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9E53" w14:textId="57D33BAD" w:rsidR="00141F87" w:rsidRDefault="00141F87" w:rsidP="00141F87">
      <w:pPr>
        <w:rPr>
          <w:rFonts w:ascii="Arial" w:hAnsi="Arial" w:cs="Arial"/>
          <w:b/>
          <w:sz w:val="19"/>
          <w:szCs w:val="19"/>
        </w:rPr>
      </w:pPr>
      <w:bookmarkStart w:id="0" w:name="_Toc169785183"/>
      <w:bookmarkStart w:id="1" w:name="_Toc250455531"/>
    </w:p>
    <w:p w14:paraId="77E88C79" w14:textId="77777777" w:rsidR="00141F87" w:rsidRDefault="00141F87" w:rsidP="00141F87">
      <w:pPr>
        <w:rPr>
          <w:rFonts w:ascii="Arial" w:hAnsi="Arial" w:cs="Arial"/>
          <w:b/>
          <w:sz w:val="19"/>
          <w:szCs w:val="19"/>
        </w:rPr>
      </w:pPr>
    </w:p>
    <w:p w14:paraId="2F61F23F" w14:textId="77777777" w:rsidR="00D54464" w:rsidRDefault="00D54464" w:rsidP="00141F87">
      <w:pPr>
        <w:rPr>
          <w:rFonts w:ascii="Arial" w:hAnsi="Arial" w:cs="Arial"/>
          <w:b/>
          <w:sz w:val="19"/>
          <w:szCs w:val="19"/>
        </w:rPr>
      </w:pPr>
    </w:p>
    <w:p w14:paraId="5B973121" w14:textId="77777777" w:rsidR="00D54464" w:rsidRDefault="00D54464" w:rsidP="00141F87">
      <w:pPr>
        <w:rPr>
          <w:rFonts w:ascii="Arial" w:hAnsi="Arial" w:cs="Arial"/>
          <w:b/>
          <w:sz w:val="19"/>
          <w:szCs w:val="19"/>
        </w:rPr>
      </w:pPr>
    </w:p>
    <w:p w14:paraId="52449B73" w14:textId="77777777" w:rsidR="00D54464" w:rsidRDefault="00D54464" w:rsidP="00141F87">
      <w:pPr>
        <w:rPr>
          <w:rFonts w:ascii="Arial" w:hAnsi="Arial" w:cs="Arial"/>
          <w:b/>
          <w:sz w:val="19"/>
          <w:szCs w:val="19"/>
        </w:rPr>
      </w:pPr>
    </w:p>
    <w:p w14:paraId="2D0C6A2A" w14:textId="77777777" w:rsidR="00D54464" w:rsidRDefault="00D54464" w:rsidP="00141F87">
      <w:pPr>
        <w:rPr>
          <w:rFonts w:ascii="Arial" w:hAnsi="Arial" w:cs="Arial"/>
          <w:b/>
          <w:sz w:val="19"/>
          <w:szCs w:val="19"/>
        </w:rPr>
      </w:pPr>
    </w:p>
    <w:p w14:paraId="50518980" w14:textId="77777777" w:rsidR="00D54464" w:rsidRDefault="00D54464" w:rsidP="00141F87">
      <w:pPr>
        <w:rPr>
          <w:rFonts w:ascii="Arial" w:hAnsi="Arial" w:cs="Arial"/>
          <w:b/>
          <w:sz w:val="19"/>
          <w:szCs w:val="19"/>
        </w:rPr>
      </w:pPr>
    </w:p>
    <w:p w14:paraId="6314CED6" w14:textId="77777777" w:rsidR="005073D1" w:rsidRDefault="005073D1" w:rsidP="00141F87">
      <w:pPr>
        <w:rPr>
          <w:rFonts w:ascii="Arial" w:hAnsi="Arial" w:cs="Arial"/>
          <w:b/>
          <w:sz w:val="19"/>
          <w:szCs w:val="19"/>
        </w:rPr>
      </w:pPr>
    </w:p>
    <w:p w14:paraId="304FD1B1" w14:textId="77777777" w:rsidR="00EF3355" w:rsidRDefault="0016010A" w:rsidP="00141F87">
      <w:pPr>
        <w:rPr>
          <w:sz w:val="23"/>
          <w:szCs w:val="23"/>
        </w:rPr>
      </w:pPr>
      <w:r w:rsidRPr="00A0067B">
        <w:rPr>
          <w:noProof/>
        </w:rPr>
        <w:drawing>
          <wp:anchor distT="0" distB="0" distL="114300" distR="114300" simplePos="0" relativeHeight="251665408" behindDoc="1" locked="0" layoutInCell="1" allowOverlap="1" wp14:anchorId="76AB60A4" wp14:editId="27A7676B">
            <wp:simplePos x="0" y="0"/>
            <wp:positionH relativeFrom="margin">
              <wp:posOffset>1126490</wp:posOffset>
            </wp:positionH>
            <wp:positionV relativeFrom="margin">
              <wp:posOffset>3938270</wp:posOffset>
            </wp:positionV>
            <wp:extent cx="3756660" cy="3756660"/>
            <wp:effectExtent l="0" t="0" r="0" b="0"/>
            <wp:wrapSquare wrapText="bothSides"/>
            <wp:docPr id="5" name="Obrázek 5" descr="C:\Users\marta.maderova\AppData\Local\Temp\Temp1_logo ZŠ Vojnovičova.zip\raster - pro web mailing a pod\logo ZS╠î Vojnovic╠îova 2020 c╠îtvercove╠ü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maderova\AppData\Local\Temp\Temp1_logo ZŠ Vojnovičova.zip\raster - pro web mailing a pod\logo ZS╠î Vojnovic╠îova 2020 c╠îtvercove╠ü 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660"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2C9">
        <w:rPr>
          <w:noProof/>
        </w:rPr>
        <mc:AlternateContent>
          <mc:Choice Requires="wps">
            <w:drawing>
              <wp:inline distT="0" distB="0" distL="0" distR="0" wp14:anchorId="5C3746D1" wp14:editId="4FA49CB0">
                <wp:extent cx="5753100" cy="381000"/>
                <wp:effectExtent l="0" t="0" r="4445"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2A2E" w14:textId="77777777" w:rsidR="001D701F" w:rsidRPr="00D54464" w:rsidRDefault="001D701F"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wps:txbx>
                      <wps:bodyPr rot="0" vert="horz" wrap="square" lIns="91440" tIns="45720" rIns="91440" bIns="45720" anchor="t" anchorCtr="0" upright="1">
                        <a:spAutoFit/>
                      </wps:bodyPr>
                    </wps:wsp>
                  </a:graphicData>
                </a:graphic>
              </wp:inline>
            </w:drawing>
          </mc:Choice>
          <mc:Fallback>
            <w:pict>
              <v:shapetype w14:anchorId="5C3746D1" id="_x0000_t202" coordsize="21600,21600" o:spt="202" path="m,l,21600r21600,l21600,xe">
                <v:stroke joinstyle="miter"/>
                <v:path gradientshapeok="t" o:connecttype="rect"/>
              </v:shapetype>
              <v:shape id="WordArt 2" o:spid="_x0000_s1026" type="#_x0000_t202" style="width:45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" filled="f" stroked="f">
                <o:lock v:ext="edit" text="t" shapetype="t"/>
                <v:textbox style="mso-fit-shape-to-text:t">
                  <w:txbxContent>
                    <w:p w14:paraId="52FB2A2E" w14:textId="77777777" w:rsidR="001D701F" w:rsidRPr="00D54464" w:rsidRDefault="001D701F"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v:textbox>
                <w10:anchorlock/>
              </v:shape>
            </w:pict>
          </mc:Fallback>
        </mc:AlternateContent>
      </w:r>
      <w:r w:rsidR="00141F87" w:rsidRPr="00DA3767">
        <w:br w:type="page"/>
      </w:r>
    </w:p>
    <w:sdt>
      <w:sdtPr>
        <w:rPr>
          <w:rFonts w:ascii="Times New Roman" w:eastAsia="Times New Roman" w:hAnsi="Times New Roman" w:cs="Times New Roman"/>
          <w:b w:val="0"/>
          <w:bCs w:val="0"/>
          <w:color w:val="auto"/>
          <w:sz w:val="24"/>
          <w:szCs w:val="24"/>
        </w:rPr>
        <w:id w:val="-115527705"/>
        <w:docPartObj>
          <w:docPartGallery w:val="Table of Contents"/>
          <w:docPartUnique/>
        </w:docPartObj>
      </w:sdtPr>
      <w:sdtEndPr/>
      <w:sdtContent>
        <w:p w14:paraId="012C4700" w14:textId="77777777" w:rsidR="00EF3355" w:rsidRDefault="00EF3355">
          <w:pPr>
            <w:pStyle w:val="Nadpisobsahu"/>
          </w:pPr>
          <w:r>
            <w:t>Obsah</w:t>
          </w:r>
        </w:p>
        <w:p w14:paraId="05969DC4" w14:textId="7A7A8D99" w:rsidR="00435CE4" w:rsidRDefault="00EF3355">
          <w:pPr>
            <w:pStyle w:val="Obsah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6458365" w:history="1">
            <w:r w:rsidR="00435CE4" w:rsidRPr="00FF5CB3">
              <w:rPr>
                <w:rStyle w:val="Hypertextovodkaz"/>
                <w:noProof/>
              </w:rPr>
              <w:t>Identifikační údaje</w:t>
            </w:r>
            <w:r w:rsidR="00435CE4">
              <w:rPr>
                <w:noProof/>
                <w:webHidden/>
              </w:rPr>
              <w:tab/>
            </w:r>
            <w:r w:rsidR="00435CE4">
              <w:rPr>
                <w:noProof/>
                <w:webHidden/>
              </w:rPr>
              <w:fldChar w:fldCharType="begin"/>
            </w:r>
            <w:r w:rsidR="00435CE4">
              <w:rPr>
                <w:noProof/>
                <w:webHidden/>
              </w:rPr>
              <w:instrText xml:space="preserve"> PAGEREF _Toc116458365 \h </w:instrText>
            </w:r>
            <w:r w:rsidR="00435CE4">
              <w:rPr>
                <w:noProof/>
                <w:webHidden/>
              </w:rPr>
            </w:r>
            <w:r w:rsidR="00435CE4">
              <w:rPr>
                <w:noProof/>
                <w:webHidden/>
              </w:rPr>
              <w:fldChar w:fldCharType="separate"/>
            </w:r>
            <w:r w:rsidR="00C602A2">
              <w:rPr>
                <w:noProof/>
                <w:webHidden/>
              </w:rPr>
              <w:t>8</w:t>
            </w:r>
            <w:r w:rsidR="00435CE4">
              <w:rPr>
                <w:noProof/>
                <w:webHidden/>
              </w:rPr>
              <w:fldChar w:fldCharType="end"/>
            </w:r>
          </w:hyperlink>
        </w:p>
        <w:p w14:paraId="7E2F15FB" w14:textId="73668B84"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366" w:history="1">
            <w:r w:rsidR="00435CE4" w:rsidRPr="00FF5CB3">
              <w:rPr>
                <w:rStyle w:val="Hypertextovodkaz"/>
                <w:noProof/>
              </w:rPr>
              <w:t>1</w:t>
            </w:r>
            <w:r w:rsidR="00435CE4">
              <w:rPr>
                <w:rFonts w:asciiTheme="minorHAnsi" w:eastAsiaTheme="minorEastAsia" w:hAnsiTheme="minorHAnsi" w:cstheme="minorBidi"/>
                <w:noProof/>
                <w:sz w:val="22"/>
                <w:szCs w:val="22"/>
              </w:rPr>
              <w:tab/>
            </w:r>
            <w:r w:rsidR="00435CE4" w:rsidRPr="00FF5CB3">
              <w:rPr>
                <w:rStyle w:val="Hypertextovodkaz"/>
                <w:noProof/>
              </w:rPr>
              <w:t>Charakteristika školy</w:t>
            </w:r>
            <w:r w:rsidR="00435CE4">
              <w:rPr>
                <w:noProof/>
                <w:webHidden/>
              </w:rPr>
              <w:tab/>
            </w:r>
            <w:r w:rsidR="00435CE4">
              <w:rPr>
                <w:noProof/>
                <w:webHidden/>
              </w:rPr>
              <w:fldChar w:fldCharType="begin"/>
            </w:r>
            <w:r w:rsidR="00435CE4">
              <w:rPr>
                <w:noProof/>
                <w:webHidden/>
              </w:rPr>
              <w:instrText xml:space="preserve"> PAGEREF _Toc116458366 \h </w:instrText>
            </w:r>
            <w:r w:rsidR="00435CE4">
              <w:rPr>
                <w:noProof/>
                <w:webHidden/>
              </w:rPr>
            </w:r>
            <w:r w:rsidR="00435CE4">
              <w:rPr>
                <w:noProof/>
                <w:webHidden/>
              </w:rPr>
              <w:fldChar w:fldCharType="separate"/>
            </w:r>
            <w:r w:rsidR="00C602A2">
              <w:rPr>
                <w:noProof/>
                <w:webHidden/>
              </w:rPr>
              <w:t>5</w:t>
            </w:r>
            <w:r w:rsidR="00435CE4">
              <w:rPr>
                <w:noProof/>
                <w:webHidden/>
              </w:rPr>
              <w:fldChar w:fldCharType="end"/>
            </w:r>
          </w:hyperlink>
        </w:p>
        <w:p w14:paraId="6F6B3DB6" w14:textId="558EE0BA" w:rsidR="00435CE4" w:rsidRDefault="001C1DF3">
          <w:pPr>
            <w:pStyle w:val="Obsah2"/>
            <w:rPr>
              <w:rFonts w:asciiTheme="minorHAnsi" w:eastAsiaTheme="minorEastAsia" w:hAnsiTheme="minorHAnsi" w:cstheme="minorBidi"/>
              <w:noProof/>
              <w:sz w:val="22"/>
              <w:szCs w:val="22"/>
            </w:rPr>
          </w:pPr>
          <w:hyperlink w:anchor="_Toc116458367" w:history="1">
            <w:r w:rsidR="00435CE4" w:rsidRPr="00FF5CB3">
              <w:rPr>
                <w:rStyle w:val="Hypertextovodkaz"/>
                <w:noProof/>
              </w:rPr>
              <w:t>1.1</w:t>
            </w:r>
            <w:r w:rsidR="00435CE4">
              <w:rPr>
                <w:rFonts w:asciiTheme="minorHAnsi" w:eastAsiaTheme="minorEastAsia" w:hAnsiTheme="minorHAnsi" w:cstheme="minorBidi"/>
                <w:noProof/>
                <w:sz w:val="22"/>
                <w:szCs w:val="22"/>
              </w:rPr>
              <w:tab/>
            </w:r>
            <w:r w:rsidR="00435CE4" w:rsidRPr="00FF5CB3">
              <w:rPr>
                <w:rStyle w:val="Hypertextovodkaz"/>
                <w:noProof/>
              </w:rPr>
              <w:t>Úplnost a velikost školy</w:t>
            </w:r>
            <w:r w:rsidR="00435CE4">
              <w:rPr>
                <w:noProof/>
                <w:webHidden/>
              </w:rPr>
              <w:tab/>
            </w:r>
            <w:r w:rsidR="00435CE4">
              <w:rPr>
                <w:noProof/>
                <w:webHidden/>
              </w:rPr>
              <w:fldChar w:fldCharType="begin"/>
            </w:r>
            <w:r w:rsidR="00435CE4">
              <w:rPr>
                <w:noProof/>
                <w:webHidden/>
              </w:rPr>
              <w:instrText xml:space="preserve"> PAGEREF _Toc116458367 \h </w:instrText>
            </w:r>
            <w:r w:rsidR="00435CE4">
              <w:rPr>
                <w:noProof/>
                <w:webHidden/>
              </w:rPr>
            </w:r>
            <w:r w:rsidR="00435CE4">
              <w:rPr>
                <w:noProof/>
                <w:webHidden/>
              </w:rPr>
              <w:fldChar w:fldCharType="separate"/>
            </w:r>
            <w:r w:rsidR="00C602A2">
              <w:rPr>
                <w:noProof/>
                <w:webHidden/>
              </w:rPr>
              <w:t>5</w:t>
            </w:r>
            <w:r w:rsidR="00435CE4">
              <w:rPr>
                <w:noProof/>
                <w:webHidden/>
              </w:rPr>
              <w:fldChar w:fldCharType="end"/>
            </w:r>
          </w:hyperlink>
        </w:p>
        <w:p w14:paraId="002B4EF4" w14:textId="4F332890" w:rsidR="00435CE4" w:rsidRDefault="001C1DF3">
          <w:pPr>
            <w:pStyle w:val="Obsah2"/>
            <w:rPr>
              <w:rFonts w:asciiTheme="minorHAnsi" w:eastAsiaTheme="minorEastAsia" w:hAnsiTheme="minorHAnsi" w:cstheme="minorBidi"/>
              <w:noProof/>
              <w:sz w:val="22"/>
              <w:szCs w:val="22"/>
            </w:rPr>
          </w:pPr>
          <w:hyperlink w:anchor="_Toc116458368" w:history="1">
            <w:r w:rsidR="00435CE4" w:rsidRPr="00FF5CB3">
              <w:rPr>
                <w:rStyle w:val="Hypertextovodkaz"/>
                <w:noProof/>
              </w:rPr>
              <w:t>1.2</w:t>
            </w:r>
            <w:r w:rsidR="00435CE4">
              <w:rPr>
                <w:rFonts w:asciiTheme="minorHAnsi" w:eastAsiaTheme="minorEastAsia" w:hAnsiTheme="minorHAnsi" w:cstheme="minorBidi"/>
                <w:noProof/>
                <w:sz w:val="22"/>
                <w:szCs w:val="22"/>
              </w:rPr>
              <w:tab/>
            </w:r>
            <w:r w:rsidR="00435CE4" w:rsidRPr="00FF5CB3">
              <w:rPr>
                <w:rStyle w:val="Hypertextovodkaz"/>
                <w:noProof/>
              </w:rPr>
              <w:t>Materiální, personální, hygienické a organizační podmínky</w:t>
            </w:r>
            <w:r w:rsidR="00435CE4">
              <w:rPr>
                <w:noProof/>
                <w:webHidden/>
              </w:rPr>
              <w:tab/>
            </w:r>
            <w:r w:rsidR="00435CE4">
              <w:rPr>
                <w:noProof/>
                <w:webHidden/>
              </w:rPr>
              <w:fldChar w:fldCharType="begin"/>
            </w:r>
            <w:r w:rsidR="00435CE4">
              <w:rPr>
                <w:noProof/>
                <w:webHidden/>
              </w:rPr>
              <w:instrText xml:space="preserve"> PAGEREF _Toc116458368 \h </w:instrText>
            </w:r>
            <w:r w:rsidR="00435CE4">
              <w:rPr>
                <w:noProof/>
                <w:webHidden/>
              </w:rPr>
            </w:r>
            <w:r w:rsidR="00435CE4">
              <w:rPr>
                <w:noProof/>
                <w:webHidden/>
              </w:rPr>
              <w:fldChar w:fldCharType="separate"/>
            </w:r>
            <w:r w:rsidR="00C602A2">
              <w:rPr>
                <w:noProof/>
                <w:webHidden/>
              </w:rPr>
              <w:t>5</w:t>
            </w:r>
            <w:r w:rsidR="00435CE4">
              <w:rPr>
                <w:noProof/>
                <w:webHidden/>
              </w:rPr>
              <w:fldChar w:fldCharType="end"/>
            </w:r>
          </w:hyperlink>
        </w:p>
        <w:p w14:paraId="1880A668" w14:textId="5FA65BD0"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369" w:history="1">
            <w:r w:rsidR="00435CE4" w:rsidRPr="00FF5CB3">
              <w:rPr>
                <w:rStyle w:val="Hypertextovodkaz"/>
                <w:noProof/>
              </w:rPr>
              <w:t>2</w:t>
            </w:r>
            <w:r w:rsidR="00435CE4">
              <w:rPr>
                <w:rFonts w:asciiTheme="minorHAnsi" w:eastAsiaTheme="minorEastAsia" w:hAnsiTheme="minorHAnsi" w:cstheme="minorBidi"/>
                <w:noProof/>
                <w:sz w:val="22"/>
                <w:szCs w:val="22"/>
              </w:rPr>
              <w:tab/>
            </w:r>
            <w:r w:rsidR="00435CE4" w:rsidRPr="00FF5CB3">
              <w:rPr>
                <w:rStyle w:val="Hypertextovodkaz"/>
                <w:noProof/>
              </w:rPr>
              <w:t>Charakteristika ŠVP ZV</w:t>
            </w:r>
            <w:r w:rsidR="00435CE4">
              <w:rPr>
                <w:noProof/>
                <w:webHidden/>
              </w:rPr>
              <w:tab/>
            </w:r>
            <w:r w:rsidR="00435CE4">
              <w:rPr>
                <w:noProof/>
                <w:webHidden/>
              </w:rPr>
              <w:fldChar w:fldCharType="begin"/>
            </w:r>
            <w:r w:rsidR="00435CE4">
              <w:rPr>
                <w:noProof/>
                <w:webHidden/>
              </w:rPr>
              <w:instrText xml:space="preserve"> PAGEREF _Toc116458369 \h </w:instrText>
            </w:r>
            <w:r w:rsidR="00435CE4">
              <w:rPr>
                <w:noProof/>
                <w:webHidden/>
              </w:rPr>
            </w:r>
            <w:r w:rsidR="00435CE4">
              <w:rPr>
                <w:noProof/>
                <w:webHidden/>
              </w:rPr>
              <w:fldChar w:fldCharType="separate"/>
            </w:r>
            <w:r w:rsidR="00C602A2">
              <w:rPr>
                <w:noProof/>
                <w:webHidden/>
              </w:rPr>
              <w:t>7</w:t>
            </w:r>
            <w:r w:rsidR="00435CE4">
              <w:rPr>
                <w:noProof/>
                <w:webHidden/>
              </w:rPr>
              <w:fldChar w:fldCharType="end"/>
            </w:r>
          </w:hyperlink>
        </w:p>
        <w:p w14:paraId="1A7CAD5D" w14:textId="52A48517" w:rsidR="00435CE4" w:rsidRDefault="001C1DF3">
          <w:pPr>
            <w:pStyle w:val="Obsah2"/>
            <w:rPr>
              <w:rFonts w:asciiTheme="minorHAnsi" w:eastAsiaTheme="minorEastAsia" w:hAnsiTheme="minorHAnsi" w:cstheme="minorBidi"/>
              <w:noProof/>
              <w:sz w:val="22"/>
              <w:szCs w:val="22"/>
            </w:rPr>
          </w:pPr>
          <w:hyperlink w:anchor="_Toc116458370" w:history="1">
            <w:r w:rsidR="00435CE4" w:rsidRPr="00FF5CB3">
              <w:rPr>
                <w:rStyle w:val="Hypertextovodkaz"/>
                <w:noProof/>
              </w:rPr>
              <w:t>2.1</w:t>
            </w:r>
            <w:r w:rsidR="00435CE4">
              <w:rPr>
                <w:rFonts w:asciiTheme="minorHAnsi" w:eastAsiaTheme="minorEastAsia" w:hAnsiTheme="minorHAnsi" w:cstheme="minorBidi"/>
                <w:noProof/>
                <w:sz w:val="22"/>
                <w:szCs w:val="22"/>
              </w:rPr>
              <w:tab/>
            </w:r>
            <w:r w:rsidR="00435CE4" w:rsidRPr="00FF5CB3">
              <w:rPr>
                <w:rStyle w:val="Hypertextovodkaz"/>
                <w:noProof/>
              </w:rPr>
              <w:t>Pojetí školního vzdělávacího programu</w:t>
            </w:r>
            <w:r w:rsidR="00435CE4">
              <w:rPr>
                <w:noProof/>
                <w:webHidden/>
              </w:rPr>
              <w:tab/>
            </w:r>
            <w:r w:rsidR="00435CE4">
              <w:rPr>
                <w:noProof/>
                <w:webHidden/>
              </w:rPr>
              <w:fldChar w:fldCharType="begin"/>
            </w:r>
            <w:r w:rsidR="00435CE4">
              <w:rPr>
                <w:noProof/>
                <w:webHidden/>
              </w:rPr>
              <w:instrText xml:space="preserve"> PAGEREF _Toc116458370 \h </w:instrText>
            </w:r>
            <w:r w:rsidR="00435CE4">
              <w:rPr>
                <w:noProof/>
                <w:webHidden/>
              </w:rPr>
            </w:r>
            <w:r w:rsidR="00435CE4">
              <w:rPr>
                <w:noProof/>
                <w:webHidden/>
              </w:rPr>
              <w:fldChar w:fldCharType="separate"/>
            </w:r>
            <w:r w:rsidR="00C602A2">
              <w:rPr>
                <w:noProof/>
                <w:webHidden/>
              </w:rPr>
              <w:t>7</w:t>
            </w:r>
            <w:r w:rsidR="00435CE4">
              <w:rPr>
                <w:noProof/>
                <w:webHidden/>
              </w:rPr>
              <w:fldChar w:fldCharType="end"/>
            </w:r>
          </w:hyperlink>
        </w:p>
        <w:p w14:paraId="3C1398DE" w14:textId="6F94199C" w:rsidR="00435CE4" w:rsidRDefault="001C1DF3">
          <w:pPr>
            <w:pStyle w:val="Obsah2"/>
            <w:rPr>
              <w:rFonts w:asciiTheme="minorHAnsi" w:eastAsiaTheme="minorEastAsia" w:hAnsiTheme="minorHAnsi" w:cstheme="minorBidi"/>
              <w:noProof/>
              <w:sz w:val="22"/>
              <w:szCs w:val="22"/>
            </w:rPr>
          </w:pPr>
          <w:hyperlink w:anchor="_Toc116458371" w:history="1">
            <w:r w:rsidR="00435CE4" w:rsidRPr="00FF5CB3">
              <w:rPr>
                <w:rStyle w:val="Hypertextovodkaz"/>
                <w:noProof/>
              </w:rPr>
              <w:t>2.2</w:t>
            </w:r>
            <w:r w:rsidR="00435CE4">
              <w:rPr>
                <w:rFonts w:asciiTheme="minorHAnsi" w:eastAsiaTheme="minorEastAsia" w:hAnsiTheme="minorHAnsi" w:cstheme="minorBidi"/>
                <w:noProof/>
                <w:sz w:val="22"/>
                <w:szCs w:val="22"/>
              </w:rPr>
              <w:tab/>
            </w:r>
            <w:r w:rsidR="00435CE4" w:rsidRPr="00FF5CB3">
              <w:rPr>
                <w:rStyle w:val="Hypertextovodkaz"/>
                <w:noProof/>
              </w:rPr>
              <w:t>Základní pilíře našeho školního vzdělávacího programu</w:t>
            </w:r>
            <w:r w:rsidR="00435CE4">
              <w:rPr>
                <w:noProof/>
                <w:webHidden/>
              </w:rPr>
              <w:tab/>
            </w:r>
            <w:r w:rsidR="00435CE4">
              <w:rPr>
                <w:noProof/>
                <w:webHidden/>
              </w:rPr>
              <w:fldChar w:fldCharType="begin"/>
            </w:r>
            <w:r w:rsidR="00435CE4">
              <w:rPr>
                <w:noProof/>
                <w:webHidden/>
              </w:rPr>
              <w:instrText xml:space="preserve"> PAGEREF _Toc116458371 \h </w:instrText>
            </w:r>
            <w:r w:rsidR="00435CE4">
              <w:rPr>
                <w:noProof/>
                <w:webHidden/>
              </w:rPr>
            </w:r>
            <w:r w:rsidR="00435CE4">
              <w:rPr>
                <w:noProof/>
                <w:webHidden/>
              </w:rPr>
              <w:fldChar w:fldCharType="separate"/>
            </w:r>
            <w:r w:rsidR="00C602A2">
              <w:rPr>
                <w:noProof/>
                <w:webHidden/>
              </w:rPr>
              <w:t>7</w:t>
            </w:r>
            <w:r w:rsidR="00435CE4">
              <w:rPr>
                <w:noProof/>
                <w:webHidden/>
              </w:rPr>
              <w:fldChar w:fldCharType="end"/>
            </w:r>
          </w:hyperlink>
        </w:p>
        <w:p w14:paraId="56DC3EA4" w14:textId="74457C6F" w:rsidR="00435CE4" w:rsidRDefault="001C1DF3">
          <w:pPr>
            <w:pStyle w:val="Obsah2"/>
            <w:rPr>
              <w:rFonts w:asciiTheme="minorHAnsi" w:eastAsiaTheme="minorEastAsia" w:hAnsiTheme="minorHAnsi" w:cstheme="minorBidi"/>
              <w:noProof/>
              <w:sz w:val="22"/>
              <w:szCs w:val="22"/>
            </w:rPr>
          </w:pPr>
          <w:hyperlink w:anchor="_Toc116458372" w:history="1">
            <w:r w:rsidR="00435CE4" w:rsidRPr="00FF5CB3">
              <w:rPr>
                <w:rStyle w:val="Hypertextovodkaz"/>
                <w:noProof/>
              </w:rPr>
              <w:t>2.4</w:t>
            </w:r>
            <w:r w:rsidR="00435CE4">
              <w:rPr>
                <w:rFonts w:asciiTheme="minorHAnsi" w:eastAsiaTheme="minorEastAsia" w:hAnsiTheme="minorHAnsi" w:cstheme="minorBidi"/>
                <w:noProof/>
                <w:sz w:val="22"/>
                <w:szCs w:val="22"/>
              </w:rPr>
              <w:tab/>
            </w:r>
            <w:r w:rsidR="00435CE4" w:rsidRPr="00FF5CB3">
              <w:rPr>
                <w:rStyle w:val="Hypertextovodkaz"/>
                <w:noProof/>
              </w:rPr>
              <w:t>Výchovné a vzdělávací strategie</w:t>
            </w:r>
            <w:r w:rsidR="00435CE4">
              <w:rPr>
                <w:noProof/>
                <w:webHidden/>
              </w:rPr>
              <w:tab/>
            </w:r>
            <w:r w:rsidR="00435CE4">
              <w:rPr>
                <w:noProof/>
                <w:webHidden/>
              </w:rPr>
              <w:fldChar w:fldCharType="begin"/>
            </w:r>
            <w:r w:rsidR="00435CE4">
              <w:rPr>
                <w:noProof/>
                <w:webHidden/>
              </w:rPr>
              <w:instrText xml:space="preserve"> PAGEREF _Toc116458372 \h </w:instrText>
            </w:r>
            <w:r w:rsidR="00435CE4">
              <w:rPr>
                <w:noProof/>
                <w:webHidden/>
              </w:rPr>
            </w:r>
            <w:r w:rsidR="00435CE4">
              <w:rPr>
                <w:noProof/>
                <w:webHidden/>
              </w:rPr>
              <w:fldChar w:fldCharType="separate"/>
            </w:r>
            <w:r w:rsidR="00C602A2">
              <w:rPr>
                <w:noProof/>
                <w:webHidden/>
              </w:rPr>
              <w:t>9</w:t>
            </w:r>
            <w:r w:rsidR="00435CE4">
              <w:rPr>
                <w:noProof/>
                <w:webHidden/>
              </w:rPr>
              <w:fldChar w:fldCharType="end"/>
            </w:r>
          </w:hyperlink>
        </w:p>
        <w:p w14:paraId="5A5BFC42" w14:textId="72650CE5" w:rsidR="00435CE4" w:rsidRDefault="001C1DF3">
          <w:pPr>
            <w:pStyle w:val="Obsah2"/>
            <w:rPr>
              <w:rFonts w:asciiTheme="minorHAnsi" w:eastAsiaTheme="minorEastAsia" w:hAnsiTheme="minorHAnsi" w:cstheme="minorBidi"/>
              <w:noProof/>
              <w:sz w:val="22"/>
              <w:szCs w:val="22"/>
            </w:rPr>
          </w:pPr>
          <w:hyperlink w:anchor="_Toc116458373" w:history="1">
            <w:r w:rsidR="00435CE4" w:rsidRPr="00FF5CB3">
              <w:rPr>
                <w:rStyle w:val="Hypertextovodkaz"/>
                <w:noProof/>
              </w:rPr>
              <w:t>2.5</w:t>
            </w:r>
            <w:r w:rsidR="00435CE4">
              <w:rPr>
                <w:rFonts w:asciiTheme="minorHAnsi" w:eastAsiaTheme="minorEastAsia" w:hAnsiTheme="minorHAnsi" w:cstheme="minorBidi"/>
                <w:noProof/>
                <w:sz w:val="22"/>
                <w:szCs w:val="22"/>
              </w:rPr>
              <w:tab/>
            </w:r>
            <w:r w:rsidR="00435CE4" w:rsidRPr="00FF5CB3">
              <w:rPr>
                <w:rStyle w:val="Hypertextovodkaz"/>
                <w:noProof/>
              </w:rPr>
              <w:t>Strategie naplňování klíčových kompetencí</w:t>
            </w:r>
            <w:r w:rsidR="00435CE4">
              <w:rPr>
                <w:noProof/>
                <w:webHidden/>
              </w:rPr>
              <w:tab/>
            </w:r>
            <w:r w:rsidR="00435CE4">
              <w:rPr>
                <w:noProof/>
                <w:webHidden/>
              </w:rPr>
              <w:fldChar w:fldCharType="begin"/>
            </w:r>
            <w:r w:rsidR="00435CE4">
              <w:rPr>
                <w:noProof/>
                <w:webHidden/>
              </w:rPr>
              <w:instrText xml:space="preserve"> PAGEREF _Toc116458373 \h </w:instrText>
            </w:r>
            <w:r w:rsidR="00435CE4">
              <w:rPr>
                <w:noProof/>
                <w:webHidden/>
              </w:rPr>
            </w:r>
            <w:r w:rsidR="00435CE4">
              <w:rPr>
                <w:noProof/>
                <w:webHidden/>
              </w:rPr>
              <w:fldChar w:fldCharType="separate"/>
            </w:r>
            <w:r w:rsidR="00C602A2">
              <w:rPr>
                <w:noProof/>
                <w:webHidden/>
              </w:rPr>
              <w:t>9</w:t>
            </w:r>
            <w:r w:rsidR="00435CE4">
              <w:rPr>
                <w:noProof/>
                <w:webHidden/>
              </w:rPr>
              <w:fldChar w:fldCharType="end"/>
            </w:r>
          </w:hyperlink>
        </w:p>
        <w:p w14:paraId="15E95249" w14:textId="5C491E44" w:rsidR="00435CE4" w:rsidRDefault="001C1DF3">
          <w:pPr>
            <w:pStyle w:val="Obsah3"/>
            <w:rPr>
              <w:rFonts w:asciiTheme="minorHAnsi" w:eastAsiaTheme="minorEastAsia" w:hAnsiTheme="minorHAnsi" w:cstheme="minorBidi"/>
              <w:noProof/>
              <w:sz w:val="22"/>
              <w:szCs w:val="22"/>
            </w:rPr>
          </w:pPr>
          <w:hyperlink w:anchor="_Toc116458374" w:history="1">
            <w:r w:rsidR="00435CE4" w:rsidRPr="00FF5CB3">
              <w:rPr>
                <w:rStyle w:val="Hypertextovodkaz"/>
                <w:noProof/>
              </w:rPr>
              <w:t>2.5.1</w:t>
            </w:r>
            <w:r w:rsidR="00435CE4">
              <w:rPr>
                <w:rFonts w:asciiTheme="minorHAnsi" w:eastAsiaTheme="minorEastAsia" w:hAnsiTheme="minorHAnsi" w:cstheme="minorBidi"/>
                <w:noProof/>
                <w:sz w:val="22"/>
                <w:szCs w:val="22"/>
              </w:rPr>
              <w:tab/>
            </w:r>
            <w:r w:rsidR="00435CE4" w:rsidRPr="00FF5CB3">
              <w:rPr>
                <w:rStyle w:val="Hypertextovodkaz"/>
                <w:noProof/>
              </w:rPr>
              <w:t>Kompetence komunikativní</w:t>
            </w:r>
            <w:r w:rsidR="00435CE4">
              <w:rPr>
                <w:noProof/>
                <w:webHidden/>
              </w:rPr>
              <w:tab/>
            </w:r>
            <w:r w:rsidR="00435CE4">
              <w:rPr>
                <w:noProof/>
                <w:webHidden/>
              </w:rPr>
              <w:fldChar w:fldCharType="begin"/>
            </w:r>
            <w:r w:rsidR="00435CE4">
              <w:rPr>
                <w:noProof/>
                <w:webHidden/>
              </w:rPr>
              <w:instrText xml:space="preserve"> PAGEREF _Toc116458374 \h </w:instrText>
            </w:r>
            <w:r w:rsidR="00435CE4">
              <w:rPr>
                <w:noProof/>
                <w:webHidden/>
              </w:rPr>
            </w:r>
            <w:r w:rsidR="00435CE4">
              <w:rPr>
                <w:noProof/>
                <w:webHidden/>
              </w:rPr>
              <w:fldChar w:fldCharType="separate"/>
            </w:r>
            <w:r w:rsidR="00C602A2">
              <w:rPr>
                <w:noProof/>
                <w:webHidden/>
              </w:rPr>
              <w:t>9</w:t>
            </w:r>
            <w:r w:rsidR="00435CE4">
              <w:rPr>
                <w:noProof/>
                <w:webHidden/>
              </w:rPr>
              <w:fldChar w:fldCharType="end"/>
            </w:r>
          </w:hyperlink>
        </w:p>
        <w:p w14:paraId="330679FC" w14:textId="356D3DEA" w:rsidR="00435CE4" w:rsidRDefault="001C1DF3">
          <w:pPr>
            <w:pStyle w:val="Obsah3"/>
            <w:rPr>
              <w:rFonts w:asciiTheme="minorHAnsi" w:eastAsiaTheme="minorEastAsia" w:hAnsiTheme="minorHAnsi" w:cstheme="minorBidi"/>
              <w:noProof/>
              <w:sz w:val="22"/>
              <w:szCs w:val="22"/>
            </w:rPr>
          </w:pPr>
          <w:hyperlink w:anchor="_Toc116458375" w:history="1">
            <w:r w:rsidR="00435CE4" w:rsidRPr="00FF5CB3">
              <w:rPr>
                <w:rStyle w:val="Hypertextovodkaz"/>
                <w:noProof/>
              </w:rPr>
              <w:t>2.5.2</w:t>
            </w:r>
            <w:r w:rsidR="00435CE4">
              <w:rPr>
                <w:rFonts w:asciiTheme="minorHAnsi" w:eastAsiaTheme="minorEastAsia" w:hAnsiTheme="minorHAnsi" w:cstheme="minorBidi"/>
                <w:noProof/>
                <w:sz w:val="22"/>
                <w:szCs w:val="22"/>
              </w:rPr>
              <w:tab/>
            </w:r>
            <w:r w:rsidR="00435CE4" w:rsidRPr="00FF5CB3">
              <w:rPr>
                <w:rStyle w:val="Hypertextovodkaz"/>
                <w:noProof/>
              </w:rPr>
              <w:t>Kompetence pracovní</w:t>
            </w:r>
            <w:r w:rsidR="00435CE4">
              <w:rPr>
                <w:noProof/>
                <w:webHidden/>
              </w:rPr>
              <w:tab/>
            </w:r>
            <w:r w:rsidR="00435CE4">
              <w:rPr>
                <w:noProof/>
                <w:webHidden/>
              </w:rPr>
              <w:fldChar w:fldCharType="begin"/>
            </w:r>
            <w:r w:rsidR="00435CE4">
              <w:rPr>
                <w:noProof/>
                <w:webHidden/>
              </w:rPr>
              <w:instrText xml:space="preserve"> PAGEREF _Toc116458375 \h </w:instrText>
            </w:r>
            <w:r w:rsidR="00435CE4">
              <w:rPr>
                <w:noProof/>
                <w:webHidden/>
              </w:rPr>
            </w:r>
            <w:r w:rsidR="00435CE4">
              <w:rPr>
                <w:noProof/>
                <w:webHidden/>
              </w:rPr>
              <w:fldChar w:fldCharType="separate"/>
            </w:r>
            <w:r w:rsidR="00C602A2">
              <w:rPr>
                <w:noProof/>
                <w:webHidden/>
              </w:rPr>
              <w:t>10</w:t>
            </w:r>
            <w:r w:rsidR="00435CE4">
              <w:rPr>
                <w:noProof/>
                <w:webHidden/>
              </w:rPr>
              <w:fldChar w:fldCharType="end"/>
            </w:r>
          </w:hyperlink>
        </w:p>
        <w:p w14:paraId="1A828C9E" w14:textId="2FE0AE64" w:rsidR="00435CE4" w:rsidRDefault="001C1DF3">
          <w:pPr>
            <w:pStyle w:val="Obsah3"/>
            <w:rPr>
              <w:rFonts w:asciiTheme="minorHAnsi" w:eastAsiaTheme="minorEastAsia" w:hAnsiTheme="minorHAnsi" w:cstheme="minorBidi"/>
              <w:noProof/>
              <w:sz w:val="22"/>
              <w:szCs w:val="22"/>
            </w:rPr>
          </w:pPr>
          <w:hyperlink w:anchor="_Toc116458376" w:history="1">
            <w:r w:rsidR="00435CE4" w:rsidRPr="00FF5CB3">
              <w:rPr>
                <w:rStyle w:val="Hypertextovodkaz"/>
                <w:noProof/>
              </w:rPr>
              <w:t>2.5.3</w:t>
            </w:r>
            <w:r w:rsidR="00435CE4">
              <w:rPr>
                <w:rFonts w:asciiTheme="minorHAnsi" w:eastAsiaTheme="minorEastAsia" w:hAnsiTheme="minorHAnsi" w:cstheme="minorBidi"/>
                <w:noProof/>
                <w:sz w:val="22"/>
                <w:szCs w:val="22"/>
              </w:rPr>
              <w:tab/>
            </w:r>
            <w:r w:rsidR="00435CE4" w:rsidRPr="00FF5CB3">
              <w:rPr>
                <w:rStyle w:val="Hypertextovodkaz"/>
                <w:noProof/>
              </w:rPr>
              <w:t>Kompetence k řešení problémů</w:t>
            </w:r>
            <w:r w:rsidR="00435CE4">
              <w:rPr>
                <w:noProof/>
                <w:webHidden/>
              </w:rPr>
              <w:tab/>
            </w:r>
            <w:r w:rsidR="00435CE4">
              <w:rPr>
                <w:noProof/>
                <w:webHidden/>
              </w:rPr>
              <w:fldChar w:fldCharType="begin"/>
            </w:r>
            <w:r w:rsidR="00435CE4">
              <w:rPr>
                <w:noProof/>
                <w:webHidden/>
              </w:rPr>
              <w:instrText xml:space="preserve"> PAGEREF _Toc116458376 \h </w:instrText>
            </w:r>
            <w:r w:rsidR="00435CE4">
              <w:rPr>
                <w:noProof/>
                <w:webHidden/>
              </w:rPr>
            </w:r>
            <w:r w:rsidR="00435CE4">
              <w:rPr>
                <w:noProof/>
                <w:webHidden/>
              </w:rPr>
              <w:fldChar w:fldCharType="separate"/>
            </w:r>
            <w:r w:rsidR="00C602A2">
              <w:rPr>
                <w:noProof/>
                <w:webHidden/>
              </w:rPr>
              <w:t>11</w:t>
            </w:r>
            <w:r w:rsidR="00435CE4">
              <w:rPr>
                <w:noProof/>
                <w:webHidden/>
              </w:rPr>
              <w:fldChar w:fldCharType="end"/>
            </w:r>
          </w:hyperlink>
        </w:p>
        <w:p w14:paraId="1D595B99" w14:textId="5D7CBA31" w:rsidR="00435CE4" w:rsidRDefault="001C1DF3">
          <w:pPr>
            <w:pStyle w:val="Obsah3"/>
            <w:rPr>
              <w:rFonts w:asciiTheme="minorHAnsi" w:eastAsiaTheme="minorEastAsia" w:hAnsiTheme="minorHAnsi" w:cstheme="minorBidi"/>
              <w:noProof/>
              <w:sz w:val="22"/>
              <w:szCs w:val="22"/>
            </w:rPr>
          </w:pPr>
          <w:hyperlink w:anchor="_Toc116458377" w:history="1">
            <w:r w:rsidR="00435CE4" w:rsidRPr="00FF5CB3">
              <w:rPr>
                <w:rStyle w:val="Hypertextovodkaz"/>
                <w:noProof/>
              </w:rPr>
              <w:t>2.5.4</w:t>
            </w:r>
            <w:r w:rsidR="00435CE4">
              <w:rPr>
                <w:rFonts w:asciiTheme="minorHAnsi" w:eastAsiaTheme="minorEastAsia" w:hAnsiTheme="minorHAnsi" w:cstheme="minorBidi"/>
                <w:noProof/>
                <w:sz w:val="22"/>
                <w:szCs w:val="22"/>
              </w:rPr>
              <w:tab/>
            </w:r>
            <w:r w:rsidR="00435CE4" w:rsidRPr="00FF5CB3">
              <w:rPr>
                <w:rStyle w:val="Hypertextovodkaz"/>
                <w:noProof/>
              </w:rPr>
              <w:t>Kompetence sociální a personální</w:t>
            </w:r>
            <w:r w:rsidR="00435CE4">
              <w:rPr>
                <w:noProof/>
                <w:webHidden/>
              </w:rPr>
              <w:tab/>
            </w:r>
            <w:r w:rsidR="00435CE4">
              <w:rPr>
                <w:noProof/>
                <w:webHidden/>
              </w:rPr>
              <w:fldChar w:fldCharType="begin"/>
            </w:r>
            <w:r w:rsidR="00435CE4">
              <w:rPr>
                <w:noProof/>
                <w:webHidden/>
              </w:rPr>
              <w:instrText xml:space="preserve"> PAGEREF _Toc116458377 \h </w:instrText>
            </w:r>
            <w:r w:rsidR="00435CE4">
              <w:rPr>
                <w:noProof/>
                <w:webHidden/>
              </w:rPr>
            </w:r>
            <w:r w:rsidR="00435CE4">
              <w:rPr>
                <w:noProof/>
                <w:webHidden/>
              </w:rPr>
              <w:fldChar w:fldCharType="separate"/>
            </w:r>
            <w:r w:rsidR="00C602A2">
              <w:rPr>
                <w:noProof/>
                <w:webHidden/>
              </w:rPr>
              <w:t>12</w:t>
            </w:r>
            <w:r w:rsidR="00435CE4">
              <w:rPr>
                <w:noProof/>
                <w:webHidden/>
              </w:rPr>
              <w:fldChar w:fldCharType="end"/>
            </w:r>
          </w:hyperlink>
        </w:p>
        <w:p w14:paraId="081BBA07" w14:textId="34E9E644" w:rsidR="00435CE4" w:rsidRDefault="001C1DF3">
          <w:pPr>
            <w:pStyle w:val="Obsah3"/>
            <w:rPr>
              <w:rFonts w:asciiTheme="minorHAnsi" w:eastAsiaTheme="minorEastAsia" w:hAnsiTheme="minorHAnsi" w:cstheme="minorBidi"/>
              <w:noProof/>
              <w:sz w:val="22"/>
              <w:szCs w:val="22"/>
            </w:rPr>
          </w:pPr>
          <w:hyperlink w:anchor="_Toc116458378" w:history="1">
            <w:r w:rsidR="00435CE4" w:rsidRPr="00FF5CB3">
              <w:rPr>
                <w:rStyle w:val="Hypertextovodkaz"/>
                <w:noProof/>
              </w:rPr>
              <w:t>2.5.5</w:t>
            </w:r>
            <w:r w:rsidR="00435CE4">
              <w:rPr>
                <w:rFonts w:asciiTheme="minorHAnsi" w:eastAsiaTheme="minorEastAsia" w:hAnsiTheme="minorHAnsi" w:cstheme="minorBidi"/>
                <w:noProof/>
                <w:sz w:val="22"/>
                <w:szCs w:val="22"/>
              </w:rPr>
              <w:tab/>
            </w:r>
            <w:r w:rsidR="00435CE4" w:rsidRPr="00FF5CB3">
              <w:rPr>
                <w:rStyle w:val="Hypertextovodkaz"/>
                <w:noProof/>
              </w:rPr>
              <w:t>Kompetence k učení</w:t>
            </w:r>
            <w:r w:rsidR="00435CE4">
              <w:rPr>
                <w:noProof/>
                <w:webHidden/>
              </w:rPr>
              <w:tab/>
            </w:r>
            <w:r w:rsidR="00435CE4">
              <w:rPr>
                <w:noProof/>
                <w:webHidden/>
              </w:rPr>
              <w:fldChar w:fldCharType="begin"/>
            </w:r>
            <w:r w:rsidR="00435CE4">
              <w:rPr>
                <w:noProof/>
                <w:webHidden/>
              </w:rPr>
              <w:instrText xml:space="preserve"> PAGEREF _Toc116458378 \h </w:instrText>
            </w:r>
            <w:r w:rsidR="00435CE4">
              <w:rPr>
                <w:noProof/>
                <w:webHidden/>
              </w:rPr>
            </w:r>
            <w:r w:rsidR="00435CE4">
              <w:rPr>
                <w:noProof/>
                <w:webHidden/>
              </w:rPr>
              <w:fldChar w:fldCharType="separate"/>
            </w:r>
            <w:r w:rsidR="00C602A2">
              <w:rPr>
                <w:noProof/>
                <w:webHidden/>
              </w:rPr>
              <w:t>13</w:t>
            </w:r>
            <w:r w:rsidR="00435CE4">
              <w:rPr>
                <w:noProof/>
                <w:webHidden/>
              </w:rPr>
              <w:fldChar w:fldCharType="end"/>
            </w:r>
          </w:hyperlink>
        </w:p>
        <w:p w14:paraId="2ABC4FEC" w14:textId="30DD7046" w:rsidR="00435CE4" w:rsidRDefault="001C1DF3">
          <w:pPr>
            <w:pStyle w:val="Obsah3"/>
            <w:rPr>
              <w:rFonts w:asciiTheme="minorHAnsi" w:eastAsiaTheme="minorEastAsia" w:hAnsiTheme="minorHAnsi" w:cstheme="minorBidi"/>
              <w:noProof/>
              <w:sz w:val="22"/>
              <w:szCs w:val="22"/>
            </w:rPr>
          </w:pPr>
          <w:hyperlink w:anchor="_Toc116458379" w:history="1">
            <w:r w:rsidR="00435CE4" w:rsidRPr="00FF5CB3">
              <w:rPr>
                <w:rStyle w:val="Hypertextovodkaz"/>
                <w:noProof/>
              </w:rPr>
              <w:t>2.5.6</w:t>
            </w:r>
            <w:r w:rsidR="00435CE4">
              <w:rPr>
                <w:rFonts w:asciiTheme="minorHAnsi" w:eastAsiaTheme="minorEastAsia" w:hAnsiTheme="minorHAnsi" w:cstheme="minorBidi"/>
                <w:noProof/>
                <w:sz w:val="22"/>
                <w:szCs w:val="22"/>
              </w:rPr>
              <w:tab/>
            </w:r>
            <w:r w:rsidR="00435CE4" w:rsidRPr="00FF5CB3">
              <w:rPr>
                <w:rStyle w:val="Hypertextovodkaz"/>
                <w:noProof/>
              </w:rPr>
              <w:t>Kompetence občanské</w:t>
            </w:r>
            <w:r w:rsidR="00435CE4">
              <w:rPr>
                <w:noProof/>
                <w:webHidden/>
              </w:rPr>
              <w:tab/>
            </w:r>
            <w:r w:rsidR="00435CE4">
              <w:rPr>
                <w:noProof/>
                <w:webHidden/>
              </w:rPr>
              <w:fldChar w:fldCharType="begin"/>
            </w:r>
            <w:r w:rsidR="00435CE4">
              <w:rPr>
                <w:noProof/>
                <w:webHidden/>
              </w:rPr>
              <w:instrText xml:space="preserve"> PAGEREF _Toc116458379 \h </w:instrText>
            </w:r>
            <w:r w:rsidR="00435CE4">
              <w:rPr>
                <w:noProof/>
                <w:webHidden/>
              </w:rPr>
            </w:r>
            <w:r w:rsidR="00435CE4">
              <w:rPr>
                <w:noProof/>
                <w:webHidden/>
              </w:rPr>
              <w:fldChar w:fldCharType="separate"/>
            </w:r>
            <w:r w:rsidR="00C602A2">
              <w:rPr>
                <w:noProof/>
                <w:webHidden/>
              </w:rPr>
              <w:t>15</w:t>
            </w:r>
            <w:r w:rsidR="00435CE4">
              <w:rPr>
                <w:noProof/>
                <w:webHidden/>
              </w:rPr>
              <w:fldChar w:fldCharType="end"/>
            </w:r>
          </w:hyperlink>
        </w:p>
        <w:p w14:paraId="1552DF1D" w14:textId="5330F1ED" w:rsidR="00435CE4" w:rsidRDefault="001C1DF3">
          <w:pPr>
            <w:pStyle w:val="Obsah2"/>
            <w:rPr>
              <w:rFonts w:asciiTheme="minorHAnsi" w:eastAsiaTheme="minorEastAsia" w:hAnsiTheme="minorHAnsi" w:cstheme="minorBidi"/>
              <w:noProof/>
              <w:sz w:val="22"/>
              <w:szCs w:val="22"/>
            </w:rPr>
          </w:pPr>
          <w:hyperlink w:anchor="_Toc116458380" w:history="1">
            <w:r w:rsidR="00435CE4" w:rsidRPr="00FF5CB3">
              <w:rPr>
                <w:rStyle w:val="Hypertextovodkaz"/>
                <w:noProof/>
              </w:rPr>
              <w:t>2.6</w:t>
            </w:r>
            <w:r w:rsidR="00435CE4">
              <w:rPr>
                <w:rFonts w:asciiTheme="minorHAnsi" w:eastAsiaTheme="minorEastAsia" w:hAnsiTheme="minorHAnsi" w:cstheme="minorBidi"/>
                <w:noProof/>
                <w:sz w:val="22"/>
                <w:szCs w:val="22"/>
              </w:rPr>
              <w:tab/>
            </w:r>
            <w:r w:rsidR="00435CE4" w:rsidRPr="00FF5CB3">
              <w:rPr>
                <w:rStyle w:val="Hypertextovodkaz"/>
                <w:noProof/>
              </w:rPr>
              <w:t>Začlenění průřezových témat</w:t>
            </w:r>
            <w:r w:rsidR="00435CE4">
              <w:rPr>
                <w:noProof/>
                <w:webHidden/>
              </w:rPr>
              <w:tab/>
            </w:r>
            <w:r w:rsidR="00435CE4">
              <w:rPr>
                <w:noProof/>
                <w:webHidden/>
              </w:rPr>
              <w:fldChar w:fldCharType="begin"/>
            </w:r>
            <w:r w:rsidR="00435CE4">
              <w:rPr>
                <w:noProof/>
                <w:webHidden/>
              </w:rPr>
              <w:instrText xml:space="preserve"> PAGEREF _Toc116458380 \h </w:instrText>
            </w:r>
            <w:r w:rsidR="00435CE4">
              <w:rPr>
                <w:noProof/>
                <w:webHidden/>
              </w:rPr>
            </w:r>
            <w:r w:rsidR="00435CE4">
              <w:rPr>
                <w:noProof/>
                <w:webHidden/>
              </w:rPr>
              <w:fldChar w:fldCharType="separate"/>
            </w:r>
            <w:r w:rsidR="00C602A2">
              <w:rPr>
                <w:noProof/>
                <w:webHidden/>
              </w:rPr>
              <w:t>16</w:t>
            </w:r>
            <w:r w:rsidR="00435CE4">
              <w:rPr>
                <w:noProof/>
                <w:webHidden/>
              </w:rPr>
              <w:fldChar w:fldCharType="end"/>
            </w:r>
          </w:hyperlink>
        </w:p>
        <w:p w14:paraId="27460EDD" w14:textId="6EB3AAC9" w:rsidR="00435CE4" w:rsidRDefault="001C1DF3">
          <w:pPr>
            <w:pStyle w:val="Obsah3"/>
            <w:rPr>
              <w:rFonts w:asciiTheme="minorHAnsi" w:eastAsiaTheme="minorEastAsia" w:hAnsiTheme="minorHAnsi" w:cstheme="minorBidi"/>
              <w:noProof/>
              <w:sz w:val="22"/>
              <w:szCs w:val="22"/>
            </w:rPr>
          </w:pPr>
          <w:hyperlink w:anchor="_Toc116458381" w:history="1">
            <w:r w:rsidR="00435CE4" w:rsidRPr="00FF5CB3">
              <w:rPr>
                <w:rStyle w:val="Hypertextovodkaz"/>
                <w:noProof/>
              </w:rPr>
              <w:t>2.6.1 Přehled tematických okruhů PT a forem jejich realizace na 1. stupni</w:t>
            </w:r>
            <w:r w:rsidR="00435CE4">
              <w:rPr>
                <w:noProof/>
                <w:webHidden/>
              </w:rPr>
              <w:tab/>
            </w:r>
            <w:r w:rsidR="00435CE4">
              <w:rPr>
                <w:noProof/>
                <w:webHidden/>
              </w:rPr>
              <w:fldChar w:fldCharType="begin"/>
            </w:r>
            <w:r w:rsidR="00435CE4">
              <w:rPr>
                <w:noProof/>
                <w:webHidden/>
              </w:rPr>
              <w:instrText xml:space="preserve"> PAGEREF _Toc116458381 \h </w:instrText>
            </w:r>
            <w:r w:rsidR="00435CE4">
              <w:rPr>
                <w:noProof/>
                <w:webHidden/>
              </w:rPr>
            </w:r>
            <w:r w:rsidR="00435CE4">
              <w:rPr>
                <w:noProof/>
                <w:webHidden/>
              </w:rPr>
              <w:fldChar w:fldCharType="separate"/>
            </w:r>
            <w:r w:rsidR="00C602A2">
              <w:rPr>
                <w:noProof/>
                <w:webHidden/>
              </w:rPr>
              <w:t>18</w:t>
            </w:r>
            <w:r w:rsidR="00435CE4">
              <w:rPr>
                <w:noProof/>
                <w:webHidden/>
              </w:rPr>
              <w:fldChar w:fldCharType="end"/>
            </w:r>
          </w:hyperlink>
        </w:p>
        <w:p w14:paraId="45B4F805" w14:textId="422C04A6" w:rsidR="00435CE4" w:rsidRDefault="001C1DF3">
          <w:pPr>
            <w:pStyle w:val="Obsah3"/>
            <w:rPr>
              <w:rFonts w:asciiTheme="minorHAnsi" w:eastAsiaTheme="minorEastAsia" w:hAnsiTheme="minorHAnsi" w:cstheme="minorBidi"/>
              <w:noProof/>
              <w:sz w:val="22"/>
              <w:szCs w:val="22"/>
            </w:rPr>
          </w:pPr>
          <w:hyperlink w:anchor="_Toc116458382" w:history="1">
            <w:r w:rsidR="00435CE4" w:rsidRPr="00FF5CB3">
              <w:rPr>
                <w:rStyle w:val="Hypertextovodkaz"/>
                <w:noProof/>
              </w:rPr>
              <w:t>2.6.2 Přehled tematických okruhů PT a forem jejich realizace na 2. stupni</w:t>
            </w:r>
            <w:r w:rsidR="00435CE4">
              <w:rPr>
                <w:noProof/>
                <w:webHidden/>
              </w:rPr>
              <w:tab/>
            </w:r>
            <w:r w:rsidR="00435CE4">
              <w:rPr>
                <w:noProof/>
                <w:webHidden/>
              </w:rPr>
              <w:fldChar w:fldCharType="begin"/>
            </w:r>
            <w:r w:rsidR="00435CE4">
              <w:rPr>
                <w:noProof/>
                <w:webHidden/>
              </w:rPr>
              <w:instrText xml:space="preserve"> PAGEREF _Toc116458382 \h </w:instrText>
            </w:r>
            <w:r w:rsidR="00435CE4">
              <w:rPr>
                <w:noProof/>
                <w:webHidden/>
              </w:rPr>
            </w:r>
            <w:r w:rsidR="00435CE4">
              <w:rPr>
                <w:noProof/>
                <w:webHidden/>
              </w:rPr>
              <w:fldChar w:fldCharType="separate"/>
            </w:r>
            <w:r w:rsidR="00C602A2">
              <w:rPr>
                <w:noProof/>
                <w:webHidden/>
              </w:rPr>
              <w:t>23</w:t>
            </w:r>
            <w:r w:rsidR="00435CE4">
              <w:rPr>
                <w:noProof/>
                <w:webHidden/>
              </w:rPr>
              <w:fldChar w:fldCharType="end"/>
            </w:r>
          </w:hyperlink>
        </w:p>
        <w:p w14:paraId="4A9BB973" w14:textId="0130CFC1" w:rsidR="00435CE4" w:rsidRDefault="001C1DF3">
          <w:pPr>
            <w:pStyle w:val="Obsah2"/>
            <w:rPr>
              <w:rFonts w:asciiTheme="minorHAnsi" w:eastAsiaTheme="minorEastAsia" w:hAnsiTheme="minorHAnsi" w:cstheme="minorBidi"/>
              <w:noProof/>
              <w:sz w:val="22"/>
              <w:szCs w:val="22"/>
            </w:rPr>
          </w:pPr>
          <w:hyperlink w:anchor="_Toc116458383" w:history="1">
            <w:r w:rsidR="00435CE4" w:rsidRPr="00FF5CB3">
              <w:rPr>
                <w:rStyle w:val="Hypertextovodkaz"/>
                <w:noProof/>
              </w:rPr>
              <w:t>2.7</w:t>
            </w:r>
            <w:r w:rsidR="00435CE4">
              <w:rPr>
                <w:rFonts w:asciiTheme="minorHAnsi" w:eastAsiaTheme="minorEastAsia" w:hAnsiTheme="minorHAnsi" w:cstheme="minorBidi"/>
                <w:noProof/>
                <w:sz w:val="22"/>
                <w:szCs w:val="22"/>
              </w:rPr>
              <w:tab/>
            </w:r>
            <w:r w:rsidR="00435CE4" w:rsidRPr="00FF5CB3">
              <w:rPr>
                <w:rStyle w:val="Hypertextovodkaz"/>
                <w:noProof/>
              </w:rPr>
              <w:t>Poskytování poradenských služeb ve škole</w:t>
            </w:r>
            <w:r w:rsidR="00435CE4">
              <w:rPr>
                <w:noProof/>
                <w:webHidden/>
              </w:rPr>
              <w:tab/>
            </w:r>
            <w:r w:rsidR="00435CE4">
              <w:rPr>
                <w:noProof/>
                <w:webHidden/>
              </w:rPr>
              <w:fldChar w:fldCharType="begin"/>
            </w:r>
            <w:r w:rsidR="00435CE4">
              <w:rPr>
                <w:noProof/>
                <w:webHidden/>
              </w:rPr>
              <w:instrText xml:space="preserve"> PAGEREF _Toc116458383 \h </w:instrText>
            </w:r>
            <w:r w:rsidR="00435CE4">
              <w:rPr>
                <w:noProof/>
                <w:webHidden/>
              </w:rPr>
            </w:r>
            <w:r w:rsidR="00435CE4">
              <w:rPr>
                <w:noProof/>
                <w:webHidden/>
              </w:rPr>
              <w:fldChar w:fldCharType="separate"/>
            </w:r>
            <w:r w:rsidR="00C602A2">
              <w:rPr>
                <w:noProof/>
                <w:webHidden/>
              </w:rPr>
              <w:t>27</w:t>
            </w:r>
            <w:r w:rsidR="00435CE4">
              <w:rPr>
                <w:noProof/>
                <w:webHidden/>
              </w:rPr>
              <w:fldChar w:fldCharType="end"/>
            </w:r>
          </w:hyperlink>
        </w:p>
        <w:p w14:paraId="53263E41" w14:textId="11212F99" w:rsidR="00435CE4" w:rsidRDefault="001C1DF3">
          <w:pPr>
            <w:pStyle w:val="Obsah2"/>
            <w:rPr>
              <w:rFonts w:asciiTheme="minorHAnsi" w:eastAsiaTheme="minorEastAsia" w:hAnsiTheme="minorHAnsi" w:cstheme="minorBidi"/>
              <w:noProof/>
              <w:sz w:val="22"/>
              <w:szCs w:val="22"/>
            </w:rPr>
          </w:pPr>
          <w:hyperlink w:anchor="_Toc116458384" w:history="1">
            <w:r w:rsidR="00435CE4" w:rsidRPr="00FF5CB3">
              <w:rPr>
                <w:rStyle w:val="Hypertextovodkaz"/>
                <w:noProof/>
              </w:rPr>
              <w:t>2.8</w:t>
            </w:r>
            <w:r w:rsidR="00435CE4">
              <w:rPr>
                <w:rFonts w:asciiTheme="minorHAnsi" w:eastAsiaTheme="minorEastAsia" w:hAnsiTheme="minorHAnsi" w:cstheme="minorBidi"/>
                <w:noProof/>
                <w:sz w:val="22"/>
                <w:szCs w:val="22"/>
              </w:rPr>
              <w:tab/>
            </w:r>
            <w:r w:rsidR="00435CE4" w:rsidRPr="00FF5CB3">
              <w:rPr>
                <w:rStyle w:val="Hypertextovodkaz"/>
                <w:noProof/>
              </w:rPr>
              <w:t>Vzdělávání žáků se speciálními vzdělávacími potřebami</w:t>
            </w:r>
            <w:r w:rsidR="00435CE4">
              <w:rPr>
                <w:noProof/>
                <w:webHidden/>
              </w:rPr>
              <w:tab/>
            </w:r>
            <w:r w:rsidR="00435CE4">
              <w:rPr>
                <w:noProof/>
                <w:webHidden/>
              </w:rPr>
              <w:fldChar w:fldCharType="begin"/>
            </w:r>
            <w:r w:rsidR="00435CE4">
              <w:rPr>
                <w:noProof/>
                <w:webHidden/>
              </w:rPr>
              <w:instrText xml:space="preserve"> PAGEREF _Toc116458384 \h </w:instrText>
            </w:r>
            <w:r w:rsidR="00435CE4">
              <w:rPr>
                <w:noProof/>
                <w:webHidden/>
              </w:rPr>
            </w:r>
            <w:r w:rsidR="00435CE4">
              <w:rPr>
                <w:noProof/>
                <w:webHidden/>
              </w:rPr>
              <w:fldChar w:fldCharType="separate"/>
            </w:r>
            <w:r w:rsidR="00C602A2">
              <w:rPr>
                <w:noProof/>
                <w:webHidden/>
              </w:rPr>
              <w:t>28</w:t>
            </w:r>
            <w:r w:rsidR="00435CE4">
              <w:rPr>
                <w:noProof/>
                <w:webHidden/>
              </w:rPr>
              <w:fldChar w:fldCharType="end"/>
            </w:r>
          </w:hyperlink>
        </w:p>
        <w:p w14:paraId="7D2F1668" w14:textId="47C9710A" w:rsidR="00435CE4" w:rsidRDefault="001C1DF3">
          <w:pPr>
            <w:pStyle w:val="Obsah3"/>
            <w:rPr>
              <w:rFonts w:asciiTheme="minorHAnsi" w:eastAsiaTheme="minorEastAsia" w:hAnsiTheme="minorHAnsi" w:cstheme="minorBidi"/>
              <w:noProof/>
              <w:sz w:val="22"/>
              <w:szCs w:val="22"/>
            </w:rPr>
          </w:pPr>
          <w:hyperlink w:anchor="_Toc116458385" w:history="1">
            <w:r w:rsidR="00435CE4" w:rsidRPr="00FF5CB3">
              <w:rPr>
                <w:rStyle w:val="Hypertextovodkaz"/>
                <w:rFonts w:eastAsia="Arial"/>
                <w:noProof/>
              </w:rPr>
              <w:t>2.8.1</w:t>
            </w:r>
            <w:r w:rsidR="00435CE4">
              <w:rPr>
                <w:rFonts w:asciiTheme="minorHAnsi" w:eastAsiaTheme="minorEastAsia" w:hAnsiTheme="minorHAnsi" w:cstheme="minorBidi"/>
                <w:noProof/>
                <w:sz w:val="22"/>
                <w:szCs w:val="22"/>
              </w:rPr>
              <w:tab/>
            </w:r>
            <w:r w:rsidR="00435CE4" w:rsidRPr="00FF5CB3">
              <w:rPr>
                <w:rStyle w:val="Hypertextovodkaz"/>
                <w:rFonts w:eastAsia="Arial"/>
                <w:noProof/>
              </w:rPr>
              <w:t>Pojetí vzdělávání žáků s přiznanými podpůrnými opatřeními</w:t>
            </w:r>
            <w:r w:rsidR="00435CE4">
              <w:rPr>
                <w:noProof/>
                <w:webHidden/>
              </w:rPr>
              <w:tab/>
            </w:r>
            <w:r w:rsidR="00435CE4">
              <w:rPr>
                <w:noProof/>
                <w:webHidden/>
              </w:rPr>
              <w:fldChar w:fldCharType="begin"/>
            </w:r>
            <w:r w:rsidR="00435CE4">
              <w:rPr>
                <w:noProof/>
                <w:webHidden/>
              </w:rPr>
              <w:instrText xml:space="preserve"> PAGEREF _Toc116458385 \h </w:instrText>
            </w:r>
            <w:r w:rsidR="00435CE4">
              <w:rPr>
                <w:noProof/>
                <w:webHidden/>
              </w:rPr>
            </w:r>
            <w:r w:rsidR="00435CE4">
              <w:rPr>
                <w:noProof/>
                <w:webHidden/>
              </w:rPr>
              <w:fldChar w:fldCharType="separate"/>
            </w:r>
            <w:r w:rsidR="00C602A2">
              <w:rPr>
                <w:noProof/>
                <w:webHidden/>
              </w:rPr>
              <w:t>28</w:t>
            </w:r>
            <w:r w:rsidR="00435CE4">
              <w:rPr>
                <w:noProof/>
                <w:webHidden/>
              </w:rPr>
              <w:fldChar w:fldCharType="end"/>
            </w:r>
          </w:hyperlink>
        </w:p>
        <w:p w14:paraId="127B88F9" w14:textId="753BE076" w:rsidR="00435CE4" w:rsidRDefault="001C1DF3">
          <w:pPr>
            <w:pStyle w:val="Obsah3"/>
            <w:rPr>
              <w:rFonts w:asciiTheme="minorHAnsi" w:eastAsiaTheme="minorEastAsia" w:hAnsiTheme="minorHAnsi" w:cstheme="minorBidi"/>
              <w:noProof/>
              <w:sz w:val="22"/>
              <w:szCs w:val="22"/>
            </w:rPr>
          </w:pPr>
          <w:hyperlink w:anchor="_Toc116458386" w:history="1">
            <w:r w:rsidR="00435CE4" w:rsidRPr="00FF5CB3">
              <w:rPr>
                <w:rStyle w:val="Hypertextovodkaz"/>
                <w:rFonts w:eastAsia="Arial"/>
                <w:noProof/>
              </w:rPr>
              <w:t>2.8.2</w:t>
            </w:r>
            <w:r w:rsidR="00435CE4">
              <w:rPr>
                <w:rFonts w:asciiTheme="minorHAnsi" w:eastAsiaTheme="minorEastAsia" w:hAnsiTheme="minorHAnsi" w:cstheme="minorBidi"/>
                <w:noProof/>
                <w:sz w:val="22"/>
                <w:szCs w:val="22"/>
              </w:rPr>
              <w:tab/>
            </w:r>
            <w:r w:rsidR="00435CE4" w:rsidRPr="00FF5CB3">
              <w:rPr>
                <w:rStyle w:val="Hypertextovodkaz"/>
                <w:noProof/>
              </w:rPr>
              <w:t>Systém péče o žáky s přiznanými podpůrnými opatřeními ve škole</w:t>
            </w:r>
            <w:r w:rsidR="00435CE4">
              <w:rPr>
                <w:noProof/>
                <w:webHidden/>
              </w:rPr>
              <w:tab/>
            </w:r>
            <w:r w:rsidR="00435CE4">
              <w:rPr>
                <w:noProof/>
                <w:webHidden/>
              </w:rPr>
              <w:fldChar w:fldCharType="begin"/>
            </w:r>
            <w:r w:rsidR="00435CE4">
              <w:rPr>
                <w:noProof/>
                <w:webHidden/>
              </w:rPr>
              <w:instrText xml:space="preserve"> PAGEREF _Toc116458386 \h </w:instrText>
            </w:r>
            <w:r w:rsidR="00435CE4">
              <w:rPr>
                <w:noProof/>
                <w:webHidden/>
              </w:rPr>
            </w:r>
            <w:r w:rsidR="00435CE4">
              <w:rPr>
                <w:noProof/>
                <w:webHidden/>
              </w:rPr>
              <w:fldChar w:fldCharType="separate"/>
            </w:r>
            <w:r w:rsidR="00C602A2">
              <w:rPr>
                <w:noProof/>
                <w:webHidden/>
              </w:rPr>
              <w:t>30</w:t>
            </w:r>
            <w:r w:rsidR="00435CE4">
              <w:rPr>
                <w:noProof/>
                <w:webHidden/>
              </w:rPr>
              <w:fldChar w:fldCharType="end"/>
            </w:r>
          </w:hyperlink>
        </w:p>
        <w:p w14:paraId="28426F3B" w14:textId="63B195F0" w:rsidR="00435CE4" w:rsidRDefault="001C1DF3">
          <w:pPr>
            <w:pStyle w:val="Obsah2"/>
            <w:rPr>
              <w:rFonts w:asciiTheme="minorHAnsi" w:eastAsiaTheme="minorEastAsia" w:hAnsiTheme="minorHAnsi" w:cstheme="minorBidi"/>
              <w:noProof/>
              <w:sz w:val="22"/>
              <w:szCs w:val="22"/>
            </w:rPr>
          </w:pPr>
          <w:hyperlink w:anchor="_Toc116458387" w:history="1">
            <w:r w:rsidR="00435CE4" w:rsidRPr="00FF5CB3">
              <w:rPr>
                <w:rStyle w:val="Hypertextovodkaz"/>
                <w:noProof/>
              </w:rPr>
              <w:t>2.9</w:t>
            </w:r>
            <w:r w:rsidR="00435CE4">
              <w:rPr>
                <w:rFonts w:asciiTheme="minorHAnsi" w:eastAsiaTheme="minorEastAsia" w:hAnsiTheme="minorHAnsi" w:cstheme="minorBidi"/>
                <w:noProof/>
                <w:sz w:val="22"/>
                <w:szCs w:val="22"/>
              </w:rPr>
              <w:tab/>
            </w:r>
            <w:r w:rsidR="00435CE4" w:rsidRPr="00FF5CB3">
              <w:rPr>
                <w:rStyle w:val="Hypertextovodkaz"/>
                <w:noProof/>
              </w:rPr>
              <w:t>Vzdělávání žáků mimořádně nadaných</w:t>
            </w:r>
            <w:r w:rsidR="00435CE4">
              <w:rPr>
                <w:noProof/>
                <w:webHidden/>
              </w:rPr>
              <w:tab/>
            </w:r>
            <w:r w:rsidR="00435CE4">
              <w:rPr>
                <w:noProof/>
                <w:webHidden/>
              </w:rPr>
              <w:fldChar w:fldCharType="begin"/>
            </w:r>
            <w:r w:rsidR="00435CE4">
              <w:rPr>
                <w:noProof/>
                <w:webHidden/>
              </w:rPr>
              <w:instrText xml:space="preserve"> PAGEREF _Toc116458387 \h </w:instrText>
            </w:r>
            <w:r w:rsidR="00435CE4">
              <w:rPr>
                <w:noProof/>
                <w:webHidden/>
              </w:rPr>
            </w:r>
            <w:r w:rsidR="00435CE4">
              <w:rPr>
                <w:noProof/>
                <w:webHidden/>
              </w:rPr>
              <w:fldChar w:fldCharType="separate"/>
            </w:r>
            <w:r w:rsidR="00C602A2">
              <w:rPr>
                <w:noProof/>
                <w:webHidden/>
              </w:rPr>
              <w:t>30</w:t>
            </w:r>
            <w:r w:rsidR="00435CE4">
              <w:rPr>
                <w:noProof/>
                <w:webHidden/>
              </w:rPr>
              <w:fldChar w:fldCharType="end"/>
            </w:r>
          </w:hyperlink>
        </w:p>
        <w:p w14:paraId="17B1FBCF" w14:textId="4838DCF7" w:rsidR="00435CE4" w:rsidRDefault="001C1DF3">
          <w:pPr>
            <w:pStyle w:val="Obsah2"/>
            <w:rPr>
              <w:rFonts w:asciiTheme="minorHAnsi" w:eastAsiaTheme="minorEastAsia" w:hAnsiTheme="minorHAnsi" w:cstheme="minorBidi"/>
              <w:noProof/>
              <w:sz w:val="22"/>
              <w:szCs w:val="22"/>
            </w:rPr>
          </w:pPr>
          <w:hyperlink w:anchor="_Toc116458388" w:history="1">
            <w:r w:rsidR="00435CE4" w:rsidRPr="00FF5CB3">
              <w:rPr>
                <w:rStyle w:val="Hypertextovodkaz"/>
                <w:noProof/>
              </w:rPr>
              <w:t>2.9.1</w:t>
            </w:r>
            <w:r w:rsidR="00435CE4">
              <w:rPr>
                <w:rFonts w:asciiTheme="minorHAnsi" w:eastAsiaTheme="minorEastAsia" w:hAnsiTheme="minorHAnsi" w:cstheme="minorBidi"/>
                <w:noProof/>
                <w:sz w:val="22"/>
                <w:szCs w:val="22"/>
              </w:rPr>
              <w:tab/>
            </w:r>
            <w:r w:rsidR="00435CE4" w:rsidRPr="00FF5CB3">
              <w:rPr>
                <w:rStyle w:val="Hypertextovodkaz"/>
                <w:noProof/>
              </w:rPr>
              <w:t>Vzdělávání žáků nadaných a mimořádně nadaných</w:t>
            </w:r>
            <w:r w:rsidR="00435CE4">
              <w:rPr>
                <w:noProof/>
                <w:webHidden/>
              </w:rPr>
              <w:tab/>
            </w:r>
            <w:r w:rsidR="00435CE4">
              <w:rPr>
                <w:noProof/>
                <w:webHidden/>
              </w:rPr>
              <w:fldChar w:fldCharType="begin"/>
            </w:r>
            <w:r w:rsidR="00435CE4">
              <w:rPr>
                <w:noProof/>
                <w:webHidden/>
              </w:rPr>
              <w:instrText xml:space="preserve"> PAGEREF _Toc116458388 \h </w:instrText>
            </w:r>
            <w:r w:rsidR="00435CE4">
              <w:rPr>
                <w:noProof/>
                <w:webHidden/>
              </w:rPr>
            </w:r>
            <w:r w:rsidR="00435CE4">
              <w:rPr>
                <w:noProof/>
                <w:webHidden/>
              </w:rPr>
              <w:fldChar w:fldCharType="separate"/>
            </w:r>
            <w:r w:rsidR="00C602A2">
              <w:rPr>
                <w:noProof/>
                <w:webHidden/>
              </w:rPr>
              <w:t>32</w:t>
            </w:r>
            <w:r w:rsidR="00435CE4">
              <w:rPr>
                <w:noProof/>
                <w:webHidden/>
              </w:rPr>
              <w:fldChar w:fldCharType="end"/>
            </w:r>
          </w:hyperlink>
        </w:p>
        <w:p w14:paraId="2215F1B8" w14:textId="3410AF61" w:rsidR="00435CE4" w:rsidRDefault="001C1DF3">
          <w:pPr>
            <w:pStyle w:val="Obsah3"/>
            <w:rPr>
              <w:rFonts w:asciiTheme="minorHAnsi" w:eastAsiaTheme="minorEastAsia" w:hAnsiTheme="minorHAnsi" w:cstheme="minorBidi"/>
              <w:noProof/>
              <w:sz w:val="22"/>
              <w:szCs w:val="22"/>
            </w:rPr>
          </w:pPr>
          <w:hyperlink w:anchor="_Toc116458389" w:history="1">
            <w:r w:rsidR="00435CE4" w:rsidRPr="00FF5CB3">
              <w:rPr>
                <w:rStyle w:val="Hypertextovodkaz"/>
                <w:noProof/>
              </w:rPr>
              <w:t>2.9.2</w:t>
            </w:r>
            <w:r w:rsidR="00435CE4">
              <w:rPr>
                <w:rFonts w:asciiTheme="minorHAnsi" w:eastAsiaTheme="minorEastAsia" w:hAnsiTheme="minorHAnsi" w:cstheme="minorBidi"/>
                <w:noProof/>
                <w:sz w:val="22"/>
                <w:szCs w:val="22"/>
              </w:rPr>
              <w:tab/>
            </w:r>
            <w:r w:rsidR="00435CE4" w:rsidRPr="00FF5CB3">
              <w:rPr>
                <w:rStyle w:val="Hypertextovodkaz"/>
                <w:noProof/>
              </w:rPr>
              <w:t>Pojetí péče o nadané a mimořádně nadané žáky ve škole</w:t>
            </w:r>
            <w:r w:rsidR="00435CE4">
              <w:rPr>
                <w:noProof/>
                <w:webHidden/>
              </w:rPr>
              <w:tab/>
            </w:r>
            <w:r w:rsidR="00435CE4">
              <w:rPr>
                <w:noProof/>
                <w:webHidden/>
              </w:rPr>
              <w:fldChar w:fldCharType="begin"/>
            </w:r>
            <w:r w:rsidR="00435CE4">
              <w:rPr>
                <w:noProof/>
                <w:webHidden/>
              </w:rPr>
              <w:instrText xml:space="preserve"> PAGEREF _Toc116458389 \h </w:instrText>
            </w:r>
            <w:r w:rsidR="00435CE4">
              <w:rPr>
                <w:noProof/>
                <w:webHidden/>
              </w:rPr>
            </w:r>
            <w:r w:rsidR="00435CE4">
              <w:rPr>
                <w:noProof/>
                <w:webHidden/>
              </w:rPr>
              <w:fldChar w:fldCharType="separate"/>
            </w:r>
            <w:r w:rsidR="00C602A2">
              <w:rPr>
                <w:noProof/>
                <w:webHidden/>
              </w:rPr>
              <w:t>32</w:t>
            </w:r>
            <w:r w:rsidR="00435CE4">
              <w:rPr>
                <w:noProof/>
                <w:webHidden/>
              </w:rPr>
              <w:fldChar w:fldCharType="end"/>
            </w:r>
          </w:hyperlink>
        </w:p>
        <w:p w14:paraId="3EE6D831" w14:textId="45F8E658" w:rsidR="00435CE4" w:rsidRDefault="001C1DF3">
          <w:pPr>
            <w:pStyle w:val="Obsah3"/>
            <w:rPr>
              <w:rFonts w:asciiTheme="minorHAnsi" w:eastAsiaTheme="minorEastAsia" w:hAnsiTheme="minorHAnsi" w:cstheme="minorBidi"/>
              <w:noProof/>
              <w:sz w:val="22"/>
              <w:szCs w:val="22"/>
            </w:rPr>
          </w:pPr>
          <w:hyperlink w:anchor="_Toc116458390" w:history="1">
            <w:r w:rsidR="00435CE4" w:rsidRPr="00FF5CB3">
              <w:rPr>
                <w:rStyle w:val="Hypertextovodkaz"/>
                <w:noProof/>
              </w:rPr>
              <w:t>2.9.3</w:t>
            </w:r>
            <w:r w:rsidR="00435CE4">
              <w:rPr>
                <w:rFonts w:asciiTheme="minorHAnsi" w:eastAsiaTheme="minorEastAsia" w:hAnsiTheme="minorHAnsi" w:cstheme="minorBidi"/>
                <w:noProof/>
                <w:sz w:val="22"/>
                <w:szCs w:val="22"/>
              </w:rPr>
              <w:tab/>
            </w:r>
            <w:r w:rsidR="00435CE4" w:rsidRPr="00FF5CB3">
              <w:rPr>
                <w:rStyle w:val="Hypertextovodkaz"/>
                <w:noProof/>
              </w:rPr>
              <w:t>Systém péče o nadané a mimořádně nadané žáky ve škole</w:t>
            </w:r>
            <w:r w:rsidR="00435CE4">
              <w:rPr>
                <w:noProof/>
                <w:webHidden/>
              </w:rPr>
              <w:tab/>
            </w:r>
            <w:r w:rsidR="00435CE4">
              <w:rPr>
                <w:noProof/>
                <w:webHidden/>
              </w:rPr>
              <w:fldChar w:fldCharType="begin"/>
            </w:r>
            <w:r w:rsidR="00435CE4">
              <w:rPr>
                <w:noProof/>
                <w:webHidden/>
              </w:rPr>
              <w:instrText xml:space="preserve"> PAGEREF _Toc116458390 \h </w:instrText>
            </w:r>
            <w:r w:rsidR="00435CE4">
              <w:rPr>
                <w:noProof/>
                <w:webHidden/>
              </w:rPr>
            </w:r>
            <w:r w:rsidR="00435CE4">
              <w:rPr>
                <w:noProof/>
                <w:webHidden/>
              </w:rPr>
              <w:fldChar w:fldCharType="separate"/>
            </w:r>
            <w:r w:rsidR="00C602A2">
              <w:rPr>
                <w:noProof/>
                <w:webHidden/>
              </w:rPr>
              <w:t>32</w:t>
            </w:r>
            <w:r w:rsidR="00435CE4">
              <w:rPr>
                <w:noProof/>
                <w:webHidden/>
              </w:rPr>
              <w:fldChar w:fldCharType="end"/>
            </w:r>
          </w:hyperlink>
        </w:p>
        <w:p w14:paraId="39009A0E" w14:textId="1FAFD52A"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391" w:history="1">
            <w:r w:rsidR="00435CE4" w:rsidRPr="00FF5CB3">
              <w:rPr>
                <w:rStyle w:val="Hypertextovodkaz"/>
                <w:noProof/>
              </w:rPr>
              <w:t>3</w:t>
            </w:r>
            <w:r w:rsidR="00435CE4">
              <w:rPr>
                <w:rFonts w:asciiTheme="minorHAnsi" w:eastAsiaTheme="minorEastAsia" w:hAnsiTheme="minorHAnsi" w:cstheme="minorBidi"/>
                <w:noProof/>
                <w:sz w:val="22"/>
                <w:szCs w:val="22"/>
              </w:rPr>
              <w:tab/>
            </w:r>
            <w:r w:rsidR="00435CE4" w:rsidRPr="00FF5CB3">
              <w:rPr>
                <w:rStyle w:val="Hypertextovodkaz"/>
                <w:noProof/>
              </w:rPr>
              <w:t>Učební plán</w:t>
            </w:r>
            <w:r w:rsidR="00435CE4">
              <w:rPr>
                <w:noProof/>
                <w:webHidden/>
              </w:rPr>
              <w:tab/>
            </w:r>
            <w:r w:rsidR="00435CE4">
              <w:rPr>
                <w:noProof/>
                <w:webHidden/>
              </w:rPr>
              <w:fldChar w:fldCharType="begin"/>
            </w:r>
            <w:r w:rsidR="00435CE4">
              <w:rPr>
                <w:noProof/>
                <w:webHidden/>
              </w:rPr>
              <w:instrText xml:space="preserve"> PAGEREF _Toc116458391 \h </w:instrText>
            </w:r>
            <w:r w:rsidR="00435CE4">
              <w:rPr>
                <w:noProof/>
                <w:webHidden/>
              </w:rPr>
            </w:r>
            <w:r w:rsidR="00435CE4">
              <w:rPr>
                <w:noProof/>
                <w:webHidden/>
              </w:rPr>
              <w:fldChar w:fldCharType="separate"/>
            </w:r>
            <w:r w:rsidR="00C602A2">
              <w:rPr>
                <w:noProof/>
                <w:webHidden/>
              </w:rPr>
              <w:t>33</w:t>
            </w:r>
            <w:r w:rsidR="00435CE4">
              <w:rPr>
                <w:noProof/>
                <w:webHidden/>
              </w:rPr>
              <w:fldChar w:fldCharType="end"/>
            </w:r>
          </w:hyperlink>
        </w:p>
        <w:p w14:paraId="6722E526" w14:textId="5FE177A8" w:rsidR="00435CE4" w:rsidRDefault="001C1DF3">
          <w:pPr>
            <w:pStyle w:val="Obsah2"/>
            <w:rPr>
              <w:rFonts w:asciiTheme="minorHAnsi" w:eastAsiaTheme="minorEastAsia" w:hAnsiTheme="minorHAnsi" w:cstheme="minorBidi"/>
              <w:noProof/>
              <w:sz w:val="22"/>
              <w:szCs w:val="22"/>
            </w:rPr>
          </w:pPr>
          <w:hyperlink w:anchor="_Toc116458392" w:history="1">
            <w:r w:rsidR="00435CE4" w:rsidRPr="00FF5CB3">
              <w:rPr>
                <w:rStyle w:val="Hypertextovodkaz"/>
                <w:noProof/>
              </w:rPr>
              <w:t>3.1</w:t>
            </w:r>
            <w:r w:rsidR="00435CE4">
              <w:rPr>
                <w:rFonts w:asciiTheme="minorHAnsi" w:eastAsiaTheme="minorEastAsia" w:hAnsiTheme="minorHAnsi" w:cstheme="minorBidi"/>
                <w:noProof/>
                <w:sz w:val="22"/>
                <w:szCs w:val="22"/>
              </w:rPr>
              <w:tab/>
            </w:r>
            <w:r w:rsidR="00435CE4" w:rsidRPr="00FF5CB3">
              <w:rPr>
                <w:rStyle w:val="Hypertextovodkaz"/>
                <w:noProof/>
              </w:rPr>
              <w:t>Učební plán – I. stupeň – ŠVP ZV</w:t>
            </w:r>
            <w:r w:rsidR="00435CE4">
              <w:rPr>
                <w:noProof/>
                <w:webHidden/>
              </w:rPr>
              <w:tab/>
            </w:r>
            <w:r w:rsidR="00435CE4">
              <w:rPr>
                <w:noProof/>
                <w:webHidden/>
              </w:rPr>
              <w:fldChar w:fldCharType="begin"/>
            </w:r>
            <w:r w:rsidR="00435CE4">
              <w:rPr>
                <w:noProof/>
                <w:webHidden/>
              </w:rPr>
              <w:instrText xml:space="preserve"> PAGEREF _Toc116458392 \h </w:instrText>
            </w:r>
            <w:r w:rsidR="00435CE4">
              <w:rPr>
                <w:noProof/>
                <w:webHidden/>
              </w:rPr>
            </w:r>
            <w:r w:rsidR="00435CE4">
              <w:rPr>
                <w:noProof/>
                <w:webHidden/>
              </w:rPr>
              <w:fldChar w:fldCharType="separate"/>
            </w:r>
            <w:r w:rsidR="00C602A2">
              <w:rPr>
                <w:noProof/>
                <w:webHidden/>
              </w:rPr>
              <w:t>33</w:t>
            </w:r>
            <w:r w:rsidR="00435CE4">
              <w:rPr>
                <w:noProof/>
                <w:webHidden/>
              </w:rPr>
              <w:fldChar w:fldCharType="end"/>
            </w:r>
          </w:hyperlink>
        </w:p>
        <w:p w14:paraId="40BDC962" w14:textId="243988E0" w:rsidR="00435CE4" w:rsidRDefault="001C1DF3">
          <w:pPr>
            <w:pStyle w:val="Obsah2"/>
            <w:rPr>
              <w:rFonts w:asciiTheme="minorHAnsi" w:eastAsiaTheme="minorEastAsia" w:hAnsiTheme="minorHAnsi" w:cstheme="minorBidi"/>
              <w:noProof/>
              <w:sz w:val="22"/>
              <w:szCs w:val="22"/>
            </w:rPr>
          </w:pPr>
          <w:hyperlink w:anchor="_Toc116458393" w:history="1">
            <w:r w:rsidR="00435CE4" w:rsidRPr="00FF5CB3">
              <w:rPr>
                <w:rStyle w:val="Hypertextovodkaz"/>
                <w:noProof/>
              </w:rPr>
              <w:t>3.2</w:t>
            </w:r>
            <w:r w:rsidR="00435CE4">
              <w:rPr>
                <w:rFonts w:asciiTheme="minorHAnsi" w:eastAsiaTheme="minorEastAsia" w:hAnsiTheme="minorHAnsi" w:cstheme="minorBidi"/>
                <w:noProof/>
                <w:sz w:val="22"/>
                <w:szCs w:val="22"/>
              </w:rPr>
              <w:tab/>
            </w:r>
            <w:r w:rsidR="00435CE4" w:rsidRPr="00FF5CB3">
              <w:rPr>
                <w:rStyle w:val="Hypertextovodkaz"/>
                <w:noProof/>
              </w:rPr>
              <w:t>Učební plán – II. stupeň – ŠVP ZV</w:t>
            </w:r>
            <w:r w:rsidR="00435CE4">
              <w:rPr>
                <w:noProof/>
                <w:webHidden/>
              </w:rPr>
              <w:tab/>
            </w:r>
            <w:r w:rsidR="00435CE4">
              <w:rPr>
                <w:noProof/>
                <w:webHidden/>
              </w:rPr>
              <w:fldChar w:fldCharType="begin"/>
            </w:r>
            <w:r w:rsidR="00435CE4">
              <w:rPr>
                <w:noProof/>
                <w:webHidden/>
              </w:rPr>
              <w:instrText xml:space="preserve"> PAGEREF _Toc116458393 \h </w:instrText>
            </w:r>
            <w:r w:rsidR="00435CE4">
              <w:rPr>
                <w:noProof/>
                <w:webHidden/>
              </w:rPr>
            </w:r>
            <w:r w:rsidR="00435CE4">
              <w:rPr>
                <w:noProof/>
                <w:webHidden/>
              </w:rPr>
              <w:fldChar w:fldCharType="separate"/>
            </w:r>
            <w:r w:rsidR="00C602A2">
              <w:rPr>
                <w:noProof/>
                <w:webHidden/>
              </w:rPr>
              <w:t>34</w:t>
            </w:r>
            <w:r w:rsidR="00435CE4">
              <w:rPr>
                <w:noProof/>
                <w:webHidden/>
              </w:rPr>
              <w:fldChar w:fldCharType="end"/>
            </w:r>
          </w:hyperlink>
        </w:p>
        <w:p w14:paraId="4BE381A1" w14:textId="3BCA7751" w:rsidR="00435CE4" w:rsidRDefault="001C1DF3">
          <w:pPr>
            <w:pStyle w:val="Obsah2"/>
            <w:rPr>
              <w:rFonts w:asciiTheme="minorHAnsi" w:eastAsiaTheme="minorEastAsia" w:hAnsiTheme="minorHAnsi" w:cstheme="minorBidi"/>
              <w:noProof/>
              <w:sz w:val="22"/>
              <w:szCs w:val="22"/>
            </w:rPr>
          </w:pPr>
          <w:hyperlink w:anchor="_Toc116458394" w:history="1">
            <w:r w:rsidR="00435CE4" w:rsidRPr="00FF5CB3">
              <w:rPr>
                <w:rStyle w:val="Hypertextovodkaz"/>
                <w:noProof/>
              </w:rPr>
              <w:t>3.3</w:t>
            </w:r>
            <w:r w:rsidR="00435CE4">
              <w:rPr>
                <w:rFonts w:asciiTheme="minorHAnsi" w:eastAsiaTheme="minorEastAsia" w:hAnsiTheme="minorHAnsi" w:cstheme="minorBidi"/>
                <w:noProof/>
                <w:sz w:val="22"/>
                <w:szCs w:val="22"/>
              </w:rPr>
              <w:tab/>
            </w:r>
            <w:r w:rsidR="00435CE4" w:rsidRPr="00FF5CB3">
              <w:rPr>
                <w:rStyle w:val="Hypertextovodkaz"/>
                <w:noProof/>
              </w:rPr>
              <w:t>Volitelné předměty</w:t>
            </w:r>
            <w:r w:rsidR="00435CE4">
              <w:rPr>
                <w:noProof/>
                <w:webHidden/>
              </w:rPr>
              <w:tab/>
            </w:r>
            <w:r w:rsidR="00435CE4">
              <w:rPr>
                <w:noProof/>
                <w:webHidden/>
              </w:rPr>
              <w:fldChar w:fldCharType="begin"/>
            </w:r>
            <w:r w:rsidR="00435CE4">
              <w:rPr>
                <w:noProof/>
                <w:webHidden/>
              </w:rPr>
              <w:instrText xml:space="preserve"> PAGEREF _Toc116458394 \h </w:instrText>
            </w:r>
            <w:r w:rsidR="00435CE4">
              <w:rPr>
                <w:noProof/>
                <w:webHidden/>
              </w:rPr>
            </w:r>
            <w:r w:rsidR="00435CE4">
              <w:rPr>
                <w:noProof/>
                <w:webHidden/>
              </w:rPr>
              <w:fldChar w:fldCharType="separate"/>
            </w:r>
            <w:r w:rsidR="00C602A2">
              <w:rPr>
                <w:noProof/>
                <w:webHidden/>
              </w:rPr>
              <w:t>35</w:t>
            </w:r>
            <w:r w:rsidR="00435CE4">
              <w:rPr>
                <w:noProof/>
                <w:webHidden/>
              </w:rPr>
              <w:fldChar w:fldCharType="end"/>
            </w:r>
          </w:hyperlink>
        </w:p>
        <w:p w14:paraId="71F0CCD6" w14:textId="5BD0AE4A" w:rsidR="00435CE4" w:rsidRDefault="001C1DF3">
          <w:pPr>
            <w:pStyle w:val="Obsah3"/>
            <w:rPr>
              <w:rFonts w:asciiTheme="minorHAnsi" w:eastAsiaTheme="minorEastAsia" w:hAnsiTheme="minorHAnsi" w:cstheme="minorBidi"/>
              <w:noProof/>
              <w:sz w:val="22"/>
              <w:szCs w:val="22"/>
            </w:rPr>
          </w:pPr>
          <w:hyperlink w:anchor="_Toc116458395" w:history="1">
            <w:r w:rsidR="00435CE4" w:rsidRPr="00FF5CB3">
              <w:rPr>
                <w:rStyle w:val="Hypertextovodkaz"/>
                <w:noProof/>
              </w:rPr>
              <w:t>3.3.1 Nabídka volitelných předmětů</w:t>
            </w:r>
            <w:r w:rsidR="00435CE4">
              <w:rPr>
                <w:noProof/>
                <w:webHidden/>
              </w:rPr>
              <w:tab/>
            </w:r>
            <w:r w:rsidR="00435CE4">
              <w:rPr>
                <w:noProof/>
                <w:webHidden/>
              </w:rPr>
              <w:fldChar w:fldCharType="begin"/>
            </w:r>
            <w:r w:rsidR="00435CE4">
              <w:rPr>
                <w:noProof/>
                <w:webHidden/>
              </w:rPr>
              <w:instrText xml:space="preserve"> PAGEREF _Toc116458395 \h </w:instrText>
            </w:r>
            <w:r w:rsidR="00435CE4">
              <w:rPr>
                <w:noProof/>
                <w:webHidden/>
              </w:rPr>
            </w:r>
            <w:r w:rsidR="00435CE4">
              <w:rPr>
                <w:noProof/>
                <w:webHidden/>
              </w:rPr>
              <w:fldChar w:fldCharType="separate"/>
            </w:r>
            <w:r w:rsidR="00C602A2">
              <w:rPr>
                <w:noProof/>
                <w:webHidden/>
              </w:rPr>
              <w:t>35</w:t>
            </w:r>
            <w:r w:rsidR="00435CE4">
              <w:rPr>
                <w:noProof/>
                <w:webHidden/>
              </w:rPr>
              <w:fldChar w:fldCharType="end"/>
            </w:r>
          </w:hyperlink>
        </w:p>
        <w:p w14:paraId="3DEF154B" w14:textId="7CD735B3"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396" w:history="1">
            <w:r w:rsidR="00435CE4" w:rsidRPr="00FF5CB3">
              <w:rPr>
                <w:rStyle w:val="Hypertextovodkaz"/>
                <w:noProof/>
              </w:rPr>
              <w:t>4</w:t>
            </w:r>
            <w:r w:rsidR="00435CE4">
              <w:rPr>
                <w:rFonts w:asciiTheme="minorHAnsi" w:eastAsiaTheme="minorEastAsia" w:hAnsiTheme="minorHAnsi" w:cstheme="minorBidi"/>
                <w:noProof/>
                <w:sz w:val="22"/>
                <w:szCs w:val="22"/>
              </w:rPr>
              <w:tab/>
            </w:r>
            <w:r w:rsidR="00435CE4" w:rsidRPr="00FF5CB3">
              <w:rPr>
                <w:rStyle w:val="Hypertextovodkaz"/>
                <w:noProof/>
              </w:rPr>
              <w:t>Učební osnovy</w:t>
            </w:r>
            <w:r w:rsidR="00435CE4">
              <w:rPr>
                <w:noProof/>
                <w:webHidden/>
              </w:rPr>
              <w:tab/>
            </w:r>
            <w:r w:rsidR="00435CE4">
              <w:rPr>
                <w:noProof/>
                <w:webHidden/>
              </w:rPr>
              <w:fldChar w:fldCharType="begin"/>
            </w:r>
            <w:r w:rsidR="00435CE4">
              <w:rPr>
                <w:noProof/>
                <w:webHidden/>
              </w:rPr>
              <w:instrText xml:space="preserve"> PAGEREF _Toc116458396 \h </w:instrText>
            </w:r>
            <w:r w:rsidR="00435CE4">
              <w:rPr>
                <w:noProof/>
                <w:webHidden/>
              </w:rPr>
            </w:r>
            <w:r w:rsidR="00435CE4">
              <w:rPr>
                <w:noProof/>
                <w:webHidden/>
              </w:rPr>
              <w:fldChar w:fldCharType="separate"/>
            </w:r>
            <w:r w:rsidR="00C602A2">
              <w:rPr>
                <w:noProof/>
                <w:webHidden/>
              </w:rPr>
              <w:t>36</w:t>
            </w:r>
            <w:r w:rsidR="00435CE4">
              <w:rPr>
                <w:noProof/>
                <w:webHidden/>
              </w:rPr>
              <w:fldChar w:fldCharType="end"/>
            </w:r>
          </w:hyperlink>
        </w:p>
        <w:p w14:paraId="1810B949" w14:textId="52AB7C2E" w:rsidR="00435CE4" w:rsidRDefault="001C1DF3">
          <w:pPr>
            <w:pStyle w:val="Obsah2"/>
            <w:rPr>
              <w:rFonts w:asciiTheme="minorHAnsi" w:eastAsiaTheme="minorEastAsia" w:hAnsiTheme="minorHAnsi" w:cstheme="minorBidi"/>
              <w:noProof/>
              <w:sz w:val="22"/>
              <w:szCs w:val="22"/>
            </w:rPr>
          </w:pPr>
          <w:hyperlink w:anchor="_Toc116458397" w:history="1">
            <w:r w:rsidR="00435CE4" w:rsidRPr="00FF5CB3">
              <w:rPr>
                <w:rStyle w:val="Hypertextovodkaz"/>
                <w:noProof/>
              </w:rPr>
              <w:t>4.1</w:t>
            </w:r>
            <w:r w:rsidR="00435CE4">
              <w:rPr>
                <w:rFonts w:asciiTheme="minorHAnsi" w:eastAsiaTheme="minorEastAsia" w:hAnsiTheme="minorHAnsi" w:cstheme="minorBidi"/>
                <w:noProof/>
                <w:sz w:val="22"/>
                <w:szCs w:val="22"/>
              </w:rPr>
              <w:tab/>
            </w:r>
            <w:r w:rsidR="00435CE4" w:rsidRPr="00FF5CB3">
              <w:rPr>
                <w:rStyle w:val="Hypertextovodkaz"/>
                <w:noProof/>
              </w:rPr>
              <w:t>Jazyk a jazyková komunikace</w:t>
            </w:r>
            <w:r w:rsidR="00435CE4">
              <w:rPr>
                <w:noProof/>
                <w:webHidden/>
              </w:rPr>
              <w:tab/>
            </w:r>
            <w:r w:rsidR="00435CE4">
              <w:rPr>
                <w:noProof/>
                <w:webHidden/>
              </w:rPr>
              <w:fldChar w:fldCharType="begin"/>
            </w:r>
            <w:r w:rsidR="00435CE4">
              <w:rPr>
                <w:noProof/>
                <w:webHidden/>
              </w:rPr>
              <w:instrText xml:space="preserve"> PAGEREF _Toc116458397 \h </w:instrText>
            </w:r>
            <w:r w:rsidR="00435CE4">
              <w:rPr>
                <w:noProof/>
                <w:webHidden/>
              </w:rPr>
            </w:r>
            <w:r w:rsidR="00435CE4">
              <w:rPr>
                <w:noProof/>
                <w:webHidden/>
              </w:rPr>
              <w:fldChar w:fldCharType="separate"/>
            </w:r>
            <w:r w:rsidR="00C602A2">
              <w:rPr>
                <w:noProof/>
                <w:webHidden/>
              </w:rPr>
              <w:t>36</w:t>
            </w:r>
            <w:r w:rsidR="00435CE4">
              <w:rPr>
                <w:noProof/>
                <w:webHidden/>
              </w:rPr>
              <w:fldChar w:fldCharType="end"/>
            </w:r>
          </w:hyperlink>
        </w:p>
        <w:p w14:paraId="54A0F398" w14:textId="6A52CB1F" w:rsidR="00435CE4" w:rsidRDefault="001C1DF3">
          <w:pPr>
            <w:pStyle w:val="Obsah3"/>
            <w:rPr>
              <w:rFonts w:asciiTheme="minorHAnsi" w:eastAsiaTheme="minorEastAsia" w:hAnsiTheme="minorHAnsi" w:cstheme="minorBidi"/>
              <w:noProof/>
              <w:sz w:val="22"/>
              <w:szCs w:val="22"/>
            </w:rPr>
          </w:pPr>
          <w:hyperlink w:anchor="_Toc116458398" w:history="1">
            <w:r w:rsidR="00435CE4" w:rsidRPr="00FF5CB3">
              <w:rPr>
                <w:rStyle w:val="Hypertextovodkaz"/>
                <w:noProof/>
              </w:rPr>
              <w:t>4.1.1</w:t>
            </w:r>
            <w:r w:rsidR="00435CE4">
              <w:rPr>
                <w:rFonts w:asciiTheme="minorHAnsi" w:eastAsiaTheme="minorEastAsia" w:hAnsiTheme="minorHAnsi" w:cstheme="minorBidi"/>
                <w:noProof/>
                <w:sz w:val="22"/>
                <w:szCs w:val="22"/>
              </w:rPr>
              <w:tab/>
            </w:r>
            <w:r w:rsidR="00435CE4" w:rsidRPr="00FF5CB3">
              <w:rPr>
                <w:rStyle w:val="Hypertextovodkaz"/>
                <w:noProof/>
              </w:rPr>
              <w:t>Český jazyk a Český jazyk a literatura</w:t>
            </w:r>
            <w:r w:rsidR="00435CE4">
              <w:rPr>
                <w:noProof/>
                <w:webHidden/>
              </w:rPr>
              <w:tab/>
            </w:r>
            <w:r w:rsidR="00435CE4">
              <w:rPr>
                <w:noProof/>
                <w:webHidden/>
              </w:rPr>
              <w:fldChar w:fldCharType="begin"/>
            </w:r>
            <w:r w:rsidR="00435CE4">
              <w:rPr>
                <w:noProof/>
                <w:webHidden/>
              </w:rPr>
              <w:instrText xml:space="preserve"> PAGEREF _Toc116458398 \h </w:instrText>
            </w:r>
            <w:r w:rsidR="00435CE4">
              <w:rPr>
                <w:noProof/>
                <w:webHidden/>
              </w:rPr>
            </w:r>
            <w:r w:rsidR="00435CE4">
              <w:rPr>
                <w:noProof/>
                <w:webHidden/>
              </w:rPr>
              <w:fldChar w:fldCharType="separate"/>
            </w:r>
            <w:r w:rsidR="00C602A2">
              <w:rPr>
                <w:noProof/>
                <w:webHidden/>
              </w:rPr>
              <w:t>36</w:t>
            </w:r>
            <w:r w:rsidR="00435CE4">
              <w:rPr>
                <w:noProof/>
                <w:webHidden/>
              </w:rPr>
              <w:fldChar w:fldCharType="end"/>
            </w:r>
          </w:hyperlink>
        </w:p>
        <w:p w14:paraId="3DADF266" w14:textId="1AD289DA" w:rsidR="00435CE4" w:rsidRDefault="001C1DF3">
          <w:pPr>
            <w:pStyle w:val="Obsah3"/>
            <w:rPr>
              <w:rFonts w:asciiTheme="minorHAnsi" w:eastAsiaTheme="minorEastAsia" w:hAnsiTheme="minorHAnsi" w:cstheme="minorBidi"/>
              <w:noProof/>
              <w:sz w:val="22"/>
              <w:szCs w:val="22"/>
            </w:rPr>
          </w:pPr>
          <w:hyperlink w:anchor="_Toc116458399" w:history="1">
            <w:r w:rsidR="00435CE4" w:rsidRPr="00FF5CB3">
              <w:rPr>
                <w:rStyle w:val="Hypertextovodkaz"/>
                <w:noProof/>
              </w:rPr>
              <w:t>4.1.2. Cizí jazyk</w:t>
            </w:r>
            <w:r w:rsidR="00435CE4">
              <w:rPr>
                <w:noProof/>
                <w:webHidden/>
              </w:rPr>
              <w:tab/>
            </w:r>
            <w:r w:rsidR="00435CE4">
              <w:rPr>
                <w:noProof/>
                <w:webHidden/>
              </w:rPr>
              <w:fldChar w:fldCharType="begin"/>
            </w:r>
            <w:r w:rsidR="00435CE4">
              <w:rPr>
                <w:noProof/>
                <w:webHidden/>
              </w:rPr>
              <w:instrText xml:space="preserve"> PAGEREF _Toc116458399 \h </w:instrText>
            </w:r>
            <w:r w:rsidR="00435CE4">
              <w:rPr>
                <w:noProof/>
                <w:webHidden/>
              </w:rPr>
            </w:r>
            <w:r w:rsidR="00435CE4">
              <w:rPr>
                <w:noProof/>
                <w:webHidden/>
              </w:rPr>
              <w:fldChar w:fldCharType="separate"/>
            </w:r>
            <w:r w:rsidR="00C602A2">
              <w:rPr>
                <w:noProof/>
                <w:webHidden/>
              </w:rPr>
              <w:t>68</w:t>
            </w:r>
            <w:r w:rsidR="00435CE4">
              <w:rPr>
                <w:noProof/>
                <w:webHidden/>
              </w:rPr>
              <w:fldChar w:fldCharType="end"/>
            </w:r>
          </w:hyperlink>
        </w:p>
        <w:p w14:paraId="55390746" w14:textId="6BEE7051" w:rsidR="00435CE4" w:rsidRDefault="001C1DF3">
          <w:pPr>
            <w:pStyle w:val="Obsah2"/>
            <w:rPr>
              <w:rFonts w:asciiTheme="minorHAnsi" w:eastAsiaTheme="minorEastAsia" w:hAnsiTheme="minorHAnsi" w:cstheme="minorBidi"/>
              <w:noProof/>
              <w:sz w:val="22"/>
              <w:szCs w:val="22"/>
            </w:rPr>
          </w:pPr>
          <w:hyperlink w:anchor="_Toc116458400" w:history="1">
            <w:r w:rsidR="00435CE4" w:rsidRPr="00FF5CB3">
              <w:rPr>
                <w:rStyle w:val="Hypertextovodkaz"/>
                <w:noProof/>
              </w:rPr>
              <w:t xml:space="preserve">4.1.3 </w:t>
            </w:r>
            <w:r w:rsidR="00435CE4">
              <w:rPr>
                <w:rFonts w:asciiTheme="minorHAnsi" w:eastAsiaTheme="minorEastAsia" w:hAnsiTheme="minorHAnsi" w:cstheme="minorBidi"/>
                <w:noProof/>
                <w:sz w:val="22"/>
                <w:szCs w:val="22"/>
              </w:rPr>
              <w:tab/>
            </w:r>
            <w:r w:rsidR="00435CE4" w:rsidRPr="00FF5CB3">
              <w:rPr>
                <w:rStyle w:val="Hypertextovodkaz"/>
                <w:noProof/>
              </w:rPr>
              <w:t>Další cizí jazyk</w:t>
            </w:r>
            <w:r w:rsidR="00435CE4">
              <w:rPr>
                <w:noProof/>
                <w:webHidden/>
              </w:rPr>
              <w:tab/>
            </w:r>
            <w:r w:rsidR="00435CE4">
              <w:rPr>
                <w:noProof/>
                <w:webHidden/>
              </w:rPr>
              <w:fldChar w:fldCharType="begin"/>
            </w:r>
            <w:r w:rsidR="00435CE4">
              <w:rPr>
                <w:noProof/>
                <w:webHidden/>
              </w:rPr>
              <w:instrText xml:space="preserve"> PAGEREF _Toc116458400 \h </w:instrText>
            </w:r>
            <w:r w:rsidR="00435CE4">
              <w:rPr>
                <w:noProof/>
                <w:webHidden/>
              </w:rPr>
            </w:r>
            <w:r w:rsidR="00435CE4">
              <w:rPr>
                <w:noProof/>
                <w:webHidden/>
              </w:rPr>
              <w:fldChar w:fldCharType="separate"/>
            </w:r>
            <w:r w:rsidR="00C602A2">
              <w:rPr>
                <w:noProof/>
                <w:webHidden/>
              </w:rPr>
              <w:t>85</w:t>
            </w:r>
            <w:r w:rsidR="00435CE4">
              <w:rPr>
                <w:noProof/>
                <w:webHidden/>
              </w:rPr>
              <w:fldChar w:fldCharType="end"/>
            </w:r>
          </w:hyperlink>
        </w:p>
        <w:p w14:paraId="07D8E891" w14:textId="051C7C23" w:rsidR="00435CE4" w:rsidRDefault="001C1DF3">
          <w:pPr>
            <w:pStyle w:val="Obsah2"/>
            <w:rPr>
              <w:rFonts w:asciiTheme="minorHAnsi" w:eastAsiaTheme="minorEastAsia" w:hAnsiTheme="minorHAnsi" w:cstheme="minorBidi"/>
              <w:noProof/>
              <w:sz w:val="22"/>
              <w:szCs w:val="22"/>
            </w:rPr>
          </w:pPr>
          <w:hyperlink w:anchor="_Toc116458401" w:history="1">
            <w:r w:rsidR="00435CE4" w:rsidRPr="00FF5CB3">
              <w:rPr>
                <w:rStyle w:val="Hypertextovodkaz"/>
                <w:noProof/>
              </w:rPr>
              <w:t>4.1.4</w:t>
            </w:r>
            <w:r w:rsidR="00435CE4">
              <w:rPr>
                <w:rFonts w:asciiTheme="minorHAnsi" w:eastAsiaTheme="minorEastAsia" w:hAnsiTheme="minorHAnsi" w:cstheme="minorBidi"/>
                <w:noProof/>
                <w:sz w:val="22"/>
                <w:szCs w:val="22"/>
              </w:rPr>
              <w:tab/>
            </w:r>
            <w:r w:rsidR="00435CE4" w:rsidRPr="00FF5CB3">
              <w:rPr>
                <w:rStyle w:val="Hypertextovodkaz"/>
                <w:noProof/>
              </w:rPr>
              <w:t>Německý jazyk</w:t>
            </w:r>
            <w:r w:rsidR="00435CE4">
              <w:rPr>
                <w:noProof/>
                <w:webHidden/>
              </w:rPr>
              <w:tab/>
            </w:r>
            <w:r w:rsidR="00435CE4">
              <w:rPr>
                <w:noProof/>
                <w:webHidden/>
              </w:rPr>
              <w:fldChar w:fldCharType="begin"/>
            </w:r>
            <w:r w:rsidR="00435CE4">
              <w:rPr>
                <w:noProof/>
                <w:webHidden/>
              </w:rPr>
              <w:instrText xml:space="preserve"> PAGEREF _Toc116458401 \h </w:instrText>
            </w:r>
            <w:r w:rsidR="00435CE4">
              <w:rPr>
                <w:noProof/>
                <w:webHidden/>
              </w:rPr>
            </w:r>
            <w:r w:rsidR="00435CE4">
              <w:rPr>
                <w:noProof/>
                <w:webHidden/>
              </w:rPr>
              <w:fldChar w:fldCharType="separate"/>
            </w:r>
            <w:r w:rsidR="00C602A2">
              <w:rPr>
                <w:noProof/>
                <w:webHidden/>
              </w:rPr>
              <w:t>85</w:t>
            </w:r>
            <w:r w:rsidR="00435CE4">
              <w:rPr>
                <w:noProof/>
                <w:webHidden/>
              </w:rPr>
              <w:fldChar w:fldCharType="end"/>
            </w:r>
          </w:hyperlink>
        </w:p>
        <w:p w14:paraId="275EB7E0" w14:textId="2C11F115" w:rsidR="00435CE4" w:rsidRDefault="001C1DF3">
          <w:pPr>
            <w:pStyle w:val="Obsah2"/>
            <w:rPr>
              <w:rFonts w:asciiTheme="minorHAnsi" w:eastAsiaTheme="minorEastAsia" w:hAnsiTheme="minorHAnsi" w:cstheme="minorBidi"/>
              <w:noProof/>
              <w:sz w:val="22"/>
              <w:szCs w:val="22"/>
            </w:rPr>
          </w:pPr>
          <w:hyperlink w:anchor="_Toc116458402" w:history="1">
            <w:r w:rsidR="00435CE4" w:rsidRPr="00FF5CB3">
              <w:rPr>
                <w:rStyle w:val="Hypertextovodkaz"/>
                <w:noProof/>
              </w:rPr>
              <w:t>4.1.5</w:t>
            </w:r>
            <w:r w:rsidR="00435CE4">
              <w:rPr>
                <w:rFonts w:asciiTheme="minorHAnsi" w:eastAsiaTheme="minorEastAsia" w:hAnsiTheme="minorHAnsi" w:cstheme="minorBidi"/>
                <w:noProof/>
                <w:sz w:val="22"/>
                <w:szCs w:val="22"/>
              </w:rPr>
              <w:tab/>
            </w:r>
            <w:r w:rsidR="00435CE4" w:rsidRPr="00FF5CB3">
              <w:rPr>
                <w:rStyle w:val="Hypertextovodkaz"/>
                <w:noProof/>
              </w:rPr>
              <w:t>Ruský jazyk</w:t>
            </w:r>
            <w:r w:rsidR="00435CE4">
              <w:rPr>
                <w:noProof/>
                <w:webHidden/>
              </w:rPr>
              <w:tab/>
            </w:r>
            <w:r w:rsidR="00435CE4">
              <w:rPr>
                <w:noProof/>
                <w:webHidden/>
              </w:rPr>
              <w:fldChar w:fldCharType="begin"/>
            </w:r>
            <w:r w:rsidR="00435CE4">
              <w:rPr>
                <w:noProof/>
                <w:webHidden/>
              </w:rPr>
              <w:instrText xml:space="preserve"> PAGEREF _Toc116458402 \h </w:instrText>
            </w:r>
            <w:r w:rsidR="00435CE4">
              <w:rPr>
                <w:noProof/>
                <w:webHidden/>
              </w:rPr>
            </w:r>
            <w:r w:rsidR="00435CE4">
              <w:rPr>
                <w:noProof/>
                <w:webHidden/>
              </w:rPr>
              <w:fldChar w:fldCharType="separate"/>
            </w:r>
            <w:r w:rsidR="00C602A2">
              <w:rPr>
                <w:noProof/>
                <w:webHidden/>
              </w:rPr>
              <w:t>93</w:t>
            </w:r>
            <w:r w:rsidR="00435CE4">
              <w:rPr>
                <w:noProof/>
                <w:webHidden/>
              </w:rPr>
              <w:fldChar w:fldCharType="end"/>
            </w:r>
          </w:hyperlink>
        </w:p>
        <w:p w14:paraId="77C0E4DD" w14:textId="76531A34" w:rsidR="00435CE4" w:rsidRDefault="001C1DF3">
          <w:pPr>
            <w:pStyle w:val="Obsah2"/>
            <w:rPr>
              <w:rFonts w:asciiTheme="minorHAnsi" w:eastAsiaTheme="minorEastAsia" w:hAnsiTheme="minorHAnsi" w:cstheme="minorBidi"/>
              <w:noProof/>
              <w:sz w:val="22"/>
              <w:szCs w:val="22"/>
            </w:rPr>
          </w:pPr>
          <w:hyperlink w:anchor="_Toc116458403" w:history="1">
            <w:r w:rsidR="00435CE4" w:rsidRPr="00FF5CB3">
              <w:rPr>
                <w:rStyle w:val="Hypertextovodkaz"/>
                <w:noProof/>
              </w:rPr>
              <w:t>4.2</w:t>
            </w:r>
            <w:r w:rsidR="00435CE4">
              <w:rPr>
                <w:rFonts w:asciiTheme="minorHAnsi" w:eastAsiaTheme="minorEastAsia" w:hAnsiTheme="minorHAnsi" w:cstheme="minorBidi"/>
                <w:noProof/>
                <w:sz w:val="22"/>
                <w:szCs w:val="22"/>
              </w:rPr>
              <w:tab/>
            </w:r>
            <w:r w:rsidR="00435CE4" w:rsidRPr="00FF5CB3">
              <w:rPr>
                <w:rStyle w:val="Hypertextovodkaz"/>
                <w:noProof/>
              </w:rPr>
              <w:t>Matematika a její aplikace</w:t>
            </w:r>
            <w:r w:rsidR="00435CE4">
              <w:rPr>
                <w:noProof/>
                <w:webHidden/>
              </w:rPr>
              <w:tab/>
            </w:r>
            <w:r w:rsidR="00435CE4">
              <w:rPr>
                <w:noProof/>
                <w:webHidden/>
              </w:rPr>
              <w:fldChar w:fldCharType="begin"/>
            </w:r>
            <w:r w:rsidR="00435CE4">
              <w:rPr>
                <w:noProof/>
                <w:webHidden/>
              </w:rPr>
              <w:instrText xml:space="preserve"> PAGEREF _Toc116458403 \h </w:instrText>
            </w:r>
            <w:r w:rsidR="00435CE4">
              <w:rPr>
                <w:noProof/>
                <w:webHidden/>
              </w:rPr>
            </w:r>
            <w:r w:rsidR="00435CE4">
              <w:rPr>
                <w:noProof/>
                <w:webHidden/>
              </w:rPr>
              <w:fldChar w:fldCharType="separate"/>
            </w:r>
            <w:r w:rsidR="00C602A2">
              <w:rPr>
                <w:noProof/>
                <w:webHidden/>
              </w:rPr>
              <w:t>101</w:t>
            </w:r>
            <w:r w:rsidR="00435CE4">
              <w:rPr>
                <w:noProof/>
                <w:webHidden/>
              </w:rPr>
              <w:fldChar w:fldCharType="end"/>
            </w:r>
          </w:hyperlink>
        </w:p>
        <w:p w14:paraId="3E18DFFB" w14:textId="2F8AAF88" w:rsidR="00435CE4" w:rsidRDefault="001C1DF3">
          <w:pPr>
            <w:pStyle w:val="Obsah3"/>
            <w:rPr>
              <w:rFonts w:asciiTheme="minorHAnsi" w:eastAsiaTheme="minorEastAsia" w:hAnsiTheme="minorHAnsi" w:cstheme="minorBidi"/>
              <w:noProof/>
              <w:sz w:val="22"/>
              <w:szCs w:val="22"/>
            </w:rPr>
          </w:pPr>
          <w:hyperlink w:anchor="_Toc116458404" w:history="1">
            <w:r w:rsidR="00435CE4" w:rsidRPr="00FF5CB3">
              <w:rPr>
                <w:rStyle w:val="Hypertextovodkaz"/>
                <w:noProof/>
              </w:rPr>
              <w:t>4.2.1</w:t>
            </w:r>
            <w:r w:rsidR="00435CE4">
              <w:rPr>
                <w:rFonts w:asciiTheme="minorHAnsi" w:eastAsiaTheme="minorEastAsia" w:hAnsiTheme="minorHAnsi" w:cstheme="minorBidi"/>
                <w:noProof/>
                <w:sz w:val="22"/>
                <w:szCs w:val="22"/>
              </w:rPr>
              <w:tab/>
            </w:r>
            <w:r w:rsidR="00435CE4" w:rsidRPr="00FF5CB3">
              <w:rPr>
                <w:rStyle w:val="Hypertextovodkaz"/>
                <w:noProof/>
              </w:rPr>
              <w:t>Matematika</w:t>
            </w:r>
            <w:r w:rsidR="00435CE4">
              <w:rPr>
                <w:noProof/>
                <w:webHidden/>
              </w:rPr>
              <w:tab/>
            </w:r>
            <w:r w:rsidR="00435CE4">
              <w:rPr>
                <w:noProof/>
                <w:webHidden/>
              </w:rPr>
              <w:fldChar w:fldCharType="begin"/>
            </w:r>
            <w:r w:rsidR="00435CE4">
              <w:rPr>
                <w:noProof/>
                <w:webHidden/>
              </w:rPr>
              <w:instrText xml:space="preserve"> PAGEREF _Toc116458404 \h </w:instrText>
            </w:r>
            <w:r w:rsidR="00435CE4">
              <w:rPr>
                <w:noProof/>
                <w:webHidden/>
              </w:rPr>
            </w:r>
            <w:r w:rsidR="00435CE4">
              <w:rPr>
                <w:noProof/>
                <w:webHidden/>
              </w:rPr>
              <w:fldChar w:fldCharType="separate"/>
            </w:r>
            <w:r w:rsidR="00C602A2">
              <w:rPr>
                <w:noProof/>
                <w:webHidden/>
              </w:rPr>
              <w:t>101</w:t>
            </w:r>
            <w:r w:rsidR="00435CE4">
              <w:rPr>
                <w:noProof/>
                <w:webHidden/>
              </w:rPr>
              <w:fldChar w:fldCharType="end"/>
            </w:r>
          </w:hyperlink>
        </w:p>
        <w:p w14:paraId="5B557706" w14:textId="2D239702" w:rsidR="00435CE4" w:rsidRDefault="001C1DF3">
          <w:pPr>
            <w:pStyle w:val="Obsah2"/>
            <w:rPr>
              <w:rFonts w:asciiTheme="minorHAnsi" w:eastAsiaTheme="minorEastAsia" w:hAnsiTheme="minorHAnsi" w:cstheme="minorBidi"/>
              <w:noProof/>
              <w:sz w:val="22"/>
              <w:szCs w:val="22"/>
            </w:rPr>
          </w:pPr>
          <w:hyperlink w:anchor="_Toc116458405" w:history="1">
            <w:r w:rsidR="00435CE4" w:rsidRPr="00FF5CB3">
              <w:rPr>
                <w:rStyle w:val="Hypertextovodkaz"/>
                <w:noProof/>
              </w:rPr>
              <w:t>4.3</w:t>
            </w:r>
            <w:r w:rsidR="00435CE4">
              <w:rPr>
                <w:rFonts w:asciiTheme="minorHAnsi" w:eastAsiaTheme="minorEastAsia" w:hAnsiTheme="minorHAnsi" w:cstheme="minorBidi"/>
                <w:noProof/>
                <w:sz w:val="22"/>
                <w:szCs w:val="22"/>
              </w:rPr>
              <w:tab/>
            </w:r>
            <w:r w:rsidR="00435CE4" w:rsidRPr="00FF5CB3">
              <w:rPr>
                <w:rStyle w:val="Hypertextovodkaz"/>
                <w:noProof/>
              </w:rPr>
              <w:t>Informatika</w:t>
            </w:r>
            <w:r w:rsidR="00435CE4">
              <w:rPr>
                <w:noProof/>
                <w:webHidden/>
              </w:rPr>
              <w:tab/>
            </w:r>
            <w:r w:rsidR="00435CE4">
              <w:rPr>
                <w:noProof/>
                <w:webHidden/>
              </w:rPr>
              <w:fldChar w:fldCharType="begin"/>
            </w:r>
            <w:r w:rsidR="00435CE4">
              <w:rPr>
                <w:noProof/>
                <w:webHidden/>
              </w:rPr>
              <w:instrText xml:space="preserve"> PAGEREF _Toc116458405 \h </w:instrText>
            </w:r>
            <w:r w:rsidR="00435CE4">
              <w:rPr>
                <w:noProof/>
                <w:webHidden/>
              </w:rPr>
            </w:r>
            <w:r w:rsidR="00435CE4">
              <w:rPr>
                <w:noProof/>
                <w:webHidden/>
              </w:rPr>
              <w:fldChar w:fldCharType="separate"/>
            </w:r>
            <w:r w:rsidR="00C602A2">
              <w:rPr>
                <w:noProof/>
                <w:webHidden/>
              </w:rPr>
              <w:t>122</w:t>
            </w:r>
            <w:r w:rsidR="00435CE4">
              <w:rPr>
                <w:noProof/>
                <w:webHidden/>
              </w:rPr>
              <w:fldChar w:fldCharType="end"/>
            </w:r>
          </w:hyperlink>
        </w:p>
        <w:p w14:paraId="78C40F05" w14:textId="4144FD01" w:rsidR="00435CE4" w:rsidRDefault="001C1DF3">
          <w:pPr>
            <w:pStyle w:val="Obsah2"/>
            <w:rPr>
              <w:rFonts w:asciiTheme="minorHAnsi" w:eastAsiaTheme="minorEastAsia" w:hAnsiTheme="minorHAnsi" w:cstheme="minorBidi"/>
              <w:noProof/>
              <w:sz w:val="22"/>
              <w:szCs w:val="22"/>
            </w:rPr>
          </w:pPr>
          <w:hyperlink w:anchor="_Toc116458406" w:history="1">
            <w:r w:rsidR="00435CE4" w:rsidRPr="00FF5CB3">
              <w:rPr>
                <w:rStyle w:val="Hypertextovodkaz"/>
                <w:noProof/>
              </w:rPr>
              <w:t>4.4</w:t>
            </w:r>
            <w:r w:rsidR="00435CE4">
              <w:rPr>
                <w:rFonts w:asciiTheme="minorHAnsi" w:eastAsiaTheme="minorEastAsia" w:hAnsiTheme="minorHAnsi" w:cstheme="minorBidi"/>
                <w:noProof/>
                <w:sz w:val="22"/>
                <w:szCs w:val="22"/>
              </w:rPr>
              <w:tab/>
            </w:r>
            <w:r w:rsidR="00435CE4" w:rsidRPr="00FF5CB3">
              <w:rPr>
                <w:rStyle w:val="Hypertextovodkaz"/>
                <w:noProof/>
              </w:rPr>
              <w:t xml:space="preserve"> Člověk a jeho svět</w:t>
            </w:r>
            <w:r w:rsidR="00435CE4">
              <w:rPr>
                <w:noProof/>
                <w:webHidden/>
              </w:rPr>
              <w:tab/>
            </w:r>
            <w:r w:rsidR="00435CE4">
              <w:rPr>
                <w:noProof/>
                <w:webHidden/>
              </w:rPr>
              <w:fldChar w:fldCharType="begin"/>
            </w:r>
            <w:r w:rsidR="00435CE4">
              <w:rPr>
                <w:noProof/>
                <w:webHidden/>
              </w:rPr>
              <w:instrText xml:space="preserve"> PAGEREF _Toc116458406 \h </w:instrText>
            </w:r>
            <w:r w:rsidR="00435CE4">
              <w:rPr>
                <w:noProof/>
                <w:webHidden/>
              </w:rPr>
            </w:r>
            <w:r w:rsidR="00435CE4">
              <w:rPr>
                <w:noProof/>
                <w:webHidden/>
              </w:rPr>
              <w:fldChar w:fldCharType="separate"/>
            </w:r>
            <w:r w:rsidR="00C602A2">
              <w:rPr>
                <w:noProof/>
                <w:webHidden/>
              </w:rPr>
              <w:t>144</w:t>
            </w:r>
            <w:r w:rsidR="00435CE4">
              <w:rPr>
                <w:noProof/>
                <w:webHidden/>
              </w:rPr>
              <w:fldChar w:fldCharType="end"/>
            </w:r>
          </w:hyperlink>
        </w:p>
        <w:p w14:paraId="14813DF6" w14:textId="4F92EC9C" w:rsidR="00435CE4" w:rsidRDefault="001C1DF3">
          <w:pPr>
            <w:pStyle w:val="Obsah3"/>
            <w:rPr>
              <w:rFonts w:asciiTheme="minorHAnsi" w:eastAsiaTheme="minorEastAsia" w:hAnsiTheme="minorHAnsi" w:cstheme="minorBidi"/>
              <w:noProof/>
              <w:sz w:val="22"/>
              <w:szCs w:val="22"/>
            </w:rPr>
          </w:pPr>
          <w:hyperlink w:anchor="_Toc116458407" w:history="1">
            <w:r w:rsidR="00435CE4" w:rsidRPr="00FF5CB3">
              <w:rPr>
                <w:rStyle w:val="Hypertextovodkaz"/>
                <w:noProof/>
              </w:rPr>
              <w:t>4.4.1</w:t>
            </w:r>
            <w:r w:rsidR="00435CE4">
              <w:rPr>
                <w:rFonts w:asciiTheme="minorHAnsi" w:eastAsiaTheme="minorEastAsia" w:hAnsiTheme="minorHAnsi" w:cstheme="minorBidi"/>
                <w:noProof/>
                <w:sz w:val="22"/>
                <w:szCs w:val="22"/>
              </w:rPr>
              <w:tab/>
            </w:r>
            <w:r w:rsidR="00435CE4" w:rsidRPr="00FF5CB3">
              <w:rPr>
                <w:rStyle w:val="Hypertextovodkaz"/>
                <w:noProof/>
              </w:rPr>
              <w:t>Prvouka, Přírodověda a Vlastivěda</w:t>
            </w:r>
            <w:r w:rsidR="00435CE4">
              <w:rPr>
                <w:noProof/>
                <w:webHidden/>
              </w:rPr>
              <w:tab/>
            </w:r>
            <w:r w:rsidR="00435CE4">
              <w:rPr>
                <w:noProof/>
                <w:webHidden/>
              </w:rPr>
              <w:fldChar w:fldCharType="begin"/>
            </w:r>
            <w:r w:rsidR="00435CE4">
              <w:rPr>
                <w:noProof/>
                <w:webHidden/>
              </w:rPr>
              <w:instrText xml:space="preserve"> PAGEREF _Toc116458407 \h </w:instrText>
            </w:r>
            <w:r w:rsidR="00435CE4">
              <w:rPr>
                <w:noProof/>
                <w:webHidden/>
              </w:rPr>
            </w:r>
            <w:r w:rsidR="00435CE4">
              <w:rPr>
                <w:noProof/>
                <w:webHidden/>
              </w:rPr>
              <w:fldChar w:fldCharType="separate"/>
            </w:r>
            <w:r w:rsidR="00C602A2">
              <w:rPr>
                <w:noProof/>
                <w:webHidden/>
              </w:rPr>
              <w:t>144</w:t>
            </w:r>
            <w:r w:rsidR="00435CE4">
              <w:rPr>
                <w:noProof/>
                <w:webHidden/>
              </w:rPr>
              <w:fldChar w:fldCharType="end"/>
            </w:r>
          </w:hyperlink>
        </w:p>
        <w:p w14:paraId="3D32C5AF" w14:textId="61DB2A76" w:rsidR="00435CE4" w:rsidRDefault="001C1DF3">
          <w:pPr>
            <w:pStyle w:val="Obsah2"/>
            <w:rPr>
              <w:rFonts w:asciiTheme="minorHAnsi" w:eastAsiaTheme="minorEastAsia" w:hAnsiTheme="minorHAnsi" w:cstheme="minorBidi"/>
              <w:noProof/>
              <w:sz w:val="22"/>
              <w:szCs w:val="22"/>
            </w:rPr>
          </w:pPr>
          <w:hyperlink w:anchor="_Toc116458408" w:history="1">
            <w:r w:rsidR="00435CE4" w:rsidRPr="00FF5CB3">
              <w:rPr>
                <w:rStyle w:val="Hypertextovodkaz"/>
                <w:rFonts w:ascii="Arial Black" w:hAnsi="Arial Black"/>
                <w:noProof/>
                <w:lang w:eastAsia="en-US"/>
              </w:rPr>
              <w:t>Vzdělávací obor:</w:t>
            </w:r>
            <w:r w:rsidR="00435CE4">
              <w:rPr>
                <w:noProof/>
                <w:webHidden/>
              </w:rPr>
              <w:tab/>
            </w:r>
            <w:r w:rsidR="00435CE4">
              <w:rPr>
                <w:noProof/>
                <w:webHidden/>
              </w:rPr>
              <w:fldChar w:fldCharType="begin"/>
            </w:r>
            <w:r w:rsidR="00435CE4">
              <w:rPr>
                <w:noProof/>
                <w:webHidden/>
              </w:rPr>
              <w:instrText xml:space="preserve"> PAGEREF _Toc116458408 \h </w:instrText>
            </w:r>
            <w:r w:rsidR="00435CE4">
              <w:rPr>
                <w:noProof/>
                <w:webHidden/>
              </w:rPr>
            </w:r>
            <w:r w:rsidR="00435CE4">
              <w:rPr>
                <w:noProof/>
                <w:webHidden/>
              </w:rPr>
              <w:fldChar w:fldCharType="separate"/>
            </w:r>
            <w:r w:rsidR="00C602A2">
              <w:rPr>
                <w:noProof/>
                <w:webHidden/>
              </w:rPr>
              <w:t>161</w:t>
            </w:r>
            <w:r w:rsidR="00435CE4">
              <w:rPr>
                <w:noProof/>
                <w:webHidden/>
              </w:rPr>
              <w:fldChar w:fldCharType="end"/>
            </w:r>
          </w:hyperlink>
        </w:p>
        <w:p w14:paraId="5FD690B5" w14:textId="7AE660FC" w:rsidR="00435CE4" w:rsidRDefault="001C1DF3">
          <w:pPr>
            <w:pStyle w:val="Obsah2"/>
            <w:rPr>
              <w:rFonts w:asciiTheme="minorHAnsi" w:eastAsiaTheme="minorEastAsia" w:hAnsiTheme="minorHAnsi" w:cstheme="minorBidi"/>
              <w:noProof/>
              <w:sz w:val="22"/>
              <w:szCs w:val="22"/>
            </w:rPr>
          </w:pPr>
          <w:hyperlink w:anchor="_Toc116458409" w:history="1">
            <w:r w:rsidR="00435CE4" w:rsidRPr="00FF5CB3">
              <w:rPr>
                <w:rStyle w:val="Hypertextovodkaz"/>
                <w:noProof/>
              </w:rPr>
              <w:t>4.5</w:t>
            </w:r>
            <w:r w:rsidR="00435CE4">
              <w:rPr>
                <w:rFonts w:asciiTheme="minorHAnsi" w:eastAsiaTheme="minorEastAsia" w:hAnsiTheme="minorHAnsi" w:cstheme="minorBidi"/>
                <w:noProof/>
                <w:sz w:val="22"/>
                <w:szCs w:val="22"/>
              </w:rPr>
              <w:tab/>
            </w:r>
            <w:r w:rsidR="00435CE4" w:rsidRPr="00FF5CB3">
              <w:rPr>
                <w:rStyle w:val="Hypertextovodkaz"/>
                <w:noProof/>
              </w:rPr>
              <w:t>Člověk a společnost</w:t>
            </w:r>
            <w:r w:rsidR="00435CE4">
              <w:rPr>
                <w:noProof/>
                <w:webHidden/>
              </w:rPr>
              <w:tab/>
            </w:r>
            <w:r w:rsidR="00435CE4">
              <w:rPr>
                <w:noProof/>
                <w:webHidden/>
              </w:rPr>
              <w:fldChar w:fldCharType="begin"/>
            </w:r>
            <w:r w:rsidR="00435CE4">
              <w:rPr>
                <w:noProof/>
                <w:webHidden/>
              </w:rPr>
              <w:instrText xml:space="preserve"> PAGEREF _Toc116458409 \h </w:instrText>
            </w:r>
            <w:r w:rsidR="00435CE4">
              <w:rPr>
                <w:noProof/>
                <w:webHidden/>
              </w:rPr>
            </w:r>
            <w:r w:rsidR="00435CE4">
              <w:rPr>
                <w:noProof/>
                <w:webHidden/>
              </w:rPr>
              <w:fldChar w:fldCharType="separate"/>
            </w:r>
            <w:r w:rsidR="00C602A2">
              <w:rPr>
                <w:noProof/>
                <w:webHidden/>
              </w:rPr>
              <w:t>165</w:t>
            </w:r>
            <w:r w:rsidR="00435CE4">
              <w:rPr>
                <w:noProof/>
                <w:webHidden/>
              </w:rPr>
              <w:fldChar w:fldCharType="end"/>
            </w:r>
          </w:hyperlink>
        </w:p>
        <w:p w14:paraId="457A4A31" w14:textId="39D7C84A" w:rsidR="00435CE4" w:rsidRDefault="001C1DF3">
          <w:pPr>
            <w:pStyle w:val="Obsah3"/>
            <w:rPr>
              <w:rFonts w:asciiTheme="minorHAnsi" w:eastAsiaTheme="minorEastAsia" w:hAnsiTheme="minorHAnsi" w:cstheme="minorBidi"/>
              <w:noProof/>
              <w:sz w:val="22"/>
              <w:szCs w:val="22"/>
            </w:rPr>
          </w:pPr>
          <w:hyperlink w:anchor="_Toc116458410" w:history="1">
            <w:r w:rsidR="00435CE4" w:rsidRPr="00FF5CB3">
              <w:rPr>
                <w:rStyle w:val="Hypertextovodkaz"/>
                <w:noProof/>
              </w:rPr>
              <w:t>4.5.1</w:t>
            </w:r>
            <w:r w:rsidR="00435CE4">
              <w:rPr>
                <w:rFonts w:asciiTheme="minorHAnsi" w:eastAsiaTheme="minorEastAsia" w:hAnsiTheme="minorHAnsi" w:cstheme="minorBidi"/>
                <w:noProof/>
                <w:sz w:val="22"/>
                <w:szCs w:val="22"/>
              </w:rPr>
              <w:tab/>
            </w:r>
            <w:r w:rsidR="00435CE4" w:rsidRPr="00FF5CB3">
              <w:rPr>
                <w:rStyle w:val="Hypertextovodkaz"/>
                <w:noProof/>
              </w:rPr>
              <w:t>Dějepis</w:t>
            </w:r>
            <w:r w:rsidR="00435CE4">
              <w:rPr>
                <w:noProof/>
                <w:webHidden/>
              </w:rPr>
              <w:tab/>
            </w:r>
            <w:r w:rsidR="00435CE4">
              <w:rPr>
                <w:noProof/>
                <w:webHidden/>
              </w:rPr>
              <w:fldChar w:fldCharType="begin"/>
            </w:r>
            <w:r w:rsidR="00435CE4">
              <w:rPr>
                <w:noProof/>
                <w:webHidden/>
              </w:rPr>
              <w:instrText xml:space="preserve"> PAGEREF _Toc116458410 \h </w:instrText>
            </w:r>
            <w:r w:rsidR="00435CE4">
              <w:rPr>
                <w:noProof/>
                <w:webHidden/>
              </w:rPr>
            </w:r>
            <w:r w:rsidR="00435CE4">
              <w:rPr>
                <w:noProof/>
                <w:webHidden/>
              </w:rPr>
              <w:fldChar w:fldCharType="separate"/>
            </w:r>
            <w:r w:rsidR="00C602A2">
              <w:rPr>
                <w:noProof/>
                <w:webHidden/>
              </w:rPr>
              <w:t>165</w:t>
            </w:r>
            <w:r w:rsidR="00435CE4">
              <w:rPr>
                <w:noProof/>
                <w:webHidden/>
              </w:rPr>
              <w:fldChar w:fldCharType="end"/>
            </w:r>
          </w:hyperlink>
        </w:p>
        <w:p w14:paraId="7F7D1CDA" w14:textId="71A5C1D7" w:rsidR="00435CE4" w:rsidRDefault="001C1DF3">
          <w:pPr>
            <w:pStyle w:val="Obsah3"/>
            <w:rPr>
              <w:rFonts w:asciiTheme="minorHAnsi" w:eastAsiaTheme="minorEastAsia" w:hAnsiTheme="minorHAnsi" w:cstheme="minorBidi"/>
              <w:noProof/>
              <w:sz w:val="22"/>
              <w:szCs w:val="22"/>
            </w:rPr>
          </w:pPr>
          <w:hyperlink w:anchor="_Toc116458411" w:history="1">
            <w:r w:rsidR="00435CE4" w:rsidRPr="00FF5CB3">
              <w:rPr>
                <w:rStyle w:val="Hypertextovodkaz"/>
                <w:noProof/>
              </w:rPr>
              <w:t>4.5.2. Výchova k občanství</w:t>
            </w:r>
            <w:r w:rsidR="00435CE4">
              <w:rPr>
                <w:noProof/>
                <w:webHidden/>
              </w:rPr>
              <w:tab/>
            </w:r>
            <w:r w:rsidR="00435CE4">
              <w:rPr>
                <w:noProof/>
                <w:webHidden/>
              </w:rPr>
              <w:fldChar w:fldCharType="begin"/>
            </w:r>
            <w:r w:rsidR="00435CE4">
              <w:rPr>
                <w:noProof/>
                <w:webHidden/>
              </w:rPr>
              <w:instrText xml:space="preserve"> PAGEREF _Toc116458411 \h </w:instrText>
            </w:r>
            <w:r w:rsidR="00435CE4">
              <w:rPr>
                <w:noProof/>
                <w:webHidden/>
              </w:rPr>
            </w:r>
            <w:r w:rsidR="00435CE4">
              <w:rPr>
                <w:noProof/>
                <w:webHidden/>
              </w:rPr>
              <w:fldChar w:fldCharType="separate"/>
            </w:r>
            <w:r w:rsidR="00C602A2">
              <w:rPr>
                <w:noProof/>
                <w:webHidden/>
              </w:rPr>
              <w:t>175</w:t>
            </w:r>
            <w:r w:rsidR="00435CE4">
              <w:rPr>
                <w:noProof/>
                <w:webHidden/>
              </w:rPr>
              <w:fldChar w:fldCharType="end"/>
            </w:r>
          </w:hyperlink>
        </w:p>
        <w:p w14:paraId="7DC8DC57" w14:textId="4B3540E9" w:rsidR="00435CE4" w:rsidRDefault="001C1DF3">
          <w:pPr>
            <w:pStyle w:val="Obsah2"/>
            <w:rPr>
              <w:rFonts w:asciiTheme="minorHAnsi" w:eastAsiaTheme="minorEastAsia" w:hAnsiTheme="minorHAnsi" w:cstheme="minorBidi"/>
              <w:noProof/>
              <w:sz w:val="22"/>
              <w:szCs w:val="22"/>
            </w:rPr>
          </w:pPr>
          <w:hyperlink w:anchor="_Toc116458412" w:history="1">
            <w:r w:rsidR="00435CE4" w:rsidRPr="00FF5CB3">
              <w:rPr>
                <w:rStyle w:val="Hypertextovodkaz"/>
                <w:noProof/>
              </w:rPr>
              <w:t>4.6</w:t>
            </w:r>
            <w:r w:rsidR="00435CE4">
              <w:rPr>
                <w:rFonts w:asciiTheme="minorHAnsi" w:eastAsiaTheme="minorEastAsia" w:hAnsiTheme="minorHAnsi" w:cstheme="minorBidi"/>
                <w:noProof/>
                <w:sz w:val="22"/>
                <w:szCs w:val="22"/>
              </w:rPr>
              <w:tab/>
            </w:r>
            <w:r w:rsidR="00435CE4" w:rsidRPr="00FF5CB3">
              <w:rPr>
                <w:rStyle w:val="Hypertextovodkaz"/>
                <w:noProof/>
              </w:rPr>
              <w:t>Člověk a příroda</w:t>
            </w:r>
            <w:r w:rsidR="00435CE4">
              <w:rPr>
                <w:noProof/>
                <w:webHidden/>
              </w:rPr>
              <w:tab/>
            </w:r>
            <w:r w:rsidR="00435CE4">
              <w:rPr>
                <w:noProof/>
                <w:webHidden/>
              </w:rPr>
              <w:fldChar w:fldCharType="begin"/>
            </w:r>
            <w:r w:rsidR="00435CE4">
              <w:rPr>
                <w:noProof/>
                <w:webHidden/>
              </w:rPr>
              <w:instrText xml:space="preserve"> PAGEREF _Toc116458412 \h </w:instrText>
            </w:r>
            <w:r w:rsidR="00435CE4">
              <w:rPr>
                <w:noProof/>
                <w:webHidden/>
              </w:rPr>
            </w:r>
            <w:r w:rsidR="00435CE4">
              <w:rPr>
                <w:noProof/>
                <w:webHidden/>
              </w:rPr>
              <w:fldChar w:fldCharType="separate"/>
            </w:r>
            <w:r w:rsidR="00C602A2">
              <w:rPr>
                <w:noProof/>
                <w:webHidden/>
              </w:rPr>
              <w:t>183</w:t>
            </w:r>
            <w:r w:rsidR="00435CE4">
              <w:rPr>
                <w:noProof/>
                <w:webHidden/>
              </w:rPr>
              <w:fldChar w:fldCharType="end"/>
            </w:r>
          </w:hyperlink>
        </w:p>
        <w:p w14:paraId="1DB9ED45" w14:textId="3019954A" w:rsidR="00435CE4" w:rsidRDefault="001C1DF3">
          <w:pPr>
            <w:pStyle w:val="Obsah3"/>
            <w:rPr>
              <w:rFonts w:asciiTheme="minorHAnsi" w:eastAsiaTheme="minorEastAsia" w:hAnsiTheme="minorHAnsi" w:cstheme="minorBidi"/>
              <w:noProof/>
              <w:sz w:val="22"/>
              <w:szCs w:val="22"/>
            </w:rPr>
          </w:pPr>
          <w:hyperlink w:anchor="_Toc116458413" w:history="1">
            <w:r w:rsidR="00435CE4" w:rsidRPr="00FF5CB3">
              <w:rPr>
                <w:rStyle w:val="Hypertextovodkaz"/>
                <w:noProof/>
              </w:rPr>
              <w:t>4.6.1</w:t>
            </w:r>
            <w:r w:rsidR="00435CE4">
              <w:rPr>
                <w:rFonts w:asciiTheme="minorHAnsi" w:eastAsiaTheme="minorEastAsia" w:hAnsiTheme="minorHAnsi" w:cstheme="minorBidi"/>
                <w:noProof/>
                <w:sz w:val="22"/>
                <w:szCs w:val="22"/>
              </w:rPr>
              <w:tab/>
            </w:r>
            <w:r w:rsidR="00435CE4" w:rsidRPr="00FF5CB3">
              <w:rPr>
                <w:rStyle w:val="Hypertextovodkaz"/>
                <w:noProof/>
              </w:rPr>
              <w:t>Fyzika</w:t>
            </w:r>
            <w:r w:rsidR="00435CE4">
              <w:rPr>
                <w:noProof/>
                <w:webHidden/>
              </w:rPr>
              <w:tab/>
            </w:r>
            <w:r w:rsidR="00435CE4">
              <w:rPr>
                <w:noProof/>
                <w:webHidden/>
              </w:rPr>
              <w:fldChar w:fldCharType="begin"/>
            </w:r>
            <w:r w:rsidR="00435CE4">
              <w:rPr>
                <w:noProof/>
                <w:webHidden/>
              </w:rPr>
              <w:instrText xml:space="preserve"> PAGEREF _Toc116458413 \h </w:instrText>
            </w:r>
            <w:r w:rsidR="00435CE4">
              <w:rPr>
                <w:noProof/>
                <w:webHidden/>
              </w:rPr>
            </w:r>
            <w:r w:rsidR="00435CE4">
              <w:rPr>
                <w:noProof/>
                <w:webHidden/>
              </w:rPr>
              <w:fldChar w:fldCharType="separate"/>
            </w:r>
            <w:r w:rsidR="00C602A2">
              <w:rPr>
                <w:noProof/>
                <w:webHidden/>
              </w:rPr>
              <w:t>183</w:t>
            </w:r>
            <w:r w:rsidR="00435CE4">
              <w:rPr>
                <w:noProof/>
                <w:webHidden/>
              </w:rPr>
              <w:fldChar w:fldCharType="end"/>
            </w:r>
          </w:hyperlink>
        </w:p>
        <w:p w14:paraId="00D026B1" w14:textId="4F8F5A8A" w:rsidR="00435CE4" w:rsidRDefault="001C1DF3">
          <w:pPr>
            <w:pStyle w:val="Obsah3"/>
            <w:rPr>
              <w:rFonts w:asciiTheme="minorHAnsi" w:eastAsiaTheme="minorEastAsia" w:hAnsiTheme="minorHAnsi" w:cstheme="minorBidi"/>
              <w:noProof/>
              <w:sz w:val="22"/>
              <w:szCs w:val="22"/>
            </w:rPr>
          </w:pPr>
          <w:hyperlink w:anchor="_Toc116458414" w:history="1">
            <w:r w:rsidR="00435CE4" w:rsidRPr="00FF5CB3">
              <w:rPr>
                <w:rStyle w:val="Hypertextovodkaz"/>
                <w:noProof/>
              </w:rPr>
              <w:t>4.6.2 Chemie</w:t>
            </w:r>
            <w:r w:rsidR="00435CE4">
              <w:rPr>
                <w:noProof/>
                <w:webHidden/>
              </w:rPr>
              <w:tab/>
            </w:r>
            <w:r w:rsidR="00435CE4">
              <w:rPr>
                <w:noProof/>
                <w:webHidden/>
              </w:rPr>
              <w:fldChar w:fldCharType="begin"/>
            </w:r>
            <w:r w:rsidR="00435CE4">
              <w:rPr>
                <w:noProof/>
                <w:webHidden/>
              </w:rPr>
              <w:instrText xml:space="preserve"> PAGEREF _Toc116458414 \h </w:instrText>
            </w:r>
            <w:r w:rsidR="00435CE4">
              <w:rPr>
                <w:noProof/>
                <w:webHidden/>
              </w:rPr>
            </w:r>
            <w:r w:rsidR="00435CE4">
              <w:rPr>
                <w:noProof/>
                <w:webHidden/>
              </w:rPr>
              <w:fldChar w:fldCharType="separate"/>
            </w:r>
            <w:r w:rsidR="00C602A2">
              <w:rPr>
                <w:noProof/>
                <w:webHidden/>
              </w:rPr>
              <w:t>196</w:t>
            </w:r>
            <w:r w:rsidR="00435CE4">
              <w:rPr>
                <w:noProof/>
                <w:webHidden/>
              </w:rPr>
              <w:fldChar w:fldCharType="end"/>
            </w:r>
          </w:hyperlink>
        </w:p>
        <w:p w14:paraId="4C6917BC" w14:textId="622225DF" w:rsidR="00435CE4" w:rsidRDefault="001C1DF3">
          <w:pPr>
            <w:pStyle w:val="Obsah3"/>
            <w:rPr>
              <w:rFonts w:asciiTheme="minorHAnsi" w:eastAsiaTheme="minorEastAsia" w:hAnsiTheme="minorHAnsi" w:cstheme="minorBidi"/>
              <w:noProof/>
              <w:sz w:val="22"/>
              <w:szCs w:val="22"/>
            </w:rPr>
          </w:pPr>
          <w:hyperlink w:anchor="_Toc116458415" w:history="1">
            <w:r w:rsidR="00435CE4" w:rsidRPr="00FF5CB3">
              <w:rPr>
                <w:rStyle w:val="Hypertextovodkaz"/>
                <w:noProof/>
              </w:rPr>
              <w:t>4.6.3 Přírodopis</w:t>
            </w:r>
            <w:r w:rsidR="00435CE4">
              <w:rPr>
                <w:noProof/>
                <w:webHidden/>
              </w:rPr>
              <w:tab/>
            </w:r>
            <w:r w:rsidR="00435CE4">
              <w:rPr>
                <w:noProof/>
                <w:webHidden/>
              </w:rPr>
              <w:fldChar w:fldCharType="begin"/>
            </w:r>
            <w:r w:rsidR="00435CE4">
              <w:rPr>
                <w:noProof/>
                <w:webHidden/>
              </w:rPr>
              <w:instrText xml:space="preserve"> PAGEREF _Toc116458415 \h </w:instrText>
            </w:r>
            <w:r w:rsidR="00435CE4">
              <w:rPr>
                <w:noProof/>
                <w:webHidden/>
              </w:rPr>
            </w:r>
            <w:r w:rsidR="00435CE4">
              <w:rPr>
                <w:noProof/>
                <w:webHidden/>
              </w:rPr>
              <w:fldChar w:fldCharType="separate"/>
            </w:r>
            <w:r w:rsidR="00C602A2">
              <w:rPr>
                <w:noProof/>
                <w:webHidden/>
              </w:rPr>
              <w:t>203</w:t>
            </w:r>
            <w:r w:rsidR="00435CE4">
              <w:rPr>
                <w:noProof/>
                <w:webHidden/>
              </w:rPr>
              <w:fldChar w:fldCharType="end"/>
            </w:r>
          </w:hyperlink>
        </w:p>
        <w:p w14:paraId="76C0736B" w14:textId="378D2E59" w:rsidR="00435CE4" w:rsidRDefault="001C1DF3">
          <w:pPr>
            <w:pStyle w:val="Obsah3"/>
            <w:rPr>
              <w:rFonts w:asciiTheme="minorHAnsi" w:eastAsiaTheme="minorEastAsia" w:hAnsiTheme="minorHAnsi" w:cstheme="minorBidi"/>
              <w:noProof/>
              <w:sz w:val="22"/>
              <w:szCs w:val="22"/>
            </w:rPr>
          </w:pPr>
          <w:hyperlink w:anchor="_Toc116458416" w:history="1">
            <w:r w:rsidR="00435CE4" w:rsidRPr="00FF5CB3">
              <w:rPr>
                <w:rStyle w:val="Hypertextovodkaz"/>
                <w:noProof/>
              </w:rPr>
              <w:t>4.6.4</w:t>
            </w:r>
            <w:r w:rsidR="00435CE4">
              <w:rPr>
                <w:rFonts w:asciiTheme="minorHAnsi" w:eastAsiaTheme="minorEastAsia" w:hAnsiTheme="minorHAnsi" w:cstheme="minorBidi"/>
                <w:noProof/>
                <w:sz w:val="22"/>
                <w:szCs w:val="22"/>
              </w:rPr>
              <w:tab/>
            </w:r>
            <w:r w:rsidR="00435CE4" w:rsidRPr="00FF5CB3">
              <w:rPr>
                <w:rStyle w:val="Hypertextovodkaz"/>
                <w:noProof/>
              </w:rPr>
              <w:t>Zeměpis</w:t>
            </w:r>
            <w:r w:rsidR="00435CE4">
              <w:rPr>
                <w:noProof/>
                <w:webHidden/>
              </w:rPr>
              <w:tab/>
            </w:r>
            <w:r w:rsidR="00435CE4">
              <w:rPr>
                <w:noProof/>
                <w:webHidden/>
              </w:rPr>
              <w:fldChar w:fldCharType="begin"/>
            </w:r>
            <w:r w:rsidR="00435CE4">
              <w:rPr>
                <w:noProof/>
                <w:webHidden/>
              </w:rPr>
              <w:instrText xml:space="preserve"> PAGEREF _Toc116458416 \h </w:instrText>
            </w:r>
            <w:r w:rsidR="00435CE4">
              <w:rPr>
                <w:noProof/>
                <w:webHidden/>
              </w:rPr>
            </w:r>
            <w:r w:rsidR="00435CE4">
              <w:rPr>
                <w:noProof/>
                <w:webHidden/>
              </w:rPr>
              <w:fldChar w:fldCharType="separate"/>
            </w:r>
            <w:r w:rsidR="00C602A2">
              <w:rPr>
                <w:noProof/>
                <w:webHidden/>
              </w:rPr>
              <w:t>211</w:t>
            </w:r>
            <w:r w:rsidR="00435CE4">
              <w:rPr>
                <w:noProof/>
                <w:webHidden/>
              </w:rPr>
              <w:fldChar w:fldCharType="end"/>
            </w:r>
          </w:hyperlink>
        </w:p>
        <w:p w14:paraId="5018B94B" w14:textId="0215B132" w:rsidR="00435CE4" w:rsidRDefault="001C1DF3">
          <w:pPr>
            <w:pStyle w:val="Obsah2"/>
            <w:rPr>
              <w:rFonts w:asciiTheme="minorHAnsi" w:eastAsiaTheme="minorEastAsia" w:hAnsiTheme="minorHAnsi" w:cstheme="minorBidi"/>
              <w:noProof/>
              <w:sz w:val="22"/>
              <w:szCs w:val="22"/>
            </w:rPr>
          </w:pPr>
          <w:hyperlink w:anchor="_Toc116458417" w:history="1">
            <w:r w:rsidR="00435CE4" w:rsidRPr="00FF5CB3">
              <w:rPr>
                <w:rStyle w:val="Hypertextovodkaz"/>
                <w:noProof/>
              </w:rPr>
              <w:t>4. 7</w:t>
            </w:r>
            <w:r w:rsidR="00435CE4">
              <w:rPr>
                <w:rFonts w:asciiTheme="minorHAnsi" w:eastAsiaTheme="minorEastAsia" w:hAnsiTheme="minorHAnsi" w:cstheme="minorBidi"/>
                <w:noProof/>
                <w:sz w:val="22"/>
                <w:szCs w:val="22"/>
              </w:rPr>
              <w:tab/>
            </w:r>
            <w:r w:rsidR="00435CE4" w:rsidRPr="00FF5CB3">
              <w:rPr>
                <w:rStyle w:val="Hypertextovodkaz"/>
                <w:noProof/>
              </w:rPr>
              <w:t>Umění a kultura</w:t>
            </w:r>
            <w:r w:rsidR="00435CE4">
              <w:rPr>
                <w:noProof/>
                <w:webHidden/>
              </w:rPr>
              <w:tab/>
            </w:r>
            <w:r w:rsidR="00435CE4">
              <w:rPr>
                <w:noProof/>
                <w:webHidden/>
              </w:rPr>
              <w:fldChar w:fldCharType="begin"/>
            </w:r>
            <w:r w:rsidR="00435CE4">
              <w:rPr>
                <w:noProof/>
                <w:webHidden/>
              </w:rPr>
              <w:instrText xml:space="preserve"> PAGEREF _Toc116458417 \h </w:instrText>
            </w:r>
            <w:r w:rsidR="00435CE4">
              <w:rPr>
                <w:noProof/>
                <w:webHidden/>
              </w:rPr>
            </w:r>
            <w:r w:rsidR="00435CE4">
              <w:rPr>
                <w:noProof/>
                <w:webHidden/>
              </w:rPr>
              <w:fldChar w:fldCharType="separate"/>
            </w:r>
            <w:r w:rsidR="00C602A2">
              <w:rPr>
                <w:noProof/>
                <w:webHidden/>
              </w:rPr>
              <w:t>221</w:t>
            </w:r>
            <w:r w:rsidR="00435CE4">
              <w:rPr>
                <w:noProof/>
                <w:webHidden/>
              </w:rPr>
              <w:fldChar w:fldCharType="end"/>
            </w:r>
          </w:hyperlink>
        </w:p>
        <w:p w14:paraId="5F8961F6" w14:textId="2442C49A" w:rsidR="00435CE4" w:rsidRDefault="001C1DF3">
          <w:pPr>
            <w:pStyle w:val="Obsah3"/>
            <w:rPr>
              <w:rFonts w:asciiTheme="minorHAnsi" w:eastAsiaTheme="minorEastAsia" w:hAnsiTheme="minorHAnsi" w:cstheme="minorBidi"/>
              <w:noProof/>
              <w:sz w:val="22"/>
              <w:szCs w:val="22"/>
            </w:rPr>
          </w:pPr>
          <w:hyperlink w:anchor="_Toc116458418" w:history="1">
            <w:r w:rsidR="00435CE4" w:rsidRPr="00FF5CB3">
              <w:rPr>
                <w:rStyle w:val="Hypertextovodkaz"/>
                <w:noProof/>
              </w:rPr>
              <w:t>4.7.1</w:t>
            </w:r>
            <w:r w:rsidR="00435CE4">
              <w:rPr>
                <w:rFonts w:asciiTheme="minorHAnsi" w:eastAsiaTheme="minorEastAsia" w:hAnsiTheme="minorHAnsi" w:cstheme="minorBidi"/>
                <w:noProof/>
                <w:sz w:val="22"/>
                <w:szCs w:val="22"/>
              </w:rPr>
              <w:tab/>
            </w:r>
            <w:r w:rsidR="00435CE4" w:rsidRPr="00FF5CB3">
              <w:rPr>
                <w:rStyle w:val="Hypertextovodkaz"/>
                <w:noProof/>
              </w:rPr>
              <w:t>Hudební výchova</w:t>
            </w:r>
            <w:r w:rsidR="00435CE4">
              <w:rPr>
                <w:noProof/>
                <w:webHidden/>
              </w:rPr>
              <w:tab/>
            </w:r>
            <w:r w:rsidR="00435CE4">
              <w:rPr>
                <w:noProof/>
                <w:webHidden/>
              </w:rPr>
              <w:fldChar w:fldCharType="begin"/>
            </w:r>
            <w:r w:rsidR="00435CE4">
              <w:rPr>
                <w:noProof/>
                <w:webHidden/>
              </w:rPr>
              <w:instrText xml:space="preserve"> PAGEREF _Toc116458418 \h </w:instrText>
            </w:r>
            <w:r w:rsidR="00435CE4">
              <w:rPr>
                <w:noProof/>
                <w:webHidden/>
              </w:rPr>
            </w:r>
            <w:r w:rsidR="00435CE4">
              <w:rPr>
                <w:noProof/>
                <w:webHidden/>
              </w:rPr>
              <w:fldChar w:fldCharType="separate"/>
            </w:r>
            <w:r w:rsidR="00C602A2">
              <w:rPr>
                <w:noProof/>
                <w:webHidden/>
              </w:rPr>
              <w:t>221</w:t>
            </w:r>
            <w:r w:rsidR="00435CE4">
              <w:rPr>
                <w:noProof/>
                <w:webHidden/>
              </w:rPr>
              <w:fldChar w:fldCharType="end"/>
            </w:r>
          </w:hyperlink>
        </w:p>
        <w:p w14:paraId="348013E7" w14:textId="4977E55C" w:rsidR="00435CE4" w:rsidRDefault="001C1DF3">
          <w:pPr>
            <w:pStyle w:val="Obsah3"/>
            <w:rPr>
              <w:rFonts w:asciiTheme="minorHAnsi" w:eastAsiaTheme="minorEastAsia" w:hAnsiTheme="minorHAnsi" w:cstheme="minorBidi"/>
              <w:noProof/>
              <w:sz w:val="22"/>
              <w:szCs w:val="22"/>
            </w:rPr>
          </w:pPr>
          <w:hyperlink w:anchor="_Toc116458419" w:history="1">
            <w:r w:rsidR="00435CE4" w:rsidRPr="00FF5CB3">
              <w:rPr>
                <w:rStyle w:val="Hypertextovodkaz"/>
                <w:noProof/>
              </w:rPr>
              <w:t>4.7.2</w:t>
            </w:r>
            <w:r w:rsidR="00435CE4">
              <w:rPr>
                <w:rFonts w:asciiTheme="minorHAnsi" w:eastAsiaTheme="minorEastAsia" w:hAnsiTheme="minorHAnsi" w:cstheme="minorBidi"/>
                <w:noProof/>
                <w:sz w:val="22"/>
                <w:szCs w:val="22"/>
              </w:rPr>
              <w:tab/>
            </w:r>
            <w:r w:rsidR="00435CE4" w:rsidRPr="00FF5CB3">
              <w:rPr>
                <w:rStyle w:val="Hypertextovodkaz"/>
                <w:noProof/>
              </w:rPr>
              <w:t>Výtvarná výchova</w:t>
            </w:r>
            <w:r w:rsidR="00435CE4">
              <w:rPr>
                <w:noProof/>
                <w:webHidden/>
              </w:rPr>
              <w:tab/>
            </w:r>
            <w:r w:rsidR="00435CE4">
              <w:rPr>
                <w:noProof/>
                <w:webHidden/>
              </w:rPr>
              <w:fldChar w:fldCharType="begin"/>
            </w:r>
            <w:r w:rsidR="00435CE4">
              <w:rPr>
                <w:noProof/>
                <w:webHidden/>
              </w:rPr>
              <w:instrText xml:space="preserve"> PAGEREF _Toc116458419 \h </w:instrText>
            </w:r>
            <w:r w:rsidR="00435CE4">
              <w:rPr>
                <w:noProof/>
                <w:webHidden/>
              </w:rPr>
            </w:r>
            <w:r w:rsidR="00435CE4">
              <w:rPr>
                <w:noProof/>
                <w:webHidden/>
              </w:rPr>
              <w:fldChar w:fldCharType="separate"/>
            </w:r>
            <w:r w:rsidR="00C602A2">
              <w:rPr>
                <w:noProof/>
                <w:webHidden/>
              </w:rPr>
              <w:t>241</w:t>
            </w:r>
            <w:r w:rsidR="00435CE4">
              <w:rPr>
                <w:noProof/>
                <w:webHidden/>
              </w:rPr>
              <w:fldChar w:fldCharType="end"/>
            </w:r>
          </w:hyperlink>
        </w:p>
        <w:p w14:paraId="30885039" w14:textId="7421976B" w:rsidR="00435CE4" w:rsidRDefault="001C1DF3">
          <w:pPr>
            <w:pStyle w:val="Obsah2"/>
            <w:rPr>
              <w:rFonts w:asciiTheme="minorHAnsi" w:eastAsiaTheme="minorEastAsia" w:hAnsiTheme="minorHAnsi" w:cstheme="minorBidi"/>
              <w:noProof/>
              <w:sz w:val="22"/>
              <w:szCs w:val="22"/>
            </w:rPr>
          </w:pPr>
          <w:hyperlink w:anchor="_Toc116458420" w:history="1">
            <w:r w:rsidR="00435CE4" w:rsidRPr="00FF5CB3">
              <w:rPr>
                <w:rStyle w:val="Hypertextovodkaz"/>
                <w:noProof/>
              </w:rPr>
              <w:t>4.8</w:t>
            </w:r>
            <w:r w:rsidR="00435CE4">
              <w:rPr>
                <w:rFonts w:asciiTheme="minorHAnsi" w:eastAsiaTheme="minorEastAsia" w:hAnsiTheme="minorHAnsi" w:cstheme="minorBidi"/>
                <w:noProof/>
                <w:sz w:val="22"/>
                <w:szCs w:val="22"/>
              </w:rPr>
              <w:tab/>
            </w:r>
            <w:r w:rsidR="00435CE4" w:rsidRPr="00FF5CB3">
              <w:rPr>
                <w:rStyle w:val="Hypertextovodkaz"/>
                <w:noProof/>
              </w:rPr>
              <w:t>Člověk a zdraví</w:t>
            </w:r>
            <w:r w:rsidR="00435CE4">
              <w:rPr>
                <w:noProof/>
                <w:webHidden/>
              </w:rPr>
              <w:tab/>
            </w:r>
            <w:r w:rsidR="00435CE4">
              <w:rPr>
                <w:noProof/>
                <w:webHidden/>
              </w:rPr>
              <w:fldChar w:fldCharType="begin"/>
            </w:r>
            <w:r w:rsidR="00435CE4">
              <w:rPr>
                <w:noProof/>
                <w:webHidden/>
              </w:rPr>
              <w:instrText xml:space="preserve"> PAGEREF _Toc116458420 \h </w:instrText>
            </w:r>
            <w:r w:rsidR="00435CE4">
              <w:rPr>
                <w:noProof/>
                <w:webHidden/>
              </w:rPr>
            </w:r>
            <w:r w:rsidR="00435CE4">
              <w:rPr>
                <w:noProof/>
                <w:webHidden/>
              </w:rPr>
              <w:fldChar w:fldCharType="separate"/>
            </w:r>
            <w:r w:rsidR="00C602A2">
              <w:rPr>
                <w:noProof/>
                <w:webHidden/>
              </w:rPr>
              <w:t>260</w:t>
            </w:r>
            <w:r w:rsidR="00435CE4">
              <w:rPr>
                <w:noProof/>
                <w:webHidden/>
              </w:rPr>
              <w:fldChar w:fldCharType="end"/>
            </w:r>
          </w:hyperlink>
        </w:p>
        <w:p w14:paraId="787A633C" w14:textId="64880435" w:rsidR="00435CE4" w:rsidRDefault="001C1DF3">
          <w:pPr>
            <w:pStyle w:val="Obsah3"/>
            <w:rPr>
              <w:rFonts w:asciiTheme="minorHAnsi" w:eastAsiaTheme="minorEastAsia" w:hAnsiTheme="minorHAnsi" w:cstheme="minorBidi"/>
              <w:noProof/>
              <w:sz w:val="22"/>
              <w:szCs w:val="22"/>
            </w:rPr>
          </w:pPr>
          <w:hyperlink w:anchor="_Toc116458421" w:history="1">
            <w:r w:rsidR="00435CE4" w:rsidRPr="00FF5CB3">
              <w:rPr>
                <w:rStyle w:val="Hypertextovodkaz"/>
                <w:noProof/>
              </w:rPr>
              <w:t>4.8.1</w:t>
            </w:r>
            <w:r w:rsidR="00435CE4">
              <w:rPr>
                <w:rFonts w:asciiTheme="minorHAnsi" w:eastAsiaTheme="minorEastAsia" w:hAnsiTheme="minorHAnsi" w:cstheme="minorBidi"/>
                <w:noProof/>
                <w:sz w:val="22"/>
                <w:szCs w:val="22"/>
              </w:rPr>
              <w:tab/>
            </w:r>
            <w:r w:rsidR="00435CE4" w:rsidRPr="00FF5CB3">
              <w:rPr>
                <w:rStyle w:val="Hypertextovodkaz"/>
                <w:noProof/>
              </w:rPr>
              <w:t>Výchova ke zdraví</w:t>
            </w:r>
            <w:r w:rsidR="00435CE4">
              <w:rPr>
                <w:noProof/>
                <w:webHidden/>
              </w:rPr>
              <w:tab/>
            </w:r>
            <w:r w:rsidR="00435CE4">
              <w:rPr>
                <w:noProof/>
                <w:webHidden/>
              </w:rPr>
              <w:fldChar w:fldCharType="begin"/>
            </w:r>
            <w:r w:rsidR="00435CE4">
              <w:rPr>
                <w:noProof/>
                <w:webHidden/>
              </w:rPr>
              <w:instrText xml:space="preserve"> PAGEREF _Toc116458421 \h </w:instrText>
            </w:r>
            <w:r w:rsidR="00435CE4">
              <w:rPr>
                <w:noProof/>
                <w:webHidden/>
              </w:rPr>
            </w:r>
            <w:r w:rsidR="00435CE4">
              <w:rPr>
                <w:noProof/>
                <w:webHidden/>
              </w:rPr>
              <w:fldChar w:fldCharType="separate"/>
            </w:r>
            <w:r w:rsidR="00C602A2">
              <w:rPr>
                <w:noProof/>
                <w:webHidden/>
              </w:rPr>
              <w:t>260</w:t>
            </w:r>
            <w:r w:rsidR="00435CE4">
              <w:rPr>
                <w:noProof/>
                <w:webHidden/>
              </w:rPr>
              <w:fldChar w:fldCharType="end"/>
            </w:r>
          </w:hyperlink>
        </w:p>
        <w:p w14:paraId="0A3DEE69" w14:textId="5EEC5CF7" w:rsidR="00435CE4" w:rsidRDefault="001C1DF3">
          <w:pPr>
            <w:pStyle w:val="Obsah3"/>
            <w:rPr>
              <w:rFonts w:asciiTheme="minorHAnsi" w:eastAsiaTheme="minorEastAsia" w:hAnsiTheme="minorHAnsi" w:cstheme="minorBidi"/>
              <w:noProof/>
              <w:sz w:val="22"/>
              <w:szCs w:val="22"/>
            </w:rPr>
          </w:pPr>
          <w:hyperlink w:anchor="_Toc116458422" w:history="1">
            <w:r w:rsidR="00435CE4" w:rsidRPr="00FF5CB3">
              <w:rPr>
                <w:rStyle w:val="Hypertextovodkaz"/>
                <w:noProof/>
              </w:rPr>
              <w:t>4.8.2</w:t>
            </w:r>
            <w:r w:rsidR="00435CE4">
              <w:rPr>
                <w:rFonts w:asciiTheme="minorHAnsi" w:eastAsiaTheme="minorEastAsia" w:hAnsiTheme="minorHAnsi" w:cstheme="minorBidi"/>
                <w:noProof/>
                <w:sz w:val="22"/>
                <w:szCs w:val="22"/>
              </w:rPr>
              <w:tab/>
            </w:r>
            <w:r w:rsidR="00435CE4" w:rsidRPr="00FF5CB3">
              <w:rPr>
                <w:rStyle w:val="Hypertextovodkaz"/>
                <w:noProof/>
              </w:rPr>
              <w:t>Tělesná výchova</w:t>
            </w:r>
            <w:r w:rsidR="00435CE4">
              <w:rPr>
                <w:noProof/>
                <w:webHidden/>
              </w:rPr>
              <w:tab/>
            </w:r>
            <w:r w:rsidR="00435CE4">
              <w:rPr>
                <w:noProof/>
                <w:webHidden/>
              </w:rPr>
              <w:fldChar w:fldCharType="begin"/>
            </w:r>
            <w:r w:rsidR="00435CE4">
              <w:rPr>
                <w:noProof/>
                <w:webHidden/>
              </w:rPr>
              <w:instrText xml:space="preserve"> PAGEREF _Toc116458422 \h </w:instrText>
            </w:r>
            <w:r w:rsidR="00435CE4">
              <w:rPr>
                <w:noProof/>
                <w:webHidden/>
              </w:rPr>
            </w:r>
            <w:r w:rsidR="00435CE4">
              <w:rPr>
                <w:noProof/>
                <w:webHidden/>
              </w:rPr>
              <w:fldChar w:fldCharType="separate"/>
            </w:r>
            <w:r w:rsidR="00C602A2">
              <w:rPr>
                <w:noProof/>
                <w:webHidden/>
              </w:rPr>
              <w:t>268</w:t>
            </w:r>
            <w:r w:rsidR="00435CE4">
              <w:rPr>
                <w:noProof/>
                <w:webHidden/>
              </w:rPr>
              <w:fldChar w:fldCharType="end"/>
            </w:r>
          </w:hyperlink>
        </w:p>
        <w:p w14:paraId="04EFDE22" w14:textId="108B00D3" w:rsidR="00435CE4" w:rsidRDefault="001C1DF3">
          <w:pPr>
            <w:pStyle w:val="Obsah2"/>
            <w:rPr>
              <w:rFonts w:asciiTheme="minorHAnsi" w:eastAsiaTheme="minorEastAsia" w:hAnsiTheme="minorHAnsi" w:cstheme="minorBidi"/>
              <w:noProof/>
              <w:sz w:val="22"/>
              <w:szCs w:val="22"/>
            </w:rPr>
          </w:pPr>
          <w:hyperlink w:anchor="_Toc116458423" w:history="1">
            <w:r w:rsidR="00435CE4" w:rsidRPr="00FF5CB3">
              <w:rPr>
                <w:rStyle w:val="Hypertextovodkaz"/>
                <w:noProof/>
              </w:rPr>
              <w:t>4.9</w:t>
            </w:r>
            <w:r w:rsidR="00435CE4">
              <w:rPr>
                <w:rFonts w:asciiTheme="minorHAnsi" w:eastAsiaTheme="minorEastAsia" w:hAnsiTheme="minorHAnsi" w:cstheme="minorBidi"/>
                <w:noProof/>
                <w:sz w:val="22"/>
                <w:szCs w:val="22"/>
              </w:rPr>
              <w:tab/>
            </w:r>
            <w:r w:rsidR="00435CE4" w:rsidRPr="00FF5CB3">
              <w:rPr>
                <w:rStyle w:val="Hypertextovodkaz"/>
                <w:noProof/>
              </w:rPr>
              <w:t>Člověk a svět práce</w:t>
            </w:r>
            <w:r w:rsidR="00435CE4">
              <w:rPr>
                <w:noProof/>
                <w:webHidden/>
              </w:rPr>
              <w:tab/>
            </w:r>
            <w:r w:rsidR="00435CE4">
              <w:rPr>
                <w:noProof/>
                <w:webHidden/>
              </w:rPr>
              <w:fldChar w:fldCharType="begin"/>
            </w:r>
            <w:r w:rsidR="00435CE4">
              <w:rPr>
                <w:noProof/>
                <w:webHidden/>
              </w:rPr>
              <w:instrText xml:space="preserve"> PAGEREF _Toc116458423 \h </w:instrText>
            </w:r>
            <w:r w:rsidR="00435CE4">
              <w:rPr>
                <w:noProof/>
                <w:webHidden/>
              </w:rPr>
            </w:r>
            <w:r w:rsidR="00435CE4">
              <w:rPr>
                <w:noProof/>
                <w:webHidden/>
              </w:rPr>
              <w:fldChar w:fldCharType="separate"/>
            </w:r>
            <w:r w:rsidR="00C602A2">
              <w:rPr>
                <w:noProof/>
                <w:webHidden/>
              </w:rPr>
              <w:t>290</w:t>
            </w:r>
            <w:r w:rsidR="00435CE4">
              <w:rPr>
                <w:noProof/>
                <w:webHidden/>
              </w:rPr>
              <w:fldChar w:fldCharType="end"/>
            </w:r>
          </w:hyperlink>
        </w:p>
        <w:p w14:paraId="0129635F" w14:textId="2A552F58" w:rsidR="00435CE4" w:rsidRDefault="001C1DF3">
          <w:pPr>
            <w:pStyle w:val="Obsah3"/>
            <w:rPr>
              <w:rFonts w:asciiTheme="minorHAnsi" w:eastAsiaTheme="minorEastAsia" w:hAnsiTheme="minorHAnsi" w:cstheme="minorBidi"/>
              <w:noProof/>
              <w:sz w:val="22"/>
              <w:szCs w:val="22"/>
            </w:rPr>
          </w:pPr>
          <w:hyperlink w:anchor="_Toc116458424" w:history="1">
            <w:r w:rsidR="00435CE4" w:rsidRPr="00FF5CB3">
              <w:rPr>
                <w:rStyle w:val="Hypertextovodkaz"/>
                <w:noProof/>
              </w:rPr>
              <w:t>4.9.1</w:t>
            </w:r>
            <w:r w:rsidR="00435CE4">
              <w:rPr>
                <w:rFonts w:asciiTheme="minorHAnsi" w:eastAsiaTheme="minorEastAsia" w:hAnsiTheme="minorHAnsi" w:cstheme="minorBidi"/>
                <w:noProof/>
                <w:sz w:val="22"/>
                <w:szCs w:val="22"/>
              </w:rPr>
              <w:tab/>
            </w:r>
            <w:r w:rsidR="00435CE4" w:rsidRPr="00FF5CB3">
              <w:rPr>
                <w:rStyle w:val="Hypertextovodkaz"/>
                <w:noProof/>
              </w:rPr>
              <w:t>Pracovní činnosti</w:t>
            </w:r>
            <w:r w:rsidR="00435CE4">
              <w:rPr>
                <w:noProof/>
                <w:webHidden/>
              </w:rPr>
              <w:tab/>
            </w:r>
            <w:r w:rsidR="00435CE4">
              <w:rPr>
                <w:noProof/>
                <w:webHidden/>
              </w:rPr>
              <w:fldChar w:fldCharType="begin"/>
            </w:r>
            <w:r w:rsidR="00435CE4">
              <w:rPr>
                <w:noProof/>
                <w:webHidden/>
              </w:rPr>
              <w:instrText xml:space="preserve"> PAGEREF _Toc116458424 \h </w:instrText>
            </w:r>
            <w:r w:rsidR="00435CE4">
              <w:rPr>
                <w:noProof/>
                <w:webHidden/>
              </w:rPr>
            </w:r>
            <w:r w:rsidR="00435CE4">
              <w:rPr>
                <w:noProof/>
                <w:webHidden/>
              </w:rPr>
              <w:fldChar w:fldCharType="separate"/>
            </w:r>
            <w:r w:rsidR="00C602A2">
              <w:rPr>
                <w:noProof/>
                <w:webHidden/>
              </w:rPr>
              <w:t>290</w:t>
            </w:r>
            <w:r w:rsidR="00435CE4">
              <w:rPr>
                <w:noProof/>
                <w:webHidden/>
              </w:rPr>
              <w:fldChar w:fldCharType="end"/>
            </w:r>
          </w:hyperlink>
        </w:p>
        <w:p w14:paraId="2BD5DCA6" w14:textId="7F028B9B" w:rsidR="00435CE4" w:rsidRDefault="001C1DF3">
          <w:pPr>
            <w:pStyle w:val="Obsah2"/>
            <w:rPr>
              <w:rFonts w:asciiTheme="minorHAnsi" w:eastAsiaTheme="minorEastAsia" w:hAnsiTheme="minorHAnsi" w:cstheme="minorBidi"/>
              <w:noProof/>
              <w:sz w:val="22"/>
              <w:szCs w:val="22"/>
            </w:rPr>
          </w:pPr>
          <w:hyperlink w:anchor="_Toc116458425" w:history="1">
            <w:r w:rsidR="00435CE4" w:rsidRPr="00FF5CB3">
              <w:rPr>
                <w:rStyle w:val="Hypertextovodkaz"/>
                <w:noProof/>
              </w:rPr>
              <w:t>4. 10</w:t>
            </w:r>
            <w:r w:rsidR="00435CE4">
              <w:rPr>
                <w:rFonts w:asciiTheme="minorHAnsi" w:eastAsiaTheme="minorEastAsia" w:hAnsiTheme="minorHAnsi" w:cstheme="minorBidi"/>
                <w:noProof/>
                <w:sz w:val="22"/>
                <w:szCs w:val="22"/>
              </w:rPr>
              <w:tab/>
            </w:r>
            <w:r w:rsidR="00435CE4" w:rsidRPr="00FF5CB3">
              <w:rPr>
                <w:rStyle w:val="Hypertextovodkaz"/>
                <w:noProof/>
              </w:rPr>
              <w:t>Doplňující vzdělávací obory</w:t>
            </w:r>
            <w:r w:rsidR="00435CE4">
              <w:rPr>
                <w:noProof/>
                <w:webHidden/>
              </w:rPr>
              <w:tab/>
            </w:r>
            <w:r w:rsidR="00435CE4">
              <w:rPr>
                <w:noProof/>
                <w:webHidden/>
              </w:rPr>
              <w:fldChar w:fldCharType="begin"/>
            </w:r>
            <w:r w:rsidR="00435CE4">
              <w:rPr>
                <w:noProof/>
                <w:webHidden/>
              </w:rPr>
              <w:instrText xml:space="preserve"> PAGEREF _Toc116458425 \h </w:instrText>
            </w:r>
            <w:r w:rsidR="00435CE4">
              <w:rPr>
                <w:noProof/>
                <w:webHidden/>
              </w:rPr>
            </w:r>
            <w:r w:rsidR="00435CE4">
              <w:rPr>
                <w:noProof/>
                <w:webHidden/>
              </w:rPr>
              <w:fldChar w:fldCharType="separate"/>
            </w:r>
            <w:r w:rsidR="00C602A2">
              <w:rPr>
                <w:noProof/>
                <w:webHidden/>
              </w:rPr>
              <w:t>305</w:t>
            </w:r>
            <w:r w:rsidR="00435CE4">
              <w:rPr>
                <w:noProof/>
                <w:webHidden/>
              </w:rPr>
              <w:fldChar w:fldCharType="end"/>
            </w:r>
          </w:hyperlink>
        </w:p>
        <w:p w14:paraId="467E9B6E" w14:textId="2583D3EC" w:rsidR="00435CE4" w:rsidRDefault="001C1DF3">
          <w:pPr>
            <w:pStyle w:val="Obsah3"/>
            <w:rPr>
              <w:rFonts w:asciiTheme="minorHAnsi" w:eastAsiaTheme="minorEastAsia" w:hAnsiTheme="minorHAnsi" w:cstheme="minorBidi"/>
              <w:noProof/>
              <w:sz w:val="22"/>
              <w:szCs w:val="22"/>
            </w:rPr>
          </w:pPr>
          <w:hyperlink w:anchor="_Toc116458426" w:history="1">
            <w:r w:rsidR="00435CE4" w:rsidRPr="00FF5CB3">
              <w:rPr>
                <w:rStyle w:val="Hypertextovodkaz"/>
                <w:noProof/>
              </w:rPr>
              <w:t>4.10.1</w:t>
            </w:r>
            <w:r w:rsidR="00435CE4">
              <w:rPr>
                <w:rFonts w:asciiTheme="minorHAnsi" w:eastAsiaTheme="minorEastAsia" w:hAnsiTheme="minorHAnsi" w:cstheme="minorBidi"/>
                <w:noProof/>
                <w:sz w:val="22"/>
                <w:szCs w:val="22"/>
              </w:rPr>
              <w:tab/>
            </w:r>
            <w:r w:rsidR="00435CE4" w:rsidRPr="00FF5CB3">
              <w:rPr>
                <w:rStyle w:val="Hypertextovodkaz"/>
                <w:noProof/>
              </w:rPr>
              <w:t>Dramatická výchova</w:t>
            </w:r>
            <w:r w:rsidR="00435CE4">
              <w:rPr>
                <w:noProof/>
                <w:webHidden/>
              </w:rPr>
              <w:tab/>
            </w:r>
            <w:r w:rsidR="00435CE4">
              <w:rPr>
                <w:noProof/>
                <w:webHidden/>
              </w:rPr>
              <w:fldChar w:fldCharType="begin"/>
            </w:r>
            <w:r w:rsidR="00435CE4">
              <w:rPr>
                <w:noProof/>
                <w:webHidden/>
              </w:rPr>
              <w:instrText xml:space="preserve"> PAGEREF _Toc116458426 \h </w:instrText>
            </w:r>
            <w:r w:rsidR="00435CE4">
              <w:rPr>
                <w:noProof/>
                <w:webHidden/>
              </w:rPr>
            </w:r>
            <w:r w:rsidR="00435CE4">
              <w:rPr>
                <w:noProof/>
                <w:webHidden/>
              </w:rPr>
              <w:fldChar w:fldCharType="separate"/>
            </w:r>
            <w:r w:rsidR="00C602A2">
              <w:rPr>
                <w:noProof/>
                <w:webHidden/>
              </w:rPr>
              <w:t>305</w:t>
            </w:r>
            <w:r w:rsidR="00435CE4">
              <w:rPr>
                <w:noProof/>
                <w:webHidden/>
              </w:rPr>
              <w:fldChar w:fldCharType="end"/>
            </w:r>
          </w:hyperlink>
        </w:p>
        <w:p w14:paraId="021DA91D" w14:textId="579724E5" w:rsidR="00435CE4" w:rsidRDefault="001C1DF3">
          <w:pPr>
            <w:pStyle w:val="Obsah3"/>
            <w:rPr>
              <w:rFonts w:asciiTheme="minorHAnsi" w:eastAsiaTheme="minorEastAsia" w:hAnsiTheme="minorHAnsi" w:cstheme="minorBidi"/>
              <w:noProof/>
              <w:sz w:val="22"/>
              <w:szCs w:val="22"/>
            </w:rPr>
          </w:pPr>
          <w:hyperlink w:anchor="_Toc116458427" w:history="1">
            <w:r w:rsidR="00435CE4" w:rsidRPr="00FF5CB3">
              <w:rPr>
                <w:rStyle w:val="Hypertextovodkaz"/>
                <w:noProof/>
              </w:rPr>
              <w:t>4.10.2</w:t>
            </w:r>
            <w:r w:rsidR="00435CE4">
              <w:rPr>
                <w:rFonts w:asciiTheme="minorHAnsi" w:eastAsiaTheme="minorEastAsia" w:hAnsiTheme="minorHAnsi" w:cstheme="minorBidi"/>
                <w:noProof/>
                <w:sz w:val="22"/>
                <w:szCs w:val="22"/>
              </w:rPr>
              <w:tab/>
            </w:r>
            <w:r w:rsidR="00435CE4" w:rsidRPr="00FF5CB3">
              <w:rPr>
                <w:rStyle w:val="Hypertextovodkaz"/>
                <w:noProof/>
              </w:rPr>
              <w:t>Etická výchova</w:t>
            </w:r>
            <w:r w:rsidR="00435CE4">
              <w:rPr>
                <w:noProof/>
                <w:webHidden/>
              </w:rPr>
              <w:tab/>
            </w:r>
            <w:r w:rsidR="00435CE4">
              <w:rPr>
                <w:noProof/>
                <w:webHidden/>
              </w:rPr>
              <w:fldChar w:fldCharType="begin"/>
            </w:r>
            <w:r w:rsidR="00435CE4">
              <w:rPr>
                <w:noProof/>
                <w:webHidden/>
              </w:rPr>
              <w:instrText xml:space="preserve"> PAGEREF _Toc116458427 \h </w:instrText>
            </w:r>
            <w:r w:rsidR="00435CE4">
              <w:rPr>
                <w:noProof/>
                <w:webHidden/>
              </w:rPr>
            </w:r>
            <w:r w:rsidR="00435CE4">
              <w:rPr>
                <w:noProof/>
                <w:webHidden/>
              </w:rPr>
              <w:fldChar w:fldCharType="separate"/>
            </w:r>
            <w:r w:rsidR="00C602A2">
              <w:rPr>
                <w:noProof/>
                <w:webHidden/>
              </w:rPr>
              <w:t>311</w:t>
            </w:r>
            <w:r w:rsidR="00435CE4">
              <w:rPr>
                <w:noProof/>
                <w:webHidden/>
              </w:rPr>
              <w:fldChar w:fldCharType="end"/>
            </w:r>
          </w:hyperlink>
        </w:p>
        <w:p w14:paraId="46ED66BF" w14:textId="31CC5359" w:rsidR="00435CE4" w:rsidRDefault="001C1DF3">
          <w:pPr>
            <w:pStyle w:val="Obsah3"/>
            <w:rPr>
              <w:rFonts w:asciiTheme="minorHAnsi" w:eastAsiaTheme="minorEastAsia" w:hAnsiTheme="minorHAnsi" w:cstheme="minorBidi"/>
              <w:noProof/>
              <w:sz w:val="22"/>
              <w:szCs w:val="22"/>
            </w:rPr>
          </w:pPr>
          <w:hyperlink w:anchor="_Toc116458428" w:history="1">
            <w:r w:rsidR="00435CE4" w:rsidRPr="00FF5CB3">
              <w:rPr>
                <w:rStyle w:val="Hypertextovodkaz"/>
                <w:noProof/>
              </w:rPr>
              <w:t>4.10.3</w:t>
            </w:r>
            <w:r w:rsidR="00435CE4">
              <w:rPr>
                <w:rFonts w:asciiTheme="minorHAnsi" w:eastAsiaTheme="minorEastAsia" w:hAnsiTheme="minorHAnsi" w:cstheme="minorBidi"/>
                <w:noProof/>
                <w:sz w:val="22"/>
                <w:szCs w:val="22"/>
              </w:rPr>
              <w:tab/>
            </w:r>
            <w:r w:rsidR="00435CE4" w:rsidRPr="00FF5CB3">
              <w:rPr>
                <w:rStyle w:val="Hypertextovodkaz"/>
                <w:noProof/>
              </w:rPr>
              <w:t>Filmová a audiovizuální výchova</w:t>
            </w:r>
            <w:r w:rsidR="00435CE4">
              <w:rPr>
                <w:noProof/>
                <w:webHidden/>
              </w:rPr>
              <w:tab/>
            </w:r>
            <w:r w:rsidR="00435CE4">
              <w:rPr>
                <w:noProof/>
                <w:webHidden/>
              </w:rPr>
              <w:fldChar w:fldCharType="begin"/>
            </w:r>
            <w:r w:rsidR="00435CE4">
              <w:rPr>
                <w:noProof/>
                <w:webHidden/>
              </w:rPr>
              <w:instrText xml:space="preserve"> PAGEREF _Toc116458428 \h </w:instrText>
            </w:r>
            <w:r w:rsidR="00435CE4">
              <w:rPr>
                <w:noProof/>
                <w:webHidden/>
              </w:rPr>
            </w:r>
            <w:r w:rsidR="00435CE4">
              <w:rPr>
                <w:noProof/>
                <w:webHidden/>
              </w:rPr>
              <w:fldChar w:fldCharType="separate"/>
            </w:r>
            <w:r w:rsidR="00C602A2">
              <w:rPr>
                <w:noProof/>
                <w:webHidden/>
              </w:rPr>
              <w:t>313</w:t>
            </w:r>
            <w:r w:rsidR="00435CE4">
              <w:rPr>
                <w:noProof/>
                <w:webHidden/>
              </w:rPr>
              <w:fldChar w:fldCharType="end"/>
            </w:r>
          </w:hyperlink>
        </w:p>
        <w:p w14:paraId="1C8B837C" w14:textId="350F344E"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429" w:history="1">
            <w:r w:rsidR="00435CE4" w:rsidRPr="00FF5CB3">
              <w:rPr>
                <w:rStyle w:val="Hypertextovodkaz"/>
                <w:noProof/>
              </w:rPr>
              <w:t>5</w:t>
            </w:r>
            <w:r w:rsidR="00435CE4">
              <w:rPr>
                <w:rFonts w:asciiTheme="minorHAnsi" w:eastAsiaTheme="minorEastAsia" w:hAnsiTheme="minorHAnsi" w:cstheme="minorBidi"/>
                <w:noProof/>
                <w:sz w:val="22"/>
                <w:szCs w:val="22"/>
              </w:rPr>
              <w:tab/>
            </w:r>
            <w:r w:rsidR="00435CE4" w:rsidRPr="00FF5CB3">
              <w:rPr>
                <w:rStyle w:val="Hypertextovodkaz"/>
                <w:noProof/>
              </w:rPr>
              <w:t>VOLITELNÉ PŘEDMĚTY</w:t>
            </w:r>
            <w:r w:rsidR="00435CE4">
              <w:rPr>
                <w:noProof/>
                <w:webHidden/>
              </w:rPr>
              <w:tab/>
            </w:r>
            <w:r w:rsidR="00435CE4">
              <w:rPr>
                <w:noProof/>
                <w:webHidden/>
              </w:rPr>
              <w:fldChar w:fldCharType="begin"/>
            </w:r>
            <w:r w:rsidR="00435CE4">
              <w:rPr>
                <w:noProof/>
                <w:webHidden/>
              </w:rPr>
              <w:instrText xml:space="preserve"> PAGEREF _Toc116458429 \h </w:instrText>
            </w:r>
            <w:r w:rsidR="00435CE4">
              <w:rPr>
                <w:noProof/>
                <w:webHidden/>
              </w:rPr>
            </w:r>
            <w:r w:rsidR="00435CE4">
              <w:rPr>
                <w:noProof/>
                <w:webHidden/>
              </w:rPr>
              <w:fldChar w:fldCharType="separate"/>
            </w:r>
            <w:r w:rsidR="00C602A2">
              <w:rPr>
                <w:noProof/>
                <w:webHidden/>
              </w:rPr>
              <w:t>315</w:t>
            </w:r>
            <w:r w:rsidR="00435CE4">
              <w:rPr>
                <w:noProof/>
                <w:webHidden/>
              </w:rPr>
              <w:fldChar w:fldCharType="end"/>
            </w:r>
          </w:hyperlink>
        </w:p>
        <w:p w14:paraId="2F3FEB36" w14:textId="45B966ED" w:rsidR="00435CE4" w:rsidRDefault="001C1DF3">
          <w:pPr>
            <w:pStyle w:val="Obsah2"/>
            <w:rPr>
              <w:rFonts w:asciiTheme="minorHAnsi" w:eastAsiaTheme="minorEastAsia" w:hAnsiTheme="minorHAnsi" w:cstheme="minorBidi"/>
              <w:noProof/>
              <w:sz w:val="22"/>
              <w:szCs w:val="22"/>
            </w:rPr>
          </w:pPr>
          <w:hyperlink w:anchor="_Toc116458430" w:history="1">
            <w:r w:rsidR="00435CE4" w:rsidRPr="00FF5CB3">
              <w:rPr>
                <w:rStyle w:val="Hypertextovodkaz"/>
                <w:noProof/>
              </w:rPr>
              <w:t>5.1</w:t>
            </w:r>
            <w:r w:rsidR="00435CE4">
              <w:rPr>
                <w:rFonts w:asciiTheme="minorHAnsi" w:eastAsiaTheme="minorEastAsia" w:hAnsiTheme="minorHAnsi" w:cstheme="minorBidi"/>
                <w:noProof/>
                <w:sz w:val="22"/>
                <w:szCs w:val="22"/>
              </w:rPr>
              <w:tab/>
            </w:r>
            <w:r w:rsidR="00435CE4" w:rsidRPr="00FF5CB3">
              <w:rPr>
                <w:rStyle w:val="Hypertextovodkaz"/>
                <w:noProof/>
              </w:rPr>
              <w:t>Hravá matematika</w:t>
            </w:r>
            <w:r w:rsidR="00435CE4">
              <w:rPr>
                <w:noProof/>
                <w:webHidden/>
              </w:rPr>
              <w:tab/>
            </w:r>
            <w:r w:rsidR="00435CE4">
              <w:rPr>
                <w:noProof/>
                <w:webHidden/>
              </w:rPr>
              <w:fldChar w:fldCharType="begin"/>
            </w:r>
            <w:r w:rsidR="00435CE4">
              <w:rPr>
                <w:noProof/>
                <w:webHidden/>
              </w:rPr>
              <w:instrText xml:space="preserve"> PAGEREF _Toc116458430 \h </w:instrText>
            </w:r>
            <w:r w:rsidR="00435CE4">
              <w:rPr>
                <w:noProof/>
                <w:webHidden/>
              </w:rPr>
            </w:r>
            <w:r w:rsidR="00435CE4">
              <w:rPr>
                <w:noProof/>
                <w:webHidden/>
              </w:rPr>
              <w:fldChar w:fldCharType="separate"/>
            </w:r>
            <w:r w:rsidR="00C602A2">
              <w:rPr>
                <w:noProof/>
                <w:webHidden/>
              </w:rPr>
              <w:t>315</w:t>
            </w:r>
            <w:r w:rsidR="00435CE4">
              <w:rPr>
                <w:noProof/>
                <w:webHidden/>
              </w:rPr>
              <w:fldChar w:fldCharType="end"/>
            </w:r>
          </w:hyperlink>
        </w:p>
        <w:p w14:paraId="422F552D" w14:textId="60F1590F" w:rsidR="00435CE4" w:rsidRDefault="001C1DF3">
          <w:pPr>
            <w:pStyle w:val="Obsah2"/>
            <w:rPr>
              <w:rFonts w:asciiTheme="minorHAnsi" w:eastAsiaTheme="minorEastAsia" w:hAnsiTheme="minorHAnsi" w:cstheme="minorBidi"/>
              <w:noProof/>
              <w:sz w:val="22"/>
              <w:szCs w:val="22"/>
            </w:rPr>
          </w:pPr>
          <w:hyperlink w:anchor="_Toc116458431" w:history="1">
            <w:r w:rsidR="00435CE4" w:rsidRPr="00FF5CB3">
              <w:rPr>
                <w:rStyle w:val="Hypertextovodkaz"/>
                <w:noProof/>
              </w:rPr>
              <w:t>5.2</w:t>
            </w:r>
            <w:r w:rsidR="00435CE4">
              <w:rPr>
                <w:rFonts w:asciiTheme="minorHAnsi" w:eastAsiaTheme="minorEastAsia" w:hAnsiTheme="minorHAnsi" w:cstheme="minorBidi"/>
                <w:noProof/>
                <w:sz w:val="22"/>
                <w:szCs w:val="22"/>
              </w:rPr>
              <w:tab/>
            </w:r>
            <w:r w:rsidR="00435CE4" w:rsidRPr="00FF5CB3">
              <w:rPr>
                <w:rStyle w:val="Hypertextovodkaz"/>
                <w:noProof/>
              </w:rPr>
              <w:t>Společenskovědní seminář</w:t>
            </w:r>
            <w:r w:rsidR="00435CE4">
              <w:rPr>
                <w:noProof/>
                <w:webHidden/>
              </w:rPr>
              <w:tab/>
            </w:r>
            <w:r w:rsidR="00435CE4">
              <w:rPr>
                <w:noProof/>
                <w:webHidden/>
              </w:rPr>
              <w:fldChar w:fldCharType="begin"/>
            </w:r>
            <w:r w:rsidR="00435CE4">
              <w:rPr>
                <w:noProof/>
                <w:webHidden/>
              </w:rPr>
              <w:instrText xml:space="preserve"> PAGEREF _Toc116458431 \h </w:instrText>
            </w:r>
            <w:r w:rsidR="00435CE4">
              <w:rPr>
                <w:noProof/>
                <w:webHidden/>
              </w:rPr>
            </w:r>
            <w:r w:rsidR="00435CE4">
              <w:rPr>
                <w:noProof/>
                <w:webHidden/>
              </w:rPr>
              <w:fldChar w:fldCharType="separate"/>
            </w:r>
            <w:r w:rsidR="00C602A2">
              <w:rPr>
                <w:noProof/>
                <w:webHidden/>
              </w:rPr>
              <w:t>319</w:t>
            </w:r>
            <w:r w:rsidR="00435CE4">
              <w:rPr>
                <w:noProof/>
                <w:webHidden/>
              </w:rPr>
              <w:fldChar w:fldCharType="end"/>
            </w:r>
          </w:hyperlink>
        </w:p>
        <w:p w14:paraId="2CE38208" w14:textId="62160C30" w:rsidR="00435CE4" w:rsidRDefault="001C1DF3">
          <w:pPr>
            <w:pStyle w:val="Obsah2"/>
            <w:rPr>
              <w:rFonts w:asciiTheme="minorHAnsi" w:eastAsiaTheme="minorEastAsia" w:hAnsiTheme="minorHAnsi" w:cstheme="minorBidi"/>
              <w:noProof/>
              <w:sz w:val="22"/>
              <w:szCs w:val="22"/>
            </w:rPr>
          </w:pPr>
          <w:hyperlink w:anchor="_Toc116458432" w:history="1">
            <w:r w:rsidR="00435CE4" w:rsidRPr="00FF5CB3">
              <w:rPr>
                <w:rStyle w:val="Hypertextovodkaz"/>
                <w:noProof/>
              </w:rPr>
              <w:t>5.3</w:t>
            </w:r>
            <w:r w:rsidR="00435CE4">
              <w:rPr>
                <w:rFonts w:asciiTheme="minorHAnsi" w:eastAsiaTheme="minorEastAsia" w:hAnsiTheme="minorHAnsi" w:cstheme="minorBidi"/>
                <w:noProof/>
                <w:sz w:val="22"/>
                <w:szCs w:val="22"/>
              </w:rPr>
              <w:tab/>
            </w:r>
            <w:r w:rsidR="00435CE4" w:rsidRPr="00FF5CB3">
              <w:rPr>
                <w:rStyle w:val="Hypertextovodkaz"/>
                <w:noProof/>
              </w:rPr>
              <w:t>Mediální výchova</w:t>
            </w:r>
            <w:r w:rsidR="00435CE4">
              <w:rPr>
                <w:noProof/>
                <w:webHidden/>
              </w:rPr>
              <w:tab/>
            </w:r>
            <w:r w:rsidR="00435CE4">
              <w:rPr>
                <w:noProof/>
                <w:webHidden/>
              </w:rPr>
              <w:fldChar w:fldCharType="begin"/>
            </w:r>
            <w:r w:rsidR="00435CE4">
              <w:rPr>
                <w:noProof/>
                <w:webHidden/>
              </w:rPr>
              <w:instrText xml:space="preserve"> PAGEREF _Toc116458432 \h </w:instrText>
            </w:r>
            <w:r w:rsidR="00435CE4">
              <w:rPr>
                <w:noProof/>
                <w:webHidden/>
              </w:rPr>
            </w:r>
            <w:r w:rsidR="00435CE4">
              <w:rPr>
                <w:noProof/>
                <w:webHidden/>
              </w:rPr>
              <w:fldChar w:fldCharType="separate"/>
            </w:r>
            <w:r w:rsidR="00C602A2">
              <w:rPr>
                <w:noProof/>
                <w:webHidden/>
              </w:rPr>
              <w:t>322</w:t>
            </w:r>
            <w:r w:rsidR="00435CE4">
              <w:rPr>
                <w:noProof/>
                <w:webHidden/>
              </w:rPr>
              <w:fldChar w:fldCharType="end"/>
            </w:r>
          </w:hyperlink>
        </w:p>
        <w:p w14:paraId="2F0028DA" w14:textId="2D65AFD7" w:rsidR="00435CE4" w:rsidRDefault="001C1DF3">
          <w:pPr>
            <w:pStyle w:val="Obsah2"/>
            <w:rPr>
              <w:rFonts w:asciiTheme="minorHAnsi" w:eastAsiaTheme="minorEastAsia" w:hAnsiTheme="minorHAnsi" w:cstheme="minorBidi"/>
              <w:noProof/>
              <w:sz w:val="22"/>
              <w:szCs w:val="22"/>
            </w:rPr>
          </w:pPr>
          <w:hyperlink w:anchor="_Toc116458433" w:history="1">
            <w:r w:rsidR="00435CE4" w:rsidRPr="00FF5CB3">
              <w:rPr>
                <w:rStyle w:val="Hypertextovodkaz"/>
                <w:noProof/>
              </w:rPr>
              <w:t>5.4</w:t>
            </w:r>
            <w:r w:rsidR="00435CE4">
              <w:rPr>
                <w:rFonts w:asciiTheme="minorHAnsi" w:eastAsiaTheme="minorEastAsia" w:hAnsiTheme="minorHAnsi" w:cstheme="minorBidi"/>
                <w:noProof/>
                <w:sz w:val="22"/>
                <w:szCs w:val="22"/>
              </w:rPr>
              <w:tab/>
            </w:r>
            <w:r w:rsidR="00435CE4" w:rsidRPr="00FF5CB3">
              <w:rPr>
                <w:rStyle w:val="Hypertextovodkaz"/>
                <w:noProof/>
              </w:rPr>
              <w:t>Sportovní hry</w:t>
            </w:r>
            <w:r w:rsidR="00435CE4">
              <w:rPr>
                <w:noProof/>
                <w:webHidden/>
              </w:rPr>
              <w:tab/>
            </w:r>
            <w:r w:rsidR="00435CE4">
              <w:rPr>
                <w:noProof/>
                <w:webHidden/>
              </w:rPr>
              <w:fldChar w:fldCharType="begin"/>
            </w:r>
            <w:r w:rsidR="00435CE4">
              <w:rPr>
                <w:noProof/>
                <w:webHidden/>
              </w:rPr>
              <w:instrText xml:space="preserve"> PAGEREF _Toc116458433 \h </w:instrText>
            </w:r>
            <w:r w:rsidR="00435CE4">
              <w:rPr>
                <w:noProof/>
                <w:webHidden/>
              </w:rPr>
            </w:r>
            <w:r w:rsidR="00435CE4">
              <w:rPr>
                <w:noProof/>
                <w:webHidden/>
              </w:rPr>
              <w:fldChar w:fldCharType="separate"/>
            </w:r>
            <w:r w:rsidR="00C602A2">
              <w:rPr>
                <w:noProof/>
                <w:webHidden/>
              </w:rPr>
              <w:t>326</w:t>
            </w:r>
            <w:r w:rsidR="00435CE4">
              <w:rPr>
                <w:noProof/>
                <w:webHidden/>
              </w:rPr>
              <w:fldChar w:fldCharType="end"/>
            </w:r>
          </w:hyperlink>
        </w:p>
        <w:p w14:paraId="342BF2A9" w14:textId="70CF9B3A" w:rsidR="00435CE4" w:rsidRDefault="001C1DF3">
          <w:pPr>
            <w:pStyle w:val="Obsah2"/>
            <w:rPr>
              <w:rFonts w:asciiTheme="minorHAnsi" w:eastAsiaTheme="minorEastAsia" w:hAnsiTheme="minorHAnsi" w:cstheme="minorBidi"/>
              <w:noProof/>
              <w:sz w:val="22"/>
              <w:szCs w:val="22"/>
            </w:rPr>
          </w:pPr>
          <w:hyperlink w:anchor="_Toc116458434" w:history="1">
            <w:r w:rsidR="00435CE4" w:rsidRPr="00FF5CB3">
              <w:rPr>
                <w:rStyle w:val="Hypertextovodkaz"/>
                <w:noProof/>
              </w:rPr>
              <w:t>5.5</w:t>
            </w:r>
            <w:r w:rsidR="00435CE4">
              <w:rPr>
                <w:rFonts w:asciiTheme="minorHAnsi" w:eastAsiaTheme="minorEastAsia" w:hAnsiTheme="minorHAnsi" w:cstheme="minorBidi"/>
                <w:noProof/>
                <w:sz w:val="22"/>
                <w:szCs w:val="22"/>
              </w:rPr>
              <w:tab/>
            </w:r>
            <w:r w:rsidR="00435CE4" w:rsidRPr="00FF5CB3">
              <w:rPr>
                <w:rStyle w:val="Hypertextovodkaz"/>
                <w:noProof/>
              </w:rPr>
              <w:t>Digitální technologie</w:t>
            </w:r>
            <w:r w:rsidR="00435CE4">
              <w:rPr>
                <w:noProof/>
                <w:webHidden/>
              </w:rPr>
              <w:tab/>
            </w:r>
            <w:r w:rsidR="00435CE4">
              <w:rPr>
                <w:noProof/>
                <w:webHidden/>
              </w:rPr>
              <w:fldChar w:fldCharType="begin"/>
            </w:r>
            <w:r w:rsidR="00435CE4">
              <w:rPr>
                <w:noProof/>
                <w:webHidden/>
              </w:rPr>
              <w:instrText xml:space="preserve"> PAGEREF _Toc116458434 \h </w:instrText>
            </w:r>
            <w:r w:rsidR="00435CE4">
              <w:rPr>
                <w:noProof/>
                <w:webHidden/>
              </w:rPr>
            </w:r>
            <w:r w:rsidR="00435CE4">
              <w:rPr>
                <w:noProof/>
                <w:webHidden/>
              </w:rPr>
              <w:fldChar w:fldCharType="separate"/>
            </w:r>
            <w:r w:rsidR="00C602A2">
              <w:rPr>
                <w:noProof/>
                <w:webHidden/>
              </w:rPr>
              <w:t>330</w:t>
            </w:r>
            <w:r w:rsidR="00435CE4">
              <w:rPr>
                <w:noProof/>
                <w:webHidden/>
              </w:rPr>
              <w:fldChar w:fldCharType="end"/>
            </w:r>
          </w:hyperlink>
        </w:p>
        <w:p w14:paraId="15091178" w14:textId="26FEF724" w:rsidR="00435CE4" w:rsidRDefault="001C1DF3">
          <w:pPr>
            <w:pStyle w:val="Obsah2"/>
            <w:rPr>
              <w:rFonts w:asciiTheme="minorHAnsi" w:eastAsiaTheme="minorEastAsia" w:hAnsiTheme="minorHAnsi" w:cstheme="minorBidi"/>
              <w:noProof/>
              <w:sz w:val="22"/>
              <w:szCs w:val="22"/>
            </w:rPr>
          </w:pPr>
          <w:hyperlink w:anchor="_Toc116458435" w:history="1">
            <w:r w:rsidR="00435CE4" w:rsidRPr="00FF5CB3">
              <w:rPr>
                <w:rStyle w:val="Hypertextovodkaz"/>
                <w:noProof/>
              </w:rPr>
              <w:t>5.6</w:t>
            </w:r>
            <w:r w:rsidR="00435CE4">
              <w:rPr>
                <w:rFonts w:asciiTheme="minorHAnsi" w:eastAsiaTheme="minorEastAsia" w:hAnsiTheme="minorHAnsi" w:cstheme="minorBidi"/>
                <w:noProof/>
                <w:sz w:val="22"/>
                <w:szCs w:val="22"/>
              </w:rPr>
              <w:tab/>
            </w:r>
            <w:r w:rsidR="00435CE4" w:rsidRPr="00FF5CB3">
              <w:rPr>
                <w:rStyle w:val="Hypertextovodkaz"/>
                <w:noProof/>
              </w:rPr>
              <w:t>Hravá čeština</w:t>
            </w:r>
            <w:r w:rsidR="00435CE4">
              <w:rPr>
                <w:noProof/>
                <w:webHidden/>
              </w:rPr>
              <w:tab/>
            </w:r>
            <w:r w:rsidR="00435CE4">
              <w:rPr>
                <w:noProof/>
                <w:webHidden/>
              </w:rPr>
              <w:fldChar w:fldCharType="begin"/>
            </w:r>
            <w:r w:rsidR="00435CE4">
              <w:rPr>
                <w:noProof/>
                <w:webHidden/>
              </w:rPr>
              <w:instrText xml:space="preserve"> PAGEREF _Toc116458435 \h </w:instrText>
            </w:r>
            <w:r w:rsidR="00435CE4">
              <w:rPr>
                <w:noProof/>
                <w:webHidden/>
              </w:rPr>
            </w:r>
            <w:r w:rsidR="00435CE4">
              <w:rPr>
                <w:noProof/>
                <w:webHidden/>
              </w:rPr>
              <w:fldChar w:fldCharType="separate"/>
            </w:r>
            <w:r w:rsidR="00C602A2">
              <w:rPr>
                <w:noProof/>
                <w:webHidden/>
              </w:rPr>
              <w:t>336</w:t>
            </w:r>
            <w:r w:rsidR="00435CE4">
              <w:rPr>
                <w:noProof/>
                <w:webHidden/>
              </w:rPr>
              <w:fldChar w:fldCharType="end"/>
            </w:r>
          </w:hyperlink>
        </w:p>
        <w:p w14:paraId="17EFD46E" w14:textId="4902A461" w:rsidR="00435CE4" w:rsidRDefault="001C1DF3">
          <w:pPr>
            <w:pStyle w:val="Obsah2"/>
            <w:rPr>
              <w:rFonts w:asciiTheme="minorHAnsi" w:eastAsiaTheme="minorEastAsia" w:hAnsiTheme="minorHAnsi" w:cstheme="minorBidi"/>
              <w:noProof/>
              <w:sz w:val="22"/>
              <w:szCs w:val="22"/>
            </w:rPr>
          </w:pPr>
          <w:hyperlink w:anchor="_Toc116458436" w:history="1">
            <w:r w:rsidR="00435CE4" w:rsidRPr="00FF5CB3">
              <w:rPr>
                <w:rStyle w:val="Hypertextovodkaz"/>
                <w:noProof/>
              </w:rPr>
              <w:t>5.7</w:t>
            </w:r>
            <w:r w:rsidR="00435CE4">
              <w:rPr>
                <w:rFonts w:asciiTheme="minorHAnsi" w:eastAsiaTheme="minorEastAsia" w:hAnsiTheme="minorHAnsi" w:cstheme="minorBidi"/>
                <w:noProof/>
                <w:sz w:val="22"/>
                <w:szCs w:val="22"/>
              </w:rPr>
              <w:tab/>
            </w:r>
            <w:r w:rsidR="00435CE4" w:rsidRPr="00FF5CB3">
              <w:rPr>
                <w:rStyle w:val="Hypertextovodkaz"/>
                <w:noProof/>
              </w:rPr>
              <w:t>Domácnost a hospodaření</w:t>
            </w:r>
            <w:r w:rsidR="00435CE4">
              <w:rPr>
                <w:noProof/>
                <w:webHidden/>
              </w:rPr>
              <w:tab/>
            </w:r>
            <w:r w:rsidR="00435CE4">
              <w:rPr>
                <w:noProof/>
                <w:webHidden/>
              </w:rPr>
              <w:fldChar w:fldCharType="begin"/>
            </w:r>
            <w:r w:rsidR="00435CE4">
              <w:rPr>
                <w:noProof/>
                <w:webHidden/>
              </w:rPr>
              <w:instrText xml:space="preserve"> PAGEREF _Toc116458436 \h </w:instrText>
            </w:r>
            <w:r w:rsidR="00435CE4">
              <w:rPr>
                <w:noProof/>
                <w:webHidden/>
              </w:rPr>
            </w:r>
            <w:r w:rsidR="00435CE4">
              <w:rPr>
                <w:noProof/>
                <w:webHidden/>
              </w:rPr>
              <w:fldChar w:fldCharType="separate"/>
            </w:r>
            <w:r w:rsidR="00C602A2">
              <w:rPr>
                <w:noProof/>
                <w:webHidden/>
              </w:rPr>
              <w:t>340</w:t>
            </w:r>
            <w:r w:rsidR="00435CE4">
              <w:rPr>
                <w:noProof/>
                <w:webHidden/>
              </w:rPr>
              <w:fldChar w:fldCharType="end"/>
            </w:r>
          </w:hyperlink>
        </w:p>
        <w:p w14:paraId="66B53D66" w14:textId="284E5B42" w:rsidR="00435CE4" w:rsidRDefault="001C1DF3">
          <w:pPr>
            <w:pStyle w:val="Obsah2"/>
            <w:rPr>
              <w:rFonts w:asciiTheme="minorHAnsi" w:eastAsiaTheme="minorEastAsia" w:hAnsiTheme="minorHAnsi" w:cstheme="minorBidi"/>
              <w:noProof/>
              <w:sz w:val="22"/>
              <w:szCs w:val="22"/>
            </w:rPr>
          </w:pPr>
          <w:hyperlink w:anchor="_Toc116458437" w:history="1">
            <w:r w:rsidR="00435CE4" w:rsidRPr="00FF5CB3">
              <w:rPr>
                <w:rStyle w:val="Hypertextovodkaz"/>
                <w:noProof/>
              </w:rPr>
              <w:t>5.9</w:t>
            </w:r>
            <w:r w:rsidR="00435CE4">
              <w:rPr>
                <w:rFonts w:asciiTheme="minorHAnsi" w:eastAsiaTheme="minorEastAsia" w:hAnsiTheme="minorHAnsi" w:cstheme="minorBidi"/>
                <w:noProof/>
                <w:sz w:val="22"/>
                <w:szCs w:val="22"/>
              </w:rPr>
              <w:tab/>
            </w:r>
            <w:r w:rsidR="00435CE4" w:rsidRPr="00FF5CB3">
              <w:rPr>
                <w:rStyle w:val="Hypertextovodkaz"/>
                <w:noProof/>
              </w:rPr>
              <w:t>Technické kreslení</w:t>
            </w:r>
            <w:r w:rsidR="00435CE4">
              <w:rPr>
                <w:noProof/>
                <w:webHidden/>
              </w:rPr>
              <w:tab/>
            </w:r>
            <w:r w:rsidR="00435CE4">
              <w:rPr>
                <w:noProof/>
                <w:webHidden/>
              </w:rPr>
              <w:fldChar w:fldCharType="begin"/>
            </w:r>
            <w:r w:rsidR="00435CE4">
              <w:rPr>
                <w:noProof/>
                <w:webHidden/>
              </w:rPr>
              <w:instrText xml:space="preserve"> PAGEREF _Toc116458437 \h </w:instrText>
            </w:r>
            <w:r w:rsidR="00435CE4">
              <w:rPr>
                <w:noProof/>
                <w:webHidden/>
              </w:rPr>
            </w:r>
            <w:r w:rsidR="00435CE4">
              <w:rPr>
                <w:noProof/>
                <w:webHidden/>
              </w:rPr>
              <w:fldChar w:fldCharType="separate"/>
            </w:r>
            <w:r w:rsidR="00C602A2">
              <w:rPr>
                <w:noProof/>
                <w:webHidden/>
              </w:rPr>
              <w:t>349</w:t>
            </w:r>
            <w:r w:rsidR="00435CE4">
              <w:rPr>
                <w:noProof/>
                <w:webHidden/>
              </w:rPr>
              <w:fldChar w:fldCharType="end"/>
            </w:r>
          </w:hyperlink>
        </w:p>
        <w:p w14:paraId="52017029" w14:textId="31321926" w:rsidR="00435CE4" w:rsidRDefault="001C1DF3">
          <w:pPr>
            <w:pStyle w:val="Obsah2"/>
            <w:rPr>
              <w:rFonts w:asciiTheme="minorHAnsi" w:eastAsiaTheme="minorEastAsia" w:hAnsiTheme="minorHAnsi" w:cstheme="minorBidi"/>
              <w:noProof/>
              <w:sz w:val="22"/>
              <w:szCs w:val="22"/>
            </w:rPr>
          </w:pPr>
          <w:hyperlink w:anchor="_Toc116458438" w:history="1">
            <w:r w:rsidR="00435CE4" w:rsidRPr="00FF5CB3">
              <w:rPr>
                <w:rStyle w:val="Hypertextovodkaz"/>
                <w:noProof/>
              </w:rPr>
              <w:t>5.10</w:t>
            </w:r>
            <w:r w:rsidR="00435CE4">
              <w:rPr>
                <w:rFonts w:asciiTheme="minorHAnsi" w:eastAsiaTheme="minorEastAsia" w:hAnsiTheme="minorHAnsi" w:cstheme="minorBidi"/>
                <w:noProof/>
                <w:sz w:val="22"/>
                <w:szCs w:val="22"/>
              </w:rPr>
              <w:tab/>
            </w:r>
            <w:r w:rsidR="00435CE4" w:rsidRPr="00FF5CB3">
              <w:rPr>
                <w:rStyle w:val="Hypertextovodkaz"/>
                <w:noProof/>
              </w:rPr>
              <w:t>Ekologický seminář</w:t>
            </w:r>
            <w:r w:rsidR="00435CE4">
              <w:rPr>
                <w:noProof/>
                <w:webHidden/>
              </w:rPr>
              <w:tab/>
            </w:r>
            <w:r w:rsidR="00435CE4">
              <w:rPr>
                <w:noProof/>
                <w:webHidden/>
              </w:rPr>
              <w:fldChar w:fldCharType="begin"/>
            </w:r>
            <w:r w:rsidR="00435CE4">
              <w:rPr>
                <w:noProof/>
                <w:webHidden/>
              </w:rPr>
              <w:instrText xml:space="preserve"> PAGEREF _Toc116458438 \h </w:instrText>
            </w:r>
            <w:r w:rsidR="00435CE4">
              <w:rPr>
                <w:noProof/>
                <w:webHidden/>
              </w:rPr>
            </w:r>
            <w:r w:rsidR="00435CE4">
              <w:rPr>
                <w:noProof/>
                <w:webHidden/>
              </w:rPr>
              <w:fldChar w:fldCharType="separate"/>
            </w:r>
            <w:r w:rsidR="00C602A2">
              <w:rPr>
                <w:noProof/>
                <w:webHidden/>
              </w:rPr>
              <w:t>354</w:t>
            </w:r>
            <w:r w:rsidR="00435CE4">
              <w:rPr>
                <w:noProof/>
                <w:webHidden/>
              </w:rPr>
              <w:fldChar w:fldCharType="end"/>
            </w:r>
          </w:hyperlink>
        </w:p>
        <w:p w14:paraId="1C38A346" w14:textId="741B1973" w:rsidR="00435CE4" w:rsidRDefault="001C1DF3">
          <w:pPr>
            <w:pStyle w:val="Obsah2"/>
            <w:rPr>
              <w:rFonts w:asciiTheme="minorHAnsi" w:eastAsiaTheme="minorEastAsia" w:hAnsiTheme="minorHAnsi" w:cstheme="minorBidi"/>
              <w:noProof/>
              <w:sz w:val="22"/>
              <w:szCs w:val="22"/>
            </w:rPr>
          </w:pPr>
          <w:hyperlink w:anchor="_Toc116458439" w:history="1">
            <w:r w:rsidR="00435CE4" w:rsidRPr="00FF5CB3">
              <w:rPr>
                <w:rStyle w:val="Hypertextovodkaz"/>
                <w:noProof/>
              </w:rPr>
              <w:t>5.11</w:t>
            </w:r>
            <w:r w:rsidR="00435CE4">
              <w:rPr>
                <w:rFonts w:asciiTheme="minorHAnsi" w:eastAsiaTheme="minorEastAsia" w:hAnsiTheme="minorHAnsi" w:cstheme="minorBidi"/>
                <w:noProof/>
                <w:sz w:val="22"/>
                <w:szCs w:val="22"/>
              </w:rPr>
              <w:tab/>
            </w:r>
            <w:r w:rsidR="00435CE4" w:rsidRPr="00FF5CB3">
              <w:rPr>
                <w:rStyle w:val="Hypertextovodkaz"/>
                <w:noProof/>
              </w:rPr>
              <w:t>Příprava pokrmů (Domácí práce)</w:t>
            </w:r>
            <w:r w:rsidR="00435CE4">
              <w:rPr>
                <w:noProof/>
                <w:webHidden/>
              </w:rPr>
              <w:tab/>
            </w:r>
            <w:r w:rsidR="00435CE4">
              <w:rPr>
                <w:noProof/>
                <w:webHidden/>
              </w:rPr>
              <w:fldChar w:fldCharType="begin"/>
            </w:r>
            <w:r w:rsidR="00435CE4">
              <w:rPr>
                <w:noProof/>
                <w:webHidden/>
              </w:rPr>
              <w:instrText xml:space="preserve"> PAGEREF _Toc116458439 \h </w:instrText>
            </w:r>
            <w:r w:rsidR="00435CE4">
              <w:rPr>
                <w:noProof/>
                <w:webHidden/>
              </w:rPr>
            </w:r>
            <w:r w:rsidR="00435CE4">
              <w:rPr>
                <w:noProof/>
                <w:webHidden/>
              </w:rPr>
              <w:fldChar w:fldCharType="separate"/>
            </w:r>
            <w:r w:rsidR="00C602A2">
              <w:rPr>
                <w:noProof/>
                <w:webHidden/>
              </w:rPr>
              <w:t>358</w:t>
            </w:r>
            <w:r w:rsidR="00435CE4">
              <w:rPr>
                <w:noProof/>
                <w:webHidden/>
              </w:rPr>
              <w:fldChar w:fldCharType="end"/>
            </w:r>
          </w:hyperlink>
        </w:p>
        <w:p w14:paraId="43DC67C1" w14:textId="40B1C147" w:rsidR="00435CE4" w:rsidRDefault="001C1DF3">
          <w:pPr>
            <w:pStyle w:val="Obsah2"/>
            <w:rPr>
              <w:rFonts w:asciiTheme="minorHAnsi" w:eastAsiaTheme="minorEastAsia" w:hAnsiTheme="minorHAnsi" w:cstheme="minorBidi"/>
              <w:noProof/>
              <w:sz w:val="22"/>
              <w:szCs w:val="22"/>
            </w:rPr>
          </w:pPr>
          <w:hyperlink w:anchor="_Toc116458440" w:history="1">
            <w:r w:rsidR="00435CE4" w:rsidRPr="00FF5CB3">
              <w:rPr>
                <w:rStyle w:val="Hypertextovodkaz"/>
                <w:noProof/>
              </w:rPr>
              <w:t>5.12</w:t>
            </w:r>
            <w:r w:rsidR="00435CE4">
              <w:rPr>
                <w:rFonts w:asciiTheme="minorHAnsi" w:eastAsiaTheme="minorEastAsia" w:hAnsiTheme="minorHAnsi" w:cstheme="minorBidi"/>
                <w:noProof/>
                <w:sz w:val="22"/>
                <w:szCs w:val="22"/>
              </w:rPr>
              <w:tab/>
            </w:r>
            <w:r w:rsidR="00435CE4" w:rsidRPr="00FF5CB3">
              <w:rPr>
                <w:rStyle w:val="Hypertextovodkaz"/>
                <w:noProof/>
              </w:rPr>
              <w:t>Technické činnosti</w:t>
            </w:r>
            <w:r w:rsidR="00435CE4">
              <w:rPr>
                <w:noProof/>
                <w:webHidden/>
              </w:rPr>
              <w:tab/>
            </w:r>
            <w:r w:rsidR="00435CE4">
              <w:rPr>
                <w:noProof/>
                <w:webHidden/>
              </w:rPr>
              <w:fldChar w:fldCharType="begin"/>
            </w:r>
            <w:r w:rsidR="00435CE4">
              <w:rPr>
                <w:noProof/>
                <w:webHidden/>
              </w:rPr>
              <w:instrText xml:space="preserve"> PAGEREF _Toc116458440 \h </w:instrText>
            </w:r>
            <w:r w:rsidR="00435CE4">
              <w:rPr>
                <w:noProof/>
                <w:webHidden/>
              </w:rPr>
            </w:r>
            <w:r w:rsidR="00435CE4">
              <w:rPr>
                <w:noProof/>
                <w:webHidden/>
              </w:rPr>
              <w:fldChar w:fldCharType="separate"/>
            </w:r>
            <w:r w:rsidR="00C602A2">
              <w:rPr>
                <w:noProof/>
                <w:webHidden/>
              </w:rPr>
              <w:t>362</w:t>
            </w:r>
            <w:r w:rsidR="00435CE4">
              <w:rPr>
                <w:noProof/>
                <w:webHidden/>
              </w:rPr>
              <w:fldChar w:fldCharType="end"/>
            </w:r>
          </w:hyperlink>
        </w:p>
        <w:p w14:paraId="79854135" w14:textId="743DB68C" w:rsidR="00435CE4" w:rsidRDefault="001C1DF3">
          <w:pPr>
            <w:pStyle w:val="Obsah3"/>
            <w:rPr>
              <w:rFonts w:asciiTheme="minorHAnsi" w:eastAsiaTheme="minorEastAsia" w:hAnsiTheme="minorHAnsi" w:cstheme="minorBidi"/>
              <w:noProof/>
              <w:sz w:val="22"/>
              <w:szCs w:val="22"/>
            </w:rPr>
          </w:pPr>
          <w:hyperlink w:anchor="_Toc116458441" w:history="1">
            <w:r w:rsidR="00435CE4" w:rsidRPr="00FF5CB3">
              <w:rPr>
                <w:rStyle w:val="Hypertextovodkaz"/>
                <w:noProof/>
              </w:rPr>
              <w:t xml:space="preserve">5.13  </w:t>
            </w:r>
            <w:r w:rsidR="00435CE4" w:rsidRPr="00FF5CB3">
              <w:rPr>
                <w:rStyle w:val="Hypertextovodkaz"/>
                <w:iCs/>
                <w:noProof/>
              </w:rPr>
              <w:t>Zahradnictví a kutilství</w:t>
            </w:r>
            <w:r w:rsidR="00435CE4">
              <w:rPr>
                <w:noProof/>
                <w:webHidden/>
              </w:rPr>
              <w:tab/>
            </w:r>
            <w:r w:rsidR="00435CE4">
              <w:rPr>
                <w:noProof/>
                <w:webHidden/>
              </w:rPr>
              <w:fldChar w:fldCharType="begin"/>
            </w:r>
            <w:r w:rsidR="00435CE4">
              <w:rPr>
                <w:noProof/>
                <w:webHidden/>
              </w:rPr>
              <w:instrText xml:space="preserve"> PAGEREF _Toc116458441 \h </w:instrText>
            </w:r>
            <w:r w:rsidR="00435CE4">
              <w:rPr>
                <w:noProof/>
                <w:webHidden/>
              </w:rPr>
            </w:r>
            <w:r w:rsidR="00435CE4">
              <w:rPr>
                <w:noProof/>
                <w:webHidden/>
              </w:rPr>
              <w:fldChar w:fldCharType="separate"/>
            </w:r>
            <w:r w:rsidR="00C602A2">
              <w:rPr>
                <w:noProof/>
                <w:webHidden/>
              </w:rPr>
              <w:t>365</w:t>
            </w:r>
            <w:r w:rsidR="00435CE4">
              <w:rPr>
                <w:noProof/>
                <w:webHidden/>
              </w:rPr>
              <w:fldChar w:fldCharType="end"/>
            </w:r>
          </w:hyperlink>
        </w:p>
        <w:p w14:paraId="08239641" w14:textId="1F5E8DDB"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442" w:history="1">
            <w:r w:rsidR="00435CE4" w:rsidRPr="00FF5CB3">
              <w:rPr>
                <w:rStyle w:val="Hypertextovodkaz"/>
                <w:noProof/>
              </w:rPr>
              <w:t>6</w:t>
            </w:r>
            <w:r w:rsidR="00435CE4">
              <w:rPr>
                <w:rFonts w:asciiTheme="minorHAnsi" w:eastAsiaTheme="minorEastAsia" w:hAnsiTheme="minorHAnsi" w:cstheme="minorBidi"/>
                <w:noProof/>
                <w:sz w:val="22"/>
                <w:szCs w:val="22"/>
              </w:rPr>
              <w:tab/>
            </w:r>
            <w:r w:rsidR="00435CE4" w:rsidRPr="00FF5CB3">
              <w:rPr>
                <w:rStyle w:val="Hypertextovodkaz"/>
                <w:noProof/>
              </w:rPr>
              <w:t>Ostatní</w:t>
            </w:r>
            <w:r w:rsidR="00435CE4">
              <w:rPr>
                <w:noProof/>
                <w:webHidden/>
              </w:rPr>
              <w:tab/>
            </w:r>
            <w:r w:rsidR="00435CE4">
              <w:rPr>
                <w:noProof/>
                <w:webHidden/>
              </w:rPr>
              <w:fldChar w:fldCharType="begin"/>
            </w:r>
            <w:r w:rsidR="00435CE4">
              <w:rPr>
                <w:noProof/>
                <w:webHidden/>
              </w:rPr>
              <w:instrText xml:space="preserve"> PAGEREF _Toc116458442 \h </w:instrText>
            </w:r>
            <w:r w:rsidR="00435CE4">
              <w:rPr>
                <w:noProof/>
                <w:webHidden/>
              </w:rPr>
            </w:r>
            <w:r w:rsidR="00435CE4">
              <w:rPr>
                <w:noProof/>
                <w:webHidden/>
              </w:rPr>
              <w:fldChar w:fldCharType="separate"/>
            </w:r>
            <w:r w:rsidR="00C602A2">
              <w:rPr>
                <w:noProof/>
                <w:webHidden/>
              </w:rPr>
              <w:t>370</w:t>
            </w:r>
            <w:r w:rsidR="00435CE4">
              <w:rPr>
                <w:noProof/>
                <w:webHidden/>
              </w:rPr>
              <w:fldChar w:fldCharType="end"/>
            </w:r>
          </w:hyperlink>
        </w:p>
        <w:p w14:paraId="5847E2CD" w14:textId="601560A5" w:rsidR="00435CE4" w:rsidRDefault="001C1DF3">
          <w:pPr>
            <w:pStyle w:val="Obsah2"/>
            <w:rPr>
              <w:rFonts w:asciiTheme="minorHAnsi" w:eastAsiaTheme="minorEastAsia" w:hAnsiTheme="minorHAnsi" w:cstheme="minorBidi"/>
              <w:noProof/>
              <w:sz w:val="22"/>
              <w:szCs w:val="22"/>
            </w:rPr>
          </w:pPr>
          <w:hyperlink w:anchor="_Toc116458443" w:history="1">
            <w:r w:rsidR="00435CE4" w:rsidRPr="00FF5CB3">
              <w:rPr>
                <w:rStyle w:val="Hypertextovodkaz"/>
                <w:noProof/>
              </w:rPr>
              <w:t>6.1</w:t>
            </w:r>
            <w:r w:rsidR="00435CE4">
              <w:rPr>
                <w:rFonts w:asciiTheme="minorHAnsi" w:eastAsiaTheme="minorEastAsia" w:hAnsiTheme="minorHAnsi" w:cstheme="minorBidi"/>
                <w:noProof/>
                <w:sz w:val="22"/>
                <w:szCs w:val="22"/>
              </w:rPr>
              <w:tab/>
            </w:r>
            <w:r w:rsidR="00435CE4" w:rsidRPr="00FF5CB3">
              <w:rPr>
                <w:rStyle w:val="Hypertextovodkaz"/>
                <w:noProof/>
              </w:rPr>
              <w:t>Příprava občanů k obraně státu - POKOS</w:t>
            </w:r>
            <w:r w:rsidR="00435CE4">
              <w:rPr>
                <w:noProof/>
                <w:webHidden/>
              </w:rPr>
              <w:tab/>
            </w:r>
            <w:r w:rsidR="00435CE4">
              <w:rPr>
                <w:noProof/>
                <w:webHidden/>
              </w:rPr>
              <w:fldChar w:fldCharType="begin"/>
            </w:r>
            <w:r w:rsidR="00435CE4">
              <w:rPr>
                <w:noProof/>
                <w:webHidden/>
              </w:rPr>
              <w:instrText xml:space="preserve"> PAGEREF _Toc116458443 \h </w:instrText>
            </w:r>
            <w:r w:rsidR="00435CE4">
              <w:rPr>
                <w:noProof/>
                <w:webHidden/>
              </w:rPr>
            </w:r>
            <w:r w:rsidR="00435CE4">
              <w:rPr>
                <w:noProof/>
                <w:webHidden/>
              </w:rPr>
              <w:fldChar w:fldCharType="separate"/>
            </w:r>
            <w:r w:rsidR="00C602A2">
              <w:rPr>
                <w:noProof/>
                <w:webHidden/>
              </w:rPr>
              <w:t>370</w:t>
            </w:r>
            <w:r w:rsidR="00435CE4">
              <w:rPr>
                <w:noProof/>
                <w:webHidden/>
              </w:rPr>
              <w:fldChar w:fldCharType="end"/>
            </w:r>
          </w:hyperlink>
        </w:p>
        <w:p w14:paraId="58D4AC3C" w14:textId="66E67353" w:rsidR="00435CE4" w:rsidRDefault="001C1DF3">
          <w:pPr>
            <w:pStyle w:val="Obsah2"/>
            <w:rPr>
              <w:rFonts w:asciiTheme="minorHAnsi" w:eastAsiaTheme="minorEastAsia" w:hAnsiTheme="minorHAnsi" w:cstheme="minorBidi"/>
              <w:noProof/>
              <w:sz w:val="22"/>
              <w:szCs w:val="22"/>
            </w:rPr>
          </w:pPr>
          <w:hyperlink w:anchor="_Toc116458444" w:history="1">
            <w:r w:rsidR="00435CE4" w:rsidRPr="00FF5CB3">
              <w:rPr>
                <w:rStyle w:val="Hypertextovodkaz"/>
                <w:noProof/>
              </w:rPr>
              <w:t>6.2</w:t>
            </w:r>
            <w:r w:rsidR="00435CE4">
              <w:rPr>
                <w:rFonts w:asciiTheme="minorHAnsi" w:eastAsiaTheme="minorEastAsia" w:hAnsiTheme="minorHAnsi" w:cstheme="minorBidi"/>
                <w:noProof/>
                <w:sz w:val="22"/>
                <w:szCs w:val="22"/>
              </w:rPr>
              <w:tab/>
            </w:r>
            <w:r w:rsidR="00435CE4" w:rsidRPr="00FF5CB3">
              <w:rPr>
                <w:rStyle w:val="Hypertextovodkaz"/>
                <w:noProof/>
              </w:rPr>
              <w:t>Pobyty v přírodě</w:t>
            </w:r>
            <w:r w:rsidR="00435CE4">
              <w:rPr>
                <w:noProof/>
                <w:webHidden/>
              </w:rPr>
              <w:tab/>
            </w:r>
            <w:r w:rsidR="00435CE4">
              <w:rPr>
                <w:noProof/>
                <w:webHidden/>
              </w:rPr>
              <w:fldChar w:fldCharType="begin"/>
            </w:r>
            <w:r w:rsidR="00435CE4">
              <w:rPr>
                <w:noProof/>
                <w:webHidden/>
              </w:rPr>
              <w:instrText xml:space="preserve"> PAGEREF _Toc116458444 \h </w:instrText>
            </w:r>
            <w:r w:rsidR="00435CE4">
              <w:rPr>
                <w:noProof/>
                <w:webHidden/>
              </w:rPr>
            </w:r>
            <w:r w:rsidR="00435CE4">
              <w:rPr>
                <w:noProof/>
                <w:webHidden/>
              </w:rPr>
              <w:fldChar w:fldCharType="separate"/>
            </w:r>
            <w:r w:rsidR="00C602A2">
              <w:rPr>
                <w:noProof/>
                <w:webHidden/>
              </w:rPr>
              <w:t>371</w:t>
            </w:r>
            <w:r w:rsidR="00435CE4">
              <w:rPr>
                <w:noProof/>
                <w:webHidden/>
              </w:rPr>
              <w:fldChar w:fldCharType="end"/>
            </w:r>
          </w:hyperlink>
        </w:p>
        <w:p w14:paraId="71E06ADC" w14:textId="6F716D8C" w:rsidR="00435CE4" w:rsidRDefault="001C1DF3">
          <w:pPr>
            <w:pStyle w:val="Obsah2"/>
            <w:rPr>
              <w:rFonts w:asciiTheme="minorHAnsi" w:eastAsiaTheme="minorEastAsia" w:hAnsiTheme="minorHAnsi" w:cstheme="minorBidi"/>
              <w:noProof/>
              <w:sz w:val="22"/>
              <w:szCs w:val="22"/>
            </w:rPr>
          </w:pPr>
          <w:hyperlink w:anchor="_Toc116458445" w:history="1">
            <w:r w:rsidR="00435CE4" w:rsidRPr="00FF5CB3">
              <w:rPr>
                <w:rStyle w:val="Hypertextovodkaz"/>
                <w:noProof/>
              </w:rPr>
              <w:t>6.3</w:t>
            </w:r>
            <w:r w:rsidR="00435CE4">
              <w:rPr>
                <w:rFonts w:asciiTheme="minorHAnsi" w:eastAsiaTheme="minorEastAsia" w:hAnsiTheme="minorHAnsi" w:cstheme="minorBidi"/>
                <w:noProof/>
                <w:sz w:val="22"/>
                <w:szCs w:val="22"/>
              </w:rPr>
              <w:tab/>
            </w:r>
            <w:r w:rsidR="00435CE4" w:rsidRPr="00FF5CB3">
              <w:rPr>
                <w:rStyle w:val="Hypertextovodkaz"/>
                <w:noProof/>
              </w:rPr>
              <w:t>Zdravotní tělesná výchova</w:t>
            </w:r>
            <w:r w:rsidR="00435CE4">
              <w:rPr>
                <w:noProof/>
                <w:webHidden/>
              </w:rPr>
              <w:tab/>
            </w:r>
            <w:r w:rsidR="00435CE4">
              <w:rPr>
                <w:noProof/>
                <w:webHidden/>
              </w:rPr>
              <w:fldChar w:fldCharType="begin"/>
            </w:r>
            <w:r w:rsidR="00435CE4">
              <w:rPr>
                <w:noProof/>
                <w:webHidden/>
              </w:rPr>
              <w:instrText xml:space="preserve"> PAGEREF _Toc116458445 \h </w:instrText>
            </w:r>
            <w:r w:rsidR="00435CE4">
              <w:rPr>
                <w:noProof/>
                <w:webHidden/>
              </w:rPr>
            </w:r>
            <w:r w:rsidR="00435CE4">
              <w:rPr>
                <w:noProof/>
                <w:webHidden/>
              </w:rPr>
              <w:fldChar w:fldCharType="separate"/>
            </w:r>
            <w:r w:rsidR="00C602A2">
              <w:rPr>
                <w:noProof/>
                <w:webHidden/>
              </w:rPr>
              <w:t>372</w:t>
            </w:r>
            <w:r w:rsidR="00435CE4">
              <w:rPr>
                <w:noProof/>
                <w:webHidden/>
              </w:rPr>
              <w:fldChar w:fldCharType="end"/>
            </w:r>
          </w:hyperlink>
        </w:p>
        <w:p w14:paraId="49707DCC" w14:textId="0E5FA789" w:rsidR="00435CE4" w:rsidRDefault="001C1DF3">
          <w:pPr>
            <w:pStyle w:val="Obsah2"/>
            <w:rPr>
              <w:rFonts w:asciiTheme="minorHAnsi" w:eastAsiaTheme="minorEastAsia" w:hAnsiTheme="minorHAnsi" w:cstheme="minorBidi"/>
              <w:noProof/>
              <w:sz w:val="22"/>
              <w:szCs w:val="22"/>
            </w:rPr>
          </w:pPr>
          <w:hyperlink w:anchor="_Toc116458446" w:history="1">
            <w:r w:rsidR="00435CE4" w:rsidRPr="00FF5CB3">
              <w:rPr>
                <w:rStyle w:val="Hypertextovodkaz"/>
                <w:noProof/>
              </w:rPr>
              <w:t>6.4</w:t>
            </w:r>
            <w:r w:rsidR="00435CE4">
              <w:rPr>
                <w:rFonts w:asciiTheme="minorHAnsi" w:eastAsiaTheme="minorEastAsia" w:hAnsiTheme="minorHAnsi" w:cstheme="minorBidi"/>
                <w:noProof/>
                <w:sz w:val="22"/>
                <w:szCs w:val="22"/>
              </w:rPr>
              <w:tab/>
            </w:r>
            <w:r w:rsidR="00435CE4" w:rsidRPr="00FF5CB3">
              <w:rPr>
                <w:rStyle w:val="Hypertextovodkaz"/>
                <w:noProof/>
              </w:rPr>
              <w:t>Gramotnosti a jejich zaměření</w:t>
            </w:r>
            <w:r w:rsidR="00435CE4">
              <w:rPr>
                <w:noProof/>
                <w:webHidden/>
              </w:rPr>
              <w:tab/>
            </w:r>
            <w:r w:rsidR="00435CE4">
              <w:rPr>
                <w:noProof/>
                <w:webHidden/>
              </w:rPr>
              <w:fldChar w:fldCharType="begin"/>
            </w:r>
            <w:r w:rsidR="00435CE4">
              <w:rPr>
                <w:noProof/>
                <w:webHidden/>
              </w:rPr>
              <w:instrText xml:space="preserve"> PAGEREF _Toc116458446 \h </w:instrText>
            </w:r>
            <w:r w:rsidR="00435CE4">
              <w:rPr>
                <w:noProof/>
                <w:webHidden/>
              </w:rPr>
            </w:r>
            <w:r w:rsidR="00435CE4">
              <w:rPr>
                <w:noProof/>
                <w:webHidden/>
              </w:rPr>
              <w:fldChar w:fldCharType="separate"/>
            </w:r>
            <w:r w:rsidR="00C602A2">
              <w:rPr>
                <w:noProof/>
                <w:webHidden/>
              </w:rPr>
              <w:t>377</w:t>
            </w:r>
            <w:r w:rsidR="00435CE4">
              <w:rPr>
                <w:noProof/>
                <w:webHidden/>
              </w:rPr>
              <w:fldChar w:fldCharType="end"/>
            </w:r>
          </w:hyperlink>
        </w:p>
        <w:p w14:paraId="7B96C8F5" w14:textId="638F64BB" w:rsidR="00435CE4" w:rsidRDefault="001C1DF3">
          <w:pPr>
            <w:pStyle w:val="Obsah1"/>
            <w:tabs>
              <w:tab w:val="left" w:pos="660"/>
              <w:tab w:val="right" w:leader="dot" w:pos="9060"/>
            </w:tabs>
            <w:rPr>
              <w:rFonts w:asciiTheme="minorHAnsi" w:eastAsiaTheme="minorEastAsia" w:hAnsiTheme="minorHAnsi" w:cstheme="minorBidi"/>
              <w:noProof/>
              <w:sz w:val="22"/>
              <w:szCs w:val="22"/>
            </w:rPr>
          </w:pPr>
          <w:hyperlink w:anchor="_Toc116458447" w:history="1">
            <w:r w:rsidR="00435CE4" w:rsidRPr="00FF5CB3">
              <w:rPr>
                <w:rStyle w:val="Hypertextovodkaz"/>
                <w:noProof/>
              </w:rPr>
              <w:t>7</w:t>
            </w:r>
            <w:r w:rsidR="00435CE4">
              <w:rPr>
                <w:rFonts w:asciiTheme="minorHAnsi" w:eastAsiaTheme="minorEastAsia" w:hAnsiTheme="minorHAnsi" w:cstheme="minorBidi"/>
                <w:noProof/>
                <w:sz w:val="22"/>
                <w:szCs w:val="22"/>
              </w:rPr>
              <w:tab/>
            </w:r>
            <w:r w:rsidR="00435CE4" w:rsidRPr="00FF5CB3">
              <w:rPr>
                <w:rStyle w:val="Hypertextovodkaz"/>
                <w:noProof/>
              </w:rPr>
              <w:t>Minimální doporučená úroveň pro úpravy očekávaných výstupů v rámci podpůrných opatření:</w:t>
            </w:r>
            <w:r w:rsidR="00435CE4">
              <w:rPr>
                <w:noProof/>
                <w:webHidden/>
              </w:rPr>
              <w:tab/>
            </w:r>
            <w:r w:rsidR="00435CE4">
              <w:rPr>
                <w:noProof/>
                <w:webHidden/>
              </w:rPr>
              <w:fldChar w:fldCharType="begin"/>
            </w:r>
            <w:r w:rsidR="00435CE4">
              <w:rPr>
                <w:noProof/>
                <w:webHidden/>
              </w:rPr>
              <w:instrText xml:space="preserve"> PAGEREF _Toc116458447 \h </w:instrText>
            </w:r>
            <w:r w:rsidR="00435CE4">
              <w:rPr>
                <w:noProof/>
                <w:webHidden/>
              </w:rPr>
            </w:r>
            <w:r w:rsidR="00435CE4">
              <w:rPr>
                <w:noProof/>
                <w:webHidden/>
              </w:rPr>
              <w:fldChar w:fldCharType="separate"/>
            </w:r>
            <w:r w:rsidR="00C602A2">
              <w:rPr>
                <w:noProof/>
                <w:webHidden/>
              </w:rPr>
              <w:t>382</w:t>
            </w:r>
            <w:r w:rsidR="00435CE4">
              <w:rPr>
                <w:noProof/>
                <w:webHidden/>
              </w:rPr>
              <w:fldChar w:fldCharType="end"/>
            </w:r>
          </w:hyperlink>
        </w:p>
        <w:p w14:paraId="122D00D8" w14:textId="62A854A4" w:rsidR="00EF3355" w:rsidRDefault="00EF3355">
          <w:r>
            <w:rPr>
              <w:b/>
              <w:bCs/>
            </w:rPr>
            <w:fldChar w:fldCharType="end"/>
          </w:r>
        </w:p>
      </w:sdtContent>
    </w:sdt>
    <w:p w14:paraId="63862B1E" w14:textId="77777777" w:rsidR="00141F87" w:rsidRDefault="00141F87" w:rsidP="00141F87">
      <w:pPr>
        <w:rPr>
          <w:sz w:val="23"/>
          <w:szCs w:val="23"/>
        </w:rPr>
      </w:pPr>
    </w:p>
    <w:p w14:paraId="2D311722" w14:textId="77777777" w:rsidR="00E1426B" w:rsidRDefault="00E1426B" w:rsidP="00E1426B">
      <w:pPr>
        <w:pStyle w:val="Obsah1"/>
        <w:tabs>
          <w:tab w:val="left" w:pos="660"/>
          <w:tab w:val="right" w:leader="dot" w:pos="9060"/>
        </w:tabs>
        <w:rPr>
          <w:rFonts w:asciiTheme="minorHAnsi" w:eastAsiaTheme="minorEastAsia" w:hAnsiTheme="minorHAnsi" w:cstheme="minorBidi"/>
          <w:noProof/>
          <w:sz w:val="22"/>
          <w:szCs w:val="22"/>
        </w:rPr>
      </w:pPr>
    </w:p>
    <w:p w14:paraId="4F514925" w14:textId="77777777" w:rsidR="00E276E7" w:rsidRDefault="00E276E7">
      <w:pPr>
        <w:spacing w:after="200" w:line="276" w:lineRule="auto"/>
        <w:rPr>
          <w:rFonts w:cs="Arial"/>
          <w:b/>
          <w:bCs/>
          <w:caps/>
          <w:kern w:val="32"/>
          <w:sz w:val="32"/>
          <w:szCs w:val="32"/>
        </w:rPr>
      </w:pPr>
    </w:p>
    <w:p w14:paraId="7C6FE974" w14:textId="77777777" w:rsidR="001170CD" w:rsidRDefault="001170CD">
      <w:pPr>
        <w:spacing w:after="200" w:line="276" w:lineRule="auto"/>
        <w:rPr>
          <w:rFonts w:cs="Arial"/>
          <w:b/>
          <w:bCs/>
          <w:caps/>
          <w:kern w:val="32"/>
          <w:sz w:val="32"/>
          <w:szCs w:val="32"/>
        </w:rPr>
      </w:pPr>
    </w:p>
    <w:p w14:paraId="6C5BFF40" w14:textId="77777777" w:rsidR="001170CD" w:rsidRDefault="001170CD">
      <w:pPr>
        <w:spacing w:after="200" w:line="276" w:lineRule="auto"/>
        <w:rPr>
          <w:rFonts w:cs="Arial"/>
          <w:b/>
          <w:bCs/>
          <w:caps/>
          <w:kern w:val="32"/>
          <w:sz w:val="32"/>
          <w:szCs w:val="32"/>
        </w:rPr>
      </w:pPr>
    </w:p>
    <w:p w14:paraId="205C1AAF" w14:textId="70F7B427" w:rsidR="001170CD" w:rsidRDefault="001170CD">
      <w:pPr>
        <w:spacing w:after="200" w:line="276" w:lineRule="auto"/>
        <w:rPr>
          <w:rFonts w:cs="Arial"/>
          <w:b/>
          <w:bCs/>
          <w:caps/>
          <w:kern w:val="32"/>
          <w:sz w:val="32"/>
          <w:szCs w:val="32"/>
        </w:rPr>
      </w:pPr>
    </w:p>
    <w:p w14:paraId="69C73BD8" w14:textId="77777777" w:rsidR="00C82CDB" w:rsidRDefault="00C82CDB">
      <w:pPr>
        <w:spacing w:after="200" w:line="276" w:lineRule="auto"/>
        <w:rPr>
          <w:rFonts w:cs="Arial"/>
          <w:b/>
          <w:bCs/>
          <w:caps/>
          <w:kern w:val="32"/>
          <w:sz w:val="32"/>
          <w:szCs w:val="32"/>
        </w:rPr>
      </w:pPr>
    </w:p>
    <w:p w14:paraId="08787CBA" w14:textId="77777777" w:rsidR="00141F87" w:rsidRDefault="00141F87" w:rsidP="00141F87">
      <w:pPr>
        <w:pStyle w:val="Nadpis1"/>
      </w:pPr>
      <w:bookmarkStart w:id="2" w:name="_Toc22288522"/>
      <w:bookmarkStart w:id="3" w:name="_Toc116458365"/>
      <w:r w:rsidRPr="00B52E0A">
        <w:lastRenderedPageBreak/>
        <w:t>Identifikační údaje</w:t>
      </w:r>
      <w:bookmarkEnd w:id="2"/>
      <w:bookmarkEnd w:id="3"/>
    </w:p>
    <w:p w14:paraId="1155942F" w14:textId="77777777" w:rsidR="00141F87" w:rsidRPr="000F6BBE" w:rsidRDefault="00141F87" w:rsidP="00141F87"/>
    <w:p w14:paraId="1B2293C9" w14:textId="77777777" w:rsidR="00141F87" w:rsidRPr="00B52E0A" w:rsidRDefault="00141F87" w:rsidP="00141F87">
      <w:pPr>
        <w:spacing w:line="360" w:lineRule="auto"/>
        <w:jc w:val="both"/>
        <w:rPr>
          <w:b/>
          <w:sz w:val="20"/>
          <w:szCs w:val="20"/>
        </w:rPr>
      </w:pPr>
      <w:r w:rsidRPr="00B52E0A">
        <w:rPr>
          <w:b/>
          <w:sz w:val="20"/>
          <w:szCs w:val="20"/>
          <w:u w:val="single"/>
        </w:rPr>
        <w:t>Název vzdělávacího programu</w:t>
      </w:r>
      <w:r w:rsidRPr="00B52E0A">
        <w:rPr>
          <w:b/>
          <w:sz w:val="20"/>
          <w:szCs w:val="20"/>
        </w:rPr>
        <w:t xml:space="preserve">: </w:t>
      </w:r>
      <w:r w:rsidRPr="00B52E0A">
        <w:rPr>
          <w:b/>
          <w:sz w:val="20"/>
          <w:szCs w:val="20"/>
        </w:rPr>
        <w:tab/>
        <w:t>Školní vzdělávací program pro základní vzdělávání</w:t>
      </w:r>
    </w:p>
    <w:p w14:paraId="188C4F27" w14:textId="77777777" w:rsidR="00141F87" w:rsidRPr="00B52E0A" w:rsidRDefault="00141F87" w:rsidP="00141F87">
      <w:pPr>
        <w:spacing w:line="360" w:lineRule="auto"/>
        <w:jc w:val="both"/>
        <w:rPr>
          <w:b/>
          <w:sz w:val="20"/>
          <w:szCs w:val="20"/>
        </w:rPr>
      </w:pPr>
      <w:r w:rsidRPr="00B52E0A">
        <w:rPr>
          <w:b/>
          <w:sz w:val="20"/>
          <w:szCs w:val="20"/>
          <w:u w:val="single"/>
        </w:rPr>
        <w:t>Motivační název</w:t>
      </w:r>
      <w:r w:rsidRPr="00B52E0A">
        <w:rPr>
          <w:b/>
          <w:sz w:val="20"/>
          <w:szCs w:val="20"/>
        </w:rPr>
        <w:t xml:space="preserve">: </w:t>
      </w:r>
      <w:r w:rsidRPr="00B52E0A">
        <w:rPr>
          <w:b/>
          <w:sz w:val="20"/>
          <w:szCs w:val="20"/>
        </w:rPr>
        <w:tab/>
      </w:r>
      <w:r w:rsidRPr="00B52E0A">
        <w:rPr>
          <w:b/>
          <w:sz w:val="20"/>
          <w:szCs w:val="20"/>
        </w:rPr>
        <w:tab/>
      </w:r>
      <w:r w:rsidR="00AA7DFF">
        <w:rPr>
          <w:b/>
          <w:sz w:val="20"/>
          <w:szCs w:val="20"/>
        </w:rPr>
        <w:t>„</w:t>
      </w:r>
      <w:r w:rsidRPr="00B52E0A">
        <w:rPr>
          <w:b/>
          <w:sz w:val="20"/>
          <w:szCs w:val="20"/>
        </w:rPr>
        <w:t>Škola pro každého – škola pro život</w:t>
      </w:r>
      <w:r w:rsidR="00AA7DFF">
        <w:rPr>
          <w:b/>
          <w:sz w:val="20"/>
          <w:szCs w:val="20"/>
        </w:rPr>
        <w:t>“</w:t>
      </w:r>
    </w:p>
    <w:p w14:paraId="59C5496F" w14:textId="77777777" w:rsidR="00141F87" w:rsidRPr="00B52E0A" w:rsidRDefault="00141F87" w:rsidP="00141F87">
      <w:pPr>
        <w:spacing w:line="360" w:lineRule="auto"/>
        <w:jc w:val="both"/>
        <w:rPr>
          <w:b/>
          <w:sz w:val="20"/>
          <w:szCs w:val="20"/>
          <w:u w:val="single"/>
        </w:rPr>
      </w:pPr>
      <w:r w:rsidRPr="00B52E0A">
        <w:rPr>
          <w:b/>
          <w:sz w:val="20"/>
          <w:szCs w:val="20"/>
          <w:u w:val="single"/>
        </w:rPr>
        <w:t>Cílová skupina vzdělávaných:</w:t>
      </w:r>
      <w:r w:rsidRPr="00B52E0A">
        <w:rPr>
          <w:b/>
          <w:sz w:val="20"/>
          <w:szCs w:val="20"/>
        </w:rPr>
        <w:tab/>
        <w:t>ŠVP ZV pro žáky 1. – 9. ročníku ZŠ</w:t>
      </w:r>
    </w:p>
    <w:p w14:paraId="009EFEFF" w14:textId="77777777" w:rsidR="00141F87" w:rsidRPr="00B52E0A" w:rsidRDefault="007267AC" w:rsidP="00141F87">
      <w:pPr>
        <w:spacing w:line="360" w:lineRule="auto"/>
        <w:ind w:left="2832" w:hanging="2832"/>
        <w:rPr>
          <w:b/>
          <w:sz w:val="20"/>
          <w:szCs w:val="20"/>
        </w:rPr>
      </w:pPr>
      <w:r>
        <w:rPr>
          <w:b/>
          <w:sz w:val="20"/>
          <w:szCs w:val="20"/>
          <w:u w:val="single"/>
        </w:rPr>
        <w:t>Údaje o škole:</w:t>
      </w:r>
      <w:r w:rsidR="00141F87" w:rsidRPr="00B52E0A">
        <w:rPr>
          <w:b/>
          <w:sz w:val="20"/>
          <w:szCs w:val="20"/>
        </w:rPr>
        <w:tab/>
        <w:t>Základní škola Ústí nad Labem, Vojnovičova 620/</w:t>
      </w:r>
      <w:proofErr w:type="gramStart"/>
      <w:r w:rsidR="00141F87" w:rsidRPr="00B52E0A">
        <w:rPr>
          <w:b/>
          <w:sz w:val="20"/>
          <w:szCs w:val="20"/>
        </w:rPr>
        <w:t>5,  přísp</w:t>
      </w:r>
      <w:r w:rsidR="00141F87">
        <w:rPr>
          <w:b/>
          <w:sz w:val="20"/>
          <w:szCs w:val="20"/>
        </w:rPr>
        <w:t>ěvková</w:t>
      </w:r>
      <w:proofErr w:type="gramEnd"/>
      <w:r w:rsidR="00141F87">
        <w:rPr>
          <w:b/>
          <w:sz w:val="20"/>
          <w:szCs w:val="20"/>
        </w:rPr>
        <w:t xml:space="preserve"> organizace</w:t>
      </w:r>
    </w:p>
    <w:p w14:paraId="6EA91DAD" w14:textId="77777777" w:rsidR="00141F87" w:rsidRPr="00B52E0A" w:rsidRDefault="00141F87" w:rsidP="00141F87">
      <w:pPr>
        <w:spacing w:line="360" w:lineRule="auto"/>
        <w:ind w:left="2832" w:hanging="2832"/>
        <w:rPr>
          <w:b/>
          <w:sz w:val="20"/>
          <w:szCs w:val="20"/>
        </w:rPr>
      </w:pPr>
      <w:r w:rsidRPr="00B52E0A">
        <w:rPr>
          <w:b/>
          <w:sz w:val="20"/>
          <w:szCs w:val="20"/>
          <w:u w:val="single"/>
        </w:rPr>
        <w:t>Kontakty</w:t>
      </w:r>
      <w:r w:rsidRPr="00B52E0A">
        <w:rPr>
          <w:b/>
          <w:sz w:val="20"/>
          <w:szCs w:val="20"/>
        </w:rPr>
        <w:t>:</w:t>
      </w:r>
      <w:r w:rsidRPr="00B52E0A">
        <w:rPr>
          <w:b/>
          <w:sz w:val="20"/>
          <w:szCs w:val="20"/>
        </w:rPr>
        <w:tab/>
      </w:r>
      <w:r w:rsidRPr="00B52E0A">
        <w:rPr>
          <w:b/>
          <w:sz w:val="20"/>
          <w:szCs w:val="20"/>
        </w:rPr>
        <w:tab/>
      </w:r>
      <w:r w:rsidRPr="00B52E0A">
        <w:rPr>
          <w:b/>
          <w:sz w:val="20"/>
          <w:szCs w:val="20"/>
        </w:rPr>
        <w:tab/>
      </w:r>
      <w:r w:rsidRPr="00B52E0A">
        <w:rPr>
          <w:b/>
          <w:sz w:val="20"/>
          <w:szCs w:val="20"/>
        </w:rPr>
        <w:tab/>
      </w:r>
    </w:p>
    <w:p w14:paraId="68E47A05" w14:textId="77777777" w:rsidR="00141F87" w:rsidRPr="00B52E0A" w:rsidRDefault="00141F87" w:rsidP="00141F87">
      <w:pPr>
        <w:spacing w:line="360" w:lineRule="auto"/>
        <w:jc w:val="both"/>
        <w:rPr>
          <w:b/>
          <w:sz w:val="20"/>
          <w:szCs w:val="20"/>
        </w:rPr>
      </w:pPr>
      <w:r w:rsidRPr="00B52E0A">
        <w:rPr>
          <w:b/>
          <w:sz w:val="20"/>
          <w:szCs w:val="20"/>
        </w:rPr>
        <w:t>Tel.:</w:t>
      </w:r>
      <w:r w:rsidRPr="00B52E0A">
        <w:rPr>
          <w:b/>
          <w:sz w:val="20"/>
          <w:szCs w:val="20"/>
        </w:rPr>
        <w:tab/>
      </w:r>
      <w:r w:rsidRPr="00B52E0A">
        <w:rPr>
          <w:b/>
          <w:sz w:val="20"/>
          <w:szCs w:val="20"/>
        </w:rPr>
        <w:tab/>
      </w:r>
      <w:r w:rsidRPr="00B52E0A">
        <w:rPr>
          <w:b/>
          <w:sz w:val="20"/>
          <w:szCs w:val="20"/>
        </w:rPr>
        <w:tab/>
      </w:r>
      <w:r w:rsidRPr="00B52E0A">
        <w:rPr>
          <w:b/>
          <w:sz w:val="20"/>
          <w:szCs w:val="20"/>
        </w:rPr>
        <w:tab/>
        <w:t>475 669 141</w:t>
      </w:r>
    </w:p>
    <w:p w14:paraId="202A0715" w14:textId="77777777" w:rsidR="00141F87" w:rsidRPr="00B52E0A" w:rsidRDefault="00141F87" w:rsidP="00141F87">
      <w:pPr>
        <w:spacing w:line="360" w:lineRule="auto"/>
        <w:jc w:val="both"/>
        <w:rPr>
          <w:b/>
          <w:sz w:val="20"/>
          <w:szCs w:val="20"/>
        </w:rPr>
      </w:pPr>
      <w:r w:rsidRPr="00B52E0A">
        <w:rPr>
          <w:b/>
          <w:sz w:val="20"/>
          <w:szCs w:val="20"/>
        </w:rPr>
        <w:t>E-mail:</w:t>
      </w:r>
      <w:r w:rsidRPr="00B52E0A">
        <w:rPr>
          <w:b/>
          <w:sz w:val="20"/>
          <w:szCs w:val="20"/>
        </w:rPr>
        <w:tab/>
      </w:r>
      <w:r w:rsidRPr="00B52E0A">
        <w:rPr>
          <w:b/>
          <w:sz w:val="20"/>
          <w:szCs w:val="20"/>
        </w:rPr>
        <w:tab/>
      </w:r>
      <w:r w:rsidRPr="00B52E0A">
        <w:rPr>
          <w:b/>
          <w:sz w:val="20"/>
          <w:szCs w:val="20"/>
        </w:rPr>
        <w:tab/>
      </w:r>
      <w:r w:rsidRPr="00B52E0A">
        <w:rPr>
          <w:b/>
          <w:sz w:val="20"/>
          <w:szCs w:val="20"/>
        </w:rPr>
        <w:tab/>
        <w:t>zsvojnovicova@</w:t>
      </w:r>
      <w:r w:rsidR="00AA7DFF">
        <w:rPr>
          <w:b/>
          <w:sz w:val="20"/>
          <w:szCs w:val="20"/>
        </w:rPr>
        <w:t>zsvojnovicova.cz</w:t>
      </w:r>
    </w:p>
    <w:p w14:paraId="075E6E60" w14:textId="77777777" w:rsidR="00141F87" w:rsidRPr="00B52E0A" w:rsidRDefault="00141F87" w:rsidP="00141F87">
      <w:pPr>
        <w:spacing w:line="360" w:lineRule="auto"/>
        <w:jc w:val="both"/>
        <w:rPr>
          <w:b/>
          <w:sz w:val="20"/>
          <w:szCs w:val="20"/>
        </w:rPr>
      </w:pPr>
      <w:r w:rsidRPr="00B52E0A">
        <w:rPr>
          <w:b/>
          <w:sz w:val="20"/>
          <w:szCs w:val="20"/>
        </w:rPr>
        <w:t>Web:</w:t>
      </w:r>
      <w:r w:rsidRPr="00B52E0A">
        <w:rPr>
          <w:b/>
          <w:sz w:val="20"/>
          <w:szCs w:val="20"/>
        </w:rPr>
        <w:tab/>
      </w:r>
      <w:r w:rsidRPr="00B52E0A">
        <w:rPr>
          <w:b/>
          <w:sz w:val="20"/>
          <w:szCs w:val="20"/>
        </w:rPr>
        <w:tab/>
      </w:r>
      <w:r w:rsidRPr="00B52E0A">
        <w:rPr>
          <w:b/>
          <w:sz w:val="20"/>
          <w:szCs w:val="20"/>
        </w:rPr>
        <w:tab/>
      </w:r>
      <w:r w:rsidRPr="00B52E0A">
        <w:rPr>
          <w:b/>
          <w:sz w:val="20"/>
          <w:szCs w:val="20"/>
        </w:rPr>
        <w:tab/>
        <w:t>www.zsvojnovicova.cz</w:t>
      </w:r>
    </w:p>
    <w:p w14:paraId="4CBCFFC3" w14:textId="77777777" w:rsidR="00141F87" w:rsidRPr="00B52E0A" w:rsidRDefault="00141F87" w:rsidP="00141F87">
      <w:pPr>
        <w:spacing w:line="360" w:lineRule="auto"/>
        <w:jc w:val="both"/>
        <w:rPr>
          <w:b/>
          <w:sz w:val="20"/>
          <w:szCs w:val="20"/>
        </w:rPr>
      </w:pPr>
      <w:r w:rsidRPr="00B52E0A">
        <w:rPr>
          <w:b/>
          <w:sz w:val="20"/>
          <w:szCs w:val="20"/>
        </w:rPr>
        <w:t>Právní forma:</w:t>
      </w:r>
      <w:r w:rsidRPr="00B52E0A">
        <w:rPr>
          <w:b/>
          <w:sz w:val="20"/>
          <w:szCs w:val="20"/>
        </w:rPr>
        <w:tab/>
      </w:r>
      <w:r w:rsidRPr="00B52E0A">
        <w:rPr>
          <w:b/>
          <w:sz w:val="20"/>
          <w:szCs w:val="20"/>
        </w:rPr>
        <w:tab/>
      </w:r>
      <w:r w:rsidRPr="00B52E0A">
        <w:rPr>
          <w:b/>
          <w:sz w:val="20"/>
          <w:szCs w:val="20"/>
        </w:rPr>
        <w:tab/>
        <w:t>příspěvková organizace</w:t>
      </w:r>
    </w:p>
    <w:p w14:paraId="09ACC019" w14:textId="77777777" w:rsidR="00141F87" w:rsidRPr="00B52E0A" w:rsidRDefault="00141F87" w:rsidP="00141F87">
      <w:pPr>
        <w:spacing w:line="360" w:lineRule="auto"/>
        <w:jc w:val="both"/>
        <w:rPr>
          <w:b/>
          <w:sz w:val="20"/>
          <w:szCs w:val="20"/>
        </w:rPr>
      </w:pPr>
      <w:r w:rsidRPr="00B52E0A">
        <w:rPr>
          <w:b/>
          <w:sz w:val="20"/>
          <w:szCs w:val="20"/>
        </w:rPr>
        <w:t>IČO</w:t>
      </w:r>
      <w:r w:rsidRPr="00B52E0A">
        <w:rPr>
          <w:b/>
          <w:sz w:val="20"/>
          <w:szCs w:val="20"/>
        </w:rPr>
        <w:tab/>
      </w:r>
      <w:r w:rsidRPr="00B52E0A">
        <w:rPr>
          <w:b/>
          <w:sz w:val="20"/>
          <w:szCs w:val="20"/>
        </w:rPr>
        <w:tab/>
      </w:r>
      <w:r w:rsidRPr="00B52E0A">
        <w:rPr>
          <w:b/>
          <w:sz w:val="20"/>
          <w:szCs w:val="20"/>
        </w:rPr>
        <w:tab/>
      </w:r>
      <w:r w:rsidRPr="00B52E0A">
        <w:rPr>
          <w:b/>
          <w:sz w:val="20"/>
          <w:szCs w:val="20"/>
        </w:rPr>
        <w:tab/>
        <w:t>44555202</w:t>
      </w:r>
    </w:p>
    <w:p w14:paraId="435233E8" w14:textId="77777777" w:rsidR="00141F87" w:rsidRPr="00B52E0A" w:rsidRDefault="00141F87" w:rsidP="00141F87">
      <w:pPr>
        <w:spacing w:line="360" w:lineRule="auto"/>
        <w:jc w:val="both"/>
        <w:rPr>
          <w:b/>
          <w:sz w:val="20"/>
          <w:szCs w:val="20"/>
        </w:rPr>
      </w:pPr>
      <w:r w:rsidRPr="00B52E0A">
        <w:rPr>
          <w:b/>
          <w:sz w:val="20"/>
          <w:szCs w:val="20"/>
        </w:rPr>
        <w:t>IZO</w:t>
      </w:r>
      <w:r w:rsidRPr="00B52E0A">
        <w:rPr>
          <w:b/>
          <w:sz w:val="20"/>
          <w:szCs w:val="20"/>
        </w:rPr>
        <w:tab/>
      </w:r>
      <w:r w:rsidRPr="00B52E0A">
        <w:rPr>
          <w:b/>
          <w:sz w:val="20"/>
          <w:szCs w:val="20"/>
        </w:rPr>
        <w:tab/>
      </w:r>
      <w:r w:rsidRPr="00B52E0A">
        <w:rPr>
          <w:b/>
          <w:sz w:val="20"/>
          <w:szCs w:val="20"/>
        </w:rPr>
        <w:tab/>
      </w:r>
      <w:r w:rsidRPr="00B52E0A">
        <w:rPr>
          <w:b/>
          <w:sz w:val="20"/>
          <w:szCs w:val="20"/>
        </w:rPr>
        <w:tab/>
        <w:t>102517339</w:t>
      </w:r>
    </w:p>
    <w:p w14:paraId="439E274B" w14:textId="77777777" w:rsidR="00141F87" w:rsidRPr="00B52E0A" w:rsidRDefault="00141F87" w:rsidP="00141F87">
      <w:pPr>
        <w:spacing w:line="360" w:lineRule="auto"/>
        <w:jc w:val="both"/>
        <w:rPr>
          <w:b/>
          <w:sz w:val="20"/>
          <w:szCs w:val="20"/>
        </w:rPr>
      </w:pPr>
      <w:r w:rsidRPr="00B52E0A">
        <w:rPr>
          <w:b/>
          <w:sz w:val="20"/>
          <w:szCs w:val="20"/>
        </w:rPr>
        <w:t>RED-IZO</w:t>
      </w:r>
      <w:r w:rsidRPr="00B52E0A">
        <w:rPr>
          <w:b/>
          <w:sz w:val="20"/>
          <w:szCs w:val="20"/>
        </w:rPr>
        <w:tab/>
      </w:r>
      <w:r w:rsidRPr="00B52E0A">
        <w:rPr>
          <w:b/>
          <w:sz w:val="20"/>
          <w:szCs w:val="20"/>
        </w:rPr>
        <w:tab/>
      </w:r>
      <w:r w:rsidRPr="00B52E0A">
        <w:rPr>
          <w:b/>
          <w:sz w:val="20"/>
          <w:szCs w:val="20"/>
        </w:rPr>
        <w:tab/>
        <w:t>600</w:t>
      </w:r>
      <w:r w:rsidR="00AA7DFF">
        <w:rPr>
          <w:b/>
          <w:sz w:val="20"/>
          <w:szCs w:val="20"/>
        </w:rPr>
        <w:t> </w:t>
      </w:r>
      <w:r w:rsidRPr="00B52E0A">
        <w:rPr>
          <w:b/>
          <w:sz w:val="20"/>
          <w:szCs w:val="20"/>
        </w:rPr>
        <w:t>085546</w:t>
      </w:r>
    </w:p>
    <w:p w14:paraId="2556442F" w14:textId="77777777" w:rsidR="00447E2B" w:rsidRDefault="00141F87" w:rsidP="00141F87">
      <w:pPr>
        <w:spacing w:line="360" w:lineRule="auto"/>
        <w:jc w:val="both"/>
        <w:rPr>
          <w:b/>
          <w:sz w:val="20"/>
          <w:szCs w:val="20"/>
        </w:rPr>
      </w:pPr>
      <w:r w:rsidRPr="00B52E0A">
        <w:rPr>
          <w:b/>
          <w:sz w:val="20"/>
          <w:szCs w:val="20"/>
        </w:rPr>
        <w:tab/>
      </w:r>
    </w:p>
    <w:p w14:paraId="7982940A" w14:textId="77777777" w:rsidR="00141F87" w:rsidRPr="00B52E0A" w:rsidRDefault="00B770C0" w:rsidP="00141F87">
      <w:pPr>
        <w:spacing w:line="360" w:lineRule="auto"/>
        <w:jc w:val="both"/>
        <w:rPr>
          <w:b/>
          <w:sz w:val="20"/>
          <w:szCs w:val="20"/>
        </w:rPr>
      </w:pPr>
      <w:r>
        <w:rPr>
          <w:b/>
          <w:sz w:val="20"/>
          <w:szCs w:val="20"/>
          <w:u w:val="single"/>
        </w:rPr>
        <w:t>Ředitelka</w:t>
      </w:r>
      <w:r w:rsidR="000277A1">
        <w:rPr>
          <w:b/>
          <w:sz w:val="20"/>
          <w:szCs w:val="20"/>
          <w:u w:val="single"/>
        </w:rPr>
        <w:t xml:space="preserve"> školy:</w:t>
      </w:r>
      <w:r w:rsidR="000277A1">
        <w:rPr>
          <w:b/>
          <w:sz w:val="20"/>
          <w:szCs w:val="20"/>
        </w:rPr>
        <w:tab/>
      </w:r>
      <w:r>
        <w:rPr>
          <w:b/>
          <w:sz w:val="20"/>
          <w:szCs w:val="20"/>
        </w:rPr>
        <w:tab/>
      </w:r>
      <w:r>
        <w:rPr>
          <w:b/>
          <w:sz w:val="20"/>
          <w:szCs w:val="20"/>
        </w:rPr>
        <w:tab/>
      </w:r>
      <w:r w:rsidR="000277A1">
        <w:rPr>
          <w:b/>
          <w:sz w:val="20"/>
          <w:szCs w:val="20"/>
        </w:rPr>
        <w:t xml:space="preserve">Mgr. </w:t>
      </w:r>
      <w:r w:rsidR="00C71A7D">
        <w:rPr>
          <w:b/>
          <w:sz w:val="20"/>
          <w:szCs w:val="20"/>
        </w:rPr>
        <w:t xml:space="preserve">Bc. </w:t>
      </w:r>
      <w:r w:rsidR="000277A1">
        <w:rPr>
          <w:b/>
          <w:sz w:val="20"/>
          <w:szCs w:val="20"/>
        </w:rPr>
        <w:t>Marta Maděrová</w:t>
      </w:r>
    </w:p>
    <w:p w14:paraId="21764317" w14:textId="77777777" w:rsidR="006C329D" w:rsidRDefault="00387DC9" w:rsidP="006C329D">
      <w:pPr>
        <w:spacing w:line="360" w:lineRule="auto"/>
        <w:jc w:val="both"/>
        <w:rPr>
          <w:b/>
          <w:sz w:val="20"/>
          <w:szCs w:val="20"/>
        </w:rPr>
      </w:pPr>
      <w:r>
        <w:rPr>
          <w:b/>
          <w:sz w:val="20"/>
          <w:szCs w:val="20"/>
          <w:u w:val="single"/>
        </w:rPr>
        <w:t>Koordinátor</w:t>
      </w:r>
      <w:r w:rsidR="00B770C0">
        <w:rPr>
          <w:b/>
          <w:sz w:val="20"/>
          <w:szCs w:val="20"/>
          <w:u w:val="single"/>
        </w:rPr>
        <w:t>ka</w:t>
      </w:r>
      <w:r w:rsidR="00141F87" w:rsidRPr="00B52E0A">
        <w:rPr>
          <w:b/>
          <w:sz w:val="20"/>
          <w:szCs w:val="20"/>
          <w:u w:val="single"/>
        </w:rPr>
        <w:t xml:space="preserve"> ŠVP ZV</w:t>
      </w:r>
      <w:r w:rsidR="00141F87" w:rsidRPr="00B52E0A">
        <w:rPr>
          <w:b/>
          <w:sz w:val="20"/>
          <w:szCs w:val="20"/>
        </w:rPr>
        <w:t>:</w:t>
      </w:r>
      <w:r w:rsidR="00141F87" w:rsidRPr="00B52E0A">
        <w:rPr>
          <w:b/>
          <w:sz w:val="20"/>
          <w:szCs w:val="20"/>
        </w:rPr>
        <w:tab/>
      </w:r>
      <w:r w:rsidR="00141F87" w:rsidRPr="00B52E0A">
        <w:rPr>
          <w:b/>
          <w:sz w:val="20"/>
          <w:szCs w:val="20"/>
        </w:rPr>
        <w:tab/>
        <w:t xml:space="preserve"> </w:t>
      </w:r>
      <w:r w:rsidR="006C329D">
        <w:rPr>
          <w:b/>
          <w:sz w:val="20"/>
          <w:szCs w:val="20"/>
        </w:rPr>
        <w:t>Mgr. Monika Nademlejnská</w:t>
      </w:r>
    </w:p>
    <w:p w14:paraId="50F87BC8" w14:textId="77777777" w:rsidR="00141F87" w:rsidRDefault="006C329D"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r>
    </w:p>
    <w:p w14:paraId="67B18ADC" w14:textId="77777777" w:rsidR="00F5132E" w:rsidRPr="004655AA" w:rsidRDefault="00F5132E" w:rsidP="006C329D">
      <w:pPr>
        <w:spacing w:line="360" w:lineRule="auto"/>
        <w:jc w:val="both"/>
        <w:rPr>
          <w:b/>
          <w:color w:val="FF0000"/>
          <w:sz w:val="20"/>
          <w:szCs w:val="20"/>
        </w:rPr>
      </w:pPr>
      <w:r w:rsidRPr="004655AA">
        <w:rPr>
          <w:b/>
          <w:color w:val="FF0000"/>
          <w:sz w:val="20"/>
          <w:szCs w:val="20"/>
        </w:rPr>
        <w:tab/>
      </w:r>
      <w:r w:rsidRPr="004655AA">
        <w:rPr>
          <w:b/>
          <w:color w:val="FF0000"/>
          <w:sz w:val="20"/>
          <w:szCs w:val="20"/>
        </w:rPr>
        <w:tab/>
      </w:r>
      <w:r w:rsidRPr="004655AA">
        <w:rPr>
          <w:b/>
          <w:color w:val="FF0000"/>
          <w:sz w:val="20"/>
          <w:szCs w:val="20"/>
        </w:rPr>
        <w:tab/>
      </w:r>
      <w:r w:rsidRPr="004655AA">
        <w:rPr>
          <w:b/>
          <w:color w:val="FF0000"/>
          <w:sz w:val="20"/>
          <w:szCs w:val="20"/>
        </w:rPr>
        <w:tab/>
      </w:r>
    </w:p>
    <w:p w14:paraId="212906A5" w14:textId="77777777" w:rsidR="00141F87" w:rsidRPr="004655AA" w:rsidRDefault="00141F87" w:rsidP="00141F87">
      <w:pPr>
        <w:spacing w:line="360" w:lineRule="auto"/>
        <w:jc w:val="both"/>
        <w:rPr>
          <w:b/>
          <w:color w:val="FF0000"/>
          <w:sz w:val="20"/>
          <w:szCs w:val="20"/>
        </w:rPr>
      </w:pPr>
      <w:r w:rsidRPr="004655AA">
        <w:rPr>
          <w:b/>
          <w:color w:val="FF0000"/>
          <w:sz w:val="20"/>
          <w:szCs w:val="20"/>
        </w:rPr>
        <w:t xml:space="preserve">             </w:t>
      </w:r>
      <w:r w:rsidR="00F5132E" w:rsidRPr="004655AA">
        <w:rPr>
          <w:b/>
          <w:color w:val="FF0000"/>
          <w:sz w:val="20"/>
          <w:szCs w:val="20"/>
        </w:rPr>
        <w:t xml:space="preserve">                              </w:t>
      </w:r>
    </w:p>
    <w:p w14:paraId="3DF0B0EC" w14:textId="77777777" w:rsidR="00141F87" w:rsidRPr="00B52E0A" w:rsidRDefault="00141F87" w:rsidP="00141F87">
      <w:pPr>
        <w:spacing w:line="360" w:lineRule="auto"/>
        <w:jc w:val="both"/>
        <w:rPr>
          <w:b/>
          <w:sz w:val="20"/>
          <w:szCs w:val="20"/>
        </w:rPr>
      </w:pPr>
      <w:r w:rsidRPr="00B52E0A">
        <w:rPr>
          <w:b/>
          <w:sz w:val="20"/>
          <w:szCs w:val="20"/>
          <w:u w:val="single"/>
        </w:rPr>
        <w:t>Zřizovatel</w:t>
      </w:r>
      <w:r w:rsidRPr="00B52E0A">
        <w:rPr>
          <w:b/>
          <w:sz w:val="20"/>
          <w:szCs w:val="20"/>
        </w:rPr>
        <w:t>:</w:t>
      </w:r>
      <w:r w:rsidRPr="00B52E0A">
        <w:rPr>
          <w:b/>
          <w:sz w:val="20"/>
          <w:szCs w:val="20"/>
        </w:rPr>
        <w:tab/>
      </w:r>
      <w:r w:rsidRPr="00B52E0A">
        <w:rPr>
          <w:b/>
          <w:sz w:val="20"/>
          <w:szCs w:val="20"/>
        </w:rPr>
        <w:tab/>
      </w:r>
      <w:r w:rsidRPr="00B52E0A">
        <w:rPr>
          <w:b/>
          <w:sz w:val="20"/>
          <w:szCs w:val="20"/>
        </w:rPr>
        <w:tab/>
        <w:t>Statutární město Ústí nad Labem</w:t>
      </w:r>
    </w:p>
    <w:p w14:paraId="55C0246D"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Velká Hradební 8</w:t>
      </w:r>
    </w:p>
    <w:p w14:paraId="47424981" w14:textId="77777777" w:rsidR="00141F87" w:rsidRPr="00B52E0A" w:rsidRDefault="00AA7DFF"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t>401 00</w:t>
      </w:r>
      <w:r w:rsidR="00141F87" w:rsidRPr="00B52E0A">
        <w:rPr>
          <w:b/>
          <w:sz w:val="20"/>
          <w:szCs w:val="20"/>
        </w:rPr>
        <w:t xml:space="preserve"> Ústí nad Labem</w:t>
      </w:r>
    </w:p>
    <w:p w14:paraId="550AC6E2"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Telefon: 475 241</w:t>
      </w:r>
      <w:r w:rsidR="00AA7DFF">
        <w:rPr>
          <w:b/>
          <w:sz w:val="20"/>
          <w:szCs w:val="20"/>
        </w:rPr>
        <w:t> </w:t>
      </w:r>
      <w:r w:rsidRPr="00B52E0A">
        <w:rPr>
          <w:b/>
          <w:sz w:val="20"/>
          <w:szCs w:val="20"/>
        </w:rPr>
        <w:t>111</w:t>
      </w:r>
    </w:p>
    <w:p w14:paraId="197CB0F5" w14:textId="77777777" w:rsidR="00AA7DFF" w:rsidRDefault="00AA7DFF" w:rsidP="00141F87">
      <w:pPr>
        <w:spacing w:line="360" w:lineRule="auto"/>
        <w:jc w:val="both"/>
        <w:rPr>
          <w:b/>
          <w:sz w:val="20"/>
          <w:szCs w:val="20"/>
        </w:rPr>
      </w:pPr>
    </w:p>
    <w:p w14:paraId="5F9D6D36" w14:textId="77777777" w:rsidR="00141F87" w:rsidRPr="00B52E0A" w:rsidRDefault="00141F87" w:rsidP="007970E7">
      <w:pPr>
        <w:spacing w:line="360" w:lineRule="auto"/>
        <w:jc w:val="both"/>
        <w:rPr>
          <w:b/>
          <w:sz w:val="20"/>
          <w:szCs w:val="20"/>
        </w:rPr>
      </w:pPr>
      <w:r w:rsidRPr="000925A6">
        <w:rPr>
          <w:b/>
          <w:sz w:val="20"/>
          <w:szCs w:val="20"/>
        </w:rPr>
        <w:t>ŠVP ZV byl proje</w:t>
      </w:r>
      <w:r w:rsidR="00AA7DFF" w:rsidRPr="000925A6">
        <w:rPr>
          <w:b/>
          <w:sz w:val="20"/>
          <w:szCs w:val="20"/>
        </w:rPr>
        <w:t xml:space="preserve">dnán školskou radou dne </w:t>
      </w:r>
    </w:p>
    <w:p w14:paraId="35739206" w14:textId="77777777" w:rsidR="00141F87" w:rsidRPr="00B52E0A" w:rsidRDefault="00141F87" w:rsidP="00141F87">
      <w:pPr>
        <w:spacing w:line="360" w:lineRule="auto"/>
        <w:jc w:val="both"/>
        <w:rPr>
          <w:b/>
          <w:sz w:val="20"/>
          <w:szCs w:val="20"/>
        </w:rPr>
      </w:pPr>
    </w:p>
    <w:p w14:paraId="2DB5CF1E" w14:textId="77777777" w:rsidR="00141F87" w:rsidRPr="00B52E0A" w:rsidRDefault="00713027" w:rsidP="00713027">
      <w:pPr>
        <w:spacing w:line="360" w:lineRule="auto"/>
        <w:jc w:val="both"/>
        <w:rPr>
          <w:b/>
          <w:sz w:val="20"/>
          <w:szCs w:val="20"/>
        </w:rPr>
      </w:pPr>
      <w:r>
        <w:rPr>
          <w:b/>
          <w:sz w:val="20"/>
          <w:szCs w:val="20"/>
        </w:rPr>
        <w:t xml:space="preserve">                                                                                               ….</w:t>
      </w:r>
      <w:r w:rsidR="00141F87" w:rsidRPr="00B52E0A">
        <w:rPr>
          <w:b/>
          <w:sz w:val="20"/>
          <w:szCs w:val="20"/>
        </w:rPr>
        <w:t>…</w:t>
      </w:r>
      <w:r>
        <w:rPr>
          <w:b/>
          <w:sz w:val="20"/>
          <w:szCs w:val="20"/>
        </w:rPr>
        <w:t>...</w:t>
      </w:r>
      <w:r w:rsidR="00141F87" w:rsidRPr="00B52E0A">
        <w:rPr>
          <w:b/>
          <w:sz w:val="20"/>
          <w:szCs w:val="20"/>
        </w:rPr>
        <w:t xml:space="preserve">……………................         </w:t>
      </w:r>
    </w:p>
    <w:p w14:paraId="32D76AB2" w14:textId="77777777" w:rsidR="00141F87"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r>
      <w:r w:rsidRPr="00B52E0A">
        <w:rPr>
          <w:b/>
          <w:sz w:val="20"/>
          <w:szCs w:val="20"/>
        </w:rPr>
        <w:tab/>
      </w:r>
      <w:r>
        <w:rPr>
          <w:b/>
          <w:sz w:val="20"/>
          <w:szCs w:val="20"/>
        </w:rPr>
        <w:tab/>
      </w:r>
      <w:r w:rsidR="00713027">
        <w:rPr>
          <w:b/>
          <w:sz w:val="20"/>
          <w:szCs w:val="20"/>
        </w:rPr>
        <w:tab/>
        <w:t xml:space="preserve">     </w:t>
      </w:r>
      <w:r w:rsidR="000277A1">
        <w:rPr>
          <w:b/>
          <w:sz w:val="20"/>
          <w:szCs w:val="20"/>
        </w:rPr>
        <w:t xml:space="preserve"> </w:t>
      </w:r>
      <w:r w:rsidR="00C71A7D">
        <w:rPr>
          <w:b/>
          <w:sz w:val="20"/>
          <w:szCs w:val="20"/>
        </w:rPr>
        <w:t xml:space="preserve">Roman </w:t>
      </w:r>
      <w:r w:rsidR="005B0A3B">
        <w:rPr>
          <w:b/>
          <w:sz w:val="20"/>
          <w:szCs w:val="20"/>
        </w:rPr>
        <w:t>Exner</w:t>
      </w:r>
    </w:p>
    <w:p w14:paraId="0D24FC5E" w14:textId="77777777" w:rsidR="009646E3" w:rsidRDefault="00F5132E" w:rsidP="00141F87">
      <w:pPr>
        <w:spacing w:line="360" w:lineRule="auto"/>
        <w:jc w:val="both"/>
        <w:rPr>
          <w:b/>
          <w:sz w:val="20"/>
          <w:szCs w:val="20"/>
        </w:rPr>
      </w:pPr>
      <w:r>
        <w:rPr>
          <w:b/>
          <w:sz w:val="20"/>
          <w:szCs w:val="20"/>
        </w:rPr>
        <w:t xml:space="preserve">ŠVP ZV nabývá účinnosti </w:t>
      </w:r>
      <w:r w:rsidRPr="007970E7">
        <w:rPr>
          <w:b/>
          <w:sz w:val="20"/>
          <w:szCs w:val="20"/>
        </w:rPr>
        <w:t xml:space="preserve">dnem </w:t>
      </w:r>
      <w:r w:rsidR="00447E2B" w:rsidRPr="007970E7">
        <w:rPr>
          <w:b/>
          <w:sz w:val="20"/>
          <w:szCs w:val="20"/>
        </w:rPr>
        <w:t>1</w:t>
      </w:r>
      <w:r w:rsidRPr="007970E7">
        <w:rPr>
          <w:b/>
          <w:sz w:val="20"/>
          <w:szCs w:val="20"/>
        </w:rPr>
        <w:t>. 9. 20</w:t>
      </w:r>
      <w:r w:rsidR="001716E3">
        <w:rPr>
          <w:b/>
          <w:sz w:val="20"/>
          <w:szCs w:val="20"/>
        </w:rPr>
        <w:t>22</w:t>
      </w:r>
    </w:p>
    <w:p w14:paraId="5EF2637C" w14:textId="77777777" w:rsidR="00116776" w:rsidRDefault="00116776" w:rsidP="00141F87">
      <w:pPr>
        <w:spacing w:line="360" w:lineRule="auto"/>
        <w:jc w:val="both"/>
        <w:rPr>
          <w:b/>
          <w:sz w:val="20"/>
          <w:szCs w:val="20"/>
        </w:rPr>
      </w:pPr>
    </w:p>
    <w:p w14:paraId="13DF74E0" w14:textId="77777777" w:rsidR="00713027" w:rsidRPr="00B52E0A" w:rsidRDefault="00713027" w:rsidP="00141F87">
      <w:pPr>
        <w:spacing w:line="360" w:lineRule="auto"/>
        <w:jc w:val="both"/>
        <w:rPr>
          <w:b/>
          <w:sz w:val="20"/>
          <w:szCs w:val="20"/>
        </w:rPr>
      </w:pPr>
    </w:p>
    <w:p w14:paraId="7E936D45" w14:textId="77777777" w:rsidR="00141F87" w:rsidRPr="00B52E0A" w:rsidRDefault="00713027" w:rsidP="00713027">
      <w:pPr>
        <w:spacing w:line="360" w:lineRule="auto"/>
        <w:ind w:firstLine="708"/>
        <w:rPr>
          <w:b/>
          <w:sz w:val="20"/>
          <w:szCs w:val="20"/>
        </w:rPr>
      </w:pPr>
      <w:r>
        <w:rPr>
          <w:b/>
          <w:sz w:val="20"/>
          <w:szCs w:val="20"/>
        </w:rPr>
        <w:t xml:space="preserve">                                                                                 </w:t>
      </w:r>
      <w:r w:rsidR="00141F87" w:rsidRPr="00B52E0A">
        <w:rPr>
          <w:b/>
          <w:sz w:val="20"/>
          <w:szCs w:val="20"/>
        </w:rPr>
        <w:t xml:space="preserve"> </w:t>
      </w:r>
      <w:r>
        <w:rPr>
          <w:b/>
          <w:sz w:val="20"/>
          <w:szCs w:val="20"/>
        </w:rPr>
        <w:t>…….</w:t>
      </w:r>
      <w:r w:rsidR="00141F87" w:rsidRPr="00B52E0A">
        <w:rPr>
          <w:b/>
          <w:sz w:val="20"/>
          <w:szCs w:val="20"/>
        </w:rPr>
        <w:t>………………................</w:t>
      </w:r>
    </w:p>
    <w:p w14:paraId="78D3DD3C" w14:textId="77777777" w:rsidR="00141F87" w:rsidRPr="005B0A3B" w:rsidRDefault="00387DC9" w:rsidP="000277A1">
      <w:pPr>
        <w:spacing w:line="360" w:lineRule="auto"/>
        <w:ind w:left="4248" w:firstLine="708"/>
        <w:rPr>
          <w:b/>
          <w:color w:val="FF0000"/>
          <w:sz w:val="20"/>
          <w:szCs w:val="20"/>
        </w:rPr>
      </w:pPr>
      <w:r w:rsidRPr="005B0A3B">
        <w:rPr>
          <w:b/>
          <w:color w:val="FF0000"/>
          <w:sz w:val="20"/>
          <w:szCs w:val="20"/>
        </w:rPr>
        <w:t xml:space="preserve"> </w:t>
      </w:r>
      <w:r w:rsidR="000277A1" w:rsidRPr="000277A1">
        <w:rPr>
          <w:b/>
          <w:sz w:val="20"/>
          <w:szCs w:val="20"/>
        </w:rPr>
        <w:t xml:space="preserve">Mgr. </w:t>
      </w:r>
      <w:r w:rsidR="00C71A7D">
        <w:rPr>
          <w:b/>
          <w:sz w:val="20"/>
          <w:szCs w:val="20"/>
        </w:rPr>
        <w:t xml:space="preserve">Bc. </w:t>
      </w:r>
      <w:r w:rsidR="000277A1" w:rsidRPr="000277A1">
        <w:rPr>
          <w:b/>
          <w:sz w:val="20"/>
          <w:szCs w:val="20"/>
        </w:rPr>
        <w:t>Marta Maděrová</w:t>
      </w:r>
    </w:p>
    <w:p w14:paraId="72DB39A9" w14:textId="77777777" w:rsidR="00141F87" w:rsidRPr="00B52E0A" w:rsidRDefault="00141F87" w:rsidP="00141F87">
      <w:pPr>
        <w:spacing w:line="360" w:lineRule="auto"/>
        <w:ind w:firstLine="708"/>
        <w:jc w:val="both"/>
        <w:rPr>
          <w:b/>
          <w:sz w:val="20"/>
          <w:szCs w:val="20"/>
        </w:rPr>
      </w:pPr>
    </w:p>
    <w:p w14:paraId="5F3FF3C4" w14:textId="77777777" w:rsidR="00141F87" w:rsidRPr="00B52E0A" w:rsidRDefault="00141F87" w:rsidP="00141F87">
      <w:pPr>
        <w:spacing w:line="360" w:lineRule="auto"/>
        <w:ind w:firstLine="708"/>
        <w:jc w:val="both"/>
        <w:rPr>
          <w:b/>
          <w:sz w:val="20"/>
          <w:szCs w:val="20"/>
        </w:rPr>
      </w:pPr>
      <w:r w:rsidRPr="00B52E0A">
        <w:rPr>
          <w:b/>
          <w:sz w:val="20"/>
          <w:szCs w:val="20"/>
        </w:rPr>
        <w:tab/>
      </w:r>
    </w:p>
    <w:p w14:paraId="33778B48" w14:textId="77777777" w:rsidR="00141F87" w:rsidRDefault="00141F87" w:rsidP="00141F87">
      <w:pPr>
        <w:spacing w:line="360" w:lineRule="auto"/>
        <w:jc w:val="both"/>
        <w:rPr>
          <w:b/>
        </w:rPr>
      </w:pPr>
    </w:p>
    <w:p w14:paraId="0C272446" w14:textId="77777777" w:rsidR="00C71A7D" w:rsidRDefault="00C71A7D" w:rsidP="00141F87">
      <w:pPr>
        <w:spacing w:line="360" w:lineRule="auto"/>
        <w:jc w:val="both"/>
        <w:rPr>
          <w:b/>
        </w:rPr>
      </w:pPr>
    </w:p>
    <w:p w14:paraId="54A7401C" w14:textId="77777777" w:rsidR="00C71A7D" w:rsidRPr="000F6BBE" w:rsidRDefault="00C71A7D" w:rsidP="00141F87">
      <w:pPr>
        <w:spacing w:line="360" w:lineRule="auto"/>
        <w:jc w:val="both"/>
        <w:rPr>
          <w:b/>
        </w:rPr>
      </w:pPr>
    </w:p>
    <w:p w14:paraId="2F53523B"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caps/>
          <w:sz w:val="28"/>
          <w:szCs w:val="28"/>
        </w:rPr>
      </w:pPr>
    </w:p>
    <w:p w14:paraId="2A867607"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32"/>
          <w:szCs w:val="32"/>
        </w:rPr>
      </w:pPr>
      <w:r w:rsidRPr="0088726E">
        <w:rPr>
          <w:rFonts w:ascii="Monotype Corsiva" w:hAnsi="Monotype Corsiva"/>
          <w:b/>
          <w:caps/>
          <w:sz w:val="32"/>
          <w:szCs w:val="32"/>
        </w:rPr>
        <w:t>P</w:t>
      </w:r>
      <w:r w:rsidRPr="0088726E">
        <w:rPr>
          <w:rFonts w:ascii="Monotype Corsiva" w:hAnsi="Monotype Corsiva"/>
          <w:b/>
          <w:sz w:val="32"/>
          <w:szCs w:val="32"/>
        </w:rPr>
        <w:t>reambule</w:t>
      </w:r>
    </w:p>
    <w:p w14:paraId="036AC729"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p>
    <w:p w14:paraId="3267107D"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r w:rsidRPr="0088726E">
        <w:rPr>
          <w:rFonts w:ascii="Monotype Corsiva" w:hAnsi="Monotype Corsiva"/>
          <w:b/>
          <w:sz w:val="28"/>
          <w:szCs w:val="28"/>
        </w:rPr>
        <w:t xml:space="preserve">     „Všechno, co je třeba, je vnést do školy a do učebny tolik světla, kolik jenom dokážeme, poskytnout dětem tolik pomoci a vedení, kolik potřebují a o kolik požádají, naslouchat s porozuměním, když se jim chce mluvit, a potom uhnout z cesty. Můžeme jim důvěřovat, že zbytek dojdou…“</w:t>
      </w:r>
    </w:p>
    <w:p w14:paraId="36F065C6" w14:textId="4885902F" w:rsidR="00EF3355" w:rsidRPr="00EF3355" w:rsidRDefault="00EF3355" w:rsidP="00EF3355">
      <w:pPr>
        <w:pBdr>
          <w:top w:val="single" w:sz="4" w:space="1" w:color="auto"/>
          <w:left w:val="single" w:sz="4" w:space="4" w:color="auto"/>
          <w:bottom w:val="single" w:sz="4" w:space="1" w:color="auto"/>
          <w:right w:val="single" w:sz="4" w:space="4" w:color="auto"/>
        </w:pBdr>
        <w:shd w:val="clear" w:color="auto" w:fill="DBE5F1"/>
        <w:spacing w:line="360" w:lineRule="auto"/>
        <w:jc w:val="right"/>
        <w:rPr>
          <w:rFonts w:ascii="Monotype Corsiva" w:hAnsi="Monotype Corsiva"/>
          <w:sz w:val="28"/>
          <w:szCs w:val="28"/>
        </w:rPr>
        <w:sectPr w:rsidR="00EF3355" w:rsidRPr="00EF3355" w:rsidSect="0096419C">
          <w:footerReference w:type="even" r:id="rId9"/>
          <w:footerReference w:type="default" r:id="rId10"/>
          <w:headerReference w:type="first" r:id="rId11"/>
          <w:footerReference w:type="first" r:id="rId12"/>
          <w:pgSz w:w="11906" w:h="16838" w:code="9"/>
          <w:pgMar w:top="1418" w:right="1418" w:bottom="1418" w:left="1418" w:header="709" w:footer="709" w:gutter="0"/>
          <w:pgNumType w:start="5"/>
          <w:cols w:space="708"/>
          <w:docGrid w:linePitch="360"/>
        </w:sectPr>
      </w:pPr>
      <w:r>
        <w:rPr>
          <w:rFonts w:ascii="Monotype Corsiva" w:hAnsi="Monotype Corsiva"/>
          <w:sz w:val="28"/>
          <w:szCs w:val="28"/>
        </w:rPr>
        <w:t xml:space="preserve">John Holt: Jak se děti </w:t>
      </w:r>
      <w:proofErr w:type="gramStart"/>
      <w:r>
        <w:rPr>
          <w:rFonts w:ascii="Monotype Corsiva" w:hAnsi="Monotype Corsiva"/>
          <w:sz w:val="28"/>
          <w:szCs w:val="28"/>
        </w:rPr>
        <w:t>učí</w:t>
      </w:r>
      <w:proofErr w:type="gramEnd"/>
    </w:p>
    <w:p w14:paraId="3F7D3904" w14:textId="77777777" w:rsidR="00647E35" w:rsidRDefault="00647E35" w:rsidP="00647E35">
      <w:pPr>
        <w:pStyle w:val="Nadpis1"/>
      </w:pPr>
      <w:bookmarkStart w:id="4" w:name="_Toc22288523"/>
      <w:bookmarkStart w:id="5" w:name="_Toc116458366"/>
      <w:r>
        <w:rPr>
          <w:rFonts w:cs="Times New Roman"/>
        </w:rPr>
        <w:lastRenderedPageBreak/>
        <w:t>1</w:t>
      </w:r>
      <w:r>
        <w:tab/>
        <w:t>Charakteristika školy</w:t>
      </w:r>
      <w:bookmarkEnd w:id="0"/>
      <w:bookmarkEnd w:id="1"/>
      <w:bookmarkEnd w:id="4"/>
      <w:bookmarkEnd w:id="5"/>
    </w:p>
    <w:p w14:paraId="4201315C" w14:textId="77777777" w:rsidR="00647E35" w:rsidRDefault="00647E35" w:rsidP="00647E35">
      <w:pPr>
        <w:pStyle w:val="Nadpis2"/>
        <w:numPr>
          <w:ilvl w:val="0"/>
          <w:numId w:val="0"/>
        </w:numPr>
      </w:pPr>
      <w:bookmarkStart w:id="6" w:name="_Toc169785184"/>
      <w:bookmarkStart w:id="7" w:name="_Toc250455532"/>
      <w:bookmarkStart w:id="8" w:name="_Toc22288524"/>
      <w:bookmarkStart w:id="9" w:name="_Toc116458367"/>
      <w:r>
        <w:t>1.1</w:t>
      </w:r>
      <w:r>
        <w:tab/>
      </w:r>
      <w:r w:rsidRPr="007900DF">
        <w:t>Úplnost a velikost školy</w:t>
      </w:r>
      <w:bookmarkEnd w:id="6"/>
      <w:bookmarkEnd w:id="7"/>
      <w:bookmarkEnd w:id="8"/>
      <w:bookmarkEnd w:id="9"/>
    </w:p>
    <w:p w14:paraId="42CF6745" w14:textId="77777777" w:rsidR="00647E35" w:rsidRPr="00DC5730" w:rsidRDefault="00647E35" w:rsidP="00647E35"/>
    <w:p w14:paraId="29B99B88" w14:textId="062F9A14" w:rsidR="00647E35" w:rsidRPr="007900DF" w:rsidRDefault="00647E35" w:rsidP="003F7E9A">
      <w:pPr>
        <w:spacing w:after="120"/>
        <w:jc w:val="both"/>
      </w:pPr>
      <w:r w:rsidRPr="00CA4166">
        <w:t>Z</w:t>
      </w:r>
      <w:r w:rsidR="00DF3E9E" w:rsidRPr="00CA4166">
        <w:t>ákladní škola Ústí nad Labem,</w:t>
      </w:r>
      <w:r w:rsidRPr="00CA4166">
        <w:t xml:space="preserve"> Vojnovičova 620/5 </w:t>
      </w:r>
      <w:r w:rsidRPr="007900DF">
        <w:t>je státní, středně velká a plně organizovaná bezbariérová škola. Na</w:t>
      </w:r>
      <w:r w:rsidR="003F7E9A">
        <w:t> </w:t>
      </w:r>
      <w:r w:rsidRPr="007900DF">
        <w:t xml:space="preserve">prvním i druhém stupni je zpravidla po </w:t>
      </w:r>
      <w:r w:rsidR="00AA7DFF">
        <w:t>třech</w:t>
      </w:r>
      <w:r w:rsidR="005073D1">
        <w:t xml:space="preserve"> p</w:t>
      </w:r>
      <w:r w:rsidRPr="007900DF">
        <w:t xml:space="preserve">aralelních třídách v ročníku. Průměrná naplněnost tříd </w:t>
      </w:r>
      <w:r w:rsidRPr="005073D1">
        <w:t xml:space="preserve">je </w:t>
      </w:r>
      <w:r w:rsidR="00AA7DFF" w:rsidRPr="00145829">
        <w:t>20</w:t>
      </w:r>
      <w:r w:rsidR="00FE3853">
        <w:t xml:space="preserve"> </w:t>
      </w:r>
      <w:r w:rsidRPr="007900DF">
        <w:t xml:space="preserve">žáků. Kapacita školy je </w:t>
      </w:r>
      <w:r w:rsidR="009C5B5C" w:rsidRPr="009C5B5C">
        <w:t>600</w:t>
      </w:r>
      <w:r w:rsidR="00145829">
        <w:t xml:space="preserve"> </w:t>
      </w:r>
      <w:r w:rsidRPr="007900DF">
        <w:t xml:space="preserve">žáků. </w:t>
      </w:r>
    </w:p>
    <w:p w14:paraId="50908599" w14:textId="77777777" w:rsidR="00647E35" w:rsidRPr="007900DF" w:rsidRDefault="00647E35" w:rsidP="003F7E9A">
      <w:pPr>
        <w:spacing w:after="120"/>
        <w:jc w:val="both"/>
      </w:pPr>
      <w:r w:rsidRPr="007900DF">
        <w:t>Základní škola se nachází v klidnější zóně města, i když je klasickou sídlištní školou, disponuje rozsáhlým školním areálem. Je situována v oblasti Bukova s velmi dobrou dopravní obslužností.</w:t>
      </w:r>
    </w:p>
    <w:p w14:paraId="53622C93" w14:textId="77777777" w:rsidR="00647E35" w:rsidRDefault="00647E35" w:rsidP="00647E35">
      <w:pPr>
        <w:pStyle w:val="Nadpis2"/>
        <w:numPr>
          <w:ilvl w:val="0"/>
          <w:numId w:val="0"/>
        </w:numPr>
      </w:pPr>
      <w:bookmarkStart w:id="10" w:name="_Toc169785185"/>
      <w:bookmarkStart w:id="11" w:name="_Toc250455533"/>
      <w:bookmarkStart w:id="12" w:name="_Toc22288525"/>
      <w:bookmarkStart w:id="13" w:name="_Toc116458368"/>
      <w:r>
        <w:t>1.2</w:t>
      </w:r>
      <w:r>
        <w:tab/>
        <w:t>Materiální, personální, hygienické a organizační podmí</w:t>
      </w:r>
      <w:bookmarkEnd w:id="10"/>
      <w:bookmarkEnd w:id="11"/>
      <w:r>
        <w:t>nky</w:t>
      </w:r>
      <w:bookmarkEnd w:id="12"/>
      <w:bookmarkEnd w:id="13"/>
    </w:p>
    <w:p w14:paraId="7854F61D" w14:textId="77777777" w:rsidR="00647E35" w:rsidRPr="00051A96" w:rsidRDefault="00647E35" w:rsidP="00647E35"/>
    <w:p w14:paraId="6E72BA42" w14:textId="77777777" w:rsidR="00647E35" w:rsidRPr="007900DF" w:rsidRDefault="00647E35" w:rsidP="003F7E9A">
      <w:pPr>
        <w:spacing w:after="120"/>
        <w:jc w:val="both"/>
      </w:pPr>
      <w:r w:rsidRPr="007900DF">
        <w:t>Vzdělávání vycházející z RVP ZV by mělo být podpořeno odpovídajícími podmínkami v souladu s koncepčními vzdělávacími dokume</w:t>
      </w:r>
      <w:r w:rsidR="002066C6">
        <w:t>nty, obecně platnými předpisy a </w:t>
      </w:r>
      <w:r w:rsidRPr="007900DF">
        <w:t>normami, vzdělávacími potřebami žáků a potřebami pro pedagogickou činnost učitelů.</w:t>
      </w:r>
    </w:p>
    <w:p w14:paraId="42605C67" w14:textId="77777777" w:rsidR="003F7E9A" w:rsidRDefault="00647E35" w:rsidP="003F7E9A">
      <w:pPr>
        <w:spacing w:after="120"/>
        <w:jc w:val="both"/>
      </w:pPr>
      <w:r w:rsidRPr="007900DF">
        <w:t>V RVP ZV jsou vymezeny materiální, personální, hygienické, organizační a jiné podmínky, které představují optimální stav, k němuž by se naše škola chtěla s podporou zřizovatele postupně p</w:t>
      </w:r>
      <w:r w:rsidR="00B770C0">
        <w:t>řibližovat a dále jej rozvíjet.</w:t>
      </w:r>
    </w:p>
    <w:p w14:paraId="05C5C0F3" w14:textId="5CC98737" w:rsidR="00647E35" w:rsidRPr="00CA4166" w:rsidRDefault="00647E35" w:rsidP="003F7E9A">
      <w:pPr>
        <w:spacing w:after="120"/>
        <w:jc w:val="both"/>
      </w:pPr>
      <w:r w:rsidRPr="007900DF">
        <w:t>Do</w:t>
      </w:r>
      <w:r>
        <w:t>brá komunikace s</w:t>
      </w:r>
      <w:r w:rsidR="007267AC">
        <w:t>e</w:t>
      </w:r>
      <w:r>
        <w:t> </w:t>
      </w:r>
      <w:r w:rsidR="007267AC">
        <w:t>zákonnými zástupci</w:t>
      </w:r>
      <w:r>
        <w:t xml:space="preserve"> a </w:t>
      </w:r>
      <w:r w:rsidRPr="007900DF">
        <w:t xml:space="preserve">veřejností je jedním z hlavních cílů naší školy. Školská rada byla zřízena k 19. 1. 2006 a schází se pravidelně. </w:t>
      </w:r>
      <w:r w:rsidR="00AA7DFF" w:rsidRPr="00CA4166">
        <w:t xml:space="preserve">Při škole </w:t>
      </w:r>
      <w:proofErr w:type="gramStart"/>
      <w:r w:rsidR="00AA7DFF" w:rsidRPr="00CA4166">
        <w:t>pracuj</w:t>
      </w:r>
      <w:r w:rsidR="00447E2B" w:rsidRPr="00CA4166">
        <w:t>e</w:t>
      </w:r>
      <w:r w:rsidR="00AA7DFF" w:rsidRPr="00CA4166">
        <w:t xml:space="preserve">  </w:t>
      </w:r>
      <w:r w:rsidR="00DF3E9E" w:rsidRPr="00CA4166">
        <w:t>Spolek</w:t>
      </w:r>
      <w:proofErr w:type="gramEnd"/>
      <w:r w:rsidR="00DF3E9E" w:rsidRPr="00CA4166">
        <w:t xml:space="preserve"> </w:t>
      </w:r>
      <w:r w:rsidRPr="00CA4166">
        <w:t>rodičů</w:t>
      </w:r>
      <w:r w:rsidR="00DF3E9E" w:rsidRPr="00CA4166">
        <w:t xml:space="preserve"> a přátel školy ZŠ Vojnovičova </w:t>
      </w:r>
      <w:proofErr w:type="spellStart"/>
      <w:r w:rsidR="00DF3E9E" w:rsidRPr="00CA4166">
        <w:t>z.s</w:t>
      </w:r>
      <w:proofErr w:type="spellEnd"/>
      <w:r w:rsidRPr="00CA4166">
        <w:t xml:space="preserve">. Každá třída má možnost mít </w:t>
      </w:r>
      <w:r w:rsidR="00DF3E9E" w:rsidRPr="00CA4166">
        <w:t>ve spolku</w:t>
      </w:r>
      <w:r w:rsidRPr="00CA4166">
        <w:t xml:space="preserve"> svéh</w:t>
      </w:r>
      <w:r w:rsidR="002066C6" w:rsidRPr="00CA4166">
        <w:t xml:space="preserve">o zástupce. </w:t>
      </w:r>
      <w:r w:rsidR="00DF3E9E" w:rsidRPr="00CA4166">
        <w:t>Vedení spolku</w:t>
      </w:r>
      <w:r w:rsidR="002066C6" w:rsidRPr="00CA4166">
        <w:t xml:space="preserve"> zve na </w:t>
      </w:r>
      <w:r w:rsidRPr="00CA4166">
        <w:t xml:space="preserve">své schůzky zástupce vedení školy. Škola organizuje nejméně </w:t>
      </w:r>
      <w:r w:rsidR="00DF3E9E" w:rsidRPr="00CA4166">
        <w:t xml:space="preserve">třikrát </w:t>
      </w:r>
      <w:r w:rsidRPr="007900DF">
        <w:t>do</w:t>
      </w:r>
      <w:r w:rsidR="00DF3E9E">
        <w:t> </w:t>
      </w:r>
      <w:r w:rsidRPr="007900DF">
        <w:t>roka třídní schůzky. Mezi další formy komunikace a spolupráce s</w:t>
      </w:r>
      <w:r w:rsidR="007267AC">
        <w:t>e zákonnými zástupci</w:t>
      </w:r>
      <w:r w:rsidRPr="007900DF">
        <w:t xml:space="preserve"> </w:t>
      </w:r>
      <w:proofErr w:type="gramStart"/>
      <w:r w:rsidRPr="007900DF">
        <w:t>patří</w:t>
      </w:r>
      <w:proofErr w:type="gramEnd"/>
      <w:r w:rsidRPr="007900DF">
        <w:t xml:space="preserve"> individuální konzultace – informační dny jednotlivých pedagogických p</w:t>
      </w:r>
      <w:r w:rsidR="00B770C0">
        <w:t>racovníků</w:t>
      </w:r>
      <w:r w:rsidR="00B770C0" w:rsidRPr="00CA4166">
        <w:t>, výchovn</w:t>
      </w:r>
      <w:r w:rsidR="00DF3E9E" w:rsidRPr="00CA4166">
        <w:t xml:space="preserve">ého </w:t>
      </w:r>
      <w:r w:rsidR="00B770C0" w:rsidRPr="00CA4166">
        <w:t>poradc</w:t>
      </w:r>
      <w:r w:rsidR="00DF3E9E" w:rsidRPr="00CA4166">
        <w:t>e</w:t>
      </w:r>
      <w:r w:rsidR="00B770C0" w:rsidRPr="00CA4166">
        <w:t xml:space="preserve"> a </w:t>
      </w:r>
      <w:r w:rsidRPr="00CA4166">
        <w:t>metodika primární prevence.</w:t>
      </w:r>
    </w:p>
    <w:p w14:paraId="0E87E27A" w14:textId="602D262F" w:rsidR="00647E35" w:rsidRPr="007900DF" w:rsidRDefault="007267AC" w:rsidP="003F7E9A">
      <w:pPr>
        <w:spacing w:before="120" w:after="120"/>
        <w:jc w:val="both"/>
      </w:pPr>
      <w:r>
        <w:t>Zákonní zástupci</w:t>
      </w:r>
      <w:r w:rsidR="00647E35" w:rsidRPr="007900DF">
        <w:t xml:space="preserve"> jsou o činnosti školy informováni pros</w:t>
      </w:r>
      <w:r w:rsidR="002066C6">
        <w:t xml:space="preserve">třednictvím </w:t>
      </w:r>
      <w:r w:rsidR="00DF3E9E" w:rsidRPr="00CA4166">
        <w:t xml:space="preserve">webových stránek </w:t>
      </w:r>
      <w:proofErr w:type="gramStart"/>
      <w:r w:rsidR="00DF3E9E" w:rsidRPr="00CA4166">
        <w:t>školy</w:t>
      </w:r>
      <w:proofErr w:type="gramEnd"/>
      <w:r w:rsidR="00DF3E9E" w:rsidRPr="00CA4166">
        <w:t xml:space="preserve"> a i </w:t>
      </w:r>
      <w:r w:rsidR="002066C6" w:rsidRPr="00CA4166">
        <w:t>školního časopisu</w:t>
      </w:r>
      <w:r w:rsidR="00647E35" w:rsidRPr="007900DF">
        <w:t xml:space="preserve">. Možnost vzájemných informací po internetu chceme </w:t>
      </w:r>
      <w:r w:rsidR="00AA7DFF">
        <w:t>dále rozšiřovat.</w:t>
      </w:r>
      <w:r w:rsidR="00FE3853">
        <w:t xml:space="preserve"> </w:t>
      </w:r>
      <w:r w:rsidR="00AA7DFF">
        <w:t>Spolupráce se zákonnými zástupci se neustále rozvíjí. K</w:t>
      </w:r>
      <w:r w:rsidR="00647E35" w:rsidRPr="007900DF">
        <w:t>romě uvedených forem vz</w:t>
      </w:r>
      <w:r w:rsidR="00647E35">
        <w:t>ájemné komunikace škola pořádá D</w:t>
      </w:r>
      <w:r w:rsidR="00647E35" w:rsidRPr="007900DF">
        <w:t>en otevřených dveří, vánoční besídky</w:t>
      </w:r>
      <w:r w:rsidR="00AA7DFF">
        <w:t xml:space="preserve">, </w:t>
      </w:r>
      <w:r w:rsidR="00AA7DFF" w:rsidRPr="009C5B5C">
        <w:t>Lampiónový průvod,</w:t>
      </w:r>
      <w:r w:rsidR="00FE3853" w:rsidRPr="009C5B5C">
        <w:t xml:space="preserve"> </w:t>
      </w:r>
      <w:r w:rsidR="00647E35" w:rsidRPr="009C5B5C">
        <w:t>školní akademie a</w:t>
      </w:r>
      <w:r w:rsidR="00FE3853" w:rsidRPr="009C5B5C">
        <w:t xml:space="preserve"> </w:t>
      </w:r>
      <w:r w:rsidR="009C5B5C" w:rsidRPr="009C5B5C">
        <w:t>další.</w:t>
      </w:r>
    </w:p>
    <w:p w14:paraId="0E081EA4" w14:textId="77777777" w:rsidR="00447E2B" w:rsidRPr="00B770C0" w:rsidRDefault="00647E35" w:rsidP="003F7E9A">
      <w:pPr>
        <w:spacing w:before="120" w:after="120"/>
        <w:jc w:val="both"/>
      </w:pPr>
      <w:r w:rsidRPr="007900DF">
        <w:t xml:space="preserve">Škola si je vědoma, že velmi podstatné pro správnou realizaci ŠVP ZV je zapojení </w:t>
      </w:r>
      <w:r w:rsidR="007267AC">
        <w:t>zákonných zástupců</w:t>
      </w:r>
      <w:r w:rsidRPr="007900DF">
        <w:t xml:space="preserve"> do procesu vzdělávání a toho není</w:t>
      </w:r>
      <w:r w:rsidR="002066C6">
        <w:t xml:space="preserve"> možné dosáhnout bez kvalitní a </w:t>
      </w:r>
      <w:r w:rsidRPr="007900DF">
        <w:t xml:space="preserve">vzájemné komunikace, bez partnerského vztahu mezi školou a </w:t>
      </w:r>
      <w:r w:rsidR="00B162A5">
        <w:t>zákonnými zástupci</w:t>
      </w:r>
      <w:r w:rsidR="00B770C0">
        <w:t>.</w:t>
      </w:r>
    </w:p>
    <w:p w14:paraId="688C3585" w14:textId="77777777" w:rsidR="00447E2B" w:rsidRDefault="00447E2B" w:rsidP="00647E35">
      <w:pPr>
        <w:jc w:val="both"/>
        <w:rPr>
          <w:b/>
        </w:rPr>
      </w:pPr>
    </w:p>
    <w:p w14:paraId="65EE1524" w14:textId="77777777" w:rsidR="00647E35" w:rsidRDefault="00647E35" w:rsidP="00647E35">
      <w:pPr>
        <w:jc w:val="both"/>
        <w:rPr>
          <w:b/>
        </w:rPr>
      </w:pPr>
      <w:r w:rsidRPr="007D795D">
        <w:rPr>
          <w:b/>
        </w:rPr>
        <w:t>Spolupráce s jinými subjekty</w:t>
      </w:r>
      <w:r w:rsidRPr="007900DF">
        <w:rPr>
          <w:b/>
        </w:rPr>
        <w:t>:</w:t>
      </w:r>
    </w:p>
    <w:p w14:paraId="79AE0082" w14:textId="77777777" w:rsidR="00AA7DFF" w:rsidRPr="00637875" w:rsidRDefault="00AA7DFF" w:rsidP="00647E35">
      <w:pPr>
        <w:jc w:val="both"/>
        <w:rPr>
          <w:b/>
        </w:rPr>
      </w:pPr>
    </w:p>
    <w:p w14:paraId="235673CA" w14:textId="173E0F90" w:rsidR="00647E35" w:rsidRDefault="00647E35" w:rsidP="003F7E9A">
      <w:pPr>
        <w:jc w:val="both"/>
      </w:pPr>
      <w:r w:rsidRPr="007900DF">
        <w:t xml:space="preserve">Vedení školy, </w:t>
      </w:r>
      <w:r w:rsidRPr="00CA4166">
        <w:t>výchovn</w:t>
      </w:r>
      <w:r w:rsidR="00280BFA" w:rsidRPr="00CA4166">
        <w:t>ý</w:t>
      </w:r>
      <w:r w:rsidRPr="00CA4166">
        <w:t xml:space="preserve"> poradc</w:t>
      </w:r>
      <w:r w:rsidR="00280BFA" w:rsidRPr="00CA4166">
        <w:t>e</w:t>
      </w:r>
      <w:r w:rsidRPr="007900DF">
        <w:t>, metodik primární prevence</w:t>
      </w:r>
      <w:r w:rsidR="00286D96">
        <w:t>, metodik ICT, metodik EVVO</w:t>
      </w:r>
      <w:r w:rsidR="00B770C0">
        <w:t>, koordinátorka</w:t>
      </w:r>
      <w:r w:rsidR="00AA7DFF">
        <w:t xml:space="preserve"> ŠVP</w:t>
      </w:r>
      <w:r w:rsidRPr="007900DF">
        <w:t xml:space="preserve"> i ostatní pedagogičtí pra</w:t>
      </w:r>
      <w:r w:rsidR="002066C6">
        <w:t>covníci při řešení výchovných a </w:t>
      </w:r>
      <w:r w:rsidRPr="007900DF">
        <w:t>vzdělávacích problémů úzce spolupracují s:</w:t>
      </w:r>
    </w:p>
    <w:p w14:paraId="46A4C9E6" w14:textId="77777777" w:rsidR="00286D96" w:rsidRDefault="00286D96" w:rsidP="00AA7DFF">
      <w:pPr>
        <w:jc w:val="both"/>
        <w:sectPr w:rsidR="00286D96" w:rsidSect="00EF3355">
          <w:footerReference w:type="first" r:id="rId13"/>
          <w:pgSz w:w="11906" w:h="16838" w:code="9"/>
          <w:pgMar w:top="1418" w:right="1418" w:bottom="1418" w:left="1418" w:header="709" w:footer="709" w:gutter="0"/>
          <w:pgNumType w:start="5"/>
          <w:cols w:space="708"/>
          <w:titlePg/>
          <w:docGrid w:linePitch="360"/>
        </w:sectPr>
      </w:pPr>
    </w:p>
    <w:p w14:paraId="3AE25B44" w14:textId="77777777" w:rsidR="00647E35" w:rsidRDefault="00647E35" w:rsidP="00F57A5E">
      <w:pPr>
        <w:numPr>
          <w:ilvl w:val="0"/>
          <w:numId w:val="1"/>
        </w:numPr>
      </w:pPr>
      <w:r>
        <w:t xml:space="preserve">PPP </w:t>
      </w:r>
    </w:p>
    <w:p w14:paraId="18D409F6" w14:textId="77777777" w:rsidR="00647E35" w:rsidRPr="007900DF" w:rsidRDefault="00647E35" w:rsidP="00F57A5E">
      <w:pPr>
        <w:numPr>
          <w:ilvl w:val="0"/>
          <w:numId w:val="1"/>
        </w:numPr>
      </w:pPr>
      <w:r>
        <w:t>S</w:t>
      </w:r>
      <w:r w:rsidRPr="007900DF">
        <w:t>oukromými psychologickými poradnami</w:t>
      </w:r>
    </w:p>
    <w:p w14:paraId="198ED612" w14:textId="77777777" w:rsidR="00647E35" w:rsidRPr="007900DF" w:rsidRDefault="00286D96" w:rsidP="00286D96">
      <w:pPr>
        <w:numPr>
          <w:ilvl w:val="0"/>
          <w:numId w:val="1"/>
        </w:numPr>
      </w:pPr>
      <w:r>
        <w:t>Masarykovou nemocnicí, k</w:t>
      </w:r>
      <w:r w:rsidR="00647E35">
        <w:t>linickými pracovišti</w:t>
      </w:r>
    </w:p>
    <w:p w14:paraId="17B730C1" w14:textId="77777777" w:rsidR="00647E35" w:rsidRPr="007900DF" w:rsidRDefault="00647E35" w:rsidP="00286D96">
      <w:pPr>
        <w:numPr>
          <w:ilvl w:val="0"/>
          <w:numId w:val="1"/>
        </w:numPr>
      </w:pPr>
      <w:r>
        <w:t>OSPOD</w:t>
      </w:r>
    </w:p>
    <w:p w14:paraId="69D62923" w14:textId="77777777" w:rsidR="00286D96" w:rsidRDefault="00647E35" w:rsidP="00286D96">
      <w:pPr>
        <w:numPr>
          <w:ilvl w:val="0"/>
          <w:numId w:val="1"/>
        </w:numPr>
      </w:pPr>
      <w:r>
        <w:t>SVP – ETOP</w:t>
      </w:r>
    </w:p>
    <w:p w14:paraId="57F5196D" w14:textId="77777777" w:rsidR="00286D96" w:rsidRDefault="00647E35" w:rsidP="00286D96">
      <w:pPr>
        <w:numPr>
          <w:ilvl w:val="0"/>
          <w:numId w:val="1"/>
        </w:numPr>
      </w:pPr>
      <w:r w:rsidRPr="007900DF">
        <w:t>Městskou pol</w:t>
      </w:r>
      <w:r w:rsidR="00286D96">
        <w:t>icí Ústí nad Labem</w:t>
      </w:r>
    </w:p>
    <w:p w14:paraId="70DD5225" w14:textId="77777777" w:rsidR="00286D96" w:rsidRDefault="00286D96" w:rsidP="00286D96">
      <w:pPr>
        <w:pStyle w:val="Odstavecseseznamem"/>
        <w:numPr>
          <w:ilvl w:val="0"/>
          <w:numId w:val="1"/>
        </w:numPr>
        <w:spacing w:after="240"/>
        <w:jc w:val="both"/>
      </w:pPr>
      <w:r>
        <w:lastRenderedPageBreak/>
        <w:t>Mensou</w:t>
      </w:r>
    </w:p>
    <w:p w14:paraId="75A556B1" w14:textId="77777777" w:rsidR="00286D96" w:rsidRDefault="00286D96" w:rsidP="00286D96">
      <w:pPr>
        <w:pStyle w:val="Odstavecseseznamem"/>
        <w:numPr>
          <w:ilvl w:val="0"/>
          <w:numId w:val="1"/>
        </w:numPr>
        <w:spacing w:after="240"/>
        <w:jc w:val="both"/>
      </w:pPr>
      <w:r w:rsidRPr="007900DF">
        <w:t>Pedagog</w:t>
      </w:r>
      <w:r>
        <w:t>ickou fakultou v ÚL</w:t>
      </w:r>
    </w:p>
    <w:p w14:paraId="62FBAAE0" w14:textId="77777777" w:rsidR="00286D96" w:rsidRDefault="00286D96" w:rsidP="00286D96">
      <w:pPr>
        <w:pStyle w:val="Odstavecseseznamem"/>
        <w:numPr>
          <w:ilvl w:val="0"/>
          <w:numId w:val="1"/>
        </w:numPr>
        <w:spacing w:after="240"/>
        <w:jc w:val="both"/>
      </w:pPr>
      <w:r>
        <w:t>Hasičským záchranným sborem</w:t>
      </w:r>
    </w:p>
    <w:p w14:paraId="6BD746D6" w14:textId="77777777" w:rsidR="00286D96" w:rsidRDefault="00286D96" w:rsidP="00286D96">
      <w:pPr>
        <w:pStyle w:val="Odstavecseseznamem"/>
        <w:numPr>
          <w:ilvl w:val="0"/>
          <w:numId w:val="1"/>
        </w:numPr>
        <w:spacing w:after="240"/>
        <w:jc w:val="both"/>
      </w:pPr>
      <w:r>
        <w:t>Ústeckým deníkem</w:t>
      </w:r>
    </w:p>
    <w:p w14:paraId="3CC57C6C" w14:textId="77777777" w:rsidR="00286D96" w:rsidRDefault="00286D96" w:rsidP="00286D96">
      <w:pPr>
        <w:pStyle w:val="Odstavecseseznamem"/>
        <w:numPr>
          <w:ilvl w:val="0"/>
          <w:numId w:val="1"/>
        </w:numPr>
        <w:spacing w:after="240"/>
        <w:jc w:val="both"/>
      </w:pPr>
      <w:r>
        <w:t xml:space="preserve">MŠ Skorotice, </w:t>
      </w:r>
      <w:r w:rsidRPr="007900DF">
        <w:t>Sluníčko</w:t>
      </w:r>
      <w:r>
        <w:t>, Zvoneček</w:t>
      </w:r>
    </w:p>
    <w:p w14:paraId="7F431EA9" w14:textId="77777777" w:rsidR="00286D96" w:rsidRDefault="00286D96" w:rsidP="00286D96">
      <w:pPr>
        <w:pStyle w:val="Odstavecseseznamem"/>
        <w:numPr>
          <w:ilvl w:val="0"/>
          <w:numId w:val="1"/>
        </w:numPr>
        <w:jc w:val="both"/>
        <w:sectPr w:rsidR="00286D96" w:rsidSect="0096419C">
          <w:footerReference w:type="default" r:id="rId14"/>
          <w:type w:val="continuous"/>
          <w:pgSz w:w="11906" w:h="16838" w:code="9"/>
          <w:pgMar w:top="1418" w:right="1418" w:bottom="1418" w:left="1418" w:header="709" w:footer="709" w:gutter="0"/>
          <w:pgNumType w:start="5"/>
          <w:cols w:space="708"/>
          <w:titlePg/>
          <w:docGrid w:linePitch="360"/>
        </w:sectPr>
      </w:pPr>
    </w:p>
    <w:p w14:paraId="4CFC3B05" w14:textId="77777777" w:rsidR="00286D96" w:rsidRPr="007900DF" w:rsidRDefault="00286D96" w:rsidP="00286D96">
      <w:pPr>
        <w:pStyle w:val="Odstavecseseznamem"/>
        <w:numPr>
          <w:ilvl w:val="0"/>
          <w:numId w:val="1"/>
        </w:numPr>
        <w:jc w:val="both"/>
      </w:pPr>
      <w:r>
        <w:t>Severočeskou vědeckou knihovnou</w:t>
      </w:r>
    </w:p>
    <w:p w14:paraId="037111F3" w14:textId="77777777" w:rsidR="00286D96" w:rsidRDefault="00286D96" w:rsidP="00286D96">
      <w:pPr>
        <w:numPr>
          <w:ilvl w:val="0"/>
          <w:numId w:val="1"/>
        </w:numPr>
        <w:jc w:val="both"/>
      </w:pPr>
      <w:r>
        <w:t>Sportovními kluby</w:t>
      </w:r>
    </w:p>
    <w:p w14:paraId="23CA56AB" w14:textId="77777777" w:rsidR="004655AA" w:rsidRPr="007900DF" w:rsidRDefault="004655AA" w:rsidP="004655AA">
      <w:pPr>
        <w:numPr>
          <w:ilvl w:val="0"/>
          <w:numId w:val="1"/>
        </w:numPr>
        <w:jc w:val="both"/>
      </w:pPr>
      <w:r>
        <w:t>DDM Ústí nad Labem</w:t>
      </w:r>
    </w:p>
    <w:p w14:paraId="246BAB39" w14:textId="77777777" w:rsidR="004655AA" w:rsidRDefault="004655AA" w:rsidP="004655AA">
      <w:pPr>
        <w:ind w:left="360"/>
        <w:jc w:val="both"/>
      </w:pPr>
    </w:p>
    <w:p w14:paraId="51948006" w14:textId="77777777" w:rsidR="00647E35" w:rsidRDefault="00647E35" w:rsidP="00286D96">
      <w:pPr>
        <w:ind w:left="360"/>
        <w:jc w:val="both"/>
      </w:pPr>
    </w:p>
    <w:p w14:paraId="4900499C" w14:textId="77777777" w:rsidR="00286D96" w:rsidRDefault="00286D96" w:rsidP="00286D96">
      <w:pPr>
        <w:ind w:left="360"/>
        <w:jc w:val="both"/>
      </w:pPr>
    </w:p>
    <w:p w14:paraId="2B14C0F0" w14:textId="77777777" w:rsidR="00286D96" w:rsidRDefault="00286D96" w:rsidP="00286D96">
      <w:pPr>
        <w:numPr>
          <w:ilvl w:val="0"/>
          <w:numId w:val="1"/>
        </w:numPr>
        <w:jc w:val="both"/>
        <w:sectPr w:rsidR="00286D96" w:rsidSect="00D60F03">
          <w:type w:val="continuous"/>
          <w:pgSz w:w="11906" w:h="16838" w:code="9"/>
          <w:pgMar w:top="1418" w:right="1418" w:bottom="1418" w:left="1418" w:header="709" w:footer="709" w:gutter="0"/>
          <w:pgNumType w:start="0"/>
          <w:cols w:num="2" w:space="708"/>
          <w:titlePg/>
          <w:docGrid w:linePitch="360"/>
        </w:sectPr>
      </w:pPr>
    </w:p>
    <w:p w14:paraId="563A73CE" w14:textId="77777777" w:rsidR="00286D96" w:rsidRDefault="00286D96" w:rsidP="00286D96">
      <w:pPr>
        <w:numPr>
          <w:ilvl w:val="0"/>
          <w:numId w:val="1"/>
        </w:numPr>
        <w:jc w:val="both"/>
      </w:pPr>
      <w:r w:rsidRPr="007900DF">
        <w:t>Z</w:t>
      </w:r>
      <w:r>
        <w:t>OO Ústí nad Labem</w:t>
      </w:r>
    </w:p>
    <w:p w14:paraId="1B797DA8" w14:textId="77777777" w:rsidR="00647E35" w:rsidRDefault="00647E35" w:rsidP="00647E35">
      <w:pPr>
        <w:jc w:val="both"/>
        <w:sectPr w:rsidR="00647E35" w:rsidSect="00D60F03">
          <w:type w:val="continuous"/>
          <w:pgSz w:w="11906" w:h="16838" w:code="9"/>
          <w:pgMar w:top="1418" w:right="1418" w:bottom="1418" w:left="1418" w:header="709" w:footer="709" w:gutter="0"/>
          <w:pgNumType w:start="0"/>
          <w:cols w:num="2" w:space="708"/>
          <w:titlePg/>
          <w:docGrid w:linePitch="360"/>
        </w:sectPr>
      </w:pPr>
    </w:p>
    <w:p w14:paraId="1ED64503" w14:textId="77777777" w:rsidR="00286D96" w:rsidRDefault="00286D96" w:rsidP="00286D96">
      <w:pPr>
        <w:numPr>
          <w:ilvl w:val="0"/>
          <w:numId w:val="1"/>
        </w:numPr>
        <w:spacing w:after="240"/>
        <w:jc w:val="both"/>
      </w:pPr>
      <w:r>
        <w:t>Policií ČR</w:t>
      </w:r>
    </w:p>
    <w:p w14:paraId="1D2259A9" w14:textId="77777777" w:rsidR="00647E35" w:rsidRDefault="00647E35" w:rsidP="00647E35">
      <w:pPr>
        <w:jc w:val="both"/>
      </w:pPr>
    </w:p>
    <w:p w14:paraId="49D66C81" w14:textId="77777777" w:rsidR="007267AC" w:rsidRPr="007D795D" w:rsidRDefault="007267AC" w:rsidP="007267AC">
      <w:pPr>
        <w:jc w:val="both"/>
        <w:rPr>
          <w:b/>
        </w:rPr>
      </w:pPr>
      <w:r w:rsidRPr="007D795D">
        <w:rPr>
          <w:b/>
        </w:rPr>
        <w:t>Personální podmínky:</w:t>
      </w:r>
    </w:p>
    <w:p w14:paraId="420D6EF9" w14:textId="77777777" w:rsidR="007267AC" w:rsidRPr="007900DF" w:rsidRDefault="00E031DF">
      <w:pPr>
        <w:numPr>
          <w:ilvl w:val="0"/>
          <w:numId w:val="130"/>
        </w:numPr>
        <w:jc w:val="both"/>
      </w:pPr>
      <w:r>
        <w:t>ř</w:t>
      </w:r>
      <w:r w:rsidR="007267AC" w:rsidRPr="007900DF">
        <w:t>ídící pracovníci s výraznými manažerskými, organizačními i pedagogickými schopnost</w:t>
      </w:r>
      <w:r w:rsidR="007267AC">
        <w:t>mi, vytvářející</w:t>
      </w:r>
      <w:r w:rsidR="007267AC" w:rsidRPr="007900DF">
        <w:t xml:space="preserve"> motivující a zároveň náročné p</w:t>
      </w:r>
      <w:r w:rsidR="004655AA">
        <w:t>rofesionální klima, usilující o </w:t>
      </w:r>
      <w:r w:rsidR="007267AC" w:rsidRPr="007900DF">
        <w:t>neustálý a profesní růst svůj i svých podřízených, s koncepčním m</w:t>
      </w:r>
      <w:r w:rsidR="007267AC">
        <w:t>yšlením a stylem práce</w:t>
      </w:r>
      <w:r>
        <w:t>,</w:t>
      </w:r>
    </w:p>
    <w:p w14:paraId="186725B2" w14:textId="77777777" w:rsidR="007267AC" w:rsidRPr="007900DF" w:rsidRDefault="00E031DF">
      <w:pPr>
        <w:numPr>
          <w:ilvl w:val="0"/>
          <w:numId w:val="130"/>
        </w:numPr>
        <w:jc w:val="both"/>
      </w:pPr>
      <w:r>
        <w:t>p</w:t>
      </w:r>
      <w:r w:rsidR="007267AC" w:rsidRPr="007900DF">
        <w:t>edagogičtí pracovníci s předepsanou odbornou a ped</w:t>
      </w:r>
      <w:r w:rsidR="004655AA">
        <w:t>agogickou způsobilostí i </w:t>
      </w:r>
      <w:r w:rsidR="007267AC" w:rsidRPr="007900DF">
        <w:t>schopností podílet</w:t>
      </w:r>
      <w:r>
        <w:t xml:space="preserve"> se na dalších činnostech školy,</w:t>
      </w:r>
    </w:p>
    <w:p w14:paraId="481DCBF8" w14:textId="77777777" w:rsidR="00E031DF" w:rsidRDefault="00E031DF">
      <w:pPr>
        <w:numPr>
          <w:ilvl w:val="0"/>
          <w:numId w:val="130"/>
        </w:numPr>
        <w:jc w:val="both"/>
      </w:pPr>
      <w:r>
        <w:t>p</w:t>
      </w:r>
      <w:r w:rsidR="007267AC" w:rsidRPr="007900DF">
        <w:t xml:space="preserve">edagogický sbor schopný týmové práce, vzájemně vstřícné </w:t>
      </w:r>
      <w:r>
        <w:t>komunikace a </w:t>
      </w:r>
      <w:r w:rsidR="007267AC" w:rsidRPr="007900DF">
        <w:t>spolupráce</w:t>
      </w:r>
      <w:r>
        <w:t>,</w:t>
      </w:r>
    </w:p>
    <w:p w14:paraId="3A26CCAD" w14:textId="77777777" w:rsidR="007267AC" w:rsidRPr="007900DF" w:rsidRDefault="00E031DF">
      <w:pPr>
        <w:numPr>
          <w:ilvl w:val="0"/>
          <w:numId w:val="130"/>
        </w:numPr>
        <w:jc w:val="both"/>
      </w:pPr>
      <w:r>
        <w:t>n</w:t>
      </w:r>
      <w:r w:rsidR="009C5B5C">
        <w:t>abídku odborné pomoci zajišťuje výchovný poradce</w:t>
      </w:r>
      <w:r w:rsidR="007267AC" w:rsidRPr="007900DF">
        <w:t xml:space="preserve"> s potřebnými profesními dovednostmi – komunikativní ve směru k žákům, jejich </w:t>
      </w:r>
      <w:r w:rsidR="00FE3853">
        <w:t>zákonným zástupcům</w:t>
      </w:r>
      <w:r w:rsidR="007267AC" w:rsidRPr="007900DF">
        <w:t>, ostatním pedagogům a odborníkům, metodik prevence sociálně patologických jevů, speciální ped</w:t>
      </w:r>
      <w:r>
        <w:t>agogové a pedagogičtí asistenti,</w:t>
      </w:r>
    </w:p>
    <w:p w14:paraId="7D86CBAE" w14:textId="77777777" w:rsidR="007267AC" w:rsidRPr="007900DF" w:rsidRDefault="00E031DF">
      <w:pPr>
        <w:numPr>
          <w:ilvl w:val="0"/>
          <w:numId w:val="130"/>
        </w:numPr>
        <w:jc w:val="both"/>
      </w:pPr>
      <w:r>
        <w:t>v</w:t>
      </w:r>
      <w:r w:rsidR="007267AC" w:rsidRPr="007900DF">
        <w:t>šichni pedagogičtí pracovníci jsou prošk</w:t>
      </w:r>
      <w:r w:rsidR="004655AA">
        <w:t>oleni v problematice ochrany za </w:t>
      </w:r>
      <w:r w:rsidR="007267AC" w:rsidRPr="007900DF">
        <w:t>mimořádn</w:t>
      </w:r>
      <w:r w:rsidR="007267AC">
        <w:t>ých situací a mají základní kurz</w:t>
      </w:r>
      <w:r>
        <w:t xml:space="preserve"> první pomoci,</w:t>
      </w:r>
    </w:p>
    <w:p w14:paraId="3740D350" w14:textId="77777777" w:rsidR="007267AC" w:rsidRPr="007900DF" w:rsidRDefault="00E031DF">
      <w:pPr>
        <w:numPr>
          <w:ilvl w:val="0"/>
          <w:numId w:val="130"/>
        </w:numPr>
        <w:jc w:val="both"/>
      </w:pPr>
      <w:r>
        <w:t>u</w:t>
      </w:r>
      <w:r w:rsidR="007267AC" w:rsidRPr="007900DF">
        <w:t xml:space="preserve">čitelé </w:t>
      </w:r>
      <w:r>
        <w:t xml:space="preserve">si </w:t>
      </w:r>
      <w:r w:rsidR="007267AC" w:rsidRPr="007900DF">
        <w:t>doplňují a rozšiřují vzděl</w:t>
      </w:r>
      <w:r>
        <w:t>ání v oblasti informačních technologií,</w:t>
      </w:r>
    </w:p>
    <w:p w14:paraId="4CF77CB4" w14:textId="77777777" w:rsidR="007267AC" w:rsidRPr="007900DF" w:rsidRDefault="00E031DF">
      <w:pPr>
        <w:numPr>
          <w:ilvl w:val="0"/>
          <w:numId w:val="130"/>
        </w:numPr>
        <w:jc w:val="both"/>
      </w:pPr>
      <w:r>
        <w:t>v</w:t>
      </w:r>
      <w:r w:rsidR="007267AC" w:rsidRPr="007900DF">
        <w:t> rámci DVPP si učitelé rozšiřují vzdělání v obla</w:t>
      </w:r>
      <w:r w:rsidR="00286D96">
        <w:t>st</w:t>
      </w:r>
      <w:r w:rsidR="004655AA">
        <w:t>i metodiky výuky i odbornosti a </w:t>
      </w:r>
      <w:r w:rsidR="00286D96">
        <w:t>cizích jazyků.</w:t>
      </w:r>
    </w:p>
    <w:p w14:paraId="4D77DAA9" w14:textId="77777777" w:rsidR="007267AC" w:rsidRDefault="007267AC" w:rsidP="00647E35">
      <w:pPr>
        <w:jc w:val="both"/>
      </w:pPr>
    </w:p>
    <w:p w14:paraId="0A0C53FF" w14:textId="77777777" w:rsidR="00647E35" w:rsidRPr="007D795D" w:rsidRDefault="00647E35" w:rsidP="00647E35">
      <w:pPr>
        <w:jc w:val="both"/>
        <w:rPr>
          <w:b/>
        </w:rPr>
      </w:pPr>
      <w:r w:rsidRPr="007D795D">
        <w:rPr>
          <w:b/>
        </w:rPr>
        <w:t>Charakteristika žáků:</w:t>
      </w:r>
    </w:p>
    <w:p w14:paraId="15FF25DF" w14:textId="77777777" w:rsidR="00647E35" w:rsidRDefault="00E031DF" w:rsidP="00FC078A">
      <w:pPr>
        <w:numPr>
          <w:ilvl w:val="0"/>
          <w:numId w:val="2"/>
        </w:numPr>
        <w:jc w:val="both"/>
      </w:pPr>
      <w:r>
        <w:t>v</w:t>
      </w:r>
      <w:r w:rsidR="00647E35" w:rsidRPr="007900DF">
        <w:t xml:space="preserve">ětšina žáků </w:t>
      </w:r>
      <w:r>
        <w:t>jsou děti ze spádové oblasti ZŠ,</w:t>
      </w:r>
    </w:p>
    <w:p w14:paraId="785C9361" w14:textId="77777777" w:rsidR="00447E2B" w:rsidRDefault="00E031DF" w:rsidP="00FC078A">
      <w:pPr>
        <w:numPr>
          <w:ilvl w:val="0"/>
          <w:numId w:val="2"/>
        </w:numPr>
        <w:jc w:val="both"/>
      </w:pPr>
      <w:r>
        <w:t xml:space="preserve">přibližně pětina </w:t>
      </w:r>
      <w:r w:rsidR="00286D96">
        <w:t>žáků jsou děti se speciálními vzdělávacími potřebami,</w:t>
      </w:r>
      <w:r w:rsidR="00FE3853">
        <w:t xml:space="preserve"> </w:t>
      </w:r>
      <w:r w:rsidR="00286D96">
        <w:t>protože š</w:t>
      </w:r>
      <w:r w:rsidR="00286D96" w:rsidRPr="007900DF">
        <w:t xml:space="preserve">kola má velmi dobré zkušenosti se vzděláváním i integrací </w:t>
      </w:r>
      <w:r w:rsidR="00286D96">
        <w:t xml:space="preserve">těchto </w:t>
      </w:r>
      <w:r w:rsidR="00286D96" w:rsidRPr="007900DF">
        <w:t>žáků</w:t>
      </w:r>
      <w:r>
        <w:t>,</w:t>
      </w:r>
      <w:r w:rsidR="00F84322">
        <w:t xml:space="preserve"> </w:t>
      </w:r>
    </w:p>
    <w:p w14:paraId="128EF95C" w14:textId="77777777" w:rsidR="00647E35" w:rsidRPr="007900DF" w:rsidRDefault="00E031DF" w:rsidP="00FC078A">
      <w:pPr>
        <w:numPr>
          <w:ilvl w:val="0"/>
          <w:numId w:val="2"/>
        </w:numPr>
        <w:jc w:val="both"/>
      </w:pPr>
      <w:r>
        <w:t>r</w:t>
      </w:r>
      <w:r w:rsidR="00647E35" w:rsidRPr="007900DF">
        <w:t xml:space="preserve">ozbory výsledků přijímacích řízení za několik posledních let ukazují, že </w:t>
      </w:r>
      <w:proofErr w:type="gramStart"/>
      <w:r w:rsidR="00AC391D" w:rsidRPr="00AC391D">
        <w:t>90</w:t>
      </w:r>
      <w:r w:rsidR="00F84322">
        <w:t xml:space="preserve"> - 95</w:t>
      </w:r>
      <w:proofErr w:type="gramEnd"/>
      <w:r w:rsidR="00647E35" w:rsidRPr="00AC391D">
        <w:t xml:space="preserve"> % </w:t>
      </w:r>
      <w:r w:rsidR="00647E35" w:rsidRPr="007900DF">
        <w:t>absolventů odchází na stře</w:t>
      </w:r>
      <w:r>
        <w:t>dní školy s maturitním výstupem,</w:t>
      </w:r>
    </w:p>
    <w:p w14:paraId="1201017C" w14:textId="77777777" w:rsidR="00647E35" w:rsidRPr="007900DF" w:rsidRDefault="00E031DF" w:rsidP="00FC078A">
      <w:pPr>
        <w:numPr>
          <w:ilvl w:val="0"/>
          <w:numId w:val="2"/>
        </w:numPr>
        <w:jc w:val="both"/>
      </w:pPr>
      <w:r>
        <w:t>ž</w:t>
      </w:r>
      <w:r w:rsidR="00647E35" w:rsidRPr="007900DF">
        <w:t xml:space="preserve">áci i </w:t>
      </w:r>
      <w:r w:rsidR="007267AC">
        <w:t>zákonní zástupci</w:t>
      </w:r>
      <w:r w:rsidR="00647E35" w:rsidRPr="007900DF">
        <w:t xml:space="preserve"> projevují velký zájem o to, co </w:t>
      </w:r>
      <w:r w:rsidR="004655AA">
        <w:t>škola nabízí v oblasti práce na </w:t>
      </w:r>
      <w:r w:rsidR="00647E35" w:rsidRPr="007900DF">
        <w:t xml:space="preserve">počítači a ve výuce cizích jazyků (tento fakt je nutno brát v úvahu při práci </w:t>
      </w:r>
      <w:r w:rsidR="002066C6">
        <w:t>na </w:t>
      </w:r>
      <w:r w:rsidR="00647E35" w:rsidRPr="007900DF">
        <w:t>koncepci školy a konkrétně pak v podobě učebního plánu)</w:t>
      </w:r>
      <w:r>
        <w:t>,</w:t>
      </w:r>
    </w:p>
    <w:p w14:paraId="4BA2BB54" w14:textId="00C72237" w:rsidR="00647E35" w:rsidRPr="007900DF" w:rsidRDefault="00E031DF" w:rsidP="00FC078A">
      <w:pPr>
        <w:numPr>
          <w:ilvl w:val="0"/>
          <w:numId w:val="2"/>
        </w:numPr>
        <w:jc w:val="both"/>
      </w:pPr>
      <w:r>
        <w:t>ž</w:t>
      </w:r>
      <w:r w:rsidR="00647E35" w:rsidRPr="007900DF">
        <w:t xml:space="preserve">ivot na sídlišti má svá specifika, kladná i záporná, což bere v úvahu koncepce školy. Nezastupitelnou roli v ní hraje školní družina a </w:t>
      </w:r>
      <w:r w:rsidR="00280BFA" w:rsidRPr="00CA4166">
        <w:t xml:space="preserve">školní </w:t>
      </w:r>
      <w:r w:rsidR="00647E35" w:rsidRPr="00CA4166">
        <w:t xml:space="preserve">klub </w:t>
      </w:r>
      <w:r w:rsidR="00647E35" w:rsidRPr="007900DF">
        <w:t>s pestrou nabídkou zájmových útvarů.</w:t>
      </w:r>
    </w:p>
    <w:p w14:paraId="3CF951B8" w14:textId="77777777" w:rsidR="00647E35" w:rsidRDefault="00647E35" w:rsidP="00647E35">
      <w:pPr>
        <w:jc w:val="both"/>
        <w:rPr>
          <w:b/>
        </w:rPr>
      </w:pPr>
    </w:p>
    <w:p w14:paraId="43C0CF45" w14:textId="77777777" w:rsidR="00647E35" w:rsidRPr="007D795D" w:rsidRDefault="00E031DF" w:rsidP="00647E35">
      <w:pPr>
        <w:jc w:val="both"/>
        <w:rPr>
          <w:b/>
        </w:rPr>
      </w:pPr>
      <w:r>
        <w:rPr>
          <w:b/>
        </w:rPr>
        <w:t>Žákovský p</w:t>
      </w:r>
      <w:r w:rsidR="00647E35" w:rsidRPr="007D795D">
        <w:rPr>
          <w:b/>
        </w:rPr>
        <w:t>arlament</w:t>
      </w:r>
    </w:p>
    <w:p w14:paraId="56DC5239" w14:textId="77777777" w:rsidR="003F7E9A" w:rsidRDefault="003F7E9A" w:rsidP="003F7E9A">
      <w:pPr>
        <w:jc w:val="both"/>
      </w:pPr>
    </w:p>
    <w:p w14:paraId="5D4B2B79" w14:textId="6E420702" w:rsidR="00647E35" w:rsidRDefault="00647E35" w:rsidP="003F7E9A">
      <w:pPr>
        <w:jc w:val="both"/>
      </w:pPr>
      <w:r w:rsidRPr="007900DF">
        <w:t xml:space="preserve">Žáci se podílejí na řízení školy prostřednictvím </w:t>
      </w:r>
      <w:r w:rsidR="00280BFA" w:rsidRPr="00CA4166">
        <w:t>žákovského</w:t>
      </w:r>
      <w:r w:rsidRPr="007900DF">
        <w:t xml:space="preserve"> p</w:t>
      </w:r>
      <w:r>
        <w:t>arlamentu, kde dávají podněty</w:t>
      </w:r>
    </w:p>
    <w:p w14:paraId="27CFA7D6" w14:textId="1C89399E" w:rsidR="00647E35" w:rsidRDefault="00647E35" w:rsidP="00647E35">
      <w:pPr>
        <w:jc w:val="both"/>
      </w:pPr>
      <w:r w:rsidRPr="007900DF">
        <w:t>a připomínky k životu a organizaci školy, navrhují a uskutečňují vlastní projekty. Činnost parlamentu motivuje žáky a podporuje komunikaci pedagogů a žáků.</w:t>
      </w:r>
      <w:r w:rsidR="00FE3853">
        <w:t xml:space="preserve"> </w:t>
      </w:r>
    </w:p>
    <w:p w14:paraId="64667F47" w14:textId="77777777" w:rsidR="00647E35" w:rsidRDefault="00647E35" w:rsidP="00647E35">
      <w:pPr>
        <w:jc w:val="both"/>
        <w:rPr>
          <w:b/>
        </w:rPr>
      </w:pPr>
    </w:p>
    <w:p w14:paraId="4B2DAC05" w14:textId="77777777" w:rsidR="00647E35" w:rsidRPr="007D795D" w:rsidRDefault="00647E35" w:rsidP="00647E35">
      <w:pPr>
        <w:jc w:val="both"/>
        <w:rPr>
          <w:b/>
        </w:rPr>
      </w:pPr>
      <w:r w:rsidRPr="007D795D">
        <w:rPr>
          <w:b/>
        </w:rPr>
        <w:lastRenderedPageBreak/>
        <w:t>Ročníkové a celoškolní projekty</w:t>
      </w:r>
    </w:p>
    <w:p w14:paraId="322D24DE" w14:textId="77777777" w:rsidR="003F7E9A" w:rsidRDefault="003F7E9A" w:rsidP="003F7E9A">
      <w:pPr>
        <w:jc w:val="both"/>
      </w:pPr>
    </w:p>
    <w:p w14:paraId="08EC2574" w14:textId="77777777" w:rsidR="00647E35" w:rsidRPr="007900DF" w:rsidRDefault="00647E35" w:rsidP="003F7E9A">
      <w:pPr>
        <w:jc w:val="both"/>
      </w:pPr>
      <w:r w:rsidRPr="007900DF">
        <w:t>Projekty dotvářejí obsah vzdělávacího procesu ročníků i celé školy. Zařazované formy projektů jsou: ročníkové (krátkodobé, celoroční) a celoškolní (taktéž krátkodobé i celoroční).</w:t>
      </w:r>
    </w:p>
    <w:p w14:paraId="66658D95" w14:textId="77777777" w:rsidR="00647E35" w:rsidRPr="007900DF" w:rsidRDefault="00647E35" w:rsidP="003F7E9A">
      <w:pPr>
        <w:jc w:val="both"/>
      </w:pPr>
      <w:r w:rsidRPr="007900DF">
        <w:t>Příprava, realizace, výstupy a evaluace projektů zvyšují efektivitu vyučovacího procesu, motivují žáky a podporují spolupráci pedagogů a žáků. V současné době škola uskutečňuje celoškolní systematický projekt „Čím budu?“ zaměřený na profesní orientaci žáků.</w:t>
      </w:r>
    </w:p>
    <w:p w14:paraId="60F5810B" w14:textId="77777777" w:rsidR="00647E35" w:rsidRDefault="00647E35" w:rsidP="003F7E9A">
      <w:pPr>
        <w:jc w:val="both"/>
      </w:pPr>
    </w:p>
    <w:p w14:paraId="45645CC3" w14:textId="77777777" w:rsidR="00647E35" w:rsidRDefault="00647E35" w:rsidP="00647E35">
      <w:pPr>
        <w:jc w:val="both"/>
      </w:pPr>
    </w:p>
    <w:p w14:paraId="36476F8B" w14:textId="77777777" w:rsidR="00141F87" w:rsidRPr="0077131A" w:rsidRDefault="00141F87" w:rsidP="00141F87">
      <w:pPr>
        <w:pStyle w:val="Nadpis1"/>
        <w:spacing w:before="0" w:after="120"/>
        <w:rPr>
          <w:rFonts w:cs="Times New Roman"/>
        </w:rPr>
      </w:pPr>
      <w:bookmarkStart w:id="14" w:name="_Toc169785186"/>
      <w:bookmarkStart w:id="15" w:name="_Toc250455534"/>
      <w:bookmarkStart w:id="16" w:name="_Toc22288526"/>
      <w:bookmarkStart w:id="17" w:name="_Toc116458369"/>
      <w:r>
        <w:rPr>
          <w:rFonts w:cs="Times New Roman"/>
        </w:rPr>
        <w:t>2</w:t>
      </w:r>
      <w:r>
        <w:rPr>
          <w:rFonts w:cs="Times New Roman"/>
        </w:rPr>
        <w:tab/>
      </w:r>
      <w:r w:rsidRPr="007900DF">
        <w:rPr>
          <w:rFonts w:cs="Times New Roman"/>
        </w:rPr>
        <w:t xml:space="preserve">Charakteristika </w:t>
      </w:r>
      <w:bookmarkEnd w:id="14"/>
      <w:bookmarkEnd w:id="15"/>
      <w:r>
        <w:rPr>
          <w:rFonts w:cs="Times New Roman"/>
        </w:rPr>
        <w:t>ŠVP ZV</w:t>
      </w:r>
      <w:bookmarkEnd w:id="16"/>
      <w:bookmarkEnd w:id="17"/>
    </w:p>
    <w:p w14:paraId="6D8F0501" w14:textId="77777777" w:rsidR="00141F87" w:rsidRDefault="00141F87" w:rsidP="00141F87">
      <w:pPr>
        <w:pStyle w:val="Nadpis2"/>
        <w:numPr>
          <w:ilvl w:val="0"/>
          <w:numId w:val="0"/>
        </w:numPr>
        <w:rPr>
          <w:rFonts w:cs="Times New Roman"/>
        </w:rPr>
      </w:pPr>
      <w:bookmarkStart w:id="18" w:name="_Toc169785187"/>
      <w:bookmarkStart w:id="19" w:name="_Toc250455535"/>
      <w:bookmarkStart w:id="20" w:name="_Toc22288527"/>
      <w:bookmarkStart w:id="21" w:name="_Toc116458370"/>
      <w:r>
        <w:rPr>
          <w:rFonts w:cs="Times New Roman"/>
        </w:rPr>
        <w:t>2.1</w:t>
      </w:r>
      <w:r>
        <w:rPr>
          <w:rFonts w:cs="Times New Roman"/>
        </w:rPr>
        <w:tab/>
      </w:r>
      <w:r w:rsidRPr="00876750">
        <w:rPr>
          <w:rFonts w:cs="Times New Roman"/>
        </w:rPr>
        <w:t>Pojetí školního vzdělávacího programu</w:t>
      </w:r>
      <w:bookmarkEnd w:id="18"/>
      <w:bookmarkEnd w:id="19"/>
      <w:bookmarkEnd w:id="20"/>
      <w:bookmarkEnd w:id="21"/>
    </w:p>
    <w:p w14:paraId="22BFEB94" w14:textId="77777777" w:rsidR="00141F87" w:rsidRPr="00663050" w:rsidRDefault="00141F87" w:rsidP="00141F87"/>
    <w:p w14:paraId="37BD5C1E" w14:textId="77777777" w:rsidR="00FF4FF9" w:rsidRDefault="00141F87" w:rsidP="009C5B5C">
      <w:pPr>
        <w:jc w:val="both"/>
      </w:pPr>
      <w:r w:rsidRPr="007900DF">
        <w:t xml:space="preserve">Školní vzdělávací program je koncipován tak, aby na úrovni školy (dále ročníků, předmětů) vytvářel co nejlepší předpoklady pro postupné osvojování klíčových kompetencí, které stanovuje rámcový vzdělávací program pro základní vzdělávání a které </w:t>
      </w:r>
      <w:proofErr w:type="gramStart"/>
      <w:r w:rsidRPr="007900DF">
        <w:t>tvoří</w:t>
      </w:r>
      <w:proofErr w:type="gramEnd"/>
      <w:r w:rsidRPr="007900DF">
        <w:t xml:space="preserve"> jeho základní strategii. </w:t>
      </w:r>
    </w:p>
    <w:p w14:paraId="7683AC15" w14:textId="77777777" w:rsidR="00141F87" w:rsidRDefault="00141F87" w:rsidP="00F84322">
      <w:pPr>
        <w:spacing w:before="120" w:after="120"/>
        <w:jc w:val="both"/>
      </w:pPr>
    </w:p>
    <w:p w14:paraId="346DA2E2" w14:textId="77777777" w:rsidR="00141F87" w:rsidRPr="007900DF" w:rsidRDefault="00141F87" w:rsidP="003F7E9A">
      <w:pPr>
        <w:spacing w:before="120" w:after="120"/>
        <w:jc w:val="both"/>
      </w:pPr>
      <w:r w:rsidRPr="007900DF">
        <w:t>K osvojování klíčo</w:t>
      </w:r>
      <w:r>
        <w:t>vých kompetencí</w:t>
      </w:r>
      <w:r w:rsidRPr="007900DF">
        <w:t xml:space="preserve"> směruje každodenní činnost </w:t>
      </w:r>
      <w:proofErr w:type="gramStart"/>
      <w:r w:rsidRPr="007900DF">
        <w:t>školy</w:t>
      </w:r>
      <w:proofErr w:type="gramEnd"/>
      <w:r w:rsidRPr="007900DF">
        <w:t xml:space="preserve"> tj. vyučování, ale i</w:t>
      </w:r>
      <w:r w:rsidR="003F7E9A">
        <w:t> </w:t>
      </w:r>
      <w:r w:rsidRPr="007900DF">
        <w:t>mnohé další činnosti a akce, které souvisejí s životem školy.</w:t>
      </w:r>
    </w:p>
    <w:p w14:paraId="6D0E7850" w14:textId="77777777" w:rsidR="00141F87" w:rsidRDefault="00141F87" w:rsidP="003F7E9A">
      <w:pPr>
        <w:spacing w:before="120" w:after="120"/>
        <w:jc w:val="both"/>
      </w:pPr>
      <w:r w:rsidRPr="007900DF">
        <w:t xml:space="preserve">Získávání klíčových kompetencí je celoživotní individuální proces, který </w:t>
      </w:r>
      <w:proofErr w:type="gramStart"/>
      <w:r w:rsidRPr="007900DF">
        <w:t>slouží</w:t>
      </w:r>
      <w:proofErr w:type="gramEnd"/>
      <w:r w:rsidRPr="007900DF">
        <w:t xml:space="preserve"> k rozvoji osobnosti. V našem pojetí je škola místem, které žáky motivuje a podporuje k aktivnímu učení se. A to nikoliv encyklopedickým vědomostem, ale pro život důležitým kompetencím – učit se řešit problémy a sociálním dovednostem. Charakter práce pak má v dětech mimo jiné podporovat pocit bezpečí, možnost pozitivního prožívání, získání zdravého sebevědomí, rozvíjení kritického myšlení a schopnost sebehodnocení. ŠVP ZV vychází z obecných vzdělávacích cílů a klíčových kompetencí RVP ZV a z koncepce a</w:t>
      </w:r>
      <w:r w:rsidR="003F7E9A">
        <w:t> </w:t>
      </w:r>
      <w:r w:rsidRPr="007900DF">
        <w:t>inovace pedagogického procesu a života</w:t>
      </w:r>
      <w:r w:rsidR="003F7E9A">
        <w:t xml:space="preserve"> školy. </w:t>
      </w:r>
    </w:p>
    <w:p w14:paraId="5F2A8873" w14:textId="77777777" w:rsidR="00F84322" w:rsidRPr="007900DF" w:rsidRDefault="00F84322" w:rsidP="00141F87">
      <w:pPr>
        <w:spacing w:before="120" w:after="120"/>
        <w:ind w:firstLine="539"/>
        <w:jc w:val="both"/>
      </w:pPr>
    </w:p>
    <w:p w14:paraId="7DC1997C" w14:textId="77777777" w:rsidR="00141F87" w:rsidRDefault="00141F87" w:rsidP="00141F87">
      <w:pPr>
        <w:pStyle w:val="Nadpis2"/>
        <w:numPr>
          <w:ilvl w:val="0"/>
          <w:numId w:val="0"/>
        </w:numPr>
        <w:rPr>
          <w:rFonts w:cs="Times New Roman"/>
        </w:rPr>
      </w:pPr>
      <w:bookmarkStart w:id="22" w:name="_Toc250455536"/>
      <w:bookmarkStart w:id="23" w:name="_Toc22288528"/>
      <w:bookmarkStart w:id="24" w:name="_Toc116458371"/>
      <w:r>
        <w:rPr>
          <w:rFonts w:cs="Times New Roman"/>
        </w:rPr>
        <w:t>2.2</w:t>
      </w:r>
      <w:r>
        <w:rPr>
          <w:rFonts w:cs="Times New Roman"/>
        </w:rPr>
        <w:tab/>
      </w:r>
      <w:r w:rsidRPr="00DD638E">
        <w:rPr>
          <w:rFonts w:cs="Times New Roman"/>
        </w:rPr>
        <w:t>Základní pilíře našeho školního vzdělávacího programu</w:t>
      </w:r>
      <w:bookmarkEnd w:id="22"/>
      <w:bookmarkEnd w:id="23"/>
      <w:bookmarkEnd w:id="24"/>
    </w:p>
    <w:p w14:paraId="072A37F7" w14:textId="77777777" w:rsidR="00141F87" w:rsidRDefault="00141F87" w:rsidP="00154E6B">
      <w:pPr>
        <w:numPr>
          <w:ilvl w:val="0"/>
          <w:numId w:val="6"/>
        </w:numPr>
        <w:ind w:left="714" w:hanging="357"/>
        <w:jc w:val="both"/>
      </w:pPr>
      <w:r w:rsidRPr="007900DF">
        <w:t>Chceme klást důraz na všeobecné a rovné vzdělání pro všechny, neboť pro úspěšný rozvoj dítěte má velký význam život ve vrstevnické skupině (ve skupině, kde jsou zastoupeni žáci s různými vlohami, nadáním a vlastnostmi).</w:t>
      </w:r>
    </w:p>
    <w:p w14:paraId="79B1B367" w14:textId="77777777" w:rsidR="00141F87" w:rsidRDefault="00141F87" w:rsidP="00154E6B">
      <w:pPr>
        <w:numPr>
          <w:ilvl w:val="0"/>
          <w:numId w:val="5"/>
        </w:numPr>
        <w:jc w:val="both"/>
      </w:pPr>
      <w:r w:rsidRPr="007900DF">
        <w:t>V případě, kde je to možné provádět sociální integraci dětí se speciálními vzdělávacími potřebami.</w:t>
      </w:r>
    </w:p>
    <w:p w14:paraId="313C6ADC" w14:textId="77777777" w:rsidR="00141F87" w:rsidRDefault="00141F87" w:rsidP="00154E6B">
      <w:pPr>
        <w:numPr>
          <w:ilvl w:val="0"/>
          <w:numId w:val="4"/>
        </w:numPr>
        <w:jc w:val="both"/>
      </w:pPr>
      <w:r w:rsidRPr="007900DF">
        <w:t>Chceme srovnatelnou péči věnovat dětem nadaným, ale i dětem se zájmem a dětem s problémy v učení.</w:t>
      </w:r>
    </w:p>
    <w:p w14:paraId="75DC37E2" w14:textId="77777777" w:rsidR="00141F87" w:rsidRDefault="00141F87" w:rsidP="00154E6B">
      <w:pPr>
        <w:numPr>
          <w:ilvl w:val="0"/>
          <w:numId w:val="4"/>
        </w:numPr>
        <w:jc w:val="both"/>
      </w:pPr>
      <w:r w:rsidRPr="007900DF">
        <w:t xml:space="preserve">Nechceme preferovat jen intelektuální nadání, ale </w:t>
      </w:r>
      <w:r w:rsidR="004655AA">
        <w:t>chceme stejně podporovat žáky i </w:t>
      </w:r>
      <w:r w:rsidRPr="007900DF">
        <w:t>s jinými druhy nadání jako je hudební, pohybové, manuální, estetické apod. a žáky se zájmem.</w:t>
      </w:r>
    </w:p>
    <w:p w14:paraId="1C58E1A0" w14:textId="77777777" w:rsidR="00141F87" w:rsidRDefault="00141F87" w:rsidP="00154E6B">
      <w:pPr>
        <w:numPr>
          <w:ilvl w:val="0"/>
          <w:numId w:val="4"/>
        </w:numPr>
        <w:jc w:val="both"/>
      </w:pPr>
      <w:r w:rsidRPr="007900DF">
        <w:t>Při vyhledávání mimořádně nadaných žáků a žák</w:t>
      </w:r>
      <w:r w:rsidR="004655AA">
        <w:t>ů se zájmem věnovat pozornost i </w:t>
      </w:r>
      <w:r w:rsidRPr="007900DF">
        <w:t>žákům se speciálními vzdělávacími potřebami.</w:t>
      </w:r>
    </w:p>
    <w:p w14:paraId="18D468CE" w14:textId="77777777" w:rsidR="00141F87" w:rsidRDefault="00141F87" w:rsidP="00154E6B">
      <w:pPr>
        <w:numPr>
          <w:ilvl w:val="0"/>
          <w:numId w:val="4"/>
        </w:numPr>
        <w:jc w:val="both"/>
      </w:pPr>
      <w:r w:rsidRPr="007900DF">
        <w:t>Chceme se zaměřovat i na žáky nadané, vytvářet jim maximální podmínky pro jejich rozvoj a vytváření jejich vztahové sítě.</w:t>
      </w:r>
    </w:p>
    <w:p w14:paraId="27C56AB9" w14:textId="77777777" w:rsidR="00141F87" w:rsidRDefault="00141F87" w:rsidP="00154E6B">
      <w:pPr>
        <w:numPr>
          <w:ilvl w:val="0"/>
          <w:numId w:val="4"/>
        </w:numPr>
        <w:jc w:val="both"/>
      </w:pPr>
      <w:r w:rsidRPr="007900DF">
        <w:t>Podporujeme zásadu „od hraní k vědění“. Je to mož</w:t>
      </w:r>
      <w:r w:rsidR="004655AA">
        <w:t>ná přesnější vyjádření známé (a </w:t>
      </w:r>
      <w:r w:rsidRPr="007900DF">
        <w:t xml:space="preserve">námi nepopíratelné) zásady „škola hrou“; uvědomujeme si jednak to, že hra je pro </w:t>
      </w:r>
      <w:r w:rsidRPr="007900DF">
        <w:lastRenderedPageBreak/>
        <w:t xml:space="preserve">dítě vážnou prací, ale i to, že vychováme děti od </w:t>
      </w:r>
      <w:proofErr w:type="gramStart"/>
      <w:r w:rsidRPr="007900DF">
        <w:t>6 - 15</w:t>
      </w:r>
      <w:proofErr w:type="gramEnd"/>
      <w:r w:rsidRPr="007900DF">
        <w:t xml:space="preserve"> let, je rozdíl, jak si hraje prvňáček a deváťák; v podstatě platí – čím starší žáci, tím se hra více blíží skutečné práci.</w:t>
      </w:r>
    </w:p>
    <w:p w14:paraId="5B9C0469" w14:textId="77777777" w:rsidR="00141F87" w:rsidRDefault="00141F87" w:rsidP="00154E6B">
      <w:pPr>
        <w:numPr>
          <w:ilvl w:val="0"/>
          <w:numId w:val="4"/>
        </w:numPr>
        <w:jc w:val="both"/>
      </w:pPr>
      <w:r w:rsidRPr="007900DF">
        <w:t xml:space="preserve">Důležitým stavebním prvkem je spolupráce a vzájemná pomoc; všichni ve škole, velcí i malí se musí cítit jako spolupracovníci, kteří pomohou a kterým bude pomoženo, nejdůležitějšími spolupracovníky by se měli stát </w:t>
      </w:r>
      <w:r w:rsidR="00FE3853">
        <w:t>zákonní zástupci</w:t>
      </w:r>
      <w:r w:rsidRPr="007900DF">
        <w:t>.</w:t>
      </w:r>
    </w:p>
    <w:p w14:paraId="0B621BBF" w14:textId="77777777" w:rsidR="00141F87" w:rsidRDefault="00141F87" w:rsidP="00154E6B">
      <w:pPr>
        <w:numPr>
          <w:ilvl w:val="0"/>
          <w:numId w:val="4"/>
        </w:numPr>
        <w:jc w:val="both"/>
      </w:pPr>
      <w:r w:rsidRPr="007900DF">
        <w:t>Říká se, že škola je přípravou na život; není tomu tak přesně. Škola je už živo</w:t>
      </w:r>
      <w:r w:rsidR="004655AA">
        <w:t>t sám, i </w:t>
      </w:r>
      <w:r w:rsidRPr="007900DF">
        <w:t>když specifický. Velký význam pro úspěšnost škol</w:t>
      </w:r>
      <w:r w:rsidR="002066C6">
        <w:t>y má její atmosféra (klima). Od </w:t>
      </w:r>
      <w:r w:rsidRPr="007900DF">
        <w:t>estetičnosti prostředí přes mezilidské vztahy, pozitivní školní tradice a rituály, symboly a</w:t>
      </w:r>
      <w:r>
        <w:t>ž po pocit bezpeč</w:t>
      </w:r>
      <w:r w:rsidRPr="007900DF">
        <w:t>í a jistoty.</w:t>
      </w:r>
    </w:p>
    <w:p w14:paraId="4DCF1B91" w14:textId="77777777" w:rsidR="00141F87" w:rsidRDefault="00141F87" w:rsidP="00154E6B">
      <w:pPr>
        <w:numPr>
          <w:ilvl w:val="0"/>
          <w:numId w:val="4"/>
        </w:numPr>
        <w:jc w:val="both"/>
      </w:pPr>
      <w:r w:rsidRPr="007900DF">
        <w:t>Ústřední cíl školy spatřujeme ve výchově odpovědného, sociálně tolerantního občana vybaveného základními vědomostmi a hlavně d</w:t>
      </w:r>
      <w:r w:rsidR="004655AA">
        <w:t>ovednostmi. Základní škola je o </w:t>
      </w:r>
      <w:r w:rsidRPr="007900DF">
        <w:t xml:space="preserve">všestrannosti. </w:t>
      </w:r>
    </w:p>
    <w:p w14:paraId="1D6177D3" w14:textId="77777777" w:rsidR="002066C6" w:rsidRDefault="002066C6" w:rsidP="002066C6">
      <w:pPr>
        <w:ind w:left="720"/>
        <w:jc w:val="both"/>
      </w:pPr>
    </w:p>
    <w:p w14:paraId="3F3E8D94" w14:textId="77777777" w:rsidR="00F84322" w:rsidRDefault="00F84322" w:rsidP="00647E35">
      <w:pPr>
        <w:jc w:val="both"/>
        <w:sectPr w:rsidR="00F84322" w:rsidSect="00147860">
          <w:footerReference w:type="default" r:id="rId15"/>
          <w:type w:val="continuous"/>
          <w:pgSz w:w="11906" w:h="16838" w:code="9"/>
          <w:pgMar w:top="1418" w:right="1418" w:bottom="1418" w:left="1418" w:header="709" w:footer="709" w:gutter="0"/>
          <w:pgNumType w:start="6"/>
          <w:cols w:space="708"/>
          <w:titlePg/>
          <w:docGrid w:linePitch="360"/>
        </w:sectPr>
      </w:pPr>
    </w:p>
    <w:p w14:paraId="5DCA3BE2" w14:textId="77777777" w:rsidR="00D60F03" w:rsidRPr="00DD638E" w:rsidRDefault="00D60F03" w:rsidP="00D60F03">
      <w:pPr>
        <w:pStyle w:val="Nadpis2"/>
        <w:numPr>
          <w:ilvl w:val="0"/>
          <w:numId w:val="0"/>
        </w:numPr>
        <w:rPr>
          <w:rFonts w:cs="Times New Roman"/>
        </w:rPr>
      </w:pPr>
      <w:bookmarkStart w:id="25" w:name="_Toc250455538"/>
      <w:bookmarkStart w:id="26" w:name="_Toc22288531"/>
      <w:bookmarkStart w:id="27" w:name="_Toc116458372"/>
      <w:r>
        <w:rPr>
          <w:rFonts w:cs="Times New Roman"/>
        </w:rPr>
        <w:lastRenderedPageBreak/>
        <w:t>2.4</w:t>
      </w:r>
      <w:r>
        <w:rPr>
          <w:rFonts w:cs="Times New Roman"/>
        </w:rPr>
        <w:tab/>
      </w:r>
      <w:r w:rsidRPr="00DD638E">
        <w:rPr>
          <w:rFonts w:cs="Times New Roman"/>
        </w:rPr>
        <w:t>Výchovné a vzdělávací strategie</w:t>
      </w:r>
      <w:bookmarkEnd w:id="25"/>
      <w:bookmarkEnd w:id="26"/>
      <w:bookmarkEnd w:id="27"/>
    </w:p>
    <w:p w14:paraId="32683421" w14:textId="77777777" w:rsidR="00D60F03" w:rsidRPr="00DD638E" w:rsidRDefault="00D60F03" w:rsidP="00D60F03">
      <w:pPr>
        <w:spacing w:line="360" w:lineRule="auto"/>
        <w:ind w:firstLine="540"/>
        <w:jc w:val="both"/>
      </w:pPr>
    </w:p>
    <w:p w14:paraId="62A4A676" w14:textId="77777777" w:rsidR="00D60F03" w:rsidRPr="00DD638E" w:rsidRDefault="00D60F03" w:rsidP="006E6166">
      <w:pPr>
        <w:spacing w:after="120"/>
        <w:jc w:val="both"/>
      </w:pPr>
      <w:r w:rsidRPr="00DD638E">
        <w:t>Výchovné a vzdělávací strategie představují společné postupy, které vedou k</w:t>
      </w:r>
      <w:r>
        <w:t> </w:t>
      </w:r>
      <w:r w:rsidR="004655AA">
        <w:t>utváření a </w:t>
      </w:r>
      <w:r w:rsidRPr="00DD638E">
        <w:t>rozvíjení klíčových kompet</w:t>
      </w:r>
      <w:r>
        <w:t>encí žáků.</w:t>
      </w:r>
      <w:r w:rsidRPr="00DD638E">
        <w:t xml:space="preserve"> Úroveň klíčových kompetencí získaných na základní škole není konečná, ale </w:t>
      </w:r>
      <w:proofErr w:type="gramStart"/>
      <w:r w:rsidRPr="00DD638E">
        <w:t>tvoří</w:t>
      </w:r>
      <w:proofErr w:type="gramEnd"/>
      <w:r w:rsidRPr="00DD638E">
        <w:t xml:space="preserve"> základ pro další celoživotní učení a orientaci v</w:t>
      </w:r>
      <w:r>
        <w:t> </w:t>
      </w:r>
      <w:r w:rsidRPr="00DD638E">
        <w:t>praktickém životě.</w:t>
      </w:r>
    </w:p>
    <w:p w14:paraId="6192D9DA" w14:textId="77777777" w:rsidR="00D60F03" w:rsidRPr="00DD638E" w:rsidRDefault="00D60F03" w:rsidP="006E6166">
      <w:pPr>
        <w:spacing w:after="120"/>
        <w:jc w:val="both"/>
      </w:pPr>
      <w:r w:rsidRPr="00DD638E">
        <w:t>V</w:t>
      </w:r>
      <w:r>
        <w:t> </w:t>
      </w:r>
      <w:r w:rsidRPr="00DD638E">
        <w:t>celkovém pojetí vzdělávání na naší škole jsou uplatňovány takové formy a metody práce s</w:t>
      </w:r>
      <w:r>
        <w:t> </w:t>
      </w:r>
      <w:r w:rsidRPr="00DD638E">
        <w:t>žáky, aby docházelo k</w:t>
      </w:r>
      <w:r>
        <w:t> </w:t>
      </w:r>
      <w:r w:rsidRPr="00DD638E">
        <w:t>rozvoji osobnosti jako celku, tudíž i kombinovaně k</w:t>
      </w:r>
      <w:r>
        <w:t> </w:t>
      </w:r>
      <w:r w:rsidRPr="00DD638E">
        <w:t>rozvoji všech klíčových kompetencí.</w:t>
      </w:r>
    </w:p>
    <w:p w14:paraId="59BC69FE" w14:textId="77777777" w:rsidR="00D60F03" w:rsidRPr="003509E2" w:rsidRDefault="00D60F03" w:rsidP="00D60F03">
      <w:pPr>
        <w:pStyle w:val="Nadpis2"/>
        <w:numPr>
          <w:ilvl w:val="0"/>
          <w:numId w:val="0"/>
        </w:numPr>
        <w:rPr>
          <w:rFonts w:cs="Times New Roman"/>
        </w:rPr>
      </w:pPr>
      <w:bookmarkStart w:id="28" w:name="_Toc169785190"/>
      <w:bookmarkStart w:id="29" w:name="_Toc250455539"/>
      <w:bookmarkStart w:id="30" w:name="_Toc22288532"/>
      <w:bookmarkStart w:id="31" w:name="_Toc116458373"/>
      <w:r>
        <w:rPr>
          <w:rFonts w:cs="Times New Roman"/>
        </w:rPr>
        <w:t>2.5</w:t>
      </w:r>
      <w:r>
        <w:rPr>
          <w:rFonts w:cs="Times New Roman"/>
        </w:rPr>
        <w:tab/>
      </w:r>
      <w:r w:rsidRPr="00DD638E">
        <w:rPr>
          <w:rFonts w:cs="Times New Roman"/>
        </w:rPr>
        <w:t>Strategie naplňování klíčových kompetencí</w:t>
      </w:r>
      <w:bookmarkEnd w:id="28"/>
      <w:bookmarkEnd w:id="29"/>
      <w:bookmarkEnd w:id="30"/>
      <w:bookmarkEnd w:id="31"/>
    </w:p>
    <w:p w14:paraId="2C3B2166" w14:textId="77777777" w:rsidR="00D60F03" w:rsidRDefault="00D60F03" w:rsidP="00D60F03">
      <w:pPr>
        <w:spacing w:after="120"/>
        <w:ind w:firstLine="539"/>
        <w:jc w:val="both"/>
      </w:pPr>
    </w:p>
    <w:p w14:paraId="737CFDA6" w14:textId="77777777" w:rsidR="00D60F03" w:rsidRPr="00DD638E" w:rsidRDefault="00D60F03" w:rsidP="006E6166">
      <w:pPr>
        <w:spacing w:after="120"/>
        <w:jc w:val="both"/>
      </w:pPr>
      <w:r w:rsidRPr="00DD638E">
        <w:t>K</w:t>
      </w:r>
      <w:r>
        <w:t> </w:t>
      </w:r>
      <w:r w:rsidRPr="00DD638E">
        <w:t>tomu, aby škola zajistila rozvoj klíčových kompetencí, uplatňuje tyto společné výchovné a</w:t>
      </w:r>
      <w:r w:rsidR="006E6166">
        <w:t> </w:t>
      </w:r>
      <w:r w:rsidRPr="00DD638E">
        <w:t>vzdělávací strategie:</w:t>
      </w:r>
    </w:p>
    <w:p w14:paraId="1D1BC0F8" w14:textId="77777777" w:rsidR="00D60F03" w:rsidRDefault="00D60F03" w:rsidP="00D60F03">
      <w:pPr>
        <w:pStyle w:val="Nadpis3"/>
        <w:numPr>
          <w:ilvl w:val="0"/>
          <w:numId w:val="0"/>
        </w:numPr>
      </w:pPr>
      <w:bookmarkStart w:id="32" w:name="_Toc169785191"/>
      <w:bookmarkStart w:id="33" w:name="_Toc250455540"/>
      <w:bookmarkStart w:id="34" w:name="_Toc22288533"/>
      <w:bookmarkStart w:id="35" w:name="_Toc116458374"/>
      <w:r>
        <w:t>2.5.1</w:t>
      </w:r>
      <w:r>
        <w:tab/>
        <w:t>Kompetence komunikativní</w:t>
      </w:r>
      <w:bookmarkEnd w:id="32"/>
      <w:bookmarkEnd w:id="33"/>
      <w:bookmarkEnd w:id="34"/>
      <w:bookmarkEnd w:id="35"/>
    </w:p>
    <w:p w14:paraId="4CC6A0B7" w14:textId="77777777" w:rsidR="00D60F03" w:rsidRPr="00DD638E" w:rsidRDefault="00D60F03" w:rsidP="00D60F03"/>
    <w:p w14:paraId="7B107647" w14:textId="77777777" w:rsidR="00D60F03" w:rsidRPr="00DD638E" w:rsidRDefault="00D60F03" w:rsidP="006E6166">
      <w:pPr>
        <w:jc w:val="both"/>
      </w:pPr>
      <w:r w:rsidRPr="00DD638E">
        <w:t>Kompetence komunikativní rozvíjíme vytvářením dostatečného prostoru pro vyjadřování žáků při problémovém vyučování, v komunitních kruzích, při zpracování školních projektů z nejrůznějších oblastí a jejich výstupů.</w:t>
      </w:r>
    </w:p>
    <w:p w14:paraId="41966DEA" w14:textId="77777777" w:rsidR="00D60F03" w:rsidRPr="00DD638E" w:rsidRDefault="00D60F03" w:rsidP="00D60F03">
      <w:pPr>
        <w:spacing w:line="360" w:lineRule="auto"/>
        <w:ind w:firstLine="539"/>
        <w:jc w:val="both"/>
      </w:pPr>
    </w:p>
    <w:p w14:paraId="4303880B" w14:textId="77777777" w:rsidR="00D60F03" w:rsidRPr="00DD638E" w:rsidRDefault="00D60F03" w:rsidP="00D60F03">
      <w:pPr>
        <w:spacing w:line="360" w:lineRule="auto"/>
        <w:jc w:val="both"/>
        <w:rPr>
          <w:b/>
        </w:rPr>
      </w:pPr>
    </w:p>
    <w:p w14:paraId="7986E642" w14:textId="77777777" w:rsidR="00D60F03" w:rsidRPr="00A34E04" w:rsidRDefault="00D60F03" w:rsidP="00D60F03">
      <w:pPr>
        <w:spacing w:line="360" w:lineRule="auto"/>
        <w:jc w:val="both"/>
        <w:rPr>
          <w:b/>
        </w:rPr>
      </w:pPr>
      <w:r w:rsidRPr="00A34E04">
        <w:rPr>
          <w:b/>
        </w:rPr>
        <w:t xml:space="preserve">Výchovné a </w:t>
      </w:r>
      <w:r>
        <w:rPr>
          <w:b/>
        </w:rPr>
        <w:t>vzdělávací strategie</w:t>
      </w:r>
      <w:r w:rsidRPr="00A34E04">
        <w:rPr>
          <w:b/>
        </w:rPr>
        <w:t>:</w:t>
      </w:r>
    </w:p>
    <w:p w14:paraId="473C7121" w14:textId="77777777" w:rsidR="00D60F03" w:rsidRPr="00DD638E" w:rsidRDefault="00D60F03" w:rsidP="00154E6B">
      <w:pPr>
        <w:numPr>
          <w:ilvl w:val="0"/>
          <w:numId w:val="7"/>
        </w:numPr>
        <w:jc w:val="both"/>
      </w:pPr>
      <w:r w:rsidRPr="00DD638E">
        <w:t>vést žáky, aby dokázali především formulovat své argumenty v psané a mluvené podobě a věnovat plnou pozornost argumentům ostatních</w:t>
      </w:r>
      <w:r w:rsidR="006E6166">
        <w:t>,</w:t>
      </w:r>
    </w:p>
    <w:p w14:paraId="74CCE244" w14:textId="77777777" w:rsidR="00D60F03" w:rsidRPr="00DD638E" w:rsidRDefault="00D60F03" w:rsidP="00154E6B">
      <w:pPr>
        <w:numPr>
          <w:ilvl w:val="0"/>
          <w:numId w:val="8"/>
        </w:numPr>
        <w:jc w:val="both"/>
      </w:pPr>
      <w:r w:rsidRPr="00DD638E">
        <w:t xml:space="preserve">vést žáky k naslouchání promluvám druhých, porozumět jim, vhodně na ně reagovat, účinně se zapojovat do </w:t>
      </w:r>
      <w:proofErr w:type="gramStart"/>
      <w:r w:rsidRPr="00DD638E">
        <w:t>diskuze</w:t>
      </w:r>
      <w:proofErr w:type="gramEnd"/>
      <w:r w:rsidRPr="00DD638E">
        <w:t>, obhajovat svůj názor a vhodně argumentovat</w:t>
      </w:r>
      <w:r w:rsidR="006E6166">
        <w:t>,</w:t>
      </w:r>
    </w:p>
    <w:p w14:paraId="73113E64" w14:textId="77777777" w:rsidR="00D60F03" w:rsidRPr="00DD638E" w:rsidRDefault="00D60F03" w:rsidP="00154E6B">
      <w:pPr>
        <w:numPr>
          <w:ilvl w:val="0"/>
          <w:numId w:val="8"/>
        </w:numPr>
        <w:jc w:val="both"/>
      </w:pPr>
      <w:r w:rsidRPr="00DD638E">
        <w:t xml:space="preserve">rozvíjet dovednosti pro vedení dialogu nebo </w:t>
      </w:r>
      <w:proofErr w:type="gramStart"/>
      <w:r w:rsidRPr="00DD638E">
        <w:t>diskuze</w:t>
      </w:r>
      <w:proofErr w:type="gramEnd"/>
      <w:r w:rsidRPr="00DD638E">
        <w:t>, nabízet žákům dostatek možností zapojovat se do řízené diskuze, otvírat prostor pro diskuzi</w:t>
      </w:r>
      <w:r w:rsidR="006E6166">
        <w:t>,</w:t>
      </w:r>
    </w:p>
    <w:p w14:paraId="77936D8C" w14:textId="77777777" w:rsidR="00D60F03" w:rsidRPr="00DD638E" w:rsidRDefault="00D60F03" w:rsidP="00154E6B">
      <w:pPr>
        <w:numPr>
          <w:ilvl w:val="0"/>
          <w:numId w:val="8"/>
        </w:numPr>
        <w:jc w:val="both"/>
      </w:pPr>
      <w:r w:rsidRPr="00DD638E">
        <w:t>učitelé volbou organizace, forem a metod vedou žáky k porozumění různých typů textů a záznamů, obrazných materiálů, běžně užívaných gest</w:t>
      </w:r>
      <w:r w:rsidR="004655AA">
        <w:t>, zvuků a jiných informačních a </w:t>
      </w:r>
      <w:r w:rsidRPr="00DD638E">
        <w:t>komunikačních prostředků</w:t>
      </w:r>
      <w:r w:rsidR="006E6166">
        <w:t>,</w:t>
      </w:r>
    </w:p>
    <w:p w14:paraId="6DDE915D" w14:textId="77777777" w:rsidR="00D60F03" w:rsidRPr="00DD638E" w:rsidRDefault="00D60F03" w:rsidP="00154E6B">
      <w:pPr>
        <w:numPr>
          <w:ilvl w:val="0"/>
          <w:numId w:val="8"/>
        </w:numPr>
        <w:jc w:val="both"/>
      </w:pPr>
      <w:r w:rsidRPr="00DD638E">
        <w:t xml:space="preserve">učitelé nabízí žákům dostatek příležitostí využívat informační a komunikační prostředky a technologie pro řešení úkolů, pro </w:t>
      </w:r>
      <w:r w:rsidR="004655AA">
        <w:t>kvalitní a účinnou komunikaci a </w:t>
      </w:r>
      <w:r w:rsidRPr="00DD638E">
        <w:t>spolupráci s ostatními (s okolním světem)</w:t>
      </w:r>
      <w:r w:rsidR="006E6166">
        <w:t>,</w:t>
      </w:r>
    </w:p>
    <w:p w14:paraId="0E7B8038" w14:textId="77777777" w:rsidR="00D60F03" w:rsidRPr="00DD638E" w:rsidRDefault="00D60F03" w:rsidP="00154E6B">
      <w:pPr>
        <w:numPr>
          <w:ilvl w:val="0"/>
          <w:numId w:val="8"/>
        </w:numPr>
        <w:jc w:val="both"/>
      </w:pPr>
      <w:r w:rsidRPr="00DD638E">
        <w:t>vést žáky k osvojení si kompetence – zahájit, vést a ukončit konverzaci v různých komunikativních kontextech</w:t>
      </w:r>
      <w:r w:rsidR="006E6166">
        <w:t>,</w:t>
      </w:r>
    </w:p>
    <w:p w14:paraId="32F29952" w14:textId="77777777" w:rsidR="00D60F03" w:rsidRPr="00DD638E" w:rsidRDefault="00D60F03" w:rsidP="00154E6B">
      <w:pPr>
        <w:numPr>
          <w:ilvl w:val="0"/>
          <w:numId w:val="8"/>
        </w:numPr>
        <w:jc w:val="both"/>
      </w:pPr>
      <w:r w:rsidRPr="00DD638E">
        <w:t>podporovat komunikaci v cizím jazyce</w:t>
      </w:r>
      <w:r w:rsidR="006E6166">
        <w:t>,</w:t>
      </w:r>
    </w:p>
    <w:p w14:paraId="1FF0A260" w14:textId="77777777" w:rsidR="00D60F03" w:rsidRPr="00DD638E" w:rsidRDefault="00D60F03" w:rsidP="00154E6B">
      <w:pPr>
        <w:numPr>
          <w:ilvl w:val="0"/>
          <w:numId w:val="8"/>
        </w:numPr>
        <w:jc w:val="both"/>
      </w:pPr>
      <w:r w:rsidRPr="00DD638E">
        <w:t>vytvářet takové situace, aby žáci přistupovali otevřeně k názorům a argumentům ostatních a byli schopni vést konstruktivní a kritický dialog</w:t>
      </w:r>
      <w:r w:rsidR="006E6166">
        <w:t>,</w:t>
      </w:r>
    </w:p>
    <w:p w14:paraId="6D921091" w14:textId="77777777" w:rsidR="00D60F03" w:rsidRPr="00DD638E" w:rsidRDefault="00D60F03" w:rsidP="00154E6B">
      <w:pPr>
        <w:numPr>
          <w:ilvl w:val="0"/>
          <w:numId w:val="8"/>
        </w:numPr>
        <w:jc w:val="both"/>
      </w:pPr>
      <w:r w:rsidRPr="00DD638E">
        <w:t>rozvíjet pozitivní postoj k mezikulturnímu dialogu</w:t>
      </w:r>
      <w:r w:rsidR="006E6166">
        <w:t>,</w:t>
      </w:r>
    </w:p>
    <w:p w14:paraId="179286C3" w14:textId="77777777" w:rsidR="00D60F03" w:rsidRPr="00DD638E" w:rsidRDefault="00D60F03" w:rsidP="00154E6B">
      <w:pPr>
        <w:numPr>
          <w:ilvl w:val="0"/>
          <w:numId w:val="8"/>
        </w:numPr>
        <w:jc w:val="both"/>
      </w:pPr>
      <w:r w:rsidRPr="00DD638E">
        <w:t xml:space="preserve">vést žáky i k využívání neverbální </w:t>
      </w:r>
      <w:r>
        <w:t>komunikace</w:t>
      </w:r>
      <w:r w:rsidR="006E6166">
        <w:t>,</w:t>
      </w:r>
      <w:r>
        <w:t xml:space="preserve"> </w:t>
      </w:r>
    </w:p>
    <w:p w14:paraId="6B489285" w14:textId="77777777" w:rsidR="00D60F03" w:rsidRPr="00DD638E" w:rsidRDefault="00D60F03" w:rsidP="00154E6B">
      <w:pPr>
        <w:numPr>
          <w:ilvl w:val="0"/>
          <w:numId w:val="8"/>
        </w:numPr>
        <w:jc w:val="both"/>
      </w:pPr>
      <w:r w:rsidRPr="00DD638E">
        <w:t>ke komunikaci a informovanosti ve škole využíváme školní časopis „</w:t>
      </w:r>
      <w:proofErr w:type="spellStart"/>
      <w:r w:rsidRPr="00DD638E">
        <w:t>Sosákova</w:t>
      </w:r>
      <w:proofErr w:type="spellEnd"/>
      <w:r w:rsidRPr="00DD638E">
        <w:t xml:space="preserve"> pětka“</w:t>
      </w:r>
      <w:r w:rsidR="006E6166">
        <w:t>,</w:t>
      </w:r>
    </w:p>
    <w:p w14:paraId="5A29F48C" w14:textId="77777777" w:rsidR="00D60F03" w:rsidRPr="00DD638E" w:rsidRDefault="00D60F03" w:rsidP="00154E6B">
      <w:pPr>
        <w:numPr>
          <w:ilvl w:val="0"/>
          <w:numId w:val="8"/>
        </w:numPr>
        <w:jc w:val="both"/>
      </w:pPr>
      <w:r w:rsidRPr="00DD638E">
        <w:t>učitelé vyžadují, aby žáci sdělovali, co se naučili</w:t>
      </w:r>
      <w:r w:rsidR="006E6166">
        <w:t>,</w:t>
      </w:r>
    </w:p>
    <w:p w14:paraId="16977EFF" w14:textId="77777777" w:rsidR="00D60F03" w:rsidRPr="00DD638E" w:rsidRDefault="00D60F03" w:rsidP="00154E6B">
      <w:pPr>
        <w:numPr>
          <w:ilvl w:val="0"/>
          <w:numId w:val="8"/>
        </w:numPr>
        <w:jc w:val="both"/>
      </w:pPr>
      <w:r w:rsidRPr="00DD638E">
        <w:t>umožnit žákům prezentovat výsledky jejich práce (př. žák „obhajuje“ doktorské práce, výstupy projektů, …)</w:t>
      </w:r>
      <w:r w:rsidR="006E6166">
        <w:t>,</w:t>
      </w:r>
    </w:p>
    <w:p w14:paraId="4CEFB1D6" w14:textId="77777777" w:rsidR="00D60F03" w:rsidRPr="00DD638E" w:rsidRDefault="00D60F03" w:rsidP="00154E6B">
      <w:pPr>
        <w:numPr>
          <w:ilvl w:val="0"/>
          <w:numId w:val="8"/>
        </w:numPr>
        <w:jc w:val="both"/>
      </w:pPr>
      <w:r w:rsidRPr="00DD638E">
        <w:lastRenderedPageBreak/>
        <w:t>učitelé se zajímají, jak žákům vyhovuje způsob jejich výuky</w:t>
      </w:r>
      <w:r w:rsidR="006E6166">
        <w:t>,</w:t>
      </w:r>
    </w:p>
    <w:p w14:paraId="2286373C" w14:textId="77777777" w:rsidR="00D60F03" w:rsidRPr="00DD638E" w:rsidRDefault="00D60F03" w:rsidP="00154E6B">
      <w:pPr>
        <w:numPr>
          <w:ilvl w:val="0"/>
          <w:numId w:val="8"/>
        </w:numPr>
        <w:jc w:val="both"/>
      </w:pPr>
      <w:r w:rsidRPr="00DD638E">
        <w:t>umožňovat žákům, aby si vzájemně sdělovali své pocity a názory</w:t>
      </w:r>
      <w:r w:rsidR="006E6166">
        <w:t>,</w:t>
      </w:r>
    </w:p>
    <w:p w14:paraId="1201C022" w14:textId="77777777" w:rsidR="00D60F03" w:rsidRPr="00DD638E" w:rsidRDefault="00D60F03" w:rsidP="00154E6B">
      <w:pPr>
        <w:numPr>
          <w:ilvl w:val="0"/>
          <w:numId w:val="8"/>
        </w:numPr>
        <w:jc w:val="both"/>
      </w:pPr>
      <w:r w:rsidRPr="00DD638E">
        <w:t>podporovat žáky k sebevědomým promluvám na veřejnosti</w:t>
      </w:r>
      <w:r w:rsidR="006E6166">
        <w:t>,</w:t>
      </w:r>
    </w:p>
    <w:p w14:paraId="683488D4" w14:textId="77777777" w:rsidR="00D60F03" w:rsidRPr="00DD638E" w:rsidRDefault="00D60F03" w:rsidP="00154E6B">
      <w:pPr>
        <w:numPr>
          <w:ilvl w:val="0"/>
          <w:numId w:val="8"/>
        </w:numPr>
        <w:jc w:val="both"/>
      </w:pPr>
      <w:r w:rsidRPr="00DD638E">
        <w:t>začleňovat úkoly, které motivují žáky k užívání podpůrných prostředků (jako jsou poznámky, schémata, mapy, …) při tvorbě, prezentaci a interpretaci komplexních textů v mluv</w:t>
      </w:r>
      <w:r>
        <w:t>e</w:t>
      </w:r>
      <w:r w:rsidRPr="00DD638E">
        <w:t>né i psané podobě (proslov, dialog, návod, interview, debata, …)</w:t>
      </w:r>
      <w:r w:rsidR="006E6166">
        <w:t>,</w:t>
      </w:r>
    </w:p>
    <w:p w14:paraId="42721ADC" w14:textId="77777777" w:rsidR="00D60F03" w:rsidRPr="00DD638E" w:rsidRDefault="00D60F03" w:rsidP="00154E6B">
      <w:pPr>
        <w:numPr>
          <w:ilvl w:val="0"/>
          <w:numId w:val="8"/>
        </w:numPr>
        <w:jc w:val="both"/>
      </w:pPr>
      <w:r w:rsidRPr="00DD638E">
        <w:t>učitelé volbou organizace, forem a metod směřují žáky k uvědomování si jazykové pestrosti a variability jazykové komunikace v různých obdobích a rozdílných geografických a sociálních prostředích</w:t>
      </w:r>
      <w:r w:rsidR="006E6166">
        <w:t>,</w:t>
      </w:r>
    </w:p>
    <w:p w14:paraId="2E7D4EB4" w14:textId="77777777" w:rsidR="00D60F03" w:rsidRPr="00DD638E" w:rsidRDefault="00D60F03" w:rsidP="00154E6B">
      <w:pPr>
        <w:numPr>
          <w:ilvl w:val="0"/>
          <w:numId w:val="8"/>
        </w:numPr>
        <w:jc w:val="both"/>
      </w:pPr>
      <w:r w:rsidRPr="00DD638E">
        <w:t>rozvíjet pozitivní vztah k mateřskému jazyku a schopnost žáků vnímat mateřský jazyk jako potenciální zdroj osobního a kulturního obohacení, motivovat žáky k pozitivnímu vztahu k</w:t>
      </w:r>
      <w:r w:rsidR="006E6166">
        <w:t> </w:t>
      </w:r>
      <w:r w:rsidRPr="00DD638E">
        <w:t>literatuře</w:t>
      </w:r>
      <w:r w:rsidR="006E6166">
        <w:t>,</w:t>
      </w:r>
    </w:p>
    <w:p w14:paraId="18410EA2" w14:textId="77777777" w:rsidR="00D60F03" w:rsidRPr="00DD638E" w:rsidRDefault="00D60F03" w:rsidP="00154E6B">
      <w:pPr>
        <w:numPr>
          <w:ilvl w:val="0"/>
          <w:numId w:val="8"/>
        </w:numPr>
        <w:jc w:val="both"/>
      </w:pPr>
      <w:r w:rsidRPr="00DD638E">
        <w:t>samostatně vyhledávat nástroje k odstraňování problémů při komunikaci</w:t>
      </w:r>
      <w:r w:rsidR="006E6166">
        <w:t>,</w:t>
      </w:r>
    </w:p>
    <w:p w14:paraId="12DB1C05" w14:textId="77777777" w:rsidR="00D60F03" w:rsidRPr="00DD638E" w:rsidRDefault="00D60F03" w:rsidP="00154E6B">
      <w:pPr>
        <w:numPr>
          <w:ilvl w:val="0"/>
          <w:numId w:val="8"/>
        </w:numPr>
        <w:jc w:val="both"/>
      </w:pPr>
      <w:r w:rsidRPr="00DD638E">
        <w:t>pomocí zaváděné skupinové práce a projektové v</w:t>
      </w:r>
      <w:r w:rsidR="004655AA">
        <w:t>ýuky vést žáky ke komunikaci ve </w:t>
      </w:r>
      <w:r w:rsidRPr="00DD638E">
        <w:t>skupině</w:t>
      </w:r>
      <w:r w:rsidR="006E6166">
        <w:t>,</w:t>
      </w:r>
    </w:p>
    <w:p w14:paraId="7ACEA402" w14:textId="77777777" w:rsidR="00D60F03" w:rsidRPr="00DD638E" w:rsidRDefault="00D60F03" w:rsidP="00154E6B">
      <w:pPr>
        <w:numPr>
          <w:ilvl w:val="0"/>
          <w:numId w:val="8"/>
        </w:numPr>
        <w:jc w:val="both"/>
      </w:pPr>
      <w:r w:rsidRPr="00DD638E">
        <w:t>využívat získané komunikační dovednosti k vytváření kvalitních vztahů</w:t>
      </w:r>
      <w:r w:rsidR="006E6166">
        <w:t>.</w:t>
      </w:r>
    </w:p>
    <w:p w14:paraId="6476E9C5" w14:textId="77777777" w:rsidR="00D60F03" w:rsidRDefault="00D60F03" w:rsidP="006E6166">
      <w:pPr>
        <w:pStyle w:val="Nadpis3"/>
        <w:numPr>
          <w:ilvl w:val="0"/>
          <w:numId w:val="0"/>
        </w:numPr>
      </w:pPr>
      <w:bookmarkStart w:id="36" w:name="_Toc169785192"/>
      <w:bookmarkStart w:id="37" w:name="_Toc250455541"/>
      <w:bookmarkStart w:id="38" w:name="_Toc22288534"/>
      <w:bookmarkStart w:id="39" w:name="_Toc116458375"/>
      <w:r>
        <w:t>2.5.2</w:t>
      </w:r>
      <w:r>
        <w:tab/>
        <w:t>Kompetence pracovní</w:t>
      </w:r>
      <w:bookmarkEnd w:id="36"/>
      <w:bookmarkEnd w:id="37"/>
      <w:bookmarkEnd w:id="38"/>
      <w:bookmarkEnd w:id="39"/>
    </w:p>
    <w:p w14:paraId="40F30CF3" w14:textId="77777777" w:rsidR="006E6166" w:rsidRPr="006E6166" w:rsidRDefault="006E6166" w:rsidP="006E6166"/>
    <w:p w14:paraId="47448CB6" w14:textId="77777777" w:rsidR="00D60F03" w:rsidRPr="00DD638E" w:rsidRDefault="00D60F03" w:rsidP="006E6166">
      <w:pPr>
        <w:jc w:val="both"/>
      </w:pPr>
      <w:r w:rsidRPr="00DD638E">
        <w:t>Kompetence pracovní rozvíjíme u žáků opět formou projektové činnosti, skupinové</w:t>
      </w:r>
      <w:r w:rsidR="004655AA">
        <w:t xml:space="preserve"> a </w:t>
      </w:r>
      <w:r>
        <w:t>individuální</w:t>
      </w:r>
      <w:r w:rsidRPr="00DD638E">
        <w:t xml:space="preserve"> práce. Našim cílem není jen schopnost žáků zvládnout „manuální činnosti světa“ a zvolit si vhodné povolání, ale žáci jsou vedeni k u</w:t>
      </w:r>
      <w:r w:rsidR="004655AA">
        <w:t>vědomění si významu hodnocení a </w:t>
      </w:r>
      <w:r w:rsidRPr="00DD638E">
        <w:t>sebehodnocení všech činností, které provádějí.</w:t>
      </w:r>
    </w:p>
    <w:p w14:paraId="2BD6F211" w14:textId="77777777" w:rsidR="00D60F03" w:rsidRPr="00DD638E" w:rsidRDefault="00D60F03" w:rsidP="00D60F03">
      <w:pPr>
        <w:spacing w:line="360" w:lineRule="auto"/>
        <w:ind w:firstLine="540"/>
        <w:jc w:val="both"/>
      </w:pPr>
    </w:p>
    <w:p w14:paraId="701148BF" w14:textId="77777777" w:rsidR="00D60F03" w:rsidRPr="00DD638E" w:rsidRDefault="00D60F03" w:rsidP="00D60F03">
      <w:pPr>
        <w:spacing w:line="360" w:lineRule="auto"/>
        <w:jc w:val="both"/>
        <w:rPr>
          <w:b/>
        </w:rPr>
      </w:pPr>
    </w:p>
    <w:p w14:paraId="6220A7AB" w14:textId="77777777" w:rsidR="00D60F03" w:rsidRPr="00DD638E" w:rsidRDefault="00D60F03" w:rsidP="00D60F03">
      <w:pPr>
        <w:spacing w:line="360" w:lineRule="auto"/>
        <w:jc w:val="both"/>
        <w:rPr>
          <w:b/>
        </w:rPr>
      </w:pPr>
      <w:r w:rsidRPr="00A34E04">
        <w:rPr>
          <w:b/>
        </w:rPr>
        <w:t>Výchovné a vzdělávací strategie</w:t>
      </w:r>
      <w:r>
        <w:rPr>
          <w:b/>
        </w:rPr>
        <w:t>:</w:t>
      </w:r>
    </w:p>
    <w:p w14:paraId="19CD34B3" w14:textId="77777777" w:rsidR="00D60F03" w:rsidRPr="00DD638E" w:rsidRDefault="00D60F03" w:rsidP="00154E6B">
      <w:pPr>
        <w:numPr>
          <w:ilvl w:val="0"/>
          <w:numId w:val="27"/>
        </w:numPr>
        <w:jc w:val="both"/>
      </w:pPr>
      <w:r w:rsidRPr="00DD638E">
        <w:t>pomáhat žákům poznávat a rozvíjet své schopnosti a reálné možnosti a uplatňovat získané vědomosti a dovednosti při profesní orientaci</w:t>
      </w:r>
      <w:r w:rsidR="006E6166">
        <w:t>,</w:t>
      </w:r>
    </w:p>
    <w:p w14:paraId="706B67E1" w14:textId="77777777" w:rsidR="00D60F03" w:rsidRPr="00DD638E" w:rsidRDefault="00D60F03" w:rsidP="00154E6B">
      <w:pPr>
        <w:numPr>
          <w:ilvl w:val="0"/>
          <w:numId w:val="13"/>
        </w:numPr>
        <w:jc w:val="both"/>
      </w:pPr>
      <w:r w:rsidRPr="00DD638E">
        <w:t>vést žáky k bezpečnému a účinnému používání materiálů, nástrojů, techniky a</w:t>
      </w:r>
      <w:r w:rsidR="006E6166">
        <w:t> </w:t>
      </w:r>
      <w:r w:rsidRPr="00DD638E">
        <w:t>vybavení, dodržování vymezených pravidel</w:t>
      </w:r>
      <w:r w:rsidR="006E6166">
        <w:t>,</w:t>
      </w:r>
    </w:p>
    <w:p w14:paraId="637D0D0F" w14:textId="77777777" w:rsidR="00D60F03" w:rsidRPr="00DD638E" w:rsidRDefault="00D60F03" w:rsidP="00154E6B">
      <w:pPr>
        <w:numPr>
          <w:ilvl w:val="0"/>
          <w:numId w:val="13"/>
        </w:numPr>
        <w:jc w:val="both"/>
      </w:pPr>
      <w:r w:rsidRPr="00DD638E">
        <w:t>vést žáky, aby přistupovali k výsledkům pracovní činnosti nejen z hlediska kvality, funkčnosti, hospodárnosti a společenského významu, ale i z hlediska ochrany svého zdraví i zdraví druhých, ochrany životního pros</w:t>
      </w:r>
      <w:r w:rsidR="004655AA">
        <w:t>tředí i ochrany společenských a </w:t>
      </w:r>
      <w:r w:rsidRPr="00DD638E">
        <w:t>kulturních hodnot</w:t>
      </w:r>
      <w:r w:rsidR="006E6166">
        <w:t>,</w:t>
      </w:r>
    </w:p>
    <w:p w14:paraId="4F6AEF0F" w14:textId="77777777" w:rsidR="00D60F03" w:rsidRPr="00DD638E" w:rsidRDefault="00D60F03" w:rsidP="00154E6B">
      <w:pPr>
        <w:numPr>
          <w:ilvl w:val="0"/>
          <w:numId w:val="13"/>
        </w:numPr>
        <w:jc w:val="both"/>
      </w:pPr>
      <w:r w:rsidRPr="00DD638E">
        <w:t>vést žáky k adaptaci na změněné nebo nové pracovní podmínky</w:t>
      </w:r>
      <w:r w:rsidR="006E6166">
        <w:t>,</w:t>
      </w:r>
    </w:p>
    <w:p w14:paraId="546200E5" w14:textId="77777777" w:rsidR="00D60F03" w:rsidRPr="00DD638E" w:rsidRDefault="00D60F03" w:rsidP="00154E6B">
      <w:pPr>
        <w:numPr>
          <w:ilvl w:val="0"/>
          <w:numId w:val="13"/>
        </w:numPr>
        <w:jc w:val="both"/>
      </w:pPr>
      <w:r>
        <w:t>za</w:t>
      </w:r>
      <w:r w:rsidRPr="00DD638E">
        <w:t>dávat úkoly, při jejichž plnění žáci aktivně využívají znalosti a zkušenosti získané v jednotlivých vzdělávacích oblastech v zájmu vlas</w:t>
      </w:r>
      <w:r w:rsidR="004655AA">
        <w:t>tního rozvoje i své přípravy na </w:t>
      </w:r>
      <w:r w:rsidRPr="00DD638E">
        <w:t>budoucnost</w:t>
      </w:r>
      <w:r w:rsidR="006E6166">
        <w:t>,</w:t>
      </w:r>
    </w:p>
    <w:p w14:paraId="4EC920FD" w14:textId="77777777" w:rsidR="00D60F03" w:rsidRDefault="00D60F03" w:rsidP="00154E6B">
      <w:pPr>
        <w:numPr>
          <w:ilvl w:val="0"/>
          <w:numId w:val="13"/>
        </w:numPr>
        <w:jc w:val="both"/>
      </w:pPr>
      <w:r w:rsidRPr="00DD638E">
        <w:t xml:space="preserve">vést žáky k formulování pravidel pracovních postupů při všech činnostech ve škole </w:t>
      </w:r>
    </w:p>
    <w:p w14:paraId="150374E9" w14:textId="77777777" w:rsidR="00D60F03" w:rsidRPr="00DD638E" w:rsidRDefault="00D60F03" w:rsidP="00D60F03">
      <w:pPr>
        <w:ind w:left="360" w:firstLine="348"/>
        <w:jc w:val="both"/>
      </w:pPr>
      <w:r w:rsidRPr="00DD638E">
        <w:t>(z hlediska bezpečnosti a funkčnosti)</w:t>
      </w:r>
      <w:r w:rsidR="006E6166">
        <w:t>,</w:t>
      </w:r>
    </w:p>
    <w:p w14:paraId="40A8D0CE" w14:textId="77777777" w:rsidR="00D60F03" w:rsidRPr="00DD638E" w:rsidRDefault="00D60F03" w:rsidP="00154E6B">
      <w:pPr>
        <w:numPr>
          <w:ilvl w:val="0"/>
          <w:numId w:val="13"/>
        </w:numPr>
        <w:jc w:val="both"/>
      </w:pPr>
      <w:r w:rsidRPr="00DD638E">
        <w:t>naučit žáky pracovat podle návodu, předem stanoveného postupu a umožnit jim hledat vlastní postup</w:t>
      </w:r>
      <w:r w:rsidR="006E6166">
        <w:t>,</w:t>
      </w:r>
    </w:p>
    <w:p w14:paraId="275F5796" w14:textId="77777777" w:rsidR="00D60F03" w:rsidRPr="00DD638E" w:rsidRDefault="00D60F03" w:rsidP="00154E6B">
      <w:pPr>
        <w:numPr>
          <w:ilvl w:val="0"/>
          <w:numId w:val="13"/>
        </w:numPr>
        <w:jc w:val="both"/>
      </w:pPr>
      <w:r w:rsidRPr="00DD638E">
        <w:t>předkládat srovnání hospodárnosti různých postupů, které vedou k témuž cíli</w:t>
      </w:r>
      <w:r w:rsidR="006E6166">
        <w:t>,</w:t>
      </w:r>
    </w:p>
    <w:p w14:paraId="0FAFECC9" w14:textId="77777777" w:rsidR="00D60F03" w:rsidRPr="00DD638E" w:rsidRDefault="00D60F03" w:rsidP="00154E6B">
      <w:pPr>
        <w:numPr>
          <w:ilvl w:val="0"/>
          <w:numId w:val="13"/>
        </w:numPr>
        <w:jc w:val="both"/>
      </w:pPr>
      <w:r w:rsidRPr="00DD638E">
        <w:t>motivovat žáky k vytváření vlastních pracovních postupů zahrnujících požadovaná hlediska (např. workshopy na stanovená témata, projektové dny apod.)</w:t>
      </w:r>
      <w:r w:rsidR="006E6166">
        <w:t>,</w:t>
      </w:r>
    </w:p>
    <w:p w14:paraId="6B1BA5F2" w14:textId="77777777" w:rsidR="00D60F03" w:rsidRPr="00DD638E" w:rsidRDefault="00D60F03" w:rsidP="00154E6B">
      <w:pPr>
        <w:numPr>
          <w:ilvl w:val="0"/>
          <w:numId w:val="27"/>
        </w:numPr>
        <w:jc w:val="both"/>
      </w:pPr>
      <w:r w:rsidRPr="00DD638E">
        <w:t>umožnit žákům pracovat s materiály a zdroji, aby si mohli ověřit správnost svého řešení</w:t>
      </w:r>
      <w:r w:rsidR="006E6166">
        <w:t>,</w:t>
      </w:r>
    </w:p>
    <w:p w14:paraId="1EBA2755" w14:textId="77777777" w:rsidR="00D60F03" w:rsidRPr="00DD638E" w:rsidRDefault="00D60F03" w:rsidP="00154E6B">
      <w:pPr>
        <w:numPr>
          <w:ilvl w:val="0"/>
          <w:numId w:val="14"/>
        </w:numPr>
        <w:jc w:val="both"/>
      </w:pPr>
      <w:r w:rsidRPr="00DD638E">
        <w:lastRenderedPageBreak/>
        <w:t>poukazovat na možná zdravotní a hygienická rizika při práci a vést žáky k jejich minimalizaci (eliminaci)</w:t>
      </w:r>
      <w:r w:rsidR="006E6166">
        <w:t>,</w:t>
      </w:r>
    </w:p>
    <w:p w14:paraId="6683A970" w14:textId="77777777" w:rsidR="00D60F03" w:rsidRPr="00DD638E" w:rsidRDefault="00D60F03" w:rsidP="00154E6B">
      <w:pPr>
        <w:numPr>
          <w:ilvl w:val="0"/>
          <w:numId w:val="14"/>
        </w:numPr>
        <w:jc w:val="both"/>
      </w:pPr>
      <w:r w:rsidRPr="00DD638E">
        <w:t>umožňovat diferenciované výkony podle individuálních schopností žáků</w:t>
      </w:r>
      <w:r w:rsidR="006E6166">
        <w:t>,</w:t>
      </w:r>
    </w:p>
    <w:p w14:paraId="64082B6A" w14:textId="77777777" w:rsidR="00D60F03" w:rsidRPr="00DD638E" w:rsidRDefault="00D60F03" w:rsidP="00154E6B">
      <w:pPr>
        <w:numPr>
          <w:ilvl w:val="0"/>
          <w:numId w:val="14"/>
        </w:numPr>
        <w:jc w:val="both"/>
      </w:pPr>
      <w:r w:rsidRPr="00DD638E">
        <w:t>vůči každému žákovi projevovat očekávání úsp</w:t>
      </w:r>
      <w:r w:rsidR="004655AA">
        <w:t>ěchu, sledovat úspěšnost žáků a </w:t>
      </w:r>
      <w:r w:rsidRPr="00DD638E">
        <w:t>oceňovat jejich pokrok</w:t>
      </w:r>
      <w:r w:rsidR="006E6166">
        <w:t>,</w:t>
      </w:r>
    </w:p>
    <w:p w14:paraId="287679C5" w14:textId="77777777" w:rsidR="00D60F03" w:rsidRPr="00DD638E" w:rsidRDefault="00D60F03" w:rsidP="00154E6B">
      <w:pPr>
        <w:numPr>
          <w:ilvl w:val="0"/>
          <w:numId w:val="14"/>
        </w:numPr>
        <w:jc w:val="both"/>
      </w:pPr>
      <w:r w:rsidRPr="00DD638E">
        <w:t>vyžadovat dokončení práce v dohodnuté kvalitě a termínu</w:t>
      </w:r>
      <w:r w:rsidR="006E6166">
        <w:t>,</w:t>
      </w:r>
    </w:p>
    <w:p w14:paraId="642A427F" w14:textId="77777777" w:rsidR="00D60F03" w:rsidRPr="00DD638E" w:rsidRDefault="00D60F03" w:rsidP="00154E6B">
      <w:pPr>
        <w:numPr>
          <w:ilvl w:val="0"/>
          <w:numId w:val="14"/>
        </w:numPr>
        <w:jc w:val="both"/>
      </w:pPr>
      <w:r w:rsidRPr="00DD638E">
        <w:t>umožnit žákům prezentovat výsledky jejich práce</w:t>
      </w:r>
      <w:r w:rsidR="006E6166">
        <w:t>,</w:t>
      </w:r>
    </w:p>
    <w:p w14:paraId="4445EA5D" w14:textId="77777777" w:rsidR="00D60F03" w:rsidRPr="00DD638E" w:rsidRDefault="00D60F03" w:rsidP="00154E6B">
      <w:pPr>
        <w:numPr>
          <w:ilvl w:val="0"/>
          <w:numId w:val="14"/>
        </w:numPr>
        <w:jc w:val="both"/>
      </w:pPr>
      <w:r w:rsidRPr="00DD638E">
        <w:t>směřovat žáky k orientaci v základních aktivitách potřebných k uskutečnění podnikatelského záměru a k jeho realizaci, chápat podstatu, cíl a riziko podnikání, rozvíjet podnikatelské myšlení a hledat nová řešení</w:t>
      </w:r>
      <w:r w:rsidR="006E6166">
        <w:t>,</w:t>
      </w:r>
    </w:p>
    <w:p w14:paraId="493CBEA9" w14:textId="674C8A90" w:rsidR="00D60F03" w:rsidRPr="00DD638E" w:rsidRDefault="00D60F03" w:rsidP="00154E6B">
      <w:pPr>
        <w:numPr>
          <w:ilvl w:val="0"/>
          <w:numId w:val="14"/>
        </w:numPr>
        <w:jc w:val="both"/>
      </w:pPr>
      <w:r w:rsidRPr="00DD638E">
        <w:t xml:space="preserve">využívat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hodnocení vlastní práce) – v 9. </w:t>
      </w:r>
      <w:r w:rsidR="006E6166">
        <w:t>r</w:t>
      </w:r>
      <w:r w:rsidRPr="00DD638E">
        <w:t>očníku</w:t>
      </w:r>
      <w:r w:rsidR="006E6166">
        <w:t>,</w:t>
      </w:r>
    </w:p>
    <w:p w14:paraId="3A6B412C" w14:textId="77777777" w:rsidR="00D60F03" w:rsidRPr="00DD638E" w:rsidRDefault="00D60F03" w:rsidP="00154E6B">
      <w:pPr>
        <w:numPr>
          <w:ilvl w:val="0"/>
          <w:numId w:val="14"/>
        </w:numPr>
        <w:jc w:val="both"/>
      </w:pPr>
      <w:r w:rsidRPr="00DD638E">
        <w:t>vést žáky ke kritickému i sebekritickému hodnocení (z různých hledisek), stanovovat kritéria hodnocení, vést žáky k objektivnímu sebehodnocení a posouzení s reálnými možnostmi při profesní orientaci</w:t>
      </w:r>
      <w:r w:rsidR="006E6166">
        <w:t>,</w:t>
      </w:r>
    </w:p>
    <w:p w14:paraId="3FAFFE6A" w14:textId="77777777" w:rsidR="00D60F03" w:rsidRPr="00DD638E" w:rsidRDefault="00D60F03" w:rsidP="00154E6B">
      <w:pPr>
        <w:numPr>
          <w:ilvl w:val="0"/>
          <w:numId w:val="14"/>
        </w:numPr>
        <w:jc w:val="both"/>
      </w:pPr>
      <w:r w:rsidRPr="00DD638E">
        <w:t>výběrem volitelných předmětů pomáhat žákům při profesní orientaci</w:t>
      </w:r>
      <w:r w:rsidR="006E6166">
        <w:t>,</w:t>
      </w:r>
    </w:p>
    <w:p w14:paraId="5DC002A5" w14:textId="77777777" w:rsidR="00D60F03" w:rsidRPr="00DD638E" w:rsidRDefault="00D60F03" w:rsidP="00154E6B">
      <w:pPr>
        <w:numPr>
          <w:ilvl w:val="0"/>
          <w:numId w:val="14"/>
        </w:numPr>
        <w:jc w:val="both"/>
      </w:pPr>
      <w:r w:rsidRPr="00DD638E">
        <w:t>pestrou nabídkou zájmových útvarů podněcovat u žáků zájem o profesní orientaci</w:t>
      </w:r>
      <w:r w:rsidR="006E6166">
        <w:t>,</w:t>
      </w:r>
    </w:p>
    <w:p w14:paraId="2A32617D" w14:textId="77777777" w:rsidR="00D60F03" w:rsidRPr="00DD638E" w:rsidRDefault="00D60F03" w:rsidP="00154E6B">
      <w:pPr>
        <w:numPr>
          <w:ilvl w:val="0"/>
          <w:numId w:val="14"/>
        </w:numPr>
        <w:jc w:val="both"/>
      </w:pPr>
      <w:r w:rsidRPr="00DD638E">
        <w:t>učitelé pomáhají žákům poznávat a rozvíjet vlastní schopnosti v souladu s reálnými možnostmi a uplatňovat je spolu s osvojenými vědomostmi a dovednostmi a vlas</w:t>
      </w:r>
      <w:r>
        <w:t>tní životní a profesní orientací</w:t>
      </w:r>
      <w:r w:rsidR="006E6166">
        <w:t>,</w:t>
      </w:r>
    </w:p>
    <w:p w14:paraId="69D2C150" w14:textId="77777777" w:rsidR="00D60F03" w:rsidRPr="00DD638E" w:rsidRDefault="00D60F03" w:rsidP="00154E6B">
      <w:pPr>
        <w:numPr>
          <w:ilvl w:val="0"/>
          <w:numId w:val="14"/>
        </w:numPr>
        <w:jc w:val="both"/>
      </w:pPr>
      <w:r w:rsidRPr="00DD638E">
        <w:t>žáci jsou systematicky a cíleně vedeni k profesní orientaci (po celou dobu školní docházky) – projekt „Čím budu?“ (1. až 9. ročník)</w:t>
      </w:r>
      <w:r w:rsidR="006E6166">
        <w:t>,</w:t>
      </w:r>
      <w:r w:rsidRPr="00DD638E">
        <w:t xml:space="preserve"> </w:t>
      </w:r>
    </w:p>
    <w:p w14:paraId="554F1026" w14:textId="77777777" w:rsidR="00D60F03" w:rsidRPr="00DD638E" w:rsidRDefault="00D60F03" w:rsidP="00154E6B">
      <w:pPr>
        <w:numPr>
          <w:ilvl w:val="0"/>
          <w:numId w:val="14"/>
        </w:numPr>
        <w:jc w:val="both"/>
      </w:pPr>
      <w:r w:rsidRPr="00DD638E">
        <w:t xml:space="preserve">škola pořádá exkurze do firem, odborných pracovišť, na pracovní úřady a </w:t>
      </w:r>
      <w:proofErr w:type="gramStart"/>
      <w:r w:rsidRPr="00DD638E">
        <w:t>diskuze</w:t>
      </w:r>
      <w:proofErr w:type="gramEnd"/>
      <w:r w:rsidRPr="00DD638E">
        <w:t xml:space="preserve"> s různými odborníky</w:t>
      </w:r>
      <w:r w:rsidR="006E6166">
        <w:t>,</w:t>
      </w:r>
    </w:p>
    <w:p w14:paraId="552B65D5" w14:textId="77777777" w:rsidR="00D60F03" w:rsidRPr="00DD638E" w:rsidRDefault="00D60F03" w:rsidP="00154E6B">
      <w:pPr>
        <w:numPr>
          <w:ilvl w:val="0"/>
          <w:numId w:val="14"/>
        </w:numPr>
        <w:jc w:val="both"/>
      </w:pPr>
      <w:r w:rsidRPr="00DD638E">
        <w:t>učitelé žáky motivují</w:t>
      </w:r>
      <w:r>
        <w:t xml:space="preserve"> k</w:t>
      </w:r>
      <w:r w:rsidRPr="00DD638E">
        <w:t xml:space="preserve"> aktivnímu zapojení do oblasti Svět práce</w:t>
      </w:r>
      <w:r w:rsidR="006E6166">
        <w:t>,</w:t>
      </w:r>
    </w:p>
    <w:p w14:paraId="7CEE8906" w14:textId="77777777" w:rsidR="00D60F03" w:rsidRDefault="00D60F03" w:rsidP="00154E6B">
      <w:pPr>
        <w:numPr>
          <w:ilvl w:val="0"/>
          <w:numId w:val="14"/>
        </w:numPr>
        <w:jc w:val="both"/>
      </w:pPr>
      <w:r w:rsidRPr="00DD638E">
        <w:t>učitelé nabízí žákům projekty a další činnosti, ve kterých se mimo jiné budou učit zvládat základní pracovní činnosti a práci s různými materiály</w:t>
      </w:r>
      <w:r w:rsidR="006E6166">
        <w:t>.</w:t>
      </w:r>
    </w:p>
    <w:p w14:paraId="660B938E" w14:textId="77777777" w:rsidR="00D60F03" w:rsidRDefault="00D60F03" w:rsidP="006E6166">
      <w:pPr>
        <w:pStyle w:val="Nadpis3"/>
        <w:numPr>
          <w:ilvl w:val="0"/>
          <w:numId w:val="0"/>
        </w:numPr>
      </w:pPr>
      <w:bookmarkStart w:id="40" w:name="_Toc169785193"/>
      <w:bookmarkStart w:id="41" w:name="_Toc250455542"/>
      <w:bookmarkStart w:id="42" w:name="_Toc22288535"/>
      <w:bookmarkStart w:id="43" w:name="_Toc116458376"/>
      <w:r>
        <w:t>2.5.3</w:t>
      </w:r>
      <w:r>
        <w:tab/>
        <w:t>Kompetence k řešení problémů</w:t>
      </w:r>
      <w:bookmarkEnd w:id="40"/>
      <w:bookmarkEnd w:id="41"/>
      <w:bookmarkEnd w:id="42"/>
      <w:bookmarkEnd w:id="43"/>
    </w:p>
    <w:p w14:paraId="65288979" w14:textId="77777777" w:rsidR="006E6166" w:rsidRPr="006E6166" w:rsidRDefault="006E6166" w:rsidP="006E6166"/>
    <w:p w14:paraId="5F2ECD75" w14:textId="77777777" w:rsidR="00D60F03" w:rsidRPr="00DD638E" w:rsidRDefault="00D60F03" w:rsidP="006E6166">
      <w:pPr>
        <w:spacing w:before="60" w:after="120"/>
        <w:jc w:val="both"/>
      </w:pPr>
      <w:r w:rsidRPr="00DD638E">
        <w:t>Kompetence k řešení problémů rozvíjíme zejména učením v souvislostech, to znamená, že</w:t>
      </w:r>
      <w:r w:rsidR="006E6166">
        <w:t> </w:t>
      </w:r>
      <w:r w:rsidRPr="00DD638E">
        <w:t>neučíme izolovaná data jednotlivých oborů, ale u dětí utváříme ucelený obraz světa.</w:t>
      </w:r>
    </w:p>
    <w:p w14:paraId="218CEDED" w14:textId="77777777" w:rsidR="00D60F03" w:rsidRPr="00DD638E" w:rsidRDefault="00D60F03" w:rsidP="00D60F03">
      <w:pPr>
        <w:spacing w:before="120" w:after="120"/>
        <w:ind w:firstLine="539"/>
        <w:jc w:val="both"/>
      </w:pPr>
      <w:r w:rsidRPr="00DD638E">
        <w:t xml:space="preserve">Žákům jsou předkládány takové úkoly, jejichž řešení vyžaduje znalosti z více oborů lidské </w:t>
      </w:r>
      <w:proofErr w:type="gramStart"/>
      <w:r w:rsidRPr="00DD638E">
        <w:t>činnosti</w:t>
      </w:r>
      <w:proofErr w:type="gramEnd"/>
      <w:r w:rsidRPr="00DD638E">
        <w:t xml:space="preserve"> resp. vzdělávacích oblastí</w:t>
      </w:r>
      <w:r>
        <w:t>,</w:t>
      </w:r>
      <w:r w:rsidRPr="00DD638E">
        <w:t xml:space="preserve"> a tudíž i více přístupů k řešení.</w:t>
      </w:r>
    </w:p>
    <w:p w14:paraId="36907092" w14:textId="77777777" w:rsidR="00D60F03" w:rsidRPr="00DD638E" w:rsidRDefault="00D60F03" w:rsidP="00D60F03">
      <w:pPr>
        <w:spacing w:before="120" w:after="120"/>
        <w:ind w:firstLine="539"/>
        <w:jc w:val="both"/>
      </w:pPr>
      <w:r w:rsidRPr="00DD638E">
        <w:t>Tyto kompetence rozvíjíme také využíváním co největšího množství zdrojů informací – prací s knihou, internetem, praktickými pokusy, vlastním výzkumem žáků.</w:t>
      </w:r>
    </w:p>
    <w:p w14:paraId="5E3B51DA" w14:textId="77777777" w:rsidR="00D60F03" w:rsidRPr="00DD638E" w:rsidRDefault="00D60F03" w:rsidP="00D60F03">
      <w:pPr>
        <w:spacing w:line="360" w:lineRule="auto"/>
        <w:ind w:firstLine="540"/>
        <w:jc w:val="both"/>
      </w:pPr>
    </w:p>
    <w:p w14:paraId="24BFF69B" w14:textId="77777777" w:rsidR="00D60F03" w:rsidRDefault="00D60F03" w:rsidP="00D60F03">
      <w:pPr>
        <w:spacing w:line="360" w:lineRule="auto"/>
        <w:jc w:val="both"/>
        <w:rPr>
          <w:b/>
        </w:rPr>
      </w:pPr>
    </w:p>
    <w:p w14:paraId="73646D0D" w14:textId="77777777" w:rsidR="00D60F03" w:rsidRPr="00DD638E" w:rsidRDefault="00D60F03" w:rsidP="00D60F03">
      <w:pPr>
        <w:spacing w:line="360" w:lineRule="auto"/>
        <w:jc w:val="both"/>
        <w:rPr>
          <w:b/>
        </w:rPr>
      </w:pPr>
      <w:r>
        <w:rPr>
          <w:b/>
        </w:rPr>
        <w:t>Výchovné a vzdělávací strategie:</w:t>
      </w:r>
    </w:p>
    <w:p w14:paraId="6EB87645" w14:textId="77777777" w:rsidR="00D60F03" w:rsidRPr="00DD638E" w:rsidRDefault="00D60F03" w:rsidP="00154E6B">
      <w:pPr>
        <w:numPr>
          <w:ilvl w:val="0"/>
          <w:numId w:val="27"/>
        </w:numPr>
        <w:jc w:val="both"/>
      </w:pPr>
      <w:r w:rsidRPr="00DD638E">
        <w:t>podněcovat žáky k tvořivému myšlení, logickému uvažování a k řešení problémů</w:t>
      </w:r>
      <w:r w:rsidR="006E6166">
        <w:t>,</w:t>
      </w:r>
    </w:p>
    <w:p w14:paraId="359E1A4C" w14:textId="77777777" w:rsidR="00D60F03" w:rsidRPr="00DD638E" w:rsidRDefault="00D60F03" w:rsidP="00154E6B">
      <w:pPr>
        <w:numPr>
          <w:ilvl w:val="0"/>
          <w:numId w:val="15"/>
        </w:numPr>
        <w:jc w:val="both"/>
      </w:pPr>
      <w:r w:rsidRPr="00DD638E">
        <w:t>vést žáky, aby vnímali nejrůznější problémové situace v</w:t>
      </w:r>
      <w:r w:rsidR="004655AA">
        <w:t>e škole i mimo ni, rozpoznali a </w:t>
      </w:r>
      <w:r w:rsidRPr="00DD638E">
        <w:t>pochopili problém, přemýšleli o nesrovnalostech a jejich příčinách a naplánovali si způsoby řešení problému a využívali k tomu vlastního úsudku a zkušeností</w:t>
      </w:r>
      <w:r w:rsidR="006E6166">
        <w:t>,</w:t>
      </w:r>
    </w:p>
    <w:p w14:paraId="0D639860" w14:textId="77777777" w:rsidR="00D60F03" w:rsidRPr="00DD638E" w:rsidRDefault="00D60F03" w:rsidP="00154E6B">
      <w:pPr>
        <w:numPr>
          <w:ilvl w:val="0"/>
          <w:numId w:val="15"/>
        </w:numPr>
        <w:jc w:val="both"/>
      </w:pPr>
      <w:r w:rsidRPr="00DD638E">
        <w:lastRenderedPageBreak/>
        <w:t>vést žáky k využívání získaných vědomostí k řešení problémů (při zpracování referátů, seminárních prací, …)</w:t>
      </w:r>
      <w:r w:rsidR="006E6166">
        <w:t>,</w:t>
      </w:r>
    </w:p>
    <w:p w14:paraId="40D94848" w14:textId="77777777" w:rsidR="00D60F03" w:rsidRPr="00DD638E" w:rsidRDefault="00D60F03" w:rsidP="00154E6B">
      <w:pPr>
        <w:numPr>
          <w:ilvl w:val="0"/>
          <w:numId w:val="15"/>
        </w:numPr>
        <w:jc w:val="both"/>
      </w:pPr>
      <w:r w:rsidRPr="00DD638E">
        <w:t>využívat získané vědomosti a dovednosti k objevování různých variant řešení problémů, nenechat se odradit případným nezdarem a vytrvale hledat konečné řešení problému</w:t>
      </w:r>
      <w:r w:rsidR="006E6166">
        <w:t>,</w:t>
      </w:r>
    </w:p>
    <w:p w14:paraId="6AB6CED7" w14:textId="77777777" w:rsidR="00D60F03" w:rsidRPr="00DD638E" w:rsidRDefault="00D60F03" w:rsidP="00154E6B">
      <w:pPr>
        <w:numPr>
          <w:ilvl w:val="0"/>
          <w:numId w:val="15"/>
        </w:numPr>
        <w:jc w:val="both"/>
      </w:pPr>
      <w:r w:rsidRPr="00DD638E">
        <w:t xml:space="preserve">zařazovat metody, při kterých žáci samostatně </w:t>
      </w:r>
      <w:proofErr w:type="gramStart"/>
      <w:r w:rsidRPr="00DD638E">
        <w:t>řeší</w:t>
      </w:r>
      <w:proofErr w:type="gramEnd"/>
      <w:r w:rsidRPr="00DD638E">
        <w:t xml:space="preserve"> problémy, volí vhodné způsoby řešení, užívají při řešení problémů logické, matematické a empirické postupy</w:t>
      </w:r>
      <w:r w:rsidR="006E6166">
        <w:t>,</w:t>
      </w:r>
    </w:p>
    <w:p w14:paraId="022A0266" w14:textId="77777777" w:rsidR="00D60F03" w:rsidRPr="00DD638E" w:rsidRDefault="00D60F03" w:rsidP="00154E6B">
      <w:pPr>
        <w:numPr>
          <w:ilvl w:val="0"/>
          <w:numId w:val="15"/>
        </w:numPr>
        <w:jc w:val="both"/>
      </w:pPr>
      <w:r w:rsidRPr="00DD638E">
        <w:t>nabízet žákům dostatek úloh a příkladů vycházejících z reálného života a vedoucích k samostatnému uvažování a řešení problémů</w:t>
      </w:r>
      <w:r w:rsidR="006E6166">
        <w:t>,</w:t>
      </w:r>
    </w:p>
    <w:p w14:paraId="20AAB2F0" w14:textId="77777777" w:rsidR="00D60F03" w:rsidRPr="00DD638E" w:rsidRDefault="00D60F03" w:rsidP="00154E6B">
      <w:pPr>
        <w:numPr>
          <w:ilvl w:val="0"/>
          <w:numId w:val="15"/>
        </w:numPr>
        <w:jc w:val="both"/>
      </w:pPr>
      <w:r w:rsidRPr="00DD638E">
        <w:t>vést žáky k praktickému ověřování si správnosti řešení problémů a k aplikování osvědčených postupů při řešení obdobných nebo nových problémových situací</w:t>
      </w:r>
      <w:r w:rsidR="006E6166">
        <w:t>,</w:t>
      </w:r>
    </w:p>
    <w:p w14:paraId="4F9F574A" w14:textId="77777777" w:rsidR="00D60F03" w:rsidRPr="00DD638E" w:rsidRDefault="00D60F03" w:rsidP="00154E6B">
      <w:pPr>
        <w:numPr>
          <w:ilvl w:val="0"/>
          <w:numId w:val="15"/>
        </w:numPr>
        <w:jc w:val="both"/>
      </w:pPr>
      <w:r w:rsidRPr="00DD638E">
        <w:t>vést žáky ke sledování vlastního pokroku při zdolávání problémů</w:t>
      </w:r>
      <w:r w:rsidR="006E6166">
        <w:t>,</w:t>
      </w:r>
    </w:p>
    <w:p w14:paraId="2EE481E8" w14:textId="77777777" w:rsidR="00D60F03" w:rsidRPr="00DD638E" w:rsidRDefault="00D60F03" w:rsidP="00154E6B">
      <w:pPr>
        <w:numPr>
          <w:ilvl w:val="0"/>
          <w:numId w:val="15"/>
        </w:numPr>
        <w:jc w:val="both"/>
      </w:pPr>
      <w:r w:rsidRPr="00DD638E">
        <w:t>vést žáky ke kritickému myšlení, k uvážlivým rozhodnu</w:t>
      </w:r>
      <w:r w:rsidR="004655AA">
        <w:t>tím, k schopnosti obhájit a </w:t>
      </w:r>
      <w:r w:rsidRPr="00DD638E">
        <w:t>uvědomit si zodpovědnost za svá rozhodnutí a k zhodnocení svých činů</w:t>
      </w:r>
      <w:r w:rsidR="006E6166">
        <w:t>,</w:t>
      </w:r>
    </w:p>
    <w:p w14:paraId="0F587AD3" w14:textId="77777777" w:rsidR="00D60F03" w:rsidRPr="00DD638E" w:rsidRDefault="00D60F03" w:rsidP="00154E6B">
      <w:pPr>
        <w:numPr>
          <w:ilvl w:val="0"/>
          <w:numId w:val="15"/>
        </w:numPr>
        <w:jc w:val="both"/>
      </w:pPr>
      <w:r w:rsidRPr="00DD638E">
        <w:t>podporovat různé přijatelné způsoby řešení problémů a netradiční (originální) způsoby řešení problémů</w:t>
      </w:r>
      <w:r w:rsidR="006E6166">
        <w:t>,</w:t>
      </w:r>
    </w:p>
    <w:p w14:paraId="506CA673" w14:textId="77777777" w:rsidR="00D60F03" w:rsidRPr="00DD638E" w:rsidRDefault="00D60F03" w:rsidP="00154E6B">
      <w:pPr>
        <w:numPr>
          <w:ilvl w:val="0"/>
          <w:numId w:val="15"/>
        </w:numPr>
        <w:jc w:val="both"/>
      </w:pPr>
      <w:r w:rsidRPr="00DD638E">
        <w:t>vést žáky k vnímání nejrůznějších společenských problémů v jejich vývoji, objevovat paralely (s historií), k posuzování řešení problémů z nejrůznějších (společenských) aspektů</w:t>
      </w:r>
      <w:r w:rsidR="006E6166">
        <w:t>,</w:t>
      </w:r>
    </w:p>
    <w:p w14:paraId="733A73A6" w14:textId="77777777" w:rsidR="00D60F03" w:rsidRPr="00DD638E" w:rsidRDefault="00D60F03" w:rsidP="00154E6B">
      <w:pPr>
        <w:numPr>
          <w:ilvl w:val="0"/>
          <w:numId w:val="15"/>
        </w:numPr>
        <w:jc w:val="both"/>
      </w:pPr>
      <w:r w:rsidRPr="00DD638E">
        <w:t>vést žáky k provádění rozboru úkolu (problému), tvorbě plánu jeho řešení, odhadu výsledku, volbě správného postupu k vyřešení problému a k vyhodnocení správnosti řešení vzhledem k problému (úkolu)</w:t>
      </w:r>
      <w:r w:rsidR="006E6166">
        <w:t>,</w:t>
      </w:r>
    </w:p>
    <w:p w14:paraId="24739A66" w14:textId="77777777" w:rsidR="00D60F03" w:rsidRPr="00DD638E" w:rsidRDefault="00D60F03" w:rsidP="00154E6B">
      <w:pPr>
        <w:numPr>
          <w:ilvl w:val="0"/>
          <w:numId w:val="15"/>
        </w:numPr>
        <w:jc w:val="both"/>
      </w:pPr>
      <w:r w:rsidRPr="00DD638E">
        <w:t>vytvářet u žáků dovednost vyslovovat hypotézy na z</w:t>
      </w:r>
      <w:r w:rsidR="004655AA">
        <w:t>ákladě zkušenosti nebo pokusu a </w:t>
      </w:r>
      <w:r w:rsidRPr="00DD638E">
        <w:t>umět své hypotézy ověřit nebo vyvrátit pomocí příkladů a protipříkladů</w:t>
      </w:r>
      <w:r w:rsidR="006E6166">
        <w:t>,</w:t>
      </w:r>
    </w:p>
    <w:p w14:paraId="01F6EE89" w14:textId="77777777" w:rsidR="00D60F03" w:rsidRPr="00DD638E" w:rsidRDefault="00D60F03" w:rsidP="00154E6B">
      <w:pPr>
        <w:numPr>
          <w:ilvl w:val="0"/>
          <w:numId w:val="15"/>
        </w:numPr>
        <w:jc w:val="both"/>
      </w:pPr>
      <w:r w:rsidRPr="00DD638E">
        <w:t>klást žákům otevřené otázky, zadávat netradiční problémové úlohy či úkoly rozvíjející tvořivost, vybízet žáky, aby kladli otázky (k věci, k problému)</w:t>
      </w:r>
      <w:r w:rsidR="006E6166">
        <w:t>,</w:t>
      </w:r>
    </w:p>
    <w:p w14:paraId="7929A913" w14:textId="77777777" w:rsidR="00D60F03" w:rsidRPr="00DD638E" w:rsidRDefault="00D60F03" w:rsidP="00154E6B">
      <w:pPr>
        <w:numPr>
          <w:ilvl w:val="0"/>
          <w:numId w:val="15"/>
        </w:numPr>
        <w:jc w:val="both"/>
      </w:pPr>
      <w:r w:rsidRPr="00DD638E">
        <w:t>zařazovat metody, při kterých dochází k objevům, řešením a závěrům sami žáci</w:t>
      </w:r>
      <w:r w:rsidR="006E6166">
        <w:t>,</w:t>
      </w:r>
    </w:p>
    <w:p w14:paraId="4E483DA8" w14:textId="77777777" w:rsidR="00D60F03" w:rsidRPr="00DD638E" w:rsidRDefault="00D60F03" w:rsidP="00154E6B">
      <w:pPr>
        <w:numPr>
          <w:ilvl w:val="0"/>
          <w:numId w:val="15"/>
        </w:numPr>
        <w:jc w:val="both"/>
      </w:pPr>
      <w:r w:rsidRPr="00DD638E">
        <w:t>pracovat s chybou žáka jako s příležitostí ukázat cestu k cíli – ke správnému řešení</w:t>
      </w:r>
      <w:r w:rsidR="006E6166">
        <w:t>,</w:t>
      </w:r>
    </w:p>
    <w:p w14:paraId="44723B42" w14:textId="77777777" w:rsidR="00D60F03" w:rsidRPr="00DD638E" w:rsidRDefault="00D60F03" w:rsidP="00154E6B">
      <w:pPr>
        <w:numPr>
          <w:ilvl w:val="0"/>
          <w:numId w:val="15"/>
        </w:numPr>
        <w:jc w:val="both"/>
      </w:pPr>
      <w:r w:rsidRPr="00DD638E">
        <w:t>umožnit žákům reflektovat úspěšnost dosažení cíle, sledovat úspěšnost jednotlivých žáků a oceňovat jejich pokrok při řešení problémů</w:t>
      </w:r>
      <w:r w:rsidR="006E6166">
        <w:t>,</w:t>
      </w:r>
    </w:p>
    <w:p w14:paraId="6D583C06" w14:textId="77777777" w:rsidR="00D60F03" w:rsidRPr="00DD638E" w:rsidRDefault="00D60F03" w:rsidP="00154E6B">
      <w:pPr>
        <w:numPr>
          <w:ilvl w:val="0"/>
          <w:numId w:val="15"/>
        </w:numPr>
        <w:jc w:val="both"/>
      </w:pPr>
      <w:r w:rsidRPr="00DD638E">
        <w:t>seznamovat žáky s metodou „SWOT analýza“ a „brainstorming“ a jejic</w:t>
      </w:r>
      <w:r w:rsidR="002066C6">
        <w:t>h využívání při </w:t>
      </w:r>
      <w:r w:rsidRPr="00DD638E">
        <w:t>řešení problémů</w:t>
      </w:r>
      <w:r w:rsidR="006E6166">
        <w:t>,</w:t>
      </w:r>
    </w:p>
    <w:p w14:paraId="6D03A558" w14:textId="77777777" w:rsidR="00D60F03" w:rsidRPr="00DD638E" w:rsidRDefault="00D60F03" w:rsidP="00154E6B">
      <w:pPr>
        <w:numPr>
          <w:ilvl w:val="0"/>
          <w:numId w:val="15"/>
        </w:numPr>
        <w:jc w:val="both"/>
      </w:pPr>
      <w:r w:rsidRPr="00DD638E">
        <w:t>učit žáky nebát se problémů („problémy byly, jsou a budou – problém není hrozba, ale výzva“)</w:t>
      </w:r>
      <w:r w:rsidR="006E6166">
        <w:t>,</w:t>
      </w:r>
    </w:p>
    <w:p w14:paraId="3FEB01DA" w14:textId="77777777" w:rsidR="00D60F03" w:rsidRPr="00DD638E" w:rsidRDefault="00D60F03" w:rsidP="00154E6B">
      <w:pPr>
        <w:numPr>
          <w:ilvl w:val="0"/>
          <w:numId w:val="15"/>
        </w:numPr>
        <w:jc w:val="both"/>
      </w:pPr>
      <w:r w:rsidRPr="00DD638E">
        <w:t>učitelé, v rámci svých předmětů, vedou žáky, jak některým problémům předcházet</w:t>
      </w:r>
      <w:r w:rsidR="006E6166">
        <w:t>,</w:t>
      </w:r>
    </w:p>
    <w:p w14:paraId="35B2DCCA" w14:textId="77777777" w:rsidR="00D60F03" w:rsidRPr="00DD638E" w:rsidRDefault="00D60F03" w:rsidP="00154E6B">
      <w:pPr>
        <w:numPr>
          <w:ilvl w:val="0"/>
          <w:numId w:val="15"/>
        </w:numPr>
        <w:jc w:val="both"/>
      </w:pPr>
      <w:r w:rsidRPr="00DD638E">
        <w:t>ve škole i při mimoškolních akcích průběžně monitorovat, jak žáci řešení problémů prakticky zvládají</w:t>
      </w:r>
      <w:r w:rsidR="006E6166">
        <w:t>.</w:t>
      </w:r>
    </w:p>
    <w:p w14:paraId="29CD0DFF" w14:textId="77777777" w:rsidR="00D60F03" w:rsidRDefault="00D60F03" w:rsidP="00D60F03">
      <w:pPr>
        <w:pStyle w:val="Nadpis3"/>
        <w:numPr>
          <w:ilvl w:val="0"/>
          <w:numId w:val="0"/>
        </w:numPr>
        <w:rPr>
          <w:szCs w:val="28"/>
        </w:rPr>
      </w:pPr>
      <w:bookmarkStart w:id="44" w:name="_Toc169785194"/>
      <w:bookmarkStart w:id="45" w:name="_Toc250455543"/>
      <w:bookmarkStart w:id="46" w:name="_Toc22288536"/>
      <w:bookmarkStart w:id="47" w:name="_Toc116458377"/>
      <w:r>
        <w:rPr>
          <w:szCs w:val="28"/>
        </w:rPr>
        <w:t>2.5.4</w:t>
      </w:r>
      <w:r>
        <w:rPr>
          <w:szCs w:val="28"/>
        </w:rPr>
        <w:tab/>
        <w:t>Kompetence sociální a personální</w:t>
      </w:r>
      <w:bookmarkEnd w:id="44"/>
      <w:bookmarkEnd w:id="45"/>
      <w:bookmarkEnd w:id="46"/>
      <w:bookmarkEnd w:id="47"/>
    </w:p>
    <w:p w14:paraId="3A9EB698" w14:textId="77777777" w:rsidR="00D60F03" w:rsidRPr="00DD638E" w:rsidRDefault="00D60F03" w:rsidP="00D60F03"/>
    <w:p w14:paraId="75CFBF94" w14:textId="77777777" w:rsidR="00D60F03" w:rsidRPr="00DD638E" w:rsidRDefault="00D60F03" w:rsidP="006E6166">
      <w:pPr>
        <w:jc w:val="both"/>
      </w:pPr>
      <w:r w:rsidRPr="00DD638E">
        <w:t>Kompetenc</w:t>
      </w:r>
      <w:r>
        <w:t>e sociální a personální rozvíjíme</w:t>
      </w:r>
      <w:r w:rsidRPr="00DD638E">
        <w:t xml:space="preserve"> formami sociálního učení. Snažíme se žáky zapojit do organizace činnosti školy (školní parlament, třídní a ročníkové komunitní kruhy). V rámci skupinového vyučování žáci přejímají různé role.</w:t>
      </w:r>
    </w:p>
    <w:p w14:paraId="3DF59337" w14:textId="77777777" w:rsidR="00D60F03" w:rsidRPr="00DD638E" w:rsidRDefault="00D60F03" w:rsidP="00D60F03">
      <w:pPr>
        <w:spacing w:line="360" w:lineRule="auto"/>
        <w:ind w:firstLine="540"/>
        <w:jc w:val="both"/>
      </w:pPr>
    </w:p>
    <w:p w14:paraId="111D87F7" w14:textId="77777777" w:rsidR="00D60F03" w:rsidRPr="00A34E04" w:rsidRDefault="00D60F03" w:rsidP="00D60F03">
      <w:pPr>
        <w:spacing w:line="360" w:lineRule="auto"/>
        <w:jc w:val="both"/>
        <w:rPr>
          <w:b/>
        </w:rPr>
      </w:pPr>
      <w:r>
        <w:rPr>
          <w:b/>
        </w:rPr>
        <w:t>Výchovné a vzdělávací strategie</w:t>
      </w:r>
      <w:r w:rsidRPr="00A34E04">
        <w:rPr>
          <w:b/>
        </w:rPr>
        <w:t>:</w:t>
      </w:r>
    </w:p>
    <w:p w14:paraId="34F5C02F" w14:textId="77777777" w:rsidR="00D60F03" w:rsidRPr="00DD638E" w:rsidRDefault="00D60F03" w:rsidP="00154E6B">
      <w:pPr>
        <w:numPr>
          <w:ilvl w:val="0"/>
          <w:numId w:val="28"/>
        </w:numPr>
        <w:jc w:val="both"/>
      </w:pPr>
      <w:r w:rsidRPr="00DD638E">
        <w:t>rozvíjet u žáků schopnost spolupracovat a respektovat práci vlastní a druhých</w:t>
      </w:r>
      <w:r w:rsidR="006E6166">
        <w:t>,</w:t>
      </w:r>
    </w:p>
    <w:p w14:paraId="52DAA06B" w14:textId="77777777" w:rsidR="00D60F03" w:rsidRPr="00DD638E" w:rsidRDefault="00D60F03" w:rsidP="00154E6B">
      <w:pPr>
        <w:numPr>
          <w:ilvl w:val="0"/>
          <w:numId w:val="16"/>
        </w:numPr>
        <w:jc w:val="both"/>
      </w:pPr>
      <w:r w:rsidRPr="00DD638E">
        <w:t>vybízet a motivovat žáky k účinné spolupráci ve skupině (týmu), zařazovat během vyučování skupinovou práci žáků, motivovat žáky k vzájemné pomoci při učení</w:t>
      </w:r>
      <w:r w:rsidR="006E6166">
        <w:t>,</w:t>
      </w:r>
    </w:p>
    <w:p w14:paraId="2848FE71" w14:textId="77777777" w:rsidR="00D60F03" w:rsidRPr="00DD638E" w:rsidRDefault="00D60F03" w:rsidP="00154E6B">
      <w:pPr>
        <w:numPr>
          <w:ilvl w:val="0"/>
          <w:numId w:val="16"/>
        </w:numPr>
        <w:jc w:val="both"/>
      </w:pPr>
      <w:r w:rsidRPr="00DD638E">
        <w:lastRenderedPageBreak/>
        <w:t>navozovat dostatek situací, které umožní žákům účinně spolupracovat ve skupině (týmu) a ovlivňovat kvalitu společné práce</w:t>
      </w:r>
      <w:r w:rsidR="006E6166">
        <w:t>,</w:t>
      </w:r>
    </w:p>
    <w:p w14:paraId="1355F92A" w14:textId="77777777" w:rsidR="00D60F03" w:rsidRPr="00DD638E" w:rsidRDefault="00D60F03" w:rsidP="00154E6B">
      <w:pPr>
        <w:numPr>
          <w:ilvl w:val="0"/>
          <w:numId w:val="16"/>
        </w:numPr>
        <w:jc w:val="both"/>
      </w:pPr>
      <w:r w:rsidRPr="00DD638E">
        <w:t>žáci se společně s učiteli podílejí na utváření pravidel práce v týmu a na základě poznání nebo přijetí nové role v pracovní činnosti pozitivně ovlivňují kvalitu společné práce, vést žáky k respektování společně dohodnutých pravidel chování, na jejichž formulaci se podíleli</w:t>
      </w:r>
      <w:r w:rsidR="006E6166">
        <w:t>,</w:t>
      </w:r>
    </w:p>
    <w:p w14:paraId="64447801" w14:textId="77777777" w:rsidR="00D60F03" w:rsidRPr="00DD638E" w:rsidRDefault="00D60F03" w:rsidP="00154E6B">
      <w:pPr>
        <w:numPr>
          <w:ilvl w:val="0"/>
          <w:numId w:val="16"/>
        </w:numPr>
        <w:jc w:val="both"/>
      </w:pPr>
      <w:r w:rsidRPr="00DD638E">
        <w:t>chápat význam týmové práce a postavení samostatné práce</w:t>
      </w:r>
      <w:r w:rsidR="006E6166">
        <w:t>,</w:t>
      </w:r>
    </w:p>
    <w:p w14:paraId="31BC9D99" w14:textId="77777777" w:rsidR="00D60F03" w:rsidRPr="00DD638E" w:rsidRDefault="00D60F03" w:rsidP="00154E6B">
      <w:pPr>
        <w:numPr>
          <w:ilvl w:val="0"/>
          <w:numId w:val="16"/>
        </w:numPr>
        <w:jc w:val="both"/>
      </w:pPr>
      <w:r w:rsidRPr="00DD638E">
        <w:t>usilovat, aby žáci prokázali schopnost uvědoměle přijímat, získávat a střídat role v různých skupinách</w:t>
      </w:r>
      <w:r w:rsidR="006E6166">
        <w:t>,</w:t>
      </w:r>
    </w:p>
    <w:p w14:paraId="2BF6CB41" w14:textId="77777777" w:rsidR="00D60F03" w:rsidRPr="00DD638E" w:rsidRDefault="00D60F03" w:rsidP="00154E6B">
      <w:pPr>
        <w:numPr>
          <w:ilvl w:val="0"/>
          <w:numId w:val="16"/>
        </w:numPr>
        <w:jc w:val="both"/>
      </w:pPr>
      <w:r w:rsidRPr="00DD638E">
        <w:t>vést žáky, aby se aktivně podíleli na utváření příjemné atmosféry v</w:t>
      </w:r>
      <w:r w:rsidR="006E6166">
        <w:t> </w:t>
      </w:r>
      <w:r w:rsidRPr="00DD638E">
        <w:t>týmu</w:t>
      </w:r>
      <w:r w:rsidR="006E6166">
        <w:t>,</w:t>
      </w:r>
    </w:p>
    <w:p w14:paraId="35E039D5" w14:textId="77777777" w:rsidR="00D60F03" w:rsidRPr="00DD638E" w:rsidRDefault="00D60F03" w:rsidP="00154E6B">
      <w:pPr>
        <w:numPr>
          <w:ilvl w:val="0"/>
          <w:numId w:val="16"/>
        </w:numPr>
        <w:jc w:val="both"/>
      </w:pPr>
      <w:r w:rsidRPr="00DD638E">
        <w:t>zadávat úkoly, při jejichž plnění žáci chápou potřebu efektivně spolupracovat s druhými, oceňují zkušenosti druhých, respektují různá hlediska a čerpají poučení z toho, co si druzí myslí, říkají a dělají</w:t>
      </w:r>
      <w:r w:rsidR="006E6166">
        <w:t>,</w:t>
      </w:r>
    </w:p>
    <w:p w14:paraId="76176336" w14:textId="77777777" w:rsidR="00D60F03" w:rsidRPr="00DD638E" w:rsidRDefault="00D60F03" w:rsidP="00154E6B">
      <w:pPr>
        <w:numPr>
          <w:ilvl w:val="0"/>
          <w:numId w:val="16"/>
        </w:numPr>
        <w:jc w:val="both"/>
      </w:pPr>
      <w:r w:rsidRPr="00DD638E">
        <w:t>zadávat úkoly a vytvářet dostatek příležitostí, aby každý žák přispíval k </w:t>
      </w:r>
      <w:proofErr w:type="gramStart"/>
      <w:r w:rsidRPr="00DD638E">
        <w:t>diskuzi</w:t>
      </w:r>
      <w:proofErr w:type="gramEnd"/>
      <w:r w:rsidRPr="00DD638E">
        <w:t xml:space="preserve"> v malé skupině i k debatě celé třídy</w:t>
      </w:r>
      <w:r w:rsidR="006E6166">
        <w:t>,</w:t>
      </w:r>
    </w:p>
    <w:p w14:paraId="7A460FB7" w14:textId="77777777" w:rsidR="00D60F03" w:rsidRPr="00DD638E" w:rsidRDefault="00D60F03" w:rsidP="00154E6B">
      <w:pPr>
        <w:numPr>
          <w:ilvl w:val="0"/>
          <w:numId w:val="16"/>
        </w:numPr>
        <w:jc w:val="both"/>
      </w:pPr>
      <w:r w:rsidRPr="00DD638E">
        <w:t>vést žáky ke schopnosti pracovat ve dvojici a menší pracovní skupině při vyhledávání informací i zpracování výstupů</w:t>
      </w:r>
      <w:r w:rsidR="006E6166">
        <w:t>,</w:t>
      </w:r>
    </w:p>
    <w:p w14:paraId="6CD5DE7B" w14:textId="77777777" w:rsidR="00D60F03" w:rsidRPr="00DD638E" w:rsidRDefault="00D60F03" w:rsidP="00154E6B">
      <w:pPr>
        <w:numPr>
          <w:ilvl w:val="0"/>
          <w:numId w:val="16"/>
        </w:numPr>
        <w:jc w:val="both"/>
      </w:pPr>
      <w:r w:rsidRPr="00DD638E">
        <w:t>formami sociálního učení vést žáka k vytváření si pozitivní představy o sobě samém, která podporuje jeho sebedůvěru a samotný rozvo</w:t>
      </w:r>
      <w:r w:rsidR="006E6166">
        <w:t>j,</w:t>
      </w:r>
    </w:p>
    <w:p w14:paraId="63C51063" w14:textId="77777777" w:rsidR="00D60F03" w:rsidRPr="00DD638E" w:rsidRDefault="00D60F03" w:rsidP="00154E6B">
      <w:pPr>
        <w:numPr>
          <w:ilvl w:val="0"/>
          <w:numId w:val="16"/>
        </w:numPr>
        <w:jc w:val="both"/>
      </w:pPr>
      <w:r w:rsidRPr="00DD638E">
        <w:t>na základě respektování názorů každého žáka budovat v dětech sebedůvěru</w:t>
      </w:r>
      <w:r w:rsidR="006E6166">
        <w:t>,</w:t>
      </w:r>
    </w:p>
    <w:p w14:paraId="1A12A1F9" w14:textId="77777777" w:rsidR="00D60F03" w:rsidRPr="00DD638E" w:rsidRDefault="00D60F03" w:rsidP="00154E6B">
      <w:pPr>
        <w:numPr>
          <w:ilvl w:val="0"/>
          <w:numId w:val="16"/>
        </w:numPr>
        <w:jc w:val="both"/>
      </w:pPr>
      <w:r w:rsidRPr="00DD638E">
        <w:t>vést žáky k odmítavému postoji ke všemu, co narušuje dobré vztahy mezi žáky</w:t>
      </w:r>
      <w:r w:rsidR="006E6166">
        <w:t>,</w:t>
      </w:r>
    </w:p>
    <w:p w14:paraId="57DC9889" w14:textId="77777777" w:rsidR="00D60F03" w:rsidRPr="00DD638E" w:rsidRDefault="00D60F03" w:rsidP="00154E6B">
      <w:pPr>
        <w:numPr>
          <w:ilvl w:val="0"/>
          <w:numId w:val="16"/>
        </w:numPr>
        <w:jc w:val="both"/>
      </w:pPr>
      <w:r w:rsidRPr="00DD638E">
        <w:t>poskytovat prostor pro osobité projevy žáků (literární, výtvarné, …)</w:t>
      </w:r>
      <w:r w:rsidR="006E6166">
        <w:t>,</w:t>
      </w:r>
    </w:p>
    <w:p w14:paraId="44D499C2" w14:textId="77777777" w:rsidR="00D60F03" w:rsidRDefault="00D60F03" w:rsidP="00154E6B">
      <w:pPr>
        <w:numPr>
          <w:ilvl w:val="0"/>
          <w:numId w:val="16"/>
        </w:numPr>
        <w:jc w:val="both"/>
      </w:pPr>
      <w:r w:rsidRPr="00DD638E">
        <w:t>dodržovat pravidla fair play</w:t>
      </w:r>
      <w:bookmarkStart w:id="48" w:name="_Toc169785195"/>
      <w:bookmarkStart w:id="49" w:name="_Toc250455544"/>
      <w:r w:rsidR="006E6166">
        <w:t>.</w:t>
      </w:r>
    </w:p>
    <w:p w14:paraId="2B1B8716" w14:textId="77777777" w:rsidR="00D60F03" w:rsidRDefault="00D60F03" w:rsidP="00D60F03">
      <w:pPr>
        <w:jc w:val="both"/>
      </w:pPr>
    </w:p>
    <w:p w14:paraId="5A1A2823" w14:textId="77777777" w:rsidR="00D60F03" w:rsidRDefault="00D60F03" w:rsidP="00D60F03">
      <w:pPr>
        <w:jc w:val="both"/>
      </w:pPr>
    </w:p>
    <w:p w14:paraId="3882BC0E" w14:textId="77777777" w:rsidR="00D60F03" w:rsidRDefault="00D60F03" w:rsidP="00D60F03">
      <w:pPr>
        <w:pStyle w:val="Nadpis3"/>
        <w:numPr>
          <w:ilvl w:val="0"/>
          <w:numId w:val="0"/>
        </w:numPr>
      </w:pPr>
      <w:bookmarkStart w:id="50" w:name="_Toc22288537"/>
      <w:bookmarkStart w:id="51" w:name="_Toc116458378"/>
      <w:r>
        <w:t>2.5.5</w:t>
      </w:r>
      <w:r>
        <w:tab/>
        <w:t>Kompetence k učení</w:t>
      </w:r>
      <w:bookmarkEnd w:id="48"/>
      <w:bookmarkEnd w:id="49"/>
      <w:bookmarkEnd w:id="50"/>
      <w:bookmarkEnd w:id="51"/>
    </w:p>
    <w:p w14:paraId="0A7529CC" w14:textId="77777777" w:rsidR="00D60F03" w:rsidRPr="00DD638E" w:rsidRDefault="00D60F03" w:rsidP="00D60F03"/>
    <w:p w14:paraId="4BD1403D" w14:textId="77777777" w:rsidR="00D60F03" w:rsidRPr="00DD638E" w:rsidRDefault="00D60F03" w:rsidP="006E6166">
      <w:pPr>
        <w:jc w:val="both"/>
      </w:pPr>
      <w:r w:rsidRPr="00DD638E">
        <w:t>Kompetence k učení rozvíjíme individuálně podle dané situace u každého žáka. Hlavními strategiemi jsou kooperativní učení, práce s chybou a rozvoj sebehodnocení žáků.</w:t>
      </w:r>
    </w:p>
    <w:p w14:paraId="359A48CA" w14:textId="77777777" w:rsidR="00D60F03" w:rsidRPr="00DD638E" w:rsidRDefault="00D60F03" w:rsidP="00D60F03">
      <w:pPr>
        <w:spacing w:line="360" w:lineRule="auto"/>
        <w:ind w:firstLine="540"/>
        <w:jc w:val="both"/>
      </w:pPr>
    </w:p>
    <w:p w14:paraId="7AE7450C" w14:textId="77777777" w:rsidR="00D60F03" w:rsidRDefault="00D60F03" w:rsidP="00D60F03">
      <w:pPr>
        <w:spacing w:line="360" w:lineRule="auto"/>
        <w:jc w:val="both"/>
        <w:rPr>
          <w:b/>
          <w:u w:val="single"/>
        </w:rPr>
      </w:pPr>
    </w:p>
    <w:p w14:paraId="1550CB22" w14:textId="77777777" w:rsidR="00D60F03" w:rsidRPr="00A34E04" w:rsidRDefault="00D60F03" w:rsidP="00D60F03">
      <w:pPr>
        <w:spacing w:line="360" w:lineRule="auto"/>
        <w:jc w:val="both"/>
        <w:rPr>
          <w:b/>
        </w:rPr>
      </w:pPr>
      <w:r w:rsidRPr="00A34E04">
        <w:rPr>
          <w:b/>
        </w:rPr>
        <w:t>Výchovné a vzdělávací strategie:</w:t>
      </w:r>
    </w:p>
    <w:p w14:paraId="578D8EDF" w14:textId="77777777" w:rsidR="00D60F03" w:rsidRPr="00DD638E" w:rsidRDefault="00D60F03" w:rsidP="00154E6B">
      <w:pPr>
        <w:numPr>
          <w:ilvl w:val="0"/>
          <w:numId w:val="17"/>
        </w:numPr>
        <w:jc w:val="both"/>
      </w:pPr>
      <w:r w:rsidRPr="00DD638E">
        <w:t>vést žáky k vybírání a využívání vhodných způsobů, metod a strategií pro efektivní učení</w:t>
      </w:r>
      <w:r w:rsidR="006E6166">
        <w:t>,</w:t>
      </w:r>
    </w:p>
    <w:p w14:paraId="6CAEF1B4" w14:textId="77777777" w:rsidR="00D60F03" w:rsidRPr="00DD638E" w:rsidRDefault="00D60F03" w:rsidP="00154E6B">
      <w:pPr>
        <w:numPr>
          <w:ilvl w:val="0"/>
          <w:numId w:val="17"/>
        </w:numPr>
        <w:jc w:val="both"/>
      </w:pPr>
      <w:r w:rsidRPr="00DD638E">
        <w:t>vést žáky k poznávání smyslu učení a cíle učení, k pozitivnímu vztahu k učení, k posouzení vlastního pokroku</w:t>
      </w:r>
      <w:r w:rsidR="006E6166">
        <w:t>,</w:t>
      </w:r>
    </w:p>
    <w:p w14:paraId="0E7B676D" w14:textId="77777777" w:rsidR="00D60F03" w:rsidRPr="00DD638E" w:rsidRDefault="00D60F03" w:rsidP="00154E6B">
      <w:pPr>
        <w:numPr>
          <w:ilvl w:val="0"/>
          <w:numId w:val="17"/>
        </w:numPr>
        <w:jc w:val="both"/>
      </w:pPr>
      <w:r w:rsidRPr="00DD638E">
        <w:t>motivovat žáky k plánování, organizování a řízení vlas</w:t>
      </w:r>
      <w:r w:rsidR="004655AA">
        <w:t>tního učení, k dalšímu studiu a </w:t>
      </w:r>
      <w:r w:rsidRPr="00DD638E">
        <w:t>celoživotnímu učení</w:t>
      </w:r>
      <w:r w:rsidR="006E6166">
        <w:t>,</w:t>
      </w:r>
    </w:p>
    <w:p w14:paraId="2F3B7CC4" w14:textId="77777777" w:rsidR="00D60F03" w:rsidRPr="00DD638E" w:rsidRDefault="00D60F03" w:rsidP="00154E6B">
      <w:pPr>
        <w:numPr>
          <w:ilvl w:val="0"/>
          <w:numId w:val="17"/>
        </w:numPr>
        <w:jc w:val="both"/>
      </w:pPr>
      <w:r w:rsidRPr="00DD638E">
        <w:t>vést žáky k zodpovědnosti za své vzdělávání a za svou „budoucnost“ – připravovat</w:t>
      </w:r>
      <w:r w:rsidR="004655AA">
        <w:t xml:space="preserve"> je na </w:t>
      </w:r>
      <w:r w:rsidRPr="00DD638E">
        <w:t>celoživotní učení</w:t>
      </w:r>
      <w:r w:rsidR="006E6166">
        <w:t>,</w:t>
      </w:r>
    </w:p>
    <w:p w14:paraId="182E3F93" w14:textId="77777777" w:rsidR="00D60F03" w:rsidRPr="00DD638E" w:rsidRDefault="00D60F03" w:rsidP="00154E6B">
      <w:pPr>
        <w:numPr>
          <w:ilvl w:val="0"/>
          <w:numId w:val="17"/>
        </w:numPr>
        <w:jc w:val="both"/>
      </w:pPr>
      <w:r w:rsidRPr="00DD638E">
        <w:t>vést žáky k systematickému učení a ukládání informací, předkládat žákům konkrétní postupy (návody) vedoucí k efektivnímu učení</w:t>
      </w:r>
      <w:r w:rsidR="006E6166">
        <w:t>,</w:t>
      </w:r>
    </w:p>
    <w:p w14:paraId="4149B21C" w14:textId="77777777" w:rsidR="00D60F03" w:rsidRPr="00DD638E" w:rsidRDefault="00D60F03" w:rsidP="00154E6B">
      <w:pPr>
        <w:numPr>
          <w:ilvl w:val="0"/>
          <w:numId w:val="17"/>
        </w:numPr>
        <w:jc w:val="both"/>
      </w:pPr>
      <w:r w:rsidRPr="00DD638E">
        <w:t>vytvářet takové situace, v nichž mají žáci radost z učení pro samotné učení a pro jeho další přínos</w:t>
      </w:r>
      <w:r w:rsidR="006E6166">
        <w:t>,</w:t>
      </w:r>
    </w:p>
    <w:p w14:paraId="4342AF7E" w14:textId="77777777" w:rsidR="00D60F03" w:rsidRPr="00DD638E" w:rsidRDefault="00D60F03" w:rsidP="00154E6B">
      <w:pPr>
        <w:numPr>
          <w:ilvl w:val="0"/>
          <w:numId w:val="17"/>
        </w:numPr>
        <w:jc w:val="both"/>
      </w:pPr>
      <w:r w:rsidRPr="00DD638E">
        <w:t>na praktických příkladech blízkých žákům vysvětlovat smysl a cíl učení a posilovat jejich pozitivní vztah k</w:t>
      </w:r>
      <w:r w:rsidR="006E6166">
        <w:t> </w:t>
      </w:r>
      <w:r w:rsidRPr="00DD638E">
        <w:t>učení</w:t>
      </w:r>
      <w:r w:rsidR="006E6166">
        <w:t>,</w:t>
      </w:r>
    </w:p>
    <w:p w14:paraId="70534E03" w14:textId="77777777" w:rsidR="00D60F03" w:rsidRPr="00DD638E" w:rsidRDefault="00D60F03" w:rsidP="00154E6B">
      <w:pPr>
        <w:numPr>
          <w:ilvl w:val="0"/>
          <w:numId w:val="17"/>
        </w:numPr>
        <w:jc w:val="both"/>
      </w:pPr>
      <w:r w:rsidRPr="00DD638E">
        <w:lastRenderedPageBreak/>
        <w:t>volbou organizace, forem a metod vést žáky k vyhle</w:t>
      </w:r>
      <w:r w:rsidR="002066C6">
        <w:t>dávání a třídění informací a na </w:t>
      </w:r>
      <w:r w:rsidRPr="00DD638E">
        <w:t>základě jejich pochopení, propojení a systematizace k jejich efektivnímu využívání v procesu učení, tvůrčích činnostech a v praktickém životě</w:t>
      </w:r>
      <w:r w:rsidR="006E6166">
        <w:t>,</w:t>
      </w:r>
    </w:p>
    <w:p w14:paraId="46E4AFBE" w14:textId="77777777" w:rsidR="00D60F03" w:rsidRPr="00DD638E" w:rsidRDefault="00D60F03" w:rsidP="00154E6B">
      <w:pPr>
        <w:numPr>
          <w:ilvl w:val="0"/>
          <w:numId w:val="17"/>
        </w:numPr>
        <w:jc w:val="both"/>
      </w:pPr>
      <w:r w:rsidRPr="00DD638E">
        <w:t xml:space="preserve">zadávat úkoly, při kterých žáci operují s obecně užívanými termíny, znaky a symboly, uvádí věci do souvislostí, propojují do širších celků </w:t>
      </w:r>
      <w:r w:rsidR="004655AA">
        <w:t>poznatky z různých vzdělávacích </w:t>
      </w:r>
      <w:r w:rsidRPr="00DD638E">
        <w:t>oborů a na základě toho si vytvářejí komplexnější pohled na</w:t>
      </w:r>
      <w:r w:rsidR="006E6166">
        <w:t> </w:t>
      </w:r>
      <w:r w:rsidRPr="00DD638E">
        <w:t>matematické, přírodní a kulturní jevy</w:t>
      </w:r>
      <w:r w:rsidR="006E6166">
        <w:t>,</w:t>
      </w:r>
    </w:p>
    <w:p w14:paraId="4E36E02B" w14:textId="77777777" w:rsidR="00D60F03" w:rsidRPr="00DD638E" w:rsidRDefault="00D60F03" w:rsidP="00154E6B">
      <w:pPr>
        <w:numPr>
          <w:ilvl w:val="0"/>
          <w:numId w:val="17"/>
        </w:numPr>
        <w:jc w:val="both"/>
      </w:pPr>
      <w:r w:rsidRPr="00DD638E">
        <w:t>zadávat úkoly, při kterých žáci samostatně nebo v týmu pozorují a experimentují, získané výsledky porovnávají a kriticky posuzují a vyvozují z nich závěry pro využití v</w:t>
      </w:r>
      <w:r w:rsidR="006E6166">
        <w:t> </w:t>
      </w:r>
      <w:r w:rsidRPr="00DD638E">
        <w:t>budoucnosti</w:t>
      </w:r>
      <w:r w:rsidR="006E6166">
        <w:t>,</w:t>
      </w:r>
    </w:p>
    <w:p w14:paraId="2A42AACA" w14:textId="77777777" w:rsidR="00D60F03" w:rsidRPr="00DD638E" w:rsidRDefault="00D60F03" w:rsidP="00154E6B">
      <w:pPr>
        <w:numPr>
          <w:ilvl w:val="0"/>
          <w:numId w:val="17"/>
        </w:numPr>
        <w:jc w:val="both"/>
      </w:pPr>
      <w:r w:rsidRPr="00DD638E">
        <w:t>vést žáky k učení prostřednictvím vlastní tvorby</w:t>
      </w:r>
      <w:r w:rsidR="006E6166">
        <w:t>,</w:t>
      </w:r>
    </w:p>
    <w:p w14:paraId="5A9EC0B4" w14:textId="77777777" w:rsidR="00D60F03" w:rsidRPr="00DD638E" w:rsidRDefault="00D60F03" w:rsidP="00154E6B">
      <w:pPr>
        <w:numPr>
          <w:ilvl w:val="0"/>
          <w:numId w:val="17"/>
        </w:numPr>
        <w:jc w:val="both"/>
      </w:pPr>
      <w:r w:rsidRPr="00DD638E">
        <w:t>vést žáky k určení překážek či problémů s učením, k schopnosti dále rozvíjet své učení</w:t>
      </w:r>
      <w:r w:rsidR="006E6166">
        <w:t>,</w:t>
      </w:r>
    </w:p>
    <w:p w14:paraId="17539182" w14:textId="77777777" w:rsidR="00D60F03" w:rsidRPr="00DD638E" w:rsidRDefault="00D60F03" w:rsidP="00154E6B">
      <w:pPr>
        <w:numPr>
          <w:ilvl w:val="0"/>
          <w:numId w:val="17"/>
        </w:numPr>
        <w:jc w:val="both"/>
      </w:pPr>
      <w:r w:rsidRPr="00DD638E">
        <w:t>vést žáky k plánování, jakým způsobem by si mohli své učení zdokonalit, ke</w:t>
      </w:r>
      <w:r w:rsidR="006E6166">
        <w:t> </w:t>
      </w:r>
      <w:r w:rsidRPr="00DD638E">
        <w:t xml:space="preserve">kritickému zhodnocení výsledků učení a </w:t>
      </w:r>
      <w:proofErr w:type="gramStart"/>
      <w:r w:rsidRPr="00DD638E">
        <w:t>diskuzi</w:t>
      </w:r>
      <w:proofErr w:type="gramEnd"/>
      <w:r w:rsidRPr="00DD638E">
        <w:t xml:space="preserve"> o nich</w:t>
      </w:r>
      <w:r w:rsidR="006E6166">
        <w:t>,</w:t>
      </w:r>
    </w:p>
    <w:p w14:paraId="7C01F314" w14:textId="77777777" w:rsidR="00D60F03" w:rsidRPr="00DD638E" w:rsidRDefault="00D60F03" w:rsidP="00154E6B">
      <w:pPr>
        <w:numPr>
          <w:ilvl w:val="0"/>
          <w:numId w:val="17"/>
        </w:numPr>
        <w:jc w:val="both"/>
      </w:pPr>
      <w:r w:rsidRPr="00DD638E">
        <w:t>učitelé volbou organizace, forem a metod zohledňují rozdíly ve znalostech a pracovním tempu žáků</w:t>
      </w:r>
      <w:r w:rsidR="006E6166">
        <w:t>,</w:t>
      </w:r>
    </w:p>
    <w:p w14:paraId="71D731B6" w14:textId="77777777" w:rsidR="00D60F03" w:rsidRPr="00DD638E" w:rsidRDefault="00D60F03" w:rsidP="00154E6B">
      <w:pPr>
        <w:numPr>
          <w:ilvl w:val="0"/>
          <w:numId w:val="17"/>
        </w:numPr>
        <w:jc w:val="both"/>
      </w:pPr>
      <w:r w:rsidRPr="00DD638E">
        <w:t>začleňovat do výuky sociálně interakční formy, které umožní zažít úspěch každému žákovi v rámci týmů i samostatně</w:t>
      </w:r>
      <w:r w:rsidR="006E6166">
        <w:t>,</w:t>
      </w:r>
    </w:p>
    <w:p w14:paraId="679AFF3D" w14:textId="77777777" w:rsidR="00D60F03" w:rsidRPr="00DD638E" w:rsidRDefault="00D60F03" w:rsidP="00154E6B">
      <w:pPr>
        <w:numPr>
          <w:ilvl w:val="0"/>
          <w:numId w:val="17"/>
        </w:numPr>
        <w:jc w:val="both"/>
      </w:pPr>
      <w:r w:rsidRPr="00DD638E">
        <w:t>uplatňovat individuální přístup k žákům a výsledky posuzovat vždy z pohledu „přidané hodnoty“</w:t>
      </w:r>
      <w:r w:rsidR="006E6166">
        <w:t>,</w:t>
      </w:r>
    </w:p>
    <w:p w14:paraId="403EA532" w14:textId="77777777" w:rsidR="00D60F03" w:rsidRPr="00DD638E" w:rsidRDefault="00D60F03" w:rsidP="00154E6B">
      <w:pPr>
        <w:numPr>
          <w:ilvl w:val="0"/>
          <w:numId w:val="17"/>
        </w:numPr>
        <w:jc w:val="both"/>
      </w:pPr>
      <w:r w:rsidRPr="00DD638E">
        <w:t>směřovat činnosti žáků ke zvolenému cíli, podporovat různé přijatelné způsoby dosažení cíle, podporovat samostatnost a tvořivost, vyžadovat, aby žáci sdělili, co se naučili</w:t>
      </w:r>
      <w:r w:rsidR="006E6166">
        <w:t>,</w:t>
      </w:r>
    </w:p>
    <w:p w14:paraId="3E54476E" w14:textId="77777777" w:rsidR="00D60F03" w:rsidRPr="00DD638E" w:rsidRDefault="00D60F03" w:rsidP="00154E6B">
      <w:pPr>
        <w:numPr>
          <w:ilvl w:val="0"/>
          <w:numId w:val="17"/>
        </w:numPr>
        <w:jc w:val="both"/>
      </w:pPr>
      <w:r w:rsidRPr="00DD638E">
        <w:t>ve výuce se učitelé prioritně zaměřují na „aktivní dovednosti“, učivo učitelé užívají jako prostředek k jejich získávání</w:t>
      </w:r>
      <w:r w:rsidR="006E6166">
        <w:t>,</w:t>
      </w:r>
    </w:p>
    <w:p w14:paraId="42451FC0" w14:textId="77777777" w:rsidR="00D60F03" w:rsidRPr="00DD638E" w:rsidRDefault="00D60F03" w:rsidP="00154E6B">
      <w:pPr>
        <w:numPr>
          <w:ilvl w:val="0"/>
          <w:numId w:val="17"/>
        </w:numPr>
        <w:jc w:val="both"/>
      </w:pPr>
      <w:r w:rsidRPr="00DD638E">
        <w:t>učitelé ve výuce zřetelně rozliš</w:t>
      </w:r>
      <w:r>
        <w:t xml:space="preserve">ují základní (nezbytné, </w:t>
      </w:r>
      <w:r w:rsidRPr="00DD638E">
        <w:t>klíčové) učivo a učivo rozšiřující (doplňující)</w:t>
      </w:r>
      <w:r w:rsidR="006E6166">
        <w:t>,</w:t>
      </w:r>
    </w:p>
    <w:p w14:paraId="70DFEBF4" w14:textId="77777777" w:rsidR="00D60F03" w:rsidRPr="00E73F8B" w:rsidRDefault="00D60F03" w:rsidP="00154E6B">
      <w:pPr>
        <w:numPr>
          <w:ilvl w:val="0"/>
          <w:numId w:val="17"/>
        </w:numPr>
        <w:jc w:val="both"/>
      </w:pPr>
      <w:r w:rsidRPr="00DD638E">
        <w:t xml:space="preserve">nabízet žákům řadu aktivačních metod, které jim </w:t>
      </w:r>
      <w:proofErr w:type="gramStart"/>
      <w:r w:rsidRPr="00DD638E">
        <w:t>přiblíží</w:t>
      </w:r>
      <w:proofErr w:type="gramEnd"/>
      <w:r w:rsidRPr="00DD638E">
        <w:t xml:space="preserve"> danou problematiku </w:t>
      </w:r>
      <w:r w:rsidRPr="00E73F8B">
        <w:t>(vycházky, exkurze, besedy, projektová výuka)</w:t>
      </w:r>
      <w:r w:rsidR="006E6166">
        <w:t>,</w:t>
      </w:r>
    </w:p>
    <w:p w14:paraId="596BDC5C" w14:textId="77777777" w:rsidR="00D60F03" w:rsidRPr="00E73F8B" w:rsidRDefault="00D60F03" w:rsidP="00154E6B">
      <w:pPr>
        <w:numPr>
          <w:ilvl w:val="0"/>
          <w:numId w:val="17"/>
        </w:numPr>
        <w:jc w:val="both"/>
      </w:pPr>
      <w:r w:rsidRPr="00E73F8B">
        <w:t>učitelé podporují u žáků rozvoj schopností abstraktního a logického myšlení, zejména zařazováním vhodných problémových úkolů, logických ú</w:t>
      </w:r>
      <w:r>
        <w:t>loh, hádanek, kvizů, rébusů</w:t>
      </w:r>
      <w:r w:rsidR="006E6166">
        <w:t>,</w:t>
      </w:r>
      <w:r>
        <w:t xml:space="preserve"> </w:t>
      </w:r>
    </w:p>
    <w:p w14:paraId="19F1A4D8" w14:textId="77777777" w:rsidR="00D60F03" w:rsidRPr="00DD638E" w:rsidRDefault="00D60F03" w:rsidP="00154E6B">
      <w:pPr>
        <w:numPr>
          <w:ilvl w:val="0"/>
          <w:numId w:val="17"/>
        </w:numPr>
        <w:jc w:val="both"/>
      </w:pPr>
      <w:r w:rsidRPr="00DD638E">
        <w:t>vytvářet u žáků dostatek nástrojů, které žáci efektivně využívají při řešení úkolů vycházejících z reálného života a praxe</w:t>
      </w:r>
      <w:r w:rsidR="006E6166">
        <w:t>,</w:t>
      </w:r>
    </w:p>
    <w:p w14:paraId="664DA9C4" w14:textId="77777777" w:rsidR="00D60F03" w:rsidRPr="00DD638E" w:rsidRDefault="00D60F03" w:rsidP="00154E6B">
      <w:pPr>
        <w:numPr>
          <w:ilvl w:val="0"/>
          <w:numId w:val="17"/>
        </w:numPr>
        <w:jc w:val="both"/>
      </w:pPr>
      <w:r w:rsidRPr="00DD638E">
        <w:t>klást důraz na čtení s porozuměním, práci s textem, vyhledávání informací</w:t>
      </w:r>
      <w:r w:rsidR="006E6166">
        <w:t>,</w:t>
      </w:r>
    </w:p>
    <w:p w14:paraId="4C769FFD" w14:textId="77777777" w:rsidR="00D60F03" w:rsidRPr="00DD638E" w:rsidRDefault="00D60F03" w:rsidP="00154E6B">
      <w:pPr>
        <w:numPr>
          <w:ilvl w:val="0"/>
          <w:numId w:val="17"/>
        </w:numPr>
        <w:jc w:val="both"/>
      </w:pPr>
      <w:r w:rsidRPr="00DD638E">
        <w:t>zadávat žákům zajímavé domácí úkoly, prostřednictvím vhodně volených zadání poznat smysl osvojovaných postupů pro běžný život</w:t>
      </w:r>
      <w:r w:rsidR="006E6166">
        <w:t>,</w:t>
      </w:r>
    </w:p>
    <w:p w14:paraId="7DE49A4D" w14:textId="77777777" w:rsidR="00D60F03" w:rsidRPr="00DD638E" w:rsidRDefault="00D60F03" w:rsidP="00154E6B">
      <w:pPr>
        <w:numPr>
          <w:ilvl w:val="0"/>
          <w:numId w:val="17"/>
        </w:numPr>
        <w:jc w:val="both"/>
      </w:pPr>
      <w:r w:rsidRPr="00DD638E">
        <w:t>důsledně rozlišovat procesy učení a hodnocení</w:t>
      </w:r>
      <w:r w:rsidR="006E6166">
        <w:t>,</w:t>
      </w:r>
    </w:p>
    <w:p w14:paraId="460083AB" w14:textId="77777777" w:rsidR="00D60F03" w:rsidRPr="00DD638E" w:rsidRDefault="00D60F03" w:rsidP="00154E6B">
      <w:pPr>
        <w:numPr>
          <w:ilvl w:val="0"/>
          <w:numId w:val="17"/>
        </w:numPr>
        <w:jc w:val="both"/>
      </w:pPr>
      <w:r w:rsidRPr="00DD638E">
        <w:t>předkládat žákům dostatečné množství zpětných informací o jejich činnosti a úrovni dovedností, o předvedených výkonech, důsledně rozlišovat procesy učení a hodnocení</w:t>
      </w:r>
      <w:r w:rsidR="006E6166">
        <w:t>,</w:t>
      </w:r>
    </w:p>
    <w:p w14:paraId="1CC80F2A" w14:textId="77777777" w:rsidR="00D60F03" w:rsidRPr="00DD638E" w:rsidRDefault="00D60F03" w:rsidP="00154E6B">
      <w:pPr>
        <w:numPr>
          <w:ilvl w:val="0"/>
          <w:numId w:val="17"/>
        </w:numPr>
        <w:jc w:val="both"/>
      </w:pPr>
      <w:r w:rsidRPr="00DD638E">
        <w:t>uplatňovat pro samostatné a vzájemné hodnocen</w:t>
      </w:r>
      <w:r w:rsidR="004655AA">
        <w:t>í didaktické styly reciproční a </w:t>
      </w:r>
      <w:proofErr w:type="gramStart"/>
      <w:r w:rsidRPr="00DD638E">
        <w:t xml:space="preserve">sebehodnotící </w:t>
      </w:r>
      <w:r w:rsidR="006E6166">
        <w:t>,</w:t>
      </w:r>
      <w:proofErr w:type="gramEnd"/>
    </w:p>
    <w:p w14:paraId="41FA8225" w14:textId="77777777" w:rsidR="00D60F03" w:rsidRPr="00DD638E" w:rsidRDefault="00D60F03" w:rsidP="00154E6B">
      <w:pPr>
        <w:numPr>
          <w:ilvl w:val="0"/>
          <w:numId w:val="17"/>
        </w:numPr>
        <w:jc w:val="both"/>
      </w:pPr>
      <w:r w:rsidRPr="00DD638E">
        <w:t>při hodnocení učitelé používají ve zřetelné převaze prvky pozitivní motivace</w:t>
      </w:r>
      <w:r w:rsidR="006E6166">
        <w:t>,</w:t>
      </w:r>
    </w:p>
    <w:p w14:paraId="425F8EA6" w14:textId="77777777" w:rsidR="00D60F03" w:rsidRPr="00DD638E" w:rsidRDefault="00D60F03" w:rsidP="00154E6B">
      <w:pPr>
        <w:numPr>
          <w:ilvl w:val="0"/>
          <w:numId w:val="17"/>
        </w:numPr>
        <w:jc w:val="both"/>
      </w:pPr>
      <w:r w:rsidRPr="00DD638E">
        <w:t>učitelé rozvíjí u žáků schopnost pracovat s</w:t>
      </w:r>
      <w:r w:rsidR="006E6166">
        <w:t> </w:t>
      </w:r>
      <w:r w:rsidRPr="00DD638E">
        <w:t>chybou</w:t>
      </w:r>
      <w:r w:rsidR="006E6166">
        <w:t>,</w:t>
      </w:r>
    </w:p>
    <w:p w14:paraId="66F03B89" w14:textId="77777777" w:rsidR="00D60F03" w:rsidRPr="00DD638E" w:rsidRDefault="00D60F03" w:rsidP="00154E6B">
      <w:pPr>
        <w:numPr>
          <w:ilvl w:val="0"/>
          <w:numId w:val="17"/>
        </w:numPr>
        <w:jc w:val="both"/>
      </w:pPr>
      <w:r w:rsidRPr="00DD638E">
        <w:t>rozvíjet u žáků schopnost věcně posuzovat a kriticky hodnotit vlastní i cizí výsledky práce</w:t>
      </w:r>
      <w:r w:rsidR="006E6166">
        <w:t>,</w:t>
      </w:r>
    </w:p>
    <w:p w14:paraId="2928F0AE" w14:textId="77777777" w:rsidR="00D60F03" w:rsidRPr="00DD638E" w:rsidRDefault="00D60F03" w:rsidP="00154E6B">
      <w:pPr>
        <w:numPr>
          <w:ilvl w:val="0"/>
          <w:numId w:val="17"/>
        </w:numPr>
        <w:jc w:val="both"/>
      </w:pPr>
      <w:r w:rsidRPr="00DD638E">
        <w:t>vést žáky k posouzení vlastního pokroku a kritickému hodnocení jejich výsledků v rámci autoevaluace předmětu</w:t>
      </w:r>
      <w:r w:rsidR="006E6166">
        <w:t>,</w:t>
      </w:r>
    </w:p>
    <w:p w14:paraId="22A60AFF" w14:textId="77777777" w:rsidR="00D60F03" w:rsidRPr="00DD638E" w:rsidRDefault="00D60F03" w:rsidP="00154E6B">
      <w:pPr>
        <w:numPr>
          <w:ilvl w:val="0"/>
          <w:numId w:val="17"/>
        </w:numPr>
        <w:jc w:val="both"/>
      </w:pPr>
      <w:r w:rsidRPr="00DD638E">
        <w:t>vést žáky k používání metod „</w:t>
      </w:r>
      <w:proofErr w:type="spellStart"/>
      <w:r w:rsidRPr="00DD638E">
        <w:t>time</w:t>
      </w:r>
      <w:proofErr w:type="spellEnd"/>
      <w:r w:rsidRPr="00DD638E">
        <w:t xml:space="preserve"> managementu“ a „</w:t>
      </w:r>
      <w:proofErr w:type="spellStart"/>
      <w:r w:rsidRPr="00DD638E">
        <w:t>selfmanagementu</w:t>
      </w:r>
      <w:proofErr w:type="spellEnd"/>
      <w:r w:rsidRPr="00DD638E">
        <w:t>“</w:t>
      </w:r>
      <w:r w:rsidR="006E6166">
        <w:t>,</w:t>
      </w:r>
    </w:p>
    <w:p w14:paraId="57008C90" w14:textId="77777777" w:rsidR="00D60F03" w:rsidRPr="00DD638E" w:rsidRDefault="00D60F03" w:rsidP="00154E6B">
      <w:pPr>
        <w:numPr>
          <w:ilvl w:val="0"/>
          <w:numId w:val="17"/>
        </w:numPr>
        <w:jc w:val="both"/>
      </w:pPr>
      <w:r w:rsidRPr="00DD638E">
        <w:t>vést žáky k plánování učení – týdenní plány, diáře, příprava</w:t>
      </w:r>
      <w:r w:rsidR="006E6166">
        <w:t xml:space="preserve"> na přijímací zkoušky,</w:t>
      </w:r>
    </w:p>
    <w:p w14:paraId="4B1D456E" w14:textId="77777777" w:rsidR="00D60F03" w:rsidRPr="00DD638E" w:rsidRDefault="00D60F03" w:rsidP="00154E6B">
      <w:pPr>
        <w:numPr>
          <w:ilvl w:val="0"/>
          <w:numId w:val="17"/>
        </w:numPr>
        <w:jc w:val="both"/>
      </w:pPr>
      <w:r w:rsidRPr="00DD638E">
        <w:lastRenderedPageBreak/>
        <w:t>na konci 9. ročníku žáci zpracují odbornou práci, kterou pr</w:t>
      </w:r>
      <w:r w:rsidR="004655AA">
        <w:t>ezentují před učiteli, rodiči a </w:t>
      </w:r>
      <w:r w:rsidRPr="00DD638E">
        <w:t>spolužáky</w:t>
      </w:r>
      <w:r w:rsidR="006E6166">
        <w:t>,</w:t>
      </w:r>
    </w:p>
    <w:p w14:paraId="3CFD73FD" w14:textId="77777777" w:rsidR="00D60F03" w:rsidRPr="00DD638E" w:rsidRDefault="00D60F03" w:rsidP="00154E6B">
      <w:pPr>
        <w:numPr>
          <w:ilvl w:val="0"/>
          <w:numId w:val="17"/>
        </w:numPr>
        <w:jc w:val="both"/>
      </w:pPr>
      <w:r w:rsidRPr="00DD638E">
        <w:t>motivovat žáky k účasti na různých soutěžích a olympiádách</w:t>
      </w:r>
      <w:r w:rsidR="006E6166">
        <w:t>.</w:t>
      </w:r>
    </w:p>
    <w:p w14:paraId="62578162" w14:textId="77777777" w:rsidR="006E6166" w:rsidRDefault="006E6166" w:rsidP="00D60F03">
      <w:pPr>
        <w:pStyle w:val="Nadpis3"/>
        <w:numPr>
          <w:ilvl w:val="0"/>
          <w:numId w:val="0"/>
        </w:numPr>
      </w:pPr>
      <w:bookmarkStart w:id="52" w:name="_Toc169785196"/>
      <w:bookmarkStart w:id="53" w:name="_Toc250455545"/>
      <w:bookmarkStart w:id="54" w:name="_Toc22288538"/>
    </w:p>
    <w:p w14:paraId="520B6996" w14:textId="77777777" w:rsidR="00D60F03" w:rsidRDefault="00D60F03" w:rsidP="00D60F03">
      <w:pPr>
        <w:pStyle w:val="Nadpis3"/>
        <w:numPr>
          <w:ilvl w:val="0"/>
          <w:numId w:val="0"/>
        </w:numPr>
      </w:pPr>
      <w:bookmarkStart w:id="55" w:name="_Toc116458379"/>
      <w:r>
        <w:t>2.5.6</w:t>
      </w:r>
      <w:r>
        <w:tab/>
        <w:t>Kompetence občanské</w:t>
      </w:r>
      <w:bookmarkEnd w:id="52"/>
      <w:bookmarkEnd w:id="53"/>
      <w:bookmarkEnd w:id="54"/>
      <w:bookmarkEnd w:id="55"/>
    </w:p>
    <w:p w14:paraId="1ADE894B" w14:textId="77777777" w:rsidR="00D60F03" w:rsidRPr="00DD638E" w:rsidRDefault="00D60F03" w:rsidP="00D60F03"/>
    <w:p w14:paraId="6645C801" w14:textId="77777777" w:rsidR="00D60F03" w:rsidRPr="00DD638E" w:rsidRDefault="00D60F03" w:rsidP="006E6166">
      <w:pPr>
        <w:jc w:val="both"/>
      </w:pPr>
      <w:r w:rsidRPr="00DD638E">
        <w:t>Kompetence občanské rozvíjíme hlavně učením so</w:t>
      </w:r>
      <w:r w:rsidR="004655AA">
        <w:t>ciálním, metodami sebepoznání a </w:t>
      </w:r>
      <w:r w:rsidRPr="00DD638E">
        <w:t>seznamování žáků s</w:t>
      </w:r>
      <w:r>
        <w:t> </w:t>
      </w:r>
      <w:r w:rsidRPr="00DD638E">
        <w:t>jejich právy, odpovědností a povinnostmi. Žáci jsou vedeni k</w:t>
      </w:r>
      <w:r>
        <w:t> </w:t>
      </w:r>
      <w:r w:rsidRPr="00DD638E">
        <w:t>tomu, aby respektovali národní, kul</w:t>
      </w:r>
      <w:r>
        <w:t xml:space="preserve">turní a historické tradice. </w:t>
      </w:r>
    </w:p>
    <w:p w14:paraId="1E16AC53" w14:textId="77777777" w:rsidR="00D60F03" w:rsidRPr="00DD638E" w:rsidRDefault="00D60F03" w:rsidP="00D60F03">
      <w:pPr>
        <w:spacing w:line="360" w:lineRule="auto"/>
        <w:ind w:firstLine="540"/>
        <w:jc w:val="both"/>
      </w:pPr>
    </w:p>
    <w:p w14:paraId="66DDBD73" w14:textId="77777777" w:rsidR="00D60F03" w:rsidRDefault="00D60F03" w:rsidP="00D60F03">
      <w:pPr>
        <w:spacing w:line="360" w:lineRule="auto"/>
        <w:jc w:val="both"/>
        <w:rPr>
          <w:b/>
          <w:u w:val="single"/>
        </w:rPr>
      </w:pPr>
    </w:p>
    <w:p w14:paraId="63B9C1B0" w14:textId="77777777" w:rsidR="00D60F03" w:rsidRPr="00870851" w:rsidRDefault="00D60F03" w:rsidP="00D60F03">
      <w:pPr>
        <w:spacing w:line="360" w:lineRule="auto"/>
        <w:jc w:val="both"/>
        <w:rPr>
          <w:b/>
        </w:rPr>
      </w:pPr>
      <w:r w:rsidRPr="00870851">
        <w:rPr>
          <w:b/>
        </w:rPr>
        <w:t>Výchovné a vzdělávací strategie:</w:t>
      </w:r>
    </w:p>
    <w:p w14:paraId="68485FC4" w14:textId="77777777" w:rsidR="00D60F03" w:rsidRPr="00DD638E" w:rsidRDefault="00D60F03" w:rsidP="00154E6B">
      <w:pPr>
        <w:numPr>
          <w:ilvl w:val="0"/>
          <w:numId w:val="27"/>
        </w:numPr>
        <w:jc w:val="both"/>
      </w:pPr>
      <w:r w:rsidRPr="00DD638E">
        <w:t>připravovat žáky jako svobodné a zodpovědné osobnosti uplatňující svá práva a plnící své povinnosti</w:t>
      </w:r>
      <w:r w:rsidR="006E6166">
        <w:t>,</w:t>
      </w:r>
    </w:p>
    <w:p w14:paraId="3B8ED272" w14:textId="77777777" w:rsidR="00D60F03" w:rsidRPr="00DD638E" w:rsidRDefault="00D60F03" w:rsidP="00154E6B">
      <w:pPr>
        <w:numPr>
          <w:ilvl w:val="0"/>
          <w:numId w:val="18"/>
        </w:numPr>
        <w:jc w:val="both"/>
      </w:pPr>
      <w:r w:rsidRPr="00DD638E">
        <w:t>učitelé vedou žáky k</w:t>
      </w:r>
      <w:r>
        <w:t> </w:t>
      </w:r>
      <w:r w:rsidRPr="00DD638E">
        <w:t>respektování přesvědčení druhých lidí, k</w:t>
      </w:r>
      <w:r>
        <w:t> </w:t>
      </w:r>
      <w:r w:rsidRPr="00DD638E">
        <w:t>tomu, aby si dokázali vážit jejich vnitřních hodno</w:t>
      </w:r>
      <w:r w:rsidR="009C5B5C">
        <w:t>t</w:t>
      </w:r>
    </w:p>
    <w:p w14:paraId="712C3CFF" w14:textId="77777777" w:rsidR="00D60F03" w:rsidRPr="00DD638E" w:rsidRDefault="00D60F03" w:rsidP="00154E6B">
      <w:pPr>
        <w:numPr>
          <w:ilvl w:val="0"/>
          <w:numId w:val="18"/>
        </w:numPr>
        <w:jc w:val="both"/>
      </w:pPr>
      <w:r w:rsidRPr="00DD638E">
        <w:t>učitelé společně se žáky formulují základní princi</w:t>
      </w:r>
      <w:r w:rsidR="004655AA">
        <w:t>py, na nichž spočívají zákony a </w:t>
      </w:r>
      <w:r w:rsidRPr="00DD638E">
        <w:t>společenské normy</w:t>
      </w:r>
      <w:r w:rsidR="006E6166">
        <w:t>,</w:t>
      </w:r>
    </w:p>
    <w:p w14:paraId="492CFDD2" w14:textId="77777777" w:rsidR="00D60F03" w:rsidRPr="00DD638E" w:rsidRDefault="00D60F03" w:rsidP="00154E6B">
      <w:pPr>
        <w:numPr>
          <w:ilvl w:val="0"/>
          <w:numId w:val="18"/>
        </w:numPr>
        <w:jc w:val="both"/>
      </w:pPr>
      <w:r w:rsidRPr="00DD638E">
        <w:t>seznamovat žáky s</w:t>
      </w:r>
      <w:r>
        <w:t> </w:t>
      </w:r>
      <w:r w:rsidRPr="00DD638E">
        <w:t>jejich právy a povinnostmi ve škole i mimo školu</w:t>
      </w:r>
      <w:r w:rsidR="006E6166">
        <w:t>,</w:t>
      </w:r>
    </w:p>
    <w:p w14:paraId="5E122C71" w14:textId="77777777" w:rsidR="00D60F03" w:rsidRPr="00DD638E" w:rsidRDefault="00D60F03" w:rsidP="00154E6B">
      <w:pPr>
        <w:numPr>
          <w:ilvl w:val="0"/>
          <w:numId w:val="27"/>
        </w:numPr>
        <w:jc w:val="both"/>
      </w:pPr>
      <w:r w:rsidRPr="00DD638E">
        <w:t>žáci jsou vedeni k</w:t>
      </w:r>
      <w:r>
        <w:t> </w:t>
      </w:r>
      <w:r w:rsidRPr="00DD638E">
        <w:t>uvědomování si své školní povinnosti se zodpovědností za svou domácí přípravu</w:t>
      </w:r>
      <w:r w:rsidR="006E6166">
        <w:t>,</w:t>
      </w:r>
    </w:p>
    <w:p w14:paraId="7A3FCC01" w14:textId="77777777" w:rsidR="00D60F03" w:rsidRPr="00DD638E" w:rsidRDefault="00D60F03" w:rsidP="00154E6B">
      <w:pPr>
        <w:numPr>
          <w:ilvl w:val="0"/>
          <w:numId w:val="18"/>
        </w:numPr>
        <w:jc w:val="both"/>
      </w:pPr>
      <w:r w:rsidRPr="00DD638E">
        <w:t>důsledně vyžadovat respekt k</w:t>
      </w:r>
      <w:r>
        <w:t> </w:t>
      </w:r>
      <w:r w:rsidRPr="00DD638E">
        <w:t xml:space="preserve">dohodnutým pravidlům života třídy, školy a </w:t>
      </w:r>
      <w:r>
        <w:t>motivovat žáky ke spolupráci při</w:t>
      </w:r>
      <w:r w:rsidRPr="00DD638E">
        <w:t xml:space="preserve"> vytváření</w:t>
      </w:r>
      <w:r>
        <w:t xml:space="preserve"> pravidel</w:t>
      </w:r>
      <w:r w:rsidRPr="00DD638E">
        <w:t>, podporovat přátelské vztahy ve třídách i</w:t>
      </w:r>
      <w:r w:rsidR="006E6166">
        <w:t> </w:t>
      </w:r>
      <w:r w:rsidRPr="00DD638E">
        <w:t>mezi třídami</w:t>
      </w:r>
      <w:r w:rsidR="006E6166">
        <w:t>,</w:t>
      </w:r>
    </w:p>
    <w:p w14:paraId="7C824436" w14:textId="77777777" w:rsidR="00D60F03" w:rsidRPr="00DD638E" w:rsidRDefault="00D60F03" w:rsidP="00154E6B">
      <w:pPr>
        <w:numPr>
          <w:ilvl w:val="0"/>
          <w:numId w:val="18"/>
        </w:numPr>
        <w:jc w:val="both"/>
      </w:pPr>
      <w:r w:rsidRPr="00DD638E">
        <w:t>vytvářet příležitosti, ve kterých je žák schopen vcítit se do situací ostatních lidí, odmítá útlak a hrubé zacházení, uvědomuje si povinnost</w:t>
      </w:r>
      <w:r w:rsidR="004655AA">
        <w:t>i postavit se proti fyzickému i </w:t>
      </w:r>
      <w:r w:rsidRPr="00DD638E">
        <w:t>psychickému násilí</w:t>
      </w:r>
      <w:r w:rsidR="006E6166">
        <w:t>,</w:t>
      </w:r>
    </w:p>
    <w:p w14:paraId="2C7FC394" w14:textId="77777777" w:rsidR="00D60F03" w:rsidRPr="00DD638E" w:rsidRDefault="00D60F03" w:rsidP="00154E6B">
      <w:pPr>
        <w:numPr>
          <w:ilvl w:val="0"/>
          <w:numId w:val="18"/>
        </w:numPr>
        <w:jc w:val="both"/>
      </w:pPr>
      <w:r w:rsidRPr="00DD638E">
        <w:t>využívat dramatizace jako prostředku k</w:t>
      </w:r>
      <w:r>
        <w:t> nácviku empatického</w:t>
      </w:r>
      <w:r w:rsidRPr="00DD638E">
        <w:t xml:space="preserve"> chování, nácviku postupu proti netoleranci, násilí a šikaně, společenskému chování, řešení sporů mezi spolužáky – nacházet nenásilné cesty k</w:t>
      </w:r>
      <w:r>
        <w:t> </w:t>
      </w:r>
      <w:r w:rsidRPr="00DD638E">
        <w:t>řešení konfliktů</w:t>
      </w:r>
      <w:r w:rsidR="006E6166">
        <w:t>,</w:t>
      </w:r>
    </w:p>
    <w:p w14:paraId="3C7ED743" w14:textId="77777777" w:rsidR="00D60F03" w:rsidRPr="00DD638E" w:rsidRDefault="00D60F03" w:rsidP="00154E6B">
      <w:pPr>
        <w:numPr>
          <w:ilvl w:val="0"/>
          <w:numId w:val="18"/>
        </w:numPr>
        <w:jc w:val="both"/>
      </w:pPr>
      <w:r w:rsidRPr="00DD638E">
        <w:t>vést žáky k</w:t>
      </w:r>
      <w:r>
        <w:t> </w:t>
      </w:r>
      <w:r w:rsidRPr="00DD638E">
        <w:t>zodpovědnému chování v</w:t>
      </w:r>
      <w:r>
        <w:t> </w:t>
      </w:r>
      <w:r w:rsidRPr="00DD638E">
        <w:t>krizových situacích i v</w:t>
      </w:r>
      <w:r>
        <w:t> </w:t>
      </w:r>
      <w:r w:rsidRPr="00DD638E">
        <w:t>situacích ohrožujících život, poskytnout podle svých možností účinnou pomoc</w:t>
      </w:r>
      <w:r w:rsidR="006E6166">
        <w:t>,</w:t>
      </w:r>
    </w:p>
    <w:p w14:paraId="6914FEA7" w14:textId="77777777" w:rsidR="00D60F03" w:rsidRPr="00DD638E" w:rsidRDefault="00D60F03" w:rsidP="00154E6B">
      <w:pPr>
        <w:numPr>
          <w:ilvl w:val="0"/>
          <w:numId w:val="18"/>
        </w:numPr>
        <w:jc w:val="both"/>
      </w:pPr>
      <w:r w:rsidRPr="00DD638E">
        <w:t>respektovat individuální rozdíly, kulturní a náboženské odlišnosti spolužáků – škola vítá žáky z</w:t>
      </w:r>
      <w:r>
        <w:t> </w:t>
      </w:r>
      <w:r w:rsidRPr="00DD638E">
        <w:t>celého světa</w:t>
      </w:r>
      <w:r w:rsidR="006E6166">
        <w:t>,</w:t>
      </w:r>
    </w:p>
    <w:p w14:paraId="657A3A49" w14:textId="4A65840A" w:rsidR="00D60F03" w:rsidRPr="003D484A" w:rsidRDefault="00D60F03" w:rsidP="00154E6B">
      <w:pPr>
        <w:numPr>
          <w:ilvl w:val="0"/>
          <w:numId w:val="18"/>
        </w:numPr>
        <w:jc w:val="both"/>
      </w:pPr>
      <w:r w:rsidRPr="003D484A">
        <w:t>pomáhat novým žákům při začle</w:t>
      </w:r>
      <w:r w:rsidR="004655AA" w:rsidRPr="003D484A">
        <w:t>ňování se do nových kolektivů a </w:t>
      </w:r>
      <w:r w:rsidRPr="003D484A">
        <w:t>života školy</w:t>
      </w:r>
      <w:r w:rsidR="006E6166" w:rsidRPr="003D484A">
        <w:t>,</w:t>
      </w:r>
    </w:p>
    <w:p w14:paraId="1D1AF8C2" w14:textId="77777777" w:rsidR="00D60F03" w:rsidRPr="00DD638E" w:rsidRDefault="00D60F03" w:rsidP="00154E6B">
      <w:pPr>
        <w:numPr>
          <w:ilvl w:val="0"/>
          <w:numId w:val="18"/>
        </w:numPr>
        <w:jc w:val="both"/>
      </w:pPr>
      <w:r w:rsidRPr="00DD638E">
        <w:t>vést žáky k</w:t>
      </w:r>
      <w:r>
        <w:t> </w:t>
      </w:r>
      <w:r w:rsidRPr="00DD638E">
        <w:t>respektování, ochraně a ocenění našich tradic a kulturního i historického dědictví, vést žáky k</w:t>
      </w:r>
      <w:r>
        <w:t> </w:t>
      </w:r>
      <w:r w:rsidRPr="00DD638E">
        <w:t>projevování pozitivního postoje k</w:t>
      </w:r>
      <w:r>
        <w:t> </w:t>
      </w:r>
      <w:r w:rsidRPr="00DD638E">
        <w:t>uměleckým dílům, k</w:t>
      </w:r>
      <w:r>
        <w:t> </w:t>
      </w:r>
      <w:r w:rsidRPr="00DD638E">
        <w:t>smyslu pro kulturu a tvořivost (návštěvy muzeí, divadel, historických památek, projekty, …)</w:t>
      </w:r>
      <w:r w:rsidR="006E6166">
        <w:t>,</w:t>
      </w:r>
    </w:p>
    <w:p w14:paraId="2EC5F615" w14:textId="77777777" w:rsidR="00D60F03" w:rsidRPr="00DD638E" w:rsidRDefault="00D60F03" w:rsidP="00154E6B">
      <w:pPr>
        <w:numPr>
          <w:ilvl w:val="0"/>
          <w:numId w:val="18"/>
        </w:numPr>
        <w:jc w:val="both"/>
      </w:pPr>
      <w:r w:rsidRPr="00DD638E">
        <w:t>motivovat žáky k</w:t>
      </w:r>
      <w:r>
        <w:t> </w:t>
      </w:r>
      <w:r w:rsidRPr="00DD638E">
        <w:t>aktivnímu zapojování se do kulturního dění města účastí v</w:t>
      </w:r>
      <w:r>
        <w:t> </w:t>
      </w:r>
      <w:r w:rsidRPr="00DD638E">
        <w:t>soutěžích a na výstavách, prezentace školy ve školním časopise</w:t>
      </w:r>
      <w:r w:rsidR="006E6166">
        <w:t>,</w:t>
      </w:r>
    </w:p>
    <w:p w14:paraId="7B7E41AB" w14:textId="77777777" w:rsidR="00D60F03" w:rsidRPr="00DD638E" w:rsidRDefault="00D60F03" w:rsidP="00154E6B">
      <w:pPr>
        <w:numPr>
          <w:ilvl w:val="0"/>
          <w:numId w:val="18"/>
        </w:numPr>
        <w:jc w:val="both"/>
      </w:pPr>
      <w:r w:rsidRPr="00DD638E">
        <w:t>pěstovat u žáků úctu k</w:t>
      </w:r>
      <w:r>
        <w:t> </w:t>
      </w:r>
      <w:r w:rsidRPr="00DD638E">
        <w:t>státním svátkům, k</w:t>
      </w:r>
      <w:r>
        <w:t> </w:t>
      </w:r>
      <w:r w:rsidRPr="00DD638E">
        <w:t>národním tradicím</w:t>
      </w:r>
      <w:r w:rsidR="006E6166">
        <w:t>,</w:t>
      </w:r>
    </w:p>
    <w:p w14:paraId="35AA263F" w14:textId="77777777" w:rsidR="00D60F03" w:rsidRPr="00DD638E" w:rsidRDefault="00D60F03" w:rsidP="00154E6B">
      <w:pPr>
        <w:numPr>
          <w:ilvl w:val="0"/>
          <w:numId w:val="18"/>
        </w:numPr>
        <w:jc w:val="both"/>
      </w:pPr>
      <w:r w:rsidRPr="00DD638E">
        <w:t>motivovat žáky k</w:t>
      </w:r>
      <w:r>
        <w:t> </w:t>
      </w:r>
      <w:r w:rsidRPr="00DD638E">
        <w:t xml:space="preserve">vytváření vlastních školních a třídních tradic (besídky, akademie, výstavy, sportovní turnaje, </w:t>
      </w:r>
      <w:proofErr w:type="gramStart"/>
      <w:r w:rsidRPr="00DD638E">
        <w:t>olympiády,…</w:t>
      </w:r>
      <w:proofErr w:type="gramEnd"/>
      <w:r w:rsidRPr="00DD638E">
        <w:t>)</w:t>
      </w:r>
      <w:r w:rsidR="006E6166">
        <w:t>,</w:t>
      </w:r>
    </w:p>
    <w:p w14:paraId="5B8A12BB" w14:textId="77777777" w:rsidR="00D60F03" w:rsidRPr="00DD638E" w:rsidRDefault="00D60F03" w:rsidP="00154E6B">
      <w:pPr>
        <w:numPr>
          <w:ilvl w:val="0"/>
          <w:numId w:val="18"/>
        </w:numPr>
        <w:jc w:val="both"/>
      </w:pPr>
      <w:r w:rsidRPr="00DD638E">
        <w:t>zadávat úkoly, při kterých sami žáci dochází k</w:t>
      </w:r>
      <w:r>
        <w:t> </w:t>
      </w:r>
      <w:r w:rsidRPr="00DD638E">
        <w:t>poznání základní</w:t>
      </w:r>
      <w:r>
        <w:t>ch</w:t>
      </w:r>
      <w:r w:rsidRPr="00DD638E">
        <w:t xml:space="preserve"> ekologických souvislostí a environmentálních problémů, respektování požadavků na kvalitní životní </w:t>
      </w:r>
      <w:r w:rsidRPr="00DD638E">
        <w:lastRenderedPageBreak/>
        <w:t>prostředí, otvírat prostor pro pochopení různých činností člově</w:t>
      </w:r>
      <w:r w:rsidR="004655AA">
        <w:t>ka na životní prostředí a </w:t>
      </w:r>
      <w:r w:rsidRPr="00DD638E">
        <w:t>spoluzodpovědnost za jeho ochranu</w:t>
      </w:r>
      <w:r w:rsidR="006E6166">
        <w:t>,</w:t>
      </w:r>
    </w:p>
    <w:p w14:paraId="5AFD7396" w14:textId="77777777" w:rsidR="00D60F03" w:rsidRPr="00DD638E" w:rsidRDefault="00D60F03" w:rsidP="00154E6B">
      <w:pPr>
        <w:numPr>
          <w:ilvl w:val="0"/>
          <w:numId w:val="18"/>
        </w:numPr>
        <w:jc w:val="both"/>
      </w:pPr>
      <w:r w:rsidRPr="00DD638E">
        <w:t>chápat základní ekologické souvislosti a environmentální problémy a pohlížet na ně komplexně, vést žáky k</w:t>
      </w:r>
      <w:r>
        <w:t> </w:t>
      </w:r>
      <w:r w:rsidRPr="00DD638E">
        <w:t>chápání vztahů v</w:t>
      </w:r>
      <w:r>
        <w:t> </w:t>
      </w:r>
      <w:r w:rsidRPr="00DD638E">
        <w:t>různých ekosystémech a souvisejících environmentálních problém</w:t>
      </w:r>
      <w:r>
        <w:t>ech</w:t>
      </w:r>
      <w:r w:rsidRPr="00DD638E">
        <w:t>, vést žáky k</w:t>
      </w:r>
      <w:r>
        <w:t> </w:t>
      </w:r>
      <w:r w:rsidRPr="00DD638E">
        <w:t>pochopení základních ekologických souvislostí vyvozených z</w:t>
      </w:r>
      <w:r w:rsidR="006E6166">
        <w:t> </w:t>
      </w:r>
      <w:r w:rsidRPr="00DD638E">
        <w:t>historie</w:t>
      </w:r>
      <w:r w:rsidR="006E6166">
        <w:t>,</w:t>
      </w:r>
    </w:p>
    <w:p w14:paraId="484831A9" w14:textId="77777777" w:rsidR="00D60F03" w:rsidRPr="00DD638E" w:rsidRDefault="00D60F03" w:rsidP="00154E6B">
      <w:pPr>
        <w:numPr>
          <w:ilvl w:val="0"/>
          <w:numId w:val="18"/>
        </w:numPr>
        <w:jc w:val="both"/>
      </w:pPr>
      <w:r w:rsidRPr="00DD638E">
        <w:t>vybízet žáky k</w:t>
      </w:r>
      <w:r>
        <w:t> </w:t>
      </w:r>
      <w:r w:rsidRPr="00DD638E">
        <w:t>dlouhodobému pozorování změn v</w:t>
      </w:r>
      <w:r>
        <w:t> </w:t>
      </w:r>
      <w:r w:rsidRPr="00DD638E">
        <w:t>životním prostředí (přírodovědné předměty, úvahy ve slohové a komunikační výchově, při výuce cizích jazyků, spolupráce s</w:t>
      </w:r>
      <w:r>
        <w:t> </w:t>
      </w:r>
      <w:r w:rsidRPr="00DD638E">
        <w:t>ekologickými aktivitami)</w:t>
      </w:r>
      <w:r w:rsidR="006E6166">
        <w:t>,</w:t>
      </w:r>
    </w:p>
    <w:p w14:paraId="14A5F704" w14:textId="77777777" w:rsidR="00D60F03" w:rsidRDefault="00D60F03"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bookmarkStart w:id="56" w:name="_Toc169785197"/>
      <w:bookmarkStart w:id="57" w:name="_Toc250455546"/>
      <w:r w:rsidR="006E6166">
        <w:t>.</w:t>
      </w:r>
    </w:p>
    <w:p w14:paraId="3E020708" w14:textId="77777777" w:rsidR="00FF4FF9" w:rsidRDefault="00FF4FF9" w:rsidP="00FF4FF9">
      <w:pPr>
        <w:jc w:val="both"/>
      </w:pPr>
    </w:p>
    <w:p w14:paraId="6ED488AF" w14:textId="77777777" w:rsidR="00FF4FF9" w:rsidRDefault="00FF4FF9" w:rsidP="00FF4FF9">
      <w:pPr>
        <w:jc w:val="both"/>
      </w:pPr>
    </w:p>
    <w:p w14:paraId="6A8C860D" w14:textId="77777777" w:rsidR="00FF4FF9" w:rsidRPr="00D44FBA" w:rsidRDefault="00FF4FF9">
      <w:pPr>
        <w:pStyle w:val="Odstavecseseznamem"/>
        <w:numPr>
          <w:ilvl w:val="2"/>
          <w:numId w:val="232"/>
        </w:numPr>
        <w:jc w:val="both"/>
        <w:rPr>
          <w:b/>
        </w:rPr>
      </w:pPr>
      <w:r w:rsidRPr="00D44FBA">
        <w:rPr>
          <w:b/>
        </w:rPr>
        <w:tab/>
        <w:t>Kompetence digitální</w:t>
      </w:r>
    </w:p>
    <w:p w14:paraId="2BFF90E4" w14:textId="77777777" w:rsidR="00D44FBA" w:rsidRDefault="00D44FBA" w:rsidP="00D44FBA">
      <w:pPr>
        <w:pStyle w:val="Textkapitolodrkytun"/>
        <w:numPr>
          <w:ilvl w:val="0"/>
          <w:numId w:val="0"/>
        </w:numPr>
        <w:ind w:left="360"/>
        <w:rPr>
          <w:b w:val="0"/>
          <w:sz w:val="24"/>
          <w:szCs w:val="24"/>
        </w:rPr>
      </w:pPr>
      <w:r>
        <w:rPr>
          <w:b w:val="0"/>
          <w:sz w:val="24"/>
          <w:szCs w:val="24"/>
        </w:rPr>
        <w:t xml:space="preserve">Kompetence digitální rozvíjíme tím, že </w:t>
      </w:r>
      <w:r w:rsidRPr="00D44FBA">
        <w:rPr>
          <w:b w:val="0"/>
          <w:sz w:val="24"/>
          <w:szCs w:val="24"/>
        </w:rPr>
        <w:t>pomá</w:t>
      </w:r>
      <w:r>
        <w:rPr>
          <w:b w:val="0"/>
          <w:sz w:val="24"/>
          <w:szCs w:val="24"/>
        </w:rPr>
        <w:t>háme</w:t>
      </w:r>
      <w:r w:rsidRPr="00D44FBA">
        <w:rPr>
          <w:b w:val="0"/>
          <w:sz w:val="24"/>
          <w:szCs w:val="24"/>
        </w:rPr>
        <w:t xml:space="preserve"> žákům </w:t>
      </w:r>
      <w:r>
        <w:rPr>
          <w:b w:val="0"/>
          <w:sz w:val="24"/>
          <w:szCs w:val="24"/>
        </w:rPr>
        <w:t>se orientovat v digitálním prostředí a vedeme</w:t>
      </w:r>
      <w:r w:rsidRPr="00D44FBA">
        <w:rPr>
          <w:b w:val="0"/>
          <w:sz w:val="24"/>
          <w:szCs w:val="24"/>
        </w:rPr>
        <w:t xml:space="preserve"> je k bezpečnému, sebejistému, kritickému a tvořivému využívání digitálních technologií při práci, při učení, ve volném čase i při zapojování do společnosti a občanského života.</w:t>
      </w:r>
    </w:p>
    <w:p w14:paraId="06665173" w14:textId="77777777" w:rsidR="00D44FBA" w:rsidRDefault="00D44FBA" w:rsidP="00D44FBA">
      <w:pPr>
        <w:pStyle w:val="Textkapitolodrkytun"/>
        <w:numPr>
          <w:ilvl w:val="0"/>
          <w:numId w:val="0"/>
        </w:numPr>
        <w:ind w:left="360"/>
        <w:rPr>
          <w:b w:val="0"/>
          <w:sz w:val="24"/>
          <w:szCs w:val="24"/>
        </w:rPr>
      </w:pPr>
    </w:p>
    <w:p w14:paraId="1E4F5B5B" w14:textId="77777777" w:rsidR="00D44FBA" w:rsidRPr="00870851" w:rsidRDefault="00D44FBA" w:rsidP="00D44FBA">
      <w:pPr>
        <w:spacing w:line="360" w:lineRule="auto"/>
        <w:jc w:val="both"/>
        <w:rPr>
          <w:b/>
        </w:rPr>
      </w:pPr>
      <w:r w:rsidRPr="00870851">
        <w:rPr>
          <w:b/>
        </w:rPr>
        <w:t>Výchovné a vzdělávací strategie:</w:t>
      </w:r>
    </w:p>
    <w:p w14:paraId="65707CD6" w14:textId="77777777" w:rsidR="00D44FBA" w:rsidRPr="00D44FBA" w:rsidRDefault="00D44FBA">
      <w:pPr>
        <w:pStyle w:val="Textkapitolodrky-principy"/>
        <w:rPr>
          <w:sz w:val="24"/>
          <w:szCs w:val="24"/>
        </w:rPr>
      </w:pPr>
      <w:r>
        <w:rPr>
          <w:sz w:val="24"/>
          <w:szCs w:val="24"/>
        </w:rPr>
        <w:t xml:space="preserve">vést žáky k </w:t>
      </w:r>
      <w:r w:rsidRPr="00D44FBA">
        <w:rPr>
          <w:sz w:val="24"/>
          <w:szCs w:val="24"/>
        </w:rPr>
        <w:t>ovládá</w:t>
      </w:r>
      <w:r>
        <w:rPr>
          <w:sz w:val="24"/>
          <w:szCs w:val="24"/>
        </w:rPr>
        <w:t>ní běžně používaného</w:t>
      </w:r>
      <w:r w:rsidRPr="00D44FBA">
        <w:rPr>
          <w:sz w:val="24"/>
          <w:szCs w:val="24"/>
        </w:rPr>
        <w:t xml:space="preserve"> digitální</w:t>
      </w:r>
      <w:r>
        <w:rPr>
          <w:sz w:val="24"/>
          <w:szCs w:val="24"/>
        </w:rPr>
        <w:t>ho</w:t>
      </w:r>
      <w:r w:rsidRPr="00D44FBA">
        <w:rPr>
          <w:sz w:val="24"/>
          <w:szCs w:val="24"/>
        </w:rPr>
        <w:t xml:space="preserve"> zařízení, aplikace a služby; </w:t>
      </w:r>
      <w:r>
        <w:rPr>
          <w:sz w:val="24"/>
          <w:szCs w:val="24"/>
        </w:rPr>
        <w:t>žák je využívá</w:t>
      </w:r>
      <w:r w:rsidRPr="00D44FBA">
        <w:rPr>
          <w:sz w:val="24"/>
          <w:szCs w:val="24"/>
        </w:rPr>
        <w:t xml:space="preserve"> při učení i při zapojení do života školy a do společnosti; samostatně rozhoduje, které </w:t>
      </w:r>
      <w:proofErr w:type="gramStart"/>
      <w:r w:rsidRPr="00D44FBA">
        <w:rPr>
          <w:sz w:val="24"/>
          <w:szCs w:val="24"/>
        </w:rPr>
        <w:t>technologie</w:t>
      </w:r>
      <w:proofErr w:type="gramEnd"/>
      <w:r w:rsidRPr="00D44FBA">
        <w:rPr>
          <w:sz w:val="24"/>
          <w:szCs w:val="24"/>
        </w:rPr>
        <w:t xml:space="preserve"> pro jakou činnost či řešený problém použít </w:t>
      </w:r>
    </w:p>
    <w:p w14:paraId="27720239" w14:textId="77777777" w:rsidR="00D44FBA" w:rsidRPr="00D44FBA" w:rsidRDefault="00D44FBA">
      <w:pPr>
        <w:pStyle w:val="Textkapitolodrky-principy"/>
        <w:rPr>
          <w:sz w:val="24"/>
          <w:szCs w:val="24"/>
        </w:rPr>
      </w:pPr>
      <w:r>
        <w:rPr>
          <w:sz w:val="24"/>
          <w:szCs w:val="24"/>
        </w:rPr>
        <w:t xml:space="preserve">motivovat žáky k </w:t>
      </w:r>
      <w:r w:rsidRPr="00D44FBA">
        <w:rPr>
          <w:sz w:val="24"/>
          <w:szCs w:val="24"/>
        </w:rPr>
        <w:t>získává</w:t>
      </w:r>
      <w:r>
        <w:rPr>
          <w:sz w:val="24"/>
          <w:szCs w:val="24"/>
        </w:rPr>
        <w:t>ní</w:t>
      </w:r>
      <w:r w:rsidRPr="00D44FBA">
        <w:rPr>
          <w:sz w:val="24"/>
          <w:szCs w:val="24"/>
        </w:rPr>
        <w:t>, vyhledává</w:t>
      </w:r>
      <w:r>
        <w:rPr>
          <w:sz w:val="24"/>
          <w:szCs w:val="24"/>
        </w:rPr>
        <w:t>ní, kritickému posuzování</w:t>
      </w:r>
      <w:r w:rsidRPr="00D44FBA">
        <w:rPr>
          <w:sz w:val="24"/>
          <w:szCs w:val="24"/>
        </w:rPr>
        <w:t>, s</w:t>
      </w:r>
      <w:r>
        <w:rPr>
          <w:sz w:val="24"/>
          <w:szCs w:val="24"/>
        </w:rPr>
        <w:t>pravování a sdílení dat, informací</w:t>
      </w:r>
      <w:r w:rsidRPr="00D44FBA">
        <w:rPr>
          <w:sz w:val="24"/>
          <w:szCs w:val="24"/>
        </w:rPr>
        <w:t xml:space="preserve"> a digitální</w:t>
      </w:r>
      <w:r>
        <w:rPr>
          <w:sz w:val="24"/>
          <w:szCs w:val="24"/>
        </w:rPr>
        <w:t>ho</w:t>
      </w:r>
      <w:r w:rsidRPr="00D44FBA">
        <w:rPr>
          <w:sz w:val="24"/>
          <w:szCs w:val="24"/>
        </w:rPr>
        <w:t xml:space="preserve"> obsah</w:t>
      </w:r>
      <w:r>
        <w:rPr>
          <w:sz w:val="24"/>
          <w:szCs w:val="24"/>
        </w:rPr>
        <w:t>u</w:t>
      </w:r>
      <w:r w:rsidRPr="00D44FBA">
        <w:rPr>
          <w:sz w:val="24"/>
          <w:szCs w:val="24"/>
        </w:rPr>
        <w:t xml:space="preserve">, k tomu </w:t>
      </w:r>
      <w:r>
        <w:rPr>
          <w:sz w:val="24"/>
          <w:szCs w:val="24"/>
        </w:rPr>
        <w:t xml:space="preserve">žák </w:t>
      </w:r>
      <w:r w:rsidRPr="00D44FBA">
        <w:rPr>
          <w:sz w:val="24"/>
          <w:szCs w:val="24"/>
        </w:rPr>
        <w:t xml:space="preserve">volí postupy, způsoby a prostředky, které odpovídají konkrétní situaci a účelu </w:t>
      </w:r>
    </w:p>
    <w:p w14:paraId="5BCC0E6F" w14:textId="77777777" w:rsidR="00D44FBA" w:rsidRPr="00D44FBA" w:rsidRDefault="00D44FBA">
      <w:pPr>
        <w:pStyle w:val="Textkapitolodrky-principy"/>
        <w:rPr>
          <w:sz w:val="24"/>
          <w:szCs w:val="24"/>
        </w:rPr>
      </w:pPr>
      <w:r>
        <w:rPr>
          <w:sz w:val="24"/>
          <w:szCs w:val="24"/>
        </w:rPr>
        <w:t xml:space="preserve">žák </w:t>
      </w:r>
      <w:proofErr w:type="gramStart"/>
      <w:r w:rsidRPr="00D44FBA">
        <w:rPr>
          <w:sz w:val="24"/>
          <w:szCs w:val="24"/>
        </w:rPr>
        <w:t>vytváří</w:t>
      </w:r>
      <w:proofErr w:type="gramEnd"/>
      <w:r w:rsidRPr="00D44FBA">
        <w:rPr>
          <w:sz w:val="24"/>
          <w:szCs w:val="24"/>
        </w:rPr>
        <w:t xml:space="preserve"> a upravuje digitální obsah, kombinuje různé formáty, vyjadřuje se za pomoci digitálních prostředků </w:t>
      </w:r>
    </w:p>
    <w:p w14:paraId="3E52AE56" w14:textId="77777777" w:rsidR="00D44FBA" w:rsidRPr="00D44FBA" w:rsidRDefault="00D44FBA">
      <w:pPr>
        <w:pStyle w:val="Textkapitolodrky-principy"/>
        <w:rPr>
          <w:sz w:val="24"/>
          <w:szCs w:val="24"/>
        </w:rPr>
      </w:pPr>
      <w:r>
        <w:rPr>
          <w:sz w:val="24"/>
          <w:szCs w:val="24"/>
        </w:rPr>
        <w:t xml:space="preserve">vybízet žáky k </w:t>
      </w:r>
      <w:r w:rsidRPr="00D44FBA">
        <w:rPr>
          <w:sz w:val="24"/>
          <w:szCs w:val="24"/>
        </w:rPr>
        <w:t>využívá</w:t>
      </w:r>
      <w:r>
        <w:rPr>
          <w:sz w:val="24"/>
          <w:szCs w:val="24"/>
        </w:rPr>
        <w:t>ní</w:t>
      </w:r>
      <w:r w:rsidRPr="00D44FBA">
        <w:rPr>
          <w:sz w:val="24"/>
          <w:szCs w:val="24"/>
        </w:rPr>
        <w:t xml:space="preserve"> digitální technologie, aby si usnadnil</w:t>
      </w:r>
      <w:r>
        <w:rPr>
          <w:sz w:val="24"/>
          <w:szCs w:val="24"/>
        </w:rPr>
        <w:t>i</w:t>
      </w:r>
      <w:r w:rsidRPr="00D44FBA">
        <w:rPr>
          <w:sz w:val="24"/>
          <w:szCs w:val="24"/>
        </w:rPr>
        <w:t xml:space="preserve"> práci, zautomatizoval</w:t>
      </w:r>
      <w:r>
        <w:rPr>
          <w:sz w:val="24"/>
          <w:szCs w:val="24"/>
        </w:rPr>
        <w:t>i</w:t>
      </w:r>
      <w:r w:rsidRPr="00D44FBA">
        <w:rPr>
          <w:sz w:val="24"/>
          <w:szCs w:val="24"/>
        </w:rPr>
        <w:t xml:space="preserve"> rutinní činnosti, zefektivnil</w:t>
      </w:r>
      <w:r>
        <w:rPr>
          <w:sz w:val="24"/>
          <w:szCs w:val="24"/>
        </w:rPr>
        <w:t>i</w:t>
      </w:r>
      <w:r w:rsidRPr="00D44FBA">
        <w:rPr>
          <w:sz w:val="24"/>
          <w:szCs w:val="24"/>
        </w:rPr>
        <w:t xml:space="preserve"> či zjednodušil</w:t>
      </w:r>
      <w:r>
        <w:rPr>
          <w:sz w:val="24"/>
          <w:szCs w:val="24"/>
        </w:rPr>
        <w:t>i</w:t>
      </w:r>
      <w:r w:rsidRPr="00D44FBA">
        <w:rPr>
          <w:sz w:val="24"/>
          <w:szCs w:val="24"/>
        </w:rPr>
        <w:t xml:space="preserve"> své pracovní postupy a zkvalitnil</w:t>
      </w:r>
      <w:r>
        <w:rPr>
          <w:sz w:val="24"/>
          <w:szCs w:val="24"/>
        </w:rPr>
        <w:t>i</w:t>
      </w:r>
      <w:r w:rsidRPr="00D44FBA">
        <w:rPr>
          <w:sz w:val="24"/>
          <w:szCs w:val="24"/>
        </w:rPr>
        <w:t xml:space="preserve"> výsledky své práce </w:t>
      </w:r>
    </w:p>
    <w:p w14:paraId="04F6F64F" w14:textId="77777777" w:rsidR="00D44FBA" w:rsidRPr="00D44FBA" w:rsidRDefault="00D44FBA">
      <w:pPr>
        <w:pStyle w:val="Textkapitolodrky-principy"/>
        <w:rPr>
          <w:sz w:val="24"/>
          <w:szCs w:val="24"/>
        </w:rPr>
      </w:pPr>
      <w:r>
        <w:rPr>
          <w:sz w:val="24"/>
          <w:szCs w:val="24"/>
        </w:rPr>
        <w:t>učit žáky chápat</w:t>
      </w:r>
      <w:r w:rsidRPr="00D44FBA">
        <w:rPr>
          <w:sz w:val="24"/>
          <w:szCs w:val="24"/>
        </w:rPr>
        <w:t xml:space="preserve"> význam digitálních technologií p</w:t>
      </w:r>
      <w:r>
        <w:rPr>
          <w:sz w:val="24"/>
          <w:szCs w:val="24"/>
        </w:rPr>
        <w:t>ro lidskou společnost, seznamovat</w:t>
      </w:r>
      <w:r w:rsidRPr="00D44FBA">
        <w:rPr>
          <w:sz w:val="24"/>
          <w:szCs w:val="24"/>
        </w:rPr>
        <w:t xml:space="preserve"> se s novými technologiemi, </w:t>
      </w:r>
      <w:r>
        <w:rPr>
          <w:sz w:val="24"/>
          <w:szCs w:val="24"/>
        </w:rPr>
        <w:t>kriticky hodnotit jejich přínosy a reflektovat</w:t>
      </w:r>
      <w:r w:rsidRPr="00D44FBA">
        <w:rPr>
          <w:sz w:val="24"/>
          <w:szCs w:val="24"/>
        </w:rPr>
        <w:t xml:space="preserve"> rizika jejich využívání </w:t>
      </w:r>
    </w:p>
    <w:p w14:paraId="1153D8BE" w14:textId="77777777" w:rsidR="00D44FBA" w:rsidRPr="00D44FBA" w:rsidRDefault="00D44FBA">
      <w:pPr>
        <w:pStyle w:val="Textkapitolodrky-principy"/>
        <w:spacing w:after="120"/>
        <w:ind w:left="357" w:hanging="357"/>
        <w:rPr>
          <w:sz w:val="24"/>
          <w:szCs w:val="24"/>
        </w:rPr>
      </w:pPr>
      <w:r>
        <w:rPr>
          <w:sz w:val="24"/>
          <w:szCs w:val="24"/>
        </w:rPr>
        <w:t>pomáhat žákům předcházet</w:t>
      </w:r>
      <w:r w:rsidRPr="00D44FBA">
        <w:rPr>
          <w:sz w:val="24"/>
          <w:szCs w:val="24"/>
        </w:rPr>
        <w:t xml:space="preserve"> situacím ohrožujícím bezpečnost zařízení i dat, situa</w:t>
      </w:r>
      <w:r w:rsidR="00906BB7">
        <w:rPr>
          <w:sz w:val="24"/>
          <w:szCs w:val="24"/>
        </w:rPr>
        <w:t>cím s negativním dopadem na jejich</w:t>
      </w:r>
      <w:r w:rsidRPr="00D44FBA">
        <w:rPr>
          <w:sz w:val="24"/>
          <w:szCs w:val="24"/>
        </w:rPr>
        <w:t xml:space="preserve"> tělesné a duševní zdraví i zdraví ostatních; při spolupráci, komunikaci a sdílení inform</w:t>
      </w:r>
      <w:r w:rsidR="00906BB7">
        <w:rPr>
          <w:sz w:val="24"/>
          <w:szCs w:val="24"/>
        </w:rPr>
        <w:t>ací v digitálním prostředí jednat</w:t>
      </w:r>
      <w:r w:rsidRPr="00D44FBA">
        <w:rPr>
          <w:sz w:val="24"/>
          <w:szCs w:val="24"/>
        </w:rPr>
        <w:t xml:space="preserve"> eticky </w:t>
      </w:r>
    </w:p>
    <w:p w14:paraId="0BE262B6" w14:textId="77777777" w:rsidR="00FF4FF9" w:rsidRDefault="00FF4FF9" w:rsidP="00FF4FF9">
      <w:pPr>
        <w:jc w:val="both"/>
        <w:rPr>
          <w:b/>
        </w:rPr>
      </w:pPr>
    </w:p>
    <w:p w14:paraId="06F1A86D" w14:textId="77777777" w:rsidR="00FF4FF9" w:rsidRPr="00FF4FF9" w:rsidRDefault="00FF4FF9" w:rsidP="00FF4FF9">
      <w:pPr>
        <w:jc w:val="both"/>
        <w:rPr>
          <w:b/>
        </w:rPr>
      </w:pPr>
    </w:p>
    <w:p w14:paraId="7FD71BEF" w14:textId="77777777" w:rsidR="00D60F03" w:rsidRDefault="00D60F03" w:rsidP="00D60F03">
      <w:pPr>
        <w:pStyle w:val="Nadpis2"/>
        <w:numPr>
          <w:ilvl w:val="0"/>
          <w:numId w:val="0"/>
        </w:numPr>
        <w:spacing w:before="120" w:after="120"/>
      </w:pPr>
      <w:bookmarkStart w:id="58" w:name="_Toc22288539"/>
      <w:bookmarkStart w:id="59" w:name="_Toc116458380"/>
      <w:r>
        <w:t>2.6</w:t>
      </w:r>
      <w:r>
        <w:tab/>
        <w:t>Začlenění průřezových témat</w:t>
      </w:r>
      <w:bookmarkEnd w:id="56"/>
      <w:bookmarkEnd w:id="57"/>
      <w:bookmarkEnd w:id="58"/>
      <w:bookmarkEnd w:id="59"/>
    </w:p>
    <w:p w14:paraId="7A57A4D2" w14:textId="77777777" w:rsidR="002F7A57" w:rsidRDefault="002F7A57" w:rsidP="006E6166">
      <w:pPr>
        <w:spacing w:before="120" w:after="120"/>
        <w:jc w:val="both"/>
      </w:pPr>
    </w:p>
    <w:p w14:paraId="0F5AF604" w14:textId="77777777" w:rsidR="00D60F03" w:rsidRPr="00DD638E" w:rsidRDefault="00D60F03" w:rsidP="006E6166">
      <w:pPr>
        <w:spacing w:before="120" w:after="120"/>
        <w:jc w:val="both"/>
      </w:pPr>
      <w:r w:rsidRPr="00DD638E">
        <w:t>Průřezová témata v</w:t>
      </w:r>
      <w:r>
        <w:t> </w:t>
      </w:r>
      <w:r w:rsidRPr="00DD638E">
        <w:t>RVP</w:t>
      </w:r>
      <w:r>
        <w:t xml:space="preserve"> ZV</w:t>
      </w:r>
      <w:r w:rsidRPr="00DD638E">
        <w:t xml:space="preserve"> reprezentují aktuál</w:t>
      </w:r>
      <w:r w:rsidR="002066C6">
        <w:t>ní okruhy problémů současného i </w:t>
      </w:r>
      <w:r w:rsidRPr="00DD638E">
        <w:t>budoucího světa, jsou důležitým formativním prvkem základního vzdělávání a pomáhají rozvíjet osobnost žáka především v oblasti postojů, hodnot a při jejich realizaci se mohou žáci uplatnit individuálně i ve vzájemné spolupráci.</w:t>
      </w:r>
    </w:p>
    <w:p w14:paraId="2F9CB652" w14:textId="77777777" w:rsidR="00D60F03" w:rsidRDefault="00D60F03" w:rsidP="002F7A57">
      <w:pPr>
        <w:spacing w:before="120" w:after="120"/>
        <w:jc w:val="both"/>
      </w:pPr>
      <w:r w:rsidRPr="00DD638E">
        <w:lastRenderedPageBreak/>
        <w:t>Průřezová témata se úzce propojují se vzdělávacím obsahem a tím se podílejí na utváření a</w:t>
      </w:r>
      <w:r w:rsidR="002F7A57">
        <w:t> </w:t>
      </w:r>
      <w:r w:rsidRPr="00DD638E">
        <w:t>rozvíjení klíčových kompetencí. Očekávané výstupy vzdělávacích oborů jsou stanoveny tak, aby při jejich postupném osvojování docházelo i k utváření klíčových kompetencí.</w:t>
      </w:r>
    </w:p>
    <w:p w14:paraId="2A0B2A7A" w14:textId="77777777" w:rsidR="00D60F03" w:rsidRPr="00713946" w:rsidRDefault="00D60F03" w:rsidP="00D60F03">
      <w:pPr>
        <w:spacing w:before="120" w:after="120"/>
        <w:ind w:firstLine="539"/>
        <w:jc w:val="both"/>
      </w:pPr>
    </w:p>
    <w:p w14:paraId="09695720" w14:textId="77777777" w:rsidR="00D60F03" w:rsidRPr="004822B6" w:rsidRDefault="00D60F03" w:rsidP="00D60F03">
      <w:pPr>
        <w:spacing w:line="360" w:lineRule="auto"/>
        <w:jc w:val="both"/>
        <w:rPr>
          <w:b/>
        </w:rPr>
      </w:pPr>
      <w:r w:rsidRPr="004822B6">
        <w:rPr>
          <w:b/>
        </w:rPr>
        <w:t>Průřezová témata:</w:t>
      </w:r>
    </w:p>
    <w:p w14:paraId="29402112" w14:textId="77777777" w:rsidR="00D60F03" w:rsidRPr="00DD638E" w:rsidRDefault="00D60F03" w:rsidP="00154E6B">
      <w:pPr>
        <w:numPr>
          <w:ilvl w:val="0"/>
          <w:numId w:val="9"/>
        </w:numPr>
        <w:jc w:val="both"/>
      </w:pPr>
      <w:r>
        <w:t>rozšiřují poznání žáků</w:t>
      </w:r>
    </w:p>
    <w:p w14:paraId="1C417D18" w14:textId="77777777" w:rsidR="00D60F03" w:rsidRPr="00DD638E" w:rsidRDefault="00D60F03" w:rsidP="00154E6B">
      <w:pPr>
        <w:numPr>
          <w:ilvl w:val="0"/>
          <w:numId w:val="9"/>
        </w:numPr>
        <w:jc w:val="both"/>
      </w:pPr>
      <w:r w:rsidRPr="00DD638E">
        <w:t>obohacují jejich o</w:t>
      </w:r>
      <w:r>
        <w:t>sobnost a vztahy s jinými lidmi</w:t>
      </w:r>
    </w:p>
    <w:p w14:paraId="1768B51F" w14:textId="77777777" w:rsidR="00D60F03" w:rsidRPr="00DD638E" w:rsidRDefault="00D60F03" w:rsidP="00154E6B">
      <w:pPr>
        <w:numPr>
          <w:ilvl w:val="0"/>
          <w:numId w:val="9"/>
        </w:numPr>
        <w:jc w:val="both"/>
      </w:pPr>
      <w:r w:rsidRPr="00DD638E">
        <w:t>podp</w:t>
      </w:r>
      <w:r>
        <w:t>orují utváření vhodných postojů</w:t>
      </w:r>
    </w:p>
    <w:p w14:paraId="26F930F8" w14:textId="77777777" w:rsidR="00D60F03" w:rsidRPr="00DD638E" w:rsidRDefault="00D60F03" w:rsidP="00154E6B">
      <w:pPr>
        <w:numPr>
          <w:ilvl w:val="0"/>
          <w:numId w:val="9"/>
        </w:numPr>
        <w:jc w:val="both"/>
      </w:pPr>
      <w:r w:rsidRPr="00DD638E">
        <w:t>mají v</w:t>
      </w:r>
      <w:r>
        <w:t>liv na celkovou atmosféru školy</w:t>
      </w:r>
    </w:p>
    <w:p w14:paraId="40D8513E" w14:textId="77777777" w:rsidR="00D60F03" w:rsidRPr="00DD638E" w:rsidRDefault="00D60F03" w:rsidP="00154E6B">
      <w:pPr>
        <w:numPr>
          <w:ilvl w:val="0"/>
          <w:numId w:val="9"/>
        </w:numPr>
        <w:jc w:val="both"/>
      </w:pPr>
      <w:r w:rsidRPr="00DD638E">
        <w:t xml:space="preserve">podporují činnosti uplatňované ve výuce s činnostmi </w:t>
      </w:r>
      <w:r>
        <w:t>mimo výuku i mimo školu</w:t>
      </w:r>
    </w:p>
    <w:p w14:paraId="45B18560" w14:textId="77777777" w:rsidR="00D60F03" w:rsidRPr="00DD638E" w:rsidRDefault="00D60F03" w:rsidP="00154E6B">
      <w:pPr>
        <w:numPr>
          <w:ilvl w:val="0"/>
          <w:numId w:val="9"/>
        </w:numPr>
        <w:jc w:val="both"/>
      </w:pPr>
      <w:r w:rsidRPr="00DD638E">
        <w:t>stávají se součástí žákovy běžně životní zkušenosti, kter</w:t>
      </w:r>
      <w:r>
        <w:t>á vzniká při kontaktu se světem</w:t>
      </w:r>
    </w:p>
    <w:p w14:paraId="46568326" w14:textId="77777777" w:rsidR="00D60F03" w:rsidRDefault="00D60F03" w:rsidP="00D60F03">
      <w:pPr>
        <w:spacing w:line="360" w:lineRule="auto"/>
        <w:jc w:val="both"/>
        <w:rPr>
          <w:b/>
        </w:rPr>
      </w:pPr>
    </w:p>
    <w:p w14:paraId="7FF22962" w14:textId="77777777" w:rsidR="00D60F03" w:rsidRPr="00DD638E" w:rsidRDefault="00D60F03" w:rsidP="00D60F03">
      <w:pPr>
        <w:spacing w:line="360" w:lineRule="auto"/>
        <w:jc w:val="both"/>
        <w:rPr>
          <w:b/>
        </w:rPr>
      </w:pPr>
      <w:r w:rsidRPr="00DD638E">
        <w:rPr>
          <w:b/>
        </w:rPr>
        <w:t>Při realizaci průřezových témat využíváme tyto formy:</w:t>
      </w:r>
    </w:p>
    <w:p w14:paraId="082A99FA" w14:textId="77777777" w:rsidR="00D60F03" w:rsidRPr="00DD638E" w:rsidRDefault="00D60F03" w:rsidP="00154E6B">
      <w:pPr>
        <w:numPr>
          <w:ilvl w:val="0"/>
          <w:numId w:val="10"/>
        </w:numPr>
        <w:jc w:val="both"/>
      </w:pPr>
      <w:r w:rsidRPr="00DD638E">
        <w:t>Integrace do předmětů</w:t>
      </w:r>
    </w:p>
    <w:p w14:paraId="6561CB95" w14:textId="77777777" w:rsidR="00D60F03" w:rsidRPr="00DD638E" w:rsidRDefault="00D60F03" w:rsidP="00154E6B">
      <w:pPr>
        <w:numPr>
          <w:ilvl w:val="0"/>
          <w:numId w:val="10"/>
        </w:numPr>
        <w:jc w:val="both"/>
      </w:pPr>
      <w:r w:rsidRPr="00DD638E">
        <w:t>Projekty, bloky, besedy, akce, praktika, semináře, dramatická výchova, … (případně kombinace)</w:t>
      </w:r>
    </w:p>
    <w:p w14:paraId="73CC0312" w14:textId="77777777" w:rsidR="00D60F03" w:rsidRPr="00DD638E" w:rsidRDefault="00D60F03" w:rsidP="00154E6B">
      <w:pPr>
        <w:numPr>
          <w:ilvl w:val="0"/>
          <w:numId w:val="10"/>
        </w:numPr>
        <w:jc w:val="both"/>
      </w:pPr>
      <w:r w:rsidRPr="00DD638E">
        <w:t>Případně kombinace (př. integrace/projekt, …)</w:t>
      </w:r>
    </w:p>
    <w:p w14:paraId="749EB19D" w14:textId="77777777" w:rsidR="00D60F03" w:rsidRDefault="00D60F03" w:rsidP="002F7A57">
      <w:pPr>
        <w:spacing w:before="120" w:after="120"/>
        <w:jc w:val="both"/>
      </w:pPr>
      <w:r w:rsidRPr="00DD638E">
        <w:t>Pro komplexní zpracování všech 6 průřezových témat a tematických okruhů jsme zvolili tabulky. Z tabulek je zřejmé, že v průběhu devítiletého cyklu</w:t>
      </w:r>
      <w:r>
        <w:t xml:space="preserve"> se realizují všechny tematické </w:t>
      </w:r>
      <w:r w:rsidRPr="00DD638E">
        <w:t>okruhy jednotlivých průřezových témat a zřetelná je taktéž výpověď o formách realizace.</w:t>
      </w:r>
    </w:p>
    <w:p w14:paraId="0710B96B" w14:textId="77777777" w:rsidR="00D60F03" w:rsidRDefault="00D60F03" w:rsidP="00D60F03">
      <w:pPr>
        <w:spacing w:before="120" w:after="120"/>
        <w:ind w:firstLine="540"/>
        <w:jc w:val="both"/>
      </w:pPr>
    </w:p>
    <w:p w14:paraId="27A5E835" w14:textId="77777777" w:rsidR="00D60F03" w:rsidRPr="00604ED5" w:rsidRDefault="00D60F03" w:rsidP="00D60F03">
      <w:pPr>
        <w:spacing w:line="360" w:lineRule="auto"/>
        <w:ind w:firstLine="540"/>
        <w:jc w:val="both"/>
        <w:sectPr w:rsidR="00D60F03" w:rsidRPr="00604ED5">
          <w:footerReference w:type="default" r:id="rId16"/>
          <w:pgSz w:w="11906" w:h="16838" w:code="9"/>
          <w:pgMar w:top="1418" w:right="1418" w:bottom="1418" w:left="1418" w:header="709" w:footer="709" w:gutter="0"/>
          <w:cols w:space="708"/>
          <w:docGrid w:linePitch="360"/>
        </w:sectPr>
      </w:pPr>
    </w:p>
    <w:tbl>
      <w:tblPr>
        <w:tblpPr w:leftFromText="141" w:rightFromText="141" w:horzAnchor="margin" w:tblpY="-1425"/>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295"/>
        <w:gridCol w:w="306"/>
        <w:gridCol w:w="1887"/>
        <w:gridCol w:w="235"/>
        <w:gridCol w:w="281"/>
        <w:gridCol w:w="1970"/>
        <w:gridCol w:w="178"/>
        <w:gridCol w:w="366"/>
        <w:gridCol w:w="1941"/>
        <w:gridCol w:w="117"/>
        <w:gridCol w:w="455"/>
        <w:gridCol w:w="1913"/>
        <w:gridCol w:w="60"/>
        <w:gridCol w:w="398"/>
        <w:gridCol w:w="2313"/>
        <w:gridCol w:w="26"/>
      </w:tblGrid>
      <w:tr w:rsidR="006B573A" w:rsidRPr="00DA3767" w14:paraId="73B6220F" w14:textId="77777777" w:rsidTr="00CF227B">
        <w:trPr>
          <w:gridAfter w:val="1"/>
          <w:wAfter w:w="9" w:type="pct"/>
          <w:trHeight w:val="562"/>
        </w:trPr>
        <w:tc>
          <w:tcPr>
            <w:tcW w:w="4991" w:type="pct"/>
            <w:gridSpan w:val="16"/>
            <w:tcBorders>
              <w:top w:val="nil"/>
              <w:left w:val="nil"/>
              <w:bottom w:val="single" w:sz="4" w:space="0" w:color="auto"/>
              <w:right w:val="nil"/>
            </w:tcBorders>
            <w:shd w:val="clear" w:color="auto" w:fill="FFFFFF"/>
            <w:vAlign w:val="bottom"/>
          </w:tcPr>
          <w:p w14:paraId="22CA04C9" w14:textId="77777777" w:rsidR="002A50C5" w:rsidRDefault="002A50C5" w:rsidP="00CF227B">
            <w:pPr>
              <w:pStyle w:val="Nadpis3"/>
              <w:numPr>
                <w:ilvl w:val="0"/>
                <w:numId w:val="0"/>
              </w:numPr>
            </w:pPr>
            <w:bookmarkStart w:id="60" w:name="_Toc250455547"/>
          </w:p>
          <w:p w14:paraId="3B264A18" w14:textId="77777777" w:rsidR="002A50C5" w:rsidRDefault="002A50C5" w:rsidP="00CF227B">
            <w:pPr>
              <w:pStyle w:val="Nadpis3"/>
              <w:numPr>
                <w:ilvl w:val="0"/>
                <w:numId w:val="0"/>
              </w:numPr>
            </w:pPr>
          </w:p>
          <w:p w14:paraId="46F5419A" w14:textId="77777777" w:rsidR="002A50C5" w:rsidRDefault="002A50C5" w:rsidP="00CF227B">
            <w:pPr>
              <w:pStyle w:val="Nadpis3"/>
              <w:numPr>
                <w:ilvl w:val="0"/>
                <w:numId w:val="0"/>
              </w:numPr>
            </w:pPr>
          </w:p>
          <w:p w14:paraId="49E28457" w14:textId="77777777" w:rsidR="006B573A" w:rsidRDefault="006B573A" w:rsidP="00CF227B">
            <w:pPr>
              <w:pStyle w:val="Nadpis3"/>
              <w:numPr>
                <w:ilvl w:val="0"/>
                <w:numId w:val="0"/>
              </w:numPr>
            </w:pPr>
            <w:bookmarkStart w:id="61" w:name="_Toc22288540"/>
            <w:bookmarkStart w:id="62" w:name="_Toc116458381"/>
            <w:r>
              <w:t xml:space="preserve">2.6.1 Přehled tematických okruhů PT a </w:t>
            </w:r>
            <w:r w:rsidR="002066C6">
              <w:t>forem jejich realizace na 1.</w:t>
            </w:r>
            <w:r>
              <w:t xml:space="preserve"> stupni</w:t>
            </w:r>
            <w:bookmarkEnd w:id="60"/>
            <w:bookmarkEnd w:id="61"/>
            <w:bookmarkEnd w:id="62"/>
          </w:p>
          <w:p w14:paraId="11FBDDD1" w14:textId="77777777" w:rsidR="006B573A" w:rsidRDefault="006B573A" w:rsidP="00CF227B"/>
          <w:p w14:paraId="06795719" w14:textId="77777777" w:rsidR="002A50C5" w:rsidRDefault="002A50C5" w:rsidP="00CF227B"/>
          <w:p w14:paraId="780F0816" w14:textId="77777777" w:rsidR="002A50C5" w:rsidRPr="00405F28" w:rsidRDefault="002A50C5" w:rsidP="00CF227B"/>
        </w:tc>
      </w:tr>
      <w:tr w:rsidR="006B573A" w:rsidRPr="00DA3767" w14:paraId="612D3889" w14:textId="77777777" w:rsidTr="00CF227B">
        <w:trPr>
          <w:gridAfter w:val="1"/>
          <w:wAfter w:w="9" w:type="pct"/>
        </w:trPr>
        <w:tc>
          <w:tcPr>
            <w:tcW w:w="4991" w:type="pct"/>
            <w:gridSpan w:val="16"/>
            <w:tcBorders>
              <w:top w:val="single" w:sz="4" w:space="0" w:color="auto"/>
              <w:bottom w:val="single" w:sz="4" w:space="0" w:color="auto"/>
            </w:tcBorders>
            <w:shd w:val="clear" w:color="auto" w:fill="EEECE1"/>
            <w:vAlign w:val="center"/>
          </w:tcPr>
          <w:p w14:paraId="2D459336" w14:textId="77777777" w:rsidR="006B573A" w:rsidRPr="00DA3767" w:rsidRDefault="006B573A" w:rsidP="00CF227B">
            <w:pPr>
              <w:jc w:val="center"/>
              <w:rPr>
                <w:b/>
                <w:color w:val="FF0000"/>
                <w:sz w:val="33"/>
                <w:szCs w:val="33"/>
              </w:rPr>
            </w:pPr>
            <w:r w:rsidRPr="00DA3767">
              <w:rPr>
                <w:color w:val="00B050"/>
                <w:sz w:val="23"/>
                <w:szCs w:val="23"/>
              </w:rPr>
              <w:br w:type="page"/>
            </w:r>
            <w:r w:rsidRPr="00DA3767">
              <w:rPr>
                <w:b/>
                <w:color w:val="FF0000"/>
                <w:sz w:val="33"/>
                <w:szCs w:val="33"/>
                <w:shd w:val="clear" w:color="auto" w:fill="EEECE1"/>
              </w:rPr>
              <w:t>Environmentální výchova (EMV)</w:t>
            </w:r>
          </w:p>
        </w:tc>
      </w:tr>
      <w:tr w:rsidR="006B573A" w:rsidRPr="00DA3767" w14:paraId="605EC8D6" w14:textId="77777777" w:rsidTr="00CF227B">
        <w:trPr>
          <w:gridAfter w:val="1"/>
          <w:wAfter w:w="9" w:type="pct"/>
        </w:trPr>
        <w:tc>
          <w:tcPr>
            <w:tcW w:w="760"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1EDEC945" w14:textId="77777777" w:rsidR="006B573A" w:rsidRPr="00DA3767" w:rsidRDefault="006B573A" w:rsidP="00CF227B">
            <w:pPr>
              <w:jc w:val="center"/>
              <w:rPr>
                <w:b/>
                <w:sz w:val="23"/>
                <w:szCs w:val="23"/>
              </w:rPr>
            </w:pPr>
            <w:r>
              <w:rPr>
                <w:b/>
                <w:sz w:val="23"/>
                <w:szCs w:val="23"/>
              </w:rPr>
              <w:t>Název tematického okruhu EMV</w:t>
            </w:r>
          </w:p>
        </w:tc>
        <w:tc>
          <w:tcPr>
            <w:tcW w:w="83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63DC2C50" w14:textId="77777777" w:rsidR="006B573A" w:rsidRPr="00DA3767" w:rsidRDefault="006B573A" w:rsidP="00CF227B">
            <w:pPr>
              <w:jc w:val="center"/>
              <w:rPr>
                <w:b/>
                <w:sz w:val="23"/>
                <w:szCs w:val="23"/>
              </w:rPr>
            </w:pPr>
            <w:r w:rsidRPr="00DA3767">
              <w:rPr>
                <w:b/>
                <w:sz w:val="23"/>
                <w:szCs w:val="23"/>
              </w:rPr>
              <w:t>1.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09CE783" w14:textId="77777777" w:rsidR="006B573A" w:rsidRPr="00DA3767" w:rsidRDefault="006B573A" w:rsidP="00CF227B">
            <w:pPr>
              <w:jc w:val="center"/>
              <w:rPr>
                <w:b/>
                <w:sz w:val="23"/>
                <w:szCs w:val="23"/>
              </w:rPr>
            </w:pPr>
            <w:r w:rsidRPr="00DA3767">
              <w:rPr>
                <w:b/>
                <w:sz w:val="23"/>
                <w:szCs w:val="23"/>
              </w:rPr>
              <w:t>2.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E6A3606" w14:textId="77777777" w:rsidR="006B573A" w:rsidRPr="00DA3767" w:rsidRDefault="006B573A" w:rsidP="00CF227B">
            <w:pPr>
              <w:jc w:val="center"/>
              <w:rPr>
                <w:b/>
                <w:sz w:val="23"/>
                <w:szCs w:val="23"/>
              </w:rPr>
            </w:pPr>
            <w:r w:rsidRPr="00DA3767">
              <w:rPr>
                <w:b/>
                <w:sz w:val="23"/>
                <w:szCs w:val="23"/>
              </w:rPr>
              <w:t>3. ročník</w:t>
            </w:r>
          </w:p>
        </w:tc>
        <w:tc>
          <w:tcPr>
            <w:tcW w:w="82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BA76F2D" w14:textId="77777777" w:rsidR="006B573A" w:rsidRPr="00DA3767" w:rsidRDefault="006B573A" w:rsidP="00CF227B">
            <w:pPr>
              <w:jc w:val="center"/>
              <w:rPr>
                <w:b/>
                <w:sz w:val="23"/>
                <w:szCs w:val="23"/>
              </w:rPr>
            </w:pPr>
            <w:r w:rsidRPr="00DA3767">
              <w:rPr>
                <w:b/>
                <w:sz w:val="23"/>
                <w:szCs w:val="23"/>
              </w:rPr>
              <w:t>4. ročník</w:t>
            </w:r>
          </w:p>
        </w:tc>
        <w:tc>
          <w:tcPr>
            <w:tcW w:w="808" w:type="pct"/>
            <w:tcBorders>
              <w:top w:val="single" w:sz="4" w:space="0" w:color="auto"/>
              <w:left w:val="single" w:sz="4" w:space="0" w:color="auto"/>
              <w:bottom w:val="double" w:sz="4" w:space="0" w:color="auto"/>
              <w:right w:val="single" w:sz="4" w:space="0" w:color="auto"/>
            </w:tcBorders>
            <w:shd w:val="clear" w:color="auto" w:fill="FDE9D9"/>
            <w:vAlign w:val="center"/>
          </w:tcPr>
          <w:p w14:paraId="6160F9DF"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36BFC758" w14:textId="77777777" w:rsidTr="00CF227B">
        <w:trPr>
          <w:gridAfter w:val="1"/>
          <w:wAfter w:w="9" w:type="pct"/>
        </w:trPr>
        <w:tc>
          <w:tcPr>
            <w:tcW w:w="760" w:type="pct"/>
            <w:gridSpan w:val="3"/>
            <w:tcBorders>
              <w:top w:val="double" w:sz="4" w:space="0" w:color="auto"/>
              <w:right w:val="double" w:sz="4" w:space="0" w:color="auto"/>
            </w:tcBorders>
            <w:shd w:val="clear" w:color="auto" w:fill="EEECE1"/>
            <w:vAlign w:val="center"/>
          </w:tcPr>
          <w:p w14:paraId="2F4B9801" w14:textId="77777777" w:rsidR="006B573A" w:rsidRPr="00DA3767" w:rsidRDefault="006B573A" w:rsidP="00CF227B">
            <w:pPr>
              <w:jc w:val="center"/>
              <w:rPr>
                <w:b/>
                <w:color w:val="FF0000"/>
                <w:sz w:val="23"/>
                <w:szCs w:val="23"/>
              </w:rPr>
            </w:pPr>
            <w:r w:rsidRPr="00DA3767">
              <w:rPr>
                <w:b/>
                <w:color w:val="FF0000"/>
                <w:sz w:val="23"/>
                <w:szCs w:val="23"/>
              </w:rPr>
              <w:t>Ekosystémy</w:t>
            </w:r>
          </w:p>
        </w:tc>
        <w:tc>
          <w:tcPr>
            <w:tcW w:w="839" w:type="pct"/>
            <w:gridSpan w:val="3"/>
            <w:tcBorders>
              <w:top w:val="double" w:sz="4" w:space="0" w:color="auto"/>
              <w:left w:val="double" w:sz="4" w:space="0" w:color="auto"/>
            </w:tcBorders>
          </w:tcPr>
          <w:p w14:paraId="0213252D" w14:textId="77777777" w:rsidR="006B573A" w:rsidRPr="00DA3767" w:rsidRDefault="006B573A" w:rsidP="00CF227B">
            <w:pPr>
              <w:rPr>
                <w:sz w:val="23"/>
                <w:szCs w:val="23"/>
              </w:rPr>
            </w:pPr>
          </w:p>
        </w:tc>
        <w:tc>
          <w:tcPr>
            <w:tcW w:w="878" w:type="pct"/>
            <w:gridSpan w:val="3"/>
            <w:tcBorders>
              <w:top w:val="double" w:sz="4" w:space="0" w:color="auto"/>
            </w:tcBorders>
            <w:shd w:val="clear" w:color="auto" w:fill="FFFFFF"/>
          </w:tcPr>
          <w:p w14:paraId="3385D56A" w14:textId="77777777" w:rsidR="006B573A" w:rsidRPr="00DA3767" w:rsidRDefault="006B573A" w:rsidP="00CF227B">
            <w:pPr>
              <w:rPr>
                <w:sz w:val="23"/>
                <w:szCs w:val="23"/>
              </w:rPr>
            </w:pPr>
            <w:r w:rsidRPr="00DA3767">
              <w:rPr>
                <w:sz w:val="23"/>
                <w:szCs w:val="23"/>
              </w:rPr>
              <w:t xml:space="preserve"> </w:t>
            </w:r>
          </w:p>
        </w:tc>
        <w:tc>
          <w:tcPr>
            <w:tcW w:w="878" w:type="pct"/>
            <w:gridSpan w:val="3"/>
            <w:tcBorders>
              <w:top w:val="double" w:sz="4" w:space="0" w:color="auto"/>
            </w:tcBorders>
            <w:shd w:val="clear" w:color="auto" w:fill="FFFFFF"/>
          </w:tcPr>
          <w:p w14:paraId="3059017A" w14:textId="77777777" w:rsidR="006B573A" w:rsidRPr="00DA3767" w:rsidRDefault="008E2263" w:rsidP="00CF227B">
            <w:pPr>
              <w:rPr>
                <w:sz w:val="23"/>
                <w:szCs w:val="23"/>
              </w:rPr>
            </w:pPr>
            <w:proofErr w:type="spellStart"/>
            <w:r>
              <w:rPr>
                <w:b/>
                <w:sz w:val="23"/>
                <w:szCs w:val="23"/>
              </w:rPr>
              <w:t>Pr</w:t>
            </w:r>
            <w:proofErr w:type="spellEnd"/>
            <w:r>
              <w:rPr>
                <w:b/>
                <w:sz w:val="23"/>
                <w:szCs w:val="23"/>
              </w:rPr>
              <w:t xml:space="preserve">: </w:t>
            </w:r>
            <w:r w:rsidRPr="008E2263">
              <w:rPr>
                <w:sz w:val="23"/>
                <w:szCs w:val="23"/>
              </w:rPr>
              <w:t>PT/EMV: Ekosystémy</w:t>
            </w:r>
            <w:r>
              <w:rPr>
                <w:sz w:val="23"/>
                <w:szCs w:val="23"/>
              </w:rPr>
              <w:t xml:space="preserve"> – </w:t>
            </w:r>
            <w:r w:rsidRPr="008E2263">
              <w:rPr>
                <w:b/>
                <w:sz w:val="23"/>
                <w:szCs w:val="23"/>
              </w:rPr>
              <w:t>L</w:t>
            </w:r>
            <w:r w:rsidR="006B573A" w:rsidRPr="008E2263">
              <w:rPr>
                <w:b/>
                <w:sz w:val="23"/>
                <w:szCs w:val="23"/>
              </w:rPr>
              <w:t>es, pole, vodní zdroje</w:t>
            </w:r>
          </w:p>
        </w:tc>
        <w:tc>
          <w:tcPr>
            <w:tcW w:w="828" w:type="pct"/>
            <w:gridSpan w:val="3"/>
            <w:tcBorders>
              <w:top w:val="double" w:sz="4" w:space="0" w:color="auto"/>
            </w:tcBorders>
            <w:shd w:val="clear" w:color="auto" w:fill="FFFFFF"/>
          </w:tcPr>
          <w:p w14:paraId="619A781D" w14:textId="77777777" w:rsidR="006B573A" w:rsidRPr="00DA3767" w:rsidRDefault="006B573A" w:rsidP="00CF227B">
            <w:pPr>
              <w:rPr>
                <w:sz w:val="23"/>
                <w:szCs w:val="23"/>
              </w:rPr>
            </w:pPr>
          </w:p>
        </w:tc>
        <w:tc>
          <w:tcPr>
            <w:tcW w:w="808" w:type="pct"/>
            <w:tcBorders>
              <w:top w:val="double" w:sz="4" w:space="0" w:color="auto"/>
            </w:tcBorders>
          </w:tcPr>
          <w:p w14:paraId="7DFEE5B8" w14:textId="77777777" w:rsidR="006B573A" w:rsidRPr="00405F28" w:rsidRDefault="006B573A" w:rsidP="00CF227B">
            <w:pPr>
              <w:rPr>
                <w:strike/>
                <w:sz w:val="23"/>
                <w:szCs w:val="23"/>
              </w:rPr>
            </w:pPr>
          </w:p>
        </w:tc>
      </w:tr>
      <w:tr w:rsidR="006B573A" w:rsidRPr="00DA3767" w14:paraId="66331DE6" w14:textId="77777777" w:rsidTr="00CF227B">
        <w:trPr>
          <w:gridAfter w:val="1"/>
          <w:wAfter w:w="9" w:type="pct"/>
        </w:trPr>
        <w:tc>
          <w:tcPr>
            <w:tcW w:w="760" w:type="pct"/>
            <w:gridSpan w:val="3"/>
            <w:tcBorders>
              <w:right w:val="double" w:sz="4" w:space="0" w:color="auto"/>
            </w:tcBorders>
            <w:shd w:val="clear" w:color="auto" w:fill="EEECE1"/>
            <w:vAlign w:val="center"/>
          </w:tcPr>
          <w:p w14:paraId="764F4C6A" w14:textId="77777777" w:rsidR="006B573A" w:rsidRPr="00DA3767" w:rsidRDefault="006B573A" w:rsidP="00CF227B">
            <w:pPr>
              <w:jc w:val="center"/>
              <w:rPr>
                <w:b/>
                <w:color w:val="FF0000"/>
                <w:sz w:val="23"/>
                <w:szCs w:val="23"/>
              </w:rPr>
            </w:pPr>
            <w:r w:rsidRPr="00DA3767">
              <w:rPr>
                <w:b/>
                <w:color w:val="FF0000"/>
                <w:sz w:val="23"/>
                <w:szCs w:val="23"/>
              </w:rPr>
              <w:t>Základní podmínky života</w:t>
            </w:r>
          </w:p>
        </w:tc>
        <w:tc>
          <w:tcPr>
            <w:tcW w:w="839" w:type="pct"/>
            <w:gridSpan w:val="3"/>
            <w:tcBorders>
              <w:left w:val="double" w:sz="4" w:space="0" w:color="auto"/>
            </w:tcBorders>
          </w:tcPr>
          <w:p w14:paraId="5B33695B" w14:textId="77777777" w:rsidR="006B573A" w:rsidRPr="00DA3767" w:rsidRDefault="006B573A" w:rsidP="00CF227B">
            <w:pPr>
              <w:rPr>
                <w:sz w:val="23"/>
                <w:szCs w:val="23"/>
              </w:rPr>
            </w:pPr>
          </w:p>
        </w:tc>
        <w:tc>
          <w:tcPr>
            <w:tcW w:w="878" w:type="pct"/>
            <w:gridSpan w:val="3"/>
          </w:tcPr>
          <w:p w14:paraId="5E5DA2CC" w14:textId="77777777" w:rsidR="006B573A" w:rsidRPr="00DA3767" w:rsidRDefault="006B573A" w:rsidP="00CF227B">
            <w:pPr>
              <w:rPr>
                <w:sz w:val="23"/>
                <w:szCs w:val="23"/>
              </w:rPr>
            </w:pPr>
          </w:p>
        </w:tc>
        <w:tc>
          <w:tcPr>
            <w:tcW w:w="878" w:type="pct"/>
            <w:gridSpan w:val="3"/>
          </w:tcPr>
          <w:p w14:paraId="493B44AD" w14:textId="77777777" w:rsidR="006B573A" w:rsidRPr="00DA3767" w:rsidRDefault="006B573A" w:rsidP="00CF227B">
            <w:pPr>
              <w:rPr>
                <w:sz w:val="23"/>
                <w:szCs w:val="23"/>
              </w:rPr>
            </w:pPr>
            <w:proofErr w:type="spellStart"/>
            <w:r w:rsidRPr="00DA3767">
              <w:rPr>
                <w:b/>
                <w:sz w:val="23"/>
                <w:szCs w:val="23"/>
              </w:rPr>
              <w:t>Pr</w:t>
            </w:r>
            <w:proofErr w:type="spellEnd"/>
            <w:r w:rsidR="008E2263">
              <w:rPr>
                <w:b/>
                <w:sz w:val="23"/>
                <w:szCs w:val="23"/>
              </w:rPr>
              <w:t xml:space="preserve">: </w:t>
            </w:r>
            <w:r w:rsidR="008E2263" w:rsidRPr="008E2263">
              <w:rPr>
                <w:sz w:val="23"/>
                <w:szCs w:val="23"/>
              </w:rPr>
              <w:t>PT/EMV: Základní podmínky života</w:t>
            </w:r>
            <w:r w:rsidR="008E2263">
              <w:rPr>
                <w:sz w:val="23"/>
                <w:szCs w:val="23"/>
              </w:rPr>
              <w:t xml:space="preserve"> – </w:t>
            </w:r>
            <w:r w:rsidR="008E2263" w:rsidRPr="008E2263">
              <w:rPr>
                <w:b/>
                <w:sz w:val="23"/>
                <w:szCs w:val="23"/>
              </w:rPr>
              <w:t>V</w:t>
            </w:r>
            <w:r w:rsidRPr="008E2263">
              <w:rPr>
                <w:b/>
                <w:sz w:val="23"/>
                <w:szCs w:val="23"/>
              </w:rPr>
              <w:t>ýznam vody</w:t>
            </w:r>
            <w:r w:rsidRPr="00DA3767">
              <w:rPr>
                <w:sz w:val="23"/>
                <w:szCs w:val="23"/>
              </w:rPr>
              <w:t xml:space="preserve"> </w:t>
            </w:r>
          </w:p>
        </w:tc>
        <w:tc>
          <w:tcPr>
            <w:tcW w:w="828" w:type="pct"/>
            <w:gridSpan w:val="3"/>
          </w:tcPr>
          <w:p w14:paraId="01C66F27" w14:textId="77777777" w:rsidR="006B573A" w:rsidRPr="00DA3767" w:rsidRDefault="006B573A" w:rsidP="00CF227B">
            <w:pPr>
              <w:rPr>
                <w:sz w:val="23"/>
                <w:szCs w:val="23"/>
              </w:rPr>
            </w:pPr>
          </w:p>
        </w:tc>
        <w:tc>
          <w:tcPr>
            <w:tcW w:w="808" w:type="pct"/>
          </w:tcPr>
          <w:p w14:paraId="34A2D787" w14:textId="77777777" w:rsidR="006B573A" w:rsidRPr="00DA3767" w:rsidRDefault="006B573A" w:rsidP="00CF227B">
            <w:pPr>
              <w:rPr>
                <w:sz w:val="23"/>
                <w:szCs w:val="23"/>
              </w:rPr>
            </w:pPr>
          </w:p>
        </w:tc>
      </w:tr>
      <w:tr w:rsidR="006B573A" w:rsidRPr="00DA3767" w14:paraId="5D18C7DC" w14:textId="77777777" w:rsidTr="00CF227B">
        <w:trPr>
          <w:gridAfter w:val="1"/>
          <w:wAfter w:w="9" w:type="pct"/>
        </w:trPr>
        <w:tc>
          <w:tcPr>
            <w:tcW w:w="760" w:type="pct"/>
            <w:gridSpan w:val="3"/>
            <w:tcBorders>
              <w:right w:val="double" w:sz="4" w:space="0" w:color="auto"/>
            </w:tcBorders>
            <w:shd w:val="clear" w:color="auto" w:fill="EEECE1"/>
            <w:vAlign w:val="center"/>
          </w:tcPr>
          <w:p w14:paraId="520EF8D0" w14:textId="77777777" w:rsidR="006B573A" w:rsidRDefault="006B573A" w:rsidP="00CF227B">
            <w:pPr>
              <w:jc w:val="center"/>
              <w:rPr>
                <w:b/>
                <w:color w:val="FF0000"/>
                <w:sz w:val="23"/>
                <w:szCs w:val="23"/>
              </w:rPr>
            </w:pPr>
            <w:r w:rsidRPr="00DA3767">
              <w:rPr>
                <w:b/>
                <w:color w:val="FF0000"/>
                <w:sz w:val="23"/>
                <w:szCs w:val="23"/>
              </w:rPr>
              <w:t xml:space="preserve">Lidské aktivity </w:t>
            </w:r>
          </w:p>
          <w:p w14:paraId="236C31DC" w14:textId="77777777" w:rsidR="006B573A" w:rsidRPr="00DA3767" w:rsidRDefault="006B573A" w:rsidP="00CF227B">
            <w:pPr>
              <w:jc w:val="center"/>
              <w:rPr>
                <w:b/>
                <w:color w:val="FF0000"/>
                <w:sz w:val="23"/>
                <w:szCs w:val="23"/>
              </w:rPr>
            </w:pPr>
            <w:r w:rsidRPr="00DA3767">
              <w:rPr>
                <w:b/>
                <w:color w:val="FF0000"/>
                <w:sz w:val="23"/>
                <w:szCs w:val="23"/>
              </w:rPr>
              <w:t>a životní prostředí</w:t>
            </w:r>
          </w:p>
        </w:tc>
        <w:tc>
          <w:tcPr>
            <w:tcW w:w="839" w:type="pct"/>
            <w:gridSpan w:val="3"/>
            <w:tcBorders>
              <w:left w:val="double" w:sz="4" w:space="0" w:color="auto"/>
            </w:tcBorders>
          </w:tcPr>
          <w:p w14:paraId="08C186CA" w14:textId="77777777" w:rsidR="006B573A" w:rsidRPr="00DA3767" w:rsidRDefault="006B573A" w:rsidP="00CF227B">
            <w:pPr>
              <w:rPr>
                <w:sz w:val="23"/>
                <w:szCs w:val="23"/>
              </w:rPr>
            </w:pPr>
          </w:p>
        </w:tc>
        <w:tc>
          <w:tcPr>
            <w:tcW w:w="878" w:type="pct"/>
            <w:gridSpan w:val="3"/>
          </w:tcPr>
          <w:p w14:paraId="035C99E6" w14:textId="77777777" w:rsidR="006B573A" w:rsidRPr="00DA3767" w:rsidRDefault="006B573A" w:rsidP="00CF227B">
            <w:pPr>
              <w:rPr>
                <w:sz w:val="23"/>
                <w:szCs w:val="23"/>
              </w:rPr>
            </w:pPr>
          </w:p>
        </w:tc>
        <w:tc>
          <w:tcPr>
            <w:tcW w:w="878" w:type="pct"/>
            <w:gridSpan w:val="3"/>
          </w:tcPr>
          <w:p w14:paraId="1288CDF8" w14:textId="77777777" w:rsidR="006B573A" w:rsidRPr="00DA3767" w:rsidRDefault="006B573A" w:rsidP="00CF227B">
            <w:pPr>
              <w:rPr>
                <w:sz w:val="23"/>
                <w:szCs w:val="23"/>
              </w:rPr>
            </w:pPr>
            <w:r w:rsidRPr="00DA3767">
              <w:rPr>
                <w:sz w:val="23"/>
                <w:szCs w:val="23"/>
              </w:rPr>
              <w:t xml:space="preserve"> </w:t>
            </w:r>
          </w:p>
        </w:tc>
        <w:tc>
          <w:tcPr>
            <w:tcW w:w="828" w:type="pct"/>
            <w:gridSpan w:val="3"/>
          </w:tcPr>
          <w:p w14:paraId="25526C87" w14:textId="77777777" w:rsidR="006B573A" w:rsidRPr="008E2263" w:rsidRDefault="006B573A" w:rsidP="00CF227B">
            <w:pPr>
              <w:rPr>
                <w:sz w:val="23"/>
                <w:szCs w:val="23"/>
              </w:rPr>
            </w:pPr>
            <w:proofErr w:type="spellStart"/>
            <w:r w:rsidRPr="00DA3767">
              <w:rPr>
                <w:b/>
                <w:sz w:val="23"/>
                <w:szCs w:val="23"/>
              </w:rPr>
              <w:t>Vl</w:t>
            </w:r>
            <w:proofErr w:type="spellEnd"/>
            <w:r w:rsidR="008E2263">
              <w:rPr>
                <w:b/>
                <w:sz w:val="23"/>
                <w:szCs w:val="23"/>
              </w:rPr>
              <w:t xml:space="preserve">: </w:t>
            </w:r>
            <w:r w:rsidR="008E2263" w:rsidRPr="008E2263">
              <w:rPr>
                <w:sz w:val="23"/>
                <w:szCs w:val="23"/>
              </w:rPr>
              <w:t>PT/EMV: Lidské aktivity a životní prostředí</w:t>
            </w:r>
          </w:p>
          <w:p w14:paraId="661A2AD1" w14:textId="77777777" w:rsidR="006B573A" w:rsidRPr="00CF227B" w:rsidRDefault="008E2263" w:rsidP="00CF227B">
            <w:pPr>
              <w:rPr>
                <w:b/>
                <w:sz w:val="23"/>
                <w:szCs w:val="23"/>
              </w:rPr>
            </w:pPr>
            <w:r>
              <w:rPr>
                <w:sz w:val="23"/>
                <w:szCs w:val="23"/>
              </w:rPr>
              <w:t xml:space="preserve">– </w:t>
            </w:r>
            <w:r w:rsidRPr="008E2263">
              <w:rPr>
                <w:b/>
                <w:sz w:val="23"/>
                <w:szCs w:val="23"/>
              </w:rPr>
              <w:t>K</w:t>
            </w:r>
            <w:r w:rsidR="006B573A" w:rsidRPr="008E2263">
              <w:rPr>
                <w:b/>
                <w:sz w:val="23"/>
                <w:szCs w:val="23"/>
              </w:rPr>
              <w:t>rajina dříve a dnes</w:t>
            </w:r>
          </w:p>
        </w:tc>
        <w:tc>
          <w:tcPr>
            <w:tcW w:w="808" w:type="pct"/>
          </w:tcPr>
          <w:p w14:paraId="14E98179" w14:textId="77777777" w:rsidR="006B573A" w:rsidRPr="00405F28" w:rsidRDefault="006B573A" w:rsidP="00CF227B">
            <w:pPr>
              <w:rPr>
                <w:sz w:val="23"/>
                <w:szCs w:val="23"/>
              </w:rPr>
            </w:pPr>
          </w:p>
        </w:tc>
      </w:tr>
      <w:tr w:rsidR="006B573A" w:rsidRPr="00DA3767" w14:paraId="6FF8FAC6" w14:textId="77777777" w:rsidTr="00CF227B">
        <w:trPr>
          <w:gridAfter w:val="1"/>
          <w:wAfter w:w="9" w:type="pct"/>
        </w:trPr>
        <w:tc>
          <w:tcPr>
            <w:tcW w:w="760" w:type="pct"/>
            <w:gridSpan w:val="3"/>
            <w:tcBorders>
              <w:right w:val="double" w:sz="4" w:space="0" w:color="auto"/>
            </w:tcBorders>
            <w:shd w:val="clear" w:color="auto" w:fill="EEECE1"/>
            <w:vAlign w:val="center"/>
          </w:tcPr>
          <w:p w14:paraId="1AB83903" w14:textId="77777777" w:rsidR="006B573A" w:rsidRDefault="006B573A" w:rsidP="00CF227B">
            <w:pPr>
              <w:jc w:val="center"/>
              <w:rPr>
                <w:b/>
                <w:color w:val="FF0000"/>
                <w:sz w:val="23"/>
                <w:szCs w:val="23"/>
              </w:rPr>
            </w:pPr>
            <w:r w:rsidRPr="00DA3767">
              <w:rPr>
                <w:b/>
                <w:color w:val="FF0000"/>
                <w:sz w:val="23"/>
                <w:szCs w:val="23"/>
              </w:rPr>
              <w:t xml:space="preserve">Vztah člověka </w:t>
            </w:r>
          </w:p>
          <w:p w14:paraId="286FE5C2" w14:textId="77777777" w:rsidR="006B573A" w:rsidRPr="00DA3767" w:rsidRDefault="006B573A" w:rsidP="00CF227B">
            <w:pPr>
              <w:jc w:val="center"/>
              <w:rPr>
                <w:b/>
                <w:color w:val="FF0000"/>
                <w:sz w:val="23"/>
                <w:szCs w:val="23"/>
              </w:rPr>
            </w:pPr>
            <w:r w:rsidRPr="00DA3767">
              <w:rPr>
                <w:b/>
                <w:color w:val="FF0000"/>
                <w:sz w:val="23"/>
                <w:szCs w:val="23"/>
              </w:rPr>
              <w:t>k prostředí</w:t>
            </w:r>
          </w:p>
        </w:tc>
        <w:tc>
          <w:tcPr>
            <w:tcW w:w="839" w:type="pct"/>
            <w:gridSpan w:val="3"/>
            <w:tcBorders>
              <w:left w:val="double" w:sz="4" w:space="0" w:color="auto"/>
            </w:tcBorders>
          </w:tcPr>
          <w:p w14:paraId="67CE09C2" w14:textId="77777777" w:rsidR="006B573A" w:rsidRPr="008E2263" w:rsidRDefault="006B573A" w:rsidP="00CF227B">
            <w:pPr>
              <w:rPr>
                <w:sz w:val="23"/>
                <w:szCs w:val="23"/>
              </w:rPr>
            </w:pPr>
            <w:proofErr w:type="spellStart"/>
            <w:r w:rsidRPr="00DA3767">
              <w:rPr>
                <w:b/>
                <w:sz w:val="23"/>
                <w:szCs w:val="23"/>
              </w:rPr>
              <w:t>Pr</w:t>
            </w:r>
            <w:proofErr w:type="spellEnd"/>
            <w:r w:rsidR="008E2263">
              <w:rPr>
                <w:b/>
                <w:sz w:val="23"/>
                <w:szCs w:val="23"/>
              </w:rPr>
              <w:t xml:space="preserve">: </w:t>
            </w:r>
            <w:r w:rsidR="008E2263" w:rsidRPr="008E2263">
              <w:rPr>
                <w:sz w:val="23"/>
                <w:szCs w:val="23"/>
              </w:rPr>
              <w:t>PT/EMV: Vztah člověka k prostředí:</w:t>
            </w:r>
          </w:p>
          <w:p w14:paraId="66593FDA" w14:textId="77777777" w:rsidR="006B573A" w:rsidRPr="008E2263" w:rsidRDefault="008E2263" w:rsidP="00CF227B">
            <w:pPr>
              <w:rPr>
                <w:b/>
                <w:sz w:val="23"/>
                <w:szCs w:val="23"/>
              </w:rPr>
            </w:pPr>
            <w:r w:rsidRPr="008E2263">
              <w:rPr>
                <w:sz w:val="23"/>
                <w:szCs w:val="23"/>
              </w:rPr>
              <w:t xml:space="preserve">– </w:t>
            </w:r>
            <w:r w:rsidRPr="008E2263">
              <w:rPr>
                <w:b/>
                <w:sz w:val="23"/>
                <w:szCs w:val="23"/>
              </w:rPr>
              <w:t>N</w:t>
            </w:r>
            <w:r w:rsidR="006B573A" w:rsidRPr="008E2263">
              <w:rPr>
                <w:b/>
                <w:sz w:val="23"/>
                <w:szCs w:val="23"/>
              </w:rPr>
              <w:t xml:space="preserve">aše obec – rozmanitost živé </w:t>
            </w:r>
          </w:p>
          <w:p w14:paraId="08F36903" w14:textId="77777777" w:rsidR="00CF227B" w:rsidRPr="00CF227B" w:rsidRDefault="006B573A" w:rsidP="00CF227B">
            <w:pPr>
              <w:rPr>
                <w:b/>
                <w:sz w:val="23"/>
                <w:szCs w:val="23"/>
              </w:rPr>
            </w:pPr>
            <w:r w:rsidRPr="008E2263">
              <w:rPr>
                <w:b/>
                <w:sz w:val="23"/>
                <w:szCs w:val="23"/>
              </w:rPr>
              <w:t>a neživé přírody, ochrana životního prostředí</w:t>
            </w:r>
          </w:p>
        </w:tc>
        <w:tc>
          <w:tcPr>
            <w:tcW w:w="878" w:type="pct"/>
            <w:gridSpan w:val="3"/>
          </w:tcPr>
          <w:p w14:paraId="7D105142" w14:textId="77777777" w:rsidR="006B573A" w:rsidRPr="00DA3767" w:rsidRDefault="006B573A" w:rsidP="00CF227B">
            <w:pPr>
              <w:rPr>
                <w:sz w:val="23"/>
                <w:szCs w:val="23"/>
              </w:rPr>
            </w:pPr>
          </w:p>
        </w:tc>
        <w:tc>
          <w:tcPr>
            <w:tcW w:w="878" w:type="pct"/>
            <w:gridSpan w:val="3"/>
          </w:tcPr>
          <w:p w14:paraId="760A4184" w14:textId="77777777" w:rsidR="006B573A" w:rsidRPr="00405F28" w:rsidRDefault="006B573A" w:rsidP="00CF227B">
            <w:pPr>
              <w:rPr>
                <w:strike/>
                <w:sz w:val="23"/>
                <w:szCs w:val="23"/>
              </w:rPr>
            </w:pPr>
          </w:p>
        </w:tc>
        <w:tc>
          <w:tcPr>
            <w:tcW w:w="828" w:type="pct"/>
            <w:gridSpan w:val="3"/>
          </w:tcPr>
          <w:p w14:paraId="269251F4" w14:textId="77777777" w:rsidR="006B573A" w:rsidRDefault="006B573A" w:rsidP="00CF227B">
            <w:pPr>
              <w:rPr>
                <w:strike/>
                <w:sz w:val="23"/>
                <w:szCs w:val="23"/>
              </w:rPr>
            </w:pPr>
          </w:p>
          <w:p w14:paraId="02805E91" w14:textId="7E6C94B8" w:rsidR="00F037A9" w:rsidRPr="00405F28" w:rsidRDefault="00F037A9" w:rsidP="00CF227B">
            <w:pPr>
              <w:rPr>
                <w:strike/>
                <w:sz w:val="23"/>
                <w:szCs w:val="23"/>
              </w:rPr>
            </w:pPr>
          </w:p>
        </w:tc>
        <w:tc>
          <w:tcPr>
            <w:tcW w:w="808" w:type="pct"/>
          </w:tcPr>
          <w:p w14:paraId="0C41809B" w14:textId="77777777" w:rsidR="006B573A" w:rsidRDefault="006B573A" w:rsidP="00CF227B">
            <w:pPr>
              <w:rPr>
                <w:sz w:val="23"/>
                <w:szCs w:val="23"/>
              </w:rPr>
            </w:pPr>
          </w:p>
          <w:p w14:paraId="46E64E9B" w14:textId="77777777" w:rsidR="00F037A9" w:rsidRDefault="00F037A9" w:rsidP="00CF227B">
            <w:pPr>
              <w:rPr>
                <w:sz w:val="23"/>
                <w:szCs w:val="23"/>
              </w:rPr>
            </w:pPr>
          </w:p>
          <w:p w14:paraId="36F680D2" w14:textId="77777777" w:rsidR="00F037A9" w:rsidRDefault="00F037A9" w:rsidP="00CF227B">
            <w:pPr>
              <w:rPr>
                <w:sz w:val="23"/>
                <w:szCs w:val="23"/>
              </w:rPr>
            </w:pPr>
          </w:p>
          <w:p w14:paraId="331445A5" w14:textId="77777777" w:rsidR="00F037A9" w:rsidRDefault="00F037A9" w:rsidP="00CF227B">
            <w:pPr>
              <w:rPr>
                <w:sz w:val="23"/>
                <w:szCs w:val="23"/>
              </w:rPr>
            </w:pPr>
          </w:p>
          <w:p w14:paraId="14A18AD2" w14:textId="77777777" w:rsidR="00F037A9" w:rsidRDefault="00F037A9" w:rsidP="00CF227B">
            <w:pPr>
              <w:rPr>
                <w:sz w:val="23"/>
                <w:szCs w:val="23"/>
              </w:rPr>
            </w:pPr>
          </w:p>
          <w:p w14:paraId="73F8EDC0" w14:textId="77777777" w:rsidR="00F037A9" w:rsidRDefault="00F037A9" w:rsidP="00CF227B">
            <w:pPr>
              <w:rPr>
                <w:sz w:val="23"/>
                <w:szCs w:val="23"/>
              </w:rPr>
            </w:pPr>
          </w:p>
          <w:p w14:paraId="563D7A6B" w14:textId="77777777" w:rsidR="00F037A9" w:rsidRDefault="00F037A9" w:rsidP="00CF227B">
            <w:pPr>
              <w:rPr>
                <w:sz w:val="23"/>
                <w:szCs w:val="23"/>
              </w:rPr>
            </w:pPr>
          </w:p>
          <w:p w14:paraId="11B88CA9" w14:textId="0F8E4A84" w:rsidR="00F037A9" w:rsidRPr="00DA3767" w:rsidRDefault="00F037A9" w:rsidP="00CF227B">
            <w:pPr>
              <w:rPr>
                <w:sz w:val="23"/>
                <w:szCs w:val="23"/>
              </w:rPr>
            </w:pPr>
            <w:r>
              <w:rPr>
                <w:sz w:val="23"/>
                <w:szCs w:val="23"/>
              </w:rPr>
              <w:t>3</w:t>
            </w:r>
          </w:p>
        </w:tc>
      </w:tr>
      <w:tr w:rsidR="006B573A" w:rsidRPr="00DA3767" w14:paraId="0C4EBC63" w14:textId="77777777" w:rsidTr="00CF227B">
        <w:tc>
          <w:tcPr>
            <w:tcW w:w="5000" w:type="pct"/>
            <w:gridSpan w:val="17"/>
            <w:tcBorders>
              <w:bottom w:val="single" w:sz="4" w:space="0" w:color="auto"/>
            </w:tcBorders>
            <w:shd w:val="clear" w:color="auto" w:fill="EEECE1"/>
            <w:vAlign w:val="center"/>
          </w:tcPr>
          <w:p w14:paraId="3DB9646F" w14:textId="77777777" w:rsidR="006B573A" w:rsidRPr="00DA3767" w:rsidRDefault="006B573A" w:rsidP="00CF227B">
            <w:pPr>
              <w:jc w:val="center"/>
              <w:rPr>
                <w:b/>
                <w:color w:val="FF0000"/>
                <w:sz w:val="33"/>
                <w:szCs w:val="33"/>
              </w:rPr>
            </w:pPr>
            <w:r w:rsidRPr="00DA3767">
              <w:rPr>
                <w:b/>
                <w:color w:val="FF0000"/>
                <w:sz w:val="33"/>
                <w:szCs w:val="33"/>
              </w:rPr>
              <w:lastRenderedPageBreak/>
              <w:t>Multikulturní výchova (MKV)</w:t>
            </w:r>
          </w:p>
        </w:tc>
      </w:tr>
      <w:tr w:rsidR="006B573A" w:rsidRPr="00DA3767" w14:paraId="1579E328" w14:textId="77777777" w:rsidTr="00CF227B">
        <w:tc>
          <w:tcPr>
            <w:tcW w:w="653"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439DCF12" w14:textId="77777777" w:rsidR="006B573A" w:rsidRPr="00DA3767" w:rsidRDefault="006B573A" w:rsidP="00CF227B">
            <w:pPr>
              <w:jc w:val="center"/>
              <w:rPr>
                <w:b/>
                <w:sz w:val="23"/>
                <w:szCs w:val="23"/>
              </w:rPr>
            </w:pPr>
            <w:r>
              <w:rPr>
                <w:b/>
                <w:sz w:val="23"/>
                <w:szCs w:val="23"/>
              </w:rPr>
              <w:t xml:space="preserve">Název tematického okruhu </w:t>
            </w:r>
            <w:r w:rsidRPr="00DA3767">
              <w:rPr>
                <w:b/>
                <w:sz w:val="23"/>
                <w:szCs w:val="23"/>
              </w:rPr>
              <w:t>MKV</w:t>
            </w:r>
          </w:p>
        </w:tc>
        <w:tc>
          <w:tcPr>
            <w:tcW w:w="848"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181DCCB8" w14:textId="77777777" w:rsidR="006B573A" w:rsidRPr="00DA3767" w:rsidRDefault="006B573A" w:rsidP="00CF227B">
            <w:pPr>
              <w:jc w:val="center"/>
              <w:rPr>
                <w:b/>
                <w:sz w:val="23"/>
                <w:szCs w:val="23"/>
              </w:rPr>
            </w:pPr>
            <w:r w:rsidRPr="00DA3767">
              <w:rPr>
                <w:b/>
                <w:sz w:val="23"/>
                <w:szCs w:val="23"/>
              </w:rPr>
              <w:t>1.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4A4366E4" w14:textId="77777777" w:rsidR="006B573A" w:rsidRPr="00DA3767" w:rsidRDefault="006B573A" w:rsidP="00CF227B">
            <w:pPr>
              <w:jc w:val="center"/>
              <w:rPr>
                <w:b/>
                <w:sz w:val="23"/>
                <w:szCs w:val="23"/>
              </w:rPr>
            </w:pPr>
            <w:r w:rsidRPr="00DA3767">
              <w:rPr>
                <w:b/>
                <w:sz w:val="23"/>
                <w:szCs w:val="23"/>
              </w:rPr>
              <w:t>2. ročník</w:t>
            </w:r>
          </w:p>
        </w:tc>
        <w:tc>
          <w:tcPr>
            <w:tcW w:w="84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6CF0D93" w14:textId="77777777" w:rsidR="006B573A" w:rsidRPr="00DA3767" w:rsidRDefault="006B573A" w:rsidP="00CF227B">
            <w:pPr>
              <w:jc w:val="center"/>
              <w:rPr>
                <w:b/>
                <w:sz w:val="23"/>
                <w:szCs w:val="23"/>
              </w:rPr>
            </w:pPr>
            <w:r w:rsidRPr="00DA3767">
              <w:rPr>
                <w:b/>
                <w:sz w:val="23"/>
                <w:szCs w:val="23"/>
              </w:rPr>
              <w:t>3.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488497" w14:textId="77777777" w:rsidR="006B573A" w:rsidRPr="00DA3767" w:rsidRDefault="006B573A" w:rsidP="00CF227B">
            <w:pPr>
              <w:jc w:val="center"/>
              <w:rPr>
                <w:b/>
                <w:sz w:val="23"/>
                <w:szCs w:val="23"/>
              </w:rPr>
            </w:pPr>
            <w:r w:rsidRPr="00DA3767">
              <w:rPr>
                <w:b/>
                <w:sz w:val="23"/>
                <w:szCs w:val="23"/>
              </w:rPr>
              <w:t>4. ročník</w:t>
            </w:r>
          </w:p>
        </w:tc>
        <w:tc>
          <w:tcPr>
            <w:tcW w:w="95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9135393"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63C94498" w14:textId="77777777" w:rsidTr="00CF227B">
        <w:trPr>
          <w:trHeight w:val="1106"/>
        </w:trPr>
        <w:tc>
          <w:tcPr>
            <w:tcW w:w="653" w:type="pct"/>
            <w:gridSpan w:val="2"/>
            <w:tcBorders>
              <w:top w:val="double" w:sz="4" w:space="0" w:color="auto"/>
              <w:right w:val="double" w:sz="4" w:space="0" w:color="auto"/>
            </w:tcBorders>
            <w:shd w:val="clear" w:color="auto" w:fill="EEECE1"/>
            <w:vAlign w:val="center"/>
          </w:tcPr>
          <w:p w14:paraId="000C2437" w14:textId="77777777" w:rsidR="006B573A" w:rsidRPr="00DA3767" w:rsidRDefault="006B573A" w:rsidP="00CF227B">
            <w:pPr>
              <w:jc w:val="center"/>
              <w:rPr>
                <w:b/>
                <w:color w:val="FF0000"/>
                <w:sz w:val="23"/>
                <w:szCs w:val="23"/>
              </w:rPr>
            </w:pPr>
            <w:r w:rsidRPr="00DA3767">
              <w:rPr>
                <w:b/>
                <w:color w:val="FF0000"/>
                <w:sz w:val="23"/>
                <w:szCs w:val="23"/>
              </w:rPr>
              <w:t>Kulturní diference</w:t>
            </w:r>
          </w:p>
        </w:tc>
        <w:tc>
          <w:tcPr>
            <w:tcW w:w="848" w:type="pct"/>
            <w:gridSpan w:val="3"/>
            <w:tcBorders>
              <w:top w:val="double" w:sz="4" w:space="0" w:color="auto"/>
              <w:left w:val="double" w:sz="4" w:space="0" w:color="auto"/>
            </w:tcBorders>
          </w:tcPr>
          <w:p w14:paraId="6CD60BAC" w14:textId="77777777" w:rsidR="006B573A" w:rsidRPr="00CF227B" w:rsidRDefault="006B573A" w:rsidP="00CF227B">
            <w:pPr>
              <w:rPr>
                <w:sz w:val="23"/>
                <w:szCs w:val="23"/>
              </w:rPr>
            </w:pPr>
            <w:proofErr w:type="spellStart"/>
            <w:r w:rsidRPr="00DA3767">
              <w:rPr>
                <w:b/>
                <w:sz w:val="23"/>
                <w:szCs w:val="23"/>
              </w:rPr>
              <w:t>Hv</w:t>
            </w:r>
            <w:proofErr w:type="spellEnd"/>
            <w:r w:rsidR="00CF227B">
              <w:rPr>
                <w:b/>
                <w:sz w:val="23"/>
                <w:szCs w:val="23"/>
              </w:rPr>
              <w:t xml:space="preserve">: </w:t>
            </w:r>
            <w:r w:rsidR="00CF227B" w:rsidRPr="00CF227B">
              <w:rPr>
                <w:sz w:val="23"/>
                <w:szCs w:val="23"/>
              </w:rPr>
              <w:t>PT/MKV: Kulturní diference</w:t>
            </w:r>
          </w:p>
          <w:p w14:paraId="6A8AC071" w14:textId="77777777" w:rsidR="006B573A" w:rsidRPr="00DA3767" w:rsidRDefault="00CF227B" w:rsidP="00CF227B">
            <w:pPr>
              <w:rPr>
                <w:sz w:val="23"/>
                <w:szCs w:val="23"/>
              </w:rPr>
            </w:pPr>
            <w:r w:rsidRPr="00CF227B">
              <w:rPr>
                <w:sz w:val="23"/>
                <w:szCs w:val="23"/>
              </w:rPr>
              <w:t xml:space="preserve">– </w:t>
            </w:r>
            <w:r w:rsidRPr="00CF227B">
              <w:rPr>
                <w:b/>
                <w:sz w:val="23"/>
                <w:szCs w:val="23"/>
              </w:rPr>
              <w:t>L</w:t>
            </w:r>
            <w:r w:rsidR="006B573A" w:rsidRPr="00CF227B">
              <w:rPr>
                <w:b/>
                <w:sz w:val="23"/>
                <w:szCs w:val="23"/>
              </w:rPr>
              <w:t>idské vztahy, hudba etnických skupin</w:t>
            </w:r>
          </w:p>
        </w:tc>
        <w:tc>
          <w:tcPr>
            <w:tcW w:w="848" w:type="pct"/>
            <w:gridSpan w:val="3"/>
            <w:tcBorders>
              <w:top w:val="double" w:sz="4" w:space="0" w:color="auto"/>
            </w:tcBorders>
          </w:tcPr>
          <w:p w14:paraId="6805995F" w14:textId="77777777" w:rsidR="006B573A" w:rsidRPr="00DA3767" w:rsidRDefault="006B573A" w:rsidP="00CF227B">
            <w:pPr>
              <w:rPr>
                <w:sz w:val="23"/>
                <w:szCs w:val="23"/>
              </w:rPr>
            </w:pPr>
          </w:p>
        </w:tc>
        <w:tc>
          <w:tcPr>
            <w:tcW w:w="847" w:type="pct"/>
            <w:gridSpan w:val="3"/>
            <w:tcBorders>
              <w:top w:val="double" w:sz="4" w:space="0" w:color="auto"/>
            </w:tcBorders>
          </w:tcPr>
          <w:p w14:paraId="39D9C80D" w14:textId="77777777" w:rsidR="006B573A" w:rsidRPr="00DA3767" w:rsidRDefault="006B573A" w:rsidP="00CF227B">
            <w:pPr>
              <w:rPr>
                <w:sz w:val="23"/>
                <w:szCs w:val="23"/>
              </w:rPr>
            </w:pPr>
          </w:p>
        </w:tc>
        <w:tc>
          <w:tcPr>
            <w:tcW w:w="848" w:type="pct"/>
            <w:gridSpan w:val="3"/>
            <w:tcBorders>
              <w:top w:val="double" w:sz="4" w:space="0" w:color="auto"/>
            </w:tcBorders>
          </w:tcPr>
          <w:p w14:paraId="72DC5BD5" w14:textId="77777777" w:rsidR="006B573A" w:rsidRDefault="006B573A" w:rsidP="00CF227B">
            <w:pPr>
              <w:rPr>
                <w:sz w:val="23"/>
                <w:szCs w:val="23"/>
              </w:rPr>
            </w:pPr>
          </w:p>
          <w:p w14:paraId="0ABBF4AA" w14:textId="77777777" w:rsidR="00CF227B" w:rsidRDefault="00CF227B" w:rsidP="00CF227B">
            <w:pPr>
              <w:rPr>
                <w:sz w:val="23"/>
                <w:szCs w:val="23"/>
              </w:rPr>
            </w:pPr>
          </w:p>
          <w:p w14:paraId="67A5E204" w14:textId="77777777" w:rsidR="00CF227B" w:rsidRDefault="00CF227B" w:rsidP="00CF227B">
            <w:pPr>
              <w:rPr>
                <w:sz w:val="23"/>
                <w:szCs w:val="23"/>
              </w:rPr>
            </w:pPr>
          </w:p>
          <w:p w14:paraId="61DC9F7F" w14:textId="77777777" w:rsidR="00CF227B" w:rsidRDefault="00CF227B" w:rsidP="00CF227B">
            <w:pPr>
              <w:rPr>
                <w:sz w:val="23"/>
                <w:szCs w:val="23"/>
              </w:rPr>
            </w:pPr>
          </w:p>
          <w:p w14:paraId="67DFC87D" w14:textId="77777777" w:rsidR="00CF227B" w:rsidRDefault="00CF227B" w:rsidP="00CF227B">
            <w:pPr>
              <w:rPr>
                <w:sz w:val="23"/>
                <w:szCs w:val="23"/>
              </w:rPr>
            </w:pPr>
          </w:p>
          <w:p w14:paraId="0F1B5F32" w14:textId="77777777" w:rsidR="00CF227B" w:rsidRPr="00DA3767" w:rsidRDefault="00CF227B" w:rsidP="00CF227B">
            <w:pPr>
              <w:rPr>
                <w:sz w:val="23"/>
                <w:szCs w:val="23"/>
              </w:rPr>
            </w:pPr>
          </w:p>
        </w:tc>
        <w:tc>
          <w:tcPr>
            <w:tcW w:w="956" w:type="pct"/>
            <w:gridSpan w:val="3"/>
            <w:tcBorders>
              <w:top w:val="double" w:sz="4" w:space="0" w:color="auto"/>
            </w:tcBorders>
          </w:tcPr>
          <w:p w14:paraId="281FB757" w14:textId="77777777" w:rsidR="006B573A" w:rsidRPr="00EB71EE" w:rsidRDefault="006B573A" w:rsidP="00CF227B">
            <w:pPr>
              <w:rPr>
                <w:sz w:val="23"/>
                <w:szCs w:val="23"/>
              </w:rPr>
            </w:pPr>
          </w:p>
        </w:tc>
      </w:tr>
      <w:tr w:rsidR="006B573A" w:rsidRPr="00DA3767" w14:paraId="6C70813C" w14:textId="77777777" w:rsidTr="00CF227B">
        <w:tc>
          <w:tcPr>
            <w:tcW w:w="653" w:type="pct"/>
            <w:gridSpan w:val="2"/>
            <w:tcBorders>
              <w:right w:val="double" w:sz="4" w:space="0" w:color="auto"/>
            </w:tcBorders>
            <w:shd w:val="clear" w:color="auto" w:fill="EEECE1"/>
            <w:vAlign w:val="center"/>
          </w:tcPr>
          <w:p w14:paraId="3B5959B4" w14:textId="77777777" w:rsidR="006B573A" w:rsidRPr="00DA3767" w:rsidRDefault="006B573A" w:rsidP="00CF227B">
            <w:pPr>
              <w:jc w:val="center"/>
              <w:rPr>
                <w:b/>
                <w:color w:val="FF0000"/>
                <w:sz w:val="23"/>
                <w:szCs w:val="23"/>
              </w:rPr>
            </w:pPr>
            <w:r w:rsidRPr="00DA3767">
              <w:rPr>
                <w:b/>
                <w:color w:val="FF0000"/>
                <w:sz w:val="23"/>
                <w:szCs w:val="23"/>
              </w:rPr>
              <w:t>Lidské vztahy</w:t>
            </w:r>
          </w:p>
        </w:tc>
        <w:tc>
          <w:tcPr>
            <w:tcW w:w="848" w:type="pct"/>
            <w:gridSpan w:val="3"/>
            <w:tcBorders>
              <w:left w:val="double" w:sz="4" w:space="0" w:color="auto"/>
            </w:tcBorders>
          </w:tcPr>
          <w:p w14:paraId="6DD32A1A" w14:textId="77777777" w:rsidR="006B573A" w:rsidRPr="00DA3767" w:rsidRDefault="006B573A" w:rsidP="00CF227B">
            <w:pPr>
              <w:rPr>
                <w:sz w:val="23"/>
                <w:szCs w:val="23"/>
              </w:rPr>
            </w:pPr>
          </w:p>
        </w:tc>
        <w:tc>
          <w:tcPr>
            <w:tcW w:w="848" w:type="pct"/>
            <w:gridSpan w:val="3"/>
          </w:tcPr>
          <w:p w14:paraId="59030DDF" w14:textId="77777777" w:rsidR="006B573A" w:rsidRDefault="006B573A" w:rsidP="00CF227B">
            <w:pPr>
              <w:rPr>
                <w:b/>
                <w:sz w:val="23"/>
                <w:szCs w:val="23"/>
              </w:rPr>
            </w:pPr>
            <w:proofErr w:type="spellStart"/>
            <w:r w:rsidRPr="002A50C5">
              <w:rPr>
                <w:b/>
                <w:sz w:val="23"/>
                <w:szCs w:val="23"/>
              </w:rPr>
              <w:t>Čj</w:t>
            </w:r>
            <w:proofErr w:type="spellEnd"/>
            <w:r w:rsidR="002A50C5" w:rsidRPr="002A50C5">
              <w:rPr>
                <w:sz w:val="23"/>
                <w:szCs w:val="23"/>
              </w:rPr>
              <w:t xml:space="preserve">: PT/MKV: Lidské </w:t>
            </w:r>
            <w:proofErr w:type="gramStart"/>
            <w:r w:rsidR="002A50C5" w:rsidRPr="002A50C5">
              <w:rPr>
                <w:sz w:val="23"/>
                <w:szCs w:val="23"/>
              </w:rPr>
              <w:t xml:space="preserve">vztahy - </w:t>
            </w:r>
            <w:r w:rsidR="002A50C5" w:rsidRPr="002A50C5">
              <w:rPr>
                <w:b/>
                <w:sz w:val="23"/>
                <w:szCs w:val="23"/>
              </w:rPr>
              <w:t>T</w:t>
            </w:r>
            <w:r w:rsidRPr="002A50C5">
              <w:rPr>
                <w:b/>
                <w:sz w:val="23"/>
                <w:szCs w:val="23"/>
              </w:rPr>
              <w:t>olerance</w:t>
            </w:r>
            <w:proofErr w:type="gramEnd"/>
            <w:r w:rsidRPr="002A50C5">
              <w:rPr>
                <w:b/>
                <w:sz w:val="23"/>
                <w:szCs w:val="23"/>
              </w:rPr>
              <w:t xml:space="preserve"> a respekt, zodpovědnost za své chování</w:t>
            </w:r>
          </w:p>
          <w:p w14:paraId="6538098A" w14:textId="77777777" w:rsidR="007E6F36" w:rsidRPr="002A50C5" w:rsidRDefault="007E6F36" w:rsidP="00CF227B">
            <w:pPr>
              <w:rPr>
                <w:sz w:val="23"/>
                <w:szCs w:val="23"/>
              </w:rPr>
            </w:pPr>
          </w:p>
        </w:tc>
        <w:tc>
          <w:tcPr>
            <w:tcW w:w="847" w:type="pct"/>
            <w:gridSpan w:val="3"/>
          </w:tcPr>
          <w:p w14:paraId="31D2D1B2" w14:textId="77777777" w:rsidR="006B573A" w:rsidRPr="00DA3767" w:rsidRDefault="006B573A" w:rsidP="00CF227B">
            <w:pPr>
              <w:rPr>
                <w:sz w:val="23"/>
                <w:szCs w:val="23"/>
              </w:rPr>
            </w:pPr>
          </w:p>
        </w:tc>
        <w:tc>
          <w:tcPr>
            <w:tcW w:w="848" w:type="pct"/>
            <w:gridSpan w:val="3"/>
          </w:tcPr>
          <w:p w14:paraId="7FC355FA" w14:textId="77777777" w:rsidR="006B573A" w:rsidRPr="002A50C5" w:rsidRDefault="006B573A" w:rsidP="00CF227B">
            <w:pPr>
              <w:rPr>
                <w:sz w:val="23"/>
                <w:szCs w:val="23"/>
              </w:rPr>
            </w:pPr>
          </w:p>
        </w:tc>
        <w:tc>
          <w:tcPr>
            <w:tcW w:w="956" w:type="pct"/>
            <w:gridSpan w:val="3"/>
          </w:tcPr>
          <w:p w14:paraId="03C6607E" w14:textId="77777777" w:rsidR="006B573A" w:rsidRPr="00DA3767" w:rsidRDefault="006B573A" w:rsidP="00CF227B">
            <w:pPr>
              <w:rPr>
                <w:sz w:val="23"/>
                <w:szCs w:val="23"/>
              </w:rPr>
            </w:pPr>
          </w:p>
        </w:tc>
      </w:tr>
      <w:tr w:rsidR="006B573A" w:rsidRPr="00DA3767" w14:paraId="24E08EAB" w14:textId="77777777" w:rsidTr="00CF227B">
        <w:tc>
          <w:tcPr>
            <w:tcW w:w="653" w:type="pct"/>
            <w:gridSpan w:val="2"/>
            <w:tcBorders>
              <w:right w:val="double" w:sz="4" w:space="0" w:color="auto"/>
            </w:tcBorders>
            <w:shd w:val="clear" w:color="auto" w:fill="EEECE1"/>
            <w:vAlign w:val="center"/>
          </w:tcPr>
          <w:p w14:paraId="331AD53B" w14:textId="77777777" w:rsidR="006B573A" w:rsidRPr="00DA3767" w:rsidRDefault="006B573A" w:rsidP="00CF227B">
            <w:pPr>
              <w:jc w:val="center"/>
              <w:rPr>
                <w:b/>
                <w:color w:val="FF0000"/>
                <w:sz w:val="23"/>
                <w:szCs w:val="23"/>
              </w:rPr>
            </w:pPr>
            <w:r w:rsidRPr="00DA3767">
              <w:rPr>
                <w:b/>
                <w:color w:val="FF0000"/>
                <w:sz w:val="23"/>
                <w:szCs w:val="23"/>
              </w:rPr>
              <w:t>Etnický původ</w:t>
            </w:r>
          </w:p>
        </w:tc>
        <w:tc>
          <w:tcPr>
            <w:tcW w:w="848" w:type="pct"/>
            <w:gridSpan w:val="3"/>
            <w:tcBorders>
              <w:left w:val="double" w:sz="4" w:space="0" w:color="auto"/>
            </w:tcBorders>
          </w:tcPr>
          <w:p w14:paraId="27730AC8" w14:textId="77777777" w:rsidR="006B573A" w:rsidRPr="002A50C5" w:rsidRDefault="006B573A" w:rsidP="00CF227B">
            <w:pPr>
              <w:rPr>
                <w:sz w:val="23"/>
                <w:szCs w:val="23"/>
              </w:rPr>
            </w:pPr>
            <w:proofErr w:type="spellStart"/>
            <w:r w:rsidRPr="00DA3767">
              <w:rPr>
                <w:b/>
                <w:sz w:val="23"/>
                <w:szCs w:val="23"/>
              </w:rPr>
              <w:t>Tv</w:t>
            </w:r>
            <w:proofErr w:type="spellEnd"/>
            <w:r w:rsidR="002A50C5">
              <w:rPr>
                <w:b/>
                <w:sz w:val="23"/>
                <w:szCs w:val="23"/>
              </w:rPr>
              <w:t xml:space="preserve">: </w:t>
            </w:r>
            <w:r w:rsidR="002A50C5" w:rsidRPr="002A50C5">
              <w:rPr>
                <w:sz w:val="23"/>
                <w:szCs w:val="23"/>
              </w:rPr>
              <w:t>PT/MKV: Etnický původ</w:t>
            </w:r>
          </w:p>
          <w:p w14:paraId="0371660A" w14:textId="77777777" w:rsidR="006B573A" w:rsidRPr="00DA3767" w:rsidRDefault="006B573A" w:rsidP="00CF227B">
            <w:pPr>
              <w:rPr>
                <w:sz w:val="23"/>
                <w:szCs w:val="23"/>
              </w:rPr>
            </w:pPr>
            <w:r w:rsidRPr="002A50C5">
              <w:rPr>
                <w:sz w:val="23"/>
                <w:szCs w:val="23"/>
              </w:rPr>
              <w:t xml:space="preserve">– </w:t>
            </w:r>
            <w:r w:rsidR="002A50C5">
              <w:rPr>
                <w:b/>
                <w:sz w:val="23"/>
                <w:szCs w:val="23"/>
              </w:rPr>
              <w:t>T</w:t>
            </w:r>
            <w:r w:rsidRPr="002A50C5">
              <w:rPr>
                <w:b/>
                <w:sz w:val="23"/>
                <w:szCs w:val="23"/>
              </w:rPr>
              <w:t>olerantní vztahy</w:t>
            </w:r>
          </w:p>
        </w:tc>
        <w:tc>
          <w:tcPr>
            <w:tcW w:w="848" w:type="pct"/>
            <w:gridSpan w:val="3"/>
          </w:tcPr>
          <w:p w14:paraId="306436C5" w14:textId="77777777" w:rsidR="006B573A" w:rsidRPr="002A50C5" w:rsidRDefault="006B573A" w:rsidP="00CF227B">
            <w:pPr>
              <w:rPr>
                <w:b/>
                <w:sz w:val="23"/>
                <w:szCs w:val="23"/>
              </w:rPr>
            </w:pPr>
          </w:p>
        </w:tc>
        <w:tc>
          <w:tcPr>
            <w:tcW w:w="847" w:type="pct"/>
            <w:gridSpan w:val="3"/>
          </w:tcPr>
          <w:p w14:paraId="0F95F2B2" w14:textId="77777777" w:rsidR="006B573A" w:rsidRPr="00DA3767" w:rsidRDefault="006B573A" w:rsidP="00CF227B">
            <w:pPr>
              <w:rPr>
                <w:sz w:val="23"/>
                <w:szCs w:val="23"/>
              </w:rPr>
            </w:pPr>
          </w:p>
        </w:tc>
        <w:tc>
          <w:tcPr>
            <w:tcW w:w="848" w:type="pct"/>
            <w:gridSpan w:val="3"/>
          </w:tcPr>
          <w:p w14:paraId="068C42F3" w14:textId="77777777" w:rsidR="006B573A" w:rsidRPr="002A50C5" w:rsidRDefault="006B573A" w:rsidP="00CF227B">
            <w:pPr>
              <w:rPr>
                <w:b/>
                <w:sz w:val="23"/>
                <w:szCs w:val="23"/>
              </w:rPr>
            </w:pPr>
            <w:proofErr w:type="spellStart"/>
            <w:r w:rsidRPr="00DA3767">
              <w:rPr>
                <w:b/>
                <w:sz w:val="23"/>
                <w:szCs w:val="23"/>
              </w:rPr>
              <w:t>Vl</w:t>
            </w:r>
            <w:proofErr w:type="spellEnd"/>
            <w:r w:rsidR="002A50C5">
              <w:rPr>
                <w:b/>
                <w:sz w:val="23"/>
                <w:szCs w:val="23"/>
              </w:rPr>
              <w:t>:</w:t>
            </w:r>
            <w:r w:rsidR="002A50C5" w:rsidRPr="002A50C5">
              <w:rPr>
                <w:sz w:val="23"/>
                <w:szCs w:val="23"/>
              </w:rPr>
              <w:t xml:space="preserve"> PT/MKV: Etnický původ</w:t>
            </w:r>
          </w:p>
          <w:p w14:paraId="4DF1252A" w14:textId="77777777" w:rsidR="006B573A" w:rsidRDefault="002A50C5" w:rsidP="00CF227B">
            <w:pPr>
              <w:rPr>
                <w:sz w:val="23"/>
                <w:szCs w:val="23"/>
              </w:rPr>
            </w:pPr>
            <w:r w:rsidRPr="002A50C5">
              <w:rPr>
                <w:b/>
                <w:sz w:val="23"/>
                <w:szCs w:val="23"/>
              </w:rPr>
              <w:t>– O</w:t>
            </w:r>
            <w:r w:rsidR="006B573A" w:rsidRPr="002A50C5">
              <w:rPr>
                <w:b/>
                <w:sz w:val="23"/>
                <w:szCs w:val="23"/>
              </w:rPr>
              <w:t>dlišnost lidí, ale i jejich vzájemná rovnost</w:t>
            </w:r>
            <w:r w:rsidR="006B573A" w:rsidRPr="00DA3767">
              <w:rPr>
                <w:sz w:val="23"/>
                <w:szCs w:val="23"/>
              </w:rPr>
              <w:t xml:space="preserve"> </w:t>
            </w:r>
          </w:p>
          <w:p w14:paraId="372BA1A3" w14:textId="77777777" w:rsidR="007E6F36" w:rsidRPr="00DA3767" w:rsidRDefault="007E6F36" w:rsidP="00CF227B">
            <w:pPr>
              <w:rPr>
                <w:sz w:val="23"/>
                <w:szCs w:val="23"/>
              </w:rPr>
            </w:pPr>
          </w:p>
        </w:tc>
        <w:tc>
          <w:tcPr>
            <w:tcW w:w="956" w:type="pct"/>
            <w:gridSpan w:val="3"/>
          </w:tcPr>
          <w:p w14:paraId="1FE4BAD7" w14:textId="77777777" w:rsidR="006B573A" w:rsidRPr="00DA3767" w:rsidRDefault="006B573A" w:rsidP="00CF227B">
            <w:pPr>
              <w:rPr>
                <w:sz w:val="23"/>
                <w:szCs w:val="23"/>
              </w:rPr>
            </w:pPr>
          </w:p>
        </w:tc>
      </w:tr>
      <w:tr w:rsidR="006B573A" w:rsidRPr="00DA3767" w14:paraId="2C353AD3" w14:textId="77777777" w:rsidTr="00CF227B">
        <w:tc>
          <w:tcPr>
            <w:tcW w:w="653" w:type="pct"/>
            <w:gridSpan w:val="2"/>
            <w:tcBorders>
              <w:right w:val="double" w:sz="4" w:space="0" w:color="auto"/>
            </w:tcBorders>
            <w:shd w:val="clear" w:color="auto" w:fill="EEECE1"/>
            <w:vAlign w:val="center"/>
          </w:tcPr>
          <w:p w14:paraId="55CDF150" w14:textId="77777777" w:rsidR="006B573A" w:rsidRPr="00DA3767" w:rsidRDefault="006B573A" w:rsidP="00CF227B">
            <w:pPr>
              <w:jc w:val="center"/>
              <w:rPr>
                <w:b/>
                <w:color w:val="FF0000"/>
                <w:sz w:val="23"/>
                <w:szCs w:val="23"/>
              </w:rPr>
            </w:pPr>
            <w:r w:rsidRPr="00DA3767">
              <w:rPr>
                <w:b/>
                <w:color w:val="FF0000"/>
                <w:sz w:val="23"/>
                <w:szCs w:val="23"/>
              </w:rPr>
              <w:t>Multikulturalita</w:t>
            </w:r>
          </w:p>
        </w:tc>
        <w:tc>
          <w:tcPr>
            <w:tcW w:w="848" w:type="pct"/>
            <w:gridSpan w:val="3"/>
            <w:tcBorders>
              <w:left w:val="double" w:sz="4" w:space="0" w:color="auto"/>
            </w:tcBorders>
          </w:tcPr>
          <w:p w14:paraId="58AF76EF" w14:textId="77777777" w:rsidR="006B573A" w:rsidRPr="00DA3767" w:rsidRDefault="006B573A" w:rsidP="00CF227B">
            <w:pPr>
              <w:rPr>
                <w:sz w:val="23"/>
                <w:szCs w:val="23"/>
              </w:rPr>
            </w:pPr>
          </w:p>
        </w:tc>
        <w:tc>
          <w:tcPr>
            <w:tcW w:w="848" w:type="pct"/>
            <w:gridSpan w:val="3"/>
          </w:tcPr>
          <w:p w14:paraId="5E7285BD" w14:textId="77777777" w:rsidR="006B573A" w:rsidRPr="00DA3767" w:rsidRDefault="006B573A" w:rsidP="00CF227B">
            <w:pPr>
              <w:rPr>
                <w:sz w:val="23"/>
                <w:szCs w:val="23"/>
              </w:rPr>
            </w:pPr>
          </w:p>
        </w:tc>
        <w:tc>
          <w:tcPr>
            <w:tcW w:w="847" w:type="pct"/>
            <w:gridSpan w:val="3"/>
          </w:tcPr>
          <w:p w14:paraId="6A819879" w14:textId="77777777" w:rsidR="006B573A" w:rsidRPr="002A50C5" w:rsidRDefault="006B573A" w:rsidP="00CF227B">
            <w:pPr>
              <w:rPr>
                <w:b/>
                <w:sz w:val="23"/>
                <w:szCs w:val="23"/>
              </w:rPr>
            </w:pPr>
            <w:r w:rsidRPr="00DA3767">
              <w:rPr>
                <w:sz w:val="23"/>
                <w:szCs w:val="23"/>
              </w:rPr>
              <w:t xml:space="preserve">  </w:t>
            </w:r>
          </w:p>
        </w:tc>
        <w:tc>
          <w:tcPr>
            <w:tcW w:w="848" w:type="pct"/>
            <w:gridSpan w:val="3"/>
          </w:tcPr>
          <w:p w14:paraId="08C33A9E" w14:textId="77777777" w:rsidR="006B573A" w:rsidRPr="002A50C5" w:rsidRDefault="006B573A" w:rsidP="00CF227B">
            <w:pPr>
              <w:rPr>
                <w:sz w:val="23"/>
                <w:szCs w:val="23"/>
              </w:rPr>
            </w:pPr>
          </w:p>
        </w:tc>
        <w:tc>
          <w:tcPr>
            <w:tcW w:w="956" w:type="pct"/>
            <w:gridSpan w:val="3"/>
          </w:tcPr>
          <w:p w14:paraId="44AC7F03" w14:textId="77777777" w:rsidR="006B573A" w:rsidRPr="002A50C5" w:rsidRDefault="006B573A" w:rsidP="00CF227B">
            <w:pPr>
              <w:rPr>
                <w:sz w:val="23"/>
                <w:szCs w:val="23"/>
              </w:rPr>
            </w:pPr>
            <w:r>
              <w:rPr>
                <w:b/>
                <w:sz w:val="23"/>
                <w:szCs w:val="23"/>
              </w:rPr>
              <w:t>Aj</w:t>
            </w:r>
            <w:r w:rsidR="002A50C5">
              <w:rPr>
                <w:b/>
                <w:sz w:val="23"/>
                <w:szCs w:val="23"/>
              </w:rPr>
              <w:t xml:space="preserve">: </w:t>
            </w:r>
            <w:r w:rsidR="002A50C5" w:rsidRPr="002A50C5">
              <w:rPr>
                <w:sz w:val="23"/>
                <w:szCs w:val="23"/>
              </w:rPr>
              <w:t xml:space="preserve">PT/MKV: Multikulturalita </w:t>
            </w:r>
            <w:r w:rsidRPr="002A50C5">
              <w:rPr>
                <w:sz w:val="23"/>
                <w:szCs w:val="23"/>
              </w:rPr>
              <w:t xml:space="preserve"> </w:t>
            </w:r>
          </w:p>
          <w:p w14:paraId="28917819" w14:textId="77777777" w:rsidR="006B573A" w:rsidRDefault="002A50C5" w:rsidP="00CF227B">
            <w:pPr>
              <w:rPr>
                <w:b/>
                <w:sz w:val="23"/>
                <w:szCs w:val="23"/>
              </w:rPr>
            </w:pPr>
            <w:r w:rsidRPr="002A50C5">
              <w:rPr>
                <w:sz w:val="23"/>
                <w:szCs w:val="23"/>
              </w:rPr>
              <w:t xml:space="preserve">– </w:t>
            </w:r>
            <w:r w:rsidRPr="002A50C5">
              <w:rPr>
                <w:b/>
                <w:sz w:val="23"/>
                <w:szCs w:val="23"/>
              </w:rPr>
              <w:t>C</w:t>
            </w:r>
            <w:r w:rsidR="006B573A" w:rsidRPr="002A50C5">
              <w:rPr>
                <w:b/>
                <w:sz w:val="23"/>
                <w:szCs w:val="23"/>
              </w:rPr>
              <w:t xml:space="preserve">izí jazyk jako nástroj dorozumění </w:t>
            </w:r>
          </w:p>
          <w:p w14:paraId="6FB92109" w14:textId="77777777" w:rsidR="007E6F36" w:rsidRPr="002A50C5" w:rsidRDefault="007E6F36" w:rsidP="00CF227B">
            <w:pPr>
              <w:rPr>
                <w:b/>
                <w:sz w:val="23"/>
                <w:szCs w:val="23"/>
              </w:rPr>
            </w:pPr>
          </w:p>
        </w:tc>
      </w:tr>
      <w:tr w:rsidR="006B573A" w:rsidRPr="00DA3767" w14:paraId="3A8D7D40" w14:textId="77777777" w:rsidTr="00CF227B">
        <w:tc>
          <w:tcPr>
            <w:tcW w:w="653" w:type="pct"/>
            <w:gridSpan w:val="2"/>
            <w:tcBorders>
              <w:right w:val="double" w:sz="4" w:space="0" w:color="auto"/>
            </w:tcBorders>
            <w:shd w:val="clear" w:color="auto" w:fill="EEECE1"/>
            <w:vAlign w:val="center"/>
          </w:tcPr>
          <w:p w14:paraId="111E8181" w14:textId="77777777" w:rsidR="006B573A" w:rsidRPr="00DA3767" w:rsidRDefault="006B573A" w:rsidP="00CF227B">
            <w:pPr>
              <w:jc w:val="center"/>
              <w:rPr>
                <w:b/>
                <w:color w:val="FF0000"/>
                <w:sz w:val="23"/>
                <w:szCs w:val="23"/>
              </w:rPr>
            </w:pPr>
            <w:r w:rsidRPr="00DA3767">
              <w:rPr>
                <w:b/>
                <w:color w:val="FF0000"/>
                <w:sz w:val="23"/>
                <w:szCs w:val="23"/>
              </w:rPr>
              <w:t>Princip sociálního smíru a solidarity</w:t>
            </w:r>
          </w:p>
        </w:tc>
        <w:tc>
          <w:tcPr>
            <w:tcW w:w="848" w:type="pct"/>
            <w:gridSpan w:val="3"/>
            <w:tcBorders>
              <w:left w:val="double" w:sz="4" w:space="0" w:color="auto"/>
            </w:tcBorders>
          </w:tcPr>
          <w:p w14:paraId="5A5AE4F7" w14:textId="77777777" w:rsidR="006B573A" w:rsidRPr="00DA3767" w:rsidRDefault="006B573A" w:rsidP="00CF227B">
            <w:pPr>
              <w:rPr>
                <w:sz w:val="23"/>
                <w:szCs w:val="23"/>
              </w:rPr>
            </w:pPr>
          </w:p>
        </w:tc>
        <w:tc>
          <w:tcPr>
            <w:tcW w:w="848" w:type="pct"/>
            <w:gridSpan w:val="3"/>
          </w:tcPr>
          <w:p w14:paraId="6C0EACEC" w14:textId="77777777" w:rsidR="006B573A" w:rsidRPr="00DA3767" w:rsidRDefault="006B573A" w:rsidP="00CF227B">
            <w:pPr>
              <w:rPr>
                <w:sz w:val="23"/>
                <w:szCs w:val="23"/>
              </w:rPr>
            </w:pPr>
          </w:p>
        </w:tc>
        <w:tc>
          <w:tcPr>
            <w:tcW w:w="847" w:type="pct"/>
            <w:gridSpan w:val="3"/>
          </w:tcPr>
          <w:p w14:paraId="0A0CC7BC" w14:textId="77777777" w:rsidR="006B573A" w:rsidRPr="00DA3767" w:rsidRDefault="006B573A" w:rsidP="00CF227B">
            <w:pPr>
              <w:rPr>
                <w:sz w:val="23"/>
                <w:szCs w:val="23"/>
              </w:rPr>
            </w:pPr>
          </w:p>
        </w:tc>
        <w:tc>
          <w:tcPr>
            <w:tcW w:w="848" w:type="pct"/>
            <w:gridSpan w:val="3"/>
          </w:tcPr>
          <w:p w14:paraId="27571D4A" w14:textId="77777777" w:rsidR="006B573A" w:rsidRDefault="006B573A" w:rsidP="00CF227B">
            <w:pPr>
              <w:rPr>
                <w:sz w:val="23"/>
                <w:szCs w:val="23"/>
              </w:rPr>
            </w:pPr>
          </w:p>
          <w:p w14:paraId="540B56E1" w14:textId="77777777" w:rsidR="006B573A" w:rsidRDefault="006B573A" w:rsidP="00CF227B">
            <w:pPr>
              <w:rPr>
                <w:sz w:val="23"/>
                <w:szCs w:val="23"/>
              </w:rPr>
            </w:pPr>
          </w:p>
          <w:p w14:paraId="5210DC04" w14:textId="77777777" w:rsidR="006B573A" w:rsidRPr="00DA3767" w:rsidRDefault="006B573A" w:rsidP="00CF227B">
            <w:pPr>
              <w:rPr>
                <w:sz w:val="23"/>
                <w:szCs w:val="23"/>
              </w:rPr>
            </w:pPr>
          </w:p>
        </w:tc>
        <w:tc>
          <w:tcPr>
            <w:tcW w:w="956" w:type="pct"/>
            <w:gridSpan w:val="3"/>
          </w:tcPr>
          <w:p w14:paraId="6BD55CF8" w14:textId="77777777" w:rsidR="006B573A" w:rsidRPr="007E6F36" w:rsidRDefault="006B573A" w:rsidP="00CF227B">
            <w:pPr>
              <w:rPr>
                <w:sz w:val="23"/>
                <w:szCs w:val="23"/>
              </w:rPr>
            </w:pPr>
            <w:proofErr w:type="spellStart"/>
            <w:r w:rsidRPr="00DA3767">
              <w:rPr>
                <w:b/>
                <w:sz w:val="23"/>
                <w:szCs w:val="23"/>
              </w:rPr>
              <w:t>Vl</w:t>
            </w:r>
            <w:proofErr w:type="spellEnd"/>
            <w:r w:rsidR="007E6F36">
              <w:rPr>
                <w:b/>
                <w:sz w:val="23"/>
                <w:szCs w:val="23"/>
              </w:rPr>
              <w:t xml:space="preserve">: </w:t>
            </w:r>
            <w:r w:rsidR="007E6F36" w:rsidRPr="007E6F36">
              <w:rPr>
                <w:sz w:val="23"/>
                <w:szCs w:val="23"/>
              </w:rPr>
              <w:t xml:space="preserve">PT/MKV: Princip sociálního smíru a </w:t>
            </w:r>
            <w:proofErr w:type="spellStart"/>
            <w:r w:rsidR="007E6F36" w:rsidRPr="007E6F36">
              <w:rPr>
                <w:sz w:val="23"/>
                <w:szCs w:val="23"/>
              </w:rPr>
              <w:t>solidatity</w:t>
            </w:r>
            <w:proofErr w:type="spellEnd"/>
          </w:p>
          <w:p w14:paraId="735C75ED" w14:textId="77777777" w:rsidR="006B573A" w:rsidRDefault="007E6F36" w:rsidP="00CF227B">
            <w:pPr>
              <w:rPr>
                <w:b/>
                <w:sz w:val="23"/>
                <w:szCs w:val="23"/>
              </w:rPr>
            </w:pPr>
            <w:r w:rsidRPr="007E6F36">
              <w:rPr>
                <w:sz w:val="23"/>
                <w:szCs w:val="23"/>
              </w:rPr>
              <w:t xml:space="preserve"> – </w:t>
            </w:r>
            <w:r w:rsidRPr="007E6F36">
              <w:rPr>
                <w:b/>
                <w:sz w:val="23"/>
                <w:szCs w:val="23"/>
              </w:rPr>
              <w:t>Lidská práva, základní dokumenty</w:t>
            </w:r>
          </w:p>
          <w:p w14:paraId="3D24EB3A" w14:textId="77777777" w:rsidR="007E6F36" w:rsidRDefault="007E6F36" w:rsidP="00CF227B">
            <w:pPr>
              <w:rPr>
                <w:b/>
                <w:sz w:val="23"/>
                <w:szCs w:val="23"/>
              </w:rPr>
            </w:pPr>
          </w:p>
          <w:p w14:paraId="4C60D9B9" w14:textId="77777777" w:rsidR="007E6F36" w:rsidRPr="00DA3767" w:rsidRDefault="007E6F36" w:rsidP="00CF227B">
            <w:pPr>
              <w:rPr>
                <w:sz w:val="23"/>
                <w:szCs w:val="23"/>
              </w:rPr>
            </w:pPr>
          </w:p>
        </w:tc>
      </w:tr>
      <w:tr w:rsidR="006B573A" w:rsidRPr="00DA3767" w14:paraId="7977295A" w14:textId="77777777" w:rsidTr="00CF227B">
        <w:tc>
          <w:tcPr>
            <w:tcW w:w="5000" w:type="pct"/>
            <w:gridSpan w:val="17"/>
            <w:tcBorders>
              <w:bottom w:val="single" w:sz="4" w:space="0" w:color="auto"/>
            </w:tcBorders>
            <w:shd w:val="clear" w:color="auto" w:fill="EEECE1"/>
            <w:vAlign w:val="center"/>
          </w:tcPr>
          <w:p w14:paraId="610AE16E" w14:textId="77777777" w:rsidR="006B573A" w:rsidRPr="00DA3767" w:rsidRDefault="006B573A" w:rsidP="00CF227B">
            <w:pPr>
              <w:jc w:val="center"/>
              <w:rPr>
                <w:b/>
                <w:color w:val="FF0000"/>
                <w:sz w:val="33"/>
                <w:szCs w:val="33"/>
              </w:rPr>
            </w:pPr>
            <w:r w:rsidRPr="00DA3767">
              <w:rPr>
                <w:sz w:val="23"/>
                <w:szCs w:val="23"/>
              </w:rPr>
              <w:lastRenderedPageBreak/>
              <w:br w:type="page"/>
            </w:r>
            <w:r w:rsidRPr="00DA3767">
              <w:rPr>
                <w:b/>
                <w:color w:val="FF0000"/>
                <w:sz w:val="33"/>
                <w:szCs w:val="33"/>
              </w:rPr>
              <w:t>Mediální výchova (MV)</w:t>
            </w:r>
          </w:p>
        </w:tc>
      </w:tr>
      <w:tr w:rsidR="006B573A" w:rsidRPr="00DA3767" w14:paraId="5B77675A" w14:textId="77777777" w:rsidTr="00CF227B">
        <w:tc>
          <w:tcPr>
            <w:tcW w:w="550" w:type="pct"/>
            <w:tcBorders>
              <w:top w:val="single" w:sz="4" w:space="0" w:color="auto"/>
              <w:left w:val="single" w:sz="4" w:space="0" w:color="auto"/>
              <w:bottom w:val="double" w:sz="4" w:space="0" w:color="auto"/>
              <w:right w:val="double" w:sz="4" w:space="0" w:color="auto"/>
            </w:tcBorders>
            <w:shd w:val="clear" w:color="auto" w:fill="FDE9D9"/>
            <w:vAlign w:val="center"/>
          </w:tcPr>
          <w:p w14:paraId="6B7A4D37" w14:textId="77777777" w:rsidR="006B573A" w:rsidRPr="00DA3767" w:rsidRDefault="006B573A" w:rsidP="00CF227B">
            <w:pPr>
              <w:jc w:val="center"/>
              <w:rPr>
                <w:b/>
                <w:sz w:val="23"/>
                <w:szCs w:val="23"/>
              </w:rPr>
            </w:pPr>
            <w:r>
              <w:rPr>
                <w:b/>
                <w:sz w:val="23"/>
                <w:szCs w:val="23"/>
              </w:rPr>
              <w:t>Název tem. okruhu MV</w:t>
            </w:r>
          </w:p>
        </w:tc>
        <w:tc>
          <w:tcPr>
            <w:tcW w:w="86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DF129FF" w14:textId="77777777" w:rsidR="006B573A" w:rsidRPr="00DA3767" w:rsidRDefault="006B573A" w:rsidP="00CF227B">
            <w:pPr>
              <w:jc w:val="center"/>
              <w:rPr>
                <w:b/>
                <w:sz w:val="23"/>
                <w:szCs w:val="23"/>
              </w:rPr>
            </w:pPr>
            <w:r w:rsidRPr="00DA3767">
              <w:rPr>
                <w:b/>
                <w:sz w:val="23"/>
                <w:szCs w:val="23"/>
              </w:rPr>
              <w:t>1.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7E4EE95" w14:textId="77777777" w:rsidR="006B573A" w:rsidRPr="00DA3767" w:rsidRDefault="006B573A" w:rsidP="00CF227B">
            <w:pPr>
              <w:jc w:val="center"/>
              <w:rPr>
                <w:b/>
                <w:sz w:val="23"/>
                <w:szCs w:val="23"/>
              </w:rPr>
            </w:pPr>
            <w:r w:rsidRPr="00DA3767">
              <w:rPr>
                <w:b/>
                <w:sz w:val="23"/>
                <w:szCs w:val="23"/>
              </w:rPr>
              <w:t>2.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4A1A6E3" w14:textId="77777777" w:rsidR="006B573A" w:rsidRPr="00DA3767" w:rsidRDefault="006B573A" w:rsidP="00CF227B">
            <w:pPr>
              <w:jc w:val="center"/>
              <w:rPr>
                <w:b/>
                <w:sz w:val="23"/>
                <w:szCs w:val="23"/>
              </w:rPr>
            </w:pPr>
            <w:r w:rsidRPr="00DA3767">
              <w:rPr>
                <w:b/>
                <w:sz w:val="23"/>
                <w:szCs w:val="23"/>
              </w:rPr>
              <w:t>3.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88C4DB9" w14:textId="77777777" w:rsidR="006B573A" w:rsidRPr="00DA3767" w:rsidRDefault="006B573A" w:rsidP="00CF227B">
            <w:pPr>
              <w:jc w:val="center"/>
              <w:rPr>
                <w:b/>
                <w:sz w:val="23"/>
                <w:szCs w:val="23"/>
              </w:rPr>
            </w:pPr>
            <w:r w:rsidRPr="00DA3767">
              <w:rPr>
                <w:b/>
                <w:sz w:val="23"/>
                <w:szCs w:val="23"/>
              </w:rPr>
              <w:t>4. ročník</w:t>
            </w:r>
          </w:p>
        </w:tc>
        <w:tc>
          <w:tcPr>
            <w:tcW w:w="977"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298E8455"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2DA682CC" w14:textId="77777777" w:rsidTr="00242E11">
        <w:trPr>
          <w:trHeight w:val="1020"/>
        </w:trPr>
        <w:tc>
          <w:tcPr>
            <w:tcW w:w="550" w:type="pct"/>
            <w:tcBorders>
              <w:top w:val="double" w:sz="4" w:space="0" w:color="auto"/>
              <w:right w:val="double" w:sz="4" w:space="0" w:color="auto"/>
            </w:tcBorders>
            <w:shd w:val="clear" w:color="auto" w:fill="EEECE1"/>
            <w:vAlign w:val="center"/>
          </w:tcPr>
          <w:p w14:paraId="0EC4C390" w14:textId="77777777" w:rsidR="006B573A" w:rsidRPr="00DA3767" w:rsidRDefault="006B573A" w:rsidP="00CF227B">
            <w:pPr>
              <w:jc w:val="center"/>
              <w:rPr>
                <w:b/>
                <w:color w:val="FF0000"/>
                <w:sz w:val="23"/>
                <w:szCs w:val="23"/>
              </w:rPr>
            </w:pPr>
            <w:r w:rsidRPr="00DA3767">
              <w:rPr>
                <w:b/>
                <w:color w:val="FF0000"/>
                <w:sz w:val="23"/>
                <w:szCs w:val="23"/>
              </w:rPr>
              <w:t>Kritické čtení a vnímání mediálních sdělení</w:t>
            </w:r>
          </w:p>
        </w:tc>
        <w:tc>
          <w:tcPr>
            <w:tcW w:w="869" w:type="pct"/>
            <w:gridSpan w:val="3"/>
            <w:tcBorders>
              <w:top w:val="double" w:sz="4" w:space="0" w:color="auto"/>
              <w:left w:val="double" w:sz="4" w:space="0" w:color="auto"/>
            </w:tcBorders>
          </w:tcPr>
          <w:p w14:paraId="2D8F12F3" w14:textId="77777777" w:rsidR="006B573A" w:rsidRPr="00DA3767" w:rsidRDefault="006B573A" w:rsidP="00CF227B">
            <w:pPr>
              <w:rPr>
                <w:sz w:val="23"/>
                <w:szCs w:val="23"/>
              </w:rPr>
            </w:pPr>
          </w:p>
        </w:tc>
        <w:tc>
          <w:tcPr>
            <w:tcW w:w="868" w:type="pct"/>
            <w:gridSpan w:val="3"/>
            <w:tcBorders>
              <w:top w:val="double" w:sz="4" w:space="0" w:color="auto"/>
            </w:tcBorders>
          </w:tcPr>
          <w:p w14:paraId="64D6D17C" w14:textId="77777777" w:rsidR="006B573A" w:rsidRPr="00DA3767" w:rsidRDefault="006B573A" w:rsidP="00CF227B">
            <w:pPr>
              <w:rPr>
                <w:sz w:val="23"/>
                <w:szCs w:val="23"/>
              </w:rPr>
            </w:pPr>
          </w:p>
        </w:tc>
        <w:tc>
          <w:tcPr>
            <w:tcW w:w="868" w:type="pct"/>
            <w:gridSpan w:val="3"/>
            <w:tcBorders>
              <w:top w:val="double" w:sz="4" w:space="0" w:color="auto"/>
            </w:tcBorders>
          </w:tcPr>
          <w:p w14:paraId="202F80C1" w14:textId="77777777" w:rsidR="006B573A" w:rsidRPr="00DA3767" w:rsidRDefault="006B573A" w:rsidP="00CF227B">
            <w:pPr>
              <w:rPr>
                <w:sz w:val="23"/>
                <w:szCs w:val="23"/>
              </w:rPr>
            </w:pPr>
          </w:p>
        </w:tc>
        <w:tc>
          <w:tcPr>
            <w:tcW w:w="868" w:type="pct"/>
            <w:gridSpan w:val="3"/>
            <w:tcBorders>
              <w:top w:val="double" w:sz="4" w:space="0" w:color="auto"/>
            </w:tcBorders>
          </w:tcPr>
          <w:p w14:paraId="596B2582" w14:textId="77777777" w:rsidR="006B573A" w:rsidRPr="00DA3767" w:rsidRDefault="006B573A" w:rsidP="00CF227B">
            <w:pPr>
              <w:rPr>
                <w:sz w:val="23"/>
                <w:szCs w:val="23"/>
              </w:rPr>
            </w:pPr>
          </w:p>
        </w:tc>
        <w:tc>
          <w:tcPr>
            <w:tcW w:w="977" w:type="pct"/>
            <w:gridSpan w:val="4"/>
            <w:tcBorders>
              <w:top w:val="double" w:sz="4" w:space="0" w:color="auto"/>
            </w:tcBorders>
          </w:tcPr>
          <w:p w14:paraId="7E8ACB4F" w14:textId="77777777" w:rsidR="00C06D9B" w:rsidRPr="00C06D9B" w:rsidRDefault="006B573A" w:rsidP="00CF227B">
            <w:pPr>
              <w:rPr>
                <w:b/>
                <w:sz w:val="23"/>
                <w:szCs w:val="23"/>
              </w:rPr>
            </w:pPr>
            <w:proofErr w:type="spellStart"/>
            <w:r w:rsidRPr="007E6F36">
              <w:rPr>
                <w:b/>
                <w:sz w:val="23"/>
                <w:szCs w:val="23"/>
              </w:rPr>
              <w:t>Vl</w:t>
            </w:r>
            <w:proofErr w:type="spellEnd"/>
            <w:r w:rsidR="007E6F36" w:rsidRPr="007E6F36">
              <w:rPr>
                <w:sz w:val="23"/>
                <w:szCs w:val="23"/>
              </w:rPr>
              <w:t>: PT/MV: Kritické čtení a vnímání mediálních sdělení</w:t>
            </w:r>
            <w:r w:rsidRPr="007E6F36">
              <w:rPr>
                <w:sz w:val="23"/>
                <w:szCs w:val="23"/>
              </w:rPr>
              <w:t xml:space="preserve"> – </w:t>
            </w:r>
            <w:r w:rsidR="007E6F36" w:rsidRPr="007E6F36">
              <w:rPr>
                <w:b/>
                <w:sz w:val="23"/>
                <w:szCs w:val="23"/>
              </w:rPr>
              <w:t>P</w:t>
            </w:r>
            <w:r w:rsidRPr="007E6F36">
              <w:rPr>
                <w:b/>
                <w:sz w:val="23"/>
                <w:szCs w:val="23"/>
              </w:rPr>
              <w:t>odst</w:t>
            </w:r>
            <w:r w:rsidR="00C06D9B">
              <w:rPr>
                <w:b/>
                <w:sz w:val="23"/>
                <w:szCs w:val="23"/>
              </w:rPr>
              <w:t>ata mediálních sdělení</w:t>
            </w:r>
          </w:p>
        </w:tc>
      </w:tr>
      <w:tr w:rsidR="006B573A" w:rsidRPr="00DA3767" w14:paraId="04100C42" w14:textId="77777777" w:rsidTr="00CF227B">
        <w:tc>
          <w:tcPr>
            <w:tcW w:w="550" w:type="pct"/>
            <w:tcBorders>
              <w:right w:val="double" w:sz="4" w:space="0" w:color="auto"/>
            </w:tcBorders>
            <w:shd w:val="clear" w:color="auto" w:fill="EEECE1"/>
          </w:tcPr>
          <w:p w14:paraId="67F49191" w14:textId="77777777" w:rsidR="006B573A" w:rsidRPr="00DA3767" w:rsidRDefault="006B573A" w:rsidP="00CF227B">
            <w:pPr>
              <w:jc w:val="center"/>
              <w:rPr>
                <w:b/>
                <w:color w:val="FF0000"/>
                <w:sz w:val="23"/>
                <w:szCs w:val="23"/>
              </w:rPr>
            </w:pPr>
            <w:r w:rsidRPr="00DA3767">
              <w:rPr>
                <w:b/>
                <w:color w:val="FF0000"/>
                <w:sz w:val="23"/>
                <w:szCs w:val="23"/>
              </w:rPr>
              <w:t>Interpretace vztahu mediálních sdělení a reality</w:t>
            </w:r>
          </w:p>
        </w:tc>
        <w:tc>
          <w:tcPr>
            <w:tcW w:w="869" w:type="pct"/>
            <w:gridSpan w:val="3"/>
            <w:tcBorders>
              <w:left w:val="double" w:sz="4" w:space="0" w:color="auto"/>
            </w:tcBorders>
          </w:tcPr>
          <w:p w14:paraId="2C815021" w14:textId="77777777" w:rsidR="006B573A" w:rsidRPr="00DA3767" w:rsidRDefault="006B573A" w:rsidP="00CF227B">
            <w:pPr>
              <w:rPr>
                <w:sz w:val="23"/>
                <w:szCs w:val="23"/>
              </w:rPr>
            </w:pPr>
          </w:p>
        </w:tc>
        <w:tc>
          <w:tcPr>
            <w:tcW w:w="868" w:type="pct"/>
            <w:gridSpan w:val="3"/>
          </w:tcPr>
          <w:p w14:paraId="77EBBD67" w14:textId="77777777" w:rsidR="006B573A" w:rsidRPr="00DA3767" w:rsidRDefault="006B573A" w:rsidP="00CF227B">
            <w:pPr>
              <w:rPr>
                <w:sz w:val="23"/>
                <w:szCs w:val="23"/>
              </w:rPr>
            </w:pPr>
          </w:p>
        </w:tc>
        <w:tc>
          <w:tcPr>
            <w:tcW w:w="868" w:type="pct"/>
            <w:gridSpan w:val="3"/>
          </w:tcPr>
          <w:p w14:paraId="29CE1A32" w14:textId="77777777" w:rsidR="006B573A" w:rsidRPr="00DA3767" w:rsidRDefault="006B573A" w:rsidP="00CF227B">
            <w:pPr>
              <w:rPr>
                <w:sz w:val="23"/>
                <w:szCs w:val="23"/>
              </w:rPr>
            </w:pPr>
          </w:p>
        </w:tc>
        <w:tc>
          <w:tcPr>
            <w:tcW w:w="868" w:type="pct"/>
            <w:gridSpan w:val="3"/>
          </w:tcPr>
          <w:p w14:paraId="62CFBAB7" w14:textId="77777777" w:rsidR="006B573A" w:rsidRDefault="006B573A" w:rsidP="00CF227B">
            <w:pPr>
              <w:rPr>
                <w:sz w:val="23"/>
                <w:szCs w:val="23"/>
              </w:rPr>
            </w:pPr>
            <w:r w:rsidRPr="00DA3767">
              <w:rPr>
                <w:b/>
                <w:sz w:val="23"/>
                <w:szCs w:val="23"/>
              </w:rPr>
              <w:t>Př</w:t>
            </w:r>
            <w:r w:rsidR="007E6F36">
              <w:rPr>
                <w:b/>
                <w:sz w:val="23"/>
                <w:szCs w:val="23"/>
              </w:rPr>
              <w:t xml:space="preserve">: </w:t>
            </w:r>
            <w:r w:rsidR="007E6F36" w:rsidRPr="007E6F36">
              <w:rPr>
                <w:sz w:val="23"/>
                <w:szCs w:val="23"/>
              </w:rPr>
              <w:t>PT/MV: Interpretace vztahu mediálních sdělení a reality</w:t>
            </w:r>
          </w:p>
          <w:p w14:paraId="563AF46B" w14:textId="77777777" w:rsidR="006B573A" w:rsidRPr="00DA3767" w:rsidRDefault="007E6F36" w:rsidP="00CF227B">
            <w:pPr>
              <w:rPr>
                <w:sz w:val="23"/>
                <w:szCs w:val="23"/>
              </w:rPr>
            </w:pPr>
            <w:r>
              <w:rPr>
                <w:sz w:val="23"/>
                <w:szCs w:val="23"/>
              </w:rPr>
              <w:t xml:space="preserve">– </w:t>
            </w:r>
            <w:r w:rsidRPr="007E6F36">
              <w:rPr>
                <w:b/>
                <w:sz w:val="23"/>
                <w:szCs w:val="23"/>
              </w:rPr>
              <w:t>R</w:t>
            </w:r>
            <w:r w:rsidR="006B573A" w:rsidRPr="007E6F36">
              <w:rPr>
                <w:b/>
                <w:sz w:val="23"/>
                <w:szCs w:val="23"/>
              </w:rPr>
              <w:t>ozlišování různých sdělení</w:t>
            </w:r>
          </w:p>
        </w:tc>
        <w:tc>
          <w:tcPr>
            <w:tcW w:w="977" w:type="pct"/>
            <w:gridSpan w:val="4"/>
          </w:tcPr>
          <w:p w14:paraId="2EBF82F7" w14:textId="77777777" w:rsidR="006B573A" w:rsidRPr="007E6F36" w:rsidRDefault="006B573A" w:rsidP="00CF227B">
            <w:pPr>
              <w:rPr>
                <w:sz w:val="23"/>
                <w:szCs w:val="23"/>
              </w:rPr>
            </w:pPr>
          </w:p>
        </w:tc>
      </w:tr>
      <w:tr w:rsidR="006B573A" w:rsidRPr="00DA3767" w14:paraId="188DB99B" w14:textId="77777777" w:rsidTr="00CF227B">
        <w:tc>
          <w:tcPr>
            <w:tcW w:w="550" w:type="pct"/>
            <w:tcBorders>
              <w:right w:val="double" w:sz="4" w:space="0" w:color="auto"/>
            </w:tcBorders>
            <w:shd w:val="clear" w:color="auto" w:fill="EEECE1"/>
            <w:vAlign w:val="center"/>
          </w:tcPr>
          <w:p w14:paraId="76B3013C" w14:textId="77777777" w:rsidR="006B573A" w:rsidRPr="00DA3767" w:rsidRDefault="006B573A" w:rsidP="00CF227B">
            <w:pPr>
              <w:jc w:val="center"/>
              <w:rPr>
                <w:b/>
                <w:color w:val="FF0000"/>
                <w:sz w:val="23"/>
                <w:szCs w:val="23"/>
              </w:rPr>
            </w:pPr>
            <w:r w:rsidRPr="00DA3767">
              <w:rPr>
                <w:b/>
                <w:color w:val="FF0000"/>
                <w:sz w:val="23"/>
                <w:szCs w:val="23"/>
              </w:rPr>
              <w:t>Stavba mediálních sdělení</w:t>
            </w:r>
          </w:p>
        </w:tc>
        <w:tc>
          <w:tcPr>
            <w:tcW w:w="869" w:type="pct"/>
            <w:gridSpan w:val="3"/>
            <w:tcBorders>
              <w:left w:val="double" w:sz="4" w:space="0" w:color="auto"/>
            </w:tcBorders>
          </w:tcPr>
          <w:p w14:paraId="4C436304" w14:textId="77777777" w:rsidR="006B573A" w:rsidRPr="00DA3767" w:rsidRDefault="006B573A" w:rsidP="00CF227B">
            <w:pPr>
              <w:rPr>
                <w:sz w:val="23"/>
                <w:szCs w:val="23"/>
              </w:rPr>
            </w:pPr>
          </w:p>
        </w:tc>
        <w:tc>
          <w:tcPr>
            <w:tcW w:w="868" w:type="pct"/>
            <w:gridSpan w:val="3"/>
          </w:tcPr>
          <w:p w14:paraId="503A72FC" w14:textId="77777777" w:rsidR="006B573A" w:rsidRPr="00DA3767" w:rsidRDefault="006B573A" w:rsidP="00CF227B">
            <w:pPr>
              <w:rPr>
                <w:sz w:val="23"/>
                <w:szCs w:val="23"/>
              </w:rPr>
            </w:pPr>
          </w:p>
        </w:tc>
        <w:tc>
          <w:tcPr>
            <w:tcW w:w="868" w:type="pct"/>
            <w:gridSpan w:val="3"/>
          </w:tcPr>
          <w:p w14:paraId="6D5A01EA" w14:textId="77777777" w:rsidR="006B573A" w:rsidRPr="00DA3767" w:rsidRDefault="006B573A" w:rsidP="00CF227B">
            <w:pPr>
              <w:rPr>
                <w:sz w:val="23"/>
                <w:szCs w:val="23"/>
              </w:rPr>
            </w:pPr>
          </w:p>
        </w:tc>
        <w:tc>
          <w:tcPr>
            <w:tcW w:w="868" w:type="pct"/>
            <w:gridSpan w:val="3"/>
          </w:tcPr>
          <w:p w14:paraId="31085C14" w14:textId="77777777" w:rsidR="006B573A" w:rsidRPr="00DA3767" w:rsidRDefault="006B573A" w:rsidP="00CF227B">
            <w:pPr>
              <w:rPr>
                <w:sz w:val="23"/>
                <w:szCs w:val="23"/>
              </w:rPr>
            </w:pPr>
          </w:p>
        </w:tc>
        <w:tc>
          <w:tcPr>
            <w:tcW w:w="977" w:type="pct"/>
            <w:gridSpan w:val="4"/>
          </w:tcPr>
          <w:p w14:paraId="28C13EAA" w14:textId="77777777" w:rsidR="006B573A" w:rsidRPr="00242E11" w:rsidRDefault="006B573A" w:rsidP="00CF227B">
            <w:pPr>
              <w:rPr>
                <w:sz w:val="23"/>
                <w:szCs w:val="23"/>
              </w:rPr>
            </w:pPr>
            <w:proofErr w:type="spellStart"/>
            <w:r w:rsidRPr="00DA3767">
              <w:rPr>
                <w:b/>
                <w:sz w:val="23"/>
                <w:szCs w:val="23"/>
              </w:rPr>
              <w:t>Vl</w:t>
            </w:r>
            <w:proofErr w:type="spellEnd"/>
            <w:r w:rsidR="007E6F36">
              <w:rPr>
                <w:b/>
                <w:sz w:val="23"/>
                <w:szCs w:val="23"/>
              </w:rPr>
              <w:t xml:space="preserve">: </w:t>
            </w:r>
            <w:r w:rsidR="007E6F36" w:rsidRPr="007E6F36">
              <w:rPr>
                <w:sz w:val="23"/>
                <w:szCs w:val="23"/>
              </w:rPr>
              <w:t>PT/MV: Stavba mediálních sdělení</w:t>
            </w:r>
            <w:r w:rsidRPr="00DA3767">
              <w:rPr>
                <w:b/>
                <w:sz w:val="23"/>
                <w:szCs w:val="23"/>
              </w:rPr>
              <w:t xml:space="preserve"> </w:t>
            </w:r>
            <w:r w:rsidR="007E6F36">
              <w:rPr>
                <w:sz w:val="23"/>
                <w:szCs w:val="23"/>
              </w:rPr>
              <w:t xml:space="preserve">– </w:t>
            </w:r>
            <w:r w:rsidR="007E6F36" w:rsidRPr="007E6F36">
              <w:rPr>
                <w:b/>
                <w:sz w:val="23"/>
                <w:szCs w:val="23"/>
              </w:rPr>
              <w:t>Z</w:t>
            </w:r>
            <w:r w:rsidRPr="007E6F36">
              <w:rPr>
                <w:b/>
                <w:sz w:val="23"/>
                <w:szCs w:val="23"/>
              </w:rPr>
              <w:t>pravodajství</w:t>
            </w:r>
          </w:p>
        </w:tc>
      </w:tr>
      <w:tr w:rsidR="006B573A" w:rsidRPr="00DA3767" w14:paraId="31D6B9DC" w14:textId="77777777" w:rsidTr="00CF227B">
        <w:tc>
          <w:tcPr>
            <w:tcW w:w="550" w:type="pct"/>
            <w:tcBorders>
              <w:right w:val="double" w:sz="4" w:space="0" w:color="auto"/>
            </w:tcBorders>
            <w:shd w:val="clear" w:color="auto" w:fill="EEECE1"/>
            <w:vAlign w:val="center"/>
          </w:tcPr>
          <w:p w14:paraId="10162B7B" w14:textId="77777777" w:rsidR="006B573A" w:rsidRPr="00DA3767" w:rsidRDefault="006B573A" w:rsidP="00CF227B">
            <w:pPr>
              <w:jc w:val="center"/>
              <w:rPr>
                <w:b/>
                <w:color w:val="FF0000"/>
                <w:sz w:val="23"/>
                <w:szCs w:val="23"/>
              </w:rPr>
            </w:pPr>
            <w:r w:rsidRPr="00DA3767">
              <w:rPr>
                <w:b/>
                <w:color w:val="FF0000"/>
                <w:sz w:val="23"/>
                <w:szCs w:val="23"/>
              </w:rPr>
              <w:t>Vnímání autora mediálních sdělení</w:t>
            </w:r>
          </w:p>
        </w:tc>
        <w:tc>
          <w:tcPr>
            <w:tcW w:w="869" w:type="pct"/>
            <w:gridSpan w:val="3"/>
            <w:tcBorders>
              <w:left w:val="double" w:sz="4" w:space="0" w:color="auto"/>
            </w:tcBorders>
          </w:tcPr>
          <w:p w14:paraId="3D8EBBB1" w14:textId="77777777" w:rsidR="006B573A" w:rsidRPr="00DA3767" w:rsidRDefault="006B573A" w:rsidP="00CF227B">
            <w:pPr>
              <w:rPr>
                <w:sz w:val="23"/>
                <w:szCs w:val="23"/>
              </w:rPr>
            </w:pPr>
          </w:p>
          <w:p w14:paraId="27C33D02" w14:textId="77777777" w:rsidR="006B573A" w:rsidRPr="00DA3767" w:rsidRDefault="006B573A" w:rsidP="00CF227B">
            <w:pPr>
              <w:rPr>
                <w:sz w:val="23"/>
                <w:szCs w:val="23"/>
              </w:rPr>
            </w:pPr>
          </w:p>
        </w:tc>
        <w:tc>
          <w:tcPr>
            <w:tcW w:w="868" w:type="pct"/>
            <w:gridSpan w:val="3"/>
          </w:tcPr>
          <w:p w14:paraId="0808490D" w14:textId="77777777" w:rsidR="006B573A" w:rsidRPr="00DA3767" w:rsidRDefault="006B573A" w:rsidP="00CF227B">
            <w:pPr>
              <w:rPr>
                <w:sz w:val="23"/>
                <w:szCs w:val="23"/>
              </w:rPr>
            </w:pPr>
          </w:p>
          <w:p w14:paraId="40E72A99" w14:textId="77777777" w:rsidR="006B573A" w:rsidRPr="00DA3767" w:rsidRDefault="006B573A" w:rsidP="00CF227B">
            <w:pPr>
              <w:rPr>
                <w:sz w:val="23"/>
                <w:szCs w:val="23"/>
              </w:rPr>
            </w:pPr>
          </w:p>
        </w:tc>
        <w:tc>
          <w:tcPr>
            <w:tcW w:w="868" w:type="pct"/>
            <w:gridSpan w:val="3"/>
          </w:tcPr>
          <w:p w14:paraId="7F5A163B" w14:textId="77777777" w:rsidR="006B573A" w:rsidRPr="00DA3767" w:rsidRDefault="006B573A" w:rsidP="00CF227B">
            <w:pPr>
              <w:rPr>
                <w:sz w:val="23"/>
                <w:szCs w:val="23"/>
              </w:rPr>
            </w:pPr>
          </w:p>
        </w:tc>
        <w:tc>
          <w:tcPr>
            <w:tcW w:w="868" w:type="pct"/>
            <w:gridSpan w:val="3"/>
          </w:tcPr>
          <w:p w14:paraId="3E13CFCB" w14:textId="77777777" w:rsidR="006B573A" w:rsidRPr="00DA3767" w:rsidRDefault="006B573A" w:rsidP="00CF227B">
            <w:pPr>
              <w:rPr>
                <w:sz w:val="23"/>
                <w:szCs w:val="23"/>
              </w:rPr>
            </w:pPr>
          </w:p>
        </w:tc>
        <w:tc>
          <w:tcPr>
            <w:tcW w:w="977" w:type="pct"/>
            <w:gridSpan w:val="4"/>
          </w:tcPr>
          <w:p w14:paraId="19176A0D" w14:textId="77777777" w:rsidR="006B573A" w:rsidRDefault="006B573A" w:rsidP="00CF227B">
            <w:pPr>
              <w:rPr>
                <w:b/>
                <w:sz w:val="23"/>
                <w:szCs w:val="23"/>
              </w:rPr>
            </w:pPr>
            <w:proofErr w:type="spellStart"/>
            <w:r w:rsidRPr="00DA3767">
              <w:rPr>
                <w:b/>
                <w:sz w:val="23"/>
                <w:szCs w:val="23"/>
              </w:rPr>
              <w:t>Vl</w:t>
            </w:r>
            <w:proofErr w:type="spellEnd"/>
            <w:r w:rsidR="007E6F36">
              <w:rPr>
                <w:b/>
                <w:sz w:val="23"/>
                <w:szCs w:val="23"/>
              </w:rPr>
              <w:t xml:space="preserve">: </w:t>
            </w:r>
            <w:r w:rsidR="007E6F36" w:rsidRPr="007E6F36">
              <w:rPr>
                <w:sz w:val="23"/>
                <w:szCs w:val="23"/>
              </w:rPr>
              <w:t>PT/MV: Vnímání autora mediálních sdělení</w:t>
            </w:r>
            <w:r w:rsidRPr="00DA3767">
              <w:rPr>
                <w:b/>
                <w:sz w:val="23"/>
                <w:szCs w:val="23"/>
              </w:rPr>
              <w:t xml:space="preserve"> </w:t>
            </w:r>
          </w:p>
          <w:p w14:paraId="324C3D41" w14:textId="77777777" w:rsidR="006B573A" w:rsidRPr="00DA3767" w:rsidRDefault="007E6F36" w:rsidP="00CF227B">
            <w:pPr>
              <w:rPr>
                <w:sz w:val="23"/>
                <w:szCs w:val="23"/>
              </w:rPr>
            </w:pPr>
            <w:r>
              <w:rPr>
                <w:sz w:val="23"/>
                <w:szCs w:val="23"/>
              </w:rPr>
              <w:t>–</w:t>
            </w:r>
            <w:r w:rsidRPr="007E6F36">
              <w:rPr>
                <w:b/>
                <w:sz w:val="23"/>
                <w:szCs w:val="23"/>
              </w:rPr>
              <w:t xml:space="preserve"> V</w:t>
            </w:r>
            <w:r w:rsidR="006B573A" w:rsidRPr="007E6F36">
              <w:rPr>
                <w:b/>
                <w:sz w:val="23"/>
                <w:szCs w:val="23"/>
              </w:rPr>
              <w:t>nímání mediálních sdělení</w:t>
            </w:r>
          </w:p>
        </w:tc>
      </w:tr>
      <w:tr w:rsidR="006B573A" w:rsidRPr="00DA3767" w14:paraId="4B51AB9A" w14:textId="77777777" w:rsidTr="00CF227B">
        <w:tc>
          <w:tcPr>
            <w:tcW w:w="550" w:type="pct"/>
            <w:tcBorders>
              <w:right w:val="double" w:sz="4" w:space="0" w:color="auto"/>
            </w:tcBorders>
            <w:shd w:val="clear" w:color="auto" w:fill="EEECE1"/>
            <w:vAlign w:val="center"/>
          </w:tcPr>
          <w:p w14:paraId="15A4FF32" w14:textId="77777777" w:rsidR="006B573A" w:rsidRPr="00DA3767" w:rsidRDefault="006B573A" w:rsidP="00CF227B">
            <w:pPr>
              <w:jc w:val="center"/>
              <w:rPr>
                <w:b/>
                <w:color w:val="FF0000"/>
                <w:sz w:val="23"/>
                <w:szCs w:val="23"/>
              </w:rPr>
            </w:pPr>
            <w:r w:rsidRPr="00DA3767">
              <w:rPr>
                <w:b/>
                <w:color w:val="FF0000"/>
                <w:sz w:val="23"/>
                <w:szCs w:val="23"/>
              </w:rPr>
              <w:t>Fungování a vliv médií ve společnosti</w:t>
            </w:r>
          </w:p>
        </w:tc>
        <w:tc>
          <w:tcPr>
            <w:tcW w:w="869" w:type="pct"/>
            <w:gridSpan w:val="3"/>
            <w:tcBorders>
              <w:left w:val="double" w:sz="4" w:space="0" w:color="auto"/>
            </w:tcBorders>
          </w:tcPr>
          <w:p w14:paraId="75DEE592" w14:textId="77777777" w:rsidR="006B573A" w:rsidRPr="00DA3767" w:rsidRDefault="006B573A" w:rsidP="00CF227B">
            <w:pPr>
              <w:rPr>
                <w:sz w:val="23"/>
                <w:szCs w:val="23"/>
              </w:rPr>
            </w:pPr>
          </w:p>
        </w:tc>
        <w:tc>
          <w:tcPr>
            <w:tcW w:w="868" w:type="pct"/>
            <w:gridSpan w:val="3"/>
          </w:tcPr>
          <w:p w14:paraId="031A0C07" w14:textId="77777777" w:rsidR="006B573A" w:rsidRDefault="006B573A" w:rsidP="00CF227B">
            <w:pPr>
              <w:rPr>
                <w:sz w:val="23"/>
                <w:szCs w:val="23"/>
              </w:rPr>
            </w:pPr>
            <w:proofErr w:type="spellStart"/>
            <w:r>
              <w:rPr>
                <w:b/>
                <w:sz w:val="23"/>
                <w:szCs w:val="23"/>
              </w:rPr>
              <w:t>Čj</w:t>
            </w:r>
            <w:proofErr w:type="spellEnd"/>
            <w:r w:rsidR="007E6F36">
              <w:rPr>
                <w:b/>
                <w:sz w:val="23"/>
                <w:szCs w:val="23"/>
              </w:rPr>
              <w:t xml:space="preserve">: </w:t>
            </w:r>
            <w:r w:rsidR="007E6F36" w:rsidRPr="007E6F36">
              <w:rPr>
                <w:sz w:val="23"/>
                <w:szCs w:val="23"/>
              </w:rPr>
              <w:t>PT/MV: Fungování a vliv médií ve společnosti</w:t>
            </w:r>
          </w:p>
          <w:p w14:paraId="194C10EF" w14:textId="77777777" w:rsidR="006B573A" w:rsidRPr="00DA3767" w:rsidRDefault="007E6F36" w:rsidP="00CF227B">
            <w:pPr>
              <w:rPr>
                <w:sz w:val="23"/>
                <w:szCs w:val="23"/>
              </w:rPr>
            </w:pPr>
            <w:r>
              <w:rPr>
                <w:sz w:val="23"/>
                <w:szCs w:val="23"/>
              </w:rPr>
              <w:t xml:space="preserve">– </w:t>
            </w:r>
            <w:r w:rsidRPr="007E6F36">
              <w:rPr>
                <w:b/>
                <w:sz w:val="23"/>
                <w:szCs w:val="23"/>
              </w:rPr>
              <w:t>M</w:t>
            </w:r>
            <w:r w:rsidR="006B573A" w:rsidRPr="007E6F36">
              <w:rPr>
                <w:b/>
                <w:sz w:val="23"/>
                <w:szCs w:val="23"/>
              </w:rPr>
              <w:t xml:space="preserve">édia – zdroj informací </w:t>
            </w:r>
          </w:p>
        </w:tc>
        <w:tc>
          <w:tcPr>
            <w:tcW w:w="868" w:type="pct"/>
            <w:gridSpan w:val="3"/>
          </w:tcPr>
          <w:p w14:paraId="163250A2" w14:textId="77777777" w:rsidR="006B573A" w:rsidRPr="00DA3767" w:rsidRDefault="006B573A" w:rsidP="00CF227B">
            <w:pPr>
              <w:rPr>
                <w:sz w:val="23"/>
                <w:szCs w:val="23"/>
              </w:rPr>
            </w:pPr>
          </w:p>
        </w:tc>
        <w:tc>
          <w:tcPr>
            <w:tcW w:w="868" w:type="pct"/>
            <w:gridSpan w:val="3"/>
          </w:tcPr>
          <w:p w14:paraId="234C1CFD" w14:textId="77777777" w:rsidR="006B573A" w:rsidRPr="00DA3767" w:rsidRDefault="006B573A" w:rsidP="007E6F36">
            <w:pPr>
              <w:rPr>
                <w:sz w:val="23"/>
                <w:szCs w:val="23"/>
              </w:rPr>
            </w:pPr>
          </w:p>
        </w:tc>
        <w:tc>
          <w:tcPr>
            <w:tcW w:w="977" w:type="pct"/>
            <w:gridSpan w:val="4"/>
          </w:tcPr>
          <w:p w14:paraId="3A00C9FC" w14:textId="77777777" w:rsidR="006B573A" w:rsidRPr="00DA3767" w:rsidRDefault="006B573A" w:rsidP="00CF227B">
            <w:pPr>
              <w:rPr>
                <w:sz w:val="23"/>
                <w:szCs w:val="23"/>
              </w:rPr>
            </w:pPr>
          </w:p>
        </w:tc>
      </w:tr>
      <w:tr w:rsidR="006B573A" w:rsidRPr="00DA3767" w14:paraId="4A577991" w14:textId="77777777" w:rsidTr="00CF227B">
        <w:tc>
          <w:tcPr>
            <w:tcW w:w="550" w:type="pct"/>
            <w:tcBorders>
              <w:right w:val="double" w:sz="4" w:space="0" w:color="auto"/>
            </w:tcBorders>
            <w:shd w:val="clear" w:color="auto" w:fill="EEECE1"/>
            <w:vAlign w:val="center"/>
          </w:tcPr>
          <w:p w14:paraId="173111BB" w14:textId="77777777" w:rsidR="006B573A" w:rsidRPr="00DA3767" w:rsidRDefault="006B573A" w:rsidP="00CF227B">
            <w:pPr>
              <w:jc w:val="center"/>
              <w:rPr>
                <w:b/>
                <w:color w:val="FF0000"/>
                <w:sz w:val="23"/>
                <w:szCs w:val="23"/>
              </w:rPr>
            </w:pPr>
            <w:r w:rsidRPr="00DA3767">
              <w:rPr>
                <w:b/>
                <w:color w:val="FF0000"/>
                <w:sz w:val="23"/>
                <w:szCs w:val="23"/>
              </w:rPr>
              <w:t>Tvorba mediálních sdělení</w:t>
            </w:r>
          </w:p>
        </w:tc>
        <w:tc>
          <w:tcPr>
            <w:tcW w:w="869" w:type="pct"/>
            <w:gridSpan w:val="3"/>
            <w:tcBorders>
              <w:left w:val="double" w:sz="4" w:space="0" w:color="auto"/>
            </w:tcBorders>
          </w:tcPr>
          <w:p w14:paraId="50820428" w14:textId="77777777" w:rsidR="006B573A" w:rsidRPr="00DA3767" w:rsidRDefault="006B573A" w:rsidP="00CF227B">
            <w:pPr>
              <w:rPr>
                <w:sz w:val="23"/>
                <w:szCs w:val="23"/>
              </w:rPr>
            </w:pPr>
          </w:p>
        </w:tc>
        <w:tc>
          <w:tcPr>
            <w:tcW w:w="868" w:type="pct"/>
            <w:gridSpan w:val="3"/>
          </w:tcPr>
          <w:p w14:paraId="26E6487A" w14:textId="77777777" w:rsidR="006B573A" w:rsidRPr="00DA3767" w:rsidRDefault="006B573A" w:rsidP="00CF227B">
            <w:pPr>
              <w:rPr>
                <w:sz w:val="23"/>
                <w:szCs w:val="23"/>
              </w:rPr>
            </w:pPr>
          </w:p>
        </w:tc>
        <w:tc>
          <w:tcPr>
            <w:tcW w:w="868" w:type="pct"/>
            <w:gridSpan w:val="3"/>
          </w:tcPr>
          <w:p w14:paraId="6B7730E8" w14:textId="77777777" w:rsidR="006B573A" w:rsidRDefault="007E6F36" w:rsidP="00CF227B">
            <w:pPr>
              <w:rPr>
                <w:sz w:val="23"/>
                <w:szCs w:val="23"/>
              </w:rPr>
            </w:pPr>
            <w:proofErr w:type="spellStart"/>
            <w:r>
              <w:rPr>
                <w:b/>
                <w:sz w:val="23"/>
                <w:szCs w:val="23"/>
              </w:rPr>
              <w:t>Inf</w:t>
            </w:r>
            <w:proofErr w:type="spellEnd"/>
            <w:r>
              <w:rPr>
                <w:b/>
                <w:sz w:val="23"/>
                <w:szCs w:val="23"/>
              </w:rPr>
              <w:t xml:space="preserve">: </w:t>
            </w:r>
            <w:r w:rsidRPr="00C06D9B">
              <w:rPr>
                <w:sz w:val="23"/>
                <w:szCs w:val="23"/>
              </w:rPr>
              <w:t>PT/MV: Tvorba mediálních sdělení</w:t>
            </w:r>
            <w:r w:rsidR="006B573A" w:rsidRPr="00C06D9B">
              <w:rPr>
                <w:sz w:val="23"/>
                <w:szCs w:val="23"/>
              </w:rPr>
              <w:t xml:space="preserve"> </w:t>
            </w:r>
          </w:p>
          <w:p w14:paraId="569C2426" w14:textId="77777777" w:rsidR="006B573A" w:rsidRPr="007E6F36" w:rsidRDefault="006B573A" w:rsidP="00CF227B">
            <w:pPr>
              <w:rPr>
                <w:b/>
                <w:sz w:val="23"/>
                <w:szCs w:val="23"/>
              </w:rPr>
            </w:pPr>
            <w:r w:rsidRPr="00DA3767">
              <w:rPr>
                <w:sz w:val="23"/>
                <w:szCs w:val="23"/>
              </w:rPr>
              <w:t>–</w:t>
            </w:r>
            <w:r w:rsidRPr="007E6F36">
              <w:rPr>
                <w:b/>
                <w:sz w:val="23"/>
                <w:szCs w:val="23"/>
              </w:rPr>
              <w:t xml:space="preserve"> </w:t>
            </w:r>
            <w:r w:rsidR="007E6F36" w:rsidRPr="007E6F36">
              <w:rPr>
                <w:b/>
                <w:sz w:val="23"/>
                <w:szCs w:val="23"/>
              </w:rPr>
              <w:t>M</w:t>
            </w:r>
            <w:r w:rsidR="007649E8">
              <w:rPr>
                <w:b/>
                <w:sz w:val="23"/>
                <w:szCs w:val="23"/>
              </w:rPr>
              <w:t>ediální</w:t>
            </w:r>
            <w:r w:rsidRPr="007E6F36">
              <w:rPr>
                <w:b/>
                <w:sz w:val="23"/>
                <w:szCs w:val="23"/>
              </w:rPr>
              <w:t xml:space="preserve"> sdělení</w:t>
            </w:r>
          </w:p>
          <w:p w14:paraId="3F23A6FD" w14:textId="77777777" w:rsidR="006B573A" w:rsidRPr="00DA3767" w:rsidRDefault="006B573A" w:rsidP="00CF227B">
            <w:pPr>
              <w:rPr>
                <w:sz w:val="23"/>
                <w:szCs w:val="23"/>
              </w:rPr>
            </w:pPr>
            <w:r w:rsidRPr="007E6F36">
              <w:rPr>
                <w:b/>
                <w:sz w:val="23"/>
                <w:szCs w:val="23"/>
              </w:rPr>
              <w:t>pro školní časopis</w:t>
            </w:r>
          </w:p>
        </w:tc>
        <w:tc>
          <w:tcPr>
            <w:tcW w:w="868" w:type="pct"/>
            <w:gridSpan w:val="3"/>
          </w:tcPr>
          <w:p w14:paraId="55CA01F0" w14:textId="77777777" w:rsidR="006B573A" w:rsidRPr="00DA3767" w:rsidRDefault="006B573A" w:rsidP="00CF227B">
            <w:pPr>
              <w:rPr>
                <w:sz w:val="23"/>
                <w:szCs w:val="23"/>
              </w:rPr>
            </w:pPr>
          </w:p>
          <w:p w14:paraId="41B93FB6" w14:textId="77777777" w:rsidR="006B573A" w:rsidRPr="00DA3767" w:rsidRDefault="006B573A" w:rsidP="00CF227B">
            <w:pPr>
              <w:rPr>
                <w:sz w:val="23"/>
                <w:szCs w:val="23"/>
              </w:rPr>
            </w:pPr>
          </w:p>
        </w:tc>
        <w:tc>
          <w:tcPr>
            <w:tcW w:w="977" w:type="pct"/>
            <w:gridSpan w:val="4"/>
          </w:tcPr>
          <w:p w14:paraId="7ACDF5B1" w14:textId="77777777" w:rsidR="006B573A" w:rsidRPr="00C06D9B" w:rsidRDefault="006B573A" w:rsidP="00CF227B">
            <w:pPr>
              <w:rPr>
                <w:b/>
                <w:sz w:val="23"/>
                <w:szCs w:val="23"/>
              </w:rPr>
            </w:pPr>
          </w:p>
        </w:tc>
      </w:tr>
      <w:tr w:rsidR="006B573A" w:rsidRPr="00DA3767" w14:paraId="2DAD0A3A" w14:textId="77777777" w:rsidTr="00CF227B">
        <w:tc>
          <w:tcPr>
            <w:tcW w:w="550" w:type="pct"/>
            <w:tcBorders>
              <w:right w:val="double" w:sz="4" w:space="0" w:color="auto"/>
            </w:tcBorders>
            <w:shd w:val="clear" w:color="auto" w:fill="EEECE1"/>
            <w:vAlign w:val="center"/>
          </w:tcPr>
          <w:p w14:paraId="18DF89AB" w14:textId="77777777" w:rsidR="006B573A" w:rsidRPr="00DA3767" w:rsidRDefault="006B573A" w:rsidP="00CF227B">
            <w:pPr>
              <w:jc w:val="center"/>
              <w:rPr>
                <w:b/>
                <w:color w:val="FF0000"/>
                <w:sz w:val="23"/>
                <w:szCs w:val="23"/>
              </w:rPr>
            </w:pPr>
            <w:r>
              <w:rPr>
                <w:b/>
                <w:color w:val="FF0000"/>
                <w:sz w:val="23"/>
                <w:szCs w:val="23"/>
              </w:rPr>
              <w:t>Práce v </w:t>
            </w:r>
            <w:proofErr w:type="spellStart"/>
            <w:r>
              <w:rPr>
                <w:b/>
                <w:color w:val="FF0000"/>
                <w:sz w:val="23"/>
                <w:szCs w:val="23"/>
              </w:rPr>
              <w:t>realiz</w:t>
            </w:r>
            <w:proofErr w:type="spellEnd"/>
            <w:r>
              <w:rPr>
                <w:b/>
                <w:color w:val="FF0000"/>
                <w:sz w:val="23"/>
                <w:szCs w:val="23"/>
              </w:rPr>
              <w:t xml:space="preserve">. </w:t>
            </w:r>
            <w:r w:rsidRPr="00DA3767">
              <w:rPr>
                <w:b/>
                <w:color w:val="FF0000"/>
                <w:sz w:val="23"/>
                <w:szCs w:val="23"/>
              </w:rPr>
              <w:t>týmu</w:t>
            </w:r>
          </w:p>
        </w:tc>
        <w:tc>
          <w:tcPr>
            <w:tcW w:w="869" w:type="pct"/>
            <w:gridSpan w:val="3"/>
            <w:tcBorders>
              <w:left w:val="double" w:sz="4" w:space="0" w:color="auto"/>
            </w:tcBorders>
          </w:tcPr>
          <w:p w14:paraId="52B11E5E" w14:textId="77777777" w:rsidR="006B573A" w:rsidRPr="00DA3767" w:rsidRDefault="006B573A" w:rsidP="00CF227B">
            <w:pPr>
              <w:rPr>
                <w:sz w:val="23"/>
                <w:szCs w:val="23"/>
              </w:rPr>
            </w:pPr>
          </w:p>
        </w:tc>
        <w:tc>
          <w:tcPr>
            <w:tcW w:w="868" w:type="pct"/>
            <w:gridSpan w:val="3"/>
          </w:tcPr>
          <w:p w14:paraId="6FE6CD4B" w14:textId="77777777" w:rsidR="006B573A" w:rsidRPr="00DA3767" w:rsidRDefault="006B573A" w:rsidP="00CF227B">
            <w:pPr>
              <w:rPr>
                <w:sz w:val="23"/>
                <w:szCs w:val="23"/>
              </w:rPr>
            </w:pPr>
          </w:p>
        </w:tc>
        <w:tc>
          <w:tcPr>
            <w:tcW w:w="868" w:type="pct"/>
            <w:gridSpan w:val="3"/>
          </w:tcPr>
          <w:p w14:paraId="045EAB96" w14:textId="77777777" w:rsidR="006B573A" w:rsidRPr="00DA3767" w:rsidRDefault="006B573A" w:rsidP="00CF227B">
            <w:pPr>
              <w:rPr>
                <w:sz w:val="23"/>
                <w:szCs w:val="23"/>
              </w:rPr>
            </w:pPr>
          </w:p>
        </w:tc>
        <w:tc>
          <w:tcPr>
            <w:tcW w:w="868" w:type="pct"/>
            <w:gridSpan w:val="3"/>
          </w:tcPr>
          <w:p w14:paraId="3EE95E5A" w14:textId="77777777" w:rsidR="006B573A" w:rsidRPr="00DA3767" w:rsidRDefault="006B573A" w:rsidP="00CF227B">
            <w:pPr>
              <w:rPr>
                <w:sz w:val="23"/>
                <w:szCs w:val="23"/>
              </w:rPr>
            </w:pPr>
          </w:p>
        </w:tc>
        <w:tc>
          <w:tcPr>
            <w:tcW w:w="977" w:type="pct"/>
            <w:gridSpan w:val="4"/>
          </w:tcPr>
          <w:p w14:paraId="19D579C4" w14:textId="77777777" w:rsidR="006B573A" w:rsidRPr="00DA3767" w:rsidRDefault="006B573A" w:rsidP="00CF227B">
            <w:pPr>
              <w:rPr>
                <w:sz w:val="23"/>
                <w:szCs w:val="23"/>
              </w:rPr>
            </w:pPr>
            <w:proofErr w:type="spellStart"/>
            <w:r>
              <w:rPr>
                <w:b/>
                <w:sz w:val="23"/>
                <w:szCs w:val="23"/>
              </w:rPr>
              <w:t>Čj</w:t>
            </w:r>
            <w:proofErr w:type="spellEnd"/>
            <w:r w:rsidR="00C06D9B">
              <w:rPr>
                <w:b/>
                <w:sz w:val="23"/>
                <w:szCs w:val="23"/>
              </w:rPr>
              <w:t xml:space="preserve">: </w:t>
            </w:r>
            <w:r w:rsidR="00C06D9B" w:rsidRPr="007649E8">
              <w:rPr>
                <w:sz w:val="23"/>
                <w:szCs w:val="23"/>
              </w:rPr>
              <w:t>PT/MV: Práce v realizačním týmu</w:t>
            </w:r>
            <w:r w:rsidR="00C06D9B">
              <w:rPr>
                <w:sz w:val="23"/>
                <w:szCs w:val="23"/>
              </w:rPr>
              <w:t xml:space="preserve"> – </w:t>
            </w:r>
            <w:r w:rsidR="00C06D9B" w:rsidRPr="007649E8">
              <w:rPr>
                <w:b/>
                <w:sz w:val="23"/>
                <w:szCs w:val="23"/>
              </w:rPr>
              <w:t>Příspěvky do r</w:t>
            </w:r>
            <w:r w:rsidRPr="007649E8">
              <w:rPr>
                <w:b/>
                <w:sz w:val="23"/>
                <w:szCs w:val="23"/>
              </w:rPr>
              <w:t>edakce školního časopisu</w:t>
            </w:r>
            <w:r w:rsidRPr="00DA3767">
              <w:rPr>
                <w:sz w:val="23"/>
                <w:szCs w:val="23"/>
              </w:rPr>
              <w:t xml:space="preserve"> </w:t>
            </w:r>
          </w:p>
        </w:tc>
      </w:tr>
    </w:tbl>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38"/>
        <w:gridCol w:w="840"/>
        <w:gridCol w:w="1619"/>
        <w:gridCol w:w="55"/>
        <w:gridCol w:w="890"/>
        <w:gridCol w:w="1556"/>
        <w:gridCol w:w="70"/>
        <w:gridCol w:w="943"/>
        <w:gridCol w:w="1573"/>
        <w:gridCol w:w="23"/>
        <w:gridCol w:w="680"/>
        <w:gridCol w:w="1821"/>
        <w:gridCol w:w="222"/>
        <w:gridCol w:w="613"/>
        <w:gridCol w:w="2221"/>
        <w:gridCol w:w="50"/>
      </w:tblGrid>
      <w:tr w:rsidR="006B573A" w:rsidRPr="00DA3767" w14:paraId="37871AC6" w14:textId="77777777" w:rsidTr="00F22962">
        <w:trPr>
          <w:gridAfter w:val="1"/>
          <w:wAfter w:w="17" w:type="pct"/>
          <w:jc w:val="center"/>
        </w:trPr>
        <w:tc>
          <w:tcPr>
            <w:tcW w:w="4983" w:type="pct"/>
            <w:gridSpan w:val="16"/>
            <w:tcBorders>
              <w:bottom w:val="single" w:sz="4" w:space="0" w:color="auto"/>
            </w:tcBorders>
            <w:shd w:val="clear" w:color="auto" w:fill="EEECE1"/>
            <w:vAlign w:val="center"/>
          </w:tcPr>
          <w:p w14:paraId="626E2B7C" w14:textId="77777777" w:rsidR="006B573A" w:rsidRPr="00DA3767" w:rsidRDefault="006B573A" w:rsidP="00A57674">
            <w:pPr>
              <w:shd w:val="clear" w:color="auto" w:fill="EEECE1"/>
              <w:jc w:val="center"/>
              <w:rPr>
                <w:b/>
                <w:color w:val="FF0000"/>
                <w:sz w:val="35"/>
                <w:szCs w:val="35"/>
              </w:rPr>
            </w:pPr>
            <w:r w:rsidRPr="00DA3767">
              <w:rPr>
                <w:b/>
                <w:color w:val="FF0000"/>
                <w:sz w:val="35"/>
                <w:szCs w:val="35"/>
              </w:rPr>
              <w:lastRenderedPageBreak/>
              <w:t>Osobnostní a sociální výchova (OSV)</w:t>
            </w:r>
          </w:p>
        </w:tc>
      </w:tr>
      <w:tr w:rsidR="006B573A" w:rsidRPr="00DA3767" w14:paraId="50558CCD" w14:textId="77777777" w:rsidTr="00F22962">
        <w:trPr>
          <w:gridAfter w:val="1"/>
          <w:wAfter w:w="17" w:type="pct"/>
          <w:trHeight w:val="20"/>
          <w:jc w:val="center"/>
        </w:trPr>
        <w:tc>
          <w:tcPr>
            <w:tcW w:w="472" w:type="pct"/>
            <w:tcBorders>
              <w:top w:val="single" w:sz="4" w:space="0" w:color="auto"/>
              <w:left w:val="single" w:sz="4" w:space="0" w:color="auto"/>
              <w:bottom w:val="double" w:sz="4" w:space="0" w:color="auto"/>
              <w:right w:val="double" w:sz="4" w:space="0" w:color="auto"/>
            </w:tcBorders>
            <w:shd w:val="clear" w:color="auto" w:fill="FDE9D9"/>
            <w:vAlign w:val="center"/>
          </w:tcPr>
          <w:p w14:paraId="551AF8E4" w14:textId="77777777" w:rsidR="006B573A" w:rsidRPr="00DA3767" w:rsidRDefault="006B573A" w:rsidP="00A57674">
            <w:pPr>
              <w:jc w:val="center"/>
              <w:rPr>
                <w:b/>
                <w:sz w:val="23"/>
                <w:szCs w:val="23"/>
              </w:rPr>
            </w:pPr>
            <w:r w:rsidRPr="00DA3767">
              <w:rPr>
                <w:b/>
                <w:sz w:val="23"/>
                <w:szCs w:val="23"/>
              </w:rPr>
              <w:t>N</w:t>
            </w:r>
            <w:r>
              <w:rPr>
                <w:b/>
                <w:sz w:val="23"/>
                <w:szCs w:val="23"/>
              </w:rPr>
              <w:t>ázev tem. okruhu</w:t>
            </w:r>
          </w:p>
        </w:tc>
        <w:tc>
          <w:tcPr>
            <w:tcW w:w="856"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06CB304D" w14:textId="77777777" w:rsidR="006B573A" w:rsidRPr="00DA3767" w:rsidRDefault="006B573A" w:rsidP="00A57674">
            <w:pPr>
              <w:jc w:val="center"/>
              <w:rPr>
                <w:b/>
                <w:sz w:val="23"/>
                <w:szCs w:val="23"/>
              </w:rPr>
            </w:pPr>
            <w:r w:rsidRPr="00DA3767">
              <w:rPr>
                <w:b/>
                <w:sz w:val="23"/>
                <w:szCs w:val="23"/>
              </w:rPr>
              <w:t>1. ročník</w:t>
            </w:r>
          </w:p>
        </w:tc>
        <w:tc>
          <w:tcPr>
            <w:tcW w:w="85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C08BBE9" w14:textId="77777777" w:rsidR="006B573A" w:rsidRPr="00DA3767" w:rsidRDefault="006B573A" w:rsidP="00A57674">
            <w:pPr>
              <w:jc w:val="center"/>
              <w:rPr>
                <w:b/>
                <w:sz w:val="23"/>
                <w:szCs w:val="23"/>
              </w:rPr>
            </w:pPr>
            <w:r w:rsidRPr="00DA3767">
              <w:rPr>
                <w:b/>
                <w:sz w:val="23"/>
                <w:szCs w:val="23"/>
              </w:rPr>
              <w:t>2. ročník</w:t>
            </w:r>
          </w:p>
        </w:tc>
        <w:tc>
          <w:tcPr>
            <w:tcW w:w="894"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361DAD7D" w14:textId="77777777" w:rsidR="006B573A" w:rsidRPr="00DA3767" w:rsidRDefault="006B573A" w:rsidP="00A57674">
            <w:pPr>
              <w:jc w:val="center"/>
              <w:rPr>
                <w:b/>
                <w:sz w:val="23"/>
                <w:szCs w:val="23"/>
              </w:rPr>
            </w:pPr>
            <w:r w:rsidRPr="00DA3767">
              <w:rPr>
                <w:b/>
                <w:sz w:val="23"/>
                <w:szCs w:val="23"/>
              </w:rPr>
              <w:t>3. ročník</w:t>
            </w:r>
          </w:p>
        </w:tc>
        <w:tc>
          <w:tcPr>
            <w:tcW w:w="857"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B957811" w14:textId="77777777" w:rsidR="006B573A" w:rsidRPr="00DA3767" w:rsidRDefault="006B573A" w:rsidP="00A57674">
            <w:pPr>
              <w:jc w:val="center"/>
              <w:rPr>
                <w:b/>
                <w:sz w:val="23"/>
                <w:szCs w:val="23"/>
              </w:rPr>
            </w:pPr>
            <w:r w:rsidRPr="00DA3767">
              <w:rPr>
                <w:b/>
                <w:sz w:val="23"/>
                <w:szCs w:val="23"/>
              </w:rPr>
              <w:t>4. ročník</w:t>
            </w:r>
          </w:p>
        </w:tc>
        <w:tc>
          <w:tcPr>
            <w:tcW w:w="104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2BEDFB"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06C3F58" w14:textId="77777777" w:rsidTr="00F22962">
        <w:trPr>
          <w:gridAfter w:val="1"/>
          <w:wAfter w:w="17" w:type="pct"/>
          <w:trHeight w:val="1849"/>
          <w:jc w:val="center"/>
        </w:trPr>
        <w:tc>
          <w:tcPr>
            <w:tcW w:w="472" w:type="pct"/>
            <w:tcBorders>
              <w:top w:val="single" w:sz="4" w:space="0" w:color="auto"/>
              <w:right w:val="double" w:sz="4" w:space="0" w:color="auto"/>
            </w:tcBorders>
            <w:shd w:val="clear" w:color="auto" w:fill="EEECE1"/>
            <w:vAlign w:val="center"/>
          </w:tcPr>
          <w:p w14:paraId="7D076D69" w14:textId="77777777" w:rsidR="006B573A" w:rsidRPr="00DA3767" w:rsidRDefault="006B573A" w:rsidP="00A57674">
            <w:pPr>
              <w:jc w:val="center"/>
              <w:rPr>
                <w:b/>
                <w:color w:val="FF0000"/>
                <w:sz w:val="23"/>
                <w:szCs w:val="23"/>
              </w:rPr>
            </w:pPr>
            <w:r w:rsidRPr="00DA3767">
              <w:rPr>
                <w:b/>
                <w:color w:val="FF0000"/>
                <w:sz w:val="23"/>
                <w:szCs w:val="23"/>
              </w:rPr>
              <w:t>Osobnostní rozvoj</w:t>
            </w:r>
          </w:p>
          <w:p w14:paraId="20FD464A" w14:textId="77777777" w:rsidR="006B573A" w:rsidRPr="00DA3767" w:rsidRDefault="006B573A" w:rsidP="00A57674">
            <w:pPr>
              <w:jc w:val="center"/>
              <w:rPr>
                <w:b/>
                <w:color w:val="FF0000"/>
                <w:sz w:val="23"/>
                <w:szCs w:val="23"/>
              </w:rPr>
            </w:pPr>
          </w:p>
        </w:tc>
        <w:tc>
          <w:tcPr>
            <w:tcW w:w="856" w:type="pct"/>
            <w:gridSpan w:val="3"/>
            <w:tcBorders>
              <w:top w:val="single" w:sz="4" w:space="0" w:color="auto"/>
              <w:left w:val="double" w:sz="4" w:space="0" w:color="auto"/>
            </w:tcBorders>
          </w:tcPr>
          <w:p w14:paraId="2F7E4326" w14:textId="77777777" w:rsidR="006B573A" w:rsidRPr="00DA3767" w:rsidRDefault="006B573A" w:rsidP="00A57674">
            <w:pPr>
              <w:rPr>
                <w:sz w:val="23"/>
                <w:szCs w:val="23"/>
              </w:rPr>
            </w:pPr>
          </w:p>
        </w:tc>
        <w:tc>
          <w:tcPr>
            <w:tcW w:w="857" w:type="pct"/>
            <w:gridSpan w:val="3"/>
            <w:tcBorders>
              <w:top w:val="single" w:sz="4" w:space="0" w:color="auto"/>
            </w:tcBorders>
          </w:tcPr>
          <w:p w14:paraId="19E2E079" w14:textId="77777777" w:rsidR="006B573A" w:rsidRPr="00DA3767" w:rsidRDefault="006B573A" w:rsidP="00A57674">
            <w:pPr>
              <w:rPr>
                <w:sz w:val="23"/>
                <w:szCs w:val="23"/>
              </w:rPr>
            </w:pPr>
          </w:p>
        </w:tc>
        <w:tc>
          <w:tcPr>
            <w:tcW w:w="894" w:type="pct"/>
            <w:gridSpan w:val="4"/>
            <w:tcBorders>
              <w:top w:val="single" w:sz="4" w:space="0" w:color="auto"/>
            </w:tcBorders>
          </w:tcPr>
          <w:p w14:paraId="2FCA495D" w14:textId="77777777" w:rsidR="006B573A" w:rsidRPr="00DA3767" w:rsidRDefault="006B573A" w:rsidP="00A57674">
            <w:pPr>
              <w:rPr>
                <w:sz w:val="23"/>
                <w:szCs w:val="23"/>
              </w:rPr>
            </w:pPr>
          </w:p>
        </w:tc>
        <w:tc>
          <w:tcPr>
            <w:tcW w:w="857" w:type="pct"/>
            <w:gridSpan w:val="2"/>
            <w:tcBorders>
              <w:top w:val="single" w:sz="4" w:space="0" w:color="auto"/>
            </w:tcBorders>
            <w:vAlign w:val="center"/>
          </w:tcPr>
          <w:p w14:paraId="7E6D5298" w14:textId="77777777" w:rsidR="006B573A" w:rsidRPr="00242E11" w:rsidRDefault="00242E11" w:rsidP="00A57674">
            <w:pPr>
              <w:rPr>
                <w:b/>
                <w:sz w:val="23"/>
                <w:szCs w:val="23"/>
              </w:rPr>
            </w:pPr>
            <w:proofErr w:type="spellStart"/>
            <w:r>
              <w:rPr>
                <w:b/>
                <w:sz w:val="23"/>
                <w:szCs w:val="23"/>
              </w:rPr>
              <w:t>Čj</w:t>
            </w:r>
            <w:proofErr w:type="spellEnd"/>
            <w:r>
              <w:rPr>
                <w:b/>
                <w:sz w:val="23"/>
                <w:szCs w:val="23"/>
              </w:rPr>
              <w:t xml:space="preserve">: </w:t>
            </w:r>
            <w:r w:rsidRPr="00242E11">
              <w:rPr>
                <w:sz w:val="23"/>
                <w:szCs w:val="23"/>
              </w:rPr>
              <w:t>PT/OSV: Osobnostní rozvoj</w:t>
            </w:r>
            <w:r w:rsidR="006B573A" w:rsidRPr="00242E11">
              <w:rPr>
                <w:sz w:val="23"/>
                <w:szCs w:val="23"/>
              </w:rPr>
              <w:t xml:space="preserve"> –</w:t>
            </w:r>
            <w:r>
              <w:rPr>
                <w:sz w:val="23"/>
                <w:szCs w:val="23"/>
              </w:rPr>
              <w:t xml:space="preserve"> </w:t>
            </w:r>
            <w:r w:rsidRPr="00242E11">
              <w:rPr>
                <w:b/>
                <w:sz w:val="23"/>
                <w:szCs w:val="23"/>
              </w:rPr>
              <w:t>D</w:t>
            </w:r>
            <w:r w:rsidR="006B573A" w:rsidRPr="00242E11">
              <w:rPr>
                <w:b/>
                <w:sz w:val="23"/>
                <w:szCs w:val="23"/>
              </w:rPr>
              <w:t xml:space="preserve">ovednosti </w:t>
            </w:r>
          </w:p>
          <w:p w14:paraId="43067AF1" w14:textId="77777777" w:rsidR="006B573A" w:rsidRPr="00F22962" w:rsidRDefault="006B573A" w:rsidP="00242E11">
            <w:pPr>
              <w:rPr>
                <w:b/>
                <w:sz w:val="23"/>
                <w:szCs w:val="23"/>
              </w:rPr>
            </w:pPr>
            <w:r w:rsidRPr="00242E11">
              <w:rPr>
                <w:b/>
                <w:sz w:val="23"/>
                <w:szCs w:val="23"/>
              </w:rPr>
              <w:t>pro pozitivní naladění mysli, zvládání vlastního chování</w:t>
            </w:r>
            <w:r w:rsidR="00F22962">
              <w:rPr>
                <w:b/>
                <w:sz w:val="23"/>
                <w:szCs w:val="23"/>
              </w:rPr>
              <w:t>, mezilidské vztahy</w:t>
            </w:r>
          </w:p>
        </w:tc>
        <w:tc>
          <w:tcPr>
            <w:tcW w:w="1046" w:type="pct"/>
            <w:gridSpan w:val="3"/>
            <w:tcBorders>
              <w:top w:val="single" w:sz="4" w:space="0" w:color="auto"/>
            </w:tcBorders>
          </w:tcPr>
          <w:p w14:paraId="6AA754C7" w14:textId="77777777" w:rsidR="006B573A" w:rsidRPr="00DA3767" w:rsidRDefault="006B573A" w:rsidP="00A57674">
            <w:pPr>
              <w:rPr>
                <w:sz w:val="23"/>
                <w:szCs w:val="23"/>
              </w:rPr>
            </w:pPr>
          </w:p>
        </w:tc>
      </w:tr>
      <w:tr w:rsidR="006B573A" w:rsidRPr="00DA3767" w14:paraId="562DF2C4" w14:textId="77777777" w:rsidTr="00C60CFB">
        <w:trPr>
          <w:gridAfter w:val="1"/>
          <w:wAfter w:w="17" w:type="pct"/>
          <w:jc w:val="center"/>
        </w:trPr>
        <w:tc>
          <w:tcPr>
            <w:tcW w:w="472" w:type="pct"/>
            <w:tcBorders>
              <w:bottom w:val="single" w:sz="4" w:space="0" w:color="auto"/>
              <w:right w:val="double" w:sz="4" w:space="0" w:color="auto"/>
            </w:tcBorders>
            <w:shd w:val="clear" w:color="auto" w:fill="EEECE1"/>
            <w:vAlign w:val="center"/>
          </w:tcPr>
          <w:p w14:paraId="43C6DFC5"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856" w:type="pct"/>
            <w:gridSpan w:val="3"/>
            <w:tcBorders>
              <w:left w:val="double" w:sz="4" w:space="0" w:color="auto"/>
              <w:bottom w:val="single" w:sz="4" w:space="0" w:color="auto"/>
            </w:tcBorders>
          </w:tcPr>
          <w:p w14:paraId="3F836960" w14:textId="77777777" w:rsidR="006B573A" w:rsidRPr="00DA3767" w:rsidRDefault="006B573A" w:rsidP="00A57674">
            <w:pPr>
              <w:rPr>
                <w:sz w:val="23"/>
                <w:szCs w:val="23"/>
              </w:rPr>
            </w:pPr>
          </w:p>
        </w:tc>
        <w:tc>
          <w:tcPr>
            <w:tcW w:w="857" w:type="pct"/>
            <w:gridSpan w:val="3"/>
            <w:tcBorders>
              <w:bottom w:val="single" w:sz="4" w:space="0" w:color="auto"/>
            </w:tcBorders>
          </w:tcPr>
          <w:p w14:paraId="2F6E556D" w14:textId="77777777" w:rsidR="006B573A" w:rsidRPr="00242E11" w:rsidRDefault="006B573A" w:rsidP="00A57674">
            <w:pPr>
              <w:rPr>
                <w:sz w:val="23"/>
                <w:szCs w:val="23"/>
              </w:rPr>
            </w:pPr>
            <w:r w:rsidRPr="00DA3767">
              <w:rPr>
                <w:b/>
                <w:sz w:val="23"/>
                <w:szCs w:val="23"/>
              </w:rPr>
              <w:t>M</w:t>
            </w:r>
            <w:r w:rsidR="00242E11">
              <w:rPr>
                <w:b/>
                <w:sz w:val="23"/>
                <w:szCs w:val="23"/>
              </w:rPr>
              <w:t xml:space="preserve">: </w:t>
            </w:r>
            <w:r w:rsidR="00242E11" w:rsidRPr="00242E11">
              <w:rPr>
                <w:sz w:val="23"/>
                <w:szCs w:val="23"/>
              </w:rPr>
              <w:t>PT/OSV:</w:t>
            </w:r>
            <w:r w:rsidR="00242E11">
              <w:rPr>
                <w:b/>
                <w:sz w:val="23"/>
                <w:szCs w:val="23"/>
              </w:rPr>
              <w:t xml:space="preserve"> </w:t>
            </w:r>
            <w:r w:rsidR="00242E11" w:rsidRPr="00242E11">
              <w:rPr>
                <w:sz w:val="23"/>
                <w:szCs w:val="23"/>
              </w:rPr>
              <w:t>Sociální rozvoj</w:t>
            </w:r>
          </w:p>
          <w:p w14:paraId="36D0105D" w14:textId="77777777" w:rsidR="006B573A" w:rsidRPr="00DA3767" w:rsidRDefault="00242E11" w:rsidP="00A57674">
            <w:pPr>
              <w:rPr>
                <w:sz w:val="23"/>
                <w:szCs w:val="23"/>
              </w:rPr>
            </w:pPr>
            <w:r>
              <w:rPr>
                <w:sz w:val="23"/>
                <w:szCs w:val="23"/>
              </w:rPr>
              <w:t xml:space="preserve">– </w:t>
            </w:r>
            <w:r w:rsidRPr="00242E11">
              <w:rPr>
                <w:b/>
                <w:sz w:val="23"/>
                <w:szCs w:val="23"/>
              </w:rPr>
              <w:t>P</w:t>
            </w:r>
            <w:r w:rsidR="006B573A" w:rsidRPr="00242E11">
              <w:rPr>
                <w:b/>
                <w:sz w:val="23"/>
                <w:szCs w:val="23"/>
              </w:rPr>
              <w:t>ráce v týmu</w:t>
            </w:r>
          </w:p>
        </w:tc>
        <w:tc>
          <w:tcPr>
            <w:tcW w:w="894" w:type="pct"/>
            <w:gridSpan w:val="4"/>
            <w:tcBorders>
              <w:bottom w:val="single" w:sz="4" w:space="0" w:color="auto"/>
            </w:tcBorders>
          </w:tcPr>
          <w:p w14:paraId="67108A7D" w14:textId="77777777" w:rsidR="006B573A" w:rsidRPr="00DA3767" w:rsidRDefault="006B573A" w:rsidP="00A57674">
            <w:pPr>
              <w:rPr>
                <w:sz w:val="23"/>
                <w:szCs w:val="23"/>
              </w:rPr>
            </w:pPr>
          </w:p>
        </w:tc>
        <w:tc>
          <w:tcPr>
            <w:tcW w:w="857" w:type="pct"/>
            <w:gridSpan w:val="2"/>
            <w:tcBorders>
              <w:bottom w:val="single" w:sz="4" w:space="0" w:color="auto"/>
            </w:tcBorders>
          </w:tcPr>
          <w:p w14:paraId="009DBAED" w14:textId="77777777" w:rsidR="006B573A" w:rsidRPr="00DA3767" w:rsidRDefault="006B573A" w:rsidP="00A57674">
            <w:pPr>
              <w:rPr>
                <w:sz w:val="23"/>
                <w:szCs w:val="23"/>
              </w:rPr>
            </w:pPr>
          </w:p>
        </w:tc>
        <w:tc>
          <w:tcPr>
            <w:tcW w:w="1046" w:type="pct"/>
            <w:gridSpan w:val="3"/>
            <w:tcBorders>
              <w:bottom w:val="single" w:sz="4" w:space="0" w:color="auto"/>
            </w:tcBorders>
          </w:tcPr>
          <w:p w14:paraId="3E18BD96" w14:textId="77777777" w:rsidR="006B573A" w:rsidRPr="00DA3767" w:rsidRDefault="006B573A" w:rsidP="00A57674">
            <w:pPr>
              <w:rPr>
                <w:sz w:val="23"/>
                <w:szCs w:val="23"/>
              </w:rPr>
            </w:pPr>
          </w:p>
        </w:tc>
      </w:tr>
      <w:tr w:rsidR="006B573A" w:rsidRPr="00DA3767" w14:paraId="1C27C9DB" w14:textId="77777777" w:rsidTr="00C60CFB">
        <w:trPr>
          <w:gridAfter w:val="1"/>
          <w:wAfter w:w="17" w:type="pct"/>
          <w:jc w:val="center"/>
        </w:trPr>
        <w:tc>
          <w:tcPr>
            <w:tcW w:w="472" w:type="pct"/>
            <w:tcBorders>
              <w:bottom w:val="single" w:sz="4" w:space="0" w:color="auto"/>
              <w:right w:val="single" w:sz="4" w:space="0" w:color="auto"/>
            </w:tcBorders>
            <w:shd w:val="clear" w:color="auto" w:fill="EEECE1"/>
            <w:vAlign w:val="center"/>
          </w:tcPr>
          <w:p w14:paraId="3BC7354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856" w:type="pct"/>
            <w:gridSpan w:val="3"/>
            <w:tcBorders>
              <w:left w:val="single" w:sz="4" w:space="0" w:color="auto"/>
              <w:bottom w:val="single" w:sz="4" w:space="0" w:color="auto"/>
              <w:right w:val="single" w:sz="4" w:space="0" w:color="auto"/>
            </w:tcBorders>
          </w:tcPr>
          <w:p w14:paraId="6452AF3D" w14:textId="77777777" w:rsidR="006B573A" w:rsidRPr="00DC79B2" w:rsidRDefault="006B573A" w:rsidP="00A57674">
            <w:pPr>
              <w:rPr>
                <w:b/>
                <w:sz w:val="23"/>
                <w:szCs w:val="23"/>
              </w:rPr>
            </w:pPr>
            <w:r>
              <w:rPr>
                <w:sz w:val="23"/>
                <w:szCs w:val="23"/>
              </w:rPr>
              <w:t xml:space="preserve"> </w:t>
            </w:r>
          </w:p>
        </w:tc>
        <w:tc>
          <w:tcPr>
            <w:tcW w:w="857" w:type="pct"/>
            <w:gridSpan w:val="3"/>
            <w:tcBorders>
              <w:left w:val="single" w:sz="4" w:space="0" w:color="auto"/>
              <w:bottom w:val="single" w:sz="4" w:space="0" w:color="auto"/>
              <w:right w:val="single" w:sz="4" w:space="0" w:color="auto"/>
            </w:tcBorders>
          </w:tcPr>
          <w:p w14:paraId="5319B2F1" w14:textId="77777777" w:rsidR="006B573A" w:rsidRPr="00DA3767" w:rsidRDefault="006B573A" w:rsidP="00A57674">
            <w:pPr>
              <w:rPr>
                <w:sz w:val="23"/>
                <w:szCs w:val="23"/>
              </w:rPr>
            </w:pPr>
            <w:proofErr w:type="spellStart"/>
            <w:r>
              <w:rPr>
                <w:b/>
                <w:sz w:val="23"/>
                <w:szCs w:val="23"/>
              </w:rPr>
              <w:t>Čj</w:t>
            </w:r>
            <w:proofErr w:type="spellEnd"/>
            <w:r w:rsidR="00242E11">
              <w:rPr>
                <w:b/>
                <w:sz w:val="23"/>
                <w:szCs w:val="23"/>
              </w:rPr>
              <w:t xml:space="preserve">: </w:t>
            </w:r>
            <w:r w:rsidR="00242E11" w:rsidRPr="00242E11">
              <w:rPr>
                <w:sz w:val="23"/>
                <w:szCs w:val="23"/>
              </w:rPr>
              <w:t>PT/OSV: Morální rozvoj –</w:t>
            </w:r>
            <w:r w:rsidR="00242E11">
              <w:rPr>
                <w:sz w:val="23"/>
                <w:szCs w:val="23"/>
              </w:rPr>
              <w:t xml:space="preserve"> </w:t>
            </w:r>
            <w:r w:rsidR="00242E11" w:rsidRPr="00242E11">
              <w:rPr>
                <w:b/>
                <w:sz w:val="23"/>
                <w:szCs w:val="23"/>
              </w:rPr>
              <w:t>A</w:t>
            </w:r>
            <w:r w:rsidRPr="00242E11">
              <w:rPr>
                <w:b/>
                <w:sz w:val="23"/>
                <w:szCs w:val="23"/>
              </w:rPr>
              <w:t>nalýza postojů a hodnot a jejich projevů v chování</w:t>
            </w:r>
          </w:p>
        </w:tc>
        <w:tc>
          <w:tcPr>
            <w:tcW w:w="894" w:type="pct"/>
            <w:gridSpan w:val="4"/>
            <w:tcBorders>
              <w:left w:val="single" w:sz="4" w:space="0" w:color="auto"/>
              <w:bottom w:val="single" w:sz="4" w:space="0" w:color="auto"/>
              <w:right w:val="single" w:sz="4" w:space="0" w:color="auto"/>
            </w:tcBorders>
          </w:tcPr>
          <w:p w14:paraId="1BF2A417" w14:textId="77777777" w:rsidR="006B573A" w:rsidRPr="00BA4217" w:rsidRDefault="006B573A" w:rsidP="00A57674">
            <w:pPr>
              <w:rPr>
                <w:b/>
                <w:sz w:val="23"/>
                <w:szCs w:val="23"/>
              </w:rPr>
            </w:pPr>
          </w:p>
        </w:tc>
        <w:tc>
          <w:tcPr>
            <w:tcW w:w="857" w:type="pct"/>
            <w:gridSpan w:val="2"/>
            <w:tcBorders>
              <w:left w:val="single" w:sz="4" w:space="0" w:color="auto"/>
              <w:bottom w:val="single" w:sz="4" w:space="0" w:color="auto"/>
              <w:right w:val="single" w:sz="4" w:space="0" w:color="auto"/>
            </w:tcBorders>
          </w:tcPr>
          <w:p w14:paraId="468DC658" w14:textId="77777777" w:rsidR="006B573A" w:rsidRPr="00DA3767" w:rsidRDefault="006B573A" w:rsidP="00242E11">
            <w:pPr>
              <w:rPr>
                <w:sz w:val="23"/>
                <w:szCs w:val="23"/>
              </w:rPr>
            </w:pPr>
          </w:p>
        </w:tc>
        <w:tc>
          <w:tcPr>
            <w:tcW w:w="1046" w:type="pct"/>
            <w:gridSpan w:val="3"/>
            <w:tcBorders>
              <w:left w:val="single" w:sz="4" w:space="0" w:color="auto"/>
              <w:bottom w:val="single" w:sz="4" w:space="0" w:color="auto"/>
            </w:tcBorders>
          </w:tcPr>
          <w:p w14:paraId="47FEFC74" w14:textId="77777777" w:rsidR="006B573A" w:rsidRPr="00DA3767" w:rsidRDefault="006B573A" w:rsidP="00A57674">
            <w:pPr>
              <w:rPr>
                <w:sz w:val="23"/>
                <w:szCs w:val="23"/>
              </w:rPr>
            </w:pPr>
          </w:p>
        </w:tc>
      </w:tr>
      <w:tr w:rsidR="00C60CFB" w:rsidRPr="00DA3767" w14:paraId="192FCD53" w14:textId="77777777" w:rsidTr="00C60CFB">
        <w:trPr>
          <w:gridAfter w:val="1"/>
          <w:wAfter w:w="17" w:type="pct"/>
          <w:jc w:val="center"/>
        </w:trPr>
        <w:tc>
          <w:tcPr>
            <w:tcW w:w="472" w:type="pct"/>
            <w:tcBorders>
              <w:top w:val="single" w:sz="4" w:space="0" w:color="auto"/>
              <w:left w:val="nil"/>
              <w:bottom w:val="single" w:sz="4" w:space="0" w:color="auto"/>
              <w:right w:val="nil"/>
            </w:tcBorders>
            <w:shd w:val="clear" w:color="auto" w:fill="auto"/>
            <w:vAlign w:val="center"/>
          </w:tcPr>
          <w:p w14:paraId="361E41C5" w14:textId="77777777" w:rsidR="00C60CFB" w:rsidRPr="00DA3767" w:rsidRDefault="00C60CFB" w:rsidP="00A57674">
            <w:pPr>
              <w:jc w:val="center"/>
              <w:rPr>
                <w:b/>
                <w:color w:val="FF0000"/>
                <w:sz w:val="23"/>
                <w:szCs w:val="23"/>
              </w:rPr>
            </w:pPr>
          </w:p>
        </w:tc>
        <w:tc>
          <w:tcPr>
            <w:tcW w:w="856" w:type="pct"/>
            <w:gridSpan w:val="3"/>
            <w:tcBorders>
              <w:top w:val="single" w:sz="4" w:space="0" w:color="auto"/>
              <w:left w:val="nil"/>
              <w:bottom w:val="single" w:sz="4" w:space="0" w:color="auto"/>
              <w:right w:val="nil"/>
            </w:tcBorders>
            <w:shd w:val="clear" w:color="auto" w:fill="auto"/>
          </w:tcPr>
          <w:p w14:paraId="41CDF12B" w14:textId="77777777" w:rsidR="00C60CFB" w:rsidRDefault="00C60CFB" w:rsidP="00A57674">
            <w:pPr>
              <w:rPr>
                <w:sz w:val="23"/>
                <w:szCs w:val="23"/>
              </w:rPr>
            </w:pPr>
          </w:p>
        </w:tc>
        <w:tc>
          <w:tcPr>
            <w:tcW w:w="857" w:type="pct"/>
            <w:gridSpan w:val="3"/>
            <w:tcBorders>
              <w:top w:val="single" w:sz="4" w:space="0" w:color="auto"/>
              <w:left w:val="nil"/>
              <w:bottom w:val="single" w:sz="4" w:space="0" w:color="auto"/>
              <w:right w:val="nil"/>
            </w:tcBorders>
            <w:shd w:val="clear" w:color="auto" w:fill="auto"/>
          </w:tcPr>
          <w:p w14:paraId="14A9C6DB" w14:textId="77777777" w:rsidR="00C60CFB" w:rsidRDefault="00C60CFB" w:rsidP="00A57674">
            <w:pPr>
              <w:rPr>
                <w:b/>
                <w:sz w:val="23"/>
                <w:szCs w:val="23"/>
              </w:rPr>
            </w:pPr>
          </w:p>
        </w:tc>
        <w:tc>
          <w:tcPr>
            <w:tcW w:w="894" w:type="pct"/>
            <w:gridSpan w:val="4"/>
            <w:tcBorders>
              <w:top w:val="single" w:sz="4" w:space="0" w:color="auto"/>
              <w:left w:val="nil"/>
              <w:bottom w:val="single" w:sz="4" w:space="0" w:color="auto"/>
              <w:right w:val="nil"/>
            </w:tcBorders>
            <w:shd w:val="clear" w:color="auto" w:fill="auto"/>
          </w:tcPr>
          <w:p w14:paraId="503E76EE" w14:textId="77777777" w:rsidR="00C60CFB" w:rsidRPr="00BA4217" w:rsidRDefault="00C60CFB" w:rsidP="00A57674">
            <w:pPr>
              <w:rPr>
                <w:b/>
                <w:sz w:val="23"/>
                <w:szCs w:val="23"/>
              </w:rPr>
            </w:pPr>
          </w:p>
        </w:tc>
        <w:tc>
          <w:tcPr>
            <w:tcW w:w="857" w:type="pct"/>
            <w:gridSpan w:val="2"/>
            <w:tcBorders>
              <w:top w:val="single" w:sz="4" w:space="0" w:color="auto"/>
              <w:left w:val="nil"/>
              <w:bottom w:val="single" w:sz="4" w:space="0" w:color="auto"/>
              <w:right w:val="nil"/>
            </w:tcBorders>
            <w:shd w:val="clear" w:color="auto" w:fill="auto"/>
          </w:tcPr>
          <w:p w14:paraId="07656B38" w14:textId="77777777" w:rsidR="00C60CFB" w:rsidRPr="00DA3767" w:rsidRDefault="00C60CFB" w:rsidP="00242E11">
            <w:pPr>
              <w:rPr>
                <w:sz w:val="23"/>
                <w:szCs w:val="23"/>
              </w:rPr>
            </w:pPr>
          </w:p>
        </w:tc>
        <w:tc>
          <w:tcPr>
            <w:tcW w:w="1046" w:type="pct"/>
            <w:gridSpan w:val="3"/>
            <w:tcBorders>
              <w:top w:val="single" w:sz="4" w:space="0" w:color="auto"/>
              <w:left w:val="nil"/>
              <w:bottom w:val="single" w:sz="4" w:space="0" w:color="auto"/>
              <w:right w:val="nil"/>
            </w:tcBorders>
            <w:shd w:val="clear" w:color="auto" w:fill="auto"/>
          </w:tcPr>
          <w:p w14:paraId="58CF0641" w14:textId="77777777" w:rsidR="00C60CFB" w:rsidRPr="00DA3767" w:rsidRDefault="00C60CFB" w:rsidP="00A57674">
            <w:pPr>
              <w:rPr>
                <w:sz w:val="23"/>
                <w:szCs w:val="23"/>
              </w:rPr>
            </w:pPr>
          </w:p>
        </w:tc>
      </w:tr>
      <w:tr w:rsidR="006B573A" w:rsidRPr="00DA3767" w14:paraId="2FDA3737" w14:textId="77777777" w:rsidTr="00C60CFB">
        <w:trPr>
          <w:gridAfter w:val="1"/>
          <w:wAfter w:w="17" w:type="pct"/>
          <w:jc w:val="center"/>
        </w:trPr>
        <w:tc>
          <w:tcPr>
            <w:tcW w:w="4983" w:type="pct"/>
            <w:gridSpan w:val="16"/>
            <w:tcBorders>
              <w:top w:val="single" w:sz="4" w:space="0" w:color="auto"/>
              <w:bottom w:val="single" w:sz="4" w:space="0" w:color="auto"/>
            </w:tcBorders>
            <w:shd w:val="clear" w:color="auto" w:fill="EEECE1"/>
            <w:vAlign w:val="center"/>
          </w:tcPr>
          <w:p w14:paraId="3D77969F" w14:textId="77777777" w:rsidR="006B573A" w:rsidRPr="00DA3767" w:rsidRDefault="006B573A" w:rsidP="00A57674">
            <w:pPr>
              <w:jc w:val="center"/>
              <w:rPr>
                <w:b/>
                <w:color w:val="FF0000"/>
                <w:sz w:val="33"/>
                <w:szCs w:val="33"/>
              </w:rPr>
            </w:pPr>
            <w:r w:rsidRPr="00DA3767">
              <w:rPr>
                <w:b/>
                <w:color w:val="FF0000"/>
                <w:sz w:val="33"/>
                <w:szCs w:val="33"/>
              </w:rPr>
              <w:t>Výc</w:t>
            </w:r>
            <w:r>
              <w:rPr>
                <w:b/>
                <w:color w:val="FF0000"/>
                <w:sz w:val="33"/>
                <w:szCs w:val="33"/>
              </w:rPr>
              <w:t>hova demokratického občana (VDO)</w:t>
            </w:r>
          </w:p>
        </w:tc>
      </w:tr>
      <w:tr w:rsidR="006B573A" w:rsidRPr="00DA3767" w14:paraId="29D342F1" w14:textId="77777777" w:rsidTr="00C60CFB">
        <w:trPr>
          <w:gridAfter w:val="1"/>
          <w:wAfter w:w="17" w:type="pct"/>
          <w:jc w:val="center"/>
        </w:trPr>
        <w:tc>
          <w:tcPr>
            <w:tcW w:w="773"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61851092" w14:textId="77777777" w:rsidR="006B573A" w:rsidRDefault="006B573A" w:rsidP="00A57674">
            <w:pPr>
              <w:jc w:val="center"/>
              <w:rPr>
                <w:b/>
                <w:sz w:val="23"/>
                <w:szCs w:val="23"/>
              </w:rPr>
            </w:pPr>
            <w:r>
              <w:rPr>
                <w:b/>
                <w:sz w:val="23"/>
                <w:szCs w:val="23"/>
              </w:rPr>
              <w:t>Název tematického okruhu</w:t>
            </w:r>
          </w:p>
          <w:p w14:paraId="48D997D7" w14:textId="77777777" w:rsidR="006B573A" w:rsidRPr="00DA3767" w:rsidRDefault="006B573A" w:rsidP="00A57674">
            <w:pPr>
              <w:jc w:val="center"/>
              <w:rPr>
                <w:b/>
                <w:sz w:val="23"/>
                <w:szCs w:val="23"/>
              </w:rPr>
            </w:pPr>
            <w:r w:rsidRPr="00DA3767">
              <w:rPr>
                <w:b/>
                <w:sz w:val="23"/>
                <w:szCs w:val="23"/>
              </w:rPr>
              <w:t>VDO</w:t>
            </w:r>
          </w:p>
        </w:tc>
        <w:tc>
          <w:tcPr>
            <w:tcW w:w="87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5EA2F509" w14:textId="77777777" w:rsidR="006B573A" w:rsidRPr="00DA3767" w:rsidRDefault="006B573A" w:rsidP="00A57674">
            <w:pPr>
              <w:jc w:val="center"/>
              <w:rPr>
                <w:b/>
                <w:sz w:val="23"/>
                <w:szCs w:val="23"/>
              </w:rPr>
            </w:pPr>
            <w:r w:rsidRPr="00DA3767">
              <w:rPr>
                <w:b/>
                <w:sz w:val="23"/>
                <w:szCs w:val="23"/>
              </w:rPr>
              <w:t>1. ročník</w:t>
            </w:r>
          </w:p>
        </w:tc>
        <w:tc>
          <w:tcPr>
            <w:tcW w:w="8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C9F439F" w14:textId="77777777" w:rsidR="006B573A" w:rsidRPr="00DA3767" w:rsidRDefault="006B573A" w:rsidP="00A57674">
            <w:pPr>
              <w:jc w:val="center"/>
              <w:rPr>
                <w:b/>
                <w:sz w:val="23"/>
                <w:szCs w:val="23"/>
              </w:rPr>
            </w:pPr>
            <w:r w:rsidRPr="00DA3767">
              <w:rPr>
                <w:b/>
                <w:sz w:val="23"/>
                <w:szCs w:val="23"/>
              </w:rPr>
              <w:t>2. ročník</w:t>
            </w:r>
          </w:p>
        </w:tc>
        <w:tc>
          <w:tcPr>
            <w:tcW w:w="78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74F1ED12" w14:textId="77777777" w:rsidR="006B573A" w:rsidRPr="00DA3767" w:rsidRDefault="006B573A" w:rsidP="00A57674">
            <w:pPr>
              <w:jc w:val="center"/>
              <w:rPr>
                <w:b/>
                <w:sz w:val="23"/>
                <w:szCs w:val="23"/>
              </w:rPr>
            </w:pPr>
            <w:r w:rsidRPr="00DA3767">
              <w:rPr>
                <w:b/>
                <w:sz w:val="23"/>
                <w:szCs w:val="23"/>
              </w:rPr>
              <w:t>3. ročník</w:t>
            </w:r>
          </w:p>
        </w:tc>
        <w:tc>
          <w:tcPr>
            <w:tcW w:w="91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0020C23B" w14:textId="77777777" w:rsidR="006B573A" w:rsidRPr="00DA3767" w:rsidRDefault="006B573A" w:rsidP="00A57674">
            <w:pPr>
              <w:jc w:val="center"/>
              <w:rPr>
                <w:b/>
                <w:sz w:val="23"/>
                <w:szCs w:val="23"/>
              </w:rPr>
            </w:pPr>
            <w:r w:rsidRPr="00DA3767">
              <w:rPr>
                <w:b/>
                <w:sz w:val="23"/>
                <w:szCs w:val="23"/>
              </w:rPr>
              <w:t>4. ročník</w:t>
            </w:r>
          </w:p>
        </w:tc>
        <w:tc>
          <w:tcPr>
            <w:tcW w:w="760" w:type="pct"/>
            <w:tcBorders>
              <w:top w:val="single" w:sz="4" w:space="0" w:color="auto"/>
              <w:left w:val="single" w:sz="4" w:space="0" w:color="auto"/>
              <w:bottom w:val="double" w:sz="4" w:space="0" w:color="auto"/>
              <w:right w:val="single" w:sz="4" w:space="0" w:color="auto"/>
            </w:tcBorders>
            <w:shd w:val="clear" w:color="auto" w:fill="FDE9D9"/>
            <w:vAlign w:val="center"/>
          </w:tcPr>
          <w:p w14:paraId="03C7FA20"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0D09DD6B" w14:textId="77777777" w:rsidTr="00C60CFB">
        <w:trPr>
          <w:gridAfter w:val="1"/>
          <w:wAfter w:w="17" w:type="pct"/>
          <w:jc w:val="center"/>
        </w:trPr>
        <w:tc>
          <w:tcPr>
            <w:tcW w:w="773" w:type="pct"/>
            <w:gridSpan w:val="3"/>
            <w:tcBorders>
              <w:top w:val="double" w:sz="4" w:space="0" w:color="auto"/>
              <w:right w:val="double" w:sz="4" w:space="0" w:color="auto"/>
            </w:tcBorders>
            <w:shd w:val="clear" w:color="auto" w:fill="EEECE1"/>
            <w:vAlign w:val="center"/>
          </w:tcPr>
          <w:p w14:paraId="28BBEAEF"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79" w:type="pct"/>
            <w:gridSpan w:val="3"/>
            <w:tcBorders>
              <w:top w:val="double" w:sz="4" w:space="0" w:color="auto"/>
              <w:left w:val="double" w:sz="4" w:space="0" w:color="auto"/>
            </w:tcBorders>
            <w:shd w:val="clear" w:color="auto" w:fill="FFFFFF"/>
          </w:tcPr>
          <w:p w14:paraId="4C309C24" w14:textId="77777777" w:rsidR="006B573A" w:rsidRPr="00DA3767" w:rsidRDefault="00242E11" w:rsidP="00A57674">
            <w:pPr>
              <w:rPr>
                <w:sz w:val="23"/>
                <w:szCs w:val="23"/>
              </w:rPr>
            </w:pPr>
            <w:proofErr w:type="spellStart"/>
            <w:r>
              <w:rPr>
                <w:b/>
                <w:sz w:val="23"/>
                <w:szCs w:val="23"/>
              </w:rPr>
              <w:t>Pr</w:t>
            </w:r>
            <w:proofErr w:type="spellEnd"/>
            <w:r>
              <w:rPr>
                <w:b/>
                <w:sz w:val="23"/>
                <w:szCs w:val="23"/>
              </w:rPr>
              <w:t xml:space="preserve">: </w:t>
            </w:r>
            <w:r w:rsidRPr="00242E11">
              <w:rPr>
                <w:sz w:val="23"/>
                <w:szCs w:val="23"/>
              </w:rPr>
              <w:t>PT/VDO: Občanská společnost a škola</w:t>
            </w:r>
            <w:r>
              <w:rPr>
                <w:sz w:val="23"/>
                <w:szCs w:val="23"/>
              </w:rPr>
              <w:t xml:space="preserve"> – </w:t>
            </w:r>
            <w:r w:rsidRPr="00242E11">
              <w:rPr>
                <w:b/>
                <w:sz w:val="23"/>
                <w:szCs w:val="23"/>
              </w:rPr>
              <w:t>O</w:t>
            </w:r>
            <w:r w:rsidR="006B573A" w:rsidRPr="00242E11">
              <w:rPr>
                <w:b/>
                <w:sz w:val="23"/>
                <w:szCs w:val="23"/>
              </w:rPr>
              <w:t>svojování si zásad slušnosti, tolerance, odpovědnosti, respekt k daným pravidlům</w:t>
            </w:r>
          </w:p>
        </w:tc>
        <w:tc>
          <w:tcPr>
            <w:tcW w:w="880" w:type="pct"/>
            <w:gridSpan w:val="3"/>
            <w:tcBorders>
              <w:top w:val="double" w:sz="4" w:space="0" w:color="auto"/>
            </w:tcBorders>
            <w:shd w:val="clear" w:color="auto" w:fill="FFFFFF"/>
          </w:tcPr>
          <w:p w14:paraId="7FE2F3F1" w14:textId="77777777" w:rsidR="006B573A" w:rsidRPr="00DA3767" w:rsidRDefault="006B573A" w:rsidP="00A57674">
            <w:pPr>
              <w:rPr>
                <w:sz w:val="23"/>
                <w:szCs w:val="23"/>
              </w:rPr>
            </w:pPr>
          </w:p>
        </w:tc>
        <w:tc>
          <w:tcPr>
            <w:tcW w:w="780" w:type="pct"/>
            <w:gridSpan w:val="3"/>
            <w:tcBorders>
              <w:top w:val="single" w:sz="4" w:space="0" w:color="auto"/>
            </w:tcBorders>
            <w:shd w:val="clear" w:color="auto" w:fill="FFFFFF"/>
          </w:tcPr>
          <w:p w14:paraId="40B56B6C" w14:textId="77777777" w:rsidR="006B573A" w:rsidRPr="00DA3767" w:rsidRDefault="006B573A" w:rsidP="00A57674">
            <w:pPr>
              <w:rPr>
                <w:sz w:val="23"/>
                <w:szCs w:val="23"/>
              </w:rPr>
            </w:pPr>
          </w:p>
        </w:tc>
        <w:tc>
          <w:tcPr>
            <w:tcW w:w="910" w:type="pct"/>
            <w:gridSpan w:val="3"/>
            <w:tcBorders>
              <w:top w:val="single" w:sz="4" w:space="0" w:color="auto"/>
            </w:tcBorders>
            <w:shd w:val="clear" w:color="auto" w:fill="FFFFFF"/>
          </w:tcPr>
          <w:p w14:paraId="0AE6E647" w14:textId="77777777" w:rsidR="006B573A" w:rsidRPr="00DA3767" w:rsidRDefault="006B573A" w:rsidP="00A57674">
            <w:pPr>
              <w:rPr>
                <w:sz w:val="23"/>
                <w:szCs w:val="23"/>
              </w:rPr>
            </w:pPr>
          </w:p>
        </w:tc>
        <w:tc>
          <w:tcPr>
            <w:tcW w:w="760" w:type="pct"/>
            <w:tcBorders>
              <w:top w:val="double" w:sz="4" w:space="0" w:color="auto"/>
            </w:tcBorders>
            <w:shd w:val="clear" w:color="auto" w:fill="FFFFFF"/>
          </w:tcPr>
          <w:p w14:paraId="571CF5AD" w14:textId="77777777" w:rsidR="006B573A" w:rsidRPr="00DA3767" w:rsidRDefault="006B573A" w:rsidP="00A57674">
            <w:pPr>
              <w:rPr>
                <w:sz w:val="23"/>
                <w:szCs w:val="23"/>
              </w:rPr>
            </w:pPr>
          </w:p>
        </w:tc>
      </w:tr>
      <w:tr w:rsidR="006B573A" w:rsidRPr="00DA3767" w14:paraId="371A2B7C" w14:textId="77777777" w:rsidTr="00F22962">
        <w:trPr>
          <w:gridAfter w:val="1"/>
          <w:wAfter w:w="17" w:type="pct"/>
          <w:jc w:val="center"/>
        </w:trPr>
        <w:tc>
          <w:tcPr>
            <w:tcW w:w="773" w:type="pct"/>
            <w:gridSpan w:val="3"/>
            <w:tcBorders>
              <w:right w:val="double" w:sz="4" w:space="0" w:color="auto"/>
            </w:tcBorders>
            <w:shd w:val="clear" w:color="auto" w:fill="EEECE1"/>
            <w:vAlign w:val="center"/>
          </w:tcPr>
          <w:p w14:paraId="4E80171B" w14:textId="77777777" w:rsidR="006B573A" w:rsidRPr="00DA3767" w:rsidRDefault="006B573A" w:rsidP="00A57674">
            <w:pPr>
              <w:jc w:val="center"/>
              <w:rPr>
                <w:b/>
                <w:color w:val="FF0000"/>
                <w:sz w:val="23"/>
                <w:szCs w:val="23"/>
              </w:rPr>
            </w:pPr>
            <w:r w:rsidRPr="00DA3767">
              <w:rPr>
                <w:b/>
                <w:color w:val="FF0000"/>
                <w:sz w:val="23"/>
                <w:szCs w:val="23"/>
              </w:rPr>
              <w:t>Občan, občanská společnost a stát</w:t>
            </w:r>
          </w:p>
        </w:tc>
        <w:tc>
          <w:tcPr>
            <w:tcW w:w="879" w:type="pct"/>
            <w:gridSpan w:val="3"/>
            <w:tcBorders>
              <w:left w:val="double" w:sz="4" w:space="0" w:color="auto"/>
            </w:tcBorders>
            <w:shd w:val="clear" w:color="auto" w:fill="FFFFFF"/>
          </w:tcPr>
          <w:p w14:paraId="23033A5B" w14:textId="77777777" w:rsidR="006B573A" w:rsidRPr="00DA3767" w:rsidRDefault="006B573A" w:rsidP="00242E11">
            <w:pPr>
              <w:rPr>
                <w:sz w:val="23"/>
                <w:szCs w:val="23"/>
              </w:rPr>
            </w:pPr>
            <w:r w:rsidRPr="00DA3767">
              <w:rPr>
                <w:sz w:val="23"/>
                <w:szCs w:val="23"/>
              </w:rPr>
              <w:t xml:space="preserve"> </w:t>
            </w:r>
          </w:p>
        </w:tc>
        <w:tc>
          <w:tcPr>
            <w:tcW w:w="880" w:type="pct"/>
            <w:gridSpan w:val="3"/>
            <w:shd w:val="clear" w:color="auto" w:fill="FFFFFF"/>
          </w:tcPr>
          <w:p w14:paraId="4DE27CD7" w14:textId="77777777" w:rsidR="006B573A" w:rsidRDefault="006B573A" w:rsidP="00A57674">
            <w:pPr>
              <w:rPr>
                <w:sz w:val="23"/>
                <w:szCs w:val="23"/>
              </w:rPr>
            </w:pPr>
            <w:proofErr w:type="spellStart"/>
            <w:r w:rsidRPr="00DA3767">
              <w:rPr>
                <w:b/>
                <w:sz w:val="23"/>
                <w:szCs w:val="23"/>
              </w:rPr>
              <w:t>Pr</w:t>
            </w:r>
            <w:proofErr w:type="spellEnd"/>
            <w:r w:rsidR="00242E11">
              <w:rPr>
                <w:b/>
                <w:sz w:val="23"/>
                <w:szCs w:val="23"/>
              </w:rPr>
              <w:t>: PT/VDO: Občan, občanská společnost a stát</w:t>
            </w:r>
            <w:r w:rsidR="00242E11">
              <w:rPr>
                <w:sz w:val="23"/>
                <w:szCs w:val="23"/>
              </w:rPr>
              <w:t xml:space="preserve"> – P</w:t>
            </w:r>
            <w:r w:rsidRPr="00DA3767">
              <w:rPr>
                <w:sz w:val="23"/>
                <w:szCs w:val="23"/>
              </w:rPr>
              <w:t xml:space="preserve">ráva </w:t>
            </w:r>
          </w:p>
          <w:p w14:paraId="04DC1E66" w14:textId="77777777" w:rsidR="006B573A" w:rsidRPr="00DA3767" w:rsidRDefault="006B573A" w:rsidP="00A57674">
            <w:pPr>
              <w:rPr>
                <w:sz w:val="23"/>
                <w:szCs w:val="23"/>
              </w:rPr>
            </w:pPr>
            <w:r w:rsidRPr="00DA3767">
              <w:rPr>
                <w:sz w:val="23"/>
                <w:szCs w:val="23"/>
              </w:rPr>
              <w:t>a povinnosti</w:t>
            </w:r>
          </w:p>
        </w:tc>
        <w:tc>
          <w:tcPr>
            <w:tcW w:w="780" w:type="pct"/>
            <w:gridSpan w:val="3"/>
            <w:shd w:val="clear" w:color="auto" w:fill="FFFFFF"/>
          </w:tcPr>
          <w:p w14:paraId="0B86DDD0" w14:textId="77777777" w:rsidR="006B573A" w:rsidRPr="00DA3767" w:rsidRDefault="006B573A" w:rsidP="00A57674">
            <w:pPr>
              <w:rPr>
                <w:sz w:val="23"/>
                <w:szCs w:val="23"/>
              </w:rPr>
            </w:pPr>
          </w:p>
        </w:tc>
        <w:tc>
          <w:tcPr>
            <w:tcW w:w="910" w:type="pct"/>
            <w:gridSpan w:val="3"/>
            <w:shd w:val="clear" w:color="auto" w:fill="FFFFFF"/>
          </w:tcPr>
          <w:p w14:paraId="4FF8353A" w14:textId="77777777" w:rsidR="006B573A" w:rsidRPr="00DA3767" w:rsidRDefault="006B573A" w:rsidP="00A57674">
            <w:pPr>
              <w:rPr>
                <w:sz w:val="23"/>
                <w:szCs w:val="23"/>
              </w:rPr>
            </w:pPr>
          </w:p>
        </w:tc>
        <w:tc>
          <w:tcPr>
            <w:tcW w:w="760" w:type="pct"/>
            <w:shd w:val="clear" w:color="auto" w:fill="FFFFFF"/>
          </w:tcPr>
          <w:p w14:paraId="001EC28C" w14:textId="77777777" w:rsidR="006B573A" w:rsidRPr="00AC44BC" w:rsidRDefault="006B573A" w:rsidP="00A57674">
            <w:pPr>
              <w:rPr>
                <w:sz w:val="23"/>
                <w:szCs w:val="23"/>
              </w:rPr>
            </w:pPr>
          </w:p>
        </w:tc>
      </w:tr>
      <w:tr w:rsidR="006B573A" w:rsidRPr="00DA3767" w14:paraId="7450C184" w14:textId="77777777" w:rsidTr="00C60CFB">
        <w:trPr>
          <w:gridAfter w:val="1"/>
          <w:wAfter w:w="17" w:type="pct"/>
          <w:jc w:val="center"/>
        </w:trPr>
        <w:tc>
          <w:tcPr>
            <w:tcW w:w="773" w:type="pct"/>
            <w:gridSpan w:val="3"/>
            <w:tcBorders>
              <w:bottom w:val="single" w:sz="4" w:space="0" w:color="auto"/>
              <w:right w:val="double" w:sz="4" w:space="0" w:color="auto"/>
            </w:tcBorders>
            <w:shd w:val="clear" w:color="auto" w:fill="EEECE1"/>
            <w:vAlign w:val="center"/>
          </w:tcPr>
          <w:p w14:paraId="0202F77D" w14:textId="77777777" w:rsidR="006B573A" w:rsidRPr="00DA3767" w:rsidRDefault="006B573A" w:rsidP="00A57674">
            <w:pPr>
              <w:jc w:val="center"/>
              <w:rPr>
                <w:b/>
                <w:color w:val="FF0000"/>
                <w:sz w:val="23"/>
                <w:szCs w:val="23"/>
              </w:rPr>
            </w:pPr>
            <w:r w:rsidRPr="00DA3767">
              <w:rPr>
                <w:b/>
                <w:color w:val="FF0000"/>
                <w:sz w:val="23"/>
                <w:szCs w:val="23"/>
              </w:rPr>
              <w:lastRenderedPageBreak/>
              <w:t>Formy participace občanů v politickém životě</w:t>
            </w:r>
          </w:p>
        </w:tc>
        <w:tc>
          <w:tcPr>
            <w:tcW w:w="879" w:type="pct"/>
            <w:gridSpan w:val="3"/>
            <w:tcBorders>
              <w:left w:val="double" w:sz="4" w:space="0" w:color="auto"/>
              <w:bottom w:val="single" w:sz="4" w:space="0" w:color="auto"/>
            </w:tcBorders>
            <w:shd w:val="clear" w:color="auto" w:fill="FFFFFF"/>
          </w:tcPr>
          <w:p w14:paraId="46DD2431" w14:textId="77777777" w:rsidR="006B573A" w:rsidRPr="00DA3767" w:rsidRDefault="006B573A" w:rsidP="00A57674">
            <w:pPr>
              <w:rPr>
                <w:sz w:val="23"/>
                <w:szCs w:val="23"/>
              </w:rPr>
            </w:pPr>
          </w:p>
        </w:tc>
        <w:tc>
          <w:tcPr>
            <w:tcW w:w="880" w:type="pct"/>
            <w:gridSpan w:val="3"/>
            <w:tcBorders>
              <w:bottom w:val="single" w:sz="4" w:space="0" w:color="auto"/>
            </w:tcBorders>
            <w:shd w:val="clear" w:color="auto" w:fill="FFFFFF"/>
          </w:tcPr>
          <w:p w14:paraId="2CC244F8" w14:textId="77777777" w:rsidR="006B573A" w:rsidRPr="00DA3767" w:rsidRDefault="006B573A" w:rsidP="00A57674">
            <w:pPr>
              <w:rPr>
                <w:sz w:val="23"/>
                <w:szCs w:val="23"/>
              </w:rPr>
            </w:pPr>
          </w:p>
        </w:tc>
        <w:tc>
          <w:tcPr>
            <w:tcW w:w="780" w:type="pct"/>
            <w:gridSpan w:val="3"/>
            <w:tcBorders>
              <w:bottom w:val="single" w:sz="4" w:space="0" w:color="auto"/>
            </w:tcBorders>
            <w:shd w:val="clear" w:color="auto" w:fill="FFFFFF"/>
          </w:tcPr>
          <w:p w14:paraId="33DCAE6B" w14:textId="77777777" w:rsidR="006B573A" w:rsidRPr="00DA3767" w:rsidRDefault="006B573A" w:rsidP="00A57674">
            <w:pPr>
              <w:rPr>
                <w:sz w:val="23"/>
                <w:szCs w:val="23"/>
              </w:rPr>
            </w:pPr>
          </w:p>
        </w:tc>
        <w:tc>
          <w:tcPr>
            <w:tcW w:w="910" w:type="pct"/>
            <w:gridSpan w:val="3"/>
            <w:tcBorders>
              <w:bottom w:val="single" w:sz="4" w:space="0" w:color="auto"/>
            </w:tcBorders>
            <w:shd w:val="clear" w:color="auto" w:fill="FFFFFF"/>
          </w:tcPr>
          <w:p w14:paraId="341C0DEC" w14:textId="77777777" w:rsidR="006B573A" w:rsidRPr="00DA3767" w:rsidRDefault="006B573A" w:rsidP="00A57674">
            <w:pPr>
              <w:rPr>
                <w:sz w:val="23"/>
                <w:szCs w:val="23"/>
              </w:rPr>
            </w:pPr>
          </w:p>
        </w:tc>
        <w:tc>
          <w:tcPr>
            <w:tcW w:w="760" w:type="pct"/>
            <w:tcBorders>
              <w:bottom w:val="single" w:sz="4" w:space="0" w:color="auto"/>
            </w:tcBorders>
            <w:shd w:val="clear" w:color="auto" w:fill="FFFFFF"/>
          </w:tcPr>
          <w:p w14:paraId="334EE26A" w14:textId="77777777" w:rsidR="006B573A" w:rsidRPr="00DA3767" w:rsidRDefault="006B573A" w:rsidP="00A57674">
            <w:pPr>
              <w:rPr>
                <w:sz w:val="23"/>
                <w:szCs w:val="23"/>
              </w:rPr>
            </w:pPr>
            <w:proofErr w:type="spellStart"/>
            <w:r>
              <w:rPr>
                <w:b/>
                <w:sz w:val="23"/>
                <w:szCs w:val="23"/>
              </w:rPr>
              <w:t>Vl</w:t>
            </w:r>
            <w:proofErr w:type="spellEnd"/>
            <w:r w:rsidR="00F22962">
              <w:rPr>
                <w:b/>
                <w:sz w:val="23"/>
                <w:szCs w:val="23"/>
              </w:rPr>
              <w:t xml:space="preserve">: </w:t>
            </w:r>
            <w:r w:rsidR="00F22962" w:rsidRPr="00F22962">
              <w:rPr>
                <w:sz w:val="23"/>
                <w:szCs w:val="23"/>
              </w:rPr>
              <w:t>PT/VDO:</w:t>
            </w:r>
            <w:r w:rsidR="00F22962">
              <w:rPr>
                <w:b/>
                <w:sz w:val="23"/>
                <w:szCs w:val="23"/>
              </w:rPr>
              <w:t xml:space="preserve"> </w:t>
            </w:r>
            <w:r w:rsidR="00F22962" w:rsidRPr="00F22962">
              <w:rPr>
                <w:sz w:val="23"/>
                <w:szCs w:val="23"/>
              </w:rPr>
              <w:t>Formy participace v politickém životě</w:t>
            </w:r>
            <w:r w:rsidR="00F22962">
              <w:rPr>
                <w:sz w:val="23"/>
                <w:szCs w:val="23"/>
              </w:rPr>
              <w:t xml:space="preserve"> – </w:t>
            </w:r>
            <w:r w:rsidR="00F22962" w:rsidRPr="00F22962">
              <w:rPr>
                <w:b/>
                <w:sz w:val="23"/>
                <w:szCs w:val="23"/>
              </w:rPr>
              <w:t>V</w:t>
            </w:r>
            <w:r w:rsidRPr="00F22962">
              <w:rPr>
                <w:b/>
                <w:sz w:val="23"/>
                <w:szCs w:val="23"/>
              </w:rPr>
              <w:t>olební systémy, demokratické volby</w:t>
            </w:r>
            <w:r w:rsidRPr="00DA3767">
              <w:rPr>
                <w:sz w:val="23"/>
                <w:szCs w:val="23"/>
              </w:rPr>
              <w:t xml:space="preserve"> </w:t>
            </w:r>
          </w:p>
        </w:tc>
      </w:tr>
      <w:tr w:rsidR="006B573A" w:rsidRPr="00DA3767" w14:paraId="20CC1E9A" w14:textId="77777777" w:rsidTr="00C60CFB">
        <w:trPr>
          <w:gridAfter w:val="1"/>
          <w:wAfter w:w="17" w:type="pct"/>
          <w:jc w:val="center"/>
        </w:trPr>
        <w:tc>
          <w:tcPr>
            <w:tcW w:w="773" w:type="pct"/>
            <w:gridSpan w:val="3"/>
            <w:tcBorders>
              <w:bottom w:val="single" w:sz="4" w:space="0" w:color="auto"/>
              <w:right w:val="single" w:sz="4" w:space="0" w:color="auto"/>
            </w:tcBorders>
            <w:shd w:val="clear" w:color="auto" w:fill="EEECE1"/>
            <w:vAlign w:val="center"/>
          </w:tcPr>
          <w:p w14:paraId="591CC9F5" w14:textId="77777777" w:rsidR="006B573A" w:rsidRPr="00DA3767" w:rsidRDefault="006B573A" w:rsidP="00A57674">
            <w:pPr>
              <w:jc w:val="center"/>
              <w:rPr>
                <w:b/>
                <w:color w:val="FF0000"/>
                <w:sz w:val="23"/>
                <w:szCs w:val="23"/>
              </w:rPr>
            </w:pPr>
            <w:r w:rsidRPr="00DA3767">
              <w:rPr>
                <w:b/>
                <w:color w:val="FF0000"/>
                <w:sz w:val="23"/>
                <w:szCs w:val="23"/>
              </w:rPr>
              <w:t>Principy demokracie jako formy vlády a způsobů rozhodování</w:t>
            </w:r>
          </w:p>
        </w:tc>
        <w:tc>
          <w:tcPr>
            <w:tcW w:w="879" w:type="pct"/>
            <w:gridSpan w:val="3"/>
            <w:tcBorders>
              <w:left w:val="single" w:sz="4" w:space="0" w:color="auto"/>
              <w:bottom w:val="single" w:sz="4" w:space="0" w:color="auto"/>
              <w:right w:val="single" w:sz="4" w:space="0" w:color="auto"/>
            </w:tcBorders>
            <w:shd w:val="clear" w:color="auto" w:fill="FFFFFF"/>
          </w:tcPr>
          <w:p w14:paraId="407C9026" w14:textId="77777777" w:rsidR="006B573A" w:rsidRPr="00DA3767" w:rsidRDefault="006B573A" w:rsidP="00A57674">
            <w:pPr>
              <w:rPr>
                <w:sz w:val="23"/>
                <w:szCs w:val="23"/>
              </w:rPr>
            </w:pPr>
          </w:p>
        </w:tc>
        <w:tc>
          <w:tcPr>
            <w:tcW w:w="880" w:type="pct"/>
            <w:gridSpan w:val="3"/>
            <w:tcBorders>
              <w:left w:val="single" w:sz="4" w:space="0" w:color="auto"/>
              <w:bottom w:val="single" w:sz="4" w:space="0" w:color="auto"/>
              <w:right w:val="single" w:sz="4" w:space="0" w:color="auto"/>
            </w:tcBorders>
            <w:shd w:val="clear" w:color="auto" w:fill="FFFFFF"/>
          </w:tcPr>
          <w:p w14:paraId="05B2DAF9" w14:textId="77777777" w:rsidR="006B573A" w:rsidRPr="00DA3767" w:rsidRDefault="006B573A" w:rsidP="00A57674">
            <w:pPr>
              <w:rPr>
                <w:sz w:val="23"/>
                <w:szCs w:val="23"/>
              </w:rPr>
            </w:pPr>
          </w:p>
        </w:tc>
        <w:tc>
          <w:tcPr>
            <w:tcW w:w="780" w:type="pct"/>
            <w:gridSpan w:val="3"/>
            <w:tcBorders>
              <w:left w:val="single" w:sz="4" w:space="0" w:color="auto"/>
              <w:bottom w:val="single" w:sz="4" w:space="0" w:color="auto"/>
              <w:right w:val="single" w:sz="4" w:space="0" w:color="auto"/>
            </w:tcBorders>
            <w:shd w:val="clear" w:color="auto" w:fill="FFFFFF"/>
          </w:tcPr>
          <w:p w14:paraId="39873BC7" w14:textId="77777777" w:rsidR="006B573A" w:rsidRPr="00DA3767" w:rsidRDefault="006B573A" w:rsidP="00A57674">
            <w:pPr>
              <w:rPr>
                <w:sz w:val="23"/>
                <w:szCs w:val="23"/>
              </w:rPr>
            </w:pPr>
          </w:p>
        </w:tc>
        <w:tc>
          <w:tcPr>
            <w:tcW w:w="910" w:type="pct"/>
            <w:gridSpan w:val="3"/>
            <w:tcBorders>
              <w:left w:val="single" w:sz="4" w:space="0" w:color="auto"/>
              <w:bottom w:val="single" w:sz="4" w:space="0" w:color="auto"/>
              <w:right w:val="single" w:sz="4" w:space="0" w:color="auto"/>
            </w:tcBorders>
            <w:shd w:val="clear" w:color="auto" w:fill="FFFFFF"/>
          </w:tcPr>
          <w:p w14:paraId="140D1969" w14:textId="77777777" w:rsidR="006B573A" w:rsidRDefault="006B573A" w:rsidP="00A57674">
            <w:pPr>
              <w:rPr>
                <w:sz w:val="23"/>
                <w:szCs w:val="23"/>
              </w:rPr>
            </w:pPr>
            <w:proofErr w:type="spellStart"/>
            <w:r w:rsidRPr="00DA3767">
              <w:rPr>
                <w:b/>
                <w:sz w:val="23"/>
                <w:szCs w:val="23"/>
              </w:rPr>
              <w:t>Vl</w:t>
            </w:r>
            <w:proofErr w:type="spellEnd"/>
            <w:r w:rsidR="00F22962">
              <w:rPr>
                <w:b/>
                <w:sz w:val="23"/>
                <w:szCs w:val="23"/>
              </w:rPr>
              <w:t xml:space="preserve">: </w:t>
            </w:r>
            <w:r w:rsidR="00F22962" w:rsidRPr="00F22962">
              <w:rPr>
                <w:sz w:val="23"/>
                <w:szCs w:val="23"/>
              </w:rPr>
              <w:t xml:space="preserve">PT/VDO: Principy demokracie jako formy vlády </w:t>
            </w:r>
            <w:proofErr w:type="gramStart"/>
            <w:r w:rsidR="00F22962" w:rsidRPr="00F22962">
              <w:rPr>
                <w:sz w:val="23"/>
                <w:szCs w:val="23"/>
              </w:rPr>
              <w:t>a  způsobů</w:t>
            </w:r>
            <w:proofErr w:type="gramEnd"/>
            <w:r w:rsidR="00F22962" w:rsidRPr="00F22962">
              <w:rPr>
                <w:sz w:val="23"/>
                <w:szCs w:val="23"/>
              </w:rPr>
              <w:t xml:space="preserve"> rozhodování</w:t>
            </w:r>
          </w:p>
          <w:p w14:paraId="55949BFF" w14:textId="77777777" w:rsidR="006B573A" w:rsidRPr="00DA3767" w:rsidRDefault="00F22962" w:rsidP="00A57674">
            <w:pPr>
              <w:rPr>
                <w:sz w:val="23"/>
                <w:szCs w:val="23"/>
              </w:rPr>
            </w:pPr>
            <w:r>
              <w:rPr>
                <w:sz w:val="23"/>
                <w:szCs w:val="23"/>
              </w:rPr>
              <w:t xml:space="preserve">– </w:t>
            </w:r>
            <w:r w:rsidRPr="00F22962">
              <w:rPr>
                <w:b/>
                <w:sz w:val="23"/>
                <w:szCs w:val="23"/>
              </w:rPr>
              <w:t>Z</w:t>
            </w:r>
            <w:r w:rsidR="006B573A" w:rsidRPr="00F22962">
              <w:rPr>
                <w:b/>
                <w:sz w:val="23"/>
                <w:szCs w:val="23"/>
              </w:rPr>
              <w:t>ákladní kategorie fungování demokracie</w:t>
            </w:r>
          </w:p>
        </w:tc>
        <w:tc>
          <w:tcPr>
            <w:tcW w:w="760" w:type="pct"/>
            <w:tcBorders>
              <w:left w:val="single" w:sz="4" w:space="0" w:color="auto"/>
              <w:bottom w:val="single" w:sz="4" w:space="0" w:color="auto"/>
            </w:tcBorders>
            <w:shd w:val="clear" w:color="auto" w:fill="FFFFFF"/>
          </w:tcPr>
          <w:p w14:paraId="41317116" w14:textId="77777777" w:rsidR="006B573A" w:rsidRPr="00DA3767" w:rsidRDefault="006B573A" w:rsidP="00A57674">
            <w:pPr>
              <w:rPr>
                <w:sz w:val="23"/>
                <w:szCs w:val="23"/>
              </w:rPr>
            </w:pPr>
            <w:r w:rsidRPr="00DA3767">
              <w:rPr>
                <w:sz w:val="23"/>
                <w:szCs w:val="23"/>
              </w:rPr>
              <w:t xml:space="preserve"> </w:t>
            </w:r>
          </w:p>
        </w:tc>
      </w:tr>
      <w:tr w:rsidR="00C60CFB" w:rsidRPr="00DA3767" w14:paraId="23D734D2" w14:textId="77777777" w:rsidTr="00C60CFB">
        <w:trPr>
          <w:gridAfter w:val="1"/>
          <w:wAfter w:w="17" w:type="pct"/>
          <w:jc w:val="center"/>
        </w:trPr>
        <w:tc>
          <w:tcPr>
            <w:tcW w:w="773" w:type="pct"/>
            <w:gridSpan w:val="3"/>
            <w:tcBorders>
              <w:top w:val="single" w:sz="4" w:space="0" w:color="auto"/>
              <w:left w:val="nil"/>
              <w:bottom w:val="nil"/>
              <w:right w:val="nil"/>
            </w:tcBorders>
            <w:shd w:val="clear" w:color="auto" w:fill="auto"/>
            <w:vAlign w:val="center"/>
          </w:tcPr>
          <w:p w14:paraId="33A82956" w14:textId="77777777" w:rsidR="00C60CFB" w:rsidRPr="00DA3767" w:rsidRDefault="00C60CFB" w:rsidP="00A57674">
            <w:pPr>
              <w:jc w:val="center"/>
              <w:rPr>
                <w:b/>
                <w:color w:val="FF0000"/>
                <w:sz w:val="23"/>
                <w:szCs w:val="23"/>
              </w:rPr>
            </w:pPr>
          </w:p>
        </w:tc>
        <w:tc>
          <w:tcPr>
            <w:tcW w:w="879" w:type="pct"/>
            <w:gridSpan w:val="3"/>
            <w:tcBorders>
              <w:top w:val="single" w:sz="4" w:space="0" w:color="auto"/>
              <w:left w:val="nil"/>
              <w:bottom w:val="nil"/>
              <w:right w:val="nil"/>
            </w:tcBorders>
            <w:shd w:val="clear" w:color="auto" w:fill="FFFFFF"/>
          </w:tcPr>
          <w:p w14:paraId="55468B27" w14:textId="77777777" w:rsidR="00C60CFB" w:rsidRPr="00DA3767" w:rsidRDefault="00C60CFB" w:rsidP="00A57674">
            <w:pPr>
              <w:rPr>
                <w:sz w:val="23"/>
                <w:szCs w:val="23"/>
              </w:rPr>
            </w:pPr>
          </w:p>
        </w:tc>
        <w:tc>
          <w:tcPr>
            <w:tcW w:w="880" w:type="pct"/>
            <w:gridSpan w:val="3"/>
            <w:tcBorders>
              <w:top w:val="single" w:sz="4" w:space="0" w:color="auto"/>
              <w:left w:val="nil"/>
              <w:bottom w:val="nil"/>
              <w:right w:val="nil"/>
            </w:tcBorders>
            <w:shd w:val="clear" w:color="auto" w:fill="FFFFFF"/>
          </w:tcPr>
          <w:p w14:paraId="0E5538E1" w14:textId="77777777" w:rsidR="00C60CFB" w:rsidRPr="00DA3767" w:rsidRDefault="00C60CFB" w:rsidP="00A57674">
            <w:pPr>
              <w:rPr>
                <w:sz w:val="23"/>
                <w:szCs w:val="23"/>
              </w:rPr>
            </w:pPr>
          </w:p>
        </w:tc>
        <w:tc>
          <w:tcPr>
            <w:tcW w:w="780" w:type="pct"/>
            <w:gridSpan w:val="3"/>
            <w:tcBorders>
              <w:top w:val="single" w:sz="4" w:space="0" w:color="auto"/>
              <w:left w:val="nil"/>
              <w:bottom w:val="nil"/>
              <w:right w:val="nil"/>
            </w:tcBorders>
            <w:shd w:val="clear" w:color="auto" w:fill="FFFFFF"/>
          </w:tcPr>
          <w:p w14:paraId="7673BDD1" w14:textId="77777777" w:rsidR="00C60CFB" w:rsidRPr="00DA3767" w:rsidRDefault="00C60CFB" w:rsidP="00A57674">
            <w:pPr>
              <w:rPr>
                <w:sz w:val="23"/>
                <w:szCs w:val="23"/>
              </w:rPr>
            </w:pPr>
          </w:p>
        </w:tc>
        <w:tc>
          <w:tcPr>
            <w:tcW w:w="910" w:type="pct"/>
            <w:gridSpan w:val="3"/>
            <w:tcBorders>
              <w:top w:val="single" w:sz="4" w:space="0" w:color="auto"/>
              <w:left w:val="nil"/>
              <w:bottom w:val="nil"/>
              <w:right w:val="nil"/>
            </w:tcBorders>
            <w:shd w:val="clear" w:color="auto" w:fill="FFFFFF"/>
          </w:tcPr>
          <w:p w14:paraId="5145EFF7" w14:textId="77777777" w:rsidR="00C60CFB" w:rsidRPr="00DA3767" w:rsidRDefault="00C60CFB" w:rsidP="00A57674">
            <w:pPr>
              <w:rPr>
                <w:b/>
                <w:sz w:val="23"/>
                <w:szCs w:val="23"/>
              </w:rPr>
            </w:pPr>
          </w:p>
        </w:tc>
        <w:tc>
          <w:tcPr>
            <w:tcW w:w="760" w:type="pct"/>
            <w:tcBorders>
              <w:top w:val="single" w:sz="4" w:space="0" w:color="auto"/>
              <w:left w:val="nil"/>
              <w:bottom w:val="nil"/>
              <w:right w:val="nil"/>
            </w:tcBorders>
            <w:shd w:val="clear" w:color="auto" w:fill="FFFFFF"/>
          </w:tcPr>
          <w:p w14:paraId="0313A615" w14:textId="77777777" w:rsidR="00C60CFB" w:rsidRPr="00DA3767" w:rsidRDefault="00C60CFB" w:rsidP="00A57674">
            <w:pPr>
              <w:rPr>
                <w:sz w:val="23"/>
                <w:szCs w:val="23"/>
              </w:rPr>
            </w:pPr>
          </w:p>
        </w:tc>
      </w:tr>
      <w:tr w:rsidR="006B573A" w:rsidRPr="00DA3767" w14:paraId="1F5708A3" w14:textId="77777777" w:rsidTr="00F22962">
        <w:trPr>
          <w:jc w:val="center"/>
        </w:trPr>
        <w:tc>
          <w:tcPr>
            <w:tcW w:w="5000" w:type="pct"/>
            <w:gridSpan w:val="17"/>
            <w:tcBorders>
              <w:bottom w:val="single" w:sz="4" w:space="0" w:color="auto"/>
            </w:tcBorders>
            <w:shd w:val="clear" w:color="auto" w:fill="EEECE1"/>
            <w:vAlign w:val="center"/>
          </w:tcPr>
          <w:p w14:paraId="51BEC9F8" w14:textId="77777777" w:rsidR="006B573A" w:rsidRPr="00DA3767" w:rsidRDefault="006B573A" w:rsidP="00A57674">
            <w:pPr>
              <w:jc w:val="center"/>
              <w:rPr>
                <w:b/>
                <w:color w:val="FF0000"/>
                <w:sz w:val="33"/>
                <w:szCs w:val="33"/>
              </w:rPr>
            </w:pPr>
            <w:r w:rsidRPr="00DA3767">
              <w:rPr>
                <w:b/>
                <w:color w:val="FF0000"/>
                <w:sz w:val="33"/>
                <w:szCs w:val="33"/>
              </w:rPr>
              <w:t>Výchova k myšlení v evropských a globálních souvislostech (VMEGS)</w:t>
            </w:r>
          </w:p>
        </w:tc>
      </w:tr>
      <w:tr w:rsidR="006B573A" w:rsidRPr="00DA3767" w14:paraId="485D605C" w14:textId="77777777" w:rsidTr="00F22962">
        <w:trPr>
          <w:jc w:val="center"/>
        </w:trPr>
        <w:tc>
          <w:tcPr>
            <w:tcW w:w="485"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68F30B03"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VMEGS</w:t>
            </w:r>
          </w:p>
        </w:tc>
        <w:tc>
          <w:tcPr>
            <w:tcW w:w="862"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EFA5BF7" w14:textId="77777777" w:rsidR="006B573A" w:rsidRPr="00DA3767" w:rsidRDefault="006B573A" w:rsidP="00A57674">
            <w:pPr>
              <w:jc w:val="center"/>
              <w:rPr>
                <w:b/>
                <w:sz w:val="23"/>
                <w:szCs w:val="23"/>
              </w:rPr>
            </w:pPr>
            <w:r w:rsidRPr="00DA3767">
              <w:rPr>
                <w:b/>
                <w:sz w:val="23"/>
                <w:szCs w:val="23"/>
              </w:rPr>
              <w:t>1. ročník</w:t>
            </w:r>
          </w:p>
        </w:tc>
        <w:tc>
          <w:tcPr>
            <w:tcW w:w="862"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5A6DF74" w14:textId="77777777" w:rsidR="006B573A" w:rsidRPr="00DA3767" w:rsidRDefault="006B573A" w:rsidP="00A57674">
            <w:pPr>
              <w:jc w:val="center"/>
              <w:rPr>
                <w:b/>
                <w:sz w:val="23"/>
                <w:szCs w:val="23"/>
              </w:rPr>
            </w:pPr>
            <w:r w:rsidRPr="00DA3767">
              <w:rPr>
                <w:b/>
                <w:sz w:val="23"/>
                <w:szCs w:val="23"/>
              </w:rPr>
              <w:t>2. ročník</w:t>
            </w:r>
          </w:p>
        </w:tc>
        <w:tc>
          <w:tcPr>
            <w:tcW w:w="86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DD76558" w14:textId="77777777" w:rsidR="006B573A" w:rsidRPr="00DA3767" w:rsidRDefault="006B573A" w:rsidP="00A57674">
            <w:pPr>
              <w:jc w:val="center"/>
              <w:rPr>
                <w:b/>
                <w:sz w:val="23"/>
                <w:szCs w:val="23"/>
              </w:rPr>
            </w:pPr>
            <w:r w:rsidRPr="00DA3767">
              <w:rPr>
                <w:b/>
                <w:sz w:val="23"/>
                <w:szCs w:val="23"/>
              </w:rPr>
              <w:t>3. ročník</w:t>
            </w:r>
          </w:p>
        </w:tc>
        <w:tc>
          <w:tcPr>
            <w:tcW w:w="941"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6B57B2B7" w14:textId="77777777" w:rsidR="006B573A" w:rsidRPr="00DA3767" w:rsidRDefault="006B573A" w:rsidP="00A57674">
            <w:pPr>
              <w:jc w:val="center"/>
              <w:rPr>
                <w:b/>
                <w:sz w:val="23"/>
                <w:szCs w:val="23"/>
              </w:rPr>
            </w:pPr>
            <w:r w:rsidRPr="00DA3767">
              <w:rPr>
                <w:b/>
                <w:sz w:val="23"/>
                <w:szCs w:val="23"/>
              </w:rPr>
              <w:t>4. ročník</w:t>
            </w:r>
          </w:p>
        </w:tc>
        <w:tc>
          <w:tcPr>
            <w:tcW w:w="98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E6FF6D7"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4E9A5AC" w14:textId="77777777" w:rsidTr="00F22962">
        <w:trPr>
          <w:jc w:val="center"/>
        </w:trPr>
        <w:tc>
          <w:tcPr>
            <w:tcW w:w="485" w:type="pct"/>
            <w:gridSpan w:val="2"/>
            <w:tcBorders>
              <w:top w:val="double" w:sz="4" w:space="0" w:color="auto"/>
              <w:right w:val="double" w:sz="4" w:space="0" w:color="auto"/>
            </w:tcBorders>
            <w:shd w:val="clear" w:color="auto" w:fill="EEECE1"/>
            <w:vAlign w:val="center"/>
          </w:tcPr>
          <w:p w14:paraId="4146837C" w14:textId="77777777" w:rsidR="006B573A" w:rsidRDefault="006B573A" w:rsidP="00A57674">
            <w:pPr>
              <w:jc w:val="center"/>
              <w:rPr>
                <w:b/>
                <w:color w:val="FF0000"/>
                <w:sz w:val="23"/>
                <w:szCs w:val="23"/>
              </w:rPr>
            </w:pPr>
            <w:r>
              <w:rPr>
                <w:b/>
                <w:color w:val="FF0000"/>
                <w:sz w:val="23"/>
                <w:szCs w:val="23"/>
              </w:rPr>
              <w:t xml:space="preserve">Evropa </w:t>
            </w:r>
          </w:p>
          <w:p w14:paraId="492F12A0" w14:textId="77777777" w:rsidR="006B573A" w:rsidRPr="00DA3767" w:rsidRDefault="006B573A" w:rsidP="00A57674">
            <w:pPr>
              <w:jc w:val="center"/>
              <w:rPr>
                <w:b/>
                <w:color w:val="FF0000"/>
                <w:sz w:val="23"/>
                <w:szCs w:val="23"/>
              </w:rPr>
            </w:pPr>
            <w:r>
              <w:rPr>
                <w:b/>
                <w:color w:val="FF0000"/>
                <w:sz w:val="23"/>
                <w:szCs w:val="23"/>
              </w:rPr>
              <w:t>a svět nás zají</w:t>
            </w:r>
            <w:r w:rsidRPr="00DA3767">
              <w:rPr>
                <w:b/>
                <w:color w:val="FF0000"/>
                <w:sz w:val="23"/>
                <w:szCs w:val="23"/>
              </w:rPr>
              <w:t>má</w:t>
            </w:r>
          </w:p>
        </w:tc>
        <w:tc>
          <w:tcPr>
            <w:tcW w:w="862" w:type="pct"/>
            <w:gridSpan w:val="3"/>
            <w:tcBorders>
              <w:top w:val="double" w:sz="4" w:space="0" w:color="auto"/>
              <w:left w:val="double" w:sz="4" w:space="0" w:color="auto"/>
            </w:tcBorders>
          </w:tcPr>
          <w:p w14:paraId="2DEA5127" w14:textId="77777777" w:rsidR="006B573A" w:rsidRPr="00DA3767" w:rsidRDefault="006B573A" w:rsidP="00A57674">
            <w:pPr>
              <w:rPr>
                <w:sz w:val="23"/>
                <w:szCs w:val="23"/>
              </w:rPr>
            </w:pPr>
          </w:p>
        </w:tc>
        <w:tc>
          <w:tcPr>
            <w:tcW w:w="862" w:type="pct"/>
            <w:gridSpan w:val="3"/>
            <w:tcBorders>
              <w:top w:val="double" w:sz="4" w:space="0" w:color="auto"/>
            </w:tcBorders>
          </w:tcPr>
          <w:p w14:paraId="11381485" w14:textId="77777777" w:rsidR="006B573A" w:rsidRPr="00DA3767" w:rsidRDefault="006B573A" w:rsidP="00A57674">
            <w:pPr>
              <w:rPr>
                <w:sz w:val="23"/>
                <w:szCs w:val="23"/>
              </w:rPr>
            </w:pPr>
          </w:p>
        </w:tc>
        <w:tc>
          <w:tcPr>
            <w:tcW w:w="862" w:type="pct"/>
            <w:gridSpan w:val="2"/>
            <w:tcBorders>
              <w:top w:val="double" w:sz="4" w:space="0" w:color="auto"/>
            </w:tcBorders>
          </w:tcPr>
          <w:p w14:paraId="2F77F381" w14:textId="77777777" w:rsidR="006B573A" w:rsidRPr="00DA3767" w:rsidRDefault="006B573A" w:rsidP="00A57674">
            <w:pPr>
              <w:rPr>
                <w:sz w:val="23"/>
                <w:szCs w:val="23"/>
              </w:rPr>
            </w:pPr>
          </w:p>
        </w:tc>
        <w:tc>
          <w:tcPr>
            <w:tcW w:w="941" w:type="pct"/>
            <w:gridSpan w:val="4"/>
            <w:tcBorders>
              <w:top w:val="double" w:sz="4" w:space="0" w:color="auto"/>
            </w:tcBorders>
          </w:tcPr>
          <w:p w14:paraId="27C576C1" w14:textId="77777777" w:rsidR="006B573A" w:rsidRPr="00DA3767" w:rsidRDefault="006B573A" w:rsidP="00A57674">
            <w:pPr>
              <w:rPr>
                <w:sz w:val="23"/>
                <w:szCs w:val="23"/>
              </w:rPr>
            </w:pPr>
          </w:p>
        </w:tc>
        <w:tc>
          <w:tcPr>
            <w:tcW w:w="988" w:type="pct"/>
            <w:gridSpan w:val="3"/>
            <w:tcBorders>
              <w:top w:val="double" w:sz="4" w:space="0" w:color="auto"/>
            </w:tcBorders>
          </w:tcPr>
          <w:p w14:paraId="5D698A40" w14:textId="77777777" w:rsidR="006B573A" w:rsidRPr="00DA3767" w:rsidRDefault="006B573A" w:rsidP="00A57674">
            <w:pPr>
              <w:rPr>
                <w:sz w:val="23"/>
                <w:szCs w:val="23"/>
              </w:rPr>
            </w:pPr>
            <w:r w:rsidRPr="00FC7CE4">
              <w:rPr>
                <w:b/>
                <w:sz w:val="23"/>
                <w:szCs w:val="23"/>
              </w:rPr>
              <w:t>Aj</w:t>
            </w:r>
            <w:r w:rsidR="00F22962">
              <w:rPr>
                <w:b/>
                <w:sz w:val="23"/>
                <w:szCs w:val="23"/>
              </w:rPr>
              <w:t xml:space="preserve">: </w:t>
            </w:r>
            <w:r w:rsidR="00F22962" w:rsidRPr="00F22962">
              <w:rPr>
                <w:sz w:val="23"/>
                <w:szCs w:val="23"/>
              </w:rPr>
              <w:t>PT/VMEGS: Evropa a svět nás zajímá</w:t>
            </w:r>
            <w:r w:rsidR="00F22962">
              <w:rPr>
                <w:sz w:val="23"/>
                <w:szCs w:val="23"/>
              </w:rPr>
              <w:t xml:space="preserve"> –</w:t>
            </w:r>
            <w:r w:rsidR="00F22962" w:rsidRPr="00F22962">
              <w:rPr>
                <w:b/>
                <w:sz w:val="23"/>
                <w:szCs w:val="23"/>
              </w:rPr>
              <w:t xml:space="preserve"> N</w:t>
            </w:r>
            <w:r w:rsidRPr="00F22962">
              <w:rPr>
                <w:b/>
                <w:sz w:val="23"/>
                <w:szCs w:val="23"/>
              </w:rPr>
              <w:t>aši sousedé v Evropě</w:t>
            </w:r>
          </w:p>
        </w:tc>
      </w:tr>
      <w:tr w:rsidR="006B573A" w:rsidRPr="00DA3767" w14:paraId="2BB10A79" w14:textId="77777777" w:rsidTr="00F22962">
        <w:trPr>
          <w:jc w:val="center"/>
        </w:trPr>
        <w:tc>
          <w:tcPr>
            <w:tcW w:w="485" w:type="pct"/>
            <w:gridSpan w:val="2"/>
            <w:tcBorders>
              <w:right w:val="double" w:sz="4" w:space="0" w:color="auto"/>
            </w:tcBorders>
            <w:shd w:val="clear" w:color="auto" w:fill="EEECE1"/>
            <w:vAlign w:val="center"/>
          </w:tcPr>
          <w:p w14:paraId="02858AF5" w14:textId="77777777" w:rsidR="006B573A" w:rsidRPr="00DA3767" w:rsidRDefault="006B573A" w:rsidP="00A57674">
            <w:pPr>
              <w:jc w:val="center"/>
              <w:rPr>
                <w:b/>
                <w:color w:val="FF0000"/>
                <w:sz w:val="23"/>
                <w:szCs w:val="23"/>
              </w:rPr>
            </w:pPr>
            <w:r w:rsidRPr="00DA3767">
              <w:rPr>
                <w:b/>
                <w:color w:val="FF0000"/>
                <w:sz w:val="23"/>
                <w:szCs w:val="23"/>
              </w:rPr>
              <w:t>Objevujeme Evropu a svět</w:t>
            </w:r>
          </w:p>
        </w:tc>
        <w:tc>
          <w:tcPr>
            <w:tcW w:w="862" w:type="pct"/>
            <w:gridSpan w:val="3"/>
            <w:tcBorders>
              <w:left w:val="double" w:sz="4" w:space="0" w:color="auto"/>
            </w:tcBorders>
          </w:tcPr>
          <w:p w14:paraId="583099D1" w14:textId="77777777" w:rsidR="006B573A" w:rsidRPr="00DA3767" w:rsidRDefault="006B573A" w:rsidP="00A57674">
            <w:pPr>
              <w:rPr>
                <w:sz w:val="23"/>
                <w:szCs w:val="23"/>
              </w:rPr>
            </w:pPr>
          </w:p>
        </w:tc>
        <w:tc>
          <w:tcPr>
            <w:tcW w:w="862" w:type="pct"/>
            <w:gridSpan w:val="3"/>
          </w:tcPr>
          <w:p w14:paraId="5B89C556" w14:textId="77777777" w:rsidR="006B573A" w:rsidRPr="00DA3767" w:rsidRDefault="006B573A" w:rsidP="00A57674">
            <w:pPr>
              <w:rPr>
                <w:sz w:val="23"/>
                <w:szCs w:val="23"/>
              </w:rPr>
            </w:pPr>
          </w:p>
        </w:tc>
        <w:tc>
          <w:tcPr>
            <w:tcW w:w="862" w:type="pct"/>
            <w:gridSpan w:val="2"/>
          </w:tcPr>
          <w:p w14:paraId="4F645FFD" w14:textId="77777777" w:rsidR="006B573A" w:rsidRPr="00DA3767" w:rsidRDefault="00F22962" w:rsidP="00A57674">
            <w:pPr>
              <w:rPr>
                <w:sz w:val="23"/>
                <w:szCs w:val="23"/>
              </w:rPr>
            </w:pPr>
            <w:proofErr w:type="spellStart"/>
            <w:r>
              <w:rPr>
                <w:b/>
                <w:sz w:val="23"/>
                <w:szCs w:val="23"/>
              </w:rPr>
              <w:t>Vv</w:t>
            </w:r>
            <w:proofErr w:type="spellEnd"/>
            <w:r>
              <w:rPr>
                <w:b/>
                <w:sz w:val="23"/>
                <w:szCs w:val="23"/>
              </w:rPr>
              <w:t xml:space="preserve">: </w:t>
            </w:r>
            <w:r w:rsidRPr="00F22962">
              <w:rPr>
                <w:sz w:val="23"/>
                <w:szCs w:val="23"/>
              </w:rPr>
              <w:t>PT/VMEGS: Objevujeme Evropu a svět –</w:t>
            </w:r>
            <w:r>
              <w:rPr>
                <w:sz w:val="23"/>
                <w:szCs w:val="23"/>
              </w:rPr>
              <w:t xml:space="preserve"> </w:t>
            </w:r>
            <w:r w:rsidRPr="00F22962">
              <w:rPr>
                <w:b/>
                <w:sz w:val="23"/>
                <w:szCs w:val="23"/>
              </w:rPr>
              <w:t>St</w:t>
            </w:r>
            <w:r w:rsidR="006B573A" w:rsidRPr="00F22962">
              <w:rPr>
                <w:b/>
                <w:sz w:val="23"/>
                <w:szCs w:val="23"/>
              </w:rPr>
              <w:t>átní symboly, evropská rodina</w:t>
            </w:r>
          </w:p>
        </w:tc>
        <w:tc>
          <w:tcPr>
            <w:tcW w:w="941" w:type="pct"/>
            <w:gridSpan w:val="4"/>
          </w:tcPr>
          <w:p w14:paraId="58C34E64" w14:textId="77777777" w:rsidR="006B573A" w:rsidRPr="00DA3767" w:rsidRDefault="006B573A" w:rsidP="00A57674">
            <w:pPr>
              <w:rPr>
                <w:sz w:val="23"/>
                <w:szCs w:val="23"/>
              </w:rPr>
            </w:pPr>
          </w:p>
        </w:tc>
        <w:tc>
          <w:tcPr>
            <w:tcW w:w="988" w:type="pct"/>
            <w:gridSpan w:val="3"/>
          </w:tcPr>
          <w:p w14:paraId="57A3383B" w14:textId="77777777" w:rsidR="006B573A" w:rsidRPr="00FC7CE4" w:rsidRDefault="006B573A" w:rsidP="00A57674">
            <w:pPr>
              <w:rPr>
                <w:sz w:val="23"/>
                <w:szCs w:val="23"/>
              </w:rPr>
            </w:pPr>
          </w:p>
        </w:tc>
      </w:tr>
      <w:tr w:rsidR="006B573A" w:rsidRPr="00DA3767" w14:paraId="3D969D5A" w14:textId="77777777" w:rsidTr="00F22962">
        <w:trPr>
          <w:jc w:val="center"/>
        </w:trPr>
        <w:tc>
          <w:tcPr>
            <w:tcW w:w="485" w:type="pct"/>
            <w:gridSpan w:val="2"/>
            <w:tcBorders>
              <w:right w:val="double" w:sz="4" w:space="0" w:color="auto"/>
            </w:tcBorders>
            <w:shd w:val="clear" w:color="auto" w:fill="EEECE1"/>
            <w:vAlign w:val="center"/>
          </w:tcPr>
          <w:p w14:paraId="41EB9208" w14:textId="77777777" w:rsidR="006B573A" w:rsidRPr="00DA3767" w:rsidRDefault="006B573A" w:rsidP="00A57674">
            <w:pPr>
              <w:jc w:val="center"/>
              <w:rPr>
                <w:b/>
                <w:color w:val="FF0000"/>
                <w:sz w:val="23"/>
                <w:szCs w:val="23"/>
              </w:rPr>
            </w:pPr>
            <w:r w:rsidRPr="00DA3767">
              <w:rPr>
                <w:b/>
                <w:color w:val="FF0000"/>
                <w:sz w:val="23"/>
                <w:szCs w:val="23"/>
              </w:rPr>
              <w:t>Jsme Evropané</w:t>
            </w:r>
          </w:p>
        </w:tc>
        <w:tc>
          <w:tcPr>
            <w:tcW w:w="862" w:type="pct"/>
            <w:gridSpan w:val="3"/>
            <w:tcBorders>
              <w:left w:val="double" w:sz="4" w:space="0" w:color="auto"/>
            </w:tcBorders>
          </w:tcPr>
          <w:p w14:paraId="054E2117" w14:textId="77777777" w:rsidR="006B573A" w:rsidRPr="00DA3767" w:rsidRDefault="006B573A" w:rsidP="00A57674">
            <w:pPr>
              <w:rPr>
                <w:sz w:val="23"/>
                <w:szCs w:val="23"/>
              </w:rPr>
            </w:pPr>
          </w:p>
        </w:tc>
        <w:tc>
          <w:tcPr>
            <w:tcW w:w="862" w:type="pct"/>
            <w:gridSpan w:val="3"/>
          </w:tcPr>
          <w:p w14:paraId="21581D37" w14:textId="77777777" w:rsidR="006B573A" w:rsidRPr="00DA3767" w:rsidRDefault="006B573A" w:rsidP="00A57674">
            <w:pPr>
              <w:rPr>
                <w:sz w:val="23"/>
                <w:szCs w:val="23"/>
              </w:rPr>
            </w:pPr>
          </w:p>
        </w:tc>
        <w:tc>
          <w:tcPr>
            <w:tcW w:w="862" w:type="pct"/>
            <w:gridSpan w:val="2"/>
          </w:tcPr>
          <w:p w14:paraId="4C6580C0" w14:textId="77777777" w:rsidR="006B573A" w:rsidRPr="00DA3767" w:rsidRDefault="006B573A" w:rsidP="00A57674">
            <w:pPr>
              <w:rPr>
                <w:sz w:val="23"/>
                <w:szCs w:val="23"/>
              </w:rPr>
            </w:pPr>
          </w:p>
        </w:tc>
        <w:tc>
          <w:tcPr>
            <w:tcW w:w="941" w:type="pct"/>
            <w:gridSpan w:val="4"/>
          </w:tcPr>
          <w:p w14:paraId="6D09214F" w14:textId="77777777" w:rsidR="006B573A" w:rsidRPr="00F22962" w:rsidRDefault="006B573A" w:rsidP="00A57674">
            <w:pPr>
              <w:rPr>
                <w:b/>
                <w:sz w:val="23"/>
                <w:szCs w:val="23"/>
              </w:rPr>
            </w:pPr>
            <w:proofErr w:type="spellStart"/>
            <w:r w:rsidRPr="00DA3767">
              <w:rPr>
                <w:b/>
                <w:sz w:val="23"/>
                <w:szCs w:val="23"/>
              </w:rPr>
              <w:t>Tv</w:t>
            </w:r>
            <w:proofErr w:type="spellEnd"/>
            <w:r w:rsidR="00F22962">
              <w:rPr>
                <w:b/>
                <w:sz w:val="23"/>
                <w:szCs w:val="23"/>
              </w:rPr>
              <w:t xml:space="preserve">: </w:t>
            </w:r>
            <w:r w:rsidR="00F22962" w:rsidRPr="00F22962">
              <w:rPr>
                <w:sz w:val="23"/>
                <w:szCs w:val="23"/>
              </w:rPr>
              <w:t>PT/VMEGS:</w:t>
            </w:r>
            <w:r w:rsidR="00F22962">
              <w:rPr>
                <w:sz w:val="23"/>
                <w:szCs w:val="23"/>
              </w:rPr>
              <w:t xml:space="preserve"> Jsme Evropané</w:t>
            </w:r>
            <w:r w:rsidR="00F22962">
              <w:rPr>
                <w:b/>
                <w:sz w:val="23"/>
                <w:szCs w:val="23"/>
              </w:rPr>
              <w:t xml:space="preserve"> </w:t>
            </w:r>
            <w:r w:rsidRPr="00DA3767">
              <w:rPr>
                <w:sz w:val="23"/>
                <w:szCs w:val="23"/>
              </w:rPr>
              <w:t>–</w:t>
            </w:r>
            <w:r w:rsidR="00F22962">
              <w:rPr>
                <w:sz w:val="23"/>
                <w:szCs w:val="23"/>
              </w:rPr>
              <w:t xml:space="preserve"> </w:t>
            </w:r>
            <w:r w:rsidR="00F22962" w:rsidRPr="00F22962">
              <w:rPr>
                <w:b/>
                <w:sz w:val="23"/>
                <w:szCs w:val="23"/>
              </w:rPr>
              <w:t>O</w:t>
            </w:r>
            <w:r w:rsidRPr="00F22962">
              <w:rPr>
                <w:b/>
                <w:sz w:val="23"/>
                <w:szCs w:val="23"/>
              </w:rPr>
              <w:t xml:space="preserve">lympijské ideje, význam sportu </w:t>
            </w:r>
          </w:p>
          <w:p w14:paraId="124FD28E" w14:textId="77777777" w:rsidR="006B573A" w:rsidRPr="00F22962" w:rsidRDefault="006B573A" w:rsidP="00A57674">
            <w:pPr>
              <w:rPr>
                <w:b/>
                <w:sz w:val="23"/>
                <w:szCs w:val="23"/>
              </w:rPr>
            </w:pPr>
            <w:r w:rsidRPr="00F22962">
              <w:rPr>
                <w:b/>
                <w:sz w:val="23"/>
                <w:szCs w:val="23"/>
              </w:rPr>
              <w:t xml:space="preserve">pro porozumění </w:t>
            </w:r>
          </w:p>
          <w:p w14:paraId="1B4D58FF" w14:textId="77777777" w:rsidR="006B573A" w:rsidRPr="00DA3767" w:rsidRDefault="006B573A" w:rsidP="00A57674">
            <w:pPr>
              <w:rPr>
                <w:sz w:val="23"/>
                <w:szCs w:val="23"/>
              </w:rPr>
            </w:pPr>
            <w:r w:rsidRPr="00F22962">
              <w:rPr>
                <w:b/>
                <w:sz w:val="23"/>
                <w:szCs w:val="23"/>
              </w:rPr>
              <w:t>a přátelství mezi lidmi různých národů</w:t>
            </w:r>
          </w:p>
        </w:tc>
        <w:tc>
          <w:tcPr>
            <w:tcW w:w="988" w:type="pct"/>
            <w:gridSpan w:val="3"/>
          </w:tcPr>
          <w:p w14:paraId="015BE616" w14:textId="77777777" w:rsidR="006B573A" w:rsidRPr="00DA3767" w:rsidRDefault="006B573A" w:rsidP="00A57674">
            <w:pPr>
              <w:rPr>
                <w:sz w:val="23"/>
                <w:szCs w:val="23"/>
              </w:rPr>
            </w:pPr>
          </w:p>
        </w:tc>
      </w:tr>
    </w:tbl>
    <w:p w14:paraId="561F6AD9" w14:textId="77777777" w:rsidR="006B573A" w:rsidRDefault="006B573A" w:rsidP="006B573A">
      <w:pPr>
        <w:spacing w:line="360" w:lineRule="auto"/>
        <w:jc w:val="both"/>
        <w:rPr>
          <w:sz w:val="23"/>
          <w:szCs w:val="23"/>
        </w:rPr>
      </w:pPr>
    </w:p>
    <w:p w14:paraId="0E52F461" w14:textId="77777777" w:rsidR="00F22962" w:rsidRDefault="00F22962" w:rsidP="006B573A">
      <w:pPr>
        <w:spacing w:line="360" w:lineRule="auto"/>
        <w:jc w:val="both"/>
        <w:rPr>
          <w:sz w:val="23"/>
          <w:szCs w:val="23"/>
        </w:rPr>
      </w:pPr>
    </w:p>
    <w:p w14:paraId="1F75F625" w14:textId="77777777" w:rsidR="002066C6" w:rsidRDefault="002066C6" w:rsidP="006B573A">
      <w:pPr>
        <w:spacing w:line="360" w:lineRule="auto"/>
        <w:jc w:val="both"/>
        <w:rPr>
          <w:sz w:val="23"/>
          <w:szCs w:val="23"/>
        </w:rPr>
      </w:pPr>
    </w:p>
    <w:p w14:paraId="0B70B92B" w14:textId="77777777" w:rsidR="002066C6" w:rsidRDefault="002066C6" w:rsidP="002066C6">
      <w:pPr>
        <w:pStyle w:val="Nadpis3"/>
        <w:numPr>
          <w:ilvl w:val="0"/>
          <w:numId w:val="0"/>
        </w:numPr>
      </w:pPr>
      <w:bookmarkStart w:id="63" w:name="_Toc22288541"/>
      <w:bookmarkStart w:id="64" w:name="_Toc116458382"/>
      <w:r>
        <w:t>2.6.2 Přehled tematických okruhů PT a forem jejich realizace na 2. stupni</w:t>
      </w:r>
      <w:bookmarkEnd w:id="63"/>
      <w:bookmarkEnd w:id="64"/>
    </w:p>
    <w:p w14:paraId="7E7C6449" w14:textId="77777777" w:rsidR="002066C6" w:rsidRDefault="002066C6" w:rsidP="006B573A">
      <w:pPr>
        <w:spacing w:line="360" w:lineRule="auto"/>
        <w:jc w:val="both"/>
        <w:rPr>
          <w:sz w:val="23"/>
          <w:szCs w:val="23"/>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791"/>
        <w:gridCol w:w="2236"/>
        <w:gridCol w:w="551"/>
        <w:gridCol w:w="2379"/>
        <w:gridCol w:w="410"/>
        <w:gridCol w:w="2520"/>
        <w:gridCol w:w="738"/>
        <w:gridCol w:w="2921"/>
        <w:gridCol w:w="91"/>
      </w:tblGrid>
      <w:tr w:rsidR="006B573A" w:rsidRPr="00DA3767" w14:paraId="3F0B00C8" w14:textId="77777777" w:rsidTr="00A57674">
        <w:trPr>
          <w:gridAfter w:val="1"/>
          <w:wAfter w:w="31" w:type="pct"/>
          <w:trHeight w:val="147"/>
          <w:jc w:val="center"/>
        </w:trPr>
        <w:tc>
          <w:tcPr>
            <w:tcW w:w="4969" w:type="pct"/>
            <w:gridSpan w:val="9"/>
            <w:tcBorders>
              <w:bottom w:val="single" w:sz="4" w:space="0" w:color="auto"/>
            </w:tcBorders>
            <w:shd w:val="clear" w:color="auto" w:fill="EEECE1"/>
            <w:vAlign w:val="center"/>
          </w:tcPr>
          <w:p w14:paraId="0520312B" w14:textId="77777777" w:rsidR="006B573A" w:rsidRPr="00DA3767" w:rsidRDefault="006B573A" w:rsidP="00A57674">
            <w:pPr>
              <w:jc w:val="center"/>
              <w:rPr>
                <w:b/>
                <w:color w:val="FF0000"/>
                <w:sz w:val="33"/>
                <w:szCs w:val="33"/>
              </w:rPr>
            </w:pPr>
            <w:r w:rsidRPr="00DA3767">
              <w:rPr>
                <w:b/>
                <w:color w:val="FF0000"/>
                <w:sz w:val="33"/>
                <w:szCs w:val="33"/>
              </w:rPr>
              <w:t>Environmentální výchova (EMV)</w:t>
            </w:r>
          </w:p>
        </w:tc>
      </w:tr>
      <w:tr w:rsidR="006B573A" w:rsidRPr="00DC79B2" w14:paraId="29030E86" w14:textId="77777777" w:rsidTr="00A57674">
        <w:trPr>
          <w:gridAfter w:val="1"/>
          <w:wAfter w:w="31" w:type="pct"/>
          <w:trHeight w:val="147"/>
          <w:jc w:val="center"/>
        </w:trPr>
        <w:tc>
          <w:tcPr>
            <w:tcW w:w="957"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2429E168" w14:textId="77777777" w:rsidR="006B573A" w:rsidRDefault="006B573A" w:rsidP="00A57674">
            <w:pPr>
              <w:jc w:val="center"/>
              <w:rPr>
                <w:b/>
                <w:sz w:val="23"/>
                <w:szCs w:val="23"/>
              </w:rPr>
            </w:pPr>
            <w:r>
              <w:rPr>
                <w:b/>
                <w:sz w:val="23"/>
                <w:szCs w:val="23"/>
              </w:rPr>
              <w:t>Název tem. o</w:t>
            </w:r>
            <w:r w:rsidRPr="00DA3767">
              <w:rPr>
                <w:b/>
                <w:sz w:val="23"/>
                <w:szCs w:val="23"/>
              </w:rPr>
              <w:t>kruhu</w:t>
            </w:r>
          </w:p>
          <w:p w14:paraId="75B92A12" w14:textId="77777777" w:rsidR="006B573A" w:rsidRPr="00DA3767" w:rsidRDefault="006B573A" w:rsidP="00A57674">
            <w:pPr>
              <w:jc w:val="center"/>
              <w:rPr>
                <w:b/>
                <w:sz w:val="23"/>
                <w:szCs w:val="23"/>
              </w:rPr>
            </w:pPr>
            <w:r>
              <w:rPr>
                <w:b/>
                <w:sz w:val="23"/>
                <w:szCs w:val="23"/>
              </w:rPr>
              <w:t>EMV</w:t>
            </w:r>
          </w:p>
          <w:p w14:paraId="5B8FE5D4" w14:textId="77777777" w:rsidR="006B573A" w:rsidRPr="00DA3767" w:rsidRDefault="006B573A" w:rsidP="00A57674">
            <w:pPr>
              <w:jc w:val="center"/>
              <w:rPr>
                <w:b/>
                <w:sz w:val="23"/>
                <w:szCs w:val="23"/>
              </w:rPr>
            </w:pPr>
          </w:p>
        </w:tc>
        <w:tc>
          <w:tcPr>
            <w:tcW w:w="951"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3A70E86F" w14:textId="77777777" w:rsidR="006B573A" w:rsidRPr="00DA3767" w:rsidRDefault="006B573A" w:rsidP="00A57674">
            <w:pPr>
              <w:jc w:val="center"/>
              <w:rPr>
                <w:b/>
                <w:sz w:val="23"/>
                <w:szCs w:val="23"/>
              </w:rPr>
            </w:pPr>
            <w:r w:rsidRPr="00DA3767">
              <w:rPr>
                <w:b/>
                <w:sz w:val="23"/>
                <w:szCs w:val="23"/>
              </w:rPr>
              <w:t>6. ročník</w:t>
            </w:r>
          </w:p>
        </w:tc>
        <w:tc>
          <w:tcPr>
            <w:tcW w:w="95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891ABD0" w14:textId="77777777" w:rsidR="006B573A" w:rsidRPr="00DA3767" w:rsidRDefault="006B573A" w:rsidP="00A57674">
            <w:pPr>
              <w:jc w:val="center"/>
              <w:rPr>
                <w:b/>
                <w:sz w:val="23"/>
                <w:szCs w:val="23"/>
              </w:rPr>
            </w:pPr>
            <w:r w:rsidRPr="00DA3767">
              <w:rPr>
                <w:b/>
                <w:sz w:val="23"/>
                <w:szCs w:val="23"/>
              </w:rPr>
              <w:t>7. ročník</w:t>
            </w:r>
          </w:p>
        </w:tc>
        <w:tc>
          <w:tcPr>
            <w:tcW w:w="111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7791AF6" w14:textId="77777777" w:rsidR="006B573A" w:rsidRPr="00DA3767" w:rsidRDefault="006B573A" w:rsidP="00A57674">
            <w:pPr>
              <w:jc w:val="center"/>
              <w:rPr>
                <w:b/>
                <w:sz w:val="23"/>
                <w:szCs w:val="23"/>
              </w:rPr>
            </w:pPr>
            <w:r w:rsidRPr="00DA3767">
              <w:rPr>
                <w:b/>
                <w:sz w:val="23"/>
                <w:szCs w:val="23"/>
              </w:rPr>
              <w:t>8. ročník</w:t>
            </w:r>
          </w:p>
        </w:tc>
        <w:tc>
          <w:tcPr>
            <w:tcW w:w="997" w:type="pct"/>
            <w:tcBorders>
              <w:top w:val="single" w:sz="4" w:space="0" w:color="auto"/>
              <w:left w:val="single" w:sz="4" w:space="0" w:color="auto"/>
              <w:bottom w:val="double" w:sz="4" w:space="0" w:color="auto"/>
              <w:right w:val="single" w:sz="4" w:space="0" w:color="auto"/>
            </w:tcBorders>
            <w:shd w:val="clear" w:color="auto" w:fill="FDE9D9"/>
            <w:vAlign w:val="center"/>
          </w:tcPr>
          <w:p w14:paraId="6C0C2562"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0B70DF6" w14:textId="77777777" w:rsidTr="00A57674">
        <w:trPr>
          <w:gridAfter w:val="1"/>
          <w:wAfter w:w="31" w:type="pct"/>
          <w:trHeight w:val="147"/>
          <w:jc w:val="center"/>
        </w:trPr>
        <w:tc>
          <w:tcPr>
            <w:tcW w:w="957" w:type="pct"/>
            <w:gridSpan w:val="2"/>
            <w:tcBorders>
              <w:top w:val="double" w:sz="4" w:space="0" w:color="auto"/>
              <w:right w:val="double" w:sz="4" w:space="0" w:color="auto"/>
            </w:tcBorders>
            <w:shd w:val="clear" w:color="auto" w:fill="EEECE1"/>
            <w:vAlign w:val="center"/>
          </w:tcPr>
          <w:p w14:paraId="7550F023" w14:textId="77777777" w:rsidR="006B573A" w:rsidRPr="00DA3767" w:rsidRDefault="006B573A" w:rsidP="00A57674">
            <w:pPr>
              <w:jc w:val="center"/>
              <w:rPr>
                <w:b/>
                <w:color w:val="FF0000"/>
                <w:sz w:val="23"/>
                <w:szCs w:val="23"/>
              </w:rPr>
            </w:pPr>
            <w:r w:rsidRPr="00DA3767">
              <w:rPr>
                <w:b/>
                <w:color w:val="FF0000"/>
                <w:sz w:val="23"/>
                <w:szCs w:val="23"/>
              </w:rPr>
              <w:t>Ekosystémy</w:t>
            </w:r>
          </w:p>
        </w:tc>
        <w:tc>
          <w:tcPr>
            <w:tcW w:w="951" w:type="pct"/>
            <w:gridSpan w:val="2"/>
            <w:tcBorders>
              <w:top w:val="double" w:sz="4" w:space="0" w:color="auto"/>
              <w:left w:val="double" w:sz="4" w:space="0" w:color="auto"/>
            </w:tcBorders>
          </w:tcPr>
          <w:p w14:paraId="3D19572A" w14:textId="77777777" w:rsidR="006B573A" w:rsidRPr="00422488" w:rsidRDefault="00422488" w:rsidP="00A57674">
            <w:pPr>
              <w:rPr>
                <w:sz w:val="23"/>
                <w:szCs w:val="23"/>
              </w:rPr>
            </w:pPr>
            <w:r w:rsidRPr="00422488">
              <w:rPr>
                <w:b/>
                <w:sz w:val="23"/>
                <w:szCs w:val="23"/>
              </w:rPr>
              <w:t>Z</w:t>
            </w:r>
            <w:r>
              <w:rPr>
                <w:sz w:val="23"/>
                <w:szCs w:val="23"/>
              </w:rPr>
              <w:t xml:space="preserve">: </w:t>
            </w:r>
            <w:r w:rsidRPr="00422488">
              <w:rPr>
                <w:sz w:val="23"/>
                <w:szCs w:val="23"/>
              </w:rPr>
              <w:t xml:space="preserve">PT/EMV: Ekosystémy </w:t>
            </w:r>
          </w:p>
          <w:p w14:paraId="1031C831" w14:textId="77777777" w:rsidR="006B573A" w:rsidRPr="00DA3767" w:rsidRDefault="008E2263" w:rsidP="00A57674">
            <w:pPr>
              <w:rPr>
                <w:sz w:val="23"/>
                <w:szCs w:val="23"/>
              </w:rPr>
            </w:pPr>
            <w:r>
              <w:rPr>
                <w:sz w:val="23"/>
                <w:szCs w:val="23"/>
              </w:rPr>
              <w:t xml:space="preserve">– </w:t>
            </w:r>
            <w:r w:rsidRPr="008E2263">
              <w:rPr>
                <w:b/>
                <w:sz w:val="23"/>
                <w:szCs w:val="23"/>
              </w:rPr>
              <w:t>P</w:t>
            </w:r>
            <w:r w:rsidR="006B573A" w:rsidRPr="008E2263">
              <w:rPr>
                <w:b/>
                <w:sz w:val="23"/>
                <w:szCs w:val="23"/>
              </w:rPr>
              <w:t>řírodní oblasti Země</w:t>
            </w:r>
          </w:p>
        </w:tc>
        <w:tc>
          <w:tcPr>
            <w:tcW w:w="952" w:type="pct"/>
            <w:gridSpan w:val="2"/>
            <w:tcBorders>
              <w:top w:val="double" w:sz="4" w:space="0" w:color="auto"/>
            </w:tcBorders>
          </w:tcPr>
          <w:p w14:paraId="60D9C2C9" w14:textId="77777777" w:rsidR="006B573A" w:rsidRPr="00DA3767" w:rsidRDefault="006B573A" w:rsidP="00A57674">
            <w:pPr>
              <w:rPr>
                <w:sz w:val="23"/>
                <w:szCs w:val="23"/>
              </w:rPr>
            </w:pPr>
          </w:p>
        </w:tc>
        <w:tc>
          <w:tcPr>
            <w:tcW w:w="1112" w:type="pct"/>
            <w:gridSpan w:val="2"/>
            <w:tcBorders>
              <w:top w:val="double" w:sz="4" w:space="0" w:color="auto"/>
            </w:tcBorders>
          </w:tcPr>
          <w:p w14:paraId="1D1281B2" w14:textId="77777777" w:rsidR="006B573A" w:rsidRPr="00DA3767" w:rsidRDefault="006B573A" w:rsidP="00A57674">
            <w:pPr>
              <w:rPr>
                <w:sz w:val="23"/>
                <w:szCs w:val="23"/>
              </w:rPr>
            </w:pPr>
          </w:p>
        </w:tc>
        <w:tc>
          <w:tcPr>
            <w:tcW w:w="997" w:type="pct"/>
            <w:tcBorders>
              <w:top w:val="double" w:sz="4" w:space="0" w:color="auto"/>
            </w:tcBorders>
          </w:tcPr>
          <w:p w14:paraId="6A0659FC" w14:textId="77777777" w:rsidR="006B573A" w:rsidRPr="00DA3767" w:rsidRDefault="006B573A" w:rsidP="00A57674">
            <w:pPr>
              <w:rPr>
                <w:sz w:val="23"/>
                <w:szCs w:val="23"/>
              </w:rPr>
            </w:pPr>
          </w:p>
        </w:tc>
      </w:tr>
      <w:tr w:rsidR="006B573A" w:rsidRPr="00DA3767" w14:paraId="31E45CC1" w14:textId="77777777" w:rsidTr="00A57674">
        <w:trPr>
          <w:gridAfter w:val="1"/>
          <w:wAfter w:w="31" w:type="pct"/>
          <w:trHeight w:val="147"/>
          <w:jc w:val="center"/>
        </w:trPr>
        <w:tc>
          <w:tcPr>
            <w:tcW w:w="957" w:type="pct"/>
            <w:gridSpan w:val="2"/>
            <w:tcBorders>
              <w:right w:val="double" w:sz="4" w:space="0" w:color="auto"/>
            </w:tcBorders>
            <w:shd w:val="clear" w:color="auto" w:fill="EEECE1"/>
            <w:vAlign w:val="center"/>
          </w:tcPr>
          <w:p w14:paraId="599F620B" w14:textId="77777777" w:rsidR="006B573A" w:rsidRPr="00DA3767" w:rsidRDefault="006B573A" w:rsidP="00A57674">
            <w:pPr>
              <w:jc w:val="center"/>
              <w:rPr>
                <w:b/>
                <w:color w:val="FF0000"/>
                <w:sz w:val="23"/>
                <w:szCs w:val="23"/>
              </w:rPr>
            </w:pPr>
            <w:r w:rsidRPr="00DA3767">
              <w:rPr>
                <w:b/>
                <w:color w:val="FF0000"/>
                <w:sz w:val="23"/>
                <w:szCs w:val="23"/>
              </w:rPr>
              <w:t>Základní podmínky života</w:t>
            </w:r>
          </w:p>
        </w:tc>
        <w:tc>
          <w:tcPr>
            <w:tcW w:w="951" w:type="pct"/>
            <w:gridSpan w:val="2"/>
            <w:tcBorders>
              <w:left w:val="double" w:sz="4" w:space="0" w:color="auto"/>
            </w:tcBorders>
          </w:tcPr>
          <w:p w14:paraId="52812B5E" w14:textId="77777777" w:rsidR="006B573A" w:rsidRPr="00DA3767" w:rsidRDefault="006B573A" w:rsidP="00A57674">
            <w:pPr>
              <w:rPr>
                <w:sz w:val="23"/>
                <w:szCs w:val="23"/>
              </w:rPr>
            </w:pPr>
          </w:p>
        </w:tc>
        <w:tc>
          <w:tcPr>
            <w:tcW w:w="952" w:type="pct"/>
            <w:gridSpan w:val="2"/>
          </w:tcPr>
          <w:p w14:paraId="40699A27" w14:textId="77777777" w:rsidR="006B573A" w:rsidRPr="00E21EAD" w:rsidRDefault="006B573A" w:rsidP="00422488">
            <w:pPr>
              <w:rPr>
                <w:color w:val="FF0000"/>
                <w:sz w:val="23"/>
                <w:szCs w:val="23"/>
                <w:highlight w:val="yellow"/>
              </w:rPr>
            </w:pPr>
          </w:p>
        </w:tc>
        <w:tc>
          <w:tcPr>
            <w:tcW w:w="1112" w:type="pct"/>
            <w:gridSpan w:val="2"/>
          </w:tcPr>
          <w:p w14:paraId="2E4B9E50" w14:textId="77777777" w:rsidR="006B573A" w:rsidRPr="00DA3767" w:rsidRDefault="006B573A" w:rsidP="00422488">
            <w:pPr>
              <w:rPr>
                <w:sz w:val="23"/>
                <w:szCs w:val="23"/>
              </w:rPr>
            </w:pPr>
            <w:r w:rsidRPr="00DA3767">
              <w:rPr>
                <w:b/>
                <w:sz w:val="23"/>
                <w:szCs w:val="23"/>
              </w:rPr>
              <w:t>Ch</w:t>
            </w:r>
            <w:r w:rsidR="00422488">
              <w:rPr>
                <w:b/>
                <w:sz w:val="23"/>
                <w:szCs w:val="23"/>
              </w:rPr>
              <w:t xml:space="preserve">: </w:t>
            </w:r>
            <w:r w:rsidR="00422488" w:rsidRPr="00422488">
              <w:rPr>
                <w:sz w:val="23"/>
                <w:szCs w:val="23"/>
              </w:rPr>
              <w:t xml:space="preserve">PT/EMV: Základní podmínky života </w:t>
            </w:r>
            <w:r w:rsidR="00422488">
              <w:rPr>
                <w:sz w:val="23"/>
                <w:szCs w:val="23"/>
              </w:rPr>
              <w:t xml:space="preserve">– </w:t>
            </w:r>
            <w:r w:rsidR="00422488" w:rsidRPr="008E2263">
              <w:rPr>
                <w:b/>
                <w:sz w:val="23"/>
                <w:szCs w:val="23"/>
              </w:rPr>
              <w:t>V</w:t>
            </w:r>
            <w:r w:rsidRPr="008E2263">
              <w:rPr>
                <w:b/>
                <w:sz w:val="23"/>
                <w:szCs w:val="23"/>
              </w:rPr>
              <w:t>oda, vzduch</w:t>
            </w:r>
          </w:p>
        </w:tc>
        <w:tc>
          <w:tcPr>
            <w:tcW w:w="997" w:type="pct"/>
          </w:tcPr>
          <w:p w14:paraId="26053C3B" w14:textId="77777777" w:rsidR="006B573A" w:rsidRPr="00DA3767" w:rsidRDefault="006B573A" w:rsidP="00A57674">
            <w:pPr>
              <w:rPr>
                <w:sz w:val="23"/>
                <w:szCs w:val="23"/>
              </w:rPr>
            </w:pPr>
          </w:p>
        </w:tc>
      </w:tr>
      <w:tr w:rsidR="006B573A" w:rsidRPr="00DA3767" w14:paraId="52490930"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20C7303B" w14:textId="77777777" w:rsidR="006B573A" w:rsidRPr="00DA3767" w:rsidRDefault="006B573A" w:rsidP="00A57674">
            <w:pPr>
              <w:jc w:val="center"/>
              <w:rPr>
                <w:b/>
                <w:color w:val="FF0000"/>
                <w:sz w:val="23"/>
                <w:szCs w:val="23"/>
              </w:rPr>
            </w:pPr>
            <w:r w:rsidRPr="00DA3767">
              <w:rPr>
                <w:b/>
                <w:color w:val="FF0000"/>
                <w:sz w:val="23"/>
                <w:szCs w:val="23"/>
              </w:rPr>
              <w:t>Lidské aktivity a životní prostředí</w:t>
            </w:r>
          </w:p>
        </w:tc>
        <w:tc>
          <w:tcPr>
            <w:tcW w:w="951" w:type="pct"/>
            <w:gridSpan w:val="2"/>
            <w:tcBorders>
              <w:left w:val="double" w:sz="4" w:space="0" w:color="auto"/>
              <w:bottom w:val="single" w:sz="4" w:space="0" w:color="auto"/>
            </w:tcBorders>
          </w:tcPr>
          <w:p w14:paraId="1492124A" w14:textId="77777777" w:rsidR="006B573A" w:rsidRDefault="006B573A" w:rsidP="00A57674">
            <w:pPr>
              <w:rPr>
                <w:sz w:val="23"/>
                <w:szCs w:val="23"/>
              </w:rPr>
            </w:pPr>
            <w:r w:rsidRPr="00DA3767">
              <w:rPr>
                <w:b/>
                <w:sz w:val="23"/>
                <w:szCs w:val="23"/>
              </w:rPr>
              <w:t>Z</w:t>
            </w:r>
            <w:r w:rsidR="00422488">
              <w:rPr>
                <w:b/>
                <w:sz w:val="23"/>
                <w:szCs w:val="23"/>
              </w:rPr>
              <w:t xml:space="preserve">: </w:t>
            </w:r>
            <w:r w:rsidR="00422488" w:rsidRPr="00422488">
              <w:rPr>
                <w:sz w:val="23"/>
                <w:szCs w:val="23"/>
              </w:rPr>
              <w:t>PT/EMV: Lidské aktivity a životní prostředí</w:t>
            </w:r>
          </w:p>
          <w:p w14:paraId="42D465F8" w14:textId="77777777" w:rsidR="006B573A" w:rsidRPr="008E2263" w:rsidRDefault="008E2263" w:rsidP="00A57674">
            <w:pPr>
              <w:rPr>
                <w:b/>
                <w:sz w:val="23"/>
                <w:szCs w:val="23"/>
              </w:rPr>
            </w:pPr>
            <w:r>
              <w:rPr>
                <w:sz w:val="23"/>
                <w:szCs w:val="23"/>
              </w:rPr>
              <w:t xml:space="preserve">– </w:t>
            </w:r>
            <w:r w:rsidRPr="008E2263">
              <w:rPr>
                <w:b/>
                <w:sz w:val="23"/>
                <w:szCs w:val="23"/>
              </w:rPr>
              <w:t>H</w:t>
            </w:r>
            <w:r w:rsidR="006B573A" w:rsidRPr="008E2263">
              <w:rPr>
                <w:b/>
                <w:sz w:val="23"/>
                <w:szCs w:val="23"/>
              </w:rPr>
              <w:t xml:space="preserve">ospodářská činnost </w:t>
            </w:r>
          </w:p>
          <w:p w14:paraId="6958A0B3" w14:textId="77777777" w:rsidR="006B573A" w:rsidRPr="00422488" w:rsidRDefault="006B573A" w:rsidP="00422488">
            <w:pPr>
              <w:rPr>
                <w:sz w:val="23"/>
                <w:szCs w:val="23"/>
              </w:rPr>
            </w:pPr>
            <w:r w:rsidRPr="008E2263">
              <w:rPr>
                <w:b/>
                <w:sz w:val="23"/>
                <w:szCs w:val="23"/>
              </w:rPr>
              <w:t>na Zemi</w:t>
            </w:r>
          </w:p>
        </w:tc>
        <w:tc>
          <w:tcPr>
            <w:tcW w:w="952" w:type="pct"/>
            <w:gridSpan w:val="2"/>
            <w:tcBorders>
              <w:bottom w:val="single" w:sz="4" w:space="0" w:color="auto"/>
            </w:tcBorders>
          </w:tcPr>
          <w:p w14:paraId="0819E96B" w14:textId="77777777" w:rsidR="006B573A" w:rsidRPr="00DA3767" w:rsidRDefault="006B573A" w:rsidP="00A57674">
            <w:pPr>
              <w:rPr>
                <w:sz w:val="25"/>
                <w:szCs w:val="25"/>
              </w:rPr>
            </w:pPr>
            <w:r w:rsidRPr="00D17A90">
              <w:rPr>
                <w:color w:val="FF0000"/>
                <w:sz w:val="23"/>
                <w:szCs w:val="23"/>
              </w:rPr>
              <w:t xml:space="preserve"> </w:t>
            </w:r>
          </w:p>
        </w:tc>
        <w:tc>
          <w:tcPr>
            <w:tcW w:w="1112" w:type="pct"/>
            <w:gridSpan w:val="2"/>
            <w:tcBorders>
              <w:bottom w:val="single" w:sz="4" w:space="0" w:color="auto"/>
            </w:tcBorders>
          </w:tcPr>
          <w:p w14:paraId="651C610C" w14:textId="77777777" w:rsidR="006B573A" w:rsidRPr="00DA3767" w:rsidRDefault="006B573A" w:rsidP="00422488">
            <w:pPr>
              <w:rPr>
                <w:sz w:val="23"/>
                <w:szCs w:val="23"/>
              </w:rPr>
            </w:pPr>
          </w:p>
        </w:tc>
        <w:tc>
          <w:tcPr>
            <w:tcW w:w="997" w:type="pct"/>
            <w:tcBorders>
              <w:bottom w:val="single" w:sz="4" w:space="0" w:color="auto"/>
            </w:tcBorders>
          </w:tcPr>
          <w:p w14:paraId="0CC3E586" w14:textId="77777777" w:rsidR="00A15B7E" w:rsidRPr="00DA3767" w:rsidRDefault="00A15B7E" w:rsidP="00A57674">
            <w:pPr>
              <w:rPr>
                <w:sz w:val="23"/>
                <w:szCs w:val="23"/>
              </w:rPr>
            </w:pPr>
          </w:p>
        </w:tc>
      </w:tr>
      <w:tr w:rsidR="006B573A" w:rsidRPr="00DA3767" w14:paraId="4830ED1F"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56F26987" w14:textId="77777777" w:rsidR="006B573A" w:rsidRPr="00DA3767" w:rsidRDefault="006B573A" w:rsidP="00A57674">
            <w:pPr>
              <w:jc w:val="center"/>
              <w:rPr>
                <w:b/>
                <w:color w:val="FF0000"/>
                <w:sz w:val="23"/>
                <w:szCs w:val="23"/>
              </w:rPr>
            </w:pPr>
            <w:r w:rsidRPr="00DA3767">
              <w:rPr>
                <w:b/>
                <w:color w:val="FF0000"/>
                <w:sz w:val="23"/>
                <w:szCs w:val="23"/>
              </w:rPr>
              <w:t>Vztah člověka k prostředí</w:t>
            </w:r>
          </w:p>
        </w:tc>
        <w:tc>
          <w:tcPr>
            <w:tcW w:w="951" w:type="pct"/>
            <w:gridSpan w:val="2"/>
            <w:tcBorders>
              <w:left w:val="double" w:sz="4" w:space="0" w:color="auto"/>
              <w:bottom w:val="single" w:sz="4" w:space="0" w:color="auto"/>
            </w:tcBorders>
          </w:tcPr>
          <w:p w14:paraId="2CC739E2" w14:textId="77777777" w:rsidR="006B573A" w:rsidRPr="00DA3767" w:rsidRDefault="0010490C" w:rsidP="0010490C">
            <w:pPr>
              <w:rPr>
                <w:sz w:val="23"/>
                <w:szCs w:val="23"/>
              </w:rPr>
            </w:pPr>
            <w:r w:rsidRPr="00DA3767">
              <w:rPr>
                <w:sz w:val="23"/>
                <w:szCs w:val="23"/>
              </w:rPr>
              <w:t xml:space="preserve"> </w:t>
            </w:r>
          </w:p>
        </w:tc>
        <w:tc>
          <w:tcPr>
            <w:tcW w:w="952" w:type="pct"/>
            <w:gridSpan w:val="2"/>
            <w:tcBorders>
              <w:bottom w:val="single" w:sz="4" w:space="0" w:color="auto"/>
            </w:tcBorders>
          </w:tcPr>
          <w:p w14:paraId="720464C5" w14:textId="77777777" w:rsidR="006B573A" w:rsidRPr="00DA3767" w:rsidRDefault="006B573A" w:rsidP="00A57674">
            <w:pPr>
              <w:rPr>
                <w:sz w:val="23"/>
                <w:szCs w:val="23"/>
              </w:rPr>
            </w:pPr>
          </w:p>
        </w:tc>
        <w:tc>
          <w:tcPr>
            <w:tcW w:w="1112" w:type="pct"/>
            <w:gridSpan w:val="2"/>
            <w:tcBorders>
              <w:bottom w:val="single" w:sz="4" w:space="0" w:color="auto"/>
            </w:tcBorders>
          </w:tcPr>
          <w:p w14:paraId="2D9AD952" w14:textId="77777777" w:rsidR="006B573A" w:rsidRPr="00DA3767" w:rsidRDefault="006B573A" w:rsidP="00A57674">
            <w:pPr>
              <w:rPr>
                <w:sz w:val="23"/>
                <w:szCs w:val="23"/>
              </w:rPr>
            </w:pPr>
            <w:r w:rsidRPr="00DA3767">
              <w:rPr>
                <w:b/>
                <w:sz w:val="23"/>
                <w:szCs w:val="23"/>
              </w:rPr>
              <w:t>Př</w:t>
            </w:r>
            <w:r w:rsidR="0010490C">
              <w:rPr>
                <w:b/>
                <w:sz w:val="23"/>
                <w:szCs w:val="23"/>
              </w:rPr>
              <w:t xml:space="preserve">: </w:t>
            </w:r>
            <w:r w:rsidR="0010490C" w:rsidRPr="0010490C">
              <w:rPr>
                <w:sz w:val="23"/>
                <w:szCs w:val="23"/>
              </w:rPr>
              <w:t>PT/EMV: Vztah člověka k prostředí</w:t>
            </w:r>
            <w:r w:rsidR="0010490C">
              <w:rPr>
                <w:sz w:val="23"/>
                <w:szCs w:val="23"/>
              </w:rPr>
              <w:t xml:space="preserve"> </w:t>
            </w:r>
            <w:r>
              <w:rPr>
                <w:sz w:val="23"/>
                <w:szCs w:val="23"/>
              </w:rPr>
              <w:t xml:space="preserve">– </w:t>
            </w:r>
            <w:r w:rsidR="008E2263" w:rsidRPr="008E2263">
              <w:rPr>
                <w:b/>
                <w:sz w:val="23"/>
                <w:szCs w:val="23"/>
              </w:rPr>
              <w:t>V</w:t>
            </w:r>
            <w:r w:rsidRPr="008E2263">
              <w:rPr>
                <w:b/>
                <w:sz w:val="23"/>
                <w:szCs w:val="23"/>
              </w:rPr>
              <w:t>liv prostředí na zdraví, způsoby ochrany zdraví</w:t>
            </w:r>
          </w:p>
          <w:p w14:paraId="288FED17" w14:textId="77777777" w:rsidR="006B573A" w:rsidRPr="00DA3767" w:rsidRDefault="006B573A" w:rsidP="00A57674">
            <w:pPr>
              <w:rPr>
                <w:sz w:val="23"/>
                <w:szCs w:val="23"/>
              </w:rPr>
            </w:pPr>
          </w:p>
        </w:tc>
        <w:tc>
          <w:tcPr>
            <w:tcW w:w="997" w:type="pct"/>
            <w:tcBorders>
              <w:bottom w:val="single" w:sz="4" w:space="0" w:color="auto"/>
            </w:tcBorders>
          </w:tcPr>
          <w:p w14:paraId="34875E14" w14:textId="77777777" w:rsidR="006B573A" w:rsidRPr="00DA3767" w:rsidRDefault="006B573A" w:rsidP="00A57674">
            <w:pPr>
              <w:rPr>
                <w:sz w:val="23"/>
                <w:szCs w:val="23"/>
              </w:rPr>
            </w:pPr>
          </w:p>
        </w:tc>
      </w:tr>
      <w:tr w:rsidR="00E2279C" w:rsidRPr="00DA3767" w14:paraId="37DBD33E" w14:textId="77777777" w:rsidTr="00E2279C">
        <w:trPr>
          <w:gridAfter w:val="1"/>
          <w:wAfter w:w="31" w:type="pct"/>
          <w:trHeight w:val="147"/>
          <w:jc w:val="center"/>
        </w:trPr>
        <w:tc>
          <w:tcPr>
            <w:tcW w:w="957" w:type="pct"/>
            <w:gridSpan w:val="2"/>
            <w:tcBorders>
              <w:top w:val="single" w:sz="4" w:space="0" w:color="auto"/>
              <w:left w:val="nil"/>
              <w:bottom w:val="nil"/>
              <w:right w:val="nil"/>
            </w:tcBorders>
            <w:shd w:val="clear" w:color="auto" w:fill="auto"/>
            <w:vAlign w:val="center"/>
          </w:tcPr>
          <w:p w14:paraId="0BDF55F8" w14:textId="77777777" w:rsidR="00E2279C" w:rsidRPr="00DA3767" w:rsidRDefault="00E2279C" w:rsidP="00A57674">
            <w:pPr>
              <w:jc w:val="center"/>
              <w:rPr>
                <w:b/>
                <w:color w:val="FF0000"/>
                <w:sz w:val="23"/>
                <w:szCs w:val="23"/>
              </w:rPr>
            </w:pPr>
          </w:p>
        </w:tc>
        <w:tc>
          <w:tcPr>
            <w:tcW w:w="951" w:type="pct"/>
            <w:gridSpan w:val="2"/>
            <w:tcBorders>
              <w:top w:val="single" w:sz="4" w:space="0" w:color="auto"/>
              <w:left w:val="nil"/>
              <w:bottom w:val="nil"/>
              <w:right w:val="nil"/>
            </w:tcBorders>
            <w:shd w:val="clear" w:color="auto" w:fill="auto"/>
          </w:tcPr>
          <w:p w14:paraId="11F1C9D0" w14:textId="77777777" w:rsidR="00E2279C" w:rsidRPr="00DA3767" w:rsidRDefault="00E2279C" w:rsidP="0010490C">
            <w:pPr>
              <w:rPr>
                <w:sz w:val="23"/>
                <w:szCs w:val="23"/>
              </w:rPr>
            </w:pPr>
          </w:p>
        </w:tc>
        <w:tc>
          <w:tcPr>
            <w:tcW w:w="952" w:type="pct"/>
            <w:gridSpan w:val="2"/>
            <w:tcBorders>
              <w:top w:val="single" w:sz="4" w:space="0" w:color="auto"/>
              <w:left w:val="nil"/>
              <w:bottom w:val="nil"/>
              <w:right w:val="nil"/>
            </w:tcBorders>
            <w:shd w:val="clear" w:color="auto" w:fill="auto"/>
          </w:tcPr>
          <w:p w14:paraId="03D7E551" w14:textId="77777777" w:rsidR="00E2279C" w:rsidRPr="00DA3767" w:rsidRDefault="00E2279C" w:rsidP="00A57674">
            <w:pPr>
              <w:rPr>
                <w:sz w:val="23"/>
                <w:szCs w:val="23"/>
              </w:rPr>
            </w:pPr>
          </w:p>
        </w:tc>
        <w:tc>
          <w:tcPr>
            <w:tcW w:w="1112" w:type="pct"/>
            <w:gridSpan w:val="2"/>
            <w:tcBorders>
              <w:top w:val="single" w:sz="4" w:space="0" w:color="auto"/>
              <w:left w:val="nil"/>
              <w:bottom w:val="nil"/>
              <w:right w:val="nil"/>
            </w:tcBorders>
            <w:shd w:val="clear" w:color="auto" w:fill="auto"/>
          </w:tcPr>
          <w:p w14:paraId="0C85031C" w14:textId="77777777" w:rsidR="00E2279C" w:rsidRPr="00DA3767" w:rsidRDefault="00E2279C" w:rsidP="00A57674">
            <w:pPr>
              <w:rPr>
                <w:b/>
                <w:sz w:val="23"/>
                <w:szCs w:val="23"/>
              </w:rPr>
            </w:pPr>
          </w:p>
        </w:tc>
        <w:tc>
          <w:tcPr>
            <w:tcW w:w="997" w:type="pct"/>
            <w:tcBorders>
              <w:top w:val="single" w:sz="4" w:space="0" w:color="auto"/>
              <w:left w:val="nil"/>
              <w:bottom w:val="nil"/>
              <w:right w:val="nil"/>
            </w:tcBorders>
            <w:shd w:val="clear" w:color="auto" w:fill="auto"/>
          </w:tcPr>
          <w:p w14:paraId="65D502DD" w14:textId="77777777" w:rsidR="00E2279C" w:rsidRPr="00DA3767" w:rsidRDefault="00E2279C" w:rsidP="00A57674">
            <w:pPr>
              <w:rPr>
                <w:sz w:val="23"/>
                <w:szCs w:val="23"/>
              </w:rPr>
            </w:pPr>
          </w:p>
        </w:tc>
      </w:tr>
      <w:tr w:rsidR="006B573A" w:rsidRPr="00DA3767" w14:paraId="2AC58251" w14:textId="77777777" w:rsidTr="001152A8">
        <w:trPr>
          <w:trHeight w:val="513"/>
          <w:jc w:val="center"/>
        </w:trPr>
        <w:tc>
          <w:tcPr>
            <w:tcW w:w="5000" w:type="pct"/>
            <w:gridSpan w:val="10"/>
            <w:tcBorders>
              <w:bottom w:val="single" w:sz="4" w:space="0" w:color="auto"/>
            </w:tcBorders>
            <w:shd w:val="clear" w:color="auto" w:fill="EEECE1"/>
            <w:vAlign w:val="center"/>
          </w:tcPr>
          <w:p w14:paraId="18059F85" w14:textId="77777777" w:rsidR="006B573A" w:rsidRPr="00DA3767" w:rsidRDefault="006B573A" w:rsidP="00A57674">
            <w:pPr>
              <w:jc w:val="center"/>
              <w:rPr>
                <w:b/>
                <w:color w:val="FF0000"/>
                <w:sz w:val="33"/>
                <w:szCs w:val="33"/>
              </w:rPr>
            </w:pPr>
            <w:r w:rsidRPr="00DA3767">
              <w:rPr>
                <w:b/>
                <w:color w:val="FF0000"/>
                <w:sz w:val="33"/>
                <w:szCs w:val="33"/>
              </w:rPr>
              <w:t>Multikulturní výchova (MKV)</w:t>
            </w:r>
          </w:p>
        </w:tc>
      </w:tr>
      <w:tr w:rsidR="006B573A" w:rsidRPr="00DA3767" w14:paraId="4DB1DD21" w14:textId="77777777" w:rsidTr="00A57674">
        <w:trPr>
          <w:jc w:val="center"/>
        </w:trPr>
        <w:tc>
          <w:tcPr>
            <w:tcW w:w="687" w:type="pct"/>
            <w:tcBorders>
              <w:top w:val="single" w:sz="4" w:space="0" w:color="auto"/>
              <w:left w:val="single" w:sz="4" w:space="0" w:color="auto"/>
              <w:bottom w:val="double" w:sz="4" w:space="0" w:color="auto"/>
              <w:right w:val="double" w:sz="4" w:space="0" w:color="auto"/>
            </w:tcBorders>
            <w:shd w:val="clear" w:color="auto" w:fill="FDE9D9"/>
            <w:vAlign w:val="center"/>
          </w:tcPr>
          <w:p w14:paraId="76251E76" w14:textId="77777777" w:rsidR="006B573A" w:rsidRPr="00DA3767" w:rsidRDefault="006B573A" w:rsidP="00A57674">
            <w:pPr>
              <w:jc w:val="center"/>
              <w:rPr>
                <w:b/>
                <w:sz w:val="23"/>
                <w:szCs w:val="23"/>
              </w:rPr>
            </w:pPr>
            <w:r w:rsidRPr="00DA3767">
              <w:rPr>
                <w:b/>
                <w:sz w:val="23"/>
                <w:szCs w:val="23"/>
              </w:rPr>
              <w:t xml:space="preserve">Název </w:t>
            </w:r>
            <w:proofErr w:type="spellStart"/>
            <w:proofErr w:type="gramStart"/>
            <w:r w:rsidRPr="00DA3767">
              <w:rPr>
                <w:b/>
                <w:sz w:val="23"/>
                <w:szCs w:val="23"/>
              </w:rPr>
              <w:t>tem.</w:t>
            </w:r>
            <w:r>
              <w:rPr>
                <w:b/>
                <w:sz w:val="23"/>
                <w:szCs w:val="23"/>
              </w:rPr>
              <w:t>okruhu</w:t>
            </w:r>
            <w:proofErr w:type="spellEnd"/>
            <w:proofErr w:type="gramEnd"/>
            <w:r>
              <w:rPr>
                <w:b/>
                <w:sz w:val="23"/>
                <w:szCs w:val="23"/>
              </w:rPr>
              <w:t xml:space="preserve"> MKV </w:t>
            </w:r>
          </w:p>
        </w:tc>
        <w:tc>
          <w:tcPr>
            <w:tcW w:w="1033"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090E882F" w14:textId="77777777" w:rsidR="006B573A" w:rsidRPr="00DA3767" w:rsidRDefault="006B573A" w:rsidP="00A57674">
            <w:pPr>
              <w:jc w:val="center"/>
              <w:rPr>
                <w:b/>
                <w:sz w:val="23"/>
                <w:szCs w:val="23"/>
              </w:rPr>
            </w:pPr>
            <w:r w:rsidRPr="00DA3767">
              <w:rPr>
                <w:b/>
                <w:sz w:val="23"/>
                <w:szCs w:val="23"/>
              </w:rPr>
              <w:t>6.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0D8B3B89" w14:textId="77777777" w:rsidR="006B573A" w:rsidRPr="00DA3767" w:rsidRDefault="006B573A" w:rsidP="00A57674">
            <w:pPr>
              <w:jc w:val="center"/>
              <w:rPr>
                <w:b/>
                <w:sz w:val="23"/>
                <w:szCs w:val="23"/>
              </w:rPr>
            </w:pPr>
            <w:r w:rsidRPr="00DA3767">
              <w:rPr>
                <w:b/>
                <w:sz w:val="23"/>
                <w:szCs w:val="23"/>
              </w:rPr>
              <w:t>7.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31779CAF" w14:textId="77777777" w:rsidR="006B573A" w:rsidRPr="00DA3767" w:rsidRDefault="006B573A" w:rsidP="00A57674">
            <w:pPr>
              <w:jc w:val="center"/>
              <w:rPr>
                <w:b/>
                <w:sz w:val="23"/>
                <w:szCs w:val="23"/>
              </w:rPr>
            </w:pPr>
            <w:r w:rsidRPr="00DA3767">
              <w:rPr>
                <w:b/>
                <w:sz w:val="23"/>
                <w:szCs w:val="23"/>
              </w:rPr>
              <w:t>8. ročník</w:t>
            </w:r>
          </w:p>
        </w:tc>
        <w:tc>
          <w:tcPr>
            <w:tcW w:w="12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54C2BBF7"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0F2F4B8B" w14:textId="77777777" w:rsidTr="00A57674">
        <w:trPr>
          <w:jc w:val="center"/>
        </w:trPr>
        <w:tc>
          <w:tcPr>
            <w:tcW w:w="687" w:type="pct"/>
            <w:tcBorders>
              <w:top w:val="double" w:sz="4" w:space="0" w:color="auto"/>
              <w:right w:val="double" w:sz="4" w:space="0" w:color="auto"/>
            </w:tcBorders>
            <w:shd w:val="clear" w:color="auto" w:fill="EEECE1"/>
            <w:vAlign w:val="center"/>
          </w:tcPr>
          <w:p w14:paraId="3B7D1221" w14:textId="77777777" w:rsidR="006B573A" w:rsidRPr="00DA3767" w:rsidRDefault="006B573A" w:rsidP="00A57674">
            <w:pPr>
              <w:jc w:val="center"/>
              <w:rPr>
                <w:b/>
                <w:color w:val="FF0000"/>
                <w:sz w:val="23"/>
                <w:szCs w:val="23"/>
              </w:rPr>
            </w:pPr>
            <w:r w:rsidRPr="00DA3767">
              <w:rPr>
                <w:b/>
                <w:color w:val="FF0000"/>
                <w:sz w:val="23"/>
                <w:szCs w:val="23"/>
              </w:rPr>
              <w:t>Kulturní diference</w:t>
            </w:r>
          </w:p>
        </w:tc>
        <w:tc>
          <w:tcPr>
            <w:tcW w:w="1033" w:type="pct"/>
            <w:gridSpan w:val="2"/>
            <w:tcBorders>
              <w:top w:val="double" w:sz="4" w:space="0" w:color="auto"/>
              <w:left w:val="double" w:sz="4" w:space="0" w:color="auto"/>
            </w:tcBorders>
          </w:tcPr>
          <w:p w14:paraId="482D5F58" w14:textId="77777777" w:rsidR="006B573A" w:rsidRPr="00DA3767" w:rsidRDefault="006B573A" w:rsidP="00A57674">
            <w:pPr>
              <w:rPr>
                <w:sz w:val="23"/>
                <w:szCs w:val="23"/>
              </w:rPr>
            </w:pPr>
          </w:p>
        </w:tc>
        <w:tc>
          <w:tcPr>
            <w:tcW w:w="1000" w:type="pct"/>
            <w:gridSpan w:val="2"/>
            <w:tcBorders>
              <w:top w:val="double" w:sz="4" w:space="0" w:color="auto"/>
            </w:tcBorders>
          </w:tcPr>
          <w:p w14:paraId="0FAF8744" w14:textId="77777777" w:rsidR="006B573A" w:rsidRPr="00DA3767" w:rsidRDefault="006B573A" w:rsidP="00A57674">
            <w:pPr>
              <w:rPr>
                <w:sz w:val="23"/>
                <w:szCs w:val="23"/>
              </w:rPr>
            </w:pPr>
          </w:p>
        </w:tc>
        <w:tc>
          <w:tcPr>
            <w:tcW w:w="1000" w:type="pct"/>
            <w:gridSpan w:val="2"/>
            <w:tcBorders>
              <w:top w:val="double" w:sz="4" w:space="0" w:color="auto"/>
            </w:tcBorders>
          </w:tcPr>
          <w:p w14:paraId="5BE4FC71" w14:textId="77777777" w:rsidR="006B573A" w:rsidRPr="00DA3767" w:rsidRDefault="006B573A" w:rsidP="00A57674">
            <w:pPr>
              <w:rPr>
                <w:sz w:val="23"/>
                <w:szCs w:val="23"/>
              </w:rPr>
            </w:pPr>
          </w:p>
        </w:tc>
        <w:tc>
          <w:tcPr>
            <w:tcW w:w="1280" w:type="pct"/>
            <w:gridSpan w:val="3"/>
            <w:tcBorders>
              <w:top w:val="double" w:sz="4" w:space="0" w:color="auto"/>
            </w:tcBorders>
          </w:tcPr>
          <w:p w14:paraId="7AB5527D" w14:textId="77777777" w:rsidR="00A15B7E" w:rsidRPr="008E2263" w:rsidRDefault="00A15B7E" w:rsidP="00A15B7E">
            <w:pPr>
              <w:rPr>
                <w:sz w:val="23"/>
                <w:szCs w:val="23"/>
              </w:rPr>
            </w:pPr>
            <w:r w:rsidRPr="007649E8">
              <w:rPr>
                <w:b/>
                <w:sz w:val="23"/>
                <w:szCs w:val="23"/>
              </w:rPr>
              <w:t>Z</w:t>
            </w:r>
            <w:r w:rsidR="008E2263" w:rsidRPr="008E2263">
              <w:rPr>
                <w:sz w:val="23"/>
                <w:szCs w:val="23"/>
              </w:rPr>
              <w:t>: PT/MKV: Kulturní diference</w:t>
            </w:r>
          </w:p>
          <w:p w14:paraId="192A84A4" w14:textId="77777777" w:rsidR="006B573A" w:rsidRPr="008E2263" w:rsidRDefault="008E2263" w:rsidP="00A15B7E">
            <w:pPr>
              <w:rPr>
                <w:sz w:val="23"/>
                <w:szCs w:val="23"/>
              </w:rPr>
            </w:pPr>
            <w:r w:rsidRPr="008E2263">
              <w:rPr>
                <w:sz w:val="23"/>
                <w:szCs w:val="23"/>
              </w:rPr>
              <w:t xml:space="preserve">– </w:t>
            </w:r>
            <w:r w:rsidRPr="008E2263">
              <w:rPr>
                <w:b/>
                <w:sz w:val="23"/>
                <w:szCs w:val="23"/>
              </w:rPr>
              <w:t>K</w:t>
            </w:r>
            <w:r w:rsidR="00A15B7E" w:rsidRPr="008E2263">
              <w:rPr>
                <w:b/>
                <w:sz w:val="23"/>
                <w:szCs w:val="23"/>
              </w:rPr>
              <w:t>ulturní rozmanitost lidstva (etnika, náboženství)</w:t>
            </w:r>
          </w:p>
        </w:tc>
      </w:tr>
      <w:tr w:rsidR="006B573A" w:rsidRPr="00DA3767" w14:paraId="7287B260" w14:textId="77777777" w:rsidTr="00A57674">
        <w:trPr>
          <w:jc w:val="center"/>
        </w:trPr>
        <w:tc>
          <w:tcPr>
            <w:tcW w:w="687" w:type="pct"/>
            <w:tcBorders>
              <w:right w:val="double" w:sz="4" w:space="0" w:color="auto"/>
            </w:tcBorders>
            <w:shd w:val="clear" w:color="auto" w:fill="EEECE1"/>
            <w:vAlign w:val="center"/>
          </w:tcPr>
          <w:p w14:paraId="2471BD4F" w14:textId="77777777" w:rsidR="006B573A" w:rsidRPr="00DA3767" w:rsidRDefault="006B573A" w:rsidP="00A57674">
            <w:pPr>
              <w:jc w:val="center"/>
              <w:rPr>
                <w:b/>
                <w:color w:val="FF0000"/>
                <w:sz w:val="23"/>
                <w:szCs w:val="23"/>
              </w:rPr>
            </w:pPr>
            <w:r w:rsidRPr="00DA3767">
              <w:rPr>
                <w:b/>
                <w:color w:val="FF0000"/>
                <w:sz w:val="23"/>
                <w:szCs w:val="23"/>
              </w:rPr>
              <w:t>Lidské vztahy</w:t>
            </w:r>
          </w:p>
        </w:tc>
        <w:tc>
          <w:tcPr>
            <w:tcW w:w="1033" w:type="pct"/>
            <w:gridSpan w:val="2"/>
            <w:tcBorders>
              <w:left w:val="double" w:sz="4" w:space="0" w:color="auto"/>
            </w:tcBorders>
          </w:tcPr>
          <w:p w14:paraId="3A7840D0" w14:textId="77777777" w:rsidR="006B573A" w:rsidRDefault="006B573A" w:rsidP="00A57674">
            <w:pPr>
              <w:rPr>
                <w:sz w:val="23"/>
                <w:szCs w:val="23"/>
              </w:rPr>
            </w:pPr>
            <w:r w:rsidRPr="00DA3767">
              <w:rPr>
                <w:b/>
                <w:sz w:val="23"/>
                <w:szCs w:val="23"/>
              </w:rPr>
              <w:t>D</w:t>
            </w:r>
            <w:r w:rsidR="00F22962">
              <w:rPr>
                <w:b/>
                <w:sz w:val="23"/>
                <w:szCs w:val="23"/>
              </w:rPr>
              <w:t xml:space="preserve">: </w:t>
            </w:r>
            <w:r w:rsidR="00F22962" w:rsidRPr="00F22962">
              <w:rPr>
                <w:sz w:val="23"/>
                <w:szCs w:val="23"/>
              </w:rPr>
              <w:t>PT/MKV: Lidské vztahy</w:t>
            </w:r>
          </w:p>
          <w:p w14:paraId="325B3F7C" w14:textId="77777777" w:rsidR="006B573A" w:rsidRPr="00DA3767" w:rsidRDefault="00F22962" w:rsidP="00A57674">
            <w:pPr>
              <w:rPr>
                <w:sz w:val="23"/>
                <w:szCs w:val="23"/>
              </w:rPr>
            </w:pPr>
            <w:r>
              <w:rPr>
                <w:sz w:val="23"/>
                <w:szCs w:val="23"/>
              </w:rPr>
              <w:t xml:space="preserve">– </w:t>
            </w:r>
            <w:r w:rsidRPr="00F22962">
              <w:rPr>
                <w:b/>
                <w:sz w:val="23"/>
                <w:szCs w:val="23"/>
              </w:rPr>
              <w:t>V</w:t>
            </w:r>
            <w:r w:rsidR="006B573A" w:rsidRPr="00F22962">
              <w:rPr>
                <w:b/>
                <w:sz w:val="23"/>
                <w:szCs w:val="23"/>
              </w:rPr>
              <w:t>ztahy mezi kulturami</w:t>
            </w:r>
          </w:p>
        </w:tc>
        <w:tc>
          <w:tcPr>
            <w:tcW w:w="1000" w:type="pct"/>
            <w:gridSpan w:val="2"/>
          </w:tcPr>
          <w:p w14:paraId="719F3C4E" w14:textId="77777777" w:rsidR="006B573A" w:rsidRPr="00FC7CE4" w:rsidRDefault="006B573A" w:rsidP="00A57674">
            <w:pPr>
              <w:rPr>
                <w:sz w:val="23"/>
                <w:szCs w:val="23"/>
              </w:rPr>
            </w:pPr>
          </w:p>
        </w:tc>
        <w:tc>
          <w:tcPr>
            <w:tcW w:w="1000" w:type="pct"/>
            <w:gridSpan w:val="2"/>
          </w:tcPr>
          <w:p w14:paraId="04D96863" w14:textId="77777777" w:rsidR="006B573A" w:rsidRPr="00DA3767" w:rsidRDefault="006B573A" w:rsidP="00A57674">
            <w:pPr>
              <w:rPr>
                <w:sz w:val="23"/>
                <w:szCs w:val="23"/>
              </w:rPr>
            </w:pPr>
          </w:p>
        </w:tc>
        <w:tc>
          <w:tcPr>
            <w:tcW w:w="1280" w:type="pct"/>
            <w:gridSpan w:val="3"/>
          </w:tcPr>
          <w:p w14:paraId="23864EBF" w14:textId="77777777" w:rsidR="00A15B7E" w:rsidRPr="00DA3767" w:rsidRDefault="00A15B7E" w:rsidP="00F22962">
            <w:pPr>
              <w:rPr>
                <w:sz w:val="23"/>
                <w:szCs w:val="23"/>
              </w:rPr>
            </w:pPr>
          </w:p>
        </w:tc>
      </w:tr>
      <w:tr w:rsidR="006B573A" w:rsidRPr="00DA3767" w14:paraId="010340D1" w14:textId="77777777" w:rsidTr="00A57674">
        <w:trPr>
          <w:jc w:val="center"/>
        </w:trPr>
        <w:tc>
          <w:tcPr>
            <w:tcW w:w="687" w:type="pct"/>
            <w:tcBorders>
              <w:right w:val="double" w:sz="4" w:space="0" w:color="auto"/>
            </w:tcBorders>
            <w:shd w:val="clear" w:color="auto" w:fill="EEECE1"/>
            <w:vAlign w:val="center"/>
          </w:tcPr>
          <w:p w14:paraId="5AD30788" w14:textId="77777777" w:rsidR="006B573A" w:rsidRPr="00DA3767" w:rsidRDefault="006B573A" w:rsidP="00A57674">
            <w:pPr>
              <w:jc w:val="center"/>
              <w:rPr>
                <w:b/>
                <w:color w:val="FF0000"/>
                <w:sz w:val="23"/>
                <w:szCs w:val="23"/>
              </w:rPr>
            </w:pPr>
            <w:r w:rsidRPr="00DA3767">
              <w:rPr>
                <w:b/>
                <w:color w:val="FF0000"/>
                <w:sz w:val="23"/>
                <w:szCs w:val="23"/>
              </w:rPr>
              <w:lastRenderedPageBreak/>
              <w:t>Etnický původ</w:t>
            </w:r>
          </w:p>
        </w:tc>
        <w:tc>
          <w:tcPr>
            <w:tcW w:w="1033" w:type="pct"/>
            <w:gridSpan w:val="2"/>
            <w:tcBorders>
              <w:left w:val="double" w:sz="4" w:space="0" w:color="auto"/>
            </w:tcBorders>
          </w:tcPr>
          <w:p w14:paraId="6CD4D395" w14:textId="77777777" w:rsidR="006B573A" w:rsidRPr="00AC26CC" w:rsidRDefault="006B573A" w:rsidP="00F22962">
            <w:pPr>
              <w:rPr>
                <w:color w:val="FF0000"/>
                <w:sz w:val="23"/>
                <w:szCs w:val="23"/>
              </w:rPr>
            </w:pPr>
          </w:p>
        </w:tc>
        <w:tc>
          <w:tcPr>
            <w:tcW w:w="1000" w:type="pct"/>
            <w:gridSpan w:val="2"/>
          </w:tcPr>
          <w:p w14:paraId="3BC5D98A" w14:textId="77777777" w:rsidR="006B573A" w:rsidRPr="00AC26CC" w:rsidRDefault="006B573A" w:rsidP="00A57674">
            <w:pPr>
              <w:rPr>
                <w:color w:val="00B0F0"/>
                <w:sz w:val="23"/>
                <w:szCs w:val="23"/>
              </w:rPr>
            </w:pPr>
          </w:p>
        </w:tc>
        <w:tc>
          <w:tcPr>
            <w:tcW w:w="1000" w:type="pct"/>
            <w:gridSpan w:val="2"/>
          </w:tcPr>
          <w:p w14:paraId="303757E1" w14:textId="77777777" w:rsidR="006B573A" w:rsidRPr="00DA3767" w:rsidRDefault="00A15B7E" w:rsidP="00A57674">
            <w:pPr>
              <w:rPr>
                <w:sz w:val="23"/>
                <w:szCs w:val="23"/>
              </w:rPr>
            </w:pPr>
            <w:r w:rsidRPr="00DA3767">
              <w:rPr>
                <w:b/>
                <w:sz w:val="23"/>
                <w:szCs w:val="23"/>
              </w:rPr>
              <w:t>Z</w:t>
            </w:r>
            <w:r w:rsidR="00F22962">
              <w:rPr>
                <w:b/>
                <w:sz w:val="23"/>
                <w:szCs w:val="23"/>
              </w:rPr>
              <w:t>:</w:t>
            </w:r>
            <w:r w:rsidR="00F22962" w:rsidRPr="00F22962">
              <w:rPr>
                <w:sz w:val="23"/>
                <w:szCs w:val="23"/>
              </w:rPr>
              <w:t xml:space="preserve"> PT/MKV: Etnický původ</w:t>
            </w:r>
            <w:r w:rsidRPr="00DA3767">
              <w:rPr>
                <w:sz w:val="23"/>
                <w:szCs w:val="23"/>
              </w:rPr>
              <w:t xml:space="preserve"> </w:t>
            </w:r>
            <w:r w:rsidRPr="00706EC3">
              <w:rPr>
                <w:b/>
                <w:sz w:val="23"/>
                <w:szCs w:val="23"/>
              </w:rPr>
              <w:t xml:space="preserve">– </w:t>
            </w:r>
            <w:r w:rsidR="00F22962" w:rsidRPr="00706EC3">
              <w:rPr>
                <w:b/>
                <w:sz w:val="23"/>
                <w:szCs w:val="23"/>
              </w:rPr>
              <w:t>ČR – obyvatelstvo (menšiny)</w:t>
            </w:r>
          </w:p>
        </w:tc>
        <w:tc>
          <w:tcPr>
            <w:tcW w:w="1280" w:type="pct"/>
            <w:gridSpan w:val="3"/>
          </w:tcPr>
          <w:p w14:paraId="563316EC" w14:textId="77777777" w:rsidR="006B573A" w:rsidRPr="00DA3767" w:rsidRDefault="006B573A" w:rsidP="00A57674">
            <w:pPr>
              <w:rPr>
                <w:sz w:val="23"/>
                <w:szCs w:val="23"/>
              </w:rPr>
            </w:pPr>
          </w:p>
        </w:tc>
      </w:tr>
      <w:tr w:rsidR="006B573A" w:rsidRPr="00DA3767" w14:paraId="4319F854" w14:textId="77777777" w:rsidTr="00E2279C">
        <w:trPr>
          <w:trHeight w:val="1402"/>
          <w:jc w:val="center"/>
        </w:trPr>
        <w:tc>
          <w:tcPr>
            <w:tcW w:w="687" w:type="pct"/>
            <w:tcBorders>
              <w:bottom w:val="single" w:sz="4" w:space="0" w:color="auto"/>
              <w:right w:val="double" w:sz="4" w:space="0" w:color="auto"/>
            </w:tcBorders>
            <w:shd w:val="clear" w:color="auto" w:fill="EEECE1"/>
            <w:vAlign w:val="center"/>
          </w:tcPr>
          <w:p w14:paraId="74DA46AC" w14:textId="77777777" w:rsidR="006B573A" w:rsidRPr="00DA3767" w:rsidRDefault="006B573A" w:rsidP="00A57674">
            <w:pPr>
              <w:jc w:val="center"/>
              <w:rPr>
                <w:b/>
                <w:color w:val="FF0000"/>
                <w:sz w:val="23"/>
                <w:szCs w:val="23"/>
              </w:rPr>
            </w:pPr>
            <w:r w:rsidRPr="00DA3767">
              <w:rPr>
                <w:b/>
                <w:color w:val="FF0000"/>
                <w:sz w:val="23"/>
                <w:szCs w:val="23"/>
              </w:rPr>
              <w:t>Multikulturalita</w:t>
            </w:r>
          </w:p>
        </w:tc>
        <w:tc>
          <w:tcPr>
            <w:tcW w:w="1033" w:type="pct"/>
            <w:gridSpan w:val="2"/>
            <w:tcBorders>
              <w:left w:val="double" w:sz="4" w:space="0" w:color="auto"/>
              <w:bottom w:val="single" w:sz="4" w:space="0" w:color="auto"/>
            </w:tcBorders>
          </w:tcPr>
          <w:p w14:paraId="74D62FE4" w14:textId="77777777" w:rsidR="006B573A" w:rsidRPr="00DA3767" w:rsidRDefault="006B573A" w:rsidP="00A57674">
            <w:pPr>
              <w:rPr>
                <w:sz w:val="23"/>
                <w:szCs w:val="23"/>
              </w:rPr>
            </w:pPr>
          </w:p>
        </w:tc>
        <w:tc>
          <w:tcPr>
            <w:tcW w:w="1000" w:type="pct"/>
            <w:gridSpan w:val="2"/>
            <w:tcBorders>
              <w:bottom w:val="single" w:sz="4" w:space="0" w:color="auto"/>
            </w:tcBorders>
          </w:tcPr>
          <w:p w14:paraId="57F82980" w14:textId="77777777" w:rsidR="006B573A" w:rsidRPr="00BC5904" w:rsidRDefault="006B573A" w:rsidP="00A57674">
            <w:pPr>
              <w:rPr>
                <w:b/>
                <w:sz w:val="23"/>
                <w:szCs w:val="23"/>
              </w:rPr>
            </w:pPr>
            <w:r w:rsidRPr="00BC5904">
              <w:rPr>
                <w:b/>
                <w:sz w:val="23"/>
                <w:szCs w:val="23"/>
              </w:rPr>
              <w:t>D</w:t>
            </w:r>
            <w:r w:rsidR="00BC5904" w:rsidRPr="00BC5904">
              <w:rPr>
                <w:b/>
                <w:sz w:val="23"/>
                <w:szCs w:val="23"/>
              </w:rPr>
              <w:t>:</w:t>
            </w:r>
            <w:r w:rsidR="00BC5904" w:rsidRPr="00BC5904">
              <w:rPr>
                <w:sz w:val="23"/>
                <w:szCs w:val="23"/>
              </w:rPr>
              <w:t xml:space="preserve"> PT/MKV: Multikulturalita</w:t>
            </w:r>
            <w:r w:rsidR="00BC5904">
              <w:rPr>
                <w:sz w:val="23"/>
                <w:szCs w:val="23"/>
              </w:rPr>
              <w:t xml:space="preserve"> – </w:t>
            </w:r>
            <w:r w:rsidR="00BC5904" w:rsidRPr="00BC5904">
              <w:rPr>
                <w:b/>
                <w:sz w:val="23"/>
                <w:szCs w:val="23"/>
              </w:rPr>
              <w:t>K</w:t>
            </w:r>
            <w:r w:rsidRPr="00BC5904">
              <w:rPr>
                <w:b/>
                <w:sz w:val="23"/>
                <w:szCs w:val="23"/>
              </w:rPr>
              <w:t xml:space="preserve">ultura středověké společnosti, renesance, </w:t>
            </w:r>
            <w:proofErr w:type="gramStart"/>
            <w:r w:rsidRPr="00BC5904">
              <w:rPr>
                <w:b/>
                <w:sz w:val="23"/>
                <w:szCs w:val="23"/>
              </w:rPr>
              <w:t>humanizmus</w:t>
            </w:r>
            <w:proofErr w:type="gramEnd"/>
            <w:r w:rsidRPr="00BC5904">
              <w:rPr>
                <w:b/>
                <w:sz w:val="23"/>
                <w:szCs w:val="23"/>
              </w:rPr>
              <w:t xml:space="preserve"> </w:t>
            </w:r>
          </w:p>
          <w:p w14:paraId="665CEE16" w14:textId="77777777" w:rsidR="006B573A" w:rsidRPr="00BC5904" w:rsidRDefault="006B573A" w:rsidP="00A57674">
            <w:pPr>
              <w:rPr>
                <w:b/>
                <w:sz w:val="23"/>
                <w:szCs w:val="23"/>
              </w:rPr>
            </w:pPr>
            <w:r w:rsidRPr="00BC5904">
              <w:rPr>
                <w:b/>
                <w:sz w:val="23"/>
                <w:szCs w:val="23"/>
              </w:rPr>
              <w:t xml:space="preserve">(hodnoty a </w:t>
            </w:r>
            <w:r w:rsidR="00BC5904">
              <w:rPr>
                <w:b/>
                <w:sz w:val="23"/>
                <w:szCs w:val="23"/>
              </w:rPr>
              <w:t>tradice)</w:t>
            </w:r>
          </w:p>
        </w:tc>
        <w:tc>
          <w:tcPr>
            <w:tcW w:w="1000" w:type="pct"/>
            <w:gridSpan w:val="2"/>
            <w:tcBorders>
              <w:bottom w:val="single" w:sz="4" w:space="0" w:color="auto"/>
            </w:tcBorders>
          </w:tcPr>
          <w:p w14:paraId="1626B2FD" w14:textId="77777777" w:rsidR="006B573A" w:rsidRPr="00DA3767" w:rsidRDefault="006B573A" w:rsidP="00BC5904">
            <w:pPr>
              <w:rPr>
                <w:sz w:val="23"/>
                <w:szCs w:val="23"/>
              </w:rPr>
            </w:pPr>
          </w:p>
        </w:tc>
        <w:tc>
          <w:tcPr>
            <w:tcW w:w="1280" w:type="pct"/>
            <w:gridSpan w:val="3"/>
            <w:tcBorders>
              <w:bottom w:val="single" w:sz="4" w:space="0" w:color="auto"/>
            </w:tcBorders>
          </w:tcPr>
          <w:p w14:paraId="65AD4416" w14:textId="77777777" w:rsidR="006B573A" w:rsidRPr="00DA3767" w:rsidRDefault="006B573A" w:rsidP="00BC5904">
            <w:pPr>
              <w:rPr>
                <w:sz w:val="23"/>
                <w:szCs w:val="23"/>
              </w:rPr>
            </w:pPr>
          </w:p>
        </w:tc>
      </w:tr>
      <w:tr w:rsidR="006B573A" w:rsidRPr="00DA3767" w14:paraId="4FFCDCFC" w14:textId="77777777" w:rsidTr="00E2279C">
        <w:trPr>
          <w:trHeight w:val="557"/>
          <w:jc w:val="center"/>
        </w:trPr>
        <w:tc>
          <w:tcPr>
            <w:tcW w:w="687" w:type="pct"/>
            <w:tcBorders>
              <w:bottom w:val="single" w:sz="4" w:space="0" w:color="auto"/>
              <w:right w:val="single" w:sz="4" w:space="0" w:color="auto"/>
            </w:tcBorders>
            <w:shd w:val="clear" w:color="auto" w:fill="EEECE1"/>
            <w:vAlign w:val="center"/>
          </w:tcPr>
          <w:p w14:paraId="56587D6A" w14:textId="77777777" w:rsidR="006B573A" w:rsidRPr="00DA3767" w:rsidRDefault="006B573A" w:rsidP="00BC5904">
            <w:pPr>
              <w:rPr>
                <w:b/>
                <w:color w:val="FF0000"/>
                <w:sz w:val="23"/>
                <w:szCs w:val="23"/>
              </w:rPr>
            </w:pPr>
            <w:r w:rsidRPr="00DA3767">
              <w:rPr>
                <w:b/>
                <w:color w:val="FF0000"/>
                <w:sz w:val="23"/>
                <w:szCs w:val="23"/>
              </w:rPr>
              <w:t>Princip sociálního smíru a solidarity</w:t>
            </w:r>
          </w:p>
        </w:tc>
        <w:tc>
          <w:tcPr>
            <w:tcW w:w="1033" w:type="pct"/>
            <w:gridSpan w:val="2"/>
            <w:tcBorders>
              <w:left w:val="single" w:sz="4" w:space="0" w:color="auto"/>
              <w:bottom w:val="single" w:sz="4" w:space="0" w:color="auto"/>
              <w:right w:val="single" w:sz="4" w:space="0" w:color="auto"/>
            </w:tcBorders>
          </w:tcPr>
          <w:p w14:paraId="1BD02F9D"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1CBF674A"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75EA3FC5" w14:textId="77777777" w:rsidR="006B573A" w:rsidRPr="00DA3767" w:rsidRDefault="006B573A" w:rsidP="00A15B7E">
            <w:pPr>
              <w:rPr>
                <w:sz w:val="23"/>
                <w:szCs w:val="23"/>
              </w:rPr>
            </w:pPr>
          </w:p>
        </w:tc>
        <w:tc>
          <w:tcPr>
            <w:tcW w:w="1280" w:type="pct"/>
            <w:gridSpan w:val="3"/>
            <w:tcBorders>
              <w:left w:val="single" w:sz="4" w:space="0" w:color="auto"/>
              <w:bottom w:val="single" w:sz="4" w:space="0" w:color="auto"/>
            </w:tcBorders>
          </w:tcPr>
          <w:p w14:paraId="369D6A1E" w14:textId="77777777" w:rsidR="00BC5904" w:rsidRPr="00BC5904" w:rsidRDefault="00A15B7E" w:rsidP="00A15B7E">
            <w:pPr>
              <w:rPr>
                <w:b/>
                <w:sz w:val="23"/>
                <w:szCs w:val="23"/>
              </w:rPr>
            </w:pPr>
            <w:r w:rsidRPr="00DA3767">
              <w:rPr>
                <w:b/>
                <w:sz w:val="23"/>
                <w:szCs w:val="23"/>
              </w:rPr>
              <w:t>Z</w:t>
            </w:r>
            <w:r w:rsidR="00BC5904">
              <w:rPr>
                <w:b/>
                <w:sz w:val="23"/>
                <w:szCs w:val="23"/>
              </w:rPr>
              <w:t xml:space="preserve">: </w:t>
            </w:r>
            <w:r w:rsidR="00BC5904" w:rsidRPr="00BC5904">
              <w:rPr>
                <w:sz w:val="23"/>
                <w:szCs w:val="23"/>
              </w:rPr>
              <w:t>PT/MKV: Princip sociálního smíru a solidarity</w:t>
            </w:r>
            <w:r w:rsidRPr="00DA3767">
              <w:rPr>
                <w:sz w:val="23"/>
                <w:szCs w:val="23"/>
              </w:rPr>
              <w:t xml:space="preserve"> – </w:t>
            </w:r>
            <w:r w:rsidR="00BC5904">
              <w:rPr>
                <w:b/>
                <w:sz w:val="23"/>
                <w:szCs w:val="23"/>
              </w:rPr>
              <w:t>OSN</w:t>
            </w:r>
          </w:p>
        </w:tc>
      </w:tr>
      <w:tr w:rsidR="00E2279C" w:rsidRPr="00DA3767" w14:paraId="5B79B4C2" w14:textId="77777777" w:rsidTr="00E2279C">
        <w:trPr>
          <w:trHeight w:val="557"/>
          <w:jc w:val="center"/>
        </w:trPr>
        <w:tc>
          <w:tcPr>
            <w:tcW w:w="687" w:type="pct"/>
            <w:tcBorders>
              <w:top w:val="single" w:sz="4" w:space="0" w:color="auto"/>
              <w:left w:val="nil"/>
              <w:bottom w:val="nil"/>
              <w:right w:val="nil"/>
            </w:tcBorders>
            <w:shd w:val="clear" w:color="auto" w:fill="auto"/>
            <w:vAlign w:val="center"/>
          </w:tcPr>
          <w:p w14:paraId="7855B06F" w14:textId="77777777" w:rsidR="00E2279C" w:rsidRPr="00DA3767" w:rsidRDefault="00E2279C" w:rsidP="00BC5904">
            <w:pPr>
              <w:rPr>
                <w:b/>
                <w:color w:val="FF0000"/>
                <w:sz w:val="23"/>
                <w:szCs w:val="23"/>
              </w:rPr>
            </w:pPr>
          </w:p>
        </w:tc>
        <w:tc>
          <w:tcPr>
            <w:tcW w:w="1033" w:type="pct"/>
            <w:gridSpan w:val="2"/>
            <w:tcBorders>
              <w:top w:val="single" w:sz="4" w:space="0" w:color="auto"/>
              <w:left w:val="nil"/>
              <w:bottom w:val="nil"/>
              <w:right w:val="nil"/>
            </w:tcBorders>
            <w:shd w:val="clear" w:color="auto" w:fill="auto"/>
          </w:tcPr>
          <w:p w14:paraId="0A5E93E1"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shd w:val="clear" w:color="auto" w:fill="auto"/>
          </w:tcPr>
          <w:p w14:paraId="695BD476"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shd w:val="clear" w:color="auto" w:fill="auto"/>
          </w:tcPr>
          <w:p w14:paraId="02F295C7" w14:textId="77777777" w:rsidR="00E2279C" w:rsidRPr="00DA3767" w:rsidRDefault="00E2279C" w:rsidP="00A15B7E">
            <w:pPr>
              <w:rPr>
                <w:sz w:val="23"/>
                <w:szCs w:val="23"/>
              </w:rPr>
            </w:pPr>
          </w:p>
        </w:tc>
        <w:tc>
          <w:tcPr>
            <w:tcW w:w="1280" w:type="pct"/>
            <w:gridSpan w:val="3"/>
            <w:tcBorders>
              <w:top w:val="single" w:sz="4" w:space="0" w:color="auto"/>
              <w:left w:val="nil"/>
              <w:bottom w:val="nil"/>
              <w:right w:val="nil"/>
            </w:tcBorders>
            <w:shd w:val="clear" w:color="auto" w:fill="auto"/>
          </w:tcPr>
          <w:p w14:paraId="2F689DC7" w14:textId="77777777" w:rsidR="00E2279C" w:rsidRPr="00DA3767" w:rsidRDefault="00E2279C" w:rsidP="00A15B7E">
            <w:pPr>
              <w:rPr>
                <w:b/>
                <w:sz w:val="23"/>
                <w:szCs w:val="23"/>
              </w:rPr>
            </w:pPr>
          </w:p>
        </w:tc>
      </w:tr>
    </w:tbl>
    <w:tbl>
      <w:tblPr>
        <w:tblpPr w:leftFromText="141" w:rightFromText="141" w:vertAnchor="text" w:tblpXSpec="center" w:tblpY="1"/>
        <w:tblOverlap w:val="neve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2885"/>
        <w:gridCol w:w="3346"/>
        <w:gridCol w:w="3072"/>
        <w:gridCol w:w="3484"/>
      </w:tblGrid>
      <w:tr w:rsidR="006B573A" w:rsidRPr="00DA3767" w14:paraId="211D3CFE" w14:textId="77777777" w:rsidTr="00A57674">
        <w:trPr>
          <w:jc w:val="center"/>
        </w:trPr>
        <w:tc>
          <w:tcPr>
            <w:tcW w:w="5000" w:type="pct"/>
            <w:gridSpan w:val="5"/>
            <w:tcBorders>
              <w:bottom w:val="single" w:sz="4" w:space="0" w:color="auto"/>
            </w:tcBorders>
            <w:shd w:val="clear" w:color="auto" w:fill="EEECE1"/>
            <w:vAlign w:val="center"/>
          </w:tcPr>
          <w:p w14:paraId="32B69274" w14:textId="77777777" w:rsidR="006B573A" w:rsidRPr="00DA3767" w:rsidRDefault="006B573A" w:rsidP="00A57674">
            <w:pPr>
              <w:jc w:val="center"/>
              <w:rPr>
                <w:b/>
                <w:color w:val="FF0000"/>
                <w:sz w:val="33"/>
                <w:szCs w:val="33"/>
              </w:rPr>
            </w:pPr>
            <w:r w:rsidRPr="00DA3767">
              <w:rPr>
                <w:b/>
                <w:sz w:val="33"/>
                <w:szCs w:val="33"/>
              </w:rPr>
              <w:br w:type="page"/>
            </w:r>
            <w:r w:rsidRPr="004233F5">
              <w:rPr>
                <w:b/>
                <w:color w:val="FF0000"/>
                <w:sz w:val="33"/>
                <w:szCs w:val="33"/>
              </w:rPr>
              <w:t>M</w:t>
            </w:r>
            <w:r w:rsidRPr="00DA3767">
              <w:rPr>
                <w:b/>
                <w:color w:val="FF0000"/>
                <w:sz w:val="33"/>
                <w:szCs w:val="33"/>
                <w:shd w:val="clear" w:color="auto" w:fill="EEECE1"/>
              </w:rPr>
              <w:t>ediální výchova (MV)</w:t>
            </w:r>
          </w:p>
        </w:tc>
      </w:tr>
      <w:tr w:rsidR="006B573A" w:rsidRPr="00DA3767" w14:paraId="61840B6C" w14:textId="77777777" w:rsidTr="00BC5904">
        <w:trPr>
          <w:jc w:val="center"/>
        </w:trPr>
        <w:tc>
          <w:tcPr>
            <w:tcW w:w="625" w:type="pct"/>
            <w:tcBorders>
              <w:top w:val="single" w:sz="4" w:space="0" w:color="auto"/>
              <w:left w:val="single" w:sz="4" w:space="0" w:color="auto"/>
              <w:bottom w:val="double" w:sz="4" w:space="0" w:color="auto"/>
              <w:right w:val="double" w:sz="4" w:space="0" w:color="auto"/>
            </w:tcBorders>
            <w:shd w:val="clear" w:color="auto" w:fill="FDE9D9"/>
            <w:vAlign w:val="center"/>
          </w:tcPr>
          <w:p w14:paraId="79B98F5F" w14:textId="77777777" w:rsidR="006B573A" w:rsidRPr="00DA3767" w:rsidRDefault="006B573A" w:rsidP="00A57674">
            <w:pPr>
              <w:jc w:val="center"/>
              <w:rPr>
                <w:b/>
                <w:sz w:val="23"/>
                <w:szCs w:val="23"/>
              </w:rPr>
            </w:pPr>
            <w:r>
              <w:rPr>
                <w:b/>
                <w:sz w:val="23"/>
                <w:szCs w:val="23"/>
              </w:rPr>
              <w:t xml:space="preserve">Název tematického okruhu </w:t>
            </w:r>
            <w:r w:rsidRPr="00DA3767">
              <w:rPr>
                <w:b/>
                <w:sz w:val="23"/>
                <w:szCs w:val="23"/>
              </w:rPr>
              <w:t>MV</w:t>
            </w:r>
          </w:p>
        </w:tc>
        <w:tc>
          <w:tcPr>
            <w:tcW w:w="987" w:type="pct"/>
            <w:tcBorders>
              <w:top w:val="single" w:sz="4" w:space="0" w:color="auto"/>
              <w:left w:val="double" w:sz="4" w:space="0" w:color="auto"/>
              <w:bottom w:val="double" w:sz="4" w:space="0" w:color="auto"/>
              <w:right w:val="single" w:sz="4" w:space="0" w:color="auto"/>
            </w:tcBorders>
            <w:shd w:val="clear" w:color="auto" w:fill="FDE9D9"/>
            <w:vAlign w:val="center"/>
          </w:tcPr>
          <w:p w14:paraId="5EBE2B11" w14:textId="77777777" w:rsidR="006B573A" w:rsidRPr="00DA3767" w:rsidRDefault="006B573A" w:rsidP="00A57674">
            <w:pPr>
              <w:jc w:val="center"/>
              <w:rPr>
                <w:b/>
                <w:sz w:val="23"/>
                <w:szCs w:val="23"/>
              </w:rPr>
            </w:pPr>
            <w:r w:rsidRPr="00DA3767">
              <w:rPr>
                <w:b/>
                <w:sz w:val="23"/>
                <w:szCs w:val="23"/>
              </w:rPr>
              <w:t>6. ročník</w:t>
            </w:r>
          </w:p>
        </w:tc>
        <w:tc>
          <w:tcPr>
            <w:tcW w:w="1145" w:type="pct"/>
            <w:tcBorders>
              <w:top w:val="single" w:sz="4" w:space="0" w:color="auto"/>
              <w:left w:val="single" w:sz="4" w:space="0" w:color="auto"/>
              <w:bottom w:val="double" w:sz="4" w:space="0" w:color="auto"/>
              <w:right w:val="single" w:sz="4" w:space="0" w:color="auto"/>
            </w:tcBorders>
            <w:shd w:val="clear" w:color="auto" w:fill="FDE9D9"/>
            <w:vAlign w:val="center"/>
          </w:tcPr>
          <w:p w14:paraId="4087193F" w14:textId="77777777" w:rsidR="006B573A" w:rsidRPr="00DA3767" w:rsidRDefault="006B573A" w:rsidP="00A57674">
            <w:pPr>
              <w:jc w:val="center"/>
              <w:rPr>
                <w:b/>
                <w:sz w:val="23"/>
                <w:szCs w:val="23"/>
              </w:rPr>
            </w:pPr>
            <w:r w:rsidRPr="00DA3767">
              <w:rPr>
                <w:b/>
                <w:sz w:val="23"/>
                <w:szCs w:val="23"/>
              </w:rPr>
              <w:t>7. ročník</w:t>
            </w:r>
          </w:p>
        </w:tc>
        <w:tc>
          <w:tcPr>
            <w:tcW w:w="1051" w:type="pct"/>
            <w:tcBorders>
              <w:top w:val="single" w:sz="4" w:space="0" w:color="auto"/>
              <w:left w:val="single" w:sz="4" w:space="0" w:color="auto"/>
              <w:bottom w:val="double" w:sz="4" w:space="0" w:color="auto"/>
              <w:right w:val="single" w:sz="4" w:space="0" w:color="auto"/>
            </w:tcBorders>
            <w:shd w:val="clear" w:color="auto" w:fill="FDE9D9"/>
            <w:vAlign w:val="center"/>
          </w:tcPr>
          <w:p w14:paraId="19E05936" w14:textId="77777777" w:rsidR="006B573A" w:rsidRPr="00DA3767" w:rsidRDefault="006B573A" w:rsidP="00A57674">
            <w:pPr>
              <w:jc w:val="center"/>
              <w:rPr>
                <w:b/>
                <w:sz w:val="23"/>
                <w:szCs w:val="23"/>
              </w:rPr>
            </w:pPr>
            <w:r>
              <w:rPr>
                <w:b/>
                <w:sz w:val="23"/>
                <w:szCs w:val="23"/>
              </w:rPr>
              <w:t xml:space="preserve">8. </w:t>
            </w:r>
            <w:r w:rsidRPr="00DA3767">
              <w:rPr>
                <w:b/>
                <w:sz w:val="23"/>
                <w:szCs w:val="23"/>
              </w:rPr>
              <w:t>ročník</w:t>
            </w:r>
          </w:p>
        </w:tc>
        <w:tc>
          <w:tcPr>
            <w:tcW w:w="1192" w:type="pct"/>
            <w:tcBorders>
              <w:top w:val="single" w:sz="4" w:space="0" w:color="auto"/>
              <w:left w:val="single" w:sz="4" w:space="0" w:color="auto"/>
              <w:bottom w:val="double" w:sz="4" w:space="0" w:color="auto"/>
              <w:right w:val="single" w:sz="4" w:space="0" w:color="auto"/>
            </w:tcBorders>
            <w:shd w:val="clear" w:color="auto" w:fill="FDE9D9"/>
            <w:vAlign w:val="center"/>
          </w:tcPr>
          <w:p w14:paraId="4ECB1F7E"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C4F0523" w14:textId="77777777" w:rsidTr="00BC5904">
        <w:trPr>
          <w:jc w:val="center"/>
        </w:trPr>
        <w:tc>
          <w:tcPr>
            <w:tcW w:w="625" w:type="pct"/>
            <w:tcBorders>
              <w:top w:val="double" w:sz="4" w:space="0" w:color="auto"/>
              <w:right w:val="double" w:sz="4" w:space="0" w:color="auto"/>
            </w:tcBorders>
            <w:shd w:val="clear" w:color="auto" w:fill="EEECE1"/>
            <w:vAlign w:val="center"/>
          </w:tcPr>
          <w:p w14:paraId="21B72898" w14:textId="77777777" w:rsidR="006B573A" w:rsidRPr="00DA3767" w:rsidRDefault="006B573A" w:rsidP="00A57674">
            <w:pPr>
              <w:jc w:val="center"/>
              <w:rPr>
                <w:b/>
                <w:color w:val="FF0000"/>
                <w:sz w:val="23"/>
                <w:szCs w:val="23"/>
              </w:rPr>
            </w:pPr>
            <w:r w:rsidRPr="00DA3767">
              <w:rPr>
                <w:b/>
                <w:color w:val="FF0000"/>
                <w:sz w:val="23"/>
                <w:szCs w:val="23"/>
              </w:rPr>
              <w:t xml:space="preserve">Kritické čtení a vnímání </w:t>
            </w:r>
            <w:proofErr w:type="spellStart"/>
            <w:proofErr w:type="gramStart"/>
            <w:r w:rsidRPr="00DA3767">
              <w:rPr>
                <w:b/>
                <w:color w:val="FF0000"/>
                <w:sz w:val="23"/>
                <w:szCs w:val="23"/>
              </w:rPr>
              <w:t>med.sdělení</w:t>
            </w:r>
            <w:proofErr w:type="spellEnd"/>
            <w:proofErr w:type="gramEnd"/>
          </w:p>
        </w:tc>
        <w:tc>
          <w:tcPr>
            <w:tcW w:w="987" w:type="pct"/>
            <w:tcBorders>
              <w:top w:val="double" w:sz="4" w:space="0" w:color="auto"/>
              <w:left w:val="double" w:sz="4" w:space="0" w:color="auto"/>
            </w:tcBorders>
          </w:tcPr>
          <w:p w14:paraId="0A9D1A73" w14:textId="77777777" w:rsidR="006B573A" w:rsidRPr="00DA3767" w:rsidRDefault="006B573A" w:rsidP="00A57674">
            <w:pPr>
              <w:rPr>
                <w:sz w:val="23"/>
                <w:szCs w:val="23"/>
              </w:rPr>
            </w:pPr>
          </w:p>
        </w:tc>
        <w:tc>
          <w:tcPr>
            <w:tcW w:w="1145" w:type="pct"/>
            <w:tcBorders>
              <w:top w:val="double" w:sz="4" w:space="0" w:color="auto"/>
            </w:tcBorders>
          </w:tcPr>
          <w:p w14:paraId="480C6F57" w14:textId="77777777" w:rsidR="006B573A" w:rsidRPr="00DA3767" w:rsidRDefault="006B573A" w:rsidP="00A57674">
            <w:pPr>
              <w:rPr>
                <w:b/>
                <w:sz w:val="23"/>
                <w:szCs w:val="23"/>
              </w:rPr>
            </w:pPr>
          </w:p>
        </w:tc>
        <w:tc>
          <w:tcPr>
            <w:tcW w:w="1051" w:type="pct"/>
            <w:tcBorders>
              <w:top w:val="double" w:sz="4" w:space="0" w:color="auto"/>
            </w:tcBorders>
          </w:tcPr>
          <w:p w14:paraId="201833F9" w14:textId="77777777" w:rsidR="006B573A" w:rsidRPr="00DA3767" w:rsidRDefault="006B573A" w:rsidP="00A57674">
            <w:pPr>
              <w:rPr>
                <w:sz w:val="23"/>
                <w:szCs w:val="23"/>
              </w:rPr>
            </w:pPr>
          </w:p>
        </w:tc>
        <w:tc>
          <w:tcPr>
            <w:tcW w:w="1192" w:type="pct"/>
            <w:tcBorders>
              <w:top w:val="double" w:sz="4" w:space="0" w:color="auto"/>
            </w:tcBorders>
          </w:tcPr>
          <w:p w14:paraId="5B8EA95A" w14:textId="77777777" w:rsidR="006B573A" w:rsidRPr="00706EC3" w:rsidRDefault="006B573A" w:rsidP="00A57674">
            <w:pPr>
              <w:rPr>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Kritické čtení a vnímání mediálních sdělení</w:t>
            </w:r>
          </w:p>
          <w:p w14:paraId="0B03CFFE" w14:textId="77777777" w:rsidR="006B573A" w:rsidRPr="00DA3767" w:rsidRDefault="00706EC3" w:rsidP="00A57674">
            <w:pPr>
              <w:rPr>
                <w:sz w:val="23"/>
                <w:szCs w:val="23"/>
              </w:rPr>
            </w:pPr>
            <w:r w:rsidRPr="00706EC3">
              <w:rPr>
                <w:sz w:val="23"/>
                <w:szCs w:val="23"/>
              </w:rPr>
              <w:t xml:space="preserve">– </w:t>
            </w:r>
            <w:r w:rsidRPr="00706EC3">
              <w:rPr>
                <w:b/>
                <w:sz w:val="23"/>
                <w:szCs w:val="23"/>
              </w:rPr>
              <w:t>Z</w:t>
            </w:r>
            <w:r w:rsidR="006B573A" w:rsidRPr="00706EC3">
              <w:rPr>
                <w:b/>
                <w:sz w:val="23"/>
                <w:szCs w:val="23"/>
              </w:rPr>
              <w:t>pravodajství, bulvár</w:t>
            </w:r>
          </w:p>
        </w:tc>
      </w:tr>
      <w:tr w:rsidR="006B573A" w:rsidRPr="00DA3767" w14:paraId="1AE7F8BF" w14:textId="77777777" w:rsidTr="00BC5904">
        <w:trPr>
          <w:jc w:val="center"/>
        </w:trPr>
        <w:tc>
          <w:tcPr>
            <w:tcW w:w="625" w:type="pct"/>
            <w:tcBorders>
              <w:right w:val="double" w:sz="4" w:space="0" w:color="auto"/>
            </w:tcBorders>
            <w:shd w:val="clear" w:color="auto" w:fill="EEECE1"/>
            <w:vAlign w:val="center"/>
          </w:tcPr>
          <w:p w14:paraId="6E84DC97" w14:textId="77777777" w:rsidR="006B573A" w:rsidRPr="00DA3767" w:rsidRDefault="006B573A" w:rsidP="00A57674">
            <w:pPr>
              <w:jc w:val="center"/>
              <w:rPr>
                <w:b/>
                <w:color w:val="FF0000"/>
                <w:sz w:val="23"/>
                <w:szCs w:val="23"/>
              </w:rPr>
            </w:pPr>
            <w:r w:rsidRPr="00DA3767">
              <w:rPr>
                <w:b/>
                <w:color w:val="FF0000"/>
                <w:sz w:val="23"/>
                <w:szCs w:val="23"/>
              </w:rPr>
              <w:t>Interpretace vztahu med. sdělení a reality</w:t>
            </w:r>
          </w:p>
        </w:tc>
        <w:tc>
          <w:tcPr>
            <w:tcW w:w="987" w:type="pct"/>
            <w:tcBorders>
              <w:left w:val="double" w:sz="4" w:space="0" w:color="auto"/>
            </w:tcBorders>
          </w:tcPr>
          <w:p w14:paraId="7A0F74A1" w14:textId="77777777" w:rsidR="006B573A" w:rsidRPr="00DA3767" w:rsidRDefault="006B573A" w:rsidP="00A57674">
            <w:pPr>
              <w:rPr>
                <w:sz w:val="23"/>
                <w:szCs w:val="23"/>
              </w:rPr>
            </w:pPr>
          </w:p>
        </w:tc>
        <w:tc>
          <w:tcPr>
            <w:tcW w:w="1145" w:type="pct"/>
          </w:tcPr>
          <w:p w14:paraId="3DFA345B" w14:textId="77777777" w:rsidR="006B573A" w:rsidRPr="00DA3767" w:rsidRDefault="006B573A" w:rsidP="00A57674">
            <w:pPr>
              <w:rPr>
                <w:sz w:val="23"/>
                <w:szCs w:val="23"/>
              </w:rPr>
            </w:pPr>
          </w:p>
        </w:tc>
        <w:tc>
          <w:tcPr>
            <w:tcW w:w="1051" w:type="pct"/>
          </w:tcPr>
          <w:p w14:paraId="42B7683E" w14:textId="77777777" w:rsidR="006B573A" w:rsidRPr="00DA3767" w:rsidRDefault="006B573A" w:rsidP="00A57674">
            <w:pPr>
              <w:rPr>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Interpretace vztahu mediálních sdělení a reality</w:t>
            </w:r>
            <w:r w:rsidR="00706EC3">
              <w:rPr>
                <w:sz w:val="23"/>
                <w:szCs w:val="23"/>
              </w:rPr>
              <w:t xml:space="preserve"> </w:t>
            </w:r>
            <w:r w:rsidR="00706EC3" w:rsidRPr="00706EC3">
              <w:rPr>
                <w:sz w:val="23"/>
                <w:szCs w:val="23"/>
              </w:rPr>
              <w:t xml:space="preserve">– </w:t>
            </w:r>
            <w:r w:rsidR="00706EC3" w:rsidRPr="00706EC3">
              <w:rPr>
                <w:b/>
                <w:sz w:val="23"/>
                <w:szCs w:val="23"/>
              </w:rPr>
              <w:t>F</w:t>
            </w:r>
            <w:r w:rsidRPr="00706EC3">
              <w:rPr>
                <w:b/>
                <w:sz w:val="23"/>
                <w:szCs w:val="23"/>
              </w:rPr>
              <w:t>akta a fikce v literatuře</w:t>
            </w:r>
          </w:p>
        </w:tc>
        <w:tc>
          <w:tcPr>
            <w:tcW w:w="1192" w:type="pct"/>
          </w:tcPr>
          <w:p w14:paraId="1126DC8E" w14:textId="77777777" w:rsidR="006B573A" w:rsidRPr="00DA3767" w:rsidRDefault="006B573A" w:rsidP="00A57674">
            <w:pPr>
              <w:rPr>
                <w:sz w:val="23"/>
                <w:szCs w:val="23"/>
              </w:rPr>
            </w:pPr>
          </w:p>
        </w:tc>
      </w:tr>
      <w:tr w:rsidR="006B573A" w:rsidRPr="00DA3767" w14:paraId="69BD3B63" w14:textId="77777777" w:rsidTr="00BC5904">
        <w:trPr>
          <w:jc w:val="center"/>
        </w:trPr>
        <w:tc>
          <w:tcPr>
            <w:tcW w:w="625" w:type="pct"/>
            <w:tcBorders>
              <w:right w:val="double" w:sz="4" w:space="0" w:color="auto"/>
            </w:tcBorders>
            <w:shd w:val="clear" w:color="auto" w:fill="EEECE1"/>
            <w:vAlign w:val="center"/>
          </w:tcPr>
          <w:p w14:paraId="503E83F6" w14:textId="77777777" w:rsidR="006B573A" w:rsidRPr="00DA3767" w:rsidRDefault="006B573A" w:rsidP="00A57674">
            <w:pPr>
              <w:jc w:val="center"/>
              <w:rPr>
                <w:b/>
                <w:color w:val="FF0000"/>
                <w:sz w:val="23"/>
                <w:szCs w:val="23"/>
              </w:rPr>
            </w:pPr>
            <w:r w:rsidRPr="00DA3767">
              <w:rPr>
                <w:b/>
                <w:color w:val="FF0000"/>
                <w:sz w:val="23"/>
                <w:szCs w:val="23"/>
              </w:rPr>
              <w:t>Stavba mediálních sdělení</w:t>
            </w:r>
          </w:p>
        </w:tc>
        <w:tc>
          <w:tcPr>
            <w:tcW w:w="987" w:type="pct"/>
            <w:tcBorders>
              <w:left w:val="double" w:sz="4" w:space="0" w:color="auto"/>
            </w:tcBorders>
          </w:tcPr>
          <w:p w14:paraId="095966A3" w14:textId="77777777" w:rsidR="006B573A" w:rsidRPr="00DA3767" w:rsidRDefault="006B573A" w:rsidP="00A57674">
            <w:pPr>
              <w:rPr>
                <w:sz w:val="23"/>
                <w:szCs w:val="23"/>
              </w:rPr>
            </w:pPr>
          </w:p>
        </w:tc>
        <w:tc>
          <w:tcPr>
            <w:tcW w:w="1145" w:type="pct"/>
          </w:tcPr>
          <w:p w14:paraId="45C32EC4" w14:textId="77777777" w:rsidR="006B573A" w:rsidRDefault="006B573A" w:rsidP="00A57674">
            <w:pPr>
              <w:rPr>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Stavba mediálních sdělení</w:t>
            </w:r>
          </w:p>
          <w:p w14:paraId="6BE5EDD7" w14:textId="77777777" w:rsidR="006B573A" w:rsidRPr="00DA3767" w:rsidRDefault="00706EC3" w:rsidP="00A57674">
            <w:pPr>
              <w:rPr>
                <w:sz w:val="23"/>
                <w:szCs w:val="23"/>
              </w:rPr>
            </w:pPr>
            <w:r>
              <w:rPr>
                <w:sz w:val="23"/>
                <w:szCs w:val="23"/>
              </w:rPr>
              <w:t xml:space="preserve">– </w:t>
            </w:r>
            <w:r w:rsidRPr="00706EC3">
              <w:rPr>
                <w:b/>
                <w:sz w:val="23"/>
                <w:szCs w:val="23"/>
              </w:rPr>
              <w:t>S</w:t>
            </w:r>
            <w:r w:rsidR="006B573A" w:rsidRPr="00706EC3">
              <w:rPr>
                <w:b/>
                <w:sz w:val="23"/>
                <w:szCs w:val="23"/>
              </w:rPr>
              <w:t xml:space="preserve">kladba a výběr sdělení vzhledem </w:t>
            </w:r>
            <w:r>
              <w:rPr>
                <w:b/>
                <w:sz w:val="23"/>
                <w:szCs w:val="23"/>
              </w:rPr>
              <w:t>ke čtenáři</w:t>
            </w:r>
          </w:p>
        </w:tc>
        <w:tc>
          <w:tcPr>
            <w:tcW w:w="1051" w:type="pct"/>
          </w:tcPr>
          <w:p w14:paraId="6EE24CBC" w14:textId="77777777" w:rsidR="006B573A" w:rsidRPr="00DA3767" w:rsidRDefault="006B573A" w:rsidP="00A57674">
            <w:pPr>
              <w:rPr>
                <w:sz w:val="23"/>
                <w:szCs w:val="23"/>
              </w:rPr>
            </w:pPr>
          </w:p>
        </w:tc>
        <w:tc>
          <w:tcPr>
            <w:tcW w:w="1192" w:type="pct"/>
          </w:tcPr>
          <w:p w14:paraId="7AA6BD68" w14:textId="77777777" w:rsidR="006B573A" w:rsidRPr="00DA3767" w:rsidRDefault="006B573A" w:rsidP="00BC5904">
            <w:pPr>
              <w:rPr>
                <w:sz w:val="23"/>
                <w:szCs w:val="23"/>
              </w:rPr>
            </w:pPr>
          </w:p>
        </w:tc>
      </w:tr>
      <w:tr w:rsidR="006B573A" w:rsidRPr="00DA3767" w14:paraId="7FE92A58" w14:textId="77777777" w:rsidTr="00BC5904">
        <w:trPr>
          <w:jc w:val="center"/>
        </w:trPr>
        <w:tc>
          <w:tcPr>
            <w:tcW w:w="625" w:type="pct"/>
            <w:tcBorders>
              <w:right w:val="double" w:sz="4" w:space="0" w:color="auto"/>
            </w:tcBorders>
            <w:shd w:val="clear" w:color="auto" w:fill="EEECE1"/>
            <w:vAlign w:val="center"/>
          </w:tcPr>
          <w:p w14:paraId="1B9C2181" w14:textId="77777777" w:rsidR="006B573A" w:rsidRPr="00DA3767" w:rsidRDefault="006B573A" w:rsidP="00A57674">
            <w:pPr>
              <w:jc w:val="center"/>
              <w:rPr>
                <w:b/>
                <w:color w:val="FF0000"/>
                <w:sz w:val="23"/>
                <w:szCs w:val="23"/>
              </w:rPr>
            </w:pPr>
            <w:r w:rsidRPr="00DA3767">
              <w:rPr>
                <w:b/>
                <w:color w:val="FF0000"/>
                <w:sz w:val="23"/>
                <w:szCs w:val="23"/>
              </w:rPr>
              <w:t>Vnímání autora mediálních sdělení</w:t>
            </w:r>
          </w:p>
        </w:tc>
        <w:tc>
          <w:tcPr>
            <w:tcW w:w="987" w:type="pct"/>
            <w:tcBorders>
              <w:left w:val="double" w:sz="4" w:space="0" w:color="auto"/>
            </w:tcBorders>
          </w:tcPr>
          <w:p w14:paraId="4FBE11DA" w14:textId="77777777" w:rsidR="006B573A" w:rsidRPr="00DA3767" w:rsidRDefault="006B573A" w:rsidP="00A57674">
            <w:pPr>
              <w:rPr>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Vnímání autora mediálních sdělení</w:t>
            </w:r>
            <w:r w:rsidR="00706EC3">
              <w:rPr>
                <w:b/>
                <w:sz w:val="23"/>
                <w:szCs w:val="23"/>
              </w:rPr>
              <w:t xml:space="preserve"> </w:t>
            </w:r>
            <w:r w:rsidR="00706EC3">
              <w:rPr>
                <w:sz w:val="23"/>
                <w:szCs w:val="23"/>
              </w:rPr>
              <w:t xml:space="preserve">– </w:t>
            </w:r>
            <w:r w:rsidR="00706EC3" w:rsidRPr="00706EC3">
              <w:rPr>
                <w:b/>
                <w:sz w:val="23"/>
                <w:szCs w:val="23"/>
              </w:rPr>
              <w:t>I</w:t>
            </w:r>
            <w:r w:rsidRPr="00706EC3">
              <w:rPr>
                <w:b/>
                <w:sz w:val="23"/>
                <w:szCs w:val="23"/>
              </w:rPr>
              <w:t>dentifikování postojů a názorů autora, rozbor literárních děl, recitace</w:t>
            </w:r>
          </w:p>
        </w:tc>
        <w:tc>
          <w:tcPr>
            <w:tcW w:w="1145" w:type="pct"/>
          </w:tcPr>
          <w:p w14:paraId="49BFB6AE" w14:textId="77777777" w:rsidR="006B573A" w:rsidRPr="00DA3767" w:rsidRDefault="006B573A" w:rsidP="00A57674">
            <w:pPr>
              <w:rPr>
                <w:sz w:val="23"/>
                <w:szCs w:val="23"/>
              </w:rPr>
            </w:pPr>
          </w:p>
        </w:tc>
        <w:tc>
          <w:tcPr>
            <w:tcW w:w="1051" w:type="pct"/>
          </w:tcPr>
          <w:p w14:paraId="5AD00CEC" w14:textId="77777777" w:rsidR="006B573A" w:rsidRPr="00DA3767" w:rsidRDefault="006B573A" w:rsidP="00A57674">
            <w:pPr>
              <w:rPr>
                <w:sz w:val="23"/>
                <w:szCs w:val="23"/>
              </w:rPr>
            </w:pPr>
          </w:p>
        </w:tc>
        <w:tc>
          <w:tcPr>
            <w:tcW w:w="1192" w:type="pct"/>
          </w:tcPr>
          <w:p w14:paraId="7A8CA028" w14:textId="77777777" w:rsidR="006B573A" w:rsidRPr="00DA3767" w:rsidRDefault="006B573A" w:rsidP="00A57674">
            <w:pPr>
              <w:rPr>
                <w:sz w:val="23"/>
                <w:szCs w:val="23"/>
              </w:rPr>
            </w:pPr>
          </w:p>
        </w:tc>
      </w:tr>
      <w:tr w:rsidR="006B573A" w:rsidRPr="00DA3767" w14:paraId="773C5D98" w14:textId="77777777" w:rsidTr="00BC5904">
        <w:trPr>
          <w:jc w:val="center"/>
        </w:trPr>
        <w:tc>
          <w:tcPr>
            <w:tcW w:w="625" w:type="pct"/>
            <w:tcBorders>
              <w:right w:val="double" w:sz="4" w:space="0" w:color="auto"/>
            </w:tcBorders>
            <w:shd w:val="clear" w:color="auto" w:fill="EEECE1"/>
            <w:vAlign w:val="center"/>
          </w:tcPr>
          <w:p w14:paraId="2F0A7013" w14:textId="77777777" w:rsidR="006B573A" w:rsidRPr="00DA3767" w:rsidRDefault="006B573A" w:rsidP="00A57674">
            <w:pPr>
              <w:jc w:val="center"/>
              <w:rPr>
                <w:b/>
                <w:color w:val="FF0000"/>
                <w:sz w:val="23"/>
                <w:szCs w:val="23"/>
              </w:rPr>
            </w:pPr>
            <w:r w:rsidRPr="00DA3767">
              <w:rPr>
                <w:b/>
                <w:color w:val="FF0000"/>
                <w:sz w:val="23"/>
                <w:szCs w:val="23"/>
              </w:rPr>
              <w:lastRenderedPageBreak/>
              <w:t>Fungování a vliv médií ve společnosti</w:t>
            </w:r>
          </w:p>
        </w:tc>
        <w:tc>
          <w:tcPr>
            <w:tcW w:w="987" w:type="pct"/>
            <w:tcBorders>
              <w:left w:val="double" w:sz="4" w:space="0" w:color="auto"/>
            </w:tcBorders>
          </w:tcPr>
          <w:p w14:paraId="3E7A575A" w14:textId="77777777" w:rsidR="006B573A" w:rsidRPr="00706EC3" w:rsidRDefault="00706EC3" w:rsidP="00A57674">
            <w:pPr>
              <w:rPr>
                <w:b/>
                <w:sz w:val="23"/>
                <w:szCs w:val="23"/>
              </w:rPr>
            </w:pPr>
            <w:proofErr w:type="spellStart"/>
            <w:r>
              <w:rPr>
                <w:b/>
                <w:sz w:val="23"/>
                <w:szCs w:val="23"/>
              </w:rPr>
              <w:t>Vo:</w:t>
            </w:r>
            <w:r w:rsidRPr="00706EC3">
              <w:rPr>
                <w:sz w:val="23"/>
                <w:szCs w:val="23"/>
              </w:rPr>
              <w:t>PT</w:t>
            </w:r>
            <w:proofErr w:type="spellEnd"/>
            <w:r w:rsidRPr="00706EC3">
              <w:rPr>
                <w:sz w:val="23"/>
                <w:szCs w:val="23"/>
              </w:rPr>
              <w:t>/MV: Fungování a vliv médií ve společnosti</w:t>
            </w:r>
            <w:r>
              <w:rPr>
                <w:sz w:val="23"/>
                <w:szCs w:val="23"/>
              </w:rPr>
              <w:t xml:space="preserve"> – </w:t>
            </w:r>
            <w:r w:rsidRPr="00706EC3">
              <w:rPr>
                <w:b/>
                <w:sz w:val="23"/>
                <w:szCs w:val="23"/>
              </w:rPr>
              <w:t>M</w:t>
            </w:r>
            <w:r w:rsidR="006B573A" w:rsidRPr="00706EC3">
              <w:rPr>
                <w:b/>
                <w:sz w:val="23"/>
                <w:szCs w:val="23"/>
              </w:rPr>
              <w:t>édia a společnost, vliv médií v politickém životě</w:t>
            </w:r>
          </w:p>
        </w:tc>
        <w:tc>
          <w:tcPr>
            <w:tcW w:w="1145" w:type="pct"/>
          </w:tcPr>
          <w:p w14:paraId="7675F85A" w14:textId="77777777" w:rsidR="006B573A" w:rsidRPr="00DA3767" w:rsidRDefault="006B573A" w:rsidP="00A57674">
            <w:pPr>
              <w:rPr>
                <w:sz w:val="23"/>
                <w:szCs w:val="23"/>
              </w:rPr>
            </w:pPr>
          </w:p>
        </w:tc>
        <w:tc>
          <w:tcPr>
            <w:tcW w:w="1051" w:type="pct"/>
          </w:tcPr>
          <w:p w14:paraId="26C57AAD" w14:textId="77777777" w:rsidR="006B573A" w:rsidRPr="00DA3767" w:rsidRDefault="006B573A" w:rsidP="00A57674">
            <w:pPr>
              <w:rPr>
                <w:sz w:val="23"/>
                <w:szCs w:val="23"/>
              </w:rPr>
            </w:pPr>
          </w:p>
        </w:tc>
        <w:tc>
          <w:tcPr>
            <w:tcW w:w="1192" w:type="pct"/>
          </w:tcPr>
          <w:p w14:paraId="00FFFA92" w14:textId="77777777" w:rsidR="006B573A" w:rsidRPr="00DA3767" w:rsidRDefault="006B573A" w:rsidP="00A57674">
            <w:pPr>
              <w:rPr>
                <w:sz w:val="23"/>
                <w:szCs w:val="23"/>
              </w:rPr>
            </w:pPr>
          </w:p>
        </w:tc>
      </w:tr>
      <w:tr w:rsidR="006B573A" w:rsidRPr="00DA3767" w14:paraId="235575F5" w14:textId="77777777" w:rsidTr="00E2279C">
        <w:trPr>
          <w:jc w:val="center"/>
        </w:trPr>
        <w:tc>
          <w:tcPr>
            <w:tcW w:w="625" w:type="pct"/>
            <w:tcBorders>
              <w:bottom w:val="single" w:sz="4" w:space="0" w:color="auto"/>
              <w:right w:val="double" w:sz="4" w:space="0" w:color="auto"/>
            </w:tcBorders>
            <w:shd w:val="clear" w:color="auto" w:fill="EEECE1"/>
            <w:vAlign w:val="center"/>
          </w:tcPr>
          <w:p w14:paraId="61DF9704" w14:textId="77777777" w:rsidR="006B573A" w:rsidRPr="00DA3767" w:rsidRDefault="006B573A" w:rsidP="00A57674">
            <w:pPr>
              <w:jc w:val="center"/>
              <w:rPr>
                <w:b/>
                <w:color w:val="FF0000"/>
                <w:sz w:val="23"/>
                <w:szCs w:val="23"/>
              </w:rPr>
            </w:pPr>
            <w:r w:rsidRPr="00DA3767">
              <w:rPr>
                <w:b/>
                <w:color w:val="FF0000"/>
                <w:sz w:val="23"/>
                <w:szCs w:val="23"/>
              </w:rPr>
              <w:t>Tvorba mediálních sdělení</w:t>
            </w:r>
          </w:p>
        </w:tc>
        <w:tc>
          <w:tcPr>
            <w:tcW w:w="987" w:type="pct"/>
            <w:tcBorders>
              <w:left w:val="double" w:sz="4" w:space="0" w:color="auto"/>
              <w:bottom w:val="single" w:sz="4" w:space="0" w:color="auto"/>
            </w:tcBorders>
          </w:tcPr>
          <w:p w14:paraId="59B15123" w14:textId="77777777" w:rsidR="006B573A" w:rsidRPr="00DA3767" w:rsidRDefault="006B573A" w:rsidP="00A57674">
            <w:pPr>
              <w:rPr>
                <w:sz w:val="23"/>
                <w:szCs w:val="23"/>
              </w:rPr>
            </w:pPr>
          </w:p>
        </w:tc>
        <w:tc>
          <w:tcPr>
            <w:tcW w:w="1145" w:type="pct"/>
            <w:tcBorders>
              <w:bottom w:val="single" w:sz="4" w:space="0" w:color="auto"/>
            </w:tcBorders>
          </w:tcPr>
          <w:p w14:paraId="0282A002" w14:textId="77777777" w:rsidR="006B573A" w:rsidRPr="00706EC3" w:rsidRDefault="006B573A" w:rsidP="00A57674">
            <w:pPr>
              <w:rPr>
                <w:b/>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Tvorba mediálních sdělení</w:t>
            </w:r>
            <w:r w:rsidR="00706EC3">
              <w:rPr>
                <w:b/>
                <w:sz w:val="23"/>
                <w:szCs w:val="23"/>
              </w:rPr>
              <w:t xml:space="preserve"> </w:t>
            </w:r>
            <w:r w:rsidR="00706EC3" w:rsidRPr="00706EC3">
              <w:rPr>
                <w:b/>
                <w:sz w:val="23"/>
                <w:szCs w:val="23"/>
              </w:rPr>
              <w:t>– K</w:t>
            </w:r>
            <w:r w:rsidR="00706EC3">
              <w:rPr>
                <w:b/>
                <w:sz w:val="23"/>
                <w:szCs w:val="23"/>
              </w:rPr>
              <w:t>ombinace prostředků</w:t>
            </w:r>
          </w:p>
        </w:tc>
        <w:tc>
          <w:tcPr>
            <w:tcW w:w="1051" w:type="pct"/>
            <w:tcBorders>
              <w:bottom w:val="single" w:sz="4" w:space="0" w:color="auto"/>
            </w:tcBorders>
          </w:tcPr>
          <w:p w14:paraId="68411C9B" w14:textId="77777777" w:rsidR="006B573A" w:rsidRPr="00DA3767" w:rsidRDefault="006B573A" w:rsidP="00A57674">
            <w:pPr>
              <w:rPr>
                <w:sz w:val="23"/>
                <w:szCs w:val="23"/>
              </w:rPr>
            </w:pPr>
          </w:p>
        </w:tc>
        <w:tc>
          <w:tcPr>
            <w:tcW w:w="1192" w:type="pct"/>
            <w:tcBorders>
              <w:bottom w:val="single" w:sz="4" w:space="0" w:color="auto"/>
            </w:tcBorders>
          </w:tcPr>
          <w:p w14:paraId="24F342C6" w14:textId="77777777" w:rsidR="006B573A" w:rsidRPr="00DA3767" w:rsidRDefault="006B573A" w:rsidP="00A57674">
            <w:pPr>
              <w:rPr>
                <w:sz w:val="23"/>
                <w:szCs w:val="23"/>
              </w:rPr>
            </w:pPr>
            <w:r w:rsidRPr="00DA3767">
              <w:rPr>
                <w:sz w:val="23"/>
                <w:szCs w:val="23"/>
              </w:rPr>
              <w:t xml:space="preserve"> </w:t>
            </w:r>
          </w:p>
        </w:tc>
      </w:tr>
      <w:tr w:rsidR="006B573A" w:rsidRPr="00DA3767" w14:paraId="2C2846D8" w14:textId="77777777" w:rsidTr="00E2279C">
        <w:trPr>
          <w:jc w:val="center"/>
        </w:trPr>
        <w:tc>
          <w:tcPr>
            <w:tcW w:w="625" w:type="pct"/>
            <w:tcBorders>
              <w:bottom w:val="single" w:sz="4" w:space="0" w:color="auto"/>
              <w:right w:val="single" w:sz="4" w:space="0" w:color="auto"/>
            </w:tcBorders>
            <w:shd w:val="clear" w:color="auto" w:fill="EEECE1"/>
            <w:vAlign w:val="center"/>
          </w:tcPr>
          <w:p w14:paraId="209AEB2F" w14:textId="6895858F" w:rsidR="006B573A" w:rsidRPr="00DA3767" w:rsidRDefault="006B573A" w:rsidP="00A57674">
            <w:pPr>
              <w:jc w:val="center"/>
              <w:rPr>
                <w:b/>
                <w:color w:val="FF0000"/>
                <w:sz w:val="23"/>
                <w:szCs w:val="23"/>
              </w:rPr>
            </w:pPr>
            <w:r>
              <w:rPr>
                <w:b/>
                <w:color w:val="FF0000"/>
                <w:sz w:val="23"/>
                <w:szCs w:val="23"/>
              </w:rPr>
              <w:t>Práce v realiza</w:t>
            </w:r>
            <w:r w:rsidR="00E2279C">
              <w:rPr>
                <w:b/>
                <w:color w:val="FF0000"/>
                <w:sz w:val="23"/>
                <w:szCs w:val="23"/>
              </w:rPr>
              <w:t>čním</w:t>
            </w:r>
            <w:r>
              <w:rPr>
                <w:b/>
                <w:color w:val="FF0000"/>
                <w:sz w:val="23"/>
                <w:szCs w:val="23"/>
              </w:rPr>
              <w:t xml:space="preserve"> týmu</w:t>
            </w:r>
          </w:p>
        </w:tc>
        <w:tc>
          <w:tcPr>
            <w:tcW w:w="987" w:type="pct"/>
            <w:tcBorders>
              <w:left w:val="single" w:sz="4" w:space="0" w:color="auto"/>
              <w:bottom w:val="single" w:sz="4" w:space="0" w:color="auto"/>
              <w:right w:val="single" w:sz="4" w:space="0" w:color="auto"/>
            </w:tcBorders>
          </w:tcPr>
          <w:p w14:paraId="723D1FDF" w14:textId="77777777" w:rsidR="006B573A" w:rsidRPr="00706EC3" w:rsidRDefault="006B573A" w:rsidP="00A57674">
            <w:pPr>
              <w:rPr>
                <w:sz w:val="23"/>
                <w:szCs w:val="23"/>
              </w:rPr>
            </w:pPr>
            <w:proofErr w:type="spellStart"/>
            <w:r w:rsidRPr="00DA3767">
              <w:rPr>
                <w:b/>
                <w:sz w:val="23"/>
                <w:szCs w:val="23"/>
              </w:rPr>
              <w:t>Čj</w:t>
            </w:r>
            <w:proofErr w:type="spellEnd"/>
            <w:r>
              <w:rPr>
                <w:b/>
                <w:sz w:val="23"/>
                <w:szCs w:val="23"/>
              </w:rPr>
              <w:t xml:space="preserve"> a </w:t>
            </w:r>
            <w:proofErr w:type="spellStart"/>
            <w:r>
              <w:rPr>
                <w:b/>
                <w:sz w:val="23"/>
                <w:szCs w:val="23"/>
              </w:rPr>
              <w:t>Lt</w:t>
            </w:r>
            <w:proofErr w:type="spellEnd"/>
            <w:r w:rsidR="00706EC3">
              <w:rPr>
                <w:b/>
                <w:sz w:val="23"/>
                <w:szCs w:val="23"/>
              </w:rPr>
              <w:t xml:space="preserve">: </w:t>
            </w:r>
            <w:r w:rsidR="00706EC3" w:rsidRPr="00706EC3">
              <w:rPr>
                <w:sz w:val="23"/>
                <w:szCs w:val="23"/>
              </w:rPr>
              <w:t>PT/MV: Práce v realizačním týmu</w:t>
            </w:r>
          </w:p>
          <w:p w14:paraId="2DFC97E3" w14:textId="77777777" w:rsidR="006B573A" w:rsidRPr="00DA3767" w:rsidRDefault="006B573A" w:rsidP="00A57674">
            <w:pPr>
              <w:rPr>
                <w:sz w:val="23"/>
                <w:szCs w:val="23"/>
              </w:rPr>
            </w:pPr>
            <w:r w:rsidRPr="00706EC3">
              <w:rPr>
                <w:sz w:val="23"/>
                <w:szCs w:val="23"/>
              </w:rPr>
              <w:t xml:space="preserve"> –</w:t>
            </w:r>
            <w:r w:rsidR="00706EC3" w:rsidRPr="00706EC3">
              <w:rPr>
                <w:b/>
                <w:sz w:val="23"/>
                <w:szCs w:val="23"/>
              </w:rPr>
              <w:t xml:space="preserve">Příspěvek do </w:t>
            </w:r>
            <w:r w:rsidRPr="00706EC3">
              <w:rPr>
                <w:b/>
                <w:sz w:val="23"/>
                <w:szCs w:val="23"/>
              </w:rPr>
              <w:t>školní</w:t>
            </w:r>
            <w:r w:rsidR="00706EC3" w:rsidRPr="00706EC3">
              <w:rPr>
                <w:b/>
                <w:sz w:val="23"/>
                <w:szCs w:val="23"/>
              </w:rPr>
              <w:t>ch novin</w:t>
            </w:r>
          </w:p>
        </w:tc>
        <w:tc>
          <w:tcPr>
            <w:tcW w:w="1145" w:type="pct"/>
            <w:tcBorders>
              <w:left w:val="single" w:sz="4" w:space="0" w:color="auto"/>
              <w:bottom w:val="single" w:sz="4" w:space="0" w:color="auto"/>
              <w:right w:val="single" w:sz="4" w:space="0" w:color="auto"/>
            </w:tcBorders>
          </w:tcPr>
          <w:p w14:paraId="4E5BAC44" w14:textId="77777777" w:rsidR="006B573A" w:rsidRPr="00DA3767" w:rsidRDefault="006B573A" w:rsidP="00A556E9">
            <w:pPr>
              <w:rPr>
                <w:sz w:val="23"/>
                <w:szCs w:val="23"/>
              </w:rPr>
            </w:pPr>
          </w:p>
        </w:tc>
        <w:tc>
          <w:tcPr>
            <w:tcW w:w="1051" w:type="pct"/>
            <w:tcBorders>
              <w:left w:val="single" w:sz="4" w:space="0" w:color="auto"/>
              <w:bottom w:val="single" w:sz="4" w:space="0" w:color="auto"/>
              <w:right w:val="single" w:sz="4" w:space="0" w:color="auto"/>
            </w:tcBorders>
          </w:tcPr>
          <w:p w14:paraId="2DEC8D83" w14:textId="77777777" w:rsidR="006B573A" w:rsidRPr="00DA3767" w:rsidRDefault="006B573A" w:rsidP="00A57674">
            <w:pPr>
              <w:rPr>
                <w:sz w:val="23"/>
                <w:szCs w:val="23"/>
              </w:rPr>
            </w:pPr>
          </w:p>
        </w:tc>
        <w:tc>
          <w:tcPr>
            <w:tcW w:w="1192" w:type="pct"/>
            <w:tcBorders>
              <w:left w:val="single" w:sz="4" w:space="0" w:color="auto"/>
              <w:bottom w:val="single" w:sz="4" w:space="0" w:color="auto"/>
            </w:tcBorders>
          </w:tcPr>
          <w:p w14:paraId="66FDA823" w14:textId="77777777" w:rsidR="006B573A" w:rsidRPr="00DA3767" w:rsidRDefault="006B573A" w:rsidP="00A57674">
            <w:pPr>
              <w:rPr>
                <w:sz w:val="23"/>
                <w:szCs w:val="23"/>
              </w:rPr>
            </w:pPr>
          </w:p>
        </w:tc>
      </w:tr>
      <w:tr w:rsidR="00E2279C" w:rsidRPr="00DA3767" w14:paraId="52960907" w14:textId="77777777" w:rsidTr="00E2279C">
        <w:trPr>
          <w:jc w:val="center"/>
        </w:trPr>
        <w:tc>
          <w:tcPr>
            <w:tcW w:w="625" w:type="pct"/>
            <w:tcBorders>
              <w:top w:val="single" w:sz="4" w:space="0" w:color="auto"/>
              <w:left w:val="nil"/>
              <w:bottom w:val="nil"/>
              <w:right w:val="nil"/>
            </w:tcBorders>
            <w:shd w:val="clear" w:color="auto" w:fill="auto"/>
            <w:vAlign w:val="center"/>
          </w:tcPr>
          <w:p w14:paraId="1F74386F" w14:textId="77777777" w:rsidR="00E2279C" w:rsidRDefault="00E2279C" w:rsidP="00A57674">
            <w:pPr>
              <w:jc w:val="center"/>
              <w:rPr>
                <w:b/>
                <w:color w:val="FF0000"/>
                <w:sz w:val="23"/>
                <w:szCs w:val="23"/>
              </w:rPr>
            </w:pPr>
          </w:p>
        </w:tc>
        <w:tc>
          <w:tcPr>
            <w:tcW w:w="987" w:type="pct"/>
            <w:tcBorders>
              <w:top w:val="single" w:sz="4" w:space="0" w:color="auto"/>
              <w:left w:val="nil"/>
              <w:bottom w:val="nil"/>
              <w:right w:val="nil"/>
            </w:tcBorders>
            <w:shd w:val="clear" w:color="auto" w:fill="auto"/>
          </w:tcPr>
          <w:p w14:paraId="48A5CBD9" w14:textId="77777777" w:rsidR="00E2279C" w:rsidRPr="00DA3767" w:rsidRDefault="00E2279C" w:rsidP="00A57674">
            <w:pPr>
              <w:rPr>
                <w:b/>
                <w:sz w:val="23"/>
                <w:szCs w:val="23"/>
              </w:rPr>
            </w:pPr>
          </w:p>
        </w:tc>
        <w:tc>
          <w:tcPr>
            <w:tcW w:w="1145" w:type="pct"/>
            <w:tcBorders>
              <w:top w:val="single" w:sz="4" w:space="0" w:color="auto"/>
              <w:left w:val="nil"/>
              <w:bottom w:val="nil"/>
              <w:right w:val="nil"/>
            </w:tcBorders>
            <w:shd w:val="clear" w:color="auto" w:fill="auto"/>
          </w:tcPr>
          <w:p w14:paraId="1B8A0F4A" w14:textId="77777777" w:rsidR="00E2279C" w:rsidRPr="00DA3767" w:rsidRDefault="00E2279C" w:rsidP="00A556E9">
            <w:pPr>
              <w:rPr>
                <w:sz w:val="23"/>
                <w:szCs w:val="23"/>
              </w:rPr>
            </w:pPr>
          </w:p>
        </w:tc>
        <w:tc>
          <w:tcPr>
            <w:tcW w:w="1051" w:type="pct"/>
            <w:tcBorders>
              <w:top w:val="single" w:sz="4" w:space="0" w:color="auto"/>
              <w:left w:val="nil"/>
              <w:bottom w:val="nil"/>
              <w:right w:val="nil"/>
            </w:tcBorders>
            <w:shd w:val="clear" w:color="auto" w:fill="auto"/>
          </w:tcPr>
          <w:p w14:paraId="1A7939FD" w14:textId="77777777" w:rsidR="00E2279C" w:rsidRPr="00DA3767" w:rsidRDefault="00E2279C" w:rsidP="00A57674">
            <w:pPr>
              <w:rPr>
                <w:sz w:val="23"/>
                <w:szCs w:val="23"/>
              </w:rPr>
            </w:pPr>
          </w:p>
        </w:tc>
        <w:tc>
          <w:tcPr>
            <w:tcW w:w="1192" w:type="pct"/>
            <w:tcBorders>
              <w:top w:val="single" w:sz="4" w:space="0" w:color="auto"/>
              <w:left w:val="nil"/>
              <w:bottom w:val="nil"/>
              <w:right w:val="nil"/>
            </w:tcBorders>
            <w:shd w:val="clear" w:color="auto" w:fill="auto"/>
          </w:tcPr>
          <w:p w14:paraId="37B269EA" w14:textId="77777777" w:rsidR="00E2279C" w:rsidRPr="00DA3767" w:rsidRDefault="00E2279C" w:rsidP="00A57674">
            <w:pPr>
              <w:rPr>
                <w:sz w:val="23"/>
                <w:szCs w:val="23"/>
              </w:rPr>
            </w:pPr>
          </w:p>
        </w:tc>
      </w:tr>
    </w:tbl>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73"/>
        <w:gridCol w:w="2526"/>
        <w:gridCol w:w="138"/>
        <w:gridCol w:w="2748"/>
        <w:gridCol w:w="2470"/>
        <w:gridCol w:w="4489"/>
      </w:tblGrid>
      <w:tr w:rsidR="006B573A" w:rsidRPr="00DA3767" w14:paraId="4FDE507F" w14:textId="77777777" w:rsidTr="00950D7B">
        <w:trPr>
          <w:trHeight w:val="528"/>
          <w:jc w:val="center"/>
        </w:trPr>
        <w:tc>
          <w:tcPr>
            <w:tcW w:w="5000" w:type="pct"/>
            <w:gridSpan w:val="7"/>
            <w:tcBorders>
              <w:bottom w:val="single" w:sz="4" w:space="0" w:color="auto"/>
            </w:tcBorders>
            <w:shd w:val="clear" w:color="auto" w:fill="EEECE1"/>
            <w:vAlign w:val="center"/>
          </w:tcPr>
          <w:p w14:paraId="2032972D" w14:textId="77777777" w:rsidR="006B573A" w:rsidRPr="00DA3767" w:rsidRDefault="006B573A" w:rsidP="00A57674">
            <w:pPr>
              <w:jc w:val="center"/>
              <w:rPr>
                <w:b/>
                <w:color w:val="FF0000"/>
                <w:sz w:val="33"/>
                <w:szCs w:val="33"/>
              </w:rPr>
            </w:pPr>
            <w:r w:rsidRPr="00DA3767">
              <w:rPr>
                <w:b/>
                <w:color w:val="FF0000"/>
                <w:sz w:val="33"/>
                <w:szCs w:val="33"/>
              </w:rPr>
              <w:t>Osobnostní a sociální výchova (OSV)</w:t>
            </w:r>
          </w:p>
        </w:tc>
      </w:tr>
      <w:tr w:rsidR="006B573A" w:rsidRPr="00DA3767" w14:paraId="338BC06C" w14:textId="77777777" w:rsidTr="00950D7B">
        <w:trPr>
          <w:trHeight w:val="528"/>
          <w:jc w:val="center"/>
        </w:trPr>
        <w:tc>
          <w:tcPr>
            <w:tcW w:w="753" w:type="pct"/>
            <w:tcBorders>
              <w:top w:val="single" w:sz="4" w:space="0" w:color="auto"/>
              <w:left w:val="single" w:sz="4" w:space="0" w:color="auto"/>
              <w:bottom w:val="double" w:sz="4" w:space="0" w:color="auto"/>
              <w:right w:val="double" w:sz="4" w:space="0" w:color="auto"/>
            </w:tcBorders>
            <w:shd w:val="clear" w:color="auto" w:fill="FDE9D9"/>
            <w:vAlign w:val="center"/>
          </w:tcPr>
          <w:p w14:paraId="1EC2E5FD" w14:textId="77777777" w:rsidR="006B573A" w:rsidRPr="00DA3767" w:rsidRDefault="006B573A" w:rsidP="00A57674">
            <w:pPr>
              <w:jc w:val="center"/>
              <w:rPr>
                <w:b/>
                <w:sz w:val="23"/>
                <w:szCs w:val="23"/>
              </w:rPr>
            </w:pPr>
            <w:r w:rsidRPr="00DA3767">
              <w:rPr>
                <w:b/>
                <w:sz w:val="23"/>
                <w:szCs w:val="23"/>
              </w:rPr>
              <w:t>Název tem. okruhu OSV</w:t>
            </w:r>
          </w:p>
        </w:tc>
        <w:tc>
          <w:tcPr>
            <w:tcW w:w="934"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35FDEA2F" w14:textId="77777777" w:rsidR="006B573A" w:rsidRPr="00DA3767" w:rsidRDefault="006B573A" w:rsidP="00A57674">
            <w:pPr>
              <w:jc w:val="center"/>
              <w:rPr>
                <w:b/>
                <w:sz w:val="23"/>
                <w:szCs w:val="23"/>
              </w:rPr>
            </w:pPr>
            <w:r w:rsidRPr="00DA3767">
              <w:rPr>
                <w:b/>
                <w:sz w:val="23"/>
                <w:szCs w:val="23"/>
              </w:rPr>
              <w:t>6. ročník</w:t>
            </w:r>
          </w:p>
        </w:tc>
        <w:tc>
          <w:tcPr>
            <w:tcW w:w="938" w:type="pct"/>
            <w:tcBorders>
              <w:top w:val="single" w:sz="4" w:space="0" w:color="auto"/>
              <w:left w:val="single" w:sz="4" w:space="0" w:color="auto"/>
              <w:bottom w:val="double" w:sz="4" w:space="0" w:color="auto"/>
              <w:right w:val="single" w:sz="4" w:space="0" w:color="auto"/>
            </w:tcBorders>
            <w:shd w:val="clear" w:color="auto" w:fill="FDE9D9"/>
            <w:vAlign w:val="center"/>
          </w:tcPr>
          <w:p w14:paraId="690DEDA8"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5663250A"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3490D6C3"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B113D26" w14:textId="77777777" w:rsidTr="00950D7B">
        <w:trPr>
          <w:trHeight w:val="847"/>
          <w:jc w:val="center"/>
        </w:trPr>
        <w:tc>
          <w:tcPr>
            <w:tcW w:w="753" w:type="pct"/>
            <w:tcBorders>
              <w:top w:val="double" w:sz="4" w:space="0" w:color="auto"/>
              <w:right w:val="double" w:sz="4" w:space="0" w:color="auto"/>
            </w:tcBorders>
            <w:shd w:val="clear" w:color="auto" w:fill="EEECE1"/>
          </w:tcPr>
          <w:p w14:paraId="1361B0F3" w14:textId="77777777" w:rsidR="001152A8" w:rsidRDefault="001152A8" w:rsidP="001152A8">
            <w:pPr>
              <w:rPr>
                <w:b/>
                <w:color w:val="FF0000"/>
                <w:sz w:val="23"/>
                <w:szCs w:val="23"/>
              </w:rPr>
            </w:pPr>
          </w:p>
          <w:p w14:paraId="25CE1938" w14:textId="77777777" w:rsidR="006B573A" w:rsidRPr="00DA3767" w:rsidRDefault="006B573A" w:rsidP="001152A8">
            <w:pPr>
              <w:rPr>
                <w:b/>
                <w:color w:val="FF0000"/>
                <w:sz w:val="23"/>
                <w:szCs w:val="23"/>
              </w:rPr>
            </w:pPr>
            <w:r w:rsidRPr="00DA3767">
              <w:rPr>
                <w:b/>
                <w:color w:val="FF0000"/>
                <w:sz w:val="23"/>
                <w:szCs w:val="23"/>
              </w:rPr>
              <w:t>Osobnostní rozvoj</w:t>
            </w:r>
          </w:p>
        </w:tc>
        <w:tc>
          <w:tcPr>
            <w:tcW w:w="934" w:type="pct"/>
            <w:gridSpan w:val="3"/>
            <w:tcBorders>
              <w:top w:val="double" w:sz="4" w:space="0" w:color="auto"/>
              <w:left w:val="double" w:sz="4" w:space="0" w:color="auto"/>
            </w:tcBorders>
          </w:tcPr>
          <w:p w14:paraId="6EAA42FF" w14:textId="77777777" w:rsidR="006B573A" w:rsidRPr="00DA3767" w:rsidRDefault="006B573A" w:rsidP="00A57674">
            <w:pPr>
              <w:rPr>
                <w:sz w:val="23"/>
                <w:szCs w:val="23"/>
              </w:rPr>
            </w:pPr>
          </w:p>
        </w:tc>
        <w:tc>
          <w:tcPr>
            <w:tcW w:w="938" w:type="pct"/>
            <w:tcBorders>
              <w:top w:val="double" w:sz="4" w:space="0" w:color="auto"/>
            </w:tcBorders>
          </w:tcPr>
          <w:p w14:paraId="14D91FAF" w14:textId="77777777" w:rsidR="006B573A" w:rsidRPr="00DA3767" w:rsidRDefault="006B573A" w:rsidP="00706EC3">
            <w:pPr>
              <w:rPr>
                <w:sz w:val="23"/>
                <w:szCs w:val="23"/>
              </w:rPr>
            </w:pPr>
          </w:p>
        </w:tc>
        <w:tc>
          <w:tcPr>
            <w:tcW w:w="843" w:type="pct"/>
            <w:tcBorders>
              <w:top w:val="double" w:sz="4" w:space="0" w:color="auto"/>
            </w:tcBorders>
          </w:tcPr>
          <w:p w14:paraId="68A1378A" w14:textId="77777777" w:rsidR="006B573A" w:rsidRPr="00DA3767" w:rsidRDefault="006B573A" w:rsidP="00A57674">
            <w:pPr>
              <w:rPr>
                <w:sz w:val="23"/>
                <w:szCs w:val="23"/>
              </w:rPr>
            </w:pPr>
            <w:r>
              <w:rPr>
                <w:sz w:val="23"/>
                <w:szCs w:val="23"/>
              </w:rPr>
              <w:t>.</w:t>
            </w:r>
            <w:r w:rsidRPr="004233F5">
              <w:rPr>
                <w:sz w:val="23"/>
                <w:szCs w:val="23"/>
              </w:rPr>
              <w:t xml:space="preserve"> </w:t>
            </w:r>
          </w:p>
        </w:tc>
        <w:tc>
          <w:tcPr>
            <w:tcW w:w="1532" w:type="pct"/>
            <w:tcBorders>
              <w:top w:val="double" w:sz="4" w:space="0" w:color="auto"/>
            </w:tcBorders>
          </w:tcPr>
          <w:p w14:paraId="0BDCA777" w14:textId="77777777" w:rsidR="00706EC3" w:rsidRPr="00706EC3" w:rsidRDefault="006B573A" w:rsidP="00A57674">
            <w:pPr>
              <w:rPr>
                <w:b/>
                <w:sz w:val="23"/>
                <w:szCs w:val="23"/>
              </w:rPr>
            </w:pPr>
            <w:proofErr w:type="spellStart"/>
            <w:r>
              <w:rPr>
                <w:b/>
                <w:sz w:val="23"/>
                <w:szCs w:val="23"/>
              </w:rPr>
              <w:t>Vo</w:t>
            </w:r>
            <w:proofErr w:type="spellEnd"/>
            <w:r w:rsidR="00706EC3">
              <w:rPr>
                <w:sz w:val="23"/>
                <w:szCs w:val="23"/>
              </w:rPr>
              <w:t xml:space="preserve">: PT/MV: Osobnostní </w:t>
            </w:r>
            <w:proofErr w:type="gramStart"/>
            <w:r w:rsidR="00706EC3">
              <w:rPr>
                <w:sz w:val="23"/>
                <w:szCs w:val="23"/>
              </w:rPr>
              <w:t xml:space="preserve">rozvoj - </w:t>
            </w:r>
            <w:r w:rsidR="00706EC3" w:rsidRPr="00706EC3">
              <w:rPr>
                <w:b/>
                <w:sz w:val="23"/>
                <w:szCs w:val="23"/>
              </w:rPr>
              <w:t>S</w:t>
            </w:r>
            <w:r w:rsidRPr="00706EC3">
              <w:rPr>
                <w:b/>
                <w:sz w:val="23"/>
                <w:szCs w:val="23"/>
              </w:rPr>
              <w:t>ebeorganizace</w:t>
            </w:r>
            <w:proofErr w:type="gramEnd"/>
            <w:r w:rsidRPr="00706EC3">
              <w:rPr>
                <w:b/>
                <w:sz w:val="23"/>
                <w:szCs w:val="23"/>
              </w:rPr>
              <w:t xml:space="preserve"> a sebereg</w:t>
            </w:r>
            <w:r w:rsidR="00706EC3">
              <w:rPr>
                <w:b/>
                <w:sz w:val="23"/>
                <w:szCs w:val="23"/>
              </w:rPr>
              <w:t>ulace, psychohygiena</w:t>
            </w:r>
          </w:p>
        </w:tc>
      </w:tr>
      <w:tr w:rsidR="006B573A" w:rsidRPr="00DA3767" w14:paraId="07C3B863" w14:textId="77777777" w:rsidTr="00E2279C">
        <w:trPr>
          <w:trHeight w:val="269"/>
          <w:jc w:val="center"/>
        </w:trPr>
        <w:tc>
          <w:tcPr>
            <w:tcW w:w="753" w:type="pct"/>
            <w:tcBorders>
              <w:bottom w:val="single" w:sz="4" w:space="0" w:color="auto"/>
              <w:right w:val="double" w:sz="4" w:space="0" w:color="auto"/>
            </w:tcBorders>
            <w:shd w:val="clear" w:color="auto" w:fill="EEECE1"/>
            <w:vAlign w:val="center"/>
          </w:tcPr>
          <w:p w14:paraId="4F63A821"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934" w:type="pct"/>
            <w:gridSpan w:val="3"/>
            <w:tcBorders>
              <w:left w:val="double" w:sz="4" w:space="0" w:color="auto"/>
              <w:bottom w:val="single" w:sz="4" w:space="0" w:color="auto"/>
            </w:tcBorders>
          </w:tcPr>
          <w:p w14:paraId="3D35E536" w14:textId="77777777" w:rsidR="006B573A" w:rsidRPr="00DA3767" w:rsidRDefault="006B573A" w:rsidP="00A57674">
            <w:pPr>
              <w:rPr>
                <w:sz w:val="23"/>
                <w:szCs w:val="23"/>
              </w:rPr>
            </w:pPr>
            <w:r w:rsidRPr="00DA3767">
              <w:rPr>
                <w:sz w:val="23"/>
                <w:szCs w:val="23"/>
              </w:rPr>
              <w:t xml:space="preserve"> </w:t>
            </w:r>
          </w:p>
        </w:tc>
        <w:tc>
          <w:tcPr>
            <w:tcW w:w="938" w:type="pct"/>
            <w:tcBorders>
              <w:bottom w:val="single" w:sz="4" w:space="0" w:color="auto"/>
            </w:tcBorders>
          </w:tcPr>
          <w:p w14:paraId="57A71FAF" w14:textId="77777777" w:rsidR="006B573A" w:rsidRPr="00DA3767" w:rsidRDefault="006B573A" w:rsidP="00A57674">
            <w:pPr>
              <w:rPr>
                <w:sz w:val="23"/>
                <w:szCs w:val="23"/>
              </w:rPr>
            </w:pPr>
            <w:r w:rsidRPr="00DA3767">
              <w:rPr>
                <w:b/>
                <w:sz w:val="23"/>
                <w:szCs w:val="23"/>
              </w:rPr>
              <w:t>M</w:t>
            </w:r>
            <w:r w:rsidR="0026129B">
              <w:rPr>
                <w:b/>
                <w:sz w:val="23"/>
                <w:szCs w:val="23"/>
              </w:rPr>
              <w:t xml:space="preserve">: </w:t>
            </w:r>
            <w:r w:rsidR="0026129B" w:rsidRPr="0026129B">
              <w:rPr>
                <w:sz w:val="23"/>
                <w:szCs w:val="23"/>
              </w:rPr>
              <w:t>PT/OSV: Sociální rozvoj</w:t>
            </w:r>
            <w:r w:rsidR="0026129B">
              <w:rPr>
                <w:sz w:val="23"/>
                <w:szCs w:val="23"/>
              </w:rPr>
              <w:t xml:space="preserve"> –</w:t>
            </w:r>
            <w:r w:rsidR="0026129B" w:rsidRPr="0026129B">
              <w:rPr>
                <w:b/>
                <w:sz w:val="23"/>
                <w:szCs w:val="23"/>
              </w:rPr>
              <w:t>T</w:t>
            </w:r>
            <w:r w:rsidRPr="0026129B">
              <w:rPr>
                <w:b/>
                <w:sz w:val="23"/>
                <w:szCs w:val="23"/>
              </w:rPr>
              <w:t>ýmová práce</w:t>
            </w:r>
          </w:p>
        </w:tc>
        <w:tc>
          <w:tcPr>
            <w:tcW w:w="843" w:type="pct"/>
            <w:tcBorders>
              <w:bottom w:val="single" w:sz="4" w:space="0" w:color="auto"/>
            </w:tcBorders>
          </w:tcPr>
          <w:p w14:paraId="417758F6" w14:textId="77777777" w:rsidR="006B573A" w:rsidRPr="003C2C87" w:rsidRDefault="006B573A" w:rsidP="00A57674">
            <w:pPr>
              <w:rPr>
                <w:sz w:val="23"/>
                <w:szCs w:val="23"/>
              </w:rPr>
            </w:pPr>
          </w:p>
        </w:tc>
        <w:tc>
          <w:tcPr>
            <w:tcW w:w="1532" w:type="pct"/>
            <w:tcBorders>
              <w:bottom w:val="single" w:sz="4" w:space="0" w:color="auto"/>
            </w:tcBorders>
          </w:tcPr>
          <w:p w14:paraId="1A9CADC9" w14:textId="77777777" w:rsidR="006B573A" w:rsidRPr="00DA3767" w:rsidRDefault="006B573A" w:rsidP="0026129B">
            <w:pPr>
              <w:rPr>
                <w:sz w:val="23"/>
                <w:szCs w:val="23"/>
              </w:rPr>
            </w:pPr>
          </w:p>
        </w:tc>
      </w:tr>
      <w:tr w:rsidR="006B573A" w:rsidRPr="00DA3767" w14:paraId="6B7E626A" w14:textId="77777777" w:rsidTr="00E2279C">
        <w:trPr>
          <w:trHeight w:val="633"/>
          <w:jc w:val="center"/>
        </w:trPr>
        <w:tc>
          <w:tcPr>
            <w:tcW w:w="753" w:type="pct"/>
            <w:tcBorders>
              <w:bottom w:val="single" w:sz="4" w:space="0" w:color="auto"/>
              <w:right w:val="double" w:sz="4" w:space="0" w:color="auto"/>
            </w:tcBorders>
            <w:shd w:val="clear" w:color="auto" w:fill="EEECE1"/>
            <w:vAlign w:val="center"/>
          </w:tcPr>
          <w:p w14:paraId="7A85629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934" w:type="pct"/>
            <w:gridSpan w:val="3"/>
            <w:tcBorders>
              <w:left w:val="double" w:sz="4" w:space="0" w:color="auto"/>
              <w:bottom w:val="single" w:sz="4" w:space="0" w:color="auto"/>
            </w:tcBorders>
          </w:tcPr>
          <w:p w14:paraId="6A231BC8" w14:textId="77777777" w:rsidR="006B573A" w:rsidRPr="00DA3767" w:rsidRDefault="006B573A" w:rsidP="0026129B">
            <w:pPr>
              <w:rPr>
                <w:sz w:val="23"/>
                <w:szCs w:val="23"/>
              </w:rPr>
            </w:pPr>
            <w:proofErr w:type="spellStart"/>
            <w:r w:rsidRPr="00DA3767">
              <w:rPr>
                <w:b/>
                <w:sz w:val="23"/>
                <w:szCs w:val="23"/>
              </w:rPr>
              <w:t>Tv</w:t>
            </w:r>
            <w:proofErr w:type="spellEnd"/>
            <w:r w:rsidR="0026129B">
              <w:rPr>
                <w:b/>
                <w:sz w:val="23"/>
                <w:szCs w:val="23"/>
              </w:rPr>
              <w:t xml:space="preserve">: </w:t>
            </w:r>
            <w:r w:rsidR="0026129B" w:rsidRPr="0026129B">
              <w:rPr>
                <w:sz w:val="23"/>
                <w:szCs w:val="23"/>
              </w:rPr>
              <w:t xml:space="preserve">PT/OSV: Morální rozvoj – </w:t>
            </w:r>
            <w:r w:rsidR="0026129B" w:rsidRPr="0026129B">
              <w:rPr>
                <w:b/>
                <w:sz w:val="23"/>
                <w:szCs w:val="23"/>
              </w:rPr>
              <w:t>M</w:t>
            </w:r>
            <w:r w:rsidRPr="0026129B">
              <w:rPr>
                <w:b/>
                <w:sz w:val="23"/>
                <w:szCs w:val="23"/>
              </w:rPr>
              <w:t>yšlenky OH</w:t>
            </w:r>
          </w:p>
        </w:tc>
        <w:tc>
          <w:tcPr>
            <w:tcW w:w="938" w:type="pct"/>
            <w:tcBorders>
              <w:bottom w:val="single" w:sz="4" w:space="0" w:color="auto"/>
            </w:tcBorders>
          </w:tcPr>
          <w:p w14:paraId="5FEDB008" w14:textId="77777777" w:rsidR="006B573A" w:rsidRPr="00DA3767" w:rsidRDefault="006B573A" w:rsidP="0026129B">
            <w:pPr>
              <w:rPr>
                <w:sz w:val="23"/>
                <w:szCs w:val="23"/>
              </w:rPr>
            </w:pPr>
          </w:p>
        </w:tc>
        <w:tc>
          <w:tcPr>
            <w:tcW w:w="843" w:type="pct"/>
            <w:tcBorders>
              <w:bottom w:val="single" w:sz="4" w:space="0" w:color="auto"/>
            </w:tcBorders>
          </w:tcPr>
          <w:p w14:paraId="3C86FDB8" w14:textId="77777777" w:rsidR="006B573A" w:rsidRPr="003C2C87" w:rsidRDefault="006B573A" w:rsidP="00A57674">
            <w:pPr>
              <w:rPr>
                <w:color w:val="00B050"/>
                <w:sz w:val="23"/>
                <w:szCs w:val="23"/>
              </w:rPr>
            </w:pPr>
          </w:p>
        </w:tc>
        <w:tc>
          <w:tcPr>
            <w:tcW w:w="1532" w:type="pct"/>
            <w:tcBorders>
              <w:bottom w:val="single" w:sz="4" w:space="0" w:color="auto"/>
            </w:tcBorders>
          </w:tcPr>
          <w:p w14:paraId="21C05B61" w14:textId="77777777" w:rsidR="006B573A" w:rsidRPr="00DA3767" w:rsidRDefault="006B573A" w:rsidP="00A57674">
            <w:pPr>
              <w:rPr>
                <w:sz w:val="23"/>
                <w:szCs w:val="23"/>
              </w:rPr>
            </w:pPr>
          </w:p>
        </w:tc>
      </w:tr>
      <w:tr w:rsidR="00E2279C" w:rsidRPr="00DA3767" w14:paraId="2F034982" w14:textId="77777777" w:rsidTr="00E2279C">
        <w:trPr>
          <w:trHeight w:val="633"/>
          <w:jc w:val="center"/>
        </w:trPr>
        <w:tc>
          <w:tcPr>
            <w:tcW w:w="753" w:type="pct"/>
            <w:tcBorders>
              <w:top w:val="single" w:sz="4" w:space="0" w:color="auto"/>
              <w:left w:val="nil"/>
              <w:bottom w:val="single" w:sz="4" w:space="0" w:color="auto"/>
              <w:right w:val="nil"/>
            </w:tcBorders>
            <w:shd w:val="clear" w:color="auto" w:fill="auto"/>
            <w:vAlign w:val="center"/>
          </w:tcPr>
          <w:p w14:paraId="5920B611" w14:textId="77777777" w:rsidR="00E2279C" w:rsidRPr="00E2279C" w:rsidRDefault="00E2279C" w:rsidP="00E2279C">
            <w:pPr>
              <w:rPr>
                <w:b/>
                <w:color w:val="FF0000"/>
                <w:sz w:val="18"/>
                <w:szCs w:val="18"/>
              </w:rPr>
            </w:pPr>
          </w:p>
        </w:tc>
        <w:tc>
          <w:tcPr>
            <w:tcW w:w="934" w:type="pct"/>
            <w:gridSpan w:val="3"/>
            <w:tcBorders>
              <w:top w:val="single" w:sz="4" w:space="0" w:color="auto"/>
              <w:left w:val="nil"/>
              <w:bottom w:val="single" w:sz="4" w:space="0" w:color="auto"/>
              <w:right w:val="nil"/>
            </w:tcBorders>
            <w:shd w:val="clear" w:color="auto" w:fill="auto"/>
          </w:tcPr>
          <w:p w14:paraId="56F59ADE" w14:textId="77777777" w:rsidR="00E2279C" w:rsidRPr="00DA3767" w:rsidRDefault="00E2279C" w:rsidP="0026129B">
            <w:pPr>
              <w:rPr>
                <w:b/>
                <w:sz w:val="23"/>
                <w:szCs w:val="23"/>
              </w:rPr>
            </w:pPr>
          </w:p>
        </w:tc>
        <w:tc>
          <w:tcPr>
            <w:tcW w:w="938" w:type="pct"/>
            <w:tcBorders>
              <w:top w:val="single" w:sz="4" w:space="0" w:color="auto"/>
              <w:left w:val="nil"/>
              <w:bottom w:val="single" w:sz="4" w:space="0" w:color="auto"/>
              <w:right w:val="nil"/>
            </w:tcBorders>
            <w:shd w:val="clear" w:color="auto" w:fill="auto"/>
          </w:tcPr>
          <w:p w14:paraId="274317AF" w14:textId="77777777" w:rsidR="00E2279C" w:rsidRPr="00DA3767" w:rsidRDefault="00E2279C" w:rsidP="0026129B">
            <w:pPr>
              <w:rPr>
                <w:sz w:val="23"/>
                <w:szCs w:val="23"/>
              </w:rPr>
            </w:pPr>
          </w:p>
        </w:tc>
        <w:tc>
          <w:tcPr>
            <w:tcW w:w="843" w:type="pct"/>
            <w:tcBorders>
              <w:top w:val="single" w:sz="4" w:space="0" w:color="auto"/>
              <w:left w:val="nil"/>
              <w:bottom w:val="single" w:sz="4" w:space="0" w:color="auto"/>
              <w:right w:val="nil"/>
            </w:tcBorders>
            <w:shd w:val="clear" w:color="auto" w:fill="auto"/>
          </w:tcPr>
          <w:p w14:paraId="53F050AA" w14:textId="77777777" w:rsidR="00E2279C" w:rsidRPr="003C2C87" w:rsidRDefault="00E2279C" w:rsidP="00A57674">
            <w:pPr>
              <w:rPr>
                <w:color w:val="00B050"/>
                <w:sz w:val="23"/>
                <w:szCs w:val="23"/>
              </w:rPr>
            </w:pPr>
          </w:p>
        </w:tc>
        <w:tc>
          <w:tcPr>
            <w:tcW w:w="1532" w:type="pct"/>
            <w:tcBorders>
              <w:top w:val="single" w:sz="4" w:space="0" w:color="auto"/>
              <w:left w:val="nil"/>
              <w:bottom w:val="single" w:sz="4" w:space="0" w:color="auto"/>
              <w:right w:val="nil"/>
            </w:tcBorders>
            <w:shd w:val="clear" w:color="auto" w:fill="auto"/>
          </w:tcPr>
          <w:p w14:paraId="45537D86" w14:textId="77777777" w:rsidR="00E2279C" w:rsidRPr="00DA3767" w:rsidRDefault="00E2279C" w:rsidP="00A57674">
            <w:pPr>
              <w:rPr>
                <w:sz w:val="23"/>
                <w:szCs w:val="23"/>
              </w:rPr>
            </w:pPr>
          </w:p>
        </w:tc>
      </w:tr>
      <w:tr w:rsidR="006B573A" w:rsidRPr="00DA3767" w14:paraId="0FC46F82" w14:textId="77777777" w:rsidTr="00E2279C">
        <w:trPr>
          <w:trHeight w:val="562"/>
          <w:jc w:val="center"/>
        </w:trPr>
        <w:tc>
          <w:tcPr>
            <w:tcW w:w="5000" w:type="pct"/>
            <w:gridSpan w:val="7"/>
            <w:tcBorders>
              <w:top w:val="single" w:sz="4" w:space="0" w:color="auto"/>
              <w:bottom w:val="single" w:sz="4" w:space="0" w:color="auto"/>
            </w:tcBorders>
            <w:shd w:val="clear" w:color="auto" w:fill="EEECE1"/>
            <w:vAlign w:val="center"/>
          </w:tcPr>
          <w:p w14:paraId="6A9275F7" w14:textId="77777777" w:rsidR="006B573A" w:rsidRPr="00DA3767" w:rsidRDefault="006B573A" w:rsidP="00A57674">
            <w:pPr>
              <w:jc w:val="center"/>
              <w:rPr>
                <w:b/>
                <w:color w:val="FF0000"/>
                <w:sz w:val="33"/>
                <w:szCs w:val="33"/>
              </w:rPr>
            </w:pPr>
            <w:r w:rsidRPr="00DA3767">
              <w:rPr>
                <w:sz w:val="23"/>
                <w:szCs w:val="23"/>
              </w:rPr>
              <w:br w:type="page"/>
            </w:r>
            <w:r w:rsidRPr="00DA3767">
              <w:rPr>
                <w:b/>
                <w:color w:val="FF0000"/>
                <w:sz w:val="33"/>
                <w:szCs w:val="33"/>
                <w:shd w:val="clear" w:color="auto" w:fill="EEECE1"/>
              </w:rPr>
              <w:t>Výchova demokratického občana (VDO)</w:t>
            </w:r>
          </w:p>
        </w:tc>
      </w:tr>
      <w:tr w:rsidR="006B573A" w:rsidRPr="00DA3767" w14:paraId="56954181" w14:textId="77777777" w:rsidTr="00E2279C">
        <w:trPr>
          <w:trHeight w:val="528"/>
          <w:jc w:val="center"/>
        </w:trPr>
        <w:tc>
          <w:tcPr>
            <w:tcW w:w="778"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7DF67B7B"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VDO</w:t>
            </w:r>
          </w:p>
        </w:tc>
        <w:tc>
          <w:tcPr>
            <w:tcW w:w="862" w:type="pct"/>
            <w:tcBorders>
              <w:top w:val="single" w:sz="4" w:space="0" w:color="auto"/>
              <w:left w:val="single" w:sz="4" w:space="0" w:color="auto"/>
              <w:bottom w:val="double" w:sz="4" w:space="0" w:color="auto"/>
              <w:right w:val="single" w:sz="4" w:space="0" w:color="auto"/>
            </w:tcBorders>
            <w:shd w:val="clear" w:color="auto" w:fill="FDE9D9"/>
            <w:vAlign w:val="center"/>
          </w:tcPr>
          <w:p w14:paraId="73EC12CB" w14:textId="77777777" w:rsidR="006B573A" w:rsidRPr="00DA3767" w:rsidRDefault="006B573A" w:rsidP="00A57674">
            <w:pPr>
              <w:jc w:val="center"/>
              <w:rPr>
                <w:b/>
                <w:sz w:val="23"/>
                <w:szCs w:val="23"/>
              </w:rPr>
            </w:pPr>
            <w:r w:rsidRPr="00DA3767">
              <w:rPr>
                <w:b/>
                <w:sz w:val="23"/>
                <w:szCs w:val="23"/>
              </w:rPr>
              <w:t>6. ročník</w:t>
            </w:r>
          </w:p>
        </w:tc>
        <w:tc>
          <w:tcPr>
            <w:tcW w:w="985"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4299F25A"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26F3433C"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5D6714C9"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F2B434F" w14:textId="77777777" w:rsidTr="00E2279C">
        <w:trPr>
          <w:trHeight w:val="950"/>
          <w:jc w:val="center"/>
        </w:trPr>
        <w:tc>
          <w:tcPr>
            <w:tcW w:w="778" w:type="pct"/>
            <w:gridSpan w:val="2"/>
            <w:tcBorders>
              <w:top w:val="double" w:sz="4" w:space="0" w:color="auto"/>
              <w:right w:val="single" w:sz="4" w:space="0" w:color="auto"/>
            </w:tcBorders>
            <w:shd w:val="clear" w:color="auto" w:fill="EEECE1"/>
            <w:vAlign w:val="center"/>
          </w:tcPr>
          <w:p w14:paraId="36FECD94"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62" w:type="pct"/>
            <w:tcBorders>
              <w:top w:val="double" w:sz="4" w:space="0" w:color="auto"/>
              <w:left w:val="single" w:sz="4" w:space="0" w:color="auto"/>
            </w:tcBorders>
          </w:tcPr>
          <w:p w14:paraId="682166D4" w14:textId="77777777" w:rsidR="006B573A" w:rsidRPr="00DA3767" w:rsidRDefault="006B573A" w:rsidP="00A57674">
            <w:pPr>
              <w:rPr>
                <w:sz w:val="23"/>
                <w:szCs w:val="23"/>
              </w:rPr>
            </w:pPr>
          </w:p>
        </w:tc>
        <w:tc>
          <w:tcPr>
            <w:tcW w:w="985" w:type="pct"/>
            <w:gridSpan w:val="2"/>
            <w:tcBorders>
              <w:top w:val="double" w:sz="4" w:space="0" w:color="auto"/>
            </w:tcBorders>
          </w:tcPr>
          <w:p w14:paraId="6472B877" w14:textId="77777777" w:rsidR="006B573A" w:rsidRPr="00DA3767" w:rsidRDefault="006B573A" w:rsidP="00A57674">
            <w:pPr>
              <w:rPr>
                <w:sz w:val="23"/>
                <w:szCs w:val="23"/>
              </w:rPr>
            </w:pPr>
            <w:proofErr w:type="spellStart"/>
            <w:r>
              <w:rPr>
                <w:b/>
                <w:sz w:val="23"/>
                <w:szCs w:val="23"/>
              </w:rPr>
              <w:t>Vo</w:t>
            </w:r>
            <w:proofErr w:type="spellEnd"/>
            <w:r w:rsidR="0026129B">
              <w:rPr>
                <w:b/>
                <w:sz w:val="23"/>
                <w:szCs w:val="23"/>
              </w:rPr>
              <w:t xml:space="preserve">: </w:t>
            </w:r>
            <w:r w:rsidR="0026129B" w:rsidRPr="0026129B">
              <w:rPr>
                <w:sz w:val="23"/>
                <w:szCs w:val="23"/>
              </w:rPr>
              <w:t>PT/VDO: Občanská společnost a škola</w:t>
            </w:r>
            <w:r w:rsidRPr="0026129B">
              <w:rPr>
                <w:sz w:val="23"/>
                <w:szCs w:val="23"/>
              </w:rPr>
              <w:t xml:space="preserve"> </w:t>
            </w:r>
            <w:r w:rsidR="0026129B" w:rsidRPr="0026129B">
              <w:rPr>
                <w:sz w:val="23"/>
                <w:szCs w:val="23"/>
              </w:rPr>
              <w:t>–</w:t>
            </w:r>
            <w:r w:rsidR="0026129B" w:rsidRPr="0026129B">
              <w:rPr>
                <w:b/>
                <w:sz w:val="23"/>
                <w:szCs w:val="23"/>
              </w:rPr>
              <w:t>D</w:t>
            </w:r>
            <w:r w:rsidRPr="0026129B">
              <w:rPr>
                <w:b/>
                <w:sz w:val="23"/>
                <w:szCs w:val="23"/>
              </w:rPr>
              <w:t>emokratická společnost, žákovská samospráva</w:t>
            </w:r>
          </w:p>
        </w:tc>
        <w:tc>
          <w:tcPr>
            <w:tcW w:w="843" w:type="pct"/>
            <w:tcBorders>
              <w:top w:val="double" w:sz="4" w:space="0" w:color="auto"/>
            </w:tcBorders>
          </w:tcPr>
          <w:p w14:paraId="201BAB30" w14:textId="77777777" w:rsidR="006B573A" w:rsidRPr="00DA3767" w:rsidRDefault="006B573A" w:rsidP="00A57674">
            <w:pPr>
              <w:rPr>
                <w:b/>
                <w:sz w:val="23"/>
                <w:szCs w:val="23"/>
              </w:rPr>
            </w:pPr>
            <w:r w:rsidRPr="003C2C87">
              <w:rPr>
                <w:sz w:val="23"/>
                <w:szCs w:val="23"/>
              </w:rPr>
              <w:t xml:space="preserve"> </w:t>
            </w:r>
          </w:p>
        </w:tc>
        <w:tc>
          <w:tcPr>
            <w:tcW w:w="1532" w:type="pct"/>
            <w:tcBorders>
              <w:top w:val="double" w:sz="4" w:space="0" w:color="auto"/>
            </w:tcBorders>
          </w:tcPr>
          <w:p w14:paraId="608310E0" w14:textId="77777777" w:rsidR="006B573A" w:rsidRPr="00DA3767" w:rsidRDefault="006B573A" w:rsidP="00A57674">
            <w:pPr>
              <w:rPr>
                <w:sz w:val="23"/>
                <w:szCs w:val="23"/>
              </w:rPr>
            </w:pPr>
          </w:p>
        </w:tc>
      </w:tr>
      <w:tr w:rsidR="006B573A" w:rsidRPr="00DA3767" w14:paraId="77F7AA61" w14:textId="77777777" w:rsidTr="00950D7B">
        <w:trPr>
          <w:trHeight w:val="1057"/>
          <w:jc w:val="center"/>
        </w:trPr>
        <w:tc>
          <w:tcPr>
            <w:tcW w:w="778" w:type="pct"/>
            <w:gridSpan w:val="2"/>
            <w:tcBorders>
              <w:right w:val="double" w:sz="4" w:space="0" w:color="auto"/>
            </w:tcBorders>
            <w:shd w:val="clear" w:color="auto" w:fill="EEECE1"/>
            <w:vAlign w:val="center"/>
          </w:tcPr>
          <w:p w14:paraId="59C1F0AF" w14:textId="77777777" w:rsidR="006B573A" w:rsidRPr="00DA3767" w:rsidRDefault="006B573A" w:rsidP="00A57674">
            <w:pPr>
              <w:jc w:val="center"/>
              <w:rPr>
                <w:b/>
                <w:color w:val="FF0000"/>
                <w:sz w:val="23"/>
                <w:szCs w:val="23"/>
              </w:rPr>
            </w:pPr>
            <w:r w:rsidRPr="00DA3767">
              <w:rPr>
                <w:b/>
                <w:color w:val="FF0000"/>
                <w:sz w:val="23"/>
                <w:szCs w:val="23"/>
              </w:rPr>
              <w:lastRenderedPageBreak/>
              <w:t>Občan, občanská společnost a stát</w:t>
            </w:r>
          </w:p>
        </w:tc>
        <w:tc>
          <w:tcPr>
            <w:tcW w:w="862" w:type="pct"/>
            <w:tcBorders>
              <w:left w:val="double" w:sz="4" w:space="0" w:color="auto"/>
            </w:tcBorders>
          </w:tcPr>
          <w:p w14:paraId="003B5241" w14:textId="77777777" w:rsidR="006B573A" w:rsidRPr="003667CC" w:rsidRDefault="006B573A" w:rsidP="00A57674">
            <w:pPr>
              <w:rPr>
                <w:sz w:val="23"/>
                <w:szCs w:val="23"/>
              </w:rPr>
            </w:pPr>
          </w:p>
        </w:tc>
        <w:tc>
          <w:tcPr>
            <w:tcW w:w="985" w:type="pct"/>
            <w:gridSpan w:val="2"/>
          </w:tcPr>
          <w:p w14:paraId="7ECF3192" w14:textId="77777777" w:rsidR="006B573A" w:rsidRPr="00DA3767" w:rsidRDefault="006B573A" w:rsidP="00A57674">
            <w:pPr>
              <w:rPr>
                <w:sz w:val="23"/>
                <w:szCs w:val="23"/>
              </w:rPr>
            </w:pPr>
          </w:p>
        </w:tc>
        <w:tc>
          <w:tcPr>
            <w:tcW w:w="843" w:type="pct"/>
          </w:tcPr>
          <w:p w14:paraId="6DADA373" w14:textId="77777777" w:rsidR="006B573A" w:rsidRPr="00DA3767" w:rsidRDefault="006B573A" w:rsidP="0026129B">
            <w:pPr>
              <w:rPr>
                <w:sz w:val="23"/>
                <w:szCs w:val="23"/>
              </w:rPr>
            </w:pPr>
          </w:p>
        </w:tc>
        <w:tc>
          <w:tcPr>
            <w:tcW w:w="1532" w:type="pct"/>
          </w:tcPr>
          <w:p w14:paraId="39647348" w14:textId="77777777" w:rsidR="00950D7B" w:rsidRDefault="006B573A" w:rsidP="00A57674">
            <w:pPr>
              <w:rPr>
                <w:b/>
                <w:sz w:val="23"/>
                <w:szCs w:val="23"/>
              </w:rPr>
            </w:pPr>
            <w:r w:rsidRPr="00DA3767">
              <w:rPr>
                <w:b/>
                <w:sz w:val="23"/>
                <w:szCs w:val="23"/>
              </w:rPr>
              <w:t>D</w:t>
            </w:r>
            <w:r w:rsidR="0026129B">
              <w:rPr>
                <w:b/>
                <w:sz w:val="23"/>
                <w:szCs w:val="23"/>
              </w:rPr>
              <w:t xml:space="preserve">: </w:t>
            </w:r>
            <w:r w:rsidR="0026129B" w:rsidRPr="00950D7B">
              <w:rPr>
                <w:sz w:val="23"/>
                <w:szCs w:val="23"/>
              </w:rPr>
              <w:t xml:space="preserve">PT/VDO: Občan, občanská společnost a stát </w:t>
            </w:r>
            <w:r w:rsidR="0026129B">
              <w:rPr>
                <w:sz w:val="23"/>
                <w:szCs w:val="23"/>
              </w:rPr>
              <w:t xml:space="preserve">– </w:t>
            </w:r>
            <w:r w:rsidR="0026129B" w:rsidRPr="00950D7B">
              <w:rPr>
                <w:b/>
                <w:sz w:val="23"/>
                <w:szCs w:val="23"/>
              </w:rPr>
              <w:t>O</w:t>
            </w:r>
            <w:r w:rsidRPr="00950D7B">
              <w:rPr>
                <w:b/>
                <w:sz w:val="23"/>
                <w:szCs w:val="23"/>
              </w:rPr>
              <w:t>bčan</w:t>
            </w:r>
            <w:r w:rsidR="00950D7B" w:rsidRPr="00950D7B">
              <w:rPr>
                <w:b/>
                <w:sz w:val="23"/>
                <w:szCs w:val="23"/>
              </w:rPr>
              <w:t xml:space="preserve"> jako odpovědný člen společnosti</w:t>
            </w:r>
          </w:p>
          <w:p w14:paraId="5DA75869" w14:textId="77777777" w:rsidR="00950D7B" w:rsidRPr="00950D7B" w:rsidRDefault="00950D7B" w:rsidP="00A57674">
            <w:pPr>
              <w:rPr>
                <w:b/>
                <w:sz w:val="23"/>
                <w:szCs w:val="23"/>
              </w:rPr>
            </w:pPr>
          </w:p>
        </w:tc>
      </w:tr>
      <w:tr w:rsidR="00950D7B" w:rsidRPr="00DA3767" w14:paraId="5BEE47F7" w14:textId="77777777" w:rsidTr="00E2279C">
        <w:trPr>
          <w:trHeight w:val="1057"/>
          <w:jc w:val="center"/>
        </w:trPr>
        <w:tc>
          <w:tcPr>
            <w:tcW w:w="778" w:type="pct"/>
            <w:gridSpan w:val="2"/>
            <w:tcBorders>
              <w:bottom w:val="single" w:sz="4" w:space="0" w:color="auto"/>
              <w:right w:val="double" w:sz="4" w:space="0" w:color="auto"/>
            </w:tcBorders>
            <w:shd w:val="clear" w:color="auto" w:fill="EEECE1"/>
            <w:vAlign w:val="center"/>
          </w:tcPr>
          <w:p w14:paraId="73503D34" w14:textId="77777777" w:rsidR="00950D7B" w:rsidRPr="00DA3767" w:rsidRDefault="00950D7B" w:rsidP="00950D7B">
            <w:pPr>
              <w:jc w:val="center"/>
              <w:rPr>
                <w:b/>
                <w:color w:val="FF0000"/>
                <w:sz w:val="23"/>
                <w:szCs w:val="23"/>
              </w:rPr>
            </w:pPr>
            <w:r w:rsidRPr="00DA3767">
              <w:rPr>
                <w:b/>
                <w:color w:val="FF0000"/>
                <w:sz w:val="23"/>
                <w:szCs w:val="23"/>
              </w:rPr>
              <w:t>Formy participace občanů v politickém životě</w:t>
            </w:r>
          </w:p>
        </w:tc>
        <w:tc>
          <w:tcPr>
            <w:tcW w:w="862" w:type="pct"/>
            <w:tcBorders>
              <w:left w:val="double" w:sz="4" w:space="0" w:color="auto"/>
              <w:bottom w:val="single" w:sz="4" w:space="0" w:color="auto"/>
            </w:tcBorders>
          </w:tcPr>
          <w:p w14:paraId="6848D85E" w14:textId="77777777" w:rsidR="00950D7B" w:rsidRPr="00DA3767" w:rsidRDefault="00950D7B" w:rsidP="00950D7B">
            <w:pPr>
              <w:rPr>
                <w:sz w:val="23"/>
                <w:szCs w:val="23"/>
              </w:rPr>
            </w:pPr>
          </w:p>
        </w:tc>
        <w:tc>
          <w:tcPr>
            <w:tcW w:w="985" w:type="pct"/>
            <w:gridSpan w:val="2"/>
            <w:tcBorders>
              <w:bottom w:val="single" w:sz="4" w:space="0" w:color="auto"/>
            </w:tcBorders>
          </w:tcPr>
          <w:p w14:paraId="4DA17E51" w14:textId="77777777" w:rsidR="00950D7B" w:rsidRPr="00017E5F" w:rsidRDefault="00950D7B" w:rsidP="00950D7B">
            <w:pPr>
              <w:rPr>
                <w:color w:val="00B0F0"/>
                <w:sz w:val="23"/>
                <w:szCs w:val="23"/>
                <w:highlight w:val="yellow"/>
              </w:rPr>
            </w:pPr>
          </w:p>
        </w:tc>
        <w:tc>
          <w:tcPr>
            <w:tcW w:w="843" w:type="pct"/>
            <w:tcBorders>
              <w:bottom w:val="single" w:sz="4" w:space="0" w:color="auto"/>
            </w:tcBorders>
          </w:tcPr>
          <w:p w14:paraId="4777C00B" w14:textId="77777777" w:rsidR="00950D7B" w:rsidRPr="003C2C87" w:rsidRDefault="00950D7B" w:rsidP="00950D7B">
            <w:pPr>
              <w:rPr>
                <w:sz w:val="23"/>
                <w:szCs w:val="23"/>
              </w:rPr>
            </w:pPr>
            <w:r w:rsidRPr="00C33AEC">
              <w:rPr>
                <w:b/>
                <w:sz w:val="23"/>
                <w:szCs w:val="23"/>
              </w:rPr>
              <w:t>D</w:t>
            </w:r>
            <w:r>
              <w:rPr>
                <w:b/>
                <w:sz w:val="23"/>
                <w:szCs w:val="23"/>
              </w:rPr>
              <w:t xml:space="preserve">: </w:t>
            </w:r>
            <w:r w:rsidRPr="0026129B">
              <w:rPr>
                <w:sz w:val="23"/>
                <w:szCs w:val="23"/>
              </w:rPr>
              <w:t>PT/VDO: Formy participace občanů v politickém životě</w:t>
            </w:r>
            <w:r>
              <w:rPr>
                <w:b/>
                <w:sz w:val="23"/>
                <w:szCs w:val="23"/>
              </w:rPr>
              <w:t xml:space="preserve"> </w:t>
            </w:r>
            <w:proofErr w:type="gramStart"/>
            <w:r>
              <w:rPr>
                <w:b/>
                <w:sz w:val="23"/>
                <w:szCs w:val="23"/>
              </w:rPr>
              <w:t xml:space="preserve">-  </w:t>
            </w:r>
            <w:r w:rsidRPr="0026129B">
              <w:rPr>
                <w:b/>
                <w:sz w:val="23"/>
                <w:szCs w:val="23"/>
              </w:rPr>
              <w:t>Formování</w:t>
            </w:r>
            <w:proofErr w:type="gramEnd"/>
            <w:r w:rsidRPr="0026129B">
              <w:rPr>
                <w:b/>
                <w:sz w:val="23"/>
                <w:szCs w:val="23"/>
              </w:rPr>
              <w:t xml:space="preserve"> českého polit. života</w:t>
            </w:r>
          </w:p>
        </w:tc>
        <w:tc>
          <w:tcPr>
            <w:tcW w:w="1532" w:type="pct"/>
            <w:tcBorders>
              <w:bottom w:val="single" w:sz="4" w:space="0" w:color="auto"/>
            </w:tcBorders>
          </w:tcPr>
          <w:p w14:paraId="580F3EEF" w14:textId="77777777" w:rsidR="00950D7B" w:rsidRPr="00DA3767" w:rsidRDefault="00950D7B" w:rsidP="00950D7B">
            <w:pPr>
              <w:rPr>
                <w:b/>
                <w:sz w:val="23"/>
                <w:szCs w:val="23"/>
              </w:rPr>
            </w:pPr>
          </w:p>
        </w:tc>
      </w:tr>
      <w:tr w:rsidR="00950D7B" w:rsidRPr="00DA3767" w14:paraId="626DC2EC" w14:textId="77777777" w:rsidTr="00E2279C">
        <w:trPr>
          <w:trHeight w:val="1329"/>
          <w:jc w:val="center"/>
        </w:trPr>
        <w:tc>
          <w:tcPr>
            <w:tcW w:w="778" w:type="pct"/>
            <w:gridSpan w:val="2"/>
            <w:tcBorders>
              <w:bottom w:val="single" w:sz="4" w:space="0" w:color="auto"/>
              <w:right w:val="single" w:sz="4" w:space="0" w:color="auto"/>
            </w:tcBorders>
            <w:shd w:val="clear" w:color="auto" w:fill="EEECE1"/>
          </w:tcPr>
          <w:p w14:paraId="5F4BB335" w14:textId="77777777" w:rsidR="00950D7B" w:rsidRPr="00DA3767" w:rsidRDefault="00950D7B" w:rsidP="00950D7B">
            <w:pPr>
              <w:rPr>
                <w:b/>
                <w:color w:val="FF0000"/>
                <w:sz w:val="23"/>
                <w:szCs w:val="23"/>
              </w:rPr>
            </w:pPr>
            <w:r w:rsidRPr="00DA3767">
              <w:rPr>
                <w:b/>
                <w:color w:val="FF0000"/>
                <w:sz w:val="23"/>
                <w:szCs w:val="23"/>
              </w:rPr>
              <w:t>Principy demokracie jako formy vlády a způsobů rozhodování</w:t>
            </w:r>
          </w:p>
        </w:tc>
        <w:tc>
          <w:tcPr>
            <w:tcW w:w="862" w:type="pct"/>
            <w:tcBorders>
              <w:left w:val="single" w:sz="4" w:space="0" w:color="auto"/>
              <w:bottom w:val="single" w:sz="4" w:space="0" w:color="auto"/>
              <w:right w:val="single" w:sz="4" w:space="0" w:color="auto"/>
            </w:tcBorders>
          </w:tcPr>
          <w:p w14:paraId="7626E858" w14:textId="77777777" w:rsidR="00950D7B" w:rsidRPr="00DA3767" w:rsidRDefault="00950D7B" w:rsidP="00950D7B">
            <w:pPr>
              <w:rPr>
                <w:sz w:val="23"/>
                <w:szCs w:val="23"/>
              </w:rPr>
            </w:pPr>
            <w:r w:rsidRPr="00DA3767">
              <w:rPr>
                <w:sz w:val="23"/>
                <w:szCs w:val="23"/>
              </w:rPr>
              <w:t xml:space="preserve"> </w:t>
            </w:r>
          </w:p>
        </w:tc>
        <w:tc>
          <w:tcPr>
            <w:tcW w:w="985" w:type="pct"/>
            <w:gridSpan w:val="2"/>
            <w:tcBorders>
              <w:left w:val="single" w:sz="4" w:space="0" w:color="auto"/>
              <w:bottom w:val="single" w:sz="4" w:space="0" w:color="auto"/>
              <w:right w:val="single" w:sz="4" w:space="0" w:color="auto"/>
            </w:tcBorders>
          </w:tcPr>
          <w:p w14:paraId="4DAC6DFB" w14:textId="77777777" w:rsidR="00950D7B" w:rsidRPr="00DA3767" w:rsidRDefault="00950D7B" w:rsidP="00950D7B">
            <w:pPr>
              <w:rPr>
                <w:sz w:val="23"/>
                <w:szCs w:val="23"/>
              </w:rPr>
            </w:pPr>
            <w:proofErr w:type="spellStart"/>
            <w:r>
              <w:rPr>
                <w:b/>
                <w:sz w:val="23"/>
                <w:szCs w:val="23"/>
              </w:rPr>
              <w:t>Vo</w:t>
            </w:r>
            <w:proofErr w:type="spellEnd"/>
            <w:r>
              <w:rPr>
                <w:b/>
                <w:sz w:val="23"/>
                <w:szCs w:val="23"/>
              </w:rPr>
              <w:t xml:space="preserve">: </w:t>
            </w:r>
            <w:r w:rsidRPr="0026129B">
              <w:rPr>
                <w:sz w:val="23"/>
                <w:szCs w:val="23"/>
              </w:rPr>
              <w:t xml:space="preserve">PT/VDO: Principy demokracie jako formy vlády a způsobů </w:t>
            </w:r>
            <w:proofErr w:type="gramStart"/>
            <w:r w:rsidRPr="0026129B">
              <w:rPr>
                <w:sz w:val="23"/>
                <w:szCs w:val="23"/>
              </w:rPr>
              <w:t>rozhodování</w:t>
            </w:r>
            <w:r>
              <w:rPr>
                <w:sz w:val="23"/>
                <w:szCs w:val="23"/>
              </w:rPr>
              <w:t xml:space="preserve"> - </w:t>
            </w:r>
            <w:r w:rsidRPr="0026129B">
              <w:rPr>
                <w:b/>
                <w:sz w:val="23"/>
                <w:szCs w:val="23"/>
              </w:rPr>
              <w:t>Význam</w:t>
            </w:r>
            <w:proofErr w:type="gramEnd"/>
            <w:r w:rsidRPr="0026129B">
              <w:rPr>
                <w:b/>
                <w:sz w:val="23"/>
                <w:szCs w:val="23"/>
              </w:rPr>
              <w:t xml:space="preserve"> ústavy, demokracie, diktatura</w:t>
            </w:r>
          </w:p>
        </w:tc>
        <w:tc>
          <w:tcPr>
            <w:tcW w:w="843" w:type="pct"/>
            <w:tcBorders>
              <w:left w:val="single" w:sz="4" w:space="0" w:color="auto"/>
              <w:bottom w:val="single" w:sz="4" w:space="0" w:color="auto"/>
              <w:right w:val="single" w:sz="4" w:space="0" w:color="auto"/>
            </w:tcBorders>
          </w:tcPr>
          <w:p w14:paraId="6B041351" w14:textId="77777777" w:rsidR="00950D7B" w:rsidRPr="00DA3767" w:rsidRDefault="00950D7B" w:rsidP="00950D7B">
            <w:pPr>
              <w:rPr>
                <w:sz w:val="23"/>
                <w:szCs w:val="23"/>
              </w:rPr>
            </w:pPr>
          </w:p>
        </w:tc>
        <w:tc>
          <w:tcPr>
            <w:tcW w:w="1532" w:type="pct"/>
            <w:tcBorders>
              <w:left w:val="single" w:sz="4" w:space="0" w:color="auto"/>
              <w:bottom w:val="single" w:sz="4" w:space="0" w:color="auto"/>
            </w:tcBorders>
          </w:tcPr>
          <w:p w14:paraId="1666022A" w14:textId="77777777" w:rsidR="00950D7B" w:rsidRPr="00DA3767" w:rsidRDefault="00950D7B" w:rsidP="00950D7B">
            <w:pPr>
              <w:rPr>
                <w:sz w:val="23"/>
                <w:szCs w:val="23"/>
              </w:rPr>
            </w:pPr>
          </w:p>
        </w:tc>
      </w:tr>
      <w:tr w:rsidR="00E2279C" w:rsidRPr="00DA3767" w14:paraId="390A8B44" w14:textId="77777777" w:rsidTr="00E2279C">
        <w:trPr>
          <w:trHeight w:val="381"/>
          <w:jc w:val="center"/>
        </w:trPr>
        <w:tc>
          <w:tcPr>
            <w:tcW w:w="778" w:type="pct"/>
            <w:gridSpan w:val="2"/>
            <w:tcBorders>
              <w:top w:val="single" w:sz="4" w:space="0" w:color="auto"/>
              <w:left w:val="nil"/>
              <w:bottom w:val="single" w:sz="4" w:space="0" w:color="auto"/>
              <w:right w:val="nil"/>
            </w:tcBorders>
            <w:shd w:val="clear" w:color="auto" w:fill="auto"/>
          </w:tcPr>
          <w:p w14:paraId="29286BF6" w14:textId="77777777" w:rsidR="00E2279C" w:rsidRPr="00DA3767" w:rsidRDefault="00E2279C" w:rsidP="00950D7B">
            <w:pPr>
              <w:rPr>
                <w:b/>
                <w:color w:val="FF0000"/>
                <w:sz w:val="23"/>
                <w:szCs w:val="23"/>
              </w:rPr>
            </w:pPr>
          </w:p>
        </w:tc>
        <w:tc>
          <w:tcPr>
            <w:tcW w:w="862" w:type="pct"/>
            <w:tcBorders>
              <w:top w:val="single" w:sz="4" w:space="0" w:color="auto"/>
              <w:left w:val="nil"/>
              <w:bottom w:val="single" w:sz="4" w:space="0" w:color="auto"/>
              <w:right w:val="nil"/>
            </w:tcBorders>
            <w:shd w:val="clear" w:color="auto" w:fill="auto"/>
          </w:tcPr>
          <w:p w14:paraId="0EC28606" w14:textId="77777777" w:rsidR="00E2279C" w:rsidRPr="00DA3767" w:rsidRDefault="00E2279C" w:rsidP="00950D7B">
            <w:pPr>
              <w:rPr>
                <w:sz w:val="23"/>
                <w:szCs w:val="23"/>
              </w:rPr>
            </w:pPr>
          </w:p>
        </w:tc>
        <w:tc>
          <w:tcPr>
            <w:tcW w:w="985" w:type="pct"/>
            <w:gridSpan w:val="2"/>
            <w:tcBorders>
              <w:top w:val="single" w:sz="4" w:space="0" w:color="auto"/>
              <w:left w:val="nil"/>
              <w:bottom w:val="single" w:sz="4" w:space="0" w:color="auto"/>
              <w:right w:val="nil"/>
            </w:tcBorders>
            <w:shd w:val="clear" w:color="auto" w:fill="auto"/>
          </w:tcPr>
          <w:p w14:paraId="579C5CDC" w14:textId="77777777" w:rsidR="00E2279C" w:rsidRDefault="00E2279C" w:rsidP="00950D7B">
            <w:pPr>
              <w:rPr>
                <w:b/>
                <w:sz w:val="23"/>
                <w:szCs w:val="23"/>
              </w:rPr>
            </w:pPr>
          </w:p>
        </w:tc>
        <w:tc>
          <w:tcPr>
            <w:tcW w:w="843" w:type="pct"/>
            <w:tcBorders>
              <w:top w:val="single" w:sz="4" w:space="0" w:color="auto"/>
              <w:left w:val="nil"/>
              <w:bottom w:val="single" w:sz="4" w:space="0" w:color="auto"/>
              <w:right w:val="nil"/>
            </w:tcBorders>
            <w:shd w:val="clear" w:color="auto" w:fill="auto"/>
          </w:tcPr>
          <w:p w14:paraId="24A3451B" w14:textId="77777777" w:rsidR="00E2279C" w:rsidRPr="00DA3767" w:rsidRDefault="00E2279C" w:rsidP="00950D7B">
            <w:pPr>
              <w:rPr>
                <w:sz w:val="23"/>
                <w:szCs w:val="23"/>
              </w:rPr>
            </w:pPr>
          </w:p>
        </w:tc>
        <w:tc>
          <w:tcPr>
            <w:tcW w:w="1532" w:type="pct"/>
            <w:tcBorders>
              <w:top w:val="single" w:sz="4" w:space="0" w:color="auto"/>
              <w:left w:val="nil"/>
              <w:bottom w:val="single" w:sz="4" w:space="0" w:color="auto"/>
              <w:right w:val="nil"/>
            </w:tcBorders>
            <w:shd w:val="clear" w:color="auto" w:fill="auto"/>
          </w:tcPr>
          <w:p w14:paraId="269EE6D7" w14:textId="77777777" w:rsidR="00E2279C" w:rsidRPr="00DA3767" w:rsidRDefault="00E2279C" w:rsidP="00950D7B">
            <w:pPr>
              <w:rPr>
                <w:sz w:val="23"/>
                <w:szCs w:val="23"/>
              </w:rPr>
            </w:pPr>
          </w:p>
        </w:tc>
      </w:tr>
      <w:tr w:rsidR="00950D7B" w:rsidRPr="00DA3767" w14:paraId="3509A59D" w14:textId="77777777" w:rsidTr="00E2279C">
        <w:trPr>
          <w:trHeight w:val="465"/>
          <w:jc w:val="center"/>
        </w:trPr>
        <w:tc>
          <w:tcPr>
            <w:tcW w:w="5000" w:type="pct"/>
            <w:gridSpan w:val="7"/>
            <w:tcBorders>
              <w:top w:val="single" w:sz="4" w:space="0" w:color="auto"/>
            </w:tcBorders>
            <w:shd w:val="clear" w:color="auto" w:fill="EEECE1"/>
          </w:tcPr>
          <w:p w14:paraId="27DBC462" w14:textId="77777777" w:rsidR="00950D7B" w:rsidRPr="005A76F3" w:rsidRDefault="00950D7B" w:rsidP="005A76F3">
            <w:pPr>
              <w:jc w:val="center"/>
              <w:rPr>
                <w:b/>
                <w:color w:val="FF0000"/>
                <w:sz w:val="33"/>
                <w:szCs w:val="33"/>
              </w:rPr>
            </w:pPr>
            <w:r w:rsidRPr="00DA3767">
              <w:rPr>
                <w:b/>
                <w:color w:val="FF0000"/>
                <w:sz w:val="33"/>
                <w:szCs w:val="33"/>
              </w:rPr>
              <w:t>Výchova k myšlení v evropských a globálních souvislostech (VMEGS)</w:t>
            </w:r>
          </w:p>
        </w:tc>
      </w:tr>
      <w:tr w:rsidR="005A76F3" w:rsidRPr="00DA3767" w14:paraId="57A0A72A" w14:textId="77777777" w:rsidTr="00E2279C">
        <w:trPr>
          <w:trHeight w:val="401"/>
          <w:jc w:val="center"/>
        </w:trPr>
        <w:tc>
          <w:tcPr>
            <w:tcW w:w="778" w:type="pct"/>
            <w:gridSpan w:val="2"/>
            <w:tcBorders>
              <w:right w:val="single" w:sz="4" w:space="0" w:color="auto"/>
            </w:tcBorders>
            <w:shd w:val="clear" w:color="auto" w:fill="FDE9D9" w:themeFill="accent6" w:themeFillTint="33"/>
            <w:vAlign w:val="center"/>
          </w:tcPr>
          <w:p w14:paraId="4E2352D9" w14:textId="77777777" w:rsidR="005A76F3" w:rsidRPr="005A76F3" w:rsidRDefault="005A76F3" w:rsidP="005A76F3">
            <w:pPr>
              <w:jc w:val="center"/>
              <w:rPr>
                <w:b/>
                <w:sz w:val="23"/>
                <w:szCs w:val="23"/>
              </w:rPr>
            </w:pPr>
            <w:r w:rsidRPr="005A76F3">
              <w:rPr>
                <w:b/>
                <w:sz w:val="23"/>
                <w:szCs w:val="23"/>
              </w:rPr>
              <w:t>Název tematického okruhu VMEGS</w:t>
            </w:r>
          </w:p>
        </w:tc>
        <w:tc>
          <w:tcPr>
            <w:tcW w:w="862" w:type="pct"/>
            <w:tcBorders>
              <w:left w:val="single" w:sz="4" w:space="0" w:color="auto"/>
            </w:tcBorders>
            <w:shd w:val="clear" w:color="auto" w:fill="FDE9D9" w:themeFill="accent6" w:themeFillTint="33"/>
            <w:vAlign w:val="center"/>
          </w:tcPr>
          <w:p w14:paraId="3C2E2E5E" w14:textId="77777777" w:rsidR="005A76F3" w:rsidRPr="005A76F3" w:rsidRDefault="005A76F3" w:rsidP="005A76F3">
            <w:pPr>
              <w:jc w:val="center"/>
              <w:rPr>
                <w:b/>
                <w:sz w:val="23"/>
                <w:szCs w:val="23"/>
              </w:rPr>
            </w:pPr>
            <w:r w:rsidRPr="005A76F3">
              <w:rPr>
                <w:b/>
                <w:sz w:val="23"/>
                <w:szCs w:val="23"/>
              </w:rPr>
              <w:t>6. ročník</w:t>
            </w:r>
          </w:p>
        </w:tc>
        <w:tc>
          <w:tcPr>
            <w:tcW w:w="985" w:type="pct"/>
            <w:gridSpan w:val="2"/>
            <w:shd w:val="clear" w:color="auto" w:fill="FDE9D9" w:themeFill="accent6" w:themeFillTint="33"/>
            <w:vAlign w:val="center"/>
          </w:tcPr>
          <w:p w14:paraId="52B59654" w14:textId="77777777" w:rsidR="005A76F3" w:rsidRPr="005A76F3" w:rsidRDefault="005A76F3" w:rsidP="005A76F3">
            <w:pPr>
              <w:jc w:val="center"/>
              <w:rPr>
                <w:b/>
                <w:sz w:val="23"/>
                <w:szCs w:val="23"/>
              </w:rPr>
            </w:pPr>
            <w:r w:rsidRPr="005A76F3">
              <w:rPr>
                <w:b/>
                <w:sz w:val="23"/>
                <w:szCs w:val="23"/>
              </w:rPr>
              <w:t>7. ročník</w:t>
            </w:r>
          </w:p>
        </w:tc>
        <w:tc>
          <w:tcPr>
            <w:tcW w:w="843" w:type="pct"/>
            <w:shd w:val="clear" w:color="auto" w:fill="FDE9D9" w:themeFill="accent6" w:themeFillTint="33"/>
            <w:vAlign w:val="center"/>
          </w:tcPr>
          <w:p w14:paraId="1B54E79D" w14:textId="77777777" w:rsidR="005A76F3" w:rsidRPr="005A76F3" w:rsidRDefault="005A76F3" w:rsidP="005A76F3">
            <w:pPr>
              <w:jc w:val="center"/>
              <w:rPr>
                <w:b/>
                <w:sz w:val="23"/>
                <w:szCs w:val="23"/>
              </w:rPr>
            </w:pPr>
            <w:r w:rsidRPr="005A76F3">
              <w:rPr>
                <w:b/>
                <w:sz w:val="23"/>
                <w:szCs w:val="23"/>
              </w:rPr>
              <w:t>8. ročník</w:t>
            </w:r>
          </w:p>
        </w:tc>
        <w:tc>
          <w:tcPr>
            <w:tcW w:w="1532" w:type="pct"/>
            <w:shd w:val="clear" w:color="auto" w:fill="FDE9D9" w:themeFill="accent6" w:themeFillTint="33"/>
            <w:vAlign w:val="center"/>
          </w:tcPr>
          <w:p w14:paraId="2346365F" w14:textId="77777777" w:rsidR="005A76F3" w:rsidRPr="005A76F3" w:rsidRDefault="005A76F3" w:rsidP="005A76F3">
            <w:pPr>
              <w:jc w:val="center"/>
              <w:rPr>
                <w:b/>
                <w:sz w:val="23"/>
                <w:szCs w:val="23"/>
              </w:rPr>
            </w:pPr>
            <w:r w:rsidRPr="005A76F3">
              <w:rPr>
                <w:b/>
                <w:sz w:val="23"/>
                <w:szCs w:val="23"/>
              </w:rPr>
              <w:t>9. ročník</w:t>
            </w:r>
          </w:p>
        </w:tc>
      </w:tr>
      <w:tr w:rsidR="005A76F3" w:rsidRPr="00DA3767" w14:paraId="4F85E15B" w14:textId="77777777" w:rsidTr="00E2279C">
        <w:trPr>
          <w:trHeight w:val="401"/>
          <w:jc w:val="center"/>
        </w:trPr>
        <w:tc>
          <w:tcPr>
            <w:tcW w:w="778" w:type="pct"/>
            <w:gridSpan w:val="2"/>
            <w:tcBorders>
              <w:right w:val="single" w:sz="4" w:space="0" w:color="auto"/>
            </w:tcBorders>
            <w:shd w:val="clear" w:color="auto" w:fill="FFFFFF" w:themeFill="background1"/>
            <w:vAlign w:val="center"/>
          </w:tcPr>
          <w:p w14:paraId="4939C921" w14:textId="77777777" w:rsidR="005A76F3" w:rsidRPr="00DA3767" w:rsidRDefault="005A76F3" w:rsidP="005A76F3">
            <w:pPr>
              <w:jc w:val="center"/>
              <w:rPr>
                <w:b/>
                <w:color w:val="FF0000"/>
                <w:sz w:val="23"/>
                <w:szCs w:val="23"/>
              </w:rPr>
            </w:pPr>
            <w:r w:rsidRPr="00DA3767">
              <w:rPr>
                <w:b/>
                <w:color w:val="FF0000"/>
                <w:sz w:val="23"/>
                <w:szCs w:val="23"/>
              </w:rPr>
              <w:t>Evropa a svět nás zajím</w:t>
            </w:r>
            <w:r>
              <w:rPr>
                <w:b/>
                <w:color w:val="FF0000"/>
                <w:sz w:val="23"/>
                <w:szCs w:val="23"/>
              </w:rPr>
              <w:t>ají</w:t>
            </w:r>
          </w:p>
        </w:tc>
        <w:tc>
          <w:tcPr>
            <w:tcW w:w="862" w:type="pct"/>
            <w:tcBorders>
              <w:left w:val="single" w:sz="4" w:space="0" w:color="auto"/>
            </w:tcBorders>
            <w:shd w:val="clear" w:color="auto" w:fill="FFFFFF" w:themeFill="background1"/>
          </w:tcPr>
          <w:p w14:paraId="48E5CCC8" w14:textId="77777777" w:rsidR="005A76F3" w:rsidRPr="005A76F3" w:rsidRDefault="005A76F3" w:rsidP="005A76F3">
            <w:pPr>
              <w:rPr>
                <w:b/>
                <w:sz w:val="23"/>
                <w:szCs w:val="23"/>
              </w:rPr>
            </w:pPr>
            <w:proofErr w:type="spellStart"/>
            <w:r w:rsidRPr="003C2C87">
              <w:rPr>
                <w:b/>
                <w:sz w:val="23"/>
                <w:szCs w:val="23"/>
              </w:rPr>
              <w:t>Vo</w:t>
            </w:r>
            <w:proofErr w:type="spellEnd"/>
            <w:r>
              <w:rPr>
                <w:b/>
                <w:sz w:val="23"/>
                <w:szCs w:val="23"/>
              </w:rPr>
              <w:t xml:space="preserve">: </w:t>
            </w:r>
            <w:r w:rsidRPr="005A76F3">
              <w:rPr>
                <w:sz w:val="23"/>
                <w:szCs w:val="23"/>
              </w:rPr>
              <w:t>PT/VMEGS: Evropa a svět nás zajímají</w:t>
            </w:r>
            <w:r>
              <w:rPr>
                <w:sz w:val="23"/>
                <w:szCs w:val="23"/>
              </w:rPr>
              <w:t xml:space="preserve"> – </w:t>
            </w:r>
            <w:r w:rsidRPr="005A76F3">
              <w:rPr>
                <w:b/>
                <w:sz w:val="23"/>
                <w:szCs w:val="23"/>
              </w:rPr>
              <w:t xml:space="preserve">Naše vlast </w:t>
            </w:r>
          </w:p>
          <w:p w14:paraId="32EDEDAC" w14:textId="77777777" w:rsidR="005A76F3" w:rsidRPr="005A76F3" w:rsidRDefault="005A76F3" w:rsidP="005A76F3">
            <w:pPr>
              <w:rPr>
                <w:b/>
                <w:sz w:val="23"/>
                <w:szCs w:val="23"/>
              </w:rPr>
            </w:pPr>
            <w:r w:rsidRPr="005A76F3">
              <w:rPr>
                <w:b/>
                <w:sz w:val="23"/>
                <w:szCs w:val="23"/>
              </w:rPr>
              <w:t xml:space="preserve">a Evropa, státní </w:t>
            </w:r>
          </w:p>
          <w:p w14:paraId="6CC3B13B" w14:textId="77777777" w:rsidR="005A76F3" w:rsidRPr="005A76F3" w:rsidRDefault="005A76F3" w:rsidP="005A76F3">
            <w:pPr>
              <w:rPr>
                <w:b/>
                <w:sz w:val="23"/>
                <w:szCs w:val="23"/>
              </w:rPr>
            </w:pPr>
            <w:r w:rsidRPr="005A76F3">
              <w:rPr>
                <w:b/>
                <w:sz w:val="23"/>
                <w:szCs w:val="23"/>
              </w:rPr>
              <w:t>a evropské symboly</w:t>
            </w:r>
          </w:p>
          <w:p w14:paraId="2A7304CB" w14:textId="77777777" w:rsidR="005A76F3" w:rsidRPr="003C2C87" w:rsidRDefault="005A76F3" w:rsidP="005A76F3">
            <w:pPr>
              <w:rPr>
                <w:sz w:val="23"/>
                <w:szCs w:val="23"/>
              </w:rPr>
            </w:pPr>
          </w:p>
        </w:tc>
        <w:tc>
          <w:tcPr>
            <w:tcW w:w="985" w:type="pct"/>
            <w:gridSpan w:val="2"/>
            <w:shd w:val="clear" w:color="auto" w:fill="FFFFFF" w:themeFill="background1"/>
          </w:tcPr>
          <w:p w14:paraId="198BAA01" w14:textId="77777777" w:rsidR="005A76F3" w:rsidRPr="00DA3767" w:rsidRDefault="005A76F3" w:rsidP="005A76F3">
            <w:pPr>
              <w:rPr>
                <w:sz w:val="23"/>
                <w:szCs w:val="23"/>
              </w:rPr>
            </w:pPr>
          </w:p>
        </w:tc>
        <w:tc>
          <w:tcPr>
            <w:tcW w:w="843" w:type="pct"/>
            <w:shd w:val="clear" w:color="auto" w:fill="FFFFFF" w:themeFill="background1"/>
          </w:tcPr>
          <w:p w14:paraId="1E059C11" w14:textId="77777777" w:rsidR="005A76F3" w:rsidRPr="00DA3767" w:rsidRDefault="005A76F3" w:rsidP="005A76F3">
            <w:pPr>
              <w:rPr>
                <w:sz w:val="23"/>
                <w:szCs w:val="23"/>
              </w:rPr>
            </w:pPr>
          </w:p>
        </w:tc>
        <w:tc>
          <w:tcPr>
            <w:tcW w:w="1532" w:type="pct"/>
            <w:shd w:val="clear" w:color="auto" w:fill="FFFFFF" w:themeFill="background1"/>
          </w:tcPr>
          <w:p w14:paraId="5840F863" w14:textId="77777777" w:rsidR="005A76F3" w:rsidRPr="00C33AEC" w:rsidRDefault="005A76F3" w:rsidP="005A76F3">
            <w:pPr>
              <w:rPr>
                <w:sz w:val="23"/>
                <w:szCs w:val="23"/>
              </w:rPr>
            </w:pPr>
          </w:p>
        </w:tc>
      </w:tr>
      <w:tr w:rsidR="005A76F3" w:rsidRPr="00DA3767" w14:paraId="09737A16"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5E232F68" w14:textId="77777777" w:rsidR="005A76F3" w:rsidRPr="00DA3767" w:rsidRDefault="005A76F3" w:rsidP="005A76F3">
            <w:pPr>
              <w:jc w:val="center"/>
              <w:rPr>
                <w:b/>
                <w:color w:val="FF0000"/>
                <w:sz w:val="23"/>
                <w:szCs w:val="23"/>
              </w:rPr>
            </w:pPr>
            <w:r w:rsidRPr="00DA3767">
              <w:rPr>
                <w:b/>
                <w:color w:val="FF0000"/>
                <w:sz w:val="23"/>
                <w:szCs w:val="23"/>
              </w:rPr>
              <w:t>Objevujeme Evropu a svět</w:t>
            </w:r>
          </w:p>
        </w:tc>
        <w:tc>
          <w:tcPr>
            <w:tcW w:w="862" w:type="pct"/>
            <w:tcBorders>
              <w:left w:val="double" w:sz="4" w:space="0" w:color="auto"/>
            </w:tcBorders>
            <w:shd w:val="clear" w:color="auto" w:fill="FFFFFF" w:themeFill="background1"/>
          </w:tcPr>
          <w:p w14:paraId="06DE9056" w14:textId="77777777" w:rsidR="005A76F3" w:rsidRPr="00DA3767" w:rsidRDefault="005A76F3" w:rsidP="005A76F3">
            <w:pPr>
              <w:rPr>
                <w:sz w:val="23"/>
                <w:szCs w:val="23"/>
              </w:rPr>
            </w:pPr>
          </w:p>
        </w:tc>
        <w:tc>
          <w:tcPr>
            <w:tcW w:w="985" w:type="pct"/>
            <w:gridSpan w:val="2"/>
            <w:shd w:val="clear" w:color="auto" w:fill="FFFFFF" w:themeFill="background1"/>
          </w:tcPr>
          <w:p w14:paraId="2353E7C5" w14:textId="77777777" w:rsidR="005A76F3" w:rsidRPr="00DA3767" w:rsidRDefault="005A76F3" w:rsidP="005A76F3">
            <w:pPr>
              <w:rPr>
                <w:sz w:val="23"/>
                <w:szCs w:val="23"/>
              </w:rPr>
            </w:pPr>
          </w:p>
        </w:tc>
        <w:tc>
          <w:tcPr>
            <w:tcW w:w="843" w:type="pct"/>
            <w:shd w:val="clear" w:color="auto" w:fill="FFFFFF" w:themeFill="background1"/>
          </w:tcPr>
          <w:p w14:paraId="64EF30B4" w14:textId="77777777" w:rsidR="005A76F3" w:rsidRPr="00DA3767" w:rsidRDefault="005A76F3" w:rsidP="005A76F3">
            <w:pPr>
              <w:rPr>
                <w:sz w:val="23"/>
                <w:szCs w:val="23"/>
              </w:rPr>
            </w:pPr>
            <w:r w:rsidRPr="00DA3767">
              <w:rPr>
                <w:b/>
                <w:sz w:val="23"/>
                <w:szCs w:val="23"/>
              </w:rPr>
              <w:t>Z</w:t>
            </w:r>
            <w:r>
              <w:rPr>
                <w:b/>
                <w:sz w:val="23"/>
                <w:szCs w:val="23"/>
              </w:rPr>
              <w:t xml:space="preserve">: </w:t>
            </w:r>
            <w:r w:rsidRPr="005A76F3">
              <w:rPr>
                <w:sz w:val="23"/>
                <w:szCs w:val="23"/>
              </w:rPr>
              <w:t xml:space="preserve">PT/VMEGS: Objevujeme Evropu a svět </w:t>
            </w:r>
            <w:r w:rsidRPr="00DA3767">
              <w:rPr>
                <w:sz w:val="23"/>
                <w:szCs w:val="23"/>
              </w:rPr>
              <w:t>–</w:t>
            </w:r>
            <w:r w:rsidRPr="005A76F3">
              <w:rPr>
                <w:b/>
                <w:sz w:val="23"/>
                <w:szCs w:val="23"/>
              </w:rPr>
              <w:t xml:space="preserve"> Evropa</w:t>
            </w:r>
          </w:p>
          <w:p w14:paraId="472C55D0" w14:textId="77777777" w:rsidR="005A76F3" w:rsidRPr="00561C16" w:rsidRDefault="005A76F3" w:rsidP="005A76F3">
            <w:pPr>
              <w:rPr>
                <w:sz w:val="23"/>
                <w:szCs w:val="23"/>
              </w:rPr>
            </w:pPr>
          </w:p>
        </w:tc>
        <w:tc>
          <w:tcPr>
            <w:tcW w:w="1532" w:type="pct"/>
            <w:shd w:val="clear" w:color="auto" w:fill="FFFFFF" w:themeFill="background1"/>
          </w:tcPr>
          <w:p w14:paraId="0AE4E009" w14:textId="77777777" w:rsidR="005A76F3" w:rsidRPr="00561C16" w:rsidRDefault="005A76F3" w:rsidP="005A76F3">
            <w:pPr>
              <w:rPr>
                <w:sz w:val="23"/>
                <w:szCs w:val="23"/>
              </w:rPr>
            </w:pPr>
          </w:p>
        </w:tc>
      </w:tr>
      <w:tr w:rsidR="005A76F3" w:rsidRPr="00DA3767" w14:paraId="2B8EEAB1"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2E1F560A" w14:textId="77777777" w:rsidR="005A76F3" w:rsidRPr="00DA3767" w:rsidRDefault="005A76F3" w:rsidP="005A76F3">
            <w:pPr>
              <w:jc w:val="center"/>
              <w:rPr>
                <w:b/>
                <w:color w:val="FF0000"/>
                <w:sz w:val="23"/>
                <w:szCs w:val="23"/>
              </w:rPr>
            </w:pPr>
            <w:r w:rsidRPr="00DA3767">
              <w:rPr>
                <w:b/>
                <w:color w:val="FF0000"/>
                <w:sz w:val="23"/>
                <w:szCs w:val="23"/>
              </w:rPr>
              <w:t>Jsme Evropané</w:t>
            </w:r>
          </w:p>
        </w:tc>
        <w:tc>
          <w:tcPr>
            <w:tcW w:w="862" w:type="pct"/>
            <w:tcBorders>
              <w:left w:val="double" w:sz="4" w:space="0" w:color="auto"/>
            </w:tcBorders>
            <w:shd w:val="clear" w:color="auto" w:fill="FFFFFF" w:themeFill="background1"/>
          </w:tcPr>
          <w:p w14:paraId="03349261" w14:textId="77777777" w:rsidR="005A76F3" w:rsidRPr="00017E5F" w:rsidRDefault="005A76F3" w:rsidP="005A76F3">
            <w:pPr>
              <w:rPr>
                <w:color w:val="00B0F0"/>
                <w:sz w:val="23"/>
                <w:szCs w:val="23"/>
              </w:rPr>
            </w:pPr>
          </w:p>
        </w:tc>
        <w:tc>
          <w:tcPr>
            <w:tcW w:w="985" w:type="pct"/>
            <w:gridSpan w:val="2"/>
            <w:shd w:val="clear" w:color="auto" w:fill="FFFFFF" w:themeFill="background1"/>
          </w:tcPr>
          <w:p w14:paraId="12E0576D" w14:textId="77777777" w:rsidR="005A76F3" w:rsidRPr="00DA3767" w:rsidRDefault="005A76F3" w:rsidP="005A76F3">
            <w:pPr>
              <w:rPr>
                <w:sz w:val="23"/>
                <w:szCs w:val="23"/>
              </w:rPr>
            </w:pPr>
          </w:p>
        </w:tc>
        <w:tc>
          <w:tcPr>
            <w:tcW w:w="843" w:type="pct"/>
            <w:shd w:val="clear" w:color="auto" w:fill="FFFFFF" w:themeFill="background1"/>
          </w:tcPr>
          <w:p w14:paraId="4386AF51" w14:textId="77777777" w:rsidR="005A76F3" w:rsidRPr="00DA3767" w:rsidRDefault="005A76F3" w:rsidP="005A76F3">
            <w:pPr>
              <w:rPr>
                <w:sz w:val="23"/>
                <w:szCs w:val="23"/>
              </w:rPr>
            </w:pPr>
          </w:p>
        </w:tc>
        <w:tc>
          <w:tcPr>
            <w:tcW w:w="1532" w:type="pct"/>
            <w:shd w:val="clear" w:color="auto" w:fill="FFFFFF" w:themeFill="background1"/>
          </w:tcPr>
          <w:p w14:paraId="2100822E" w14:textId="77777777" w:rsidR="005A76F3" w:rsidRPr="003C2C87" w:rsidRDefault="005A76F3" w:rsidP="005A76F3">
            <w:pPr>
              <w:rPr>
                <w:sz w:val="23"/>
                <w:szCs w:val="23"/>
              </w:rPr>
            </w:pPr>
            <w:r w:rsidRPr="003C2C87">
              <w:rPr>
                <w:b/>
                <w:sz w:val="23"/>
                <w:szCs w:val="23"/>
              </w:rPr>
              <w:t>D</w:t>
            </w:r>
            <w:r>
              <w:rPr>
                <w:b/>
                <w:sz w:val="23"/>
                <w:szCs w:val="23"/>
              </w:rPr>
              <w:t xml:space="preserve">: </w:t>
            </w:r>
            <w:r w:rsidRPr="005A76F3">
              <w:rPr>
                <w:sz w:val="23"/>
                <w:szCs w:val="23"/>
              </w:rPr>
              <w:t>PT/VMEGS: Jsme Evropané</w:t>
            </w:r>
            <w:r>
              <w:rPr>
                <w:sz w:val="23"/>
                <w:szCs w:val="23"/>
              </w:rPr>
              <w:t xml:space="preserve"> – </w:t>
            </w:r>
            <w:r w:rsidRPr="005A76F3">
              <w:rPr>
                <w:b/>
                <w:sz w:val="23"/>
                <w:szCs w:val="23"/>
              </w:rPr>
              <w:t>Evropská integrace a globalizace</w:t>
            </w:r>
            <w:r>
              <w:rPr>
                <w:sz w:val="23"/>
                <w:szCs w:val="23"/>
              </w:rPr>
              <w:t xml:space="preserve"> </w:t>
            </w:r>
          </w:p>
        </w:tc>
      </w:tr>
    </w:tbl>
    <w:p w14:paraId="24CE42D2" w14:textId="77777777" w:rsidR="006B573A" w:rsidRPr="00950D7B" w:rsidRDefault="006B573A" w:rsidP="00950D7B">
      <w:pPr>
        <w:tabs>
          <w:tab w:val="left" w:pos="4155"/>
        </w:tabs>
        <w:rPr>
          <w:sz w:val="23"/>
          <w:szCs w:val="23"/>
        </w:rPr>
        <w:sectPr w:rsidR="006B573A" w:rsidRPr="00950D7B" w:rsidSect="00E2279C">
          <w:pgSz w:w="16838" w:h="11906" w:orient="landscape" w:code="9"/>
          <w:pgMar w:top="1418" w:right="1418" w:bottom="1276" w:left="1418" w:header="709" w:footer="709" w:gutter="0"/>
          <w:cols w:space="708"/>
          <w:docGrid w:linePitch="360"/>
        </w:sectPr>
      </w:pPr>
    </w:p>
    <w:p w14:paraId="17E646D0" w14:textId="77777777" w:rsidR="00D60F03" w:rsidRDefault="00D60F03" w:rsidP="00D60F03">
      <w:pPr>
        <w:pStyle w:val="Nadpis2"/>
        <w:numPr>
          <w:ilvl w:val="0"/>
          <w:numId w:val="0"/>
        </w:numPr>
      </w:pPr>
      <w:bookmarkStart w:id="65" w:name="_Toc169785198"/>
      <w:bookmarkStart w:id="66" w:name="_Toc250455548"/>
      <w:bookmarkStart w:id="67" w:name="_Toc22288542"/>
      <w:bookmarkStart w:id="68" w:name="_Toc116458383"/>
      <w:r>
        <w:lastRenderedPageBreak/>
        <w:t>2.7</w:t>
      </w:r>
      <w:r>
        <w:tab/>
        <w:t>Poskytování poradenských služeb ve škole</w:t>
      </w:r>
      <w:bookmarkEnd w:id="65"/>
      <w:bookmarkEnd w:id="66"/>
      <w:bookmarkEnd w:id="67"/>
      <w:bookmarkEnd w:id="68"/>
    </w:p>
    <w:p w14:paraId="783748D7" w14:textId="77777777" w:rsidR="00D60F03" w:rsidRPr="00B174FB" w:rsidRDefault="00D60F03" w:rsidP="00D60F03">
      <w:pPr>
        <w:spacing w:line="360" w:lineRule="auto"/>
        <w:jc w:val="both"/>
      </w:pPr>
    </w:p>
    <w:p w14:paraId="7BF2518B" w14:textId="77777777" w:rsidR="00D60F03" w:rsidRPr="00B174FB" w:rsidRDefault="00D60F03" w:rsidP="002F7A57">
      <w:pPr>
        <w:jc w:val="both"/>
      </w:pPr>
      <w:r w:rsidRPr="00B174FB">
        <w:t xml:space="preserve">Poradenské služby pro </w:t>
      </w:r>
      <w:r w:rsidR="009C5B5C">
        <w:t xml:space="preserve">děti, </w:t>
      </w:r>
      <w:r w:rsidRPr="00B174FB">
        <w:t>žáky a j</w:t>
      </w:r>
      <w:r w:rsidR="009C5B5C">
        <w:t>ejich zákonné zástupce zajišťuje školní poradenské pracoviště</w:t>
      </w:r>
      <w:r w:rsidRPr="00B174FB">
        <w:t xml:space="preserve">. </w:t>
      </w:r>
      <w:r w:rsidR="002066C6">
        <w:t>Při řešení výchovných a </w:t>
      </w:r>
      <w:r w:rsidRPr="00B174FB">
        <w:t>vzdělávacích problémů spolupracují s</w:t>
      </w:r>
      <w:r>
        <w:t> </w:t>
      </w:r>
      <w:r w:rsidRPr="00B174FB">
        <w:t>metodikem primární prevence, vedením školy, třídními učiteli, odbornými institucemi a realizují konzultační hodiny podle individuálních potřeb žáků a jejich zákonných zástupců.</w:t>
      </w:r>
    </w:p>
    <w:p w14:paraId="1A2F4200" w14:textId="77777777" w:rsidR="00D60F03" w:rsidRPr="00B174FB" w:rsidRDefault="00D60F03" w:rsidP="00D60F03">
      <w:pPr>
        <w:spacing w:line="360" w:lineRule="auto"/>
        <w:jc w:val="both"/>
        <w:rPr>
          <w:b/>
          <w:u w:val="single"/>
        </w:rPr>
      </w:pPr>
    </w:p>
    <w:p w14:paraId="2203C142" w14:textId="77777777" w:rsidR="00D60F03" w:rsidRPr="00B174FB" w:rsidRDefault="00D60F03" w:rsidP="00D60F03">
      <w:pPr>
        <w:spacing w:line="360" w:lineRule="auto"/>
        <w:jc w:val="both"/>
      </w:pPr>
      <w:r w:rsidRPr="00B174FB">
        <w:rPr>
          <w:b/>
          <w:u w:val="single"/>
        </w:rPr>
        <w:t>Zaměření poradenských služeb</w:t>
      </w:r>
    </w:p>
    <w:p w14:paraId="0519D0DB" w14:textId="77777777" w:rsidR="00D60F03" w:rsidRPr="00B174FB" w:rsidRDefault="00D60F03" w:rsidP="00154E6B">
      <w:pPr>
        <w:numPr>
          <w:ilvl w:val="0"/>
          <w:numId w:val="11"/>
        </w:numPr>
        <w:jc w:val="both"/>
      </w:pPr>
      <w:r w:rsidRPr="00B174FB">
        <w:t>poradenství žákům v</w:t>
      </w:r>
      <w:r>
        <w:t> </w:t>
      </w:r>
      <w:r w:rsidRPr="00B174FB">
        <w:t xml:space="preserve">oblasti učebních postupů, stylů a strategií, poradenství </w:t>
      </w:r>
      <w:r w:rsidR="009C46BA">
        <w:t xml:space="preserve">zákonným zástupcům </w:t>
      </w:r>
      <w:r w:rsidRPr="00B174FB">
        <w:t>žáka ve výchově a vzdělávání,</w:t>
      </w:r>
    </w:p>
    <w:p w14:paraId="4A6E06CC" w14:textId="77777777" w:rsidR="00D60F03" w:rsidRPr="00B174FB" w:rsidRDefault="00D60F03" w:rsidP="00154E6B">
      <w:pPr>
        <w:numPr>
          <w:ilvl w:val="0"/>
          <w:numId w:val="11"/>
        </w:numPr>
        <w:jc w:val="both"/>
      </w:pPr>
      <w:r w:rsidRPr="00B174FB">
        <w:t>poradenství při řešení školní neúspěšnosti, postupy při řešení neprospěchu, prevence neúspěchu a podpora žáků ve zlepšení prospěchu,</w:t>
      </w:r>
    </w:p>
    <w:p w14:paraId="7A07A483" w14:textId="77777777" w:rsidR="00D60F03" w:rsidRPr="00B174FB" w:rsidRDefault="00D60F03" w:rsidP="00154E6B">
      <w:pPr>
        <w:numPr>
          <w:ilvl w:val="0"/>
          <w:numId w:val="11"/>
        </w:numPr>
        <w:jc w:val="both"/>
      </w:pPr>
      <w:r w:rsidRPr="00B174FB">
        <w:t>funkční a neustále aktualizovaný systém potřebných informací pro individuální formy vzdělávání směrem k</w:t>
      </w:r>
      <w:r>
        <w:t> </w:t>
      </w:r>
      <w:r w:rsidRPr="00B174FB">
        <w:t>žákům, k</w:t>
      </w:r>
      <w:r>
        <w:t> </w:t>
      </w:r>
      <w:r w:rsidRPr="00B174FB">
        <w:t>učitelům, k</w:t>
      </w:r>
      <w:r>
        <w:t> </w:t>
      </w:r>
      <w:r w:rsidRPr="00B174FB">
        <w:t>vedení školy, k</w:t>
      </w:r>
      <w:r>
        <w:t> </w:t>
      </w:r>
      <w:r w:rsidR="002066C6">
        <w:t xml:space="preserve">zákonným zástupcům </w:t>
      </w:r>
      <w:r w:rsidR="002066C6" w:rsidRPr="002066C6">
        <w:t>a</w:t>
      </w:r>
      <w:r w:rsidR="002066C6">
        <w:t> </w:t>
      </w:r>
      <w:r w:rsidRPr="002066C6">
        <w:t>odborným</w:t>
      </w:r>
      <w:r w:rsidRPr="00B174FB">
        <w:t xml:space="preserve"> institucím,</w:t>
      </w:r>
    </w:p>
    <w:p w14:paraId="123F1EB8" w14:textId="77777777" w:rsidR="00D60F03" w:rsidRPr="00B174FB" w:rsidRDefault="00D60F03" w:rsidP="00154E6B">
      <w:pPr>
        <w:numPr>
          <w:ilvl w:val="0"/>
          <w:numId w:val="11"/>
        </w:numPr>
        <w:jc w:val="both"/>
      </w:pPr>
      <w:r w:rsidRPr="00B174FB">
        <w:t>nabídka odborné pomoci žákům a jejich zákonným zástupcům – speciální</w:t>
      </w:r>
      <w:r>
        <w:t xml:space="preserve"> pedagog, výchovný poradce,</w:t>
      </w:r>
      <w:r w:rsidRPr="00B174FB">
        <w:t xml:space="preserve"> PPP,</w:t>
      </w:r>
      <w:r>
        <w:t xml:space="preserve"> SPC, SVP,</w:t>
      </w:r>
    </w:p>
    <w:p w14:paraId="1A8A2654" w14:textId="77777777" w:rsidR="00D60F03" w:rsidRPr="00B174FB" w:rsidRDefault="00D60F03" w:rsidP="00154E6B">
      <w:pPr>
        <w:numPr>
          <w:ilvl w:val="0"/>
          <w:numId w:val="11"/>
        </w:numPr>
        <w:jc w:val="both"/>
      </w:pPr>
      <w:r w:rsidRPr="00B174FB">
        <w:t>poradenství při řešení a prevenci sociálně patologických jevů – rodině a žákovi, postupy při řešení ve spolupráci s</w:t>
      </w:r>
      <w:r>
        <w:t> </w:t>
      </w:r>
      <w:r w:rsidRPr="00B174FB">
        <w:t>metodikem primární</w:t>
      </w:r>
      <w:r w:rsidR="002066C6">
        <w:t xml:space="preserve"> prevence, výchovným poradcem a </w:t>
      </w:r>
      <w:r w:rsidRPr="00B174FB">
        <w:t>pedagogickými pracovníky,</w:t>
      </w:r>
    </w:p>
    <w:p w14:paraId="40ED21CF" w14:textId="77777777" w:rsidR="00D60F03" w:rsidRPr="00B174FB" w:rsidRDefault="00D60F03" w:rsidP="00154E6B">
      <w:pPr>
        <w:numPr>
          <w:ilvl w:val="0"/>
          <w:numId w:val="11"/>
        </w:numPr>
        <w:jc w:val="both"/>
      </w:pPr>
      <w:r w:rsidRPr="00B174FB">
        <w:t>poskytování informací o dalších službách poradenských zařízení a spolupráce s</w:t>
      </w:r>
      <w:r>
        <w:t> </w:t>
      </w:r>
      <w:r w:rsidRPr="00B174FB">
        <w:t>dalšími odbornými institucemi, poradenství v</w:t>
      </w:r>
      <w:r>
        <w:t> </w:t>
      </w:r>
      <w:r w:rsidRPr="00B174FB">
        <w:t xml:space="preserve">obtížných životních situacích žákům, </w:t>
      </w:r>
      <w:r w:rsidR="001D008E">
        <w:t>zákonným zástupcům</w:t>
      </w:r>
      <w:r w:rsidRPr="00B174FB">
        <w:t xml:space="preserve"> v</w:t>
      </w:r>
      <w:r>
        <w:t> </w:t>
      </w:r>
      <w:r w:rsidRPr="00B174FB">
        <w:t>souvislosti s</w:t>
      </w:r>
      <w:r>
        <w:t> </w:t>
      </w:r>
      <w:r w:rsidRPr="00B174FB">
        <w:t>výchovou dětí,</w:t>
      </w:r>
    </w:p>
    <w:p w14:paraId="6436CC00" w14:textId="77777777" w:rsidR="00D60F03" w:rsidRPr="00B174FB" w:rsidRDefault="00D60F03" w:rsidP="00154E6B">
      <w:pPr>
        <w:numPr>
          <w:ilvl w:val="0"/>
          <w:numId w:val="11"/>
        </w:numPr>
        <w:jc w:val="both"/>
      </w:pPr>
      <w:r w:rsidRPr="00B174FB">
        <w:t>kariérové poradenství, volba povolání ve spolupráci s</w:t>
      </w:r>
      <w:r>
        <w:t> </w:t>
      </w:r>
      <w:r w:rsidRPr="00B174FB">
        <w:t>PPP,</w:t>
      </w:r>
    </w:p>
    <w:p w14:paraId="253D18FB" w14:textId="77777777" w:rsidR="00D60F03" w:rsidRPr="00B174FB" w:rsidRDefault="00D60F03" w:rsidP="00154E6B">
      <w:pPr>
        <w:numPr>
          <w:ilvl w:val="0"/>
          <w:numId w:val="11"/>
        </w:numPr>
        <w:jc w:val="both"/>
      </w:pPr>
      <w:r w:rsidRPr="00B174FB">
        <w:t>identifikace a následná péče o mimořádně nadané žáky ve spolupráci s</w:t>
      </w:r>
      <w:r>
        <w:t> </w:t>
      </w:r>
      <w:r w:rsidRPr="00B174FB">
        <w:t>psychology v</w:t>
      </w:r>
      <w:r>
        <w:t> </w:t>
      </w:r>
      <w:r w:rsidRPr="00B174FB">
        <w:t>síti PPP (poradenství ke vzdělávání mimořádně nadaných žáků)</w:t>
      </w:r>
      <w:r w:rsidR="001D008E">
        <w:t xml:space="preserve"> a Mens</w:t>
      </w:r>
      <w:r>
        <w:t>ou,</w:t>
      </w:r>
    </w:p>
    <w:p w14:paraId="33F42E20" w14:textId="77777777" w:rsidR="00D60F03" w:rsidRPr="00B174FB" w:rsidRDefault="00D60F03" w:rsidP="00154E6B">
      <w:pPr>
        <w:numPr>
          <w:ilvl w:val="0"/>
          <w:numId w:val="11"/>
        </w:numPr>
        <w:jc w:val="both"/>
      </w:pPr>
      <w:r w:rsidRPr="00B174FB">
        <w:t>poradenství při integraci žáků se speciálními vzdělávacími potřebami a žáků se sociálním znevýhodněním ve spo</w:t>
      </w:r>
      <w:r>
        <w:t>lupráci s psychologem PPP a SPC,</w:t>
      </w:r>
      <w:r w:rsidRPr="00B174FB">
        <w:t xml:space="preserve"> speciálním pedagogem, sociálním pracovníkem, případně dalšími odborníky z</w:t>
      </w:r>
      <w:r>
        <w:t> </w:t>
      </w:r>
      <w:r w:rsidRPr="00B174FB">
        <w:t xml:space="preserve">jiných </w:t>
      </w:r>
      <w:proofErr w:type="gramStart"/>
      <w:r w:rsidRPr="00B174FB">
        <w:t>rezortů</w:t>
      </w:r>
      <w:proofErr w:type="gramEnd"/>
      <w:r w:rsidRPr="00B174FB">
        <w:t>,</w:t>
      </w:r>
    </w:p>
    <w:p w14:paraId="399A4C67" w14:textId="77777777" w:rsidR="00D60F03" w:rsidRPr="00B174FB" w:rsidRDefault="00D60F03" w:rsidP="00154E6B">
      <w:pPr>
        <w:numPr>
          <w:ilvl w:val="0"/>
          <w:numId w:val="11"/>
        </w:numPr>
        <w:jc w:val="both"/>
      </w:pPr>
      <w:r w:rsidRPr="00B174FB">
        <w:t>metodická podpora učitelů v</w:t>
      </w:r>
      <w:r>
        <w:t> </w:t>
      </w:r>
      <w:r w:rsidRPr="00B174FB">
        <w:t>psychologických a speciálně pedagogických dovednostech při pedagogické práce se žáky.</w:t>
      </w:r>
    </w:p>
    <w:p w14:paraId="6F71EFE5" w14:textId="77777777" w:rsidR="00D60F03" w:rsidRPr="00B174FB" w:rsidRDefault="00D60F03" w:rsidP="00D60F03">
      <w:pPr>
        <w:jc w:val="both"/>
      </w:pPr>
    </w:p>
    <w:p w14:paraId="010D144A" w14:textId="77777777" w:rsidR="00D60F03" w:rsidRPr="00B174FB" w:rsidRDefault="00D60F03" w:rsidP="00D60F03">
      <w:pPr>
        <w:spacing w:line="360" w:lineRule="auto"/>
        <w:jc w:val="both"/>
        <w:rPr>
          <w:b/>
        </w:rPr>
      </w:pPr>
      <w:r w:rsidRPr="00B174FB">
        <w:rPr>
          <w:b/>
          <w:u w:val="single"/>
        </w:rPr>
        <w:t>Kariérové poradenství</w:t>
      </w:r>
    </w:p>
    <w:p w14:paraId="6DD0042A" w14:textId="77777777" w:rsidR="00D60F03" w:rsidRPr="00B174FB" w:rsidRDefault="00D60F03" w:rsidP="002F7A57">
      <w:pPr>
        <w:jc w:val="both"/>
      </w:pPr>
      <w:r w:rsidRPr="00B174FB">
        <w:t>Výchovný poradce</w:t>
      </w:r>
      <w:r>
        <w:t xml:space="preserve"> ve spolupráci s ostatními pedagogy</w:t>
      </w:r>
      <w:r w:rsidRPr="00B174FB">
        <w:t xml:space="preserve"> poskytuje kariérové poradenství žákům a zákonným zástupcům</w:t>
      </w:r>
      <w:r w:rsidR="009C46BA">
        <w:t xml:space="preserve"> žáků</w:t>
      </w:r>
      <w:r>
        <w:t xml:space="preserve">. </w:t>
      </w:r>
      <w:r w:rsidRPr="00B174FB">
        <w:t>Ve vzdělávací oblasti „Člověk a svět práce“ probíhá rozvoj žáků vzhledem k</w:t>
      </w:r>
      <w:r>
        <w:t> </w:t>
      </w:r>
      <w:r w:rsidRPr="00B174FB">
        <w:t>jejich profesnímu zaměření, sebepoznán</w:t>
      </w:r>
      <w:r w:rsidR="002066C6">
        <w:t>í, orientaci ve světě práce. Ve </w:t>
      </w:r>
      <w:r w:rsidRPr="00B174FB">
        <w:t>spolupráci s</w:t>
      </w:r>
      <w:r>
        <w:t> </w:t>
      </w:r>
      <w:r w:rsidRPr="00B174FB">
        <w:t>poradenskými zařízeními je nabízena diagnostika k</w:t>
      </w:r>
      <w:r>
        <w:t> </w:t>
      </w:r>
      <w:r w:rsidRPr="00B174FB">
        <w:t>zaměření žáka vzhledem k</w:t>
      </w:r>
      <w:r>
        <w:t> </w:t>
      </w:r>
      <w:r w:rsidRPr="00B174FB">
        <w:t>dalšímu vzdělávání a povolání, žáci mají k</w:t>
      </w:r>
      <w:r>
        <w:t> </w:t>
      </w:r>
      <w:r w:rsidRPr="00B174FB">
        <w:t>dispozici informační materiály o středním školství a trhu práce.</w:t>
      </w:r>
    </w:p>
    <w:p w14:paraId="603CC2AE" w14:textId="77777777" w:rsidR="00D60F03" w:rsidRDefault="00D60F03" w:rsidP="00D60F03">
      <w:pPr>
        <w:spacing w:line="360" w:lineRule="auto"/>
        <w:jc w:val="both"/>
        <w:rPr>
          <w:b/>
          <w:u w:val="single"/>
        </w:rPr>
      </w:pPr>
    </w:p>
    <w:p w14:paraId="16058985" w14:textId="77777777" w:rsidR="00D60F03" w:rsidRPr="00B174FB" w:rsidRDefault="00D60F03" w:rsidP="00D60F03">
      <w:pPr>
        <w:spacing w:line="360" w:lineRule="auto"/>
        <w:jc w:val="both"/>
        <w:rPr>
          <w:b/>
        </w:rPr>
      </w:pPr>
      <w:r w:rsidRPr="00B174FB">
        <w:rPr>
          <w:b/>
          <w:u w:val="single"/>
        </w:rPr>
        <w:t>Prevence sociálně patologických jevů</w:t>
      </w:r>
    </w:p>
    <w:p w14:paraId="6D7973E7" w14:textId="77777777" w:rsidR="00D60F03" w:rsidRPr="00B174FB" w:rsidRDefault="00D60F03" w:rsidP="002F7A57">
      <w:pPr>
        <w:spacing w:before="120" w:after="120"/>
        <w:jc w:val="both"/>
      </w:pPr>
      <w:r w:rsidRPr="00B174FB">
        <w:t xml:space="preserve">Metodik prevence </w:t>
      </w:r>
      <w:proofErr w:type="gramStart"/>
      <w:r w:rsidRPr="00B174FB">
        <w:t>vytváří</w:t>
      </w:r>
      <w:proofErr w:type="gramEnd"/>
      <w:r w:rsidRPr="00B174FB">
        <w:t xml:space="preserve"> ve spolupráci s</w:t>
      </w:r>
      <w:r>
        <w:t> </w:t>
      </w:r>
      <w:r w:rsidRPr="00B174FB">
        <w:t>pedagogickým týmem „Minimální preventivn</w:t>
      </w:r>
      <w:r>
        <w:t>í program“ pro daný školní rok a k</w:t>
      </w:r>
      <w:r w:rsidRPr="00B174FB">
        <w:t>oordinuje jeho realizaci. Součástí prevence jsou metody otevřeného dialogu a partnerství v</w:t>
      </w:r>
      <w:r>
        <w:t> </w:t>
      </w:r>
      <w:r w:rsidRPr="00B174FB">
        <w:t>komunikaci, intenzívní komunikace s</w:t>
      </w:r>
      <w:r w:rsidR="009C46BA">
        <w:t>e zákonnými zástupci</w:t>
      </w:r>
      <w:r w:rsidRPr="00B174FB">
        <w:t xml:space="preserve"> </w:t>
      </w:r>
      <w:r w:rsidRPr="00B174FB">
        <w:lastRenderedPageBreak/>
        <w:t>atd. Prevence probíhá i v</w:t>
      </w:r>
      <w:r>
        <w:t> </w:t>
      </w:r>
      <w:r w:rsidRPr="00B174FB">
        <w:t>rámci výuky jednotlivých vzdělávacích oblastí i při realizaci průřezových témat.</w:t>
      </w:r>
    </w:p>
    <w:p w14:paraId="676054C9" w14:textId="77777777" w:rsidR="00D60F03" w:rsidRPr="00B174FB" w:rsidRDefault="00D60F03" w:rsidP="002F7A57">
      <w:pPr>
        <w:spacing w:before="120" w:after="120"/>
        <w:jc w:val="both"/>
      </w:pPr>
      <w:r w:rsidRPr="00B174FB">
        <w:t>Metodik a výchovní poradci jsou v</w:t>
      </w:r>
      <w:r>
        <w:t> </w:t>
      </w:r>
      <w:r w:rsidRPr="00B174FB">
        <w:t>kontaktu s</w:t>
      </w:r>
      <w:r>
        <w:t> </w:t>
      </w:r>
      <w:r w:rsidRPr="00B174FB">
        <w:t>oddělením péče o dítě a příslušných úřadů městských částí a kurátory pro děti a mládež a sdruženími poskytujícími služby v</w:t>
      </w:r>
      <w:r>
        <w:t> </w:t>
      </w:r>
      <w:r w:rsidRPr="00B174FB">
        <w:t>této oblasti. Škola monitoruje rizika sociálně patologických jevů a při „varovn</w:t>
      </w:r>
      <w:r>
        <w:t xml:space="preserve">ých signálech“ koordinuje </w:t>
      </w:r>
      <w:r w:rsidRPr="00B174FB">
        <w:t>výchovný poradce ve spolupráci s</w:t>
      </w:r>
      <w:r>
        <w:t> </w:t>
      </w:r>
      <w:r w:rsidRPr="00B174FB">
        <w:t>metodikem prevence setkání s</w:t>
      </w:r>
      <w:r w:rsidR="009C46BA">
        <w:t>e zákonnými zástupci</w:t>
      </w:r>
      <w:r w:rsidRPr="00B174FB">
        <w:t>, konzultace se žáky, nabízí pomoc a poradenství.</w:t>
      </w:r>
    </w:p>
    <w:p w14:paraId="75A18433" w14:textId="77777777" w:rsidR="00D60F03" w:rsidRDefault="00D60F03" w:rsidP="002F7A57">
      <w:pPr>
        <w:spacing w:before="120" w:after="120"/>
        <w:jc w:val="both"/>
      </w:pPr>
      <w:r w:rsidRPr="00B174FB">
        <w:t>Škola spolupracuje s</w:t>
      </w:r>
      <w:r>
        <w:t> </w:t>
      </w:r>
      <w:r w:rsidRPr="00B174FB">
        <w:t>dalšími organizacemi v</w:t>
      </w:r>
      <w:r>
        <w:t> </w:t>
      </w:r>
      <w:r w:rsidRPr="00B174FB">
        <w:t xml:space="preserve">oblasti prevence sociálně patologických jevů, využívá vybrané programy. Do oblasti prevence jsou zapojeni žáci prostřednictvím školního parlamentu a vydáváním časopisu. </w:t>
      </w:r>
    </w:p>
    <w:p w14:paraId="505988EB" w14:textId="77777777" w:rsidR="002F7A57" w:rsidRDefault="002F7A57" w:rsidP="00D60F03">
      <w:pPr>
        <w:rPr>
          <w:b/>
        </w:rPr>
      </w:pPr>
    </w:p>
    <w:p w14:paraId="15E68AE5" w14:textId="77777777" w:rsidR="00D60F03" w:rsidRPr="00F76AF6" w:rsidRDefault="00D60F03" w:rsidP="00D60F03">
      <w:pPr>
        <w:jc w:val="both"/>
        <w:rPr>
          <w:b/>
          <w:u w:val="single"/>
        </w:rPr>
      </w:pPr>
    </w:p>
    <w:p w14:paraId="486B3FC5" w14:textId="77777777" w:rsidR="002F7A57" w:rsidRPr="002F7A57" w:rsidRDefault="00D60F03" w:rsidP="00D60F03">
      <w:pPr>
        <w:spacing w:line="360" w:lineRule="auto"/>
        <w:jc w:val="both"/>
        <w:rPr>
          <w:b/>
        </w:rPr>
      </w:pPr>
      <w:r w:rsidRPr="002F7A57">
        <w:rPr>
          <w:b/>
        </w:rPr>
        <w:t>Psychologická péče</w:t>
      </w:r>
    </w:p>
    <w:p w14:paraId="557A3478" w14:textId="77777777" w:rsidR="00D60F03" w:rsidRDefault="00D60F03" w:rsidP="002F7A57">
      <w:pPr>
        <w:jc w:val="both"/>
      </w:pPr>
      <w:r w:rsidRPr="00B174FB">
        <w:t>V</w:t>
      </w:r>
      <w:r>
        <w:t> </w:t>
      </w:r>
      <w:r w:rsidRPr="00B174FB">
        <w:t>obtížných psychosociálních situacích se žáci mohou kdykoli obrátit na třídního učitele, výchovného poradce školy a metodika primární prevence a požádat o konzultaci a podporu. Výchovný poradce pomáhá s</w:t>
      </w:r>
      <w:r>
        <w:t> </w:t>
      </w:r>
      <w:r w:rsidRPr="00B174FB">
        <w:t xml:space="preserve">řešením konfliktů mezi žáky, podporuje otevřenou komunikaci mezi </w:t>
      </w:r>
      <w:r w:rsidR="009C46BA">
        <w:t>zákonnými zástupci</w:t>
      </w:r>
      <w:r w:rsidRPr="00B174FB">
        <w:t>, učiteli a žáky. Podporuje rozvoj pozitivních vztahů a řešení konfliktů v</w:t>
      </w:r>
      <w:r>
        <w:t> </w:t>
      </w:r>
      <w:r w:rsidRPr="00B174FB">
        <w:t>rámci třídy, vytváření vztahové sítě u žáků se speciálními vzdělávacími potřebami, žáků sociálně znevýhodněných a žáků mimořádně nadan</w:t>
      </w:r>
      <w:r w:rsidR="0007762A">
        <w:t>ých. Nabízí individuální konzultace</w:t>
      </w:r>
      <w:r w:rsidR="002240E9">
        <w:t xml:space="preserve"> </w:t>
      </w:r>
      <w:r w:rsidR="0007762A">
        <w:t>zákonným</w:t>
      </w:r>
      <w:r w:rsidR="009C46BA">
        <w:t xml:space="preserve"> zástupců</w:t>
      </w:r>
      <w:r w:rsidR="0007762A">
        <w:t>m</w:t>
      </w:r>
      <w:r w:rsidRPr="00B174FB">
        <w:t xml:space="preserve"> v</w:t>
      </w:r>
      <w:r>
        <w:t> </w:t>
      </w:r>
      <w:r w:rsidRPr="00B174FB">
        <w:t xml:space="preserve">případě psychosociální </w:t>
      </w:r>
      <w:r>
        <w:t>krize v souvislosti s výchovou a</w:t>
      </w:r>
      <w:r w:rsidR="002F7A57">
        <w:t> </w:t>
      </w:r>
      <w:r>
        <w:t>péčí o děti.</w:t>
      </w:r>
      <w:r w:rsidR="0007762A">
        <w:t xml:space="preserve"> Poskytuje </w:t>
      </w:r>
      <w:r w:rsidRPr="00B174FB">
        <w:t>podporu učitelům v</w:t>
      </w:r>
      <w:r>
        <w:t> </w:t>
      </w:r>
      <w:r w:rsidRPr="00B174FB">
        <w:t>práci se žákem s</w:t>
      </w:r>
      <w:r>
        <w:t> </w:t>
      </w:r>
      <w:r w:rsidRPr="00B174FB">
        <w:t>potížemi v</w:t>
      </w:r>
      <w:r>
        <w:t> </w:t>
      </w:r>
      <w:r w:rsidRPr="00B174FB">
        <w:t>učení, v</w:t>
      </w:r>
      <w:r>
        <w:t> </w:t>
      </w:r>
      <w:r w:rsidRPr="00B174FB">
        <w:t>chování, v</w:t>
      </w:r>
      <w:r>
        <w:t> </w:t>
      </w:r>
      <w:r w:rsidR="002066C6">
        <w:t>sebepojetí, ve </w:t>
      </w:r>
      <w:r w:rsidRPr="00B174FB">
        <w:t>vztahu k</w:t>
      </w:r>
      <w:r>
        <w:t> </w:t>
      </w:r>
      <w:r w:rsidRPr="00B174FB">
        <w:t>učiteli, k</w:t>
      </w:r>
      <w:r>
        <w:t> </w:t>
      </w:r>
      <w:r w:rsidRPr="00B174FB">
        <w:t>druhým lidem. Podává informace o dalších subjektech zajišťujících psychologickou, speciálně pedagogickou a sociální péči.</w:t>
      </w:r>
    </w:p>
    <w:p w14:paraId="4C3BB982" w14:textId="77777777" w:rsidR="008516AC" w:rsidRPr="00B174FB" w:rsidRDefault="008516AC" w:rsidP="002F7A57">
      <w:pPr>
        <w:jc w:val="both"/>
      </w:pPr>
    </w:p>
    <w:p w14:paraId="2A4888DE" w14:textId="77777777" w:rsidR="00D60F03" w:rsidRPr="00145829" w:rsidRDefault="00D60F03" w:rsidP="00D60F03">
      <w:pPr>
        <w:pStyle w:val="Nadpis2"/>
        <w:numPr>
          <w:ilvl w:val="0"/>
          <w:numId w:val="0"/>
        </w:numPr>
      </w:pPr>
      <w:bookmarkStart w:id="69" w:name="_Toc169785199"/>
      <w:bookmarkStart w:id="70" w:name="_Toc250455549"/>
      <w:bookmarkStart w:id="71" w:name="_Toc22288543"/>
      <w:bookmarkStart w:id="72" w:name="_Toc116458384"/>
      <w:r>
        <w:t>2.8</w:t>
      </w:r>
      <w:r>
        <w:tab/>
      </w:r>
      <w:r w:rsidRPr="00145829">
        <w:t>Vzdělávání žáků se speciálními vzdělávacími potřebami</w:t>
      </w:r>
      <w:bookmarkEnd w:id="69"/>
      <w:bookmarkEnd w:id="70"/>
      <w:bookmarkEnd w:id="71"/>
      <w:bookmarkEnd w:id="72"/>
    </w:p>
    <w:p w14:paraId="3BB781EB" w14:textId="77777777" w:rsidR="00D60F03" w:rsidRPr="00145829" w:rsidRDefault="00D60F03" w:rsidP="00D60F03"/>
    <w:p w14:paraId="09FFE2F9" w14:textId="77777777" w:rsidR="009C5B5C" w:rsidRDefault="00AC7DD7" w:rsidP="002F7A57">
      <w:pPr>
        <w:pStyle w:val="Textkapitol"/>
        <w:ind w:firstLine="0"/>
        <w:rPr>
          <w:sz w:val="24"/>
          <w:szCs w:val="24"/>
        </w:rPr>
      </w:pPr>
      <w:bookmarkStart w:id="73" w:name="_Toc169785200"/>
      <w:r w:rsidRPr="00145829">
        <w:rPr>
          <w:sz w:val="24"/>
          <w:szCs w:val="24"/>
        </w:rPr>
        <w:t xml:space="preserve">Žákem se speciálními vzdělávacími potřebami je žák, který k naplnění svých vzdělávacích možností nebo k uplatnění a užívání svých práv na rovnoprávném základě s ostatními potřebuje poskytnutí podpůrných opatření. </w:t>
      </w:r>
    </w:p>
    <w:p w14:paraId="38B332B0" w14:textId="77777777" w:rsidR="00AC7DD7" w:rsidRPr="00145829" w:rsidRDefault="00AC7DD7" w:rsidP="002F7A57">
      <w:pPr>
        <w:pStyle w:val="Textkapitol"/>
        <w:ind w:firstLine="0"/>
        <w:rPr>
          <w:sz w:val="24"/>
          <w:szCs w:val="24"/>
        </w:rPr>
      </w:pPr>
      <w:r w:rsidRPr="00145829">
        <w:rPr>
          <w:sz w:val="24"/>
          <w:szCs w:val="24"/>
        </w:rPr>
        <w:t xml:space="preserve">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ŠPZ. </w:t>
      </w:r>
      <w:bookmarkStart w:id="74" w:name="h.1fob9te" w:colFirst="0" w:colLast="0"/>
      <w:bookmarkEnd w:id="74"/>
      <w:r w:rsidRPr="00145829">
        <w:rPr>
          <w:sz w:val="24"/>
          <w:szCs w:val="24"/>
        </w:rPr>
        <w:t>Začlenění podpůrných opatření do jednotlivých stupňů stanoví prováděcí právní předpis.</w:t>
      </w:r>
    </w:p>
    <w:p w14:paraId="4DAC67AC" w14:textId="77777777" w:rsidR="00AC7DD7" w:rsidRPr="00145829" w:rsidRDefault="00AC7DD7">
      <w:pPr>
        <w:pStyle w:val="Nadpis3"/>
        <w:keepNext w:val="0"/>
        <w:numPr>
          <w:ilvl w:val="2"/>
          <w:numId w:val="156"/>
        </w:numPr>
        <w:tabs>
          <w:tab w:val="left" w:pos="567"/>
        </w:tabs>
        <w:spacing w:after="0"/>
        <w:rPr>
          <w:rFonts w:eastAsia="Arial"/>
          <w:szCs w:val="24"/>
        </w:rPr>
      </w:pPr>
      <w:bookmarkStart w:id="75" w:name="_Toc441067625"/>
      <w:bookmarkStart w:id="76" w:name="_Toc22288544"/>
      <w:bookmarkStart w:id="77" w:name="_Toc116458385"/>
      <w:r w:rsidRPr="00145829">
        <w:rPr>
          <w:rFonts w:eastAsia="Arial"/>
          <w:szCs w:val="24"/>
        </w:rPr>
        <w:t>Pojetí vzdělávání žáků s přiznanými podpůrnými opatřeními</w:t>
      </w:r>
      <w:bookmarkEnd w:id="75"/>
      <w:bookmarkEnd w:id="76"/>
      <w:bookmarkEnd w:id="77"/>
    </w:p>
    <w:p w14:paraId="6A12143D" w14:textId="77777777" w:rsidR="00AC7DD7" w:rsidRPr="00145829" w:rsidRDefault="00AC7DD7" w:rsidP="002F7A57">
      <w:pPr>
        <w:pStyle w:val="Textkapitol"/>
        <w:ind w:firstLine="0"/>
        <w:rPr>
          <w:sz w:val="24"/>
          <w:szCs w:val="24"/>
        </w:rPr>
      </w:pPr>
      <w:r w:rsidRPr="00145829">
        <w:rPr>
          <w:rFonts w:eastAsia="Arial"/>
          <w:sz w:val="24"/>
          <w:szCs w:val="24"/>
        </w:rPr>
        <w:t>Při plánování a realizaci vzdělávání těchto žáků je třeba mít</w:t>
      </w:r>
      <w:r w:rsidR="002066C6">
        <w:rPr>
          <w:rFonts w:eastAsia="Arial"/>
          <w:sz w:val="24"/>
          <w:szCs w:val="24"/>
        </w:rPr>
        <w:t xml:space="preserve"> na zřeteli fakt, že se žáci ve </w:t>
      </w:r>
      <w:r w:rsidRPr="00145829">
        <w:rPr>
          <w:rFonts w:eastAsia="Arial"/>
          <w:sz w:val="24"/>
          <w:szCs w:val="24"/>
        </w:rPr>
        <w:t xml:space="preserve">svých individuálních vzdělávacích potřebách a možnostech </w:t>
      </w:r>
      <w:proofErr w:type="gramStart"/>
      <w:r w:rsidRPr="00145829">
        <w:rPr>
          <w:rFonts w:eastAsia="Arial"/>
          <w:sz w:val="24"/>
          <w:szCs w:val="24"/>
        </w:rPr>
        <w:t>liší</w:t>
      </w:r>
      <w:proofErr w:type="gramEnd"/>
      <w:r w:rsidRPr="00145829">
        <w:rPr>
          <w:rFonts w:eastAsia="Arial"/>
          <w:sz w:val="24"/>
          <w:szCs w:val="24"/>
        </w:rPr>
        <w:t xml:space="preserve">. Účelem podpory vzdělávání těchto žáků je plné zapojení a maximální využití vzdělávacího potenciálu každého žáka s ohledem na jeho individuální možnosti a schopnosti. Tomu pedagog přizpůsobuje své vzdělávací strategie na základě stanovených podpůrných opatření. Pravidla pro použití podpůrných opatření školou a školským zařízením stanovuje prováděcí právní předpis. </w:t>
      </w:r>
    </w:p>
    <w:p w14:paraId="529F516F" w14:textId="77777777" w:rsidR="00AC7DD7" w:rsidRPr="00145829" w:rsidRDefault="00AC7DD7" w:rsidP="008516AC">
      <w:pPr>
        <w:pStyle w:val="Textkapitol"/>
        <w:ind w:firstLine="0"/>
        <w:rPr>
          <w:sz w:val="24"/>
          <w:szCs w:val="24"/>
        </w:rPr>
      </w:pPr>
      <w:r w:rsidRPr="00145829">
        <w:rPr>
          <w:sz w:val="24"/>
          <w:szCs w:val="24"/>
        </w:rPr>
        <w:t>Vzdělávání žáků s přiznanými podpůrnými opatřeními je realizováno:</w:t>
      </w:r>
    </w:p>
    <w:p w14:paraId="4503F108" w14:textId="77777777" w:rsidR="00AC7DD7" w:rsidRPr="00145829" w:rsidRDefault="00AC7DD7">
      <w:pPr>
        <w:pStyle w:val="Textkapitolodrky-principy"/>
        <w:rPr>
          <w:sz w:val="24"/>
          <w:szCs w:val="24"/>
        </w:rPr>
      </w:pPr>
      <w:r w:rsidRPr="00145829">
        <w:rPr>
          <w:sz w:val="24"/>
          <w:szCs w:val="24"/>
        </w:rPr>
        <w:t>pro žáky s přiznanými podpůrnými opatřeními prvního stupně v běžné škole s použitím PLPP</w:t>
      </w:r>
      <w:r w:rsidR="008516AC">
        <w:rPr>
          <w:sz w:val="24"/>
          <w:szCs w:val="24"/>
        </w:rPr>
        <w:t>,</w:t>
      </w:r>
    </w:p>
    <w:p w14:paraId="4342945A" w14:textId="77777777" w:rsidR="00AC7DD7" w:rsidRPr="00145829" w:rsidRDefault="00AC7DD7">
      <w:pPr>
        <w:pStyle w:val="Textkapitolodrky-principy"/>
        <w:rPr>
          <w:sz w:val="24"/>
          <w:szCs w:val="24"/>
        </w:rPr>
      </w:pPr>
      <w:r w:rsidRPr="00145829">
        <w:rPr>
          <w:sz w:val="24"/>
          <w:szCs w:val="24"/>
        </w:rPr>
        <w:lastRenderedPageBreak/>
        <w:t>pro žáky s přiznanými podpůrnými opatřeními druhého až pátého stupně v běžné škole zpravidla s použitím IVP</w:t>
      </w:r>
      <w:r w:rsidR="008516AC">
        <w:rPr>
          <w:sz w:val="24"/>
          <w:szCs w:val="24"/>
        </w:rPr>
        <w:t>.</w:t>
      </w:r>
    </w:p>
    <w:p w14:paraId="6C420F5E" w14:textId="77777777" w:rsidR="00AC7DD7" w:rsidRPr="00145829" w:rsidRDefault="00AC7DD7" w:rsidP="00285365">
      <w:pPr>
        <w:pStyle w:val="Textkapitol"/>
        <w:ind w:firstLine="0"/>
        <w:rPr>
          <w:sz w:val="24"/>
          <w:szCs w:val="24"/>
        </w:rPr>
      </w:pPr>
      <w:r w:rsidRPr="00145829">
        <w:rPr>
          <w:sz w:val="24"/>
          <w:szCs w:val="24"/>
        </w:rPr>
        <w:t>Pro žáky s přiznanými podpůrnými opatřeními prvn</w:t>
      </w:r>
      <w:r w:rsidR="002066C6">
        <w:rPr>
          <w:sz w:val="24"/>
          <w:szCs w:val="24"/>
        </w:rPr>
        <w:t>ího stupně je ŠVP podkladem pro </w:t>
      </w:r>
      <w:r w:rsidRPr="00145829">
        <w:rPr>
          <w:sz w:val="24"/>
          <w:szCs w:val="24"/>
        </w:rPr>
        <w:t xml:space="preserve">zpracování </w:t>
      </w:r>
      <w:r w:rsidRPr="00145829">
        <w:rPr>
          <w:b/>
          <w:sz w:val="24"/>
          <w:szCs w:val="24"/>
        </w:rPr>
        <w:t>PLPP</w:t>
      </w:r>
      <w:r w:rsidRPr="00145829">
        <w:rPr>
          <w:sz w:val="24"/>
          <w:szCs w:val="24"/>
        </w:rPr>
        <w:t xml:space="preserve"> a pro žáky s přiznanými podpůrnými opatřeními od druhého stupně podkladem </w:t>
      </w:r>
      <w:r w:rsidRPr="00145829">
        <w:rPr>
          <w:b/>
          <w:sz w:val="24"/>
          <w:szCs w:val="24"/>
        </w:rPr>
        <w:t>pro tvorbu IVP.</w:t>
      </w:r>
    </w:p>
    <w:p w14:paraId="3D547EB6" w14:textId="77777777" w:rsidR="00AC7DD7" w:rsidRPr="00145829" w:rsidRDefault="00AC7DD7" w:rsidP="008516AC">
      <w:pPr>
        <w:pStyle w:val="Textkapitol"/>
        <w:ind w:firstLine="0"/>
        <w:rPr>
          <w:sz w:val="24"/>
          <w:szCs w:val="24"/>
        </w:rPr>
      </w:pPr>
      <w:r w:rsidRPr="00145829">
        <w:rPr>
          <w:sz w:val="24"/>
          <w:szCs w:val="24"/>
        </w:rPr>
        <w:t xml:space="preserve">Na úrovni IVP je možné na doporučení ŠPZ (v případech stanovených prováděcím právním předpisem) v rámci podpůrných opatření </w:t>
      </w:r>
      <w:r w:rsidRPr="00145829">
        <w:rPr>
          <w:b/>
          <w:sz w:val="24"/>
          <w:szCs w:val="24"/>
        </w:rPr>
        <w:t>upravit</w:t>
      </w:r>
      <w:r w:rsidRPr="00145829">
        <w:rPr>
          <w:sz w:val="24"/>
          <w:szCs w:val="24"/>
        </w:rPr>
        <w:t xml:space="preserve"> </w:t>
      </w:r>
      <w:r w:rsidRPr="00145829">
        <w:rPr>
          <w:b/>
          <w:sz w:val="24"/>
          <w:szCs w:val="24"/>
        </w:rPr>
        <w:t>očekávané výstupy stanovené ŠVP</w:t>
      </w:r>
      <w:r w:rsidRPr="00145829">
        <w:rPr>
          <w:sz w:val="24"/>
          <w:szCs w:val="24"/>
        </w:rPr>
        <w:t>,</w:t>
      </w:r>
      <w:r w:rsidRPr="00145829">
        <w:rPr>
          <w:b/>
          <w:sz w:val="24"/>
          <w:szCs w:val="24"/>
        </w:rPr>
        <w:t xml:space="preserve"> </w:t>
      </w:r>
      <w:r w:rsidRPr="00145829">
        <w:rPr>
          <w:sz w:val="24"/>
          <w:szCs w:val="24"/>
        </w:rPr>
        <w:t>případně</w:t>
      </w:r>
      <w:r w:rsidRPr="00145829">
        <w:rPr>
          <w:b/>
          <w:sz w:val="24"/>
          <w:szCs w:val="24"/>
        </w:rPr>
        <w:t xml:space="preserve"> upravit vzdělávací obsah</w:t>
      </w:r>
      <w:r w:rsidR="008516AC">
        <w:rPr>
          <w:sz w:val="24"/>
          <w:szCs w:val="24"/>
        </w:rPr>
        <w:t xml:space="preserve"> </w:t>
      </w:r>
      <w:r w:rsidRPr="00145829">
        <w:rPr>
          <w:sz w:val="24"/>
          <w:szCs w:val="24"/>
        </w:rPr>
        <w:t xml:space="preserve">tak, aby byl zajištěn soulad mezi vzdělávacími požadavky a skutečnými možnostmi žáků a vzdělávání směřovalo k dosažení jejich osobního maxima. </w:t>
      </w:r>
    </w:p>
    <w:p w14:paraId="6D8DE5CE" w14:textId="77777777" w:rsidR="00AC7DD7" w:rsidRPr="00145829" w:rsidRDefault="00AC7DD7" w:rsidP="008516AC">
      <w:pPr>
        <w:pStyle w:val="Textkapitol"/>
        <w:ind w:firstLine="0"/>
        <w:rPr>
          <w:sz w:val="24"/>
          <w:szCs w:val="24"/>
        </w:rPr>
      </w:pPr>
      <w:r w:rsidRPr="000D4F8E">
        <w:rPr>
          <w:b/>
          <w:sz w:val="24"/>
          <w:szCs w:val="24"/>
        </w:rPr>
        <w:t>K úpravám očekávaných výstupů</w:t>
      </w:r>
      <w:r w:rsidRPr="000D4F8E">
        <w:rPr>
          <w:sz w:val="24"/>
          <w:szCs w:val="24"/>
        </w:rPr>
        <w:t xml:space="preserve"> stanovených v ŠVP se využívá podpůrné opatření </w:t>
      </w:r>
      <w:r w:rsidRPr="000D4F8E">
        <w:rPr>
          <w:b/>
          <w:sz w:val="24"/>
          <w:szCs w:val="24"/>
        </w:rPr>
        <w:t>IVP</w:t>
      </w:r>
      <w:r w:rsidRPr="000D4F8E">
        <w:rPr>
          <w:sz w:val="24"/>
          <w:szCs w:val="24"/>
        </w:rPr>
        <w:t>, které umožňuje u žáků s přiznanými podpůrnými opatřeními od třetího stupně podpory (týká se žáků s lehkým mentálním postižením) upravovat výstupy ze vzdělání. Očekávané výstupy vzdělávacích oborů mohou být upravovány a těmto očekávaným výstupům je možné přizp</w:t>
      </w:r>
      <w:r w:rsidR="008516AC">
        <w:rPr>
          <w:sz w:val="24"/>
          <w:szCs w:val="24"/>
        </w:rPr>
        <w:t>ůsobit i výběr učiva. O</w:t>
      </w:r>
      <w:r w:rsidRPr="000D4F8E">
        <w:rPr>
          <w:sz w:val="24"/>
          <w:szCs w:val="24"/>
        </w:rPr>
        <w:t xml:space="preserve">čekávané výstupy pro žáky s přiznanými podpůrnými opatřeními vzdělávané podle RVP ZV </w:t>
      </w:r>
      <w:r w:rsidR="008516AC">
        <w:rPr>
          <w:sz w:val="24"/>
          <w:szCs w:val="24"/>
        </w:rPr>
        <w:t>jsou upravovány dle minimálních výstupů.</w:t>
      </w:r>
    </w:p>
    <w:p w14:paraId="77B5F9EE" w14:textId="77777777" w:rsidR="00AC7DD7" w:rsidRPr="00145829" w:rsidRDefault="00AC7DD7" w:rsidP="008516AC">
      <w:pPr>
        <w:pStyle w:val="Textkapitol"/>
        <w:ind w:firstLine="0"/>
        <w:rPr>
          <w:sz w:val="24"/>
          <w:szCs w:val="24"/>
        </w:rPr>
      </w:pPr>
      <w:r w:rsidRPr="00145829">
        <w:rPr>
          <w:sz w:val="24"/>
          <w:szCs w:val="24"/>
        </w:rPr>
        <w:t>Úpravy obsahu a realizace vzdělávání žáků s přiz</w:t>
      </w:r>
      <w:r w:rsidR="002066C6">
        <w:rPr>
          <w:sz w:val="24"/>
          <w:szCs w:val="24"/>
        </w:rPr>
        <w:t>nanými podpůrnými opatřeními od </w:t>
      </w:r>
      <w:r w:rsidRPr="00145829">
        <w:rPr>
          <w:sz w:val="24"/>
          <w:szCs w:val="24"/>
        </w:rPr>
        <w:t xml:space="preserve">třetího stupně podpůrných opatření jsou předmětem </w:t>
      </w:r>
      <w:r w:rsidRPr="00145829">
        <w:rPr>
          <w:b/>
          <w:sz w:val="24"/>
          <w:szCs w:val="24"/>
        </w:rPr>
        <w:t>metodické podpory.</w:t>
      </w:r>
      <w:r w:rsidRPr="00145829">
        <w:rPr>
          <w:sz w:val="24"/>
          <w:szCs w:val="24"/>
        </w:rPr>
        <w:t xml:space="preserve"> Pedagogickým pracovníkům bude zajištěna metodická podpora formou dalšího vzdělávání pedagogických pracovníků.</w:t>
      </w:r>
    </w:p>
    <w:p w14:paraId="1B422775" w14:textId="77777777" w:rsidR="00AC7DD7" w:rsidRPr="00145829" w:rsidRDefault="00FD37C5" w:rsidP="008516AC">
      <w:pPr>
        <w:pStyle w:val="Textkapitol"/>
        <w:ind w:firstLine="0"/>
        <w:rPr>
          <w:sz w:val="24"/>
          <w:szCs w:val="24"/>
        </w:rPr>
      </w:pPr>
      <w:r>
        <w:rPr>
          <w:b/>
          <w:bCs/>
          <w:sz w:val="23"/>
          <w:szCs w:val="23"/>
        </w:rPr>
        <w:t xml:space="preserve">K úpravám očekávaných výstupů </w:t>
      </w:r>
      <w:r>
        <w:rPr>
          <w:sz w:val="23"/>
          <w:szCs w:val="23"/>
        </w:rPr>
        <w:t>stanovených v ŠVP se využívá podpůrné opatření IVP. To</w:t>
      </w:r>
      <w:r w:rsidR="008516AC">
        <w:rPr>
          <w:sz w:val="23"/>
          <w:szCs w:val="23"/>
        </w:rPr>
        <w:t> </w:t>
      </w:r>
      <w:r>
        <w:rPr>
          <w:sz w:val="23"/>
          <w:szCs w:val="23"/>
        </w:rPr>
        <w:t xml:space="preserve">umožňuje u žáků s přiznanými podpůrnými opatřeními, za podmínek stanovených školským zákonem upravovat očekávané výstupy vzdělávání, případně je možné přizpůsobit i výběr učiva. </w:t>
      </w:r>
      <w:r w:rsidR="000D4F8E">
        <w:rPr>
          <w:sz w:val="23"/>
          <w:szCs w:val="23"/>
        </w:rPr>
        <w:t xml:space="preserve">Náhrada </w:t>
      </w:r>
      <w:r w:rsidR="000D4F8E">
        <w:rPr>
          <w:b/>
          <w:bCs/>
          <w:sz w:val="23"/>
          <w:szCs w:val="23"/>
        </w:rPr>
        <w:t xml:space="preserve">části vzdělávacích obsahů některých vzdělávacích oborů jinými vzdělávacími obsahy </w:t>
      </w:r>
      <w:r w:rsidR="000D4F8E">
        <w:rPr>
          <w:sz w:val="23"/>
          <w:szCs w:val="23"/>
        </w:rPr>
        <w:t xml:space="preserve">nebo </w:t>
      </w:r>
      <w:r w:rsidR="000D4F8E">
        <w:rPr>
          <w:b/>
          <w:bCs/>
          <w:sz w:val="23"/>
          <w:szCs w:val="23"/>
        </w:rPr>
        <w:t xml:space="preserve">náhrada celého vzdělávacího obsahu některého vzdělávacího oboru jiným, </w:t>
      </w:r>
      <w:r w:rsidR="000D4F8E">
        <w:rPr>
          <w:sz w:val="23"/>
          <w:szCs w:val="23"/>
        </w:rPr>
        <w:t>který lépe vyhovuje vzdělávacím možnostem žáků, se využívá podpůrné opatření úprava obsahů a</w:t>
      </w:r>
      <w:r w:rsidR="008516AC">
        <w:rPr>
          <w:sz w:val="23"/>
          <w:szCs w:val="23"/>
        </w:rPr>
        <w:t> </w:t>
      </w:r>
      <w:r w:rsidR="000D4F8E">
        <w:rPr>
          <w:sz w:val="23"/>
          <w:szCs w:val="23"/>
        </w:rPr>
        <w:t>výstupů ze vzdělávání, prostřednictvím podpůrného opatření IVP u žáků s přiznanými podpůrnými opatřeními, za podmínek</w:t>
      </w:r>
      <w:r w:rsidR="002066C6">
        <w:rPr>
          <w:sz w:val="23"/>
          <w:szCs w:val="23"/>
        </w:rPr>
        <w:t xml:space="preserve"> stanovených školským zákonem</w:t>
      </w:r>
      <w:r w:rsidR="000D4F8E">
        <w:rPr>
          <w:sz w:val="23"/>
          <w:szCs w:val="23"/>
        </w:rPr>
        <w:t>. V IVP žáků s přiznanými podpůrnými</w:t>
      </w:r>
      <w:r w:rsidR="002066C6">
        <w:rPr>
          <w:sz w:val="23"/>
          <w:szCs w:val="23"/>
        </w:rPr>
        <w:t xml:space="preserve"> opatřeními lze v souvislosti s </w:t>
      </w:r>
      <w:r w:rsidR="000D4F8E">
        <w:rPr>
          <w:sz w:val="23"/>
          <w:szCs w:val="23"/>
        </w:rPr>
        <w:t>touto náhradou části nebo celého vzdělávacího obsahu vzdělávacích oborů, změnit minimální časové dotace vzdělávacích oblastí (oborů) stanovené v</w:t>
      </w:r>
      <w:r w:rsidR="008516AC">
        <w:rPr>
          <w:sz w:val="23"/>
          <w:szCs w:val="23"/>
        </w:rPr>
        <w:t> </w:t>
      </w:r>
      <w:r w:rsidR="000D4F8E">
        <w:rPr>
          <w:sz w:val="23"/>
          <w:szCs w:val="23"/>
        </w:rPr>
        <w:t>RVP ZV.</w:t>
      </w:r>
    </w:p>
    <w:p w14:paraId="53F0810E" w14:textId="77777777" w:rsidR="00AC7DD7" w:rsidRPr="00145829" w:rsidRDefault="00AC7DD7" w:rsidP="008516AC">
      <w:pPr>
        <w:pStyle w:val="Textkapitol"/>
        <w:ind w:firstLine="0"/>
        <w:rPr>
          <w:sz w:val="24"/>
          <w:szCs w:val="24"/>
        </w:rPr>
      </w:pPr>
      <w:r w:rsidRPr="00145829">
        <w:rPr>
          <w:sz w:val="24"/>
          <w:szCs w:val="24"/>
        </w:rPr>
        <w:t>Pro žáky s přiznanými podpůrnými opatřeními spočívajícími v úpravě vzdělávacích obsahů může být v souladu s principy individualizace a difere</w:t>
      </w:r>
      <w:r w:rsidR="002066C6">
        <w:rPr>
          <w:sz w:val="24"/>
          <w:szCs w:val="24"/>
        </w:rPr>
        <w:t xml:space="preserve">nciace vzdělávání zařazována </w:t>
      </w:r>
      <w:r w:rsidR="002066C6" w:rsidRPr="002066C6">
        <w:t>do</w:t>
      </w:r>
      <w:r w:rsidR="002066C6">
        <w:t> </w:t>
      </w:r>
      <w:r w:rsidRPr="002066C6">
        <w:t>IVP</w:t>
      </w:r>
      <w:r w:rsidRPr="00145829">
        <w:rPr>
          <w:sz w:val="24"/>
          <w:szCs w:val="24"/>
        </w:rPr>
        <w:t xml:space="preserve"> na</w:t>
      </w:r>
      <w:r w:rsidR="008516AC">
        <w:rPr>
          <w:sz w:val="24"/>
          <w:szCs w:val="24"/>
        </w:rPr>
        <w:t> </w:t>
      </w:r>
      <w:r w:rsidRPr="00145829">
        <w:rPr>
          <w:sz w:val="24"/>
          <w:szCs w:val="24"/>
        </w:rPr>
        <w:t xml:space="preserve">doporučení ŠPZ </w:t>
      </w:r>
      <w:r w:rsidRPr="00145829">
        <w:rPr>
          <w:b/>
          <w:sz w:val="24"/>
          <w:szCs w:val="24"/>
        </w:rPr>
        <w:t>speciálně pedagogická a pedagogická intervence.</w:t>
      </w:r>
      <w:r w:rsidRPr="00145829">
        <w:rPr>
          <w:sz w:val="24"/>
          <w:szCs w:val="24"/>
        </w:rPr>
        <w:t xml:space="preserve"> Počet vyučovacích hodin předmětů speciálně pedagogické péče je v závislosti na stupni podpory stanoven prováděcím právním předpisem. Časová dotace na předměty speciálně pedagogické péče je poskytována z disponibilní časové dotace.</w:t>
      </w:r>
    </w:p>
    <w:p w14:paraId="4C93CFD9" w14:textId="77777777" w:rsidR="00AC7DD7" w:rsidRPr="00145829" w:rsidRDefault="00AC7DD7" w:rsidP="008516AC">
      <w:pPr>
        <w:pStyle w:val="Textkapitol"/>
        <w:ind w:firstLine="0"/>
        <w:rPr>
          <w:sz w:val="24"/>
          <w:szCs w:val="24"/>
        </w:rPr>
      </w:pPr>
      <w:r w:rsidRPr="00145829">
        <w:rPr>
          <w:sz w:val="24"/>
          <w:szCs w:val="24"/>
        </w:rPr>
        <w:t>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se učit na</w:t>
      </w:r>
      <w:r w:rsidR="002066C6">
        <w:rPr>
          <w:sz w:val="24"/>
          <w:szCs w:val="24"/>
        </w:rPr>
        <w:t> </w:t>
      </w:r>
      <w:r w:rsidRPr="00145829">
        <w:rPr>
          <w:sz w:val="24"/>
          <w:szCs w:val="24"/>
        </w:rPr>
        <w:t xml:space="preserve">základě zkušenosti, pracovat se změnou; krátkodobá paměť, problémy s technikou učení; problémy s porozuměním významu slov; krátkodobá paměť neumožňující dobré fungování pracovní paměti, malá představivost; nedostatečná jazyková způsobilost, nižší </w:t>
      </w:r>
      <w:r w:rsidR="002066C6">
        <w:rPr>
          <w:sz w:val="24"/>
          <w:szCs w:val="24"/>
        </w:rPr>
        <w:t>schopnost číst a </w:t>
      </w:r>
      <w:r w:rsidRPr="00145829">
        <w:rPr>
          <w:sz w:val="24"/>
          <w:szCs w:val="24"/>
        </w:rPr>
        <w:t xml:space="preserve">pamatovat si čtené, řešit problémy a vnímat souvislosti. </w:t>
      </w:r>
    </w:p>
    <w:p w14:paraId="5D99A8E6" w14:textId="77777777" w:rsidR="00AC7DD7" w:rsidRPr="00145829" w:rsidRDefault="00AC7DD7" w:rsidP="008516AC">
      <w:pPr>
        <w:pStyle w:val="Textkapitol"/>
        <w:ind w:firstLine="0"/>
        <w:rPr>
          <w:sz w:val="24"/>
          <w:szCs w:val="24"/>
        </w:rPr>
      </w:pPr>
      <w:r w:rsidRPr="00145829">
        <w:rPr>
          <w:sz w:val="24"/>
          <w:szCs w:val="24"/>
        </w:rPr>
        <w:t xml:space="preserve">Mezi podpůrná opatření, která se kromě běžných pedagogických opatření ve vzdělávání žáků s lehkým mentálním postižením osvědčují, </w:t>
      </w:r>
      <w:proofErr w:type="gramStart"/>
      <w:r w:rsidRPr="00145829">
        <w:rPr>
          <w:sz w:val="24"/>
          <w:szCs w:val="24"/>
        </w:rPr>
        <w:t>patří</w:t>
      </w:r>
      <w:proofErr w:type="gramEnd"/>
      <w:r w:rsidRPr="00145829">
        <w:rPr>
          <w:sz w:val="24"/>
          <w:szCs w:val="24"/>
        </w:rPr>
        <w:t xml:space="preserve"> např. posilování kognitivních schopností s využitím dynamických a tréninkových postupů, intervence s využitím specifických, speciálně pedagogických metodik a rozvojových materiálů; pravide</w:t>
      </w:r>
      <w:r w:rsidR="002066C6">
        <w:rPr>
          <w:sz w:val="24"/>
          <w:szCs w:val="24"/>
        </w:rPr>
        <w:t xml:space="preserve">lné a systematické doučování </w:t>
      </w:r>
      <w:r w:rsidR="002066C6">
        <w:rPr>
          <w:sz w:val="24"/>
          <w:szCs w:val="24"/>
        </w:rPr>
        <w:lastRenderedPageBreak/>
        <w:t>ve </w:t>
      </w:r>
      <w:r w:rsidRPr="00145829">
        <w:rPr>
          <w:sz w:val="24"/>
          <w:szCs w:val="24"/>
        </w:rPr>
        <w:t>škole, podpora přípravy na školu v rodině, podpora osvojování jazykových dovedností, podpora poskytovaná v součinnosti asistenta pedagoga.</w:t>
      </w:r>
    </w:p>
    <w:p w14:paraId="6AF15D10" w14:textId="77777777" w:rsidR="00AC7DD7" w:rsidRPr="00145829" w:rsidRDefault="00AC7DD7">
      <w:pPr>
        <w:pStyle w:val="Nadpis3"/>
        <w:keepNext w:val="0"/>
        <w:numPr>
          <w:ilvl w:val="2"/>
          <w:numId w:val="156"/>
        </w:numPr>
        <w:tabs>
          <w:tab w:val="left" w:pos="567"/>
        </w:tabs>
        <w:spacing w:after="0"/>
        <w:rPr>
          <w:rFonts w:eastAsia="Arial"/>
          <w:szCs w:val="24"/>
        </w:rPr>
      </w:pPr>
      <w:bookmarkStart w:id="78" w:name="_Toc441067626"/>
      <w:bookmarkStart w:id="79" w:name="_Toc22288545"/>
      <w:bookmarkStart w:id="80" w:name="_Toc116458386"/>
      <w:r w:rsidRPr="00145829">
        <w:rPr>
          <w:szCs w:val="24"/>
        </w:rPr>
        <w:t>Systém péče o žáky s přiznanými podpůrnými opatřeními ve škole</w:t>
      </w:r>
      <w:bookmarkEnd w:id="78"/>
      <w:bookmarkEnd w:id="79"/>
      <w:bookmarkEnd w:id="80"/>
    </w:p>
    <w:p w14:paraId="488C2307"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432892E4" w14:textId="77777777" w:rsidR="00AC7DD7" w:rsidRPr="00145829" w:rsidRDefault="00AC7DD7">
      <w:pPr>
        <w:pStyle w:val="Textkapitolodrky-principy"/>
        <w:rPr>
          <w:sz w:val="24"/>
          <w:szCs w:val="24"/>
        </w:rPr>
      </w:pPr>
      <w:r w:rsidRPr="00145829">
        <w:rPr>
          <w:sz w:val="24"/>
          <w:szCs w:val="24"/>
        </w:rPr>
        <w:t>pravidla a průběh tvorby, realizace a vyhodnocování PLPP</w:t>
      </w:r>
      <w:r w:rsidR="008516AC">
        <w:rPr>
          <w:sz w:val="24"/>
          <w:szCs w:val="24"/>
        </w:rPr>
        <w:t>,</w:t>
      </w:r>
      <w:r w:rsidRPr="00145829">
        <w:rPr>
          <w:sz w:val="24"/>
          <w:szCs w:val="24"/>
        </w:rPr>
        <w:t xml:space="preserve"> </w:t>
      </w:r>
    </w:p>
    <w:p w14:paraId="06981C62" w14:textId="77777777" w:rsidR="008516AC" w:rsidRDefault="00AC7DD7">
      <w:pPr>
        <w:pStyle w:val="Textkapitolodrky-principy"/>
        <w:rPr>
          <w:sz w:val="24"/>
          <w:szCs w:val="24"/>
        </w:rPr>
      </w:pPr>
      <w:r w:rsidRPr="00145829">
        <w:rPr>
          <w:sz w:val="24"/>
          <w:szCs w:val="24"/>
        </w:rPr>
        <w:t>pravidla a průběh tvorby,</w:t>
      </w:r>
      <w:r w:rsidR="008516AC">
        <w:rPr>
          <w:sz w:val="24"/>
          <w:szCs w:val="24"/>
        </w:rPr>
        <w:t xml:space="preserve"> realizace a vyhodnocování IVP,</w:t>
      </w:r>
    </w:p>
    <w:p w14:paraId="14859021" w14:textId="77777777" w:rsidR="008516AC" w:rsidRPr="008516AC" w:rsidRDefault="008516AC" w:rsidP="008516AC">
      <w:pPr>
        <w:pStyle w:val="Textkapitolodrky-principy"/>
        <w:numPr>
          <w:ilvl w:val="0"/>
          <w:numId w:val="0"/>
        </w:numPr>
        <w:ind w:left="360"/>
        <w:rPr>
          <w:sz w:val="24"/>
          <w:szCs w:val="24"/>
        </w:rPr>
      </w:pPr>
    </w:p>
    <w:p w14:paraId="62F70220" w14:textId="77777777" w:rsidR="00FD37C5" w:rsidRPr="00145829" w:rsidRDefault="00FD37C5" w:rsidP="00E6758A">
      <w:pPr>
        <w:pStyle w:val="Textkapitol"/>
        <w:tabs>
          <w:tab w:val="left" w:pos="426"/>
        </w:tabs>
        <w:spacing w:before="0"/>
        <w:ind w:firstLine="0"/>
        <w:rPr>
          <w:sz w:val="24"/>
          <w:szCs w:val="24"/>
        </w:rPr>
      </w:pPr>
      <w:r>
        <w:rPr>
          <w:sz w:val="23"/>
          <w:szCs w:val="23"/>
        </w:rPr>
        <w:t>Pro žáky s jiným než mentálním postižením uvedené v § 16 odst.</w:t>
      </w:r>
      <w:r w:rsidR="002066C6">
        <w:rPr>
          <w:sz w:val="23"/>
          <w:szCs w:val="23"/>
        </w:rPr>
        <w:t xml:space="preserve"> 9 školského zákona je možné ve </w:t>
      </w:r>
      <w:r>
        <w:rPr>
          <w:sz w:val="23"/>
          <w:szCs w:val="23"/>
        </w:rPr>
        <w:t>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14:paraId="3919720C" w14:textId="77777777" w:rsidR="00AC7DD7" w:rsidRPr="00145829" w:rsidRDefault="00AC7DD7" w:rsidP="00AC7DD7">
      <w:pPr>
        <w:spacing w:line="360" w:lineRule="auto"/>
        <w:rPr>
          <w:b/>
        </w:rPr>
      </w:pPr>
    </w:p>
    <w:p w14:paraId="203909D5" w14:textId="77777777" w:rsidR="00AC7DD7" w:rsidRPr="00145829" w:rsidRDefault="00E6758A" w:rsidP="00AC7DD7">
      <w:pPr>
        <w:spacing w:line="360" w:lineRule="auto"/>
        <w:rPr>
          <w:b/>
        </w:rPr>
      </w:pPr>
      <w:r w:rsidRPr="00145829">
        <w:rPr>
          <w:b/>
        </w:rPr>
        <w:t xml:space="preserve">2.8.3 </w:t>
      </w:r>
      <w:r w:rsidR="00AC7DD7" w:rsidRPr="00145829">
        <w:rPr>
          <w:b/>
        </w:rPr>
        <w:t xml:space="preserve">Podmínky vzdělávání žáků se </w:t>
      </w:r>
      <w:bookmarkEnd w:id="73"/>
      <w:r w:rsidR="00AC7DD7" w:rsidRPr="00145829">
        <w:rPr>
          <w:b/>
        </w:rPr>
        <w:t>speciálními vzdělávacími potřebami</w:t>
      </w:r>
    </w:p>
    <w:p w14:paraId="473AF131" w14:textId="77777777" w:rsidR="00AC7DD7" w:rsidRPr="00145829" w:rsidRDefault="00AC7DD7" w:rsidP="008516AC">
      <w:pPr>
        <w:pStyle w:val="Textkapitol"/>
        <w:ind w:firstLine="0"/>
        <w:rPr>
          <w:sz w:val="24"/>
          <w:szCs w:val="24"/>
        </w:rPr>
      </w:pPr>
      <w:r w:rsidRPr="00145829">
        <w:rPr>
          <w:sz w:val="24"/>
          <w:szCs w:val="24"/>
        </w:rPr>
        <w:t>V</w:t>
      </w:r>
      <w:r w:rsidRPr="00145829">
        <w:rPr>
          <w:b/>
          <w:sz w:val="24"/>
          <w:szCs w:val="24"/>
        </w:rPr>
        <w:t xml:space="preserve"> </w:t>
      </w:r>
      <w:r w:rsidRPr="00145829">
        <w:rPr>
          <w:sz w:val="24"/>
          <w:szCs w:val="24"/>
        </w:rPr>
        <w:t>IVP žáků s přiznanými podpůrnými opatřeními třetího stupně (týká se žáků s lehkým mentálním postižením) a čtvrtého stupně lze v souvislosti s náhradou části nebo celého vzdělávacího obsahu vzdělávacích oborů změnit minimální časové dotace vzdělávacích oblastí (oborů).</w:t>
      </w:r>
    </w:p>
    <w:p w14:paraId="3B43C336" w14:textId="77777777" w:rsidR="00AC7DD7" w:rsidRPr="00145829" w:rsidRDefault="00AC7DD7" w:rsidP="008516AC">
      <w:pPr>
        <w:pStyle w:val="Textkapitol"/>
        <w:ind w:firstLine="0"/>
        <w:rPr>
          <w:sz w:val="24"/>
          <w:szCs w:val="24"/>
        </w:rPr>
      </w:pPr>
      <w:r w:rsidRPr="00145829">
        <w:rPr>
          <w:sz w:val="24"/>
          <w:szCs w:val="24"/>
        </w:rPr>
        <w:t>Časová dotace na předměty speciálně pedagogické péče je poskytována z disponibilní časové dotace.</w:t>
      </w:r>
    </w:p>
    <w:p w14:paraId="31A4C35D" w14:textId="77777777" w:rsidR="00AC7DD7" w:rsidRPr="00145829" w:rsidRDefault="00AC7DD7" w:rsidP="008516AC">
      <w:pPr>
        <w:pStyle w:val="Textkapitol"/>
        <w:ind w:firstLine="0"/>
        <w:rPr>
          <w:sz w:val="24"/>
          <w:szCs w:val="24"/>
        </w:rPr>
      </w:pPr>
      <w:r w:rsidRPr="00145829">
        <w:rPr>
          <w:sz w:val="24"/>
          <w:szCs w:val="24"/>
        </w:rPr>
        <w:t>Pro úspěšné vzdělávání těchto žáků je potřebné zabezpečit (případně umožnit):</w:t>
      </w:r>
    </w:p>
    <w:p w14:paraId="18E78AF9" w14:textId="77777777" w:rsidR="00AC7DD7" w:rsidRPr="00145829" w:rsidRDefault="00AC7DD7">
      <w:pPr>
        <w:pStyle w:val="Textkapitolodrky-principy"/>
        <w:rPr>
          <w:sz w:val="24"/>
          <w:szCs w:val="24"/>
        </w:rPr>
      </w:pPr>
      <w:r w:rsidRPr="00145829">
        <w:rPr>
          <w:sz w:val="24"/>
          <w:szCs w:val="24"/>
        </w:rPr>
        <w:t>uplatňování principu diferenciace a individualizace vzdělávacího procesu při organizaci činností a při stanovování obsahu, forem i metod výuky;</w:t>
      </w:r>
    </w:p>
    <w:p w14:paraId="05CB312D" w14:textId="77777777" w:rsidR="00AC7DD7" w:rsidRPr="00145829" w:rsidRDefault="00AC7DD7">
      <w:pPr>
        <w:pStyle w:val="Textkapitolodrky-principy"/>
        <w:rPr>
          <w:sz w:val="24"/>
          <w:szCs w:val="24"/>
        </w:rPr>
      </w:pPr>
      <w:r w:rsidRPr="00145829">
        <w:rPr>
          <w:sz w:val="24"/>
          <w:szCs w:val="24"/>
        </w:rPr>
        <w:t>všechna stanovená podpůrná opatření při vzdělávání žáků;</w:t>
      </w:r>
    </w:p>
    <w:p w14:paraId="5F2A4018" w14:textId="77777777" w:rsidR="00AC7DD7" w:rsidRPr="00145829" w:rsidRDefault="00AC7DD7">
      <w:pPr>
        <w:pStyle w:val="Textkapitolodrky-principy"/>
        <w:rPr>
          <w:sz w:val="24"/>
          <w:szCs w:val="24"/>
        </w:rPr>
      </w:pPr>
      <w:r w:rsidRPr="00145829">
        <w:rPr>
          <w:sz w:val="24"/>
          <w:szCs w:val="24"/>
        </w:rPr>
        <w:t>při vzdělávání žáka, který nemůže vnímat řeč sluchem, jako součást podpůrných opatření vzdělávání v komunikačním systému, který odpovídá jeho potřebám a s jehož užíváním má zkušenost;</w:t>
      </w:r>
    </w:p>
    <w:p w14:paraId="72E9D41F" w14:textId="77777777" w:rsidR="00AC7DD7" w:rsidRPr="00145829" w:rsidRDefault="00AC7DD7">
      <w:pPr>
        <w:pStyle w:val="Textkapitolodrky-principy"/>
        <w:rPr>
          <w:sz w:val="24"/>
          <w:szCs w:val="24"/>
        </w:rPr>
      </w:pPr>
      <w:r w:rsidRPr="00145829">
        <w:rPr>
          <w:sz w:val="24"/>
          <w:szCs w:val="24"/>
        </w:rPr>
        <w:t>při vzdělávání žáka, který při komunikaci využívá prostředků alternativní nebo augmentativní komunikace, jako součást podpůrných opatření vzdělávání v</w:t>
      </w:r>
      <w:r w:rsidR="008516AC">
        <w:rPr>
          <w:sz w:val="24"/>
          <w:szCs w:val="24"/>
        </w:rPr>
        <w:t> </w:t>
      </w:r>
      <w:r w:rsidRPr="00145829">
        <w:rPr>
          <w:sz w:val="24"/>
          <w:szCs w:val="24"/>
        </w:rPr>
        <w:t>komunikačním systému, který odpovídá jeho vzdělávacím potřebám;</w:t>
      </w:r>
    </w:p>
    <w:p w14:paraId="0F7BAFB0" w14:textId="77777777" w:rsidR="00AC7DD7" w:rsidRPr="00145829" w:rsidRDefault="00AC7DD7">
      <w:pPr>
        <w:pStyle w:val="Textkapitolodrky-principy"/>
        <w:rPr>
          <w:sz w:val="24"/>
          <w:szCs w:val="24"/>
        </w:rPr>
      </w:pPr>
      <w:r w:rsidRPr="00145829">
        <w:rPr>
          <w:sz w:val="24"/>
          <w:szCs w:val="24"/>
        </w:rPr>
        <w:t>v odůvodněných případech odlišnou délku vyučovacích hodin pro žáky se speciálními vzdělávacími potřebami;</w:t>
      </w:r>
    </w:p>
    <w:p w14:paraId="170FA152" w14:textId="77777777" w:rsidR="00AC7DD7" w:rsidRPr="00145829" w:rsidRDefault="00AC7DD7">
      <w:pPr>
        <w:pStyle w:val="Textkapitolodrky-principy"/>
        <w:rPr>
          <w:sz w:val="24"/>
          <w:szCs w:val="24"/>
        </w:rPr>
      </w:pPr>
      <w:r w:rsidRPr="00145829">
        <w:rPr>
          <w:sz w:val="24"/>
          <w:szCs w:val="24"/>
        </w:rPr>
        <w:t>v odůvodněných případech dělení a spojování vyučovacích hodin;</w:t>
      </w:r>
    </w:p>
    <w:p w14:paraId="4DAC8AF9" w14:textId="77777777" w:rsidR="00AC7DD7" w:rsidRPr="00145829" w:rsidRDefault="00AC7DD7">
      <w:pPr>
        <w:pStyle w:val="Textkapitolodrky-principy"/>
        <w:rPr>
          <w:sz w:val="24"/>
          <w:szCs w:val="24"/>
        </w:rPr>
      </w:pPr>
      <w:r w:rsidRPr="00145829">
        <w:rPr>
          <w:sz w:val="24"/>
          <w:szCs w:val="24"/>
        </w:rPr>
        <w:t>formativní hodnocení vzdělávání žáků se speciálními vzdělávacími potřebami;</w:t>
      </w:r>
    </w:p>
    <w:p w14:paraId="6F5C5788" w14:textId="77777777" w:rsidR="00AC7DD7" w:rsidRPr="00145829" w:rsidRDefault="00AC7DD7">
      <w:pPr>
        <w:pStyle w:val="Textkapitolodrky-principy"/>
        <w:rPr>
          <w:sz w:val="24"/>
          <w:szCs w:val="24"/>
        </w:rPr>
      </w:pPr>
      <w:r w:rsidRPr="00145829">
        <w:rPr>
          <w:sz w:val="24"/>
          <w:szCs w:val="24"/>
        </w:rPr>
        <w:t>spolupráci se zákonnými zástupci žáka, školskými poradenskými zařízeními a odbornými pracovníky školního poradenského pracoviště, v případě potřeby spolupráci s odborníky mimo oblast školství (zejména při tvorbě IVP);</w:t>
      </w:r>
    </w:p>
    <w:p w14:paraId="4496FDE2" w14:textId="77777777" w:rsidR="00AC7DD7" w:rsidRPr="00145829" w:rsidRDefault="00AC7DD7">
      <w:pPr>
        <w:pStyle w:val="Textkapitolodrky-principy"/>
        <w:tabs>
          <w:tab w:val="clear" w:pos="567"/>
        </w:tabs>
        <w:rPr>
          <w:sz w:val="24"/>
          <w:szCs w:val="24"/>
        </w:rPr>
      </w:pPr>
      <w:r w:rsidRPr="00145829">
        <w:rPr>
          <w:sz w:val="24"/>
          <w:szCs w:val="24"/>
        </w:rPr>
        <w:t>spolupráci s ostatními školami.</w:t>
      </w:r>
    </w:p>
    <w:p w14:paraId="6F969C25" w14:textId="77777777" w:rsidR="00E6758A" w:rsidRPr="00145829" w:rsidRDefault="00E6758A" w:rsidP="00E6758A">
      <w:pPr>
        <w:pStyle w:val="Textkapitolodrky-principy"/>
        <w:numPr>
          <w:ilvl w:val="0"/>
          <w:numId w:val="0"/>
        </w:numPr>
        <w:tabs>
          <w:tab w:val="clear" w:pos="567"/>
        </w:tabs>
        <w:ind w:left="360"/>
        <w:rPr>
          <w:sz w:val="24"/>
          <w:szCs w:val="24"/>
        </w:rPr>
      </w:pPr>
    </w:p>
    <w:p w14:paraId="7FF1177F" w14:textId="77777777" w:rsidR="00AC7DD7" w:rsidRPr="00145829" w:rsidRDefault="00AC7DD7" w:rsidP="00AC7DD7">
      <w:pPr>
        <w:pStyle w:val="Nadpis2"/>
        <w:numPr>
          <w:ilvl w:val="0"/>
          <w:numId w:val="0"/>
        </w:numPr>
        <w:rPr>
          <w:rFonts w:cs="Times New Roman"/>
          <w:sz w:val="24"/>
          <w:szCs w:val="24"/>
        </w:rPr>
      </w:pPr>
      <w:bookmarkStart w:id="81" w:name="_Toc169785201"/>
      <w:bookmarkStart w:id="82" w:name="_Toc250455551"/>
      <w:bookmarkStart w:id="83" w:name="_Toc22288546"/>
      <w:bookmarkStart w:id="84" w:name="_Toc116458387"/>
      <w:r w:rsidRPr="00145829">
        <w:rPr>
          <w:rFonts w:cs="Times New Roman"/>
          <w:sz w:val="24"/>
          <w:szCs w:val="24"/>
        </w:rPr>
        <w:t>2.</w:t>
      </w:r>
      <w:r w:rsidR="00E6758A" w:rsidRPr="00145829">
        <w:rPr>
          <w:rFonts w:cs="Times New Roman"/>
          <w:sz w:val="24"/>
          <w:szCs w:val="24"/>
        </w:rPr>
        <w:t>9</w:t>
      </w:r>
      <w:r w:rsidRPr="00145829">
        <w:rPr>
          <w:rFonts w:cs="Times New Roman"/>
          <w:sz w:val="24"/>
          <w:szCs w:val="24"/>
        </w:rPr>
        <w:tab/>
        <w:t>Vzdělávání žáků mimořádně nadaných</w:t>
      </w:r>
      <w:bookmarkEnd w:id="81"/>
      <w:bookmarkEnd w:id="82"/>
      <w:bookmarkEnd w:id="83"/>
      <w:bookmarkEnd w:id="84"/>
    </w:p>
    <w:p w14:paraId="5F1F5E3E" w14:textId="77777777" w:rsidR="00AC7DD7" w:rsidRPr="00145829" w:rsidRDefault="00AC7DD7" w:rsidP="00AC7DD7"/>
    <w:p w14:paraId="516F5B25" w14:textId="77777777" w:rsidR="00AC7DD7" w:rsidRPr="00145829" w:rsidRDefault="00AC7DD7" w:rsidP="008516AC">
      <w:pPr>
        <w:spacing w:after="120"/>
        <w:jc w:val="both"/>
      </w:pPr>
      <w:r w:rsidRPr="00145829">
        <w:t>Identifikace mimořádného nadání je dlouhodobý proces. Uplatňujeme při něm metody pedagogické, psychologické, pedagogicko-psychologické i laické. Jde především o</w:t>
      </w:r>
      <w:r w:rsidR="008516AC">
        <w:t> </w:t>
      </w:r>
      <w:r w:rsidRPr="00145829">
        <w:t xml:space="preserve">pozorování </w:t>
      </w:r>
      <w:r w:rsidRPr="00145829">
        <w:lastRenderedPageBreak/>
        <w:t>žáků ve školní práci, rozbor výsledků práce žáka a portfolio žáka, hodnocení testů a úloh, rozhovory se žákem a jeho zákonnými zástupci.</w:t>
      </w:r>
    </w:p>
    <w:p w14:paraId="3808867D" w14:textId="77777777" w:rsidR="00AC7DD7" w:rsidRPr="00145829" w:rsidRDefault="00AC7DD7" w:rsidP="008516AC">
      <w:pPr>
        <w:spacing w:before="120" w:after="120"/>
        <w:jc w:val="both"/>
      </w:pPr>
      <w:r w:rsidRPr="00145829">
        <w:t>Při vyhledávání mimořádně nadaných žáků škola věnuje pozornost i žákům s vývojovou poruchou učení nebo chování, s tělesným handicapem, žákům z odlišného kulturního znevýhodňujícího sociálního prostředí.</w:t>
      </w:r>
    </w:p>
    <w:p w14:paraId="3A1C4067" w14:textId="77777777" w:rsidR="00AC7DD7" w:rsidRPr="00145829" w:rsidRDefault="00AC7DD7" w:rsidP="008516AC">
      <w:pPr>
        <w:spacing w:before="120" w:after="120"/>
        <w:jc w:val="both"/>
      </w:pPr>
      <w:r w:rsidRPr="00145829">
        <w:t>Při identifikaci mimořádného nadání žáků a následné péče spolupracujeme s Menzou a poradenským pracovištěm a na základě odborného vyšetření sestavujeme a realizujeme IVP se strukturou dle právní úpravy.</w:t>
      </w:r>
    </w:p>
    <w:p w14:paraId="68DF84D6" w14:textId="77777777" w:rsidR="00AC7DD7" w:rsidRPr="00145829" w:rsidRDefault="00AC7DD7" w:rsidP="008516AC">
      <w:pPr>
        <w:spacing w:before="120" w:after="120"/>
        <w:jc w:val="both"/>
      </w:pPr>
      <w:r w:rsidRPr="00145829">
        <w:t>Zařazení problematiky výchovy a vzdělávání nadaných žáků vyžaduje od učitelů náročnější přípravu na vyučování v jednotlivých předmětech, neboť tito žáci mají své specifické vzdělávací potřeby, na které je třeba reagovat. Pro tyto žáky je zapotřebí zvýšené motivace k rozšiřování základního učiva do hloubky především v těch vyučovacích předmětech, které reprezentují nadání žáka.</w:t>
      </w:r>
    </w:p>
    <w:p w14:paraId="61F7E247" w14:textId="77777777" w:rsidR="00AC7DD7" w:rsidRPr="00145829" w:rsidRDefault="00AC7DD7" w:rsidP="008516AC">
      <w:pPr>
        <w:spacing w:before="120" w:after="120"/>
        <w:jc w:val="both"/>
      </w:pPr>
      <w:r w:rsidRPr="00145829">
        <w:t xml:space="preserve">Škola </w:t>
      </w:r>
      <w:proofErr w:type="gramStart"/>
      <w:r w:rsidRPr="00145829">
        <w:t>vytváří</w:t>
      </w:r>
      <w:proofErr w:type="gramEnd"/>
      <w:r w:rsidRPr="00145829">
        <w:t xml:space="preserve"> podmínky</w:t>
      </w:r>
      <w:r w:rsidR="008516AC">
        <w:t xml:space="preserve"> </w:t>
      </w:r>
      <w:r w:rsidRPr="00145829">
        <w:t>mimořádně nadaným žákům a žákům se zájmem, aby se tito žáci naučili zacházet se svými specifickými vlastnostmi a aby jim podnětné a</w:t>
      </w:r>
      <w:r w:rsidR="008516AC">
        <w:t> </w:t>
      </w:r>
      <w:r w:rsidRPr="00145829">
        <w:t>vstřícné prostředí bylo nápomocno při vytváření jejich vztahové sítě.</w:t>
      </w:r>
    </w:p>
    <w:p w14:paraId="7DB0A424" w14:textId="77777777" w:rsidR="00AC7DD7" w:rsidRPr="00145829" w:rsidRDefault="00AC7DD7" w:rsidP="00AC7DD7">
      <w:pPr>
        <w:spacing w:line="360" w:lineRule="auto"/>
        <w:jc w:val="both"/>
        <w:rPr>
          <w:b/>
        </w:rPr>
      </w:pPr>
    </w:p>
    <w:p w14:paraId="7C95FDEC" w14:textId="77777777" w:rsidR="00AC7DD7" w:rsidRPr="00145829" w:rsidRDefault="00AC7DD7" w:rsidP="00AC7DD7">
      <w:pPr>
        <w:spacing w:line="360" w:lineRule="auto"/>
        <w:jc w:val="both"/>
        <w:rPr>
          <w:b/>
        </w:rPr>
      </w:pPr>
      <w:r w:rsidRPr="00145829">
        <w:rPr>
          <w:b/>
        </w:rPr>
        <w:t>Pro úspěšné vzdělávání mimořádně nadaných žáků škola zabezpečuje tyto podmínky:</w:t>
      </w:r>
    </w:p>
    <w:p w14:paraId="213B48E3" w14:textId="77777777" w:rsidR="00AC7DD7" w:rsidRPr="00145829" w:rsidRDefault="00AC7DD7" w:rsidP="00154E6B">
      <w:pPr>
        <w:numPr>
          <w:ilvl w:val="0"/>
          <w:numId w:val="12"/>
        </w:numPr>
        <w:jc w:val="both"/>
      </w:pPr>
      <w:r w:rsidRPr="00145829">
        <w:t>vypracování IVP,</w:t>
      </w:r>
    </w:p>
    <w:p w14:paraId="7A67F392" w14:textId="77777777" w:rsidR="00AC7DD7" w:rsidRPr="00145829" w:rsidRDefault="00AC7DD7" w:rsidP="00154E6B">
      <w:pPr>
        <w:numPr>
          <w:ilvl w:val="0"/>
          <w:numId w:val="12"/>
        </w:numPr>
        <w:jc w:val="both"/>
      </w:pPr>
      <w:r w:rsidRPr="00145829">
        <w:t>způsob výuky důsledně vychází z principů individualizace a vnitřní diferenciace,</w:t>
      </w:r>
    </w:p>
    <w:p w14:paraId="00F81058" w14:textId="77777777" w:rsidR="00AC7DD7" w:rsidRPr="00145829" w:rsidRDefault="00AC7DD7" w:rsidP="00154E6B">
      <w:pPr>
        <w:numPr>
          <w:ilvl w:val="0"/>
          <w:numId w:val="12"/>
        </w:numPr>
        <w:jc w:val="both"/>
      </w:pPr>
      <w:r w:rsidRPr="00145829">
        <w:t>v rámci výuky je zařazována práce v diferencovaných skupinách podle nadání žáka,</w:t>
      </w:r>
    </w:p>
    <w:p w14:paraId="4797AD73" w14:textId="77777777" w:rsidR="00AC7DD7" w:rsidRPr="00145829" w:rsidRDefault="00AC7DD7" w:rsidP="00154E6B">
      <w:pPr>
        <w:numPr>
          <w:ilvl w:val="0"/>
          <w:numId w:val="12"/>
        </w:numPr>
        <w:jc w:val="both"/>
      </w:pPr>
      <w:r w:rsidRPr="00145829">
        <w:t>občasné (dočasné) vytváření skupin nadaných žáků pro vybrané předměty s otevřenou možností volby na straně žáka,</w:t>
      </w:r>
    </w:p>
    <w:p w14:paraId="20E5F86F" w14:textId="77777777" w:rsidR="00AC7DD7" w:rsidRPr="00145829" w:rsidRDefault="00AC7DD7" w:rsidP="00154E6B">
      <w:pPr>
        <w:numPr>
          <w:ilvl w:val="0"/>
          <w:numId w:val="12"/>
        </w:numPr>
        <w:jc w:val="both"/>
      </w:pPr>
      <w:r w:rsidRPr="00145829">
        <w:t>vzdělávací obsah je doplňován, rozšiřován a prohlubován,</w:t>
      </w:r>
    </w:p>
    <w:p w14:paraId="31788F98" w14:textId="77777777" w:rsidR="00AC7DD7" w:rsidRPr="00145829" w:rsidRDefault="00AC7DD7" w:rsidP="00154E6B">
      <w:pPr>
        <w:numPr>
          <w:ilvl w:val="0"/>
          <w:numId w:val="12"/>
        </w:numPr>
        <w:jc w:val="both"/>
      </w:pPr>
      <w:r w:rsidRPr="00145829">
        <w:t>učitelé volí vhodné vzdělávací strategie a zadávají specifické úkoly ve směru k talentovaným žákům a žákům se zájmem,</w:t>
      </w:r>
    </w:p>
    <w:p w14:paraId="792988D1" w14:textId="77777777" w:rsidR="00AC7DD7" w:rsidRPr="00145829" w:rsidRDefault="00AC7DD7" w:rsidP="00154E6B">
      <w:pPr>
        <w:numPr>
          <w:ilvl w:val="0"/>
          <w:numId w:val="12"/>
        </w:numPr>
        <w:jc w:val="both"/>
      </w:pPr>
      <w:r w:rsidRPr="00145829">
        <w:t>pro žáky talentované a děti se zájmem škola nabízí množství volitelných a</w:t>
      </w:r>
      <w:r w:rsidR="008516AC">
        <w:t> </w:t>
      </w:r>
      <w:r w:rsidRPr="00145829">
        <w:t>nepovinných předmětů a celou řadu příležitostí pro seberealizaci,</w:t>
      </w:r>
    </w:p>
    <w:p w14:paraId="4972A885" w14:textId="77777777" w:rsidR="00AC7DD7" w:rsidRPr="00145829" w:rsidRDefault="00AC7DD7" w:rsidP="00154E6B">
      <w:pPr>
        <w:numPr>
          <w:ilvl w:val="0"/>
          <w:numId w:val="12"/>
        </w:numPr>
        <w:jc w:val="both"/>
      </w:pPr>
      <w:r w:rsidRPr="00145829">
        <w:t>další seberealizace je ukryta v nabídce nejrůznějších školních nebo předmětových projektů, prezentaci, soutěží,</w:t>
      </w:r>
    </w:p>
    <w:p w14:paraId="4EB7D40D" w14:textId="77777777" w:rsidR="00AC7DD7" w:rsidRPr="00145829" w:rsidRDefault="00AC7DD7" w:rsidP="00154E6B">
      <w:pPr>
        <w:numPr>
          <w:ilvl w:val="0"/>
          <w:numId w:val="12"/>
        </w:numPr>
        <w:jc w:val="both"/>
      </w:pPr>
      <w:r w:rsidRPr="00145829">
        <w:t>v rámci vzdělávání je zařazována individuální práce s naučnou literaturou (referáty, hlavolamy, kvizy, …),</w:t>
      </w:r>
    </w:p>
    <w:p w14:paraId="7D4ED97A" w14:textId="77777777" w:rsidR="00AC7DD7" w:rsidRPr="00145829" w:rsidRDefault="00AC7DD7" w:rsidP="00154E6B">
      <w:pPr>
        <w:numPr>
          <w:ilvl w:val="0"/>
          <w:numId w:val="12"/>
        </w:numPr>
        <w:jc w:val="both"/>
      </w:pPr>
      <w:r w:rsidRPr="00145829">
        <w:t>žákům je dáván prostor pro bádání a zkoumání,</w:t>
      </w:r>
    </w:p>
    <w:p w14:paraId="54FA0698" w14:textId="77777777" w:rsidR="00AC7DD7" w:rsidRPr="00145829" w:rsidRDefault="00AC7DD7" w:rsidP="00154E6B">
      <w:pPr>
        <w:numPr>
          <w:ilvl w:val="0"/>
          <w:numId w:val="12"/>
        </w:numPr>
        <w:jc w:val="both"/>
      </w:pPr>
      <w:r w:rsidRPr="00145829">
        <w:t>při práci na počítači jsou využívány vhodné vzdělávací programy,</w:t>
      </w:r>
    </w:p>
    <w:p w14:paraId="16DBD701" w14:textId="77777777" w:rsidR="00AC7DD7" w:rsidRPr="00145829" w:rsidRDefault="00AC7DD7" w:rsidP="00154E6B">
      <w:pPr>
        <w:numPr>
          <w:ilvl w:val="0"/>
          <w:numId w:val="12"/>
        </w:numPr>
        <w:jc w:val="both"/>
      </w:pPr>
      <w:r w:rsidRPr="00145829">
        <w:t>na nadané žáky učitel klade vyšší nároky od</w:t>
      </w:r>
      <w:r w:rsidR="002066C6">
        <w:t>povídající jejich dovednostem a </w:t>
      </w:r>
      <w:r w:rsidRPr="00145829">
        <w:t>schopnostem,</w:t>
      </w:r>
    </w:p>
    <w:p w14:paraId="0AD3F66B" w14:textId="77777777" w:rsidR="00AC7DD7" w:rsidRPr="00145829" w:rsidRDefault="00AC7DD7" w:rsidP="00154E6B">
      <w:pPr>
        <w:numPr>
          <w:ilvl w:val="0"/>
          <w:numId w:val="12"/>
        </w:numPr>
        <w:jc w:val="both"/>
      </w:pPr>
      <w:r w:rsidRPr="00145829">
        <w:t xml:space="preserve">vhodným způsobem učitel zapojuje tyto žáky do činnosti v hodině (asistent učitele, vedení skupiny, doprovod na hudební nástroj, …), </w:t>
      </w:r>
    </w:p>
    <w:p w14:paraId="00A10B11" w14:textId="77777777" w:rsidR="00AC7DD7" w:rsidRPr="00145829" w:rsidRDefault="00AC7DD7" w:rsidP="00154E6B">
      <w:pPr>
        <w:numPr>
          <w:ilvl w:val="0"/>
          <w:numId w:val="12"/>
        </w:numPr>
        <w:jc w:val="both"/>
      </w:pPr>
      <w:r w:rsidRPr="00145829">
        <w:t>žáci jsou podporováni v aktivitách v rámci školy nebo mimo ni, reprezentují školu,</w:t>
      </w:r>
    </w:p>
    <w:p w14:paraId="3D323463" w14:textId="77777777" w:rsidR="00AC7DD7" w:rsidRPr="00145829" w:rsidRDefault="00AC7DD7" w:rsidP="00154E6B">
      <w:pPr>
        <w:numPr>
          <w:ilvl w:val="0"/>
          <w:numId w:val="12"/>
        </w:numPr>
        <w:jc w:val="both"/>
      </w:pPr>
      <w:r w:rsidRPr="00145829">
        <w:t>usměrňujeme žáky v osobnostní výchově, vedeme je k rovnému přístupu k méně nadaným spolužákům, k toleranci a ochotě pomáhat spolužákům s handicapem.</w:t>
      </w:r>
    </w:p>
    <w:p w14:paraId="4A10900F" w14:textId="0AF6A0FA" w:rsidR="00AC7DD7" w:rsidRDefault="00AC7DD7" w:rsidP="00AC7DD7">
      <w:pPr>
        <w:spacing w:line="360" w:lineRule="auto"/>
        <w:ind w:left="720"/>
        <w:jc w:val="both"/>
      </w:pPr>
    </w:p>
    <w:p w14:paraId="328A59A8" w14:textId="009E5CC6" w:rsidR="002A17F7" w:rsidRDefault="002A17F7" w:rsidP="00AC7DD7">
      <w:pPr>
        <w:spacing w:line="360" w:lineRule="auto"/>
        <w:ind w:left="720"/>
        <w:jc w:val="both"/>
      </w:pPr>
    </w:p>
    <w:p w14:paraId="5659CA21" w14:textId="77777777" w:rsidR="002A17F7" w:rsidRPr="00145829" w:rsidRDefault="002A17F7" w:rsidP="00AC7DD7">
      <w:pPr>
        <w:spacing w:line="360" w:lineRule="auto"/>
        <w:ind w:left="720"/>
        <w:jc w:val="both"/>
      </w:pPr>
    </w:p>
    <w:p w14:paraId="7873696F" w14:textId="77777777" w:rsidR="00AC7DD7" w:rsidRPr="00145829" w:rsidRDefault="00AC7DD7">
      <w:pPr>
        <w:pStyle w:val="Nadpis2"/>
        <w:keepNext w:val="0"/>
        <w:numPr>
          <w:ilvl w:val="2"/>
          <w:numId w:val="157"/>
        </w:numPr>
        <w:tabs>
          <w:tab w:val="left" w:pos="567"/>
        </w:tabs>
        <w:spacing w:after="0"/>
        <w:rPr>
          <w:rFonts w:cs="Times New Roman"/>
          <w:b w:val="0"/>
          <w:sz w:val="24"/>
          <w:szCs w:val="24"/>
        </w:rPr>
      </w:pPr>
      <w:bookmarkStart w:id="85" w:name="_Toc174264790"/>
      <w:bookmarkStart w:id="86" w:name="_Toc342571749"/>
      <w:bookmarkStart w:id="87" w:name="_Toc441067628"/>
      <w:bookmarkStart w:id="88" w:name="_Toc22288547"/>
      <w:bookmarkStart w:id="89" w:name="_Toc116458388"/>
      <w:r w:rsidRPr="00145829">
        <w:rPr>
          <w:rFonts w:cs="Times New Roman"/>
          <w:sz w:val="24"/>
          <w:szCs w:val="24"/>
        </w:rPr>
        <w:lastRenderedPageBreak/>
        <w:t>Vzdělávání žáků nadaných a mimořádně nadaných</w:t>
      </w:r>
      <w:bookmarkEnd w:id="85"/>
      <w:bookmarkEnd w:id="86"/>
      <w:bookmarkEnd w:id="87"/>
      <w:bookmarkEnd w:id="88"/>
      <w:bookmarkEnd w:id="89"/>
    </w:p>
    <w:p w14:paraId="79F0ADC1" w14:textId="18E1329B" w:rsidR="00AC7DD7" w:rsidRDefault="00AC7DD7" w:rsidP="008516AC">
      <w:pPr>
        <w:pStyle w:val="Textkapitol"/>
        <w:ind w:firstLine="0"/>
        <w:rPr>
          <w:sz w:val="24"/>
          <w:szCs w:val="24"/>
        </w:rPr>
      </w:pPr>
      <w:r w:rsidRPr="00145829">
        <w:rPr>
          <w:sz w:val="24"/>
          <w:szCs w:val="24"/>
        </w:rPr>
        <w:t>Nadaným žákem se rozumí jedinec, který při adekvátní stimulaci vykazuje ve srovnání s vrstevníky vysokou úroveň v jedné či více oblastech rozumových schopností, intelektových činností nebo v pohybových, manuálních, uměleckých nebo sociálních dovednostech.</w:t>
      </w:r>
      <w:r w:rsidR="002A17F7">
        <w:rPr>
          <w:sz w:val="24"/>
          <w:szCs w:val="24"/>
        </w:rPr>
        <w:t xml:space="preserve"> </w:t>
      </w:r>
      <w:r w:rsidRPr="00145829">
        <w:rPr>
          <w:sz w:val="24"/>
          <w:szCs w:val="24"/>
        </w:rPr>
        <w:t>Mimořádně nadaným žákem se rozumí žák, jehož nadání dosahuje mimořádné úrovně.</w:t>
      </w:r>
    </w:p>
    <w:p w14:paraId="2146BA87" w14:textId="77777777" w:rsidR="008516AC" w:rsidRPr="00145829" w:rsidRDefault="008516AC" w:rsidP="008516AC">
      <w:pPr>
        <w:pStyle w:val="Textkapitol"/>
        <w:ind w:firstLine="0"/>
        <w:rPr>
          <w:sz w:val="24"/>
          <w:szCs w:val="24"/>
        </w:rPr>
      </w:pPr>
    </w:p>
    <w:p w14:paraId="316E98CC" w14:textId="77777777" w:rsidR="00AC7DD7" w:rsidRPr="00145829" w:rsidRDefault="00AC7DD7">
      <w:pPr>
        <w:pStyle w:val="Nadpis3"/>
        <w:keepNext w:val="0"/>
        <w:numPr>
          <w:ilvl w:val="2"/>
          <w:numId w:val="157"/>
        </w:numPr>
        <w:tabs>
          <w:tab w:val="left" w:pos="567"/>
        </w:tabs>
        <w:spacing w:after="0"/>
        <w:rPr>
          <w:rFonts w:cs="Times New Roman"/>
          <w:szCs w:val="24"/>
        </w:rPr>
      </w:pPr>
      <w:bookmarkStart w:id="90" w:name="_Toc441067629"/>
      <w:bookmarkStart w:id="91" w:name="_Toc22288548"/>
      <w:bookmarkStart w:id="92" w:name="_Toc116458389"/>
      <w:r w:rsidRPr="00145829">
        <w:rPr>
          <w:rFonts w:cs="Times New Roman"/>
          <w:szCs w:val="24"/>
        </w:rPr>
        <w:t>Pojetí péče o nadané a mimořádně nadané žáky ve škole</w:t>
      </w:r>
      <w:bookmarkEnd w:id="90"/>
      <w:bookmarkEnd w:id="91"/>
      <w:bookmarkEnd w:id="92"/>
    </w:p>
    <w:p w14:paraId="7AE89615" w14:textId="77777777" w:rsidR="00AC7DD7" w:rsidRPr="00145829" w:rsidRDefault="00AC7DD7" w:rsidP="008516AC">
      <w:pPr>
        <w:pStyle w:val="Textkapitol"/>
        <w:ind w:firstLine="0"/>
        <w:rPr>
          <w:sz w:val="24"/>
          <w:szCs w:val="24"/>
        </w:rPr>
      </w:pPr>
      <w:r w:rsidRPr="00145829">
        <w:rPr>
          <w:sz w:val="24"/>
          <w:szCs w:val="24"/>
        </w:rPr>
        <w:t xml:space="preserve">Škola </w:t>
      </w:r>
      <w:proofErr w:type="gramStart"/>
      <w:r w:rsidR="00405972" w:rsidRPr="00145829">
        <w:rPr>
          <w:sz w:val="24"/>
          <w:szCs w:val="24"/>
        </w:rPr>
        <w:t>vytváří</w:t>
      </w:r>
      <w:proofErr w:type="gramEnd"/>
      <w:r w:rsidR="00405972" w:rsidRPr="00145829">
        <w:rPr>
          <w:sz w:val="24"/>
          <w:szCs w:val="24"/>
        </w:rPr>
        <w:t xml:space="preserve"> podmínky</w:t>
      </w:r>
      <w:r w:rsidRPr="00145829">
        <w:rPr>
          <w:sz w:val="24"/>
          <w:szCs w:val="24"/>
        </w:rPr>
        <w:t xml:space="preserve"> k co největšímu využití poten</w:t>
      </w:r>
      <w:r w:rsidR="002066C6">
        <w:rPr>
          <w:sz w:val="24"/>
          <w:szCs w:val="24"/>
        </w:rPr>
        <w:t>ciálu každého žáka s ohledem na </w:t>
      </w:r>
      <w:r w:rsidRPr="00145829">
        <w:rPr>
          <w:sz w:val="24"/>
          <w:szCs w:val="24"/>
        </w:rPr>
        <w:t>jeho individuální možnosti. To platí v plné míře i</w:t>
      </w:r>
      <w:r w:rsidR="002066C6">
        <w:rPr>
          <w:sz w:val="24"/>
          <w:szCs w:val="24"/>
        </w:rPr>
        <w:t xml:space="preserve"> pro vzdělávání žáků nadaných a </w:t>
      </w:r>
      <w:r w:rsidRPr="00145829">
        <w:rPr>
          <w:sz w:val="24"/>
          <w:szCs w:val="24"/>
        </w:rPr>
        <w:t>mimořádně nadaných.</w:t>
      </w:r>
    </w:p>
    <w:p w14:paraId="47D2AAE0" w14:textId="77777777" w:rsidR="00AC7DD7" w:rsidRPr="00145829" w:rsidRDefault="00AC7DD7" w:rsidP="008516AC">
      <w:pPr>
        <w:pStyle w:val="Textkapitol"/>
        <w:ind w:firstLine="0"/>
        <w:rPr>
          <w:sz w:val="24"/>
          <w:szCs w:val="24"/>
        </w:rPr>
      </w:pPr>
      <w:r w:rsidRPr="00145829">
        <w:rPr>
          <w:sz w:val="24"/>
          <w:szCs w:val="24"/>
        </w:rPr>
        <w:t xml:space="preserve">Výuka žáků </w:t>
      </w:r>
      <w:r w:rsidR="00405972" w:rsidRPr="00145829">
        <w:rPr>
          <w:sz w:val="24"/>
          <w:szCs w:val="24"/>
        </w:rPr>
        <w:t>probíhá</w:t>
      </w:r>
      <w:r w:rsidRPr="00145829">
        <w:rPr>
          <w:sz w:val="24"/>
          <w:szCs w:val="24"/>
        </w:rPr>
        <w:t xml:space="preserve"> takovým způsobem, aby byl stimulován rozvoj jejich potenciálu včetně různých druhů nadání a aby se tato nadání se mohla ve</w:t>
      </w:r>
      <w:r w:rsidR="002066C6">
        <w:rPr>
          <w:sz w:val="24"/>
          <w:szCs w:val="24"/>
        </w:rPr>
        <w:t xml:space="preserve"> škole projevit a pokud možno i </w:t>
      </w:r>
      <w:r w:rsidRPr="00145829">
        <w:rPr>
          <w:sz w:val="24"/>
          <w:szCs w:val="24"/>
        </w:rPr>
        <w:t>uplatnit a dále rozvíjet.</w:t>
      </w:r>
    </w:p>
    <w:p w14:paraId="77F227F7" w14:textId="77777777" w:rsidR="00AC7DD7" w:rsidRPr="00145829" w:rsidRDefault="00AC7DD7" w:rsidP="008516AC">
      <w:pPr>
        <w:pStyle w:val="Textkapitol"/>
        <w:ind w:firstLine="0"/>
        <w:rPr>
          <w:sz w:val="24"/>
          <w:szCs w:val="24"/>
        </w:rPr>
      </w:pPr>
      <w:r w:rsidRPr="00145829">
        <w:rPr>
          <w:sz w:val="24"/>
          <w:szCs w:val="24"/>
        </w:rPr>
        <w:t xml:space="preserve">Škola </w:t>
      </w:r>
      <w:r w:rsidR="00405972" w:rsidRPr="00145829">
        <w:rPr>
          <w:sz w:val="24"/>
          <w:szCs w:val="24"/>
        </w:rPr>
        <w:t>využívá</w:t>
      </w:r>
      <w:r w:rsidRPr="00145829">
        <w:rPr>
          <w:sz w:val="24"/>
          <w:szCs w:val="24"/>
        </w:rPr>
        <w:t xml:space="preserve"> pro podporu nadání a mimořádného nadání podpůrných opatření podle individuálních vzdělávacích potřeb žáků v rozsahu prvního až čtvrtého stupně podpory. </w:t>
      </w:r>
    </w:p>
    <w:p w14:paraId="1FF431B5" w14:textId="77777777" w:rsidR="00AC7DD7" w:rsidRPr="00145829" w:rsidRDefault="00AC7DD7" w:rsidP="008516AC">
      <w:pPr>
        <w:pStyle w:val="Textkapitol"/>
        <w:ind w:firstLine="0"/>
        <w:rPr>
          <w:sz w:val="24"/>
          <w:szCs w:val="24"/>
        </w:rPr>
      </w:pPr>
      <w:r w:rsidRPr="00145829">
        <w:rPr>
          <w:sz w:val="24"/>
          <w:szCs w:val="24"/>
        </w:rPr>
        <w:t>Při vyhledávání nadaných a mimořádně nadaných žá</w:t>
      </w:r>
      <w:r w:rsidR="002066C6">
        <w:rPr>
          <w:sz w:val="24"/>
          <w:szCs w:val="24"/>
        </w:rPr>
        <w:t>ků je třeba věnovat pozornost i </w:t>
      </w:r>
      <w:r w:rsidRPr="00145829">
        <w:rPr>
          <w:sz w:val="24"/>
          <w:szCs w:val="24"/>
        </w:rPr>
        <w:t xml:space="preserve">žákům se speciálními vzdělávacími potřebami. </w:t>
      </w:r>
    </w:p>
    <w:p w14:paraId="7623B3B5" w14:textId="77777777" w:rsidR="00AC7DD7" w:rsidRPr="00145829" w:rsidRDefault="00AC7DD7">
      <w:pPr>
        <w:pStyle w:val="Nadpis3"/>
        <w:keepNext w:val="0"/>
        <w:numPr>
          <w:ilvl w:val="2"/>
          <w:numId w:val="157"/>
        </w:numPr>
        <w:tabs>
          <w:tab w:val="left" w:pos="567"/>
        </w:tabs>
        <w:spacing w:after="0"/>
        <w:rPr>
          <w:rFonts w:cs="Times New Roman"/>
          <w:szCs w:val="24"/>
        </w:rPr>
      </w:pPr>
      <w:bookmarkStart w:id="93" w:name="_Toc441067630"/>
      <w:bookmarkStart w:id="94" w:name="_Toc22288549"/>
      <w:bookmarkStart w:id="95" w:name="_Toc116458390"/>
      <w:r w:rsidRPr="00145829">
        <w:rPr>
          <w:rFonts w:cs="Times New Roman"/>
          <w:szCs w:val="24"/>
        </w:rPr>
        <w:t>Systém péče o nadané a mimořádně nadané žáky ve škole</w:t>
      </w:r>
      <w:bookmarkEnd w:id="93"/>
      <w:bookmarkEnd w:id="94"/>
      <w:bookmarkEnd w:id="95"/>
    </w:p>
    <w:p w14:paraId="52B2277B" w14:textId="77777777" w:rsidR="008516AC" w:rsidRDefault="00AC7DD7" w:rsidP="008516AC">
      <w:pPr>
        <w:pStyle w:val="Textkapitol"/>
        <w:ind w:firstLine="0"/>
        <w:rPr>
          <w:sz w:val="24"/>
          <w:szCs w:val="24"/>
        </w:rPr>
      </w:pPr>
      <w:r w:rsidRPr="00145829">
        <w:rPr>
          <w:sz w:val="24"/>
          <w:szCs w:val="24"/>
        </w:rPr>
        <w:t xml:space="preserve">Při vzdělávání nadaných a mimořádně nadaných žáků vychází způsob jejich vzdělávání důsledně z principu nejlepšího zájmu žáka. </w:t>
      </w:r>
    </w:p>
    <w:p w14:paraId="17A175EC"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2835A937" w14:textId="77777777" w:rsidR="00AC7DD7" w:rsidRPr="00145829" w:rsidRDefault="00AC7DD7">
      <w:pPr>
        <w:pStyle w:val="Textkapitolodrky-principy"/>
        <w:rPr>
          <w:sz w:val="24"/>
          <w:szCs w:val="24"/>
        </w:rPr>
      </w:pPr>
      <w:r w:rsidRPr="00145829">
        <w:rPr>
          <w:sz w:val="24"/>
          <w:szCs w:val="24"/>
        </w:rPr>
        <w:t>pravidla a průběh tvorby, realizace a vyhodnocování PLPP nadaného a mimořádně nadaného žáka</w:t>
      </w:r>
      <w:r w:rsidR="008516AC">
        <w:rPr>
          <w:sz w:val="24"/>
          <w:szCs w:val="24"/>
        </w:rPr>
        <w:t>,</w:t>
      </w:r>
    </w:p>
    <w:p w14:paraId="2DA96B96" w14:textId="77777777" w:rsidR="00AC7DD7" w:rsidRDefault="00AC7DD7">
      <w:pPr>
        <w:pStyle w:val="Textkapitolodrky-principy"/>
        <w:rPr>
          <w:sz w:val="24"/>
          <w:szCs w:val="24"/>
        </w:rPr>
      </w:pPr>
      <w:r w:rsidRPr="00145829">
        <w:rPr>
          <w:sz w:val="24"/>
          <w:szCs w:val="24"/>
        </w:rPr>
        <w:t>pravidla a průběh tvorby, realizace a vyhodnocování IVP mimořádně nadaného žáka.</w:t>
      </w:r>
    </w:p>
    <w:p w14:paraId="579133B4" w14:textId="77777777" w:rsidR="008516AC" w:rsidRPr="00145829" w:rsidRDefault="00AC7DD7" w:rsidP="008516AC">
      <w:pPr>
        <w:pStyle w:val="Textkapitol"/>
        <w:ind w:firstLine="0"/>
        <w:rPr>
          <w:sz w:val="24"/>
          <w:szCs w:val="24"/>
        </w:rPr>
      </w:pPr>
      <w:r w:rsidRPr="00145829">
        <w:rPr>
          <w:sz w:val="24"/>
          <w:szCs w:val="24"/>
        </w:rPr>
        <w:t>Případně může dále stanovit:</w:t>
      </w:r>
    </w:p>
    <w:p w14:paraId="787974E7" w14:textId="77777777" w:rsidR="00AC7DD7" w:rsidRPr="00145829" w:rsidRDefault="00AC7DD7">
      <w:pPr>
        <w:pStyle w:val="Textkapitolodrky-principy"/>
        <w:rPr>
          <w:sz w:val="24"/>
          <w:szCs w:val="24"/>
        </w:rPr>
      </w:pPr>
      <w:r w:rsidRPr="00145829">
        <w:rPr>
          <w:sz w:val="24"/>
          <w:szCs w:val="24"/>
        </w:rPr>
        <w:t>zodpovědné osoby a jejich role v systému péče o nadané a mimořádně nadané žáky</w:t>
      </w:r>
      <w:r w:rsidR="008516AC">
        <w:rPr>
          <w:sz w:val="24"/>
          <w:szCs w:val="24"/>
        </w:rPr>
        <w:t>,</w:t>
      </w:r>
    </w:p>
    <w:p w14:paraId="6686AD10" w14:textId="77777777" w:rsidR="00AC7DD7" w:rsidRPr="00145829" w:rsidRDefault="00AC7DD7">
      <w:pPr>
        <w:pStyle w:val="Textkapitolodrky-principy"/>
        <w:rPr>
          <w:sz w:val="24"/>
          <w:szCs w:val="24"/>
        </w:rPr>
      </w:pPr>
      <w:r w:rsidRPr="00145829">
        <w:rPr>
          <w:sz w:val="24"/>
          <w:szCs w:val="24"/>
        </w:rPr>
        <w:t>pravidla pro zapojení dalších subjektů do systému péče o nadané a mimořádně nadané žáky školy (zájmové organizace, vzdělávací instituce, sponzoři atd.)</w:t>
      </w:r>
      <w:r w:rsidR="008516AC">
        <w:rPr>
          <w:sz w:val="24"/>
          <w:szCs w:val="24"/>
        </w:rPr>
        <w:t>,</w:t>
      </w:r>
    </w:p>
    <w:p w14:paraId="57AA356C" w14:textId="77777777" w:rsidR="00AC7DD7" w:rsidRPr="00145829" w:rsidRDefault="00AC7DD7">
      <w:pPr>
        <w:pStyle w:val="Textkapitolodrky-principy"/>
        <w:rPr>
          <w:sz w:val="24"/>
          <w:szCs w:val="24"/>
        </w:rPr>
      </w:pPr>
      <w:r w:rsidRPr="00145829">
        <w:rPr>
          <w:sz w:val="24"/>
          <w:szCs w:val="24"/>
        </w:rPr>
        <w:t xml:space="preserve">specifikace provádění podpůrných opatření a úprav </w:t>
      </w:r>
      <w:r w:rsidR="002066C6">
        <w:rPr>
          <w:sz w:val="24"/>
          <w:szCs w:val="24"/>
        </w:rPr>
        <w:t>vzdělávacího procesu nadaných a </w:t>
      </w:r>
      <w:r w:rsidRPr="00145829">
        <w:rPr>
          <w:sz w:val="24"/>
          <w:szCs w:val="24"/>
        </w:rPr>
        <w:t>mimořádně nadaných žáků jakými jsou například:</w:t>
      </w:r>
    </w:p>
    <w:p w14:paraId="37D05EAE"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předčasný nástup dítěte ke školní docházce</w:t>
      </w:r>
      <w:r w:rsidR="008516AC">
        <w:rPr>
          <w:sz w:val="24"/>
          <w:szCs w:val="24"/>
        </w:rPr>
        <w:t>,</w:t>
      </w:r>
      <w:r w:rsidRPr="00145829">
        <w:rPr>
          <w:sz w:val="24"/>
          <w:szCs w:val="24"/>
        </w:rPr>
        <w:t xml:space="preserve"> </w:t>
      </w:r>
    </w:p>
    <w:p w14:paraId="4FCD0902"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vzdělávání skupiny mimořádně nadaných žáků v jednom či více vyučovacích předmětech</w:t>
      </w:r>
      <w:r w:rsidR="008516AC">
        <w:rPr>
          <w:sz w:val="24"/>
          <w:szCs w:val="24"/>
        </w:rPr>
        <w:t>,</w:t>
      </w:r>
    </w:p>
    <w:p w14:paraId="07DF7CBA"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specializované třídy pro vzdělávání mimořádně nadaných žáků</w:t>
      </w:r>
      <w:r w:rsidR="008516AC">
        <w:rPr>
          <w:sz w:val="24"/>
          <w:szCs w:val="24"/>
        </w:rPr>
        <w:t>,</w:t>
      </w:r>
    </w:p>
    <w:p w14:paraId="23C0ADBC"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účast žáka na výuce jednoho nebo více vyučovacích předmětů ve vyšších ročnících školy nebo na jiné škole</w:t>
      </w:r>
      <w:r w:rsidR="008516AC">
        <w:rPr>
          <w:sz w:val="24"/>
          <w:szCs w:val="24"/>
        </w:rPr>
        <w:t>,</w:t>
      </w:r>
    </w:p>
    <w:p w14:paraId="31D5C7AF"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občasné (dočasné) vytváření skupin pro vybrané předměty s otevřenou možností volby na straně žáka</w:t>
      </w:r>
      <w:r w:rsidR="008516AC">
        <w:rPr>
          <w:sz w:val="24"/>
          <w:szCs w:val="24"/>
        </w:rPr>
        <w:t>,</w:t>
      </w:r>
    </w:p>
    <w:p w14:paraId="715A5BDD"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obohacování vzdělávacího obsahu</w:t>
      </w:r>
      <w:r w:rsidR="008516AC">
        <w:rPr>
          <w:sz w:val="24"/>
          <w:szCs w:val="24"/>
        </w:rPr>
        <w:t>,</w:t>
      </w:r>
    </w:p>
    <w:p w14:paraId="32831E94"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zadávání specifických úkolů, projektů</w:t>
      </w:r>
      <w:r w:rsidR="008516AC">
        <w:rPr>
          <w:sz w:val="24"/>
          <w:szCs w:val="24"/>
        </w:rPr>
        <w:t>,</w:t>
      </w:r>
    </w:p>
    <w:p w14:paraId="6B38DFD1" w14:textId="77777777" w:rsidR="00AC7DD7" w:rsidRPr="00145829"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příprava a účast na soutěžích včetně celostátních a mezinárodních kol</w:t>
      </w:r>
      <w:r w:rsidR="008516AC">
        <w:rPr>
          <w:sz w:val="24"/>
          <w:szCs w:val="24"/>
        </w:rPr>
        <w:t>,</w:t>
      </w:r>
    </w:p>
    <w:p w14:paraId="17FB6ED8" w14:textId="24E2BFE2" w:rsidR="00E6758A" w:rsidRPr="002A17F7" w:rsidRDefault="00AC7DD7">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nabídka volitelných vyučovacích předmětů, nepovinných předmětů a zájmových aktivit</w:t>
      </w:r>
    </w:p>
    <w:p w14:paraId="23D81223" w14:textId="77777777" w:rsidR="001716E3" w:rsidRDefault="001716E3" w:rsidP="001716E3">
      <w:pPr>
        <w:pStyle w:val="Nadpis1"/>
      </w:pPr>
      <w:bookmarkStart w:id="96" w:name="_Toc116458391"/>
      <w:bookmarkStart w:id="97" w:name="_Toc22288550"/>
      <w:r>
        <w:lastRenderedPageBreak/>
        <w:t>3</w:t>
      </w:r>
      <w:r>
        <w:tab/>
        <w:t>Učební plán</w:t>
      </w:r>
      <w:bookmarkEnd w:id="96"/>
    </w:p>
    <w:p w14:paraId="333C8F00" w14:textId="77777777" w:rsidR="001716E3" w:rsidRPr="00DA3767" w:rsidRDefault="001716E3" w:rsidP="001716E3">
      <w:pPr>
        <w:jc w:val="both"/>
        <w:rPr>
          <w:sz w:val="23"/>
          <w:szCs w:val="23"/>
        </w:rPr>
      </w:pPr>
    </w:p>
    <w:p w14:paraId="3546B503" w14:textId="77777777" w:rsidR="001716E3" w:rsidRDefault="001716E3" w:rsidP="001716E3">
      <w:pPr>
        <w:pStyle w:val="Nadpis2"/>
        <w:numPr>
          <w:ilvl w:val="0"/>
          <w:numId w:val="0"/>
        </w:numPr>
      </w:pPr>
      <w:bookmarkStart w:id="98" w:name="_Toc116458392"/>
      <w:r>
        <w:t>3.1</w:t>
      </w:r>
      <w:r>
        <w:tab/>
        <w:t>Učební plán – I. stupeň – ŠVP ZV</w:t>
      </w:r>
      <w:bookmarkEnd w:id="98"/>
    </w:p>
    <w:p w14:paraId="749B0EE6" w14:textId="77777777" w:rsidR="001716E3" w:rsidRPr="00CB6D21" w:rsidRDefault="001716E3" w:rsidP="001716E3"/>
    <w:tbl>
      <w:tblPr>
        <w:tblW w:w="0" w:type="auto"/>
        <w:jc w:val="center"/>
        <w:tblLayout w:type="fixed"/>
        <w:tblLook w:val="0000" w:firstRow="0" w:lastRow="0" w:firstColumn="0" w:lastColumn="0" w:noHBand="0" w:noVBand="0"/>
      </w:tblPr>
      <w:tblGrid>
        <w:gridCol w:w="1690"/>
        <w:gridCol w:w="2313"/>
        <w:gridCol w:w="600"/>
        <w:gridCol w:w="582"/>
        <w:gridCol w:w="494"/>
        <w:gridCol w:w="495"/>
        <w:gridCol w:w="559"/>
        <w:gridCol w:w="701"/>
        <w:gridCol w:w="581"/>
        <w:gridCol w:w="901"/>
      </w:tblGrid>
      <w:tr w:rsidR="001716E3" w:rsidRPr="00DA3767" w14:paraId="0E84DC98" w14:textId="77777777" w:rsidTr="001716E3">
        <w:trPr>
          <w:trHeight w:hRule="exact" w:val="572"/>
          <w:jc w:val="center"/>
        </w:trPr>
        <w:tc>
          <w:tcPr>
            <w:tcW w:w="1690" w:type="dxa"/>
            <w:vMerge w:val="restart"/>
            <w:tcBorders>
              <w:top w:val="single" w:sz="12" w:space="0" w:color="auto"/>
              <w:left w:val="single" w:sz="12" w:space="0" w:color="auto"/>
              <w:right w:val="single" w:sz="8" w:space="0" w:color="auto"/>
            </w:tcBorders>
            <w:shd w:val="clear" w:color="auto" w:fill="CCECFF"/>
            <w:vAlign w:val="center"/>
          </w:tcPr>
          <w:p w14:paraId="7B979373" w14:textId="77777777" w:rsidR="001716E3" w:rsidRPr="00DA3767" w:rsidRDefault="001716E3" w:rsidP="001716E3">
            <w:pPr>
              <w:snapToGrid w:val="0"/>
              <w:jc w:val="center"/>
              <w:rPr>
                <w:b/>
                <w:sz w:val="23"/>
                <w:szCs w:val="23"/>
              </w:rPr>
            </w:pPr>
            <w:r w:rsidRPr="00DA3767">
              <w:rPr>
                <w:b/>
                <w:sz w:val="23"/>
                <w:szCs w:val="23"/>
              </w:rPr>
              <w:t>Vzdělávací oblasti</w:t>
            </w:r>
          </w:p>
        </w:tc>
        <w:tc>
          <w:tcPr>
            <w:tcW w:w="2313" w:type="dxa"/>
            <w:vMerge w:val="restart"/>
            <w:tcBorders>
              <w:top w:val="single" w:sz="12" w:space="0" w:color="auto"/>
              <w:left w:val="single" w:sz="8" w:space="0" w:color="auto"/>
              <w:right w:val="single" w:sz="8" w:space="0" w:color="auto"/>
            </w:tcBorders>
            <w:shd w:val="clear" w:color="auto" w:fill="CCECFF"/>
            <w:vAlign w:val="center"/>
          </w:tcPr>
          <w:p w14:paraId="01009366" w14:textId="77777777" w:rsidR="001716E3" w:rsidRPr="00DA3767" w:rsidRDefault="001716E3" w:rsidP="001716E3">
            <w:pPr>
              <w:snapToGrid w:val="0"/>
              <w:jc w:val="center"/>
              <w:rPr>
                <w:b/>
                <w:sz w:val="23"/>
                <w:szCs w:val="23"/>
              </w:rPr>
            </w:pPr>
            <w:r w:rsidRPr="00DA3767">
              <w:rPr>
                <w:b/>
                <w:sz w:val="23"/>
                <w:szCs w:val="23"/>
              </w:rPr>
              <w:t>Vzdělávací předměty</w:t>
            </w:r>
          </w:p>
        </w:tc>
        <w:tc>
          <w:tcPr>
            <w:tcW w:w="2730" w:type="dxa"/>
            <w:gridSpan w:val="5"/>
            <w:tcBorders>
              <w:top w:val="single" w:sz="12" w:space="0" w:color="auto"/>
              <w:left w:val="single" w:sz="8" w:space="0" w:color="auto"/>
              <w:bottom w:val="single" w:sz="8" w:space="0" w:color="000000"/>
              <w:right w:val="single" w:sz="8" w:space="0" w:color="auto"/>
            </w:tcBorders>
            <w:shd w:val="clear" w:color="auto" w:fill="CCECFF"/>
            <w:vAlign w:val="center"/>
          </w:tcPr>
          <w:p w14:paraId="0E2363D5" w14:textId="77777777" w:rsidR="001716E3" w:rsidRPr="00DA3767" w:rsidRDefault="001716E3" w:rsidP="001716E3">
            <w:pPr>
              <w:snapToGrid w:val="0"/>
              <w:jc w:val="center"/>
              <w:rPr>
                <w:b/>
                <w:sz w:val="23"/>
                <w:szCs w:val="23"/>
              </w:rPr>
            </w:pPr>
          </w:p>
          <w:p w14:paraId="7EB9A98F" w14:textId="77777777" w:rsidR="001716E3" w:rsidRPr="00DA3767" w:rsidRDefault="001716E3" w:rsidP="001716E3">
            <w:pPr>
              <w:jc w:val="center"/>
              <w:rPr>
                <w:b/>
                <w:sz w:val="23"/>
                <w:szCs w:val="23"/>
              </w:rPr>
            </w:pPr>
            <w:r w:rsidRPr="00DA3767">
              <w:rPr>
                <w:b/>
                <w:sz w:val="23"/>
                <w:szCs w:val="23"/>
              </w:rPr>
              <w:t>Ročník</w:t>
            </w:r>
          </w:p>
        </w:tc>
        <w:tc>
          <w:tcPr>
            <w:tcW w:w="1282" w:type="dxa"/>
            <w:gridSpan w:val="2"/>
            <w:vMerge w:val="restart"/>
            <w:tcBorders>
              <w:top w:val="single" w:sz="12" w:space="0" w:color="auto"/>
              <w:left w:val="single" w:sz="8" w:space="0" w:color="auto"/>
              <w:right w:val="single" w:sz="8" w:space="0" w:color="auto"/>
            </w:tcBorders>
            <w:shd w:val="clear" w:color="auto" w:fill="FFFF99"/>
            <w:vAlign w:val="center"/>
          </w:tcPr>
          <w:p w14:paraId="33AACDB8" w14:textId="77777777" w:rsidR="001716E3" w:rsidRPr="00DA3767" w:rsidRDefault="001716E3" w:rsidP="001716E3">
            <w:pPr>
              <w:snapToGrid w:val="0"/>
              <w:jc w:val="center"/>
              <w:rPr>
                <w:b/>
                <w:sz w:val="23"/>
                <w:szCs w:val="23"/>
              </w:rPr>
            </w:pPr>
          </w:p>
          <w:p w14:paraId="3AA2EA54" w14:textId="77777777" w:rsidR="001716E3" w:rsidRPr="00DA3767" w:rsidRDefault="001716E3" w:rsidP="001716E3">
            <w:pPr>
              <w:jc w:val="center"/>
              <w:rPr>
                <w:b/>
                <w:sz w:val="23"/>
                <w:szCs w:val="23"/>
              </w:rPr>
            </w:pPr>
            <w:r w:rsidRPr="00DA3767">
              <w:rPr>
                <w:b/>
                <w:sz w:val="23"/>
                <w:szCs w:val="23"/>
              </w:rPr>
              <w:t xml:space="preserve">Celkem/ </w:t>
            </w:r>
            <w:r w:rsidRPr="001B4373">
              <w:rPr>
                <w:b/>
                <w:color w:val="FF0000"/>
                <w:sz w:val="23"/>
                <w:szCs w:val="23"/>
              </w:rPr>
              <w:t>z toho DČD*</w:t>
            </w:r>
          </w:p>
        </w:tc>
        <w:tc>
          <w:tcPr>
            <w:tcW w:w="901" w:type="dxa"/>
            <w:vMerge w:val="restart"/>
            <w:tcBorders>
              <w:top w:val="single" w:sz="12" w:space="0" w:color="auto"/>
              <w:left w:val="single" w:sz="8" w:space="0" w:color="auto"/>
              <w:right w:val="single" w:sz="12" w:space="0" w:color="auto"/>
            </w:tcBorders>
            <w:shd w:val="clear" w:color="auto" w:fill="CCECFF"/>
            <w:vAlign w:val="center"/>
          </w:tcPr>
          <w:p w14:paraId="1704743B" w14:textId="77777777" w:rsidR="001716E3" w:rsidRPr="00DA3767" w:rsidRDefault="001716E3" w:rsidP="001716E3">
            <w:pPr>
              <w:snapToGrid w:val="0"/>
              <w:jc w:val="center"/>
              <w:rPr>
                <w:b/>
                <w:sz w:val="23"/>
                <w:szCs w:val="23"/>
              </w:rPr>
            </w:pPr>
          </w:p>
          <w:p w14:paraId="20EBBB80" w14:textId="77777777" w:rsidR="001716E3" w:rsidRPr="00DA3767" w:rsidRDefault="001716E3" w:rsidP="001716E3">
            <w:pPr>
              <w:jc w:val="center"/>
              <w:rPr>
                <w:b/>
                <w:sz w:val="23"/>
                <w:szCs w:val="23"/>
              </w:rPr>
            </w:pPr>
            <w:r w:rsidRPr="00DA3767">
              <w:rPr>
                <w:b/>
                <w:sz w:val="23"/>
                <w:szCs w:val="23"/>
              </w:rPr>
              <w:t xml:space="preserve">Min. </w:t>
            </w:r>
            <w:proofErr w:type="spellStart"/>
            <w:r w:rsidRPr="00DA3767">
              <w:rPr>
                <w:b/>
                <w:sz w:val="23"/>
                <w:szCs w:val="23"/>
              </w:rPr>
              <w:t>dota-ce</w:t>
            </w:r>
            <w:proofErr w:type="spellEnd"/>
            <w:r w:rsidRPr="00DA3767">
              <w:rPr>
                <w:b/>
                <w:sz w:val="23"/>
                <w:szCs w:val="23"/>
              </w:rPr>
              <w:t>**</w:t>
            </w:r>
          </w:p>
        </w:tc>
      </w:tr>
      <w:tr w:rsidR="001716E3" w:rsidRPr="00DA3767" w14:paraId="153900C8" w14:textId="77777777" w:rsidTr="001716E3">
        <w:trPr>
          <w:trHeight w:hRule="exact" w:val="848"/>
          <w:jc w:val="center"/>
        </w:trPr>
        <w:tc>
          <w:tcPr>
            <w:tcW w:w="1690" w:type="dxa"/>
            <w:vMerge/>
            <w:tcBorders>
              <w:top w:val="single" w:sz="8" w:space="0" w:color="000000"/>
              <w:left w:val="single" w:sz="12" w:space="0" w:color="auto"/>
              <w:bottom w:val="double" w:sz="4" w:space="0" w:color="auto"/>
              <w:right w:val="single" w:sz="8" w:space="0" w:color="auto"/>
            </w:tcBorders>
            <w:shd w:val="clear" w:color="auto" w:fill="CCECFF"/>
            <w:vAlign w:val="center"/>
          </w:tcPr>
          <w:p w14:paraId="1A0F6473" w14:textId="77777777" w:rsidR="001716E3" w:rsidRPr="00DA3767" w:rsidRDefault="001716E3" w:rsidP="001716E3">
            <w:pPr>
              <w:rPr>
                <w:sz w:val="23"/>
                <w:szCs w:val="23"/>
              </w:rPr>
            </w:pPr>
          </w:p>
        </w:tc>
        <w:tc>
          <w:tcPr>
            <w:tcW w:w="2313" w:type="dxa"/>
            <w:vMerge/>
            <w:tcBorders>
              <w:top w:val="single" w:sz="8" w:space="0" w:color="000000"/>
              <w:left w:val="single" w:sz="8" w:space="0" w:color="auto"/>
              <w:bottom w:val="double" w:sz="4" w:space="0" w:color="auto"/>
              <w:right w:val="single" w:sz="8" w:space="0" w:color="auto"/>
            </w:tcBorders>
            <w:shd w:val="clear" w:color="auto" w:fill="CCECFF"/>
            <w:vAlign w:val="center"/>
          </w:tcPr>
          <w:p w14:paraId="5B8D5037" w14:textId="77777777" w:rsidR="001716E3" w:rsidRPr="00DA3767" w:rsidRDefault="001716E3" w:rsidP="001716E3">
            <w:pPr>
              <w:rPr>
                <w:sz w:val="23"/>
                <w:szCs w:val="23"/>
              </w:rPr>
            </w:pPr>
          </w:p>
        </w:tc>
        <w:tc>
          <w:tcPr>
            <w:tcW w:w="600" w:type="dxa"/>
            <w:tcBorders>
              <w:top w:val="double" w:sz="4" w:space="0" w:color="auto"/>
              <w:left w:val="single" w:sz="8" w:space="0" w:color="auto"/>
              <w:bottom w:val="double" w:sz="4" w:space="0" w:color="auto"/>
            </w:tcBorders>
            <w:shd w:val="clear" w:color="auto" w:fill="CCECFF"/>
            <w:vAlign w:val="bottom"/>
          </w:tcPr>
          <w:p w14:paraId="574B2FE9" w14:textId="77777777" w:rsidR="001716E3" w:rsidRPr="00DA3767" w:rsidRDefault="001716E3" w:rsidP="001716E3">
            <w:pPr>
              <w:snapToGrid w:val="0"/>
              <w:jc w:val="center"/>
              <w:rPr>
                <w:b/>
                <w:sz w:val="23"/>
                <w:szCs w:val="23"/>
              </w:rPr>
            </w:pPr>
            <w:r w:rsidRPr="00DA3767">
              <w:rPr>
                <w:b/>
                <w:sz w:val="23"/>
                <w:szCs w:val="23"/>
              </w:rPr>
              <w:t>1.</w:t>
            </w:r>
          </w:p>
          <w:p w14:paraId="7A79E6FE" w14:textId="77777777" w:rsidR="001716E3" w:rsidRPr="00DA3767" w:rsidRDefault="001716E3" w:rsidP="001716E3">
            <w:pPr>
              <w:jc w:val="center"/>
              <w:rPr>
                <w:b/>
                <w:sz w:val="23"/>
                <w:szCs w:val="23"/>
              </w:rPr>
            </w:pPr>
          </w:p>
        </w:tc>
        <w:tc>
          <w:tcPr>
            <w:tcW w:w="582" w:type="dxa"/>
            <w:tcBorders>
              <w:top w:val="double" w:sz="4" w:space="0" w:color="auto"/>
              <w:left w:val="single" w:sz="4" w:space="0" w:color="000000"/>
              <w:bottom w:val="double" w:sz="4" w:space="0" w:color="auto"/>
            </w:tcBorders>
            <w:shd w:val="clear" w:color="auto" w:fill="CCECFF"/>
            <w:vAlign w:val="center"/>
          </w:tcPr>
          <w:p w14:paraId="319F86F3" w14:textId="77777777" w:rsidR="001716E3" w:rsidRPr="00DA3767" w:rsidRDefault="001716E3" w:rsidP="001716E3">
            <w:pPr>
              <w:snapToGrid w:val="0"/>
              <w:jc w:val="center"/>
              <w:rPr>
                <w:b/>
                <w:sz w:val="23"/>
                <w:szCs w:val="23"/>
              </w:rPr>
            </w:pPr>
            <w:r w:rsidRPr="00DA3767">
              <w:rPr>
                <w:b/>
                <w:sz w:val="23"/>
                <w:szCs w:val="23"/>
              </w:rPr>
              <w:t>2.</w:t>
            </w:r>
          </w:p>
        </w:tc>
        <w:tc>
          <w:tcPr>
            <w:tcW w:w="494" w:type="dxa"/>
            <w:tcBorders>
              <w:top w:val="double" w:sz="4" w:space="0" w:color="auto"/>
              <w:left w:val="single" w:sz="4" w:space="0" w:color="000000"/>
              <w:bottom w:val="double" w:sz="4" w:space="0" w:color="auto"/>
            </w:tcBorders>
            <w:shd w:val="clear" w:color="auto" w:fill="CCECFF"/>
            <w:vAlign w:val="center"/>
          </w:tcPr>
          <w:p w14:paraId="5008E8AD" w14:textId="77777777" w:rsidR="001716E3" w:rsidRPr="00DA3767" w:rsidRDefault="001716E3" w:rsidP="001716E3">
            <w:pPr>
              <w:snapToGrid w:val="0"/>
              <w:jc w:val="center"/>
              <w:rPr>
                <w:b/>
                <w:sz w:val="23"/>
                <w:szCs w:val="23"/>
              </w:rPr>
            </w:pPr>
            <w:r w:rsidRPr="00DA3767">
              <w:rPr>
                <w:b/>
                <w:sz w:val="23"/>
                <w:szCs w:val="23"/>
              </w:rPr>
              <w:t>3.</w:t>
            </w:r>
          </w:p>
        </w:tc>
        <w:tc>
          <w:tcPr>
            <w:tcW w:w="495" w:type="dxa"/>
            <w:tcBorders>
              <w:top w:val="double" w:sz="4" w:space="0" w:color="auto"/>
              <w:left w:val="single" w:sz="4" w:space="0" w:color="000000"/>
              <w:bottom w:val="double" w:sz="4" w:space="0" w:color="auto"/>
            </w:tcBorders>
            <w:shd w:val="clear" w:color="auto" w:fill="CCECFF"/>
            <w:vAlign w:val="center"/>
          </w:tcPr>
          <w:p w14:paraId="00D30ADF" w14:textId="77777777" w:rsidR="001716E3" w:rsidRPr="00DA3767" w:rsidRDefault="001716E3" w:rsidP="001716E3">
            <w:pPr>
              <w:snapToGrid w:val="0"/>
              <w:jc w:val="center"/>
              <w:rPr>
                <w:b/>
                <w:sz w:val="23"/>
                <w:szCs w:val="23"/>
              </w:rPr>
            </w:pPr>
            <w:r w:rsidRPr="00DA3767">
              <w:rPr>
                <w:b/>
                <w:sz w:val="23"/>
                <w:szCs w:val="23"/>
              </w:rPr>
              <w:t>4.</w:t>
            </w:r>
          </w:p>
        </w:tc>
        <w:tc>
          <w:tcPr>
            <w:tcW w:w="559" w:type="dxa"/>
            <w:tcBorders>
              <w:top w:val="double" w:sz="4" w:space="0" w:color="auto"/>
              <w:left w:val="single" w:sz="4" w:space="0" w:color="000000"/>
              <w:bottom w:val="double" w:sz="4" w:space="0" w:color="auto"/>
              <w:right w:val="single" w:sz="8" w:space="0" w:color="auto"/>
            </w:tcBorders>
            <w:shd w:val="clear" w:color="auto" w:fill="CCECFF"/>
            <w:vAlign w:val="center"/>
          </w:tcPr>
          <w:p w14:paraId="3B54AE35" w14:textId="77777777" w:rsidR="001716E3" w:rsidRPr="00DA3767" w:rsidRDefault="001716E3" w:rsidP="001716E3">
            <w:pPr>
              <w:snapToGrid w:val="0"/>
              <w:jc w:val="center"/>
              <w:rPr>
                <w:b/>
                <w:sz w:val="23"/>
                <w:szCs w:val="23"/>
              </w:rPr>
            </w:pPr>
            <w:r w:rsidRPr="00DA3767">
              <w:rPr>
                <w:b/>
                <w:sz w:val="23"/>
                <w:szCs w:val="23"/>
              </w:rPr>
              <w:t>5.</w:t>
            </w:r>
          </w:p>
        </w:tc>
        <w:tc>
          <w:tcPr>
            <w:tcW w:w="1282" w:type="dxa"/>
            <w:gridSpan w:val="2"/>
            <w:vMerge/>
            <w:tcBorders>
              <w:left w:val="single" w:sz="8" w:space="0" w:color="auto"/>
              <w:bottom w:val="double" w:sz="4" w:space="0" w:color="auto"/>
              <w:right w:val="single" w:sz="8" w:space="0" w:color="auto"/>
            </w:tcBorders>
            <w:shd w:val="clear" w:color="auto" w:fill="FFFF99"/>
            <w:vAlign w:val="center"/>
          </w:tcPr>
          <w:p w14:paraId="3AABECA4" w14:textId="77777777" w:rsidR="001716E3" w:rsidRPr="00DA3767" w:rsidRDefault="001716E3" w:rsidP="001716E3">
            <w:pPr>
              <w:rPr>
                <w:sz w:val="23"/>
                <w:szCs w:val="23"/>
              </w:rPr>
            </w:pPr>
          </w:p>
        </w:tc>
        <w:tc>
          <w:tcPr>
            <w:tcW w:w="901"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70A21628" w14:textId="77777777" w:rsidR="001716E3" w:rsidRPr="00DA3767" w:rsidRDefault="001716E3" w:rsidP="001716E3">
            <w:pPr>
              <w:rPr>
                <w:sz w:val="23"/>
                <w:szCs w:val="23"/>
              </w:rPr>
            </w:pPr>
          </w:p>
        </w:tc>
      </w:tr>
      <w:tr w:rsidR="001716E3" w:rsidRPr="00DA3767" w14:paraId="78E5424F" w14:textId="77777777" w:rsidTr="001716E3">
        <w:trPr>
          <w:trHeight w:hRule="exact" w:val="491"/>
          <w:jc w:val="center"/>
        </w:trPr>
        <w:tc>
          <w:tcPr>
            <w:tcW w:w="1690" w:type="dxa"/>
            <w:vMerge w:val="restart"/>
            <w:tcBorders>
              <w:top w:val="double" w:sz="4" w:space="0" w:color="auto"/>
              <w:left w:val="single" w:sz="12" w:space="0" w:color="auto"/>
              <w:bottom w:val="single" w:sz="8" w:space="0" w:color="000000"/>
            </w:tcBorders>
            <w:shd w:val="clear" w:color="auto" w:fill="CCECFF"/>
            <w:vAlign w:val="center"/>
          </w:tcPr>
          <w:p w14:paraId="46DFC30F" w14:textId="77777777" w:rsidR="001716E3" w:rsidRPr="00DA3767" w:rsidRDefault="001716E3" w:rsidP="001716E3">
            <w:pPr>
              <w:snapToGrid w:val="0"/>
              <w:rPr>
                <w:sz w:val="23"/>
                <w:szCs w:val="23"/>
              </w:rPr>
            </w:pPr>
            <w:r w:rsidRPr="00DA3767">
              <w:rPr>
                <w:sz w:val="23"/>
                <w:szCs w:val="23"/>
              </w:rPr>
              <w:t>Jazyk a jazyková komunikace</w:t>
            </w:r>
          </w:p>
        </w:tc>
        <w:tc>
          <w:tcPr>
            <w:tcW w:w="2313" w:type="dxa"/>
            <w:tcBorders>
              <w:top w:val="double" w:sz="4" w:space="0" w:color="auto"/>
              <w:left w:val="single" w:sz="8" w:space="0" w:color="000000"/>
              <w:bottom w:val="single" w:sz="4" w:space="0" w:color="auto"/>
              <w:right w:val="single" w:sz="8" w:space="0" w:color="auto"/>
            </w:tcBorders>
            <w:shd w:val="clear" w:color="auto" w:fill="CCECFF"/>
            <w:vAlign w:val="center"/>
          </w:tcPr>
          <w:p w14:paraId="114AFE74" w14:textId="77777777" w:rsidR="001716E3" w:rsidRPr="00DA3767" w:rsidRDefault="001716E3" w:rsidP="001716E3">
            <w:pPr>
              <w:snapToGrid w:val="0"/>
              <w:rPr>
                <w:sz w:val="23"/>
                <w:szCs w:val="23"/>
              </w:rPr>
            </w:pPr>
            <w:r>
              <w:rPr>
                <w:sz w:val="23"/>
                <w:szCs w:val="23"/>
              </w:rPr>
              <w:t>Český jazyk</w:t>
            </w:r>
          </w:p>
        </w:tc>
        <w:tc>
          <w:tcPr>
            <w:tcW w:w="600" w:type="dxa"/>
            <w:tcBorders>
              <w:top w:val="double" w:sz="4" w:space="0" w:color="auto"/>
              <w:left w:val="single" w:sz="8" w:space="0" w:color="auto"/>
              <w:bottom w:val="single" w:sz="4" w:space="0" w:color="auto"/>
            </w:tcBorders>
            <w:vAlign w:val="center"/>
          </w:tcPr>
          <w:p w14:paraId="0510601E" w14:textId="77777777" w:rsidR="001716E3" w:rsidRPr="00DA3767" w:rsidRDefault="001716E3" w:rsidP="001716E3">
            <w:pPr>
              <w:snapToGrid w:val="0"/>
              <w:jc w:val="center"/>
              <w:rPr>
                <w:sz w:val="23"/>
                <w:szCs w:val="23"/>
              </w:rPr>
            </w:pPr>
            <w:r w:rsidRPr="00DA3767">
              <w:rPr>
                <w:sz w:val="23"/>
                <w:szCs w:val="23"/>
              </w:rPr>
              <w:t>8</w:t>
            </w:r>
          </w:p>
        </w:tc>
        <w:tc>
          <w:tcPr>
            <w:tcW w:w="582" w:type="dxa"/>
            <w:tcBorders>
              <w:top w:val="double" w:sz="4" w:space="0" w:color="auto"/>
              <w:left w:val="single" w:sz="4" w:space="0" w:color="000000"/>
              <w:bottom w:val="single" w:sz="4" w:space="0" w:color="auto"/>
            </w:tcBorders>
            <w:vAlign w:val="center"/>
          </w:tcPr>
          <w:p w14:paraId="6044064F" w14:textId="77777777" w:rsidR="001716E3" w:rsidRPr="00DA3767" w:rsidRDefault="00D45F8A" w:rsidP="001716E3">
            <w:pPr>
              <w:snapToGrid w:val="0"/>
              <w:jc w:val="center"/>
              <w:rPr>
                <w:sz w:val="23"/>
                <w:szCs w:val="23"/>
              </w:rPr>
            </w:pPr>
            <w:r>
              <w:rPr>
                <w:sz w:val="23"/>
                <w:szCs w:val="23"/>
              </w:rPr>
              <w:t>9</w:t>
            </w:r>
          </w:p>
        </w:tc>
        <w:tc>
          <w:tcPr>
            <w:tcW w:w="494" w:type="dxa"/>
            <w:tcBorders>
              <w:top w:val="double" w:sz="4" w:space="0" w:color="auto"/>
              <w:left w:val="single" w:sz="4" w:space="0" w:color="000000"/>
              <w:bottom w:val="single" w:sz="4" w:space="0" w:color="auto"/>
            </w:tcBorders>
            <w:vAlign w:val="center"/>
          </w:tcPr>
          <w:p w14:paraId="2CB2F35F" w14:textId="77777777" w:rsidR="001716E3" w:rsidRPr="00DA3767" w:rsidRDefault="001716E3" w:rsidP="001716E3">
            <w:pPr>
              <w:snapToGrid w:val="0"/>
              <w:jc w:val="center"/>
              <w:rPr>
                <w:sz w:val="23"/>
                <w:szCs w:val="23"/>
              </w:rPr>
            </w:pPr>
            <w:r w:rsidRPr="00DA3767">
              <w:rPr>
                <w:sz w:val="23"/>
                <w:szCs w:val="23"/>
              </w:rPr>
              <w:t>9</w:t>
            </w:r>
          </w:p>
        </w:tc>
        <w:tc>
          <w:tcPr>
            <w:tcW w:w="495" w:type="dxa"/>
            <w:tcBorders>
              <w:top w:val="double" w:sz="4" w:space="0" w:color="auto"/>
              <w:left w:val="single" w:sz="4" w:space="0" w:color="000000"/>
              <w:bottom w:val="single" w:sz="4" w:space="0" w:color="auto"/>
            </w:tcBorders>
            <w:vAlign w:val="center"/>
          </w:tcPr>
          <w:p w14:paraId="682F41DA" w14:textId="77777777" w:rsidR="001716E3" w:rsidRPr="00DA3767" w:rsidRDefault="001716E3" w:rsidP="001716E3">
            <w:pPr>
              <w:snapToGrid w:val="0"/>
              <w:jc w:val="center"/>
              <w:rPr>
                <w:sz w:val="23"/>
                <w:szCs w:val="23"/>
              </w:rPr>
            </w:pPr>
            <w:r w:rsidRPr="00DA3767">
              <w:rPr>
                <w:sz w:val="23"/>
                <w:szCs w:val="23"/>
              </w:rPr>
              <w:t>8</w:t>
            </w:r>
          </w:p>
        </w:tc>
        <w:tc>
          <w:tcPr>
            <w:tcW w:w="559" w:type="dxa"/>
            <w:tcBorders>
              <w:top w:val="double" w:sz="4" w:space="0" w:color="auto"/>
              <w:left w:val="single" w:sz="4" w:space="0" w:color="000000"/>
              <w:bottom w:val="single" w:sz="4" w:space="0" w:color="auto"/>
              <w:right w:val="single" w:sz="8" w:space="0" w:color="auto"/>
            </w:tcBorders>
            <w:vAlign w:val="center"/>
          </w:tcPr>
          <w:p w14:paraId="77FE26D4" w14:textId="77777777" w:rsidR="001716E3" w:rsidRPr="00DA3767" w:rsidRDefault="001716E3" w:rsidP="001716E3">
            <w:pPr>
              <w:snapToGrid w:val="0"/>
              <w:jc w:val="center"/>
              <w:rPr>
                <w:sz w:val="23"/>
                <w:szCs w:val="23"/>
              </w:rPr>
            </w:pPr>
            <w:r w:rsidRPr="00DA3767">
              <w:rPr>
                <w:sz w:val="23"/>
                <w:szCs w:val="23"/>
              </w:rPr>
              <w:t>8</w:t>
            </w:r>
          </w:p>
        </w:tc>
        <w:tc>
          <w:tcPr>
            <w:tcW w:w="701" w:type="dxa"/>
            <w:tcBorders>
              <w:top w:val="double" w:sz="4" w:space="0" w:color="auto"/>
              <w:left w:val="single" w:sz="8" w:space="0" w:color="auto"/>
              <w:bottom w:val="single" w:sz="4" w:space="0" w:color="auto"/>
            </w:tcBorders>
            <w:shd w:val="clear" w:color="auto" w:fill="FFFF99"/>
            <w:vAlign w:val="center"/>
          </w:tcPr>
          <w:p w14:paraId="6C247CAA" w14:textId="77777777" w:rsidR="001716E3" w:rsidRPr="00DA3767" w:rsidRDefault="00D45F8A" w:rsidP="001716E3">
            <w:pPr>
              <w:snapToGrid w:val="0"/>
              <w:jc w:val="center"/>
              <w:rPr>
                <w:sz w:val="23"/>
                <w:szCs w:val="23"/>
              </w:rPr>
            </w:pPr>
            <w:r>
              <w:rPr>
                <w:sz w:val="23"/>
                <w:szCs w:val="23"/>
              </w:rPr>
              <w:t>42</w:t>
            </w:r>
          </w:p>
        </w:tc>
        <w:tc>
          <w:tcPr>
            <w:tcW w:w="581" w:type="dxa"/>
            <w:tcBorders>
              <w:top w:val="double" w:sz="4" w:space="0" w:color="auto"/>
              <w:left w:val="single" w:sz="4" w:space="0" w:color="000000"/>
              <w:bottom w:val="single" w:sz="4" w:space="0" w:color="auto"/>
            </w:tcBorders>
            <w:shd w:val="clear" w:color="auto" w:fill="FFFF99"/>
            <w:vAlign w:val="center"/>
          </w:tcPr>
          <w:p w14:paraId="4ECF6418" w14:textId="77777777" w:rsidR="001716E3" w:rsidRPr="00DA3767" w:rsidRDefault="00D45F8A" w:rsidP="001716E3">
            <w:pPr>
              <w:snapToGrid w:val="0"/>
              <w:jc w:val="center"/>
              <w:rPr>
                <w:color w:val="FF0000"/>
                <w:sz w:val="23"/>
                <w:szCs w:val="23"/>
              </w:rPr>
            </w:pPr>
            <w:r>
              <w:rPr>
                <w:color w:val="FF0000"/>
                <w:sz w:val="23"/>
                <w:szCs w:val="23"/>
              </w:rPr>
              <w:t>9</w:t>
            </w:r>
          </w:p>
        </w:tc>
        <w:tc>
          <w:tcPr>
            <w:tcW w:w="901" w:type="dxa"/>
            <w:tcBorders>
              <w:top w:val="double" w:sz="4" w:space="0" w:color="auto"/>
              <w:left w:val="single" w:sz="8" w:space="0" w:color="000000"/>
              <w:bottom w:val="single" w:sz="4" w:space="0" w:color="auto"/>
              <w:right w:val="single" w:sz="12" w:space="0" w:color="auto"/>
            </w:tcBorders>
            <w:shd w:val="clear" w:color="auto" w:fill="CCECFF"/>
            <w:vAlign w:val="center"/>
          </w:tcPr>
          <w:p w14:paraId="053FBA93" w14:textId="77777777" w:rsidR="001716E3" w:rsidRPr="00DA3767" w:rsidRDefault="001716E3" w:rsidP="001716E3">
            <w:pPr>
              <w:snapToGrid w:val="0"/>
              <w:jc w:val="center"/>
              <w:rPr>
                <w:sz w:val="23"/>
                <w:szCs w:val="23"/>
              </w:rPr>
            </w:pPr>
            <w:r w:rsidRPr="00145829">
              <w:rPr>
                <w:sz w:val="23"/>
                <w:szCs w:val="23"/>
              </w:rPr>
              <w:t>33</w:t>
            </w:r>
          </w:p>
        </w:tc>
      </w:tr>
      <w:tr w:rsidR="001716E3" w:rsidRPr="00DA3767" w14:paraId="2EC71BCA" w14:textId="77777777" w:rsidTr="001716E3">
        <w:trPr>
          <w:jc w:val="center"/>
        </w:trPr>
        <w:tc>
          <w:tcPr>
            <w:tcW w:w="1690" w:type="dxa"/>
            <w:vMerge/>
            <w:tcBorders>
              <w:left w:val="single" w:sz="12" w:space="0" w:color="auto"/>
            </w:tcBorders>
            <w:shd w:val="clear" w:color="auto" w:fill="CCECFF"/>
            <w:vAlign w:val="center"/>
          </w:tcPr>
          <w:p w14:paraId="0E2DD7A6" w14:textId="77777777" w:rsidR="001716E3" w:rsidRPr="00DA3767" w:rsidRDefault="001716E3" w:rsidP="001716E3">
            <w:pPr>
              <w:rPr>
                <w:sz w:val="23"/>
                <w:szCs w:val="23"/>
              </w:rPr>
            </w:pPr>
          </w:p>
        </w:tc>
        <w:tc>
          <w:tcPr>
            <w:tcW w:w="2313" w:type="dxa"/>
            <w:tcBorders>
              <w:top w:val="single" w:sz="4" w:space="0" w:color="auto"/>
              <w:left w:val="single" w:sz="8" w:space="0" w:color="000000"/>
              <w:bottom w:val="single" w:sz="4" w:space="0" w:color="000000"/>
              <w:right w:val="single" w:sz="8" w:space="0" w:color="auto"/>
            </w:tcBorders>
            <w:shd w:val="clear" w:color="auto" w:fill="CCECFF"/>
            <w:vAlign w:val="center"/>
          </w:tcPr>
          <w:p w14:paraId="0FB6B407" w14:textId="77777777" w:rsidR="001716E3" w:rsidRPr="00DA3767" w:rsidRDefault="001716E3" w:rsidP="001716E3">
            <w:pPr>
              <w:snapToGrid w:val="0"/>
              <w:rPr>
                <w:sz w:val="23"/>
                <w:szCs w:val="23"/>
              </w:rPr>
            </w:pPr>
            <w:r w:rsidRPr="00DA3767">
              <w:rPr>
                <w:sz w:val="23"/>
                <w:szCs w:val="23"/>
              </w:rPr>
              <w:t>Anglický jazyk</w:t>
            </w:r>
          </w:p>
        </w:tc>
        <w:tc>
          <w:tcPr>
            <w:tcW w:w="600" w:type="dxa"/>
            <w:tcBorders>
              <w:top w:val="single" w:sz="4" w:space="0" w:color="auto"/>
              <w:left w:val="single" w:sz="8" w:space="0" w:color="auto"/>
              <w:bottom w:val="single" w:sz="4" w:space="0" w:color="000000"/>
            </w:tcBorders>
            <w:vAlign w:val="center"/>
          </w:tcPr>
          <w:p w14:paraId="6F253746"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auto"/>
              <w:left w:val="single" w:sz="4" w:space="0" w:color="000000"/>
              <w:bottom w:val="single" w:sz="4" w:space="0" w:color="000000"/>
              <w:right w:val="single" w:sz="4" w:space="0" w:color="auto"/>
            </w:tcBorders>
            <w:vAlign w:val="center"/>
          </w:tcPr>
          <w:p w14:paraId="01C66441"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auto"/>
              <w:left w:val="single" w:sz="4" w:space="0" w:color="auto"/>
              <w:bottom w:val="single" w:sz="4" w:space="0" w:color="000000"/>
            </w:tcBorders>
            <w:vAlign w:val="center"/>
          </w:tcPr>
          <w:p w14:paraId="3300D3C7" w14:textId="77777777" w:rsidR="001716E3" w:rsidRPr="00DA3767" w:rsidRDefault="001716E3" w:rsidP="001716E3">
            <w:pPr>
              <w:snapToGrid w:val="0"/>
              <w:jc w:val="center"/>
              <w:rPr>
                <w:sz w:val="23"/>
                <w:szCs w:val="23"/>
              </w:rPr>
            </w:pPr>
            <w:r w:rsidRPr="00DA3767">
              <w:rPr>
                <w:sz w:val="23"/>
                <w:szCs w:val="23"/>
              </w:rPr>
              <w:t>3</w:t>
            </w:r>
          </w:p>
        </w:tc>
        <w:tc>
          <w:tcPr>
            <w:tcW w:w="495" w:type="dxa"/>
            <w:tcBorders>
              <w:top w:val="single" w:sz="4" w:space="0" w:color="auto"/>
              <w:left w:val="single" w:sz="4" w:space="0" w:color="000000"/>
              <w:bottom w:val="single" w:sz="4" w:space="0" w:color="000000"/>
            </w:tcBorders>
            <w:vAlign w:val="center"/>
          </w:tcPr>
          <w:p w14:paraId="41C93BAF" w14:textId="77777777" w:rsidR="001716E3" w:rsidRPr="00DA3767" w:rsidRDefault="001716E3" w:rsidP="001716E3">
            <w:pPr>
              <w:snapToGrid w:val="0"/>
              <w:jc w:val="center"/>
              <w:rPr>
                <w:sz w:val="23"/>
                <w:szCs w:val="23"/>
              </w:rPr>
            </w:pPr>
            <w:r w:rsidRPr="00DA3767">
              <w:rPr>
                <w:sz w:val="23"/>
                <w:szCs w:val="23"/>
              </w:rPr>
              <w:t>3</w:t>
            </w:r>
          </w:p>
        </w:tc>
        <w:tc>
          <w:tcPr>
            <w:tcW w:w="559" w:type="dxa"/>
            <w:tcBorders>
              <w:top w:val="single" w:sz="4" w:space="0" w:color="auto"/>
              <w:left w:val="single" w:sz="4" w:space="0" w:color="000000"/>
              <w:bottom w:val="single" w:sz="4" w:space="0" w:color="000000"/>
              <w:right w:val="single" w:sz="8" w:space="0" w:color="auto"/>
            </w:tcBorders>
            <w:vAlign w:val="center"/>
          </w:tcPr>
          <w:p w14:paraId="60037081" w14:textId="77777777" w:rsidR="001716E3" w:rsidRPr="00DA3767" w:rsidRDefault="001716E3" w:rsidP="001716E3">
            <w:pPr>
              <w:snapToGrid w:val="0"/>
              <w:jc w:val="center"/>
              <w:rPr>
                <w:sz w:val="23"/>
                <w:szCs w:val="23"/>
              </w:rPr>
            </w:pPr>
            <w:r>
              <w:rPr>
                <w:sz w:val="23"/>
                <w:szCs w:val="23"/>
              </w:rPr>
              <w:t>3</w:t>
            </w:r>
          </w:p>
        </w:tc>
        <w:tc>
          <w:tcPr>
            <w:tcW w:w="701" w:type="dxa"/>
            <w:tcBorders>
              <w:top w:val="single" w:sz="4" w:space="0" w:color="auto"/>
              <w:left w:val="single" w:sz="8" w:space="0" w:color="auto"/>
              <w:bottom w:val="single" w:sz="4" w:space="0" w:color="000000"/>
            </w:tcBorders>
            <w:shd w:val="clear" w:color="auto" w:fill="FFFF99"/>
            <w:vAlign w:val="center"/>
          </w:tcPr>
          <w:p w14:paraId="7EFFED16" w14:textId="77777777" w:rsidR="001716E3" w:rsidRPr="00DA3767" w:rsidRDefault="001716E3" w:rsidP="001716E3">
            <w:pPr>
              <w:snapToGrid w:val="0"/>
              <w:jc w:val="center"/>
              <w:rPr>
                <w:sz w:val="23"/>
                <w:szCs w:val="23"/>
              </w:rPr>
            </w:pPr>
            <w:r>
              <w:rPr>
                <w:sz w:val="23"/>
                <w:szCs w:val="23"/>
              </w:rPr>
              <w:t>11</w:t>
            </w:r>
          </w:p>
        </w:tc>
        <w:tc>
          <w:tcPr>
            <w:tcW w:w="581" w:type="dxa"/>
            <w:tcBorders>
              <w:top w:val="single" w:sz="4" w:space="0" w:color="auto"/>
              <w:left w:val="single" w:sz="4" w:space="0" w:color="000000"/>
              <w:bottom w:val="single" w:sz="4" w:space="0" w:color="000000"/>
            </w:tcBorders>
            <w:shd w:val="clear" w:color="auto" w:fill="FFFF99"/>
            <w:vAlign w:val="center"/>
          </w:tcPr>
          <w:p w14:paraId="3B37583C" w14:textId="77777777" w:rsidR="001716E3" w:rsidRPr="00DA3767" w:rsidRDefault="001716E3" w:rsidP="001716E3">
            <w:pPr>
              <w:snapToGrid w:val="0"/>
              <w:jc w:val="center"/>
              <w:rPr>
                <w:color w:val="FF0000"/>
                <w:sz w:val="23"/>
                <w:szCs w:val="23"/>
              </w:rPr>
            </w:pPr>
            <w:r>
              <w:rPr>
                <w:color w:val="FF0000"/>
                <w:sz w:val="23"/>
                <w:szCs w:val="23"/>
              </w:rPr>
              <w:t>2</w:t>
            </w:r>
          </w:p>
        </w:tc>
        <w:tc>
          <w:tcPr>
            <w:tcW w:w="901" w:type="dxa"/>
            <w:tcBorders>
              <w:top w:val="single" w:sz="4" w:space="0" w:color="auto"/>
              <w:left w:val="single" w:sz="8" w:space="0" w:color="000000"/>
              <w:bottom w:val="single" w:sz="8" w:space="0" w:color="000000"/>
              <w:right w:val="single" w:sz="12" w:space="0" w:color="auto"/>
            </w:tcBorders>
            <w:shd w:val="clear" w:color="auto" w:fill="CCECFF"/>
            <w:vAlign w:val="center"/>
          </w:tcPr>
          <w:p w14:paraId="5540B75C" w14:textId="77777777" w:rsidR="001716E3" w:rsidRPr="00DA3767" w:rsidRDefault="001716E3" w:rsidP="001716E3">
            <w:pPr>
              <w:snapToGrid w:val="0"/>
              <w:jc w:val="center"/>
              <w:rPr>
                <w:sz w:val="23"/>
                <w:szCs w:val="23"/>
              </w:rPr>
            </w:pPr>
            <w:r w:rsidRPr="00DA3767">
              <w:rPr>
                <w:sz w:val="23"/>
                <w:szCs w:val="23"/>
              </w:rPr>
              <w:t>9</w:t>
            </w:r>
          </w:p>
        </w:tc>
      </w:tr>
      <w:tr w:rsidR="001716E3" w:rsidRPr="00DA3767" w14:paraId="51CCC0DF" w14:textId="77777777" w:rsidTr="001716E3">
        <w:trPr>
          <w:trHeight w:val="49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2781E648" w14:textId="77777777" w:rsidR="001716E3" w:rsidRPr="00DA3767" w:rsidRDefault="001716E3" w:rsidP="001716E3">
            <w:pPr>
              <w:snapToGrid w:val="0"/>
              <w:rPr>
                <w:sz w:val="23"/>
                <w:szCs w:val="23"/>
              </w:rPr>
            </w:pPr>
            <w:r w:rsidRPr="00DA3767">
              <w:rPr>
                <w:sz w:val="23"/>
                <w:szCs w:val="23"/>
              </w:rPr>
              <w:t>Matematika a její aplikace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3D6C2017" w14:textId="77777777" w:rsidR="001716E3" w:rsidRPr="00DA3767" w:rsidRDefault="001716E3" w:rsidP="001716E3">
            <w:pPr>
              <w:snapToGrid w:val="0"/>
              <w:rPr>
                <w:sz w:val="23"/>
                <w:szCs w:val="23"/>
              </w:rPr>
            </w:pPr>
            <w:r w:rsidRPr="00DA3767">
              <w:rPr>
                <w:sz w:val="23"/>
                <w:szCs w:val="23"/>
              </w:rPr>
              <w:t>Matematika</w:t>
            </w:r>
          </w:p>
        </w:tc>
        <w:tc>
          <w:tcPr>
            <w:tcW w:w="600" w:type="dxa"/>
            <w:tcBorders>
              <w:top w:val="single" w:sz="8" w:space="0" w:color="000000"/>
              <w:left w:val="single" w:sz="8" w:space="0" w:color="auto"/>
              <w:bottom w:val="single" w:sz="8" w:space="0" w:color="000000"/>
            </w:tcBorders>
            <w:vAlign w:val="center"/>
          </w:tcPr>
          <w:p w14:paraId="7817D437" w14:textId="77777777" w:rsidR="001716E3" w:rsidRPr="00DA3767" w:rsidRDefault="001716E3" w:rsidP="001716E3">
            <w:pPr>
              <w:snapToGrid w:val="0"/>
              <w:jc w:val="center"/>
              <w:rPr>
                <w:sz w:val="23"/>
                <w:szCs w:val="23"/>
              </w:rPr>
            </w:pPr>
            <w:r w:rsidRPr="00DA3767">
              <w:rPr>
                <w:sz w:val="23"/>
                <w:szCs w:val="23"/>
              </w:rPr>
              <w:t>4</w:t>
            </w:r>
          </w:p>
        </w:tc>
        <w:tc>
          <w:tcPr>
            <w:tcW w:w="582" w:type="dxa"/>
            <w:tcBorders>
              <w:top w:val="single" w:sz="8" w:space="0" w:color="000000"/>
              <w:left w:val="single" w:sz="4" w:space="0" w:color="000000"/>
              <w:bottom w:val="single" w:sz="8" w:space="0" w:color="000000"/>
              <w:right w:val="single" w:sz="4" w:space="0" w:color="auto"/>
            </w:tcBorders>
            <w:vAlign w:val="center"/>
          </w:tcPr>
          <w:p w14:paraId="45353538" w14:textId="77777777" w:rsidR="001716E3" w:rsidRPr="00DA3767" w:rsidRDefault="001716E3" w:rsidP="001716E3">
            <w:pPr>
              <w:snapToGrid w:val="0"/>
              <w:jc w:val="center"/>
              <w:rPr>
                <w:sz w:val="23"/>
                <w:szCs w:val="23"/>
              </w:rPr>
            </w:pPr>
            <w:r w:rsidRPr="00DA3767">
              <w:rPr>
                <w:sz w:val="23"/>
                <w:szCs w:val="23"/>
              </w:rPr>
              <w:t>5</w:t>
            </w:r>
          </w:p>
        </w:tc>
        <w:tc>
          <w:tcPr>
            <w:tcW w:w="494" w:type="dxa"/>
            <w:tcBorders>
              <w:top w:val="single" w:sz="8" w:space="0" w:color="000000"/>
              <w:left w:val="single" w:sz="4" w:space="0" w:color="auto"/>
              <w:bottom w:val="single" w:sz="8" w:space="0" w:color="000000"/>
            </w:tcBorders>
            <w:vAlign w:val="center"/>
          </w:tcPr>
          <w:p w14:paraId="25478D45" w14:textId="77777777" w:rsidR="001716E3" w:rsidRPr="00DA3767" w:rsidRDefault="001716E3" w:rsidP="001716E3">
            <w:pPr>
              <w:snapToGrid w:val="0"/>
              <w:jc w:val="center"/>
              <w:rPr>
                <w:sz w:val="23"/>
                <w:szCs w:val="23"/>
              </w:rPr>
            </w:pPr>
            <w:r w:rsidRPr="00DA3767">
              <w:rPr>
                <w:sz w:val="23"/>
                <w:szCs w:val="23"/>
              </w:rPr>
              <w:t>5</w:t>
            </w:r>
          </w:p>
        </w:tc>
        <w:tc>
          <w:tcPr>
            <w:tcW w:w="495" w:type="dxa"/>
            <w:tcBorders>
              <w:top w:val="single" w:sz="8" w:space="0" w:color="000000"/>
              <w:left w:val="single" w:sz="4" w:space="0" w:color="000000"/>
              <w:bottom w:val="single" w:sz="8" w:space="0" w:color="000000"/>
            </w:tcBorders>
            <w:vAlign w:val="center"/>
          </w:tcPr>
          <w:p w14:paraId="4503676F" w14:textId="77777777" w:rsidR="001716E3" w:rsidRPr="00DA3767" w:rsidRDefault="004D139D" w:rsidP="001716E3">
            <w:pPr>
              <w:snapToGrid w:val="0"/>
              <w:jc w:val="center"/>
              <w:rPr>
                <w:sz w:val="23"/>
                <w:szCs w:val="23"/>
              </w:rPr>
            </w:pPr>
            <w:r>
              <w:rPr>
                <w:sz w:val="23"/>
                <w:szCs w:val="23"/>
              </w:rPr>
              <w:t>5</w:t>
            </w:r>
          </w:p>
        </w:tc>
        <w:tc>
          <w:tcPr>
            <w:tcW w:w="559" w:type="dxa"/>
            <w:tcBorders>
              <w:top w:val="single" w:sz="8" w:space="0" w:color="000000"/>
              <w:left w:val="single" w:sz="4" w:space="0" w:color="000000"/>
              <w:bottom w:val="single" w:sz="8" w:space="0" w:color="000000"/>
              <w:right w:val="single" w:sz="8" w:space="0" w:color="auto"/>
            </w:tcBorders>
            <w:vAlign w:val="center"/>
          </w:tcPr>
          <w:p w14:paraId="2EA3DF39" w14:textId="77777777" w:rsidR="001716E3" w:rsidRPr="00DA3767" w:rsidRDefault="001716E3" w:rsidP="001716E3">
            <w:pPr>
              <w:snapToGrid w:val="0"/>
              <w:jc w:val="center"/>
              <w:rPr>
                <w:sz w:val="23"/>
                <w:szCs w:val="23"/>
              </w:rPr>
            </w:pPr>
            <w:r w:rsidRPr="00DA3767">
              <w:rPr>
                <w:sz w:val="23"/>
                <w:szCs w:val="23"/>
              </w:rPr>
              <w:t>5</w:t>
            </w:r>
          </w:p>
        </w:tc>
        <w:tc>
          <w:tcPr>
            <w:tcW w:w="701" w:type="dxa"/>
            <w:tcBorders>
              <w:top w:val="single" w:sz="8" w:space="0" w:color="000000"/>
              <w:left w:val="single" w:sz="8" w:space="0" w:color="auto"/>
              <w:bottom w:val="single" w:sz="8" w:space="0" w:color="000000"/>
            </w:tcBorders>
            <w:shd w:val="clear" w:color="auto" w:fill="FFFF99"/>
            <w:vAlign w:val="center"/>
          </w:tcPr>
          <w:p w14:paraId="5FB755A3" w14:textId="77777777" w:rsidR="001716E3" w:rsidRPr="00DA3767" w:rsidRDefault="004D139D" w:rsidP="001716E3">
            <w:pPr>
              <w:snapToGrid w:val="0"/>
              <w:jc w:val="center"/>
              <w:rPr>
                <w:sz w:val="23"/>
                <w:szCs w:val="23"/>
              </w:rPr>
            </w:pPr>
            <w:r>
              <w:rPr>
                <w:sz w:val="23"/>
                <w:szCs w:val="23"/>
              </w:rPr>
              <w:t>24</w:t>
            </w:r>
          </w:p>
        </w:tc>
        <w:tc>
          <w:tcPr>
            <w:tcW w:w="581" w:type="dxa"/>
            <w:tcBorders>
              <w:top w:val="single" w:sz="8" w:space="0" w:color="000000"/>
              <w:left w:val="single" w:sz="4" w:space="0" w:color="000000"/>
              <w:bottom w:val="single" w:sz="8" w:space="0" w:color="000000"/>
            </w:tcBorders>
            <w:shd w:val="clear" w:color="auto" w:fill="FFFF99"/>
            <w:vAlign w:val="center"/>
          </w:tcPr>
          <w:p w14:paraId="175D3671" w14:textId="77777777" w:rsidR="001716E3" w:rsidRPr="00DA3767" w:rsidRDefault="004D139D" w:rsidP="001716E3">
            <w:pPr>
              <w:snapToGrid w:val="0"/>
              <w:jc w:val="center"/>
              <w:rPr>
                <w:color w:val="FF0000"/>
                <w:sz w:val="23"/>
                <w:szCs w:val="23"/>
              </w:rPr>
            </w:pPr>
            <w:r>
              <w:rPr>
                <w:color w:val="FF0000"/>
                <w:sz w:val="23"/>
                <w:szCs w:val="23"/>
              </w:rPr>
              <w:t>4</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6DFE59ED" w14:textId="77777777" w:rsidR="001716E3" w:rsidRPr="00DA3767" w:rsidRDefault="001716E3" w:rsidP="001716E3">
            <w:pPr>
              <w:snapToGrid w:val="0"/>
              <w:jc w:val="center"/>
              <w:rPr>
                <w:sz w:val="23"/>
                <w:szCs w:val="23"/>
              </w:rPr>
            </w:pPr>
            <w:r w:rsidRPr="00DA3767">
              <w:rPr>
                <w:sz w:val="23"/>
                <w:szCs w:val="23"/>
              </w:rPr>
              <w:t>20</w:t>
            </w:r>
          </w:p>
        </w:tc>
      </w:tr>
      <w:tr w:rsidR="001716E3" w:rsidRPr="00DA3767" w14:paraId="156C3E1E" w14:textId="77777777" w:rsidTr="001716E3">
        <w:trPr>
          <w:trHeight w:val="51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37101AE1" w14:textId="77777777" w:rsidR="001716E3" w:rsidRPr="00DA3767" w:rsidRDefault="001716E3" w:rsidP="001716E3">
            <w:pPr>
              <w:snapToGrid w:val="0"/>
              <w:rPr>
                <w:sz w:val="23"/>
                <w:szCs w:val="23"/>
              </w:rPr>
            </w:pPr>
            <w:r>
              <w:rPr>
                <w:sz w:val="23"/>
                <w:szCs w:val="23"/>
              </w:rPr>
              <w:t>Informační a komunikační</w:t>
            </w:r>
          </w:p>
          <w:p w14:paraId="7FE40AD7" w14:textId="77777777" w:rsidR="001716E3" w:rsidRPr="00DA3767" w:rsidRDefault="001716E3" w:rsidP="001716E3">
            <w:pPr>
              <w:rPr>
                <w:sz w:val="23"/>
                <w:szCs w:val="23"/>
              </w:rPr>
            </w:pPr>
            <w:r w:rsidRPr="00DA3767">
              <w:rPr>
                <w:sz w:val="23"/>
                <w:szCs w:val="23"/>
              </w:rPr>
              <w:t>technologie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6A80E9E4" w14:textId="77777777" w:rsidR="001716E3" w:rsidRPr="00DA3767" w:rsidRDefault="001716E3" w:rsidP="001716E3">
            <w:pPr>
              <w:snapToGrid w:val="0"/>
              <w:rPr>
                <w:sz w:val="23"/>
                <w:szCs w:val="23"/>
              </w:rPr>
            </w:pPr>
            <w:r w:rsidRPr="00DA3767">
              <w:rPr>
                <w:sz w:val="23"/>
                <w:szCs w:val="23"/>
              </w:rPr>
              <w:t>Informatika</w:t>
            </w:r>
          </w:p>
        </w:tc>
        <w:tc>
          <w:tcPr>
            <w:tcW w:w="600" w:type="dxa"/>
            <w:tcBorders>
              <w:top w:val="single" w:sz="8" w:space="0" w:color="000000"/>
              <w:left w:val="single" w:sz="8" w:space="0" w:color="auto"/>
              <w:bottom w:val="single" w:sz="8" w:space="0" w:color="000000"/>
            </w:tcBorders>
            <w:vAlign w:val="center"/>
          </w:tcPr>
          <w:p w14:paraId="6E99BF8B" w14:textId="77777777" w:rsidR="001716E3" w:rsidRPr="00DA3767" w:rsidRDefault="001716E3" w:rsidP="001716E3">
            <w:pPr>
              <w:snapToGrid w:val="0"/>
              <w:jc w:val="center"/>
              <w:rPr>
                <w:sz w:val="23"/>
                <w:szCs w:val="23"/>
              </w:rPr>
            </w:pPr>
            <w:r>
              <w:rPr>
                <w:sz w:val="23"/>
                <w:szCs w:val="23"/>
              </w:rPr>
              <w:t>0</w:t>
            </w:r>
          </w:p>
        </w:tc>
        <w:tc>
          <w:tcPr>
            <w:tcW w:w="582" w:type="dxa"/>
            <w:tcBorders>
              <w:top w:val="single" w:sz="8" w:space="0" w:color="000000"/>
              <w:left w:val="single" w:sz="4" w:space="0" w:color="000000"/>
              <w:bottom w:val="single" w:sz="8" w:space="0" w:color="000000"/>
            </w:tcBorders>
            <w:vAlign w:val="center"/>
          </w:tcPr>
          <w:p w14:paraId="1B563108" w14:textId="77777777" w:rsidR="001716E3" w:rsidRPr="00DA3767" w:rsidRDefault="001716E3" w:rsidP="001716E3">
            <w:pPr>
              <w:snapToGrid w:val="0"/>
              <w:jc w:val="center"/>
              <w:rPr>
                <w:sz w:val="23"/>
                <w:szCs w:val="23"/>
              </w:rPr>
            </w:pPr>
            <w:r>
              <w:rPr>
                <w:sz w:val="23"/>
                <w:szCs w:val="23"/>
              </w:rPr>
              <w:t>0</w:t>
            </w:r>
          </w:p>
        </w:tc>
        <w:tc>
          <w:tcPr>
            <w:tcW w:w="494" w:type="dxa"/>
            <w:tcBorders>
              <w:top w:val="single" w:sz="8" w:space="0" w:color="000000"/>
              <w:left w:val="single" w:sz="4" w:space="0" w:color="000000"/>
              <w:bottom w:val="single" w:sz="8" w:space="0" w:color="000000"/>
            </w:tcBorders>
            <w:vAlign w:val="center"/>
          </w:tcPr>
          <w:p w14:paraId="54A3CB5C"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8" w:space="0" w:color="000000"/>
            </w:tcBorders>
            <w:vAlign w:val="center"/>
          </w:tcPr>
          <w:p w14:paraId="2ABD5EE4" w14:textId="77777777" w:rsidR="001716E3" w:rsidRPr="00DA3767" w:rsidRDefault="001716E3" w:rsidP="001716E3">
            <w:pPr>
              <w:snapToGrid w:val="0"/>
              <w:jc w:val="center"/>
              <w:rPr>
                <w:sz w:val="23"/>
                <w:szCs w:val="23"/>
              </w:rPr>
            </w:pPr>
            <w:r>
              <w:rPr>
                <w:sz w:val="23"/>
                <w:szCs w:val="23"/>
              </w:rPr>
              <w:t>1</w:t>
            </w:r>
          </w:p>
        </w:tc>
        <w:tc>
          <w:tcPr>
            <w:tcW w:w="559" w:type="dxa"/>
            <w:tcBorders>
              <w:top w:val="single" w:sz="8" w:space="0" w:color="000000"/>
              <w:left w:val="single" w:sz="4" w:space="0" w:color="000000"/>
              <w:bottom w:val="single" w:sz="8" w:space="0" w:color="000000"/>
              <w:right w:val="single" w:sz="8" w:space="0" w:color="auto"/>
            </w:tcBorders>
            <w:vAlign w:val="center"/>
          </w:tcPr>
          <w:p w14:paraId="3DEE1BD5" w14:textId="77777777" w:rsidR="001716E3" w:rsidRPr="00DA3767" w:rsidRDefault="001716E3" w:rsidP="001716E3">
            <w:pPr>
              <w:snapToGrid w:val="0"/>
              <w:jc w:val="center"/>
              <w:rPr>
                <w:sz w:val="23"/>
                <w:szCs w:val="23"/>
              </w:rPr>
            </w:pPr>
            <w:r>
              <w:rPr>
                <w:sz w:val="23"/>
                <w:szCs w:val="23"/>
              </w:rPr>
              <w:t>1</w:t>
            </w:r>
          </w:p>
        </w:tc>
        <w:tc>
          <w:tcPr>
            <w:tcW w:w="701" w:type="dxa"/>
            <w:tcBorders>
              <w:top w:val="single" w:sz="8" w:space="0" w:color="000000"/>
              <w:left w:val="single" w:sz="8" w:space="0" w:color="auto"/>
              <w:bottom w:val="single" w:sz="8" w:space="0" w:color="000000"/>
            </w:tcBorders>
            <w:shd w:val="clear" w:color="auto" w:fill="FFFF99"/>
            <w:vAlign w:val="center"/>
          </w:tcPr>
          <w:p w14:paraId="72AE8D66" w14:textId="77777777" w:rsidR="001716E3" w:rsidRPr="00DA3767" w:rsidRDefault="001716E3" w:rsidP="001716E3">
            <w:pPr>
              <w:snapToGrid w:val="0"/>
              <w:jc w:val="center"/>
              <w:rPr>
                <w:sz w:val="23"/>
                <w:szCs w:val="23"/>
              </w:rPr>
            </w:pPr>
            <w:r>
              <w:rPr>
                <w:sz w:val="23"/>
                <w:szCs w:val="23"/>
              </w:rPr>
              <w:t>3</w:t>
            </w:r>
          </w:p>
        </w:tc>
        <w:tc>
          <w:tcPr>
            <w:tcW w:w="581" w:type="dxa"/>
            <w:tcBorders>
              <w:top w:val="single" w:sz="8" w:space="0" w:color="000000"/>
              <w:left w:val="single" w:sz="4" w:space="0" w:color="000000"/>
              <w:bottom w:val="single" w:sz="8" w:space="0" w:color="000000"/>
            </w:tcBorders>
            <w:shd w:val="clear" w:color="auto" w:fill="FFFF99"/>
            <w:vAlign w:val="center"/>
          </w:tcPr>
          <w:p w14:paraId="2D7365C9" w14:textId="77777777" w:rsidR="001716E3" w:rsidRPr="00DA3767" w:rsidRDefault="001716E3" w:rsidP="001716E3">
            <w:pPr>
              <w:snapToGrid w:val="0"/>
              <w:jc w:val="center"/>
              <w:rPr>
                <w:color w:val="FF0000"/>
                <w:sz w:val="23"/>
                <w:szCs w:val="23"/>
              </w:rPr>
            </w:pPr>
            <w:r>
              <w:rPr>
                <w:color w:val="FF0000"/>
                <w:sz w:val="23"/>
                <w:szCs w:val="23"/>
              </w:rPr>
              <w:t>1</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3F14A0DE" w14:textId="77777777" w:rsidR="001716E3" w:rsidRPr="00DA3767" w:rsidRDefault="001716E3" w:rsidP="001716E3">
            <w:pPr>
              <w:snapToGrid w:val="0"/>
              <w:jc w:val="center"/>
              <w:rPr>
                <w:sz w:val="23"/>
                <w:szCs w:val="23"/>
              </w:rPr>
            </w:pPr>
            <w:r>
              <w:rPr>
                <w:sz w:val="23"/>
                <w:szCs w:val="23"/>
              </w:rPr>
              <w:t>2</w:t>
            </w:r>
          </w:p>
        </w:tc>
      </w:tr>
      <w:tr w:rsidR="001716E3" w:rsidRPr="00DA3767" w14:paraId="178A1C81"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7497B3BA" w14:textId="77777777" w:rsidR="001716E3" w:rsidRPr="00DA3767" w:rsidRDefault="001716E3" w:rsidP="001716E3">
            <w:pPr>
              <w:snapToGrid w:val="0"/>
              <w:rPr>
                <w:sz w:val="23"/>
                <w:szCs w:val="23"/>
              </w:rPr>
            </w:pPr>
            <w:r w:rsidRPr="00DA3767">
              <w:rPr>
                <w:sz w:val="23"/>
                <w:szCs w:val="23"/>
              </w:rPr>
              <w:t>Člověk a jeho svět</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7AD6D490" w14:textId="77777777" w:rsidR="001716E3" w:rsidRPr="00DA3767" w:rsidRDefault="001716E3" w:rsidP="001716E3">
            <w:pPr>
              <w:snapToGrid w:val="0"/>
              <w:rPr>
                <w:sz w:val="23"/>
                <w:szCs w:val="23"/>
              </w:rPr>
            </w:pPr>
            <w:r w:rsidRPr="00DA3767">
              <w:rPr>
                <w:sz w:val="23"/>
                <w:szCs w:val="23"/>
              </w:rPr>
              <w:t>Prvouka</w:t>
            </w:r>
          </w:p>
        </w:tc>
        <w:tc>
          <w:tcPr>
            <w:tcW w:w="600" w:type="dxa"/>
            <w:tcBorders>
              <w:top w:val="single" w:sz="8" w:space="0" w:color="000000"/>
              <w:left w:val="single" w:sz="8" w:space="0" w:color="auto"/>
              <w:bottom w:val="single" w:sz="4" w:space="0" w:color="000000"/>
            </w:tcBorders>
            <w:vAlign w:val="center"/>
          </w:tcPr>
          <w:p w14:paraId="1EA58B08"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8" w:space="0" w:color="000000"/>
              <w:left w:val="single" w:sz="4" w:space="0" w:color="000000"/>
              <w:bottom w:val="single" w:sz="4" w:space="0" w:color="000000"/>
            </w:tcBorders>
            <w:vAlign w:val="center"/>
          </w:tcPr>
          <w:p w14:paraId="4FD368FA"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8" w:space="0" w:color="000000"/>
              <w:left w:val="single" w:sz="4" w:space="0" w:color="000000"/>
              <w:bottom w:val="single" w:sz="4" w:space="0" w:color="000000"/>
            </w:tcBorders>
            <w:vAlign w:val="center"/>
          </w:tcPr>
          <w:p w14:paraId="7C6F2C10"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8" w:space="0" w:color="000000"/>
              <w:left w:val="single" w:sz="4" w:space="0" w:color="000000"/>
              <w:bottom w:val="single" w:sz="4" w:space="0" w:color="000000"/>
            </w:tcBorders>
            <w:vAlign w:val="center"/>
          </w:tcPr>
          <w:p w14:paraId="4FFA5B92" w14:textId="77777777" w:rsidR="001716E3" w:rsidRPr="00DA3767" w:rsidRDefault="001716E3" w:rsidP="001716E3">
            <w:pPr>
              <w:snapToGrid w:val="0"/>
              <w:jc w:val="center"/>
              <w:rPr>
                <w:sz w:val="23"/>
                <w:szCs w:val="23"/>
              </w:rPr>
            </w:pPr>
            <w:r>
              <w:rPr>
                <w:sz w:val="23"/>
                <w:szCs w:val="23"/>
              </w:rPr>
              <w:softHyphen/>
            </w:r>
            <w:r>
              <w:rPr>
                <w:sz w:val="23"/>
                <w:szCs w:val="23"/>
              </w:rPr>
              <w:softHyphen/>
            </w:r>
            <w:r>
              <w:rPr>
                <w:sz w:val="23"/>
                <w:szCs w:val="23"/>
              </w:rPr>
              <w:softHyphen/>
              <w:t>0</w:t>
            </w:r>
          </w:p>
        </w:tc>
        <w:tc>
          <w:tcPr>
            <w:tcW w:w="559" w:type="dxa"/>
            <w:tcBorders>
              <w:top w:val="single" w:sz="8" w:space="0" w:color="000000"/>
              <w:left w:val="single" w:sz="4" w:space="0" w:color="000000"/>
              <w:bottom w:val="single" w:sz="4" w:space="0" w:color="000000"/>
              <w:right w:val="single" w:sz="8" w:space="0" w:color="auto"/>
            </w:tcBorders>
            <w:vAlign w:val="center"/>
          </w:tcPr>
          <w:p w14:paraId="5297D052" w14:textId="77777777" w:rsidR="001716E3" w:rsidRPr="00DA3767" w:rsidRDefault="001716E3" w:rsidP="001716E3">
            <w:pPr>
              <w:snapToGrid w:val="0"/>
              <w:jc w:val="center"/>
              <w:rPr>
                <w:sz w:val="23"/>
                <w:szCs w:val="23"/>
              </w:rPr>
            </w:pPr>
            <w:r>
              <w:rPr>
                <w:sz w:val="23"/>
                <w:szCs w:val="23"/>
              </w:rPr>
              <w:t>0</w:t>
            </w:r>
          </w:p>
        </w:tc>
        <w:tc>
          <w:tcPr>
            <w:tcW w:w="701" w:type="dxa"/>
            <w:vMerge w:val="restart"/>
            <w:tcBorders>
              <w:top w:val="single" w:sz="8" w:space="0" w:color="000000"/>
              <w:left w:val="single" w:sz="8" w:space="0" w:color="auto"/>
            </w:tcBorders>
            <w:shd w:val="clear" w:color="auto" w:fill="FFFF99"/>
            <w:vAlign w:val="center"/>
          </w:tcPr>
          <w:p w14:paraId="251FC34A" w14:textId="77777777" w:rsidR="001716E3" w:rsidRPr="00DA3767" w:rsidRDefault="001716E3" w:rsidP="001716E3">
            <w:pPr>
              <w:snapToGrid w:val="0"/>
              <w:jc w:val="center"/>
              <w:rPr>
                <w:sz w:val="23"/>
                <w:szCs w:val="23"/>
              </w:rPr>
            </w:pPr>
          </w:p>
          <w:p w14:paraId="4E93BE21" w14:textId="77777777" w:rsidR="001716E3" w:rsidRPr="00DA3767" w:rsidRDefault="00D45F8A" w:rsidP="001716E3">
            <w:pPr>
              <w:snapToGrid w:val="0"/>
              <w:jc w:val="center"/>
              <w:rPr>
                <w:sz w:val="23"/>
                <w:szCs w:val="23"/>
              </w:rPr>
            </w:pPr>
            <w:r>
              <w:rPr>
                <w:sz w:val="23"/>
                <w:szCs w:val="23"/>
              </w:rPr>
              <w:t>11</w:t>
            </w:r>
          </w:p>
          <w:p w14:paraId="14F1E66F" w14:textId="77777777" w:rsidR="001716E3" w:rsidRPr="00DA3767" w:rsidRDefault="001716E3" w:rsidP="001716E3">
            <w:pPr>
              <w:snapToGrid w:val="0"/>
              <w:jc w:val="center"/>
              <w:rPr>
                <w:sz w:val="23"/>
                <w:szCs w:val="23"/>
              </w:rPr>
            </w:pPr>
          </w:p>
        </w:tc>
        <w:tc>
          <w:tcPr>
            <w:tcW w:w="581" w:type="dxa"/>
            <w:vMerge w:val="restart"/>
            <w:tcBorders>
              <w:top w:val="single" w:sz="8" w:space="0" w:color="000000"/>
              <w:left w:val="single" w:sz="4" w:space="0" w:color="000000"/>
            </w:tcBorders>
            <w:shd w:val="clear" w:color="auto" w:fill="FFFF99"/>
            <w:vAlign w:val="center"/>
          </w:tcPr>
          <w:p w14:paraId="1F220020" w14:textId="77777777" w:rsidR="001716E3" w:rsidRPr="00DA3767" w:rsidRDefault="00D45F8A" w:rsidP="001716E3">
            <w:pPr>
              <w:snapToGrid w:val="0"/>
              <w:jc w:val="center"/>
              <w:rPr>
                <w:color w:val="FF0000"/>
                <w:sz w:val="23"/>
                <w:szCs w:val="23"/>
              </w:rPr>
            </w:pPr>
            <w:r>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66B9042" w14:textId="77777777" w:rsidR="001716E3" w:rsidRPr="00DA3767" w:rsidRDefault="009C5B5C" w:rsidP="001716E3">
            <w:pPr>
              <w:snapToGrid w:val="0"/>
              <w:jc w:val="center"/>
              <w:rPr>
                <w:sz w:val="23"/>
                <w:szCs w:val="23"/>
              </w:rPr>
            </w:pPr>
            <w:r>
              <w:rPr>
                <w:sz w:val="23"/>
                <w:szCs w:val="23"/>
              </w:rPr>
              <w:t>11</w:t>
            </w:r>
          </w:p>
        </w:tc>
      </w:tr>
      <w:tr w:rsidR="001716E3" w:rsidRPr="00DA3767" w14:paraId="34028F7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28744354"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4" w:space="0" w:color="000000"/>
              <w:right w:val="single" w:sz="8" w:space="0" w:color="auto"/>
            </w:tcBorders>
            <w:shd w:val="clear" w:color="auto" w:fill="CCECFF"/>
            <w:vAlign w:val="center"/>
          </w:tcPr>
          <w:p w14:paraId="0F47A56A" w14:textId="77777777" w:rsidR="001716E3" w:rsidRPr="00DA3767" w:rsidRDefault="001716E3" w:rsidP="001716E3">
            <w:pPr>
              <w:snapToGrid w:val="0"/>
              <w:rPr>
                <w:sz w:val="23"/>
                <w:szCs w:val="23"/>
              </w:rPr>
            </w:pPr>
            <w:r w:rsidRPr="00DA3767">
              <w:rPr>
                <w:sz w:val="23"/>
                <w:szCs w:val="23"/>
              </w:rPr>
              <w:t>Vlastivěda</w:t>
            </w:r>
          </w:p>
        </w:tc>
        <w:tc>
          <w:tcPr>
            <w:tcW w:w="600" w:type="dxa"/>
            <w:tcBorders>
              <w:top w:val="single" w:sz="4" w:space="0" w:color="000000"/>
              <w:left w:val="single" w:sz="8" w:space="0" w:color="auto"/>
              <w:bottom w:val="single" w:sz="4" w:space="0" w:color="000000"/>
            </w:tcBorders>
            <w:vAlign w:val="center"/>
          </w:tcPr>
          <w:p w14:paraId="4AA19A51"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4" w:space="0" w:color="000000"/>
            </w:tcBorders>
            <w:vAlign w:val="center"/>
          </w:tcPr>
          <w:p w14:paraId="34A9E1DB"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4" w:space="0" w:color="000000"/>
            </w:tcBorders>
            <w:vAlign w:val="center"/>
          </w:tcPr>
          <w:p w14:paraId="744A4C8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4" w:space="0" w:color="000000"/>
            </w:tcBorders>
            <w:vAlign w:val="center"/>
          </w:tcPr>
          <w:p w14:paraId="616692D6" w14:textId="77777777" w:rsidR="001716E3" w:rsidRPr="00DA3767" w:rsidRDefault="00D45F8A"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4" w:space="0" w:color="000000"/>
              <w:right w:val="single" w:sz="8" w:space="0" w:color="auto"/>
            </w:tcBorders>
            <w:vAlign w:val="center"/>
          </w:tcPr>
          <w:p w14:paraId="371BF3C9" w14:textId="77777777" w:rsidR="001716E3" w:rsidRPr="00DA3767" w:rsidRDefault="001716E3" w:rsidP="001716E3">
            <w:pPr>
              <w:snapToGrid w:val="0"/>
              <w:jc w:val="center"/>
              <w:rPr>
                <w:sz w:val="23"/>
                <w:szCs w:val="23"/>
              </w:rPr>
            </w:pPr>
            <w:r>
              <w:rPr>
                <w:sz w:val="23"/>
                <w:szCs w:val="23"/>
              </w:rPr>
              <w:t>2</w:t>
            </w:r>
          </w:p>
        </w:tc>
        <w:tc>
          <w:tcPr>
            <w:tcW w:w="701" w:type="dxa"/>
            <w:vMerge/>
            <w:tcBorders>
              <w:left w:val="single" w:sz="8" w:space="0" w:color="auto"/>
            </w:tcBorders>
            <w:shd w:val="clear" w:color="auto" w:fill="FFFF99"/>
            <w:vAlign w:val="center"/>
          </w:tcPr>
          <w:p w14:paraId="466429E8" w14:textId="77777777" w:rsidR="001716E3" w:rsidRPr="00DA3767" w:rsidRDefault="001716E3" w:rsidP="001716E3">
            <w:pPr>
              <w:snapToGrid w:val="0"/>
              <w:jc w:val="center"/>
              <w:rPr>
                <w:sz w:val="23"/>
                <w:szCs w:val="23"/>
              </w:rPr>
            </w:pPr>
          </w:p>
        </w:tc>
        <w:tc>
          <w:tcPr>
            <w:tcW w:w="581" w:type="dxa"/>
            <w:vMerge/>
            <w:tcBorders>
              <w:left w:val="single" w:sz="4" w:space="0" w:color="000000"/>
            </w:tcBorders>
            <w:shd w:val="clear" w:color="auto" w:fill="FFFF99"/>
            <w:vAlign w:val="center"/>
          </w:tcPr>
          <w:p w14:paraId="0BA8727D"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583CEAA5" w14:textId="77777777" w:rsidR="001716E3" w:rsidRPr="00DA3767" w:rsidRDefault="001716E3" w:rsidP="001716E3">
            <w:pPr>
              <w:rPr>
                <w:sz w:val="23"/>
                <w:szCs w:val="23"/>
              </w:rPr>
            </w:pPr>
          </w:p>
        </w:tc>
      </w:tr>
      <w:tr w:rsidR="001716E3" w:rsidRPr="00DA3767" w14:paraId="67F8229B"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1477631"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0D8E1018" w14:textId="77777777" w:rsidR="001716E3" w:rsidRPr="00DA3767" w:rsidRDefault="001716E3" w:rsidP="001716E3">
            <w:pPr>
              <w:snapToGrid w:val="0"/>
              <w:rPr>
                <w:sz w:val="23"/>
                <w:szCs w:val="23"/>
              </w:rPr>
            </w:pPr>
            <w:r w:rsidRPr="00DA3767">
              <w:rPr>
                <w:sz w:val="23"/>
                <w:szCs w:val="23"/>
              </w:rPr>
              <w:t>Přírodověda</w:t>
            </w:r>
          </w:p>
        </w:tc>
        <w:tc>
          <w:tcPr>
            <w:tcW w:w="600" w:type="dxa"/>
            <w:tcBorders>
              <w:top w:val="single" w:sz="4" w:space="0" w:color="000000"/>
              <w:left w:val="single" w:sz="8" w:space="0" w:color="auto"/>
              <w:bottom w:val="single" w:sz="8" w:space="0" w:color="000000"/>
            </w:tcBorders>
            <w:vAlign w:val="center"/>
          </w:tcPr>
          <w:p w14:paraId="1E0C177A"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8" w:space="0" w:color="000000"/>
            </w:tcBorders>
            <w:vAlign w:val="center"/>
          </w:tcPr>
          <w:p w14:paraId="50ED63FC"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8" w:space="0" w:color="000000"/>
            </w:tcBorders>
            <w:vAlign w:val="center"/>
          </w:tcPr>
          <w:p w14:paraId="3E218B0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8" w:space="0" w:color="000000"/>
            </w:tcBorders>
            <w:vAlign w:val="center"/>
          </w:tcPr>
          <w:p w14:paraId="27DF1BCE" w14:textId="77777777" w:rsidR="001716E3" w:rsidRPr="00DA3767" w:rsidRDefault="001716E3"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8" w:space="0" w:color="000000"/>
              <w:right w:val="single" w:sz="8" w:space="0" w:color="auto"/>
            </w:tcBorders>
            <w:vAlign w:val="center"/>
          </w:tcPr>
          <w:p w14:paraId="353A7146" w14:textId="77777777" w:rsidR="001716E3" w:rsidRPr="00DA3767" w:rsidRDefault="001716E3" w:rsidP="001716E3">
            <w:pPr>
              <w:snapToGrid w:val="0"/>
              <w:jc w:val="center"/>
              <w:rPr>
                <w:sz w:val="23"/>
                <w:szCs w:val="23"/>
              </w:rPr>
            </w:pPr>
            <w:r>
              <w:rPr>
                <w:sz w:val="23"/>
                <w:szCs w:val="23"/>
              </w:rPr>
              <w:t>1</w:t>
            </w:r>
          </w:p>
        </w:tc>
        <w:tc>
          <w:tcPr>
            <w:tcW w:w="701" w:type="dxa"/>
            <w:vMerge/>
            <w:tcBorders>
              <w:left w:val="single" w:sz="8" w:space="0" w:color="auto"/>
              <w:bottom w:val="single" w:sz="8" w:space="0" w:color="000000"/>
            </w:tcBorders>
            <w:shd w:val="clear" w:color="auto" w:fill="FFFF99"/>
            <w:vAlign w:val="center"/>
          </w:tcPr>
          <w:p w14:paraId="1E185031"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25C91F66"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2FC65D5A" w14:textId="77777777" w:rsidR="001716E3" w:rsidRPr="00DA3767" w:rsidRDefault="001716E3" w:rsidP="001716E3">
            <w:pPr>
              <w:rPr>
                <w:sz w:val="23"/>
                <w:szCs w:val="23"/>
              </w:rPr>
            </w:pPr>
          </w:p>
        </w:tc>
      </w:tr>
      <w:tr w:rsidR="001716E3" w:rsidRPr="00DA3767" w14:paraId="19DA8612"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35547724" w14:textId="77777777" w:rsidR="001716E3" w:rsidRPr="00DA3767" w:rsidRDefault="001716E3" w:rsidP="001716E3">
            <w:pPr>
              <w:snapToGrid w:val="0"/>
              <w:rPr>
                <w:sz w:val="23"/>
                <w:szCs w:val="23"/>
              </w:rPr>
            </w:pPr>
            <w:r w:rsidRPr="00DA3767">
              <w:rPr>
                <w:sz w:val="23"/>
                <w:szCs w:val="23"/>
              </w:rPr>
              <w:t>Umění a kultura</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046B69F6" w14:textId="77777777" w:rsidR="001716E3" w:rsidRPr="00DA3767" w:rsidRDefault="001716E3" w:rsidP="001716E3">
            <w:pPr>
              <w:snapToGrid w:val="0"/>
              <w:rPr>
                <w:sz w:val="23"/>
                <w:szCs w:val="23"/>
              </w:rPr>
            </w:pPr>
            <w:r w:rsidRPr="00DA3767">
              <w:rPr>
                <w:sz w:val="23"/>
                <w:szCs w:val="23"/>
              </w:rPr>
              <w:t>Hudební výchova</w:t>
            </w:r>
          </w:p>
        </w:tc>
        <w:tc>
          <w:tcPr>
            <w:tcW w:w="600" w:type="dxa"/>
            <w:tcBorders>
              <w:top w:val="single" w:sz="8" w:space="0" w:color="000000"/>
              <w:left w:val="single" w:sz="8" w:space="0" w:color="auto"/>
              <w:bottom w:val="single" w:sz="4" w:space="0" w:color="000000"/>
            </w:tcBorders>
            <w:vAlign w:val="center"/>
          </w:tcPr>
          <w:p w14:paraId="27CCB997"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8" w:space="0" w:color="000000"/>
              <w:left w:val="single" w:sz="4" w:space="0" w:color="000000"/>
              <w:bottom w:val="single" w:sz="4" w:space="0" w:color="000000"/>
            </w:tcBorders>
            <w:vAlign w:val="center"/>
          </w:tcPr>
          <w:p w14:paraId="73F8AAAC"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8" w:space="0" w:color="000000"/>
              <w:left w:val="single" w:sz="4" w:space="0" w:color="000000"/>
              <w:bottom w:val="single" w:sz="4" w:space="0" w:color="000000"/>
            </w:tcBorders>
            <w:vAlign w:val="center"/>
          </w:tcPr>
          <w:p w14:paraId="25B87A0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4" w:space="0" w:color="000000"/>
            </w:tcBorders>
            <w:vAlign w:val="center"/>
          </w:tcPr>
          <w:p w14:paraId="312D3309" w14:textId="77777777" w:rsidR="001716E3" w:rsidRPr="00DA3767" w:rsidRDefault="001716E3" w:rsidP="001716E3">
            <w:pPr>
              <w:snapToGrid w:val="0"/>
              <w:jc w:val="center"/>
              <w:rPr>
                <w:sz w:val="23"/>
                <w:szCs w:val="23"/>
              </w:rPr>
            </w:pPr>
            <w:r w:rsidRPr="00DA3767">
              <w:rPr>
                <w:sz w:val="23"/>
                <w:szCs w:val="23"/>
              </w:rPr>
              <w:t>1</w:t>
            </w:r>
          </w:p>
        </w:tc>
        <w:tc>
          <w:tcPr>
            <w:tcW w:w="559" w:type="dxa"/>
            <w:tcBorders>
              <w:top w:val="single" w:sz="8" w:space="0" w:color="000000"/>
              <w:left w:val="single" w:sz="4" w:space="0" w:color="000000"/>
              <w:bottom w:val="single" w:sz="4" w:space="0" w:color="000000"/>
              <w:right w:val="single" w:sz="8" w:space="0" w:color="auto"/>
            </w:tcBorders>
            <w:vAlign w:val="center"/>
          </w:tcPr>
          <w:p w14:paraId="2E0B9C5D" w14:textId="77777777" w:rsidR="001716E3" w:rsidRPr="00DA3767" w:rsidRDefault="001716E3" w:rsidP="001716E3">
            <w:pPr>
              <w:snapToGrid w:val="0"/>
              <w:jc w:val="center"/>
              <w:rPr>
                <w:sz w:val="23"/>
                <w:szCs w:val="23"/>
              </w:rPr>
            </w:pPr>
            <w:r w:rsidRPr="00DA3767">
              <w:rPr>
                <w:sz w:val="23"/>
                <w:szCs w:val="23"/>
              </w:rPr>
              <w:t>1</w:t>
            </w:r>
          </w:p>
        </w:tc>
        <w:tc>
          <w:tcPr>
            <w:tcW w:w="701" w:type="dxa"/>
            <w:vMerge w:val="restart"/>
            <w:tcBorders>
              <w:top w:val="single" w:sz="8" w:space="0" w:color="000000"/>
              <w:left w:val="single" w:sz="8" w:space="0" w:color="auto"/>
            </w:tcBorders>
            <w:shd w:val="clear" w:color="auto" w:fill="FFFF99"/>
            <w:vAlign w:val="center"/>
          </w:tcPr>
          <w:p w14:paraId="0E7A6930" w14:textId="77777777" w:rsidR="001716E3" w:rsidRPr="00DA3767" w:rsidRDefault="001716E3" w:rsidP="001716E3">
            <w:pPr>
              <w:snapToGrid w:val="0"/>
              <w:jc w:val="center"/>
              <w:rPr>
                <w:sz w:val="23"/>
                <w:szCs w:val="23"/>
              </w:rPr>
            </w:pPr>
            <w:r w:rsidRPr="00DA3767">
              <w:rPr>
                <w:sz w:val="23"/>
                <w:szCs w:val="23"/>
              </w:rPr>
              <w:t>12</w:t>
            </w:r>
          </w:p>
        </w:tc>
        <w:tc>
          <w:tcPr>
            <w:tcW w:w="581" w:type="dxa"/>
            <w:vMerge w:val="restart"/>
            <w:tcBorders>
              <w:top w:val="single" w:sz="8" w:space="0" w:color="000000"/>
              <w:left w:val="single" w:sz="4" w:space="0" w:color="000000"/>
            </w:tcBorders>
            <w:shd w:val="clear" w:color="auto" w:fill="FFFF99"/>
            <w:vAlign w:val="center"/>
          </w:tcPr>
          <w:p w14:paraId="09222245"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D895DA5" w14:textId="77777777" w:rsidR="001716E3" w:rsidRPr="00DA3767" w:rsidRDefault="001716E3" w:rsidP="001716E3">
            <w:pPr>
              <w:snapToGrid w:val="0"/>
              <w:jc w:val="center"/>
              <w:rPr>
                <w:sz w:val="23"/>
                <w:szCs w:val="23"/>
              </w:rPr>
            </w:pPr>
            <w:r w:rsidRPr="00DA3767">
              <w:rPr>
                <w:sz w:val="23"/>
                <w:szCs w:val="23"/>
              </w:rPr>
              <w:t>12</w:t>
            </w:r>
          </w:p>
        </w:tc>
      </w:tr>
      <w:tr w:rsidR="001716E3" w:rsidRPr="00DA3767" w14:paraId="5E37B78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F560F38"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5392B767" w14:textId="77777777" w:rsidR="001716E3" w:rsidRPr="00DA3767" w:rsidRDefault="001716E3" w:rsidP="001716E3">
            <w:pPr>
              <w:snapToGrid w:val="0"/>
              <w:rPr>
                <w:sz w:val="23"/>
                <w:szCs w:val="23"/>
              </w:rPr>
            </w:pPr>
            <w:r w:rsidRPr="00DA3767">
              <w:rPr>
                <w:sz w:val="23"/>
                <w:szCs w:val="23"/>
              </w:rPr>
              <w:t>Výtvarná výchova</w:t>
            </w:r>
          </w:p>
        </w:tc>
        <w:tc>
          <w:tcPr>
            <w:tcW w:w="600" w:type="dxa"/>
            <w:tcBorders>
              <w:top w:val="single" w:sz="4" w:space="0" w:color="000000"/>
              <w:left w:val="single" w:sz="8" w:space="0" w:color="auto"/>
              <w:bottom w:val="single" w:sz="8" w:space="0" w:color="000000"/>
            </w:tcBorders>
            <w:vAlign w:val="center"/>
          </w:tcPr>
          <w:p w14:paraId="3E92BF2A"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000000"/>
              <w:left w:val="single" w:sz="4" w:space="0" w:color="000000"/>
              <w:bottom w:val="single" w:sz="8" w:space="0" w:color="000000"/>
            </w:tcBorders>
            <w:vAlign w:val="center"/>
          </w:tcPr>
          <w:p w14:paraId="1EBC7272"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000000"/>
              <w:left w:val="single" w:sz="4" w:space="0" w:color="000000"/>
              <w:bottom w:val="single" w:sz="8" w:space="0" w:color="000000"/>
            </w:tcBorders>
            <w:vAlign w:val="center"/>
          </w:tcPr>
          <w:p w14:paraId="3E7F3E2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4" w:space="0" w:color="000000"/>
              <w:left w:val="single" w:sz="4" w:space="0" w:color="000000"/>
              <w:bottom w:val="single" w:sz="8" w:space="0" w:color="000000"/>
            </w:tcBorders>
            <w:vAlign w:val="center"/>
          </w:tcPr>
          <w:p w14:paraId="327F531A"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59A3E17D" w14:textId="77777777" w:rsidR="001716E3" w:rsidRPr="00DA3767" w:rsidRDefault="001716E3" w:rsidP="001716E3">
            <w:pPr>
              <w:snapToGrid w:val="0"/>
              <w:jc w:val="center"/>
              <w:rPr>
                <w:sz w:val="23"/>
                <w:szCs w:val="23"/>
              </w:rPr>
            </w:pPr>
            <w:r w:rsidRPr="00DA3767">
              <w:rPr>
                <w:sz w:val="23"/>
                <w:szCs w:val="23"/>
              </w:rPr>
              <w:t>2</w:t>
            </w:r>
          </w:p>
        </w:tc>
        <w:tc>
          <w:tcPr>
            <w:tcW w:w="701" w:type="dxa"/>
            <w:vMerge/>
            <w:tcBorders>
              <w:left w:val="single" w:sz="8" w:space="0" w:color="auto"/>
              <w:bottom w:val="single" w:sz="8" w:space="0" w:color="000000"/>
            </w:tcBorders>
            <w:shd w:val="clear" w:color="auto" w:fill="FFFF99"/>
            <w:vAlign w:val="center"/>
          </w:tcPr>
          <w:p w14:paraId="7F0E5877"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6464C830"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0960B621" w14:textId="77777777" w:rsidR="001716E3" w:rsidRPr="00DA3767" w:rsidRDefault="001716E3" w:rsidP="001716E3">
            <w:pPr>
              <w:rPr>
                <w:sz w:val="23"/>
                <w:szCs w:val="23"/>
              </w:rPr>
            </w:pPr>
          </w:p>
        </w:tc>
      </w:tr>
      <w:tr w:rsidR="001716E3" w:rsidRPr="00DA3767" w14:paraId="69F816F9" w14:textId="77777777" w:rsidTr="001716E3">
        <w:trPr>
          <w:trHeight w:val="491"/>
          <w:jc w:val="center"/>
        </w:trPr>
        <w:tc>
          <w:tcPr>
            <w:tcW w:w="1690" w:type="dxa"/>
            <w:tcBorders>
              <w:left w:val="single" w:sz="12" w:space="0" w:color="auto"/>
              <w:bottom w:val="single" w:sz="8" w:space="0" w:color="000000"/>
            </w:tcBorders>
            <w:shd w:val="clear" w:color="auto" w:fill="CCECFF"/>
            <w:vAlign w:val="center"/>
          </w:tcPr>
          <w:p w14:paraId="1A897278" w14:textId="77777777" w:rsidR="001716E3" w:rsidRPr="00DA3767" w:rsidRDefault="001716E3" w:rsidP="001716E3">
            <w:pPr>
              <w:snapToGrid w:val="0"/>
              <w:rPr>
                <w:sz w:val="23"/>
                <w:szCs w:val="23"/>
              </w:rPr>
            </w:pPr>
            <w:r w:rsidRPr="00DA3767">
              <w:rPr>
                <w:sz w:val="23"/>
                <w:szCs w:val="23"/>
              </w:rPr>
              <w:t>Člověk a zdraví</w:t>
            </w: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25F91BB2" w14:textId="77777777" w:rsidR="001716E3" w:rsidRPr="00DA3767" w:rsidRDefault="001716E3" w:rsidP="001716E3">
            <w:pPr>
              <w:snapToGrid w:val="0"/>
              <w:rPr>
                <w:sz w:val="23"/>
                <w:szCs w:val="23"/>
              </w:rPr>
            </w:pPr>
            <w:r w:rsidRPr="00DA3767">
              <w:rPr>
                <w:sz w:val="23"/>
                <w:szCs w:val="23"/>
              </w:rPr>
              <w:t>Tělesná výchova</w:t>
            </w:r>
          </w:p>
        </w:tc>
        <w:tc>
          <w:tcPr>
            <w:tcW w:w="600" w:type="dxa"/>
            <w:tcBorders>
              <w:top w:val="single" w:sz="4" w:space="0" w:color="000000"/>
              <w:left w:val="single" w:sz="8" w:space="0" w:color="auto"/>
              <w:bottom w:val="single" w:sz="8" w:space="0" w:color="000000"/>
            </w:tcBorders>
            <w:vAlign w:val="center"/>
          </w:tcPr>
          <w:p w14:paraId="60A834AF"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4" w:space="0" w:color="000000"/>
              <w:left w:val="single" w:sz="4" w:space="0" w:color="000000"/>
              <w:bottom w:val="single" w:sz="8" w:space="0" w:color="000000"/>
            </w:tcBorders>
            <w:vAlign w:val="center"/>
          </w:tcPr>
          <w:p w14:paraId="2FFA002E"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4" w:space="0" w:color="000000"/>
              <w:left w:val="single" w:sz="4" w:space="0" w:color="000000"/>
              <w:bottom w:val="single" w:sz="8" w:space="0" w:color="000000"/>
            </w:tcBorders>
            <w:vAlign w:val="center"/>
          </w:tcPr>
          <w:p w14:paraId="24E5C00D"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4" w:space="0" w:color="000000"/>
              <w:left w:val="single" w:sz="4" w:space="0" w:color="000000"/>
              <w:bottom w:val="single" w:sz="8" w:space="0" w:color="000000"/>
            </w:tcBorders>
            <w:vAlign w:val="center"/>
          </w:tcPr>
          <w:p w14:paraId="1D05764F"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75988864" w14:textId="77777777" w:rsidR="001716E3" w:rsidRPr="00DA3767" w:rsidRDefault="001716E3" w:rsidP="001716E3">
            <w:pPr>
              <w:snapToGrid w:val="0"/>
              <w:jc w:val="center"/>
              <w:rPr>
                <w:sz w:val="23"/>
                <w:szCs w:val="23"/>
              </w:rPr>
            </w:pPr>
            <w:r w:rsidRPr="00DA3767">
              <w:rPr>
                <w:sz w:val="23"/>
                <w:szCs w:val="23"/>
              </w:rPr>
              <w:t>2</w:t>
            </w:r>
          </w:p>
        </w:tc>
        <w:tc>
          <w:tcPr>
            <w:tcW w:w="701" w:type="dxa"/>
            <w:tcBorders>
              <w:top w:val="single" w:sz="4" w:space="0" w:color="000000"/>
              <w:left w:val="single" w:sz="8" w:space="0" w:color="auto"/>
              <w:bottom w:val="single" w:sz="8" w:space="0" w:color="000000"/>
            </w:tcBorders>
            <w:shd w:val="clear" w:color="auto" w:fill="FFFF99"/>
            <w:vAlign w:val="center"/>
          </w:tcPr>
          <w:p w14:paraId="77B56068" w14:textId="77777777" w:rsidR="001716E3" w:rsidRPr="00DA3767" w:rsidRDefault="001716E3" w:rsidP="001716E3">
            <w:pPr>
              <w:snapToGrid w:val="0"/>
              <w:jc w:val="center"/>
              <w:rPr>
                <w:sz w:val="23"/>
                <w:szCs w:val="23"/>
              </w:rPr>
            </w:pPr>
            <w:r w:rsidRPr="00DA3767">
              <w:rPr>
                <w:sz w:val="23"/>
                <w:szCs w:val="23"/>
              </w:rPr>
              <w:t>10</w:t>
            </w:r>
          </w:p>
        </w:tc>
        <w:tc>
          <w:tcPr>
            <w:tcW w:w="581" w:type="dxa"/>
            <w:tcBorders>
              <w:top w:val="single" w:sz="4" w:space="0" w:color="000000"/>
              <w:left w:val="single" w:sz="4" w:space="0" w:color="000000"/>
              <w:bottom w:val="single" w:sz="8" w:space="0" w:color="000000"/>
            </w:tcBorders>
            <w:shd w:val="clear" w:color="auto" w:fill="FFFF99"/>
            <w:vAlign w:val="center"/>
          </w:tcPr>
          <w:p w14:paraId="04406E32"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000000"/>
              <w:bottom w:val="single" w:sz="8" w:space="0" w:color="000000"/>
              <w:right w:val="single" w:sz="12" w:space="0" w:color="auto"/>
            </w:tcBorders>
            <w:shd w:val="clear" w:color="auto" w:fill="CCECFF"/>
            <w:vAlign w:val="center"/>
          </w:tcPr>
          <w:p w14:paraId="36D023BF" w14:textId="77777777" w:rsidR="001716E3" w:rsidRPr="00DA3767" w:rsidRDefault="001716E3" w:rsidP="001716E3">
            <w:pPr>
              <w:snapToGrid w:val="0"/>
              <w:jc w:val="center"/>
              <w:rPr>
                <w:sz w:val="23"/>
                <w:szCs w:val="23"/>
              </w:rPr>
            </w:pPr>
            <w:r w:rsidRPr="00DA3767">
              <w:rPr>
                <w:sz w:val="23"/>
                <w:szCs w:val="23"/>
              </w:rPr>
              <w:t>10</w:t>
            </w:r>
          </w:p>
        </w:tc>
      </w:tr>
      <w:tr w:rsidR="001716E3" w:rsidRPr="00DA3767" w14:paraId="2449AD11" w14:textId="77777777" w:rsidTr="001716E3">
        <w:trPr>
          <w:trHeight w:val="491"/>
          <w:jc w:val="center"/>
        </w:trPr>
        <w:tc>
          <w:tcPr>
            <w:tcW w:w="1690" w:type="dxa"/>
            <w:tcBorders>
              <w:left w:val="single" w:sz="12" w:space="0" w:color="auto"/>
              <w:right w:val="single" w:sz="8" w:space="0" w:color="auto"/>
            </w:tcBorders>
            <w:shd w:val="clear" w:color="auto" w:fill="CCECFF"/>
            <w:vAlign w:val="center"/>
          </w:tcPr>
          <w:p w14:paraId="6D963E53" w14:textId="77777777" w:rsidR="001716E3" w:rsidRPr="00DA3767" w:rsidRDefault="001716E3" w:rsidP="001716E3">
            <w:pPr>
              <w:snapToGrid w:val="0"/>
              <w:rPr>
                <w:sz w:val="23"/>
                <w:szCs w:val="23"/>
              </w:rPr>
            </w:pPr>
            <w:r w:rsidRPr="00DA3767">
              <w:rPr>
                <w:sz w:val="23"/>
                <w:szCs w:val="23"/>
              </w:rPr>
              <w:t>Člověk a svět práce</w:t>
            </w:r>
          </w:p>
        </w:tc>
        <w:tc>
          <w:tcPr>
            <w:tcW w:w="2313" w:type="dxa"/>
            <w:tcBorders>
              <w:left w:val="single" w:sz="8" w:space="0" w:color="auto"/>
              <w:right w:val="single" w:sz="8" w:space="0" w:color="auto"/>
            </w:tcBorders>
            <w:shd w:val="clear" w:color="auto" w:fill="CCECFF"/>
            <w:vAlign w:val="center"/>
          </w:tcPr>
          <w:p w14:paraId="37E1D743" w14:textId="77777777" w:rsidR="001716E3" w:rsidRPr="00DA3767" w:rsidRDefault="001716E3" w:rsidP="001716E3">
            <w:pPr>
              <w:snapToGrid w:val="0"/>
              <w:rPr>
                <w:sz w:val="23"/>
                <w:szCs w:val="23"/>
              </w:rPr>
            </w:pPr>
            <w:r w:rsidRPr="00DA3767">
              <w:rPr>
                <w:sz w:val="23"/>
                <w:szCs w:val="23"/>
              </w:rPr>
              <w:t>Pracovní činnosti</w:t>
            </w:r>
          </w:p>
        </w:tc>
        <w:tc>
          <w:tcPr>
            <w:tcW w:w="600" w:type="dxa"/>
            <w:tcBorders>
              <w:left w:val="single" w:sz="8" w:space="0" w:color="auto"/>
              <w:right w:val="single" w:sz="4" w:space="0" w:color="auto"/>
            </w:tcBorders>
            <w:vAlign w:val="center"/>
          </w:tcPr>
          <w:p w14:paraId="6E0BE866" w14:textId="77777777" w:rsidR="001716E3" w:rsidRPr="00DA3767" w:rsidRDefault="001716E3" w:rsidP="001716E3">
            <w:pPr>
              <w:snapToGrid w:val="0"/>
              <w:jc w:val="center"/>
              <w:rPr>
                <w:sz w:val="23"/>
                <w:szCs w:val="23"/>
              </w:rPr>
            </w:pPr>
            <w:r w:rsidRPr="00DA3767">
              <w:rPr>
                <w:sz w:val="23"/>
                <w:szCs w:val="23"/>
              </w:rPr>
              <w:t>1</w:t>
            </w:r>
          </w:p>
        </w:tc>
        <w:tc>
          <w:tcPr>
            <w:tcW w:w="582" w:type="dxa"/>
            <w:tcBorders>
              <w:left w:val="single" w:sz="4" w:space="0" w:color="auto"/>
              <w:right w:val="single" w:sz="4" w:space="0" w:color="auto"/>
            </w:tcBorders>
            <w:vAlign w:val="center"/>
          </w:tcPr>
          <w:p w14:paraId="59DF80B2" w14:textId="77777777" w:rsidR="001716E3" w:rsidRPr="00DA3767" w:rsidRDefault="001716E3" w:rsidP="001716E3">
            <w:pPr>
              <w:snapToGrid w:val="0"/>
              <w:jc w:val="center"/>
              <w:rPr>
                <w:sz w:val="23"/>
                <w:szCs w:val="23"/>
              </w:rPr>
            </w:pPr>
            <w:r w:rsidRPr="00DA3767">
              <w:rPr>
                <w:sz w:val="23"/>
                <w:szCs w:val="23"/>
              </w:rPr>
              <w:t>1</w:t>
            </w:r>
          </w:p>
        </w:tc>
        <w:tc>
          <w:tcPr>
            <w:tcW w:w="494" w:type="dxa"/>
            <w:tcBorders>
              <w:left w:val="single" w:sz="4" w:space="0" w:color="auto"/>
              <w:right w:val="single" w:sz="4" w:space="0" w:color="auto"/>
            </w:tcBorders>
            <w:vAlign w:val="center"/>
          </w:tcPr>
          <w:p w14:paraId="6E591F60" w14:textId="77777777" w:rsidR="001716E3" w:rsidRPr="00DA3767" w:rsidRDefault="001716E3" w:rsidP="001716E3">
            <w:pPr>
              <w:snapToGrid w:val="0"/>
              <w:jc w:val="center"/>
              <w:rPr>
                <w:sz w:val="23"/>
                <w:szCs w:val="23"/>
              </w:rPr>
            </w:pPr>
            <w:r w:rsidRPr="00DA3767">
              <w:rPr>
                <w:sz w:val="23"/>
                <w:szCs w:val="23"/>
              </w:rPr>
              <w:t>1</w:t>
            </w:r>
          </w:p>
        </w:tc>
        <w:tc>
          <w:tcPr>
            <w:tcW w:w="495" w:type="dxa"/>
            <w:tcBorders>
              <w:left w:val="single" w:sz="4" w:space="0" w:color="auto"/>
              <w:right w:val="single" w:sz="4" w:space="0" w:color="auto"/>
            </w:tcBorders>
            <w:vAlign w:val="center"/>
          </w:tcPr>
          <w:p w14:paraId="6C15A999" w14:textId="77777777" w:rsidR="001716E3" w:rsidRPr="00DA3767" w:rsidRDefault="001716E3" w:rsidP="001716E3">
            <w:pPr>
              <w:snapToGrid w:val="0"/>
              <w:jc w:val="center"/>
              <w:rPr>
                <w:sz w:val="23"/>
                <w:szCs w:val="23"/>
              </w:rPr>
            </w:pPr>
            <w:r w:rsidRPr="00DA3767">
              <w:rPr>
                <w:sz w:val="23"/>
                <w:szCs w:val="23"/>
              </w:rPr>
              <w:t>1</w:t>
            </w:r>
          </w:p>
        </w:tc>
        <w:tc>
          <w:tcPr>
            <w:tcW w:w="559" w:type="dxa"/>
            <w:tcBorders>
              <w:left w:val="single" w:sz="4" w:space="0" w:color="auto"/>
              <w:right w:val="single" w:sz="8" w:space="0" w:color="auto"/>
            </w:tcBorders>
            <w:vAlign w:val="center"/>
          </w:tcPr>
          <w:p w14:paraId="16183903" w14:textId="77777777" w:rsidR="001716E3" w:rsidRPr="00DA3767" w:rsidRDefault="001716E3" w:rsidP="001716E3">
            <w:pPr>
              <w:snapToGrid w:val="0"/>
              <w:jc w:val="center"/>
              <w:rPr>
                <w:sz w:val="23"/>
                <w:szCs w:val="23"/>
              </w:rPr>
            </w:pPr>
            <w:r w:rsidRPr="00DA3767">
              <w:rPr>
                <w:sz w:val="23"/>
                <w:szCs w:val="23"/>
              </w:rPr>
              <w:t>1</w:t>
            </w:r>
          </w:p>
        </w:tc>
        <w:tc>
          <w:tcPr>
            <w:tcW w:w="701" w:type="dxa"/>
            <w:tcBorders>
              <w:top w:val="single" w:sz="8" w:space="0" w:color="000000"/>
              <w:left w:val="single" w:sz="8" w:space="0" w:color="auto"/>
              <w:right w:val="single" w:sz="4" w:space="0" w:color="auto"/>
            </w:tcBorders>
            <w:shd w:val="clear" w:color="auto" w:fill="FFFF99"/>
            <w:vAlign w:val="center"/>
          </w:tcPr>
          <w:p w14:paraId="3A4FE741" w14:textId="77777777" w:rsidR="001716E3" w:rsidRPr="00DA3767" w:rsidRDefault="001716E3" w:rsidP="001716E3">
            <w:pPr>
              <w:snapToGrid w:val="0"/>
              <w:jc w:val="center"/>
              <w:rPr>
                <w:sz w:val="23"/>
                <w:szCs w:val="23"/>
              </w:rPr>
            </w:pPr>
            <w:r w:rsidRPr="00DA3767">
              <w:rPr>
                <w:sz w:val="23"/>
                <w:szCs w:val="23"/>
              </w:rPr>
              <w:t>5</w:t>
            </w:r>
          </w:p>
        </w:tc>
        <w:tc>
          <w:tcPr>
            <w:tcW w:w="581" w:type="dxa"/>
            <w:tcBorders>
              <w:left w:val="single" w:sz="4" w:space="0" w:color="auto"/>
              <w:bottom w:val="single" w:sz="8" w:space="0" w:color="000000"/>
              <w:right w:val="single" w:sz="8" w:space="0" w:color="auto"/>
            </w:tcBorders>
            <w:shd w:val="clear" w:color="auto" w:fill="FFFF99"/>
            <w:vAlign w:val="center"/>
          </w:tcPr>
          <w:p w14:paraId="2667872D"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auto"/>
              <w:right w:val="single" w:sz="12" w:space="0" w:color="auto"/>
            </w:tcBorders>
            <w:shd w:val="clear" w:color="auto" w:fill="CCECFF"/>
            <w:vAlign w:val="center"/>
          </w:tcPr>
          <w:p w14:paraId="6CB985AA" w14:textId="77777777" w:rsidR="001716E3" w:rsidRPr="00DA3767" w:rsidRDefault="001716E3" w:rsidP="001716E3">
            <w:pPr>
              <w:snapToGrid w:val="0"/>
              <w:jc w:val="center"/>
              <w:rPr>
                <w:sz w:val="23"/>
                <w:szCs w:val="23"/>
              </w:rPr>
            </w:pPr>
            <w:r w:rsidRPr="00DA3767">
              <w:rPr>
                <w:sz w:val="23"/>
                <w:szCs w:val="23"/>
              </w:rPr>
              <w:t>5</w:t>
            </w:r>
          </w:p>
        </w:tc>
      </w:tr>
      <w:tr w:rsidR="001716E3" w:rsidRPr="00DA3767" w14:paraId="388B3B14" w14:textId="77777777" w:rsidTr="001716E3">
        <w:trPr>
          <w:trHeight w:val="491"/>
          <w:jc w:val="center"/>
        </w:trPr>
        <w:tc>
          <w:tcPr>
            <w:tcW w:w="4003" w:type="dxa"/>
            <w:gridSpan w:val="2"/>
            <w:tcBorders>
              <w:top w:val="single" w:sz="8" w:space="0" w:color="000000"/>
              <w:left w:val="single" w:sz="12" w:space="0" w:color="auto"/>
              <w:bottom w:val="double" w:sz="4" w:space="0" w:color="auto"/>
            </w:tcBorders>
            <w:shd w:val="clear" w:color="auto" w:fill="CCECFF"/>
            <w:vAlign w:val="center"/>
          </w:tcPr>
          <w:p w14:paraId="398124A4" w14:textId="77777777" w:rsidR="001716E3" w:rsidRPr="00362BCF" w:rsidRDefault="001716E3" w:rsidP="001716E3">
            <w:pPr>
              <w:snapToGrid w:val="0"/>
              <w:rPr>
                <w:b/>
                <w:sz w:val="23"/>
                <w:szCs w:val="23"/>
              </w:rPr>
            </w:pPr>
            <w:r w:rsidRPr="00362BCF">
              <w:rPr>
                <w:b/>
                <w:sz w:val="23"/>
                <w:szCs w:val="23"/>
              </w:rPr>
              <w:t>Disponibilní časová dotace</w:t>
            </w:r>
          </w:p>
        </w:tc>
        <w:tc>
          <w:tcPr>
            <w:tcW w:w="3431" w:type="dxa"/>
            <w:gridSpan w:val="6"/>
            <w:tcBorders>
              <w:top w:val="single" w:sz="8" w:space="0" w:color="000000"/>
              <w:left w:val="single" w:sz="8" w:space="0" w:color="000000"/>
              <w:bottom w:val="double" w:sz="4" w:space="0" w:color="auto"/>
              <w:right w:val="single" w:sz="4" w:space="0" w:color="000000"/>
            </w:tcBorders>
          </w:tcPr>
          <w:p w14:paraId="2A677BA6" w14:textId="77777777" w:rsidR="001716E3" w:rsidRPr="00DA3767" w:rsidRDefault="001716E3" w:rsidP="001716E3">
            <w:pPr>
              <w:snapToGrid w:val="0"/>
              <w:jc w:val="center"/>
              <w:rPr>
                <w:sz w:val="23"/>
                <w:szCs w:val="23"/>
              </w:rPr>
            </w:pPr>
          </w:p>
        </w:tc>
        <w:tc>
          <w:tcPr>
            <w:tcW w:w="581" w:type="dxa"/>
            <w:tcBorders>
              <w:top w:val="single" w:sz="8" w:space="0" w:color="000000"/>
              <w:left w:val="single" w:sz="4" w:space="0" w:color="000000"/>
              <w:bottom w:val="double" w:sz="4" w:space="0" w:color="auto"/>
            </w:tcBorders>
            <w:shd w:val="clear" w:color="auto" w:fill="FFFF99"/>
            <w:vAlign w:val="center"/>
          </w:tcPr>
          <w:p w14:paraId="5EFF6180" w14:textId="77777777" w:rsidR="001716E3" w:rsidRPr="00DA3767" w:rsidRDefault="001716E3" w:rsidP="001716E3">
            <w:pPr>
              <w:snapToGrid w:val="0"/>
              <w:jc w:val="center"/>
              <w:rPr>
                <w:color w:val="FF0000"/>
                <w:sz w:val="23"/>
                <w:szCs w:val="23"/>
              </w:rPr>
            </w:pPr>
            <w:r w:rsidRPr="00DA3767">
              <w:rPr>
                <w:b/>
                <w:color w:val="FF0000"/>
                <w:sz w:val="23"/>
                <w:szCs w:val="23"/>
              </w:rPr>
              <w:t>1</w:t>
            </w:r>
            <w:r>
              <w:rPr>
                <w:b/>
                <w:color w:val="FF0000"/>
                <w:sz w:val="23"/>
                <w:szCs w:val="23"/>
              </w:rPr>
              <w:t>6</w:t>
            </w:r>
          </w:p>
        </w:tc>
        <w:tc>
          <w:tcPr>
            <w:tcW w:w="901" w:type="dxa"/>
            <w:tcBorders>
              <w:top w:val="single" w:sz="8" w:space="0" w:color="000000"/>
              <w:left w:val="single" w:sz="8" w:space="0" w:color="000000"/>
              <w:bottom w:val="double" w:sz="4" w:space="0" w:color="auto"/>
              <w:right w:val="single" w:sz="12" w:space="0" w:color="auto"/>
            </w:tcBorders>
            <w:shd w:val="clear" w:color="auto" w:fill="CCECFF"/>
            <w:vAlign w:val="center"/>
          </w:tcPr>
          <w:p w14:paraId="064C4F4F" w14:textId="77777777" w:rsidR="001716E3" w:rsidRPr="00DA3767" w:rsidRDefault="001716E3" w:rsidP="001716E3">
            <w:pPr>
              <w:snapToGrid w:val="0"/>
              <w:jc w:val="center"/>
              <w:rPr>
                <w:sz w:val="23"/>
                <w:szCs w:val="23"/>
              </w:rPr>
            </w:pPr>
            <w:r w:rsidRPr="00DA3767">
              <w:rPr>
                <w:sz w:val="23"/>
                <w:szCs w:val="23"/>
              </w:rPr>
              <w:t>1</w:t>
            </w:r>
            <w:r>
              <w:rPr>
                <w:sz w:val="23"/>
                <w:szCs w:val="23"/>
              </w:rPr>
              <w:t>6</w:t>
            </w:r>
          </w:p>
        </w:tc>
      </w:tr>
      <w:tr w:rsidR="001716E3" w:rsidRPr="00DA3767" w14:paraId="6EA49944" w14:textId="77777777" w:rsidTr="001716E3">
        <w:trPr>
          <w:trHeight w:val="491"/>
          <w:jc w:val="center"/>
        </w:trPr>
        <w:tc>
          <w:tcPr>
            <w:tcW w:w="4003" w:type="dxa"/>
            <w:gridSpan w:val="2"/>
            <w:tcBorders>
              <w:top w:val="double" w:sz="4" w:space="0" w:color="auto"/>
              <w:left w:val="single" w:sz="12" w:space="0" w:color="auto"/>
              <w:bottom w:val="single" w:sz="12" w:space="0" w:color="auto"/>
            </w:tcBorders>
            <w:shd w:val="clear" w:color="auto" w:fill="FFFF99"/>
            <w:vAlign w:val="center"/>
          </w:tcPr>
          <w:p w14:paraId="50663CA4" w14:textId="77777777" w:rsidR="001716E3" w:rsidRPr="00DA3767" w:rsidRDefault="001716E3" w:rsidP="001716E3">
            <w:pPr>
              <w:snapToGrid w:val="0"/>
              <w:rPr>
                <w:b/>
                <w:sz w:val="23"/>
                <w:szCs w:val="23"/>
              </w:rPr>
            </w:pPr>
            <w:r w:rsidRPr="00DA3767">
              <w:rPr>
                <w:b/>
                <w:sz w:val="23"/>
                <w:szCs w:val="23"/>
              </w:rPr>
              <w:t>Celková časová dotace</w:t>
            </w:r>
          </w:p>
        </w:tc>
        <w:tc>
          <w:tcPr>
            <w:tcW w:w="600" w:type="dxa"/>
            <w:tcBorders>
              <w:top w:val="double" w:sz="4" w:space="0" w:color="auto"/>
              <w:left w:val="single" w:sz="8" w:space="0" w:color="000000"/>
              <w:bottom w:val="single" w:sz="12" w:space="0" w:color="auto"/>
            </w:tcBorders>
            <w:shd w:val="clear" w:color="auto" w:fill="FFFF99"/>
            <w:vAlign w:val="center"/>
          </w:tcPr>
          <w:p w14:paraId="7D313944" w14:textId="77777777" w:rsidR="001716E3" w:rsidRPr="00DA3767" w:rsidRDefault="001716E3" w:rsidP="001716E3">
            <w:pPr>
              <w:snapToGrid w:val="0"/>
              <w:jc w:val="center"/>
              <w:rPr>
                <w:b/>
                <w:sz w:val="23"/>
                <w:szCs w:val="23"/>
              </w:rPr>
            </w:pPr>
            <w:r>
              <w:rPr>
                <w:b/>
                <w:sz w:val="23"/>
                <w:szCs w:val="23"/>
              </w:rPr>
              <w:t>20</w:t>
            </w:r>
          </w:p>
        </w:tc>
        <w:tc>
          <w:tcPr>
            <w:tcW w:w="582" w:type="dxa"/>
            <w:tcBorders>
              <w:top w:val="double" w:sz="4" w:space="0" w:color="auto"/>
              <w:left w:val="single" w:sz="4" w:space="0" w:color="000000"/>
              <w:bottom w:val="single" w:sz="12" w:space="0" w:color="auto"/>
            </w:tcBorders>
            <w:shd w:val="clear" w:color="auto" w:fill="FFFF99"/>
            <w:vAlign w:val="center"/>
          </w:tcPr>
          <w:p w14:paraId="646ECFCD" w14:textId="77777777" w:rsidR="001716E3" w:rsidRPr="00DA3767" w:rsidRDefault="004D139D" w:rsidP="001716E3">
            <w:pPr>
              <w:snapToGrid w:val="0"/>
              <w:jc w:val="center"/>
              <w:rPr>
                <w:b/>
                <w:sz w:val="23"/>
                <w:szCs w:val="23"/>
              </w:rPr>
            </w:pPr>
            <w:r>
              <w:rPr>
                <w:b/>
                <w:sz w:val="23"/>
                <w:szCs w:val="23"/>
              </w:rPr>
              <w:t>21</w:t>
            </w:r>
          </w:p>
        </w:tc>
        <w:tc>
          <w:tcPr>
            <w:tcW w:w="494" w:type="dxa"/>
            <w:tcBorders>
              <w:top w:val="double" w:sz="4" w:space="0" w:color="auto"/>
              <w:left w:val="single" w:sz="4" w:space="0" w:color="000000"/>
              <w:bottom w:val="single" w:sz="12" w:space="0" w:color="auto"/>
            </w:tcBorders>
            <w:shd w:val="clear" w:color="auto" w:fill="FFFF99"/>
            <w:vAlign w:val="center"/>
          </w:tcPr>
          <w:p w14:paraId="0A26CD1C" w14:textId="77777777" w:rsidR="001716E3" w:rsidRPr="00DA3767" w:rsidRDefault="001716E3" w:rsidP="001716E3">
            <w:pPr>
              <w:snapToGrid w:val="0"/>
              <w:jc w:val="center"/>
              <w:rPr>
                <w:b/>
                <w:sz w:val="23"/>
                <w:szCs w:val="23"/>
              </w:rPr>
            </w:pPr>
            <w:r w:rsidRPr="00DA3767">
              <w:rPr>
                <w:b/>
                <w:sz w:val="23"/>
                <w:szCs w:val="23"/>
              </w:rPr>
              <w:t>25</w:t>
            </w:r>
          </w:p>
        </w:tc>
        <w:tc>
          <w:tcPr>
            <w:tcW w:w="495" w:type="dxa"/>
            <w:tcBorders>
              <w:top w:val="double" w:sz="4" w:space="0" w:color="auto"/>
              <w:left w:val="single" w:sz="4" w:space="0" w:color="000000"/>
              <w:bottom w:val="single" w:sz="12" w:space="0" w:color="auto"/>
            </w:tcBorders>
            <w:shd w:val="clear" w:color="auto" w:fill="FFFF99"/>
            <w:vAlign w:val="center"/>
          </w:tcPr>
          <w:p w14:paraId="0D97524A" w14:textId="77777777" w:rsidR="001716E3" w:rsidRPr="00DA3767" w:rsidRDefault="004D139D" w:rsidP="001716E3">
            <w:pPr>
              <w:snapToGrid w:val="0"/>
              <w:jc w:val="center"/>
              <w:rPr>
                <w:b/>
                <w:sz w:val="23"/>
                <w:szCs w:val="23"/>
              </w:rPr>
            </w:pPr>
            <w:r>
              <w:rPr>
                <w:b/>
                <w:sz w:val="23"/>
                <w:szCs w:val="23"/>
              </w:rPr>
              <w:t>26</w:t>
            </w:r>
          </w:p>
        </w:tc>
        <w:tc>
          <w:tcPr>
            <w:tcW w:w="559" w:type="dxa"/>
            <w:tcBorders>
              <w:top w:val="double" w:sz="4" w:space="0" w:color="auto"/>
              <w:left w:val="single" w:sz="4" w:space="0" w:color="000000"/>
              <w:bottom w:val="single" w:sz="12" w:space="0" w:color="auto"/>
            </w:tcBorders>
            <w:shd w:val="clear" w:color="auto" w:fill="FFFF99"/>
            <w:vAlign w:val="center"/>
          </w:tcPr>
          <w:p w14:paraId="013C8D52" w14:textId="77777777" w:rsidR="001716E3" w:rsidRPr="00DA3767" w:rsidRDefault="001716E3" w:rsidP="001716E3">
            <w:pPr>
              <w:snapToGrid w:val="0"/>
              <w:jc w:val="center"/>
              <w:rPr>
                <w:b/>
                <w:sz w:val="23"/>
                <w:szCs w:val="23"/>
              </w:rPr>
            </w:pPr>
            <w:r w:rsidRPr="00DA3767">
              <w:rPr>
                <w:b/>
                <w:sz w:val="23"/>
                <w:szCs w:val="23"/>
              </w:rPr>
              <w:t>26</w:t>
            </w:r>
          </w:p>
        </w:tc>
        <w:tc>
          <w:tcPr>
            <w:tcW w:w="701" w:type="dxa"/>
            <w:tcBorders>
              <w:top w:val="double" w:sz="4" w:space="0" w:color="auto"/>
              <w:left w:val="single" w:sz="8" w:space="0" w:color="000000"/>
              <w:bottom w:val="single" w:sz="12" w:space="0" w:color="auto"/>
            </w:tcBorders>
            <w:shd w:val="clear" w:color="auto" w:fill="FFFF99"/>
            <w:vAlign w:val="center"/>
          </w:tcPr>
          <w:p w14:paraId="0B062B41" w14:textId="77777777" w:rsidR="001716E3" w:rsidRPr="00DA3767" w:rsidRDefault="001716E3" w:rsidP="001716E3">
            <w:pPr>
              <w:snapToGrid w:val="0"/>
              <w:jc w:val="center"/>
              <w:rPr>
                <w:b/>
                <w:sz w:val="23"/>
                <w:szCs w:val="23"/>
              </w:rPr>
            </w:pPr>
            <w:r w:rsidRPr="00DA3767">
              <w:rPr>
                <w:b/>
                <w:sz w:val="23"/>
                <w:szCs w:val="23"/>
              </w:rPr>
              <w:t>118</w:t>
            </w:r>
          </w:p>
        </w:tc>
        <w:tc>
          <w:tcPr>
            <w:tcW w:w="581" w:type="dxa"/>
            <w:tcBorders>
              <w:top w:val="double" w:sz="4" w:space="0" w:color="auto"/>
              <w:left w:val="single" w:sz="4" w:space="0" w:color="000000"/>
              <w:bottom w:val="single" w:sz="12" w:space="0" w:color="auto"/>
            </w:tcBorders>
            <w:shd w:val="clear" w:color="auto" w:fill="FFFF99"/>
            <w:vAlign w:val="center"/>
          </w:tcPr>
          <w:p w14:paraId="06B61364" w14:textId="77777777" w:rsidR="001716E3" w:rsidRPr="00362BCF" w:rsidRDefault="001716E3" w:rsidP="001716E3">
            <w:pPr>
              <w:snapToGrid w:val="0"/>
              <w:jc w:val="center"/>
              <w:rPr>
                <w:sz w:val="23"/>
                <w:szCs w:val="23"/>
              </w:rPr>
            </w:pPr>
            <w:r>
              <w:rPr>
                <w:b/>
                <w:sz w:val="23"/>
                <w:szCs w:val="23"/>
              </w:rPr>
              <w:t>-</w:t>
            </w:r>
          </w:p>
        </w:tc>
        <w:tc>
          <w:tcPr>
            <w:tcW w:w="901" w:type="dxa"/>
            <w:tcBorders>
              <w:top w:val="double" w:sz="4" w:space="0" w:color="auto"/>
              <w:left w:val="single" w:sz="8" w:space="0" w:color="000000"/>
              <w:bottom w:val="single" w:sz="12" w:space="0" w:color="auto"/>
              <w:right w:val="single" w:sz="12" w:space="0" w:color="auto"/>
            </w:tcBorders>
            <w:shd w:val="clear" w:color="auto" w:fill="CCECFF"/>
            <w:vAlign w:val="center"/>
          </w:tcPr>
          <w:p w14:paraId="121299D7" w14:textId="77777777" w:rsidR="001716E3" w:rsidRPr="00DA3767" w:rsidRDefault="001716E3" w:rsidP="001716E3">
            <w:pPr>
              <w:snapToGrid w:val="0"/>
              <w:jc w:val="center"/>
              <w:rPr>
                <w:b/>
                <w:sz w:val="23"/>
                <w:szCs w:val="23"/>
              </w:rPr>
            </w:pPr>
            <w:r w:rsidRPr="00DA3767">
              <w:rPr>
                <w:b/>
                <w:sz w:val="23"/>
                <w:szCs w:val="23"/>
              </w:rPr>
              <w:t>118</w:t>
            </w:r>
          </w:p>
        </w:tc>
      </w:tr>
    </w:tbl>
    <w:p w14:paraId="3B98CB30" w14:textId="77777777" w:rsidR="001716E3" w:rsidRDefault="001716E3" w:rsidP="001716E3">
      <w:pPr>
        <w:jc w:val="both"/>
        <w:rPr>
          <w:b/>
          <w:sz w:val="23"/>
          <w:szCs w:val="23"/>
        </w:rPr>
      </w:pPr>
    </w:p>
    <w:p w14:paraId="6FB7CDDF" w14:textId="77777777" w:rsidR="001716E3" w:rsidRPr="00D97FE6" w:rsidRDefault="001716E3" w:rsidP="001716E3">
      <w:pPr>
        <w:jc w:val="both"/>
        <w:rPr>
          <w:b/>
        </w:rPr>
      </w:pPr>
    </w:p>
    <w:p w14:paraId="7961D141" w14:textId="77777777" w:rsidR="001716E3" w:rsidRPr="00DE157A" w:rsidRDefault="001716E3" w:rsidP="001716E3">
      <w:pPr>
        <w:jc w:val="both"/>
        <w:rPr>
          <w:i/>
        </w:rPr>
      </w:pPr>
      <w:r w:rsidRPr="00DE157A">
        <w:rPr>
          <w:b/>
          <w:i/>
        </w:rPr>
        <w:t>*</w:t>
      </w:r>
      <w:r w:rsidRPr="00DE157A">
        <w:rPr>
          <w:i/>
        </w:rPr>
        <w:t xml:space="preserve">DČD…disponibilní časová dotace   </w:t>
      </w:r>
    </w:p>
    <w:p w14:paraId="38A5A486" w14:textId="77777777" w:rsidR="001716E3" w:rsidRDefault="001716E3" w:rsidP="001716E3">
      <w:pPr>
        <w:jc w:val="both"/>
        <w:rPr>
          <w:i/>
        </w:rPr>
      </w:pPr>
      <w:r w:rsidRPr="00DE157A">
        <w:rPr>
          <w:b/>
          <w:i/>
        </w:rPr>
        <w:t>**</w:t>
      </w:r>
      <w:proofErr w:type="gramStart"/>
      <w:r w:rsidRPr="00DE157A">
        <w:rPr>
          <w:i/>
        </w:rPr>
        <w:t>…….</w:t>
      </w:r>
      <w:proofErr w:type="gramEnd"/>
      <w:r w:rsidRPr="00DE157A">
        <w:rPr>
          <w:i/>
        </w:rPr>
        <w:t xml:space="preserve">.povinná minimální časová dotace </w:t>
      </w:r>
    </w:p>
    <w:p w14:paraId="45A57089" w14:textId="77777777" w:rsidR="001716E3" w:rsidRDefault="001716E3" w:rsidP="001716E3">
      <w:pPr>
        <w:jc w:val="both"/>
        <w:rPr>
          <w:i/>
        </w:rPr>
      </w:pPr>
    </w:p>
    <w:p w14:paraId="76DB1906" w14:textId="77777777" w:rsidR="001716E3" w:rsidRDefault="001716E3" w:rsidP="001716E3">
      <w:pPr>
        <w:jc w:val="both"/>
        <w:rPr>
          <w:i/>
        </w:rPr>
      </w:pPr>
    </w:p>
    <w:p w14:paraId="4E5BF28A" w14:textId="77777777" w:rsidR="00562347" w:rsidRDefault="00562347" w:rsidP="001716E3">
      <w:pPr>
        <w:pStyle w:val="Nadpis2"/>
        <w:numPr>
          <w:ilvl w:val="0"/>
          <w:numId w:val="0"/>
        </w:numPr>
      </w:pPr>
    </w:p>
    <w:p w14:paraId="38747F9C" w14:textId="77777777" w:rsidR="00562347" w:rsidRPr="00562347" w:rsidRDefault="00562347" w:rsidP="00562347"/>
    <w:p w14:paraId="68505797" w14:textId="77777777" w:rsidR="00562347" w:rsidRDefault="00562347" w:rsidP="001716E3">
      <w:pPr>
        <w:pStyle w:val="Nadpis2"/>
        <w:numPr>
          <w:ilvl w:val="0"/>
          <w:numId w:val="0"/>
        </w:numPr>
      </w:pPr>
    </w:p>
    <w:p w14:paraId="6D3D267A" w14:textId="77777777" w:rsidR="00562347" w:rsidRPr="00562347" w:rsidRDefault="00562347" w:rsidP="00562347"/>
    <w:p w14:paraId="5DFA025E" w14:textId="77777777" w:rsidR="001716E3" w:rsidRDefault="001716E3" w:rsidP="001716E3">
      <w:pPr>
        <w:pStyle w:val="Nadpis2"/>
        <w:numPr>
          <w:ilvl w:val="0"/>
          <w:numId w:val="0"/>
        </w:numPr>
      </w:pPr>
      <w:bookmarkStart w:id="99" w:name="_Toc116458393"/>
      <w:r>
        <w:lastRenderedPageBreak/>
        <w:t>3.2</w:t>
      </w:r>
      <w:r>
        <w:tab/>
        <w:t>Učební plán – II. stupeň – ŠVP ZV</w:t>
      </w:r>
      <w:bookmarkEnd w:id="99"/>
      <w:r>
        <w:t xml:space="preserve"> </w:t>
      </w:r>
    </w:p>
    <w:p w14:paraId="5B39A74A" w14:textId="77777777" w:rsidR="001716E3" w:rsidRDefault="001716E3" w:rsidP="001716E3"/>
    <w:tbl>
      <w:tblPr>
        <w:tblW w:w="9664" w:type="dxa"/>
        <w:tblInd w:w="45" w:type="dxa"/>
        <w:tblLayout w:type="fixed"/>
        <w:tblCellMar>
          <w:left w:w="70" w:type="dxa"/>
          <w:right w:w="70" w:type="dxa"/>
        </w:tblCellMar>
        <w:tblLook w:val="0000" w:firstRow="0" w:lastRow="0" w:firstColumn="0" w:lastColumn="0" w:noHBand="0" w:noVBand="0"/>
      </w:tblPr>
      <w:tblGrid>
        <w:gridCol w:w="2698"/>
        <w:gridCol w:w="2951"/>
        <w:gridCol w:w="472"/>
        <w:gridCol w:w="425"/>
        <w:gridCol w:w="425"/>
        <w:gridCol w:w="425"/>
        <w:gridCol w:w="567"/>
        <w:gridCol w:w="567"/>
        <w:gridCol w:w="1134"/>
      </w:tblGrid>
      <w:tr w:rsidR="001716E3" w:rsidRPr="00DA3767" w14:paraId="166BE0EE" w14:textId="77777777" w:rsidTr="001716E3">
        <w:trPr>
          <w:cantSplit/>
          <w:trHeight w:hRule="exact" w:val="1115"/>
        </w:trPr>
        <w:tc>
          <w:tcPr>
            <w:tcW w:w="2698" w:type="dxa"/>
            <w:vMerge w:val="restart"/>
            <w:tcBorders>
              <w:top w:val="single" w:sz="12" w:space="0" w:color="auto"/>
              <w:left w:val="single" w:sz="12" w:space="0" w:color="auto"/>
              <w:right w:val="single" w:sz="8" w:space="0" w:color="000000"/>
            </w:tcBorders>
            <w:shd w:val="clear" w:color="auto" w:fill="CCECFF"/>
            <w:vAlign w:val="center"/>
          </w:tcPr>
          <w:p w14:paraId="4DD3A53D" w14:textId="77777777" w:rsidR="001716E3" w:rsidRPr="00DA3767" w:rsidRDefault="001716E3" w:rsidP="001716E3">
            <w:pPr>
              <w:snapToGrid w:val="0"/>
              <w:jc w:val="center"/>
              <w:rPr>
                <w:b/>
                <w:sz w:val="23"/>
                <w:szCs w:val="23"/>
              </w:rPr>
            </w:pPr>
            <w:r w:rsidRPr="00DA3767">
              <w:rPr>
                <w:b/>
                <w:sz w:val="23"/>
                <w:szCs w:val="23"/>
              </w:rPr>
              <w:t>Vzdělávací oblasti</w:t>
            </w:r>
          </w:p>
        </w:tc>
        <w:tc>
          <w:tcPr>
            <w:tcW w:w="2951" w:type="dxa"/>
            <w:vMerge w:val="restart"/>
            <w:tcBorders>
              <w:top w:val="single" w:sz="12" w:space="0" w:color="auto"/>
              <w:left w:val="single" w:sz="8" w:space="0" w:color="000000"/>
              <w:bottom w:val="double" w:sz="4" w:space="0" w:color="auto"/>
            </w:tcBorders>
            <w:shd w:val="clear" w:color="auto" w:fill="CCECFF"/>
            <w:vAlign w:val="center"/>
          </w:tcPr>
          <w:p w14:paraId="4B76E974" w14:textId="77777777" w:rsidR="001716E3" w:rsidRPr="00DA3767" w:rsidRDefault="001716E3" w:rsidP="001716E3">
            <w:pPr>
              <w:snapToGrid w:val="0"/>
              <w:jc w:val="center"/>
              <w:rPr>
                <w:b/>
                <w:sz w:val="23"/>
                <w:szCs w:val="23"/>
              </w:rPr>
            </w:pPr>
            <w:r w:rsidRPr="00DA3767">
              <w:rPr>
                <w:b/>
                <w:sz w:val="23"/>
                <w:szCs w:val="23"/>
              </w:rPr>
              <w:t>Vzdělávací obory</w:t>
            </w:r>
            <w:r w:rsidRPr="00DA3767">
              <w:rPr>
                <w:b/>
                <w:sz w:val="23"/>
                <w:szCs w:val="23"/>
              </w:rPr>
              <w:br/>
              <w:t>předměty</w:t>
            </w:r>
          </w:p>
        </w:tc>
        <w:tc>
          <w:tcPr>
            <w:tcW w:w="1747" w:type="dxa"/>
            <w:gridSpan w:val="4"/>
            <w:tcBorders>
              <w:top w:val="single" w:sz="12" w:space="0" w:color="auto"/>
              <w:left w:val="single" w:sz="8" w:space="0" w:color="000000"/>
              <w:bottom w:val="double" w:sz="4" w:space="0" w:color="auto"/>
              <w:right w:val="single" w:sz="8" w:space="0" w:color="auto"/>
            </w:tcBorders>
            <w:shd w:val="clear" w:color="auto" w:fill="CCECFF"/>
            <w:vAlign w:val="bottom"/>
          </w:tcPr>
          <w:p w14:paraId="2BE6EE3E" w14:textId="77777777" w:rsidR="001716E3" w:rsidRPr="00DA3767" w:rsidRDefault="001716E3" w:rsidP="001716E3">
            <w:pPr>
              <w:snapToGrid w:val="0"/>
              <w:jc w:val="center"/>
              <w:rPr>
                <w:b/>
                <w:sz w:val="23"/>
                <w:szCs w:val="23"/>
              </w:rPr>
            </w:pPr>
            <w:r w:rsidRPr="00DA3767">
              <w:rPr>
                <w:b/>
                <w:sz w:val="23"/>
                <w:szCs w:val="23"/>
              </w:rPr>
              <w:t>Ročník</w:t>
            </w:r>
          </w:p>
        </w:tc>
        <w:tc>
          <w:tcPr>
            <w:tcW w:w="1134" w:type="dxa"/>
            <w:gridSpan w:val="2"/>
            <w:vMerge w:val="restart"/>
            <w:tcBorders>
              <w:top w:val="single" w:sz="12" w:space="0" w:color="auto"/>
              <w:left w:val="single" w:sz="8" w:space="0" w:color="auto"/>
              <w:right w:val="single" w:sz="8" w:space="0" w:color="auto"/>
            </w:tcBorders>
            <w:shd w:val="clear" w:color="auto" w:fill="FFFF99"/>
            <w:vAlign w:val="center"/>
          </w:tcPr>
          <w:p w14:paraId="554E97F7" w14:textId="77777777" w:rsidR="001716E3" w:rsidRDefault="001716E3" w:rsidP="001716E3">
            <w:pPr>
              <w:snapToGrid w:val="0"/>
              <w:jc w:val="center"/>
              <w:rPr>
                <w:b/>
                <w:sz w:val="23"/>
                <w:szCs w:val="23"/>
              </w:rPr>
            </w:pPr>
            <w:r w:rsidRPr="00DA3767">
              <w:rPr>
                <w:b/>
                <w:sz w:val="23"/>
                <w:szCs w:val="23"/>
              </w:rPr>
              <w:t xml:space="preserve">Celkem/ </w:t>
            </w:r>
          </w:p>
          <w:p w14:paraId="4328B798" w14:textId="77777777" w:rsidR="001716E3" w:rsidRPr="00DA3767" w:rsidRDefault="001716E3" w:rsidP="001716E3">
            <w:pPr>
              <w:snapToGrid w:val="0"/>
              <w:jc w:val="center"/>
              <w:rPr>
                <w:b/>
                <w:sz w:val="23"/>
                <w:szCs w:val="23"/>
              </w:rPr>
            </w:pPr>
            <w:r w:rsidRPr="001B4373">
              <w:rPr>
                <w:b/>
                <w:color w:val="FF0000"/>
                <w:sz w:val="23"/>
                <w:szCs w:val="23"/>
              </w:rPr>
              <w:t>z</w:t>
            </w:r>
            <w:r>
              <w:rPr>
                <w:b/>
                <w:color w:val="FF0000"/>
                <w:sz w:val="23"/>
                <w:szCs w:val="23"/>
              </w:rPr>
              <w:t> </w:t>
            </w:r>
            <w:r w:rsidRPr="001B4373">
              <w:rPr>
                <w:b/>
                <w:color w:val="FF0000"/>
                <w:sz w:val="23"/>
                <w:szCs w:val="23"/>
              </w:rPr>
              <w:t>toho DČD*</w:t>
            </w:r>
          </w:p>
        </w:tc>
        <w:tc>
          <w:tcPr>
            <w:tcW w:w="1134" w:type="dxa"/>
            <w:vMerge w:val="restart"/>
            <w:tcBorders>
              <w:top w:val="single" w:sz="12" w:space="0" w:color="auto"/>
              <w:left w:val="single" w:sz="8" w:space="0" w:color="auto"/>
              <w:right w:val="single" w:sz="12" w:space="0" w:color="auto"/>
            </w:tcBorders>
            <w:shd w:val="clear" w:color="auto" w:fill="CCECFF"/>
            <w:vAlign w:val="center"/>
          </w:tcPr>
          <w:p w14:paraId="0C182C65" w14:textId="77777777" w:rsidR="001716E3" w:rsidRPr="00DA3767" w:rsidRDefault="001716E3" w:rsidP="001716E3">
            <w:pPr>
              <w:snapToGrid w:val="0"/>
              <w:jc w:val="center"/>
              <w:rPr>
                <w:b/>
                <w:sz w:val="23"/>
                <w:szCs w:val="23"/>
              </w:rPr>
            </w:pPr>
            <w:r w:rsidRPr="00DA3767">
              <w:rPr>
                <w:b/>
                <w:sz w:val="23"/>
                <w:szCs w:val="23"/>
              </w:rPr>
              <w:t>Povinná min. časová dotace</w:t>
            </w:r>
          </w:p>
        </w:tc>
      </w:tr>
      <w:tr w:rsidR="001716E3" w:rsidRPr="00DA3767" w14:paraId="78CAD553" w14:textId="77777777" w:rsidTr="001716E3">
        <w:trPr>
          <w:cantSplit/>
          <w:trHeight w:hRule="exact" w:val="1002"/>
        </w:trPr>
        <w:tc>
          <w:tcPr>
            <w:tcW w:w="2698" w:type="dxa"/>
            <w:vMerge/>
            <w:tcBorders>
              <w:top w:val="single" w:sz="8" w:space="0" w:color="000000"/>
              <w:left w:val="single" w:sz="12" w:space="0" w:color="auto"/>
              <w:bottom w:val="double" w:sz="4" w:space="0" w:color="auto"/>
              <w:right w:val="single" w:sz="8" w:space="0" w:color="000000"/>
            </w:tcBorders>
            <w:shd w:val="clear" w:color="auto" w:fill="CCECFF"/>
            <w:vAlign w:val="center"/>
          </w:tcPr>
          <w:p w14:paraId="43A0D3D1" w14:textId="77777777" w:rsidR="001716E3" w:rsidRPr="00DA3767" w:rsidRDefault="001716E3" w:rsidP="001716E3">
            <w:pPr>
              <w:rPr>
                <w:sz w:val="23"/>
                <w:szCs w:val="23"/>
              </w:rPr>
            </w:pPr>
          </w:p>
        </w:tc>
        <w:tc>
          <w:tcPr>
            <w:tcW w:w="2951" w:type="dxa"/>
            <w:vMerge/>
            <w:tcBorders>
              <w:top w:val="single" w:sz="8" w:space="0" w:color="000000"/>
              <w:left w:val="single" w:sz="8" w:space="0" w:color="000000"/>
              <w:bottom w:val="double" w:sz="4" w:space="0" w:color="auto"/>
            </w:tcBorders>
            <w:shd w:val="clear" w:color="auto" w:fill="CCECFF"/>
            <w:vAlign w:val="center"/>
          </w:tcPr>
          <w:p w14:paraId="0BEACC1A" w14:textId="77777777" w:rsidR="001716E3" w:rsidRPr="00DA3767" w:rsidRDefault="001716E3" w:rsidP="001716E3">
            <w:pPr>
              <w:rPr>
                <w:sz w:val="23"/>
                <w:szCs w:val="23"/>
              </w:rPr>
            </w:pPr>
          </w:p>
        </w:tc>
        <w:tc>
          <w:tcPr>
            <w:tcW w:w="472" w:type="dxa"/>
            <w:tcBorders>
              <w:top w:val="single" w:sz="8" w:space="0" w:color="000000"/>
              <w:left w:val="single" w:sz="8" w:space="0" w:color="000000"/>
              <w:bottom w:val="double" w:sz="4" w:space="0" w:color="auto"/>
              <w:right w:val="single" w:sz="4" w:space="0" w:color="auto"/>
            </w:tcBorders>
            <w:shd w:val="clear" w:color="auto" w:fill="CCECFF"/>
            <w:vAlign w:val="center"/>
          </w:tcPr>
          <w:p w14:paraId="49A4A662" w14:textId="77777777" w:rsidR="001716E3" w:rsidRPr="00DA3767" w:rsidRDefault="001716E3" w:rsidP="001716E3">
            <w:pPr>
              <w:snapToGrid w:val="0"/>
              <w:jc w:val="center"/>
              <w:rPr>
                <w:b/>
                <w:bCs/>
                <w:sz w:val="23"/>
                <w:szCs w:val="23"/>
              </w:rPr>
            </w:pPr>
            <w:r w:rsidRPr="00DA3767">
              <w:rPr>
                <w:b/>
                <w:bCs/>
                <w:sz w:val="23"/>
                <w:szCs w:val="23"/>
              </w:rPr>
              <w:t>6.</w:t>
            </w:r>
          </w:p>
        </w:tc>
        <w:tc>
          <w:tcPr>
            <w:tcW w:w="425" w:type="dxa"/>
            <w:tcBorders>
              <w:top w:val="double" w:sz="4" w:space="0" w:color="auto"/>
              <w:left w:val="single" w:sz="4" w:space="0" w:color="auto"/>
              <w:bottom w:val="double" w:sz="4" w:space="0" w:color="auto"/>
            </w:tcBorders>
            <w:shd w:val="clear" w:color="auto" w:fill="CCECFF"/>
            <w:vAlign w:val="center"/>
          </w:tcPr>
          <w:p w14:paraId="4C8FEC7F" w14:textId="77777777" w:rsidR="001716E3" w:rsidRPr="00DA3767" w:rsidRDefault="001716E3" w:rsidP="001716E3">
            <w:pPr>
              <w:snapToGrid w:val="0"/>
              <w:jc w:val="center"/>
              <w:rPr>
                <w:b/>
                <w:bCs/>
                <w:sz w:val="23"/>
                <w:szCs w:val="23"/>
              </w:rPr>
            </w:pPr>
            <w:r w:rsidRPr="00DA3767">
              <w:rPr>
                <w:b/>
                <w:bCs/>
                <w:sz w:val="23"/>
                <w:szCs w:val="23"/>
              </w:rPr>
              <w:t>7.</w:t>
            </w:r>
          </w:p>
        </w:tc>
        <w:tc>
          <w:tcPr>
            <w:tcW w:w="425" w:type="dxa"/>
            <w:tcBorders>
              <w:top w:val="double" w:sz="4" w:space="0" w:color="auto"/>
              <w:left w:val="single" w:sz="4" w:space="0" w:color="000000"/>
              <w:bottom w:val="double" w:sz="4" w:space="0" w:color="auto"/>
            </w:tcBorders>
            <w:shd w:val="clear" w:color="auto" w:fill="CCECFF"/>
            <w:vAlign w:val="center"/>
          </w:tcPr>
          <w:p w14:paraId="48709762" w14:textId="77777777" w:rsidR="001716E3" w:rsidRPr="00DA3767" w:rsidRDefault="001716E3" w:rsidP="001716E3">
            <w:pPr>
              <w:snapToGrid w:val="0"/>
              <w:jc w:val="center"/>
              <w:rPr>
                <w:b/>
                <w:bCs/>
                <w:sz w:val="23"/>
                <w:szCs w:val="23"/>
              </w:rPr>
            </w:pPr>
            <w:r w:rsidRPr="00DA3767">
              <w:rPr>
                <w:b/>
                <w:bCs/>
                <w:sz w:val="23"/>
                <w:szCs w:val="23"/>
              </w:rPr>
              <w:t>8.</w:t>
            </w:r>
          </w:p>
        </w:tc>
        <w:tc>
          <w:tcPr>
            <w:tcW w:w="425" w:type="dxa"/>
            <w:tcBorders>
              <w:top w:val="double" w:sz="4" w:space="0" w:color="auto"/>
              <w:left w:val="single" w:sz="4" w:space="0" w:color="000000"/>
              <w:bottom w:val="double" w:sz="4" w:space="0" w:color="auto"/>
              <w:right w:val="single" w:sz="8" w:space="0" w:color="auto"/>
            </w:tcBorders>
            <w:shd w:val="clear" w:color="auto" w:fill="CCECFF"/>
            <w:vAlign w:val="center"/>
          </w:tcPr>
          <w:p w14:paraId="226C5CE0" w14:textId="77777777" w:rsidR="001716E3" w:rsidRPr="00DA3767" w:rsidRDefault="001716E3" w:rsidP="001716E3">
            <w:pPr>
              <w:snapToGrid w:val="0"/>
              <w:jc w:val="center"/>
              <w:rPr>
                <w:b/>
                <w:bCs/>
                <w:sz w:val="23"/>
                <w:szCs w:val="23"/>
              </w:rPr>
            </w:pPr>
            <w:r w:rsidRPr="00DA3767">
              <w:rPr>
                <w:b/>
                <w:bCs/>
                <w:sz w:val="23"/>
                <w:szCs w:val="23"/>
              </w:rPr>
              <w:t>9.</w:t>
            </w:r>
          </w:p>
        </w:tc>
        <w:tc>
          <w:tcPr>
            <w:tcW w:w="1134" w:type="dxa"/>
            <w:gridSpan w:val="2"/>
            <w:vMerge/>
            <w:tcBorders>
              <w:left w:val="single" w:sz="8" w:space="0" w:color="auto"/>
              <w:right w:val="single" w:sz="8" w:space="0" w:color="auto"/>
            </w:tcBorders>
            <w:shd w:val="clear" w:color="auto" w:fill="FFFF99"/>
            <w:vAlign w:val="center"/>
          </w:tcPr>
          <w:p w14:paraId="3233C1C9" w14:textId="77777777" w:rsidR="001716E3" w:rsidRPr="00DA3767" w:rsidRDefault="001716E3" w:rsidP="001716E3">
            <w:pPr>
              <w:rPr>
                <w:sz w:val="23"/>
                <w:szCs w:val="23"/>
              </w:rPr>
            </w:pPr>
          </w:p>
        </w:tc>
        <w:tc>
          <w:tcPr>
            <w:tcW w:w="1134"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069E0FA5" w14:textId="77777777" w:rsidR="001716E3" w:rsidRPr="00DA3767" w:rsidRDefault="001716E3" w:rsidP="001716E3">
            <w:pPr>
              <w:rPr>
                <w:sz w:val="23"/>
                <w:szCs w:val="23"/>
              </w:rPr>
            </w:pPr>
          </w:p>
        </w:tc>
      </w:tr>
      <w:tr w:rsidR="001716E3" w:rsidRPr="00DA3767" w14:paraId="3E713E69" w14:textId="77777777" w:rsidTr="001716E3">
        <w:trPr>
          <w:cantSplit/>
          <w:trHeight w:val="397"/>
        </w:trPr>
        <w:tc>
          <w:tcPr>
            <w:tcW w:w="2698" w:type="dxa"/>
            <w:vMerge w:val="restart"/>
            <w:tcBorders>
              <w:top w:val="double" w:sz="4" w:space="0" w:color="auto"/>
              <w:left w:val="single" w:sz="12" w:space="0" w:color="auto"/>
              <w:right w:val="single" w:sz="8" w:space="0" w:color="auto"/>
            </w:tcBorders>
            <w:shd w:val="clear" w:color="auto" w:fill="CCECFF"/>
            <w:vAlign w:val="center"/>
          </w:tcPr>
          <w:p w14:paraId="1866CDB0" w14:textId="77777777" w:rsidR="001716E3" w:rsidRPr="00DA3767" w:rsidRDefault="001716E3" w:rsidP="001716E3">
            <w:pPr>
              <w:snapToGrid w:val="0"/>
              <w:rPr>
                <w:sz w:val="23"/>
                <w:szCs w:val="23"/>
              </w:rPr>
            </w:pPr>
            <w:r w:rsidRPr="00DA3767">
              <w:rPr>
                <w:sz w:val="23"/>
                <w:szCs w:val="23"/>
              </w:rPr>
              <w:t xml:space="preserve">Jazyk a jazyková </w:t>
            </w:r>
            <w:r w:rsidRPr="00DA3767">
              <w:rPr>
                <w:sz w:val="23"/>
                <w:szCs w:val="23"/>
              </w:rPr>
              <w:br/>
              <w:t>komunikace</w:t>
            </w:r>
          </w:p>
        </w:tc>
        <w:tc>
          <w:tcPr>
            <w:tcW w:w="2951" w:type="dxa"/>
            <w:tcBorders>
              <w:top w:val="double" w:sz="4" w:space="0" w:color="auto"/>
              <w:left w:val="single" w:sz="8" w:space="0" w:color="auto"/>
              <w:bottom w:val="single" w:sz="4" w:space="0" w:color="auto"/>
            </w:tcBorders>
            <w:shd w:val="clear" w:color="auto" w:fill="CCECFF"/>
            <w:vAlign w:val="center"/>
          </w:tcPr>
          <w:p w14:paraId="3AED8838" w14:textId="77777777" w:rsidR="001716E3" w:rsidRPr="00DA3767" w:rsidRDefault="001716E3" w:rsidP="001716E3">
            <w:pPr>
              <w:snapToGrid w:val="0"/>
              <w:rPr>
                <w:sz w:val="23"/>
                <w:szCs w:val="23"/>
              </w:rPr>
            </w:pPr>
            <w:r w:rsidRPr="00DA3767">
              <w:rPr>
                <w:sz w:val="23"/>
                <w:szCs w:val="23"/>
              </w:rPr>
              <w:t>Český jazyk a literatura</w:t>
            </w:r>
          </w:p>
        </w:tc>
        <w:tc>
          <w:tcPr>
            <w:tcW w:w="472" w:type="dxa"/>
            <w:tcBorders>
              <w:top w:val="double" w:sz="4" w:space="0" w:color="auto"/>
              <w:left w:val="single" w:sz="8" w:space="0" w:color="000000"/>
              <w:bottom w:val="single" w:sz="4" w:space="0" w:color="auto"/>
            </w:tcBorders>
            <w:vAlign w:val="center"/>
          </w:tcPr>
          <w:p w14:paraId="458F976C" w14:textId="77777777" w:rsidR="001716E3" w:rsidRPr="00DA3767" w:rsidRDefault="001716E3" w:rsidP="001716E3">
            <w:pPr>
              <w:snapToGrid w:val="0"/>
              <w:rPr>
                <w:sz w:val="23"/>
                <w:szCs w:val="23"/>
              </w:rPr>
            </w:pPr>
            <w:r w:rsidRPr="00DA3767">
              <w:rPr>
                <w:sz w:val="23"/>
                <w:szCs w:val="23"/>
              </w:rPr>
              <w:t>4,5</w:t>
            </w:r>
          </w:p>
        </w:tc>
        <w:tc>
          <w:tcPr>
            <w:tcW w:w="425" w:type="dxa"/>
            <w:tcBorders>
              <w:top w:val="double" w:sz="4" w:space="0" w:color="auto"/>
              <w:left w:val="single" w:sz="4" w:space="0" w:color="000000"/>
              <w:bottom w:val="single" w:sz="4" w:space="0" w:color="auto"/>
            </w:tcBorders>
            <w:vAlign w:val="center"/>
          </w:tcPr>
          <w:p w14:paraId="30B0E439"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D303E52"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ED37A94" w14:textId="77777777" w:rsidR="001716E3" w:rsidRPr="00DA3767" w:rsidRDefault="001716E3" w:rsidP="001716E3">
            <w:pPr>
              <w:snapToGrid w:val="0"/>
              <w:jc w:val="center"/>
              <w:rPr>
                <w:sz w:val="23"/>
                <w:szCs w:val="23"/>
              </w:rPr>
            </w:pPr>
            <w:r w:rsidRPr="00DA3767">
              <w:rPr>
                <w:sz w:val="23"/>
                <w:szCs w:val="23"/>
              </w:rPr>
              <w:t>4</w:t>
            </w:r>
          </w:p>
        </w:tc>
        <w:tc>
          <w:tcPr>
            <w:tcW w:w="567" w:type="dxa"/>
            <w:tcBorders>
              <w:top w:val="double" w:sz="4" w:space="0" w:color="auto"/>
              <w:left w:val="single" w:sz="8" w:space="0" w:color="000000"/>
              <w:bottom w:val="single" w:sz="4" w:space="0" w:color="auto"/>
            </w:tcBorders>
            <w:shd w:val="clear" w:color="auto" w:fill="FFFF99"/>
            <w:vAlign w:val="center"/>
          </w:tcPr>
          <w:p w14:paraId="62122860" w14:textId="77777777" w:rsidR="001716E3" w:rsidRPr="00DA3767" w:rsidRDefault="001716E3" w:rsidP="001716E3">
            <w:pPr>
              <w:snapToGrid w:val="0"/>
              <w:jc w:val="center"/>
              <w:rPr>
                <w:sz w:val="23"/>
                <w:szCs w:val="23"/>
              </w:rPr>
            </w:pPr>
            <w:r w:rsidRPr="00DA3767">
              <w:rPr>
                <w:sz w:val="23"/>
                <w:szCs w:val="23"/>
              </w:rPr>
              <w:t>16,5</w:t>
            </w:r>
          </w:p>
        </w:tc>
        <w:tc>
          <w:tcPr>
            <w:tcW w:w="567" w:type="dxa"/>
            <w:tcBorders>
              <w:top w:val="double" w:sz="4" w:space="0" w:color="auto"/>
              <w:left w:val="single" w:sz="4" w:space="0" w:color="000000"/>
              <w:bottom w:val="single" w:sz="4" w:space="0" w:color="auto"/>
            </w:tcBorders>
            <w:shd w:val="clear" w:color="auto" w:fill="FFFF99"/>
            <w:vAlign w:val="center"/>
          </w:tcPr>
          <w:p w14:paraId="6DA3D5F2" w14:textId="77777777" w:rsidR="001716E3" w:rsidRPr="001B4373" w:rsidRDefault="001716E3" w:rsidP="001716E3">
            <w:pPr>
              <w:snapToGrid w:val="0"/>
              <w:rPr>
                <w:color w:val="FF0000"/>
                <w:sz w:val="23"/>
                <w:szCs w:val="23"/>
              </w:rPr>
            </w:pPr>
            <w:r w:rsidRPr="001B4373">
              <w:rPr>
                <w:color w:val="FF0000"/>
                <w:sz w:val="23"/>
                <w:szCs w:val="23"/>
              </w:rPr>
              <w:t>1,5</w:t>
            </w:r>
          </w:p>
        </w:tc>
        <w:tc>
          <w:tcPr>
            <w:tcW w:w="1134" w:type="dxa"/>
            <w:tcBorders>
              <w:top w:val="double" w:sz="4" w:space="0" w:color="auto"/>
              <w:left w:val="single" w:sz="8" w:space="0" w:color="000000"/>
              <w:bottom w:val="single" w:sz="4" w:space="0" w:color="auto"/>
              <w:right w:val="single" w:sz="12" w:space="0" w:color="auto"/>
            </w:tcBorders>
            <w:shd w:val="clear" w:color="auto" w:fill="CCECFF"/>
            <w:vAlign w:val="center"/>
          </w:tcPr>
          <w:p w14:paraId="41539468"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4EB2ED9A" w14:textId="77777777" w:rsidTr="001716E3">
        <w:trPr>
          <w:cantSplit/>
          <w:trHeight w:val="397"/>
        </w:trPr>
        <w:tc>
          <w:tcPr>
            <w:tcW w:w="2698" w:type="dxa"/>
            <w:vMerge/>
            <w:tcBorders>
              <w:left w:val="single" w:sz="12" w:space="0" w:color="auto"/>
              <w:right w:val="single" w:sz="8" w:space="0" w:color="auto"/>
            </w:tcBorders>
            <w:shd w:val="clear" w:color="auto" w:fill="CCECFF"/>
            <w:vAlign w:val="center"/>
          </w:tcPr>
          <w:p w14:paraId="197419D0"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160F07F9" w14:textId="77777777" w:rsidR="001716E3" w:rsidRPr="00DA3767" w:rsidRDefault="001716E3" w:rsidP="001716E3">
            <w:pPr>
              <w:snapToGrid w:val="0"/>
              <w:rPr>
                <w:sz w:val="23"/>
                <w:szCs w:val="23"/>
              </w:rPr>
            </w:pPr>
            <w:r>
              <w:rPr>
                <w:sz w:val="23"/>
                <w:szCs w:val="23"/>
              </w:rPr>
              <w:t>Anglický jazyk</w:t>
            </w:r>
          </w:p>
        </w:tc>
        <w:tc>
          <w:tcPr>
            <w:tcW w:w="472" w:type="dxa"/>
            <w:tcBorders>
              <w:top w:val="single" w:sz="4" w:space="0" w:color="auto"/>
              <w:left w:val="single" w:sz="8" w:space="0" w:color="000000"/>
              <w:bottom w:val="single" w:sz="8" w:space="0" w:color="000000"/>
            </w:tcBorders>
            <w:vAlign w:val="center"/>
          </w:tcPr>
          <w:p w14:paraId="59B192E7"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C5D91A5"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7CA925BA"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0195905" w14:textId="77777777" w:rsidR="001716E3" w:rsidRPr="00DA3767" w:rsidRDefault="001716E3" w:rsidP="001716E3">
            <w:pPr>
              <w:snapToGrid w:val="0"/>
              <w:jc w:val="center"/>
              <w:rPr>
                <w:sz w:val="23"/>
                <w:szCs w:val="23"/>
              </w:rPr>
            </w:pPr>
            <w:r w:rsidRPr="00DA3767">
              <w:rPr>
                <w:sz w:val="23"/>
                <w:szCs w:val="23"/>
              </w:rPr>
              <w:t>3</w:t>
            </w:r>
          </w:p>
        </w:tc>
        <w:tc>
          <w:tcPr>
            <w:tcW w:w="567" w:type="dxa"/>
            <w:tcBorders>
              <w:top w:val="single" w:sz="4" w:space="0" w:color="auto"/>
              <w:left w:val="single" w:sz="8" w:space="0" w:color="000000"/>
              <w:bottom w:val="single" w:sz="8" w:space="0" w:color="000000"/>
            </w:tcBorders>
            <w:shd w:val="clear" w:color="auto" w:fill="FFFF99"/>
            <w:vAlign w:val="center"/>
          </w:tcPr>
          <w:p w14:paraId="6778BF73" w14:textId="77777777" w:rsidR="001716E3" w:rsidRPr="00DA3767" w:rsidRDefault="001716E3" w:rsidP="001716E3">
            <w:pPr>
              <w:snapToGrid w:val="0"/>
              <w:jc w:val="center"/>
              <w:rPr>
                <w:sz w:val="23"/>
                <w:szCs w:val="23"/>
              </w:rPr>
            </w:pPr>
            <w:r w:rsidRPr="00DA3767">
              <w:rPr>
                <w:sz w:val="23"/>
                <w:szCs w:val="23"/>
              </w:rPr>
              <w:t>12</w:t>
            </w:r>
          </w:p>
        </w:tc>
        <w:tc>
          <w:tcPr>
            <w:tcW w:w="567" w:type="dxa"/>
            <w:tcBorders>
              <w:top w:val="single" w:sz="4" w:space="0" w:color="auto"/>
              <w:left w:val="single" w:sz="4" w:space="0" w:color="000000"/>
              <w:bottom w:val="single" w:sz="8" w:space="0" w:color="000000"/>
            </w:tcBorders>
            <w:shd w:val="clear" w:color="auto" w:fill="FFFF99"/>
            <w:vAlign w:val="center"/>
          </w:tcPr>
          <w:p w14:paraId="1E55862F" w14:textId="77777777" w:rsidR="001716E3" w:rsidRPr="001B4373" w:rsidRDefault="001716E3" w:rsidP="001716E3">
            <w:pPr>
              <w:snapToGrid w:val="0"/>
              <w:jc w:val="center"/>
              <w:rPr>
                <w:color w:val="FF0000"/>
                <w:sz w:val="23"/>
                <w:szCs w:val="23"/>
              </w:rPr>
            </w:pPr>
            <w:r w:rsidRPr="001B4373">
              <w:rPr>
                <w:color w:val="FF0000"/>
                <w:sz w:val="23"/>
                <w:szCs w:val="23"/>
              </w:rPr>
              <w:t>0 </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52096D4C" w14:textId="77777777" w:rsidR="001716E3" w:rsidRPr="001B4373" w:rsidRDefault="001716E3" w:rsidP="001716E3">
            <w:pPr>
              <w:snapToGrid w:val="0"/>
              <w:jc w:val="center"/>
              <w:rPr>
                <w:sz w:val="23"/>
                <w:szCs w:val="23"/>
              </w:rPr>
            </w:pPr>
            <w:r w:rsidRPr="001B4373">
              <w:rPr>
                <w:sz w:val="23"/>
                <w:szCs w:val="23"/>
              </w:rPr>
              <w:t>12</w:t>
            </w:r>
          </w:p>
        </w:tc>
      </w:tr>
      <w:tr w:rsidR="001716E3" w:rsidRPr="00DA3767" w14:paraId="1273F40E" w14:textId="77777777" w:rsidTr="001716E3">
        <w:trPr>
          <w:cantSplit/>
          <w:trHeight w:val="397"/>
        </w:trPr>
        <w:tc>
          <w:tcPr>
            <w:tcW w:w="2698" w:type="dxa"/>
            <w:vMerge/>
            <w:tcBorders>
              <w:left w:val="single" w:sz="12" w:space="0" w:color="auto"/>
              <w:bottom w:val="single" w:sz="8" w:space="0" w:color="000000"/>
              <w:right w:val="single" w:sz="8" w:space="0" w:color="auto"/>
            </w:tcBorders>
            <w:shd w:val="clear" w:color="auto" w:fill="CCECFF"/>
            <w:vAlign w:val="center"/>
          </w:tcPr>
          <w:p w14:paraId="4152037D"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025CA463" w14:textId="77777777" w:rsidR="001716E3" w:rsidRDefault="001716E3" w:rsidP="001716E3">
            <w:pPr>
              <w:snapToGrid w:val="0"/>
              <w:rPr>
                <w:sz w:val="23"/>
                <w:szCs w:val="23"/>
              </w:rPr>
            </w:pPr>
            <w:r>
              <w:rPr>
                <w:sz w:val="23"/>
                <w:szCs w:val="23"/>
              </w:rPr>
              <w:t>Další cizí jazyk</w:t>
            </w:r>
          </w:p>
        </w:tc>
        <w:tc>
          <w:tcPr>
            <w:tcW w:w="472" w:type="dxa"/>
            <w:tcBorders>
              <w:top w:val="single" w:sz="4" w:space="0" w:color="auto"/>
              <w:left w:val="single" w:sz="8" w:space="0" w:color="000000"/>
              <w:bottom w:val="single" w:sz="8" w:space="0" w:color="000000"/>
            </w:tcBorders>
            <w:vAlign w:val="center"/>
          </w:tcPr>
          <w:p w14:paraId="371B1280" w14:textId="77777777" w:rsidR="001716E3" w:rsidRPr="00DA3767" w:rsidRDefault="001716E3" w:rsidP="001716E3">
            <w:pPr>
              <w:snapToGrid w:val="0"/>
              <w:jc w:val="center"/>
              <w:rPr>
                <w:sz w:val="23"/>
                <w:szCs w:val="23"/>
              </w:rPr>
            </w:pPr>
            <w:r>
              <w:rPr>
                <w:sz w:val="23"/>
                <w:szCs w:val="23"/>
              </w:rPr>
              <w:t>0</w:t>
            </w:r>
          </w:p>
        </w:tc>
        <w:tc>
          <w:tcPr>
            <w:tcW w:w="425" w:type="dxa"/>
            <w:tcBorders>
              <w:top w:val="single" w:sz="4" w:space="0" w:color="auto"/>
              <w:left w:val="single" w:sz="4" w:space="0" w:color="000000"/>
              <w:bottom w:val="single" w:sz="8" w:space="0" w:color="000000"/>
            </w:tcBorders>
            <w:vAlign w:val="center"/>
          </w:tcPr>
          <w:p w14:paraId="24A19C9C"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6701CA90"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4AC4D180" w14:textId="77777777" w:rsidR="001716E3" w:rsidRPr="00DA3767" w:rsidRDefault="001716E3" w:rsidP="001716E3">
            <w:pPr>
              <w:snapToGrid w:val="0"/>
              <w:jc w:val="center"/>
              <w:rPr>
                <w:sz w:val="23"/>
                <w:szCs w:val="23"/>
              </w:rPr>
            </w:pPr>
            <w:r>
              <w:rPr>
                <w:sz w:val="23"/>
                <w:szCs w:val="23"/>
              </w:rPr>
              <w:t>2</w:t>
            </w:r>
          </w:p>
        </w:tc>
        <w:tc>
          <w:tcPr>
            <w:tcW w:w="567" w:type="dxa"/>
            <w:tcBorders>
              <w:top w:val="single" w:sz="4" w:space="0" w:color="auto"/>
              <w:left w:val="single" w:sz="8" w:space="0" w:color="000000"/>
              <w:bottom w:val="single" w:sz="8" w:space="0" w:color="000000"/>
            </w:tcBorders>
            <w:shd w:val="clear" w:color="auto" w:fill="FFFF99"/>
            <w:vAlign w:val="center"/>
          </w:tcPr>
          <w:p w14:paraId="7BA5F782" w14:textId="77777777" w:rsidR="001716E3" w:rsidRPr="00DA3767" w:rsidRDefault="001716E3" w:rsidP="001716E3">
            <w:pPr>
              <w:snapToGrid w:val="0"/>
              <w:jc w:val="center"/>
              <w:rPr>
                <w:sz w:val="23"/>
                <w:szCs w:val="23"/>
              </w:rPr>
            </w:pPr>
            <w:r>
              <w:rPr>
                <w:sz w:val="23"/>
                <w:szCs w:val="23"/>
              </w:rPr>
              <w:t>6</w:t>
            </w:r>
          </w:p>
        </w:tc>
        <w:tc>
          <w:tcPr>
            <w:tcW w:w="567" w:type="dxa"/>
            <w:tcBorders>
              <w:top w:val="single" w:sz="4" w:space="0" w:color="auto"/>
              <w:left w:val="single" w:sz="4" w:space="0" w:color="000000"/>
              <w:bottom w:val="single" w:sz="8" w:space="0" w:color="000000"/>
            </w:tcBorders>
            <w:shd w:val="clear" w:color="auto" w:fill="FFFF99"/>
            <w:vAlign w:val="center"/>
          </w:tcPr>
          <w:p w14:paraId="29153887" w14:textId="77777777" w:rsidR="001716E3" w:rsidRPr="001B4373" w:rsidRDefault="001716E3" w:rsidP="001716E3">
            <w:pPr>
              <w:snapToGrid w:val="0"/>
              <w:jc w:val="center"/>
              <w:rPr>
                <w:color w:val="FF0000"/>
                <w:sz w:val="23"/>
                <w:szCs w:val="23"/>
              </w:rPr>
            </w:pPr>
            <w:r>
              <w:rPr>
                <w:color w:val="FF0000"/>
                <w:sz w:val="23"/>
                <w:szCs w:val="23"/>
              </w:rPr>
              <w:t>0</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2E266817" w14:textId="77777777" w:rsidR="001716E3" w:rsidRPr="001B4373" w:rsidRDefault="001716E3" w:rsidP="001716E3">
            <w:pPr>
              <w:snapToGrid w:val="0"/>
              <w:jc w:val="center"/>
              <w:rPr>
                <w:sz w:val="23"/>
                <w:szCs w:val="23"/>
              </w:rPr>
            </w:pPr>
            <w:r w:rsidRPr="008019C9">
              <w:rPr>
                <w:sz w:val="23"/>
                <w:szCs w:val="23"/>
              </w:rPr>
              <w:t>6</w:t>
            </w:r>
          </w:p>
        </w:tc>
      </w:tr>
      <w:tr w:rsidR="001716E3" w:rsidRPr="00DA3767" w14:paraId="280EED2D" w14:textId="77777777" w:rsidTr="001716E3">
        <w:trPr>
          <w:trHeight w:val="397"/>
        </w:trPr>
        <w:tc>
          <w:tcPr>
            <w:tcW w:w="2698" w:type="dxa"/>
            <w:tcBorders>
              <w:left w:val="single" w:sz="12" w:space="0" w:color="auto"/>
              <w:bottom w:val="single" w:sz="8" w:space="0" w:color="000000"/>
              <w:right w:val="single" w:sz="8" w:space="0" w:color="auto"/>
            </w:tcBorders>
            <w:shd w:val="clear" w:color="auto" w:fill="CCECFF"/>
            <w:vAlign w:val="center"/>
          </w:tcPr>
          <w:p w14:paraId="05666B52" w14:textId="77777777" w:rsidR="001716E3" w:rsidRPr="00DA3767" w:rsidRDefault="001716E3" w:rsidP="001716E3">
            <w:pPr>
              <w:snapToGrid w:val="0"/>
              <w:rPr>
                <w:sz w:val="23"/>
                <w:szCs w:val="23"/>
              </w:rPr>
            </w:pPr>
            <w:r w:rsidRPr="00DA3767">
              <w:rPr>
                <w:sz w:val="23"/>
                <w:szCs w:val="23"/>
              </w:rPr>
              <w:t xml:space="preserve">Matematika a její aplikace </w:t>
            </w:r>
          </w:p>
        </w:tc>
        <w:tc>
          <w:tcPr>
            <w:tcW w:w="2951" w:type="dxa"/>
            <w:tcBorders>
              <w:left w:val="single" w:sz="8" w:space="0" w:color="auto"/>
            </w:tcBorders>
            <w:shd w:val="clear" w:color="auto" w:fill="CCECFF"/>
            <w:vAlign w:val="center"/>
          </w:tcPr>
          <w:p w14:paraId="452FDF0A" w14:textId="77777777" w:rsidR="001716E3" w:rsidRPr="00DA3767" w:rsidRDefault="001716E3" w:rsidP="001716E3">
            <w:pPr>
              <w:snapToGrid w:val="0"/>
              <w:rPr>
                <w:sz w:val="23"/>
                <w:szCs w:val="23"/>
              </w:rPr>
            </w:pPr>
            <w:r w:rsidRPr="00DA3767">
              <w:rPr>
                <w:sz w:val="23"/>
                <w:szCs w:val="23"/>
              </w:rPr>
              <w:t>Matematika</w:t>
            </w:r>
          </w:p>
        </w:tc>
        <w:tc>
          <w:tcPr>
            <w:tcW w:w="472" w:type="dxa"/>
            <w:tcBorders>
              <w:left w:val="single" w:sz="8" w:space="0" w:color="000000"/>
            </w:tcBorders>
            <w:vAlign w:val="center"/>
          </w:tcPr>
          <w:p w14:paraId="588C4997"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18F00039"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4A45406E" w14:textId="77777777" w:rsidR="001716E3" w:rsidRPr="00DA3767" w:rsidRDefault="001716E3" w:rsidP="001716E3">
            <w:pPr>
              <w:snapToGrid w:val="0"/>
              <w:jc w:val="center"/>
              <w:rPr>
                <w:sz w:val="23"/>
                <w:szCs w:val="23"/>
              </w:rPr>
            </w:pPr>
            <w:r w:rsidRPr="00DA3767">
              <w:rPr>
                <w:sz w:val="23"/>
                <w:szCs w:val="23"/>
              </w:rPr>
              <w:t>5</w:t>
            </w:r>
          </w:p>
        </w:tc>
        <w:tc>
          <w:tcPr>
            <w:tcW w:w="425" w:type="dxa"/>
            <w:tcBorders>
              <w:left w:val="single" w:sz="4" w:space="0" w:color="000000"/>
            </w:tcBorders>
            <w:vAlign w:val="center"/>
          </w:tcPr>
          <w:p w14:paraId="5DC59EDD" w14:textId="77777777" w:rsidR="001716E3" w:rsidRPr="00DA3767" w:rsidRDefault="001716E3" w:rsidP="001716E3">
            <w:pPr>
              <w:snapToGrid w:val="0"/>
              <w:jc w:val="center"/>
              <w:rPr>
                <w:sz w:val="23"/>
                <w:szCs w:val="23"/>
              </w:rPr>
            </w:pPr>
            <w:r w:rsidRPr="00DA3767">
              <w:rPr>
                <w:sz w:val="23"/>
                <w:szCs w:val="23"/>
              </w:rPr>
              <w:t>4</w:t>
            </w:r>
          </w:p>
        </w:tc>
        <w:tc>
          <w:tcPr>
            <w:tcW w:w="567" w:type="dxa"/>
            <w:tcBorders>
              <w:left w:val="single" w:sz="8" w:space="0" w:color="000000"/>
            </w:tcBorders>
            <w:shd w:val="clear" w:color="auto" w:fill="FFFF99"/>
            <w:vAlign w:val="center"/>
          </w:tcPr>
          <w:p w14:paraId="016C7B80" w14:textId="77777777" w:rsidR="001716E3" w:rsidRPr="00DA3767" w:rsidRDefault="001716E3" w:rsidP="001716E3">
            <w:pPr>
              <w:snapToGrid w:val="0"/>
              <w:jc w:val="center"/>
              <w:rPr>
                <w:sz w:val="23"/>
                <w:szCs w:val="23"/>
              </w:rPr>
            </w:pPr>
            <w:r w:rsidRPr="00DA3767">
              <w:rPr>
                <w:sz w:val="23"/>
                <w:szCs w:val="23"/>
              </w:rPr>
              <w:t>17</w:t>
            </w:r>
          </w:p>
        </w:tc>
        <w:tc>
          <w:tcPr>
            <w:tcW w:w="567" w:type="dxa"/>
            <w:tcBorders>
              <w:left w:val="single" w:sz="4" w:space="0" w:color="000000"/>
            </w:tcBorders>
            <w:shd w:val="clear" w:color="auto" w:fill="FFFF99"/>
            <w:vAlign w:val="center"/>
          </w:tcPr>
          <w:p w14:paraId="39CA909A" w14:textId="77777777" w:rsidR="001716E3" w:rsidRPr="001B4373" w:rsidRDefault="001716E3" w:rsidP="001716E3">
            <w:pPr>
              <w:snapToGrid w:val="0"/>
              <w:jc w:val="center"/>
              <w:rPr>
                <w:color w:val="FF0000"/>
                <w:sz w:val="23"/>
                <w:szCs w:val="23"/>
              </w:rPr>
            </w:pPr>
            <w:r w:rsidRPr="001B4373">
              <w:rPr>
                <w:color w:val="FF0000"/>
                <w:sz w:val="23"/>
                <w:szCs w:val="23"/>
              </w:rPr>
              <w:t>2</w:t>
            </w:r>
          </w:p>
        </w:tc>
        <w:tc>
          <w:tcPr>
            <w:tcW w:w="1134" w:type="dxa"/>
            <w:tcBorders>
              <w:top w:val="single" w:sz="8" w:space="0" w:color="000000"/>
              <w:left w:val="single" w:sz="8" w:space="0" w:color="000000"/>
              <w:right w:val="single" w:sz="12" w:space="0" w:color="auto"/>
            </w:tcBorders>
            <w:shd w:val="clear" w:color="auto" w:fill="CCECFF"/>
            <w:vAlign w:val="center"/>
          </w:tcPr>
          <w:p w14:paraId="2B1A3924"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1AFEB7A8" w14:textId="77777777" w:rsidTr="001716E3">
        <w:trPr>
          <w:cantSplit/>
          <w:trHeight w:val="815"/>
        </w:trPr>
        <w:tc>
          <w:tcPr>
            <w:tcW w:w="2698" w:type="dxa"/>
            <w:tcBorders>
              <w:left w:val="single" w:sz="12" w:space="0" w:color="auto"/>
              <w:bottom w:val="single" w:sz="8" w:space="0" w:color="auto"/>
            </w:tcBorders>
            <w:shd w:val="clear" w:color="auto" w:fill="CCECFF"/>
            <w:vAlign w:val="center"/>
          </w:tcPr>
          <w:p w14:paraId="5FAD9BAE" w14:textId="77777777" w:rsidR="001716E3" w:rsidRPr="00DA3767" w:rsidRDefault="001716E3" w:rsidP="001716E3">
            <w:pPr>
              <w:snapToGrid w:val="0"/>
              <w:rPr>
                <w:sz w:val="23"/>
                <w:szCs w:val="23"/>
              </w:rPr>
            </w:pPr>
            <w:r>
              <w:rPr>
                <w:sz w:val="23"/>
                <w:szCs w:val="23"/>
              </w:rPr>
              <w:t>Informatika</w:t>
            </w:r>
          </w:p>
        </w:tc>
        <w:tc>
          <w:tcPr>
            <w:tcW w:w="2951" w:type="dxa"/>
            <w:tcBorders>
              <w:top w:val="single" w:sz="8" w:space="0" w:color="000000"/>
              <w:left w:val="single" w:sz="8" w:space="0" w:color="000000"/>
              <w:bottom w:val="single" w:sz="8" w:space="0" w:color="auto"/>
              <w:right w:val="single" w:sz="8" w:space="0" w:color="auto"/>
            </w:tcBorders>
            <w:shd w:val="clear" w:color="auto" w:fill="CCECFF"/>
            <w:vAlign w:val="center"/>
          </w:tcPr>
          <w:p w14:paraId="223A553A" w14:textId="77777777" w:rsidR="001716E3" w:rsidRPr="00DA3767" w:rsidRDefault="001716E3" w:rsidP="001716E3">
            <w:pPr>
              <w:snapToGrid w:val="0"/>
              <w:rPr>
                <w:sz w:val="23"/>
                <w:szCs w:val="23"/>
              </w:rPr>
            </w:pPr>
            <w:r w:rsidRPr="00DA3767">
              <w:rPr>
                <w:sz w:val="23"/>
                <w:szCs w:val="23"/>
              </w:rPr>
              <w:t>Informatika</w:t>
            </w:r>
          </w:p>
        </w:tc>
        <w:tc>
          <w:tcPr>
            <w:tcW w:w="472" w:type="dxa"/>
            <w:tcBorders>
              <w:top w:val="single" w:sz="8" w:space="0" w:color="000000"/>
              <w:left w:val="single" w:sz="8" w:space="0" w:color="auto"/>
              <w:bottom w:val="single" w:sz="8" w:space="0" w:color="auto"/>
            </w:tcBorders>
            <w:vAlign w:val="center"/>
          </w:tcPr>
          <w:p w14:paraId="32E464F1" w14:textId="77777777" w:rsidR="001716E3" w:rsidRPr="00DA3767" w:rsidRDefault="001716E3" w:rsidP="001716E3">
            <w:pPr>
              <w:snapToGrid w:val="0"/>
              <w:jc w:val="center"/>
              <w:rPr>
                <w:sz w:val="23"/>
                <w:szCs w:val="23"/>
              </w:rPr>
            </w:pPr>
            <w:r w:rsidRPr="00DA3767">
              <w:rPr>
                <w:sz w:val="23"/>
                <w:szCs w:val="23"/>
              </w:rPr>
              <w:t>1</w:t>
            </w:r>
          </w:p>
        </w:tc>
        <w:tc>
          <w:tcPr>
            <w:tcW w:w="425" w:type="dxa"/>
            <w:tcBorders>
              <w:top w:val="single" w:sz="8" w:space="0" w:color="000000"/>
              <w:left w:val="single" w:sz="4" w:space="0" w:color="000000"/>
              <w:bottom w:val="single" w:sz="8" w:space="0" w:color="auto"/>
              <w:right w:val="single" w:sz="4" w:space="0" w:color="auto"/>
            </w:tcBorders>
            <w:vAlign w:val="center"/>
          </w:tcPr>
          <w:p w14:paraId="7F014757"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auto"/>
              <w:bottom w:val="single" w:sz="8" w:space="0" w:color="auto"/>
            </w:tcBorders>
            <w:vAlign w:val="center"/>
          </w:tcPr>
          <w:p w14:paraId="6F1AD3FB"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bottom w:val="single" w:sz="8" w:space="0" w:color="auto"/>
              <w:right w:val="single" w:sz="8" w:space="0" w:color="auto"/>
            </w:tcBorders>
            <w:vAlign w:val="center"/>
          </w:tcPr>
          <w:p w14:paraId="73433C4A"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bottom w:val="single" w:sz="8" w:space="0" w:color="auto"/>
            </w:tcBorders>
            <w:shd w:val="clear" w:color="auto" w:fill="FFFF99"/>
            <w:vAlign w:val="center"/>
          </w:tcPr>
          <w:p w14:paraId="756CE9AD" w14:textId="77777777" w:rsidR="001716E3" w:rsidRPr="00DA3767" w:rsidRDefault="001716E3" w:rsidP="001716E3">
            <w:pPr>
              <w:snapToGrid w:val="0"/>
              <w:jc w:val="center"/>
              <w:rPr>
                <w:sz w:val="23"/>
                <w:szCs w:val="23"/>
              </w:rPr>
            </w:pPr>
          </w:p>
          <w:p w14:paraId="6E4D895B" w14:textId="77777777" w:rsidR="001716E3" w:rsidRPr="00DA3767" w:rsidRDefault="001716E3" w:rsidP="001716E3">
            <w:pPr>
              <w:snapToGrid w:val="0"/>
              <w:jc w:val="center"/>
              <w:rPr>
                <w:sz w:val="23"/>
                <w:szCs w:val="23"/>
              </w:rPr>
            </w:pPr>
            <w:r>
              <w:rPr>
                <w:sz w:val="23"/>
                <w:szCs w:val="23"/>
              </w:rPr>
              <w:t>4</w:t>
            </w:r>
          </w:p>
          <w:p w14:paraId="2F9B5D79" w14:textId="77777777" w:rsidR="001716E3" w:rsidRPr="00DA3767" w:rsidRDefault="001716E3" w:rsidP="001716E3">
            <w:pPr>
              <w:snapToGrid w:val="0"/>
              <w:jc w:val="center"/>
              <w:rPr>
                <w:sz w:val="23"/>
                <w:szCs w:val="23"/>
              </w:rPr>
            </w:pPr>
          </w:p>
        </w:tc>
        <w:tc>
          <w:tcPr>
            <w:tcW w:w="567" w:type="dxa"/>
            <w:tcBorders>
              <w:top w:val="single" w:sz="8" w:space="0" w:color="000000"/>
              <w:left w:val="single" w:sz="4" w:space="0" w:color="000000"/>
              <w:bottom w:val="single" w:sz="8" w:space="0" w:color="auto"/>
              <w:right w:val="single" w:sz="8" w:space="0" w:color="auto"/>
            </w:tcBorders>
            <w:shd w:val="clear" w:color="auto" w:fill="FFFF99"/>
            <w:vAlign w:val="center"/>
          </w:tcPr>
          <w:p w14:paraId="765DB6B5" w14:textId="77777777" w:rsidR="001716E3" w:rsidRPr="001B4373" w:rsidRDefault="001716E3" w:rsidP="001716E3">
            <w:pPr>
              <w:snapToGrid w:val="0"/>
              <w:jc w:val="center"/>
              <w:rPr>
                <w:color w:val="FF0000"/>
                <w:sz w:val="23"/>
                <w:szCs w:val="23"/>
              </w:rPr>
            </w:pPr>
            <w:r w:rsidRPr="001B4373">
              <w:rPr>
                <w:color w:val="FF0000"/>
                <w:sz w:val="23"/>
                <w:szCs w:val="23"/>
              </w:rPr>
              <w:t> </w:t>
            </w:r>
          </w:p>
          <w:p w14:paraId="04373019" w14:textId="77777777" w:rsidR="001716E3" w:rsidRPr="001B4373" w:rsidRDefault="001716E3" w:rsidP="001716E3">
            <w:pPr>
              <w:snapToGrid w:val="0"/>
              <w:jc w:val="center"/>
              <w:rPr>
                <w:color w:val="FF0000"/>
                <w:sz w:val="23"/>
                <w:szCs w:val="23"/>
              </w:rPr>
            </w:pPr>
            <w:r>
              <w:rPr>
                <w:color w:val="FF0000"/>
                <w:sz w:val="23"/>
                <w:szCs w:val="23"/>
              </w:rPr>
              <w:t>0</w:t>
            </w:r>
          </w:p>
          <w:p w14:paraId="543CE9C0" w14:textId="77777777" w:rsidR="001716E3" w:rsidRPr="001B4373" w:rsidRDefault="001716E3" w:rsidP="001716E3">
            <w:pPr>
              <w:snapToGrid w:val="0"/>
              <w:jc w:val="center"/>
              <w:rPr>
                <w:color w:val="FF0000"/>
                <w:sz w:val="23"/>
                <w:szCs w:val="23"/>
              </w:rPr>
            </w:pPr>
          </w:p>
        </w:tc>
        <w:tc>
          <w:tcPr>
            <w:tcW w:w="1134" w:type="dxa"/>
            <w:tcBorders>
              <w:top w:val="single" w:sz="8" w:space="0" w:color="000000"/>
              <w:left w:val="single" w:sz="8" w:space="0" w:color="auto"/>
              <w:bottom w:val="single" w:sz="8" w:space="0" w:color="auto"/>
              <w:right w:val="single" w:sz="12" w:space="0" w:color="auto"/>
            </w:tcBorders>
            <w:shd w:val="clear" w:color="auto" w:fill="CCECFF"/>
            <w:vAlign w:val="center"/>
          </w:tcPr>
          <w:p w14:paraId="3FE04D35" w14:textId="77777777" w:rsidR="001716E3" w:rsidRPr="001B4373" w:rsidRDefault="001716E3" w:rsidP="001716E3">
            <w:pPr>
              <w:snapToGrid w:val="0"/>
              <w:jc w:val="center"/>
              <w:rPr>
                <w:sz w:val="23"/>
                <w:szCs w:val="23"/>
              </w:rPr>
            </w:pPr>
            <w:r>
              <w:rPr>
                <w:sz w:val="23"/>
                <w:szCs w:val="23"/>
              </w:rPr>
              <w:t>4</w:t>
            </w:r>
          </w:p>
        </w:tc>
      </w:tr>
      <w:tr w:rsidR="001716E3" w:rsidRPr="00DA3767" w14:paraId="3203560A" w14:textId="77777777" w:rsidTr="001716E3">
        <w:trPr>
          <w:cantSplit/>
          <w:trHeight w:val="397"/>
        </w:trPr>
        <w:tc>
          <w:tcPr>
            <w:tcW w:w="2698" w:type="dxa"/>
            <w:vMerge w:val="restart"/>
            <w:tcBorders>
              <w:top w:val="single" w:sz="8" w:space="0" w:color="auto"/>
              <w:left w:val="single" w:sz="12" w:space="0" w:color="auto"/>
              <w:bottom w:val="single" w:sz="8" w:space="0" w:color="000000"/>
            </w:tcBorders>
            <w:shd w:val="clear" w:color="auto" w:fill="CCECFF"/>
            <w:vAlign w:val="center"/>
          </w:tcPr>
          <w:p w14:paraId="38D873DC" w14:textId="77777777" w:rsidR="001716E3" w:rsidRPr="00DA3767" w:rsidRDefault="001716E3" w:rsidP="001716E3">
            <w:pPr>
              <w:snapToGrid w:val="0"/>
              <w:rPr>
                <w:sz w:val="23"/>
                <w:szCs w:val="23"/>
              </w:rPr>
            </w:pPr>
            <w:r w:rsidRPr="00DA3767">
              <w:rPr>
                <w:sz w:val="23"/>
                <w:szCs w:val="23"/>
              </w:rPr>
              <w:t>Člověk a společnost</w:t>
            </w:r>
          </w:p>
        </w:tc>
        <w:tc>
          <w:tcPr>
            <w:tcW w:w="2951" w:type="dxa"/>
            <w:tcBorders>
              <w:top w:val="single" w:sz="8" w:space="0" w:color="auto"/>
              <w:left w:val="single" w:sz="8" w:space="0" w:color="000000"/>
              <w:bottom w:val="single" w:sz="4" w:space="0" w:color="000000"/>
            </w:tcBorders>
            <w:shd w:val="clear" w:color="auto" w:fill="CCECFF"/>
            <w:vAlign w:val="center"/>
          </w:tcPr>
          <w:p w14:paraId="62E191DE" w14:textId="77777777" w:rsidR="001716E3" w:rsidRPr="00DA3767" w:rsidRDefault="001716E3" w:rsidP="001716E3">
            <w:pPr>
              <w:snapToGrid w:val="0"/>
              <w:rPr>
                <w:sz w:val="23"/>
                <w:szCs w:val="23"/>
              </w:rPr>
            </w:pPr>
            <w:r w:rsidRPr="00DA3767">
              <w:rPr>
                <w:sz w:val="23"/>
                <w:szCs w:val="23"/>
              </w:rPr>
              <w:t>Dějepis</w:t>
            </w:r>
          </w:p>
        </w:tc>
        <w:tc>
          <w:tcPr>
            <w:tcW w:w="472" w:type="dxa"/>
            <w:tcBorders>
              <w:top w:val="single" w:sz="8" w:space="0" w:color="auto"/>
              <w:left w:val="single" w:sz="8" w:space="0" w:color="000000"/>
              <w:bottom w:val="single" w:sz="4" w:space="0" w:color="000000"/>
            </w:tcBorders>
            <w:vAlign w:val="center"/>
          </w:tcPr>
          <w:p w14:paraId="02A5CE6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2DEC670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6139BCC1"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right w:val="single" w:sz="8" w:space="0" w:color="auto"/>
            </w:tcBorders>
            <w:vAlign w:val="center"/>
          </w:tcPr>
          <w:p w14:paraId="7F0B2BF3"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top w:val="single" w:sz="8" w:space="0" w:color="auto"/>
              <w:left w:val="single" w:sz="8" w:space="0" w:color="auto"/>
            </w:tcBorders>
            <w:shd w:val="clear" w:color="auto" w:fill="FFFF99"/>
            <w:vAlign w:val="bottom"/>
          </w:tcPr>
          <w:p w14:paraId="6AA2026F" w14:textId="77777777" w:rsidR="001716E3" w:rsidRPr="00DA3767" w:rsidRDefault="001716E3" w:rsidP="001716E3">
            <w:pPr>
              <w:snapToGrid w:val="0"/>
              <w:jc w:val="center"/>
              <w:rPr>
                <w:sz w:val="23"/>
                <w:szCs w:val="23"/>
              </w:rPr>
            </w:pPr>
            <w:r w:rsidRPr="00DA3767">
              <w:rPr>
                <w:sz w:val="23"/>
                <w:szCs w:val="23"/>
              </w:rPr>
              <w:t>12</w:t>
            </w:r>
          </w:p>
          <w:p w14:paraId="64445196" w14:textId="77777777" w:rsidR="001716E3" w:rsidRPr="00DA3767" w:rsidRDefault="001716E3" w:rsidP="001716E3">
            <w:pPr>
              <w:snapToGrid w:val="0"/>
              <w:jc w:val="center"/>
              <w:rPr>
                <w:sz w:val="23"/>
                <w:szCs w:val="23"/>
              </w:rPr>
            </w:pPr>
          </w:p>
        </w:tc>
        <w:tc>
          <w:tcPr>
            <w:tcW w:w="567" w:type="dxa"/>
            <w:vMerge w:val="restart"/>
            <w:tcBorders>
              <w:top w:val="single" w:sz="8" w:space="0" w:color="auto"/>
              <w:left w:val="single" w:sz="4" w:space="0" w:color="000000"/>
              <w:right w:val="single" w:sz="8" w:space="0" w:color="auto"/>
            </w:tcBorders>
            <w:shd w:val="clear" w:color="auto" w:fill="FFFF99"/>
            <w:vAlign w:val="bottom"/>
          </w:tcPr>
          <w:p w14:paraId="2BFACB99" w14:textId="77777777" w:rsidR="001716E3" w:rsidRPr="001B4373" w:rsidRDefault="001716E3" w:rsidP="001716E3">
            <w:pPr>
              <w:snapToGrid w:val="0"/>
              <w:jc w:val="center"/>
              <w:rPr>
                <w:color w:val="FF0000"/>
                <w:sz w:val="23"/>
                <w:szCs w:val="23"/>
              </w:rPr>
            </w:pPr>
            <w:r>
              <w:rPr>
                <w:color w:val="FF0000"/>
                <w:sz w:val="23"/>
                <w:szCs w:val="23"/>
              </w:rPr>
              <w:t>2</w:t>
            </w:r>
          </w:p>
          <w:p w14:paraId="4F6179D5" w14:textId="77777777" w:rsidR="001716E3" w:rsidRPr="001B4373" w:rsidRDefault="001716E3" w:rsidP="001716E3">
            <w:pPr>
              <w:snapToGrid w:val="0"/>
              <w:jc w:val="center"/>
              <w:rPr>
                <w:color w:val="FF0000"/>
                <w:sz w:val="23"/>
                <w:szCs w:val="23"/>
              </w:rPr>
            </w:pPr>
          </w:p>
        </w:tc>
        <w:tc>
          <w:tcPr>
            <w:tcW w:w="1134" w:type="dxa"/>
            <w:vMerge w:val="restart"/>
            <w:tcBorders>
              <w:top w:val="single" w:sz="8" w:space="0" w:color="auto"/>
              <w:left w:val="single" w:sz="8" w:space="0" w:color="auto"/>
              <w:bottom w:val="single" w:sz="8" w:space="0" w:color="000000"/>
              <w:right w:val="single" w:sz="12" w:space="0" w:color="auto"/>
            </w:tcBorders>
            <w:shd w:val="clear" w:color="auto" w:fill="CCECFF"/>
            <w:vAlign w:val="center"/>
          </w:tcPr>
          <w:p w14:paraId="698BC4A1" w14:textId="77777777" w:rsidR="001716E3" w:rsidRPr="001B4373" w:rsidRDefault="001716E3" w:rsidP="001716E3">
            <w:pPr>
              <w:snapToGrid w:val="0"/>
              <w:jc w:val="center"/>
              <w:rPr>
                <w:sz w:val="23"/>
                <w:szCs w:val="23"/>
              </w:rPr>
            </w:pPr>
            <w:r>
              <w:rPr>
                <w:sz w:val="23"/>
                <w:szCs w:val="23"/>
              </w:rPr>
              <w:t>10</w:t>
            </w:r>
          </w:p>
        </w:tc>
      </w:tr>
      <w:tr w:rsidR="001716E3" w:rsidRPr="00DA3767" w14:paraId="1145ACBA"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450899A5"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75FB2AE0" w14:textId="77777777" w:rsidR="001716E3" w:rsidRPr="00DA3767" w:rsidRDefault="001716E3" w:rsidP="001716E3">
            <w:pPr>
              <w:snapToGrid w:val="0"/>
              <w:rPr>
                <w:sz w:val="23"/>
                <w:szCs w:val="23"/>
              </w:rPr>
            </w:pPr>
            <w:r w:rsidRPr="00DA3767">
              <w:rPr>
                <w:sz w:val="23"/>
                <w:szCs w:val="23"/>
              </w:rPr>
              <w:t>Výchova k</w:t>
            </w:r>
            <w:r>
              <w:rPr>
                <w:sz w:val="23"/>
                <w:szCs w:val="23"/>
              </w:rPr>
              <w:t> </w:t>
            </w:r>
            <w:r w:rsidRPr="00DA3767">
              <w:rPr>
                <w:sz w:val="23"/>
                <w:szCs w:val="23"/>
              </w:rPr>
              <w:t>občanství</w:t>
            </w:r>
          </w:p>
        </w:tc>
        <w:tc>
          <w:tcPr>
            <w:tcW w:w="472" w:type="dxa"/>
            <w:tcBorders>
              <w:left w:val="single" w:sz="8" w:space="0" w:color="000000"/>
              <w:bottom w:val="single" w:sz="8" w:space="0" w:color="000000"/>
            </w:tcBorders>
            <w:vAlign w:val="center"/>
          </w:tcPr>
          <w:p w14:paraId="3FA8CEB5"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4A0ECEF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3527CCED"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right w:val="single" w:sz="8" w:space="0" w:color="auto"/>
            </w:tcBorders>
            <w:vAlign w:val="center"/>
          </w:tcPr>
          <w:p w14:paraId="52ED7417"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auto"/>
              <w:bottom w:val="single" w:sz="8" w:space="0" w:color="000000"/>
            </w:tcBorders>
            <w:shd w:val="clear" w:color="auto" w:fill="FFFF99"/>
            <w:vAlign w:val="center"/>
          </w:tcPr>
          <w:p w14:paraId="7A8B87F2"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right w:val="single" w:sz="8" w:space="0" w:color="auto"/>
            </w:tcBorders>
            <w:shd w:val="clear" w:color="auto" w:fill="FFFF99"/>
            <w:vAlign w:val="center"/>
          </w:tcPr>
          <w:p w14:paraId="55EB36D7" w14:textId="77777777" w:rsidR="001716E3" w:rsidRPr="001B4373" w:rsidRDefault="001716E3" w:rsidP="001716E3">
            <w:pPr>
              <w:snapToGrid w:val="0"/>
              <w:jc w:val="center"/>
              <w:rPr>
                <w:sz w:val="23"/>
                <w:szCs w:val="23"/>
              </w:rPr>
            </w:pPr>
          </w:p>
        </w:tc>
        <w:tc>
          <w:tcPr>
            <w:tcW w:w="1134" w:type="dxa"/>
            <w:vMerge/>
            <w:tcBorders>
              <w:left w:val="single" w:sz="8" w:space="0" w:color="auto"/>
              <w:bottom w:val="single" w:sz="8" w:space="0" w:color="000000"/>
              <w:right w:val="single" w:sz="12" w:space="0" w:color="auto"/>
            </w:tcBorders>
            <w:shd w:val="clear" w:color="auto" w:fill="CCECFF"/>
            <w:vAlign w:val="center"/>
          </w:tcPr>
          <w:p w14:paraId="3BA3AD8C" w14:textId="77777777" w:rsidR="001716E3" w:rsidRPr="001B4373" w:rsidRDefault="001716E3" w:rsidP="001716E3">
            <w:pPr>
              <w:rPr>
                <w:sz w:val="23"/>
                <w:szCs w:val="23"/>
              </w:rPr>
            </w:pPr>
          </w:p>
        </w:tc>
      </w:tr>
      <w:tr w:rsidR="001716E3" w:rsidRPr="00DA3767" w14:paraId="40917310"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9001F62" w14:textId="77777777" w:rsidR="001716E3" w:rsidRPr="00DA3767" w:rsidRDefault="001716E3" w:rsidP="001716E3">
            <w:pPr>
              <w:snapToGrid w:val="0"/>
              <w:rPr>
                <w:sz w:val="23"/>
                <w:szCs w:val="23"/>
              </w:rPr>
            </w:pPr>
            <w:r w:rsidRPr="00DA3767">
              <w:rPr>
                <w:sz w:val="23"/>
                <w:szCs w:val="23"/>
              </w:rPr>
              <w:t>Člověk a příroda</w:t>
            </w:r>
          </w:p>
        </w:tc>
        <w:tc>
          <w:tcPr>
            <w:tcW w:w="2951" w:type="dxa"/>
            <w:tcBorders>
              <w:left w:val="single" w:sz="8" w:space="0" w:color="000000"/>
              <w:bottom w:val="single" w:sz="4" w:space="0" w:color="auto"/>
            </w:tcBorders>
            <w:shd w:val="clear" w:color="auto" w:fill="CCECFF"/>
            <w:vAlign w:val="center"/>
          </w:tcPr>
          <w:p w14:paraId="54C0B4D6" w14:textId="77777777" w:rsidR="001716E3" w:rsidRPr="00DA3767" w:rsidRDefault="001716E3" w:rsidP="001716E3">
            <w:pPr>
              <w:snapToGrid w:val="0"/>
              <w:rPr>
                <w:sz w:val="23"/>
                <w:szCs w:val="23"/>
              </w:rPr>
            </w:pPr>
            <w:r w:rsidRPr="00DA3767">
              <w:rPr>
                <w:sz w:val="23"/>
                <w:szCs w:val="23"/>
              </w:rPr>
              <w:t>Fyzika</w:t>
            </w:r>
          </w:p>
        </w:tc>
        <w:tc>
          <w:tcPr>
            <w:tcW w:w="472" w:type="dxa"/>
            <w:tcBorders>
              <w:left w:val="single" w:sz="8" w:space="0" w:color="000000"/>
              <w:bottom w:val="single" w:sz="4" w:space="0" w:color="000000"/>
            </w:tcBorders>
            <w:vAlign w:val="center"/>
          </w:tcPr>
          <w:p w14:paraId="7FE6657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44CF330A"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5BE5D21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AB96C76"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left w:val="single" w:sz="8" w:space="0" w:color="000000"/>
            </w:tcBorders>
            <w:shd w:val="clear" w:color="auto" w:fill="FFFF99"/>
            <w:vAlign w:val="center"/>
          </w:tcPr>
          <w:p w14:paraId="5682B5DF" w14:textId="77777777" w:rsidR="001716E3" w:rsidRPr="00DA3767" w:rsidRDefault="00940CDA" w:rsidP="001716E3">
            <w:pPr>
              <w:snapToGrid w:val="0"/>
              <w:jc w:val="center"/>
              <w:rPr>
                <w:sz w:val="23"/>
                <w:szCs w:val="23"/>
              </w:rPr>
            </w:pPr>
            <w:r>
              <w:rPr>
                <w:sz w:val="23"/>
                <w:szCs w:val="23"/>
              </w:rPr>
              <w:t>26</w:t>
            </w:r>
          </w:p>
        </w:tc>
        <w:tc>
          <w:tcPr>
            <w:tcW w:w="567" w:type="dxa"/>
            <w:vMerge w:val="restart"/>
            <w:tcBorders>
              <w:left w:val="single" w:sz="4" w:space="0" w:color="000000"/>
            </w:tcBorders>
            <w:shd w:val="clear" w:color="auto" w:fill="FFFF99"/>
            <w:vAlign w:val="center"/>
          </w:tcPr>
          <w:p w14:paraId="6F87FF08" w14:textId="77777777" w:rsidR="001716E3" w:rsidRPr="001B4373" w:rsidRDefault="00940CDA" w:rsidP="001716E3">
            <w:pPr>
              <w:snapToGrid w:val="0"/>
              <w:jc w:val="center"/>
              <w:rPr>
                <w:color w:val="FF0000"/>
                <w:sz w:val="23"/>
                <w:szCs w:val="23"/>
              </w:rPr>
            </w:pPr>
            <w:r>
              <w:rPr>
                <w:color w:val="FF0000"/>
                <w:sz w:val="23"/>
                <w:szCs w:val="23"/>
              </w:rPr>
              <w:t>6</w:t>
            </w:r>
          </w:p>
        </w:tc>
        <w:tc>
          <w:tcPr>
            <w:tcW w:w="1134" w:type="dxa"/>
            <w:vMerge w:val="restart"/>
            <w:tcBorders>
              <w:left w:val="single" w:sz="8" w:space="0" w:color="000000"/>
              <w:bottom w:val="single" w:sz="4" w:space="0" w:color="000000"/>
              <w:right w:val="single" w:sz="12" w:space="0" w:color="auto"/>
            </w:tcBorders>
            <w:shd w:val="clear" w:color="auto" w:fill="CCECFF"/>
            <w:vAlign w:val="center"/>
          </w:tcPr>
          <w:p w14:paraId="4F4FB9A3" w14:textId="77777777" w:rsidR="001716E3" w:rsidRPr="001B4373" w:rsidRDefault="001716E3" w:rsidP="001716E3">
            <w:pPr>
              <w:snapToGrid w:val="0"/>
              <w:jc w:val="center"/>
              <w:rPr>
                <w:sz w:val="23"/>
                <w:szCs w:val="23"/>
              </w:rPr>
            </w:pPr>
            <w:r>
              <w:rPr>
                <w:sz w:val="23"/>
                <w:szCs w:val="23"/>
              </w:rPr>
              <w:t>20</w:t>
            </w:r>
          </w:p>
        </w:tc>
      </w:tr>
      <w:tr w:rsidR="001716E3" w:rsidRPr="00DA3767" w14:paraId="3B4EBDD8"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26F80647" w14:textId="77777777" w:rsidR="001716E3" w:rsidRPr="00DA3767" w:rsidRDefault="001716E3" w:rsidP="001716E3">
            <w:pPr>
              <w:rPr>
                <w:sz w:val="23"/>
                <w:szCs w:val="23"/>
              </w:rPr>
            </w:pPr>
          </w:p>
        </w:tc>
        <w:tc>
          <w:tcPr>
            <w:tcW w:w="2951" w:type="dxa"/>
            <w:tcBorders>
              <w:top w:val="single" w:sz="4" w:space="0" w:color="auto"/>
              <w:left w:val="single" w:sz="8" w:space="0" w:color="000000"/>
              <w:bottom w:val="single" w:sz="4" w:space="0" w:color="000000"/>
            </w:tcBorders>
            <w:shd w:val="clear" w:color="auto" w:fill="CCECFF"/>
            <w:vAlign w:val="center"/>
          </w:tcPr>
          <w:p w14:paraId="1415A6FD" w14:textId="77777777" w:rsidR="001716E3" w:rsidRPr="00DA3767" w:rsidRDefault="001716E3" w:rsidP="001716E3">
            <w:pPr>
              <w:snapToGrid w:val="0"/>
              <w:rPr>
                <w:sz w:val="23"/>
                <w:szCs w:val="23"/>
              </w:rPr>
            </w:pPr>
            <w:r w:rsidRPr="00DA3767">
              <w:rPr>
                <w:sz w:val="23"/>
                <w:szCs w:val="23"/>
              </w:rPr>
              <w:t>Chemie</w:t>
            </w:r>
          </w:p>
        </w:tc>
        <w:tc>
          <w:tcPr>
            <w:tcW w:w="472" w:type="dxa"/>
            <w:tcBorders>
              <w:left w:val="single" w:sz="8" w:space="0" w:color="000000"/>
              <w:bottom w:val="single" w:sz="4" w:space="0" w:color="000000"/>
            </w:tcBorders>
            <w:vAlign w:val="center"/>
          </w:tcPr>
          <w:p w14:paraId="1DB3FF8B"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1D5F43DA"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6ABAB931"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85F7315"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tcBorders>
            <w:shd w:val="clear" w:color="auto" w:fill="FFFF99"/>
            <w:vAlign w:val="center"/>
          </w:tcPr>
          <w:p w14:paraId="20CE9DC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3187E17E"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25E76" w14:textId="77777777" w:rsidR="001716E3" w:rsidRPr="001B4373" w:rsidRDefault="001716E3" w:rsidP="001716E3">
            <w:pPr>
              <w:rPr>
                <w:sz w:val="23"/>
                <w:szCs w:val="23"/>
              </w:rPr>
            </w:pPr>
          </w:p>
        </w:tc>
      </w:tr>
      <w:tr w:rsidR="001716E3" w:rsidRPr="00DA3767" w14:paraId="702D75AF"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56D5CD4D" w14:textId="77777777" w:rsidR="001716E3" w:rsidRPr="00DA3767" w:rsidRDefault="001716E3" w:rsidP="001716E3">
            <w:pPr>
              <w:rPr>
                <w:sz w:val="23"/>
                <w:szCs w:val="23"/>
              </w:rPr>
            </w:pPr>
          </w:p>
        </w:tc>
        <w:tc>
          <w:tcPr>
            <w:tcW w:w="2951" w:type="dxa"/>
            <w:tcBorders>
              <w:left w:val="single" w:sz="8" w:space="0" w:color="000000"/>
              <w:bottom w:val="single" w:sz="4" w:space="0" w:color="000000"/>
            </w:tcBorders>
            <w:shd w:val="clear" w:color="auto" w:fill="CCECFF"/>
            <w:vAlign w:val="center"/>
          </w:tcPr>
          <w:p w14:paraId="6331E7E6" w14:textId="77777777" w:rsidR="001716E3" w:rsidRPr="00DA3767" w:rsidRDefault="001716E3" w:rsidP="001716E3">
            <w:pPr>
              <w:snapToGrid w:val="0"/>
              <w:rPr>
                <w:sz w:val="23"/>
                <w:szCs w:val="23"/>
              </w:rPr>
            </w:pPr>
            <w:r w:rsidRPr="00DA3767">
              <w:rPr>
                <w:sz w:val="23"/>
                <w:szCs w:val="23"/>
              </w:rPr>
              <w:t>Přírodopis</w:t>
            </w:r>
          </w:p>
        </w:tc>
        <w:tc>
          <w:tcPr>
            <w:tcW w:w="472" w:type="dxa"/>
            <w:tcBorders>
              <w:left w:val="single" w:sz="8" w:space="0" w:color="000000"/>
              <w:bottom w:val="single" w:sz="4" w:space="0" w:color="000000"/>
            </w:tcBorders>
            <w:vAlign w:val="center"/>
          </w:tcPr>
          <w:p w14:paraId="0C9A5619"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7E5B40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623769AC"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02DDC720" w14:textId="77777777" w:rsidR="001716E3" w:rsidRPr="00DA3767" w:rsidRDefault="00940CDA" w:rsidP="001716E3">
            <w:pPr>
              <w:snapToGrid w:val="0"/>
              <w:jc w:val="center"/>
              <w:rPr>
                <w:sz w:val="23"/>
                <w:szCs w:val="23"/>
              </w:rPr>
            </w:pPr>
            <w:r>
              <w:rPr>
                <w:sz w:val="23"/>
                <w:szCs w:val="23"/>
              </w:rPr>
              <w:t>1</w:t>
            </w:r>
          </w:p>
        </w:tc>
        <w:tc>
          <w:tcPr>
            <w:tcW w:w="567" w:type="dxa"/>
            <w:vMerge/>
            <w:tcBorders>
              <w:left w:val="single" w:sz="8" w:space="0" w:color="000000"/>
            </w:tcBorders>
            <w:shd w:val="clear" w:color="auto" w:fill="FFFF99"/>
            <w:vAlign w:val="center"/>
          </w:tcPr>
          <w:p w14:paraId="112CCFB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7F29AF6B"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7D3B8A16" w14:textId="77777777" w:rsidR="001716E3" w:rsidRPr="001B4373" w:rsidRDefault="001716E3" w:rsidP="001716E3">
            <w:pPr>
              <w:rPr>
                <w:sz w:val="23"/>
                <w:szCs w:val="23"/>
              </w:rPr>
            </w:pPr>
          </w:p>
        </w:tc>
      </w:tr>
      <w:tr w:rsidR="001716E3" w:rsidRPr="00EC1093" w14:paraId="3A22BA83"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1B08B8FB" w14:textId="77777777" w:rsidR="001716E3" w:rsidRPr="00DA3767" w:rsidRDefault="001716E3" w:rsidP="001716E3">
            <w:pPr>
              <w:rPr>
                <w:sz w:val="23"/>
                <w:szCs w:val="23"/>
              </w:rPr>
            </w:pPr>
          </w:p>
        </w:tc>
        <w:tc>
          <w:tcPr>
            <w:tcW w:w="2951" w:type="dxa"/>
            <w:tcBorders>
              <w:left w:val="single" w:sz="8" w:space="0" w:color="000000"/>
            </w:tcBorders>
            <w:shd w:val="clear" w:color="auto" w:fill="CCECFF"/>
            <w:vAlign w:val="center"/>
          </w:tcPr>
          <w:p w14:paraId="38AD3925" w14:textId="77777777" w:rsidR="001716E3" w:rsidRPr="00DA3767" w:rsidRDefault="001716E3" w:rsidP="001716E3">
            <w:pPr>
              <w:snapToGrid w:val="0"/>
              <w:rPr>
                <w:sz w:val="23"/>
                <w:szCs w:val="23"/>
              </w:rPr>
            </w:pPr>
            <w:r w:rsidRPr="00DA3767">
              <w:rPr>
                <w:sz w:val="23"/>
                <w:szCs w:val="23"/>
              </w:rPr>
              <w:t>Zeměpis</w:t>
            </w:r>
          </w:p>
        </w:tc>
        <w:tc>
          <w:tcPr>
            <w:tcW w:w="472" w:type="dxa"/>
            <w:tcBorders>
              <w:left w:val="single" w:sz="8" w:space="0" w:color="000000"/>
              <w:bottom w:val="single" w:sz="8" w:space="0" w:color="000000"/>
            </w:tcBorders>
            <w:vAlign w:val="center"/>
          </w:tcPr>
          <w:p w14:paraId="6876109D"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4683E84"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7E32FB8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04E794DA" w14:textId="77777777" w:rsidR="001716E3" w:rsidRPr="00DA3767" w:rsidRDefault="001716E3" w:rsidP="001716E3">
            <w:pPr>
              <w:snapToGrid w:val="0"/>
              <w:jc w:val="center"/>
              <w:rPr>
                <w:sz w:val="23"/>
                <w:szCs w:val="23"/>
              </w:rPr>
            </w:pPr>
            <w:r>
              <w:rPr>
                <w:sz w:val="23"/>
                <w:szCs w:val="23"/>
              </w:rPr>
              <w:t>1</w:t>
            </w:r>
          </w:p>
        </w:tc>
        <w:tc>
          <w:tcPr>
            <w:tcW w:w="567" w:type="dxa"/>
            <w:vMerge/>
            <w:tcBorders>
              <w:left w:val="single" w:sz="8" w:space="0" w:color="000000"/>
              <w:bottom w:val="single" w:sz="8" w:space="0" w:color="000000"/>
            </w:tcBorders>
            <w:shd w:val="clear" w:color="auto" w:fill="FFFF99"/>
            <w:vAlign w:val="center"/>
          </w:tcPr>
          <w:p w14:paraId="434634F4"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776A5299"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FAF3E" w14:textId="77777777" w:rsidR="001716E3" w:rsidRPr="001B4373" w:rsidRDefault="001716E3" w:rsidP="001716E3">
            <w:pPr>
              <w:rPr>
                <w:sz w:val="23"/>
                <w:szCs w:val="23"/>
              </w:rPr>
            </w:pPr>
          </w:p>
        </w:tc>
      </w:tr>
      <w:tr w:rsidR="001716E3" w:rsidRPr="00DA3767" w14:paraId="17A9421F"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6159F706" w14:textId="77777777" w:rsidR="001716E3" w:rsidRPr="00DA3767" w:rsidRDefault="001716E3" w:rsidP="001716E3">
            <w:pPr>
              <w:snapToGrid w:val="0"/>
              <w:rPr>
                <w:sz w:val="23"/>
                <w:szCs w:val="23"/>
              </w:rPr>
            </w:pPr>
            <w:r w:rsidRPr="00DA3767">
              <w:rPr>
                <w:sz w:val="23"/>
                <w:szCs w:val="23"/>
              </w:rPr>
              <w:t>Umění a kultura</w:t>
            </w:r>
          </w:p>
        </w:tc>
        <w:tc>
          <w:tcPr>
            <w:tcW w:w="2951" w:type="dxa"/>
            <w:tcBorders>
              <w:top w:val="single" w:sz="8" w:space="0" w:color="000000"/>
              <w:left w:val="single" w:sz="8" w:space="0" w:color="000000"/>
              <w:bottom w:val="single" w:sz="4" w:space="0" w:color="000000"/>
            </w:tcBorders>
            <w:shd w:val="clear" w:color="auto" w:fill="CCECFF"/>
            <w:vAlign w:val="center"/>
          </w:tcPr>
          <w:p w14:paraId="53668D4D" w14:textId="77777777" w:rsidR="001716E3" w:rsidRPr="00DA3767" w:rsidRDefault="001716E3" w:rsidP="001716E3">
            <w:pPr>
              <w:snapToGrid w:val="0"/>
              <w:rPr>
                <w:sz w:val="23"/>
                <w:szCs w:val="23"/>
              </w:rPr>
            </w:pPr>
            <w:r w:rsidRPr="00DA3767">
              <w:rPr>
                <w:sz w:val="23"/>
                <w:szCs w:val="23"/>
              </w:rPr>
              <w:t>Hudební výchova</w:t>
            </w:r>
          </w:p>
        </w:tc>
        <w:tc>
          <w:tcPr>
            <w:tcW w:w="472" w:type="dxa"/>
            <w:tcBorders>
              <w:left w:val="single" w:sz="8" w:space="0" w:color="000000"/>
              <w:bottom w:val="single" w:sz="4" w:space="0" w:color="000000"/>
            </w:tcBorders>
            <w:vAlign w:val="center"/>
          </w:tcPr>
          <w:p w14:paraId="2047A0EF"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76F5C21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4D24FC2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1EEB06D1" w14:textId="77777777" w:rsidR="001716E3" w:rsidRPr="00DA3767" w:rsidRDefault="00940CDA" w:rsidP="001716E3">
            <w:pPr>
              <w:snapToGrid w:val="0"/>
              <w:jc w:val="center"/>
              <w:rPr>
                <w:sz w:val="23"/>
                <w:szCs w:val="23"/>
              </w:rPr>
            </w:pPr>
            <w:r>
              <w:rPr>
                <w:sz w:val="23"/>
                <w:szCs w:val="23"/>
              </w:rPr>
              <w:t>1</w:t>
            </w:r>
          </w:p>
        </w:tc>
        <w:tc>
          <w:tcPr>
            <w:tcW w:w="567" w:type="dxa"/>
            <w:vMerge w:val="restart"/>
            <w:tcBorders>
              <w:left w:val="single" w:sz="8" w:space="0" w:color="000000"/>
            </w:tcBorders>
            <w:shd w:val="clear" w:color="auto" w:fill="FFFF99"/>
            <w:vAlign w:val="center"/>
          </w:tcPr>
          <w:p w14:paraId="397149CE" w14:textId="77777777" w:rsidR="001716E3" w:rsidRPr="00DA3767" w:rsidRDefault="00940CDA" w:rsidP="001716E3">
            <w:pPr>
              <w:snapToGrid w:val="0"/>
              <w:jc w:val="center"/>
              <w:rPr>
                <w:sz w:val="23"/>
                <w:szCs w:val="23"/>
              </w:rPr>
            </w:pPr>
            <w:r>
              <w:rPr>
                <w:sz w:val="23"/>
                <w:szCs w:val="23"/>
              </w:rPr>
              <w:t>10</w:t>
            </w:r>
          </w:p>
        </w:tc>
        <w:tc>
          <w:tcPr>
            <w:tcW w:w="567" w:type="dxa"/>
            <w:vMerge w:val="restart"/>
            <w:tcBorders>
              <w:left w:val="single" w:sz="4" w:space="0" w:color="000000"/>
            </w:tcBorders>
            <w:shd w:val="clear" w:color="auto" w:fill="FFFF99"/>
          </w:tcPr>
          <w:p w14:paraId="4A29416C" w14:textId="77777777" w:rsidR="001716E3" w:rsidRPr="001B4373" w:rsidRDefault="001716E3" w:rsidP="001716E3">
            <w:pPr>
              <w:snapToGrid w:val="0"/>
              <w:jc w:val="center"/>
              <w:rPr>
                <w:color w:val="FF0000"/>
                <w:sz w:val="23"/>
                <w:szCs w:val="23"/>
              </w:rPr>
            </w:pPr>
          </w:p>
          <w:p w14:paraId="2BBFA10E" w14:textId="77777777" w:rsidR="001716E3" w:rsidRPr="001B4373" w:rsidRDefault="00940CDA" w:rsidP="001716E3">
            <w:pPr>
              <w:snapToGrid w:val="0"/>
              <w:jc w:val="center"/>
              <w:rPr>
                <w:color w:val="FF0000"/>
                <w:sz w:val="23"/>
                <w:szCs w:val="23"/>
              </w:rPr>
            </w:pPr>
            <w:r>
              <w:rPr>
                <w:color w:val="FF0000"/>
                <w:sz w:val="23"/>
                <w:szCs w:val="23"/>
              </w:rPr>
              <w:t>1</w:t>
            </w:r>
          </w:p>
        </w:tc>
        <w:tc>
          <w:tcPr>
            <w:tcW w:w="1134"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192613C" w14:textId="77777777" w:rsidR="001716E3" w:rsidRPr="001B4373" w:rsidRDefault="001716E3" w:rsidP="001716E3">
            <w:pPr>
              <w:snapToGrid w:val="0"/>
              <w:jc w:val="center"/>
              <w:rPr>
                <w:sz w:val="23"/>
                <w:szCs w:val="23"/>
              </w:rPr>
            </w:pPr>
            <w:r>
              <w:rPr>
                <w:sz w:val="23"/>
                <w:szCs w:val="23"/>
              </w:rPr>
              <w:t>9</w:t>
            </w:r>
          </w:p>
        </w:tc>
      </w:tr>
      <w:tr w:rsidR="001716E3" w:rsidRPr="00DA3767" w14:paraId="0FD31E60"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535A548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4B69EB3A" w14:textId="77777777" w:rsidR="001716E3" w:rsidRPr="00DA3767" w:rsidRDefault="001716E3" w:rsidP="001716E3">
            <w:pPr>
              <w:snapToGrid w:val="0"/>
              <w:rPr>
                <w:sz w:val="23"/>
                <w:szCs w:val="23"/>
              </w:rPr>
            </w:pPr>
            <w:r w:rsidRPr="00DA3767">
              <w:rPr>
                <w:sz w:val="23"/>
                <w:szCs w:val="23"/>
              </w:rPr>
              <w:t>Výtvarná výchova</w:t>
            </w:r>
          </w:p>
        </w:tc>
        <w:tc>
          <w:tcPr>
            <w:tcW w:w="472" w:type="dxa"/>
            <w:tcBorders>
              <w:left w:val="single" w:sz="8" w:space="0" w:color="000000"/>
              <w:bottom w:val="single" w:sz="8" w:space="0" w:color="000000"/>
            </w:tcBorders>
            <w:vAlign w:val="center"/>
          </w:tcPr>
          <w:p w14:paraId="3971F9A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483062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19016D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5FC99FBB"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000000"/>
              <w:bottom w:val="single" w:sz="8" w:space="0" w:color="000000"/>
            </w:tcBorders>
            <w:shd w:val="clear" w:color="auto" w:fill="FFFF99"/>
            <w:vAlign w:val="center"/>
          </w:tcPr>
          <w:p w14:paraId="5501B069"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3CD98011" w14:textId="77777777" w:rsidR="001716E3" w:rsidRPr="001B4373" w:rsidRDefault="001716E3" w:rsidP="001716E3">
            <w:pPr>
              <w:snapToGrid w:val="0"/>
              <w:jc w:val="center"/>
              <w:rPr>
                <w:color w:val="FF0000"/>
                <w:sz w:val="23"/>
                <w:szCs w:val="23"/>
              </w:rPr>
            </w:pPr>
          </w:p>
        </w:tc>
        <w:tc>
          <w:tcPr>
            <w:tcW w:w="1134"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7F12D06F" w14:textId="77777777" w:rsidR="001716E3" w:rsidRPr="001B4373" w:rsidRDefault="001716E3" w:rsidP="001716E3">
            <w:pPr>
              <w:rPr>
                <w:sz w:val="23"/>
                <w:szCs w:val="23"/>
              </w:rPr>
            </w:pPr>
          </w:p>
        </w:tc>
      </w:tr>
      <w:tr w:rsidR="001716E3" w:rsidRPr="00DA3767" w14:paraId="6B243B94"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140F9A8" w14:textId="77777777" w:rsidR="001716E3" w:rsidRPr="00DA3767" w:rsidRDefault="001716E3" w:rsidP="001716E3">
            <w:pPr>
              <w:snapToGrid w:val="0"/>
              <w:rPr>
                <w:sz w:val="23"/>
                <w:szCs w:val="23"/>
              </w:rPr>
            </w:pPr>
            <w:r w:rsidRPr="00DA3767">
              <w:rPr>
                <w:sz w:val="23"/>
                <w:szCs w:val="23"/>
              </w:rPr>
              <w:t>Člověk a zdraví</w:t>
            </w:r>
          </w:p>
        </w:tc>
        <w:tc>
          <w:tcPr>
            <w:tcW w:w="2951" w:type="dxa"/>
            <w:tcBorders>
              <w:left w:val="single" w:sz="8" w:space="0" w:color="000000"/>
              <w:bottom w:val="single" w:sz="4" w:space="0" w:color="000000"/>
            </w:tcBorders>
            <w:shd w:val="clear" w:color="auto" w:fill="CCECFF"/>
            <w:vAlign w:val="center"/>
          </w:tcPr>
          <w:p w14:paraId="24B65F06" w14:textId="77777777" w:rsidR="001716E3" w:rsidRPr="00DA3767" w:rsidRDefault="001716E3" w:rsidP="001716E3">
            <w:pPr>
              <w:snapToGrid w:val="0"/>
              <w:rPr>
                <w:sz w:val="23"/>
                <w:szCs w:val="23"/>
              </w:rPr>
            </w:pPr>
            <w:r w:rsidRPr="00DA3767">
              <w:rPr>
                <w:sz w:val="23"/>
                <w:szCs w:val="23"/>
              </w:rPr>
              <w:t>Výchova ke zdraví</w:t>
            </w:r>
          </w:p>
        </w:tc>
        <w:tc>
          <w:tcPr>
            <w:tcW w:w="472" w:type="dxa"/>
            <w:tcBorders>
              <w:left w:val="single" w:sz="8" w:space="0" w:color="000000"/>
              <w:bottom w:val="single" w:sz="4" w:space="0" w:color="000000"/>
            </w:tcBorders>
            <w:vAlign w:val="center"/>
          </w:tcPr>
          <w:p w14:paraId="03683D7A"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510B320F"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358C40E4"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60A243B1" w14:textId="77777777" w:rsidR="001716E3" w:rsidRPr="00DA3767" w:rsidRDefault="001716E3" w:rsidP="001716E3">
            <w:pPr>
              <w:snapToGrid w:val="0"/>
              <w:jc w:val="center"/>
              <w:rPr>
                <w:sz w:val="23"/>
                <w:szCs w:val="23"/>
              </w:rPr>
            </w:pPr>
            <w:r w:rsidRPr="00DA3767">
              <w:rPr>
                <w:sz w:val="23"/>
                <w:szCs w:val="23"/>
              </w:rPr>
              <w:t>1</w:t>
            </w:r>
          </w:p>
        </w:tc>
        <w:tc>
          <w:tcPr>
            <w:tcW w:w="567" w:type="dxa"/>
            <w:vMerge w:val="restart"/>
            <w:tcBorders>
              <w:left w:val="single" w:sz="8" w:space="0" w:color="000000"/>
            </w:tcBorders>
            <w:shd w:val="clear" w:color="auto" w:fill="FFFF99"/>
            <w:vAlign w:val="center"/>
          </w:tcPr>
          <w:p w14:paraId="4C0BC779" w14:textId="77777777" w:rsidR="001716E3" w:rsidRPr="00DA3767" w:rsidRDefault="001716E3" w:rsidP="001716E3">
            <w:pPr>
              <w:snapToGrid w:val="0"/>
              <w:jc w:val="center"/>
              <w:rPr>
                <w:sz w:val="23"/>
                <w:szCs w:val="23"/>
              </w:rPr>
            </w:pPr>
            <w:r w:rsidRPr="00DA3767">
              <w:rPr>
                <w:sz w:val="23"/>
                <w:szCs w:val="23"/>
              </w:rPr>
              <w:t>10</w:t>
            </w:r>
          </w:p>
        </w:tc>
        <w:tc>
          <w:tcPr>
            <w:tcW w:w="567" w:type="dxa"/>
            <w:vMerge w:val="restart"/>
            <w:tcBorders>
              <w:left w:val="single" w:sz="4" w:space="0" w:color="000000"/>
            </w:tcBorders>
            <w:shd w:val="clear" w:color="auto" w:fill="FFFF99"/>
            <w:vAlign w:val="center"/>
          </w:tcPr>
          <w:p w14:paraId="7AF0558E" w14:textId="77777777" w:rsidR="001716E3" w:rsidRPr="001B4373" w:rsidRDefault="001716E3" w:rsidP="001716E3">
            <w:pPr>
              <w:snapToGrid w:val="0"/>
              <w:jc w:val="center"/>
              <w:rPr>
                <w:color w:val="FF0000"/>
                <w:sz w:val="23"/>
                <w:szCs w:val="23"/>
              </w:rPr>
            </w:pPr>
            <w:r w:rsidRPr="001B4373">
              <w:rPr>
                <w:color w:val="FF0000"/>
                <w:sz w:val="23"/>
                <w:szCs w:val="23"/>
              </w:rPr>
              <w:t>0</w:t>
            </w:r>
          </w:p>
        </w:tc>
        <w:tc>
          <w:tcPr>
            <w:tcW w:w="1134" w:type="dxa"/>
            <w:vMerge w:val="restart"/>
            <w:tcBorders>
              <w:left w:val="single" w:sz="8" w:space="0" w:color="000000"/>
              <w:bottom w:val="single" w:sz="8" w:space="0" w:color="000000"/>
              <w:right w:val="single" w:sz="12" w:space="0" w:color="auto"/>
            </w:tcBorders>
            <w:shd w:val="clear" w:color="auto" w:fill="CCECFF"/>
            <w:vAlign w:val="center"/>
          </w:tcPr>
          <w:p w14:paraId="710F184D" w14:textId="77777777" w:rsidR="001716E3" w:rsidRPr="001B4373" w:rsidRDefault="001716E3" w:rsidP="001716E3">
            <w:pPr>
              <w:snapToGrid w:val="0"/>
              <w:jc w:val="center"/>
              <w:rPr>
                <w:sz w:val="23"/>
                <w:szCs w:val="23"/>
              </w:rPr>
            </w:pPr>
            <w:r w:rsidRPr="001B4373">
              <w:rPr>
                <w:sz w:val="23"/>
                <w:szCs w:val="23"/>
              </w:rPr>
              <w:t>10</w:t>
            </w:r>
          </w:p>
        </w:tc>
      </w:tr>
      <w:tr w:rsidR="001716E3" w:rsidRPr="00DA3767" w14:paraId="719D4006"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680E957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128934C7" w14:textId="77777777" w:rsidR="001716E3" w:rsidRPr="00DA3767" w:rsidRDefault="001716E3" w:rsidP="001716E3">
            <w:pPr>
              <w:snapToGrid w:val="0"/>
              <w:rPr>
                <w:sz w:val="23"/>
                <w:szCs w:val="23"/>
              </w:rPr>
            </w:pPr>
            <w:r w:rsidRPr="00DA3767">
              <w:rPr>
                <w:sz w:val="23"/>
                <w:szCs w:val="23"/>
              </w:rPr>
              <w:t>Tělesná výchova</w:t>
            </w:r>
          </w:p>
        </w:tc>
        <w:tc>
          <w:tcPr>
            <w:tcW w:w="472" w:type="dxa"/>
            <w:tcBorders>
              <w:left w:val="single" w:sz="8" w:space="0" w:color="000000"/>
              <w:bottom w:val="single" w:sz="8" w:space="0" w:color="000000"/>
            </w:tcBorders>
            <w:vAlign w:val="center"/>
          </w:tcPr>
          <w:p w14:paraId="34BA666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DF7220E"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3CE26C7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55681B53"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bottom w:val="single" w:sz="8" w:space="0" w:color="000000"/>
            </w:tcBorders>
            <w:shd w:val="clear" w:color="auto" w:fill="FFFF99"/>
            <w:vAlign w:val="center"/>
          </w:tcPr>
          <w:p w14:paraId="15ED0FEE"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4288C998"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8" w:space="0" w:color="000000"/>
              <w:right w:val="single" w:sz="12" w:space="0" w:color="auto"/>
            </w:tcBorders>
            <w:shd w:val="clear" w:color="auto" w:fill="CCECFF"/>
            <w:vAlign w:val="center"/>
          </w:tcPr>
          <w:p w14:paraId="14AAA589" w14:textId="77777777" w:rsidR="001716E3" w:rsidRPr="001B4373" w:rsidRDefault="001716E3" w:rsidP="001716E3">
            <w:pPr>
              <w:rPr>
                <w:sz w:val="23"/>
                <w:szCs w:val="23"/>
              </w:rPr>
            </w:pPr>
          </w:p>
        </w:tc>
      </w:tr>
      <w:tr w:rsidR="001716E3" w:rsidRPr="00DA3767" w14:paraId="132FD2E6" w14:textId="77777777" w:rsidTr="001716E3">
        <w:trPr>
          <w:trHeight w:val="397"/>
        </w:trPr>
        <w:tc>
          <w:tcPr>
            <w:tcW w:w="2698" w:type="dxa"/>
            <w:tcBorders>
              <w:left w:val="single" w:sz="12" w:space="0" w:color="auto"/>
            </w:tcBorders>
            <w:shd w:val="clear" w:color="auto" w:fill="CCECFF"/>
            <w:vAlign w:val="center"/>
          </w:tcPr>
          <w:p w14:paraId="38AE1C6B" w14:textId="77777777" w:rsidR="001716E3" w:rsidRPr="00DA3767" w:rsidRDefault="001716E3" w:rsidP="001716E3">
            <w:pPr>
              <w:snapToGrid w:val="0"/>
              <w:rPr>
                <w:sz w:val="23"/>
                <w:szCs w:val="23"/>
              </w:rPr>
            </w:pPr>
            <w:r w:rsidRPr="00DA3767">
              <w:rPr>
                <w:sz w:val="23"/>
                <w:szCs w:val="23"/>
              </w:rPr>
              <w:t>Člověk a svět práce</w:t>
            </w:r>
          </w:p>
        </w:tc>
        <w:tc>
          <w:tcPr>
            <w:tcW w:w="2951" w:type="dxa"/>
            <w:tcBorders>
              <w:left w:val="single" w:sz="8" w:space="0" w:color="000000"/>
              <w:bottom w:val="single" w:sz="8" w:space="0" w:color="auto"/>
            </w:tcBorders>
            <w:shd w:val="clear" w:color="auto" w:fill="CCECFF"/>
            <w:vAlign w:val="center"/>
          </w:tcPr>
          <w:p w14:paraId="0A8500A1" w14:textId="77777777" w:rsidR="001716E3" w:rsidRPr="00DA3767" w:rsidRDefault="001716E3" w:rsidP="001716E3">
            <w:pPr>
              <w:snapToGrid w:val="0"/>
              <w:rPr>
                <w:sz w:val="23"/>
                <w:szCs w:val="23"/>
              </w:rPr>
            </w:pPr>
            <w:r w:rsidRPr="00DA3767">
              <w:rPr>
                <w:sz w:val="23"/>
                <w:szCs w:val="23"/>
              </w:rPr>
              <w:t xml:space="preserve">Pracovní činnosti </w:t>
            </w:r>
          </w:p>
        </w:tc>
        <w:tc>
          <w:tcPr>
            <w:tcW w:w="472" w:type="dxa"/>
            <w:tcBorders>
              <w:left w:val="single" w:sz="8" w:space="0" w:color="000000"/>
              <w:bottom w:val="single" w:sz="8" w:space="0" w:color="auto"/>
            </w:tcBorders>
            <w:vAlign w:val="center"/>
          </w:tcPr>
          <w:p w14:paraId="2B75C61B" w14:textId="77777777" w:rsidR="001716E3" w:rsidRPr="00DA3767" w:rsidRDefault="00562347" w:rsidP="001716E3">
            <w:pPr>
              <w:snapToGrid w:val="0"/>
              <w:jc w:val="center"/>
              <w:rPr>
                <w:sz w:val="23"/>
                <w:szCs w:val="23"/>
              </w:rPr>
            </w:pPr>
            <w:r>
              <w:rPr>
                <w:sz w:val="23"/>
                <w:szCs w:val="23"/>
              </w:rPr>
              <w:t>2</w:t>
            </w:r>
            <w:r w:rsidR="001716E3" w:rsidRPr="00DA3767">
              <w:rPr>
                <w:sz w:val="23"/>
                <w:szCs w:val="23"/>
              </w:rPr>
              <w:t> </w:t>
            </w:r>
          </w:p>
        </w:tc>
        <w:tc>
          <w:tcPr>
            <w:tcW w:w="425" w:type="dxa"/>
            <w:tcBorders>
              <w:left w:val="single" w:sz="4" w:space="0" w:color="000000"/>
              <w:bottom w:val="single" w:sz="8" w:space="0" w:color="auto"/>
            </w:tcBorders>
            <w:vAlign w:val="center"/>
          </w:tcPr>
          <w:p w14:paraId="603DB453"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auto"/>
            </w:tcBorders>
            <w:vAlign w:val="center"/>
          </w:tcPr>
          <w:p w14:paraId="3A3BCF09" w14:textId="77777777" w:rsidR="001716E3" w:rsidRPr="00DA3767" w:rsidRDefault="001716E3" w:rsidP="001716E3">
            <w:pPr>
              <w:snapToGrid w:val="0"/>
              <w:jc w:val="center"/>
              <w:rPr>
                <w:sz w:val="23"/>
                <w:szCs w:val="23"/>
              </w:rPr>
            </w:pPr>
            <w:r>
              <w:rPr>
                <w:sz w:val="23"/>
                <w:szCs w:val="23"/>
              </w:rPr>
              <w:t>1</w:t>
            </w:r>
          </w:p>
        </w:tc>
        <w:tc>
          <w:tcPr>
            <w:tcW w:w="425" w:type="dxa"/>
            <w:tcBorders>
              <w:left w:val="single" w:sz="4" w:space="0" w:color="000000"/>
              <w:bottom w:val="single" w:sz="8" w:space="0" w:color="auto"/>
              <w:right w:val="single" w:sz="8" w:space="0" w:color="auto"/>
            </w:tcBorders>
            <w:vAlign w:val="center"/>
          </w:tcPr>
          <w:p w14:paraId="238261EA" w14:textId="77777777" w:rsidR="001716E3" w:rsidRPr="00DA3767" w:rsidRDefault="001716E3" w:rsidP="001716E3">
            <w:pPr>
              <w:snapToGrid w:val="0"/>
              <w:jc w:val="center"/>
              <w:rPr>
                <w:sz w:val="23"/>
                <w:szCs w:val="23"/>
              </w:rPr>
            </w:pPr>
            <w:r>
              <w:rPr>
                <w:sz w:val="23"/>
                <w:szCs w:val="23"/>
              </w:rPr>
              <w:t>1</w:t>
            </w:r>
          </w:p>
        </w:tc>
        <w:tc>
          <w:tcPr>
            <w:tcW w:w="567" w:type="dxa"/>
            <w:tcBorders>
              <w:left w:val="single" w:sz="8" w:space="0" w:color="auto"/>
              <w:bottom w:val="single" w:sz="8" w:space="0" w:color="auto"/>
            </w:tcBorders>
            <w:shd w:val="clear" w:color="auto" w:fill="FFFF99"/>
            <w:vAlign w:val="center"/>
          </w:tcPr>
          <w:p w14:paraId="5BF31916" w14:textId="77777777" w:rsidR="001716E3" w:rsidRPr="00DA3767" w:rsidRDefault="00562347" w:rsidP="001716E3">
            <w:pPr>
              <w:snapToGrid w:val="0"/>
              <w:jc w:val="center"/>
              <w:rPr>
                <w:sz w:val="23"/>
                <w:szCs w:val="23"/>
              </w:rPr>
            </w:pPr>
            <w:r>
              <w:rPr>
                <w:sz w:val="23"/>
                <w:szCs w:val="23"/>
              </w:rPr>
              <w:t>5</w:t>
            </w:r>
          </w:p>
        </w:tc>
        <w:tc>
          <w:tcPr>
            <w:tcW w:w="567" w:type="dxa"/>
            <w:tcBorders>
              <w:left w:val="single" w:sz="4" w:space="0" w:color="000000"/>
              <w:bottom w:val="single" w:sz="8" w:space="0" w:color="auto"/>
            </w:tcBorders>
            <w:shd w:val="clear" w:color="auto" w:fill="FFFF99"/>
            <w:vAlign w:val="center"/>
          </w:tcPr>
          <w:p w14:paraId="18163AFC"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000000"/>
              <w:bottom w:val="single" w:sz="8" w:space="0" w:color="auto"/>
              <w:right w:val="single" w:sz="12" w:space="0" w:color="auto"/>
            </w:tcBorders>
            <w:shd w:val="clear" w:color="auto" w:fill="CCECFF"/>
            <w:vAlign w:val="center"/>
          </w:tcPr>
          <w:p w14:paraId="27E18ECB" w14:textId="77777777" w:rsidR="001716E3" w:rsidRPr="001B4373" w:rsidRDefault="001716E3" w:rsidP="001716E3">
            <w:pPr>
              <w:snapToGrid w:val="0"/>
              <w:jc w:val="center"/>
              <w:rPr>
                <w:sz w:val="23"/>
                <w:szCs w:val="23"/>
              </w:rPr>
            </w:pPr>
            <w:r w:rsidRPr="001B4373">
              <w:rPr>
                <w:sz w:val="23"/>
                <w:szCs w:val="23"/>
              </w:rPr>
              <w:t>3</w:t>
            </w:r>
          </w:p>
        </w:tc>
      </w:tr>
      <w:tr w:rsidR="001716E3" w:rsidRPr="00DA3767" w14:paraId="00824886" w14:textId="77777777" w:rsidTr="001716E3">
        <w:trPr>
          <w:trHeight w:val="398"/>
        </w:trPr>
        <w:tc>
          <w:tcPr>
            <w:tcW w:w="2698" w:type="dxa"/>
            <w:tcBorders>
              <w:top w:val="single" w:sz="8" w:space="0" w:color="auto"/>
              <w:left w:val="single" w:sz="12" w:space="0" w:color="auto"/>
              <w:bottom w:val="single" w:sz="8" w:space="0" w:color="auto"/>
            </w:tcBorders>
            <w:shd w:val="clear" w:color="auto" w:fill="CCECFF"/>
            <w:vAlign w:val="center"/>
          </w:tcPr>
          <w:p w14:paraId="2CBA6A2B" w14:textId="77777777" w:rsidR="001716E3" w:rsidRPr="00DA3767" w:rsidRDefault="001716E3" w:rsidP="001716E3">
            <w:pPr>
              <w:snapToGrid w:val="0"/>
              <w:rPr>
                <w:sz w:val="23"/>
                <w:szCs w:val="23"/>
              </w:rPr>
            </w:pPr>
            <w:r w:rsidRPr="00DA3767">
              <w:rPr>
                <w:sz w:val="23"/>
                <w:szCs w:val="23"/>
              </w:rPr>
              <w:t>Doplňující vzdělávací obor</w:t>
            </w:r>
          </w:p>
        </w:tc>
        <w:tc>
          <w:tcPr>
            <w:tcW w:w="2951" w:type="dxa"/>
            <w:tcBorders>
              <w:top w:val="single" w:sz="8" w:space="0" w:color="auto"/>
              <w:left w:val="single" w:sz="8" w:space="0" w:color="000000"/>
              <w:bottom w:val="single" w:sz="4" w:space="0" w:color="000000"/>
            </w:tcBorders>
            <w:shd w:val="clear" w:color="auto" w:fill="CCECFF"/>
            <w:vAlign w:val="center"/>
          </w:tcPr>
          <w:p w14:paraId="0687B856" w14:textId="77777777" w:rsidR="001716E3" w:rsidRPr="00DA3767" w:rsidRDefault="001716E3" w:rsidP="001716E3">
            <w:pPr>
              <w:snapToGrid w:val="0"/>
              <w:rPr>
                <w:sz w:val="23"/>
                <w:szCs w:val="23"/>
              </w:rPr>
            </w:pPr>
            <w:r w:rsidRPr="00DA3767">
              <w:rPr>
                <w:sz w:val="23"/>
                <w:szCs w:val="23"/>
              </w:rPr>
              <w:t>Dramatická výchova</w:t>
            </w:r>
          </w:p>
        </w:tc>
        <w:tc>
          <w:tcPr>
            <w:tcW w:w="472" w:type="dxa"/>
            <w:tcBorders>
              <w:top w:val="single" w:sz="8" w:space="0" w:color="auto"/>
              <w:left w:val="single" w:sz="8" w:space="0" w:color="000000"/>
              <w:bottom w:val="single" w:sz="4" w:space="0" w:color="000000"/>
            </w:tcBorders>
            <w:vAlign w:val="center"/>
          </w:tcPr>
          <w:p w14:paraId="1FB75E03" w14:textId="77777777" w:rsidR="001716E3" w:rsidRPr="00DA3767" w:rsidRDefault="001716E3" w:rsidP="001716E3">
            <w:pPr>
              <w:snapToGrid w:val="0"/>
              <w:jc w:val="center"/>
              <w:rPr>
                <w:sz w:val="23"/>
                <w:szCs w:val="23"/>
              </w:rPr>
            </w:pPr>
            <w:r w:rsidRPr="00DA3767">
              <w:rPr>
                <w:sz w:val="23"/>
                <w:szCs w:val="23"/>
              </w:rPr>
              <w:t>0,5</w:t>
            </w:r>
          </w:p>
        </w:tc>
        <w:tc>
          <w:tcPr>
            <w:tcW w:w="425" w:type="dxa"/>
            <w:tcBorders>
              <w:top w:val="single" w:sz="8" w:space="0" w:color="auto"/>
              <w:left w:val="single" w:sz="4" w:space="0" w:color="000000"/>
            </w:tcBorders>
            <w:vAlign w:val="center"/>
          </w:tcPr>
          <w:p w14:paraId="589E575B"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tcBorders>
            <w:vAlign w:val="center"/>
          </w:tcPr>
          <w:p w14:paraId="4D8A15B9"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right w:val="single" w:sz="8" w:space="0" w:color="auto"/>
            </w:tcBorders>
            <w:vAlign w:val="center"/>
          </w:tcPr>
          <w:p w14:paraId="457047FA" w14:textId="77777777" w:rsidR="001716E3" w:rsidRPr="00DA3767" w:rsidRDefault="001716E3" w:rsidP="001716E3">
            <w:pPr>
              <w:snapToGrid w:val="0"/>
              <w:jc w:val="center"/>
              <w:rPr>
                <w:sz w:val="23"/>
                <w:szCs w:val="23"/>
              </w:rPr>
            </w:pPr>
            <w:r w:rsidRPr="00DA3767">
              <w:rPr>
                <w:sz w:val="23"/>
                <w:szCs w:val="23"/>
              </w:rPr>
              <w:t>0</w:t>
            </w:r>
          </w:p>
        </w:tc>
        <w:tc>
          <w:tcPr>
            <w:tcW w:w="567" w:type="dxa"/>
            <w:tcBorders>
              <w:top w:val="single" w:sz="8" w:space="0" w:color="auto"/>
              <w:left w:val="single" w:sz="8" w:space="0" w:color="auto"/>
              <w:bottom w:val="single" w:sz="4" w:space="0" w:color="000000"/>
            </w:tcBorders>
            <w:shd w:val="clear" w:color="auto" w:fill="FFFF99"/>
            <w:vAlign w:val="center"/>
          </w:tcPr>
          <w:p w14:paraId="7F861FA1" w14:textId="77777777" w:rsidR="001716E3" w:rsidRPr="00DA3767" w:rsidRDefault="001716E3" w:rsidP="001716E3">
            <w:pPr>
              <w:snapToGrid w:val="0"/>
              <w:jc w:val="center"/>
              <w:rPr>
                <w:sz w:val="23"/>
                <w:szCs w:val="23"/>
              </w:rPr>
            </w:pPr>
            <w:r w:rsidRPr="00DA3767">
              <w:rPr>
                <w:sz w:val="23"/>
                <w:szCs w:val="23"/>
              </w:rPr>
              <w:t>0, 5</w:t>
            </w:r>
          </w:p>
        </w:tc>
        <w:tc>
          <w:tcPr>
            <w:tcW w:w="567" w:type="dxa"/>
            <w:tcBorders>
              <w:top w:val="single" w:sz="8" w:space="0" w:color="auto"/>
              <w:left w:val="single" w:sz="4" w:space="0" w:color="000000"/>
              <w:bottom w:val="single" w:sz="4" w:space="0" w:color="000000"/>
            </w:tcBorders>
            <w:shd w:val="clear" w:color="auto" w:fill="FFFF99"/>
            <w:vAlign w:val="center"/>
          </w:tcPr>
          <w:p w14:paraId="57784D36" w14:textId="77777777" w:rsidR="001716E3" w:rsidRPr="001B4373" w:rsidRDefault="001716E3" w:rsidP="001716E3">
            <w:pPr>
              <w:snapToGrid w:val="0"/>
              <w:jc w:val="center"/>
              <w:rPr>
                <w:color w:val="FF0000"/>
                <w:sz w:val="23"/>
                <w:szCs w:val="23"/>
              </w:rPr>
            </w:pPr>
            <w:r w:rsidRPr="001B4373">
              <w:rPr>
                <w:color w:val="FF0000"/>
                <w:sz w:val="23"/>
                <w:szCs w:val="23"/>
              </w:rPr>
              <w:t>0,5</w:t>
            </w:r>
          </w:p>
        </w:tc>
        <w:tc>
          <w:tcPr>
            <w:tcW w:w="1134" w:type="dxa"/>
            <w:tcBorders>
              <w:top w:val="single" w:sz="8" w:space="0" w:color="auto"/>
              <w:left w:val="single" w:sz="8" w:space="0" w:color="000000"/>
              <w:bottom w:val="single" w:sz="8" w:space="0" w:color="auto"/>
              <w:right w:val="single" w:sz="12" w:space="0" w:color="auto"/>
            </w:tcBorders>
            <w:shd w:val="clear" w:color="auto" w:fill="CCECFF"/>
            <w:vAlign w:val="center"/>
          </w:tcPr>
          <w:p w14:paraId="3D36F5D9" w14:textId="77777777" w:rsidR="001716E3" w:rsidRPr="001B4373" w:rsidRDefault="001716E3" w:rsidP="001716E3">
            <w:pPr>
              <w:snapToGrid w:val="0"/>
              <w:jc w:val="center"/>
              <w:rPr>
                <w:sz w:val="23"/>
                <w:szCs w:val="23"/>
              </w:rPr>
            </w:pPr>
            <w:r w:rsidRPr="001B4373">
              <w:rPr>
                <w:sz w:val="23"/>
                <w:szCs w:val="23"/>
              </w:rPr>
              <w:t>0</w:t>
            </w:r>
          </w:p>
        </w:tc>
      </w:tr>
      <w:tr w:rsidR="001716E3" w:rsidRPr="00DA3767" w14:paraId="4E5ACCBE"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2124E31F" w14:textId="77777777" w:rsidR="001716E3" w:rsidRPr="00DA3767" w:rsidRDefault="001716E3" w:rsidP="001716E3">
            <w:pPr>
              <w:snapToGrid w:val="0"/>
              <w:rPr>
                <w:sz w:val="23"/>
                <w:szCs w:val="23"/>
              </w:rPr>
            </w:pPr>
            <w:r>
              <w:rPr>
                <w:sz w:val="23"/>
                <w:szCs w:val="23"/>
              </w:rPr>
              <w:t>V</w:t>
            </w:r>
            <w:r w:rsidRPr="00DA3767">
              <w:rPr>
                <w:sz w:val="23"/>
                <w:szCs w:val="23"/>
              </w:rPr>
              <w:t xml:space="preserve">olitelné předměty                        </w:t>
            </w:r>
          </w:p>
        </w:tc>
        <w:tc>
          <w:tcPr>
            <w:tcW w:w="2951" w:type="dxa"/>
            <w:tcBorders>
              <w:top w:val="single" w:sz="8" w:space="0" w:color="000000"/>
              <w:left w:val="single" w:sz="8" w:space="0" w:color="000000"/>
            </w:tcBorders>
            <w:shd w:val="clear" w:color="auto" w:fill="CCECFF"/>
            <w:vAlign w:val="center"/>
          </w:tcPr>
          <w:p w14:paraId="1F29D6B6" w14:textId="77777777" w:rsidR="001716E3" w:rsidRPr="00DA3767" w:rsidRDefault="001716E3" w:rsidP="001716E3">
            <w:pPr>
              <w:snapToGrid w:val="0"/>
              <w:rPr>
                <w:sz w:val="23"/>
                <w:szCs w:val="23"/>
              </w:rPr>
            </w:pPr>
            <w:r w:rsidRPr="00DA3767">
              <w:rPr>
                <w:sz w:val="23"/>
                <w:szCs w:val="23"/>
              </w:rPr>
              <w:t>Podle nabídky VP1</w:t>
            </w:r>
          </w:p>
        </w:tc>
        <w:tc>
          <w:tcPr>
            <w:tcW w:w="472" w:type="dxa"/>
            <w:tcBorders>
              <w:top w:val="single" w:sz="8" w:space="0" w:color="000000"/>
              <w:left w:val="single" w:sz="8" w:space="0" w:color="000000"/>
            </w:tcBorders>
            <w:vAlign w:val="center"/>
          </w:tcPr>
          <w:p w14:paraId="231EB6CF"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000000"/>
              <w:left w:val="single" w:sz="4" w:space="0" w:color="000000"/>
            </w:tcBorders>
            <w:vAlign w:val="center"/>
          </w:tcPr>
          <w:p w14:paraId="6C57E53F"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tcBorders>
            <w:vAlign w:val="center"/>
          </w:tcPr>
          <w:p w14:paraId="0302935F" w14:textId="77777777" w:rsidR="001716E3" w:rsidRPr="00DA3767" w:rsidRDefault="00562347"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14DC478E"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61B1D439" w14:textId="77777777" w:rsidR="001716E3" w:rsidRPr="00DA3767" w:rsidRDefault="00562347" w:rsidP="001716E3">
            <w:pPr>
              <w:snapToGrid w:val="0"/>
              <w:jc w:val="center"/>
              <w:rPr>
                <w:sz w:val="23"/>
                <w:szCs w:val="23"/>
              </w:rPr>
            </w:pPr>
            <w:r>
              <w:rPr>
                <w:sz w:val="23"/>
                <w:szCs w:val="23"/>
              </w:rPr>
              <w:t>2</w:t>
            </w:r>
          </w:p>
        </w:tc>
        <w:tc>
          <w:tcPr>
            <w:tcW w:w="567" w:type="dxa"/>
            <w:tcBorders>
              <w:top w:val="single" w:sz="8" w:space="0" w:color="000000"/>
              <w:left w:val="single" w:sz="4" w:space="0" w:color="000000"/>
              <w:right w:val="single" w:sz="8" w:space="0" w:color="auto"/>
            </w:tcBorders>
            <w:shd w:val="clear" w:color="auto" w:fill="FFFF99"/>
            <w:vAlign w:val="center"/>
          </w:tcPr>
          <w:p w14:paraId="7E27840B"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auto"/>
              <w:right w:val="single" w:sz="12" w:space="0" w:color="auto"/>
            </w:tcBorders>
            <w:shd w:val="clear" w:color="auto" w:fill="CCECFF"/>
            <w:vAlign w:val="center"/>
          </w:tcPr>
          <w:p w14:paraId="4D018511" w14:textId="77777777" w:rsidR="001716E3" w:rsidRPr="00362BCF" w:rsidRDefault="001716E3" w:rsidP="001716E3">
            <w:pPr>
              <w:jc w:val="center"/>
              <w:rPr>
                <w:sz w:val="23"/>
                <w:szCs w:val="23"/>
              </w:rPr>
            </w:pPr>
            <w:r w:rsidRPr="00362BCF">
              <w:rPr>
                <w:sz w:val="23"/>
                <w:szCs w:val="23"/>
              </w:rPr>
              <w:t>0</w:t>
            </w:r>
          </w:p>
        </w:tc>
      </w:tr>
      <w:tr w:rsidR="001716E3" w:rsidRPr="00DA3767" w14:paraId="039CA1B1"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0C6D80A0" w14:textId="77777777" w:rsidR="001716E3" w:rsidRDefault="001716E3" w:rsidP="001716E3">
            <w:pPr>
              <w:snapToGrid w:val="0"/>
              <w:rPr>
                <w:sz w:val="23"/>
                <w:szCs w:val="23"/>
              </w:rPr>
            </w:pPr>
          </w:p>
        </w:tc>
        <w:tc>
          <w:tcPr>
            <w:tcW w:w="2951" w:type="dxa"/>
            <w:tcBorders>
              <w:top w:val="single" w:sz="8" w:space="0" w:color="000000"/>
              <w:left w:val="single" w:sz="8" w:space="0" w:color="000000"/>
            </w:tcBorders>
            <w:shd w:val="clear" w:color="auto" w:fill="CCECFF"/>
            <w:vAlign w:val="center"/>
          </w:tcPr>
          <w:p w14:paraId="5FEC274E" w14:textId="77777777" w:rsidR="001716E3" w:rsidRPr="00DA3767" w:rsidRDefault="001716E3" w:rsidP="001716E3">
            <w:pPr>
              <w:snapToGrid w:val="0"/>
              <w:rPr>
                <w:sz w:val="23"/>
                <w:szCs w:val="23"/>
              </w:rPr>
            </w:pPr>
            <w:r>
              <w:rPr>
                <w:sz w:val="23"/>
                <w:szCs w:val="23"/>
              </w:rPr>
              <w:t>Podle nabídky VP 2</w:t>
            </w:r>
          </w:p>
        </w:tc>
        <w:tc>
          <w:tcPr>
            <w:tcW w:w="472" w:type="dxa"/>
            <w:tcBorders>
              <w:top w:val="single" w:sz="8" w:space="0" w:color="000000"/>
              <w:left w:val="single" w:sz="8" w:space="0" w:color="000000"/>
            </w:tcBorders>
            <w:vAlign w:val="center"/>
          </w:tcPr>
          <w:p w14:paraId="01ACC97C" w14:textId="77777777" w:rsidR="001716E3" w:rsidRPr="00DA3767"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5CBA4DF9"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724E1E93"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39F7EB6F" w14:textId="77777777" w:rsidR="001716E3" w:rsidRDefault="00C57D95"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770FC8E1" w14:textId="77777777" w:rsidR="001716E3" w:rsidRDefault="001716E3" w:rsidP="001716E3">
            <w:pPr>
              <w:snapToGrid w:val="0"/>
              <w:jc w:val="center"/>
              <w:rPr>
                <w:sz w:val="23"/>
                <w:szCs w:val="23"/>
              </w:rPr>
            </w:pPr>
            <w:r>
              <w:rPr>
                <w:sz w:val="23"/>
                <w:szCs w:val="23"/>
              </w:rPr>
              <w:t>1</w:t>
            </w:r>
          </w:p>
        </w:tc>
        <w:tc>
          <w:tcPr>
            <w:tcW w:w="567" w:type="dxa"/>
            <w:tcBorders>
              <w:top w:val="single" w:sz="8" w:space="0" w:color="000000"/>
              <w:left w:val="single" w:sz="4" w:space="0" w:color="000000"/>
              <w:right w:val="single" w:sz="8" w:space="0" w:color="auto"/>
            </w:tcBorders>
            <w:shd w:val="clear" w:color="auto" w:fill="FFFF99"/>
            <w:vAlign w:val="center"/>
          </w:tcPr>
          <w:p w14:paraId="339A4B7C" w14:textId="77777777" w:rsidR="001716E3" w:rsidRDefault="001716E3" w:rsidP="001716E3">
            <w:pPr>
              <w:snapToGrid w:val="0"/>
              <w:jc w:val="center"/>
              <w:rPr>
                <w:color w:val="FF0000"/>
                <w:sz w:val="23"/>
                <w:szCs w:val="23"/>
              </w:rPr>
            </w:pPr>
            <w:r>
              <w:rPr>
                <w:color w:val="FF0000"/>
                <w:sz w:val="23"/>
                <w:szCs w:val="23"/>
              </w:rPr>
              <w:t>1</w:t>
            </w:r>
          </w:p>
        </w:tc>
        <w:tc>
          <w:tcPr>
            <w:tcW w:w="1134" w:type="dxa"/>
            <w:tcBorders>
              <w:left w:val="single" w:sz="8" w:space="0" w:color="auto"/>
              <w:right w:val="single" w:sz="12" w:space="0" w:color="auto"/>
            </w:tcBorders>
            <w:shd w:val="clear" w:color="auto" w:fill="CCECFF"/>
            <w:vAlign w:val="center"/>
          </w:tcPr>
          <w:p w14:paraId="414EB5AE" w14:textId="77777777" w:rsidR="001716E3" w:rsidRPr="00362BCF" w:rsidRDefault="001716E3" w:rsidP="001716E3">
            <w:pPr>
              <w:jc w:val="center"/>
              <w:rPr>
                <w:sz w:val="23"/>
                <w:szCs w:val="23"/>
              </w:rPr>
            </w:pPr>
          </w:p>
        </w:tc>
      </w:tr>
      <w:tr w:rsidR="001716E3" w:rsidRPr="00DA3767" w14:paraId="3527837A" w14:textId="77777777" w:rsidTr="001716E3">
        <w:trPr>
          <w:trHeight w:val="397"/>
        </w:trPr>
        <w:tc>
          <w:tcPr>
            <w:tcW w:w="5649" w:type="dxa"/>
            <w:gridSpan w:val="2"/>
            <w:vMerge w:val="restart"/>
            <w:tcBorders>
              <w:top w:val="single" w:sz="8" w:space="0" w:color="auto"/>
              <w:left w:val="single" w:sz="12" w:space="0" w:color="auto"/>
            </w:tcBorders>
            <w:shd w:val="clear" w:color="auto" w:fill="CCECFF"/>
            <w:vAlign w:val="center"/>
          </w:tcPr>
          <w:p w14:paraId="2AF3AFBC" w14:textId="77777777" w:rsidR="001716E3" w:rsidRPr="0090068E" w:rsidRDefault="001716E3" w:rsidP="001716E3">
            <w:pPr>
              <w:snapToGrid w:val="0"/>
              <w:rPr>
                <w:b/>
                <w:sz w:val="23"/>
                <w:szCs w:val="23"/>
              </w:rPr>
            </w:pPr>
            <w:r w:rsidRPr="0090068E">
              <w:rPr>
                <w:b/>
                <w:sz w:val="23"/>
                <w:szCs w:val="23"/>
              </w:rPr>
              <w:t>Disponibilní časová dotace</w:t>
            </w:r>
          </w:p>
        </w:tc>
        <w:tc>
          <w:tcPr>
            <w:tcW w:w="2314" w:type="dxa"/>
            <w:gridSpan w:val="5"/>
            <w:vMerge w:val="restart"/>
            <w:tcBorders>
              <w:top w:val="single" w:sz="8" w:space="0" w:color="auto"/>
              <w:left w:val="single" w:sz="8" w:space="0" w:color="000000"/>
            </w:tcBorders>
            <w:vAlign w:val="center"/>
          </w:tcPr>
          <w:p w14:paraId="61A98E1F" w14:textId="77777777" w:rsidR="001716E3" w:rsidRPr="00DA3767" w:rsidRDefault="001716E3" w:rsidP="001716E3">
            <w:pPr>
              <w:snapToGrid w:val="0"/>
              <w:jc w:val="center"/>
              <w:rPr>
                <w:sz w:val="23"/>
                <w:szCs w:val="23"/>
              </w:rPr>
            </w:pPr>
          </w:p>
        </w:tc>
        <w:tc>
          <w:tcPr>
            <w:tcW w:w="567" w:type="dxa"/>
            <w:tcBorders>
              <w:top w:val="single" w:sz="8" w:space="0" w:color="auto"/>
              <w:left w:val="single" w:sz="4" w:space="0" w:color="000000"/>
              <w:bottom w:val="double" w:sz="4" w:space="0" w:color="auto"/>
            </w:tcBorders>
            <w:shd w:val="clear" w:color="auto" w:fill="FFFF99"/>
            <w:vAlign w:val="center"/>
          </w:tcPr>
          <w:p w14:paraId="40BE1866" w14:textId="77777777" w:rsidR="001716E3" w:rsidRPr="00DA3767" w:rsidRDefault="001716E3" w:rsidP="001716E3">
            <w:pPr>
              <w:snapToGrid w:val="0"/>
              <w:jc w:val="center"/>
              <w:rPr>
                <w:sz w:val="23"/>
                <w:szCs w:val="23"/>
              </w:rPr>
            </w:pPr>
            <w:r>
              <w:rPr>
                <w:sz w:val="23"/>
                <w:szCs w:val="23"/>
              </w:rPr>
              <w:t>18</w:t>
            </w:r>
          </w:p>
        </w:tc>
        <w:tc>
          <w:tcPr>
            <w:tcW w:w="1134" w:type="dxa"/>
            <w:tcBorders>
              <w:top w:val="single" w:sz="8" w:space="0" w:color="auto"/>
              <w:left w:val="single" w:sz="8" w:space="0" w:color="000000"/>
              <w:bottom w:val="double" w:sz="4" w:space="0" w:color="auto"/>
              <w:right w:val="single" w:sz="12" w:space="0" w:color="auto"/>
            </w:tcBorders>
            <w:shd w:val="clear" w:color="auto" w:fill="CCECFF"/>
            <w:vAlign w:val="center"/>
          </w:tcPr>
          <w:p w14:paraId="57BAD26D" w14:textId="77777777" w:rsidR="001716E3" w:rsidRPr="00DA3767" w:rsidRDefault="001716E3" w:rsidP="001716E3">
            <w:pPr>
              <w:snapToGrid w:val="0"/>
              <w:jc w:val="center"/>
              <w:rPr>
                <w:sz w:val="23"/>
                <w:szCs w:val="23"/>
              </w:rPr>
            </w:pPr>
            <w:r>
              <w:rPr>
                <w:sz w:val="23"/>
                <w:szCs w:val="23"/>
              </w:rPr>
              <w:t>18</w:t>
            </w:r>
          </w:p>
        </w:tc>
      </w:tr>
      <w:tr w:rsidR="001716E3" w:rsidRPr="00DA3767" w14:paraId="459B3E95" w14:textId="77777777" w:rsidTr="001716E3">
        <w:trPr>
          <w:trHeight w:val="397"/>
        </w:trPr>
        <w:tc>
          <w:tcPr>
            <w:tcW w:w="5649" w:type="dxa"/>
            <w:gridSpan w:val="2"/>
            <w:vMerge/>
            <w:tcBorders>
              <w:left w:val="single" w:sz="12" w:space="0" w:color="auto"/>
              <w:bottom w:val="double" w:sz="4" w:space="0" w:color="auto"/>
            </w:tcBorders>
            <w:shd w:val="clear" w:color="auto" w:fill="CCECFF"/>
            <w:vAlign w:val="center"/>
          </w:tcPr>
          <w:p w14:paraId="47EBBE08" w14:textId="77777777" w:rsidR="001716E3" w:rsidRPr="00DA3767" w:rsidRDefault="001716E3" w:rsidP="001716E3">
            <w:pPr>
              <w:snapToGrid w:val="0"/>
              <w:rPr>
                <w:sz w:val="23"/>
                <w:szCs w:val="23"/>
              </w:rPr>
            </w:pPr>
          </w:p>
        </w:tc>
        <w:tc>
          <w:tcPr>
            <w:tcW w:w="2314" w:type="dxa"/>
            <w:gridSpan w:val="5"/>
            <w:vMerge/>
            <w:tcBorders>
              <w:left w:val="single" w:sz="8" w:space="0" w:color="000000"/>
              <w:bottom w:val="double" w:sz="4" w:space="0" w:color="auto"/>
            </w:tcBorders>
            <w:vAlign w:val="center"/>
          </w:tcPr>
          <w:p w14:paraId="39E60329" w14:textId="77777777" w:rsidR="001716E3" w:rsidRPr="00DA3767" w:rsidRDefault="001716E3" w:rsidP="001716E3">
            <w:pPr>
              <w:snapToGrid w:val="0"/>
              <w:jc w:val="center"/>
              <w:rPr>
                <w:sz w:val="23"/>
                <w:szCs w:val="23"/>
              </w:rPr>
            </w:pPr>
          </w:p>
        </w:tc>
        <w:tc>
          <w:tcPr>
            <w:tcW w:w="1701" w:type="dxa"/>
            <w:gridSpan w:val="2"/>
            <w:tcBorders>
              <w:top w:val="single" w:sz="8" w:space="0" w:color="auto"/>
              <w:left w:val="single" w:sz="4" w:space="0" w:color="000000"/>
              <w:bottom w:val="double" w:sz="4" w:space="0" w:color="auto"/>
              <w:right w:val="single" w:sz="12" w:space="0" w:color="auto"/>
            </w:tcBorders>
            <w:shd w:val="clear" w:color="auto" w:fill="FFFF99"/>
            <w:vAlign w:val="center"/>
          </w:tcPr>
          <w:p w14:paraId="481415F5" w14:textId="77777777" w:rsidR="001716E3" w:rsidRPr="00B47926" w:rsidRDefault="001716E3" w:rsidP="001716E3">
            <w:pPr>
              <w:snapToGrid w:val="0"/>
              <w:jc w:val="center"/>
              <w:rPr>
                <w:sz w:val="20"/>
                <w:szCs w:val="20"/>
              </w:rPr>
            </w:pPr>
          </w:p>
        </w:tc>
      </w:tr>
      <w:tr w:rsidR="001716E3" w:rsidRPr="00DA3767" w14:paraId="3B884055" w14:textId="77777777" w:rsidTr="001716E3">
        <w:trPr>
          <w:trHeight w:val="398"/>
        </w:trPr>
        <w:tc>
          <w:tcPr>
            <w:tcW w:w="5649" w:type="dxa"/>
            <w:gridSpan w:val="2"/>
            <w:tcBorders>
              <w:top w:val="double" w:sz="4" w:space="0" w:color="auto"/>
              <w:left w:val="single" w:sz="12" w:space="0" w:color="auto"/>
              <w:bottom w:val="single" w:sz="12" w:space="0" w:color="auto"/>
            </w:tcBorders>
            <w:shd w:val="clear" w:color="auto" w:fill="CCECFF"/>
            <w:vAlign w:val="center"/>
          </w:tcPr>
          <w:p w14:paraId="6FBCA727" w14:textId="77777777" w:rsidR="001716E3" w:rsidRPr="00DA3767" w:rsidRDefault="001716E3" w:rsidP="001716E3">
            <w:pPr>
              <w:snapToGrid w:val="0"/>
              <w:rPr>
                <w:b/>
                <w:bCs/>
                <w:sz w:val="23"/>
                <w:szCs w:val="23"/>
              </w:rPr>
            </w:pPr>
            <w:r w:rsidRPr="00DA3767">
              <w:rPr>
                <w:b/>
                <w:bCs/>
                <w:sz w:val="23"/>
                <w:szCs w:val="23"/>
              </w:rPr>
              <w:t>Celková povinná časová dotace</w:t>
            </w:r>
          </w:p>
        </w:tc>
        <w:tc>
          <w:tcPr>
            <w:tcW w:w="472" w:type="dxa"/>
            <w:tcBorders>
              <w:top w:val="double" w:sz="4" w:space="0" w:color="auto"/>
              <w:left w:val="single" w:sz="8" w:space="0" w:color="000000"/>
              <w:bottom w:val="single" w:sz="12" w:space="0" w:color="auto"/>
            </w:tcBorders>
            <w:shd w:val="clear" w:color="auto" w:fill="CCECFF"/>
            <w:vAlign w:val="center"/>
          </w:tcPr>
          <w:p w14:paraId="336578E2" w14:textId="77777777" w:rsidR="001716E3" w:rsidRPr="00CD6F2C" w:rsidRDefault="00562347" w:rsidP="001716E3">
            <w:pPr>
              <w:snapToGrid w:val="0"/>
              <w:jc w:val="center"/>
              <w:rPr>
                <w:b/>
                <w:bCs/>
                <w:sz w:val="23"/>
                <w:szCs w:val="23"/>
                <w:highlight w:val="green"/>
              </w:rPr>
            </w:pPr>
            <w:r>
              <w:rPr>
                <w:b/>
                <w:bCs/>
                <w:sz w:val="23"/>
                <w:szCs w:val="23"/>
              </w:rPr>
              <w:t>30</w:t>
            </w:r>
          </w:p>
        </w:tc>
        <w:tc>
          <w:tcPr>
            <w:tcW w:w="425" w:type="dxa"/>
            <w:tcBorders>
              <w:top w:val="double" w:sz="4" w:space="0" w:color="auto"/>
              <w:left w:val="single" w:sz="8" w:space="0" w:color="000000"/>
              <w:bottom w:val="single" w:sz="12" w:space="0" w:color="auto"/>
            </w:tcBorders>
            <w:shd w:val="clear" w:color="auto" w:fill="CCECFF"/>
            <w:vAlign w:val="center"/>
          </w:tcPr>
          <w:p w14:paraId="56DB375D" w14:textId="77777777" w:rsidR="001716E3" w:rsidRPr="00CD6F2C" w:rsidRDefault="001716E3" w:rsidP="001716E3">
            <w:pPr>
              <w:snapToGrid w:val="0"/>
              <w:jc w:val="center"/>
              <w:rPr>
                <w:b/>
                <w:bCs/>
                <w:sz w:val="23"/>
                <w:szCs w:val="23"/>
                <w:highlight w:val="green"/>
              </w:rPr>
            </w:pPr>
            <w:r w:rsidRPr="009C5B5C">
              <w:rPr>
                <w:b/>
                <w:bCs/>
                <w:sz w:val="23"/>
                <w:szCs w:val="23"/>
              </w:rPr>
              <w:t>30</w:t>
            </w:r>
          </w:p>
        </w:tc>
        <w:tc>
          <w:tcPr>
            <w:tcW w:w="425" w:type="dxa"/>
            <w:tcBorders>
              <w:top w:val="single" w:sz="4" w:space="0" w:color="auto"/>
              <w:left w:val="single" w:sz="8" w:space="0" w:color="000000"/>
              <w:bottom w:val="single" w:sz="12" w:space="0" w:color="auto"/>
            </w:tcBorders>
            <w:shd w:val="clear" w:color="auto" w:fill="CCECFF"/>
            <w:vAlign w:val="center"/>
          </w:tcPr>
          <w:p w14:paraId="32E7CCA5" w14:textId="77777777" w:rsidR="001716E3" w:rsidRPr="00CD6F2C" w:rsidRDefault="00562347" w:rsidP="001716E3">
            <w:pPr>
              <w:snapToGrid w:val="0"/>
              <w:jc w:val="center"/>
              <w:rPr>
                <w:b/>
                <w:bCs/>
                <w:sz w:val="23"/>
                <w:szCs w:val="23"/>
                <w:highlight w:val="green"/>
              </w:rPr>
            </w:pPr>
            <w:r>
              <w:rPr>
                <w:b/>
                <w:bCs/>
                <w:sz w:val="23"/>
                <w:szCs w:val="23"/>
              </w:rPr>
              <w:t>31</w:t>
            </w:r>
          </w:p>
        </w:tc>
        <w:tc>
          <w:tcPr>
            <w:tcW w:w="425" w:type="dxa"/>
            <w:tcBorders>
              <w:top w:val="single" w:sz="4" w:space="0" w:color="auto"/>
              <w:left w:val="single" w:sz="8" w:space="0" w:color="000000"/>
              <w:bottom w:val="single" w:sz="12" w:space="0" w:color="auto"/>
              <w:right w:val="single" w:sz="8" w:space="0" w:color="auto"/>
            </w:tcBorders>
            <w:shd w:val="clear" w:color="auto" w:fill="CCECFF"/>
            <w:vAlign w:val="center"/>
          </w:tcPr>
          <w:p w14:paraId="01A291F7" w14:textId="77777777" w:rsidR="001716E3" w:rsidRPr="00DA3767" w:rsidRDefault="00C57D95" w:rsidP="001716E3">
            <w:pPr>
              <w:snapToGrid w:val="0"/>
              <w:jc w:val="center"/>
              <w:rPr>
                <w:b/>
                <w:bCs/>
                <w:sz w:val="23"/>
                <w:szCs w:val="23"/>
              </w:rPr>
            </w:pPr>
            <w:r w:rsidRPr="004D139D">
              <w:rPr>
                <w:b/>
                <w:bCs/>
                <w:sz w:val="23"/>
                <w:szCs w:val="23"/>
              </w:rPr>
              <w:t>31</w:t>
            </w:r>
          </w:p>
        </w:tc>
        <w:tc>
          <w:tcPr>
            <w:tcW w:w="567" w:type="dxa"/>
            <w:tcBorders>
              <w:top w:val="single" w:sz="4" w:space="0" w:color="auto"/>
              <w:left w:val="single" w:sz="8" w:space="0" w:color="auto"/>
              <w:bottom w:val="single" w:sz="12" w:space="0" w:color="auto"/>
            </w:tcBorders>
            <w:shd w:val="clear" w:color="auto" w:fill="FFFF99"/>
            <w:vAlign w:val="center"/>
          </w:tcPr>
          <w:p w14:paraId="54C650CD" w14:textId="77777777" w:rsidR="001716E3" w:rsidRPr="00DA3767" w:rsidRDefault="001716E3" w:rsidP="001716E3">
            <w:pPr>
              <w:snapToGrid w:val="0"/>
              <w:jc w:val="center"/>
              <w:rPr>
                <w:b/>
                <w:bCs/>
                <w:sz w:val="23"/>
                <w:szCs w:val="23"/>
              </w:rPr>
            </w:pPr>
            <w:r w:rsidRPr="00DA3767">
              <w:rPr>
                <w:b/>
                <w:bCs/>
                <w:sz w:val="23"/>
                <w:szCs w:val="23"/>
              </w:rPr>
              <w:t>122</w:t>
            </w:r>
          </w:p>
        </w:tc>
        <w:tc>
          <w:tcPr>
            <w:tcW w:w="567" w:type="dxa"/>
            <w:tcBorders>
              <w:top w:val="single" w:sz="4" w:space="0" w:color="auto"/>
              <w:left w:val="single" w:sz="4" w:space="0" w:color="000000"/>
              <w:bottom w:val="single" w:sz="12" w:space="0" w:color="auto"/>
            </w:tcBorders>
            <w:shd w:val="clear" w:color="auto" w:fill="FFFF99"/>
            <w:vAlign w:val="center"/>
          </w:tcPr>
          <w:p w14:paraId="5716986C" w14:textId="77777777" w:rsidR="001716E3" w:rsidRPr="00362BCF" w:rsidRDefault="001716E3" w:rsidP="001716E3">
            <w:pPr>
              <w:snapToGrid w:val="0"/>
              <w:jc w:val="center"/>
              <w:rPr>
                <w:b/>
                <w:bCs/>
                <w:sz w:val="23"/>
                <w:szCs w:val="23"/>
              </w:rPr>
            </w:pPr>
            <w:r>
              <w:rPr>
                <w:bCs/>
                <w:sz w:val="23"/>
                <w:szCs w:val="23"/>
              </w:rPr>
              <w:t>-</w:t>
            </w:r>
          </w:p>
        </w:tc>
        <w:tc>
          <w:tcPr>
            <w:tcW w:w="1134" w:type="dxa"/>
            <w:tcBorders>
              <w:top w:val="single" w:sz="4" w:space="0" w:color="auto"/>
              <w:left w:val="single" w:sz="8" w:space="0" w:color="000000"/>
              <w:bottom w:val="single" w:sz="12" w:space="0" w:color="auto"/>
              <w:right w:val="single" w:sz="12" w:space="0" w:color="auto"/>
            </w:tcBorders>
            <w:shd w:val="clear" w:color="auto" w:fill="CCECFF"/>
            <w:vAlign w:val="center"/>
          </w:tcPr>
          <w:p w14:paraId="18E24546" w14:textId="77777777" w:rsidR="001716E3" w:rsidRPr="00DA3767" w:rsidRDefault="001716E3" w:rsidP="001716E3">
            <w:pPr>
              <w:snapToGrid w:val="0"/>
              <w:jc w:val="center"/>
              <w:rPr>
                <w:b/>
                <w:bCs/>
                <w:sz w:val="23"/>
                <w:szCs w:val="23"/>
              </w:rPr>
            </w:pPr>
            <w:r>
              <w:rPr>
                <w:b/>
                <w:bCs/>
                <w:sz w:val="23"/>
                <w:szCs w:val="23"/>
              </w:rPr>
              <w:t>122</w:t>
            </w:r>
          </w:p>
        </w:tc>
      </w:tr>
    </w:tbl>
    <w:p w14:paraId="7518D5AB" w14:textId="77777777" w:rsidR="001716E3" w:rsidRDefault="001716E3" w:rsidP="001716E3">
      <w:r>
        <w:t>Minimální časová dotace:</w:t>
      </w:r>
    </w:p>
    <w:p w14:paraId="54C9E453" w14:textId="77777777" w:rsidR="001716E3" w:rsidRDefault="001716E3">
      <w:pPr>
        <w:pStyle w:val="Odstavecseseznamem"/>
        <w:numPr>
          <w:ilvl w:val="0"/>
          <w:numId w:val="158"/>
        </w:numPr>
      </w:pPr>
      <w:r>
        <w:t>tř. – 30/30</w:t>
      </w:r>
      <w:r>
        <w:tab/>
      </w:r>
      <w:r>
        <w:tab/>
      </w:r>
      <w:r>
        <w:tab/>
      </w:r>
    </w:p>
    <w:p w14:paraId="604930DF" w14:textId="77777777" w:rsidR="001716E3" w:rsidRDefault="001716E3">
      <w:pPr>
        <w:pStyle w:val="Odstavecseseznamem"/>
        <w:numPr>
          <w:ilvl w:val="0"/>
          <w:numId w:val="158"/>
        </w:numPr>
      </w:pPr>
      <w:r>
        <w:t>tř. – 30/30</w:t>
      </w:r>
    </w:p>
    <w:p w14:paraId="72E4CA5A" w14:textId="77777777" w:rsidR="001716E3" w:rsidRDefault="001716E3">
      <w:pPr>
        <w:pStyle w:val="Odstavecseseznamem"/>
        <w:numPr>
          <w:ilvl w:val="0"/>
          <w:numId w:val="158"/>
        </w:numPr>
      </w:pPr>
      <w:r>
        <w:t>tř. – 31/32</w:t>
      </w:r>
    </w:p>
    <w:p w14:paraId="368234BC" w14:textId="732EDFF7" w:rsidR="001716E3" w:rsidRDefault="001716E3">
      <w:pPr>
        <w:pStyle w:val="Odstavecseseznamem"/>
        <w:numPr>
          <w:ilvl w:val="0"/>
          <w:numId w:val="158"/>
        </w:numPr>
      </w:pPr>
      <w:r>
        <w:t>tř. – 31/32</w:t>
      </w:r>
    </w:p>
    <w:p w14:paraId="3C2DDDEC" w14:textId="77777777" w:rsidR="00206824" w:rsidRPr="00C9210C" w:rsidRDefault="005463DF" w:rsidP="00206824">
      <w:pPr>
        <w:pStyle w:val="Nadpis2"/>
        <w:numPr>
          <w:ilvl w:val="0"/>
          <w:numId w:val="0"/>
        </w:numPr>
      </w:pPr>
      <w:bookmarkStart w:id="100" w:name="_Toc250455558"/>
      <w:bookmarkStart w:id="101" w:name="_Toc22288553"/>
      <w:bookmarkStart w:id="102" w:name="_Toc116458394"/>
      <w:bookmarkEnd w:id="97"/>
      <w:r>
        <w:lastRenderedPageBreak/>
        <w:t>3.3</w:t>
      </w:r>
      <w:r>
        <w:tab/>
        <w:t>Volitelné</w:t>
      </w:r>
      <w:r w:rsidR="00206824">
        <w:t xml:space="preserve"> předmět</w:t>
      </w:r>
      <w:bookmarkEnd w:id="100"/>
      <w:r>
        <w:t>y</w:t>
      </w:r>
      <w:bookmarkEnd w:id="101"/>
      <w:bookmarkEnd w:id="102"/>
    </w:p>
    <w:p w14:paraId="46A78777" w14:textId="77777777" w:rsidR="00206824" w:rsidRDefault="00206824" w:rsidP="00206824">
      <w:pPr>
        <w:spacing w:line="360" w:lineRule="auto"/>
        <w:ind w:firstLine="540"/>
        <w:jc w:val="both"/>
      </w:pPr>
    </w:p>
    <w:p w14:paraId="2404CD2E" w14:textId="77777777" w:rsidR="00206824" w:rsidRDefault="00206824" w:rsidP="00DA3ABB">
      <w:pPr>
        <w:spacing w:after="120"/>
        <w:jc w:val="both"/>
      </w:pPr>
      <w:r>
        <w:t>Volitelné předměty v</w:t>
      </w:r>
      <w:r w:rsidRPr="00C9210C">
        <w:t xml:space="preserve"> uče</w:t>
      </w:r>
      <w:r>
        <w:t>bním plánu školy směřují k</w:t>
      </w:r>
      <w:r w:rsidRPr="00C9210C">
        <w:t xml:space="preserve"> individuální</w:t>
      </w:r>
      <w:r>
        <w:t>mu</w:t>
      </w:r>
      <w:r w:rsidRPr="00C9210C">
        <w:t xml:space="preserve"> rozvoj</w:t>
      </w:r>
      <w:r>
        <w:t>i</w:t>
      </w:r>
      <w:r w:rsidRPr="00C9210C">
        <w:t xml:space="preserve"> žáka podle jeho z</w:t>
      </w:r>
      <w:r>
        <w:t>ájmu a zároveň k prohlubování vzdělání žáka ve zvoleném předmětu.</w:t>
      </w:r>
      <w:r w:rsidRPr="00C9210C">
        <w:t xml:space="preserve"> Nabídka předmětů kopíruje jednot</w:t>
      </w:r>
      <w:r>
        <w:t>livé vzdělávací oblasti učebního plánu. Žák si vybírá</w:t>
      </w:r>
      <w:r w:rsidRPr="00C9210C">
        <w:t xml:space="preserve"> p</w:t>
      </w:r>
      <w:r>
        <w:t>ředmět, který bude navštěvovat v aktualizované nabídce</w:t>
      </w:r>
      <w:r w:rsidRPr="00C9210C">
        <w:t xml:space="preserve"> pro daný školní ro</w:t>
      </w:r>
      <w:r>
        <w:t>k</w:t>
      </w:r>
      <w:r w:rsidRPr="00C9210C">
        <w:t>. Počet volitelných předmětů vypsaných vedením školy ve školním roce je závislé od po</w:t>
      </w:r>
      <w:r w:rsidR="002066C6">
        <w:t>čtu žáků v daných ročnících, za </w:t>
      </w:r>
      <w:r w:rsidRPr="00C9210C">
        <w:t>uplatňování zásady nabídky předmětů z co největšího počtu oblastí.</w:t>
      </w:r>
    </w:p>
    <w:p w14:paraId="6740153B" w14:textId="77777777" w:rsidR="00DD5AFA" w:rsidRDefault="00DD5AFA" w:rsidP="00206824">
      <w:pPr>
        <w:spacing w:after="120"/>
        <w:ind w:firstLine="539"/>
        <w:jc w:val="both"/>
      </w:pPr>
    </w:p>
    <w:p w14:paraId="207B6921" w14:textId="77777777" w:rsidR="00DD5AFA" w:rsidRDefault="00DD5AFA" w:rsidP="00206824">
      <w:pPr>
        <w:spacing w:after="120"/>
        <w:ind w:firstLine="539"/>
        <w:jc w:val="both"/>
      </w:pPr>
    </w:p>
    <w:p w14:paraId="397CD1A8" w14:textId="77777777" w:rsidR="00206824" w:rsidRDefault="00E6758A" w:rsidP="00E6758A">
      <w:pPr>
        <w:pStyle w:val="Nadpis3"/>
        <w:numPr>
          <w:ilvl w:val="0"/>
          <w:numId w:val="0"/>
        </w:numPr>
      </w:pPr>
      <w:bookmarkStart w:id="103" w:name="_Toc250455559"/>
      <w:bookmarkStart w:id="104" w:name="_Toc22288554"/>
      <w:bookmarkStart w:id="105" w:name="_Toc116458395"/>
      <w:r>
        <w:t xml:space="preserve">3.3.1 </w:t>
      </w:r>
      <w:r w:rsidR="005463DF">
        <w:t xml:space="preserve">Nabídka </w:t>
      </w:r>
      <w:r w:rsidR="00206824">
        <w:t>volitelných předmětů</w:t>
      </w:r>
      <w:bookmarkEnd w:id="103"/>
      <w:bookmarkEnd w:id="104"/>
      <w:bookmarkEnd w:id="105"/>
    </w:p>
    <w:p w14:paraId="0483FC7E" w14:textId="77777777" w:rsidR="00206824" w:rsidRPr="0045048F" w:rsidRDefault="00206824" w:rsidP="00206824"/>
    <w:tbl>
      <w:tblPr>
        <w:tblpPr w:leftFromText="141" w:rightFromText="141" w:vertAnchor="text" w:tblpXSpec="center" w:tblpY="1"/>
        <w:tblW w:w="6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3360"/>
      </w:tblGrid>
      <w:tr w:rsidR="00206824" w:rsidRPr="004235E2" w14:paraId="247D3B64" w14:textId="77777777" w:rsidTr="002A17F7">
        <w:trPr>
          <w:trHeight w:val="510"/>
          <w:jc w:val="center"/>
        </w:trPr>
        <w:tc>
          <w:tcPr>
            <w:tcW w:w="6708" w:type="dxa"/>
            <w:gridSpan w:val="2"/>
            <w:shd w:val="clear" w:color="auto" w:fill="DBE5F1"/>
            <w:vAlign w:val="center"/>
          </w:tcPr>
          <w:p w14:paraId="567A14CF" w14:textId="77777777" w:rsidR="00206824" w:rsidRPr="00A73E7C" w:rsidRDefault="005463DF" w:rsidP="00EE674A">
            <w:pPr>
              <w:snapToGrid w:val="0"/>
              <w:jc w:val="center"/>
              <w:rPr>
                <w:b/>
                <w:color w:val="FF0000"/>
                <w:sz w:val="23"/>
                <w:szCs w:val="23"/>
              </w:rPr>
            </w:pPr>
            <w:r>
              <w:rPr>
                <w:b/>
                <w:color w:val="FF0000"/>
                <w:sz w:val="23"/>
                <w:szCs w:val="23"/>
              </w:rPr>
              <w:t xml:space="preserve">Nabídka </w:t>
            </w:r>
            <w:r w:rsidR="00206824" w:rsidRPr="00A73E7C">
              <w:rPr>
                <w:b/>
                <w:color w:val="FF0000"/>
                <w:sz w:val="23"/>
                <w:szCs w:val="23"/>
              </w:rPr>
              <w:t>volitelných předmětů</w:t>
            </w:r>
          </w:p>
        </w:tc>
      </w:tr>
      <w:tr w:rsidR="00A14A8F" w:rsidRPr="004235E2" w14:paraId="591E8CD8" w14:textId="77777777" w:rsidTr="002A17F7">
        <w:trPr>
          <w:trHeight w:val="510"/>
          <w:jc w:val="center"/>
        </w:trPr>
        <w:tc>
          <w:tcPr>
            <w:tcW w:w="3348" w:type="dxa"/>
            <w:shd w:val="clear" w:color="auto" w:fill="F2DBDB"/>
            <w:vAlign w:val="center"/>
          </w:tcPr>
          <w:p w14:paraId="735C3E45" w14:textId="77777777" w:rsidR="00A14A8F" w:rsidRPr="001716E3" w:rsidRDefault="00A14A8F" w:rsidP="00EE674A">
            <w:pPr>
              <w:snapToGrid w:val="0"/>
              <w:rPr>
                <w:sz w:val="23"/>
                <w:szCs w:val="23"/>
                <w:highlight w:val="yellow"/>
              </w:rPr>
            </w:pPr>
            <w:r w:rsidRPr="008833B3">
              <w:rPr>
                <w:sz w:val="23"/>
                <w:szCs w:val="23"/>
              </w:rPr>
              <w:t>Společenskovědní seminář</w:t>
            </w:r>
          </w:p>
        </w:tc>
        <w:tc>
          <w:tcPr>
            <w:tcW w:w="3360" w:type="dxa"/>
            <w:shd w:val="clear" w:color="auto" w:fill="F2DBDB"/>
            <w:vAlign w:val="center"/>
          </w:tcPr>
          <w:p w14:paraId="34CDE031" w14:textId="77777777" w:rsidR="00A14A8F" w:rsidRPr="00204166" w:rsidRDefault="00A14A8F" w:rsidP="00EE674A">
            <w:pPr>
              <w:snapToGrid w:val="0"/>
              <w:rPr>
                <w:sz w:val="23"/>
                <w:szCs w:val="23"/>
              </w:rPr>
            </w:pPr>
            <w:r w:rsidRPr="00204166">
              <w:rPr>
                <w:sz w:val="23"/>
                <w:szCs w:val="23"/>
              </w:rPr>
              <w:t xml:space="preserve">Sportovní hry         </w:t>
            </w:r>
          </w:p>
        </w:tc>
      </w:tr>
      <w:tr w:rsidR="00A14A8F" w:rsidRPr="004235E2" w14:paraId="5CA626D3" w14:textId="77777777" w:rsidTr="002A17F7">
        <w:trPr>
          <w:trHeight w:val="510"/>
          <w:jc w:val="center"/>
        </w:trPr>
        <w:tc>
          <w:tcPr>
            <w:tcW w:w="3348" w:type="dxa"/>
            <w:shd w:val="clear" w:color="auto" w:fill="F2DBDB"/>
            <w:vAlign w:val="center"/>
          </w:tcPr>
          <w:p w14:paraId="040E1A88" w14:textId="77777777" w:rsidR="00A14A8F" w:rsidRPr="004235E2" w:rsidRDefault="00A14A8F" w:rsidP="00EE674A">
            <w:pPr>
              <w:snapToGrid w:val="0"/>
              <w:rPr>
                <w:sz w:val="23"/>
                <w:szCs w:val="23"/>
              </w:rPr>
            </w:pPr>
            <w:r>
              <w:rPr>
                <w:sz w:val="23"/>
                <w:szCs w:val="23"/>
              </w:rPr>
              <w:t>Mediální výchova</w:t>
            </w:r>
          </w:p>
        </w:tc>
        <w:tc>
          <w:tcPr>
            <w:tcW w:w="3360" w:type="dxa"/>
            <w:shd w:val="clear" w:color="auto" w:fill="F2DBDB"/>
            <w:vAlign w:val="center"/>
          </w:tcPr>
          <w:p w14:paraId="2C1C81A3" w14:textId="77777777" w:rsidR="00A14A8F" w:rsidRPr="0045048F" w:rsidRDefault="00A14A8F" w:rsidP="00EE674A">
            <w:pPr>
              <w:snapToGrid w:val="0"/>
              <w:rPr>
                <w:sz w:val="23"/>
                <w:szCs w:val="23"/>
                <w:highlight w:val="yellow"/>
              </w:rPr>
            </w:pPr>
            <w:r w:rsidRPr="00204166">
              <w:rPr>
                <w:sz w:val="23"/>
                <w:szCs w:val="23"/>
              </w:rPr>
              <w:t>Digitální technologie</w:t>
            </w:r>
          </w:p>
        </w:tc>
      </w:tr>
      <w:tr w:rsidR="00A14A8F" w:rsidRPr="004235E2" w14:paraId="4B287787" w14:textId="77777777" w:rsidTr="002A17F7">
        <w:trPr>
          <w:trHeight w:val="510"/>
          <w:jc w:val="center"/>
        </w:trPr>
        <w:tc>
          <w:tcPr>
            <w:tcW w:w="3348" w:type="dxa"/>
            <w:shd w:val="clear" w:color="auto" w:fill="F2DBDB"/>
            <w:vAlign w:val="center"/>
          </w:tcPr>
          <w:p w14:paraId="6D2C59F8" w14:textId="77777777" w:rsidR="00A14A8F" w:rsidRPr="008833B3" w:rsidRDefault="00A14A8F" w:rsidP="00EE674A">
            <w:pPr>
              <w:snapToGrid w:val="0"/>
              <w:rPr>
                <w:sz w:val="23"/>
                <w:szCs w:val="23"/>
              </w:rPr>
            </w:pPr>
            <w:r>
              <w:rPr>
                <w:sz w:val="23"/>
                <w:szCs w:val="23"/>
              </w:rPr>
              <w:t>Hravá matematika</w:t>
            </w:r>
          </w:p>
        </w:tc>
        <w:tc>
          <w:tcPr>
            <w:tcW w:w="3360" w:type="dxa"/>
            <w:shd w:val="clear" w:color="auto" w:fill="F2DBDB"/>
            <w:vAlign w:val="center"/>
          </w:tcPr>
          <w:p w14:paraId="59847FD2" w14:textId="77777777" w:rsidR="00A14A8F" w:rsidRPr="00204166" w:rsidRDefault="00A14A8F" w:rsidP="00EE674A">
            <w:pPr>
              <w:snapToGrid w:val="0"/>
              <w:rPr>
                <w:sz w:val="23"/>
                <w:szCs w:val="23"/>
              </w:rPr>
            </w:pPr>
            <w:r>
              <w:rPr>
                <w:sz w:val="23"/>
                <w:szCs w:val="23"/>
              </w:rPr>
              <w:t>Hravá čeština</w:t>
            </w:r>
          </w:p>
        </w:tc>
      </w:tr>
      <w:tr w:rsidR="00A14A8F" w:rsidRPr="004235E2" w14:paraId="693653BB" w14:textId="77777777" w:rsidTr="002A17F7">
        <w:trPr>
          <w:trHeight w:val="510"/>
          <w:jc w:val="center"/>
        </w:trPr>
        <w:tc>
          <w:tcPr>
            <w:tcW w:w="3348" w:type="dxa"/>
            <w:shd w:val="clear" w:color="auto" w:fill="F2DBDB"/>
            <w:vAlign w:val="center"/>
          </w:tcPr>
          <w:p w14:paraId="6A7E4085" w14:textId="77777777" w:rsidR="00A14A8F" w:rsidRPr="008833B3" w:rsidRDefault="00A14A8F" w:rsidP="00EE674A">
            <w:pPr>
              <w:snapToGrid w:val="0"/>
              <w:rPr>
                <w:sz w:val="23"/>
                <w:szCs w:val="23"/>
              </w:rPr>
            </w:pPr>
            <w:r>
              <w:rPr>
                <w:sz w:val="23"/>
                <w:szCs w:val="23"/>
              </w:rPr>
              <w:t>Domácnost a hospodaření</w:t>
            </w:r>
          </w:p>
        </w:tc>
        <w:tc>
          <w:tcPr>
            <w:tcW w:w="3360" w:type="dxa"/>
            <w:shd w:val="clear" w:color="auto" w:fill="F2DBDB"/>
            <w:vAlign w:val="center"/>
          </w:tcPr>
          <w:p w14:paraId="087E1D4A" w14:textId="77777777" w:rsidR="00A14A8F" w:rsidRPr="0045048F" w:rsidRDefault="00A14A8F" w:rsidP="00EE674A">
            <w:pPr>
              <w:snapToGrid w:val="0"/>
              <w:rPr>
                <w:sz w:val="23"/>
                <w:szCs w:val="23"/>
              </w:rPr>
            </w:pPr>
            <w:r>
              <w:rPr>
                <w:sz w:val="23"/>
                <w:szCs w:val="23"/>
              </w:rPr>
              <w:t xml:space="preserve">Anglický </w:t>
            </w:r>
            <w:proofErr w:type="gramStart"/>
            <w:r>
              <w:rPr>
                <w:sz w:val="23"/>
                <w:szCs w:val="23"/>
              </w:rPr>
              <w:t>jazyk - konverzace</w:t>
            </w:r>
            <w:proofErr w:type="gramEnd"/>
          </w:p>
        </w:tc>
      </w:tr>
      <w:tr w:rsidR="00FD6C75" w:rsidRPr="004235E2" w14:paraId="6AAE4D69" w14:textId="77777777" w:rsidTr="002A17F7">
        <w:trPr>
          <w:trHeight w:val="510"/>
          <w:jc w:val="center"/>
        </w:trPr>
        <w:tc>
          <w:tcPr>
            <w:tcW w:w="3348" w:type="dxa"/>
            <w:shd w:val="clear" w:color="auto" w:fill="F2DBDB"/>
            <w:vAlign w:val="center"/>
          </w:tcPr>
          <w:p w14:paraId="64372172" w14:textId="77777777" w:rsidR="00FD6C75" w:rsidRDefault="00FD6C75" w:rsidP="00EE674A">
            <w:pPr>
              <w:snapToGrid w:val="0"/>
              <w:rPr>
                <w:sz w:val="23"/>
                <w:szCs w:val="23"/>
              </w:rPr>
            </w:pPr>
            <w:r>
              <w:rPr>
                <w:sz w:val="23"/>
                <w:szCs w:val="23"/>
              </w:rPr>
              <w:t>Ekologický seminář</w:t>
            </w:r>
          </w:p>
        </w:tc>
        <w:tc>
          <w:tcPr>
            <w:tcW w:w="3360" w:type="dxa"/>
            <w:shd w:val="clear" w:color="auto" w:fill="F2DBDB"/>
            <w:vAlign w:val="center"/>
          </w:tcPr>
          <w:p w14:paraId="320AFD90" w14:textId="77777777" w:rsidR="00FD6C75" w:rsidRDefault="00BB2DD4" w:rsidP="00EE674A">
            <w:pPr>
              <w:snapToGrid w:val="0"/>
              <w:rPr>
                <w:sz w:val="23"/>
                <w:szCs w:val="23"/>
              </w:rPr>
            </w:pPr>
            <w:r>
              <w:rPr>
                <w:sz w:val="23"/>
                <w:szCs w:val="23"/>
              </w:rPr>
              <w:t>Technické činnosti</w:t>
            </w:r>
          </w:p>
        </w:tc>
      </w:tr>
      <w:tr w:rsidR="00FD6C75" w:rsidRPr="004235E2" w14:paraId="1C0FAD01" w14:textId="77777777" w:rsidTr="002A17F7">
        <w:trPr>
          <w:trHeight w:val="510"/>
          <w:jc w:val="center"/>
        </w:trPr>
        <w:tc>
          <w:tcPr>
            <w:tcW w:w="3348" w:type="dxa"/>
            <w:shd w:val="clear" w:color="auto" w:fill="F2DBDB"/>
            <w:vAlign w:val="center"/>
          </w:tcPr>
          <w:p w14:paraId="3BDC95A7" w14:textId="77777777" w:rsidR="00FD6C75" w:rsidRDefault="00FD6C75" w:rsidP="00EE674A">
            <w:pPr>
              <w:snapToGrid w:val="0"/>
              <w:rPr>
                <w:sz w:val="23"/>
                <w:szCs w:val="23"/>
              </w:rPr>
            </w:pPr>
            <w:r>
              <w:rPr>
                <w:sz w:val="23"/>
                <w:szCs w:val="23"/>
              </w:rPr>
              <w:t>Příprava pokrmů (domácí práce)</w:t>
            </w:r>
          </w:p>
        </w:tc>
        <w:tc>
          <w:tcPr>
            <w:tcW w:w="3360" w:type="dxa"/>
            <w:shd w:val="clear" w:color="auto" w:fill="F2DBDB"/>
            <w:vAlign w:val="center"/>
          </w:tcPr>
          <w:p w14:paraId="1865FFB6" w14:textId="77777777" w:rsidR="00FD6C75" w:rsidRDefault="00BB2DD4" w:rsidP="00EE674A">
            <w:pPr>
              <w:snapToGrid w:val="0"/>
              <w:rPr>
                <w:sz w:val="23"/>
                <w:szCs w:val="23"/>
              </w:rPr>
            </w:pPr>
            <w:r>
              <w:rPr>
                <w:sz w:val="23"/>
                <w:szCs w:val="23"/>
              </w:rPr>
              <w:t>Zahradnictví a kutilství</w:t>
            </w:r>
          </w:p>
        </w:tc>
      </w:tr>
    </w:tbl>
    <w:p w14:paraId="206CC892" w14:textId="77777777" w:rsidR="00206824" w:rsidRDefault="00206824" w:rsidP="00206824">
      <w:pPr>
        <w:jc w:val="both"/>
        <w:rPr>
          <w:b/>
        </w:rPr>
      </w:pPr>
    </w:p>
    <w:p w14:paraId="08574E47" w14:textId="77777777" w:rsidR="00206824" w:rsidRDefault="00206824" w:rsidP="00206824">
      <w:pPr>
        <w:jc w:val="both"/>
        <w:rPr>
          <w:b/>
          <w:i/>
        </w:rPr>
      </w:pPr>
    </w:p>
    <w:p w14:paraId="1862A6FA" w14:textId="77777777" w:rsidR="00206824" w:rsidRDefault="00206824" w:rsidP="00206824">
      <w:pPr>
        <w:jc w:val="both"/>
        <w:rPr>
          <w:b/>
          <w:i/>
        </w:rPr>
      </w:pPr>
    </w:p>
    <w:p w14:paraId="1BAC8C9B" w14:textId="77777777" w:rsidR="00206824" w:rsidRDefault="00206824" w:rsidP="00206824">
      <w:pPr>
        <w:jc w:val="both"/>
        <w:rPr>
          <w:b/>
          <w:i/>
        </w:rPr>
      </w:pPr>
    </w:p>
    <w:p w14:paraId="459ACA3C" w14:textId="77777777" w:rsidR="00206824" w:rsidRDefault="00206824" w:rsidP="00206824">
      <w:pPr>
        <w:jc w:val="both"/>
        <w:rPr>
          <w:b/>
          <w:i/>
        </w:rPr>
      </w:pPr>
    </w:p>
    <w:p w14:paraId="5E4D34EA" w14:textId="77777777" w:rsidR="00206824" w:rsidRDefault="00206824" w:rsidP="00206824">
      <w:pPr>
        <w:jc w:val="both"/>
        <w:rPr>
          <w:b/>
          <w:i/>
        </w:rPr>
      </w:pPr>
    </w:p>
    <w:p w14:paraId="52F3DC09" w14:textId="77777777" w:rsidR="00206824" w:rsidRDefault="00206824" w:rsidP="00206824">
      <w:pPr>
        <w:jc w:val="both"/>
        <w:rPr>
          <w:b/>
          <w:i/>
        </w:rPr>
      </w:pPr>
    </w:p>
    <w:p w14:paraId="704D15BD" w14:textId="77777777" w:rsidR="00206824" w:rsidRDefault="00206824" w:rsidP="00206824">
      <w:pPr>
        <w:jc w:val="both"/>
        <w:rPr>
          <w:b/>
          <w:i/>
        </w:rPr>
      </w:pPr>
    </w:p>
    <w:p w14:paraId="5847F702" w14:textId="77777777" w:rsidR="00206824" w:rsidRDefault="00206824" w:rsidP="00206824">
      <w:pPr>
        <w:jc w:val="both"/>
        <w:rPr>
          <w:b/>
          <w:i/>
        </w:rPr>
      </w:pPr>
    </w:p>
    <w:p w14:paraId="5BDBF199" w14:textId="77777777" w:rsidR="00206824" w:rsidRDefault="00206824" w:rsidP="00206824">
      <w:pPr>
        <w:jc w:val="both"/>
        <w:rPr>
          <w:b/>
          <w:i/>
        </w:rPr>
      </w:pPr>
    </w:p>
    <w:p w14:paraId="1FD06DAD" w14:textId="77777777" w:rsidR="00206824" w:rsidRDefault="00206824" w:rsidP="00206824">
      <w:pPr>
        <w:jc w:val="both"/>
        <w:rPr>
          <w:b/>
          <w:i/>
        </w:rPr>
      </w:pPr>
    </w:p>
    <w:p w14:paraId="1A0C3953" w14:textId="77777777" w:rsidR="00DD5AFA" w:rsidRDefault="00DD5AFA" w:rsidP="00206824">
      <w:pPr>
        <w:jc w:val="both"/>
        <w:rPr>
          <w:b/>
          <w:i/>
        </w:rPr>
      </w:pPr>
    </w:p>
    <w:p w14:paraId="61FFF6D3" w14:textId="77777777" w:rsidR="00DD5AFA" w:rsidRDefault="00DD5AFA" w:rsidP="00206824">
      <w:pPr>
        <w:jc w:val="both"/>
        <w:rPr>
          <w:b/>
          <w:i/>
        </w:rPr>
      </w:pPr>
    </w:p>
    <w:p w14:paraId="33ACD60B" w14:textId="77777777" w:rsidR="00DD5AFA" w:rsidRDefault="00DD5AFA" w:rsidP="00206824">
      <w:pPr>
        <w:jc w:val="both"/>
        <w:rPr>
          <w:b/>
          <w:i/>
        </w:rPr>
      </w:pPr>
    </w:p>
    <w:p w14:paraId="089C323A" w14:textId="77777777" w:rsidR="00DD5AFA" w:rsidRDefault="00DD5AFA" w:rsidP="00206824">
      <w:pPr>
        <w:jc w:val="both"/>
        <w:rPr>
          <w:b/>
          <w:i/>
        </w:rPr>
      </w:pPr>
    </w:p>
    <w:p w14:paraId="6B3F8075" w14:textId="77777777" w:rsidR="00DD5AFA" w:rsidRDefault="00DD5AFA" w:rsidP="00206824">
      <w:pPr>
        <w:jc w:val="both"/>
        <w:rPr>
          <w:b/>
          <w:i/>
        </w:rPr>
      </w:pPr>
    </w:p>
    <w:p w14:paraId="7E2FFAD7" w14:textId="77777777" w:rsidR="00DA3ABB" w:rsidRDefault="00DA3ABB" w:rsidP="00206824">
      <w:pPr>
        <w:jc w:val="both"/>
        <w:rPr>
          <w:b/>
          <w:i/>
        </w:rPr>
      </w:pPr>
    </w:p>
    <w:p w14:paraId="11B71181" w14:textId="77777777" w:rsidR="00206824" w:rsidRPr="00002B42" w:rsidRDefault="00206824" w:rsidP="00206824">
      <w:pPr>
        <w:jc w:val="both"/>
        <w:rPr>
          <w:b/>
          <w:i/>
          <w:color w:val="FF0000"/>
        </w:rPr>
      </w:pPr>
      <w:r w:rsidRPr="00002B42">
        <w:rPr>
          <w:b/>
          <w:i/>
        </w:rPr>
        <w:t>Poznámky k výběru volitelných předmětů</w:t>
      </w:r>
      <w:r>
        <w:rPr>
          <w:b/>
          <w:i/>
        </w:rPr>
        <w:t>:</w:t>
      </w:r>
    </w:p>
    <w:p w14:paraId="37273E08" w14:textId="77777777" w:rsidR="00206824" w:rsidRPr="0045048F" w:rsidRDefault="00206824" w:rsidP="00154E6B">
      <w:pPr>
        <w:numPr>
          <w:ilvl w:val="0"/>
          <w:numId w:val="29"/>
        </w:numPr>
        <w:jc w:val="both"/>
        <w:rPr>
          <w:i/>
        </w:rPr>
      </w:pPr>
      <w:r w:rsidRPr="0045048F">
        <w:rPr>
          <w:i/>
        </w:rPr>
        <w:t>Ředite</w:t>
      </w:r>
      <w:r w:rsidR="005463DF">
        <w:rPr>
          <w:i/>
        </w:rPr>
        <w:t xml:space="preserve">l školy může koncipovat </w:t>
      </w:r>
      <w:r w:rsidRPr="0045048F">
        <w:rPr>
          <w:i/>
        </w:rPr>
        <w:t>volitelné předměty po dohodě s vyučujícími, podle podmínek školy a podle zájmu žáků.</w:t>
      </w:r>
    </w:p>
    <w:p w14:paraId="77838D46" w14:textId="77777777" w:rsidR="00206824" w:rsidRPr="0045048F" w:rsidRDefault="00206824" w:rsidP="00154E6B">
      <w:pPr>
        <w:numPr>
          <w:ilvl w:val="0"/>
          <w:numId w:val="29"/>
        </w:numPr>
        <w:jc w:val="both"/>
        <w:rPr>
          <w:i/>
        </w:rPr>
      </w:pPr>
      <w:r w:rsidRPr="0045048F">
        <w:rPr>
          <w:i/>
        </w:rPr>
        <w:t>O</w:t>
      </w:r>
      <w:r w:rsidR="005463DF">
        <w:rPr>
          <w:i/>
        </w:rPr>
        <w:t xml:space="preserve"> výběru a časové dotaci </w:t>
      </w:r>
      <w:r w:rsidRPr="0045048F">
        <w:rPr>
          <w:i/>
        </w:rPr>
        <w:t xml:space="preserve">volitelných předmětů rozhodne ředitel školy; volitelným předmětům se podle jejich charakteru vyučuje po dobu nejméně jednoho pololetí. </w:t>
      </w:r>
    </w:p>
    <w:p w14:paraId="0CCFA481" w14:textId="77777777" w:rsidR="00206824" w:rsidRPr="0045048F" w:rsidRDefault="00206824" w:rsidP="00154E6B">
      <w:pPr>
        <w:numPr>
          <w:ilvl w:val="0"/>
          <w:numId w:val="29"/>
        </w:numPr>
        <w:spacing w:after="120"/>
        <w:jc w:val="both"/>
        <w:rPr>
          <w:i/>
        </w:rPr>
      </w:pPr>
      <w:r w:rsidRPr="0045048F">
        <w:rPr>
          <w:i/>
        </w:rPr>
        <w:t xml:space="preserve">Z výše uvedeného vyplývá, že zařazení </w:t>
      </w:r>
      <w:r>
        <w:rPr>
          <w:i/>
        </w:rPr>
        <w:t>volitelných předmětů (z výše</w:t>
      </w:r>
      <w:r w:rsidRPr="0045048F">
        <w:rPr>
          <w:i/>
        </w:rPr>
        <w:t xml:space="preserve"> uvedené nabídky) do učebního plánu se odvíjí od konkrétního školního roku, od zájmu žáků a</w:t>
      </w:r>
      <w:r w:rsidR="00DA3ABB">
        <w:rPr>
          <w:i/>
        </w:rPr>
        <w:t> </w:t>
      </w:r>
      <w:r w:rsidRPr="0045048F">
        <w:rPr>
          <w:i/>
        </w:rPr>
        <w:t xml:space="preserve">personálních </w:t>
      </w:r>
      <w:r w:rsidRPr="00FD6C75">
        <w:rPr>
          <w:i/>
        </w:rPr>
        <w:t>možností školy</w:t>
      </w:r>
      <w:r w:rsidRPr="0045048F">
        <w:rPr>
          <w:i/>
        </w:rPr>
        <w:t xml:space="preserve">. </w:t>
      </w:r>
    </w:p>
    <w:p w14:paraId="14E695E6" w14:textId="77777777" w:rsidR="00DA3ABB" w:rsidRDefault="00DA3ABB" w:rsidP="00DA3ABB">
      <w:bookmarkStart w:id="106" w:name="_Toc250455560"/>
    </w:p>
    <w:p w14:paraId="6D115266" w14:textId="77777777" w:rsidR="00CD6F2C" w:rsidRDefault="00CD6F2C" w:rsidP="00DA3ABB"/>
    <w:p w14:paraId="4C92F596" w14:textId="77777777" w:rsidR="00DA3ABB" w:rsidRPr="00DA3ABB" w:rsidRDefault="00DA3ABB" w:rsidP="00DA3ABB"/>
    <w:p w14:paraId="3CE44FF0" w14:textId="2CDAE7F0" w:rsidR="003706CF" w:rsidRDefault="003706CF" w:rsidP="003706CF"/>
    <w:p w14:paraId="6500B5E1" w14:textId="2169AF1D" w:rsidR="002A17F7" w:rsidRDefault="002A17F7" w:rsidP="003706CF"/>
    <w:p w14:paraId="6E6FA527" w14:textId="74805F48" w:rsidR="002A17F7" w:rsidRDefault="002A17F7" w:rsidP="003706CF"/>
    <w:p w14:paraId="7BD4518D" w14:textId="77777777" w:rsidR="002A17F7" w:rsidRDefault="002A17F7" w:rsidP="003706CF"/>
    <w:bookmarkEnd w:id="106"/>
    <w:p w14:paraId="1DDB78DD" w14:textId="77777777" w:rsidR="00FA217C" w:rsidRDefault="00FA217C" w:rsidP="00FA217C">
      <w:pPr>
        <w:jc w:val="both"/>
        <w:rPr>
          <w:i/>
        </w:rPr>
      </w:pPr>
    </w:p>
    <w:p w14:paraId="07B8857D" w14:textId="77777777" w:rsidR="00FA217C" w:rsidRDefault="00FA217C" w:rsidP="00FA217C">
      <w:pPr>
        <w:pStyle w:val="Nadpis1"/>
        <w:rPr>
          <w:szCs w:val="24"/>
        </w:rPr>
      </w:pPr>
      <w:bookmarkStart w:id="107" w:name="_Toc22288556"/>
      <w:bookmarkStart w:id="108" w:name="_Toc116458396"/>
      <w:r>
        <w:lastRenderedPageBreak/>
        <w:t>4</w:t>
      </w:r>
      <w:r>
        <w:tab/>
        <w:t>Učební osnovy</w:t>
      </w:r>
      <w:bookmarkEnd w:id="107"/>
      <w:bookmarkEnd w:id="108"/>
    </w:p>
    <w:p w14:paraId="4CE5BFA9" w14:textId="77777777" w:rsidR="00DA3ABB" w:rsidRDefault="00DA3ABB" w:rsidP="00FA217C">
      <w:pPr>
        <w:spacing w:after="120"/>
        <w:ind w:firstLine="539"/>
        <w:jc w:val="both"/>
      </w:pPr>
    </w:p>
    <w:p w14:paraId="24F69987" w14:textId="77777777" w:rsidR="00FA217C" w:rsidRPr="00C9210C" w:rsidRDefault="00FA217C" w:rsidP="00DA3ABB">
      <w:pPr>
        <w:spacing w:after="120"/>
        <w:jc w:val="both"/>
      </w:pPr>
      <w:r w:rsidRPr="00C9210C">
        <w:t>Z</w:t>
      </w:r>
      <w:r w:rsidR="00DA3ABB">
        <w:t xml:space="preserve">ákladem práce školy je výuka </w:t>
      </w:r>
      <w:r w:rsidRPr="00C9210C">
        <w:t xml:space="preserve">v jednotlivých </w:t>
      </w:r>
      <w:r w:rsidR="00DA3ABB">
        <w:t xml:space="preserve">vyučovacích </w:t>
      </w:r>
      <w:r w:rsidRPr="00C9210C">
        <w:t>předmětech</w:t>
      </w:r>
      <w:r w:rsidR="00DA3ABB">
        <w:t xml:space="preserve"> dle učebního plánu</w:t>
      </w:r>
      <w:r w:rsidRPr="00C9210C">
        <w:t>. Velmi podstatnou část ŠVP</w:t>
      </w:r>
      <w:r>
        <w:t xml:space="preserve"> ZV</w:t>
      </w:r>
      <w:r w:rsidRPr="00C9210C">
        <w:t xml:space="preserve"> (a obsahově nejrozsáhlejší) proto </w:t>
      </w:r>
      <w:proofErr w:type="gramStart"/>
      <w:r w:rsidRPr="00C9210C">
        <w:t>tvoří</w:t>
      </w:r>
      <w:proofErr w:type="gramEnd"/>
      <w:r w:rsidRPr="00C9210C">
        <w:t xml:space="preserve"> učební osnovy jednotlivých předmětů.</w:t>
      </w:r>
    </w:p>
    <w:p w14:paraId="236C8F6F" w14:textId="77777777" w:rsidR="00DD5AFA" w:rsidRDefault="00FA217C" w:rsidP="00DA3ABB">
      <w:pPr>
        <w:spacing w:after="120"/>
        <w:jc w:val="both"/>
      </w:pPr>
      <w:r w:rsidRPr="00C9210C">
        <w:t xml:space="preserve">Zpracování osnov vychází </w:t>
      </w:r>
      <w:proofErr w:type="gramStart"/>
      <w:r w:rsidRPr="00C9210C">
        <w:t>z </w:t>
      </w:r>
      <w:r>
        <w:t xml:space="preserve"> R</w:t>
      </w:r>
      <w:r w:rsidRPr="00C9210C">
        <w:t>ámcového</w:t>
      </w:r>
      <w:proofErr w:type="gramEnd"/>
      <w:r w:rsidRPr="00C9210C">
        <w:t xml:space="preserve"> vzdělávacího programu</w:t>
      </w:r>
      <w:r>
        <w:t xml:space="preserve"> pro základní vzdělávání, který kromě</w:t>
      </w:r>
      <w:r w:rsidRPr="00C9210C">
        <w:t xml:space="preserve"> klíčových kompetencí uvádí</w:t>
      </w:r>
      <w:r w:rsidR="000E3E4B">
        <w:t xml:space="preserve"> </w:t>
      </w:r>
      <w:r w:rsidRPr="00C9210C">
        <w:t>charakt</w:t>
      </w:r>
      <w:r w:rsidR="002066C6">
        <w:t>eristiku vzdělávacích oblastí a </w:t>
      </w:r>
      <w:r w:rsidRPr="00C9210C">
        <w:t>oborů (t</w:t>
      </w:r>
      <w:r>
        <w:t>j.</w:t>
      </w:r>
      <w:r w:rsidR="00DA3ABB">
        <w:t> </w:t>
      </w:r>
      <w:r>
        <w:t xml:space="preserve">předmětů) i to, jak </w:t>
      </w:r>
      <w:r w:rsidRPr="00C9210C">
        <w:t>by měla příslušná vzdělávací oblast přispívat k rozvíjení klíčových kompetencí. Dále uvádí v ob</w:t>
      </w:r>
      <w:r>
        <w:t>ecnější poloze očekávané výstupy</w:t>
      </w:r>
      <w:r w:rsidR="00DA3ABB">
        <w:t xml:space="preserve"> a základní </w:t>
      </w:r>
      <w:r w:rsidRPr="00C9210C">
        <w:t>okruhy učiva. Tato část není ve ŠVP</w:t>
      </w:r>
      <w:r>
        <w:t xml:space="preserve"> ZV</w:t>
      </w:r>
      <w:r w:rsidRPr="00C9210C">
        <w:t xml:space="preserve"> uváděna, protože jeho smyslem bezesporu není opisování RVP</w:t>
      </w:r>
      <w:r>
        <w:t xml:space="preserve"> ZV</w:t>
      </w:r>
      <w:r w:rsidRPr="00C9210C">
        <w:t>, ale co nejkonkrétnější rozdělení učiva ve vazbě na co nejpřesněji formulované výstupy, tj.</w:t>
      </w:r>
      <w:r w:rsidR="00DA3ABB">
        <w:t> </w:t>
      </w:r>
      <w:r w:rsidRPr="00C9210C">
        <w:t>požadavky na žáka. Tyto výstupy v mozaikové podobě vedou k n</w:t>
      </w:r>
      <w:r w:rsidR="00436947">
        <w:t>aplňování klíčových kompetencí.</w:t>
      </w:r>
    </w:p>
    <w:p w14:paraId="16C7626E" w14:textId="77777777" w:rsidR="00B770C0" w:rsidRPr="00436947" w:rsidRDefault="00B770C0" w:rsidP="00436947">
      <w:pPr>
        <w:spacing w:after="120"/>
        <w:ind w:firstLine="539"/>
        <w:jc w:val="both"/>
      </w:pPr>
    </w:p>
    <w:p w14:paraId="7A17C5E9" w14:textId="77777777" w:rsidR="00FA217C" w:rsidRDefault="00FA217C" w:rsidP="00FA217C">
      <w:pPr>
        <w:pStyle w:val="Nadpis2"/>
        <w:numPr>
          <w:ilvl w:val="0"/>
          <w:numId w:val="0"/>
        </w:numPr>
      </w:pPr>
      <w:bookmarkStart w:id="109" w:name="_Toc169785208"/>
      <w:bookmarkStart w:id="110" w:name="_Toc250455562"/>
      <w:bookmarkStart w:id="111" w:name="_Toc22288557"/>
      <w:bookmarkStart w:id="112" w:name="_Toc116458397"/>
      <w:r w:rsidRPr="00D02EFE">
        <w:t>4</w:t>
      </w:r>
      <w:r>
        <w:t>.1</w:t>
      </w:r>
      <w:r>
        <w:tab/>
        <w:t>Jazyk a jazyková komunikace</w:t>
      </w:r>
      <w:bookmarkEnd w:id="109"/>
      <w:bookmarkEnd w:id="110"/>
      <w:bookmarkEnd w:id="111"/>
      <w:bookmarkEnd w:id="112"/>
    </w:p>
    <w:p w14:paraId="7D10856F" w14:textId="77777777" w:rsidR="00FA217C" w:rsidRPr="00C9210C" w:rsidRDefault="00FA217C" w:rsidP="00FA217C"/>
    <w:p w14:paraId="7DDBF506" w14:textId="77777777" w:rsidR="00FA217C" w:rsidRDefault="00FA217C" w:rsidP="00FA217C">
      <w:pPr>
        <w:pStyle w:val="Nadpis3"/>
        <w:numPr>
          <w:ilvl w:val="0"/>
          <w:numId w:val="0"/>
        </w:numPr>
        <w:rPr>
          <w:szCs w:val="24"/>
        </w:rPr>
      </w:pPr>
      <w:bookmarkStart w:id="113" w:name="_Toc250455563"/>
      <w:bookmarkStart w:id="114" w:name="_Toc22288558"/>
      <w:bookmarkStart w:id="115" w:name="_Toc116458398"/>
      <w:r>
        <w:t>4.1.1</w:t>
      </w:r>
      <w:r>
        <w:tab/>
        <w:t>Český jazyk a Český jazyk a literatura</w:t>
      </w:r>
      <w:bookmarkEnd w:id="113"/>
      <w:bookmarkEnd w:id="114"/>
      <w:bookmarkEnd w:id="115"/>
    </w:p>
    <w:p w14:paraId="7A53D133" w14:textId="77777777" w:rsidR="00FA217C" w:rsidRPr="00C9210C" w:rsidRDefault="00FA217C" w:rsidP="00FA217C">
      <w:pPr>
        <w:jc w:val="both"/>
        <w:rPr>
          <w:b/>
        </w:rPr>
      </w:pPr>
    </w:p>
    <w:p w14:paraId="7C8D92A0" w14:textId="77777777" w:rsidR="00FA217C" w:rsidRPr="00C9210C" w:rsidRDefault="00FA217C" w:rsidP="00FA217C">
      <w:pPr>
        <w:jc w:val="both"/>
        <w:rPr>
          <w:b/>
        </w:rPr>
      </w:pPr>
      <w:r w:rsidRPr="00C9210C">
        <w:rPr>
          <w:b/>
        </w:rPr>
        <w:t xml:space="preserve">Obsahové, časové a organizační vymezení </w:t>
      </w:r>
      <w:r w:rsidR="003E7510">
        <w:rPr>
          <w:b/>
        </w:rPr>
        <w:t xml:space="preserve">vyučovacího </w:t>
      </w:r>
      <w:r w:rsidRPr="00C9210C">
        <w:rPr>
          <w:b/>
        </w:rPr>
        <w:t xml:space="preserve">předmětu </w:t>
      </w:r>
    </w:p>
    <w:p w14:paraId="5E3F0320" w14:textId="77777777" w:rsidR="003E7510" w:rsidRDefault="003E7510" w:rsidP="00DA3ABB">
      <w:pPr>
        <w:spacing w:after="120"/>
        <w:jc w:val="both"/>
      </w:pPr>
    </w:p>
    <w:p w14:paraId="3267DE55" w14:textId="77777777" w:rsidR="00FA217C" w:rsidRPr="00145575" w:rsidRDefault="00FA217C" w:rsidP="00DA3ABB">
      <w:pPr>
        <w:spacing w:after="120"/>
        <w:jc w:val="both"/>
      </w:pPr>
      <w:r w:rsidRPr="00B40C92">
        <w:t>Na prvním stupni je pro vzdělávací obor (předmět) z</w:t>
      </w:r>
      <w:r w:rsidR="002066C6">
        <w:t>aveden název Český jazyk, na 2. </w:t>
      </w:r>
      <w:r w:rsidRPr="00B40C92">
        <w:t>stupni Český jazyk a literatura. Cílem předmětu je naplňování</w:t>
      </w:r>
      <w:r>
        <w:t xml:space="preserve"> očekávaných výstupů </w:t>
      </w:r>
      <w:r w:rsidRPr="00B40C92">
        <w:t>stanovených Rámcovým vzdělávacím programem pro základní vzdělávání.</w:t>
      </w:r>
    </w:p>
    <w:p w14:paraId="55C93872" w14:textId="77777777" w:rsidR="00FA217C" w:rsidRPr="00C9210C" w:rsidRDefault="00FA217C" w:rsidP="00DA3ABB">
      <w:pPr>
        <w:spacing w:after="120"/>
        <w:jc w:val="both"/>
      </w:pPr>
      <w:r w:rsidRPr="00C9210C">
        <w:t>Ovládnutí jaz</w:t>
      </w:r>
      <w:r>
        <w:t xml:space="preserve">ykových prostředků češtiny je </w:t>
      </w:r>
      <w:r w:rsidRPr="00C9210C">
        <w:t>základním předpokladem úspěšného vzdělávání v dalších oborech. Kvalita osvojení a užívání mat</w:t>
      </w:r>
      <w:r w:rsidR="002066C6">
        <w:t>eřského jazyka v jeho mluvené i </w:t>
      </w:r>
      <w:r w:rsidRPr="00C9210C">
        <w:t>písemné podobě je základním znakem úrovně všeobecné vzdělanosti žáků základní školy, nástrojem funkčního dorozumívání i nástrojem jejich integrace do lidských společenství. Otevírá žákům svět vyjádřený verbálními prostředky a umožňuje jim komunikaci s kulturními výtvory a</w:t>
      </w:r>
      <w:r w:rsidR="00DA3ABB">
        <w:t> </w:t>
      </w:r>
      <w:r w:rsidRPr="00C9210C">
        <w:t>hodnotami. Jazykový rozvoj žáků probíhá v so</w:t>
      </w:r>
      <w:r w:rsidR="002066C6">
        <w:t>uladu s jejich rozumovým a </w:t>
      </w:r>
      <w:r w:rsidRPr="00C9210C">
        <w:t>emocionálním zráním. Prostřednictvím jazykové a literární výchovy získává žák schopnost vyjadřovat své myšlenky a city.</w:t>
      </w:r>
    </w:p>
    <w:p w14:paraId="238757E4" w14:textId="77777777" w:rsidR="00FA217C" w:rsidRPr="00A30B77" w:rsidRDefault="003E7510" w:rsidP="00DA3ABB">
      <w:pPr>
        <w:spacing w:after="120"/>
        <w:jc w:val="both"/>
        <w:rPr>
          <w:b/>
        </w:rPr>
      </w:pPr>
      <w:r>
        <w:rPr>
          <w:b/>
        </w:rPr>
        <w:t>Časová dotace</w:t>
      </w:r>
    </w:p>
    <w:p w14:paraId="1A437D94" w14:textId="77777777" w:rsidR="00FA217C" w:rsidRPr="00C9210C" w:rsidRDefault="004D139D" w:rsidP="00154E6B">
      <w:pPr>
        <w:numPr>
          <w:ilvl w:val="0"/>
          <w:numId w:val="19"/>
        </w:numPr>
        <w:spacing w:after="120"/>
        <w:jc w:val="both"/>
      </w:pPr>
      <w:r>
        <w:t>na 1. stupni 41</w:t>
      </w:r>
      <w:r w:rsidR="00FA217C" w:rsidRPr="00C9210C">
        <w:t xml:space="preserve"> hodin, které jsou rozděleny do 5 ročníků,</w:t>
      </w:r>
    </w:p>
    <w:p w14:paraId="2A354FA3" w14:textId="77777777" w:rsidR="00FA217C" w:rsidRDefault="00FA217C" w:rsidP="00154E6B">
      <w:pPr>
        <w:numPr>
          <w:ilvl w:val="0"/>
          <w:numId w:val="19"/>
        </w:numPr>
        <w:spacing w:after="120"/>
        <w:jc w:val="both"/>
      </w:pPr>
      <w:r w:rsidRPr="00C9210C">
        <w:t>na 2. stupni 16, 5 hodiny, které jsou rozděleny do 4 ročníků</w:t>
      </w:r>
      <w:r w:rsidR="00DA3ABB">
        <w:t>.</w:t>
      </w:r>
      <w:r w:rsidRPr="00C9210C">
        <w:t xml:space="preserve"> </w:t>
      </w:r>
    </w:p>
    <w:p w14:paraId="5A3CF4E2" w14:textId="77777777" w:rsidR="00FA217C" w:rsidRDefault="00FA217C" w:rsidP="00FA217C">
      <w:pPr>
        <w:spacing w:after="120"/>
        <w:jc w:val="both"/>
        <w:rPr>
          <w:b/>
        </w:rPr>
      </w:pPr>
    </w:p>
    <w:p w14:paraId="6F8B65AE" w14:textId="77777777" w:rsidR="00FA217C" w:rsidRPr="00C9210C" w:rsidRDefault="00FA217C" w:rsidP="00FA217C">
      <w:pPr>
        <w:spacing w:line="360" w:lineRule="auto"/>
        <w:jc w:val="both"/>
        <w:rPr>
          <w:b/>
        </w:rPr>
      </w:pPr>
      <w:r w:rsidRPr="00C9210C">
        <w:rPr>
          <w:b/>
        </w:rPr>
        <w:t xml:space="preserve">Cílové zaměření vzdělávací oblasti </w:t>
      </w:r>
    </w:p>
    <w:p w14:paraId="51C8AD69" w14:textId="77777777" w:rsidR="00FA217C" w:rsidRDefault="00FA217C" w:rsidP="00DA3ABB">
      <w:pPr>
        <w:jc w:val="both"/>
      </w:pPr>
      <w:r w:rsidRPr="00C9210C">
        <w:t>Vzdělávání v dané vzdělávací oblasti směřuje k utváření a rozvíjení klíčových kompetencí tím, že vede žáka k:</w:t>
      </w:r>
    </w:p>
    <w:p w14:paraId="1AB16FE3" w14:textId="77777777" w:rsidR="00FA217C" w:rsidRPr="00C9210C" w:rsidRDefault="00FA217C" w:rsidP="00FA217C">
      <w:pPr>
        <w:ind w:firstLine="540"/>
        <w:jc w:val="both"/>
      </w:pPr>
    </w:p>
    <w:p w14:paraId="241E09AB" w14:textId="77777777" w:rsidR="00FA217C" w:rsidRDefault="00DA3ABB" w:rsidP="00154E6B">
      <w:pPr>
        <w:numPr>
          <w:ilvl w:val="0"/>
          <w:numId w:val="20"/>
        </w:numPr>
        <w:ind w:left="1259" w:hanging="357"/>
        <w:jc w:val="both"/>
      </w:pPr>
      <w:r>
        <w:t>p</w:t>
      </w:r>
      <w:r w:rsidR="00FA217C">
        <w:t>oc</w:t>
      </w:r>
      <w:r w:rsidR="00FA217C" w:rsidRPr="00C9210C">
        <w:t>h</w:t>
      </w:r>
      <w:r w:rsidR="00FA217C">
        <w:t>o</w:t>
      </w:r>
      <w:r w:rsidR="00FA217C" w:rsidRPr="00C9210C">
        <w:t>p</w:t>
      </w:r>
      <w:r w:rsidR="00FA217C">
        <w:t>e</w:t>
      </w:r>
      <w:r w:rsidR="00FA217C" w:rsidRPr="00C9210C">
        <w:t xml:space="preserve">ní jazyka jako </w:t>
      </w:r>
      <w:r w:rsidR="00FA217C">
        <w:t>prostředku</w:t>
      </w:r>
      <w:r w:rsidR="00FA217C" w:rsidRPr="00C9210C">
        <w:t xml:space="preserve"> historického</w:t>
      </w:r>
      <w:r w:rsidR="00FA217C">
        <w:t xml:space="preserve"> a kulturního</w:t>
      </w:r>
      <w:r w:rsidR="000E3E4B">
        <w:t xml:space="preserve"> </w:t>
      </w:r>
      <w:r w:rsidR="002066C6">
        <w:t>vývoje národa a </w:t>
      </w:r>
      <w:r w:rsidR="00FA217C">
        <w:t>důležitého sje</w:t>
      </w:r>
      <w:r w:rsidR="00FA217C" w:rsidRPr="00C9210C">
        <w:t>dnocujícího činitele národního společenství</w:t>
      </w:r>
      <w:r w:rsidR="00FA217C">
        <w:t>,</w:t>
      </w:r>
    </w:p>
    <w:p w14:paraId="2F65B36C" w14:textId="77777777" w:rsidR="00FA217C" w:rsidRPr="00C9210C" w:rsidRDefault="00FA217C" w:rsidP="00154E6B">
      <w:pPr>
        <w:numPr>
          <w:ilvl w:val="0"/>
          <w:numId w:val="20"/>
        </w:numPr>
        <w:ind w:left="1259" w:hanging="357"/>
        <w:jc w:val="both"/>
      </w:pPr>
      <w:r>
        <w:t>pochopení jazyka a jako důležitého nástroje celoživotního vzdělávání,</w:t>
      </w:r>
    </w:p>
    <w:p w14:paraId="6BA108F4" w14:textId="77777777" w:rsidR="00FA217C" w:rsidRDefault="00FA217C" w:rsidP="00154E6B">
      <w:pPr>
        <w:numPr>
          <w:ilvl w:val="0"/>
          <w:numId w:val="20"/>
        </w:numPr>
        <w:jc w:val="both"/>
      </w:pPr>
      <w:r w:rsidRPr="00C9210C">
        <w:lastRenderedPageBreak/>
        <w:t>rozvíjení pozitivního vztahu k mateřskému jazyku a jeho chápání jako zdroje pro</w:t>
      </w:r>
      <w:r w:rsidR="00DA3ABB">
        <w:t> </w:t>
      </w:r>
      <w:r w:rsidRPr="00C9210C">
        <w:t>rozvoj osobního i kulturního bohatství,</w:t>
      </w:r>
    </w:p>
    <w:p w14:paraId="1BE166DD" w14:textId="77777777" w:rsidR="00FA217C" w:rsidRPr="00C9210C" w:rsidRDefault="00FA217C" w:rsidP="00154E6B">
      <w:pPr>
        <w:numPr>
          <w:ilvl w:val="0"/>
          <w:numId w:val="20"/>
        </w:numPr>
        <w:jc w:val="both"/>
      </w:pPr>
      <w:r w:rsidRPr="00C9210C">
        <w:t>vnímání a postupnému osvojování jazyka jako prostředku k získávání a</w:t>
      </w:r>
      <w:r w:rsidR="00B770C0">
        <w:t> </w:t>
      </w:r>
      <w:r w:rsidRPr="00C9210C">
        <w:t>předávání informací, k vyjádření jeho potřeb i prožitků a ke sdělování názorů,</w:t>
      </w:r>
    </w:p>
    <w:p w14:paraId="3133E741" w14:textId="77777777" w:rsidR="00FA217C" w:rsidRPr="00C9210C" w:rsidRDefault="00FA217C" w:rsidP="00154E6B">
      <w:pPr>
        <w:numPr>
          <w:ilvl w:val="0"/>
          <w:numId w:val="20"/>
        </w:numPr>
        <w:jc w:val="both"/>
      </w:pPr>
      <w:r w:rsidRPr="00C9210C">
        <w:t xml:space="preserve">zvládnutí </w:t>
      </w:r>
      <w:r>
        <w:t>p</w:t>
      </w:r>
      <w:r w:rsidRPr="00C9210C">
        <w:t>ravidel mezilidské komunikace daného kulturního prostředí a</w:t>
      </w:r>
      <w:r w:rsidR="00B770C0">
        <w:t> </w:t>
      </w:r>
      <w:r w:rsidRPr="00C9210C">
        <w:t>rozvíjení pozitivního vztahu k jazyku v rámci interkulturní komunikace,</w:t>
      </w:r>
    </w:p>
    <w:p w14:paraId="2F3B8095" w14:textId="77777777" w:rsidR="00FA217C" w:rsidRPr="00C9210C" w:rsidRDefault="00FA217C" w:rsidP="00154E6B">
      <w:pPr>
        <w:numPr>
          <w:ilvl w:val="0"/>
          <w:numId w:val="20"/>
        </w:numPr>
        <w:jc w:val="both"/>
      </w:pPr>
      <w:r w:rsidRPr="00C9210C">
        <w:t>samostatnému získávání informací z různý</w:t>
      </w:r>
      <w:r w:rsidR="002066C6">
        <w:t>ch zdrojů a k zvládnutí práce s </w:t>
      </w:r>
      <w:r w:rsidRPr="00C9210C">
        <w:t>jazykovými a literárními prameny i s texty různého zaměření,</w:t>
      </w:r>
    </w:p>
    <w:p w14:paraId="18C0910C" w14:textId="77777777" w:rsidR="00FA217C" w:rsidRPr="00C9210C" w:rsidRDefault="00FA217C" w:rsidP="00154E6B">
      <w:pPr>
        <w:numPr>
          <w:ilvl w:val="0"/>
          <w:numId w:val="20"/>
        </w:numPr>
        <w:jc w:val="both"/>
      </w:pPr>
      <w:r w:rsidRPr="00C9210C">
        <w:t>získávání sebedůvěry při vystupování na veřejnosti a ke kultivovanému projevu jako prostředku prosazení sebe sama,</w:t>
      </w:r>
    </w:p>
    <w:p w14:paraId="2E8946B0" w14:textId="77777777" w:rsidR="00FA217C" w:rsidRPr="00C9210C" w:rsidRDefault="00FA217C" w:rsidP="00154E6B">
      <w:pPr>
        <w:numPr>
          <w:ilvl w:val="0"/>
          <w:numId w:val="20"/>
        </w:numPr>
        <w:jc w:val="both"/>
      </w:pPr>
      <w:r w:rsidRPr="00C9210C">
        <w:t>individuálnímu prožívání slovesného uměleckého díla, ke sdílení čtenářských zážitků, k rozvíjení pozitivního vztahu k literatuře i k dalším druhům umění založených na uměleckém textu a k rozvíjení emoc</w:t>
      </w:r>
      <w:r>
        <w:t>ionálního a estetického vnímání.</w:t>
      </w:r>
    </w:p>
    <w:p w14:paraId="636992CB" w14:textId="77777777" w:rsidR="00FA217C" w:rsidRPr="00204166" w:rsidRDefault="00FA217C" w:rsidP="00B770C0">
      <w:pPr>
        <w:jc w:val="both"/>
      </w:pPr>
    </w:p>
    <w:p w14:paraId="6431732D" w14:textId="77777777" w:rsidR="00FA217C" w:rsidRPr="00204166" w:rsidRDefault="00FA217C" w:rsidP="00FA217C">
      <w:pPr>
        <w:ind w:firstLine="540"/>
        <w:jc w:val="both"/>
      </w:pPr>
    </w:p>
    <w:p w14:paraId="581C61BC" w14:textId="77777777" w:rsidR="00FA217C" w:rsidRPr="00663050" w:rsidRDefault="00FA217C" w:rsidP="00DA3ABB">
      <w:pPr>
        <w:jc w:val="both"/>
      </w:pPr>
      <w:r w:rsidRPr="005B0A3B">
        <w:t>Součástí je i dlouhodobý celoškolní projekt s názvem „Čím budu?“ (</w:t>
      </w:r>
      <w:r w:rsidR="0072393D" w:rsidRPr="005B0A3B">
        <w:t>realizovaný na</w:t>
      </w:r>
      <w:r w:rsidR="00B770C0">
        <w:t> </w:t>
      </w:r>
      <w:r w:rsidR="0072393D" w:rsidRPr="005B0A3B">
        <w:t>1.</w:t>
      </w:r>
      <w:r w:rsidR="00B770C0">
        <w:t> </w:t>
      </w:r>
      <w:r w:rsidR="0072393D" w:rsidRPr="005B0A3B">
        <w:t>stupni a</w:t>
      </w:r>
      <w:r w:rsidR="00DA3ABB">
        <w:t> </w:t>
      </w:r>
      <w:r w:rsidR="0072393D" w:rsidRPr="005B0A3B">
        <w:t>s výstupy v 7. a 9. ročníku</w:t>
      </w:r>
      <w:r w:rsidRPr="005B0A3B">
        <w:t xml:space="preserve">). </w:t>
      </w:r>
      <w:r>
        <w:t xml:space="preserve">Prostředkem </w:t>
      </w:r>
      <w:r w:rsidRPr="00C9210C">
        <w:t>nap</w:t>
      </w:r>
      <w:r>
        <w:t>lňování cílů předmět</w:t>
      </w:r>
      <w:r w:rsidR="000E3E4B">
        <w:t>u</w:t>
      </w:r>
      <w:r w:rsidRPr="00C9210C">
        <w:t xml:space="preserve"> jsou</w:t>
      </w:r>
      <w:r>
        <w:t xml:space="preserve"> i</w:t>
      </w:r>
      <w:r w:rsidR="00B770C0">
        <w:t> </w:t>
      </w:r>
      <w:r w:rsidRPr="00C9210C">
        <w:t>návštěvy knihoven, p</w:t>
      </w:r>
      <w:r>
        <w:t>ráce s knihou, texty na internetu a využívání interaktivní tabule.</w:t>
      </w:r>
    </w:p>
    <w:p w14:paraId="53DE41B6" w14:textId="77777777" w:rsidR="00FA217C" w:rsidRDefault="00FA217C" w:rsidP="00FA217C">
      <w:pPr>
        <w:spacing w:line="360" w:lineRule="auto"/>
        <w:ind w:firstLine="540"/>
        <w:jc w:val="both"/>
        <w:rPr>
          <w:b/>
          <w:u w:val="single"/>
        </w:rPr>
      </w:pPr>
    </w:p>
    <w:p w14:paraId="108BC9D9" w14:textId="77777777" w:rsidR="00FA217C" w:rsidRDefault="00FA217C" w:rsidP="00DA3ABB">
      <w:pPr>
        <w:spacing w:line="360" w:lineRule="auto"/>
        <w:jc w:val="both"/>
        <w:rPr>
          <w:b/>
        </w:rPr>
      </w:pPr>
      <w:r w:rsidRPr="00145575">
        <w:rPr>
          <w:b/>
        </w:rPr>
        <w:t xml:space="preserve">Vzdělávací obsah předmětu má komplexní charakter, pro přehlednost </w:t>
      </w:r>
      <w:r w:rsidR="002066C6">
        <w:rPr>
          <w:b/>
        </w:rPr>
        <w:t>je členěn do </w:t>
      </w:r>
      <w:r w:rsidRPr="00145575">
        <w:rPr>
          <w:b/>
        </w:rPr>
        <w:t>specifických složek:</w:t>
      </w:r>
    </w:p>
    <w:p w14:paraId="5DCB3E6E" w14:textId="77777777" w:rsidR="00FA217C" w:rsidRPr="00C9210C" w:rsidRDefault="00FA217C" w:rsidP="00154E6B">
      <w:pPr>
        <w:numPr>
          <w:ilvl w:val="0"/>
          <w:numId w:val="21"/>
        </w:numPr>
        <w:spacing w:before="120" w:after="120"/>
        <w:jc w:val="both"/>
        <w:rPr>
          <w:b/>
        </w:rPr>
      </w:pPr>
      <w:r w:rsidRPr="00C9210C">
        <w:rPr>
          <w:b/>
        </w:rPr>
        <w:t>Komunikační a slohová výchova</w:t>
      </w:r>
    </w:p>
    <w:p w14:paraId="5926EF6E" w14:textId="77777777" w:rsidR="00FA217C" w:rsidRPr="00521EE6" w:rsidRDefault="00FA217C" w:rsidP="00DA3ABB">
      <w:pPr>
        <w:spacing w:before="120" w:after="120"/>
        <w:jc w:val="both"/>
      </w:pPr>
      <w:r w:rsidRPr="00C9210C">
        <w:t xml:space="preserve">V Komunikační a slohové výchově se žáci </w:t>
      </w:r>
      <w:proofErr w:type="gramStart"/>
      <w:r w:rsidRPr="00C9210C">
        <w:t>učí</w:t>
      </w:r>
      <w:proofErr w:type="gramEnd"/>
      <w:r w:rsidRPr="00C9210C">
        <w:t xml:space="preserve"> vnímat a chápat různá jazyková sdělení, číst s</w:t>
      </w:r>
      <w:r w:rsidR="00DA3ABB">
        <w:t> </w:t>
      </w:r>
      <w:r w:rsidRPr="00C9210C">
        <w:t>porozuměním, kultivovaně psát, mluvit a rozhodovat se na základě přečteného nebo slyšeného textu různého typu vztahujícího se k nejrůznějším situacím, analyzovat jej a</w:t>
      </w:r>
      <w:r w:rsidR="00B770C0">
        <w:t> </w:t>
      </w:r>
      <w:r w:rsidRPr="00C9210C">
        <w:t xml:space="preserve">kriticky posoudit jeho obsah. Ve vyšších ročnících se </w:t>
      </w:r>
      <w:proofErr w:type="gramStart"/>
      <w:r w:rsidRPr="00C9210C">
        <w:t>učí</w:t>
      </w:r>
      <w:proofErr w:type="gramEnd"/>
      <w:r w:rsidRPr="00C9210C">
        <w:t xml:space="preserve"> posuzovat také formální stránku textu a jeho výstavbu. </w:t>
      </w:r>
    </w:p>
    <w:p w14:paraId="45BC3743" w14:textId="77777777" w:rsidR="00FA217C" w:rsidRPr="00C9210C" w:rsidRDefault="00FA217C" w:rsidP="00154E6B">
      <w:pPr>
        <w:numPr>
          <w:ilvl w:val="0"/>
          <w:numId w:val="21"/>
        </w:numPr>
        <w:spacing w:before="120" w:after="120"/>
        <w:jc w:val="both"/>
        <w:rPr>
          <w:b/>
        </w:rPr>
      </w:pPr>
      <w:r w:rsidRPr="00C9210C">
        <w:rPr>
          <w:b/>
        </w:rPr>
        <w:t>Jazyková výchova</w:t>
      </w:r>
    </w:p>
    <w:p w14:paraId="60A0D92F" w14:textId="77777777" w:rsidR="00FA217C" w:rsidRPr="00521EE6" w:rsidRDefault="00FA217C" w:rsidP="00DA3ABB">
      <w:pPr>
        <w:spacing w:before="120" w:after="120"/>
        <w:jc w:val="both"/>
      </w:pPr>
      <w:r w:rsidRPr="00C9210C">
        <w:t xml:space="preserve">V Jazykové výchově žáci získávají vědomosti a dovednosti potřebné k osvojování spisovné podoby českého jazyka. </w:t>
      </w:r>
      <w:proofErr w:type="gramStart"/>
      <w:r w:rsidRPr="00C9210C">
        <w:t>Učí</w:t>
      </w:r>
      <w:proofErr w:type="gramEnd"/>
      <w:r w:rsidRPr="00C9210C">
        <w:t xml:space="preserve"> se poznávat a rozlišovat jeho další formy. Jazyková výchova vede žáky k přesnému a logickému myšlení, které je základním předpokladem jasného, přehledného a srozumitelného vyjadřování. Při rozvoji po</w:t>
      </w:r>
      <w:r w:rsidR="002066C6">
        <w:t>třebných znalostí a </w:t>
      </w:r>
      <w:r w:rsidRPr="00C9210C">
        <w:t>dovedností se uplatňují a prohlubují i jejich obecné intelektové dovednosti, např. dovednosti porovnávat různé jevy, jejich shody a odlišnosti, třídit je podle</w:t>
      </w:r>
      <w:r w:rsidR="002066C6">
        <w:t xml:space="preserve"> určitých hledisek a dospívat k </w:t>
      </w:r>
      <w:r w:rsidRPr="00C9210C">
        <w:t xml:space="preserve">zobecnění. Český jazyk se tak od počátku vzdělávání stává nejen nástrojem získávání většiny informací, ale i předmětem poznávání. </w:t>
      </w:r>
    </w:p>
    <w:p w14:paraId="15B8C3BB" w14:textId="77777777" w:rsidR="00FA217C" w:rsidRPr="00C9210C" w:rsidRDefault="00FA217C" w:rsidP="00154E6B">
      <w:pPr>
        <w:numPr>
          <w:ilvl w:val="0"/>
          <w:numId w:val="21"/>
        </w:numPr>
        <w:spacing w:before="120" w:after="120"/>
        <w:jc w:val="both"/>
        <w:rPr>
          <w:b/>
        </w:rPr>
      </w:pPr>
      <w:r w:rsidRPr="00C9210C">
        <w:rPr>
          <w:b/>
        </w:rPr>
        <w:t>Literární výchova</w:t>
      </w:r>
    </w:p>
    <w:p w14:paraId="6C39A6BC" w14:textId="77777777" w:rsidR="00FA217C" w:rsidRPr="00C9210C" w:rsidRDefault="00FA217C" w:rsidP="00DA3ABB">
      <w:pPr>
        <w:spacing w:before="120" w:after="120"/>
        <w:jc w:val="both"/>
      </w:pPr>
      <w:r w:rsidRPr="00C9210C">
        <w:t xml:space="preserve">V Literární výchově žáci poznávají prostřednictvím četby základní literární druhy, </w:t>
      </w:r>
      <w:proofErr w:type="gramStart"/>
      <w:r w:rsidRPr="00C9210C">
        <w:t>učí</w:t>
      </w:r>
      <w:proofErr w:type="gramEnd"/>
      <w:r w:rsidRPr="00C9210C">
        <w:t xml:space="preserve"> se vnímat jejich specifické znaky, postihovat umělecké záměry autora a formulovat vlastní názory o přečteném díle. </w:t>
      </w:r>
      <w:proofErr w:type="gramStart"/>
      <w:r w:rsidRPr="00C9210C">
        <w:t>Učí</w:t>
      </w:r>
      <w:proofErr w:type="gramEnd"/>
      <w:r w:rsidRPr="00C9210C">
        <w:t xml:space="preserve"> se také rozlišovat literární fikci od sk</w:t>
      </w:r>
      <w:r w:rsidR="002066C6">
        <w:t xml:space="preserve">utečnosti. Postupně získávají </w:t>
      </w:r>
      <w:r w:rsidR="002066C6" w:rsidRPr="002066C6">
        <w:t>a</w:t>
      </w:r>
      <w:r w:rsidR="002066C6">
        <w:t> </w:t>
      </w:r>
      <w:r w:rsidRPr="002066C6">
        <w:t>rozvíjejí</w:t>
      </w:r>
      <w:r w:rsidRPr="00C9210C">
        <w:t xml:space="preserve"> základní čtenářské návyky i schopnosti tvořivé recepce, interpretace a</w:t>
      </w:r>
      <w:r w:rsidR="00B770C0">
        <w:t> </w:t>
      </w:r>
      <w:r w:rsidRPr="00C9210C">
        <w:t xml:space="preserve">produkce literárního textu. Žáci dospívají k takovým poznatkům a prožitkům, které mohou pozitivně ovlivnit jejich postoje, životní hodnotové orientace a obohatit jejich duchovní život. </w:t>
      </w:r>
    </w:p>
    <w:p w14:paraId="7ABE7746" w14:textId="77777777" w:rsidR="00FA217C" w:rsidRPr="00C9210C" w:rsidRDefault="00FA217C" w:rsidP="00DA3ABB">
      <w:pPr>
        <w:spacing w:before="120" w:after="120"/>
        <w:jc w:val="both"/>
      </w:pPr>
      <w:r w:rsidRPr="00C9210C">
        <w:t>Ve výuce se však vzdělávací obsah jednotlivých složek vzájemně prolíná.</w:t>
      </w:r>
    </w:p>
    <w:p w14:paraId="77F2B7BB" w14:textId="77777777" w:rsidR="00FA217C" w:rsidRPr="00C9210C" w:rsidRDefault="00FA217C" w:rsidP="00DA3ABB">
      <w:pPr>
        <w:spacing w:before="120" w:after="120"/>
        <w:jc w:val="both"/>
      </w:pPr>
      <w:r w:rsidRPr="00C9210C">
        <w:lastRenderedPageBreak/>
        <w:t>Na 1. stupni je prvořadým cílem vytvořit žákům vzdělávací nástroje – čtení a psaní. Přitom se klade důraz na čtení s porozuměním. Snahou vyučujících je rozvíjet schopnost se česky dorozumět, obohacovat slovní zásobu žáků a seznamovat je se spisovnou podobou českého jazyka. Výuku gramatiky chápeme nikoliv jako cíl, ale jako cestu, jak díky poznávání struktury jazyka rozvíjet komunikační dovednosti.</w:t>
      </w:r>
    </w:p>
    <w:p w14:paraId="357F7227" w14:textId="77777777" w:rsidR="0072393D" w:rsidRPr="00B770C0" w:rsidRDefault="00FA217C" w:rsidP="00DA3ABB">
      <w:pPr>
        <w:jc w:val="both"/>
      </w:pPr>
      <w:r w:rsidRPr="00C9210C">
        <w:t>Na 2. stupni je hlavním cílem rozvoj jasného, přehledného a srozumitelného vyjadřování, které vede žáky k přesnému a logickému myšlení a prohlubování jejich obecné intelektové dovednosti. Literární učivo se stává nástrojem tvořivé inter</w:t>
      </w:r>
      <w:r>
        <w:t>pretace a produkce vlastních tex</w:t>
      </w:r>
      <w:r w:rsidRPr="00C9210C">
        <w:t xml:space="preserve">tů. Žáci se </w:t>
      </w:r>
      <w:proofErr w:type="gramStart"/>
      <w:r w:rsidRPr="00C9210C">
        <w:t>učí</w:t>
      </w:r>
      <w:proofErr w:type="gramEnd"/>
      <w:r w:rsidRPr="00C9210C">
        <w:t xml:space="preserve"> vybírat</w:t>
      </w:r>
      <w:r w:rsidR="00B770C0">
        <w:t xml:space="preserve"> vhodné jazykové prostředky.   </w:t>
      </w:r>
    </w:p>
    <w:p w14:paraId="754B0753" w14:textId="77777777" w:rsidR="0072393D" w:rsidRDefault="0072393D" w:rsidP="00FA217C">
      <w:pPr>
        <w:spacing w:line="360" w:lineRule="auto"/>
        <w:jc w:val="both"/>
        <w:rPr>
          <w:b/>
          <w:u w:val="single"/>
        </w:rPr>
      </w:pPr>
    </w:p>
    <w:p w14:paraId="5A64EE17" w14:textId="77777777" w:rsidR="00FA217C" w:rsidRPr="00DA3ABB" w:rsidRDefault="00FA217C" w:rsidP="00FA217C">
      <w:pPr>
        <w:jc w:val="both"/>
      </w:pPr>
      <w:r w:rsidRPr="00DA3ABB">
        <w:rPr>
          <w:b/>
        </w:rPr>
        <w:t>Výchovné a vzdělávací strategie pro rozvoj klíčových kompetencí:</w:t>
      </w:r>
    </w:p>
    <w:p w14:paraId="6D0EDAC5" w14:textId="77777777" w:rsidR="00FA217C" w:rsidRPr="00DA3ABB" w:rsidRDefault="00FA217C" w:rsidP="00FA217C">
      <w:pPr>
        <w:ind w:firstLine="540"/>
        <w:jc w:val="both"/>
      </w:pPr>
    </w:p>
    <w:p w14:paraId="6DEB9F6A" w14:textId="77777777" w:rsidR="00FA217C" w:rsidRPr="00C9210C" w:rsidRDefault="00FA217C" w:rsidP="00FA217C">
      <w:pPr>
        <w:jc w:val="both"/>
        <w:rPr>
          <w:b/>
        </w:rPr>
      </w:pPr>
      <w:r w:rsidRPr="00C9210C">
        <w:rPr>
          <w:b/>
        </w:rPr>
        <w:t>Kompetence k učení</w:t>
      </w:r>
    </w:p>
    <w:p w14:paraId="034F9C6C" w14:textId="77777777" w:rsidR="00FA217C" w:rsidRPr="00C9210C" w:rsidRDefault="00DA3ABB" w:rsidP="00154E6B">
      <w:pPr>
        <w:numPr>
          <w:ilvl w:val="0"/>
          <w:numId w:val="22"/>
        </w:numPr>
        <w:jc w:val="both"/>
      </w:pPr>
      <w:r>
        <w:t>r</w:t>
      </w:r>
      <w:r w:rsidR="00FA217C" w:rsidRPr="00C9210C">
        <w:t>ozvíjet u žáků dovednosti potřebné k osvojování učiva,</w:t>
      </w:r>
      <w:r w:rsidR="00002530">
        <w:t xml:space="preserve"> </w:t>
      </w:r>
      <w:r w:rsidR="00FA217C" w:rsidRPr="00C9210C">
        <w:t>učit žáky využívat dovedností z jazykového vzdělávání i v jiných oblastech,</w:t>
      </w:r>
      <w:r w:rsidR="00FA217C">
        <w:t xml:space="preserve"> vést žáky k systematickému</w:t>
      </w:r>
      <w:r w:rsidR="00FA217C" w:rsidRPr="00C9210C">
        <w:t xml:space="preserve"> ukládání informac</w:t>
      </w:r>
      <w:r w:rsidR="00FA217C">
        <w:t>í a</w:t>
      </w:r>
      <w:r w:rsidR="00FA217C" w:rsidRPr="00C9210C">
        <w:t xml:space="preserve"> k aplika</w:t>
      </w:r>
      <w:r w:rsidR="00FA217C">
        <w:t xml:space="preserve">ci naučených pravidel pravopisu. </w:t>
      </w:r>
    </w:p>
    <w:p w14:paraId="203098E7" w14:textId="77777777" w:rsidR="00FA217C" w:rsidRDefault="00FA217C" w:rsidP="00FA217C">
      <w:pPr>
        <w:jc w:val="both"/>
        <w:rPr>
          <w:b/>
        </w:rPr>
      </w:pPr>
    </w:p>
    <w:p w14:paraId="03669C35" w14:textId="77777777" w:rsidR="00FA217C" w:rsidRPr="00C9210C" w:rsidRDefault="00FA217C" w:rsidP="00FA217C">
      <w:pPr>
        <w:jc w:val="both"/>
        <w:rPr>
          <w:b/>
        </w:rPr>
      </w:pPr>
      <w:r w:rsidRPr="00C9210C">
        <w:rPr>
          <w:b/>
        </w:rPr>
        <w:t>Kompetence k řešení problémů</w:t>
      </w:r>
    </w:p>
    <w:p w14:paraId="12834FE9" w14:textId="77777777" w:rsidR="00FA217C" w:rsidRPr="00C9210C" w:rsidRDefault="00DA3ABB" w:rsidP="00154E6B">
      <w:pPr>
        <w:numPr>
          <w:ilvl w:val="0"/>
          <w:numId w:val="23"/>
        </w:numPr>
        <w:jc w:val="both"/>
      </w:pPr>
      <w:r>
        <w:t>v</w:t>
      </w:r>
      <w:r w:rsidR="00FA217C" w:rsidRPr="00C9210C">
        <w:t>ést žáky k tomu, aby dokázali sami používat a využívat pravidel, kterými se řídí probí</w:t>
      </w:r>
      <w:r w:rsidR="00FA217C">
        <w:t>rané mluvnické jevy, popř. k samostatnému formulování těchto</w:t>
      </w:r>
      <w:r w:rsidR="00FA217C" w:rsidRPr="00C9210C">
        <w:t xml:space="preserve"> pravid</w:t>
      </w:r>
      <w:r w:rsidR="00FA217C">
        <w:t>el</w:t>
      </w:r>
      <w:r w:rsidR="00FA217C" w:rsidRPr="00C9210C">
        <w:t>,</w:t>
      </w:r>
    </w:p>
    <w:p w14:paraId="529D4907" w14:textId="77777777" w:rsidR="00FA217C" w:rsidRPr="00C9210C" w:rsidRDefault="00FA217C" w:rsidP="00154E6B">
      <w:pPr>
        <w:numPr>
          <w:ilvl w:val="0"/>
          <w:numId w:val="23"/>
        </w:numPr>
        <w:jc w:val="both"/>
      </w:pPr>
      <w:r w:rsidRPr="00C9210C">
        <w:t>vést žáky k tomu, aby dokázali nalézt a opravit chybu v textu a odůvodnit správné řešení,</w:t>
      </w:r>
      <w:r w:rsidR="00002530">
        <w:t xml:space="preserve"> </w:t>
      </w:r>
      <w:r w:rsidRPr="00C9210C">
        <w:t>vytvářet u žáků dovednost chovat se asertivně – umět otev</w:t>
      </w:r>
      <w:r>
        <w:t xml:space="preserve">řeně a klidně </w:t>
      </w:r>
      <w:proofErr w:type="gramStart"/>
      <w:r>
        <w:t>říci</w:t>
      </w:r>
      <w:proofErr w:type="gramEnd"/>
      <w:r>
        <w:t>, co potřebují, co chtějí a nechtějí</w:t>
      </w:r>
      <w:r w:rsidRPr="00C9210C">
        <w:t>, umět ustoupit nebo situaci řešit kompromisem.</w:t>
      </w:r>
    </w:p>
    <w:p w14:paraId="770771E6" w14:textId="77777777" w:rsidR="00FA217C" w:rsidRDefault="00FA217C" w:rsidP="00FA217C">
      <w:pPr>
        <w:jc w:val="both"/>
        <w:rPr>
          <w:b/>
        </w:rPr>
      </w:pPr>
    </w:p>
    <w:p w14:paraId="73A97505" w14:textId="77777777" w:rsidR="00FA217C" w:rsidRPr="00C9210C" w:rsidRDefault="00FA217C" w:rsidP="00FA217C">
      <w:pPr>
        <w:jc w:val="both"/>
        <w:rPr>
          <w:b/>
        </w:rPr>
      </w:pPr>
      <w:r w:rsidRPr="00C9210C">
        <w:rPr>
          <w:b/>
        </w:rPr>
        <w:t>Kompetence komunikativní</w:t>
      </w:r>
    </w:p>
    <w:p w14:paraId="46FB3362" w14:textId="77777777" w:rsidR="00FA217C" w:rsidRPr="00C9210C" w:rsidRDefault="00DA3ABB" w:rsidP="00154E6B">
      <w:pPr>
        <w:numPr>
          <w:ilvl w:val="0"/>
          <w:numId w:val="24"/>
        </w:numPr>
        <w:jc w:val="both"/>
      </w:pPr>
      <w:r>
        <w:t>v</w:t>
      </w:r>
      <w:r w:rsidR="00FA217C" w:rsidRPr="00C9210C">
        <w:t>ést žáky ke správné formulaci své myšlenky, ke srozumitelnosti vyjadřování, k logickému sledu ve vyprávění, rozšiřovat slovní zásobu na základě četby,</w:t>
      </w:r>
      <w:r w:rsidR="00002530">
        <w:t xml:space="preserve"> </w:t>
      </w:r>
      <w:r w:rsidR="00FA217C" w:rsidRPr="00C9210C">
        <w:t>pomáhat v porozumění probíraných literárních textů,</w:t>
      </w:r>
      <w:r w:rsidR="00002530">
        <w:t xml:space="preserve"> </w:t>
      </w:r>
      <w:r w:rsidR="00FA217C" w:rsidRPr="00C9210C">
        <w:t>umožňovat žákům, aby si vzájemně sdělovali své pocity a názory,</w:t>
      </w:r>
      <w:r w:rsidR="00002530">
        <w:t xml:space="preserve"> </w:t>
      </w:r>
      <w:r w:rsidR="00FA217C" w:rsidRPr="00C9210C">
        <w:t>motivovat žáky k pozitivnímu vztahu k literatuře.</w:t>
      </w:r>
    </w:p>
    <w:p w14:paraId="2DEF061A" w14:textId="77777777" w:rsidR="00FA217C" w:rsidRDefault="00FA217C" w:rsidP="00FA217C">
      <w:pPr>
        <w:jc w:val="both"/>
        <w:rPr>
          <w:b/>
        </w:rPr>
      </w:pPr>
    </w:p>
    <w:p w14:paraId="45C9E292" w14:textId="77777777" w:rsidR="00FA217C" w:rsidRPr="00C9210C" w:rsidRDefault="00FA217C" w:rsidP="00FA217C">
      <w:pPr>
        <w:jc w:val="both"/>
        <w:rPr>
          <w:b/>
        </w:rPr>
      </w:pPr>
      <w:r w:rsidRPr="00C9210C">
        <w:rPr>
          <w:b/>
        </w:rPr>
        <w:t>Kompetence sociální a personální</w:t>
      </w:r>
    </w:p>
    <w:p w14:paraId="6D05CDAF" w14:textId="77777777" w:rsidR="00FA217C" w:rsidRPr="00C9210C" w:rsidRDefault="00DA3ABB" w:rsidP="00154E6B">
      <w:pPr>
        <w:numPr>
          <w:ilvl w:val="0"/>
          <w:numId w:val="25"/>
        </w:numPr>
        <w:jc w:val="both"/>
      </w:pPr>
      <w:r>
        <w:t>v</w:t>
      </w:r>
      <w:r w:rsidR="00FA217C" w:rsidRPr="00C9210C">
        <w:t>ytvářet příležitosti a ponechávat dostatek prostoru pro formulování vlastního názoru při diskusi,</w:t>
      </w:r>
      <w:r w:rsidR="00002530">
        <w:t xml:space="preserve"> </w:t>
      </w:r>
      <w:r w:rsidR="00FA217C" w:rsidRPr="00C9210C">
        <w:t>vést žáky ke spolupráci při práci ve skupinách, v případě potřeby poskytnout pomoc či o ni požádat,</w:t>
      </w:r>
    </w:p>
    <w:p w14:paraId="12B099D4" w14:textId="77777777" w:rsidR="00FA217C" w:rsidRPr="00C9210C" w:rsidRDefault="00FA217C" w:rsidP="00154E6B">
      <w:pPr>
        <w:numPr>
          <w:ilvl w:val="0"/>
          <w:numId w:val="25"/>
        </w:numPr>
        <w:jc w:val="both"/>
      </w:pPr>
      <w:r w:rsidRPr="00C9210C">
        <w:t>učit žáky poznávat a v praxi realizovat společenská pravidla chování (umět vyjádřit své přání, dokázat se omluvit, pozdravit, poprosit o pomoc, poděkovat, respektovat pravidla rozhovoru – neskákat si vzájemně do řeči).</w:t>
      </w:r>
    </w:p>
    <w:p w14:paraId="1C0A192F" w14:textId="77777777" w:rsidR="00FA217C" w:rsidRDefault="00FA217C" w:rsidP="00FA217C">
      <w:pPr>
        <w:jc w:val="both"/>
        <w:rPr>
          <w:b/>
        </w:rPr>
      </w:pPr>
    </w:p>
    <w:p w14:paraId="4A74D845" w14:textId="77777777" w:rsidR="00FA217C" w:rsidRPr="00C9210C" w:rsidRDefault="00FA217C" w:rsidP="00FA217C">
      <w:pPr>
        <w:jc w:val="both"/>
        <w:rPr>
          <w:b/>
        </w:rPr>
      </w:pPr>
      <w:r w:rsidRPr="00C9210C">
        <w:rPr>
          <w:b/>
        </w:rPr>
        <w:t>Kompetence občanské</w:t>
      </w:r>
    </w:p>
    <w:p w14:paraId="7F99B1BE" w14:textId="77777777" w:rsidR="00FA217C" w:rsidRPr="00C9210C" w:rsidRDefault="00DA3ABB" w:rsidP="00154E6B">
      <w:pPr>
        <w:numPr>
          <w:ilvl w:val="0"/>
          <w:numId w:val="26"/>
        </w:numPr>
        <w:jc w:val="both"/>
      </w:pPr>
      <w:r>
        <w:t>p</w:t>
      </w:r>
      <w:r w:rsidR="00FA217C" w:rsidRPr="00C9210C">
        <w:t>odporovat v žácích potřebu literárního projevu, recitace a četby,</w:t>
      </w:r>
      <w:r w:rsidR="00002530">
        <w:t xml:space="preserve"> </w:t>
      </w:r>
      <w:r>
        <w:t xml:space="preserve">přibližovat </w:t>
      </w:r>
      <w:r w:rsidR="00FA217C" w:rsidRPr="00C9210C">
        <w:t>žákům naše kulturní tradice (slovesnost) a vysvětlovat jim význam,</w:t>
      </w:r>
      <w:r w:rsidR="00002530">
        <w:t xml:space="preserve"> </w:t>
      </w:r>
      <w:r w:rsidR="00FA217C" w:rsidRPr="00C9210C">
        <w:t>vést žáky k vytváření postojů tolerance a respektu k odlišným sociokulturním skupinám.</w:t>
      </w:r>
    </w:p>
    <w:p w14:paraId="4644CEB1" w14:textId="77777777" w:rsidR="00FA217C" w:rsidRDefault="00FA217C" w:rsidP="00FA217C">
      <w:pPr>
        <w:jc w:val="both"/>
        <w:rPr>
          <w:b/>
        </w:rPr>
      </w:pPr>
    </w:p>
    <w:p w14:paraId="58BA4221" w14:textId="77777777" w:rsidR="00FA217C" w:rsidRPr="00C9210C" w:rsidRDefault="00FA217C" w:rsidP="00FA217C">
      <w:pPr>
        <w:jc w:val="both"/>
        <w:rPr>
          <w:b/>
        </w:rPr>
      </w:pPr>
      <w:r w:rsidRPr="00C9210C">
        <w:rPr>
          <w:b/>
        </w:rPr>
        <w:t>Kompetence pracovní</w:t>
      </w:r>
    </w:p>
    <w:p w14:paraId="7C87C00E" w14:textId="77777777" w:rsidR="00FA217C" w:rsidRPr="00C9210C" w:rsidRDefault="00DA3ABB" w:rsidP="00154E6B">
      <w:pPr>
        <w:numPr>
          <w:ilvl w:val="0"/>
          <w:numId w:val="26"/>
        </w:numPr>
        <w:jc w:val="both"/>
      </w:pPr>
      <w:r>
        <w:t>u</w:t>
      </w:r>
      <w:r w:rsidR="00FA217C" w:rsidRPr="00C9210C">
        <w:t>čit žáky využívat mateřský jazyk k získávání informací z různých oblastí a zdrojů,</w:t>
      </w:r>
    </w:p>
    <w:p w14:paraId="7EDFD1A4" w14:textId="77777777" w:rsidR="00FA217C" w:rsidRPr="00C9210C" w:rsidRDefault="00FA217C" w:rsidP="00154E6B">
      <w:pPr>
        <w:numPr>
          <w:ilvl w:val="0"/>
          <w:numId w:val="26"/>
        </w:numPr>
        <w:jc w:val="both"/>
      </w:pPr>
      <w:r w:rsidRPr="00C9210C">
        <w:t>vést žáky k studijnímu čtení naukových textů,</w:t>
      </w:r>
    </w:p>
    <w:p w14:paraId="6B7A8AD2" w14:textId="77777777" w:rsidR="00FA217C" w:rsidRDefault="00FA217C" w:rsidP="00154E6B">
      <w:pPr>
        <w:numPr>
          <w:ilvl w:val="0"/>
          <w:numId w:val="26"/>
        </w:numPr>
        <w:jc w:val="both"/>
      </w:pPr>
      <w:r w:rsidRPr="00C9210C">
        <w:t>seznamovat žáky s hygienickými pravidly pro čtení a psaní, vést je k jejich dodržování.</w:t>
      </w:r>
    </w:p>
    <w:p w14:paraId="572C7913" w14:textId="77777777" w:rsidR="001716E3" w:rsidRDefault="001716E3" w:rsidP="001716E3">
      <w:pPr>
        <w:jc w:val="both"/>
      </w:pPr>
    </w:p>
    <w:p w14:paraId="602D9F33" w14:textId="77777777" w:rsidR="001716E3" w:rsidRPr="001716E3" w:rsidRDefault="001716E3" w:rsidP="001716E3">
      <w:pPr>
        <w:spacing w:before="60"/>
        <w:rPr>
          <w:b/>
          <w:bCs/>
          <w:szCs w:val="28"/>
        </w:rPr>
      </w:pPr>
      <w:r w:rsidRPr="001716E3">
        <w:rPr>
          <w:b/>
          <w:bCs/>
          <w:szCs w:val="28"/>
        </w:rPr>
        <w:lastRenderedPageBreak/>
        <w:t>Kompetence digitální</w:t>
      </w:r>
    </w:p>
    <w:p w14:paraId="51414470" w14:textId="77777777" w:rsidR="001716E3" w:rsidRPr="00260F7C" w:rsidRDefault="001716E3" w:rsidP="001716E3">
      <w:pPr>
        <w:spacing w:before="60"/>
        <w:jc w:val="center"/>
        <w:rPr>
          <w:b/>
          <w:sz w:val="28"/>
        </w:rPr>
      </w:pPr>
    </w:p>
    <w:p w14:paraId="4FEB5F84" w14:textId="77777777" w:rsidR="001716E3" w:rsidRPr="001716E3" w:rsidRDefault="001716E3" w:rsidP="001716E3">
      <w:pPr>
        <w:pStyle w:val="Textkapitol"/>
        <w:rPr>
          <w:sz w:val="24"/>
        </w:rPr>
      </w:pPr>
      <w:r w:rsidRPr="001716E3">
        <w:rPr>
          <w:sz w:val="24"/>
        </w:rPr>
        <w:t xml:space="preserve">Na konci základního vzdělávání žák: </w:t>
      </w:r>
    </w:p>
    <w:p w14:paraId="13BC3B33" w14:textId="77777777" w:rsidR="001716E3" w:rsidRPr="001716E3" w:rsidRDefault="001716E3">
      <w:pPr>
        <w:pStyle w:val="Textkapitolodrky-principy"/>
        <w:rPr>
          <w:sz w:val="24"/>
        </w:rPr>
      </w:pPr>
      <w:r w:rsidRPr="001716E3">
        <w:rPr>
          <w:sz w:val="24"/>
        </w:rPr>
        <w:t xml:space="preserve">ovládá běžně používaná digitální zařízení, aplikace a služby; využívá je při učení i při zapojení do života školy a do společnosti; samostatně rozhoduje, které </w:t>
      </w:r>
      <w:proofErr w:type="gramStart"/>
      <w:r w:rsidRPr="001716E3">
        <w:rPr>
          <w:sz w:val="24"/>
        </w:rPr>
        <w:t>technologie</w:t>
      </w:r>
      <w:proofErr w:type="gramEnd"/>
      <w:r w:rsidRPr="001716E3">
        <w:rPr>
          <w:sz w:val="24"/>
        </w:rPr>
        <w:t xml:space="preserve"> pro jakou činnost či řešený problém použít </w:t>
      </w:r>
    </w:p>
    <w:p w14:paraId="3737CAC0" w14:textId="77777777" w:rsidR="001716E3" w:rsidRPr="001716E3" w:rsidRDefault="001716E3">
      <w:pPr>
        <w:pStyle w:val="Textkapitolodrky-principy"/>
        <w:rPr>
          <w:sz w:val="24"/>
        </w:rPr>
      </w:pPr>
      <w:r w:rsidRPr="001716E3">
        <w:rPr>
          <w:sz w:val="24"/>
        </w:rPr>
        <w:t xml:space="preserve">získává, vyhledává, kriticky posuzuje, spravuje a sdílí data, informace a digitální obsah, k tomu volí postupy, způsoby a prostředky, které odpovídají konkrétní situaci a účelu </w:t>
      </w:r>
    </w:p>
    <w:p w14:paraId="7269FC91" w14:textId="77777777" w:rsidR="001716E3" w:rsidRPr="001716E3" w:rsidRDefault="001716E3">
      <w:pPr>
        <w:pStyle w:val="Textkapitolodrky-principy"/>
        <w:rPr>
          <w:sz w:val="24"/>
        </w:rPr>
      </w:pPr>
      <w:proofErr w:type="gramStart"/>
      <w:r w:rsidRPr="001716E3">
        <w:rPr>
          <w:sz w:val="24"/>
        </w:rPr>
        <w:t>vytváří</w:t>
      </w:r>
      <w:proofErr w:type="gramEnd"/>
      <w:r w:rsidRPr="001716E3">
        <w:rPr>
          <w:sz w:val="24"/>
        </w:rPr>
        <w:t xml:space="preserve"> a upravuje digitální obsah, kombinuje různé formáty, vyjadřuje se za pomoci digitálních prostředků </w:t>
      </w:r>
    </w:p>
    <w:p w14:paraId="670B3831" w14:textId="77777777" w:rsidR="001716E3" w:rsidRPr="001716E3" w:rsidRDefault="001716E3">
      <w:pPr>
        <w:pStyle w:val="Textkapitolodrky-principy"/>
        <w:rPr>
          <w:sz w:val="24"/>
        </w:rPr>
      </w:pPr>
      <w:r w:rsidRPr="001716E3">
        <w:rPr>
          <w:sz w:val="24"/>
        </w:rPr>
        <w:t xml:space="preserve">využívá digitální technologie, aby si usnadnil práci, zautomatizoval rutinní činnosti, zefektivnil či zjednodušil své pracovní postupy a zkvalitnil výsledky své práce </w:t>
      </w:r>
    </w:p>
    <w:p w14:paraId="347790D5" w14:textId="77777777" w:rsidR="001716E3" w:rsidRPr="001716E3" w:rsidRDefault="001716E3">
      <w:pPr>
        <w:pStyle w:val="Textkapitolodrky-principy"/>
        <w:rPr>
          <w:sz w:val="24"/>
        </w:rPr>
      </w:pPr>
      <w:r w:rsidRPr="001716E3">
        <w:rPr>
          <w:sz w:val="24"/>
        </w:rPr>
        <w:t xml:space="preserve">chápe význam digitálních technologií pro lidskou společnost, seznamuje se s novými technologiemi, kriticky hodnotí jejich přínosy a reflektuje rizika jejich využívání </w:t>
      </w:r>
    </w:p>
    <w:p w14:paraId="69FC1DD5" w14:textId="77777777" w:rsidR="001716E3" w:rsidRPr="00260F7C" w:rsidRDefault="001716E3">
      <w:pPr>
        <w:pStyle w:val="Textkapitolodrky-principy"/>
        <w:spacing w:after="120"/>
        <w:ind w:left="357" w:hanging="357"/>
      </w:pPr>
      <w:r w:rsidRPr="001716E3">
        <w:rPr>
          <w:sz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08116826" w14:textId="77777777" w:rsidR="001716E3" w:rsidRPr="00C9210C" w:rsidRDefault="001716E3" w:rsidP="001716E3">
      <w:pPr>
        <w:jc w:val="both"/>
      </w:pPr>
    </w:p>
    <w:p w14:paraId="1ED51F45" w14:textId="77777777" w:rsidR="00FA217C" w:rsidRPr="00C9210C" w:rsidRDefault="00FA217C" w:rsidP="00FA217C">
      <w:pPr>
        <w:spacing w:line="360" w:lineRule="auto"/>
        <w:jc w:val="both"/>
        <w:rPr>
          <w:b/>
        </w:rPr>
      </w:pPr>
    </w:p>
    <w:p w14:paraId="711D6D02" w14:textId="77777777" w:rsidR="00FA217C" w:rsidRPr="00DA3767" w:rsidRDefault="00FA217C" w:rsidP="00FA217C">
      <w:pPr>
        <w:spacing w:line="360" w:lineRule="auto"/>
        <w:jc w:val="both"/>
        <w:rPr>
          <w:sz w:val="23"/>
          <w:szCs w:val="23"/>
        </w:rPr>
        <w:sectPr w:rsidR="00FA217C" w:rsidRPr="00DA3767">
          <w:pgSz w:w="11906" w:h="16838" w:code="9"/>
          <w:pgMar w:top="1418" w:right="1418" w:bottom="1418" w:left="1418" w:header="709" w:footer="709" w:gutter="0"/>
          <w:cols w:space="708"/>
          <w:docGrid w:linePitch="360"/>
        </w:sectPr>
      </w:pPr>
    </w:p>
    <w:tbl>
      <w:tblPr>
        <w:tblW w:w="1422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1"/>
        <w:gridCol w:w="9"/>
        <w:gridCol w:w="7928"/>
        <w:gridCol w:w="122"/>
        <w:gridCol w:w="36"/>
        <w:gridCol w:w="3508"/>
      </w:tblGrid>
      <w:tr w:rsidR="00451E49" w:rsidRPr="00DA3767" w14:paraId="7EC1B4EF" w14:textId="77777777" w:rsidTr="00756BB5">
        <w:trPr>
          <w:trHeight w:val="609"/>
          <w:jc w:val="center"/>
        </w:trPr>
        <w:tc>
          <w:tcPr>
            <w:tcW w:w="2625" w:type="dxa"/>
            <w:gridSpan w:val="2"/>
            <w:tcBorders>
              <w:left w:val="single" w:sz="12" w:space="0" w:color="auto"/>
              <w:right w:val="nil"/>
            </w:tcBorders>
            <w:shd w:val="clear" w:color="auto" w:fill="EEECE1"/>
            <w:vAlign w:val="center"/>
          </w:tcPr>
          <w:p w14:paraId="10EBE8DB"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95" w:type="dxa"/>
            <w:gridSpan w:val="4"/>
            <w:tcBorders>
              <w:left w:val="nil"/>
              <w:right w:val="nil"/>
            </w:tcBorders>
            <w:shd w:val="clear" w:color="auto" w:fill="EEECE1"/>
            <w:vAlign w:val="center"/>
          </w:tcPr>
          <w:p w14:paraId="4550C83D" w14:textId="77777777" w:rsidR="00451E49" w:rsidRPr="00DA3767" w:rsidRDefault="00451E49" w:rsidP="00756BB5">
            <w:pPr>
              <w:rPr>
                <w:rFonts w:ascii="Arial Black" w:hAnsi="Arial Black" w:cs="Arial"/>
                <w:b/>
                <w:color w:val="FF0000"/>
                <w:sz w:val="23"/>
                <w:szCs w:val="23"/>
              </w:rPr>
            </w:pPr>
            <w:r w:rsidRPr="00DA3767">
              <w:rPr>
                <w:rFonts w:ascii="Arial Black" w:hAnsi="Arial Black" w:cs="Arial"/>
                <w:b/>
                <w:noProof/>
                <w:color w:val="FF0000"/>
                <w:sz w:val="23"/>
                <w:szCs w:val="23"/>
              </w:rPr>
              <w:t>Český jazyk</w:t>
            </w:r>
          </w:p>
        </w:tc>
        <w:tc>
          <w:tcPr>
            <w:tcW w:w="3508" w:type="dxa"/>
            <w:tcBorders>
              <w:left w:val="nil"/>
            </w:tcBorders>
            <w:shd w:val="clear" w:color="auto" w:fill="EEECE1"/>
            <w:vAlign w:val="center"/>
          </w:tcPr>
          <w:p w14:paraId="471EAC38" w14:textId="77777777" w:rsidR="00451E49" w:rsidRPr="00DA3767" w:rsidRDefault="00451E49" w:rsidP="00756BB5">
            <w:pPr>
              <w:jc w:val="center"/>
              <w:rPr>
                <w:rFonts w:ascii="Arial" w:hAnsi="Arial" w:cs="Arial"/>
                <w:color w:val="FF0000"/>
                <w:sz w:val="23"/>
                <w:szCs w:val="23"/>
              </w:rPr>
            </w:pPr>
            <w:r w:rsidRPr="00DA3767">
              <w:rPr>
                <w:rFonts w:ascii="Arial Black" w:hAnsi="Arial Black"/>
                <w:color w:val="FF0000"/>
                <w:sz w:val="23"/>
                <w:szCs w:val="23"/>
              </w:rPr>
              <w:t>Ročník:</w:t>
            </w:r>
            <w:r>
              <w:rPr>
                <w:rFonts w:ascii="Arial Black" w:hAnsi="Arial Black"/>
                <w:color w:val="FF0000"/>
                <w:sz w:val="23"/>
                <w:szCs w:val="23"/>
              </w:rPr>
              <w:t xml:space="preserve"> </w:t>
            </w:r>
            <w:r w:rsidRPr="00DA3767">
              <w:rPr>
                <w:rFonts w:ascii="Arial Black" w:hAnsi="Arial Black" w:cs="Arial"/>
                <w:b/>
                <w:noProof/>
                <w:color w:val="FF0000"/>
                <w:sz w:val="23"/>
                <w:szCs w:val="23"/>
              </w:rPr>
              <w:t>1.</w:t>
            </w:r>
          </w:p>
        </w:tc>
      </w:tr>
      <w:tr w:rsidR="00451E49" w:rsidRPr="00DA3767" w14:paraId="7AC5BBE4" w14:textId="77777777" w:rsidTr="00756BB5">
        <w:trPr>
          <w:trHeight w:val="753"/>
          <w:jc w:val="center"/>
        </w:trPr>
        <w:tc>
          <w:tcPr>
            <w:tcW w:w="2625" w:type="dxa"/>
            <w:gridSpan w:val="2"/>
            <w:shd w:val="clear" w:color="auto" w:fill="DBE5F1"/>
            <w:vAlign w:val="center"/>
          </w:tcPr>
          <w:p w14:paraId="684737CC"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95" w:type="dxa"/>
            <w:gridSpan w:val="4"/>
            <w:shd w:val="clear" w:color="auto" w:fill="F2DBDB"/>
            <w:vAlign w:val="center"/>
          </w:tcPr>
          <w:p w14:paraId="0F347A6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6B49A852"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03CB543E"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2A6B8B2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C20D0A" w14:paraId="4D2B15AB" w14:textId="77777777" w:rsidTr="00756BB5">
        <w:trPr>
          <w:jc w:val="center"/>
        </w:trPr>
        <w:tc>
          <w:tcPr>
            <w:tcW w:w="2625" w:type="dxa"/>
            <w:gridSpan w:val="2"/>
          </w:tcPr>
          <w:p w14:paraId="0EC6158A"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6034FE69" w14:textId="77777777" w:rsidR="00451E49" w:rsidRDefault="00451E49" w:rsidP="00756BB5">
            <w:pPr>
              <w:rPr>
                <w:rFonts w:ascii="Arial" w:hAnsi="Arial" w:cs="Arial"/>
                <w:color w:val="FF0000"/>
                <w:sz w:val="23"/>
                <w:szCs w:val="23"/>
              </w:rPr>
            </w:pPr>
            <w:r w:rsidRPr="00292DD3">
              <w:rPr>
                <w:rFonts w:ascii="Arial" w:hAnsi="Arial" w:cs="Arial"/>
                <w:color w:val="FF0000"/>
                <w:sz w:val="23"/>
                <w:szCs w:val="23"/>
              </w:rPr>
              <w:t xml:space="preserve">Přípravné období </w:t>
            </w:r>
          </w:p>
          <w:p w14:paraId="6C10F395"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pro čtení</w:t>
            </w:r>
          </w:p>
          <w:p w14:paraId="615D9B7B" w14:textId="77777777" w:rsidR="00451E49" w:rsidRPr="000F06CA" w:rsidRDefault="00451E49" w:rsidP="00756BB5">
            <w:pPr>
              <w:rPr>
                <w:rFonts w:ascii="Arial" w:hAnsi="Arial" w:cs="Arial"/>
                <w:sz w:val="23"/>
                <w:szCs w:val="23"/>
              </w:rPr>
            </w:pPr>
            <w:r>
              <w:rPr>
                <w:rFonts w:ascii="Arial" w:hAnsi="Arial" w:cs="Arial"/>
                <w:sz w:val="23"/>
                <w:szCs w:val="23"/>
              </w:rPr>
              <w:t>ČJL-3-2-01</w:t>
            </w:r>
          </w:p>
          <w:p w14:paraId="5F229D5E" w14:textId="77777777" w:rsidR="00451E49" w:rsidRPr="00292DD3" w:rsidRDefault="00451E49" w:rsidP="00756BB5">
            <w:pPr>
              <w:rPr>
                <w:rFonts w:ascii="Arial" w:hAnsi="Arial" w:cs="Arial"/>
                <w:color w:val="FF0000"/>
                <w:sz w:val="23"/>
                <w:szCs w:val="23"/>
              </w:rPr>
            </w:pPr>
          </w:p>
          <w:p w14:paraId="4DFBF743" w14:textId="77777777" w:rsidR="00451E49" w:rsidRPr="00292DD3" w:rsidRDefault="00451E49" w:rsidP="00756BB5">
            <w:pPr>
              <w:rPr>
                <w:rFonts w:ascii="Arial" w:hAnsi="Arial" w:cs="Arial"/>
                <w:color w:val="FF0000"/>
                <w:sz w:val="23"/>
                <w:szCs w:val="23"/>
              </w:rPr>
            </w:pPr>
          </w:p>
          <w:p w14:paraId="5649B68E" w14:textId="77777777" w:rsidR="00451E49" w:rsidRPr="00292DD3" w:rsidRDefault="00451E49" w:rsidP="00756BB5">
            <w:pPr>
              <w:rPr>
                <w:rFonts w:ascii="Arial" w:hAnsi="Arial" w:cs="Arial"/>
                <w:color w:val="FF0000"/>
                <w:sz w:val="23"/>
                <w:szCs w:val="23"/>
              </w:rPr>
            </w:pPr>
          </w:p>
          <w:p w14:paraId="64ED5108" w14:textId="77777777" w:rsidR="00451E49" w:rsidRPr="000F06CA" w:rsidRDefault="00451E49" w:rsidP="00756BB5">
            <w:pPr>
              <w:rPr>
                <w:rFonts w:ascii="Arial" w:hAnsi="Arial" w:cs="Arial"/>
                <w:sz w:val="23"/>
                <w:szCs w:val="23"/>
              </w:rPr>
            </w:pPr>
          </w:p>
          <w:p w14:paraId="7F4A8BE0" w14:textId="77777777" w:rsidR="00451E49" w:rsidRPr="00292DD3" w:rsidRDefault="00451E49" w:rsidP="00756BB5">
            <w:pPr>
              <w:rPr>
                <w:rFonts w:ascii="Arial" w:hAnsi="Arial" w:cs="Arial"/>
                <w:color w:val="FF0000"/>
                <w:sz w:val="23"/>
                <w:szCs w:val="23"/>
              </w:rPr>
            </w:pPr>
          </w:p>
          <w:p w14:paraId="69E506C2" w14:textId="77777777" w:rsidR="00451E49" w:rsidRPr="00292DD3" w:rsidRDefault="00451E49" w:rsidP="00756BB5">
            <w:pPr>
              <w:rPr>
                <w:rFonts w:ascii="Arial" w:hAnsi="Arial" w:cs="Arial"/>
                <w:color w:val="FF0000"/>
                <w:sz w:val="23"/>
                <w:szCs w:val="23"/>
              </w:rPr>
            </w:pPr>
          </w:p>
          <w:p w14:paraId="12414062" w14:textId="77777777" w:rsidR="00451E49" w:rsidRPr="00292DD3" w:rsidRDefault="00451E49" w:rsidP="00756BB5">
            <w:pPr>
              <w:rPr>
                <w:rFonts w:ascii="Arial" w:hAnsi="Arial" w:cs="Arial"/>
                <w:color w:val="FF0000"/>
                <w:sz w:val="23"/>
                <w:szCs w:val="23"/>
              </w:rPr>
            </w:pPr>
          </w:p>
          <w:p w14:paraId="6C4FA566" w14:textId="77777777" w:rsidR="00451E49" w:rsidRPr="00292DD3" w:rsidRDefault="00451E49" w:rsidP="00756BB5">
            <w:pPr>
              <w:rPr>
                <w:rFonts w:ascii="Arial" w:hAnsi="Arial" w:cs="Arial"/>
                <w:color w:val="FF0000"/>
                <w:sz w:val="23"/>
                <w:szCs w:val="23"/>
              </w:rPr>
            </w:pPr>
          </w:p>
          <w:p w14:paraId="468923EE" w14:textId="77777777" w:rsidR="00451E49" w:rsidRPr="00292DD3" w:rsidRDefault="00451E49" w:rsidP="00756BB5">
            <w:pPr>
              <w:rPr>
                <w:rFonts w:ascii="Arial" w:hAnsi="Arial" w:cs="Arial"/>
                <w:color w:val="FF0000"/>
                <w:sz w:val="23"/>
                <w:szCs w:val="23"/>
              </w:rPr>
            </w:pPr>
          </w:p>
          <w:p w14:paraId="16342E44" w14:textId="77777777" w:rsidR="00451E49" w:rsidRPr="00292DD3" w:rsidRDefault="00451E49" w:rsidP="00756BB5">
            <w:pPr>
              <w:rPr>
                <w:rFonts w:ascii="Arial" w:hAnsi="Arial" w:cs="Arial"/>
                <w:color w:val="FF0000"/>
                <w:sz w:val="23"/>
                <w:szCs w:val="23"/>
              </w:rPr>
            </w:pPr>
          </w:p>
          <w:p w14:paraId="6ADFA125" w14:textId="77777777" w:rsidR="00451E49" w:rsidRPr="00292DD3" w:rsidRDefault="00451E49" w:rsidP="00756BB5">
            <w:pPr>
              <w:rPr>
                <w:rFonts w:ascii="Arial" w:hAnsi="Arial" w:cs="Arial"/>
                <w:color w:val="FF0000"/>
                <w:sz w:val="23"/>
                <w:szCs w:val="23"/>
              </w:rPr>
            </w:pPr>
          </w:p>
          <w:p w14:paraId="2035FC5C" w14:textId="77777777" w:rsidR="00451E49" w:rsidRPr="00292DD3" w:rsidRDefault="00451E49" w:rsidP="00756BB5">
            <w:pPr>
              <w:rPr>
                <w:rFonts w:ascii="Arial" w:hAnsi="Arial" w:cs="Arial"/>
                <w:color w:val="FF0000"/>
                <w:sz w:val="23"/>
                <w:szCs w:val="23"/>
              </w:rPr>
            </w:pPr>
          </w:p>
          <w:p w14:paraId="521F08E6" w14:textId="77777777" w:rsidR="00451E49" w:rsidRPr="00292DD3" w:rsidRDefault="00451E49" w:rsidP="00756BB5">
            <w:pPr>
              <w:rPr>
                <w:rFonts w:ascii="Arial" w:hAnsi="Arial" w:cs="Arial"/>
                <w:color w:val="FF0000"/>
                <w:sz w:val="23"/>
                <w:szCs w:val="23"/>
              </w:rPr>
            </w:pPr>
          </w:p>
          <w:p w14:paraId="0BA5313B" w14:textId="77777777" w:rsidR="00451E49" w:rsidRPr="00292DD3" w:rsidRDefault="00451E49" w:rsidP="00756BB5">
            <w:pPr>
              <w:rPr>
                <w:rFonts w:ascii="Arial" w:hAnsi="Arial" w:cs="Arial"/>
                <w:color w:val="FF0000"/>
                <w:sz w:val="23"/>
                <w:szCs w:val="23"/>
              </w:rPr>
            </w:pPr>
          </w:p>
          <w:p w14:paraId="5B5E5775" w14:textId="77777777" w:rsidR="00451E49" w:rsidRPr="00292DD3" w:rsidRDefault="00451E49" w:rsidP="00756BB5">
            <w:pPr>
              <w:rPr>
                <w:rFonts w:ascii="Arial" w:hAnsi="Arial" w:cs="Arial"/>
                <w:color w:val="FF0000"/>
                <w:sz w:val="23"/>
                <w:szCs w:val="23"/>
              </w:rPr>
            </w:pPr>
          </w:p>
          <w:p w14:paraId="4D4E1818" w14:textId="77777777" w:rsidR="00451E49" w:rsidRPr="00292DD3" w:rsidRDefault="00451E49" w:rsidP="00756BB5">
            <w:pPr>
              <w:rPr>
                <w:rFonts w:ascii="Arial" w:hAnsi="Arial" w:cs="Arial"/>
                <w:color w:val="FF0000"/>
                <w:sz w:val="23"/>
                <w:szCs w:val="23"/>
              </w:rPr>
            </w:pPr>
          </w:p>
          <w:p w14:paraId="47FF1C79" w14:textId="77777777" w:rsidR="00451E49" w:rsidRPr="00292DD3" w:rsidRDefault="00451E49" w:rsidP="00756BB5">
            <w:pPr>
              <w:rPr>
                <w:rFonts w:ascii="Arial" w:hAnsi="Arial" w:cs="Arial"/>
                <w:color w:val="FF0000"/>
                <w:sz w:val="23"/>
                <w:szCs w:val="23"/>
              </w:rPr>
            </w:pPr>
          </w:p>
          <w:p w14:paraId="20F419F0" w14:textId="77777777" w:rsidR="00451E49" w:rsidRPr="00292DD3" w:rsidRDefault="00451E49" w:rsidP="00756BB5">
            <w:pPr>
              <w:rPr>
                <w:rFonts w:ascii="Arial" w:hAnsi="Arial" w:cs="Arial"/>
                <w:color w:val="FF0000"/>
                <w:sz w:val="23"/>
                <w:szCs w:val="23"/>
              </w:rPr>
            </w:pPr>
          </w:p>
          <w:p w14:paraId="4F93C6B5" w14:textId="77777777" w:rsidR="00451E49" w:rsidRPr="00292DD3" w:rsidRDefault="00451E49" w:rsidP="00756BB5">
            <w:pPr>
              <w:rPr>
                <w:rFonts w:ascii="Arial" w:hAnsi="Arial" w:cs="Arial"/>
                <w:color w:val="FF0000"/>
                <w:sz w:val="23"/>
                <w:szCs w:val="23"/>
              </w:rPr>
            </w:pPr>
          </w:p>
          <w:p w14:paraId="733AE245" w14:textId="77777777" w:rsidR="00451E49" w:rsidRPr="00292DD3" w:rsidRDefault="00451E49" w:rsidP="00756BB5">
            <w:pPr>
              <w:rPr>
                <w:rFonts w:ascii="Arial" w:hAnsi="Arial" w:cs="Arial"/>
                <w:color w:val="FF0000"/>
                <w:sz w:val="23"/>
                <w:szCs w:val="23"/>
              </w:rPr>
            </w:pPr>
          </w:p>
          <w:p w14:paraId="35076D13" w14:textId="77777777" w:rsidR="00451E49" w:rsidRPr="00292DD3" w:rsidRDefault="00451E49" w:rsidP="00756BB5">
            <w:pPr>
              <w:rPr>
                <w:rFonts w:ascii="Arial" w:hAnsi="Arial" w:cs="Arial"/>
                <w:color w:val="FF0000"/>
                <w:sz w:val="23"/>
                <w:szCs w:val="23"/>
              </w:rPr>
            </w:pPr>
          </w:p>
          <w:p w14:paraId="78F03D0D" w14:textId="77777777" w:rsidR="00451E49" w:rsidRPr="000F06CA" w:rsidRDefault="00451E49" w:rsidP="00756BB5">
            <w:pPr>
              <w:rPr>
                <w:rFonts w:ascii="Arial" w:hAnsi="Arial" w:cs="Arial"/>
                <w:sz w:val="23"/>
                <w:szCs w:val="23"/>
              </w:rPr>
            </w:pPr>
            <w:r>
              <w:rPr>
                <w:rFonts w:ascii="Arial" w:hAnsi="Arial" w:cs="Arial"/>
                <w:sz w:val="23"/>
                <w:szCs w:val="23"/>
              </w:rPr>
              <w:t>ČJL-3-1-08</w:t>
            </w:r>
          </w:p>
          <w:p w14:paraId="3363230B" w14:textId="77777777" w:rsidR="00451E49" w:rsidRPr="00292DD3" w:rsidRDefault="00451E49" w:rsidP="00756BB5">
            <w:pPr>
              <w:rPr>
                <w:rFonts w:ascii="Arial" w:hAnsi="Arial" w:cs="Arial"/>
                <w:color w:val="FF0000"/>
                <w:sz w:val="23"/>
                <w:szCs w:val="23"/>
              </w:rPr>
            </w:pPr>
          </w:p>
          <w:p w14:paraId="7D4438A1" w14:textId="77777777" w:rsidR="00451E49" w:rsidRPr="00292DD3" w:rsidRDefault="00451E49" w:rsidP="00756BB5">
            <w:pPr>
              <w:rPr>
                <w:rFonts w:ascii="Arial" w:hAnsi="Arial" w:cs="Arial"/>
                <w:color w:val="FF0000"/>
                <w:sz w:val="23"/>
                <w:szCs w:val="23"/>
              </w:rPr>
            </w:pPr>
          </w:p>
          <w:p w14:paraId="3D3D7E50" w14:textId="77777777" w:rsidR="00451E49" w:rsidRPr="00292DD3" w:rsidRDefault="00451E49" w:rsidP="00756BB5">
            <w:pPr>
              <w:rPr>
                <w:rFonts w:ascii="Arial" w:hAnsi="Arial" w:cs="Arial"/>
                <w:color w:val="FF0000"/>
                <w:sz w:val="23"/>
                <w:szCs w:val="23"/>
              </w:rPr>
            </w:pPr>
          </w:p>
          <w:p w14:paraId="7B23866B" w14:textId="77777777" w:rsidR="00451E49" w:rsidRPr="00292DD3" w:rsidRDefault="00451E49" w:rsidP="00756BB5">
            <w:pPr>
              <w:rPr>
                <w:rFonts w:ascii="Arial" w:hAnsi="Arial" w:cs="Arial"/>
                <w:color w:val="FF0000"/>
                <w:sz w:val="23"/>
                <w:szCs w:val="23"/>
              </w:rPr>
            </w:pPr>
          </w:p>
          <w:p w14:paraId="1CE8C264" w14:textId="77777777" w:rsidR="00451E49" w:rsidRPr="00292DD3" w:rsidRDefault="00451E49" w:rsidP="00756BB5">
            <w:pPr>
              <w:rPr>
                <w:rFonts w:ascii="Arial" w:hAnsi="Arial" w:cs="Arial"/>
                <w:color w:val="FF0000"/>
                <w:sz w:val="23"/>
                <w:szCs w:val="23"/>
              </w:rPr>
            </w:pPr>
          </w:p>
          <w:p w14:paraId="28763233" w14:textId="77777777" w:rsidR="00451E49" w:rsidRPr="00292DD3" w:rsidRDefault="00451E49" w:rsidP="00756BB5">
            <w:pPr>
              <w:rPr>
                <w:rFonts w:ascii="Arial" w:hAnsi="Arial" w:cs="Arial"/>
                <w:color w:val="FF0000"/>
                <w:sz w:val="23"/>
                <w:szCs w:val="23"/>
              </w:rPr>
            </w:pPr>
          </w:p>
          <w:p w14:paraId="59708706"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4CF8C95F"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Čtení a psaní písmen, slov a vět</w:t>
            </w:r>
          </w:p>
          <w:p w14:paraId="7F521354" w14:textId="77777777" w:rsidR="00451E49" w:rsidRPr="00292DD3" w:rsidRDefault="00451E49" w:rsidP="00756BB5">
            <w:pPr>
              <w:rPr>
                <w:rFonts w:ascii="Arial" w:hAnsi="Arial" w:cs="Arial"/>
                <w:color w:val="FF0000"/>
                <w:sz w:val="23"/>
                <w:szCs w:val="23"/>
              </w:rPr>
            </w:pPr>
          </w:p>
          <w:p w14:paraId="0ABC8B35" w14:textId="77777777" w:rsidR="00451E49" w:rsidRPr="00292DD3" w:rsidRDefault="00451E49" w:rsidP="00756BB5">
            <w:pPr>
              <w:rPr>
                <w:rFonts w:ascii="Arial" w:hAnsi="Arial" w:cs="Arial"/>
                <w:color w:val="FF0000"/>
                <w:sz w:val="23"/>
                <w:szCs w:val="23"/>
              </w:rPr>
            </w:pPr>
            <w:r>
              <w:rPr>
                <w:rFonts w:ascii="Arial" w:hAnsi="Arial" w:cs="Arial"/>
                <w:sz w:val="23"/>
                <w:szCs w:val="23"/>
              </w:rPr>
              <w:t>ČJL-3-1-09</w:t>
            </w:r>
          </w:p>
          <w:p w14:paraId="7E35364F" w14:textId="77777777" w:rsidR="00451E49" w:rsidRPr="00292DD3" w:rsidRDefault="00451E49" w:rsidP="00756BB5">
            <w:pPr>
              <w:rPr>
                <w:rFonts w:ascii="Arial" w:hAnsi="Arial" w:cs="Arial"/>
                <w:color w:val="FF0000"/>
                <w:sz w:val="23"/>
                <w:szCs w:val="23"/>
              </w:rPr>
            </w:pPr>
          </w:p>
          <w:p w14:paraId="5A716E88" w14:textId="77777777" w:rsidR="00451E49" w:rsidRPr="00292DD3" w:rsidRDefault="00451E49" w:rsidP="00756BB5">
            <w:pPr>
              <w:rPr>
                <w:rFonts w:ascii="Arial" w:hAnsi="Arial" w:cs="Arial"/>
                <w:color w:val="FF0000"/>
                <w:sz w:val="23"/>
                <w:szCs w:val="23"/>
              </w:rPr>
            </w:pPr>
          </w:p>
          <w:p w14:paraId="4CAA3EBB" w14:textId="77777777" w:rsidR="00451E49" w:rsidRPr="00292DD3" w:rsidRDefault="00451E49" w:rsidP="00756BB5">
            <w:pPr>
              <w:rPr>
                <w:rFonts w:ascii="Arial" w:hAnsi="Arial" w:cs="Arial"/>
                <w:color w:val="FF0000"/>
                <w:sz w:val="23"/>
                <w:szCs w:val="23"/>
              </w:rPr>
            </w:pPr>
          </w:p>
          <w:p w14:paraId="3A357848" w14:textId="77777777" w:rsidR="00451E49" w:rsidRPr="00292DD3" w:rsidRDefault="00451E49" w:rsidP="00756BB5">
            <w:pPr>
              <w:rPr>
                <w:rFonts w:ascii="Arial" w:hAnsi="Arial" w:cs="Arial"/>
                <w:color w:val="FF0000"/>
                <w:sz w:val="23"/>
                <w:szCs w:val="23"/>
              </w:rPr>
            </w:pPr>
          </w:p>
          <w:p w14:paraId="30542EA9" w14:textId="77777777" w:rsidR="00451E49" w:rsidRPr="00292DD3" w:rsidRDefault="00451E49" w:rsidP="00756BB5">
            <w:pPr>
              <w:rPr>
                <w:rFonts w:ascii="Arial" w:hAnsi="Arial" w:cs="Arial"/>
                <w:color w:val="FF0000"/>
                <w:sz w:val="23"/>
                <w:szCs w:val="23"/>
              </w:rPr>
            </w:pPr>
          </w:p>
          <w:p w14:paraId="288ECE55" w14:textId="77777777" w:rsidR="00451E49" w:rsidRPr="00292DD3" w:rsidRDefault="00451E49" w:rsidP="00756BB5">
            <w:pPr>
              <w:rPr>
                <w:rFonts w:ascii="Arial" w:hAnsi="Arial" w:cs="Arial"/>
                <w:color w:val="FF0000"/>
                <w:sz w:val="23"/>
                <w:szCs w:val="23"/>
              </w:rPr>
            </w:pPr>
          </w:p>
          <w:p w14:paraId="098E4A8E" w14:textId="77777777" w:rsidR="00451E49" w:rsidRPr="00292DD3" w:rsidRDefault="00451E49" w:rsidP="00756BB5">
            <w:pPr>
              <w:rPr>
                <w:rFonts w:ascii="Arial" w:hAnsi="Arial" w:cs="Arial"/>
                <w:color w:val="FF0000"/>
                <w:sz w:val="23"/>
                <w:szCs w:val="23"/>
              </w:rPr>
            </w:pPr>
          </w:p>
          <w:p w14:paraId="32CEDB7D" w14:textId="77777777" w:rsidR="00451E49" w:rsidRPr="00292DD3" w:rsidRDefault="00451E49" w:rsidP="00756BB5">
            <w:pPr>
              <w:rPr>
                <w:rFonts w:ascii="Arial" w:hAnsi="Arial" w:cs="Arial"/>
                <w:color w:val="FF0000"/>
                <w:sz w:val="23"/>
                <w:szCs w:val="23"/>
              </w:rPr>
            </w:pPr>
          </w:p>
          <w:p w14:paraId="44C72333" w14:textId="77777777" w:rsidR="00451E49" w:rsidRPr="00292DD3" w:rsidRDefault="00451E49" w:rsidP="00756BB5">
            <w:pPr>
              <w:rPr>
                <w:rFonts w:ascii="Arial" w:hAnsi="Arial" w:cs="Arial"/>
                <w:color w:val="FF0000"/>
                <w:sz w:val="23"/>
                <w:szCs w:val="23"/>
              </w:rPr>
            </w:pPr>
          </w:p>
          <w:p w14:paraId="269E3EBC" w14:textId="77777777" w:rsidR="00451E49" w:rsidRPr="00292DD3" w:rsidRDefault="00451E49" w:rsidP="00756BB5">
            <w:pPr>
              <w:rPr>
                <w:rFonts w:ascii="Arial" w:hAnsi="Arial" w:cs="Arial"/>
                <w:color w:val="FF0000"/>
                <w:sz w:val="23"/>
                <w:szCs w:val="23"/>
              </w:rPr>
            </w:pPr>
          </w:p>
          <w:p w14:paraId="1FD978A8" w14:textId="77777777" w:rsidR="00451E49" w:rsidRPr="00292DD3" w:rsidRDefault="00451E49" w:rsidP="00756BB5">
            <w:pPr>
              <w:rPr>
                <w:rFonts w:ascii="Arial" w:hAnsi="Arial" w:cs="Arial"/>
                <w:color w:val="FF0000"/>
                <w:sz w:val="23"/>
                <w:szCs w:val="23"/>
              </w:rPr>
            </w:pPr>
          </w:p>
          <w:p w14:paraId="74F68E02" w14:textId="77777777" w:rsidR="00451E49" w:rsidRPr="00292DD3" w:rsidRDefault="00451E49" w:rsidP="00756BB5">
            <w:pPr>
              <w:rPr>
                <w:rFonts w:ascii="Arial" w:hAnsi="Arial" w:cs="Arial"/>
                <w:color w:val="FF0000"/>
                <w:sz w:val="23"/>
                <w:szCs w:val="23"/>
              </w:rPr>
            </w:pPr>
          </w:p>
          <w:p w14:paraId="31B2DFC8" w14:textId="77777777" w:rsidR="00451E49" w:rsidRPr="00292DD3" w:rsidRDefault="00451E49" w:rsidP="00756BB5">
            <w:pPr>
              <w:rPr>
                <w:rFonts w:ascii="Arial" w:hAnsi="Arial" w:cs="Arial"/>
                <w:color w:val="FF0000"/>
                <w:sz w:val="23"/>
                <w:szCs w:val="23"/>
              </w:rPr>
            </w:pPr>
          </w:p>
          <w:p w14:paraId="363FDBA4" w14:textId="77777777" w:rsidR="00451E49" w:rsidRDefault="00451E49" w:rsidP="00756BB5">
            <w:pPr>
              <w:rPr>
                <w:rFonts w:ascii="Arial" w:hAnsi="Arial" w:cs="Arial"/>
                <w:b/>
                <w:color w:val="FF0000"/>
                <w:sz w:val="23"/>
                <w:szCs w:val="23"/>
              </w:rPr>
            </w:pPr>
            <w:r>
              <w:rPr>
                <w:rFonts w:ascii="Arial" w:hAnsi="Arial" w:cs="Arial"/>
                <w:b/>
                <w:color w:val="FF0000"/>
                <w:sz w:val="23"/>
                <w:szCs w:val="23"/>
              </w:rPr>
              <w:t>K</w:t>
            </w:r>
            <w:r w:rsidRPr="00292DD3">
              <w:rPr>
                <w:rFonts w:ascii="Arial" w:hAnsi="Arial" w:cs="Arial"/>
                <w:b/>
                <w:color w:val="FF0000"/>
                <w:sz w:val="23"/>
                <w:szCs w:val="23"/>
              </w:rPr>
              <w:t xml:space="preserve">omunikační </w:t>
            </w:r>
          </w:p>
          <w:p w14:paraId="4AD9F034"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a slohová výchova</w:t>
            </w:r>
          </w:p>
          <w:p w14:paraId="25E0DBA0" w14:textId="77777777" w:rsidR="00451E49" w:rsidRPr="00292DD3" w:rsidRDefault="00451E49" w:rsidP="00756BB5">
            <w:pPr>
              <w:rPr>
                <w:rFonts w:ascii="Arial" w:hAnsi="Arial" w:cs="Arial"/>
                <w:b/>
                <w:color w:val="FF0000"/>
                <w:sz w:val="23"/>
                <w:szCs w:val="23"/>
              </w:rPr>
            </w:pPr>
          </w:p>
          <w:p w14:paraId="3E564FB5" w14:textId="77777777" w:rsidR="00451E49" w:rsidRPr="00292DD3" w:rsidRDefault="00451E49" w:rsidP="00756BB5">
            <w:pPr>
              <w:rPr>
                <w:rFonts w:ascii="Arial" w:hAnsi="Arial" w:cs="Arial"/>
                <w:color w:val="FF0000"/>
                <w:sz w:val="23"/>
                <w:szCs w:val="23"/>
              </w:rPr>
            </w:pPr>
          </w:p>
          <w:p w14:paraId="103CB0A4" w14:textId="77777777" w:rsidR="00451E49" w:rsidRPr="00292DD3" w:rsidRDefault="00451E49" w:rsidP="00756BB5">
            <w:pPr>
              <w:rPr>
                <w:rFonts w:ascii="Arial" w:hAnsi="Arial" w:cs="Arial"/>
                <w:color w:val="FF0000"/>
                <w:sz w:val="23"/>
                <w:szCs w:val="23"/>
              </w:rPr>
            </w:pPr>
          </w:p>
          <w:p w14:paraId="03514DE9" w14:textId="77777777" w:rsidR="00451E49" w:rsidRPr="00292DD3" w:rsidRDefault="00451E49" w:rsidP="00756BB5">
            <w:pPr>
              <w:rPr>
                <w:rFonts w:ascii="Arial" w:hAnsi="Arial" w:cs="Arial"/>
                <w:color w:val="FF0000"/>
                <w:sz w:val="23"/>
                <w:szCs w:val="23"/>
              </w:rPr>
            </w:pPr>
          </w:p>
          <w:p w14:paraId="61269E50" w14:textId="77777777" w:rsidR="00451E49" w:rsidRPr="00292DD3" w:rsidRDefault="00451E49" w:rsidP="00756BB5">
            <w:pPr>
              <w:rPr>
                <w:rFonts w:ascii="Arial" w:hAnsi="Arial" w:cs="Arial"/>
                <w:color w:val="FF0000"/>
                <w:sz w:val="23"/>
                <w:szCs w:val="23"/>
              </w:rPr>
            </w:pPr>
          </w:p>
          <w:p w14:paraId="21944586" w14:textId="77777777" w:rsidR="00451E49" w:rsidRPr="00292DD3" w:rsidRDefault="00451E49" w:rsidP="00756BB5">
            <w:pPr>
              <w:rPr>
                <w:rFonts w:ascii="Arial" w:hAnsi="Arial" w:cs="Arial"/>
                <w:color w:val="FF0000"/>
                <w:sz w:val="23"/>
                <w:szCs w:val="23"/>
              </w:rPr>
            </w:pPr>
          </w:p>
          <w:p w14:paraId="503BE3B8" w14:textId="77777777" w:rsidR="00451E49" w:rsidRPr="00292DD3" w:rsidRDefault="00451E49" w:rsidP="00756BB5">
            <w:pPr>
              <w:rPr>
                <w:rFonts w:ascii="Arial" w:hAnsi="Arial" w:cs="Arial"/>
                <w:color w:val="FF0000"/>
                <w:sz w:val="23"/>
                <w:szCs w:val="23"/>
              </w:rPr>
            </w:pPr>
          </w:p>
          <w:p w14:paraId="249BF2F8" w14:textId="77777777" w:rsidR="00451E49" w:rsidRPr="00292DD3" w:rsidRDefault="00451E49" w:rsidP="00756BB5">
            <w:pPr>
              <w:rPr>
                <w:rFonts w:ascii="Arial" w:hAnsi="Arial" w:cs="Arial"/>
                <w:color w:val="FF0000"/>
                <w:sz w:val="23"/>
                <w:szCs w:val="23"/>
              </w:rPr>
            </w:pPr>
          </w:p>
          <w:p w14:paraId="0DC4E7DE" w14:textId="77777777" w:rsidR="00451E49" w:rsidRPr="00292DD3" w:rsidRDefault="00451E49" w:rsidP="00756BB5">
            <w:pPr>
              <w:rPr>
                <w:rFonts w:ascii="Arial" w:hAnsi="Arial" w:cs="Arial"/>
                <w:color w:val="FF0000"/>
                <w:sz w:val="23"/>
                <w:szCs w:val="23"/>
              </w:rPr>
            </w:pPr>
            <w:r>
              <w:rPr>
                <w:rFonts w:ascii="Arial" w:hAnsi="Arial" w:cs="Arial"/>
                <w:sz w:val="23"/>
                <w:szCs w:val="23"/>
              </w:rPr>
              <w:t>ČJL-3-1-11</w:t>
            </w:r>
          </w:p>
          <w:p w14:paraId="55FFE5F8" w14:textId="77777777" w:rsidR="00451E49" w:rsidRPr="00292DD3" w:rsidRDefault="00451E49" w:rsidP="00756BB5">
            <w:pPr>
              <w:rPr>
                <w:rFonts w:ascii="Arial" w:hAnsi="Arial" w:cs="Arial"/>
                <w:color w:val="FF0000"/>
                <w:sz w:val="23"/>
                <w:szCs w:val="23"/>
              </w:rPr>
            </w:pPr>
          </w:p>
          <w:p w14:paraId="55264F62" w14:textId="77777777" w:rsidR="00451E49" w:rsidRPr="00292DD3" w:rsidRDefault="00451E49" w:rsidP="00756BB5">
            <w:pPr>
              <w:rPr>
                <w:rFonts w:ascii="Arial" w:hAnsi="Arial" w:cs="Arial"/>
                <w:color w:val="FF0000"/>
                <w:sz w:val="23"/>
                <w:szCs w:val="23"/>
              </w:rPr>
            </w:pPr>
          </w:p>
          <w:p w14:paraId="39C038D8" w14:textId="77777777" w:rsidR="00451E49" w:rsidRPr="00292DD3" w:rsidRDefault="00451E49" w:rsidP="00756BB5">
            <w:pPr>
              <w:rPr>
                <w:rFonts w:ascii="Arial" w:hAnsi="Arial" w:cs="Arial"/>
                <w:color w:val="FF0000"/>
                <w:sz w:val="23"/>
                <w:szCs w:val="23"/>
              </w:rPr>
            </w:pPr>
          </w:p>
          <w:p w14:paraId="1E5192EF" w14:textId="77777777" w:rsidR="00451E49" w:rsidRDefault="00451E49" w:rsidP="00756BB5">
            <w:pPr>
              <w:rPr>
                <w:rFonts w:ascii="Arial" w:hAnsi="Arial" w:cs="Arial"/>
                <w:b/>
                <w:color w:val="FF0000"/>
                <w:sz w:val="23"/>
                <w:szCs w:val="23"/>
              </w:rPr>
            </w:pPr>
          </w:p>
          <w:p w14:paraId="3A7E93D8" w14:textId="77777777" w:rsidR="00451E49" w:rsidRPr="00292DD3" w:rsidRDefault="00451E49" w:rsidP="00756BB5">
            <w:pPr>
              <w:rPr>
                <w:rFonts w:ascii="Arial" w:hAnsi="Arial" w:cs="Arial"/>
                <w:color w:val="FF0000"/>
                <w:sz w:val="23"/>
                <w:szCs w:val="23"/>
              </w:rPr>
            </w:pPr>
            <w:r>
              <w:rPr>
                <w:rFonts w:ascii="Arial" w:hAnsi="Arial" w:cs="Arial"/>
                <w:sz w:val="23"/>
                <w:szCs w:val="23"/>
              </w:rPr>
              <w:t>ČJL-3-1-11</w:t>
            </w:r>
          </w:p>
          <w:p w14:paraId="24FAA814" w14:textId="77777777" w:rsidR="00451E49" w:rsidRDefault="00451E49" w:rsidP="00756BB5">
            <w:pPr>
              <w:rPr>
                <w:rFonts w:ascii="Arial" w:hAnsi="Arial" w:cs="Arial"/>
                <w:b/>
                <w:color w:val="FF0000"/>
                <w:sz w:val="23"/>
                <w:szCs w:val="23"/>
              </w:rPr>
            </w:pPr>
          </w:p>
          <w:p w14:paraId="3F0EBC3E" w14:textId="77777777" w:rsidR="00451E49" w:rsidRDefault="00451E49" w:rsidP="00756BB5">
            <w:pPr>
              <w:rPr>
                <w:rFonts w:ascii="Arial" w:hAnsi="Arial" w:cs="Arial"/>
                <w:b/>
                <w:color w:val="FF0000"/>
                <w:sz w:val="23"/>
                <w:szCs w:val="23"/>
              </w:rPr>
            </w:pPr>
            <w:r w:rsidRPr="00292DD3">
              <w:rPr>
                <w:rFonts w:ascii="Arial" w:hAnsi="Arial" w:cs="Arial"/>
                <w:b/>
                <w:color w:val="FF0000"/>
                <w:sz w:val="23"/>
                <w:szCs w:val="23"/>
              </w:rPr>
              <w:t>Literární výchova</w:t>
            </w:r>
          </w:p>
          <w:p w14:paraId="33585A1C" w14:textId="77777777" w:rsidR="00451E49" w:rsidRPr="00292DD3" w:rsidRDefault="00451E49" w:rsidP="00756BB5">
            <w:pPr>
              <w:rPr>
                <w:rFonts w:ascii="Arial" w:hAnsi="Arial" w:cs="Arial"/>
                <w:color w:val="FF0000"/>
                <w:sz w:val="23"/>
                <w:szCs w:val="23"/>
              </w:rPr>
            </w:pPr>
            <w:r>
              <w:rPr>
                <w:rFonts w:ascii="Arial" w:hAnsi="Arial" w:cs="Arial"/>
                <w:sz w:val="23"/>
                <w:szCs w:val="23"/>
              </w:rPr>
              <w:t>ČJL-3-3-01</w:t>
            </w:r>
          </w:p>
          <w:p w14:paraId="5F85B7DD" w14:textId="77777777" w:rsidR="00451E49" w:rsidRDefault="00451E49" w:rsidP="00756BB5">
            <w:pPr>
              <w:rPr>
                <w:rFonts w:ascii="Arial" w:hAnsi="Arial" w:cs="Arial"/>
                <w:b/>
                <w:color w:val="FF0000"/>
                <w:sz w:val="23"/>
                <w:szCs w:val="23"/>
              </w:rPr>
            </w:pPr>
          </w:p>
          <w:p w14:paraId="27EB955E" w14:textId="77777777" w:rsidR="00451E49" w:rsidRDefault="00451E49" w:rsidP="00756BB5">
            <w:pPr>
              <w:rPr>
                <w:rFonts w:ascii="Arial" w:hAnsi="Arial" w:cs="Arial"/>
                <w:b/>
                <w:color w:val="FF0000"/>
                <w:sz w:val="23"/>
                <w:szCs w:val="23"/>
              </w:rPr>
            </w:pPr>
          </w:p>
          <w:p w14:paraId="13CE0933" w14:textId="77777777" w:rsidR="00451E49" w:rsidRPr="00292DD3" w:rsidRDefault="00451E49" w:rsidP="00756BB5">
            <w:pPr>
              <w:rPr>
                <w:rFonts w:ascii="Arial" w:hAnsi="Arial" w:cs="Arial"/>
                <w:b/>
                <w:sz w:val="23"/>
                <w:szCs w:val="23"/>
              </w:rPr>
            </w:pPr>
          </w:p>
        </w:tc>
        <w:tc>
          <w:tcPr>
            <w:tcW w:w="8095" w:type="dxa"/>
            <w:gridSpan w:val="4"/>
          </w:tcPr>
          <w:p w14:paraId="6243990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 rozlišuje zrakem stejné a odlišné tvary, určuje pravou a levou stranu</w:t>
            </w:r>
          </w:p>
          <w:p w14:paraId="5652A7E3"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orientuje se v pojmech nahoře - dole, vzadu - vpředu, před - za, </w:t>
            </w:r>
          </w:p>
          <w:p w14:paraId="3BFFA374" w14:textId="77777777" w:rsidR="00451E49" w:rsidRDefault="00451E49" w:rsidP="00756BB5">
            <w:pPr>
              <w:rPr>
                <w:rFonts w:ascii="Arial" w:hAnsi="Arial" w:cs="Arial"/>
                <w:noProof/>
                <w:sz w:val="23"/>
                <w:szCs w:val="23"/>
              </w:rPr>
            </w:pPr>
            <w:r>
              <w:rPr>
                <w:rFonts w:ascii="Arial" w:hAnsi="Arial" w:cs="Arial"/>
                <w:noProof/>
                <w:sz w:val="23"/>
                <w:szCs w:val="23"/>
              </w:rPr>
              <w:t xml:space="preserve">nad - </w:t>
            </w:r>
            <w:r w:rsidRPr="00292DD3">
              <w:rPr>
                <w:rFonts w:ascii="Arial" w:hAnsi="Arial" w:cs="Arial"/>
                <w:noProof/>
                <w:sz w:val="23"/>
                <w:szCs w:val="23"/>
              </w:rPr>
              <w:t>pod apod.</w:t>
            </w:r>
          </w:p>
          <w:p w14:paraId="592E79DF" w14:textId="77777777" w:rsidR="00451E49" w:rsidRPr="00292DD3" w:rsidRDefault="00451E49" w:rsidP="00756BB5">
            <w:pPr>
              <w:rPr>
                <w:rFonts w:ascii="Arial" w:hAnsi="Arial" w:cs="Arial"/>
                <w:noProof/>
                <w:sz w:val="23"/>
                <w:szCs w:val="23"/>
              </w:rPr>
            </w:pPr>
          </w:p>
          <w:p w14:paraId="67064CF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určuje hlásku na začátku a na konci slova</w:t>
            </w:r>
          </w:p>
          <w:p w14:paraId="77C330E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postupně vyjmenovává všechny hlásky ve slově, z hlásek dokáže sestavit slovo</w:t>
            </w:r>
          </w:p>
          <w:p w14:paraId="16376529" w14:textId="77777777" w:rsidR="00451E49" w:rsidRPr="00292DD3" w:rsidRDefault="00451E49" w:rsidP="00756BB5">
            <w:pPr>
              <w:rPr>
                <w:rFonts w:ascii="Arial" w:hAnsi="Arial" w:cs="Arial"/>
                <w:noProof/>
                <w:sz w:val="23"/>
                <w:szCs w:val="23"/>
              </w:rPr>
            </w:pPr>
          </w:p>
          <w:p w14:paraId="6630909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pozná své jméno psané velkými písmeny</w:t>
            </w:r>
          </w:p>
          <w:p w14:paraId="7026C6C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písmena k obrázkům podle začátku slova</w:t>
            </w:r>
          </w:p>
          <w:p w14:paraId="1AA440F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vytváří písmena z prstů, z vlastního těla, z modelíny, špejle, drátku,</w:t>
            </w:r>
          </w:p>
          <w:p w14:paraId="2A5D35F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apod.</w:t>
            </w:r>
          </w:p>
          <w:p w14:paraId="54ED518D" w14:textId="77777777" w:rsidR="00451E49" w:rsidRPr="00292DD3" w:rsidRDefault="00451E49" w:rsidP="00756BB5">
            <w:pPr>
              <w:rPr>
                <w:rFonts w:ascii="Arial" w:hAnsi="Arial" w:cs="Arial"/>
                <w:noProof/>
                <w:sz w:val="23"/>
                <w:szCs w:val="23"/>
              </w:rPr>
            </w:pPr>
          </w:p>
          <w:p w14:paraId="2F5E66D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orientuje se na stránce v knize</w:t>
            </w:r>
          </w:p>
          <w:p w14:paraId="539D018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rozu</w:t>
            </w:r>
            <w:r>
              <w:rPr>
                <w:rFonts w:ascii="Arial" w:hAnsi="Arial" w:cs="Arial"/>
                <w:noProof/>
                <w:sz w:val="23"/>
                <w:szCs w:val="23"/>
              </w:rPr>
              <w:t>mí pojmům stránka, řádek, sloupeček</w:t>
            </w:r>
            <w:r w:rsidRPr="00292DD3">
              <w:rPr>
                <w:rFonts w:ascii="Arial" w:hAnsi="Arial" w:cs="Arial"/>
                <w:noProof/>
                <w:sz w:val="23"/>
                <w:szCs w:val="23"/>
              </w:rPr>
              <w:t>, písmeno, slovo, věta</w:t>
            </w:r>
          </w:p>
          <w:p w14:paraId="4951732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obrázky ke slovům</w:t>
            </w:r>
          </w:p>
          <w:p w14:paraId="54BCC0A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skládá slova z přeházených písmen</w:t>
            </w:r>
          </w:p>
          <w:p w14:paraId="68383DD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doplňuje chybějící písmena do slov</w:t>
            </w:r>
          </w:p>
          <w:p w14:paraId="50A9DD50" w14:textId="77777777" w:rsidR="00451E49" w:rsidRPr="00292DD3" w:rsidRDefault="00451E49" w:rsidP="00756BB5">
            <w:pPr>
              <w:rPr>
                <w:rFonts w:ascii="Arial" w:hAnsi="Arial" w:cs="Arial"/>
                <w:noProof/>
                <w:sz w:val="23"/>
                <w:szCs w:val="23"/>
              </w:rPr>
            </w:pPr>
          </w:p>
          <w:p w14:paraId="1F9C2F57"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dokáže sluchově rozlišovat hlásky</w:t>
            </w:r>
          </w:p>
          <w:p w14:paraId="45D0D7F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vyslovuje samohlásky, souhlásky, souhláskové skupiny</w:t>
            </w:r>
          </w:p>
          <w:p w14:paraId="77F959B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moduluje souvislou řeč (tempo, intonace, přízvuk)</w:t>
            </w:r>
          </w:p>
          <w:p w14:paraId="33F3DCE2"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artikuluje a srozumitelně mluví</w:t>
            </w:r>
          </w:p>
          <w:p w14:paraId="2D6D9974" w14:textId="77777777" w:rsidR="00451E49" w:rsidRDefault="00451E49" w:rsidP="00756BB5">
            <w:pPr>
              <w:rPr>
                <w:rFonts w:ascii="Arial" w:hAnsi="Arial" w:cs="Arial"/>
                <w:noProof/>
                <w:sz w:val="23"/>
                <w:szCs w:val="23"/>
              </w:rPr>
            </w:pPr>
            <w:r w:rsidRPr="00292DD3">
              <w:rPr>
                <w:rFonts w:ascii="Arial" w:hAnsi="Arial" w:cs="Arial"/>
                <w:noProof/>
                <w:sz w:val="23"/>
                <w:szCs w:val="23"/>
              </w:rPr>
              <w:t>- porozumí smyslu mluveného (případně psaného) pokynu učitele</w:t>
            </w:r>
          </w:p>
          <w:p w14:paraId="60A4B854" w14:textId="77777777" w:rsidR="00451E49" w:rsidRPr="00292DD3" w:rsidRDefault="00451E49" w:rsidP="00756BB5">
            <w:pPr>
              <w:rPr>
                <w:rFonts w:ascii="Arial" w:hAnsi="Arial" w:cs="Arial"/>
                <w:noProof/>
                <w:sz w:val="23"/>
                <w:szCs w:val="23"/>
              </w:rPr>
            </w:pPr>
          </w:p>
          <w:p w14:paraId="2A404968" w14:textId="77777777" w:rsidR="00451E49" w:rsidRDefault="00451E49" w:rsidP="00756BB5">
            <w:pPr>
              <w:rPr>
                <w:rFonts w:ascii="Arial" w:hAnsi="Arial" w:cs="Arial"/>
                <w:noProof/>
                <w:sz w:val="23"/>
                <w:szCs w:val="23"/>
              </w:rPr>
            </w:pPr>
            <w:r>
              <w:rPr>
                <w:rFonts w:ascii="Arial" w:hAnsi="Arial" w:cs="Arial"/>
                <w:noProof/>
                <w:sz w:val="23"/>
                <w:szCs w:val="23"/>
              </w:rPr>
              <w:t>-</w:t>
            </w:r>
            <w:r w:rsidRPr="00017989">
              <w:rPr>
                <w:b/>
                <w:i/>
                <w:iCs/>
                <w:color w:val="000000" w:themeColor="text1"/>
              </w:rPr>
              <w:t xml:space="preserve"> </w:t>
            </w:r>
            <w:r w:rsidRPr="0029290B">
              <w:rPr>
                <w:rFonts w:ascii="Arial" w:hAnsi="Arial" w:cs="Arial"/>
                <w:iCs/>
                <w:color w:val="000000" w:themeColor="text1"/>
                <w:sz w:val="23"/>
                <w:szCs w:val="23"/>
              </w:rPr>
              <w:t>zvládá základní hygienické návyky spojené se psaním</w:t>
            </w:r>
          </w:p>
          <w:p w14:paraId="7F4CDAE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 celé toto období se učí uvolňovat ruku před psaním</w:t>
            </w:r>
          </w:p>
          <w:p w14:paraId="427755CB"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dokáže správně sedět, držet tužku (pero) - praváci i leváci, umístit sešit </w:t>
            </w:r>
          </w:p>
          <w:p w14:paraId="7723204A"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a jeho sklon</w:t>
            </w:r>
          </w:p>
          <w:p w14:paraId="199AA508"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píše jednotlivé prvky písmen a číslic </w:t>
            </w:r>
          </w:p>
          <w:p w14:paraId="5CB9D7F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(čáry, oblouky, zátrhy, ovály, kličky, vlnovky, …)</w:t>
            </w:r>
          </w:p>
          <w:p w14:paraId="609F9B3D" w14:textId="77777777" w:rsidR="00451E49" w:rsidRPr="00292DD3" w:rsidRDefault="00451E49" w:rsidP="00756BB5">
            <w:pPr>
              <w:rPr>
                <w:rFonts w:ascii="Arial" w:hAnsi="Arial" w:cs="Arial"/>
                <w:noProof/>
                <w:sz w:val="23"/>
                <w:szCs w:val="23"/>
              </w:rPr>
            </w:pPr>
          </w:p>
          <w:p w14:paraId="661351F1"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opisuje správné tvary písmen (slov a vět)</w:t>
            </w:r>
          </w:p>
          <w:p w14:paraId="0E3B822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píše podle diktátu písmena a krátká slova</w:t>
            </w:r>
          </w:p>
          <w:p w14:paraId="1BFC4EA9"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čte malá a velká tiskací písmena </w:t>
            </w:r>
          </w:p>
          <w:p w14:paraId="396269FC" w14:textId="77777777" w:rsidR="00451E49" w:rsidRDefault="00451E49" w:rsidP="00756BB5">
            <w:pPr>
              <w:rPr>
                <w:rFonts w:ascii="Arial" w:hAnsi="Arial" w:cs="Arial"/>
                <w:sz w:val="23"/>
                <w:szCs w:val="23"/>
              </w:rPr>
            </w:pPr>
            <w:r w:rsidRPr="00292DD3">
              <w:rPr>
                <w:rFonts w:ascii="Arial" w:hAnsi="Arial" w:cs="Arial"/>
                <w:sz w:val="23"/>
                <w:szCs w:val="23"/>
              </w:rPr>
              <w:t>- rozlišuje délku samohlásek</w:t>
            </w:r>
          </w:p>
          <w:p w14:paraId="0F88B20E"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píše správné tvary písmen a číslic, správně spojuje písmena i slabiky; kontroluje vlastní písemný projev</w:t>
            </w:r>
          </w:p>
          <w:p w14:paraId="0A237DD5" w14:textId="77777777" w:rsidR="00451E49" w:rsidRPr="00292DD3" w:rsidRDefault="00451E49" w:rsidP="00756BB5">
            <w:pPr>
              <w:rPr>
                <w:rFonts w:ascii="Arial" w:hAnsi="Arial" w:cs="Arial"/>
                <w:sz w:val="23"/>
                <w:szCs w:val="23"/>
              </w:rPr>
            </w:pPr>
            <w:r w:rsidRPr="00292DD3">
              <w:rPr>
                <w:rFonts w:ascii="Arial" w:hAnsi="Arial" w:cs="Arial"/>
                <w:sz w:val="23"/>
                <w:szCs w:val="23"/>
              </w:rPr>
              <w:t>- zároveň se tato</w:t>
            </w:r>
            <w:r>
              <w:rPr>
                <w:rFonts w:ascii="Arial" w:hAnsi="Arial" w:cs="Arial"/>
                <w:sz w:val="23"/>
                <w:szCs w:val="23"/>
              </w:rPr>
              <w:t xml:space="preserve"> písmena </w:t>
            </w:r>
            <w:proofErr w:type="gramStart"/>
            <w:r>
              <w:rPr>
                <w:rFonts w:ascii="Arial" w:hAnsi="Arial" w:cs="Arial"/>
                <w:sz w:val="23"/>
                <w:szCs w:val="23"/>
              </w:rPr>
              <w:t>učí</w:t>
            </w:r>
            <w:proofErr w:type="gramEnd"/>
            <w:r>
              <w:rPr>
                <w:rFonts w:ascii="Arial" w:hAnsi="Arial" w:cs="Arial"/>
                <w:sz w:val="23"/>
                <w:szCs w:val="23"/>
              </w:rPr>
              <w:t xml:space="preserve"> psát psacím písmem</w:t>
            </w:r>
          </w:p>
          <w:p w14:paraId="0E9F1771" w14:textId="77777777" w:rsidR="00451E49" w:rsidRPr="00292DD3" w:rsidRDefault="00451E49" w:rsidP="00756BB5">
            <w:pPr>
              <w:rPr>
                <w:rFonts w:ascii="Arial" w:hAnsi="Arial" w:cs="Arial"/>
                <w:sz w:val="23"/>
                <w:szCs w:val="23"/>
              </w:rPr>
            </w:pPr>
            <w:r w:rsidRPr="00292DD3">
              <w:rPr>
                <w:rFonts w:ascii="Arial" w:hAnsi="Arial" w:cs="Arial"/>
                <w:sz w:val="23"/>
                <w:szCs w:val="23"/>
              </w:rPr>
              <w:t>- píše slova (maximálně 6 písmen), poté i věty</w:t>
            </w:r>
          </w:p>
          <w:p w14:paraId="0853135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 xml:space="preserve">vědomě začíná větu velkým písmenem a </w:t>
            </w:r>
            <w:proofErr w:type="gramStart"/>
            <w:r w:rsidRPr="00292DD3">
              <w:rPr>
                <w:rFonts w:ascii="Arial" w:hAnsi="Arial" w:cs="Arial"/>
                <w:sz w:val="23"/>
                <w:szCs w:val="23"/>
              </w:rPr>
              <w:t>končí</w:t>
            </w:r>
            <w:proofErr w:type="gramEnd"/>
            <w:r w:rsidRPr="00292DD3">
              <w:rPr>
                <w:rFonts w:ascii="Arial" w:hAnsi="Arial" w:cs="Arial"/>
                <w:sz w:val="23"/>
                <w:szCs w:val="23"/>
              </w:rPr>
              <w:t xml:space="preserve"> tečkou</w:t>
            </w:r>
          </w:p>
          <w:p w14:paraId="76197014" w14:textId="77777777" w:rsidR="00451E49" w:rsidRPr="00292DD3" w:rsidRDefault="00451E49" w:rsidP="00756BB5">
            <w:pPr>
              <w:rPr>
                <w:rFonts w:ascii="Arial" w:hAnsi="Arial" w:cs="Arial"/>
                <w:sz w:val="23"/>
                <w:szCs w:val="23"/>
              </w:rPr>
            </w:pPr>
            <w:r>
              <w:rPr>
                <w:rFonts w:ascii="Arial" w:hAnsi="Arial" w:cs="Arial"/>
                <w:sz w:val="23"/>
                <w:szCs w:val="23"/>
              </w:rPr>
              <w:t>-</w:t>
            </w:r>
            <w:r w:rsidRPr="00292DD3">
              <w:rPr>
                <w:rFonts w:ascii="Arial" w:hAnsi="Arial" w:cs="Arial"/>
                <w:sz w:val="23"/>
                <w:szCs w:val="23"/>
              </w:rPr>
              <w:t xml:space="preserve"> ovládá psací </w:t>
            </w:r>
            <w:proofErr w:type="gramStart"/>
            <w:r w:rsidRPr="00292DD3">
              <w:rPr>
                <w:rFonts w:ascii="Arial" w:hAnsi="Arial" w:cs="Arial"/>
                <w:sz w:val="23"/>
                <w:szCs w:val="23"/>
              </w:rPr>
              <w:t>abecedu - kromě</w:t>
            </w:r>
            <w:proofErr w:type="gramEnd"/>
            <w:r w:rsidRPr="00292DD3">
              <w:rPr>
                <w:rFonts w:ascii="Arial" w:hAnsi="Arial" w:cs="Arial"/>
                <w:sz w:val="23"/>
                <w:szCs w:val="23"/>
              </w:rPr>
              <w:t xml:space="preserve"> písmen X, Y, W, Q</w:t>
            </w:r>
          </w:p>
          <w:p w14:paraId="48EDA50D"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píše opis, přepis i diktát</w:t>
            </w:r>
          </w:p>
          <w:p w14:paraId="5FE1D23E" w14:textId="77777777" w:rsidR="00451E49" w:rsidRPr="00292DD3" w:rsidRDefault="00451E49" w:rsidP="00756BB5">
            <w:pPr>
              <w:rPr>
                <w:rFonts w:ascii="Arial" w:hAnsi="Arial" w:cs="Arial"/>
                <w:sz w:val="23"/>
                <w:szCs w:val="23"/>
              </w:rPr>
            </w:pPr>
          </w:p>
          <w:p w14:paraId="754B6B4A"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přečte slabiky </w:t>
            </w:r>
            <w:proofErr w:type="gramStart"/>
            <w:r w:rsidRPr="00292DD3">
              <w:rPr>
                <w:rFonts w:ascii="Arial" w:hAnsi="Arial" w:cs="Arial"/>
                <w:sz w:val="23"/>
                <w:szCs w:val="23"/>
              </w:rPr>
              <w:t xml:space="preserve">di - </w:t>
            </w:r>
            <w:proofErr w:type="spellStart"/>
            <w:r w:rsidRPr="00292DD3">
              <w:rPr>
                <w:rFonts w:ascii="Arial" w:hAnsi="Arial" w:cs="Arial"/>
                <w:sz w:val="23"/>
                <w:szCs w:val="23"/>
              </w:rPr>
              <w:t>dy</w:t>
            </w:r>
            <w:proofErr w:type="spellEnd"/>
            <w:proofErr w:type="gramEnd"/>
            <w:r w:rsidRPr="00292DD3">
              <w:rPr>
                <w:rFonts w:ascii="Arial" w:hAnsi="Arial" w:cs="Arial"/>
                <w:sz w:val="23"/>
                <w:szCs w:val="23"/>
              </w:rPr>
              <w:t xml:space="preserve">, ti - ty, ni - </w:t>
            </w:r>
            <w:proofErr w:type="spellStart"/>
            <w:r w:rsidRPr="00292DD3">
              <w:rPr>
                <w:rFonts w:ascii="Arial" w:hAnsi="Arial" w:cs="Arial"/>
                <w:sz w:val="23"/>
                <w:szCs w:val="23"/>
              </w:rPr>
              <w:t>ny</w:t>
            </w:r>
            <w:proofErr w:type="spellEnd"/>
            <w:r w:rsidRPr="00292DD3">
              <w:rPr>
                <w:rFonts w:ascii="Arial" w:hAnsi="Arial" w:cs="Arial"/>
                <w:sz w:val="23"/>
                <w:szCs w:val="23"/>
              </w:rPr>
              <w:t xml:space="preserve"> a slabiky </w:t>
            </w:r>
            <w:proofErr w:type="spellStart"/>
            <w:r w:rsidRPr="00292DD3">
              <w:rPr>
                <w:rFonts w:ascii="Arial" w:hAnsi="Arial" w:cs="Arial"/>
                <w:sz w:val="23"/>
                <w:szCs w:val="23"/>
              </w:rPr>
              <w:t>dě</w:t>
            </w:r>
            <w:proofErr w:type="spellEnd"/>
            <w:r w:rsidRPr="00292DD3">
              <w:rPr>
                <w:rFonts w:ascii="Arial" w:hAnsi="Arial" w:cs="Arial"/>
                <w:sz w:val="23"/>
                <w:szCs w:val="23"/>
              </w:rPr>
              <w:t xml:space="preserve"> - tě - ně - </w:t>
            </w:r>
            <w:proofErr w:type="spellStart"/>
            <w:r w:rsidRPr="00292DD3">
              <w:rPr>
                <w:rFonts w:ascii="Arial" w:hAnsi="Arial" w:cs="Arial"/>
                <w:sz w:val="23"/>
                <w:szCs w:val="23"/>
              </w:rPr>
              <w:t>bě</w:t>
            </w:r>
            <w:proofErr w:type="spellEnd"/>
            <w:r w:rsidRPr="00292DD3">
              <w:rPr>
                <w:rFonts w:ascii="Arial" w:hAnsi="Arial" w:cs="Arial"/>
                <w:sz w:val="23"/>
                <w:szCs w:val="23"/>
              </w:rPr>
              <w:t xml:space="preserve"> - </w:t>
            </w:r>
            <w:proofErr w:type="spellStart"/>
            <w:r w:rsidRPr="00292DD3">
              <w:rPr>
                <w:rFonts w:ascii="Arial" w:hAnsi="Arial" w:cs="Arial"/>
                <w:sz w:val="23"/>
                <w:szCs w:val="23"/>
              </w:rPr>
              <w:t>pě</w:t>
            </w:r>
            <w:proofErr w:type="spellEnd"/>
            <w:r w:rsidRPr="00292DD3">
              <w:rPr>
                <w:rFonts w:ascii="Arial" w:hAnsi="Arial" w:cs="Arial"/>
                <w:sz w:val="23"/>
                <w:szCs w:val="23"/>
              </w:rPr>
              <w:t xml:space="preserve"> - </w:t>
            </w:r>
            <w:proofErr w:type="spellStart"/>
            <w:r w:rsidRPr="00292DD3">
              <w:rPr>
                <w:rFonts w:ascii="Arial" w:hAnsi="Arial" w:cs="Arial"/>
                <w:sz w:val="23"/>
                <w:szCs w:val="23"/>
              </w:rPr>
              <w:t>vě</w:t>
            </w:r>
            <w:proofErr w:type="spellEnd"/>
            <w:r w:rsidRPr="00292DD3">
              <w:rPr>
                <w:rFonts w:ascii="Arial" w:hAnsi="Arial" w:cs="Arial"/>
                <w:sz w:val="23"/>
                <w:szCs w:val="23"/>
              </w:rPr>
              <w:t xml:space="preserve"> - mě</w:t>
            </w:r>
          </w:p>
          <w:p w14:paraId="695FDCC2" w14:textId="77777777" w:rsidR="00451E49" w:rsidRPr="00292DD3" w:rsidRDefault="00451E49" w:rsidP="00756BB5">
            <w:pPr>
              <w:rPr>
                <w:rFonts w:ascii="Arial" w:hAnsi="Arial" w:cs="Arial"/>
                <w:sz w:val="23"/>
                <w:szCs w:val="23"/>
              </w:rPr>
            </w:pPr>
          </w:p>
          <w:p w14:paraId="1DA4E774" w14:textId="77777777" w:rsidR="00451E49" w:rsidRPr="00292DD3" w:rsidRDefault="00451E49" w:rsidP="00756BB5">
            <w:pPr>
              <w:rPr>
                <w:rFonts w:ascii="Arial" w:hAnsi="Arial" w:cs="Arial"/>
                <w:sz w:val="23"/>
                <w:szCs w:val="23"/>
              </w:rPr>
            </w:pPr>
            <w:r w:rsidRPr="00292DD3">
              <w:rPr>
                <w:rFonts w:ascii="Arial" w:hAnsi="Arial" w:cs="Arial"/>
                <w:sz w:val="23"/>
                <w:szCs w:val="23"/>
              </w:rPr>
              <w:t>- na konci školního roku čte krátká slova plynule, delší slabikuje</w:t>
            </w:r>
          </w:p>
          <w:p w14:paraId="5A5012F9" w14:textId="77777777" w:rsidR="00451E49" w:rsidRPr="00292DD3" w:rsidRDefault="00451E49" w:rsidP="00756BB5">
            <w:pPr>
              <w:rPr>
                <w:rFonts w:ascii="Arial" w:hAnsi="Arial" w:cs="Arial"/>
                <w:sz w:val="23"/>
                <w:szCs w:val="23"/>
              </w:rPr>
            </w:pPr>
            <w:r w:rsidRPr="00292DD3">
              <w:rPr>
                <w:rFonts w:ascii="Arial" w:hAnsi="Arial" w:cs="Arial"/>
                <w:sz w:val="23"/>
                <w:szCs w:val="23"/>
              </w:rPr>
              <w:t>- hlasitě čte ukázky ze Slabikáře (popř. čítanek a časopisů)</w:t>
            </w:r>
          </w:p>
          <w:p w14:paraId="4CF4BF63" w14:textId="77777777" w:rsidR="00451E49" w:rsidRPr="00292DD3" w:rsidRDefault="00451E49" w:rsidP="00756BB5">
            <w:pPr>
              <w:rPr>
                <w:rFonts w:ascii="Arial" w:hAnsi="Arial" w:cs="Arial"/>
                <w:sz w:val="23"/>
                <w:szCs w:val="23"/>
              </w:rPr>
            </w:pPr>
          </w:p>
          <w:p w14:paraId="645F0624"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w:t>
            </w:r>
            <w:proofErr w:type="gramStart"/>
            <w:r w:rsidRPr="00292DD3">
              <w:rPr>
                <w:rFonts w:ascii="Arial" w:hAnsi="Arial" w:cs="Arial"/>
                <w:sz w:val="23"/>
                <w:szCs w:val="23"/>
              </w:rPr>
              <w:t>učí</w:t>
            </w:r>
            <w:proofErr w:type="gramEnd"/>
            <w:r w:rsidRPr="00292DD3">
              <w:rPr>
                <w:rFonts w:ascii="Arial" w:hAnsi="Arial" w:cs="Arial"/>
                <w:sz w:val="23"/>
                <w:szCs w:val="23"/>
              </w:rPr>
              <w:t xml:space="preserve"> se správnému dýchání</w:t>
            </w:r>
          </w:p>
          <w:p w14:paraId="2C7B705E" w14:textId="77777777" w:rsidR="00451E49" w:rsidRPr="00292DD3" w:rsidRDefault="00451E49" w:rsidP="00756BB5">
            <w:pPr>
              <w:rPr>
                <w:rFonts w:ascii="Arial" w:hAnsi="Arial" w:cs="Arial"/>
                <w:sz w:val="23"/>
                <w:szCs w:val="23"/>
              </w:rPr>
            </w:pPr>
            <w:r w:rsidRPr="00292DD3">
              <w:rPr>
                <w:rFonts w:ascii="Arial" w:hAnsi="Arial" w:cs="Arial"/>
                <w:sz w:val="23"/>
                <w:szCs w:val="23"/>
              </w:rPr>
              <w:t>- rozvíjí znělý hlas, artikuluje, srozumite</w:t>
            </w:r>
            <w:r>
              <w:rPr>
                <w:rFonts w:ascii="Arial" w:hAnsi="Arial" w:cs="Arial"/>
                <w:sz w:val="23"/>
                <w:szCs w:val="23"/>
              </w:rPr>
              <w:t>lně mluví</w:t>
            </w:r>
          </w:p>
          <w:p w14:paraId="16927F19"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tempo i hlasitost řeči</w:t>
            </w:r>
          </w:p>
          <w:p w14:paraId="0D22975C" w14:textId="77777777" w:rsidR="00451E49" w:rsidRPr="00292DD3" w:rsidRDefault="00451E49" w:rsidP="00756BB5">
            <w:pPr>
              <w:rPr>
                <w:rFonts w:ascii="Arial" w:hAnsi="Arial" w:cs="Arial"/>
                <w:sz w:val="23"/>
                <w:szCs w:val="23"/>
              </w:rPr>
            </w:pPr>
            <w:r w:rsidRPr="00292DD3">
              <w:rPr>
                <w:rFonts w:ascii="Arial" w:hAnsi="Arial" w:cs="Arial"/>
                <w:sz w:val="23"/>
                <w:szCs w:val="23"/>
              </w:rPr>
              <w:t>- trénuje si paměť na krátkých textech</w:t>
            </w:r>
          </w:p>
          <w:p w14:paraId="03155D85"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naslouchat ostatním</w:t>
            </w:r>
          </w:p>
          <w:p w14:paraId="65B17A86"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verbální prostředky při řešení situací ve škole i mimo školu</w:t>
            </w:r>
          </w:p>
          <w:p w14:paraId="64B66443"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w:t>
            </w:r>
            <w:proofErr w:type="gramStart"/>
            <w:r w:rsidRPr="00292DD3">
              <w:rPr>
                <w:rFonts w:ascii="Arial" w:hAnsi="Arial" w:cs="Arial"/>
                <w:sz w:val="23"/>
                <w:szCs w:val="23"/>
              </w:rPr>
              <w:t>učí</w:t>
            </w:r>
            <w:proofErr w:type="gramEnd"/>
            <w:r w:rsidRPr="00292DD3">
              <w:rPr>
                <w:rFonts w:ascii="Arial" w:hAnsi="Arial" w:cs="Arial"/>
                <w:sz w:val="23"/>
                <w:szCs w:val="23"/>
              </w:rPr>
              <w:t xml:space="preserve"> se příslušnou formou odmítat a říkat "ne" </w:t>
            </w:r>
          </w:p>
          <w:p w14:paraId="4431394E" w14:textId="77777777" w:rsidR="00451E49" w:rsidRPr="00292DD3" w:rsidRDefault="00451E49" w:rsidP="00756BB5">
            <w:pPr>
              <w:rPr>
                <w:rFonts w:ascii="Arial" w:hAnsi="Arial" w:cs="Arial"/>
                <w:sz w:val="23"/>
                <w:szCs w:val="23"/>
              </w:rPr>
            </w:pPr>
          </w:p>
          <w:p w14:paraId="2F702C72" w14:textId="77777777" w:rsidR="00451E49" w:rsidRPr="00292DD3" w:rsidRDefault="00451E49" w:rsidP="00756BB5">
            <w:pPr>
              <w:rPr>
                <w:rFonts w:ascii="Arial" w:hAnsi="Arial" w:cs="Arial"/>
                <w:sz w:val="23"/>
                <w:szCs w:val="23"/>
              </w:rPr>
            </w:pPr>
            <w:r w:rsidRPr="00292DD3">
              <w:rPr>
                <w:rFonts w:ascii="Arial" w:hAnsi="Arial" w:cs="Arial"/>
                <w:sz w:val="23"/>
                <w:szCs w:val="23"/>
              </w:rPr>
              <w:t>- zvládne vyjádřit své přání</w:t>
            </w:r>
          </w:p>
          <w:p w14:paraId="7D65D359"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se omluvit, pozdravit, poprosit o pomoc, poděkovat, vyřídit jednoduchý vzkaz</w:t>
            </w:r>
          </w:p>
          <w:p w14:paraId="4669F78A" w14:textId="77777777" w:rsidR="00451E49" w:rsidRPr="00292DD3" w:rsidRDefault="00451E49" w:rsidP="00756BB5">
            <w:pPr>
              <w:rPr>
                <w:rFonts w:ascii="Arial" w:hAnsi="Arial" w:cs="Arial"/>
                <w:sz w:val="23"/>
                <w:szCs w:val="23"/>
              </w:rPr>
            </w:pPr>
            <w:r w:rsidRPr="00292DD3">
              <w:rPr>
                <w:rFonts w:ascii="Arial" w:hAnsi="Arial" w:cs="Arial"/>
                <w:sz w:val="23"/>
                <w:szCs w:val="23"/>
              </w:rPr>
              <w:t>- umí blahopřát</w:t>
            </w:r>
          </w:p>
          <w:p w14:paraId="6A4A4CDC" w14:textId="77777777" w:rsidR="00451E49" w:rsidRPr="00292DD3" w:rsidRDefault="00451E49" w:rsidP="00756BB5">
            <w:pPr>
              <w:rPr>
                <w:rFonts w:ascii="Arial" w:hAnsi="Arial" w:cs="Arial"/>
                <w:sz w:val="23"/>
                <w:szCs w:val="23"/>
              </w:rPr>
            </w:pPr>
            <w:r w:rsidRPr="00292DD3">
              <w:rPr>
                <w:rFonts w:ascii="Arial" w:hAnsi="Arial" w:cs="Arial"/>
                <w:sz w:val="23"/>
                <w:szCs w:val="23"/>
              </w:rPr>
              <w:t>- respektuje pravidla rozhovoru, neskáče do řeči druhému (nejen dospělému)</w:t>
            </w:r>
          </w:p>
          <w:p w14:paraId="3F738B0F" w14:textId="77777777" w:rsidR="00451E49" w:rsidRPr="00292DD3" w:rsidRDefault="00451E49" w:rsidP="00756BB5">
            <w:pPr>
              <w:rPr>
                <w:rFonts w:ascii="Arial" w:hAnsi="Arial" w:cs="Arial"/>
                <w:sz w:val="23"/>
                <w:szCs w:val="23"/>
              </w:rPr>
            </w:pPr>
            <w:r w:rsidRPr="00292DD3">
              <w:rPr>
                <w:rFonts w:ascii="Arial" w:hAnsi="Arial" w:cs="Arial"/>
                <w:sz w:val="23"/>
                <w:szCs w:val="23"/>
              </w:rPr>
              <w:lastRenderedPageBreak/>
              <w:t xml:space="preserve">- </w:t>
            </w:r>
            <w:proofErr w:type="gramStart"/>
            <w:r w:rsidRPr="00292DD3">
              <w:rPr>
                <w:rFonts w:ascii="Arial" w:hAnsi="Arial" w:cs="Arial"/>
                <w:sz w:val="23"/>
                <w:szCs w:val="23"/>
              </w:rPr>
              <w:t>učí</w:t>
            </w:r>
            <w:proofErr w:type="gramEnd"/>
            <w:r w:rsidRPr="00292DD3">
              <w:rPr>
                <w:rFonts w:ascii="Arial" w:hAnsi="Arial" w:cs="Arial"/>
                <w:sz w:val="23"/>
                <w:szCs w:val="23"/>
              </w:rPr>
              <w:t xml:space="preserve"> se nonverbálnímu vyjadřování</w:t>
            </w:r>
          </w:p>
          <w:p w14:paraId="4EAA90F2" w14:textId="77777777" w:rsidR="00451E49" w:rsidRPr="00292DD3" w:rsidRDefault="00451E49" w:rsidP="00756BB5">
            <w:pPr>
              <w:rPr>
                <w:rFonts w:ascii="Arial" w:hAnsi="Arial" w:cs="Arial"/>
                <w:sz w:val="23"/>
                <w:szCs w:val="23"/>
              </w:rPr>
            </w:pPr>
            <w:r w:rsidRPr="00292DD3">
              <w:rPr>
                <w:rFonts w:ascii="Arial" w:hAnsi="Arial" w:cs="Arial"/>
                <w:sz w:val="23"/>
                <w:szCs w:val="23"/>
              </w:rPr>
              <w:t>- nahrazuje slova v textu slovy stejného významu</w:t>
            </w:r>
          </w:p>
          <w:p w14:paraId="00876D3C" w14:textId="77777777" w:rsidR="00451E49" w:rsidRPr="00292DD3" w:rsidRDefault="00451E49" w:rsidP="00756BB5">
            <w:pPr>
              <w:rPr>
                <w:rFonts w:ascii="Arial" w:hAnsi="Arial" w:cs="Arial"/>
                <w:sz w:val="23"/>
                <w:szCs w:val="23"/>
              </w:rPr>
            </w:pPr>
            <w:r w:rsidRPr="00292DD3">
              <w:rPr>
                <w:rFonts w:ascii="Arial" w:hAnsi="Arial" w:cs="Arial"/>
                <w:sz w:val="23"/>
                <w:szCs w:val="23"/>
              </w:rPr>
              <w:t>- vypravuje krátký příběh vlastní nebo reprodukovaný text</w:t>
            </w:r>
          </w:p>
          <w:p w14:paraId="667637B0" w14:textId="77777777" w:rsidR="00451E49" w:rsidRPr="0029290B"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seřadí ilustrace podle dějové posloupnosti a vypráví podle nich jednoduchý příběh</w:t>
            </w:r>
          </w:p>
          <w:p w14:paraId="6043512D" w14:textId="77777777" w:rsidR="00451E49" w:rsidRPr="00292DD3" w:rsidRDefault="00451E49" w:rsidP="00756BB5">
            <w:pPr>
              <w:rPr>
                <w:rFonts w:ascii="Arial" w:hAnsi="Arial" w:cs="Arial"/>
                <w:sz w:val="23"/>
                <w:szCs w:val="23"/>
              </w:rPr>
            </w:pPr>
            <w:r w:rsidRPr="00292DD3">
              <w:rPr>
                <w:rFonts w:ascii="Arial" w:hAnsi="Arial" w:cs="Arial"/>
                <w:sz w:val="23"/>
                <w:szCs w:val="23"/>
              </w:rPr>
              <w:t>- naslouchá čtenému textu pro děti: rozpočitadla, hádanky, říkadla, přísloví</w:t>
            </w:r>
          </w:p>
          <w:p w14:paraId="118E026B" w14:textId="77777777" w:rsidR="00451E49" w:rsidRDefault="00451E49" w:rsidP="00756BB5">
            <w:pPr>
              <w:rPr>
                <w:rFonts w:ascii="Arial" w:hAnsi="Arial" w:cs="Arial"/>
                <w:sz w:val="23"/>
                <w:szCs w:val="23"/>
              </w:rPr>
            </w:pPr>
            <w:r w:rsidRPr="00292DD3">
              <w:rPr>
                <w:rFonts w:ascii="Arial" w:hAnsi="Arial" w:cs="Arial"/>
                <w:sz w:val="23"/>
                <w:szCs w:val="23"/>
              </w:rPr>
              <w:t>- vyjadřuje své pocity z přečteného textu</w:t>
            </w:r>
          </w:p>
          <w:p w14:paraId="0FFF78E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čte a přednáší zpaměti ve vhodném frázování a tempu literární texty přiměřené věku</w:t>
            </w:r>
          </w:p>
          <w:p w14:paraId="56CDC19B"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dobro a zlo</w:t>
            </w:r>
          </w:p>
          <w:p w14:paraId="2E893E09" w14:textId="77777777" w:rsidR="00451E49" w:rsidRPr="00292DD3" w:rsidRDefault="00451E49" w:rsidP="00756BB5">
            <w:pPr>
              <w:rPr>
                <w:rFonts w:ascii="Arial" w:hAnsi="Arial" w:cs="Arial"/>
                <w:sz w:val="23"/>
                <w:szCs w:val="23"/>
              </w:rPr>
            </w:pPr>
            <w:r w:rsidRPr="00292DD3">
              <w:rPr>
                <w:rFonts w:ascii="Arial" w:hAnsi="Arial" w:cs="Arial"/>
                <w:sz w:val="23"/>
                <w:szCs w:val="23"/>
              </w:rPr>
              <w:t>- vysvětluje ponaučení příběhu</w:t>
            </w:r>
          </w:p>
          <w:p w14:paraId="621DBA3B" w14:textId="77777777" w:rsidR="00451E49" w:rsidRPr="00292DD3" w:rsidRDefault="00451E49" w:rsidP="00756BB5">
            <w:pPr>
              <w:rPr>
                <w:rFonts w:ascii="Arial" w:hAnsi="Arial" w:cs="Arial"/>
                <w:sz w:val="23"/>
                <w:szCs w:val="23"/>
              </w:rPr>
            </w:pPr>
            <w:r w:rsidRPr="00292DD3">
              <w:rPr>
                <w:rFonts w:ascii="Arial" w:hAnsi="Arial" w:cs="Arial"/>
                <w:sz w:val="23"/>
                <w:szCs w:val="23"/>
              </w:rPr>
              <w:t>- vyjmenovává kladné a záporné postavy</w:t>
            </w:r>
          </w:p>
          <w:p w14:paraId="297E56E8" w14:textId="77777777" w:rsidR="00451E49" w:rsidRPr="00292DD3" w:rsidRDefault="00451E49" w:rsidP="00756BB5">
            <w:pPr>
              <w:rPr>
                <w:rFonts w:ascii="Arial" w:hAnsi="Arial" w:cs="Arial"/>
                <w:sz w:val="23"/>
                <w:szCs w:val="23"/>
              </w:rPr>
            </w:pPr>
            <w:r w:rsidRPr="00292DD3">
              <w:rPr>
                <w:rFonts w:ascii="Arial" w:hAnsi="Arial" w:cs="Arial"/>
                <w:sz w:val="23"/>
                <w:szCs w:val="23"/>
              </w:rPr>
              <w:t>- zařadí postavu do správné pohádky</w:t>
            </w:r>
          </w:p>
          <w:p w14:paraId="6ED8C437"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w:t>
            </w:r>
            <w:proofErr w:type="gramStart"/>
            <w:r w:rsidRPr="00292DD3">
              <w:rPr>
                <w:rFonts w:ascii="Arial" w:hAnsi="Arial" w:cs="Arial"/>
                <w:sz w:val="23"/>
                <w:szCs w:val="23"/>
              </w:rPr>
              <w:t>vytváří</w:t>
            </w:r>
            <w:proofErr w:type="gramEnd"/>
            <w:r w:rsidRPr="00292DD3">
              <w:rPr>
                <w:rFonts w:ascii="Arial" w:hAnsi="Arial" w:cs="Arial"/>
                <w:sz w:val="23"/>
                <w:szCs w:val="23"/>
              </w:rPr>
              <w:t xml:space="preserve"> vlastní výtvarný doprovod (ilustraci k příběhu)</w:t>
            </w:r>
          </w:p>
          <w:p w14:paraId="0CEC6C31" w14:textId="77777777" w:rsidR="00451E49" w:rsidRPr="00292DD3" w:rsidRDefault="00451E49" w:rsidP="00756BB5">
            <w:pPr>
              <w:rPr>
                <w:rFonts w:ascii="Arial" w:hAnsi="Arial" w:cs="Arial"/>
                <w:sz w:val="23"/>
                <w:szCs w:val="23"/>
              </w:rPr>
            </w:pPr>
            <w:r w:rsidRPr="00292DD3">
              <w:rPr>
                <w:rFonts w:ascii="Arial" w:hAnsi="Arial" w:cs="Arial"/>
                <w:sz w:val="23"/>
                <w:szCs w:val="23"/>
              </w:rPr>
              <w:t>- sestaví z několika obrázků osnovu příběhu a vypravuje podle ní</w:t>
            </w:r>
          </w:p>
          <w:p w14:paraId="64FF512A" w14:textId="77777777" w:rsidR="00451E49" w:rsidRPr="00292DD3" w:rsidRDefault="00451E49" w:rsidP="00756BB5">
            <w:pPr>
              <w:rPr>
                <w:rFonts w:ascii="Arial" w:hAnsi="Arial" w:cs="Arial"/>
                <w:sz w:val="23"/>
                <w:szCs w:val="23"/>
              </w:rPr>
            </w:pPr>
            <w:r w:rsidRPr="00292DD3">
              <w:rPr>
                <w:rFonts w:ascii="Arial" w:hAnsi="Arial" w:cs="Arial"/>
                <w:sz w:val="23"/>
                <w:szCs w:val="23"/>
              </w:rPr>
              <w:t>- je schopen dramatizovat scénu příběhu</w:t>
            </w:r>
          </w:p>
          <w:p w14:paraId="31D9AF65" w14:textId="77777777" w:rsidR="00451E49" w:rsidRPr="00292DD3" w:rsidRDefault="00451E49" w:rsidP="00756BB5">
            <w:pPr>
              <w:rPr>
                <w:rFonts w:ascii="Arial" w:hAnsi="Arial" w:cs="Arial"/>
                <w:sz w:val="23"/>
                <w:szCs w:val="23"/>
              </w:rPr>
            </w:pPr>
            <w:r w:rsidRPr="00292DD3">
              <w:rPr>
                <w:rFonts w:ascii="Arial" w:hAnsi="Arial" w:cs="Arial"/>
                <w:sz w:val="23"/>
                <w:szCs w:val="23"/>
              </w:rPr>
              <w:t>- čte a přednáší zpaměti krátké texty přiměřené věku</w:t>
            </w:r>
          </w:p>
          <w:p w14:paraId="072A8831" w14:textId="77777777" w:rsidR="00451E49" w:rsidRPr="00292DD3" w:rsidRDefault="00451E49" w:rsidP="00756BB5">
            <w:pPr>
              <w:rPr>
                <w:rFonts w:ascii="Arial" w:hAnsi="Arial" w:cs="Arial"/>
                <w:sz w:val="23"/>
                <w:szCs w:val="23"/>
              </w:rPr>
            </w:pPr>
            <w:r>
              <w:rPr>
                <w:rFonts w:ascii="Arial" w:hAnsi="Arial" w:cs="Arial"/>
                <w:sz w:val="23"/>
                <w:szCs w:val="23"/>
              </w:rPr>
              <w:t xml:space="preserve">- je seznamován se </w:t>
            </w:r>
            <w:r w:rsidRPr="00292DD3">
              <w:rPr>
                <w:rFonts w:ascii="Arial" w:hAnsi="Arial" w:cs="Arial"/>
                <w:sz w:val="23"/>
                <w:szCs w:val="23"/>
              </w:rPr>
              <w:t>základy literatury</w:t>
            </w:r>
          </w:p>
          <w:p w14:paraId="05B772C2"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w:t>
            </w:r>
            <w:proofErr w:type="gramStart"/>
            <w:r w:rsidRPr="00292DD3">
              <w:rPr>
                <w:rFonts w:ascii="Arial" w:hAnsi="Arial" w:cs="Arial"/>
                <w:sz w:val="23"/>
                <w:szCs w:val="23"/>
              </w:rPr>
              <w:t>učí</w:t>
            </w:r>
            <w:proofErr w:type="gramEnd"/>
            <w:r w:rsidRPr="00292DD3">
              <w:rPr>
                <w:rFonts w:ascii="Arial" w:hAnsi="Arial" w:cs="Arial"/>
                <w:sz w:val="23"/>
                <w:szCs w:val="23"/>
              </w:rPr>
              <w:t xml:space="preserve"> se porozumět pojmům a výrazům při praktické činnosti: říkadlo, rozpočitadlo, hádanka, pohádka, báseň, loutkové a maňáskové divadlo, spisovatel, kniha, časopis, ilustrace, článek, nadpis, řádek, odstavec</w:t>
            </w:r>
          </w:p>
          <w:p w14:paraId="69BA1D5E"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vyjadřování v próze a ve verších, odlišuje pohádku od ostatních vyprávění</w:t>
            </w:r>
          </w:p>
          <w:p w14:paraId="24059563" w14:textId="77777777" w:rsidR="00451E49" w:rsidRDefault="00451E49" w:rsidP="00756BB5">
            <w:pPr>
              <w:rPr>
                <w:rFonts w:ascii="Arial" w:hAnsi="Arial" w:cs="Arial"/>
                <w:sz w:val="23"/>
                <w:szCs w:val="23"/>
              </w:rPr>
            </w:pPr>
            <w:r>
              <w:rPr>
                <w:rFonts w:ascii="Arial" w:hAnsi="Arial" w:cs="Arial"/>
                <w:sz w:val="23"/>
                <w:szCs w:val="23"/>
              </w:rPr>
              <w:t xml:space="preserve">- navštěvuje divadelní </w:t>
            </w:r>
            <w:r w:rsidRPr="00292DD3">
              <w:rPr>
                <w:rFonts w:ascii="Arial" w:hAnsi="Arial" w:cs="Arial"/>
                <w:sz w:val="23"/>
                <w:szCs w:val="23"/>
              </w:rPr>
              <w:t xml:space="preserve">představení a </w:t>
            </w:r>
            <w:proofErr w:type="gramStart"/>
            <w:r w:rsidRPr="00292DD3">
              <w:rPr>
                <w:rFonts w:ascii="Arial" w:hAnsi="Arial" w:cs="Arial"/>
                <w:sz w:val="23"/>
                <w:szCs w:val="23"/>
              </w:rPr>
              <w:t>hovoří</w:t>
            </w:r>
            <w:proofErr w:type="gramEnd"/>
            <w:r w:rsidRPr="00292DD3">
              <w:rPr>
                <w:rFonts w:ascii="Arial" w:hAnsi="Arial" w:cs="Arial"/>
                <w:sz w:val="23"/>
                <w:szCs w:val="23"/>
              </w:rPr>
              <w:t xml:space="preserve"> o svých zážitcích </w:t>
            </w:r>
          </w:p>
          <w:p w14:paraId="0540C292" w14:textId="77777777" w:rsidR="00451E49" w:rsidRDefault="00451E49" w:rsidP="00756BB5">
            <w:pPr>
              <w:rPr>
                <w:rFonts w:ascii="Arial" w:hAnsi="Arial" w:cs="Arial"/>
                <w:sz w:val="23"/>
                <w:szCs w:val="23"/>
              </w:rPr>
            </w:pPr>
          </w:p>
          <w:p w14:paraId="20751915" w14:textId="77777777" w:rsidR="00451E49" w:rsidRDefault="00451E49" w:rsidP="00756BB5">
            <w:pPr>
              <w:rPr>
                <w:rFonts w:ascii="Arial" w:hAnsi="Arial" w:cs="Arial"/>
                <w:sz w:val="23"/>
                <w:szCs w:val="23"/>
              </w:rPr>
            </w:pPr>
          </w:p>
          <w:p w14:paraId="474FFD64" w14:textId="77777777" w:rsidR="00451E49" w:rsidRDefault="00451E49" w:rsidP="00756BB5">
            <w:pPr>
              <w:rPr>
                <w:rFonts w:ascii="Arial" w:hAnsi="Arial" w:cs="Arial"/>
                <w:sz w:val="23"/>
                <w:szCs w:val="23"/>
              </w:rPr>
            </w:pPr>
          </w:p>
          <w:p w14:paraId="62B8B919" w14:textId="77777777" w:rsidR="00451E49" w:rsidRDefault="00451E49" w:rsidP="00756BB5">
            <w:pPr>
              <w:rPr>
                <w:rFonts w:ascii="Arial" w:hAnsi="Arial" w:cs="Arial"/>
                <w:sz w:val="23"/>
                <w:szCs w:val="23"/>
              </w:rPr>
            </w:pPr>
          </w:p>
          <w:p w14:paraId="63A1D0C4" w14:textId="77777777" w:rsidR="00451E49" w:rsidRDefault="00451E49" w:rsidP="00756BB5">
            <w:pPr>
              <w:rPr>
                <w:rFonts w:ascii="Arial" w:hAnsi="Arial" w:cs="Arial"/>
                <w:sz w:val="23"/>
                <w:szCs w:val="23"/>
              </w:rPr>
            </w:pPr>
          </w:p>
          <w:p w14:paraId="51D2E37E" w14:textId="77777777" w:rsidR="00451E49" w:rsidRDefault="00451E49" w:rsidP="00756BB5">
            <w:pPr>
              <w:rPr>
                <w:rFonts w:ascii="Arial" w:hAnsi="Arial" w:cs="Arial"/>
                <w:sz w:val="23"/>
                <w:szCs w:val="23"/>
              </w:rPr>
            </w:pPr>
          </w:p>
          <w:p w14:paraId="226E2F05" w14:textId="77777777" w:rsidR="00451E49" w:rsidRDefault="00451E49" w:rsidP="00756BB5">
            <w:pPr>
              <w:rPr>
                <w:rFonts w:ascii="Arial" w:hAnsi="Arial" w:cs="Arial"/>
                <w:sz w:val="23"/>
                <w:szCs w:val="23"/>
              </w:rPr>
            </w:pPr>
          </w:p>
          <w:p w14:paraId="780E88E9" w14:textId="77777777" w:rsidR="00451E49" w:rsidRPr="00292DD3" w:rsidRDefault="00451E49" w:rsidP="00756BB5">
            <w:pPr>
              <w:rPr>
                <w:rFonts w:ascii="Arial" w:hAnsi="Arial" w:cs="Arial"/>
                <w:sz w:val="23"/>
                <w:szCs w:val="23"/>
              </w:rPr>
            </w:pPr>
          </w:p>
        </w:tc>
        <w:tc>
          <w:tcPr>
            <w:tcW w:w="3508" w:type="dxa"/>
          </w:tcPr>
          <w:p w14:paraId="60A75864" w14:textId="77777777" w:rsidR="00451E49" w:rsidRPr="00292DD3" w:rsidRDefault="00451E49" w:rsidP="00756BB5">
            <w:pPr>
              <w:rPr>
                <w:rFonts w:ascii="Arial" w:hAnsi="Arial" w:cs="Arial"/>
                <w:noProof/>
                <w:sz w:val="23"/>
                <w:szCs w:val="23"/>
              </w:rPr>
            </w:pPr>
          </w:p>
          <w:p w14:paraId="0EF6D70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Hv</w:t>
            </w:r>
          </w:p>
          <w:p w14:paraId="2EA34A09"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správné dýchání, smysl </w:t>
            </w:r>
          </w:p>
          <w:p w14:paraId="495BFAB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pro rytmus; rozvíjení znělého hlasu, artikulování, srozumitelná mluva; rytmizace slov, krátkých textů, dechová cvičení</w:t>
            </w:r>
          </w:p>
          <w:p w14:paraId="68AED25D" w14:textId="77777777" w:rsidR="00451E49" w:rsidRPr="00292DD3" w:rsidRDefault="00451E49" w:rsidP="00756BB5">
            <w:pPr>
              <w:rPr>
                <w:rFonts w:ascii="Arial" w:hAnsi="Arial" w:cs="Arial"/>
                <w:noProof/>
                <w:sz w:val="23"/>
                <w:szCs w:val="23"/>
              </w:rPr>
            </w:pPr>
          </w:p>
          <w:p w14:paraId="15C93259" w14:textId="77777777" w:rsidR="00451E49" w:rsidRPr="00292DD3" w:rsidRDefault="00451E49" w:rsidP="00756BB5">
            <w:pPr>
              <w:rPr>
                <w:rFonts w:ascii="Arial" w:hAnsi="Arial" w:cs="Arial"/>
                <w:noProof/>
                <w:sz w:val="23"/>
                <w:szCs w:val="23"/>
              </w:rPr>
            </w:pPr>
          </w:p>
          <w:p w14:paraId="629D3DC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Tv</w:t>
            </w:r>
          </w:p>
          <w:p w14:paraId="4557ACA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zásady správného sezení, dýchání, vnímání a prožívání rytmu, tempa, melodie</w:t>
            </w:r>
          </w:p>
          <w:p w14:paraId="4F8810DC" w14:textId="77777777" w:rsidR="00451E49" w:rsidRPr="00292DD3" w:rsidRDefault="00451E49" w:rsidP="00756BB5">
            <w:pPr>
              <w:rPr>
                <w:rFonts w:ascii="Arial" w:hAnsi="Arial" w:cs="Arial"/>
                <w:noProof/>
                <w:sz w:val="23"/>
                <w:szCs w:val="23"/>
              </w:rPr>
            </w:pPr>
          </w:p>
          <w:p w14:paraId="31FBA19D" w14:textId="77777777" w:rsidR="00451E49" w:rsidRDefault="00451E49" w:rsidP="00756BB5">
            <w:pPr>
              <w:rPr>
                <w:rFonts w:ascii="Arial" w:hAnsi="Arial" w:cs="Arial"/>
                <w:noProof/>
                <w:sz w:val="23"/>
                <w:szCs w:val="23"/>
              </w:rPr>
            </w:pPr>
          </w:p>
          <w:p w14:paraId="1D73C7C6" w14:textId="77777777" w:rsidR="00451E49" w:rsidRPr="00292DD3" w:rsidRDefault="00451E49" w:rsidP="00756BB5">
            <w:pPr>
              <w:rPr>
                <w:rFonts w:ascii="Arial" w:hAnsi="Arial" w:cs="Arial"/>
                <w:noProof/>
                <w:sz w:val="23"/>
                <w:szCs w:val="23"/>
              </w:rPr>
            </w:pPr>
            <w:r>
              <w:rPr>
                <w:rFonts w:ascii="Arial" w:hAnsi="Arial" w:cs="Arial"/>
                <w:noProof/>
                <w:sz w:val="23"/>
                <w:szCs w:val="23"/>
              </w:rPr>
              <w:t>Pr</w:t>
            </w:r>
          </w:p>
          <w:p w14:paraId="7DC3B232"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Člověk a jeho zdraví - utváření pracovních návyků v jednoduché samostatné práci, uplatnění základních hygienických, režimových </w:t>
            </w:r>
          </w:p>
          <w:p w14:paraId="57981C01" w14:textId="77777777" w:rsidR="00451E49" w:rsidRDefault="00451E49" w:rsidP="00756BB5">
            <w:pPr>
              <w:rPr>
                <w:rFonts w:ascii="Arial" w:hAnsi="Arial" w:cs="Arial"/>
                <w:noProof/>
                <w:sz w:val="23"/>
                <w:szCs w:val="23"/>
              </w:rPr>
            </w:pPr>
            <w:r>
              <w:rPr>
                <w:rFonts w:ascii="Arial" w:hAnsi="Arial" w:cs="Arial"/>
                <w:noProof/>
                <w:sz w:val="23"/>
                <w:szCs w:val="23"/>
              </w:rPr>
              <w:t xml:space="preserve">a jiných zdravotně </w:t>
            </w:r>
            <w:r w:rsidRPr="00292DD3">
              <w:rPr>
                <w:rFonts w:ascii="Arial" w:hAnsi="Arial" w:cs="Arial"/>
                <w:noProof/>
                <w:sz w:val="23"/>
                <w:szCs w:val="23"/>
              </w:rPr>
              <w:t xml:space="preserve">preventivních návyků s využitím elementárních znalostí </w:t>
            </w:r>
          </w:p>
          <w:p w14:paraId="0177255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o lidském těle (hygiena zraku)</w:t>
            </w:r>
          </w:p>
          <w:p w14:paraId="52DF2476" w14:textId="77777777" w:rsidR="00451E49" w:rsidRDefault="00451E49" w:rsidP="00756BB5">
            <w:pPr>
              <w:rPr>
                <w:rFonts w:ascii="Arial" w:hAnsi="Arial" w:cs="Arial"/>
                <w:noProof/>
                <w:sz w:val="23"/>
                <w:szCs w:val="23"/>
              </w:rPr>
            </w:pPr>
          </w:p>
          <w:p w14:paraId="558697C3" w14:textId="77777777" w:rsidR="00451E49" w:rsidRPr="00292DD3" w:rsidRDefault="00451E49" w:rsidP="00756BB5">
            <w:pPr>
              <w:rPr>
                <w:rFonts w:ascii="Arial" w:hAnsi="Arial" w:cs="Arial"/>
                <w:noProof/>
                <w:sz w:val="23"/>
                <w:szCs w:val="23"/>
              </w:rPr>
            </w:pPr>
          </w:p>
          <w:p w14:paraId="2778F16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Pč</w:t>
            </w:r>
          </w:p>
          <w:p w14:paraId="65D2B76A" w14:textId="77777777" w:rsidR="00451E49" w:rsidRDefault="00451E49" w:rsidP="00756BB5">
            <w:pPr>
              <w:rPr>
                <w:rFonts w:ascii="Arial" w:hAnsi="Arial" w:cs="Arial"/>
                <w:noProof/>
                <w:sz w:val="23"/>
                <w:szCs w:val="23"/>
              </w:rPr>
            </w:pPr>
            <w:r w:rsidRPr="00292DD3">
              <w:rPr>
                <w:rFonts w:ascii="Arial" w:hAnsi="Arial" w:cs="Arial"/>
                <w:noProof/>
                <w:sz w:val="23"/>
                <w:szCs w:val="23"/>
              </w:rPr>
              <w:lastRenderedPageBreak/>
              <w:t xml:space="preserve">- procvičování jemné motoriky </w:t>
            </w:r>
          </w:p>
          <w:p w14:paraId="5FD34F06" w14:textId="77777777" w:rsidR="00451E49" w:rsidRDefault="00451E49" w:rsidP="00756BB5">
            <w:pPr>
              <w:rPr>
                <w:rFonts w:ascii="Arial" w:hAnsi="Arial" w:cs="Arial"/>
                <w:noProof/>
                <w:sz w:val="23"/>
                <w:szCs w:val="23"/>
              </w:rPr>
            </w:pPr>
          </w:p>
          <w:p w14:paraId="488B7A2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Vv</w:t>
            </w:r>
          </w:p>
          <w:p w14:paraId="29D96C3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grafický záznam pohybu </w:t>
            </w:r>
          </w:p>
          <w:p w14:paraId="1518D86A" w14:textId="77777777" w:rsidR="00451E49" w:rsidRDefault="00451E49" w:rsidP="00756BB5">
            <w:pPr>
              <w:rPr>
                <w:rFonts w:ascii="Arial" w:hAnsi="Arial" w:cs="Arial"/>
                <w:noProof/>
                <w:sz w:val="23"/>
                <w:szCs w:val="23"/>
              </w:rPr>
            </w:pPr>
          </w:p>
          <w:p w14:paraId="753325F5" w14:textId="77777777" w:rsidR="00451E49" w:rsidRPr="00292DD3" w:rsidRDefault="00451E49" w:rsidP="00756BB5">
            <w:pPr>
              <w:rPr>
                <w:rFonts w:ascii="Arial" w:hAnsi="Arial" w:cs="Arial"/>
                <w:sz w:val="23"/>
                <w:szCs w:val="23"/>
              </w:rPr>
            </w:pPr>
          </w:p>
          <w:p w14:paraId="464424D6" w14:textId="77777777" w:rsidR="00451E49" w:rsidRPr="00292DD3" w:rsidRDefault="00451E49" w:rsidP="00756BB5">
            <w:pPr>
              <w:rPr>
                <w:rFonts w:ascii="Arial" w:hAnsi="Arial" w:cs="Arial"/>
                <w:sz w:val="23"/>
                <w:szCs w:val="23"/>
              </w:rPr>
            </w:pPr>
            <w:r w:rsidRPr="00292DD3">
              <w:rPr>
                <w:rFonts w:ascii="Arial" w:hAnsi="Arial" w:cs="Arial"/>
                <w:sz w:val="23"/>
                <w:szCs w:val="23"/>
              </w:rPr>
              <w:t>M</w:t>
            </w:r>
          </w:p>
          <w:p w14:paraId="3F45F0E5" w14:textId="77777777" w:rsidR="00451E49" w:rsidRDefault="00451E49" w:rsidP="00756BB5">
            <w:pPr>
              <w:rPr>
                <w:rFonts w:ascii="Arial" w:hAnsi="Arial" w:cs="Arial"/>
                <w:sz w:val="23"/>
                <w:szCs w:val="23"/>
              </w:rPr>
            </w:pPr>
            <w:r w:rsidRPr="00292DD3">
              <w:rPr>
                <w:rFonts w:ascii="Arial" w:hAnsi="Arial" w:cs="Arial"/>
                <w:sz w:val="23"/>
                <w:szCs w:val="23"/>
              </w:rPr>
              <w:t xml:space="preserve">- číslice: psaní a čtení čísel, čtení slovních úloh, zápis </w:t>
            </w:r>
          </w:p>
          <w:p w14:paraId="79376225" w14:textId="77777777" w:rsidR="00451E49" w:rsidRPr="00292DD3" w:rsidRDefault="00451E49" w:rsidP="00756BB5">
            <w:pPr>
              <w:rPr>
                <w:rFonts w:ascii="Arial" w:hAnsi="Arial" w:cs="Arial"/>
                <w:sz w:val="23"/>
                <w:szCs w:val="23"/>
              </w:rPr>
            </w:pPr>
            <w:r w:rsidRPr="00292DD3">
              <w:rPr>
                <w:rFonts w:ascii="Arial" w:hAnsi="Arial" w:cs="Arial"/>
                <w:sz w:val="23"/>
                <w:szCs w:val="23"/>
              </w:rPr>
              <w:t>a znázornění slovních úloh</w:t>
            </w:r>
          </w:p>
          <w:p w14:paraId="5CBD274A" w14:textId="77777777" w:rsidR="00451E49" w:rsidRDefault="00451E49" w:rsidP="00756BB5">
            <w:pPr>
              <w:rPr>
                <w:rFonts w:ascii="Arial" w:hAnsi="Arial" w:cs="Arial"/>
                <w:sz w:val="23"/>
                <w:szCs w:val="23"/>
              </w:rPr>
            </w:pPr>
          </w:p>
          <w:p w14:paraId="5F9939D7" w14:textId="77777777" w:rsidR="00451E49" w:rsidRPr="00292DD3" w:rsidRDefault="00451E49" w:rsidP="00756BB5">
            <w:pPr>
              <w:rPr>
                <w:rFonts w:ascii="Arial" w:hAnsi="Arial" w:cs="Arial"/>
                <w:sz w:val="23"/>
                <w:szCs w:val="23"/>
              </w:rPr>
            </w:pPr>
            <w:proofErr w:type="spellStart"/>
            <w:r w:rsidRPr="00292DD3">
              <w:rPr>
                <w:rFonts w:ascii="Arial" w:hAnsi="Arial" w:cs="Arial"/>
                <w:sz w:val="23"/>
                <w:szCs w:val="23"/>
              </w:rPr>
              <w:t>Tv</w:t>
            </w:r>
            <w:proofErr w:type="spellEnd"/>
            <w:r w:rsidRPr="00292DD3">
              <w:rPr>
                <w:rFonts w:ascii="Arial" w:hAnsi="Arial" w:cs="Arial"/>
                <w:sz w:val="23"/>
                <w:szCs w:val="23"/>
              </w:rPr>
              <w:t xml:space="preserve"> + </w:t>
            </w:r>
            <w:proofErr w:type="spellStart"/>
            <w:r w:rsidRPr="00292DD3">
              <w:rPr>
                <w:rFonts w:ascii="Arial" w:hAnsi="Arial" w:cs="Arial"/>
                <w:sz w:val="23"/>
                <w:szCs w:val="23"/>
              </w:rPr>
              <w:t>Hv</w:t>
            </w:r>
            <w:proofErr w:type="spellEnd"/>
          </w:p>
          <w:p w14:paraId="144CE5E5" w14:textId="77777777" w:rsidR="00451E49" w:rsidRDefault="00451E49" w:rsidP="00756BB5">
            <w:pPr>
              <w:rPr>
                <w:rFonts w:ascii="Arial" w:hAnsi="Arial" w:cs="Arial"/>
                <w:sz w:val="23"/>
                <w:szCs w:val="23"/>
              </w:rPr>
            </w:pPr>
            <w:r w:rsidRPr="00292DD3">
              <w:rPr>
                <w:rFonts w:ascii="Arial" w:hAnsi="Arial" w:cs="Arial"/>
                <w:sz w:val="23"/>
                <w:szCs w:val="23"/>
              </w:rPr>
              <w:t>- dechová cvičení, rytmická cvičení, hra na tělo, na ozvěnu</w:t>
            </w:r>
          </w:p>
          <w:p w14:paraId="651C2E2C" w14:textId="77777777" w:rsidR="00451E49" w:rsidRPr="00292DD3" w:rsidRDefault="00451E49" w:rsidP="00756BB5">
            <w:pPr>
              <w:rPr>
                <w:rFonts w:ascii="Arial" w:hAnsi="Arial" w:cs="Arial"/>
                <w:sz w:val="23"/>
                <w:szCs w:val="23"/>
              </w:rPr>
            </w:pPr>
          </w:p>
          <w:p w14:paraId="05243FBB" w14:textId="77777777" w:rsidR="00451E49" w:rsidRPr="00292DD3" w:rsidRDefault="00451E49" w:rsidP="00756BB5">
            <w:pPr>
              <w:rPr>
                <w:rFonts w:ascii="Arial" w:hAnsi="Arial" w:cs="Arial"/>
                <w:sz w:val="23"/>
                <w:szCs w:val="23"/>
              </w:rPr>
            </w:pPr>
          </w:p>
          <w:p w14:paraId="5AAD9211" w14:textId="77777777" w:rsidR="00451E49" w:rsidRPr="00292DD3" w:rsidRDefault="00451E49" w:rsidP="00756BB5">
            <w:pPr>
              <w:rPr>
                <w:rFonts w:ascii="Arial" w:hAnsi="Arial" w:cs="Arial"/>
                <w:sz w:val="23"/>
                <w:szCs w:val="23"/>
              </w:rPr>
            </w:pPr>
            <w:proofErr w:type="spellStart"/>
            <w:r w:rsidRPr="00292DD3">
              <w:rPr>
                <w:rFonts w:ascii="Arial" w:hAnsi="Arial" w:cs="Arial"/>
                <w:sz w:val="23"/>
                <w:szCs w:val="23"/>
              </w:rPr>
              <w:t>Vv</w:t>
            </w:r>
            <w:proofErr w:type="spellEnd"/>
          </w:p>
          <w:p w14:paraId="4FC98BAA" w14:textId="77777777" w:rsidR="00451E49" w:rsidRDefault="00451E49" w:rsidP="00756BB5">
            <w:pPr>
              <w:rPr>
                <w:rFonts w:ascii="Arial" w:hAnsi="Arial" w:cs="Arial"/>
                <w:sz w:val="23"/>
                <w:szCs w:val="23"/>
              </w:rPr>
            </w:pPr>
            <w:r w:rsidRPr="00292DD3">
              <w:rPr>
                <w:rFonts w:ascii="Arial" w:hAnsi="Arial" w:cs="Arial"/>
                <w:sz w:val="23"/>
                <w:szCs w:val="23"/>
              </w:rPr>
              <w:t>- aktivní práce s</w:t>
            </w:r>
            <w:r>
              <w:rPr>
                <w:rFonts w:ascii="Arial" w:hAnsi="Arial" w:cs="Arial"/>
                <w:sz w:val="23"/>
                <w:szCs w:val="23"/>
              </w:rPr>
              <w:t> </w:t>
            </w:r>
            <w:r w:rsidRPr="00292DD3">
              <w:rPr>
                <w:rFonts w:ascii="Arial" w:hAnsi="Arial" w:cs="Arial"/>
                <w:sz w:val="23"/>
                <w:szCs w:val="23"/>
              </w:rPr>
              <w:t>ilustrací</w:t>
            </w:r>
            <w:r>
              <w:rPr>
                <w:rFonts w:ascii="Arial" w:hAnsi="Arial" w:cs="Arial"/>
                <w:sz w:val="23"/>
                <w:szCs w:val="23"/>
              </w:rPr>
              <w:t xml:space="preserve">, </w:t>
            </w:r>
            <w:r w:rsidRPr="00292DD3">
              <w:rPr>
                <w:rFonts w:ascii="Arial" w:hAnsi="Arial" w:cs="Arial"/>
                <w:sz w:val="23"/>
                <w:szCs w:val="23"/>
              </w:rPr>
              <w:t xml:space="preserve">výtvarné vyjadřování skutečnosti: výtvarné vyjadřování vjemů a postojů </w:t>
            </w:r>
          </w:p>
          <w:p w14:paraId="01FFCB68" w14:textId="77777777" w:rsidR="00451E49" w:rsidRPr="00292DD3" w:rsidRDefault="00451E49" w:rsidP="00756BB5">
            <w:pPr>
              <w:rPr>
                <w:rFonts w:ascii="Arial" w:hAnsi="Arial" w:cs="Arial"/>
                <w:sz w:val="23"/>
                <w:szCs w:val="23"/>
              </w:rPr>
            </w:pPr>
            <w:r w:rsidRPr="00292DD3">
              <w:rPr>
                <w:rFonts w:ascii="Arial" w:hAnsi="Arial" w:cs="Arial"/>
                <w:sz w:val="23"/>
                <w:szCs w:val="23"/>
              </w:rPr>
              <w:t>ke skutečnosti na základě četby, vypravování</w:t>
            </w:r>
          </w:p>
        </w:tc>
      </w:tr>
      <w:tr w:rsidR="00451E49" w:rsidRPr="00DA3767" w14:paraId="2AF02E11" w14:textId="77777777" w:rsidTr="00756BB5">
        <w:trPr>
          <w:trHeight w:val="609"/>
          <w:jc w:val="center"/>
        </w:trPr>
        <w:tc>
          <w:tcPr>
            <w:tcW w:w="2604" w:type="dxa"/>
            <w:tcBorders>
              <w:right w:val="nil"/>
            </w:tcBorders>
            <w:shd w:val="clear" w:color="auto" w:fill="EEECE1"/>
            <w:vAlign w:val="center"/>
          </w:tcPr>
          <w:p w14:paraId="08EB2681"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8" w:type="dxa"/>
            <w:gridSpan w:val="3"/>
            <w:tcBorders>
              <w:left w:val="nil"/>
              <w:right w:val="nil"/>
            </w:tcBorders>
            <w:shd w:val="clear" w:color="auto" w:fill="EEECE1"/>
            <w:vAlign w:val="center"/>
          </w:tcPr>
          <w:p w14:paraId="4030E420"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color w:val="FF0000"/>
                <w:sz w:val="23"/>
                <w:szCs w:val="23"/>
              </w:rPr>
              <w:t>Český jazyk</w:t>
            </w:r>
          </w:p>
        </w:tc>
        <w:tc>
          <w:tcPr>
            <w:tcW w:w="3666" w:type="dxa"/>
            <w:gridSpan w:val="3"/>
            <w:tcBorders>
              <w:left w:val="nil"/>
            </w:tcBorders>
            <w:shd w:val="clear" w:color="auto" w:fill="EEECE1"/>
            <w:vAlign w:val="center"/>
          </w:tcPr>
          <w:p w14:paraId="2EAC817C"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color w:val="FF0000"/>
                <w:sz w:val="23"/>
                <w:szCs w:val="23"/>
              </w:rPr>
              <w:t>2.</w:t>
            </w:r>
          </w:p>
        </w:tc>
      </w:tr>
      <w:tr w:rsidR="00451E49" w:rsidRPr="00DA3767" w14:paraId="11A203D0" w14:textId="77777777" w:rsidTr="00756BB5">
        <w:trPr>
          <w:trHeight w:val="1036"/>
          <w:jc w:val="center"/>
        </w:trPr>
        <w:tc>
          <w:tcPr>
            <w:tcW w:w="2604" w:type="dxa"/>
            <w:shd w:val="clear" w:color="auto" w:fill="C6D9F1"/>
            <w:vAlign w:val="center"/>
          </w:tcPr>
          <w:p w14:paraId="5B24089B"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0" w:type="dxa"/>
            <w:gridSpan w:val="4"/>
            <w:shd w:val="clear" w:color="auto" w:fill="F2DBDB"/>
            <w:vAlign w:val="center"/>
          </w:tcPr>
          <w:p w14:paraId="106B18A0"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44" w:type="dxa"/>
            <w:gridSpan w:val="2"/>
            <w:shd w:val="clear" w:color="auto" w:fill="C6D9F1"/>
            <w:vAlign w:val="center"/>
          </w:tcPr>
          <w:p w14:paraId="779C5E5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44DBC329"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3DDAE578"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18E0271F" w14:textId="77777777" w:rsidTr="00451E49">
        <w:trPr>
          <w:trHeight w:val="1042"/>
          <w:jc w:val="center"/>
        </w:trPr>
        <w:tc>
          <w:tcPr>
            <w:tcW w:w="2604" w:type="dxa"/>
          </w:tcPr>
          <w:p w14:paraId="0F79068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Jazyková výchova</w:t>
            </w:r>
          </w:p>
          <w:p w14:paraId="30FC12DB" w14:textId="77777777" w:rsidR="00451E49" w:rsidRPr="00DA3767" w:rsidRDefault="00451E49" w:rsidP="00756BB5">
            <w:pPr>
              <w:rPr>
                <w:rFonts w:ascii="Arial" w:hAnsi="Arial" w:cs="Arial"/>
                <w:color w:val="FF0000"/>
                <w:sz w:val="23"/>
                <w:szCs w:val="23"/>
              </w:rPr>
            </w:pPr>
            <w:proofErr w:type="gramStart"/>
            <w:r w:rsidRPr="00B954B1">
              <w:rPr>
                <w:rFonts w:ascii="Arial" w:hAnsi="Arial" w:cs="Arial"/>
                <w:b/>
                <w:color w:val="FF0000"/>
                <w:sz w:val="23"/>
                <w:szCs w:val="23"/>
              </w:rPr>
              <w:t>Slovo - slabika</w:t>
            </w:r>
            <w:proofErr w:type="gramEnd"/>
            <w:r w:rsidRPr="00B954B1">
              <w:rPr>
                <w:rFonts w:ascii="Arial" w:hAnsi="Arial" w:cs="Arial"/>
                <w:b/>
                <w:color w:val="FF0000"/>
                <w:sz w:val="23"/>
                <w:szCs w:val="23"/>
              </w:rPr>
              <w:t xml:space="preserve"> - hláska - písmeno;</w:t>
            </w:r>
            <w:r w:rsidRPr="00DA3767">
              <w:rPr>
                <w:rFonts w:ascii="Arial" w:hAnsi="Arial" w:cs="Arial"/>
                <w:color w:val="FF0000"/>
                <w:sz w:val="23"/>
                <w:szCs w:val="23"/>
              </w:rPr>
              <w:t xml:space="preserve"> rozdělení hlásek</w:t>
            </w:r>
          </w:p>
          <w:p w14:paraId="516C1CAC"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 samohlásky, dvojhlásky, souhlásky;</w:t>
            </w:r>
          </w:p>
          <w:p w14:paraId="3B94C668"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 xml:space="preserve">slabikotvorné </w:t>
            </w:r>
            <w:proofErr w:type="spellStart"/>
            <w:proofErr w:type="gramStart"/>
            <w:r w:rsidRPr="00DA3767">
              <w:rPr>
                <w:rFonts w:ascii="Arial" w:hAnsi="Arial" w:cs="Arial"/>
                <w:color w:val="FF0000"/>
                <w:sz w:val="23"/>
                <w:szCs w:val="23"/>
              </w:rPr>
              <w:t>r,I</w:t>
            </w:r>
            <w:proofErr w:type="spellEnd"/>
            <w:proofErr w:type="gramEnd"/>
          </w:p>
          <w:p w14:paraId="558C480A" w14:textId="77777777" w:rsidR="00451E49" w:rsidRPr="00DA3767" w:rsidRDefault="00451E49" w:rsidP="00756BB5">
            <w:pPr>
              <w:rPr>
                <w:rFonts w:ascii="Arial" w:hAnsi="Arial" w:cs="Arial"/>
                <w:color w:val="FF0000"/>
                <w:sz w:val="23"/>
                <w:szCs w:val="23"/>
              </w:rPr>
            </w:pPr>
          </w:p>
          <w:p w14:paraId="01B493A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Druhy vět podle postoje mluvčího</w:t>
            </w:r>
          </w:p>
          <w:p w14:paraId="07925135" w14:textId="77777777" w:rsidR="00451E49" w:rsidRPr="00292DD3" w:rsidRDefault="00451E49" w:rsidP="00756BB5">
            <w:pPr>
              <w:rPr>
                <w:rFonts w:ascii="Arial" w:hAnsi="Arial" w:cs="Arial"/>
                <w:color w:val="FF0000"/>
                <w:sz w:val="23"/>
                <w:szCs w:val="23"/>
              </w:rPr>
            </w:pPr>
            <w:r>
              <w:rPr>
                <w:rFonts w:ascii="Arial" w:hAnsi="Arial" w:cs="Arial"/>
                <w:sz w:val="23"/>
                <w:szCs w:val="23"/>
              </w:rPr>
              <w:t>ČJL-3-2-07</w:t>
            </w:r>
          </w:p>
          <w:p w14:paraId="13420D50" w14:textId="77777777" w:rsidR="00451E49" w:rsidRPr="00B954B1" w:rsidRDefault="00451E49" w:rsidP="00756BB5">
            <w:pPr>
              <w:rPr>
                <w:rFonts w:ascii="Arial" w:hAnsi="Arial" w:cs="Arial"/>
                <w:b/>
                <w:color w:val="FF0000"/>
                <w:sz w:val="23"/>
                <w:szCs w:val="23"/>
              </w:rPr>
            </w:pPr>
          </w:p>
          <w:p w14:paraId="6805833A" w14:textId="77777777" w:rsidR="00451E49" w:rsidRPr="00DA3767" w:rsidRDefault="00451E49" w:rsidP="00756BB5">
            <w:pPr>
              <w:rPr>
                <w:rFonts w:ascii="Arial" w:hAnsi="Arial" w:cs="Arial"/>
                <w:color w:val="FF0000"/>
                <w:sz w:val="23"/>
                <w:szCs w:val="23"/>
              </w:rPr>
            </w:pPr>
          </w:p>
          <w:p w14:paraId="36883C79" w14:textId="77777777" w:rsidR="00451E49" w:rsidRPr="00292DD3" w:rsidRDefault="00451E49" w:rsidP="00756BB5">
            <w:pPr>
              <w:rPr>
                <w:rFonts w:ascii="Arial" w:hAnsi="Arial" w:cs="Arial"/>
                <w:color w:val="FF0000"/>
                <w:sz w:val="23"/>
                <w:szCs w:val="23"/>
              </w:rPr>
            </w:pPr>
            <w:r>
              <w:rPr>
                <w:rFonts w:ascii="Arial" w:hAnsi="Arial" w:cs="Arial"/>
                <w:sz w:val="23"/>
                <w:szCs w:val="23"/>
              </w:rPr>
              <w:t>ČJL-3-2-06</w:t>
            </w:r>
          </w:p>
          <w:p w14:paraId="2384BB6F" w14:textId="77777777" w:rsidR="00451E49" w:rsidRPr="00DA3767" w:rsidRDefault="00451E49" w:rsidP="00756BB5">
            <w:pPr>
              <w:rPr>
                <w:rFonts w:ascii="Arial" w:hAnsi="Arial" w:cs="Arial"/>
                <w:color w:val="FF0000"/>
                <w:sz w:val="23"/>
                <w:szCs w:val="23"/>
              </w:rPr>
            </w:pPr>
          </w:p>
          <w:p w14:paraId="3617641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Slovní význam</w:t>
            </w:r>
          </w:p>
          <w:p w14:paraId="3A68C816" w14:textId="77777777" w:rsidR="00451E49" w:rsidRPr="00292DD3" w:rsidRDefault="00451E49" w:rsidP="00756BB5">
            <w:pPr>
              <w:rPr>
                <w:rFonts w:ascii="Arial" w:hAnsi="Arial" w:cs="Arial"/>
                <w:color w:val="FF0000"/>
                <w:sz w:val="23"/>
                <w:szCs w:val="23"/>
              </w:rPr>
            </w:pPr>
            <w:r>
              <w:rPr>
                <w:rFonts w:ascii="Arial" w:hAnsi="Arial" w:cs="Arial"/>
                <w:sz w:val="23"/>
                <w:szCs w:val="23"/>
              </w:rPr>
              <w:t>ČJL-3-2-02</w:t>
            </w:r>
          </w:p>
          <w:p w14:paraId="60D0D120" w14:textId="77777777" w:rsidR="00451E49" w:rsidRPr="00DA3767" w:rsidRDefault="00451E49" w:rsidP="00756BB5">
            <w:pPr>
              <w:rPr>
                <w:rFonts w:ascii="Arial" w:hAnsi="Arial" w:cs="Arial"/>
                <w:color w:val="FF0000"/>
                <w:sz w:val="23"/>
                <w:szCs w:val="23"/>
              </w:rPr>
            </w:pPr>
          </w:p>
          <w:p w14:paraId="45F3B05C" w14:textId="77777777" w:rsidR="00451E49" w:rsidRPr="00DA3767" w:rsidRDefault="00451E49" w:rsidP="00756BB5">
            <w:pPr>
              <w:rPr>
                <w:rFonts w:ascii="Arial" w:hAnsi="Arial" w:cs="Arial"/>
                <w:color w:val="FF0000"/>
                <w:sz w:val="23"/>
                <w:szCs w:val="23"/>
              </w:rPr>
            </w:pPr>
          </w:p>
          <w:p w14:paraId="30C19D4D" w14:textId="77777777" w:rsidR="00451E49" w:rsidRPr="00DA3767" w:rsidRDefault="00451E49" w:rsidP="00756BB5">
            <w:pPr>
              <w:rPr>
                <w:rFonts w:ascii="Arial" w:hAnsi="Arial" w:cs="Arial"/>
                <w:color w:val="FF0000"/>
                <w:sz w:val="23"/>
                <w:szCs w:val="23"/>
              </w:rPr>
            </w:pPr>
          </w:p>
          <w:p w14:paraId="0EBC71AF" w14:textId="77777777" w:rsidR="00451E49" w:rsidRPr="00292DD3" w:rsidRDefault="00451E49" w:rsidP="00756BB5">
            <w:pPr>
              <w:rPr>
                <w:rFonts w:ascii="Arial" w:hAnsi="Arial" w:cs="Arial"/>
                <w:color w:val="FF0000"/>
                <w:sz w:val="23"/>
                <w:szCs w:val="23"/>
              </w:rPr>
            </w:pPr>
            <w:r>
              <w:rPr>
                <w:rFonts w:ascii="Arial" w:hAnsi="Arial" w:cs="Arial"/>
                <w:sz w:val="23"/>
                <w:szCs w:val="23"/>
              </w:rPr>
              <w:t>ČJL-3-2-08</w:t>
            </w:r>
          </w:p>
          <w:p w14:paraId="6E6210D3" w14:textId="77777777" w:rsidR="00451E49" w:rsidRPr="00DA3767" w:rsidRDefault="00451E49" w:rsidP="00756BB5">
            <w:pPr>
              <w:rPr>
                <w:rFonts w:ascii="Arial" w:hAnsi="Arial" w:cs="Arial"/>
                <w:color w:val="FF0000"/>
                <w:sz w:val="23"/>
                <w:szCs w:val="23"/>
              </w:rPr>
            </w:pPr>
          </w:p>
          <w:p w14:paraId="432C6F14" w14:textId="77777777" w:rsidR="00451E49" w:rsidRPr="00292DD3" w:rsidRDefault="00451E49" w:rsidP="00756BB5">
            <w:pPr>
              <w:rPr>
                <w:rFonts w:ascii="Arial" w:hAnsi="Arial" w:cs="Arial"/>
                <w:color w:val="FF0000"/>
                <w:sz w:val="23"/>
                <w:szCs w:val="23"/>
              </w:rPr>
            </w:pPr>
            <w:r>
              <w:rPr>
                <w:rFonts w:ascii="Arial" w:hAnsi="Arial" w:cs="Arial"/>
                <w:sz w:val="23"/>
                <w:szCs w:val="23"/>
              </w:rPr>
              <w:t>ČJL-3-2-08</w:t>
            </w:r>
          </w:p>
          <w:p w14:paraId="1AAE38FF" w14:textId="77777777" w:rsidR="00451E49" w:rsidRPr="00DA3767" w:rsidRDefault="00451E49" w:rsidP="00756BB5">
            <w:pPr>
              <w:rPr>
                <w:rFonts w:ascii="Arial" w:hAnsi="Arial" w:cs="Arial"/>
                <w:color w:val="FF0000"/>
                <w:sz w:val="23"/>
                <w:szCs w:val="23"/>
              </w:rPr>
            </w:pPr>
          </w:p>
          <w:p w14:paraId="28CD433D" w14:textId="77777777" w:rsidR="00451E49" w:rsidRPr="00DA3767" w:rsidRDefault="00451E49" w:rsidP="00756BB5">
            <w:pPr>
              <w:rPr>
                <w:rFonts w:ascii="Arial" w:hAnsi="Arial" w:cs="Arial"/>
                <w:color w:val="FF0000"/>
                <w:sz w:val="23"/>
                <w:szCs w:val="23"/>
              </w:rPr>
            </w:pPr>
          </w:p>
          <w:p w14:paraId="65994244" w14:textId="77777777" w:rsidR="00451E49" w:rsidRPr="00DA3767" w:rsidRDefault="00451E49" w:rsidP="00756BB5">
            <w:pPr>
              <w:rPr>
                <w:rFonts w:ascii="Arial" w:hAnsi="Arial" w:cs="Arial"/>
                <w:color w:val="FF0000"/>
                <w:sz w:val="23"/>
                <w:szCs w:val="23"/>
              </w:rPr>
            </w:pPr>
          </w:p>
          <w:p w14:paraId="43901301" w14:textId="77777777" w:rsidR="00451E49" w:rsidRPr="00DA3767" w:rsidRDefault="00451E49" w:rsidP="00756BB5">
            <w:pPr>
              <w:rPr>
                <w:rFonts w:ascii="Arial" w:hAnsi="Arial" w:cs="Arial"/>
                <w:color w:val="FF0000"/>
                <w:sz w:val="23"/>
                <w:szCs w:val="23"/>
              </w:rPr>
            </w:pPr>
          </w:p>
          <w:p w14:paraId="0935E136" w14:textId="77777777" w:rsidR="00451E49" w:rsidRPr="00DA3767" w:rsidRDefault="00451E49" w:rsidP="00756BB5">
            <w:pPr>
              <w:rPr>
                <w:rFonts w:ascii="Arial" w:hAnsi="Arial" w:cs="Arial"/>
                <w:color w:val="FF0000"/>
                <w:sz w:val="23"/>
                <w:szCs w:val="23"/>
              </w:rPr>
            </w:pPr>
          </w:p>
          <w:p w14:paraId="730D91E8" w14:textId="77777777" w:rsidR="00451E49" w:rsidRPr="00DA3767" w:rsidRDefault="00451E49" w:rsidP="00756BB5">
            <w:pPr>
              <w:rPr>
                <w:rFonts w:ascii="Arial" w:hAnsi="Arial" w:cs="Arial"/>
                <w:color w:val="FF0000"/>
                <w:sz w:val="23"/>
                <w:szCs w:val="23"/>
              </w:rPr>
            </w:pPr>
          </w:p>
          <w:p w14:paraId="6AA36172" w14:textId="77777777" w:rsidR="00451E49" w:rsidRDefault="00451E49" w:rsidP="00756BB5">
            <w:pPr>
              <w:rPr>
                <w:rFonts w:ascii="Arial" w:hAnsi="Arial" w:cs="Arial"/>
                <w:color w:val="FF0000"/>
                <w:sz w:val="23"/>
                <w:szCs w:val="23"/>
              </w:rPr>
            </w:pPr>
          </w:p>
          <w:p w14:paraId="18DE4F79" w14:textId="77777777" w:rsidR="00451E49" w:rsidRDefault="00451E49" w:rsidP="00756BB5">
            <w:pPr>
              <w:rPr>
                <w:rFonts w:ascii="Arial" w:hAnsi="Arial" w:cs="Arial"/>
                <w:color w:val="FF0000"/>
                <w:sz w:val="23"/>
                <w:szCs w:val="23"/>
              </w:rPr>
            </w:pPr>
          </w:p>
          <w:p w14:paraId="239B8E81" w14:textId="77777777" w:rsidR="00451E49" w:rsidRDefault="00451E49" w:rsidP="00756BB5">
            <w:pPr>
              <w:rPr>
                <w:rFonts w:ascii="Arial" w:hAnsi="Arial" w:cs="Arial"/>
                <w:color w:val="FF0000"/>
                <w:sz w:val="23"/>
                <w:szCs w:val="23"/>
              </w:rPr>
            </w:pPr>
          </w:p>
          <w:p w14:paraId="21B6B186" w14:textId="77777777" w:rsidR="00451E49" w:rsidRDefault="00451E49" w:rsidP="00756BB5">
            <w:pPr>
              <w:rPr>
                <w:rFonts w:ascii="Arial" w:hAnsi="Arial" w:cs="Arial"/>
                <w:color w:val="FF0000"/>
                <w:sz w:val="23"/>
                <w:szCs w:val="23"/>
              </w:rPr>
            </w:pPr>
            <w:r w:rsidRPr="00B954B1">
              <w:rPr>
                <w:rFonts w:ascii="Arial" w:hAnsi="Arial" w:cs="Arial"/>
                <w:b/>
                <w:color w:val="FF0000"/>
                <w:sz w:val="23"/>
                <w:szCs w:val="23"/>
              </w:rPr>
              <w:t>Slovní druhy</w:t>
            </w:r>
          </w:p>
          <w:p w14:paraId="78C5202B" w14:textId="77777777" w:rsidR="00451E49" w:rsidRPr="00292DD3" w:rsidRDefault="00451E49" w:rsidP="00756BB5">
            <w:pPr>
              <w:rPr>
                <w:rFonts w:ascii="Arial" w:hAnsi="Arial" w:cs="Arial"/>
                <w:color w:val="FF0000"/>
                <w:sz w:val="23"/>
                <w:szCs w:val="23"/>
              </w:rPr>
            </w:pPr>
            <w:r>
              <w:rPr>
                <w:rFonts w:ascii="Arial" w:hAnsi="Arial" w:cs="Arial"/>
                <w:sz w:val="23"/>
                <w:szCs w:val="23"/>
              </w:rPr>
              <w:t>ČJL-3-2-04</w:t>
            </w:r>
          </w:p>
          <w:p w14:paraId="3D6FFE31" w14:textId="77777777" w:rsidR="00451E49" w:rsidRDefault="00451E49" w:rsidP="00756BB5">
            <w:pPr>
              <w:rPr>
                <w:rFonts w:ascii="Arial" w:hAnsi="Arial" w:cs="Arial"/>
                <w:color w:val="FF0000"/>
                <w:sz w:val="23"/>
                <w:szCs w:val="23"/>
              </w:rPr>
            </w:pPr>
          </w:p>
          <w:p w14:paraId="0C777F49" w14:textId="77777777" w:rsidR="00451E49" w:rsidRPr="00DA3767" w:rsidRDefault="00451E49" w:rsidP="00756BB5">
            <w:pPr>
              <w:rPr>
                <w:rFonts w:ascii="Arial" w:hAnsi="Arial" w:cs="Arial"/>
                <w:color w:val="FF0000"/>
                <w:sz w:val="23"/>
                <w:szCs w:val="23"/>
              </w:rPr>
            </w:pPr>
          </w:p>
          <w:p w14:paraId="5F5AD30F" w14:textId="77777777" w:rsidR="00451E49" w:rsidRDefault="00451E49" w:rsidP="00756BB5">
            <w:pPr>
              <w:rPr>
                <w:rFonts w:ascii="Arial" w:hAnsi="Arial" w:cs="Arial"/>
                <w:color w:val="FF0000"/>
                <w:sz w:val="23"/>
                <w:szCs w:val="23"/>
              </w:rPr>
            </w:pPr>
            <w:r w:rsidRPr="00292DD3">
              <w:rPr>
                <w:rFonts w:ascii="Arial" w:hAnsi="Arial" w:cs="Arial"/>
                <w:b/>
                <w:color w:val="FF0000"/>
                <w:sz w:val="23"/>
                <w:szCs w:val="23"/>
              </w:rPr>
              <w:t>Jazyková výchova</w:t>
            </w:r>
            <w:r>
              <w:rPr>
                <w:rFonts w:ascii="Arial" w:hAnsi="Arial" w:cs="Arial"/>
                <w:color w:val="FF0000"/>
                <w:sz w:val="23"/>
                <w:szCs w:val="23"/>
              </w:rPr>
              <w:t xml:space="preserve"> P</w:t>
            </w:r>
            <w:r w:rsidRPr="00292DD3">
              <w:rPr>
                <w:rFonts w:ascii="Arial" w:hAnsi="Arial" w:cs="Arial"/>
                <w:color w:val="FF0000"/>
                <w:sz w:val="23"/>
                <w:szCs w:val="23"/>
              </w:rPr>
              <w:t xml:space="preserve">saní písmen, slov </w:t>
            </w:r>
          </w:p>
          <w:p w14:paraId="3A5FC17D" w14:textId="77777777" w:rsidR="00451E49" w:rsidRPr="00482869" w:rsidRDefault="00451E49" w:rsidP="00756BB5">
            <w:pPr>
              <w:rPr>
                <w:rFonts w:ascii="Arial" w:hAnsi="Arial" w:cs="Arial"/>
                <w:b/>
                <w:color w:val="FF0000"/>
                <w:sz w:val="23"/>
                <w:szCs w:val="23"/>
              </w:rPr>
            </w:pPr>
            <w:r w:rsidRPr="00292DD3">
              <w:rPr>
                <w:rFonts w:ascii="Arial" w:hAnsi="Arial" w:cs="Arial"/>
                <w:color w:val="FF0000"/>
                <w:sz w:val="23"/>
                <w:szCs w:val="23"/>
              </w:rPr>
              <w:t>a vět</w:t>
            </w:r>
          </w:p>
          <w:p w14:paraId="068EA67D" w14:textId="77777777" w:rsidR="00451E49" w:rsidRPr="00292DD3" w:rsidRDefault="00451E49" w:rsidP="00756BB5">
            <w:pPr>
              <w:rPr>
                <w:rFonts w:ascii="Arial" w:hAnsi="Arial" w:cs="Arial"/>
                <w:color w:val="FF0000"/>
                <w:sz w:val="23"/>
                <w:szCs w:val="23"/>
              </w:rPr>
            </w:pPr>
          </w:p>
          <w:p w14:paraId="2995C73A" w14:textId="77777777" w:rsidR="00451E49" w:rsidRPr="00482869" w:rsidRDefault="00451E49" w:rsidP="00756BB5">
            <w:pPr>
              <w:rPr>
                <w:rFonts w:ascii="Arial" w:hAnsi="Arial" w:cs="Arial"/>
                <w:b/>
                <w:color w:val="FF0000"/>
                <w:sz w:val="23"/>
                <w:szCs w:val="23"/>
              </w:rPr>
            </w:pPr>
          </w:p>
          <w:p w14:paraId="7208D049" w14:textId="77777777" w:rsidR="00451E49" w:rsidRDefault="00451E49" w:rsidP="00756BB5">
            <w:pPr>
              <w:rPr>
                <w:rFonts w:ascii="Arial" w:hAnsi="Arial" w:cs="Arial"/>
                <w:b/>
                <w:color w:val="FF0000"/>
                <w:sz w:val="23"/>
                <w:szCs w:val="23"/>
              </w:rPr>
            </w:pPr>
            <w:r w:rsidRPr="00DA3767">
              <w:rPr>
                <w:rFonts w:ascii="Arial" w:hAnsi="Arial" w:cs="Arial"/>
                <w:b/>
                <w:color w:val="FF0000"/>
                <w:sz w:val="23"/>
                <w:szCs w:val="23"/>
              </w:rPr>
              <w:t xml:space="preserve">Komunikační </w:t>
            </w:r>
          </w:p>
          <w:p w14:paraId="572B8704"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a slohová výchova</w:t>
            </w:r>
          </w:p>
          <w:p w14:paraId="3BE7801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Čtení</w:t>
            </w:r>
          </w:p>
          <w:p w14:paraId="3B29D1D1" w14:textId="77777777" w:rsidR="00451E49" w:rsidRPr="00553923" w:rsidRDefault="00451E49" w:rsidP="00756BB5">
            <w:pPr>
              <w:rPr>
                <w:rFonts w:ascii="Arial" w:hAnsi="Arial" w:cs="Arial"/>
                <w:color w:val="FF0000"/>
                <w:sz w:val="23"/>
                <w:szCs w:val="23"/>
              </w:rPr>
            </w:pPr>
            <w:r w:rsidRPr="00553923">
              <w:rPr>
                <w:rFonts w:ascii="Arial" w:hAnsi="Arial" w:cs="Arial"/>
                <w:iCs/>
                <w:color w:val="000000" w:themeColor="text1"/>
                <w:sz w:val="23"/>
                <w:szCs w:val="23"/>
              </w:rPr>
              <w:t>ČJL-3-1-01</w:t>
            </w:r>
          </w:p>
          <w:p w14:paraId="4E630223" w14:textId="77777777" w:rsidR="00451E49" w:rsidRPr="00DA3767" w:rsidRDefault="00451E49" w:rsidP="00756BB5">
            <w:pPr>
              <w:rPr>
                <w:rFonts w:ascii="Arial" w:hAnsi="Arial" w:cs="Arial"/>
                <w:color w:val="FF0000"/>
                <w:sz w:val="23"/>
                <w:szCs w:val="23"/>
              </w:rPr>
            </w:pPr>
          </w:p>
          <w:p w14:paraId="4755CFEE" w14:textId="77777777" w:rsidR="00451E49" w:rsidRPr="00DA3767" w:rsidRDefault="00451E49" w:rsidP="00756BB5">
            <w:pPr>
              <w:rPr>
                <w:rFonts w:ascii="Arial" w:hAnsi="Arial" w:cs="Arial"/>
                <w:color w:val="FF0000"/>
                <w:sz w:val="23"/>
                <w:szCs w:val="23"/>
              </w:rPr>
            </w:pPr>
          </w:p>
          <w:p w14:paraId="4216C7C9" w14:textId="77777777" w:rsidR="00451E49" w:rsidRPr="00292DD3" w:rsidRDefault="00451E49" w:rsidP="00756BB5">
            <w:pPr>
              <w:rPr>
                <w:rFonts w:ascii="Arial" w:hAnsi="Arial" w:cs="Arial"/>
                <w:color w:val="FF0000"/>
                <w:sz w:val="23"/>
                <w:szCs w:val="23"/>
              </w:rPr>
            </w:pPr>
          </w:p>
          <w:p w14:paraId="7EFB3A30" w14:textId="77777777" w:rsidR="00451E49" w:rsidRPr="00DA3767" w:rsidRDefault="00451E49" w:rsidP="00756BB5">
            <w:pPr>
              <w:rPr>
                <w:rFonts w:ascii="Arial" w:hAnsi="Arial" w:cs="Arial"/>
                <w:b/>
                <w:color w:val="FF0000"/>
                <w:sz w:val="23"/>
                <w:szCs w:val="23"/>
              </w:rPr>
            </w:pPr>
          </w:p>
          <w:p w14:paraId="06F45148" w14:textId="77777777" w:rsidR="00451E49" w:rsidRPr="00DA3767" w:rsidRDefault="00451E49" w:rsidP="00756BB5">
            <w:pPr>
              <w:rPr>
                <w:rFonts w:ascii="Arial" w:hAnsi="Arial" w:cs="Arial"/>
                <w:color w:val="FF0000"/>
                <w:sz w:val="23"/>
                <w:szCs w:val="23"/>
              </w:rPr>
            </w:pPr>
          </w:p>
          <w:p w14:paraId="65DEE4C9" w14:textId="77777777" w:rsidR="00451E49" w:rsidRDefault="00451E49" w:rsidP="00756BB5">
            <w:pPr>
              <w:rPr>
                <w:rFonts w:ascii="Arial" w:hAnsi="Arial" w:cs="Arial"/>
                <w:sz w:val="23"/>
                <w:szCs w:val="23"/>
              </w:rPr>
            </w:pPr>
            <w:r w:rsidRPr="00A51685">
              <w:rPr>
                <w:rFonts w:ascii="Arial" w:hAnsi="Arial" w:cs="Arial"/>
                <w:b/>
                <w:color w:val="FF0000"/>
                <w:sz w:val="23"/>
                <w:szCs w:val="23"/>
              </w:rPr>
              <w:t>Základní formy společenského styku</w:t>
            </w:r>
          </w:p>
          <w:p w14:paraId="32FBE49D" w14:textId="77777777" w:rsidR="00451E49" w:rsidRDefault="00451E49" w:rsidP="00756BB5">
            <w:pPr>
              <w:rPr>
                <w:rFonts w:ascii="Arial" w:hAnsi="Arial" w:cs="Arial"/>
                <w:sz w:val="23"/>
                <w:szCs w:val="23"/>
              </w:rPr>
            </w:pPr>
          </w:p>
          <w:p w14:paraId="047E1C9A" w14:textId="77777777" w:rsidR="00451E49" w:rsidRDefault="00451E49" w:rsidP="00756BB5">
            <w:pPr>
              <w:rPr>
                <w:rFonts w:ascii="Arial" w:hAnsi="Arial" w:cs="Arial"/>
                <w:sz w:val="23"/>
                <w:szCs w:val="23"/>
              </w:rPr>
            </w:pPr>
          </w:p>
          <w:p w14:paraId="751BF0F2" w14:textId="77777777" w:rsidR="00451E49" w:rsidRDefault="00451E49" w:rsidP="00756BB5">
            <w:pPr>
              <w:rPr>
                <w:rFonts w:ascii="Arial" w:hAnsi="Arial" w:cs="Arial"/>
                <w:sz w:val="23"/>
                <w:szCs w:val="23"/>
              </w:rPr>
            </w:pPr>
          </w:p>
          <w:p w14:paraId="4BF76C2C" w14:textId="77777777" w:rsidR="00451E49" w:rsidRDefault="00451E49" w:rsidP="00756BB5">
            <w:pPr>
              <w:rPr>
                <w:rFonts w:ascii="Arial" w:hAnsi="Arial" w:cs="Arial"/>
                <w:sz w:val="23"/>
                <w:szCs w:val="23"/>
              </w:rPr>
            </w:pPr>
          </w:p>
          <w:p w14:paraId="6DFDC25A" w14:textId="77777777" w:rsidR="00451E49" w:rsidRDefault="00451E49" w:rsidP="00756BB5">
            <w:pPr>
              <w:rPr>
                <w:rFonts w:ascii="Arial" w:hAnsi="Arial" w:cs="Arial"/>
                <w:b/>
                <w:color w:val="FF0000"/>
                <w:sz w:val="23"/>
                <w:szCs w:val="23"/>
              </w:rPr>
            </w:pPr>
            <w:r w:rsidRPr="00B954B1">
              <w:rPr>
                <w:rFonts w:ascii="Arial" w:hAnsi="Arial" w:cs="Arial"/>
                <w:b/>
                <w:color w:val="FF0000"/>
                <w:sz w:val="23"/>
                <w:szCs w:val="23"/>
              </w:rPr>
              <w:t>Čtení</w:t>
            </w:r>
            <w:r>
              <w:rPr>
                <w:rFonts w:ascii="Arial" w:hAnsi="Arial" w:cs="Arial"/>
                <w:b/>
                <w:color w:val="FF0000"/>
                <w:sz w:val="23"/>
                <w:szCs w:val="23"/>
              </w:rPr>
              <w:t xml:space="preserve"> a naslouchání</w:t>
            </w:r>
          </w:p>
          <w:p w14:paraId="3B15E5E4" w14:textId="77777777" w:rsidR="00451E49" w:rsidRPr="00292DD3" w:rsidRDefault="00451E49" w:rsidP="00756BB5">
            <w:pPr>
              <w:rPr>
                <w:rFonts w:ascii="Arial" w:hAnsi="Arial" w:cs="Arial"/>
                <w:color w:val="FF0000"/>
                <w:sz w:val="23"/>
                <w:szCs w:val="23"/>
              </w:rPr>
            </w:pPr>
            <w:r>
              <w:rPr>
                <w:rFonts w:ascii="Arial" w:hAnsi="Arial" w:cs="Arial"/>
                <w:sz w:val="23"/>
                <w:szCs w:val="23"/>
              </w:rPr>
              <w:t>ČJL-3-3-01</w:t>
            </w:r>
          </w:p>
          <w:p w14:paraId="52212495" w14:textId="77777777" w:rsidR="00451E49" w:rsidRPr="00B954B1" w:rsidRDefault="00451E49" w:rsidP="00756BB5">
            <w:pPr>
              <w:rPr>
                <w:rFonts w:ascii="Arial" w:hAnsi="Arial" w:cs="Arial"/>
                <w:b/>
                <w:color w:val="FF0000"/>
                <w:sz w:val="23"/>
                <w:szCs w:val="23"/>
              </w:rPr>
            </w:pPr>
          </w:p>
        </w:tc>
        <w:tc>
          <w:tcPr>
            <w:tcW w:w="8080" w:type="dxa"/>
            <w:gridSpan w:val="4"/>
            <w:vAlign w:val="center"/>
          </w:tcPr>
          <w:p w14:paraId="5C85504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 žák rozlišuje zvukovou a grafickou podobu slova</w:t>
            </w:r>
          </w:p>
          <w:p w14:paraId="0165A012" w14:textId="77777777" w:rsidR="00451E49" w:rsidRDefault="00451E49" w:rsidP="00756BB5">
            <w:pPr>
              <w:rPr>
                <w:rFonts w:ascii="Arial" w:hAnsi="Arial" w:cs="Arial"/>
                <w:noProof/>
                <w:sz w:val="23"/>
                <w:szCs w:val="23"/>
              </w:rPr>
            </w:pPr>
            <w:r>
              <w:rPr>
                <w:rFonts w:ascii="Arial" w:hAnsi="Arial" w:cs="Arial"/>
                <w:noProof/>
                <w:sz w:val="23"/>
                <w:szCs w:val="23"/>
              </w:rPr>
              <w:t>- čt</w:t>
            </w:r>
            <w:r w:rsidRPr="00DA3767">
              <w:rPr>
                <w:rFonts w:ascii="Arial" w:hAnsi="Arial" w:cs="Arial"/>
                <w:noProof/>
                <w:sz w:val="23"/>
                <w:szCs w:val="23"/>
              </w:rPr>
              <w:t>ení slova na slabiky a hlásky, skládá slova z hlásek,</w:t>
            </w:r>
          </w:p>
          <w:p w14:paraId="32BA71B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slabik, ze slov sestavuje věty</w:t>
            </w:r>
          </w:p>
          <w:p w14:paraId="35A91C2D"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dlouhou a krátkou samohlásku, porovnává význam</w:t>
            </w:r>
          </w:p>
          <w:p w14:paraId="33AAAD2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slova podle délky samohlásky (dráha x drahá)</w:t>
            </w:r>
          </w:p>
          <w:p w14:paraId="35C14ED7" w14:textId="77777777" w:rsidR="00451E49" w:rsidRDefault="00451E49" w:rsidP="00756BB5">
            <w:pPr>
              <w:rPr>
                <w:rFonts w:ascii="Arial" w:hAnsi="Arial" w:cs="Arial"/>
                <w:noProof/>
                <w:sz w:val="23"/>
                <w:szCs w:val="23"/>
              </w:rPr>
            </w:pPr>
          </w:p>
          <w:p w14:paraId="53FA653F" w14:textId="77777777" w:rsidR="00451E49" w:rsidRPr="00DA3767" w:rsidRDefault="00451E49" w:rsidP="00756BB5">
            <w:pPr>
              <w:rPr>
                <w:rFonts w:ascii="Arial" w:hAnsi="Arial" w:cs="Arial"/>
                <w:noProof/>
                <w:sz w:val="23"/>
                <w:szCs w:val="23"/>
              </w:rPr>
            </w:pPr>
          </w:p>
          <w:p w14:paraId="480B053E"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věty podle postoje mluvčího a vybírá vhodné jazykové</w:t>
            </w:r>
          </w:p>
          <w:p w14:paraId="69D4EFD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i zvukové prostředky k jejich tvoření</w:t>
            </w:r>
          </w:p>
          <w:p w14:paraId="29010C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zdůvodňuje druhy vět</w:t>
            </w:r>
          </w:p>
          <w:p w14:paraId="28373FFC"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píše věty s náležitými znaménky</w:t>
            </w:r>
          </w:p>
          <w:p w14:paraId="6A9E7F69" w14:textId="77777777" w:rsidR="00451E49" w:rsidRDefault="00451E49" w:rsidP="00756BB5">
            <w:pPr>
              <w:pStyle w:val="OV"/>
              <w:rPr>
                <w:rFonts w:ascii="Arial" w:hAnsi="Arial" w:cs="Arial"/>
                <w:bCs w:val="0"/>
                <w:iCs/>
                <w:color w:val="000000" w:themeColor="text1"/>
                <w:sz w:val="23"/>
                <w:szCs w:val="23"/>
              </w:rPr>
            </w:pPr>
            <w:r w:rsidRPr="00DA3767">
              <w:rPr>
                <w:rFonts w:ascii="Arial" w:hAnsi="Arial" w:cs="Arial"/>
                <w:noProof/>
                <w:sz w:val="23"/>
                <w:szCs w:val="23"/>
              </w:rPr>
              <w:t xml:space="preserve">- spojuje dvě a více </w:t>
            </w:r>
            <w:proofErr w:type="gramStart"/>
            <w:r w:rsidRPr="00DA3767">
              <w:rPr>
                <w:rFonts w:ascii="Arial" w:hAnsi="Arial" w:cs="Arial"/>
                <w:noProof/>
                <w:sz w:val="23"/>
                <w:szCs w:val="23"/>
              </w:rPr>
              <w:t>vět</w:t>
            </w:r>
            <w:r>
              <w:rPr>
                <w:rFonts w:ascii="Arial" w:hAnsi="Arial" w:cs="Arial"/>
                <w:noProof/>
                <w:sz w:val="23"/>
                <w:szCs w:val="23"/>
              </w:rPr>
              <w:t xml:space="preserve"> - </w:t>
            </w:r>
            <w:r w:rsidRPr="00553923">
              <w:rPr>
                <w:rFonts w:ascii="Arial" w:hAnsi="Arial" w:cs="Arial"/>
                <w:iCs/>
                <w:color w:val="000000" w:themeColor="text1"/>
                <w:sz w:val="23"/>
                <w:szCs w:val="23"/>
              </w:rPr>
              <w:t>s</w:t>
            </w:r>
            <w:r w:rsidRPr="00553923">
              <w:rPr>
                <w:rFonts w:ascii="Arial" w:hAnsi="Arial" w:cs="Arial"/>
                <w:bCs w:val="0"/>
                <w:iCs/>
                <w:color w:val="000000" w:themeColor="text1"/>
                <w:sz w:val="23"/>
                <w:szCs w:val="23"/>
              </w:rPr>
              <w:t>pojuje</w:t>
            </w:r>
            <w:proofErr w:type="gramEnd"/>
            <w:r w:rsidRPr="00553923">
              <w:rPr>
                <w:rFonts w:ascii="Arial" w:hAnsi="Arial" w:cs="Arial"/>
                <w:bCs w:val="0"/>
                <w:iCs/>
                <w:color w:val="000000" w:themeColor="text1"/>
                <w:sz w:val="23"/>
                <w:szCs w:val="23"/>
              </w:rPr>
              <w:t xml:space="preserve"> věty d</w:t>
            </w:r>
            <w:r>
              <w:rPr>
                <w:rFonts w:ascii="Arial" w:hAnsi="Arial" w:cs="Arial"/>
                <w:bCs w:val="0"/>
                <w:iCs/>
                <w:color w:val="000000" w:themeColor="text1"/>
                <w:sz w:val="23"/>
                <w:szCs w:val="23"/>
              </w:rPr>
              <w:t>o jednodušších souvětí vhodnými</w:t>
            </w:r>
          </w:p>
          <w:p w14:paraId="5D8AC951" w14:textId="77777777" w:rsidR="00451E49" w:rsidRPr="00553923" w:rsidRDefault="00451E49" w:rsidP="00756BB5">
            <w:pPr>
              <w:pStyle w:val="OV"/>
              <w:rPr>
                <w:rFonts w:ascii="Arial" w:hAnsi="Arial" w:cs="Arial"/>
                <w:bCs w:val="0"/>
                <w:iCs/>
                <w:color w:val="000000" w:themeColor="text1"/>
                <w:sz w:val="23"/>
                <w:szCs w:val="23"/>
              </w:rPr>
            </w:pPr>
            <w:r w:rsidRPr="00553923">
              <w:rPr>
                <w:rFonts w:ascii="Arial" w:hAnsi="Arial" w:cs="Arial"/>
                <w:bCs w:val="0"/>
                <w:iCs/>
                <w:color w:val="000000" w:themeColor="text1"/>
                <w:sz w:val="23"/>
                <w:szCs w:val="23"/>
              </w:rPr>
              <w:t>spojkami a jinými spojovacími výrazy</w:t>
            </w:r>
          </w:p>
          <w:p w14:paraId="305A11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používá nejfrekventovanější spojky</w:t>
            </w:r>
          </w:p>
          <w:p w14:paraId="0A4C02E7" w14:textId="77777777" w:rsidR="00451E49" w:rsidRPr="00DA3767" w:rsidRDefault="00451E49" w:rsidP="00756BB5">
            <w:pPr>
              <w:rPr>
                <w:rFonts w:ascii="Arial" w:hAnsi="Arial" w:cs="Arial"/>
                <w:noProof/>
                <w:sz w:val="23"/>
                <w:szCs w:val="23"/>
              </w:rPr>
            </w:pPr>
          </w:p>
          <w:p w14:paraId="211804BA"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významy slov, zvláště slova opačného významu a slova významem souřadná, nadřazená a podřazená</w:t>
            </w:r>
          </w:p>
          <w:p w14:paraId="317A1EE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vyhledává v textu slova příbuzná</w:t>
            </w:r>
          </w:p>
          <w:p w14:paraId="34FF3FE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třídí slova podle různých hledisek (počet slabik, počet hlásek, význam slova apod.)</w:t>
            </w:r>
          </w:p>
          <w:p w14:paraId="3F437A8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samohlásky krátké a dlouhé, souhlásky tvrdé, měkké a obojetné</w:t>
            </w:r>
          </w:p>
          <w:p w14:paraId="1AC05F5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odůvodňuje a píše i/y po tvrdých a měkkých souhláskách</w:t>
            </w:r>
          </w:p>
          <w:p w14:paraId="61156AD5" w14:textId="77777777" w:rsidR="00451E49" w:rsidRPr="00DA3767" w:rsidRDefault="00451E49" w:rsidP="00756BB5">
            <w:pPr>
              <w:rPr>
                <w:rFonts w:ascii="Arial" w:hAnsi="Arial" w:cs="Arial"/>
                <w:sz w:val="23"/>
                <w:szCs w:val="23"/>
              </w:rPr>
            </w:pPr>
            <w:r w:rsidRPr="00DA3767">
              <w:rPr>
                <w:rFonts w:ascii="Arial" w:hAnsi="Arial" w:cs="Arial"/>
                <w:sz w:val="23"/>
                <w:szCs w:val="23"/>
              </w:rPr>
              <w:t>- zdůvodňuje a píše ú/ů ve slovech</w:t>
            </w:r>
          </w:p>
          <w:p w14:paraId="0DB0675E" w14:textId="77777777" w:rsidR="00451E49" w:rsidRDefault="00451E49" w:rsidP="00756BB5">
            <w:pPr>
              <w:rPr>
                <w:rFonts w:ascii="Arial" w:hAnsi="Arial" w:cs="Arial"/>
                <w:sz w:val="23"/>
                <w:szCs w:val="23"/>
              </w:rPr>
            </w:pPr>
            <w:r w:rsidRPr="00DA3767">
              <w:rPr>
                <w:rFonts w:ascii="Arial" w:hAnsi="Arial" w:cs="Arial"/>
                <w:sz w:val="23"/>
                <w:szCs w:val="23"/>
              </w:rPr>
              <w:t xml:space="preserve">- vyslovuje a píše slova se skupinami </w:t>
            </w:r>
            <w:proofErr w:type="spellStart"/>
            <w:proofErr w:type="gramStart"/>
            <w:r w:rsidRPr="00DA3767">
              <w:rPr>
                <w:rFonts w:ascii="Arial" w:hAnsi="Arial" w:cs="Arial"/>
                <w:sz w:val="23"/>
                <w:szCs w:val="23"/>
              </w:rPr>
              <w:t>dě</w:t>
            </w:r>
            <w:proofErr w:type="spellEnd"/>
            <w:r w:rsidRPr="00DA3767">
              <w:rPr>
                <w:rFonts w:ascii="Arial" w:hAnsi="Arial" w:cs="Arial"/>
                <w:sz w:val="23"/>
                <w:szCs w:val="23"/>
              </w:rPr>
              <w:t xml:space="preserve"> - tě</w:t>
            </w:r>
            <w:proofErr w:type="gramEnd"/>
            <w:r w:rsidRPr="00DA3767">
              <w:rPr>
                <w:rFonts w:ascii="Arial" w:hAnsi="Arial" w:cs="Arial"/>
                <w:sz w:val="23"/>
                <w:szCs w:val="23"/>
              </w:rPr>
              <w:t xml:space="preserve"> - ně - </w:t>
            </w:r>
            <w:proofErr w:type="spellStart"/>
            <w:r w:rsidRPr="00DA3767">
              <w:rPr>
                <w:rFonts w:ascii="Arial" w:hAnsi="Arial" w:cs="Arial"/>
                <w:sz w:val="23"/>
                <w:szCs w:val="23"/>
              </w:rPr>
              <w:t>bě</w:t>
            </w:r>
            <w:proofErr w:type="spellEnd"/>
            <w:r w:rsidRPr="00DA3767">
              <w:rPr>
                <w:rFonts w:ascii="Arial" w:hAnsi="Arial" w:cs="Arial"/>
                <w:sz w:val="23"/>
                <w:szCs w:val="23"/>
              </w:rPr>
              <w:t xml:space="preserve"> - </w:t>
            </w:r>
            <w:proofErr w:type="spellStart"/>
            <w:r w:rsidRPr="00DA3767">
              <w:rPr>
                <w:rFonts w:ascii="Arial" w:hAnsi="Arial" w:cs="Arial"/>
                <w:sz w:val="23"/>
                <w:szCs w:val="23"/>
              </w:rPr>
              <w:t>pě</w:t>
            </w:r>
            <w:proofErr w:type="spellEnd"/>
            <w:r w:rsidRPr="00DA3767">
              <w:rPr>
                <w:rFonts w:ascii="Arial" w:hAnsi="Arial" w:cs="Arial"/>
                <w:sz w:val="23"/>
                <w:szCs w:val="23"/>
              </w:rPr>
              <w:t xml:space="preserve"> - </w:t>
            </w:r>
            <w:proofErr w:type="spellStart"/>
            <w:r w:rsidRPr="00DA3767">
              <w:rPr>
                <w:rFonts w:ascii="Arial" w:hAnsi="Arial" w:cs="Arial"/>
                <w:sz w:val="23"/>
                <w:szCs w:val="23"/>
              </w:rPr>
              <w:t>vě</w:t>
            </w:r>
            <w:proofErr w:type="spellEnd"/>
            <w:r w:rsidRPr="00DA3767">
              <w:rPr>
                <w:rFonts w:ascii="Arial" w:hAnsi="Arial" w:cs="Arial"/>
                <w:sz w:val="23"/>
                <w:szCs w:val="23"/>
              </w:rPr>
              <w:t xml:space="preserve"> - mě</w:t>
            </w:r>
          </w:p>
          <w:p w14:paraId="437A2989" w14:textId="77777777" w:rsidR="00451E49" w:rsidRPr="00DA3767" w:rsidRDefault="00451E49" w:rsidP="00756BB5">
            <w:pPr>
              <w:rPr>
                <w:rFonts w:ascii="Arial" w:hAnsi="Arial" w:cs="Arial"/>
                <w:sz w:val="23"/>
                <w:szCs w:val="23"/>
              </w:rPr>
            </w:pPr>
            <w:r w:rsidRPr="00DA3767">
              <w:rPr>
                <w:rFonts w:ascii="Arial" w:hAnsi="Arial" w:cs="Arial"/>
                <w:sz w:val="23"/>
                <w:szCs w:val="23"/>
              </w:rPr>
              <w:t>(mimo morfologický šev)</w:t>
            </w:r>
          </w:p>
          <w:p w14:paraId="409842F0" w14:textId="77777777" w:rsidR="00451E49" w:rsidRDefault="00451E49" w:rsidP="00756BB5">
            <w:pPr>
              <w:rPr>
                <w:rFonts w:ascii="Arial" w:hAnsi="Arial" w:cs="Arial"/>
                <w:sz w:val="23"/>
                <w:szCs w:val="23"/>
              </w:rPr>
            </w:pPr>
            <w:r w:rsidRPr="00DA3767">
              <w:rPr>
                <w:rFonts w:ascii="Arial" w:hAnsi="Arial" w:cs="Arial"/>
                <w:sz w:val="23"/>
                <w:szCs w:val="23"/>
              </w:rPr>
              <w:t>- používá velká písmena na začátku vět a v typických případech</w:t>
            </w:r>
          </w:p>
          <w:p w14:paraId="2C4CC6AF"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vlastních </w:t>
            </w:r>
            <w:r>
              <w:rPr>
                <w:rFonts w:ascii="Arial" w:hAnsi="Arial" w:cs="Arial"/>
                <w:sz w:val="23"/>
                <w:szCs w:val="23"/>
              </w:rPr>
              <w:t xml:space="preserve">jmen osob a zvířat i v místních </w:t>
            </w:r>
            <w:r w:rsidRPr="00DA3767">
              <w:rPr>
                <w:rFonts w:ascii="Arial" w:hAnsi="Arial" w:cs="Arial"/>
                <w:sz w:val="23"/>
                <w:szCs w:val="23"/>
              </w:rPr>
              <w:t>pojmenování</w:t>
            </w:r>
            <w:r>
              <w:rPr>
                <w:rFonts w:ascii="Arial" w:hAnsi="Arial" w:cs="Arial"/>
                <w:sz w:val="23"/>
                <w:szCs w:val="23"/>
              </w:rPr>
              <w:t>ch</w:t>
            </w:r>
          </w:p>
          <w:p w14:paraId="186EE4B8"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 seznamuje se s významem slabiky pro dělení slov na konci řádku</w:t>
            </w:r>
          </w:p>
          <w:p w14:paraId="714922B5" w14:textId="77777777" w:rsidR="00451E49" w:rsidRDefault="00451E49" w:rsidP="00756BB5">
            <w:pPr>
              <w:rPr>
                <w:rFonts w:ascii="Arial" w:hAnsi="Arial" w:cs="Arial"/>
                <w:sz w:val="23"/>
                <w:szCs w:val="23"/>
              </w:rPr>
            </w:pPr>
            <w:r w:rsidRPr="00DA3767">
              <w:rPr>
                <w:rFonts w:ascii="Arial" w:hAnsi="Arial" w:cs="Arial"/>
                <w:sz w:val="23"/>
                <w:szCs w:val="23"/>
              </w:rPr>
              <w:t>- vyslovuje, zdůvodňuje a píše slova</w:t>
            </w:r>
            <w:r>
              <w:rPr>
                <w:rFonts w:ascii="Arial" w:hAnsi="Arial" w:cs="Arial"/>
                <w:sz w:val="23"/>
                <w:szCs w:val="23"/>
              </w:rPr>
              <w:t xml:space="preserve"> s párovou souhláskou na konci </w:t>
            </w:r>
            <w:r w:rsidRPr="00DA3767">
              <w:rPr>
                <w:rFonts w:ascii="Arial" w:hAnsi="Arial" w:cs="Arial"/>
                <w:sz w:val="23"/>
                <w:szCs w:val="23"/>
              </w:rPr>
              <w:t>slov</w:t>
            </w:r>
          </w:p>
          <w:p w14:paraId="1DC57EFB" w14:textId="77777777" w:rsidR="00451E49" w:rsidRPr="00DA3767" w:rsidRDefault="00451E49" w:rsidP="00756BB5">
            <w:pPr>
              <w:rPr>
                <w:rFonts w:ascii="Arial" w:hAnsi="Arial" w:cs="Arial"/>
                <w:sz w:val="23"/>
                <w:szCs w:val="23"/>
              </w:rPr>
            </w:pPr>
            <w:r w:rsidRPr="00DA3767">
              <w:rPr>
                <w:rFonts w:ascii="Arial" w:hAnsi="Arial" w:cs="Arial"/>
                <w:sz w:val="23"/>
                <w:szCs w:val="23"/>
              </w:rPr>
              <w:t>(</w:t>
            </w:r>
            <w:proofErr w:type="gramStart"/>
            <w:r w:rsidRPr="00DA3767">
              <w:rPr>
                <w:rFonts w:ascii="Arial" w:hAnsi="Arial" w:cs="Arial"/>
                <w:sz w:val="23"/>
                <w:szCs w:val="23"/>
              </w:rPr>
              <w:t>b - p</w:t>
            </w:r>
            <w:proofErr w:type="gramEnd"/>
            <w:r w:rsidRPr="00DA3767">
              <w:rPr>
                <w:rFonts w:ascii="Arial" w:hAnsi="Arial" w:cs="Arial"/>
                <w:sz w:val="23"/>
                <w:szCs w:val="23"/>
              </w:rPr>
              <w:t>, d - t, ď - ť, z - s, ž - š, h - ch, v - f); orientačně i uvnitř slov</w:t>
            </w:r>
          </w:p>
          <w:p w14:paraId="3CA51529" w14:textId="77777777" w:rsidR="00451E49" w:rsidRPr="00DA3767" w:rsidRDefault="00451E49" w:rsidP="00756BB5">
            <w:pPr>
              <w:rPr>
                <w:rFonts w:ascii="Arial" w:hAnsi="Arial" w:cs="Arial"/>
                <w:sz w:val="23"/>
                <w:szCs w:val="23"/>
              </w:rPr>
            </w:pPr>
            <w:r w:rsidRPr="00DA3767">
              <w:rPr>
                <w:rFonts w:ascii="Arial" w:hAnsi="Arial" w:cs="Arial"/>
                <w:sz w:val="23"/>
                <w:szCs w:val="23"/>
              </w:rPr>
              <w:t>- vyjmenuje zpaměti abecedu a řadí slova podle abecedy podle prvního (popř. druhého, třetího) písmene</w:t>
            </w:r>
          </w:p>
          <w:p w14:paraId="2429A5A8" w14:textId="77777777" w:rsidR="00451E49" w:rsidRDefault="00451E49" w:rsidP="00756BB5">
            <w:pPr>
              <w:rPr>
                <w:rFonts w:ascii="Arial" w:hAnsi="Arial" w:cs="Arial"/>
                <w:sz w:val="23"/>
                <w:szCs w:val="23"/>
              </w:rPr>
            </w:pPr>
            <w:r w:rsidRPr="00DA3767">
              <w:rPr>
                <w:rFonts w:ascii="Arial" w:hAnsi="Arial" w:cs="Arial"/>
                <w:sz w:val="23"/>
                <w:szCs w:val="23"/>
              </w:rPr>
              <w:t>- vyhledává v abecedním rejstříku</w:t>
            </w:r>
          </w:p>
          <w:p w14:paraId="6CC4D6C0" w14:textId="77777777" w:rsidR="00451E49" w:rsidRPr="00DA3767" w:rsidRDefault="00451E49" w:rsidP="00756BB5">
            <w:pPr>
              <w:rPr>
                <w:rFonts w:ascii="Arial" w:hAnsi="Arial" w:cs="Arial"/>
                <w:sz w:val="23"/>
                <w:szCs w:val="23"/>
              </w:rPr>
            </w:pPr>
            <w:r w:rsidRPr="00DA3767">
              <w:rPr>
                <w:rFonts w:ascii="Arial" w:hAnsi="Arial" w:cs="Arial"/>
                <w:sz w:val="23"/>
                <w:szCs w:val="23"/>
              </w:rPr>
              <w:t>- poznává podstatná jména, slovesa a předložky v textu</w:t>
            </w:r>
          </w:p>
          <w:p w14:paraId="566F70D8"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tvoří</w:t>
            </w:r>
            <w:proofErr w:type="gramEnd"/>
            <w:r w:rsidRPr="00DA3767">
              <w:rPr>
                <w:rFonts w:ascii="Arial" w:hAnsi="Arial" w:cs="Arial"/>
                <w:sz w:val="23"/>
                <w:szCs w:val="23"/>
              </w:rPr>
              <w:t xml:space="preserve"> s nimi věty</w:t>
            </w:r>
          </w:p>
          <w:p w14:paraId="0C48FA4B" w14:textId="77777777" w:rsidR="00451E49" w:rsidRPr="00DA3767" w:rsidRDefault="00451E49" w:rsidP="00756BB5">
            <w:pPr>
              <w:rPr>
                <w:rFonts w:ascii="Arial" w:hAnsi="Arial" w:cs="Arial"/>
                <w:sz w:val="23"/>
                <w:szCs w:val="23"/>
              </w:rPr>
            </w:pPr>
          </w:p>
          <w:p w14:paraId="66B6D155" w14:textId="77777777" w:rsidR="00451E49" w:rsidRPr="00DA3767" w:rsidRDefault="00451E49" w:rsidP="00756BB5">
            <w:pPr>
              <w:rPr>
                <w:rFonts w:ascii="Arial" w:hAnsi="Arial" w:cs="Arial"/>
                <w:sz w:val="23"/>
                <w:szCs w:val="23"/>
              </w:rPr>
            </w:pPr>
            <w:r w:rsidRPr="00DA3767">
              <w:rPr>
                <w:rFonts w:ascii="Arial" w:hAnsi="Arial" w:cs="Arial"/>
                <w:sz w:val="23"/>
                <w:szCs w:val="23"/>
              </w:rPr>
              <w:t>- píše psací písmena podl</w:t>
            </w:r>
            <w:r>
              <w:rPr>
                <w:rFonts w:ascii="Arial" w:hAnsi="Arial" w:cs="Arial"/>
                <w:sz w:val="23"/>
                <w:szCs w:val="23"/>
              </w:rPr>
              <w:t xml:space="preserve">e tvarových skupin </w:t>
            </w:r>
          </w:p>
          <w:p w14:paraId="0E898BAA" w14:textId="77777777" w:rsidR="00451E49" w:rsidRPr="00DA3767" w:rsidRDefault="00451E49" w:rsidP="00756BB5">
            <w:pPr>
              <w:rPr>
                <w:rFonts w:ascii="Arial" w:hAnsi="Arial" w:cs="Arial"/>
                <w:sz w:val="23"/>
                <w:szCs w:val="23"/>
              </w:rPr>
            </w:pPr>
            <w:r w:rsidRPr="00DA3767">
              <w:rPr>
                <w:rFonts w:ascii="Arial" w:hAnsi="Arial" w:cs="Arial"/>
                <w:sz w:val="23"/>
                <w:szCs w:val="23"/>
              </w:rPr>
              <w:t>- umísťuje diakritická znaménka</w:t>
            </w:r>
          </w:p>
          <w:p w14:paraId="4DBFADCE"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snaží</w:t>
            </w:r>
            <w:proofErr w:type="gramEnd"/>
            <w:r w:rsidRPr="00DA3767">
              <w:rPr>
                <w:rFonts w:ascii="Arial" w:hAnsi="Arial" w:cs="Arial"/>
                <w:sz w:val="23"/>
                <w:szCs w:val="23"/>
              </w:rPr>
              <w:t xml:space="preserve"> se o čitelnost, úhlednost a celkovou úpravu i dodržování hygienických a pracovních návyků</w:t>
            </w:r>
          </w:p>
          <w:p w14:paraId="4D7BA8C1" w14:textId="77777777" w:rsidR="00451E49" w:rsidRPr="00DA3767" w:rsidRDefault="00451E49" w:rsidP="00756BB5">
            <w:pPr>
              <w:rPr>
                <w:rFonts w:ascii="Arial" w:hAnsi="Arial" w:cs="Arial"/>
                <w:sz w:val="23"/>
                <w:szCs w:val="23"/>
              </w:rPr>
            </w:pPr>
            <w:r w:rsidRPr="00DA3767">
              <w:rPr>
                <w:rFonts w:ascii="Arial" w:hAnsi="Arial" w:cs="Arial"/>
                <w:sz w:val="23"/>
                <w:szCs w:val="23"/>
              </w:rPr>
              <w:t>- nacvičuje psaní velkých tiskacích písmen pro výuku geometrie</w:t>
            </w:r>
          </w:p>
          <w:p w14:paraId="1C05C3B1" w14:textId="77777777" w:rsidR="00451E49" w:rsidRPr="00DA3767" w:rsidRDefault="00451E49" w:rsidP="00756BB5">
            <w:pPr>
              <w:rPr>
                <w:rFonts w:ascii="Arial" w:hAnsi="Arial" w:cs="Arial"/>
                <w:sz w:val="23"/>
                <w:szCs w:val="23"/>
              </w:rPr>
            </w:pPr>
          </w:p>
          <w:p w14:paraId="24310D08" w14:textId="77777777" w:rsidR="00451E49" w:rsidRPr="00553923" w:rsidRDefault="00451E49" w:rsidP="00756BB5">
            <w:pPr>
              <w:pStyle w:val="OV"/>
              <w:rPr>
                <w:rFonts w:ascii="Arial" w:hAnsi="Arial" w:cs="Arial"/>
                <w:bCs w:val="0"/>
                <w:iCs/>
                <w:color w:val="000000" w:themeColor="text1"/>
                <w:sz w:val="23"/>
                <w:szCs w:val="23"/>
              </w:rPr>
            </w:pPr>
            <w:r w:rsidRPr="00DA3767">
              <w:rPr>
                <w:rFonts w:ascii="Arial" w:hAnsi="Arial" w:cs="Arial"/>
                <w:sz w:val="23"/>
                <w:szCs w:val="23"/>
              </w:rPr>
              <w:t xml:space="preserve">- </w:t>
            </w:r>
            <w:r w:rsidRPr="00553923">
              <w:rPr>
                <w:rFonts w:ascii="Arial" w:hAnsi="Arial" w:cs="Arial"/>
                <w:bCs w:val="0"/>
                <w:iCs/>
                <w:color w:val="000000" w:themeColor="text1"/>
                <w:sz w:val="23"/>
                <w:szCs w:val="23"/>
              </w:rPr>
              <w:t>plynule čte s porozuměním texty přiměřeného rozsahu a náročnosti</w:t>
            </w:r>
          </w:p>
          <w:p w14:paraId="08CDBA6F" w14:textId="77777777" w:rsidR="00451E49" w:rsidRPr="00DA3767" w:rsidRDefault="00451E49" w:rsidP="00756BB5">
            <w:pPr>
              <w:rPr>
                <w:rFonts w:ascii="Arial" w:hAnsi="Arial" w:cs="Arial"/>
                <w:sz w:val="23"/>
                <w:szCs w:val="23"/>
              </w:rPr>
            </w:pPr>
            <w:r w:rsidRPr="00DA3767">
              <w:rPr>
                <w:rFonts w:ascii="Arial" w:hAnsi="Arial" w:cs="Arial"/>
                <w:sz w:val="23"/>
                <w:szCs w:val="23"/>
              </w:rPr>
              <w:t>- čte se správnou intonací</w:t>
            </w:r>
          </w:p>
          <w:p w14:paraId="5775F596" w14:textId="77777777" w:rsidR="00451E49" w:rsidRPr="00DA3767" w:rsidRDefault="00451E49" w:rsidP="00756BB5">
            <w:pPr>
              <w:rPr>
                <w:rFonts w:ascii="Arial" w:hAnsi="Arial" w:cs="Arial"/>
                <w:sz w:val="23"/>
                <w:szCs w:val="23"/>
              </w:rPr>
            </w:pPr>
            <w:r w:rsidRPr="00DA3767">
              <w:rPr>
                <w:rFonts w:ascii="Arial" w:hAnsi="Arial" w:cs="Arial"/>
                <w:sz w:val="23"/>
                <w:szCs w:val="23"/>
              </w:rPr>
              <w:t>- učí se orientovat v </w:t>
            </w:r>
            <w:proofErr w:type="gramStart"/>
            <w:r w:rsidRPr="00DA3767">
              <w:rPr>
                <w:rFonts w:ascii="Arial" w:hAnsi="Arial" w:cs="Arial"/>
                <w:sz w:val="23"/>
                <w:szCs w:val="23"/>
              </w:rPr>
              <w:t>textu - vyhledává</w:t>
            </w:r>
            <w:proofErr w:type="gramEnd"/>
            <w:r w:rsidRPr="00DA3767">
              <w:rPr>
                <w:rFonts w:ascii="Arial" w:hAnsi="Arial" w:cs="Arial"/>
                <w:sz w:val="23"/>
                <w:szCs w:val="23"/>
              </w:rPr>
              <w:t xml:space="preserve"> odpovědi na otázky, vyhledává klíčová slova</w:t>
            </w:r>
          </w:p>
          <w:p w14:paraId="635B5D59" w14:textId="77777777" w:rsidR="00451E49" w:rsidRPr="00DA3767" w:rsidRDefault="00451E49" w:rsidP="00756BB5">
            <w:pPr>
              <w:rPr>
                <w:rFonts w:ascii="Arial" w:hAnsi="Arial" w:cs="Arial"/>
                <w:sz w:val="23"/>
                <w:szCs w:val="23"/>
              </w:rPr>
            </w:pPr>
            <w:r w:rsidRPr="00DA3767">
              <w:rPr>
                <w:rFonts w:ascii="Arial" w:hAnsi="Arial" w:cs="Arial"/>
                <w:sz w:val="23"/>
                <w:szCs w:val="23"/>
              </w:rPr>
              <w:t>- pokouší se rep</w:t>
            </w:r>
            <w:r>
              <w:rPr>
                <w:rFonts w:ascii="Arial" w:hAnsi="Arial" w:cs="Arial"/>
                <w:sz w:val="23"/>
                <w:szCs w:val="23"/>
              </w:rPr>
              <w:t>rodukovat text (s otázkami i samostatně)</w:t>
            </w:r>
          </w:p>
          <w:p w14:paraId="431901B7"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učí</w:t>
            </w:r>
            <w:proofErr w:type="gramEnd"/>
            <w:r w:rsidRPr="00DA3767">
              <w:rPr>
                <w:rFonts w:ascii="Arial" w:hAnsi="Arial" w:cs="Arial"/>
                <w:sz w:val="23"/>
                <w:szCs w:val="23"/>
              </w:rPr>
              <w:t xml:space="preserve"> se číst v rolích, poznává přímou řeč</w:t>
            </w:r>
          </w:p>
          <w:p w14:paraId="31638FEA" w14:textId="77777777" w:rsidR="00451E49" w:rsidRPr="00DA3767" w:rsidRDefault="00451E49" w:rsidP="00756BB5">
            <w:pPr>
              <w:rPr>
                <w:rFonts w:ascii="Arial" w:hAnsi="Arial" w:cs="Arial"/>
                <w:sz w:val="23"/>
                <w:szCs w:val="23"/>
              </w:rPr>
            </w:pPr>
            <w:r w:rsidRPr="00DA3767">
              <w:rPr>
                <w:rFonts w:ascii="Arial" w:hAnsi="Arial" w:cs="Arial"/>
                <w:sz w:val="23"/>
                <w:szCs w:val="23"/>
              </w:rPr>
              <w:t>- užívá správného slovního přízvuku</w:t>
            </w:r>
          </w:p>
          <w:p w14:paraId="5394D3F5" w14:textId="77777777" w:rsidR="00451E49" w:rsidRPr="00DA3767" w:rsidRDefault="00451E49" w:rsidP="00756BB5">
            <w:pPr>
              <w:rPr>
                <w:rFonts w:ascii="Arial" w:hAnsi="Arial" w:cs="Arial"/>
                <w:sz w:val="23"/>
                <w:szCs w:val="23"/>
              </w:rPr>
            </w:pPr>
          </w:p>
          <w:p w14:paraId="0F943094" w14:textId="77777777" w:rsidR="00451E49" w:rsidRDefault="00451E49" w:rsidP="00756BB5">
            <w:pPr>
              <w:rPr>
                <w:rFonts w:ascii="Arial" w:hAnsi="Arial" w:cs="Arial"/>
                <w:sz w:val="23"/>
                <w:szCs w:val="23"/>
              </w:rPr>
            </w:pPr>
            <w:r w:rsidRPr="00DA3767">
              <w:rPr>
                <w:rFonts w:ascii="Arial" w:hAnsi="Arial" w:cs="Arial"/>
                <w:sz w:val="23"/>
                <w:szCs w:val="23"/>
              </w:rPr>
              <w:t xml:space="preserve">- napíše adresu, krátký dopis, blahopřání, vzkaz </w:t>
            </w:r>
          </w:p>
          <w:p w14:paraId="431857AF" w14:textId="77777777" w:rsidR="00451E49" w:rsidRPr="00DA3767" w:rsidRDefault="00451E49" w:rsidP="00756BB5">
            <w:pPr>
              <w:rPr>
                <w:rFonts w:ascii="Arial" w:hAnsi="Arial" w:cs="Arial"/>
                <w:sz w:val="23"/>
                <w:szCs w:val="23"/>
              </w:rPr>
            </w:pPr>
            <w:r w:rsidRPr="00DA3767">
              <w:rPr>
                <w:rFonts w:ascii="Arial" w:hAnsi="Arial" w:cs="Arial"/>
                <w:sz w:val="23"/>
                <w:szCs w:val="23"/>
              </w:rPr>
              <w:t>(používá oslovení, pozdrav, poděkování)</w:t>
            </w:r>
          </w:p>
          <w:p w14:paraId="17E8BE13" w14:textId="77777777" w:rsidR="00451E49" w:rsidRPr="00DA3767" w:rsidRDefault="00451E49" w:rsidP="00756BB5">
            <w:pPr>
              <w:rPr>
                <w:rFonts w:ascii="Arial" w:hAnsi="Arial" w:cs="Arial"/>
                <w:sz w:val="23"/>
                <w:szCs w:val="23"/>
              </w:rPr>
            </w:pPr>
            <w:r w:rsidRPr="00DA3767">
              <w:rPr>
                <w:rFonts w:ascii="Arial" w:hAnsi="Arial" w:cs="Arial"/>
                <w:sz w:val="23"/>
                <w:szCs w:val="23"/>
              </w:rPr>
              <w:t>- pracuje s obráz</w:t>
            </w:r>
            <w:r>
              <w:rPr>
                <w:rFonts w:ascii="Arial" w:hAnsi="Arial" w:cs="Arial"/>
                <w:sz w:val="23"/>
                <w:szCs w:val="23"/>
              </w:rPr>
              <w:t>kovou osnovou (řadí, vypravuje)</w:t>
            </w:r>
          </w:p>
          <w:p w14:paraId="56D0AF26" w14:textId="77777777" w:rsidR="00451E49" w:rsidRPr="00DA3767" w:rsidRDefault="00451E49" w:rsidP="00756BB5">
            <w:pPr>
              <w:rPr>
                <w:rFonts w:ascii="Arial" w:hAnsi="Arial" w:cs="Arial"/>
                <w:sz w:val="23"/>
                <w:szCs w:val="23"/>
              </w:rPr>
            </w:pPr>
            <w:r w:rsidRPr="00DA3767">
              <w:rPr>
                <w:rFonts w:ascii="Arial" w:hAnsi="Arial" w:cs="Arial"/>
                <w:sz w:val="23"/>
                <w:szCs w:val="23"/>
              </w:rPr>
              <w:t>- nahrazuje slova jiným výrazem</w:t>
            </w:r>
            <w:r>
              <w:rPr>
                <w:rFonts w:ascii="Arial" w:hAnsi="Arial" w:cs="Arial"/>
                <w:sz w:val="23"/>
                <w:szCs w:val="23"/>
              </w:rPr>
              <w:t xml:space="preserve">, </w:t>
            </w:r>
            <w:r w:rsidRPr="00DA3767">
              <w:rPr>
                <w:rFonts w:ascii="Arial" w:hAnsi="Arial" w:cs="Arial"/>
                <w:sz w:val="23"/>
                <w:szCs w:val="23"/>
              </w:rPr>
              <w:t>odstraňuje přebytečná slova v textu</w:t>
            </w:r>
          </w:p>
          <w:p w14:paraId="1EDC3340" w14:textId="77777777" w:rsidR="00451E49" w:rsidRPr="00DA3767" w:rsidRDefault="00451E49" w:rsidP="00756BB5">
            <w:pPr>
              <w:rPr>
                <w:rFonts w:ascii="Arial" w:hAnsi="Arial" w:cs="Arial"/>
                <w:sz w:val="23"/>
                <w:szCs w:val="23"/>
              </w:rPr>
            </w:pPr>
            <w:r w:rsidRPr="00DA3767">
              <w:rPr>
                <w:rFonts w:ascii="Arial" w:hAnsi="Arial" w:cs="Arial"/>
                <w:sz w:val="23"/>
                <w:szCs w:val="23"/>
              </w:rPr>
              <w:t>- popisuje předmět, obrázek</w:t>
            </w:r>
            <w:r>
              <w:rPr>
                <w:rFonts w:ascii="Arial" w:hAnsi="Arial" w:cs="Arial"/>
                <w:sz w:val="23"/>
                <w:szCs w:val="23"/>
              </w:rPr>
              <w:t>, osobu, zvíře, pracovní postup</w:t>
            </w:r>
          </w:p>
          <w:p w14:paraId="00A6EE0E" w14:textId="77777777" w:rsidR="00451E49" w:rsidRDefault="00451E49" w:rsidP="00756BB5">
            <w:pPr>
              <w:rPr>
                <w:rFonts w:ascii="Arial" w:hAnsi="Arial" w:cs="Arial"/>
                <w:sz w:val="23"/>
                <w:szCs w:val="23"/>
              </w:rPr>
            </w:pPr>
            <w:r w:rsidRPr="00DA3767">
              <w:rPr>
                <w:rFonts w:ascii="Arial" w:hAnsi="Arial" w:cs="Arial"/>
                <w:sz w:val="23"/>
                <w:szCs w:val="23"/>
              </w:rPr>
              <w:t>- domýšlí jednoduchý příběh</w:t>
            </w:r>
          </w:p>
          <w:p w14:paraId="1F072D5C" w14:textId="77777777" w:rsidR="00451E49" w:rsidRPr="00553923" w:rsidRDefault="00451E49" w:rsidP="00756BB5">
            <w:pPr>
              <w:rPr>
                <w:rFonts w:ascii="Arial" w:hAnsi="Arial" w:cs="Arial"/>
                <w:sz w:val="23"/>
                <w:szCs w:val="23"/>
              </w:rPr>
            </w:pPr>
            <w:r>
              <w:rPr>
                <w:rFonts w:ascii="Arial" w:hAnsi="Arial" w:cs="Arial"/>
                <w:sz w:val="23"/>
                <w:szCs w:val="23"/>
              </w:rPr>
              <w:t xml:space="preserve">- </w:t>
            </w:r>
            <w:r w:rsidRPr="00553923">
              <w:rPr>
                <w:rFonts w:ascii="Arial" w:hAnsi="Arial" w:cs="Arial"/>
                <w:iCs/>
                <w:color w:val="000000" w:themeColor="text1"/>
                <w:sz w:val="23"/>
                <w:szCs w:val="23"/>
              </w:rPr>
              <w:t>čte a přednáší zpaměti ve vhodném frázování a tempu literární texty přiměřené věku</w:t>
            </w:r>
          </w:p>
          <w:p w14:paraId="7163E495"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rozlišuje a používá pojmy: pohádka, hádanka, říkanka, </w:t>
            </w:r>
            <w:r>
              <w:rPr>
                <w:rFonts w:ascii="Arial" w:hAnsi="Arial" w:cs="Arial"/>
                <w:sz w:val="23"/>
                <w:szCs w:val="23"/>
              </w:rPr>
              <w:t>báseň, sloka, rým, verš</w:t>
            </w:r>
          </w:p>
        </w:tc>
        <w:tc>
          <w:tcPr>
            <w:tcW w:w="3544" w:type="dxa"/>
            <w:gridSpan w:val="2"/>
          </w:tcPr>
          <w:p w14:paraId="20451C62"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Hv</w:t>
            </w:r>
          </w:p>
          <w:p w14:paraId="165E9B3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rytmizace slov a krátkých říkadel</w:t>
            </w:r>
          </w:p>
          <w:p w14:paraId="46756EFD" w14:textId="77777777" w:rsidR="00451E49" w:rsidRPr="00DA3767" w:rsidRDefault="00451E49" w:rsidP="00756BB5">
            <w:pPr>
              <w:rPr>
                <w:rFonts w:ascii="Arial" w:hAnsi="Arial" w:cs="Arial"/>
                <w:noProof/>
                <w:sz w:val="23"/>
                <w:szCs w:val="23"/>
              </w:rPr>
            </w:pPr>
          </w:p>
          <w:p w14:paraId="222FA9DE" w14:textId="77777777" w:rsidR="00451E49" w:rsidRDefault="00451E49" w:rsidP="00756BB5">
            <w:pPr>
              <w:rPr>
                <w:rFonts w:ascii="Arial" w:hAnsi="Arial" w:cs="Arial"/>
                <w:noProof/>
                <w:sz w:val="23"/>
                <w:szCs w:val="23"/>
              </w:rPr>
            </w:pPr>
          </w:p>
          <w:p w14:paraId="199467D7" w14:textId="77777777" w:rsidR="00451E49" w:rsidRPr="004A44D4" w:rsidRDefault="00451E49" w:rsidP="00756BB5">
            <w:pPr>
              <w:rPr>
                <w:rFonts w:ascii="Arial" w:hAnsi="Arial" w:cs="Arial"/>
                <w:b/>
                <w:noProof/>
                <w:sz w:val="23"/>
                <w:szCs w:val="23"/>
              </w:rPr>
            </w:pPr>
            <w:r>
              <w:rPr>
                <w:rFonts w:ascii="Arial" w:hAnsi="Arial" w:cs="Arial"/>
                <w:b/>
                <w:noProof/>
                <w:sz w:val="23"/>
                <w:szCs w:val="23"/>
              </w:rPr>
              <w:t xml:space="preserve">PT/MKV: </w:t>
            </w:r>
            <w:r w:rsidRPr="004A44D4">
              <w:rPr>
                <w:rFonts w:ascii="Arial" w:hAnsi="Arial" w:cs="Arial"/>
                <w:b/>
                <w:noProof/>
                <w:sz w:val="23"/>
                <w:szCs w:val="23"/>
              </w:rPr>
              <w:t>Lidské vztahy – Tolerance, respekt, zodpovědnost za své chování</w:t>
            </w:r>
          </w:p>
          <w:p w14:paraId="6D6073CD" w14:textId="77777777" w:rsidR="00451E49" w:rsidRDefault="00451E49" w:rsidP="00756BB5">
            <w:pPr>
              <w:rPr>
                <w:rFonts w:ascii="Arial" w:hAnsi="Arial" w:cs="Arial"/>
                <w:noProof/>
                <w:sz w:val="23"/>
                <w:szCs w:val="23"/>
              </w:rPr>
            </w:pPr>
          </w:p>
          <w:p w14:paraId="2847715E" w14:textId="77777777" w:rsidR="00451E49" w:rsidRDefault="00451E49" w:rsidP="00756BB5">
            <w:pPr>
              <w:rPr>
                <w:rFonts w:ascii="Arial" w:hAnsi="Arial" w:cs="Arial"/>
                <w:noProof/>
                <w:sz w:val="23"/>
                <w:szCs w:val="23"/>
              </w:rPr>
            </w:pPr>
          </w:p>
          <w:p w14:paraId="57D4DA38" w14:textId="77777777" w:rsidR="00451E49" w:rsidRDefault="00451E49" w:rsidP="00756BB5">
            <w:pPr>
              <w:rPr>
                <w:rFonts w:ascii="Arial" w:hAnsi="Arial" w:cs="Arial"/>
                <w:noProof/>
                <w:sz w:val="23"/>
                <w:szCs w:val="23"/>
              </w:rPr>
            </w:pPr>
          </w:p>
          <w:p w14:paraId="1BC48397" w14:textId="77777777" w:rsidR="00451E49" w:rsidRDefault="00451E49" w:rsidP="00756BB5">
            <w:pPr>
              <w:rPr>
                <w:rFonts w:ascii="Arial" w:hAnsi="Arial" w:cs="Arial"/>
                <w:noProof/>
                <w:sz w:val="23"/>
                <w:szCs w:val="23"/>
              </w:rPr>
            </w:pPr>
            <w:r>
              <w:rPr>
                <w:rFonts w:ascii="Arial" w:hAnsi="Arial" w:cs="Arial"/>
                <w:noProof/>
                <w:sz w:val="23"/>
                <w:szCs w:val="23"/>
              </w:rPr>
              <w:t>Pr</w:t>
            </w:r>
          </w:p>
          <w:p w14:paraId="5CF90B4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rozšiřování slovní zásoby v osvojovaných tématech k pojmenování pozorovaných skutečností a k jejich zachycení ve vlastních projevech, názorech, výtvorech</w:t>
            </w:r>
          </w:p>
          <w:p w14:paraId="59317675" w14:textId="77777777" w:rsidR="00451E49" w:rsidRPr="00DA3767" w:rsidRDefault="00451E49" w:rsidP="00756BB5">
            <w:pPr>
              <w:rPr>
                <w:rFonts w:ascii="Arial" w:hAnsi="Arial" w:cs="Arial"/>
                <w:sz w:val="23"/>
                <w:szCs w:val="23"/>
              </w:rPr>
            </w:pPr>
          </w:p>
          <w:p w14:paraId="599A4909" w14:textId="77777777" w:rsidR="00451E49" w:rsidRDefault="00451E49" w:rsidP="00756BB5">
            <w:pPr>
              <w:rPr>
                <w:rFonts w:ascii="Arial" w:hAnsi="Arial" w:cs="Arial"/>
                <w:sz w:val="23"/>
                <w:szCs w:val="23"/>
              </w:rPr>
            </w:pPr>
          </w:p>
          <w:p w14:paraId="0EF0B2A4" w14:textId="77777777" w:rsidR="00451E49" w:rsidRDefault="00451E49" w:rsidP="00756BB5">
            <w:pPr>
              <w:rPr>
                <w:rFonts w:ascii="Arial" w:hAnsi="Arial" w:cs="Arial"/>
                <w:sz w:val="23"/>
                <w:szCs w:val="23"/>
              </w:rPr>
            </w:pPr>
          </w:p>
          <w:p w14:paraId="43020549" w14:textId="77777777" w:rsidR="00451E49" w:rsidRDefault="00451E49" w:rsidP="00756BB5">
            <w:pPr>
              <w:rPr>
                <w:rFonts w:ascii="Arial" w:hAnsi="Arial" w:cs="Arial"/>
                <w:sz w:val="23"/>
                <w:szCs w:val="23"/>
              </w:rPr>
            </w:pPr>
          </w:p>
          <w:p w14:paraId="3F9194D7" w14:textId="77777777" w:rsidR="00451E49" w:rsidRDefault="00451E49" w:rsidP="00756BB5">
            <w:pPr>
              <w:rPr>
                <w:rFonts w:ascii="Arial" w:hAnsi="Arial" w:cs="Arial"/>
                <w:sz w:val="23"/>
                <w:szCs w:val="23"/>
              </w:rPr>
            </w:pPr>
          </w:p>
          <w:p w14:paraId="4F07D558" w14:textId="77777777" w:rsidR="00451E49" w:rsidRDefault="00451E49" w:rsidP="00756BB5">
            <w:pPr>
              <w:rPr>
                <w:rFonts w:ascii="Arial" w:hAnsi="Arial" w:cs="Arial"/>
                <w:sz w:val="23"/>
                <w:szCs w:val="23"/>
              </w:rPr>
            </w:pPr>
          </w:p>
          <w:p w14:paraId="7A90779E" w14:textId="77777777" w:rsidR="00451E49" w:rsidRDefault="00451E49" w:rsidP="00756BB5">
            <w:pPr>
              <w:rPr>
                <w:rFonts w:ascii="Arial" w:hAnsi="Arial" w:cs="Arial"/>
                <w:sz w:val="23"/>
                <w:szCs w:val="23"/>
              </w:rPr>
            </w:pPr>
          </w:p>
          <w:p w14:paraId="1349E2C2" w14:textId="77777777" w:rsidR="00451E49" w:rsidRDefault="00451E49" w:rsidP="00756BB5">
            <w:pPr>
              <w:rPr>
                <w:rFonts w:ascii="Arial" w:hAnsi="Arial" w:cs="Arial"/>
                <w:sz w:val="23"/>
                <w:szCs w:val="23"/>
              </w:rPr>
            </w:pPr>
          </w:p>
          <w:p w14:paraId="148CF7C8" w14:textId="77777777" w:rsidR="00451E49" w:rsidRDefault="00451E49" w:rsidP="00756BB5">
            <w:pPr>
              <w:rPr>
                <w:rFonts w:ascii="Arial" w:hAnsi="Arial" w:cs="Arial"/>
                <w:sz w:val="23"/>
                <w:szCs w:val="23"/>
              </w:rPr>
            </w:pPr>
          </w:p>
          <w:p w14:paraId="7F0A7C2F"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M</w:t>
            </w:r>
          </w:p>
          <w:p w14:paraId="504B10AF" w14:textId="77777777" w:rsidR="00451E49" w:rsidRPr="00DA3767" w:rsidRDefault="00451E49" w:rsidP="00756BB5">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proofErr w:type="gramStart"/>
            <w:r>
              <w:rPr>
                <w:rFonts w:ascii="Arial" w:hAnsi="Arial" w:cs="Arial"/>
                <w:sz w:val="23"/>
                <w:szCs w:val="23"/>
              </w:rPr>
              <w:t>číslice - psaní</w:t>
            </w:r>
            <w:proofErr w:type="gramEnd"/>
            <w:r>
              <w:rPr>
                <w:rFonts w:ascii="Arial" w:hAnsi="Arial" w:cs="Arial"/>
                <w:sz w:val="23"/>
                <w:szCs w:val="23"/>
              </w:rPr>
              <w:t xml:space="preserve"> a čtení číslic</w:t>
            </w:r>
          </w:p>
          <w:p w14:paraId="6ACBDBEB" w14:textId="77777777" w:rsidR="00451E49" w:rsidRPr="00DA3767" w:rsidRDefault="00451E49" w:rsidP="00756BB5">
            <w:pPr>
              <w:rPr>
                <w:rFonts w:ascii="Arial" w:hAnsi="Arial" w:cs="Arial"/>
                <w:sz w:val="23"/>
                <w:szCs w:val="23"/>
              </w:rPr>
            </w:pPr>
          </w:p>
          <w:p w14:paraId="29C0B81D" w14:textId="77777777" w:rsidR="00451E49" w:rsidRPr="00DA3767" w:rsidRDefault="00451E49" w:rsidP="00756BB5">
            <w:pPr>
              <w:rPr>
                <w:rFonts w:ascii="Arial" w:hAnsi="Arial" w:cs="Arial"/>
                <w:sz w:val="23"/>
                <w:szCs w:val="23"/>
              </w:rPr>
            </w:pPr>
            <w:proofErr w:type="spellStart"/>
            <w:r w:rsidRPr="00DA3767">
              <w:rPr>
                <w:rFonts w:ascii="Arial" w:hAnsi="Arial" w:cs="Arial"/>
                <w:sz w:val="23"/>
                <w:szCs w:val="23"/>
              </w:rPr>
              <w:t>Vv</w:t>
            </w:r>
            <w:proofErr w:type="spellEnd"/>
          </w:p>
          <w:p w14:paraId="6164002F" w14:textId="77777777" w:rsidR="00451E49" w:rsidRPr="00DA3767" w:rsidRDefault="00451E49" w:rsidP="00756BB5">
            <w:pPr>
              <w:rPr>
                <w:rFonts w:ascii="Arial" w:hAnsi="Arial" w:cs="Arial"/>
                <w:sz w:val="23"/>
                <w:szCs w:val="23"/>
              </w:rPr>
            </w:pPr>
            <w:r>
              <w:rPr>
                <w:rFonts w:ascii="Arial" w:hAnsi="Arial" w:cs="Arial"/>
                <w:sz w:val="23"/>
                <w:szCs w:val="23"/>
              </w:rPr>
              <w:t xml:space="preserve">- grafický záznam </w:t>
            </w:r>
            <w:proofErr w:type="spellStart"/>
            <w:r>
              <w:rPr>
                <w:rFonts w:ascii="Arial" w:hAnsi="Arial" w:cs="Arial"/>
                <w:sz w:val="23"/>
                <w:szCs w:val="23"/>
              </w:rPr>
              <w:t>pohy</w:t>
            </w:r>
            <w:proofErr w:type="spellEnd"/>
          </w:p>
          <w:p w14:paraId="5467E822" w14:textId="77777777" w:rsidR="00451E49" w:rsidRDefault="00451E49" w:rsidP="00756BB5">
            <w:pPr>
              <w:rPr>
                <w:rFonts w:ascii="Arial" w:hAnsi="Arial" w:cs="Arial"/>
                <w:sz w:val="23"/>
                <w:szCs w:val="23"/>
              </w:rPr>
            </w:pPr>
          </w:p>
          <w:p w14:paraId="3141511F" w14:textId="77777777" w:rsidR="00451E49" w:rsidRDefault="00451E49" w:rsidP="00756BB5">
            <w:pPr>
              <w:rPr>
                <w:rFonts w:ascii="Arial" w:hAnsi="Arial" w:cs="Arial"/>
                <w:sz w:val="23"/>
                <w:szCs w:val="23"/>
              </w:rPr>
            </w:pPr>
          </w:p>
          <w:p w14:paraId="31D1D3E6" w14:textId="77777777" w:rsidR="00451E49" w:rsidRDefault="00451E49" w:rsidP="00756BB5">
            <w:pPr>
              <w:rPr>
                <w:rFonts w:ascii="Arial" w:hAnsi="Arial" w:cs="Arial"/>
                <w:sz w:val="23"/>
                <w:szCs w:val="23"/>
              </w:rPr>
            </w:pPr>
          </w:p>
          <w:p w14:paraId="59BAFCE3" w14:textId="77777777" w:rsidR="00451E49" w:rsidRDefault="00451E49" w:rsidP="00756BB5">
            <w:pPr>
              <w:rPr>
                <w:rFonts w:ascii="Arial" w:hAnsi="Arial" w:cs="Arial"/>
                <w:sz w:val="23"/>
                <w:szCs w:val="23"/>
              </w:rPr>
            </w:pPr>
          </w:p>
          <w:p w14:paraId="7584849A" w14:textId="77777777" w:rsidR="00451E49" w:rsidRDefault="00451E49" w:rsidP="00756BB5">
            <w:pPr>
              <w:rPr>
                <w:rFonts w:ascii="Arial" w:hAnsi="Arial" w:cs="Arial"/>
                <w:sz w:val="23"/>
                <w:szCs w:val="23"/>
              </w:rPr>
            </w:pPr>
          </w:p>
          <w:p w14:paraId="77DFF69C" w14:textId="77777777" w:rsidR="00451E49" w:rsidRDefault="00451E49" w:rsidP="00756BB5">
            <w:pPr>
              <w:rPr>
                <w:rFonts w:ascii="Arial" w:hAnsi="Arial" w:cs="Arial"/>
                <w:sz w:val="23"/>
                <w:szCs w:val="23"/>
              </w:rPr>
            </w:pPr>
          </w:p>
          <w:p w14:paraId="6604C9D0" w14:textId="77777777" w:rsidR="00451E49" w:rsidRDefault="00451E49" w:rsidP="00756BB5">
            <w:pPr>
              <w:rPr>
                <w:rFonts w:ascii="Arial" w:hAnsi="Arial" w:cs="Arial"/>
                <w:sz w:val="23"/>
                <w:szCs w:val="23"/>
              </w:rPr>
            </w:pPr>
          </w:p>
          <w:p w14:paraId="60BF163D" w14:textId="77777777" w:rsidR="00451E49" w:rsidRDefault="00451E49" w:rsidP="00756BB5">
            <w:pPr>
              <w:rPr>
                <w:rFonts w:ascii="Arial" w:hAnsi="Arial" w:cs="Arial"/>
                <w:sz w:val="23"/>
                <w:szCs w:val="23"/>
              </w:rPr>
            </w:pPr>
          </w:p>
          <w:p w14:paraId="1DC50EA9" w14:textId="77777777" w:rsidR="00451E49" w:rsidRDefault="00451E49" w:rsidP="00756BB5">
            <w:pPr>
              <w:rPr>
                <w:rFonts w:ascii="Arial" w:hAnsi="Arial" w:cs="Arial"/>
                <w:sz w:val="23"/>
                <w:szCs w:val="23"/>
              </w:rPr>
            </w:pPr>
          </w:p>
          <w:p w14:paraId="2BD01D79" w14:textId="77777777" w:rsidR="00451E49" w:rsidRPr="00DA3767" w:rsidRDefault="00451E49" w:rsidP="00756BB5">
            <w:pPr>
              <w:rPr>
                <w:rFonts w:ascii="Arial" w:hAnsi="Arial" w:cs="Arial"/>
                <w:sz w:val="23"/>
                <w:szCs w:val="23"/>
              </w:rPr>
            </w:pPr>
            <w:proofErr w:type="spellStart"/>
            <w:r w:rsidRPr="00DA3767">
              <w:rPr>
                <w:rFonts w:ascii="Arial" w:hAnsi="Arial" w:cs="Arial"/>
                <w:sz w:val="23"/>
                <w:szCs w:val="23"/>
              </w:rPr>
              <w:t>Vv</w:t>
            </w:r>
            <w:proofErr w:type="spellEnd"/>
          </w:p>
          <w:p w14:paraId="6A0767A6" w14:textId="77777777" w:rsidR="00451E49" w:rsidRPr="00DA3767" w:rsidRDefault="00451E49" w:rsidP="00756BB5">
            <w:pPr>
              <w:rPr>
                <w:rFonts w:ascii="Arial" w:hAnsi="Arial" w:cs="Arial"/>
                <w:sz w:val="23"/>
                <w:szCs w:val="23"/>
              </w:rPr>
            </w:pPr>
            <w:r w:rsidRPr="00DA3767">
              <w:rPr>
                <w:rFonts w:ascii="Arial" w:hAnsi="Arial" w:cs="Arial"/>
                <w:sz w:val="23"/>
                <w:szCs w:val="23"/>
              </w:rPr>
              <w:t>- výtvarné vyjadřování skutečnosti: výtvarné vyjádření vjemů a postojů na základě četby a vlastního prožitku</w:t>
            </w:r>
          </w:p>
          <w:p w14:paraId="39202A17" w14:textId="77777777" w:rsidR="00451E49" w:rsidRPr="00DA3767" w:rsidRDefault="00451E49" w:rsidP="00756BB5">
            <w:pPr>
              <w:rPr>
                <w:rFonts w:ascii="Arial" w:hAnsi="Arial" w:cs="Arial"/>
                <w:sz w:val="23"/>
                <w:szCs w:val="23"/>
              </w:rPr>
            </w:pPr>
            <w:r w:rsidRPr="00DA3767">
              <w:rPr>
                <w:rFonts w:ascii="Arial" w:hAnsi="Arial" w:cs="Arial"/>
                <w:sz w:val="23"/>
                <w:szCs w:val="23"/>
              </w:rPr>
              <w:t>- hračka, loutka, maňásek v životě dítěte</w:t>
            </w:r>
          </w:p>
          <w:p w14:paraId="21FB8594" w14:textId="77777777" w:rsidR="00451E49" w:rsidRPr="00DA3767" w:rsidRDefault="00451E49" w:rsidP="00756BB5">
            <w:pPr>
              <w:rPr>
                <w:rFonts w:ascii="Arial" w:hAnsi="Arial" w:cs="Arial"/>
                <w:sz w:val="23"/>
                <w:szCs w:val="23"/>
              </w:rPr>
            </w:pPr>
            <w:r w:rsidRPr="00DA3767">
              <w:rPr>
                <w:rFonts w:ascii="Arial" w:hAnsi="Arial" w:cs="Arial"/>
                <w:sz w:val="23"/>
                <w:szCs w:val="23"/>
              </w:rPr>
              <w:t>- aktivní práce s ilustrací</w:t>
            </w:r>
          </w:p>
          <w:p w14:paraId="494054B5" w14:textId="77777777" w:rsidR="00451E49" w:rsidRDefault="00451E49" w:rsidP="00756BB5">
            <w:pPr>
              <w:rPr>
                <w:rFonts w:ascii="Arial" w:hAnsi="Arial" w:cs="Arial"/>
                <w:sz w:val="23"/>
                <w:szCs w:val="23"/>
              </w:rPr>
            </w:pPr>
          </w:p>
          <w:p w14:paraId="43FE8AB5" w14:textId="77777777" w:rsidR="00451E49" w:rsidRPr="004A44D4" w:rsidRDefault="00451E49" w:rsidP="00756BB5">
            <w:pPr>
              <w:rPr>
                <w:rFonts w:ascii="Arial" w:hAnsi="Arial" w:cs="Arial"/>
                <w:b/>
                <w:sz w:val="23"/>
                <w:szCs w:val="23"/>
              </w:rPr>
            </w:pPr>
            <w:r>
              <w:rPr>
                <w:rFonts w:ascii="Arial" w:hAnsi="Arial" w:cs="Arial"/>
                <w:b/>
                <w:sz w:val="23"/>
                <w:szCs w:val="23"/>
              </w:rPr>
              <w:t>PT/</w:t>
            </w:r>
            <w:r w:rsidRPr="004A44D4">
              <w:rPr>
                <w:rFonts w:ascii="Arial" w:hAnsi="Arial" w:cs="Arial"/>
                <w:b/>
                <w:sz w:val="23"/>
                <w:szCs w:val="23"/>
              </w:rPr>
              <w:t>MV</w:t>
            </w:r>
            <w:r>
              <w:rPr>
                <w:rFonts w:ascii="Arial" w:hAnsi="Arial" w:cs="Arial"/>
                <w:b/>
                <w:sz w:val="23"/>
                <w:szCs w:val="23"/>
              </w:rPr>
              <w:t xml:space="preserve">: </w:t>
            </w:r>
            <w:r w:rsidRPr="004A44D4">
              <w:rPr>
                <w:rFonts w:ascii="Arial" w:hAnsi="Arial" w:cs="Arial"/>
                <w:b/>
                <w:sz w:val="23"/>
                <w:szCs w:val="23"/>
              </w:rPr>
              <w:t>Fungování a vliv médií</w:t>
            </w:r>
          </w:p>
          <w:p w14:paraId="171C0B43" w14:textId="77777777" w:rsidR="00451E49" w:rsidRPr="004A44D4" w:rsidRDefault="00451E49" w:rsidP="00756BB5">
            <w:pPr>
              <w:rPr>
                <w:rFonts w:ascii="Arial" w:hAnsi="Arial" w:cs="Arial"/>
                <w:b/>
                <w:sz w:val="23"/>
                <w:szCs w:val="23"/>
              </w:rPr>
            </w:pPr>
            <w:r w:rsidRPr="004A44D4">
              <w:rPr>
                <w:rFonts w:ascii="Arial" w:hAnsi="Arial" w:cs="Arial"/>
                <w:b/>
                <w:sz w:val="23"/>
                <w:szCs w:val="23"/>
              </w:rPr>
              <w:t>ve společnosti – Média – zdroj informací</w:t>
            </w:r>
          </w:p>
          <w:p w14:paraId="29E8C416" w14:textId="77777777" w:rsidR="00451E49" w:rsidRDefault="00451E49" w:rsidP="00756BB5">
            <w:pPr>
              <w:rPr>
                <w:rFonts w:ascii="Arial" w:hAnsi="Arial" w:cs="Arial"/>
                <w:sz w:val="23"/>
                <w:szCs w:val="23"/>
              </w:rPr>
            </w:pPr>
          </w:p>
          <w:p w14:paraId="61B7430D" w14:textId="77777777" w:rsidR="00451E49" w:rsidRDefault="00451E49" w:rsidP="00756BB5">
            <w:pPr>
              <w:rPr>
                <w:rFonts w:ascii="Arial" w:hAnsi="Arial" w:cs="Arial"/>
                <w:sz w:val="23"/>
                <w:szCs w:val="23"/>
              </w:rPr>
            </w:pPr>
          </w:p>
          <w:p w14:paraId="4E94395E" w14:textId="77777777" w:rsidR="00451E49" w:rsidRDefault="00451E49" w:rsidP="00756BB5">
            <w:pPr>
              <w:rPr>
                <w:rFonts w:ascii="Arial" w:hAnsi="Arial" w:cs="Arial"/>
                <w:sz w:val="23"/>
                <w:szCs w:val="23"/>
              </w:rPr>
            </w:pPr>
          </w:p>
          <w:p w14:paraId="2769975A" w14:textId="77777777" w:rsidR="00451E49" w:rsidRPr="004A44D4" w:rsidRDefault="00451E49" w:rsidP="00756BB5">
            <w:pPr>
              <w:rPr>
                <w:rFonts w:ascii="Arial" w:hAnsi="Arial" w:cs="Arial"/>
                <w:b/>
                <w:sz w:val="23"/>
                <w:szCs w:val="23"/>
              </w:rPr>
            </w:pPr>
            <w:r w:rsidRPr="004A44D4">
              <w:rPr>
                <w:rFonts w:ascii="Arial" w:hAnsi="Arial" w:cs="Arial"/>
                <w:b/>
                <w:sz w:val="23"/>
                <w:szCs w:val="23"/>
              </w:rPr>
              <w:t>PT/OSV: Morální rozvoj – Analýza postojů a hodnot a jejich projevů chování</w:t>
            </w:r>
          </w:p>
        </w:tc>
      </w:tr>
      <w:tr w:rsidR="00451E49" w:rsidRPr="00DA3767" w14:paraId="5795EE41" w14:textId="77777777" w:rsidTr="00756BB5">
        <w:trPr>
          <w:trHeight w:val="609"/>
          <w:jc w:val="center"/>
        </w:trPr>
        <w:tc>
          <w:tcPr>
            <w:tcW w:w="2634" w:type="dxa"/>
            <w:gridSpan w:val="3"/>
            <w:tcBorders>
              <w:right w:val="nil"/>
            </w:tcBorders>
            <w:shd w:val="clear" w:color="auto" w:fill="EEECE1"/>
            <w:vAlign w:val="center"/>
          </w:tcPr>
          <w:p w14:paraId="6A49986A"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86" w:type="dxa"/>
            <w:gridSpan w:val="3"/>
            <w:tcBorders>
              <w:left w:val="nil"/>
              <w:right w:val="nil"/>
            </w:tcBorders>
            <w:shd w:val="clear" w:color="auto" w:fill="EEECE1"/>
            <w:vAlign w:val="center"/>
          </w:tcPr>
          <w:p w14:paraId="246917A4"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508" w:type="dxa"/>
            <w:tcBorders>
              <w:left w:val="nil"/>
            </w:tcBorders>
            <w:shd w:val="clear" w:color="auto" w:fill="EEECE1"/>
            <w:vAlign w:val="center"/>
          </w:tcPr>
          <w:p w14:paraId="6EBCAF17"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3</w:t>
            </w:r>
            <w:r w:rsidRPr="00DA3767">
              <w:rPr>
                <w:rFonts w:ascii="Arial Black" w:hAnsi="Arial Black" w:cs="Arial"/>
                <w:noProof/>
                <w:color w:val="FF0000"/>
                <w:sz w:val="23"/>
                <w:szCs w:val="23"/>
              </w:rPr>
              <w:t>.</w:t>
            </w:r>
          </w:p>
        </w:tc>
      </w:tr>
      <w:tr w:rsidR="00451E49" w:rsidRPr="00DA3767" w14:paraId="6F13532C" w14:textId="77777777" w:rsidTr="00756BB5">
        <w:trPr>
          <w:trHeight w:val="720"/>
          <w:jc w:val="center"/>
        </w:trPr>
        <w:tc>
          <w:tcPr>
            <w:tcW w:w="2634" w:type="dxa"/>
            <w:gridSpan w:val="3"/>
            <w:shd w:val="clear" w:color="auto" w:fill="DBE5F1"/>
            <w:vAlign w:val="center"/>
          </w:tcPr>
          <w:p w14:paraId="2DE218D8"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6" w:type="dxa"/>
            <w:gridSpan w:val="3"/>
            <w:shd w:val="clear" w:color="auto" w:fill="FDE9D9"/>
            <w:vAlign w:val="center"/>
          </w:tcPr>
          <w:p w14:paraId="55DFD927"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079AA056"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Přesahy a vazby</w:t>
            </w:r>
          </w:p>
          <w:p w14:paraId="5205BDA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(mezipředmětové vztahy,</w:t>
            </w:r>
          </w:p>
          <w:p w14:paraId="414AD67D"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4AFEDAD1" w14:textId="77777777" w:rsidTr="00756BB5">
        <w:trPr>
          <w:jc w:val="center"/>
        </w:trPr>
        <w:tc>
          <w:tcPr>
            <w:tcW w:w="2634" w:type="dxa"/>
            <w:gridSpan w:val="3"/>
          </w:tcPr>
          <w:p w14:paraId="536AB00D"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Samohlásky, souhlásky, dvojhlásky</w:t>
            </w:r>
          </w:p>
          <w:p w14:paraId="3EF0C04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Slovo, slabika, hláska, písmeno</w:t>
            </w:r>
          </w:p>
          <w:p w14:paraId="350E6B85" w14:textId="77777777" w:rsidR="00451E49" w:rsidRPr="00B954B1" w:rsidRDefault="00451E49" w:rsidP="00756BB5">
            <w:pPr>
              <w:rPr>
                <w:rFonts w:ascii="Arial" w:hAnsi="Arial" w:cs="Arial"/>
                <w:color w:val="FF0000"/>
                <w:sz w:val="23"/>
                <w:szCs w:val="23"/>
              </w:rPr>
            </w:pPr>
          </w:p>
          <w:p w14:paraId="053F9879"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Vlastní jména</w:t>
            </w:r>
          </w:p>
          <w:p w14:paraId="73C9148C" w14:textId="77777777" w:rsidR="00451E49" w:rsidRPr="00B954B1" w:rsidRDefault="00451E49" w:rsidP="00756BB5">
            <w:pPr>
              <w:rPr>
                <w:rFonts w:ascii="Arial" w:hAnsi="Arial" w:cs="Arial"/>
                <w:b/>
                <w:color w:val="FF0000"/>
                <w:sz w:val="23"/>
                <w:szCs w:val="23"/>
              </w:rPr>
            </w:pPr>
          </w:p>
          <w:p w14:paraId="042640B7" w14:textId="77777777" w:rsidR="00451E49" w:rsidRPr="00B954B1" w:rsidRDefault="00451E49" w:rsidP="00756BB5">
            <w:pPr>
              <w:rPr>
                <w:rFonts w:ascii="Arial" w:hAnsi="Arial" w:cs="Arial"/>
                <w:color w:val="FF0000"/>
                <w:sz w:val="23"/>
                <w:szCs w:val="23"/>
              </w:rPr>
            </w:pPr>
          </w:p>
          <w:p w14:paraId="4A8D57B7"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Příbuzná slova</w:t>
            </w:r>
          </w:p>
          <w:p w14:paraId="2B6AD9E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Kořen </w:t>
            </w:r>
            <w:proofErr w:type="gramStart"/>
            <w:r w:rsidRPr="00B954B1">
              <w:rPr>
                <w:rFonts w:ascii="Arial" w:hAnsi="Arial" w:cs="Arial"/>
                <w:color w:val="FF0000"/>
                <w:sz w:val="23"/>
                <w:szCs w:val="23"/>
              </w:rPr>
              <w:t>slova - část</w:t>
            </w:r>
            <w:proofErr w:type="gramEnd"/>
            <w:r w:rsidRPr="00B954B1">
              <w:rPr>
                <w:rFonts w:ascii="Arial" w:hAnsi="Arial" w:cs="Arial"/>
                <w:color w:val="FF0000"/>
                <w:sz w:val="23"/>
                <w:szCs w:val="23"/>
              </w:rPr>
              <w:t xml:space="preserve"> předponová </w:t>
            </w:r>
          </w:p>
          <w:p w14:paraId="3D364544"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příponová</w:t>
            </w:r>
          </w:p>
          <w:p w14:paraId="660C0D14" w14:textId="77777777" w:rsidR="00451E49" w:rsidRPr="00B954B1" w:rsidRDefault="00451E49" w:rsidP="00756BB5">
            <w:pPr>
              <w:rPr>
                <w:rFonts w:ascii="Arial" w:hAnsi="Arial" w:cs="Arial"/>
                <w:color w:val="FF0000"/>
                <w:sz w:val="23"/>
                <w:szCs w:val="23"/>
              </w:rPr>
            </w:pPr>
          </w:p>
          <w:p w14:paraId="775EAE20" w14:textId="77777777" w:rsidR="00451E49" w:rsidRPr="00B954B1" w:rsidRDefault="00451E49" w:rsidP="00756BB5">
            <w:pPr>
              <w:rPr>
                <w:rFonts w:ascii="Arial" w:hAnsi="Arial" w:cs="Arial"/>
                <w:color w:val="FF0000"/>
                <w:sz w:val="23"/>
                <w:szCs w:val="23"/>
              </w:rPr>
            </w:pPr>
          </w:p>
          <w:p w14:paraId="064AF71E" w14:textId="77777777" w:rsidR="00451E49" w:rsidRDefault="00451E49" w:rsidP="00756BB5">
            <w:pPr>
              <w:rPr>
                <w:rFonts w:ascii="Arial" w:hAnsi="Arial" w:cs="Arial"/>
                <w:color w:val="FF0000"/>
                <w:sz w:val="23"/>
                <w:szCs w:val="23"/>
              </w:rPr>
            </w:pPr>
            <w:r w:rsidRPr="000668F1">
              <w:rPr>
                <w:rFonts w:ascii="Arial" w:hAnsi="Arial" w:cs="Arial"/>
                <w:b/>
                <w:color w:val="FF0000"/>
                <w:sz w:val="23"/>
                <w:szCs w:val="23"/>
              </w:rPr>
              <w:t xml:space="preserve">Vyjmenovaná </w:t>
            </w:r>
            <w:proofErr w:type="gramStart"/>
            <w:r w:rsidRPr="000668F1">
              <w:rPr>
                <w:rFonts w:ascii="Arial" w:hAnsi="Arial" w:cs="Arial"/>
                <w:b/>
                <w:color w:val="FF0000"/>
                <w:sz w:val="23"/>
                <w:szCs w:val="23"/>
              </w:rPr>
              <w:t>slova -</w:t>
            </w:r>
            <w:r w:rsidRPr="00B954B1">
              <w:rPr>
                <w:rFonts w:ascii="Arial" w:hAnsi="Arial" w:cs="Arial"/>
                <w:color w:val="FF0000"/>
                <w:sz w:val="23"/>
                <w:szCs w:val="23"/>
              </w:rPr>
              <w:t xml:space="preserve"> pravopis</w:t>
            </w:r>
            <w:proofErr w:type="gramEnd"/>
            <w:r w:rsidRPr="00B954B1">
              <w:rPr>
                <w:rFonts w:ascii="Arial" w:hAnsi="Arial" w:cs="Arial"/>
                <w:color w:val="FF0000"/>
                <w:sz w:val="23"/>
                <w:szCs w:val="23"/>
              </w:rPr>
              <w:t xml:space="preserve"> i/y </w:t>
            </w:r>
          </w:p>
          <w:p w14:paraId="04F6E62F"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po obojetných souhláskách</w:t>
            </w:r>
          </w:p>
          <w:p w14:paraId="0EE959F7"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Jazyková výchova</w:t>
            </w:r>
          </w:p>
          <w:p w14:paraId="292D17BF"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Druhy slov</w:t>
            </w:r>
          </w:p>
          <w:p w14:paraId="41F4CB03" w14:textId="77777777" w:rsidR="00451E49" w:rsidRPr="00B954B1" w:rsidRDefault="00451E49" w:rsidP="00756BB5">
            <w:pPr>
              <w:rPr>
                <w:rFonts w:ascii="Arial" w:hAnsi="Arial" w:cs="Arial"/>
                <w:color w:val="FF0000"/>
                <w:sz w:val="23"/>
                <w:szCs w:val="23"/>
              </w:rPr>
            </w:pPr>
            <w:r w:rsidRPr="008B05F0">
              <w:rPr>
                <w:rFonts w:ascii="Arial" w:hAnsi="Arial" w:cs="Arial"/>
                <w:sz w:val="23"/>
                <w:szCs w:val="23"/>
              </w:rPr>
              <w:t>ČJL-3-2-03</w:t>
            </w:r>
          </w:p>
          <w:p w14:paraId="671CF6A6" w14:textId="77777777" w:rsidR="00451E49" w:rsidRDefault="00451E49" w:rsidP="00756BB5">
            <w:pPr>
              <w:rPr>
                <w:rFonts w:ascii="Arial" w:hAnsi="Arial" w:cs="Arial"/>
                <w:sz w:val="23"/>
                <w:szCs w:val="23"/>
              </w:rPr>
            </w:pPr>
            <w:r>
              <w:rPr>
                <w:rFonts w:ascii="Arial" w:hAnsi="Arial" w:cs="Arial"/>
                <w:sz w:val="23"/>
                <w:szCs w:val="23"/>
              </w:rPr>
              <w:t>ČJL-3-2-04</w:t>
            </w:r>
          </w:p>
          <w:p w14:paraId="5D2F1FDC" w14:textId="77777777" w:rsidR="00451E49" w:rsidRDefault="00451E49" w:rsidP="00756BB5">
            <w:pPr>
              <w:rPr>
                <w:rFonts w:ascii="Arial" w:hAnsi="Arial" w:cs="Arial"/>
                <w:sz w:val="23"/>
                <w:szCs w:val="23"/>
              </w:rPr>
            </w:pPr>
          </w:p>
          <w:p w14:paraId="73E627CA" w14:textId="77777777" w:rsidR="00451E49" w:rsidRDefault="00451E49" w:rsidP="00756BB5">
            <w:pPr>
              <w:rPr>
                <w:rFonts w:ascii="Arial" w:hAnsi="Arial" w:cs="Arial"/>
                <w:sz w:val="23"/>
                <w:szCs w:val="23"/>
              </w:rPr>
            </w:pPr>
          </w:p>
          <w:p w14:paraId="5F916DA9" w14:textId="77777777" w:rsidR="00451E49" w:rsidRPr="00292DD3" w:rsidRDefault="00451E49" w:rsidP="00756BB5">
            <w:pPr>
              <w:rPr>
                <w:rFonts w:ascii="Arial" w:hAnsi="Arial" w:cs="Arial"/>
                <w:color w:val="FF0000"/>
                <w:sz w:val="23"/>
                <w:szCs w:val="23"/>
              </w:rPr>
            </w:pPr>
            <w:r>
              <w:rPr>
                <w:rFonts w:ascii="Arial" w:hAnsi="Arial" w:cs="Arial"/>
                <w:sz w:val="23"/>
                <w:szCs w:val="23"/>
              </w:rPr>
              <w:t>ČJL-3-2-05</w:t>
            </w:r>
          </w:p>
          <w:p w14:paraId="6928E135" w14:textId="77777777" w:rsidR="00451E49" w:rsidRPr="00292DD3" w:rsidRDefault="00451E49" w:rsidP="00756BB5">
            <w:pPr>
              <w:rPr>
                <w:rFonts w:ascii="Arial" w:hAnsi="Arial" w:cs="Arial"/>
                <w:color w:val="FF0000"/>
                <w:sz w:val="23"/>
                <w:szCs w:val="23"/>
              </w:rPr>
            </w:pPr>
          </w:p>
          <w:p w14:paraId="60548EE9" w14:textId="77777777" w:rsidR="00451E49" w:rsidRPr="00B954B1" w:rsidRDefault="00451E49" w:rsidP="00756BB5">
            <w:pPr>
              <w:rPr>
                <w:rFonts w:ascii="Arial" w:hAnsi="Arial" w:cs="Arial"/>
                <w:color w:val="FF0000"/>
                <w:sz w:val="23"/>
                <w:szCs w:val="23"/>
              </w:rPr>
            </w:pPr>
          </w:p>
          <w:p w14:paraId="26FB66A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lastRenderedPageBreak/>
              <w:t>Věta jednoduchá</w:t>
            </w:r>
          </w:p>
          <w:p w14:paraId="159CC3C5"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 stavba věty jednoduché</w:t>
            </w:r>
          </w:p>
          <w:p w14:paraId="3A0F2685" w14:textId="77777777" w:rsidR="00451E49" w:rsidRPr="00B954B1" w:rsidRDefault="00451E49" w:rsidP="00756BB5">
            <w:pPr>
              <w:rPr>
                <w:rFonts w:ascii="Arial" w:hAnsi="Arial" w:cs="Arial"/>
                <w:color w:val="FF0000"/>
                <w:sz w:val="23"/>
                <w:szCs w:val="23"/>
              </w:rPr>
            </w:pPr>
          </w:p>
          <w:p w14:paraId="7245A0DE"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Psaní</w:t>
            </w:r>
          </w:p>
          <w:p w14:paraId="74395BB5" w14:textId="77777777" w:rsidR="00451E49" w:rsidRPr="00B954B1" w:rsidRDefault="00451E49" w:rsidP="00756BB5">
            <w:pPr>
              <w:rPr>
                <w:rFonts w:ascii="Arial" w:hAnsi="Arial" w:cs="Arial"/>
                <w:color w:val="FF0000"/>
                <w:sz w:val="23"/>
                <w:szCs w:val="23"/>
              </w:rPr>
            </w:pPr>
            <w:r w:rsidRPr="00017989">
              <w:rPr>
                <w:b/>
                <w:i/>
                <w:iCs/>
                <w:color w:val="000000" w:themeColor="text1"/>
              </w:rPr>
              <w:t>ČJL-3-1-09</w:t>
            </w:r>
          </w:p>
          <w:p w14:paraId="578020B8" w14:textId="77777777" w:rsidR="00451E49" w:rsidRPr="00B954B1" w:rsidRDefault="00451E49" w:rsidP="00756BB5">
            <w:pPr>
              <w:rPr>
                <w:rFonts w:ascii="Arial" w:hAnsi="Arial" w:cs="Arial"/>
                <w:color w:val="FF0000"/>
                <w:sz w:val="23"/>
                <w:szCs w:val="23"/>
              </w:rPr>
            </w:pPr>
          </w:p>
          <w:p w14:paraId="69741752" w14:textId="77777777" w:rsidR="00451E49" w:rsidRPr="00B954B1" w:rsidRDefault="00451E49" w:rsidP="00756BB5">
            <w:pPr>
              <w:rPr>
                <w:rFonts w:ascii="Arial" w:hAnsi="Arial" w:cs="Arial"/>
                <w:color w:val="FF0000"/>
                <w:sz w:val="23"/>
                <w:szCs w:val="23"/>
              </w:rPr>
            </w:pPr>
          </w:p>
          <w:p w14:paraId="25AF94E2" w14:textId="77777777" w:rsidR="00451E49" w:rsidRPr="00B954B1" w:rsidRDefault="00451E49" w:rsidP="00756BB5">
            <w:pPr>
              <w:rPr>
                <w:rFonts w:ascii="Arial" w:hAnsi="Arial" w:cs="Arial"/>
                <w:color w:val="FF0000"/>
                <w:sz w:val="23"/>
                <w:szCs w:val="23"/>
              </w:rPr>
            </w:pPr>
          </w:p>
          <w:p w14:paraId="5BEF71C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0BEBAFD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6BC488F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 Společenský styk </w:t>
            </w:r>
          </w:p>
          <w:p w14:paraId="6DC753BA"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jeho formy</w:t>
            </w:r>
          </w:p>
          <w:p w14:paraId="12E40B45" w14:textId="77777777" w:rsidR="00451E49" w:rsidRDefault="00451E49" w:rsidP="00756BB5">
            <w:pPr>
              <w:rPr>
                <w:rFonts w:ascii="Arial" w:hAnsi="Arial" w:cs="Arial"/>
                <w:color w:val="FF0000"/>
                <w:sz w:val="23"/>
                <w:szCs w:val="23"/>
              </w:rPr>
            </w:pPr>
          </w:p>
          <w:p w14:paraId="519123EB" w14:textId="77777777" w:rsidR="00451E49" w:rsidRDefault="00451E49" w:rsidP="00756BB5">
            <w:pPr>
              <w:rPr>
                <w:b/>
                <w:i/>
                <w:iCs/>
                <w:color w:val="000000" w:themeColor="text1"/>
              </w:rPr>
            </w:pPr>
            <w:r w:rsidRPr="00017989">
              <w:rPr>
                <w:b/>
                <w:i/>
                <w:iCs/>
                <w:color w:val="000000" w:themeColor="text1"/>
              </w:rPr>
              <w:t>ČJL-3-1-07</w:t>
            </w:r>
          </w:p>
          <w:p w14:paraId="481BBDA5" w14:textId="77777777" w:rsidR="00451E49"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6B474386"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27F64AB1" w14:textId="77777777" w:rsidR="00451E49" w:rsidRPr="000668F1" w:rsidRDefault="00451E49" w:rsidP="00756BB5">
            <w:pPr>
              <w:rPr>
                <w:rFonts w:ascii="Arial" w:hAnsi="Arial" w:cs="Arial"/>
                <w:b/>
                <w:color w:val="FF0000"/>
                <w:sz w:val="23"/>
                <w:szCs w:val="23"/>
              </w:rPr>
            </w:pPr>
            <w:r w:rsidRPr="00017989">
              <w:rPr>
                <w:b/>
                <w:i/>
                <w:iCs/>
                <w:color w:val="000000" w:themeColor="text1"/>
              </w:rPr>
              <w:t>ČJL-3-1-03</w:t>
            </w:r>
          </w:p>
          <w:p w14:paraId="2E9C2811" w14:textId="77777777" w:rsidR="00451E49" w:rsidRDefault="00451E49" w:rsidP="00756BB5">
            <w:pPr>
              <w:rPr>
                <w:b/>
                <w:i/>
                <w:iCs/>
                <w:color w:val="000000" w:themeColor="text1"/>
              </w:rPr>
            </w:pPr>
            <w:r w:rsidRPr="00017989">
              <w:rPr>
                <w:b/>
                <w:i/>
                <w:iCs/>
                <w:color w:val="000000" w:themeColor="text1"/>
              </w:rPr>
              <w:t>ČJL-3-1-04</w:t>
            </w:r>
          </w:p>
          <w:p w14:paraId="37B9DDC2" w14:textId="77777777" w:rsidR="00451E49" w:rsidRPr="00B954B1" w:rsidRDefault="00451E49" w:rsidP="00756BB5">
            <w:pPr>
              <w:rPr>
                <w:rFonts w:ascii="Arial" w:hAnsi="Arial" w:cs="Arial"/>
                <w:color w:val="FF0000"/>
                <w:sz w:val="23"/>
                <w:szCs w:val="23"/>
              </w:rPr>
            </w:pPr>
            <w:r w:rsidRPr="00017989">
              <w:rPr>
                <w:b/>
                <w:i/>
                <w:iCs/>
                <w:color w:val="000000" w:themeColor="text1"/>
              </w:rPr>
              <w:t>ČJL-3-1-05</w:t>
            </w:r>
          </w:p>
          <w:p w14:paraId="707D1D30" w14:textId="77777777" w:rsidR="00451E49" w:rsidRPr="00B954B1" w:rsidRDefault="00451E49" w:rsidP="00756BB5">
            <w:pPr>
              <w:rPr>
                <w:rFonts w:ascii="Arial" w:hAnsi="Arial" w:cs="Arial"/>
                <w:color w:val="FF0000"/>
                <w:sz w:val="23"/>
                <w:szCs w:val="23"/>
              </w:rPr>
            </w:pPr>
            <w:r w:rsidRPr="00017989">
              <w:rPr>
                <w:b/>
                <w:i/>
                <w:iCs/>
                <w:color w:val="000000" w:themeColor="text1"/>
              </w:rPr>
              <w:t>ČJL-3-1-0</w:t>
            </w:r>
            <w:r>
              <w:rPr>
                <w:b/>
                <w:i/>
                <w:iCs/>
                <w:color w:val="000000" w:themeColor="text1"/>
              </w:rPr>
              <w:t>2</w:t>
            </w:r>
          </w:p>
          <w:p w14:paraId="0AD59FBE" w14:textId="77777777" w:rsidR="00451E49" w:rsidRPr="00B954B1" w:rsidRDefault="00451E49" w:rsidP="00756BB5">
            <w:pPr>
              <w:rPr>
                <w:rFonts w:ascii="Arial" w:hAnsi="Arial" w:cs="Arial"/>
                <w:color w:val="FF0000"/>
                <w:sz w:val="23"/>
                <w:szCs w:val="23"/>
              </w:rPr>
            </w:pPr>
          </w:p>
          <w:p w14:paraId="405E05AE" w14:textId="77777777" w:rsidR="00451E49" w:rsidRPr="00B954B1" w:rsidRDefault="00451E49" w:rsidP="00756BB5">
            <w:pPr>
              <w:rPr>
                <w:rFonts w:ascii="Arial" w:hAnsi="Arial" w:cs="Arial"/>
                <w:color w:val="FF0000"/>
                <w:sz w:val="23"/>
                <w:szCs w:val="23"/>
              </w:rPr>
            </w:pPr>
            <w:r w:rsidRPr="00017989">
              <w:rPr>
                <w:b/>
                <w:i/>
                <w:iCs/>
                <w:color w:val="000000" w:themeColor="text1"/>
              </w:rPr>
              <w:t>ČJL-3-1-10</w:t>
            </w:r>
          </w:p>
          <w:p w14:paraId="720CACE3" w14:textId="77777777" w:rsidR="00451E49" w:rsidRPr="00B954B1" w:rsidRDefault="00451E49" w:rsidP="00756BB5">
            <w:pPr>
              <w:rPr>
                <w:rFonts w:ascii="Arial" w:hAnsi="Arial" w:cs="Arial"/>
                <w:color w:val="FF0000"/>
                <w:sz w:val="23"/>
                <w:szCs w:val="23"/>
              </w:rPr>
            </w:pPr>
          </w:p>
          <w:p w14:paraId="6B518802" w14:textId="77777777" w:rsidR="00451E49" w:rsidRPr="00B954B1" w:rsidRDefault="00451E49" w:rsidP="00756BB5">
            <w:pPr>
              <w:rPr>
                <w:rFonts w:ascii="Arial" w:hAnsi="Arial" w:cs="Arial"/>
                <w:color w:val="FF0000"/>
                <w:sz w:val="23"/>
                <w:szCs w:val="23"/>
              </w:rPr>
            </w:pPr>
          </w:p>
          <w:p w14:paraId="31DBA532" w14:textId="77777777" w:rsidR="00451E49" w:rsidRPr="00B954B1" w:rsidRDefault="00451E49" w:rsidP="00756BB5">
            <w:pPr>
              <w:rPr>
                <w:rFonts w:ascii="Arial" w:hAnsi="Arial" w:cs="Arial"/>
                <w:color w:val="FF0000"/>
                <w:sz w:val="23"/>
                <w:szCs w:val="23"/>
              </w:rPr>
            </w:pPr>
          </w:p>
          <w:p w14:paraId="525D3B5E" w14:textId="77777777" w:rsidR="00451E49" w:rsidRDefault="00451E49" w:rsidP="00756BB5">
            <w:pPr>
              <w:rPr>
                <w:rFonts w:ascii="Arial" w:hAnsi="Arial" w:cs="Arial"/>
                <w:color w:val="FF0000"/>
                <w:sz w:val="23"/>
                <w:szCs w:val="23"/>
              </w:rPr>
            </w:pPr>
          </w:p>
          <w:p w14:paraId="5DBB5492" w14:textId="77777777" w:rsidR="00451E49" w:rsidRDefault="00451E49" w:rsidP="00756BB5">
            <w:pPr>
              <w:rPr>
                <w:rFonts w:ascii="Arial" w:hAnsi="Arial" w:cs="Arial"/>
                <w:color w:val="FF0000"/>
                <w:sz w:val="23"/>
                <w:szCs w:val="23"/>
              </w:rPr>
            </w:pPr>
          </w:p>
          <w:p w14:paraId="76A8538E" w14:textId="77777777" w:rsidR="00451E49" w:rsidRDefault="00451E49" w:rsidP="00756BB5">
            <w:pPr>
              <w:rPr>
                <w:rFonts w:ascii="Arial" w:hAnsi="Arial" w:cs="Arial"/>
                <w:color w:val="FF0000"/>
                <w:sz w:val="23"/>
                <w:szCs w:val="23"/>
              </w:rPr>
            </w:pPr>
          </w:p>
          <w:p w14:paraId="329A6BB8" w14:textId="77777777" w:rsidR="00451E49" w:rsidRPr="00B954B1" w:rsidRDefault="00451E49" w:rsidP="00756BB5">
            <w:pPr>
              <w:rPr>
                <w:rFonts w:ascii="Arial" w:hAnsi="Arial" w:cs="Arial"/>
                <w:color w:val="FF0000"/>
                <w:sz w:val="23"/>
                <w:szCs w:val="23"/>
              </w:rPr>
            </w:pPr>
          </w:p>
          <w:p w14:paraId="69233281" w14:textId="77777777" w:rsidR="00451E49" w:rsidRPr="00B954B1" w:rsidRDefault="00451E49" w:rsidP="00756BB5">
            <w:pPr>
              <w:rPr>
                <w:rFonts w:ascii="Arial" w:hAnsi="Arial" w:cs="Arial"/>
                <w:color w:val="FF0000"/>
                <w:sz w:val="23"/>
                <w:szCs w:val="23"/>
              </w:rPr>
            </w:pPr>
            <w:r w:rsidRPr="00017989">
              <w:rPr>
                <w:b/>
                <w:i/>
                <w:iCs/>
                <w:color w:val="000000" w:themeColor="text1"/>
              </w:rPr>
              <w:t>ČJL-3-1-06</w:t>
            </w:r>
          </w:p>
          <w:p w14:paraId="065575B4" w14:textId="77777777" w:rsidR="00451E49" w:rsidRPr="00B954B1" w:rsidRDefault="00451E49" w:rsidP="00756BB5">
            <w:pPr>
              <w:rPr>
                <w:rFonts w:ascii="Arial" w:hAnsi="Arial" w:cs="Arial"/>
                <w:color w:val="FF0000"/>
                <w:sz w:val="23"/>
                <w:szCs w:val="23"/>
              </w:rPr>
            </w:pPr>
          </w:p>
          <w:p w14:paraId="17913104" w14:textId="77777777" w:rsidR="00451E49" w:rsidRPr="00B954B1" w:rsidRDefault="00451E49" w:rsidP="00756BB5">
            <w:pPr>
              <w:rPr>
                <w:rFonts w:ascii="Arial" w:hAnsi="Arial" w:cs="Arial"/>
                <w:color w:val="FF0000"/>
                <w:sz w:val="23"/>
                <w:szCs w:val="23"/>
              </w:rPr>
            </w:pPr>
          </w:p>
          <w:p w14:paraId="381229E4"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lastRenderedPageBreak/>
              <w:t>Literární výchova</w:t>
            </w:r>
          </w:p>
          <w:p w14:paraId="2BDDD597" w14:textId="77777777" w:rsidR="00451E49" w:rsidRDefault="00451E49" w:rsidP="00756BB5">
            <w:pPr>
              <w:rPr>
                <w:b/>
                <w:i/>
                <w:iCs/>
                <w:color w:val="000000" w:themeColor="text1"/>
              </w:rPr>
            </w:pPr>
            <w:r w:rsidRPr="00017989">
              <w:rPr>
                <w:b/>
                <w:i/>
                <w:iCs/>
                <w:color w:val="000000" w:themeColor="text1"/>
              </w:rPr>
              <w:t>ČJL-3-3-02</w:t>
            </w:r>
          </w:p>
          <w:p w14:paraId="7857B973" w14:textId="77777777" w:rsidR="00451E49" w:rsidRDefault="00451E49" w:rsidP="00756BB5">
            <w:pPr>
              <w:rPr>
                <w:b/>
                <w:i/>
                <w:iCs/>
                <w:color w:val="000000" w:themeColor="text1"/>
              </w:rPr>
            </w:pPr>
          </w:p>
          <w:p w14:paraId="58726870" w14:textId="77777777" w:rsidR="00451E49" w:rsidRDefault="00451E49" w:rsidP="00756BB5">
            <w:pPr>
              <w:rPr>
                <w:b/>
                <w:i/>
                <w:iCs/>
                <w:color w:val="000000" w:themeColor="text1"/>
              </w:rPr>
            </w:pPr>
          </w:p>
          <w:p w14:paraId="381D6DAD" w14:textId="77777777" w:rsidR="00451E49" w:rsidRDefault="00451E49" w:rsidP="00756BB5">
            <w:pPr>
              <w:rPr>
                <w:b/>
                <w:i/>
                <w:iCs/>
                <w:color w:val="000000" w:themeColor="text1"/>
              </w:rPr>
            </w:pPr>
          </w:p>
          <w:p w14:paraId="5C054948" w14:textId="77777777" w:rsidR="00451E49" w:rsidRDefault="00451E49" w:rsidP="00756BB5">
            <w:pPr>
              <w:rPr>
                <w:b/>
                <w:i/>
                <w:iCs/>
                <w:color w:val="000000" w:themeColor="text1"/>
              </w:rPr>
            </w:pPr>
          </w:p>
          <w:p w14:paraId="51D93B47" w14:textId="77777777" w:rsidR="00451E49" w:rsidRDefault="00451E49" w:rsidP="00756BB5">
            <w:pPr>
              <w:rPr>
                <w:b/>
                <w:i/>
                <w:iCs/>
                <w:color w:val="000000" w:themeColor="text1"/>
              </w:rPr>
            </w:pPr>
          </w:p>
          <w:p w14:paraId="15C3F0C2" w14:textId="77777777" w:rsidR="00451E49" w:rsidRDefault="00451E49" w:rsidP="00756BB5">
            <w:pPr>
              <w:rPr>
                <w:b/>
                <w:i/>
                <w:iCs/>
                <w:color w:val="000000" w:themeColor="text1"/>
              </w:rPr>
            </w:pPr>
          </w:p>
          <w:p w14:paraId="18F7ED6A" w14:textId="77777777" w:rsidR="00451E49" w:rsidRDefault="00451E49" w:rsidP="00756BB5">
            <w:pPr>
              <w:rPr>
                <w:b/>
                <w:i/>
                <w:iCs/>
                <w:color w:val="000000" w:themeColor="text1"/>
              </w:rPr>
            </w:pPr>
          </w:p>
          <w:p w14:paraId="7A5BB20D" w14:textId="77777777" w:rsidR="00451E49" w:rsidRDefault="00451E49" w:rsidP="00756BB5">
            <w:pPr>
              <w:rPr>
                <w:b/>
                <w:i/>
                <w:iCs/>
                <w:color w:val="000000" w:themeColor="text1"/>
              </w:rPr>
            </w:pPr>
          </w:p>
          <w:p w14:paraId="2ACAA5EB" w14:textId="77777777" w:rsidR="00451E49" w:rsidRDefault="00451E49" w:rsidP="00756BB5">
            <w:pPr>
              <w:rPr>
                <w:b/>
                <w:i/>
                <w:iCs/>
                <w:color w:val="000000" w:themeColor="text1"/>
              </w:rPr>
            </w:pPr>
          </w:p>
          <w:p w14:paraId="3B4BF253" w14:textId="77777777" w:rsidR="00451E49" w:rsidRDefault="00451E49" w:rsidP="00756BB5">
            <w:pPr>
              <w:rPr>
                <w:b/>
                <w:i/>
                <w:iCs/>
                <w:color w:val="000000" w:themeColor="text1"/>
              </w:rPr>
            </w:pPr>
          </w:p>
          <w:p w14:paraId="6B9C3EB4" w14:textId="77777777" w:rsidR="00451E49" w:rsidRDefault="00451E49" w:rsidP="00756BB5">
            <w:pPr>
              <w:rPr>
                <w:b/>
                <w:i/>
                <w:iCs/>
                <w:color w:val="000000" w:themeColor="text1"/>
              </w:rPr>
            </w:pPr>
          </w:p>
          <w:p w14:paraId="641E7673" w14:textId="77777777" w:rsidR="00451E49" w:rsidRDefault="00451E49" w:rsidP="00756BB5">
            <w:pPr>
              <w:rPr>
                <w:b/>
                <w:i/>
                <w:iCs/>
                <w:color w:val="000000" w:themeColor="text1"/>
              </w:rPr>
            </w:pPr>
          </w:p>
          <w:p w14:paraId="7FB30BBD" w14:textId="77777777" w:rsidR="00451E49" w:rsidRDefault="00451E49" w:rsidP="00756BB5">
            <w:pPr>
              <w:rPr>
                <w:b/>
                <w:i/>
                <w:iCs/>
                <w:color w:val="000000" w:themeColor="text1"/>
              </w:rPr>
            </w:pPr>
          </w:p>
          <w:p w14:paraId="12D65C6E" w14:textId="77777777" w:rsidR="00451E49" w:rsidRDefault="00451E49" w:rsidP="00756BB5">
            <w:pPr>
              <w:rPr>
                <w:b/>
                <w:i/>
                <w:iCs/>
                <w:color w:val="000000" w:themeColor="text1"/>
              </w:rPr>
            </w:pPr>
            <w:r w:rsidRPr="00017989">
              <w:rPr>
                <w:b/>
                <w:i/>
                <w:iCs/>
                <w:color w:val="000000" w:themeColor="text1"/>
              </w:rPr>
              <w:t>ČJL-3-3-03</w:t>
            </w:r>
          </w:p>
          <w:p w14:paraId="44A4AAB9" w14:textId="77777777" w:rsidR="00451E49" w:rsidRDefault="00451E49" w:rsidP="00756BB5">
            <w:pPr>
              <w:rPr>
                <w:b/>
                <w:i/>
                <w:iCs/>
                <w:color w:val="000000" w:themeColor="text1"/>
              </w:rPr>
            </w:pPr>
          </w:p>
          <w:p w14:paraId="7C364EF9" w14:textId="77777777" w:rsidR="00451E49" w:rsidRDefault="00451E49" w:rsidP="00756BB5">
            <w:pPr>
              <w:rPr>
                <w:b/>
                <w:i/>
                <w:iCs/>
                <w:color w:val="000000" w:themeColor="text1"/>
              </w:rPr>
            </w:pPr>
          </w:p>
          <w:p w14:paraId="4A80A982" w14:textId="77777777" w:rsidR="00451E49" w:rsidRDefault="00451E49" w:rsidP="00756BB5">
            <w:pPr>
              <w:rPr>
                <w:b/>
                <w:i/>
                <w:iCs/>
                <w:color w:val="000000" w:themeColor="text1"/>
              </w:rPr>
            </w:pPr>
          </w:p>
          <w:p w14:paraId="44F3AE3A" w14:textId="77777777" w:rsidR="00451E49" w:rsidRDefault="00451E49" w:rsidP="00756BB5">
            <w:pPr>
              <w:rPr>
                <w:b/>
                <w:i/>
                <w:iCs/>
                <w:color w:val="000000" w:themeColor="text1"/>
              </w:rPr>
            </w:pPr>
          </w:p>
          <w:p w14:paraId="536FC448" w14:textId="77777777" w:rsidR="00451E49" w:rsidRPr="00B954B1" w:rsidRDefault="00451E49" w:rsidP="00756BB5">
            <w:pPr>
              <w:rPr>
                <w:rFonts w:ascii="Arial" w:hAnsi="Arial" w:cs="Arial"/>
                <w:sz w:val="23"/>
                <w:szCs w:val="23"/>
              </w:rPr>
            </w:pPr>
            <w:r w:rsidRPr="00017989">
              <w:rPr>
                <w:b/>
                <w:i/>
                <w:iCs/>
                <w:color w:val="000000" w:themeColor="text1"/>
              </w:rPr>
              <w:t>ČJL-3-3-04</w:t>
            </w:r>
          </w:p>
        </w:tc>
        <w:tc>
          <w:tcPr>
            <w:tcW w:w="8086" w:type="dxa"/>
            <w:gridSpan w:val="3"/>
          </w:tcPr>
          <w:p w14:paraId="01C9D680"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 žák rozlišuje hlásky a slabiky</w:t>
            </w:r>
          </w:p>
          <w:p w14:paraId="3736A5E5" w14:textId="77777777" w:rsidR="00451E49" w:rsidRDefault="00451E49" w:rsidP="00756BB5">
            <w:pPr>
              <w:rPr>
                <w:rFonts w:ascii="Arial" w:hAnsi="Arial" w:cs="Arial"/>
                <w:noProof/>
                <w:sz w:val="23"/>
                <w:szCs w:val="23"/>
              </w:rPr>
            </w:pPr>
            <w:r>
              <w:rPr>
                <w:rFonts w:ascii="Arial" w:hAnsi="Arial" w:cs="Arial"/>
                <w:noProof/>
                <w:sz w:val="23"/>
                <w:szCs w:val="23"/>
              </w:rPr>
              <w:t xml:space="preserve">- </w:t>
            </w:r>
            <w:r w:rsidRPr="00B954B1">
              <w:rPr>
                <w:rFonts w:ascii="Arial" w:hAnsi="Arial" w:cs="Arial"/>
                <w:noProof/>
                <w:sz w:val="23"/>
                <w:szCs w:val="23"/>
              </w:rPr>
              <w:t xml:space="preserve">zdůvodňuje a píše slovo s párovou souhláskou </w:t>
            </w:r>
          </w:p>
          <w:p w14:paraId="46872147"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(b - p, d - t, ď - ť, z - s,</w:t>
            </w:r>
            <w:r>
              <w:rPr>
                <w:rFonts w:ascii="Arial" w:hAnsi="Arial" w:cs="Arial"/>
                <w:noProof/>
                <w:sz w:val="23"/>
                <w:szCs w:val="23"/>
              </w:rPr>
              <w:t xml:space="preserve"> </w:t>
            </w:r>
            <w:r w:rsidRPr="00B954B1">
              <w:rPr>
                <w:rFonts w:ascii="Arial" w:hAnsi="Arial" w:cs="Arial"/>
                <w:noProof/>
                <w:sz w:val="23"/>
                <w:szCs w:val="23"/>
              </w:rPr>
              <w:t>ž - š, h - ch, v – f) na konci i uvnitř slova</w:t>
            </w:r>
          </w:p>
          <w:p w14:paraId="49147E87" w14:textId="77777777" w:rsidR="00451E49" w:rsidRPr="00B954B1" w:rsidRDefault="00451E49" w:rsidP="00756BB5">
            <w:pPr>
              <w:rPr>
                <w:rFonts w:ascii="Arial" w:hAnsi="Arial" w:cs="Arial"/>
                <w:noProof/>
                <w:sz w:val="23"/>
                <w:szCs w:val="23"/>
              </w:rPr>
            </w:pPr>
          </w:p>
          <w:p w14:paraId="3246E3CD" w14:textId="77777777" w:rsidR="00451E49" w:rsidRPr="00B954B1" w:rsidRDefault="00451E49" w:rsidP="00756BB5">
            <w:pPr>
              <w:rPr>
                <w:rFonts w:ascii="Arial" w:hAnsi="Arial" w:cs="Arial"/>
                <w:noProof/>
                <w:sz w:val="23"/>
                <w:szCs w:val="23"/>
              </w:rPr>
            </w:pPr>
          </w:p>
          <w:p w14:paraId="649DF262" w14:textId="77777777" w:rsidR="00451E49" w:rsidRDefault="00451E49" w:rsidP="00756BB5">
            <w:pPr>
              <w:rPr>
                <w:rFonts w:ascii="Arial" w:hAnsi="Arial" w:cs="Arial"/>
                <w:sz w:val="23"/>
                <w:szCs w:val="23"/>
              </w:rPr>
            </w:pPr>
          </w:p>
          <w:p w14:paraId="1A687B50" w14:textId="77777777" w:rsidR="00451E49" w:rsidRPr="00B954B1" w:rsidRDefault="00451E49" w:rsidP="00756BB5">
            <w:pPr>
              <w:rPr>
                <w:rFonts w:ascii="Arial" w:hAnsi="Arial" w:cs="Arial"/>
                <w:sz w:val="23"/>
                <w:szCs w:val="23"/>
              </w:rPr>
            </w:pPr>
            <w:r w:rsidRPr="00B954B1">
              <w:rPr>
                <w:rFonts w:ascii="Arial" w:hAnsi="Arial" w:cs="Arial"/>
                <w:sz w:val="23"/>
                <w:szCs w:val="23"/>
              </w:rPr>
              <w:t>- zvládne psaní jmen osob</w:t>
            </w:r>
          </w:p>
          <w:p w14:paraId="354F5A25"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jména zvířat, měst, vesnic, hor, řek</w:t>
            </w:r>
          </w:p>
          <w:p w14:paraId="40420C1E" w14:textId="77777777" w:rsidR="00451E49" w:rsidRPr="00B954B1" w:rsidRDefault="00451E49" w:rsidP="00756BB5">
            <w:pPr>
              <w:rPr>
                <w:rFonts w:ascii="Arial" w:hAnsi="Arial" w:cs="Arial"/>
                <w:sz w:val="23"/>
                <w:szCs w:val="23"/>
              </w:rPr>
            </w:pPr>
          </w:p>
          <w:p w14:paraId="40D7AA19"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příbuzná slova, určuje kořen slova, předponovou a příponovou část (vyhledává slova podobná a protikladná)</w:t>
            </w:r>
          </w:p>
          <w:p w14:paraId="2CA55AB3" w14:textId="77777777" w:rsidR="00451E49" w:rsidRPr="00B954B1" w:rsidRDefault="00451E49" w:rsidP="00756BB5">
            <w:pPr>
              <w:rPr>
                <w:rFonts w:ascii="Arial" w:hAnsi="Arial" w:cs="Arial"/>
                <w:sz w:val="23"/>
                <w:szCs w:val="23"/>
              </w:rPr>
            </w:pPr>
          </w:p>
          <w:p w14:paraId="5E9541CB" w14:textId="77777777" w:rsidR="00451E49" w:rsidRPr="00B954B1" w:rsidRDefault="00451E49" w:rsidP="00756BB5">
            <w:pPr>
              <w:rPr>
                <w:rFonts w:ascii="Arial" w:hAnsi="Arial" w:cs="Arial"/>
                <w:sz w:val="23"/>
                <w:szCs w:val="23"/>
              </w:rPr>
            </w:pPr>
          </w:p>
          <w:p w14:paraId="1F09EE80" w14:textId="77777777" w:rsidR="00451E49" w:rsidRPr="00B954B1" w:rsidRDefault="00451E49" w:rsidP="00756BB5">
            <w:pPr>
              <w:rPr>
                <w:rFonts w:ascii="Arial" w:hAnsi="Arial" w:cs="Arial"/>
                <w:sz w:val="23"/>
                <w:szCs w:val="23"/>
              </w:rPr>
            </w:pPr>
          </w:p>
          <w:p w14:paraId="5B0F719A" w14:textId="77777777" w:rsidR="00451E49" w:rsidRPr="00B954B1" w:rsidRDefault="00451E49" w:rsidP="00756BB5">
            <w:pPr>
              <w:rPr>
                <w:rFonts w:ascii="Arial" w:hAnsi="Arial" w:cs="Arial"/>
                <w:sz w:val="23"/>
                <w:szCs w:val="23"/>
              </w:rPr>
            </w:pPr>
            <w:r w:rsidRPr="00B954B1">
              <w:rPr>
                <w:rFonts w:ascii="Arial" w:hAnsi="Arial" w:cs="Arial"/>
                <w:sz w:val="23"/>
                <w:szCs w:val="23"/>
              </w:rPr>
              <w:t>- vyjmenuje vyjmenovaná slova, používá jejich tvary ve větách, rozumí jejich obsahu, k vyjmenovaným slovům přiřazuje slova příbuzná</w:t>
            </w:r>
          </w:p>
          <w:p w14:paraId="7A85F742" w14:textId="77777777" w:rsidR="00451E49" w:rsidRPr="00B954B1" w:rsidRDefault="00451E49" w:rsidP="00756BB5">
            <w:pPr>
              <w:rPr>
                <w:rFonts w:ascii="Arial" w:hAnsi="Arial" w:cs="Arial"/>
                <w:sz w:val="23"/>
                <w:szCs w:val="23"/>
              </w:rPr>
            </w:pPr>
            <w:r>
              <w:rPr>
                <w:rFonts w:ascii="Arial" w:hAnsi="Arial" w:cs="Arial"/>
                <w:sz w:val="23"/>
                <w:szCs w:val="23"/>
              </w:rPr>
              <w:t>- je seznamován se</w:t>
            </w:r>
            <w:r w:rsidRPr="00B954B1">
              <w:rPr>
                <w:rFonts w:ascii="Arial" w:hAnsi="Arial" w:cs="Arial"/>
                <w:sz w:val="23"/>
                <w:szCs w:val="23"/>
              </w:rPr>
              <w:t xml:space="preserve"> slovy stejně znějícími (být x bít, výr x vír…) - není nutno dodržovat pořadí vyjmenovaných slov od "b"</w:t>
            </w:r>
          </w:p>
          <w:p w14:paraId="006BA8C6" w14:textId="77777777" w:rsidR="00451E49" w:rsidRDefault="00451E49" w:rsidP="00756BB5">
            <w:pPr>
              <w:rPr>
                <w:rFonts w:ascii="Arial" w:hAnsi="Arial" w:cs="Arial"/>
                <w:sz w:val="23"/>
                <w:szCs w:val="23"/>
              </w:rPr>
            </w:pPr>
          </w:p>
          <w:p w14:paraId="3D3668E8" w14:textId="77777777" w:rsidR="00451E49" w:rsidRDefault="00451E49" w:rsidP="00756BB5">
            <w:pPr>
              <w:rPr>
                <w:rFonts w:ascii="Arial" w:hAnsi="Arial" w:cs="Arial"/>
                <w:sz w:val="23"/>
                <w:szCs w:val="23"/>
              </w:rPr>
            </w:pPr>
          </w:p>
          <w:p w14:paraId="6B634FDE" w14:textId="77777777" w:rsidR="00451E49" w:rsidRPr="008B05F0"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porovnává a třídí slova podle zobecněného významu – děj, věc, okolnost, vlastnost</w:t>
            </w:r>
          </w:p>
          <w:p w14:paraId="5BFBD6CE" w14:textId="77777777" w:rsidR="00451E49" w:rsidRDefault="00451E49" w:rsidP="00756BB5">
            <w:pPr>
              <w:rPr>
                <w:rFonts w:ascii="Arial" w:hAnsi="Arial" w:cs="Arial"/>
                <w:sz w:val="23"/>
                <w:szCs w:val="23"/>
              </w:rPr>
            </w:pPr>
            <w:r w:rsidRPr="00B954B1">
              <w:rPr>
                <w:rFonts w:ascii="Arial" w:hAnsi="Arial" w:cs="Arial"/>
                <w:sz w:val="23"/>
                <w:szCs w:val="23"/>
              </w:rPr>
              <w:t xml:space="preserve">- vyhledává v textu a třídí slova podle slovních druhů </w:t>
            </w:r>
          </w:p>
          <w:p w14:paraId="676C910C" w14:textId="77777777" w:rsidR="00451E49" w:rsidRPr="00B954B1" w:rsidRDefault="00451E49" w:rsidP="00756BB5">
            <w:pPr>
              <w:rPr>
                <w:rFonts w:ascii="Arial" w:hAnsi="Arial" w:cs="Arial"/>
                <w:sz w:val="23"/>
                <w:szCs w:val="23"/>
              </w:rPr>
            </w:pPr>
            <w:r w:rsidRPr="00B954B1">
              <w:rPr>
                <w:rFonts w:ascii="Arial" w:hAnsi="Arial" w:cs="Arial"/>
                <w:sz w:val="23"/>
                <w:szCs w:val="23"/>
              </w:rPr>
              <w:t>(podstatná jména, slovesa, přídavná jména, předložky)</w:t>
            </w:r>
          </w:p>
          <w:p w14:paraId="4B056EFF" w14:textId="77777777" w:rsidR="00451E49" w:rsidRPr="00B954B1" w:rsidRDefault="00451E49" w:rsidP="00756BB5">
            <w:pPr>
              <w:rPr>
                <w:rFonts w:ascii="Arial" w:hAnsi="Arial" w:cs="Arial"/>
                <w:sz w:val="23"/>
                <w:szCs w:val="23"/>
              </w:rPr>
            </w:pPr>
            <w:r w:rsidRPr="00B954B1">
              <w:rPr>
                <w:rFonts w:ascii="Arial" w:hAnsi="Arial" w:cs="Arial"/>
                <w:sz w:val="23"/>
                <w:szCs w:val="23"/>
              </w:rPr>
              <w:t>- u podstatných jmen rozlišuje rod, číslo, pád; u rodu mužského životnost</w:t>
            </w:r>
          </w:p>
          <w:p w14:paraId="2A800D39" w14:textId="77777777" w:rsidR="00451E49" w:rsidRPr="00B954B1" w:rsidRDefault="00451E49" w:rsidP="00756BB5">
            <w:pPr>
              <w:rPr>
                <w:rFonts w:ascii="Arial" w:hAnsi="Arial" w:cs="Arial"/>
                <w:sz w:val="23"/>
                <w:szCs w:val="23"/>
              </w:rPr>
            </w:pPr>
            <w:r w:rsidRPr="00B954B1">
              <w:rPr>
                <w:rFonts w:ascii="Arial" w:hAnsi="Arial" w:cs="Arial"/>
                <w:sz w:val="23"/>
                <w:szCs w:val="23"/>
              </w:rPr>
              <w:t>- u sloves rozlišuje osobu, č</w:t>
            </w:r>
            <w:r>
              <w:rPr>
                <w:rFonts w:ascii="Arial" w:hAnsi="Arial" w:cs="Arial"/>
                <w:sz w:val="23"/>
                <w:szCs w:val="23"/>
              </w:rPr>
              <w:t xml:space="preserve">íslo a čas </w:t>
            </w:r>
          </w:p>
          <w:p w14:paraId="0D87FC5B"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užívá v mluveném projevu správné gramatické tvary podstatných jmen, přídavných jmen a sloves</w:t>
            </w:r>
          </w:p>
          <w:p w14:paraId="34E8EED3" w14:textId="77777777" w:rsidR="00451E49" w:rsidRPr="00B954B1" w:rsidRDefault="00451E49" w:rsidP="00756BB5">
            <w:pPr>
              <w:rPr>
                <w:rFonts w:ascii="Arial" w:hAnsi="Arial" w:cs="Arial"/>
                <w:sz w:val="23"/>
                <w:szCs w:val="23"/>
              </w:rPr>
            </w:pPr>
            <w:r w:rsidRPr="00B954B1">
              <w:rPr>
                <w:rFonts w:ascii="Arial" w:hAnsi="Arial" w:cs="Arial"/>
                <w:sz w:val="23"/>
                <w:szCs w:val="23"/>
              </w:rPr>
              <w:lastRenderedPageBreak/>
              <w:t>- vyhledává a vyznačuje základní skladební dvojici ve větě jednoduché</w:t>
            </w:r>
          </w:p>
          <w:p w14:paraId="671EDE3B"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w:t>
            </w:r>
            <w:proofErr w:type="gramStart"/>
            <w:r w:rsidRPr="00B954B1">
              <w:rPr>
                <w:rFonts w:ascii="Arial" w:hAnsi="Arial" w:cs="Arial"/>
                <w:sz w:val="23"/>
                <w:szCs w:val="23"/>
              </w:rPr>
              <w:t>tvoří</w:t>
            </w:r>
            <w:proofErr w:type="gramEnd"/>
            <w:r w:rsidRPr="00B954B1">
              <w:rPr>
                <w:rFonts w:ascii="Arial" w:hAnsi="Arial" w:cs="Arial"/>
                <w:sz w:val="23"/>
                <w:szCs w:val="23"/>
              </w:rPr>
              <w:t xml:space="preserve"> k větě holé větu rozvitou</w:t>
            </w:r>
          </w:p>
          <w:p w14:paraId="26406583" w14:textId="77777777" w:rsidR="00451E49" w:rsidRPr="00B954B1" w:rsidRDefault="00451E49" w:rsidP="00756BB5">
            <w:pPr>
              <w:rPr>
                <w:rFonts w:ascii="Arial" w:hAnsi="Arial" w:cs="Arial"/>
                <w:sz w:val="23"/>
                <w:szCs w:val="23"/>
              </w:rPr>
            </w:pPr>
          </w:p>
          <w:p w14:paraId="0F831188" w14:textId="77777777" w:rsidR="00451E49" w:rsidRDefault="00451E49" w:rsidP="00756BB5">
            <w:pPr>
              <w:rPr>
                <w:rFonts w:ascii="Arial" w:hAnsi="Arial" w:cs="Arial"/>
                <w:sz w:val="23"/>
                <w:szCs w:val="23"/>
              </w:rPr>
            </w:pPr>
            <w:r w:rsidRPr="00B954B1">
              <w:rPr>
                <w:rFonts w:ascii="Arial" w:hAnsi="Arial" w:cs="Arial"/>
                <w:sz w:val="23"/>
                <w:szCs w:val="23"/>
              </w:rPr>
              <w:t>- píše úhledně a čitelně všechna písmena psací (velká a malá) i tiskací (velká) abecedy, číslice</w:t>
            </w:r>
          </w:p>
          <w:p w14:paraId="32445810"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 xml:space="preserve">píše správné tvary písmen a číslic, správně spojuje písmena i slabiky; </w:t>
            </w:r>
            <w:r>
              <w:rPr>
                <w:rFonts w:ascii="Arial" w:hAnsi="Arial" w:cs="Arial"/>
                <w:iCs/>
                <w:color w:val="000000" w:themeColor="text1"/>
                <w:sz w:val="23"/>
                <w:szCs w:val="23"/>
              </w:rPr>
              <w:t>kontroluje vlastní písemný projev</w:t>
            </w:r>
          </w:p>
          <w:p w14:paraId="02F3267F" w14:textId="77777777" w:rsidR="00451E49" w:rsidRPr="00B954B1" w:rsidRDefault="00451E49" w:rsidP="00756BB5">
            <w:pPr>
              <w:rPr>
                <w:rFonts w:ascii="Arial" w:hAnsi="Arial" w:cs="Arial"/>
                <w:sz w:val="23"/>
                <w:szCs w:val="23"/>
              </w:rPr>
            </w:pPr>
            <w:r w:rsidRPr="00B954B1">
              <w:rPr>
                <w:rFonts w:ascii="Arial" w:hAnsi="Arial" w:cs="Arial"/>
                <w:sz w:val="23"/>
                <w:szCs w:val="23"/>
              </w:rPr>
              <w:t>- dbá na úpravu psaného projevu při zvyšování rychlosti psaní</w:t>
            </w:r>
          </w:p>
          <w:p w14:paraId="451890F5" w14:textId="77777777" w:rsidR="00451E49" w:rsidRPr="00B954B1" w:rsidRDefault="00451E49" w:rsidP="00756BB5">
            <w:pPr>
              <w:rPr>
                <w:rFonts w:ascii="Arial" w:hAnsi="Arial" w:cs="Arial"/>
                <w:sz w:val="23"/>
                <w:szCs w:val="23"/>
              </w:rPr>
            </w:pPr>
            <w:r w:rsidRPr="00B954B1">
              <w:rPr>
                <w:rFonts w:ascii="Arial" w:hAnsi="Arial" w:cs="Arial"/>
                <w:sz w:val="23"/>
                <w:szCs w:val="23"/>
              </w:rPr>
              <w:t>- provádí kontrolu psaného projevu</w:t>
            </w:r>
          </w:p>
          <w:p w14:paraId="5A7DD109" w14:textId="77777777" w:rsidR="00451E49" w:rsidRPr="00B954B1" w:rsidRDefault="00451E49" w:rsidP="00756BB5">
            <w:pPr>
              <w:rPr>
                <w:rFonts w:ascii="Arial" w:hAnsi="Arial" w:cs="Arial"/>
                <w:sz w:val="23"/>
                <w:szCs w:val="23"/>
              </w:rPr>
            </w:pPr>
            <w:r w:rsidRPr="00B954B1">
              <w:rPr>
                <w:rFonts w:ascii="Arial" w:hAnsi="Arial" w:cs="Arial"/>
                <w:sz w:val="23"/>
                <w:szCs w:val="23"/>
              </w:rPr>
              <w:t>- dodržuje hygienické návyky správného psaní</w:t>
            </w:r>
          </w:p>
          <w:p w14:paraId="27C9226F" w14:textId="77777777" w:rsidR="00451E49" w:rsidRPr="00B954B1" w:rsidRDefault="00451E49" w:rsidP="00756BB5">
            <w:pPr>
              <w:rPr>
                <w:rFonts w:ascii="Arial" w:hAnsi="Arial" w:cs="Arial"/>
                <w:sz w:val="23"/>
                <w:szCs w:val="23"/>
              </w:rPr>
            </w:pPr>
          </w:p>
          <w:p w14:paraId="6A3ABFD5" w14:textId="77777777" w:rsidR="00451E49" w:rsidRPr="00B954B1" w:rsidRDefault="00451E49" w:rsidP="00756BB5">
            <w:pPr>
              <w:rPr>
                <w:rFonts w:ascii="Arial" w:hAnsi="Arial" w:cs="Arial"/>
                <w:sz w:val="23"/>
                <w:szCs w:val="23"/>
              </w:rPr>
            </w:pPr>
            <w:r w:rsidRPr="00B954B1">
              <w:rPr>
                <w:rFonts w:ascii="Arial" w:hAnsi="Arial" w:cs="Arial"/>
                <w:sz w:val="23"/>
                <w:szCs w:val="23"/>
              </w:rPr>
              <w:t>- komunikuje se spolužáky i s dospělými osobami</w:t>
            </w:r>
          </w:p>
          <w:p w14:paraId="6ADE4177"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zdravit, omluvit se, požádat o pomoc</w:t>
            </w:r>
          </w:p>
          <w:p w14:paraId="6B82726E" w14:textId="77777777" w:rsidR="00451E49" w:rsidRDefault="00451E49" w:rsidP="00756BB5">
            <w:pPr>
              <w:rPr>
                <w:rFonts w:ascii="Arial" w:hAnsi="Arial" w:cs="Arial"/>
                <w:sz w:val="23"/>
                <w:szCs w:val="23"/>
              </w:rPr>
            </w:pPr>
            <w:r w:rsidRPr="00B954B1">
              <w:rPr>
                <w:rFonts w:ascii="Arial" w:hAnsi="Arial" w:cs="Arial"/>
                <w:sz w:val="23"/>
                <w:szCs w:val="23"/>
              </w:rPr>
              <w:t>- zná a v praxi realizuje společenská pravidla chová</w:t>
            </w:r>
            <w:r>
              <w:rPr>
                <w:rFonts w:ascii="Arial" w:hAnsi="Arial" w:cs="Arial"/>
                <w:sz w:val="23"/>
                <w:szCs w:val="23"/>
              </w:rPr>
              <w:t xml:space="preserve">ní v prostorách školy </w:t>
            </w:r>
          </w:p>
          <w:p w14:paraId="066CDE13" w14:textId="77777777" w:rsidR="00451E49" w:rsidRPr="00017989" w:rsidRDefault="00451E49" w:rsidP="00756BB5">
            <w:pPr>
              <w:pStyle w:val="OV"/>
              <w:rPr>
                <w:b/>
                <w:bCs w:val="0"/>
                <w:i/>
                <w:iCs/>
                <w:color w:val="000000" w:themeColor="text1"/>
              </w:rPr>
            </w:pPr>
            <w:r>
              <w:rPr>
                <w:rFonts w:ascii="Arial" w:hAnsi="Arial" w:cs="Arial"/>
                <w:sz w:val="23"/>
                <w:szCs w:val="23"/>
              </w:rPr>
              <w:t xml:space="preserve">- </w:t>
            </w:r>
            <w:r w:rsidRPr="008B05F0">
              <w:rPr>
                <w:rFonts w:ascii="Arial" w:hAnsi="Arial" w:cs="Arial"/>
                <w:bCs w:val="0"/>
                <w:iCs/>
                <w:color w:val="000000" w:themeColor="text1"/>
                <w:sz w:val="23"/>
                <w:szCs w:val="23"/>
              </w:rPr>
              <w:t xml:space="preserve">na základě vlastních zážitků </w:t>
            </w:r>
            <w:proofErr w:type="gramStart"/>
            <w:r w:rsidRPr="008B05F0">
              <w:rPr>
                <w:rFonts w:ascii="Arial" w:hAnsi="Arial" w:cs="Arial"/>
                <w:bCs w:val="0"/>
                <w:iCs/>
                <w:color w:val="000000" w:themeColor="text1"/>
                <w:sz w:val="23"/>
                <w:szCs w:val="23"/>
              </w:rPr>
              <w:t>tvoří</w:t>
            </w:r>
            <w:proofErr w:type="gramEnd"/>
            <w:r w:rsidRPr="008B05F0">
              <w:rPr>
                <w:rFonts w:ascii="Arial" w:hAnsi="Arial" w:cs="Arial"/>
                <w:bCs w:val="0"/>
                <w:iCs/>
                <w:color w:val="000000" w:themeColor="text1"/>
                <w:sz w:val="23"/>
                <w:szCs w:val="23"/>
              </w:rPr>
              <w:t xml:space="preserve"> krátký mluvený pro</w:t>
            </w:r>
            <w:r w:rsidRPr="00017989">
              <w:rPr>
                <w:b/>
                <w:bCs w:val="0"/>
                <w:i/>
                <w:iCs/>
                <w:color w:val="000000" w:themeColor="text1"/>
              </w:rPr>
              <w:t>jev</w:t>
            </w:r>
          </w:p>
          <w:p w14:paraId="199038F9" w14:textId="77777777" w:rsidR="00451E49" w:rsidRPr="00B954B1" w:rsidRDefault="00451E49" w:rsidP="00756BB5">
            <w:pPr>
              <w:rPr>
                <w:rFonts w:ascii="Arial" w:hAnsi="Arial" w:cs="Arial"/>
                <w:sz w:val="23"/>
                <w:szCs w:val="23"/>
              </w:rPr>
            </w:pPr>
          </w:p>
          <w:p w14:paraId="4CE67987" w14:textId="77777777" w:rsidR="00451E49" w:rsidRDefault="00451E49" w:rsidP="00756BB5">
            <w:pPr>
              <w:rPr>
                <w:rFonts w:ascii="Arial" w:hAnsi="Arial" w:cs="Arial"/>
                <w:sz w:val="23"/>
                <w:szCs w:val="23"/>
              </w:rPr>
            </w:pPr>
            <w:r w:rsidRPr="00B954B1">
              <w:rPr>
                <w:rFonts w:ascii="Arial" w:hAnsi="Arial" w:cs="Arial"/>
                <w:sz w:val="23"/>
                <w:szCs w:val="23"/>
              </w:rPr>
              <w:t>- dokáže stručně a jasně mluvit do telefonu</w:t>
            </w:r>
          </w:p>
          <w:p w14:paraId="40D11E6A"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8B05F0">
              <w:rPr>
                <w:rFonts w:ascii="Arial" w:hAnsi="Arial" w:cs="Arial"/>
                <w:iCs/>
                <w:color w:val="000000" w:themeColor="text1"/>
                <w:sz w:val="23"/>
                <w:szCs w:val="23"/>
              </w:rPr>
              <w:t>respektuje základní komunikační pravidla v</w:t>
            </w:r>
            <w:r>
              <w:rPr>
                <w:rFonts w:ascii="Arial" w:hAnsi="Arial" w:cs="Arial"/>
                <w:iCs/>
                <w:color w:val="000000" w:themeColor="text1"/>
                <w:sz w:val="23"/>
                <w:szCs w:val="23"/>
              </w:rPr>
              <w:t> </w:t>
            </w:r>
            <w:r w:rsidRPr="008B05F0">
              <w:rPr>
                <w:rFonts w:ascii="Arial" w:hAnsi="Arial" w:cs="Arial"/>
                <w:iCs/>
                <w:color w:val="000000" w:themeColor="text1"/>
                <w:sz w:val="23"/>
                <w:szCs w:val="23"/>
              </w:rPr>
              <w:t>rozhovoru</w:t>
            </w:r>
          </w:p>
          <w:p w14:paraId="31889157" w14:textId="77777777" w:rsidR="00451E49" w:rsidRDefault="00451E49" w:rsidP="00756BB5">
            <w:pPr>
              <w:rPr>
                <w:b/>
                <w:i/>
                <w:iCs/>
                <w:color w:val="000000" w:themeColor="text1"/>
              </w:rPr>
            </w:pPr>
            <w:r>
              <w:rPr>
                <w:rFonts w:ascii="Arial" w:hAnsi="Arial" w:cs="Arial"/>
                <w:iCs/>
                <w:color w:val="000000" w:themeColor="text1"/>
                <w:sz w:val="23"/>
                <w:szCs w:val="23"/>
              </w:rPr>
              <w:t xml:space="preserve">- </w:t>
            </w:r>
            <w:r w:rsidRPr="008B05F0">
              <w:rPr>
                <w:rFonts w:ascii="Arial" w:hAnsi="Arial" w:cs="Arial"/>
                <w:iCs/>
                <w:color w:val="000000" w:themeColor="text1"/>
                <w:sz w:val="23"/>
                <w:szCs w:val="23"/>
              </w:rPr>
              <w:t>pečlivě vyslovuje, opravuje svou ne</w:t>
            </w:r>
            <w:r>
              <w:rPr>
                <w:rFonts w:ascii="Arial" w:hAnsi="Arial" w:cs="Arial"/>
                <w:iCs/>
                <w:color w:val="000000" w:themeColor="text1"/>
                <w:sz w:val="23"/>
                <w:szCs w:val="23"/>
              </w:rPr>
              <w:t>správnou nebo nedbalou výslovnost</w:t>
            </w:r>
          </w:p>
          <w:p w14:paraId="5F3C7F5C" w14:textId="77777777" w:rsidR="00451E49" w:rsidRPr="00204CC1" w:rsidRDefault="00451E49" w:rsidP="00756BB5">
            <w:pPr>
              <w:rPr>
                <w:rFonts w:ascii="Arial" w:hAnsi="Arial" w:cs="Arial"/>
                <w:sz w:val="23"/>
                <w:szCs w:val="23"/>
              </w:rPr>
            </w:pPr>
            <w:r w:rsidRPr="00204CC1">
              <w:rPr>
                <w:rFonts w:ascii="Arial" w:hAnsi="Arial" w:cs="Arial"/>
                <w:iCs/>
                <w:color w:val="000000" w:themeColor="text1"/>
                <w:sz w:val="23"/>
                <w:szCs w:val="23"/>
              </w:rPr>
              <w:t>- v krátkých mluvených projevech správně dýchá a volí vhodné tempo řeči</w:t>
            </w:r>
          </w:p>
          <w:p w14:paraId="2EEED493" w14:textId="77777777" w:rsidR="00451E49" w:rsidRDefault="00451E49" w:rsidP="00756BB5">
            <w:pPr>
              <w:rPr>
                <w:rFonts w:ascii="Arial" w:hAnsi="Arial" w:cs="Arial"/>
                <w:sz w:val="23"/>
                <w:szCs w:val="23"/>
              </w:rPr>
            </w:pPr>
            <w:r w:rsidRPr="00B954B1">
              <w:rPr>
                <w:rFonts w:ascii="Arial" w:hAnsi="Arial" w:cs="Arial"/>
                <w:sz w:val="23"/>
                <w:szCs w:val="23"/>
              </w:rPr>
              <w:t xml:space="preserve">- dovede napsat a odeslat krátký dopis a pohlednici s dodržením formy </w:t>
            </w:r>
          </w:p>
          <w:p w14:paraId="1B5DD150" w14:textId="77777777" w:rsidR="00451E49" w:rsidRDefault="00451E49" w:rsidP="00756BB5">
            <w:pPr>
              <w:rPr>
                <w:rFonts w:ascii="Arial" w:hAnsi="Arial" w:cs="Arial"/>
                <w:sz w:val="23"/>
                <w:szCs w:val="23"/>
              </w:rPr>
            </w:pPr>
            <w:r w:rsidRPr="00B954B1">
              <w:rPr>
                <w:rFonts w:ascii="Arial" w:hAnsi="Arial" w:cs="Arial"/>
                <w:sz w:val="23"/>
                <w:szCs w:val="23"/>
              </w:rPr>
              <w:t>a samostatným napsáním adresy</w:t>
            </w:r>
          </w:p>
          <w:p w14:paraId="7933AF98" w14:textId="77777777" w:rsidR="00451E49" w:rsidRPr="00204CC1"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píše věcně i formálně správně jednoduchá sdělení</w:t>
            </w:r>
          </w:p>
          <w:p w14:paraId="4EE449A3" w14:textId="77777777" w:rsidR="00451E49" w:rsidRDefault="00451E49" w:rsidP="00756BB5">
            <w:pPr>
              <w:rPr>
                <w:rFonts w:ascii="Arial" w:hAnsi="Arial" w:cs="Arial"/>
                <w:sz w:val="23"/>
                <w:szCs w:val="23"/>
              </w:rPr>
            </w:pPr>
          </w:p>
          <w:p w14:paraId="26E9CFF4" w14:textId="77777777" w:rsidR="00451E49" w:rsidRPr="008B05F0" w:rsidRDefault="00451E49" w:rsidP="00756BB5">
            <w:pPr>
              <w:rPr>
                <w:rFonts w:ascii="Arial" w:hAnsi="Arial" w:cs="Arial"/>
                <w:sz w:val="23"/>
                <w:szCs w:val="23"/>
              </w:rPr>
            </w:pPr>
            <w:r>
              <w:rPr>
                <w:b/>
                <w:i/>
                <w:iCs/>
                <w:color w:val="000000" w:themeColor="text1"/>
              </w:rPr>
              <w:t xml:space="preserve">- </w:t>
            </w:r>
            <w:r w:rsidRPr="008B05F0">
              <w:rPr>
                <w:rFonts w:ascii="Arial" w:hAnsi="Arial" w:cs="Arial"/>
                <w:iCs/>
                <w:color w:val="000000" w:themeColor="text1"/>
                <w:sz w:val="23"/>
                <w:szCs w:val="23"/>
              </w:rPr>
              <w:t xml:space="preserve">porozumí písemným nebo mluveným pokynům přiměřené </w:t>
            </w:r>
            <w:r>
              <w:rPr>
                <w:rFonts w:ascii="Arial" w:hAnsi="Arial" w:cs="Arial"/>
                <w:iCs/>
                <w:color w:val="000000" w:themeColor="text1"/>
                <w:sz w:val="23"/>
                <w:szCs w:val="23"/>
              </w:rPr>
              <w:t>složitosti</w:t>
            </w:r>
          </w:p>
          <w:p w14:paraId="72DB8008" w14:textId="77777777" w:rsidR="00451E49" w:rsidRPr="00B954B1" w:rsidRDefault="00451E49" w:rsidP="00756BB5">
            <w:pPr>
              <w:rPr>
                <w:rFonts w:ascii="Arial" w:hAnsi="Arial" w:cs="Arial"/>
                <w:sz w:val="23"/>
                <w:szCs w:val="23"/>
              </w:rPr>
            </w:pPr>
            <w:r w:rsidRPr="00B954B1">
              <w:rPr>
                <w:rFonts w:ascii="Arial" w:hAnsi="Arial" w:cs="Arial"/>
                <w:sz w:val="23"/>
                <w:szCs w:val="23"/>
              </w:rPr>
              <w:t>- obohacuje si aktivně slovní zásobu, nahrazu</w:t>
            </w:r>
            <w:r>
              <w:rPr>
                <w:rFonts w:ascii="Arial" w:hAnsi="Arial" w:cs="Arial"/>
                <w:sz w:val="23"/>
                <w:szCs w:val="23"/>
              </w:rPr>
              <w:t>je slova slovy stejného významu</w:t>
            </w:r>
          </w:p>
          <w:p w14:paraId="69CB9C2E" w14:textId="77777777" w:rsidR="00451E49" w:rsidRPr="00B954B1" w:rsidRDefault="00451E49" w:rsidP="00756BB5">
            <w:pPr>
              <w:rPr>
                <w:rFonts w:ascii="Arial" w:hAnsi="Arial" w:cs="Arial"/>
                <w:sz w:val="23"/>
                <w:szCs w:val="23"/>
              </w:rPr>
            </w:pPr>
            <w:r w:rsidRPr="00B954B1">
              <w:rPr>
                <w:rFonts w:ascii="Arial" w:hAnsi="Arial" w:cs="Arial"/>
                <w:sz w:val="23"/>
                <w:szCs w:val="23"/>
              </w:rPr>
              <w:t>- používá slova stejně znějící ve větách</w:t>
            </w:r>
          </w:p>
          <w:p w14:paraId="4333727E" w14:textId="77777777" w:rsidR="00451E49" w:rsidRPr="00B954B1" w:rsidRDefault="00451E49" w:rsidP="00756BB5">
            <w:pPr>
              <w:rPr>
                <w:rFonts w:ascii="Arial" w:hAnsi="Arial" w:cs="Arial"/>
                <w:sz w:val="23"/>
                <w:szCs w:val="23"/>
              </w:rPr>
            </w:pPr>
            <w:r w:rsidRPr="00B954B1">
              <w:rPr>
                <w:rFonts w:ascii="Arial" w:hAnsi="Arial" w:cs="Arial"/>
                <w:sz w:val="23"/>
                <w:szCs w:val="23"/>
              </w:rPr>
              <w:t>- najde slova podřazená ke slovu nadřazenému</w:t>
            </w:r>
          </w:p>
          <w:p w14:paraId="27BC2730" w14:textId="77777777" w:rsidR="00451E49" w:rsidRDefault="00451E49" w:rsidP="00756BB5">
            <w:pPr>
              <w:rPr>
                <w:rFonts w:ascii="Arial" w:hAnsi="Arial" w:cs="Arial"/>
                <w:sz w:val="23"/>
                <w:szCs w:val="23"/>
              </w:rPr>
            </w:pPr>
            <w:r w:rsidRPr="00B954B1">
              <w:rPr>
                <w:rFonts w:ascii="Arial" w:hAnsi="Arial" w:cs="Arial"/>
                <w:sz w:val="23"/>
                <w:szCs w:val="23"/>
              </w:rPr>
              <w:t>- vyprav</w:t>
            </w:r>
            <w:r>
              <w:rPr>
                <w:rFonts w:ascii="Arial" w:hAnsi="Arial" w:cs="Arial"/>
                <w:sz w:val="23"/>
                <w:szCs w:val="23"/>
              </w:rPr>
              <w:t>uje vlastní příhodu</w:t>
            </w:r>
          </w:p>
          <w:p w14:paraId="783826FD"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204CC1">
              <w:rPr>
                <w:rFonts w:ascii="Arial" w:hAnsi="Arial" w:cs="Arial"/>
                <w:iCs/>
                <w:color w:val="000000" w:themeColor="text1"/>
                <w:sz w:val="23"/>
                <w:szCs w:val="23"/>
              </w:rPr>
              <w:t>volí vhodné verbální i nonverbální prostředky řeči v běžných školních i mimoškolních situacích</w:t>
            </w:r>
          </w:p>
          <w:p w14:paraId="1D3CADDA" w14:textId="77777777" w:rsidR="00451E49" w:rsidRPr="00B954B1" w:rsidRDefault="00451E49" w:rsidP="00756BB5">
            <w:pPr>
              <w:rPr>
                <w:rFonts w:ascii="Arial" w:hAnsi="Arial" w:cs="Arial"/>
                <w:sz w:val="23"/>
                <w:szCs w:val="23"/>
              </w:rPr>
            </w:pPr>
          </w:p>
          <w:p w14:paraId="3BE63413" w14:textId="77777777" w:rsidR="00451E49" w:rsidRDefault="00451E49" w:rsidP="00756BB5">
            <w:pPr>
              <w:rPr>
                <w:rFonts w:ascii="Arial" w:hAnsi="Arial" w:cs="Arial"/>
                <w:sz w:val="23"/>
                <w:szCs w:val="23"/>
              </w:rPr>
            </w:pPr>
            <w:r w:rsidRPr="00B954B1">
              <w:rPr>
                <w:rFonts w:ascii="Arial" w:hAnsi="Arial" w:cs="Arial"/>
                <w:sz w:val="23"/>
                <w:szCs w:val="23"/>
              </w:rPr>
              <w:lastRenderedPageBreak/>
              <w:t>- reprodukuje přečtený text, zapojuje fantazii k dotvoření konce příběhu</w:t>
            </w:r>
          </w:p>
          <w:p w14:paraId="0968995E" w14:textId="77777777" w:rsidR="00451E49" w:rsidRPr="00204CC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vyjadřuje své pocity z přečteného textu</w:t>
            </w:r>
          </w:p>
          <w:p w14:paraId="0CD0642C"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pracuje s obrázkovou osnovou, </w:t>
            </w:r>
            <w:proofErr w:type="gramStart"/>
            <w:r w:rsidRPr="00B954B1">
              <w:rPr>
                <w:rFonts w:ascii="Arial" w:hAnsi="Arial" w:cs="Arial"/>
                <w:sz w:val="23"/>
                <w:szCs w:val="23"/>
              </w:rPr>
              <w:t>tvoří</w:t>
            </w:r>
            <w:proofErr w:type="gramEnd"/>
            <w:r w:rsidRPr="00B954B1">
              <w:rPr>
                <w:rFonts w:ascii="Arial" w:hAnsi="Arial" w:cs="Arial"/>
                <w:sz w:val="23"/>
                <w:szCs w:val="23"/>
              </w:rPr>
              <w:t xml:space="preserve"> jednoduché věty (osnova)</w:t>
            </w:r>
          </w:p>
          <w:p w14:paraId="319FA83A"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text rozčlenit na části</w:t>
            </w:r>
          </w:p>
          <w:p w14:paraId="55059468"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podle osnovy</w:t>
            </w:r>
          </w:p>
          <w:p w14:paraId="521B43BB" w14:textId="77777777" w:rsidR="00451E49" w:rsidRPr="00B954B1" w:rsidRDefault="00451E49" w:rsidP="00756BB5">
            <w:pPr>
              <w:rPr>
                <w:rFonts w:ascii="Arial" w:hAnsi="Arial" w:cs="Arial"/>
                <w:sz w:val="23"/>
                <w:szCs w:val="23"/>
              </w:rPr>
            </w:pPr>
          </w:p>
          <w:p w14:paraId="7B0230A0" w14:textId="77777777" w:rsidR="00451E49" w:rsidRPr="00B954B1" w:rsidRDefault="00451E49" w:rsidP="00756BB5">
            <w:pPr>
              <w:rPr>
                <w:rFonts w:ascii="Arial" w:hAnsi="Arial" w:cs="Arial"/>
                <w:sz w:val="23"/>
                <w:szCs w:val="23"/>
              </w:rPr>
            </w:pPr>
            <w:r w:rsidRPr="00B954B1">
              <w:rPr>
                <w:rFonts w:ascii="Arial" w:hAnsi="Arial" w:cs="Arial"/>
                <w:sz w:val="23"/>
                <w:szCs w:val="23"/>
              </w:rPr>
              <w:t>- popisuje předmět, obrázek, osobu, zvíře, pracovní postup</w:t>
            </w:r>
          </w:p>
          <w:p w14:paraId="1E106635" w14:textId="77777777" w:rsidR="00451E49" w:rsidRPr="00B954B1" w:rsidRDefault="00451E49" w:rsidP="00756BB5">
            <w:pPr>
              <w:rPr>
                <w:rFonts w:ascii="Arial" w:hAnsi="Arial" w:cs="Arial"/>
                <w:sz w:val="23"/>
                <w:szCs w:val="23"/>
              </w:rPr>
            </w:pPr>
          </w:p>
          <w:p w14:paraId="762DD14C" w14:textId="77777777" w:rsidR="00451E49" w:rsidRPr="00B954B1" w:rsidRDefault="00451E49" w:rsidP="00756BB5">
            <w:pPr>
              <w:rPr>
                <w:rFonts w:ascii="Arial" w:hAnsi="Arial" w:cs="Arial"/>
                <w:sz w:val="23"/>
                <w:szCs w:val="23"/>
              </w:rPr>
            </w:pPr>
          </w:p>
          <w:p w14:paraId="56C34CD7" w14:textId="77777777" w:rsidR="00451E49" w:rsidRPr="00B954B1" w:rsidRDefault="00451E49" w:rsidP="00756BB5">
            <w:pPr>
              <w:rPr>
                <w:rFonts w:ascii="Arial" w:hAnsi="Arial" w:cs="Arial"/>
                <w:sz w:val="23"/>
                <w:szCs w:val="23"/>
              </w:rPr>
            </w:pPr>
            <w:r w:rsidRPr="00B954B1">
              <w:rPr>
                <w:rFonts w:ascii="Arial" w:hAnsi="Arial" w:cs="Arial"/>
                <w:sz w:val="23"/>
                <w:szCs w:val="23"/>
              </w:rPr>
              <w:t>- čte s porozuměním texty přiměřené rozsahu a náročnosti, čte se správnou intonací, člení text, frázuje</w:t>
            </w:r>
          </w:p>
          <w:p w14:paraId="1D67B43E" w14:textId="77777777" w:rsidR="00451E49" w:rsidRPr="00B954B1" w:rsidRDefault="00451E49" w:rsidP="00756BB5">
            <w:pPr>
              <w:rPr>
                <w:rFonts w:ascii="Arial" w:hAnsi="Arial" w:cs="Arial"/>
                <w:sz w:val="23"/>
                <w:szCs w:val="23"/>
              </w:rPr>
            </w:pPr>
            <w:r w:rsidRPr="00B954B1">
              <w:rPr>
                <w:rFonts w:ascii="Arial" w:hAnsi="Arial" w:cs="Arial"/>
                <w:sz w:val="23"/>
                <w:szCs w:val="23"/>
              </w:rPr>
              <w:t>- čte nahlas i potichu, rozumí přečtenému a reprodukuje jeho obsah</w:t>
            </w:r>
          </w:p>
          <w:p w14:paraId="2E7A63B9"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se v textu orientovat, vyhledávat odpovědi na otázky, hledá klíčová slova</w:t>
            </w:r>
          </w:p>
          <w:p w14:paraId="285088B3" w14:textId="77777777" w:rsidR="00451E49" w:rsidRDefault="00451E49" w:rsidP="00756BB5">
            <w:pPr>
              <w:rPr>
                <w:rFonts w:ascii="Arial" w:hAnsi="Arial" w:cs="Arial"/>
                <w:sz w:val="23"/>
                <w:szCs w:val="23"/>
              </w:rPr>
            </w:pPr>
            <w:r w:rsidRPr="00B954B1">
              <w:rPr>
                <w:rFonts w:ascii="Arial" w:hAnsi="Arial" w:cs="Arial"/>
                <w:sz w:val="23"/>
                <w:szCs w:val="23"/>
              </w:rPr>
              <w:t xml:space="preserve">- dokáže se orientovat v literárních druzích a žánrech </w:t>
            </w:r>
          </w:p>
          <w:p w14:paraId="3499025C" w14:textId="77777777" w:rsidR="00451E49" w:rsidRDefault="00451E49" w:rsidP="00756BB5">
            <w:pPr>
              <w:rPr>
                <w:rFonts w:ascii="Arial" w:hAnsi="Arial" w:cs="Arial"/>
                <w:sz w:val="23"/>
                <w:szCs w:val="23"/>
              </w:rPr>
            </w:pPr>
            <w:r w:rsidRPr="00B954B1">
              <w:rPr>
                <w:rFonts w:ascii="Arial" w:hAnsi="Arial" w:cs="Arial"/>
                <w:sz w:val="23"/>
                <w:szCs w:val="23"/>
              </w:rPr>
              <w:t>(poezie, próza, p</w:t>
            </w:r>
            <w:r>
              <w:rPr>
                <w:rFonts w:ascii="Arial" w:hAnsi="Arial" w:cs="Arial"/>
                <w:sz w:val="23"/>
                <w:szCs w:val="23"/>
              </w:rPr>
              <w:t>ověst, povídka, pohádka, bajka)</w:t>
            </w:r>
          </w:p>
          <w:p w14:paraId="6CFC5A43"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rozlišuje vyjadřování v próze a ve verších</w:t>
            </w:r>
            <w:r>
              <w:rPr>
                <w:rFonts w:ascii="Arial" w:hAnsi="Arial" w:cs="Arial"/>
                <w:bCs w:val="0"/>
                <w:iCs/>
                <w:color w:val="000000" w:themeColor="text1"/>
                <w:sz w:val="23"/>
                <w:szCs w:val="23"/>
              </w:rPr>
              <w:t>, odlišuje pohádku od ostatních</w:t>
            </w:r>
          </w:p>
          <w:p w14:paraId="281FAA30" w14:textId="77777777" w:rsidR="00451E49" w:rsidRPr="00017989" w:rsidRDefault="00451E49" w:rsidP="00756BB5">
            <w:pPr>
              <w:pStyle w:val="OV"/>
              <w:rPr>
                <w:b/>
                <w:bCs w:val="0"/>
                <w:i/>
                <w:iCs/>
                <w:color w:val="000000" w:themeColor="text1"/>
              </w:rPr>
            </w:pPr>
            <w:r w:rsidRPr="00204CC1">
              <w:rPr>
                <w:rFonts w:ascii="Arial" w:hAnsi="Arial" w:cs="Arial"/>
                <w:bCs w:val="0"/>
                <w:iCs/>
                <w:color w:val="000000" w:themeColor="text1"/>
                <w:sz w:val="23"/>
                <w:szCs w:val="23"/>
              </w:rPr>
              <w:t>vyprávění</w:t>
            </w:r>
          </w:p>
          <w:p w14:paraId="61D0B200" w14:textId="77777777" w:rsidR="00451E49" w:rsidRDefault="00451E49" w:rsidP="00756BB5">
            <w:pPr>
              <w:rPr>
                <w:rFonts w:ascii="Arial" w:hAnsi="Arial" w:cs="Arial"/>
                <w:sz w:val="23"/>
                <w:szCs w:val="23"/>
              </w:rPr>
            </w:pPr>
            <w:r w:rsidRPr="00B954B1">
              <w:rPr>
                <w:rFonts w:ascii="Arial" w:hAnsi="Arial" w:cs="Arial"/>
                <w:sz w:val="23"/>
                <w:szCs w:val="23"/>
              </w:rPr>
              <w:t xml:space="preserve">- čte samostatně knihy, zaznamenává si jejich název, jméno spisovatele </w:t>
            </w:r>
          </w:p>
          <w:p w14:paraId="1E499D8B" w14:textId="77777777" w:rsidR="00451E49" w:rsidRPr="00B954B1" w:rsidRDefault="00451E49" w:rsidP="00756BB5">
            <w:pPr>
              <w:rPr>
                <w:rFonts w:ascii="Arial" w:hAnsi="Arial" w:cs="Arial"/>
                <w:sz w:val="23"/>
                <w:szCs w:val="23"/>
              </w:rPr>
            </w:pPr>
            <w:r w:rsidRPr="00B954B1">
              <w:rPr>
                <w:rFonts w:ascii="Arial" w:hAnsi="Arial" w:cs="Arial"/>
                <w:sz w:val="23"/>
                <w:szCs w:val="23"/>
              </w:rPr>
              <w:t>a jméno ilustrátora</w:t>
            </w:r>
          </w:p>
          <w:p w14:paraId="092D946C" w14:textId="77777777" w:rsidR="00451E49" w:rsidRDefault="00451E49" w:rsidP="00756BB5">
            <w:pPr>
              <w:rPr>
                <w:rFonts w:ascii="Arial" w:hAnsi="Arial" w:cs="Arial"/>
                <w:sz w:val="23"/>
                <w:szCs w:val="23"/>
              </w:rPr>
            </w:pPr>
            <w:r w:rsidRPr="00B954B1">
              <w:rPr>
                <w:rFonts w:ascii="Arial" w:hAnsi="Arial" w:cs="Arial"/>
                <w:sz w:val="23"/>
                <w:szCs w:val="23"/>
              </w:rPr>
              <w:t>- kreslí si ke knize vlastní ilustrace</w:t>
            </w:r>
          </w:p>
          <w:p w14:paraId="34A3AC2E"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46655D">
              <w:rPr>
                <w:rFonts w:ascii="Arial" w:hAnsi="Arial" w:cs="Arial"/>
                <w:bCs w:val="0"/>
                <w:iCs/>
                <w:color w:val="000000" w:themeColor="text1"/>
                <w:sz w:val="23"/>
                <w:szCs w:val="23"/>
              </w:rPr>
              <w:t>pracuje tvořivě s literárním textem podle pokyn</w:t>
            </w:r>
            <w:r>
              <w:rPr>
                <w:rFonts w:ascii="Arial" w:hAnsi="Arial" w:cs="Arial"/>
                <w:bCs w:val="0"/>
                <w:iCs/>
                <w:color w:val="000000" w:themeColor="text1"/>
                <w:sz w:val="23"/>
                <w:szCs w:val="23"/>
              </w:rPr>
              <w:t>ů učitele a podle svých</w:t>
            </w:r>
          </w:p>
          <w:p w14:paraId="06113C5A" w14:textId="77777777" w:rsidR="00451E49" w:rsidRPr="00017989" w:rsidRDefault="00451E49" w:rsidP="00756BB5">
            <w:pPr>
              <w:pStyle w:val="OV"/>
              <w:rPr>
                <w:b/>
                <w:bCs w:val="0"/>
                <w:i/>
                <w:iCs/>
                <w:color w:val="000000" w:themeColor="text1"/>
              </w:rPr>
            </w:pPr>
            <w:r>
              <w:rPr>
                <w:rFonts w:ascii="Arial" w:hAnsi="Arial" w:cs="Arial"/>
                <w:bCs w:val="0"/>
                <w:iCs/>
                <w:color w:val="000000" w:themeColor="text1"/>
                <w:sz w:val="23"/>
                <w:szCs w:val="23"/>
              </w:rPr>
              <w:t>schopností</w:t>
            </w:r>
          </w:p>
          <w:p w14:paraId="5E4501CA" w14:textId="77777777" w:rsidR="00451E49" w:rsidRPr="00B954B1" w:rsidRDefault="00451E49" w:rsidP="00756BB5">
            <w:pPr>
              <w:rPr>
                <w:rFonts w:ascii="Arial" w:hAnsi="Arial" w:cs="Arial"/>
                <w:sz w:val="23"/>
                <w:szCs w:val="23"/>
              </w:rPr>
            </w:pPr>
            <w:r w:rsidRPr="00B954B1">
              <w:rPr>
                <w:rFonts w:ascii="Arial" w:hAnsi="Arial" w:cs="Arial"/>
                <w:sz w:val="23"/>
                <w:szCs w:val="23"/>
              </w:rPr>
              <w:t>- rozlišuje hlavní a vedlejší postavy</w:t>
            </w:r>
          </w:p>
          <w:p w14:paraId="18628BF6"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co se mu v knížce líbilo</w:t>
            </w:r>
          </w:p>
          <w:p w14:paraId="17A00D39"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hledá </w:t>
            </w:r>
            <w:r>
              <w:rPr>
                <w:rFonts w:ascii="Arial" w:hAnsi="Arial" w:cs="Arial"/>
                <w:sz w:val="23"/>
                <w:szCs w:val="23"/>
              </w:rPr>
              <w:t>a předčítá zajímavou část knihy</w:t>
            </w:r>
          </w:p>
          <w:p w14:paraId="722807AA" w14:textId="77777777" w:rsidR="00451E49" w:rsidRPr="00B954B1" w:rsidRDefault="00451E49" w:rsidP="00756BB5">
            <w:pPr>
              <w:rPr>
                <w:rFonts w:ascii="Arial" w:hAnsi="Arial" w:cs="Arial"/>
                <w:sz w:val="23"/>
                <w:szCs w:val="23"/>
              </w:rPr>
            </w:pPr>
            <w:r w:rsidRPr="00B954B1">
              <w:rPr>
                <w:rFonts w:ascii="Arial" w:hAnsi="Arial" w:cs="Arial"/>
                <w:sz w:val="23"/>
                <w:szCs w:val="23"/>
              </w:rPr>
              <w:t>- navštěv</w:t>
            </w:r>
            <w:r>
              <w:rPr>
                <w:rFonts w:ascii="Arial" w:hAnsi="Arial" w:cs="Arial"/>
                <w:sz w:val="23"/>
                <w:szCs w:val="23"/>
              </w:rPr>
              <w:t>uje knihovnu, půjčuje si knihy,</w:t>
            </w:r>
          </w:p>
          <w:p w14:paraId="04BAFB4C" w14:textId="77777777" w:rsidR="00451E49" w:rsidRPr="00B954B1" w:rsidRDefault="00451E49" w:rsidP="00756BB5">
            <w:pPr>
              <w:rPr>
                <w:rFonts w:ascii="Arial" w:hAnsi="Arial" w:cs="Arial"/>
                <w:sz w:val="23"/>
                <w:szCs w:val="23"/>
              </w:rPr>
            </w:pPr>
            <w:r w:rsidRPr="00B954B1">
              <w:rPr>
                <w:rFonts w:ascii="Arial" w:hAnsi="Arial" w:cs="Arial"/>
                <w:sz w:val="23"/>
                <w:szCs w:val="23"/>
              </w:rPr>
              <w:t>- přednáší zpaměti texty přiměřené věku</w:t>
            </w:r>
          </w:p>
          <w:p w14:paraId="144753E0" w14:textId="77777777" w:rsidR="00451E49" w:rsidRPr="00B954B1" w:rsidRDefault="00451E49" w:rsidP="00756BB5">
            <w:pPr>
              <w:rPr>
                <w:rFonts w:ascii="Arial" w:hAnsi="Arial" w:cs="Arial"/>
                <w:sz w:val="23"/>
                <w:szCs w:val="23"/>
              </w:rPr>
            </w:pPr>
          </w:p>
          <w:p w14:paraId="0F6973DF" w14:textId="77777777" w:rsidR="00451E49" w:rsidRPr="00B954B1" w:rsidRDefault="00451E49" w:rsidP="00756BB5">
            <w:pPr>
              <w:rPr>
                <w:rFonts w:ascii="Arial" w:hAnsi="Arial" w:cs="Arial"/>
                <w:sz w:val="23"/>
                <w:szCs w:val="23"/>
              </w:rPr>
            </w:pPr>
          </w:p>
          <w:p w14:paraId="5B8EEE07" w14:textId="77777777" w:rsidR="00451E49" w:rsidRPr="00B954B1" w:rsidRDefault="00451E49" w:rsidP="00756BB5">
            <w:pPr>
              <w:rPr>
                <w:rFonts w:ascii="Arial" w:hAnsi="Arial" w:cs="Arial"/>
                <w:sz w:val="23"/>
                <w:szCs w:val="23"/>
              </w:rPr>
            </w:pPr>
          </w:p>
          <w:p w14:paraId="154E6F57" w14:textId="77777777" w:rsidR="00451E49" w:rsidRPr="00B954B1" w:rsidRDefault="00451E49" w:rsidP="00756BB5">
            <w:pPr>
              <w:rPr>
                <w:rFonts w:ascii="Arial" w:hAnsi="Arial" w:cs="Arial"/>
                <w:sz w:val="23"/>
                <w:szCs w:val="23"/>
              </w:rPr>
            </w:pPr>
          </w:p>
          <w:p w14:paraId="7D122C8D" w14:textId="77777777" w:rsidR="00451E49" w:rsidRPr="00B954B1" w:rsidRDefault="00451E49" w:rsidP="00756BB5">
            <w:pPr>
              <w:rPr>
                <w:rFonts w:ascii="Arial" w:hAnsi="Arial" w:cs="Arial"/>
                <w:sz w:val="23"/>
                <w:szCs w:val="23"/>
              </w:rPr>
            </w:pPr>
          </w:p>
        </w:tc>
        <w:tc>
          <w:tcPr>
            <w:tcW w:w="3508" w:type="dxa"/>
          </w:tcPr>
          <w:p w14:paraId="3D441628"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Tv, Hv</w:t>
            </w:r>
          </w:p>
          <w:p w14:paraId="7812DCF6"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 rytmizace slov, říkadel</w:t>
            </w:r>
          </w:p>
          <w:p w14:paraId="06B3C0CF" w14:textId="77777777" w:rsidR="00451E49" w:rsidRPr="00B954B1" w:rsidRDefault="00451E49" w:rsidP="00756BB5">
            <w:pPr>
              <w:rPr>
                <w:rFonts w:ascii="Arial" w:hAnsi="Arial" w:cs="Arial"/>
                <w:noProof/>
                <w:sz w:val="23"/>
                <w:szCs w:val="23"/>
              </w:rPr>
            </w:pPr>
          </w:p>
          <w:p w14:paraId="38F866FE" w14:textId="77777777" w:rsidR="00451E49" w:rsidRPr="00B954B1" w:rsidRDefault="00451E49" w:rsidP="00756BB5">
            <w:pPr>
              <w:rPr>
                <w:rFonts w:ascii="Arial" w:hAnsi="Arial" w:cs="Arial"/>
                <w:noProof/>
                <w:sz w:val="23"/>
                <w:szCs w:val="23"/>
              </w:rPr>
            </w:pPr>
          </w:p>
          <w:p w14:paraId="2C93F50B" w14:textId="77777777" w:rsidR="00451E49" w:rsidRDefault="00451E49" w:rsidP="00756BB5">
            <w:pPr>
              <w:rPr>
                <w:rFonts w:ascii="Arial" w:hAnsi="Arial" w:cs="Arial"/>
                <w:noProof/>
                <w:sz w:val="23"/>
                <w:szCs w:val="23"/>
              </w:rPr>
            </w:pPr>
          </w:p>
          <w:p w14:paraId="432C6782" w14:textId="77777777" w:rsidR="00451E49" w:rsidRDefault="00451E49" w:rsidP="00756BB5">
            <w:pPr>
              <w:rPr>
                <w:rFonts w:ascii="Arial" w:hAnsi="Arial" w:cs="Arial"/>
                <w:noProof/>
                <w:sz w:val="23"/>
                <w:szCs w:val="23"/>
              </w:rPr>
            </w:pPr>
          </w:p>
          <w:p w14:paraId="198BCF21" w14:textId="77777777" w:rsidR="00451E49" w:rsidRDefault="00451E49" w:rsidP="00756BB5">
            <w:pPr>
              <w:rPr>
                <w:rFonts w:ascii="Arial" w:hAnsi="Arial" w:cs="Arial"/>
                <w:noProof/>
                <w:sz w:val="23"/>
                <w:szCs w:val="23"/>
              </w:rPr>
            </w:pPr>
          </w:p>
          <w:p w14:paraId="2395E3DB" w14:textId="77777777" w:rsidR="00451E49" w:rsidRDefault="00451E49" w:rsidP="00756BB5">
            <w:pPr>
              <w:rPr>
                <w:rFonts w:ascii="Arial" w:hAnsi="Arial" w:cs="Arial"/>
                <w:noProof/>
                <w:sz w:val="23"/>
                <w:szCs w:val="23"/>
              </w:rPr>
            </w:pPr>
          </w:p>
          <w:p w14:paraId="48530B3F" w14:textId="77777777" w:rsidR="00451E49" w:rsidRDefault="00451E49" w:rsidP="00756BB5">
            <w:pPr>
              <w:rPr>
                <w:rFonts w:ascii="Arial" w:hAnsi="Arial" w:cs="Arial"/>
                <w:noProof/>
                <w:sz w:val="23"/>
                <w:szCs w:val="23"/>
              </w:rPr>
            </w:pPr>
          </w:p>
          <w:p w14:paraId="34E33CB0" w14:textId="77777777" w:rsidR="00451E49" w:rsidRDefault="00451E49" w:rsidP="00756BB5">
            <w:pPr>
              <w:rPr>
                <w:rFonts w:ascii="Arial" w:hAnsi="Arial" w:cs="Arial"/>
                <w:noProof/>
                <w:sz w:val="23"/>
                <w:szCs w:val="23"/>
              </w:rPr>
            </w:pPr>
          </w:p>
          <w:p w14:paraId="0C9C0CC0" w14:textId="77777777" w:rsidR="00451E49" w:rsidRDefault="00451E49" w:rsidP="00756BB5">
            <w:pPr>
              <w:rPr>
                <w:rFonts w:ascii="Arial" w:hAnsi="Arial" w:cs="Arial"/>
                <w:noProof/>
                <w:sz w:val="23"/>
                <w:szCs w:val="23"/>
              </w:rPr>
            </w:pPr>
          </w:p>
          <w:p w14:paraId="59A1C8F0" w14:textId="77777777" w:rsidR="00451E49" w:rsidRDefault="00451E49" w:rsidP="00756BB5">
            <w:pPr>
              <w:rPr>
                <w:rFonts w:ascii="Arial" w:hAnsi="Arial" w:cs="Arial"/>
                <w:noProof/>
                <w:sz w:val="23"/>
                <w:szCs w:val="23"/>
              </w:rPr>
            </w:pPr>
          </w:p>
          <w:p w14:paraId="2EA678F4" w14:textId="77777777" w:rsidR="00451E49" w:rsidRDefault="00451E49" w:rsidP="00756BB5">
            <w:pPr>
              <w:rPr>
                <w:rFonts w:ascii="Arial" w:hAnsi="Arial" w:cs="Arial"/>
                <w:noProof/>
                <w:sz w:val="23"/>
                <w:szCs w:val="23"/>
              </w:rPr>
            </w:pPr>
          </w:p>
          <w:p w14:paraId="437AF358" w14:textId="77777777" w:rsidR="00451E49" w:rsidRDefault="00451E49" w:rsidP="00756BB5">
            <w:pPr>
              <w:rPr>
                <w:rFonts w:ascii="Arial" w:hAnsi="Arial" w:cs="Arial"/>
                <w:noProof/>
                <w:sz w:val="23"/>
                <w:szCs w:val="23"/>
              </w:rPr>
            </w:pPr>
          </w:p>
          <w:p w14:paraId="5ED6547A" w14:textId="77777777" w:rsidR="00451E49" w:rsidRDefault="00451E49" w:rsidP="00756BB5">
            <w:pPr>
              <w:rPr>
                <w:rFonts w:ascii="Arial" w:hAnsi="Arial" w:cs="Arial"/>
                <w:noProof/>
                <w:sz w:val="23"/>
                <w:szCs w:val="23"/>
              </w:rPr>
            </w:pPr>
          </w:p>
          <w:p w14:paraId="5F73C088" w14:textId="77777777" w:rsidR="00451E49" w:rsidRDefault="00451E49" w:rsidP="00756BB5">
            <w:pPr>
              <w:rPr>
                <w:rFonts w:ascii="Arial" w:hAnsi="Arial" w:cs="Arial"/>
                <w:noProof/>
                <w:sz w:val="23"/>
                <w:szCs w:val="23"/>
              </w:rPr>
            </w:pPr>
          </w:p>
          <w:p w14:paraId="76AE170A" w14:textId="77777777" w:rsidR="00451E49" w:rsidRDefault="00451E49" w:rsidP="00756BB5">
            <w:pPr>
              <w:rPr>
                <w:rFonts w:ascii="Arial" w:hAnsi="Arial" w:cs="Arial"/>
                <w:noProof/>
                <w:sz w:val="23"/>
                <w:szCs w:val="23"/>
              </w:rPr>
            </w:pPr>
          </w:p>
          <w:p w14:paraId="0FB6E195" w14:textId="77777777" w:rsidR="00451E49" w:rsidRDefault="00451E49" w:rsidP="00756BB5">
            <w:pPr>
              <w:rPr>
                <w:rFonts w:ascii="Arial" w:hAnsi="Arial" w:cs="Arial"/>
                <w:noProof/>
                <w:sz w:val="23"/>
                <w:szCs w:val="23"/>
              </w:rPr>
            </w:pPr>
          </w:p>
          <w:p w14:paraId="75F8C9D9" w14:textId="77777777" w:rsidR="00451E49" w:rsidRDefault="00451E49" w:rsidP="00756BB5">
            <w:pPr>
              <w:rPr>
                <w:rFonts w:ascii="Arial" w:hAnsi="Arial" w:cs="Arial"/>
                <w:noProof/>
                <w:sz w:val="23"/>
                <w:szCs w:val="23"/>
              </w:rPr>
            </w:pPr>
          </w:p>
          <w:p w14:paraId="646476ED" w14:textId="77777777" w:rsidR="00451E49" w:rsidRDefault="00451E49" w:rsidP="00756BB5">
            <w:pPr>
              <w:rPr>
                <w:rFonts w:ascii="Arial" w:hAnsi="Arial" w:cs="Arial"/>
                <w:noProof/>
                <w:sz w:val="23"/>
                <w:szCs w:val="23"/>
              </w:rPr>
            </w:pPr>
          </w:p>
          <w:p w14:paraId="7D334DEB" w14:textId="77777777" w:rsidR="00451E49" w:rsidRPr="00B954B1" w:rsidRDefault="00451E49" w:rsidP="00756BB5">
            <w:pPr>
              <w:rPr>
                <w:rFonts w:ascii="Arial" w:hAnsi="Arial" w:cs="Arial"/>
                <w:noProof/>
                <w:sz w:val="23"/>
                <w:szCs w:val="23"/>
              </w:rPr>
            </w:pPr>
          </w:p>
          <w:p w14:paraId="344118D2" w14:textId="77777777" w:rsidR="00451E49" w:rsidRPr="00B954B1" w:rsidRDefault="00451E49" w:rsidP="00756BB5">
            <w:pPr>
              <w:rPr>
                <w:rFonts w:ascii="Arial" w:hAnsi="Arial" w:cs="Arial"/>
                <w:noProof/>
                <w:sz w:val="23"/>
                <w:szCs w:val="23"/>
              </w:rPr>
            </w:pPr>
          </w:p>
          <w:p w14:paraId="40621238" w14:textId="77777777" w:rsidR="00451E49" w:rsidRPr="00B954B1" w:rsidRDefault="00451E49" w:rsidP="00756BB5">
            <w:pPr>
              <w:rPr>
                <w:rFonts w:ascii="Arial" w:hAnsi="Arial" w:cs="Arial"/>
                <w:noProof/>
                <w:sz w:val="23"/>
                <w:szCs w:val="23"/>
              </w:rPr>
            </w:pPr>
          </w:p>
          <w:p w14:paraId="0D61D7B2" w14:textId="77777777" w:rsidR="00451E49" w:rsidRPr="00B954B1" w:rsidRDefault="00451E49" w:rsidP="00756BB5">
            <w:pPr>
              <w:rPr>
                <w:rFonts w:ascii="Arial" w:hAnsi="Arial" w:cs="Arial"/>
                <w:noProof/>
                <w:sz w:val="23"/>
                <w:szCs w:val="23"/>
              </w:rPr>
            </w:pPr>
          </w:p>
          <w:p w14:paraId="7D9C89F9" w14:textId="77777777" w:rsidR="00451E49" w:rsidRPr="00B954B1" w:rsidRDefault="00451E49" w:rsidP="00756BB5">
            <w:pPr>
              <w:rPr>
                <w:rFonts w:ascii="Arial" w:hAnsi="Arial" w:cs="Arial"/>
                <w:noProof/>
                <w:sz w:val="23"/>
                <w:szCs w:val="23"/>
              </w:rPr>
            </w:pPr>
          </w:p>
          <w:p w14:paraId="79660C24" w14:textId="77777777" w:rsidR="00451E49" w:rsidRPr="00B954B1" w:rsidRDefault="00451E49" w:rsidP="00756BB5">
            <w:pPr>
              <w:rPr>
                <w:rFonts w:ascii="Arial" w:hAnsi="Arial" w:cs="Arial"/>
                <w:noProof/>
                <w:sz w:val="23"/>
                <w:szCs w:val="23"/>
              </w:rPr>
            </w:pPr>
          </w:p>
          <w:p w14:paraId="5AECB67D" w14:textId="77777777" w:rsidR="00451E49" w:rsidRPr="00B954B1" w:rsidRDefault="00451E49" w:rsidP="00756BB5">
            <w:pPr>
              <w:rPr>
                <w:rFonts w:ascii="Arial" w:hAnsi="Arial" w:cs="Arial"/>
                <w:sz w:val="23"/>
                <w:szCs w:val="23"/>
              </w:rPr>
            </w:pPr>
          </w:p>
          <w:p w14:paraId="4621CB87" w14:textId="77777777" w:rsidR="00451E49" w:rsidRDefault="00451E49" w:rsidP="00756BB5">
            <w:pPr>
              <w:rPr>
                <w:rFonts w:ascii="Arial" w:hAnsi="Arial" w:cs="Arial"/>
                <w:sz w:val="23"/>
                <w:szCs w:val="23"/>
              </w:rPr>
            </w:pPr>
          </w:p>
          <w:p w14:paraId="1989C606" w14:textId="77777777" w:rsidR="00451E49" w:rsidRPr="00B954B1" w:rsidRDefault="00451E49" w:rsidP="00756BB5">
            <w:pPr>
              <w:rPr>
                <w:rFonts w:ascii="Arial" w:hAnsi="Arial" w:cs="Arial"/>
                <w:sz w:val="23"/>
                <w:szCs w:val="23"/>
              </w:rPr>
            </w:pPr>
            <w:proofErr w:type="spellStart"/>
            <w:r>
              <w:rPr>
                <w:rFonts w:ascii="Arial" w:hAnsi="Arial" w:cs="Arial"/>
                <w:sz w:val="23"/>
                <w:szCs w:val="23"/>
              </w:rPr>
              <w:lastRenderedPageBreak/>
              <w:t>Pr</w:t>
            </w:r>
            <w:proofErr w:type="spellEnd"/>
          </w:p>
          <w:p w14:paraId="557E8EB3" w14:textId="77777777" w:rsidR="00451E49" w:rsidRDefault="00451E49" w:rsidP="00756BB5">
            <w:pPr>
              <w:rPr>
                <w:rFonts w:ascii="Arial" w:hAnsi="Arial" w:cs="Arial"/>
                <w:sz w:val="23"/>
                <w:szCs w:val="23"/>
              </w:rPr>
            </w:pPr>
            <w:r w:rsidRPr="00B954B1">
              <w:rPr>
                <w:rFonts w:ascii="Arial" w:hAnsi="Arial" w:cs="Arial"/>
                <w:sz w:val="23"/>
                <w:szCs w:val="23"/>
              </w:rPr>
              <w:t xml:space="preserve">- Člověk a jeho </w:t>
            </w:r>
            <w:proofErr w:type="gramStart"/>
            <w:r w:rsidRPr="00B954B1">
              <w:rPr>
                <w:rFonts w:ascii="Arial" w:hAnsi="Arial" w:cs="Arial"/>
                <w:sz w:val="23"/>
                <w:szCs w:val="23"/>
              </w:rPr>
              <w:t>zdraví - uplatnění</w:t>
            </w:r>
            <w:proofErr w:type="gramEnd"/>
            <w:r w:rsidRPr="00B954B1">
              <w:rPr>
                <w:rFonts w:ascii="Arial" w:hAnsi="Arial" w:cs="Arial"/>
                <w:sz w:val="23"/>
                <w:szCs w:val="23"/>
              </w:rPr>
              <w:t xml:space="preserve"> základních hygienických, režimových </w:t>
            </w:r>
          </w:p>
          <w:p w14:paraId="73353D8B"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a jiných zdravotně preventivních návyků s využitím elementárních znalostí </w:t>
            </w:r>
          </w:p>
          <w:p w14:paraId="5C86F980" w14:textId="77777777" w:rsidR="00451E49" w:rsidRPr="00B954B1" w:rsidRDefault="00451E49" w:rsidP="00756BB5">
            <w:pPr>
              <w:rPr>
                <w:rFonts w:ascii="Arial" w:hAnsi="Arial" w:cs="Arial"/>
                <w:sz w:val="23"/>
                <w:szCs w:val="23"/>
              </w:rPr>
            </w:pPr>
            <w:r w:rsidRPr="00B954B1">
              <w:rPr>
                <w:rFonts w:ascii="Arial" w:hAnsi="Arial" w:cs="Arial"/>
                <w:sz w:val="23"/>
                <w:szCs w:val="23"/>
              </w:rPr>
              <w:t>o lidském těle</w:t>
            </w:r>
          </w:p>
          <w:p w14:paraId="411E9504" w14:textId="77777777" w:rsidR="00451E49" w:rsidRPr="00B954B1" w:rsidRDefault="00451E49" w:rsidP="00756BB5">
            <w:pPr>
              <w:rPr>
                <w:rFonts w:ascii="Arial" w:hAnsi="Arial" w:cs="Arial"/>
                <w:sz w:val="23"/>
                <w:szCs w:val="23"/>
              </w:rPr>
            </w:pPr>
            <w:r>
              <w:rPr>
                <w:rFonts w:ascii="Arial" w:hAnsi="Arial" w:cs="Arial"/>
                <w:sz w:val="23"/>
                <w:szCs w:val="23"/>
              </w:rPr>
              <w:t>M</w:t>
            </w:r>
          </w:p>
          <w:p w14:paraId="4D479B69" w14:textId="77777777" w:rsidR="00451E49" w:rsidRPr="00B954B1" w:rsidRDefault="00451E49" w:rsidP="00756BB5">
            <w:pPr>
              <w:rPr>
                <w:rFonts w:ascii="Arial" w:hAnsi="Arial" w:cs="Arial"/>
                <w:sz w:val="23"/>
                <w:szCs w:val="23"/>
              </w:rPr>
            </w:pPr>
            <w:r w:rsidRPr="00B954B1">
              <w:rPr>
                <w:rFonts w:ascii="Arial" w:hAnsi="Arial" w:cs="Arial"/>
                <w:sz w:val="23"/>
                <w:szCs w:val="23"/>
              </w:rPr>
              <w:t>-</w:t>
            </w:r>
            <w:r>
              <w:rPr>
                <w:rFonts w:ascii="Arial" w:hAnsi="Arial" w:cs="Arial"/>
                <w:sz w:val="23"/>
                <w:szCs w:val="23"/>
              </w:rPr>
              <w:t xml:space="preserve"> číslice, psaní a čtení číslic</w:t>
            </w:r>
          </w:p>
          <w:p w14:paraId="4F21E6A2" w14:textId="77777777" w:rsidR="00451E49" w:rsidRDefault="00451E49" w:rsidP="00756BB5">
            <w:pPr>
              <w:rPr>
                <w:rFonts w:ascii="Arial" w:hAnsi="Arial" w:cs="Arial"/>
                <w:sz w:val="23"/>
                <w:szCs w:val="23"/>
              </w:rPr>
            </w:pPr>
          </w:p>
          <w:p w14:paraId="6299A65F" w14:textId="77777777" w:rsidR="00451E49" w:rsidRDefault="00451E49" w:rsidP="00756BB5">
            <w:pPr>
              <w:rPr>
                <w:rFonts w:ascii="Arial" w:hAnsi="Arial" w:cs="Arial"/>
                <w:sz w:val="23"/>
                <w:szCs w:val="23"/>
              </w:rPr>
            </w:pPr>
          </w:p>
          <w:p w14:paraId="3B907C54" w14:textId="77777777" w:rsidR="00451E49" w:rsidRDefault="00451E49" w:rsidP="00756BB5">
            <w:pPr>
              <w:rPr>
                <w:rFonts w:ascii="Arial" w:hAnsi="Arial" w:cs="Arial"/>
                <w:sz w:val="23"/>
                <w:szCs w:val="23"/>
              </w:rPr>
            </w:pPr>
          </w:p>
          <w:p w14:paraId="30FE78FC" w14:textId="77777777" w:rsidR="00451E49" w:rsidRDefault="00451E49" w:rsidP="00756BB5">
            <w:pPr>
              <w:rPr>
                <w:rFonts w:ascii="Arial" w:hAnsi="Arial" w:cs="Arial"/>
                <w:sz w:val="23"/>
                <w:szCs w:val="23"/>
              </w:rPr>
            </w:pPr>
          </w:p>
          <w:p w14:paraId="2D74268D" w14:textId="77777777" w:rsidR="00451E49" w:rsidRDefault="00451E49" w:rsidP="00756BB5">
            <w:pPr>
              <w:rPr>
                <w:rFonts w:ascii="Arial" w:hAnsi="Arial" w:cs="Arial"/>
                <w:sz w:val="23"/>
                <w:szCs w:val="23"/>
              </w:rPr>
            </w:pPr>
          </w:p>
          <w:p w14:paraId="5BF7C23E" w14:textId="77777777" w:rsidR="00451E49" w:rsidRDefault="00451E49" w:rsidP="00756BB5">
            <w:pPr>
              <w:rPr>
                <w:rFonts w:ascii="Arial" w:hAnsi="Arial" w:cs="Arial"/>
                <w:sz w:val="23"/>
                <w:szCs w:val="23"/>
              </w:rPr>
            </w:pPr>
          </w:p>
          <w:p w14:paraId="4AE3A841" w14:textId="77777777" w:rsidR="00451E49" w:rsidRPr="00B954B1" w:rsidRDefault="00451E49" w:rsidP="00756BB5">
            <w:pPr>
              <w:rPr>
                <w:rFonts w:ascii="Arial" w:hAnsi="Arial" w:cs="Arial"/>
                <w:sz w:val="23"/>
                <w:szCs w:val="23"/>
              </w:rPr>
            </w:pPr>
            <w:proofErr w:type="spellStart"/>
            <w:r w:rsidRPr="00B954B1">
              <w:rPr>
                <w:rFonts w:ascii="Arial" w:hAnsi="Arial" w:cs="Arial"/>
                <w:sz w:val="23"/>
                <w:szCs w:val="23"/>
              </w:rPr>
              <w:t>Vv</w:t>
            </w:r>
            <w:proofErr w:type="spellEnd"/>
          </w:p>
          <w:p w14:paraId="1ABA9663"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Výtvarné vyjadřování </w:t>
            </w:r>
            <w:proofErr w:type="gramStart"/>
            <w:r w:rsidRPr="00B954B1">
              <w:rPr>
                <w:rFonts w:ascii="Arial" w:hAnsi="Arial" w:cs="Arial"/>
                <w:sz w:val="23"/>
                <w:szCs w:val="23"/>
              </w:rPr>
              <w:t>skutečnosti - výtvarné</w:t>
            </w:r>
            <w:proofErr w:type="gramEnd"/>
            <w:r w:rsidRPr="00B954B1">
              <w:rPr>
                <w:rFonts w:ascii="Arial" w:hAnsi="Arial" w:cs="Arial"/>
                <w:sz w:val="23"/>
                <w:szCs w:val="23"/>
              </w:rPr>
              <w:t xml:space="preserve"> vyjádření vjemů a postojů ke skutečnosti na základě vlastního prožitku nebo četby</w:t>
            </w:r>
          </w:p>
          <w:p w14:paraId="03282677" w14:textId="77777777" w:rsidR="00451E49" w:rsidRDefault="00451E49" w:rsidP="00756BB5">
            <w:pPr>
              <w:rPr>
                <w:rFonts w:ascii="Arial" w:hAnsi="Arial" w:cs="Arial"/>
                <w:sz w:val="23"/>
                <w:szCs w:val="23"/>
              </w:rPr>
            </w:pPr>
          </w:p>
          <w:p w14:paraId="3658562F" w14:textId="77777777" w:rsidR="00451E49" w:rsidRDefault="00451E49" w:rsidP="00756BB5">
            <w:pPr>
              <w:rPr>
                <w:rFonts w:ascii="Arial" w:hAnsi="Arial" w:cs="Arial"/>
                <w:sz w:val="23"/>
                <w:szCs w:val="23"/>
              </w:rPr>
            </w:pPr>
          </w:p>
          <w:p w14:paraId="75EF1055" w14:textId="77777777" w:rsidR="00451E49" w:rsidRDefault="00451E49" w:rsidP="00756BB5">
            <w:pPr>
              <w:rPr>
                <w:rFonts w:ascii="Arial" w:hAnsi="Arial" w:cs="Arial"/>
                <w:sz w:val="23"/>
                <w:szCs w:val="23"/>
              </w:rPr>
            </w:pPr>
          </w:p>
          <w:p w14:paraId="6F5273C1" w14:textId="77777777" w:rsidR="00451E49" w:rsidRDefault="00451E49" w:rsidP="00756BB5">
            <w:pPr>
              <w:rPr>
                <w:rFonts w:ascii="Arial" w:hAnsi="Arial" w:cs="Arial"/>
                <w:sz w:val="23"/>
                <w:szCs w:val="23"/>
              </w:rPr>
            </w:pPr>
          </w:p>
          <w:p w14:paraId="492F9C16" w14:textId="77777777" w:rsidR="00451E49" w:rsidRDefault="00451E49" w:rsidP="00756BB5">
            <w:pPr>
              <w:rPr>
                <w:rFonts w:ascii="Arial" w:hAnsi="Arial" w:cs="Arial"/>
                <w:sz w:val="23"/>
                <w:szCs w:val="23"/>
              </w:rPr>
            </w:pPr>
          </w:p>
          <w:p w14:paraId="4283E444" w14:textId="77777777" w:rsidR="00451E49" w:rsidRDefault="00451E49" w:rsidP="00756BB5">
            <w:pPr>
              <w:rPr>
                <w:rFonts w:ascii="Arial" w:hAnsi="Arial" w:cs="Arial"/>
                <w:sz w:val="23"/>
                <w:szCs w:val="23"/>
              </w:rPr>
            </w:pPr>
          </w:p>
          <w:p w14:paraId="58D8CA3C" w14:textId="77777777" w:rsidR="00451E49" w:rsidRDefault="00451E49" w:rsidP="00756BB5">
            <w:pPr>
              <w:rPr>
                <w:rFonts w:ascii="Arial" w:hAnsi="Arial" w:cs="Arial"/>
                <w:sz w:val="23"/>
                <w:szCs w:val="23"/>
              </w:rPr>
            </w:pPr>
          </w:p>
          <w:p w14:paraId="0FD34F38" w14:textId="77777777" w:rsidR="00451E49" w:rsidRDefault="00451E49" w:rsidP="00756BB5">
            <w:pPr>
              <w:rPr>
                <w:rFonts w:ascii="Arial" w:hAnsi="Arial" w:cs="Arial"/>
                <w:sz w:val="23"/>
                <w:szCs w:val="23"/>
              </w:rPr>
            </w:pPr>
          </w:p>
          <w:p w14:paraId="3892CEA4" w14:textId="77777777" w:rsidR="00451E49" w:rsidRDefault="00451E49" w:rsidP="00756BB5">
            <w:pPr>
              <w:rPr>
                <w:rFonts w:ascii="Arial" w:hAnsi="Arial" w:cs="Arial"/>
                <w:sz w:val="23"/>
                <w:szCs w:val="23"/>
              </w:rPr>
            </w:pPr>
          </w:p>
          <w:p w14:paraId="730E455D" w14:textId="77777777" w:rsidR="00451E49" w:rsidRDefault="00451E49" w:rsidP="00756BB5">
            <w:pPr>
              <w:rPr>
                <w:rFonts w:ascii="Arial" w:hAnsi="Arial" w:cs="Arial"/>
                <w:sz w:val="23"/>
                <w:szCs w:val="23"/>
              </w:rPr>
            </w:pPr>
          </w:p>
          <w:p w14:paraId="0587EE2F" w14:textId="77777777" w:rsidR="00451E49" w:rsidRDefault="00451E49" w:rsidP="00756BB5">
            <w:pPr>
              <w:rPr>
                <w:rFonts w:ascii="Arial" w:hAnsi="Arial" w:cs="Arial"/>
                <w:sz w:val="23"/>
                <w:szCs w:val="23"/>
              </w:rPr>
            </w:pPr>
          </w:p>
          <w:p w14:paraId="4AC93C0B" w14:textId="77777777" w:rsidR="00451E49" w:rsidRDefault="00451E49" w:rsidP="00756BB5">
            <w:pPr>
              <w:rPr>
                <w:rFonts w:ascii="Arial" w:hAnsi="Arial" w:cs="Arial"/>
                <w:sz w:val="23"/>
                <w:szCs w:val="23"/>
              </w:rPr>
            </w:pPr>
          </w:p>
          <w:p w14:paraId="251149F7" w14:textId="77777777" w:rsidR="00451E49" w:rsidRDefault="00451E49" w:rsidP="00756BB5">
            <w:pPr>
              <w:rPr>
                <w:rFonts w:ascii="Arial" w:hAnsi="Arial" w:cs="Arial"/>
                <w:sz w:val="23"/>
                <w:szCs w:val="23"/>
              </w:rPr>
            </w:pPr>
          </w:p>
          <w:p w14:paraId="234F45A6" w14:textId="77777777" w:rsidR="00451E49" w:rsidRDefault="00451E49" w:rsidP="00756BB5">
            <w:pPr>
              <w:rPr>
                <w:rFonts w:ascii="Arial" w:hAnsi="Arial" w:cs="Arial"/>
                <w:sz w:val="23"/>
                <w:szCs w:val="23"/>
              </w:rPr>
            </w:pPr>
          </w:p>
          <w:p w14:paraId="332FBEA2" w14:textId="77777777" w:rsidR="00451E49" w:rsidRDefault="00451E49" w:rsidP="00756BB5">
            <w:pPr>
              <w:rPr>
                <w:rFonts w:ascii="Arial" w:hAnsi="Arial" w:cs="Arial"/>
                <w:sz w:val="23"/>
                <w:szCs w:val="23"/>
              </w:rPr>
            </w:pPr>
          </w:p>
          <w:p w14:paraId="49B111B6" w14:textId="77777777" w:rsidR="00451E49" w:rsidRPr="00B954B1" w:rsidRDefault="00451E49" w:rsidP="00756BB5">
            <w:pPr>
              <w:rPr>
                <w:rFonts w:ascii="Arial" w:hAnsi="Arial" w:cs="Arial"/>
                <w:sz w:val="23"/>
                <w:szCs w:val="23"/>
              </w:rPr>
            </w:pPr>
            <w:r w:rsidRPr="00B954B1">
              <w:rPr>
                <w:rFonts w:ascii="Arial" w:hAnsi="Arial" w:cs="Arial"/>
                <w:sz w:val="23"/>
                <w:szCs w:val="23"/>
              </w:rPr>
              <w:t>Exkurze do knihovny</w:t>
            </w:r>
          </w:p>
          <w:p w14:paraId="29014A30" w14:textId="77777777" w:rsidR="00451E49" w:rsidRDefault="00451E49" w:rsidP="00756BB5">
            <w:pPr>
              <w:rPr>
                <w:rFonts w:ascii="Arial" w:hAnsi="Arial" w:cs="Arial"/>
                <w:sz w:val="23"/>
                <w:szCs w:val="23"/>
              </w:rPr>
            </w:pPr>
          </w:p>
          <w:p w14:paraId="3187C976" w14:textId="77777777" w:rsidR="00451E49" w:rsidRPr="00B954B1" w:rsidRDefault="00451E49" w:rsidP="00756BB5">
            <w:pPr>
              <w:rPr>
                <w:rFonts w:ascii="Arial" w:hAnsi="Arial" w:cs="Arial"/>
                <w:sz w:val="23"/>
                <w:szCs w:val="23"/>
              </w:rPr>
            </w:pPr>
            <w:proofErr w:type="spellStart"/>
            <w:r w:rsidRPr="00B954B1">
              <w:rPr>
                <w:rFonts w:ascii="Arial" w:hAnsi="Arial" w:cs="Arial"/>
                <w:sz w:val="23"/>
                <w:szCs w:val="23"/>
              </w:rPr>
              <w:t>Vv</w:t>
            </w:r>
            <w:proofErr w:type="spellEnd"/>
          </w:p>
          <w:p w14:paraId="41488C48" w14:textId="77777777" w:rsidR="00451E49" w:rsidRDefault="00451E49" w:rsidP="00756BB5">
            <w:pPr>
              <w:rPr>
                <w:rFonts w:ascii="Arial" w:hAnsi="Arial" w:cs="Arial"/>
                <w:sz w:val="23"/>
                <w:szCs w:val="23"/>
              </w:rPr>
            </w:pPr>
            <w:r w:rsidRPr="00B954B1">
              <w:rPr>
                <w:rFonts w:ascii="Arial" w:hAnsi="Arial" w:cs="Arial"/>
                <w:sz w:val="23"/>
                <w:szCs w:val="23"/>
              </w:rPr>
              <w:t>- aktivní práce s</w:t>
            </w:r>
            <w:r>
              <w:rPr>
                <w:rFonts w:ascii="Arial" w:hAnsi="Arial" w:cs="Arial"/>
                <w:sz w:val="23"/>
                <w:szCs w:val="23"/>
              </w:rPr>
              <w:t> </w:t>
            </w:r>
            <w:r w:rsidRPr="00B954B1">
              <w:rPr>
                <w:rFonts w:ascii="Arial" w:hAnsi="Arial" w:cs="Arial"/>
                <w:sz w:val="23"/>
                <w:szCs w:val="23"/>
              </w:rPr>
              <w:t>ilustrací</w:t>
            </w:r>
          </w:p>
          <w:p w14:paraId="173A8CE3" w14:textId="77777777" w:rsidR="00451E49" w:rsidRDefault="00451E49" w:rsidP="00756BB5">
            <w:pPr>
              <w:rPr>
                <w:rFonts w:ascii="Arial" w:hAnsi="Arial" w:cs="Arial"/>
                <w:sz w:val="23"/>
                <w:szCs w:val="23"/>
              </w:rPr>
            </w:pPr>
          </w:p>
          <w:p w14:paraId="3C3B9511" w14:textId="77777777" w:rsidR="00451E49" w:rsidRDefault="00451E49" w:rsidP="00756BB5">
            <w:pPr>
              <w:rPr>
                <w:rFonts w:ascii="Arial" w:hAnsi="Arial" w:cs="Arial"/>
                <w:sz w:val="23"/>
                <w:szCs w:val="23"/>
              </w:rPr>
            </w:pPr>
          </w:p>
          <w:p w14:paraId="54D27448" w14:textId="77777777" w:rsidR="00451E49" w:rsidRDefault="00451E49" w:rsidP="00756BB5">
            <w:pPr>
              <w:rPr>
                <w:rFonts w:ascii="Arial" w:hAnsi="Arial" w:cs="Arial"/>
                <w:sz w:val="23"/>
                <w:szCs w:val="23"/>
              </w:rPr>
            </w:pPr>
          </w:p>
          <w:p w14:paraId="28C3D675" w14:textId="77777777" w:rsidR="00451E49" w:rsidRDefault="00451E49" w:rsidP="00756BB5">
            <w:pPr>
              <w:rPr>
                <w:rFonts w:ascii="Arial" w:hAnsi="Arial" w:cs="Arial"/>
                <w:sz w:val="23"/>
                <w:szCs w:val="23"/>
              </w:rPr>
            </w:pPr>
          </w:p>
          <w:p w14:paraId="7C071A58" w14:textId="77777777" w:rsidR="00451E49" w:rsidRDefault="00451E49" w:rsidP="00756BB5">
            <w:pPr>
              <w:rPr>
                <w:rFonts w:ascii="Arial" w:hAnsi="Arial" w:cs="Arial"/>
                <w:sz w:val="23"/>
                <w:szCs w:val="23"/>
              </w:rPr>
            </w:pPr>
          </w:p>
          <w:p w14:paraId="378AABFD" w14:textId="77777777" w:rsidR="00451E49" w:rsidRDefault="00451E49" w:rsidP="00756BB5">
            <w:pPr>
              <w:rPr>
                <w:rFonts w:ascii="Arial" w:hAnsi="Arial" w:cs="Arial"/>
                <w:sz w:val="23"/>
                <w:szCs w:val="23"/>
              </w:rPr>
            </w:pPr>
          </w:p>
          <w:p w14:paraId="5DF4D2DD" w14:textId="77777777" w:rsidR="00451E49" w:rsidRDefault="00451E49" w:rsidP="00756BB5">
            <w:pPr>
              <w:rPr>
                <w:rFonts w:ascii="Arial" w:hAnsi="Arial" w:cs="Arial"/>
                <w:sz w:val="23"/>
                <w:szCs w:val="23"/>
              </w:rPr>
            </w:pPr>
          </w:p>
          <w:p w14:paraId="144A4CD8" w14:textId="77777777" w:rsidR="00451E49" w:rsidRDefault="00451E49" w:rsidP="00756BB5">
            <w:pPr>
              <w:rPr>
                <w:rFonts w:ascii="Arial" w:hAnsi="Arial" w:cs="Arial"/>
                <w:sz w:val="23"/>
                <w:szCs w:val="23"/>
              </w:rPr>
            </w:pPr>
          </w:p>
          <w:p w14:paraId="0172A4CF" w14:textId="77777777" w:rsidR="00451E49" w:rsidRDefault="00451E49" w:rsidP="00756BB5">
            <w:pPr>
              <w:rPr>
                <w:rFonts w:ascii="Arial" w:hAnsi="Arial" w:cs="Arial"/>
                <w:sz w:val="23"/>
                <w:szCs w:val="23"/>
              </w:rPr>
            </w:pPr>
          </w:p>
          <w:p w14:paraId="26293E5E" w14:textId="77777777" w:rsidR="00451E49" w:rsidRDefault="00451E49" w:rsidP="00756BB5">
            <w:pPr>
              <w:rPr>
                <w:rFonts w:ascii="Arial" w:hAnsi="Arial" w:cs="Arial"/>
                <w:sz w:val="23"/>
                <w:szCs w:val="23"/>
              </w:rPr>
            </w:pPr>
          </w:p>
          <w:p w14:paraId="174A533A" w14:textId="77777777" w:rsidR="00451E49" w:rsidRDefault="00451E49" w:rsidP="00756BB5">
            <w:pPr>
              <w:rPr>
                <w:rFonts w:ascii="Arial" w:hAnsi="Arial" w:cs="Arial"/>
                <w:sz w:val="23"/>
                <w:szCs w:val="23"/>
              </w:rPr>
            </w:pPr>
          </w:p>
          <w:p w14:paraId="19678418" w14:textId="77777777" w:rsidR="00451E49" w:rsidRDefault="00451E49" w:rsidP="00756BB5">
            <w:pPr>
              <w:rPr>
                <w:rFonts w:ascii="Arial" w:hAnsi="Arial" w:cs="Arial"/>
                <w:sz w:val="23"/>
                <w:szCs w:val="23"/>
              </w:rPr>
            </w:pPr>
          </w:p>
          <w:p w14:paraId="33434866" w14:textId="77777777" w:rsidR="00451E49" w:rsidRDefault="00451E49" w:rsidP="00756BB5">
            <w:pPr>
              <w:rPr>
                <w:rFonts w:ascii="Arial" w:hAnsi="Arial" w:cs="Arial"/>
                <w:sz w:val="23"/>
                <w:szCs w:val="23"/>
              </w:rPr>
            </w:pPr>
          </w:p>
          <w:p w14:paraId="373D51AD" w14:textId="77777777" w:rsidR="00451E49" w:rsidRDefault="00451E49" w:rsidP="00756BB5">
            <w:pPr>
              <w:rPr>
                <w:rFonts w:ascii="Arial" w:hAnsi="Arial" w:cs="Arial"/>
                <w:sz w:val="23"/>
                <w:szCs w:val="23"/>
              </w:rPr>
            </w:pPr>
          </w:p>
          <w:p w14:paraId="46732929" w14:textId="77777777" w:rsidR="00451E49" w:rsidRPr="00B954B1" w:rsidRDefault="00451E49" w:rsidP="00756BB5">
            <w:pPr>
              <w:rPr>
                <w:rFonts w:ascii="Arial" w:hAnsi="Arial" w:cs="Arial"/>
                <w:sz w:val="23"/>
                <w:szCs w:val="23"/>
              </w:rPr>
            </w:pPr>
          </w:p>
        </w:tc>
      </w:tr>
      <w:tr w:rsidR="00FA217C" w:rsidRPr="00DE37BC" w14:paraId="48C8C246" w14:textId="77777777" w:rsidTr="00756BB5">
        <w:trPr>
          <w:trHeight w:val="609"/>
          <w:jc w:val="center"/>
        </w:trPr>
        <w:tc>
          <w:tcPr>
            <w:tcW w:w="2634" w:type="dxa"/>
            <w:gridSpan w:val="3"/>
            <w:tcBorders>
              <w:right w:val="nil"/>
            </w:tcBorders>
            <w:shd w:val="clear" w:color="auto" w:fill="EEECE1"/>
            <w:vAlign w:val="center"/>
          </w:tcPr>
          <w:p w14:paraId="2E1D645C" w14:textId="77777777" w:rsidR="00FA217C" w:rsidRPr="00DE37BC" w:rsidRDefault="00FA217C" w:rsidP="00383070">
            <w:pPr>
              <w:rPr>
                <w:rFonts w:ascii="Arial Black" w:hAnsi="Arial Black"/>
                <w:color w:val="FF0000"/>
              </w:rPr>
            </w:pPr>
            <w:r w:rsidRPr="00DE37BC">
              <w:rPr>
                <w:rFonts w:ascii="Arial Black" w:hAnsi="Arial Black"/>
                <w:color w:val="FF0000"/>
              </w:rPr>
              <w:lastRenderedPageBreak/>
              <w:br w:type="page"/>
              <w:t>Vzdělávací obor:</w:t>
            </w:r>
          </w:p>
        </w:tc>
        <w:tc>
          <w:tcPr>
            <w:tcW w:w="8086" w:type="dxa"/>
            <w:gridSpan w:val="3"/>
            <w:tcBorders>
              <w:left w:val="nil"/>
              <w:right w:val="nil"/>
            </w:tcBorders>
            <w:shd w:val="clear" w:color="auto" w:fill="EEECE1"/>
            <w:vAlign w:val="center"/>
          </w:tcPr>
          <w:p w14:paraId="389FEE7F" w14:textId="77777777" w:rsidR="00FA217C" w:rsidRPr="00DE37BC" w:rsidRDefault="00FA217C" w:rsidP="00EE674A">
            <w:pPr>
              <w:rPr>
                <w:rFonts w:ascii="Arial Black" w:hAnsi="Arial Black" w:cs="Arial"/>
                <w:color w:val="FF0000"/>
              </w:rPr>
            </w:pPr>
            <w:r w:rsidRPr="00DE37BC">
              <w:rPr>
                <w:rFonts w:ascii="Arial Black" w:hAnsi="Arial Black" w:cs="Arial"/>
                <w:noProof/>
                <w:color w:val="FF0000"/>
              </w:rPr>
              <w:t>Český jazyk</w:t>
            </w:r>
          </w:p>
        </w:tc>
        <w:tc>
          <w:tcPr>
            <w:tcW w:w="3508" w:type="dxa"/>
            <w:tcBorders>
              <w:left w:val="nil"/>
            </w:tcBorders>
            <w:shd w:val="clear" w:color="auto" w:fill="EEECE1"/>
            <w:vAlign w:val="center"/>
          </w:tcPr>
          <w:p w14:paraId="6A8D4624" w14:textId="77777777" w:rsidR="00FA217C" w:rsidRPr="00DE37BC" w:rsidRDefault="00FA217C" w:rsidP="00EE674A">
            <w:pPr>
              <w:jc w:val="center"/>
              <w:rPr>
                <w:rFonts w:ascii="Arial Black" w:hAnsi="Arial Black" w:cs="Arial"/>
                <w:color w:val="FF0000"/>
              </w:rPr>
            </w:pPr>
            <w:r w:rsidRPr="00DE37BC">
              <w:rPr>
                <w:rFonts w:ascii="Arial Black" w:hAnsi="Arial Black"/>
                <w:color w:val="FF0000"/>
              </w:rPr>
              <w:t xml:space="preserve">Ročník: </w:t>
            </w:r>
            <w:r>
              <w:rPr>
                <w:rFonts w:ascii="Arial Black" w:hAnsi="Arial Black" w:cs="Arial"/>
                <w:noProof/>
                <w:color w:val="FF0000"/>
              </w:rPr>
              <w:t>4</w:t>
            </w:r>
            <w:r w:rsidRPr="00DE37BC">
              <w:rPr>
                <w:rFonts w:ascii="Arial Black" w:hAnsi="Arial Black" w:cs="Arial"/>
                <w:noProof/>
                <w:color w:val="FF0000"/>
              </w:rPr>
              <w:t>.</w:t>
            </w:r>
          </w:p>
        </w:tc>
      </w:tr>
      <w:tr w:rsidR="00FA217C" w:rsidRPr="00DE37BC" w14:paraId="778E3F82" w14:textId="77777777" w:rsidTr="00756BB5">
        <w:trPr>
          <w:trHeight w:val="609"/>
          <w:jc w:val="center"/>
        </w:trPr>
        <w:tc>
          <w:tcPr>
            <w:tcW w:w="2634" w:type="dxa"/>
            <w:gridSpan w:val="3"/>
            <w:tcBorders>
              <w:right w:val="single" w:sz="12" w:space="0" w:color="auto"/>
            </w:tcBorders>
            <w:shd w:val="clear" w:color="auto" w:fill="DBE5F1"/>
            <w:vAlign w:val="center"/>
          </w:tcPr>
          <w:p w14:paraId="58D1C02F"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Učivo</w:t>
            </w:r>
          </w:p>
        </w:tc>
        <w:tc>
          <w:tcPr>
            <w:tcW w:w="8086" w:type="dxa"/>
            <w:gridSpan w:val="3"/>
            <w:tcBorders>
              <w:left w:val="single" w:sz="12" w:space="0" w:color="auto"/>
              <w:right w:val="single" w:sz="12" w:space="0" w:color="auto"/>
            </w:tcBorders>
            <w:shd w:val="clear" w:color="auto" w:fill="F2DBDB"/>
            <w:vAlign w:val="center"/>
          </w:tcPr>
          <w:p w14:paraId="01C6B33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Školní výstupy</w:t>
            </w:r>
          </w:p>
        </w:tc>
        <w:tc>
          <w:tcPr>
            <w:tcW w:w="3508" w:type="dxa"/>
            <w:tcBorders>
              <w:left w:val="single" w:sz="12" w:space="0" w:color="auto"/>
            </w:tcBorders>
            <w:shd w:val="clear" w:color="auto" w:fill="DBE5F1"/>
            <w:vAlign w:val="center"/>
          </w:tcPr>
          <w:p w14:paraId="3ED67DF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Přesahy a vazby</w:t>
            </w:r>
          </w:p>
          <w:p w14:paraId="45ABCBB8"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(mezipředmětové vztahy,</w:t>
            </w:r>
          </w:p>
          <w:p w14:paraId="6AB331E6"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průřezová témata)</w:t>
            </w:r>
          </w:p>
        </w:tc>
      </w:tr>
      <w:tr w:rsidR="00756BB5" w:rsidRPr="00C20D0A" w14:paraId="4D2E9D07" w14:textId="77777777" w:rsidTr="00756BB5">
        <w:trPr>
          <w:trHeight w:val="609"/>
          <w:jc w:val="center"/>
        </w:trPr>
        <w:tc>
          <w:tcPr>
            <w:tcW w:w="2634" w:type="dxa"/>
            <w:gridSpan w:val="3"/>
            <w:tcBorders>
              <w:right w:val="single" w:sz="12" w:space="0" w:color="auto"/>
            </w:tcBorders>
            <w:shd w:val="clear" w:color="auto" w:fill="FFFFFF"/>
          </w:tcPr>
          <w:p w14:paraId="27276134" w14:textId="77777777" w:rsidR="00756BB5" w:rsidRDefault="00756BB5" w:rsidP="00756BB5">
            <w:pPr>
              <w:spacing w:after="1" w:line="273" w:lineRule="auto"/>
              <w:ind w:right="440"/>
              <w:rPr>
                <w:rFonts w:ascii="Arial" w:eastAsia="Arial" w:hAnsi="Arial" w:cs="Arial"/>
                <w:color w:val="FF0000"/>
                <w:sz w:val="23"/>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nauka o slově </w:t>
            </w:r>
          </w:p>
          <w:p w14:paraId="2CC8CED9" w14:textId="77777777" w:rsidR="00756BB5" w:rsidRPr="00A8507D" w:rsidRDefault="00756BB5" w:rsidP="00756BB5">
            <w:pPr>
              <w:spacing w:after="1" w:line="273" w:lineRule="auto"/>
              <w:ind w:right="440"/>
              <w:rPr>
                <w:rFonts w:ascii="Arial" w:hAnsi="Arial" w:cs="Arial"/>
                <w:b/>
                <w:i/>
                <w:color w:val="000000" w:themeColor="text1"/>
                <w:sz w:val="23"/>
                <w:szCs w:val="23"/>
              </w:rPr>
            </w:pPr>
            <w:r w:rsidRPr="00A8507D">
              <w:rPr>
                <w:rFonts w:ascii="Arial" w:hAnsi="Arial" w:cs="Arial"/>
                <w:b/>
                <w:i/>
                <w:color w:val="000000" w:themeColor="text1"/>
                <w:sz w:val="23"/>
                <w:szCs w:val="23"/>
              </w:rPr>
              <w:t>ČJL-5-2-01</w:t>
            </w:r>
          </w:p>
          <w:p w14:paraId="2EB43532" w14:textId="77777777" w:rsidR="00756BB5" w:rsidRPr="00AB1210" w:rsidRDefault="00756BB5" w:rsidP="00756BB5">
            <w:pPr>
              <w:spacing w:line="268" w:lineRule="auto"/>
              <w:rPr>
                <w:color w:val="000000"/>
              </w:rPr>
            </w:pPr>
            <w:r w:rsidRPr="00AB1210">
              <w:rPr>
                <w:rFonts w:ascii="Arial" w:eastAsia="Arial" w:hAnsi="Arial" w:cs="Arial"/>
                <w:color w:val="FF0000"/>
                <w:sz w:val="23"/>
              </w:rPr>
              <w:t xml:space="preserve">hlásková podoba </w:t>
            </w:r>
          </w:p>
          <w:p w14:paraId="52699B40" w14:textId="77777777" w:rsidR="00756BB5" w:rsidRPr="00AB1210" w:rsidRDefault="00756BB5" w:rsidP="00756BB5">
            <w:pPr>
              <w:spacing w:after="13"/>
              <w:rPr>
                <w:color w:val="000000"/>
              </w:rPr>
            </w:pPr>
            <w:r w:rsidRPr="00AB1210">
              <w:rPr>
                <w:rFonts w:ascii="Arial" w:eastAsia="Arial" w:hAnsi="Arial" w:cs="Arial"/>
                <w:color w:val="FF0000"/>
                <w:sz w:val="23"/>
              </w:rPr>
              <w:t xml:space="preserve">slova </w:t>
            </w:r>
          </w:p>
          <w:p w14:paraId="3875C928" w14:textId="77777777" w:rsidR="00756BB5" w:rsidRPr="002D6B6E" w:rsidRDefault="00756BB5" w:rsidP="00756BB5">
            <w:pPr>
              <w:spacing w:line="274" w:lineRule="auto"/>
              <w:rPr>
                <w:color w:val="000000"/>
              </w:rPr>
            </w:pPr>
            <w:r w:rsidRPr="00AB1210">
              <w:rPr>
                <w:rFonts w:ascii="Arial" w:eastAsia="Arial" w:hAnsi="Arial" w:cs="Arial"/>
                <w:color w:val="FF0000"/>
                <w:sz w:val="23"/>
              </w:rPr>
              <w:t>vý</w:t>
            </w:r>
            <w:r>
              <w:rPr>
                <w:rFonts w:ascii="Arial" w:eastAsia="Arial" w:hAnsi="Arial" w:cs="Arial"/>
                <w:color w:val="FF0000"/>
                <w:sz w:val="23"/>
              </w:rPr>
              <w:t xml:space="preserve">znam slova - slova jednoznačná </w:t>
            </w:r>
            <w:r w:rsidRPr="00AB1210">
              <w:rPr>
                <w:rFonts w:ascii="Arial" w:eastAsia="Arial" w:hAnsi="Arial" w:cs="Arial"/>
                <w:color w:val="FF0000"/>
                <w:sz w:val="23"/>
              </w:rPr>
              <w:t xml:space="preserve">a mnohoznačná - slova </w:t>
            </w:r>
            <w:proofErr w:type="gramStart"/>
            <w:r w:rsidRPr="00AB1210">
              <w:rPr>
                <w:rFonts w:ascii="Arial" w:eastAsia="Arial" w:hAnsi="Arial" w:cs="Arial"/>
                <w:color w:val="FF0000"/>
                <w:sz w:val="23"/>
              </w:rPr>
              <w:t>spisovná  a</w:t>
            </w:r>
            <w:proofErr w:type="gramEnd"/>
            <w:r w:rsidRPr="00AB1210">
              <w:rPr>
                <w:rFonts w:ascii="Arial" w:eastAsia="Arial" w:hAnsi="Arial" w:cs="Arial"/>
                <w:color w:val="FF0000"/>
                <w:sz w:val="23"/>
              </w:rPr>
              <w:t xml:space="preserve"> nespisovná - slova citově zabarvená</w:t>
            </w:r>
          </w:p>
          <w:p w14:paraId="19B2D462" w14:textId="77777777" w:rsidR="00756BB5" w:rsidRPr="00AB1210" w:rsidRDefault="00756BB5" w:rsidP="00756BB5">
            <w:pPr>
              <w:spacing w:line="274" w:lineRule="auto"/>
              <w:rPr>
                <w:b/>
                <w:i/>
                <w:color w:val="000000" w:themeColor="text1"/>
              </w:rPr>
            </w:pPr>
            <w:r w:rsidRPr="002D6B6E">
              <w:rPr>
                <w:rFonts w:ascii="Arial" w:eastAsia="Arial" w:hAnsi="Arial" w:cs="Arial"/>
                <w:b/>
                <w:i/>
                <w:color w:val="000000" w:themeColor="text1"/>
                <w:sz w:val="23"/>
              </w:rPr>
              <w:t>ČJL-5-2-04</w:t>
            </w:r>
            <w:r w:rsidRPr="00AB1210">
              <w:rPr>
                <w:rFonts w:ascii="Arial" w:eastAsia="Arial" w:hAnsi="Arial" w:cs="Arial"/>
                <w:b/>
                <w:i/>
                <w:color w:val="000000" w:themeColor="text1"/>
                <w:sz w:val="23"/>
              </w:rPr>
              <w:t xml:space="preserve"> </w:t>
            </w:r>
          </w:p>
          <w:p w14:paraId="7C8A66B3" w14:textId="77777777" w:rsidR="00756BB5" w:rsidRPr="002D6B6E" w:rsidRDefault="00756BB5" w:rsidP="00756BB5">
            <w:pPr>
              <w:spacing w:after="13" w:line="268" w:lineRule="auto"/>
              <w:rPr>
                <w:color w:val="000000"/>
              </w:rPr>
            </w:pPr>
            <w:r w:rsidRPr="00AB1210">
              <w:rPr>
                <w:rFonts w:ascii="Arial" w:eastAsia="Arial" w:hAnsi="Arial" w:cs="Arial"/>
                <w:color w:val="FF0000"/>
                <w:sz w:val="23"/>
              </w:rPr>
              <w:t xml:space="preserve">stavba slov </w:t>
            </w:r>
          </w:p>
          <w:p w14:paraId="6492DC95" w14:textId="77777777" w:rsidR="00756BB5" w:rsidRPr="00AB1210" w:rsidRDefault="00756BB5" w:rsidP="00756BB5">
            <w:pPr>
              <w:spacing w:line="276" w:lineRule="auto"/>
              <w:rPr>
                <w:color w:val="000000"/>
              </w:rPr>
            </w:pPr>
            <w:r w:rsidRPr="00AB1210">
              <w:rPr>
                <w:rFonts w:ascii="Arial" w:eastAsia="Arial" w:hAnsi="Arial" w:cs="Arial"/>
                <w:color w:val="FF0000"/>
                <w:sz w:val="23"/>
              </w:rPr>
              <w:t xml:space="preserve"> (</w:t>
            </w:r>
            <w:proofErr w:type="gramStart"/>
            <w:r w:rsidRPr="00AB1210">
              <w:rPr>
                <w:rFonts w:ascii="Arial" w:eastAsia="Arial" w:hAnsi="Arial" w:cs="Arial"/>
                <w:color w:val="FF0000"/>
                <w:sz w:val="23"/>
              </w:rPr>
              <w:t>kořen - předpona</w:t>
            </w:r>
            <w:proofErr w:type="gramEnd"/>
            <w:r w:rsidRPr="00AB1210">
              <w:rPr>
                <w:rFonts w:ascii="Arial" w:eastAsia="Arial" w:hAnsi="Arial" w:cs="Arial"/>
                <w:color w:val="FF0000"/>
                <w:sz w:val="23"/>
              </w:rPr>
              <w:t xml:space="preserve"> - přípona) </w:t>
            </w:r>
          </w:p>
          <w:p w14:paraId="71252E32" w14:textId="77777777" w:rsidR="00756BB5" w:rsidRPr="00AB1210" w:rsidRDefault="00756BB5" w:rsidP="00756BB5">
            <w:pPr>
              <w:spacing w:after="13" w:line="268" w:lineRule="auto"/>
              <w:rPr>
                <w:color w:val="000000"/>
              </w:rPr>
            </w:pPr>
            <w:r w:rsidRPr="00AB1210">
              <w:rPr>
                <w:rFonts w:ascii="Arial" w:eastAsia="Arial" w:hAnsi="Arial" w:cs="Arial"/>
                <w:color w:val="FF0000"/>
                <w:sz w:val="23"/>
              </w:rPr>
              <w:t xml:space="preserve"> </w:t>
            </w:r>
            <w:r w:rsidRPr="002D6B6E">
              <w:rPr>
                <w:rFonts w:ascii="Arial" w:eastAsia="Arial" w:hAnsi="Arial" w:cs="Arial"/>
                <w:b/>
                <w:i/>
                <w:color w:val="000000" w:themeColor="text1"/>
                <w:sz w:val="23"/>
              </w:rPr>
              <w:t>ČJL-5-2-</w:t>
            </w:r>
            <w:r>
              <w:rPr>
                <w:rFonts w:ascii="Arial" w:eastAsia="Arial" w:hAnsi="Arial" w:cs="Arial"/>
                <w:b/>
                <w:i/>
                <w:color w:val="000000" w:themeColor="text1"/>
                <w:sz w:val="23"/>
              </w:rPr>
              <w:t>02</w:t>
            </w:r>
            <w:r w:rsidRPr="00AB1210">
              <w:rPr>
                <w:rFonts w:ascii="Arial" w:eastAsia="Arial" w:hAnsi="Arial" w:cs="Arial"/>
                <w:color w:val="FF0000"/>
                <w:sz w:val="23"/>
              </w:rPr>
              <w:t xml:space="preserve"> </w:t>
            </w:r>
          </w:p>
          <w:p w14:paraId="3A6A2DD9" w14:textId="77777777" w:rsidR="00756BB5" w:rsidRPr="00AB1210" w:rsidRDefault="00756BB5" w:rsidP="00756BB5">
            <w:pPr>
              <w:spacing w:after="18"/>
              <w:rPr>
                <w:color w:val="000000"/>
              </w:rPr>
            </w:pPr>
            <w:r w:rsidRPr="00AB1210">
              <w:rPr>
                <w:rFonts w:ascii="Arial" w:eastAsia="Arial" w:hAnsi="Arial" w:cs="Arial"/>
                <w:b/>
                <w:color w:val="FF0000"/>
                <w:sz w:val="23"/>
              </w:rPr>
              <w:t xml:space="preserve">Tvarosloví </w:t>
            </w:r>
          </w:p>
          <w:p w14:paraId="166DB713" w14:textId="77777777" w:rsidR="00756BB5" w:rsidRPr="00A8507D" w:rsidRDefault="00756BB5" w:rsidP="00756BB5">
            <w:pPr>
              <w:spacing w:after="16" w:line="268" w:lineRule="auto"/>
              <w:rPr>
                <w:color w:val="000000"/>
              </w:rPr>
            </w:pPr>
            <w:r w:rsidRPr="00A8507D">
              <w:rPr>
                <w:rFonts w:ascii="Arial" w:eastAsia="Arial" w:hAnsi="Arial" w:cs="Arial"/>
                <w:color w:val="FF0000"/>
                <w:sz w:val="23"/>
              </w:rPr>
              <w:t>-</w:t>
            </w:r>
            <w:r>
              <w:rPr>
                <w:rFonts w:ascii="Arial" w:eastAsia="Arial" w:hAnsi="Arial" w:cs="Arial"/>
                <w:color w:val="FF0000"/>
                <w:sz w:val="23"/>
              </w:rPr>
              <w:t xml:space="preserve"> </w:t>
            </w:r>
            <w:r w:rsidRPr="00A8507D">
              <w:rPr>
                <w:rFonts w:ascii="Arial" w:eastAsia="Arial" w:hAnsi="Arial" w:cs="Arial"/>
                <w:color w:val="FF0000"/>
                <w:sz w:val="23"/>
              </w:rPr>
              <w:t xml:space="preserve">slovní druhy </w:t>
            </w:r>
          </w:p>
          <w:p w14:paraId="0A151432" w14:textId="77777777" w:rsidR="00756BB5" w:rsidRPr="00AB1210" w:rsidRDefault="00756BB5" w:rsidP="00756BB5">
            <w:pPr>
              <w:spacing w:line="263"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mluvnické kategorie podstatných </w:t>
            </w:r>
            <w:proofErr w:type="gramStart"/>
            <w:r w:rsidRPr="00AB1210">
              <w:rPr>
                <w:rFonts w:ascii="Arial" w:eastAsia="Arial" w:hAnsi="Arial" w:cs="Arial"/>
                <w:color w:val="FF0000"/>
                <w:sz w:val="23"/>
              </w:rPr>
              <w:t>jmen - mluvnické</w:t>
            </w:r>
            <w:proofErr w:type="gramEnd"/>
            <w:r w:rsidRPr="00AB1210">
              <w:rPr>
                <w:rFonts w:ascii="Arial" w:eastAsia="Arial" w:hAnsi="Arial" w:cs="Arial"/>
                <w:color w:val="FF0000"/>
                <w:sz w:val="23"/>
              </w:rPr>
              <w:t xml:space="preserve"> kategorie sloves </w:t>
            </w:r>
          </w:p>
          <w:p w14:paraId="65B46FCB" w14:textId="77777777" w:rsidR="00756BB5" w:rsidRDefault="00756BB5" w:rsidP="00756BB5">
            <w:pPr>
              <w:rPr>
                <w:rFonts w:ascii="Arial" w:hAnsi="Arial" w:cs="Arial"/>
                <w:b/>
                <w:i/>
                <w:iCs/>
                <w:color w:val="000000" w:themeColor="text1"/>
                <w:sz w:val="23"/>
                <w:szCs w:val="23"/>
              </w:rPr>
            </w:pPr>
            <w:r w:rsidRPr="00AB1210">
              <w:rPr>
                <w:rFonts w:ascii="Arial" w:eastAsia="Arial" w:hAnsi="Arial" w:cs="Arial"/>
                <w:color w:val="FF0000"/>
                <w:sz w:val="23"/>
              </w:rPr>
              <w:t xml:space="preserve"> </w:t>
            </w:r>
            <w:r w:rsidRPr="00A8507D">
              <w:rPr>
                <w:rFonts w:ascii="Arial" w:hAnsi="Arial" w:cs="Arial"/>
                <w:b/>
                <w:i/>
                <w:iCs/>
                <w:color w:val="000000" w:themeColor="text1"/>
                <w:sz w:val="23"/>
                <w:szCs w:val="23"/>
              </w:rPr>
              <w:t>ČJL-5-2-03</w:t>
            </w:r>
          </w:p>
          <w:p w14:paraId="5631B056" w14:textId="77777777" w:rsidR="00756BB5" w:rsidRDefault="00756BB5" w:rsidP="00756BB5">
            <w:pPr>
              <w:rPr>
                <w:color w:val="000000"/>
              </w:rPr>
            </w:pPr>
          </w:p>
          <w:p w14:paraId="4B46BB2B" w14:textId="77777777" w:rsidR="00756BB5" w:rsidRDefault="00756BB5" w:rsidP="00756BB5">
            <w:pPr>
              <w:rPr>
                <w:color w:val="000000"/>
              </w:rPr>
            </w:pPr>
          </w:p>
          <w:p w14:paraId="738737FC" w14:textId="77777777" w:rsidR="00756BB5" w:rsidRDefault="00756BB5" w:rsidP="00756BB5">
            <w:pPr>
              <w:rPr>
                <w:color w:val="000000"/>
              </w:rPr>
            </w:pPr>
          </w:p>
          <w:p w14:paraId="257BB6CF" w14:textId="77777777" w:rsidR="00756BB5" w:rsidRDefault="00756BB5" w:rsidP="00756BB5">
            <w:pPr>
              <w:rPr>
                <w:color w:val="000000"/>
              </w:rPr>
            </w:pPr>
          </w:p>
          <w:p w14:paraId="1620EB35" w14:textId="77777777" w:rsidR="00756BB5" w:rsidRDefault="00756BB5" w:rsidP="00756BB5">
            <w:pPr>
              <w:rPr>
                <w:color w:val="000000"/>
              </w:rPr>
            </w:pPr>
          </w:p>
          <w:p w14:paraId="07EC1917" w14:textId="77777777" w:rsidR="00756BB5" w:rsidRDefault="00756BB5" w:rsidP="00756BB5">
            <w:pPr>
              <w:rPr>
                <w:color w:val="000000"/>
              </w:rPr>
            </w:pPr>
          </w:p>
          <w:p w14:paraId="078B29C0" w14:textId="77777777" w:rsidR="00756BB5" w:rsidRDefault="00756BB5" w:rsidP="00756BB5">
            <w:pPr>
              <w:rPr>
                <w:color w:val="000000"/>
              </w:rPr>
            </w:pPr>
          </w:p>
          <w:p w14:paraId="00CD6C8B" w14:textId="77777777" w:rsidR="00756BB5" w:rsidRDefault="00756BB5" w:rsidP="00756BB5">
            <w:pPr>
              <w:rPr>
                <w:color w:val="000000"/>
              </w:rPr>
            </w:pPr>
          </w:p>
          <w:p w14:paraId="63C9B00A" w14:textId="77777777" w:rsidR="00756BB5" w:rsidRDefault="00756BB5" w:rsidP="00756BB5">
            <w:pPr>
              <w:rPr>
                <w:color w:val="000000"/>
              </w:rPr>
            </w:pPr>
          </w:p>
          <w:p w14:paraId="4B735B88" w14:textId="77777777" w:rsidR="00756BB5" w:rsidRDefault="00756BB5" w:rsidP="00756BB5">
            <w:pPr>
              <w:rPr>
                <w:color w:val="000000"/>
              </w:rPr>
            </w:pPr>
          </w:p>
          <w:p w14:paraId="238B44ED" w14:textId="77777777" w:rsidR="00756BB5" w:rsidRDefault="00756BB5" w:rsidP="00756BB5">
            <w:pPr>
              <w:rPr>
                <w:color w:val="000000"/>
              </w:rPr>
            </w:pPr>
          </w:p>
          <w:p w14:paraId="30E00DBE" w14:textId="77777777" w:rsidR="00756BB5" w:rsidRPr="00AB1210" w:rsidRDefault="00756BB5" w:rsidP="00756BB5">
            <w:pPr>
              <w:spacing w:after="20"/>
              <w:ind w:left="2"/>
              <w:rPr>
                <w:color w:val="000000"/>
              </w:rPr>
            </w:pPr>
            <w:r w:rsidRPr="00AB1210">
              <w:rPr>
                <w:rFonts w:ascii="Arial" w:eastAsia="Arial" w:hAnsi="Arial" w:cs="Arial"/>
                <w:b/>
                <w:color w:val="FF0000"/>
                <w:sz w:val="23"/>
              </w:rPr>
              <w:t xml:space="preserve">Skladba </w:t>
            </w:r>
          </w:p>
          <w:p w14:paraId="1E7BFD1B" w14:textId="77777777" w:rsidR="00756BB5" w:rsidRPr="00EA0851" w:rsidRDefault="00756BB5" w:rsidP="00756BB5">
            <w:pPr>
              <w:spacing w:line="274"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rozlišování věty jednoduché a </w:t>
            </w:r>
            <w:proofErr w:type="gramStart"/>
            <w:r w:rsidRPr="00EA0851">
              <w:rPr>
                <w:rFonts w:ascii="Arial" w:eastAsia="Arial" w:hAnsi="Arial" w:cs="Arial"/>
                <w:color w:val="FF0000"/>
                <w:sz w:val="23"/>
              </w:rPr>
              <w:t>souvětí - stavba</w:t>
            </w:r>
            <w:proofErr w:type="gramEnd"/>
            <w:r w:rsidRPr="00EA0851">
              <w:rPr>
                <w:rFonts w:ascii="Arial" w:eastAsia="Arial" w:hAnsi="Arial" w:cs="Arial"/>
                <w:color w:val="FF0000"/>
                <w:sz w:val="23"/>
              </w:rPr>
              <w:t xml:space="preserve"> souvětí pomocí větného vzorce </w:t>
            </w:r>
          </w:p>
          <w:p w14:paraId="15A9A870" w14:textId="77777777"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r w:rsidRPr="00EA0851">
              <w:rPr>
                <w:rFonts w:ascii="Arial" w:hAnsi="Arial" w:cs="Arial"/>
                <w:b/>
                <w:i/>
                <w:iCs/>
                <w:color w:val="000000" w:themeColor="text1"/>
                <w:sz w:val="23"/>
                <w:szCs w:val="23"/>
              </w:rPr>
              <w:t>ČJL-5-2-06</w:t>
            </w:r>
          </w:p>
          <w:p w14:paraId="28AF89EF"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714B66F8" w14:textId="77777777" w:rsidR="00756BB5" w:rsidRPr="00EA0851" w:rsidRDefault="00756BB5" w:rsidP="00756BB5">
            <w:pPr>
              <w:spacing w:after="33" w:line="241"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základní skladební dvojice </w:t>
            </w:r>
          </w:p>
          <w:p w14:paraId="74BA2D6E" w14:textId="77777777" w:rsidR="00756BB5" w:rsidRPr="00AB1210" w:rsidRDefault="00756BB5" w:rsidP="00756BB5">
            <w:pPr>
              <w:spacing w:line="268" w:lineRule="auto"/>
              <w:ind w:left="2"/>
              <w:rPr>
                <w:color w:val="000000"/>
              </w:rPr>
            </w:pPr>
            <w:r>
              <w:rPr>
                <w:rFonts w:ascii="Arial" w:eastAsia="Arial" w:hAnsi="Arial" w:cs="Arial"/>
                <w:color w:val="FF0000"/>
                <w:sz w:val="23"/>
              </w:rPr>
              <w:t xml:space="preserve">- podmět </w:t>
            </w:r>
            <w:r w:rsidRPr="00AB1210">
              <w:rPr>
                <w:rFonts w:ascii="Arial" w:eastAsia="Arial" w:hAnsi="Arial" w:cs="Arial"/>
                <w:color w:val="FF0000"/>
                <w:sz w:val="23"/>
              </w:rPr>
              <w:t xml:space="preserve">a přísudek </w:t>
            </w:r>
          </w:p>
          <w:p w14:paraId="256DC02F" w14:textId="77777777" w:rsidR="00756BB5" w:rsidRDefault="00756BB5" w:rsidP="00756BB5">
            <w:pPr>
              <w:ind w:left="2"/>
              <w:rPr>
                <w:b/>
                <w:i/>
                <w:iCs/>
                <w:color w:val="000000" w:themeColor="text1"/>
              </w:rPr>
            </w:pPr>
            <w:r w:rsidRPr="00AB1210">
              <w:rPr>
                <w:rFonts w:ascii="Arial" w:eastAsia="Arial" w:hAnsi="Arial" w:cs="Arial"/>
                <w:color w:val="FF0000"/>
                <w:sz w:val="23"/>
              </w:rPr>
              <w:t xml:space="preserve"> </w:t>
            </w:r>
            <w:r w:rsidRPr="00EA0851">
              <w:rPr>
                <w:rFonts w:ascii="Arial" w:hAnsi="Arial" w:cs="Arial"/>
                <w:b/>
                <w:i/>
                <w:iCs/>
                <w:color w:val="000000" w:themeColor="text1"/>
                <w:sz w:val="23"/>
                <w:szCs w:val="23"/>
              </w:rPr>
              <w:t>ČJL-5-2-05</w:t>
            </w:r>
          </w:p>
          <w:p w14:paraId="7E72A236" w14:textId="77777777" w:rsidR="00756BB5" w:rsidRPr="00AB1210" w:rsidRDefault="00756BB5" w:rsidP="00756BB5">
            <w:pPr>
              <w:rPr>
                <w:color w:val="000000"/>
              </w:rPr>
            </w:pPr>
            <w:r w:rsidRPr="00AB1210">
              <w:rPr>
                <w:rFonts w:ascii="Arial" w:eastAsia="Arial" w:hAnsi="Arial" w:cs="Arial"/>
                <w:color w:val="FF0000"/>
                <w:sz w:val="23"/>
              </w:rPr>
              <w:t xml:space="preserve">- nevyjádřený podmět </w:t>
            </w:r>
          </w:p>
          <w:p w14:paraId="0EC5FB57" w14:textId="77777777" w:rsidR="00756BB5" w:rsidRPr="00350929"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5C47E6AF" w14:textId="77777777" w:rsidR="00756BB5" w:rsidRPr="00AB1210" w:rsidRDefault="00756BB5" w:rsidP="00756BB5">
            <w:pPr>
              <w:ind w:left="2"/>
              <w:rPr>
                <w:color w:val="000000"/>
              </w:rPr>
            </w:pPr>
            <w:r w:rsidRPr="00AB1210">
              <w:rPr>
                <w:rFonts w:ascii="Arial" w:eastAsia="Arial" w:hAnsi="Arial" w:cs="Arial"/>
                <w:b/>
                <w:color w:val="FF0000"/>
                <w:sz w:val="23"/>
              </w:rPr>
              <w:t xml:space="preserve">Pravopis </w:t>
            </w:r>
          </w:p>
          <w:p w14:paraId="4D69BC9D"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6C75A23B" w14:textId="77777777"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r w:rsidRPr="00EA0851">
              <w:rPr>
                <w:rFonts w:ascii="Arial" w:hAnsi="Arial" w:cs="Arial"/>
                <w:b/>
                <w:i/>
                <w:iCs/>
                <w:color w:val="000000" w:themeColor="text1"/>
                <w:sz w:val="23"/>
                <w:szCs w:val="23"/>
              </w:rPr>
              <w:t>ČJL-5-2-08</w:t>
            </w:r>
          </w:p>
          <w:p w14:paraId="77DDB168" w14:textId="77777777" w:rsidR="00756BB5"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0EEBEC47" w14:textId="77777777" w:rsidR="00A67F4C" w:rsidRDefault="00A67F4C" w:rsidP="00756BB5">
            <w:pPr>
              <w:ind w:left="2"/>
              <w:rPr>
                <w:rFonts w:ascii="Arial" w:eastAsia="Arial" w:hAnsi="Arial" w:cs="Arial"/>
                <w:color w:val="FF0000"/>
                <w:sz w:val="23"/>
              </w:rPr>
            </w:pPr>
          </w:p>
          <w:p w14:paraId="0BD41F43" w14:textId="77777777" w:rsidR="00A67F4C" w:rsidRDefault="00A67F4C" w:rsidP="00756BB5">
            <w:pPr>
              <w:ind w:left="2"/>
              <w:rPr>
                <w:rFonts w:ascii="Arial" w:eastAsia="Arial" w:hAnsi="Arial" w:cs="Arial"/>
                <w:color w:val="FF0000"/>
                <w:sz w:val="23"/>
              </w:rPr>
            </w:pPr>
          </w:p>
          <w:p w14:paraId="63BFFB0B" w14:textId="77777777" w:rsidR="00A67F4C" w:rsidRPr="00AB1210" w:rsidRDefault="00A67F4C" w:rsidP="00756BB5">
            <w:pPr>
              <w:ind w:left="2"/>
              <w:rPr>
                <w:color w:val="000000"/>
              </w:rPr>
            </w:pPr>
          </w:p>
          <w:p w14:paraId="570ECD8E" w14:textId="77777777" w:rsidR="00756BB5" w:rsidRDefault="00756BB5" w:rsidP="00756BB5">
            <w:pPr>
              <w:rPr>
                <w:color w:val="000000"/>
              </w:rPr>
            </w:pPr>
          </w:p>
          <w:p w14:paraId="6DF0A463" w14:textId="77777777" w:rsidR="00A67F4C" w:rsidRPr="00AB1210" w:rsidRDefault="00A67F4C" w:rsidP="00A67F4C">
            <w:pPr>
              <w:ind w:left="2"/>
              <w:rPr>
                <w:color w:val="000000"/>
              </w:rPr>
            </w:pPr>
            <w:r w:rsidRPr="00AB1210">
              <w:rPr>
                <w:rFonts w:ascii="Arial" w:eastAsia="Arial" w:hAnsi="Arial" w:cs="Arial"/>
                <w:b/>
                <w:color w:val="FF0000"/>
                <w:sz w:val="23"/>
              </w:rPr>
              <w:lastRenderedPageBreak/>
              <w:t xml:space="preserve">Komunikační  </w:t>
            </w:r>
          </w:p>
          <w:p w14:paraId="43DF6812" w14:textId="77777777" w:rsidR="00A67F4C" w:rsidRPr="00AB1210" w:rsidRDefault="00A67F4C" w:rsidP="00A67F4C">
            <w:pPr>
              <w:ind w:left="2"/>
              <w:rPr>
                <w:color w:val="000000"/>
              </w:rPr>
            </w:pPr>
            <w:r w:rsidRPr="00AB1210">
              <w:rPr>
                <w:rFonts w:ascii="Arial" w:eastAsia="Arial" w:hAnsi="Arial" w:cs="Arial"/>
                <w:b/>
                <w:color w:val="FF0000"/>
                <w:sz w:val="23"/>
              </w:rPr>
              <w:t xml:space="preserve">a slohová výchova </w:t>
            </w:r>
          </w:p>
          <w:p w14:paraId="6CA848FD" w14:textId="77777777" w:rsidR="00A67F4C" w:rsidRPr="00AB1210" w:rsidRDefault="00A67F4C" w:rsidP="00A67F4C">
            <w:pPr>
              <w:ind w:left="2"/>
              <w:rPr>
                <w:color w:val="000000"/>
              </w:rPr>
            </w:pPr>
          </w:p>
          <w:p w14:paraId="0F04F292" w14:textId="77777777" w:rsidR="00A67F4C" w:rsidRPr="00AB1210" w:rsidRDefault="00A67F4C" w:rsidP="00A67F4C">
            <w:pPr>
              <w:spacing w:after="15"/>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Čtení a naslouchání </w:t>
            </w:r>
          </w:p>
          <w:p w14:paraId="4BDA8ACD" w14:textId="77777777" w:rsidR="00A67F4C" w:rsidRPr="00AB1210" w:rsidRDefault="00A67F4C" w:rsidP="00A67F4C">
            <w:pPr>
              <w:ind w:left="2"/>
              <w:rPr>
                <w:color w:val="000000"/>
              </w:rPr>
            </w:pPr>
            <w:r w:rsidRPr="00AB1210">
              <w:rPr>
                <w:rFonts w:ascii="Arial" w:eastAsia="Arial" w:hAnsi="Arial" w:cs="Arial"/>
                <w:b/>
                <w:color w:val="FF0000"/>
                <w:sz w:val="23"/>
              </w:rPr>
              <w:t xml:space="preserve"> </w:t>
            </w:r>
          </w:p>
          <w:p w14:paraId="1A0BCA6B" w14:textId="77777777" w:rsidR="00A67F4C" w:rsidRPr="00EA0851" w:rsidRDefault="00A67F4C" w:rsidP="00A67F4C">
            <w:pPr>
              <w:ind w:left="2"/>
              <w:rPr>
                <w:rFonts w:ascii="Arial" w:hAnsi="Arial" w:cs="Arial"/>
                <w:color w:val="000000"/>
                <w:sz w:val="23"/>
                <w:szCs w:val="23"/>
              </w:rPr>
            </w:pPr>
            <w:r w:rsidRPr="00AB1210">
              <w:rPr>
                <w:rFonts w:ascii="Arial" w:eastAsia="Arial" w:hAnsi="Arial" w:cs="Arial"/>
                <w:color w:val="FF0000"/>
                <w:sz w:val="23"/>
              </w:rPr>
              <w:t xml:space="preserve"> </w:t>
            </w:r>
            <w:r w:rsidRPr="00EA0851">
              <w:rPr>
                <w:rFonts w:ascii="Arial" w:hAnsi="Arial" w:cs="Arial"/>
                <w:b/>
                <w:i/>
                <w:iCs/>
                <w:color w:val="000000" w:themeColor="text1"/>
                <w:sz w:val="23"/>
                <w:szCs w:val="23"/>
              </w:rPr>
              <w:t>ČJL-5-1-01</w:t>
            </w:r>
          </w:p>
          <w:p w14:paraId="51612C95" w14:textId="77777777" w:rsidR="00A67F4C" w:rsidRPr="00EA0851" w:rsidRDefault="00A67F4C" w:rsidP="00A67F4C">
            <w:pPr>
              <w:ind w:left="2"/>
              <w:rPr>
                <w:rFonts w:ascii="Arial" w:eastAsia="Arial" w:hAnsi="Arial" w:cs="Arial"/>
                <w:color w:val="FF0000"/>
                <w:sz w:val="23"/>
                <w:szCs w:val="23"/>
              </w:rPr>
            </w:pPr>
            <w:r w:rsidRPr="00EA0851">
              <w:rPr>
                <w:rFonts w:ascii="Arial" w:eastAsia="Arial" w:hAnsi="Arial" w:cs="Arial"/>
                <w:color w:val="FF0000"/>
                <w:sz w:val="23"/>
                <w:szCs w:val="23"/>
              </w:rPr>
              <w:t xml:space="preserve"> </w:t>
            </w:r>
            <w:r w:rsidRPr="00EA0851">
              <w:rPr>
                <w:rFonts w:ascii="Arial" w:hAnsi="Arial" w:cs="Arial"/>
                <w:b/>
                <w:i/>
                <w:iCs/>
                <w:color w:val="000000" w:themeColor="text1"/>
                <w:sz w:val="23"/>
                <w:szCs w:val="23"/>
              </w:rPr>
              <w:t>ČJL-5-1-02</w:t>
            </w:r>
            <w:r w:rsidRPr="00EA0851">
              <w:rPr>
                <w:rFonts w:ascii="Arial" w:eastAsia="Arial" w:hAnsi="Arial" w:cs="Arial"/>
                <w:color w:val="FF0000"/>
                <w:sz w:val="23"/>
                <w:szCs w:val="23"/>
              </w:rPr>
              <w:t xml:space="preserve"> </w:t>
            </w:r>
          </w:p>
          <w:p w14:paraId="17F8356F" w14:textId="77777777" w:rsidR="00A67F4C" w:rsidRPr="00EA0851" w:rsidRDefault="00A67F4C" w:rsidP="00A67F4C">
            <w:pPr>
              <w:ind w:left="2"/>
              <w:rPr>
                <w:rFonts w:ascii="Arial" w:hAnsi="Arial" w:cs="Arial"/>
                <w:color w:val="000000"/>
                <w:sz w:val="23"/>
                <w:szCs w:val="23"/>
              </w:rPr>
            </w:pPr>
            <w:r w:rsidRPr="00EA0851">
              <w:rPr>
                <w:rFonts w:ascii="Arial" w:hAnsi="Arial" w:cs="Arial"/>
                <w:b/>
                <w:i/>
                <w:iCs/>
                <w:color w:val="000000" w:themeColor="text1"/>
                <w:sz w:val="23"/>
                <w:szCs w:val="23"/>
              </w:rPr>
              <w:t>ČJL-5-1-03</w:t>
            </w:r>
          </w:p>
          <w:p w14:paraId="2826ACFB" w14:textId="77777777" w:rsidR="00A67F4C" w:rsidRPr="00EA0851" w:rsidRDefault="00A67F4C" w:rsidP="00A67F4C">
            <w:pPr>
              <w:ind w:left="2"/>
              <w:rPr>
                <w:rFonts w:ascii="Arial" w:hAnsi="Arial" w:cs="Arial"/>
                <w:color w:val="000000"/>
                <w:sz w:val="23"/>
                <w:szCs w:val="23"/>
              </w:rPr>
            </w:pPr>
            <w:r w:rsidRPr="00EA0851">
              <w:rPr>
                <w:rFonts w:ascii="Arial" w:hAnsi="Arial" w:cs="Arial"/>
                <w:b/>
                <w:i/>
                <w:iCs/>
                <w:color w:val="000000" w:themeColor="text1"/>
                <w:sz w:val="23"/>
                <w:szCs w:val="23"/>
              </w:rPr>
              <w:t>ČJL-5-1-04</w:t>
            </w:r>
          </w:p>
          <w:p w14:paraId="6EC6E1DD" w14:textId="77777777" w:rsidR="00A67F4C" w:rsidRPr="00AB1210" w:rsidRDefault="00A67F4C" w:rsidP="00A67F4C">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Mluvený projev </w:t>
            </w:r>
          </w:p>
          <w:p w14:paraId="5ED3BC77" w14:textId="77777777" w:rsidR="00A67F4C" w:rsidRPr="00AB1210" w:rsidRDefault="00A67F4C" w:rsidP="00A67F4C">
            <w:pPr>
              <w:ind w:left="2"/>
              <w:rPr>
                <w:color w:val="000000"/>
              </w:rPr>
            </w:pPr>
            <w:r w:rsidRPr="00AB1210">
              <w:rPr>
                <w:rFonts w:ascii="Arial" w:eastAsia="Arial" w:hAnsi="Arial" w:cs="Arial"/>
                <w:color w:val="FF0000"/>
                <w:sz w:val="23"/>
              </w:rPr>
              <w:t xml:space="preserve"> </w:t>
            </w:r>
          </w:p>
          <w:p w14:paraId="7BF211B2" w14:textId="77777777" w:rsidR="00A67F4C" w:rsidRPr="00EA0851" w:rsidRDefault="00A67F4C" w:rsidP="00A67F4C">
            <w:pPr>
              <w:ind w:left="2"/>
              <w:rPr>
                <w:rFonts w:ascii="Arial" w:hAnsi="Arial" w:cs="Arial"/>
                <w:color w:val="000000"/>
                <w:sz w:val="23"/>
                <w:szCs w:val="23"/>
              </w:rPr>
            </w:pPr>
            <w:r w:rsidRPr="00AB1210">
              <w:rPr>
                <w:rFonts w:ascii="Arial" w:eastAsia="Arial" w:hAnsi="Arial" w:cs="Arial"/>
                <w:color w:val="FF0000"/>
                <w:sz w:val="23"/>
              </w:rPr>
              <w:t xml:space="preserve"> </w:t>
            </w:r>
            <w:r w:rsidRPr="00EA0851">
              <w:rPr>
                <w:rFonts w:ascii="Arial" w:hAnsi="Arial" w:cs="Arial"/>
                <w:b/>
                <w:i/>
                <w:iCs/>
                <w:color w:val="000000" w:themeColor="text1"/>
                <w:sz w:val="23"/>
                <w:szCs w:val="23"/>
              </w:rPr>
              <w:t>ČJL-5-1-05</w:t>
            </w:r>
          </w:p>
          <w:p w14:paraId="109DCC28" w14:textId="77777777" w:rsidR="00A67F4C" w:rsidRPr="00EA0851" w:rsidRDefault="00A67F4C" w:rsidP="00A67F4C">
            <w:pPr>
              <w:ind w:left="2"/>
              <w:rPr>
                <w:rFonts w:ascii="Arial" w:hAnsi="Arial" w:cs="Arial"/>
                <w:color w:val="000000"/>
                <w:sz w:val="23"/>
                <w:szCs w:val="23"/>
              </w:rPr>
            </w:pPr>
            <w:r w:rsidRPr="00EA0851">
              <w:rPr>
                <w:rFonts w:ascii="Arial" w:eastAsia="Arial" w:hAnsi="Arial" w:cs="Arial"/>
                <w:color w:val="FF0000"/>
                <w:sz w:val="23"/>
                <w:szCs w:val="23"/>
              </w:rPr>
              <w:t xml:space="preserve"> </w:t>
            </w:r>
            <w:r w:rsidRPr="00EA0851">
              <w:rPr>
                <w:rFonts w:ascii="Arial" w:hAnsi="Arial" w:cs="Arial"/>
                <w:b/>
                <w:i/>
                <w:iCs/>
                <w:color w:val="000000" w:themeColor="text1"/>
                <w:sz w:val="23"/>
                <w:szCs w:val="23"/>
              </w:rPr>
              <w:t>ČJL-5-1-06</w:t>
            </w:r>
          </w:p>
          <w:p w14:paraId="10ADE2FD" w14:textId="77777777" w:rsidR="00A67F4C" w:rsidRPr="00EA0851" w:rsidRDefault="00A67F4C" w:rsidP="00A67F4C">
            <w:pPr>
              <w:spacing w:after="15"/>
              <w:ind w:left="2"/>
              <w:rPr>
                <w:rFonts w:ascii="Arial" w:hAnsi="Arial" w:cs="Arial"/>
                <w:color w:val="000000"/>
                <w:sz w:val="23"/>
                <w:szCs w:val="23"/>
              </w:rPr>
            </w:pPr>
            <w:r w:rsidRPr="00EA0851">
              <w:rPr>
                <w:rFonts w:ascii="Arial" w:eastAsia="Arial" w:hAnsi="Arial" w:cs="Arial"/>
                <w:color w:val="FF0000"/>
                <w:sz w:val="23"/>
                <w:szCs w:val="23"/>
              </w:rPr>
              <w:t xml:space="preserve"> </w:t>
            </w:r>
            <w:r w:rsidRPr="00EA0851">
              <w:rPr>
                <w:rFonts w:ascii="Arial" w:hAnsi="Arial" w:cs="Arial"/>
                <w:b/>
                <w:i/>
                <w:iCs/>
                <w:color w:val="000000" w:themeColor="text1"/>
                <w:sz w:val="23"/>
                <w:szCs w:val="23"/>
              </w:rPr>
              <w:t>ČJL-5-1-07</w:t>
            </w:r>
          </w:p>
          <w:p w14:paraId="79E9D02F" w14:textId="77777777" w:rsidR="00A67F4C" w:rsidRDefault="00A67F4C" w:rsidP="00A67F4C">
            <w:pPr>
              <w:ind w:left="2"/>
              <w:rPr>
                <w:color w:val="000000"/>
              </w:rPr>
            </w:pPr>
          </w:p>
          <w:p w14:paraId="19E497D5" w14:textId="77777777" w:rsidR="00A67F4C" w:rsidRDefault="00A67F4C" w:rsidP="00A67F4C">
            <w:pPr>
              <w:ind w:left="2"/>
              <w:rPr>
                <w:color w:val="000000"/>
              </w:rPr>
            </w:pPr>
          </w:p>
          <w:p w14:paraId="71A18A7C" w14:textId="77777777" w:rsidR="00A67F4C" w:rsidRDefault="00A67F4C" w:rsidP="00A67F4C">
            <w:pPr>
              <w:ind w:left="2"/>
              <w:rPr>
                <w:color w:val="000000"/>
              </w:rPr>
            </w:pPr>
          </w:p>
          <w:p w14:paraId="5D4ABB85" w14:textId="77777777" w:rsidR="00A67F4C" w:rsidRDefault="00A67F4C" w:rsidP="00A67F4C">
            <w:pPr>
              <w:ind w:left="2"/>
              <w:rPr>
                <w:color w:val="000000"/>
              </w:rPr>
            </w:pPr>
          </w:p>
          <w:p w14:paraId="1708BC8E" w14:textId="77777777" w:rsidR="00A67F4C" w:rsidRPr="00AB1210" w:rsidRDefault="00A67F4C" w:rsidP="00A67F4C">
            <w:pPr>
              <w:rPr>
                <w:color w:val="000000"/>
              </w:rPr>
            </w:pPr>
            <w:r w:rsidRPr="00AB1210">
              <w:rPr>
                <w:rFonts w:ascii="Arial" w:eastAsia="Arial" w:hAnsi="Arial" w:cs="Arial"/>
                <w:b/>
                <w:color w:val="FF0000"/>
                <w:sz w:val="23"/>
              </w:rPr>
              <w:t xml:space="preserve">Písemný projev  </w:t>
            </w:r>
          </w:p>
          <w:p w14:paraId="453641E4" w14:textId="77777777" w:rsidR="00A67F4C" w:rsidRPr="00335449" w:rsidRDefault="00A67F4C" w:rsidP="00A67F4C">
            <w:pPr>
              <w:rPr>
                <w:rFonts w:ascii="Arial" w:hAnsi="Arial" w:cs="Arial"/>
                <w:color w:val="000000"/>
                <w:sz w:val="23"/>
                <w:szCs w:val="23"/>
              </w:rPr>
            </w:pPr>
            <w:r w:rsidRPr="00AB1210">
              <w:rPr>
                <w:rFonts w:ascii="Arial" w:eastAsia="Arial" w:hAnsi="Arial" w:cs="Arial"/>
                <w:color w:val="FF0000"/>
                <w:sz w:val="23"/>
              </w:rPr>
              <w:t xml:space="preserve"> </w:t>
            </w:r>
            <w:r w:rsidRPr="00335449">
              <w:rPr>
                <w:rFonts w:ascii="Arial" w:hAnsi="Arial" w:cs="Arial"/>
                <w:b/>
                <w:i/>
                <w:iCs/>
                <w:color w:val="000000" w:themeColor="text1"/>
                <w:sz w:val="23"/>
                <w:szCs w:val="23"/>
              </w:rPr>
              <w:t>ČJL-5-1-09</w:t>
            </w:r>
          </w:p>
          <w:p w14:paraId="4D8AAB68"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5BDE9DFB"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065F80ED"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r w:rsidRPr="00335449">
              <w:rPr>
                <w:rFonts w:ascii="Arial" w:hAnsi="Arial" w:cs="Arial"/>
                <w:b/>
                <w:i/>
                <w:iCs/>
                <w:color w:val="000000" w:themeColor="text1"/>
                <w:sz w:val="23"/>
                <w:szCs w:val="23"/>
              </w:rPr>
              <w:t>ČJL-5-1-10</w:t>
            </w:r>
          </w:p>
          <w:p w14:paraId="18E1B64D" w14:textId="77777777" w:rsidR="00A67F4C" w:rsidRPr="00AB1210" w:rsidRDefault="00A67F4C" w:rsidP="00A67F4C">
            <w:pPr>
              <w:rPr>
                <w:color w:val="000000"/>
              </w:rPr>
            </w:pPr>
            <w:r w:rsidRPr="00AB1210">
              <w:rPr>
                <w:rFonts w:ascii="Arial" w:eastAsia="Arial" w:hAnsi="Arial" w:cs="Arial"/>
                <w:color w:val="FF0000"/>
                <w:sz w:val="23"/>
              </w:rPr>
              <w:t xml:space="preserve">  </w:t>
            </w:r>
          </w:p>
          <w:p w14:paraId="261B7646" w14:textId="77777777" w:rsidR="00A67F4C" w:rsidRPr="00AB1210" w:rsidRDefault="00A67F4C" w:rsidP="00A67F4C">
            <w:pPr>
              <w:rPr>
                <w:color w:val="000000"/>
              </w:rPr>
            </w:pPr>
            <w:r w:rsidRPr="00AB1210">
              <w:rPr>
                <w:rFonts w:ascii="Arial" w:eastAsia="Arial" w:hAnsi="Arial" w:cs="Arial"/>
                <w:b/>
                <w:color w:val="FF0000"/>
                <w:sz w:val="23"/>
              </w:rPr>
              <w:t xml:space="preserve">Literární výchova </w:t>
            </w:r>
          </w:p>
          <w:p w14:paraId="06952E28" w14:textId="77777777" w:rsidR="00A67F4C" w:rsidRPr="00335449" w:rsidRDefault="00A67F4C" w:rsidP="00A67F4C">
            <w:pPr>
              <w:rPr>
                <w:rFonts w:ascii="Arial" w:hAnsi="Arial" w:cs="Arial"/>
                <w:b/>
                <w:i/>
                <w:iCs/>
                <w:color w:val="000000" w:themeColor="text1"/>
                <w:sz w:val="23"/>
                <w:szCs w:val="23"/>
              </w:rPr>
            </w:pPr>
            <w:r w:rsidRPr="00335449">
              <w:rPr>
                <w:rFonts w:ascii="Arial" w:eastAsia="Arial" w:hAnsi="Arial" w:cs="Arial"/>
                <w:color w:val="FF0000"/>
                <w:sz w:val="23"/>
                <w:szCs w:val="23"/>
              </w:rPr>
              <w:t xml:space="preserve"> </w:t>
            </w:r>
            <w:r w:rsidRPr="00335449">
              <w:rPr>
                <w:rFonts w:ascii="Arial" w:hAnsi="Arial" w:cs="Arial"/>
                <w:b/>
                <w:i/>
                <w:iCs/>
                <w:color w:val="000000" w:themeColor="text1"/>
                <w:sz w:val="23"/>
                <w:szCs w:val="23"/>
              </w:rPr>
              <w:t>ČJL-5-3-01</w:t>
            </w:r>
          </w:p>
          <w:p w14:paraId="24185607" w14:textId="77777777" w:rsidR="00A67F4C" w:rsidRPr="00A8507D" w:rsidRDefault="00A67F4C" w:rsidP="00A67F4C">
            <w:pPr>
              <w:rPr>
                <w:color w:val="000000"/>
              </w:rPr>
            </w:pPr>
            <w:r w:rsidRPr="00335449">
              <w:rPr>
                <w:rFonts w:ascii="Arial" w:hAnsi="Arial" w:cs="Arial"/>
                <w:b/>
                <w:i/>
                <w:iCs/>
                <w:color w:val="000000" w:themeColor="text1"/>
                <w:sz w:val="23"/>
                <w:szCs w:val="23"/>
              </w:rPr>
              <w:t>ČJL-5-3-02</w:t>
            </w:r>
          </w:p>
        </w:tc>
        <w:tc>
          <w:tcPr>
            <w:tcW w:w="8086" w:type="dxa"/>
            <w:gridSpan w:val="3"/>
            <w:tcBorders>
              <w:left w:val="single" w:sz="12" w:space="0" w:color="auto"/>
              <w:right w:val="single" w:sz="12" w:space="0" w:color="auto"/>
            </w:tcBorders>
            <w:shd w:val="clear" w:color="auto" w:fill="FFFFFF"/>
          </w:tcPr>
          <w:p w14:paraId="54A90570" w14:textId="77777777" w:rsidR="00A67F4C" w:rsidRDefault="00A67F4C" w:rsidP="00A67F4C">
            <w:pPr>
              <w:spacing w:line="275" w:lineRule="auto"/>
              <w:ind w:left="4"/>
              <w:rPr>
                <w:rFonts w:ascii="Arial" w:eastAsia="Arial" w:hAnsi="Arial" w:cs="Arial"/>
                <w:color w:val="000000"/>
                <w:sz w:val="23"/>
              </w:rPr>
            </w:pPr>
          </w:p>
          <w:p w14:paraId="73426AAF" w14:textId="77777777" w:rsidR="00A67F4C" w:rsidRDefault="00A67F4C" w:rsidP="00A67F4C">
            <w:pPr>
              <w:spacing w:line="275" w:lineRule="auto"/>
              <w:ind w:left="4"/>
              <w:rPr>
                <w:rFonts w:ascii="Arial" w:eastAsia="Arial" w:hAnsi="Arial" w:cs="Arial"/>
                <w:color w:val="000000"/>
                <w:sz w:val="23"/>
              </w:rPr>
            </w:pPr>
          </w:p>
          <w:p w14:paraId="5603A2F9" w14:textId="77777777" w:rsidR="00A67F4C" w:rsidRDefault="00A67F4C" w:rsidP="00A67F4C">
            <w:pPr>
              <w:spacing w:line="275" w:lineRule="auto"/>
              <w:ind w:left="4"/>
              <w:rPr>
                <w:rFonts w:ascii="Arial" w:eastAsia="Arial" w:hAnsi="Arial" w:cs="Arial"/>
                <w:color w:val="000000"/>
                <w:sz w:val="23"/>
              </w:rPr>
            </w:pPr>
          </w:p>
          <w:p w14:paraId="64901DC5"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w:t>
            </w:r>
            <w:r>
              <w:rPr>
                <w:rFonts w:ascii="Arial" w:eastAsia="Arial" w:hAnsi="Arial" w:cs="Arial"/>
                <w:color w:val="000000"/>
                <w:sz w:val="23"/>
              </w:rPr>
              <w:t xml:space="preserve">- </w:t>
            </w:r>
            <w:r w:rsidRPr="00AB1210">
              <w:rPr>
                <w:rFonts w:ascii="Arial" w:eastAsia="Arial" w:hAnsi="Arial" w:cs="Arial"/>
                <w:color w:val="000000"/>
                <w:sz w:val="23"/>
              </w:rPr>
              <w:t xml:space="preserve">porovnává významy slov, zvláště slova stejného nebo podobného významu a slova vícevýznamová </w:t>
            </w:r>
          </w:p>
          <w:p w14:paraId="07D2FD50"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rozlišuje slova spisovná a nespisovná, uvědoměle užívá spisovné tvary slov </w:t>
            </w:r>
          </w:p>
          <w:p w14:paraId="444CAB5F" w14:textId="77777777" w:rsidR="00A67F4C" w:rsidRPr="00AB1210" w:rsidRDefault="00A67F4C" w:rsidP="00A67F4C">
            <w:pPr>
              <w:spacing w:line="275" w:lineRule="auto"/>
              <w:ind w:left="4"/>
              <w:rPr>
                <w:color w:val="000000"/>
              </w:rPr>
            </w:pPr>
            <w:r w:rsidRPr="00AB1210">
              <w:rPr>
                <w:rFonts w:ascii="Arial" w:eastAsia="Arial" w:hAnsi="Arial" w:cs="Arial"/>
                <w:color w:val="000000"/>
                <w:sz w:val="23"/>
              </w:rPr>
              <w:t xml:space="preserve">- poznává citově zabarvená slova, porovnává je se slovy spisovnými </w:t>
            </w:r>
          </w:p>
          <w:p w14:paraId="4C573606"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slova hanlivá a slova lichotivá </w:t>
            </w:r>
          </w:p>
          <w:p w14:paraId="48C06E34" w14:textId="77777777" w:rsidR="00A67F4C" w:rsidRPr="002D6B6E" w:rsidRDefault="00A67F4C" w:rsidP="00A67F4C">
            <w:pPr>
              <w:spacing w:after="18" w:line="268" w:lineRule="auto"/>
              <w:ind w:left="4"/>
              <w:rPr>
                <w:color w:val="000000"/>
              </w:rPr>
            </w:pPr>
          </w:p>
          <w:p w14:paraId="19509B8E" w14:textId="77777777" w:rsidR="00A67F4C" w:rsidRDefault="00A67F4C" w:rsidP="00A67F4C">
            <w:pPr>
              <w:spacing w:after="18" w:line="268" w:lineRule="auto"/>
              <w:rPr>
                <w:color w:val="000000"/>
              </w:rPr>
            </w:pPr>
          </w:p>
          <w:p w14:paraId="446C682F" w14:textId="77777777" w:rsidR="00A67F4C" w:rsidRPr="002D6B6E" w:rsidRDefault="00A67F4C" w:rsidP="00A67F4C">
            <w:pPr>
              <w:spacing w:after="18" w:line="268" w:lineRule="auto"/>
              <w:rPr>
                <w:color w:val="000000"/>
              </w:rPr>
            </w:pPr>
          </w:p>
          <w:p w14:paraId="0DE5A580" w14:textId="77777777" w:rsidR="00A67F4C" w:rsidRPr="00A8507D" w:rsidRDefault="00A67F4C" w:rsidP="00A67F4C">
            <w:pPr>
              <w:spacing w:after="18" w:line="268"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rozpoznává části </w:t>
            </w:r>
            <w:proofErr w:type="gramStart"/>
            <w:r w:rsidRPr="00A8507D">
              <w:rPr>
                <w:rFonts w:ascii="Arial" w:eastAsia="Arial" w:hAnsi="Arial" w:cs="Arial"/>
                <w:color w:val="000000"/>
                <w:sz w:val="23"/>
              </w:rPr>
              <w:t>slova - kořen</w:t>
            </w:r>
            <w:proofErr w:type="gramEnd"/>
            <w:r w:rsidRPr="00A8507D">
              <w:rPr>
                <w:rFonts w:ascii="Arial" w:eastAsia="Arial" w:hAnsi="Arial" w:cs="Arial"/>
                <w:color w:val="000000"/>
                <w:sz w:val="23"/>
              </w:rPr>
              <w:t xml:space="preserve">, předponu a příponovou část </w:t>
            </w:r>
          </w:p>
          <w:p w14:paraId="3E0ACB7C" w14:textId="77777777" w:rsidR="00A67F4C" w:rsidRPr="00AB1210" w:rsidRDefault="00A67F4C" w:rsidP="00A67F4C">
            <w:pPr>
              <w:spacing w:after="3"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pomocí předpon a příponových částí </w:t>
            </w:r>
            <w:proofErr w:type="gramStart"/>
            <w:r w:rsidRPr="00AB1210">
              <w:rPr>
                <w:rFonts w:ascii="Arial" w:eastAsia="Arial" w:hAnsi="Arial" w:cs="Arial"/>
                <w:color w:val="000000"/>
                <w:sz w:val="23"/>
              </w:rPr>
              <w:t>tvoří</w:t>
            </w:r>
            <w:proofErr w:type="gramEnd"/>
            <w:r w:rsidRPr="00AB1210">
              <w:rPr>
                <w:rFonts w:ascii="Arial" w:eastAsia="Arial" w:hAnsi="Arial" w:cs="Arial"/>
                <w:color w:val="000000"/>
                <w:sz w:val="23"/>
              </w:rPr>
              <w:t xml:space="preserve"> slova odvozená od daného kořene </w:t>
            </w:r>
          </w:p>
          <w:p w14:paraId="3F2D1F6D"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předpony a předložky  </w:t>
            </w:r>
          </w:p>
          <w:p w14:paraId="411B6819" w14:textId="77777777" w:rsidR="00A67F4C" w:rsidRDefault="00A67F4C" w:rsidP="00A67F4C">
            <w:pPr>
              <w:spacing w:after="18"/>
              <w:ind w:left="4"/>
              <w:rPr>
                <w:color w:val="000000"/>
              </w:rPr>
            </w:pPr>
          </w:p>
          <w:p w14:paraId="53755635" w14:textId="77777777" w:rsidR="00A67F4C" w:rsidRPr="00A8507D" w:rsidRDefault="00A67F4C" w:rsidP="00A67F4C">
            <w:pPr>
              <w:spacing w:line="276"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žák v textu nachází a určuje ohebné slovní druhy </w:t>
            </w:r>
          </w:p>
          <w:p w14:paraId="577901E6" w14:textId="77777777" w:rsidR="00A67F4C" w:rsidRPr="00AB1210" w:rsidRDefault="00A67F4C" w:rsidP="00A67F4C">
            <w:pPr>
              <w:spacing w:after="15"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seznamuje se s neohebnými druhy slov a vyhledává jejich příklady v textu</w:t>
            </w:r>
          </w:p>
          <w:p w14:paraId="584ABBCE" w14:textId="77777777" w:rsidR="00A67F4C" w:rsidRPr="002D6B6E" w:rsidRDefault="00A67F4C" w:rsidP="00A67F4C">
            <w:pPr>
              <w:spacing w:line="268"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 podstatných jmen samostatně určuje mluvnické kategorie </w:t>
            </w:r>
          </w:p>
          <w:p w14:paraId="4613B337"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se vzory podstatných jmen, přiřazuje slova ke vzorům, určuje životnost podstatných jmen rodu mužského (podle algoritmu) </w:t>
            </w:r>
          </w:p>
          <w:p w14:paraId="7CCF159A" w14:textId="77777777" w:rsidR="00A67F4C" w:rsidRPr="00AB1210" w:rsidRDefault="00A67F4C" w:rsidP="00A67F4C">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skloňuje podstatná jména </w:t>
            </w:r>
          </w:p>
          <w:p w14:paraId="2F7C9FDF" w14:textId="77777777" w:rsidR="00A67F4C" w:rsidRPr="00AB1210" w:rsidRDefault="00A67F4C" w:rsidP="00A67F4C">
            <w:pPr>
              <w:spacing w:after="2"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odůvodňuje psaní koncovek podstatných jmen</w:t>
            </w:r>
          </w:p>
          <w:p w14:paraId="5B0DE947" w14:textId="77777777" w:rsidR="00A67F4C" w:rsidRPr="00AB1210" w:rsidRDefault="00A67F4C" w:rsidP="00A67F4C">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u sloves určitých procvičuje určování mluvnických kategorií osoba a číslo</w:t>
            </w:r>
          </w:p>
          <w:p w14:paraId="3FBB3CA2" w14:textId="77777777" w:rsidR="00A67F4C" w:rsidRPr="00AB1210" w:rsidRDefault="00A67F4C" w:rsidP="00A67F4C">
            <w:pPr>
              <w:spacing w:after="16"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seznamuje se s kategorií čas, samostatně určuje </w:t>
            </w:r>
          </w:p>
          <w:p w14:paraId="0D11E5A7"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k infinitivu, </w:t>
            </w:r>
            <w:proofErr w:type="gramStart"/>
            <w:r w:rsidRPr="00AB1210">
              <w:rPr>
                <w:rFonts w:ascii="Arial" w:eastAsia="Arial" w:hAnsi="Arial" w:cs="Arial"/>
                <w:color w:val="000000"/>
                <w:sz w:val="23"/>
              </w:rPr>
              <w:t>tvoří</w:t>
            </w:r>
            <w:proofErr w:type="gramEnd"/>
            <w:r w:rsidRPr="00AB1210">
              <w:rPr>
                <w:rFonts w:ascii="Arial" w:eastAsia="Arial" w:hAnsi="Arial" w:cs="Arial"/>
                <w:color w:val="000000"/>
                <w:sz w:val="23"/>
              </w:rPr>
              <w:t xml:space="preserve"> slovo určité a naopak </w:t>
            </w:r>
          </w:p>
          <w:p w14:paraId="02A3E022" w14:textId="77777777" w:rsidR="00A67F4C" w:rsidRPr="00AB1210" w:rsidRDefault="00A67F4C" w:rsidP="00A67F4C">
            <w:pPr>
              <w:spacing w:line="276"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textu vyhledává slovesné tvary a rozlišuje tvary jednoduché a tvary složené </w:t>
            </w:r>
          </w:p>
          <w:p w14:paraId="63DA2F1F" w14:textId="77777777" w:rsidR="00A67F4C" w:rsidRPr="00AB1210" w:rsidRDefault="00A67F4C" w:rsidP="00A67F4C">
            <w:pPr>
              <w:spacing w:line="276"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časuje slovesa v přítomném čase, </w:t>
            </w:r>
            <w:proofErr w:type="gramStart"/>
            <w:r w:rsidRPr="00AB1210">
              <w:rPr>
                <w:rFonts w:ascii="Arial" w:eastAsia="Arial" w:hAnsi="Arial" w:cs="Arial"/>
                <w:color w:val="000000"/>
                <w:sz w:val="23"/>
              </w:rPr>
              <w:t>učí</w:t>
            </w:r>
            <w:proofErr w:type="gramEnd"/>
            <w:r w:rsidRPr="00AB1210">
              <w:rPr>
                <w:rFonts w:ascii="Arial" w:eastAsia="Arial" w:hAnsi="Arial" w:cs="Arial"/>
                <w:color w:val="000000"/>
                <w:sz w:val="23"/>
              </w:rPr>
              <w:t xml:space="preserve"> se časovat slovesa v čase budoucím i minulém </w:t>
            </w:r>
          </w:p>
          <w:p w14:paraId="444EB000" w14:textId="77777777" w:rsidR="00A67F4C" w:rsidRPr="00AB1210" w:rsidRDefault="00A67F4C" w:rsidP="00A67F4C">
            <w:pPr>
              <w:spacing w:line="274" w:lineRule="auto"/>
              <w:ind w:left="4"/>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tvoří</w:t>
            </w:r>
            <w:proofErr w:type="gramEnd"/>
            <w:r w:rsidRPr="00AB1210">
              <w:rPr>
                <w:rFonts w:ascii="Arial" w:eastAsia="Arial" w:hAnsi="Arial" w:cs="Arial"/>
                <w:color w:val="000000"/>
                <w:sz w:val="23"/>
              </w:rPr>
              <w:t xml:space="preserve"> a píše správné tvary sloves </w:t>
            </w:r>
          </w:p>
          <w:p w14:paraId="19C2C486"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kategorií způsob </w:t>
            </w:r>
          </w:p>
          <w:p w14:paraId="5FF9F7F5" w14:textId="77777777" w:rsidR="00A67F4C" w:rsidRDefault="00A67F4C" w:rsidP="00A67F4C">
            <w:pPr>
              <w:spacing w:after="10"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určuje mluvnické kategorie sloves </w:t>
            </w:r>
          </w:p>
          <w:p w14:paraId="13AA6373" w14:textId="77777777" w:rsidR="00A67F4C" w:rsidRPr="00EA0851" w:rsidRDefault="00A67F4C" w:rsidP="00A67F4C">
            <w:pPr>
              <w:spacing w:line="275"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rozlišuje větu jednoduchou a souvětí</w:t>
            </w:r>
          </w:p>
          <w:p w14:paraId="0AB5E668" w14:textId="77777777" w:rsidR="00A67F4C" w:rsidRPr="00AB1210" w:rsidRDefault="00A67F4C" w:rsidP="00A67F4C">
            <w:pPr>
              <w:spacing w:after="9" w:line="26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souvětí vyhledává určitá slovesa, spojovací výrazy a určuje počet vět v souvětí </w:t>
            </w:r>
          </w:p>
          <w:p w14:paraId="7F54DD06" w14:textId="77777777" w:rsidR="00A67F4C" w:rsidRPr="00AB1210" w:rsidRDefault="00A67F4C" w:rsidP="00A67F4C">
            <w:pPr>
              <w:spacing w:line="27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naznačuje stavbu souvětí pomocí větného vzorce </w:t>
            </w:r>
          </w:p>
          <w:p w14:paraId="75B026B0" w14:textId="77777777" w:rsidR="00A67F4C" w:rsidRPr="00AB1210" w:rsidRDefault="00A67F4C" w:rsidP="00A67F4C">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w:t>
            </w:r>
            <w:proofErr w:type="gramStart"/>
            <w:r w:rsidRPr="00AB1210">
              <w:rPr>
                <w:rFonts w:ascii="Arial" w:eastAsia="Arial" w:hAnsi="Arial" w:cs="Arial"/>
                <w:color w:val="000000"/>
                <w:sz w:val="23"/>
              </w:rPr>
              <w:t>vytváří</w:t>
            </w:r>
            <w:proofErr w:type="gramEnd"/>
            <w:r w:rsidRPr="00AB1210">
              <w:rPr>
                <w:rFonts w:ascii="Arial" w:eastAsia="Arial" w:hAnsi="Arial" w:cs="Arial"/>
                <w:color w:val="000000"/>
                <w:sz w:val="23"/>
              </w:rPr>
              <w:t xml:space="preserve"> souvětí podle vzorce </w:t>
            </w:r>
          </w:p>
          <w:p w14:paraId="01C9235B" w14:textId="77777777" w:rsidR="00A67F4C" w:rsidRPr="00AB1210" w:rsidRDefault="00A67F4C" w:rsidP="00A67F4C">
            <w:pPr>
              <w:spacing w:after="16" w:line="260" w:lineRule="auto"/>
              <w:ind w:left="2"/>
              <w:rPr>
                <w:color w:val="000000"/>
              </w:rPr>
            </w:pPr>
            <w:r w:rsidRPr="00AB1210">
              <w:rPr>
                <w:rFonts w:ascii="Arial" w:eastAsia="Arial" w:hAnsi="Arial" w:cs="Arial"/>
                <w:color w:val="000000"/>
                <w:sz w:val="23"/>
              </w:rPr>
              <w:t xml:space="preserve">užívá vhodné spojovací výrazy, získává dovednost psaní čárky před těmito spojovacími výrazy </w:t>
            </w:r>
          </w:p>
          <w:p w14:paraId="1C5DFF73" w14:textId="77777777" w:rsidR="00A67F4C" w:rsidRPr="00AB1210" w:rsidRDefault="00A67F4C" w:rsidP="00A67F4C">
            <w:pPr>
              <w:spacing w:after="16" w:line="260" w:lineRule="auto"/>
              <w:ind w:left="2"/>
              <w:rPr>
                <w:color w:val="000000"/>
              </w:rPr>
            </w:pPr>
          </w:p>
          <w:p w14:paraId="5D1DAAC1" w14:textId="77777777" w:rsidR="00A67F4C" w:rsidRPr="00EA0851" w:rsidRDefault="00A67F4C">
            <w:pPr>
              <w:pStyle w:val="Odstavecseseznamem"/>
              <w:numPr>
                <w:ilvl w:val="0"/>
                <w:numId w:val="205"/>
              </w:numPr>
              <w:spacing w:line="268" w:lineRule="auto"/>
              <w:rPr>
                <w:color w:val="000000"/>
              </w:rPr>
            </w:pPr>
            <w:r w:rsidRPr="00EA0851">
              <w:rPr>
                <w:rFonts w:ascii="Arial" w:eastAsia="Arial" w:hAnsi="Arial" w:cs="Arial"/>
                <w:color w:val="000000"/>
                <w:sz w:val="23"/>
              </w:rPr>
              <w:t>ve větě vyhledává základní skladební dvojice</w:t>
            </w:r>
          </w:p>
          <w:p w14:paraId="562CA5FF" w14:textId="77777777" w:rsidR="00A67F4C" w:rsidRPr="00EA0851" w:rsidRDefault="00A67F4C" w:rsidP="00A67F4C">
            <w:pPr>
              <w:spacing w:line="277"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seznámí se s podmětem nevyjádřeným </w:t>
            </w:r>
          </w:p>
          <w:p w14:paraId="09E91975"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určuje podmět podle předcházejících vět nebo ze situace </w:t>
            </w:r>
          </w:p>
          <w:p w14:paraId="4E824D9B" w14:textId="77777777" w:rsidR="00A67F4C" w:rsidRPr="00AB1210" w:rsidRDefault="00A67F4C" w:rsidP="00A67F4C">
            <w:pPr>
              <w:spacing w:after="17"/>
              <w:ind w:left="2"/>
              <w:rPr>
                <w:rFonts w:ascii="Arial" w:eastAsia="Arial" w:hAnsi="Arial" w:cs="Arial"/>
                <w:color w:val="000000"/>
                <w:sz w:val="23"/>
              </w:rPr>
            </w:pPr>
          </w:p>
          <w:p w14:paraId="77E824AC" w14:textId="77777777" w:rsidR="00A67F4C" w:rsidRPr="00EA0851" w:rsidRDefault="00A67F4C" w:rsidP="00A67F4C">
            <w:pPr>
              <w:spacing w:after="10"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opakuje pravopis vyjmenovaných slov </w:t>
            </w:r>
          </w:p>
          <w:p w14:paraId="1FD3D3DF" w14:textId="77777777" w:rsidR="00A67F4C" w:rsidRPr="00AB1210" w:rsidRDefault="00A67F4C" w:rsidP="00A67F4C">
            <w:pPr>
              <w:spacing w:after="5" w:line="270"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upevňuje pravopis i/y ve dvojicích slov souzvučných (homonyma) (např. vír – výr) </w:t>
            </w:r>
          </w:p>
          <w:p w14:paraId="1C73CF61" w14:textId="77777777" w:rsidR="00A67F4C" w:rsidRPr="00AB1210" w:rsidRDefault="00A67F4C" w:rsidP="00A67F4C">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psaném projevu píše i/y ve slovech po obojetných </w:t>
            </w:r>
            <w:proofErr w:type="gramStart"/>
            <w:r w:rsidRPr="00AB1210">
              <w:rPr>
                <w:rFonts w:ascii="Arial" w:eastAsia="Arial" w:hAnsi="Arial" w:cs="Arial"/>
                <w:color w:val="000000"/>
                <w:sz w:val="23"/>
              </w:rPr>
              <w:t>souhláskách  a</w:t>
            </w:r>
            <w:proofErr w:type="gramEnd"/>
            <w:r w:rsidRPr="00AB1210">
              <w:rPr>
                <w:rFonts w:ascii="Arial" w:eastAsia="Arial" w:hAnsi="Arial" w:cs="Arial"/>
                <w:color w:val="000000"/>
                <w:sz w:val="23"/>
              </w:rPr>
              <w:t xml:space="preserve"> v koncovkách ohebných slov </w:t>
            </w:r>
          </w:p>
          <w:p w14:paraId="21E78D03" w14:textId="77777777" w:rsidR="00756BB5" w:rsidRDefault="00756BB5" w:rsidP="00756BB5">
            <w:pPr>
              <w:rPr>
                <w:rFonts w:ascii="Arial" w:hAnsi="Arial" w:cs="Arial"/>
                <w:sz w:val="23"/>
                <w:szCs w:val="23"/>
              </w:rPr>
            </w:pPr>
          </w:p>
          <w:p w14:paraId="4B197E96" w14:textId="77777777" w:rsidR="00A67F4C" w:rsidRDefault="00A67F4C" w:rsidP="00756BB5">
            <w:pPr>
              <w:rPr>
                <w:rFonts w:ascii="Arial" w:hAnsi="Arial" w:cs="Arial"/>
                <w:sz w:val="23"/>
                <w:szCs w:val="23"/>
              </w:rPr>
            </w:pPr>
          </w:p>
          <w:p w14:paraId="2C1A19CF" w14:textId="77777777" w:rsidR="00A67F4C" w:rsidRDefault="00A67F4C" w:rsidP="00756BB5">
            <w:pPr>
              <w:rPr>
                <w:rFonts w:ascii="Arial" w:hAnsi="Arial" w:cs="Arial"/>
                <w:sz w:val="23"/>
                <w:szCs w:val="23"/>
              </w:rPr>
            </w:pPr>
          </w:p>
          <w:p w14:paraId="005CE176" w14:textId="77777777" w:rsidR="00A67F4C" w:rsidRPr="00EA0851" w:rsidRDefault="00A67F4C" w:rsidP="00A67F4C">
            <w:pPr>
              <w:spacing w:after="1" w:line="275" w:lineRule="auto"/>
              <w:ind w:left="2"/>
              <w:rPr>
                <w:color w:val="000000"/>
              </w:rPr>
            </w:pPr>
            <w:r w:rsidRPr="00EA0851">
              <w:rPr>
                <w:rFonts w:ascii="Arial" w:eastAsia="Arial" w:hAnsi="Arial" w:cs="Arial"/>
                <w:color w:val="000000"/>
                <w:sz w:val="23"/>
              </w:rPr>
              <w:lastRenderedPageBreak/>
              <w:t xml:space="preserve">správně a plynule čte umělecké a populárně naučné texty s přirozenou intonací a správným frázováním </w:t>
            </w:r>
          </w:p>
          <w:p w14:paraId="06421562"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zlepšuje dovednost tichého čtení s porozuměním </w:t>
            </w:r>
          </w:p>
          <w:p w14:paraId="303AF5D8"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učí</w:t>
            </w:r>
            <w:proofErr w:type="gramEnd"/>
            <w:r w:rsidRPr="00AB1210">
              <w:rPr>
                <w:rFonts w:ascii="Arial" w:eastAsia="Arial" w:hAnsi="Arial" w:cs="Arial"/>
                <w:color w:val="000000"/>
                <w:sz w:val="23"/>
              </w:rPr>
              <w:t xml:space="preserve"> se v textu vybírat hlavní body a důležitá slova </w:t>
            </w:r>
          </w:p>
          <w:p w14:paraId="60F62BE1" w14:textId="77777777" w:rsidR="00A67F4C" w:rsidRPr="00017989" w:rsidRDefault="00A67F4C">
            <w:pPr>
              <w:pStyle w:val="OV"/>
              <w:numPr>
                <w:ilvl w:val="0"/>
                <w:numId w:val="206"/>
              </w:numPr>
              <w:rPr>
                <w:b/>
                <w:bCs w:val="0"/>
                <w:i/>
                <w:iCs/>
                <w:color w:val="000000" w:themeColor="text1"/>
              </w:rPr>
            </w:pPr>
            <w:r>
              <w:rPr>
                <w:rFonts w:ascii="Arial" w:eastAsia="Arial" w:hAnsi="Arial" w:cs="Arial"/>
                <w:bCs w:val="0"/>
                <w:color w:val="000000"/>
                <w:sz w:val="23"/>
                <w:szCs w:val="22"/>
              </w:rPr>
              <w:t xml:space="preserve">- </w:t>
            </w:r>
            <w:r w:rsidRPr="00636EB0">
              <w:rPr>
                <w:rFonts w:ascii="Arial" w:eastAsia="Arial" w:hAnsi="Arial" w:cs="Arial"/>
                <w:bCs w:val="0"/>
                <w:color w:val="000000"/>
                <w:sz w:val="23"/>
                <w:szCs w:val="22"/>
              </w:rPr>
              <w:t>posuzuje úplnost či neúplnost jednoduchého sdělení</w:t>
            </w:r>
          </w:p>
          <w:p w14:paraId="5EFE4A8A" w14:textId="77777777" w:rsidR="00A67F4C" w:rsidRPr="00EA0851" w:rsidRDefault="00A67F4C" w:rsidP="00A67F4C">
            <w:pPr>
              <w:spacing w:after="17"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reprodukuje obsah textu, zapamatuje si podstatná fakta </w:t>
            </w:r>
          </w:p>
          <w:p w14:paraId="5C7E7296" w14:textId="77777777" w:rsidR="00A67F4C" w:rsidRPr="00636EB0" w:rsidRDefault="00A67F4C" w:rsidP="00A67F4C">
            <w:pPr>
              <w:spacing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zdokonaluje se ve věcném naslouchání </w:t>
            </w:r>
          </w:p>
          <w:p w14:paraId="79FED841" w14:textId="77777777" w:rsidR="00A67F4C" w:rsidRPr="00AB1210" w:rsidRDefault="00A67F4C" w:rsidP="00A67F4C">
            <w:pPr>
              <w:spacing w:line="274" w:lineRule="auto"/>
              <w:ind w:left="2"/>
              <w:rPr>
                <w:color w:val="000000"/>
              </w:rPr>
            </w:pPr>
          </w:p>
          <w:p w14:paraId="40BB27CE" w14:textId="77777777" w:rsidR="00A67F4C" w:rsidRPr="00EA0851" w:rsidRDefault="00A67F4C" w:rsidP="00A67F4C">
            <w:pPr>
              <w:spacing w:after="6" w:line="271"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komunikační </w:t>
            </w:r>
            <w:proofErr w:type="gramStart"/>
            <w:r w:rsidRPr="00EA0851">
              <w:rPr>
                <w:rFonts w:ascii="Arial" w:eastAsia="Arial" w:hAnsi="Arial" w:cs="Arial"/>
                <w:color w:val="000000"/>
                <w:sz w:val="23"/>
              </w:rPr>
              <w:t>žánry - pozdraví</w:t>
            </w:r>
            <w:proofErr w:type="gramEnd"/>
            <w:r w:rsidRPr="00EA0851">
              <w:rPr>
                <w:rFonts w:ascii="Arial" w:eastAsia="Arial" w:hAnsi="Arial" w:cs="Arial"/>
                <w:color w:val="000000"/>
                <w:sz w:val="23"/>
              </w:rPr>
              <w:t xml:space="preserve">, osloví kamarády    i dospělého </w:t>
            </w:r>
          </w:p>
          <w:p w14:paraId="66F2DCC8" w14:textId="77777777" w:rsidR="00A67F4C" w:rsidRPr="00AB1210" w:rsidRDefault="00A67F4C" w:rsidP="00A67F4C">
            <w:pPr>
              <w:spacing w:after="15"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správně formuluje omluvu, prosbu a vzkaz </w:t>
            </w:r>
          </w:p>
          <w:p w14:paraId="0E0CC16C"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snaží</w:t>
            </w:r>
            <w:proofErr w:type="gramEnd"/>
            <w:r w:rsidRPr="00AB1210">
              <w:rPr>
                <w:rFonts w:ascii="Arial" w:eastAsia="Arial" w:hAnsi="Arial" w:cs="Arial"/>
                <w:color w:val="000000"/>
                <w:sz w:val="23"/>
              </w:rPr>
              <w:t xml:space="preserve"> se vést dialog </w:t>
            </w:r>
          </w:p>
          <w:p w14:paraId="1A64FAC4" w14:textId="77777777" w:rsidR="00A67F4C" w:rsidRPr="00627E44" w:rsidRDefault="00A67F4C" w:rsidP="00A67F4C">
            <w:pPr>
              <w:spacing w:after="15" w:line="268" w:lineRule="auto"/>
              <w:ind w:left="2"/>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volí náležitou intonaci, přízvuk, pauzy a tempo podle svého komunikačního záměru</w:t>
            </w:r>
          </w:p>
          <w:p w14:paraId="2EF50353"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dovede samostatně vést telefonický rozhovor </w:t>
            </w:r>
          </w:p>
          <w:p w14:paraId="088D63FE" w14:textId="77777777" w:rsidR="00A67F4C" w:rsidRPr="00627E44" w:rsidRDefault="00A67F4C" w:rsidP="00A67F4C">
            <w:pPr>
              <w:spacing w:line="268" w:lineRule="auto"/>
              <w:ind w:left="2"/>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učí</w:t>
            </w:r>
            <w:proofErr w:type="gramEnd"/>
            <w:r w:rsidRPr="00AB1210">
              <w:rPr>
                <w:rFonts w:ascii="Arial" w:eastAsia="Arial" w:hAnsi="Arial" w:cs="Arial"/>
                <w:color w:val="000000"/>
                <w:sz w:val="23"/>
              </w:rPr>
              <w:t xml:space="preserve"> se používat při mluveném projevu přiměřená gesta a mimiku </w:t>
            </w:r>
          </w:p>
          <w:p w14:paraId="3341BCC6" w14:textId="77777777" w:rsidR="00A67F4C" w:rsidRDefault="00A67F4C" w:rsidP="00A67F4C">
            <w:pPr>
              <w:spacing w:line="275" w:lineRule="auto"/>
              <w:rPr>
                <w:rFonts w:ascii="Arial" w:eastAsia="Arial" w:hAnsi="Arial" w:cs="Arial"/>
                <w:color w:val="000000"/>
                <w:sz w:val="23"/>
              </w:rPr>
            </w:pPr>
            <w:r w:rsidRPr="00AB1210">
              <w:rPr>
                <w:rFonts w:ascii="Arial" w:eastAsia="Arial" w:hAnsi="Arial" w:cs="Arial"/>
                <w:color w:val="000000"/>
                <w:sz w:val="23"/>
              </w:rPr>
              <w:t>rozlišuje spisovná a hovorová slova, správně je využívá</w:t>
            </w:r>
          </w:p>
          <w:p w14:paraId="7BF3C5ED" w14:textId="77777777" w:rsidR="00A67F4C" w:rsidRPr="00EA0851" w:rsidRDefault="00A67F4C" w:rsidP="00A67F4C">
            <w:pPr>
              <w:spacing w:after="19"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základní hygienické návyky psaní a techniku psaní </w:t>
            </w:r>
          </w:p>
          <w:p w14:paraId="51FD18AC" w14:textId="77777777" w:rsidR="00A67F4C" w:rsidRPr="00627E44" w:rsidRDefault="00A67F4C" w:rsidP="00A67F4C">
            <w:pPr>
              <w:spacing w:after="39" w:line="239"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píše správně po stránce obsahové a formální jedn</w:t>
            </w:r>
            <w:r>
              <w:rPr>
                <w:rFonts w:ascii="Arial" w:eastAsia="Arial" w:hAnsi="Arial" w:cs="Arial"/>
                <w:color w:val="000000"/>
                <w:sz w:val="23"/>
              </w:rPr>
              <w:t>oduché žánry písemného projevu</w:t>
            </w:r>
            <w:r w:rsidRPr="00AB1210">
              <w:rPr>
                <w:rFonts w:ascii="Arial" w:eastAsia="Arial" w:hAnsi="Arial" w:cs="Arial"/>
                <w:color w:val="000000"/>
                <w:sz w:val="23"/>
              </w:rPr>
              <w:t xml:space="preserve"> </w:t>
            </w:r>
          </w:p>
          <w:p w14:paraId="75A856D2" w14:textId="77777777" w:rsidR="00A67F4C" w:rsidRPr="00AB1210" w:rsidRDefault="00A67F4C" w:rsidP="00A67F4C">
            <w:pPr>
              <w:spacing w:after="39" w:line="239" w:lineRule="auto"/>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 xml:space="preserve">sestaví osnovu vyprávění a na jejím základě </w:t>
            </w:r>
            <w:proofErr w:type="gramStart"/>
            <w:r w:rsidRPr="00627E44">
              <w:rPr>
                <w:rFonts w:ascii="Arial" w:eastAsia="Arial" w:hAnsi="Arial" w:cs="Arial"/>
                <w:color w:val="000000"/>
                <w:sz w:val="23"/>
              </w:rPr>
              <w:t>vytváří</w:t>
            </w:r>
            <w:proofErr w:type="gramEnd"/>
            <w:r w:rsidRPr="00627E44">
              <w:rPr>
                <w:rFonts w:ascii="Arial" w:eastAsia="Arial" w:hAnsi="Arial" w:cs="Arial"/>
                <w:color w:val="000000"/>
                <w:sz w:val="23"/>
              </w:rPr>
              <w:t xml:space="preserve"> krátký mluvený nebo písemný projev s dodržením časové posloupnosti</w:t>
            </w:r>
          </w:p>
          <w:p w14:paraId="5617BC69" w14:textId="77777777" w:rsidR="00A67F4C" w:rsidRPr="00EA0851" w:rsidRDefault="00A67F4C" w:rsidP="00A67F4C">
            <w:pPr>
              <w:spacing w:after="17"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žák docvičuje plynulost a techniku čtení </w:t>
            </w:r>
          </w:p>
          <w:p w14:paraId="67A3E760" w14:textId="77777777" w:rsidR="00A67F4C" w:rsidRPr="00AB1210" w:rsidRDefault="00A67F4C" w:rsidP="00A67F4C">
            <w:pPr>
              <w:spacing w:after="17"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volně reprodukuje text </w:t>
            </w:r>
          </w:p>
          <w:p w14:paraId="15F048E9" w14:textId="77777777" w:rsidR="00A67F4C" w:rsidRPr="00AB1210" w:rsidRDefault="00A67F4C" w:rsidP="00A67F4C">
            <w:pPr>
              <w:spacing w:after="14"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přednáší vhodné literární texty zpaměti </w:t>
            </w:r>
          </w:p>
          <w:p w14:paraId="3E29CFDD" w14:textId="77777777" w:rsidR="00A67F4C" w:rsidRPr="00AB1210" w:rsidRDefault="00A67F4C" w:rsidP="00A67F4C">
            <w:pPr>
              <w:spacing w:line="276" w:lineRule="auto"/>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snaží</w:t>
            </w:r>
            <w:proofErr w:type="gramEnd"/>
            <w:r w:rsidRPr="00AB1210">
              <w:rPr>
                <w:rFonts w:ascii="Arial" w:eastAsia="Arial" w:hAnsi="Arial" w:cs="Arial"/>
                <w:color w:val="000000"/>
                <w:sz w:val="23"/>
              </w:rPr>
              <w:t xml:space="preserve"> se vyjádřit a zaznamenat své dojmy z četby nebo z poslechu </w:t>
            </w:r>
          </w:p>
          <w:p w14:paraId="6518141F" w14:textId="77777777" w:rsidR="00A67F4C" w:rsidRPr="00DA3767" w:rsidRDefault="00A67F4C" w:rsidP="00A67F4C">
            <w:pPr>
              <w:rPr>
                <w:rFonts w:ascii="Arial" w:hAnsi="Arial" w:cs="Arial"/>
                <w:sz w:val="23"/>
                <w:szCs w:val="23"/>
              </w:rPr>
            </w:pPr>
            <w:r>
              <w:rPr>
                <w:rFonts w:ascii="Arial" w:eastAsia="Arial" w:hAnsi="Arial" w:cs="Arial"/>
                <w:color w:val="000000"/>
                <w:sz w:val="23"/>
              </w:rPr>
              <w:t xml:space="preserve">- </w:t>
            </w:r>
            <w:r w:rsidRPr="00AB1210">
              <w:rPr>
                <w:rFonts w:ascii="Arial" w:eastAsia="Arial" w:hAnsi="Arial" w:cs="Arial"/>
                <w:color w:val="000000"/>
                <w:sz w:val="23"/>
              </w:rPr>
              <w:t xml:space="preserve">pokouší se samostatně nebo v kolektivu žáků o dramatizaci </w:t>
            </w:r>
            <w:proofErr w:type="gramStart"/>
            <w:r w:rsidRPr="00AB1210">
              <w:rPr>
                <w:rFonts w:ascii="Arial" w:eastAsia="Arial" w:hAnsi="Arial" w:cs="Arial"/>
                <w:color w:val="000000"/>
                <w:sz w:val="23"/>
              </w:rPr>
              <w:t>textu - je</w:t>
            </w:r>
            <w:proofErr w:type="gramEnd"/>
            <w:r w:rsidRPr="00AB1210">
              <w:rPr>
                <w:rFonts w:ascii="Arial" w:eastAsia="Arial" w:hAnsi="Arial" w:cs="Arial"/>
                <w:color w:val="000000"/>
                <w:sz w:val="23"/>
              </w:rPr>
              <w:t xml:space="preserve"> seznamov</w:t>
            </w:r>
            <w:r>
              <w:rPr>
                <w:rFonts w:ascii="Arial" w:eastAsia="Arial" w:hAnsi="Arial" w:cs="Arial"/>
                <w:color w:val="000000"/>
                <w:sz w:val="23"/>
              </w:rPr>
              <w:t>án se základními pojmy liter.</w:t>
            </w:r>
            <w:r w:rsidRPr="00AB1210">
              <w:rPr>
                <w:rFonts w:ascii="Arial" w:eastAsia="Arial" w:hAnsi="Arial" w:cs="Arial"/>
                <w:color w:val="000000"/>
                <w:sz w:val="23"/>
              </w:rPr>
              <w:t xml:space="preserve"> teorie: pohádka, říkanka, hádanka, báseň, spisovatel, kniha, ilustrátor, čtenář, divadlo, film, herec, režisér, verš, rým, přirovnání, film - různé druhy filmů</w:t>
            </w:r>
          </w:p>
        </w:tc>
        <w:tc>
          <w:tcPr>
            <w:tcW w:w="3508" w:type="dxa"/>
            <w:tcBorders>
              <w:left w:val="single" w:sz="12" w:space="0" w:color="auto"/>
            </w:tcBorders>
            <w:shd w:val="clear" w:color="auto" w:fill="FFFFFF"/>
          </w:tcPr>
          <w:p w14:paraId="67C8C3FF" w14:textId="77777777" w:rsidR="00756BB5" w:rsidRDefault="00756BB5" w:rsidP="00756BB5">
            <w:pPr>
              <w:rPr>
                <w:rFonts w:ascii="Arial" w:hAnsi="Arial" w:cs="Arial"/>
                <w:noProof/>
                <w:sz w:val="23"/>
                <w:szCs w:val="23"/>
              </w:rPr>
            </w:pPr>
          </w:p>
          <w:p w14:paraId="1C140C91" w14:textId="77777777" w:rsidR="00756BB5" w:rsidRDefault="00756BB5" w:rsidP="00756BB5">
            <w:pPr>
              <w:rPr>
                <w:rFonts w:ascii="Arial" w:hAnsi="Arial" w:cs="Arial"/>
                <w:noProof/>
                <w:sz w:val="23"/>
                <w:szCs w:val="23"/>
              </w:rPr>
            </w:pPr>
            <w:r w:rsidRPr="004A44D4">
              <w:rPr>
                <w:rFonts w:ascii="Arial" w:hAnsi="Arial" w:cs="Arial"/>
                <w:b/>
                <w:noProof/>
                <w:sz w:val="23"/>
                <w:szCs w:val="23"/>
              </w:rPr>
              <w:t>PT/OSV: Osobnostní rozvoj – Dovednosti pro pozitivní naladění mysli, zvládání vlastního chování, mezilidské vztahy</w:t>
            </w:r>
          </w:p>
          <w:p w14:paraId="4832E4FA" w14:textId="77777777" w:rsidR="00756BB5" w:rsidRDefault="00756BB5" w:rsidP="00756BB5">
            <w:pPr>
              <w:rPr>
                <w:rFonts w:ascii="Arial" w:hAnsi="Arial" w:cs="Arial"/>
                <w:sz w:val="23"/>
                <w:szCs w:val="23"/>
              </w:rPr>
            </w:pPr>
          </w:p>
          <w:p w14:paraId="63871D8A" w14:textId="77777777" w:rsidR="00756BB5" w:rsidRDefault="00756BB5" w:rsidP="00756BB5">
            <w:pPr>
              <w:rPr>
                <w:rFonts w:ascii="Arial" w:hAnsi="Arial" w:cs="Arial"/>
                <w:sz w:val="23"/>
                <w:szCs w:val="23"/>
              </w:rPr>
            </w:pPr>
          </w:p>
          <w:p w14:paraId="5185255A" w14:textId="77777777" w:rsidR="00756BB5" w:rsidRDefault="00756BB5" w:rsidP="00756BB5">
            <w:pPr>
              <w:rPr>
                <w:rFonts w:ascii="Arial" w:hAnsi="Arial" w:cs="Arial"/>
                <w:sz w:val="23"/>
                <w:szCs w:val="23"/>
              </w:rPr>
            </w:pPr>
          </w:p>
          <w:p w14:paraId="7BF6CEF3" w14:textId="77777777" w:rsidR="00756BB5" w:rsidRDefault="00756BB5" w:rsidP="00756BB5">
            <w:pPr>
              <w:rPr>
                <w:rFonts w:ascii="Arial" w:hAnsi="Arial" w:cs="Arial"/>
                <w:sz w:val="23"/>
                <w:szCs w:val="23"/>
              </w:rPr>
            </w:pPr>
          </w:p>
          <w:p w14:paraId="466E37A3" w14:textId="77777777" w:rsidR="00756BB5" w:rsidRDefault="00756BB5" w:rsidP="00756BB5">
            <w:pPr>
              <w:rPr>
                <w:rFonts w:ascii="Arial" w:hAnsi="Arial" w:cs="Arial"/>
                <w:sz w:val="23"/>
                <w:szCs w:val="23"/>
              </w:rPr>
            </w:pPr>
          </w:p>
          <w:p w14:paraId="0D594FB2" w14:textId="77777777" w:rsidR="00756BB5" w:rsidRDefault="00756BB5" w:rsidP="00756BB5">
            <w:pPr>
              <w:rPr>
                <w:rFonts w:ascii="Arial" w:hAnsi="Arial" w:cs="Arial"/>
                <w:sz w:val="23"/>
                <w:szCs w:val="23"/>
              </w:rPr>
            </w:pPr>
          </w:p>
          <w:p w14:paraId="36530D39" w14:textId="77777777" w:rsidR="00756BB5" w:rsidRDefault="00756BB5" w:rsidP="00756BB5">
            <w:pPr>
              <w:rPr>
                <w:rFonts w:ascii="Arial" w:hAnsi="Arial" w:cs="Arial"/>
                <w:sz w:val="23"/>
                <w:szCs w:val="23"/>
              </w:rPr>
            </w:pPr>
          </w:p>
          <w:p w14:paraId="2B2F07F8" w14:textId="77777777" w:rsidR="00756BB5" w:rsidRDefault="00756BB5" w:rsidP="00756BB5">
            <w:pPr>
              <w:rPr>
                <w:rFonts w:ascii="Arial" w:hAnsi="Arial" w:cs="Arial"/>
                <w:sz w:val="23"/>
                <w:szCs w:val="23"/>
              </w:rPr>
            </w:pPr>
          </w:p>
          <w:p w14:paraId="46517AC7" w14:textId="77777777" w:rsidR="00756BB5" w:rsidRDefault="00756BB5" w:rsidP="00756BB5">
            <w:pPr>
              <w:rPr>
                <w:rFonts w:ascii="Arial" w:hAnsi="Arial" w:cs="Arial"/>
                <w:sz w:val="23"/>
                <w:szCs w:val="23"/>
              </w:rPr>
            </w:pPr>
          </w:p>
          <w:p w14:paraId="3EDFFB49" w14:textId="77777777" w:rsidR="00756BB5" w:rsidRDefault="00756BB5" w:rsidP="00756BB5">
            <w:pPr>
              <w:rPr>
                <w:rFonts w:ascii="Arial" w:hAnsi="Arial" w:cs="Arial"/>
                <w:sz w:val="23"/>
                <w:szCs w:val="23"/>
              </w:rPr>
            </w:pPr>
          </w:p>
          <w:p w14:paraId="31B7F4F0" w14:textId="77777777" w:rsidR="00756BB5" w:rsidRDefault="00756BB5" w:rsidP="00756BB5">
            <w:pPr>
              <w:rPr>
                <w:rFonts w:ascii="Arial" w:hAnsi="Arial" w:cs="Arial"/>
                <w:sz w:val="23"/>
                <w:szCs w:val="23"/>
              </w:rPr>
            </w:pPr>
          </w:p>
          <w:p w14:paraId="793C77B9" w14:textId="77777777" w:rsidR="00756BB5" w:rsidRDefault="00756BB5" w:rsidP="00756BB5">
            <w:pPr>
              <w:rPr>
                <w:rFonts w:ascii="Arial" w:hAnsi="Arial" w:cs="Arial"/>
                <w:sz w:val="23"/>
                <w:szCs w:val="23"/>
              </w:rPr>
            </w:pPr>
          </w:p>
          <w:p w14:paraId="1FC9DA90" w14:textId="77777777" w:rsidR="00756BB5" w:rsidRDefault="00756BB5" w:rsidP="00756BB5">
            <w:pPr>
              <w:rPr>
                <w:rFonts w:ascii="Arial" w:hAnsi="Arial" w:cs="Arial"/>
                <w:sz w:val="23"/>
                <w:szCs w:val="23"/>
              </w:rPr>
            </w:pPr>
          </w:p>
          <w:p w14:paraId="1DD27E96" w14:textId="77777777" w:rsidR="00756BB5" w:rsidRDefault="00756BB5" w:rsidP="00756BB5">
            <w:pPr>
              <w:rPr>
                <w:rFonts w:ascii="Arial" w:hAnsi="Arial" w:cs="Arial"/>
                <w:sz w:val="23"/>
                <w:szCs w:val="23"/>
              </w:rPr>
            </w:pPr>
          </w:p>
          <w:p w14:paraId="2F4F03C7" w14:textId="77777777" w:rsidR="00756BB5" w:rsidRDefault="00756BB5" w:rsidP="00756BB5">
            <w:pPr>
              <w:rPr>
                <w:rFonts w:ascii="Arial" w:hAnsi="Arial" w:cs="Arial"/>
                <w:sz w:val="23"/>
                <w:szCs w:val="23"/>
              </w:rPr>
            </w:pPr>
          </w:p>
          <w:p w14:paraId="0550C77B" w14:textId="77777777" w:rsidR="00756BB5" w:rsidRDefault="00756BB5" w:rsidP="00756BB5">
            <w:pPr>
              <w:rPr>
                <w:rFonts w:ascii="Arial" w:hAnsi="Arial" w:cs="Arial"/>
                <w:sz w:val="23"/>
                <w:szCs w:val="23"/>
              </w:rPr>
            </w:pPr>
          </w:p>
          <w:p w14:paraId="07017987" w14:textId="77777777" w:rsidR="00756BB5" w:rsidRDefault="00756BB5" w:rsidP="00756BB5">
            <w:pPr>
              <w:rPr>
                <w:rFonts w:ascii="Arial" w:hAnsi="Arial" w:cs="Arial"/>
                <w:sz w:val="23"/>
                <w:szCs w:val="23"/>
              </w:rPr>
            </w:pPr>
          </w:p>
          <w:p w14:paraId="5E9FDA3A" w14:textId="77777777" w:rsidR="00756BB5" w:rsidRDefault="00756BB5" w:rsidP="00756BB5">
            <w:pPr>
              <w:rPr>
                <w:rFonts w:ascii="Arial" w:hAnsi="Arial" w:cs="Arial"/>
                <w:sz w:val="23"/>
                <w:szCs w:val="23"/>
              </w:rPr>
            </w:pPr>
          </w:p>
          <w:p w14:paraId="3583C707" w14:textId="77777777" w:rsidR="00756BB5" w:rsidRDefault="00756BB5" w:rsidP="00756BB5">
            <w:pPr>
              <w:rPr>
                <w:rFonts w:ascii="Arial" w:hAnsi="Arial" w:cs="Arial"/>
                <w:sz w:val="23"/>
                <w:szCs w:val="23"/>
              </w:rPr>
            </w:pPr>
          </w:p>
          <w:p w14:paraId="1B7716DC" w14:textId="77777777" w:rsidR="00756BB5" w:rsidRDefault="00756BB5" w:rsidP="00756BB5">
            <w:pPr>
              <w:rPr>
                <w:rFonts w:ascii="Arial" w:hAnsi="Arial" w:cs="Arial"/>
                <w:sz w:val="23"/>
                <w:szCs w:val="23"/>
              </w:rPr>
            </w:pPr>
          </w:p>
          <w:p w14:paraId="42B4BC0E" w14:textId="77777777" w:rsidR="00756BB5" w:rsidRDefault="00756BB5" w:rsidP="00756BB5">
            <w:pPr>
              <w:rPr>
                <w:rFonts w:ascii="Arial" w:hAnsi="Arial" w:cs="Arial"/>
                <w:sz w:val="23"/>
                <w:szCs w:val="23"/>
              </w:rPr>
            </w:pPr>
          </w:p>
          <w:p w14:paraId="2A9F3F87" w14:textId="77777777" w:rsidR="00756BB5" w:rsidRDefault="00756BB5" w:rsidP="00756BB5">
            <w:pPr>
              <w:rPr>
                <w:rFonts w:ascii="Arial" w:hAnsi="Arial" w:cs="Arial"/>
                <w:sz w:val="23"/>
                <w:szCs w:val="23"/>
              </w:rPr>
            </w:pPr>
          </w:p>
          <w:p w14:paraId="3A54DABC" w14:textId="77777777" w:rsidR="00756BB5" w:rsidRDefault="00756BB5" w:rsidP="00756BB5">
            <w:pPr>
              <w:rPr>
                <w:rFonts w:ascii="Arial" w:hAnsi="Arial" w:cs="Arial"/>
                <w:sz w:val="23"/>
                <w:szCs w:val="23"/>
              </w:rPr>
            </w:pPr>
          </w:p>
          <w:p w14:paraId="64583D14" w14:textId="77777777" w:rsidR="00756BB5" w:rsidRDefault="00756BB5" w:rsidP="00756BB5">
            <w:pPr>
              <w:rPr>
                <w:rFonts w:ascii="Arial" w:hAnsi="Arial" w:cs="Arial"/>
                <w:sz w:val="23"/>
                <w:szCs w:val="23"/>
              </w:rPr>
            </w:pPr>
          </w:p>
          <w:p w14:paraId="282C1FDA" w14:textId="77777777" w:rsidR="00756BB5" w:rsidRDefault="00756BB5" w:rsidP="00756BB5">
            <w:pPr>
              <w:rPr>
                <w:rFonts w:ascii="Arial" w:hAnsi="Arial" w:cs="Arial"/>
                <w:sz w:val="23"/>
                <w:szCs w:val="23"/>
              </w:rPr>
            </w:pPr>
          </w:p>
          <w:p w14:paraId="3FCEC423" w14:textId="77777777" w:rsidR="00756BB5" w:rsidRDefault="00756BB5" w:rsidP="00756BB5">
            <w:pPr>
              <w:rPr>
                <w:rFonts w:ascii="Arial" w:hAnsi="Arial" w:cs="Arial"/>
                <w:sz w:val="23"/>
                <w:szCs w:val="23"/>
              </w:rPr>
            </w:pPr>
          </w:p>
          <w:p w14:paraId="7A4759AA" w14:textId="77777777" w:rsidR="00756BB5" w:rsidRDefault="00756BB5" w:rsidP="00756BB5">
            <w:pPr>
              <w:rPr>
                <w:rFonts w:ascii="Arial" w:hAnsi="Arial" w:cs="Arial"/>
                <w:sz w:val="23"/>
                <w:szCs w:val="23"/>
              </w:rPr>
            </w:pPr>
          </w:p>
          <w:p w14:paraId="1E47BEA1" w14:textId="77777777" w:rsidR="00756BB5" w:rsidRDefault="00756BB5" w:rsidP="00756BB5">
            <w:pPr>
              <w:rPr>
                <w:rFonts w:ascii="Arial" w:hAnsi="Arial" w:cs="Arial"/>
                <w:sz w:val="23"/>
                <w:szCs w:val="23"/>
              </w:rPr>
            </w:pPr>
          </w:p>
          <w:p w14:paraId="4168E14F" w14:textId="77777777" w:rsidR="00756BB5" w:rsidRDefault="00756BB5" w:rsidP="00756BB5">
            <w:pPr>
              <w:rPr>
                <w:rFonts w:ascii="Arial" w:hAnsi="Arial" w:cs="Arial"/>
                <w:sz w:val="23"/>
                <w:szCs w:val="23"/>
              </w:rPr>
            </w:pPr>
          </w:p>
          <w:p w14:paraId="6F985DBA" w14:textId="77777777" w:rsidR="00756BB5" w:rsidRDefault="00756BB5" w:rsidP="00756BB5">
            <w:pPr>
              <w:rPr>
                <w:rFonts w:ascii="Arial" w:hAnsi="Arial" w:cs="Arial"/>
                <w:sz w:val="23"/>
                <w:szCs w:val="23"/>
              </w:rPr>
            </w:pPr>
          </w:p>
          <w:p w14:paraId="43509418" w14:textId="77777777" w:rsidR="00756BB5" w:rsidRDefault="00756BB5" w:rsidP="00756BB5">
            <w:pPr>
              <w:rPr>
                <w:rFonts w:ascii="Arial" w:hAnsi="Arial" w:cs="Arial"/>
                <w:sz w:val="23"/>
                <w:szCs w:val="23"/>
              </w:rPr>
            </w:pPr>
          </w:p>
          <w:p w14:paraId="054E2960" w14:textId="77777777" w:rsidR="00756BB5" w:rsidRDefault="00756BB5" w:rsidP="00756BB5">
            <w:pPr>
              <w:rPr>
                <w:rFonts w:ascii="Arial" w:hAnsi="Arial" w:cs="Arial"/>
                <w:sz w:val="23"/>
                <w:szCs w:val="23"/>
              </w:rPr>
            </w:pPr>
          </w:p>
          <w:p w14:paraId="2295F462" w14:textId="77777777" w:rsidR="00756BB5" w:rsidRDefault="00756BB5" w:rsidP="00756BB5">
            <w:pPr>
              <w:rPr>
                <w:rFonts w:ascii="Arial" w:hAnsi="Arial" w:cs="Arial"/>
                <w:sz w:val="23"/>
                <w:szCs w:val="23"/>
              </w:rPr>
            </w:pPr>
          </w:p>
          <w:p w14:paraId="6DCD2964" w14:textId="77777777" w:rsidR="00756BB5" w:rsidRDefault="00756BB5" w:rsidP="00756BB5">
            <w:pPr>
              <w:rPr>
                <w:rFonts w:ascii="Arial" w:hAnsi="Arial" w:cs="Arial"/>
                <w:sz w:val="23"/>
                <w:szCs w:val="23"/>
              </w:rPr>
            </w:pPr>
          </w:p>
          <w:p w14:paraId="72B9E0B4" w14:textId="77777777" w:rsidR="00756BB5" w:rsidRDefault="00756BB5" w:rsidP="00756BB5">
            <w:pPr>
              <w:rPr>
                <w:rFonts w:ascii="Arial" w:hAnsi="Arial" w:cs="Arial"/>
                <w:sz w:val="23"/>
                <w:szCs w:val="23"/>
              </w:rPr>
            </w:pPr>
          </w:p>
          <w:p w14:paraId="5FEE5180" w14:textId="77777777" w:rsidR="00756BB5" w:rsidRDefault="00756BB5" w:rsidP="00756BB5">
            <w:pPr>
              <w:rPr>
                <w:rFonts w:ascii="Arial" w:hAnsi="Arial" w:cs="Arial"/>
                <w:sz w:val="23"/>
                <w:szCs w:val="23"/>
              </w:rPr>
            </w:pPr>
          </w:p>
          <w:p w14:paraId="54B97BEF" w14:textId="77777777" w:rsidR="00756BB5" w:rsidRDefault="00756BB5" w:rsidP="00756BB5">
            <w:pPr>
              <w:rPr>
                <w:rFonts w:ascii="Arial" w:hAnsi="Arial" w:cs="Arial"/>
                <w:sz w:val="23"/>
                <w:szCs w:val="23"/>
              </w:rPr>
            </w:pPr>
          </w:p>
          <w:p w14:paraId="6AD450E5" w14:textId="77777777" w:rsidR="00756BB5" w:rsidRDefault="00756BB5" w:rsidP="00756BB5">
            <w:pPr>
              <w:rPr>
                <w:rFonts w:ascii="Arial" w:hAnsi="Arial" w:cs="Arial"/>
                <w:sz w:val="23"/>
                <w:szCs w:val="23"/>
              </w:rPr>
            </w:pPr>
            <w:r>
              <w:rPr>
                <w:rFonts w:ascii="Arial" w:hAnsi="Arial" w:cs="Arial"/>
                <w:sz w:val="23"/>
                <w:szCs w:val="23"/>
              </w:rPr>
              <w:t xml:space="preserve"> Př, </w:t>
            </w:r>
            <w:proofErr w:type="spellStart"/>
            <w:r>
              <w:rPr>
                <w:rFonts w:ascii="Arial" w:hAnsi="Arial" w:cs="Arial"/>
                <w:sz w:val="23"/>
                <w:szCs w:val="23"/>
              </w:rPr>
              <w:t>Vl</w:t>
            </w:r>
            <w:proofErr w:type="spellEnd"/>
          </w:p>
          <w:p w14:paraId="6E304F8F" w14:textId="77777777" w:rsidR="00756BB5" w:rsidRPr="00DA3767" w:rsidRDefault="00756BB5" w:rsidP="00756BB5">
            <w:pPr>
              <w:rPr>
                <w:rFonts w:ascii="Arial" w:hAnsi="Arial" w:cs="Arial"/>
                <w:sz w:val="23"/>
                <w:szCs w:val="23"/>
              </w:rPr>
            </w:pPr>
            <w:r w:rsidRPr="00DA3767">
              <w:rPr>
                <w:rFonts w:ascii="Arial" w:hAnsi="Arial" w:cs="Arial"/>
                <w:sz w:val="23"/>
                <w:szCs w:val="23"/>
              </w:rPr>
              <w:t>Člověk a jeho svět</w:t>
            </w:r>
          </w:p>
          <w:p w14:paraId="4E691038" w14:textId="77777777" w:rsidR="00756BB5" w:rsidRPr="00DA3767" w:rsidRDefault="00756BB5" w:rsidP="00756BB5">
            <w:pPr>
              <w:rPr>
                <w:rFonts w:ascii="Arial" w:hAnsi="Arial" w:cs="Arial"/>
                <w:sz w:val="23"/>
                <w:szCs w:val="23"/>
              </w:rPr>
            </w:pPr>
            <w:r w:rsidRPr="00DA3767">
              <w:rPr>
                <w:rFonts w:ascii="Arial" w:hAnsi="Arial" w:cs="Arial"/>
                <w:sz w:val="23"/>
                <w:szCs w:val="23"/>
              </w:rPr>
              <w:t>- rozšiřování slovní zásoby v osvojovaných tématech, k pojmenování pozorovaných skutečností a k jejich zachycení ve vlastních projevech, názorech, výtvorech</w:t>
            </w:r>
          </w:p>
          <w:p w14:paraId="2FA00425" w14:textId="77777777" w:rsidR="00756BB5" w:rsidRPr="00DA3767" w:rsidRDefault="00756BB5" w:rsidP="00756BB5">
            <w:pPr>
              <w:rPr>
                <w:rFonts w:ascii="Arial" w:hAnsi="Arial" w:cs="Arial"/>
                <w:sz w:val="23"/>
                <w:szCs w:val="23"/>
              </w:rPr>
            </w:pPr>
          </w:p>
          <w:p w14:paraId="28CBC414" w14:textId="77777777" w:rsidR="00756BB5" w:rsidRDefault="00756BB5" w:rsidP="00756BB5">
            <w:pPr>
              <w:rPr>
                <w:rFonts w:ascii="Arial" w:hAnsi="Arial" w:cs="Arial"/>
                <w:sz w:val="23"/>
                <w:szCs w:val="23"/>
              </w:rPr>
            </w:pPr>
          </w:p>
          <w:p w14:paraId="2C2DF56E" w14:textId="77777777" w:rsidR="00756BB5" w:rsidRDefault="00756BB5" w:rsidP="00756BB5">
            <w:pPr>
              <w:rPr>
                <w:rFonts w:ascii="Arial" w:hAnsi="Arial" w:cs="Arial"/>
                <w:sz w:val="23"/>
                <w:szCs w:val="23"/>
              </w:rPr>
            </w:pPr>
          </w:p>
          <w:p w14:paraId="7A2D3F58" w14:textId="77777777" w:rsidR="00756BB5" w:rsidRDefault="00756BB5" w:rsidP="00756BB5">
            <w:pPr>
              <w:rPr>
                <w:rFonts w:ascii="Arial" w:hAnsi="Arial" w:cs="Arial"/>
                <w:sz w:val="23"/>
                <w:szCs w:val="23"/>
              </w:rPr>
            </w:pPr>
          </w:p>
          <w:p w14:paraId="34E410A0" w14:textId="77777777" w:rsidR="00756BB5" w:rsidRDefault="00756BB5" w:rsidP="00756BB5">
            <w:pPr>
              <w:rPr>
                <w:rFonts w:ascii="Arial" w:hAnsi="Arial" w:cs="Arial"/>
                <w:sz w:val="23"/>
                <w:szCs w:val="23"/>
              </w:rPr>
            </w:pPr>
          </w:p>
          <w:p w14:paraId="2C5E9521" w14:textId="77777777" w:rsidR="00756BB5" w:rsidRDefault="00756BB5" w:rsidP="00756BB5">
            <w:pPr>
              <w:rPr>
                <w:rFonts w:ascii="Arial" w:hAnsi="Arial" w:cs="Arial"/>
                <w:sz w:val="23"/>
                <w:szCs w:val="23"/>
              </w:rPr>
            </w:pPr>
          </w:p>
          <w:p w14:paraId="438BE602" w14:textId="77777777" w:rsidR="00756BB5" w:rsidRDefault="00756BB5" w:rsidP="00756BB5">
            <w:pPr>
              <w:rPr>
                <w:rFonts w:ascii="Arial" w:hAnsi="Arial" w:cs="Arial"/>
                <w:sz w:val="23"/>
                <w:szCs w:val="23"/>
              </w:rPr>
            </w:pPr>
          </w:p>
          <w:p w14:paraId="6903BE74" w14:textId="77777777" w:rsidR="00756BB5" w:rsidRDefault="00756BB5" w:rsidP="00756BB5">
            <w:pPr>
              <w:rPr>
                <w:rFonts w:ascii="Arial" w:hAnsi="Arial" w:cs="Arial"/>
                <w:sz w:val="23"/>
                <w:szCs w:val="23"/>
              </w:rPr>
            </w:pPr>
          </w:p>
          <w:p w14:paraId="4FAE5F47" w14:textId="77777777" w:rsidR="00756BB5" w:rsidRDefault="00756BB5" w:rsidP="00756BB5">
            <w:pPr>
              <w:rPr>
                <w:rFonts w:ascii="Arial" w:hAnsi="Arial" w:cs="Arial"/>
                <w:sz w:val="23"/>
                <w:szCs w:val="23"/>
              </w:rPr>
            </w:pPr>
          </w:p>
          <w:p w14:paraId="6F89F949" w14:textId="77777777" w:rsidR="00756BB5" w:rsidRDefault="00756BB5" w:rsidP="00756BB5">
            <w:pPr>
              <w:rPr>
                <w:rFonts w:ascii="Arial" w:hAnsi="Arial" w:cs="Arial"/>
                <w:sz w:val="23"/>
                <w:szCs w:val="23"/>
              </w:rPr>
            </w:pPr>
          </w:p>
          <w:p w14:paraId="1B2D6533" w14:textId="77777777" w:rsidR="00756BB5" w:rsidRDefault="00756BB5" w:rsidP="00756BB5">
            <w:pPr>
              <w:rPr>
                <w:rFonts w:ascii="Arial" w:hAnsi="Arial" w:cs="Arial"/>
                <w:sz w:val="23"/>
                <w:szCs w:val="23"/>
              </w:rPr>
            </w:pPr>
          </w:p>
          <w:p w14:paraId="37901CC9" w14:textId="77777777" w:rsidR="00756BB5" w:rsidRDefault="00756BB5" w:rsidP="00756BB5">
            <w:pPr>
              <w:rPr>
                <w:rFonts w:ascii="Arial" w:hAnsi="Arial" w:cs="Arial"/>
                <w:sz w:val="23"/>
                <w:szCs w:val="23"/>
              </w:rPr>
            </w:pPr>
          </w:p>
          <w:p w14:paraId="2EAD1AE5" w14:textId="77777777" w:rsidR="00756BB5" w:rsidRDefault="00756BB5" w:rsidP="00756BB5">
            <w:pPr>
              <w:rPr>
                <w:rFonts w:ascii="Arial" w:hAnsi="Arial" w:cs="Arial"/>
                <w:sz w:val="23"/>
                <w:szCs w:val="23"/>
              </w:rPr>
            </w:pPr>
          </w:p>
          <w:p w14:paraId="41ED8ECB" w14:textId="77777777" w:rsidR="00756BB5" w:rsidRDefault="00756BB5" w:rsidP="00756BB5">
            <w:pPr>
              <w:rPr>
                <w:rFonts w:ascii="Arial" w:hAnsi="Arial" w:cs="Arial"/>
                <w:sz w:val="23"/>
                <w:szCs w:val="23"/>
              </w:rPr>
            </w:pPr>
          </w:p>
          <w:p w14:paraId="518BE626" w14:textId="77777777" w:rsidR="00756BB5" w:rsidRDefault="00756BB5" w:rsidP="00756BB5">
            <w:pPr>
              <w:rPr>
                <w:rFonts w:ascii="Arial" w:hAnsi="Arial" w:cs="Arial"/>
                <w:sz w:val="23"/>
                <w:szCs w:val="23"/>
              </w:rPr>
            </w:pPr>
          </w:p>
          <w:p w14:paraId="7F0928ED" w14:textId="77777777" w:rsidR="00756BB5" w:rsidRDefault="00756BB5" w:rsidP="00756BB5">
            <w:pPr>
              <w:rPr>
                <w:rFonts w:ascii="Arial" w:hAnsi="Arial" w:cs="Arial"/>
                <w:sz w:val="23"/>
                <w:szCs w:val="23"/>
              </w:rPr>
            </w:pPr>
          </w:p>
          <w:p w14:paraId="1D74063C" w14:textId="77777777" w:rsidR="00756BB5" w:rsidRDefault="00756BB5" w:rsidP="00756BB5">
            <w:pPr>
              <w:rPr>
                <w:rFonts w:ascii="Arial" w:hAnsi="Arial" w:cs="Arial"/>
                <w:sz w:val="23"/>
                <w:szCs w:val="23"/>
              </w:rPr>
            </w:pPr>
          </w:p>
          <w:p w14:paraId="071FE246" w14:textId="77777777" w:rsidR="00756BB5" w:rsidRDefault="00756BB5" w:rsidP="00756BB5">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blahopřání</w:t>
            </w:r>
            <w:proofErr w:type="gramEnd"/>
          </w:p>
          <w:p w14:paraId="6D384CED" w14:textId="77777777" w:rsidR="00756BB5" w:rsidRDefault="00756BB5" w:rsidP="00756BB5">
            <w:pPr>
              <w:rPr>
                <w:rFonts w:ascii="Arial" w:hAnsi="Arial" w:cs="Arial"/>
                <w:sz w:val="23"/>
                <w:szCs w:val="23"/>
              </w:rPr>
            </w:pPr>
          </w:p>
          <w:p w14:paraId="23EC1477" w14:textId="77777777" w:rsidR="00756BB5" w:rsidRDefault="00756BB5" w:rsidP="00756BB5">
            <w:pPr>
              <w:rPr>
                <w:rFonts w:ascii="Arial" w:hAnsi="Arial" w:cs="Arial"/>
                <w:sz w:val="23"/>
                <w:szCs w:val="23"/>
              </w:rPr>
            </w:pPr>
          </w:p>
          <w:p w14:paraId="32D9D027" w14:textId="77777777" w:rsidR="00756BB5" w:rsidRDefault="00756BB5" w:rsidP="00756BB5">
            <w:pPr>
              <w:rPr>
                <w:rFonts w:ascii="Arial" w:hAnsi="Arial" w:cs="Arial"/>
                <w:sz w:val="23"/>
                <w:szCs w:val="23"/>
              </w:rPr>
            </w:pPr>
          </w:p>
          <w:p w14:paraId="69134779" w14:textId="77777777" w:rsidR="00756BB5" w:rsidRDefault="00756BB5" w:rsidP="00756BB5">
            <w:pPr>
              <w:rPr>
                <w:rFonts w:ascii="Arial" w:hAnsi="Arial" w:cs="Arial"/>
                <w:sz w:val="23"/>
                <w:szCs w:val="23"/>
              </w:rPr>
            </w:pPr>
          </w:p>
          <w:p w14:paraId="23A9EEF6" w14:textId="77777777" w:rsidR="00756BB5" w:rsidRDefault="00756BB5" w:rsidP="00756BB5">
            <w:pPr>
              <w:rPr>
                <w:rFonts w:ascii="Arial" w:hAnsi="Arial" w:cs="Arial"/>
                <w:sz w:val="23"/>
                <w:szCs w:val="23"/>
              </w:rPr>
            </w:pPr>
          </w:p>
          <w:p w14:paraId="49410C76" w14:textId="77777777" w:rsidR="00756BB5" w:rsidRDefault="00756BB5" w:rsidP="00756BB5">
            <w:pPr>
              <w:rPr>
                <w:rFonts w:ascii="Arial" w:hAnsi="Arial" w:cs="Arial"/>
                <w:sz w:val="23"/>
                <w:szCs w:val="23"/>
              </w:rPr>
            </w:pPr>
          </w:p>
          <w:p w14:paraId="5F87F471" w14:textId="77777777" w:rsidR="00756BB5" w:rsidRDefault="00756BB5" w:rsidP="00756BB5">
            <w:pPr>
              <w:rPr>
                <w:rFonts w:ascii="Arial" w:hAnsi="Arial" w:cs="Arial"/>
                <w:sz w:val="23"/>
                <w:szCs w:val="23"/>
              </w:rPr>
            </w:pPr>
          </w:p>
          <w:p w14:paraId="7DB96A44" w14:textId="77777777" w:rsidR="00756BB5" w:rsidRPr="00DA3767" w:rsidRDefault="00756BB5" w:rsidP="00756BB5">
            <w:pPr>
              <w:rPr>
                <w:rFonts w:ascii="Arial" w:hAnsi="Arial" w:cs="Arial"/>
                <w:sz w:val="23"/>
                <w:szCs w:val="23"/>
              </w:rPr>
            </w:pPr>
          </w:p>
        </w:tc>
      </w:tr>
    </w:tbl>
    <w:p w14:paraId="104AE5CB" w14:textId="77777777" w:rsidR="00114863" w:rsidRPr="00DA3767" w:rsidRDefault="00114863" w:rsidP="00FA217C">
      <w:pPr>
        <w:rPr>
          <w:sz w:val="23"/>
          <w:szCs w:val="23"/>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gridCol w:w="8094"/>
        <w:gridCol w:w="3489"/>
      </w:tblGrid>
      <w:tr w:rsidR="00FA217C" w:rsidRPr="00DA3767" w14:paraId="10A67C7A" w14:textId="77777777" w:rsidTr="00EE674A">
        <w:trPr>
          <w:trHeight w:val="471"/>
        </w:trPr>
        <w:tc>
          <w:tcPr>
            <w:tcW w:w="2700" w:type="dxa"/>
            <w:tcBorders>
              <w:right w:val="nil"/>
            </w:tcBorders>
            <w:shd w:val="clear" w:color="auto" w:fill="EEECE1"/>
            <w:vAlign w:val="center"/>
          </w:tcPr>
          <w:p w14:paraId="245E64D4" w14:textId="77777777" w:rsidR="00FA217C" w:rsidRPr="00DA3767" w:rsidRDefault="00FA217C" w:rsidP="00383070">
            <w:pPr>
              <w:rPr>
                <w:rFonts w:ascii="Arial Black" w:hAnsi="Arial Black"/>
                <w:color w:val="FF0000"/>
                <w:sz w:val="23"/>
                <w:szCs w:val="23"/>
              </w:rPr>
            </w:pPr>
            <w:r w:rsidRPr="00DA3767">
              <w:rPr>
                <w:rFonts w:ascii="Arial Black" w:hAnsi="Arial Black"/>
                <w:color w:val="FF0000"/>
                <w:sz w:val="23"/>
                <w:szCs w:val="23"/>
              </w:rPr>
              <w:t>Vzdělávací obor:</w:t>
            </w:r>
          </w:p>
        </w:tc>
        <w:tc>
          <w:tcPr>
            <w:tcW w:w="8094" w:type="dxa"/>
            <w:tcBorders>
              <w:left w:val="nil"/>
              <w:right w:val="nil"/>
            </w:tcBorders>
            <w:shd w:val="clear" w:color="auto" w:fill="EEECE1"/>
            <w:vAlign w:val="center"/>
          </w:tcPr>
          <w:p w14:paraId="544EE8D0" w14:textId="77777777" w:rsidR="00FA217C" w:rsidRPr="00DA3767" w:rsidRDefault="00FA217C" w:rsidP="00EE674A">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489" w:type="dxa"/>
            <w:tcBorders>
              <w:left w:val="nil"/>
            </w:tcBorders>
            <w:shd w:val="clear" w:color="auto" w:fill="EEECE1"/>
            <w:vAlign w:val="center"/>
          </w:tcPr>
          <w:p w14:paraId="72465E8F" w14:textId="77777777" w:rsidR="00FA217C" w:rsidRPr="00DA3767" w:rsidRDefault="00FA217C" w:rsidP="00EE674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FA217C" w:rsidRPr="00DA3767" w14:paraId="66C1DDC2" w14:textId="77777777" w:rsidTr="00EE674A">
        <w:trPr>
          <w:trHeight w:val="691"/>
        </w:trPr>
        <w:tc>
          <w:tcPr>
            <w:tcW w:w="2700" w:type="dxa"/>
            <w:shd w:val="clear" w:color="auto" w:fill="DBE5F1"/>
            <w:vAlign w:val="center"/>
          </w:tcPr>
          <w:p w14:paraId="5E0216C8" w14:textId="77777777" w:rsidR="00FA217C" w:rsidRPr="00DA3767" w:rsidRDefault="00FA217C" w:rsidP="00EE674A">
            <w:pPr>
              <w:jc w:val="center"/>
              <w:rPr>
                <w:rFonts w:ascii="Arial Black" w:hAnsi="Arial Black"/>
                <w:sz w:val="19"/>
                <w:szCs w:val="19"/>
              </w:rPr>
            </w:pPr>
            <w:r w:rsidRPr="00DA3767">
              <w:rPr>
                <w:rFonts w:ascii="Arial Black" w:hAnsi="Arial Black"/>
                <w:sz w:val="19"/>
                <w:szCs w:val="19"/>
              </w:rPr>
              <w:t>Učivo</w:t>
            </w:r>
          </w:p>
        </w:tc>
        <w:tc>
          <w:tcPr>
            <w:tcW w:w="8094" w:type="dxa"/>
            <w:shd w:val="clear" w:color="auto" w:fill="FDE9D9"/>
            <w:vAlign w:val="center"/>
          </w:tcPr>
          <w:p w14:paraId="1130D4EB" w14:textId="77777777" w:rsidR="00FA217C" w:rsidRDefault="00FA217C" w:rsidP="00EE674A">
            <w:pPr>
              <w:jc w:val="center"/>
              <w:rPr>
                <w:rFonts w:ascii="Arial Black" w:hAnsi="Arial Black"/>
                <w:sz w:val="19"/>
                <w:szCs w:val="19"/>
              </w:rPr>
            </w:pPr>
          </w:p>
          <w:p w14:paraId="1965022E" w14:textId="77777777" w:rsidR="00FA217C" w:rsidRDefault="00FA217C" w:rsidP="00EE674A">
            <w:pPr>
              <w:jc w:val="center"/>
              <w:rPr>
                <w:rFonts w:ascii="Arial Black" w:hAnsi="Arial Black"/>
                <w:sz w:val="19"/>
                <w:szCs w:val="19"/>
              </w:rPr>
            </w:pPr>
            <w:r>
              <w:rPr>
                <w:rFonts w:ascii="Arial Black" w:hAnsi="Arial Black"/>
                <w:sz w:val="19"/>
                <w:szCs w:val="19"/>
              </w:rPr>
              <w:t>Školní výstupy</w:t>
            </w:r>
          </w:p>
          <w:p w14:paraId="53116B23" w14:textId="77777777" w:rsidR="00FA217C" w:rsidRPr="00DA3767" w:rsidRDefault="00FA217C" w:rsidP="00EE674A">
            <w:pPr>
              <w:jc w:val="center"/>
              <w:rPr>
                <w:rFonts w:ascii="Arial Black" w:hAnsi="Arial Black"/>
                <w:sz w:val="19"/>
                <w:szCs w:val="19"/>
              </w:rPr>
            </w:pPr>
          </w:p>
        </w:tc>
        <w:tc>
          <w:tcPr>
            <w:tcW w:w="3489" w:type="dxa"/>
            <w:shd w:val="clear" w:color="auto" w:fill="DBE5F1"/>
            <w:vAlign w:val="center"/>
          </w:tcPr>
          <w:p w14:paraId="5E48020B"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Přesahy a vazby</w:t>
            </w:r>
          </w:p>
          <w:p w14:paraId="0B834228"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(mezipředmětové vztahy,</w:t>
            </w:r>
          </w:p>
          <w:p w14:paraId="458DAA0F"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průřezová témata)</w:t>
            </w:r>
          </w:p>
        </w:tc>
      </w:tr>
      <w:tr w:rsidR="008627A5" w:rsidRPr="00DA3767" w14:paraId="63D363C4" w14:textId="77777777" w:rsidTr="00EE674A">
        <w:tc>
          <w:tcPr>
            <w:tcW w:w="2700" w:type="dxa"/>
          </w:tcPr>
          <w:p w14:paraId="3665534A" w14:textId="77777777" w:rsidR="008627A5" w:rsidRPr="00AB1210" w:rsidRDefault="008627A5" w:rsidP="008627A5">
            <w:pPr>
              <w:spacing w:line="275" w:lineRule="auto"/>
              <w:ind w:right="344"/>
              <w:rPr>
                <w:color w:val="000000"/>
              </w:rPr>
            </w:pPr>
            <w:r w:rsidRPr="00AB1210">
              <w:rPr>
                <w:rFonts w:ascii="Arial" w:eastAsia="Arial" w:hAnsi="Arial" w:cs="Arial"/>
                <w:b/>
                <w:color w:val="FF0000"/>
                <w:sz w:val="23"/>
              </w:rPr>
              <w:t xml:space="preserve">Jazyková výchova Slovní </w:t>
            </w:r>
            <w:proofErr w:type="gramStart"/>
            <w:r w:rsidRPr="00AB1210">
              <w:rPr>
                <w:rFonts w:ascii="Arial" w:eastAsia="Arial" w:hAnsi="Arial" w:cs="Arial"/>
                <w:b/>
                <w:color w:val="FF0000"/>
                <w:sz w:val="23"/>
              </w:rPr>
              <w:t>zásoba  a</w:t>
            </w:r>
            <w:proofErr w:type="gramEnd"/>
            <w:r w:rsidRPr="00AB1210">
              <w:rPr>
                <w:rFonts w:ascii="Arial" w:eastAsia="Arial" w:hAnsi="Arial" w:cs="Arial"/>
                <w:b/>
                <w:color w:val="FF0000"/>
                <w:sz w:val="23"/>
              </w:rPr>
              <w:t xml:space="preserve"> tvoření slov </w:t>
            </w:r>
            <w:r w:rsidRPr="00AB1210">
              <w:rPr>
                <w:rFonts w:ascii="Arial" w:eastAsia="Arial" w:hAnsi="Arial" w:cs="Arial"/>
                <w:color w:val="FF0000"/>
                <w:sz w:val="23"/>
              </w:rPr>
              <w:t xml:space="preserve">- základní části slova </w:t>
            </w:r>
          </w:p>
          <w:p w14:paraId="6839025D" w14:textId="77777777" w:rsidR="008627A5" w:rsidRPr="00335449" w:rsidRDefault="008627A5" w:rsidP="008627A5">
            <w:pPr>
              <w:spacing w:line="266"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odvozování </w:t>
            </w:r>
            <w:proofErr w:type="gramStart"/>
            <w:r w:rsidRPr="00335449">
              <w:rPr>
                <w:rFonts w:ascii="Arial" w:eastAsia="Arial" w:hAnsi="Arial" w:cs="Arial"/>
                <w:color w:val="FF0000"/>
                <w:sz w:val="23"/>
              </w:rPr>
              <w:t>předponami  a</w:t>
            </w:r>
            <w:proofErr w:type="gramEnd"/>
            <w:r w:rsidRPr="00335449">
              <w:rPr>
                <w:rFonts w:ascii="Arial" w:eastAsia="Arial" w:hAnsi="Arial" w:cs="Arial"/>
                <w:color w:val="FF0000"/>
                <w:sz w:val="23"/>
              </w:rPr>
              <w:t xml:space="preserve"> příponami kořen = společný  pro všechna příbuzná </w:t>
            </w:r>
          </w:p>
          <w:p w14:paraId="6E1CAABC" w14:textId="77777777" w:rsidR="008627A5" w:rsidRPr="00AB1210" w:rsidRDefault="008627A5" w:rsidP="008627A5">
            <w:pPr>
              <w:rPr>
                <w:color w:val="000000"/>
              </w:rPr>
            </w:pPr>
            <w:r w:rsidRPr="00AB1210">
              <w:rPr>
                <w:rFonts w:ascii="Arial" w:eastAsia="Arial" w:hAnsi="Arial" w:cs="Arial"/>
                <w:color w:val="FF0000"/>
                <w:sz w:val="23"/>
              </w:rPr>
              <w:t xml:space="preserve">slova </w:t>
            </w:r>
          </w:p>
          <w:p w14:paraId="5CCEDF4A" w14:textId="77777777" w:rsidR="008627A5" w:rsidRPr="00AB1210" w:rsidRDefault="008627A5" w:rsidP="008627A5">
            <w:pPr>
              <w:spacing w:after="19"/>
              <w:rPr>
                <w:color w:val="000000"/>
              </w:rPr>
            </w:pPr>
            <w:r w:rsidRPr="00AB1210">
              <w:rPr>
                <w:rFonts w:ascii="Arial" w:eastAsia="Arial" w:hAnsi="Arial" w:cs="Arial"/>
                <w:b/>
                <w:color w:val="FF0000"/>
                <w:sz w:val="23"/>
              </w:rPr>
              <w:t xml:space="preserve"> </w:t>
            </w:r>
          </w:p>
          <w:p w14:paraId="0758F06E" w14:textId="77777777" w:rsidR="008627A5" w:rsidRPr="00AB1210" w:rsidRDefault="008627A5" w:rsidP="008627A5">
            <w:pPr>
              <w:spacing w:after="15"/>
              <w:rPr>
                <w:color w:val="000000"/>
              </w:rPr>
            </w:pPr>
            <w:r w:rsidRPr="00AB1210">
              <w:rPr>
                <w:rFonts w:ascii="Arial" w:eastAsia="Arial" w:hAnsi="Arial" w:cs="Arial"/>
                <w:b/>
                <w:color w:val="FF0000"/>
                <w:sz w:val="23"/>
              </w:rPr>
              <w:t xml:space="preserve">Tvarosloví </w:t>
            </w:r>
          </w:p>
          <w:p w14:paraId="7A0C5791" w14:textId="77777777" w:rsidR="008627A5" w:rsidRPr="00335449" w:rsidRDefault="008627A5" w:rsidP="008627A5">
            <w:pPr>
              <w:spacing w:line="268"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slovní druhy </w:t>
            </w:r>
          </w:p>
          <w:p w14:paraId="46884AF0" w14:textId="77777777" w:rsidR="008627A5" w:rsidRPr="00335449" w:rsidRDefault="008627A5" w:rsidP="008627A5">
            <w:pPr>
              <w:spacing w:after="16"/>
              <w:rPr>
                <w:color w:val="000000"/>
              </w:rPr>
            </w:pPr>
            <w:r w:rsidRPr="00AB1210">
              <w:rPr>
                <w:rFonts w:ascii="Arial" w:eastAsia="Arial" w:hAnsi="Arial" w:cs="Arial"/>
                <w:color w:val="FF0000"/>
                <w:sz w:val="23"/>
              </w:rPr>
              <w:t xml:space="preserve"> </w:t>
            </w: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mluvnické kategorie </w:t>
            </w:r>
          </w:p>
          <w:p w14:paraId="75AFBD5D" w14:textId="77777777" w:rsidR="008627A5" w:rsidRPr="00AB1210" w:rsidRDefault="008627A5" w:rsidP="008627A5">
            <w:pPr>
              <w:rPr>
                <w:color w:val="000000"/>
              </w:rPr>
            </w:pPr>
            <w:r w:rsidRPr="00AB1210">
              <w:rPr>
                <w:rFonts w:ascii="Arial" w:eastAsia="Arial" w:hAnsi="Arial" w:cs="Arial"/>
                <w:color w:val="FF0000"/>
                <w:sz w:val="23"/>
              </w:rPr>
              <w:t xml:space="preserve">podstatných jmen  </w:t>
            </w:r>
          </w:p>
          <w:p w14:paraId="7200935D" w14:textId="77777777" w:rsidR="008627A5" w:rsidRPr="00335449" w:rsidRDefault="008627A5" w:rsidP="008627A5">
            <w:pPr>
              <w:spacing w:after="33" w:line="241" w:lineRule="auto"/>
              <w:rPr>
                <w:color w:val="000000"/>
              </w:rPr>
            </w:pPr>
            <w:r>
              <w:rPr>
                <w:rFonts w:ascii="Arial" w:eastAsia="Arial" w:hAnsi="Arial" w:cs="Arial"/>
                <w:color w:val="FF0000"/>
                <w:sz w:val="23"/>
              </w:rPr>
              <w:t xml:space="preserve">-  </w:t>
            </w:r>
            <w:r w:rsidRPr="00335449">
              <w:rPr>
                <w:rFonts w:ascii="Arial" w:eastAsia="Arial" w:hAnsi="Arial" w:cs="Arial"/>
                <w:color w:val="FF0000"/>
                <w:sz w:val="23"/>
              </w:rPr>
              <w:t xml:space="preserve">přídavná </w:t>
            </w:r>
            <w:proofErr w:type="gramStart"/>
            <w:r w:rsidRPr="00335449">
              <w:rPr>
                <w:rFonts w:ascii="Arial" w:eastAsia="Arial" w:hAnsi="Arial" w:cs="Arial"/>
                <w:color w:val="FF0000"/>
                <w:sz w:val="23"/>
              </w:rPr>
              <w:t>jména  (</w:t>
            </w:r>
            <w:proofErr w:type="gramEnd"/>
            <w:r w:rsidRPr="00335449">
              <w:rPr>
                <w:rFonts w:ascii="Arial" w:eastAsia="Arial" w:hAnsi="Arial" w:cs="Arial"/>
                <w:color w:val="FF0000"/>
                <w:sz w:val="23"/>
              </w:rPr>
              <w:t xml:space="preserve">druh, vzor) </w:t>
            </w:r>
          </w:p>
          <w:p w14:paraId="1B225D49" w14:textId="77777777" w:rsidR="008627A5" w:rsidRPr="00AB1210" w:rsidRDefault="008627A5" w:rsidP="008627A5">
            <w:pPr>
              <w:spacing w:after="14" w:line="268"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druhy zájmen </w:t>
            </w:r>
          </w:p>
          <w:p w14:paraId="10616ECC" w14:textId="77777777" w:rsidR="008627A5" w:rsidRDefault="008627A5" w:rsidP="008627A5">
            <w:pPr>
              <w:spacing w:after="2" w:line="272" w:lineRule="auto"/>
              <w:rPr>
                <w:rFonts w:ascii="Arial" w:eastAsia="Arial" w:hAnsi="Arial" w:cs="Arial"/>
                <w:color w:val="FF0000"/>
                <w:sz w:val="23"/>
              </w:rPr>
            </w:pPr>
            <w:r>
              <w:rPr>
                <w:rFonts w:ascii="Arial" w:eastAsia="Arial" w:hAnsi="Arial" w:cs="Arial"/>
                <w:color w:val="FF0000"/>
                <w:sz w:val="23"/>
              </w:rPr>
              <w:t xml:space="preserve">- </w:t>
            </w:r>
            <w:r w:rsidRPr="00AB1210">
              <w:rPr>
                <w:rFonts w:ascii="Arial" w:eastAsia="Arial" w:hAnsi="Arial" w:cs="Arial"/>
                <w:color w:val="FF0000"/>
                <w:sz w:val="23"/>
              </w:rPr>
              <w:t xml:space="preserve">druhy číslovek </w:t>
            </w:r>
          </w:p>
          <w:p w14:paraId="04E44135" w14:textId="77777777" w:rsidR="008627A5" w:rsidRPr="00335449" w:rsidRDefault="008627A5" w:rsidP="008627A5">
            <w:pPr>
              <w:spacing w:line="239" w:lineRule="auto"/>
              <w:rPr>
                <w:color w:val="000000"/>
              </w:rPr>
            </w:pPr>
            <w:r w:rsidRPr="00335449">
              <w:rPr>
                <w:rFonts w:ascii="Arial" w:eastAsia="Arial" w:hAnsi="Arial" w:cs="Arial"/>
                <w:color w:val="FF0000"/>
                <w:sz w:val="23"/>
              </w:rPr>
              <w:t xml:space="preserve">mluvnické kategorie sloves </w:t>
            </w:r>
          </w:p>
          <w:p w14:paraId="43A65177" w14:textId="77777777" w:rsidR="008627A5" w:rsidRDefault="008627A5" w:rsidP="008627A5">
            <w:pPr>
              <w:spacing w:after="2" w:line="272" w:lineRule="auto"/>
              <w:rPr>
                <w:rFonts w:ascii="Arial" w:eastAsia="Arial" w:hAnsi="Arial" w:cs="Arial"/>
                <w:color w:val="FF0000"/>
                <w:sz w:val="23"/>
              </w:rPr>
            </w:pPr>
          </w:p>
          <w:p w14:paraId="5E901972" w14:textId="77777777" w:rsidR="008627A5" w:rsidRPr="00AB1210" w:rsidRDefault="008627A5" w:rsidP="008627A5">
            <w:pPr>
              <w:spacing w:after="2" w:line="272" w:lineRule="auto"/>
              <w:rPr>
                <w:color w:val="000000"/>
              </w:rPr>
            </w:pPr>
            <w:r w:rsidRPr="00AB1210">
              <w:rPr>
                <w:rFonts w:ascii="Arial" w:eastAsia="Arial" w:hAnsi="Arial" w:cs="Arial"/>
                <w:color w:val="FF0000"/>
                <w:sz w:val="23"/>
              </w:rPr>
              <w:t xml:space="preserve">- věta </w:t>
            </w:r>
            <w:proofErr w:type="gramStart"/>
            <w:r w:rsidRPr="00AB1210">
              <w:rPr>
                <w:rFonts w:ascii="Arial" w:eastAsia="Arial" w:hAnsi="Arial" w:cs="Arial"/>
                <w:color w:val="FF0000"/>
                <w:sz w:val="23"/>
              </w:rPr>
              <w:t>jednoduchá  a</w:t>
            </w:r>
            <w:proofErr w:type="gramEnd"/>
            <w:r w:rsidRPr="00AB1210">
              <w:rPr>
                <w:rFonts w:ascii="Arial" w:eastAsia="Arial" w:hAnsi="Arial" w:cs="Arial"/>
                <w:color w:val="FF0000"/>
                <w:sz w:val="23"/>
              </w:rPr>
              <w:t xml:space="preserve"> souvětí </w:t>
            </w:r>
          </w:p>
          <w:p w14:paraId="592D14BC" w14:textId="77777777" w:rsidR="008627A5" w:rsidRPr="00AB1210" w:rsidRDefault="008627A5" w:rsidP="008627A5">
            <w:pPr>
              <w:spacing w:after="27" w:line="250" w:lineRule="auto"/>
              <w:ind w:right="622"/>
              <w:rPr>
                <w:color w:val="000000"/>
              </w:rPr>
            </w:pPr>
            <w:r w:rsidRPr="00AB1210">
              <w:rPr>
                <w:rFonts w:ascii="Arial" w:eastAsia="Arial" w:hAnsi="Arial" w:cs="Arial"/>
                <w:color w:val="FF0000"/>
                <w:sz w:val="23"/>
              </w:rPr>
              <w:lastRenderedPageBreak/>
              <w:t xml:space="preserve">podmět: </w:t>
            </w:r>
            <w:proofErr w:type="gramStart"/>
            <w:r w:rsidRPr="00AB1210">
              <w:rPr>
                <w:rFonts w:ascii="Arial" w:eastAsia="Arial" w:hAnsi="Arial" w:cs="Arial"/>
                <w:color w:val="FF0000"/>
                <w:sz w:val="23"/>
              </w:rPr>
              <w:t>vyjádřený - holý</w:t>
            </w:r>
            <w:proofErr w:type="gramEnd"/>
            <w:r w:rsidRPr="00AB1210">
              <w:rPr>
                <w:rFonts w:ascii="Arial" w:eastAsia="Arial" w:hAnsi="Arial" w:cs="Arial"/>
                <w:color w:val="FF0000"/>
                <w:sz w:val="23"/>
              </w:rPr>
              <w:t xml:space="preserve">, rozvitý, všeobecný, několikanásobný - přísudek - holý, rozvitý, slovesný, jmenný, </w:t>
            </w:r>
          </w:p>
          <w:p w14:paraId="318166D6"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několikanásobný </w:t>
            </w:r>
          </w:p>
          <w:p w14:paraId="4C52E0DB" w14:textId="77777777" w:rsidR="008627A5" w:rsidRPr="00AB1210" w:rsidRDefault="008627A5" w:rsidP="008627A5">
            <w:pPr>
              <w:ind w:left="2"/>
              <w:rPr>
                <w:color w:val="000000"/>
              </w:rPr>
            </w:pPr>
            <w:r>
              <w:rPr>
                <w:rFonts w:ascii="Arial" w:eastAsia="Arial" w:hAnsi="Arial" w:cs="Arial"/>
                <w:color w:val="FF0000"/>
                <w:sz w:val="23"/>
              </w:rPr>
              <w:t xml:space="preserve">-souvětí </w:t>
            </w:r>
            <w:r w:rsidRPr="00AB1210">
              <w:rPr>
                <w:rFonts w:ascii="Arial" w:eastAsia="Arial" w:hAnsi="Arial" w:cs="Arial"/>
                <w:color w:val="FF0000"/>
                <w:sz w:val="23"/>
              </w:rPr>
              <w:t xml:space="preserve">(počet vět, spojovací výrazy, větné vzorce) </w:t>
            </w:r>
          </w:p>
          <w:p w14:paraId="2289057B"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r w:rsidRPr="00122B32">
              <w:rPr>
                <w:rFonts w:ascii="Arial" w:hAnsi="Arial" w:cs="Arial"/>
                <w:b/>
                <w:i/>
                <w:iCs/>
                <w:color w:val="000000" w:themeColor="text1"/>
                <w:sz w:val="23"/>
                <w:szCs w:val="23"/>
              </w:rPr>
              <w:t>ČJL-5-2-07</w:t>
            </w:r>
            <w:r w:rsidRPr="00AB1210">
              <w:rPr>
                <w:rFonts w:ascii="Arial" w:eastAsia="Arial" w:hAnsi="Arial" w:cs="Arial"/>
                <w:b/>
                <w:color w:val="FF0000"/>
                <w:sz w:val="23"/>
              </w:rPr>
              <w:t xml:space="preserve"> </w:t>
            </w:r>
          </w:p>
          <w:p w14:paraId="7DA403F1"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Pravopis </w:t>
            </w:r>
          </w:p>
          <w:p w14:paraId="1838209A" w14:textId="77777777" w:rsidR="008627A5" w:rsidRPr="00122B32" w:rsidRDefault="008627A5" w:rsidP="008627A5">
            <w:pPr>
              <w:spacing w:after="15"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psaní předpon </w:t>
            </w:r>
          </w:p>
          <w:p w14:paraId="3C4764B9" w14:textId="77777777" w:rsidR="008627A5" w:rsidRPr="00AB1210" w:rsidRDefault="008627A5" w:rsidP="008627A5">
            <w:pPr>
              <w:spacing w:after="35" w:line="239"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19EFF091" w14:textId="77777777" w:rsidR="008627A5" w:rsidRPr="00AB1210" w:rsidRDefault="008627A5" w:rsidP="008627A5">
            <w:pPr>
              <w:spacing w:after="16" w:line="268"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24EC989C" w14:textId="77777777" w:rsidR="008627A5" w:rsidRPr="00AB1210" w:rsidRDefault="008627A5" w:rsidP="008627A5">
            <w:pPr>
              <w:spacing w:line="257"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koncovky podstatných jmen, přídavných jmen tvrdých a </w:t>
            </w:r>
            <w:proofErr w:type="gramStart"/>
            <w:r w:rsidRPr="00AB1210">
              <w:rPr>
                <w:rFonts w:ascii="Arial" w:eastAsia="Arial" w:hAnsi="Arial" w:cs="Arial"/>
                <w:color w:val="FF0000"/>
                <w:sz w:val="23"/>
              </w:rPr>
              <w:t>měkkých - koncovky</w:t>
            </w:r>
            <w:proofErr w:type="gramEnd"/>
            <w:r w:rsidRPr="00AB1210">
              <w:rPr>
                <w:rFonts w:ascii="Arial" w:eastAsia="Arial" w:hAnsi="Arial" w:cs="Arial"/>
                <w:color w:val="FF0000"/>
                <w:sz w:val="23"/>
              </w:rPr>
              <w:t xml:space="preserve"> sloves v přítomném čase </w:t>
            </w:r>
          </w:p>
          <w:p w14:paraId="23A75969" w14:textId="77777777" w:rsidR="008627A5" w:rsidRPr="00AB1210" w:rsidRDefault="008627A5" w:rsidP="008627A5">
            <w:pPr>
              <w:spacing w:after="6" w:line="266"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proofErr w:type="spellStart"/>
            <w:r>
              <w:rPr>
                <w:rFonts w:ascii="Arial" w:eastAsia="Arial" w:hAnsi="Arial" w:cs="Arial"/>
                <w:color w:val="FF0000"/>
                <w:sz w:val="23"/>
              </w:rPr>
              <w:t>vyjmen</w:t>
            </w:r>
            <w:proofErr w:type="spellEnd"/>
            <w:r>
              <w:rPr>
                <w:rFonts w:ascii="Arial" w:eastAsia="Arial" w:hAnsi="Arial" w:cs="Arial"/>
                <w:color w:val="FF0000"/>
                <w:sz w:val="23"/>
              </w:rPr>
              <w:t>.</w:t>
            </w:r>
            <w:r w:rsidRPr="00AB1210">
              <w:rPr>
                <w:rFonts w:ascii="Arial" w:eastAsia="Arial" w:hAnsi="Arial" w:cs="Arial"/>
                <w:color w:val="FF0000"/>
                <w:sz w:val="23"/>
              </w:rPr>
              <w:t xml:space="preserve"> </w:t>
            </w:r>
            <w:proofErr w:type="gramStart"/>
            <w:r w:rsidRPr="00AB1210">
              <w:rPr>
                <w:rFonts w:ascii="Arial" w:eastAsia="Arial" w:hAnsi="Arial" w:cs="Arial"/>
                <w:color w:val="FF0000"/>
                <w:sz w:val="23"/>
              </w:rPr>
              <w:t>slov  a</w:t>
            </w:r>
            <w:proofErr w:type="gramEnd"/>
            <w:r w:rsidRPr="00AB1210">
              <w:rPr>
                <w:rFonts w:ascii="Arial" w:eastAsia="Arial" w:hAnsi="Arial" w:cs="Arial"/>
                <w:color w:val="FF0000"/>
                <w:sz w:val="23"/>
              </w:rPr>
              <w:t xml:space="preserve"> příbuzných slov - základy pravopisu shody přísudku </w:t>
            </w:r>
          </w:p>
          <w:p w14:paraId="661DE895" w14:textId="77777777" w:rsidR="008627A5" w:rsidRPr="00AB1210" w:rsidRDefault="008627A5" w:rsidP="008627A5">
            <w:pPr>
              <w:ind w:left="2"/>
              <w:rPr>
                <w:color w:val="000000"/>
              </w:rPr>
            </w:pPr>
            <w:r w:rsidRPr="00AB1210">
              <w:rPr>
                <w:rFonts w:ascii="Arial" w:eastAsia="Arial" w:hAnsi="Arial" w:cs="Arial"/>
                <w:color w:val="FF0000"/>
                <w:sz w:val="23"/>
              </w:rPr>
              <w:t xml:space="preserve">s podmětem (holým) </w:t>
            </w:r>
          </w:p>
          <w:p w14:paraId="24709B5C" w14:textId="77777777" w:rsidR="008627A5" w:rsidRPr="00122B32" w:rsidRDefault="008627A5" w:rsidP="008627A5">
            <w:pPr>
              <w:ind w:left="2"/>
              <w:rPr>
                <w:rFonts w:ascii="Arial" w:hAnsi="Arial" w:cs="Arial"/>
                <w:color w:val="000000"/>
                <w:sz w:val="23"/>
                <w:szCs w:val="23"/>
              </w:rPr>
            </w:pPr>
            <w:r w:rsidRPr="00AB1210">
              <w:rPr>
                <w:rFonts w:ascii="Arial" w:eastAsia="Arial" w:hAnsi="Arial" w:cs="Arial"/>
                <w:color w:val="FF0000"/>
                <w:sz w:val="23"/>
              </w:rPr>
              <w:t xml:space="preserve"> </w:t>
            </w:r>
            <w:r w:rsidRPr="00122B32">
              <w:rPr>
                <w:rFonts w:ascii="Arial" w:hAnsi="Arial" w:cs="Arial"/>
                <w:b/>
                <w:i/>
                <w:iCs/>
                <w:color w:val="000000" w:themeColor="text1"/>
                <w:sz w:val="23"/>
                <w:szCs w:val="23"/>
              </w:rPr>
              <w:t>ČJL-5-2-09</w:t>
            </w:r>
          </w:p>
          <w:p w14:paraId="0F04DC3C"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4881AC09" w14:textId="77777777" w:rsidR="008627A5" w:rsidRPr="00AB1210" w:rsidRDefault="008627A5" w:rsidP="008627A5">
            <w:pPr>
              <w:ind w:left="2"/>
              <w:rPr>
                <w:rFonts w:ascii="Arial" w:eastAsia="Arial" w:hAnsi="Arial" w:cs="Arial"/>
                <w:b/>
                <w:color w:val="FF0000"/>
                <w:sz w:val="23"/>
              </w:rPr>
            </w:pPr>
            <w:r w:rsidRPr="00AB1210">
              <w:rPr>
                <w:rFonts w:ascii="Arial" w:eastAsia="Arial" w:hAnsi="Arial" w:cs="Arial"/>
                <w:color w:val="FF0000"/>
                <w:sz w:val="23"/>
              </w:rPr>
              <w:t xml:space="preserve">  </w:t>
            </w:r>
            <w:proofErr w:type="gramStart"/>
            <w:r w:rsidRPr="00AB1210">
              <w:rPr>
                <w:rFonts w:ascii="Arial" w:eastAsia="Arial" w:hAnsi="Arial" w:cs="Arial"/>
                <w:b/>
                <w:color w:val="FF0000"/>
                <w:sz w:val="23"/>
              </w:rPr>
              <w:t>Komunikační  a</w:t>
            </w:r>
            <w:proofErr w:type="gramEnd"/>
            <w:r w:rsidRPr="00AB1210">
              <w:rPr>
                <w:rFonts w:ascii="Arial" w:eastAsia="Arial" w:hAnsi="Arial" w:cs="Arial"/>
                <w:b/>
                <w:color w:val="FF0000"/>
                <w:sz w:val="23"/>
              </w:rPr>
              <w:t xml:space="preserve"> slohová výchova </w:t>
            </w:r>
          </w:p>
          <w:p w14:paraId="31B19EA0" w14:textId="77777777" w:rsidR="008627A5" w:rsidRDefault="008627A5" w:rsidP="008627A5">
            <w:pPr>
              <w:spacing w:line="268" w:lineRule="auto"/>
              <w:rPr>
                <w:color w:val="000000"/>
              </w:rPr>
            </w:pPr>
          </w:p>
          <w:p w14:paraId="061F334D" w14:textId="77777777" w:rsidR="008627A5" w:rsidRDefault="008627A5" w:rsidP="008627A5">
            <w:pPr>
              <w:spacing w:line="268" w:lineRule="auto"/>
              <w:rPr>
                <w:color w:val="000000"/>
              </w:rPr>
            </w:pPr>
          </w:p>
          <w:p w14:paraId="75FFB5E9" w14:textId="77777777" w:rsidR="008627A5" w:rsidRDefault="008627A5" w:rsidP="008627A5">
            <w:pPr>
              <w:spacing w:line="268" w:lineRule="auto"/>
              <w:rPr>
                <w:color w:val="000000"/>
              </w:rPr>
            </w:pPr>
          </w:p>
          <w:p w14:paraId="6DF29A89" w14:textId="77777777" w:rsidR="008627A5" w:rsidRDefault="008627A5" w:rsidP="008627A5">
            <w:pPr>
              <w:spacing w:line="268" w:lineRule="auto"/>
              <w:rPr>
                <w:color w:val="000000"/>
              </w:rPr>
            </w:pPr>
          </w:p>
          <w:p w14:paraId="0F1F7362" w14:textId="77777777" w:rsidR="008627A5" w:rsidRDefault="008627A5" w:rsidP="008627A5">
            <w:pPr>
              <w:spacing w:line="268" w:lineRule="auto"/>
              <w:rPr>
                <w:color w:val="000000"/>
              </w:rPr>
            </w:pPr>
          </w:p>
          <w:p w14:paraId="449A2296" w14:textId="77777777" w:rsidR="008627A5" w:rsidRDefault="008627A5" w:rsidP="008627A5">
            <w:pPr>
              <w:spacing w:line="268" w:lineRule="auto"/>
              <w:rPr>
                <w:color w:val="000000"/>
              </w:rPr>
            </w:pPr>
          </w:p>
          <w:p w14:paraId="682D9FDE" w14:textId="77777777" w:rsidR="008627A5" w:rsidRDefault="008627A5" w:rsidP="008627A5">
            <w:pPr>
              <w:spacing w:line="268" w:lineRule="auto"/>
              <w:rPr>
                <w:color w:val="000000"/>
              </w:rPr>
            </w:pPr>
          </w:p>
          <w:p w14:paraId="395AFD83" w14:textId="77777777" w:rsidR="008627A5" w:rsidRDefault="008627A5" w:rsidP="008627A5">
            <w:pPr>
              <w:spacing w:line="268" w:lineRule="auto"/>
              <w:rPr>
                <w:color w:val="000000"/>
              </w:rPr>
            </w:pPr>
          </w:p>
          <w:p w14:paraId="72BC59B6" w14:textId="77777777" w:rsidR="008627A5" w:rsidRDefault="008627A5" w:rsidP="008627A5">
            <w:pPr>
              <w:spacing w:line="268" w:lineRule="auto"/>
              <w:rPr>
                <w:color w:val="000000"/>
              </w:rPr>
            </w:pPr>
          </w:p>
          <w:p w14:paraId="3ECA9420" w14:textId="77777777" w:rsidR="008627A5" w:rsidRDefault="008627A5" w:rsidP="008627A5">
            <w:pPr>
              <w:spacing w:line="268" w:lineRule="auto"/>
              <w:rPr>
                <w:color w:val="000000"/>
              </w:rPr>
            </w:pPr>
          </w:p>
          <w:p w14:paraId="7CA176F3" w14:textId="77777777" w:rsidR="008627A5" w:rsidRPr="00AB1210" w:rsidRDefault="008627A5" w:rsidP="008627A5">
            <w:pPr>
              <w:ind w:left="2" w:right="435"/>
              <w:rPr>
                <w:rFonts w:ascii="Arial" w:eastAsia="Arial" w:hAnsi="Arial" w:cs="Arial"/>
                <w:b/>
                <w:color w:val="FF0000"/>
                <w:sz w:val="23"/>
              </w:rPr>
            </w:pPr>
          </w:p>
          <w:p w14:paraId="595D349F" w14:textId="77777777" w:rsidR="008627A5" w:rsidRPr="00122B32" w:rsidRDefault="008627A5" w:rsidP="008627A5">
            <w:pPr>
              <w:spacing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Čtení a naslouchání </w:t>
            </w:r>
          </w:p>
          <w:p w14:paraId="67B8AAC6"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327C672A" w14:textId="77777777" w:rsidR="008627A5" w:rsidRPr="00AB1210" w:rsidRDefault="008627A5" w:rsidP="008627A5">
            <w:pPr>
              <w:ind w:left="2"/>
              <w:rPr>
                <w:rFonts w:ascii="Arial" w:eastAsia="Arial" w:hAnsi="Arial" w:cs="Arial"/>
                <w:color w:val="FF0000"/>
                <w:sz w:val="23"/>
              </w:rPr>
            </w:pPr>
            <w:r w:rsidRPr="00AB1210">
              <w:rPr>
                <w:rFonts w:ascii="Arial" w:eastAsia="Arial" w:hAnsi="Arial" w:cs="Arial"/>
                <w:color w:val="FF0000"/>
                <w:sz w:val="23"/>
              </w:rPr>
              <w:t xml:space="preserve"> </w:t>
            </w:r>
          </w:p>
          <w:p w14:paraId="698E8C0C" w14:textId="77777777" w:rsidR="008627A5" w:rsidRPr="00AB1210" w:rsidRDefault="008627A5" w:rsidP="008627A5">
            <w:pPr>
              <w:ind w:left="2"/>
              <w:rPr>
                <w:rFonts w:ascii="Arial" w:eastAsia="Arial" w:hAnsi="Arial" w:cs="Arial"/>
                <w:color w:val="FF0000"/>
                <w:sz w:val="23"/>
              </w:rPr>
            </w:pPr>
          </w:p>
          <w:p w14:paraId="1C9FA7BD" w14:textId="77777777" w:rsidR="008627A5" w:rsidRPr="00AB1210" w:rsidRDefault="008627A5" w:rsidP="008627A5">
            <w:pPr>
              <w:ind w:left="2"/>
              <w:rPr>
                <w:rFonts w:ascii="Arial" w:eastAsia="Arial" w:hAnsi="Arial" w:cs="Arial"/>
                <w:color w:val="FF0000"/>
                <w:sz w:val="23"/>
              </w:rPr>
            </w:pPr>
          </w:p>
          <w:p w14:paraId="33F2CF68" w14:textId="77777777" w:rsidR="008627A5" w:rsidRPr="00AB1210" w:rsidRDefault="008627A5" w:rsidP="008627A5">
            <w:pPr>
              <w:ind w:left="2"/>
              <w:rPr>
                <w:rFonts w:ascii="Arial" w:eastAsia="Arial" w:hAnsi="Arial" w:cs="Arial"/>
                <w:color w:val="FF0000"/>
                <w:sz w:val="23"/>
              </w:rPr>
            </w:pPr>
          </w:p>
          <w:p w14:paraId="050BA925" w14:textId="77777777" w:rsidR="008627A5" w:rsidRPr="00AB1210" w:rsidRDefault="008627A5" w:rsidP="008627A5">
            <w:pPr>
              <w:ind w:left="2"/>
              <w:rPr>
                <w:rFonts w:ascii="Arial" w:eastAsia="Arial" w:hAnsi="Arial" w:cs="Arial"/>
                <w:color w:val="FF0000"/>
                <w:sz w:val="23"/>
              </w:rPr>
            </w:pPr>
          </w:p>
          <w:p w14:paraId="2B64942F" w14:textId="77777777" w:rsidR="008627A5" w:rsidRPr="00AB1210" w:rsidRDefault="008627A5" w:rsidP="008627A5">
            <w:pPr>
              <w:ind w:left="2"/>
              <w:rPr>
                <w:color w:val="000000"/>
              </w:rPr>
            </w:pPr>
          </w:p>
          <w:p w14:paraId="4C959B33" w14:textId="77777777" w:rsidR="008627A5" w:rsidRPr="00AB1210" w:rsidRDefault="008627A5" w:rsidP="008627A5">
            <w:pPr>
              <w:spacing w:after="15"/>
              <w:ind w:left="2"/>
              <w:rPr>
                <w:color w:val="000000"/>
              </w:rPr>
            </w:pPr>
            <w:r w:rsidRPr="00AB1210">
              <w:rPr>
                <w:rFonts w:ascii="Arial" w:eastAsia="Arial" w:hAnsi="Arial" w:cs="Arial"/>
                <w:color w:val="FF0000"/>
                <w:sz w:val="23"/>
              </w:rPr>
              <w:t xml:space="preserve"> </w:t>
            </w:r>
          </w:p>
          <w:p w14:paraId="226FE259" w14:textId="77777777" w:rsidR="008627A5" w:rsidRPr="00122B32" w:rsidRDefault="008627A5" w:rsidP="008627A5">
            <w:pPr>
              <w:spacing w:after="20"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přímá řeč, uvozovací  </w:t>
            </w:r>
          </w:p>
          <w:p w14:paraId="394B3C9C" w14:textId="77777777" w:rsidR="008627A5" w:rsidRPr="00AB1210" w:rsidRDefault="008627A5" w:rsidP="008627A5">
            <w:pPr>
              <w:ind w:left="2"/>
              <w:rPr>
                <w:color w:val="000000"/>
              </w:rPr>
            </w:pPr>
            <w:r w:rsidRPr="00AB1210">
              <w:rPr>
                <w:rFonts w:ascii="Arial" w:eastAsia="Arial" w:hAnsi="Arial" w:cs="Arial"/>
                <w:color w:val="FF0000"/>
                <w:sz w:val="23"/>
              </w:rPr>
              <w:t xml:space="preserve">věta, nepřímá řeč </w:t>
            </w:r>
          </w:p>
          <w:p w14:paraId="16610311" w14:textId="77777777" w:rsidR="008627A5" w:rsidRDefault="008627A5" w:rsidP="008627A5">
            <w:pPr>
              <w:spacing w:line="268" w:lineRule="auto"/>
              <w:rPr>
                <w:color w:val="000000"/>
              </w:rPr>
            </w:pPr>
          </w:p>
          <w:p w14:paraId="22BF6736" w14:textId="77777777" w:rsidR="008627A5" w:rsidRDefault="008627A5" w:rsidP="008627A5">
            <w:pPr>
              <w:spacing w:line="268" w:lineRule="auto"/>
              <w:rPr>
                <w:rFonts w:ascii="Arial" w:hAnsi="Arial" w:cs="Arial"/>
                <w:b/>
                <w:i/>
                <w:iCs/>
                <w:color w:val="000000" w:themeColor="text1"/>
                <w:sz w:val="23"/>
                <w:szCs w:val="23"/>
              </w:rPr>
            </w:pPr>
            <w:r w:rsidRPr="00122B32">
              <w:rPr>
                <w:rFonts w:ascii="Arial" w:hAnsi="Arial" w:cs="Arial"/>
                <w:b/>
                <w:i/>
                <w:iCs/>
                <w:color w:val="000000" w:themeColor="text1"/>
                <w:sz w:val="23"/>
                <w:szCs w:val="23"/>
              </w:rPr>
              <w:t>ČJL-5-1-08</w:t>
            </w:r>
          </w:p>
          <w:p w14:paraId="23E759C3" w14:textId="77777777" w:rsidR="008627A5" w:rsidRDefault="008627A5" w:rsidP="008627A5">
            <w:pPr>
              <w:spacing w:line="268" w:lineRule="auto"/>
              <w:rPr>
                <w:rFonts w:ascii="Arial" w:hAnsi="Arial" w:cs="Arial"/>
                <w:b/>
                <w:i/>
                <w:iCs/>
                <w:color w:val="000000" w:themeColor="text1"/>
                <w:sz w:val="23"/>
                <w:szCs w:val="23"/>
              </w:rPr>
            </w:pPr>
          </w:p>
          <w:p w14:paraId="7D6B4AD4" w14:textId="77777777" w:rsidR="008627A5" w:rsidRDefault="008627A5" w:rsidP="008627A5">
            <w:pPr>
              <w:spacing w:line="268" w:lineRule="auto"/>
              <w:rPr>
                <w:rFonts w:ascii="Arial" w:hAnsi="Arial" w:cs="Arial"/>
                <w:b/>
                <w:i/>
                <w:iCs/>
                <w:color w:val="000000" w:themeColor="text1"/>
                <w:sz w:val="23"/>
                <w:szCs w:val="23"/>
              </w:rPr>
            </w:pPr>
          </w:p>
          <w:p w14:paraId="1822A1AD" w14:textId="77777777" w:rsidR="008627A5" w:rsidRPr="00AB1210" w:rsidRDefault="008627A5" w:rsidP="008627A5">
            <w:pPr>
              <w:spacing w:after="35" w:line="241" w:lineRule="auto"/>
              <w:ind w:left="2" w:right="461"/>
              <w:rPr>
                <w:color w:val="000000"/>
              </w:rPr>
            </w:pPr>
            <w:r w:rsidRPr="00AB1210">
              <w:rPr>
                <w:rFonts w:ascii="Arial" w:eastAsia="Arial" w:hAnsi="Arial" w:cs="Arial"/>
                <w:b/>
                <w:color w:val="FF0000"/>
                <w:sz w:val="23"/>
              </w:rPr>
              <w:t xml:space="preserve">Písemný </w:t>
            </w:r>
            <w:proofErr w:type="gramStart"/>
            <w:r w:rsidRPr="00AB1210">
              <w:rPr>
                <w:rFonts w:ascii="Arial" w:eastAsia="Arial" w:hAnsi="Arial" w:cs="Arial"/>
                <w:b/>
                <w:color w:val="FF0000"/>
                <w:sz w:val="23"/>
              </w:rPr>
              <w:t xml:space="preserve">projev </w:t>
            </w:r>
            <w:r w:rsidRPr="00AB1210">
              <w:rPr>
                <w:rFonts w:ascii="Arial" w:eastAsia="Arial" w:hAnsi="Arial" w:cs="Arial"/>
                <w:color w:val="FF0000"/>
                <w:sz w:val="23"/>
              </w:rPr>
              <w:t>- omluvenka</w:t>
            </w:r>
            <w:proofErr w:type="gramEnd"/>
            <w:r w:rsidRPr="00AB1210">
              <w:rPr>
                <w:rFonts w:ascii="Arial" w:eastAsia="Arial" w:hAnsi="Arial" w:cs="Arial"/>
                <w:color w:val="FF0000"/>
                <w:sz w:val="23"/>
              </w:rPr>
              <w:t xml:space="preserve">, vzkaz, </w:t>
            </w:r>
          </w:p>
          <w:p w14:paraId="03A12AAA" w14:textId="77777777" w:rsidR="008627A5" w:rsidRPr="00AB1210" w:rsidRDefault="008627A5" w:rsidP="008627A5">
            <w:pPr>
              <w:spacing w:after="13"/>
              <w:ind w:left="2"/>
              <w:rPr>
                <w:color w:val="000000"/>
              </w:rPr>
            </w:pPr>
            <w:r w:rsidRPr="00AB1210">
              <w:rPr>
                <w:rFonts w:ascii="Arial" w:eastAsia="Arial" w:hAnsi="Arial" w:cs="Arial"/>
                <w:color w:val="FF0000"/>
                <w:sz w:val="23"/>
              </w:rPr>
              <w:t xml:space="preserve">inzerát </w:t>
            </w:r>
          </w:p>
          <w:p w14:paraId="58EE73CE" w14:textId="77777777" w:rsidR="008627A5" w:rsidRPr="00AB1210" w:rsidRDefault="008627A5" w:rsidP="008627A5">
            <w:pPr>
              <w:spacing w:after="11"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dopis, zpráva </w:t>
            </w:r>
          </w:p>
          <w:p w14:paraId="4EDD7A94" w14:textId="77777777" w:rsidR="008627A5" w:rsidRPr="00AB1210" w:rsidRDefault="008627A5" w:rsidP="008627A5">
            <w:pPr>
              <w:spacing w:after="16" w:line="268" w:lineRule="auto"/>
              <w:ind w:left="2"/>
              <w:rPr>
                <w:color w:val="000000"/>
              </w:rPr>
            </w:pPr>
            <w:r>
              <w:rPr>
                <w:rFonts w:ascii="Arial" w:eastAsia="Arial" w:hAnsi="Arial" w:cs="Arial"/>
                <w:color w:val="FF0000"/>
                <w:sz w:val="23"/>
              </w:rPr>
              <w:lastRenderedPageBreak/>
              <w:t xml:space="preserve">- </w:t>
            </w:r>
            <w:r w:rsidRPr="00AB1210">
              <w:rPr>
                <w:rFonts w:ascii="Arial" w:eastAsia="Arial" w:hAnsi="Arial" w:cs="Arial"/>
                <w:color w:val="FF0000"/>
                <w:sz w:val="23"/>
              </w:rPr>
              <w:t xml:space="preserve">referát </w:t>
            </w:r>
          </w:p>
          <w:p w14:paraId="21B46A51" w14:textId="77777777" w:rsidR="008627A5" w:rsidRPr="00AB1210" w:rsidRDefault="008627A5" w:rsidP="008627A5">
            <w:pPr>
              <w:spacing w:after="17"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výpisek (z vlastivědy, </w:t>
            </w:r>
          </w:p>
          <w:p w14:paraId="215F6425"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přírodovědy) </w:t>
            </w:r>
          </w:p>
          <w:p w14:paraId="63919430" w14:textId="77777777" w:rsidR="008627A5" w:rsidRPr="00DA7B1C" w:rsidRDefault="008627A5" w:rsidP="008627A5">
            <w:pPr>
              <w:spacing w:after="17" w:line="268" w:lineRule="auto"/>
              <w:ind w:left="2"/>
              <w:rPr>
                <w:color w:val="000000"/>
              </w:rPr>
            </w:pPr>
            <w:r w:rsidRPr="00DA7B1C">
              <w:rPr>
                <w:rFonts w:ascii="Arial" w:eastAsia="Arial" w:hAnsi="Arial" w:cs="Arial"/>
                <w:color w:val="FF0000"/>
                <w:sz w:val="23"/>
              </w:rPr>
              <w:t>-</w:t>
            </w:r>
            <w:r>
              <w:rPr>
                <w:rFonts w:ascii="Arial" w:eastAsia="Arial" w:hAnsi="Arial" w:cs="Arial"/>
                <w:color w:val="FF0000"/>
                <w:sz w:val="23"/>
              </w:rPr>
              <w:t xml:space="preserve"> </w:t>
            </w:r>
            <w:r w:rsidRPr="00DA7B1C">
              <w:rPr>
                <w:rFonts w:ascii="Arial" w:eastAsia="Arial" w:hAnsi="Arial" w:cs="Arial"/>
                <w:color w:val="FF0000"/>
                <w:sz w:val="23"/>
              </w:rPr>
              <w:t xml:space="preserve">jednoduché tiskopisy </w:t>
            </w:r>
          </w:p>
          <w:p w14:paraId="62EEF0D8" w14:textId="77777777" w:rsidR="008627A5" w:rsidRPr="00AB1210" w:rsidRDefault="008627A5" w:rsidP="008627A5">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039A6E88" w14:textId="77777777" w:rsidR="008627A5" w:rsidRPr="00AB1210" w:rsidRDefault="008627A5" w:rsidP="008627A5">
            <w:pPr>
              <w:spacing w:after="17"/>
              <w:ind w:left="2"/>
              <w:rPr>
                <w:color w:val="000000"/>
              </w:rPr>
            </w:pPr>
            <w:r w:rsidRPr="00AB1210">
              <w:rPr>
                <w:rFonts w:ascii="Arial" w:eastAsia="Arial" w:hAnsi="Arial" w:cs="Arial"/>
                <w:color w:val="FF0000"/>
                <w:sz w:val="23"/>
              </w:rPr>
              <w:t xml:space="preserve"> </w:t>
            </w:r>
          </w:p>
          <w:p w14:paraId="568F05A3"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Literární výchova </w:t>
            </w:r>
          </w:p>
          <w:p w14:paraId="47D81AD3" w14:textId="77777777" w:rsidR="008627A5" w:rsidRPr="00AB1210" w:rsidRDefault="008627A5" w:rsidP="008627A5">
            <w:pPr>
              <w:spacing w:after="38" w:line="239" w:lineRule="auto"/>
              <w:ind w:left="2"/>
              <w:rPr>
                <w:color w:val="000000"/>
              </w:rPr>
            </w:pPr>
            <w:r w:rsidRPr="00AB1210">
              <w:rPr>
                <w:rFonts w:ascii="Arial" w:eastAsia="Arial" w:hAnsi="Arial" w:cs="Arial"/>
                <w:color w:val="FF0000"/>
                <w:sz w:val="23"/>
              </w:rPr>
              <w:t xml:space="preserve">základní literární pojmy: </w:t>
            </w:r>
          </w:p>
          <w:p w14:paraId="4889FDF9" w14:textId="77777777" w:rsidR="008627A5" w:rsidRPr="00AB1210" w:rsidRDefault="008627A5" w:rsidP="008627A5">
            <w:pPr>
              <w:spacing w:line="268" w:lineRule="auto"/>
              <w:ind w:left="2"/>
              <w:rPr>
                <w:color w:val="000000"/>
              </w:rPr>
            </w:pPr>
            <w:r w:rsidRPr="00AB1210">
              <w:rPr>
                <w:rFonts w:ascii="Arial" w:eastAsia="Arial" w:hAnsi="Arial" w:cs="Arial"/>
                <w:color w:val="FF0000"/>
                <w:sz w:val="23"/>
              </w:rPr>
              <w:t xml:space="preserve">komedie, tragédie, </w:t>
            </w:r>
          </w:p>
          <w:p w14:paraId="70E113D1" w14:textId="77777777" w:rsidR="008627A5" w:rsidRDefault="008627A5" w:rsidP="008627A5">
            <w:pPr>
              <w:spacing w:after="19"/>
              <w:ind w:left="2"/>
              <w:rPr>
                <w:rFonts w:ascii="Arial" w:eastAsia="Arial" w:hAnsi="Arial" w:cs="Arial"/>
                <w:color w:val="FF0000"/>
                <w:sz w:val="23"/>
              </w:rPr>
            </w:pPr>
            <w:r>
              <w:rPr>
                <w:rFonts w:ascii="Arial" w:eastAsia="Arial" w:hAnsi="Arial" w:cs="Arial"/>
                <w:color w:val="FF0000"/>
                <w:sz w:val="23"/>
              </w:rPr>
              <w:t xml:space="preserve">drama, </w:t>
            </w:r>
            <w:r w:rsidRPr="00AB1210">
              <w:rPr>
                <w:rFonts w:ascii="Arial" w:eastAsia="Arial" w:hAnsi="Arial" w:cs="Arial"/>
                <w:color w:val="FF0000"/>
                <w:sz w:val="23"/>
              </w:rPr>
              <w:t xml:space="preserve">bajka, povídka, báje, pověst, cestopis, </w:t>
            </w:r>
          </w:p>
          <w:p w14:paraId="05C23B61" w14:textId="77777777" w:rsidR="008627A5" w:rsidRPr="00DA7B1C" w:rsidRDefault="008627A5" w:rsidP="008627A5">
            <w:pPr>
              <w:spacing w:after="19"/>
              <w:ind w:left="2"/>
              <w:rPr>
                <w:rFonts w:ascii="Arial" w:hAnsi="Arial" w:cs="Arial"/>
                <w:color w:val="000000"/>
                <w:sz w:val="23"/>
                <w:szCs w:val="23"/>
              </w:rPr>
            </w:pPr>
            <w:r w:rsidRPr="00DA7B1C">
              <w:rPr>
                <w:rFonts w:ascii="Arial" w:hAnsi="Arial" w:cs="Arial"/>
                <w:b/>
                <w:i/>
                <w:iCs/>
                <w:color w:val="000000" w:themeColor="text1"/>
                <w:sz w:val="23"/>
                <w:szCs w:val="23"/>
              </w:rPr>
              <w:t>ČJL-5-3-04</w:t>
            </w:r>
          </w:p>
          <w:p w14:paraId="076CB4DC" w14:textId="77777777" w:rsidR="008627A5" w:rsidRDefault="008627A5" w:rsidP="008627A5">
            <w:pPr>
              <w:spacing w:after="11"/>
              <w:ind w:left="2"/>
              <w:rPr>
                <w:rFonts w:ascii="Arial" w:eastAsia="Arial" w:hAnsi="Arial" w:cs="Arial"/>
                <w:color w:val="FF0000"/>
                <w:sz w:val="23"/>
              </w:rPr>
            </w:pPr>
          </w:p>
          <w:p w14:paraId="70630D5F" w14:textId="77777777" w:rsidR="008627A5" w:rsidRPr="00AB1210" w:rsidRDefault="008627A5" w:rsidP="008627A5">
            <w:pPr>
              <w:spacing w:after="11"/>
              <w:ind w:left="2"/>
              <w:rPr>
                <w:color w:val="000000"/>
              </w:rPr>
            </w:pPr>
            <w:r w:rsidRPr="00AB1210">
              <w:rPr>
                <w:rFonts w:ascii="Arial" w:eastAsia="Arial" w:hAnsi="Arial" w:cs="Arial"/>
                <w:color w:val="FF0000"/>
                <w:sz w:val="23"/>
              </w:rPr>
              <w:t xml:space="preserve">humor </w:t>
            </w:r>
          </w:p>
          <w:p w14:paraId="2304F138" w14:textId="77777777" w:rsidR="008627A5" w:rsidRDefault="008627A5" w:rsidP="008627A5">
            <w:pPr>
              <w:spacing w:after="15"/>
              <w:ind w:left="2"/>
              <w:rPr>
                <w:rFonts w:ascii="Arial" w:eastAsia="Arial" w:hAnsi="Arial" w:cs="Arial"/>
                <w:color w:val="FF0000"/>
                <w:sz w:val="23"/>
              </w:rPr>
            </w:pPr>
            <w:r w:rsidRPr="00AB1210">
              <w:rPr>
                <w:rFonts w:ascii="Arial" w:eastAsia="Arial" w:hAnsi="Arial" w:cs="Arial"/>
                <w:color w:val="FF0000"/>
                <w:sz w:val="23"/>
              </w:rPr>
              <w:t xml:space="preserve">v literatuře  </w:t>
            </w:r>
          </w:p>
          <w:p w14:paraId="0FA6C6FD" w14:textId="77777777" w:rsidR="008627A5" w:rsidRPr="00DA7B1C" w:rsidRDefault="008627A5" w:rsidP="008627A5">
            <w:pPr>
              <w:spacing w:after="15"/>
              <w:ind w:left="2"/>
              <w:rPr>
                <w:rFonts w:ascii="Arial" w:hAnsi="Arial" w:cs="Arial"/>
                <w:color w:val="000000"/>
                <w:sz w:val="23"/>
                <w:szCs w:val="23"/>
              </w:rPr>
            </w:pPr>
            <w:r w:rsidRPr="00DA7B1C">
              <w:rPr>
                <w:rFonts w:ascii="Arial" w:hAnsi="Arial" w:cs="Arial"/>
                <w:b/>
                <w:i/>
                <w:iCs/>
                <w:color w:val="000000" w:themeColor="text1"/>
                <w:sz w:val="23"/>
                <w:szCs w:val="23"/>
              </w:rPr>
              <w:t>ČJL-5-3-03</w:t>
            </w:r>
          </w:p>
          <w:p w14:paraId="0C2CA2FE" w14:textId="77777777" w:rsidR="008627A5" w:rsidRPr="00AB1210" w:rsidRDefault="008627A5">
            <w:pPr>
              <w:numPr>
                <w:ilvl w:val="0"/>
                <w:numId w:val="207"/>
              </w:numPr>
              <w:spacing w:after="15" w:line="268" w:lineRule="auto"/>
              <w:ind w:hanging="142"/>
              <w:rPr>
                <w:color w:val="000000"/>
              </w:rPr>
            </w:pPr>
            <w:r w:rsidRPr="00AB1210">
              <w:rPr>
                <w:rFonts w:ascii="Arial" w:eastAsia="Arial" w:hAnsi="Arial" w:cs="Arial"/>
                <w:color w:val="FF0000"/>
                <w:sz w:val="23"/>
              </w:rPr>
              <w:t xml:space="preserve">řeč autora, řeč postav </w:t>
            </w:r>
          </w:p>
          <w:p w14:paraId="27759DE7" w14:textId="77777777" w:rsidR="008627A5" w:rsidRPr="0066704E" w:rsidRDefault="008627A5">
            <w:pPr>
              <w:numPr>
                <w:ilvl w:val="0"/>
                <w:numId w:val="207"/>
              </w:numPr>
              <w:spacing w:line="268" w:lineRule="auto"/>
              <w:ind w:hanging="142"/>
              <w:rPr>
                <w:color w:val="000000"/>
              </w:rPr>
            </w:pPr>
            <w:r w:rsidRPr="00AB1210">
              <w:rPr>
                <w:rFonts w:ascii="Arial" w:eastAsia="Arial" w:hAnsi="Arial" w:cs="Arial"/>
                <w:color w:val="FF0000"/>
                <w:sz w:val="23"/>
              </w:rPr>
              <w:t xml:space="preserve">čas a prostředí děje </w:t>
            </w:r>
          </w:p>
          <w:p w14:paraId="66376029" w14:textId="77777777" w:rsidR="008627A5" w:rsidRPr="00DA7B1C" w:rsidRDefault="008627A5" w:rsidP="008627A5">
            <w:pPr>
              <w:spacing w:line="268" w:lineRule="auto"/>
              <w:rPr>
                <w:rFonts w:ascii="Arial" w:hAnsi="Arial" w:cs="Arial"/>
                <w:color w:val="000000"/>
                <w:sz w:val="23"/>
                <w:szCs w:val="23"/>
              </w:rPr>
            </w:pPr>
            <w:r w:rsidRPr="00DA7B1C">
              <w:rPr>
                <w:rFonts w:ascii="Arial" w:hAnsi="Arial" w:cs="Arial"/>
                <w:b/>
                <w:i/>
                <w:iCs/>
                <w:color w:val="000000" w:themeColor="text1"/>
                <w:sz w:val="23"/>
                <w:szCs w:val="23"/>
              </w:rPr>
              <w:t>ČJL-5-3-01</w:t>
            </w:r>
          </w:p>
        </w:tc>
        <w:tc>
          <w:tcPr>
            <w:tcW w:w="8094" w:type="dxa"/>
          </w:tcPr>
          <w:p w14:paraId="7570FC67" w14:textId="77777777" w:rsidR="008627A5" w:rsidRPr="00AB1210" w:rsidRDefault="008627A5" w:rsidP="008627A5">
            <w:pPr>
              <w:spacing w:after="18"/>
              <w:ind w:left="4"/>
              <w:rPr>
                <w:color w:val="000000"/>
              </w:rPr>
            </w:pPr>
            <w:r w:rsidRPr="00AB1210">
              <w:rPr>
                <w:rFonts w:ascii="Arial" w:eastAsia="Arial" w:hAnsi="Arial" w:cs="Arial"/>
                <w:color w:val="000000"/>
                <w:sz w:val="23"/>
              </w:rPr>
              <w:lastRenderedPageBreak/>
              <w:t xml:space="preserve"> </w:t>
            </w:r>
          </w:p>
          <w:p w14:paraId="0A8FF0C2" w14:textId="77777777" w:rsidR="008627A5" w:rsidRPr="00335449" w:rsidRDefault="008627A5" w:rsidP="008627A5">
            <w:pPr>
              <w:spacing w:after="17" w:line="268"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určuje základní části slova </w:t>
            </w:r>
          </w:p>
          <w:p w14:paraId="4F14075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slovo základové a odvozené </w:t>
            </w:r>
          </w:p>
          <w:p w14:paraId="4E6A454F"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tvoří</w:t>
            </w:r>
            <w:proofErr w:type="gramEnd"/>
            <w:r w:rsidRPr="00AB1210">
              <w:rPr>
                <w:rFonts w:ascii="Arial" w:eastAsia="Arial" w:hAnsi="Arial" w:cs="Arial"/>
                <w:color w:val="000000"/>
                <w:sz w:val="23"/>
              </w:rPr>
              <w:t xml:space="preserve"> slova pomocí předpon, přípon i koncovek </w:t>
            </w:r>
          </w:p>
          <w:p w14:paraId="5DF1C41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tvoří</w:t>
            </w:r>
            <w:proofErr w:type="gramEnd"/>
            <w:r w:rsidRPr="00AB1210">
              <w:rPr>
                <w:rFonts w:ascii="Arial" w:eastAsia="Arial" w:hAnsi="Arial" w:cs="Arial"/>
                <w:color w:val="000000"/>
                <w:sz w:val="23"/>
              </w:rPr>
              <w:t xml:space="preserve"> slova se samohláskovými a souhláskovými změnami </w:t>
            </w:r>
          </w:p>
          <w:p w14:paraId="1EFC5869"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odlišit předponu a předložku, příponu a koncovku </w:t>
            </w:r>
          </w:p>
          <w:p w14:paraId="51D87482" w14:textId="77777777" w:rsidR="008627A5" w:rsidRPr="00AB1210" w:rsidRDefault="008627A5" w:rsidP="008627A5">
            <w:pPr>
              <w:ind w:left="4"/>
              <w:rPr>
                <w:rFonts w:ascii="Arial" w:eastAsia="Arial" w:hAnsi="Arial" w:cs="Arial"/>
                <w:color w:val="000000"/>
                <w:sz w:val="23"/>
              </w:rPr>
            </w:pPr>
          </w:p>
          <w:p w14:paraId="77FA7A30" w14:textId="77777777" w:rsidR="008627A5" w:rsidRPr="00AB1210" w:rsidRDefault="008627A5" w:rsidP="008627A5">
            <w:pPr>
              <w:ind w:left="4"/>
              <w:rPr>
                <w:rFonts w:ascii="Arial" w:eastAsia="Arial" w:hAnsi="Arial" w:cs="Arial"/>
                <w:color w:val="000000"/>
                <w:sz w:val="23"/>
              </w:rPr>
            </w:pPr>
          </w:p>
          <w:p w14:paraId="5F2E70E8" w14:textId="77777777" w:rsidR="008627A5" w:rsidRPr="00AB1210" w:rsidRDefault="008627A5" w:rsidP="008627A5">
            <w:pPr>
              <w:ind w:left="4"/>
              <w:rPr>
                <w:rFonts w:ascii="Arial" w:eastAsia="Arial" w:hAnsi="Arial" w:cs="Arial"/>
                <w:color w:val="000000"/>
                <w:sz w:val="23"/>
              </w:rPr>
            </w:pPr>
          </w:p>
          <w:p w14:paraId="13AE5CA9" w14:textId="77777777" w:rsidR="008627A5" w:rsidRPr="00AB1210" w:rsidRDefault="008627A5" w:rsidP="008627A5">
            <w:pPr>
              <w:ind w:left="4"/>
              <w:rPr>
                <w:rFonts w:ascii="Arial" w:eastAsia="Arial" w:hAnsi="Arial" w:cs="Arial"/>
                <w:color w:val="000000"/>
                <w:sz w:val="23"/>
              </w:rPr>
            </w:pPr>
          </w:p>
          <w:p w14:paraId="232573D9" w14:textId="77777777" w:rsidR="008627A5" w:rsidRPr="00AB1210" w:rsidRDefault="008627A5" w:rsidP="008627A5">
            <w:pPr>
              <w:ind w:left="4"/>
              <w:rPr>
                <w:color w:val="000000"/>
              </w:rPr>
            </w:pPr>
          </w:p>
          <w:p w14:paraId="6EDA0500" w14:textId="77777777" w:rsidR="008627A5" w:rsidRPr="00AB1210" w:rsidRDefault="008627A5" w:rsidP="008627A5">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3CFEC18B" w14:textId="77777777" w:rsidR="008627A5" w:rsidRPr="00335449" w:rsidRDefault="008627A5" w:rsidP="008627A5">
            <w:pPr>
              <w:spacing w:after="18" w:line="268" w:lineRule="auto"/>
              <w:ind w:left="4"/>
              <w:rPr>
                <w:rFonts w:ascii="Arial" w:eastAsia="Arial" w:hAnsi="Arial" w:cs="Arial"/>
                <w:color w:val="000000"/>
                <w:sz w:val="23"/>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vyjmenuje a </w:t>
            </w:r>
            <w:proofErr w:type="gramStart"/>
            <w:r w:rsidRPr="00335449">
              <w:rPr>
                <w:rFonts w:ascii="Arial" w:eastAsia="Arial" w:hAnsi="Arial" w:cs="Arial"/>
                <w:color w:val="000000"/>
                <w:sz w:val="23"/>
              </w:rPr>
              <w:t>určí</w:t>
            </w:r>
            <w:proofErr w:type="gramEnd"/>
            <w:r w:rsidRPr="00335449">
              <w:rPr>
                <w:rFonts w:ascii="Arial" w:eastAsia="Arial" w:hAnsi="Arial" w:cs="Arial"/>
                <w:color w:val="000000"/>
                <w:sz w:val="23"/>
              </w:rPr>
              <w:t xml:space="preserve"> slovní druhy </w:t>
            </w:r>
          </w:p>
          <w:p w14:paraId="1453C4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proofErr w:type="gramStart"/>
            <w:r w:rsidRPr="00AB1210">
              <w:rPr>
                <w:rFonts w:ascii="Arial" w:eastAsia="Arial" w:hAnsi="Arial" w:cs="Arial"/>
                <w:color w:val="000000"/>
                <w:sz w:val="23"/>
              </w:rPr>
              <w:t>určí</w:t>
            </w:r>
            <w:proofErr w:type="gramEnd"/>
            <w:r w:rsidRPr="00AB1210">
              <w:rPr>
                <w:rFonts w:ascii="Arial" w:eastAsia="Arial" w:hAnsi="Arial" w:cs="Arial"/>
                <w:color w:val="000000"/>
                <w:sz w:val="23"/>
              </w:rPr>
              <w:t xml:space="preserve"> mluvnické kategorie a koncovky podstatných jmen a vzorů</w:t>
            </w:r>
          </w:p>
          <w:p w14:paraId="6CAF7F4B"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proofErr w:type="gramStart"/>
            <w:r w:rsidRPr="00AB1210">
              <w:rPr>
                <w:rFonts w:ascii="Arial" w:eastAsia="Arial" w:hAnsi="Arial" w:cs="Arial"/>
                <w:color w:val="000000"/>
                <w:sz w:val="23"/>
              </w:rPr>
              <w:t>určí</w:t>
            </w:r>
            <w:proofErr w:type="gramEnd"/>
            <w:r w:rsidRPr="00AB1210">
              <w:rPr>
                <w:rFonts w:ascii="Arial" w:eastAsia="Arial" w:hAnsi="Arial" w:cs="Arial"/>
                <w:color w:val="000000"/>
                <w:sz w:val="23"/>
              </w:rPr>
              <w:t xml:space="preserve"> druhy přídavných jmen </w:t>
            </w:r>
          </w:p>
          <w:p w14:paraId="23B34B05"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skloňuje přídavná jména tvrdá</w:t>
            </w:r>
          </w:p>
          <w:p w14:paraId="3051D283"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proofErr w:type="gramStart"/>
            <w:r w:rsidRPr="00AB1210">
              <w:rPr>
                <w:rFonts w:ascii="Arial" w:eastAsia="Arial" w:hAnsi="Arial" w:cs="Arial"/>
                <w:color w:val="000000"/>
                <w:sz w:val="23"/>
              </w:rPr>
              <w:t>určí</w:t>
            </w:r>
            <w:proofErr w:type="gramEnd"/>
            <w:r w:rsidRPr="00AB1210">
              <w:rPr>
                <w:rFonts w:ascii="Arial" w:eastAsia="Arial" w:hAnsi="Arial" w:cs="Arial"/>
                <w:color w:val="000000"/>
                <w:sz w:val="23"/>
              </w:rPr>
              <w:t xml:space="preserve"> druhy zájmen</w:t>
            </w:r>
          </w:p>
          <w:p w14:paraId="4E05C14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s</w:t>
            </w:r>
            <w:r w:rsidRPr="00AB1210">
              <w:rPr>
                <w:rFonts w:ascii="Arial" w:eastAsia="Arial" w:hAnsi="Arial" w:cs="Arial"/>
                <w:color w:val="000000"/>
                <w:sz w:val="23"/>
              </w:rPr>
              <w:t xml:space="preserve">kloňuje zájmena já, ty, my, vy, se, on, ona, ono, správně je užívá v mluveném i psaném projevu </w:t>
            </w:r>
          </w:p>
          <w:p w14:paraId="4DD5C5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1D100642"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0ACCCB9A" w14:textId="77777777" w:rsidR="008627A5" w:rsidRPr="00AB1210" w:rsidRDefault="008627A5" w:rsidP="008627A5">
            <w:pPr>
              <w:spacing w:after="17"/>
              <w:ind w:left="4"/>
              <w:rPr>
                <w:rFonts w:ascii="Arial" w:eastAsia="Arial" w:hAnsi="Arial" w:cs="Arial"/>
                <w:color w:val="000000"/>
                <w:sz w:val="23"/>
              </w:rPr>
            </w:pPr>
          </w:p>
          <w:p w14:paraId="6DAB7A35" w14:textId="77777777" w:rsidR="008627A5" w:rsidRPr="00335449" w:rsidRDefault="008627A5" w:rsidP="008627A5">
            <w:pPr>
              <w:spacing w:after="40" w:line="239"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 souvětí určuje počet vět, spojovací výrazy, odůvodňuje psaní znamének v textu </w:t>
            </w:r>
          </w:p>
          <w:p w14:paraId="667C23FC" w14:textId="77777777" w:rsidR="008627A5" w:rsidRPr="00AB1210" w:rsidRDefault="008627A5" w:rsidP="008627A5">
            <w:pPr>
              <w:spacing w:after="7"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poznává a rozšiřuje zásobu spojovacích výrazů a další spojky, vztažná zájmena a příslovce </w:t>
            </w:r>
          </w:p>
          <w:p w14:paraId="437D6791"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větné vzorce u delších souvětí </w:t>
            </w:r>
          </w:p>
          <w:p w14:paraId="3CFB0A88"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podle vzorců </w:t>
            </w:r>
            <w:proofErr w:type="gramStart"/>
            <w:r w:rsidRPr="00AB1210">
              <w:rPr>
                <w:rFonts w:ascii="Arial" w:eastAsia="Arial" w:hAnsi="Arial" w:cs="Arial"/>
                <w:color w:val="000000"/>
                <w:sz w:val="23"/>
              </w:rPr>
              <w:t>vytváří</w:t>
            </w:r>
            <w:proofErr w:type="gramEnd"/>
            <w:r w:rsidRPr="00AB1210">
              <w:rPr>
                <w:rFonts w:ascii="Arial" w:eastAsia="Arial" w:hAnsi="Arial" w:cs="Arial"/>
                <w:color w:val="000000"/>
                <w:sz w:val="23"/>
              </w:rPr>
              <w:t xml:space="preserve"> složitější souvětí </w:t>
            </w:r>
          </w:p>
          <w:p w14:paraId="05CFC99E"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0F766D72" w14:textId="77777777" w:rsidR="008627A5" w:rsidRPr="00AB1210" w:rsidRDefault="008627A5" w:rsidP="008627A5">
            <w:pPr>
              <w:ind w:left="4"/>
              <w:rPr>
                <w:rFonts w:ascii="Arial" w:eastAsia="Arial" w:hAnsi="Arial" w:cs="Arial"/>
                <w:color w:val="000000"/>
                <w:sz w:val="23"/>
              </w:rPr>
            </w:pPr>
          </w:p>
          <w:p w14:paraId="4D5166FC" w14:textId="77777777" w:rsidR="008627A5" w:rsidRDefault="008627A5" w:rsidP="008627A5">
            <w:pPr>
              <w:ind w:left="10" w:hanging="10"/>
              <w:rPr>
                <w:color w:val="000000"/>
              </w:rPr>
            </w:pPr>
          </w:p>
          <w:p w14:paraId="46E8B0B5" w14:textId="77777777" w:rsidR="008627A5" w:rsidRDefault="008627A5" w:rsidP="008627A5">
            <w:pPr>
              <w:ind w:left="10" w:hanging="10"/>
              <w:rPr>
                <w:color w:val="000000"/>
              </w:rPr>
            </w:pPr>
          </w:p>
          <w:p w14:paraId="67CFDD74" w14:textId="77777777" w:rsidR="008627A5" w:rsidRDefault="008627A5" w:rsidP="008627A5">
            <w:pPr>
              <w:ind w:left="10" w:hanging="10"/>
              <w:rPr>
                <w:color w:val="000000"/>
              </w:rPr>
            </w:pPr>
          </w:p>
          <w:p w14:paraId="2C6F92D8" w14:textId="77777777" w:rsidR="008627A5" w:rsidRDefault="008627A5" w:rsidP="008627A5">
            <w:pPr>
              <w:ind w:left="10" w:hanging="10"/>
              <w:rPr>
                <w:color w:val="000000"/>
              </w:rPr>
            </w:pPr>
          </w:p>
          <w:p w14:paraId="4F612AEE" w14:textId="77777777" w:rsidR="008627A5" w:rsidRDefault="008627A5" w:rsidP="008627A5">
            <w:pPr>
              <w:ind w:left="10" w:hanging="10"/>
              <w:rPr>
                <w:color w:val="000000"/>
              </w:rPr>
            </w:pPr>
          </w:p>
          <w:p w14:paraId="5DB8CAB8" w14:textId="77777777" w:rsidR="008627A5" w:rsidRPr="00AB1210" w:rsidRDefault="008627A5" w:rsidP="008627A5">
            <w:pPr>
              <w:ind w:left="10" w:hanging="10"/>
              <w:rPr>
                <w:color w:val="000000"/>
              </w:rPr>
            </w:pPr>
          </w:p>
          <w:p w14:paraId="1545E204" w14:textId="77777777" w:rsidR="008627A5" w:rsidRPr="00122B32" w:rsidRDefault="008627A5" w:rsidP="008627A5">
            <w:pPr>
              <w:spacing w:after="17"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žák píše předpony nad-, pod-, před-, od-, </w:t>
            </w:r>
            <w:proofErr w:type="spellStart"/>
            <w:r w:rsidRPr="00122B32">
              <w:rPr>
                <w:rFonts w:ascii="Arial" w:eastAsia="Arial" w:hAnsi="Arial" w:cs="Arial"/>
                <w:color w:val="000000"/>
                <w:sz w:val="23"/>
              </w:rPr>
              <w:t>roz</w:t>
            </w:r>
            <w:proofErr w:type="spellEnd"/>
            <w:r w:rsidRPr="00122B32">
              <w:rPr>
                <w:rFonts w:ascii="Arial" w:eastAsia="Arial" w:hAnsi="Arial" w:cs="Arial"/>
                <w:color w:val="000000"/>
                <w:sz w:val="23"/>
              </w:rPr>
              <w:t xml:space="preserve">-, bez-, </w:t>
            </w:r>
            <w:proofErr w:type="spellStart"/>
            <w:r w:rsidRPr="00122B32">
              <w:rPr>
                <w:rFonts w:ascii="Arial" w:eastAsia="Arial" w:hAnsi="Arial" w:cs="Arial"/>
                <w:color w:val="000000"/>
                <w:sz w:val="23"/>
              </w:rPr>
              <w:t>vz</w:t>
            </w:r>
            <w:proofErr w:type="spellEnd"/>
            <w:r w:rsidRPr="00122B32">
              <w:rPr>
                <w:rFonts w:ascii="Arial" w:eastAsia="Arial" w:hAnsi="Arial" w:cs="Arial"/>
                <w:color w:val="000000"/>
                <w:sz w:val="23"/>
              </w:rPr>
              <w:t xml:space="preserve">- </w:t>
            </w:r>
          </w:p>
          <w:p w14:paraId="34FC7FE2" w14:textId="77777777" w:rsidR="008627A5" w:rsidRPr="00AB1210" w:rsidRDefault="008627A5" w:rsidP="008627A5">
            <w:pPr>
              <w:spacing w:after="9"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odůvodňuje a píše ě a je, mě a mně v kořeni slov </w:t>
            </w:r>
          </w:p>
          <w:p w14:paraId="55C2BF11" w14:textId="77777777" w:rsidR="008627A5" w:rsidRPr="00AB1210" w:rsidRDefault="008627A5" w:rsidP="008627A5">
            <w:pPr>
              <w:spacing w:after="2"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w:t>
            </w:r>
            <w:proofErr w:type="gramStart"/>
            <w:r w:rsidRPr="00AB1210">
              <w:rPr>
                <w:rFonts w:ascii="Arial" w:eastAsia="Arial" w:hAnsi="Arial" w:cs="Arial"/>
                <w:color w:val="000000"/>
                <w:sz w:val="23"/>
              </w:rPr>
              <w:t>s</w:t>
            </w:r>
            <w:proofErr w:type="gramEnd"/>
            <w:r w:rsidRPr="00AB1210">
              <w:rPr>
                <w:rFonts w:ascii="Arial" w:eastAsia="Arial" w:hAnsi="Arial" w:cs="Arial"/>
                <w:color w:val="000000"/>
                <w:sz w:val="23"/>
              </w:rPr>
              <w:t xml:space="preserve"> psaní skupin </w:t>
            </w:r>
            <w:proofErr w:type="spellStart"/>
            <w:r w:rsidRPr="00AB1210">
              <w:rPr>
                <w:rFonts w:ascii="Arial" w:eastAsia="Arial" w:hAnsi="Arial" w:cs="Arial"/>
                <w:color w:val="000000"/>
                <w:sz w:val="23"/>
              </w:rPr>
              <w:t>bě</w:t>
            </w:r>
            <w:proofErr w:type="spellEnd"/>
            <w:r w:rsidRPr="00AB1210">
              <w:rPr>
                <w:rFonts w:ascii="Arial" w:eastAsia="Arial" w:hAnsi="Arial" w:cs="Arial"/>
                <w:color w:val="000000"/>
                <w:sz w:val="23"/>
              </w:rPr>
              <w:t>/</w:t>
            </w:r>
            <w:proofErr w:type="spellStart"/>
            <w:r w:rsidRPr="00AB1210">
              <w:rPr>
                <w:rFonts w:ascii="Arial" w:eastAsia="Arial" w:hAnsi="Arial" w:cs="Arial"/>
                <w:color w:val="000000"/>
                <w:sz w:val="23"/>
              </w:rPr>
              <w:t>bje</w:t>
            </w:r>
            <w:proofErr w:type="spellEnd"/>
            <w:r w:rsidRPr="00AB1210">
              <w:rPr>
                <w:rFonts w:ascii="Arial" w:eastAsia="Arial" w:hAnsi="Arial" w:cs="Arial"/>
                <w:color w:val="000000"/>
                <w:sz w:val="23"/>
              </w:rPr>
              <w:t xml:space="preserve">, </w:t>
            </w:r>
            <w:proofErr w:type="spellStart"/>
            <w:r w:rsidRPr="00AB1210">
              <w:rPr>
                <w:rFonts w:ascii="Arial" w:eastAsia="Arial" w:hAnsi="Arial" w:cs="Arial"/>
                <w:color w:val="000000"/>
                <w:sz w:val="23"/>
              </w:rPr>
              <w:t>vě</w:t>
            </w:r>
            <w:proofErr w:type="spellEnd"/>
            <w:r w:rsidRPr="00AB1210">
              <w:rPr>
                <w:rFonts w:ascii="Arial" w:eastAsia="Arial" w:hAnsi="Arial" w:cs="Arial"/>
                <w:color w:val="000000"/>
                <w:sz w:val="23"/>
              </w:rPr>
              <w:t>/</w:t>
            </w:r>
            <w:proofErr w:type="spellStart"/>
            <w:r w:rsidRPr="00AB1210">
              <w:rPr>
                <w:rFonts w:ascii="Arial" w:eastAsia="Arial" w:hAnsi="Arial" w:cs="Arial"/>
                <w:color w:val="000000"/>
                <w:sz w:val="23"/>
              </w:rPr>
              <w:t>vje</w:t>
            </w:r>
            <w:proofErr w:type="spellEnd"/>
            <w:r w:rsidRPr="00AB1210">
              <w:rPr>
                <w:rFonts w:ascii="Arial" w:eastAsia="Arial" w:hAnsi="Arial" w:cs="Arial"/>
                <w:color w:val="000000"/>
                <w:sz w:val="23"/>
              </w:rPr>
              <w:t xml:space="preserve">, </w:t>
            </w:r>
            <w:proofErr w:type="spellStart"/>
            <w:r w:rsidRPr="00AB1210">
              <w:rPr>
                <w:rFonts w:ascii="Arial" w:eastAsia="Arial" w:hAnsi="Arial" w:cs="Arial"/>
                <w:color w:val="000000"/>
                <w:sz w:val="23"/>
              </w:rPr>
              <w:t>pě</w:t>
            </w:r>
            <w:proofErr w:type="spellEnd"/>
            <w:r w:rsidRPr="00AB1210">
              <w:rPr>
                <w:rFonts w:ascii="Arial" w:eastAsia="Arial" w:hAnsi="Arial" w:cs="Arial"/>
                <w:color w:val="000000"/>
                <w:sz w:val="23"/>
              </w:rPr>
              <w:t xml:space="preserve">, mě/mně tam, kde se setká předpona ob-, v- s kořenem na je- </w:t>
            </w:r>
          </w:p>
          <w:p w14:paraId="2B28D155"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poznává a píše </w:t>
            </w:r>
            <w:proofErr w:type="gramStart"/>
            <w:r w:rsidRPr="00AB1210">
              <w:rPr>
                <w:rFonts w:ascii="Arial" w:eastAsia="Arial" w:hAnsi="Arial" w:cs="Arial"/>
                <w:color w:val="000000"/>
                <w:sz w:val="23"/>
              </w:rPr>
              <w:t>přípony -</w:t>
            </w:r>
            <w:proofErr w:type="spellStart"/>
            <w:r w:rsidRPr="00AB1210">
              <w:rPr>
                <w:rFonts w:ascii="Arial" w:eastAsia="Arial" w:hAnsi="Arial" w:cs="Arial"/>
                <w:color w:val="000000"/>
                <w:sz w:val="23"/>
              </w:rPr>
              <w:t>il</w:t>
            </w:r>
            <w:proofErr w:type="spellEnd"/>
            <w:proofErr w:type="gramEnd"/>
            <w:r w:rsidRPr="00AB1210">
              <w:rPr>
                <w:rFonts w:ascii="Arial" w:eastAsia="Arial" w:hAnsi="Arial" w:cs="Arial"/>
                <w:color w:val="000000"/>
                <w:sz w:val="23"/>
              </w:rPr>
              <w:t>, -</w:t>
            </w:r>
            <w:proofErr w:type="spellStart"/>
            <w:r w:rsidRPr="00AB1210">
              <w:rPr>
                <w:rFonts w:ascii="Arial" w:eastAsia="Arial" w:hAnsi="Arial" w:cs="Arial"/>
                <w:color w:val="000000"/>
                <w:sz w:val="23"/>
              </w:rPr>
              <w:t>it</w:t>
            </w:r>
            <w:proofErr w:type="spellEnd"/>
            <w:r w:rsidRPr="00AB1210">
              <w:rPr>
                <w:rFonts w:ascii="Arial" w:eastAsia="Arial" w:hAnsi="Arial" w:cs="Arial"/>
                <w:color w:val="000000"/>
                <w:sz w:val="23"/>
              </w:rPr>
              <w:t>, -</w:t>
            </w:r>
            <w:proofErr w:type="spellStart"/>
            <w:r w:rsidRPr="00AB1210">
              <w:rPr>
                <w:rFonts w:ascii="Arial" w:eastAsia="Arial" w:hAnsi="Arial" w:cs="Arial"/>
                <w:color w:val="000000"/>
                <w:sz w:val="23"/>
              </w:rPr>
              <w:t>itý</w:t>
            </w:r>
            <w:proofErr w:type="spellEnd"/>
            <w:r w:rsidRPr="00AB1210">
              <w:rPr>
                <w:rFonts w:ascii="Arial" w:eastAsia="Arial" w:hAnsi="Arial" w:cs="Arial"/>
                <w:color w:val="000000"/>
                <w:sz w:val="23"/>
              </w:rPr>
              <w:t>, -</w:t>
            </w:r>
            <w:proofErr w:type="spellStart"/>
            <w:r w:rsidRPr="00AB1210">
              <w:rPr>
                <w:rFonts w:ascii="Arial" w:eastAsia="Arial" w:hAnsi="Arial" w:cs="Arial"/>
                <w:color w:val="000000"/>
                <w:sz w:val="23"/>
              </w:rPr>
              <w:t>ivý</w:t>
            </w:r>
            <w:proofErr w:type="spellEnd"/>
            <w:r w:rsidRPr="00AB1210">
              <w:rPr>
                <w:rFonts w:ascii="Arial" w:eastAsia="Arial" w:hAnsi="Arial" w:cs="Arial"/>
                <w:color w:val="000000"/>
                <w:sz w:val="23"/>
              </w:rPr>
              <w:t xml:space="preserve"> </w:t>
            </w:r>
          </w:p>
          <w:p w14:paraId="57F381C5" w14:textId="77777777" w:rsidR="008627A5" w:rsidRPr="00AB1210" w:rsidRDefault="008627A5" w:rsidP="008627A5">
            <w:pPr>
              <w:spacing w:line="275"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zdůvodňuje psaní koncovek podstatných jmen, přídavných jmen tvrdých a měkkých  </w:t>
            </w:r>
          </w:p>
          <w:p w14:paraId="33C63EE1" w14:textId="77777777" w:rsidR="008627A5" w:rsidRPr="00AB1210" w:rsidRDefault="008627A5" w:rsidP="008627A5">
            <w:pPr>
              <w:spacing w:after="17"/>
              <w:ind w:left="4"/>
              <w:rPr>
                <w:color w:val="000000"/>
              </w:rPr>
            </w:pPr>
            <w:r w:rsidRPr="00AB1210">
              <w:rPr>
                <w:rFonts w:ascii="Arial" w:eastAsia="Arial" w:hAnsi="Arial" w:cs="Arial"/>
                <w:color w:val="000000"/>
                <w:sz w:val="23"/>
              </w:rPr>
              <w:t xml:space="preserve"> </w:t>
            </w:r>
          </w:p>
          <w:p w14:paraId="57670F2F" w14:textId="77777777" w:rsidR="008627A5" w:rsidRPr="00122B32" w:rsidRDefault="008627A5" w:rsidP="008627A5">
            <w:pPr>
              <w:spacing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osvojuje si osobní koncovky sloves v přítomném čase </w:t>
            </w:r>
          </w:p>
          <w:p w14:paraId="27BE68EC" w14:textId="77777777" w:rsidR="008627A5" w:rsidRPr="00AB1210" w:rsidRDefault="008627A5" w:rsidP="008627A5">
            <w:pPr>
              <w:spacing w:after="18"/>
              <w:ind w:left="4"/>
              <w:rPr>
                <w:color w:val="000000"/>
              </w:rPr>
            </w:pPr>
          </w:p>
          <w:p w14:paraId="4ECC0052" w14:textId="77777777" w:rsidR="008627A5" w:rsidRPr="00122B32" w:rsidRDefault="008627A5" w:rsidP="008627A5">
            <w:pPr>
              <w:spacing w:after="19"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aktivně využívá své znalosti pravopisu vyjmenovaných slov a slov příbuzných</w:t>
            </w:r>
          </w:p>
          <w:p w14:paraId="03353AC9" w14:textId="77777777" w:rsidR="008627A5" w:rsidRPr="00AB1210" w:rsidRDefault="008627A5" w:rsidP="008627A5">
            <w:pPr>
              <w:ind w:left="4" w:right="193"/>
              <w:rPr>
                <w:rFonts w:ascii="Arial" w:eastAsia="Arial" w:hAnsi="Arial" w:cs="Arial"/>
                <w:color w:val="000000"/>
                <w:sz w:val="23"/>
              </w:rPr>
            </w:pPr>
          </w:p>
          <w:p w14:paraId="2C1CE133" w14:textId="77777777" w:rsidR="008627A5" w:rsidRPr="00AB1210" w:rsidRDefault="008627A5" w:rsidP="008627A5">
            <w:pPr>
              <w:ind w:left="2" w:right="193"/>
              <w:rPr>
                <w:rFonts w:ascii="Arial" w:eastAsia="Arial" w:hAnsi="Arial" w:cs="Arial"/>
                <w:color w:val="000000"/>
                <w:sz w:val="23"/>
              </w:rPr>
            </w:pPr>
          </w:p>
          <w:p w14:paraId="6AF83380" w14:textId="77777777" w:rsidR="008627A5" w:rsidRPr="00AB1210" w:rsidRDefault="008627A5" w:rsidP="008627A5">
            <w:pPr>
              <w:ind w:left="2" w:right="193"/>
              <w:rPr>
                <w:rFonts w:ascii="Arial" w:eastAsia="Arial" w:hAnsi="Arial" w:cs="Arial"/>
                <w:color w:val="000000"/>
                <w:sz w:val="23"/>
              </w:rPr>
            </w:pPr>
          </w:p>
          <w:p w14:paraId="4EDC9B67" w14:textId="77777777" w:rsidR="008627A5" w:rsidRPr="00AB1210" w:rsidRDefault="008627A5" w:rsidP="008627A5">
            <w:pPr>
              <w:ind w:left="2" w:right="193"/>
              <w:rPr>
                <w:rFonts w:ascii="Arial" w:eastAsia="Arial" w:hAnsi="Arial" w:cs="Arial"/>
                <w:color w:val="000000"/>
                <w:sz w:val="23"/>
              </w:rPr>
            </w:pPr>
          </w:p>
          <w:p w14:paraId="00429976" w14:textId="77777777" w:rsidR="008627A5" w:rsidRPr="00AB1210" w:rsidRDefault="008627A5" w:rsidP="008627A5">
            <w:pPr>
              <w:spacing w:after="17"/>
              <w:ind w:left="2"/>
              <w:rPr>
                <w:color w:val="000000"/>
              </w:rPr>
            </w:pPr>
          </w:p>
          <w:p w14:paraId="1605EB95" w14:textId="77777777" w:rsidR="008627A5" w:rsidRPr="00122B32" w:rsidRDefault="008627A5" w:rsidP="008627A5">
            <w:pPr>
              <w:spacing w:after="17"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posuzuje úplnost či neúplnost sdělení písemného i ústního </w:t>
            </w:r>
          </w:p>
          <w:p w14:paraId="7C2B70F1" w14:textId="77777777" w:rsidR="008627A5" w:rsidRDefault="008627A5" w:rsidP="008627A5">
            <w:pPr>
              <w:spacing w:after="40" w:line="239" w:lineRule="auto"/>
              <w:ind w:left="2"/>
              <w:rPr>
                <w:rFonts w:ascii="Arial" w:eastAsia="Arial" w:hAnsi="Arial" w:cs="Arial"/>
                <w:color w:val="000000"/>
                <w:sz w:val="23"/>
              </w:rPr>
            </w:pPr>
            <w:r>
              <w:rPr>
                <w:rFonts w:ascii="Arial" w:eastAsia="Arial" w:hAnsi="Arial" w:cs="Arial"/>
                <w:color w:val="000000"/>
                <w:sz w:val="23"/>
              </w:rPr>
              <w:lastRenderedPageBreak/>
              <w:t xml:space="preserve">- </w:t>
            </w:r>
            <w:r w:rsidRPr="00122B32">
              <w:rPr>
                <w:rFonts w:ascii="Arial" w:eastAsia="Arial" w:hAnsi="Arial" w:cs="Arial"/>
                <w:color w:val="000000"/>
                <w:sz w:val="23"/>
              </w:rPr>
              <w:t>dokáže si zapamatovat podstatná fakta z přiměřeného ústního sdělení   a reprodukuje obsah</w:t>
            </w:r>
          </w:p>
          <w:p w14:paraId="2998D681"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vede dialog </w:t>
            </w:r>
          </w:p>
          <w:p w14:paraId="6769CFC7"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zanechá vzkaz na záznamníku </w:t>
            </w:r>
          </w:p>
          <w:p w14:paraId="6154F8FB"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proofErr w:type="gramStart"/>
            <w:r w:rsidRPr="00AB1210">
              <w:rPr>
                <w:rFonts w:ascii="Arial" w:eastAsia="Arial" w:hAnsi="Arial" w:cs="Arial"/>
                <w:color w:val="000000"/>
                <w:sz w:val="23"/>
              </w:rPr>
              <w:t>učí</w:t>
            </w:r>
            <w:proofErr w:type="gramEnd"/>
            <w:r w:rsidRPr="00AB1210">
              <w:rPr>
                <w:rFonts w:ascii="Arial" w:eastAsia="Arial" w:hAnsi="Arial" w:cs="Arial"/>
                <w:color w:val="000000"/>
                <w:sz w:val="23"/>
              </w:rPr>
              <w:t xml:space="preserve"> se rozpoznat manipulativní komunikaci (zejména v reklamě) </w:t>
            </w:r>
          </w:p>
          <w:p w14:paraId="13E0A069"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řeči používá přiměřená gesta a mimiku </w:t>
            </w:r>
          </w:p>
          <w:p w14:paraId="2B768CD9" w14:textId="77777777" w:rsidR="008627A5" w:rsidRPr="00AB1210" w:rsidRDefault="008627A5" w:rsidP="008627A5">
            <w:pPr>
              <w:spacing w:after="3"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spisovnou a nespisovnou výslovnost, využívá jazyka jako nástroje k ústnímu dorozumívání ve škole i v běžném životě </w:t>
            </w:r>
          </w:p>
          <w:p w14:paraId="7E063D37"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06765C2"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sestaví osnovu vyprávění a na jejím základě </w:t>
            </w:r>
            <w:proofErr w:type="gramStart"/>
            <w:r w:rsidRPr="00AB1210">
              <w:rPr>
                <w:rFonts w:ascii="Arial" w:eastAsia="Arial" w:hAnsi="Arial" w:cs="Arial"/>
                <w:color w:val="000000"/>
                <w:sz w:val="23"/>
              </w:rPr>
              <w:t>vytváří</w:t>
            </w:r>
            <w:proofErr w:type="gramEnd"/>
            <w:r w:rsidRPr="00AB1210">
              <w:rPr>
                <w:rFonts w:ascii="Arial" w:eastAsia="Arial" w:hAnsi="Arial" w:cs="Arial"/>
                <w:color w:val="000000"/>
                <w:sz w:val="23"/>
              </w:rPr>
              <w:t xml:space="preserve"> písemný projev </w:t>
            </w:r>
          </w:p>
          <w:p w14:paraId="29B7AA34" w14:textId="77777777" w:rsidR="008627A5" w:rsidRPr="00AB1210" w:rsidRDefault="008627A5" w:rsidP="008627A5">
            <w:pPr>
              <w:spacing w:after="5" w:line="268" w:lineRule="auto"/>
              <w:ind w:left="10" w:hanging="10"/>
              <w:rPr>
                <w:color w:val="000000"/>
              </w:rPr>
            </w:pPr>
          </w:p>
          <w:p w14:paraId="060967DC" w14:textId="77777777" w:rsidR="008627A5" w:rsidRPr="00122B32" w:rsidRDefault="008627A5" w:rsidP="008627A5">
            <w:pPr>
              <w:spacing w:line="275"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při hlasitém čtení žák vhodně využívá modulace souvislé </w:t>
            </w:r>
            <w:proofErr w:type="gramStart"/>
            <w:r w:rsidRPr="00122B32">
              <w:rPr>
                <w:rFonts w:ascii="Arial" w:eastAsia="Arial" w:hAnsi="Arial" w:cs="Arial"/>
                <w:color w:val="000000"/>
                <w:sz w:val="23"/>
              </w:rPr>
              <w:t>řeči  (</w:t>
            </w:r>
            <w:proofErr w:type="gramEnd"/>
            <w:r w:rsidRPr="00122B32">
              <w:rPr>
                <w:rFonts w:ascii="Arial" w:eastAsia="Arial" w:hAnsi="Arial" w:cs="Arial"/>
                <w:color w:val="000000"/>
                <w:sz w:val="23"/>
              </w:rPr>
              <w:t xml:space="preserve">tempo, intonace, přízvuk) </w:t>
            </w:r>
          </w:p>
          <w:p w14:paraId="31E203AB" w14:textId="77777777" w:rsidR="008627A5" w:rsidRPr="00AB1210" w:rsidRDefault="008627A5" w:rsidP="008627A5">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pokouší se používat různé zabarvení hlasu podle </w:t>
            </w:r>
            <w:proofErr w:type="gramStart"/>
            <w:r w:rsidRPr="00AB1210">
              <w:rPr>
                <w:rFonts w:ascii="Arial" w:eastAsia="Arial" w:hAnsi="Arial" w:cs="Arial"/>
                <w:color w:val="000000"/>
                <w:sz w:val="23"/>
              </w:rPr>
              <w:t>textu - čte</w:t>
            </w:r>
            <w:proofErr w:type="gramEnd"/>
            <w:r w:rsidRPr="00AB1210">
              <w:rPr>
                <w:rFonts w:ascii="Arial" w:eastAsia="Arial" w:hAnsi="Arial" w:cs="Arial"/>
                <w:color w:val="000000"/>
                <w:sz w:val="23"/>
              </w:rPr>
              <w:t xml:space="preserve"> umělecké texty (včetně knih) i studijní naukové texty </w:t>
            </w:r>
          </w:p>
          <w:p w14:paraId="46B3790F"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samostatně reprodukovat text po tichém čtení </w:t>
            </w:r>
          </w:p>
          <w:p w14:paraId="6E38084B"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tichém čtení vybírá klíčová slova, rozlišuje podstatné od méně podstatného, zaznamenává hlavní myšlenku literárního díla nebo ukázky </w:t>
            </w:r>
          </w:p>
          <w:p w14:paraId="76A308E6" w14:textId="77777777" w:rsidR="008627A5" w:rsidRPr="00AB1210" w:rsidRDefault="008627A5" w:rsidP="008627A5">
            <w:pPr>
              <w:spacing w:after="5" w:line="268" w:lineRule="auto"/>
              <w:ind w:left="10" w:hanging="10"/>
              <w:rPr>
                <w:color w:val="000000"/>
              </w:rPr>
            </w:pPr>
          </w:p>
          <w:p w14:paraId="67994FDF"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 textu vyhledává přímou řeč a různé druhy uvozovacích vět </w:t>
            </w:r>
          </w:p>
          <w:p w14:paraId="7F9A02A3" w14:textId="77777777" w:rsidR="008627A5" w:rsidRPr="00AB1210" w:rsidRDefault="008627A5" w:rsidP="008627A5">
            <w:pPr>
              <w:spacing w:after="16"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upravuje přímou řeč na nepřímou a naopak </w:t>
            </w:r>
          </w:p>
          <w:p w14:paraId="5264253E" w14:textId="77777777" w:rsidR="008627A5" w:rsidRDefault="008627A5" w:rsidP="008627A5">
            <w:pPr>
              <w:spacing w:line="268" w:lineRule="auto"/>
              <w:ind w:left="2"/>
              <w:rPr>
                <w:rFonts w:ascii="Arial" w:eastAsia="Arial" w:hAnsi="Arial" w:cs="Arial"/>
                <w:color w:val="000000"/>
                <w:sz w:val="23"/>
              </w:rPr>
            </w:pPr>
            <w:r>
              <w:rPr>
                <w:rFonts w:ascii="Arial" w:eastAsia="Arial" w:hAnsi="Arial" w:cs="Arial"/>
                <w:color w:val="000000"/>
                <w:sz w:val="23"/>
              </w:rPr>
              <w:t xml:space="preserve">- </w:t>
            </w:r>
            <w:proofErr w:type="gramStart"/>
            <w:r w:rsidRPr="00AB1210">
              <w:rPr>
                <w:rFonts w:ascii="Arial" w:eastAsia="Arial" w:hAnsi="Arial" w:cs="Arial"/>
                <w:color w:val="000000"/>
                <w:sz w:val="23"/>
              </w:rPr>
              <w:t>vytváří</w:t>
            </w:r>
            <w:proofErr w:type="gramEnd"/>
            <w:r w:rsidRPr="00AB1210">
              <w:rPr>
                <w:rFonts w:ascii="Arial" w:eastAsia="Arial" w:hAnsi="Arial" w:cs="Arial"/>
                <w:color w:val="000000"/>
                <w:sz w:val="23"/>
              </w:rPr>
              <w:t xml:space="preserve"> grafický zápis přímé řeči </w:t>
            </w:r>
          </w:p>
          <w:p w14:paraId="66F5A971" w14:textId="77777777" w:rsidR="008627A5" w:rsidRPr="00122B32" w:rsidRDefault="008627A5" w:rsidP="008627A5">
            <w:pPr>
              <w:spacing w:line="268" w:lineRule="auto"/>
              <w:ind w:left="2"/>
              <w:rPr>
                <w:rFonts w:ascii="Arial" w:hAnsi="Arial" w:cs="Arial"/>
                <w:color w:val="000000"/>
                <w:sz w:val="23"/>
                <w:szCs w:val="23"/>
              </w:rPr>
            </w:pPr>
            <w:r>
              <w:rPr>
                <w:rFonts w:ascii="Arial" w:hAnsi="Arial" w:cs="Arial"/>
                <w:iCs/>
                <w:color w:val="000000" w:themeColor="text1"/>
                <w:sz w:val="23"/>
                <w:szCs w:val="23"/>
              </w:rPr>
              <w:t xml:space="preserve">- </w:t>
            </w:r>
            <w:r w:rsidRPr="00122B32">
              <w:rPr>
                <w:rFonts w:ascii="Arial" w:hAnsi="Arial" w:cs="Arial"/>
                <w:iCs/>
                <w:color w:val="000000" w:themeColor="text1"/>
                <w:sz w:val="23"/>
                <w:szCs w:val="23"/>
              </w:rPr>
              <w:t>rozlišuje spisovnou a nespisovnou výslovnost a vhodně ji užívá podle komunikační situace</w:t>
            </w:r>
          </w:p>
          <w:p w14:paraId="79723FCB" w14:textId="77777777" w:rsidR="008627A5" w:rsidRDefault="008627A5" w:rsidP="008627A5">
            <w:pPr>
              <w:rPr>
                <w:color w:val="000000"/>
              </w:rPr>
            </w:pPr>
          </w:p>
          <w:p w14:paraId="2F065698" w14:textId="77777777" w:rsidR="008627A5" w:rsidRPr="00DA7B1C" w:rsidRDefault="008627A5" w:rsidP="008627A5">
            <w:pPr>
              <w:spacing w:after="17"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dodržuje základní hygienické a pracovní návyky </w:t>
            </w:r>
          </w:p>
          <w:p w14:paraId="2134C4D6"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uplatňuje svůj osobitý rukopis - při dodržování úhlednosti, </w:t>
            </w:r>
            <w:proofErr w:type="gramStart"/>
            <w:r w:rsidRPr="00AB1210">
              <w:rPr>
                <w:rFonts w:ascii="Arial" w:eastAsia="Arial" w:hAnsi="Arial" w:cs="Arial"/>
                <w:color w:val="000000"/>
                <w:sz w:val="23"/>
              </w:rPr>
              <w:t>čitelnosti  a</w:t>
            </w:r>
            <w:proofErr w:type="gramEnd"/>
            <w:r w:rsidRPr="00AB1210">
              <w:rPr>
                <w:rFonts w:ascii="Arial" w:eastAsia="Arial" w:hAnsi="Arial" w:cs="Arial"/>
                <w:color w:val="000000"/>
                <w:sz w:val="23"/>
              </w:rPr>
              <w:t xml:space="preserve"> plynulosti písemného projevu, snaží se o přehledný písemný projev </w:t>
            </w:r>
          </w:p>
          <w:p w14:paraId="00700164" w14:textId="77777777" w:rsidR="008627A5" w:rsidRPr="00AB1210" w:rsidRDefault="008627A5" w:rsidP="008627A5">
            <w:pPr>
              <w:spacing w:after="18" w:line="268" w:lineRule="auto"/>
              <w:ind w:left="2"/>
              <w:rPr>
                <w:color w:val="000000"/>
              </w:rPr>
            </w:pPr>
            <w:r>
              <w:rPr>
                <w:rFonts w:ascii="Arial" w:eastAsia="Arial" w:hAnsi="Arial" w:cs="Arial"/>
                <w:color w:val="000000"/>
                <w:sz w:val="23"/>
              </w:rPr>
              <w:lastRenderedPageBreak/>
              <w:t xml:space="preserve">- </w:t>
            </w:r>
            <w:proofErr w:type="gramStart"/>
            <w:r w:rsidRPr="00AB1210">
              <w:rPr>
                <w:rFonts w:ascii="Arial" w:eastAsia="Arial" w:hAnsi="Arial" w:cs="Arial"/>
                <w:color w:val="000000"/>
                <w:sz w:val="23"/>
              </w:rPr>
              <w:t>učí</w:t>
            </w:r>
            <w:proofErr w:type="gramEnd"/>
            <w:r w:rsidRPr="00AB1210">
              <w:rPr>
                <w:rFonts w:ascii="Arial" w:eastAsia="Arial" w:hAnsi="Arial" w:cs="Arial"/>
                <w:color w:val="000000"/>
                <w:sz w:val="23"/>
              </w:rPr>
              <w:t xml:space="preserve"> se rozvrhnout text na ploše </w:t>
            </w:r>
          </w:p>
          <w:p w14:paraId="63F1FCEB"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580A7ED" w14:textId="77777777" w:rsidR="008627A5" w:rsidRPr="00AB1210" w:rsidRDefault="008627A5" w:rsidP="008627A5">
            <w:pPr>
              <w:ind w:left="10" w:hanging="10"/>
              <w:rPr>
                <w:color w:val="000000"/>
              </w:rPr>
            </w:pPr>
          </w:p>
          <w:p w14:paraId="43B70B42" w14:textId="77777777" w:rsidR="008627A5" w:rsidRPr="00AB1210" w:rsidRDefault="008627A5" w:rsidP="008627A5">
            <w:pPr>
              <w:ind w:left="10" w:hanging="10"/>
              <w:rPr>
                <w:color w:val="000000"/>
              </w:rPr>
            </w:pPr>
          </w:p>
          <w:p w14:paraId="6037CCD9" w14:textId="77777777" w:rsidR="008627A5" w:rsidRPr="00AB1210" w:rsidRDefault="008627A5" w:rsidP="008627A5">
            <w:pPr>
              <w:ind w:left="10" w:hanging="10"/>
              <w:rPr>
                <w:color w:val="000000"/>
              </w:rPr>
            </w:pPr>
          </w:p>
          <w:p w14:paraId="57BA93EC" w14:textId="77777777" w:rsidR="008627A5" w:rsidRPr="00AB1210" w:rsidRDefault="008627A5" w:rsidP="008627A5">
            <w:pPr>
              <w:ind w:left="10" w:hanging="10"/>
              <w:rPr>
                <w:color w:val="000000"/>
              </w:rPr>
            </w:pPr>
          </w:p>
          <w:p w14:paraId="2BC99E93" w14:textId="77777777" w:rsidR="008627A5" w:rsidRPr="00DA7B1C" w:rsidRDefault="008627A5" w:rsidP="008627A5">
            <w:pPr>
              <w:spacing w:after="20"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odlišuje vyprávění literární od faktického </w:t>
            </w:r>
          </w:p>
          <w:p w14:paraId="70D53F12" w14:textId="77777777" w:rsidR="008627A5" w:rsidRPr="00AB1210" w:rsidRDefault="008627A5" w:rsidP="008627A5">
            <w:pPr>
              <w:spacing w:after="10" w:line="25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vyhledává informace ve slovnících (encyklopediích) a dalších různých textech, orientuje se v nabídce dětské literatury </w:t>
            </w:r>
          </w:p>
          <w:p w14:paraId="3FE1954B" w14:textId="77777777" w:rsidR="008627A5" w:rsidRPr="00AB1210" w:rsidRDefault="008627A5" w:rsidP="008627A5">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dalšími základními literárními pojmy </w:t>
            </w:r>
            <w:proofErr w:type="gramStart"/>
            <w:r w:rsidRPr="00AB1210">
              <w:rPr>
                <w:rFonts w:ascii="Arial" w:eastAsia="Arial" w:hAnsi="Arial" w:cs="Arial"/>
                <w:color w:val="000000"/>
                <w:sz w:val="23"/>
              </w:rPr>
              <w:t>a  učí</w:t>
            </w:r>
            <w:proofErr w:type="gramEnd"/>
            <w:r w:rsidRPr="00AB1210">
              <w:rPr>
                <w:rFonts w:ascii="Arial" w:eastAsia="Arial" w:hAnsi="Arial" w:cs="Arial"/>
                <w:color w:val="000000"/>
                <w:sz w:val="23"/>
              </w:rPr>
              <w:t xml:space="preserve"> se je používat </w:t>
            </w:r>
          </w:p>
          <w:p w14:paraId="4C292C8C" w14:textId="77777777" w:rsidR="008627A5" w:rsidRPr="00AB1210" w:rsidRDefault="008627A5" w:rsidP="008627A5">
            <w:pPr>
              <w:ind w:left="2"/>
              <w:rPr>
                <w:color w:val="000000"/>
              </w:rPr>
            </w:pPr>
          </w:p>
          <w:p w14:paraId="629EC994"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proofErr w:type="gramStart"/>
            <w:r>
              <w:rPr>
                <w:rFonts w:ascii="Arial" w:eastAsia="Arial" w:hAnsi="Arial" w:cs="Arial"/>
                <w:color w:val="000000"/>
                <w:sz w:val="23"/>
              </w:rPr>
              <w:t>r</w:t>
            </w:r>
            <w:r w:rsidRPr="00DA7B1C">
              <w:rPr>
                <w:rFonts w:ascii="Arial" w:eastAsia="Arial" w:hAnsi="Arial" w:cs="Arial"/>
                <w:color w:val="000000"/>
                <w:sz w:val="23"/>
              </w:rPr>
              <w:t>ozliší</w:t>
            </w:r>
            <w:proofErr w:type="gramEnd"/>
            <w:r w:rsidRPr="00DA7B1C">
              <w:rPr>
                <w:rFonts w:ascii="Arial" w:eastAsia="Arial" w:hAnsi="Arial" w:cs="Arial"/>
                <w:color w:val="000000"/>
                <w:sz w:val="23"/>
              </w:rPr>
              <w:t xml:space="preserve"> prózu a poezii; text umělecký a naučný; pojmy</w:t>
            </w:r>
          </w:p>
          <w:p w14:paraId="00A820FD"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spisovatel a básník</w:t>
            </w:r>
          </w:p>
          <w:p w14:paraId="4D0644CE"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při čtení pozná: jméno spisovatele, název knihy </w:t>
            </w:r>
          </w:p>
          <w:p w14:paraId="048A63D7"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ilustrátora</w:t>
            </w:r>
          </w:p>
          <w:p w14:paraId="4C24D53E" w14:textId="77777777" w:rsidR="008627A5" w:rsidRPr="00AB1210" w:rsidRDefault="008627A5" w:rsidP="008627A5">
            <w:pPr>
              <w:spacing w:after="16"/>
              <w:rPr>
                <w:rFonts w:ascii="Arial" w:eastAsia="Arial" w:hAnsi="Arial" w:cs="Arial"/>
                <w:color w:val="000000"/>
                <w:sz w:val="23"/>
              </w:rPr>
            </w:pPr>
          </w:p>
          <w:p w14:paraId="3C1596D2"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pokusí se o vytvoření vlastního literárního textu/ </w:t>
            </w:r>
            <w:proofErr w:type="gramStart"/>
            <w:r w:rsidRPr="00DA7B1C">
              <w:rPr>
                <w:rFonts w:ascii="Arial" w:eastAsia="Arial" w:hAnsi="Arial" w:cs="Arial"/>
                <w:color w:val="000000"/>
                <w:sz w:val="23"/>
              </w:rPr>
              <w:t>učí</w:t>
            </w:r>
            <w:proofErr w:type="gramEnd"/>
            <w:r w:rsidRPr="00DA7B1C">
              <w:rPr>
                <w:rFonts w:ascii="Arial" w:eastAsia="Arial" w:hAnsi="Arial" w:cs="Arial"/>
                <w:color w:val="000000"/>
                <w:sz w:val="23"/>
              </w:rPr>
              <w:t xml:space="preserve"> se</w:t>
            </w:r>
          </w:p>
          <w:p w14:paraId="2347D453"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hledat prostředky pro literární projev, uvědomovat si svou originalitu</w:t>
            </w:r>
          </w:p>
          <w:p w14:paraId="15A94C6C"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w:t>
            </w:r>
            <w:r>
              <w:rPr>
                <w:rFonts w:ascii="Arial" w:eastAsia="Arial" w:hAnsi="Arial" w:cs="Arial"/>
                <w:color w:val="000000"/>
                <w:sz w:val="23"/>
              </w:rPr>
              <w:t xml:space="preserve"> </w:t>
            </w:r>
            <w:r w:rsidRPr="00AB1210">
              <w:rPr>
                <w:rFonts w:ascii="Arial" w:eastAsia="Arial" w:hAnsi="Arial" w:cs="Arial"/>
                <w:color w:val="000000"/>
                <w:sz w:val="23"/>
              </w:rPr>
              <w:t>rozvíjí čtenářskou dovednost</w:t>
            </w:r>
          </w:p>
          <w:p w14:paraId="1AE57DAA"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 sdílí prožitky z četby</w:t>
            </w:r>
          </w:p>
          <w:p w14:paraId="71129F99" w14:textId="77777777" w:rsidR="008627A5" w:rsidRPr="00AB1210" w:rsidRDefault="008627A5" w:rsidP="008627A5">
            <w:pPr>
              <w:spacing w:after="16"/>
              <w:ind w:left="2"/>
              <w:rPr>
                <w:color w:val="000000"/>
              </w:rPr>
            </w:pPr>
            <w:r w:rsidRPr="00AB1210">
              <w:rPr>
                <w:rFonts w:ascii="Arial" w:eastAsia="Arial" w:hAnsi="Arial" w:cs="Arial"/>
                <w:color w:val="000000"/>
                <w:sz w:val="23"/>
              </w:rPr>
              <w:t xml:space="preserve"> </w:t>
            </w:r>
          </w:p>
          <w:p w14:paraId="72819D4D" w14:textId="77777777" w:rsidR="008627A5" w:rsidRDefault="008627A5" w:rsidP="008627A5">
            <w:pPr>
              <w:rPr>
                <w:color w:val="000000"/>
              </w:rPr>
            </w:pPr>
          </w:p>
          <w:p w14:paraId="717C8263" w14:textId="77777777" w:rsidR="008627A5" w:rsidRDefault="008627A5" w:rsidP="008627A5">
            <w:pPr>
              <w:rPr>
                <w:color w:val="000000"/>
              </w:rPr>
            </w:pPr>
          </w:p>
          <w:p w14:paraId="50A31410" w14:textId="77777777" w:rsidR="008627A5" w:rsidRDefault="008627A5" w:rsidP="008627A5">
            <w:pPr>
              <w:rPr>
                <w:color w:val="000000"/>
              </w:rPr>
            </w:pPr>
          </w:p>
          <w:p w14:paraId="1B458CA5" w14:textId="77777777" w:rsidR="008627A5" w:rsidRDefault="008627A5" w:rsidP="008627A5">
            <w:pPr>
              <w:rPr>
                <w:color w:val="000000"/>
              </w:rPr>
            </w:pPr>
          </w:p>
          <w:p w14:paraId="56315FD2" w14:textId="77777777" w:rsidR="008627A5" w:rsidRDefault="008627A5" w:rsidP="008627A5">
            <w:pPr>
              <w:rPr>
                <w:color w:val="000000"/>
              </w:rPr>
            </w:pPr>
          </w:p>
          <w:p w14:paraId="3F35D8E0" w14:textId="77777777" w:rsidR="008627A5" w:rsidRPr="00AB1210" w:rsidRDefault="008627A5" w:rsidP="008627A5">
            <w:pPr>
              <w:rPr>
                <w:color w:val="000000"/>
              </w:rPr>
            </w:pPr>
          </w:p>
        </w:tc>
        <w:tc>
          <w:tcPr>
            <w:tcW w:w="3489" w:type="dxa"/>
          </w:tcPr>
          <w:p w14:paraId="0FCDDE32" w14:textId="77777777" w:rsidR="008627A5" w:rsidRDefault="008627A5" w:rsidP="008627A5">
            <w:pPr>
              <w:rPr>
                <w:rFonts w:ascii="Arial" w:hAnsi="Arial" w:cs="Arial"/>
                <w:noProof/>
                <w:sz w:val="23"/>
                <w:szCs w:val="23"/>
              </w:rPr>
            </w:pPr>
          </w:p>
          <w:p w14:paraId="67D1EF51" w14:textId="77777777" w:rsidR="008627A5" w:rsidRDefault="008627A5" w:rsidP="008627A5">
            <w:pPr>
              <w:rPr>
                <w:rFonts w:ascii="Arial" w:hAnsi="Arial" w:cs="Arial"/>
                <w:noProof/>
                <w:sz w:val="23"/>
                <w:szCs w:val="23"/>
              </w:rPr>
            </w:pPr>
          </w:p>
          <w:p w14:paraId="7BD6D761" w14:textId="77777777" w:rsidR="008627A5" w:rsidRDefault="008627A5" w:rsidP="008627A5">
            <w:pPr>
              <w:rPr>
                <w:rFonts w:ascii="Arial" w:hAnsi="Arial" w:cs="Arial"/>
                <w:noProof/>
                <w:sz w:val="23"/>
                <w:szCs w:val="23"/>
              </w:rPr>
            </w:pPr>
          </w:p>
          <w:p w14:paraId="7C11A616" w14:textId="77777777" w:rsidR="008627A5" w:rsidRDefault="008627A5" w:rsidP="008627A5">
            <w:pPr>
              <w:rPr>
                <w:rFonts w:ascii="Arial" w:hAnsi="Arial" w:cs="Arial"/>
                <w:noProof/>
                <w:sz w:val="23"/>
                <w:szCs w:val="23"/>
              </w:rPr>
            </w:pPr>
          </w:p>
          <w:p w14:paraId="4C1D91F4" w14:textId="77777777" w:rsidR="008627A5" w:rsidRDefault="008627A5" w:rsidP="008627A5">
            <w:pPr>
              <w:rPr>
                <w:rFonts w:ascii="Arial" w:hAnsi="Arial" w:cs="Arial"/>
                <w:noProof/>
                <w:sz w:val="23"/>
                <w:szCs w:val="23"/>
              </w:rPr>
            </w:pPr>
          </w:p>
          <w:p w14:paraId="25751023" w14:textId="77777777" w:rsidR="008627A5" w:rsidRDefault="008627A5" w:rsidP="008627A5">
            <w:pPr>
              <w:rPr>
                <w:rFonts w:ascii="Arial" w:hAnsi="Arial" w:cs="Arial"/>
                <w:noProof/>
                <w:sz w:val="23"/>
                <w:szCs w:val="23"/>
              </w:rPr>
            </w:pPr>
          </w:p>
          <w:p w14:paraId="16F8E808" w14:textId="77777777" w:rsidR="008627A5" w:rsidRDefault="008627A5" w:rsidP="008627A5">
            <w:pPr>
              <w:rPr>
                <w:rFonts w:ascii="Arial" w:hAnsi="Arial" w:cs="Arial"/>
                <w:noProof/>
                <w:sz w:val="23"/>
                <w:szCs w:val="23"/>
              </w:rPr>
            </w:pPr>
          </w:p>
          <w:p w14:paraId="65EA4229" w14:textId="77777777" w:rsidR="008627A5" w:rsidRDefault="008627A5" w:rsidP="008627A5">
            <w:pPr>
              <w:rPr>
                <w:rFonts w:ascii="Arial" w:hAnsi="Arial" w:cs="Arial"/>
                <w:noProof/>
                <w:sz w:val="23"/>
                <w:szCs w:val="23"/>
              </w:rPr>
            </w:pPr>
          </w:p>
          <w:p w14:paraId="66F91521" w14:textId="77777777" w:rsidR="008627A5" w:rsidRDefault="008627A5" w:rsidP="008627A5">
            <w:pPr>
              <w:rPr>
                <w:rFonts w:ascii="Arial" w:hAnsi="Arial" w:cs="Arial"/>
                <w:noProof/>
                <w:sz w:val="23"/>
                <w:szCs w:val="23"/>
              </w:rPr>
            </w:pPr>
          </w:p>
          <w:p w14:paraId="7CAC84F3" w14:textId="77777777" w:rsidR="008627A5" w:rsidRPr="00DA3767" w:rsidRDefault="008627A5" w:rsidP="008627A5">
            <w:pPr>
              <w:rPr>
                <w:rFonts w:ascii="Arial" w:hAnsi="Arial" w:cs="Arial"/>
                <w:noProof/>
                <w:sz w:val="23"/>
                <w:szCs w:val="23"/>
              </w:rPr>
            </w:pPr>
          </w:p>
          <w:p w14:paraId="0175690C" w14:textId="77777777" w:rsidR="008627A5" w:rsidRPr="00DA3767" w:rsidRDefault="008627A5" w:rsidP="008627A5">
            <w:pPr>
              <w:rPr>
                <w:rFonts w:ascii="Arial" w:hAnsi="Arial" w:cs="Arial"/>
                <w:noProof/>
                <w:sz w:val="23"/>
                <w:szCs w:val="23"/>
              </w:rPr>
            </w:pPr>
          </w:p>
          <w:p w14:paraId="104BB420" w14:textId="77777777" w:rsidR="008627A5" w:rsidRPr="00DA3767" w:rsidRDefault="008627A5" w:rsidP="008627A5">
            <w:pPr>
              <w:rPr>
                <w:rFonts w:ascii="Arial" w:hAnsi="Arial" w:cs="Arial"/>
                <w:noProof/>
                <w:sz w:val="23"/>
                <w:szCs w:val="23"/>
              </w:rPr>
            </w:pPr>
          </w:p>
          <w:p w14:paraId="4349DD08" w14:textId="77777777" w:rsidR="008627A5" w:rsidRPr="00DA3767" w:rsidRDefault="008627A5" w:rsidP="008627A5">
            <w:pPr>
              <w:rPr>
                <w:rFonts w:ascii="Arial" w:hAnsi="Arial" w:cs="Arial"/>
                <w:noProof/>
                <w:sz w:val="23"/>
                <w:szCs w:val="23"/>
              </w:rPr>
            </w:pPr>
          </w:p>
          <w:p w14:paraId="03B16419" w14:textId="77777777" w:rsidR="008627A5" w:rsidRPr="00DA3767" w:rsidRDefault="008627A5" w:rsidP="008627A5">
            <w:pPr>
              <w:rPr>
                <w:rFonts w:ascii="Arial" w:hAnsi="Arial" w:cs="Arial"/>
                <w:noProof/>
                <w:sz w:val="23"/>
                <w:szCs w:val="23"/>
              </w:rPr>
            </w:pPr>
          </w:p>
          <w:p w14:paraId="4759C954" w14:textId="77777777" w:rsidR="008627A5" w:rsidRPr="00DA3767" w:rsidRDefault="008627A5" w:rsidP="008627A5">
            <w:pPr>
              <w:rPr>
                <w:rFonts w:ascii="Arial" w:hAnsi="Arial" w:cs="Arial"/>
                <w:noProof/>
                <w:sz w:val="23"/>
                <w:szCs w:val="23"/>
              </w:rPr>
            </w:pPr>
          </w:p>
          <w:p w14:paraId="5A8D88D6" w14:textId="77777777" w:rsidR="008627A5" w:rsidRPr="00DA3767" w:rsidRDefault="008627A5" w:rsidP="008627A5">
            <w:pPr>
              <w:rPr>
                <w:rFonts w:ascii="Arial" w:hAnsi="Arial" w:cs="Arial"/>
                <w:noProof/>
                <w:sz w:val="23"/>
                <w:szCs w:val="23"/>
              </w:rPr>
            </w:pPr>
          </w:p>
          <w:p w14:paraId="02C7541C" w14:textId="77777777" w:rsidR="008627A5" w:rsidRPr="00DA3767" w:rsidRDefault="008627A5" w:rsidP="008627A5">
            <w:pPr>
              <w:rPr>
                <w:rFonts w:ascii="Arial" w:hAnsi="Arial" w:cs="Arial"/>
                <w:noProof/>
                <w:sz w:val="23"/>
                <w:szCs w:val="23"/>
              </w:rPr>
            </w:pPr>
          </w:p>
          <w:p w14:paraId="33F26BE6" w14:textId="77777777" w:rsidR="008627A5" w:rsidRPr="00DA3767" w:rsidRDefault="008627A5" w:rsidP="008627A5">
            <w:pPr>
              <w:rPr>
                <w:rFonts w:ascii="Arial" w:hAnsi="Arial" w:cs="Arial"/>
                <w:noProof/>
                <w:sz w:val="23"/>
                <w:szCs w:val="23"/>
              </w:rPr>
            </w:pPr>
          </w:p>
          <w:p w14:paraId="76221319" w14:textId="77777777" w:rsidR="008627A5" w:rsidRDefault="008627A5" w:rsidP="008627A5">
            <w:pPr>
              <w:rPr>
                <w:rFonts w:ascii="Arial" w:hAnsi="Arial" w:cs="Arial"/>
                <w:sz w:val="23"/>
                <w:szCs w:val="23"/>
              </w:rPr>
            </w:pPr>
          </w:p>
          <w:p w14:paraId="14438DF0" w14:textId="77777777" w:rsidR="008627A5" w:rsidRDefault="008627A5" w:rsidP="008627A5">
            <w:pPr>
              <w:rPr>
                <w:rFonts w:ascii="Arial" w:hAnsi="Arial" w:cs="Arial"/>
                <w:noProof/>
                <w:sz w:val="23"/>
                <w:szCs w:val="23"/>
              </w:rPr>
            </w:pPr>
          </w:p>
          <w:p w14:paraId="7EA8DA5E" w14:textId="77777777" w:rsidR="008627A5" w:rsidRDefault="008627A5" w:rsidP="008627A5">
            <w:pPr>
              <w:rPr>
                <w:rFonts w:ascii="Arial" w:hAnsi="Arial" w:cs="Arial"/>
                <w:noProof/>
                <w:sz w:val="23"/>
                <w:szCs w:val="23"/>
              </w:rPr>
            </w:pPr>
          </w:p>
          <w:p w14:paraId="2ECE5278" w14:textId="77777777" w:rsidR="008627A5" w:rsidRPr="00DA3767" w:rsidRDefault="008627A5" w:rsidP="008627A5">
            <w:pPr>
              <w:rPr>
                <w:rFonts w:ascii="Arial" w:hAnsi="Arial" w:cs="Arial"/>
                <w:noProof/>
                <w:sz w:val="23"/>
                <w:szCs w:val="23"/>
              </w:rPr>
            </w:pPr>
          </w:p>
          <w:p w14:paraId="3C3E850F" w14:textId="77777777" w:rsidR="008627A5" w:rsidRDefault="008627A5" w:rsidP="008627A5">
            <w:pPr>
              <w:rPr>
                <w:rFonts w:ascii="Arial" w:hAnsi="Arial" w:cs="Arial"/>
                <w:noProof/>
                <w:sz w:val="23"/>
                <w:szCs w:val="23"/>
              </w:rPr>
            </w:pPr>
          </w:p>
          <w:p w14:paraId="45836485" w14:textId="77777777" w:rsidR="008627A5" w:rsidRDefault="008627A5" w:rsidP="008627A5">
            <w:pPr>
              <w:rPr>
                <w:rFonts w:ascii="Arial" w:hAnsi="Arial" w:cs="Arial"/>
                <w:noProof/>
                <w:sz w:val="23"/>
                <w:szCs w:val="23"/>
              </w:rPr>
            </w:pPr>
          </w:p>
          <w:p w14:paraId="5CB41483" w14:textId="77777777" w:rsidR="008627A5" w:rsidRDefault="008627A5" w:rsidP="008627A5">
            <w:pPr>
              <w:rPr>
                <w:rFonts w:ascii="Arial" w:hAnsi="Arial" w:cs="Arial"/>
                <w:noProof/>
                <w:sz w:val="23"/>
                <w:szCs w:val="23"/>
              </w:rPr>
            </w:pPr>
          </w:p>
          <w:p w14:paraId="0383C966" w14:textId="77777777" w:rsidR="008627A5" w:rsidRDefault="008627A5" w:rsidP="008627A5">
            <w:pPr>
              <w:rPr>
                <w:rFonts w:ascii="Arial" w:hAnsi="Arial" w:cs="Arial"/>
                <w:noProof/>
                <w:sz w:val="23"/>
                <w:szCs w:val="23"/>
              </w:rPr>
            </w:pPr>
          </w:p>
          <w:p w14:paraId="71D1FF6E" w14:textId="77777777" w:rsidR="008627A5" w:rsidRDefault="008627A5" w:rsidP="008627A5">
            <w:pPr>
              <w:rPr>
                <w:rFonts w:ascii="Arial" w:hAnsi="Arial" w:cs="Arial"/>
                <w:noProof/>
                <w:sz w:val="23"/>
                <w:szCs w:val="23"/>
              </w:rPr>
            </w:pPr>
          </w:p>
          <w:p w14:paraId="204113B4" w14:textId="77777777" w:rsidR="008627A5" w:rsidRDefault="008627A5" w:rsidP="008627A5">
            <w:pPr>
              <w:rPr>
                <w:rFonts w:ascii="Arial" w:hAnsi="Arial" w:cs="Arial"/>
                <w:noProof/>
                <w:sz w:val="23"/>
                <w:szCs w:val="23"/>
              </w:rPr>
            </w:pPr>
          </w:p>
          <w:p w14:paraId="7B9D93DD" w14:textId="77777777" w:rsidR="008627A5" w:rsidRDefault="008627A5" w:rsidP="008627A5">
            <w:pPr>
              <w:rPr>
                <w:rFonts w:ascii="Arial" w:hAnsi="Arial" w:cs="Arial"/>
                <w:noProof/>
                <w:sz w:val="23"/>
                <w:szCs w:val="23"/>
              </w:rPr>
            </w:pPr>
          </w:p>
          <w:p w14:paraId="673E7D51" w14:textId="77777777" w:rsidR="008627A5" w:rsidRDefault="008627A5" w:rsidP="008627A5">
            <w:pPr>
              <w:rPr>
                <w:rFonts w:ascii="Arial" w:hAnsi="Arial" w:cs="Arial"/>
                <w:noProof/>
                <w:sz w:val="23"/>
                <w:szCs w:val="23"/>
              </w:rPr>
            </w:pPr>
          </w:p>
          <w:p w14:paraId="635A8C54" w14:textId="77777777" w:rsidR="008627A5" w:rsidRDefault="008627A5" w:rsidP="008627A5">
            <w:pPr>
              <w:rPr>
                <w:rFonts w:ascii="Arial" w:hAnsi="Arial" w:cs="Arial"/>
                <w:noProof/>
                <w:sz w:val="23"/>
                <w:szCs w:val="23"/>
              </w:rPr>
            </w:pPr>
          </w:p>
          <w:p w14:paraId="23C64EAE" w14:textId="77777777" w:rsidR="008627A5" w:rsidRDefault="008627A5" w:rsidP="008627A5">
            <w:pPr>
              <w:rPr>
                <w:rFonts w:ascii="Arial" w:hAnsi="Arial" w:cs="Arial"/>
                <w:noProof/>
                <w:sz w:val="23"/>
                <w:szCs w:val="23"/>
              </w:rPr>
            </w:pPr>
          </w:p>
          <w:p w14:paraId="09C52CBA" w14:textId="77777777" w:rsidR="008627A5" w:rsidRDefault="008627A5" w:rsidP="008627A5">
            <w:pPr>
              <w:rPr>
                <w:rFonts w:ascii="Arial" w:hAnsi="Arial" w:cs="Arial"/>
                <w:noProof/>
                <w:sz w:val="23"/>
                <w:szCs w:val="23"/>
              </w:rPr>
            </w:pPr>
          </w:p>
          <w:p w14:paraId="6C5181EE" w14:textId="77777777" w:rsidR="008627A5" w:rsidRDefault="008627A5" w:rsidP="008627A5">
            <w:pPr>
              <w:rPr>
                <w:rFonts w:ascii="Arial" w:hAnsi="Arial" w:cs="Arial"/>
                <w:noProof/>
                <w:sz w:val="23"/>
                <w:szCs w:val="23"/>
              </w:rPr>
            </w:pPr>
          </w:p>
          <w:p w14:paraId="0DF287AB" w14:textId="77777777" w:rsidR="008627A5" w:rsidRDefault="008627A5" w:rsidP="008627A5">
            <w:pPr>
              <w:rPr>
                <w:rFonts w:ascii="Arial" w:hAnsi="Arial" w:cs="Arial"/>
                <w:noProof/>
                <w:sz w:val="23"/>
                <w:szCs w:val="23"/>
              </w:rPr>
            </w:pPr>
          </w:p>
          <w:p w14:paraId="2C4B5682" w14:textId="77777777" w:rsidR="008627A5" w:rsidRDefault="008627A5" w:rsidP="008627A5">
            <w:pPr>
              <w:rPr>
                <w:rFonts w:ascii="Arial" w:hAnsi="Arial" w:cs="Arial"/>
                <w:noProof/>
                <w:sz w:val="23"/>
                <w:szCs w:val="23"/>
              </w:rPr>
            </w:pPr>
          </w:p>
          <w:p w14:paraId="61427338" w14:textId="77777777" w:rsidR="008627A5" w:rsidRDefault="008627A5" w:rsidP="008627A5">
            <w:pPr>
              <w:rPr>
                <w:rFonts w:ascii="Arial" w:hAnsi="Arial" w:cs="Arial"/>
                <w:noProof/>
                <w:sz w:val="23"/>
                <w:szCs w:val="23"/>
              </w:rPr>
            </w:pPr>
          </w:p>
          <w:p w14:paraId="4D4B1BD0" w14:textId="77777777" w:rsidR="008627A5" w:rsidRDefault="008627A5" w:rsidP="008627A5">
            <w:pPr>
              <w:rPr>
                <w:rFonts w:ascii="Arial" w:hAnsi="Arial" w:cs="Arial"/>
                <w:noProof/>
                <w:sz w:val="23"/>
                <w:szCs w:val="23"/>
              </w:rPr>
            </w:pPr>
          </w:p>
          <w:p w14:paraId="5576C6B0" w14:textId="77777777" w:rsidR="008627A5" w:rsidRDefault="008627A5" w:rsidP="008627A5">
            <w:pPr>
              <w:rPr>
                <w:rFonts w:ascii="Arial" w:hAnsi="Arial" w:cs="Arial"/>
                <w:noProof/>
                <w:sz w:val="23"/>
                <w:szCs w:val="23"/>
              </w:rPr>
            </w:pPr>
          </w:p>
          <w:p w14:paraId="48B13CC2" w14:textId="77777777" w:rsidR="008627A5" w:rsidRDefault="008627A5" w:rsidP="008627A5">
            <w:pPr>
              <w:rPr>
                <w:rFonts w:ascii="Arial" w:hAnsi="Arial" w:cs="Arial"/>
                <w:noProof/>
                <w:sz w:val="23"/>
                <w:szCs w:val="23"/>
              </w:rPr>
            </w:pPr>
          </w:p>
          <w:p w14:paraId="5274AAC1" w14:textId="77777777" w:rsidR="008627A5" w:rsidRDefault="008627A5" w:rsidP="008627A5">
            <w:pPr>
              <w:rPr>
                <w:rFonts w:ascii="Arial" w:hAnsi="Arial" w:cs="Arial"/>
                <w:noProof/>
                <w:sz w:val="23"/>
                <w:szCs w:val="23"/>
              </w:rPr>
            </w:pPr>
          </w:p>
          <w:p w14:paraId="60C78481" w14:textId="77777777" w:rsidR="008627A5" w:rsidRDefault="008627A5" w:rsidP="008627A5">
            <w:pPr>
              <w:rPr>
                <w:rFonts w:ascii="Arial" w:hAnsi="Arial" w:cs="Arial"/>
                <w:noProof/>
                <w:sz w:val="23"/>
                <w:szCs w:val="23"/>
              </w:rPr>
            </w:pPr>
          </w:p>
          <w:p w14:paraId="61333342" w14:textId="77777777" w:rsidR="008627A5" w:rsidRDefault="008627A5" w:rsidP="008627A5">
            <w:pPr>
              <w:rPr>
                <w:rFonts w:ascii="Arial" w:hAnsi="Arial" w:cs="Arial"/>
                <w:noProof/>
                <w:sz w:val="23"/>
                <w:szCs w:val="23"/>
              </w:rPr>
            </w:pPr>
          </w:p>
          <w:p w14:paraId="0442687C" w14:textId="77777777" w:rsidR="008627A5" w:rsidRDefault="008627A5" w:rsidP="008627A5">
            <w:pPr>
              <w:rPr>
                <w:rFonts w:ascii="Arial" w:hAnsi="Arial" w:cs="Arial"/>
                <w:noProof/>
                <w:sz w:val="23"/>
                <w:szCs w:val="23"/>
              </w:rPr>
            </w:pPr>
          </w:p>
          <w:p w14:paraId="02AF1A0B" w14:textId="77777777" w:rsidR="008627A5" w:rsidRDefault="008627A5" w:rsidP="008627A5">
            <w:pPr>
              <w:rPr>
                <w:rFonts w:ascii="Arial" w:hAnsi="Arial" w:cs="Arial"/>
                <w:noProof/>
                <w:sz w:val="23"/>
                <w:szCs w:val="23"/>
              </w:rPr>
            </w:pPr>
          </w:p>
          <w:p w14:paraId="1286C5EE" w14:textId="77777777" w:rsidR="008627A5" w:rsidRDefault="008627A5" w:rsidP="008627A5">
            <w:pPr>
              <w:rPr>
                <w:rFonts w:ascii="Arial" w:hAnsi="Arial" w:cs="Arial"/>
                <w:noProof/>
                <w:sz w:val="23"/>
                <w:szCs w:val="23"/>
              </w:rPr>
            </w:pPr>
          </w:p>
          <w:p w14:paraId="5763FC33" w14:textId="77777777" w:rsidR="008627A5" w:rsidRDefault="008627A5" w:rsidP="008627A5">
            <w:pPr>
              <w:rPr>
                <w:rFonts w:ascii="Arial" w:hAnsi="Arial" w:cs="Arial"/>
                <w:noProof/>
                <w:sz w:val="23"/>
                <w:szCs w:val="23"/>
              </w:rPr>
            </w:pPr>
          </w:p>
          <w:p w14:paraId="31CF1EF9" w14:textId="77777777" w:rsidR="008627A5" w:rsidRDefault="008627A5" w:rsidP="008627A5">
            <w:pPr>
              <w:rPr>
                <w:rFonts w:ascii="Arial" w:hAnsi="Arial" w:cs="Arial"/>
                <w:noProof/>
                <w:sz w:val="23"/>
                <w:szCs w:val="23"/>
              </w:rPr>
            </w:pPr>
          </w:p>
          <w:p w14:paraId="71E40641" w14:textId="77777777" w:rsidR="008627A5" w:rsidRDefault="008627A5" w:rsidP="008627A5">
            <w:pPr>
              <w:rPr>
                <w:rFonts w:ascii="Arial" w:hAnsi="Arial" w:cs="Arial"/>
                <w:noProof/>
                <w:sz w:val="23"/>
                <w:szCs w:val="23"/>
              </w:rPr>
            </w:pPr>
          </w:p>
          <w:p w14:paraId="53D0D69C" w14:textId="77777777" w:rsidR="008627A5" w:rsidRDefault="008627A5" w:rsidP="008627A5">
            <w:pPr>
              <w:rPr>
                <w:rFonts w:ascii="Arial" w:hAnsi="Arial" w:cs="Arial"/>
                <w:noProof/>
                <w:sz w:val="23"/>
                <w:szCs w:val="23"/>
              </w:rPr>
            </w:pPr>
          </w:p>
          <w:p w14:paraId="0DC60733" w14:textId="77777777" w:rsidR="008627A5" w:rsidRDefault="008627A5" w:rsidP="008627A5">
            <w:pPr>
              <w:rPr>
                <w:rFonts w:ascii="Arial" w:hAnsi="Arial" w:cs="Arial"/>
                <w:noProof/>
                <w:sz w:val="23"/>
                <w:szCs w:val="23"/>
              </w:rPr>
            </w:pPr>
          </w:p>
          <w:p w14:paraId="010EF1EB" w14:textId="77777777" w:rsidR="008627A5" w:rsidRDefault="008627A5" w:rsidP="008627A5">
            <w:pPr>
              <w:rPr>
                <w:rFonts w:ascii="Arial" w:hAnsi="Arial" w:cs="Arial"/>
                <w:noProof/>
                <w:sz w:val="23"/>
                <w:szCs w:val="23"/>
              </w:rPr>
            </w:pPr>
          </w:p>
          <w:p w14:paraId="3563754D" w14:textId="77777777" w:rsidR="008627A5" w:rsidRDefault="008627A5" w:rsidP="008627A5">
            <w:pPr>
              <w:rPr>
                <w:rFonts w:ascii="Arial" w:hAnsi="Arial" w:cs="Arial"/>
                <w:noProof/>
                <w:sz w:val="23"/>
                <w:szCs w:val="23"/>
              </w:rPr>
            </w:pPr>
          </w:p>
          <w:p w14:paraId="4397D5E7" w14:textId="77777777" w:rsidR="008627A5" w:rsidRDefault="008627A5" w:rsidP="008627A5">
            <w:pPr>
              <w:rPr>
                <w:rFonts w:ascii="Arial" w:hAnsi="Arial" w:cs="Arial"/>
                <w:noProof/>
                <w:sz w:val="23"/>
                <w:szCs w:val="23"/>
              </w:rPr>
            </w:pPr>
          </w:p>
          <w:p w14:paraId="32F5D66F" w14:textId="77777777" w:rsidR="008627A5" w:rsidRDefault="008627A5" w:rsidP="008627A5">
            <w:pPr>
              <w:rPr>
                <w:rFonts w:ascii="Arial" w:hAnsi="Arial" w:cs="Arial"/>
                <w:noProof/>
                <w:sz w:val="23"/>
                <w:szCs w:val="23"/>
              </w:rPr>
            </w:pPr>
          </w:p>
          <w:p w14:paraId="1C304029" w14:textId="77777777" w:rsidR="008627A5" w:rsidRDefault="008627A5" w:rsidP="008627A5">
            <w:pPr>
              <w:rPr>
                <w:rFonts w:ascii="Arial" w:hAnsi="Arial" w:cs="Arial"/>
                <w:noProof/>
                <w:sz w:val="23"/>
                <w:szCs w:val="23"/>
              </w:rPr>
            </w:pPr>
          </w:p>
          <w:p w14:paraId="021A2496" w14:textId="77777777" w:rsidR="008627A5" w:rsidRDefault="008627A5" w:rsidP="008627A5">
            <w:pPr>
              <w:rPr>
                <w:rFonts w:ascii="Arial" w:hAnsi="Arial" w:cs="Arial"/>
                <w:noProof/>
                <w:sz w:val="23"/>
                <w:szCs w:val="23"/>
              </w:rPr>
            </w:pPr>
          </w:p>
          <w:p w14:paraId="3FFA511B" w14:textId="77777777" w:rsidR="008627A5" w:rsidRDefault="008627A5" w:rsidP="008627A5">
            <w:pPr>
              <w:rPr>
                <w:rFonts w:ascii="Arial" w:hAnsi="Arial" w:cs="Arial"/>
                <w:noProof/>
                <w:sz w:val="23"/>
                <w:szCs w:val="23"/>
              </w:rPr>
            </w:pPr>
          </w:p>
          <w:p w14:paraId="01063EA6" w14:textId="77777777" w:rsidR="008627A5" w:rsidRDefault="008627A5" w:rsidP="008627A5">
            <w:pPr>
              <w:rPr>
                <w:rFonts w:ascii="Arial" w:hAnsi="Arial" w:cs="Arial"/>
                <w:noProof/>
                <w:sz w:val="23"/>
                <w:szCs w:val="23"/>
              </w:rPr>
            </w:pPr>
          </w:p>
          <w:p w14:paraId="679E1582" w14:textId="77777777" w:rsidR="008627A5" w:rsidRDefault="008627A5" w:rsidP="008627A5">
            <w:pPr>
              <w:rPr>
                <w:rFonts w:ascii="Arial" w:hAnsi="Arial" w:cs="Arial"/>
                <w:noProof/>
                <w:sz w:val="23"/>
                <w:szCs w:val="23"/>
              </w:rPr>
            </w:pPr>
          </w:p>
          <w:p w14:paraId="36AC06B4" w14:textId="77777777" w:rsidR="008627A5" w:rsidRDefault="008627A5" w:rsidP="008627A5">
            <w:pPr>
              <w:rPr>
                <w:rFonts w:ascii="Arial" w:hAnsi="Arial" w:cs="Arial"/>
                <w:noProof/>
                <w:sz w:val="23"/>
                <w:szCs w:val="23"/>
              </w:rPr>
            </w:pPr>
          </w:p>
          <w:p w14:paraId="0089EA9B" w14:textId="77777777" w:rsidR="008627A5" w:rsidRDefault="008627A5" w:rsidP="008627A5">
            <w:pPr>
              <w:rPr>
                <w:rFonts w:ascii="Arial" w:hAnsi="Arial" w:cs="Arial"/>
                <w:noProof/>
                <w:sz w:val="23"/>
                <w:szCs w:val="23"/>
              </w:rPr>
            </w:pPr>
          </w:p>
          <w:p w14:paraId="45F9ED29" w14:textId="77777777" w:rsidR="008627A5" w:rsidRDefault="008627A5" w:rsidP="008627A5">
            <w:pPr>
              <w:rPr>
                <w:rFonts w:ascii="Arial" w:hAnsi="Arial" w:cs="Arial"/>
                <w:noProof/>
                <w:sz w:val="23"/>
                <w:szCs w:val="23"/>
              </w:rPr>
            </w:pPr>
          </w:p>
          <w:p w14:paraId="200C2839" w14:textId="77777777" w:rsidR="008627A5" w:rsidRDefault="008627A5" w:rsidP="008627A5">
            <w:pPr>
              <w:rPr>
                <w:rFonts w:ascii="Arial" w:hAnsi="Arial" w:cs="Arial"/>
                <w:b/>
                <w:noProof/>
                <w:sz w:val="23"/>
                <w:szCs w:val="23"/>
              </w:rPr>
            </w:pPr>
          </w:p>
          <w:p w14:paraId="0D6FC7FC" w14:textId="77777777" w:rsidR="008627A5" w:rsidRDefault="008627A5" w:rsidP="008627A5">
            <w:pPr>
              <w:rPr>
                <w:rFonts w:ascii="Arial" w:hAnsi="Arial" w:cs="Arial"/>
                <w:b/>
                <w:noProof/>
                <w:sz w:val="23"/>
                <w:szCs w:val="23"/>
              </w:rPr>
            </w:pPr>
          </w:p>
          <w:p w14:paraId="1457C7A5" w14:textId="77777777" w:rsidR="008627A5" w:rsidRDefault="008627A5" w:rsidP="008627A5">
            <w:pPr>
              <w:rPr>
                <w:rFonts w:ascii="Arial" w:hAnsi="Arial" w:cs="Arial"/>
                <w:b/>
                <w:noProof/>
                <w:sz w:val="23"/>
                <w:szCs w:val="23"/>
              </w:rPr>
            </w:pPr>
          </w:p>
          <w:p w14:paraId="0692C828" w14:textId="77777777" w:rsidR="008627A5" w:rsidRDefault="008627A5" w:rsidP="008627A5">
            <w:pPr>
              <w:rPr>
                <w:rFonts w:ascii="Arial" w:hAnsi="Arial" w:cs="Arial"/>
                <w:b/>
                <w:noProof/>
                <w:sz w:val="23"/>
                <w:szCs w:val="23"/>
              </w:rPr>
            </w:pPr>
          </w:p>
          <w:p w14:paraId="48155762" w14:textId="77777777" w:rsidR="008627A5" w:rsidRDefault="008627A5" w:rsidP="008627A5">
            <w:pPr>
              <w:rPr>
                <w:rFonts w:ascii="Arial" w:hAnsi="Arial" w:cs="Arial"/>
                <w:b/>
                <w:noProof/>
                <w:sz w:val="23"/>
                <w:szCs w:val="23"/>
              </w:rPr>
            </w:pPr>
          </w:p>
          <w:p w14:paraId="75C634EC" w14:textId="77777777" w:rsidR="008627A5" w:rsidRDefault="008627A5" w:rsidP="008627A5">
            <w:pPr>
              <w:rPr>
                <w:rFonts w:ascii="Arial" w:hAnsi="Arial" w:cs="Arial"/>
                <w:b/>
                <w:noProof/>
                <w:sz w:val="23"/>
                <w:szCs w:val="23"/>
              </w:rPr>
            </w:pPr>
          </w:p>
          <w:p w14:paraId="4FE93845" w14:textId="77777777" w:rsidR="008627A5" w:rsidRDefault="008627A5" w:rsidP="008627A5">
            <w:pPr>
              <w:rPr>
                <w:rFonts w:ascii="Arial" w:hAnsi="Arial" w:cs="Arial"/>
                <w:b/>
                <w:noProof/>
                <w:sz w:val="23"/>
                <w:szCs w:val="23"/>
              </w:rPr>
            </w:pPr>
          </w:p>
          <w:p w14:paraId="412096B1" w14:textId="77777777" w:rsidR="008627A5" w:rsidRDefault="008627A5" w:rsidP="008627A5">
            <w:pPr>
              <w:rPr>
                <w:rFonts w:ascii="Arial" w:hAnsi="Arial" w:cs="Arial"/>
                <w:b/>
                <w:noProof/>
                <w:sz w:val="23"/>
                <w:szCs w:val="23"/>
              </w:rPr>
            </w:pPr>
          </w:p>
          <w:p w14:paraId="1A41E629" w14:textId="77777777" w:rsidR="008627A5" w:rsidRDefault="008627A5" w:rsidP="008627A5">
            <w:pPr>
              <w:rPr>
                <w:rFonts w:ascii="Arial" w:hAnsi="Arial" w:cs="Arial"/>
                <w:b/>
                <w:noProof/>
                <w:sz w:val="23"/>
                <w:szCs w:val="23"/>
              </w:rPr>
            </w:pPr>
          </w:p>
          <w:p w14:paraId="6D276EE9" w14:textId="77777777" w:rsidR="008627A5" w:rsidRDefault="008627A5" w:rsidP="008627A5">
            <w:pPr>
              <w:rPr>
                <w:rFonts w:ascii="Arial" w:hAnsi="Arial" w:cs="Arial"/>
                <w:b/>
                <w:noProof/>
                <w:sz w:val="23"/>
                <w:szCs w:val="23"/>
              </w:rPr>
            </w:pPr>
          </w:p>
          <w:p w14:paraId="1CD6CD71" w14:textId="77777777" w:rsidR="008627A5" w:rsidRDefault="008627A5" w:rsidP="008627A5">
            <w:pPr>
              <w:rPr>
                <w:rFonts w:ascii="Arial" w:hAnsi="Arial" w:cs="Arial"/>
                <w:b/>
                <w:noProof/>
                <w:sz w:val="23"/>
                <w:szCs w:val="23"/>
              </w:rPr>
            </w:pPr>
          </w:p>
          <w:p w14:paraId="779437FF" w14:textId="77777777" w:rsidR="008627A5" w:rsidRDefault="008627A5" w:rsidP="008627A5">
            <w:pPr>
              <w:rPr>
                <w:rFonts w:ascii="Arial" w:hAnsi="Arial" w:cs="Arial"/>
                <w:b/>
                <w:noProof/>
                <w:sz w:val="23"/>
                <w:szCs w:val="23"/>
              </w:rPr>
            </w:pPr>
          </w:p>
          <w:p w14:paraId="0C352A93" w14:textId="77777777" w:rsidR="008627A5" w:rsidRDefault="008627A5" w:rsidP="008627A5">
            <w:pPr>
              <w:rPr>
                <w:rFonts w:ascii="Arial" w:hAnsi="Arial" w:cs="Arial"/>
                <w:b/>
                <w:noProof/>
                <w:sz w:val="23"/>
                <w:szCs w:val="23"/>
              </w:rPr>
            </w:pPr>
          </w:p>
          <w:p w14:paraId="6EAF0378" w14:textId="77777777" w:rsidR="008627A5" w:rsidRDefault="008627A5" w:rsidP="008627A5">
            <w:pPr>
              <w:rPr>
                <w:rFonts w:ascii="Arial" w:hAnsi="Arial" w:cs="Arial"/>
                <w:b/>
                <w:noProof/>
                <w:sz w:val="23"/>
                <w:szCs w:val="23"/>
              </w:rPr>
            </w:pPr>
          </w:p>
          <w:p w14:paraId="4B250A07" w14:textId="77777777" w:rsidR="008627A5" w:rsidRDefault="008627A5" w:rsidP="008627A5">
            <w:pPr>
              <w:rPr>
                <w:rFonts w:ascii="Arial" w:hAnsi="Arial" w:cs="Arial"/>
                <w:b/>
                <w:noProof/>
                <w:sz w:val="23"/>
                <w:szCs w:val="23"/>
              </w:rPr>
            </w:pPr>
          </w:p>
          <w:p w14:paraId="66FE9D0F" w14:textId="77777777" w:rsidR="008627A5" w:rsidRDefault="008627A5" w:rsidP="008627A5">
            <w:pPr>
              <w:rPr>
                <w:rFonts w:ascii="Arial" w:hAnsi="Arial" w:cs="Arial"/>
                <w:b/>
                <w:noProof/>
                <w:sz w:val="23"/>
                <w:szCs w:val="23"/>
              </w:rPr>
            </w:pPr>
          </w:p>
          <w:p w14:paraId="50DC4594" w14:textId="77777777" w:rsidR="008627A5" w:rsidRDefault="008627A5" w:rsidP="008627A5">
            <w:pPr>
              <w:rPr>
                <w:rFonts w:ascii="Arial" w:hAnsi="Arial" w:cs="Arial"/>
                <w:b/>
                <w:noProof/>
                <w:sz w:val="23"/>
                <w:szCs w:val="23"/>
              </w:rPr>
            </w:pPr>
          </w:p>
          <w:p w14:paraId="2D6625A5" w14:textId="77777777" w:rsidR="008627A5" w:rsidRDefault="008627A5" w:rsidP="008627A5">
            <w:pPr>
              <w:rPr>
                <w:rFonts w:ascii="Arial" w:hAnsi="Arial" w:cs="Arial"/>
                <w:b/>
                <w:noProof/>
                <w:sz w:val="23"/>
                <w:szCs w:val="23"/>
              </w:rPr>
            </w:pPr>
          </w:p>
          <w:p w14:paraId="42BEED7A" w14:textId="77777777" w:rsidR="008627A5" w:rsidRDefault="008627A5" w:rsidP="008627A5">
            <w:pPr>
              <w:rPr>
                <w:rFonts w:ascii="Arial" w:hAnsi="Arial" w:cs="Arial"/>
                <w:b/>
                <w:noProof/>
                <w:sz w:val="23"/>
                <w:szCs w:val="23"/>
              </w:rPr>
            </w:pPr>
          </w:p>
          <w:p w14:paraId="31A9468D" w14:textId="77777777" w:rsidR="008627A5" w:rsidRDefault="008627A5" w:rsidP="008627A5">
            <w:pPr>
              <w:rPr>
                <w:rFonts w:ascii="Arial" w:hAnsi="Arial" w:cs="Arial"/>
                <w:b/>
                <w:noProof/>
                <w:sz w:val="23"/>
                <w:szCs w:val="23"/>
              </w:rPr>
            </w:pPr>
          </w:p>
          <w:p w14:paraId="460451E9" w14:textId="77777777" w:rsidR="008627A5" w:rsidRDefault="008627A5" w:rsidP="008627A5">
            <w:pPr>
              <w:rPr>
                <w:rFonts w:ascii="Arial" w:hAnsi="Arial" w:cs="Arial"/>
                <w:b/>
                <w:noProof/>
                <w:sz w:val="23"/>
                <w:szCs w:val="23"/>
              </w:rPr>
            </w:pPr>
          </w:p>
          <w:p w14:paraId="2EC72473" w14:textId="77777777" w:rsidR="008627A5" w:rsidRDefault="008627A5" w:rsidP="008627A5">
            <w:pPr>
              <w:rPr>
                <w:rFonts w:ascii="Arial" w:hAnsi="Arial" w:cs="Arial"/>
                <w:b/>
                <w:noProof/>
                <w:sz w:val="23"/>
                <w:szCs w:val="23"/>
              </w:rPr>
            </w:pPr>
          </w:p>
          <w:p w14:paraId="28CE0A39" w14:textId="77777777" w:rsidR="008627A5" w:rsidRDefault="008627A5" w:rsidP="008627A5">
            <w:pPr>
              <w:rPr>
                <w:rFonts w:ascii="Arial" w:hAnsi="Arial" w:cs="Arial"/>
                <w:b/>
                <w:noProof/>
                <w:sz w:val="23"/>
                <w:szCs w:val="23"/>
              </w:rPr>
            </w:pPr>
          </w:p>
          <w:p w14:paraId="036AFA43" w14:textId="77777777" w:rsidR="008627A5" w:rsidRDefault="008627A5" w:rsidP="008627A5">
            <w:pPr>
              <w:rPr>
                <w:rFonts w:ascii="Arial" w:hAnsi="Arial" w:cs="Arial"/>
                <w:b/>
                <w:noProof/>
                <w:sz w:val="23"/>
                <w:szCs w:val="23"/>
              </w:rPr>
            </w:pPr>
          </w:p>
          <w:p w14:paraId="3A0F8FBE" w14:textId="77777777" w:rsidR="008627A5" w:rsidRDefault="008627A5" w:rsidP="008627A5">
            <w:pPr>
              <w:rPr>
                <w:rFonts w:ascii="Arial" w:hAnsi="Arial" w:cs="Arial"/>
                <w:b/>
                <w:noProof/>
                <w:sz w:val="23"/>
                <w:szCs w:val="23"/>
              </w:rPr>
            </w:pPr>
          </w:p>
          <w:p w14:paraId="020A36BB" w14:textId="77777777" w:rsidR="008627A5" w:rsidRDefault="008627A5" w:rsidP="008627A5">
            <w:pPr>
              <w:rPr>
                <w:rFonts w:ascii="Arial" w:hAnsi="Arial" w:cs="Arial"/>
                <w:b/>
                <w:noProof/>
                <w:sz w:val="23"/>
                <w:szCs w:val="23"/>
              </w:rPr>
            </w:pPr>
          </w:p>
          <w:p w14:paraId="5CE25B14" w14:textId="77777777" w:rsidR="008627A5" w:rsidRDefault="008627A5" w:rsidP="008627A5">
            <w:pPr>
              <w:rPr>
                <w:rFonts w:ascii="Arial" w:hAnsi="Arial" w:cs="Arial"/>
                <w:b/>
                <w:noProof/>
                <w:sz w:val="23"/>
                <w:szCs w:val="23"/>
              </w:rPr>
            </w:pPr>
          </w:p>
          <w:p w14:paraId="72CD027B" w14:textId="77777777" w:rsidR="008627A5" w:rsidRDefault="008627A5" w:rsidP="008627A5">
            <w:pPr>
              <w:rPr>
                <w:rFonts w:ascii="Arial" w:hAnsi="Arial" w:cs="Arial"/>
                <w:b/>
                <w:noProof/>
                <w:sz w:val="23"/>
                <w:szCs w:val="23"/>
              </w:rPr>
            </w:pPr>
          </w:p>
          <w:p w14:paraId="3DE50EF6" w14:textId="77777777" w:rsidR="008627A5" w:rsidRDefault="008627A5" w:rsidP="008627A5">
            <w:pPr>
              <w:rPr>
                <w:rFonts w:ascii="Arial" w:hAnsi="Arial" w:cs="Arial"/>
                <w:b/>
                <w:noProof/>
                <w:sz w:val="23"/>
                <w:szCs w:val="23"/>
              </w:rPr>
            </w:pPr>
          </w:p>
          <w:p w14:paraId="177BCAF6" w14:textId="77777777" w:rsidR="008627A5" w:rsidRPr="00114863" w:rsidRDefault="008627A5" w:rsidP="008627A5">
            <w:pPr>
              <w:rPr>
                <w:rFonts w:ascii="Arial" w:hAnsi="Arial" w:cs="Arial"/>
                <w:b/>
                <w:noProof/>
                <w:sz w:val="23"/>
                <w:szCs w:val="23"/>
              </w:rPr>
            </w:pPr>
            <w:r w:rsidRPr="00114863">
              <w:rPr>
                <w:rFonts w:ascii="Arial" w:hAnsi="Arial" w:cs="Arial"/>
                <w:b/>
                <w:noProof/>
                <w:sz w:val="23"/>
                <w:szCs w:val="23"/>
              </w:rPr>
              <w:t>PT/MV: Práce v realizačním týmu – Příspěvky do redakce školního časopisu</w:t>
            </w:r>
          </w:p>
          <w:p w14:paraId="0325FFCF" w14:textId="77777777" w:rsidR="008627A5" w:rsidRPr="00DA3767" w:rsidRDefault="008627A5" w:rsidP="008627A5">
            <w:pPr>
              <w:rPr>
                <w:rFonts w:ascii="Arial" w:hAnsi="Arial" w:cs="Arial"/>
                <w:sz w:val="23"/>
                <w:szCs w:val="23"/>
              </w:rPr>
            </w:pPr>
          </w:p>
        </w:tc>
      </w:tr>
    </w:tbl>
    <w:p w14:paraId="3FA73F8E" w14:textId="77777777" w:rsidR="00FA217C" w:rsidRDefault="00FA217C" w:rsidP="00FA217C">
      <w:pPr>
        <w:jc w:val="both"/>
        <w:rPr>
          <w:i/>
        </w:rPr>
      </w:pPr>
    </w:p>
    <w:p w14:paraId="0E3E03E7" w14:textId="77777777" w:rsidR="00FC42A7" w:rsidRDefault="00FC42A7" w:rsidP="00FA217C">
      <w:pPr>
        <w:jc w:val="both"/>
        <w:rPr>
          <w:i/>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027DA2D9" w14:textId="77777777" w:rsidTr="008D2D38">
        <w:trPr>
          <w:trHeight w:val="613"/>
        </w:trPr>
        <w:tc>
          <w:tcPr>
            <w:tcW w:w="2732" w:type="dxa"/>
            <w:tcBorders>
              <w:right w:val="nil"/>
            </w:tcBorders>
            <w:shd w:val="clear" w:color="auto" w:fill="EEECE1"/>
            <w:vAlign w:val="center"/>
          </w:tcPr>
          <w:p w14:paraId="7C287C2C"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8309A39"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3B99487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FC42A7" w:rsidRPr="00DA3767" w14:paraId="163AAB99" w14:textId="77777777" w:rsidTr="008D2D38">
        <w:trPr>
          <w:trHeight w:val="725"/>
        </w:trPr>
        <w:tc>
          <w:tcPr>
            <w:tcW w:w="2732" w:type="dxa"/>
            <w:shd w:val="clear" w:color="auto" w:fill="DBE5F1"/>
            <w:vAlign w:val="center"/>
          </w:tcPr>
          <w:p w14:paraId="28DD195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4522663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53B838A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D613A8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760E1B4F"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EF284E" w14:paraId="4FB9A27C" w14:textId="77777777" w:rsidTr="008D2D38">
        <w:trPr>
          <w:trHeight w:val="725"/>
        </w:trPr>
        <w:tc>
          <w:tcPr>
            <w:tcW w:w="2732" w:type="dxa"/>
            <w:shd w:val="clear" w:color="auto" w:fill="FFFFFF"/>
          </w:tcPr>
          <w:p w14:paraId="63D5D6D6" w14:textId="77777777" w:rsidR="00FC42A7" w:rsidRPr="00EF284E" w:rsidRDefault="00FC42A7" w:rsidP="008D2D38">
            <w:pPr>
              <w:rPr>
                <w:rFonts w:ascii="Arial" w:hAnsi="Arial" w:cs="Arial"/>
                <w:b/>
                <w:color w:val="FF0000"/>
                <w:sz w:val="23"/>
                <w:szCs w:val="23"/>
              </w:rPr>
            </w:pPr>
            <w:proofErr w:type="gramStart"/>
            <w:r w:rsidRPr="00EF284E">
              <w:rPr>
                <w:rFonts w:ascii="Arial" w:hAnsi="Arial" w:cs="Arial"/>
                <w:b/>
                <w:color w:val="FF0000"/>
                <w:sz w:val="23"/>
                <w:szCs w:val="23"/>
              </w:rPr>
              <w:t>Úvod - český</w:t>
            </w:r>
            <w:proofErr w:type="gramEnd"/>
            <w:r w:rsidRPr="00EF284E">
              <w:rPr>
                <w:rFonts w:ascii="Arial" w:hAnsi="Arial" w:cs="Arial"/>
                <w:b/>
                <w:color w:val="FF0000"/>
                <w:sz w:val="23"/>
                <w:szCs w:val="23"/>
              </w:rPr>
              <w:t xml:space="preserve"> jazyk</w:t>
            </w:r>
          </w:p>
          <w:p w14:paraId="1D9FA9CF"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11422A6A" w14:textId="77777777" w:rsidR="00FC42A7" w:rsidRDefault="00FC42A7" w:rsidP="008D2D38">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3261F189"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b/>
                <w:color w:val="FF0000"/>
                <w:sz w:val="23"/>
                <w:szCs w:val="23"/>
              </w:rPr>
              <w:t>jazyka</w:t>
            </w:r>
            <w:r w:rsidRPr="000C4BBA">
              <w:rPr>
                <w:b/>
                <w:bCs/>
                <w:color w:val="000000" w:themeColor="text1"/>
              </w:rPr>
              <w:t>-</w:t>
            </w:r>
            <w:r>
              <w:rPr>
                <w:rFonts w:ascii="Arial" w:hAnsi="Arial" w:cs="Arial"/>
                <w:color w:val="FF0000"/>
              </w:rPr>
              <w:t>zásady spisovné</w:t>
            </w:r>
          </w:p>
          <w:p w14:paraId="727BE41E"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výslovnosti, modulace</w:t>
            </w:r>
          </w:p>
          <w:p w14:paraId="15EB3A7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souvislé řeči (přízvuk</w:t>
            </w:r>
          </w:p>
          <w:p w14:paraId="7C2E28D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slovní a větný), intonace,</w:t>
            </w:r>
          </w:p>
          <w:p w14:paraId="11E0A801"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členění souvislé řeči</w:t>
            </w:r>
          </w:p>
          <w:p w14:paraId="7299EC54" w14:textId="77777777" w:rsidR="00FC42A7" w:rsidRPr="000C4BBA" w:rsidRDefault="00FC42A7" w:rsidP="008D2D38">
            <w:pPr>
              <w:pStyle w:val="Textkapitolodrky-principy"/>
              <w:numPr>
                <w:ilvl w:val="0"/>
                <w:numId w:val="0"/>
              </w:numPr>
              <w:ind w:left="360" w:hanging="360"/>
              <w:jc w:val="left"/>
              <w:rPr>
                <w:rFonts w:ascii="Arial" w:hAnsi="Arial" w:cs="Arial"/>
                <w:b/>
                <w:color w:val="FF0000"/>
                <w:sz w:val="23"/>
                <w:szCs w:val="23"/>
              </w:rPr>
            </w:pPr>
            <w:r w:rsidRPr="000C4BBA">
              <w:rPr>
                <w:rFonts w:ascii="Arial" w:hAnsi="Arial" w:cs="Arial"/>
                <w:color w:val="FF0000"/>
              </w:rPr>
              <w:t>(pauzy, frázování)</w:t>
            </w:r>
          </w:p>
          <w:p w14:paraId="160C34AD" w14:textId="77777777" w:rsidR="00FC42A7" w:rsidRPr="00EF284E" w:rsidRDefault="00FC42A7" w:rsidP="008D2D38">
            <w:pPr>
              <w:rPr>
                <w:rFonts w:ascii="Arial" w:hAnsi="Arial" w:cs="Arial"/>
                <w:color w:val="FF0000"/>
                <w:sz w:val="23"/>
                <w:szCs w:val="23"/>
              </w:rPr>
            </w:pPr>
            <w:r w:rsidRPr="00017989">
              <w:rPr>
                <w:b/>
                <w:i/>
                <w:iCs/>
                <w:color w:val="000000" w:themeColor="text1"/>
              </w:rPr>
              <w:t>ČJL-9-2-01</w:t>
            </w:r>
          </w:p>
          <w:p w14:paraId="6D4D8286" w14:textId="77777777" w:rsidR="00FC42A7" w:rsidRPr="00EF284E" w:rsidRDefault="00FC42A7" w:rsidP="008D2D38">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519538ED" w14:textId="77777777" w:rsidR="00FC42A7" w:rsidRDefault="00FC42A7" w:rsidP="008D2D38">
            <w:pPr>
              <w:rPr>
                <w:color w:val="FF0000"/>
              </w:rPr>
            </w:pPr>
            <w:r w:rsidRPr="008F7222">
              <w:rPr>
                <w:color w:val="FF0000"/>
              </w:rPr>
              <w:t>- slovní zásoba a její jednotky</w:t>
            </w:r>
          </w:p>
          <w:p w14:paraId="64B5CBD0" w14:textId="77777777" w:rsidR="00FC42A7" w:rsidRPr="008F7222" w:rsidRDefault="00FC42A7" w:rsidP="008D2D38">
            <w:pPr>
              <w:rPr>
                <w:rFonts w:ascii="Arial" w:hAnsi="Arial" w:cs="Arial"/>
                <w:color w:val="FF0000"/>
                <w:sz w:val="23"/>
                <w:szCs w:val="23"/>
              </w:rPr>
            </w:pPr>
            <w:r w:rsidRPr="00017989">
              <w:rPr>
                <w:b/>
                <w:i/>
                <w:iCs/>
                <w:color w:val="000000" w:themeColor="text1"/>
              </w:rPr>
              <w:t>ČJL-9-2-02</w:t>
            </w:r>
          </w:p>
          <w:p w14:paraId="2D58E419"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Tvarosloví</w:t>
            </w:r>
          </w:p>
          <w:p w14:paraId="46335E63"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druhy slov</w:t>
            </w:r>
          </w:p>
          <w:p w14:paraId="3BB8C47F" w14:textId="77777777" w:rsidR="00FC42A7" w:rsidRDefault="00FC42A7" w:rsidP="008D2D38">
            <w:pPr>
              <w:rPr>
                <w:b/>
                <w:i/>
                <w:iCs/>
                <w:color w:val="000000" w:themeColor="text1"/>
              </w:rPr>
            </w:pPr>
            <w:r w:rsidRPr="00017989">
              <w:rPr>
                <w:b/>
                <w:i/>
                <w:iCs/>
                <w:color w:val="000000" w:themeColor="text1"/>
              </w:rPr>
              <w:t>ČJL-9-2-04</w:t>
            </w:r>
          </w:p>
          <w:p w14:paraId="3A570F62" w14:textId="77777777" w:rsidR="00FC42A7" w:rsidRPr="00EF284E" w:rsidRDefault="00FC42A7" w:rsidP="008D2D38">
            <w:pPr>
              <w:rPr>
                <w:rFonts w:ascii="Arial" w:hAnsi="Arial" w:cs="Arial"/>
                <w:color w:val="FF0000"/>
                <w:sz w:val="23"/>
                <w:szCs w:val="23"/>
              </w:rPr>
            </w:pPr>
          </w:p>
          <w:p w14:paraId="38F5F4E0"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Skladba</w:t>
            </w:r>
          </w:p>
          <w:p w14:paraId="4EBFF9C9"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základní větné členy</w:t>
            </w:r>
          </w:p>
          <w:p w14:paraId="35DE67A4" w14:textId="77777777" w:rsidR="00FC42A7" w:rsidRPr="00EF284E" w:rsidRDefault="00FC42A7" w:rsidP="008D2D38">
            <w:pPr>
              <w:rPr>
                <w:rFonts w:ascii="Arial" w:hAnsi="Arial" w:cs="Arial"/>
                <w:color w:val="FF0000"/>
                <w:sz w:val="23"/>
                <w:szCs w:val="23"/>
              </w:rPr>
            </w:pPr>
          </w:p>
          <w:p w14:paraId="303ACD54" w14:textId="77777777" w:rsidR="00FC42A7" w:rsidRPr="00F60DBA" w:rsidRDefault="00FC42A7" w:rsidP="008D2D38">
            <w:pPr>
              <w:rPr>
                <w:rFonts w:ascii="Arial" w:hAnsi="Arial" w:cs="Arial"/>
                <w:color w:val="FF0000"/>
                <w:sz w:val="23"/>
                <w:szCs w:val="23"/>
              </w:rPr>
            </w:pPr>
            <w:r w:rsidRPr="00F60DBA">
              <w:rPr>
                <w:rFonts w:ascii="Arial" w:hAnsi="Arial" w:cs="Arial"/>
                <w:color w:val="FF0000"/>
                <w:sz w:val="23"/>
                <w:szCs w:val="23"/>
              </w:rPr>
              <w:t>-</w:t>
            </w:r>
            <w:r>
              <w:rPr>
                <w:rFonts w:ascii="Arial" w:hAnsi="Arial" w:cs="Arial"/>
                <w:color w:val="FF0000"/>
                <w:sz w:val="23"/>
                <w:szCs w:val="23"/>
              </w:rPr>
              <w:t xml:space="preserve"> </w:t>
            </w:r>
            <w:r w:rsidRPr="00F60DBA">
              <w:rPr>
                <w:rFonts w:ascii="Arial" w:hAnsi="Arial" w:cs="Arial"/>
                <w:color w:val="FF0000"/>
                <w:sz w:val="23"/>
                <w:szCs w:val="23"/>
              </w:rPr>
              <w:t>rozvíjející větné členy</w:t>
            </w:r>
          </w:p>
          <w:p w14:paraId="5AE3E5A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 xml:space="preserve"> jazykové příručky</w:t>
            </w:r>
          </w:p>
          <w:p w14:paraId="73EF4011" w14:textId="77777777" w:rsidR="00FC42A7" w:rsidRPr="00F60DBA" w:rsidRDefault="00FC42A7" w:rsidP="008D2D38">
            <w:pPr>
              <w:rPr>
                <w:rFonts w:ascii="Arial" w:hAnsi="Arial" w:cs="Arial"/>
                <w:color w:val="FF0000"/>
                <w:sz w:val="23"/>
                <w:szCs w:val="23"/>
              </w:rPr>
            </w:pPr>
            <w:r w:rsidRPr="00017989">
              <w:rPr>
                <w:b/>
                <w:i/>
                <w:iCs/>
                <w:color w:val="000000" w:themeColor="text1"/>
              </w:rPr>
              <w:t>ČJL-9-2-03</w:t>
            </w:r>
          </w:p>
          <w:p w14:paraId="3C79AFAE" w14:textId="77777777" w:rsidR="00FC42A7" w:rsidRPr="002C26A5" w:rsidRDefault="00FC42A7" w:rsidP="008D2D38">
            <w:pPr>
              <w:rPr>
                <w:rFonts w:ascii="Arial" w:hAnsi="Arial" w:cs="Arial"/>
                <w:b/>
                <w:color w:val="FF0000"/>
                <w:sz w:val="23"/>
                <w:szCs w:val="23"/>
              </w:rPr>
            </w:pPr>
            <w:r w:rsidRPr="002C26A5">
              <w:rPr>
                <w:rFonts w:ascii="Arial" w:hAnsi="Arial" w:cs="Arial"/>
                <w:b/>
                <w:color w:val="FF0000"/>
                <w:sz w:val="23"/>
                <w:szCs w:val="23"/>
              </w:rPr>
              <w:t>Pravopis</w:t>
            </w:r>
          </w:p>
          <w:p w14:paraId="23558872" w14:textId="77777777" w:rsidR="00FC42A7" w:rsidRDefault="00FC42A7" w:rsidP="008D2D38">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236035E9" w14:textId="77777777" w:rsidR="00FC42A7" w:rsidRDefault="00FC42A7" w:rsidP="008D2D38">
            <w:pPr>
              <w:pStyle w:val="Textkapitolodrky-principy"/>
              <w:numPr>
                <w:ilvl w:val="0"/>
                <w:numId w:val="0"/>
              </w:numPr>
              <w:ind w:left="360" w:hanging="360"/>
              <w:rPr>
                <w:rFonts w:ascii="Arial" w:hAnsi="Arial" w:cs="Arial"/>
                <w:color w:val="FF0000"/>
                <w:sz w:val="23"/>
                <w:szCs w:val="23"/>
              </w:rPr>
            </w:pPr>
            <w:r w:rsidRPr="00017989">
              <w:rPr>
                <w:b/>
                <w:i/>
                <w:iCs/>
                <w:color w:val="000000" w:themeColor="text1"/>
              </w:rPr>
              <w:lastRenderedPageBreak/>
              <w:t>ČJL-9-2-07</w:t>
            </w:r>
          </w:p>
          <w:p w14:paraId="3D0103D6"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 xml:space="preserve">Český </w:t>
            </w:r>
            <w:proofErr w:type="gramStart"/>
            <w:r w:rsidRPr="00EF284E">
              <w:rPr>
                <w:rFonts w:ascii="Arial" w:hAnsi="Arial" w:cs="Arial"/>
                <w:b/>
                <w:color w:val="FF0000"/>
                <w:sz w:val="23"/>
                <w:szCs w:val="23"/>
              </w:rPr>
              <w:t>jazyk - sloh</w:t>
            </w:r>
            <w:proofErr w:type="gramEnd"/>
          </w:p>
          <w:p w14:paraId="6AFCFA90"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Vypravování</w:t>
            </w:r>
          </w:p>
          <w:p w14:paraId="06254DA4" w14:textId="77777777" w:rsidR="00FC42A7" w:rsidRPr="00EF284E" w:rsidRDefault="00FC42A7" w:rsidP="008D2D38">
            <w:pPr>
              <w:rPr>
                <w:rFonts w:ascii="Arial" w:hAnsi="Arial" w:cs="Arial"/>
                <w:color w:val="FF0000"/>
                <w:sz w:val="23"/>
                <w:szCs w:val="23"/>
              </w:rPr>
            </w:pPr>
            <w:r w:rsidRPr="00017989">
              <w:rPr>
                <w:b/>
                <w:i/>
                <w:iCs/>
                <w:color w:val="000000" w:themeColor="text1"/>
              </w:rPr>
              <w:t>ČJL-9-1-05</w:t>
            </w:r>
          </w:p>
          <w:p w14:paraId="602052A2" w14:textId="77777777" w:rsidR="00FC42A7" w:rsidRPr="00EF284E" w:rsidRDefault="00FC42A7" w:rsidP="008D2D38">
            <w:pPr>
              <w:rPr>
                <w:rFonts w:ascii="Arial" w:hAnsi="Arial" w:cs="Arial"/>
                <w:color w:val="FF0000"/>
                <w:sz w:val="23"/>
                <w:szCs w:val="23"/>
              </w:rPr>
            </w:pPr>
          </w:p>
          <w:p w14:paraId="530F0AAF"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Popis</w:t>
            </w:r>
          </w:p>
          <w:p w14:paraId="0319C2C1"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předmětu</w:t>
            </w:r>
          </w:p>
          <w:p w14:paraId="0E511E2A"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pracovního postupu</w:t>
            </w:r>
          </w:p>
          <w:p w14:paraId="58FEDFA4" w14:textId="77777777" w:rsidR="00FC42A7" w:rsidRPr="00EF284E" w:rsidRDefault="00FC42A7" w:rsidP="008D2D38">
            <w:pPr>
              <w:rPr>
                <w:rFonts w:ascii="Arial" w:hAnsi="Arial" w:cs="Arial"/>
                <w:color w:val="FF0000"/>
                <w:sz w:val="23"/>
                <w:szCs w:val="23"/>
              </w:rPr>
            </w:pPr>
          </w:p>
          <w:p w14:paraId="44D671C4"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Výpisky</w:t>
            </w:r>
          </w:p>
          <w:p w14:paraId="71D74836" w14:textId="77777777" w:rsidR="00FC42A7" w:rsidRPr="00EF284E" w:rsidRDefault="00FC42A7" w:rsidP="008D2D38">
            <w:pPr>
              <w:rPr>
                <w:rFonts w:ascii="Arial" w:hAnsi="Arial" w:cs="Arial"/>
                <w:b/>
                <w:color w:val="FF0000"/>
                <w:sz w:val="23"/>
                <w:szCs w:val="23"/>
              </w:rPr>
            </w:pPr>
          </w:p>
          <w:p w14:paraId="6AFA41EA" w14:textId="77777777" w:rsidR="00FC42A7" w:rsidRPr="00EF284E" w:rsidRDefault="00FC42A7" w:rsidP="008D2D38">
            <w:pPr>
              <w:rPr>
                <w:rFonts w:ascii="Arial" w:hAnsi="Arial" w:cs="Arial"/>
                <w:b/>
                <w:color w:val="FF0000"/>
                <w:sz w:val="23"/>
                <w:szCs w:val="23"/>
              </w:rPr>
            </w:pPr>
            <w:r w:rsidRPr="00017989">
              <w:rPr>
                <w:b/>
                <w:i/>
                <w:iCs/>
                <w:color w:val="000000" w:themeColor="text1"/>
              </w:rPr>
              <w:t>ČJL-9-1-08</w:t>
            </w:r>
          </w:p>
          <w:p w14:paraId="1DBFA96B" w14:textId="77777777" w:rsidR="00FC42A7" w:rsidRPr="00EF284E" w:rsidRDefault="00FC42A7" w:rsidP="008D2D38">
            <w:pPr>
              <w:rPr>
                <w:rFonts w:ascii="Arial" w:hAnsi="Arial" w:cs="Arial"/>
                <w:b/>
                <w:color w:val="FF0000"/>
                <w:sz w:val="23"/>
                <w:szCs w:val="23"/>
              </w:rPr>
            </w:pPr>
          </w:p>
          <w:p w14:paraId="5CD327A4" w14:textId="77777777" w:rsidR="00FC42A7" w:rsidRPr="00EF284E" w:rsidRDefault="00FC42A7" w:rsidP="008D2D38">
            <w:pPr>
              <w:rPr>
                <w:rFonts w:ascii="Arial" w:hAnsi="Arial" w:cs="Arial"/>
                <w:b/>
                <w:color w:val="FF0000"/>
                <w:sz w:val="23"/>
                <w:szCs w:val="23"/>
              </w:rPr>
            </w:pPr>
          </w:p>
          <w:p w14:paraId="2BA49A24" w14:textId="77777777" w:rsidR="00FC42A7" w:rsidRPr="00EF284E" w:rsidRDefault="00FC42A7" w:rsidP="008D2D38">
            <w:pPr>
              <w:rPr>
                <w:rFonts w:ascii="Arial" w:hAnsi="Arial" w:cs="Arial"/>
                <w:color w:val="FF0000"/>
                <w:sz w:val="23"/>
                <w:szCs w:val="23"/>
              </w:rPr>
            </w:pPr>
          </w:p>
          <w:p w14:paraId="64BA2F91" w14:textId="77777777" w:rsidR="00FC42A7" w:rsidRPr="00EF284E" w:rsidRDefault="00FC42A7" w:rsidP="008D2D38">
            <w:pPr>
              <w:rPr>
                <w:rFonts w:ascii="Arial" w:hAnsi="Arial" w:cs="Arial"/>
                <w:b/>
                <w:color w:val="FF0000"/>
                <w:sz w:val="23"/>
                <w:szCs w:val="23"/>
              </w:rPr>
            </w:pPr>
            <w:r>
              <w:rPr>
                <w:rFonts w:ascii="Arial" w:hAnsi="Arial" w:cs="Arial"/>
                <w:b/>
                <w:color w:val="FF0000"/>
                <w:sz w:val="23"/>
                <w:szCs w:val="23"/>
              </w:rPr>
              <w:t xml:space="preserve">Český </w:t>
            </w:r>
            <w:proofErr w:type="gramStart"/>
            <w:r>
              <w:rPr>
                <w:rFonts w:ascii="Arial" w:hAnsi="Arial" w:cs="Arial"/>
                <w:b/>
                <w:color w:val="FF0000"/>
                <w:sz w:val="23"/>
                <w:szCs w:val="23"/>
              </w:rPr>
              <w:t>jazyk -</w:t>
            </w:r>
            <w:r w:rsidRPr="00EF284E">
              <w:rPr>
                <w:rFonts w:ascii="Arial" w:hAnsi="Arial" w:cs="Arial"/>
                <w:b/>
                <w:color w:val="FF0000"/>
                <w:sz w:val="23"/>
                <w:szCs w:val="23"/>
              </w:rPr>
              <w:t xml:space="preserve"> literatura</w:t>
            </w:r>
            <w:proofErr w:type="gramEnd"/>
          </w:p>
          <w:p w14:paraId="55BFBB5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Tvořivé činnosti s literárním textem</w:t>
            </w:r>
          </w:p>
          <w:p w14:paraId="3784025B" w14:textId="77777777" w:rsidR="00FC42A7" w:rsidRDefault="00FC42A7" w:rsidP="008D2D38">
            <w:pPr>
              <w:rPr>
                <w:rFonts w:ascii="Arial" w:hAnsi="Arial" w:cs="Arial"/>
                <w:color w:val="FF0000"/>
                <w:sz w:val="23"/>
                <w:szCs w:val="23"/>
              </w:rPr>
            </w:pPr>
            <w:r w:rsidRPr="00017989">
              <w:rPr>
                <w:b/>
                <w:i/>
                <w:iCs/>
                <w:color w:val="000000" w:themeColor="text1"/>
              </w:rPr>
              <w:t>ČJL-9-3-01</w:t>
            </w:r>
          </w:p>
          <w:p w14:paraId="5E5B248A" w14:textId="77777777" w:rsidR="00FC42A7" w:rsidRDefault="00FC42A7" w:rsidP="008D2D38">
            <w:pPr>
              <w:rPr>
                <w:rFonts w:ascii="Arial" w:hAnsi="Arial" w:cs="Arial"/>
                <w:color w:val="FF0000"/>
                <w:sz w:val="23"/>
                <w:szCs w:val="23"/>
              </w:rPr>
            </w:pPr>
            <w:r w:rsidRPr="00017989">
              <w:rPr>
                <w:b/>
                <w:i/>
                <w:iCs/>
                <w:color w:val="000000" w:themeColor="text1"/>
              </w:rPr>
              <w:t>ČJL-9-3-02</w:t>
            </w:r>
          </w:p>
          <w:p w14:paraId="6995A6E9"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vhodných</w:t>
            </w:r>
          </w:p>
          <w:p w14:paraId="2D311E40"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literárních textů, volná</w:t>
            </w:r>
          </w:p>
          <w:p w14:paraId="50623C6A"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63B48D11"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2094A7DC"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záznam a reprodukce </w:t>
            </w:r>
          </w:p>
          <w:p w14:paraId="01F85EDE"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hlavních myšlenek, </w:t>
            </w:r>
          </w:p>
          <w:p w14:paraId="305C2A1D"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5AC86E9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56481982"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vytváření vlastních textů, </w:t>
            </w:r>
          </w:p>
          <w:p w14:paraId="27076AF7"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vlastní výtvarný doprovod</w:t>
            </w:r>
          </w:p>
          <w:p w14:paraId="629F5E4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k literárním textům</w:t>
            </w:r>
          </w:p>
          <w:p w14:paraId="16F157EA"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lastRenderedPageBreak/>
              <w:t>Způsob interpretace literárních a jiných děl</w:t>
            </w:r>
          </w:p>
          <w:p w14:paraId="43C6585E" w14:textId="77777777" w:rsidR="00FC42A7" w:rsidRPr="00EF284E" w:rsidRDefault="00FC42A7" w:rsidP="008D2D38">
            <w:pPr>
              <w:rPr>
                <w:rFonts w:ascii="Arial" w:hAnsi="Arial" w:cs="Arial"/>
                <w:color w:val="FF0000"/>
                <w:sz w:val="23"/>
                <w:szCs w:val="23"/>
              </w:rPr>
            </w:pPr>
            <w:r w:rsidRPr="00017989">
              <w:rPr>
                <w:b/>
                <w:i/>
                <w:iCs/>
                <w:color w:val="000000" w:themeColor="text1"/>
              </w:rPr>
              <w:t>ČJL-9-3-03</w:t>
            </w:r>
          </w:p>
          <w:p w14:paraId="2B38D602"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3E76C59F"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a historie</w:t>
            </w:r>
          </w:p>
          <w:p w14:paraId="6D8835C2"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Literární druhy a žánry</w:t>
            </w:r>
          </w:p>
          <w:p w14:paraId="1D833AE1" w14:textId="77777777" w:rsidR="00FC42A7" w:rsidRDefault="00FC42A7" w:rsidP="008D2D38">
            <w:pPr>
              <w:rPr>
                <w:b/>
                <w:i/>
                <w:iCs/>
                <w:color w:val="000000" w:themeColor="text1"/>
              </w:rPr>
            </w:pPr>
          </w:p>
          <w:p w14:paraId="4E7696B0" w14:textId="77777777" w:rsidR="00FC42A7" w:rsidRPr="00EF284E" w:rsidRDefault="00FC42A7" w:rsidP="008D2D38">
            <w:pPr>
              <w:rPr>
                <w:rFonts w:ascii="Arial" w:hAnsi="Arial" w:cs="Arial"/>
                <w:color w:val="FF0000"/>
                <w:sz w:val="23"/>
                <w:szCs w:val="23"/>
              </w:rPr>
            </w:pPr>
            <w:r w:rsidRPr="00017989">
              <w:rPr>
                <w:b/>
                <w:i/>
                <w:iCs/>
                <w:color w:val="000000" w:themeColor="text1"/>
              </w:rPr>
              <w:t>ČJL-9-3-06</w:t>
            </w:r>
          </w:p>
          <w:p w14:paraId="367FCCAF" w14:textId="77777777" w:rsidR="00FC42A7" w:rsidRPr="00EF284E" w:rsidRDefault="00FC42A7" w:rsidP="008D2D38">
            <w:pPr>
              <w:rPr>
                <w:rFonts w:ascii="Arial" w:hAnsi="Arial" w:cs="Arial"/>
                <w:color w:val="FF0000"/>
                <w:sz w:val="23"/>
                <w:szCs w:val="23"/>
              </w:rPr>
            </w:pPr>
          </w:p>
          <w:p w14:paraId="5FDC1AE2" w14:textId="77777777" w:rsidR="00FC42A7" w:rsidRPr="00EF284E" w:rsidRDefault="00FC42A7" w:rsidP="008D2D38">
            <w:pPr>
              <w:rPr>
                <w:rFonts w:ascii="Arial" w:hAnsi="Arial" w:cs="Arial"/>
                <w:color w:val="FF0000"/>
                <w:sz w:val="23"/>
                <w:szCs w:val="23"/>
              </w:rPr>
            </w:pPr>
          </w:p>
          <w:p w14:paraId="1A002A9E" w14:textId="77777777" w:rsidR="00FC42A7" w:rsidRPr="00EF284E" w:rsidRDefault="00FC42A7" w:rsidP="008D2D38">
            <w:pPr>
              <w:rPr>
                <w:rFonts w:ascii="Arial" w:hAnsi="Arial" w:cs="Arial"/>
                <w:sz w:val="23"/>
                <w:szCs w:val="23"/>
              </w:rPr>
            </w:pPr>
          </w:p>
          <w:p w14:paraId="136FB310" w14:textId="77777777" w:rsidR="00FC42A7" w:rsidRPr="00EF284E" w:rsidRDefault="00FC42A7" w:rsidP="008D2D38">
            <w:pPr>
              <w:rPr>
                <w:rFonts w:ascii="Arial" w:hAnsi="Arial" w:cs="Arial"/>
                <w:sz w:val="23"/>
                <w:szCs w:val="23"/>
              </w:rPr>
            </w:pPr>
          </w:p>
          <w:p w14:paraId="3F35211D" w14:textId="77777777" w:rsidR="00FC42A7" w:rsidRPr="00EF284E" w:rsidRDefault="00FC42A7" w:rsidP="008D2D38">
            <w:pPr>
              <w:rPr>
                <w:rFonts w:ascii="Arial" w:hAnsi="Arial" w:cs="Arial"/>
                <w:sz w:val="23"/>
                <w:szCs w:val="23"/>
              </w:rPr>
            </w:pPr>
          </w:p>
          <w:p w14:paraId="74442721" w14:textId="77777777" w:rsidR="00FC42A7" w:rsidRPr="00EF284E" w:rsidRDefault="00FC42A7" w:rsidP="008D2D38">
            <w:pPr>
              <w:rPr>
                <w:rFonts w:ascii="Arial" w:hAnsi="Arial" w:cs="Arial"/>
                <w:sz w:val="23"/>
                <w:szCs w:val="23"/>
              </w:rPr>
            </w:pPr>
            <w:r w:rsidRPr="00EF284E">
              <w:rPr>
                <w:rFonts w:ascii="Arial" w:hAnsi="Arial" w:cs="Arial"/>
                <w:color w:val="FF0000"/>
                <w:sz w:val="23"/>
                <w:szCs w:val="23"/>
              </w:rPr>
              <w:t>Průběžně</w:t>
            </w:r>
          </w:p>
        </w:tc>
        <w:tc>
          <w:tcPr>
            <w:tcW w:w="8024" w:type="dxa"/>
            <w:shd w:val="clear" w:color="auto" w:fill="FFFFFF"/>
          </w:tcPr>
          <w:p w14:paraId="759E15C5"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lastRenderedPageBreak/>
              <w:t>- rozpozná spisovný a nespisovný jazyk</w:t>
            </w:r>
          </w:p>
          <w:p w14:paraId="4CB61F47" w14:textId="77777777" w:rsidR="00FC42A7" w:rsidRDefault="00FC42A7" w:rsidP="008D2D38">
            <w:pPr>
              <w:jc w:val="both"/>
              <w:rPr>
                <w:rFonts w:ascii="Arial" w:hAnsi="Arial" w:cs="Arial"/>
                <w:noProof/>
                <w:sz w:val="23"/>
                <w:szCs w:val="23"/>
              </w:rPr>
            </w:pPr>
          </w:p>
          <w:p w14:paraId="01DAB240" w14:textId="77777777" w:rsidR="00FC42A7" w:rsidRDefault="00FC42A7" w:rsidP="008D2D38">
            <w:pPr>
              <w:jc w:val="both"/>
              <w:rPr>
                <w:rFonts w:ascii="Arial" w:hAnsi="Arial" w:cs="Arial"/>
                <w:noProof/>
                <w:sz w:val="23"/>
                <w:szCs w:val="23"/>
              </w:rPr>
            </w:pPr>
          </w:p>
          <w:p w14:paraId="3DF4F15B"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t>- spisovně vyslovuje česká a běžně užívaná cizí slova</w:t>
            </w:r>
          </w:p>
          <w:p w14:paraId="78DBFB10" w14:textId="77777777" w:rsidR="00FC42A7" w:rsidRDefault="00FC42A7" w:rsidP="008D2D38">
            <w:pPr>
              <w:jc w:val="both"/>
              <w:rPr>
                <w:rFonts w:ascii="Arial" w:hAnsi="Arial" w:cs="Arial"/>
                <w:sz w:val="23"/>
                <w:szCs w:val="23"/>
              </w:rPr>
            </w:pPr>
          </w:p>
          <w:p w14:paraId="2A3B7ED6" w14:textId="77777777" w:rsidR="00FC42A7" w:rsidRDefault="00FC42A7" w:rsidP="008D2D38">
            <w:pPr>
              <w:jc w:val="both"/>
              <w:rPr>
                <w:rFonts w:ascii="Arial" w:hAnsi="Arial" w:cs="Arial"/>
                <w:sz w:val="23"/>
                <w:szCs w:val="23"/>
              </w:rPr>
            </w:pPr>
          </w:p>
          <w:p w14:paraId="477DB27B" w14:textId="77777777" w:rsidR="00FC42A7" w:rsidRDefault="00FC42A7" w:rsidP="008D2D38">
            <w:pPr>
              <w:jc w:val="both"/>
              <w:rPr>
                <w:rFonts w:ascii="Arial" w:hAnsi="Arial" w:cs="Arial"/>
                <w:sz w:val="23"/>
                <w:szCs w:val="23"/>
              </w:rPr>
            </w:pPr>
          </w:p>
          <w:p w14:paraId="3C34F140" w14:textId="77777777" w:rsidR="00FC42A7" w:rsidRDefault="00FC42A7" w:rsidP="008D2D38">
            <w:pPr>
              <w:jc w:val="both"/>
              <w:rPr>
                <w:rFonts w:ascii="Arial" w:hAnsi="Arial" w:cs="Arial"/>
                <w:sz w:val="23"/>
                <w:szCs w:val="23"/>
              </w:rPr>
            </w:pPr>
          </w:p>
          <w:p w14:paraId="5617F28D" w14:textId="77777777" w:rsidR="00FC42A7" w:rsidRDefault="00FC42A7" w:rsidP="008D2D38">
            <w:pPr>
              <w:jc w:val="both"/>
              <w:rPr>
                <w:rFonts w:ascii="Arial" w:hAnsi="Arial" w:cs="Arial"/>
                <w:sz w:val="23"/>
                <w:szCs w:val="23"/>
              </w:rPr>
            </w:pPr>
          </w:p>
          <w:p w14:paraId="6FC0DDF1" w14:textId="77777777" w:rsidR="00FC42A7" w:rsidRDefault="00FC42A7" w:rsidP="008D2D38">
            <w:pPr>
              <w:jc w:val="both"/>
              <w:rPr>
                <w:rFonts w:ascii="Arial" w:hAnsi="Arial" w:cs="Arial"/>
                <w:sz w:val="23"/>
                <w:szCs w:val="23"/>
              </w:rPr>
            </w:pPr>
          </w:p>
          <w:p w14:paraId="550F54C5" w14:textId="77777777" w:rsidR="00FC42A7" w:rsidRDefault="00FC42A7" w:rsidP="008D2D38">
            <w:pPr>
              <w:jc w:val="both"/>
              <w:rPr>
                <w:rFonts w:ascii="Arial" w:hAnsi="Arial" w:cs="Arial"/>
                <w:sz w:val="23"/>
                <w:szCs w:val="23"/>
              </w:rPr>
            </w:pPr>
          </w:p>
          <w:p w14:paraId="4833EAE6" w14:textId="77777777" w:rsidR="00FC42A7" w:rsidRPr="008F7222" w:rsidRDefault="00FC42A7" w:rsidP="008D2D38">
            <w:pPr>
              <w:jc w:val="both"/>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0AC75186" w14:textId="77777777" w:rsidR="00FC42A7" w:rsidRPr="008F7222" w:rsidRDefault="00FC42A7" w:rsidP="008D2D38">
            <w:pPr>
              <w:jc w:val="both"/>
              <w:rPr>
                <w:rFonts w:ascii="Arial" w:hAnsi="Arial" w:cs="Arial"/>
                <w:sz w:val="23"/>
                <w:szCs w:val="23"/>
              </w:rPr>
            </w:pPr>
          </w:p>
          <w:p w14:paraId="1B8F3E99" w14:textId="77777777" w:rsidR="00FC42A7" w:rsidRPr="00EF284E" w:rsidRDefault="00FC42A7" w:rsidP="008D2D38">
            <w:pPr>
              <w:rPr>
                <w:rFonts w:ascii="Arial" w:hAnsi="Arial" w:cs="Arial"/>
                <w:sz w:val="23"/>
                <w:szCs w:val="23"/>
              </w:rPr>
            </w:pPr>
          </w:p>
          <w:p w14:paraId="616140E8" w14:textId="77777777" w:rsidR="00FC42A7" w:rsidRPr="008F7222" w:rsidRDefault="00FC42A7" w:rsidP="008D2D38">
            <w:pPr>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 xml:space="preserve">správně třídí slovní druhy, </w:t>
            </w:r>
            <w:proofErr w:type="gramStart"/>
            <w:r w:rsidRPr="008F7222">
              <w:rPr>
                <w:rFonts w:ascii="Arial" w:hAnsi="Arial" w:cs="Arial"/>
                <w:iCs/>
                <w:color w:val="000000" w:themeColor="text1"/>
                <w:sz w:val="23"/>
                <w:szCs w:val="23"/>
              </w:rPr>
              <w:t>tvoří</w:t>
            </w:r>
            <w:proofErr w:type="gramEnd"/>
            <w:r w:rsidRPr="008F7222">
              <w:rPr>
                <w:rFonts w:ascii="Arial" w:hAnsi="Arial" w:cs="Arial"/>
                <w:iCs/>
                <w:color w:val="000000" w:themeColor="text1"/>
                <w:sz w:val="23"/>
                <w:szCs w:val="23"/>
              </w:rPr>
              <w:t xml:space="preserve"> spisovné tvary slov a vědomě jich používá ve vhodné komunikační situaci</w:t>
            </w:r>
          </w:p>
          <w:p w14:paraId="6B03EF80" w14:textId="77777777" w:rsidR="00FC42A7" w:rsidRPr="008F7222" w:rsidRDefault="00FC42A7" w:rsidP="008D2D38">
            <w:pPr>
              <w:rPr>
                <w:rFonts w:ascii="Arial" w:hAnsi="Arial" w:cs="Arial"/>
                <w:sz w:val="23"/>
                <w:szCs w:val="23"/>
              </w:rPr>
            </w:pPr>
          </w:p>
          <w:p w14:paraId="1107FEEF" w14:textId="77777777" w:rsidR="00FC42A7" w:rsidRPr="00EF284E" w:rsidRDefault="00FC42A7" w:rsidP="008D2D38">
            <w:pPr>
              <w:rPr>
                <w:rFonts w:ascii="Arial" w:hAnsi="Arial" w:cs="Arial"/>
                <w:sz w:val="23"/>
                <w:szCs w:val="23"/>
              </w:rPr>
            </w:pPr>
            <w:r w:rsidRPr="00EF284E">
              <w:rPr>
                <w:rFonts w:ascii="Arial" w:hAnsi="Arial" w:cs="Arial"/>
                <w:sz w:val="23"/>
                <w:szCs w:val="23"/>
              </w:rPr>
              <w:t>- vyhledá přísudek a podmět a uvede jejich charakteristické znaky</w:t>
            </w:r>
          </w:p>
          <w:p w14:paraId="7ACBCCFE" w14:textId="77777777" w:rsidR="00FC42A7" w:rsidRDefault="00FC42A7" w:rsidP="008D2D38">
            <w:pPr>
              <w:rPr>
                <w:rFonts w:ascii="Arial" w:hAnsi="Arial" w:cs="Arial"/>
                <w:sz w:val="23"/>
                <w:szCs w:val="23"/>
              </w:rPr>
            </w:pPr>
            <w:r w:rsidRPr="00EF284E">
              <w:rPr>
                <w:rFonts w:ascii="Arial" w:hAnsi="Arial" w:cs="Arial"/>
                <w:sz w:val="23"/>
                <w:szCs w:val="23"/>
              </w:rPr>
              <w:t>- seznámení se stavbou věty jednoduché</w:t>
            </w:r>
          </w:p>
          <w:p w14:paraId="778438FC" w14:textId="77777777" w:rsidR="00FC42A7" w:rsidRPr="00EF284E" w:rsidRDefault="00FC42A7" w:rsidP="008D2D38">
            <w:pPr>
              <w:rPr>
                <w:rFonts w:ascii="Arial" w:hAnsi="Arial" w:cs="Arial"/>
                <w:sz w:val="23"/>
                <w:szCs w:val="23"/>
              </w:rPr>
            </w:pPr>
          </w:p>
          <w:p w14:paraId="268B208C" w14:textId="77777777" w:rsidR="00FC42A7" w:rsidRPr="00F60DBA" w:rsidRDefault="00FC42A7" w:rsidP="008D2D38">
            <w:pPr>
              <w:rPr>
                <w:rFonts w:ascii="Arial" w:hAnsi="Arial" w:cs="Arial"/>
                <w:sz w:val="23"/>
                <w:szCs w:val="23"/>
              </w:rPr>
            </w:pPr>
            <w:r w:rsidRPr="00F60DBA">
              <w:rPr>
                <w:rFonts w:ascii="Arial" w:hAnsi="Arial" w:cs="Arial"/>
                <w:sz w:val="23"/>
                <w:szCs w:val="23"/>
              </w:rPr>
              <w:t>-</w:t>
            </w:r>
            <w:r>
              <w:rPr>
                <w:rFonts w:ascii="Arial" w:hAnsi="Arial" w:cs="Arial"/>
                <w:sz w:val="23"/>
                <w:szCs w:val="23"/>
              </w:rPr>
              <w:t xml:space="preserve"> </w:t>
            </w:r>
            <w:r w:rsidRPr="00F60DBA">
              <w:rPr>
                <w:rFonts w:ascii="Arial" w:hAnsi="Arial" w:cs="Arial"/>
                <w:sz w:val="23"/>
                <w:szCs w:val="23"/>
              </w:rPr>
              <w:t>seznámí se s předmětem, PU, přívlastkem</w:t>
            </w:r>
          </w:p>
          <w:p w14:paraId="426C5E38" w14:textId="77777777" w:rsidR="00FC42A7" w:rsidRDefault="00FC42A7" w:rsidP="008D2D38">
            <w:pPr>
              <w:pStyle w:val="OV"/>
              <w:rPr>
                <w:rFonts w:ascii="Arial" w:hAnsi="Arial" w:cs="Arial"/>
                <w:bCs w:val="0"/>
                <w:iCs/>
                <w:color w:val="000000" w:themeColor="text1"/>
                <w:sz w:val="23"/>
                <w:szCs w:val="23"/>
              </w:rPr>
            </w:pPr>
            <w:r w:rsidRPr="00F60D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F60DBA">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52676F7F" w14:textId="77777777" w:rsidR="00FC42A7" w:rsidRPr="00017989" w:rsidRDefault="00FC42A7" w:rsidP="008D2D38">
            <w:pPr>
              <w:pStyle w:val="OV"/>
              <w:rPr>
                <w:b/>
                <w:bCs w:val="0"/>
                <w:i/>
                <w:iCs/>
                <w:color w:val="000000" w:themeColor="text1"/>
              </w:rPr>
            </w:pPr>
            <w:r w:rsidRPr="00F60DBA">
              <w:rPr>
                <w:rFonts w:ascii="Arial" w:hAnsi="Arial" w:cs="Arial"/>
                <w:bCs w:val="0"/>
                <w:iCs/>
                <w:color w:val="000000" w:themeColor="text1"/>
                <w:sz w:val="23"/>
                <w:szCs w:val="23"/>
              </w:rPr>
              <w:t>spisovné češtiny a s dalšími slovníky a příručkami</w:t>
            </w:r>
          </w:p>
          <w:p w14:paraId="652D3D37" w14:textId="77777777" w:rsidR="00FC42A7" w:rsidRDefault="00FC42A7" w:rsidP="008D2D38">
            <w:pPr>
              <w:rPr>
                <w:rFonts w:ascii="Arial" w:hAnsi="Arial" w:cs="Arial"/>
                <w:sz w:val="23"/>
                <w:szCs w:val="23"/>
              </w:rPr>
            </w:pPr>
          </w:p>
          <w:p w14:paraId="13925E45" w14:textId="77777777" w:rsidR="00FC42A7" w:rsidRPr="002C26A5" w:rsidRDefault="00FC42A7" w:rsidP="008D2D38">
            <w:pPr>
              <w:rPr>
                <w:rFonts w:ascii="Arial" w:hAnsi="Arial" w:cs="Arial"/>
                <w:sz w:val="23"/>
                <w:szCs w:val="23"/>
              </w:rPr>
            </w:pPr>
            <w:r>
              <w:rPr>
                <w:rFonts w:ascii="Arial" w:hAnsi="Arial" w:cs="Arial"/>
                <w:sz w:val="23"/>
                <w:szCs w:val="23"/>
              </w:rPr>
              <w:t>-</w:t>
            </w:r>
            <w:r w:rsidRPr="00017989">
              <w:rPr>
                <w:b/>
                <w:i/>
                <w:iCs/>
                <w:color w:val="000000" w:themeColor="text1"/>
              </w:rPr>
              <w:t xml:space="preserve"> </w:t>
            </w:r>
            <w:r w:rsidRPr="002C26A5">
              <w:rPr>
                <w:rFonts w:ascii="Arial" w:hAnsi="Arial" w:cs="Arial"/>
                <w:iCs/>
                <w:color w:val="000000" w:themeColor="text1"/>
                <w:sz w:val="23"/>
                <w:szCs w:val="23"/>
              </w:rPr>
              <w:t>v písemném projevu zvládá pravopis lexikální, slovotvorný, morfologický i syntaktický ve větě jednoduché i souvětí</w:t>
            </w:r>
          </w:p>
          <w:p w14:paraId="71373722" w14:textId="77777777" w:rsidR="00FC42A7" w:rsidRPr="00EF284E" w:rsidRDefault="00FC42A7" w:rsidP="008D2D38">
            <w:pPr>
              <w:rPr>
                <w:rFonts w:ascii="Arial" w:hAnsi="Arial" w:cs="Arial"/>
                <w:sz w:val="23"/>
                <w:szCs w:val="23"/>
              </w:rPr>
            </w:pPr>
          </w:p>
          <w:p w14:paraId="6E4B0AC9" w14:textId="77777777" w:rsidR="00FC42A7" w:rsidRPr="00EF284E" w:rsidRDefault="00FC42A7" w:rsidP="008D2D38">
            <w:pPr>
              <w:rPr>
                <w:rFonts w:ascii="Arial" w:hAnsi="Arial" w:cs="Arial"/>
                <w:sz w:val="23"/>
                <w:szCs w:val="23"/>
              </w:rPr>
            </w:pPr>
            <w:r>
              <w:rPr>
                <w:rFonts w:ascii="Arial" w:hAnsi="Arial" w:cs="Arial"/>
                <w:sz w:val="23"/>
                <w:szCs w:val="23"/>
              </w:rPr>
              <w:t xml:space="preserve">- </w:t>
            </w:r>
            <w:r w:rsidRPr="00EF284E">
              <w:rPr>
                <w:rFonts w:ascii="Arial" w:hAnsi="Arial" w:cs="Arial"/>
                <w:sz w:val="23"/>
                <w:szCs w:val="23"/>
              </w:rPr>
              <w:t>vymezí pojem, dokáže stupňovat napětí a použít přímou řeč</w:t>
            </w:r>
          </w:p>
          <w:p w14:paraId="4FE9AF8A" w14:textId="77777777" w:rsidR="00FC42A7" w:rsidRPr="00EF284E" w:rsidRDefault="00FC42A7" w:rsidP="008D2D38">
            <w:pPr>
              <w:rPr>
                <w:rFonts w:ascii="Arial" w:hAnsi="Arial" w:cs="Arial"/>
                <w:sz w:val="23"/>
                <w:szCs w:val="23"/>
              </w:rPr>
            </w:pPr>
            <w:r w:rsidRPr="00EF284E">
              <w:rPr>
                <w:rFonts w:ascii="Arial" w:hAnsi="Arial" w:cs="Arial"/>
                <w:sz w:val="23"/>
                <w:szCs w:val="23"/>
              </w:rPr>
              <w:t>- zvládne reprodukovat přečtený příběh</w:t>
            </w:r>
          </w:p>
          <w:p w14:paraId="530017F9" w14:textId="77777777" w:rsidR="00FC42A7" w:rsidRDefault="00FC42A7" w:rsidP="008D2D38">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2C26A5">
              <w:rPr>
                <w:rFonts w:ascii="Arial" w:hAnsi="Arial" w:cs="Arial"/>
                <w:iCs/>
                <w:color w:val="000000" w:themeColor="text1"/>
                <w:sz w:val="23"/>
                <w:szCs w:val="23"/>
              </w:rPr>
              <w:t>odlišuje spisovný a nespisovný projev a vhodně užívá spisovné jazykové prostředky vzhledem ke svému komunikačnímu záměru</w:t>
            </w:r>
          </w:p>
          <w:p w14:paraId="45A4994D" w14:textId="77777777" w:rsidR="00FC42A7" w:rsidRDefault="00FC42A7" w:rsidP="008D2D38">
            <w:pPr>
              <w:rPr>
                <w:rFonts w:ascii="Arial" w:hAnsi="Arial" w:cs="Arial"/>
                <w:sz w:val="23"/>
                <w:szCs w:val="23"/>
              </w:rPr>
            </w:pPr>
          </w:p>
          <w:p w14:paraId="569A03C0" w14:textId="77777777" w:rsidR="00FC42A7" w:rsidRPr="00EF284E" w:rsidRDefault="00FC42A7" w:rsidP="008D2D38">
            <w:pPr>
              <w:rPr>
                <w:rFonts w:ascii="Arial" w:hAnsi="Arial" w:cs="Arial"/>
                <w:sz w:val="23"/>
                <w:szCs w:val="23"/>
              </w:rPr>
            </w:pPr>
            <w:r w:rsidRPr="00EF284E">
              <w:rPr>
                <w:rFonts w:ascii="Arial" w:hAnsi="Arial" w:cs="Arial"/>
                <w:sz w:val="23"/>
                <w:szCs w:val="23"/>
              </w:rPr>
              <w:t>- vyvodí charakteristické znaky popisu, vyjmenuje různé postupy při popisu</w:t>
            </w:r>
          </w:p>
          <w:p w14:paraId="6D8EC25A" w14:textId="77777777" w:rsidR="00FC42A7" w:rsidRPr="00EF284E" w:rsidRDefault="00FC42A7" w:rsidP="008D2D38">
            <w:pPr>
              <w:rPr>
                <w:rFonts w:ascii="Arial" w:hAnsi="Arial" w:cs="Arial"/>
                <w:sz w:val="23"/>
                <w:szCs w:val="23"/>
              </w:rPr>
            </w:pPr>
            <w:r w:rsidRPr="00EF284E">
              <w:rPr>
                <w:rFonts w:ascii="Arial" w:hAnsi="Arial" w:cs="Arial"/>
                <w:sz w:val="23"/>
                <w:szCs w:val="23"/>
              </w:rPr>
              <w:t>- popíše jednoduchý pracovní postup</w:t>
            </w:r>
          </w:p>
          <w:p w14:paraId="18C2DC3A" w14:textId="77777777" w:rsidR="00FC42A7" w:rsidRDefault="00FC42A7" w:rsidP="008D2D38">
            <w:pPr>
              <w:rPr>
                <w:rFonts w:ascii="Arial" w:hAnsi="Arial" w:cs="Arial"/>
                <w:sz w:val="23"/>
                <w:szCs w:val="23"/>
              </w:rPr>
            </w:pPr>
          </w:p>
          <w:p w14:paraId="06875558" w14:textId="77777777" w:rsidR="00FC42A7" w:rsidRDefault="00FC42A7" w:rsidP="008D2D38">
            <w:pPr>
              <w:rPr>
                <w:rFonts w:ascii="Arial" w:hAnsi="Arial" w:cs="Arial"/>
                <w:sz w:val="23"/>
                <w:szCs w:val="23"/>
              </w:rPr>
            </w:pPr>
          </w:p>
          <w:p w14:paraId="10E1D442" w14:textId="77777777" w:rsidR="00FC42A7" w:rsidRPr="00EF284E" w:rsidRDefault="00FC42A7" w:rsidP="008D2D38">
            <w:pPr>
              <w:rPr>
                <w:rFonts w:ascii="Arial" w:hAnsi="Arial" w:cs="Arial"/>
                <w:sz w:val="23"/>
                <w:szCs w:val="23"/>
              </w:rPr>
            </w:pPr>
            <w:r w:rsidRPr="00EF284E">
              <w:rPr>
                <w:rFonts w:ascii="Arial" w:hAnsi="Arial" w:cs="Arial"/>
                <w:sz w:val="23"/>
                <w:szCs w:val="23"/>
              </w:rPr>
              <w:t>- zná důvod, proč se výpisky pořizují</w:t>
            </w:r>
          </w:p>
          <w:p w14:paraId="42989FCC"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textu, dokáže vyhledat důležité údaje</w:t>
            </w:r>
          </w:p>
          <w:p w14:paraId="74373B4F" w14:textId="77777777" w:rsidR="00FC42A7" w:rsidRPr="00EF284E" w:rsidRDefault="00FC42A7" w:rsidP="008D2D38">
            <w:pPr>
              <w:rPr>
                <w:rFonts w:ascii="Arial" w:hAnsi="Arial" w:cs="Arial"/>
                <w:sz w:val="23"/>
                <w:szCs w:val="23"/>
              </w:rPr>
            </w:pPr>
            <w:r w:rsidRPr="00EF284E">
              <w:rPr>
                <w:rFonts w:ascii="Arial" w:hAnsi="Arial" w:cs="Arial"/>
                <w:sz w:val="23"/>
                <w:szCs w:val="23"/>
              </w:rPr>
              <w:t>- udělá výpisky z uceleného výkladu z učebnice</w:t>
            </w:r>
          </w:p>
          <w:p w14:paraId="05EB3C9D"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2C8110B4"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myšlenky textu, </w:t>
            </w:r>
            <w:proofErr w:type="gramStart"/>
            <w:r w:rsidRPr="002C26A5">
              <w:rPr>
                <w:rFonts w:ascii="Arial" w:hAnsi="Arial" w:cs="Arial"/>
                <w:bCs w:val="0"/>
                <w:iCs/>
                <w:color w:val="000000" w:themeColor="text1"/>
                <w:sz w:val="23"/>
                <w:szCs w:val="23"/>
              </w:rPr>
              <w:t>vytvoří</w:t>
            </w:r>
            <w:proofErr w:type="gramEnd"/>
            <w:r w:rsidRPr="002C26A5">
              <w:rPr>
                <w:rFonts w:ascii="Arial" w:hAnsi="Arial" w:cs="Arial"/>
                <w:bCs w:val="0"/>
                <w:iCs/>
                <w:color w:val="000000" w:themeColor="text1"/>
                <w:sz w:val="23"/>
                <w:szCs w:val="23"/>
              </w:rPr>
              <w:t xml:space="preserve"> otázky a stručné poznámky, výpisky nebo výtah </w:t>
            </w:r>
          </w:p>
          <w:p w14:paraId="6E6A8FAC" w14:textId="77777777" w:rsidR="00FC42A7" w:rsidRPr="002C26A5" w:rsidRDefault="00FC42A7" w:rsidP="008D2D38">
            <w:pPr>
              <w:pStyle w:val="OV"/>
              <w:rPr>
                <w:rFonts w:ascii="Arial" w:hAnsi="Arial" w:cs="Arial"/>
                <w:bCs w:val="0"/>
                <w:iCs/>
                <w:color w:val="000000" w:themeColor="text1"/>
                <w:sz w:val="23"/>
                <w:szCs w:val="23"/>
              </w:rPr>
            </w:pPr>
            <w:r w:rsidRPr="002C26A5">
              <w:rPr>
                <w:rFonts w:ascii="Arial" w:hAnsi="Arial" w:cs="Arial"/>
                <w:bCs w:val="0"/>
                <w:iCs/>
                <w:color w:val="000000" w:themeColor="text1"/>
                <w:sz w:val="23"/>
                <w:szCs w:val="23"/>
              </w:rPr>
              <w:t>z přečteného textu; samostatně připraví a s oporou o text přednese referát</w:t>
            </w:r>
          </w:p>
          <w:p w14:paraId="0916A1DD" w14:textId="77777777" w:rsidR="00FC42A7" w:rsidRDefault="00FC42A7" w:rsidP="008D2D38">
            <w:pPr>
              <w:rPr>
                <w:rFonts w:ascii="Arial" w:hAnsi="Arial" w:cs="Arial"/>
                <w:sz w:val="23"/>
                <w:szCs w:val="23"/>
              </w:rPr>
            </w:pPr>
          </w:p>
          <w:p w14:paraId="444C4FCF" w14:textId="77777777" w:rsidR="00FC42A7" w:rsidRDefault="00FC42A7" w:rsidP="008D2D38">
            <w:pPr>
              <w:rPr>
                <w:rFonts w:ascii="Arial" w:hAnsi="Arial" w:cs="Arial"/>
                <w:sz w:val="23"/>
                <w:szCs w:val="23"/>
              </w:rPr>
            </w:pPr>
          </w:p>
          <w:p w14:paraId="3E9E9EB4" w14:textId="77777777" w:rsidR="00FC42A7" w:rsidRPr="00FB3C4C" w:rsidRDefault="00FC42A7" w:rsidP="008D2D38">
            <w:pPr>
              <w:rPr>
                <w:rFonts w:ascii="Arial" w:hAnsi="Arial" w:cs="Arial"/>
                <w:sz w:val="23"/>
                <w:szCs w:val="23"/>
              </w:rPr>
            </w:pP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uceleně reprodukuje přečtený text, jednoduše popisuje strukturu a jazyk literárního díla a vlastními slovy interpretuje smysl díla</w:t>
            </w:r>
          </w:p>
          <w:p w14:paraId="663B2572" w14:textId="77777777" w:rsidR="00FC42A7" w:rsidRPr="00EF284E" w:rsidRDefault="00FC42A7" w:rsidP="008D2D38">
            <w:pPr>
              <w:rPr>
                <w:rFonts w:ascii="Arial" w:hAnsi="Arial" w:cs="Arial"/>
                <w:sz w:val="23"/>
                <w:szCs w:val="23"/>
              </w:rPr>
            </w:pPr>
          </w:p>
          <w:p w14:paraId="0618804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FB3C4C">
              <w:rPr>
                <w:rFonts w:ascii="Arial" w:hAnsi="Arial" w:cs="Arial"/>
                <w:iCs/>
                <w:color w:val="000000" w:themeColor="text1"/>
                <w:sz w:val="23"/>
                <w:szCs w:val="23"/>
              </w:rPr>
              <w:t>rozpoznává základní rysy výrazného individuálního stylu autora</w:t>
            </w:r>
            <w:r w:rsidRPr="00EF284E">
              <w:rPr>
                <w:rFonts w:ascii="Arial" w:hAnsi="Arial" w:cs="Arial"/>
                <w:sz w:val="23"/>
                <w:szCs w:val="23"/>
              </w:rPr>
              <w:t xml:space="preserve"> </w:t>
            </w:r>
          </w:p>
          <w:p w14:paraId="74FCD80F" w14:textId="77777777" w:rsidR="00FC42A7" w:rsidRPr="00EF284E" w:rsidRDefault="00FC42A7" w:rsidP="008D2D38">
            <w:pPr>
              <w:rPr>
                <w:rFonts w:ascii="Arial" w:hAnsi="Arial" w:cs="Arial"/>
                <w:i/>
                <w:sz w:val="23"/>
                <w:szCs w:val="23"/>
              </w:rPr>
            </w:pPr>
          </w:p>
          <w:p w14:paraId="22F9BC39" w14:textId="77777777" w:rsidR="00FC42A7" w:rsidRDefault="00FC42A7" w:rsidP="008D2D38">
            <w:pPr>
              <w:rPr>
                <w:rFonts w:ascii="Arial" w:hAnsi="Arial" w:cs="Arial"/>
                <w:sz w:val="23"/>
                <w:szCs w:val="23"/>
              </w:rPr>
            </w:pPr>
          </w:p>
          <w:p w14:paraId="61B6AB73" w14:textId="77777777" w:rsidR="00FC42A7" w:rsidRDefault="00FC42A7" w:rsidP="008D2D38">
            <w:pPr>
              <w:rPr>
                <w:rFonts w:ascii="Arial" w:hAnsi="Arial" w:cs="Arial"/>
                <w:sz w:val="23"/>
                <w:szCs w:val="23"/>
              </w:rPr>
            </w:pPr>
          </w:p>
          <w:p w14:paraId="37DC4554" w14:textId="77777777" w:rsidR="00FC42A7" w:rsidRDefault="00FC42A7" w:rsidP="008D2D38">
            <w:pPr>
              <w:rPr>
                <w:rFonts w:ascii="Arial" w:hAnsi="Arial" w:cs="Arial"/>
                <w:sz w:val="23"/>
                <w:szCs w:val="23"/>
              </w:rPr>
            </w:pPr>
          </w:p>
          <w:p w14:paraId="185C663C" w14:textId="77777777" w:rsidR="00FC42A7" w:rsidRDefault="00FC42A7" w:rsidP="008D2D38">
            <w:pPr>
              <w:rPr>
                <w:rFonts w:ascii="Arial" w:hAnsi="Arial" w:cs="Arial"/>
                <w:sz w:val="23"/>
                <w:szCs w:val="23"/>
              </w:rPr>
            </w:pPr>
          </w:p>
          <w:p w14:paraId="2BCAC08C" w14:textId="77777777" w:rsidR="00FC42A7" w:rsidRDefault="00FC42A7" w:rsidP="008D2D38">
            <w:pPr>
              <w:rPr>
                <w:rFonts w:ascii="Arial" w:hAnsi="Arial" w:cs="Arial"/>
                <w:sz w:val="23"/>
                <w:szCs w:val="23"/>
              </w:rPr>
            </w:pPr>
          </w:p>
          <w:p w14:paraId="1C498FE8" w14:textId="77777777" w:rsidR="00FC42A7" w:rsidRDefault="00FC42A7" w:rsidP="008D2D38">
            <w:pPr>
              <w:rPr>
                <w:rFonts w:ascii="Arial" w:hAnsi="Arial" w:cs="Arial"/>
                <w:sz w:val="23"/>
                <w:szCs w:val="23"/>
              </w:rPr>
            </w:pPr>
          </w:p>
          <w:p w14:paraId="4D2270FA" w14:textId="77777777" w:rsidR="00FC42A7" w:rsidRDefault="00FC42A7" w:rsidP="008D2D38">
            <w:pPr>
              <w:rPr>
                <w:rFonts w:ascii="Arial" w:hAnsi="Arial" w:cs="Arial"/>
                <w:sz w:val="23"/>
                <w:szCs w:val="23"/>
              </w:rPr>
            </w:pPr>
          </w:p>
          <w:p w14:paraId="3D54FB6A" w14:textId="77777777" w:rsidR="00FC42A7" w:rsidRDefault="00FC42A7" w:rsidP="008D2D38">
            <w:pPr>
              <w:rPr>
                <w:rFonts w:ascii="Arial" w:hAnsi="Arial" w:cs="Arial"/>
                <w:sz w:val="23"/>
                <w:szCs w:val="23"/>
              </w:rPr>
            </w:pPr>
          </w:p>
          <w:p w14:paraId="003DEE20" w14:textId="77777777" w:rsidR="00FC42A7" w:rsidRDefault="00FC42A7" w:rsidP="008D2D38">
            <w:pPr>
              <w:rPr>
                <w:rFonts w:ascii="Arial" w:hAnsi="Arial" w:cs="Arial"/>
                <w:sz w:val="23"/>
                <w:szCs w:val="23"/>
              </w:rPr>
            </w:pPr>
          </w:p>
          <w:p w14:paraId="62E4E238" w14:textId="77777777" w:rsidR="00FC42A7" w:rsidRDefault="00FC42A7" w:rsidP="008D2D38">
            <w:pPr>
              <w:rPr>
                <w:rFonts w:ascii="Arial" w:hAnsi="Arial" w:cs="Arial"/>
                <w:sz w:val="23"/>
                <w:szCs w:val="23"/>
              </w:rPr>
            </w:pPr>
          </w:p>
          <w:p w14:paraId="01C758B6" w14:textId="77777777" w:rsidR="00FC42A7" w:rsidRDefault="00FC42A7" w:rsidP="008D2D38">
            <w:pPr>
              <w:rPr>
                <w:rFonts w:ascii="Arial" w:hAnsi="Arial" w:cs="Arial"/>
                <w:sz w:val="23"/>
                <w:szCs w:val="23"/>
              </w:rPr>
            </w:pPr>
          </w:p>
          <w:p w14:paraId="57A3023A"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formuluje ústně i písemně dojmy ze své četby, návštěvy divadelního nebo filmového představení a názory na umělecké dílo</w:t>
            </w:r>
          </w:p>
          <w:p w14:paraId="2399492F" w14:textId="77777777" w:rsidR="00FC42A7" w:rsidRDefault="00FC42A7" w:rsidP="008D2D38">
            <w:pPr>
              <w:rPr>
                <w:rFonts w:ascii="Arial" w:hAnsi="Arial" w:cs="Arial"/>
                <w:sz w:val="23"/>
                <w:szCs w:val="23"/>
              </w:rPr>
            </w:pPr>
          </w:p>
          <w:p w14:paraId="4A995FF3"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poznává literární žánry a druhy – poezie, próza, drama, žánry epické, lyrické, dramatické v proměnách času – hlavní vývojová období národní </w:t>
            </w:r>
          </w:p>
          <w:p w14:paraId="7902B8E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a světové literatury, typické žánry a jejich představitele </w:t>
            </w:r>
          </w:p>
          <w:p w14:paraId="787B7424"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rozlišuje základní literární druhy a žánry, porovná je i jejich funkci, uvede jejich výrazné představitele</w:t>
            </w:r>
          </w:p>
          <w:p w14:paraId="33237234" w14:textId="77777777" w:rsidR="00FC42A7" w:rsidRPr="00EF284E" w:rsidRDefault="00FC42A7" w:rsidP="008D2D38">
            <w:pPr>
              <w:rPr>
                <w:rFonts w:ascii="Arial" w:hAnsi="Arial" w:cs="Arial"/>
                <w:sz w:val="23"/>
                <w:szCs w:val="23"/>
              </w:rPr>
            </w:pPr>
          </w:p>
          <w:p w14:paraId="71E108BC" w14:textId="77777777" w:rsidR="00FC42A7" w:rsidRPr="00EF284E" w:rsidRDefault="00FC42A7" w:rsidP="008D2D38">
            <w:pPr>
              <w:rPr>
                <w:rFonts w:ascii="Arial" w:hAnsi="Arial" w:cs="Arial"/>
                <w:sz w:val="23"/>
                <w:szCs w:val="23"/>
              </w:rPr>
            </w:pPr>
          </w:p>
          <w:p w14:paraId="6118F7F3"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knihovně – katalog autorů, názvů knih</w:t>
            </w:r>
          </w:p>
          <w:p w14:paraId="15ED1599" w14:textId="77777777" w:rsidR="00FC42A7" w:rsidRPr="00EF284E" w:rsidRDefault="00FC42A7" w:rsidP="008D2D38">
            <w:pPr>
              <w:rPr>
                <w:rFonts w:ascii="Arial" w:hAnsi="Arial" w:cs="Arial"/>
                <w:sz w:val="23"/>
                <w:szCs w:val="23"/>
              </w:rPr>
            </w:pPr>
            <w:r w:rsidRPr="00EF284E">
              <w:rPr>
                <w:rFonts w:ascii="Arial" w:hAnsi="Arial" w:cs="Arial"/>
                <w:sz w:val="23"/>
                <w:szCs w:val="23"/>
              </w:rPr>
              <w:t>- pracuje s encyklopediemi a literárními časopisy</w:t>
            </w:r>
          </w:p>
          <w:p w14:paraId="43624CC6" w14:textId="77777777" w:rsidR="00FC42A7" w:rsidRPr="00EF284E" w:rsidRDefault="00FC42A7" w:rsidP="008D2D38">
            <w:pPr>
              <w:rPr>
                <w:rFonts w:ascii="Arial" w:hAnsi="Arial" w:cs="Arial"/>
                <w:sz w:val="23"/>
                <w:szCs w:val="23"/>
              </w:rPr>
            </w:pPr>
            <w:r w:rsidRPr="00EF284E">
              <w:rPr>
                <w:rFonts w:ascii="Arial" w:hAnsi="Arial" w:cs="Arial"/>
                <w:sz w:val="23"/>
                <w:szCs w:val="23"/>
              </w:rPr>
              <w:t>- navštěvuje kulturní akce</w:t>
            </w:r>
          </w:p>
          <w:p w14:paraId="2D2818A1"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četbě, o představení, o inscenaci</w:t>
            </w:r>
          </w:p>
          <w:p w14:paraId="7645A403"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spisovatelích, malířích – ilustrátorech, překladatelích</w:t>
            </w:r>
          </w:p>
          <w:p w14:paraId="68B20AE3" w14:textId="77777777" w:rsidR="00FC42A7" w:rsidRPr="00EF284E" w:rsidRDefault="00FC42A7" w:rsidP="008D2D38">
            <w:pPr>
              <w:rPr>
                <w:rFonts w:ascii="Arial" w:hAnsi="Arial" w:cs="Arial"/>
                <w:sz w:val="23"/>
                <w:szCs w:val="23"/>
              </w:rPr>
            </w:pPr>
          </w:p>
          <w:p w14:paraId="115893CA" w14:textId="77777777" w:rsidR="00FC42A7" w:rsidRDefault="00FC42A7" w:rsidP="008D2D38">
            <w:pPr>
              <w:rPr>
                <w:rFonts w:ascii="Arial" w:hAnsi="Arial" w:cs="Arial"/>
                <w:sz w:val="23"/>
                <w:szCs w:val="23"/>
              </w:rPr>
            </w:pPr>
          </w:p>
          <w:p w14:paraId="0E2A6063" w14:textId="77777777" w:rsidR="00FC42A7" w:rsidRDefault="00FC42A7" w:rsidP="008D2D38">
            <w:pPr>
              <w:rPr>
                <w:rFonts w:ascii="Arial" w:hAnsi="Arial" w:cs="Arial"/>
                <w:sz w:val="23"/>
                <w:szCs w:val="23"/>
              </w:rPr>
            </w:pPr>
          </w:p>
          <w:p w14:paraId="0AC06BB1" w14:textId="77777777" w:rsidR="00FC42A7" w:rsidRPr="00EF284E" w:rsidRDefault="00FC42A7" w:rsidP="008D2D38">
            <w:pPr>
              <w:rPr>
                <w:rFonts w:ascii="Arial" w:hAnsi="Arial" w:cs="Arial"/>
                <w:sz w:val="23"/>
                <w:szCs w:val="23"/>
              </w:rPr>
            </w:pPr>
          </w:p>
        </w:tc>
        <w:tc>
          <w:tcPr>
            <w:tcW w:w="3527" w:type="dxa"/>
            <w:shd w:val="clear" w:color="auto" w:fill="FFFFFF"/>
          </w:tcPr>
          <w:p w14:paraId="12F021D9" w14:textId="77777777" w:rsidR="00FC42A7" w:rsidRPr="00EF284E" w:rsidRDefault="00FC42A7" w:rsidP="008D2D38">
            <w:pPr>
              <w:rPr>
                <w:rFonts w:ascii="Arial" w:hAnsi="Arial" w:cs="Arial"/>
                <w:sz w:val="23"/>
                <w:szCs w:val="23"/>
              </w:rPr>
            </w:pPr>
          </w:p>
          <w:p w14:paraId="214F2C52" w14:textId="77777777" w:rsidR="00FC42A7" w:rsidRPr="00EF284E" w:rsidRDefault="00FC42A7" w:rsidP="008D2D38">
            <w:pPr>
              <w:rPr>
                <w:rFonts w:ascii="Arial" w:hAnsi="Arial" w:cs="Arial"/>
                <w:sz w:val="23"/>
                <w:szCs w:val="23"/>
              </w:rPr>
            </w:pPr>
          </w:p>
          <w:p w14:paraId="7563F8E3" w14:textId="77777777" w:rsidR="00FC42A7" w:rsidRPr="00EF284E" w:rsidRDefault="00FC42A7" w:rsidP="008D2D38">
            <w:pPr>
              <w:rPr>
                <w:rFonts w:ascii="Arial" w:hAnsi="Arial" w:cs="Arial"/>
                <w:sz w:val="23"/>
                <w:szCs w:val="23"/>
              </w:rPr>
            </w:pPr>
          </w:p>
          <w:p w14:paraId="17501806" w14:textId="77777777" w:rsidR="00FC42A7" w:rsidRPr="00EF284E" w:rsidRDefault="00FC42A7" w:rsidP="008D2D38">
            <w:pPr>
              <w:rPr>
                <w:rFonts w:ascii="Arial" w:hAnsi="Arial" w:cs="Arial"/>
                <w:sz w:val="23"/>
                <w:szCs w:val="23"/>
              </w:rPr>
            </w:pPr>
          </w:p>
          <w:p w14:paraId="76B665E2" w14:textId="77777777" w:rsidR="00FC42A7" w:rsidRPr="00EF284E" w:rsidRDefault="00FC42A7" w:rsidP="008D2D38">
            <w:pPr>
              <w:rPr>
                <w:rFonts w:ascii="Arial" w:hAnsi="Arial" w:cs="Arial"/>
                <w:sz w:val="23"/>
                <w:szCs w:val="23"/>
              </w:rPr>
            </w:pPr>
          </w:p>
          <w:p w14:paraId="4E6F88C9" w14:textId="77777777" w:rsidR="00FC42A7" w:rsidRPr="00EF284E" w:rsidRDefault="00FC42A7" w:rsidP="008D2D38">
            <w:pPr>
              <w:rPr>
                <w:rFonts w:ascii="Arial" w:hAnsi="Arial" w:cs="Arial"/>
                <w:sz w:val="23"/>
                <w:szCs w:val="23"/>
              </w:rPr>
            </w:pPr>
          </w:p>
          <w:p w14:paraId="27DF6043" w14:textId="77777777" w:rsidR="00FC42A7" w:rsidRPr="00EF284E" w:rsidRDefault="00FC42A7" w:rsidP="008D2D38">
            <w:pPr>
              <w:rPr>
                <w:rFonts w:ascii="Arial" w:hAnsi="Arial" w:cs="Arial"/>
                <w:sz w:val="23"/>
                <w:szCs w:val="23"/>
              </w:rPr>
            </w:pPr>
          </w:p>
          <w:p w14:paraId="3F7CAAA1" w14:textId="77777777" w:rsidR="00FC42A7" w:rsidRPr="00EF284E" w:rsidRDefault="00FC42A7" w:rsidP="008D2D38">
            <w:pPr>
              <w:rPr>
                <w:rFonts w:ascii="Arial" w:hAnsi="Arial" w:cs="Arial"/>
                <w:sz w:val="23"/>
                <w:szCs w:val="23"/>
              </w:rPr>
            </w:pPr>
          </w:p>
          <w:p w14:paraId="2CAAB67C" w14:textId="77777777" w:rsidR="00FC42A7" w:rsidRPr="00EF284E" w:rsidRDefault="00FC42A7" w:rsidP="008D2D38">
            <w:pPr>
              <w:rPr>
                <w:rFonts w:ascii="Arial" w:hAnsi="Arial" w:cs="Arial"/>
                <w:sz w:val="23"/>
                <w:szCs w:val="23"/>
              </w:rPr>
            </w:pPr>
          </w:p>
          <w:p w14:paraId="2C277E47" w14:textId="77777777" w:rsidR="00FC42A7" w:rsidRPr="00EF284E" w:rsidRDefault="00FC42A7" w:rsidP="008D2D38">
            <w:pPr>
              <w:rPr>
                <w:rFonts w:ascii="Arial" w:hAnsi="Arial" w:cs="Arial"/>
                <w:sz w:val="23"/>
                <w:szCs w:val="23"/>
              </w:rPr>
            </w:pPr>
          </w:p>
          <w:p w14:paraId="02242B5C" w14:textId="77777777" w:rsidR="00FC42A7" w:rsidRPr="00EF284E" w:rsidRDefault="00FC42A7" w:rsidP="008D2D38">
            <w:pPr>
              <w:rPr>
                <w:rFonts w:ascii="Arial" w:hAnsi="Arial" w:cs="Arial"/>
                <w:sz w:val="23"/>
                <w:szCs w:val="23"/>
              </w:rPr>
            </w:pPr>
          </w:p>
          <w:p w14:paraId="40A0196D" w14:textId="77777777" w:rsidR="00FC42A7" w:rsidRPr="00EF284E" w:rsidRDefault="00FC42A7" w:rsidP="008D2D38">
            <w:pPr>
              <w:rPr>
                <w:rFonts w:ascii="Arial" w:hAnsi="Arial" w:cs="Arial"/>
                <w:sz w:val="23"/>
                <w:szCs w:val="23"/>
              </w:rPr>
            </w:pPr>
          </w:p>
          <w:p w14:paraId="58FC3C7F" w14:textId="77777777" w:rsidR="00FC42A7" w:rsidRPr="00EF284E" w:rsidRDefault="00FC42A7" w:rsidP="008D2D38">
            <w:pPr>
              <w:rPr>
                <w:rFonts w:ascii="Arial" w:hAnsi="Arial" w:cs="Arial"/>
                <w:sz w:val="23"/>
                <w:szCs w:val="23"/>
              </w:rPr>
            </w:pPr>
          </w:p>
          <w:p w14:paraId="5FA9B312" w14:textId="77777777" w:rsidR="00FC42A7" w:rsidRPr="00EF284E" w:rsidRDefault="00FC42A7" w:rsidP="008D2D38">
            <w:pPr>
              <w:rPr>
                <w:rFonts w:ascii="Arial" w:hAnsi="Arial" w:cs="Arial"/>
                <w:sz w:val="23"/>
                <w:szCs w:val="23"/>
              </w:rPr>
            </w:pPr>
          </w:p>
          <w:p w14:paraId="0C4798B4" w14:textId="77777777" w:rsidR="00FC42A7" w:rsidRPr="00EF284E" w:rsidRDefault="00FC42A7" w:rsidP="008D2D38">
            <w:pPr>
              <w:rPr>
                <w:rFonts w:ascii="Arial" w:hAnsi="Arial" w:cs="Arial"/>
                <w:sz w:val="23"/>
                <w:szCs w:val="23"/>
              </w:rPr>
            </w:pPr>
          </w:p>
          <w:p w14:paraId="31B9D8BB" w14:textId="77777777" w:rsidR="00FC42A7" w:rsidRPr="00EF284E" w:rsidRDefault="00FC42A7" w:rsidP="008D2D38">
            <w:pPr>
              <w:rPr>
                <w:rFonts w:ascii="Arial" w:hAnsi="Arial" w:cs="Arial"/>
                <w:sz w:val="23"/>
                <w:szCs w:val="23"/>
              </w:rPr>
            </w:pPr>
          </w:p>
          <w:p w14:paraId="41BC3F45" w14:textId="77777777" w:rsidR="00FC42A7" w:rsidRPr="00EF284E" w:rsidRDefault="00FC42A7" w:rsidP="008D2D38">
            <w:pPr>
              <w:rPr>
                <w:rFonts w:ascii="Arial" w:hAnsi="Arial" w:cs="Arial"/>
                <w:sz w:val="23"/>
                <w:szCs w:val="23"/>
              </w:rPr>
            </w:pPr>
          </w:p>
          <w:p w14:paraId="6DD422E3" w14:textId="77777777" w:rsidR="00FC42A7" w:rsidRPr="00EF284E" w:rsidRDefault="00FC42A7" w:rsidP="008D2D38">
            <w:pPr>
              <w:rPr>
                <w:rFonts w:ascii="Arial" w:hAnsi="Arial" w:cs="Arial"/>
                <w:sz w:val="23"/>
                <w:szCs w:val="23"/>
              </w:rPr>
            </w:pPr>
          </w:p>
          <w:p w14:paraId="7E4B6316" w14:textId="77777777" w:rsidR="00FC42A7" w:rsidRPr="00EF284E" w:rsidRDefault="00FC42A7" w:rsidP="008D2D38">
            <w:pPr>
              <w:rPr>
                <w:rFonts w:ascii="Arial" w:hAnsi="Arial" w:cs="Arial"/>
                <w:sz w:val="23"/>
                <w:szCs w:val="23"/>
              </w:rPr>
            </w:pPr>
          </w:p>
          <w:p w14:paraId="2D253050" w14:textId="77777777" w:rsidR="00FC42A7" w:rsidRPr="00EF284E" w:rsidRDefault="00FC42A7" w:rsidP="008D2D38">
            <w:pPr>
              <w:rPr>
                <w:rFonts w:ascii="Arial" w:hAnsi="Arial" w:cs="Arial"/>
                <w:sz w:val="23"/>
                <w:szCs w:val="23"/>
              </w:rPr>
            </w:pPr>
          </w:p>
          <w:p w14:paraId="06BB4781" w14:textId="77777777" w:rsidR="00FC42A7" w:rsidRPr="00EF284E" w:rsidRDefault="00FC42A7" w:rsidP="008D2D38">
            <w:pPr>
              <w:rPr>
                <w:rFonts w:ascii="Arial" w:hAnsi="Arial" w:cs="Arial"/>
                <w:sz w:val="23"/>
                <w:szCs w:val="23"/>
              </w:rPr>
            </w:pPr>
          </w:p>
          <w:p w14:paraId="59B2DC8E" w14:textId="77777777" w:rsidR="00FC42A7" w:rsidRPr="00EF284E" w:rsidRDefault="00FC42A7" w:rsidP="008D2D38">
            <w:pPr>
              <w:rPr>
                <w:rFonts w:ascii="Arial" w:hAnsi="Arial" w:cs="Arial"/>
                <w:sz w:val="23"/>
                <w:szCs w:val="23"/>
              </w:rPr>
            </w:pPr>
          </w:p>
          <w:p w14:paraId="3DC4125F" w14:textId="77777777" w:rsidR="00FC42A7" w:rsidRPr="00EF284E" w:rsidRDefault="00FC42A7" w:rsidP="008D2D38">
            <w:pPr>
              <w:rPr>
                <w:rFonts w:ascii="Arial" w:hAnsi="Arial" w:cs="Arial"/>
                <w:sz w:val="23"/>
                <w:szCs w:val="23"/>
              </w:rPr>
            </w:pPr>
          </w:p>
          <w:p w14:paraId="260197BC" w14:textId="77777777" w:rsidR="00FC42A7" w:rsidRPr="00EF284E" w:rsidRDefault="00FC42A7" w:rsidP="008D2D38">
            <w:pPr>
              <w:rPr>
                <w:rFonts w:ascii="Arial" w:hAnsi="Arial" w:cs="Arial"/>
                <w:sz w:val="23"/>
                <w:szCs w:val="23"/>
              </w:rPr>
            </w:pPr>
          </w:p>
          <w:p w14:paraId="2626DD3E" w14:textId="77777777" w:rsidR="00FC42A7" w:rsidRPr="00EF284E" w:rsidRDefault="00FC42A7" w:rsidP="008D2D38">
            <w:pPr>
              <w:rPr>
                <w:rFonts w:ascii="Arial" w:hAnsi="Arial" w:cs="Arial"/>
                <w:sz w:val="23"/>
                <w:szCs w:val="23"/>
              </w:rPr>
            </w:pPr>
          </w:p>
          <w:p w14:paraId="3C02541D" w14:textId="77777777" w:rsidR="00FC42A7" w:rsidRPr="00EF284E" w:rsidRDefault="00FC42A7" w:rsidP="008D2D38">
            <w:pPr>
              <w:rPr>
                <w:rFonts w:ascii="Arial" w:hAnsi="Arial" w:cs="Arial"/>
                <w:sz w:val="23"/>
                <w:szCs w:val="23"/>
              </w:rPr>
            </w:pPr>
          </w:p>
          <w:p w14:paraId="4061A60A" w14:textId="77777777" w:rsidR="00FC42A7" w:rsidRPr="00EF284E" w:rsidRDefault="00FC42A7" w:rsidP="008D2D38">
            <w:pPr>
              <w:rPr>
                <w:rFonts w:ascii="Arial" w:hAnsi="Arial" w:cs="Arial"/>
                <w:sz w:val="23"/>
                <w:szCs w:val="23"/>
              </w:rPr>
            </w:pPr>
          </w:p>
          <w:p w14:paraId="7D2BAEBD" w14:textId="77777777" w:rsidR="00FC42A7" w:rsidRPr="00EF284E" w:rsidRDefault="00FC42A7" w:rsidP="008D2D38">
            <w:pPr>
              <w:rPr>
                <w:rFonts w:ascii="Arial" w:hAnsi="Arial" w:cs="Arial"/>
                <w:sz w:val="23"/>
                <w:szCs w:val="23"/>
              </w:rPr>
            </w:pPr>
          </w:p>
          <w:p w14:paraId="0FDB7216" w14:textId="77777777" w:rsidR="00FC42A7" w:rsidRPr="00EF284E" w:rsidRDefault="00FC42A7" w:rsidP="008D2D38">
            <w:pPr>
              <w:rPr>
                <w:rFonts w:ascii="Arial" w:hAnsi="Arial" w:cs="Arial"/>
                <w:sz w:val="23"/>
                <w:szCs w:val="23"/>
              </w:rPr>
            </w:pPr>
          </w:p>
          <w:p w14:paraId="70B47F58" w14:textId="77777777" w:rsidR="00FC42A7" w:rsidRPr="00EF284E" w:rsidRDefault="00FC42A7" w:rsidP="008D2D38">
            <w:pPr>
              <w:rPr>
                <w:rFonts w:ascii="Arial" w:hAnsi="Arial" w:cs="Arial"/>
                <w:sz w:val="23"/>
                <w:szCs w:val="23"/>
              </w:rPr>
            </w:pPr>
          </w:p>
          <w:p w14:paraId="57864C80" w14:textId="77777777" w:rsidR="00FC42A7" w:rsidRPr="00EF284E" w:rsidRDefault="00FC42A7" w:rsidP="008D2D38">
            <w:pPr>
              <w:rPr>
                <w:rFonts w:ascii="Arial" w:hAnsi="Arial" w:cs="Arial"/>
                <w:sz w:val="23"/>
                <w:szCs w:val="23"/>
              </w:rPr>
            </w:pPr>
          </w:p>
          <w:p w14:paraId="5631BC51" w14:textId="77777777" w:rsidR="00FC42A7" w:rsidRPr="00EF284E" w:rsidRDefault="00FC42A7" w:rsidP="008D2D38">
            <w:pPr>
              <w:rPr>
                <w:rFonts w:ascii="Arial" w:hAnsi="Arial" w:cs="Arial"/>
                <w:sz w:val="23"/>
                <w:szCs w:val="23"/>
              </w:rPr>
            </w:pPr>
          </w:p>
          <w:p w14:paraId="4D1245E4" w14:textId="77777777" w:rsidR="00FC42A7" w:rsidRPr="00EF284E" w:rsidRDefault="00FC42A7" w:rsidP="008D2D38">
            <w:pPr>
              <w:rPr>
                <w:rFonts w:ascii="Arial" w:hAnsi="Arial" w:cs="Arial"/>
                <w:sz w:val="23"/>
                <w:szCs w:val="23"/>
              </w:rPr>
            </w:pPr>
          </w:p>
          <w:p w14:paraId="51102D32" w14:textId="77777777" w:rsidR="00FC42A7" w:rsidRPr="00EF284E" w:rsidRDefault="00FC42A7" w:rsidP="008D2D38">
            <w:pPr>
              <w:rPr>
                <w:rFonts w:ascii="Arial" w:hAnsi="Arial" w:cs="Arial"/>
                <w:sz w:val="23"/>
                <w:szCs w:val="23"/>
              </w:rPr>
            </w:pPr>
          </w:p>
          <w:p w14:paraId="74A2AA2F" w14:textId="77777777" w:rsidR="00FC42A7" w:rsidRPr="00EF284E" w:rsidRDefault="00FC42A7" w:rsidP="008D2D38">
            <w:pPr>
              <w:rPr>
                <w:rFonts w:ascii="Arial" w:hAnsi="Arial" w:cs="Arial"/>
                <w:sz w:val="23"/>
                <w:szCs w:val="23"/>
              </w:rPr>
            </w:pPr>
          </w:p>
          <w:p w14:paraId="1F67B0CE" w14:textId="77777777" w:rsidR="00FC42A7" w:rsidRPr="00EF284E" w:rsidRDefault="00FC42A7" w:rsidP="008D2D38">
            <w:pPr>
              <w:rPr>
                <w:rFonts w:ascii="Arial" w:hAnsi="Arial" w:cs="Arial"/>
                <w:sz w:val="23"/>
                <w:szCs w:val="23"/>
              </w:rPr>
            </w:pPr>
          </w:p>
          <w:p w14:paraId="67F69FAE" w14:textId="77777777" w:rsidR="00FC42A7" w:rsidRPr="00EF284E" w:rsidRDefault="00FC42A7" w:rsidP="008D2D38">
            <w:pPr>
              <w:rPr>
                <w:rFonts w:ascii="Arial" w:hAnsi="Arial" w:cs="Arial"/>
                <w:sz w:val="23"/>
                <w:szCs w:val="23"/>
              </w:rPr>
            </w:pPr>
          </w:p>
          <w:p w14:paraId="7B58D609" w14:textId="77777777" w:rsidR="00FC42A7" w:rsidRPr="00EF284E" w:rsidRDefault="00FC42A7" w:rsidP="008D2D38">
            <w:pPr>
              <w:rPr>
                <w:rFonts w:ascii="Arial" w:hAnsi="Arial" w:cs="Arial"/>
                <w:sz w:val="23"/>
                <w:szCs w:val="23"/>
              </w:rPr>
            </w:pPr>
          </w:p>
          <w:p w14:paraId="1A1812D4" w14:textId="77777777" w:rsidR="00FC42A7" w:rsidRPr="00EF284E" w:rsidRDefault="00FC42A7" w:rsidP="008D2D38">
            <w:pPr>
              <w:rPr>
                <w:rFonts w:ascii="Arial" w:hAnsi="Arial" w:cs="Arial"/>
                <w:sz w:val="23"/>
                <w:szCs w:val="23"/>
              </w:rPr>
            </w:pPr>
          </w:p>
          <w:p w14:paraId="289716B9" w14:textId="77777777" w:rsidR="00FC42A7" w:rsidRPr="00EF284E" w:rsidRDefault="00FC42A7" w:rsidP="008D2D38">
            <w:pPr>
              <w:rPr>
                <w:rFonts w:ascii="Arial" w:hAnsi="Arial" w:cs="Arial"/>
                <w:sz w:val="23"/>
                <w:szCs w:val="23"/>
              </w:rPr>
            </w:pPr>
          </w:p>
          <w:p w14:paraId="474F8A87" w14:textId="77777777" w:rsidR="00FC42A7" w:rsidRPr="00EF284E" w:rsidRDefault="00FC42A7" w:rsidP="008D2D38">
            <w:pPr>
              <w:rPr>
                <w:rFonts w:ascii="Arial" w:hAnsi="Arial" w:cs="Arial"/>
                <w:sz w:val="23"/>
                <w:szCs w:val="23"/>
              </w:rPr>
            </w:pPr>
          </w:p>
          <w:p w14:paraId="51823648" w14:textId="77777777" w:rsidR="00FC42A7" w:rsidRPr="00EF284E" w:rsidRDefault="00FC42A7" w:rsidP="008D2D38">
            <w:pPr>
              <w:rPr>
                <w:rFonts w:ascii="Arial" w:hAnsi="Arial" w:cs="Arial"/>
                <w:sz w:val="23"/>
                <w:szCs w:val="23"/>
              </w:rPr>
            </w:pPr>
          </w:p>
          <w:p w14:paraId="0B694ED0"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Práce v realizačním týmu – Příspěvek do školních novin</w:t>
            </w:r>
          </w:p>
          <w:p w14:paraId="62012F31" w14:textId="77777777" w:rsidR="00FC42A7" w:rsidRPr="00EF284E" w:rsidRDefault="00FC42A7" w:rsidP="008D2D38">
            <w:pPr>
              <w:rPr>
                <w:rFonts w:ascii="Arial" w:hAnsi="Arial" w:cs="Arial"/>
                <w:sz w:val="23"/>
                <w:szCs w:val="23"/>
              </w:rPr>
            </w:pPr>
          </w:p>
          <w:p w14:paraId="627C5C64" w14:textId="77777777" w:rsidR="00FC42A7" w:rsidRPr="00EF284E" w:rsidRDefault="00FC42A7" w:rsidP="008D2D38">
            <w:pPr>
              <w:rPr>
                <w:rFonts w:ascii="Arial" w:hAnsi="Arial" w:cs="Arial"/>
                <w:sz w:val="23"/>
                <w:szCs w:val="23"/>
              </w:rPr>
            </w:pPr>
          </w:p>
          <w:p w14:paraId="57F15041"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5FA0A4FA" w14:textId="77777777" w:rsidR="00FC42A7" w:rsidRPr="00EF284E" w:rsidRDefault="00FC42A7" w:rsidP="008D2D38">
            <w:pPr>
              <w:rPr>
                <w:rFonts w:ascii="Arial" w:hAnsi="Arial" w:cs="Arial"/>
                <w:sz w:val="23"/>
                <w:szCs w:val="23"/>
              </w:rPr>
            </w:pPr>
          </w:p>
          <w:p w14:paraId="30E60315" w14:textId="77777777" w:rsidR="00FC42A7" w:rsidRPr="00EF284E" w:rsidRDefault="00FC42A7" w:rsidP="008D2D38">
            <w:pPr>
              <w:rPr>
                <w:rFonts w:ascii="Arial" w:hAnsi="Arial" w:cs="Arial"/>
                <w:sz w:val="23"/>
                <w:szCs w:val="23"/>
              </w:rPr>
            </w:pPr>
          </w:p>
          <w:p w14:paraId="03110490" w14:textId="77777777" w:rsidR="00FC42A7" w:rsidRDefault="00FC42A7" w:rsidP="008D2D38">
            <w:pPr>
              <w:rPr>
                <w:rFonts w:ascii="Arial" w:hAnsi="Arial" w:cs="Arial"/>
                <w:sz w:val="23"/>
                <w:szCs w:val="23"/>
              </w:rPr>
            </w:pPr>
          </w:p>
          <w:p w14:paraId="3EE8CA2D" w14:textId="77777777" w:rsidR="00FC42A7" w:rsidRDefault="00FC42A7" w:rsidP="008D2D38">
            <w:pPr>
              <w:rPr>
                <w:rFonts w:ascii="Arial" w:hAnsi="Arial" w:cs="Arial"/>
                <w:sz w:val="23"/>
                <w:szCs w:val="23"/>
              </w:rPr>
            </w:pPr>
          </w:p>
          <w:p w14:paraId="03A0ED3B" w14:textId="77777777" w:rsidR="00FC42A7" w:rsidRPr="00EF284E" w:rsidRDefault="00FC42A7" w:rsidP="008D2D38">
            <w:pPr>
              <w:rPr>
                <w:rFonts w:ascii="Arial" w:hAnsi="Arial" w:cs="Arial"/>
                <w:sz w:val="23"/>
                <w:szCs w:val="23"/>
              </w:rPr>
            </w:pPr>
          </w:p>
        </w:tc>
      </w:tr>
    </w:tbl>
    <w:p w14:paraId="1F9B55C7" w14:textId="77777777" w:rsidR="00FC42A7" w:rsidRDefault="00FC42A7" w:rsidP="00FC42A7"/>
    <w:p w14:paraId="253667E5" w14:textId="77777777" w:rsidR="00FC42A7" w:rsidRDefault="00FC42A7" w:rsidP="00FC42A7"/>
    <w:p w14:paraId="333C834D" w14:textId="77777777" w:rsidR="00FC42A7" w:rsidRDefault="00FC42A7" w:rsidP="00FC42A7"/>
    <w:p w14:paraId="3385E2E9" w14:textId="77777777" w:rsidR="00FC42A7" w:rsidRDefault="00FC42A7" w:rsidP="00FC42A7"/>
    <w:p w14:paraId="325ED87E" w14:textId="77777777" w:rsidR="00FC42A7" w:rsidRDefault="00FC42A7" w:rsidP="00FC42A7"/>
    <w:p w14:paraId="7BA41710" w14:textId="77777777" w:rsidR="00FC42A7" w:rsidRDefault="00FC42A7" w:rsidP="00FC42A7"/>
    <w:p w14:paraId="6115B0FA" w14:textId="77777777" w:rsidR="00FC42A7" w:rsidRDefault="00FC42A7" w:rsidP="00FC42A7"/>
    <w:p w14:paraId="183363E1" w14:textId="77777777" w:rsidR="00FC42A7" w:rsidRDefault="00FC42A7" w:rsidP="00FC42A7"/>
    <w:p w14:paraId="068B6849" w14:textId="77777777" w:rsidR="00FC42A7" w:rsidRDefault="00FC42A7" w:rsidP="00FC42A7"/>
    <w:p w14:paraId="2D2C7F2E" w14:textId="77777777" w:rsidR="00FC42A7" w:rsidRDefault="00FC42A7" w:rsidP="00FC42A7"/>
    <w:p w14:paraId="1F17C634" w14:textId="77777777" w:rsidR="00FC42A7" w:rsidRDefault="00FC42A7" w:rsidP="00FC42A7"/>
    <w:p w14:paraId="6E1B7F19" w14:textId="77777777" w:rsidR="00FC42A7" w:rsidRDefault="00FC42A7" w:rsidP="00FC42A7"/>
    <w:p w14:paraId="2FE7C37D" w14:textId="77777777" w:rsidR="00FC42A7" w:rsidRDefault="00FC42A7" w:rsidP="00FC42A7"/>
    <w:p w14:paraId="69437158" w14:textId="77777777" w:rsidR="00FC42A7" w:rsidRDefault="00FC42A7" w:rsidP="00FC42A7"/>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1BA6A40B" w14:textId="77777777" w:rsidTr="008D2D38">
        <w:trPr>
          <w:trHeight w:val="613"/>
        </w:trPr>
        <w:tc>
          <w:tcPr>
            <w:tcW w:w="2732" w:type="dxa"/>
            <w:tcBorders>
              <w:right w:val="nil"/>
            </w:tcBorders>
            <w:shd w:val="clear" w:color="auto" w:fill="EEECE1"/>
            <w:vAlign w:val="center"/>
          </w:tcPr>
          <w:p w14:paraId="5B601C20"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tcBorders>
              <w:left w:val="nil"/>
              <w:right w:val="nil"/>
            </w:tcBorders>
            <w:shd w:val="clear" w:color="auto" w:fill="EEECE1"/>
            <w:vAlign w:val="center"/>
          </w:tcPr>
          <w:p w14:paraId="1123EBB1"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2A15A6A4"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FC42A7" w:rsidRPr="00DA3767" w14:paraId="78AF1580" w14:textId="77777777" w:rsidTr="008D2D38">
        <w:trPr>
          <w:trHeight w:val="725"/>
        </w:trPr>
        <w:tc>
          <w:tcPr>
            <w:tcW w:w="2732" w:type="dxa"/>
            <w:shd w:val="clear" w:color="auto" w:fill="DBE5F1"/>
            <w:vAlign w:val="center"/>
          </w:tcPr>
          <w:p w14:paraId="62EFF1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2A1FA50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B09BD6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FB4E2ED"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3972804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54021" w14:paraId="5CB2F749"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6FD8D22C" w14:textId="77777777" w:rsidR="00FC42A7" w:rsidRPr="00B52C2B" w:rsidRDefault="00FC42A7" w:rsidP="008D2D38">
            <w:pPr>
              <w:rPr>
                <w:rFonts w:ascii="Arial" w:hAnsi="Arial" w:cs="Arial"/>
                <w:b/>
                <w:color w:val="FF0000"/>
                <w:sz w:val="23"/>
                <w:szCs w:val="23"/>
              </w:rPr>
            </w:pPr>
            <w:r>
              <w:rPr>
                <w:rFonts w:ascii="Arial" w:hAnsi="Arial" w:cs="Arial"/>
                <w:b/>
                <w:color w:val="FF0000"/>
                <w:sz w:val="23"/>
                <w:szCs w:val="23"/>
              </w:rPr>
              <w:t>Český jazyk</w:t>
            </w:r>
          </w:p>
          <w:p w14:paraId="6C03D9CB"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Tvarosloví</w:t>
            </w:r>
          </w:p>
          <w:p w14:paraId="6AC72BAB"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5E320C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přídavná jména</w:t>
            </w:r>
          </w:p>
          <w:p w14:paraId="256C59A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zájmena</w:t>
            </w:r>
          </w:p>
          <w:p w14:paraId="48B8A899"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číslovky</w:t>
            </w:r>
          </w:p>
          <w:p w14:paraId="6F28C74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slovesa</w:t>
            </w:r>
          </w:p>
          <w:p w14:paraId="0A70E20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slovesný rod</w:t>
            </w:r>
          </w:p>
          <w:p w14:paraId="279B0EAA"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příslovce</w:t>
            </w:r>
          </w:p>
          <w:p w14:paraId="028E627C"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předložky</w:t>
            </w:r>
          </w:p>
          <w:p w14:paraId="2B64D0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spojky</w:t>
            </w:r>
          </w:p>
          <w:p w14:paraId="55A11F6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částice</w:t>
            </w:r>
          </w:p>
          <w:p w14:paraId="213E2755"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citoslovce</w:t>
            </w:r>
          </w:p>
          <w:p w14:paraId="68779FD9" w14:textId="77777777" w:rsidR="00FC42A7" w:rsidRPr="00E51707" w:rsidRDefault="00FC42A7" w:rsidP="008D2D38">
            <w:pPr>
              <w:rPr>
                <w:rFonts w:ascii="Arial" w:hAnsi="Arial" w:cs="Arial"/>
                <w:color w:val="FF0000"/>
                <w:sz w:val="23"/>
                <w:szCs w:val="23"/>
              </w:rPr>
            </w:pPr>
            <w:r w:rsidRPr="00017989">
              <w:rPr>
                <w:b/>
                <w:i/>
                <w:iCs/>
                <w:color w:val="000000" w:themeColor="text1"/>
              </w:rPr>
              <w:t>ČJL-9-2-04</w:t>
            </w:r>
          </w:p>
          <w:p w14:paraId="503C3BF8" w14:textId="77777777" w:rsidR="00FC42A7" w:rsidRDefault="00FC42A7" w:rsidP="008D2D38">
            <w:pPr>
              <w:rPr>
                <w:rFonts w:ascii="Arial" w:hAnsi="Arial" w:cs="Arial"/>
                <w:b/>
                <w:color w:val="FF0000"/>
                <w:sz w:val="23"/>
                <w:szCs w:val="23"/>
              </w:rPr>
            </w:pPr>
          </w:p>
          <w:p w14:paraId="31D587C4"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Pravopis</w:t>
            </w:r>
          </w:p>
          <w:p w14:paraId="67C6288B"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psaní velkých písmen</w:t>
            </w:r>
          </w:p>
          <w:p w14:paraId="380E3B22" w14:textId="77777777" w:rsidR="00FC42A7" w:rsidRPr="00E51707" w:rsidRDefault="00FC42A7" w:rsidP="008D2D38">
            <w:pPr>
              <w:rPr>
                <w:rFonts w:ascii="Arial" w:hAnsi="Arial" w:cs="Arial"/>
                <w:color w:val="FF0000"/>
                <w:sz w:val="23"/>
                <w:szCs w:val="23"/>
              </w:rPr>
            </w:pPr>
            <w:r w:rsidRPr="00017989">
              <w:rPr>
                <w:b/>
                <w:i/>
                <w:iCs/>
                <w:color w:val="000000" w:themeColor="text1"/>
              </w:rPr>
              <w:t>ČJL-9-2-03</w:t>
            </w:r>
          </w:p>
          <w:p w14:paraId="14FF4AA4" w14:textId="77777777" w:rsidR="00FC42A7" w:rsidRDefault="00FC42A7" w:rsidP="008D2D38">
            <w:pPr>
              <w:rPr>
                <w:rFonts w:ascii="Arial" w:hAnsi="Arial" w:cs="Arial"/>
                <w:b/>
                <w:color w:val="FF0000"/>
                <w:sz w:val="23"/>
                <w:szCs w:val="23"/>
              </w:rPr>
            </w:pPr>
          </w:p>
          <w:p w14:paraId="20DF2D67"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Význam slov</w:t>
            </w:r>
          </w:p>
          <w:p w14:paraId="2CDD8842" w14:textId="77777777" w:rsidR="00FC42A7" w:rsidRPr="00B52C2B" w:rsidRDefault="00FC42A7" w:rsidP="008D2D38">
            <w:pPr>
              <w:rPr>
                <w:rFonts w:ascii="Arial" w:hAnsi="Arial" w:cs="Arial"/>
                <w:b/>
                <w:color w:val="FF0000"/>
                <w:sz w:val="23"/>
                <w:szCs w:val="23"/>
              </w:rPr>
            </w:pPr>
            <w:r w:rsidRPr="00017989">
              <w:rPr>
                <w:b/>
                <w:i/>
                <w:iCs/>
                <w:color w:val="000000" w:themeColor="text1"/>
              </w:rPr>
              <w:t>ČJL-9-2-02</w:t>
            </w:r>
          </w:p>
          <w:p w14:paraId="49C11C86"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slovo, věcný význam, sousloví, rčení</w:t>
            </w:r>
          </w:p>
          <w:p w14:paraId="107024A3"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slova jednoznačná, mnohoznačná</w:t>
            </w:r>
          </w:p>
          <w:p w14:paraId="393A4088"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synonyma</w:t>
            </w:r>
            <w:r>
              <w:rPr>
                <w:rFonts w:ascii="Arial" w:hAnsi="Arial" w:cs="Arial"/>
                <w:color w:val="FF0000"/>
                <w:sz w:val="23"/>
                <w:szCs w:val="23"/>
              </w:rPr>
              <w:t>, antonyma, homonyma</w:t>
            </w:r>
          </w:p>
          <w:p w14:paraId="0ACA67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lastRenderedPageBreak/>
              <w:t>- odborné názvy</w:t>
            </w:r>
          </w:p>
          <w:p w14:paraId="11F2F393"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Slovní zásoba a tvoření slov</w:t>
            </w:r>
            <w:r w:rsidRPr="00017989">
              <w:rPr>
                <w:b/>
                <w:i/>
                <w:iCs/>
                <w:color w:val="000000" w:themeColor="text1"/>
              </w:rPr>
              <w:t xml:space="preserve"> ČJL-9-2-02</w:t>
            </w:r>
          </w:p>
          <w:p w14:paraId="30770B18"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slovní zásoba </w:t>
            </w:r>
          </w:p>
          <w:p w14:paraId="61F1768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způsoby obohacování</w:t>
            </w:r>
          </w:p>
          <w:p w14:paraId="075C041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odvozování, skládání</w:t>
            </w:r>
          </w:p>
          <w:p w14:paraId="701595E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zkracování</w:t>
            </w:r>
          </w:p>
          <w:p w14:paraId="0725D8C8"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Skladba</w:t>
            </w:r>
          </w:p>
          <w:p w14:paraId="51FA13F2"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věta jednočlenná </w:t>
            </w:r>
          </w:p>
          <w:p w14:paraId="01DC19F6"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dvojčlenná</w:t>
            </w:r>
          </w:p>
          <w:p w14:paraId="73DCAD2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větný ekvivalent</w:t>
            </w:r>
          </w:p>
          <w:p w14:paraId="73ECD47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5F9FDB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shoda přísudku s podmětem</w:t>
            </w:r>
          </w:p>
          <w:p w14:paraId="12C144F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xml:space="preserve">- </w:t>
            </w:r>
            <w:r>
              <w:rPr>
                <w:rFonts w:ascii="Arial" w:hAnsi="Arial" w:cs="Arial"/>
                <w:color w:val="FF0000"/>
                <w:sz w:val="23"/>
                <w:szCs w:val="23"/>
              </w:rPr>
              <w:t>rozvíjející větné členy</w:t>
            </w:r>
          </w:p>
          <w:p w14:paraId="1B7E5467"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několikanásobné větné členy</w:t>
            </w:r>
          </w:p>
          <w:p w14:paraId="5878A325" w14:textId="77777777" w:rsidR="00FC42A7" w:rsidRPr="00E51707" w:rsidRDefault="00FC42A7" w:rsidP="008D2D38">
            <w:pPr>
              <w:rPr>
                <w:rFonts w:ascii="Arial" w:hAnsi="Arial" w:cs="Arial"/>
                <w:color w:val="FF0000"/>
                <w:sz w:val="23"/>
                <w:szCs w:val="23"/>
              </w:rPr>
            </w:pPr>
            <w:r w:rsidRPr="00017989">
              <w:rPr>
                <w:b/>
                <w:i/>
                <w:iCs/>
                <w:color w:val="000000" w:themeColor="text1"/>
              </w:rPr>
              <w:t>ČJL-9-2-06</w:t>
            </w:r>
          </w:p>
          <w:p w14:paraId="2717B755"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vedlejší věty</w:t>
            </w:r>
          </w:p>
          <w:p w14:paraId="53E0F924" w14:textId="77777777" w:rsidR="00FC42A7" w:rsidRPr="00E51707" w:rsidRDefault="00FC42A7" w:rsidP="008D2D38">
            <w:pPr>
              <w:rPr>
                <w:rFonts w:ascii="Arial" w:hAnsi="Arial" w:cs="Arial"/>
                <w:color w:val="FF0000"/>
                <w:sz w:val="23"/>
                <w:szCs w:val="23"/>
              </w:rPr>
            </w:pPr>
          </w:p>
          <w:p w14:paraId="78C2BBEE"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61B0A234" w14:textId="77777777" w:rsidR="00FC42A7" w:rsidRPr="00E51707" w:rsidRDefault="00FC42A7" w:rsidP="008D2D38">
            <w:pPr>
              <w:rPr>
                <w:rFonts w:ascii="Arial" w:hAnsi="Arial" w:cs="Arial"/>
                <w:color w:val="FF0000"/>
                <w:sz w:val="23"/>
                <w:szCs w:val="23"/>
              </w:rPr>
            </w:pPr>
            <w:proofErr w:type="gramStart"/>
            <w:r w:rsidRPr="00B52C2B">
              <w:rPr>
                <w:rFonts w:ascii="Arial" w:hAnsi="Arial" w:cs="Arial"/>
                <w:b/>
                <w:color w:val="FF0000"/>
                <w:sz w:val="23"/>
                <w:szCs w:val="23"/>
              </w:rPr>
              <w:t xml:space="preserve">Popis - </w:t>
            </w:r>
            <w:r w:rsidRPr="00E51707">
              <w:rPr>
                <w:rFonts w:ascii="Arial" w:hAnsi="Arial" w:cs="Arial"/>
                <w:color w:val="FF0000"/>
                <w:sz w:val="23"/>
                <w:szCs w:val="23"/>
              </w:rPr>
              <w:t>líčení</w:t>
            </w:r>
            <w:proofErr w:type="gramEnd"/>
          </w:p>
          <w:p w14:paraId="504B91C3" w14:textId="77777777" w:rsidR="00FC42A7" w:rsidRDefault="00FC42A7" w:rsidP="008D2D38">
            <w:pPr>
              <w:rPr>
                <w:rFonts w:ascii="Arial" w:hAnsi="Arial" w:cs="Arial"/>
                <w:b/>
                <w:color w:val="FF0000"/>
                <w:sz w:val="23"/>
                <w:szCs w:val="23"/>
              </w:rPr>
            </w:pPr>
          </w:p>
          <w:p w14:paraId="7E23BCC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Charakteristika</w:t>
            </w:r>
          </w:p>
          <w:p w14:paraId="3C0D2CED"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Vypravování</w:t>
            </w:r>
          </w:p>
          <w:p w14:paraId="608160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Dopis</w:t>
            </w:r>
          </w:p>
          <w:p w14:paraId="5E6C91F6" w14:textId="77777777" w:rsidR="00FC42A7" w:rsidRPr="00E51707" w:rsidRDefault="00FC42A7" w:rsidP="008D2D38">
            <w:pPr>
              <w:rPr>
                <w:rFonts w:ascii="Arial" w:hAnsi="Arial" w:cs="Arial"/>
                <w:color w:val="FF0000"/>
                <w:sz w:val="23"/>
                <w:szCs w:val="23"/>
              </w:rPr>
            </w:pPr>
          </w:p>
          <w:p w14:paraId="0628684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Pozvánka, žádost</w:t>
            </w:r>
          </w:p>
          <w:p w14:paraId="57344FF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Životopis literární postavy</w:t>
            </w:r>
          </w:p>
          <w:p w14:paraId="0CEBB196"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Výtah</w:t>
            </w:r>
          </w:p>
          <w:p w14:paraId="49088396" w14:textId="77777777" w:rsidR="00FC42A7" w:rsidRDefault="00FC42A7" w:rsidP="008D2D38">
            <w:pPr>
              <w:rPr>
                <w:b/>
                <w:i/>
                <w:iCs/>
                <w:color w:val="000000" w:themeColor="text1"/>
              </w:rPr>
            </w:pPr>
            <w:r w:rsidRPr="00017989">
              <w:rPr>
                <w:b/>
                <w:i/>
                <w:iCs/>
                <w:color w:val="000000" w:themeColor="text1"/>
              </w:rPr>
              <w:t>ČJL-9-1-08</w:t>
            </w:r>
          </w:p>
          <w:p w14:paraId="66ACDEE4" w14:textId="77777777" w:rsidR="00FC42A7" w:rsidRPr="00B52C2B" w:rsidRDefault="00FC42A7" w:rsidP="008D2D38">
            <w:pPr>
              <w:rPr>
                <w:rFonts w:ascii="Arial" w:hAnsi="Arial" w:cs="Arial"/>
                <w:b/>
                <w:color w:val="FF0000"/>
                <w:sz w:val="23"/>
                <w:szCs w:val="23"/>
              </w:rPr>
            </w:pPr>
          </w:p>
          <w:p w14:paraId="10EFC306" w14:textId="77777777" w:rsidR="00FC42A7" w:rsidRDefault="00FC42A7" w:rsidP="008D2D38">
            <w:pPr>
              <w:rPr>
                <w:rFonts w:ascii="Arial" w:hAnsi="Arial" w:cs="Arial"/>
                <w:b/>
                <w:color w:val="FF0000"/>
                <w:sz w:val="23"/>
                <w:szCs w:val="23"/>
              </w:rPr>
            </w:pPr>
            <w:r w:rsidRPr="00017989">
              <w:rPr>
                <w:b/>
                <w:i/>
                <w:iCs/>
                <w:color w:val="000000" w:themeColor="text1"/>
              </w:rPr>
              <w:lastRenderedPageBreak/>
              <w:t>ČJL-9-1-09</w:t>
            </w:r>
          </w:p>
          <w:p w14:paraId="591969C3" w14:textId="77777777" w:rsidR="00FC42A7" w:rsidRDefault="00FC42A7" w:rsidP="008D2D38">
            <w:pPr>
              <w:rPr>
                <w:rFonts w:ascii="Arial" w:hAnsi="Arial" w:cs="Arial"/>
                <w:b/>
                <w:color w:val="FF0000"/>
                <w:sz w:val="23"/>
                <w:szCs w:val="23"/>
              </w:rPr>
            </w:pPr>
          </w:p>
          <w:p w14:paraId="3EFB3A9A"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 xml:space="preserve">Český </w:t>
            </w:r>
            <w:proofErr w:type="gramStart"/>
            <w:r w:rsidRPr="005420E2">
              <w:rPr>
                <w:rFonts w:ascii="Arial" w:hAnsi="Arial" w:cs="Arial"/>
                <w:b/>
                <w:color w:val="FF0000"/>
                <w:sz w:val="23"/>
                <w:szCs w:val="23"/>
              </w:rPr>
              <w:t>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roofErr w:type="gramEnd"/>
          </w:p>
          <w:p w14:paraId="4703FAD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7EBADC39" w14:textId="77777777" w:rsidR="00FC42A7" w:rsidRDefault="00FC42A7" w:rsidP="008D2D38">
            <w:pPr>
              <w:rPr>
                <w:rFonts w:ascii="Arial" w:hAnsi="Arial" w:cs="Arial"/>
                <w:color w:val="FF0000"/>
                <w:sz w:val="23"/>
                <w:szCs w:val="23"/>
              </w:rPr>
            </w:pPr>
            <w:r w:rsidRPr="00017989">
              <w:rPr>
                <w:b/>
                <w:i/>
                <w:iCs/>
                <w:color w:val="000000" w:themeColor="text1"/>
              </w:rPr>
              <w:t>ČJL-9-3-01</w:t>
            </w:r>
          </w:p>
          <w:p w14:paraId="619F79E8" w14:textId="77777777" w:rsidR="00FC42A7" w:rsidRDefault="00FC42A7" w:rsidP="008D2D38">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3E149538" w14:textId="77777777" w:rsidR="00FC42A7" w:rsidRPr="00D4654E" w:rsidRDefault="00FC42A7" w:rsidP="008D2D38">
            <w:pPr>
              <w:rPr>
                <w:rFonts w:ascii="Arial" w:hAnsi="Arial" w:cs="Arial"/>
                <w:color w:val="FF0000"/>
                <w:sz w:val="23"/>
                <w:szCs w:val="23"/>
              </w:rPr>
            </w:pPr>
          </w:p>
          <w:p w14:paraId="36AD5A50"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336E882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historie</w:t>
            </w:r>
          </w:p>
          <w:p w14:paraId="326A18E2" w14:textId="77777777" w:rsidR="00FC42A7" w:rsidRPr="00D4654E" w:rsidRDefault="00FC42A7" w:rsidP="008D2D38">
            <w:pPr>
              <w:rPr>
                <w:rFonts w:ascii="Arial" w:hAnsi="Arial" w:cs="Arial"/>
                <w:color w:val="FF0000"/>
                <w:sz w:val="23"/>
                <w:szCs w:val="23"/>
              </w:rPr>
            </w:pPr>
            <w:r w:rsidRPr="00017989">
              <w:rPr>
                <w:b/>
                <w:i/>
                <w:iCs/>
                <w:color w:val="000000" w:themeColor="text1"/>
              </w:rPr>
              <w:t>ČJL-9-3-08</w:t>
            </w:r>
          </w:p>
          <w:p w14:paraId="2B497257" w14:textId="77777777" w:rsidR="00FC42A7" w:rsidRPr="00D4654E" w:rsidRDefault="00FC42A7" w:rsidP="008D2D38">
            <w:pPr>
              <w:rPr>
                <w:rFonts w:ascii="Arial" w:hAnsi="Arial" w:cs="Arial"/>
                <w:color w:val="FF0000"/>
                <w:sz w:val="23"/>
                <w:szCs w:val="23"/>
              </w:rPr>
            </w:pPr>
          </w:p>
          <w:p w14:paraId="3BB43E16"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Literární druhy a žánry</w:t>
            </w:r>
          </w:p>
          <w:p w14:paraId="0CBE9A9A" w14:textId="77777777" w:rsidR="00FC42A7" w:rsidRPr="00D4654E" w:rsidRDefault="00FC42A7" w:rsidP="008D2D38">
            <w:pPr>
              <w:rPr>
                <w:rFonts w:ascii="Arial" w:hAnsi="Arial" w:cs="Arial"/>
                <w:color w:val="FF0000"/>
                <w:sz w:val="23"/>
                <w:szCs w:val="23"/>
              </w:rPr>
            </w:pPr>
            <w:r w:rsidRPr="00017989">
              <w:rPr>
                <w:b/>
                <w:i/>
                <w:iCs/>
                <w:color w:val="000000" w:themeColor="text1"/>
              </w:rPr>
              <w:t>ČJL-9-3-04</w:t>
            </w:r>
          </w:p>
          <w:p w14:paraId="073DB9CD" w14:textId="77777777" w:rsidR="00FC42A7" w:rsidRDefault="00FC42A7" w:rsidP="008D2D38">
            <w:pPr>
              <w:rPr>
                <w:rFonts w:ascii="Arial" w:hAnsi="Arial" w:cs="Arial"/>
                <w:color w:val="FF0000"/>
                <w:sz w:val="23"/>
                <w:szCs w:val="23"/>
              </w:rPr>
            </w:pPr>
          </w:p>
          <w:p w14:paraId="660D9542" w14:textId="77777777" w:rsidR="00FC42A7" w:rsidRPr="00D4654E" w:rsidRDefault="00FC42A7" w:rsidP="008D2D38">
            <w:pPr>
              <w:rPr>
                <w:rFonts w:ascii="Arial" w:hAnsi="Arial" w:cs="Arial"/>
                <w:color w:val="FF0000"/>
                <w:sz w:val="23"/>
                <w:szCs w:val="23"/>
              </w:rPr>
            </w:pPr>
          </w:p>
          <w:p w14:paraId="3223F020" w14:textId="77777777" w:rsidR="00FC42A7" w:rsidRPr="00D4654E" w:rsidRDefault="00FC42A7" w:rsidP="008D2D38">
            <w:pPr>
              <w:rPr>
                <w:rFonts w:ascii="Arial" w:hAnsi="Arial" w:cs="Arial"/>
                <w:color w:val="FF0000"/>
                <w:sz w:val="23"/>
                <w:szCs w:val="23"/>
              </w:rPr>
            </w:pPr>
          </w:p>
          <w:p w14:paraId="27BFCBBA" w14:textId="77777777" w:rsidR="00FC42A7" w:rsidRPr="00D4654E" w:rsidRDefault="00FC42A7" w:rsidP="008D2D38">
            <w:pPr>
              <w:rPr>
                <w:rFonts w:ascii="Arial" w:hAnsi="Arial" w:cs="Arial"/>
                <w:color w:val="FF0000"/>
                <w:sz w:val="23"/>
                <w:szCs w:val="23"/>
              </w:rPr>
            </w:pPr>
          </w:p>
          <w:p w14:paraId="03F758B8" w14:textId="77777777" w:rsidR="00FC42A7" w:rsidRDefault="00FC42A7" w:rsidP="008D2D38">
            <w:pPr>
              <w:rPr>
                <w:rFonts w:ascii="Arial" w:hAnsi="Arial" w:cs="Arial"/>
                <w:b/>
                <w:color w:val="FF0000"/>
                <w:sz w:val="23"/>
                <w:szCs w:val="23"/>
              </w:rPr>
            </w:pPr>
          </w:p>
          <w:p w14:paraId="43133C85" w14:textId="77777777" w:rsidR="00FC42A7" w:rsidRPr="00B52C2B" w:rsidRDefault="00FC42A7" w:rsidP="008D2D38">
            <w:pPr>
              <w:rPr>
                <w:rFonts w:ascii="Arial" w:hAnsi="Arial" w:cs="Arial"/>
                <w:b/>
                <w:color w:val="FF0000"/>
                <w:sz w:val="23"/>
                <w:szCs w:val="23"/>
              </w:rPr>
            </w:pPr>
            <w:r w:rsidRPr="00017989">
              <w:rPr>
                <w:b/>
                <w:i/>
                <w:iCs/>
                <w:color w:val="000000" w:themeColor="text1"/>
              </w:rPr>
              <w:t>ČJL-9-3-05</w:t>
            </w:r>
          </w:p>
          <w:p w14:paraId="5405A490" w14:textId="77777777" w:rsidR="00FC42A7" w:rsidRPr="00B52C2B" w:rsidRDefault="00FC42A7" w:rsidP="008D2D38">
            <w:pPr>
              <w:rPr>
                <w:rFonts w:ascii="Arial" w:hAnsi="Arial" w:cs="Arial"/>
                <w:b/>
                <w:color w:val="FF0000"/>
                <w:sz w:val="23"/>
                <w:szCs w:val="23"/>
              </w:rPr>
            </w:pPr>
            <w:r w:rsidRPr="00017989">
              <w:rPr>
                <w:b/>
                <w:i/>
                <w:iCs/>
                <w:color w:val="000000" w:themeColor="text1"/>
              </w:rPr>
              <w:t>ČJL-9-3-07</w:t>
            </w:r>
          </w:p>
          <w:p w14:paraId="778717E1" w14:textId="77777777" w:rsidR="00FC42A7" w:rsidRDefault="00FC42A7" w:rsidP="008D2D38">
            <w:pPr>
              <w:rPr>
                <w:rFonts w:ascii="Arial" w:hAnsi="Arial" w:cs="Arial"/>
                <w:b/>
                <w:color w:val="FF0000"/>
                <w:sz w:val="23"/>
                <w:szCs w:val="23"/>
              </w:rPr>
            </w:pPr>
          </w:p>
          <w:p w14:paraId="14ABFE57" w14:textId="77777777" w:rsidR="00FC42A7" w:rsidRPr="00B52C2B" w:rsidRDefault="00FC42A7" w:rsidP="008D2D38">
            <w:pPr>
              <w:rPr>
                <w:rFonts w:ascii="Arial" w:hAnsi="Arial" w:cs="Arial"/>
                <w:b/>
                <w:color w:val="FF0000"/>
                <w:sz w:val="23"/>
                <w:szCs w:val="23"/>
              </w:rPr>
            </w:pPr>
            <w:r w:rsidRPr="00017989">
              <w:rPr>
                <w:b/>
                <w:i/>
                <w:iCs/>
                <w:color w:val="000000" w:themeColor="text1"/>
              </w:rPr>
              <w:t>ČJL-9-3-02</w:t>
            </w:r>
          </w:p>
          <w:p w14:paraId="2548FCCA" w14:textId="77777777" w:rsidR="00FC42A7" w:rsidRDefault="00FC42A7" w:rsidP="008D2D38">
            <w:pPr>
              <w:rPr>
                <w:rFonts w:ascii="Arial" w:hAnsi="Arial" w:cs="Arial"/>
                <w:b/>
                <w:color w:val="FF0000"/>
                <w:sz w:val="23"/>
                <w:szCs w:val="23"/>
              </w:rPr>
            </w:pPr>
          </w:p>
          <w:p w14:paraId="7C169929" w14:textId="77777777" w:rsidR="00FC42A7" w:rsidRDefault="00FC42A7" w:rsidP="008D2D38">
            <w:pPr>
              <w:rPr>
                <w:rFonts w:ascii="Arial" w:hAnsi="Arial" w:cs="Arial"/>
                <w:b/>
                <w:color w:val="FF0000"/>
                <w:sz w:val="23"/>
                <w:szCs w:val="23"/>
              </w:rPr>
            </w:pPr>
          </w:p>
          <w:p w14:paraId="09FEBA8D" w14:textId="77777777" w:rsidR="00FC42A7" w:rsidRDefault="00FC42A7" w:rsidP="008D2D38">
            <w:pPr>
              <w:rPr>
                <w:rFonts w:ascii="Arial" w:hAnsi="Arial" w:cs="Arial"/>
                <w:b/>
                <w:color w:val="FF0000"/>
                <w:sz w:val="23"/>
                <w:szCs w:val="23"/>
              </w:rPr>
            </w:pPr>
          </w:p>
          <w:p w14:paraId="0C47620E" w14:textId="77777777" w:rsidR="00FC42A7" w:rsidRPr="00B52C2B" w:rsidRDefault="00FC42A7" w:rsidP="008D2D38">
            <w:pPr>
              <w:rPr>
                <w:rFonts w:ascii="Arial" w:hAnsi="Arial" w:cs="Arial"/>
                <w:b/>
                <w:color w:val="FF0000"/>
                <w:sz w:val="23"/>
                <w:szCs w:val="23"/>
              </w:rPr>
            </w:pPr>
            <w:r w:rsidRPr="00017989">
              <w:rPr>
                <w:b/>
                <w:i/>
                <w:iCs/>
                <w:color w:val="000000" w:themeColor="text1"/>
              </w:rPr>
              <w:t>ČJL-9-3-09</w:t>
            </w: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29897AB8" w14:textId="77777777" w:rsidR="00FC42A7" w:rsidRPr="00B52C2B" w:rsidRDefault="00FC42A7" w:rsidP="008D2D38">
            <w:pPr>
              <w:jc w:val="both"/>
              <w:rPr>
                <w:rFonts w:ascii="Arial" w:hAnsi="Arial" w:cs="Arial"/>
                <w:noProof/>
                <w:sz w:val="23"/>
                <w:szCs w:val="23"/>
              </w:rPr>
            </w:pPr>
          </w:p>
          <w:p w14:paraId="1A35B133"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 xml:space="preserve">správně třídí slovní druhy, </w:t>
            </w:r>
            <w:proofErr w:type="gramStart"/>
            <w:r w:rsidRPr="003C74BD">
              <w:rPr>
                <w:rFonts w:ascii="Arial" w:hAnsi="Arial" w:cs="Arial"/>
                <w:iCs/>
                <w:color w:val="000000" w:themeColor="text1"/>
                <w:sz w:val="23"/>
                <w:szCs w:val="23"/>
              </w:rPr>
              <w:t>tvoří</w:t>
            </w:r>
            <w:proofErr w:type="gramEnd"/>
            <w:r w:rsidRPr="003C74BD">
              <w:rPr>
                <w:rFonts w:ascii="Arial" w:hAnsi="Arial" w:cs="Arial"/>
                <w:iCs/>
                <w:color w:val="000000" w:themeColor="text1"/>
                <w:sz w:val="23"/>
                <w:szCs w:val="23"/>
              </w:rPr>
              <w:t xml:space="preserve"> spisovné tvary slov a vědomě jich používá ve vhodné komunikační situaci</w:t>
            </w:r>
          </w:p>
          <w:p w14:paraId="18DBA887" w14:textId="77777777" w:rsidR="00FC42A7" w:rsidRPr="003C74BD" w:rsidRDefault="00FC42A7" w:rsidP="008D2D38">
            <w:pPr>
              <w:jc w:val="both"/>
              <w:rPr>
                <w:rFonts w:ascii="Arial" w:hAnsi="Arial" w:cs="Arial"/>
                <w:noProof/>
                <w:sz w:val="23"/>
                <w:szCs w:val="23"/>
              </w:rPr>
            </w:pPr>
          </w:p>
          <w:p w14:paraId="3DDD02F5" w14:textId="77777777" w:rsidR="00FC42A7" w:rsidRDefault="00FC42A7" w:rsidP="008D2D38">
            <w:pPr>
              <w:jc w:val="both"/>
              <w:rPr>
                <w:rFonts w:ascii="Arial" w:hAnsi="Arial" w:cs="Arial"/>
                <w:noProof/>
                <w:sz w:val="23"/>
                <w:szCs w:val="23"/>
              </w:rPr>
            </w:pPr>
          </w:p>
          <w:p w14:paraId="62C74885" w14:textId="77777777" w:rsidR="00FC42A7" w:rsidRDefault="00FC42A7" w:rsidP="008D2D38">
            <w:pPr>
              <w:jc w:val="both"/>
              <w:rPr>
                <w:rFonts w:ascii="Arial" w:hAnsi="Arial" w:cs="Arial"/>
                <w:noProof/>
                <w:sz w:val="23"/>
                <w:szCs w:val="23"/>
              </w:rPr>
            </w:pPr>
          </w:p>
          <w:p w14:paraId="1235F627" w14:textId="77777777" w:rsidR="00FC42A7" w:rsidRDefault="00FC42A7" w:rsidP="008D2D38">
            <w:pPr>
              <w:jc w:val="both"/>
              <w:rPr>
                <w:rFonts w:ascii="Arial" w:hAnsi="Arial" w:cs="Arial"/>
                <w:noProof/>
                <w:sz w:val="23"/>
                <w:szCs w:val="23"/>
              </w:rPr>
            </w:pPr>
          </w:p>
          <w:p w14:paraId="3B30F5DC" w14:textId="77777777" w:rsidR="00FC42A7" w:rsidRDefault="00FC42A7" w:rsidP="008D2D38">
            <w:pPr>
              <w:jc w:val="both"/>
              <w:rPr>
                <w:rFonts w:ascii="Arial" w:hAnsi="Arial" w:cs="Arial"/>
                <w:noProof/>
                <w:sz w:val="23"/>
                <w:szCs w:val="23"/>
              </w:rPr>
            </w:pPr>
          </w:p>
          <w:p w14:paraId="6054BB88" w14:textId="77777777" w:rsidR="00FC42A7" w:rsidRDefault="00FC42A7" w:rsidP="008D2D38">
            <w:pPr>
              <w:jc w:val="both"/>
              <w:rPr>
                <w:rFonts w:ascii="Arial" w:hAnsi="Arial" w:cs="Arial"/>
                <w:noProof/>
                <w:sz w:val="23"/>
                <w:szCs w:val="23"/>
              </w:rPr>
            </w:pPr>
          </w:p>
          <w:p w14:paraId="2DAB3C9B" w14:textId="77777777" w:rsidR="00FC42A7" w:rsidRDefault="00FC42A7" w:rsidP="008D2D38">
            <w:pPr>
              <w:jc w:val="both"/>
              <w:rPr>
                <w:rFonts w:ascii="Arial" w:hAnsi="Arial" w:cs="Arial"/>
                <w:noProof/>
                <w:sz w:val="23"/>
                <w:szCs w:val="23"/>
              </w:rPr>
            </w:pPr>
          </w:p>
          <w:p w14:paraId="1D40C4E0" w14:textId="77777777" w:rsidR="00FC42A7" w:rsidRDefault="00FC42A7" w:rsidP="008D2D38">
            <w:pPr>
              <w:jc w:val="both"/>
              <w:rPr>
                <w:rFonts w:ascii="Arial" w:hAnsi="Arial" w:cs="Arial"/>
                <w:noProof/>
                <w:sz w:val="23"/>
                <w:szCs w:val="23"/>
              </w:rPr>
            </w:pPr>
          </w:p>
          <w:p w14:paraId="58CD928D" w14:textId="77777777" w:rsidR="00FC42A7" w:rsidRDefault="00FC42A7" w:rsidP="008D2D38">
            <w:pPr>
              <w:jc w:val="both"/>
              <w:rPr>
                <w:rFonts w:ascii="Arial" w:hAnsi="Arial" w:cs="Arial"/>
                <w:noProof/>
                <w:sz w:val="23"/>
                <w:szCs w:val="23"/>
              </w:rPr>
            </w:pPr>
          </w:p>
          <w:p w14:paraId="617C0882" w14:textId="77777777" w:rsidR="00FC42A7" w:rsidRPr="00B52C2B" w:rsidRDefault="00FC42A7" w:rsidP="008D2D38">
            <w:pPr>
              <w:jc w:val="both"/>
              <w:rPr>
                <w:rFonts w:ascii="Arial" w:hAnsi="Arial" w:cs="Arial"/>
                <w:noProof/>
                <w:sz w:val="23"/>
                <w:szCs w:val="23"/>
              </w:rPr>
            </w:pPr>
          </w:p>
          <w:p w14:paraId="6E5F4288" w14:textId="77777777" w:rsidR="00FC42A7" w:rsidRDefault="00FC42A7" w:rsidP="008D2D38">
            <w:pPr>
              <w:jc w:val="both"/>
              <w:rPr>
                <w:rFonts w:ascii="Arial" w:hAnsi="Arial" w:cs="Arial"/>
                <w:noProof/>
                <w:sz w:val="23"/>
                <w:szCs w:val="23"/>
              </w:rPr>
            </w:pPr>
          </w:p>
          <w:p w14:paraId="57885D68" w14:textId="77777777" w:rsidR="00FC42A7" w:rsidRDefault="00FC42A7" w:rsidP="008D2D38">
            <w:pPr>
              <w:jc w:val="both"/>
              <w:rPr>
                <w:rFonts w:ascii="Arial" w:hAnsi="Arial" w:cs="Arial"/>
                <w:noProof/>
                <w:sz w:val="23"/>
                <w:szCs w:val="23"/>
              </w:rPr>
            </w:pPr>
          </w:p>
          <w:p w14:paraId="25743E51" w14:textId="77777777" w:rsidR="00FC42A7"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C74BD">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7787739A" w14:textId="77777777" w:rsidR="00FC42A7" w:rsidRPr="003C74BD"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spisovné češtiny a s dalšími slovníky a příručkami</w:t>
            </w:r>
          </w:p>
          <w:p w14:paraId="226AD468"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xml:space="preserve">- upevní si učivo - pravidlo psaní velkých písmen u podstatných jmen vlastních </w:t>
            </w:r>
          </w:p>
          <w:p w14:paraId="77635E30" w14:textId="77777777" w:rsidR="00FC42A7" w:rsidRPr="00B52C2B" w:rsidRDefault="00FC42A7" w:rsidP="008D2D38">
            <w:pPr>
              <w:jc w:val="both"/>
              <w:rPr>
                <w:rFonts w:ascii="Arial" w:hAnsi="Arial" w:cs="Arial"/>
                <w:noProof/>
                <w:sz w:val="23"/>
                <w:szCs w:val="23"/>
              </w:rPr>
            </w:pPr>
          </w:p>
          <w:p w14:paraId="3A21516C"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2B3D6AF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definuje, co je slovo</w:t>
            </w:r>
            <w:r>
              <w:rPr>
                <w:rFonts w:ascii="Arial" w:hAnsi="Arial" w:cs="Arial"/>
                <w:noProof/>
                <w:sz w:val="23"/>
                <w:szCs w:val="23"/>
              </w:rPr>
              <w:t>, sousloví</w:t>
            </w:r>
          </w:p>
          <w:p w14:paraId="6E3E1BB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význam věcný a mluvnický – uvede příklady</w:t>
            </w:r>
          </w:p>
          <w:p w14:paraId="5FBA10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objasní metaforu, metonymii </w:t>
            </w:r>
          </w:p>
          <w:p w14:paraId="002A040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k domácím slovům vyhledá slova přejatá a naopak</w:t>
            </w:r>
          </w:p>
          <w:p w14:paraId="66E9B67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vyjmenuje slova se slohovým zabarvením </w:t>
            </w:r>
          </w:p>
          <w:p w14:paraId="2F09F45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lastRenderedPageBreak/>
              <w:t>- vyhledá odborné názvy v textu, vysvětlí pojem terminologie</w:t>
            </w:r>
          </w:p>
          <w:p w14:paraId="2BEF47D5" w14:textId="77777777" w:rsidR="00FC42A7" w:rsidRDefault="00FC42A7" w:rsidP="008D2D38">
            <w:pPr>
              <w:jc w:val="both"/>
              <w:rPr>
                <w:rFonts w:ascii="Arial" w:hAnsi="Arial" w:cs="Arial"/>
                <w:noProof/>
                <w:sz w:val="23"/>
                <w:szCs w:val="23"/>
              </w:rPr>
            </w:pPr>
          </w:p>
          <w:p w14:paraId="15A37FE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vyjmenuje způsoby obohacování a uvede příklady</w:t>
            </w:r>
          </w:p>
          <w:p w14:paraId="3C6DE23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odvozování</w:t>
            </w:r>
          </w:p>
          <w:p w14:paraId="5E8BF4A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přechylování</w:t>
            </w:r>
          </w:p>
          <w:p w14:paraId="3A36807E"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w:t>
            </w:r>
            <w:r w:rsidRPr="00B52C2B">
              <w:rPr>
                <w:rFonts w:ascii="Arial" w:hAnsi="Arial" w:cs="Arial"/>
                <w:noProof/>
                <w:sz w:val="23"/>
                <w:szCs w:val="23"/>
              </w:rPr>
              <w:t xml:space="preserve"> vysvětlí pojem složenina </w:t>
            </w:r>
          </w:p>
          <w:p w14:paraId="57EC2D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zkratky v textu</w:t>
            </w:r>
          </w:p>
          <w:p w14:paraId="1AAC9F3F" w14:textId="77777777" w:rsidR="00FC42A7" w:rsidRDefault="00FC42A7" w:rsidP="008D2D38">
            <w:pPr>
              <w:jc w:val="both"/>
              <w:rPr>
                <w:rFonts w:ascii="Arial" w:hAnsi="Arial" w:cs="Arial"/>
                <w:noProof/>
                <w:sz w:val="23"/>
                <w:szCs w:val="23"/>
              </w:rPr>
            </w:pPr>
          </w:p>
          <w:p w14:paraId="6B65FC0A" w14:textId="77777777" w:rsidR="00FC42A7" w:rsidRPr="00B52C2B" w:rsidRDefault="00FC42A7" w:rsidP="008D2D38">
            <w:pPr>
              <w:jc w:val="both"/>
              <w:rPr>
                <w:rFonts w:ascii="Arial" w:hAnsi="Arial" w:cs="Arial"/>
                <w:noProof/>
                <w:sz w:val="23"/>
                <w:szCs w:val="23"/>
              </w:rPr>
            </w:pPr>
          </w:p>
          <w:p w14:paraId="428308C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z textu vyvodí podstatu vět jednočlen. a dvojčlen.</w:t>
            </w:r>
          </w:p>
          <w:p w14:paraId="37F407DE" w14:textId="77777777" w:rsidR="00FC42A7" w:rsidRPr="00B52C2B" w:rsidRDefault="00FC42A7" w:rsidP="008D2D38">
            <w:pPr>
              <w:jc w:val="both"/>
              <w:rPr>
                <w:rFonts w:ascii="Arial" w:hAnsi="Arial" w:cs="Arial"/>
                <w:noProof/>
                <w:sz w:val="23"/>
                <w:szCs w:val="23"/>
              </w:rPr>
            </w:pPr>
          </w:p>
          <w:p w14:paraId="27DEA020" w14:textId="77777777" w:rsidR="00FC42A7" w:rsidRDefault="00FC42A7" w:rsidP="008D2D38">
            <w:pPr>
              <w:jc w:val="both"/>
              <w:rPr>
                <w:rFonts w:ascii="Arial" w:hAnsi="Arial" w:cs="Arial"/>
                <w:noProof/>
                <w:sz w:val="23"/>
                <w:szCs w:val="23"/>
              </w:rPr>
            </w:pPr>
          </w:p>
          <w:p w14:paraId="22B1A240" w14:textId="77777777" w:rsidR="00FC42A7" w:rsidRDefault="00FC42A7" w:rsidP="008D2D38">
            <w:pPr>
              <w:jc w:val="both"/>
              <w:rPr>
                <w:rFonts w:ascii="Arial" w:hAnsi="Arial" w:cs="Arial"/>
                <w:noProof/>
                <w:sz w:val="23"/>
                <w:szCs w:val="23"/>
              </w:rPr>
            </w:pPr>
          </w:p>
          <w:p w14:paraId="13AA34B0" w14:textId="77777777" w:rsidR="00FC42A7" w:rsidRDefault="00FC42A7" w:rsidP="008D2D38">
            <w:pPr>
              <w:jc w:val="both"/>
              <w:rPr>
                <w:rFonts w:ascii="Arial" w:hAnsi="Arial" w:cs="Arial"/>
                <w:noProof/>
                <w:sz w:val="23"/>
                <w:szCs w:val="23"/>
              </w:rPr>
            </w:pPr>
          </w:p>
          <w:p w14:paraId="03B409B3" w14:textId="77777777" w:rsidR="00FC42A7" w:rsidRDefault="00FC42A7" w:rsidP="008D2D38">
            <w:pPr>
              <w:jc w:val="both"/>
              <w:rPr>
                <w:rFonts w:ascii="Arial" w:hAnsi="Arial" w:cs="Arial"/>
                <w:noProof/>
                <w:sz w:val="23"/>
                <w:szCs w:val="23"/>
              </w:rPr>
            </w:pPr>
          </w:p>
          <w:p w14:paraId="2CE4CFA0" w14:textId="77777777" w:rsidR="00FC42A7" w:rsidRDefault="00FC42A7" w:rsidP="008D2D38">
            <w:pPr>
              <w:jc w:val="both"/>
              <w:rPr>
                <w:rFonts w:ascii="Arial" w:hAnsi="Arial" w:cs="Arial"/>
                <w:noProof/>
                <w:sz w:val="23"/>
                <w:szCs w:val="23"/>
              </w:rPr>
            </w:pPr>
          </w:p>
          <w:p w14:paraId="60FDFE6C" w14:textId="77777777" w:rsidR="00FC42A7" w:rsidRDefault="00FC42A7" w:rsidP="008D2D38">
            <w:pPr>
              <w:jc w:val="both"/>
              <w:rPr>
                <w:rFonts w:ascii="Arial" w:hAnsi="Arial" w:cs="Arial"/>
                <w:iCs/>
                <w:color w:val="000000" w:themeColor="text1"/>
                <w:sz w:val="23"/>
                <w:szCs w:val="23"/>
              </w:rPr>
            </w:pPr>
            <w:r>
              <w:rPr>
                <w:rFonts w:ascii="Arial" w:hAnsi="Arial" w:cs="Arial"/>
                <w:iCs/>
                <w:color w:val="000000" w:themeColor="text1"/>
                <w:sz w:val="23"/>
                <w:szCs w:val="23"/>
              </w:rPr>
              <w:t xml:space="preserve">- </w:t>
            </w:r>
            <w:r w:rsidRPr="00575491">
              <w:rPr>
                <w:rFonts w:ascii="Arial" w:hAnsi="Arial" w:cs="Arial"/>
                <w:iCs/>
                <w:color w:val="000000" w:themeColor="text1"/>
                <w:sz w:val="23"/>
                <w:szCs w:val="23"/>
              </w:rPr>
              <w:t>rozlišuje významové vztahy gramatických jednotek ve větě a v</w:t>
            </w:r>
            <w:r>
              <w:rPr>
                <w:rFonts w:ascii="Arial" w:hAnsi="Arial" w:cs="Arial"/>
                <w:iCs/>
                <w:color w:val="000000" w:themeColor="text1"/>
                <w:sz w:val="23"/>
                <w:szCs w:val="23"/>
              </w:rPr>
              <w:t> </w:t>
            </w:r>
            <w:r w:rsidRPr="00575491">
              <w:rPr>
                <w:rFonts w:ascii="Arial" w:hAnsi="Arial" w:cs="Arial"/>
                <w:iCs/>
                <w:color w:val="000000" w:themeColor="text1"/>
                <w:sz w:val="23"/>
                <w:szCs w:val="23"/>
              </w:rPr>
              <w:t>souvětí</w:t>
            </w:r>
          </w:p>
          <w:p w14:paraId="0B16522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druhy vedlejších vět</w:t>
            </w:r>
          </w:p>
          <w:p w14:paraId="725A3845" w14:textId="77777777" w:rsidR="00FC42A7" w:rsidRPr="00B52C2B" w:rsidRDefault="00FC42A7" w:rsidP="008D2D38">
            <w:pPr>
              <w:jc w:val="both"/>
              <w:rPr>
                <w:rFonts w:ascii="Arial" w:hAnsi="Arial" w:cs="Arial"/>
                <w:noProof/>
                <w:sz w:val="23"/>
                <w:szCs w:val="23"/>
              </w:rPr>
            </w:pPr>
          </w:p>
          <w:p w14:paraId="0A2D9F50" w14:textId="77777777" w:rsidR="00FC42A7" w:rsidRDefault="00FC42A7" w:rsidP="008D2D38">
            <w:pPr>
              <w:jc w:val="both"/>
              <w:rPr>
                <w:rFonts w:ascii="Arial" w:hAnsi="Arial" w:cs="Arial"/>
                <w:noProof/>
                <w:sz w:val="23"/>
                <w:szCs w:val="23"/>
              </w:rPr>
            </w:pPr>
          </w:p>
          <w:p w14:paraId="13457770" w14:textId="77777777" w:rsidR="00FC42A7" w:rsidRPr="00B52C2B" w:rsidRDefault="00FC42A7" w:rsidP="008D2D38">
            <w:pPr>
              <w:jc w:val="both"/>
              <w:rPr>
                <w:rFonts w:ascii="Arial" w:hAnsi="Arial" w:cs="Arial"/>
                <w:noProof/>
                <w:sz w:val="23"/>
                <w:szCs w:val="23"/>
              </w:rPr>
            </w:pPr>
          </w:p>
          <w:p w14:paraId="6B03C01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pracuje s textem, sestaví osnovu, člení text do odstavců</w:t>
            </w:r>
          </w:p>
          <w:p w14:paraId="09ECA88B" w14:textId="77777777" w:rsidR="00FC42A7" w:rsidRDefault="00FC42A7" w:rsidP="008D2D38">
            <w:pPr>
              <w:jc w:val="both"/>
              <w:rPr>
                <w:rFonts w:ascii="Arial" w:hAnsi="Arial" w:cs="Arial"/>
                <w:noProof/>
                <w:sz w:val="23"/>
                <w:szCs w:val="23"/>
              </w:rPr>
            </w:pPr>
          </w:p>
          <w:p w14:paraId="570A97E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rozliší, co patří do vnější a co do vnitřní charakteristiky</w:t>
            </w:r>
          </w:p>
          <w:p w14:paraId="4C72C76B"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 přímá řeč</w:t>
            </w:r>
          </w:p>
          <w:p w14:paraId="6A5944C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vyhledá údaje, které obsahuje, uvede rozdíly mezi soukromým (osobním) a úředním dopisem, vyjmenuje části, které dopis obsahuje</w:t>
            </w:r>
          </w:p>
          <w:p w14:paraId="7DB0C8F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021A351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pravidly tvorby životopisu</w:t>
            </w:r>
          </w:p>
          <w:p w14:paraId="4273CEAF" w14:textId="77777777" w:rsidR="00FC42A7" w:rsidRDefault="00FC42A7" w:rsidP="008D2D38">
            <w:pPr>
              <w:pStyle w:val="OV"/>
              <w:rPr>
                <w:rFonts w:ascii="Arial" w:hAnsi="Arial" w:cs="Arial"/>
                <w:bCs w:val="0"/>
                <w:iCs/>
                <w:color w:val="000000" w:themeColor="text1"/>
                <w:sz w:val="22"/>
                <w:szCs w:val="22"/>
              </w:rPr>
            </w:pPr>
            <w:r>
              <w:rPr>
                <w:rFonts w:ascii="Arial" w:hAnsi="Arial" w:cs="Arial"/>
                <w:bCs w:val="0"/>
                <w:iCs/>
                <w:color w:val="000000" w:themeColor="text1"/>
                <w:sz w:val="22"/>
                <w:szCs w:val="22"/>
              </w:rPr>
              <w:t xml:space="preserve">- </w:t>
            </w:r>
            <w:r w:rsidRPr="008B2FFC">
              <w:rPr>
                <w:rFonts w:ascii="Arial" w:hAnsi="Arial" w:cs="Arial"/>
                <w:bCs w:val="0"/>
                <w:iCs/>
                <w:color w:val="000000" w:themeColor="text1"/>
                <w:sz w:val="22"/>
                <w:szCs w:val="22"/>
              </w:rPr>
              <w:t xml:space="preserve">využívá základy studijního čtení – vyhledá klíčová slova, formuluje hlavní </w:t>
            </w:r>
          </w:p>
          <w:p w14:paraId="6FCCD7CE" w14:textId="77777777" w:rsidR="00FC42A7"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 xml:space="preserve">myšlenky textu, </w:t>
            </w:r>
            <w:proofErr w:type="gramStart"/>
            <w:r w:rsidRPr="008B2FFC">
              <w:rPr>
                <w:rFonts w:ascii="Arial" w:hAnsi="Arial" w:cs="Arial"/>
                <w:bCs w:val="0"/>
                <w:iCs/>
                <w:color w:val="000000" w:themeColor="text1"/>
                <w:sz w:val="22"/>
                <w:szCs w:val="22"/>
              </w:rPr>
              <w:t>vytvoří</w:t>
            </w:r>
            <w:proofErr w:type="gramEnd"/>
            <w:r w:rsidRPr="008B2FFC">
              <w:rPr>
                <w:rFonts w:ascii="Arial" w:hAnsi="Arial" w:cs="Arial"/>
                <w:bCs w:val="0"/>
                <w:iCs/>
                <w:color w:val="000000" w:themeColor="text1"/>
                <w:sz w:val="22"/>
                <w:szCs w:val="22"/>
              </w:rPr>
              <w:t xml:space="preserve"> otázky a stručné poznámky, výpisky nebo výtah</w:t>
            </w:r>
          </w:p>
          <w:p w14:paraId="207FEE94" w14:textId="77777777" w:rsidR="00FC42A7" w:rsidRPr="008B2FFC"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z přečteného textu; samostatně připraví a s oporou o text přednese referát</w:t>
            </w:r>
          </w:p>
          <w:p w14:paraId="66F0573D" w14:textId="77777777" w:rsidR="00FC42A7" w:rsidRPr="00C86DE2" w:rsidRDefault="00FC42A7" w:rsidP="008D2D38">
            <w:pPr>
              <w:jc w:val="both"/>
              <w:rPr>
                <w:rFonts w:ascii="Arial" w:hAnsi="Arial" w:cs="Arial"/>
                <w:noProof/>
                <w:sz w:val="23"/>
                <w:szCs w:val="23"/>
              </w:rPr>
            </w:pPr>
            <w:r w:rsidRPr="00C86DE2">
              <w:rPr>
                <w:rFonts w:ascii="Arial" w:hAnsi="Arial" w:cs="Arial"/>
                <w:noProof/>
                <w:sz w:val="23"/>
                <w:szCs w:val="23"/>
              </w:rPr>
              <w:lastRenderedPageBreak/>
              <w:t xml:space="preserve">- </w:t>
            </w:r>
            <w:r w:rsidRPr="00C86DE2">
              <w:rPr>
                <w:rFonts w:ascii="Arial" w:hAnsi="Arial" w:cs="Arial"/>
                <w:iCs/>
                <w:color w:val="000000" w:themeColor="text1"/>
                <w:sz w:val="23"/>
                <w:szCs w:val="23"/>
              </w:rPr>
              <w:t xml:space="preserve">uspořádá informace v textu s ohledem na jeho účel, </w:t>
            </w:r>
            <w:proofErr w:type="gramStart"/>
            <w:r w:rsidRPr="00C86DE2">
              <w:rPr>
                <w:rFonts w:ascii="Arial" w:hAnsi="Arial" w:cs="Arial"/>
                <w:iCs/>
                <w:color w:val="000000" w:themeColor="text1"/>
                <w:sz w:val="23"/>
                <w:szCs w:val="23"/>
              </w:rPr>
              <w:t>vytvoří</w:t>
            </w:r>
            <w:proofErr w:type="gramEnd"/>
            <w:r w:rsidRPr="00C86DE2">
              <w:rPr>
                <w:rFonts w:ascii="Arial" w:hAnsi="Arial" w:cs="Arial"/>
                <w:iCs/>
                <w:color w:val="000000" w:themeColor="text1"/>
                <w:sz w:val="23"/>
                <w:szCs w:val="23"/>
              </w:rPr>
              <w:t xml:space="preserve"> koherentní text s dodržováním pravidel </w:t>
            </w:r>
            <w:proofErr w:type="spellStart"/>
            <w:r w:rsidRPr="00C86DE2">
              <w:rPr>
                <w:rFonts w:ascii="Arial" w:hAnsi="Arial" w:cs="Arial"/>
                <w:iCs/>
                <w:color w:val="000000" w:themeColor="text1"/>
                <w:sz w:val="23"/>
                <w:szCs w:val="23"/>
              </w:rPr>
              <w:t>mezivětného</w:t>
            </w:r>
            <w:proofErr w:type="spellEnd"/>
            <w:r w:rsidRPr="00C86DE2">
              <w:rPr>
                <w:rFonts w:ascii="Arial" w:hAnsi="Arial" w:cs="Arial"/>
                <w:iCs/>
                <w:color w:val="000000" w:themeColor="text1"/>
                <w:sz w:val="23"/>
                <w:szCs w:val="23"/>
              </w:rPr>
              <w:t xml:space="preserve"> navazování</w:t>
            </w:r>
          </w:p>
          <w:p w14:paraId="2D4FB732" w14:textId="77777777" w:rsidR="00FC42A7" w:rsidRDefault="00FC42A7" w:rsidP="008D2D38">
            <w:pPr>
              <w:pStyle w:val="OV"/>
              <w:rPr>
                <w:bCs w:val="0"/>
                <w:iCs/>
                <w:color w:val="000000" w:themeColor="text1"/>
              </w:rPr>
            </w:pPr>
            <w:r w:rsidRPr="008B2FFC">
              <w:rPr>
                <w:rFonts w:ascii="Arial" w:hAnsi="Arial" w:cs="Arial"/>
                <w:noProof/>
                <w:sz w:val="23"/>
                <w:szCs w:val="23"/>
              </w:rPr>
              <w:t xml:space="preserve">- </w:t>
            </w:r>
            <w:r w:rsidRPr="008B2FFC">
              <w:rPr>
                <w:bCs w:val="0"/>
                <w:iCs/>
                <w:color w:val="000000" w:themeColor="text1"/>
              </w:rPr>
              <w:t xml:space="preserve">uceleně reprodukuje přečtený text, jednoduše popisuje strukturu a jazyk </w:t>
            </w:r>
          </w:p>
          <w:p w14:paraId="6633D28D" w14:textId="77777777" w:rsidR="00FC42A7" w:rsidRPr="008B2FFC" w:rsidRDefault="00FC42A7" w:rsidP="008D2D38">
            <w:pPr>
              <w:pStyle w:val="OV"/>
              <w:rPr>
                <w:bCs w:val="0"/>
                <w:iCs/>
                <w:color w:val="000000" w:themeColor="text1"/>
              </w:rPr>
            </w:pPr>
            <w:r w:rsidRPr="008B2FFC">
              <w:rPr>
                <w:bCs w:val="0"/>
                <w:iCs/>
                <w:color w:val="000000" w:themeColor="text1"/>
              </w:rPr>
              <w:t>literárního díla a vlastními slovy interpretuje smysl díla</w:t>
            </w:r>
          </w:p>
          <w:p w14:paraId="6D215FCF" w14:textId="77777777" w:rsidR="00FC42A7" w:rsidRPr="00B52C2B" w:rsidRDefault="00FC42A7" w:rsidP="008D2D38">
            <w:pPr>
              <w:jc w:val="both"/>
              <w:rPr>
                <w:rFonts w:ascii="Arial" w:hAnsi="Arial" w:cs="Arial"/>
                <w:noProof/>
                <w:sz w:val="23"/>
                <w:szCs w:val="23"/>
              </w:rPr>
            </w:pPr>
          </w:p>
          <w:p w14:paraId="34657A51" w14:textId="77777777" w:rsidR="00FC42A7" w:rsidRPr="00B52C2B" w:rsidRDefault="00FC42A7" w:rsidP="008D2D38">
            <w:pPr>
              <w:jc w:val="both"/>
              <w:rPr>
                <w:rFonts w:ascii="Arial" w:hAnsi="Arial" w:cs="Arial"/>
                <w:noProof/>
                <w:sz w:val="23"/>
                <w:szCs w:val="23"/>
              </w:rPr>
            </w:pPr>
          </w:p>
          <w:p w14:paraId="3412417B" w14:textId="77777777" w:rsidR="00FC42A7" w:rsidRPr="00FD3DF7" w:rsidRDefault="00FC42A7" w:rsidP="008D2D38">
            <w:pPr>
              <w:jc w:val="both"/>
              <w:rPr>
                <w:rFonts w:ascii="Arial" w:hAnsi="Arial" w:cs="Arial"/>
                <w:noProof/>
                <w:sz w:val="23"/>
                <w:szCs w:val="23"/>
              </w:rPr>
            </w:pPr>
          </w:p>
          <w:p w14:paraId="3B66CD2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w:t>
            </w:r>
          </w:p>
          <w:p w14:paraId="71D9E161"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vytváří vlastní texty a vlastní výtvarný doprovod k literárním textům</w:t>
            </w:r>
          </w:p>
          <w:p w14:paraId="4EA8429E"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porovnává různá ztvárnění téhož n</w:t>
            </w:r>
            <w:r>
              <w:rPr>
                <w:rFonts w:ascii="Arial" w:hAnsi="Arial" w:cs="Arial"/>
                <w:bCs w:val="0"/>
                <w:iCs/>
                <w:color w:val="000000" w:themeColor="text1"/>
                <w:sz w:val="23"/>
                <w:szCs w:val="23"/>
              </w:rPr>
              <w:t>ámětu v literárním, dramatickém</w:t>
            </w:r>
          </w:p>
          <w:p w14:paraId="28109552" w14:textId="77777777" w:rsidR="00FC42A7" w:rsidRPr="00FD3DF7" w:rsidRDefault="00FC42A7" w:rsidP="008D2D38">
            <w:pPr>
              <w:pStyle w:val="OV"/>
              <w:rPr>
                <w:rFonts w:ascii="Arial" w:hAnsi="Arial" w:cs="Arial"/>
                <w:bCs w:val="0"/>
                <w:iCs/>
                <w:color w:val="000000" w:themeColor="text1"/>
                <w:sz w:val="23"/>
                <w:szCs w:val="23"/>
              </w:rPr>
            </w:pPr>
            <w:r w:rsidRPr="00FD3DF7">
              <w:rPr>
                <w:rFonts w:ascii="Arial" w:hAnsi="Arial" w:cs="Arial"/>
                <w:bCs w:val="0"/>
                <w:iCs/>
                <w:color w:val="000000" w:themeColor="text1"/>
                <w:sz w:val="23"/>
                <w:szCs w:val="23"/>
              </w:rPr>
              <w:t>i filmovém zpracování</w:t>
            </w:r>
          </w:p>
          <w:p w14:paraId="1F3D302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ovládá tvůrčí a interpretační aktivity</w:t>
            </w:r>
          </w:p>
          <w:p w14:paraId="096DE978" w14:textId="77777777" w:rsidR="00FC42A7" w:rsidRPr="00B52C2B" w:rsidRDefault="00FC42A7" w:rsidP="008D2D38">
            <w:pPr>
              <w:jc w:val="both"/>
              <w:rPr>
                <w:rFonts w:ascii="Arial" w:hAnsi="Arial" w:cs="Arial"/>
                <w:noProof/>
                <w:sz w:val="23"/>
                <w:szCs w:val="23"/>
              </w:rPr>
            </w:pPr>
          </w:p>
          <w:p w14:paraId="58A2602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rozšíří si znalosti v oblasti literárních pojmů </w:t>
            </w:r>
          </w:p>
          <w:p w14:paraId="684ED36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podle svých schopností a na základě osvojených znalostí základů literární teorie vytváří vlastní literární texty </w:t>
            </w:r>
          </w:p>
          <w:p w14:paraId="3310716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prohlubuje si znalosti o struktuře literárního díla (námět a téma díla, literární hrdina, kompozice literárního příběhu)</w:t>
            </w:r>
          </w:p>
          <w:p w14:paraId="18DB609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vnímá jazyk literárního díla (obrazná pojmenování, zvukové prostředky poezie: rým, rytmus, volný verš)</w:t>
            </w:r>
          </w:p>
          <w:p w14:paraId="3315A1CD" w14:textId="77777777" w:rsidR="00FC42A7" w:rsidRPr="00017989" w:rsidRDefault="00FC42A7" w:rsidP="008D2D38">
            <w:pPr>
              <w:pStyle w:val="OV"/>
              <w:rPr>
                <w:b/>
                <w:bCs w:val="0"/>
                <w:i/>
                <w:iCs/>
                <w:color w:val="000000" w:themeColor="text1"/>
              </w:rPr>
            </w:pPr>
            <w:r w:rsidRPr="00B52C2B">
              <w:rPr>
                <w:rFonts w:ascii="Arial" w:hAnsi="Arial" w:cs="Arial"/>
                <w:noProof/>
                <w:sz w:val="23"/>
                <w:szCs w:val="23"/>
              </w:rPr>
              <w:t xml:space="preserve">- </w:t>
            </w:r>
            <w:r w:rsidRPr="00843C37">
              <w:rPr>
                <w:rFonts w:ascii="Arial" w:hAnsi="Arial" w:cs="Arial"/>
                <w:bCs w:val="0"/>
                <w:iCs/>
                <w:color w:val="000000" w:themeColor="text1"/>
                <w:sz w:val="23"/>
                <w:szCs w:val="23"/>
              </w:rPr>
              <w:t xml:space="preserve">rozlišuje literaturu hodnotnou a konzumní, svůj názor </w:t>
            </w:r>
            <w:proofErr w:type="gramStart"/>
            <w:r w:rsidRPr="00843C37">
              <w:rPr>
                <w:rFonts w:ascii="Arial" w:hAnsi="Arial" w:cs="Arial"/>
                <w:bCs w:val="0"/>
                <w:iCs/>
                <w:color w:val="000000" w:themeColor="text1"/>
                <w:sz w:val="23"/>
                <w:szCs w:val="23"/>
              </w:rPr>
              <w:t>doloží</w:t>
            </w:r>
            <w:proofErr w:type="gramEnd"/>
            <w:r w:rsidRPr="00843C37">
              <w:rPr>
                <w:rFonts w:ascii="Arial" w:hAnsi="Arial" w:cs="Arial"/>
                <w:bCs w:val="0"/>
                <w:iCs/>
                <w:color w:val="000000" w:themeColor="text1"/>
                <w:sz w:val="23"/>
                <w:szCs w:val="23"/>
              </w:rPr>
              <w:t xml:space="preserve"> argumenty</w:t>
            </w:r>
          </w:p>
          <w:p w14:paraId="5FED159B" w14:textId="77777777" w:rsidR="00FC42A7" w:rsidRDefault="00FC42A7" w:rsidP="008D2D38">
            <w:pPr>
              <w:jc w:val="both"/>
              <w:rPr>
                <w:rFonts w:ascii="Arial" w:hAnsi="Arial" w:cs="Arial"/>
                <w:iCs/>
                <w:color w:val="000000" w:themeColor="text1"/>
                <w:sz w:val="23"/>
                <w:szCs w:val="23"/>
              </w:rPr>
            </w:pPr>
            <w:r>
              <w:rPr>
                <w:rFonts w:ascii="Arial" w:hAnsi="Arial" w:cs="Arial"/>
                <w:noProof/>
                <w:sz w:val="23"/>
                <w:szCs w:val="23"/>
              </w:rPr>
              <w:t xml:space="preserve">- </w:t>
            </w:r>
            <w:r w:rsidRPr="00843C37">
              <w:rPr>
                <w:rFonts w:ascii="Arial" w:hAnsi="Arial" w:cs="Arial"/>
                <w:iCs/>
                <w:color w:val="000000" w:themeColor="text1"/>
                <w:sz w:val="23"/>
                <w:szCs w:val="23"/>
              </w:rPr>
              <w:t>uvádí základní literární směry a jejich významné představitele v české a světové literatuře</w:t>
            </w:r>
          </w:p>
          <w:p w14:paraId="2562B6DF" w14:textId="77777777" w:rsidR="00FC42A7" w:rsidRPr="00B52C2B" w:rsidRDefault="00FC42A7" w:rsidP="008D2D38">
            <w:pPr>
              <w:pStyle w:val="OV"/>
              <w:rPr>
                <w:rFonts w:ascii="Arial" w:hAnsi="Arial" w:cs="Arial"/>
                <w:noProof/>
                <w:sz w:val="23"/>
                <w:szCs w:val="23"/>
              </w:rPr>
            </w:pPr>
            <w:r>
              <w:rPr>
                <w:rFonts w:ascii="Arial" w:hAnsi="Arial" w:cs="Arial"/>
                <w:iCs/>
                <w:color w:val="000000" w:themeColor="text1"/>
                <w:sz w:val="23"/>
                <w:szCs w:val="23"/>
              </w:rPr>
              <w:t xml:space="preserve">- </w:t>
            </w:r>
            <w:r w:rsidRPr="00FD3DF7">
              <w:rPr>
                <w:rFonts w:ascii="Arial" w:hAnsi="Arial" w:cs="Arial"/>
                <w:bCs w:val="0"/>
                <w:iCs/>
                <w:color w:val="000000" w:themeColor="text1"/>
                <w:sz w:val="23"/>
                <w:szCs w:val="23"/>
              </w:rPr>
              <w:t>rozpoznává základní rysy výrazného individuálního stylu autora</w:t>
            </w:r>
          </w:p>
          <w:p w14:paraId="570E6180"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sleduje kulturní dění, vybírá si vhodnou četbu </w:t>
            </w:r>
          </w:p>
          <w:p w14:paraId="5DBF593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beseduje o četbě, o představení, o inscenaci</w:t>
            </w:r>
          </w:p>
          <w:p w14:paraId="10CDAA02"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beseduje o spisovatelích, malířích - ilustrátorech překladatelích</w:t>
            </w:r>
          </w:p>
          <w:p w14:paraId="3CFFD635"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vyhledává informace v různých typech k</w:t>
            </w:r>
            <w:r>
              <w:rPr>
                <w:rFonts w:ascii="Arial" w:hAnsi="Arial" w:cs="Arial"/>
                <w:bCs w:val="0"/>
                <w:iCs/>
                <w:color w:val="000000" w:themeColor="text1"/>
                <w:sz w:val="23"/>
                <w:szCs w:val="23"/>
              </w:rPr>
              <w:t>atalogů, v knihovně i v dalších</w:t>
            </w:r>
          </w:p>
          <w:p w14:paraId="3DC99408" w14:textId="77777777" w:rsidR="00FC42A7" w:rsidRPr="00B52C2B" w:rsidRDefault="00FC42A7" w:rsidP="008D2D38">
            <w:pPr>
              <w:pStyle w:val="OV"/>
              <w:rPr>
                <w:rFonts w:ascii="Arial" w:hAnsi="Arial" w:cs="Arial"/>
                <w:noProof/>
                <w:sz w:val="23"/>
                <w:szCs w:val="23"/>
              </w:rPr>
            </w:pPr>
            <w:r w:rsidRPr="00FD3DF7">
              <w:rPr>
                <w:rFonts w:ascii="Arial" w:hAnsi="Arial" w:cs="Arial"/>
                <w:bCs w:val="0"/>
                <w:iCs/>
                <w:color w:val="000000" w:themeColor="text1"/>
                <w:sz w:val="23"/>
                <w:szCs w:val="23"/>
              </w:rPr>
              <w:t>informačních zdrojích</w:t>
            </w: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7940DC81" w14:textId="77777777" w:rsidR="00FC42A7" w:rsidRPr="00D54021" w:rsidRDefault="00FC42A7" w:rsidP="008D2D38">
            <w:pPr>
              <w:rPr>
                <w:rFonts w:ascii="Arial" w:hAnsi="Arial" w:cs="Arial"/>
                <w:noProof/>
                <w:sz w:val="23"/>
                <w:szCs w:val="23"/>
              </w:rPr>
            </w:pPr>
          </w:p>
          <w:p w14:paraId="48584CC1" w14:textId="77777777" w:rsidR="00FC42A7" w:rsidRDefault="00FC42A7" w:rsidP="008D2D38">
            <w:pPr>
              <w:rPr>
                <w:rFonts w:ascii="Arial" w:hAnsi="Arial" w:cs="Arial"/>
                <w:noProof/>
                <w:sz w:val="23"/>
                <w:szCs w:val="23"/>
              </w:rPr>
            </w:pPr>
          </w:p>
          <w:p w14:paraId="7E8566BF" w14:textId="77777777" w:rsidR="00FC42A7" w:rsidRPr="00D54021" w:rsidRDefault="00FC42A7" w:rsidP="008D2D38">
            <w:pPr>
              <w:rPr>
                <w:rFonts w:ascii="Arial" w:hAnsi="Arial" w:cs="Arial"/>
                <w:noProof/>
                <w:sz w:val="23"/>
                <w:szCs w:val="23"/>
              </w:rPr>
            </w:pPr>
          </w:p>
          <w:p w14:paraId="5EC39709" w14:textId="77777777" w:rsidR="00FC42A7" w:rsidRPr="00D54021" w:rsidRDefault="00FC42A7" w:rsidP="008D2D38">
            <w:pPr>
              <w:rPr>
                <w:rFonts w:ascii="Arial" w:hAnsi="Arial" w:cs="Arial"/>
                <w:noProof/>
                <w:sz w:val="23"/>
                <w:szCs w:val="23"/>
              </w:rPr>
            </w:pPr>
          </w:p>
          <w:p w14:paraId="1086129C" w14:textId="77777777" w:rsidR="00FC42A7" w:rsidRPr="00D54021" w:rsidRDefault="00FC42A7" w:rsidP="008D2D38">
            <w:pPr>
              <w:rPr>
                <w:rFonts w:ascii="Arial" w:hAnsi="Arial" w:cs="Arial"/>
                <w:noProof/>
                <w:sz w:val="23"/>
                <w:szCs w:val="23"/>
              </w:rPr>
            </w:pPr>
          </w:p>
          <w:p w14:paraId="02849217" w14:textId="77777777" w:rsidR="00FC42A7" w:rsidRPr="00D54021" w:rsidRDefault="00FC42A7" w:rsidP="008D2D38">
            <w:pPr>
              <w:rPr>
                <w:rFonts w:ascii="Arial" w:hAnsi="Arial" w:cs="Arial"/>
                <w:noProof/>
                <w:sz w:val="23"/>
                <w:szCs w:val="23"/>
              </w:rPr>
            </w:pPr>
          </w:p>
          <w:p w14:paraId="32E51E4D" w14:textId="77777777" w:rsidR="00FC42A7" w:rsidRPr="00D54021" w:rsidRDefault="00FC42A7" w:rsidP="008D2D38">
            <w:pPr>
              <w:rPr>
                <w:rFonts w:ascii="Arial" w:hAnsi="Arial" w:cs="Arial"/>
                <w:noProof/>
                <w:sz w:val="23"/>
                <w:szCs w:val="23"/>
              </w:rPr>
            </w:pPr>
          </w:p>
          <w:p w14:paraId="1AC82E51" w14:textId="77777777" w:rsidR="00FC42A7" w:rsidRPr="00D54021" w:rsidRDefault="00FC42A7" w:rsidP="008D2D38">
            <w:pPr>
              <w:rPr>
                <w:rFonts w:ascii="Arial" w:hAnsi="Arial" w:cs="Arial"/>
                <w:noProof/>
                <w:sz w:val="23"/>
                <w:szCs w:val="23"/>
              </w:rPr>
            </w:pPr>
          </w:p>
          <w:p w14:paraId="0CA5A8B4" w14:textId="77777777" w:rsidR="00FC42A7" w:rsidRPr="00D54021" w:rsidRDefault="00FC42A7" w:rsidP="008D2D38">
            <w:pPr>
              <w:rPr>
                <w:rFonts w:ascii="Arial" w:hAnsi="Arial" w:cs="Arial"/>
                <w:noProof/>
                <w:sz w:val="23"/>
                <w:szCs w:val="23"/>
              </w:rPr>
            </w:pPr>
          </w:p>
          <w:p w14:paraId="4A45BB9C" w14:textId="77777777" w:rsidR="00FC42A7" w:rsidRPr="00D54021" w:rsidRDefault="00FC42A7" w:rsidP="008D2D38">
            <w:pPr>
              <w:rPr>
                <w:rFonts w:ascii="Arial" w:hAnsi="Arial" w:cs="Arial"/>
                <w:noProof/>
                <w:sz w:val="23"/>
                <w:szCs w:val="23"/>
              </w:rPr>
            </w:pPr>
          </w:p>
          <w:p w14:paraId="703B2EAE" w14:textId="77777777" w:rsidR="00FC42A7" w:rsidRPr="00D54021" w:rsidRDefault="00FC42A7" w:rsidP="008D2D38">
            <w:pPr>
              <w:rPr>
                <w:rFonts w:ascii="Arial" w:hAnsi="Arial" w:cs="Arial"/>
                <w:noProof/>
                <w:sz w:val="23"/>
                <w:szCs w:val="23"/>
              </w:rPr>
            </w:pPr>
          </w:p>
          <w:p w14:paraId="297AAF57" w14:textId="77777777" w:rsidR="00FC42A7" w:rsidRPr="00D54021" w:rsidRDefault="00FC42A7" w:rsidP="008D2D38">
            <w:pPr>
              <w:rPr>
                <w:rFonts w:ascii="Arial" w:hAnsi="Arial" w:cs="Arial"/>
                <w:noProof/>
                <w:sz w:val="23"/>
                <w:szCs w:val="23"/>
              </w:rPr>
            </w:pPr>
          </w:p>
          <w:p w14:paraId="62A56642" w14:textId="77777777" w:rsidR="00FC42A7" w:rsidRPr="00D54021" w:rsidRDefault="00FC42A7" w:rsidP="008D2D38">
            <w:pPr>
              <w:rPr>
                <w:rFonts w:ascii="Arial" w:hAnsi="Arial" w:cs="Arial"/>
                <w:noProof/>
                <w:sz w:val="23"/>
                <w:szCs w:val="23"/>
              </w:rPr>
            </w:pPr>
          </w:p>
          <w:p w14:paraId="7E50E104" w14:textId="77777777" w:rsidR="00FC42A7" w:rsidRPr="00D54021" w:rsidRDefault="00FC42A7" w:rsidP="008D2D38">
            <w:pPr>
              <w:rPr>
                <w:rFonts w:ascii="Arial" w:hAnsi="Arial" w:cs="Arial"/>
                <w:noProof/>
                <w:sz w:val="23"/>
                <w:szCs w:val="23"/>
              </w:rPr>
            </w:pPr>
          </w:p>
          <w:p w14:paraId="7FD55DFF" w14:textId="77777777" w:rsidR="00FC42A7" w:rsidRPr="00D54021" w:rsidRDefault="00FC42A7" w:rsidP="008D2D38">
            <w:pPr>
              <w:rPr>
                <w:rFonts w:ascii="Arial" w:hAnsi="Arial" w:cs="Arial"/>
                <w:noProof/>
                <w:sz w:val="23"/>
                <w:szCs w:val="23"/>
              </w:rPr>
            </w:pPr>
          </w:p>
          <w:p w14:paraId="3783F01B" w14:textId="77777777" w:rsidR="00FC42A7" w:rsidRPr="00D54021" w:rsidRDefault="00FC42A7" w:rsidP="008D2D38">
            <w:pPr>
              <w:rPr>
                <w:rFonts w:ascii="Arial" w:hAnsi="Arial" w:cs="Arial"/>
                <w:noProof/>
                <w:sz w:val="23"/>
                <w:szCs w:val="23"/>
              </w:rPr>
            </w:pPr>
          </w:p>
          <w:p w14:paraId="5B9F0802" w14:textId="77777777" w:rsidR="00FC42A7" w:rsidRPr="00D54021" w:rsidRDefault="00FC42A7" w:rsidP="008D2D38">
            <w:pPr>
              <w:rPr>
                <w:rFonts w:ascii="Arial" w:hAnsi="Arial" w:cs="Arial"/>
                <w:noProof/>
                <w:sz w:val="23"/>
                <w:szCs w:val="23"/>
              </w:rPr>
            </w:pPr>
          </w:p>
          <w:p w14:paraId="7F032A83" w14:textId="77777777" w:rsidR="00FC42A7" w:rsidRPr="00D54021" w:rsidRDefault="00FC42A7" w:rsidP="008D2D38">
            <w:pPr>
              <w:rPr>
                <w:rFonts w:ascii="Arial" w:hAnsi="Arial" w:cs="Arial"/>
                <w:noProof/>
                <w:sz w:val="23"/>
                <w:szCs w:val="23"/>
              </w:rPr>
            </w:pPr>
          </w:p>
          <w:p w14:paraId="3782D21C" w14:textId="77777777" w:rsidR="00FC42A7" w:rsidRPr="00D54021" w:rsidRDefault="00FC42A7" w:rsidP="008D2D38">
            <w:pPr>
              <w:rPr>
                <w:rFonts w:ascii="Arial" w:hAnsi="Arial" w:cs="Arial"/>
                <w:noProof/>
                <w:sz w:val="23"/>
                <w:szCs w:val="23"/>
              </w:rPr>
            </w:pPr>
          </w:p>
          <w:p w14:paraId="30C35304" w14:textId="77777777" w:rsidR="00FC42A7" w:rsidRDefault="00FC42A7" w:rsidP="008D2D38">
            <w:pPr>
              <w:rPr>
                <w:rFonts w:ascii="Arial" w:hAnsi="Arial" w:cs="Arial"/>
                <w:noProof/>
                <w:sz w:val="23"/>
                <w:szCs w:val="23"/>
              </w:rPr>
            </w:pPr>
          </w:p>
          <w:p w14:paraId="505487EF" w14:textId="77777777" w:rsidR="00FC42A7" w:rsidRDefault="00FC42A7" w:rsidP="008D2D38">
            <w:pPr>
              <w:rPr>
                <w:rFonts w:ascii="Arial" w:hAnsi="Arial" w:cs="Arial"/>
                <w:noProof/>
                <w:sz w:val="23"/>
                <w:szCs w:val="23"/>
              </w:rPr>
            </w:pPr>
          </w:p>
          <w:p w14:paraId="55EFC09A" w14:textId="77777777" w:rsidR="00FC42A7" w:rsidRDefault="00FC42A7" w:rsidP="008D2D38">
            <w:pPr>
              <w:rPr>
                <w:rFonts w:ascii="Arial" w:hAnsi="Arial" w:cs="Arial"/>
                <w:noProof/>
                <w:sz w:val="23"/>
                <w:szCs w:val="23"/>
              </w:rPr>
            </w:pPr>
          </w:p>
          <w:p w14:paraId="69BCB98C" w14:textId="77777777" w:rsidR="00FC42A7" w:rsidRDefault="00FC42A7" w:rsidP="008D2D38">
            <w:pPr>
              <w:rPr>
                <w:rFonts w:ascii="Arial" w:hAnsi="Arial" w:cs="Arial"/>
                <w:noProof/>
                <w:sz w:val="23"/>
                <w:szCs w:val="23"/>
              </w:rPr>
            </w:pPr>
          </w:p>
          <w:p w14:paraId="08271564" w14:textId="77777777" w:rsidR="00FC42A7" w:rsidRPr="00D54021" w:rsidRDefault="00FC42A7" w:rsidP="008D2D38">
            <w:pPr>
              <w:rPr>
                <w:rFonts w:ascii="Arial" w:hAnsi="Arial" w:cs="Arial"/>
                <w:noProof/>
                <w:sz w:val="23"/>
                <w:szCs w:val="23"/>
              </w:rPr>
            </w:pPr>
          </w:p>
          <w:p w14:paraId="5E6C5586" w14:textId="77777777" w:rsidR="00FC42A7" w:rsidRPr="00D54021" w:rsidRDefault="00FC42A7" w:rsidP="008D2D38">
            <w:pPr>
              <w:rPr>
                <w:rFonts w:ascii="Arial" w:hAnsi="Arial" w:cs="Arial"/>
                <w:noProof/>
                <w:sz w:val="23"/>
                <w:szCs w:val="23"/>
              </w:rPr>
            </w:pPr>
          </w:p>
          <w:p w14:paraId="7D19D85B" w14:textId="77777777" w:rsidR="00FC42A7" w:rsidRPr="00D54021" w:rsidRDefault="00FC42A7" w:rsidP="008D2D38">
            <w:pPr>
              <w:rPr>
                <w:rFonts w:ascii="Arial" w:hAnsi="Arial" w:cs="Arial"/>
                <w:noProof/>
                <w:sz w:val="23"/>
                <w:szCs w:val="23"/>
              </w:rPr>
            </w:pPr>
          </w:p>
          <w:p w14:paraId="638E23BA" w14:textId="77777777" w:rsidR="00FC42A7" w:rsidRPr="00D54021" w:rsidRDefault="00FC42A7" w:rsidP="008D2D38">
            <w:pPr>
              <w:rPr>
                <w:rFonts w:ascii="Arial" w:hAnsi="Arial" w:cs="Arial"/>
                <w:noProof/>
                <w:sz w:val="23"/>
                <w:szCs w:val="23"/>
              </w:rPr>
            </w:pPr>
          </w:p>
          <w:p w14:paraId="5EFD7C65" w14:textId="77777777" w:rsidR="00FC42A7" w:rsidRDefault="00FC42A7" w:rsidP="008D2D38">
            <w:pPr>
              <w:rPr>
                <w:rFonts w:ascii="Arial" w:hAnsi="Arial" w:cs="Arial"/>
                <w:b/>
                <w:noProof/>
                <w:sz w:val="23"/>
                <w:szCs w:val="23"/>
              </w:rPr>
            </w:pPr>
          </w:p>
          <w:p w14:paraId="3D9A2920" w14:textId="77777777" w:rsidR="00FC42A7" w:rsidRDefault="00FC42A7" w:rsidP="008D2D38">
            <w:pPr>
              <w:rPr>
                <w:rFonts w:ascii="Arial" w:hAnsi="Arial" w:cs="Arial"/>
                <w:b/>
                <w:noProof/>
                <w:sz w:val="23"/>
                <w:szCs w:val="23"/>
              </w:rPr>
            </w:pPr>
          </w:p>
          <w:p w14:paraId="5E2882D2" w14:textId="77777777" w:rsidR="00FC42A7" w:rsidRDefault="00FC42A7" w:rsidP="008D2D38">
            <w:pPr>
              <w:rPr>
                <w:rFonts w:ascii="Arial" w:hAnsi="Arial" w:cs="Arial"/>
                <w:b/>
                <w:noProof/>
                <w:sz w:val="23"/>
                <w:szCs w:val="23"/>
              </w:rPr>
            </w:pPr>
          </w:p>
          <w:p w14:paraId="532F9618" w14:textId="77777777" w:rsidR="00FC42A7" w:rsidRDefault="00FC42A7" w:rsidP="008D2D38">
            <w:pPr>
              <w:rPr>
                <w:rFonts w:ascii="Arial" w:hAnsi="Arial" w:cs="Arial"/>
                <w:b/>
                <w:noProof/>
                <w:sz w:val="23"/>
                <w:szCs w:val="23"/>
              </w:rPr>
            </w:pPr>
          </w:p>
          <w:p w14:paraId="639DEE75" w14:textId="77777777" w:rsidR="00FC42A7" w:rsidRDefault="00FC42A7" w:rsidP="008D2D38">
            <w:pPr>
              <w:rPr>
                <w:rFonts w:ascii="Arial" w:hAnsi="Arial" w:cs="Arial"/>
                <w:b/>
                <w:noProof/>
                <w:sz w:val="23"/>
                <w:szCs w:val="23"/>
              </w:rPr>
            </w:pPr>
          </w:p>
          <w:p w14:paraId="3CD1F33E" w14:textId="77777777" w:rsidR="00FC42A7" w:rsidRDefault="00FC42A7" w:rsidP="008D2D38">
            <w:pPr>
              <w:rPr>
                <w:rFonts w:ascii="Arial" w:hAnsi="Arial" w:cs="Arial"/>
                <w:b/>
                <w:noProof/>
                <w:sz w:val="23"/>
                <w:szCs w:val="23"/>
              </w:rPr>
            </w:pPr>
          </w:p>
          <w:p w14:paraId="5D6D6B36" w14:textId="77777777" w:rsidR="00FC42A7" w:rsidRDefault="00FC42A7" w:rsidP="008D2D38">
            <w:pPr>
              <w:rPr>
                <w:rFonts w:ascii="Arial" w:hAnsi="Arial" w:cs="Arial"/>
                <w:b/>
                <w:noProof/>
                <w:sz w:val="23"/>
                <w:szCs w:val="23"/>
              </w:rPr>
            </w:pPr>
          </w:p>
          <w:p w14:paraId="49B6E0B7" w14:textId="77777777" w:rsidR="00FC42A7" w:rsidRDefault="00FC42A7" w:rsidP="008D2D38">
            <w:pPr>
              <w:rPr>
                <w:rFonts w:ascii="Arial" w:hAnsi="Arial" w:cs="Arial"/>
                <w:b/>
                <w:noProof/>
                <w:sz w:val="23"/>
                <w:szCs w:val="23"/>
              </w:rPr>
            </w:pPr>
          </w:p>
          <w:p w14:paraId="07D7AE1E" w14:textId="77777777" w:rsidR="00FC42A7" w:rsidRDefault="00FC42A7" w:rsidP="008D2D38">
            <w:pPr>
              <w:rPr>
                <w:rFonts w:ascii="Arial" w:hAnsi="Arial" w:cs="Arial"/>
                <w:b/>
                <w:noProof/>
                <w:sz w:val="23"/>
                <w:szCs w:val="23"/>
              </w:rPr>
            </w:pPr>
          </w:p>
          <w:p w14:paraId="783F5C02" w14:textId="77777777" w:rsidR="00FC42A7" w:rsidRDefault="00FC42A7" w:rsidP="008D2D38">
            <w:pPr>
              <w:rPr>
                <w:rFonts w:ascii="Arial" w:hAnsi="Arial" w:cs="Arial"/>
                <w:b/>
                <w:noProof/>
                <w:sz w:val="23"/>
                <w:szCs w:val="23"/>
              </w:rPr>
            </w:pPr>
          </w:p>
          <w:p w14:paraId="31B9B1E3" w14:textId="77777777" w:rsidR="00FC42A7" w:rsidRDefault="00FC42A7" w:rsidP="008D2D38">
            <w:pPr>
              <w:rPr>
                <w:rFonts w:ascii="Arial" w:hAnsi="Arial" w:cs="Arial"/>
                <w:b/>
                <w:noProof/>
                <w:sz w:val="23"/>
                <w:szCs w:val="23"/>
              </w:rPr>
            </w:pPr>
          </w:p>
          <w:p w14:paraId="3BEA205D" w14:textId="77777777" w:rsidR="00FC42A7" w:rsidRDefault="00FC42A7" w:rsidP="008D2D38">
            <w:pPr>
              <w:rPr>
                <w:rFonts w:ascii="Arial" w:hAnsi="Arial" w:cs="Arial"/>
                <w:b/>
                <w:noProof/>
                <w:sz w:val="23"/>
                <w:szCs w:val="23"/>
              </w:rPr>
            </w:pPr>
          </w:p>
          <w:p w14:paraId="1FE873E4" w14:textId="77777777" w:rsidR="00FC42A7" w:rsidRDefault="00FC42A7" w:rsidP="008D2D38">
            <w:pPr>
              <w:rPr>
                <w:rFonts w:ascii="Arial" w:hAnsi="Arial" w:cs="Arial"/>
                <w:b/>
                <w:noProof/>
                <w:sz w:val="23"/>
                <w:szCs w:val="23"/>
              </w:rPr>
            </w:pPr>
          </w:p>
          <w:p w14:paraId="33B2BF15" w14:textId="77777777" w:rsidR="00FC42A7" w:rsidRDefault="00FC42A7" w:rsidP="008D2D38">
            <w:pPr>
              <w:rPr>
                <w:rFonts w:ascii="Arial" w:hAnsi="Arial" w:cs="Arial"/>
                <w:b/>
                <w:noProof/>
                <w:sz w:val="23"/>
                <w:szCs w:val="23"/>
              </w:rPr>
            </w:pPr>
          </w:p>
          <w:p w14:paraId="6B594684" w14:textId="77777777" w:rsidR="00FC42A7" w:rsidRDefault="00FC42A7" w:rsidP="008D2D38">
            <w:pPr>
              <w:rPr>
                <w:rFonts w:ascii="Arial" w:hAnsi="Arial" w:cs="Arial"/>
                <w:b/>
                <w:noProof/>
                <w:sz w:val="23"/>
                <w:szCs w:val="23"/>
              </w:rPr>
            </w:pPr>
          </w:p>
          <w:p w14:paraId="5AF33781" w14:textId="77777777" w:rsidR="00FC42A7" w:rsidRDefault="00FC42A7" w:rsidP="008D2D38">
            <w:pPr>
              <w:rPr>
                <w:rFonts w:ascii="Arial" w:hAnsi="Arial" w:cs="Arial"/>
                <w:b/>
                <w:noProof/>
                <w:sz w:val="23"/>
                <w:szCs w:val="23"/>
              </w:rPr>
            </w:pPr>
          </w:p>
          <w:p w14:paraId="3FA52BF3" w14:textId="77777777" w:rsidR="00FC42A7" w:rsidRDefault="00FC42A7" w:rsidP="008D2D38">
            <w:pPr>
              <w:rPr>
                <w:rFonts w:ascii="Arial" w:hAnsi="Arial" w:cs="Arial"/>
                <w:b/>
                <w:noProof/>
                <w:sz w:val="23"/>
                <w:szCs w:val="23"/>
              </w:rPr>
            </w:pPr>
          </w:p>
          <w:p w14:paraId="3E93EC2F" w14:textId="77777777" w:rsidR="00FC42A7" w:rsidRDefault="00FC42A7" w:rsidP="008D2D38">
            <w:pPr>
              <w:rPr>
                <w:rFonts w:ascii="Arial" w:hAnsi="Arial" w:cs="Arial"/>
                <w:b/>
                <w:noProof/>
                <w:sz w:val="23"/>
                <w:szCs w:val="23"/>
              </w:rPr>
            </w:pPr>
          </w:p>
          <w:p w14:paraId="4BD897EC" w14:textId="77777777" w:rsidR="00FC42A7" w:rsidRDefault="00FC42A7" w:rsidP="008D2D38">
            <w:pPr>
              <w:rPr>
                <w:rFonts w:ascii="Arial" w:hAnsi="Arial" w:cs="Arial"/>
                <w:b/>
                <w:noProof/>
                <w:sz w:val="23"/>
                <w:szCs w:val="23"/>
              </w:rPr>
            </w:pPr>
          </w:p>
          <w:p w14:paraId="4F491233" w14:textId="77777777" w:rsidR="00FC42A7" w:rsidRDefault="00FC42A7" w:rsidP="008D2D38">
            <w:pPr>
              <w:rPr>
                <w:rFonts w:ascii="Arial" w:hAnsi="Arial" w:cs="Arial"/>
                <w:b/>
                <w:noProof/>
                <w:sz w:val="23"/>
                <w:szCs w:val="23"/>
              </w:rPr>
            </w:pPr>
          </w:p>
          <w:p w14:paraId="414C03B9" w14:textId="77777777" w:rsidR="00FC42A7" w:rsidRDefault="00FC42A7" w:rsidP="008D2D38">
            <w:pPr>
              <w:rPr>
                <w:rFonts w:ascii="Arial" w:hAnsi="Arial" w:cs="Arial"/>
                <w:b/>
                <w:noProof/>
                <w:sz w:val="23"/>
                <w:szCs w:val="23"/>
              </w:rPr>
            </w:pPr>
          </w:p>
          <w:p w14:paraId="1C3797D7" w14:textId="77777777" w:rsidR="00FC42A7" w:rsidRDefault="00FC42A7" w:rsidP="008D2D38">
            <w:pPr>
              <w:rPr>
                <w:rFonts w:ascii="Arial" w:hAnsi="Arial" w:cs="Arial"/>
                <w:b/>
                <w:noProof/>
                <w:sz w:val="23"/>
                <w:szCs w:val="23"/>
              </w:rPr>
            </w:pPr>
          </w:p>
          <w:p w14:paraId="1BC8DF76" w14:textId="77777777" w:rsidR="00FC42A7" w:rsidRDefault="00FC42A7" w:rsidP="008D2D38">
            <w:pPr>
              <w:rPr>
                <w:rFonts w:ascii="Arial" w:hAnsi="Arial" w:cs="Arial"/>
                <w:b/>
                <w:noProof/>
                <w:sz w:val="23"/>
                <w:szCs w:val="23"/>
              </w:rPr>
            </w:pPr>
          </w:p>
          <w:p w14:paraId="043168DE" w14:textId="77777777" w:rsidR="00FC42A7" w:rsidRDefault="00FC42A7" w:rsidP="008D2D38">
            <w:pPr>
              <w:rPr>
                <w:rFonts w:ascii="Arial" w:hAnsi="Arial" w:cs="Arial"/>
                <w:b/>
                <w:noProof/>
                <w:sz w:val="23"/>
                <w:szCs w:val="23"/>
              </w:rPr>
            </w:pPr>
          </w:p>
          <w:p w14:paraId="7690CC8F" w14:textId="77777777" w:rsidR="00FC42A7" w:rsidRDefault="00FC42A7" w:rsidP="008D2D38">
            <w:pPr>
              <w:rPr>
                <w:rFonts w:ascii="Arial" w:hAnsi="Arial" w:cs="Arial"/>
                <w:b/>
                <w:noProof/>
                <w:sz w:val="23"/>
                <w:szCs w:val="23"/>
              </w:rPr>
            </w:pPr>
          </w:p>
          <w:p w14:paraId="2C0487D5" w14:textId="77777777" w:rsidR="00FC42A7" w:rsidRDefault="00FC42A7" w:rsidP="008D2D38">
            <w:pPr>
              <w:rPr>
                <w:rFonts w:ascii="Arial" w:hAnsi="Arial" w:cs="Arial"/>
                <w:b/>
                <w:noProof/>
                <w:sz w:val="23"/>
                <w:szCs w:val="23"/>
              </w:rPr>
            </w:pPr>
          </w:p>
          <w:p w14:paraId="44DBAFD9" w14:textId="77777777" w:rsidR="00FC42A7" w:rsidRDefault="00FC42A7" w:rsidP="008D2D38">
            <w:pPr>
              <w:rPr>
                <w:rFonts w:ascii="Arial" w:hAnsi="Arial" w:cs="Arial"/>
                <w:b/>
                <w:noProof/>
                <w:sz w:val="23"/>
                <w:szCs w:val="23"/>
              </w:rPr>
            </w:pPr>
          </w:p>
          <w:p w14:paraId="3AF5FDE3"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0A19B014" w14:textId="77777777" w:rsidR="00FC42A7" w:rsidRPr="00D54021" w:rsidRDefault="00FC42A7" w:rsidP="008D2D38">
            <w:pPr>
              <w:rPr>
                <w:rFonts w:ascii="Arial" w:hAnsi="Arial" w:cs="Arial"/>
                <w:noProof/>
                <w:sz w:val="23"/>
                <w:szCs w:val="23"/>
              </w:rPr>
            </w:pPr>
          </w:p>
          <w:p w14:paraId="1684B51A" w14:textId="77777777" w:rsidR="00FC42A7" w:rsidRPr="00D54021" w:rsidRDefault="00FC42A7" w:rsidP="008D2D38">
            <w:pPr>
              <w:rPr>
                <w:rFonts w:ascii="Arial" w:hAnsi="Arial" w:cs="Arial"/>
                <w:noProof/>
                <w:sz w:val="23"/>
                <w:szCs w:val="23"/>
              </w:rPr>
            </w:pPr>
          </w:p>
          <w:p w14:paraId="7C246502" w14:textId="77777777" w:rsidR="00FC42A7" w:rsidRPr="00D54021" w:rsidRDefault="00FC42A7" w:rsidP="008D2D38">
            <w:pPr>
              <w:rPr>
                <w:rFonts w:ascii="Arial" w:hAnsi="Arial" w:cs="Arial"/>
                <w:noProof/>
                <w:sz w:val="23"/>
                <w:szCs w:val="23"/>
              </w:rPr>
            </w:pPr>
          </w:p>
          <w:p w14:paraId="1B43F145" w14:textId="77777777" w:rsidR="00FC42A7" w:rsidRPr="00D54021" w:rsidRDefault="00FC42A7" w:rsidP="008D2D38">
            <w:pPr>
              <w:rPr>
                <w:rFonts w:ascii="Arial" w:hAnsi="Arial" w:cs="Arial"/>
                <w:noProof/>
                <w:sz w:val="23"/>
                <w:szCs w:val="23"/>
              </w:rPr>
            </w:pPr>
          </w:p>
          <w:p w14:paraId="188B9B24" w14:textId="77777777" w:rsidR="00FC42A7" w:rsidRDefault="00FC42A7" w:rsidP="008D2D38">
            <w:pPr>
              <w:rPr>
                <w:rFonts w:ascii="Arial" w:hAnsi="Arial" w:cs="Arial"/>
                <w:b/>
                <w:noProof/>
                <w:sz w:val="23"/>
                <w:szCs w:val="23"/>
              </w:rPr>
            </w:pPr>
          </w:p>
          <w:p w14:paraId="3ECB7AF6" w14:textId="77777777" w:rsidR="00FC42A7" w:rsidRDefault="00FC42A7" w:rsidP="008D2D38">
            <w:pPr>
              <w:rPr>
                <w:rFonts w:ascii="Arial" w:hAnsi="Arial" w:cs="Arial"/>
                <w:b/>
                <w:noProof/>
                <w:sz w:val="23"/>
                <w:szCs w:val="23"/>
              </w:rPr>
            </w:pPr>
          </w:p>
          <w:p w14:paraId="1F3902C4" w14:textId="77777777" w:rsidR="00FC42A7" w:rsidRDefault="00FC42A7" w:rsidP="008D2D38">
            <w:pPr>
              <w:rPr>
                <w:rFonts w:ascii="Arial" w:hAnsi="Arial" w:cs="Arial"/>
                <w:b/>
                <w:noProof/>
                <w:sz w:val="23"/>
                <w:szCs w:val="23"/>
              </w:rPr>
            </w:pPr>
          </w:p>
          <w:p w14:paraId="692BD30C" w14:textId="77777777" w:rsidR="00FC42A7" w:rsidRDefault="00FC42A7" w:rsidP="008D2D38">
            <w:pPr>
              <w:rPr>
                <w:rFonts w:ascii="Arial" w:hAnsi="Arial" w:cs="Arial"/>
                <w:b/>
                <w:noProof/>
                <w:sz w:val="23"/>
                <w:szCs w:val="23"/>
              </w:rPr>
            </w:pPr>
          </w:p>
          <w:p w14:paraId="514C55E4" w14:textId="77777777" w:rsidR="00FC42A7" w:rsidRDefault="00FC42A7" w:rsidP="008D2D38">
            <w:pPr>
              <w:rPr>
                <w:rFonts w:ascii="Arial" w:hAnsi="Arial" w:cs="Arial"/>
                <w:b/>
                <w:noProof/>
                <w:sz w:val="23"/>
                <w:szCs w:val="23"/>
              </w:rPr>
            </w:pPr>
          </w:p>
          <w:p w14:paraId="7887E032" w14:textId="77777777" w:rsidR="00FC42A7" w:rsidRPr="00D54021" w:rsidRDefault="00FC42A7" w:rsidP="008D2D38">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0FB0CC3D" w14:textId="77777777" w:rsidR="00FC42A7" w:rsidRPr="00D54021" w:rsidRDefault="00FC42A7" w:rsidP="008D2D38">
            <w:pPr>
              <w:rPr>
                <w:rFonts w:ascii="Arial" w:hAnsi="Arial" w:cs="Arial"/>
                <w:noProof/>
                <w:sz w:val="23"/>
                <w:szCs w:val="23"/>
              </w:rPr>
            </w:pPr>
          </w:p>
          <w:p w14:paraId="0C97ED32" w14:textId="77777777" w:rsidR="00FC42A7" w:rsidRPr="00D54021" w:rsidRDefault="00FC42A7" w:rsidP="008D2D38">
            <w:pPr>
              <w:rPr>
                <w:rFonts w:ascii="Arial" w:hAnsi="Arial" w:cs="Arial"/>
                <w:noProof/>
                <w:sz w:val="23"/>
                <w:szCs w:val="23"/>
              </w:rPr>
            </w:pPr>
          </w:p>
          <w:p w14:paraId="3B735102" w14:textId="77777777" w:rsidR="00FC42A7" w:rsidRPr="00D54021" w:rsidRDefault="00FC42A7" w:rsidP="008D2D38">
            <w:pPr>
              <w:rPr>
                <w:rFonts w:ascii="Arial" w:hAnsi="Arial" w:cs="Arial"/>
                <w:noProof/>
                <w:sz w:val="23"/>
                <w:szCs w:val="23"/>
              </w:rPr>
            </w:pPr>
          </w:p>
          <w:p w14:paraId="51F79C42" w14:textId="77777777" w:rsidR="00FC42A7" w:rsidRPr="00D54021" w:rsidRDefault="00FC42A7" w:rsidP="008D2D38">
            <w:pPr>
              <w:rPr>
                <w:rFonts w:ascii="Arial" w:hAnsi="Arial" w:cs="Arial"/>
                <w:noProof/>
                <w:sz w:val="23"/>
                <w:szCs w:val="23"/>
              </w:rPr>
            </w:pPr>
          </w:p>
          <w:p w14:paraId="23326459" w14:textId="77777777" w:rsidR="00FC42A7" w:rsidRPr="00D54021" w:rsidRDefault="00FC42A7" w:rsidP="008D2D38">
            <w:pPr>
              <w:rPr>
                <w:rFonts w:ascii="Arial" w:hAnsi="Arial" w:cs="Arial"/>
                <w:noProof/>
                <w:sz w:val="23"/>
                <w:szCs w:val="23"/>
              </w:rPr>
            </w:pPr>
          </w:p>
          <w:p w14:paraId="5F407209" w14:textId="77777777" w:rsidR="00FC42A7" w:rsidRPr="00D54021" w:rsidRDefault="00FC42A7" w:rsidP="008D2D38">
            <w:pPr>
              <w:rPr>
                <w:rFonts w:ascii="Arial" w:hAnsi="Arial" w:cs="Arial"/>
                <w:noProof/>
                <w:sz w:val="23"/>
                <w:szCs w:val="23"/>
              </w:rPr>
            </w:pPr>
          </w:p>
          <w:p w14:paraId="4663BCF4" w14:textId="77777777" w:rsidR="00FC42A7" w:rsidRPr="00D54021" w:rsidRDefault="00FC42A7" w:rsidP="008D2D38">
            <w:pPr>
              <w:rPr>
                <w:rFonts w:ascii="Arial" w:hAnsi="Arial" w:cs="Arial"/>
                <w:noProof/>
                <w:sz w:val="23"/>
                <w:szCs w:val="23"/>
              </w:rPr>
            </w:pPr>
          </w:p>
          <w:p w14:paraId="7B54B5E0" w14:textId="77777777" w:rsidR="00FC42A7" w:rsidRPr="00D54021" w:rsidRDefault="00FC42A7" w:rsidP="008D2D38">
            <w:pPr>
              <w:rPr>
                <w:rFonts w:ascii="Arial" w:hAnsi="Arial" w:cs="Arial"/>
                <w:noProof/>
                <w:sz w:val="23"/>
                <w:szCs w:val="23"/>
              </w:rPr>
            </w:pPr>
          </w:p>
          <w:p w14:paraId="7BD25F63" w14:textId="77777777" w:rsidR="00FC42A7" w:rsidRPr="00D54021" w:rsidRDefault="00FC42A7" w:rsidP="008D2D38">
            <w:pPr>
              <w:rPr>
                <w:rFonts w:ascii="Arial" w:hAnsi="Arial" w:cs="Arial"/>
                <w:noProof/>
                <w:sz w:val="23"/>
                <w:szCs w:val="23"/>
              </w:rPr>
            </w:pPr>
          </w:p>
          <w:p w14:paraId="50A25379" w14:textId="77777777" w:rsidR="00FC42A7" w:rsidRPr="00D54021" w:rsidRDefault="00FC42A7" w:rsidP="008D2D38">
            <w:pPr>
              <w:rPr>
                <w:rFonts w:ascii="Arial" w:hAnsi="Arial" w:cs="Arial"/>
                <w:noProof/>
                <w:sz w:val="23"/>
                <w:szCs w:val="23"/>
              </w:rPr>
            </w:pPr>
          </w:p>
          <w:p w14:paraId="7E692231" w14:textId="77777777" w:rsidR="00FC42A7" w:rsidRPr="00D54021" w:rsidRDefault="00FC42A7" w:rsidP="008D2D38">
            <w:pPr>
              <w:rPr>
                <w:rFonts w:ascii="Arial" w:hAnsi="Arial" w:cs="Arial"/>
                <w:noProof/>
                <w:sz w:val="23"/>
                <w:szCs w:val="23"/>
              </w:rPr>
            </w:pPr>
          </w:p>
          <w:p w14:paraId="2251BED1" w14:textId="77777777" w:rsidR="00FC42A7" w:rsidRPr="00D54021" w:rsidRDefault="00FC42A7" w:rsidP="008D2D38">
            <w:pPr>
              <w:rPr>
                <w:rFonts w:ascii="Arial" w:hAnsi="Arial" w:cs="Arial"/>
                <w:noProof/>
                <w:sz w:val="23"/>
                <w:szCs w:val="23"/>
              </w:rPr>
            </w:pPr>
          </w:p>
          <w:p w14:paraId="35122C12" w14:textId="77777777" w:rsidR="00FC42A7" w:rsidRPr="00D54021" w:rsidRDefault="00FC42A7" w:rsidP="008D2D38">
            <w:pPr>
              <w:rPr>
                <w:rFonts w:ascii="Arial" w:hAnsi="Arial" w:cs="Arial"/>
                <w:noProof/>
                <w:sz w:val="23"/>
                <w:szCs w:val="23"/>
              </w:rPr>
            </w:pPr>
          </w:p>
          <w:p w14:paraId="153187B5" w14:textId="77777777" w:rsidR="00FC42A7" w:rsidRPr="00D54021" w:rsidRDefault="00FC42A7" w:rsidP="008D2D38">
            <w:pPr>
              <w:rPr>
                <w:rFonts w:ascii="Arial" w:hAnsi="Arial" w:cs="Arial"/>
                <w:noProof/>
                <w:sz w:val="23"/>
                <w:szCs w:val="23"/>
              </w:rPr>
            </w:pPr>
          </w:p>
          <w:p w14:paraId="282FE413" w14:textId="77777777" w:rsidR="00FC42A7" w:rsidRDefault="00FC42A7" w:rsidP="008D2D38">
            <w:pPr>
              <w:rPr>
                <w:rFonts w:ascii="Arial" w:hAnsi="Arial" w:cs="Arial"/>
                <w:noProof/>
                <w:sz w:val="23"/>
                <w:szCs w:val="23"/>
              </w:rPr>
            </w:pPr>
          </w:p>
          <w:p w14:paraId="504D8504" w14:textId="77777777" w:rsidR="00FC42A7" w:rsidRDefault="00FC42A7" w:rsidP="008D2D38">
            <w:pPr>
              <w:rPr>
                <w:rFonts w:ascii="Arial" w:hAnsi="Arial" w:cs="Arial"/>
                <w:noProof/>
                <w:sz w:val="23"/>
                <w:szCs w:val="23"/>
              </w:rPr>
            </w:pPr>
          </w:p>
          <w:p w14:paraId="48F4DBAB" w14:textId="77777777" w:rsidR="00FC42A7" w:rsidRDefault="00FC42A7" w:rsidP="008D2D38">
            <w:pPr>
              <w:rPr>
                <w:rFonts w:ascii="Arial" w:hAnsi="Arial" w:cs="Arial"/>
                <w:noProof/>
                <w:sz w:val="23"/>
                <w:szCs w:val="23"/>
              </w:rPr>
            </w:pPr>
          </w:p>
          <w:p w14:paraId="749C1A91" w14:textId="77777777" w:rsidR="00FC42A7" w:rsidRPr="00D54021" w:rsidRDefault="00FC42A7" w:rsidP="008D2D38">
            <w:pPr>
              <w:rPr>
                <w:rFonts w:ascii="Arial" w:hAnsi="Arial" w:cs="Arial"/>
                <w:noProof/>
                <w:sz w:val="23"/>
                <w:szCs w:val="23"/>
              </w:rPr>
            </w:pPr>
          </w:p>
          <w:p w14:paraId="23B418A6" w14:textId="77777777" w:rsidR="00FC42A7" w:rsidRDefault="00FC42A7" w:rsidP="008D2D38">
            <w:pPr>
              <w:rPr>
                <w:rFonts w:ascii="Arial" w:hAnsi="Arial" w:cs="Arial"/>
                <w:noProof/>
                <w:sz w:val="23"/>
                <w:szCs w:val="23"/>
              </w:rPr>
            </w:pPr>
          </w:p>
          <w:p w14:paraId="4F226867" w14:textId="77777777" w:rsidR="00FC42A7" w:rsidRDefault="00FC42A7" w:rsidP="008D2D38">
            <w:pPr>
              <w:rPr>
                <w:rFonts w:ascii="Arial" w:hAnsi="Arial" w:cs="Arial"/>
                <w:noProof/>
                <w:sz w:val="23"/>
                <w:szCs w:val="23"/>
              </w:rPr>
            </w:pPr>
          </w:p>
          <w:p w14:paraId="760C17EC" w14:textId="77777777" w:rsidR="00FC42A7" w:rsidRDefault="00FC42A7" w:rsidP="008D2D38">
            <w:pPr>
              <w:rPr>
                <w:rFonts w:ascii="Arial" w:hAnsi="Arial" w:cs="Arial"/>
                <w:noProof/>
                <w:sz w:val="23"/>
                <w:szCs w:val="23"/>
              </w:rPr>
            </w:pPr>
          </w:p>
          <w:p w14:paraId="48FEB723" w14:textId="77777777" w:rsidR="00FC42A7" w:rsidRDefault="00FC42A7" w:rsidP="008D2D38">
            <w:pPr>
              <w:rPr>
                <w:rFonts w:ascii="Arial" w:hAnsi="Arial" w:cs="Arial"/>
                <w:noProof/>
                <w:sz w:val="23"/>
                <w:szCs w:val="23"/>
              </w:rPr>
            </w:pPr>
          </w:p>
          <w:p w14:paraId="6EC4A409" w14:textId="77777777" w:rsidR="00FC42A7" w:rsidRDefault="00FC42A7" w:rsidP="008D2D38">
            <w:pPr>
              <w:rPr>
                <w:rFonts w:ascii="Arial" w:hAnsi="Arial" w:cs="Arial"/>
                <w:noProof/>
                <w:sz w:val="23"/>
                <w:szCs w:val="23"/>
              </w:rPr>
            </w:pPr>
          </w:p>
          <w:p w14:paraId="08D5E3CF" w14:textId="77777777" w:rsidR="00FC42A7" w:rsidRDefault="00FC42A7" w:rsidP="008D2D38">
            <w:pPr>
              <w:rPr>
                <w:rFonts w:ascii="Arial" w:hAnsi="Arial" w:cs="Arial"/>
                <w:noProof/>
                <w:sz w:val="23"/>
                <w:szCs w:val="23"/>
              </w:rPr>
            </w:pPr>
          </w:p>
          <w:p w14:paraId="10913D77" w14:textId="77777777" w:rsidR="00FC42A7" w:rsidRDefault="00FC42A7" w:rsidP="008D2D38">
            <w:pPr>
              <w:rPr>
                <w:rFonts w:ascii="Arial" w:hAnsi="Arial" w:cs="Arial"/>
                <w:noProof/>
                <w:sz w:val="23"/>
                <w:szCs w:val="23"/>
              </w:rPr>
            </w:pPr>
          </w:p>
          <w:p w14:paraId="2EEFB9BA" w14:textId="77777777" w:rsidR="00FC42A7" w:rsidRDefault="00FC42A7" w:rsidP="008D2D38">
            <w:pPr>
              <w:rPr>
                <w:rFonts w:ascii="Arial" w:hAnsi="Arial" w:cs="Arial"/>
                <w:noProof/>
                <w:sz w:val="23"/>
                <w:szCs w:val="23"/>
              </w:rPr>
            </w:pPr>
          </w:p>
          <w:p w14:paraId="3DB4D097" w14:textId="77777777" w:rsidR="00FC42A7" w:rsidRPr="00D54021" w:rsidRDefault="00FC42A7" w:rsidP="008D2D38">
            <w:pPr>
              <w:rPr>
                <w:rFonts w:ascii="Arial" w:hAnsi="Arial" w:cs="Arial"/>
                <w:noProof/>
                <w:sz w:val="23"/>
                <w:szCs w:val="23"/>
              </w:rPr>
            </w:pPr>
          </w:p>
        </w:tc>
      </w:tr>
      <w:tr w:rsidR="00FC42A7" w:rsidRPr="00DA3767" w14:paraId="0253C374" w14:textId="77777777" w:rsidTr="008D2D38">
        <w:trPr>
          <w:trHeight w:val="613"/>
        </w:trPr>
        <w:tc>
          <w:tcPr>
            <w:tcW w:w="2732" w:type="dxa"/>
            <w:tcBorders>
              <w:right w:val="nil"/>
            </w:tcBorders>
            <w:shd w:val="clear" w:color="auto" w:fill="EEECE1"/>
            <w:vAlign w:val="center"/>
          </w:tcPr>
          <w:p w14:paraId="58C5A1D5"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0DE3AF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8885C8F"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FC42A7" w:rsidRPr="00DA3767" w14:paraId="387AC5A7" w14:textId="77777777" w:rsidTr="008D2D38">
        <w:trPr>
          <w:trHeight w:val="725"/>
        </w:trPr>
        <w:tc>
          <w:tcPr>
            <w:tcW w:w="2732" w:type="dxa"/>
            <w:shd w:val="clear" w:color="auto" w:fill="DBE5F1"/>
            <w:vAlign w:val="center"/>
          </w:tcPr>
          <w:p w14:paraId="627DE306"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127B4BA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F111FE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6F02A90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41B5A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0D6880AB"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FD75ED" w14:textId="77777777"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Český jazyk</w:t>
            </w:r>
            <w:r w:rsidRPr="00017989">
              <w:rPr>
                <w:b/>
                <w:i/>
                <w:iCs/>
                <w:color w:val="000000" w:themeColor="text1"/>
              </w:rPr>
              <w:t xml:space="preserve"> ČJL-9-2-02</w:t>
            </w:r>
          </w:p>
          <w:p w14:paraId="0EA1F246" w14:textId="77777777"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Nauka o slovní zásobě</w:t>
            </w:r>
          </w:p>
          <w:p w14:paraId="75D80D7E"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7C8A7F19"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tvoření slov</w:t>
            </w:r>
          </w:p>
          <w:p w14:paraId="683AEAAD"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slova přejatá a jejich</w:t>
            </w:r>
            <w:r w:rsidRPr="00D4654E">
              <w:rPr>
                <w:rFonts w:ascii="Arial" w:hAnsi="Arial" w:cs="Arial"/>
                <w:b/>
                <w:color w:val="FF0000"/>
                <w:sz w:val="23"/>
                <w:szCs w:val="23"/>
              </w:rPr>
              <w:t xml:space="preserve"> </w:t>
            </w:r>
            <w:r w:rsidRPr="00D4654E">
              <w:rPr>
                <w:rFonts w:ascii="Arial" w:hAnsi="Arial" w:cs="Arial"/>
                <w:color w:val="FF0000"/>
                <w:sz w:val="23"/>
                <w:szCs w:val="23"/>
              </w:rPr>
              <w:t>pravopis</w:t>
            </w:r>
            <w:r>
              <w:rPr>
                <w:rFonts w:ascii="Arial" w:hAnsi="Arial" w:cs="Arial"/>
                <w:color w:val="FF0000"/>
                <w:sz w:val="23"/>
                <w:szCs w:val="23"/>
              </w:rPr>
              <w:t xml:space="preserve"> </w:t>
            </w:r>
            <w:r w:rsidRPr="00017989">
              <w:rPr>
                <w:b/>
                <w:i/>
                <w:iCs/>
                <w:color w:val="000000" w:themeColor="text1"/>
              </w:rPr>
              <w:t>ČJL-9-2-01</w:t>
            </w:r>
          </w:p>
          <w:p w14:paraId="3749CDC8" w14:textId="77777777" w:rsidR="00FC42A7" w:rsidRPr="00921EC0" w:rsidRDefault="00FC42A7" w:rsidP="008D2D38">
            <w:pPr>
              <w:rPr>
                <w:rFonts w:ascii="Arial" w:hAnsi="Arial" w:cs="Arial"/>
                <w:b/>
                <w:color w:val="FF0000"/>
                <w:sz w:val="23"/>
                <w:szCs w:val="23"/>
              </w:rPr>
            </w:pPr>
            <w:r w:rsidRPr="00921EC0">
              <w:rPr>
                <w:rFonts w:ascii="Arial" w:hAnsi="Arial" w:cs="Arial"/>
                <w:b/>
                <w:color w:val="FF0000"/>
                <w:sz w:val="23"/>
                <w:szCs w:val="23"/>
              </w:rPr>
              <w:t>Tvarosloví</w:t>
            </w:r>
            <w:r w:rsidRPr="00017989">
              <w:rPr>
                <w:b/>
                <w:i/>
                <w:iCs/>
                <w:color w:val="000000" w:themeColor="text1"/>
              </w:rPr>
              <w:t xml:space="preserve"> ČJL-9-2-04</w:t>
            </w:r>
          </w:p>
          <w:p w14:paraId="256850D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skloňování obecných jmen přejatých, skloňování cizích vlastních jmen</w:t>
            </w:r>
          </w:p>
          <w:p w14:paraId="2DF12FA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slovesný vid</w:t>
            </w:r>
          </w:p>
          <w:p w14:paraId="18BCF4D4"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neohebné slovní druhy</w:t>
            </w:r>
          </w:p>
          <w:p w14:paraId="24092B7B" w14:textId="77777777" w:rsidR="00FC42A7" w:rsidRDefault="00FC42A7" w:rsidP="008D2D38">
            <w:pPr>
              <w:rPr>
                <w:rFonts w:ascii="Arial" w:hAnsi="Arial" w:cs="Arial"/>
                <w:b/>
                <w:color w:val="FF0000"/>
                <w:sz w:val="23"/>
                <w:szCs w:val="23"/>
              </w:rPr>
            </w:pPr>
          </w:p>
          <w:p w14:paraId="0ED5C595" w14:textId="77777777" w:rsidR="00FC42A7" w:rsidRPr="005420E2" w:rsidRDefault="00FC42A7" w:rsidP="008D2D38">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r w:rsidRPr="00017989">
              <w:rPr>
                <w:b/>
                <w:i/>
                <w:iCs/>
                <w:color w:val="000000" w:themeColor="text1"/>
              </w:rPr>
              <w:t>ČJL-9-2-06</w:t>
            </w:r>
          </w:p>
          <w:p w14:paraId="3A09ABF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jednočlenná </w:t>
            </w:r>
          </w:p>
          <w:p w14:paraId="2015E29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dvojčlenná</w:t>
            </w:r>
          </w:p>
          <w:p w14:paraId="02A3855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základní větné členy</w:t>
            </w:r>
          </w:p>
          <w:p w14:paraId="564022F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rozvíjející větné členy</w:t>
            </w:r>
          </w:p>
          <w:p w14:paraId="75894F71" w14:textId="77777777" w:rsidR="00FC42A7" w:rsidRDefault="00FC42A7" w:rsidP="008D2D38">
            <w:pPr>
              <w:rPr>
                <w:rFonts w:ascii="Arial" w:hAnsi="Arial" w:cs="Arial"/>
                <w:color w:val="FF0000"/>
                <w:sz w:val="23"/>
                <w:szCs w:val="23"/>
              </w:rPr>
            </w:pPr>
          </w:p>
          <w:p w14:paraId="2FB9955E" w14:textId="77777777" w:rsidR="00FC42A7" w:rsidRPr="003D2747" w:rsidRDefault="00FC42A7" w:rsidP="008D2D38">
            <w:pPr>
              <w:rPr>
                <w:rFonts w:ascii="Arial" w:hAnsi="Arial" w:cs="Arial"/>
                <w:color w:val="FF0000"/>
                <w:sz w:val="23"/>
                <w:szCs w:val="23"/>
              </w:rPr>
            </w:pPr>
            <w:r>
              <w:rPr>
                <w:rFonts w:ascii="Arial" w:hAnsi="Arial" w:cs="Arial"/>
                <w:color w:val="FF0000"/>
                <w:sz w:val="23"/>
                <w:szCs w:val="23"/>
              </w:rPr>
              <w:t>-</w:t>
            </w:r>
            <w:r w:rsidRPr="003D2747">
              <w:rPr>
                <w:rFonts w:ascii="Arial" w:hAnsi="Arial" w:cs="Arial"/>
                <w:color w:val="FF0000"/>
                <w:sz w:val="23"/>
                <w:szCs w:val="23"/>
              </w:rPr>
              <w:t xml:space="preserve"> několikanás</w:t>
            </w:r>
            <w:r>
              <w:rPr>
                <w:rFonts w:ascii="Arial" w:hAnsi="Arial" w:cs="Arial"/>
                <w:color w:val="FF0000"/>
                <w:sz w:val="23"/>
                <w:szCs w:val="23"/>
              </w:rPr>
              <w:t>ob</w:t>
            </w:r>
            <w:r w:rsidRPr="003D2747">
              <w:rPr>
                <w:rFonts w:ascii="Arial" w:hAnsi="Arial" w:cs="Arial"/>
                <w:color w:val="FF0000"/>
                <w:sz w:val="23"/>
                <w:szCs w:val="23"/>
              </w:rPr>
              <w:t xml:space="preserve">. </w:t>
            </w:r>
            <w:r>
              <w:rPr>
                <w:rFonts w:ascii="Arial" w:hAnsi="Arial" w:cs="Arial"/>
                <w:color w:val="FF0000"/>
                <w:sz w:val="23"/>
                <w:szCs w:val="23"/>
              </w:rPr>
              <w:t>VČ</w:t>
            </w:r>
            <w:r w:rsidRPr="003D2747">
              <w:rPr>
                <w:rFonts w:ascii="Arial" w:hAnsi="Arial" w:cs="Arial"/>
                <w:color w:val="FF0000"/>
                <w:sz w:val="23"/>
                <w:szCs w:val="23"/>
              </w:rPr>
              <w:t xml:space="preserve"> </w:t>
            </w:r>
          </w:p>
          <w:p w14:paraId="7DA3FF9A"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(významový poměr)</w:t>
            </w:r>
          </w:p>
          <w:p w14:paraId="1791A997" w14:textId="77777777" w:rsidR="00FC42A7" w:rsidRDefault="00FC42A7" w:rsidP="008D2D38">
            <w:pPr>
              <w:rPr>
                <w:rFonts w:ascii="Arial" w:hAnsi="Arial" w:cs="Arial"/>
                <w:color w:val="FF0000"/>
                <w:sz w:val="23"/>
                <w:szCs w:val="23"/>
              </w:rPr>
            </w:pPr>
          </w:p>
          <w:p w14:paraId="4A23B609" w14:textId="77777777" w:rsidR="00FC42A7" w:rsidRDefault="00FC42A7" w:rsidP="008D2D38">
            <w:pPr>
              <w:rPr>
                <w:rFonts w:ascii="Arial" w:hAnsi="Arial" w:cs="Arial"/>
                <w:color w:val="FF0000"/>
                <w:sz w:val="23"/>
                <w:szCs w:val="23"/>
              </w:rPr>
            </w:pPr>
          </w:p>
          <w:p w14:paraId="570B493D" w14:textId="77777777" w:rsidR="00FC42A7" w:rsidRDefault="00FC42A7" w:rsidP="008D2D38">
            <w:pPr>
              <w:rPr>
                <w:rFonts w:ascii="Arial" w:hAnsi="Arial" w:cs="Arial"/>
                <w:color w:val="FF0000"/>
                <w:sz w:val="23"/>
                <w:szCs w:val="23"/>
              </w:rPr>
            </w:pPr>
          </w:p>
          <w:p w14:paraId="67059E6C" w14:textId="77777777" w:rsidR="00FC42A7" w:rsidRDefault="00FC42A7" w:rsidP="008D2D38">
            <w:pPr>
              <w:rPr>
                <w:rFonts w:ascii="Arial" w:hAnsi="Arial" w:cs="Arial"/>
                <w:color w:val="FF0000"/>
                <w:sz w:val="23"/>
                <w:szCs w:val="23"/>
              </w:rPr>
            </w:pPr>
          </w:p>
          <w:p w14:paraId="5D9B7956" w14:textId="77777777" w:rsidR="00FC42A7" w:rsidRDefault="00FC42A7" w:rsidP="008D2D38">
            <w:pPr>
              <w:rPr>
                <w:rFonts w:ascii="Arial" w:hAnsi="Arial" w:cs="Arial"/>
                <w:color w:val="FF0000"/>
                <w:sz w:val="23"/>
                <w:szCs w:val="23"/>
              </w:rPr>
            </w:pPr>
          </w:p>
          <w:p w14:paraId="308ACBD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přístavek</w:t>
            </w:r>
          </w:p>
          <w:p w14:paraId="57BB74D0" w14:textId="77777777" w:rsidR="00FC42A7" w:rsidRDefault="00FC42A7" w:rsidP="008D2D38">
            <w:pPr>
              <w:rPr>
                <w:rFonts w:ascii="Arial" w:hAnsi="Arial" w:cs="Arial"/>
                <w:color w:val="FF0000"/>
                <w:sz w:val="23"/>
                <w:szCs w:val="23"/>
              </w:rPr>
            </w:pPr>
          </w:p>
          <w:p w14:paraId="4D7D2AC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jednoduchá </w:t>
            </w:r>
          </w:p>
          <w:p w14:paraId="55DDE3C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souvětí</w:t>
            </w:r>
          </w:p>
          <w:p w14:paraId="3C778BC7"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podřadné</w:t>
            </w:r>
          </w:p>
          <w:p w14:paraId="513A264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druhy vedlejších vět</w:t>
            </w:r>
          </w:p>
          <w:p w14:paraId="3EDAB16E" w14:textId="77777777" w:rsidR="00FC42A7" w:rsidRPr="003D2747" w:rsidRDefault="00FC42A7" w:rsidP="008D2D38">
            <w:pPr>
              <w:rPr>
                <w:rFonts w:ascii="Arial" w:hAnsi="Arial" w:cs="Arial"/>
                <w:color w:val="FF0000"/>
                <w:sz w:val="23"/>
                <w:szCs w:val="23"/>
              </w:rPr>
            </w:pPr>
          </w:p>
          <w:p w14:paraId="66D5A1AD"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souřadné</w:t>
            </w:r>
          </w:p>
          <w:p w14:paraId="2CA84616" w14:textId="77777777" w:rsidR="00FC42A7" w:rsidRPr="003D2747" w:rsidRDefault="00FC42A7" w:rsidP="008D2D38">
            <w:pPr>
              <w:rPr>
                <w:rFonts w:ascii="Arial" w:hAnsi="Arial" w:cs="Arial"/>
                <w:color w:val="FF0000"/>
                <w:sz w:val="23"/>
                <w:szCs w:val="23"/>
              </w:rPr>
            </w:pPr>
          </w:p>
          <w:p w14:paraId="4E958478" w14:textId="77777777" w:rsidR="00FC42A7" w:rsidRPr="00D4654E" w:rsidRDefault="00FC42A7" w:rsidP="008D2D38">
            <w:pPr>
              <w:rPr>
                <w:rFonts w:ascii="Arial" w:hAnsi="Arial" w:cs="Arial"/>
                <w:b/>
                <w:color w:val="FF0000"/>
                <w:sz w:val="23"/>
                <w:szCs w:val="23"/>
              </w:rPr>
            </w:pPr>
          </w:p>
          <w:p w14:paraId="5907DE90" w14:textId="77777777" w:rsidR="00FC42A7" w:rsidRDefault="00FC42A7" w:rsidP="008D2D38">
            <w:pPr>
              <w:rPr>
                <w:rFonts w:ascii="Arial" w:hAnsi="Arial" w:cs="Arial"/>
                <w:b/>
                <w:color w:val="FF0000"/>
                <w:sz w:val="23"/>
                <w:szCs w:val="23"/>
              </w:rPr>
            </w:pPr>
          </w:p>
          <w:p w14:paraId="1DF21487" w14:textId="77777777" w:rsidR="00FC42A7" w:rsidRDefault="00FC42A7" w:rsidP="008D2D38">
            <w:pPr>
              <w:rPr>
                <w:rFonts w:ascii="Arial" w:hAnsi="Arial" w:cs="Arial"/>
                <w:b/>
                <w:color w:val="FF0000"/>
                <w:sz w:val="23"/>
                <w:szCs w:val="23"/>
              </w:rPr>
            </w:pPr>
          </w:p>
          <w:p w14:paraId="6B0A4D3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slovanský jazyk</w:t>
            </w:r>
          </w:p>
          <w:p w14:paraId="05403BF4" w14:textId="77777777" w:rsidR="00FC42A7" w:rsidRDefault="00FC42A7" w:rsidP="008D2D38">
            <w:pPr>
              <w:rPr>
                <w:rFonts w:ascii="Arial" w:hAnsi="Arial" w:cs="Arial"/>
                <w:b/>
                <w:color w:val="FF0000"/>
                <w:sz w:val="23"/>
                <w:szCs w:val="23"/>
              </w:rPr>
            </w:pPr>
          </w:p>
          <w:p w14:paraId="0C48A987" w14:textId="77777777" w:rsidR="00FC42A7" w:rsidRPr="00F56BD9" w:rsidRDefault="00FC42A7" w:rsidP="008D2D38">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r w:rsidRPr="00017989">
              <w:rPr>
                <w:b/>
                <w:i/>
                <w:iCs/>
                <w:color w:val="000000" w:themeColor="text1"/>
              </w:rPr>
              <w:t>ČJL-9-2-03</w:t>
            </w:r>
          </w:p>
          <w:p w14:paraId="5A9C681F" w14:textId="77777777" w:rsidR="00FC42A7" w:rsidRDefault="00FC42A7" w:rsidP="008D2D38">
            <w:pPr>
              <w:rPr>
                <w:rFonts w:ascii="Arial" w:hAnsi="Arial" w:cs="Arial"/>
                <w:b/>
                <w:color w:val="FF0000"/>
                <w:sz w:val="23"/>
                <w:szCs w:val="23"/>
              </w:rPr>
            </w:pPr>
          </w:p>
          <w:p w14:paraId="3D53636D" w14:textId="77777777" w:rsidR="00FC42A7" w:rsidRDefault="00FC42A7" w:rsidP="008D2D38">
            <w:pPr>
              <w:rPr>
                <w:b/>
                <w:i/>
                <w:iCs/>
                <w:color w:val="000000" w:themeColor="text1"/>
              </w:rPr>
            </w:pPr>
            <w:r w:rsidRPr="00017989">
              <w:rPr>
                <w:b/>
                <w:i/>
                <w:iCs/>
                <w:color w:val="000000" w:themeColor="text1"/>
              </w:rPr>
              <w:t>ČJL-9-2-07</w:t>
            </w:r>
          </w:p>
          <w:p w14:paraId="431A113B" w14:textId="77777777" w:rsidR="00FC42A7" w:rsidRDefault="00FC42A7" w:rsidP="008D2D38">
            <w:pPr>
              <w:rPr>
                <w:rFonts w:ascii="Arial" w:hAnsi="Arial" w:cs="Arial"/>
                <w:b/>
                <w:color w:val="FF0000"/>
                <w:sz w:val="23"/>
                <w:szCs w:val="23"/>
              </w:rPr>
            </w:pPr>
            <w:r w:rsidRPr="00017989">
              <w:rPr>
                <w:b/>
                <w:i/>
                <w:iCs/>
                <w:color w:val="000000" w:themeColor="text1"/>
              </w:rPr>
              <w:t>ČJL-9-2-08</w:t>
            </w:r>
          </w:p>
          <w:p w14:paraId="5A13ECF5" w14:textId="77777777" w:rsidR="00FC42A7" w:rsidRDefault="00FC42A7" w:rsidP="008D2D38">
            <w:pPr>
              <w:rPr>
                <w:rFonts w:ascii="Arial" w:hAnsi="Arial" w:cs="Arial"/>
                <w:b/>
                <w:color w:val="FF0000"/>
                <w:sz w:val="23"/>
                <w:szCs w:val="23"/>
              </w:rPr>
            </w:pPr>
            <w:r w:rsidRPr="00017989">
              <w:rPr>
                <w:b/>
                <w:i/>
                <w:iCs/>
                <w:color w:val="000000" w:themeColor="text1"/>
              </w:rPr>
              <w:t>ČJL-9-2-05</w:t>
            </w:r>
          </w:p>
          <w:p w14:paraId="49765BC1" w14:textId="77777777" w:rsidR="00FC42A7" w:rsidRDefault="00FC42A7" w:rsidP="008D2D38">
            <w:pPr>
              <w:rPr>
                <w:rFonts w:ascii="Arial" w:hAnsi="Arial" w:cs="Arial"/>
                <w:b/>
                <w:color w:val="FF0000"/>
                <w:sz w:val="23"/>
                <w:szCs w:val="23"/>
              </w:rPr>
            </w:pPr>
          </w:p>
          <w:p w14:paraId="5CAAD267" w14:textId="77777777" w:rsidR="00FC42A7" w:rsidRPr="00B4036D" w:rsidRDefault="00FC42A7" w:rsidP="008D2D38">
            <w:pPr>
              <w:rPr>
                <w:rFonts w:ascii="Arial" w:hAnsi="Arial" w:cs="Arial"/>
                <w:b/>
                <w:color w:val="FF0000"/>
                <w:sz w:val="23"/>
                <w:szCs w:val="23"/>
              </w:rPr>
            </w:pPr>
            <w:r w:rsidRPr="00AF0ED3">
              <w:rPr>
                <w:rFonts w:ascii="Arial" w:hAnsi="Arial" w:cs="Arial"/>
                <w:b/>
                <w:color w:val="FF0000"/>
                <w:sz w:val="23"/>
                <w:szCs w:val="23"/>
              </w:rPr>
              <w:t xml:space="preserve">Český </w:t>
            </w:r>
            <w:proofErr w:type="gramStart"/>
            <w:r w:rsidRPr="00AF0ED3">
              <w:rPr>
                <w:rFonts w:ascii="Arial" w:hAnsi="Arial" w:cs="Arial"/>
                <w:b/>
                <w:color w:val="FF0000"/>
                <w:sz w:val="23"/>
                <w:szCs w:val="23"/>
              </w:rPr>
              <w:t>jazyk - sloh</w:t>
            </w:r>
            <w:proofErr w:type="gramEnd"/>
          </w:p>
          <w:p w14:paraId="2056AAB6" w14:textId="77777777" w:rsidR="00FC42A7" w:rsidRDefault="00FC42A7" w:rsidP="008D2D38">
            <w:pPr>
              <w:rPr>
                <w:rFonts w:ascii="Arial" w:hAnsi="Arial" w:cs="Arial"/>
                <w:color w:val="FF0000"/>
                <w:sz w:val="23"/>
                <w:szCs w:val="23"/>
              </w:rPr>
            </w:pPr>
            <w:r>
              <w:rPr>
                <w:rFonts w:ascii="Arial" w:hAnsi="Arial" w:cs="Arial"/>
                <w:color w:val="FF0000"/>
                <w:sz w:val="23"/>
                <w:szCs w:val="23"/>
              </w:rPr>
              <w:t>Charakteristika literární postavy</w:t>
            </w:r>
            <w:r w:rsidRPr="003D2747">
              <w:rPr>
                <w:rFonts w:ascii="Arial" w:hAnsi="Arial" w:cs="Arial"/>
                <w:color w:val="FF0000"/>
                <w:sz w:val="23"/>
                <w:szCs w:val="23"/>
              </w:rPr>
              <w:t xml:space="preserve"> </w:t>
            </w:r>
          </w:p>
          <w:p w14:paraId="37DFD42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Výklad</w:t>
            </w:r>
          </w:p>
          <w:p w14:paraId="20DB5D79" w14:textId="77777777" w:rsidR="00FC42A7" w:rsidRPr="003D2747" w:rsidRDefault="00FC42A7" w:rsidP="008D2D38">
            <w:pPr>
              <w:rPr>
                <w:rFonts w:ascii="Arial" w:hAnsi="Arial" w:cs="Arial"/>
                <w:color w:val="FF0000"/>
                <w:sz w:val="23"/>
                <w:szCs w:val="23"/>
              </w:rPr>
            </w:pPr>
          </w:p>
          <w:p w14:paraId="1A9DBB5C" w14:textId="77777777" w:rsidR="00FC42A7" w:rsidRPr="003D2747" w:rsidRDefault="00FC42A7" w:rsidP="008D2D38">
            <w:pPr>
              <w:rPr>
                <w:rFonts w:ascii="Arial" w:hAnsi="Arial" w:cs="Arial"/>
                <w:color w:val="FF0000"/>
                <w:sz w:val="23"/>
                <w:szCs w:val="23"/>
              </w:rPr>
            </w:pPr>
          </w:p>
          <w:p w14:paraId="3029681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Referát</w:t>
            </w:r>
          </w:p>
          <w:p w14:paraId="3F8A8ED3" w14:textId="77777777" w:rsidR="00FC42A7" w:rsidRDefault="00FC42A7" w:rsidP="008D2D38">
            <w:pPr>
              <w:rPr>
                <w:rFonts w:ascii="Arial" w:hAnsi="Arial" w:cs="Arial"/>
                <w:color w:val="FF0000"/>
                <w:sz w:val="23"/>
                <w:szCs w:val="23"/>
              </w:rPr>
            </w:pPr>
          </w:p>
          <w:p w14:paraId="4195FA09"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Výtah</w:t>
            </w:r>
          </w:p>
          <w:p w14:paraId="31A60CC1" w14:textId="77777777" w:rsidR="00FC42A7" w:rsidRDefault="00FC42A7" w:rsidP="008D2D38">
            <w:pPr>
              <w:rPr>
                <w:rFonts w:ascii="Arial" w:hAnsi="Arial" w:cs="Arial"/>
                <w:color w:val="FF0000"/>
                <w:sz w:val="23"/>
                <w:szCs w:val="23"/>
              </w:rPr>
            </w:pPr>
          </w:p>
          <w:p w14:paraId="4A4407A7" w14:textId="77777777" w:rsidR="00FC42A7" w:rsidRDefault="00FC42A7" w:rsidP="008D2D38">
            <w:pPr>
              <w:rPr>
                <w:rFonts w:ascii="Arial" w:hAnsi="Arial" w:cs="Arial"/>
                <w:color w:val="FF0000"/>
                <w:sz w:val="23"/>
                <w:szCs w:val="23"/>
              </w:rPr>
            </w:pPr>
          </w:p>
          <w:p w14:paraId="2EE66CB5" w14:textId="77777777" w:rsidR="00FC42A7" w:rsidRPr="003D2747" w:rsidRDefault="00FC42A7" w:rsidP="008D2D38">
            <w:pPr>
              <w:rPr>
                <w:rFonts w:ascii="Arial" w:hAnsi="Arial" w:cs="Arial"/>
                <w:color w:val="FF0000"/>
                <w:sz w:val="23"/>
                <w:szCs w:val="23"/>
              </w:rPr>
            </w:pPr>
          </w:p>
          <w:p w14:paraId="58E529D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Úvaha</w:t>
            </w:r>
          </w:p>
          <w:p w14:paraId="6A828E31" w14:textId="77777777" w:rsidR="00FC42A7" w:rsidRPr="003D2747" w:rsidRDefault="00FC42A7" w:rsidP="008D2D38">
            <w:pPr>
              <w:rPr>
                <w:rFonts w:ascii="Arial" w:hAnsi="Arial" w:cs="Arial"/>
                <w:color w:val="FF0000"/>
                <w:sz w:val="23"/>
                <w:szCs w:val="23"/>
              </w:rPr>
            </w:pPr>
          </w:p>
          <w:p w14:paraId="2D95E863" w14:textId="77777777" w:rsidR="00FC42A7" w:rsidRPr="003D2747" w:rsidRDefault="00FC42A7" w:rsidP="008D2D38">
            <w:pPr>
              <w:rPr>
                <w:rFonts w:ascii="Arial" w:hAnsi="Arial" w:cs="Arial"/>
                <w:color w:val="FF0000"/>
                <w:sz w:val="23"/>
                <w:szCs w:val="23"/>
              </w:rPr>
            </w:pPr>
            <w:r w:rsidRPr="00017989">
              <w:rPr>
                <w:b/>
                <w:i/>
                <w:iCs/>
                <w:color w:val="000000" w:themeColor="text1"/>
              </w:rPr>
              <w:lastRenderedPageBreak/>
              <w:t>ČJL-9-1-01</w:t>
            </w:r>
          </w:p>
          <w:p w14:paraId="6B00D7BB" w14:textId="77777777" w:rsidR="00FC42A7" w:rsidRPr="003D2747" w:rsidRDefault="00FC42A7" w:rsidP="008D2D38">
            <w:pPr>
              <w:rPr>
                <w:rFonts w:ascii="Arial" w:hAnsi="Arial" w:cs="Arial"/>
                <w:color w:val="FF0000"/>
                <w:sz w:val="23"/>
                <w:szCs w:val="23"/>
              </w:rPr>
            </w:pPr>
          </w:p>
          <w:p w14:paraId="1A6122DD" w14:textId="77777777" w:rsidR="00FC42A7" w:rsidRPr="00D4654E" w:rsidRDefault="00FC42A7" w:rsidP="008D2D38">
            <w:pPr>
              <w:rPr>
                <w:rFonts w:ascii="Arial" w:hAnsi="Arial" w:cs="Arial"/>
                <w:b/>
                <w:color w:val="FF0000"/>
                <w:sz w:val="23"/>
                <w:szCs w:val="23"/>
              </w:rPr>
            </w:pPr>
          </w:p>
          <w:p w14:paraId="1B832A9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Průběžně</w:t>
            </w:r>
          </w:p>
          <w:p w14:paraId="1204AB96" w14:textId="77777777" w:rsidR="00FC42A7" w:rsidRDefault="00FC42A7" w:rsidP="008D2D38">
            <w:pPr>
              <w:rPr>
                <w:rFonts w:ascii="Arial" w:hAnsi="Arial" w:cs="Arial"/>
                <w:b/>
                <w:color w:val="FF0000"/>
                <w:sz w:val="23"/>
                <w:szCs w:val="23"/>
              </w:rPr>
            </w:pPr>
          </w:p>
          <w:p w14:paraId="583741BA" w14:textId="77777777" w:rsidR="00FC42A7" w:rsidRDefault="00FC42A7" w:rsidP="008D2D38">
            <w:pPr>
              <w:rPr>
                <w:rFonts w:ascii="Arial" w:hAnsi="Arial" w:cs="Arial"/>
                <w:b/>
                <w:color w:val="FF0000"/>
                <w:sz w:val="23"/>
                <w:szCs w:val="23"/>
              </w:rPr>
            </w:pPr>
          </w:p>
          <w:p w14:paraId="5AE16B2A" w14:textId="77777777" w:rsidR="00FC42A7" w:rsidRDefault="00FC42A7" w:rsidP="008D2D38">
            <w:pPr>
              <w:rPr>
                <w:rFonts w:ascii="Arial" w:hAnsi="Arial" w:cs="Arial"/>
                <w:b/>
                <w:color w:val="FF0000"/>
                <w:sz w:val="23"/>
                <w:szCs w:val="23"/>
              </w:rPr>
            </w:pPr>
            <w:r w:rsidRPr="00017989">
              <w:rPr>
                <w:b/>
                <w:i/>
                <w:iCs/>
                <w:color w:val="000000" w:themeColor="text1"/>
              </w:rPr>
              <w:t>ČJL-9-1-10</w:t>
            </w:r>
          </w:p>
          <w:p w14:paraId="14D907FF" w14:textId="77777777" w:rsidR="00FC42A7" w:rsidRDefault="00FC42A7" w:rsidP="008D2D38">
            <w:pPr>
              <w:rPr>
                <w:rFonts w:ascii="Arial" w:hAnsi="Arial" w:cs="Arial"/>
                <w:b/>
                <w:color w:val="FF0000"/>
                <w:sz w:val="23"/>
                <w:szCs w:val="23"/>
              </w:rPr>
            </w:pPr>
          </w:p>
          <w:p w14:paraId="65147E07"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roofErr w:type="gramEnd"/>
          </w:p>
          <w:p w14:paraId="5E33BBD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01B922A3" w14:textId="77777777" w:rsidR="00FC42A7" w:rsidRPr="003D2747" w:rsidRDefault="00FC42A7" w:rsidP="008D2D38">
            <w:pPr>
              <w:rPr>
                <w:rFonts w:ascii="Arial" w:hAnsi="Arial" w:cs="Arial"/>
                <w:color w:val="FF0000"/>
                <w:sz w:val="23"/>
                <w:szCs w:val="23"/>
              </w:rPr>
            </w:pPr>
          </w:p>
          <w:p w14:paraId="3672754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600AB349" w14:textId="77777777" w:rsidR="00FC42A7" w:rsidRPr="003D2747" w:rsidRDefault="00FC42A7" w:rsidP="008D2D38">
            <w:pPr>
              <w:rPr>
                <w:rFonts w:ascii="Arial" w:hAnsi="Arial" w:cs="Arial"/>
                <w:color w:val="FF0000"/>
                <w:sz w:val="23"/>
                <w:szCs w:val="23"/>
              </w:rPr>
            </w:pPr>
            <w:r w:rsidRPr="00017989">
              <w:rPr>
                <w:b/>
                <w:i/>
                <w:iCs/>
                <w:color w:val="000000" w:themeColor="text1"/>
              </w:rPr>
              <w:t>ČJL-9-3-02</w:t>
            </w:r>
          </w:p>
          <w:p w14:paraId="158CDDBA" w14:textId="77777777" w:rsidR="00FC42A7" w:rsidRDefault="00FC42A7" w:rsidP="008D2D38">
            <w:pPr>
              <w:rPr>
                <w:rFonts w:ascii="Arial" w:hAnsi="Arial" w:cs="Arial"/>
                <w:color w:val="FF0000"/>
                <w:sz w:val="23"/>
                <w:szCs w:val="23"/>
              </w:rPr>
            </w:pPr>
            <w:r w:rsidRPr="00017989">
              <w:rPr>
                <w:b/>
                <w:i/>
                <w:iCs/>
                <w:color w:val="000000" w:themeColor="text1"/>
              </w:rPr>
              <w:t>ČJL-9-3-03</w:t>
            </w:r>
          </w:p>
          <w:p w14:paraId="5822D2C1" w14:textId="77777777" w:rsidR="00FC42A7" w:rsidRDefault="00FC42A7" w:rsidP="008D2D38">
            <w:pPr>
              <w:rPr>
                <w:rFonts w:ascii="Arial" w:hAnsi="Arial" w:cs="Arial"/>
                <w:color w:val="FF0000"/>
                <w:sz w:val="23"/>
                <w:szCs w:val="23"/>
              </w:rPr>
            </w:pPr>
          </w:p>
          <w:p w14:paraId="4AFC1A1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Literární druhy a žánry</w:t>
            </w:r>
          </w:p>
          <w:p w14:paraId="4480E3DB" w14:textId="77777777" w:rsidR="00FC42A7" w:rsidRDefault="00FC42A7" w:rsidP="008D2D38">
            <w:pPr>
              <w:rPr>
                <w:rFonts w:ascii="Arial" w:hAnsi="Arial" w:cs="Arial"/>
                <w:color w:val="FF0000"/>
                <w:sz w:val="23"/>
                <w:szCs w:val="23"/>
              </w:rPr>
            </w:pPr>
          </w:p>
          <w:p w14:paraId="1FB20EB2" w14:textId="77777777" w:rsidR="00FC42A7" w:rsidRDefault="00FC42A7" w:rsidP="008D2D38">
            <w:pPr>
              <w:rPr>
                <w:rFonts w:ascii="Arial" w:hAnsi="Arial" w:cs="Arial"/>
                <w:color w:val="FF0000"/>
                <w:sz w:val="23"/>
                <w:szCs w:val="23"/>
              </w:rPr>
            </w:pPr>
            <w:r w:rsidRPr="00017989">
              <w:rPr>
                <w:b/>
                <w:i/>
                <w:iCs/>
                <w:color w:val="000000" w:themeColor="text1"/>
              </w:rPr>
              <w:t>ČJL-9-3-06</w:t>
            </w:r>
          </w:p>
          <w:p w14:paraId="0CEA76BE" w14:textId="77777777" w:rsidR="00FC42A7" w:rsidRPr="003D2747" w:rsidRDefault="00FC42A7" w:rsidP="008D2D38">
            <w:pPr>
              <w:rPr>
                <w:rFonts w:ascii="Arial" w:hAnsi="Arial" w:cs="Arial"/>
                <w:color w:val="FF0000"/>
                <w:sz w:val="23"/>
                <w:szCs w:val="23"/>
              </w:rPr>
            </w:pPr>
          </w:p>
          <w:p w14:paraId="19DA13B8" w14:textId="77777777" w:rsidR="00FC42A7" w:rsidRPr="003D2747" w:rsidRDefault="00FC42A7" w:rsidP="008D2D38">
            <w:pPr>
              <w:rPr>
                <w:rFonts w:ascii="Arial" w:hAnsi="Arial" w:cs="Arial"/>
                <w:color w:val="FF0000"/>
                <w:sz w:val="23"/>
                <w:szCs w:val="23"/>
              </w:rPr>
            </w:pPr>
            <w:r w:rsidRPr="00017989">
              <w:rPr>
                <w:b/>
                <w:i/>
                <w:iCs/>
                <w:color w:val="000000" w:themeColor="text1"/>
              </w:rPr>
              <w:t>ČJL-9-3-09</w:t>
            </w:r>
          </w:p>
          <w:p w14:paraId="5E333243" w14:textId="77777777" w:rsidR="00FC42A7" w:rsidRPr="003D2747" w:rsidRDefault="00FC42A7" w:rsidP="008D2D38">
            <w:pPr>
              <w:rPr>
                <w:rFonts w:ascii="Arial" w:hAnsi="Arial" w:cs="Arial"/>
                <w:color w:val="FF0000"/>
                <w:sz w:val="23"/>
                <w:szCs w:val="23"/>
              </w:rPr>
            </w:pPr>
          </w:p>
          <w:p w14:paraId="6D1C2BEC" w14:textId="77777777" w:rsidR="00FC42A7" w:rsidRPr="003D2747" w:rsidRDefault="00FC42A7" w:rsidP="008D2D38">
            <w:pPr>
              <w:rPr>
                <w:rFonts w:ascii="Arial" w:hAnsi="Arial" w:cs="Arial"/>
                <w:color w:val="FF0000"/>
                <w:sz w:val="23"/>
                <w:szCs w:val="23"/>
              </w:rPr>
            </w:pPr>
          </w:p>
          <w:p w14:paraId="6CCDF90A" w14:textId="77777777" w:rsidR="00FC42A7" w:rsidRPr="003D2747" w:rsidRDefault="00FC42A7" w:rsidP="008D2D38">
            <w:pPr>
              <w:rPr>
                <w:rFonts w:ascii="Arial" w:hAnsi="Arial" w:cs="Arial"/>
                <w:color w:val="FF0000"/>
                <w:sz w:val="23"/>
                <w:szCs w:val="23"/>
              </w:rPr>
            </w:pPr>
          </w:p>
          <w:p w14:paraId="34D7DBA9" w14:textId="77777777" w:rsidR="00FC42A7" w:rsidRDefault="00FC42A7" w:rsidP="008D2D38">
            <w:pPr>
              <w:rPr>
                <w:rFonts w:ascii="Arial" w:hAnsi="Arial" w:cs="Arial"/>
                <w:b/>
                <w:color w:val="FF0000"/>
                <w:sz w:val="23"/>
                <w:szCs w:val="23"/>
              </w:rPr>
            </w:pPr>
          </w:p>
          <w:p w14:paraId="5812B2F1" w14:textId="77777777" w:rsidR="00FC42A7" w:rsidRDefault="00FC42A7" w:rsidP="008D2D38">
            <w:pPr>
              <w:rPr>
                <w:rFonts w:ascii="Arial" w:hAnsi="Arial" w:cs="Arial"/>
                <w:b/>
                <w:color w:val="FF0000"/>
                <w:sz w:val="23"/>
                <w:szCs w:val="23"/>
              </w:rPr>
            </w:pPr>
          </w:p>
          <w:p w14:paraId="6067AB81" w14:textId="77777777" w:rsidR="00FC42A7" w:rsidRDefault="00FC42A7" w:rsidP="008D2D38">
            <w:pPr>
              <w:rPr>
                <w:rFonts w:ascii="Arial" w:hAnsi="Arial" w:cs="Arial"/>
                <w:b/>
                <w:color w:val="FF0000"/>
                <w:sz w:val="23"/>
                <w:szCs w:val="23"/>
              </w:rPr>
            </w:pPr>
          </w:p>
          <w:p w14:paraId="042B598C" w14:textId="77777777" w:rsidR="00FC42A7" w:rsidRDefault="00FC42A7" w:rsidP="008D2D38">
            <w:pPr>
              <w:rPr>
                <w:rFonts w:ascii="Arial" w:hAnsi="Arial" w:cs="Arial"/>
                <w:b/>
                <w:color w:val="FF0000"/>
                <w:sz w:val="23"/>
                <w:szCs w:val="23"/>
              </w:rPr>
            </w:pPr>
          </w:p>
          <w:p w14:paraId="0E16EFA2" w14:textId="77777777" w:rsidR="00FC42A7" w:rsidRDefault="00FC42A7" w:rsidP="008D2D38">
            <w:pPr>
              <w:rPr>
                <w:rFonts w:ascii="Arial" w:hAnsi="Arial" w:cs="Arial"/>
                <w:b/>
                <w:color w:val="FF0000"/>
                <w:sz w:val="23"/>
                <w:szCs w:val="23"/>
              </w:rPr>
            </w:pPr>
          </w:p>
          <w:p w14:paraId="20F3CDEE" w14:textId="77777777" w:rsidR="00FC42A7" w:rsidRDefault="00FC42A7" w:rsidP="008D2D38">
            <w:pPr>
              <w:rPr>
                <w:rFonts w:ascii="Arial" w:hAnsi="Arial" w:cs="Arial"/>
                <w:b/>
                <w:color w:val="FF0000"/>
                <w:sz w:val="23"/>
                <w:szCs w:val="23"/>
              </w:rPr>
            </w:pPr>
          </w:p>
          <w:p w14:paraId="442FE027" w14:textId="77777777" w:rsidR="00FC42A7" w:rsidRPr="00D4654E"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7BB716F3" w14:textId="77777777" w:rsidR="00FC42A7" w:rsidRDefault="003D016C" w:rsidP="008D2D38">
            <w:pPr>
              <w:jc w:val="both"/>
              <w:rPr>
                <w:rFonts w:ascii="Arial" w:hAnsi="Arial" w:cs="Arial"/>
                <w:noProof/>
                <w:sz w:val="23"/>
                <w:szCs w:val="23"/>
              </w:rPr>
            </w:pPr>
            <w:r>
              <w:rPr>
                <w:rFonts w:ascii="Arial" w:hAnsi="Arial" w:cs="Arial"/>
                <w:noProof/>
                <w:sz w:val="23"/>
                <w:szCs w:val="23"/>
              </w:rPr>
              <w:lastRenderedPageBreak/>
              <w:t>- opakování učiva</w:t>
            </w:r>
          </w:p>
          <w:p w14:paraId="39F85FDD"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0882773B"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ve slovníku významy různých slov</w:t>
            </w:r>
          </w:p>
          <w:p w14:paraId="1024D30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cizí slova</w:t>
            </w:r>
          </w:p>
          <w:p w14:paraId="6FC056A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slova přejatá nahradí domácími</w:t>
            </w:r>
          </w:p>
          <w:p w14:paraId="40CA58AE" w14:textId="77777777" w:rsidR="00FC42A7" w:rsidRPr="00D4654E" w:rsidRDefault="00FC42A7" w:rsidP="008D2D38">
            <w:pPr>
              <w:jc w:val="both"/>
              <w:rPr>
                <w:rFonts w:ascii="Arial" w:hAnsi="Arial" w:cs="Arial"/>
                <w:noProof/>
                <w:sz w:val="23"/>
                <w:szCs w:val="23"/>
              </w:rPr>
            </w:pPr>
          </w:p>
          <w:p w14:paraId="2DB8F4A3" w14:textId="77777777" w:rsidR="00FC42A7" w:rsidRPr="00D4654E" w:rsidRDefault="00FC42A7" w:rsidP="008D2D38">
            <w:pPr>
              <w:jc w:val="both"/>
              <w:rPr>
                <w:rFonts w:ascii="Arial" w:hAnsi="Arial" w:cs="Arial"/>
                <w:noProof/>
                <w:sz w:val="23"/>
                <w:szCs w:val="23"/>
              </w:rPr>
            </w:pPr>
          </w:p>
          <w:p w14:paraId="2B8DD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uvede příklady slov, které se neskloňují</w:t>
            </w:r>
          </w:p>
          <w:p w14:paraId="7C040656"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vyhledá cizí vlastní jména, uvede, podle kterých vzorů se budou skloňovat</w:t>
            </w:r>
            <w:r>
              <w:rPr>
                <w:rFonts w:ascii="Arial" w:hAnsi="Arial" w:cs="Arial"/>
                <w:noProof/>
                <w:sz w:val="23"/>
                <w:szCs w:val="23"/>
              </w:rPr>
              <w:t xml:space="preserve"> </w:t>
            </w:r>
          </w:p>
          <w:p w14:paraId="41740708"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zájmena</w:t>
            </w:r>
            <w:r>
              <w:rPr>
                <w:rFonts w:ascii="Arial" w:hAnsi="Arial" w:cs="Arial"/>
                <w:noProof/>
                <w:sz w:val="23"/>
                <w:szCs w:val="23"/>
              </w:rPr>
              <w:tab/>
            </w:r>
            <w:r>
              <w:rPr>
                <w:rFonts w:ascii="Arial" w:hAnsi="Arial" w:cs="Arial"/>
                <w:noProof/>
                <w:sz w:val="23"/>
                <w:szCs w:val="23"/>
              </w:rPr>
              <w:tab/>
            </w:r>
            <w:r w:rsidRPr="00DA3767">
              <w:rPr>
                <w:rFonts w:ascii="Arial" w:hAnsi="Arial" w:cs="Arial"/>
                <w:noProof/>
                <w:sz w:val="23"/>
                <w:szCs w:val="23"/>
              </w:rPr>
              <w:tab/>
            </w:r>
          </w:p>
          <w:p w14:paraId="1B3E861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pojem slovesný vid</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8A9EA9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xml:space="preserve">- rozliší slovesa nedokonavá a </w:t>
            </w:r>
            <w:r>
              <w:rPr>
                <w:rFonts w:ascii="Arial" w:hAnsi="Arial" w:cs="Arial"/>
                <w:noProof/>
                <w:sz w:val="23"/>
                <w:szCs w:val="23"/>
              </w:rPr>
              <w:t>dokonavá, dokáže vytvořit vidové dvojice</w:t>
            </w:r>
          </w:p>
          <w:p w14:paraId="399916A5"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upevní učivo o neohebných slovních druzích, spojky souřadicí, podřadicí</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1067A7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vyvodí z textu, jakými slovními druhy jsou vyjádřeny větné ekvivalenty</w:t>
            </w:r>
            <w:r w:rsidRPr="00D4654E">
              <w:rPr>
                <w:rFonts w:ascii="Arial" w:hAnsi="Arial" w:cs="Arial"/>
                <w:noProof/>
                <w:sz w:val="23"/>
                <w:szCs w:val="23"/>
              </w:rPr>
              <w:tab/>
            </w:r>
          </w:p>
          <w:p w14:paraId="30957F8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s přísudkem slovesným, jmenným se sponou i bez spony</w:t>
            </w:r>
            <w:r w:rsidRPr="00D4654E">
              <w:rPr>
                <w:rFonts w:ascii="Arial" w:hAnsi="Arial" w:cs="Arial"/>
                <w:noProof/>
                <w:sz w:val="23"/>
                <w:szCs w:val="23"/>
              </w:rPr>
              <w:tab/>
            </w:r>
          </w:p>
          <w:p w14:paraId="724B06E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obměňuje slovesný způsob</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4354E572"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kde bude podmět vyjádřen číslovkou, infinitivem slovesa či neohebným slovním druhem</w:t>
            </w:r>
            <w:r w:rsidRPr="00D4654E">
              <w:rPr>
                <w:rFonts w:ascii="Arial" w:hAnsi="Arial" w:cs="Arial"/>
                <w:noProof/>
                <w:sz w:val="23"/>
                <w:szCs w:val="23"/>
              </w:rPr>
              <w:tab/>
            </w:r>
            <w:r w:rsidRPr="00D4654E">
              <w:rPr>
                <w:rFonts w:ascii="Arial" w:hAnsi="Arial" w:cs="Arial"/>
                <w:noProof/>
                <w:sz w:val="23"/>
                <w:szCs w:val="23"/>
              </w:rPr>
              <w:tab/>
            </w:r>
          </w:p>
          <w:p w14:paraId="2AF3274C"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rozpozná holé, rozvité a několikanásobné větné členy a určí, jakým slovním druhem jsou vyjádřeny</w:t>
            </w:r>
          </w:p>
          <w:p w14:paraId="4D376321"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vymezí pojem několikanásobný větný člen</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0E2BEA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vyjmenuje významové poměry mezi jednotlivými členy, uvede nejčastější spojovací výrazy, dá příklady k jednotlivým typům a vysvětlí je</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5B817E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několikanásobné větné členy a určí mezi nimi významový poměr</w:t>
            </w:r>
          </w:p>
          <w:p w14:paraId="327ADF73"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pojem přístavek, uvede příklady, napíše správně interpunkci, vyhledá v textu přístavky, vymyslí a doplní do vět vhodné přístavky</w:t>
            </w:r>
            <w:r w:rsidRPr="00D4654E">
              <w:rPr>
                <w:rFonts w:ascii="Arial" w:hAnsi="Arial" w:cs="Arial"/>
                <w:noProof/>
                <w:sz w:val="23"/>
                <w:szCs w:val="23"/>
              </w:rPr>
              <w:tab/>
            </w:r>
            <w:r w:rsidRPr="00D4654E">
              <w:rPr>
                <w:rFonts w:ascii="Arial" w:hAnsi="Arial" w:cs="Arial"/>
                <w:noProof/>
                <w:sz w:val="23"/>
                <w:szCs w:val="23"/>
              </w:rPr>
              <w:tab/>
            </w:r>
          </w:p>
          <w:p w14:paraId="2EDB1E7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lastRenderedPageBreak/>
              <w:t xml:space="preserve">- graficky znázorní stavbu věty jednoduché, rozliší větu jednoduchou </w:t>
            </w:r>
          </w:p>
          <w:p w14:paraId="272C6CFC"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od souvětí</w:t>
            </w:r>
          </w:p>
          <w:p w14:paraId="6E5DCA66"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podřadné, rozliší věty hlavní a vedlejší, vysvětlí interpunkci</w:t>
            </w:r>
            <w:r>
              <w:rPr>
                <w:rFonts w:ascii="Arial" w:hAnsi="Arial" w:cs="Arial"/>
                <w:noProof/>
                <w:sz w:val="23"/>
                <w:szCs w:val="23"/>
              </w:rPr>
              <w:t xml:space="preserve">, </w:t>
            </w:r>
            <w:r w:rsidRPr="00DA3767">
              <w:rPr>
                <w:rFonts w:ascii="Arial" w:hAnsi="Arial" w:cs="Arial"/>
                <w:noProof/>
                <w:sz w:val="23"/>
                <w:szCs w:val="23"/>
              </w:rPr>
              <w:t>vysvětlí, jak pozná vedlejší větu</w:t>
            </w:r>
            <w:r w:rsidRPr="00DA3767">
              <w:rPr>
                <w:rFonts w:ascii="Arial" w:hAnsi="Arial" w:cs="Arial"/>
                <w:noProof/>
                <w:sz w:val="23"/>
                <w:szCs w:val="23"/>
              </w:rPr>
              <w:tab/>
            </w:r>
            <w:r w:rsidRPr="00DA3767">
              <w:rPr>
                <w:rFonts w:ascii="Arial" w:hAnsi="Arial" w:cs="Arial"/>
                <w:noProof/>
                <w:sz w:val="23"/>
                <w:szCs w:val="23"/>
              </w:rPr>
              <w:tab/>
            </w:r>
          </w:p>
          <w:p w14:paraId="1F2A968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souřadné, vyhledá v textu souvětí souřadné</w:t>
            </w:r>
            <w:r w:rsidRPr="00DA3767">
              <w:rPr>
                <w:rFonts w:ascii="Arial" w:hAnsi="Arial" w:cs="Arial"/>
                <w:noProof/>
                <w:sz w:val="23"/>
                <w:szCs w:val="23"/>
              </w:rPr>
              <w:tab/>
            </w:r>
          </w:p>
          <w:p w14:paraId="3FDC989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vyjmenuje významové poměry mez</w:t>
            </w:r>
            <w:r>
              <w:rPr>
                <w:rFonts w:ascii="Arial" w:hAnsi="Arial" w:cs="Arial"/>
                <w:noProof/>
                <w:sz w:val="23"/>
                <w:szCs w:val="23"/>
              </w:rPr>
              <w:t>i</w:t>
            </w:r>
            <w:r w:rsidRPr="00DA3767">
              <w:rPr>
                <w:rFonts w:ascii="Arial" w:hAnsi="Arial" w:cs="Arial"/>
                <w:noProof/>
                <w:sz w:val="23"/>
                <w:szCs w:val="23"/>
              </w:rPr>
              <w:t xml:space="preserve"> hlavními větami, z textu vyvodí poměry</w:t>
            </w:r>
          </w:p>
          <w:p w14:paraId="0CD7E9BA"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522E2F81"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F20A08">
              <w:rPr>
                <w:rFonts w:ascii="Arial" w:hAnsi="Arial" w:cs="Arial"/>
                <w:noProof/>
                <w:sz w:val="23"/>
                <w:szCs w:val="23"/>
              </w:rPr>
              <w:t>v písemném projevu zvládá pravopis lexikální, slovotvorný</w:t>
            </w:r>
            <w:r>
              <w:rPr>
                <w:rFonts w:ascii="Arial" w:hAnsi="Arial" w:cs="Arial"/>
                <w:noProof/>
                <w:sz w:val="23"/>
                <w:szCs w:val="23"/>
              </w:rPr>
              <w:t>, syntaktický</w:t>
            </w:r>
            <w:r w:rsidRPr="00F20A08">
              <w:rPr>
                <w:rFonts w:ascii="Arial" w:hAnsi="Arial" w:cs="Arial"/>
                <w:noProof/>
                <w:sz w:val="23"/>
                <w:szCs w:val="23"/>
              </w:rPr>
              <w:t xml:space="preserve"> a morfologický ve větě jednoduché</w:t>
            </w:r>
            <w:r>
              <w:rPr>
                <w:rFonts w:ascii="Arial" w:hAnsi="Arial" w:cs="Arial"/>
                <w:noProof/>
                <w:sz w:val="23"/>
                <w:szCs w:val="23"/>
              </w:rPr>
              <w:t xml:space="preserve"> i v souvětí</w:t>
            </w:r>
          </w:p>
          <w:p w14:paraId="50E144C6"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rozliší slovanské jazyky na západní, východní a jižní</w:t>
            </w:r>
          </w:p>
          <w:p w14:paraId="6D1842C2"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vyjmenuje slovanské jazyky západní</w:t>
            </w:r>
          </w:p>
          <w:p w14:paraId="56C5FCB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pracuje s Pravidly, Slovníkem spisovné češtiny a dalšími příručkami</w:t>
            </w:r>
            <w:r w:rsidRPr="00D4654E">
              <w:rPr>
                <w:rFonts w:ascii="Arial" w:hAnsi="Arial" w:cs="Arial"/>
                <w:noProof/>
                <w:sz w:val="23"/>
                <w:szCs w:val="23"/>
              </w:rPr>
              <w:tab/>
            </w:r>
          </w:p>
          <w:p w14:paraId="047CFC9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správně třídí slovní druhy</w:t>
            </w:r>
          </w:p>
          <w:p w14:paraId="49F29C8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tvoří spisovné tvary a používá je v komunikaci</w:t>
            </w:r>
          </w:p>
          <w:p w14:paraId="7B6B839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 písemných projevech zvládá pravopis lexikální, slovotvorný, morfologický i syntaktický</w:t>
            </w:r>
          </w:p>
          <w:p w14:paraId="66A4198F"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rozlišuje spisovný jazyk, nářečí a obecnou češtinu</w:t>
            </w:r>
          </w:p>
          <w:p w14:paraId="40757DC2"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183B24">
              <w:rPr>
                <w:rFonts w:ascii="Arial" w:hAnsi="Arial" w:cs="Arial"/>
                <w:iCs/>
                <w:color w:val="000000" w:themeColor="text1"/>
                <w:sz w:val="23"/>
                <w:szCs w:val="23"/>
              </w:rPr>
              <w:t>využívá znalostí o jazykové normě při tvorbě vhodných jazykových projevů podle komunikační situace</w:t>
            </w:r>
          </w:p>
          <w:p w14:paraId="76664A26" w14:textId="77777777" w:rsidR="00FC42A7" w:rsidRPr="00F20A08" w:rsidRDefault="00FC42A7" w:rsidP="008D2D38">
            <w:pPr>
              <w:jc w:val="both"/>
              <w:rPr>
                <w:rFonts w:ascii="Arial" w:hAnsi="Arial" w:cs="Arial"/>
                <w:noProof/>
                <w:sz w:val="23"/>
                <w:szCs w:val="23"/>
              </w:rPr>
            </w:pPr>
          </w:p>
          <w:p w14:paraId="4D37895E"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znaky charakteristiky, přirovnání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69DB4D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v textu vyhledá odborné názvy domácího i cizího původu - rozčlení je </w:t>
            </w:r>
          </w:p>
          <w:p w14:paraId="4B2F5FD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na jednoslovné a sousloví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37C9CBC" w14:textId="77777777" w:rsidR="00FC42A7" w:rsidRDefault="00FC42A7" w:rsidP="008D2D38">
            <w:pPr>
              <w:pStyle w:val="OV"/>
              <w:rPr>
                <w:rFonts w:ascii="Arial" w:hAnsi="Arial" w:cs="Arial"/>
                <w:noProof/>
                <w:sz w:val="23"/>
                <w:szCs w:val="23"/>
              </w:rPr>
            </w:pPr>
            <w:r w:rsidRPr="00D4654E">
              <w:rPr>
                <w:rFonts w:ascii="Arial" w:hAnsi="Arial" w:cs="Arial"/>
                <w:noProof/>
                <w:sz w:val="23"/>
                <w:szCs w:val="23"/>
              </w:rPr>
              <w:t>-</w:t>
            </w:r>
            <w:r>
              <w:rPr>
                <w:rFonts w:ascii="Arial" w:hAnsi="Arial" w:cs="Arial"/>
                <w:noProof/>
                <w:sz w:val="23"/>
                <w:szCs w:val="23"/>
              </w:rPr>
              <w:t xml:space="preserve"> </w:t>
            </w:r>
            <w:r w:rsidRPr="00D4654E">
              <w:rPr>
                <w:rFonts w:ascii="Arial" w:hAnsi="Arial" w:cs="Arial"/>
                <w:noProof/>
                <w:sz w:val="23"/>
                <w:szCs w:val="23"/>
              </w:rPr>
              <w:t>pracuje se Slovníkem cizích slov, slova přejatá</w:t>
            </w:r>
            <w:r>
              <w:rPr>
                <w:rFonts w:ascii="Arial" w:hAnsi="Arial" w:cs="Arial"/>
                <w:noProof/>
                <w:sz w:val="23"/>
                <w:szCs w:val="23"/>
              </w:rPr>
              <w:t xml:space="preserve"> nahradí českými</w:t>
            </w:r>
          </w:p>
          <w:p w14:paraId="0E95CC24" w14:textId="77777777" w:rsidR="00FC42A7" w:rsidRDefault="00FC42A7" w:rsidP="008D2D38">
            <w:pPr>
              <w:pStyle w:val="OV"/>
              <w:rPr>
                <w:rFonts w:ascii="Arial" w:hAnsi="Arial" w:cs="Arial"/>
                <w:noProof/>
                <w:sz w:val="23"/>
                <w:szCs w:val="23"/>
              </w:rPr>
            </w:pPr>
            <w:r>
              <w:rPr>
                <w:rFonts w:ascii="Arial" w:hAnsi="Arial" w:cs="Arial"/>
                <w:noProof/>
                <w:sz w:val="23"/>
                <w:szCs w:val="23"/>
              </w:rPr>
              <w:t xml:space="preserve">ekvivalenty </w:t>
            </w:r>
          </w:p>
          <w:p w14:paraId="23C52DA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183B24">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5E758927"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 xml:space="preserve">myšlenky textu, </w:t>
            </w:r>
            <w:proofErr w:type="gramStart"/>
            <w:r w:rsidRPr="00183B24">
              <w:rPr>
                <w:rFonts w:ascii="Arial" w:hAnsi="Arial" w:cs="Arial"/>
                <w:bCs w:val="0"/>
                <w:iCs/>
                <w:color w:val="000000" w:themeColor="text1"/>
                <w:sz w:val="23"/>
                <w:szCs w:val="23"/>
              </w:rPr>
              <w:t>vytvoří</w:t>
            </w:r>
            <w:proofErr w:type="gramEnd"/>
            <w:r w:rsidRPr="00183B24">
              <w:rPr>
                <w:rFonts w:ascii="Arial" w:hAnsi="Arial" w:cs="Arial"/>
                <w:bCs w:val="0"/>
                <w:iCs/>
                <w:color w:val="000000" w:themeColor="text1"/>
                <w:sz w:val="23"/>
                <w:szCs w:val="23"/>
              </w:rPr>
              <w:t xml:space="preserve"> otázky a struč</w:t>
            </w:r>
            <w:r>
              <w:rPr>
                <w:rFonts w:ascii="Arial" w:hAnsi="Arial" w:cs="Arial"/>
                <w:bCs w:val="0"/>
                <w:iCs/>
                <w:color w:val="000000" w:themeColor="text1"/>
                <w:sz w:val="23"/>
                <w:szCs w:val="23"/>
              </w:rPr>
              <w:t>né poznámky, výpisky nebo výtah</w:t>
            </w:r>
          </w:p>
          <w:p w14:paraId="5E1B986C" w14:textId="77777777" w:rsidR="00FC42A7" w:rsidRDefault="00FC42A7" w:rsidP="008D2D38">
            <w:pPr>
              <w:pStyle w:val="OV"/>
              <w:rPr>
                <w:rFonts w:ascii="Arial" w:hAnsi="Arial" w:cs="Arial"/>
                <w:noProof/>
                <w:sz w:val="23"/>
                <w:szCs w:val="23"/>
              </w:rPr>
            </w:pPr>
            <w:r w:rsidRPr="00183B24">
              <w:rPr>
                <w:rFonts w:ascii="Arial" w:hAnsi="Arial" w:cs="Arial"/>
                <w:bCs w:val="0"/>
                <w:iCs/>
                <w:color w:val="000000" w:themeColor="text1"/>
                <w:sz w:val="23"/>
                <w:szCs w:val="23"/>
              </w:rPr>
              <w:t>z přečteného textu; samostatně připraví a</w:t>
            </w:r>
            <w:r>
              <w:rPr>
                <w:rFonts w:ascii="Arial" w:hAnsi="Arial" w:cs="Arial"/>
                <w:bCs w:val="0"/>
                <w:iCs/>
                <w:color w:val="000000" w:themeColor="text1"/>
                <w:sz w:val="23"/>
                <w:szCs w:val="23"/>
              </w:rPr>
              <w:t xml:space="preserve"> s oporou o text přednese referát</w:t>
            </w:r>
          </w:p>
          <w:p w14:paraId="63B35FB8"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pracuje s textem - vypíše důležitá fakta, slova, kterým nerozumí, vyhledá </w:t>
            </w:r>
          </w:p>
          <w:p w14:paraId="736BF2AD"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ve Slovníku spisovné češtiny či ve Slovníku cizích slov</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F49D91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zpracuje výtah z určeného textu - využije i citáty a anotaci díla</w:t>
            </w:r>
            <w:r w:rsidRPr="00DA3767">
              <w:rPr>
                <w:rFonts w:ascii="Arial" w:hAnsi="Arial" w:cs="Arial"/>
                <w:noProof/>
                <w:sz w:val="23"/>
                <w:szCs w:val="23"/>
              </w:rPr>
              <w:tab/>
            </w:r>
            <w:r w:rsidRPr="00DA3767">
              <w:rPr>
                <w:rFonts w:ascii="Arial" w:hAnsi="Arial" w:cs="Arial"/>
                <w:noProof/>
                <w:sz w:val="23"/>
                <w:szCs w:val="23"/>
              </w:rPr>
              <w:tab/>
            </w:r>
          </w:p>
          <w:p w14:paraId="1F197C0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 textu vyhledá znaky typické pro úvahu, porovná úvahu s výkladem</w:t>
            </w:r>
            <w:r w:rsidRPr="00D4654E">
              <w:rPr>
                <w:rFonts w:ascii="Arial" w:hAnsi="Arial" w:cs="Arial"/>
                <w:noProof/>
                <w:sz w:val="23"/>
                <w:szCs w:val="23"/>
              </w:rPr>
              <w:tab/>
            </w:r>
            <w:r w:rsidRPr="00D4654E">
              <w:rPr>
                <w:rFonts w:ascii="Arial" w:hAnsi="Arial" w:cs="Arial"/>
                <w:noProof/>
                <w:sz w:val="23"/>
                <w:szCs w:val="23"/>
              </w:rPr>
              <w:tab/>
            </w:r>
          </w:p>
          <w:p w14:paraId="2FB8E9D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shromáždí hodnotící prostředky a obrazná vyjádření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3F0E01C"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lastRenderedPageBreak/>
              <w:t xml:space="preserve">- </w:t>
            </w:r>
            <w:r w:rsidRPr="00183B24">
              <w:rPr>
                <w:rFonts w:ascii="Arial" w:hAnsi="Arial" w:cs="Arial"/>
                <w:iCs/>
                <w:color w:val="000000" w:themeColor="text1"/>
                <w:sz w:val="23"/>
                <w:szCs w:val="23"/>
              </w:rPr>
              <w:t>odlišuje ve čteném nebo slyšeném textu fakta od názorů a hodnocení, ověřuje fakta pomocí otázek nebo porovnáváním s dostupnými informačními zdroji</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2AD272AE"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 </w:t>
            </w:r>
            <w:r w:rsidRPr="00D4654E">
              <w:rPr>
                <w:rFonts w:ascii="Arial" w:hAnsi="Arial" w:cs="Arial"/>
                <w:noProof/>
                <w:sz w:val="23"/>
                <w:szCs w:val="23"/>
              </w:rPr>
              <w:t>vyjmenuje základní styly podle funkce (prostěsdělovací, odborný, publicistický a umělecký) a uvede příklady</w:t>
            </w:r>
          </w:p>
          <w:p w14:paraId="66865540"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rozpozná základní styly podle formy (projevy mluvené a psané)</w:t>
            </w:r>
          </w:p>
          <w:p w14:paraId="4A81627F" w14:textId="77777777" w:rsidR="00FC42A7" w:rsidRDefault="00FC42A7" w:rsidP="008D2D38">
            <w:pPr>
              <w:pStyle w:val="OV"/>
              <w:rPr>
                <w:rFonts w:ascii="Arial" w:hAnsi="Arial" w:cs="Arial"/>
                <w:bCs w:val="0"/>
                <w:iCs/>
                <w:color w:val="000000" w:themeColor="text1"/>
                <w:sz w:val="23"/>
                <w:szCs w:val="23"/>
              </w:rPr>
            </w:pPr>
            <w:r>
              <w:rPr>
                <w:b/>
                <w:bCs w:val="0"/>
                <w:i/>
                <w:iCs/>
                <w:color w:val="000000" w:themeColor="text1"/>
              </w:rPr>
              <w:t xml:space="preserve">- </w:t>
            </w:r>
            <w:r w:rsidRPr="00183B24">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60AC91B4"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575E91FD" w14:textId="77777777" w:rsidR="00FC42A7" w:rsidRPr="00017989" w:rsidRDefault="00FC42A7" w:rsidP="008D2D38">
            <w:pPr>
              <w:pStyle w:val="OV"/>
              <w:rPr>
                <w:b/>
                <w:bCs w:val="0"/>
                <w:i/>
                <w:iCs/>
                <w:color w:val="000000" w:themeColor="text1"/>
              </w:rPr>
            </w:pPr>
            <w:r w:rsidRPr="00183B24">
              <w:rPr>
                <w:rFonts w:ascii="Arial" w:hAnsi="Arial" w:cs="Arial"/>
                <w:bCs w:val="0"/>
                <w:iCs/>
                <w:color w:val="000000" w:themeColor="text1"/>
                <w:sz w:val="23"/>
                <w:szCs w:val="23"/>
              </w:rPr>
              <w:t>psaní na základě svých dispozic a osobních zájmů</w:t>
            </w:r>
          </w:p>
          <w:p w14:paraId="62136A74" w14:textId="77777777" w:rsidR="00FC42A7" w:rsidRPr="00DA3767" w:rsidRDefault="00FC42A7" w:rsidP="008D2D38">
            <w:pPr>
              <w:jc w:val="both"/>
              <w:rPr>
                <w:rFonts w:ascii="Arial" w:hAnsi="Arial" w:cs="Arial"/>
                <w:noProof/>
                <w:sz w:val="23"/>
                <w:szCs w:val="23"/>
              </w:rPr>
            </w:pPr>
          </w:p>
          <w:p w14:paraId="1DE7D24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rozvíjí písemný i ústní projev, obohacuje si slovní zásobu</w:t>
            </w:r>
            <w:r w:rsidRPr="00D4654E">
              <w:rPr>
                <w:rFonts w:ascii="Arial" w:hAnsi="Arial" w:cs="Arial"/>
                <w:noProof/>
                <w:sz w:val="23"/>
                <w:szCs w:val="23"/>
              </w:rPr>
              <w:tab/>
            </w:r>
          </w:p>
          <w:p w14:paraId="617B14C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využívá získané vědomosti a zkušenosti v zájmu vlastního rozvoje i své přípravy na budoucnost</w:t>
            </w:r>
          </w:p>
          <w:p w14:paraId="49DA1E5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zaujímá postoje k literárním textům, dokáže o nich diskutovat</w:t>
            </w:r>
          </w:p>
          <w:p w14:paraId="4FC9F074"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rozeznává základní rysy výrazného individuálního stylu autora</w:t>
            </w:r>
          </w:p>
          <w:p w14:paraId="111A629E" w14:textId="77777777" w:rsidR="00FC42A7" w:rsidRDefault="00FC42A7" w:rsidP="008D2D38">
            <w:pPr>
              <w:pStyle w:val="OV"/>
              <w:rPr>
                <w:rFonts w:ascii="Arial" w:hAnsi="Arial" w:cs="Arial"/>
                <w:bCs w:val="0"/>
                <w:iCs/>
                <w:color w:val="000000" w:themeColor="text1"/>
                <w:sz w:val="23"/>
                <w:szCs w:val="23"/>
              </w:rPr>
            </w:pPr>
            <w:r w:rsidRPr="00D4654E">
              <w:rPr>
                <w:rFonts w:ascii="Arial" w:hAnsi="Arial" w:cs="Arial"/>
                <w:noProof/>
                <w:sz w:val="23"/>
                <w:szCs w:val="23"/>
              </w:rPr>
              <w:t xml:space="preserve">- </w:t>
            </w:r>
            <w:r w:rsidRPr="00F3514C">
              <w:rPr>
                <w:rFonts w:ascii="Arial" w:hAnsi="Arial" w:cs="Arial"/>
                <w:bCs w:val="0"/>
                <w:iCs/>
                <w:color w:val="000000" w:themeColor="text1"/>
                <w:sz w:val="23"/>
                <w:szCs w:val="23"/>
              </w:rPr>
              <w:t xml:space="preserve">formuluje ústně i písemně dojmy ze </w:t>
            </w:r>
            <w:r>
              <w:rPr>
                <w:rFonts w:ascii="Arial" w:hAnsi="Arial" w:cs="Arial"/>
                <w:bCs w:val="0"/>
                <w:iCs/>
                <w:color w:val="000000" w:themeColor="text1"/>
                <w:sz w:val="23"/>
                <w:szCs w:val="23"/>
              </w:rPr>
              <w:t>své četby, návštěvy divadelního</w:t>
            </w:r>
          </w:p>
          <w:p w14:paraId="3C45FE06" w14:textId="77777777" w:rsidR="00FC42A7" w:rsidRPr="00F3514C" w:rsidRDefault="00FC42A7" w:rsidP="008D2D38">
            <w:pPr>
              <w:pStyle w:val="OV"/>
              <w:rPr>
                <w:rFonts w:ascii="Arial" w:hAnsi="Arial" w:cs="Arial"/>
                <w:bCs w:val="0"/>
                <w:iCs/>
                <w:color w:val="000000" w:themeColor="text1"/>
                <w:sz w:val="23"/>
                <w:szCs w:val="23"/>
              </w:rPr>
            </w:pPr>
            <w:r w:rsidRPr="00F3514C">
              <w:rPr>
                <w:rFonts w:ascii="Arial" w:hAnsi="Arial" w:cs="Arial"/>
                <w:bCs w:val="0"/>
                <w:iCs/>
                <w:color w:val="000000" w:themeColor="text1"/>
                <w:sz w:val="23"/>
                <w:szCs w:val="23"/>
              </w:rPr>
              <w:t>nebo filmového představení a názory na umělecké dílo</w:t>
            </w:r>
          </w:p>
          <w:p w14:paraId="642EEF9D" w14:textId="77777777" w:rsidR="00FC42A7" w:rsidRPr="00D4654E" w:rsidRDefault="00FC42A7" w:rsidP="008D2D38">
            <w:pPr>
              <w:jc w:val="both"/>
              <w:rPr>
                <w:rFonts w:ascii="Arial" w:hAnsi="Arial" w:cs="Arial"/>
                <w:noProof/>
                <w:sz w:val="23"/>
                <w:szCs w:val="23"/>
              </w:rPr>
            </w:pPr>
          </w:p>
          <w:p w14:paraId="77AB462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rozšíří si znalosti v oblasti literárních pojmů, rozlišuje základní literární druhy a žánry, porovná je i jejich funkci, uvede jejich výrazné představitele</w:t>
            </w:r>
          </w:p>
          <w:p w14:paraId="00AF4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w:t>
            </w:r>
            <w:r w:rsidRPr="00F3514C">
              <w:rPr>
                <w:rFonts w:ascii="Arial" w:hAnsi="Arial" w:cs="Arial"/>
                <w:iCs/>
                <w:color w:val="000000" w:themeColor="text1"/>
                <w:sz w:val="23"/>
                <w:szCs w:val="23"/>
              </w:rPr>
              <w:t>vyhledává informace v různých typech katalogů, v knihovně i v dalších informačních zdrojích</w:t>
            </w:r>
          </w:p>
          <w:p w14:paraId="5FC9953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je veden k výběru vhodné </w:t>
            </w:r>
            <w:r>
              <w:rPr>
                <w:rFonts w:ascii="Arial" w:hAnsi="Arial" w:cs="Arial"/>
                <w:noProof/>
                <w:sz w:val="23"/>
                <w:szCs w:val="23"/>
              </w:rPr>
              <w:t xml:space="preserve">četby, </w:t>
            </w:r>
            <w:r w:rsidRPr="00D4654E">
              <w:rPr>
                <w:rFonts w:ascii="Arial" w:hAnsi="Arial" w:cs="Arial"/>
                <w:noProof/>
                <w:sz w:val="23"/>
                <w:szCs w:val="23"/>
              </w:rPr>
              <w:t>beseduje o četbě, o představení, o inscenaci</w:t>
            </w:r>
          </w:p>
          <w:p w14:paraId="536E7031"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4ED2EDDA" w14:textId="77777777" w:rsidR="00FC42A7" w:rsidRDefault="00FC42A7" w:rsidP="008D2D38">
            <w:pPr>
              <w:rPr>
                <w:rFonts w:ascii="Arial" w:hAnsi="Arial" w:cs="Arial"/>
                <w:noProof/>
                <w:sz w:val="23"/>
                <w:szCs w:val="23"/>
              </w:rPr>
            </w:pPr>
          </w:p>
          <w:p w14:paraId="0CFBAD2C" w14:textId="77777777" w:rsidR="00FC42A7" w:rsidRDefault="00FC42A7" w:rsidP="008D2D38">
            <w:pPr>
              <w:rPr>
                <w:rFonts w:ascii="Arial" w:hAnsi="Arial" w:cs="Arial"/>
                <w:noProof/>
                <w:sz w:val="23"/>
                <w:szCs w:val="23"/>
              </w:rPr>
            </w:pPr>
          </w:p>
          <w:p w14:paraId="2E2F36D2" w14:textId="77777777" w:rsidR="00FC42A7" w:rsidRDefault="00FC42A7" w:rsidP="008D2D38">
            <w:pPr>
              <w:rPr>
                <w:rFonts w:ascii="Arial" w:hAnsi="Arial" w:cs="Arial"/>
                <w:noProof/>
                <w:sz w:val="23"/>
                <w:szCs w:val="23"/>
              </w:rPr>
            </w:pPr>
          </w:p>
          <w:p w14:paraId="6456D4DA" w14:textId="77777777" w:rsidR="00FC42A7" w:rsidRDefault="00FC42A7" w:rsidP="008D2D38">
            <w:pPr>
              <w:rPr>
                <w:rFonts w:ascii="Arial" w:hAnsi="Arial" w:cs="Arial"/>
                <w:noProof/>
                <w:sz w:val="23"/>
                <w:szCs w:val="23"/>
              </w:rPr>
            </w:pPr>
          </w:p>
          <w:p w14:paraId="7230A2BB" w14:textId="77777777" w:rsidR="00FC42A7" w:rsidRDefault="00FC42A7" w:rsidP="008D2D38">
            <w:pPr>
              <w:rPr>
                <w:rFonts w:ascii="Arial" w:hAnsi="Arial" w:cs="Arial"/>
                <w:noProof/>
                <w:sz w:val="23"/>
                <w:szCs w:val="23"/>
              </w:rPr>
            </w:pPr>
          </w:p>
          <w:p w14:paraId="4EDFE395" w14:textId="77777777" w:rsidR="00FC42A7" w:rsidRPr="00DA3767" w:rsidRDefault="00FC42A7" w:rsidP="008D2D38">
            <w:pPr>
              <w:rPr>
                <w:rFonts w:ascii="Arial" w:hAnsi="Arial" w:cs="Arial"/>
                <w:noProof/>
                <w:sz w:val="23"/>
                <w:szCs w:val="23"/>
              </w:rPr>
            </w:pPr>
          </w:p>
          <w:p w14:paraId="7E2AAA82" w14:textId="77777777" w:rsidR="00FC42A7" w:rsidRPr="00DA3767" w:rsidRDefault="00FC42A7" w:rsidP="008D2D38">
            <w:pPr>
              <w:rPr>
                <w:rFonts w:ascii="Arial" w:hAnsi="Arial" w:cs="Arial"/>
                <w:noProof/>
                <w:sz w:val="23"/>
                <w:szCs w:val="23"/>
              </w:rPr>
            </w:pPr>
          </w:p>
          <w:p w14:paraId="45DC4632" w14:textId="77777777" w:rsidR="00FC42A7" w:rsidRPr="00DA3767" w:rsidRDefault="00FC42A7" w:rsidP="008D2D38">
            <w:pPr>
              <w:rPr>
                <w:rFonts w:ascii="Arial" w:hAnsi="Arial" w:cs="Arial"/>
                <w:noProof/>
                <w:sz w:val="23"/>
                <w:szCs w:val="23"/>
              </w:rPr>
            </w:pPr>
          </w:p>
          <w:p w14:paraId="2E7DC781"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Cizí jazyk</w:t>
            </w:r>
          </w:p>
          <w:p w14:paraId="2A5B6373" w14:textId="77777777" w:rsidR="00FC42A7" w:rsidRDefault="00FC42A7" w:rsidP="008D2D38">
            <w:pPr>
              <w:rPr>
                <w:rFonts w:ascii="Arial" w:hAnsi="Arial" w:cs="Arial"/>
                <w:noProof/>
                <w:sz w:val="23"/>
                <w:szCs w:val="23"/>
              </w:rPr>
            </w:pPr>
            <w:r w:rsidRPr="00DA3767">
              <w:rPr>
                <w:rFonts w:ascii="Arial" w:hAnsi="Arial" w:cs="Arial"/>
                <w:noProof/>
                <w:sz w:val="23"/>
                <w:szCs w:val="23"/>
              </w:rPr>
              <w:t xml:space="preserve">- větná stavba </w:t>
            </w:r>
          </w:p>
          <w:p w14:paraId="0F03067A"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(odlišnosti, shody)</w:t>
            </w:r>
          </w:p>
          <w:p w14:paraId="021C25AE" w14:textId="77777777" w:rsidR="00FC42A7" w:rsidRPr="00DA3767" w:rsidRDefault="00FC42A7" w:rsidP="008D2D38">
            <w:pPr>
              <w:rPr>
                <w:rFonts w:ascii="Arial" w:hAnsi="Arial" w:cs="Arial"/>
                <w:noProof/>
                <w:sz w:val="23"/>
                <w:szCs w:val="23"/>
              </w:rPr>
            </w:pPr>
          </w:p>
          <w:p w14:paraId="0CDE2FE6" w14:textId="77777777" w:rsidR="00FC42A7" w:rsidRPr="00DA3767" w:rsidRDefault="00FC42A7" w:rsidP="008D2D38">
            <w:pPr>
              <w:rPr>
                <w:rFonts w:ascii="Arial" w:hAnsi="Arial" w:cs="Arial"/>
                <w:noProof/>
                <w:sz w:val="23"/>
                <w:szCs w:val="23"/>
              </w:rPr>
            </w:pPr>
          </w:p>
          <w:p w14:paraId="42E03A10" w14:textId="77777777" w:rsidR="00FC42A7" w:rsidRPr="00DA3767" w:rsidRDefault="00FC42A7" w:rsidP="008D2D38">
            <w:pPr>
              <w:rPr>
                <w:rFonts w:ascii="Arial" w:hAnsi="Arial" w:cs="Arial"/>
                <w:noProof/>
                <w:sz w:val="23"/>
                <w:szCs w:val="23"/>
              </w:rPr>
            </w:pPr>
          </w:p>
          <w:p w14:paraId="2F20486D" w14:textId="77777777" w:rsidR="00FC42A7" w:rsidRPr="00DA3767" w:rsidRDefault="00FC42A7" w:rsidP="008D2D38">
            <w:pPr>
              <w:rPr>
                <w:rFonts w:ascii="Arial" w:hAnsi="Arial" w:cs="Arial"/>
                <w:noProof/>
                <w:sz w:val="23"/>
                <w:szCs w:val="23"/>
              </w:rPr>
            </w:pPr>
          </w:p>
          <w:p w14:paraId="0487593D" w14:textId="77777777" w:rsidR="00FC42A7" w:rsidRPr="00DA3767" w:rsidRDefault="00FC42A7" w:rsidP="008D2D38">
            <w:pPr>
              <w:rPr>
                <w:rFonts w:ascii="Arial" w:hAnsi="Arial" w:cs="Arial"/>
                <w:noProof/>
                <w:sz w:val="23"/>
                <w:szCs w:val="23"/>
              </w:rPr>
            </w:pPr>
          </w:p>
          <w:p w14:paraId="57773241" w14:textId="77777777" w:rsidR="00FC42A7" w:rsidRPr="00DA3767" w:rsidRDefault="00FC42A7" w:rsidP="008D2D38">
            <w:pPr>
              <w:rPr>
                <w:rFonts w:ascii="Arial" w:hAnsi="Arial" w:cs="Arial"/>
                <w:noProof/>
                <w:sz w:val="23"/>
                <w:szCs w:val="23"/>
              </w:rPr>
            </w:pPr>
          </w:p>
          <w:p w14:paraId="12CFD131" w14:textId="77777777" w:rsidR="00FC42A7" w:rsidRPr="00DA3767" w:rsidRDefault="00FC42A7" w:rsidP="008D2D38">
            <w:pPr>
              <w:rPr>
                <w:rFonts w:ascii="Arial" w:hAnsi="Arial" w:cs="Arial"/>
                <w:noProof/>
                <w:sz w:val="23"/>
                <w:szCs w:val="23"/>
              </w:rPr>
            </w:pPr>
          </w:p>
          <w:p w14:paraId="4998F5A7" w14:textId="77777777" w:rsidR="00FC42A7" w:rsidRPr="00DA3767" w:rsidRDefault="00FC42A7" w:rsidP="008D2D38">
            <w:pPr>
              <w:rPr>
                <w:rFonts w:ascii="Arial" w:hAnsi="Arial" w:cs="Arial"/>
                <w:noProof/>
                <w:sz w:val="23"/>
                <w:szCs w:val="23"/>
              </w:rPr>
            </w:pPr>
          </w:p>
          <w:p w14:paraId="0C14F1FF" w14:textId="77777777" w:rsidR="00FC42A7" w:rsidRPr="00DA3767" w:rsidRDefault="00FC42A7" w:rsidP="008D2D38">
            <w:pPr>
              <w:rPr>
                <w:rFonts w:ascii="Arial" w:hAnsi="Arial" w:cs="Arial"/>
                <w:noProof/>
                <w:sz w:val="23"/>
                <w:szCs w:val="23"/>
              </w:rPr>
            </w:pPr>
          </w:p>
          <w:p w14:paraId="1A946D73" w14:textId="77777777" w:rsidR="00FC42A7" w:rsidRPr="00DA3767" w:rsidRDefault="00FC42A7" w:rsidP="008D2D38">
            <w:pPr>
              <w:rPr>
                <w:rFonts w:ascii="Arial" w:hAnsi="Arial" w:cs="Arial"/>
                <w:noProof/>
                <w:sz w:val="23"/>
                <w:szCs w:val="23"/>
              </w:rPr>
            </w:pPr>
          </w:p>
          <w:p w14:paraId="4B3795E4" w14:textId="77777777" w:rsidR="00FC42A7" w:rsidRPr="00DA3767" w:rsidRDefault="00FC42A7" w:rsidP="008D2D38">
            <w:pPr>
              <w:rPr>
                <w:rFonts w:ascii="Arial" w:hAnsi="Arial" w:cs="Arial"/>
                <w:noProof/>
                <w:sz w:val="23"/>
                <w:szCs w:val="23"/>
              </w:rPr>
            </w:pPr>
          </w:p>
          <w:p w14:paraId="2E7E1FC0" w14:textId="77777777" w:rsidR="00FC42A7" w:rsidRPr="00DA3767" w:rsidRDefault="00FC42A7" w:rsidP="008D2D38">
            <w:pPr>
              <w:rPr>
                <w:rFonts w:ascii="Arial" w:hAnsi="Arial" w:cs="Arial"/>
                <w:noProof/>
                <w:sz w:val="23"/>
                <w:szCs w:val="23"/>
              </w:rPr>
            </w:pPr>
          </w:p>
          <w:p w14:paraId="3794CD03" w14:textId="77777777" w:rsidR="00FC42A7" w:rsidRPr="00DA3767" w:rsidRDefault="00FC42A7" w:rsidP="008D2D38">
            <w:pPr>
              <w:rPr>
                <w:rFonts w:ascii="Arial" w:hAnsi="Arial" w:cs="Arial"/>
                <w:noProof/>
                <w:sz w:val="23"/>
                <w:szCs w:val="23"/>
              </w:rPr>
            </w:pPr>
          </w:p>
          <w:p w14:paraId="6289B1C5" w14:textId="77777777" w:rsidR="00FC42A7" w:rsidRPr="00DA3767" w:rsidRDefault="00FC42A7" w:rsidP="008D2D38">
            <w:pPr>
              <w:rPr>
                <w:rFonts w:ascii="Arial" w:hAnsi="Arial" w:cs="Arial"/>
                <w:noProof/>
                <w:sz w:val="23"/>
                <w:szCs w:val="23"/>
              </w:rPr>
            </w:pPr>
          </w:p>
          <w:p w14:paraId="5775CFEC" w14:textId="77777777" w:rsidR="00FC42A7" w:rsidRPr="00DA3767" w:rsidRDefault="00FC42A7" w:rsidP="008D2D38">
            <w:pPr>
              <w:rPr>
                <w:rFonts w:ascii="Arial" w:hAnsi="Arial" w:cs="Arial"/>
                <w:noProof/>
                <w:sz w:val="23"/>
                <w:szCs w:val="23"/>
              </w:rPr>
            </w:pPr>
          </w:p>
          <w:p w14:paraId="5DB66627" w14:textId="77777777" w:rsidR="00FC42A7" w:rsidRPr="00DA3767" w:rsidRDefault="00FC42A7" w:rsidP="008D2D38">
            <w:pPr>
              <w:rPr>
                <w:rFonts w:ascii="Arial" w:hAnsi="Arial" w:cs="Arial"/>
                <w:noProof/>
                <w:sz w:val="23"/>
                <w:szCs w:val="23"/>
              </w:rPr>
            </w:pPr>
          </w:p>
          <w:p w14:paraId="3979C2B5" w14:textId="77777777" w:rsidR="00FC42A7" w:rsidRPr="00DA3767" w:rsidRDefault="00FC42A7" w:rsidP="008D2D38">
            <w:pPr>
              <w:rPr>
                <w:rFonts w:ascii="Arial" w:hAnsi="Arial" w:cs="Arial"/>
                <w:noProof/>
                <w:sz w:val="23"/>
                <w:szCs w:val="23"/>
              </w:rPr>
            </w:pPr>
          </w:p>
          <w:p w14:paraId="0F2F59BF" w14:textId="77777777" w:rsidR="00FC42A7" w:rsidRDefault="00FC42A7" w:rsidP="008D2D38">
            <w:pPr>
              <w:rPr>
                <w:rFonts w:ascii="Arial" w:hAnsi="Arial" w:cs="Arial"/>
                <w:noProof/>
                <w:sz w:val="23"/>
                <w:szCs w:val="23"/>
              </w:rPr>
            </w:pPr>
          </w:p>
          <w:p w14:paraId="2692AC83" w14:textId="77777777" w:rsidR="00FC42A7" w:rsidRDefault="00FC42A7" w:rsidP="008D2D38">
            <w:pPr>
              <w:rPr>
                <w:rFonts w:ascii="Arial" w:hAnsi="Arial" w:cs="Arial"/>
                <w:noProof/>
                <w:sz w:val="23"/>
                <w:szCs w:val="23"/>
              </w:rPr>
            </w:pPr>
          </w:p>
          <w:p w14:paraId="63F0D2F0" w14:textId="77777777" w:rsidR="00FC42A7" w:rsidRDefault="00FC42A7" w:rsidP="008D2D38">
            <w:pPr>
              <w:rPr>
                <w:rFonts w:ascii="Arial" w:hAnsi="Arial" w:cs="Arial"/>
                <w:noProof/>
                <w:sz w:val="23"/>
                <w:szCs w:val="23"/>
              </w:rPr>
            </w:pPr>
          </w:p>
          <w:p w14:paraId="28D9279E" w14:textId="77777777" w:rsidR="00FC42A7" w:rsidRDefault="00FC42A7" w:rsidP="008D2D38">
            <w:pPr>
              <w:rPr>
                <w:rFonts w:ascii="Arial" w:hAnsi="Arial" w:cs="Arial"/>
                <w:noProof/>
                <w:sz w:val="23"/>
                <w:szCs w:val="23"/>
              </w:rPr>
            </w:pPr>
          </w:p>
          <w:p w14:paraId="2DD1977D" w14:textId="77777777" w:rsidR="00FC42A7" w:rsidRDefault="00FC42A7" w:rsidP="008D2D38">
            <w:pPr>
              <w:rPr>
                <w:rFonts w:ascii="Arial" w:hAnsi="Arial" w:cs="Arial"/>
                <w:noProof/>
                <w:sz w:val="23"/>
                <w:szCs w:val="23"/>
              </w:rPr>
            </w:pPr>
          </w:p>
          <w:p w14:paraId="5CAD6E00" w14:textId="77777777" w:rsidR="00FC42A7" w:rsidRPr="00DA3767" w:rsidRDefault="00FC42A7" w:rsidP="008D2D38">
            <w:pPr>
              <w:rPr>
                <w:rFonts w:ascii="Arial" w:hAnsi="Arial" w:cs="Arial"/>
                <w:noProof/>
                <w:sz w:val="23"/>
                <w:szCs w:val="23"/>
              </w:rPr>
            </w:pPr>
          </w:p>
          <w:p w14:paraId="0461DCCE" w14:textId="77777777" w:rsidR="00FC42A7" w:rsidRPr="00DA3767" w:rsidRDefault="00FC42A7" w:rsidP="008D2D38">
            <w:pPr>
              <w:rPr>
                <w:rFonts w:ascii="Arial" w:hAnsi="Arial" w:cs="Arial"/>
                <w:noProof/>
                <w:sz w:val="23"/>
                <w:szCs w:val="23"/>
              </w:rPr>
            </w:pPr>
          </w:p>
          <w:p w14:paraId="39608668" w14:textId="77777777" w:rsidR="00FC42A7" w:rsidRDefault="00FC42A7" w:rsidP="008D2D38">
            <w:pPr>
              <w:rPr>
                <w:rFonts w:ascii="Arial" w:hAnsi="Arial" w:cs="Arial"/>
                <w:b/>
                <w:noProof/>
                <w:sz w:val="23"/>
                <w:szCs w:val="23"/>
              </w:rPr>
            </w:pPr>
          </w:p>
          <w:p w14:paraId="471106C4" w14:textId="77777777" w:rsidR="00FC42A7" w:rsidRDefault="00FC42A7" w:rsidP="008D2D38">
            <w:pPr>
              <w:rPr>
                <w:rFonts w:ascii="Arial" w:hAnsi="Arial" w:cs="Arial"/>
                <w:b/>
                <w:noProof/>
                <w:sz w:val="23"/>
                <w:szCs w:val="23"/>
              </w:rPr>
            </w:pPr>
          </w:p>
          <w:p w14:paraId="733D75E0" w14:textId="77777777" w:rsidR="00FC42A7" w:rsidRDefault="00FC42A7" w:rsidP="008D2D38">
            <w:pPr>
              <w:rPr>
                <w:rFonts w:ascii="Arial" w:hAnsi="Arial" w:cs="Arial"/>
                <w:b/>
                <w:noProof/>
                <w:sz w:val="23"/>
                <w:szCs w:val="23"/>
              </w:rPr>
            </w:pPr>
          </w:p>
          <w:p w14:paraId="17E00910" w14:textId="77777777" w:rsidR="00FC42A7" w:rsidRDefault="00FC42A7" w:rsidP="008D2D38">
            <w:pPr>
              <w:rPr>
                <w:rFonts w:ascii="Arial" w:hAnsi="Arial" w:cs="Arial"/>
                <w:b/>
                <w:noProof/>
                <w:sz w:val="23"/>
                <w:szCs w:val="23"/>
              </w:rPr>
            </w:pPr>
          </w:p>
          <w:p w14:paraId="08C879DE" w14:textId="77777777" w:rsidR="00FC42A7" w:rsidRPr="00090AEF" w:rsidRDefault="00FC42A7" w:rsidP="008D2D38">
            <w:pPr>
              <w:rPr>
                <w:rFonts w:ascii="Arial" w:hAnsi="Arial" w:cs="Arial"/>
                <w:b/>
                <w:noProof/>
                <w:sz w:val="23"/>
                <w:szCs w:val="23"/>
              </w:rPr>
            </w:pPr>
          </w:p>
          <w:p w14:paraId="0DF7DEF7" w14:textId="77777777" w:rsidR="00FC42A7" w:rsidRPr="00DA3767" w:rsidRDefault="00FC42A7" w:rsidP="008D2D38">
            <w:pPr>
              <w:rPr>
                <w:rFonts w:ascii="Arial" w:hAnsi="Arial" w:cs="Arial"/>
                <w:noProof/>
                <w:sz w:val="23"/>
                <w:szCs w:val="23"/>
              </w:rPr>
            </w:pPr>
          </w:p>
          <w:p w14:paraId="79316EBC" w14:textId="77777777" w:rsidR="00FC42A7" w:rsidRDefault="00FC42A7" w:rsidP="008D2D38">
            <w:pPr>
              <w:rPr>
                <w:rFonts w:ascii="Arial" w:hAnsi="Arial" w:cs="Arial"/>
                <w:noProof/>
                <w:sz w:val="23"/>
                <w:szCs w:val="23"/>
              </w:rPr>
            </w:pPr>
          </w:p>
          <w:p w14:paraId="78722DA9" w14:textId="77777777" w:rsidR="00FC42A7" w:rsidRDefault="00FC42A7" w:rsidP="008D2D38">
            <w:pPr>
              <w:rPr>
                <w:rFonts w:ascii="Arial" w:hAnsi="Arial" w:cs="Arial"/>
                <w:noProof/>
                <w:sz w:val="23"/>
                <w:szCs w:val="23"/>
              </w:rPr>
            </w:pPr>
          </w:p>
          <w:p w14:paraId="4F4EA6E7" w14:textId="77777777" w:rsidR="00FC42A7" w:rsidRDefault="00FC42A7" w:rsidP="008D2D38">
            <w:pPr>
              <w:rPr>
                <w:rFonts w:ascii="Arial" w:hAnsi="Arial" w:cs="Arial"/>
                <w:noProof/>
                <w:sz w:val="23"/>
                <w:szCs w:val="23"/>
              </w:rPr>
            </w:pPr>
          </w:p>
          <w:p w14:paraId="1765C529" w14:textId="77777777" w:rsidR="00FC42A7" w:rsidRDefault="00FC42A7" w:rsidP="008D2D38">
            <w:pPr>
              <w:rPr>
                <w:rFonts w:ascii="Arial" w:hAnsi="Arial" w:cs="Arial"/>
                <w:noProof/>
                <w:sz w:val="23"/>
                <w:szCs w:val="23"/>
              </w:rPr>
            </w:pPr>
          </w:p>
          <w:p w14:paraId="3649762F" w14:textId="77777777" w:rsidR="00FC42A7" w:rsidRDefault="00FC42A7" w:rsidP="008D2D38">
            <w:pPr>
              <w:rPr>
                <w:rFonts w:ascii="Arial" w:hAnsi="Arial" w:cs="Arial"/>
                <w:noProof/>
                <w:sz w:val="23"/>
                <w:szCs w:val="23"/>
              </w:rPr>
            </w:pPr>
          </w:p>
          <w:p w14:paraId="3B47BD12" w14:textId="77777777" w:rsidR="00FC42A7" w:rsidRDefault="00FC42A7" w:rsidP="008D2D38">
            <w:pPr>
              <w:rPr>
                <w:rFonts w:ascii="Arial" w:hAnsi="Arial" w:cs="Arial"/>
                <w:noProof/>
                <w:sz w:val="23"/>
                <w:szCs w:val="23"/>
              </w:rPr>
            </w:pPr>
          </w:p>
          <w:p w14:paraId="4A2D26C4" w14:textId="77777777" w:rsidR="00FC42A7" w:rsidRDefault="00FC42A7" w:rsidP="008D2D38">
            <w:pPr>
              <w:rPr>
                <w:rFonts w:ascii="Arial" w:hAnsi="Arial" w:cs="Arial"/>
                <w:noProof/>
                <w:sz w:val="23"/>
                <w:szCs w:val="23"/>
              </w:rPr>
            </w:pPr>
          </w:p>
          <w:p w14:paraId="41351521" w14:textId="77777777" w:rsidR="00FC42A7" w:rsidRDefault="00FC42A7" w:rsidP="008D2D38">
            <w:pPr>
              <w:rPr>
                <w:rFonts w:ascii="Arial" w:hAnsi="Arial" w:cs="Arial"/>
                <w:noProof/>
                <w:sz w:val="23"/>
                <w:szCs w:val="23"/>
              </w:rPr>
            </w:pPr>
          </w:p>
          <w:p w14:paraId="2C786A5B" w14:textId="77777777" w:rsidR="00FC42A7" w:rsidRDefault="00FC42A7" w:rsidP="008D2D38">
            <w:pPr>
              <w:rPr>
                <w:rFonts w:ascii="Arial" w:hAnsi="Arial" w:cs="Arial"/>
                <w:noProof/>
                <w:sz w:val="23"/>
                <w:szCs w:val="23"/>
              </w:rPr>
            </w:pPr>
          </w:p>
          <w:p w14:paraId="2294F6F5" w14:textId="77777777" w:rsidR="00FC42A7" w:rsidRDefault="00FC42A7" w:rsidP="008D2D38">
            <w:pPr>
              <w:rPr>
                <w:rFonts w:ascii="Arial" w:hAnsi="Arial" w:cs="Arial"/>
                <w:noProof/>
                <w:sz w:val="23"/>
                <w:szCs w:val="23"/>
              </w:rPr>
            </w:pPr>
          </w:p>
          <w:p w14:paraId="47D2DCEF" w14:textId="77777777" w:rsidR="00FC42A7" w:rsidRDefault="00FC42A7" w:rsidP="008D2D38">
            <w:pPr>
              <w:rPr>
                <w:rFonts w:ascii="Arial" w:hAnsi="Arial" w:cs="Arial"/>
                <w:noProof/>
                <w:sz w:val="23"/>
                <w:szCs w:val="23"/>
              </w:rPr>
            </w:pPr>
          </w:p>
          <w:p w14:paraId="7F72A50C" w14:textId="77777777" w:rsidR="00FC42A7" w:rsidRDefault="00FC42A7" w:rsidP="008D2D38">
            <w:pPr>
              <w:rPr>
                <w:rFonts w:ascii="Arial" w:hAnsi="Arial" w:cs="Arial"/>
                <w:noProof/>
                <w:sz w:val="23"/>
                <w:szCs w:val="23"/>
              </w:rPr>
            </w:pPr>
          </w:p>
          <w:p w14:paraId="6C32B099" w14:textId="77777777" w:rsidR="00FC42A7" w:rsidRDefault="00FC42A7" w:rsidP="008D2D38">
            <w:pPr>
              <w:rPr>
                <w:rFonts w:ascii="Arial" w:hAnsi="Arial" w:cs="Arial"/>
                <w:noProof/>
                <w:sz w:val="23"/>
                <w:szCs w:val="23"/>
              </w:rPr>
            </w:pPr>
          </w:p>
          <w:p w14:paraId="6FADC581" w14:textId="77777777" w:rsidR="00FC42A7" w:rsidRDefault="00FC42A7" w:rsidP="008D2D38">
            <w:pPr>
              <w:rPr>
                <w:rFonts w:ascii="Arial" w:hAnsi="Arial" w:cs="Arial"/>
                <w:noProof/>
                <w:sz w:val="23"/>
                <w:szCs w:val="23"/>
              </w:rPr>
            </w:pPr>
          </w:p>
          <w:p w14:paraId="787EE3AA" w14:textId="77777777" w:rsidR="00FC42A7" w:rsidRDefault="00FC42A7" w:rsidP="008D2D38">
            <w:pPr>
              <w:rPr>
                <w:rFonts w:ascii="Arial" w:hAnsi="Arial" w:cs="Arial"/>
                <w:noProof/>
                <w:sz w:val="23"/>
                <w:szCs w:val="23"/>
              </w:rPr>
            </w:pPr>
          </w:p>
          <w:p w14:paraId="36F0F010" w14:textId="77777777" w:rsidR="00FC42A7" w:rsidRDefault="00FC42A7" w:rsidP="008D2D38">
            <w:pPr>
              <w:rPr>
                <w:rFonts w:ascii="Arial" w:hAnsi="Arial" w:cs="Arial"/>
                <w:noProof/>
                <w:sz w:val="23"/>
                <w:szCs w:val="23"/>
              </w:rPr>
            </w:pPr>
          </w:p>
          <w:p w14:paraId="543660AA" w14:textId="77777777" w:rsidR="00FC42A7" w:rsidRDefault="00FC42A7" w:rsidP="008D2D38">
            <w:pPr>
              <w:rPr>
                <w:rFonts w:ascii="Arial" w:hAnsi="Arial" w:cs="Arial"/>
                <w:noProof/>
                <w:sz w:val="23"/>
                <w:szCs w:val="23"/>
              </w:rPr>
            </w:pPr>
          </w:p>
          <w:p w14:paraId="45274534" w14:textId="77777777" w:rsidR="00FC42A7" w:rsidRDefault="00FC42A7" w:rsidP="008D2D38">
            <w:pPr>
              <w:rPr>
                <w:rFonts w:ascii="Arial" w:hAnsi="Arial" w:cs="Arial"/>
                <w:noProof/>
                <w:sz w:val="23"/>
                <w:szCs w:val="23"/>
              </w:rPr>
            </w:pPr>
          </w:p>
          <w:p w14:paraId="0E96C7DE" w14:textId="77777777" w:rsidR="00FC42A7" w:rsidRDefault="00FC42A7" w:rsidP="008D2D38">
            <w:pPr>
              <w:rPr>
                <w:rFonts w:ascii="Arial" w:hAnsi="Arial" w:cs="Arial"/>
                <w:noProof/>
                <w:sz w:val="23"/>
                <w:szCs w:val="23"/>
              </w:rPr>
            </w:pPr>
          </w:p>
          <w:p w14:paraId="497E394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A69653E"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Fakta a fikce v literatuře</w:t>
            </w:r>
          </w:p>
          <w:p w14:paraId="085DB153" w14:textId="77777777" w:rsidR="00FC42A7" w:rsidRPr="00DA3767" w:rsidRDefault="00FC42A7" w:rsidP="008D2D38">
            <w:pPr>
              <w:rPr>
                <w:rFonts w:ascii="Arial" w:hAnsi="Arial" w:cs="Arial"/>
                <w:noProof/>
                <w:sz w:val="23"/>
                <w:szCs w:val="23"/>
              </w:rPr>
            </w:pPr>
          </w:p>
        </w:tc>
      </w:tr>
      <w:tr w:rsidR="00FC42A7" w:rsidRPr="00DA3767" w14:paraId="1EFFF1FA" w14:textId="77777777" w:rsidTr="008D2D38">
        <w:trPr>
          <w:trHeight w:val="613"/>
        </w:trPr>
        <w:tc>
          <w:tcPr>
            <w:tcW w:w="2732" w:type="dxa"/>
            <w:tcBorders>
              <w:right w:val="nil"/>
            </w:tcBorders>
            <w:shd w:val="clear" w:color="auto" w:fill="EEECE1"/>
            <w:vAlign w:val="center"/>
          </w:tcPr>
          <w:p w14:paraId="7D1CC67B"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53F75CE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3B3423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C42A7" w:rsidRPr="00DA3767" w14:paraId="05F6641D" w14:textId="77777777" w:rsidTr="008D2D38">
        <w:trPr>
          <w:trHeight w:val="725"/>
        </w:trPr>
        <w:tc>
          <w:tcPr>
            <w:tcW w:w="2732" w:type="dxa"/>
            <w:shd w:val="clear" w:color="auto" w:fill="DBE5F1"/>
            <w:vAlign w:val="center"/>
          </w:tcPr>
          <w:p w14:paraId="5BF2CDEC"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0CD2C93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0D7E7E88"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48C8CD52"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A79992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60EE4F5A"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6B5D50"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p>
          <w:p w14:paraId="29E7A96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jazykověda a její složky</w:t>
            </w:r>
          </w:p>
          <w:p w14:paraId="375B422B" w14:textId="77777777" w:rsidR="00FC42A7" w:rsidRPr="00F56BD9" w:rsidRDefault="00FC42A7" w:rsidP="008D2D38">
            <w:pPr>
              <w:rPr>
                <w:rFonts w:ascii="Arial" w:hAnsi="Arial" w:cs="Arial"/>
                <w:color w:val="FF0000"/>
                <w:sz w:val="23"/>
                <w:szCs w:val="23"/>
              </w:rPr>
            </w:pPr>
          </w:p>
          <w:p w14:paraId="43062C5C"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Tvoření slov</w:t>
            </w:r>
          </w:p>
          <w:p w14:paraId="5EE09CDD" w14:textId="77777777" w:rsidR="00FC42A7" w:rsidRPr="00F56BD9" w:rsidRDefault="00FC42A7" w:rsidP="008D2D38">
            <w:pPr>
              <w:rPr>
                <w:rFonts w:ascii="Arial" w:hAnsi="Arial" w:cs="Arial"/>
                <w:b/>
                <w:color w:val="FF0000"/>
                <w:sz w:val="23"/>
                <w:szCs w:val="23"/>
              </w:rPr>
            </w:pPr>
            <w:r w:rsidRPr="00017989">
              <w:rPr>
                <w:b/>
                <w:i/>
                <w:iCs/>
                <w:color w:val="000000" w:themeColor="text1"/>
              </w:rPr>
              <w:t>ČJL-9-2-02</w:t>
            </w:r>
          </w:p>
          <w:p w14:paraId="69EEA326" w14:textId="77777777" w:rsidR="00FC42A7" w:rsidRDefault="00FC42A7" w:rsidP="008D2D38">
            <w:pPr>
              <w:rPr>
                <w:rFonts w:ascii="Arial" w:hAnsi="Arial" w:cs="Arial"/>
                <w:b/>
                <w:color w:val="FF0000"/>
                <w:sz w:val="23"/>
                <w:szCs w:val="23"/>
              </w:rPr>
            </w:pPr>
          </w:p>
          <w:p w14:paraId="02F5D2FB" w14:textId="77777777" w:rsidR="00FC42A7" w:rsidRPr="00F56BD9" w:rsidRDefault="00FC42A7" w:rsidP="008D2D38">
            <w:pPr>
              <w:rPr>
                <w:rFonts w:ascii="Arial" w:hAnsi="Arial" w:cs="Arial"/>
                <w:b/>
                <w:color w:val="FF0000"/>
                <w:sz w:val="23"/>
                <w:szCs w:val="23"/>
              </w:rPr>
            </w:pPr>
          </w:p>
          <w:p w14:paraId="2BABA96C" w14:textId="77777777" w:rsidR="00FC42A7" w:rsidRPr="00F56BD9" w:rsidRDefault="00FC42A7" w:rsidP="008D2D38">
            <w:pPr>
              <w:rPr>
                <w:rFonts w:ascii="Arial" w:hAnsi="Arial" w:cs="Arial"/>
                <w:b/>
                <w:color w:val="FF0000"/>
                <w:sz w:val="23"/>
                <w:szCs w:val="23"/>
              </w:rPr>
            </w:pPr>
          </w:p>
          <w:p w14:paraId="738F5D97" w14:textId="77777777" w:rsidR="00FC42A7" w:rsidRPr="00F56BD9" w:rsidRDefault="00FC42A7" w:rsidP="008D2D38">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5E065407" w14:textId="77777777" w:rsidR="00FC42A7" w:rsidRDefault="00FC42A7" w:rsidP="008D2D38">
            <w:pPr>
              <w:rPr>
                <w:rFonts w:ascii="Arial" w:hAnsi="Arial" w:cs="Arial"/>
                <w:b/>
                <w:color w:val="FF0000"/>
                <w:sz w:val="23"/>
                <w:szCs w:val="23"/>
              </w:rPr>
            </w:pPr>
            <w:r w:rsidRPr="00017989">
              <w:rPr>
                <w:b/>
                <w:i/>
                <w:iCs/>
                <w:color w:val="000000" w:themeColor="text1"/>
              </w:rPr>
              <w:t>ČJL-9-2-07</w:t>
            </w:r>
          </w:p>
          <w:p w14:paraId="33D27938"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Význam slova</w:t>
            </w:r>
          </w:p>
          <w:p w14:paraId="2C8129AB" w14:textId="77777777" w:rsidR="00FC42A7" w:rsidRPr="002C4655" w:rsidRDefault="00FC42A7" w:rsidP="008D2D38">
            <w:pPr>
              <w:rPr>
                <w:rFonts w:ascii="Arial" w:hAnsi="Arial" w:cs="Arial"/>
                <w:b/>
                <w:color w:val="FF0000"/>
                <w:sz w:val="23"/>
                <w:szCs w:val="23"/>
              </w:rPr>
            </w:pPr>
          </w:p>
          <w:p w14:paraId="7228542B" w14:textId="77777777" w:rsidR="00FC42A7" w:rsidRPr="00F56BD9" w:rsidRDefault="00FC42A7" w:rsidP="008D2D38">
            <w:pPr>
              <w:rPr>
                <w:rFonts w:ascii="Arial" w:hAnsi="Arial" w:cs="Arial"/>
                <w:b/>
                <w:color w:val="FF0000"/>
                <w:sz w:val="23"/>
                <w:szCs w:val="23"/>
              </w:rPr>
            </w:pPr>
          </w:p>
          <w:p w14:paraId="1031E7AA" w14:textId="77777777" w:rsidR="00FC42A7" w:rsidRPr="00F56BD9" w:rsidRDefault="00FC42A7" w:rsidP="008D2D38">
            <w:pPr>
              <w:rPr>
                <w:rFonts w:ascii="Arial" w:hAnsi="Arial" w:cs="Arial"/>
                <w:b/>
                <w:color w:val="FF0000"/>
                <w:sz w:val="23"/>
                <w:szCs w:val="23"/>
              </w:rPr>
            </w:pPr>
          </w:p>
          <w:p w14:paraId="659129EA" w14:textId="77777777" w:rsidR="00FC42A7" w:rsidRPr="00F56BD9" w:rsidRDefault="00FC42A7" w:rsidP="008D2D38">
            <w:pPr>
              <w:rPr>
                <w:rFonts w:ascii="Arial" w:hAnsi="Arial" w:cs="Arial"/>
                <w:b/>
                <w:color w:val="FF0000"/>
                <w:sz w:val="23"/>
                <w:szCs w:val="23"/>
              </w:rPr>
            </w:pPr>
          </w:p>
          <w:p w14:paraId="0D01E8F4" w14:textId="77777777" w:rsidR="00FC42A7" w:rsidRDefault="00FC42A7" w:rsidP="008D2D38">
            <w:pPr>
              <w:rPr>
                <w:rFonts w:ascii="Arial" w:hAnsi="Arial" w:cs="Arial"/>
                <w:b/>
                <w:color w:val="FF0000"/>
                <w:sz w:val="23"/>
                <w:szCs w:val="23"/>
              </w:rPr>
            </w:pPr>
          </w:p>
          <w:p w14:paraId="1D527E2F" w14:textId="77777777" w:rsidR="00FC42A7" w:rsidRDefault="00FC42A7" w:rsidP="008D2D38">
            <w:pPr>
              <w:rPr>
                <w:rFonts w:ascii="Arial" w:hAnsi="Arial" w:cs="Arial"/>
                <w:b/>
                <w:color w:val="FF0000"/>
                <w:sz w:val="23"/>
                <w:szCs w:val="23"/>
              </w:rPr>
            </w:pPr>
          </w:p>
          <w:p w14:paraId="00BF84A1" w14:textId="77777777" w:rsidR="00FC42A7" w:rsidRPr="00F56BD9" w:rsidRDefault="00FC42A7" w:rsidP="008D2D38">
            <w:pPr>
              <w:rPr>
                <w:rFonts w:ascii="Arial" w:hAnsi="Arial" w:cs="Arial"/>
                <w:b/>
                <w:color w:val="FF0000"/>
                <w:sz w:val="23"/>
                <w:szCs w:val="23"/>
              </w:rPr>
            </w:pPr>
          </w:p>
          <w:p w14:paraId="4E4FC6C4" w14:textId="77777777" w:rsidR="00FC42A7" w:rsidRPr="00F56BD9" w:rsidRDefault="00FC42A7" w:rsidP="008D2D38">
            <w:pPr>
              <w:rPr>
                <w:rFonts w:ascii="Arial" w:hAnsi="Arial" w:cs="Arial"/>
                <w:b/>
                <w:color w:val="FF0000"/>
                <w:sz w:val="23"/>
                <w:szCs w:val="23"/>
              </w:rPr>
            </w:pPr>
          </w:p>
          <w:p w14:paraId="65892279"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Tvarosloví</w:t>
            </w:r>
          </w:p>
          <w:p w14:paraId="58FC5605" w14:textId="77777777" w:rsidR="00FC42A7" w:rsidRDefault="00FC42A7" w:rsidP="008D2D38">
            <w:pPr>
              <w:rPr>
                <w:rFonts w:ascii="Arial" w:hAnsi="Arial" w:cs="Arial"/>
                <w:color w:val="FF0000"/>
                <w:sz w:val="23"/>
                <w:szCs w:val="23"/>
              </w:rPr>
            </w:pPr>
            <w:r w:rsidRPr="00F56BD9">
              <w:rPr>
                <w:rFonts w:ascii="Arial" w:hAnsi="Arial" w:cs="Arial"/>
                <w:color w:val="FF0000"/>
                <w:sz w:val="23"/>
                <w:szCs w:val="23"/>
              </w:rPr>
              <w:t>- jména a jejich druhy</w:t>
            </w:r>
          </w:p>
          <w:p w14:paraId="637CE464" w14:textId="77777777" w:rsidR="00FC42A7" w:rsidRPr="00F56BD9" w:rsidRDefault="00FC42A7" w:rsidP="008D2D38">
            <w:pPr>
              <w:rPr>
                <w:rFonts w:ascii="Arial" w:hAnsi="Arial" w:cs="Arial"/>
                <w:color w:val="FF0000"/>
                <w:sz w:val="23"/>
                <w:szCs w:val="23"/>
              </w:rPr>
            </w:pPr>
            <w:r w:rsidRPr="00017989">
              <w:rPr>
                <w:b/>
                <w:i/>
                <w:iCs/>
                <w:color w:val="000000" w:themeColor="text1"/>
              </w:rPr>
              <w:t>ČJL-9-2-04</w:t>
            </w:r>
          </w:p>
          <w:p w14:paraId="4952C3B8" w14:textId="77777777" w:rsidR="00FC42A7" w:rsidRPr="00F56BD9" w:rsidRDefault="00FC42A7" w:rsidP="008D2D38">
            <w:pPr>
              <w:rPr>
                <w:rFonts w:ascii="Arial" w:hAnsi="Arial" w:cs="Arial"/>
                <w:color w:val="FF0000"/>
                <w:sz w:val="23"/>
                <w:szCs w:val="23"/>
              </w:rPr>
            </w:pPr>
          </w:p>
          <w:p w14:paraId="072B3932" w14:textId="77777777" w:rsidR="00FC42A7" w:rsidRPr="00F56BD9" w:rsidRDefault="00FC42A7" w:rsidP="008D2D38">
            <w:pPr>
              <w:rPr>
                <w:rFonts w:ascii="Arial" w:hAnsi="Arial" w:cs="Arial"/>
                <w:color w:val="FF0000"/>
                <w:sz w:val="23"/>
                <w:szCs w:val="23"/>
              </w:rPr>
            </w:pPr>
          </w:p>
          <w:p w14:paraId="203DF45B" w14:textId="77777777" w:rsidR="00FC42A7" w:rsidRDefault="00FC42A7" w:rsidP="008D2D38">
            <w:pPr>
              <w:rPr>
                <w:rFonts w:ascii="Arial" w:hAnsi="Arial" w:cs="Arial"/>
                <w:color w:val="FF0000"/>
                <w:sz w:val="23"/>
                <w:szCs w:val="23"/>
              </w:rPr>
            </w:pPr>
          </w:p>
          <w:p w14:paraId="03D3FB96" w14:textId="77777777" w:rsidR="00FC42A7" w:rsidRDefault="00FC42A7" w:rsidP="008D2D38">
            <w:pPr>
              <w:rPr>
                <w:rFonts w:ascii="Arial" w:hAnsi="Arial" w:cs="Arial"/>
                <w:color w:val="FF0000"/>
                <w:sz w:val="23"/>
                <w:szCs w:val="23"/>
              </w:rPr>
            </w:pPr>
          </w:p>
          <w:p w14:paraId="766769A1" w14:textId="77777777" w:rsidR="00FC42A7" w:rsidRDefault="00FC42A7" w:rsidP="008D2D38">
            <w:pPr>
              <w:rPr>
                <w:rFonts w:ascii="Arial" w:hAnsi="Arial" w:cs="Arial"/>
                <w:color w:val="FF0000"/>
                <w:sz w:val="23"/>
                <w:szCs w:val="23"/>
              </w:rPr>
            </w:pPr>
          </w:p>
          <w:p w14:paraId="784C31E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slovesa a jejich tvary</w:t>
            </w:r>
          </w:p>
          <w:p w14:paraId="1E238B31" w14:textId="77777777" w:rsidR="00FC42A7" w:rsidRPr="00F56BD9" w:rsidRDefault="00FC42A7" w:rsidP="008D2D38">
            <w:pPr>
              <w:rPr>
                <w:rFonts w:ascii="Arial" w:hAnsi="Arial" w:cs="Arial"/>
                <w:color w:val="FF0000"/>
                <w:sz w:val="23"/>
                <w:szCs w:val="23"/>
              </w:rPr>
            </w:pPr>
          </w:p>
          <w:p w14:paraId="549F9EA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přechodníky</w:t>
            </w:r>
          </w:p>
          <w:p w14:paraId="0A96744B" w14:textId="77777777" w:rsidR="00FC42A7" w:rsidRDefault="00FC42A7" w:rsidP="008D2D38">
            <w:pPr>
              <w:rPr>
                <w:rFonts w:ascii="Arial" w:hAnsi="Arial" w:cs="Arial"/>
                <w:b/>
                <w:color w:val="FF0000"/>
                <w:sz w:val="23"/>
                <w:szCs w:val="23"/>
              </w:rPr>
            </w:pPr>
          </w:p>
          <w:p w14:paraId="48F80BE1"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Skladba</w:t>
            </w:r>
          </w:p>
          <w:p w14:paraId="6EEC9E23"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věta jednoduchá</w:t>
            </w:r>
          </w:p>
          <w:p w14:paraId="067B9809" w14:textId="77777777" w:rsidR="00FC42A7" w:rsidRPr="00F56BD9" w:rsidRDefault="00FC42A7" w:rsidP="008D2D38">
            <w:pPr>
              <w:rPr>
                <w:rFonts w:ascii="Arial" w:hAnsi="Arial" w:cs="Arial"/>
                <w:color w:val="FF0000"/>
                <w:sz w:val="23"/>
                <w:szCs w:val="23"/>
              </w:rPr>
            </w:pPr>
            <w:r w:rsidRPr="00017989">
              <w:rPr>
                <w:b/>
                <w:i/>
                <w:iCs/>
                <w:color w:val="000000" w:themeColor="text1"/>
              </w:rPr>
              <w:t>ČJL-9-2-06</w:t>
            </w:r>
          </w:p>
          <w:p w14:paraId="4E84335D" w14:textId="77777777" w:rsidR="00FC42A7" w:rsidRPr="00F56BD9" w:rsidRDefault="00FC42A7" w:rsidP="008D2D38">
            <w:pPr>
              <w:rPr>
                <w:rFonts w:ascii="Arial" w:hAnsi="Arial" w:cs="Arial"/>
                <w:b/>
                <w:color w:val="FF0000"/>
                <w:sz w:val="23"/>
                <w:szCs w:val="23"/>
              </w:rPr>
            </w:pPr>
          </w:p>
          <w:p w14:paraId="40B34310" w14:textId="77777777" w:rsidR="00FC42A7" w:rsidRPr="00F56BD9" w:rsidRDefault="00FC42A7" w:rsidP="008D2D38">
            <w:pPr>
              <w:rPr>
                <w:rFonts w:ascii="Arial" w:hAnsi="Arial" w:cs="Arial"/>
                <w:b/>
                <w:color w:val="FF0000"/>
                <w:sz w:val="23"/>
                <w:szCs w:val="23"/>
              </w:rPr>
            </w:pPr>
          </w:p>
          <w:p w14:paraId="38209335" w14:textId="77777777" w:rsidR="00FC42A7" w:rsidRPr="00F56BD9" w:rsidRDefault="00FC42A7" w:rsidP="008D2D38">
            <w:pPr>
              <w:rPr>
                <w:rFonts w:ascii="Arial" w:hAnsi="Arial" w:cs="Arial"/>
                <w:b/>
                <w:color w:val="FF0000"/>
                <w:sz w:val="23"/>
                <w:szCs w:val="23"/>
              </w:rPr>
            </w:pPr>
          </w:p>
          <w:p w14:paraId="54BC1C4A" w14:textId="77777777" w:rsidR="00FC42A7" w:rsidRPr="00F56BD9" w:rsidRDefault="00FC42A7" w:rsidP="008D2D38">
            <w:pPr>
              <w:rPr>
                <w:rFonts w:ascii="Arial" w:hAnsi="Arial" w:cs="Arial"/>
                <w:b/>
                <w:color w:val="FF0000"/>
                <w:sz w:val="23"/>
                <w:szCs w:val="23"/>
              </w:rPr>
            </w:pPr>
          </w:p>
          <w:p w14:paraId="4F961A06" w14:textId="77777777" w:rsidR="00FC42A7" w:rsidRPr="00F56BD9" w:rsidRDefault="00FC42A7" w:rsidP="008D2D38">
            <w:pPr>
              <w:rPr>
                <w:rFonts w:ascii="Arial" w:hAnsi="Arial" w:cs="Arial"/>
                <w:b/>
                <w:color w:val="FF0000"/>
                <w:sz w:val="23"/>
                <w:szCs w:val="23"/>
              </w:rPr>
            </w:pPr>
          </w:p>
          <w:p w14:paraId="4C713B89" w14:textId="77777777" w:rsidR="00FC42A7" w:rsidRPr="00F56BD9" w:rsidRDefault="00FC42A7" w:rsidP="008D2D38">
            <w:pPr>
              <w:rPr>
                <w:rFonts w:ascii="Arial" w:hAnsi="Arial" w:cs="Arial"/>
                <w:color w:val="FF0000"/>
                <w:sz w:val="23"/>
                <w:szCs w:val="23"/>
              </w:rPr>
            </w:pPr>
            <w:r>
              <w:rPr>
                <w:rFonts w:ascii="Arial" w:hAnsi="Arial" w:cs="Arial"/>
                <w:color w:val="FF0000"/>
                <w:sz w:val="23"/>
                <w:szCs w:val="23"/>
              </w:rPr>
              <w:t>-</w:t>
            </w:r>
            <w:r w:rsidRPr="00F56BD9">
              <w:rPr>
                <w:rFonts w:ascii="Arial" w:hAnsi="Arial" w:cs="Arial"/>
                <w:color w:val="FF0000"/>
                <w:sz w:val="23"/>
                <w:szCs w:val="23"/>
              </w:rPr>
              <w:t>souvětí</w:t>
            </w:r>
          </w:p>
          <w:p w14:paraId="2F05CB11" w14:textId="77777777" w:rsidR="00FC42A7" w:rsidRPr="00F56BD9" w:rsidRDefault="00FC42A7" w:rsidP="008D2D38">
            <w:pPr>
              <w:rPr>
                <w:rFonts w:ascii="Arial" w:hAnsi="Arial" w:cs="Arial"/>
                <w:color w:val="FF0000"/>
                <w:sz w:val="23"/>
                <w:szCs w:val="23"/>
              </w:rPr>
            </w:pPr>
          </w:p>
          <w:p w14:paraId="0C4C0BE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podřadné</w:t>
            </w:r>
          </w:p>
          <w:p w14:paraId="5C71E773" w14:textId="77777777" w:rsidR="00FC42A7" w:rsidRPr="00F56BD9" w:rsidRDefault="00FC42A7" w:rsidP="008D2D38">
            <w:pPr>
              <w:rPr>
                <w:rFonts w:ascii="Arial" w:hAnsi="Arial" w:cs="Arial"/>
                <w:color w:val="FF0000"/>
                <w:sz w:val="23"/>
                <w:szCs w:val="23"/>
              </w:rPr>
            </w:pPr>
          </w:p>
          <w:p w14:paraId="18C8FFA5" w14:textId="77777777" w:rsidR="00FC42A7" w:rsidRPr="00F56BD9" w:rsidRDefault="00FC42A7" w:rsidP="008D2D38">
            <w:pPr>
              <w:rPr>
                <w:rFonts w:ascii="Arial" w:hAnsi="Arial" w:cs="Arial"/>
                <w:color w:val="FF0000"/>
                <w:sz w:val="23"/>
                <w:szCs w:val="23"/>
              </w:rPr>
            </w:pPr>
          </w:p>
          <w:p w14:paraId="720420C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souřadné</w:t>
            </w:r>
          </w:p>
          <w:p w14:paraId="23694E5A" w14:textId="77777777" w:rsidR="00FC42A7" w:rsidRPr="00F56BD9" w:rsidRDefault="00FC42A7" w:rsidP="008D2D38">
            <w:pPr>
              <w:rPr>
                <w:rFonts w:ascii="Arial" w:hAnsi="Arial" w:cs="Arial"/>
                <w:color w:val="FF0000"/>
                <w:sz w:val="23"/>
                <w:szCs w:val="23"/>
              </w:rPr>
            </w:pPr>
          </w:p>
          <w:p w14:paraId="19EF9C0E" w14:textId="77777777" w:rsidR="00FC42A7" w:rsidRPr="00F56BD9" w:rsidRDefault="00FC42A7" w:rsidP="008D2D38">
            <w:pPr>
              <w:rPr>
                <w:rFonts w:ascii="Arial" w:hAnsi="Arial" w:cs="Arial"/>
                <w:color w:val="FF0000"/>
                <w:sz w:val="23"/>
                <w:szCs w:val="23"/>
              </w:rPr>
            </w:pPr>
          </w:p>
          <w:p w14:paraId="184271E5" w14:textId="77777777" w:rsidR="00FC42A7" w:rsidRPr="00F56BD9" w:rsidRDefault="00FC42A7" w:rsidP="008D2D38">
            <w:pPr>
              <w:rPr>
                <w:rFonts w:ascii="Arial" w:hAnsi="Arial" w:cs="Arial"/>
                <w:b/>
                <w:color w:val="FF0000"/>
                <w:sz w:val="23"/>
                <w:szCs w:val="23"/>
              </w:rPr>
            </w:pPr>
            <w:r w:rsidRPr="00F56BD9">
              <w:rPr>
                <w:rFonts w:ascii="Arial" w:hAnsi="Arial" w:cs="Arial"/>
                <w:color w:val="FF0000"/>
                <w:sz w:val="23"/>
                <w:szCs w:val="23"/>
              </w:rPr>
              <w:t>- vsuvka</w:t>
            </w:r>
          </w:p>
          <w:p w14:paraId="4818297F"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Jazyky slovanské</w:t>
            </w:r>
          </w:p>
          <w:p w14:paraId="61FCB5AA" w14:textId="77777777" w:rsidR="00FC42A7" w:rsidRDefault="00FC42A7" w:rsidP="008D2D38">
            <w:pPr>
              <w:rPr>
                <w:rFonts w:ascii="Arial" w:hAnsi="Arial" w:cs="Arial"/>
                <w:b/>
                <w:color w:val="FF0000"/>
                <w:sz w:val="23"/>
                <w:szCs w:val="23"/>
              </w:rPr>
            </w:pPr>
          </w:p>
          <w:p w14:paraId="36D2345E" w14:textId="77777777" w:rsidR="00FC42A7" w:rsidRDefault="00FC42A7" w:rsidP="008D2D38">
            <w:pPr>
              <w:rPr>
                <w:rFonts w:ascii="Arial" w:hAnsi="Arial" w:cs="Arial"/>
                <w:b/>
                <w:color w:val="FF0000"/>
                <w:sz w:val="23"/>
                <w:szCs w:val="23"/>
              </w:rPr>
            </w:pPr>
          </w:p>
          <w:p w14:paraId="392FCC6C" w14:textId="77777777" w:rsidR="00FC42A7" w:rsidRPr="00F56BD9" w:rsidRDefault="00FC42A7" w:rsidP="008D2D38">
            <w:pPr>
              <w:rPr>
                <w:rFonts w:ascii="Arial" w:hAnsi="Arial" w:cs="Arial"/>
                <w:b/>
                <w:color w:val="FF0000"/>
                <w:sz w:val="23"/>
                <w:szCs w:val="23"/>
              </w:rPr>
            </w:pPr>
          </w:p>
          <w:p w14:paraId="79C20FA4"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Vývoj českého jazyka</w:t>
            </w:r>
          </w:p>
          <w:p w14:paraId="24DF0090" w14:textId="77777777" w:rsidR="00FC42A7" w:rsidRDefault="00FC42A7" w:rsidP="008D2D38">
            <w:pPr>
              <w:rPr>
                <w:rFonts w:ascii="Arial" w:hAnsi="Arial" w:cs="Arial"/>
                <w:b/>
                <w:color w:val="FF0000"/>
                <w:sz w:val="23"/>
                <w:szCs w:val="23"/>
              </w:rPr>
            </w:pPr>
            <w:r w:rsidRPr="00F56BD9">
              <w:rPr>
                <w:rFonts w:ascii="Arial" w:hAnsi="Arial" w:cs="Arial"/>
                <w:b/>
                <w:color w:val="FF0000"/>
                <w:sz w:val="23"/>
                <w:szCs w:val="23"/>
              </w:rPr>
              <w:t>Útvary českého jazyka</w:t>
            </w:r>
          </w:p>
          <w:p w14:paraId="1A256311" w14:textId="77777777" w:rsidR="00FC42A7" w:rsidRDefault="00FC42A7" w:rsidP="008D2D38">
            <w:pPr>
              <w:rPr>
                <w:rFonts w:ascii="Arial" w:hAnsi="Arial" w:cs="Arial"/>
                <w:b/>
                <w:color w:val="FF0000"/>
                <w:sz w:val="23"/>
                <w:szCs w:val="23"/>
              </w:rPr>
            </w:pPr>
            <w:r w:rsidRPr="00017989">
              <w:rPr>
                <w:b/>
                <w:i/>
                <w:iCs/>
                <w:color w:val="000000" w:themeColor="text1"/>
              </w:rPr>
              <w:t>ČJL-9-2-08</w:t>
            </w:r>
          </w:p>
          <w:p w14:paraId="275632FB"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0EE9CAE"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 xml:space="preserve">mateřský), skupiny </w:t>
            </w:r>
          </w:p>
          <w:p w14:paraId="4CFD7C5A"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jazyků, rozvrstvení</w:t>
            </w:r>
          </w:p>
          <w:p w14:paraId="33986AED"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národního jazyka</w:t>
            </w:r>
          </w:p>
          <w:p w14:paraId="794AE4F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lastRenderedPageBreak/>
              <w:t>(spisovné a nespisovné</w:t>
            </w:r>
          </w:p>
          <w:p w14:paraId="493E6332"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útvary a prostředky),</w:t>
            </w:r>
          </w:p>
          <w:p w14:paraId="7970470F" w14:textId="77777777" w:rsidR="00FC42A7" w:rsidRDefault="00FC42A7" w:rsidP="008D2D38">
            <w:pPr>
              <w:pStyle w:val="Textkapitolodrky-principy"/>
              <w:numPr>
                <w:ilvl w:val="0"/>
                <w:numId w:val="0"/>
              </w:numPr>
              <w:ind w:left="360" w:hanging="360"/>
              <w:jc w:val="left"/>
              <w:rPr>
                <w:b/>
                <w:i/>
                <w:iCs/>
                <w:color w:val="000000" w:themeColor="text1"/>
              </w:rPr>
            </w:pPr>
            <w:r>
              <w:rPr>
                <w:rFonts w:ascii="Arial" w:hAnsi="Arial" w:cs="Arial"/>
                <w:color w:val="FF0000"/>
              </w:rPr>
              <w:t>jazyk a komunikace</w:t>
            </w:r>
            <w:r w:rsidRPr="00017989">
              <w:rPr>
                <w:b/>
                <w:i/>
                <w:iCs/>
                <w:color w:val="000000" w:themeColor="text1"/>
              </w:rPr>
              <w:t xml:space="preserve"> </w:t>
            </w:r>
          </w:p>
          <w:p w14:paraId="6362F8BE" w14:textId="77777777" w:rsidR="00FC42A7" w:rsidRDefault="00FC42A7" w:rsidP="008D2D38">
            <w:pPr>
              <w:pStyle w:val="Textkapitolodrky-principy"/>
              <w:numPr>
                <w:ilvl w:val="0"/>
                <w:numId w:val="0"/>
              </w:numPr>
              <w:ind w:left="360" w:hanging="360"/>
              <w:jc w:val="left"/>
              <w:rPr>
                <w:rFonts w:ascii="Arial" w:hAnsi="Arial" w:cs="Arial"/>
                <w:color w:val="FF0000"/>
              </w:rPr>
            </w:pPr>
            <w:r w:rsidRPr="00017989">
              <w:rPr>
                <w:b/>
                <w:i/>
                <w:iCs/>
                <w:color w:val="000000" w:themeColor="text1"/>
              </w:rPr>
              <w:t>ČJL-9-2-05</w:t>
            </w:r>
          </w:p>
          <w:p w14:paraId="66ED793F"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(jazyková norma a</w:t>
            </w:r>
          </w:p>
          <w:p w14:paraId="3F51592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kodifikace, kultura jazyka</w:t>
            </w:r>
          </w:p>
          <w:p w14:paraId="2ED50867"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a řeči, původ a základy</w:t>
            </w:r>
          </w:p>
          <w:p w14:paraId="3DB020D9"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vývoje češtiny, jazykové</w:t>
            </w:r>
          </w:p>
          <w:p w14:paraId="28E8FEF9" w14:textId="77777777" w:rsidR="00FC42A7" w:rsidRPr="000C4BBA"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příručky)</w:t>
            </w:r>
          </w:p>
          <w:p w14:paraId="0D8A5DA4" w14:textId="77777777" w:rsidR="00FC42A7" w:rsidRDefault="00FC42A7" w:rsidP="008D2D38">
            <w:pPr>
              <w:rPr>
                <w:rFonts w:ascii="Arial" w:hAnsi="Arial" w:cs="Arial"/>
                <w:b/>
                <w:color w:val="FF0000"/>
                <w:sz w:val="23"/>
                <w:szCs w:val="23"/>
              </w:rPr>
            </w:pPr>
            <w:r>
              <w:rPr>
                <w:rFonts w:ascii="Arial" w:hAnsi="Arial" w:cs="Arial"/>
                <w:b/>
                <w:color w:val="FF0000"/>
                <w:sz w:val="23"/>
                <w:szCs w:val="23"/>
              </w:rPr>
              <w:t>Průběžně</w:t>
            </w:r>
          </w:p>
          <w:p w14:paraId="1037257D" w14:textId="77777777" w:rsidR="00FC42A7" w:rsidRDefault="00FC42A7" w:rsidP="008D2D38">
            <w:pPr>
              <w:rPr>
                <w:rFonts w:ascii="Arial" w:hAnsi="Arial" w:cs="Arial"/>
                <w:b/>
                <w:color w:val="FF0000"/>
                <w:sz w:val="23"/>
                <w:szCs w:val="23"/>
              </w:rPr>
            </w:pPr>
            <w:r w:rsidRPr="00017989">
              <w:rPr>
                <w:b/>
                <w:i/>
                <w:iCs/>
                <w:color w:val="000000" w:themeColor="text1"/>
              </w:rPr>
              <w:t>ČJL-9-2-07</w:t>
            </w:r>
          </w:p>
          <w:p w14:paraId="2EA5D5C6" w14:textId="77777777" w:rsidR="00FC42A7" w:rsidRDefault="00FC42A7" w:rsidP="008D2D38">
            <w:pPr>
              <w:rPr>
                <w:rFonts w:ascii="Arial" w:hAnsi="Arial" w:cs="Arial"/>
                <w:b/>
                <w:color w:val="FF0000"/>
                <w:sz w:val="23"/>
                <w:szCs w:val="23"/>
              </w:rPr>
            </w:pPr>
          </w:p>
          <w:p w14:paraId="2B06CA99" w14:textId="77777777" w:rsidR="00FC42A7" w:rsidRPr="002C4655" w:rsidRDefault="00FC42A7" w:rsidP="008D2D38">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 - sloh</w:t>
            </w:r>
            <w:proofErr w:type="gramEnd"/>
          </w:p>
          <w:p w14:paraId="3E9715DD"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Tiskopisy</w:t>
            </w:r>
          </w:p>
          <w:p w14:paraId="452EA7A9" w14:textId="77777777" w:rsidR="00FC42A7" w:rsidRPr="00F56BD9" w:rsidRDefault="00FC42A7" w:rsidP="008D2D38">
            <w:pPr>
              <w:rPr>
                <w:rFonts w:ascii="Arial" w:hAnsi="Arial" w:cs="Arial"/>
                <w:color w:val="FF0000"/>
                <w:sz w:val="23"/>
                <w:szCs w:val="23"/>
              </w:rPr>
            </w:pPr>
          </w:p>
          <w:p w14:paraId="29E2D936" w14:textId="77777777" w:rsidR="00FC42A7" w:rsidRPr="00F56BD9" w:rsidRDefault="00FC42A7" w:rsidP="008D2D38">
            <w:pPr>
              <w:rPr>
                <w:rFonts w:ascii="Arial" w:hAnsi="Arial" w:cs="Arial"/>
                <w:color w:val="FF0000"/>
                <w:sz w:val="23"/>
                <w:szCs w:val="23"/>
              </w:rPr>
            </w:pPr>
          </w:p>
          <w:p w14:paraId="7EB3A5C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Životopis</w:t>
            </w:r>
          </w:p>
          <w:p w14:paraId="4CEC0090" w14:textId="77777777" w:rsidR="00FC42A7" w:rsidRPr="00F56BD9" w:rsidRDefault="00FC42A7" w:rsidP="008D2D38">
            <w:pPr>
              <w:rPr>
                <w:rFonts w:ascii="Arial" w:hAnsi="Arial" w:cs="Arial"/>
                <w:color w:val="FF0000"/>
                <w:sz w:val="23"/>
                <w:szCs w:val="23"/>
              </w:rPr>
            </w:pPr>
          </w:p>
          <w:p w14:paraId="14DE679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Úvaha</w:t>
            </w:r>
          </w:p>
          <w:p w14:paraId="3337AB39" w14:textId="77777777" w:rsidR="00FC42A7" w:rsidRDefault="00FC42A7" w:rsidP="008D2D38">
            <w:pPr>
              <w:rPr>
                <w:rFonts w:ascii="Arial" w:hAnsi="Arial" w:cs="Arial"/>
                <w:color w:val="FF0000"/>
                <w:sz w:val="23"/>
                <w:szCs w:val="23"/>
              </w:rPr>
            </w:pPr>
          </w:p>
          <w:p w14:paraId="79B06E1D" w14:textId="77777777" w:rsidR="00FC42A7" w:rsidRPr="00F56BD9" w:rsidRDefault="00FC42A7" w:rsidP="008D2D38">
            <w:pPr>
              <w:rPr>
                <w:rFonts w:ascii="Arial" w:hAnsi="Arial" w:cs="Arial"/>
                <w:color w:val="FF0000"/>
                <w:sz w:val="23"/>
                <w:szCs w:val="23"/>
              </w:rPr>
            </w:pPr>
          </w:p>
          <w:p w14:paraId="007D4886" w14:textId="77777777" w:rsidR="00FC42A7" w:rsidRPr="00F56BD9" w:rsidRDefault="00FC42A7" w:rsidP="008D2D38">
            <w:pPr>
              <w:rPr>
                <w:rFonts w:ascii="Arial" w:hAnsi="Arial" w:cs="Arial"/>
                <w:color w:val="FF0000"/>
                <w:sz w:val="23"/>
                <w:szCs w:val="23"/>
              </w:rPr>
            </w:pPr>
          </w:p>
          <w:p w14:paraId="6153E51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Proslov</w:t>
            </w:r>
          </w:p>
          <w:p w14:paraId="6A879358" w14:textId="77777777" w:rsidR="00FC42A7" w:rsidRDefault="00FC42A7" w:rsidP="008D2D38">
            <w:pPr>
              <w:rPr>
                <w:b/>
                <w:i/>
                <w:iCs/>
                <w:color w:val="000000" w:themeColor="text1"/>
              </w:rPr>
            </w:pPr>
            <w:r w:rsidRPr="00017989">
              <w:rPr>
                <w:b/>
                <w:i/>
                <w:iCs/>
                <w:color w:val="000000" w:themeColor="text1"/>
              </w:rPr>
              <w:t>ČJL-9-1-04</w:t>
            </w:r>
          </w:p>
          <w:p w14:paraId="6E2C77EC" w14:textId="77777777" w:rsidR="00FC42A7" w:rsidRPr="00F56BD9" w:rsidRDefault="00FC42A7" w:rsidP="008D2D38">
            <w:pPr>
              <w:rPr>
                <w:rFonts w:ascii="Arial" w:hAnsi="Arial" w:cs="Arial"/>
                <w:color w:val="FF0000"/>
                <w:sz w:val="23"/>
                <w:szCs w:val="23"/>
              </w:rPr>
            </w:pPr>
          </w:p>
          <w:p w14:paraId="3B019A96" w14:textId="77777777" w:rsidR="00FC42A7" w:rsidRDefault="00FC42A7" w:rsidP="008D2D38">
            <w:pPr>
              <w:rPr>
                <w:rFonts w:ascii="Arial" w:hAnsi="Arial" w:cs="Arial"/>
                <w:color w:val="FF0000"/>
                <w:sz w:val="23"/>
                <w:szCs w:val="23"/>
              </w:rPr>
            </w:pPr>
            <w:r w:rsidRPr="00017989">
              <w:rPr>
                <w:b/>
                <w:i/>
                <w:iCs/>
                <w:color w:val="000000" w:themeColor="text1"/>
              </w:rPr>
              <w:t>ČJL-9-1-05</w:t>
            </w:r>
          </w:p>
          <w:p w14:paraId="47943E17" w14:textId="77777777" w:rsidR="00FC42A7" w:rsidRDefault="00FC42A7" w:rsidP="008D2D38">
            <w:pPr>
              <w:rPr>
                <w:rFonts w:ascii="Arial" w:hAnsi="Arial" w:cs="Arial"/>
                <w:color w:val="FF0000"/>
                <w:sz w:val="23"/>
                <w:szCs w:val="23"/>
              </w:rPr>
            </w:pPr>
          </w:p>
          <w:p w14:paraId="1D1ECAC7" w14:textId="77777777" w:rsidR="00FC42A7" w:rsidRPr="00F56BD9" w:rsidRDefault="00FC42A7" w:rsidP="008D2D38">
            <w:pPr>
              <w:rPr>
                <w:rFonts w:ascii="Arial" w:hAnsi="Arial" w:cs="Arial"/>
                <w:color w:val="FF0000"/>
                <w:sz w:val="23"/>
                <w:szCs w:val="23"/>
              </w:rPr>
            </w:pPr>
          </w:p>
          <w:p w14:paraId="415606A4" w14:textId="77777777" w:rsidR="00FC42A7" w:rsidRPr="00F56BD9" w:rsidRDefault="00FC42A7" w:rsidP="008D2D38">
            <w:pPr>
              <w:rPr>
                <w:rFonts w:ascii="Arial" w:hAnsi="Arial" w:cs="Arial"/>
                <w:color w:val="FF0000"/>
                <w:sz w:val="23"/>
                <w:szCs w:val="23"/>
              </w:rPr>
            </w:pPr>
            <w:proofErr w:type="gramStart"/>
            <w:r w:rsidRPr="00F56BD9">
              <w:rPr>
                <w:rFonts w:ascii="Arial" w:hAnsi="Arial" w:cs="Arial"/>
                <w:color w:val="FF0000"/>
                <w:sz w:val="23"/>
                <w:szCs w:val="23"/>
              </w:rPr>
              <w:t>Diskuze</w:t>
            </w:r>
            <w:proofErr w:type="gramEnd"/>
          </w:p>
          <w:p w14:paraId="1C498CF5" w14:textId="77777777" w:rsidR="00FC42A7" w:rsidRPr="00F56BD9" w:rsidRDefault="00FC42A7" w:rsidP="008D2D38">
            <w:pPr>
              <w:rPr>
                <w:rFonts w:ascii="Arial" w:hAnsi="Arial" w:cs="Arial"/>
                <w:color w:val="FF0000"/>
                <w:sz w:val="23"/>
                <w:szCs w:val="23"/>
              </w:rPr>
            </w:pPr>
            <w:r w:rsidRPr="00017989">
              <w:rPr>
                <w:b/>
                <w:i/>
                <w:iCs/>
                <w:color w:val="000000" w:themeColor="text1"/>
              </w:rPr>
              <w:t>ČJL-9-1-06</w:t>
            </w:r>
          </w:p>
          <w:p w14:paraId="4CB16281" w14:textId="77777777" w:rsidR="00FC42A7" w:rsidRDefault="00FC42A7" w:rsidP="008D2D38">
            <w:pPr>
              <w:rPr>
                <w:b/>
                <w:i/>
                <w:iCs/>
                <w:color w:val="000000" w:themeColor="text1"/>
              </w:rPr>
            </w:pPr>
            <w:r w:rsidRPr="00017989">
              <w:rPr>
                <w:b/>
                <w:i/>
                <w:iCs/>
                <w:color w:val="000000" w:themeColor="text1"/>
              </w:rPr>
              <w:t>ČJL-9-1-07</w:t>
            </w:r>
          </w:p>
          <w:p w14:paraId="4C1CBDFD" w14:textId="77777777" w:rsidR="00FC42A7" w:rsidRDefault="00FC42A7" w:rsidP="008D2D38">
            <w:pPr>
              <w:rPr>
                <w:b/>
                <w:i/>
                <w:iCs/>
                <w:color w:val="000000" w:themeColor="text1"/>
              </w:rPr>
            </w:pPr>
          </w:p>
          <w:p w14:paraId="05B1658F" w14:textId="77777777" w:rsidR="00FC42A7" w:rsidRDefault="00FC42A7" w:rsidP="008D2D38">
            <w:pPr>
              <w:rPr>
                <w:rFonts w:ascii="Arial" w:hAnsi="Arial" w:cs="Arial"/>
                <w:color w:val="FF0000"/>
                <w:sz w:val="23"/>
                <w:szCs w:val="23"/>
              </w:rPr>
            </w:pPr>
          </w:p>
          <w:p w14:paraId="0191DFD7" w14:textId="77777777" w:rsidR="00FC42A7" w:rsidRPr="00F56BD9" w:rsidRDefault="00FC42A7" w:rsidP="008D2D38">
            <w:pPr>
              <w:rPr>
                <w:rFonts w:ascii="Arial" w:hAnsi="Arial" w:cs="Arial"/>
                <w:color w:val="FF0000"/>
                <w:sz w:val="23"/>
                <w:szCs w:val="23"/>
              </w:rPr>
            </w:pPr>
            <w:r w:rsidRPr="00017989">
              <w:rPr>
                <w:b/>
                <w:i/>
                <w:iCs/>
                <w:color w:val="000000" w:themeColor="text1"/>
              </w:rPr>
              <w:t>ČJL-9-1-02</w:t>
            </w:r>
          </w:p>
          <w:p w14:paraId="5444FA1F"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Publicistické útvary</w:t>
            </w:r>
          </w:p>
          <w:p w14:paraId="753C47E2"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zpravodajské útvary</w:t>
            </w:r>
          </w:p>
          <w:p w14:paraId="249E9F7E" w14:textId="77777777" w:rsidR="00FC42A7" w:rsidRDefault="00FC42A7" w:rsidP="008D2D38">
            <w:pPr>
              <w:rPr>
                <w:rFonts w:ascii="Arial" w:hAnsi="Arial" w:cs="Arial"/>
                <w:color w:val="FF0000"/>
                <w:sz w:val="23"/>
                <w:szCs w:val="23"/>
              </w:rPr>
            </w:pPr>
          </w:p>
          <w:p w14:paraId="745957F2" w14:textId="77777777" w:rsidR="00FC42A7" w:rsidRPr="00F56BD9" w:rsidRDefault="00FC42A7" w:rsidP="008D2D38">
            <w:pPr>
              <w:rPr>
                <w:rFonts w:ascii="Arial" w:hAnsi="Arial" w:cs="Arial"/>
                <w:color w:val="FF0000"/>
                <w:sz w:val="23"/>
                <w:szCs w:val="23"/>
              </w:rPr>
            </w:pPr>
            <w:r w:rsidRPr="00017989">
              <w:rPr>
                <w:b/>
                <w:i/>
                <w:iCs/>
                <w:color w:val="000000" w:themeColor="text1"/>
              </w:rPr>
              <w:t>ČJL-9-1-03</w:t>
            </w:r>
          </w:p>
          <w:p w14:paraId="228FE171"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úvahové útvary</w:t>
            </w:r>
          </w:p>
          <w:p w14:paraId="04C86FB7"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další publicistické útvary</w:t>
            </w:r>
          </w:p>
          <w:p w14:paraId="187273C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reportáž a fejeton</w:t>
            </w:r>
          </w:p>
          <w:p w14:paraId="79D09140" w14:textId="77777777" w:rsidR="00FC42A7" w:rsidRPr="00F56BD9" w:rsidRDefault="00FC42A7" w:rsidP="008D2D38">
            <w:pPr>
              <w:rPr>
                <w:rFonts w:ascii="Arial" w:hAnsi="Arial" w:cs="Arial"/>
                <w:color w:val="FF0000"/>
                <w:sz w:val="23"/>
                <w:szCs w:val="23"/>
              </w:rPr>
            </w:pPr>
          </w:p>
          <w:p w14:paraId="51613D0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xml:space="preserve">Souhrnné poučení </w:t>
            </w:r>
          </w:p>
          <w:p w14:paraId="1A6F549E"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o slohu</w:t>
            </w:r>
          </w:p>
          <w:p w14:paraId="3C0DFCC7" w14:textId="77777777" w:rsidR="00FC42A7" w:rsidRPr="00F56BD9" w:rsidRDefault="00FC42A7" w:rsidP="008D2D38">
            <w:pPr>
              <w:rPr>
                <w:rFonts w:ascii="Arial" w:hAnsi="Arial" w:cs="Arial"/>
                <w:b/>
                <w:color w:val="FF0000"/>
                <w:sz w:val="23"/>
                <w:szCs w:val="23"/>
              </w:rPr>
            </w:pPr>
            <w:r w:rsidRPr="00017989">
              <w:rPr>
                <w:b/>
                <w:i/>
                <w:iCs/>
                <w:color w:val="000000" w:themeColor="text1"/>
              </w:rPr>
              <w:t>ČJL-9-1-10</w:t>
            </w:r>
          </w:p>
          <w:p w14:paraId="7FA72DCA" w14:textId="77777777" w:rsidR="00FC42A7" w:rsidRPr="00F56BD9" w:rsidRDefault="00FC42A7" w:rsidP="008D2D38">
            <w:pPr>
              <w:rPr>
                <w:rFonts w:ascii="Arial" w:hAnsi="Arial" w:cs="Arial"/>
                <w:b/>
                <w:color w:val="FF0000"/>
                <w:sz w:val="23"/>
                <w:szCs w:val="23"/>
              </w:rPr>
            </w:pPr>
          </w:p>
          <w:p w14:paraId="4B9493DF"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roofErr w:type="gramEnd"/>
          </w:p>
          <w:p w14:paraId="1DF9A4A9" w14:textId="77777777" w:rsidR="00FC42A7" w:rsidRDefault="00FC42A7" w:rsidP="008D2D38">
            <w:pPr>
              <w:rPr>
                <w:b/>
                <w:i/>
                <w:iCs/>
                <w:color w:val="000000" w:themeColor="text1"/>
              </w:rPr>
            </w:pPr>
            <w:r w:rsidRPr="00017989">
              <w:rPr>
                <w:b/>
                <w:i/>
                <w:iCs/>
                <w:color w:val="000000" w:themeColor="text1"/>
              </w:rPr>
              <w:t>ČJL-9-3-</w:t>
            </w:r>
            <w:r>
              <w:rPr>
                <w:b/>
                <w:i/>
                <w:iCs/>
                <w:color w:val="000000" w:themeColor="text1"/>
              </w:rPr>
              <w:t>06</w:t>
            </w:r>
          </w:p>
          <w:p w14:paraId="0D2EA849" w14:textId="77777777" w:rsidR="00FC42A7" w:rsidRDefault="00FC42A7" w:rsidP="008D2D38">
            <w:pPr>
              <w:rPr>
                <w:b/>
                <w:i/>
                <w:iCs/>
                <w:color w:val="000000" w:themeColor="text1"/>
              </w:rPr>
            </w:pPr>
          </w:p>
          <w:p w14:paraId="51FAB789" w14:textId="77777777" w:rsidR="00FC42A7" w:rsidRDefault="00FC42A7" w:rsidP="008D2D38">
            <w:pPr>
              <w:rPr>
                <w:b/>
                <w:i/>
                <w:iCs/>
                <w:color w:val="000000" w:themeColor="text1"/>
              </w:rPr>
            </w:pPr>
            <w:r w:rsidRPr="00017989">
              <w:rPr>
                <w:b/>
                <w:i/>
                <w:iCs/>
                <w:color w:val="000000" w:themeColor="text1"/>
              </w:rPr>
              <w:t>ČJL-9-3-08</w:t>
            </w:r>
          </w:p>
          <w:p w14:paraId="1A5FD365" w14:textId="77777777" w:rsidR="00FC42A7" w:rsidRDefault="00FC42A7" w:rsidP="008D2D38">
            <w:pPr>
              <w:rPr>
                <w:b/>
                <w:i/>
                <w:iCs/>
                <w:color w:val="000000" w:themeColor="text1"/>
              </w:rPr>
            </w:pPr>
          </w:p>
          <w:p w14:paraId="693D8E40" w14:textId="77777777" w:rsidR="00FC42A7" w:rsidRDefault="00FC42A7" w:rsidP="008D2D38">
            <w:pPr>
              <w:rPr>
                <w:b/>
                <w:i/>
                <w:iCs/>
                <w:color w:val="000000" w:themeColor="text1"/>
              </w:rPr>
            </w:pPr>
          </w:p>
          <w:p w14:paraId="79870ECE" w14:textId="77777777" w:rsidR="00FC42A7" w:rsidRDefault="00FC42A7" w:rsidP="008D2D38">
            <w:pPr>
              <w:rPr>
                <w:b/>
                <w:i/>
                <w:iCs/>
                <w:color w:val="000000" w:themeColor="text1"/>
              </w:rPr>
            </w:pPr>
            <w:r w:rsidRPr="00017989">
              <w:rPr>
                <w:b/>
                <w:i/>
                <w:iCs/>
                <w:color w:val="000000" w:themeColor="text1"/>
              </w:rPr>
              <w:t>ČJL-9-3-02</w:t>
            </w:r>
          </w:p>
          <w:p w14:paraId="4D4FE1B5" w14:textId="77777777" w:rsidR="00FC42A7" w:rsidRDefault="00FC42A7" w:rsidP="008D2D38">
            <w:pPr>
              <w:rPr>
                <w:rFonts w:ascii="Arial" w:hAnsi="Arial" w:cs="Arial"/>
                <w:color w:val="FF0000"/>
                <w:sz w:val="23"/>
                <w:szCs w:val="23"/>
              </w:rPr>
            </w:pPr>
          </w:p>
          <w:p w14:paraId="0C92B3C0" w14:textId="77777777" w:rsidR="00FC42A7" w:rsidRPr="00BF3E03" w:rsidRDefault="00FC42A7" w:rsidP="008D2D38">
            <w:pPr>
              <w:rPr>
                <w:rFonts w:ascii="Arial" w:hAnsi="Arial" w:cs="Arial"/>
                <w:color w:val="FF0000"/>
                <w:sz w:val="23"/>
                <w:szCs w:val="23"/>
              </w:rPr>
            </w:pPr>
          </w:p>
          <w:p w14:paraId="73067BCD" w14:textId="77777777" w:rsidR="00FC42A7" w:rsidRPr="00BF3E03" w:rsidRDefault="00FC42A7" w:rsidP="008D2D38">
            <w:pPr>
              <w:rPr>
                <w:rFonts w:ascii="Arial" w:hAnsi="Arial" w:cs="Arial"/>
                <w:color w:val="FF0000"/>
                <w:sz w:val="23"/>
                <w:szCs w:val="23"/>
              </w:rPr>
            </w:pPr>
            <w:r w:rsidRPr="00017989">
              <w:rPr>
                <w:b/>
                <w:i/>
                <w:iCs/>
                <w:color w:val="000000" w:themeColor="text1"/>
              </w:rPr>
              <w:t>ČJL-9-3-03</w:t>
            </w:r>
          </w:p>
          <w:p w14:paraId="5AC86A5F" w14:textId="77777777" w:rsidR="00FC42A7" w:rsidRDefault="00FC42A7" w:rsidP="008D2D38">
            <w:pPr>
              <w:rPr>
                <w:rFonts w:ascii="Arial" w:hAnsi="Arial" w:cs="Arial"/>
                <w:b/>
                <w:color w:val="FF0000"/>
                <w:sz w:val="23"/>
                <w:szCs w:val="23"/>
              </w:rPr>
            </w:pPr>
          </w:p>
          <w:p w14:paraId="55A5A4F0" w14:textId="77777777" w:rsidR="00FC42A7" w:rsidRPr="00F56BD9" w:rsidRDefault="00FC42A7" w:rsidP="008D2D38">
            <w:pPr>
              <w:rPr>
                <w:rFonts w:ascii="Arial" w:hAnsi="Arial" w:cs="Arial"/>
                <w:b/>
                <w:color w:val="FF0000"/>
                <w:sz w:val="23"/>
                <w:szCs w:val="23"/>
              </w:rPr>
            </w:pPr>
            <w:r w:rsidRPr="00017989">
              <w:rPr>
                <w:b/>
                <w:i/>
                <w:iCs/>
                <w:color w:val="000000" w:themeColor="text1"/>
              </w:rPr>
              <w:t>ČJL-9-3-01</w:t>
            </w: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4EB570A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lastRenderedPageBreak/>
              <w:t>- vysvětlí pojmy: jazykověda, nauka o slovní zásobě, mluvnice, hláskosloví, tvarosloví, skladba a nauka o tvoření slov</w:t>
            </w:r>
          </w:p>
          <w:p w14:paraId="21AF1B2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uvádí: co je věta a z čeho se skládá, co je slovní zásoba a jak ji obohacujeme</w:t>
            </w:r>
          </w:p>
          <w:p w14:paraId="55B2276C" w14:textId="77777777" w:rsidR="00FC42A7" w:rsidRPr="00F56BD9" w:rsidRDefault="00FC42A7" w:rsidP="008D2D38">
            <w:pPr>
              <w:jc w:val="both"/>
              <w:rPr>
                <w:rFonts w:ascii="Arial" w:hAnsi="Arial" w:cs="Arial"/>
                <w:noProof/>
                <w:sz w:val="23"/>
                <w:szCs w:val="23"/>
              </w:rPr>
            </w:pPr>
          </w:p>
          <w:p w14:paraId="2E9F3C2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F56BD9">
              <w:rPr>
                <w:rFonts w:ascii="Arial" w:hAnsi="Arial" w:cs="Arial"/>
                <w:noProof/>
                <w:sz w:val="23"/>
                <w:szCs w:val="23"/>
              </w:rPr>
              <w:t>upevní si vědomosti z předchozích ročníků</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DD4009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r w:rsidRPr="00F56BD9">
              <w:rPr>
                <w:rFonts w:ascii="Arial" w:hAnsi="Arial" w:cs="Arial"/>
                <w:noProof/>
                <w:sz w:val="23"/>
                <w:szCs w:val="23"/>
              </w:rPr>
              <w:tab/>
            </w:r>
          </w:p>
          <w:p w14:paraId="392822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slovotvorný základ a základové slovo</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3D2EDD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vytvoří slova příbuzná, odliší zkratková slova a zkratky, vytvoří slova složená</w:t>
            </w:r>
          </w:p>
          <w:p w14:paraId="5DFC530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340B587E" w14:textId="77777777" w:rsidR="00FC42A7"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0C4BBA">
              <w:rPr>
                <w:rFonts w:ascii="Arial" w:hAnsi="Arial" w:cs="Arial"/>
                <w:bCs w:val="0"/>
                <w:iCs/>
                <w:color w:val="000000" w:themeColor="text1"/>
                <w:sz w:val="23"/>
                <w:szCs w:val="23"/>
              </w:rPr>
              <w:t>v písemném projevu zvládá pravopis lexik</w:t>
            </w:r>
            <w:r>
              <w:rPr>
                <w:rFonts w:ascii="Arial" w:hAnsi="Arial" w:cs="Arial"/>
                <w:bCs w:val="0"/>
                <w:iCs/>
                <w:color w:val="000000" w:themeColor="text1"/>
                <w:sz w:val="23"/>
                <w:szCs w:val="23"/>
              </w:rPr>
              <w:t>ální, slovotvorný, morfologický</w:t>
            </w:r>
          </w:p>
          <w:p w14:paraId="324E9EC9" w14:textId="77777777" w:rsidR="00FC42A7" w:rsidRPr="000C4BBA"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i syntaktický ve větě jednoduché i souvětí</w:t>
            </w:r>
          </w:p>
          <w:p w14:paraId="0D2E43AA" w14:textId="77777777" w:rsidR="00FC42A7" w:rsidRPr="000C4BBA" w:rsidRDefault="00FC42A7" w:rsidP="008D2D38">
            <w:pPr>
              <w:ind w:left="360"/>
              <w:jc w:val="both"/>
              <w:rPr>
                <w:rFonts w:ascii="Arial" w:hAnsi="Arial" w:cs="Arial"/>
                <w:noProof/>
                <w:sz w:val="23"/>
                <w:szCs w:val="23"/>
              </w:rPr>
            </w:pPr>
            <w:r w:rsidRPr="000C4BBA">
              <w:rPr>
                <w:rFonts w:ascii="Arial" w:hAnsi="Arial" w:cs="Arial"/>
                <w:noProof/>
                <w:sz w:val="23"/>
                <w:szCs w:val="23"/>
              </w:rPr>
              <w:tab/>
            </w:r>
          </w:p>
          <w:p w14:paraId="42E67E8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1F914D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44F3C4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textu vyhledá synonyma, antonyma a homonyma a vysvětlí rozdíly </w:t>
            </w:r>
          </w:p>
          <w:p w14:paraId="0EC8E15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mezi nimi</w:t>
            </w:r>
            <w:r w:rsidRPr="00F56BD9">
              <w:rPr>
                <w:rFonts w:ascii="Arial" w:hAnsi="Arial" w:cs="Arial"/>
                <w:noProof/>
                <w:sz w:val="23"/>
                <w:szCs w:val="23"/>
              </w:rPr>
              <w:tab/>
            </w:r>
          </w:p>
          <w:p w14:paraId="4B7A77A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příklad sousloví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4C93A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metaforu, metonymii, uvede příklady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8C9A65D"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vyhledá v textu odborné názvy - rozliší, zda jsou domácí, nebo cizí, zda jsou jednoslovné, nebo víceslovné</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6B00342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 podstatných jmen určí pád, číslo, rod a vzor</w:t>
            </w:r>
            <w:r w:rsidRPr="00F56BD9">
              <w:rPr>
                <w:rFonts w:ascii="Arial" w:hAnsi="Arial" w:cs="Arial"/>
                <w:noProof/>
                <w:sz w:val="23"/>
                <w:szCs w:val="23"/>
              </w:rPr>
              <w:tab/>
            </w:r>
            <w:r w:rsidRPr="00F56BD9">
              <w:rPr>
                <w:rFonts w:ascii="Arial" w:hAnsi="Arial" w:cs="Arial"/>
                <w:noProof/>
                <w:sz w:val="23"/>
                <w:szCs w:val="23"/>
              </w:rPr>
              <w:tab/>
            </w:r>
          </w:p>
          <w:p w14:paraId="01DE558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přídavná jména tvrdá, měkká a přivlastňovací, určí u nich pád, číslo, rod a vzor</w:t>
            </w:r>
          </w:p>
          <w:p w14:paraId="4983D1E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druhy zájmen</w:t>
            </w:r>
          </w:p>
          <w:p w14:paraId="6118EED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číslovek a uvede, zda jsou určité, nebo neurčité</w:t>
            </w:r>
          </w:p>
          <w:p w14:paraId="149000CF" w14:textId="77777777" w:rsidR="00FC42A7" w:rsidRPr="00F56BD9" w:rsidRDefault="00FC42A7" w:rsidP="008D2D38">
            <w:pPr>
              <w:jc w:val="both"/>
              <w:rPr>
                <w:rFonts w:ascii="Arial" w:hAnsi="Arial" w:cs="Arial"/>
                <w:noProof/>
                <w:sz w:val="23"/>
                <w:szCs w:val="23"/>
              </w:rPr>
            </w:pPr>
          </w:p>
          <w:p w14:paraId="737BAFF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lastRenderedPageBreak/>
              <w:t xml:space="preserve">- </w:t>
            </w:r>
            <w:r w:rsidRPr="00F56BD9">
              <w:rPr>
                <w:rFonts w:ascii="Arial" w:hAnsi="Arial" w:cs="Arial"/>
                <w:noProof/>
                <w:sz w:val="23"/>
                <w:szCs w:val="23"/>
              </w:rPr>
              <w:t>seznámí se s učivem o slovesných třídách a jejich vzorech,  pozná, kdy je sloveso v činném a trpném rodě, - určí vid, tvoří vidové dvojice, u sloves určí osobu, číslo, způsob, čas, slovesný rod, vid, třídu a vzor</w:t>
            </w:r>
            <w:r w:rsidRPr="00F56BD9">
              <w:rPr>
                <w:rFonts w:ascii="Arial" w:hAnsi="Arial" w:cs="Arial"/>
                <w:noProof/>
                <w:sz w:val="23"/>
                <w:szCs w:val="23"/>
              </w:rPr>
              <w:tab/>
            </w:r>
          </w:p>
          <w:p w14:paraId="6B1B25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rozpozná v textu přechodníky </w:t>
            </w:r>
          </w:p>
          <w:p w14:paraId="0B7B4A8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p>
          <w:p w14:paraId="13E7674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seznámí se s pojmy shoda, řízenost, přimykání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F71CBC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přísudku, přísudek jmenný nahradí slovesným a naopak</w:t>
            </w:r>
            <w:r w:rsidRPr="00F56BD9">
              <w:rPr>
                <w:rFonts w:ascii="Arial" w:hAnsi="Arial" w:cs="Arial"/>
                <w:noProof/>
                <w:sz w:val="23"/>
                <w:szCs w:val="23"/>
              </w:rPr>
              <w:tab/>
            </w:r>
          </w:p>
          <w:p w14:paraId="3BA3B250"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druhy podmětu</w:t>
            </w:r>
          </w:p>
          <w:p w14:paraId="11FC8E2B"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 rozvíjející větné členy</w:t>
            </w:r>
            <w:r w:rsidRPr="00F56BD9">
              <w:rPr>
                <w:rFonts w:ascii="Arial" w:hAnsi="Arial" w:cs="Arial"/>
                <w:noProof/>
                <w:sz w:val="23"/>
                <w:szCs w:val="23"/>
              </w:rPr>
              <w:t xml:space="preserve"> - charakterizuje je, vyhledá v textu a blíže určí</w:t>
            </w:r>
            <w:r w:rsidRPr="00F56BD9">
              <w:rPr>
                <w:rFonts w:ascii="Arial" w:hAnsi="Arial" w:cs="Arial"/>
                <w:noProof/>
                <w:sz w:val="23"/>
                <w:szCs w:val="23"/>
              </w:rPr>
              <w:tab/>
            </w:r>
            <w:r w:rsidRPr="00F56BD9">
              <w:rPr>
                <w:rFonts w:ascii="Arial" w:hAnsi="Arial" w:cs="Arial"/>
                <w:noProof/>
                <w:sz w:val="23"/>
                <w:szCs w:val="23"/>
              </w:rPr>
              <w:tab/>
            </w:r>
          </w:p>
          <w:p w14:paraId="20E6B8B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výrazy, které nejsou větnými členy - uvede příklady</w:t>
            </w:r>
            <w:r w:rsidRPr="00F56BD9">
              <w:rPr>
                <w:rFonts w:ascii="Arial" w:hAnsi="Arial" w:cs="Arial"/>
                <w:noProof/>
                <w:sz w:val="23"/>
                <w:szCs w:val="23"/>
              </w:rPr>
              <w:tab/>
            </w:r>
            <w:r w:rsidRPr="00F56BD9">
              <w:rPr>
                <w:rFonts w:ascii="Arial" w:hAnsi="Arial" w:cs="Arial"/>
                <w:noProof/>
                <w:sz w:val="23"/>
                <w:szCs w:val="23"/>
              </w:rPr>
              <w:tab/>
            </w:r>
          </w:p>
          <w:p w14:paraId="4E4883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zobrazí stavbu věty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EF8AC0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větné členy holé, rozvité, několikanásobné, upevní si učivo o čárce ve větě jednoduché</w:t>
            </w:r>
          </w:p>
          <w:p w14:paraId="34EB649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souvětí, rozliší větu jednoduchou a souvětí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57F31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určí počet vět v souvětí, doplní čárky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B932A2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odliší od sebe souvětí podřadné a souřadné,</w:t>
            </w:r>
            <w:r>
              <w:rPr>
                <w:rFonts w:ascii="Arial" w:hAnsi="Arial" w:cs="Arial"/>
                <w:noProof/>
                <w:sz w:val="23"/>
                <w:szCs w:val="23"/>
              </w:rPr>
              <w:t xml:space="preserve"> určí druhy vedlejších vět  </w:t>
            </w:r>
            <w:r w:rsidRPr="00F56BD9">
              <w:rPr>
                <w:rFonts w:ascii="Arial" w:hAnsi="Arial" w:cs="Arial"/>
                <w:noProof/>
                <w:sz w:val="23"/>
                <w:szCs w:val="23"/>
              </w:rPr>
              <w:t>dokáže nahradit větný člen vedlejší větou a naopak</w:t>
            </w:r>
            <w:r w:rsidRPr="00F56BD9">
              <w:rPr>
                <w:rFonts w:ascii="Arial" w:hAnsi="Arial" w:cs="Arial"/>
                <w:noProof/>
                <w:sz w:val="23"/>
                <w:szCs w:val="23"/>
              </w:rPr>
              <w:tab/>
            </w:r>
          </w:p>
          <w:p w14:paraId="17C49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znázorní souvětí, určí významové poměry, uvede nejčastější spojovací výrazy</w:t>
            </w:r>
            <w:r w:rsidRPr="00F56BD9">
              <w:rPr>
                <w:rFonts w:ascii="Arial" w:hAnsi="Arial" w:cs="Arial"/>
                <w:noProof/>
                <w:sz w:val="23"/>
                <w:szCs w:val="23"/>
              </w:rPr>
              <w:tab/>
            </w:r>
            <w:r w:rsidRPr="00F56BD9">
              <w:rPr>
                <w:rFonts w:ascii="Arial" w:hAnsi="Arial" w:cs="Arial"/>
                <w:noProof/>
                <w:sz w:val="23"/>
                <w:szCs w:val="23"/>
              </w:rPr>
              <w:tab/>
            </w:r>
          </w:p>
          <w:p w14:paraId="6C249FE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doplní správně interpunkci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417CD9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vsuvku, uvede příklady, vyhledá ji v textu</w:t>
            </w:r>
            <w:r w:rsidRPr="00F56BD9">
              <w:rPr>
                <w:rFonts w:ascii="Arial" w:hAnsi="Arial" w:cs="Arial"/>
                <w:noProof/>
                <w:sz w:val="23"/>
                <w:szCs w:val="23"/>
              </w:rPr>
              <w:tab/>
            </w:r>
            <w:r w:rsidRPr="00F56BD9">
              <w:rPr>
                <w:rFonts w:ascii="Arial" w:hAnsi="Arial" w:cs="Arial"/>
                <w:noProof/>
                <w:sz w:val="23"/>
                <w:szCs w:val="23"/>
              </w:rPr>
              <w:tab/>
            </w:r>
          </w:p>
          <w:p w14:paraId="3037F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vsuvku od vedlejší věty, tvoří věty se vsuvkami, píše správně čárky</w:t>
            </w:r>
          </w:p>
          <w:p w14:paraId="6E4E82C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slovanské jazyky, seznámí se se slovenštinou a menšinovými jazyky</w:t>
            </w:r>
            <w:r w:rsidRPr="00F56BD9">
              <w:rPr>
                <w:rFonts w:ascii="Arial" w:hAnsi="Arial" w:cs="Arial"/>
                <w:noProof/>
                <w:sz w:val="23"/>
                <w:szCs w:val="23"/>
              </w:rPr>
              <w:tab/>
            </w:r>
          </w:p>
          <w:p w14:paraId="54FB68B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i některé neslovanské jazyky</w:t>
            </w:r>
            <w:r w:rsidRPr="00F56BD9">
              <w:rPr>
                <w:rFonts w:ascii="Arial" w:hAnsi="Arial" w:cs="Arial"/>
                <w:noProof/>
                <w:sz w:val="23"/>
                <w:szCs w:val="23"/>
              </w:rPr>
              <w:tab/>
            </w:r>
          </w:p>
          <w:p w14:paraId="4BEC9097" w14:textId="77777777" w:rsidR="00FC42A7" w:rsidRPr="00F56BD9" w:rsidRDefault="00FC42A7" w:rsidP="008D2D38">
            <w:pPr>
              <w:jc w:val="both"/>
              <w:rPr>
                <w:rFonts w:ascii="Arial" w:hAnsi="Arial" w:cs="Arial"/>
                <w:noProof/>
                <w:sz w:val="23"/>
                <w:szCs w:val="23"/>
              </w:rPr>
            </w:pPr>
          </w:p>
          <w:p w14:paraId="4D73CA7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popíše, kdy a jak vznikl jazyk a jak se vyvíjel</w:t>
            </w:r>
            <w:r w:rsidRPr="00F56BD9">
              <w:rPr>
                <w:rFonts w:ascii="Arial" w:hAnsi="Arial" w:cs="Arial"/>
                <w:noProof/>
                <w:sz w:val="23"/>
                <w:szCs w:val="23"/>
              </w:rPr>
              <w:tab/>
            </w:r>
            <w:r w:rsidRPr="00F56BD9">
              <w:rPr>
                <w:rFonts w:ascii="Arial" w:hAnsi="Arial" w:cs="Arial"/>
                <w:noProof/>
                <w:sz w:val="23"/>
                <w:szCs w:val="23"/>
              </w:rPr>
              <w:tab/>
            </w:r>
          </w:p>
          <w:p w14:paraId="6E2B40B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archaismy, historismy, neologismy a uvede příklady</w:t>
            </w:r>
            <w:r w:rsidRPr="00F56BD9">
              <w:rPr>
                <w:rFonts w:ascii="Arial" w:hAnsi="Arial" w:cs="Arial"/>
                <w:noProof/>
                <w:sz w:val="23"/>
                <w:szCs w:val="23"/>
              </w:rPr>
              <w:tab/>
            </w:r>
            <w:r w:rsidRPr="00F56BD9">
              <w:rPr>
                <w:rFonts w:ascii="Arial" w:hAnsi="Arial" w:cs="Arial"/>
                <w:noProof/>
                <w:sz w:val="23"/>
                <w:szCs w:val="23"/>
              </w:rPr>
              <w:tab/>
            </w:r>
          </w:p>
          <w:p w14:paraId="0C5EDEF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dosavadní vědomosti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C509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jazyk spisovný a nespisovný</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DCDA1A7"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pozná podle znaků obecnou češtinu a některá nářečí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14BF5EDC" w14:textId="77777777" w:rsidR="00FC42A7" w:rsidRDefault="00FC42A7" w:rsidP="008D2D38">
            <w:pPr>
              <w:jc w:val="both"/>
              <w:rPr>
                <w:rFonts w:ascii="Arial" w:hAnsi="Arial" w:cs="Arial"/>
                <w:noProof/>
                <w:sz w:val="23"/>
                <w:szCs w:val="23"/>
              </w:rPr>
            </w:pPr>
          </w:p>
          <w:p w14:paraId="0CA6D393" w14:textId="77777777" w:rsidR="00FC42A7" w:rsidRDefault="00FC42A7" w:rsidP="008D2D38">
            <w:pPr>
              <w:jc w:val="both"/>
              <w:rPr>
                <w:rFonts w:ascii="Arial" w:hAnsi="Arial" w:cs="Arial"/>
                <w:noProof/>
                <w:sz w:val="23"/>
                <w:szCs w:val="23"/>
              </w:rPr>
            </w:pPr>
          </w:p>
          <w:p w14:paraId="770F63F9" w14:textId="77777777" w:rsidR="00FC42A7" w:rsidRDefault="00FC42A7" w:rsidP="008D2D38">
            <w:pPr>
              <w:jc w:val="both"/>
              <w:rPr>
                <w:rFonts w:ascii="Arial" w:hAnsi="Arial" w:cs="Arial"/>
                <w:noProof/>
                <w:sz w:val="23"/>
                <w:szCs w:val="23"/>
              </w:rPr>
            </w:pPr>
          </w:p>
          <w:p w14:paraId="247B42CB" w14:textId="77777777" w:rsidR="00FC42A7" w:rsidRDefault="00FC42A7" w:rsidP="008D2D38">
            <w:pPr>
              <w:jc w:val="both"/>
              <w:rPr>
                <w:rFonts w:ascii="Arial" w:hAnsi="Arial" w:cs="Arial"/>
                <w:noProof/>
                <w:sz w:val="23"/>
                <w:szCs w:val="23"/>
              </w:rPr>
            </w:pPr>
          </w:p>
          <w:p w14:paraId="27BE18A0"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využívá znalostí o jazykové normě</w:t>
            </w:r>
            <w:r>
              <w:rPr>
                <w:rFonts w:ascii="Arial" w:hAnsi="Arial" w:cs="Arial"/>
                <w:bCs w:val="0"/>
                <w:iCs/>
                <w:color w:val="000000" w:themeColor="text1"/>
                <w:sz w:val="23"/>
                <w:szCs w:val="23"/>
              </w:rPr>
              <w:t xml:space="preserve"> při tvorbě vhodných jazykových</w:t>
            </w:r>
          </w:p>
          <w:p w14:paraId="42C3726A" w14:textId="77777777" w:rsidR="00FC42A7" w:rsidRPr="0036109A"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projevů podle komunikační situace</w:t>
            </w:r>
          </w:p>
          <w:p w14:paraId="5F092080" w14:textId="77777777" w:rsidR="00FC42A7" w:rsidRPr="0036109A" w:rsidRDefault="00FC42A7" w:rsidP="008D2D38">
            <w:pPr>
              <w:pStyle w:val="Odstavecseseznamem"/>
              <w:jc w:val="both"/>
              <w:rPr>
                <w:rFonts w:ascii="Arial" w:hAnsi="Arial" w:cs="Arial"/>
                <w:noProof/>
                <w:sz w:val="23"/>
                <w:szCs w:val="23"/>
              </w:rPr>
            </w:pPr>
          </w:p>
          <w:p w14:paraId="7C30C017" w14:textId="77777777" w:rsidR="00FC42A7" w:rsidRDefault="00FC42A7" w:rsidP="008D2D38">
            <w:pPr>
              <w:jc w:val="both"/>
              <w:rPr>
                <w:rFonts w:ascii="Arial" w:hAnsi="Arial" w:cs="Arial"/>
                <w:noProof/>
                <w:sz w:val="23"/>
                <w:szCs w:val="23"/>
              </w:rPr>
            </w:pPr>
          </w:p>
          <w:p w14:paraId="75461A47" w14:textId="77777777" w:rsidR="00FC42A7" w:rsidRDefault="00FC42A7" w:rsidP="008D2D38">
            <w:pPr>
              <w:jc w:val="both"/>
              <w:rPr>
                <w:rFonts w:ascii="Arial" w:hAnsi="Arial" w:cs="Arial"/>
                <w:noProof/>
                <w:sz w:val="23"/>
                <w:szCs w:val="23"/>
              </w:rPr>
            </w:pPr>
          </w:p>
          <w:p w14:paraId="1D6B139A" w14:textId="77777777" w:rsidR="00FC42A7" w:rsidRDefault="00FC42A7" w:rsidP="008D2D38">
            <w:pPr>
              <w:jc w:val="both"/>
              <w:rPr>
                <w:rFonts w:ascii="Arial" w:hAnsi="Arial" w:cs="Arial"/>
                <w:noProof/>
                <w:sz w:val="23"/>
                <w:szCs w:val="23"/>
              </w:rPr>
            </w:pPr>
          </w:p>
          <w:p w14:paraId="2FDBAD86" w14:textId="77777777" w:rsidR="00FC42A7" w:rsidRDefault="00FC42A7" w:rsidP="008D2D38">
            <w:pPr>
              <w:jc w:val="both"/>
              <w:rPr>
                <w:rFonts w:ascii="Arial" w:hAnsi="Arial" w:cs="Arial"/>
                <w:noProof/>
                <w:sz w:val="23"/>
                <w:szCs w:val="23"/>
              </w:rPr>
            </w:pPr>
          </w:p>
          <w:p w14:paraId="199CB876" w14:textId="77777777" w:rsidR="00FC42A7" w:rsidRPr="00F56BD9" w:rsidRDefault="00FC42A7" w:rsidP="008D2D38">
            <w:pPr>
              <w:jc w:val="both"/>
              <w:rPr>
                <w:rFonts w:ascii="Arial" w:hAnsi="Arial" w:cs="Arial"/>
                <w:noProof/>
                <w:sz w:val="23"/>
                <w:szCs w:val="23"/>
              </w:rPr>
            </w:pPr>
          </w:p>
          <w:p w14:paraId="2C5D44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písemných projevech zvládá pravopis lexikální, slovotvorný, morfologický </w:t>
            </w:r>
          </w:p>
          <w:p w14:paraId="112C414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i syntaktický</w:t>
            </w:r>
          </w:p>
          <w:p w14:paraId="69D11071" w14:textId="77777777" w:rsidR="00FC42A7" w:rsidRDefault="00FC42A7" w:rsidP="008D2D38">
            <w:pPr>
              <w:jc w:val="both"/>
              <w:rPr>
                <w:rFonts w:ascii="Arial" w:hAnsi="Arial" w:cs="Arial"/>
                <w:noProof/>
                <w:sz w:val="23"/>
                <w:szCs w:val="23"/>
              </w:rPr>
            </w:pPr>
          </w:p>
          <w:p w14:paraId="14709C1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DA3767">
              <w:rPr>
                <w:rFonts w:ascii="Arial" w:hAnsi="Arial" w:cs="Arial"/>
                <w:noProof/>
                <w:sz w:val="23"/>
                <w:szCs w:val="23"/>
              </w:rPr>
              <w:tab/>
            </w:r>
          </w:p>
          <w:p w14:paraId="3F21CEF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zopakuje si slohové útvary a postupy, o kterých se dosud učil</w:t>
            </w:r>
            <w:r w:rsidRPr="00F56BD9">
              <w:rPr>
                <w:rFonts w:ascii="Arial" w:hAnsi="Arial" w:cs="Arial"/>
                <w:noProof/>
                <w:sz w:val="23"/>
                <w:szCs w:val="23"/>
              </w:rPr>
              <w:tab/>
            </w:r>
            <w:r w:rsidRPr="00F56BD9">
              <w:rPr>
                <w:rFonts w:ascii="Arial" w:hAnsi="Arial" w:cs="Arial"/>
                <w:noProof/>
                <w:sz w:val="23"/>
                <w:szCs w:val="23"/>
              </w:rPr>
              <w:tab/>
            </w:r>
          </w:p>
          <w:p w14:paraId="0F0CB531"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w:t>
            </w:r>
            <w:r w:rsidRPr="00F56BD9">
              <w:rPr>
                <w:rFonts w:ascii="Arial" w:hAnsi="Arial" w:cs="Arial"/>
                <w:noProof/>
                <w:sz w:val="23"/>
                <w:szCs w:val="23"/>
              </w:rPr>
              <w:t xml:space="preserve"> vysvětlí, kdy který tiskopis použije</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58FD0C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vyplní tiskopis</w:t>
            </w:r>
            <w:r w:rsidRPr="00F56BD9">
              <w:rPr>
                <w:rFonts w:ascii="Arial" w:hAnsi="Arial" w:cs="Arial"/>
                <w:noProof/>
                <w:sz w:val="23"/>
                <w:szCs w:val="23"/>
              </w:rPr>
              <w:tab/>
            </w:r>
            <w:r w:rsidRPr="00DA3767">
              <w:rPr>
                <w:rFonts w:ascii="Arial" w:hAnsi="Arial" w:cs="Arial"/>
                <w:noProof/>
                <w:sz w:val="23"/>
                <w:szCs w:val="23"/>
              </w:rPr>
              <w:tab/>
            </w:r>
          </w:p>
          <w:p w14:paraId="294909B5" w14:textId="77777777" w:rsidR="00FC42A7" w:rsidRDefault="00FC42A7" w:rsidP="008D2D38">
            <w:pPr>
              <w:jc w:val="both"/>
              <w:rPr>
                <w:rFonts w:ascii="Arial" w:hAnsi="Arial" w:cs="Arial"/>
                <w:noProof/>
                <w:sz w:val="23"/>
                <w:szCs w:val="23"/>
              </w:rPr>
            </w:pPr>
          </w:p>
          <w:p w14:paraId="72062D3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napíše svůj životopis, vyplní profesní životopis</w:t>
            </w:r>
          </w:p>
          <w:p w14:paraId="72013C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89F3B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vyhledá důležité myšlenky, hodnotící prostředky, subjektivní postoje autora </w:t>
            </w:r>
          </w:p>
          <w:p w14:paraId="2B584558"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a vyjádří se k nim podle svých zkušeností, napíše úvahu</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746916D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vymezí charakteristické znaky proslovu a uvede, při jakých příležitostech</w:t>
            </w:r>
          </w:p>
          <w:p w14:paraId="7E9DEFB9"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se pronáší</w:t>
            </w:r>
          </w:p>
          <w:p w14:paraId="0C028046"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 xml:space="preserve">dorozumívá se kultivovaně, výstižně, jazykovými prostředky </w:t>
            </w:r>
            <w:r>
              <w:rPr>
                <w:rFonts w:ascii="Arial" w:hAnsi="Arial" w:cs="Arial"/>
                <w:bCs w:val="0"/>
                <w:iCs/>
                <w:color w:val="000000" w:themeColor="text1"/>
                <w:sz w:val="23"/>
                <w:szCs w:val="23"/>
              </w:rPr>
              <w:t>vhodnými</w:t>
            </w:r>
          </w:p>
          <w:p w14:paraId="56FFBED7"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 danou komunikační situaci</w:t>
            </w:r>
          </w:p>
          <w:p w14:paraId="2C492DE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odlišuje spisovný a nespisovný projev a</w:t>
            </w:r>
            <w:r>
              <w:rPr>
                <w:rFonts w:ascii="Arial" w:hAnsi="Arial" w:cs="Arial"/>
                <w:bCs w:val="0"/>
                <w:iCs/>
                <w:color w:val="000000" w:themeColor="text1"/>
                <w:sz w:val="23"/>
                <w:szCs w:val="23"/>
              </w:rPr>
              <w:t xml:space="preserve"> vhodně užívá spisovné jazykové</w:t>
            </w:r>
          </w:p>
          <w:p w14:paraId="0E72AAB2" w14:textId="77777777" w:rsidR="00FC42A7" w:rsidRPr="00F56BD9" w:rsidRDefault="00FC42A7" w:rsidP="008D2D38">
            <w:pPr>
              <w:pStyle w:val="OV"/>
              <w:rPr>
                <w:rFonts w:ascii="Arial" w:hAnsi="Arial" w:cs="Arial"/>
                <w:noProof/>
                <w:sz w:val="23"/>
                <w:szCs w:val="23"/>
              </w:rPr>
            </w:pPr>
            <w:r w:rsidRPr="0036109A">
              <w:rPr>
                <w:rFonts w:ascii="Arial" w:hAnsi="Arial" w:cs="Arial"/>
                <w:bCs w:val="0"/>
                <w:iCs/>
                <w:color w:val="000000" w:themeColor="text1"/>
                <w:sz w:val="23"/>
                <w:szCs w:val="23"/>
              </w:rPr>
              <w:t>prostředky vzhledem ke svému komunikačnímu záměru</w:t>
            </w:r>
            <w:r w:rsidRPr="00F56BD9">
              <w:rPr>
                <w:rFonts w:ascii="Arial" w:hAnsi="Arial" w:cs="Arial"/>
                <w:noProof/>
                <w:sz w:val="23"/>
                <w:szCs w:val="23"/>
              </w:rPr>
              <w:tab/>
            </w:r>
          </w:p>
          <w:p w14:paraId="600B35D8" w14:textId="77777777" w:rsidR="00FC42A7" w:rsidRPr="00F56BD9" w:rsidRDefault="00FC42A7" w:rsidP="008D2D38">
            <w:pPr>
              <w:jc w:val="both"/>
              <w:rPr>
                <w:rFonts w:ascii="Arial" w:hAnsi="Arial" w:cs="Arial"/>
                <w:noProof/>
                <w:sz w:val="23"/>
                <w:szCs w:val="23"/>
              </w:rPr>
            </w:pPr>
          </w:p>
          <w:p w14:paraId="291D8EB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char</w:t>
            </w:r>
            <w:r>
              <w:rPr>
                <w:rFonts w:ascii="Arial" w:hAnsi="Arial" w:cs="Arial"/>
                <w:noProof/>
                <w:sz w:val="23"/>
                <w:szCs w:val="23"/>
              </w:rPr>
              <w:t>akteristické znaky diskuse</w:t>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p>
          <w:p w14:paraId="6DF9B862"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v mluveném projevu připravené</w:t>
            </w:r>
            <w:r>
              <w:rPr>
                <w:rFonts w:ascii="Arial" w:hAnsi="Arial" w:cs="Arial"/>
                <w:bCs w:val="0"/>
                <w:iCs/>
                <w:color w:val="000000" w:themeColor="text1"/>
                <w:sz w:val="23"/>
                <w:szCs w:val="23"/>
              </w:rPr>
              <w:t>m i improvizovaném vhodně užívá</w:t>
            </w:r>
          </w:p>
          <w:p w14:paraId="20236BA2"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verbálních, nonverbálních i </w:t>
            </w:r>
            <w:proofErr w:type="spellStart"/>
            <w:r w:rsidRPr="0036109A">
              <w:rPr>
                <w:rFonts w:ascii="Arial" w:hAnsi="Arial" w:cs="Arial"/>
                <w:bCs w:val="0"/>
                <w:iCs/>
                <w:color w:val="000000" w:themeColor="text1"/>
                <w:sz w:val="23"/>
                <w:szCs w:val="23"/>
              </w:rPr>
              <w:t>paralingválních</w:t>
            </w:r>
            <w:proofErr w:type="spellEnd"/>
            <w:r w:rsidRPr="0036109A">
              <w:rPr>
                <w:rFonts w:ascii="Arial" w:hAnsi="Arial" w:cs="Arial"/>
                <w:bCs w:val="0"/>
                <w:iCs/>
                <w:color w:val="000000" w:themeColor="text1"/>
                <w:sz w:val="23"/>
                <w:szCs w:val="23"/>
              </w:rPr>
              <w:t xml:space="preserve"> prostředků řeči</w:t>
            </w:r>
          </w:p>
          <w:p w14:paraId="09E4EC3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zapojuje se do diskuse, řídí ji a využ</w:t>
            </w:r>
            <w:r>
              <w:rPr>
                <w:rFonts w:ascii="Arial" w:hAnsi="Arial" w:cs="Arial"/>
                <w:bCs w:val="0"/>
                <w:iCs/>
                <w:color w:val="000000" w:themeColor="text1"/>
                <w:sz w:val="23"/>
                <w:szCs w:val="23"/>
              </w:rPr>
              <w:t>ívá zásad komunikace a pravidel</w:t>
            </w:r>
          </w:p>
          <w:p w14:paraId="2E469C99"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lastRenderedPageBreak/>
              <w:t>dialogu</w:t>
            </w:r>
          </w:p>
          <w:p w14:paraId="65F27046" w14:textId="77777777" w:rsidR="00FC42A7"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 rozlišuje subjektivní a objektivní sděle</w:t>
            </w:r>
            <w:r>
              <w:rPr>
                <w:rFonts w:ascii="Arial" w:hAnsi="Arial" w:cs="Arial"/>
                <w:bCs w:val="0"/>
                <w:iCs/>
                <w:color w:val="000000" w:themeColor="text1"/>
                <w:sz w:val="23"/>
                <w:szCs w:val="23"/>
              </w:rPr>
              <w:t>ní a komunikační záměr partnera</w:t>
            </w:r>
          </w:p>
          <w:p w14:paraId="20CA0D57" w14:textId="77777777" w:rsidR="00FC42A7" w:rsidRPr="00C86DE2"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v hovoru</w:t>
            </w:r>
          </w:p>
          <w:p w14:paraId="026E8944" w14:textId="77777777" w:rsidR="00FC42A7" w:rsidRPr="00F56BD9" w:rsidRDefault="00FC42A7" w:rsidP="008D2D38">
            <w:pPr>
              <w:pStyle w:val="OV"/>
              <w:rPr>
                <w:rFonts w:ascii="Arial" w:hAnsi="Arial" w:cs="Arial"/>
                <w:noProof/>
                <w:sz w:val="23"/>
                <w:szCs w:val="23"/>
              </w:rPr>
            </w:pPr>
          </w:p>
          <w:p w14:paraId="6594B43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vyjmenuje publicistické útvary</w:t>
            </w:r>
            <w:r w:rsidRPr="00F56BD9">
              <w:rPr>
                <w:rFonts w:ascii="Arial" w:hAnsi="Arial" w:cs="Arial"/>
                <w:noProof/>
                <w:sz w:val="23"/>
                <w:szCs w:val="23"/>
              </w:rPr>
              <w:tab/>
            </w:r>
            <w:r w:rsidRPr="00F56BD9">
              <w:rPr>
                <w:rFonts w:ascii="Arial" w:hAnsi="Arial" w:cs="Arial"/>
                <w:noProof/>
                <w:sz w:val="23"/>
                <w:szCs w:val="23"/>
              </w:rPr>
              <w:tab/>
            </w:r>
          </w:p>
          <w:p w14:paraId="14D1A86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zprávu, oznámení, inzerát a interview</w:t>
            </w:r>
            <w:r w:rsidRPr="00F56BD9">
              <w:rPr>
                <w:rFonts w:ascii="Arial" w:hAnsi="Arial" w:cs="Arial"/>
                <w:noProof/>
                <w:sz w:val="23"/>
                <w:szCs w:val="23"/>
              </w:rPr>
              <w:tab/>
            </w:r>
            <w:r w:rsidRPr="00F56BD9">
              <w:rPr>
                <w:rFonts w:ascii="Arial" w:hAnsi="Arial" w:cs="Arial"/>
                <w:noProof/>
                <w:sz w:val="23"/>
                <w:szCs w:val="23"/>
              </w:rPr>
              <w:tab/>
            </w:r>
          </w:p>
          <w:p w14:paraId="4A353CE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v textu výrazy aktualizované a vedle toho výrazy automatizované</w:t>
            </w:r>
            <w:r w:rsidRPr="00F56BD9">
              <w:rPr>
                <w:rFonts w:ascii="Arial" w:hAnsi="Arial" w:cs="Arial"/>
                <w:noProof/>
                <w:sz w:val="23"/>
                <w:szCs w:val="23"/>
              </w:rPr>
              <w:tab/>
            </w:r>
          </w:p>
          <w:p w14:paraId="776EFF99"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noProof/>
                <w:sz w:val="23"/>
                <w:szCs w:val="23"/>
              </w:rPr>
              <w:t xml:space="preserve">- </w:t>
            </w:r>
            <w:r w:rsidRPr="00FE06A2">
              <w:rPr>
                <w:rFonts w:ascii="Arial" w:hAnsi="Arial" w:cs="Arial"/>
                <w:bCs w:val="0"/>
                <w:iCs/>
                <w:color w:val="000000" w:themeColor="text1"/>
                <w:sz w:val="23"/>
                <w:szCs w:val="23"/>
              </w:rPr>
              <w:t>rozpoznává manipulativní komunik</w:t>
            </w:r>
            <w:r>
              <w:rPr>
                <w:rFonts w:ascii="Arial" w:hAnsi="Arial" w:cs="Arial"/>
                <w:bCs w:val="0"/>
                <w:iCs/>
                <w:color w:val="000000" w:themeColor="text1"/>
                <w:sz w:val="23"/>
                <w:szCs w:val="23"/>
              </w:rPr>
              <w:t>aci v masmédiích a zaujímá k ní</w:t>
            </w:r>
          </w:p>
          <w:p w14:paraId="785096ED" w14:textId="77777777" w:rsidR="00FC42A7" w:rsidRPr="00F56BD9" w:rsidRDefault="00FC42A7" w:rsidP="008D2D38">
            <w:pPr>
              <w:pStyle w:val="OV"/>
              <w:rPr>
                <w:rFonts w:ascii="Arial" w:hAnsi="Arial" w:cs="Arial"/>
                <w:noProof/>
                <w:sz w:val="23"/>
                <w:szCs w:val="23"/>
              </w:rPr>
            </w:pPr>
            <w:r w:rsidRPr="00FE06A2">
              <w:rPr>
                <w:rFonts w:ascii="Arial" w:hAnsi="Arial" w:cs="Arial"/>
                <w:bCs w:val="0"/>
                <w:iCs/>
                <w:color w:val="000000" w:themeColor="text1"/>
                <w:sz w:val="23"/>
                <w:szCs w:val="23"/>
              </w:rPr>
              <w:t>kritický postoj</w:t>
            </w:r>
          </w:p>
          <w:p w14:paraId="46BAF62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pojmy reportáž a fejeton</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0D826AA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na čem závisí volba jazykových prostředků, rozliší prostředky slohově zabarvené a neutrální, vyjmenuje různé stylové vrstvy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F4311E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E06A2">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2B131826"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169230FD" w14:textId="77777777" w:rsidR="00FC42A7" w:rsidRPr="00FE06A2"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psaní na základě svých dispozic a osobních zájmů</w:t>
            </w:r>
          </w:p>
          <w:p w14:paraId="016E22D2" w14:textId="77777777" w:rsidR="00FC42A7" w:rsidRPr="00F56BD9" w:rsidRDefault="00FC42A7" w:rsidP="008D2D38">
            <w:pPr>
              <w:jc w:val="both"/>
              <w:rPr>
                <w:rFonts w:ascii="Arial" w:hAnsi="Arial" w:cs="Arial"/>
                <w:noProof/>
                <w:sz w:val="23"/>
                <w:szCs w:val="23"/>
              </w:rPr>
            </w:pPr>
          </w:p>
          <w:p w14:paraId="793A7BA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rozlišuje základní literární druhy a žánry – poezie, próza, drama, žánry lyrické, epické, dramatické v proměnách času – hlavní vývojová období národní a světové literatury, typické žánry a jejich představitele</w:t>
            </w:r>
          </w:p>
          <w:p w14:paraId="53A67356" w14:textId="77777777" w:rsidR="00FC42A7" w:rsidRPr="00FE06A2" w:rsidRDefault="00FC42A7" w:rsidP="008D2D38">
            <w:pPr>
              <w:jc w:val="both"/>
              <w:rPr>
                <w:rFonts w:ascii="Arial" w:hAnsi="Arial" w:cs="Arial"/>
                <w:noProof/>
                <w:sz w:val="23"/>
                <w:szCs w:val="23"/>
              </w:rPr>
            </w:pPr>
            <w:r>
              <w:rPr>
                <w:rFonts w:ascii="Arial" w:hAnsi="Arial" w:cs="Arial"/>
                <w:noProof/>
                <w:sz w:val="23"/>
                <w:szCs w:val="23"/>
              </w:rPr>
              <w:t xml:space="preserve">- </w:t>
            </w:r>
            <w:r w:rsidRPr="00FE06A2">
              <w:rPr>
                <w:rFonts w:ascii="Arial" w:hAnsi="Arial" w:cs="Arial"/>
                <w:iCs/>
                <w:color w:val="000000" w:themeColor="text1"/>
                <w:sz w:val="23"/>
                <w:szCs w:val="23"/>
              </w:rPr>
              <w:t>porovnává různá ztvárnění téhož námětu v literárním, dramatickém i filmovém zpracování</w:t>
            </w:r>
          </w:p>
          <w:p w14:paraId="33A37C2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zapojuje se do tvůrčích činností, navštěvuje kulturní akce</w:t>
            </w:r>
          </w:p>
          <w:p w14:paraId="21DE390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rozeznává základní rysy výrazného individuálního stylu autora</w:t>
            </w:r>
          </w:p>
          <w:p w14:paraId="653DE9F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podle svých schopností a na základě osvojených znalostí základů literární teorie vytváří vlastní literární a vlastní výtvarný doprovod k literárním textům</w:t>
            </w:r>
          </w:p>
          <w:p w14:paraId="134502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formuluje ústně i písemně dojmy ze své četby, návštěvy divadelního nebo filmového představení</w:t>
            </w:r>
          </w:p>
          <w:p w14:paraId="597E69BA"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uceleně reprodukuje přečtený text, jednoduše popisuje strukturu a jazyk literárního díla a vlastními slovy interpretuje smysl díla</w:t>
            </w:r>
          </w:p>
          <w:p w14:paraId="61AAF45D" w14:textId="77777777" w:rsidR="00FC42A7" w:rsidRDefault="00FC42A7" w:rsidP="008D2D38">
            <w:pPr>
              <w:jc w:val="both"/>
              <w:rPr>
                <w:rFonts w:ascii="Arial" w:hAnsi="Arial" w:cs="Arial"/>
                <w:noProof/>
                <w:sz w:val="23"/>
                <w:szCs w:val="23"/>
              </w:rPr>
            </w:pPr>
          </w:p>
          <w:p w14:paraId="766D6DEC" w14:textId="77777777" w:rsidR="00FC42A7" w:rsidRDefault="00FC42A7" w:rsidP="008D2D38">
            <w:pPr>
              <w:jc w:val="both"/>
              <w:rPr>
                <w:rFonts w:ascii="Arial" w:hAnsi="Arial" w:cs="Arial"/>
                <w:noProof/>
                <w:sz w:val="23"/>
                <w:szCs w:val="23"/>
              </w:rPr>
            </w:pPr>
          </w:p>
          <w:p w14:paraId="5F1EE447"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3F286736" w14:textId="77777777" w:rsidR="00FC42A7" w:rsidRPr="00DA3767" w:rsidRDefault="00FC42A7" w:rsidP="008D2D38">
            <w:pPr>
              <w:rPr>
                <w:rFonts w:ascii="Arial" w:hAnsi="Arial" w:cs="Arial"/>
                <w:noProof/>
                <w:sz w:val="23"/>
                <w:szCs w:val="23"/>
              </w:rPr>
            </w:pPr>
          </w:p>
          <w:p w14:paraId="0C0C6048" w14:textId="77777777" w:rsidR="00FC42A7" w:rsidRPr="00DA3767" w:rsidRDefault="00FC42A7" w:rsidP="008D2D38">
            <w:pPr>
              <w:rPr>
                <w:rFonts w:ascii="Arial" w:hAnsi="Arial" w:cs="Arial"/>
                <w:noProof/>
                <w:sz w:val="23"/>
                <w:szCs w:val="23"/>
              </w:rPr>
            </w:pPr>
          </w:p>
          <w:p w14:paraId="51D65F94" w14:textId="77777777" w:rsidR="00FC42A7" w:rsidRPr="00DA3767" w:rsidRDefault="00FC42A7" w:rsidP="008D2D38">
            <w:pPr>
              <w:rPr>
                <w:rFonts w:ascii="Arial" w:hAnsi="Arial" w:cs="Arial"/>
                <w:noProof/>
                <w:sz w:val="23"/>
                <w:szCs w:val="23"/>
              </w:rPr>
            </w:pPr>
          </w:p>
          <w:p w14:paraId="281D9E2A" w14:textId="77777777" w:rsidR="00FC42A7" w:rsidRPr="00DA3767" w:rsidRDefault="00FC42A7" w:rsidP="008D2D38">
            <w:pPr>
              <w:rPr>
                <w:rFonts w:ascii="Arial" w:hAnsi="Arial" w:cs="Arial"/>
                <w:noProof/>
                <w:sz w:val="23"/>
                <w:szCs w:val="23"/>
              </w:rPr>
            </w:pPr>
          </w:p>
          <w:p w14:paraId="13496C3B" w14:textId="77777777" w:rsidR="00FC42A7" w:rsidRPr="00DA3767" w:rsidRDefault="00FC42A7" w:rsidP="008D2D38">
            <w:pPr>
              <w:rPr>
                <w:rFonts w:ascii="Arial" w:hAnsi="Arial" w:cs="Arial"/>
                <w:noProof/>
                <w:sz w:val="23"/>
                <w:szCs w:val="23"/>
              </w:rPr>
            </w:pPr>
          </w:p>
          <w:p w14:paraId="02C9C50A" w14:textId="77777777" w:rsidR="00FC42A7" w:rsidRPr="00DA3767" w:rsidRDefault="00FC42A7" w:rsidP="008D2D38">
            <w:pPr>
              <w:rPr>
                <w:rFonts w:ascii="Arial" w:hAnsi="Arial" w:cs="Arial"/>
                <w:noProof/>
                <w:sz w:val="23"/>
                <w:szCs w:val="23"/>
              </w:rPr>
            </w:pPr>
          </w:p>
          <w:p w14:paraId="1198CD8D" w14:textId="77777777" w:rsidR="00FC42A7" w:rsidRPr="00DA3767" w:rsidRDefault="00FC42A7" w:rsidP="008D2D38">
            <w:pPr>
              <w:rPr>
                <w:rFonts w:ascii="Arial" w:hAnsi="Arial" w:cs="Arial"/>
                <w:noProof/>
                <w:sz w:val="23"/>
                <w:szCs w:val="23"/>
              </w:rPr>
            </w:pPr>
          </w:p>
          <w:p w14:paraId="2E12678D" w14:textId="77777777" w:rsidR="00FC42A7" w:rsidRPr="00DA3767" w:rsidRDefault="00FC42A7" w:rsidP="008D2D38">
            <w:pPr>
              <w:rPr>
                <w:rFonts w:ascii="Arial" w:hAnsi="Arial" w:cs="Arial"/>
                <w:noProof/>
                <w:sz w:val="23"/>
                <w:szCs w:val="23"/>
              </w:rPr>
            </w:pPr>
          </w:p>
          <w:p w14:paraId="131B6816" w14:textId="77777777" w:rsidR="00FC42A7" w:rsidRPr="00DA3767" w:rsidRDefault="00FC42A7" w:rsidP="008D2D38">
            <w:pPr>
              <w:rPr>
                <w:rFonts w:ascii="Arial" w:hAnsi="Arial" w:cs="Arial"/>
                <w:noProof/>
                <w:sz w:val="23"/>
                <w:szCs w:val="23"/>
              </w:rPr>
            </w:pPr>
          </w:p>
          <w:p w14:paraId="1D74E1FF" w14:textId="77777777" w:rsidR="00FC42A7" w:rsidRPr="00DA3767" w:rsidRDefault="00FC42A7" w:rsidP="008D2D38">
            <w:pPr>
              <w:rPr>
                <w:rFonts w:ascii="Arial" w:hAnsi="Arial" w:cs="Arial"/>
                <w:noProof/>
                <w:sz w:val="23"/>
                <w:szCs w:val="23"/>
              </w:rPr>
            </w:pPr>
          </w:p>
          <w:p w14:paraId="280EAA7C" w14:textId="77777777" w:rsidR="00FC42A7" w:rsidRPr="00DA3767" w:rsidRDefault="00FC42A7" w:rsidP="008D2D38">
            <w:pPr>
              <w:rPr>
                <w:rFonts w:ascii="Arial" w:hAnsi="Arial" w:cs="Arial"/>
                <w:noProof/>
                <w:sz w:val="23"/>
                <w:szCs w:val="23"/>
              </w:rPr>
            </w:pPr>
          </w:p>
          <w:p w14:paraId="55AF2F63" w14:textId="77777777" w:rsidR="00FC42A7" w:rsidRPr="00DA3767" w:rsidRDefault="00FC42A7" w:rsidP="008D2D38">
            <w:pPr>
              <w:rPr>
                <w:rFonts w:ascii="Arial" w:hAnsi="Arial" w:cs="Arial"/>
                <w:noProof/>
                <w:sz w:val="23"/>
                <w:szCs w:val="23"/>
              </w:rPr>
            </w:pPr>
          </w:p>
          <w:p w14:paraId="3CB9C8B9" w14:textId="77777777" w:rsidR="00FC42A7" w:rsidRPr="00DA3767" w:rsidRDefault="00FC42A7" w:rsidP="008D2D38">
            <w:pPr>
              <w:rPr>
                <w:rFonts w:ascii="Arial" w:hAnsi="Arial" w:cs="Arial"/>
                <w:noProof/>
                <w:sz w:val="23"/>
                <w:szCs w:val="23"/>
              </w:rPr>
            </w:pPr>
          </w:p>
          <w:p w14:paraId="3E56404B" w14:textId="77777777" w:rsidR="00FC42A7" w:rsidRPr="00DA3767" w:rsidRDefault="00FC42A7" w:rsidP="008D2D38">
            <w:pPr>
              <w:rPr>
                <w:rFonts w:ascii="Arial" w:hAnsi="Arial" w:cs="Arial"/>
                <w:noProof/>
                <w:sz w:val="23"/>
                <w:szCs w:val="23"/>
              </w:rPr>
            </w:pPr>
          </w:p>
          <w:p w14:paraId="0DED43FB" w14:textId="77777777" w:rsidR="00FC42A7" w:rsidRPr="00DA3767" w:rsidRDefault="00FC42A7" w:rsidP="008D2D38">
            <w:pPr>
              <w:rPr>
                <w:rFonts w:ascii="Arial" w:hAnsi="Arial" w:cs="Arial"/>
                <w:noProof/>
                <w:sz w:val="23"/>
                <w:szCs w:val="23"/>
              </w:rPr>
            </w:pPr>
          </w:p>
          <w:p w14:paraId="6255B9A4" w14:textId="77777777" w:rsidR="00FC42A7" w:rsidRPr="00DA3767" w:rsidRDefault="00FC42A7" w:rsidP="008D2D38">
            <w:pPr>
              <w:rPr>
                <w:rFonts w:ascii="Arial" w:hAnsi="Arial" w:cs="Arial"/>
                <w:noProof/>
                <w:sz w:val="23"/>
                <w:szCs w:val="23"/>
              </w:rPr>
            </w:pPr>
          </w:p>
          <w:p w14:paraId="0DBFB108" w14:textId="77777777" w:rsidR="00FC42A7" w:rsidRPr="00DA3767" w:rsidRDefault="00FC42A7" w:rsidP="008D2D38">
            <w:pPr>
              <w:rPr>
                <w:rFonts w:ascii="Arial" w:hAnsi="Arial" w:cs="Arial"/>
                <w:noProof/>
                <w:sz w:val="23"/>
                <w:szCs w:val="23"/>
              </w:rPr>
            </w:pPr>
          </w:p>
          <w:p w14:paraId="0DF73B54" w14:textId="77777777" w:rsidR="00FC42A7" w:rsidRPr="00DA3767" w:rsidRDefault="00FC42A7" w:rsidP="008D2D38">
            <w:pPr>
              <w:rPr>
                <w:rFonts w:ascii="Arial" w:hAnsi="Arial" w:cs="Arial"/>
                <w:noProof/>
                <w:sz w:val="23"/>
                <w:szCs w:val="23"/>
              </w:rPr>
            </w:pPr>
          </w:p>
          <w:p w14:paraId="60ABBA90" w14:textId="77777777" w:rsidR="00FC42A7" w:rsidRPr="00DA3767" w:rsidRDefault="00FC42A7" w:rsidP="008D2D38">
            <w:pPr>
              <w:rPr>
                <w:rFonts w:ascii="Arial" w:hAnsi="Arial" w:cs="Arial"/>
                <w:noProof/>
                <w:sz w:val="23"/>
                <w:szCs w:val="23"/>
              </w:rPr>
            </w:pPr>
          </w:p>
          <w:p w14:paraId="3721173B" w14:textId="77777777" w:rsidR="00FC42A7" w:rsidRPr="00DA3767" w:rsidRDefault="00FC42A7" w:rsidP="008D2D38">
            <w:pPr>
              <w:rPr>
                <w:rFonts w:ascii="Arial" w:hAnsi="Arial" w:cs="Arial"/>
                <w:noProof/>
                <w:sz w:val="23"/>
                <w:szCs w:val="23"/>
              </w:rPr>
            </w:pPr>
          </w:p>
          <w:p w14:paraId="0B850203" w14:textId="77777777" w:rsidR="00FC42A7" w:rsidRPr="00DA3767" w:rsidRDefault="00FC42A7" w:rsidP="008D2D38">
            <w:pPr>
              <w:rPr>
                <w:rFonts w:ascii="Arial" w:hAnsi="Arial" w:cs="Arial"/>
                <w:noProof/>
                <w:sz w:val="23"/>
                <w:szCs w:val="23"/>
              </w:rPr>
            </w:pPr>
          </w:p>
          <w:p w14:paraId="08AADCD3" w14:textId="77777777" w:rsidR="00FC42A7" w:rsidRPr="00DA3767" w:rsidRDefault="00FC42A7" w:rsidP="008D2D38">
            <w:pPr>
              <w:rPr>
                <w:rFonts w:ascii="Arial" w:hAnsi="Arial" w:cs="Arial"/>
                <w:noProof/>
                <w:sz w:val="23"/>
                <w:szCs w:val="23"/>
              </w:rPr>
            </w:pPr>
          </w:p>
          <w:p w14:paraId="1DE632D1" w14:textId="77777777" w:rsidR="00FC42A7" w:rsidRPr="00DA3767" w:rsidRDefault="00FC42A7" w:rsidP="008D2D38">
            <w:pPr>
              <w:rPr>
                <w:rFonts w:ascii="Arial" w:hAnsi="Arial" w:cs="Arial"/>
                <w:noProof/>
                <w:sz w:val="23"/>
                <w:szCs w:val="23"/>
              </w:rPr>
            </w:pPr>
          </w:p>
          <w:p w14:paraId="23383D31" w14:textId="77777777" w:rsidR="00FC42A7" w:rsidRPr="00DA3767" w:rsidRDefault="00FC42A7" w:rsidP="008D2D38">
            <w:pPr>
              <w:rPr>
                <w:rFonts w:ascii="Arial" w:hAnsi="Arial" w:cs="Arial"/>
                <w:noProof/>
                <w:sz w:val="23"/>
                <w:szCs w:val="23"/>
              </w:rPr>
            </w:pPr>
          </w:p>
          <w:p w14:paraId="3F903C4B" w14:textId="77777777" w:rsidR="00FC42A7" w:rsidRPr="00DA3767" w:rsidRDefault="00FC42A7" w:rsidP="008D2D38">
            <w:pPr>
              <w:rPr>
                <w:rFonts w:ascii="Arial" w:hAnsi="Arial" w:cs="Arial"/>
                <w:noProof/>
                <w:sz w:val="23"/>
                <w:szCs w:val="23"/>
              </w:rPr>
            </w:pPr>
          </w:p>
          <w:p w14:paraId="1B65EBA1" w14:textId="77777777" w:rsidR="00FC42A7" w:rsidRPr="00DA3767" w:rsidRDefault="00FC42A7" w:rsidP="008D2D38">
            <w:pPr>
              <w:rPr>
                <w:rFonts w:ascii="Arial" w:hAnsi="Arial" w:cs="Arial"/>
                <w:noProof/>
                <w:sz w:val="23"/>
                <w:szCs w:val="23"/>
              </w:rPr>
            </w:pPr>
          </w:p>
          <w:p w14:paraId="300D45EC" w14:textId="77777777" w:rsidR="00FC42A7" w:rsidRPr="00DA3767" w:rsidRDefault="00FC42A7" w:rsidP="008D2D38">
            <w:pPr>
              <w:rPr>
                <w:rFonts w:ascii="Arial" w:hAnsi="Arial" w:cs="Arial"/>
                <w:noProof/>
                <w:sz w:val="23"/>
                <w:szCs w:val="23"/>
              </w:rPr>
            </w:pPr>
          </w:p>
          <w:p w14:paraId="08403EB0" w14:textId="77777777" w:rsidR="00FC42A7" w:rsidRPr="00DA3767" w:rsidRDefault="00FC42A7" w:rsidP="008D2D38">
            <w:pPr>
              <w:rPr>
                <w:rFonts w:ascii="Arial" w:hAnsi="Arial" w:cs="Arial"/>
                <w:noProof/>
                <w:sz w:val="23"/>
                <w:szCs w:val="23"/>
              </w:rPr>
            </w:pPr>
          </w:p>
          <w:p w14:paraId="23B19226" w14:textId="77777777" w:rsidR="00FC42A7" w:rsidRPr="00DA3767" w:rsidRDefault="00FC42A7" w:rsidP="008D2D38">
            <w:pPr>
              <w:rPr>
                <w:rFonts w:ascii="Arial" w:hAnsi="Arial" w:cs="Arial"/>
                <w:noProof/>
                <w:sz w:val="23"/>
                <w:szCs w:val="23"/>
              </w:rPr>
            </w:pPr>
          </w:p>
          <w:p w14:paraId="6E4075B9" w14:textId="77777777" w:rsidR="00FC42A7" w:rsidRPr="00DA3767" w:rsidRDefault="00FC42A7" w:rsidP="008D2D38">
            <w:pPr>
              <w:rPr>
                <w:rFonts w:ascii="Arial" w:hAnsi="Arial" w:cs="Arial"/>
                <w:noProof/>
                <w:sz w:val="23"/>
                <w:szCs w:val="23"/>
              </w:rPr>
            </w:pPr>
          </w:p>
          <w:p w14:paraId="39F123B5" w14:textId="77777777" w:rsidR="00FC42A7" w:rsidRPr="00DA3767" w:rsidRDefault="00FC42A7" w:rsidP="008D2D38">
            <w:pPr>
              <w:rPr>
                <w:rFonts w:ascii="Arial" w:hAnsi="Arial" w:cs="Arial"/>
                <w:noProof/>
                <w:sz w:val="23"/>
                <w:szCs w:val="23"/>
              </w:rPr>
            </w:pPr>
          </w:p>
          <w:p w14:paraId="72F3A700" w14:textId="77777777" w:rsidR="00FC42A7" w:rsidRPr="00DA3767" w:rsidRDefault="00FC42A7" w:rsidP="008D2D38">
            <w:pPr>
              <w:rPr>
                <w:rFonts w:ascii="Arial" w:hAnsi="Arial" w:cs="Arial"/>
                <w:noProof/>
                <w:sz w:val="23"/>
                <w:szCs w:val="23"/>
              </w:rPr>
            </w:pPr>
          </w:p>
          <w:p w14:paraId="085A9973" w14:textId="77777777" w:rsidR="00FC42A7" w:rsidRPr="00DA3767" w:rsidRDefault="00FC42A7" w:rsidP="008D2D38">
            <w:pPr>
              <w:rPr>
                <w:rFonts w:ascii="Arial" w:hAnsi="Arial" w:cs="Arial"/>
                <w:noProof/>
                <w:sz w:val="23"/>
                <w:szCs w:val="23"/>
              </w:rPr>
            </w:pPr>
          </w:p>
          <w:p w14:paraId="16BD7A5E" w14:textId="77777777" w:rsidR="00FC42A7" w:rsidRPr="00DA3767" w:rsidRDefault="00FC42A7" w:rsidP="008D2D38">
            <w:pPr>
              <w:rPr>
                <w:rFonts w:ascii="Arial" w:hAnsi="Arial" w:cs="Arial"/>
                <w:noProof/>
                <w:sz w:val="23"/>
                <w:szCs w:val="23"/>
              </w:rPr>
            </w:pPr>
          </w:p>
          <w:p w14:paraId="7E0C145A" w14:textId="77777777" w:rsidR="00FC42A7" w:rsidRPr="00DA3767" w:rsidRDefault="00FC42A7" w:rsidP="008D2D38">
            <w:pPr>
              <w:rPr>
                <w:rFonts w:ascii="Arial" w:hAnsi="Arial" w:cs="Arial"/>
                <w:noProof/>
                <w:sz w:val="23"/>
                <w:szCs w:val="23"/>
              </w:rPr>
            </w:pPr>
          </w:p>
          <w:p w14:paraId="3075C758" w14:textId="77777777" w:rsidR="00FC42A7" w:rsidRPr="00DA3767" w:rsidRDefault="00FC42A7" w:rsidP="008D2D38">
            <w:pPr>
              <w:rPr>
                <w:rFonts w:ascii="Arial" w:hAnsi="Arial" w:cs="Arial"/>
                <w:noProof/>
                <w:sz w:val="23"/>
                <w:szCs w:val="23"/>
              </w:rPr>
            </w:pPr>
          </w:p>
          <w:p w14:paraId="316D3E2E" w14:textId="77777777" w:rsidR="00FC42A7" w:rsidRPr="00DA3767" w:rsidRDefault="00FC42A7" w:rsidP="008D2D38">
            <w:pPr>
              <w:rPr>
                <w:rFonts w:ascii="Arial" w:hAnsi="Arial" w:cs="Arial"/>
                <w:noProof/>
                <w:sz w:val="23"/>
                <w:szCs w:val="23"/>
              </w:rPr>
            </w:pPr>
          </w:p>
          <w:p w14:paraId="46F741ED" w14:textId="77777777" w:rsidR="00FC42A7" w:rsidRPr="00DA3767" w:rsidRDefault="00FC42A7" w:rsidP="008D2D38">
            <w:pPr>
              <w:rPr>
                <w:rFonts w:ascii="Arial" w:hAnsi="Arial" w:cs="Arial"/>
                <w:noProof/>
                <w:sz w:val="23"/>
                <w:szCs w:val="23"/>
              </w:rPr>
            </w:pPr>
          </w:p>
          <w:p w14:paraId="16A90B6C" w14:textId="77777777" w:rsidR="00FC42A7" w:rsidRPr="00DA3767" w:rsidRDefault="00FC42A7" w:rsidP="008D2D38">
            <w:pPr>
              <w:rPr>
                <w:rFonts w:ascii="Arial" w:hAnsi="Arial" w:cs="Arial"/>
                <w:noProof/>
                <w:sz w:val="23"/>
                <w:szCs w:val="23"/>
              </w:rPr>
            </w:pPr>
          </w:p>
          <w:p w14:paraId="6E27FE68" w14:textId="77777777" w:rsidR="00FC42A7" w:rsidRPr="00DA3767" w:rsidRDefault="00FC42A7" w:rsidP="008D2D38">
            <w:pPr>
              <w:rPr>
                <w:rFonts w:ascii="Arial" w:hAnsi="Arial" w:cs="Arial"/>
                <w:noProof/>
                <w:sz w:val="23"/>
                <w:szCs w:val="23"/>
              </w:rPr>
            </w:pPr>
          </w:p>
          <w:p w14:paraId="0F57C343" w14:textId="77777777" w:rsidR="00FC42A7" w:rsidRPr="00DA3767" w:rsidRDefault="00FC42A7" w:rsidP="008D2D38">
            <w:pPr>
              <w:rPr>
                <w:rFonts w:ascii="Arial" w:hAnsi="Arial" w:cs="Arial"/>
                <w:noProof/>
                <w:sz w:val="23"/>
                <w:szCs w:val="23"/>
              </w:rPr>
            </w:pPr>
          </w:p>
          <w:p w14:paraId="34EA8EF9" w14:textId="77777777" w:rsidR="00FC42A7" w:rsidRPr="00DA3767" w:rsidRDefault="00FC42A7" w:rsidP="008D2D38">
            <w:pPr>
              <w:rPr>
                <w:rFonts w:ascii="Arial" w:hAnsi="Arial" w:cs="Arial"/>
                <w:noProof/>
                <w:sz w:val="23"/>
                <w:szCs w:val="23"/>
              </w:rPr>
            </w:pPr>
          </w:p>
          <w:p w14:paraId="257BB1B0" w14:textId="77777777" w:rsidR="00FC42A7" w:rsidRPr="00DA3767" w:rsidRDefault="00FC42A7" w:rsidP="008D2D38">
            <w:pPr>
              <w:rPr>
                <w:rFonts w:ascii="Arial" w:hAnsi="Arial" w:cs="Arial"/>
                <w:noProof/>
                <w:sz w:val="23"/>
                <w:szCs w:val="23"/>
              </w:rPr>
            </w:pPr>
          </w:p>
          <w:p w14:paraId="155C6E81" w14:textId="77777777" w:rsidR="00FC42A7" w:rsidRPr="00DA3767" w:rsidRDefault="00FC42A7" w:rsidP="008D2D38">
            <w:pPr>
              <w:rPr>
                <w:rFonts w:ascii="Arial" w:hAnsi="Arial" w:cs="Arial"/>
                <w:noProof/>
                <w:sz w:val="23"/>
                <w:szCs w:val="23"/>
              </w:rPr>
            </w:pPr>
          </w:p>
          <w:p w14:paraId="1607FBDF" w14:textId="77777777" w:rsidR="00FC42A7" w:rsidRPr="00DA3767" w:rsidRDefault="00FC42A7" w:rsidP="008D2D38">
            <w:pPr>
              <w:rPr>
                <w:rFonts w:ascii="Arial" w:hAnsi="Arial" w:cs="Arial"/>
                <w:noProof/>
                <w:sz w:val="23"/>
                <w:szCs w:val="23"/>
              </w:rPr>
            </w:pPr>
          </w:p>
          <w:p w14:paraId="4B56458B" w14:textId="77777777" w:rsidR="00FC42A7" w:rsidRPr="00DA3767" w:rsidRDefault="00FC42A7" w:rsidP="008D2D38">
            <w:pPr>
              <w:rPr>
                <w:rFonts w:ascii="Arial" w:hAnsi="Arial" w:cs="Arial"/>
                <w:noProof/>
                <w:sz w:val="23"/>
                <w:szCs w:val="23"/>
              </w:rPr>
            </w:pPr>
          </w:p>
          <w:p w14:paraId="47B6D3CA" w14:textId="77777777" w:rsidR="00FC42A7" w:rsidRPr="00DA3767" w:rsidRDefault="00FC42A7" w:rsidP="008D2D38">
            <w:pPr>
              <w:rPr>
                <w:rFonts w:ascii="Arial" w:hAnsi="Arial" w:cs="Arial"/>
                <w:noProof/>
                <w:sz w:val="23"/>
                <w:szCs w:val="23"/>
              </w:rPr>
            </w:pPr>
          </w:p>
          <w:p w14:paraId="4BE7D49C" w14:textId="77777777" w:rsidR="00FC42A7" w:rsidRPr="00DA3767" w:rsidRDefault="00FC42A7" w:rsidP="008D2D38">
            <w:pPr>
              <w:rPr>
                <w:rFonts w:ascii="Arial" w:hAnsi="Arial" w:cs="Arial"/>
                <w:noProof/>
                <w:sz w:val="23"/>
                <w:szCs w:val="23"/>
              </w:rPr>
            </w:pPr>
          </w:p>
          <w:p w14:paraId="17D4318D" w14:textId="77777777" w:rsidR="00FC42A7" w:rsidRPr="00DA3767" w:rsidRDefault="00FC42A7" w:rsidP="008D2D38">
            <w:pPr>
              <w:rPr>
                <w:rFonts w:ascii="Arial" w:hAnsi="Arial" w:cs="Arial"/>
                <w:noProof/>
                <w:sz w:val="23"/>
                <w:szCs w:val="23"/>
              </w:rPr>
            </w:pPr>
          </w:p>
          <w:p w14:paraId="427DAFA3" w14:textId="77777777" w:rsidR="00FC42A7" w:rsidRPr="00DA3767" w:rsidRDefault="00FC42A7" w:rsidP="008D2D38">
            <w:pPr>
              <w:rPr>
                <w:rFonts w:ascii="Arial" w:hAnsi="Arial" w:cs="Arial"/>
                <w:noProof/>
                <w:sz w:val="23"/>
                <w:szCs w:val="23"/>
              </w:rPr>
            </w:pPr>
          </w:p>
          <w:p w14:paraId="6AC7C9A4" w14:textId="77777777" w:rsidR="00FC42A7" w:rsidRPr="00DA3767" w:rsidRDefault="00FC42A7" w:rsidP="008D2D38">
            <w:pPr>
              <w:rPr>
                <w:rFonts w:ascii="Arial" w:hAnsi="Arial" w:cs="Arial"/>
                <w:noProof/>
                <w:sz w:val="23"/>
                <w:szCs w:val="23"/>
              </w:rPr>
            </w:pPr>
          </w:p>
          <w:p w14:paraId="0D8F9915" w14:textId="77777777" w:rsidR="00FC42A7" w:rsidRPr="00DA3767" w:rsidRDefault="00FC42A7" w:rsidP="008D2D38">
            <w:pPr>
              <w:rPr>
                <w:rFonts w:ascii="Arial" w:hAnsi="Arial" w:cs="Arial"/>
                <w:noProof/>
                <w:sz w:val="23"/>
                <w:szCs w:val="23"/>
              </w:rPr>
            </w:pPr>
          </w:p>
          <w:p w14:paraId="58F081E2" w14:textId="77777777" w:rsidR="00FC42A7" w:rsidRPr="00DA3767" w:rsidRDefault="00FC42A7" w:rsidP="008D2D38">
            <w:pPr>
              <w:rPr>
                <w:rFonts w:ascii="Arial" w:hAnsi="Arial" w:cs="Arial"/>
                <w:noProof/>
                <w:sz w:val="23"/>
                <w:szCs w:val="23"/>
              </w:rPr>
            </w:pPr>
          </w:p>
          <w:p w14:paraId="1DB3B157" w14:textId="77777777" w:rsidR="00FC42A7" w:rsidRPr="00DA3767" w:rsidRDefault="00FC42A7" w:rsidP="008D2D38">
            <w:pPr>
              <w:rPr>
                <w:rFonts w:ascii="Arial" w:hAnsi="Arial" w:cs="Arial"/>
                <w:noProof/>
                <w:sz w:val="23"/>
                <w:szCs w:val="23"/>
              </w:rPr>
            </w:pPr>
          </w:p>
          <w:p w14:paraId="11A72236" w14:textId="77777777" w:rsidR="00FC42A7" w:rsidRPr="00DA3767" w:rsidRDefault="00FC42A7" w:rsidP="008D2D38">
            <w:pPr>
              <w:rPr>
                <w:rFonts w:ascii="Arial" w:hAnsi="Arial" w:cs="Arial"/>
                <w:noProof/>
                <w:sz w:val="23"/>
                <w:szCs w:val="23"/>
              </w:rPr>
            </w:pPr>
          </w:p>
          <w:p w14:paraId="53D82FA8" w14:textId="77777777" w:rsidR="00FC42A7" w:rsidRPr="00DA3767" w:rsidRDefault="00FC42A7" w:rsidP="008D2D38">
            <w:pPr>
              <w:rPr>
                <w:rFonts w:ascii="Arial" w:hAnsi="Arial" w:cs="Arial"/>
                <w:noProof/>
                <w:sz w:val="23"/>
                <w:szCs w:val="23"/>
              </w:rPr>
            </w:pPr>
          </w:p>
          <w:p w14:paraId="27A92928" w14:textId="77777777" w:rsidR="00FC42A7" w:rsidRPr="00DA3767" w:rsidRDefault="00FC42A7" w:rsidP="008D2D38">
            <w:pPr>
              <w:rPr>
                <w:rFonts w:ascii="Arial" w:hAnsi="Arial" w:cs="Arial"/>
                <w:noProof/>
                <w:sz w:val="23"/>
                <w:szCs w:val="23"/>
              </w:rPr>
            </w:pPr>
          </w:p>
          <w:p w14:paraId="1F9CB74E" w14:textId="77777777" w:rsidR="00FC42A7" w:rsidRPr="00DA3767" w:rsidRDefault="00FC42A7" w:rsidP="008D2D38">
            <w:pPr>
              <w:rPr>
                <w:rFonts w:ascii="Arial" w:hAnsi="Arial" w:cs="Arial"/>
                <w:noProof/>
                <w:sz w:val="23"/>
                <w:szCs w:val="23"/>
              </w:rPr>
            </w:pPr>
          </w:p>
          <w:p w14:paraId="5A30E1A8" w14:textId="77777777" w:rsidR="00FC42A7" w:rsidRDefault="00FC42A7" w:rsidP="008D2D38">
            <w:pPr>
              <w:rPr>
                <w:rFonts w:ascii="Arial" w:hAnsi="Arial" w:cs="Arial"/>
                <w:noProof/>
                <w:sz w:val="23"/>
                <w:szCs w:val="23"/>
              </w:rPr>
            </w:pPr>
          </w:p>
          <w:p w14:paraId="204DDE52" w14:textId="77777777" w:rsidR="00FC42A7" w:rsidRPr="00DA3767" w:rsidRDefault="00FC42A7" w:rsidP="008D2D38">
            <w:pPr>
              <w:rPr>
                <w:rFonts w:ascii="Arial" w:hAnsi="Arial" w:cs="Arial"/>
                <w:noProof/>
                <w:sz w:val="23"/>
                <w:szCs w:val="23"/>
              </w:rPr>
            </w:pPr>
          </w:p>
          <w:p w14:paraId="6656C608" w14:textId="77777777" w:rsidR="00FC42A7" w:rsidRPr="00DA3767" w:rsidRDefault="00FC42A7" w:rsidP="008D2D38">
            <w:pPr>
              <w:rPr>
                <w:rFonts w:ascii="Arial" w:hAnsi="Arial" w:cs="Arial"/>
                <w:noProof/>
                <w:sz w:val="23"/>
                <w:szCs w:val="23"/>
              </w:rPr>
            </w:pPr>
          </w:p>
          <w:p w14:paraId="29F7FD5F" w14:textId="77777777" w:rsidR="00FC42A7" w:rsidRPr="00DA3767" w:rsidRDefault="00FC42A7" w:rsidP="008D2D38">
            <w:pPr>
              <w:rPr>
                <w:rFonts w:ascii="Arial" w:hAnsi="Arial" w:cs="Arial"/>
                <w:noProof/>
                <w:sz w:val="23"/>
                <w:szCs w:val="23"/>
              </w:rPr>
            </w:pPr>
          </w:p>
          <w:p w14:paraId="29BFDE89" w14:textId="77777777" w:rsidR="00FC42A7" w:rsidRDefault="00FC42A7" w:rsidP="008D2D38">
            <w:pPr>
              <w:rPr>
                <w:rFonts w:ascii="Arial" w:hAnsi="Arial" w:cs="Arial"/>
                <w:b/>
                <w:noProof/>
                <w:sz w:val="23"/>
                <w:szCs w:val="23"/>
              </w:rPr>
            </w:pPr>
          </w:p>
          <w:p w14:paraId="40C8EA03" w14:textId="77777777" w:rsidR="00FC42A7" w:rsidRDefault="00FC42A7" w:rsidP="008D2D38">
            <w:pPr>
              <w:rPr>
                <w:rFonts w:ascii="Arial" w:hAnsi="Arial" w:cs="Arial"/>
                <w:b/>
                <w:noProof/>
                <w:sz w:val="23"/>
                <w:szCs w:val="23"/>
              </w:rPr>
            </w:pPr>
          </w:p>
          <w:p w14:paraId="76C6506D" w14:textId="77777777" w:rsidR="00FC42A7" w:rsidRDefault="00FC42A7" w:rsidP="008D2D38">
            <w:pPr>
              <w:rPr>
                <w:rFonts w:ascii="Arial" w:hAnsi="Arial" w:cs="Arial"/>
                <w:b/>
                <w:noProof/>
                <w:sz w:val="23"/>
                <w:szCs w:val="23"/>
              </w:rPr>
            </w:pPr>
          </w:p>
          <w:p w14:paraId="31084F8C" w14:textId="77777777" w:rsidR="00FC42A7" w:rsidRDefault="00FC42A7" w:rsidP="008D2D38">
            <w:pPr>
              <w:rPr>
                <w:rFonts w:ascii="Arial" w:hAnsi="Arial" w:cs="Arial"/>
                <w:b/>
                <w:noProof/>
                <w:sz w:val="23"/>
                <w:szCs w:val="23"/>
              </w:rPr>
            </w:pPr>
          </w:p>
          <w:p w14:paraId="26E081B5" w14:textId="77777777" w:rsidR="00FC42A7" w:rsidRDefault="00FC42A7" w:rsidP="008D2D38">
            <w:pPr>
              <w:rPr>
                <w:rFonts w:ascii="Arial" w:hAnsi="Arial" w:cs="Arial"/>
                <w:b/>
                <w:noProof/>
                <w:sz w:val="23"/>
                <w:szCs w:val="23"/>
              </w:rPr>
            </w:pPr>
          </w:p>
          <w:p w14:paraId="0DDCBA0C" w14:textId="77777777" w:rsidR="00FC42A7" w:rsidRDefault="00FC42A7" w:rsidP="008D2D38">
            <w:pPr>
              <w:rPr>
                <w:rFonts w:ascii="Arial" w:hAnsi="Arial" w:cs="Arial"/>
                <w:b/>
                <w:noProof/>
                <w:sz w:val="23"/>
                <w:szCs w:val="23"/>
              </w:rPr>
            </w:pPr>
          </w:p>
          <w:p w14:paraId="67DA2829" w14:textId="77777777" w:rsidR="00FC42A7" w:rsidRDefault="00FC42A7" w:rsidP="008D2D38">
            <w:pPr>
              <w:rPr>
                <w:rFonts w:ascii="Arial" w:hAnsi="Arial" w:cs="Arial"/>
                <w:b/>
                <w:noProof/>
                <w:sz w:val="23"/>
                <w:szCs w:val="23"/>
              </w:rPr>
            </w:pPr>
          </w:p>
          <w:p w14:paraId="3743A9E0" w14:textId="77777777" w:rsidR="00FC42A7" w:rsidRDefault="00FC42A7" w:rsidP="008D2D38">
            <w:pPr>
              <w:rPr>
                <w:rFonts w:ascii="Arial" w:hAnsi="Arial" w:cs="Arial"/>
                <w:b/>
                <w:noProof/>
                <w:sz w:val="23"/>
                <w:szCs w:val="23"/>
              </w:rPr>
            </w:pPr>
          </w:p>
          <w:p w14:paraId="39D8CF51" w14:textId="77777777" w:rsidR="00FC42A7" w:rsidRDefault="00FC42A7" w:rsidP="008D2D38">
            <w:pPr>
              <w:rPr>
                <w:rFonts w:ascii="Arial" w:hAnsi="Arial" w:cs="Arial"/>
                <w:b/>
                <w:noProof/>
                <w:sz w:val="23"/>
                <w:szCs w:val="23"/>
              </w:rPr>
            </w:pPr>
          </w:p>
          <w:p w14:paraId="4D962134" w14:textId="77777777" w:rsidR="00FC42A7" w:rsidRDefault="00FC42A7" w:rsidP="008D2D38">
            <w:pPr>
              <w:rPr>
                <w:rFonts w:ascii="Arial" w:hAnsi="Arial" w:cs="Arial"/>
                <w:b/>
                <w:noProof/>
                <w:sz w:val="23"/>
                <w:szCs w:val="23"/>
              </w:rPr>
            </w:pPr>
          </w:p>
          <w:p w14:paraId="1384AC5F" w14:textId="77777777" w:rsidR="00FC42A7" w:rsidRDefault="00FC42A7" w:rsidP="008D2D38">
            <w:pPr>
              <w:rPr>
                <w:rFonts w:ascii="Arial" w:hAnsi="Arial" w:cs="Arial"/>
                <w:b/>
                <w:noProof/>
                <w:sz w:val="23"/>
                <w:szCs w:val="23"/>
              </w:rPr>
            </w:pPr>
          </w:p>
          <w:p w14:paraId="63D5823D" w14:textId="77777777" w:rsidR="00FC42A7" w:rsidRDefault="00FC42A7" w:rsidP="008D2D38">
            <w:pPr>
              <w:rPr>
                <w:rFonts w:ascii="Arial" w:hAnsi="Arial" w:cs="Arial"/>
                <w:b/>
                <w:noProof/>
                <w:sz w:val="23"/>
                <w:szCs w:val="23"/>
              </w:rPr>
            </w:pPr>
          </w:p>
          <w:p w14:paraId="10F2542D" w14:textId="77777777" w:rsidR="00FC42A7" w:rsidRDefault="00FC42A7" w:rsidP="008D2D38">
            <w:pPr>
              <w:rPr>
                <w:rFonts w:ascii="Arial" w:hAnsi="Arial" w:cs="Arial"/>
                <w:b/>
                <w:noProof/>
                <w:sz w:val="23"/>
                <w:szCs w:val="23"/>
              </w:rPr>
            </w:pPr>
          </w:p>
          <w:p w14:paraId="3B93F90C" w14:textId="77777777" w:rsidR="00FC42A7" w:rsidRDefault="00FC42A7" w:rsidP="008D2D38">
            <w:pPr>
              <w:rPr>
                <w:rFonts w:ascii="Arial" w:hAnsi="Arial" w:cs="Arial"/>
                <w:b/>
                <w:noProof/>
                <w:sz w:val="23"/>
                <w:szCs w:val="23"/>
              </w:rPr>
            </w:pPr>
          </w:p>
          <w:p w14:paraId="36C60BC4" w14:textId="77777777" w:rsidR="00FC42A7" w:rsidRDefault="00FC42A7" w:rsidP="008D2D38">
            <w:pPr>
              <w:rPr>
                <w:rFonts w:ascii="Arial" w:hAnsi="Arial" w:cs="Arial"/>
                <w:b/>
                <w:noProof/>
                <w:sz w:val="23"/>
                <w:szCs w:val="23"/>
              </w:rPr>
            </w:pPr>
          </w:p>
          <w:p w14:paraId="66BE1FD7" w14:textId="77777777" w:rsidR="00FC42A7" w:rsidRDefault="00FC42A7" w:rsidP="008D2D38">
            <w:pPr>
              <w:rPr>
                <w:rFonts w:ascii="Arial" w:hAnsi="Arial" w:cs="Arial"/>
                <w:b/>
                <w:noProof/>
                <w:sz w:val="23"/>
                <w:szCs w:val="23"/>
              </w:rPr>
            </w:pPr>
          </w:p>
          <w:p w14:paraId="26D85971" w14:textId="77777777" w:rsidR="00FC42A7" w:rsidRDefault="00FC42A7" w:rsidP="008D2D38">
            <w:pPr>
              <w:rPr>
                <w:rFonts w:ascii="Arial" w:hAnsi="Arial" w:cs="Arial"/>
                <w:b/>
                <w:noProof/>
                <w:sz w:val="23"/>
                <w:szCs w:val="23"/>
              </w:rPr>
            </w:pPr>
          </w:p>
          <w:p w14:paraId="54EC11D3" w14:textId="77777777" w:rsidR="00FC42A7" w:rsidRDefault="00FC42A7" w:rsidP="008D2D38">
            <w:pPr>
              <w:rPr>
                <w:rFonts w:ascii="Arial" w:hAnsi="Arial" w:cs="Arial"/>
                <w:b/>
                <w:noProof/>
                <w:sz w:val="23"/>
                <w:szCs w:val="23"/>
              </w:rPr>
            </w:pPr>
          </w:p>
          <w:p w14:paraId="7F74BA51" w14:textId="77777777" w:rsidR="00FC42A7" w:rsidRDefault="00FC42A7" w:rsidP="008D2D38">
            <w:pPr>
              <w:rPr>
                <w:rFonts w:ascii="Arial" w:hAnsi="Arial" w:cs="Arial"/>
                <w:b/>
                <w:noProof/>
                <w:sz w:val="23"/>
                <w:szCs w:val="23"/>
              </w:rPr>
            </w:pPr>
          </w:p>
          <w:p w14:paraId="3C1CC07E" w14:textId="77777777" w:rsidR="00FC42A7" w:rsidRDefault="00FC42A7" w:rsidP="008D2D38">
            <w:pPr>
              <w:rPr>
                <w:rFonts w:ascii="Arial" w:hAnsi="Arial" w:cs="Arial"/>
                <w:b/>
                <w:noProof/>
                <w:sz w:val="23"/>
                <w:szCs w:val="23"/>
              </w:rPr>
            </w:pPr>
          </w:p>
          <w:p w14:paraId="36118069" w14:textId="77777777" w:rsidR="00FC42A7" w:rsidRDefault="00FC42A7" w:rsidP="008D2D38">
            <w:pPr>
              <w:rPr>
                <w:rFonts w:ascii="Arial" w:hAnsi="Arial" w:cs="Arial"/>
                <w:b/>
                <w:noProof/>
                <w:sz w:val="23"/>
                <w:szCs w:val="23"/>
              </w:rPr>
            </w:pPr>
          </w:p>
          <w:p w14:paraId="5877FF6E" w14:textId="77777777" w:rsidR="00FC42A7" w:rsidRDefault="00FC42A7" w:rsidP="008D2D38">
            <w:pPr>
              <w:rPr>
                <w:rFonts w:ascii="Arial" w:hAnsi="Arial" w:cs="Arial"/>
                <w:b/>
                <w:noProof/>
                <w:sz w:val="23"/>
                <w:szCs w:val="23"/>
              </w:rPr>
            </w:pPr>
          </w:p>
          <w:p w14:paraId="0E8EFD26" w14:textId="77777777" w:rsidR="00FC42A7" w:rsidRDefault="00FC42A7" w:rsidP="008D2D38">
            <w:pPr>
              <w:rPr>
                <w:rFonts w:ascii="Arial" w:hAnsi="Arial" w:cs="Arial"/>
                <w:b/>
                <w:noProof/>
                <w:sz w:val="23"/>
                <w:szCs w:val="23"/>
              </w:rPr>
            </w:pPr>
          </w:p>
          <w:p w14:paraId="1E925AA5" w14:textId="77777777" w:rsidR="00FC42A7" w:rsidRDefault="00FC42A7" w:rsidP="008D2D38">
            <w:pPr>
              <w:rPr>
                <w:rFonts w:ascii="Arial" w:hAnsi="Arial" w:cs="Arial"/>
                <w:b/>
                <w:noProof/>
                <w:sz w:val="23"/>
                <w:szCs w:val="23"/>
              </w:rPr>
            </w:pPr>
          </w:p>
          <w:p w14:paraId="6FAC3C7D" w14:textId="77777777" w:rsidR="00FC42A7" w:rsidRDefault="00FC42A7" w:rsidP="008D2D38">
            <w:pPr>
              <w:rPr>
                <w:rFonts w:ascii="Arial" w:hAnsi="Arial" w:cs="Arial"/>
                <w:b/>
                <w:noProof/>
                <w:sz w:val="23"/>
                <w:szCs w:val="23"/>
              </w:rPr>
            </w:pPr>
          </w:p>
          <w:p w14:paraId="3D996B5D" w14:textId="77777777" w:rsidR="00FC42A7" w:rsidRDefault="00FC42A7" w:rsidP="008D2D38">
            <w:pPr>
              <w:rPr>
                <w:rFonts w:ascii="Arial" w:hAnsi="Arial" w:cs="Arial"/>
                <w:b/>
                <w:noProof/>
                <w:sz w:val="23"/>
                <w:szCs w:val="23"/>
              </w:rPr>
            </w:pPr>
          </w:p>
          <w:p w14:paraId="41B8B49D" w14:textId="77777777" w:rsidR="00FC42A7" w:rsidRDefault="00FC42A7" w:rsidP="008D2D38">
            <w:pPr>
              <w:rPr>
                <w:rFonts w:ascii="Arial" w:hAnsi="Arial" w:cs="Arial"/>
                <w:b/>
                <w:noProof/>
                <w:sz w:val="23"/>
                <w:szCs w:val="23"/>
              </w:rPr>
            </w:pPr>
          </w:p>
          <w:p w14:paraId="65F5BF1A" w14:textId="77777777" w:rsidR="00FC42A7" w:rsidRDefault="00FC42A7" w:rsidP="008D2D38">
            <w:pPr>
              <w:rPr>
                <w:rFonts w:ascii="Arial" w:hAnsi="Arial" w:cs="Arial"/>
                <w:b/>
                <w:noProof/>
                <w:sz w:val="23"/>
                <w:szCs w:val="23"/>
              </w:rPr>
            </w:pPr>
          </w:p>
          <w:p w14:paraId="1FB14102" w14:textId="77777777" w:rsidR="00FC42A7" w:rsidRDefault="00FC42A7" w:rsidP="008D2D38">
            <w:pPr>
              <w:rPr>
                <w:rFonts w:ascii="Arial" w:hAnsi="Arial" w:cs="Arial"/>
                <w:b/>
                <w:noProof/>
                <w:sz w:val="23"/>
                <w:szCs w:val="23"/>
              </w:rPr>
            </w:pPr>
          </w:p>
          <w:p w14:paraId="6E17A72A" w14:textId="77777777" w:rsidR="00FC42A7" w:rsidRDefault="00FC42A7" w:rsidP="008D2D38">
            <w:pPr>
              <w:rPr>
                <w:rFonts w:ascii="Arial" w:hAnsi="Arial" w:cs="Arial"/>
                <w:b/>
                <w:noProof/>
                <w:sz w:val="23"/>
                <w:szCs w:val="23"/>
              </w:rPr>
            </w:pPr>
          </w:p>
          <w:p w14:paraId="1C74F45D" w14:textId="77777777" w:rsidR="00FC42A7" w:rsidRDefault="00FC42A7" w:rsidP="008D2D38">
            <w:pPr>
              <w:rPr>
                <w:rFonts w:ascii="Arial" w:hAnsi="Arial" w:cs="Arial"/>
                <w:b/>
                <w:noProof/>
                <w:sz w:val="23"/>
                <w:szCs w:val="23"/>
              </w:rPr>
            </w:pPr>
          </w:p>
          <w:p w14:paraId="4DCF623C" w14:textId="77777777" w:rsidR="00FC42A7" w:rsidRDefault="00FC42A7" w:rsidP="008D2D38">
            <w:pPr>
              <w:rPr>
                <w:rFonts w:ascii="Arial" w:hAnsi="Arial" w:cs="Arial"/>
                <w:b/>
                <w:noProof/>
                <w:sz w:val="23"/>
                <w:szCs w:val="23"/>
              </w:rPr>
            </w:pPr>
          </w:p>
          <w:p w14:paraId="27F87875" w14:textId="77777777" w:rsidR="00FC42A7" w:rsidRDefault="00FC42A7" w:rsidP="008D2D38">
            <w:pPr>
              <w:rPr>
                <w:rFonts w:ascii="Arial" w:hAnsi="Arial" w:cs="Arial"/>
                <w:b/>
                <w:noProof/>
                <w:sz w:val="23"/>
                <w:szCs w:val="23"/>
              </w:rPr>
            </w:pPr>
          </w:p>
          <w:p w14:paraId="0231E01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PT/MV: Kritické čtení a vnímání mediálních sdělení – Zpravodajství, bulvár</w:t>
            </w:r>
          </w:p>
          <w:p w14:paraId="4E6FC0E7" w14:textId="77777777" w:rsidR="00FC42A7" w:rsidRPr="00DA3767" w:rsidRDefault="00FC42A7" w:rsidP="008D2D38">
            <w:pPr>
              <w:rPr>
                <w:rFonts w:ascii="Arial" w:hAnsi="Arial" w:cs="Arial"/>
                <w:noProof/>
                <w:sz w:val="23"/>
                <w:szCs w:val="23"/>
              </w:rPr>
            </w:pPr>
          </w:p>
          <w:p w14:paraId="30484E3D" w14:textId="77777777" w:rsidR="00FC42A7" w:rsidRPr="00DA3767" w:rsidRDefault="00FC42A7" w:rsidP="008D2D38">
            <w:pPr>
              <w:rPr>
                <w:rFonts w:ascii="Arial" w:hAnsi="Arial" w:cs="Arial"/>
                <w:noProof/>
                <w:sz w:val="23"/>
                <w:szCs w:val="23"/>
              </w:rPr>
            </w:pPr>
          </w:p>
        </w:tc>
      </w:tr>
    </w:tbl>
    <w:p w14:paraId="31671DB1" w14:textId="77777777" w:rsidR="00FC42A7" w:rsidRDefault="00FC42A7" w:rsidP="00FC42A7">
      <w:pPr>
        <w:jc w:val="both"/>
        <w:rPr>
          <w:i/>
        </w:rPr>
        <w:sectPr w:rsidR="00FC42A7" w:rsidSect="008D2D38">
          <w:pgSz w:w="16838" w:h="11906" w:orient="landscape" w:code="9"/>
          <w:pgMar w:top="1418" w:right="1418" w:bottom="1418" w:left="1418" w:header="709" w:footer="709" w:gutter="0"/>
          <w:cols w:space="708"/>
          <w:docGrid w:linePitch="360"/>
        </w:sectPr>
      </w:pPr>
    </w:p>
    <w:p w14:paraId="5BEADBA7" w14:textId="77777777" w:rsidR="00FC42A7" w:rsidRDefault="00FC42A7" w:rsidP="00FC42A7"/>
    <w:p w14:paraId="5BF97307" w14:textId="77777777" w:rsidR="005140D3" w:rsidRDefault="005140D3" w:rsidP="005140D3">
      <w:pPr>
        <w:pStyle w:val="Nadpis3"/>
        <w:numPr>
          <w:ilvl w:val="0"/>
          <w:numId w:val="0"/>
        </w:numPr>
      </w:pPr>
      <w:bookmarkStart w:id="116" w:name="_Toc22288559"/>
      <w:bookmarkStart w:id="117" w:name="_Toc116458399"/>
      <w:r>
        <w:t>4.1.2. Cizí jazyk</w:t>
      </w:r>
      <w:bookmarkEnd w:id="116"/>
      <w:bookmarkEnd w:id="117"/>
    </w:p>
    <w:p w14:paraId="0BBEB9D3" w14:textId="77777777" w:rsidR="005140D3" w:rsidRDefault="005140D3" w:rsidP="005140D3">
      <w:pPr>
        <w:jc w:val="both"/>
      </w:pPr>
    </w:p>
    <w:p w14:paraId="2EEB84CF" w14:textId="77777777" w:rsidR="005140D3" w:rsidRDefault="005140D3" w:rsidP="005140D3">
      <w:pPr>
        <w:jc w:val="both"/>
      </w:pPr>
      <w:r>
        <w:rPr>
          <w:b/>
        </w:rPr>
        <w:t xml:space="preserve">Obsahové, časové a organizační vymezení </w:t>
      </w:r>
      <w:r w:rsidR="003E7510">
        <w:rPr>
          <w:b/>
        </w:rPr>
        <w:t xml:space="preserve">vyučovacího </w:t>
      </w:r>
      <w:r>
        <w:rPr>
          <w:b/>
        </w:rPr>
        <w:t>předmětu Anglický jazyk</w:t>
      </w:r>
    </w:p>
    <w:p w14:paraId="1C52B2AC" w14:textId="77777777" w:rsidR="005140D3" w:rsidRDefault="005140D3" w:rsidP="003D3FB2">
      <w:pPr>
        <w:spacing w:before="120" w:after="120"/>
        <w:jc w:val="both"/>
      </w:pPr>
      <w:r>
        <w:t>Anglický jazyk přispívá k chápání a objevování skutečností</w:t>
      </w:r>
      <w:r w:rsidR="003D3FB2">
        <w:t>, poskytuje jazykový základ pro </w:t>
      </w:r>
      <w:r>
        <w:t>komunikaci žáků v Evropě i ve světě.</w:t>
      </w:r>
    </w:p>
    <w:p w14:paraId="2B9D302D" w14:textId="77777777" w:rsidR="005140D3" w:rsidRDefault="005140D3" w:rsidP="003D3FB2">
      <w:pPr>
        <w:spacing w:before="120" w:after="120"/>
        <w:jc w:val="both"/>
      </w:pPr>
      <w:r>
        <w:t xml:space="preserve">Pozornost v hodinách je zaměřena na rozvoj receptivní, produktivní a interaktivní řečové dovednosti. </w:t>
      </w:r>
    </w:p>
    <w:p w14:paraId="484DF0F5" w14:textId="77777777" w:rsidR="005140D3" w:rsidRDefault="005140D3" w:rsidP="003D3FB2">
      <w:pPr>
        <w:spacing w:before="120" w:after="120"/>
        <w:jc w:val="both"/>
      </w:pPr>
      <w:r>
        <w:t>Angličtina je jedním z jednacích jazyků mezinárodníc</w:t>
      </w:r>
      <w:r w:rsidR="00090AEF">
        <w:t>h organizací. Proniká však i do </w:t>
      </w:r>
      <w:r>
        <w:t>každodenního života dětí, s angličtinou se pravidelně setk</w:t>
      </w:r>
      <w:r w:rsidR="003D3FB2">
        <w:t>ávají prostřednictvím nápisů na </w:t>
      </w:r>
      <w:r>
        <w:t xml:space="preserve">zboží v obchodech, v populární hudbě, ve filmu i při práci s počítačem. </w:t>
      </w:r>
    </w:p>
    <w:p w14:paraId="7121D333" w14:textId="77777777" w:rsidR="005140D3" w:rsidRDefault="005140D3" w:rsidP="003D3FB2">
      <w:pPr>
        <w:spacing w:before="120" w:after="120"/>
        <w:jc w:val="both"/>
      </w:pPr>
      <w:r>
        <w:t xml:space="preserve">V rámci vyučovací hodiny je uplatňováno skupinové vyučování, </w:t>
      </w:r>
      <w:proofErr w:type="spellStart"/>
      <w:r>
        <w:t>mikrodialogy</w:t>
      </w:r>
      <w:proofErr w:type="spellEnd"/>
      <w:r>
        <w:t xml:space="preserve"> a dialogy, výklad, poslech, četba, reprodukce textu (ústní, písemná), samostatná práce (vyhledávání informací, práce se slovníkem a s autentickými materiály), hry, soutěže, recitace, dramatizace, zpěv, výukové programy na PC, krátkodobé projekty. Dalšími možnostmi realizace výuky jsou olympiády, příležitostné akce. Žáci jsou motivováni k navázání přátelství formou dopisování s dětmi z anglicky mluvících zemí. </w:t>
      </w:r>
    </w:p>
    <w:p w14:paraId="39B03075" w14:textId="77777777" w:rsidR="005140D3" w:rsidRDefault="005140D3" w:rsidP="003D3FB2">
      <w:pPr>
        <w:spacing w:before="120" w:after="120"/>
        <w:jc w:val="both"/>
        <w:rPr>
          <w:b/>
        </w:rPr>
      </w:pPr>
      <w:r>
        <w:t>Místem výuky jsou kmenové učebny, jazykové učebny, učebny výpočetní techniky, učebna s interaktivní tabulí a knihovna.</w:t>
      </w:r>
    </w:p>
    <w:p w14:paraId="373FC5C1" w14:textId="77777777" w:rsidR="005140D3" w:rsidRDefault="003E7510" w:rsidP="005140D3">
      <w:pPr>
        <w:jc w:val="both"/>
      </w:pPr>
      <w:r>
        <w:rPr>
          <w:b/>
        </w:rPr>
        <w:t>Časová dotace</w:t>
      </w:r>
    </w:p>
    <w:p w14:paraId="2492615F" w14:textId="77777777" w:rsidR="005140D3" w:rsidRPr="006A042D" w:rsidRDefault="005140D3" w:rsidP="005140D3">
      <w:pPr>
        <w:jc w:val="both"/>
      </w:pPr>
      <w:r>
        <w:t xml:space="preserve">1. a 2. ročník - 1 vyučovací hodina týdně </w:t>
      </w:r>
    </w:p>
    <w:p w14:paraId="1EAE2E57" w14:textId="77777777" w:rsidR="005140D3" w:rsidRDefault="005140D3" w:rsidP="005140D3">
      <w:pPr>
        <w:jc w:val="both"/>
      </w:pPr>
      <w:r>
        <w:t>3. a</w:t>
      </w:r>
      <w:r w:rsidR="004D139D">
        <w:t>ž 5</w:t>
      </w:r>
      <w:r>
        <w:t xml:space="preserve">.  ročník -   3 hodiny týdně </w:t>
      </w:r>
    </w:p>
    <w:p w14:paraId="1B347542" w14:textId="77777777" w:rsidR="005140D3" w:rsidRPr="003D3FB2" w:rsidRDefault="003D3FB2" w:rsidP="005140D3">
      <w:pPr>
        <w:jc w:val="both"/>
      </w:pPr>
      <w:r>
        <w:t>6. – 9. ročník - 3 hodiny týdně</w:t>
      </w:r>
    </w:p>
    <w:p w14:paraId="46831A8D" w14:textId="77777777" w:rsidR="005140D3" w:rsidRPr="006A042D" w:rsidRDefault="005140D3" w:rsidP="005140D3">
      <w:pPr>
        <w:spacing w:line="360" w:lineRule="auto"/>
        <w:jc w:val="both"/>
        <w:rPr>
          <w:b/>
        </w:rPr>
      </w:pPr>
    </w:p>
    <w:p w14:paraId="2E9E6831" w14:textId="77777777" w:rsidR="005140D3" w:rsidRPr="003D3FB2" w:rsidRDefault="005140D3" w:rsidP="005140D3">
      <w:pPr>
        <w:spacing w:line="360" w:lineRule="auto"/>
        <w:jc w:val="both"/>
        <w:rPr>
          <w:b/>
        </w:rPr>
      </w:pPr>
      <w:r w:rsidRPr="003D3FB2">
        <w:rPr>
          <w:b/>
        </w:rPr>
        <w:t>Výchovné a vzdělávací strategie pro rozvoj klíčových kompetencí:</w:t>
      </w:r>
    </w:p>
    <w:p w14:paraId="0E0FF8E5" w14:textId="77777777" w:rsidR="005140D3" w:rsidRDefault="005140D3" w:rsidP="005140D3">
      <w:pPr>
        <w:tabs>
          <w:tab w:val="left" w:pos="1134"/>
        </w:tabs>
        <w:jc w:val="both"/>
      </w:pPr>
      <w:r>
        <w:rPr>
          <w:b/>
        </w:rPr>
        <w:t>Kompetence k učení</w:t>
      </w:r>
    </w:p>
    <w:p w14:paraId="15CC1B8C" w14:textId="77777777" w:rsidR="005140D3" w:rsidRDefault="003D3FB2" w:rsidP="00154E6B">
      <w:pPr>
        <w:widowControl w:val="0"/>
        <w:numPr>
          <w:ilvl w:val="0"/>
          <w:numId w:val="32"/>
        </w:numPr>
        <w:tabs>
          <w:tab w:val="left" w:pos="1134"/>
        </w:tabs>
        <w:suppressAutoHyphens/>
        <w:jc w:val="both"/>
      </w:pPr>
      <w:r>
        <w:t>m</w:t>
      </w:r>
      <w:r w:rsidR="005140D3">
        <w:t>otivovat žáky k zájmu o anglický jazyk, snažit se navodit příjemnou atmosféru při výuce a vytvořit pozitivní vztah k cizímu jazyku p</w:t>
      </w:r>
      <w:r w:rsidR="00090AEF">
        <w:t xml:space="preserve">omocí poutavých činností, her </w:t>
      </w:r>
      <w:r w:rsidR="00090AEF" w:rsidRPr="00090AEF">
        <w:t>a</w:t>
      </w:r>
      <w:r w:rsidR="00090AEF">
        <w:t> </w:t>
      </w:r>
      <w:r w:rsidR="005140D3" w:rsidRPr="00090AEF">
        <w:t>písniček</w:t>
      </w:r>
      <w:r w:rsidR="005140D3">
        <w:t>, využívat pomůcky přiměřené věku žáků, zařazovat rytmická cvičení, pohyb v prostoru, propojovat smyslové zážitky, rozvíjet představivost při hrách,</w:t>
      </w:r>
    </w:p>
    <w:p w14:paraId="52497FBB" w14:textId="77777777" w:rsidR="005140D3" w:rsidRDefault="005140D3" w:rsidP="00154E6B">
      <w:pPr>
        <w:widowControl w:val="0"/>
        <w:numPr>
          <w:ilvl w:val="0"/>
          <w:numId w:val="32"/>
        </w:numPr>
        <w:tabs>
          <w:tab w:val="left" w:pos="1134"/>
        </w:tabs>
        <w:suppressAutoHyphens/>
        <w:jc w:val="both"/>
        <w:rPr>
          <w:color w:val="00AE00"/>
        </w:rPr>
      </w:pPr>
      <w:r>
        <w:t>učit žáky vnímat a napodobovat melodii a rytmus jazyka,</w:t>
      </w:r>
    </w:p>
    <w:p w14:paraId="68B619C6" w14:textId="77777777" w:rsidR="005140D3" w:rsidRPr="006A042D" w:rsidRDefault="005140D3" w:rsidP="00154E6B">
      <w:pPr>
        <w:widowControl w:val="0"/>
        <w:numPr>
          <w:ilvl w:val="0"/>
          <w:numId w:val="32"/>
        </w:numPr>
        <w:tabs>
          <w:tab w:val="left" w:pos="1134"/>
        </w:tabs>
        <w:suppressAutoHyphens/>
        <w:jc w:val="both"/>
      </w:pPr>
      <w:r w:rsidRPr="006A042D">
        <w:t>učit žáky vést vlastní záznamy a umět využívat symboly v procesu učení,</w:t>
      </w:r>
    </w:p>
    <w:p w14:paraId="2D07AFE6" w14:textId="77777777" w:rsidR="005140D3" w:rsidRPr="006A042D" w:rsidRDefault="005140D3" w:rsidP="00154E6B">
      <w:pPr>
        <w:widowControl w:val="0"/>
        <w:numPr>
          <w:ilvl w:val="0"/>
          <w:numId w:val="32"/>
        </w:numPr>
        <w:tabs>
          <w:tab w:val="left" w:pos="1134"/>
        </w:tabs>
        <w:suppressAutoHyphens/>
        <w:jc w:val="both"/>
        <w:rPr>
          <w:b/>
        </w:rPr>
      </w:pPr>
      <w:r w:rsidRPr="006A042D">
        <w:t>ukázat, jak používat obrázkové, dvojjazyčné a výkladové slovníky k identifikaci klíčových slov v textu.</w:t>
      </w:r>
    </w:p>
    <w:p w14:paraId="1AF3E4C5" w14:textId="77777777" w:rsidR="005140D3" w:rsidRDefault="005140D3" w:rsidP="005140D3">
      <w:pPr>
        <w:tabs>
          <w:tab w:val="left" w:pos="1134"/>
        </w:tabs>
        <w:jc w:val="both"/>
        <w:rPr>
          <w:b/>
        </w:rPr>
      </w:pPr>
    </w:p>
    <w:p w14:paraId="199C27B8" w14:textId="77777777" w:rsidR="005140D3" w:rsidRDefault="005140D3" w:rsidP="005140D3">
      <w:pPr>
        <w:tabs>
          <w:tab w:val="left" w:pos="1134"/>
        </w:tabs>
        <w:jc w:val="both"/>
      </w:pPr>
      <w:r>
        <w:rPr>
          <w:b/>
        </w:rPr>
        <w:t>Kompetence k řešení problémů</w:t>
      </w:r>
    </w:p>
    <w:p w14:paraId="16AC82A1" w14:textId="77777777" w:rsidR="005140D3" w:rsidRDefault="003D3FB2" w:rsidP="00154E6B">
      <w:pPr>
        <w:widowControl w:val="0"/>
        <w:numPr>
          <w:ilvl w:val="0"/>
          <w:numId w:val="33"/>
        </w:numPr>
        <w:suppressAutoHyphens/>
        <w:jc w:val="both"/>
      </w:pPr>
      <w:r>
        <w:t>p</w:t>
      </w:r>
      <w:r w:rsidR="005140D3">
        <w:t>racovat s chybou žáka jako s příležitostí ukázat cestu k cíli – ke správnému řešení,</w:t>
      </w:r>
    </w:p>
    <w:p w14:paraId="731C2A95" w14:textId="77777777" w:rsidR="005140D3" w:rsidRDefault="005140D3" w:rsidP="00154E6B">
      <w:pPr>
        <w:widowControl w:val="0"/>
        <w:numPr>
          <w:ilvl w:val="0"/>
          <w:numId w:val="33"/>
        </w:numPr>
        <w:suppressAutoHyphens/>
        <w:jc w:val="both"/>
      </w:pPr>
      <w:r>
        <w:t>umožnit žákům reflektovat úspěšnost dosažení cíle, sledovat úspěšnost jednotlivých žáků a oceňovat jejich pokrok při řešení problémů,</w:t>
      </w:r>
    </w:p>
    <w:p w14:paraId="1A9A9D01" w14:textId="77777777" w:rsidR="005140D3" w:rsidRDefault="005140D3" w:rsidP="00154E6B">
      <w:pPr>
        <w:widowControl w:val="0"/>
        <w:numPr>
          <w:ilvl w:val="0"/>
          <w:numId w:val="33"/>
        </w:numPr>
        <w:suppressAutoHyphens/>
        <w:jc w:val="both"/>
        <w:rPr>
          <w:color w:val="00AE00"/>
        </w:rPr>
      </w:pPr>
      <w:r>
        <w:t>učit žáky nebát se problémů („problémy byly, jsou a budou – problém není hrozba, ale výzva“)</w:t>
      </w:r>
    </w:p>
    <w:p w14:paraId="3885E10B" w14:textId="77777777" w:rsidR="005140D3" w:rsidRPr="006A042D" w:rsidRDefault="005140D3" w:rsidP="00154E6B">
      <w:pPr>
        <w:widowControl w:val="0"/>
        <w:numPr>
          <w:ilvl w:val="0"/>
          <w:numId w:val="33"/>
        </w:numPr>
        <w:suppressAutoHyphens/>
        <w:jc w:val="both"/>
      </w:pPr>
      <w:r w:rsidRPr="006A042D">
        <w:t>ukázat žákům, jak aplikovat osvojené vědomosti v praxi – vyhledávání a porovnávání relevantních informací.</w:t>
      </w:r>
    </w:p>
    <w:p w14:paraId="031726E3" w14:textId="77777777" w:rsidR="005140D3" w:rsidRDefault="005140D3" w:rsidP="005140D3">
      <w:pPr>
        <w:jc w:val="both"/>
      </w:pPr>
    </w:p>
    <w:p w14:paraId="2A3B754F" w14:textId="77777777" w:rsidR="003D3FB2" w:rsidRDefault="003D3FB2" w:rsidP="005140D3">
      <w:pPr>
        <w:jc w:val="both"/>
      </w:pPr>
    </w:p>
    <w:p w14:paraId="46101CEF" w14:textId="77777777" w:rsidR="005140D3" w:rsidRDefault="005140D3" w:rsidP="005140D3">
      <w:pPr>
        <w:tabs>
          <w:tab w:val="left" w:pos="1134"/>
        </w:tabs>
        <w:jc w:val="both"/>
      </w:pPr>
      <w:r>
        <w:rPr>
          <w:b/>
        </w:rPr>
        <w:lastRenderedPageBreak/>
        <w:t>Kompetence komunikativní</w:t>
      </w:r>
    </w:p>
    <w:p w14:paraId="7332E75F" w14:textId="77777777" w:rsidR="005140D3" w:rsidRDefault="003D3FB2" w:rsidP="00154E6B">
      <w:pPr>
        <w:widowControl w:val="0"/>
        <w:numPr>
          <w:ilvl w:val="0"/>
          <w:numId w:val="34"/>
        </w:numPr>
        <w:tabs>
          <w:tab w:val="left" w:pos="1134"/>
        </w:tabs>
        <w:suppressAutoHyphens/>
        <w:jc w:val="both"/>
      </w:pPr>
      <w:r>
        <w:t>s</w:t>
      </w:r>
      <w:r w:rsidR="005140D3">
        <w:t>nažit se žáky přivést k poznání a praktickému využívání základních pravidel výslovnosti, zábavnou a hravou formou vést žáky k osvojení slovní zásoby, při hrách s básničkami a písničkami učit žáky základní pravidla gramatiky,</w:t>
      </w:r>
    </w:p>
    <w:p w14:paraId="02E30C98" w14:textId="77777777" w:rsidR="005140D3" w:rsidRDefault="003D3FB2" w:rsidP="00154E6B">
      <w:pPr>
        <w:widowControl w:val="0"/>
        <w:numPr>
          <w:ilvl w:val="0"/>
          <w:numId w:val="34"/>
        </w:numPr>
        <w:tabs>
          <w:tab w:val="left" w:pos="1134"/>
        </w:tabs>
        <w:suppressAutoHyphens/>
        <w:jc w:val="both"/>
      </w:pPr>
      <w:r>
        <w:t>p</w:t>
      </w:r>
      <w:r w:rsidR="005140D3">
        <w:t>omocí obrázků a předmětů, obrazových materiálů, internetu, interaktivní tabule atd. vytvářet komunikativní situace, při poslechu z CD nosiče vést žáky k porozumění obsahu, slovní zásobu vybírat z okruhu zájmu žáků, využívat vždy spojení s konkrétním předmětem, obrázkem – názorem, názornou situací,</w:t>
      </w:r>
    </w:p>
    <w:p w14:paraId="5B66D80B" w14:textId="77777777" w:rsidR="005140D3" w:rsidRDefault="005140D3" w:rsidP="00154E6B">
      <w:pPr>
        <w:widowControl w:val="0"/>
        <w:numPr>
          <w:ilvl w:val="0"/>
          <w:numId w:val="34"/>
        </w:numPr>
        <w:tabs>
          <w:tab w:val="left" w:pos="1134"/>
        </w:tabs>
        <w:suppressAutoHyphens/>
        <w:jc w:val="both"/>
      </w:pPr>
      <w:r>
        <w:t>vést žáky k uvědomění si možnosti mimoslovní komunikace, využívat tzv. „mluvy těla“, vyjádřit emoce gestem, výrazem obličeje, postojem apod., vést neverbální dialog pomocí vzájemných dotyků, zvuků atd.,</w:t>
      </w:r>
    </w:p>
    <w:p w14:paraId="137AFA03" w14:textId="77777777" w:rsidR="005140D3" w:rsidRDefault="005140D3" w:rsidP="00154E6B">
      <w:pPr>
        <w:widowControl w:val="0"/>
        <w:numPr>
          <w:ilvl w:val="0"/>
          <w:numId w:val="34"/>
        </w:numPr>
        <w:tabs>
          <w:tab w:val="left" w:pos="1134"/>
        </w:tabs>
        <w:suppressAutoHyphens/>
        <w:jc w:val="both"/>
      </w:pPr>
      <w:r>
        <w:t xml:space="preserve">obohacovat slovní zásobu hrou s obrázky, připojovat barvitost vyjádření a plynulost slovní komunikace, vedení žáků k výstižnému a souvislému projevu, vytváření příležitostí pro komunikaci mezi žáky, vedení žáků k aktivitám, které mohou být vykonávány individuálně, ve dvojicích…, </w:t>
      </w:r>
    </w:p>
    <w:p w14:paraId="6FD611AA" w14:textId="77777777" w:rsidR="005140D3" w:rsidRDefault="005140D3" w:rsidP="00154E6B">
      <w:pPr>
        <w:widowControl w:val="0"/>
        <w:numPr>
          <w:ilvl w:val="0"/>
          <w:numId w:val="34"/>
        </w:numPr>
        <w:tabs>
          <w:tab w:val="left" w:pos="1134"/>
        </w:tabs>
        <w:suppressAutoHyphens/>
        <w:jc w:val="both"/>
      </w:pPr>
      <w:r>
        <w:t>učit žáky sebedůvěře, zapojit se do diskuse, vést je k vyjádření vlastních názorů, ať už mimojazykových (při konverzačních rozcvičkách) nebo základních jazykových projevů.</w:t>
      </w:r>
    </w:p>
    <w:p w14:paraId="02709907" w14:textId="77777777" w:rsidR="005140D3" w:rsidRDefault="005140D3" w:rsidP="005140D3">
      <w:pPr>
        <w:tabs>
          <w:tab w:val="left" w:pos="1854"/>
        </w:tabs>
        <w:ind w:left="720"/>
        <w:jc w:val="both"/>
      </w:pPr>
    </w:p>
    <w:p w14:paraId="34AB552B" w14:textId="77777777" w:rsidR="005140D3" w:rsidRDefault="005140D3" w:rsidP="005140D3">
      <w:pPr>
        <w:tabs>
          <w:tab w:val="left" w:pos="1134"/>
        </w:tabs>
        <w:jc w:val="both"/>
      </w:pPr>
      <w:r>
        <w:rPr>
          <w:b/>
        </w:rPr>
        <w:t>Kompetence sociální a personální</w:t>
      </w:r>
    </w:p>
    <w:p w14:paraId="2BEF323C" w14:textId="77777777" w:rsidR="005140D3" w:rsidRDefault="003D3FB2" w:rsidP="00154E6B">
      <w:pPr>
        <w:widowControl w:val="0"/>
        <w:numPr>
          <w:ilvl w:val="0"/>
          <w:numId w:val="35"/>
        </w:numPr>
        <w:tabs>
          <w:tab w:val="left" w:pos="1134"/>
        </w:tabs>
        <w:suppressAutoHyphens/>
        <w:jc w:val="both"/>
      </w:pPr>
      <w:r>
        <w:t>u</w:t>
      </w:r>
      <w:r w:rsidR="005140D3">
        <w:t>čit žáky vcítit se do situací základního společenského chování – dávání dárků a jejich přijetí, gratulace, chování při seznámení, na návštěvě atd.,</w:t>
      </w:r>
    </w:p>
    <w:p w14:paraId="1266E996" w14:textId="77777777" w:rsidR="005140D3" w:rsidRPr="006A042D" w:rsidRDefault="005140D3" w:rsidP="00154E6B">
      <w:pPr>
        <w:widowControl w:val="0"/>
        <w:numPr>
          <w:ilvl w:val="0"/>
          <w:numId w:val="35"/>
        </w:numPr>
        <w:suppressAutoHyphens/>
        <w:jc w:val="both"/>
      </w:pPr>
      <w:r>
        <w:t xml:space="preserve">vybízet a motivovat žáky k účinné spolupráci ve skupině (týmu), zařazovat během vyučování skupinovou práci žáků – </w:t>
      </w:r>
      <w:r w:rsidRPr="006A042D">
        <w:t>rozeznávání a osvojování si sociálních rolí, motivace žáků k vzájemné pomoci při učení.</w:t>
      </w:r>
    </w:p>
    <w:p w14:paraId="111BE567" w14:textId="77777777" w:rsidR="005140D3" w:rsidRDefault="005140D3" w:rsidP="005140D3">
      <w:pPr>
        <w:tabs>
          <w:tab w:val="left" w:pos="1854"/>
        </w:tabs>
        <w:ind w:left="720"/>
        <w:jc w:val="both"/>
      </w:pPr>
    </w:p>
    <w:p w14:paraId="763C65F3" w14:textId="77777777" w:rsidR="005140D3" w:rsidRDefault="005140D3" w:rsidP="005140D3">
      <w:pPr>
        <w:tabs>
          <w:tab w:val="left" w:pos="1134"/>
        </w:tabs>
        <w:jc w:val="both"/>
      </w:pPr>
      <w:r>
        <w:rPr>
          <w:b/>
        </w:rPr>
        <w:t>Kompetence občanské</w:t>
      </w:r>
    </w:p>
    <w:p w14:paraId="06200AB3" w14:textId="77777777" w:rsidR="005140D3" w:rsidRDefault="003D3FB2" w:rsidP="00154E6B">
      <w:pPr>
        <w:widowControl w:val="0"/>
        <w:numPr>
          <w:ilvl w:val="0"/>
          <w:numId w:val="36"/>
        </w:numPr>
        <w:suppressAutoHyphens/>
        <w:jc w:val="both"/>
        <w:rPr>
          <w:color w:val="00AE00"/>
        </w:rPr>
      </w:pPr>
      <w:r>
        <w:t>u</w:t>
      </w:r>
      <w:r w:rsidR="005140D3">
        <w:t>čitelé vedou žáky k respektování přesvědčení druhých lidí, k tomu, aby si dokázali vážit jejich vnitřních hodnot</w:t>
      </w:r>
      <w:r w:rsidR="005140D3" w:rsidRPr="006A042D">
        <w:t>, a též k rozvoji empatie</w:t>
      </w:r>
      <w:r w:rsidR="005140D3" w:rsidRPr="00786D76">
        <w:t>,</w:t>
      </w:r>
    </w:p>
    <w:p w14:paraId="16472C67" w14:textId="77777777" w:rsidR="005140D3" w:rsidRPr="006A042D" w:rsidRDefault="005140D3" w:rsidP="00154E6B">
      <w:pPr>
        <w:widowControl w:val="0"/>
        <w:numPr>
          <w:ilvl w:val="0"/>
          <w:numId w:val="36"/>
        </w:numPr>
        <w:suppressAutoHyphens/>
        <w:jc w:val="both"/>
        <w:rPr>
          <w:b/>
        </w:rPr>
      </w:pPr>
      <w:r w:rsidRPr="006A042D">
        <w:t xml:space="preserve">žáci se </w:t>
      </w:r>
      <w:proofErr w:type="gramStart"/>
      <w:r w:rsidRPr="006A042D">
        <w:t>učí</w:t>
      </w:r>
      <w:proofErr w:type="gramEnd"/>
      <w:r w:rsidRPr="006A042D">
        <w:t xml:space="preserve"> pravidlům </w:t>
      </w:r>
      <w:r>
        <w:t>re</w:t>
      </w:r>
      <w:r w:rsidRPr="006A042D">
        <w:t>prezentace své vlastní osoby, školy, města a země.</w:t>
      </w:r>
    </w:p>
    <w:p w14:paraId="437F27CF" w14:textId="77777777" w:rsidR="005140D3" w:rsidRPr="006A042D" w:rsidRDefault="005140D3" w:rsidP="005140D3">
      <w:pPr>
        <w:tabs>
          <w:tab w:val="left" w:pos="1134"/>
        </w:tabs>
        <w:jc w:val="both"/>
        <w:rPr>
          <w:b/>
        </w:rPr>
      </w:pPr>
    </w:p>
    <w:p w14:paraId="0027197A" w14:textId="77777777" w:rsidR="005140D3" w:rsidRDefault="005140D3" w:rsidP="005140D3">
      <w:pPr>
        <w:tabs>
          <w:tab w:val="left" w:pos="1134"/>
        </w:tabs>
        <w:jc w:val="both"/>
      </w:pPr>
      <w:r>
        <w:rPr>
          <w:b/>
        </w:rPr>
        <w:t>Kompetence pracovní</w:t>
      </w:r>
    </w:p>
    <w:p w14:paraId="770918A9" w14:textId="77777777" w:rsidR="005140D3" w:rsidRDefault="003D3FB2" w:rsidP="00154E6B">
      <w:pPr>
        <w:widowControl w:val="0"/>
        <w:numPr>
          <w:ilvl w:val="0"/>
          <w:numId w:val="37"/>
        </w:numPr>
        <w:suppressAutoHyphens/>
        <w:jc w:val="both"/>
        <w:rPr>
          <w:color w:val="00AE00"/>
        </w:rPr>
      </w:pPr>
      <w:r>
        <w:t>p</w:t>
      </w:r>
      <w:r w:rsidR="005140D3">
        <w:t>omáhat žákům poznávat a rozvíjet své schopnosti a reálné možnosti a uplatňovat získané vědomosti a dovednosti při profesní orientaci,</w:t>
      </w:r>
    </w:p>
    <w:p w14:paraId="33040634" w14:textId="77777777" w:rsidR="005140D3" w:rsidRPr="006A042D" w:rsidRDefault="005140D3" w:rsidP="00154E6B">
      <w:pPr>
        <w:widowControl w:val="0"/>
        <w:numPr>
          <w:ilvl w:val="0"/>
          <w:numId w:val="37"/>
        </w:numPr>
        <w:suppressAutoHyphens/>
        <w:jc w:val="both"/>
      </w:pPr>
      <w:r w:rsidRPr="006A042D">
        <w:t xml:space="preserve">učit žáky prezentovat svou vlastní práci a ověřovat si výsledky své práce. </w:t>
      </w:r>
    </w:p>
    <w:p w14:paraId="3C6ED607" w14:textId="77777777" w:rsidR="005140D3" w:rsidRPr="006A042D" w:rsidRDefault="005140D3" w:rsidP="005140D3">
      <w:pPr>
        <w:jc w:val="both"/>
      </w:pPr>
    </w:p>
    <w:p w14:paraId="03159BEB" w14:textId="77777777" w:rsidR="005140D3" w:rsidRDefault="005140D3" w:rsidP="005140D3"/>
    <w:p w14:paraId="6F0B43E2" w14:textId="77777777" w:rsidR="008D2D38" w:rsidRPr="00680635" w:rsidRDefault="008D2D38" w:rsidP="008D2D38">
      <w:pPr>
        <w:widowControl w:val="0"/>
        <w:suppressAutoHyphens/>
        <w:jc w:val="both"/>
        <w:rPr>
          <w:b/>
          <w:bCs/>
        </w:rPr>
      </w:pPr>
      <w:r w:rsidRPr="00680635">
        <w:rPr>
          <w:b/>
          <w:bCs/>
        </w:rPr>
        <w:t>Kompetence digitální</w:t>
      </w:r>
    </w:p>
    <w:p w14:paraId="1E383A2E" w14:textId="77777777" w:rsidR="008D2D38" w:rsidRDefault="008D2D38">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6E1CB1AD" w14:textId="77777777" w:rsidR="008D2D38" w:rsidRDefault="008D2D38">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5DD9382D" w14:textId="77777777" w:rsidR="008D2D38" w:rsidRDefault="008D2D38" w:rsidP="008D2D38">
      <w:pPr>
        <w:pStyle w:val="Textkapitolodrky-principy"/>
        <w:numPr>
          <w:ilvl w:val="0"/>
          <w:numId w:val="0"/>
        </w:numPr>
        <w:tabs>
          <w:tab w:val="clear" w:pos="567"/>
        </w:tabs>
        <w:ind w:left="360" w:hanging="360"/>
      </w:pPr>
    </w:p>
    <w:p w14:paraId="714CF9C6" w14:textId="77777777" w:rsidR="008D2D38" w:rsidRDefault="008D2D38" w:rsidP="008D2D38">
      <w:pPr>
        <w:pStyle w:val="Textkapitolodrky-principy"/>
        <w:numPr>
          <w:ilvl w:val="0"/>
          <w:numId w:val="0"/>
        </w:numPr>
        <w:tabs>
          <w:tab w:val="clear" w:pos="567"/>
        </w:tabs>
        <w:ind w:left="360" w:hanging="360"/>
      </w:pPr>
    </w:p>
    <w:p w14:paraId="3117228F" w14:textId="77777777" w:rsidR="008D2D38" w:rsidRDefault="008D2D38" w:rsidP="008D2D38">
      <w:pPr>
        <w:pStyle w:val="Textkapitolodrky-principy"/>
        <w:numPr>
          <w:ilvl w:val="0"/>
          <w:numId w:val="0"/>
        </w:numPr>
        <w:tabs>
          <w:tab w:val="clear" w:pos="567"/>
        </w:tabs>
        <w:ind w:left="360" w:hanging="360"/>
      </w:pPr>
    </w:p>
    <w:p w14:paraId="5F9584B7" w14:textId="77777777" w:rsidR="008D2D38" w:rsidRDefault="008D2D38" w:rsidP="008D2D38">
      <w:pPr>
        <w:pStyle w:val="Textkapitolodrky-principy"/>
        <w:numPr>
          <w:ilvl w:val="0"/>
          <w:numId w:val="0"/>
        </w:numPr>
        <w:tabs>
          <w:tab w:val="clear" w:pos="567"/>
        </w:tabs>
        <w:ind w:left="360" w:hanging="360"/>
        <w:sectPr w:rsidR="008D2D38">
          <w:footerReference w:type="even" r:id="rId17"/>
          <w:footerReference w:type="default" r:id="rId18"/>
          <w:headerReference w:type="first" r:id="rId19"/>
          <w:footerReference w:type="first" r:id="rId20"/>
          <w:pgSz w:w="11906" w:h="16838"/>
          <w:pgMar w:top="1418" w:right="1418" w:bottom="1418" w:left="1418" w:header="709" w:footer="708" w:gutter="0"/>
          <w:cols w:space="708"/>
          <w:docGrid w:linePitch="360"/>
        </w:sectPr>
      </w:pPr>
    </w:p>
    <w:p w14:paraId="0611463D" w14:textId="77777777" w:rsidR="005140D3" w:rsidRDefault="005140D3" w:rsidP="005140D3">
      <w:pPr>
        <w:sectPr w:rsidR="005140D3">
          <w:type w:val="continuous"/>
          <w:pgSz w:w="11906" w:h="16838"/>
          <w:pgMar w:top="1418" w:right="1418" w:bottom="1418" w:left="1418" w:header="709" w:footer="708" w:gutter="0"/>
          <w:cols w:num="2" w:space="708"/>
          <w:docGrid w:linePitch="360"/>
        </w:sectPr>
      </w:pPr>
    </w:p>
    <w:p w14:paraId="5FC038E5" w14:textId="77777777" w:rsidR="005140D3" w:rsidRDefault="005140D3" w:rsidP="005140D3">
      <w:pPr>
        <w:sectPr w:rsidR="005140D3">
          <w:type w:val="continuous"/>
          <w:pgSz w:w="11906" w:h="16838"/>
          <w:pgMar w:top="1418" w:right="1418" w:bottom="1418" w:left="1418" w:header="709" w:footer="708" w:gutter="0"/>
          <w:cols w:space="708"/>
          <w:docGrid w:linePitch="360"/>
        </w:sectPr>
      </w:pPr>
    </w:p>
    <w:p w14:paraId="6C53A5DF" w14:textId="77777777" w:rsidR="00154082" w:rsidRDefault="00154082" w:rsidP="00154082"/>
    <w:tbl>
      <w:tblPr>
        <w:tblW w:w="14308" w:type="dxa"/>
        <w:tblInd w:w="108" w:type="dxa"/>
        <w:tblLayout w:type="fixed"/>
        <w:tblLook w:val="0000" w:firstRow="0" w:lastRow="0" w:firstColumn="0" w:lastColumn="0" w:noHBand="0" w:noVBand="0"/>
      </w:tblPr>
      <w:tblGrid>
        <w:gridCol w:w="3402"/>
        <w:gridCol w:w="6357"/>
        <w:gridCol w:w="4549"/>
      </w:tblGrid>
      <w:tr w:rsidR="00154082" w14:paraId="4401AD63" w14:textId="77777777" w:rsidTr="009A2DDD">
        <w:trPr>
          <w:trHeight w:val="628"/>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600F3F7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t xml:space="preserve">Vzdělávací </w:t>
            </w:r>
            <w:proofErr w:type="gramStart"/>
            <w:r>
              <w:rPr>
                <w:rFonts w:ascii="Arial Black" w:hAnsi="Arial Black" w:cs="Arial Black"/>
                <w:color w:val="FF0000"/>
                <w:sz w:val="23"/>
                <w:szCs w:val="23"/>
              </w:rPr>
              <w:t xml:space="preserve">obor:   </w:t>
            </w:r>
            <w:proofErr w:type="gramEnd"/>
            <w:r>
              <w:rPr>
                <w:rFonts w:ascii="Arial Black" w:hAnsi="Arial Black" w:cs="Arial Black"/>
                <w:color w:val="FF0000"/>
                <w:sz w:val="23"/>
                <w:szCs w:val="23"/>
              </w:rPr>
              <w:t xml:space="preserve">             Anglický jazyk                                                                               Ročník: 1. a 2.</w:t>
            </w:r>
          </w:p>
        </w:tc>
      </w:tr>
      <w:tr w:rsidR="00154082" w14:paraId="46B9149A" w14:textId="77777777" w:rsidTr="009A2DDD">
        <w:trPr>
          <w:trHeight w:val="58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0F6598E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47A81CB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1761FB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24EB3338"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6E18C13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14:paraId="36CBDA08" w14:textId="77777777" w:rsidTr="009A2DDD">
        <w:tc>
          <w:tcPr>
            <w:tcW w:w="3402" w:type="dxa"/>
            <w:tcBorders>
              <w:top w:val="single" w:sz="12" w:space="0" w:color="000000"/>
              <w:left w:val="single" w:sz="12" w:space="0" w:color="000000"/>
              <w:bottom w:val="single" w:sz="12" w:space="0" w:color="000000"/>
              <w:right w:val="single" w:sz="12" w:space="0" w:color="000000"/>
            </w:tcBorders>
            <w:shd w:val="clear" w:color="auto" w:fill="auto"/>
          </w:tcPr>
          <w:p w14:paraId="455825A5" w14:textId="77777777" w:rsidR="00154082" w:rsidRDefault="00154082" w:rsidP="009A2DDD">
            <w:pPr>
              <w:rPr>
                <w:rFonts w:ascii="Arial" w:hAnsi="Arial"/>
                <w:b/>
                <w:color w:val="FF0000"/>
                <w:sz w:val="23"/>
                <w:szCs w:val="23"/>
              </w:rPr>
            </w:pPr>
          </w:p>
          <w:p w14:paraId="61A912A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Řečové dovednosti</w:t>
            </w:r>
            <w:r w:rsidRPr="007B2C78">
              <w:rPr>
                <w:rFonts w:ascii="Arial" w:hAnsi="Arial"/>
                <w:b/>
                <w:bCs/>
                <w:i/>
                <w:iCs/>
                <w:sz w:val="23"/>
                <w:szCs w:val="23"/>
              </w:rPr>
              <w:t>CJ-3-1-01</w:t>
            </w:r>
          </w:p>
          <w:p w14:paraId="2E3D0667" w14:textId="77777777" w:rsidR="00154082" w:rsidRPr="00A469A8" w:rsidRDefault="00154082" w:rsidP="009A2DDD">
            <w:pPr>
              <w:rPr>
                <w:rFonts w:ascii="Arial" w:hAnsi="Arial"/>
                <w:color w:val="FF0000"/>
                <w:sz w:val="23"/>
                <w:szCs w:val="23"/>
              </w:rPr>
            </w:pPr>
            <w:r w:rsidRPr="00A469A8">
              <w:rPr>
                <w:rFonts w:ascii="Arial" w:hAnsi="Arial"/>
                <w:color w:val="FF0000"/>
                <w:sz w:val="23"/>
                <w:szCs w:val="23"/>
              </w:rPr>
              <w:t>- základní fráze, pokyny a reakce na ně:</w:t>
            </w:r>
            <w:r>
              <w:rPr>
                <w:rFonts w:ascii="Arial" w:hAnsi="Arial"/>
                <w:color w:val="FF0000"/>
                <w:sz w:val="23"/>
                <w:szCs w:val="23"/>
              </w:rPr>
              <w:t xml:space="preserve"> </w:t>
            </w:r>
            <w:r w:rsidRPr="007B2C78">
              <w:rPr>
                <w:rFonts w:ascii="Arial" w:hAnsi="Arial"/>
                <w:b/>
                <w:bCs/>
                <w:i/>
                <w:iCs/>
                <w:sz w:val="23"/>
                <w:szCs w:val="23"/>
              </w:rPr>
              <w:t>CJ-3-1-02</w:t>
            </w:r>
          </w:p>
          <w:p w14:paraId="762B7BAD"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 xml:space="preserve">pozdraví a </w:t>
            </w:r>
            <w:proofErr w:type="gramStart"/>
            <w:r w:rsidRPr="00A469A8">
              <w:rPr>
                <w:rFonts w:ascii="Arial" w:hAnsi="Arial"/>
                <w:color w:val="FF0000"/>
                <w:sz w:val="23"/>
                <w:szCs w:val="23"/>
              </w:rPr>
              <w:t>rozloučí</w:t>
            </w:r>
            <w:proofErr w:type="gramEnd"/>
            <w:r w:rsidRPr="00A469A8">
              <w:rPr>
                <w:rFonts w:ascii="Arial" w:hAnsi="Arial"/>
                <w:color w:val="FF0000"/>
                <w:sz w:val="23"/>
                <w:szCs w:val="23"/>
              </w:rPr>
              <w:t xml:space="preserve"> se,</w:t>
            </w:r>
          </w:p>
          <w:p w14:paraId="7D348904" w14:textId="77777777" w:rsidR="00154082" w:rsidRPr="00A469A8" w:rsidRDefault="00154082" w:rsidP="00154E6B">
            <w:pPr>
              <w:widowControl w:val="0"/>
              <w:numPr>
                <w:ilvl w:val="0"/>
                <w:numId w:val="38"/>
              </w:numPr>
              <w:suppressAutoHyphens/>
              <w:rPr>
                <w:rFonts w:ascii="Arial" w:hAnsi="Arial"/>
                <w:color w:val="FF0000"/>
                <w:sz w:val="23"/>
                <w:szCs w:val="23"/>
              </w:rPr>
            </w:pPr>
            <w:proofErr w:type="gramStart"/>
            <w:r w:rsidRPr="00A469A8">
              <w:rPr>
                <w:rFonts w:ascii="Arial" w:hAnsi="Arial"/>
                <w:color w:val="FF0000"/>
                <w:sz w:val="23"/>
                <w:szCs w:val="23"/>
              </w:rPr>
              <w:t>vyjádří</w:t>
            </w:r>
            <w:proofErr w:type="gramEnd"/>
            <w:r w:rsidRPr="00A469A8">
              <w:rPr>
                <w:rFonts w:ascii="Arial" w:hAnsi="Arial"/>
                <w:color w:val="FF0000"/>
                <w:sz w:val="23"/>
                <w:szCs w:val="23"/>
              </w:rPr>
              <w:t xml:space="preserve"> souhlas, nesouhlas a základní emoce (šťastný, smutný)</w:t>
            </w:r>
          </w:p>
          <w:p w14:paraId="63795151"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40317BCC"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4567261D" w14:textId="77777777" w:rsidR="00154082" w:rsidRDefault="00154082" w:rsidP="009A2DDD">
            <w:pPr>
              <w:rPr>
                <w:rFonts w:ascii="Arial" w:hAnsi="Arial"/>
                <w:b/>
                <w:bCs/>
                <w:i/>
                <w:iCs/>
                <w:sz w:val="23"/>
                <w:szCs w:val="23"/>
              </w:rPr>
            </w:pPr>
            <w:r w:rsidRPr="007B2C78">
              <w:rPr>
                <w:rFonts w:ascii="Arial" w:hAnsi="Arial"/>
                <w:b/>
                <w:bCs/>
                <w:i/>
                <w:iCs/>
                <w:sz w:val="23"/>
                <w:szCs w:val="23"/>
              </w:rPr>
              <w:t>CJ-3-1-0</w:t>
            </w:r>
            <w:r>
              <w:rPr>
                <w:rFonts w:ascii="Arial" w:hAnsi="Arial"/>
                <w:b/>
                <w:bCs/>
                <w:i/>
                <w:iCs/>
                <w:sz w:val="23"/>
                <w:szCs w:val="23"/>
              </w:rPr>
              <w:t>4</w:t>
            </w:r>
          </w:p>
          <w:p w14:paraId="212DFAAF" w14:textId="77777777" w:rsidR="00154082" w:rsidRPr="00A469A8" w:rsidRDefault="00154082" w:rsidP="009A2DDD">
            <w:pPr>
              <w:rPr>
                <w:rFonts w:ascii="Arial" w:hAnsi="Arial"/>
                <w:color w:val="FF0000"/>
                <w:sz w:val="23"/>
                <w:szCs w:val="23"/>
              </w:rPr>
            </w:pPr>
          </w:p>
          <w:p w14:paraId="7BF6BE5F"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Zvuková a grafická podoba </w:t>
            </w:r>
            <w:proofErr w:type="gramStart"/>
            <w:r w:rsidRPr="00A469A8">
              <w:rPr>
                <w:rFonts w:ascii="Arial" w:hAnsi="Arial"/>
                <w:b/>
                <w:color w:val="FF0000"/>
                <w:sz w:val="23"/>
                <w:szCs w:val="23"/>
              </w:rPr>
              <w:t>jazyka</w:t>
            </w:r>
            <w:r w:rsidRPr="00A469A8">
              <w:rPr>
                <w:rFonts w:ascii="Arial" w:hAnsi="Arial"/>
                <w:color w:val="FF0000"/>
                <w:sz w:val="23"/>
                <w:szCs w:val="23"/>
              </w:rPr>
              <w:t xml:space="preserve"> </w:t>
            </w:r>
            <w:r>
              <w:rPr>
                <w:rFonts w:ascii="Arial" w:hAnsi="Arial"/>
                <w:color w:val="FF0000"/>
                <w:sz w:val="23"/>
                <w:szCs w:val="23"/>
              </w:rPr>
              <w:t>- základní</w:t>
            </w:r>
            <w:proofErr w:type="gramEnd"/>
            <w:r>
              <w:rPr>
                <w:rFonts w:ascii="Arial" w:hAnsi="Arial"/>
                <w:color w:val="FF0000"/>
                <w:sz w:val="23"/>
                <w:szCs w:val="23"/>
              </w:rPr>
              <w:t xml:space="preserve"> výslovnostní návyky</w:t>
            </w:r>
          </w:p>
          <w:p w14:paraId="43F2488F" w14:textId="77777777" w:rsidR="00154082" w:rsidRPr="00A469A8" w:rsidRDefault="00154082" w:rsidP="009A2DDD">
            <w:pPr>
              <w:rPr>
                <w:rFonts w:ascii="Arial" w:hAnsi="Arial"/>
                <w:color w:val="FF0000"/>
                <w:sz w:val="23"/>
                <w:szCs w:val="23"/>
              </w:rPr>
            </w:pPr>
          </w:p>
          <w:p w14:paraId="40D66E2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 pozdravy, členové rodiny (základní), hračky, zvířata, oblíbená jídla</w:t>
            </w:r>
          </w:p>
          <w:p w14:paraId="7D4C2CE5" w14:textId="77777777" w:rsidR="00154082" w:rsidRPr="00A469A8" w:rsidRDefault="00154082" w:rsidP="009A2DDD">
            <w:pPr>
              <w:rPr>
                <w:rFonts w:ascii="Arial" w:hAnsi="Arial"/>
                <w:color w:val="FF0000"/>
                <w:sz w:val="23"/>
                <w:szCs w:val="23"/>
              </w:rPr>
            </w:pPr>
          </w:p>
          <w:p w14:paraId="6E635AE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74A25628" w14:textId="77777777" w:rsidR="00154082" w:rsidRDefault="00154082" w:rsidP="009A2DDD">
            <w:pPr>
              <w:rPr>
                <w:rFonts w:ascii="Arial" w:hAnsi="Arial"/>
                <w:color w:val="FF3333"/>
                <w:sz w:val="23"/>
                <w:szCs w:val="23"/>
              </w:rPr>
            </w:pPr>
          </w:p>
        </w:tc>
        <w:tc>
          <w:tcPr>
            <w:tcW w:w="6357" w:type="dxa"/>
            <w:tcBorders>
              <w:top w:val="single" w:sz="12" w:space="0" w:color="000000"/>
              <w:left w:val="single" w:sz="12" w:space="0" w:color="000000"/>
              <w:bottom w:val="single" w:sz="12" w:space="0" w:color="000000"/>
              <w:right w:val="single" w:sz="12" w:space="0" w:color="000000"/>
            </w:tcBorders>
            <w:shd w:val="clear" w:color="auto" w:fill="auto"/>
          </w:tcPr>
          <w:p w14:paraId="12D03671" w14:textId="77777777" w:rsidR="00154082" w:rsidRDefault="00154082" w:rsidP="009A2DDD">
            <w:pPr>
              <w:snapToGrid w:val="0"/>
              <w:rPr>
                <w:rFonts w:ascii="Arial" w:hAnsi="Arial"/>
                <w:color w:val="000000"/>
                <w:sz w:val="23"/>
                <w:szCs w:val="23"/>
              </w:rPr>
            </w:pPr>
          </w:p>
          <w:p w14:paraId="58C554E8"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 a reaguje na ně verbálně a neverbálně</w:t>
            </w:r>
          </w:p>
          <w:p w14:paraId="2557298A"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zopakuje a použije slova a slovní spojení, se kterými se v průběhu výuky setkal</w:t>
            </w:r>
          </w:p>
          <w:p w14:paraId="1BE16422"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obsahu jednoduchého krátkého mluveného textu, který je pronášen pomalu, zřetelně a s pečlivou výslovností, pokud má k dispozici vizuální oporu</w:t>
            </w:r>
          </w:p>
          <w:p w14:paraId="30CB2D6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zapojí se do jednoduchých rozhovorů </w:t>
            </w:r>
            <w:r>
              <w:rPr>
                <w:rFonts w:ascii="Arial" w:hAnsi="Arial"/>
                <w:sz w:val="23"/>
                <w:szCs w:val="23"/>
              </w:rPr>
              <w:t>v rozsahu probrané slovní zásoby a tematických okruhů</w:t>
            </w:r>
          </w:p>
          <w:p w14:paraId="7D992247" w14:textId="77777777" w:rsidR="00154082" w:rsidRDefault="00154082" w:rsidP="009A2DDD">
            <w:pPr>
              <w:pStyle w:val="Odstavecseseznamem"/>
              <w:ind w:left="0"/>
              <w:rPr>
                <w:rFonts w:ascii="Arial" w:hAnsi="Arial" w:cs="Arial"/>
                <w:color w:val="000000"/>
                <w:sz w:val="23"/>
                <w:szCs w:val="23"/>
              </w:rPr>
            </w:pPr>
          </w:p>
          <w:p w14:paraId="76C4EC8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vyslovuje foneticky správně v přiměřeném rozsahu slovní zásoby</w:t>
            </w:r>
          </w:p>
          <w:p w14:paraId="7BB32F97" w14:textId="77777777" w:rsidR="00154082" w:rsidRPr="0057586A" w:rsidRDefault="00154082" w:rsidP="009A2DDD">
            <w:pPr>
              <w:rPr>
                <w:rFonts w:ascii="Arial" w:hAnsi="Arial" w:cs="Arial"/>
                <w:color w:val="000000"/>
                <w:sz w:val="23"/>
                <w:szCs w:val="23"/>
              </w:rPr>
            </w:pPr>
          </w:p>
          <w:p w14:paraId="24359C62"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základní slovní zásobu v komunikačních situacích probíraných tematických okruhů</w:t>
            </w:r>
          </w:p>
          <w:p w14:paraId="37BD1E10" w14:textId="77777777" w:rsidR="00154082" w:rsidRPr="00CD567B" w:rsidRDefault="00154082" w:rsidP="009A2DDD">
            <w:pPr>
              <w:widowControl w:val="0"/>
              <w:suppressAutoHyphens/>
              <w:snapToGrid w:val="0"/>
              <w:ind w:left="360"/>
              <w:rPr>
                <w:rFonts w:ascii="Arial" w:hAnsi="Arial"/>
                <w:sz w:val="23"/>
                <w:szCs w:val="23"/>
              </w:rPr>
            </w:pPr>
          </w:p>
          <w:p w14:paraId="6D372A12"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pracuje s obrázkovým slovníkem</w:t>
            </w:r>
          </w:p>
          <w:p w14:paraId="7855E1B5" w14:textId="77777777" w:rsidR="00154082" w:rsidRPr="0068408D" w:rsidRDefault="00154082" w:rsidP="009A2DDD">
            <w:pPr>
              <w:rPr>
                <w:rFonts w:ascii="Arial" w:hAnsi="Arial" w:cs="Arial"/>
                <w:color w:val="000000"/>
                <w:sz w:val="23"/>
                <w:szCs w:val="23"/>
              </w:rPr>
            </w:pPr>
          </w:p>
          <w:p w14:paraId="11C0CF9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v přiměřeném rozsahu slovní zásoby (jsou tolerovány elementární chyby, které nenarušují smysl sdělení a porozumění)</w:t>
            </w:r>
          </w:p>
          <w:p w14:paraId="2CE9CBC6"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sz w:val="23"/>
                <w:szCs w:val="23"/>
              </w:rPr>
              <w:t>- poznává základní fráze se slovesy BE, HAVE (GOT), LIKE v 1. os. č. j.</w:t>
            </w:r>
          </w:p>
        </w:tc>
        <w:tc>
          <w:tcPr>
            <w:tcW w:w="4549" w:type="dxa"/>
            <w:tcBorders>
              <w:top w:val="single" w:sz="12" w:space="0" w:color="000000"/>
              <w:left w:val="single" w:sz="12" w:space="0" w:color="000000"/>
              <w:bottom w:val="single" w:sz="12" w:space="0" w:color="000000"/>
              <w:right w:val="single" w:sz="12" w:space="0" w:color="000000"/>
            </w:tcBorders>
            <w:shd w:val="clear" w:color="auto" w:fill="auto"/>
          </w:tcPr>
          <w:p w14:paraId="203B2992" w14:textId="77777777" w:rsidR="00154082" w:rsidRDefault="00154082" w:rsidP="009A2DDD">
            <w:pPr>
              <w:snapToGrid w:val="0"/>
              <w:rPr>
                <w:rFonts w:ascii="Arial" w:hAnsi="Arial"/>
                <w:sz w:val="23"/>
                <w:szCs w:val="23"/>
              </w:rPr>
            </w:pPr>
          </w:p>
          <w:p w14:paraId="18B69A30" w14:textId="77777777" w:rsidR="00154082" w:rsidRDefault="00154082" w:rsidP="009A2DDD">
            <w:pPr>
              <w:rPr>
                <w:rFonts w:ascii="Arial" w:hAnsi="Arial"/>
                <w:sz w:val="23"/>
                <w:szCs w:val="23"/>
              </w:rPr>
            </w:pPr>
            <w:proofErr w:type="spellStart"/>
            <w:proofErr w:type="gramStart"/>
            <w:r>
              <w:rPr>
                <w:rFonts w:ascii="Arial" w:hAnsi="Arial"/>
                <w:sz w:val="23"/>
                <w:szCs w:val="23"/>
              </w:rPr>
              <w:t>Čj</w:t>
            </w:r>
            <w:proofErr w:type="spellEnd"/>
            <w:r>
              <w:rPr>
                <w:rFonts w:ascii="Arial" w:hAnsi="Arial"/>
                <w:sz w:val="23"/>
                <w:szCs w:val="23"/>
              </w:rPr>
              <w:t xml:space="preserve"> - formy</w:t>
            </w:r>
            <w:proofErr w:type="gramEnd"/>
            <w:r>
              <w:rPr>
                <w:rFonts w:ascii="Arial" w:hAnsi="Arial"/>
                <w:sz w:val="23"/>
                <w:szCs w:val="23"/>
              </w:rPr>
              <w:t xml:space="preserve"> společenského styku</w:t>
            </w:r>
          </w:p>
          <w:p w14:paraId="3045D63D" w14:textId="77777777" w:rsidR="00154082" w:rsidRDefault="00154082" w:rsidP="009A2DDD">
            <w:pPr>
              <w:rPr>
                <w:rFonts w:ascii="Arial" w:hAnsi="Arial"/>
                <w:sz w:val="23"/>
                <w:szCs w:val="23"/>
              </w:rPr>
            </w:pPr>
          </w:p>
          <w:p w14:paraId="0238C1D9" w14:textId="77777777" w:rsidR="00154082" w:rsidRDefault="00154082" w:rsidP="009A2DDD">
            <w:pPr>
              <w:rPr>
                <w:rFonts w:ascii="Arial" w:hAnsi="Arial"/>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56715395" w14:textId="77777777" w:rsidR="00154082" w:rsidRDefault="00154082" w:rsidP="009A2DDD">
            <w:pPr>
              <w:rPr>
                <w:rFonts w:ascii="Arial" w:hAnsi="Arial"/>
                <w:sz w:val="23"/>
                <w:szCs w:val="23"/>
              </w:rPr>
            </w:pPr>
          </w:p>
          <w:p w14:paraId="54A06C59" w14:textId="77777777" w:rsidR="00154082" w:rsidRDefault="00154082" w:rsidP="009A2DDD">
            <w:pPr>
              <w:rPr>
                <w:rFonts w:ascii="Arial" w:hAnsi="Arial"/>
                <w:sz w:val="23"/>
                <w:szCs w:val="23"/>
              </w:rPr>
            </w:pPr>
            <w:proofErr w:type="spellStart"/>
            <w:proofErr w:type="gramStart"/>
            <w:r>
              <w:rPr>
                <w:rFonts w:ascii="Arial" w:hAnsi="Arial"/>
                <w:sz w:val="23"/>
                <w:szCs w:val="23"/>
              </w:rPr>
              <w:t>Pr</w:t>
            </w:r>
            <w:proofErr w:type="spellEnd"/>
            <w:r>
              <w:rPr>
                <w:rFonts w:ascii="Arial" w:hAnsi="Arial"/>
                <w:sz w:val="23"/>
                <w:szCs w:val="23"/>
              </w:rPr>
              <w:t xml:space="preserve"> - vztahy</w:t>
            </w:r>
            <w:proofErr w:type="gramEnd"/>
            <w:r>
              <w:rPr>
                <w:rFonts w:ascii="Arial" w:hAnsi="Arial"/>
                <w:sz w:val="23"/>
                <w:szCs w:val="23"/>
              </w:rPr>
              <w:t xml:space="preserve"> mez lidmi – pozdrav, rozloučení</w:t>
            </w:r>
          </w:p>
          <w:p w14:paraId="29696E6C" w14:textId="77777777" w:rsidR="00154082" w:rsidRDefault="00154082" w:rsidP="009A2DDD">
            <w:pPr>
              <w:pStyle w:val="Odstavecseseznamem"/>
              <w:ind w:left="360"/>
              <w:rPr>
                <w:rFonts w:ascii="Arial" w:hAnsi="Arial"/>
                <w:sz w:val="23"/>
                <w:szCs w:val="23"/>
              </w:rPr>
            </w:pPr>
          </w:p>
          <w:p w14:paraId="4CBDE1C7" w14:textId="77777777" w:rsidR="00154082" w:rsidRDefault="00154082" w:rsidP="009A2DDD">
            <w:pPr>
              <w:rPr>
                <w:rFonts w:ascii="Arial" w:hAnsi="Arial"/>
                <w:sz w:val="23"/>
                <w:szCs w:val="23"/>
              </w:rPr>
            </w:pPr>
            <w:proofErr w:type="spellStart"/>
            <w:r>
              <w:rPr>
                <w:rFonts w:ascii="Arial" w:hAnsi="Arial"/>
                <w:sz w:val="23"/>
                <w:szCs w:val="23"/>
              </w:rPr>
              <w:t>Čj</w:t>
            </w:r>
            <w:proofErr w:type="spellEnd"/>
            <w:r>
              <w:rPr>
                <w:rFonts w:ascii="Arial" w:hAnsi="Arial"/>
                <w:sz w:val="23"/>
                <w:szCs w:val="23"/>
              </w:rPr>
              <w:t xml:space="preserve"> – recitace anglických říkanek</w:t>
            </w:r>
          </w:p>
          <w:p w14:paraId="2B8B6024" w14:textId="77777777" w:rsidR="00154082" w:rsidRDefault="00154082" w:rsidP="009A2DDD">
            <w:pPr>
              <w:tabs>
                <w:tab w:val="left" w:pos="2640"/>
              </w:tabs>
              <w:rPr>
                <w:rFonts w:ascii="Arial" w:hAnsi="Arial"/>
                <w:sz w:val="23"/>
                <w:szCs w:val="23"/>
              </w:rPr>
            </w:pPr>
          </w:p>
          <w:p w14:paraId="1CF41E8C" w14:textId="77777777" w:rsidR="00154082" w:rsidRDefault="00154082" w:rsidP="009A2DDD">
            <w:pPr>
              <w:tabs>
                <w:tab w:val="left" w:pos="2640"/>
              </w:tabs>
              <w:rPr>
                <w:rFonts w:ascii="Arial" w:hAnsi="Arial"/>
                <w:sz w:val="23"/>
                <w:szCs w:val="23"/>
              </w:rPr>
            </w:pPr>
            <w:proofErr w:type="gramStart"/>
            <w:r>
              <w:rPr>
                <w:rFonts w:ascii="Arial" w:hAnsi="Arial"/>
                <w:sz w:val="23"/>
                <w:szCs w:val="23"/>
              </w:rPr>
              <w:t>M - číslovky</w:t>
            </w:r>
            <w:proofErr w:type="gramEnd"/>
            <w:r>
              <w:rPr>
                <w:rFonts w:ascii="Arial" w:hAnsi="Arial"/>
                <w:sz w:val="23"/>
                <w:szCs w:val="23"/>
              </w:rPr>
              <w:t xml:space="preserve"> do 10, sčítání a odčítání do 10, anglicky vysloví příklad a výsledek</w:t>
            </w:r>
          </w:p>
          <w:p w14:paraId="5C448FB0" w14:textId="77777777" w:rsidR="00154082" w:rsidRDefault="00154082" w:rsidP="009A2DDD">
            <w:pPr>
              <w:tabs>
                <w:tab w:val="left" w:pos="2640"/>
              </w:tabs>
              <w:rPr>
                <w:rFonts w:ascii="Arial" w:hAnsi="Arial"/>
                <w:sz w:val="23"/>
                <w:szCs w:val="23"/>
              </w:rPr>
            </w:pPr>
          </w:p>
          <w:p w14:paraId="4D4940EF" w14:textId="77777777" w:rsidR="00154082" w:rsidRDefault="00154082" w:rsidP="009A2DDD">
            <w:pPr>
              <w:tabs>
                <w:tab w:val="left" w:pos="2640"/>
              </w:tabs>
              <w:rPr>
                <w:rFonts w:ascii="Arial" w:hAnsi="Arial"/>
                <w:sz w:val="23"/>
                <w:szCs w:val="23"/>
              </w:rPr>
            </w:pPr>
            <w:proofErr w:type="spellStart"/>
            <w:r>
              <w:rPr>
                <w:rFonts w:ascii="Arial" w:hAnsi="Arial"/>
                <w:sz w:val="23"/>
                <w:szCs w:val="23"/>
              </w:rPr>
              <w:t>Pr</w:t>
            </w:r>
            <w:proofErr w:type="spellEnd"/>
            <w:r>
              <w:rPr>
                <w:rFonts w:ascii="Arial" w:hAnsi="Arial"/>
                <w:sz w:val="23"/>
                <w:szCs w:val="23"/>
              </w:rPr>
              <w:t xml:space="preserve"> </w:t>
            </w:r>
            <w:proofErr w:type="gramStart"/>
            <w:r>
              <w:rPr>
                <w:rFonts w:ascii="Arial" w:hAnsi="Arial"/>
                <w:sz w:val="23"/>
                <w:szCs w:val="23"/>
              </w:rPr>
              <w:t>–  domácí</w:t>
            </w:r>
            <w:proofErr w:type="gramEnd"/>
            <w:r>
              <w:rPr>
                <w:rFonts w:ascii="Arial" w:hAnsi="Arial"/>
                <w:sz w:val="23"/>
                <w:szCs w:val="23"/>
              </w:rPr>
              <w:t xml:space="preserve"> zvířata</w:t>
            </w:r>
          </w:p>
          <w:p w14:paraId="0E4CDD2E" w14:textId="77777777" w:rsidR="00154082" w:rsidRDefault="00154082" w:rsidP="009A2DDD">
            <w:pPr>
              <w:tabs>
                <w:tab w:val="left" w:pos="2640"/>
              </w:tabs>
              <w:rPr>
                <w:rFonts w:ascii="Arial" w:hAnsi="Arial"/>
                <w:sz w:val="23"/>
                <w:szCs w:val="23"/>
              </w:rPr>
            </w:pPr>
          </w:p>
          <w:p w14:paraId="35CDE4B6" w14:textId="77777777" w:rsidR="00154082" w:rsidRDefault="00154082" w:rsidP="009A2DDD">
            <w:proofErr w:type="spellStart"/>
            <w:proofErr w:type="gramStart"/>
            <w:r>
              <w:rPr>
                <w:rFonts w:ascii="Arial" w:hAnsi="Arial"/>
                <w:sz w:val="23"/>
                <w:szCs w:val="23"/>
              </w:rPr>
              <w:t>Vv</w:t>
            </w:r>
            <w:proofErr w:type="spellEnd"/>
            <w:r>
              <w:rPr>
                <w:rFonts w:ascii="Arial" w:hAnsi="Arial"/>
                <w:sz w:val="23"/>
                <w:szCs w:val="23"/>
              </w:rPr>
              <w:t xml:space="preserve"> - vybarvování</w:t>
            </w:r>
            <w:proofErr w:type="gramEnd"/>
            <w:r>
              <w:rPr>
                <w:rFonts w:ascii="Arial" w:hAnsi="Arial"/>
                <w:sz w:val="23"/>
                <w:szCs w:val="23"/>
              </w:rPr>
              <w:t xml:space="preserve"> obrázků, správné zařazování obrázků</w:t>
            </w:r>
          </w:p>
        </w:tc>
      </w:tr>
    </w:tbl>
    <w:p w14:paraId="45783C6C" w14:textId="77777777" w:rsidR="00154082" w:rsidRDefault="00154082" w:rsidP="00154082">
      <w:pPr>
        <w:sectPr w:rsidR="00154082">
          <w:headerReference w:type="even" r:id="rId21"/>
          <w:footerReference w:type="even" r:id="rId22"/>
          <w:footerReference w:type="default" r:id="rId23"/>
          <w:headerReference w:type="first" r:id="rId24"/>
          <w:footerReference w:type="first" r:id="rId25"/>
          <w:pgSz w:w="16838" w:h="11906" w:orient="landscape"/>
          <w:pgMar w:top="1418" w:right="1418" w:bottom="1418" w:left="1418" w:header="709" w:footer="708" w:gutter="0"/>
          <w:cols w:space="708"/>
          <w:docGrid w:linePitch="360"/>
        </w:sectPr>
      </w:pPr>
    </w:p>
    <w:tbl>
      <w:tblPr>
        <w:tblW w:w="1430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02"/>
        <w:gridCol w:w="6357"/>
        <w:gridCol w:w="4549"/>
      </w:tblGrid>
      <w:tr w:rsidR="00154082" w14:paraId="588B013A" w14:textId="77777777" w:rsidTr="009A2DDD">
        <w:trPr>
          <w:trHeight w:val="628"/>
        </w:trPr>
        <w:tc>
          <w:tcPr>
            <w:tcW w:w="14308" w:type="dxa"/>
            <w:gridSpan w:val="3"/>
            <w:shd w:val="clear" w:color="auto" w:fill="EEECE1"/>
            <w:vAlign w:val="center"/>
          </w:tcPr>
          <w:p w14:paraId="30B2DB12"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w:t>
            </w:r>
            <w:proofErr w:type="gramStart"/>
            <w:r>
              <w:rPr>
                <w:rFonts w:ascii="Arial Black" w:hAnsi="Arial Black" w:cs="Arial Black"/>
                <w:color w:val="FF0000"/>
                <w:sz w:val="23"/>
                <w:szCs w:val="23"/>
              </w:rPr>
              <w:t xml:space="preserve">obor:   </w:t>
            </w:r>
            <w:proofErr w:type="gramEnd"/>
            <w:r>
              <w:rPr>
                <w:rFonts w:ascii="Arial Black" w:hAnsi="Arial Black" w:cs="Arial Black"/>
                <w:color w:val="FF0000"/>
                <w:sz w:val="23"/>
                <w:szCs w:val="23"/>
              </w:rPr>
              <w:t xml:space="preserve">             Anglický jazyk                                                                                Ročník: 3.</w:t>
            </w:r>
          </w:p>
        </w:tc>
      </w:tr>
      <w:tr w:rsidR="00154082" w14:paraId="11C28ED1" w14:textId="77777777" w:rsidTr="009A2DDD">
        <w:trPr>
          <w:trHeight w:val="585"/>
        </w:trPr>
        <w:tc>
          <w:tcPr>
            <w:tcW w:w="3402" w:type="dxa"/>
            <w:shd w:val="clear" w:color="auto" w:fill="DBE5F1"/>
            <w:vAlign w:val="center"/>
          </w:tcPr>
          <w:p w14:paraId="67BAF70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shd w:val="clear" w:color="auto" w:fill="F2DBDB"/>
            <w:vAlign w:val="center"/>
          </w:tcPr>
          <w:p w14:paraId="0AA44D32"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shd w:val="clear" w:color="auto" w:fill="DBE5F1"/>
            <w:vAlign w:val="center"/>
          </w:tcPr>
          <w:p w14:paraId="5C3235BA"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D4414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07C4537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rsidRPr="00A469A8" w14:paraId="12DC8D8A" w14:textId="77777777" w:rsidTr="009A2DDD">
        <w:tc>
          <w:tcPr>
            <w:tcW w:w="3402" w:type="dxa"/>
            <w:shd w:val="clear" w:color="auto" w:fill="auto"/>
          </w:tcPr>
          <w:p w14:paraId="6FED9D32" w14:textId="77777777" w:rsidR="00154082" w:rsidRPr="00A469A8" w:rsidRDefault="00154082" w:rsidP="009A2DDD">
            <w:pPr>
              <w:snapToGrid w:val="0"/>
              <w:rPr>
                <w:rFonts w:ascii="Arial" w:hAnsi="Arial"/>
                <w:b/>
                <w:color w:val="FF0000"/>
                <w:sz w:val="23"/>
                <w:szCs w:val="23"/>
              </w:rPr>
            </w:pPr>
          </w:p>
          <w:p w14:paraId="09B48CFD" w14:textId="77777777" w:rsidR="00154082" w:rsidRDefault="00154082" w:rsidP="009A2DDD">
            <w:pPr>
              <w:rPr>
                <w:rFonts w:ascii="Arial" w:hAnsi="Arial"/>
                <w:color w:val="FF0000"/>
                <w:sz w:val="23"/>
                <w:szCs w:val="23"/>
              </w:rPr>
            </w:pPr>
            <w:r w:rsidRPr="00A469A8">
              <w:rPr>
                <w:rFonts w:ascii="Arial" w:hAnsi="Arial"/>
                <w:b/>
                <w:color w:val="FF0000"/>
                <w:sz w:val="23"/>
                <w:szCs w:val="23"/>
              </w:rPr>
              <w:t>Řečové dovednosti</w:t>
            </w:r>
            <w:r w:rsidRPr="007B2C78">
              <w:rPr>
                <w:rFonts w:ascii="Arial" w:hAnsi="Arial"/>
                <w:b/>
                <w:bCs/>
                <w:i/>
                <w:iCs/>
                <w:sz w:val="23"/>
                <w:szCs w:val="23"/>
              </w:rPr>
              <w:t>CJ-3-1-01</w:t>
            </w:r>
            <w:r w:rsidRPr="00A469A8">
              <w:rPr>
                <w:rFonts w:ascii="Arial" w:hAnsi="Arial"/>
                <w:b/>
                <w:color w:val="FF0000"/>
                <w:sz w:val="23"/>
                <w:szCs w:val="23"/>
              </w:rPr>
              <w:t xml:space="preserve"> </w:t>
            </w:r>
          </w:p>
          <w:p w14:paraId="6E918945" w14:textId="77777777" w:rsidR="00154082" w:rsidRPr="00A469A8" w:rsidRDefault="00154082" w:rsidP="009A2DDD">
            <w:pPr>
              <w:rPr>
                <w:rFonts w:ascii="Arial" w:hAnsi="Arial"/>
                <w:color w:val="FF0000"/>
                <w:sz w:val="23"/>
                <w:szCs w:val="23"/>
              </w:rPr>
            </w:pPr>
            <w:r w:rsidRPr="00A469A8">
              <w:rPr>
                <w:rFonts w:ascii="Arial" w:hAnsi="Arial"/>
                <w:color w:val="FF0000"/>
                <w:sz w:val="23"/>
                <w:szCs w:val="23"/>
              </w:rPr>
              <w:t>základní fráze, pokyny a reakce na ně:</w:t>
            </w:r>
            <w:r>
              <w:rPr>
                <w:rFonts w:ascii="Arial" w:hAnsi="Arial"/>
                <w:color w:val="FF0000"/>
                <w:sz w:val="23"/>
                <w:szCs w:val="23"/>
              </w:rPr>
              <w:t xml:space="preserve"> </w:t>
            </w:r>
            <w:r w:rsidRPr="007B2C78">
              <w:rPr>
                <w:rFonts w:ascii="Arial" w:hAnsi="Arial"/>
                <w:b/>
                <w:bCs/>
                <w:i/>
                <w:iCs/>
                <w:sz w:val="23"/>
                <w:szCs w:val="23"/>
              </w:rPr>
              <w:t>CJ-3-1-02</w:t>
            </w:r>
          </w:p>
          <w:p w14:paraId="604C0138"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 xml:space="preserve">pozdraví a </w:t>
            </w:r>
            <w:proofErr w:type="gramStart"/>
            <w:r w:rsidRPr="00A469A8">
              <w:rPr>
                <w:rFonts w:ascii="Arial" w:hAnsi="Arial"/>
                <w:color w:val="FF0000"/>
                <w:sz w:val="23"/>
                <w:szCs w:val="23"/>
              </w:rPr>
              <w:t>rozloučí</w:t>
            </w:r>
            <w:proofErr w:type="gramEnd"/>
            <w:r w:rsidRPr="00A469A8">
              <w:rPr>
                <w:rFonts w:ascii="Arial" w:hAnsi="Arial"/>
                <w:color w:val="FF0000"/>
                <w:sz w:val="23"/>
                <w:szCs w:val="23"/>
              </w:rPr>
              <w:t xml:space="preserve"> se,</w:t>
            </w:r>
          </w:p>
          <w:p w14:paraId="5ED7A393" w14:textId="77777777" w:rsidR="00154082" w:rsidRPr="00A469A8" w:rsidRDefault="00154082" w:rsidP="00154E6B">
            <w:pPr>
              <w:widowControl w:val="0"/>
              <w:numPr>
                <w:ilvl w:val="0"/>
                <w:numId w:val="38"/>
              </w:numPr>
              <w:suppressAutoHyphens/>
              <w:rPr>
                <w:rFonts w:ascii="Arial" w:hAnsi="Arial"/>
                <w:color w:val="FF0000"/>
                <w:sz w:val="23"/>
                <w:szCs w:val="23"/>
              </w:rPr>
            </w:pPr>
            <w:proofErr w:type="gramStart"/>
            <w:r w:rsidRPr="00A469A8">
              <w:rPr>
                <w:rFonts w:ascii="Arial" w:hAnsi="Arial"/>
                <w:color w:val="FF0000"/>
                <w:sz w:val="23"/>
                <w:szCs w:val="23"/>
              </w:rPr>
              <w:t>vyjádří</w:t>
            </w:r>
            <w:proofErr w:type="gramEnd"/>
            <w:r w:rsidRPr="00A469A8">
              <w:rPr>
                <w:rFonts w:ascii="Arial" w:hAnsi="Arial"/>
                <w:color w:val="FF0000"/>
                <w:sz w:val="23"/>
                <w:szCs w:val="23"/>
              </w:rPr>
              <w:t xml:space="preserve"> souhlas, nesouhlas a základní emoce</w:t>
            </w:r>
          </w:p>
          <w:p w14:paraId="11AB1D44"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6C8E6B87"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2EC0123B"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jednoduše se představí a sdělí informace o sobě (věk, bydliště, telefonní číslo, …)</w:t>
            </w:r>
          </w:p>
          <w:p w14:paraId="19882266" w14:textId="77777777" w:rsidR="00154082" w:rsidRPr="003636D4" w:rsidRDefault="00154082" w:rsidP="00154E6B">
            <w:pPr>
              <w:widowControl w:val="0"/>
              <w:numPr>
                <w:ilvl w:val="0"/>
                <w:numId w:val="38"/>
              </w:numPr>
              <w:suppressAutoHyphens/>
              <w:rPr>
                <w:rFonts w:ascii="Arial" w:hAnsi="Arial"/>
                <w:b/>
                <w:bCs/>
                <w:i/>
                <w:iCs/>
                <w:sz w:val="23"/>
                <w:szCs w:val="23"/>
              </w:rPr>
            </w:pPr>
            <w:r w:rsidRPr="003636D4">
              <w:rPr>
                <w:rFonts w:ascii="Arial" w:hAnsi="Arial"/>
                <w:color w:val="FF0000"/>
                <w:sz w:val="23"/>
                <w:szCs w:val="23"/>
              </w:rPr>
              <w:t>popíše jednotlivé místnosti v domě/bytě</w:t>
            </w:r>
          </w:p>
          <w:p w14:paraId="169C690A"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CJ-3-1-0</w:t>
            </w:r>
            <w:r>
              <w:rPr>
                <w:rFonts w:ascii="Arial" w:hAnsi="Arial"/>
                <w:b/>
                <w:bCs/>
                <w:i/>
                <w:iCs/>
                <w:sz w:val="23"/>
                <w:szCs w:val="23"/>
              </w:rPr>
              <w:t>4</w:t>
            </w:r>
          </w:p>
          <w:p w14:paraId="09767123" w14:textId="77777777" w:rsidR="00154082" w:rsidRDefault="00154082" w:rsidP="009A2DDD">
            <w:pPr>
              <w:snapToGrid w:val="0"/>
              <w:rPr>
                <w:rFonts w:ascii="Arial" w:hAnsi="Arial"/>
                <w:color w:val="FF0000"/>
                <w:sz w:val="23"/>
                <w:szCs w:val="23"/>
              </w:rPr>
            </w:pPr>
            <w:r w:rsidRPr="00A469A8">
              <w:rPr>
                <w:rFonts w:ascii="Arial" w:hAnsi="Arial"/>
                <w:b/>
                <w:color w:val="FF0000"/>
                <w:sz w:val="23"/>
                <w:szCs w:val="23"/>
              </w:rPr>
              <w:t xml:space="preserve">Zvuková a grafická podoba </w:t>
            </w:r>
            <w:proofErr w:type="gramStart"/>
            <w:r w:rsidRPr="00A469A8">
              <w:rPr>
                <w:rFonts w:ascii="Arial" w:hAnsi="Arial"/>
                <w:b/>
                <w:color w:val="FF0000"/>
                <w:sz w:val="23"/>
                <w:szCs w:val="23"/>
              </w:rPr>
              <w:t>jazyka</w:t>
            </w:r>
            <w:r w:rsidRPr="00A469A8">
              <w:rPr>
                <w:rFonts w:ascii="Arial" w:hAnsi="Arial"/>
                <w:color w:val="FF0000"/>
                <w:sz w:val="23"/>
                <w:szCs w:val="23"/>
              </w:rPr>
              <w:t xml:space="preserve"> - základní</w:t>
            </w:r>
            <w:proofErr w:type="gramEnd"/>
            <w:r w:rsidRPr="00A469A8">
              <w:rPr>
                <w:rFonts w:ascii="Arial" w:hAnsi="Arial"/>
                <w:color w:val="FF0000"/>
                <w:sz w:val="23"/>
                <w:szCs w:val="23"/>
              </w:rPr>
              <w:t xml:space="preserve"> výslovnostní návyky, fonetické znaky (pasivně), seznámení se s abecedou a základními fonetickými znaky, </w:t>
            </w:r>
            <w:r w:rsidRPr="007B2C78">
              <w:rPr>
                <w:rFonts w:ascii="Arial" w:hAnsi="Arial"/>
                <w:b/>
                <w:bCs/>
                <w:i/>
                <w:iCs/>
                <w:sz w:val="23"/>
                <w:szCs w:val="23"/>
              </w:rPr>
              <w:t>CJ-3-1-0</w:t>
            </w:r>
            <w:r>
              <w:rPr>
                <w:rFonts w:ascii="Arial" w:hAnsi="Arial"/>
                <w:b/>
                <w:bCs/>
                <w:i/>
                <w:iCs/>
                <w:sz w:val="23"/>
                <w:szCs w:val="23"/>
              </w:rPr>
              <w:t>3</w:t>
            </w:r>
          </w:p>
          <w:p w14:paraId="1FDF10A7" w14:textId="77777777" w:rsidR="00154082" w:rsidRDefault="00154082" w:rsidP="009A2DDD">
            <w:pPr>
              <w:snapToGrid w:val="0"/>
              <w:rPr>
                <w:rFonts w:ascii="Arial" w:hAnsi="Arial"/>
                <w:color w:val="FF0000"/>
                <w:sz w:val="23"/>
                <w:szCs w:val="23"/>
              </w:rPr>
            </w:pPr>
            <w:r w:rsidRPr="00A469A8">
              <w:rPr>
                <w:rFonts w:ascii="Arial" w:hAnsi="Arial"/>
                <w:color w:val="FF0000"/>
                <w:sz w:val="23"/>
                <w:szCs w:val="23"/>
              </w:rPr>
              <w:t>hláskování svého jména, vztah mezi zvukovou a grafickou podobou slov</w:t>
            </w:r>
          </w:p>
          <w:p w14:paraId="4B8E8E57" w14:textId="77777777" w:rsidR="00154082" w:rsidRDefault="00154082" w:rsidP="009A2DDD">
            <w:pPr>
              <w:rPr>
                <w:rFonts w:ascii="Arial" w:hAnsi="Arial"/>
                <w:b/>
                <w:bCs/>
                <w:i/>
                <w:iCs/>
                <w:sz w:val="23"/>
                <w:szCs w:val="23"/>
              </w:rPr>
            </w:pPr>
            <w:r w:rsidRPr="007B2C78">
              <w:rPr>
                <w:rFonts w:ascii="Arial" w:hAnsi="Arial"/>
                <w:b/>
                <w:bCs/>
                <w:i/>
                <w:iCs/>
                <w:sz w:val="23"/>
                <w:szCs w:val="23"/>
              </w:rPr>
              <w:t>CJ-3-1-0</w:t>
            </w:r>
            <w:r>
              <w:rPr>
                <w:rFonts w:ascii="Arial" w:hAnsi="Arial"/>
                <w:b/>
                <w:bCs/>
                <w:i/>
                <w:iCs/>
                <w:sz w:val="23"/>
                <w:szCs w:val="23"/>
              </w:rPr>
              <w:t>5</w:t>
            </w:r>
          </w:p>
          <w:p w14:paraId="36F777DF"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lastRenderedPageBreak/>
              <w:t>CJ-3-1-0</w:t>
            </w:r>
            <w:r>
              <w:rPr>
                <w:rFonts w:ascii="Arial" w:hAnsi="Arial"/>
                <w:b/>
                <w:bCs/>
                <w:i/>
                <w:iCs/>
                <w:sz w:val="23"/>
                <w:szCs w:val="23"/>
              </w:rPr>
              <w:t>6</w:t>
            </w:r>
          </w:p>
          <w:p w14:paraId="4EBE7ECD" w14:textId="77777777" w:rsidR="00154082" w:rsidRDefault="00154082" w:rsidP="009A2DDD">
            <w:pPr>
              <w:rPr>
                <w:rFonts w:ascii="Arial" w:hAnsi="Arial"/>
                <w:b/>
                <w:color w:val="FF0000"/>
                <w:sz w:val="23"/>
                <w:szCs w:val="23"/>
              </w:rPr>
            </w:pPr>
          </w:p>
          <w:p w14:paraId="7D1361AD"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100, pozdravy, členové rodiny, osobní údaje, hračky, škola, domov</w:t>
            </w:r>
          </w:p>
          <w:p w14:paraId="6B971691" w14:textId="77777777" w:rsidR="00154082" w:rsidRPr="00A469A8" w:rsidRDefault="00154082" w:rsidP="009A2DDD">
            <w:pPr>
              <w:rPr>
                <w:rFonts w:ascii="Arial" w:hAnsi="Arial"/>
                <w:color w:val="FF0000"/>
                <w:sz w:val="23"/>
                <w:szCs w:val="23"/>
              </w:rPr>
            </w:pPr>
          </w:p>
          <w:p w14:paraId="1E49A819" w14:textId="77777777" w:rsidR="00154082" w:rsidRDefault="00154082" w:rsidP="009A2DDD">
            <w:pPr>
              <w:rPr>
                <w:rFonts w:ascii="Arial" w:hAnsi="Arial"/>
                <w:b/>
                <w:color w:val="FF0000"/>
                <w:sz w:val="23"/>
                <w:szCs w:val="23"/>
              </w:rPr>
            </w:pPr>
          </w:p>
          <w:p w14:paraId="0AC27E75"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627A0AE5" w14:textId="77777777" w:rsidR="00154082" w:rsidRPr="00A469A8" w:rsidRDefault="00154082" w:rsidP="009A2DDD">
            <w:pPr>
              <w:rPr>
                <w:rFonts w:ascii="Arial" w:hAnsi="Arial"/>
                <w:color w:val="FF0000"/>
                <w:sz w:val="23"/>
                <w:szCs w:val="23"/>
              </w:rPr>
            </w:pPr>
          </w:p>
          <w:p w14:paraId="7F00DC76" w14:textId="77777777" w:rsidR="00154082" w:rsidRPr="00A469A8" w:rsidRDefault="00154082" w:rsidP="009A2DDD">
            <w:pPr>
              <w:rPr>
                <w:rFonts w:ascii="Arial" w:hAnsi="Arial"/>
                <w:color w:val="FF0000"/>
                <w:sz w:val="23"/>
                <w:szCs w:val="23"/>
              </w:rPr>
            </w:pPr>
          </w:p>
          <w:p w14:paraId="5F16A2EF" w14:textId="77777777" w:rsidR="00154082" w:rsidRPr="00A469A8" w:rsidRDefault="00154082" w:rsidP="009A2DDD">
            <w:pPr>
              <w:rPr>
                <w:rFonts w:ascii="Arial" w:hAnsi="Arial"/>
                <w:color w:val="FF0000"/>
                <w:sz w:val="23"/>
                <w:szCs w:val="23"/>
              </w:rPr>
            </w:pPr>
          </w:p>
          <w:p w14:paraId="0275A5A3" w14:textId="77777777" w:rsidR="00154082" w:rsidRPr="00A469A8" w:rsidRDefault="00154082" w:rsidP="009A2DDD">
            <w:pPr>
              <w:rPr>
                <w:rFonts w:ascii="Arial" w:hAnsi="Arial"/>
                <w:color w:val="FF0000"/>
                <w:sz w:val="23"/>
                <w:szCs w:val="23"/>
              </w:rPr>
            </w:pPr>
          </w:p>
          <w:p w14:paraId="76600686" w14:textId="77777777" w:rsidR="00154082" w:rsidRPr="00A469A8" w:rsidRDefault="00154082" w:rsidP="009A2DDD">
            <w:pPr>
              <w:rPr>
                <w:rFonts w:ascii="Arial" w:hAnsi="Arial"/>
                <w:color w:val="FF0000"/>
                <w:sz w:val="23"/>
                <w:szCs w:val="23"/>
              </w:rPr>
            </w:pPr>
          </w:p>
          <w:p w14:paraId="5CE7383E" w14:textId="77777777" w:rsidR="00154082" w:rsidRPr="00A469A8" w:rsidRDefault="00154082" w:rsidP="009A2DDD">
            <w:pPr>
              <w:rPr>
                <w:rFonts w:ascii="Arial" w:hAnsi="Arial"/>
                <w:color w:val="FF0000"/>
                <w:sz w:val="23"/>
                <w:szCs w:val="23"/>
              </w:rPr>
            </w:pPr>
          </w:p>
          <w:p w14:paraId="2D659324" w14:textId="77777777" w:rsidR="00154082" w:rsidRPr="00A469A8" w:rsidRDefault="00154082" w:rsidP="009A2DDD">
            <w:pPr>
              <w:rPr>
                <w:rFonts w:ascii="Arial" w:hAnsi="Arial"/>
                <w:color w:val="FF0000"/>
                <w:sz w:val="23"/>
                <w:szCs w:val="23"/>
              </w:rPr>
            </w:pPr>
          </w:p>
          <w:p w14:paraId="2CCAA625" w14:textId="77777777" w:rsidR="00154082" w:rsidRPr="00A469A8" w:rsidRDefault="00154082" w:rsidP="009A2DDD">
            <w:pPr>
              <w:rPr>
                <w:rFonts w:ascii="Arial" w:hAnsi="Arial"/>
                <w:color w:val="FF0000"/>
                <w:sz w:val="23"/>
                <w:szCs w:val="23"/>
              </w:rPr>
            </w:pPr>
          </w:p>
          <w:p w14:paraId="755499A7" w14:textId="77777777" w:rsidR="00154082" w:rsidRPr="00A469A8" w:rsidRDefault="00154082" w:rsidP="009A2DDD">
            <w:pPr>
              <w:rPr>
                <w:rFonts w:ascii="Arial" w:hAnsi="Arial"/>
                <w:color w:val="FF0000"/>
                <w:sz w:val="23"/>
                <w:szCs w:val="23"/>
              </w:rPr>
            </w:pPr>
          </w:p>
          <w:p w14:paraId="49978F0F" w14:textId="77777777" w:rsidR="00154082" w:rsidRPr="00A469A8" w:rsidRDefault="00154082" w:rsidP="009A2DDD">
            <w:pPr>
              <w:rPr>
                <w:rFonts w:ascii="Arial" w:hAnsi="Arial"/>
                <w:color w:val="FF0000"/>
                <w:sz w:val="23"/>
                <w:szCs w:val="23"/>
              </w:rPr>
            </w:pPr>
          </w:p>
          <w:p w14:paraId="565801CC" w14:textId="77777777" w:rsidR="00154082" w:rsidRPr="00A469A8" w:rsidRDefault="00154082" w:rsidP="009A2DDD">
            <w:pPr>
              <w:rPr>
                <w:rFonts w:ascii="Arial" w:hAnsi="Arial"/>
                <w:color w:val="FF0000"/>
                <w:sz w:val="23"/>
                <w:szCs w:val="23"/>
              </w:rPr>
            </w:pPr>
          </w:p>
          <w:p w14:paraId="0949D6AA" w14:textId="77777777" w:rsidR="00154082" w:rsidRPr="00A469A8" w:rsidRDefault="00154082" w:rsidP="009A2DDD">
            <w:pPr>
              <w:rPr>
                <w:rFonts w:ascii="Arial" w:hAnsi="Arial"/>
                <w:color w:val="FF0000"/>
                <w:sz w:val="23"/>
                <w:szCs w:val="23"/>
              </w:rPr>
            </w:pPr>
          </w:p>
          <w:p w14:paraId="70BCEC48" w14:textId="77777777" w:rsidR="00154082" w:rsidRPr="00A469A8" w:rsidRDefault="00154082" w:rsidP="009A2DDD">
            <w:pPr>
              <w:rPr>
                <w:rFonts w:ascii="Arial" w:hAnsi="Arial"/>
                <w:color w:val="FF0000"/>
                <w:sz w:val="23"/>
                <w:szCs w:val="23"/>
              </w:rPr>
            </w:pPr>
          </w:p>
          <w:p w14:paraId="1AC16CA9" w14:textId="77777777" w:rsidR="00154082" w:rsidRDefault="00154082" w:rsidP="009A2DDD">
            <w:pPr>
              <w:rPr>
                <w:rFonts w:ascii="Arial" w:hAnsi="Arial"/>
                <w:color w:val="FF0000"/>
                <w:sz w:val="23"/>
                <w:szCs w:val="23"/>
              </w:rPr>
            </w:pPr>
          </w:p>
          <w:p w14:paraId="09725575" w14:textId="77777777" w:rsidR="00154082" w:rsidRDefault="00154082" w:rsidP="009A2DDD">
            <w:pPr>
              <w:rPr>
                <w:rFonts w:ascii="Arial" w:hAnsi="Arial"/>
                <w:color w:val="FF0000"/>
                <w:sz w:val="23"/>
                <w:szCs w:val="23"/>
              </w:rPr>
            </w:pPr>
          </w:p>
          <w:p w14:paraId="0245169D" w14:textId="77777777" w:rsidR="00154082" w:rsidRDefault="00154082" w:rsidP="009A2DDD">
            <w:pPr>
              <w:rPr>
                <w:rFonts w:ascii="Arial" w:hAnsi="Arial"/>
                <w:color w:val="FF0000"/>
                <w:sz w:val="23"/>
                <w:szCs w:val="23"/>
              </w:rPr>
            </w:pPr>
          </w:p>
          <w:p w14:paraId="2F8145D9" w14:textId="77777777" w:rsidR="00154082" w:rsidRDefault="00154082" w:rsidP="009A2DDD">
            <w:pPr>
              <w:rPr>
                <w:rFonts w:ascii="Arial" w:hAnsi="Arial"/>
                <w:color w:val="FF0000"/>
                <w:sz w:val="23"/>
                <w:szCs w:val="23"/>
              </w:rPr>
            </w:pPr>
          </w:p>
          <w:p w14:paraId="0D61743F" w14:textId="77777777" w:rsidR="00154082" w:rsidRPr="00A469A8" w:rsidRDefault="00154082" w:rsidP="009A2DDD">
            <w:pPr>
              <w:rPr>
                <w:rFonts w:ascii="Arial" w:hAnsi="Arial"/>
                <w:b/>
                <w:color w:val="FF0000"/>
                <w:sz w:val="23"/>
                <w:szCs w:val="23"/>
              </w:rPr>
            </w:pPr>
          </w:p>
          <w:p w14:paraId="6EB55A45" w14:textId="77777777" w:rsidR="00154082" w:rsidRDefault="00154082" w:rsidP="009A2DDD">
            <w:pPr>
              <w:rPr>
                <w:rFonts w:ascii="Arial" w:hAnsi="Arial"/>
                <w:color w:val="FF0000"/>
                <w:sz w:val="23"/>
                <w:szCs w:val="23"/>
              </w:rPr>
            </w:pPr>
          </w:p>
          <w:p w14:paraId="3E54EA8C" w14:textId="77777777" w:rsidR="00154082" w:rsidRDefault="00154082" w:rsidP="009A2DDD">
            <w:pPr>
              <w:rPr>
                <w:rFonts w:ascii="Arial" w:hAnsi="Arial"/>
                <w:color w:val="FF0000"/>
                <w:sz w:val="23"/>
                <w:szCs w:val="23"/>
              </w:rPr>
            </w:pPr>
          </w:p>
          <w:p w14:paraId="5AB6E2D6" w14:textId="77777777" w:rsidR="00154082" w:rsidRPr="00A469A8" w:rsidRDefault="00154082" w:rsidP="009A2DDD">
            <w:pPr>
              <w:rPr>
                <w:rFonts w:ascii="Arial" w:hAnsi="Arial"/>
                <w:color w:val="FF0000"/>
                <w:sz w:val="23"/>
                <w:szCs w:val="23"/>
              </w:rPr>
            </w:pPr>
          </w:p>
        </w:tc>
        <w:tc>
          <w:tcPr>
            <w:tcW w:w="6357" w:type="dxa"/>
            <w:shd w:val="clear" w:color="auto" w:fill="auto"/>
          </w:tcPr>
          <w:p w14:paraId="35290DC0" w14:textId="77777777" w:rsidR="00154082" w:rsidRPr="00A469A8" w:rsidRDefault="00154082" w:rsidP="009A2DDD">
            <w:pPr>
              <w:snapToGrid w:val="0"/>
              <w:rPr>
                <w:rFonts w:ascii="Arial" w:hAnsi="Arial"/>
                <w:sz w:val="23"/>
                <w:szCs w:val="23"/>
              </w:rPr>
            </w:pPr>
          </w:p>
          <w:p w14:paraId="030148B5"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rozumí jednoduchým pokynům a otázkám učitele, které jsou sdělovány pomalu a s pečlivou výslovností, a reaguje na ně verbálně a neverbálně</w:t>
            </w:r>
          </w:p>
          <w:p w14:paraId="634F05F1" w14:textId="77777777" w:rsidR="00154082" w:rsidRPr="00F7085C"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zopakuje a použije slova a slovní spojení, se kterými se v průběhu výuky setkal</w:t>
            </w:r>
          </w:p>
          <w:p w14:paraId="69A3E59D"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mluveného textu, který je pronášen pomalu, zřetelně a s pečlivou výslovností, pokud má k dispozici vizuální oporu</w:t>
            </w:r>
          </w:p>
          <w:p w14:paraId="4FAC9A91"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zapojí se do jednoduchých rozhovorů v rozsahu probrané slovní zásoby a tematických okruhů</w:t>
            </w:r>
            <w:r>
              <w:rPr>
                <w:rFonts w:ascii="Arial" w:hAnsi="Arial"/>
                <w:sz w:val="23"/>
                <w:szCs w:val="23"/>
              </w:rPr>
              <w:t xml:space="preserve"> (hraní rolí – simulace reálného života)</w:t>
            </w:r>
          </w:p>
          <w:p w14:paraId="2BB2810C" w14:textId="77777777" w:rsidR="00154082" w:rsidRPr="00A469A8" w:rsidRDefault="00154082" w:rsidP="009A2DDD">
            <w:pPr>
              <w:pStyle w:val="Odstavecseseznamem"/>
              <w:ind w:left="0"/>
              <w:rPr>
                <w:rFonts w:ascii="Arial" w:hAnsi="Arial" w:cs="Arial"/>
                <w:sz w:val="23"/>
                <w:szCs w:val="23"/>
              </w:rPr>
            </w:pPr>
          </w:p>
          <w:p w14:paraId="7A0D7110" w14:textId="77777777" w:rsidR="00154082" w:rsidRPr="00A469A8" w:rsidRDefault="00154082" w:rsidP="009A2DDD">
            <w:pPr>
              <w:pStyle w:val="Odstavecseseznamem"/>
              <w:ind w:left="0"/>
              <w:rPr>
                <w:rFonts w:ascii="Arial" w:hAnsi="Arial" w:cs="Arial"/>
                <w:sz w:val="23"/>
                <w:szCs w:val="23"/>
              </w:rPr>
            </w:pPr>
          </w:p>
          <w:p w14:paraId="70B76C7E" w14:textId="77777777" w:rsidR="00154082" w:rsidRPr="00A469A8" w:rsidRDefault="00154082" w:rsidP="009A2DDD">
            <w:pPr>
              <w:pStyle w:val="Odstavecseseznamem"/>
              <w:ind w:left="0"/>
              <w:rPr>
                <w:rFonts w:ascii="Arial" w:hAnsi="Arial" w:cs="Arial"/>
                <w:sz w:val="23"/>
                <w:szCs w:val="23"/>
              </w:rPr>
            </w:pPr>
          </w:p>
          <w:p w14:paraId="47CA1D60" w14:textId="77777777" w:rsidR="00154082" w:rsidRDefault="00154082" w:rsidP="009A2DDD">
            <w:pPr>
              <w:pStyle w:val="Odstavecseseznamem"/>
              <w:ind w:left="0"/>
              <w:rPr>
                <w:rFonts w:ascii="Arial" w:hAnsi="Arial" w:cs="Arial"/>
                <w:sz w:val="23"/>
                <w:szCs w:val="23"/>
              </w:rPr>
            </w:pPr>
          </w:p>
          <w:p w14:paraId="2FD5D29A" w14:textId="77777777" w:rsidR="00154082" w:rsidRDefault="00154082" w:rsidP="009A2DDD">
            <w:pPr>
              <w:pStyle w:val="Odstavecseseznamem"/>
              <w:ind w:left="0"/>
              <w:rPr>
                <w:rFonts w:ascii="Arial" w:hAnsi="Arial" w:cs="Arial"/>
                <w:sz w:val="23"/>
                <w:szCs w:val="23"/>
              </w:rPr>
            </w:pPr>
          </w:p>
          <w:p w14:paraId="38FD38E9" w14:textId="77777777" w:rsidR="00154082" w:rsidRDefault="00154082" w:rsidP="009A2DDD">
            <w:pPr>
              <w:pStyle w:val="Odstavecseseznamem"/>
              <w:ind w:left="0"/>
              <w:rPr>
                <w:rFonts w:ascii="Arial" w:hAnsi="Arial" w:cs="Arial"/>
                <w:sz w:val="23"/>
                <w:szCs w:val="23"/>
              </w:rPr>
            </w:pPr>
          </w:p>
          <w:p w14:paraId="657D09C0" w14:textId="77777777" w:rsidR="00154082" w:rsidRPr="00A469A8" w:rsidRDefault="00154082" w:rsidP="009A2DDD">
            <w:pPr>
              <w:pStyle w:val="Odstavecseseznamem"/>
              <w:ind w:left="0"/>
              <w:rPr>
                <w:rFonts w:ascii="Arial" w:hAnsi="Arial" w:cs="Arial"/>
                <w:sz w:val="23"/>
                <w:szCs w:val="23"/>
              </w:rPr>
            </w:pPr>
          </w:p>
          <w:p w14:paraId="08EBF30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vyslovuje foneticky správně v přiměřeném rozsahu slovní zásoby</w:t>
            </w:r>
          </w:p>
          <w:p w14:paraId="5ED80D91"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psaného textu, pokud má k dispozici vizuální oporu (tyto texty se vztahují k probíraným tematickým okruhům)</w:t>
            </w:r>
          </w:p>
          <w:p w14:paraId="218D5755"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přiřadí mluvenou a psanou podobu téhož slova či slovního spojení</w:t>
            </w:r>
          </w:p>
          <w:p w14:paraId="465C21A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píše slova a krátké věty na základě textové a vizuální předlohy</w:t>
            </w:r>
          </w:p>
          <w:p w14:paraId="57850D31" w14:textId="77777777" w:rsidR="00154082" w:rsidRDefault="00154082" w:rsidP="009A2DDD">
            <w:pPr>
              <w:pStyle w:val="Odstavecseseznamem"/>
              <w:ind w:left="0"/>
              <w:rPr>
                <w:rFonts w:ascii="Arial" w:hAnsi="Arial" w:cs="Arial"/>
                <w:sz w:val="23"/>
                <w:szCs w:val="23"/>
              </w:rPr>
            </w:pPr>
          </w:p>
          <w:p w14:paraId="2657E9BE" w14:textId="77777777" w:rsidR="00154082" w:rsidRPr="00A469A8" w:rsidRDefault="00154082" w:rsidP="009A2DDD">
            <w:pPr>
              <w:pStyle w:val="Odstavecseseznamem"/>
              <w:ind w:left="0"/>
              <w:rPr>
                <w:rFonts w:ascii="Arial" w:hAnsi="Arial" w:cs="Arial"/>
                <w:sz w:val="23"/>
                <w:szCs w:val="23"/>
              </w:rPr>
            </w:pPr>
          </w:p>
          <w:p w14:paraId="15AEE8C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 xml:space="preserve">osvojí si a umí používat základní slovní zásobu </w:t>
            </w:r>
          </w:p>
          <w:p w14:paraId="7225E4F3" w14:textId="77777777" w:rsidR="00154082" w:rsidRPr="00A469A8" w:rsidRDefault="00154082" w:rsidP="009A2DDD">
            <w:pPr>
              <w:snapToGrid w:val="0"/>
              <w:rPr>
                <w:rFonts w:ascii="Arial" w:hAnsi="Arial"/>
                <w:sz w:val="23"/>
                <w:szCs w:val="23"/>
              </w:rPr>
            </w:pPr>
            <w:r w:rsidRPr="00A469A8">
              <w:rPr>
                <w:rFonts w:ascii="Arial" w:hAnsi="Arial"/>
                <w:sz w:val="23"/>
                <w:szCs w:val="23"/>
              </w:rPr>
              <w:t xml:space="preserve">v komunikačních situacích probíraných tematických okruhů </w:t>
            </w:r>
          </w:p>
          <w:p w14:paraId="32CD2E5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pracuje s obrázkovým slovníkem</w:t>
            </w:r>
          </w:p>
          <w:p w14:paraId="0478C22A"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čte komiksové příběhy s porozuměním</w:t>
            </w:r>
          </w:p>
          <w:p w14:paraId="27BD7BF5" w14:textId="77777777" w:rsidR="00154082" w:rsidRPr="00A469A8" w:rsidRDefault="00154082" w:rsidP="009A2DDD">
            <w:pPr>
              <w:pStyle w:val="Odstavecseseznamem"/>
              <w:rPr>
                <w:rFonts w:ascii="Arial" w:hAnsi="Arial" w:cs="Arial"/>
                <w:sz w:val="23"/>
                <w:szCs w:val="23"/>
              </w:rPr>
            </w:pPr>
          </w:p>
          <w:p w14:paraId="2B493069" w14:textId="77777777" w:rsidR="00154082" w:rsidRPr="00564278" w:rsidRDefault="00154082" w:rsidP="009A2DDD">
            <w:pPr>
              <w:rPr>
                <w:rFonts w:ascii="Arial" w:hAnsi="Arial" w:cs="Arial"/>
                <w:sz w:val="23"/>
                <w:szCs w:val="23"/>
              </w:rPr>
            </w:pPr>
          </w:p>
          <w:p w14:paraId="31D2EDC8"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03F8EFF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dbá na pořádek slov ve větě</w:t>
            </w:r>
          </w:p>
          <w:p w14:paraId="001BB10E"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proofErr w:type="gramStart"/>
            <w:r w:rsidRPr="00A469A8">
              <w:rPr>
                <w:rFonts w:ascii="Arial" w:hAnsi="Arial"/>
                <w:sz w:val="23"/>
                <w:szCs w:val="23"/>
              </w:rPr>
              <w:t>tvoří</w:t>
            </w:r>
            <w:proofErr w:type="gramEnd"/>
            <w:r w:rsidRPr="00A469A8">
              <w:rPr>
                <w:rFonts w:ascii="Arial" w:hAnsi="Arial"/>
                <w:sz w:val="23"/>
                <w:szCs w:val="23"/>
              </w:rPr>
              <w:t xml:space="preserve"> množné číslo podstatných jmen v probíraných tematických okruzích </w:t>
            </w:r>
          </w:p>
          <w:p w14:paraId="41640807"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osobními a přivlastňovacími zájmeny</w:t>
            </w:r>
          </w:p>
          <w:p w14:paraId="3594D940"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časováním slovesa BE</w:t>
            </w:r>
          </w:p>
          <w:p w14:paraId="2A5F32E9"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používá některá synonyma a antonyma</w:t>
            </w:r>
          </w:p>
          <w:p w14:paraId="2130D323"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některými předložkami</w:t>
            </w:r>
          </w:p>
          <w:p w14:paraId="6920ABEC" w14:textId="77777777" w:rsidR="00154082" w:rsidRDefault="00154082" w:rsidP="009A2DDD">
            <w:pPr>
              <w:ind w:left="360"/>
              <w:rPr>
                <w:rFonts w:ascii="Arial" w:hAnsi="Arial"/>
                <w:sz w:val="23"/>
                <w:szCs w:val="23"/>
              </w:rPr>
            </w:pPr>
          </w:p>
          <w:p w14:paraId="25705E25" w14:textId="77777777" w:rsidR="00154082" w:rsidRDefault="00154082" w:rsidP="009A2DDD">
            <w:pPr>
              <w:ind w:left="360"/>
              <w:rPr>
                <w:rFonts w:ascii="Arial" w:hAnsi="Arial"/>
                <w:sz w:val="23"/>
                <w:szCs w:val="23"/>
              </w:rPr>
            </w:pPr>
          </w:p>
          <w:p w14:paraId="62D86A03" w14:textId="77777777" w:rsidR="00154082" w:rsidRDefault="00154082" w:rsidP="009A2DDD">
            <w:pPr>
              <w:ind w:left="360"/>
              <w:rPr>
                <w:rFonts w:ascii="Arial" w:hAnsi="Arial"/>
                <w:sz w:val="23"/>
                <w:szCs w:val="23"/>
              </w:rPr>
            </w:pPr>
          </w:p>
          <w:p w14:paraId="2367D440" w14:textId="77777777" w:rsidR="00154082" w:rsidRDefault="00154082" w:rsidP="009A2DDD">
            <w:pPr>
              <w:ind w:left="360"/>
              <w:rPr>
                <w:rFonts w:ascii="Arial" w:hAnsi="Arial"/>
                <w:sz w:val="23"/>
                <w:szCs w:val="23"/>
              </w:rPr>
            </w:pPr>
          </w:p>
          <w:p w14:paraId="614668F3" w14:textId="77777777" w:rsidR="00154082" w:rsidRDefault="00154082" w:rsidP="009A2DDD">
            <w:pPr>
              <w:ind w:left="360"/>
              <w:rPr>
                <w:rFonts w:ascii="Arial" w:hAnsi="Arial"/>
                <w:sz w:val="23"/>
                <w:szCs w:val="23"/>
              </w:rPr>
            </w:pPr>
          </w:p>
          <w:p w14:paraId="653519FA" w14:textId="77777777" w:rsidR="00154082" w:rsidRDefault="00154082" w:rsidP="009A2DDD">
            <w:pPr>
              <w:ind w:left="360"/>
              <w:rPr>
                <w:rFonts w:ascii="Arial" w:hAnsi="Arial"/>
                <w:sz w:val="23"/>
                <w:szCs w:val="23"/>
              </w:rPr>
            </w:pPr>
          </w:p>
          <w:p w14:paraId="413274A5" w14:textId="77777777" w:rsidR="00154082" w:rsidRDefault="00154082" w:rsidP="009A2DDD">
            <w:pPr>
              <w:ind w:left="360"/>
              <w:rPr>
                <w:rFonts w:ascii="Arial" w:hAnsi="Arial"/>
                <w:sz w:val="23"/>
                <w:szCs w:val="23"/>
              </w:rPr>
            </w:pPr>
          </w:p>
          <w:p w14:paraId="47B1BC33" w14:textId="77777777" w:rsidR="00154082" w:rsidRDefault="00154082" w:rsidP="009A2DDD">
            <w:pPr>
              <w:ind w:left="360"/>
              <w:rPr>
                <w:rFonts w:ascii="Arial" w:hAnsi="Arial"/>
                <w:sz w:val="23"/>
                <w:szCs w:val="23"/>
              </w:rPr>
            </w:pPr>
          </w:p>
          <w:p w14:paraId="088DDDB4" w14:textId="77777777" w:rsidR="00154082" w:rsidRDefault="00154082" w:rsidP="009A2DDD">
            <w:pPr>
              <w:ind w:left="360"/>
              <w:rPr>
                <w:rFonts w:ascii="Arial" w:hAnsi="Arial"/>
                <w:sz w:val="23"/>
                <w:szCs w:val="23"/>
              </w:rPr>
            </w:pPr>
          </w:p>
          <w:p w14:paraId="457EE874" w14:textId="77777777" w:rsidR="00154082" w:rsidRPr="00A469A8" w:rsidRDefault="00154082" w:rsidP="009A2DDD">
            <w:pPr>
              <w:ind w:left="360"/>
              <w:rPr>
                <w:rFonts w:ascii="Arial" w:hAnsi="Arial"/>
                <w:sz w:val="23"/>
                <w:szCs w:val="23"/>
              </w:rPr>
            </w:pPr>
          </w:p>
        </w:tc>
        <w:tc>
          <w:tcPr>
            <w:tcW w:w="4549" w:type="dxa"/>
            <w:shd w:val="clear" w:color="auto" w:fill="auto"/>
          </w:tcPr>
          <w:p w14:paraId="30A88E79" w14:textId="77777777" w:rsidR="00154082" w:rsidRPr="00A469A8" w:rsidRDefault="00154082" w:rsidP="009A2DDD">
            <w:pPr>
              <w:snapToGrid w:val="0"/>
              <w:rPr>
                <w:rFonts w:ascii="Arial" w:hAnsi="Arial"/>
                <w:sz w:val="23"/>
                <w:szCs w:val="23"/>
              </w:rPr>
            </w:pPr>
          </w:p>
          <w:p w14:paraId="4D6E73C0" w14:textId="77777777" w:rsidR="00154082" w:rsidRPr="00A469A8" w:rsidRDefault="00154082" w:rsidP="009A2DDD">
            <w:pPr>
              <w:snapToGrid w:val="0"/>
              <w:rPr>
                <w:rFonts w:ascii="Arial" w:hAnsi="Arial"/>
                <w:sz w:val="23"/>
                <w:szCs w:val="23"/>
              </w:rPr>
            </w:pPr>
            <w:proofErr w:type="spellStart"/>
            <w:proofErr w:type="gramStart"/>
            <w:r w:rsidRPr="00A469A8">
              <w:rPr>
                <w:rFonts w:ascii="Arial" w:hAnsi="Arial"/>
                <w:sz w:val="23"/>
                <w:szCs w:val="23"/>
              </w:rPr>
              <w:t>Čj</w:t>
            </w:r>
            <w:proofErr w:type="spellEnd"/>
            <w:r w:rsidRPr="00A469A8">
              <w:rPr>
                <w:rFonts w:ascii="Arial" w:hAnsi="Arial"/>
                <w:sz w:val="23"/>
                <w:szCs w:val="23"/>
              </w:rPr>
              <w:t xml:space="preserve"> - formy</w:t>
            </w:r>
            <w:proofErr w:type="gramEnd"/>
            <w:r w:rsidRPr="00A469A8">
              <w:rPr>
                <w:rFonts w:ascii="Arial" w:hAnsi="Arial"/>
                <w:sz w:val="23"/>
                <w:szCs w:val="23"/>
              </w:rPr>
              <w:t xml:space="preserve"> společenského styku</w:t>
            </w:r>
          </w:p>
          <w:p w14:paraId="215B64A5" w14:textId="77777777" w:rsidR="00154082" w:rsidRPr="00A469A8" w:rsidRDefault="00154082" w:rsidP="009A2DDD">
            <w:pPr>
              <w:tabs>
                <w:tab w:val="left" w:pos="2640"/>
              </w:tabs>
              <w:rPr>
                <w:rFonts w:ascii="Arial" w:hAnsi="Arial"/>
                <w:sz w:val="23"/>
                <w:szCs w:val="23"/>
              </w:rPr>
            </w:pPr>
          </w:p>
          <w:p w14:paraId="4A30C3E4" w14:textId="77777777" w:rsidR="00154082" w:rsidRPr="00A469A8" w:rsidRDefault="00154082" w:rsidP="009A2DDD">
            <w:pPr>
              <w:tabs>
                <w:tab w:val="left" w:pos="2640"/>
              </w:tabs>
              <w:rPr>
                <w:rFonts w:ascii="Arial" w:hAnsi="Arial"/>
                <w:sz w:val="23"/>
                <w:szCs w:val="23"/>
              </w:rPr>
            </w:pPr>
            <w:proofErr w:type="spellStart"/>
            <w:proofErr w:type="gramStart"/>
            <w:r w:rsidRPr="00A469A8">
              <w:rPr>
                <w:rFonts w:ascii="Arial" w:hAnsi="Arial"/>
                <w:sz w:val="23"/>
                <w:szCs w:val="23"/>
              </w:rPr>
              <w:t>Čj</w:t>
            </w:r>
            <w:proofErr w:type="spellEnd"/>
            <w:r w:rsidRPr="00A469A8">
              <w:rPr>
                <w:rFonts w:ascii="Arial" w:hAnsi="Arial"/>
                <w:sz w:val="23"/>
                <w:szCs w:val="23"/>
              </w:rPr>
              <w:t xml:space="preserve"> - abeceda</w:t>
            </w:r>
            <w:proofErr w:type="gramEnd"/>
          </w:p>
          <w:p w14:paraId="4BD7D346" w14:textId="77777777" w:rsidR="00154082" w:rsidRPr="00A469A8" w:rsidRDefault="00154082" w:rsidP="009A2DDD">
            <w:pPr>
              <w:rPr>
                <w:rFonts w:ascii="Arial" w:hAnsi="Arial"/>
                <w:sz w:val="23"/>
                <w:szCs w:val="23"/>
              </w:rPr>
            </w:pPr>
          </w:p>
          <w:p w14:paraId="31D10F47" w14:textId="77777777" w:rsidR="00154082" w:rsidRDefault="00154082" w:rsidP="009A2DDD">
            <w:pPr>
              <w:rPr>
                <w:rFonts w:ascii="Arial" w:hAnsi="Arial"/>
                <w:sz w:val="23"/>
                <w:szCs w:val="23"/>
              </w:rPr>
            </w:pPr>
            <w:proofErr w:type="spellStart"/>
            <w:r w:rsidRPr="00A469A8">
              <w:rPr>
                <w:rFonts w:ascii="Arial" w:hAnsi="Arial"/>
                <w:sz w:val="23"/>
                <w:szCs w:val="23"/>
              </w:rPr>
              <w:t>Čj</w:t>
            </w:r>
            <w:proofErr w:type="spellEnd"/>
            <w:r w:rsidRPr="00A469A8">
              <w:rPr>
                <w:rFonts w:ascii="Arial" w:hAnsi="Arial"/>
                <w:sz w:val="23"/>
                <w:szCs w:val="23"/>
              </w:rPr>
              <w:t xml:space="preserve"> – osobní a přivlastňovací zájmena</w:t>
            </w:r>
          </w:p>
          <w:p w14:paraId="3C43F162" w14:textId="77777777" w:rsidR="00154082" w:rsidRPr="00A469A8" w:rsidRDefault="00154082" w:rsidP="009A2DDD">
            <w:pPr>
              <w:rPr>
                <w:rFonts w:ascii="Arial" w:hAnsi="Arial"/>
                <w:sz w:val="23"/>
                <w:szCs w:val="23"/>
              </w:rPr>
            </w:pPr>
          </w:p>
          <w:p w14:paraId="1590073C" w14:textId="77777777" w:rsidR="00154082" w:rsidRDefault="00154082" w:rsidP="009A2DDD">
            <w:pPr>
              <w:rPr>
                <w:rFonts w:ascii="Arial" w:hAnsi="Arial"/>
                <w:sz w:val="23"/>
                <w:szCs w:val="23"/>
              </w:rPr>
            </w:pPr>
            <w:proofErr w:type="spellStart"/>
            <w:proofErr w:type="gramStart"/>
            <w:r w:rsidRPr="00A469A8">
              <w:rPr>
                <w:rFonts w:ascii="Arial" w:hAnsi="Arial"/>
                <w:sz w:val="23"/>
                <w:szCs w:val="23"/>
              </w:rPr>
              <w:t>Čj</w:t>
            </w:r>
            <w:proofErr w:type="spellEnd"/>
            <w:r w:rsidRPr="00A469A8">
              <w:rPr>
                <w:rFonts w:ascii="Arial" w:hAnsi="Arial"/>
                <w:sz w:val="23"/>
                <w:szCs w:val="23"/>
              </w:rPr>
              <w:t xml:space="preserve"> - synonyma</w:t>
            </w:r>
            <w:proofErr w:type="gramEnd"/>
            <w:r w:rsidRPr="00A469A8">
              <w:rPr>
                <w:rFonts w:ascii="Arial" w:hAnsi="Arial"/>
                <w:sz w:val="23"/>
                <w:szCs w:val="23"/>
              </w:rPr>
              <w:t>, antonyma</w:t>
            </w:r>
          </w:p>
          <w:p w14:paraId="517238FA" w14:textId="77777777" w:rsidR="00154082" w:rsidRPr="00A469A8" w:rsidRDefault="00154082" w:rsidP="009A2DDD">
            <w:pPr>
              <w:rPr>
                <w:rFonts w:ascii="Arial" w:hAnsi="Arial"/>
                <w:sz w:val="23"/>
                <w:szCs w:val="23"/>
              </w:rPr>
            </w:pPr>
          </w:p>
          <w:p w14:paraId="2600A0CB" w14:textId="77777777" w:rsidR="00154082" w:rsidRDefault="00154082" w:rsidP="009A2DDD">
            <w:pPr>
              <w:tabs>
                <w:tab w:val="left" w:pos="2640"/>
              </w:tabs>
              <w:rPr>
                <w:rFonts w:ascii="Arial" w:hAnsi="Arial"/>
                <w:sz w:val="23"/>
                <w:szCs w:val="23"/>
              </w:rPr>
            </w:pPr>
            <w:r w:rsidRPr="00A469A8">
              <w:rPr>
                <w:rFonts w:ascii="Arial" w:hAnsi="Arial"/>
                <w:sz w:val="23"/>
                <w:szCs w:val="23"/>
              </w:rPr>
              <w:t>M – číslovky do 100</w:t>
            </w:r>
          </w:p>
          <w:p w14:paraId="01255AA6" w14:textId="77777777" w:rsidR="00154082" w:rsidRPr="00A469A8" w:rsidRDefault="00154082" w:rsidP="009A2DDD">
            <w:pPr>
              <w:tabs>
                <w:tab w:val="left" w:pos="2640"/>
              </w:tabs>
              <w:rPr>
                <w:rFonts w:ascii="Arial" w:hAnsi="Arial"/>
                <w:sz w:val="23"/>
                <w:szCs w:val="23"/>
              </w:rPr>
            </w:pPr>
          </w:p>
          <w:p w14:paraId="1113500C" w14:textId="77777777" w:rsidR="00154082" w:rsidRDefault="00154082" w:rsidP="009A2DDD">
            <w:pPr>
              <w:tabs>
                <w:tab w:val="left" w:pos="2640"/>
              </w:tabs>
              <w:rPr>
                <w:rFonts w:ascii="Arial" w:hAnsi="Arial"/>
                <w:sz w:val="23"/>
                <w:szCs w:val="23"/>
              </w:rPr>
            </w:pPr>
            <w:proofErr w:type="spellStart"/>
            <w:r w:rsidRPr="00A469A8">
              <w:rPr>
                <w:rFonts w:ascii="Arial" w:hAnsi="Arial"/>
                <w:sz w:val="23"/>
                <w:szCs w:val="23"/>
              </w:rPr>
              <w:t>Vv</w:t>
            </w:r>
            <w:proofErr w:type="spellEnd"/>
            <w:r w:rsidRPr="00A469A8">
              <w:rPr>
                <w:rFonts w:ascii="Arial" w:hAnsi="Arial"/>
                <w:sz w:val="23"/>
                <w:szCs w:val="23"/>
              </w:rPr>
              <w:t xml:space="preserve"> – vybarvování obrázků, správné zařazování obrázků</w:t>
            </w:r>
          </w:p>
          <w:p w14:paraId="2CF2A99D" w14:textId="77777777" w:rsidR="00154082" w:rsidRDefault="00154082" w:rsidP="009A2DDD">
            <w:pPr>
              <w:tabs>
                <w:tab w:val="left" w:pos="2640"/>
              </w:tabs>
              <w:rPr>
                <w:rFonts w:ascii="Arial" w:hAnsi="Arial"/>
                <w:sz w:val="23"/>
                <w:szCs w:val="23"/>
              </w:rPr>
            </w:pPr>
          </w:p>
          <w:p w14:paraId="7461B56D" w14:textId="77777777" w:rsidR="00154082" w:rsidRPr="00A469A8" w:rsidRDefault="00154082" w:rsidP="009A2DDD">
            <w:pPr>
              <w:tabs>
                <w:tab w:val="left" w:pos="2640"/>
              </w:tabs>
              <w:rPr>
                <w:rFonts w:ascii="Arial" w:hAnsi="Arial"/>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637A006F" w14:textId="77777777" w:rsidR="00154082" w:rsidRPr="00A469A8" w:rsidRDefault="00154082" w:rsidP="009A2DDD">
            <w:pPr>
              <w:rPr>
                <w:rFonts w:ascii="Arial" w:hAnsi="Arial"/>
                <w:sz w:val="23"/>
                <w:szCs w:val="23"/>
              </w:rPr>
            </w:pPr>
          </w:p>
          <w:p w14:paraId="5A6F7EDC" w14:textId="77777777" w:rsidR="00154082" w:rsidRPr="00A469A8" w:rsidRDefault="00154082" w:rsidP="009A2DDD">
            <w:pPr>
              <w:rPr>
                <w:rFonts w:ascii="Arial" w:hAnsi="Arial"/>
                <w:sz w:val="23"/>
                <w:szCs w:val="23"/>
              </w:rPr>
            </w:pPr>
          </w:p>
          <w:p w14:paraId="0262A447" w14:textId="77777777" w:rsidR="00154082" w:rsidRPr="00A469A8" w:rsidRDefault="00154082" w:rsidP="009A2DDD">
            <w:pPr>
              <w:rPr>
                <w:rFonts w:ascii="Arial" w:hAnsi="Arial"/>
                <w:sz w:val="23"/>
                <w:szCs w:val="23"/>
              </w:rPr>
            </w:pPr>
          </w:p>
          <w:p w14:paraId="1D44EFEB" w14:textId="77777777" w:rsidR="00154082" w:rsidRPr="00A469A8" w:rsidRDefault="00154082" w:rsidP="009A2DDD">
            <w:pPr>
              <w:rPr>
                <w:rFonts w:ascii="Arial" w:hAnsi="Arial"/>
                <w:sz w:val="23"/>
                <w:szCs w:val="23"/>
              </w:rPr>
            </w:pPr>
          </w:p>
          <w:p w14:paraId="78B4BFB8" w14:textId="77777777" w:rsidR="00154082" w:rsidRPr="00A469A8" w:rsidRDefault="00154082" w:rsidP="009A2DDD">
            <w:pPr>
              <w:rPr>
                <w:rFonts w:ascii="Arial" w:hAnsi="Arial"/>
                <w:sz w:val="23"/>
                <w:szCs w:val="23"/>
              </w:rPr>
            </w:pPr>
          </w:p>
          <w:p w14:paraId="492BF346" w14:textId="77777777" w:rsidR="00154082" w:rsidRPr="00A469A8" w:rsidRDefault="00154082" w:rsidP="009A2DDD">
            <w:pPr>
              <w:rPr>
                <w:rFonts w:ascii="Arial" w:hAnsi="Arial"/>
                <w:sz w:val="23"/>
                <w:szCs w:val="23"/>
              </w:rPr>
            </w:pPr>
          </w:p>
          <w:p w14:paraId="3620A0F8" w14:textId="77777777" w:rsidR="00154082" w:rsidRPr="00A469A8" w:rsidRDefault="00154082" w:rsidP="009A2DDD">
            <w:pPr>
              <w:rPr>
                <w:rFonts w:ascii="Arial" w:hAnsi="Arial"/>
                <w:sz w:val="23"/>
                <w:szCs w:val="23"/>
              </w:rPr>
            </w:pPr>
          </w:p>
          <w:p w14:paraId="1CCC0A16" w14:textId="77777777" w:rsidR="00154082" w:rsidRPr="00A469A8" w:rsidRDefault="00154082" w:rsidP="009A2DDD">
            <w:pPr>
              <w:rPr>
                <w:rFonts w:ascii="Arial" w:hAnsi="Arial"/>
                <w:sz w:val="23"/>
                <w:szCs w:val="23"/>
              </w:rPr>
            </w:pPr>
          </w:p>
          <w:p w14:paraId="5AABA61D" w14:textId="77777777" w:rsidR="00154082" w:rsidRPr="00A469A8" w:rsidRDefault="00154082" w:rsidP="009A2DDD">
            <w:pPr>
              <w:rPr>
                <w:rFonts w:ascii="Arial" w:hAnsi="Arial"/>
                <w:sz w:val="23"/>
                <w:szCs w:val="23"/>
              </w:rPr>
            </w:pPr>
          </w:p>
          <w:p w14:paraId="06108240" w14:textId="77777777" w:rsidR="00154082" w:rsidRPr="00A469A8" w:rsidRDefault="00154082" w:rsidP="009A2DDD">
            <w:pPr>
              <w:tabs>
                <w:tab w:val="left" w:pos="2640"/>
              </w:tabs>
              <w:rPr>
                <w:rFonts w:ascii="Arial" w:hAnsi="Arial"/>
                <w:sz w:val="23"/>
                <w:szCs w:val="23"/>
              </w:rPr>
            </w:pPr>
          </w:p>
          <w:p w14:paraId="42619150" w14:textId="77777777" w:rsidR="00154082" w:rsidRDefault="00154082" w:rsidP="009A2DDD">
            <w:pPr>
              <w:tabs>
                <w:tab w:val="left" w:pos="2640"/>
              </w:tabs>
              <w:rPr>
                <w:rFonts w:ascii="Arial" w:hAnsi="Arial"/>
                <w:sz w:val="23"/>
                <w:szCs w:val="23"/>
              </w:rPr>
            </w:pPr>
          </w:p>
          <w:p w14:paraId="34108F84" w14:textId="77777777" w:rsidR="00154082" w:rsidRDefault="00154082" w:rsidP="009A2DDD">
            <w:pPr>
              <w:tabs>
                <w:tab w:val="left" w:pos="2640"/>
              </w:tabs>
              <w:rPr>
                <w:rFonts w:ascii="Arial" w:hAnsi="Arial"/>
                <w:sz w:val="23"/>
                <w:szCs w:val="23"/>
              </w:rPr>
            </w:pPr>
          </w:p>
          <w:p w14:paraId="7A5E928B" w14:textId="77777777" w:rsidR="00154082" w:rsidRPr="00A469A8" w:rsidRDefault="00154082" w:rsidP="009A2DDD">
            <w:pPr>
              <w:tabs>
                <w:tab w:val="left" w:pos="2640"/>
              </w:tabs>
              <w:rPr>
                <w:rFonts w:ascii="Arial" w:hAnsi="Arial"/>
                <w:sz w:val="23"/>
                <w:szCs w:val="23"/>
              </w:rPr>
            </w:pPr>
          </w:p>
          <w:p w14:paraId="1928C54D" w14:textId="77777777" w:rsidR="00154082" w:rsidRDefault="00154082" w:rsidP="009A2DDD">
            <w:pPr>
              <w:tabs>
                <w:tab w:val="left" w:pos="2640"/>
              </w:tabs>
              <w:rPr>
                <w:rFonts w:ascii="Arial" w:hAnsi="Arial"/>
                <w:sz w:val="23"/>
                <w:szCs w:val="23"/>
              </w:rPr>
            </w:pPr>
          </w:p>
          <w:p w14:paraId="4C25D68A" w14:textId="77777777" w:rsidR="00154082" w:rsidRPr="00A469A8" w:rsidRDefault="00154082" w:rsidP="009A2DDD">
            <w:pPr>
              <w:tabs>
                <w:tab w:val="left" w:pos="2640"/>
              </w:tabs>
              <w:rPr>
                <w:rFonts w:ascii="Arial" w:hAnsi="Arial"/>
                <w:sz w:val="23"/>
                <w:szCs w:val="23"/>
              </w:rPr>
            </w:pPr>
          </w:p>
          <w:p w14:paraId="62A4557B" w14:textId="77777777" w:rsidR="00154082" w:rsidRPr="00A469A8" w:rsidRDefault="00154082" w:rsidP="009A2DDD">
            <w:pPr>
              <w:tabs>
                <w:tab w:val="left" w:pos="2640"/>
              </w:tabs>
              <w:rPr>
                <w:rFonts w:ascii="Arial" w:hAnsi="Arial"/>
                <w:sz w:val="23"/>
                <w:szCs w:val="23"/>
              </w:rPr>
            </w:pPr>
          </w:p>
          <w:p w14:paraId="5570385C" w14:textId="77777777" w:rsidR="00154082" w:rsidRPr="00A469A8" w:rsidRDefault="00154082" w:rsidP="009A2DDD">
            <w:pPr>
              <w:tabs>
                <w:tab w:val="left" w:pos="2640"/>
              </w:tabs>
              <w:rPr>
                <w:rFonts w:ascii="Arial" w:hAnsi="Arial"/>
                <w:sz w:val="23"/>
                <w:szCs w:val="23"/>
              </w:rPr>
            </w:pPr>
          </w:p>
          <w:p w14:paraId="4D2EF1BF" w14:textId="77777777" w:rsidR="00154082" w:rsidRPr="00A469A8" w:rsidRDefault="00154082" w:rsidP="009A2DDD">
            <w:pPr>
              <w:tabs>
                <w:tab w:val="left" w:pos="2640"/>
              </w:tabs>
              <w:rPr>
                <w:rFonts w:ascii="Arial" w:hAnsi="Arial"/>
                <w:sz w:val="23"/>
                <w:szCs w:val="23"/>
              </w:rPr>
            </w:pPr>
          </w:p>
          <w:p w14:paraId="1CFCFB70" w14:textId="77777777" w:rsidR="00154082" w:rsidRPr="00A469A8" w:rsidRDefault="00154082" w:rsidP="009A2DDD">
            <w:pPr>
              <w:tabs>
                <w:tab w:val="left" w:pos="2640"/>
              </w:tabs>
              <w:rPr>
                <w:rFonts w:ascii="Arial" w:hAnsi="Arial"/>
                <w:sz w:val="23"/>
                <w:szCs w:val="23"/>
              </w:rPr>
            </w:pPr>
          </w:p>
          <w:p w14:paraId="3046C35E" w14:textId="77777777" w:rsidR="00154082" w:rsidRPr="00A469A8" w:rsidRDefault="00154082" w:rsidP="009A2DDD">
            <w:pPr>
              <w:tabs>
                <w:tab w:val="left" w:pos="2640"/>
              </w:tabs>
              <w:rPr>
                <w:rFonts w:ascii="Arial" w:hAnsi="Arial"/>
                <w:sz w:val="23"/>
                <w:szCs w:val="23"/>
              </w:rPr>
            </w:pPr>
          </w:p>
          <w:p w14:paraId="25C1B229" w14:textId="77777777" w:rsidR="00154082" w:rsidRPr="00A469A8" w:rsidRDefault="00154082" w:rsidP="009A2DDD">
            <w:pPr>
              <w:rPr>
                <w:sz w:val="23"/>
                <w:szCs w:val="23"/>
              </w:rPr>
            </w:pPr>
          </w:p>
        </w:tc>
      </w:tr>
    </w:tbl>
    <w:p w14:paraId="322E94EA" w14:textId="77777777" w:rsidR="00154082" w:rsidRPr="00A469A8" w:rsidRDefault="00154082" w:rsidP="00154082">
      <w:pPr>
        <w:rPr>
          <w:color w:val="FF0000"/>
          <w:sz w:val="23"/>
          <w:szCs w:val="23"/>
        </w:rPr>
      </w:pPr>
    </w:p>
    <w:tbl>
      <w:tblPr>
        <w:tblW w:w="14308" w:type="dxa"/>
        <w:tblInd w:w="108" w:type="dxa"/>
        <w:tblLayout w:type="fixed"/>
        <w:tblLook w:val="0000" w:firstRow="0" w:lastRow="0" w:firstColumn="0" w:lastColumn="0" w:noHBand="0" w:noVBand="0"/>
      </w:tblPr>
      <w:tblGrid>
        <w:gridCol w:w="3402"/>
        <w:gridCol w:w="6396"/>
        <w:gridCol w:w="4510"/>
      </w:tblGrid>
      <w:tr w:rsidR="00154082" w14:paraId="4E0DADAB" w14:textId="77777777" w:rsidTr="009A2DDD">
        <w:trPr>
          <w:trHeight w:val="613"/>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4013AE2C"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w:t>
            </w:r>
            <w:proofErr w:type="gramStart"/>
            <w:r>
              <w:rPr>
                <w:rFonts w:ascii="Arial Black" w:hAnsi="Arial Black" w:cs="Arial Black"/>
                <w:color w:val="FF0000"/>
                <w:sz w:val="23"/>
                <w:szCs w:val="23"/>
              </w:rPr>
              <w:t xml:space="preserve">obor:   </w:t>
            </w:r>
            <w:proofErr w:type="gramEnd"/>
            <w:r>
              <w:rPr>
                <w:rFonts w:ascii="Arial Black" w:hAnsi="Arial Black" w:cs="Arial Black"/>
                <w:color w:val="FF0000"/>
                <w:sz w:val="23"/>
                <w:szCs w:val="23"/>
              </w:rPr>
              <w:t xml:space="preserve">              Anglický jazyk                                                                               Ročník: 4. </w:t>
            </w:r>
          </w:p>
        </w:tc>
      </w:tr>
      <w:tr w:rsidR="00154082" w14:paraId="3BC1B81A" w14:textId="77777777" w:rsidTr="009A2DDD">
        <w:trPr>
          <w:trHeight w:val="72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7DCC513C"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96"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22555C0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10"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3FB7CA9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8E4B5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491813F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527A2C7D" w14:textId="77777777" w:rsidTr="009A2DDD">
        <w:tc>
          <w:tcPr>
            <w:tcW w:w="3402" w:type="dxa"/>
            <w:tcBorders>
              <w:top w:val="single" w:sz="12" w:space="0" w:color="000000"/>
              <w:left w:val="single" w:sz="12" w:space="0" w:color="auto"/>
              <w:bottom w:val="single" w:sz="12" w:space="0" w:color="auto"/>
              <w:right w:val="single" w:sz="12" w:space="0" w:color="auto"/>
            </w:tcBorders>
            <w:shd w:val="clear" w:color="auto" w:fill="auto"/>
          </w:tcPr>
          <w:p w14:paraId="11C09617" w14:textId="77777777" w:rsidR="00154082" w:rsidRDefault="00154082" w:rsidP="009A2DDD">
            <w:pPr>
              <w:snapToGrid w:val="0"/>
              <w:rPr>
                <w:rFonts w:ascii="Arial" w:hAnsi="Arial"/>
                <w:b/>
                <w:color w:val="FF3333"/>
                <w:sz w:val="23"/>
                <w:szCs w:val="23"/>
              </w:rPr>
            </w:pPr>
          </w:p>
          <w:p w14:paraId="244A9F43"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5DCC9BF0"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 xml:space="preserve">-1-01 </w:t>
            </w:r>
          </w:p>
          <w:p w14:paraId="0D8734C9"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-1-02</w:t>
            </w:r>
          </w:p>
          <w:p w14:paraId="1700BA65"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1FB7116"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-1-0</w:t>
            </w:r>
            <w:r>
              <w:rPr>
                <w:rFonts w:ascii="Arial" w:hAnsi="Arial"/>
                <w:b/>
                <w:bCs/>
                <w:i/>
                <w:iCs/>
                <w:sz w:val="23"/>
                <w:szCs w:val="23"/>
              </w:rPr>
              <w:t>3</w:t>
            </w:r>
          </w:p>
          <w:p w14:paraId="762E1BE6" w14:textId="77777777" w:rsidR="00154082" w:rsidRPr="00A469A8" w:rsidRDefault="00154082" w:rsidP="009A2DDD">
            <w:pPr>
              <w:snapToGrid w:val="0"/>
              <w:rPr>
                <w:rFonts w:ascii="Arial" w:hAnsi="Arial"/>
                <w:color w:val="FF0000"/>
                <w:sz w:val="23"/>
                <w:szCs w:val="23"/>
              </w:rPr>
            </w:pPr>
          </w:p>
          <w:p w14:paraId="61F14E9F" w14:textId="77777777" w:rsidR="00154082" w:rsidRPr="00A469A8" w:rsidRDefault="00154082" w:rsidP="009A2DDD">
            <w:pPr>
              <w:snapToGrid w:val="0"/>
              <w:rPr>
                <w:rFonts w:ascii="Arial" w:hAnsi="Arial"/>
                <w:color w:val="FF0000"/>
                <w:sz w:val="23"/>
                <w:szCs w:val="23"/>
              </w:rPr>
            </w:pPr>
          </w:p>
          <w:p w14:paraId="01622493" w14:textId="77777777" w:rsidR="00154082" w:rsidRPr="00A469A8" w:rsidRDefault="00154082" w:rsidP="009A2DDD">
            <w:pPr>
              <w:snapToGrid w:val="0"/>
              <w:rPr>
                <w:rFonts w:ascii="Arial" w:hAnsi="Arial"/>
                <w:color w:val="FF0000"/>
                <w:sz w:val="23"/>
                <w:szCs w:val="23"/>
              </w:rPr>
            </w:pPr>
          </w:p>
          <w:p w14:paraId="2D21C3B7" w14:textId="77777777" w:rsidR="00154082" w:rsidRPr="00A469A8" w:rsidRDefault="00154082" w:rsidP="009A2DDD">
            <w:pPr>
              <w:snapToGrid w:val="0"/>
              <w:rPr>
                <w:rFonts w:ascii="Arial" w:hAnsi="Arial"/>
                <w:color w:val="FF0000"/>
                <w:sz w:val="23"/>
                <w:szCs w:val="23"/>
              </w:rPr>
            </w:pPr>
          </w:p>
          <w:p w14:paraId="035E12AF"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Mluvení</w:t>
            </w:r>
          </w:p>
          <w:p w14:paraId="4AFF8254"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2-01</w:t>
            </w:r>
            <w:r w:rsidRPr="007B2C78">
              <w:rPr>
                <w:rFonts w:ascii="Arial" w:hAnsi="Arial"/>
                <w:b/>
                <w:bCs/>
                <w:i/>
                <w:iCs/>
                <w:sz w:val="23"/>
                <w:szCs w:val="23"/>
              </w:rPr>
              <w:t xml:space="preserve"> </w:t>
            </w:r>
          </w:p>
          <w:p w14:paraId="47379BEE" w14:textId="77777777" w:rsidR="00154082" w:rsidRDefault="00154082" w:rsidP="009A2DDD">
            <w:pPr>
              <w:rPr>
                <w:rFonts w:ascii="Arial" w:hAnsi="Arial"/>
                <w:b/>
                <w:bCs/>
                <w:i/>
                <w:iCs/>
                <w:sz w:val="23"/>
                <w:szCs w:val="23"/>
              </w:rPr>
            </w:pPr>
          </w:p>
          <w:p w14:paraId="3B65DFAA"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2-02</w:t>
            </w:r>
          </w:p>
          <w:p w14:paraId="4E424D4E" w14:textId="77777777" w:rsidR="00154082" w:rsidRDefault="00154082" w:rsidP="009A2DDD">
            <w:pPr>
              <w:rPr>
                <w:rFonts w:ascii="Arial" w:hAnsi="Arial"/>
                <w:b/>
                <w:bCs/>
                <w:i/>
                <w:iCs/>
                <w:sz w:val="23"/>
                <w:szCs w:val="23"/>
              </w:rPr>
            </w:pPr>
          </w:p>
          <w:p w14:paraId="609C8D4A"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70E5358F"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24449B73" w14:textId="77777777" w:rsidR="00154082" w:rsidRPr="00A469A8" w:rsidRDefault="00154082" w:rsidP="009A2DDD">
            <w:pPr>
              <w:snapToGrid w:val="0"/>
              <w:rPr>
                <w:rFonts w:ascii="Arial" w:hAnsi="Arial"/>
                <w:color w:val="FF0000"/>
                <w:sz w:val="23"/>
                <w:szCs w:val="23"/>
              </w:rPr>
            </w:pPr>
          </w:p>
          <w:p w14:paraId="770C3ED9" w14:textId="77777777" w:rsidR="00154082" w:rsidRPr="00A469A8" w:rsidRDefault="00154082" w:rsidP="009A2DDD">
            <w:pPr>
              <w:snapToGrid w:val="0"/>
              <w:rPr>
                <w:rFonts w:ascii="Arial" w:hAnsi="Arial"/>
                <w:color w:val="FF0000"/>
                <w:sz w:val="23"/>
                <w:szCs w:val="23"/>
              </w:rPr>
            </w:pPr>
          </w:p>
          <w:p w14:paraId="2BD41441" w14:textId="77777777" w:rsidR="00154082" w:rsidRPr="00A469A8" w:rsidRDefault="00154082" w:rsidP="009A2DDD">
            <w:pPr>
              <w:snapToGrid w:val="0"/>
              <w:rPr>
                <w:rFonts w:ascii="Arial" w:hAnsi="Arial"/>
                <w:color w:val="FF0000"/>
                <w:sz w:val="23"/>
                <w:szCs w:val="23"/>
              </w:rPr>
            </w:pPr>
          </w:p>
          <w:p w14:paraId="0219BA30" w14:textId="77777777" w:rsidR="00154082" w:rsidRPr="00A469A8" w:rsidRDefault="00154082" w:rsidP="009A2DDD">
            <w:pPr>
              <w:snapToGrid w:val="0"/>
              <w:rPr>
                <w:rFonts w:ascii="Arial" w:hAnsi="Arial"/>
                <w:color w:val="FF0000"/>
                <w:sz w:val="23"/>
                <w:szCs w:val="23"/>
              </w:rPr>
            </w:pPr>
          </w:p>
          <w:p w14:paraId="30087C3C"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 xml:space="preserve">Čtení s porozuměním </w:t>
            </w:r>
          </w:p>
          <w:p w14:paraId="5092D780"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3-01</w:t>
            </w:r>
            <w:r w:rsidRPr="007B2C78">
              <w:rPr>
                <w:rFonts w:ascii="Arial" w:hAnsi="Arial"/>
                <w:b/>
                <w:bCs/>
                <w:i/>
                <w:iCs/>
                <w:sz w:val="23"/>
                <w:szCs w:val="23"/>
              </w:rPr>
              <w:t xml:space="preserve"> </w:t>
            </w:r>
          </w:p>
          <w:p w14:paraId="2C6221D8"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 xml:space="preserve">-02 </w:t>
            </w:r>
          </w:p>
          <w:p w14:paraId="4BB914DD" w14:textId="77777777" w:rsidR="00154082" w:rsidRDefault="00154082" w:rsidP="009A2DDD">
            <w:pPr>
              <w:snapToGrid w:val="0"/>
              <w:rPr>
                <w:rFonts w:ascii="Arial" w:hAnsi="Arial"/>
                <w:color w:val="FF0000"/>
                <w:sz w:val="23"/>
                <w:szCs w:val="23"/>
              </w:rPr>
            </w:pPr>
          </w:p>
          <w:p w14:paraId="1662415F" w14:textId="77777777" w:rsidR="00154082" w:rsidRDefault="00154082" w:rsidP="009A2DDD">
            <w:pPr>
              <w:snapToGrid w:val="0"/>
              <w:rPr>
                <w:rFonts w:ascii="Arial" w:hAnsi="Arial"/>
                <w:color w:val="FF0000"/>
                <w:sz w:val="23"/>
                <w:szCs w:val="23"/>
              </w:rPr>
            </w:pPr>
          </w:p>
          <w:p w14:paraId="5272A03E" w14:textId="77777777" w:rsidR="00154082" w:rsidRDefault="00154082" w:rsidP="009A2DDD">
            <w:pPr>
              <w:snapToGrid w:val="0"/>
              <w:rPr>
                <w:rFonts w:ascii="Arial" w:hAnsi="Arial"/>
                <w:color w:val="FF0000"/>
                <w:sz w:val="23"/>
                <w:szCs w:val="23"/>
              </w:rPr>
            </w:pPr>
          </w:p>
          <w:p w14:paraId="127A5659" w14:textId="77777777" w:rsidR="00154082" w:rsidRDefault="00154082" w:rsidP="009A2DDD">
            <w:pPr>
              <w:snapToGrid w:val="0"/>
              <w:rPr>
                <w:rFonts w:ascii="Arial" w:hAnsi="Arial"/>
                <w:color w:val="FF0000"/>
                <w:sz w:val="23"/>
                <w:szCs w:val="23"/>
              </w:rPr>
            </w:pPr>
          </w:p>
          <w:p w14:paraId="7A4F566A"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lastRenderedPageBreak/>
              <w:t>Psaní</w:t>
            </w:r>
          </w:p>
          <w:p w14:paraId="50B328A7"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4-01</w:t>
            </w:r>
            <w:r w:rsidRPr="007B2C78">
              <w:rPr>
                <w:rFonts w:ascii="Arial" w:hAnsi="Arial"/>
                <w:b/>
                <w:bCs/>
                <w:i/>
                <w:iCs/>
                <w:sz w:val="23"/>
                <w:szCs w:val="23"/>
              </w:rPr>
              <w:t xml:space="preserve"> </w:t>
            </w:r>
          </w:p>
          <w:p w14:paraId="042B6A29"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-02</w:t>
            </w:r>
          </w:p>
          <w:p w14:paraId="1094520E" w14:textId="77777777" w:rsidR="00154082" w:rsidRPr="00A469A8" w:rsidRDefault="00154082" w:rsidP="009A2DDD">
            <w:pPr>
              <w:snapToGrid w:val="0"/>
              <w:rPr>
                <w:rFonts w:ascii="Arial" w:hAnsi="Arial"/>
                <w:color w:val="FF0000"/>
                <w:sz w:val="23"/>
                <w:szCs w:val="23"/>
              </w:rPr>
            </w:pPr>
          </w:p>
          <w:p w14:paraId="251CAE8A" w14:textId="77777777" w:rsidR="00154082" w:rsidRPr="00A469A8" w:rsidRDefault="00154082" w:rsidP="009A2DDD">
            <w:pPr>
              <w:snapToGrid w:val="0"/>
              <w:rPr>
                <w:rFonts w:ascii="Arial" w:hAnsi="Arial"/>
                <w:color w:val="FF0000"/>
                <w:sz w:val="23"/>
                <w:szCs w:val="23"/>
              </w:rPr>
            </w:pPr>
          </w:p>
          <w:p w14:paraId="5860BA99" w14:textId="77777777" w:rsidR="00154082" w:rsidRPr="00A469A8" w:rsidRDefault="00154082" w:rsidP="009A2DDD">
            <w:pPr>
              <w:snapToGrid w:val="0"/>
              <w:rPr>
                <w:rFonts w:ascii="Arial" w:hAnsi="Arial"/>
                <w:color w:val="FF0000"/>
                <w:sz w:val="23"/>
                <w:szCs w:val="23"/>
              </w:rPr>
            </w:pPr>
          </w:p>
          <w:p w14:paraId="11E370F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Zvuková a grafická podoba </w:t>
            </w:r>
            <w:proofErr w:type="gramStart"/>
            <w:r w:rsidRPr="00A469A8">
              <w:rPr>
                <w:rFonts w:ascii="Arial" w:hAnsi="Arial"/>
                <w:b/>
                <w:color w:val="FF0000"/>
                <w:sz w:val="23"/>
                <w:szCs w:val="23"/>
              </w:rPr>
              <w:t>jazyka</w:t>
            </w:r>
            <w:r w:rsidRPr="00A469A8">
              <w:rPr>
                <w:rFonts w:ascii="Arial" w:hAnsi="Arial"/>
                <w:color w:val="FF0000"/>
                <w:sz w:val="23"/>
                <w:szCs w:val="23"/>
              </w:rPr>
              <w:t xml:space="preserve"> - základní</w:t>
            </w:r>
            <w:proofErr w:type="gramEnd"/>
            <w:r w:rsidRPr="00A469A8">
              <w:rPr>
                <w:rFonts w:ascii="Arial" w:hAnsi="Arial"/>
                <w:color w:val="FF0000"/>
                <w:sz w:val="23"/>
                <w:szCs w:val="23"/>
              </w:rPr>
              <w:t xml:space="preserve"> výslovnostní návyky, vztah mezi zvukovou a grafickou podobou slov</w:t>
            </w:r>
            <w:r>
              <w:rPr>
                <w:rFonts w:ascii="Arial" w:hAnsi="Arial"/>
                <w:color w:val="FF0000"/>
                <w:sz w:val="23"/>
                <w:szCs w:val="23"/>
              </w:rPr>
              <w:t>,</w:t>
            </w:r>
            <w:r w:rsidRPr="00A469A8">
              <w:rPr>
                <w:rFonts w:ascii="Arial" w:hAnsi="Arial"/>
                <w:color w:val="FF0000"/>
                <w:sz w:val="23"/>
                <w:szCs w:val="23"/>
              </w:rPr>
              <w:t xml:space="preserve"> </w:t>
            </w:r>
            <w:r>
              <w:rPr>
                <w:rFonts w:ascii="Arial" w:hAnsi="Arial"/>
                <w:color w:val="FF0000"/>
                <w:sz w:val="23"/>
                <w:szCs w:val="23"/>
              </w:rPr>
              <w:t>fonetické znaky (pasivně)</w:t>
            </w:r>
            <w:r w:rsidRPr="00A469A8">
              <w:rPr>
                <w:rFonts w:ascii="Arial" w:hAnsi="Arial"/>
                <w:color w:val="FF0000"/>
                <w:sz w:val="23"/>
                <w:szCs w:val="23"/>
              </w:rPr>
              <w:t xml:space="preserve"> </w:t>
            </w:r>
          </w:p>
          <w:p w14:paraId="5D70ED4C" w14:textId="77777777" w:rsidR="00154082" w:rsidRPr="00A469A8" w:rsidRDefault="00154082" w:rsidP="009A2DDD">
            <w:pPr>
              <w:rPr>
                <w:rFonts w:ascii="Arial" w:hAnsi="Arial"/>
                <w:color w:val="FF0000"/>
                <w:sz w:val="23"/>
                <w:szCs w:val="23"/>
              </w:rPr>
            </w:pPr>
          </w:p>
          <w:p w14:paraId="504C6057" w14:textId="77777777" w:rsidR="00154082" w:rsidRPr="00A469A8" w:rsidRDefault="00154082" w:rsidP="009A2DDD">
            <w:pPr>
              <w:rPr>
                <w:rFonts w:ascii="Arial" w:hAnsi="Arial"/>
                <w:color w:val="FF0000"/>
                <w:sz w:val="23"/>
                <w:szCs w:val="23"/>
              </w:rPr>
            </w:pPr>
          </w:p>
          <w:p w14:paraId="1D18BA6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Slovní </w:t>
            </w:r>
            <w:proofErr w:type="gramStart"/>
            <w:r w:rsidRPr="00A469A8">
              <w:rPr>
                <w:rFonts w:ascii="Arial" w:hAnsi="Arial"/>
                <w:b/>
                <w:color w:val="FF0000"/>
                <w:sz w:val="23"/>
                <w:szCs w:val="23"/>
              </w:rPr>
              <w:t>zásoba</w:t>
            </w:r>
            <w:r w:rsidRPr="00A469A8">
              <w:rPr>
                <w:rFonts w:ascii="Arial" w:hAnsi="Arial"/>
                <w:color w:val="FF0000"/>
                <w:sz w:val="23"/>
                <w:szCs w:val="23"/>
              </w:rPr>
              <w:t xml:space="preserve"> </w:t>
            </w:r>
            <w:r>
              <w:rPr>
                <w:rFonts w:ascii="Arial" w:hAnsi="Arial"/>
                <w:color w:val="FF0000"/>
                <w:sz w:val="23"/>
                <w:szCs w:val="23"/>
              </w:rPr>
              <w:t xml:space="preserve">- </w:t>
            </w:r>
            <w:r w:rsidRPr="00A469A8">
              <w:rPr>
                <w:rFonts w:ascii="Arial" w:hAnsi="Arial"/>
                <w:color w:val="FF0000"/>
                <w:sz w:val="23"/>
                <w:szCs w:val="23"/>
              </w:rPr>
              <w:t>barvy</w:t>
            </w:r>
            <w:proofErr w:type="gramEnd"/>
            <w:r w:rsidRPr="00A469A8">
              <w:rPr>
                <w:rFonts w:ascii="Arial" w:hAnsi="Arial"/>
                <w:color w:val="FF0000"/>
                <w:sz w:val="23"/>
                <w:szCs w:val="23"/>
              </w:rPr>
              <w:t>, číslovky do 100, rodina, škola, domov,</w:t>
            </w:r>
            <w:r>
              <w:rPr>
                <w:rFonts w:ascii="Arial" w:hAnsi="Arial"/>
                <w:color w:val="FF0000"/>
                <w:sz w:val="23"/>
                <w:szCs w:val="23"/>
              </w:rPr>
              <w:t xml:space="preserve"> </w:t>
            </w:r>
            <w:r w:rsidRPr="00A469A8">
              <w:rPr>
                <w:rFonts w:ascii="Arial" w:hAnsi="Arial"/>
                <w:color w:val="FF0000"/>
                <w:sz w:val="23"/>
                <w:szCs w:val="23"/>
              </w:rPr>
              <w:t>zvířata, lidské tělo, jídlo, bydliště, kalend</w:t>
            </w:r>
            <w:r>
              <w:rPr>
                <w:rFonts w:ascii="Arial" w:hAnsi="Arial"/>
                <w:color w:val="FF0000"/>
                <w:sz w:val="23"/>
                <w:szCs w:val="23"/>
              </w:rPr>
              <w:t>ářní rok (dny v týdnu</w:t>
            </w:r>
            <w:r w:rsidRPr="00A469A8">
              <w:rPr>
                <w:rFonts w:ascii="Arial" w:hAnsi="Arial"/>
                <w:color w:val="FF0000"/>
                <w:sz w:val="23"/>
                <w:szCs w:val="23"/>
              </w:rPr>
              <w:t>)</w:t>
            </w:r>
          </w:p>
          <w:p w14:paraId="58B2EDBC" w14:textId="77777777" w:rsidR="00154082" w:rsidRPr="00A469A8" w:rsidRDefault="00154082" w:rsidP="009A2DDD">
            <w:pPr>
              <w:rPr>
                <w:rFonts w:ascii="Arial" w:hAnsi="Arial"/>
                <w:color w:val="FF0000"/>
                <w:sz w:val="23"/>
                <w:szCs w:val="23"/>
              </w:rPr>
            </w:pPr>
          </w:p>
          <w:p w14:paraId="63571E9C"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w:t>
            </w:r>
          </w:p>
          <w:p w14:paraId="203E344B" w14:textId="77777777" w:rsidR="00154082" w:rsidRPr="00A469A8" w:rsidRDefault="00154082" w:rsidP="009A2DDD">
            <w:pPr>
              <w:rPr>
                <w:rFonts w:ascii="Arial" w:hAnsi="Arial"/>
                <w:color w:val="FF0000"/>
                <w:sz w:val="23"/>
                <w:szCs w:val="23"/>
              </w:rPr>
            </w:pPr>
          </w:p>
          <w:p w14:paraId="0D68F120" w14:textId="77777777" w:rsidR="00154082" w:rsidRPr="00A469A8" w:rsidRDefault="00154082" w:rsidP="009A2DDD">
            <w:pPr>
              <w:rPr>
                <w:rFonts w:ascii="Arial" w:hAnsi="Arial"/>
                <w:color w:val="FF0000"/>
                <w:sz w:val="23"/>
                <w:szCs w:val="23"/>
              </w:rPr>
            </w:pPr>
          </w:p>
          <w:p w14:paraId="0DF6FDDE" w14:textId="77777777" w:rsidR="00154082" w:rsidRPr="00A469A8" w:rsidRDefault="00154082" w:rsidP="009A2DDD">
            <w:pPr>
              <w:rPr>
                <w:rFonts w:ascii="Arial" w:hAnsi="Arial"/>
                <w:color w:val="FF0000"/>
                <w:sz w:val="23"/>
                <w:szCs w:val="23"/>
              </w:rPr>
            </w:pPr>
          </w:p>
          <w:p w14:paraId="5775EBB0" w14:textId="77777777" w:rsidR="00154082" w:rsidRPr="00A469A8" w:rsidRDefault="00154082" w:rsidP="009A2DDD">
            <w:pPr>
              <w:rPr>
                <w:rFonts w:ascii="Arial" w:hAnsi="Arial"/>
                <w:color w:val="FF0000"/>
                <w:sz w:val="23"/>
                <w:szCs w:val="23"/>
              </w:rPr>
            </w:pPr>
          </w:p>
          <w:p w14:paraId="61DFA80F" w14:textId="77777777" w:rsidR="00154082" w:rsidRPr="00A469A8" w:rsidRDefault="00154082" w:rsidP="009A2DDD">
            <w:pPr>
              <w:rPr>
                <w:rFonts w:ascii="Arial" w:hAnsi="Arial"/>
                <w:color w:val="FF0000"/>
                <w:sz w:val="23"/>
                <w:szCs w:val="23"/>
              </w:rPr>
            </w:pPr>
          </w:p>
          <w:p w14:paraId="5C3F4195" w14:textId="77777777" w:rsidR="00154082" w:rsidRPr="00A469A8" w:rsidRDefault="00154082" w:rsidP="009A2DDD">
            <w:pPr>
              <w:rPr>
                <w:rFonts w:ascii="Arial" w:hAnsi="Arial"/>
                <w:color w:val="FF0000"/>
                <w:sz w:val="23"/>
                <w:szCs w:val="23"/>
              </w:rPr>
            </w:pPr>
          </w:p>
          <w:p w14:paraId="01C3CDD2" w14:textId="77777777" w:rsidR="00154082" w:rsidRPr="00A469A8" w:rsidRDefault="00154082" w:rsidP="009A2DDD">
            <w:pPr>
              <w:rPr>
                <w:rFonts w:ascii="Arial" w:hAnsi="Arial"/>
                <w:color w:val="FF0000"/>
                <w:sz w:val="23"/>
                <w:szCs w:val="23"/>
              </w:rPr>
            </w:pPr>
          </w:p>
          <w:p w14:paraId="4FBB98DA" w14:textId="77777777" w:rsidR="00154082" w:rsidRPr="00A469A8" w:rsidRDefault="00154082" w:rsidP="009A2DDD">
            <w:pPr>
              <w:rPr>
                <w:rFonts w:ascii="Arial" w:hAnsi="Arial"/>
                <w:color w:val="FF0000"/>
                <w:sz w:val="23"/>
                <w:szCs w:val="23"/>
              </w:rPr>
            </w:pPr>
          </w:p>
          <w:p w14:paraId="6AE3B970" w14:textId="77777777" w:rsidR="00154082" w:rsidRDefault="00154082" w:rsidP="009A2DDD">
            <w:pPr>
              <w:rPr>
                <w:rFonts w:ascii="Arial" w:hAnsi="Arial"/>
                <w:sz w:val="23"/>
                <w:szCs w:val="23"/>
              </w:rPr>
            </w:pPr>
          </w:p>
          <w:p w14:paraId="3D4DF127" w14:textId="77777777" w:rsidR="00154082" w:rsidRDefault="00154082" w:rsidP="009A2DDD">
            <w:pPr>
              <w:rPr>
                <w:rFonts w:ascii="Arial" w:hAnsi="Arial"/>
                <w:sz w:val="23"/>
                <w:szCs w:val="23"/>
              </w:rPr>
            </w:pPr>
          </w:p>
        </w:tc>
        <w:tc>
          <w:tcPr>
            <w:tcW w:w="6396" w:type="dxa"/>
            <w:tcBorders>
              <w:top w:val="single" w:sz="12" w:space="0" w:color="000000"/>
              <w:left w:val="single" w:sz="12" w:space="0" w:color="auto"/>
              <w:bottom w:val="single" w:sz="12" w:space="0" w:color="auto"/>
              <w:right w:val="single" w:sz="12" w:space="0" w:color="auto"/>
            </w:tcBorders>
            <w:shd w:val="clear" w:color="auto" w:fill="auto"/>
          </w:tcPr>
          <w:p w14:paraId="72293B8F" w14:textId="77777777" w:rsidR="00154082" w:rsidRDefault="00154082" w:rsidP="009A2DDD">
            <w:pPr>
              <w:snapToGrid w:val="0"/>
              <w:rPr>
                <w:rFonts w:ascii="Arial" w:hAnsi="Arial"/>
                <w:sz w:val="23"/>
                <w:szCs w:val="23"/>
              </w:rPr>
            </w:pPr>
          </w:p>
          <w:p w14:paraId="32DEC75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w:t>
            </w:r>
          </w:p>
          <w:p w14:paraId="2792787A"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slovům a jednoduchým větám, pokud jsou pronášeny pomalu a zřetelně a týkají se osvojovaných témat, zejména pokud má k dispozici vizuální oporu</w:t>
            </w:r>
          </w:p>
          <w:p w14:paraId="39249D50"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CB3DA5B" w14:textId="77777777" w:rsidR="00154082" w:rsidRDefault="00154082" w:rsidP="009A2DDD">
            <w:pPr>
              <w:pStyle w:val="Odstavecseseznamem"/>
              <w:rPr>
                <w:rFonts w:ascii="Arial" w:hAnsi="Arial"/>
                <w:color w:val="000000"/>
                <w:sz w:val="23"/>
                <w:szCs w:val="23"/>
              </w:rPr>
            </w:pPr>
          </w:p>
          <w:p w14:paraId="2ACCBC29" w14:textId="77777777" w:rsidR="00154082" w:rsidRPr="00145207" w:rsidRDefault="00154082" w:rsidP="009A2DDD">
            <w:pPr>
              <w:widowControl w:val="0"/>
              <w:suppressAutoHyphens/>
              <w:snapToGrid w:val="0"/>
              <w:ind w:left="360"/>
              <w:rPr>
                <w:rFonts w:ascii="Arial" w:hAnsi="Arial"/>
                <w:color w:val="000000"/>
                <w:sz w:val="23"/>
                <w:szCs w:val="23"/>
              </w:rPr>
            </w:pPr>
          </w:p>
          <w:p w14:paraId="0B5B4857"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 xml:space="preserve">zapojí se do jednoduchých rozhovorů, pozdraví a </w:t>
            </w:r>
            <w:proofErr w:type="gramStart"/>
            <w:r w:rsidRPr="00754F74">
              <w:rPr>
                <w:rFonts w:ascii="Arial" w:hAnsi="Arial"/>
                <w:color w:val="000000"/>
                <w:sz w:val="23"/>
                <w:szCs w:val="23"/>
              </w:rPr>
              <w:t>rozloučí</w:t>
            </w:r>
            <w:proofErr w:type="gramEnd"/>
            <w:r w:rsidRPr="00754F74">
              <w:rPr>
                <w:rFonts w:ascii="Arial" w:hAnsi="Arial"/>
                <w:color w:val="000000"/>
                <w:sz w:val="23"/>
                <w:szCs w:val="23"/>
              </w:rPr>
              <w:t xml:space="preserve"> se, zopakuje a použije slova a slovní spojení</w:t>
            </w:r>
            <w:r w:rsidRPr="00754F74">
              <w:rPr>
                <w:rFonts w:ascii="Arial" w:hAnsi="Arial"/>
                <w:sz w:val="23"/>
                <w:szCs w:val="23"/>
              </w:rPr>
              <w:t xml:space="preserve"> v rozsahu probrané slovní zásoby a tematických okruhů (hraní rolí – simulace reálného života)</w:t>
            </w:r>
          </w:p>
          <w:p w14:paraId="47F2E41B"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a dalších osvojovaných témat</w:t>
            </w:r>
          </w:p>
          <w:p w14:paraId="4C25C9F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odpovídá na jednoduché otázky týkající se jeho samotného, rodiny a dalších osvojovaných témat </w:t>
            </w:r>
          </w:p>
          <w:p w14:paraId="60C28AC8"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a podobné otázky pokládá</w:t>
            </w:r>
          </w:p>
          <w:p w14:paraId="22530A60" w14:textId="77777777" w:rsidR="00154082" w:rsidRDefault="00154082" w:rsidP="009A2DDD">
            <w:pPr>
              <w:rPr>
                <w:rFonts w:ascii="Arial" w:hAnsi="Arial" w:cs="Arial"/>
                <w:color w:val="000000"/>
                <w:sz w:val="23"/>
                <w:szCs w:val="23"/>
              </w:rPr>
            </w:pPr>
          </w:p>
          <w:p w14:paraId="66C1D80B" w14:textId="77777777" w:rsidR="00154082" w:rsidRPr="00145207" w:rsidRDefault="00154082" w:rsidP="009A2DDD">
            <w:pPr>
              <w:rPr>
                <w:rFonts w:ascii="Arial" w:hAnsi="Arial" w:cs="Arial"/>
                <w:color w:val="000000"/>
                <w:sz w:val="23"/>
                <w:szCs w:val="23"/>
              </w:rPr>
            </w:pPr>
          </w:p>
          <w:p w14:paraId="358A0FAA"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C87B54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w:t>
            </w:r>
            <w:r w:rsidRPr="00D81135">
              <w:rPr>
                <w:rFonts w:ascii="Arial" w:hAnsi="Arial"/>
                <w:color w:val="000000"/>
                <w:sz w:val="23"/>
                <w:szCs w:val="23"/>
              </w:rPr>
              <w:t>rozumí jednoduchým krátkým textům z běžného života, zejména pokud má k dispozici vizuální oporu (tyto texty se vztahují k probíraným tematickým okruhům)</w:t>
            </w:r>
          </w:p>
          <w:p w14:paraId="4D42AB21" w14:textId="77777777" w:rsidR="00154082" w:rsidRPr="00D81135" w:rsidRDefault="00154082" w:rsidP="009A2DDD">
            <w:pPr>
              <w:widowControl w:val="0"/>
              <w:suppressAutoHyphens/>
              <w:snapToGrid w:val="0"/>
              <w:ind w:left="360"/>
              <w:rPr>
                <w:rFonts w:ascii="Arial" w:hAnsi="Arial"/>
                <w:color w:val="000000"/>
                <w:sz w:val="23"/>
                <w:szCs w:val="23"/>
              </w:rPr>
            </w:pPr>
          </w:p>
          <w:p w14:paraId="11ABE343" w14:textId="77777777" w:rsidR="00154082" w:rsidRPr="00145207" w:rsidRDefault="00154082" w:rsidP="009A2DDD">
            <w:pPr>
              <w:rPr>
                <w:rFonts w:ascii="Arial" w:hAnsi="Arial" w:cs="Arial"/>
                <w:color w:val="000000"/>
                <w:sz w:val="23"/>
                <w:szCs w:val="23"/>
              </w:rPr>
            </w:pPr>
          </w:p>
          <w:p w14:paraId="0A3A45C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a rodině</w:t>
            </w:r>
          </w:p>
          <w:p w14:paraId="7892AA5E"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2D9ECD43" w14:textId="77777777" w:rsidR="00154082" w:rsidRDefault="00154082" w:rsidP="009A2DDD">
            <w:pPr>
              <w:pStyle w:val="Odstavecseseznamem"/>
              <w:ind w:left="0"/>
              <w:rPr>
                <w:rFonts w:ascii="Arial" w:hAnsi="Arial" w:cs="Arial"/>
                <w:color w:val="000000"/>
                <w:sz w:val="23"/>
                <w:szCs w:val="23"/>
              </w:rPr>
            </w:pPr>
          </w:p>
          <w:p w14:paraId="40355995" w14:textId="77777777" w:rsidR="00154082" w:rsidRDefault="00154082" w:rsidP="009A2DDD">
            <w:pPr>
              <w:pStyle w:val="Odstavecseseznamem"/>
              <w:ind w:left="0"/>
              <w:rPr>
                <w:rFonts w:ascii="Arial" w:hAnsi="Arial" w:cs="Arial"/>
                <w:color w:val="000000"/>
                <w:sz w:val="23"/>
                <w:szCs w:val="23"/>
              </w:rPr>
            </w:pPr>
          </w:p>
          <w:p w14:paraId="59BA8597" w14:textId="77777777" w:rsidR="00154082" w:rsidRDefault="00154082" w:rsidP="009A2DDD">
            <w:pPr>
              <w:pStyle w:val="Odstavecseseznamem"/>
              <w:ind w:left="0"/>
              <w:rPr>
                <w:rFonts w:ascii="Arial" w:hAnsi="Arial" w:cs="Arial"/>
                <w:color w:val="000000"/>
                <w:sz w:val="23"/>
                <w:szCs w:val="23"/>
              </w:rPr>
            </w:pPr>
          </w:p>
          <w:p w14:paraId="63A3D13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1E9EF3C5"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w:t>
            </w:r>
            <w:proofErr w:type="gramStart"/>
            <w:r>
              <w:rPr>
                <w:rFonts w:ascii="Arial" w:hAnsi="Arial"/>
                <w:color w:val="000000"/>
                <w:sz w:val="23"/>
                <w:szCs w:val="23"/>
              </w:rPr>
              <w:t>snaží</w:t>
            </w:r>
            <w:proofErr w:type="gramEnd"/>
            <w:r>
              <w:rPr>
                <w:rFonts w:ascii="Arial" w:hAnsi="Arial"/>
                <w:color w:val="000000"/>
                <w:sz w:val="23"/>
                <w:szCs w:val="23"/>
              </w:rPr>
              <w:t xml:space="preserve"> se přiřadit mluvenou a psanou podobu téhož slova či slovního spojení</w:t>
            </w:r>
          </w:p>
          <w:p w14:paraId="52FA818A" w14:textId="77777777" w:rsidR="00154082" w:rsidRDefault="00154082" w:rsidP="009A2DDD">
            <w:pPr>
              <w:pStyle w:val="Odstavecseseznamem"/>
              <w:rPr>
                <w:rFonts w:ascii="Arial" w:hAnsi="Arial" w:cs="Arial"/>
                <w:color w:val="000000"/>
                <w:sz w:val="23"/>
                <w:szCs w:val="23"/>
              </w:rPr>
            </w:pPr>
          </w:p>
          <w:p w14:paraId="6F487514" w14:textId="77777777" w:rsidR="00154082" w:rsidRDefault="00154082" w:rsidP="009A2DDD">
            <w:pPr>
              <w:pStyle w:val="Odstavecseseznamem"/>
              <w:rPr>
                <w:rFonts w:ascii="Arial" w:hAnsi="Arial" w:cs="Arial"/>
                <w:color w:val="000000"/>
                <w:sz w:val="23"/>
                <w:szCs w:val="23"/>
              </w:rPr>
            </w:pPr>
          </w:p>
          <w:p w14:paraId="49C07A53" w14:textId="77777777" w:rsidR="00154082" w:rsidRPr="00540F04" w:rsidRDefault="00154082" w:rsidP="009A2DDD">
            <w:pPr>
              <w:rPr>
                <w:rFonts w:ascii="Arial" w:hAnsi="Arial" w:cs="Arial"/>
                <w:color w:val="000000"/>
                <w:sz w:val="23"/>
                <w:szCs w:val="23"/>
              </w:rPr>
            </w:pPr>
          </w:p>
          <w:p w14:paraId="782197F1"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BCEF7EE"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0E0A373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38F4CC9D"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w:t>
            </w:r>
          </w:p>
          <w:p w14:paraId="225A6D24" w14:textId="77777777" w:rsidR="00154082" w:rsidRPr="00D81135" w:rsidRDefault="00154082" w:rsidP="009A2DDD">
            <w:pPr>
              <w:widowControl w:val="0"/>
              <w:suppressAutoHyphens/>
              <w:snapToGrid w:val="0"/>
              <w:ind w:left="360"/>
              <w:rPr>
                <w:rFonts w:ascii="Arial" w:hAnsi="Arial"/>
                <w:color w:val="000000"/>
                <w:sz w:val="23"/>
                <w:szCs w:val="23"/>
              </w:rPr>
            </w:pPr>
          </w:p>
          <w:p w14:paraId="0219CA36" w14:textId="77777777" w:rsidR="00154082" w:rsidRPr="00540F04" w:rsidRDefault="00154082" w:rsidP="009A2DDD">
            <w:pPr>
              <w:rPr>
                <w:rFonts w:ascii="Arial" w:hAnsi="Arial" w:cs="Arial"/>
                <w:color w:val="000000"/>
                <w:sz w:val="23"/>
                <w:szCs w:val="23"/>
              </w:rPr>
            </w:pPr>
          </w:p>
          <w:p w14:paraId="326F1BB6"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6B86E165" w14:textId="77777777" w:rsidR="00154082" w:rsidRPr="00145207" w:rsidRDefault="00154082" w:rsidP="009A2DDD">
            <w:pPr>
              <w:widowControl w:val="0"/>
              <w:suppressAutoHyphens/>
              <w:rPr>
                <w:rFonts w:ascii="Arial" w:hAnsi="Arial"/>
                <w:sz w:val="23"/>
                <w:szCs w:val="23"/>
              </w:rPr>
            </w:pPr>
            <w:r>
              <w:rPr>
                <w:rFonts w:ascii="Arial" w:hAnsi="Arial"/>
                <w:sz w:val="23"/>
                <w:szCs w:val="23"/>
              </w:rPr>
              <w:t xml:space="preserve">- </w:t>
            </w:r>
            <w:r w:rsidRPr="00145207">
              <w:rPr>
                <w:rFonts w:ascii="Arial" w:hAnsi="Arial"/>
                <w:sz w:val="23"/>
                <w:szCs w:val="23"/>
              </w:rPr>
              <w:t xml:space="preserve">dbá na pořádek slov ve větě </w:t>
            </w:r>
          </w:p>
          <w:p w14:paraId="3081CD17"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seznamuje se s přivlastňovacím pádem (</w:t>
            </w:r>
            <w:proofErr w:type="spellStart"/>
            <w:r w:rsidRPr="00145207">
              <w:rPr>
                <w:rFonts w:ascii="Arial" w:hAnsi="Arial"/>
                <w:sz w:val="23"/>
                <w:szCs w:val="23"/>
              </w:rPr>
              <w:t>brother</w:t>
            </w:r>
            <w:proofErr w:type="spellEnd"/>
            <w:r w:rsidRPr="00145207">
              <w:rPr>
                <w:rFonts w:ascii="Arial" w:hAnsi="Arial"/>
                <w:sz w:val="23"/>
                <w:szCs w:val="23"/>
                <w:lang w:val="en-US"/>
              </w:rPr>
              <w:t>’s book</w:t>
            </w:r>
            <w:r w:rsidRPr="00145207">
              <w:rPr>
                <w:rFonts w:ascii="Arial" w:hAnsi="Arial"/>
                <w:sz w:val="23"/>
                <w:szCs w:val="23"/>
              </w:rPr>
              <w:t>)</w:t>
            </w:r>
          </w:p>
          <w:p w14:paraId="7EA5A652"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 xml:space="preserve">používá </w:t>
            </w:r>
            <w:r>
              <w:rPr>
                <w:rFonts w:ascii="Arial" w:hAnsi="Arial"/>
                <w:sz w:val="23"/>
                <w:szCs w:val="23"/>
              </w:rPr>
              <w:t xml:space="preserve">některé </w:t>
            </w:r>
            <w:r w:rsidRPr="00145207">
              <w:rPr>
                <w:rFonts w:ascii="Arial" w:hAnsi="Arial"/>
                <w:sz w:val="23"/>
                <w:szCs w:val="23"/>
              </w:rPr>
              <w:t>předložky v souvislosti s probíranými tematickými okruhy</w:t>
            </w:r>
          </w:p>
          <w:p w14:paraId="33EA961F" w14:textId="77777777" w:rsidR="00154082" w:rsidRPr="00145207" w:rsidRDefault="00154082" w:rsidP="009A2DDD">
            <w:pPr>
              <w:widowControl w:val="0"/>
              <w:suppressAutoHyphens/>
              <w:snapToGrid w:val="0"/>
              <w:ind w:left="360"/>
              <w:rPr>
                <w:rFonts w:ascii="Arial" w:hAnsi="Arial"/>
                <w:sz w:val="23"/>
                <w:szCs w:val="23"/>
              </w:rPr>
            </w:pPr>
          </w:p>
        </w:tc>
        <w:tc>
          <w:tcPr>
            <w:tcW w:w="4510" w:type="dxa"/>
            <w:tcBorders>
              <w:top w:val="single" w:sz="12" w:space="0" w:color="000000"/>
              <w:left w:val="single" w:sz="12" w:space="0" w:color="auto"/>
              <w:bottom w:val="single" w:sz="12" w:space="0" w:color="auto"/>
              <w:right w:val="single" w:sz="12" w:space="0" w:color="auto"/>
            </w:tcBorders>
            <w:shd w:val="clear" w:color="auto" w:fill="auto"/>
          </w:tcPr>
          <w:p w14:paraId="498DE054" w14:textId="77777777" w:rsidR="00154082" w:rsidRDefault="00154082" w:rsidP="009A2DDD">
            <w:pPr>
              <w:snapToGrid w:val="0"/>
            </w:pPr>
          </w:p>
          <w:p w14:paraId="62E3D1C7" w14:textId="77777777" w:rsidR="00154082" w:rsidRDefault="00154082" w:rsidP="009A2DDD">
            <w:pPr>
              <w:snapToGrid w:val="0"/>
              <w:rPr>
                <w:rFonts w:ascii="Arial" w:hAnsi="Arial"/>
                <w:sz w:val="23"/>
                <w:szCs w:val="23"/>
              </w:rPr>
            </w:pPr>
            <w:proofErr w:type="spellStart"/>
            <w:proofErr w:type="gramStart"/>
            <w:r>
              <w:rPr>
                <w:rFonts w:ascii="Arial" w:hAnsi="Arial"/>
                <w:sz w:val="23"/>
                <w:szCs w:val="23"/>
              </w:rPr>
              <w:t>Čj</w:t>
            </w:r>
            <w:proofErr w:type="spellEnd"/>
            <w:r>
              <w:rPr>
                <w:rFonts w:ascii="Arial" w:hAnsi="Arial"/>
                <w:sz w:val="23"/>
                <w:szCs w:val="23"/>
              </w:rPr>
              <w:t xml:space="preserve"> - formy</w:t>
            </w:r>
            <w:proofErr w:type="gramEnd"/>
            <w:r>
              <w:rPr>
                <w:rFonts w:ascii="Arial" w:hAnsi="Arial"/>
                <w:sz w:val="23"/>
                <w:szCs w:val="23"/>
              </w:rPr>
              <w:t xml:space="preserve"> společenského styku</w:t>
            </w:r>
          </w:p>
          <w:p w14:paraId="58F3A246" w14:textId="77777777" w:rsidR="00154082" w:rsidRDefault="00154082" w:rsidP="009A2DDD">
            <w:pPr>
              <w:snapToGrid w:val="0"/>
              <w:rPr>
                <w:rFonts w:ascii="Arial" w:hAnsi="Arial"/>
                <w:sz w:val="23"/>
                <w:szCs w:val="23"/>
              </w:rPr>
            </w:pPr>
          </w:p>
          <w:p w14:paraId="15A52F40" w14:textId="77777777" w:rsidR="00154082" w:rsidRDefault="00154082" w:rsidP="009A2DDD">
            <w:pPr>
              <w:rPr>
                <w:rFonts w:ascii="Arial" w:hAnsi="Arial"/>
                <w:sz w:val="23"/>
                <w:szCs w:val="23"/>
              </w:rPr>
            </w:pPr>
            <w:proofErr w:type="spellStart"/>
            <w:r w:rsidRPr="00A469A8">
              <w:rPr>
                <w:rFonts w:ascii="Arial" w:hAnsi="Arial"/>
                <w:sz w:val="23"/>
                <w:szCs w:val="23"/>
              </w:rPr>
              <w:t>Čj</w:t>
            </w:r>
            <w:proofErr w:type="spellEnd"/>
            <w:r w:rsidRPr="00A469A8">
              <w:rPr>
                <w:rFonts w:ascii="Arial" w:hAnsi="Arial"/>
                <w:sz w:val="23"/>
                <w:szCs w:val="23"/>
              </w:rPr>
              <w:t xml:space="preserve"> – rozkazovací způsob, oznamovací věty kladné a záporné, otázky </w:t>
            </w:r>
          </w:p>
          <w:p w14:paraId="7D12593A" w14:textId="77777777" w:rsidR="00154082" w:rsidRPr="00A469A8" w:rsidRDefault="00154082" w:rsidP="009A2DDD">
            <w:pPr>
              <w:rPr>
                <w:rFonts w:ascii="Arial" w:hAnsi="Arial"/>
                <w:sz w:val="23"/>
                <w:szCs w:val="23"/>
              </w:rPr>
            </w:pPr>
          </w:p>
          <w:p w14:paraId="43F60200" w14:textId="77777777" w:rsidR="00154082" w:rsidRPr="00A469A8" w:rsidRDefault="00154082" w:rsidP="009A2DDD">
            <w:pPr>
              <w:rPr>
                <w:rFonts w:ascii="Arial" w:hAnsi="Arial"/>
                <w:sz w:val="23"/>
                <w:szCs w:val="23"/>
              </w:rPr>
            </w:pPr>
            <w:proofErr w:type="spellStart"/>
            <w:r w:rsidRPr="00A469A8">
              <w:rPr>
                <w:rFonts w:ascii="Arial" w:hAnsi="Arial"/>
                <w:sz w:val="23"/>
                <w:szCs w:val="23"/>
              </w:rPr>
              <w:t>Čj</w:t>
            </w:r>
            <w:proofErr w:type="spellEnd"/>
            <w:r w:rsidRPr="00A469A8">
              <w:rPr>
                <w:rFonts w:ascii="Arial" w:hAnsi="Arial"/>
                <w:sz w:val="23"/>
                <w:szCs w:val="23"/>
              </w:rPr>
              <w:t xml:space="preserve"> – osobní a přivlastňovací zájmena</w:t>
            </w:r>
          </w:p>
          <w:p w14:paraId="4FB7A49F" w14:textId="77777777" w:rsidR="00154082" w:rsidRDefault="00154082" w:rsidP="009A2DDD">
            <w:pPr>
              <w:rPr>
                <w:rFonts w:ascii="Arial" w:hAnsi="Arial"/>
                <w:sz w:val="23"/>
                <w:szCs w:val="23"/>
              </w:rPr>
            </w:pPr>
          </w:p>
          <w:p w14:paraId="533353CF" w14:textId="77777777" w:rsidR="00154082" w:rsidRDefault="00154082" w:rsidP="009A2DDD">
            <w:pPr>
              <w:snapToGrid w:val="0"/>
              <w:rPr>
                <w:rFonts w:ascii="Arial" w:hAnsi="Arial"/>
                <w:sz w:val="23"/>
                <w:szCs w:val="23"/>
              </w:rPr>
            </w:pPr>
            <w:proofErr w:type="spellStart"/>
            <w:proofErr w:type="gramStart"/>
            <w:r w:rsidRPr="00A469A8">
              <w:rPr>
                <w:rFonts w:ascii="Arial" w:hAnsi="Arial"/>
                <w:sz w:val="23"/>
                <w:szCs w:val="23"/>
              </w:rPr>
              <w:t>Čj</w:t>
            </w:r>
            <w:proofErr w:type="spellEnd"/>
            <w:r w:rsidRPr="00A469A8">
              <w:rPr>
                <w:rFonts w:ascii="Arial" w:hAnsi="Arial"/>
                <w:sz w:val="23"/>
                <w:szCs w:val="23"/>
              </w:rPr>
              <w:t xml:space="preserve"> - synonyma</w:t>
            </w:r>
            <w:proofErr w:type="gramEnd"/>
            <w:r w:rsidRPr="00A469A8">
              <w:rPr>
                <w:rFonts w:ascii="Arial" w:hAnsi="Arial"/>
                <w:sz w:val="23"/>
                <w:szCs w:val="23"/>
              </w:rPr>
              <w:t>, antonyma</w:t>
            </w:r>
          </w:p>
          <w:p w14:paraId="73230330" w14:textId="77777777" w:rsidR="00154082" w:rsidRDefault="00154082" w:rsidP="009A2DDD">
            <w:pPr>
              <w:snapToGrid w:val="0"/>
              <w:rPr>
                <w:rFonts w:ascii="Arial" w:hAnsi="Arial"/>
                <w:sz w:val="23"/>
                <w:szCs w:val="23"/>
              </w:rPr>
            </w:pPr>
          </w:p>
          <w:p w14:paraId="213E4439" w14:textId="77777777" w:rsidR="00154082" w:rsidRDefault="00154082" w:rsidP="009A2DDD">
            <w:pPr>
              <w:tabs>
                <w:tab w:val="left" w:pos="2640"/>
              </w:tabs>
              <w:rPr>
                <w:rFonts w:ascii="Arial" w:hAnsi="Arial"/>
                <w:sz w:val="23"/>
                <w:szCs w:val="23"/>
              </w:rPr>
            </w:pPr>
            <w:r>
              <w:rPr>
                <w:rFonts w:ascii="Arial" w:hAnsi="Arial"/>
                <w:sz w:val="23"/>
                <w:szCs w:val="23"/>
              </w:rPr>
              <w:t>M – číslovky do 100</w:t>
            </w:r>
          </w:p>
          <w:p w14:paraId="6CCBF4E1" w14:textId="77777777" w:rsidR="00154082" w:rsidRDefault="00154082" w:rsidP="009A2DDD">
            <w:pPr>
              <w:rPr>
                <w:rFonts w:ascii="Arial" w:hAnsi="Arial"/>
                <w:sz w:val="23"/>
                <w:szCs w:val="23"/>
              </w:rPr>
            </w:pPr>
          </w:p>
          <w:p w14:paraId="677E4217" w14:textId="77777777" w:rsidR="00154082" w:rsidRDefault="00154082" w:rsidP="009A2DDD">
            <w:pPr>
              <w:tabs>
                <w:tab w:val="left" w:pos="2640"/>
              </w:tabs>
              <w:rPr>
                <w:rFonts w:ascii="Arial" w:hAnsi="Arial"/>
                <w:sz w:val="23"/>
                <w:szCs w:val="23"/>
              </w:rPr>
            </w:pPr>
            <w:proofErr w:type="spellStart"/>
            <w:r>
              <w:rPr>
                <w:rFonts w:ascii="Arial" w:hAnsi="Arial"/>
                <w:sz w:val="23"/>
                <w:szCs w:val="23"/>
              </w:rPr>
              <w:t>Vv</w:t>
            </w:r>
            <w:proofErr w:type="spellEnd"/>
            <w:r>
              <w:rPr>
                <w:rFonts w:ascii="Arial" w:hAnsi="Arial"/>
                <w:sz w:val="23"/>
                <w:szCs w:val="23"/>
              </w:rPr>
              <w:t xml:space="preserve">, </w:t>
            </w:r>
            <w:proofErr w:type="spellStart"/>
            <w:proofErr w:type="gramStart"/>
            <w:r>
              <w:rPr>
                <w:rFonts w:ascii="Arial" w:hAnsi="Arial"/>
                <w:sz w:val="23"/>
                <w:szCs w:val="23"/>
              </w:rPr>
              <w:t>Pr</w:t>
            </w:r>
            <w:proofErr w:type="spellEnd"/>
            <w:r>
              <w:rPr>
                <w:rFonts w:ascii="Arial" w:hAnsi="Arial"/>
                <w:sz w:val="23"/>
                <w:szCs w:val="23"/>
              </w:rPr>
              <w:t xml:space="preserve"> - příroda</w:t>
            </w:r>
            <w:proofErr w:type="gramEnd"/>
            <w:r>
              <w:rPr>
                <w:rFonts w:ascii="Arial" w:hAnsi="Arial"/>
                <w:sz w:val="23"/>
                <w:szCs w:val="23"/>
              </w:rPr>
              <w:t>, lidské tělo</w:t>
            </w:r>
          </w:p>
          <w:p w14:paraId="71BA4AFD" w14:textId="77777777" w:rsidR="00154082" w:rsidRDefault="00154082" w:rsidP="009A2DDD">
            <w:pPr>
              <w:rPr>
                <w:rFonts w:ascii="Arial" w:hAnsi="Arial"/>
                <w:sz w:val="23"/>
                <w:szCs w:val="23"/>
              </w:rPr>
            </w:pPr>
          </w:p>
          <w:p w14:paraId="12DBB590" w14:textId="77777777" w:rsidR="00154082" w:rsidRDefault="00154082" w:rsidP="009A2DDD">
            <w:pPr>
              <w:rPr>
                <w:rFonts w:ascii="Arial" w:hAnsi="Arial"/>
                <w:sz w:val="23"/>
                <w:szCs w:val="23"/>
              </w:rPr>
            </w:pPr>
            <w:proofErr w:type="spellStart"/>
            <w:r>
              <w:rPr>
                <w:rFonts w:ascii="Arial" w:hAnsi="Arial"/>
                <w:sz w:val="23"/>
                <w:szCs w:val="23"/>
              </w:rPr>
              <w:t>Hv</w:t>
            </w:r>
            <w:proofErr w:type="spellEnd"/>
            <w:r>
              <w:rPr>
                <w:rFonts w:ascii="Arial" w:hAnsi="Arial"/>
                <w:sz w:val="23"/>
                <w:szCs w:val="23"/>
              </w:rPr>
              <w:t xml:space="preserve"> – písničky </w:t>
            </w:r>
          </w:p>
          <w:p w14:paraId="11D10D49" w14:textId="77777777" w:rsidR="00154082" w:rsidRDefault="00154082" w:rsidP="009A2DDD">
            <w:pPr>
              <w:tabs>
                <w:tab w:val="left" w:pos="2640"/>
              </w:tabs>
              <w:rPr>
                <w:rFonts w:ascii="Arial" w:hAnsi="Arial"/>
                <w:sz w:val="23"/>
                <w:szCs w:val="23"/>
              </w:rPr>
            </w:pPr>
          </w:p>
          <w:p w14:paraId="1BF7774C" w14:textId="77777777" w:rsidR="00154082" w:rsidRDefault="00154082" w:rsidP="009A2DDD">
            <w:pPr>
              <w:tabs>
                <w:tab w:val="left" w:pos="2640"/>
              </w:tabs>
              <w:rPr>
                <w:rFonts w:ascii="Arial" w:hAnsi="Arial"/>
                <w:sz w:val="23"/>
                <w:szCs w:val="23"/>
              </w:rPr>
            </w:pPr>
          </w:p>
          <w:p w14:paraId="7FA866E9" w14:textId="77777777" w:rsidR="00154082" w:rsidRDefault="00154082" w:rsidP="009A2DDD">
            <w:pPr>
              <w:tabs>
                <w:tab w:val="left" w:pos="2640"/>
              </w:tabs>
              <w:rPr>
                <w:rFonts w:ascii="Arial" w:hAnsi="Arial"/>
                <w:sz w:val="23"/>
                <w:szCs w:val="23"/>
              </w:rPr>
            </w:pPr>
          </w:p>
          <w:p w14:paraId="7A8103B5" w14:textId="77777777" w:rsidR="00154082" w:rsidRDefault="00154082" w:rsidP="009A2DDD">
            <w:pPr>
              <w:tabs>
                <w:tab w:val="left" w:pos="2640"/>
              </w:tabs>
              <w:rPr>
                <w:rFonts w:ascii="Arial" w:hAnsi="Arial"/>
                <w:sz w:val="23"/>
                <w:szCs w:val="23"/>
              </w:rPr>
            </w:pPr>
          </w:p>
          <w:p w14:paraId="42783BC0" w14:textId="77777777" w:rsidR="00154082" w:rsidRDefault="00154082" w:rsidP="009A2DDD">
            <w:pPr>
              <w:tabs>
                <w:tab w:val="left" w:pos="2640"/>
              </w:tabs>
              <w:rPr>
                <w:rFonts w:ascii="Arial" w:hAnsi="Arial"/>
                <w:sz w:val="23"/>
                <w:szCs w:val="23"/>
              </w:rPr>
            </w:pPr>
          </w:p>
          <w:p w14:paraId="19991E7A" w14:textId="77777777" w:rsidR="00154082" w:rsidRDefault="00154082" w:rsidP="009A2DDD">
            <w:pPr>
              <w:tabs>
                <w:tab w:val="left" w:pos="2640"/>
              </w:tabs>
              <w:rPr>
                <w:rFonts w:ascii="Arial" w:hAnsi="Arial"/>
                <w:sz w:val="23"/>
                <w:szCs w:val="23"/>
              </w:rPr>
            </w:pPr>
          </w:p>
          <w:p w14:paraId="2232ED1D" w14:textId="77777777" w:rsidR="00154082" w:rsidRDefault="00154082" w:rsidP="009A2DDD">
            <w:pPr>
              <w:tabs>
                <w:tab w:val="left" w:pos="2640"/>
              </w:tabs>
              <w:rPr>
                <w:rFonts w:ascii="Arial" w:hAnsi="Arial"/>
                <w:sz w:val="23"/>
                <w:szCs w:val="23"/>
              </w:rPr>
            </w:pPr>
          </w:p>
          <w:p w14:paraId="16BF2D41" w14:textId="77777777" w:rsidR="00154082" w:rsidRDefault="00154082" w:rsidP="009A2DDD">
            <w:pPr>
              <w:tabs>
                <w:tab w:val="left" w:pos="2640"/>
              </w:tabs>
              <w:rPr>
                <w:rFonts w:ascii="Arial" w:hAnsi="Arial"/>
                <w:sz w:val="23"/>
                <w:szCs w:val="23"/>
              </w:rPr>
            </w:pPr>
          </w:p>
          <w:p w14:paraId="3F37E789" w14:textId="77777777" w:rsidR="00154082" w:rsidRDefault="00154082" w:rsidP="009A2DDD">
            <w:pPr>
              <w:tabs>
                <w:tab w:val="left" w:pos="2640"/>
              </w:tabs>
              <w:rPr>
                <w:rFonts w:ascii="Arial" w:hAnsi="Arial"/>
                <w:sz w:val="23"/>
                <w:szCs w:val="23"/>
              </w:rPr>
            </w:pPr>
          </w:p>
          <w:p w14:paraId="5EBA5333" w14:textId="77777777" w:rsidR="00154082" w:rsidRDefault="00154082" w:rsidP="009A2DDD">
            <w:pPr>
              <w:tabs>
                <w:tab w:val="left" w:pos="2640"/>
              </w:tabs>
              <w:rPr>
                <w:rFonts w:ascii="Arial" w:hAnsi="Arial"/>
                <w:sz w:val="23"/>
                <w:szCs w:val="23"/>
              </w:rPr>
            </w:pPr>
          </w:p>
          <w:p w14:paraId="2D16C2F7" w14:textId="77777777" w:rsidR="00154082" w:rsidRDefault="00154082" w:rsidP="009A2DDD">
            <w:pPr>
              <w:tabs>
                <w:tab w:val="left" w:pos="2640"/>
              </w:tabs>
              <w:rPr>
                <w:rFonts w:ascii="Arial" w:hAnsi="Arial"/>
                <w:sz w:val="23"/>
                <w:szCs w:val="23"/>
              </w:rPr>
            </w:pPr>
          </w:p>
          <w:p w14:paraId="5D4245BC" w14:textId="77777777" w:rsidR="00154082" w:rsidRDefault="00154082" w:rsidP="009A2DDD">
            <w:pPr>
              <w:tabs>
                <w:tab w:val="left" w:pos="2640"/>
              </w:tabs>
            </w:pPr>
          </w:p>
        </w:tc>
      </w:tr>
    </w:tbl>
    <w:p w14:paraId="3409A688" w14:textId="77777777" w:rsidR="00154082" w:rsidRDefault="00154082" w:rsidP="00154082"/>
    <w:tbl>
      <w:tblPr>
        <w:tblW w:w="14416" w:type="dxa"/>
        <w:tblLayout w:type="fixed"/>
        <w:tblLook w:val="0000" w:firstRow="0" w:lastRow="0" w:firstColumn="0" w:lastColumn="0" w:noHBand="0" w:noVBand="0"/>
      </w:tblPr>
      <w:tblGrid>
        <w:gridCol w:w="108"/>
        <w:gridCol w:w="3356"/>
        <w:gridCol w:w="46"/>
        <w:gridCol w:w="6152"/>
        <w:gridCol w:w="205"/>
        <w:gridCol w:w="4105"/>
        <w:gridCol w:w="444"/>
      </w:tblGrid>
      <w:tr w:rsidR="00154082" w14:paraId="36715113" w14:textId="77777777" w:rsidTr="009A2DDD">
        <w:trPr>
          <w:gridBefore w:val="1"/>
          <w:wBefore w:w="108" w:type="dxa"/>
          <w:trHeight w:val="609"/>
        </w:trPr>
        <w:tc>
          <w:tcPr>
            <w:tcW w:w="14308" w:type="dxa"/>
            <w:gridSpan w:val="6"/>
            <w:tcBorders>
              <w:top w:val="single" w:sz="12" w:space="0" w:color="000000"/>
              <w:left w:val="single" w:sz="12" w:space="0" w:color="000000"/>
              <w:bottom w:val="single" w:sz="12" w:space="0" w:color="000000"/>
              <w:right w:val="single" w:sz="12" w:space="0" w:color="000000"/>
            </w:tcBorders>
            <w:shd w:val="clear" w:color="auto" w:fill="EEECE1"/>
            <w:vAlign w:val="center"/>
          </w:tcPr>
          <w:p w14:paraId="7146713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w:t>
            </w:r>
            <w:proofErr w:type="gramStart"/>
            <w:r>
              <w:rPr>
                <w:rFonts w:ascii="Arial Black" w:hAnsi="Arial Black" w:cs="Arial Black"/>
                <w:color w:val="FF0000"/>
                <w:sz w:val="23"/>
                <w:szCs w:val="23"/>
              </w:rPr>
              <w:t xml:space="preserve">obor:   </w:t>
            </w:r>
            <w:proofErr w:type="gramEnd"/>
            <w:r>
              <w:rPr>
                <w:rFonts w:ascii="Arial Black" w:hAnsi="Arial Black" w:cs="Arial Black"/>
                <w:color w:val="FF0000"/>
                <w:sz w:val="23"/>
                <w:szCs w:val="23"/>
              </w:rPr>
              <w:t xml:space="preserve">               Anglický jazyk                                                                             Ročník: 5.  </w:t>
            </w:r>
          </w:p>
        </w:tc>
      </w:tr>
      <w:tr w:rsidR="00154082" w14:paraId="49524F2A" w14:textId="77777777" w:rsidTr="009A2DDD">
        <w:trPr>
          <w:gridBefore w:val="1"/>
          <w:wBefore w:w="108" w:type="dxa"/>
          <w:trHeight w:val="862"/>
        </w:trPr>
        <w:tc>
          <w:tcPr>
            <w:tcW w:w="3402"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34400B8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180670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49"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4A1B109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B57B391"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3E90853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0855F08D" w14:textId="77777777" w:rsidTr="009A2DDD">
        <w:trPr>
          <w:gridBefore w:val="1"/>
          <w:wBefore w:w="108" w:type="dxa"/>
        </w:trPr>
        <w:tc>
          <w:tcPr>
            <w:tcW w:w="3402" w:type="dxa"/>
            <w:gridSpan w:val="2"/>
            <w:tcBorders>
              <w:top w:val="single" w:sz="12" w:space="0" w:color="000000"/>
              <w:left w:val="single" w:sz="12" w:space="0" w:color="auto"/>
              <w:bottom w:val="single" w:sz="12" w:space="0" w:color="auto"/>
              <w:right w:val="single" w:sz="12" w:space="0" w:color="auto"/>
            </w:tcBorders>
            <w:shd w:val="clear" w:color="auto" w:fill="auto"/>
          </w:tcPr>
          <w:p w14:paraId="75B3D818" w14:textId="77777777" w:rsidR="00154082" w:rsidRDefault="00154082" w:rsidP="009A2DDD">
            <w:pPr>
              <w:snapToGrid w:val="0"/>
              <w:rPr>
                <w:rFonts w:ascii="Arial" w:hAnsi="Arial"/>
                <w:b/>
                <w:color w:val="FF3333"/>
                <w:sz w:val="23"/>
                <w:szCs w:val="23"/>
              </w:rPr>
            </w:pPr>
          </w:p>
          <w:p w14:paraId="0F7608C2"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3E3AADA7"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5-1-01</w:t>
            </w:r>
            <w:r w:rsidRPr="007B2C78">
              <w:rPr>
                <w:rFonts w:ascii="Arial" w:hAnsi="Arial"/>
                <w:b/>
                <w:bCs/>
                <w:i/>
                <w:iCs/>
                <w:sz w:val="23"/>
                <w:szCs w:val="23"/>
              </w:rPr>
              <w:t xml:space="preserve"> </w:t>
            </w:r>
          </w:p>
          <w:p w14:paraId="6C24BBD4"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5-1-02</w:t>
            </w:r>
            <w:r w:rsidRPr="007B2C78">
              <w:rPr>
                <w:rFonts w:ascii="Arial" w:hAnsi="Arial"/>
                <w:b/>
                <w:bCs/>
                <w:i/>
                <w:iCs/>
                <w:sz w:val="23"/>
                <w:szCs w:val="23"/>
              </w:rPr>
              <w:t xml:space="preserve"> </w:t>
            </w:r>
          </w:p>
          <w:p w14:paraId="58469DE3" w14:textId="77777777" w:rsidR="00154082" w:rsidRDefault="00154082" w:rsidP="009A2DDD">
            <w:pPr>
              <w:rPr>
                <w:rFonts w:ascii="Arial" w:hAnsi="Arial"/>
                <w:b/>
                <w:bCs/>
                <w:i/>
                <w:iCs/>
                <w:sz w:val="23"/>
                <w:szCs w:val="23"/>
              </w:rPr>
            </w:pPr>
          </w:p>
          <w:p w14:paraId="282400A2" w14:textId="77777777" w:rsidR="00154082" w:rsidRPr="007B2C78" w:rsidRDefault="00154082" w:rsidP="009A2DDD">
            <w:pPr>
              <w:rPr>
                <w:rFonts w:ascii="Arial" w:hAnsi="Arial"/>
                <w:b/>
                <w:bCs/>
                <w:i/>
                <w:iCs/>
                <w:sz w:val="23"/>
                <w:szCs w:val="23"/>
              </w:rPr>
            </w:pPr>
          </w:p>
          <w:p w14:paraId="0839014D"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-1-0</w:t>
            </w:r>
            <w:r>
              <w:rPr>
                <w:rFonts w:ascii="Arial" w:hAnsi="Arial"/>
                <w:b/>
                <w:bCs/>
                <w:i/>
                <w:iCs/>
                <w:sz w:val="23"/>
                <w:szCs w:val="23"/>
              </w:rPr>
              <w:t>3</w:t>
            </w:r>
          </w:p>
          <w:p w14:paraId="0DF38E2A" w14:textId="77777777" w:rsidR="00154082" w:rsidRPr="00A469A8" w:rsidRDefault="00154082" w:rsidP="009A2DDD">
            <w:pPr>
              <w:snapToGrid w:val="0"/>
              <w:rPr>
                <w:rFonts w:ascii="Arial" w:hAnsi="Arial"/>
                <w:color w:val="FF0000"/>
                <w:sz w:val="23"/>
                <w:szCs w:val="23"/>
              </w:rPr>
            </w:pPr>
          </w:p>
          <w:p w14:paraId="53A194A8" w14:textId="77777777" w:rsidR="00154082" w:rsidRPr="00A469A8" w:rsidRDefault="00154082" w:rsidP="009A2DDD">
            <w:pPr>
              <w:snapToGrid w:val="0"/>
              <w:rPr>
                <w:rFonts w:ascii="Arial" w:hAnsi="Arial"/>
                <w:color w:val="FF0000"/>
                <w:sz w:val="23"/>
                <w:szCs w:val="23"/>
              </w:rPr>
            </w:pPr>
          </w:p>
          <w:p w14:paraId="78D0E218" w14:textId="77777777" w:rsidR="00154082" w:rsidRPr="00A469A8" w:rsidRDefault="00154082" w:rsidP="009A2DDD">
            <w:pPr>
              <w:snapToGrid w:val="0"/>
              <w:rPr>
                <w:rFonts w:ascii="Arial" w:hAnsi="Arial"/>
                <w:color w:val="FF0000"/>
                <w:sz w:val="23"/>
                <w:szCs w:val="23"/>
              </w:rPr>
            </w:pPr>
          </w:p>
          <w:p w14:paraId="007EB699"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Mluvení</w:t>
            </w:r>
          </w:p>
          <w:p w14:paraId="182FB312"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2-01</w:t>
            </w:r>
            <w:r w:rsidRPr="007B2C78">
              <w:rPr>
                <w:rFonts w:ascii="Arial" w:hAnsi="Arial"/>
                <w:b/>
                <w:bCs/>
                <w:i/>
                <w:iCs/>
                <w:sz w:val="23"/>
                <w:szCs w:val="23"/>
              </w:rPr>
              <w:t xml:space="preserve"> </w:t>
            </w:r>
          </w:p>
          <w:p w14:paraId="78F588D0" w14:textId="77777777" w:rsidR="00154082" w:rsidRDefault="00154082" w:rsidP="009A2DDD">
            <w:pPr>
              <w:rPr>
                <w:rFonts w:ascii="Arial" w:hAnsi="Arial"/>
                <w:b/>
                <w:bCs/>
                <w:i/>
                <w:iCs/>
                <w:sz w:val="23"/>
                <w:szCs w:val="23"/>
              </w:rPr>
            </w:pPr>
          </w:p>
          <w:p w14:paraId="7E8E7FA5" w14:textId="77777777" w:rsidR="00154082" w:rsidRDefault="00154082" w:rsidP="009A2DDD">
            <w:pPr>
              <w:rPr>
                <w:rFonts w:ascii="Arial" w:hAnsi="Arial"/>
                <w:b/>
                <w:bCs/>
                <w:i/>
                <w:iCs/>
                <w:sz w:val="23"/>
                <w:szCs w:val="23"/>
              </w:rPr>
            </w:pPr>
            <w:r>
              <w:rPr>
                <w:rFonts w:ascii="Arial" w:hAnsi="Arial"/>
                <w:b/>
                <w:bCs/>
                <w:i/>
                <w:iCs/>
                <w:sz w:val="23"/>
                <w:szCs w:val="23"/>
              </w:rPr>
              <w:t>C</w:t>
            </w:r>
            <w:r w:rsidRPr="007B2C78">
              <w:rPr>
                <w:rFonts w:ascii="Arial" w:hAnsi="Arial"/>
                <w:b/>
                <w:bCs/>
                <w:i/>
                <w:iCs/>
                <w:sz w:val="23"/>
                <w:szCs w:val="23"/>
              </w:rPr>
              <w:t>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2-02</w:t>
            </w:r>
            <w:r w:rsidRPr="007B2C78">
              <w:rPr>
                <w:rFonts w:ascii="Arial" w:hAnsi="Arial"/>
                <w:b/>
                <w:bCs/>
                <w:i/>
                <w:iCs/>
                <w:sz w:val="23"/>
                <w:szCs w:val="23"/>
              </w:rPr>
              <w:t xml:space="preserve"> </w:t>
            </w:r>
          </w:p>
          <w:p w14:paraId="3BC3CAB6" w14:textId="77777777" w:rsidR="00154082" w:rsidRPr="007B2C78" w:rsidRDefault="00154082" w:rsidP="009A2DDD">
            <w:pPr>
              <w:rPr>
                <w:rFonts w:ascii="Arial" w:hAnsi="Arial"/>
                <w:b/>
                <w:bCs/>
                <w:i/>
                <w:iCs/>
                <w:sz w:val="23"/>
                <w:szCs w:val="23"/>
              </w:rPr>
            </w:pPr>
          </w:p>
          <w:p w14:paraId="61448600"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1CD59EB2" w14:textId="77777777" w:rsidR="00154082" w:rsidRPr="00A469A8" w:rsidRDefault="00154082" w:rsidP="009A2DDD">
            <w:pPr>
              <w:snapToGrid w:val="0"/>
              <w:rPr>
                <w:rFonts w:ascii="Arial" w:hAnsi="Arial"/>
                <w:color w:val="FF0000"/>
                <w:sz w:val="23"/>
                <w:szCs w:val="23"/>
              </w:rPr>
            </w:pPr>
          </w:p>
          <w:p w14:paraId="4A35CD55" w14:textId="77777777" w:rsidR="00154082" w:rsidRPr="00A469A8" w:rsidRDefault="00154082" w:rsidP="009A2DDD">
            <w:pPr>
              <w:snapToGrid w:val="0"/>
              <w:rPr>
                <w:rFonts w:ascii="Arial" w:hAnsi="Arial"/>
                <w:color w:val="FF0000"/>
                <w:sz w:val="23"/>
                <w:szCs w:val="23"/>
              </w:rPr>
            </w:pPr>
          </w:p>
          <w:p w14:paraId="0D131857" w14:textId="77777777" w:rsidR="00154082" w:rsidRPr="00A469A8" w:rsidRDefault="00154082" w:rsidP="009A2DDD">
            <w:pPr>
              <w:snapToGrid w:val="0"/>
              <w:rPr>
                <w:rFonts w:ascii="Arial" w:hAnsi="Arial"/>
                <w:color w:val="FF0000"/>
                <w:sz w:val="23"/>
                <w:szCs w:val="23"/>
              </w:rPr>
            </w:pPr>
          </w:p>
          <w:p w14:paraId="309968A5" w14:textId="77777777" w:rsidR="00154082" w:rsidRPr="00A469A8" w:rsidRDefault="00154082" w:rsidP="009A2DDD">
            <w:pPr>
              <w:snapToGrid w:val="0"/>
              <w:rPr>
                <w:rFonts w:ascii="Arial" w:hAnsi="Arial"/>
                <w:color w:val="FF0000"/>
                <w:sz w:val="23"/>
                <w:szCs w:val="23"/>
              </w:rPr>
            </w:pPr>
          </w:p>
          <w:p w14:paraId="08504DC6" w14:textId="77777777" w:rsidR="00154082" w:rsidRPr="00A469A8" w:rsidRDefault="00154082" w:rsidP="009A2DDD">
            <w:pPr>
              <w:snapToGrid w:val="0"/>
              <w:rPr>
                <w:rFonts w:ascii="Arial" w:hAnsi="Arial"/>
                <w:color w:val="FF0000"/>
                <w:sz w:val="23"/>
                <w:szCs w:val="23"/>
              </w:rPr>
            </w:pPr>
          </w:p>
          <w:p w14:paraId="0BC45184" w14:textId="77777777" w:rsidR="00154082" w:rsidRPr="00A469A8" w:rsidRDefault="00154082" w:rsidP="009A2DDD">
            <w:pPr>
              <w:rPr>
                <w:rFonts w:ascii="Arial" w:hAnsi="Arial"/>
                <w:b/>
                <w:color w:val="FF0000"/>
                <w:sz w:val="23"/>
                <w:szCs w:val="23"/>
              </w:rPr>
            </w:pPr>
            <w:r w:rsidRPr="00A469A8">
              <w:rPr>
                <w:rFonts w:ascii="Arial" w:hAnsi="Arial"/>
                <w:b/>
                <w:color w:val="FF0000"/>
                <w:sz w:val="23"/>
                <w:szCs w:val="23"/>
              </w:rPr>
              <w:t>Čtení s porozuměním</w:t>
            </w:r>
          </w:p>
          <w:p w14:paraId="0577EB5B" w14:textId="77777777" w:rsidR="00154082" w:rsidRDefault="00154082" w:rsidP="009A2DDD">
            <w:pPr>
              <w:snapToGrid w:val="0"/>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 xml:space="preserve">-01 </w:t>
            </w:r>
          </w:p>
          <w:p w14:paraId="648CB096" w14:textId="77777777" w:rsidR="00154082" w:rsidRPr="00A469A8" w:rsidRDefault="00154082" w:rsidP="009A2DDD">
            <w:pPr>
              <w:snapToGrid w:val="0"/>
              <w:rPr>
                <w:rFonts w:ascii="Arial" w:hAnsi="Arial"/>
                <w:b/>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-02</w:t>
            </w:r>
          </w:p>
          <w:p w14:paraId="045F62FB" w14:textId="77777777" w:rsidR="00154082" w:rsidRPr="00A469A8" w:rsidRDefault="00154082" w:rsidP="009A2DDD">
            <w:pPr>
              <w:snapToGrid w:val="0"/>
              <w:rPr>
                <w:rFonts w:ascii="Arial" w:hAnsi="Arial"/>
                <w:b/>
                <w:color w:val="FF0000"/>
                <w:sz w:val="23"/>
                <w:szCs w:val="23"/>
              </w:rPr>
            </w:pPr>
          </w:p>
          <w:p w14:paraId="5A64EDA8" w14:textId="77777777" w:rsidR="00154082" w:rsidRDefault="00154082" w:rsidP="009A2DDD">
            <w:pPr>
              <w:snapToGrid w:val="0"/>
              <w:rPr>
                <w:rFonts w:ascii="Arial" w:hAnsi="Arial"/>
                <w:b/>
                <w:color w:val="FF0000"/>
                <w:sz w:val="23"/>
                <w:szCs w:val="23"/>
              </w:rPr>
            </w:pPr>
          </w:p>
          <w:p w14:paraId="6CFE21E4" w14:textId="77777777" w:rsidR="00154082" w:rsidRDefault="00154082" w:rsidP="009A2DDD">
            <w:pPr>
              <w:snapToGrid w:val="0"/>
              <w:rPr>
                <w:rFonts w:ascii="Arial" w:hAnsi="Arial"/>
                <w:b/>
                <w:color w:val="FF0000"/>
                <w:sz w:val="23"/>
                <w:szCs w:val="23"/>
              </w:rPr>
            </w:pPr>
          </w:p>
          <w:p w14:paraId="6C671C30" w14:textId="77777777" w:rsidR="00154082" w:rsidRDefault="00154082" w:rsidP="009A2DDD">
            <w:pPr>
              <w:snapToGrid w:val="0"/>
              <w:rPr>
                <w:rFonts w:ascii="Arial" w:hAnsi="Arial"/>
                <w:b/>
                <w:color w:val="FF0000"/>
                <w:sz w:val="23"/>
                <w:szCs w:val="23"/>
              </w:rPr>
            </w:pPr>
          </w:p>
          <w:p w14:paraId="4AB16116"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lastRenderedPageBreak/>
              <w:t>Psaní</w:t>
            </w:r>
          </w:p>
          <w:p w14:paraId="11E66861" w14:textId="77777777" w:rsidR="00154082" w:rsidRDefault="00154082" w:rsidP="009A2DDD">
            <w:pPr>
              <w:snapToGrid w:val="0"/>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4-01</w:t>
            </w:r>
            <w:r w:rsidRPr="007B2C78">
              <w:rPr>
                <w:rFonts w:ascii="Arial" w:hAnsi="Arial"/>
                <w:b/>
                <w:bCs/>
                <w:i/>
                <w:iCs/>
                <w:sz w:val="23"/>
                <w:szCs w:val="23"/>
              </w:rPr>
              <w:t xml:space="preserve"> </w:t>
            </w:r>
          </w:p>
          <w:p w14:paraId="4F3F0D7B" w14:textId="77777777" w:rsidR="00154082" w:rsidRPr="00A469A8" w:rsidRDefault="00154082" w:rsidP="009A2DDD">
            <w:pPr>
              <w:snapToGrid w:val="0"/>
              <w:rPr>
                <w:rFonts w:ascii="Arial" w:hAnsi="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-02</w:t>
            </w:r>
          </w:p>
          <w:p w14:paraId="40F50305" w14:textId="77777777" w:rsidR="00154082" w:rsidRPr="00A469A8" w:rsidRDefault="00154082" w:rsidP="009A2DDD">
            <w:pPr>
              <w:snapToGrid w:val="0"/>
              <w:rPr>
                <w:rFonts w:ascii="Arial" w:hAnsi="Arial"/>
                <w:color w:val="FF0000"/>
                <w:sz w:val="23"/>
                <w:szCs w:val="23"/>
              </w:rPr>
            </w:pPr>
          </w:p>
          <w:p w14:paraId="1281C0C5" w14:textId="77777777" w:rsidR="00154082" w:rsidRPr="00A469A8" w:rsidRDefault="00154082" w:rsidP="009A2DDD">
            <w:pPr>
              <w:snapToGrid w:val="0"/>
              <w:rPr>
                <w:rFonts w:ascii="Arial" w:hAnsi="Arial"/>
                <w:color w:val="FF0000"/>
                <w:sz w:val="23"/>
                <w:szCs w:val="23"/>
              </w:rPr>
            </w:pPr>
          </w:p>
          <w:p w14:paraId="16CCF2E7" w14:textId="77777777" w:rsidR="00154082" w:rsidRPr="00A469A8" w:rsidRDefault="00154082" w:rsidP="009A2DDD">
            <w:pPr>
              <w:snapToGrid w:val="0"/>
              <w:rPr>
                <w:rFonts w:ascii="Arial" w:hAnsi="Arial"/>
                <w:color w:val="FF0000"/>
                <w:sz w:val="23"/>
                <w:szCs w:val="23"/>
              </w:rPr>
            </w:pPr>
          </w:p>
          <w:p w14:paraId="4F8F3746"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Zvuková a grafická podoba </w:t>
            </w:r>
            <w:proofErr w:type="gramStart"/>
            <w:r w:rsidRPr="00A469A8">
              <w:rPr>
                <w:rFonts w:ascii="Arial" w:hAnsi="Arial"/>
                <w:b/>
                <w:color w:val="FF0000"/>
                <w:sz w:val="23"/>
                <w:szCs w:val="23"/>
              </w:rPr>
              <w:t>jazyka</w:t>
            </w:r>
            <w:r w:rsidRPr="00A469A8">
              <w:rPr>
                <w:rFonts w:ascii="Arial" w:hAnsi="Arial"/>
                <w:color w:val="FF0000"/>
                <w:sz w:val="23"/>
                <w:szCs w:val="23"/>
              </w:rPr>
              <w:t xml:space="preserve"> - základní</w:t>
            </w:r>
            <w:proofErr w:type="gramEnd"/>
            <w:r w:rsidRPr="00A469A8">
              <w:rPr>
                <w:rFonts w:ascii="Arial" w:hAnsi="Arial"/>
                <w:color w:val="FF0000"/>
                <w:sz w:val="23"/>
                <w:szCs w:val="23"/>
              </w:rPr>
              <w:t xml:space="preserve"> výslovnostní návyky, fonetické znaky, vztah mezi zvukovou a grafickou podobou slov</w:t>
            </w:r>
          </w:p>
          <w:p w14:paraId="44484A7A" w14:textId="77777777" w:rsidR="00154082" w:rsidRPr="00A469A8" w:rsidRDefault="00154082" w:rsidP="009A2DDD">
            <w:pPr>
              <w:rPr>
                <w:rFonts w:ascii="Arial" w:hAnsi="Arial"/>
                <w:color w:val="FF0000"/>
                <w:sz w:val="23"/>
                <w:szCs w:val="23"/>
              </w:rPr>
            </w:pPr>
          </w:p>
          <w:p w14:paraId="245E003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číslovky do 1000, rodina, škola, domov, volný čas, povolání, zvířata, jídlo a pití, oblékání, nákupy, bydliště, kalendářní rok (svátky, roční období, měsíce, dny v týdnu, hodiny), příroda, počasí</w:t>
            </w:r>
            <w:r>
              <w:rPr>
                <w:rFonts w:ascii="Arial" w:hAnsi="Arial"/>
                <w:color w:val="FF0000"/>
                <w:sz w:val="23"/>
                <w:szCs w:val="23"/>
              </w:rPr>
              <w:t>, dopravní prostředky</w:t>
            </w:r>
          </w:p>
          <w:p w14:paraId="453A116C" w14:textId="77777777" w:rsidR="00154082" w:rsidRPr="00A469A8" w:rsidRDefault="00154082" w:rsidP="009A2DDD">
            <w:pPr>
              <w:rPr>
                <w:rFonts w:ascii="Arial" w:hAnsi="Arial"/>
                <w:color w:val="FF0000"/>
                <w:sz w:val="23"/>
                <w:szCs w:val="23"/>
              </w:rPr>
            </w:pPr>
          </w:p>
          <w:p w14:paraId="5FBB29DC" w14:textId="77777777" w:rsidR="00154082"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existenciální vazba THERE IS/ARE, rozkazovací způsob, množné číslo podstatných jmen, tázací zájmena, přítomný čas prostý a průběhový, modální sloveso CAN</w:t>
            </w:r>
          </w:p>
          <w:p w14:paraId="2A41BDA8" w14:textId="77777777" w:rsidR="00154082" w:rsidRPr="00A469A8" w:rsidRDefault="00154082" w:rsidP="009A2DDD">
            <w:pPr>
              <w:rPr>
                <w:rFonts w:ascii="Arial" w:hAnsi="Arial"/>
                <w:color w:val="FF0000"/>
                <w:sz w:val="23"/>
                <w:szCs w:val="23"/>
              </w:rPr>
            </w:pPr>
          </w:p>
          <w:p w14:paraId="37159C9D" w14:textId="77777777" w:rsidR="00154082" w:rsidRDefault="00154082" w:rsidP="009A2DDD">
            <w:pPr>
              <w:rPr>
                <w:rFonts w:ascii="Arial" w:hAnsi="Arial"/>
                <w:color w:val="FF0000"/>
                <w:sz w:val="23"/>
                <w:szCs w:val="23"/>
              </w:rPr>
            </w:pPr>
          </w:p>
        </w:tc>
        <w:tc>
          <w:tcPr>
            <w:tcW w:w="6357" w:type="dxa"/>
            <w:gridSpan w:val="2"/>
            <w:tcBorders>
              <w:top w:val="single" w:sz="12" w:space="0" w:color="000000"/>
              <w:left w:val="single" w:sz="12" w:space="0" w:color="auto"/>
              <w:bottom w:val="single" w:sz="12" w:space="0" w:color="auto"/>
              <w:right w:val="single" w:sz="12" w:space="0" w:color="auto"/>
            </w:tcBorders>
            <w:shd w:val="clear" w:color="auto" w:fill="auto"/>
          </w:tcPr>
          <w:p w14:paraId="532610EB" w14:textId="77777777" w:rsidR="00154082" w:rsidRDefault="00154082" w:rsidP="009A2DDD">
            <w:pPr>
              <w:snapToGrid w:val="0"/>
              <w:rPr>
                <w:rFonts w:ascii="Arial" w:hAnsi="Arial"/>
                <w:sz w:val="23"/>
                <w:szCs w:val="23"/>
              </w:rPr>
            </w:pPr>
          </w:p>
          <w:p w14:paraId="7663F80F"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rozumí jednoduchým pokynům a otázkám učitele, které jsou sdělovány pomalu a s pečlivou výslovností</w:t>
            </w:r>
          </w:p>
          <w:p w14:paraId="74305ED7"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rozumí slovům a jednoduchým </w:t>
            </w:r>
            <w:proofErr w:type="gramStart"/>
            <w:r>
              <w:rPr>
                <w:rFonts w:ascii="Arial" w:hAnsi="Arial"/>
                <w:color w:val="000000"/>
                <w:sz w:val="23"/>
                <w:szCs w:val="23"/>
              </w:rPr>
              <w:t>větám</w:t>
            </w:r>
            <w:proofErr w:type="gramEnd"/>
            <w:r>
              <w:rPr>
                <w:rFonts w:ascii="Arial" w:hAnsi="Arial"/>
                <w:color w:val="000000"/>
                <w:sz w:val="23"/>
                <w:szCs w:val="23"/>
              </w:rPr>
              <w:t xml:space="preserve"> pokud jsou pronášeny pomalu a zřetelně a týkají se osvojovaných témat, zejména pokud má k dispozici vizuální oporu</w:t>
            </w:r>
          </w:p>
          <w:p w14:paraId="7EB366F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3833F72" w14:textId="77777777" w:rsidR="00154082" w:rsidRDefault="00154082" w:rsidP="009A2DDD">
            <w:pPr>
              <w:pStyle w:val="Odstavecseseznamem"/>
              <w:rPr>
                <w:rFonts w:ascii="Arial" w:hAnsi="Arial" w:cs="Arial"/>
                <w:color w:val="000000"/>
                <w:sz w:val="23"/>
                <w:szCs w:val="23"/>
              </w:rPr>
            </w:pPr>
          </w:p>
          <w:p w14:paraId="1D25C72B" w14:textId="77777777" w:rsidR="00154082" w:rsidRDefault="00154082" w:rsidP="009A2DDD">
            <w:pPr>
              <w:pStyle w:val="Odstavecseseznamem"/>
              <w:rPr>
                <w:rFonts w:ascii="Arial" w:hAnsi="Arial" w:cs="Arial"/>
                <w:color w:val="000000"/>
                <w:sz w:val="23"/>
                <w:szCs w:val="23"/>
              </w:rPr>
            </w:pPr>
          </w:p>
          <w:p w14:paraId="4D566C6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 xml:space="preserve">zapojí se do jednoduchých rozhovorů, pozdraví a </w:t>
            </w:r>
            <w:proofErr w:type="gramStart"/>
            <w:r w:rsidRPr="00754F74">
              <w:rPr>
                <w:rFonts w:ascii="Arial" w:hAnsi="Arial"/>
                <w:color w:val="000000"/>
                <w:sz w:val="23"/>
                <w:szCs w:val="23"/>
              </w:rPr>
              <w:t>rozloučí</w:t>
            </w:r>
            <w:proofErr w:type="gramEnd"/>
            <w:r w:rsidRPr="00754F74">
              <w:rPr>
                <w:rFonts w:ascii="Arial" w:hAnsi="Arial"/>
                <w:color w:val="000000"/>
                <w:sz w:val="23"/>
                <w:szCs w:val="23"/>
              </w:rPr>
              <w:t xml:space="preserve"> se, zopakuje a použije slova a slovní spojení</w:t>
            </w:r>
            <w:r w:rsidRPr="00754F74">
              <w:rPr>
                <w:rFonts w:ascii="Arial" w:hAnsi="Arial"/>
                <w:sz w:val="23"/>
                <w:szCs w:val="23"/>
              </w:rPr>
              <w:t xml:space="preserve"> v rozsahu probrané slovní zásoby a tematických okruhů</w:t>
            </w:r>
          </w:p>
          <w:p w14:paraId="078A6718"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školy, volného času a dalších osvojovaných témat</w:t>
            </w:r>
          </w:p>
          <w:p w14:paraId="63A1C0DC"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odpovídá na jednoduché otázky týkající se jeho samotného, rodiny, školy, volného času a dalších osvojovaných témat a podobné otázky pokládá</w:t>
            </w:r>
          </w:p>
          <w:p w14:paraId="4F709A27" w14:textId="77777777" w:rsidR="00154082" w:rsidRDefault="00154082" w:rsidP="009A2DDD">
            <w:pPr>
              <w:widowControl w:val="0"/>
              <w:suppressAutoHyphens/>
              <w:snapToGrid w:val="0"/>
              <w:rPr>
                <w:rFonts w:ascii="Arial" w:hAnsi="Arial"/>
                <w:color w:val="000000"/>
                <w:sz w:val="23"/>
                <w:szCs w:val="23"/>
              </w:rPr>
            </w:pPr>
          </w:p>
          <w:p w14:paraId="2DD6A907" w14:textId="77777777" w:rsidR="00154082" w:rsidRPr="0057586A" w:rsidRDefault="00154082" w:rsidP="009A2DDD">
            <w:pPr>
              <w:widowControl w:val="0"/>
              <w:suppressAutoHyphens/>
              <w:snapToGrid w:val="0"/>
              <w:rPr>
                <w:rFonts w:ascii="Arial" w:hAnsi="Arial"/>
                <w:color w:val="000000"/>
                <w:sz w:val="23"/>
                <w:szCs w:val="23"/>
              </w:rPr>
            </w:pPr>
          </w:p>
          <w:p w14:paraId="1F1F49B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E5C831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rozumí jednoduchým krátkým textům z běžného života, zejména pokud má k dispozici vizuální oporu (tyto texty se vztahují k probíraným tematickým okruhům) </w:t>
            </w:r>
          </w:p>
          <w:p w14:paraId="0E1EFD3A" w14:textId="77777777" w:rsidR="00154082" w:rsidRDefault="00154082" w:rsidP="009A2DDD">
            <w:pPr>
              <w:rPr>
                <w:rFonts w:ascii="Arial" w:hAnsi="Arial" w:cs="Arial"/>
                <w:color w:val="000000"/>
                <w:sz w:val="23"/>
                <w:szCs w:val="23"/>
              </w:rPr>
            </w:pPr>
          </w:p>
          <w:p w14:paraId="55E5600D" w14:textId="77777777" w:rsidR="00154082" w:rsidRPr="00A44F37" w:rsidRDefault="00154082" w:rsidP="009A2DDD">
            <w:pPr>
              <w:rPr>
                <w:rFonts w:ascii="Arial" w:hAnsi="Arial" w:cs="Arial"/>
                <w:color w:val="000000"/>
                <w:sz w:val="23"/>
                <w:szCs w:val="23"/>
              </w:rPr>
            </w:pPr>
          </w:p>
          <w:p w14:paraId="5BA2C59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rodině, činnostech a událostech z oblasti svých zájmů a každodenního života</w:t>
            </w:r>
          </w:p>
          <w:p w14:paraId="0E82F6C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5142816B" w14:textId="77777777" w:rsidR="00154082" w:rsidRDefault="00154082" w:rsidP="009A2DDD">
            <w:pPr>
              <w:pStyle w:val="Odstavecseseznamem"/>
              <w:ind w:left="0"/>
              <w:rPr>
                <w:rFonts w:ascii="Arial" w:hAnsi="Arial" w:cs="Arial"/>
                <w:color w:val="000000"/>
                <w:sz w:val="23"/>
                <w:szCs w:val="23"/>
              </w:rPr>
            </w:pPr>
          </w:p>
          <w:p w14:paraId="7F6BBE22" w14:textId="77777777" w:rsidR="00154082" w:rsidRDefault="00154082" w:rsidP="009A2DDD">
            <w:pPr>
              <w:pStyle w:val="Odstavecseseznamem"/>
              <w:ind w:left="0"/>
              <w:rPr>
                <w:rFonts w:ascii="Arial" w:hAnsi="Arial" w:cs="Arial"/>
                <w:color w:val="000000"/>
                <w:sz w:val="23"/>
                <w:szCs w:val="23"/>
              </w:rPr>
            </w:pPr>
          </w:p>
          <w:p w14:paraId="636A1D8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78FAC12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přiřadí mluvenou a psanou podobu téhož slova či slovního spojení</w:t>
            </w:r>
          </w:p>
          <w:p w14:paraId="46D075C4" w14:textId="77777777" w:rsidR="00154082" w:rsidRDefault="00154082" w:rsidP="009A2DDD">
            <w:pPr>
              <w:pStyle w:val="Odstavecseseznamem"/>
              <w:rPr>
                <w:rFonts w:ascii="Arial" w:hAnsi="Arial" w:cs="Arial"/>
                <w:color w:val="000000"/>
                <w:sz w:val="23"/>
                <w:szCs w:val="23"/>
              </w:rPr>
            </w:pPr>
          </w:p>
          <w:p w14:paraId="4642CB6D" w14:textId="77777777" w:rsidR="00154082" w:rsidRPr="00A44F37" w:rsidRDefault="00154082" w:rsidP="009A2DDD">
            <w:pPr>
              <w:rPr>
                <w:rFonts w:ascii="Arial" w:hAnsi="Arial" w:cs="Arial"/>
                <w:color w:val="000000"/>
                <w:sz w:val="23"/>
                <w:szCs w:val="23"/>
              </w:rPr>
            </w:pPr>
          </w:p>
          <w:p w14:paraId="0B82EBAB"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897B525"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2F0D24D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264BCC4A"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 a krátké texty</w:t>
            </w:r>
          </w:p>
          <w:p w14:paraId="44E8E77C" w14:textId="77777777" w:rsidR="00154082" w:rsidRDefault="00154082" w:rsidP="009A2DDD">
            <w:pPr>
              <w:snapToGrid w:val="0"/>
              <w:ind w:left="360"/>
              <w:rPr>
                <w:rFonts w:ascii="Arial" w:hAnsi="Arial"/>
                <w:color w:val="000000"/>
                <w:sz w:val="23"/>
                <w:szCs w:val="23"/>
              </w:rPr>
            </w:pPr>
          </w:p>
          <w:p w14:paraId="36054728" w14:textId="77777777" w:rsidR="00154082" w:rsidRDefault="00154082" w:rsidP="009A2DDD">
            <w:pPr>
              <w:snapToGrid w:val="0"/>
              <w:ind w:left="360"/>
              <w:rPr>
                <w:rFonts w:ascii="Arial" w:hAnsi="Arial"/>
                <w:color w:val="000000"/>
                <w:sz w:val="23"/>
                <w:szCs w:val="23"/>
              </w:rPr>
            </w:pPr>
          </w:p>
          <w:p w14:paraId="03878B79" w14:textId="77777777" w:rsidR="00154082" w:rsidRDefault="00154082" w:rsidP="009A2DDD">
            <w:pPr>
              <w:snapToGrid w:val="0"/>
              <w:ind w:left="360"/>
              <w:rPr>
                <w:rFonts w:ascii="Arial" w:hAnsi="Arial"/>
                <w:color w:val="000000"/>
                <w:sz w:val="23"/>
                <w:szCs w:val="23"/>
              </w:rPr>
            </w:pPr>
          </w:p>
          <w:p w14:paraId="01FE4E71" w14:textId="77777777" w:rsidR="00154082" w:rsidRDefault="00154082" w:rsidP="009A2DDD">
            <w:pPr>
              <w:snapToGrid w:val="0"/>
              <w:ind w:left="360"/>
              <w:rPr>
                <w:rFonts w:ascii="Arial" w:hAnsi="Arial"/>
                <w:color w:val="000000"/>
                <w:sz w:val="23"/>
                <w:szCs w:val="23"/>
              </w:rPr>
            </w:pPr>
          </w:p>
          <w:p w14:paraId="14140258"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5EAAB3C6" w14:textId="77777777" w:rsidR="00154082" w:rsidRDefault="00154082" w:rsidP="009A2DDD">
            <w:pPr>
              <w:widowControl w:val="0"/>
              <w:suppressAutoHyphens/>
              <w:snapToGrid w:val="0"/>
              <w:rPr>
                <w:rFonts w:ascii="Arial" w:hAnsi="Arial"/>
                <w:sz w:val="23"/>
                <w:szCs w:val="23"/>
              </w:rPr>
            </w:pPr>
            <w:r>
              <w:rPr>
                <w:rFonts w:ascii="Arial" w:hAnsi="Arial"/>
                <w:sz w:val="23"/>
                <w:szCs w:val="23"/>
              </w:rPr>
              <w:t>- dbá na pořádek slov ve větě</w:t>
            </w:r>
          </w:p>
          <w:p w14:paraId="55BFA08C" w14:textId="77777777" w:rsidR="00154082" w:rsidRDefault="00154082" w:rsidP="009A2DDD">
            <w:pPr>
              <w:widowControl w:val="0"/>
              <w:suppressAutoHyphens/>
              <w:snapToGrid w:val="0"/>
              <w:rPr>
                <w:rFonts w:ascii="Arial" w:hAnsi="Arial"/>
                <w:sz w:val="23"/>
                <w:szCs w:val="23"/>
              </w:rPr>
            </w:pPr>
            <w:r>
              <w:rPr>
                <w:rFonts w:ascii="Arial" w:hAnsi="Arial"/>
                <w:sz w:val="23"/>
                <w:szCs w:val="23"/>
              </w:rPr>
              <w:t xml:space="preserve">- </w:t>
            </w:r>
            <w:proofErr w:type="gramStart"/>
            <w:r>
              <w:rPr>
                <w:rFonts w:ascii="Arial" w:hAnsi="Arial"/>
                <w:sz w:val="23"/>
                <w:szCs w:val="23"/>
              </w:rPr>
              <w:t>tvoří</w:t>
            </w:r>
            <w:proofErr w:type="gramEnd"/>
            <w:r>
              <w:rPr>
                <w:rFonts w:ascii="Arial" w:hAnsi="Arial"/>
                <w:sz w:val="23"/>
                <w:szCs w:val="23"/>
              </w:rPr>
              <w:t xml:space="preserve"> věty v přítomném čase jednoduchém při popisu činností ve volném čase a každodenních činností a věty v přítomném čase průběhovém při popisu činností, které právě probíhají</w:t>
            </w:r>
          </w:p>
          <w:p w14:paraId="337F1119" w14:textId="77777777" w:rsidR="00154082" w:rsidRPr="009600DE" w:rsidRDefault="00154082" w:rsidP="009A2DDD">
            <w:pPr>
              <w:widowControl w:val="0"/>
              <w:suppressAutoHyphens/>
              <w:snapToGrid w:val="0"/>
              <w:rPr>
                <w:rFonts w:ascii="Arial" w:hAnsi="Arial"/>
                <w:sz w:val="23"/>
                <w:szCs w:val="23"/>
              </w:rPr>
            </w:pPr>
            <w:r>
              <w:rPr>
                <w:rFonts w:ascii="Arial" w:hAnsi="Arial"/>
                <w:sz w:val="23"/>
                <w:szCs w:val="23"/>
              </w:rPr>
              <w:t>- k vyjádření schopností a dovedností používá modální sloveso CAN</w:t>
            </w:r>
          </w:p>
          <w:p w14:paraId="2CBFB7B0" w14:textId="77777777" w:rsidR="00154082" w:rsidRPr="00E80152" w:rsidRDefault="00154082" w:rsidP="009A2DDD">
            <w:pPr>
              <w:widowControl w:val="0"/>
              <w:suppressAutoHyphens/>
              <w:snapToGrid w:val="0"/>
              <w:ind w:left="360"/>
              <w:rPr>
                <w:rFonts w:ascii="Arial" w:hAnsi="Arial"/>
                <w:color w:val="000000"/>
                <w:sz w:val="23"/>
                <w:szCs w:val="23"/>
              </w:rPr>
            </w:pPr>
          </w:p>
        </w:tc>
        <w:tc>
          <w:tcPr>
            <w:tcW w:w="4549" w:type="dxa"/>
            <w:gridSpan w:val="2"/>
            <w:tcBorders>
              <w:top w:val="single" w:sz="12" w:space="0" w:color="000000"/>
              <w:left w:val="single" w:sz="12" w:space="0" w:color="auto"/>
              <w:bottom w:val="single" w:sz="12" w:space="0" w:color="auto"/>
              <w:right w:val="single" w:sz="12" w:space="0" w:color="auto"/>
            </w:tcBorders>
            <w:shd w:val="clear" w:color="auto" w:fill="auto"/>
          </w:tcPr>
          <w:p w14:paraId="51F698FA" w14:textId="77777777" w:rsidR="00154082" w:rsidRDefault="00154082" w:rsidP="009A2DDD">
            <w:pPr>
              <w:snapToGrid w:val="0"/>
              <w:rPr>
                <w:rFonts w:ascii="Arial" w:hAnsi="Arial"/>
                <w:sz w:val="23"/>
                <w:szCs w:val="23"/>
              </w:rPr>
            </w:pPr>
          </w:p>
          <w:p w14:paraId="7C5797F1" w14:textId="77777777" w:rsidR="00154082" w:rsidRDefault="00154082" w:rsidP="009A2DDD">
            <w:pPr>
              <w:snapToGrid w:val="0"/>
              <w:rPr>
                <w:rFonts w:ascii="Arial" w:hAnsi="Arial"/>
                <w:sz w:val="23"/>
                <w:szCs w:val="23"/>
              </w:rPr>
            </w:pPr>
            <w:proofErr w:type="spellStart"/>
            <w:proofErr w:type="gramStart"/>
            <w:r>
              <w:rPr>
                <w:rFonts w:ascii="Arial" w:hAnsi="Arial"/>
                <w:sz w:val="23"/>
                <w:szCs w:val="23"/>
              </w:rPr>
              <w:t>Čj</w:t>
            </w:r>
            <w:proofErr w:type="spellEnd"/>
            <w:r>
              <w:rPr>
                <w:rFonts w:ascii="Arial" w:hAnsi="Arial"/>
                <w:sz w:val="23"/>
                <w:szCs w:val="23"/>
              </w:rPr>
              <w:t xml:space="preserve"> - formy</w:t>
            </w:r>
            <w:proofErr w:type="gramEnd"/>
            <w:r>
              <w:rPr>
                <w:rFonts w:ascii="Arial" w:hAnsi="Arial"/>
                <w:sz w:val="23"/>
                <w:szCs w:val="23"/>
              </w:rPr>
              <w:t xml:space="preserve"> společenského styku</w:t>
            </w:r>
          </w:p>
          <w:p w14:paraId="476CF2AF" w14:textId="77777777" w:rsidR="00154082" w:rsidRDefault="00154082" w:rsidP="009A2DDD">
            <w:pPr>
              <w:snapToGrid w:val="0"/>
              <w:rPr>
                <w:rFonts w:ascii="Arial" w:hAnsi="Arial"/>
                <w:sz w:val="23"/>
                <w:szCs w:val="23"/>
              </w:rPr>
            </w:pPr>
          </w:p>
          <w:p w14:paraId="39A70069" w14:textId="77777777" w:rsidR="00154082" w:rsidRDefault="00154082" w:rsidP="009A2DDD">
            <w:pPr>
              <w:rPr>
                <w:rFonts w:ascii="Arial" w:hAnsi="Arial"/>
                <w:sz w:val="23"/>
                <w:szCs w:val="23"/>
              </w:rPr>
            </w:pPr>
            <w:proofErr w:type="spellStart"/>
            <w:r>
              <w:rPr>
                <w:rFonts w:ascii="Arial" w:hAnsi="Arial"/>
                <w:sz w:val="23"/>
                <w:szCs w:val="23"/>
              </w:rPr>
              <w:t>Čj</w:t>
            </w:r>
            <w:proofErr w:type="spellEnd"/>
            <w:r>
              <w:rPr>
                <w:rFonts w:ascii="Arial" w:hAnsi="Arial"/>
                <w:sz w:val="23"/>
                <w:szCs w:val="23"/>
              </w:rPr>
              <w:t xml:space="preserve"> – rozkazovací způsob, oznamovací věty kladné a záporné, otázky </w:t>
            </w:r>
          </w:p>
          <w:p w14:paraId="56C79801" w14:textId="77777777" w:rsidR="00154082" w:rsidRDefault="00154082" w:rsidP="009A2DDD">
            <w:pPr>
              <w:snapToGrid w:val="0"/>
              <w:rPr>
                <w:rFonts w:ascii="Arial" w:hAnsi="Arial"/>
                <w:sz w:val="23"/>
                <w:szCs w:val="23"/>
              </w:rPr>
            </w:pPr>
          </w:p>
          <w:p w14:paraId="421F52BA" w14:textId="77777777" w:rsidR="00154082" w:rsidRDefault="00154082" w:rsidP="009A2DDD">
            <w:pPr>
              <w:tabs>
                <w:tab w:val="left" w:pos="2640"/>
              </w:tabs>
              <w:rPr>
                <w:rFonts w:ascii="Arial" w:hAnsi="Arial"/>
                <w:sz w:val="23"/>
                <w:szCs w:val="23"/>
              </w:rPr>
            </w:pPr>
            <w:r>
              <w:rPr>
                <w:rFonts w:ascii="Arial" w:hAnsi="Arial"/>
                <w:sz w:val="23"/>
                <w:szCs w:val="23"/>
              </w:rPr>
              <w:t>M – číslovky do 1000</w:t>
            </w:r>
          </w:p>
          <w:p w14:paraId="46B586C8" w14:textId="77777777" w:rsidR="00154082" w:rsidRDefault="00154082" w:rsidP="009A2DDD">
            <w:pPr>
              <w:rPr>
                <w:rFonts w:ascii="Arial" w:hAnsi="Arial"/>
                <w:sz w:val="23"/>
                <w:szCs w:val="23"/>
              </w:rPr>
            </w:pPr>
          </w:p>
          <w:p w14:paraId="3D007EFF" w14:textId="77777777" w:rsidR="00154082" w:rsidRDefault="00154082" w:rsidP="009A2DDD">
            <w:pPr>
              <w:rPr>
                <w:rFonts w:ascii="Arial" w:hAnsi="Arial"/>
                <w:sz w:val="23"/>
                <w:szCs w:val="23"/>
              </w:rPr>
            </w:pPr>
            <w:proofErr w:type="gramStart"/>
            <w:r>
              <w:rPr>
                <w:rFonts w:ascii="Arial" w:hAnsi="Arial"/>
                <w:sz w:val="23"/>
                <w:szCs w:val="23"/>
              </w:rPr>
              <w:t>Př - příroda</w:t>
            </w:r>
            <w:proofErr w:type="gramEnd"/>
            <w:r>
              <w:rPr>
                <w:rFonts w:ascii="Arial" w:hAnsi="Arial"/>
                <w:sz w:val="23"/>
                <w:szCs w:val="23"/>
              </w:rPr>
              <w:t>, počasí</w:t>
            </w:r>
          </w:p>
          <w:p w14:paraId="5714DC65" w14:textId="77777777" w:rsidR="00154082" w:rsidRDefault="00154082" w:rsidP="009A2DDD">
            <w:pPr>
              <w:tabs>
                <w:tab w:val="left" w:pos="2640"/>
              </w:tabs>
              <w:rPr>
                <w:rFonts w:ascii="Arial" w:hAnsi="Arial"/>
                <w:sz w:val="23"/>
                <w:szCs w:val="23"/>
              </w:rPr>
            </w:pPr>
          </w:p>
          <w:p w14:paraId="5657EDC6" w14:textId="77777777" w:rsidR="00154082" w:rsidRDefault="00154082" w:rsidP="009A2DDD">
            <w:pPr>
              <w:tabs>
                <w:tab w:val="left" w:pos="2640"/>
              </w:tabs>
              <w:rPr>
                <w:rFonts w:ascii="Arial" w:hAnsi="Arial"/>
                <w:sz w:val="23"/>
                <w:szCs w:val="23"/>
              </w:rPr>
            </w:pPr>
            <w:proofErr w:type="spellStart"/>
            <w:r>
              <w:rPr>
                <w:rFonts w:ascii="Arial" w:hAnsi="Arial"/>
                <w:sz w:val="23"/>
                <w:szCs w:val="23"/>
              </w:rPr>
              <w:t>Vv</w:t>
            </w:r>
            <w:proofErr w:type="spellEnd"/>
            <w:r>
              <w:rPr>
                <w:rFonts w:ascii="Arial" w:hAnsi="Arial"/>
                <w:sz w:val="23"/>
                <w:szCs w:val="23"/>
              </w:rPr>
              <w:t xml:space="preserve"> – výtvarné osvojování skutečnosti </w:t>
            </w:r>
          </w:p>
          <w:p w14:paraId="0649B207" w14:textId="77777777" w:rsidR="00154082" w:rsidRDefault="00154082" w:rsidP="009A2DDD">
            <w:pPr>
              <w:tabs>
                <w:tab w:val="left" w:pos="2640"/>
              </w:tabs>
              <w:rPr>
                <w:rFonts w:ascii="Arial" w:hAnsi="Arial"/>
                <w:sz w:val="23"/>
                <w:szCs w:val="23"/>
              </w:rPr>
            </w:pPr>
          </w:p>
          <w:p w14:paraId="543F7C00" w14:textId="77777777" w:rsidR="00154082" w:rsidRDefault="00154082" w:rsidP="009A2DDD">
            <w:pPr>
              <w:tabs>
                <w:tab w:val="left" w:pos="2640"/>
              </w:tabs>
              <w:rPr>
                <w:rFonts w:ascii="Arial" w:hAnsi="Arial"/>
                <w:sz w:val="23"/>
                <w:szCs w:val="23"/>
              </w:rPr>
            </w:pPr>
            <w:proofErr w:type="spellStart"/>
            <w:r>
              <w:rPr>
                <w:rFonts w:ascii="Arial" w:hAnsi="Arial"/>
                <w:sz w:val="23"/>
                <w:szCs w:val="23"/>
              </w:rPr>
              <w:t>Vv</w:t>
            </w:r>
            <w:proofErr w:type="spellEnd"/>
            <w:r>
              <w:rPr>
                <w:rFonts w:ascii="Arial" w:hAnsi="Arial"/>
                <w:sz w:val="23"/>
                <w:szCs w:val="23"/>
              </w:rPr>
              <w:t xml:space="preserve">, </w:t>
            </w:r>
            <w:proofErr w:type="spellStart"/>
            <w:r>
              <w:rPr>
                <w:rFonts w:ascii="Arial" w:hAnsi="Arial"/>
                <w:sz w:val="23"/>
                <w:szCs w:val="23"/>
              </w:rPr>
              <w:t>Pč</w:t>
            </w:r>
            <w:proofErr w:type="spellEnd"/>
            <w:r>
              <w:rPr>
                <w:rFonts w:ascii="Arial" w:hAnsi="Arial"/>
                <w:sz w:val="23"/>
                <w:szCs w:val="23"/>
              </w:rPr>
              <w:t xml:space="preserve"> – kalendář</w:t>
            </w:r>
          </w:p>
          <w:p w14:paraId="2284F474" w14:textId="77777777" w:rsidR="00154082" w:rsidRDefault="00154082" w:rsidP="009A2DDD">
            <w:pPr>
              <w:tabs>
                <w:tab w:val="left" w:pos="2640"/>
              </w:tabs>
              <w:rPr>
                <w:rFonts w:ascii="Arial" w:hAnsi="Arial"/>
                <w:sz w:val="23"/>
                <w:szCs w:val="23"/>
              </w:rPr>
            </w:pPr>
          </w:p>
          <w:p w14:paraId="61A2C18F" w14:textId="77777777" w:rsidR="00154082" w:rsidRDefault="00154082" w:rsidP="009A2DDD">
            <w:pPr>
              <w:tabs>
                <w:tab w:val="left" w:pos="2640"/>
              </w:tabs>
              <w:rPr>
                <w:rFonts w:ascii="Arial" w:hAnsi="Arial"/>
                <w:sz w:val="23"/>
                <w:szCs w:val="23"/>
              </w:rPr>
            </w:pPr>
            <w:proofErr w:type="spellStart"/>
            <w:r>
              <w:rPr>
                <w:rFonts w:ascii="Arial" w:hAnsi="Arial"/>
                <w:sz w:val="23"/>
                <w:szCs w:val="23"/>
              </w:rPr>
              <w:t>Vl</w:t>
            </w:r>
            <w:proofErr w:type="spellEnd"/>
            <w:r>
              <w:rPr>
                <w:rFonts w:ascii="Arial" w:hAnsi="Arial"/>
                <w:sz w:val="23"/>
                <w:szCs w:val="23"/>
              </w:rPr>
              <w:t xml:space="preserve"> – orientace na mapě</w:t>
            </w:r>
          </w:p>
          <w:p w14:paraId="3BE8665D" w14:textId="77777777" w:rsidR="00154082" w:rsidRDefault="00154082" w:rsidP="009A2DDD">
            <w:pPr>
              <w:tabs>
                <w:tab w:val="left" w:pos="2640"/>
              </w:tabs>
              <w:rPr>
                <w:rFonts w:ascii="Arial" w:hAnsi="Arial"/>
                <w:sz w:val="23"/>
                <w:szCs w:val="23"/>
              </w:rPr>
            </w:pPr>
          </w:p>
          <w:p w14:paraId="5DABC856" w14:textId="77777777" w:rsidR="00154082" w:rsidRDefault="00154082" w:rsidP="009A2DDD">
            <w:pPr>
              <w:snapToGrid w:val="0"/>
              <w:rPr>
                <w:rFonts w:ascii="Arial" w:hAnsi="Arial"/>
                <w:sz w:val="23"/>
                <w:szCs w:val="23"/>
              </w:rPr>
            </w:pPr>
            <w:proofErr w:type="spellStart"/>
            <w:r>
              <w:rPr>
                <w:rFonts w:ascii="Arial" w:hAnsi="Arial"/>
                <w:sz w:val="23"/>
                <w:szCs w:val="23"/>
              </w:rPr>
              <w:t>Tv</w:t>
            </w:r>
            <w:proofErr w:type="spellEnd"/>
            <w:r>
              <w:rPr>
                <w:rFonts w:ascii="Arial" w:hAnsi="Arial"/>
                <w:sz w:val="23"/>
                <w:szCs w:val="23"/>
              </w:rPr>
              <w:t xml:space="preserve"> – druhy sportů</w:t>
            </w:r>
          </w:p>
          <w:p w14:paraId="2231812E" w14:textId="77777777" w:rsidR="00154082" w:rsidRDefault="00154082" w:rsidP="009A2DDD">
            <w:pPr>
              <w:snapToGrid w:val="0"/>
              <w:rPr>
                <w:rFonts w:ascii="Arial" w:hAnsi="Arial"/>
                <w:sz w:val="23"/>
                <w:szCs w:val="23"/>
              </w:rPr>
            </w:pPr>
          </w:p>
          <w:p w14:paraId="603597CD" w14:textId="77777777" w:rsidR="00154082" w:rsidRDefault="00154082" w:rsidP="009A2DDD">
            <w:pPr>
              <w:snapToGrid w:val="0"/>
              <w:rPr>
                <w:rFonts w:ascii="Arial" w:hAnsi="Arial"/>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030D885D" w14:textId="77777777" w:rsidR="00154082" w:rsidRDefault="00154082" w:rsidP="009A2DDD">
            <w:pPr>
              <w:tabs>
                <w:tab w:val="left" w:pos="2640"/>
              </w:tabs>
              <w:rPr>
                <w:rFonts w:ascii="Arial" w:hAnsi="Arial"/>
                <w:sz w:val="23"/>
                <w:szCs w:val="23"/>
              </w:rPr>
            </w:pPr>
          </w:p>
          <w:p w14:paraId="3935190C" w14:textId="77777777" w:rsidR="00154082" w:rsidRDefault="00154082" w:rsidP="009A2DDD">
            <w:pPr>
              <w:rPr>
                <w:rFonts w:ascii="Arial" w:hAnsi="Arial"/>
                <w:sz w:val="23"/>
                <w:szCs w:val="23"/>
              </w:rPr>
            </w:pPr>
          </w:p>
          <w:p w14:paraId="450EC338" w14:textId="77777777" w:rsidR="00154082" w:rsidRDefault="00154082" w:rsidP="009A2DDD">
            <w:pPr>
              <w:rPr>
                <w:rFonts w:ascii="Arial" w:hAnsi="Arial"/>
                <w:sz w:val="23"/>
                <w:szCs w:val="23"/>
              </w:rPr>
            </w:pPr>
          </w:p>
          <w:p w14:paraId="62640E5D" w14:textId="77777777" w:rsidR="00154082" w:rsidRDefault="00154082" w:rsidP="009A2DDD">
            <w:pPr>
              <w:tabs>
                <w:tab w:val="left" w:pos="2640"/>
              </w:tabs>
              <w:rPr>
                <w:rFonts w:ascii="Arial" w:hAnsi="Arial"/>
                <w:sz w:val="23"/>
                <w:szCs w:val="23"/>
              </w:rPr>
            </w:pPr>
          </w:p>
          <w:p w14:paraId="3387E984" w14:textId="77777777" w:rsidR="00154082" w:rsidRDefault="00154082" w:rsidP="009A2DDD">
            <w:pPr>
              <w:tabs>
                <w:tab w:val="left" w:pos="2640"/>
              </w:tabs>
              <w:rPr>
                <w:rFonts w:ascii="Arial" w:hAnsi="Arial"/>
                <w:sz w:val="23"/>
                <w:szCs w:val="23"/>
              </w:rPr>
            </w:pPr>
          </w:p>
          <w:p w14:paraId="00163DBB" w14:textId="77777777" w:rsidR="00154082" w:rsidRDefault="00154082" w:rsidP="009A2DDD">
            <w:pPr>
              <w:tabs>
                <w:tab w:val="left" w:pos="2640"/>
              </w:tabs>
              <w:rPr>
                <w:rFonts w:ascii="Arial" w:hAnsi="Arial"/>
                <w:sz w:val="23"/>
                <w:szCs w:val="23"/>
              </w:rPr>
            </w:pPr>
          </w:p>
          <w:p w14:paraId="704ADB10" w14:textId="77777777" w:rsidR="00154082" w:rsidRDefault="00154082" w:rsidP="009A2DDD">
            <w:pPr>
              <w:tabs>
                <w:tab w:val="left" w:pos="2640"/>
              </w:tabs>
              <w:rPr>
                <w:rFonts w:ascii="Arial" w:hAnsi="Arial"/>
                <w:sz w:val="23"/>
                <w:szCs w:val="23"/>
              </w:rPr>
            </w:pPr>
          </w:p>
          <w:p w14:paraId="02C2F47F" w14:textId="77777777" w:rsidR="00154082" w:rsidRDefault="00154082" w:rsidP="009A2DDD">
            <w:pPr>
              <w:tabs>
                <w:tab w:val="left" w:pos="2640"/>
              </w:tabs>
              <w:rPr>
                <w:rFonts w:ascii="Arial" w:hAnsi="Arial"/>
                <w:sz w:val="23"/>
                <w:szCs w:val="23"/>
              </w:rPr>
            </w:pPr>
          </w:p>
          <w:p w14:paraId="0C2A5AD2" w14:textId="77777777" w:rsidR="00154082" w:rsidRDefault="00154082" w:rsidP="009A2DDD">
            <w:pPr>
              <w:tabs>
                <w:tab w:val="left" w:pos="2640"/>
              </w:tabs>
              <w:rPr>
                <w:rFonts w:ascii="Arial" w:hAnsi="Arial"/>
                <w:sz w:val="23"/>
                <w:szCs w:val="23"/>
              </w:rPr>
            </w:pPr>
          </w:p>
          <w:p w14:paraId="4FEAE3FC" w14:textId="77777777" w:rsidR="00154082" w:rsidRDefault="00154082" w:rsidP="009A2DDD">
            <w:pPr>
              <w:tabs>
                <w:tab w:val="left" w:pos="2640"/>
              </w:tabs>
              <w:rPr>
                <w:rFonts w:ascii="Arial" w:hAnsi="Arial"/>
                <w:sz w:val="23"/>
                <w:szCs w:val="23"/>
              </w:rPr>
            </w:pPr>
          </w:p>
          <w:p w14:paraId="01392624" w14:textId="77777777" w:rsidR="00154082" w:rsidRPr="003C186A" w:rsidRDefault="00154082" w:rsidP="009A2DDD">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0878D0FA" w14:textId="77777777" w:rsidR="00154082" w:rsidRPr="003C186A" w:rsidRDefault="00154082" w:rsidP="009A2DDD">
            <w:pPr>
              <w:tabs>
                <w:tab w:val="left" w:pos="2640"/>
              </w:tabs>
              <w:rPr>
                <w:rFonts w:ascii="Arial" w:hAnsi="Arial"/>
                <w:b/>
                <w:bCs/>
                <w:sz w:val="23"/>
                <w:szCs w:val="23"/>
              </w:rPr>
            </w:pPr>
          </w:p>
          <w:p w14:paraId="1DF5CC82" w14:textId="77777777" w:rsidR="00154082" w:rsidRDefault="00154082" w:rsidP="009A2DDD">
            <w:pPr>
              <w:tabs>
                <w:tab w:val="left" w:pos="2640"/>
              </w:tabs>
              <w:rPr>
                <w:rFonts w:ascii="Arial" w:hAnsi="Arial"/>
                <w:sz w:val="23"/>
                <w:szCs w:val="23"/>
              </w:rPr>
            </w:pPr>
            <w:r w:rsidRPr="003C186A">
              <w:rPr>
                <w:rFonts w:ascii="Arial" w:hAnsi="Arial"/>
                <w:b/>
                <w:bCs/>
                <w:sz w:val="23"/>
                <w:szCs w:val="23"/>
              </w:rPr>
              <w:t>PT/VMEGS: Evropa a svět nás zajímá – Naši sousedé v Evropě</w:t>
            </w:r>
          </w:p>
          <w:p w14:paraId="79B3535A" w14:textId="77777777" w:rsidR="00154082" w:rsidRDefault="00154082" w:rsidP="009A2DDD">
            <w:pPr>
              <w:tabs>
                <w:tab w:val="left" w:pos="2640"/>
              </w:tabs>
              <w:rPr>
                <w:rFonts w:ascii="Arial" w:hAnsi="Arial"/>
                <w:sz w:val="23"/>
                <w:szCs w:val="23"/>
              </w:rPr>
            </w:pPr>
          </w:p>
          <w:p w14:paraId="6F91AE1F" w14:textId="77777777" w:rsidR="00154082" w:rsidRDefault="00154082" w:rsidP="009A2DDD">
            <w:pPr>
              <w:rPr>
                <w:rFonts w:ascii="Arial" w:hAnsi="Arial"/>
                <w:sz w:val="23"/>
                <w:szCs w:val="23"/>
              </w:rPr>
            </w:pPr>
          </w:p>
          <w:p w14:paraId="42D1DE9C" w14:textId="77777777" w:rsidR="00154082" w:rsidRDefault="00154082" w:rsidP="009A2DDD">
            <w:pPr>
              <w:rPr>
                <w:rFonts w:ascii="Arial" w:hAnsi="Arial"/>
                <w:sz w:val="23"/>
                <w:szCs w:val="23"/>
              </w:rPr>
            </w:pPr>
          </w:p>
        </w:tc>
      </w:tr>
      <w:tr w:rsidR="00154082" w:rsidRPr="00DA3767" w14:paraId="2019579D"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609"/>
          <w:jc w:val="center"/>
        </w:trPr>
        <w:tc>
          <w:tcPr>
            <w:tcW w:w="3464" w:type="dxa"/>
            <w:gridSpan w:val="2"/>
            <w:tcBorders>
              <w:right w:val="nil"/>
            </w:tcBorders>
            <w:shd w:val="clear" w:color="auto" w:fill="EEECE1"/>
            <w:vAlign w:val="center"/>
          </w:tcPr>
          <w:p w14:paraId="63F9F796"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98" w:type="dxa"/>
            <w:gridSpan w:val="2"/>
            <w:tcBorders>
              <w:left w:val="nil"/>
              <w:right w:val="nil"/>
            </w:tcBorders>
            <w:shd w:val="clear" w:color="auto" w:fill="EEECE1"/>
            <w:vAlign w:val="center"/>
          </w:tcPr>
          <w:p w14:paraId="079C0F56"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 xml:space="preserve">Anglický jazyk </w:t>
            </w:r>
          </w:p>
        </w:tc>
        <w:tc>
          <w:tcPr>
            <w:tcW w:w="4310" w:type="dxa"/>
            <w:gridSpan w:val="2"/>
            <w:tcBorders>
              <w:left w:val="nil"/>
            </w:tcBorders>
            <w:shd w:val="clear" w:color="auto" w:fill="EEECE1"/>
            <w:vAlign w:val="center"/>
          </w:tcPr>
          <w:p w14:paraId="0905018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154082" w:rsidRPr="00DA3767" w14:paraId="03AD20E3"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862"/>
          <w:jc w:val="center"/>
        </w:trPr>
        <w:tc>
          <w:tcPr>
            <w:tcW w:w="3464" w:type="dxa"/>
            <w:gridSpan w:val="2"/>
            <w:shd w:val="clear" w:color="auto" w:fill="DBE5F1"/>
            <w:vAlign w:val="center"/>
          </w:tcPr>
          <w:p w14:paraId="0742F04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198" w:type="dxa"/>
            <w:gridSpan w:val="2"/>
            <w:shd w:val="clear" w:color="auto" w:fill="F2DBDB"/>
            <w:vAlign w:val="center"/>
          </w:tcPr>
          <w:p w14:paraId="2E08061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04DE92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69AE978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9F8AA60"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5E4F8EBB"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jc w:val="center"/>
        </w:trPr>
        <w:tc>
          <w:tcPr>
            <w:tcW w:w="3464" w:type="dxa"/>
            <w:gridSpan w:val="2"/>
          </w:tcPr>
          <w:p w14:paraId="23D3492F" w14:textId="77777777" w:rsidR="00154082" w:rsidRDefault="00154082" w:rsidP="009A2DDD">
            <w:pPr>
              <w:rPr>
                <w:rFonts w:ascii="Arial" w:hAnsi="Arial" w:cs="Arial"/>
                <w:b/>
                <w:color w:val="FF0000"/>
                <w:sz w:val="23"/>
                <w:szCs w:val="23"/>
              </w:rPr>
            </w:pPr>
          </w:p>
          <w:p w14:paraId="7BAB43B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745109A2"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 xml:space="preserve">-1-01 </w:t>
            </w:r>
          </w:p>
          <w:p w14:paraId="63EB835C"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-1-02</w:t>
            </w:r>
          </w:p>
          <w:p w14:paraId="5D1B55D5" w14:textId="77777777" w:rsidR="00154082" w:rsidRDefault="00154082" w:rsidP="009A2DDD">
            <w:pPr>
              <w:rPr>
                <w:rFonts w:ascii="Arial" w:hAnsi="Arial" w:cs="Arial"/>
                <w:b/>
                <w:color w:val="FF0000"/>
                <w:sz w:val="23"/>
                <w:szCs w:val="23"/>
              </w:rPr>
            </w:pPr>
          </w:p>
          <w:p w14:paraId="7CB8BE6B" w14:textId="77777777" w:rsidR="00154082" w:rsidRDefault="00154082" w:rsidP="009A2DDD">
            <w:pPr>
              <w:rPr>
                <w:rFonts w:ascii="Arial" w:hAnsi="Arial" w:cs="Arial"/>
                <w:b/>
                <w:color w:val="FF0000"/>
                <w:sz w:val="23"/>
                <w:szCs w:val="23"/>
              </w:rPr>
            </w:pPr>
          </w:p>
          <w:p w14:paraId="566DFA3E" w14:textId="77777777" w:rsidR="00154082" w:rsidRPr="006A0E26" w:rsidRDefault="00154082" w:rsidP="009A2DDD">
            <w:pPr>
              <w:rPr>
                <w:rFonts w:ascii="Arial" w:hAnsi="Arial" w:cs="Arial"/>
                <w:b/>
                <w:color w:val="FF0000"/>
                <w:sz w:val="23"/>
                <w:szCs w:val="23"/>
              </w:rPr>
            </w:pPr>
          </w:p>
          <w:p w14:paraId="5426019A" w14:textId="77777777" w:rsidR="00154082" w:rsidRDefault="00154082" w:rsidP="009A2DDD">
            <w:pPr>
              <w:rPr>
                <w:rFonts w:ascii="Arial" w:hAnsi="Arial" w:cs="Arial"/>
                <w:b/>
                <w:color w:val="FF0000"/>
                <w:sz w:val="23"/>
                <w:szCs w:val="23"/>
              </w:rPr>
            </w:pPr>
          </w:p>
          <w:p w14:paraId="51184C0F" w14:textId="77777777" w:rsidR="00154082" w:rsidRPr="00F37E0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2C2AB07F"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 xml:space="preserve">-01 </w:t>
            </w:r>
          </w:p>
          <w:p w14:paraId="7CC1B1D4"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 xml:space="preserve">-02 </w:t>
            </w:r>
          </w:p>
          <w:p w14:paraId="2DD00CF9"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218E8925" w14:textId="77777777" w:rsidR="00154082" w:rsidRDefault="00154082" w:rsidP="009A2DDD">
            <w:pPr>
              <w:rPr>
                <w:rFonts w:ascii="Arial" w:hAnsi="Arial" w:cs="Arial"/>
                <w:b/>
                <w:color w:val="FF0000"/>
                <w:sz w:val="23"/>
                <w:szCs w:val="23"/>
              </w:rPr>
            </w:pPr>
          </w:p>
          <w:p w14:paraId="74301E5D" w14:textId="77777777" w:rsidR="00154082" w:rsidRDefault="00154082" w:rsidP="009A2DDD">
            <w:pPr>
              <w:rPr>
                <w:rFonts w:ascii="Arial" w:hAnsi="Arial" w:cs="Arial"/>
                <w:color w:val="FF0000"/>
                <w:sz w:val="23"/>
                <w:szCs w:val="23"/>
              </w:rPr>
            </w:pPr>
          </w:p>
          <w:p w14:paraId="7509D263" w14:textId="77777777" w:rsidR="00154082" w:rsidRDefault="00154082" w:rsidP="009A2DDD">
            <w:pPr>
              <w:rPr>
                <w:rFonts w:ascii="Arial" w:hAnsi="Arial" w:cs="Arial"/>
                <w:color w:val="FF0000"/>
                <w:sz w:val="23"/>
                <w:szCs w:val="23"/>
              </w:rPr>
            </w:pPr>
          </w:p>
          <w:p w14:paraId="14D922DE"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91B5EB6"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 xml:space="preserve">-01 </w:t>
            </w:r>
          </w:p>
          <w:p w14:paraId="5A0D5192" w14:textId="77777777" w:rsidR="00154082" w:rsidRPr="00E4094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-02</w:t>
            </w:r>
          </w:p>
          <w:p w14:paraId="4BFF25A1" w14:textId="77777777" w:rsidR="00154082" w:rsidRDefault="00154082" w:rsidP="009A2DDD">
            <w:pPr>
              <w:rPr>
                <w:rFonts w:ascii="Arial" w:hAnsi="Arial" w:cs="Arial"/>
                <w:color w:val="FF0000"/>
                <w:sz w:val="23"/>
                <w:szCs w:val="23"/>
              </w:rPr>
            </w:pPr>
          </w:p>
          <w:p w14:paraId="1653784B" w14:textId="77777777" w:rsidR="00154082" w:rsidRDefault="00154082" w:rsidP="009A2DDD">
            <w:pPr>
              <w:rPr>
                <w:rFonts w:ascii="Arial" w:hAnsi="Arial" w:cs="Arial"/>
                <w:color w:val="FF0000"/>
                <w:sz w:val="23"/>
                <w:szCs w:val="23"/>
              </w:rPr>
            </w:pPr>
          </w:p>
          <w:p w14:paraId="1B3A90D1" w14:textId="77777777" w:rsidR="00154082" w:rsidRDefault="00154082" w:rsidP="009A2DDD">
            <w:pPr>
              <w:rPr>
                <w:rFonts w:ascii="Arial" w:hAnsi="Arial" w:cs="Arial"/>
                <w:b/>
                <w:color w:val="FF0000"/>
                <w:sz w:val="23"/>
                <w:szCs w:val="23"/>
              </w:rPr>
            </w:pPr>
          </w:p>
          <w:p w14:paraId="30D264EA"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2762753"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4-01</w:t>
            </w:r>
            <w:r w:rsidRPr="007B2C78">
              <w:rPr>
                <w:rFonts w:ascii="Arial" w:hAnsi="Arial"/>
                <w:b/>
                <w:bCs/>
                <w:i/>
                <w:iCs/>
                <w:sz w:val="23"/>
                <w:szCs w:val="23"/>
              </w:rPr>
              <w:t xml:space="preserve"> </w:t>
            </w:r>
          </w:p>
          <w:p w14:paraId="59CF451C"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4-02</w:t>
            </w:r>
            <w:r w:rsidRPr="007B2C78">
              <w:rPr>
                <w:rFonts w:ascii="Arial" w:hAnsi="Arial"/>
                <w:b/>
                <w:bCs/>
                <w:i/>
                <w:iCs/>
                <w:sz w:val="23"/>
                <w:szCs w:val="23"/>
              </w:rPr>
              <w:t xml:space="preserve"> </w:t>
            </w:r>
          </w:p>
          <w:p w14:paraId="7F9B3895"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w:t>
            </w:r>
          </w:p>
          <w:p w14:paraId="00D69E2D" w14:textId="77777777" w:rsidR="00154082" w:rsidRDefault="00154082" w:rsidP="009A2DDD">
            <w:pPr>
              <w:rPr>
                <w:rFonts w:ascii="Arial" w:hAnsi="Arial" w:cs="Arial"/>
                <w:color w:val="FF0000"/>
                <w:sz w:val="23"/>
                <w:szCs w:val="23"/>
              </w:rPr>
            </w:pPr>
          </w:p>
          <w:p w14:paraId="447EC325" w14:textId="77777777" w:rsidR="00154082" w:rsidRDefault="00154082" w:rsidP="009A2DDD">
            <w:pPr>
              <w:rPr>
                <w:rFonts w:ascii="Arial" w:hAnsi="Arial" w:cs="Arial"/>
                <w:color w:val="FF0000"/>
                <w:sz w:val="23"/>
                <w:szCs w:val="23"/>
              </w:rPr>
            </w:pPr>
          </w:p>
          <w:p w14:paraId="4E112F05" w14:textId="77777777" w:rsidR="00154082" w:rsidRDefault="00154082" w:rsidP="009A2DDD">
            <w:pPr>
              <w:rPr>
                <w:rFonts w:ascii="Arial" w:hAnsi="Arial" w:cs="Arial"/>
                <w:b/>
                <w:color w:val="FF0000"/>
                <w:sz w:val="23"/>
                <w:szCs w:val="23"/>
              </w:rPr>
            </w:pPr>
          </w:p>
          <w:p w14:paraId="0445AA30" w14:textId="77777777" w:rsidR="00154082" w:rsidRPr="00497153" w:rsidRDefault="00154082" w:rsidP="009A2DDD">
            <w:pPr>
              <w:rPr>
                <w:rFonts w:ascii="Arial" w:hAnsi="Arial" w:cs="Arial"/>
                <w:bCs/>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F9E9EF8" w14:textId="77777777" w:rsidR="00154082" w:rsidRDefault="00154082" w:rsidP="009A2DDD">
            <w:pPr>
              <w:rPr>
                <w:rFonts w:ascii="Arial" w:hAnsi="Arial" w:cs="Arial"/>
                <w:b/>
                <w:color w:val="FF0000"/>
                <w:sz w:val="23"/>
                <w:szCs w:val="23"/>
              </w:rPr>
            </w:pPr>
          </w:p>
          <w:p w14:paraId="03457E64" w14:textId="77777777" w:rsidR="00154082" w:rsidRDefault="00154082" w:rsidP="009A2DDD">
            <w:pPr>
              <w:rPr>
                <w:rFonts w:ascii="Arial" w:hAnsi="Arial" w:cs="Arial"/>
                <w:b/>
                <w:color w:val="FF0000"/>
                <w:sz w:val="23"/>
                <w:szCs w:val="23"/>
              </w:rPr>
            </w:pPr>
          </w:p>
          <w:p w14:paraId="1C0E8431" w14:textId="77777777" w:rsidR="00154082" w:rsidRDefault="00154082" w:rsidP="009A2DDD">
            <w:pPr>
              <w:rPr>
                <w:rFonts w:ascii="Arial" w:hAnsi="Arial" w:cs="Arial"/>
                <w:b/>
                <w:color w:val="FF0000"/>
                <w:sz w:val="23"/>
                <w:szCs w:val="23"/>
              </w:rPr>
            </w:pPr>
          </w:p>
          <w:p w14:paraId="73F218AD"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color w:val="FF0000"/>
                <w:sz w:val="23"/>
                <w:szCs w:val="23"/>
              </w:rPr>
              <w:t>domov, bydlení, škola, volný čas, kultura, moderní technologie a média, sport, stravovací návyky, počasí, příroda a město, cestování, reálie zemí příslušných jazykových oblastí</w:t>
            </w:r>
          </w:p>
          <w:p w14:paraId="29A9A3A1" w14:textId="77777777" w:rsidR="00154082" w:rsidRDefault="00154082" w:rsidP="009A2DDD">
            <w:pPr>
              <w:rPr>
                <w:rFonts w:ascii="Arial" w:hAnsi="Arial" w:cs="Arial"/>
                <w:b/>
                <w:color w:val="FF0000"/>
                <w:sz w:val="23"/>
                <w:szCs w:val="23"/>
              </w:rPr>
            </w:pPr>
          </w:p>
          <w:p w14:paraId="6BF717D9" w14:textId="77777777" w:rsidR="00154082" w:rsidRDefault="00154082" w:rsidP="009A2DDD">
            <w:pPr>
              <w:rPr>
                <w:rFonts w:ascii="Arial" w:hAnsi="Arial"/>
                <w:b/>
                <w:color w:val="FF0000"/>
                <w:sz w:val="23"/>
                <w:szCs w:val="23"/>
              </w:rPr>
            </w:pPr>
          </w:p>
          <w:p w14:paraId="015AE12A" w14:textId="77777777" w:rsidR="00154082" w:rsidRPr="00037FEE" w:rsidRDefault="00154082" w:rsidP="009A2DDD">
            <w:pPr>
              <w:rPr>
                <w:rFonts w:ascii="Arial" w:hAnsi="Arial" w:cs="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přítomné časy, </w:t>
            </w:r>
            <w:r w:rsidR="00073DC1">
              <w:rPr>
                <w:rFonts w:ascii="Arial" w:hAnsi="Arial"/>
                <w:color w:val="FF0000"/>
                <w:sz w:val="23"/>
                <w:szCs w:val="23"/>
              </w:rPr>
              <w:t xml:space="preserve">frekvenční příslovce, </w:t>
            </w:r>
            <w:r>
              <w:rPr>
                <w:rFonts w:ascii="Arial" w:hAnsi="Arial"/>
                <w:color w:val="FF0000"/>
                <w:sz w:val="23"/>
                <w:szCs w:val="23"/>
              </w:rPr>
              <w:t>řadové číslovky, minulý čas prostý (pravidelná a nepravidelná slovesa), počitatelná a nepočitatelná podstatná jména, přídavná jména a příslovce, modální slovesa MUST a HAVE TO</w:t>
            </w:r>
          </w:p>
          <w:p w14:paraId="167CA927" w14:textId="77777777" w:rsidR="00154082" w:rsidRDefault="00154082" w:rsidP="009A2DDD">
            <w:pPr>
              <w:rPr>
                <w:rFonts w:ascii="Arial" w:hAnsi="Arial" w:cs="Arial"/>
                <w:b/>
                <w:color w:val="FF0000"/>
                <w:sz w:val="23"/>
                <w:szCs w:val="23"/>
              </w:rPr>
            </w:pPr>
          </w:p>
          <w:p w14:paraId="47720D0B" w14:textId="77777777" w:rsidR="00154082" w:rsidRDefault="00154082" w:rsidP="009A2DDD">
            <w:pPr>
              <w:rPr>
                <w:rFonts w:ascii="Arial" w:hAnsi="Arial" w:cs="Arial"/>
                <w:b/>
                <w:color w:val="FF0000"/>
                <w:sz w:val="23"/>
                <w:szCs w:val="23"/>
              </w:rPr>
            </w:pPr>
          </w:p>
          <w:p w14:paraId="7D6B3619" w14:textId="77777777" w:rsidR="00154082" w:rsidRPr="009F473B" w:rsidRDefault="00154082" w:rsidP="009A2DDD">
            <w:pPr>
              <w:rPr>
                <w:rFonts w:ascii="Arial" w:hAnsi="Arial" w:cs="Arial"/>
                <w:noProof/>
                <w:color w:val="FF0000"/>
                <w:sz w:val="23"/>
                <w:szCs w:val="23"/>
              </w:rPr>
            </w:pPr>
          </w:p>
        </w:tc>
        <w:tc>
          <w:tcPr>
            <w:tcW w:w="6198" w:type="dxa"/>
            <w:gridSpan w:val="2"/>
          </w:tcPr>
          <w:p w14:paraId="1507502D" w14:textId="77777777" w:rsidR="00154082" w:rsidRDefault="00154082" w:rsidP="009A2DDD">
            <w:pPr>
              <w:rPr>
                <w:rFonts w:ascii="Arial" w:hAnsi="Arial" w:cs="Arial"/>
                <w:noProof/>
                <w:sz w:val="23"/>
                <w:szCs w:val="23"/>
              </w:rPr>
            </w:pPr>
          </w:p>
          <w:p w14:paraId="549B81D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6CD04D52"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0E33428C" w14:textId="77777777" w:rsidR="00154082" w:rsidRDefault="00154082" w:rsidP="009A2DDD">
            <w:pPr>
              <w:rPr>
                <w:rFonts w:ascii="Arial" w:hAnsi="Arial" w:cs="Arial"/>
                <w:noProof/>
                <w:sz w:val="23"/>
                <w:szCs w:val="23"/>
              </w:rPr>
            </w:pPr>
          </w:p>
          <w:p w14:paraId="5F8C9CCB" w14:textId="77777777" w:rsidR="00154082" w:rsidRDefault="00154082" w:rsidP="009A2DDD">
            <w:pPr>
              <w:rPr>
                <w:rFonts w:ascii="Arial" w:hAnsi="Arial" w:cs="Arial"/>
                <w:noProof/>
                <w:sz w:val="23"/>
                <w:szCs w:val="23"/>
              </w:rPr>
            </w:pPr>
          </w:p>
          <w:p w14:paraId="306810D5"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235A833D"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269760D"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02E2C816" w14:textId="77777777" w:rsidR="00154082" w:rsidRDefault="00154082" w:rsidP="009A2DDD">
            <w:pPr>
              <w:rPr>
                <w:rFonts w:ascii="Arial" w:hAnsi="Arial" w:cs="Arial"/>
                <w:noProof/>
                <w:sz w:val="23"/>
                <w:szCs w:val="23"/>
              </w:rPr>
            </w:pPr>
          </w:p>
          <w:p w14:paraId="5122B507" w14:textId="77777777" w:rsidR="00154082" w:rsidRDefault="00154082" w:rsidP="009A2DDD">
            <w:pPr>
              <w:rPr>
                <w:rFonts w:ascii="Arial" w:hAnsi="Arial" w:cs="Arial"/>
                <w:noProof/>
                <w:sz w:val="23"/>
                <w:szCs w:val="23"/>
              </w:rPr>
            </w:pPr>
          </w:p>
          <w:p w14:paraId="3B87C0DC"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1FE974E"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7EFF6DF0" w14:textId="77777777" w:rsidR="00154082" w:rsidRDefault="00154082" w:rsidP="009A2DDD">
            <w:pPr>
              <w:rPr>
                <w:rFonts w:ascii="Arial" w:hAnsi="Arial" w:cs="Arial"/>
                <w:noProof/>
                <w:sz w:val="23"/>
                <w:szCs w:val="23"/>
              </w:rPr>
            </w:pPr>
          </w:p>
          <w:p w14:paraId="282991E4" w14:textId="77777777" w:rsidR="00154082" w:rsidRDefault="00154082" w:rsidP="009A2DDD">
            <w:pPr>
              <w:rPr>
                <w:rFonts w:ascii="Arial" w:hAnsi="Arial" w:cs="Arial"/>
                <w:noProof/>
                <w:sz w:val="23"/>
                <w:szCs w:val="23"/>
              </w:rPr>
            </w:pPr>
          </w:p>
          <w:p w14:paraId="5DCE9B7D"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5A2FE512"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A73DB7F"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49B88FEC" w14:textId="77777777" w:rsidR="00154082" w:rsidRDefault="00154082" w:rsidP="009A2DDD">
            <w:pPr>
              <w:rPr>
                <w:rFonts w:ascii="Arial" w:hAnsi="Arial" w:cs="Arial"/>
                <w:noProof/>
                <w:sz w:val="23"/>
                <w:szCs w:val="23"/>
              </w:rPr>
            </w:pPr>
          </w:p>
          <w:p w14:paraId="48762315" w14:textId="77777777" w:rsidR="00154082" w:rsidRDefault="00154082" w:rsidP="009A2DDD">
            <w:pPr>
              <w:rPr>
                <w:rFonts w:ascii="Arial" w:hAnsi="Arial" w:cs="Arial"/>
                <w:noProof/>
                <w:sz w:val="23"/>
                <w:szCs w:val="23"/>
              </w:rPr>
            </w:pPr>
          </w:p>
          <w:p w14:paraId="772CA801" w14:textId="77777777" w:rsidR="00154082" w:rsidRDefault="00154082" w:rsidP="009A2DDD">
            <w:pPr>
              <w:rPr>
                <w:rFonts w:ascii="Arial" w:hAnsi="Arial" w:cs="Arial"/>
                <w:noProof/>
                <w:sz w:val="23"/>
                <w:szCs w:val="23"/>
              </w:rPr>
            </w:pPr>
          </w:p>
          <w:p w14:paraId="0736243B" w14:textId="77777777" w:rsidR="00154082" w:rsidRDefault="00154082" w:rsidP="009A2DDD">
            <w:pPr>
              <w:rPr>
                <w:rFonts w:ascii="Arial" w:hAnsi="Arial" w:cs="Arial"/>
                <w:sz w:val="23"/>
                <w:szCs w:val="23"/>
              </w:rPr>
            </w:pPr>
            <w:r>
              <w:rPr>
                <w:rFonts w:ascii="Arial" w:hAnsi="Arial" w:cs="Arial"/>
                <w:sz w:val="23"/>
                <w:szCs w:val="23"/>
              </w:rPr>
              <w:lastRenderedPageBreak/>
              <w:t>-</w:t>
            </w:r>
            <w:r w:rsidRPr="00A6224C">
              <w:rPr>
                <w:rFonts w:ascii="Arial" w:hAnsi="Arial" w:cs="Arial"/>
                <w:sz w:val="23"/>
                <w:szCs w:val="23"/>
              </w:rPr>
              <w:t xml:space="preserve"> rozvíjí dostatečně srozumitelnou výslovnost a schopnosti rozlišovat sluchem prv</w:t>
            </w:r>
            <w:r>
              <w:rPr>
                <w:rFonts w:ascii="Arial" w:hAnsi="Arial" w:cs="Arial"/>
                <w:sz w:val="23"/>
                <w:szCs w:val="23"/>
              </w:rPr>
              <w:t>ky fonologického systému jazyka</w:t>
            </w:r>
          </w:p>
          <w:p w14:paraId="43189445" w14:textId="77777777" w:rsidR="00154082" w:rsidRPr="00A6224C"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0FCF4AF" w14:textId="77777777" w:rsidR="00154082" w:rsidRPr="00A6224C" w:rsidRDefault="00154082" w:rsidP="009A2DDD">
            <w:pPr>
              <w:rPr>
                <w:rFonts w:ascii="Arial" w:hAnsi="Arial" w:cs="Arial"/>
                <w:b/>
                <w:sz w:val="23"/>
                <w:szCs w:val="23"/>
              </w:rPr>
            </w:pPr>
          </w:p>
          <w:p w14:paraId="23439A58" w14:textId="77777777" w:rsidR="00154082" w:rsidRDefault="00154082" w:rsidP="009A2DDD">
            <w:pPr>
              <w:rPr>
                <w:rFonts w:ascii="Arial" w:hAnsi="Arial" w:cs="Arial"/>
                <w:b/>
                <w:sz w:val="23"/>
                <w:szCs w:val="23"/>
              </w:rPr>
            </w:pPr>
          </w:p>
          <w:p w14:paraId="7384E15B" w14:textId="77777777" w:rsidR="00154082" w:rsidRPr="00A6224C"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BC65386"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27F1213" w14:textId="77777777" w:rsidR="00154082" w:rsidRDefault="00154082" w:rsidP="009A2DDD">
            <w:pPr>
              <w:rPr>
                <w:rFonts w:ascii="Arial" w:hAnsi="Arial" w:cs="Arial"/>
                <w:noProof/>
                <w:sz w:val="23"/>
                <w:szCs w:val="23"/>
              </w:rPr>
            </w:pPr>
          </w:p>
          <w:p w14:paraId="2FE526F0" w14:textId="77777777" w:rsidR="00154082" w:rsidRDefault="00154082" w:rsidP="009A2DDD">
            <w:pPr>
              <w:rPr>
                <w:rFonts w:ascii="Arial" w:hAnsi="Arial" w:cs="Arial"/>
                <w:noProof/>
                <w:sz w:val="23"/>
                <w:szCs w:val="23"/>
              </w:rPr>
            </w:pPr>
          </w:p>
          <w:p w14:paraId="05139C55" w14:textId="77777777" w:rsidR="00154082" w:rsidRDefault="00154082" w:rsidP="009A2DDD">
            <w:pPr>
              <w:rPr>
                <w:rFonts w:ascii="Arial" w:hAnsi="Arial" w:cs="Arial"/>
                <w:noProof/>
                <w:sz w:val="23"/>
                <w:szCs w:val="23"/>
              </w:rPr>
            </w:pPr>
          </w:p>
          <w:p w14:paraId="5C6125DE" w14:textId="77777777" w:rsidR="00154082" w:rsidRDefault="00154082" w:rsidP="009A2DDD">
            <w:pPr>
              <w:rPr>
                <w:rFonts w:ascii="Arial" w:hAnsi="Arial" w:cs="Arial"/>
                <w:sz w:val="23"/>
                <w:szCs w:val="23"/>
              </w:rPr>
            </w:pPr>
          </w:p>
          <w:p w14:paraId="15F6B04F" w14:textId="77777777" w:rsidR="00154082" w:rsidRDefault="00154082" w:rsidP="009A2DDD">
            <w:pPr>
              <w:rPr>
                <w:rFonts w:ascii="Arial" w:hAnsi="Arial" w:cs="Arial"/>
                <w:sz w:val="23"/>
                <w:szCs w:val="23"/>
              </w:rPr>
            </w:pPr>
            <w:r>
              <w:rPr>
                <w:rFonts w:ascii="Arial" w:hAnsi="Arial" w:cs="Arial"/>
                <w:sz w:val="23"/>
                <w:szCs w:val="23"/>
              </w:rPr>
              <w:t>- rozvíjí používání gramatických jevů k realizaci komunikačního záměru (jsou tolerovány elementární chyby, které nenarušují smysl sdělení a porozumění)</w:t>
            </w:r>
          </w:p>
          <w:p w14:paraId="33D68770" w14:textId="77777777" w:rsidR="00154082" w:rsidRPr="007A24BD" w:rsidRDefault="00154082" w:rsidP="009A2DDD">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tvoří</w:t>
            </w:r>
            <w:proofErr w:type="gramEnd"/>
            <w:r>
              <w:rPr>
                <w:rFonts w:ascii="Arial" w:hAnsi="Arial" w:cs="Arial"/>
                <w:sz w:val="23"/>
                <w:szCs w:val="23"/>
              </w:rPr>
              <w:t xml:space="preserve"> věty v přítomném a minulém čase</w:t>
            </w:r>
          </w:p>
          <w:p w14:paraId="4816AB21" w14:textId="77777777" w:rsidR="00154082" w:rsidRDefault="00154082" w:rsidP="009A2DDD">
            <w:pPr>
              <w:rPr>
                <w:rFonts w:ascii="Arial" w:hAnsi="Arial"/>
                <w:sz w:val="23"/>
                <w:szCs w:val="23"/>
              </w:rPr>
            </w:pPr>
            <w:r>
              <w:rPr>
                <w:rFonts w:ascii="Arial" w:hAnsi="Arial"/>
                <w:sz w:val="23"/>
                <w:szCs w:val="23"/>
              </w:rPr>
              <w:t xml:space="preserve">- porovnává vlastnosti osob nebo věcí </w:t>
            </w:r>
          </w:p>
          <w:p w14:paraId="28AFE9DB" w14:textId="77777777" w:rsidR="00154082" w:rsidRDefault="00154082" w:rsidP="009A2DDD">
            <w:pPr>
              <w:rPr>
                <w:rFonts w:ascii="Arial" w:hAnsi="Arial" w:cs="Arial"/>
                <w:sz w:val="23"/>
                <w:szCs w:val="23"/>
              </w:rPr>
            </w:pPr>
            <w:r>
              <w:rPr>
                <w:rFonts w:ascii="Arial" w:hAnsi="Arial"/>
                <w:sz w:val="23"/>
                <w:szCs w:val="23"/>
              </w:rPr>
              <w:t>- k vyjádření, že někdo něco musí/nemusí udělat, používá modální slovesa MUST a HAVE TO</w:t>
            </w:r>
          </w:p>
          <w:p w14:paraId="7FAB3A5D" w14:textId="77777777" w:rsidR="00154082" w:rsidRDefault="00154082" w:rsidP="009A2DDD">
            <w:pPr>
              <w:rPr>
                <w:rFonts w:ascii="Arial" w:hAnsi="Arial" w:cs="Arial"/>
                <w:noProof/>
                <w:sz w:val="23"/>
                <w:szCs w:val="23"/>
              </w:rPr>
            </w:pPr>
          </w:p>
          <w:p w14:paraId="66EB10BF" w14:textId="77777777" w:rsidR="00154082" w:rsidRDefault="00154082" w:rsidP="009A2DDD">
            <w:pPr>
              <w:rPr>
                <w:rFonts w:ascii="Arial" w:hAnsi="Arial" w:cs="Arial"/>
                <w:noProof/>
                <w:sz w:val="23"/>
                <w:szCs w:val="23"/>
              </w:rPr>
            </w:pPr>
          </w:p>
          <w:p w14:paraId="62EE5F1A" w14:textId="77777777" w:rsidR="00154082" w:rsidRDefault="00154082" w:rsidP="009A2DDD">
            <w:pPr>
              <w:rPr>
                <w:rFonts w:ascii="Arial" w:hAnsi="Arial" w:cs="Arial"/>
                <w:noProof/>
                <w:sz w:val="23"/>
                <w:szCs w:val="23"/>
              </w:rPr>
            </w:pPr>
          </w:p>
          <w:p w14:paraId="6DC361FA" w14:textId="77777777" w:rsidR="00154082" w:rsidRDefault="00154082" w:rsidP="009A2DDD">
            <w:pPr>
              <w:rPr>
                <w:rFonts w:ascii="Arial" w:hAnsi="Arial" w:cs="Arial"/>
                <w:noProof/>
                <w:sz w:val="23"/>
                <w:szCs w:val="23"/>
              </w:rPr>
            </w:pPr>
          </w:p>
          <w:p w14:paraId="7B92A57C" w14:textId="77777777" w:rsidR="00154082" w:rsidRDefault="00154082" w:rsidP="009A2DDD">
            <w:pPr>
              <w:rPr>
                <w:rFonts w:ascii="Arial" w:hAnsi="Arial" w:cs="Arial"/>
                <w:noProof/>
                <w:sz w:val="23"/>
                <w:szCs w:val="23"/>
              </w:rPr>
            </w:pPr>
          </w:p>
          <w:p w14:paraId="43E37504" w14:textId="77777777" w:rsidR="00154082" w:rsidRDefault="00154082" w:rsidP="009A2DDD">
            <w:pPr>
              <w:rPr>
                <w:rFonts w:ascii="Arial" w:hAnsi="Arial" w:cs="Arial"/>
                <w:noProof/>
                <w:sz w:val="23"/>
                <w:szCs w:val="23"/>
              </w:rPr>
            </w:pPr>
          </w:p>
          <w:p w14:paraId="080CF4BF" w14:textId="77777777" w:rsidR="00154082" w:rsidRDefault="00154082" w:rsidP="009A2DDD">
            <w:pPr>
              <w:rPr>
                <w:rFonts w:ascii="Arial" w:hAnsi="Arial" w:cs="Arial"/>
                <w:noProof/>
                <w:sz w:val="23"/>
                <w:szCs w:val="23"/>
              </w:rPr>
            </w:pPr>
          </w:p>
          <w:p w14:paraId="7415F224" w14:textId="77777777" w:rsidR="00154082" w:rsidRDefault="00154082" w:rsidP="009A2DDD">
            <w:pPr>
              <w:rPr>
                <w:rFonts w:ascii="Arial" w:hAnsi="Arial" w:cs="Arial"/>
                <w:sz w:val="23"/>
                <w:szCs w:val="23"/>
              </w:rPr>
            </w:pPr>
          </w:p>
          <w:p w14:paraId="08F7361C" w14:textId="77777777" w:rsidR="00154082" w:rsidRPr="00DA3767" w:rsidRDefault="00154082" w:rsidP="009A2DDD">
            <w:pPr>
              <w:rPr>
                <w:rFonts w:ascii="Arial" w:hAnsi="Arial" w:cs="Arial"/>
                <w:sz w:val="23"/>
                <w:szCs w:val="23"/>
              </w:rPr>
            </w:pPr>
          </w:p>
        </w:tc>
        <w:tc>
          <w:tcPr>
            <w:tcW w:w="4310" w:type="dxa"/>
            <w:gridSpan w:val="2"/>
          </w:tcPr>
          <w:p w14:paraId="0EE37A5C" w14:textId="77777777" w:rsidR="00154082" w:rsidRDefault="00154082" w:rsidP="009A2DDD">
            <w:pPr>
              <w:rPr>
                <w:rFonts w:ascii="Arial" w:hAnsi="Arial" w:cs="Arial"/>
                <w:sz w:val="23"/>
                <w:szCs w:val="23"/>
              </w:rPr>
            </w:pPr>
          </w:p>
          <w:p w14:paraId="47D9D903" w14:textId="77777777" w:rsidR="00154082" w:rsidRDefault="00154082" w:rsidP="009A2DDD">
            <w:pPr>
              <w:snapToGrid w:val="0"/>
              <w:rPr>
                <w:rFonts w:ascii="Arial" w:hAnsi="Arial"/>
                <w:sz w:val="23"/>
                <w:szCs w:val="23"/>
              </w:rPr>
            </w:pPr>
            <w:proofErr w:type="spellStart"/>
            <w:proofErr w:type="gramStart"/>
            <w:r>
              <w:rPr>
                <w:rFonts w:ascii="Arial" w:hAnsi="Arial"/>
                <w:sz w:val="23"/>
                <w:szCs w:val="23"/>
              </w:rPr>
              <w:t>Čj</w:t>
            </w:r>
            <w:proofErr w:type="spellEnd"/>
            <w:r>
              <w:rPr>
                <w:rFonts w:ascii="Arial" w:hAnsi="Arial"/>
                <w:sz w:val="23"/>
                <w:szCs w:val="23"/>
              </w:rPr>
              <w:t xml:space="preserve"> - formy</w:t>
            </w:r>
            <w:proofErr w:type="gramEnd"/>
            <w:r>
              <w:rPr>
                <w:rFonts w:ascii="Arial" w:hAnsi="Arial"/>
                <w:sz w:val="23"/>
                <w:szCs w:val="23"/>
              </w:rPr>
              <w:t xml:space="preserve"> společenského styku</w:t>
            </w:r>
          </w:p>
          <w:p w14:paraId="0B672DC5" w14:textId="77777777" w:rsidR="00154082" w:rsidRDefault="00154082" w:rsidP="009A2DDD">
            <w:pPr>
              <w:snapToGrid w:val="0"/>
              <w:rPr>
                <w:rFonts w:ascii="Arial" w:hAnsi="Arial"/>
                <w:sz w:val="23"/>
                <w:szCs w:val="23"/>
              </w:rPr>
            </w:pPr>
          </w:p>
          <w:p w14:paraId="1053A4B4" w14:textId="77777777" w:rsidR="00154082" w:rsidRDefault="00154082" w:rsidP="009A2DDD">
            <w:pPr>
              <w:rPr>
                <w:rFonts w:ascii="Arial" w:hAnsi="Arial"/>
                <w:sz w:val="23"/>
                <w:szCs w:val="23"/>
              </w:rPr>
            </w:pPr>
            <w:proofErr w:type="spellStart"/>
            <w:r>
              <w:rPr>
                <w:rFonts w:ascii="Arial" w:hAnsi="Arial"/>
                <w:sz w:val="23"/>
                <w:szCs w:val="23"/>
              </w:rPr>
              <w:t>Čj</w:t>
            </w:r>
            <w:proofErr w:type="spellEnd"/>
            <w:r>
              <w:rPr>
                <w:rFonts w:ascii="Arial" w:hAnsi="Arial"/>
                <w:sz w:val="23"/>
                <w:szCs w:val="23"/>
              </w:rPr>
              <w:t xml:space="preserve"> – rozkazovací způsob, oznamovací věty kladné a záporné, otázky </w:t>
            </w:r>
          </w:p>
          <w:p w14:paraId="73E24177" w14:textId="77777777" w:rsidR="00154082" w:rsidRDefault="00154082" w:rsidP="009A2DDD">
            <w:pPr>
              <w:snapToGrid w:val="0"/>
              <w:rPr>
                <w:rFonts w:ascii="Arial" w:hAnsi="Arial"/>
                <w:sz w:val="23"/>
                <w:szCs w:val="23"/>
              </w:rPr>
            </w:pPr>
          </w:p>
          <w:p w14:paraId="49F65549" w14:textId="77777777" w:rsidR="00154082" w:rsidRPr="00695C85" w:rsidRDefault="00154082" w:rsidP="009A2DDD">
            <w:pPr>
              <w:rPr>
                <w:rFonts w:ascii="Arial" w:hAnsi="Arial"/>
                <w:sz w:val="23"/>
                <w:szCs w:val="23"/>
              </w:rPr>
            </w:pPr>
            <w:r w:rsidRPr="00695C85">
              <w:rPr>
                <w:rFonts w:ascii="Arial" w:hAnsi="Arial" w:cs="Arial"/>
                <w:sz w:val="23"/>
                <w:szCs w:val="23"/>
              </w:rPr>
              <w:t>M – čísla a početní operace</w:t>
            </w:r>
          </w:p>
          <w:p w14:paraId="0A32B075" w14:textId="77777777" w:rsidR="00154082" w:rsidRDefault="00154082" w:rsidP="009A2DDD">
            <w:pPr>
              <w:rPr>
                <w:rFonts w:ascii="Arial" w:hAnsi="Arial"/>
                <w:sz w:val="23"/>
                <w:szCs w:val="23"/>
              </w:rPr>
            </w:pPr>
          </w:p>
          <w:p w14:paraId="55A8314C" w14:textId="77777777" w:rsidR="00154082" w:rsidRDefault="00154082" w:rsidP="009A2DDD">
            <w:pPr>
              <w:tabs>
                <w:tab w:val="left" w:pos="2640"/>
              </w:tabs>
              <w:rPr>
                <w:rFonts w:ascii="Arial" w:hAnsi="Arial"/>
                <w:sz w:val="23"/>
                <w:szCs w:val="23"/>
              </w:rPr>
            </w:pPr>
            <w:r>
              <w:rPr>
                <w:rFonts w:ascii="Arial" w:hAnsi="Arial"/>
                <w:sz w:val="23"/>
                <w:szCs w:val="23"/>
              </w:rPr>
              <w:t xml:space="preserve">Z – reálie zemí příslušných jazykových oblastí </w:t>
            </w:r>
          </w:p>
          <w:p w14:paraId="307824AD" w14:textId="77777777" w:rsidR="00154082" w:rsidRDefault="00154082" w:rsidP="009A2DDD">
            <w:pPr>
              <w:tabs>
                <w:tab w:val="left" w:pos="2640"/>
              </w:tabs>
              <w:rPr>
                <w:rFonts w:ascii="Arial" w:hAnsi="Arial"/>
                <w:sz w:val="23"/>
                <w:szCs w:val="23"/>
              </w:rPr>
            </w:pPr>
          </w:p>
          <w:p w14:paraId="0C23C230" w14:textId="77777777" w:rsidR="00154082" w:rsidRDefault="00154082" w:rsidP="009A2DDD">
            <w:pPr>
              <w:rPr>
                <w:rFonts w:ascii="Arial" w:hAnsi="Arial"/>
                <w:sz w:val="23"/>
                <w:szCs w:val="23"/>
              </w:rPr>
            </w:pPr>
            <w:proofErr w:type="spellStart"/>
            <w:r>
              <w:rPr>
                <w:rFonts w:ascii="Arial" w:hAnsi="Arial"/>
                <w:sz w:val="23"/>
                <w:szCs w:val="23"/>
              </w:rPr>
              <w:t>Lv</w:t>
            </w:r>
            <w:proofErr w:type="spellEnd"/>
            <w:r>
              <w:rPr>
                <w:rFonts w:ascii="Arial" w:hAnsi="Arial"/>
                <w:sz w:val="23"/>
                <w:szCs w:val="23"/>
              </w:rPr>
              <w:t xml:space="preserve"> – pohádky</w:t>
            </w:r>
          </w:p>
          <w:p w14:paraId="52DD6DE6" w14:textId="77777777" w:rsidR="00154082" w:rsidRDefault="00154082" w:rsidP="009A2DDD">
            <w:pPr>
              <w:rPr>
                <w:rFonts w:ascii="Arial" w:hAnsi="Arial"/>
                <w:sz w:val="23"/>
                <w:szCs w:val="23"/>
              </w:rPr>
            </w:pPr>
          </w:p>
          <w:p w14:paraId="13CDEED1" w14:textId="77777777" w:rsidR="00154082" w:rsidRPr="00DA3767" w:rsidRDefault="00154082" w:rsidP="009A2DDD">
            <w:pPr>
              <w:rPr>
                <w:rFonts w:ascii="Arial" w:hAnsi="Arial" w:cs="Arial"/>
                <w:sz w:val="23"/>
                <w:szCs w:val="23"/>
              </w:rPr>
            </w:pPr>
            <w:proofErr w:type="spellStart"/>
            <w:r>
              <w:rPr>
                <w:rFonts w:ascii="Arial" w:hAnsi="Arial"/>
                <w:sz w:val="23"/>
                <w:szCs w:val="23"/>
              </w:rPr>
              <w:t>Hv</w:t>
            </w:r>
            <w:proofErr w:type="spellEnd"/>
            <w:r>
              <w:rPr>
                <w:rFonts w:ascii="Arial" w:hAnsi="Arial"/>
                <w:sz w:val="23"/>
                <w:szCs w:val="23"/>
              </w:rPr>
              <w:t xml:space="preserve"> – písničky</w:t>
            </w:r>
          </w:p>
        </w:tc>
      </w:tr>
    </w:tbl>
    <w:p w14:paraId="2D238EBA"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09A2453A" w14:textId="77777777" w:rsidTr="009A2DDD">
        <w:trPr>
          <w:trHeight w:val="609"/>
          <w:jc w:val="center"/>
        </w:trPr>
        <w:tc>
          <w:tcPr>
            <w:tcW w:w="3254" w:type="dxa"/>
            <w:tcBorders>
              <w:right w:val="nil"/>
            </w:tcBorders>
            <w:shd w:val="clear" w:color="auto" w:fill="EEECE1"/>
            <w:vAlign w:val="center"/>
          </w:tcPr>
          <w:p w14:paraId="48273389"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2" w:type="dxa"/>
            <w:tcBorders>
              <w:left w:val="nil"/>
              <w:right w:val="nil"/>
            </w:tcBorders>
            <w:shd w:val="clear" w:color="auto" w:fill="EEECE1"/>
            <w:vAlign w:val="center"/>
          </w:tcPr>
          <w:p w14:paraId="22F0F0ED"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4" w:type="dxa"/>
            <w:tcBorders>
              <w:left w:val="nil"/>
            </w:tcBorders>
            <w:shd w:val="clear" w:color="auto" w:fill="EEECE1"/>
            <w:vAlign w:val="center"/>
          </w:tcPr>
          <w:p w14:paraId="10578BF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154082" w:rsidRPr="00DA3767" w14:paraId="6C9ABBFB" w14:textId="77777777" w:rsidTr="009A2DDD">
        <w:trPr>
          <w:trHeight w:val="862"/>
          <w:jc w:val="center"/>
        </w:trPr>
        <w:tc>
          <w:tcPr>
            <w:tcW w:w="3254" w:type="dxa"/>
            <w:shd w:val="clear" w:color="auto" w:fill="DBE5F1"/>
            <w:vAlign w:val="center"/>
          </w:tcPr>
          <w:p w14:paraId="31466D2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2" w:type="dxa"/>
            <w:shd w:val="clear" w:color="auto" w:fill="F2DBDB"/>
            <w:vAlign w:val="center"/>
          </w:tcPr>
          <w:p w14:paraId="75D65C0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4" w:type="dxa"/>
            <w:shd w:val="clear" w:color="auto" w:fill="DBE5F1"/>
            <w:vAlign w:val="center"/>
          </w:tcPr>
          <w:p w14:paraId="3B94E00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963D0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54A408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480A4A24" w14:textId="77777777" w:rsidTr="009A2DDD">
        <w:trPr>
          <w:jc w:val="center"/>
        </w:trPr>
        <w:tc>
          <w:tcPr>
            <w:tcW w:w="3254" w:type="dxa"/>
          </w:tcPr>
          <w:p w14:paraId="072A81D3" w14:textId="77777777" w:rsidR="00154082" w:rsidRDefault="00154082" w:rsidP="009A2DDD">
            <w:pPr>
              <w:rPr>
                <w:rFonts w:ascii="Arial" w:hAnsi="Arial" w:cs="Arial"/>
                <w:b/>
                <w:color w:val="FF0000"/>
                <w:sz w:val="23"/>
                <w:szCs w:val="23"/>
              </w:rPr>
            </w:pPr>
          </w:p>
          <w:p w14:paraId="04C33607"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FFC4AC3"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9-1-01</w:t>
            </w:r>
            <w:r w:rsidRPr="007B2C78">
              <w:rPr>
                <w:rFonts w:ascii="Arial" w:hAnsi="Arial"/>
                <w:b/>
                <w:bCs/>
                <w:i/>
                <w:iCs/>
                <w:sz w:val="23"/>
                <w:szCs w:val="23"/>
              </w:rPr>
              <w:t xml:space="preserve"> </w:t>
            </w:r>
          </w:p>
          <w:p w14:paraId="1CCCF8BA"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-1-02</w:t>
            </w:r>
          </w:p>
          <w:p w14:paraId="7E6EC1E5" w14:textId="77777777" w:rsidR="00154082" w:rsidRDefault="00154082" w:rsidP="009A2DDD">
            <w:pPr>
              <w:rPr>
                <w:rFonts w:ascii="Arial" w:hAnsi="Arial" w:cs="Arial"/>
                <w:b/>
                <w:color w:val="FF0000"/>
                <w:sz w:val="23"/>
                <w:szCs w:val="23"/>
              </w:rPr>
            </w:pPr>
          </w:p>
          <w:p w14:paraId="7A117595" w14:textId="77777777" w:rsidR="00154082" w:rsidRDefault="00154082" w:rsidP="009A2DDD">
            <w:pPr>
              <w:rPr>
                <w:rFonts w:ascii="Arial" w:hAnsi="Arial" w:cs="Arial"/>
                <w:b/>
                <w:color w:val="FF0000"/>
                <w:sz w:val="23"/>
                <w:szCs w:val="23"/>
              </w:rPr>
            </w:pPr>
          </w:p>
          <w:p w14:paraId="0AD8DE07" w14:textId="77777777" w:rsidR="00154082" w:rsidRDefault="00154082" w:rsidP="009A2DDD">
            <w:pPr>
              <w:rPr>
                <w:rFonts w:ascii="Arial" w:hAnsi="Arial" w:cs="Arial"/>
                <w:b/>
                <w:color w:val="FF0000"/>
                <w:sz w:val="23"/>
                <w:szCs w:val="23"/>
              </w:rPr>
            </w:pPr>
          </w:p>
          <w:p w14:paraId="3CCA60A0" w14:textId="77777777" w:rsidR="00154082" w:rsidRPr="006A0E26" w:rsidRDefault="00154082" w:rsidP="009A2DDD">
            <w:pPr>
              <w:rPr>
                <w:rFonts w:ascii="Arial" w:hAnsi="Arial" w:cs="Arial"/>
                <w:b/>
                <w:color w:val="FF0000"/>
                <w:sz w:val="23"/>
                <w:szCs w:val="23"/>
              </w:rPr>
            </w:pPr>
          </w:p>
          <w:p w14:paraId="3AE9A8C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30FD8FAC"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2-01</w:t>
            </w:r>
            <w:r w:rsidRPr="007B2C78">
              <w:rPr>
                <w:rFonts w:ascii="Arial" w:hAnsi="Arial"/>
                <w:b/>
                <w:bCs/>
                <w:i/>
                <w:iCs/>
                <w:sz w:val="23"/>
                <w:szCs w:val="23"/>
              </w:rPr>
              <w:t xml:space="preserve"> </w:t>
            </w:r>
          </w:p>
          <w:p w14:paraId="0A7D931A"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2-02</w:t>
            </w:r>
            <w:r w:rsidRPr="007B2C78">
              <w:rPr>
                <w:rFonts w:ascii="Arial" w:hAnsi="Arial"/>
                <w:b/>
                <w:bCs/>
                <w:i/>
                <w:iCs/>
                <w:sz w:val="23"/>
                <w:szCs w:val="23"/>
              </w:rPr>
              <w:t xml:space="preserve"> </w:t>
            </w:r>
          </w:p>
          <w:p w14:paraId="0E810937"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074B4260" w14:textId="77777777" w:rsidR="00154082" w:rsidRDefault="00154082" w:rsidP="009A2DDD">
            <w:pPr>
              <w:rPr>
                <w:rFonts w:ascii="Arial" w:hAnsi="Arial" w:cs="Arial"/>
                <w:b/>
                <w:color w:val="FF0000"/>
                <w:sz w:val="23"/>
                <w:szCs w:val="23"/>
              </w:rPr>
            </w:pPr>
          </w:p>
          <w:p w14:paraId="6D3E039C" w14:textId="77777777" w:rsidR="00154082" w:rsidRDefault="00154082" w:rsidP="009A2DDD">
            <w:pPr>
              <w:rPr>
                <w:rFonts w:ascii="Arial" w:hAnsi="Arial" w:cs="Arial"/>
                <w:b/>
                <w:color w:val="FF0000"/>
                <w:sz w:val="23"/>
                <w:szCs w:val="23"/>
              </w:rPr>
            </w:pPr>
          </w:p>
          <w:p w14:paraId="7F1D7459" w14:textId="77777777" w:rsidR="00154082" w:rsidRDefault="00154082" w:rsidP="009A2DDD">
            <w:pPr>
              <w:rPr>
                <w:rFonts w:ascii="Arial" w:hAnsi="Arial" w:cs="Arial"/>
                <w:b/>
                <w:color w:val="FF0000"/>
                <w:sz w:val="23"/>
                <w:szCs w:val="23"/>
              </w:rPr>
            </w:pPr>
          </w:p>
          <w:p w14:paraId="28058420" w14:textId="77777777" w:rsidR="00154082" w:rsidRDefault="00154082" w:rsidP="009A2DDD">
            <w:pPr>
              <w:rPr>
                <w:rFonts w:ascii="Arial" w:hAnsi="Arial" w:cs="Arial"/>
                <w:b/>
                <w:color w:val="FF0000"/>
                <w:sz w:val="23"/>
                <w:szCs w:val="23"/>
              </w:rPr>
            </w:pPr>
          </w:p>
          <w:p w14:paraId="76AA9AF6" w14:textId="77777777" w:rsidR="00154082" w:rsidRPr="00F72FC0" w:rsidRDefault="00154082" w:rsidP="009A2DDD">
            <w:pPr>
              <w:rPr>
                <w:rFonts w:ascii="Arial" w:hAnsi="Arial" w:cs="Arial"/>
                <w:color w:val="FF0000"/>
                <w:sz w:val="23"/>
                <w:szCs w:val="23"/>
              </w:rPr>
            </w:pPr>
          </w:p>
          <w:p w14:paraId="0A07B95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55D2C45"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3-01</w:t>
            </w:r>
          </w:p>
          <w:p w14:paraId="427836B9"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-02</w:t>
            </w:r>
          </w:p>
          <w:p w14:paraId="18D82104" w14:textId="77777777" w:rsidR="00154082" w:rsidRDefault="00154082" w:rsidP="009A2DDD">
            <w:pPr>
              <w:rPr>
                <w:rFonts w:ascii="Arial" w:hAnsi="Arial" w:cs="Arial"/>
                <w:color w:val="FF0000"/>
                <w:sz w:val="23"/>
                <w:szCs w:val="23"/>
              </w:rPr>
            </w:pPr>
          </w:p>
          <w:p w14:paraId="367746B5"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8E066B2"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4-01</w:t>
            </w:r>
            <w:r w:rsidRPr="007B2C78">
              <w:rPr>
                <w:rFonts w:ascii="Arial" w:hAnsi="Arial"/>
                <w:b/>
                <w:bCs/>
                <w:i/>
                <w:iCs/>
                <w:sz w:val="23"/>
                <w:szCs w:val="23"/>
              </w:rPr>
              <w:t xml:space="preserve"> </w:t>
            </w:r>
          </w:p>
          <w:p w14:paraId="73D08571"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4-02</w:t>
            </w:r>
            <w:r w:rsidRPr="007B2C78">
              <w:rPr>
                <w:rFonts w:ascii="Arial" w:hAnsi="Arial"/>
                <w:b/>
                <w:bCs/>
                <w:i/>
                <w:iCs/>
                <w:sz w:val="23"/>
                <w:szCs w:val="23"/>
              </w:rPr>
              <w:t xml:space="preserve"> </w:t>
            </w:r>
          </w:p>
          <w:p w14:paraId="219C2488"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w:t>
            </w:r>
          </w:p>
          <w:p w14:paraId="7E323F35" w14:textId="77777777" w:rsidR="00154082" w:rsidRDefault="00154082" w:rsidP="009A2DDD">
            <w:pPr>
              <w:rPr>
                <w:rFonts w:ascii="Arial" w:hAnsi="Arial" w:cs="Arial"/>
                <w:b/>
                <w:color w:val="FF0000"/>
                <w:sz w:val="23"/>
                <w:szCs w:val="23"/>
              </w:rPr>
            </w:pPr>
          </w:p>
          <w:p w14:paraId="68AFD13B" w14:textId="77777777" w:rsidR="00154082" w:rsidRDefault="00154082" w:rsidP="009A2DDD">
            <w:pPr>
              <w:rPr>
                <w:rFonts w:ascii="Arial" w:hAnsi="Arial" w:cs="Arial"/>
                <w:b/>
                <w:color w:val="FF0000"/>
                <w:sz w:val="23"/>
                <w:szCs w:val="23"/>
              </w:rPr>
            </w:pPr>
          </w:p>
          <w:p w14:paraId="3BFAC3BD" w14:textId="77777777" w:rsidR="00154082" w:rsidRDefault="00154082" w:rsidP="009A2DDD">
            <w:pPr>
              <w:rPr>
                <w:rFonts w:ascii="Arial" w:hAnsi="Arial" w:cs="Arial"/>
                <w:b/>
                <w:color w:val="FF0000"/>
                <w:sz w:val="23"/>
                <w:szCs w:val="23"/>
              </w:rPr>
            </w:pPr>
          </w:p>
          <w:p w14:paraId="1E33F471" w14:textId="77777777" w:rsidR="00154082" w:rsidRDefault="00154082" w:rsidP="009A2DDD">
            <w:pPr>
              <w:rPr>
                <w:rFonts w:ascii="Arial" w:hAnsi="Arial" w:cs="Arial"/>
                <w:b/>
                <w:color w:val="FF0000"/>
                <w:sz w:val="23"/>
                <w:szCs w:val="23"/>
              </w:rPr>
            </w:pPr>
          </w:p>
          <w:p w14:paraId="4A35512B"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Cs/>
                <w:color w:val="FF0000"/>
                <w:sz w:val="23"/>
                <w:szCs w:val="23"/>
              </w:rPr>
              <w:t xml:space="preserve"> –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A77A859" w14:textId="77777777" w:rsidR="00154082" w:rsidRPr="00A6224C" w:rsidRDefault="00154082" w:rsidP="009A2DDD">
            <w:pPr>
              <w:rPr>
                <w:rFonts w:ascii="Arial" w:hAnsi="Arial" w:cs="Arial"/>
                <w:color w:val="FF0000"/>
                <w:sz w:val="23"/>
                <w:szCs w:val="23"/>
              </w:rPr>
            </w:pPr>
          </w:p>
          <w:p w14:paraId="5B825458" w14:textId="77777777" w:rsidR="00154082" w:rsidRDefault="00154082" w:rsidP="009A2DDD">
            <w:pPr>
              <w:rPr>
                <w:rFonts w:ascii="Arial" w:hAnsi="Arial" w:cs="Arial"/>
                <w:b/>
                <w:color w:val="FF0000"/>
                <w:sz w:val="23"/>
                <w:szCs w:val="23"/>
              </w:rPr>
            </w:pPr>
          </w:p>
          <w:p w14:paraId="31EA911B" w14:textId="77777777" w:rsidR="00154082" w:rsidRDefault="00154082" w:rsidP="009A2DDD">
            <w:pPr>
              <w:rPr>
                <w:rFonts w:ascii="Arial" w:hAnsi="Arial" w:cs="Arial"/>
                <w:b/>
                <w:color w:val="FF0000"/>
                <w:sz w:val="23"/>
                <w:szCs w:val="23"/>
              </w:rPr>
            </w:pPr>
          </w:p>
          <w:p w14:paraId="0ECD8A2F" w14:textId="77777777" w:rsidR="00154082" w:rsidRDefault="00154082" w:rsidP="009A2DDD">
            <w:pPr>
              <w:rPr>
                <w:rFonts w:ascii="Arial" w:hAnsi="Arial" w:cs="Arial"/>
                <w:b/>
                <w:color w:val="FF0000"/>
                <w:sz w:val="23"/>
                <w:szCs w:val="23"/>
              </w:rPr>
            </w:pPr>
          </w:p>
          <w:p w14:paraId="7E3AEA96"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noProof/>
                <w:color w:val="FF0000"/>
                <w:sz w:val="23"/>
                <w:szCs w:val="23"/>
              </w:rPr>
              <w:t xml:space="preserve">rodina, sport, počasí, </w:t>
            </w:r>
            <w:r>
              <w:rPr>
                <w:rFonts w:ascii="Arial" w:hAnsi="Arial" w:cs="Arial"/>
                <w:color w:val="FF0000"/>
                <w:sz w:val="23"/>
                <w:szCs w:val="23"/>
              </w:rPr>
              <w:t>příroda a město, společnost a její problémy, pocity a nálady, péče o zdraví, cestování, reálie zemí příslušných jazykových oblastí</w:t>
            </w:r>
          </w:p>
          <w:p w14:paraId="35468191" w14:textId="77777777" w:rsidR="00154082" w:rsidRDefault="00154082" w:rsidP="009A2DDD">
            <w:pPr>
              <w:rPr>
                <w:rFonts w:ascii="Arial" w:hAnsi="Arial" w:cs="Arial"/>
                <w:b/>
                <w:color w:val="FF0000"/>
                <w:sz w:val="23"/>
                <w:szCs w:val="23"/>
              </w:rPr>
            </w:pPr>
          </w:p>
          <w:p w14:paraId="6CE561ED" w14:textId="77777777" w:rsidR="00154082" w:rsidRDefault="00154082" w:rsidP="009A2DDD">
            <w:pPr>
              <w:rPr>
                <w:rFonts w:ascii="Arial" w:hAnsi="Arial" w:cs="Arial"/>
                <w:b/>
                <w:color w:val="FF0000"/>
                <w:sz w:val="23"/>
                <w:szCs w:val="23"/>
              </w:rPr>
            </w:pPr>
          </w:p>
          <w:p w14:paraId="36EAC187" w14:textId="77777777" w:rsidR="00073DC1" w:rsidRPr="00073DC1" w:rsidRDefault="00154082" w:rsidP="00073DC1">
            <w:pPr>
              <w:rPr>
                <w:color w:val="FF0000"/>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přítomné časy, minulý čas prostý a průběhový, vyjádření budoucího času (WILL, BE GOING TO), určitý člen a neurčité členy, neurčitá zájmena, předpřítomný čas prostý, modální slovesa</w:t>
            </w:r>
            <w:r w:rsidR="00073DC1">
              <w:rPr>
                <w:rFonts w:ascii="Arial" w:hAnsi="Arial"/>
                <w:color w:val="FF0000"/>
                <w:sz w:val="23"/>
                <w:szCs w:val="23"/>
              </w:rPr>
              <w:t xml:space="preserve"> </w:t>
            </w:r>
            <w:r w:rsidR="00073DC1" w:rsidRPr="00073DC1">
              <w:rPr>
                <w:rFonts w:ascii="Arial" w:hAnsi="Arial"/>
                <w:color w:val="FF0000"/>
                <w:sz w:val="23"/>
                <w:szCs w:val="23"/>
              </w:rPr>
              <w:t>SHOULD, MUST a HAVE TO</w:t>
            </w:r>
          </w:p>
          <w:p w14:paraId="670F1868" w14:textId="77777777" w:rsidR="00154082" w:rsidRDefault="00154082" w:rsidP="009A2DDD">
            <w:pPr>
              <w:rPr>
                <w:rFonts w:ascii="Arial" w:hAnsi="Arial" w:cs="Arial"/>
                <w:b/>
                <w:color w:val="FF0000"/>
                <w:sz w:val="23"/>
                <w:szCs w:val="23"/>
              </w:rPr>
            </w:pPr>
          </w:p>
          <w:p w14:paraId="492828BE" w14:textId="77777777" w:rsidR="00154082" w:rsidRPr="009F473B" w:rsidRDefault="00154082" w:rsidP="009A2DDD">
            <w:pPr>
              <w:rPr>
                <w:rFonts w:ascii="Arial" w:hAnsi="Arial" w:cs="Arial"/>
                <w:noProof/>
                <w:color w:val="FF0000"/>
                <w:sz w:val="23"/>
                <w:szCs w:val="23"/>
              </w:rPr>
            </w:pPr>
          </w:p>
        </w:tc>
        <w:tc>
          <w:tcPr>
            <w:tcW w:w="6542" w:type="dxa"/>
          </w:tcPr>
          <w:p w14:paraId="24AFEE7F" w14:textId="77777777" w:rsidR="00154082" w:rsidRDefault="00154082" w:rsidP="009A2DDD">
            <w:pPr>
              <w:rPr>
                <w:rFonts w:ascii="Arial" w:hAnsi="Arial" w:cs="Arial"/>
                <w:noProof/>
                <w:sz w:val="23"/>
                <w:szCs w:val="23"/>
              </w:rPr>
            </w:pPr>
          </w:p>
          <w:p w14:paraId="0C5D4014"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706FECBF"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10DA3F0B" w14:textId="77777777" w:rsidR="00154082" w:rsidRDefault="00154082" w:rsidP="009A2DDD">
            <w:pPr>
              <w:rPr>
                <w:rFonts w:ascii="Arial" w:hAnsi="Arial" w:cs="Arial"/>
                <w:noProof/>
                <w:sz w:val="23"/>
                <w:szCs w:val="23"/>
              </w:rPr>
            </w:pPr>
          </w:p>
          <w:p w14:paraId="1FB152F4" w14:textId="77777777" w:rsidR="00154082" w:rsidRDefault="00154082" w:rsidP="009A2DDD">
            <w:pPr>
              <w:rPr>
                <w:rFonts w:ascii="Arial" w:hAnsi="Arial" w:cs="Arial"/>
                <w:noProof/>
                <w:sz w:val="23"/>
                <w:szCs w:val="23"/>
              </w:rPr>
            </w:pPr>
          </w:p>
          <w:p w14:paraId="70C818D4"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476D7414"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4D0AEEDE"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377A9F0E" w14:textId="77777777" w:rsidR="00154082" w:rsidRDefault="00154082" w:rsidP="009A2DDD">
            <w:pPr>
              <w:rPr>
                <w:rFonts w:ascii="Arial" w:hAnsi="Arial" w:cs="Arial"/>
                <w:noProof/>
                <w:sz w:val="23"/>
                <w:szCs w:val="23"/>
              </w:rPr>
            </w:pPr>
          </w:p>
          <w:p w14:paraId="76349ED8" w14:textId="77777777" w:rsidR="00154082" w:rsidRDefault="00154082" w:rsidP="009A2DDD">
            <w:pPr>
              <w:rPr>
                <w:rFonts w:ascii="Arial" w:hAnsi="Arial" w:cs="Arial"/>
                <w:noProof/>
                <w:sz w:val="23"/>
                <w:szCs w:val="23"/>
              </w:rPr>
            </w:pPr>
          </w:p>
          <w:p w14:paraId="5BBEBE9A"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3FA2F6C8"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9E23284" w14:textId="77777777" w:rsidR="00154082" w:rsidRDefault="00154082" w:rsidP="009A2DDD">
            <w:pPr>
              <w:rPr>
                <w:rFonts w:ascii="Arial" w:hAnsi="Arial" w:cs="Arial"/>
                <w:noProof/>
                <w:sz w:val="23"/>
                <w:szCs w:val="23"/>
              </w:rPr>
            </w:pPr>
          </w:p>
          <w:p w14:paraId="25B8E652" w14:textId="77777777" w:rsidR="00154082" w:rsidRDefault="00154082" w:rsidP="009A2DDD">
            <w:pPr>
              <w:rPr>
                <w:rFonts w:ascii="Arial" w:hAnsi="Arial" w:cs="Arial"/>
                <w:noProof/>
                <w:sz w:val="23"/>
                <w:szCs w:val="23"/>
              </w:rPr>
            </w:pPr>
          </w:p>
          <w:p w14:paraId="41688EA3"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334DB8E"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D7B657"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577B2D0D" w14:textId="77777777" w:rsidR="00154082" w:rsidRDefault="00154082" w:rsidP="009A2DDD">
            <w:pPr>
              <w:rPr>
                <w:rFonts w:ascii="Arial" w:hAnsi="Arial" w:cs="Arial"/>
                <w:sz w:val="23"/>
                <w:szCs w:val="23"/>
              </w:rPr>
            </w:pPr>
          </w:p>
          <w:p w14:paraId="2B7C38E5" w14:textId="77777777" w:rsidR="00154082" w:rsidRDefault="00154082" w:rsidP="009A2DDD">
            <w:pPr>
              <w:rPr>
                <w:rFonts w:ascii="Arial" w:hAnsi="Arial" w:cs="Arial"/>
                <w:sz w:val="23"/>
                <w:szCs w:val="23"/>
              </w:rPr>
            </w:pPr>
          </w:p>
          <w:p w14:paraId="579F759E" w14:textId="77777777" w:rsidR="00154082" w:rsidRDefault="00154082" w:rsidP="009A2DDD">
            <w:pPr>
              <w:rPr>
                <w:rFonts w:ascii="Arial" w:hAnsi="Arial" w:cs="Arial"/>
                <w:sz w:val="23"/>
                <w:szCs w:val="23"/>
              </w:rPr>
            </w:pPr>
          </w:p>
          <w:p w14:paraId="1B7012BB" w14:textId="77777777" w:rsidR="00154082" w:rsidRDefault="00154082" w:rsidP="009A2DDD">
            <w:pPr>
              <w:rPr>
                <w:rFonts w:ascii="Arial" w:hAnsi="Arial" w:cs="Arial"/>
                <w:sz w:val="23"/>
                <w:szCs w:val="23"/>
              </w:rPr>
            </w:pPr>
          </w:p>
          <w:p w14:paraId="358B4BBA" w14:textId="77777777" w:rsidR="00154082" w:rsidRPr="00A6224C" w:rsidRDefault="00154082" w:rsidP="009A2DDD">
            <w:pPr>
              <w:rPr>
                <w:rFonts w:ascii="Arial" w:hAnsi="Arial" w:cs="Arial"/>
                <w:sz w:val="23"/>
                <w:szCs w:val="23"/>
              </w:rPr>
            </w:pPr>
            <w:r>
              <w:rPr>
                <w:rFonts w:ascii="Arial" w:hAnsi="Arial" w:cs="Arial"/>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3BE4F676" w14:textId="77777777" w:rsidR="00154082" w:rsidRPr="00A6224C" w:rsidRDefault="00154082" w:rsidP="009A2DDD">
            <w:pPr>
              <w:rPr>
                <w:rFonts w:ascii="Arial" w:hAnsi="Arial" w:cs="Arial"/>
                <w:noProof/>
                <w:sz w:val="23"/>
                <w:szCs w:val="23"/>
              </w:rPr>
            </w:pPr>
            <w:r>
              <w:rPr>
                <w:rFonts w:ascii="Arial" w:hAnsi="Arial" w:cs="Arial"/>
                <w:sz w:val="23"/>
                <w:szCs w:val="23"/>
              </w:rPr>
              <w:t>- ovládá pravopis slov osvojené slovní zásoby (jsou tolerovány elementární chyby, které nenarušují smysl porozumění)</w:t>
            </w:r>
          </w:p>
          <w:p w14:paraId="59CFE92D" w14:textId="77777777" w:rsidR="00154082" w:rsidRPr="00A6224C" w:rsidRDefault="00154082" w:rsidP="009A2DDD">
            <w:pPr>
              <w:rPr>
                <w:rFonts w:ascii="Arial" w:hAnsi="Arial" w:cs="Arial"/>
                <w:b/>
                <w:sz w:val="23"/>
                <w:szCs w:val="23"/>
              </w:rPr>
            </w:pPr>
          </w:p>
          <w:p w14:paraId="18315B29" w14:textId="77777777" w:rsidR="00154082" w:rsidRDefault="00154082" w:rsidP="009A2DDD">
            <w:pPr>
              <w:rPr>
                <w:rFonts w:ascii="Arial" w:hAnsi="Arial" w:cs="Arial"/>
                <w:b/>
                <w:sz w:val="23"/>
                <w:szCs w:val="23"/>
              </w:rPr>
            </w:pPr>
          </w:p>
          <w:p w14:paraId="3882F861"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137F7BD4" w14:textId="77777777" w:rsidR="00154082"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CBE3EA6" w14:textId="77777777" w:rsidR="00154082" w:rsidRDefault="00154082" w:rsidP="009A2DDD">
            <w:pPr>
              <w:rPr>
                <w:rFonts w:ascii="Arial" w:hAnsi="Arial" w:cs="Arial"/>
                <w:noProof/>
                <w:sz w:val="23"/>
                <w:szCs w:val="23"/>
              </w:rPr>
            </w:pPr>
          </w:p>
          <w:p w14:paraId="4976167C" w14:textId="77777777" w:rsidR="00154082" w:rsidRDefault="00154082" w:rsidP="009A2DDD">
            <w:pPr>
              <w:rPr>
                <w:rFonts w:ascii="Arial" w:hAnsi="Arial" w:cs="Arial"/>
                <w:noProof/>
                <w:sz w:val="23"/>
                <w:szCs w:val="23"/>
              </w:rPr>
            </w:pPr>
          </w:p>
          <w:p w14:paraId="52496505" w14:textId="77777777" w:rsidR="00154082" w:rsidRDefault="00154082" w:rsidP="009A2DDD">
            <w:pPr>
              <w:rPr>
                <w:rFonts w:ascii="Arial" w:hAnsi="Arial" w:cs="Arial"/>
                <w:noProof/>
                <w:sz w:val="23"/>
                <w:szCs w:val="23"/>
              </w:rPr>
            </w:pPr>
          </w:p>
          <w:p w14:paraId="64B53FB7" w14:textId="77777777" w:rsidR="00154082" w:rsidRDefault="00154082" w:rsidP="009A2DDD">
            <w:pPr>
              <w:rPr>
                <w:rFonts w:ascii="Arial" w:hAnsi="Arial" w:cs="Arial"/>
                <w:noProof/>
                <w:sz w:val="23"/>
                <w:szCs w:val="23"/>
              </w:rPr>
            </w:pPr>
          </w:p>
          <w:p w14:paraId="185A3396" w14:textId="77777777" w:rsidR="00154082" w:rsidRDefault="00154082" w:rsidP="009A2DDD">
            <w:pPr>
              <w:rPr>
                <w:rFonts w:ascii="Arial" w:hAnsi="Arial" w:cs="Arial"/>
                <w:noProof/>
                <w:sz w:val="23"/>
                <w:szCs w:val="23"/>
              </w:rPr>
            </w:pPr>
          </w:p>
          <w:p w14:paraId="5779CEBE" w14:textId="77777777" w:rsidR="00154082" w:rsidRDefault="00154082" w:rsidP="009A2DDD">
            <w:pPr>
              <w:rPr>
                <w:rFonts w:ascii="Arial" w:hAnsi="Arial" w:cs="Arial"/>
                <w:sz w:val="23"/>
                <w:szCs w:val="23"/>
              </w:rPr>
            </w:pPr>
            <w:r>
              <w:rPr>
                <w:rFonts w:ascii="Arial" w:hAnsi="Arial" w:cs="Arial"/>
                <w:noProof/>
                <w:sz w:val="23"/>
                <w:szCs w:val="23"/>
              </w:rPr>
              <w:t xml:space="preserve">- </w:t>
            </w:r>
            <w:r w:rsidRPr="00A6224C">
              <w:rPr>
                <w:rFonts w:ascii="Arial" w:hAnsi="Arial" w:cs="Arial"/>
                <w:sz w:val="23"/>
                <w:szCs w:val="23"/>
              </w:rPr>
              <w:t>rozvíjí používání gramatických jevů k </w:t>
            </w:r>
            <w:r>
              <w:rPr>
                <w:rFonts w:ascii="Arial" w:hAnsi="Arial" w:cs="Arial"/>
                <w:sz w:val="23"/>
                <w:szCs w:val="23"/>
              </w:rPr>
              <w:t xml:space="preserve">realizaci komunikačního záměru </w:t>
            </w:r>
            <w:r w:rsidRPr="00A6224C">
              <w:rPr>
                <w:rFonts w:ascii="Arial" w:hAnsi="Arial" w:cs="Arial"/>
                <w:sz w:val="23"/>
                <w:szCs w:val="23"/>
              </w:rPr>
              <w:t>(jsou tolerovány elementární chyby, které nenarušují smysl sdělení a porozumění)</w:t>
            </w:r>
          </w:p>
          <w:p w14:paraId="76FD3346" w14:textId="77777777" w:rsidR="00154082" w:rsidRDefault="00154082" w:rsidP="009A2DDD">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tvoří</w:t>
            </w:r>
            <w:proofErr w:type="gramEnd"/>
            <w:r>
              <w:rPr>
                <w:rFonts w:ascii="Arial" w:hAnsi="Arial" w:cs="Arial"/>
                <w:sz w:val="23"/>
                <w:szCs w:val="23"/>
              </w:rPr>
              <w:t xml:space="preserve"> věty v přítomném a minulém čase a v předpřítomném prostém čase</w:t>
            </w:r>
          </w:p>
          <w:p w14:paraId="6AA505FA" w14:textId="77777777" w:rsidR="00154082" w:rsidRDefault="00154082" w:rsidP="009A2DDD">
            <w:pPr>
              <w:rPr>
                <w:rFonts w:ascii="Arial" w:hAnsi="Arial" w:cs="Arial"/>
                <w:sz w:val="23"/>
                <w:szCs w:val="23"/>
              </w:rPr>
            </w:pPr>
            <w:r>
              <w:rPr>
                <w:rFonts w:ascii="Arial" w:hAnsi="Arial" w:cs="Arial"/>
                <w:sz w:val="23"/>
                <w:szCs w:val="23"/>
              </w:rPr>
              <w:t xml:space="preserve">- hovoří o budoucnosti – vyjadřuje fakta, předpovědi, </w:t>
            </w:r>
            <w:proofErr w:type="gramStart"/>
            <w:r>
              <w:rPr>
                <w:rFonts w:ascii="Arial" w:hAnsi="Arial" w:cs="Arial"/>
                <w:sz w:val="23"/>
                <w:szCs w:val="23"/>
              </w:rPr>
              <w:t>plány,  rozhodnutí</w:t>
            </w:r>
            <w:proofErr w:type="gramEnd"/>
            <w:r>
              <w:rPr>
                <w:rFonts w:ascii="Arial" w:hAnsi="Arial" w:cs="Arial"/>
                <w:sz w:val="23"/>
                <w:szCs w:val="23"/>
              </w:rPr>
              <w:t>, nabídky, pozvání</w:t>
            </w:r>
          </w:p>
          <w:p w14:paraId="57E34A45" w14:textId="77777777" w:rsidR="00154082" w:rsidRDefault="00154082" w:rsidP="009A2DDD">
            <w:pPr>
              <w:rPr>
                <w:rFonts w:ascii="Arial" w:hAnsi="Arial" w:cs="Arial"/>
                <w:sz w:val="23"/>
                <w:szCs w:val="23"/>
              </w:rPr>
            </w:pPr>
            <w:r>
              <w:rPr>
                <w:rFonts w:ascii="Arial" w:hAnsi="Arial" w:cs="Arial"/>
                <w:sz w:val="23"/>
                <w:szCs w:val="23"/>
              </w:rPr>
              <w:t xml:space="preserve">- dokáže doporučit, poradit, co dělat/nedělat </w:t>
            </w:r>
          </w:p>
          <w:p w14:paraId="45A51BF9" w14:textId="77777777" w:rsidR="00154082" w:rsidRDefault="00154082" w:rsidP="009A2DDD">
            <w:pPr>
              <w:rPr>
                <w:rFonts w:ascii="Arial" w:hAnsi="Arial" w:cs="Arial"/>
                <w:noProof/>
                <w:sz w:val="23"/>
                <w:szCs w:val="23"/>
              </w:rPr>
            </w:pPr>
          </w:p>
          <w:p w14:paraId="6A2EF04D" w14:textId="77777777" w:rsidR="00154082" w:rsidRDefault="00154082" w:rsidP="009A2DDD">
            <w:pPr>
              <w:rPr>
                <w:rFonts w:ascii="Arial" w:hAnsi="Arial" w:cs="Arial"/>
                <w:noProof/>
                <w:sz w:val="23"/>
                <w:szCs w:val="23"/>
              </w:rPr>
            </w:pPr>
          </w:p>
          <w:p w14:paraId="25C5B9CD" w14:textId="77777777" w:rsidR="00154082" w:rsidRDefault="00154082" w:rsidP="009A2DDD">
            <w:pPr>
              <w:rPr>
                <w:rFonts w:ascii="Arial" w:hAnsi="Arial" w:cs="Arial"/>
                <w:noProof/>
                <w:sz w:val="23"/>
                <w:szCs w:val="23"/>
              </w:rPr>
            </w:pPr>
          </w:p>
          <w:p w14:paraId="2D75C2AB" w14:textId="77777777" w:rsidR="00154082" w:rsidRDefault="00154082" w:rsidP="009A2DDD">
            <w:pPr>
              <w:rPr>
                <w:rFonts w:ascii="Arial" w:hAnsi="Arial" w:cs="Arial"/>
                <w:noProof/>
                <w:sz w:val="23"/>
                <w:szCs w:val="23"/>
              </w:rPr>
            </w:pPr>
          </w:p>
          <w:p w14:paraId="19B9E1C1" w14:textId="77777777" w:rsidR="00154082" w:rsidRDefault="00154082" w:rsidP="009A2DDD">
            <w:pPr>
              <w:rPr>
                <w:rFonts w:ascii="Arial" w:hAnsi="Arial" w:cs="Arial"/>
                <w:noProof/>
                <w:sz w:val="23"/>
                <w:szCs w:val="23"/>
              </w:rPr>
            </w:pPr>
          </w:p>
          <w:p w14:paraId="0B167578" w14:textId="77777777" w:rsidR="00154082" w:rsidRDefault="00154082" w:rsidP="009A2DDD">
            <w:pPr>
              <w:rPr>
                <w:rFonts w:ascii="Arial" w:hAnsi="Arial" w:cs="Arial"/>
                <w:noProof/>
                <w:sz w:val="23"/>
                <w:szCs w:val="23"/>
              </w:rPr>
            </w:pPr>
          </w:p>
          <w:p w14:paraId="77A53397" w14:textId="77777777" w:rsidR="00154082" w:rsidRDefault="00154082" w:rsidP="009A2DDD">
            <w:pPr>
              <w:rPr>
                <w:rFonts w:ascii="Arial" w:hAnsi="Arial" w:cs="Arial"/>
                <w:noProof/>
                <w:sz w:val="23"/>
                <w:szCs w:val="23"/>
              </w:rPr>
            </w:pPr>
          </w:p>
          <w:p w14:paraId="17B90E23" w14:textId="77777777" w:rsidR="00154082" w:rsidRDefault="00154082" w:rsidP="009A2DDD">
            <w:pPr>
              <w:rPr>
                <w:rFonts w:ascii="Arial" w:hAnsi="Arial" w:cs="Arial"/>
                <w:sz w:val="23"/>
                <w:szCs w:val="23"/>
              </w:rPr>
            </w:pPr>
          </w:p>
          <w:p w14:paraId="316005F2" w14:textId="77777777" w:rsidR="00154082" w:rsidRPr="00DA3767" w:rsidRDefault="00154082" w:rsidP="009A2DDD">
            <w:pPr>
              <w:rPr>
                <w:rFonts w:ascii="Arial" w:hAnsi="Arial" w:cs="Arial"/>
                <w:sz w:val="23"/>
                <w:szCs w:val="23"/>
              </w:rPr>
            </w:pPr>
          </w:p>
        </w:tc>
        <w:tc>
          <w:tcPr>
            <w:tcW w:w="4424" w:type="dxa"/>
          </w:tcPr>
          <w:p w14:paraId="4BD0D55A" w14:textId="77777777" w:rsidR="00154082" w:rsidRDefault="00154082" w:rsidP="009A2DDD">
            <w:pPr>
              <w:rPr>
                <w:rFonts w:ascii="Arial" w:hAnsi="Arial" w:cs="Arial"/>
                <w:sz w:val="23"/>
                <w:szCs w:val="23"/>
              </w:rPr>
            </w:pPr>
          </w:p>
          <w:p w14:paraId="2595BFA1" w14:textId="77777777" w:rsidR="00154082" w:rsidRPr="00DA3767" w:rsidRDefault="00154082" w:rsidP="009A2DDD">
            <w:pPr>
              <w:rPr>
                <w:rFonts w:ascii="Arial" w:hAnsi="Arial" w:cs="Arial"/>
                <w:noProof/>
                <w:sz w:val="23"/>
                <w:szCs w:val="23"/>
              </w:rPr>
            </w:pPr>
            <w:r>
              <w:rPr>
                <w:rFonts w:ascii="Arial" w:hAnsi="Arial"/>
                <w:sz w:val="23"/>
                <w:szCs w:val="23"/>
              </w:rPr>
              <w:t xml:space="preserve">Z – </w:t>
            </w:r>
            <w:bookmarkStart w:id="118" w:name="_Hlk92219051"/>
            <w:r>
              <w:rPr>
                <w:rFonts w:ascii="Arial" w:hAnsi="Arial"/>
                <w:sz w:val="23"/>
                <w:szCs w:val="23"/>
              </w:rPr>
              <w:t>reálie zemí příslušných jazykových oblastí</w:t>
            </w:r>
            <w:bookmarkEnd w:id="118"/>
            <w:r>
              <w:rPr>
                <w:rFonts w:ascii="Arial" w:hAnsi="Arial" w:cs="Arial"/>
                <w:noProof/>
                <w:sz w:val="23"/>
                <w:szCs w:val="23"/>
              </w:rPr>
              <w:t xml:space="preserve"> </w:t>
            </w:r>
          </w:p>
          <w:p w14:paraId="7CE54679" w14:textId="77777777" w:rsidR="00154082" w:rsidRDefault="00154082" w:rsidP="009A2DDD">
            <w:pPr>
              <w:rPr>
                <w:rFonts w:ascii="Arial" w:hAnsi="Arial" w:cs="Arial"/>
                <w:noProof/>
                <w:sz w:val="23"/>
                <w:szCs w:val="23"/>
              </w:rPr>
            </w:pPr>
          </w:p>
          <w:p w14:paraId="02CD78A3" w14:textId="77777777" w:rsidR="00154082" w:rsidRDefault="00154082" w:rsidP="009A2DDD">
            <w:pPr>
              <w:rPr>
                <w:rFonts w:ascii="Arial" w:hAnsi="Arial" w:cs="Arial"/>
                <w:noProof/>
                <w:sz w:val="23"/>
                <w:szCs w:val="23"/>
              </w:rPr>
            </w:pPr>
            <w:r>
              <w:rPr>
                <w:rFonts w:ascii="Arial" w:hAnsi="Arial" w:cs="Arial"/>
                <w:noProof/>
                <w:sz w:val="23"/>
                <w:szCs w:val="23"/>
              </w:rPr>
              <w:t>Čj – komunikační a slohová výchova</w:t>
            </w:r>
          </w:p>
          <w:p w14:paraId="1F99AF40" w14:textId="77777777" w:rsidR="00154082" w:rsidRDefault="00154082" w:rsidP="009A2DDD">
            <w:pPr>
              <w:rPr>
                <w:rFonts w:ascii="Arial" w:hAnsi="Arial" w:cs="Arial"/>
                <w:noProof/>
                <w:sz w:val="23"/>
                <w:szCs w:val="23"/>
              </w:rPr>
            </w:pPr>
          </w:p>
          <w:p w14:paraId="65E50045" w14:textId="77777777" w:rsidR="00154082" w:rsidRPr="00DA3767" w:rsidRDefault="00154082" w:rsidP="009A2DDD">
            <w:pPr>
              <w:rPr>
                <w:rFonts w:ascii="Arial" w:hAnsi="Arial" w:cs="Arial"/>
                <w:noProof/>
                <w:sz w:val="23"/>
                <w:szCs w:val="23"/>
              </w:rPr>
            </w:pPr>
            <w:r w:rsidRPr="00DA3767">
              <w:rPr>
                <w:rFonts w:ascii="Arial" w:hAnsi="Arial" w:cs="Arial"/>
                <w:noProof/>
                <w:sz w:val="23"/>
                <w:szCs w:val="23"/>
              </w:rPr>
              <w:t>Hv</w:t>
            </w:r>
            <w:r>
              <w:rPr>
                <w:rFonts w:ascii="Arial" w:hAnsi="Arial" w:cs="Arial"/>
                <w:noProof/>
                <w:sz w:val="23"/>
                <w:szCs w:val="23"/>
              </w:rPr>
              <w:t xml:space="preserve"> </w:t>
            </w:r>
            <w:r>
              <w:rPr>
                <w:rFonts w:ascii="Arial" w:hAnsi="Arial" w:cs="Arial"/>
                <w:sz w:val="23"/>
                <w:szCs w:val="23"/>
              </w:rPr>
              <w:t>–</w:t>
            </w:r>
            <w:r>
              <w:rPr>
                <w:rFonts w:ascii="Arial" w:hAnsi="Arial" w:cs="Arial"/>
                <w:noProof/>
                <w:sz w:val="23"/>
                <w:szCs w:val="23"/>
              </w:rPr>
              <w:t xml:space="preserve"> písničky </w:t>
            </w:r>
          </w:p>
          <w:p w14:paraId="1D4835A1" w14:textId="77777777" w:rsidR="00154082" w:rsidRDefault="00154082" w:rsidP="009A2DDD">
            <w:pPr>
              <w:rPr>
                <w:rFonts w:ascii="Arial" w:hAnsi="Arial" w:cs="Arial"/>
                <w:noProof/>
                <w:sz w:val="23"/>
                <w:szCs w:val="23"/>
              </w:rPr>
            </w:pPr>
          </w:p>
          <w:p w14:paraId="763E1DCD" w14:textId="77777777" w:rsidR="00154082" w:rsidRPr="00DA3767" w:rsidRDefault="00154082" w:rsidP="009A2DDD">
            <w:pPr>
              <w:rPr>
                <w:rFonts w:ascii="Arial" w:hAnsi="Arial" w:cs="Arial"/>
                <w:sz w:val="23"/>
                <w:szCs w:val="23"/>
              </w:rPr>
            </w:pPr>
          </w:p>
        </w:tc>
      </w:tr>
    </w:tbl>
    <w:p w14:paraId="4DCB2CE8"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0"/>
        <w:gridCol w:w="6411"/>
        <w:gridCol w:w="4301"/>
      </w:tblGrid>
      <w:tr w:rsidR="00154082" w:rsidRPr="00DA3767" w14:paraId="1CCF5698" w14:textId="77777777" w:rsidTr="009A2DDD">
        <w:trPr>
          <w:trHeight w:val="613"/>
          <w:jc w:val="center"/>
        </w:trPr>
        <w:tc>
          <w:tcPr>
            <w:tcW w:w="3300" w:type="dxa"/>
            <w:tcBorders>
              <w:right w:val="nil"/>
            </w:tcBorders>
            <w:shd w:val="clear" w:color="auto" w:fill="EEECE1"/>
            <w:vAlign w:val="center"/>
          </w:tcPr>
          <w:p w14:paraId="0686945B"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t>Vzdělávací obor:</w:t>
            </w:r>
          </w:p>
        </w:tc>
        <w:tc>
          <w:tcPr>
            <w:tcW w:w="6550" w:type="dxa"/>
            <w:tcBorders>
              <w:left w:val="nil"/>
              <w:right w:val="nil"/>
            </w:tcBorders>
            <w:shd w:val="clear" w:color="auto" w:fill="EEECE1"/>
            <w:vAlign w:val="center"/>
          </w:tcPr>
          <w:p w14:paraId="73F612E4"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370" w:type="dxa"/>
            <w:tcBorders>
              <w:left w:val="nil"/>
            </w:tcBorders>
            <w:shd w:val="clear" w:color="auto" w:fill="EEECE1"/>
            <w:vAlign w:val="center"/>
          </w:tcPr>
          <w:p w14:paraId="423F98A2"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54082" w:rsidRPr="00DA3767" w14:paraId="1DD55D14" w14:textId="77777777" w:rsidTr="009A2DDD">
        <w:trPr>
          <w:trHeight w:val="725"/>
          <w:jc w:val="center"/>
        </w:trPr>
        <w:tc>
          <w:tcPr>
            <w:tcW w:w="3300" w:type="dxa"/>
            <w:shd w:val="clear" w:color="auto" w:fill="DBE5F1"/>
            <w:vAlign w:val="center"/>
          </w:tcPr>
          <w:p w14:paraId="5939D39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50" w:type="dxa"/>
            <w:shd w:val="clear" w:color="auto" w:fill="F2DBDB"/>
            <w:vAlign w:val="center"/>
          </w:tcPr>
          <w:p w14:paraId="1A7747E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D0E796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F535FD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1C91BB9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1EA9E3FC" w14:textId="77777777" w:rsidTr="009A2DDD">
        <w:trPr>
          <w:jc w:val="center"/>
        </w:trPr>
        <w:tc>
          <w:tcPr>
            <w:tcW w:w="3300" w:type="dxa"/>
          </w:tcPr>
          <w:p w14:paraId="1D6092F9" w14:textId="77777777" w:rsidR="00154082" w:rsidRDefault="00154082" w:rsidP="009A2DDD">
            <w:pPr>
              <w:rPr>
                <w:rFonts w:ascii="Arial" w:hAnsi="Arial" w:cs="Arial"/>
                <w:b/>
                <w:color w:val="FF0000"/>
                <w:sz w:val="23"/>
                <w:szCs w:val="23"/>
              </w:rPr>
            </w:pPr>
          </w:p>
          <w:p w14:paraId="1CF3119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33F73529"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9-1-01</w:t>
            </w:r>
            <w:r w:rsidRPr="007B2C78">
              <w:rPr>
                <w:rFonts w:ascii="Arial" w:hAnsi="Arial"/>
                <w:b/>
                <w:bCs/>
                <w:i/>
                <w:iCs/>
                <w:sz w:val="23"/>
                <w:szCs w:val="23"/>
              </w:rPr>
              <w:t xml:space="preserve"> </w:t>
            </w:r>
          </w:p>
          <w:p w14:paraId="2DBF352C"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-1-02</w:t>
            </w:r>
          </w:p>
          <w:p w14:paraId="1B679335" w14:textId="77777777" w:rsidR="00154082" w:rsidRDefault="00154082" w:rsidP="009A2DDD">
            <w:pPr>
              <w:rPr>
                <w:rFonts w:ascii="Arial" w:hAnsi="Arial" w:cs="Arial"/>
                <w:b/>
                <w:color w:val="FF0000"/>
                <w:sz w:val="23"/>
                <w:szCs w:val="23"/>
              </w:rPr>
            </w:pPr>
          </w:p>
          <w:p w14:paraId="6F8710E6" w14:textId="77777777" w:rsidR="00154082" w:rsidRDefault="00154082" w:rsidP="009A2DDD">
            <w:pPr>
              <w:rPr>
                <w:rFonts w:ascii="Arial" w:hAnsi="Arial" w:cs="Arial"/>
                <w:b/>
                <w:color w:val="FF0000"/>
                <w:sz w:val="23"/>
                <w:szCs w:val="23"/>
              </w:rPr>
            </w:pPr>
          </w:p>
          <w:p w14:paraId="2BA02DAF" w14:textId="77777777" w:rsidR="00154082" w:rsidRDefault="00154082" w:rsidP="009A2DDD">
            <w:pPr>
              <w:rPr>
                <w:rFonts w:ascii="Arial" w:hAnsi="Arial" w:cs="Arial"/>
                <w:b/>
                <w:color w:val="FF0000"/>
                <w:sz w:val="23"/>
                <w:szCs w:val="23"/>
              </w:rPr>
            </w:pPr>
          </w:p>
          <w:p w14:paraId="3B055C3B" w14:textId="77777777" w:rsidR="00154082" w:rsidRPr="006A0E26" w:rsidRDefault="00154082" w:rsidP="009A2DDD">
            <w:pPr>
              <w:rPr>
                <w:rFonts w:ascii="Arial" w:hAnsi="Arial" w:cs="Arial"/>
                <w:b/>
                <w:color w:val="FF0000"/>
                <w:sz w:val="23"/>
                <w:szCs w:val="23"/>
              </w:rPr>
            </w:pPr>
          </w:p>
          <w:p w14:paraId="57B00C1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17CD95B8"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2-01</w:t>
            </w:r>
          </w:p>
          <w:p w14:paraId="44F57DDF"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 xml:space="preserve">-02 </w:t>
            </w:r>
          </w:p>
          <w:p w14:paraId="18EABF89"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00C2B75A" w14:textId="77777777" w:rsidR="00154082" w:rsidRDefault="00154082" w:rsidP="009A2DDD">
            <w:pPr>
              <w:rPr>
                <w:rFonts w:ascii="Arial" w:hAnsi="Arial" w:cs="Arial"/>
                <w:color w:val="FF0000"/>
                <w:sz w:val="23"/>
                <w:szCs w:val="23"/>
              </w:rPr>
            </w:pPr>
          </w:p>
          <w:p w14:paraId="49009D3C" w14:textId="77777777" w:rsidR="00154082" w:rsidRDefault="00154082" w:rsidP="009A2DDD">
            <w:pPr>
              <w:rPr>
                <w:rFonts w:ascii="Arial" w:hAnsi="Arial" w:cs="Arial"/>
                <w:color w:val="FF0000"/>
                <w:sz w:val="23"/>
                <w:szCs w:val="23"/>
              </w:rPr>
            </w:pPr>
          </w:p>
          <w:p w14:paraId="379CE0B6" w14:textId="77777777" w:rsidR="00154082" w:rsidRDefault="00154082" w:rsidP="009A2DDD">
            <w:pPr>
              <w:rPr>
                <w:rFonts w:ascii="Arial" w:hAnsi="Arial" w:cs="Arial"/>
                <w:color w:val="FF0000"/>
                <w:sz w:val="23"/>
                <w:szCs w:val="23"/>
              </w:rPr>
            </w:pPr>
          </w:p>
          <w:p w14:paraId="18658A39"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0A7479F6"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 xml:space="preserve">-01 </w:t>
            </w:r>
          </w:p>
          <w:p w14:paraId="31779042"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-02</w:t>
            </w:r>
          </w:p>
          <w:p w14:paraId="52E60F2A" w14:textId="77777777" w:rsidR="00154082" w:rsidRDefault="00154082" w:rsidP="009A2DDD">
            <w:pPr>
              <w:rPr>
                <w:rFonts w:ascii="Arial" w:hAnsi="Arial" w:cs="Arial"/>
                <w:color w:val="FF0000"/>
                <w:sz w:val="23"/>
                <w:szCs w:val="23"/>
              </w:rPr>
            </w:pPr>
          </w:p>
          <w:p w14:paraId="5EE09A45" w14:textId="77777777" w:rsidR="00154082" w:rsidRDefault="00154082" w:rsidP="009A2DDD">
            <w:pPr>
              <w:rPr>
                <w:rFonts w:ascii="Arial" w:hAnsi="Arial" w:cs="Arial"/>
                <w:color w:val="FF0000"/>
                <w:sz w:val="23"/>
                <w:szCs w:val="23"/>
              </w:rPr>
            </w:pPr>
          </w:p>
          <w:p w14:paraId="698B2500"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A176C56"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 xml:space="preserve">-01 </w:t>
            </w:r>
          </w:p>
          <w:p w14:paraId="0FA3D1F9"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4-02</w:t>
            </w:r>
            <w:r w:rsidRPr="007B2C78">
              <w:rPr>
                <w:rFonts w:ascii="Arial" w:hAnsi="Arial"/>
                <w:b/>
                <w:bCs/>
                <w:i/>
                <w:iCs/>
                <w:sz w:val="23"/>
                <w:szCs w:val="23"/>
              </w:rPr>
              <w:t xml:space="preserve"> </w:t>
            </w:r>
          </w:p>
          <w:p w14:paraId="1ABAEFD0"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w:t>
            </w:r>
          </w:p>
          <w:p w14:paraId="108EB470" w14:textId="77777777" w:rsidR="00154082" w:rsidRDefault="00154082" w:rsidP="009A2DDD">
            <w:pPr>
              <w:rPr>
                <w:rFonts w:ascii="Arial" w:hAnsi="Arial" w:cs="Arial"/>
                <w:b/>
                <w:color w:val="FF0000"/>
                <w:sz w:val="23"/>
                <w:szCs w:val="23"/>
              </w:rPr>
            </w:pPr>
          </w:p>
          <w:p w14:paraId="4DACF72A" w14:textId="77777777" w:rsidR="00154082" w:rsidRDefault="00154082" w:rsidP="009A2DDD">
            <w:pPr>
              <w:rPr>
                <w:rFonts w:ascii="Arial" w:hAnsi="Arial" w:cs="Arial"/>
                <w:b/>
                <w:color w:val="FF0000"/>
                <w:sz w:val="23"/>
                <w:szCs w:val="23"/>
              </w:rPr>
            </w:pPr>
          </w:p>
          <w:p w14:paraId="7F92F539" w14:textId="77777777" w:rsidR="00154082" w:rsidRDefault="00154082" w:rsidP="009A2DDD">
            <w:pPr>
              <w:rPr>
                <w:rFonts w:ascii="Arial" w:hAnsi="Arial" w:cs="Arial"/>
                <w:b/>
                <w:color w:val="FF0000"/>
                <w:sz w:val="23"/>
                <w:szCs w:val="23"/>
              </w:rPr>
            </w:pPr>
          </w:p>
          <w:p w14:paraId="43D68C49" w14:textId="77777777" w:rsidR="00154082" w:rsidRDefault="00154082" w:rsidP="009A2DDD">
            <w:pPr>
              <w:rPr>
                <w:rFonts w:ascii="Arial" w:hAnsi="Arial" w:cs="Arial"/>
                <w:b/>
                <w:color w:val="FF0000"/>
                <w:sz w:val="23"/>
                <w:szCs w:val="23"/>
              </w:rPr>
            </w:pPr>
          </w:p>
          <w:p w14:paraId="18D09AAC"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5CA7D45" w14:textId="77777777" w:rsidR="00154082" w:rsidRDefault="00154082" w:rsidP="009A2DDD">
            <w:pPr>
              <w:rPr>
                <w:rFonts w:ascii="Arial" w:hAnsi="Arial" w:cs="Arial"/>
                <w:b/>
                <w:color w:val="FF0000"/>
                <w:sz w:val="23"/>
                <w:szCs w:val="23"/>
              </w:rPr>
            </w:pPr>
          </w:p>
          <w:p w14:paraId="1434902B" w14:textId="77777777" w:rsidR="00154082" w:rsidRDefault="00154082" w:rsidP="009A2DDD">
            <w:pPr>
              <w:rPr>
                <w:rFonts w:ascii="Arial" w:hAnsi="Arial" w:cs="Arial"/>
                <w:b/>
                <w:color w:val="FF0000"/>
                <w:sz w:val="23"/>
                <w:szCs w:val="23"/>
              </w:rPr>
            </w:pPr>
          </w:p>
          <w:p w14:paraId="3F8B7BC4" w14:textId="77777777" w:rsidR="00154082" w:rsidRDefault="00154082" w:rsidP="009A2DDD">
            <w:pPr>
              <w:rPr>
                <w:rFonts w:ascii="Arial" w:hAnsi="Arial" w:cs="Arial"/>
                <w:b/>
                <w:color w:val="FF0000"/>
                <w:sz w:val="23"/>
                <w:szCs w:val="23"/>
              </w:rPr>
            </w:pPr>
          </w:p>
          <w:p w14:paraId="6517E63E" w14:textId="77777777" w:rsidR="00154082" w:rsidRDefault="00154082" w:rsidP="009A2DDD">
            <w:pPr>
              <w:rPr>
                <w:rFonts w:ascii="Arial" w:hAnsi="Arial" w:cs="Arial"/>
                <w:b/>
                <w:color w:val="FF0000"/>
                <w:sz w:val="23"/>
                <w:szCs w:val="23"/>
              </w:rPr>
            </w:pPr>
          </w:p>
          <w:p w14:paraId="60E8C2C5"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kultura, nákupy a móda, společnost a její problémy, pocity a nálady, péče o zdraví, moderní technologie a média, cestování, reálie zemí příslušných jazykových oblastí</w:t>
            </w:r>
          </w:p>
          <w:p w14:paraId="5C84EF22" w14:textId="77777777" w:rsidR="00154082" w:rsidRDefault="00154082" w:rsidP="009A2DDD">
            <w:pPr>
              <w:rPr>
                <w:rFonts w:ascii="Arial" w:hAnsi="Arial" w:cs="Arial"/>
                <w:b/>
                <w:color w:val="FF0000"/>
                <w:sz w:val="23"/>
                <w:szCs w:val="23"/>
              </w:rPr>
            </w:pPr>
          </w:p>
          <w:p w14:paraId="72D6D6F2" w14:textId="77777777" w:rsidR="00154082" w:rsidRDefault="00154082" w:rsidP="009A2DDD">
            <w:pPr>
              <w:rPr>
                <w:rFonts w:ascii="Arial" w:hAnsi="Arial" w:cs="Arial"/>
                <w:b/>
                <w:color w:val="FF0000"/>
                <w:sz w:val="23"/>
                <w:szCs w:val="23"/>
              </w:rPr>
            </w:pPr>
          </w:p>
          <w:p w14:paraId="3700FBD3" w14:textId="77777777" w:rsidR="00154082" w:rsidRDefault="00154082" w:rsidP="009A2DDD">
            <w:pPr>
              <w:rPr>
                <w:rFonts w:ascii="Arial" w:hAnsi="Arial" w:cs="Arial"/>
                <w:b/>
                <w:color w:val="FF0000"/>
                <w:sz w:val="23"/>
                <w:szCs w:val="23"/>
              </w:rPr>
            </w:pPr>
          </w:p>
          <w:p w14:paraId="3BC99582" w14:textId="77777777" w:rsidR="00154082" w:rsidRPr="00B70F14" w:rsidRDefault="00154082" w:rsidP="009A2DDD">
            <w:pPr>
              <w:rPr>
                <w:rFonts w:ascii="Arial" w:hAnsi="Arial" w:cs="Arial"/>
                <w:color w:val="FF0000"/>
                <w:sz w:val="23"/>
                <w:szCs w:val="23"/>
              </w:rPr>
            </w:pPr>
            <w:r>
              <w:rPr>
                <w:rFonts w:ascii="Arial" w:hAnsi="Arial" w:cs="Arial"/>
                <w:b/>
                <w:color w:val="FF0000"/>
                <w:sz w:val="23"/>
                <w:szCs w:val="23"/>
              </w:rPr>
              <w:t xml:space="preserve">Mluvnice </w:t>
            </w:r>
            <w:proofErr w:type="gramStart"/>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w:t>
            </w:r>
            <w:proofErr w:type="gramEnd"/>
            <w:r w:rsidR="00266BF5">
              <w:rPr>
                <w:rFonts w:ascii="Arial" w:hAnsi="Arial" w:cs="Arial"/>
                <w:color w:val="FF0000"/>
                <w:sz w:val="23"/>
                <w:szCs w:val="23"/>
                <w:bdr w:val="none" w:sz="0" w:space="0" w:color="auto" w:frame="1"/>
                <w:shd w:val="clear" w:color="auto" w:fill="FFFFFF"/>
              </w:rPr>
              <w:t xml:space="preserve"> gramatické struktury a typy vět: </w:t>
            </w:r>
            <w:r>
              <w:rPr>
                <w:rFonts w:ascii="Arial" w:hAnsi="Arial" w:cs="Arial"/>
                <w:color w:val="FF0000"/>
                <w:sz w:val="23"/>
                <w:szCs w:val="23"/>
              </w:rPr>
              <w:t>přítomné a minulé časy, předpřítomný čas prostý, vyjádření budoucího času, vedlejší věty vztažné, podmínkové a časové věty, trpný rod, tázací dovětky</w:t>
            </w:r>
            <w:r w:rsidR="00073DC1">
              <w:rPr>
                <w:rFonts w:ascii="Arial" w:hAnsi="Arial" w:cs="Arial"/>
                <w:color w:val="FF0000"/>
                <w:sz w:val="23"/>
                <w:szCs w:val="23"/>
              </w:rPr>
              <w:t>, modální slovesa</w:t>
            </w:r>
          </w:p>
          <w:p w14:paraId="3F797D7C" w14:textId="77777777" w:rsidR="00154082" w:rsidRPr="00037FEE" w:rsidRDefault="00154082" w:rsidP="009A2DDD">
            <w:pPr>
              <w:rPr>
                <w:rFonts w:ascii="Arial" w:hAnsi="Arial" w:cs="Arial"/>
                <w:color w:val="FF0000"/>
                <w:sz w:val="23"/>
                <w:szCs w:val="23"/>
              </w:rPr>
            </w:pPr>
          </w:p>
          <w:p w14:paraId="32CFCF0C" w14:textId="77777777" w:rsidR="00154082" w:rsidRDefault="00154082" w:rsidP="009A2DDD">
            <w:pPr>
              <w:rPr>
                <w:rFonts w:ascii="Arial" w:hAnsi="Arial" w:cs="Arial"/>
                <w:b/>
                <w:color w:val="FF0000"/>
                <w:sz w:val="23"/>
                <w:szCs w:val="23"/>
              </w:rPr>
            </w:pPr>
          </w:p>
          <w:p w14:paraId="6946C065" w14:textId="77777777" w:rsidR="00154082" w:rsidRDefault="00154082" w:rsidP="009A2DDD">
            <w:pPr>
              <w:rPr>
                <w:rFonts w:ascii="Arial" w:hAnsi="Arial" w:cs="Arial"/>
                <w:b/>
                <w:color w:val="FF0000"/>
                <w:sz w:val="23"/>
                <w:szCs w:val="23"/>
              </w:rPr>
            </w:pPr>
          </w:p>
          <w:p w14:paraId="5A4FD601" w14:textId="77777777" w:rsidR="00154082" w:rsidRDefault="00154082" w:rsidP="009A2DDD">
            <w:pPr>
              <w:rPr>
                <w:rFonts w:ascii="Arial" w:hAnsi="Arial" w:cs="Arial"/>
                <w:b/>
                <w:color w:val="FF0000"/>
                <w:sz w:val="23"/>
                <w:szCs w:val="23"/>
              </w:rPr>
            </w:pPr>
          </w:p>
          <w:p w14:paraId="43D1D31B" w14:textId="77777777" w:rsidR="00154082" w:rsidRPr="009F473B" w:rsidRDefault="00154082" w:rsidP="009A2DDD">
            <w:pPr>
              <w:rPr>
                <w:rFonts w:ascii="Arial" w:hAnsi="Arial" w:cs="Arial"/>
                <w:noProof/>
                <w:color w:val="FF0000"/>
                <w:sz w:val="23"/>
                <w:szCs w:val="23"/>
              </w:rPr>
            </w:pPr>
          </w:p>
        </w:tc>
        <w:tc>
          <w:tcPr>
            <w:tcW w:w="6550" w:type="dxa"/>
          </w:tcPr>
          <w:p w14:paraId="639C9E7B" w14:textId="77777777" w:rsidR="00154082" w:rsidRDefault="00154082" w:rsidP="009A2DDD">
            <w:pPr>
              <w:rPr>
                <w:rFonts w:ascii="Arial" w:hAnsi="Arial" w:cs="Arial"/>
                <w:noProof/>
                <w:sz w:val="23"/>
                <w:szCs w:val="23"/>
              </w:rPr>
            </w:pPr>
          </w:p>
          <w:p w14:paraId="0A78AF3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52E5FB30"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5BE23B19" w14:textId="77777777" w:rsidR="00154082" w:rsidRDefault="00154082" w:rsidP="009A2DDD">
            <w:pPr>
              <w:rPr>
                <w:rFonts w:ascii="Arial" w:hAnsi="Arial" w:cs="Arial"/>
                <w:noProof/>
                <w:sz w:val="23"/>
                <w:szCs w:val="23"/>
              </w:rPr>
            </w:pPr>
          </w:p>
          <w:p w14:paraId="1102260C" w14:textId="77777777" w:rsidR="00154082" w:rsidRDefault="00154082" w:rsidP="009A2DDD">
            <w:pPr>
              <w:rPr>
                <w:rFonts w:ascii="Arial" w:hAnsi="Arial" w:cs="Arial"/>
                <w:noProof/>
                <w:sz w:val="23"/>
                <w:szCs w:val="23"/>
              </w:rPr>
            </w:pPr>
          </w:p>
          <w:p w14:paraId="1A7A466B"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5FEC4937"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06C1B4BA"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3EECB5" w14:textId="77777777" w:rsidR="00154082" w:rsidRDefault="00154082" w:rsidP="009A2DDD">
            <w:pPr>
              <w:rPr>
                <w:rFonts w:ascii="Arial" w:hAnsi="Arial" w:cs="Arial"/>
                <w:noProof/>
                <w:sz w:val="23"/>
                <w:szCs w:val="23"/>
              </w:rPr>
            </w:pPr>
          </w:p>
          <w:p w14:paraId="190BAAE2" w14:textId="77777777" w:rsidR="00154082" w:rsidRDefault="00154082" w:rsidP="009A2DDD">
            <w:pPr>
              <w:rPr>
                <w:rFonts w:ascii="Arial" w:hAnsi="Arial" w:cs="Arial"/>
                <w:noProof/>
                <w:sz w:val="23"/>
                <w:szCs w:val="23"/>
              </w:rPr>
            </w:pPr>
          </w:p>
          <w:p w14:paraId="6FA74C62"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002A32DB"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DEDBAB8" w14:textId="77777777" w:rsidR="00154082" w:rsidRDefault="00154082" w:rsidP="009A2DDD">
            <w:pPr>
              <w:rPr>
                <w:rFonts w:ascii="Arial" w:hAnsi="Arial" w:cs="Arial"/>
                <w:noProof/>
                <w:sz w:val="23"/>
                <w:szCs w:val="23"/>
              </w:rPr>
            </w:pPr>
          </w:p>
          <w:p w14:paraId="542129C4" w14:textId="77777777" w:rsidR="00154082" w:rsidRDefault="00154082" w:rsidP="009A2DDD">
            <w:pPr>
              <w:rPr>
                <w:rFonts w:ascii="Arial" w:hAnsi="Arial" w:cs="Arial"/>
                <w:noProof/>
                <w:sz w:val="23"/>
                <w:szCs w:val="23"/>
              </w:rPr>
            </w:pPr>
          </w:p>
          <w:p w14:paraId="174C354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1A47593"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3F7C9D"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079C88AD" w14:textId="77777777" w:rsidR="00154082" w:rsidRDefault="00154082" w:rsidP="009A2DDD">
            <w:pPr>
              <w:rPr>
                <w:rFonts w:ascii="Arial" w:hAnsi="Arial" w:cs="Arial"/>
                <w:noProof/>
                <w:sz w:val="23"/>
                <w:szCs w:val="23"/>
              </w:rPr>
            </w:pPr>
          </w:p>
          <w:p w14:paraId="1B340F38" w14:textId="77777777" w:rsidR="00154082" w:rsidRDefault="00154082" w:rsidP="009A2DDD">
            <w:pPr>
              <w:rPr>
                <w:rFonts w:ascii="Arial" w:hAnsi="Arial" w:cs="Arial"/>
                <w:noProof/>
                <w:sz w:val="23"/>
                <w:szCs w:val="23"/>
              </w:rPr>
            </w:pPr>
          </w:p>
          <w:p w14:paraId="37389DED" w14:textId="77777777" w:rsidR="00154082" w:rsidRDefault="00154082" w:rsidP="009A2DDD">
            <w:pPr>
              <w:rPr>
                <w:rFonts w:ascii="Arial" w:hAnsi="Arial" w:cs="Arial"/>
                <w:noProof/>
                <w:sz w:val="23"/>
                <w:szCs w:val="23"/>
              </w:rPr>
            </w:pPr>
          </w:p>
          <w:p w14:paraId="120F6AFC" w14:textId="77777777" w:rsidR="00154082" w:rsidRPr="00A6224C" w:rsidRDefault="00154082" w:rsidP="009A2DDD">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4880FDF"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2D5E569" w14:textId="77777777" w:rsidR="00154082" w:rsidRDefault="00154082" w:rsidP="009A2DDD">
            <w:pPr>
              <w:rPr>
                <w:rFonts w:ascii="Arial" w:hAnsi="Arial" w:cs="Arial"/>
                <w:noProof/>
                <w:sz w:val="23"/>
                <w:szCs w:val="23"/>
              </w:rPr>
            </w:pPr>
          </w:p>
          <w:p w14:paraId="02CEA951" w14:textId="77777777" w:rsidR="00154082" w:rsidRPr="00A6224C" w:rsidRDefault="00154082" w:rsidP="009A2DDD">
            <w:pPr>
              <w:rPr>
                <w:rFonts w:ascii="Arial" w:hAnsi="Arial" w:cs="Arial"/>
                <w:noProof/>
                <w:sz w:val="23"/>
                <w:szCs w:val="23"/>
              </w:rPr>
            </w:pPr>
          </w:p>
          <w:p w14:paraId="4D42366E"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002F080A"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2754053B" w14:textId="77777777" w:rsidR="00154082" w:rsidRDefault="00154082" w:rsidP="009A2DDD">
            <w:pPr>
              <w:rPr>
                <w:rFonts w:ascii="Arial" w:hAnsi="Arial" w:cs="Arial"/>
                <w:noProof/>
                <w:sz w:val="23"/>
                <w:szCs w:val="23"/>
              </w:rPr>
            </w:pPr>
          </w:p>
          <w:p w14:paraId="5D59789B" w14:textId="77777777" w:rsidR="00154082" w:rsidRDefault="00154082" w:rsidP="009A2DDD">
            <w:pPr>
              <w:rPr>
                <w:rFonts w:ascii="Arial" w:hAnsi="Arial" w:cs="Arial"/>
                <w:noProof/>
                <w:sz w:val="23"/>
                <w:szCs w:val="23"/>
              </w:rPr>
            </w:pPr>
          </w:p>
          <w:p w14:paraId="4C74C82C" w14:textId="77777777" w:rsidR="00154082" w:rsidRDefault="00154082" w:rsidP="009A2DDD">
            <w:pPr>
              <w:rPr>
                <w:rFonts w:ascii="Arial" w:hAnsi="Arial" w:cs="Arial"/>
                <w:noProof/>
                <w:sz w:val="23"/>
                <w:szCs w:val="23"/>
              </w:rPr>
            </w:pPr>
          </w:p>
          <w:p w14:paraId="37300F1C" w14:textId="77777777" w:rsidR="00154082" w:rsidRDefault="00154082" w:rsidP="009A2DDD">
            <w:pPr>
              <w:rPr>
                <w:rFonts w:ascii="Arial" w:hAnsi="Arial" w:cs="Arial"/>
                <w:noProof/>
                <w:sz w:val="23"/>
                <w:szCs w:val="23"/>
              </w:rPr>
            </w:pPr>
          </w:p>
          <w:p w14:paraId="49C077D1" w14:textId="77777777" w:rsidR="00154082" w:rsidRDefault="00154082" w:rsidP="009A2DDD">
            <w:pPr>
              <w:rPr>
                <w:rFonts w:ascii="Arial" w:hAnsi="Arial" w:cs="Arial"/>
                <w:noProof/>
                <w:sz w:val="23"/>
                <w:szCs w:val="23"/>
              </w:rPr>
            </w:pPr>
          </w:p>
          <w:p w14:paraId="77C1742D" w14:textId="77777777" w:rsidR="00154082" w:rsidRDefault="00154082" w:rsidP="009A2DDD">
            <w:pPr>
              <w:rPr>
                <w:rFonts w:ascii="Arial" w:hAnsi="Arial" w:cs="Arial"/>
                <w:noProof/>
                <w:sz w:val="23"/>
                <w:szCs w:val="23"/>
              </w:rPr>
            </w:pPr>
          </w:p>
          <w:p w14:paraId="5392C7BA" w14:textId="77777777" w:rsidR="00154082" w:rsidRPr="00A6224C" w:rsidRDefault="00154082" w:rsidP="009A2DDD">
            <w:pPr>
              <w:rPr>
                <w:rFonts w:ascii="Arial" w:hAnsi="Arial" w:cs="Arial"/>
                <w:noProof/>
                <w:sz w:val="23"/>
                <w:szCs w:val="23"/>
              </w:rPr>
            </w:pPr>
          </w:p>
          <w:p w14:paraId="4104FB45"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používání gramatických jevů k realizaci komunikačního záměru (jsou tolerovány elementární chyby, které nenarušují smysl sdělení a porozumění)</w:t>
            </w:r>
          </w:p>
          <w:p w14:paraId="77285197" w14:textId="77777777" w:rsidR="00154082" w:rsidRDefault="00154082" w:rsidP="009A2DDD">
            <w:pPr>
              <w:rPr>
                <w:rFonts w:ascii="Arial" w:hAnsi="Arial" w:cs="Arial"/>
                <w:sz w:val="23"/>
                <w:szCs w:val="23"/>
              </w:rPr>
            </w:pPr>
            <w:r>
              <w:rPr>
                <w:rFonts w:ascii="Arial" w:hAnsi="Arial" w:cs="Arial"/>
                <w:noProof/>
                <w:sz w:val="23"/>
                <w:szCs w:val="23"/>
              </w:rPr>
              <w:t xml:space="preserve">- </w:t>
            </w:r>
            <w:r>
              <w:rPr>
                <w:rFonts w:ascii="Arial" w:hAnsi="Arial" w:cs="Arial"/>
                <w:sz w:val="23"/>
                <w:szCs w:val="23"/>
              </w:rPr>
              <w:t>opakuje si tvoření uvedených slovesných časů, způsobů a vazeb</w:t>
            </w:r>
          </w:p>
          <w:p w14:paraId="60CF11A7" w14:textId="77777777" w:rsidR="00154082" w:rsidRDefault="00154082" w:rsidP="009A2DDD">
            <w:pPr>
              <w:rPr>
                <w:rFonts w:ascii="Arial" w:hAnsi="Arial" w:cs="Arial"/>
                <w:noProof/>
                <w:sz w:val="23"/>
                <w:szCs w:val="23"/>
              </w:rPr>
            </w:pPr>
            <w:r>
              <w:rPr>
                <w:rFonts w:ascii="Arial" w:hAnsi="Arial" w:cs="Arial"/>
                <w:sz w:val="23"/>
                <w:szCs w:val="23"/>
              </w:rPr>
              <w:t xml:space="preserve">- snaží se zvážit návrh, formulovat podmínku a </w:t>
            </w:r>
            <w:proofErr w:type="gramStart"/>
            <w:r>
              <w:rPr>
                <w:rFonts w:ascii="Arial" w:hAnsi="Arial" w:cs="Arial"/>
                <w:sz w:val="23"/>
                <w:szCs w:val="23"/>
              </w:rPr>
              <w:t>říci</w:t>
            </w:r>
            <w:proofErr w:type="gramEnd"/>
            <w:r>
              <w:rPr>
                <w:rFonts w:ascii="Arial" w:hAnsi="Arial" w:cs="Arial"/>
                <w:sz w:val="23"/>
                <w:szCs w:val="23"/>
              </w:rPr>
              <w:t>, co by se mohlo stát</w:t>
            </w:r>
          </w:p>
          <w:p w14:paraId="02E520FE" w14:textId="77777777" w:rsidR="00154082" w:rsidRDefault="00154082" w:rsidP="009A2DDD">
            <w:pPr>
              <w:rPr>
                <w:rFonts w:ascii="Arial" w:hAnsi="Arial" w:cs="Arial"/>
                <w:sz w:val="23"/>
                <w:szCs w:val="23"/>
              </w:rPr>
            </w:pPr>
          </w:p>
          <w:p w14:paraId="2B2F6446" w14:textId="77777777" w:rsidR="00154082" w:rsidRDefault="00154082" w:rsidP="009A2DDD">
            <w:pPr>
              <w:rPr>
                <w:rFonts w:ascii="Arial" w:hAnsi="Arial" w:cs="Arial"/>
                <w:sz w:val="23"/>
                <w:szCs w:val="23"/>
              </w:rPr>
            </w:pPr>
          </w:p>
          <w:p w14:paraId="5426AD85" w14:textId="77777777" w:rsidR="00154082" w:rsidRDefault="00154082" w:rsidP="009A2DDD">
            <w:pPr>
              <w:rPr>
                <w:rFonts w:ascii="Arial" w:hAnsi="Arial" w:cs="Arial"/>
                <w:sz w:val="23"/>
                <w:szCs w:val="23"/>
              </w:rPr>
            </w:pPr>
          </w:p>
          <w:p w14:paraId="6ADB9ADC" w14:textId="77777777" w:rsidR="00154082" w:rsidRDefault="00154082" w:rsidP="009A2DDD">
            <w:pPr>
              <w:rPr>
                <w:rFonts w:ascii="Arial" w:hAnsi="Arial" w:cs="Arial"/>
                <w:sz w:val="23"/>
                <w:szCs w:val="23"/>
              </w:rPr>
            </w:pPr>
          </w:p>
          <w:p w14:paraId="05D0D812" w14:textId="77777777" w:rsidR="00154082" w:rsidRDefault="00154082" w:rsidP="009A2DDD">
            <w:pPr>
              <w:rPr>
                <w:rFonts w:ascii="Arial" w:hAnsi="Arial" w:cs="Arial"/>
                <w:sz w:val="23"/>
                <w:szCs w:val="23"/>
              </w:rPr>
            </w:pPr>
          </w:p>
          <w:p w14:paraId="37FDDE9D" w14:textId="77777777" w:rsidR="00154082" w:rsidRPr="00DA3767" w:rsidRDefault="00154082" w:rsidP="009A2DDD">
            <w:pPr>
              <w:rPr>
                <w:rFonts w:ascii="Arial" w:hAnsi="Arial" w:cs="Arial"/>
                <w:sz w:val="23"/>
                <w:szCs w:val="23"/>
              </w:rPr>
            </w:pPr>
          </w:p>
        </w:tc>
        <w:tc>
          <w:tcPr>
            <w:tcW w:w="4370" w:type="dxa"/>
          </w:tcPr>
          <w:p w14:paraId="21521018" w14:textId="77777777" w:rsidR="00154082" w:rsidRDefault="00154082" w:rsidP="009A2DDD">
            <w:pPr>
              <w:rPr>
                <w:rFonts w:ascii="Arial" w:hAnsi="Arial" w:cs="Arial"/>
                <w:noProof/>
                <w:sz w:val="23"/>
                <w:szCs w:val="23"/>
              </w:rPr>
            </w:pPr>
          </w:p>
          <w:p w14:paraId="64402123" w14:textId="77777777" w:rsidR="00154082" w:rsidRDefault="00154082" w:rsidP="009A2DDD">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světová literatura </w:t>
            </w:r>
          </w:p>
          <w:p w14:paraId="0B44334E" w14:textId="77777777" w:rsidR="00154082" w:rsidRDefault="00154082" w:rsidP="009A2DDD">
            <w:pPr>
              <w:rPr>
                <w:rFonts w:ascii="Arial" w:hAnsi="Arial" w:cs="Arial"/>
                <w:sz w:val="23"/>
                <w:szCs w:val="23"/>
              </w:rPr>
            </w:pPr>
          </w:p>
          <w:p w14:paraId="5270E6EA" w14:textId="77777777" w:rsidR="00154082" w:rsidRDefault="00154082" w:rsidP="009A2DDD">
            <w:pPr>
              <w:rPr>
                <w:rFonts w:ascii="Arial" w:hAnsi="Arial" w:cs="Arial"/>
                <w:sz w:val="23"/>
                <w:szCs w:val="23"/>
              </w:rPr>
            </w:pPr>
            <w:r>
              <w:rPr>
                <w:rFonts w:ascii="Arial" w:hAnsi="Arial" w:cs="Arial"/>
                <w:sz w:val="23"/>
                <w:szCs w:val="23"/>
              </w:rPr>
              <w:t>Př – lidské tělo</w:t>
            </w:r>
          </w:p>
          <w:p w14:paraId="505785F5" w14:textId="77777777" w:rsidR="00154082" w:rsidRDefault="00154082" w:rsidP="009A2DDD">
            <w:pPr>
              <w:rPr>
                <w:rFonts w:ascii="Arial" w:hAnsi="Arial" w:cs="Arial"/>
                <w:sz w:val="23"/>
                <w:szCs w:val="23"/>
              </w:rPr>
            </w:pPr>
          </w:p>
          <w:p w14:paraId="48BAF7DF" w14:textId="77777777" w:rsidR="00154082" w:rsidRDefault="00154082" w:rsidP="009A2DDD">
            <w:pPr>
              <w:rPr>
                <w:rFonts w:ascii="Arial" w:hAnsi="Arial" w:cs="Arial"/>
                <w:sz w:val="23"/>
                <w:szCs w:val="23"/>
              </w:rPr>
            </w:pPr>
            <w:proofErr w:type="gramStart"/>
            <w:r>
              <w:rPr>
                <w:rFonts w:ascii="Arial" w:hAnsi="Arial" w:cs="Arial"/>
                <w:sz w:val="23"/>
                <w:szCs w:val="23"/>
              </w:rPr>
              <w:t xml:space="preserve">Z - </w:t>
            </w:r>
            <w:r>
              <w:rPr>
                <w:rFonts w:ascii="Arial" w:hAnsi="Arial"/>
                <w:sz w:val="23"/>
                <w:szCs w:val="23"/>
              </w:rPr>
              <w:t>reálie</w:t>
            </w:r>
            <w:proofErr w:type="gramEnd"/>
            <w:r>
              <w:rPr>
                <w:rFonts w:ascii="Arial" w:hAnsi="Arial"/>
                <w:sz w:val="23"/>
                <w:szCs w:val="23"/>
              </w:rPr>
              <w:t xml:space="preserve"> zemí příslušných jazykových oblastí</w:t>
            </w:r>
          </w:p>
          <w:p w14:paraId="47C4071E" w14:textId="77777777" w:rsidR="00154082" w:rsidRDefault="00154082" w:rsidP="009A2DDD">
            <w:pPr>
              <w:rPr>
                <w:rFonts w:ascii="Arial" w:hAnsi="Arial" w:cs="Arial"/>
                <w:sz w:val="23"/>
                <w:szCs w:val="23"/>
              </w:rPr>
            </w:pPr>
          </w:p>
          <w:p w14:paraId="4651F353" w14:textId="77777777" w:rsidR="00154082" w:rsidRDefault="00154082" w:rsidP="009A2DDD">
            <w:pPr>
              <w:rPr>
                <w:rFonts w:ascii="Arial" w:hAnsi="Arial"/>
                <w:sz w:val="23"/>
                <w:szCs w:val="23"/>
              </w:rPr>
            </w:pPr>
            <w:r>
              <w:rPr>
                <w:rFonts w:ascii="Arial" w:hAnsi="Arial"/>
                <w:sz w:val="23"/>
                <w:szCs w:val="23"/>
              </w:rPr>
              <w:t>D – historie Velké Británie</w:t>
            </w:r>
          </w:p>
          <w:p w14:paraId="50F0806E" w14:textId="77777777" w:rsidR="00154082" w:rsidRDefault="00154082" w:rsidP="009A2DDD">
            <w:pPr>
              <w:rPr>
                <w:rFonts w:ascii="Arial" w:hAnsi="Arial"/>
                <w:sz w:val="23"/>
                <w:szCs w:val="23"/>
              </w:rPr>
            </w:pPr>
          </w:p>
          <w:p w14:paraId="357BEE87" w14:textId="77777777" w:rsidR="00154082" w:rsidRPr="00DA3767" w:rsidRDefault="00154082" w:rsidP="009A2DDD">
            <w:pPr>
              <w:rPr>
                <w:rFonts w:ascii="Arial" w:hAnsi="Arial" w:cs="Arial"/>
                <w:noProof/>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6E7A8077" w14:textId="77777777" w:rsidR="00154082" w:rsidRDefault="00154082" w:rsidP="009A2DDD">
            <w:pPr>
              <w:rPr>
                <w:rFonts w:ascii="Arial" w:hAnsi="Arial" w:cs="Arial"/>
                <w:noProof/>
                <w:sz w:val="23"/>
                <w:szCs w:val="23"/>
              </w:rPr>
            </w:pPr>
          </w:p>
          <w:p w14:paraId="6C9F43BF" w14:textId="77777777" w:rsidR="00154082" w:rsidRDefault="00154082" w:rsidP="009A2DDD">
            <w:pPr>
              <w:rPr>
                <w:rFonts w:ascii="Arial" w:hAnsi="Arial" w:cs="Arial"/>
                <w:noProof/>
                <w:sz w:val="23"/>
                <w:szCs w:val="23"/>
              </w:rPr>
            </w:pPr>
          </w:p>
          <w:p w14:paraId="34F6F398" w14:textId="77777777" w:rsidR="00154082" w:rsidRDefault="00154082" w:rsidP="009A2DDD">
            <w:pPr>
              <w:rPr>
                <w:rFonts w:ascii="Arial" w:hAnsi="Arial" w:cs="Arial"/>
                <w:noProof/>
                <w:sz w:val="23"/>
                <w:szCs w:val="23"/>
              </w:rPr>
            </w:pPr>
          </w:p>
          <w:p w14:paraId="00EBD5C8" w14:textId="77777777" w:rsidR="00154082" w:rsidRDefault="00154082" w:rsidP="009A2DDD">
            <w:pPr>
              <w:rPr>
                <w:rFonts w:ascii="Arial" w:hAnsi="Arial" w:cs="Arial"/>
                <w:noProof/>
                <w:sz w:val="23"/>
                <w:szCs w:val="23"/>
              </w:rPr>
            </w:pPr>
          </w:p>
          <w:p w14:paraId="7274F8AC" w14:textId="77777777" w:rsidR="00154082" w:rsidRDefault="00154082" w:rsidP="009A2DDD">
            <w:pPr>
              <w:rPr>
                <w:rFonts w:ascii="Arial" w:hAnsi="Arial" w:cs="Arial"/>
                <w:sz w:val="23"/>
                <w:szCs w:val="23"/>
              </w:rPr>
            </w:pPr>
          </w:p>
          <w:p w14:paraId="0C74E656" w14:textId="77777777" w:rsidR="00154082" w:rsidRDefault="00154082" w:rsidP="009A2DDD">
            <w:pPr>
              <w:rPr>
                <w:rFonts w:ascii="Arial" w:hAnsi="Arial" w:cs="Arial"/>
                <w:sz w:val="23"/>
                <w:szCs w:val="23"/>
              </w:rPr>
            </w:pPr>
          </w:p>
          <w:p w14:paraId="7BB51607" w14:textId="77777777" w:rsidR="00154082" w:rsidRDefault="00154082" w:rsidP="009A2DDD">
            <w:pPr>
              <w:rPr>
                <w:rFonts w:ascii="Arial" w:hAnsi="Arial" w:cs="Arial"/>
                <w:sz w:val="23"/>
                <w:szCs w:val="23"/>
              </w:rPr>
            </w:pPr>
          </w:p>
          <w:p w14:paraId="6D1B11DC" w14:textId="77777777" w:rsidR="00154082" w:rsidRDefault="00154082" w:rsidP="009A2DDD">
            <w:pPr>
              <w:rPr>
                <w:rFonts w:ascii="Arial" w:hAnsi="Arial" w:cs="Arial"/>
                <w:sz w:val="23"/>
                <w:szCs w:val="23"/>
              </w:rPr>
            </w:pPr>
          </w:p>
          <w:p w14:paraId="428926EC" w14:textId="77777777" w:rsidR="00154082" w:rsidRDefault="00154082" w:rsidP="009A2DDD">
            <w:pPr>
              <w:rPr>
                <w:rFonts w:ascii="Arial" w:hAnsi="Arial" w:cs="Arial"/>
                <w:sz w:val="23"/>
                <w:szCs w:val="23"/>
              </w:rPr>
            </w:pPr>
          </w:p>
          <w:p w14:paraId="22A70B45" w14:textId="77777777" w:rsidR="00154082" w:rsidRDefault="00154082" w:rsidP="009A2DDD">
            <w:pPr>
              <w:rPr>
                <w:rFonts w:ascii="Arial" w:hAnsi="Arial" w:cs="Arial"/>
                <w:sz w:val="23"/>
                <w:szCs w:val="23"/>
              </w:rPr>
            </w:pPr>
          </w:p>
          <w:p w14:paraId="7D68203E" w14:textId="77777777" w:rsidR="00154082" w:rsidRPr="00DA3767" w:rsidRDefault="00154082" w:rsidP="009A2DDD">
            <w:pPr>
              <w:rPr>
                <w:rFonts w:ascii="Arial" w:hAnsi="Arial" w:cs="Arial"/>
                <w:sz w:val="23"/>
                <w:szCs w:val="23"/>
              </w:rPr>
            </w:pPr>
          </w:p>
        </w:tc>
      </w:tr>
    </w:tbl>
    <w:p w14:paraId="769BFEF4"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60242CFD" w14:textId="77777777" w:rsidTr="009A2DDD">
        <w:trPr>
          <w:trHeight w:val="609"/>
          <w:jc w:val="center"/>
        </w:trPr>
        <w:tc>
          <w:tcPr>
            <w:tcW w:w="3254" w:type="dxa"/>
            <w:tcBorders>
              <w:right w:val="nil"/>
            </w:tcBorders>
            <w:shd w:val="clear" w:color="auto" w:fill="EEECE1"/>
            <w:vAlign w:val="center"/>
          </w:tcPr>
          <w:p w14:paraId="5990D09F"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1" w:type="dxa"/>
            <w:tcBorders>
              <w:left w:val="nil"/>
              <w:right w:val="nil"/>
            </w:tcBorders>
            <w:shd w:val="clear" w:color="auto" w:fill="EEECE1"/>
            <w:vAlign w:val="center"/>
          </w:tcPr>
          <w:p w14:paraId="23A058E0"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3" w:type="dxa"/>
            <w:tcBorders>
              <w:left w:val="nil"/>
            </w:tcBorders>
            <w:shd w:val="clear" w:color="auto" w:fill="EEECE1"/>
            <w:vAlign w:val="center"/>
          </w:tcPr>
          <w:p w14:paraId="597E5F8B"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154082" w:rsidRPr="00DA3767" w14:paraId="3E6F108E" w14:textId="77777777" w:rsidTr="009A2DDD">
        <w:trPr>
          <w:trHeight w:val="862"/>
          <w:jc w:val="center"/>
        </w:trPr>
        <w:tc>
          <w:tcPr>
            <w:tcW w:w="3254" w:type="dxa"/>
            <w:shd w:val="clear" w:color="auto" w:fill="DBE5F1"/>
            <w:vAlign w:val="center"/>
          </w:tcPr>
          <w:p w14:paraId="66DEC96A"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1" w:type="dxa"/>
            <w:shd w:val="clear" w:color="auto" w:fill="F2DBDB"/>
            <w:vAlign w:val="center"/>
          </w:tcPr>
          <w:p w14:paraId="0BE1C9B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3" w:type="dxa"/>
            <w:shd w:val="clear" w:color="auto" w:fill="DBE5F1"/>
            <w:vAlign w:val="center"/>
          </w:tcPr>
          <w:p w14:paraId="7005368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1309648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A61A11F"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0FB856C9" w14:textId="77777777" w:rsidTr="009A2DDD">
        <w:trPr>
          <w:jc w:val="center"/>
        </w:trPr>
        <w:tc>
          <w:tcPr>
            <w:tcW w:w="3254" w:type="dxa"/>
          </w:tcPr>
          <w:p w14:paraId="45DAFFD0" w14:textId="77777777" w:rsidR="00154082" w:rsidRDefault="00154082" w:rsidP="009A2DDD">
            <w:pPr>
              <w:rPr>
                <w:rFonts w:ascii="Arial" w:hAnsi="Arial" w:cs="Arial"/>
                <w:b/>
                <w:color w:val="FF0000"/>
                <w:sz w:val="23"/>
                <w:szCs w:val="23"/>
              </w:rPr>
            </w:pPr>
          </w:p>
          <w:p w14:paraId="7D949B6F"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91BFF77"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 xml:space="preserve">-1-01 </w:t>
            </w:r>
          </w:p>
          <w:p w14:paraId="522441BC"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-1-02</w:t>
            </w:r>
          </w:p>
          <w:p w14:paraId="53FAAA67" w14:textId="77777777" w:rsidR="00154082" w:rsidRDefault="00154082" w:rsidP="009A2DDD">
            <w:pPr>
              <w:rPr>
                <w:rFonts w:ascii="Arial" w:hAnsi="Arial" w:cs="Arial"/>
                <w:b/>
                <w:color w:val="FF0000"/>
                <w:sz w:val="23"/>
                <w:szCs w:val="23"/>
              </w:rPr>
            </w:pPr>
          </w:p>
          <w:p w14:paraId="52681AD7" w14:textId="77777777" w:rsidR="00154082" w:rsidRDefault="00154082" w:rsidP="009A2DDD">
            <w:pPr>
              <w:rPr>
                <w:rFonts w:ascii="Arial" w:hAnsi="Arial" w:cs="Arial"/>
                <w:b/>
                <w:color w:val="FF0000"/>
                <w:sz w:val="23"/>
                <w:szCs w:val="23"/>
              </w:rPr>
            </w:pPr>
          </w:p>
          <w:p w14:paraId="7EDA99BF" w14:textId="77777777" w:rsidR="00154082" w:rsidRDefault="00154082" w:rsidP="009A2DDD">
            <w:pPr>
              <w:rPr>
                <w:rFonts w:ascii="Arial" w:hAnsi="Arial" w:cs="Arial"/>
                <w:b/>
                <w:color w:val="FF0000"/>
                <w:sz w:val="23"/>
                <w:szCs w:val="23"/>
              </w:rPr>
            </w:pPr>
          </w:p>
          <w:p w14:paraId="234926F4" w14:textId="77777777" w:rsidR="00154082" w:rsidRDefault="00154082" w:rsidP="009A2DDD">
            <w:pPr>
              <w:rPr>
                <w:rFonts w:ascii="Arial" w:hAnsi="Arial" w:cs="Arial"/>
                <w:b/>
                <w:color w:val="FF0000"/>
                <w:sz w:val="23"/>
                <w:szCs w:val="23"/>
              </w:rPr>
            </w:pPr>
          </w:p>
          <w:p w14:paraId="48682E24"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5FBEEA33"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2-01</w:t>
            </w:r>
            <w:r w:rsidRPr="007B2C78">
              <w:rPr>
                <w:rFonts w:ascii="Arial" w:hAnsi="Arial"/>
                <w:b/>
                <w:bCs/>
                <w:i/>
                <w:iCs/>
                <w:sz w:val="23"/>
                <w:szCs w:val="23"/>
              </w:rPr>
              <w:t xml:space="preserve"> </w:t>
            </w:r>
          </w:p>
          <w:p w14:paraId="3A2B9F8A"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2-02</w:t>
            </w:r>
            <w:r w:rsidRPr="007B2C78">
              <w:rPr>
                <w:rFonts w:ascii="Arial" w:hAnsi="Arial"/>
                <w:b/>
                <w:bCs/>
                <w:i/>
                <w:iCs/>
                <w:sz w:val="23"/>
                <w:szCs w:val="23"/>
              </w:rPr>
              <w:t xml:space="preserve"> </w:t>
            </w:r>
          </w:p>
          <w:p w14:paraId="36943206" w14:textId="77777777" w:rsidR="00154082" w:rsidRDefault="00154082" w:rsidP="009A2DDD">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w:t>
            </w:r>
            <w:r>
              <w:rPr>
                <w:rFonts w:ascii="Arial" w:hAnsi="Arial"/>
                <w:b/>
                <w:bCs/>
                <w:i/>
                <w:iCs/>
                <w:sz w:val="23"/>
                <w:szCs w:val="23"/>
              </w:rPr>
              <w:t>3</w:t>
            </w:r>
          </w:p>
          <w:p w14:paraId="6E4FCF31" w14:textId="77777777" w:rsidR="00154082" w:rsidRDefault="00154082" w:rsidP="009A2DDD">
            <w:pPr>
              <w:rPr>
                <w:rFonts w:ascii="Arial" w:hAnsi="Arial" w:cs="Arial"/>
                <w:b/>
                <w:color w:val="FF0000"/>
                <w:sz w:val="23"/>
                <w:szCs w:val="23"/>
              </w:rPr>
            </w:pPr>
          </w:p>
          <w:p w14:paraId="06CC81CA" w14:textId="77777777" w:rsidR="00154082" w:rsidRDefault="00154082" w:rsidP="009A2DDD">
            <w:pPr>
              <w:rPr>
                <w:rFonts w:ascii="Arial" w:hAnsi="Arial" w:cs="Arial"/>
                <w:b/>
                <w:color w:val="FF0000"/>
                <w:sz w:val="23"/>
                <w:szCs w:val="23"/>
              </w:rPr>
            </w:pPr>
          </w:p>
          <w:p w14:paraId="6E9BE6F1" w14:textId="77777777" w:rsidR="00154082" w:rsidRDefault="00154082" w:rsidP="009A2DDD">
            <w:pPr>
              <w:rPr>
                <w:rFonts w:ascii="Arial" w:hAnsi="Arial" w:cs="Arial"/>
                <w:b/>
                <w:color w:val="FF0000"/>
                <w:sz w:val="23"/>
                <w:szCs w:val="23"/>
              </w:rPr>
            </w:pPr>
          </w:p>
          <w:p w14:paraId="6DF78D1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4CED31D4"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3-01</w:t>
            </w:r>
            <w:r w:rsidRPr="007B2C78">
              <w:rPr>
                <w:rFonts w:ascii="Arial" w:hAnsi="Arial"/>
                <w:b/>
                <w:bCs/>
                <w:i/>
                <w:iCs/>
                <w:sz w:val="23"/>
                <w:szCs w:val="23"/>
              </w:rPr>
              <w:t xml:space="preserve"> </w:t>
            </w:r>
          </w:p>
          <w:p w14:paraId="429D76F2"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3</w:t>
            </w:r>
            <w:r w:rsidRPr="007B2C78">
              <w:rPr>
                <w:rFonts w:ascii="Arial" w:hAnsi="Arial"/>
                <w:b/>
                <w:bCs/>
                <w:i/>
                <w:iCs/>
                <w:sz w:val="23"/>
                <w:szCs w:val="23"/>
              </w:rPr>
              <w:t>-02</w:t>
            </w:r>
          </w:p>
          <w:p w14:paraId="2DE8EF17" w14:textId="77777777" w:rsidR="00154082" w:rsidRDefault="00154082" w:rsidP="009A2DDD">
            <w:pPr>
              <w:rPr>
                <w:rFonts w:ascii="Arial" w:hAnsi="Arial" w:cs="Arial"/>
                <w:b/>
                <w:color w:val="FF0000"/>
                <w:sz w:val="23"/>
                <w:szCs w:val="23"/>
              </w:rPr>
            </w:pPr>
          </w:p>
          <w:p w14:paraId="5C2922A4" w14:textId="77777777" w:rsidR="00154082" w:rsidRDefault="00154082" w:rsidP="009A2DDD">
            <w:pPr>
              <w:rPr>
                <w:rFonts w:ascii="Arial" w:hAnsi="Arial" w:cs="Arial"/>
                <w:b/>
                <w:color w:val="FF0000"/>
                <w:sz w:val="23"/>
                <w:szCs w:val="23"/>
              </w:rPr>
            </w:pPr>
          </w:p>
          <w:p w14:paraId="3122CCE3"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F1AFC1B" w14:textId="77777777" w:rsidR="00154082"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4-01</w:t>
            </w:r>
            <w:r w:rsidRPr="007B2C78">
              <w:rPr>
                <w:rFonts w:ascii="Arial" w:hAnsi="Arial"/>
                <w:b/>
                <w:bCs/>
                <w:i/>
                <w:iCs/>
                <w:sz w:val="23"/>
                <w:szCs w:val="23"/>
              </w:rPr>
              <w:t xml:space="preserve"> </w:t>
            </w:r>
          </w:p>
          <w:p w14:paraId="694650E7"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4-02</w:t>
            </w:r>
            <w:r w:rsidRPr="007B2C78">
              <w:rPr>
                <w:rFonts w:ascii="Arial" w:hAnsi="Arial"/>
                <w:b/>
                <w:bCs/>
                <w:i/>
                <w:iCs/>
                <w:sz w:val="23"/>
                <w:szCs w:val="23"/>
              </w:rPr>
              <w:t xml:space="preserve"> </w:t>
            </w:r>
          </w:p>
          <w:p w14:paraId="499A977E" w14:textId="77777777" w:rsidR="00154082" w:rsidRDefault="00154082" w:rsidP="009A2DDD">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w:t>
            </w:r>
          </w:p>
          <w:p w14:paraId="4AB293FD" w14:textId="77777777" w:rsidR="00154082" w:rsidRDefault="00154082" w:rsidP="009A2DDD">
            <w:pPr>
              <w:rPr>
                <w:rFonts w:ascii="Arial" w:hAnsi="Arial" w:cs="Arial"/>
                <w:color w:val="FF0000"/>
                <w:sz w:val="23"/>
                <w:szCs w:val="23"/>
              </w:rPr>
            </w:pPr>
          </w:p>
          <w:p w14:paraId="3FE43B3C" w14:textId="77777777" w:rsidR="00154082" w:rsidRDefault="00154082" w:rsidP="009A2DDD">
            <w:pPr>
              <w:rPr>
                <w:rFonts w:ascii="Arial" w:hAnsi="Arial" w:cs="Arial"/>
                <w:color w:val="FF0000"/>
                <w:sz w:val="23"/>
                <w:szCs w:val="23"/>
              </w:rPr>
            </w:pPr>
          </w:p>
          <w:p w14:paraId="31C13CF9" w14:textId="77777777" w:rsidR="00154082" w:rsidRDefault="00154082" w:rsidP="009A2DDD">
            <w:pPr>
              <w:rPr>
                <w:rFonts w:ascii="Arial" w:hAnsi="Arial" w:cs="Arial"/>
                <w:color w:val="FF0000"/>
                <w:sz w:val="23"/>
                <w:szCs w:val="23"/>
              </w:rPr>
            </w:pPr>
          </w:p>
          <w:p w14:paraId="5D4CDD91" w14:textId="77777777" w:rsidR="00154082" w:rsidRDefault="00154082" w:rsidP="009A2DDD">
            <w:pPr>
              <w:rPr>
                <w:rFonts w:ascii="Arial" w:hAnsi="Arial" w:cs="Arial"/>
                <w:color w:val="FF0000"/>
                <w:sz w:val="23"/>
                <w:szCs w:val="23"/>
              </w:rPr>
            </w:pPr>
          </w:p>
          <w:p w14:paraId="68DCFDF5" w14:textId="77777777" w:rsidR="00154082" w:rsidRDefault="00154082" w:rsidP="009A2DDD">
            <w:pPr>
              <w:rPr>
                <w:rFonts w:ascii="Arial" w:hAnsi="Arial" w:cs="Arial"/>
                <w:color w:val="FF0000"/>
                <w:sz w:val="23"/>
                <w:szCs w:val="23"/>
              </w:rPr>
            </w:pPr>
          </w:p>
          <w:p w14:paraId="01078AA2"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95E082D" w14:textId="77777777" w:rsidR="00154082" w:rsidRDefault="00154082" w:rsidP="009A2DDD">
            <w:pPr>
              <w:rPr>
                <w:rFonts w:ascii="Arial" w:hAnsi="Arial" w:cs="Arial"/>
                <w:color w:val="FF0000"/>
                <w:sz w:val="23"/>
                <w:szCs w:val="23"/>
              </w:rPr>
            </w:pPr>
          </w:p>
          <w:p w14:paraId="476C56FA" w14:textId="77777777" w:rsidR="00154082" w:rsidRDefault="00154082" w:rsidP="009A2DDD">
            <w:pPr>
              <w:rPr>
                <w:rFonts w:ascii="Arial" w:hAnsi="Arial" w:cs="Arial"/>
                <w:b/>
                <w:color w:val="FF0000"/>
                <w:sz w:val="23"/>
                <w:szCs w:val="23"/>
              </w:rPr>
            </w:pPr>
          </w:p>
          <w:p w14:paraId="225195BE" w14:textId="77777777" w:rsidR="00154082" w:rsidRDefault="00154082" w:rsidP="009A2DDD">
            <w:pPr>
              <w:rPr>
                <w:rFonts w:ascii="Arial" w:hAnsi="Arial" w:cs="Arial"/>
                <w:b/>
                <w:color w:val="FF0000"/>
                <w:sz w:val="23"/>
                <w:szCs w:val="23"/>
              </w:rPr>
            </w:pPr>
          </w:p>
          <w:p w14:paraId="2EEA5ECF" w14:textId="77777777" w:rsidR="00154082" w:rsidRDefault="00154082" w:rsidP="009A2DDD">
            <w:pPr>
              <w:rPr>
                <w:rFonts w:ascii="Arial" w:hAnsi="Arial" w:cs="Arial"/>
                <w:b/>
                <w:color w:val="FF0000"/>
                <w:sz w:val="23"/>
                <w:szCs w:val="23"/>
              </w:rPr>
            </w:pPr>
          </w:p>
          <w:p w14:paraId="7043FB4C"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volný čas, sport, společnost a její problémy, volba povolání, moderní technologie a média, cestování, reálie zemí příslušných jazykových oblastí</w:t>
            </w:r>
          </w:p>
          <w:p w14:paraId="7B0C731D" w14:textId="77777777" w:rsidR="00154082" w:rsidRDefault="00154082" w:rsidP="009A2DDD">
            <w:pPr>
              <w:rPr>
                <w:rFonts w:ascii="Arial" w:hAnsi="Arial" w:cs="Arial"/>
                <w:b/>
                <w:color w:val="FF0000"/>
                <w:sz w:val="23"/>
                <w:szCs w:val="23"/>
              </w:rPr>
            </w:pPr>
          </w:p>
          <w:p w14:paraId="27A91DF1" w14:textId="77777777" w:rsidR="00154082" w:rsidRDefault="00154082" w:rsidP="009A2DDD">
            <w:pPr>
              <w:rPr>
                <w:rFonts w:ascii="Arial" w:hAnsi="Arial" w:cs="Arial"/>
                <w:b/>
                <w:color w:val="FF0000"/>
                <w:sz w:val="23"/>
                <w:szCs w:val="23"/>
              </w:rPr>
            </w:pPr>
          </w:p>
          <w:p w14:paraId="1DEE6A83" w14:textId="77777777" w:rsidR="00154082" w:rsidRPr="00234BCB" w:rsidRDefault="00154082" w:rsidP="009A2DDD">
            <w:pPr>
              <w:rPr>
                <w:rFonts w:ascii="Arial" w:hAnsi="Arial" w:cs="Arial"/>
                <w:color w:val="FF0000"/>
                <w:sz w:val="23"/>
                <w:szCs w:val="23"/>
              </w:rPr>
            </w:pPr>
            <w:r>
              <w:rPr>
                <w:rFonts w:ascii="Arial" w:hAnsi="Arial" w:cs="Arial"/>
                <w:b/>
                <w:color w:val="FF0000"/>
                <w:sz w:val="23"/>
                <w:szCs w:val="23"/>
              </w:rPr>
              <w:t xml:space="preserve">Mluvnice </w:t>
            </w:r>
            <w:proofErr w:type="gramStart"/>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w:t>
            </w:r>
            <w:proofErr w:type="gramEnd"/>
            <w:r w:rsidR="00266BF5">
              <w:rPr>
                <w:rFonts w:ascii="Arial" w:hAnsi="Arial" w:cs="Arial"/>
                <w:color w:val="FF0000"/>
                <w:sz w:val="23"/>
                <w:szCs w:val="23"/>
                <w:bdr w:val="none" w:sz="0" w:space="0" w:color="auto" w:frame="1"/>
                <w:shd w:val="clear" w:color="auto" w:fill="FFFFFF"/>
              </w:rPr>
              <w:t xml:space="preserve"> gramatické struktury a typy vět: v</w:t>
            </w:r>
            <w:r>
              <w:rPr>
                <w:rFonts w:ascii="Arial" w:hAnsi="Arial" w:cs="Arial"/>
                <w:color w:val="FF0000"/>
                <w:sz w:val="23"/>
                <w:szCs w:val="23"/>
              </w:rPr>
              <w:t>yjádření minulého, přítomného a budoucího času, předpřítomný čas, vztažné věty, podmínkové a časové věty, trpný rod, nepřímá řeč</w:t>
            </w:r>
          </w:p>
          <w:p w14:paraId="5E78F3C3" w14:textId="77777777" w:rsidR="00154082" w:rsidRPr="009F473B" w:rsidRDefault="00154082" w:rsidP="009A2DDD">
            <w:pPr>
              <w:rPr>
                <w:rFonts w:ascii="Arial" w:hAnsi="Arial" w:cs="Arial"/>
                <w:noProof/>
                <w:color w:val="FF0000"/>
                <w:sz w:val="23"/>
                <w:szCs w:val="23"/>
              </w:rPr>
            </w:pPr>
          </w:p>
        </w:tc>
        <w:tc>
          <w:tcPr>
            <w:tcW w:w="6541" w:type="dxa"/>
          </w:tcPr>
          <w:p w14:paraId="612C6750" w14:textId="77777777" w:rsidR="00154082" w:rsidRDefault="00154082" w:rsidP="009A2DDD">
            <w:pPr>
              <w:rPr>
                <w:rFonts w:ascii="Arial" w:hAnsi="Arial" w:cs="Arial"/>
                <w:noProof/>
                <w:sz w:val="23"/>
                <w:szCs w:val="23"/>
              </w:rPr>
            </w:pPr>
          </w:p>
          <w:p w14:paraId="7F846258"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14BDB498"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4CC5F0FA" w14:textId="77777777" w:rsidR="00154082" w:rsidRDefault="00154082" w:rsidP="009A2DDD">
            <w:pPr>
              <w:rPr>
                <w:rFonts w:ascii="Arial" w:hAnsi="Arial" w:cs="Arial"/>
                <w:noProof/>
                <w:sz w:val="23"/>
                <w:szCs w:val="23"/>
              </w:rPr>
            </w:pPr>
          </w:p>
          <w:p w14:paraId="60BA84C7" w14:textId="77777777" w:rsidR="00154082" w:rsidRDefault="00154082" w:rsidP="009A2DDD">
            <w:pPr>
              <w:rPr>
                <w:rFonts w:ascii="Arial" w:hAnsi="Arial" w:cs="Arial"/>
                <w:noProof/>
                <w:sz w:val="23"/>
                <w:szCs w:val="23"/>
              </w:rPr>
            </w:pPr>
          </w:p>
          <w:p w14:paraId="6E84BDF3"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7578168C"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1B06020E"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899D0A" w14:textId="77777777" w:rsidR="00154082" w:rsidRDefault="00154082" w:rsidP="009A2DDD">
            <w:pPr>
              <w:rPr>
                <w:rFonts w:ascii="Arial" w:hAnsi="Arial" w:cs="Arial"/>
                <w:noProof/>
                <w:sz w:val="23"/>
                <w:szCs w:val="23"/>
              </w:rPr>
            </w:pPr>
          </w:p>
          <w:p w14:paraId="4A5A6D30" w14:textId="77777777" w:rsidR="00154082" w:rsidRDefault="00154082" w:rsidP="009A2DDD">
            <w:pPr>
              <w:rPr>
                <w:rFonts w:ascii="Arial" w:hAnsi="Arial" w:cs="Arial"/>
                <w:noProof/>
                <w:sz w:val="23"/>
                <w:szCs w:val="23"/>
              </w:rPr>
            </w:pPr>
          </w:p>
          <w:p w14:paraId="0A1B9B24"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01B593E" w14:textId="77777777" w:rsidR="00154082"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143B7CF6" w14:textId="77777777" w:rsidR="00154082" w:rsidRDefault="00154082" w:rsidP="009A2DDD">
            <w:pPr>
              <w:rPr>
                <w:rFonts w:ascii="Arial" w:hAnsi="Arial" w:cs="Arial"/>
                <w:noProof/>
                <w:sz w:val="23"/>
                <w:szCs w:val="23"/>
              </w:rPr>
            </w:pPr>
          </w:p>
          <w:p w14:paraId="4935B040" w14:textId="77777777" w:rsidR="00154082" w:rsidRDefault="00154082" w:rsidP="009A2DDD">
            <w:pPr>
              <w:rPr>
                <w:rFonts w:ascii="Arial" w:hAnsi="Arial" w:cs="Arial"/>
                <w:noProof/>
                <w:sz w:val="23"/>
                <w:szCs w:val="23"/>
              </w:rPr>
            </w:pPr>
          </w:p>
          <w:p w14:paraId="2BB75AA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341D4C26"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62FF3055" w14:textId="77777777" w:rsidR="00154082" w:rsidRDefault="00154082" w:rsidP="009A2DDD">
            <w:pPr>
              <w:rPr>
                <w:rFonts w:ascii="Arial" w:hAnsi="Arial" w:cs="Arial"/>
                <w:noProof/>
                <w:sz w:val="23"/>
                <w:szCs w:val="23"/>
              </w:rPr>
            </w:pPr>
            <w:r>
              <w:rPr>
                <w:rFonts w:ascii="Arial" w:hAnsi="Arial" w:cs="Arial"/>
                <w:noProof/>
                <w:sz w:val="23"/>
                <w:szCs w:val="23"/>
              </w:rPr>
              <w:t>- reaguje na jednoduché písemné sdělení/inzerát</w:t>
            </w:r>
          </w:p>
          <w:p w14:paraId="72EE279C" w14:textId="77777777" w:rsidR="00154082" w:rsidRDefault="00154082" w:rsidP="009A2DDD">
            <w:pPr>
              <w:rPr>
                <w:rFonts w:ascii="Arial" w:hAnsi="Arial" w:cs="Arial"/>
                <w:noProof/>
                <w:sz w:val="23"/>
                <w:szCs w:val="23"/>
              </w:rPr>
            </w:pPr>
          </w:p>
          <w:p w14:paraId="357279BE" w14:textId="77777777" w:rsidR="00154082" w:rsidRDefault="00154082" w:rsidP="009A2DDD">
            <w:pPr>
              <w:rPr>
                <w:rFonts w:ascii="Arial" w:hAnsi="Arial" w:cs="Arial"/>
                <w:noProof/>
                <w:sz w:val="23"/>
                <w:szCs w:val="23"/>
              </w:rPr>
            </w:pPr>
          </w:p>
          <w:p w14:paraId="03B5416C" w14:textId="77777777" w:rsidR="00154082" w:rsidRDefault="00154082" w:rsidP="009A2DDD">
            <w:pPr>
              <w:rPr>
                <w:rFonts w:ascii="Arial" w:hAnsi="Arial" w:cs="Arial"/>
                <w:noProof/>
                <w:sz w:val="23"/>
                <w:szCs w:val="23"/>
              </w:rPr>
            </w:pPr>
          </w:p>
          <w:p w14:paraId="5B9B8614" w14:textId="77777777" w:rsidR="00154082" w:rsidRDefault="00154082" w:rsidP="009A2DDD">
            <w:pPr>
              <w:rPr>
                <w:rFonts w:ascii="Arial" w:hAnsi="Arial" w:cs="Arial"/>
                <w:noProof/>
                <w:sz w:val="23"/>
                <w:szCs w:val="23"/>
              </w:rPr>
            </w:pPr>
          </w:p>
          <w:p w14:paraId="78738FCB"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sz w:val="23"/>
                <w:szCs w:val="23"/>
              </w:rPr>
              <w:t>rozvíjí dostatečně srozumitelnou výslovnost a schopnosti rozlišovat sluchem prvky fonologického systému jazyka</w:t>
            </w:r>
          </w:p>
          <w:p w14:paraId="0460597C"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F558B89" w14:textId="77777777" w:rsidR="00154082" w:rsidRDefault="00154082" w:rsidP="009A2DDD">
            <w:pPr>
              <w:rPr>
                <w:rFonts w:ascii="Arial" w:hAnsi="Arial" w:cs="Arial"/>
                <w:noProof/>
                <w:sz w:val="23"/>
                <w:szCs w:val="23"/>
              </w:rPr>
            </w:pPr>
          </w:p>
          <w:p w14:paraId="0FD70E65" w14:textId="77777777" w:rsidR="00154082" w:rsidRPr="00234BCB" w:rsidRDefault="00154082" w:rsidP="009A2DDD">
            <w:pPr>
              <w:rPr>
                <w:rFonts w:ascii="Arial" w:hAnsi="Arial" w:cs="Arial"/>
                <w:noProof/>
                <w:sz w:val="23"/>
                <w:szCs w:val="23"/>
              </w:rPr>
            </w:pPr>
          </w:p>
          <w:p w14:paraId="484FE37A"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 xml:space="preserve">rozvíjí dostačující slovní zásobu k ústní i písemné komunikaci vztahující se k probíraným tematickým </w:t>
            </w:r>
            <w:r>
              <w:rPr>
                <w:rFonts w:ascii="Arial" w:hAnsi="Arial" w:cs="Arial"/>
                <w:sz w:val="23"/>
                <w:szCs w:val="23"/>
              </w:rPr>
              <w:t>okruhům a komunikačním situacím</w:t>
            </w:r>
          </w:p>
          <w:p w14:paraId="3BD68E4C"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noProof/>
                <w:sz w:val="23"/>
                <w:szCs w:val="23"/>
              </w:rPr>
              <w:t>pracuje se slovníkem</w:t>
            </w:r>
          </w:p>
          <w:p w14:paraId="311DBE52" w14:textId="77777777" w:rsidR="00154082" w:rsidRDefault="00154082" w:rsidP="009A2DDD">
            <w:pPr>
              <w:rPr>
                <w:rFonts w:ascii="Arial" w:hAnsi="Arial" w:cs="Arial"/>
                <w:noProof/>
                <w:sz w:val="23"/>
                <w:szCs w:val="23"/>
              </w:rPr>
            </w:pPr>
          </w:p>
          <w:p w14:paraId="5D1B18EB" w14:textId="77777777" w:rsidR="00154082" w:rsidRDefault="00154082" w:rsidP="009A2DDD">
            <w:pPr>
              <w:rPr>
                <w:rFonts w:ascii="Arial" w:hAnsi="Arial" w:cs="Arial"/>
                <w:sz w:val="23"/>
                <w:szCs w:val="23"/>
              </w:rPr>
            </w:pPr>
          </w:p>
          <w:p w14:paraId="7397D3FF" w14:textId="77777777" w:rsidR="00154082" w:rsidRDefault="00154082" w:rsidP="009A2DDD">
            <w:pPr>
              <w:rPr>
                <w:rFonts w:ascii="Arial" w:hAnsi="Arial" w:cs="Arial"/>
                <w:sz w:val="23"/>
                <w:szCs w:val="23"/>
              </w:rPr>
            </w:pPr>
          </w:p>
          <w:p w14:paraId="22ACDBAB" w14:textId="77777777" w:rsidR="00154082" w:rsidRDefault="00154082" w:rsidP="009A2DDD">
            <w:pPr>
              <w:rPr>
                <w:rFonts w:ascii="Arial" w:hAnsi="Arial" w:cs="Arial"/>
                <w:sz w:val="23"/>
                <w:szCs w:val="23"/>
              </w:rPr>
            </w:pPr>
          </w:p>
          <w:p w14:paraId="5C73F6AD" w14:textId="77777777" w:rsidR="00154082" w:rsidRDefault="00154082" w:rsidP="009A2DDD">
            <w:pPr>
              <w:rPr>
                <w:rFonts w:ascii="Arial" w:hAnsi="Arial" w:cs="Arial"/>
                <w:sz w:val="23"/>
                <w:szCs w:val="23"/>
              </w:rPr>
            </w:pPr>
          </w:p>
          <w:p w14:paraId="67CB3698"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používání gramatických jevů k realizaci komunik</w:t>
            </w:r>
            <w:r>
              <w:rPr>
                <w:rFonts w:ascii="Arial" w:hAnsi="Arial" w:cs="Arial"/>
                <w:sz w:val="23"/>
                <w:szCs w:val="23"/>
              </w:rPr>
              <w:t xml:space="preserve">ačního záměru </w:t>
            </w:r>
            <w:r w:rsidRPr="00A6224C">
              <w:rPr>
                <w:rFonts w:ascii="Arial" w:hAnsi="Arial" w:cs="Arial"/>
                <w:sz w:val="23"/>
                <w:szCs w:val="23"/>
              </w:rPr>
              <w:t>(jsou tolerovány elementární chyby, které nenarušují smysl sdělení a porozumění)</w:t>
            </w:r>
          </w:p>
          <w:p w14:paraId="79FA46B2" w14:textId="77777777" w:rsidR="00154082" w:rsidRDefault="00154082" w:rsidP="009A2DDD">
            <w:pPr>
              <w:rPr>
                <w:rFonts w:ascii="Arial" w:hAnsi="Arial" w:cs="Arial"/>
                <w:sz w:val="23"/>
                <w:szCs w:val="23"/>
              </w:rPr>
            </w:pPr>
            <w:r>
              <w:rPr>
                <w:rFonts w:ascii="Arial" w:hAnsi="Arial" w:cs="Arial"/>
                <w:sz w:val="23"/>
                <w:szCs w:val="23"/>
              </w:rPr>
              <w:t>- opakuje si tvoření uvedených slovesných časů, způsobů a vazeb</w:t>
            </w:r>
          </w:p>
          <w:p w14:paraId="117726EF" w14:textId="77777777" w:rsidR="00154082" w:rsidRDefault="00154082" w:rsidP="009A2DDD">
            <w:pPr>
              <w:rPr>
                <w:rFonts w:ascii="Arial" w:hAnsi="Arial" w:cs="Arial"/>
                <w:noProof/>
                <w:sz w:val="23"/>
                <w:szCs w:val="23"/>
              </w:rPr>
            </w:pPr>
          </w:p>
          <w:p w14:paraId="231D5380" w14:textId="77777777" w:rsidR="00154082" w:rsidRDefault="00154082" w:rsidP="009A2DDD">
            <w:pPr>
              <w:rPr>
                <w:rFonts w:ascii="Arial" w:hAnsi="Arial" w:cs="Arial"/>
                <w:noProof/>
                <w:sz w:val="23"/>
                <w:szCs w:val="23"/>
              </w:rPr>
            </w:pPr>
          </w:p>
          <w:p w14:paraId="37192393" w14:textId="77777777" w:rsidR="00154082" w:rsidRDefault="00154082" w:rsidP="009A2DDD">
            <w:pPr>
              <w:rPr>
                <w:rFonts w:ascii="Arial" w:hAnsi="Arial" w:cs="Arial"/>
                <w:noProof/>
                <w:sz w:val="23"/>
                <w:szCs w:val="23"/>
              </w:rPr>
            </w:pPr>
          </w:p>
          <w:p w14:paraId="5A76A295" w14:textId="77777777" w:rsidR="00154082" w:rsidRPr="00DA3767" w:rsidRDefault="00154082" w:rsidP="009A2DDD">
            <w:pPr>
              <w:rPr>
                <w:rFonts w:ascii="Arial" w:hAnsi="Arial" w:cs="Arial"/>
                <w:noProof/>
                <w:sz w:val="23"/>
                <w:szCs w:val="23"/>
              </w:rPr>
            </w:pPr>
          </w:p>
        </w:tc>
        <w:tc>
          <w:tcPr>
            <w:tcW w:w="4423" w:type="dxa"/>
          </w:tcPr>
          <w:p w14:paraId="1448025A" w14:textId="77777777" w:rsidR="00154082" w:rsidRDefault="00154082" w:rsidP="009A2DDD">
            <w:pPr>
              <w:rPr>
                <w:rFonts w:ascii="Arial" w:hAnsi="Arial" w:cs="Arial"/>
                <w:noProof/>
                <w:sz w:val="23"/>
                <w:szCs w:val="23"/>
              </w:rPr>
            </w:pPr>
          </w:p>
          <w:p w14:paraId="298EF077" w14:textId="77777777" w:rsidR="00154082" w:rsidRDefault="00154082" w:rsidP="009A2DDD">
            <w:pPr>
              <w:rPr>
                <w:rFonts w:ascii="Arial" w:hAnsi="Arial" w:cs="Arial"/>
                <w:sz w:val="23"/>
                <w:szCs w:val="23"/>
              </w:rPr>
            </w:pPr>
            <w:r>
              <w:rPr>
                <w:rFonts w:ascii="Arial" w:hAnsi="Arial" w:cs="Arial"/>
                <w:sz w:val="23"/>
                <w:szCs w:val="23"/>
              </w:rPr>
              <w:t xml:space="preserve">Z – </w:t>
            </w:r>
            <w:r>
              <w:rPr>
                <w:rFonts w:ascii="Arial" w:hAnsi="Arial"/>
                <w:sz w:val="23"/>
                <w:szCs w:val="23"/>
              </w:rPr>
              <w:t>reálie zemí příslušných jazykových oblastí</w:t>
            </w:r>
          </w:p>
          <w:p w14:paraId="6BABE0CA" w14:textId="77777777" w:rsidR="00154082" w:rsidRDefault="00154082" w:rsidP="009A2DDD">
            <w:pPr>
              <w:rPr>
                <w:rFonts w:ascii="Arial" w:hAnsi="Arial" w:cs="Arial"/>
                <w:sz w:val="23"/>
                <w:szCs w:val="23"/>
              </w:rPr>
            </w:pPr>
          </w:p>
          <w:p w14:paraId="3BDBA43D" w14:textId="77777777" w:rsidR="00154082" w:rsidRDefault="00154082" w:rsidP="009A2DDD">
            <w:pPr>
              <w:rPr>
                <w:rFonts w:ascii="Arial" w:hAnsi="Arial" w:cs="Arial"/>
                <w:sz w:val="23"/>
                <w:szCs w:val="23"/>
              </w:rPr>
            </w:pPr>
            <w:proofErr w:type="spellStart"/>
            <w:r>
              <w:rPr>
                <w:rFonts w:ascii="Arial" w:hAnsi="Arial" w:cs="Arial"/>
                <w:sz w:val="23"/>
                <w:szCs w:val="23"/>
              </w:rPr>
              <w:t>VkO</w:t>
            </w:r>
            <w:proofErr w:type="spellEnd"/>
            <w:r>
              <w:rPr>
                <w:rFonts w:ascii="Arial" w:hAnsi="Arial" w:cs="Arial"/>
                <w:sz w:val="23"/>
                <w:szCs w:val="23"/>
              </w:rPr>
              <w:t xml:space="preserve"> – společenské fráze</w:t>
            </w:r>
          </w:p>
          <w:p w14:paraId="74387F90" w14:textId="77777777" w:rsidR="00154082" w:rsidRDefault="00154082" w:rsidP="009A2DDD">
            <w:pPr>
              <w:rPr>
                <w:rFonts w:ascii="Arial" w:hAnsi="Arial" w:cs="Arial"/>
                <w:sz w:val="23"/>
                <w:szCs w:val="23"/>
              </w:rPr>
            </w:pPr>
          </w:p>
          <w:p w14:paraId="3682BB7D" w14:textId="77777777" w:rsidR="00154082" w:rsidRPr="00DA3767" w:rsidRDefault="00154082" w:rsidP="009A2DDD">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formální dopis, životopis, vyplnění formuláře</w:t>
            </w:r>
          </w:p>
          <w:p w14:paraId="505F6DC5" w14:textId="77777777" w:rsidR="00154082" w:rsidRDefault="00154082" w:rsidP="009A2DDD">
            <w:pPr>
              <w:rPr>
                <w:rFonts w:ascii="Arial" w:hAnsi="Arial" w:cs="Arial"/>
                <w:noProof/>
                <w:sz w:val="23"/>
                <w:szCs w:val="23"/>
              </w:rPr>
            </w:pPr>
          </w:p>
          <w:p w14:paraId="780303B7" w14:textId="77777777" w:rsidR="00154082" w:rsidRDefault="00154082" w:rsidP="009A2DDD">
            <w:pPr>
              <w:rPr>
                <w:rFonts w:ascii="Arial" w:hAnsi="Arial" w:cs="Arial"/>
                <w:noProof/>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26B28BED" w14:textId="77777777" w:rsidR="00154082" w:rsidRDefault="00154082" w:rsidP="009A2DDD">
            <w:pPr>
              <w:rPr>
                <w:rFonts w:ascii="Arial" w:hAnsi="Arial" w:cs="Arial"/>
                <w:noProof/>
                <w:sz w:val="23"/>
                <w:szCs w:val="23"/>
              </w:rPr>
            </w:pPr>
          </w:p>
          <w:p w14:paraId="2AAED419" w14:textId="77777777" w:rsidR="00154082" w:rsidRDefault="00154082" w:rsidP="009A2DDD">
            <w:pPr>
              <w:rPr>
                <w:rFonts w:ascii="Arial" w:hAnsi="Arial" w:cs="Arial"/>
                <w:noProof/>
                <w:sz w:val="23"/>
                <w:szCs w:val="23"/>
              </w:rPr>
            </w:pPr>
          </w:p>
          <w:p w14:paraId="100B841F" w14:textId="77777777" w:rsidR="00154082" w:rsidRDefault="00154082" w:rsidP="009A2DDD">
            <w:pPr>
              <w:rPr>
                <w:rFonts w:ascii="Arial" w:hAnsi="Arial" w:cs="Arial"/>
                <w:noProof/>
                <w:sz w:val="23"/>
                <w:szCs w:val="23"/>
              </w:rPr>
            </w:pPr>
          </w:p>
          <w:p w14:paraId="24D86637" w14:textId="77777777" w:rsidR="00154082" w:rsidRDefault="00154082" w:rsidP="009A2DDD">
            <w:pPr>
              <w:rPr>
                <w:rFonts w:ascii="Arial" w:hAnsi="Arial" w:cs="Arial"/>
                <w:noProof/>
                <w:sz w:val="23"/>
                <w:szCs w:val="23"/>
              </w:rPr>
            </w:pPr>
          </w:p>
          <w:p w14:paraId="1CD6145D" w14:textId="77777777" w:rsidR="00154082" w:rsidRDefault="00154082" w:rsidP="009A2DDD">
            <w:pPr>
              <w:rPr>
                <w:rFonts w:ascii="Arial" w:hAnsi="Arial" w:cs="Arial"/>
                <w:noProof/>
                <w:sz w:val="23"/>
                <w:szCs w:val="23"/>
              </w:rPr>
            </w:pPr>
          </w:p>
          <w:p w14:paraId="5BD7F918" w14:textId="77777777" w:rsidR="00154082" w:rsidRDefault="00154082" w:rsidP="009A2DDD">
            <w:pPr>
              <w:rPr>
                <w:rFonts w:ascii="Arial" w:hAnsi="Arial" w:cs="Arial"/>
                <w:noProof/>
                <w:sz w:val="23"/>
                <w:szCs w:val="23"/>
              </w:rPr>
            </w:pPr>
          </w:p>
          <w:p w14:paraId="077BE83C" w14:textId="77777777" w:rsidR="00154082" w:rsidRDefault="00154082" w:rsidP="009A2DDD">
            <w:pPr>
              <w:rPr>
                <w:rFonts w:ascii="Arial" w:hAnsi="Arial" w:cs="Arial"/>
                <w:sz w:val="23"/>
                <w:szCs w:val="23"/>
              </w:rPr>
            </w:pPr>
          </w:p>
          <w:p w14:paraId="37890975" w14:textId="77777777" w:rsidR="00154082" w:rsidRDefault="00154082" w:rsidP="009A2DDD">
            <w:pPr>
              <w:rPr>
                <w:rFonts w:ascii="Arial" w:hAnsi="Arial" w:cs="Arial"/>
                <w:sz w:val="23"/>
                <w:szCs w:val="23"/>
              </w:rPr>
            </w:pPr>
          </w:p>
          <w:p w14:paraId="1F3CA82B" w14:textId="77777777" w:rsidR="00154082" w:rsidRDefault="00154082" w:rsidP="009A2DDD">
            <w:pPr>
              <w:rPr>
                <w:rFonts w:ascii="Arial" w:hAnsi="Arial" w:cs="Arial"/>
                <w:sz w:val="23"/>
                <w:szCs w:val="23"/>
              </w:rPr>
            </w:pPr>
          </w:p>
          <w:p w14:paraId="750C4B37" w14:textId="77777777" w:rsidR="00154082" w:rsidRDefault="00154082" w:rsidP="009A2DDD">
            <w:pPr>
              <w:rPr>
                <w:rFonts w:ascii="Arial" w:hAnsi="Arial" w:cs="Arial"/>
                <w:sz w:val="23"/>
                <w:szCs w:val="23"/>
              </w:rPr>
            </w:pPr>
          </w:p>
          <w:p w14:paraId="73AE75C3" w14:textId="77777777" w:rsidR="00154082" w:rsidRDefault="00154082" w:rsidP="009A2DDD">
            <w:pPr>
              <w:rPr>
                <w:rFonts w:ascii="Arial" w:hAnsi="Arial" w:cs="Arial"/>
                <w:sz w:val="23"/>
                <w:szCs w:val="23"/>
              </w:rPr>
            </w:pPr>
          </w:p>
          <w:p w14:paraId="06E8B28E" w14:textId="77777777" w:rsidR="00154082" w:rsidRDefault="00154082" w:rsidP="009A2DDD">
            <w:pPr>
              <w:rPr>
                <w:rFonts w:ascii="Arial" w:hAnsi="Arial" w:cs="Arial"/>
                <w:sz w:val="23"/>
                <w:szCs w:val="23"/>
              </w:rPr>
            </w:pPr>
          </w:p>
          <w:p w14:paraId="281696AD" w14:textId="77777777" w:rsidR="00154082" w:rsidRDefault="00154082" w:rsidP="009A2DDD">
            <w:pPr>
              <w:rPr>
                <w:rFonts w:ascii="Arial" w:hAnsi="Arial" w:cs="Arial"/>
                <w:sz w:val="23"/>
                <w:szCs w:val="23"/>
              </w:rPr>
            </w:pPr>
          </w:p>
          <w:p w14:paraId="059F4152" w14:textId="77777777" w:rsidR="00154082" w:rsidRDefault="00154082" w:rsidP="009A2DDD">
            <w:pPr>
              <w:rPr>
                <w:rFonts w:ascii="Arial" w:hAnsi="Arial" w:cs="Arial"/>
                <w:sz w:val="23"/>
                <w:szCs w:val="23"/>
              </w:rPr>
            </w:pPr>
          </w:p>
          <w:p w14:paraId="49998B6E" w14:textId="77777777" w:rsidR="00154082" w:rsidRDefault="00154082" w:rsidP="009A2DDD">
            <w:pPr>
              <w:rPr>
                <w:rFonts w:ascii="Arial" w:hAnsi="Arial" w:cs="Arial"/>
                <w:sz w:val="23"/>
                <w:szCs w:val="23"/>
              </w:rPr>
            </w:pPr>
          </w:p>
          <w:p w14:paraId="2286CDFC" w14:textId="77777777" w:rsidR="00154082" w:rsidRDefault="00154082" w:rsidP="009A2DDD">
            <w:pPr>
              <w:rPr>
                <w:rFonts w:ascii="Arial" w:hAnsi="Arial" w:cs="Arial"/>
                <w:sz w:val="23"/>
                <w:szCs w:val="23"/>
              </w:rPr>
            </w:pPr>
          </w:p>
          <w:p w14:paraId="2898F9EA" w14:textId="77777777" w:rsidR="00154082" w:rsidRPr="00DA3767" w:rsidRDefault="00154082" w:rsidP="009A2DDD">
            <w:pPr>
              <w:rPr>
                <w:rFonts w:ascii="Arial" w:hAnsi="Arial" w:cs="Arial"/>
                <w:sz w:val="23"/>
                <w:szCs w:val="23"/>
              </w:rPr>
            </w:pPr>
          </w:p>
        </w:tc>
      </w:tr>
    </w:tbl>
    <w:p w14:paraId="2DE60927" w14:textId="77777777" w:rsidR="005140D3" w:rsidRDefault="005140D3" w:rsidP="005140D3">
      <w:pPr>
        <w:sectPr w:rsidR="005140D3" w:rsidSect="00EE674A">
          <w:headerReference w:type="even" r:id="rId26"/>
          <w:footerReference w:type="even" r:id="rId27"/>
          <w:footerReference w:type="default" r:id="rId28"/>
          <w:headerReference w:type="first" r:id="rId29"/>
          <w:footerReference w:type="first" r:id="rId30"/>
          <w:pgSz w:w="16838" w:h="11906" w:orient="landscape" w:code="9"/>
          <w:pgMar w:top="1418" w:right="1418" w:bottom="1418" w:left="1418" w:header="709" w:footer="709" w:gutter="0"/>
          <w:cols w:space="708"/>
          <w:docGrid w:linePitch="360"/>
        </w:sectPr>
      </w:pPr>
    </w:p>
    <w:p w14:paraId="6CF9F67B" w14:textId="77777777" w:rsidR="005140D3" w:rsidRDefault="005140D3" w:rsidP="005140D3">
      <w:pPr>
        <w:pStyle w:val="Nadpis2"/>
        <w:numPr>
          <w:ilvl w:val="0"/>
          <w:numId w:val="0"/>
        </w:numPr>
      </w:pPr>
      <w:bookmarkStart w:id="119" w:name="_Toc22288560"/>
      <w:bookmarkStart w:id="120" w:name="_Toc116458400"/>
      <w:r w:rsidRPr="000A6216">
        <w:lastRenderedPageBreak/>
        <w:t xml:space="preserve">4.1.3 </w:t>
      </w:r>
      <w:r>
        <w:tab/>
      </w:r>
      <w:r w:rsidRPr="00A44789">
        <w:rPr>
          <w:rStyle w:val="Nadpis2Char"/>
          <w:b/>
        </w:rPr>
        <w:t>Další cizí jazyk</w:t>
      </w:r>
      <w:bookmarkEnd w:id="119"/>
      <w:bookmarkEnd w:id="120"/>
    </w:p>
    <w:p w14:paraId="4C71BA4E" w14:textId="77777777" w:rsidR="005140D3" w:rsidRPr="00DB6075" w:rsidRDefault="005140D3" w:rsidP="005140D3">
      <w:pPr>
        <w:pStyle w:val="Nadpis2"/>
        <w:numPr>
          <w:ilvl w:val="0"/>
          <w:numId w:val="0"/>
        </w:numPr>
        <w:rPr>
          <w:color w:val="FF0000"/>
          <w:sz w:val="24"/>
          <w:szCs w:val="24"/>
        </w:rPr>
      </w:pPr>
      <w:bookmarkStart w:id="121" w:name="_Toc22288561"/>
      <w:bookmarkStart w:id="122" w:name="_Toc116458401"/>
      <w:r>
        <w:rPr>
          <w:sz w:val="24"/>
          <w:szCs w:val="24"/>
        </w:rPr>
        <w:t>4.1.4</w:t>
      </w:r>
      <w:r>
        <w:rPr>
          <w:sz w:val="24"/>
          <w:szCs w:val="24"/>
        </w:rPr>
        <w:tab/>
      </w:r>
      <w:r w:rsidRPr="00941DC3">
        <w:rPr>
          <w:sz w:val="24"/>
          <w:szCs w:val="24"/>
        </w:rPr>
        <w:t>Německý jazyk</w:t>
      </w:r>
      <w:bookmarkEnd w:id="121"/>
      <w:bookmarkEnd w:id="122"/>
    </w:p>
    <w:p w14:paraId="42051249" w14:textId="77777777" w:rsidR="005140D3" w:rsidRDefault="005140D3" w:rsidP="005140D3">
      <w:pPr>
        <w:jc w:val="both"/>
        <w:rPr>
          <w:b/>
        </w:rPr>
      </w:pPr>
    </w:p>
    <w:p w14:paraId="579B4D17"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Německý jazyk  </w:t>
      </w:r>
    </w:p>
    <w:p w14:paraId="7BE94BA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xml:space="preserve">. Žáci se </w:t>
      </w:r>
      <w:proofErr w:type="gramStart"/>
      <w:r w:rsidRPr="00CE2A8B">
        <w:rPr>
          <w:bCs/>
        </w:rPr>
        <w:t>učí</w:t>
      </w:r>
      <w:proofErr w:type="gramEnd"/>
      <w:r w:rsidRPr="00CE2A8B">
        <w:rPr>
          <w:bCs/>
        </w:rPr>
        <w:t xml:space="preserve">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 xml:space="preserve">ím hodnotám jiných národů. </w:t>
      </w:r>
      <w:proofErr w:type="gramStart"/>
      <w:r>
        <w:rPr>
          <w:bCs/>
        </w:rPr>
        <w:t>Učí</w:t>
      </w:r>
      <w:proofErr w:type="gramEnd"/>
      <w:r>
        <w:rPr>
          <w:bCs/>
        </w:rPr>
        <w:t xml:space="preserve"> se</w:t>
      </w:r>
      <w:r w:rsidRPr="00CE2A8B">
        <w:rPr>
          <w:bCs/>
        </w:rPr>
        <w:t xml:space="preserve"> vyhledávat důležité inf</w:t>
      </w:r>
      <w:r w:rsidR="00AD00FB">
        <w:rPr>
          <w:bCs/>
        </w:rPr>
        <w:t>ormace z nejrůznějších zdrojů a </w:t>
      </w:r>
      <w:r w:rsidRPr="00CE2A8B">
        <w:rPr>
          <w:bCs/>
        </w:rPr>
        <w:t xml:space="preserve">pracovat s nimi. </w:t>
      </w:r>
    </w:p>
    <w:p w14:paraId="400795B7"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7E075DBA" w14:textId="77777777" w:rsidR="005140D3" w:rsidRPr="00390A79" w:rsidRDefault="005140D3" w:rsidP="003D3FB2">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7BA39703" w14:textId="77777777" w:rsidR="005140D3" w:rsidRDefault="005140D3" w:rsidP="005140D3">
      <w:pPr>
        <w:jc w:val="both"/>
        <w:rPr>
          <w:b/>
        </w:rPr>
      </w:pPr>
    </w:p>
    <w:p w14:paraId="4DE54467" w14:textId="77777777" w:rsidR="005140D3" w:rsidRPr="00CE2A8B" w:rsidRDefault="005140D3" w:rsidP="005140D3">
      <w:pPr>
        <w:jc w:val="both"/>
        <w:rPr>
          <w:b/>
        </w:rPr>
      </w:pPr>
      <w:r w:rsidRPr="00CE2A8B">
        <w:rPr>
          <w:b/>
        </w:rPr>
        <w:t>Vzdělávací obsah předmětu:</w:t>
      </w:r>
    </w:p>
    <w:p w14:paraId="6F7DF610" w14:textId="77777777" w:rsidR="005140D3" w:rsidRPr="00CE2A8B" w:rsidRDefault="003D3FB2" w:rsidP="00154E6B">
      <w:pPr>
        <w:numPr>
          <w:ilvl w:val="0"/>
          <w:numId w:val="40"/>
        </w:numPr>
        <w:jc w:val="both"/>
      </w:pPr>
      <w:r>
        <w:t>p</w:t>
      </w:r>
      <w:r w:rsidR="005140D3" w:rsidRPr="00CE2A8B">
        <w:t>řispívá k chápání a objevování skutečností,</w:t>
      </w:r>
    </w:p>
    <w:p w14:paraId="4E55AB10" w14:textId="77777777" w:rsidR="005140D3" w:rsidRPr="00CE2A8B" w:rsidRDefault="005140D3" w:rsidP="00154E6B">
      <w:pPr>
        <w:numPr>
          <w:ilvl w:val="0"/>
          <w:numId w:val="40"/>
        </w:numPr>
        <w:jc w:val="both"/>
      </w:pPr>
      <w:r w:rsidRPr="00CE2A8B">
        <w:t>poskytuje jazykový základ pro komunikaci žáků v rámci Evropy a světa,</w:t>
      </w:r>
    </w:p>
    <w:p w14:paraId="47906A57" w14:textId="77777777" w:rsidR="005140D3" w:rsidRPr="00CE2A8B" w:rsidRDefault="005140D3" w:rsidP="00154E6B">
      <w:pPr>
        <w:numPr>
          <w:ilvl w:val="0"/>
          <w:numId w:val="40"/>
        </w:numPr>
        <w:jc w:val="both"/>
      </w:pPr>
      <w:r w:rsidRPr="00CE2A8B">
        <w:t>snižuje jazykové bariéry,</w:t>
      </w:r>
    </w:p>
    <w:p w14:paraId="0A4C6A2B" w14:textId="77777777" w:rsidR="005140D3" w:rsidRPr="00CE2A8B" w:rsidRDefault="005140D3" w:rsidP="00154E6B">
      <w:pPr>
        <w:numPr>
          <w:ilvl w:val="0"/>
          <w:numId w:val="40"/>
        </w:numPr>
        <w:ind w:left="714" w:hanging="357"/>
        <w:jc w:val="both"/>
      </w:pPr>
      <w:r w:rsidRPr="00CE2A8B">
        <w:t>umožňuje poznávat život lidí a kulturní tradice,</w:t>
      </w:r>
    </w:p>
    <w:p w14:paraId="3091AFF1" w14:textId="77777777" w:rsidR="005140D3" w:rsidRPr="004C50D9" w:rsidRDefault="005140D3" w:rsidP="00154E6B">
      <w:pPr>
        <w:numPr>
          <w:ilvl w:val="0"/>
          <w:numId w:val="40"/>
        </w:numPr>
        <w:jc w:val="both"/>
      </w:pPr>
      <w:r w:rsidRPr="00CE2A8B">
        <w:t>prohlubuje mezinárodní porozumění.</w:t>
      </w:r>
    </w:p>
    <w:p w14:paraId="60176C7E" w14:textId="77777777" w:rsidR="005140D3" w:rsidRDefault="005140D3" w:rsidP="005140D3">
      <w:pPr>
        <w:jc w:val="both"/>
        <w:rPr>
          <w:b/>
        </w:rPr>
      </w:pPr>
    </w:p>
    <w:p w14:paraId="7DAA0399" w14:textId="77777777" w:rsidR="005140D3" w:rsidRPr="00C909AC" w:rsidRDefault="005140D3" w:rsidP="005140D3">
      <w:pPr>
        <w:jc w:val="both"/>
        <w:rPr>
          <w:b/>
        </w:rPr>
      </w:pPr>
      <w:r>
        <w:rPr>
          <w:b/>
        </w:rPr>
        <w:t>Formy a metody realizace:</w:t>
      </w:r>
    </w:p>
    <w:p w14:paraId="7E58FF03"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informací, práce se slovníke</w:t>
      </w:r>
      <w:r w:rsidR="00AD00FB">
        <w:t xml:space="preserve">m </w:t>
      </w:r>
      <w:proofErr w:type="gramStart"/>
      <w:r w:rsidR="00AD00FB">
        <w:t>a  </w:t>
      </w:r>
      <w:r w:rsidRPr="00CE2A8B">
        <w:t>s</w:t>
      </w:r>
      <w:proofErr w:type="gramEnd"/>
      <w:r w:rsidRPr="00CE2A8B">
        <w:t xml:space="preserve"> autentickými materiály), hry, soutěže, recitace, dramatizace, zpěv, výukové programy na PC,</w:t>
      </w:r>
      <w:r>
        <w:t xml:space="preserve"> práce s interaktivní tabulí, </w:t>
      </w:r>
      <w:r w:rsidRPr="00CE2A8B">
        <w:t>krátkodobé projekty,</w:t>
      </w:r>
    </w:p>
    <w:p w14:paraId="373C0ECD" w14:textId="77777777" w:rsidR="005140D3" w:rsidRDefault="005140D3" w:rsidP="00154E6B">
      <w:pPr>
        <w:numPr>
          <w:ilvl w:val="0"/>
          <w:numId w:val="41"/>
        </w:numPr>
        <w:jc w:val="both"/>
      </w:pPr>
      <w:r>
        <w:t>příležitostné akce.</w:t>
      </w:r>
    </w:p>
    <w:p w14:paraId="161099EE" w14:textId="77777777" w:rsidR="005140D3" w:rsidRDefault="005140D3" w:rsidP="005140D3">
      <w:pPr>
        <w:ind w:left="360"/>
        <w:jc w:val="both"/>
        <w:rPr>
          <w:b/>
          <w:i/>
        </w:rPr>
      </w:pPr>
    </w:p>
    <w:p w14:paraId="15EDEF91" w14:textId="77777777" w:rsidR="005140D3" w:rsidRDefault="005140D3" w:rsidP="005140D3">
      <w:pPr>
        <w:ind w:left="360"/>
        <w:jc w:val="both"/>
        <w:rPr>
          <w:b/>
          <w:i/>
        </w:rPr>
      </w:pPr>
      <w:r>
        <w:rPr>
          <w:b/>
          <w:i/>
        </w:rPr>
        <w:t>*</w:t>
      </w:r>
      <w:r w:rsidRPr="00002B42">
        <w:rPr>
          <w:b/>
          <w:i/>
        </w:rPr>
        <w:t>Poznámk</w:t>
      </w:r>
      <w:r>
        <w:rPr>
          <w:b/>
          <w:i/>
        </w:rPr>
        <w:t>a</w:t>
      </w:r>
    </w:p>
    <w:p w14:paraId="640C58AD" w14:textId="77777777" w:rsidR="005140D3" w:rsidRPr="006F6759" w:rsidRDefault="005140D3" w:rsidP="005140D3">
      <w:pPr>
        <w:ind w:left="360"/>
        <w:jc w:val="both"/>
        <w:rPr>
          <w:i/>
        </w:rPr>
      </w:pPr>
      <w:r>
        <w:rPr>
          <w:i/>
        </w:rPr>
        <w:t>Škola zařazuje do výuky Další cizí jazyk podle svých možností. Nabízí Německý jazyk, Ruský ja</w:t>
      </w:r>
      <w:r w:rsidR="003D3FB2">
        <w:rPr>
          <w:i/>
        </w:rPr>
        <w:t xml:space="preserve">zyk. </w:t>
      </w:r>
      <w:r>
        <w:rPr>
          <w:i/>
        </w:rPr>
        <w:t>Pro posilování významu výuky cizího jazyka využívá škola 6 dispon</w:t>
      </w:r>
      <w:r w:rsidR="00525A2B">
        <w:rPr>
          <w:i/>
        </w:rPr>
        <w:t>i</w:t>
      </w:r>
      <w:r>
        <w:rPr>
          <w:i/>
        </w:rPr>
        <w:t>bilních hodin.</w:t>
      </w:r>
      <w:r w:rsidR="00AE0616">
        <w:rPr>
          <w:i/>
        </w:rPr>
        <w:t xml:space="preserve"> </w:t>
      </w:r>
    </w:p>
    <w:p w14:paraId="48B2DE3B" w14:textId="77777777" w:rsidR="005140D3" w:rsidRDefault="005140D3" w:rsidP="005140D3">
      <w:pPr>
        <w:spacing w:line="360" w:lineRule="auto"/>
        <w:jc w:val="both"/>
        <w:rPr>
          <w:b/>
          <w:u w:val="single"/>
        </w:rPr>
      </w:pPr>
    </w:p>
    <w:p w14:paraId="1104612B" w14:textId="77777777" w:rsidR="005140D3" w:rsidRPr="003D3FB2" w:rsidRDefault="005140D3" w:rsidP="005140D3">
      <w:pPr>
        <w:spacing w:line="360" w:lineRule="auto"/>
        <w:jc w:val="both"/>
        <w:rPr>
          <w:b/>
        </w:rPr>
      </w:pPr>
      <w:r w:rsidRPr="003D3FB2">
        <w:rPr>
          <w:b/>
        </w:rPr>
        <w:t>Výchovné a vzdělávací strategie pro rozvoj klíčových kompetencí žáků</w:t>
      </w:r>
    </w:p>
    <w:p w14:paraId="70105907" w14:textId="77777777" w:rsidR="005140D3" w:rsidRDefault="005140D3" w:rsidP="005140D3">
      <w:pPr>
        <w:rPr>
          <w:b/>
        </w:rPr>
      </w:pPr>
      <w:r w:rsidRPr="00CE2A8B">
        <w:rPr>
          <w:b/>
        </w:rPr>
        <w:t>Kompetence k</w:t>
      </w:r>
      <w:r>
        <w:rPr>
          <w:b/>
        </w:rPr>
        <w:t> </w:t>
      </w:r>
      <w:r w:rsidRPr="00CE2A8B">
        <w:rPr>
          <w:b/>
        </w:rPr>
        <w:t>učení</w:t>
      </w:r>
    </w:p>
    <w:p w14:paraId="3E345A67" w14:textId="77777777" w:rsidR="005140D3" w:rsidRPr="00FB6FCD" w:rsidRDefault="003D3FB2"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797CFACE"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lastRenderedPageBreak/>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v německém jazyce.</w:t>
      </w:r>
    </w:p>
    <w:p w14:paraId="4AAEA56D" w14:textId="77777777" w:rsidR="005140D3" w:rsidRDefault="005140D3" w:rsidP="005140D3">
      <w:pPr>
        <w:rPr>
          <w:b/>
        </w:rPr>
      </w:pPr>
    </w:p>
    <w:p w14:paraId="290D125A" w14:textId="77777777" w:rsidR="005140D3" w:rsidRDefault="005140D3" w:rsidP="005140D3">
      <w:pPr>
        <w:rPr>
          <w:b/>
        </w:rPr>
      </w:pPr>
      <w:r w:rsidRPr="006F1412">
        <w:rPr>
          <w:b/>
        </w:rPr>
        <w:t>Kompetence k řešení problémů</w:t>
      </w:r>
    </w:p>
    <w:p w14:paraId="7585D2AB" w14:textId="77777777" w:rsidR="005140D3" w:rsidRPr="00DD638E" w:rsidRDefault="003D3FB2" w:rsidP="00154E6B">
      <w:pPr>
        <w:numPr>
          <w:ilvl w:val="0"/>
          <w:numId w:val="15"/>
        </w:numPr>
        <w:jc w:val="both"/>
      </w:pPr>
      <w:r>
        <w:t>p</w:t>
      </w:r>
      <w:r w:rsidR="005140D3" w:rsidRPr="00DD638E">
        <w:t>odněcovat žáky k tvořivému myšlení, logickém</w:t>
      </w:r>
      <w:r w:rsidR="005140D3">
        <w:t>u uvažování a k řešení problémů,</w:t>
      </w:r>
      <w:r w:rsidR="00525A2B">
        <w:t xml:space="preserve">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29EFF15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50B77BD" w14:textId="77777777" w:rsidR="005140D3" w:rsidRDefault="005140D3" w:rsidP="005140D3">
      <w:pPr>
        <w:rPr>
          <w:b/>
        </w:rPr>
      </w:pPr>
    </w:p>
    <w:p w14:paraId="53FD90A2" w14:textId="77777777" w:rsidR="005140D3" w:rsidRPr="006F1412" w:rsidRDefault="005140D3" w:rsidP="005140D3">
      <w:pPr>
        <w:rPr>
          <w:b/>
        </w:rPr>
      </w:pPr>
      <w:r w:rsidRPr="006F1412">
        <w:rPr>
          <w:b/>
        </w:rPr>
        <w:t>Kompetence komunikativní</w:t>
      </w:r>
    </w:p>
    <w:p w14:paraId="41A2842C" w14:textId="77777777" w:rsidR="005140D3" w:rsidRPr="006F1412" w:rsidRDefault="003D3FB2"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 xml:space="preserve">k jasnému, souvislému a kultivovanému </w:t>
      </w:r>
      <w:proofErr w:type="gramStart"/>
      <w:r w:rsidR="005140D3">
        <w:t>projevu</w:t>
      </w:r>
      <w:proofErr w:type="gramEnd"/>
      <w:r w:rsidR="005140D3" w:rsidRPr="006F1412">
        <w:t xml:space="preserve"> a to jak ústně, tak i písemně,</w:t>
      </w:r>
    </w:p>
    <w:p w14:paraId="12B566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w:t>
      </w:r>
      <w:r w:rsidR="003D3FB2">
        <w:rPr>
          <w:bCs/>
        </w:rPr>
        <w:t>né komunikativní dovednosti pro </w:t>
      </w:r>
      <w:r w:rsidRPr="00804089">
        <w:rPr>
          <w:bCs/>
        </w:rPr>
        <w:t>vytváření dobrých vztahů a spolupráci s ostatními lidmi,</w:t>
      </w:r>
    </w:p>
    <w:p w14:paraId="5424406B"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0DC82BC8"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53444224" w14:textId="77777777" w:rsidR="005140D3" w:rsidRPr="006F1412" w:rsidRDefault="005140D3" w:rsidP="005140D3">
      <w:pPr>
        <w:rPr>
          <w:b/>
        </w:rPr>
      </w:pPr>
    </w:p>
    <w:p w14:paraId="7CAA388A" w14:textId="77777777" w:rsidR="005140D3" w:rsidRPr="006F1412" w:rsidRDefault="005140D3" w:rsidP="005140D3">
      <w:pPr>
        <w:rPr>
          <w:b/>
        </w:rPr>
      </w:pPr>
      <w:r w:rsidRPr="006F1412">
        <w:rPr>
          <w:b/>
        </w:rPr>
        <w:t>Kompetence sociální a personální</w:t>
      </w:r>
    </w:p>
    <w:p w14:paraId="294801B1" w14:textId="77777777" w:rsidR="005140D3" w:rsidRPr="006F1412" w:rsidRDefault="003D3FB2" w:rsidP="00154E6B">
      <w:pPr>
        <w:pStyle w:val="Zkladntext2"/>
        <w:widowControl w:val="0"/>
        <w:numPr>
          <w:ilvl w:val="0"/>
          <w:numId w:val="44"/>
        </w:numPr>
        <w:autoSpaceDE w:val="0"/>
        <w:autoSpaceDN w:val="0"/>
        <w:spacing w:after="0" w:line="240" w:lineRule="auto"/>
        <w:jc w:val="both"/>
        <w:rPr>
          <w:bCs/>
        </w:rPr>
      </w:pPr>
      <w:r>
        <w:rPr>
          <w:bCs/>
        </w:rPr>
        <w:t>ž</w:t>
      </w:r>
      <w:r w:rsidR="005140D3">
        <w:rPr>
          <w:bCs/>
        </w:rPr>
        <w:t xml:space="preserve">áci jsou vedeni k účinné spolupráci ve </w:t>
      </w:r>
      <w:proofErr w:type="gramStart"/>
      <w:r w:rsidR="005140D3">
        <w:rPr>
          <w:bCs/>
        </w:rPr>
        <w:t>skupině - podílet</w:t>
      </w:r>
      <w:proofErr w:type="gramEnd"/>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4A75AB02"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1F2E3F0D" w14:textId="77777777" w:rsidR="005140D3" w:rsidRPr="006F1412" w:rsidRDefault="005140D3" w:rsidP="005140D3">
      <w:pPr>
        <w:rPr>
          <w:b/>
        </w:rPr>
      </w:pPr>
    </w:p>
    <w:p w14:paraId="4C358899" w14:textId="77777777" w:rsidR="005140D3" w:rsidRPr="006F1412" w:rsidRDefault="005140D3" w:rsidP="005140D3">
      <w:pPr>
        <w:rPr>
          <w:b/>
        </w:rPr>
      </w:pPr>
      <w:r w:rsidRPr="006F1412">
        <w:rPr>
          <w:b/>
        </w:rPr>
        <w:t>Kompetence občanské</w:t>
      </w:r>
    </w:p>
    <w:p w14:paraId="3CC63C3C" w14:textId="77777777" w:rsidR="005140D3" w:rsidRPr="006F1412" w:rsidRDefault="003D3FB2"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1C019DCB"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050F3FFA" w14:textId="77777777" w:rsidR="005140D3" w:rsidRPr="006F1412" w:rsidRDefault="005140D3" w:rsidP="005140D3">
      <w:pPr>
        <w:rPr>
          <w:b/>
        </w:rPr>
      </w:pPr>
    </w:p>
    <w:p w14:paraId="35161B62" w14:textId="77777777" w:rsidR="005140D3" w:rsidRDefault="005140D3" w:rsidP="005140D3">
      <w:pPr>
        <w:rPr>
          <w:b/>
        </w:rPr>
      </w:pPr>
      <w:r w:rsidRPr="006F1412">
        <w:rPr>
          <w:b/>
        </w:rPr>
        <w:t>Kompetence pracovní</w:t>
      </w:r>
    </w:p>
    <w:p w14:paraId="2C2555F8" w14:textId="77777777" w:rsidR="005140D3" w:rsidRPr="00DD638E" w:rsidRDefault="003D3FB2"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vlastního rozvoje i</w:t>
      </w:r>
      <w:r w:rsidR="00AD00FB">
        <w:t xml:space="preserve"> své přípravy na </w:t>
      </w:r>
      <w:r w:rsidR="005140D3" w:rsidRPr="00DD638E">
        <w:t>budoucnost</w:t>
      </w:r>
      <w:r w:rsidR="005140D3">
        <w:t>.</w:t>
      </w:r>
    </w:p>
    <w:p w14:paraId="2F5FDCFE" w14:textId="77777777" w:rsidR="005140D3" w:rsidRDefault="005140D3" w:rsidP="005140D3">
      <w:pPr>
        <w:jc w:val="both"/>
      </w:pPr>
    </w:p>
    <w:p w14:paraId="0BADC435" w14:textId="77777777" w:rsidR="009A2DDD" w:rsidRPr="00680635" w:rsidRDefault="009A2DDD" w:rsidP="009A2DDD">
      <w:pPr>
        <w:widowControl w:val="0"/>
        <w:suppressAutoHyphens/>
        <w:jc w:val="both"/>
        <w:rPr>
          <w:b/>
          <w:bCs/>
        </w:rPr>
      </w:pPr>
      <w:r w:rsidRPr="00680635">
        <w:rPr>
          <w:b/>
          <w:bCs/>
        </w:rPr>
        <w:t>Kompetence digitální</w:t>
      </w:r>
    </w:p>
    <w:p w14:paraId="244CE71E" w14:textId="77777777" w:rsidR="009A2DDD" w:rsidRDefault="009A2DDD">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354B36C7" w14:textId="77777777" w:rsidR="009A2DDD" w:rsidRDefault="009A2DDD">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218131B5" w14:textId="77777777" w:rsidR="005140D3" w:rsidRDefault="005140D3" w:rsidP="005140D3">
      <w:pPr>
        <w:jc w:val="center"/>
        <w:rPr>
          <w:rFonts w:ascii="Arial Black" w:hAnsi="Arial Black"/>
          <w:color w:val="FF0000"/>
          <w:sz w:val="23"/>
          <w:szCs w:val="23"/>
        </w:rPr>
      </w:pPr>
    </w:p>
    <w:p w14:paraId="745CB62E" w14:textId="77777777" w:rsidR="009A2DDD" w:rsidRDefault="009A2DDD" w:rsidP="005140D3">
      <w:pPr>
        <w:jc w:val="center"/>
        <w:rPr>
          <w:rFonts w:ascii="Arial Black" w:hAnsi="Arial Black"/>
          <w:color w:val="FF0000"/>
          <w:sz w:val="23"/>
          <w:szCs w:val="23"/>
        </w:rPr>
        <w:sectPr w:rsidR="009A2DDD" w:rsidSect="00ED28F3">
          <w:footerReference w:type="even" r:id="rId31"/>
          <w:footerReference w:type="default" r:id="rId32"/>
          <w:headerReference w:type="first" r:id="rId33"/>
          <w:footerReference w:type="first" r:id="rId34"/>
          <w:pgSz w:w="11906" w:h="16838" w:code="9"/>
          <w:pgMar w:top="1417" w:right="1417" w:bottom="1417" w:left="1417"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5"/>
        <w:gridCol w:w="6677"/>
        <w:gridCol w:w="4220"/>
      </w:tblGrid>
      <w:tr w:rsidR="004D4A12" w:rsidRPr="00DA3767" w14:paraId="15A7C506" w14:textId="77777777" w:rsidTr="00E723C6">
        <w:trPr>
          <w:trHeight w:val="851"/>
        </w:trPr>
        <w:tc>
          <w:tcPr>
            <w:tcW w:w="3114" w:type="dxa"/>
            <w:tcBorders>
              <w:right w:val="nil"/>
            </w:tcBorders>
            <w:shd w:val="clear" w:color="auto" w:fill="EEECE1"/>
            <w:vAlign w:val="center"/>
          </w:tcPr>
          <w:p w14:paraId="23C60337"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E761C3C"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83" w:type="dxa"/>
            <w:tcBorders>
              <w:left w:val="nil"/>
            </w:tcBorders>
            <w:shd w:val="clear" w:color="auto" w:fill="EEECE1"/>
            <w:vAlign w:val="center"/>
          </w:tcPr>
          <w:p w14:paraId="14262009"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4D4A12" w:rsidRPr="00DA3767" w14:paraId="3F0C48F1" w14:textId="77777777" w:rsidTr="00E723C6">
        <w:trPr>
          <w:trHeight w:val="720"/>
        </w:trPr>
        <w:tc>
          <w:tcPr>
            <w:tcW w:w="3114" w:type="dxa"/>
            <w:shd w:val="clear" w:color="auto" w:fill="DBE5F1"/>
            <w:vAlign w:val="center"/>
          </w:tcPr>
          <w:p w14:paraId="603E432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FA3366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36B550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7A9C331"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16B1D3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203A8D86" w14:textId="77777777" w:rsidTr="00E723C6">
        <w:tc>
          <w:tcPr>
            <w:tcW w:w="3114" w:type="dxa"/>
          </w:tcPr>
          <w:p w14:paraId="55572529" w14:textId="77777777" w:rsidR="004D4A12" w:rsidRDefault="004D4A12" w:rsidP="00E723C6">
            <w:pPr>
              <w:rPr>
                <w:rFonts w:ascii="Arial" w:hAnsi="Arial" w:cs="Arial"/>
                <w:b/>
                <w:color w:val="FF0000"/>
                <w:sz w:val="23"/>
                <w:szCs w:val="23"/>
              </w:rPr>
            </w:pPr>
          </w:p>
          <w:p w14:paraId="0B39670C" w14:textId="77777777" w:rsidR="004D4A12" w:rsidRPr="00477EBD" w:rsidRDefault="004D4A12" w:rsidP="00E723C6">
            <w:pPr>
              <w:rPr>
                <w:rFonts w:ascii="Arial" w:hAnsi="Arial" w:cs="Arial"/>
                <w:b/>
                <w:color w:val="FF0000"/>
                <w:sz w:val="23"/>
                <w:szCs w:val="23"/>
              </w:rPr>
            </w:pPr>
            <w:r>
              <w:rPr>
                <w:rFonts w:ascii="Arial" w:hAnsi="Arial" w:cs="Arial"/>
                <w:b/>
                <w:color w:val="FF0000"/>
                <w:sz w:val="23"/>
                <w:szCs w:val="23"/>
              </w:rPr>
              <w:t>Poslech s porozuměním</w:t>
            </w:r>
          </w:p>
          <w:p w14:paraId="3432DFF9" w14:textId="77777777" w:rsidR="004D4A12" w:rsidRDefault="004D4A12" w:rsidP="00E723C6">
            <w:pPr>
              <w:rPr>
                <w:rFonts w:ascii="Arial" w:hAnsi="Arial" w:cs="Arial"/>
                <w:color w:val="FF0000"/>
                <w:sz w:val="23"/>
                <w:szCs w:val="23"/>
              </w:rPr>
            </w:pPr>
            <w:r>
              <w:rPr>
                <w:rFonts w:ascii="Arial" w:hAnsi="Arial" w:cs="Arial"/>
                <w:color w:val="FF0000"/>
                <w:sz w:val="23"/>
                <w:szCs w:val="23"/>
              </w:rPr>
              <w:t>- z</w:t>
            </w:r>
            <w:r w:rsidRPr="00DC3DE0">
              <w:rPr>
                <w:rFonts w:ascii="Arial" w:hAnsi="Arial" w:cs="Arial"/>
                <w:color w:val="FF0000"/>
                <w:sz w:val="23"/>
                <w:szCs w:val="23"/>
              </w:rPr>
              <w:t xml:space="preserve">vuková a </w:t>
            </w:r>
            <w:r>
              <w:rPr>
                <w:rFonts w:ascii="Arial" w:hAnsi="Arial" w:cs="Arial"/>
                <w:color w:val="FF0000"/>
                <w:sz w:val="23"/>
                <w:szCs w:val="23"/>
              </w:rPr>
              <w:t>grafická podoba jazyku</w:t>
            </w:r>
          </w:p>
          <w:p w14:paraId="1EC7182B" w14:textId="77777777" w:rsidR="004D4A12" w:rsidRDefault="004D4A12" w:rsidP="00E723C6">
            <w:pPr>
              <w:rPr>
                <w:rFonts w:ascii="Arial" w:hAnsi="Arial" w:cs="Arial"/>
                <w:color w:val="FF0000"/>
                <w:sz w:val="23"/>
                <w:szCs w:val="23"/>
              </w:rPr>
            </w:pPr>
            <w:r>
              <w:rPr>
                <w:rFonts w:ascii="Arial" w:hAnsi="Arial" w:cs="Arial"/>
                <w:color w:val="FF0000"/>
                <w:sz w:val="23"/>
                <w:szCs w:val="23"/>
              </w:rPr>
              <w:t>- základní výslovnostní návyky</w:t>
            </w:r>
          </w:p>
          <w:p w14:paraId="56F6F2C0" w14:textId="77777777" w:rsidR="004D4A12" w:rsidRDefault="004D4A12" w:rsidP="00E723C6">
            <w:pPr>
              <w:rPr>
                <w:rFonts w:ascii="Arial" w:hAnsi="Arial" w:cs="Arial"/>
                <w:color w:val="FF0000"/>
                <w:sz w:val="23"/>
                <w:szCs w:val="23"/>
              </w:rPr>
            </w:pPr>
            <w:r w:rsidRPr="00017989">
              <w:rPr>
                <w:b/>
                <w:i/>
              </w:rPr>
              <w:t>DCJ-9-1-01</w:t>
            </w:r>
          </w:p>
          <w:p w14:paraId="5ACB9461" w14:textId="77777777" w:rsidR="004D4A12" w:rsidRDefault="004D4A12" w:rsidP="00E723C6">
            <w:pPr>
              <w:rPr>
                <w:rFonts w:ascii="Arial" w:hAnsi="Arial" w:cs="Arial"/>
                <w:color w:val="FF0000"/>
                <w:sz w:val="23"/>
                <w:szCs w:val="23"/>
              </w:rPr>
            </w:pPr>
            <w:r w:rsidRPr="00017989">
              <w:rPr>
                <w:b/>
                <w:i/>
              </w:rPr>
              <w:t>DCJ-9-1-02</w:t>
            </w:r>
          </w:p>
          <w:p w14:paraId="4F0824E7" w14:textId="77777777" w:rsidR="004D4A12" w:rsidRDefault="004D4A12" w:rsidP="00E723C6">
            <w:pPr>
              <w:rPr>
                <w:rFonts w:ascii="Arial" w:hAnsi="Arial" w:cs="Arial"/>
                <w:color w:val="FF0000"/>
                <w:sz w:val="23"/>
                <w:szCs w:val="23"/>
              </w:rPr>
            </w:pPr>
          </w:p>
          <w:p w14:paraId="067C9FB1" w14:textId="77777777" w:rsidR="004D4A12" w:rsidRDefault="004D4A12" w:rsidP="00E723C6">
            <w:pPr>
              <w:rPr>
                <w:rFonts w:ascii="Arial" w:hAnsi="Arial" w:cs="Arial"/>
                <w:color w:val="FF0000"/>
                <w:sz w:val="23"/>
                <w:szCs w:val="23"/>
              </w:rPr>
            </w:pPr>
          </w:p>
          <w:p w14:paraId="760700BF" w14:textId="77777777" w:rsidR="004D4A12" w:rsidRDefault="004D4A12" w:rsidP="00E723C6">
            <w:pPr>
              <w:rPr>
                <w:rFonts w:ascii="Arial" w:hAnsi="Arial" w:cs="Arial"/>
                <w:b/>
                <w:color w:val="FF0000"/>
                <w:sz w:val="23"/>
                <w:szCs w:val="23"/>
              </w:rPr>
            </w:pPr>
            <w:r w:rsidRPr="00621FD7">
              <w:rPr>
                <w:rFonts w:ascii="Arial" w:hAnsi="Arial" w:cs="Arial"/>
                <w:b/>
                <w:color w:val="FF0000"/>
                <w:sz w:val="23"/>
                <w:szCs w:val="23"/>
              </w:rPr>
              <w:t>Mluvení</w:t>
            </w:r>
          </w:p>
          <w:p w14:paraId="05B4891D"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79FCDC66" w14:textId="77777777" w:rsidR="004D4A12" w:rsidRPr="00780B2B" w:rsidRDefault="004D4A12" w:rsidP="00E723C6">
            <w:pPr>
              <w:rPr>
                <w:rFonts w:ascii="Arial" w:hAnsi="Arial" w:cs="Arial"/>
                <w:color w:val="FF0000"/>
                <w:sz w:val="23"/>
                <w:szCs w:val="23"/>
              </w:rPr>
            </w:pPr>
            <w:r>
              <w:rPr>
                <w:rFonts w:ascii="Arial" w:hAnsi="Arial" w:cs="Arial"/>
                <w:color w:val="FF0000"/>
                <w:sz w:val="23"/>
                <w:szCs w:val="23"/>
              </w:rPr>
              <w:t>Rodina, domov, zvířata</w:t>
            </w:r>
          </w:p>
          <w:p w14:paraId="74A01E1A" w14:textId="77777777" w:rsidR="004D4A12" w:rsidRPr="00DC3DE0" w:rsidRDefault="004D4A12" w:rsidP="00E723C6">
            <w:pPr>
              <w:rPr>
                <w:rFonts w:ascii="Arial" w:hAnsi="Arial" w:cs="Arial"/>
                <w:color w:val="FF0000"/>
                <w:sz w:val="23"/>
                <w:szCs w:val="23"/>
              </w:rPr>
            </w:pPr>
            <w:r w:rsidRPr="00017989">
              <w:rPr>
                <w:b/>
                <w:i/>
              </w:rPr>
              <w:t>DCJ-9-2-01</w:t>
            </w:r>
          </w:p>
          <w:p w14:paraId="3DAFBEC3" w14:textId="77777777" w:rsidR="004D4A12" w:rsidRPr="00DC3DE0" w:rsidRDefault="004D4A12" w:rsidP="00E723C6">
            <w:pPr>
              <w:rPr>
                <w:rFonts w:ascii="Arial" w:hAnsi="Arial" w:cs="Arial"/>
                <w:color w:val="FF0000"/>
                <w:sz w:val="23"/>
                <w:szCs w:val="23"/>
              </w:rPr>
            </w:pPr>
            <w:r w:rsidRPr="00017989">
              <w:rPr>
                <w:b/>
                <w:i/>
              </w:rPr>
              <w:t>DCJ-9-2-02</w:t>
            </w:r>
          </w:p>
          <w:p w14:paraId="1A36074C" w14:textId="77777777" w:rsidR="004D4A12" w:rsidRPr="00DC3DE0" w:rsidRDefault="004D4A12" w:rsidP="00E723C6">
            <w:pPr>
              <w:rPr>
                <w:rFonts w:ascii="Arial" w:hAnsi="Arial" w:cs="Arial"/>
                <w:color w:val="FF0000"/>
                <w:sz w:val="23"/>
                <w:szCs w:val="23"/>
              </w:rPr>
            </w:pPr>
            <w:r w:rsidRPr="00017989">
              <w:rPr>
                <w:b/>
                <w:i/>
              </w:rPr>
              <w:t>DCJ-9-2-03</w:t>
            </w:r>
          </w:p>
          <w:p w14:paraId="25C2BAE3" w14:textId="77777777" w:rsidR="004D4A12" w:rsidRDefault="004D4A12" w:rsidP="00E723C6">
            <w:pPr>
              <w:ind w:firstLine="708"/>
              <w:rPr>
                <w:rFonts w:ascii="Arial" w:hAnsi="Arial" w:cs="Arial"/>
                <w:color w:val="FF0000"/>
                <w:sz w:val="23"/>
                <w:szCs w:val="23"/>
              </w:rPr>
            </w:pPr>
          </w:p>
          <w:p w14:paraId="3A886CDC" w14:textId="77777777" w:rsidR="004D4A12" w:rsidRPr="00DC3DE0" w:rsidRDefault="004D4A12" w:rsidP="00E723C6">
            <w:pPr>
              <w:ind w:firstLine="708"/>
              <w:rPr>
                <w:rFonts w:ascii="Arial" w:hAnsi="Arial" w:cs="Arial"/>
                <w:color w:val="FF0000"/>
                <w:sz w:val="23"/>
                <w:szCs w:val="23"/>
              </w:rPr>
            </w:pPr>
          </w:p>
          <w:p w14:paraId="1EC4F7F6" w14:textId="77777777" w:rsidR="004D4A12" w:rsidRDefault="004D4A12" w:rsidP="00E723C6">
            <w:pPr>
              <w:rPr>
                <w:rFonts w:ascii="Arial" w:hAnsi="Arial" w:cs="Arial"/>
                <w:color w:val="FF0000"/>
                <w:sz w:val="23"/>
                <w:szCs w:val="23"/>
              </w:rPr>
            </w:pPr>
          </w:p>
          <w:p w14:paraId="05694926" w14:textId="77777777" w:rsidR="004D4A12" w:rsidRPr="00DC3DE0" w:rsidRDefault="004D4A12" w:rsidP="00E723C6">
            <w:pPr>
              <w:rPr>
                <w:rFonts w:ascii="Arial" w:hAnsi="Arial" w:cs="Arial"/>
                <w:color w:val="FF0000"/>
                <w:sz w:val="23"/>
                <w:szCs w:val="23"/>
              </w:rPr>
            </w:pPr>
          </w:p>
          <w:p w14:paraId="3327F3CC"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Čtení s porozuměním</w:t>
            </w:r>
          </w:p>
          <w:p w14:paraId="1EC0AD68" w14:textId="77777777" w:rsidR="004D4A12" w:rsidRDefault="004D4A12" w:rsidP="00E723C6">
            <w:pPr>
              <w:rPr>
                <w:rFonts w:ascii="Arial" w:hAnsi="Arial" w:cs="Arial"/>
                <w:color w:val="FF0000"/>
                <w:sz w:val="23"/>
                <w:szCs w:val="23"/>
              </w:rPr>
            </w:pPr>
            <w:r w:rsidRPr="00017989">
              <w:rPr>
                <w:b/>
                <w:i/>
              </w:rPr>
              <w:t>DCJ-9-3-01</w:t>
            </w:r>
          </w:p>
          <w:p w14:paraId="60C92F85" w14:textId="77777777" w:rsidR="004D4A12" w:rsidRDefault="004D4A12" w:rsidP="00E723C6">
            <w:pPr>
              <w:ind w:firstLine="708"/>
              <w:rPr>
                <w:rFonts w:ascii="Arial" w:hAnsi="Arial" w:cs="Arial"/>
                <w:color w:val="FF0000"/>
                <w:sz w:val="23"/>
                <w:szCs w:val="23"/>
              </w:rPr>
            </w:pPr>
          </w:p>
          <w:p w14:paraId="2130D8C3" w14:textId="77777777" w:rsidR="004D4A12" w:rsidRPr="00DC3DE0" w:rsidRDefault="004D4A12" w:rsidP="00E723C6">
            <w:pPr>
              <w:ind w:firstLine="708"/>
              <w:rPr>
                <w:rFonts w:ascii="Arial" w:hAnsi="Arial" w:cs="Arial"/>
                <w:color w:val="FF0000"/>
                <w:sz w:val="23"/>
                <w:szCs w:val="23"/>
              </w:rPr>
            </w:pPr>
          </w:p>
          <w:p w14:paraId="69F86357" w14:textId="77777777" w:rsidR="004D4A12" w:rsidRPr="00DC3DE0" w:rsidRDefault="004D4A12" w:rsidP="00E723C6">
            <w:pPr>
              <w:rPr>
                <w:rFonts w:ascii="Arial" w:hAnsi="Arial" w:cs="Arial"/>
                <w:color w:val="FF0000"/>
                <w:sz w:val="23"/>
                <w:szCs w:val="23"/>
              </w:rPr>
            </w:pPr>
          </w:p>
          <w:p w14:paraId="7907EAC7" w14:textId="77777777" w:rsidR="004D4A12" w:rsidRDefault="004D4A12" w:rsidP="00E723C6">
            <w:pPr>
              <w:rPr>
                <w:rFonts w:ascii="Arial" w:hAnsi="Arial" w:cs="Arial"/>
                <w:b/>
                <w:color w:val="FF0000"/>
                <w:sz w:val="23"/>
                <w:szCs w:val="23"/>
              </w:rPr>
            </w:pPr>
          </w:p>
          <w:p w14:paraId="3FC6BCE5"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lastRenderedPageBreak/>
              <w:t>Psaní</w:t>
            </w:r>
          </w:p>
          <w:p w14:paraId="4649668C" w14:textId="77777777" w:rsidR="004D4A12" w:rsidRPr="00621FD7" w:rsidRDefault="004D4A12" w:rsidP="00E723C6">
            <w:pPr>
              <w:rPr>
                <w:rFonts w:ascii="Arial" w:hAnsi="Arial" w:cs="Arial"/>
                <w:color w:val="FF0000"/>
                <w:sz w:val="23"/>
                <w:szCs w:val="23"/>
              </w:rPr>
            </w:pPr>
            <w:r w:rsidRPr="00017989">
              <w:rPr>
                <w:b/>
                <w:i/>
              </w:rPr>
              <w:t>DCJ-9-4-02</w:t>
            </w:r>
          </w:p>
          <w:p w14:paraId="08EFDC09" w14:textId="77777777" w:rsidR="004D4A12" w:rsidRPr="00DC3DE0" w:rsidRDefault="004D4A12" w:rsidP="00E723C6">
            <w:pPr>
              <w:rPr>
                <w:rFonts w:ascii="Arial" w:hAnsi="Arial" w:cs="Arial"/>
                <w:color w:val="FF0000"/>
                <w:sz w:val="23"/>
                <w:szCs w:val="23"/>
              </w:rPr>
            </w:pPr>
          </w:p>
          <w:p w14:paraId="74D8EA35" w14:textId="77777777" w:rsidR="004D4A12" w:rsidRPr="00DC3DE0" w:rsidRDefault="004D4A12" w:rsidP="00E723C6">
            <w:pPr>
              <w:rPr>
                <w:rFonts w:ascii="Arial" w:hAnsi="Arial" w:cs="Arial"/>
                <w:b/>
                <w:color w:val="FF0000"/>
                <w:sz w:val="23"/>
                <w:szCs w:val="23"/>
                <w:u w:val="single"/>
              </w:rPr>
            </w:pPr>
          </w:p>
          <w:p w14:paraId="409DE226" w14:textId="77777777" w:rsidR="004D4A12" w:rsidRDefault="004D4A12" w:rsidP="00E723C6">
            <w:pPr>
              <w:rPr>
                <w:rFonts w:ascii="Arial" w:hAnsi="Arial" w:cs="Arial"/>
                <w:b/>
                <w:color w:val="FF0000"/>
                <w:sz w:val="23"/>
                <w:szCs w:val="23"/>
              </w:rPr>
            </w:pPr>
          </w:p>
          <w:p w14:paraId="03F99F0E" w14:textId="77777777" w:rsidR="004D4A12" w:rsidRDefault="004D4A12" w:rsidP="00E723C6">
            <w:pPr>
              <w:rPr>
                <w:rFonts w:ascii="Arial" w:hAnsi="Arial" w:cs="Arial"/>
                <w:b/>
                <w:color w:val="FF0000"/>
                <w:sz w:val="23"/>
                <w:szCs w:val="23"/>
              </w:rPr>
            </w:pPr>
          </w:p>
          <w:p w14:paraId="1A5787FF" w14:textId="77777777" w:rsidR="004D4A12" w:rsidRPr="00927963" w:rsidRDefault="004D4A12" w:rsidP="00E723C6">
            <w:pPr>
              <w:rPr>
                <w:rFonts w:ascii="Arial" w:hAnsi="Arial" w:cs="Arial"/>
                <w:b/>
                <w:color w:val="FF0000"/>
                <w:sz w:val="23"/>
                <w:szCs w:val="23"/>
              </w:rPr>
            </w:pPr>
            <w:r>
              <w:rPr>
                <w:rFonts w:ascii="Arial" w:hAnsi="Arial" w:cs="Arial"/>
                <w:b/>
                <w:color w:val="FF0000"/>
                <w:sz w:val="23"/>
                <w:szCs w:val="23"/>
              </w:rPr>
              <w:t>Mluvnice</w:t>
            </w:r>
          </w:p>
          <w:p w14:paraId="2B09060C" w14:textId="77777777" w:rsidR="004D4A12" w:rsidRDefault="004D4A12" w:rsidP="00E723C6">
            <w:pPr>
              <w:rPr>
                <w:rFonts w:ascii="Arial" w:hAnsi="Arial" w:cs="Arial"/>
                <w:color w:val="FF0000"/>
                <w:sz w:val="23"/>
                <w:szCs w:val="23"/>
              </w:rPr>
            </w:pPr>
            <w:r>
              <w:rPr>
                <w:rFonts w:ascii="Arial" w:hAnsi="Arial" w:cs="Arial"/>
                <w:color w:val="FF0000"/>
                <w:sz w:val="23"/>
                <w:szCs w:val="23"/>
              </w:rPr>
              <w:t>- pozdravy</w:t>
            </w:r>
          </w:p>
          <w:p w14:paraId="1439CDFB"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věty oznamovací, tázací</w:t>
            </w:r>
          </w:p>
          <w:p w14:paraId="089FE4F0" w14:textId="77777777" w:rsidR="004D4A12" w:rsidRDefault="004D4A12" w:rsidP="00E723C6">
            <w:pPr>
              <w:rPr>
                <w:rFonts w:ascii="Arial" w:hAnsi="Arial" w:cs="Arial"/>
                <w:color w:val="FF0000"/>
                <w:sz w:val="23"/>
                <w:szCs w:val="23"/>
              </w:rPr>
            </w:pPr>
            <w:r>
              <w:rPr>
                <w:rFonts w:ascii="Arial" w:hAnsi="Arial" w:cs="Arial"/>
                <w:color w:val="FF0000"/>
                <w:sz w:val="23"/>
                <w:szCs w:val="23"/>
              </w:rPr>
              <w:t>-</w:t>
            </w:r>
            <w:r w:rsidRPr="00DC3DE0">
              <w:rPr>
                <w:rFonts w:ascii="Arial" w:hAnsi="Arial" w:cs="Arial"/>
                <w:color w:val="FF0000"/>
                <w:sz w:val="23"/>
                <w:szCs w:val="23"/>
              </w:rPr>
              <w:t xml:space="preserve"> člen určitý a neurčitý</w:t>
            </w:r>
          </w:p>
          <w:p w14:paraId="791E7AFD" w14:textId="77777777" w:rsidR="004D4A12" w:rsidRDefault="004D4A12" w:rsidP="00E723C6">
            <w:pPr>
              <w:rPr>
                <w:rFonts w:ascii="Arial" w:hAnsi="Arial" w:cs="Arial"/>
                <w:color w:val="FF0000"/>
                <w:sz w:val="23"/>
                <w:szCs w:val="23"/>
              </w:rPr>
            </w:pPr>
            <w:r>
              <w:rPr>
                <w:rFonts w:ascii="Arial" w:hAnsi="Arial" w:cs="Arial"/>
                <w:color w:val="FF0000"/>
                <w:sz w:val="23"/>
                <w:szCs w:val="23"/>
              </w:rPr>
              <w:t>- podstatná jména</w:t>
            </w:r>
          </w:p>
          <w:p w14:paraId="216137C5"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číslovky</w:t>
            </w:r>
          </w:p>
          <w:p w14:paraId="29A53DC9" w14:textId="77777777" w:rsidR="004D4A12" w:rsidRDefault="004D4A12" w:rsidP="00E723C6">
            <w:pPr>
              <w:rPr>
                <w:rFonts w:ascii="Arial" w:hAnsi="Arial" w:cs="Arial"/>
                <w:color w:val="FF0000"/>
                <w:sz w:val="23"/>
                <w:szCs w:val="23"/>
              </w:rPr>
            </w:pPr>
            <w:r>
              <w:rPr>
                <w:rFonts w:ascii="Arial" w:hAnsi="Arial" w:cs="Arial"/>
                <w:color w:val="FF0000"/>
                <w:sz w:val="23"/>
                <w:szCs w:val="23"/>
              </w:rPr>
              <w:t>- č</w:t>
            </w:r>
            <w:r w:rsidRPr="00DC3DE0">
              <w:rPr>
                <w:rFonts w:ascii="Arial" w:hAnsi="Arial" w:cs="Arial"/>
                <w:color w:val="FF0000"/>
                <w:sz w:val="23"/>
                <w:szCs w:val="23"/>
              </w:rPr>
              <w:t xml:space="preserve">asování </w:t>
            </w:r>
            <w:proofErr w:type="gramStart"/>
            <w:r w:rsidRPr="00DC3DE0">
              <w:rPr>
                <w:rFonts w:ascii="Arial" w:hAnsi="Arial" w:cs="Arial"/>
                <w:color w:val="FF0000"/>
                <w:sz w:val="23"/>
                <w:szCs w:val="23"/>
              </w:rPr>
              <w:t>sloves- přítomný</w:t>
            </w:r>
            <w:proofErr w:type="gramEnd"/>
            <w:r w:rsidRPr="00DC3DE0">
              <w:rPr>
                <w:rFonts w:ascii="Arial" w:hAnsi="Arial" w:cs="Arial"/>
                <w:color w:val="FF0000"/>
                <w:sz w:val="23"/>
                <w:szCs w:val="23"/>
              </w:rPr>
              <w:t xml:space="preserve"> čas</w:t>
            </w:r>
          </w:p>
          <w:p w14:paraId="43400ADB" w14:textId="77777777" w:rsidR="004D4A12" w:rsidRPr="00DC3DE0" w:rsidRDefault="004D4A12" w:rsidP="00E723C6">
            <w:pPr>
              <w:rPr>
                <w:rFonts w:ascii="Arial" w:hAnsi="Arial" w:cs="Arial"/>
                <w:color w:val="FF0000"/>
                <w:sz w:val="23"/>
                <w:szCs w:val="23"/>
              </w:rPr>
            </w:pPr>
          </w:p>
          <w:p w14:paraId="0AED4E4D" w14:textId="77777777" w:rsidR="004D4A12" w:rsidRDefault="004D4A12" w:rsidP="00E723C6">
            <w:pPr>
              <w:rPr>
                <w:rFonts w:ascii="Arial" w:hAnsi="Arial" w:cs="Arial"/>
                <w:b/>
                <w:color w:val="FF0000"/>
                <w:sz w:val="23"/>
                <w:szCs w:val="23"/>
                <w:u w:val="single"/>
              </w:rPr>
            </w:pPr>
          </w:p>
          <w:p w14:paraId="4CE1922D" w14:textId="77777777" w:rsidR="004D4A12" w:rsidRDefault="004D4A12" w:rsidP="00E723C6">
            <w:pPr>
              <w:rPr>
                <w:rFonts w:ascii="Arial" w:hAnsi="Arial" w:cs="Arial"/>
                <w:b/>
                <w:color w:val="FF0000"/>
                <w:sz w:val="23"/>
                <w:szCs w:val="23"/>
                <w:u w:val="single"/>
              </w:rPr>
            </w:pPr>
          </w:p>
          <w:p w14:paraId="04B196A7" w14:textId="77777777" w:rsidR="004D4A12" w:rsidRPr="00DC3DE0" w:rsidRDefault="004D4A12" w:rsidP="00E723C6">
            <w:pPr>
              <w:rPr>
                <w:rFonts w:ascii="Arial" w:hAnsi="Arial" w:cs="Arial"/>
                <w:b/>
                <w:color w:val="FF0000"/>
                <w:sz w:val="23"/>
                <w:szCs w:val="23"/>
                <w:u w:val="single"/>
              </w:rPr>
            </w:pPr>
          </w:p>
          <w:p w14:paraId="2BED3107"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Slovní zásoba</w:t>
            </w:r>
          </w:p>
          <w:p w14:paraId="457EA166" w14:textId="77777777" w:rsidR="004D4A12" w:rsidRDefault="004D4A12" w:rsidP="00E723C6">
            <w:pPr>
              <w:rPr>
                <w:rFonts w:ascii="Arial" w:hAnsi="Arial" w:cs="Arial"/>
                <w:color w:val="FF0000"/>
                <w:sz w:val="23"/>
                <w:szCs w:val="23"/>
              </w:rPr>
            </w:pPr>
          </w:p>
          <w:p w14:paraId="2602A750" w14:textId="77777777" w:rsidR="004D4A12" w:rsidRDefault="004D4A12" w:rsidP="00E723C6">
            <w:pPr>
              <w:rPr>
                <w:rFonts w:ascii="Arial" w:hAnsi="Arial" w:cs="Arial"/>
                <w:color w:val="FF0000"/>
                <w:sz w:val="23"/>
                <w:szCs w:val="23"/>
              </w:rPr>
            </w:pPr>
          </w:p>
          <w:p w14:paraId="4ED9790F" w14:textId="77777777" w:rsidR="004D4A12" w:rsidRDefault="004D4A12" w:rsidP="00E723C6">
            <w:pPr>
              <w:rPr>
                <w:rFonts w:ascii="Arial" w:hAnsi="Arial" w:cs="Arial"/>
                <w:color w:val="FF0000"/>
                <w:sz w:val="23"/>
                <w:szCs w:val="23"/>
              </w:rPr>
            </w:pPr>
          </w:p>
          <w:p w14:paraId="08061BDB" w14:textId="77777777" w:rsidR="004D4A12" w:rsidRDefault="004D4A12" w:rsidP="00E723C6">
            <w:pPr>
              <w:rPr>
                <w:rFonts w:ascii="Arial" w:hAnsi="Arial" w:cs="Arial"/>
                <w:color w:val="FF0000"/>
                <w:sz w:val="23"/>
                <w:szCs w:val="23"/>
              </w:rPr>
            </w:pPr>
          </w:p>
          <w:p w14:paraId="6D674725" w14:textId="77777777" w:rsidR="004D4A12" w:rsidRPr="00DA3767" w:rsidRDefault="004D4A12" w:rsidP="00E723C6">
            <w:pPr>
              <w:rPr>
                <w:rFonts w:ascii="Arial" w:hAnsi="Arial" w:cs="Arial"/>
                <w:sz w:val="23"/>
                <w:szCs w:val="23"/>
              </w:rPr>
            </w:pPr>
          </w:p>
        </w:tc>
        <w:tc>
          <w:tcPr>
            <w:tcW w:w="6821" w:type="dxa"/>
          </w:tcPr>
          <w:p w14:paraId="2E214530" w14:textId="77777777" w:rsidR="004D4A12" w:rsidRDefault="004D4A12" w:rsidP="00E723C6">
            <w:pPr>
              <w:rPr>
                <w:rFonts w:ascii="Arial" w:hAnsi="Arial" w:cs="Arial"/>
                <w:noProof/>
                <w:sz w:val="23"/>
                <w:szCs w:val="23"/>
              </w:rPr>
            </w:pPr>
          </w:p>
          <w:p w14:paraId="4D6807E5" w14:textId="77777777" w:rsidR="004D4A12" w:rsidRDefault="004D4A12" w:rsidP="00E723C6">
            <w:pPr>
              <w:rPr>
                <w:rFonts w:ascii="Arial" w:hAnsi="Arial" w:cs="Arial"/>
                <w:noProof/>
                <w:sz w:val="23"/>
                <w:szCs w:val="23"/>
              </w:rPr>
            </w:pPr>
            <w:r>
              <w:rPr>
                <w:rFonts w:ascii="Arial" w:hAnsi="Arial" w:cs="Arial"/>
                <w:noProof/>
                <w:sz w:val="23"/>
                <w:szCs w:val="23"/>
              </w:rPr>
              <w:t>- seznámí se se zvukovou a grafickou podobou jazyka</w:t>
            </w:r>
          </w:p>
          <w:p w14:paraId="2B03C4A5" w14:textId="77777777" w:rsidR="004D4A12" w:rsidRDefault="004D4A12" w:rsidP="00E723C6">
            <w:pPr>
              <w:rPr>
                <w:rFonts w:ascii="Arial" w:hAnsi="Arial" w:cs="Arial"/>
                <w:noProof/>
                <w:sz w:val="23"/>
                <w:szCs w:val="23"/>
              </w:rPr>
            </w:pPr>
            <w:r>
              <w:rPr>
                <w:rFonts w:ascii="Arial" w:hAnsi="Arial" w:cs="Arial"/>
                <w:noProof/>
                <w:sz w:val="23"/>
                <w:szCs w:val="23"/>
              </w:rPr>
              <w:t>- porovná odlišnosti německé a české výslovnosti</w:t>
            </w:r>
          </w:p>
          <w:p w14:paraId="4A9BA95C"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které jsou pronášeny pomalu a s pečlivou výslovností a reaguje na ně</w:t>
            </w:r>
          </w:p>
          <w:p w14:paraId="50BD09D5"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jsou pronášeny pomalu a zřetelně a týkají se osvojovaných témat, zejména pokud má k dispozici vizuální oporu</w:t>
            </w:r>
          </w:p>
          <w:p w14:paraId="7F2F214B" w14:textId="77777777" w:rsidR="004D4A12" w:rsidRDefault="004D4A12" w:rsidP="00E723C6">
            <w:pPr>
              <w:rPr>
                <w:rFonts w:ascii="Arial" w:hAnsi="Arial" w:cs="Arial"/>
                <w:noProof/>
                <w:sz w:val="23"/>
                <w:szCs w:val="23"/>
              </w:rPr>
            </w:pPr>
          </w:p>
          <w:p w14:paraId="4E1D302F" w14:textId="77777777" w:rsidR="004D4A12" w:rsidRDefault="004D4A12" w:rsidP="00E723C6">
            <w:pPr>
              <w:rPr>
                <w:rFonts w:ascii="Arial" w:hAnsi="Arial" w:cs="Arial"/>
                <w:noProof/>
                <w:sz w:val="23"/>
                <w:szCs w:val="23"/>
              </w:rPr>
            </w:pPr>
          </w:p>
          <w:p w14:paraId="50CE5151"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16126CE4" w14:textId="77777777" w:rsidR="004D4A12" w:rsidRDefault="004D4A12" w:rsidP="00E723C6">
            <w:pPr>
              <w:rPr>
                <w:rFonts w:ascii="Arial" w:hAnsi="Arial" w:cs="Arial"/>
                <w:noProof/>
                <w:sz w:val="23"/>
                <w:szCs w:val="23"/>
              </w:rPr>
            </w:pPr>
            <w:r>
              <w:rPr>
                <w:rFonts w:ascii="Arial" w:hAnsi="Arial" w:cs="Arial"/>
                <w:noProof/>
                <w:sz w:val="23"/>
                <w:szCs w:val="23"/>
              </w:rPr>
              <w:t>- sdělí jednoduchým  způsobem základní informace o sobě, rodině</w:t>
            </w:r>
          </w:p>
          <w:p w14:paraId="5BE81FD9" w14:textId="77777777" w:rsidR="004D4A12" w:rsidRDefault="004D4A12" w:rsidP="00E723C6">
            <w:pPr>
              <w:rPr>
                <w:rFonts w:ascii="Arial" w:hAnsi="Arial" w:cs="Arial"/>
                <w:noProof/>
                <w:sz w:val="23"/>
                <w:szCs w:val="23"/>
              </w:rPr>
            </w:pPr>
            <w:r>
              <w:rPr>
                <w:rFonts w:ascii="Arial" w:hAnsi="Arial" w:cs="Arial"/>
                <w:noProof/>
                <w:sz w:val="23"/>
                <w:szCs w:val="23"/>
              </w:rPr>
              <w:t>- osvojí si pozdrav při setkání a loučení</w:t>
            </w:r>
          </w:p>
          <w:p w14:paraId="731AAA6F" w14:textId="77777777" w:rsidR="004D4A12" w:rsidRDefault="004D4A12" w:rsidP="00E723C6">
            <w:pPr>
              <w:rPr>
                <w:rFonts w:ascii="Arial" w:hAnsi="Arial" w:cs="Arial"/>
                <w:b/>
                <w:noProof/>
                <w:sz w:val="23"/>
                <w:szCs w:val="23"/>
              </w:rPr>
            </w:pPr>
            <w:r>
              <w:rPr>
                <w:rFonts w:ascii="Arial" w:hAnsi="Arial" w:cs="Arial"/>
                <w:noProof/>
                <w:sz w:val="23"/>
                <w:szCs w:val="23"/>
              </w:rPr>
              <w:t>- představí kamaráda, kamarádku</w:t>
            </w:r>
          </w:p>
          <w:p w14:paraId="61096606" w14:textId="77777777" w:rsidR="004D4A12" w:rsidRDefault="004D4A12" w:rsidP="00E723C6">
            <w:pPr>
              <w:rPr>
                <w:rFonts w:ascii="Arial" w:hAnsi="Arial" w:cs="Arial"/>
                <w:noProof/>
                <w:sz w:val="23"/>
                <w:szCs w:val="23"/>
              </w:rPr>
            </w:pPr>
            <w:r>
              <w:rPr>
                <w:rFonts w:ascii="Arial" w:hAnsi="Arial" w:cs="Arial"/>
                <w:noProof/>
                <w:sz w:val="23"/>
                <w:szCs w:val="23"/>
              </w:rPr>
              <w:t>- odpovídá na jednoduché otázky týkající se probíraných témat a podobné otázky pokládá</w:t>
            </w:r>
          </w:p>
          <w:p w14:paraId="409BDE34" w14:textId="77777777" w:rsidR="004D4A12" w:rsidRDefault="004D4A12" w:rsidP="00E723C6">
            <w:pPr>
              <w:rPr>
                <w:rFonts w:ascii="Arial" w:hAnsi="Arial" w:cs="Arial"/>
                <w:noProof/>
                <w:sz w:val="23"/>
                <w:szCs w:val="23"/>
              </w:rPr>
            </w:pPr>
          </w:p>
          <w:p w14:paraId="36A84B8E" w14:textId="77777777" w:rsidR="004D4A12" w:rsidRDefault="004D4A12" w:rsidP="00E723C6">
            <w:pPr>
              <w:rPr>
                <w:rFonts w:ascii="Arial" w:hAnsi="Arial" w:cs="Arial"/>
                <w:noProof/>
                <w:sz w:val="23"/>
                <w:szCs w:val="23"/>
              </w:rPr>
            </w:pPr>
          </w:p>
          <w:p w14:paraId="7167582E" w14:textId="77777777" w:rsidR="004D4A12" w:rsidRDefault="004D4A12" w:rsidP="00E723C6">
            <w:pPr>
              <w:rPr>
                <w:rFonts w:ascii="Arial" w:hAnsi="Arial" w:cs="Arial"/>
                <w:noProof/>
                <w:sz w:val="23"/>
                <w:szCs w:val="23"/>
              </w:rPr>
            </w:pPr>
          </w:p>
          <w:p w14:paraId="24AED57F"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62413B7B"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probraným tématům</w:t>
            </w:r>
          </w:p>
          <w:p w14:paraId="7B93CF6C" w14:textId="77777777" w:rsidR="004D4A12" w:rsidRDefault="004D4A12" w:rsidP="00E723C6">
            <w:pPr>
              <w:rPr>
                <w:rFonts w:ascii="Arial" w:hAnsi="Arial" w:cs="Arial"/>
                <w:noProof/>
                <w:sz w:val="23"/>
                <w:szCs w:val="23"/>
              </w:rPr>
            </w:pPr>
          </w:p>
          <w:p w14:paraId="70895818" w14:textId="77777777" w:rsidR="004D4A12" w:rsidRDefault="004D4A12" w:rsidP="00E723C6">
            <w:pPr>
              <w:rPr>
                <w:rFonts w:ascii="Arial" w:hAnsi="Arial" w:cs="Arial"/>
                <w:noProof/>
                <w:sz w:val="23"/>
                <w:szCs w:val="23"/>
              </w:rPr>
            </w:pPr>
          </w:p>
          <w:p w14:paraId="60058648" w14:textId="77777777" w:rsidR="004D4A12" w:rsidRDefault="004D4A12" w:rsidP="00E723C6">
            <w:pPr>
              <w:rPr>
                <w:rFonts w:ascii="Arial" w:hAnsi="Arial" w:cs="Arial"/>
                <w:noProof/>
                <w:sz w:val="23"/>
                <w:szCs w:val="23"/>
              </w:rPr>
            </w:pPr>
            <w:r>
              <w:rPr>
                <w:rFonts w:ascii="Arial" w:hAnsi="Arial" w:cs="Arial"/>
                <w:noProof/>
                <w:sz w:val="23"/>
                <w:szCs w:val="23"/>
              </w:rPr>
              <w:t>- doplní slova do textu</w:t>
            </w:r>
          </w:p>
          <w:p w14:paraId="4EFD51D8" w14:textId="77777777" w:rsidR="004D4A12" w:rsidRDefault="004D4A12" w:rsidP="00E723C6">
            <w:pPr>
              <w:rPr>
                <w:rFonts w:ascii="Arial" w:hAnsi="Arial" w:cs="Arial"/>
                <w:noProof/>
                <w:sz w:val="23"/>
                <w:szCs w:val="23"/>
              </w:rPr>
            </w:pPr>
          </w:p>
          <w:p w14:paraId="6739B591"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2BF75D4F"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 o sobě, své rodině</w:t>
            </w:r>
          </w:p>
          <w:p w14:paraId="4BC36D2D" w14:textId="77777777" w:rsidR="004D4A12" w:rsidRDefault="004D4A12" w:rsidP="00E723C6">
            <w:pPr>
              <w:rPr>
                <w:rFonts w:ascii="Arial" w:hAnsi="Arial" w:cs="Arial"/>
                <w:noProof/>
                <w:sz w:val="23"/>
                <w:szCs w:val="23"/>
              </w:rPr>
            </w:pPr>
          </w:p>
          <w:p w14:paraId="23402A25" w14:textId="77777777" w:rsidR="004D4A12" w:rsidRDefault="004D4A12" w:rsidP="00E723C6">
            <w:pPr>
              <w:rPr>
                <w:rFonts w:ascii="Arial" w:hAnsi="Arial" w:cs="Arial"/>
                <w:noProof/>
                <w:sz w:val="23"/>
                <w:szCs w:val="23"/>
              </w:rPr>
            </w:pPr>
          </w:p>
          <w:p w14:paraId="6F9D9C43" w14:textId="77777777" w:rsidR="004D4A12" w:rsidRDefault="004D4A12" w:rsidP="00E723C6">
            <w:pPr>
              <w:rPr>
                <w:rFonts w:ascii="Arial" w:hAnsi="Arial" w:cs="Arial"/>
                <w:noProof/>
                <w:sz w:val="23"/>
                <w:szCs w:val="23"/>
              </w:rPr>
            </w:pPr>
            <w:r>
              <w:rPr>
                <w:rFonts w:ascii="Arial" w:hAnsi="Arial" w:cs="Arial"/>
                <w:noProof/>
                <w:sz w:val="23"/>
                <w:szCs w:val="23"/>
              </w:rPr>
              <w:t>- sestaví větu tázací a oznamovací</w:t>
            </w:r>
          </w:p>
          <w:p w14:paraId="0C80B9D8" w14:textId="77777777" w:rsidR="004D4A12" w:rsidRDefault="004D4A12" w:rsidP="00E723C6">
            <w:pPr>
              <w:rPr>
                <w:rFonts w:ascii="Arial" w:hAnsi="Arial" w:cs="Arial"/>
                <w:noProof/>
                <w:sz w:val="23"/>
                <w:szCs w:val="23"/>
              </w:rPr>
            </w:pPr>
            <w:r>
              <w:rPr>
                <w:rFonts w:ascii="Arial" w:hAnsi="Arial" w:cs="Arial"/>
                <w:noProof/>
                <w:sz w:val="23"/>
                <w:szCs w:val="23"/>
              </w:rPr>
              <w:t>- reaguje na jednoduché otázky</w:t>
            </w:r>
          </w:p>
          <w:p w14:paraId="41663E8E" w14:textId="77777777" w:rsidR="004D4A12" w:rsidRDefault="004D4A12" w:rsidP="00E723C6">
            <w:pPr>
              <w:rPr>
                <w:rFonts w:ascii="Arial" w:hAnsi="Arial" w:cs="Arial"/>
                <w:noProof/>
                <w:sz w:val="23"/>
                <w:szCs w:val="23"/>
              </w:rPr>
            </w:pPr>
            <w:r>
              <w:rPr>
                <w:rFonts w:ascii="Arial" w:hAnsi="Arial" w:cs="Arial"/>
                <w:noProof/>
                <w:sz w:val="23"/>
                <w:szCs w:val="23"/>
              </w:rPr>
              <w:t>- používá přivlastňovací zájmena</w:t>
            </w:r>
          </w:p>
          <w:p w14:paraId="0A7A9213" w14:textId="77777777" w:rsidR="004D4A12" w:rsidRDefault="004D4A12" w:rsidP="00E723C6">
            <w:pPr>
              <w:rPr>
                <w:rFonts w:ascii="Arial" w:hAnsi="Arial" w:cs="Arial"/>
                <w:noProof/>
                <w:sz w:val="23"/>
                <w:szCs w:val="23"/>
              </w:rPr>
            </w:pPr>
            <w:r>
              <w:rPr>
                <w:rFonts w:ascii="Arial" w:hAnsi="Arial" w:cs="Arial"/>
                <w:noProof/>
                <w:sz w:val="23"/>
                <w:szCs w:val="23"/>
              </w:rPr>
              <w:t>- rozlišuje člen určitý a neurčitý</w:t>
            </w:r>
          </w:p>
          <w:p w14:paraId="1B429721" w14:textId="77777777" w:rsidR="004D4A12" w:rsidRDefault="004D4A12" w:rsidP="00E723C6">
            <w:pPr>
              <w:rPr>
                <w:rFonts w:ascii="Arial" w:hAnsi="Arial" w:cs="Arial"/>
                <w:noProof/>
                <w:sz w:val="23"/>
                <w:szCs w:val="23"/>
              </w:rPr>
            </w:pPr>
            <w:r>
              <w:rPr>
                <w:rFonts w:ascii="Arial" w:hAnsi="Arial" w:cs="Arial"/>
                <w:noProof/>
                <w:sz w:val="23"/>
                <w:szCs w:val="23"/>
              </w:rPr>
              <w:t xml:space="preserve">- časuje probraná slovesa v přítomném čase </w:t>
            </w:r>
          </w:p>
          <w:p w14:paraId="64AC979D" w14:textId="77777777" w:rsidR="004D4A12" w:rsidRDefault="004D4A12" w:rsidP="00E723C6">
            <w:pPr>
              <w:rPr>
                <w:rFonts w:ascii="Arial" w:hAnsi="Arial" w:cs="Arial"/>
                <w:noProof/>
                <w:sz w:val="23"/>
                <w:szCs w:val="23"/>
              </w:rPr>
            </w:pPr>
          </w:p>
          <w:p w14:paraId="4C415EF1" w14:textId="77777777" w:rsidR="004D4A12" w:rsidRDefault="004D4A12" w:rsidP="00E723C6">
            <w:pPr>
              <w:rPr>
                <w:rFonts w:ascii="Arial" w:hAnsi="Arial" w:cs="Arial"/>
                <w:noProof/>
                <w:sz w:val="23"/>
                <w:szCs w:val="23"/>
              </w:rPr>
            </w:pPr>
          </w:p>
          <w:p w14:paraId="02E41587" w14:textId="77777777" w:rsidR="004D4A12" w:rsidRDefault="004D4A12" w:rsidP="00E723C6">
            <w:pPr>
              <w:rPr>
                <w:rFonts w:ascii="Arial" w:hAnsi="Arial" w:cs="Arial"/>
                <w:noProof/>
                <w:sz w:val="23"/>
                <w:szCs w:val="23"/>
              </w:rPr>
            </w:pPr>
          </w:p>
          <w:p w14:paraId="031A8495" w14:textId="77777777" w:rsidR="004D4A12" w:rsidRDefault="004D4A12" w:rsidP="00E723C6">
            <w:pPr>
              <w:rPr>
                <w:rFonts w:ascii="Arial" w:hAnsi="Arial" w:cs="Arial"/>
                <w:noProof/>
                <w:sz w:val="23"/>
                <w:szCs w:val="23"/>
              </w:rPr>
            </w:pPr>
          </w:p>
          <w:p w14:paraId="2B5D05E0" w14:textId="77777777" w:rsidR="004D4A12" w:rsidRDefault="004D4A12" w:rsidP="00E723C6">
            <w:pPr>
              <w:rPr>
                <w:rFonts w:ascii="Arial" w:hAnsi="Arial" w:cs="Arial"/>
                <w:noProof/>
                <w:sz w:val="23"/>
                <w:szCs w:val="23"/>
              </w:rPr>
            </w:pPr>
          </w:p>
          <w:p w14:paraId="2AB72043" w14:textId="77777777" w:rsidR="004D4A12" w:rsidRDefault="004D4A12" w:rsidP="00E723C6">
            <w:pPr>
              <w:rPr>
                <w:rFonts w:ascii="Arial" w:hAnsi="Arial" w:cs="Arial"/>
                <w:noProof/>
                <w:sz w:val="23"/>
                <w:szCs w:val="23"/>
              </w:rPr>
            </w:pPr>
          </w:p>
          <w:p w14:paraId="4E5D7DE2" w14:textId="77777777" w:rsidR="004D4A12" w:rsidRDefault="004D4A12" w:rsidP="00E723C6">
            <w:pPr>
              <w:rPr>
                <w:rFonts w:ascii="Arial" w:hAnsi="Arial" w:cs="Arial"/>
                <w:noProof/>
                <w:sz w:val="23"/>
                <w:szCs w:val="23"/>
              </w:rPr>
            </w:pPr>
          </w:p>
          <w:p w14:paraId="73B3353E" w14:textId="77777777" w:rsidR="004D4A12" w:rsidRDefault="004D4A12" w:rsidP="00E723C6">
            <w:pPr>
              <w:rPr>
                <w:rFonts w:ascii="Arial" w:hAnsi="Arial" w:cs="Arial"/>
                <w:noProof/>
                <w:sz w:val="23"/>
                <w:szCs w:val="23"/>
              </w:rPr>
            </w:pPr>
            <w:r>
              <w:rPr>
                <w:rFonts w:ascii="Arial" w:hAnsi="Arial" w:cs="Arial"/>
                <w:noProof/>
                <w:sz w:val="23"/>
                <w:szCs w:val="23"/>
              </w:rPr>
              <w:t>- osvojí si slovní zásobu probíraných tematických okruhů</w:t>
            </w:r>
          </w:p>
          <w:p w14:paraId="3D0E8C2D" w14:textId="77777777" w:rsidR="004D4A12" w:rsidRDefault="004D4A12" w:rsidP="00E723C6">
            <w:pPr>
              <w:rPr>
                <w:rFonts w:ascii="Arial" w:hAnsi="Arial" w:cs="Arial"/>
                <w:noProof/>
                <w:sz w:val="23"/>
                <w:szCs w:val="23"/>
              </w:rPr>
            </w:pPr>
            <w:r>
              <w:rPr>
                <w:rFonts w:ascii="Arial" w:hAnsi="Arial" w:cs="Arial"/>
                <w:noProof/>
                <w:sz w:val="23"/>
                <w:szCs w:val="23"/>
              </w:rPr>
              <w:t>- práce se slovníkem</w:t>
            </w:r>
          </w:p>
          <w:p w14:paraId="72246F8A" w14:textId="77777777" w:rsidR="004D4A12" w:rsidRPr="00DA3767" w:rsidRDefault="004D4A12" w:rsidP="00E723C6">
            <w:pPr>
              <w:rPr>
                <w:rFonts w:ascii="Arial" w:hAnsi="Arial" w:cs="Arial"/>
                <w:sz w:val="23"/>
                <w:szCs w:val="23"/>
              </w:rPr>
            </w:pPr>
          </w:p>
        </w:tc>
        <w:tc>
          <w:tcPr>
            <w:tcW w:w="4283" w:type="dxa"/>
          </w:tcPr>
          <w:p w14:paraId="7AD7EF20" w14:textId="77777777" w:rsidR="004D4A12" w:rsidRDefault="004D4A12" w:rsidP="00E723C6">
            <w:pPr>
              <w:rPr>
                <w:rFonts w:ascii="Arial" w:hAnsi="Arial" w:cs="Arial"/>
                <w:noProof/>
                <w:sz w:val="23"/>
                <w:szCs w:val="23"/>
              </w:rPr>
            </w:pPr>
          </w:p>
          <w:p w14:paraId="48FD9157" w14:textId="77777777" w:rsidR="004D4A12" w:rsidRDefault="004D4A12" w:rsidP="00E723C6">
            <w:pPr>
              <w:rPr>
                <w:rFonts w:ascii="Arial" w:hAnsi="Arial" w:cs="Arial"/>
                <w:noProof/>
                <w:sz w:val="23"/>
                <w:szCs w:val="23"/>
              </w:rPr>
            </w:pPr>
          </w:p>
          <w:p w14:paraId="42BD940B" w14:textId="77777777" w:rsidR="004D4A12" w:rsidRDefault="004D4A12" w:rsidP="00E723C6">
            <w:pPr>
              <w:rPr>
                <w:rFonts w:ascii="Arial" w:hAnsi="Arial" w:cs="Arial"/>
                <w:noProof/>
                <w:sz w:val="23"/>
                <w:szCs w:val="23"/>
              </w:rPr>
            </w:pPr>
          </w:p>
          <w:p w14:paraId="7DE530E0" w14:textId="77777777" w:rsidR="004D4A12" w:rsidRDefault="004D4A12" w:rsidP="00E723C6">
            <w:pPr>
              <w:rPr>
                <w:rFonts w:ascii="Arial" w:hAnsi="Arial" w:cs="Arial"/>
                <w:noProof/>
                <w:sz w:val="23"/>
                <w:szCs w:val="23"/>
              </w:rPr>
            </w:pPr>
          </w:p>
          <w:p w14:paraId="5C90FB22" w14:textId="77777777" w:rsidR="004D4A12" w:rsidRDefault="004D4A12" w:rsidP="00E723C6">
            <w:pPr>
              <w:rPr>
                <w:rFonts w:ascii="Arial" w:hAnsi="Arial" w:cs="Arial"/>
                <w:noProof/>
                <w:sz w:val="23"/>
                <w:szCs w:val="23"/>
              </w:rPr>
            </w:pPr>
          </w:p>
          <w:p w14:paraId="40FF27A2" w14:textId="77777777" w:rsidR="004D4A12" w:rsidRDefault="004D4A12" w:rsidP="00E723C6">
            <w:pPr>
              <w:rPr>
                <w:rFonts w:ascii="Arial" w:hAnsi="Arial" w:cs="Arial"/>
                <w:noProof/>
                <w:sz w:val="23"/>
                <w:szCs w:val="23"/>
              </w:rPr>
            </w:pPr>
          </w:p>
          <w:p w14:paraId="17A05B5A" w14:textId="77777777" w:rsidR="004D4A12" w:rsidRDefault="004D4A12" w:rsidP="00E723C6">
            <w:pPr>
              <w:rPr>
                <w:rFonts w:ascii="Arial" w:hAnsi="Arial" w:cs="Arial"/>
                <w:noProof/>
                <w:sz w:val="23"/>
                <w:szCs w:val="23"/>
              </w:rPr>
            </w:pPr>
          </w:p>
          <w:p w14:paraId="7DDD5BF1" w14:textId="77777777" w:rsidR="004D4A12" w:rsidRDefault="004D4A12" w:rsidP="00E723C6">
            <w:pPr>
              <w:rPr>
                <w:rFonts w:ascii="Arial" w:hAnsi="Arial" w:cs="Arial"/>
                <w:noProof/>
                <w:sz w:val="23"/>
                <w:szCs w:val="23"/>
              </w:rPr>
            </w:pPr>
          </w:p>
          <w:p w14:paraId="301D1AFF" w14:textId="77777777" w:rsidR="004D4A12" w:rsidRDefault="004D4A12" w:rsidP="00E723C6">
            <w:pPr>
              <w:rPr>
                <w:rFonts w:ascii="Arial" w:hAnsi="Arial" w:cs="Arial"/>
                <w:noProof/>
                <w:sz w:val="23"/>
                <w:szCs w:val="23"/>
              </w:rPr>
            </w:pPr>
          </w:p>
          <w:p w14:paraId="67A17895" w14:textId="77777777" w:rsidR="004D4A12" w:rsidRDefault="004D4A12" w:rsidP="00E723C6">
            <w:pPr>
              <w:rPr>
                <w:rFonts w:ascii="Arial" w:hAnsi="Arial" w:cs="Arial"/>
                <w:noProof/>
                <w:sz w:val="23"/>
                <w:szCs w:val="23"/>
              </w:rPr>
            </w:pPr>
          </w:p>
          <w:p w14:paraId="389BE510" w14:textId="77777777" w:rsidR="004D4A12" w:rsidRDefault="004D4A12" w:rsidP="00E723C6">
            <w:pPr>
              <w:rPr>
                <w:rFonts w:ascii="Arial" w:hAnsi="Arial" w:cs="Arial"/>
                <w:noProof/>
                <w:sz w:val="23"/>
                <w:szCs w:val="23"/>
              </w:rPr>
            </w:pPr>
          </w:p>
          <w:p w14:paraId="4FAF7718" w14:textId="77777777" w:rsidR="004D4A12" w:rsidRDefault="004D4A12" w:rsidP="00E723C6">
            <w:pPr>
              <w:rPr>
                <w:rFonts w:ascii="Arial" w:hAnsi="Arial" w:cs="Arial"/>
                <w:noProof/>
                <w:sz w:val="23"/>
                <w:szCs w:val="23"/>
              </w:rPr>
            </w:pPr>
          </w:p>
          <w:p w14:paraId="1978BD38" w14:textId="77777777" w:rsidR="004D4A12" w:rsidRDefault="004D4A12" w:rsidP="00E723C6">
            <w:pPr>
              <w:rPr>
                <w:rFonts w:ascii="Arial" w:hAnsi="Arial" w:cs="Arial"/>
                <w:noProof/>
                <w:sz w:val="23"/>
                <w:szCs w:val="23"/>
              </w:rPr>
            </w:pPr>
          </w:p>
          <w:p w14:paraId="47FFDD97" w14:textId="77777777" w:rsidR="004D4A12" w:rsidRDefault="004D4A12" w:rsidP="00E723C6">
            <w:pPr>
              <w:rPr>
                <w:rFonts w:ascii="Arial" w:hAnsi="Arial" w:cs="Arial"/>
                <w:noProof/>
                <w:sz w:val="23"/>
                <w:szCs w:val="23"/>
              </w:rPr>
            </w:pPr>
          </w:p>
          <w:p w14:paraId="3DE4D84D" w14:textId="77777777" w:rsidR="004D4A12" w:rsidRDefault="004D4A12" w:rsidP="00E723C6">
            <w:pPr>
              <w:rPr>
                <w:rFonts w:ascii="Arial" w:hAnsi="Arial" w:cs="Arial"/>
                <w:noProof/>
                <w:sz w:val="23"/>
                <w:szCs w:val="23"/>
              </w:rPr>
            </w:pPr>
          </w:p>
          <w:p w14:paraId="0F4AD1C6" w14:textId="77777777" w:rsidR="004D4A12" w:rsidRDefault="004D4A12" w:rsidP="00E723C6">
            <w:pPr>
              <w:rPr>
                <w:rFonts w:ascii="Arial" w:hAnsi="Arial" w:cs="Arial"/>
                <w:noProof/>
                <w:sz w:val="23"/>
                <w:szCs w:val="23"/>
              </w:rPr>
            </w:pPr>
          </w:p>
          <w:p w14:paraId="445E5D90" w14:textId="77777777" w:rsidR="004D4A12" w:rsidRDefault="004D4A12" w:rsidP="00E723C6">
            <w:pPr>
              <w:rPr>
                <w:rFonts w:ascii="Arial" w:hAnsi="Arial" w:cs="Arial"/>
                <w:noProof/>
                <w:sz w:val="23"/>
                <w:szCs w:val="23"/>
              </w:rPr>
            </w:pPr>
          </w:p>
          <w:p w14:paraId="733845D6" w14:textId="77777777" w:rsidR="004D4A12" w:rsidRDefault="004D4A12" w:rsidP="00E723C6">
            <w:pPr>
              <w:rPr>
                <w:rFonts w:ascii="Arial" w:hAnsi="Arial" w:cs="Arial"/>
                <w:noProof/>
                <w:sz w:val="23"/>
                <w:szCs w:val="23"/>
              </w:rPr>
            </w:pPr>
          </w:p>
          <w:p w14:paraId="50DC0B7E" w14:textId="77777777" w:rsidR="004D4A12" w:rsidRPr="00DA3767" w:rsidRDefault="004D4A12" w:rsidP="00E723C6">
            <w:pPr>
              <w:rPr>
                <w:rFonts w:ascii="Arial" w:hAnsi="Arial" w:cs="Arial"/>
                <w:noProof/>
                <w:sz w:val="23"/>
                <w:szCs w:val="23"/>
              </w:rPr>
            </w:pPr>
          </w:p>
          <w:p w14:paraId="24B1B837" w14:textId="77777777" w:rsidR="004D4A12" w:rsidRPr="00DA3767" w:rsidRDefault="004D4A12" w:rsidP="00E723C6">
            <w:pPr>
              <w:rPr>
                <w:rFonts w:ascii="Arial" w:hAnsi="Arial" w:cs="Arial"/>
                <w:noProof/>
                <w:sz w:val="23"/>
                <w:szCs w:val="23"/>
              </w:rPr>
            </w:pPr>
          </w:p>
          <w:p w14:paraId="50F4EED8" w14:textId="77777777" w:rsidR="004D4A12" w:rsidRDefault="004D4A12" w:rsidP="00E723C6">
            <w:pPr>
              <w:rPr>
                <w:rFonts w:ascii="Arial" w:hAnsi="Arial" w:cs="Arial"/>
                <w:noProof/>
                <w:sz w:val="23"/>
                <w:szCs w:val="23"/>
              </w:rPr>
            </w:pPr>
            <w:r>
              <w:rPr>
                <w:rFonts w:ascii="Arial" w:hAnsi="Arial" w:cs="Arial"/>
                <w:noProof/>
                <w:sz w:val="23"/>
                <w:szCs w:val="23"/>
              </w:rPr>
              <w:t>M - číslovky</w:t>
            </w:r>
          </w:p>
          <w:p w14:paraId="5F7BBEA4" w14:textId="77777777" w:rsidR="004D4A12" w:rsidRDefault="004D4A12" w:rsidP="00E723C6">
            <w:pPr>
              <w:rPr>
                <w:rFonts w:ascii="Arial" w:hAnsi="Arial" w:cs="Arial"/>
                <w:noProof/>
                <w:sz w:val="23"/>
                <w:szCs w:val="23"/>
              </w:rPr>
            </w:pPr>
          </w:p>
          <w:p w14:paraId="294D822E" w14:textId="77777777" w:rsidR="004D4A12" w:rsidRDefault="004D4A12" w:rsidP="00E723C6">
            <w:pPr>
              <w:rPr>
                <w:rFonts w:ascii="Arial" w:hAnsi="Arial" w:cs="Arial"/>
                <w:noProof/>
                <w:sz w:val="23"/>
                <w:szCs w:val="23"/>
              </w:rPr>
            </w:pPr>
          </w:p>
          <w:p w14:paraId="1D87E811" w14:textId="77777777" w:rsidR="004D4A12" w:rsidRDefault="004D4A12" w:rsidP="00E723C6">
            <w:pPr>
              <w:rPr>
                <w:rFonts w:ascii="Arial" w:hAnsi="Arial" w:cs="Arial"/>
                <w:noProof/>
                <w:sz w:val="23"/>
                <w:szCs w:val="23"/>
              </w:rPr>
            </w:pPr>
          </w:p>
          <w:p w14:paraId="01DEA75A" w14:textId="77777777" w:rsidR="004D4A12" w:rsidRDefault="004D4A12" w:rsidP="00E723C6">
            <w:pPr>
              <w:rPr>
                <w:rFonts w:ascii="Arial" w:hAnsi="Arial" w:cs="Arial"/>
                <w:noProof/>
                <w:sz w:val="23"/>
                <w:szCs w:val="23"/>
              </w:rPr>
            </w:pPr>
          </w:p>
          <w:p w14:paraId="55C6CCA2" w14:textId="77777777" w:rsidR="004D4A12" w:rsidRDefault="004D4A12" w:rsidP="00E723C6">
            <w:pPr>
              <w:rPr>
                <w:rFonts w:ascii="Arial" w:hAnsi="Arial" w:cs="Arial"/>
                <w:sz w:val="23"/>
                <w:szCs w:val="23"/>
              </w:rPr>
            </w:pPr>
          </w:p>
          <w:p w14:paraId="46A551BF" w14:textId="77777777" w:rsidR="004D4A12" w:rsidRPr="00DA3767" w:rsidRDefault="004D4A12" w:rsidP="00E723C6">
            <w:pPr>
              <w:rPr>
                <w:rFonts w:ascii="Arial" w:hAnsi="Arial" w:cs="Arial"/>
                <w:noProof/>
                <w:sz w:val="23"/>
                <w:szCs w:val="23"/>
              </w:rPr>
            </w:pPr>
          </w:p>
          <w:p w14:paraId="4F3DF6A2" w14:textId="77777777" w:rsidR="004D4A12" w:rsidRPr="00DA3767" w:rsidRDefault="004D4A12" w:rsidP="00E723C6">
            <w:pPr>
              <w:rPr>
                <w:rFonts w:ascii="Arial" w:hAnsi="Arial" w:cs="Arial"/>
                <w:sz w:val="23"/>
                <w:szCs w:val="23"/>
              </w:rPr>
            </w:pPr>
          </w:p>
          <w:p w14:paraId="172B946C"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DE9B877" w14:textId="77777777" w:rsidR="004D4A12" w:rsidRDefault="004D4A12" w:rsidP="00E723C6">
            <w:pPr>
              <w:rPr>
                <w:rFonts w:ascii="Arial" w:hAnsi="Arial" w:cs="Arial"/>
                <w:noProof/>
                <w:sz w:val="23"/>
                <w:szCs w:val="23"/>
              </w:rPr>
            </w:pPr>
          </w:p>
          <w:p w14:paraId="0A56A724" w14:textId="77777777" w:rsidR="004D4A12" w:rsidRDefault="004D4A12" w:rsidP="00E723C6">
            <w:pPr>
              <w:rPr>
                <w:rFonts w:ascii="Arial" w:hAnsi="Arial" w:cs="Arial"/>
                <w:sz w:val="23"/>
                <w:szCs w:val="23"/>
              </w:rPr>
            </w:pPr>
          </w:p>
          <w:p w14:paraId="3956D7EF" w14:textId="77777777" w:rsidR="004D4A12" w:rsidRDefault="004D4A12" w:rsidP="00E723C6">
            <w:pPr>
              <w:rPr>
                <w:rFonts w:ascii="Arial" w:hAnsi="Arial" w:cs="Arial"/>
                <w:sz w:val="23"/>
                <w:szCs w:val="23"/>
              </w:rPr>
            </w:pPr>
          </w:p>
          <w:p w14:paraId="53A6CD15" w14:textId="77777777" w:rsidR="004D4A12" w:rsidRDefault="004D4A12" w:rsidP="00E723C6">
            <w:pPr>
              <w:rPr>
                <w:rFonts w:ascii="Arial" w:hAnsi="Arial" w:cs="Arial"/>
                <w:sz w:val="23"/>
                <w:szCs w:val="23"/>
              </w:rPr>
            </w:pPr>
          </w:p>
          <w:p w14:paraId="41166FA0" w14:textId="77777777" w:rsidR="004D4A12" w:rsidRDefault="004D4A12" w:rsidP="00E723C6">
            <w:pPr>
              <w:rPr>
                <w:rFonts w:ascii="Arial" w:hAnsi="Arial" w:cs="Arial"/>
                <w:sz w:val="23"/>
                <w:szCs w:val="23"/>
              </w:rPr>
            </w:pPr>
          </w:p>
          <w:p w14:paraId="14C53487" w14:textId="77777777" w:rsidR="004D4A12" w:rsidRDefault="004D4A12" w:rsidP="00E723C6">
            <w:pPr>
              <w:rPr>
                <w:rFonts w:ascii="Arial" w:hAnsi="Arial" w:cs="Arial"/>
                <w:sz w:val="23"/>
                <w:szCs w:val="23"/>
              </w:rPr>
            </w:pPr>
          </w:p>
          <w:p w14:paraId="6C7CEBFE" w14:textId="77777777" w:rsidR="004D4A12" w:rsidRDefault="004D4A12" w:rsidP="00E723C6">
            <w:pPr>
              <w:rPr>
                <w:rFonts w:ascii="Arial" w:hAnsi="Arial" w:cs="Arial"/>
                <w:sz w:val="23"/>
                <w:szCs w:val="23"/>
              </w:rPr>
            </w:pPr>
          </w:p>
          <w:p w14:paraId="0F765E05" w14:textId="77777777" w:rsidR="004D4A12" w:rsidRDefault="004D4A12" w:rsidP="00E723C6">
            <w:pPr>
              <w:rPr>
                <w:rFonts w:ascii="Arial" w:hAnsi="Arial" w:cs="Arial"/>
                <w:sz w:val="23"/>
                <w:szCs w:val="23"/>
              </w:rPr>
            </w:pPr>
          </w:p>
          <w:p w14:paraId="4B01AB46" w14:textId="77777777" w:rsidR="004D4A12" w:rsidRDefault="004D4A12" w:rsidP="00E723C6">
            <w:pPr>
              <w:rPr>
                <w:rFonts w:ascii="Arial" w:hAnsi="Arial" w:cs="Arial"/>
                <w:sz w:val="23"/>
                <w:szCs w:val="23"/>
              </w:rPr>
            </w:pPr>
          </w:p>
          <w:p w14:paraId="1A1484E2" w14:textId="77777777" w:rsidR="004D4A12" w:rsidRPr="00DA3767" w:rsidRDefault="004D4A12" w:rsidP="00E723C6">
            <w:pPr>
              <w:rPr>
                <w:rFonts w:ascii="Arial" w:hAnsi="Arial" w:cs="Arial"/>
                <w:sz w:val="23"/>
                <w:szCs w:val="23"/>
              </w:rPr>
            </w:pPr>
          </w:p>
        </w:tc>
      </w:tr>
    </w:tbl>
    <w:p w14:paraId="015402BC" w14:textId="77777777" w:rsidR="004D4A12" w:rsidRDefault="004D4A12" w:rsidP="004D4A12">
      <w:pPr>
        <w:spacing w:before="120" w:after="120"/>
        <w:jc w:val="both"/>
        <w:sectPr w:rsidR="004D4A12" w:rsidSect="00ED28F3">
          <w:pgSz w:w="16838" w:h="11906" w:orient="landscape" w:code="9"/>
          <w:pgMar w:top="1418" w:right="1418" w:bottom="1418" w:left="1418" w:header="709" w:footer="709" w:gutter="0"/>
          <w:cols w:space="708"/>
          <w:docGrid w:linePitch="360"/>
        </w:sectPr>
      </w:pPr>
    </w:p>
    <w:p w14:paraId="0EF98A7E" w14:textId="77777777" w:rsidR="004D4A12" w:rsidRPr="00B174FB" w:rsidRDefault="004D4A12" w:rsidP="004D4A12">
      <w:pPr>
        <w:spacing w:before="120" w:after="120"/>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9C6624A" w14:textId="77777777" w:rsidTr="00E723C6">
        <w:trPr>
          <w:trHeight w:val="851"/>
        </w:trPr>
        <w:tc>
          <w:tcPr>
            <w:tcW w:w="3079" w:type="dxa"/>
            <w:tcBorders>
              <w:right w:val="nil"/>
            </w:tcBorders>
            <w:shd w:val="clear" w:color="auto" w:fill="EEECE1"/>
            <w:vAlign w:val="center"/>
          </w:tcPr>
          <w:p w14:paraId="1642ACF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t>Vzdělávací obor:</w:t>
            </w:r>
          </w:p>
        </w:tc>
        <w:tc>
          <w:tcPr>
            <w:tcW w:w="6677" w:type="dxa"/>
            <w:tcBorders>
              <w:left w:val="nil"/>
              <w:right w:val="nil"/>
            </w:tcBorders>
            <w:shd w:val="clear" w:color="auto" w:fill="EEECE1"/>
            <w:vAlign w:val="center"/>
          </w:tcPr>
          <w:p w14:paraId="16F32125"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084B3F41"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4D4A12" w:rsidRPr="00DA3767" w14:paraId="0F4929F9" w14:textId="77777777" w:rsidTr="00E723C6">
        <w:trPr>
          <w:trHeight w:val="720"/>
        </w:trPr>
        <w:tc>
          <w:tcPr>
            <w:tcW w:w="3079" w:type="dxa"/>
            <w:shd w:val="clear" w:color="auto" w:fill="DBE5F1"/>
            <w:vAlign w:val="center"/>
          </w:tcPr>
          <w:p w14:paraId="5AB57F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7FE9F02C"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4CAFC68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E606E0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2469F0D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6027156C" w14:textId="77777777" w:rsidTr="00E723C6">
        <w:tc>
          <w:tcPr>
            <w:tcW w:w="3079" w:type="dxa"/>
          </w:tcPr>
          <w:p w14:paraId="04DBDBF9" w14:textId="77777777" w:rsidR="004D4A12" w:rsidRPr="00605ADC" w:rsidRDefault="004D4A12" w:rsidP="00E723C6">
            <w:pPr>
              <w:rPr>
                <w:rFonts w:ascii="Arial" w:hAnsi="Arial" w:cs="Arial"/>
                <w:color w:val="FF0000"/>
                <w:sz w:val="23"/>
                <w:szCs w:val="23"/>
              </w:rPr>
            </w:pPr>
          </w:p>
          <w:p w14:paraId="0192A0E0"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71325470"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2DE4D31"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5442399" w14:textId="77777777" w:rsidR="004D4A12" w:rsidRDefault="004D4A12" w:rsidP="00E723C6">
            <w:pPr>
              <w:rPr>
                <w:rFonts w:ascii="Arial" w:hAnsi="Arial" w:cs="Arial"/>
                <w:color w:val="FF0000"/>
                <w:sz w:val="23"/>
                <w:szCs w:val="23"/>
              </w:rPr>
            </w:pPr>
            <w:r>
              <w:rPr>
                <w:b/>
                <w:i/>
              </w:rPr>
              <w:t>DCJ-9-1-02</w:t>
            </w:r>
          </w:p>
          <w:p w14:paraId="72167367" w14:textId="77777777" w:rsidR="004D4A12" w:rsidRPr="00605ADC" w:rsidRDefault="004D4A12" w:rsidP="00E723C6">
            <w:pPr>
              <w:ind w:firstLine="708"/>
              <w:rPr>
                <w:rFonts w:ascii="Arial" w:hAnsi="Arial" w:cs="Arial"/>
                <w:color w:val="FF0000"/>
                <w:sz w:val="23"/>
                <w:szCs w:val="23"/>
              </w:rPr>
            </w:pPr>
          </w:p>
          <w:p w14:paraId="625639EA" w14:textId="77777777" w:rsidR="004D4A12" w:rsidRPr="00605ADC" w:rsidRDefault="004D4A12" w:rsidP="00E723C6">
            <w:pPr>
              <w:ind w:firstLine="708"/>
              <w:rPr>
                <w:rFonts w:ascii="Arial" w:hAnsi="Arial" w:cs="Arial"/>
                <w:color w:val="FF0000"/>
                <w:sz w:val="23"/>
                <w:szCs w:val="23"/>
              </w:rPr>
            </w:pPr>
          </w:p>
          <w:p w14:paraId="20F8BDD2"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0196E5C7"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14F9B7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škola, volný čas, povolání, jídlo, oblékání, nákupy, zvířata</w:t>
            </w:r>
          </w:p>
          <w:p w14:paraId="4B0233F2" w14:textId="77777777" w:rsidR="004D4A12" w:rsidRPr="00605ADC" w:rsidRDefault="004D4A12" w:rsidP="00E723C6">
            <w:pPr>
              <w:rPr>
                <w:rFonts w:ascii="Arial" w:hAnsi="Arial" w:cs="Arial"/>
                <w:color w:val="FF0000"/>
                <w:sz w:val="23"/>
                <w:szCs w:val="23"/>
              </w:rPr>
            </w:pPr>
            <w:r w:rsidRPr="00017989">
              <w:rPr>
                <w:b/>
                <w:i/>
              </w:rPr>
              <w:t>DCJ-9-2-02</w:t>
            </w:r>
          </w:p>
          <w:p w14:paraId="2E8FACF6" w14:textId="77777777" w:rsidR="004D4A12" w:rsidRPr="00605ADC" w:rsidRDefault="004D4A12" w:rsidP="00E723C6">
            <w:pPr>
              <w:rPr>
                <w:rFonts w:ascii="Arial" w:hAnsi="Arial" w:cs="Arial"/>
                <w:color w:val="FF0000"/>
                <w:sz w:val="23"/>
                <w:szCs w:val="23"/>
              </w:rPr>
            </w:pPr>
            <w:r w:rsidRPr="00017989">
              <w:rPr>
                <w:b/>
                <w:i/>
              </w:rPr>
              <w:t>DCJ-9-2-03</w:t>
            </w:r>
          </w:p>
          <w:p w14:paraId="58EB13A9" w14:textId="77777777" w:rsidR="004D4A12" w:rsidRPr="00605ADC" w:rsidRDefault="004D4A12" w:rsidP="00E723C6">
            <w:pPr>
              <w:ind w:firstLine="708"/>
              <w:rPr>
                <w:rFonts w:ascii="Arial" w:hAnsi="Arial" w:cs="Arial"/>
                <w:color w:val="FF0000"/>
                <w:sz w:val="23"/>
                <w:szCs w:val="23"/>
              </w:rPr>
            </w:pPr>
          </w:p>
          <w:p w14:paraId="4D5E205F" w14:textId="77777777" w:rsidR="004D4A12" w:rsidRPr="00605ADC" w:rsidRDefault="004D4A12" w:rsidP="00E723C6">
            <w:pPr>
              <w:ind w:firstLine="708"/>
              <w:rPr>
                <w:rFonts w:ascii="Arial" w:hAnsi="Arial" w:cs="Arial"/>
                <w:color w:val="FF0000"/>
                <w:sz w:val="23"/>
                <w:szCs w:val="23"/>
              </w:rPr>
            </w:pPr>
          </w:p>
          <w:p w14:paraId="2F0CBE85" w14:textId="77777777" w:rsidR="004D4A12" w:rsidRDefault="004D4A12" w:rsidP="00E723C6">
            <w:pPr>
              <w:rPr>
                <w:rFonts w:ascii="Arial" w:hAnsi="Arial" w:cs="Arial"/>
                <w:b/>
                <w:color w:val="FF0000"/>
                <w:sz w:val="23"/>
                <w:szCs w:val="23"/>
              </w:rPr>
            </w:pPr>
          </w:p>
          <w:p w14:paraId="16F5BE46" w14:textId="77777777" w:rsidR="004D4A12" w:rsidRDefault="004D4A12" w:rsidP="00E723C6">
            <w:pPr>
              <w:rPr>
                <w:rFonts w:ascii="Arial" w:hAnsi="Arial" w:cs="Arial"/>
                <w:b/>
                <w:color w:val="FF0000"/>
                <w:sz w:val="23"/>
                <w:szCs w:val="23"/>
              </w:rPr>
            </w:pPr>
          </w:p>
          <w:p w14:paraId="6C91419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1B8F4176" w14:textId="77777777" w:rsidR="004D4A12" w:rsidRDefault="004D4A12" w:rsidP="00E723C6">
            <w:pPr>
              <w:rPr>
                <w:rFonts w:ascii="Arial" w:hAnsi="Arial" w:cs="Arial"/>
                <w:color w:val="FF0000"/>
                <w:sz w:val="23"/>
                <w:szCs w:val="23"/>
              </w:rPr>
            </w:pPr>
            <w:r w:rsidRPr="00017989">
              <w:rPr>
                <w:b/>
                <w:i/>
              </w:rPr>
              <w:t>DCJ-9-3-01</w:t>
            </w:r>
          </w:p>
          <w:p w14:paraId="61CF1778" w14:textId="77777777" w:rsidR="004D4A12" w:rsidRPr="00605ADC" w:rsidRDefault="004D4A12" w:rsidP="00E723C6">
            <w:pPr>
              <w:ind w:firstLine="708"/>
              <w:rPr>
                <w:rFonts w:ascii="Arial" w:hAnsi="Arial" w:cs="Arial"/>
                <w:color w:val="FF0000"/>
                <w:sz w:val="23"/>
                <w:szCs w:val="23"/>
              </w:rPr>
            </w:pPr>
          </w:p>
          <w:p w14:paraId="60C43AFF" w14:textId="77777777" w:rsidR="004D4A12" w:rsidRPr="00605ADC" w:rsidRDefault="004D4A12" w:rsidP="00E723C6">
            <w:pPr>
              <w:rPr>
                <w:rFonts w:ascii="Arial" w:hAnsi="Arial" w:cs="Arial"/>
                <w:color w:val="FF0000"/>
                <w:sz w:val="23"/>
                <w:szCs w:val="23"/>
              </w:rPr>
            </w:pPr>
            <w:r w:rsidRPr="00605ADC">
              <w:rPr>
                <w:rFonts w:ascii="Arial" w:hAnsi="Arial" w:cs="Arial"/>
                <w:color w:val="FF0000"/>
                <w:sz w:val="23"/>
                <w:szCs w:val="23"/>
              </w:rPr>
              <w:t> </w:t>
            </w:r>
          </w:p>
          <w:p w14:paraId="631831C2" w14:textId="77777777" w:rsidR="004D4A12" w:rsidRPr="00605ADC" w:rsidRDefault="004D4A12" w:rsidP="00E723C6">
            <w:pPr>
              <w:rPr>
                <w:rFonts w:ascii="Arial" w:hAnsi="Arial" w:cs="Arial"/>
                <w:color w:val="FF0000"/>
                <w:sz w:val="23"/>
                <w:szCs w:val="23"/>
              </w:rPr>
            </w:pPr>
          </w:p>
          <w:p w14:paraId="3239D99C" w14:textId="77777777" w:rsidR="004D4A12" w:rsidRPr="00605ADC" w:rsidRDefault="004D4A12" w:rsidP="00E723C6">
            <w:pPr>
              <w:rPr>
                <w:rFonts w:ascii="Arial" w:hAnsi="Arial" w:cs="Arial"/>
                <w:color w:val="FF0000"/>
                <w:sz w:val="23"/>
                <w:szCs w:val="23"/>
              </w:rPr>
            </w:pPr>
          </w:p>
          <w:p w14:paraId="705E125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Psaní</w:t>
            </w:r>
          </w:p>
          <w:p w14:paraId="63F32158" w14:textId="77777777" w:rsidR="004D4A12" w:rsidRPr="00605ADC" w:rsidRDefault="004D4A12" w:rsidP="00E723C6">
            <w:pPr>
              <w:rPr>
                <w:rFonts w:ascii="Arial" w:hAnsi="Arial" w:cs="Arial"/>
                <w:color w:val="FF0000"/>
                <w:sz w:val="23"/>
                <w:szCs w:val="23"/>
              </w:rPr>
            </w:pPr>
            <w:r w:rsidRPr="00017989">
              <w:rPr>
                <w:b/>
                <w:i/>
              </w:rPr>
              <w:t>DCJ-9-4-03</w:t>
            </w:r>
          </w:p>
          <w:p w14:paraId="01532994" w14:textId="77777777" w:rsidR="004D4A12" w:rsidRPr="00605ADC" w:rsidRDefault="004D4A12" w:rsidP="00E723C6">
            <w:pPr>
              <w:rPr>
                <w:rFonts w:ascii="Arial" w:hAnsi="Arial" w:cs="Arial"/>
                <w:color w:val="FF0000"/>
                <w:sz w:val="23"/>
                <w:szCs w:val="23"/>
              </w:rPr>
            </w:pPr>
          </w:p>
          <w:p w14:paraId="6E6EC8DD" w14:textId="77777777" w:rsidR="004D4A12" w:rsidRDefault="004D4A12" w:rsidP="00E723C6">
            <w:pPr>
              <w:rPr>
                <w:rFonts w:ascii="Arial" w:hAnsi="Arial" w:cs="Arial"/>
                <w:b/>
                <w:color w:val="FF0000"/>
                <w:sz w:val="23"/>
                <w:szCs w:val="23"/>
              </w:rPr>
            </w:pPr>
          </w:p>
          <w:p w14:paraId="2B1CA5AC" w14:textId="77777777" w:rsidR="004D4A12" w:rsidRPr="00BB0E83" w:rsidRDefault="004D4A12" w:rsidP="00E723C6">
            <w:pPr>
              <w:rPr>
                <w:rFonts w:ascii="Arial" w:hAnsi="Arial" w:cs="Arial"/>
                <w:b/>
                <w:color w:val="FF0000"/>
                <w:sz w:val="23"/>
                <w:szCs w:val="23"/>
              </w:rPr>
            </w:pPr>
            <w:r>
              <w:rPr>
                <w:rFonts w:ascii="Arial" w:hAnsi="Arial" w:cs="Arial"/>
                <w:b/>
                <w:color w:val="FF0000"/>
                <w:sz w:val="23"/>
                <w:szCs w:val="23"/>
              </w:rPr>
              <w:t>Mluvnice</w:t>
            </w:r>
          </w:p>
          <w:p w14:paraId="050C7F5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z</w:t>
            </w:r>
            <w:r w:rsidRPr="00605ADC">
              <w:rPr>
                <w:rFonts w:ascii="Arial" w:hAnsi="Arial" w:cs="Arial"/>
                <w:color w:val="FF0000"/>
                <w:sz w:val="23"/>
                <w:szCs w:val="23"/>
              </w:rPr>
              <w:t xml:space="preserve">ápor </w:t>
            </w:r>
          </w:p>
          <w:p w14:paraId="4B7E0DD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s</w:t>
            </w:r>
            <w:r w:rsidRPr="00605ADC">
              <w:rPr>
                <w:rFonts w:ascii="Arial" w:hAnsi="Arial" w:cs="Arial"/>
                <w:color w:val="FF0000"/>
                <w:sz w:val="23"/>
                <w:szCs w:val="23"/>
              </w:rPr>
              <w:t xml:space="preserve">loveso </w:t>
            </w:r>
            <w:proofErr w:type="spellStart"/>
            <w:r w:rsidRPr="00605ADC">
              <w:rPr>
                <w:rFonts w:ascii="Arial" w:hAnsi="Arial" w:cs="Arial"/>
                <w:color w:val="FF0000"/>
                <w:sz w:val="23"/>
                <w:szCs w:val="23"/>
              </w:rPr>
              <w:t>haben</w:t>
            </w:r>
            <w:proofErr w:type="spellEnd"/>
            <w:r>
              <w:rPr>
                <w:rFonts w:ascii="Arial" w:hAnsi="Arial" w:cs="Arial"/>
                <w:color w:val="FF0000"/>
                <w:sz w:val="23"/>
                <w:szCs w:val="23"/>
              </w:rPr>
              <w:t xml:space="preserve">, </w:t>
            </w:r>
            <w:proofErr w:type="spellStart"/>
            <w:proofErr w:type="gramStart"/>
            <w:r>
              <w:rPr>
                <w:rFonts w:ascii="Arial" w:hAnsi="Arial" w:cs="Arial"/>
                <w:color w:val="FF0000"/>
                <w:sz w:val="23"/>
                <w:szCs w:val="23"/>
              </w:rPr>
              <w:t>sein</w:t>
            </w:r>
            <w:proofErr w:type="spellEnd"/>
            <w:r>
              <w:rPr>
                <w:rFonts w:ascii="Arial" w:hAnsi="Arial" w:cs="Arial"/>
                <w:color w:val="FF0000"/>
                <w:sz w:val="23"/>
                <w:szCs w:val="23"/>
              </w:rPr>
              <w:t xml:space="preserve"> </w:t>
            </w:r>
            <w:r w:rsidRPr="00605ADC">
              <w:rPr>
                <w:rFonts w:ascii="Arial" w:hAnsi="Arial" w:cs="Arial"/>
                <w:color w:val="FF0000"/>
                <w:sz w:val="23"/>
                <w:szCs w:val="23"/>
              </w:rPr>
              <w:t>- přítomný</w:t>
            </w:r>
            <w:proofErr w:type="gramEnd"/>
            <w:r w:rsidRPr="00605ADC">
              <w:rPr>
                <w:rFonts w:ascii="Arial" w:hAnsi="Arial" w:cs="Arial"/>
                <w:color w:val="FF0000"/>
                <w:sz w:val="23"/>
                <w:szCs w:val="23"/>
              </w:rPr>
              <w:t xml:space="preserve"> čas</w:t>
            </w:r>
          </w:p>
          <w:p w14:paraId="3DE6A84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předložky</w:t>
            </w:r>
          </w:p>
          <w:p w14:paraId="54D2B98E"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h</w:t>
            </w:r>
            <w:r w:rsidRPr="00605ADC">
              <w:rPr>
                <w:rFonts w:ascii="Arial" w:hAnsi="Arial" w:cs="Arial"/>
                <w:color w:val="FF0000"/>
                <w:sz w:val="23"/>
                <w:szCs w:val="23"/>
              </w:rPr>
              <w:t>odiny</w:t>
            </w:r>
          </w:p>
          <w:p w14:paraId="33256FE7"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č</w:t>
            </w:r>
            <w:r w:rsidRPr="00605ADC">
              <w:rPr>
                <w:rFonts w:ascii="Arial" w:hAnsi="Arial" w:cs="Arial"/>
                <w:color w:val="FF0000"/>
                <w:sz w:val="23"/>
                <w:szCs w:val="23"/>
              </w:rPr>
              <w:t>íslovky do 1000</w:t>
            </w:r>
          </w:p>
          <w:p w14:paraId="3E42B94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m</w:t>
            </w:r>
            <w:r w:rsidRPr="00605ADC">
              <w:rPr>
                <w:rFonts w:ascii="Arial" w:hAnsi="Arial" w:cs="Arial"/>
                <w:color w:val="FF0000"/>
                <w:sz w:val="23"/>
                <w:szCs w:val="23"/>
              </w:rPr>
              <w:t>nožné číslo</w:t>
            </w:r>
          </w:p>
          <w:p w14:paraId="20CB8449"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w:t>
            </w:r>
            <w:r w:rsidRPr="00605ADC">
              <w:rPr>
                <w:rFonts w:ascii="Arial" w:hAnsi="Arial" w:cs="Arial"/>
                <w:color w:val="FF0000"/>
                <w:sz w:val="23"/>
                <w:szCs w:val="23"/>
              </w:rPr>
              <w:t>řivlastňovací zájmena</w:t>
            </w:r>
          </w:p>
          <w:p w14:paraId="3A9E98AC" w14:textId="77777777" w:rsidR="004D4A12" w:rsidRDefault="004D4A12" w:rsidP="00E723C6">
            <w:pPr>
              <w:rPr>
                <w:rFonts w:ascii="Arial" w:hAnsi="Arial" w:cs="Arial"/>
                <w:color w:val="FF0000"/>
                <w:sz w:val="23"/>
                <w:szCs w:val="23"/>
              </w:rPr>
            </w:pPr>
            <w:r>
              <w:rPr>
                <w:rFonts w:ascii="Arial" w:hAnsi="Arial" w:cs="Arial"/>
                <w:color w:val="FF0000"/>
                <w:sz w:val="23"/>
                <w:szCs w:val="23"/>
              </w:rPr>
              <w:t>- n</w:t>
            </w:r>
            <w:r w:rsidRPr="00605ADC">
              <w:rPr>
                <w:rFonts w:ascii="Arial" w:hAnsi="Arial" w:cs="Arial"/>
                <w:color w:val="FF0000"/>
                <w:sz w:val="23"/>
                <w:szCs w:val="23"/>
              </w:rPr>
              <w:t>epravidelná slovesa</w:t>
            </w:r>
          </w:p>
          <w:p w14:paraId="7153C224" w14:textId="77777777" w:rsidR="004D4A12" w:rsidRDefault="004D4A12" w:rsidP="00E723C6">
            <w:pPr>
              <w:rPr>
                <w:rFonts w:ascii="Arial" w:hAnsi="Arial" w:cs="Arial"/>
                <w:b/>
                <w:color w:val="FF0000"/>
                <w:sz w:val="23"/>
                <w:szCs w:val="23"/>
              </w:rPr>
            </w:pPr>
          </w:p>
          <w:p w14:paraId="354BE01B" w14:textId="77777777" w:rsidR="004D4A12" w:rsidRDefault="004D4A12" w:rsidP="00E723C6">
            <w:pPr>
              <w:rPr>
                <w:rFonts w:ascii="Arial" w:hAnsi="Arial" w:cs="Arial"/>
                <w:b/>
                <w:color w:val="FF0000"/>
                <w:sz w:val="23"/>
                <w:szCs w:val="23"/>
              </w:rPr>
            </w:pPr>
          </w:p>
          <w:p w14:paraId="3AE13D8E" w14:textId="77777777" w:rsidR="004D4A12" w:rsidRDefault="004D4A12" w:rsidP="00E723C6">
            <w:pPr>
              <w:rPr>
                <w:rFonts w:ascii="Arial" w:hAnsi="Arial" w:cs="Arial"/>
                <w:b/>
                <w:color w:val="FF0000"/>
                <w:sz w:val="23"/>
                <w:szCs w:val="23"/>
              </w:rPr>
            </w:pPr>
          </w:p>
          <w:p w14:paraId="6E0350F1" w14:textId="77777777" w:rsidR="004D4A12" w:rsidRDefault="004D4A12" w:rsidP="00E723C6">
            <w:pPr>
              <w:rPr>
                <w:rFonts w:ascii="Arial" w:hAnsi="Arial" w:cs="Arial"/>
                <w:b/>
                <w:color w:val="FF0000"/>
                <w:sz w:val="23"/>
                <w:szCs w:val="23"/>
              </w:rPr>
            </w:pPr>
          </w:p>
          <w:p w14:paraId="10451E05" w14:textId="77777777" w:rsidR="004D4A12" w:rsidRDefault="004D4A12" w:rsidP="00E723C6">
            <w:pPr>
              <w:rPr>
                <w:rFonts w:ascii="Arial" w:hAnsi="Arial" w:cs="Arial"/>
                <w:b/>
                <w:color w:val="FF0000"/>
                <w:sz w:val="23"/>
                <w:szCs w:val="23"/>
              </w:rPr>
            </w:pPr>
          </w:p>
          <w:p w14:paraId="469D7205" w14:textId="77777777" w:rsidR="004D4A12" w:rsidRDefault="004D4A12" w:rsidP="00E723C6">
            <w:pPr>
              <w:rPr>
                <w:rFonts w:ascii="Arial" w:hAnsi="Arial" w:cs="Arial"/>
                <w:b/>
                <w:color w:val="FF0000"/>
                <w:sz w:val="23"/>
                <w:szCs w:val="23"/>
              </w:rPr>
            </w:pPr>
          </w:p>
          <w:p w14:paraId="212BF93E" w14:textId="77777777" w:rsidR="004D4A12" w:rsidRDefault="004D4A12" w:rsidP="00E723C6">
            <w:pPr>
              <w:rPr>
                <w:rFonts w:ascii="Arial" w:hAnsi="Arial" w:cs="Arial"/>
                <w:b/>
                <w:color w:val="FF0000"/>
                <w:sz w:val="23"/>
                <w:szCs w:val="23"/>
              </w:rPr>
            </w:pPr>
          </w:p>
          <w:p w14:paraId="2F0587AE" w14:textId="77777777" w:rsidR="004D4A12" w:rsidRDefault="004D4A12" w:rsidP="00E723C6">
            <w:pPr>
              <w:rPr>
                <w:rFonts w:ascii="Arial" w:hAnsi="Arial" w:cs="Arial"/>
                <w:b/>
                <w:color w:val="FF0000"/>
                <w:sz w:val="23"/>
                <w:szCs w:val="23"/>
              </w:rPr>
            </w:pPr>
          </w:p>
          <w:p w14:paraId="0232F4F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77ED01B2" w14:textId="77777777" w:rsidR="004D4A12" w:rsidRPr="00605ADC" w:rsidRDefault="004D4A12" w:rsidP="00E723C6">
            <w:pPr>
              <w:rPr>
                <w:rFonts w:ascii="Arial" w:hAnsi="Arial" w:cs="Arial"/>
                <w:color w:val="FF0000"/>
                <w:sz w:val="23"/>
                <w:szCs w:val="23"/>
              </w:rPr>
            </w:pPr>
          </w:p>
          <w:p w14:paraId="5A66F291" w14:textId="77777777" w:rsidR="004D4A12" w:rsidRPr="00605ADC" w:rsidRDefault="004D4A12" w:rsidP="00E723C6">
            <w:pPr>
              <w:rPr>
                <w:rFonts w:ascii="Arial" w:hAnsi="Arial" w:cs="Arial"/>
                <w:color w:val="FF0000"/>
                <w:sz w:val="23"/>
                <w:szCs w:val="23"/>
              </w:rPr>
            </w:pPr>
          </w:p>
          <w:p w14:paraId="3A747A9F" w14:textId="77777777" w:rsidR="004D4A12" w:rsidRPr="00605ADC" w:rsidRDefault="004D4A12" w:rsidP="00E723C6">
            <w:pPr>
              <w:rPr>
                <w:rFonts w:ascii="Arial" w:hAnsi="Arial" w:cs="Arial"/>
                <w:color w:val="FF0000"/>
                <w:sz w:val="23"/>
                <w:szCs w:val="23"/>
              </w:rPr>
            </w:pPr>
          </w:p>
          <w:p w14:paraId="2190E65A" w14:textId="77777777" w:rsidR="004D4A12" w:rsidRPr="00605ADC" w:rsidRDefault="004D4A12" w:rsidP="00E723C6">
            <w:pPr>
              <w:rPr>
                <w:rFonts w:ascii="Arial" w:hAnsi="Arial" w:cs="Arial"/>
                <w:color w:val="FF0000"/>
                <w:sz w:val="23"/>
                <w:szCs w:val="23"/>
              </w:rPr>
            </w:pPr>
          </w:p>
          <w:p w14:paraId="4EE1D433" w14:textId="77777777" w:rsidR="004D4A12" w:rsidRPr="00605ADC" w:rsidRDefault="004D4A12" w:rsidP="00E723C6">
            <w:pPr>
              <w:rPr>
                <w:rFonts w:ascii="Arial" w:hAnsi="Arial" w:cs="Arial"/>
                <w:color w:val="FF0000"/>
                <w:sz w:val="23"/>
                <w:szCs w:val="23"/>
              </w:rPr>
            </w:pPr>
          </w:p>
          <w:p w14:paraId="489689A2" w14:textId="77777777" w:rsidR="004D4A12" w:rsidRPr="00605ADC" w:rsidRDefault="004D4A12" w:rsidP="00E723C6">
            <w:pPr>
              <w:rPr>
                <w:rFonts w:ascii="Arial" w:hAnsi="Arial" w:cs="Arial"/>
                <w:color w:val="FF0000"/>
                <w:sz w:val="23"/>
                <w:szCs w:val="23"/>
              </w:rPr>
            </w:pPr>
          </w:p>
        </w:tc>
        <w:tc>
          <w:tcPr>
            <w:tcW w:w="6677" w:type="dxa"/>
          </w:tcPr>
          <w:p w14:paraId="522AF546" w14:textId="77777777" w:rsidR="004D4A12" w:rsidRPr="00605ADC" w:rsidRDefault="004D4A12" w:rsidP="00E723C6">
            <w:pPr>
              <w:rPr>
                <w:rFonts w:ascii="Arial" w:hAnsi="Arial" w:cs="Arial"/>
                <w:noProof/>
                <w:sz w:val="23"/>
                <w:szCs w:val="23"/>
              </w:rPr>
            </w:pPr>
          </w:p>
          <w:p w14:paraId="55106E12"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jednoduchým pokynům</w:t>
            </w:r>
            <w:r>
              <w:rPr>
                <w:rFonts w:ascii="Arial" w:hAnsi="Arial" w:cs="Arial"/>
                <w:noProof/>
                <w:sz w:val="23"/>
                <w:szCs w:val="23"/>
              </w:rPr>
              <w:t xml:space="preserve"> a otázkám učitele</w:t>
            </w:r>
            <w:r w:rsidRPr="00605ADC">
              <w:rPr>
                <w:rFonts w:ascii="Arial" w:hAnsi="Arial" w:cs="Arial"/>
                <w:noProof/>
                <w:sz w:val="23"/>
                <w:szCs w:val="23"/>
              </w:rPr>
              <w:t xml:space="preserve"> a reaguje na ně</w:t>
            </w:r>
          </w:p>
          <w:p w14:paraId="725B9B1A"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sl</w:t>
            </w:r>
            <w:r>
              <w:rPr>
                <w:rFonts w:ascii="Arial" w:hAnsi="Arial" w:cs="Arial"/>
                <w:noProof/>
                <w:sz w:val="23"/>
                <w:szCs w:val="23"/>
              </w:rPr>
              <w:t>ovům a jednoduchým větám</w:t>
            </w:r>
            <w:r w:rsidRPr="00605ADC">
              <w:rPr>
                <w:rFonts w:ascii="Arial" w:hAnsi="Arial" w:cs="Arial"/>
                <w:noProof/>
                <w:sz w:val="23"/>
                <w:szCs w:val="23"/>
              </w:rPr>
              <w:t xml:space="preserve"> týkají</w:t>
            </w:r>
            <w:r>
              <w:rPr>
                <w:rFonts w:ascii="Arial" w:hAnsi="Arial" w:cs="Arial"/>
                <w:noProof/>
                <w:sz w:val="23"/>
                <w:szCs w:val="23"/>
              </w:rPr>
              <w:t>cích</w:t>
            </w:r>
            <w:r w:rsidRPr="00605ADC">
              <w:rPr>
                <w:rFonts w:ascii="Arial" w:hAnsi="Arial" w:cs="Arial"/>
                <w:noProof/>
                <w:sz w:val="23"/>
                <w:szCs w:val="23"/>
              </w:rPr>
              <w:t xml:space="preserve"> se</w:t>
            </w:r>
            <w:r>
              <w:rPr>
                <w:rFonts w:ascii="Arial" w:hAnsi="Arial" w:cs="Arial"/>
                <w:noProof/>
                <w:sz w:val="23"/>
                <w:szCs w:val="23"/>
              </w:rPr>
              <w:t xml:space="preserve"> osvojovaných témat</w:t>
            </w:r>
          </w:p>
          <w:p w14:paraId="3F5A2A3C"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základním informacím v krátkých poslechových tex</w:t>
            </w:r>
            <w:r>
              <w:rPr>
                <w:rFonts w:ascii="Arial" w:hAnsi="Arial" w:cs="Arial"/>
                <w:noProof/>
                <w:sz w:val="23"/>
                <w:szCs w:val="23"/>
              </w:rPr>
              <w:t xml:space="preserve">tech týkajících se probraných </w:t>
            </w:r>
            <w:r w:rsidRPr="00605ADC">
              <w:rPr>
                <w:rFonts w:ascii="Arial" w:hAnsi="Arial" w:cs="Arial"/>
                <w:noProof/>
                <w:sz w:val="23"/>
                <w:szCs w:val="23"/>
              </w:rPr>
              <w:t>témat</w:t>
            </w:r>
          </w:p>
          <w:p w14:paraId="011307F5" w14:textId="77777777" w:rsidR="004D4A12" w:rsidRPr="00605ADC" w:rsidRDefault="004D4A12" w:rsidP="00E723C6">
            <w:pPr>
              <w:rPr>
                <w:rFonts w:ascii="Arial" w:hAnsi="Arial" w:cs="Arial"/>
                <w:noProof/>
                <w:sz w:val="23"/>
                <w:szCs w:val="23"/>
              </w:rPr>
            </w:pPr>
          </w:p>
          <w:p w14:paraId="5224F268" w14:textId="77777777" w:rsidR="004D4A12" w:rsidRDefault="004D4A12" w:rsidP="00E723C6">
            <w:pPr>
              <w:rPr>
                <w:rFonts w:ascii="Arial" w:hAnsi="Arial" w:cs="Arial"/>
                <w:noProof/>
                <w:sz w:val="23"/>
                <w:szCs w:val="23"/>
              </w:rPr>
            </w:pPr>
          </w:p>
          <w:p w14:paraId="6E7466A8" w14:textId="77777777" w:rsidR="004D4A12" w:rsidRPr="00605ADC" w:rsidRDefault="004D4A12" w:rsidP="00E723C6">
            <w:pPr>
              <w:rPr>
                <w:rFonts w:ascii="Arial" w:hAnsi="Arial" w:cs="Arial"/>
                <w:noProof/>
                <w:sz w:val="23"/>
                <w:szCs w:val="23"/>
              </w:rPr>
            </w:pPr>
            <w:r>
              <w:rPr>
                <w:rFonts w:ascii="Arial" w:hAnsi="Arial" w:cs="Arial"/>
                <w:noProof/>
                <w:sz w:val="23"/>
                <w:szCs w:val="23"/>
              </w:rPr>
              <w:t>- zapojí</w:t>
            </w:r>
            <w:r w:rsidRPr="00605ADC">
              <w:rPr>
                <w:rFonts w:ascii="Arial" w:hAnsi="Arial" w:cs="Arial"/>
                <w:noProof/>
                <w:sz w:val="23"/>
                <w:szCs w:val="23"/>
              </w:rPr>
              <w:t xml:space="preserve"> se do jednoduchých rozhovorů</w:t>
            </w:r>
          </w:p>
          <w:p w14:paraId="02932F66" w14:textId="77777777" w:rsidR="004D4A12" w:rsidRDefault="004D4A12" w:rsidP="00E723C6">
            <w:pPr>
              <w:rPr>
                <w:rFonts w:ascii="Arial" w:hAnsi="Arial" w:cs="Arial"/>
                <w:noProof/>
                <w:sz w:val="23"/>
                <w:szCs w:val="23"/>
              </w:rPr>
            </w:pPr>
            <w:r w:rsidRPr="00605ADC">
              <w:rPr>
                <w:rFonts w:ascii="Arial" w:hAnsi="Arial" w:cs="Arial"/>
                <w:noProof/>
                <w:sz w:val="23"/>
                <w:szCs w:val="23"/>
              </w:rPr>
              <w:t xml:space="preserve">- sdělí jednoduchým  způsobem základní informace </w:t>
            </w:r>
            <w:r>
              <w:rPr>
                <w:rFonts w:ascii="Arial" w:hAnsi="Arial" w:cs="Arial"/>
                <w:noProof/>
                <w:sz w:val="23"/>
                <w:szCs w:val="23"/>
              </w:rPr>
              <w:t>týkající se osvojovaných témat,o sobě, škole</w:t>
            </w:r>
            <w:r w:rsidRPr="00605ADC">
              <w:rPr>
                <w:rFonts w:ascii="Arial" w:hAnsi="Arial" w:cs="Arial"/>
                <w:noProof/>
                <w:sz w:val="23"/>
                <w:szCs w:val="23"/>
              </w:rPr>
              <w:t xml:space="preserve">, </w:t>
            </w:r>
            <w:r>
              <w:rPr>
                <w:rFonts w:ascii="Arial" w:hAnsi="Arial" w:cs="Arial"/>
                <w:noProof/>
                <w:sz w:val="23"/>
                <w:szCs w:val="23"/>
              </w:rPr>
              <w:t xml:space="preserve">volném času </w:t>
            </w:r>
          </w:p>
          <w:p w14:paraId="638E12FA"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podobné </w:t>
            </w:r>
            <w:r w:rsidRPr="00605ADC">
              <w:rPr>
                <w:rFonts w:ascii="Arial" w:hAnsi="Arial" w:cs="Arial"/>
                <w:noProof/>
                <w:sz w:val="23"/>
                <w:szCs w:val="23"/>
              </w:rPr>
              <w:t>otázky pokládá</w:t>
            </w:r>
          </w:p>
          <w:p w14:paraId="5C7AE021" w14:textId="77777777" w:rsidR="004D4A12" w:rsidRPr="00605ADC" w:rsidRDefault="004D4A12" w:rsidP="00E723C6">
            <w:pPr>
              <w:rPr>
                <w:rFonts w:ascii="Arial" w:hAnsi="Arial" w:cs="Arial"/>
                <w:noProof/>
                <w:sz w:val="23"/>
                <w:szCs w:val="23"/>
              </w:rPr>
            </w:pPr>
          </w:p>
          <w:p w14:paraId="70F544A0" w14:textId="77777777" w:rsidR="004D4A12" w:rsidRDefault="004D4A12" w:rsidP="00E723C6">
            <w:pPr>
              <w:rPr>
                <w:rFonts w:ascii="Arial" w:hAnsi="Arial" w:cs="Arial"/>
                <w:noProof/>
                <w:sz w:val="23"/>
                <w:szCs w:val="23"/>
              </w:rPr>
            </w:pPr>
          </w:p>
          <w:p w14:paraId="0C56AAE2" w14:textId="77777777" w:rsidR="004D4A12" w:rsidRDefault="004D4A12" w:rsidP="00E723C6">
            <w:pPr>
              <w:rPr>
                <w:rFonts w:ascii="Arial" w:hAnsi="Arial" w:cs="Arial"/>
                <w:noProof/>
                <w:sz w:val="23"/>
                <w:szCs w:val="23"/>
              </w:rPr>
            </w:pPr>
          </w:p>
          <w:p w14:paraId="73E66435" w14:textId="77777777" w:rsidR="004D4A12" w:rsidRDefault="004D4A12" w:rsidP="00E723C6">
            <w:pPr>
              <w:rPr>
                <w:rFonts w:ascii="Arial" w:hAnsi="Arial" w:cs="Arial"/>
                <w:noProof/>
                <w:sz w:val="23"/>
                <w:szCs w:val="23"/>
              </w:rPr>
            </w:pPr>
          </w:p>
          <w:p w14:paraId="689F49BA" w14:textId="77777777" w:rsidR="004D4A12" w:rsidRDefault="004D4A12" w:rsidP="00E723C6">
            <w:pPr>
              <w:rPr>
                <w:rFonts w:ascii="Arial" w:hAnsi="Arial" w:cs="Arial"/>
                <w:noProof/>
                <w:sz w:val="23"/>
                <w:szCs w:val="23"/>
              </w:rPr>
            </w:pPr>
          </w:p>
          <w:p w14:paraId="41DC43CE" w14:textId="77777777" w:rsidR="004D4A12" w:rsidRDefault="004D4A12" w:rsidP="00E723C6">
            <w:pPr>
              <w:rPr>
                <w:rFonts w:ascii="Arial" w:hAnsi="Arial" w:cs="Arial"/>
                <w:noProof/>
                <w:sz w:val="23"/>
                <w:szCs w:val="23"/>
              </w:rPr>
            </w:pPr>
          </w:p>
          <w:p w14:paraId="3A220A81"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w:t>
            </w:r>
            <w:r w:rsidRPr="00605ADC">
              <w:rPr>
                <w:rFonts w:ascii="Arial" w:hAnsi="Arial" w:cs="Arial"/>
                <w:noProof/>
                <w:sz w:val="23"/>
                <w:szCs w:val="23"/>
              </w:rPr>
              <w:t xml:space="preserve"> rozumí slovům a jednoduchým v</w:t>
            </w:r>
            <w:r>
              <w:rPr>
                <w:rFonts w:ascii="Arial" w:hAnsi="Arial" w:cs="Arial"/>
                <w:noProof/>
                <w:sz w:val="23"/>
                <w:szCs w:val="23"/>
              </w:rPr>
              <w:t>ětám, které se vztahují k probraným</w:t>
            </w:r>
            <w:r w:rsidRPr="00605ADC">
              <w:rPr>
                <w:rFonts w:ascii="Arial" w:hAnsi="Arial" w:cs="Arial"/>
                <w:noProof/>
                <w:sz w:val="23"/>
                <w:szCs w:val="23"/>
              </w:rPr>
              <w:t xml:space="preserve"> tématům</w:t>
            </w:r>
          </w:p>
          <w:p w14:paraId="46F9DA71"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krátkému jednoduchému textu zejména, pokud má k dispozici vizuální oporu a vyhledá v něm požadovanou informaci</w:t>
            </w:r>
          </w:p>
          <w:p w14:paraId="7A3E0A3F" w14:textId="77777777" w:rsidR="004D4A12" w:rsidRPr="00605ADC" w:rsidRDefault="004D4A12" w:rsidP="00E723C6">
            <w:pPr>
              <w:rPr>
                <w:rFonts w:ascii="Arial" w:hAnsi="Arial" w:cs="Arial"/>
                <w:noProof/>
                <w:sz w:val="23"/>
                <w:szCs w:val="23"/>
              </w:rPr>
            </w:pPr>
          </w:p>
          <w:p w14:paraId="391C13FD" w14:textId="77777777" w:rsidR="004D4A12" w:rsidRDefault="004D4A12" w:rsidP="00E723C6">
            <w:pPr>
              <w:rPr>
                <w:rFonts w:ascii="Arial" w:hAnsi="Arial" w:cs="Arial"/>
                <w:noProof/>
                <w:sz w:val="23"/>
                <w:szCs w:val="23"/>
              </w:rPr>
            </w:pPr>
          </w:p>
          <w:p w14:paraId="0537A98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napíše jednoduchý text na osvojované téma</w:t>
            </w:r>
          </w:p>
          <w:p w14:paraId="43705B7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stručně reaguje na jednoduché písemné sdělení</w:t>
            </w:r>
          </w:p>
          <w:p w14:paraId="4872BF5F" w14:textId="77777777" w:rsidR="004D4A12" w:rsidRPr="00605ADC" w:rsidRDefault="004D4A12" w:rsidP="00E723C6">
            <w:pPr>
              <w:rPr>
                <w:rFonts w:ascii="Arial" w:hAnsi="Arial" w:cs="Arial"/>
                <w:noProof/>
                <w:sz w:val="23"/>
                <w:szCs w:val="23"/>
              </w:rPr>
            </w:pPr>
          </w:p>
          <w:p w14:paraId="75248E1A" w14:textId="77777777" w:rsidR="004D4A12" w:rsidRDefault="004D4A12" w:rsidP="00E723C6">
            <w:pPr>
              <w:rPr>
                <w:rFonts w:ascii="Arial" w:hAnsi="Arial" w:cs="Arial"/>
                <w:noProof/>
                <w:sz w:val="23"/>
                <w:szCs w:val="23"/>
              </w:rPr>
            </w:pPr>
          </w:p>
          <w:p w14:paraId="166C7F8C"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w:t>
            </w:r>
            <w:r w:rsidRPr="00605ADC">
              <w:rPr>
                <w:rFonts w:ascii="Arial" w:hAnsi="Arial" w:cs="Arial"/>
                <w:noProof/>
                <w:sz w:val="23"/>
                <w:szCs w:val="23"/>
              </w:rPr>
              <w:t xml:space="preserve"> zápor</w:t>
            </w:r>
          </w:p>
          <w:p w14:paraId="5B65DA5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čas</w:t>
            </w:r>
            <w:r>
              <w:rPr>
                <w:rFonts w:ascii="Arial" w:hAnsi="Arial" w:cs="Arial"/>
                <w:noProof/>
                <w:sz w:val="23"/>
                <w:szCs w:val="23"/>
              </w:rPr>
              <w:t>uje</w:t>
            </w:r>
            <w:r w:rsidRPr="00605ADC">
              <w:rPr>
                <w:rFonts w:ascii="Arial" w:hAnsi="Arial" w:cs="Arial"/>
                <w:noProof/>
                <w:sz w:val="23"/>
                <w:szCs w:val="23"/>
              </w:rPr>
              <w:t xml:space="preserve"> sloveso haben</w:t>
            </w:r>
            <w:r>
              <w:rPr>
                <w:rFonts w:ascii="Arial" w:hAnsi="Arial" w:cs="Arial"/>
                <w:noProof/>
                <w:sz w:val="23"/>
                <w:szCs w:val="23"/>
              </w:rPr>
              <w:t xml:space="preserve"> a sein</w:t>
            </w:r>
            <w:r w:rsidRPr="00605ADC">
              <w:rPr>
                <w:rFonts w:ascii="Arial" w:hAnsi="Arial" w:cs="Arial"/>
                <w:noProof/>
                <w:sz w:val="23"/>
                <w:szCs w:val="23"/>
              </w:rPr>
              <w:t xml:space="preserve"> </w:t>
            </w:r>
            <w:r>
              <w:rPr>
                <w:rFonts w:ascii="Arial" w:hAnsi="Arial" w:cs="Arial"/>
                <w:noProof/>
                <w:sz w:val="23"/>
                <w:szCs w:val="23"/>
              </w:rPr>
              <w:t xml:space="preserve">a některá další nepravidelná slovesa </w:t>
            </w:r>
            <w:r w:rsidRPr="00605ADC">
              <w:rPr>
                <w:rFonts w:ascii="Arial" w:hAnsi="Arial" w:cs="Arial"/>
                <w:noProof/>
                <w:sz w:val="23"/>
                <w:szCs w:val="23"/>
              </w:rPr>
              <w:t>v přítomném čase</w:t>
            </w:r>
          </w:p>
          <w:p w14:paraId="6D759264"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probrané předložky</w:t>
            </w:r>
          </w:p>
          <w:p w14:paraId="527E0A47"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číslovky, určuje</w:t>
            </w:r>
            <w:r w:rsidRPr="00605ADC">
              <w:rPr>
                <w:rFonts w:ascii="Arial" w:hAnsi="Arial" w:cs="Arial"/>
                <w:noProof/>
                <w:sz w:val="23"/>
                <w:szCs w:val="23"/>
              </w:rPr>
              <w:t xml:space="preserve"> čas</w:t>
            </w:r>
          </w:p>
          <w:p w14:paraId="485D1AB0" w14:textId="77777777" w:rsidR="004D4A12" w:rsidRPr="00605ADC" w:rsidRDefault="004D4A12" w:rsidP="00E723C6">
            <w:pPr>
              <w:rPr>
                <w:rFonts w:ascii="Arial" w:hAnsi="Arial" w:cs="Arial"/>
                <w:noProof/>
                <w:sz w:val="23"/>
                <w:szCs w:val="23"/>
              </w:rPr>
            </w:pPr>
            <w:r>
              <w:rPr>
                <w:rFonts w:ascii="Arial" w:hAnsi="Arial" w:cs="Arial"/>
                <w:noProof/>
                <w:sz w:val="23"/>
                <w:szCs w:val="23"/>
              </w:rPr>
              <w:t>- rozlišuje tvary jednotného a množného čísla podstatných jmen</w:t>
            </w:r>
          </w:p>
          <w:p w14:paraId="36D5A40F"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používá přivlastňovací zájmena</w:t>
            </w:r>
          </w:p>
          <w:p w14:paraId="3D03B049" w14:textId="77777777" w:rsidR="004D4A12" w:rsidRDefault="004D4A12" w:rsidP="00E723C6">
            <w:pPr>
              <w:rPr>
                <w:rFonts w:ascii="Arial" w:hAnsi="Arial" w:cs="Arial"/>
                <w:noProof/>
                <w:sz w:val="23"/>
                <w:szCs w:val="23"/>
              </w:rPr>
            </w:pPr>
          </w:p>
          <w:p w14:paraId="518EBC62" w14:textId="77777777" w:rsidR="004D4A12" w:rsidRDefault="004D4A12" w:rsidP="00E723C6">
            <w:pPr>
              <w:rPr>
                <w:rFonts w:ascii="Arial" w:hAnsi="Arial" w:cs="Arial"/>
                <w:noProof/>
                <w:sz w:val="23"/>
                <w:szCs w:val="23"/>
              </w:rPr>
            </w:pPr>
          </w:p>
          <w:p w14:paraId="6BDDC999" w14:textId="77777777" w:rsidR="004D4A12" w:rsidRDefault="004D4A12" w:rsidP="00E723C6">
            <w:pPr>
              <w:rPr>
                <w:rFonts w:ascii="Arial" w:hAnsi="Arial" w:cs="Arial"/>
                <w:noProof/>
                <w:sz w:val="23"/>
                <w:szCs w:val="23"/>
              </w:rPr>
            </w:pPr>
          </w:p>
          <w:p w14:paraId="368BF628" w14:textId="77777777" w:rsidR="004D4A12" w:rsidRDefault="004D4A12" w:rsidP="00E723C6">
            <w:pPr>
              <w:rPr>
                <w:rFonts w:ascii="Arial" w:hAnsi="Arial" w:cs="Arial"/>
                <w:noProof/>
                <w:sz w:val="23"/>
                <w:szCs w:val="23"/>
              </w:rPr>
            </w:pPr>
          </w:p>
          <w:p w14:paraId="326F34DF" w14:textId="77777777" w:rsidR="004D4A12" w:rsidRDefault="004D4A12" w:rsidP="00E723C6">
            <w:pPr>
              <w:rPr>
                <w:rFonts w:ascii="Arial" w:hAnsi="Arial" w:cs="Arial"/>
                <w:noProof/>
                <w:sz w:val="23"/>
                <w:szCs w:val="23"/>
              </w:rPr>
            </w:pPr>
          </w:p>
          <w:p w14:paraId="6F4C2EC4" w14:textId="77777777" w:rsidR="004D4A12" w:rsidRDefault="004D4A12" w:rsidP="00E723C6">
            <w:pPr>
              <w:rPr>
                <w:rFonts w:ascii="Arial" w:hAnsi="Arial" w:cs="Arial"/>
                <w:noProof/>
                <w:sz w:val="23"/>
                <w:szCs w:val="23"/>
              </w:rPr>
            </w:pPr>
          </w:p>
          <w:p w14:paraId="58AB1AA6" w14:textId="77777777" w:rsidR="004D4A12" w:rsidRDefault="004D4A12" w:rsidP="00E723C6">
            <w:pPr>
              <w:rPr>
                <w:rFonts w:ascii="Arial" w:hAnsi="Arial" w:cs="Arial"/>
                <w:noProof/>
                <w:sz w:val="23"/>
                <w:szCs w:val="23"/>
              </w:rPr>
            </w:pPr>
          </w:p>
          <w:p w14:paraId="372A3F7A" w14:textId="77777777" w:rsidR="004D4A12" w:rsidRDefault="004D4A12" w:rsidP="00E723C6">
            <w:pPr>
              <w:rPr>
                <w:rFonts w:ascii="Arial" w:hAnsi="Arial" w:cs="Arial"/>
                <w:noProof/>
                <w:sz w:val="23"/>
                <w:szCs w:val="23"/>
              </w:rPr>
            </w:pPr>
          </w:p>
          <w:p w14:paraId="6AD1F7BF" w14:textId="77777777" w:rsidR="004D4A12" w:rsidRDefault="004D4A12" w:rsidP="00E723C6">
            <w:pPr>
              <w:rPr>
                <w:rFonts w:ascii="Arial" w:hAnsi="Arial" w:cs="Arial"/>
                <w:noProof/>
                <w:sz w:val="23"/>
                <w:szCs w:val="23"/>
              </w:rPr>
            </w:pPr>
          </w:p>
          <w:p w14:paraId="141A3EB8" w14:textId="77777777" w:rsidR="004D4A12" w:rsidRDefault="004D4A12" w:rsidP="00E723C6">
            <w:pPr>
              <w:rPr>
                <w:rFonts w:ascii="Arial" w:hAnsi="Arial" w:cs="Arial"/>
                <w:noProof/>
                <w:sz w:val="23"/>
                <w:szCs w:val="23"/>
              </w:rPr>
            </w:pPr>
          </w:p>
          <w:p w14:paraId="4DE4D4B6" w14:textId="77777777" w:rsidR="004D4A12" w:rsidRDefault="004D4A12" w:rsidP="00E723C6">
            <w:pPr>
              <w:rPr>
                <w:rFonts w:ascii="Arial" w:hAnsi="Arial" w:cs="Arial"/>
                <w:noProof/>
                <w:sz w:val="23"/>
                <w:szCs w:val="23"/>
              </w:rPr>
            </w:pPr>
          </w:p>
          <w:p w14:paraId="5EC128FA"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334DD70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4C3E5FE9" w14:textId="77777777" w:rsidR="004D4A12" w:rsidRPr="00605ADC" w:rsidRDefault="004D4A12" w:rsidP="00E723C6">
            <w:pPr>
              <w:rPr>
                <w:rFonts w:ascii="Arial" w:hAnsi="Arial" w:cs="Arial"/>
                <w:noProof/>
                <w:sz w:val="23"/>
                <w:szCs w:val="23"/>
              </w:rPr>
            </w:pPr>
          </w:p>
          <w:p w14:paraId="0FF254F9" w14:textId="77777777" w:rsidR="004D4A12" w:rsidRPr="00605ADC" w:rsidRDefault="004D4A12" w:rsidP="00E723C6">
            <w:pPr>
              <w:rPr>
                <w:rFonts w:ascii="Arial" w:hAnsi="Arial" w:cs="Arial"/>
                <w:noProof/>
                <w:sz w:val="23"/>
                <w:szCs w:val="23"/>
              </w:rPr>
            </w:pPr>
          </w:p>
          <w:p w14:paraId="5EB29A70" w14:textId="77777777" w:rsidR="004D4A12" w:rsidRPr="00605ADC" w:rsidRDefault="004D4A12" w:rsidP="00E723C6">
            <w:pPr>
              <w:rPr>
                <w:rFonts w:ascii="Arial" w:hAnsi="Arial" w:cs="Arial"/>
                <w:sz w:val="23"/>
                <w:szCs w:val="23"/>
              </w:rPr>
            </w:pPr>
          </w:p>
        </w:tc>
        <w:tc>
          <w:tcPr>
            <w:tcW w:w="4216" w:type="dxa"/>
          </w:tcPr>
          <w:p w14:paraId="04DBAD8E" w14:textId="77777777" w:rsidR="004D4A12" w:rsidRDefault="004D4A12" w:rsidP="00E723C6">
            <w:pPr>
              <w:rPr>
                <w:rFonts w:ascii="Arial" w:hAnsi="Arial" w:cs="Arial"/>
                <w:noProof/>
                <w:sz w:val="23"/>
                <w:szCs w:val="23"/>
              </w:rPr>
            </w:pPr>
          </w:p>
          <w:p w14:paraId="7A9DE584" w14:textId="77777777" w:rsidR="004D4A12" w:rsidRDefault="004D4A12" w:rsidP="00E723C6">
            <w:pPr>
              <w:rPr>
                <w:rFonts w:ascii="Arial" w:hAnsi="Arial" w:cs="Arial"/>
                <w:noProof/>
                <w:sz w:val="23"/>
                <w:szCs w:val="23"/>
              </w:rPr>
            </w:pPr>
          </w:p>
          <w:p w14:paraId="167AFD5B" w14:textId="77777777" w:rsidR="004D4A12" w:rsidRDefault="004D4A12" w:rsidP="00E723C6">
            <w:pPr>
              <w:rPr>
                <w:rFonts w:ascii="Arial" w:hAnsi="Arial" w:cs="Arial"/>
                <w:noProof/>
                <w:sz w:val="23"/>
                <w:szCs w:val="23"/>
              </w:rPr>
            </w:pPr>
          </w:p>
          <w:p w14:paraId="07563E0A" w14:textId="77777777" w:rsidR="004D4A12" w:rsidRDefault="004D4A12" w:rsidP="00E723C6">
            <w:pPr>
              <w:rPr>
                <w:rFonts w:ascii="Arial" w:hAnsi="Arial" w:cs="Arial"/>
                <w:noProof/>
                <w:sz w:val="23"/>
                <w:szCs w:val="23"/>
              </w:rPr>
            </w:pPr>
          </w:p>
          <w:p w14:paraId="1296BF08" w14:textId="77777777" w:rsidR="004D4A12" w:rsidRDefault="004D4A12" w:rsidP="00E723C6">
            <w:pPr>
              <w:rPr>
                <w:rFonts w:ascii="Arial" w:hAnsi="Arial" w:cs="Arial"/>
                <w:noProof/>
                <w:sz w:val="23"/>
                <w:szCs w:val="23"/>
              </w:rPr>
            </w:pPr>
          </w:p>
          <w:p w14:paraId="3C2B4EA1" w14:textId="77777777" w:rsidR="004D4A12" w:rsidRDefault="004D4A12" w:rsidP="00E723C6">
            <w:pPr>
              <w:rPr>
                <w:rFonts w:ascii="Arial" w:hAnsi="Arial" w:cs="Arial"/>
                <w:noProof/>
                <w:sz w:val="23"/>
                <w:szCs w:val="23"/>
              </w:rPr>
            </w:pPr>
          </w:p>
          <w:p w14:paraId="64743D38" w14:textId="77777777" w:rsidR="004D4A12" w:rsidRDefault="004D4A12" w:rsidP="00E723C6">
            <w:pPr>
              <w:rPr>
                <w:rFonts w:ascii="Arial" w:hAnsi="Arial" w:cs="Arial"/>
                <w:noProof/>
                <w:sz w:val="23"/>
                <w:szCs w:val="23"/>
              </w:rPr>
            </w:pPr>
          </w:p>
          <w:p w14:paraId="5A5D792A" w14:textId="77777777" w:rsidR="004D4A12" w:rsidRPr="00DA3767" w:rsidRDefault="004D4A12" w:rsidP="00E723C6">
            <w:pPr>
              <w:rPr>
                <w:rFonts w:ascii="Arial" w:hAnsi="Arial" w:cs="Arial"/>
                <w:noProof/>
                <w:sz w:val="23"/>
                <w:szCs w:val="23"/>
              </w:rPr>
            </w:pPr>
          </w:p>
          <w:p w14:paraId="4EFE28B5" w14:textId="77777777" w:rsidR="004D4A12" w:rsidRPr="00DA3767" w:rsidRDefault="004D4A12" w:rsidP="00E723C6">
            <w:pPr>
              <w:rPr>
                <w:rFonts w:ascii="Arial" w:hAnsi="Arial" w:cs="Arial"/>
                <w:noProof/>
                <w:sz w:val="23"/>
                <w:szCs w:val="23"/>
              </w:rPr>
            </w:pPr>
          </w:p>
          <w:p w14:paraId="076C898A" w14:textId="77777777" w:rsidR="004D4A12" w:rsidRPr="00DA3767" w:rsidRDefault="004D4A12" w:rsidP="00E723C6">
            <w:pPr>
              <w:rPr>
                <w:rFonts w:ascii="Arial" w:hAnsi="Arial" w:cs="Arial"/>
                <w:noProof/>
                <w:sz w:val="23"/>
                <w:szCs w:val="23"/>
              </w:rPr>
            </w:pPr>
          </w:p>
          <w:p w14:paraId="69E5282E" w14:textId="77777777" w:rsidR="004D4A12" w:rsidRPr="00DA3767" w:rsidRDefault="004D4A12" w:rsidP="00E723C6">
            <w:pPr>
              <w:rPr>
                <w:rFonts w:ascii="Arial" w:hAnsi="Arial" w:cs="Arial"/>
                <w:noProof/>
                <w:sz w:val="23"/>
                <w:szCs w:val="23"/>
              </w:rPr>
            </w:pPr>
          </w:p>
          <w:p w14:paraId="17435DA1" w14:textId="77777777" w:rsidR="004D4A12" w:rsidRDefault="004D4A12" w:rsidP="00E723C6">
            <w:pPr>
              <w:rPr>
                <w:rFonts w:ascii="Arial" w:hAnsi="Arial" w:cs="Arial"/>
                <w:noProof/>
                <w:sz w:val="23"/>
                <w:szCs w:val="23"/>
              </w:rPr>
            </w:pPr>
          </w:p>
          <w:p w14:paraId="0E6BB911" w14:textId="77777777" w:rsidR="004D4A12" w:rsidRDefault="004D4A12" w:rsidP="00E723C6">
            <w:pPr>
              <w:rPr>
                <w:rFonts w:ascii="Arial" w:hAnsi="Arial" w:cs="Arial"/>
                <w:noProof/>
                <w:sz w:val="23"/>
                <w:szCs w:val="23"/>
              </w:rPr>
            </w:pPr>
          </w:p>
          <w:p w14:paraId="55A770E7" w14:textId="77777777" w:rsidR="004D4A12" w:rsidRDefault="004D4A12" w:rsidP="00E723C6">
            <w:pPr>
              <w:rPr>
                <w:rFonts w:ascii="Arial" w:hAnsi="Arial" w:cs="Arial"/>
                <w:sz w:val="23"/>
                <w:szCs w:val="23"/>
              </w:rPr>
            </w:pPr>
          </w:p>
          <w:p w14:paraId="13A342CF" w14:textId="77777777" w:rsidR="004D4A12" w:rsidRDefault="004D4A12" w:rsidP="00E723C6">
            <w:pPr>
              <w:rPr>
                <w:rFonts w:ascii="Arial" w:hAnsi="Arial" w:cs="Arial"/>
                <w:sz w:val="23"/>
                <w:szCs w:val="23"/>
              </w:rPr>
            </w:pPr>
          </w:p>
          <w:p w14:paraId="7946C075" w14:textId="77777777" w:rsidR="004D4A12" w:rsidRDefault="004D4A12" w:rsidP="00E723C6">
            <w:pPr>
              <w:rPr>
                <w:rFonts w:ascii="Arial" w:hAnsi="Arial" w:cs="Arial"/>
                <w:sz w:val="23"/>
                <w:szCs w:val="23"/>
              </w:rPr>
            </w:pPr>
          </w:p>
          <w:p w14:paraId="2A5250BA" w14:textId="77777777" w:rsidR="004D4A12" w:rsidRDefault="004D4A12" w:rsidP="00E723C6">
            <w:pPr>
              <w:rPr>
                <w:rFonts w:ascii="Arial" w:hAnsi="Arial" w:cs="Arial"/>
                <w:sz w:val="23"/>
                <w:szCs w:val="23"/>
              </w:rPr>
            </w:pPr>
          </w:p>
          <w:p w14:paraId="32EFABBD" w14:textId="77777777" w:rsidR="004D4A12" w:rsidRDefault="004D4A12" w:rsidP="00E723C6">
            <w:pPr>
              <w:rPr>
                <w:rFonts w:ascii="Arial" w:hAnsi="Arial" w:cs="Arial"/>
                <w:sz w:val="23"/>
                <w:szCs w:val="23"/>
              </w:rPr>
            </w:pPr>
          </w:p>
          <w:p w14:paraId="2F9C4608" w14:textId="77777777" w:rsidR="004D4A12" w:rsidRDefault="004D4A12" w:rsidP="00E723C6">
            <w:pPr>
              <w:rPr>
                <w:rFonts w:ascii="Arial" w:hAnsi="Arial" w:cs="Arial"/>
                <w:sz w:val="23"/>
                <w:szCs w:val="23"/>
              </w:rPr>
            </w:pPr>
          </w:p>
          <w:p w14:paraId="1937689E" w14:textId="77777777" w:rsidR="004D4A12" w:rsidRDefault="004D4A12" w:rsidP="00E723C6">
            <w:pPr>
              <w:rPr>
                <w:rFonts w:ascii="Arial" w:hAnsi="Arial" w:cs="Arial"/>
                <w:sz w:val="23"/>
                <w:szCs w:val="23"/>
              </w:rPr>
            </w:pPr>
          </w:p>
          <w:p w14:paraId="7DB5225A" w14:textId="77777777" w:rsidR="004D4A12" w:rsidRDefault="004D4A12" w:rsidP="00E723C6">
            <w:pPr>
              <w:rPr>
                <w:rFonts w:ascii="Arial" w:hAnsi="Arial" w:cs="Arial"/>
                <w:sz w:val="23"/>
                <w:szCs w:val="23"/>
              </w:rPr>
            </w:pPr>
          </w:p>
          <w:p w14:paraId="28F3D64D" w14:textId="77777777" w:rsidR="004D4A12" w:rsidRDefault="004D4A12" w:rsidP="00E723C6">
            <w:pPr>
              <w:rPr>
                <w:rFonts w:ascii="Arial" w:hAnsi="Arial" w:cs="Arial"/>
                <w:sz w:val="23"/>
                <w:szCs w:val="23"/>
              </w:rPr>
            </w:pPr>
          </w:p>
          <w:p w14:paraId="2D710856" w14:textId="77777777" w:rsidR="004D4A12" w:rsidRDefault="004D4A12" w:rsidP="00E723C6">
            <w:pPr>
              <w:rPr>
                <w:rFonts w:ascii="Arial" w:hAnsi="Arial" w:cs="Arial"/>
                <w:sz w:val="23"/>
                <w:szCs w:val="23"/>
              </w:rPr>
            </w:pPr>
          </w:p>
          <w:p w14:paraId="6459A634" w14:textId="77777777" w:rsidR="004D4A12" w:rsidRDefault="004D4A12" w:rsidP="00E723C6">
            <w:pPr>
              <w:rPr>
                <w:rFonts w:ascii="Arial" w:hAnsi="Arial" w:cs="Arial"/>
                <w:sz w:val="23"/>
                <w:szCs w:val="23"/>
              </w:rPr>
            </w:pPr>
            <w:r>
              <w:rPr>
                <w:rFonts w:ascii="Arial" w:hAnsi="Arial" w:cs="Arial"/>
                <w:sz w:val="23"/>
                <w:szCs w:val="23"/>
              </w:rPr>
              <w:t>ČJ – náležitosti dopisu</w:t>
            </w:r>
          </w:p>
          <w:p w14:paraId="5E4A065C" w14:textId="77777777" w:rsidR="004D4A12" w:rsidRDefault="004D4A12" w:rsidP="00E723C6">
            <w:pPr>
              <w:rPr>
                <w:rFonts w:ascii="Arial" w:hAnsi="Arial" w:cs="Arial"/>
                <w:sz w:val="23"/>
                <w:szCs w:val="23"/>
              </w:rPr>
            </w:pPr>
          </w:p>
          <w:p w14:paraId="58E2DFB9" w14:textId="77777777" w:rsidR="004D4A12" w:rsidRDefault="004D4A12" w:rsidP="00E723C6">
            <w:pPr>
              <w:rPr>
                <w:rFonts w:ascii="Arial" w:hAnsi="Arial" w:cs="Arial"/>
                <w:sz w:val="23"/>
                <w:szCs w:val="23"/>
              </w:rPr>
            </w:pPr>
          </w:p>
          <w:p w14:paraId="12AD900E" w14:textId="77777777" w:rsidR="004D4A12" w:rsidRDefault="004D4A12" w:rsidP="00E723C6">
            <w:pPr>
              <w:rPr>
                <w:rFonts w:ascii="Arial" w:hAnsi="Arial" w:cs="Arial"/>
                <w:sz w:val="23"/>
                <w:szCs w:val="23"/>
              </w:rPr>
            </w:pPr>
          </w:p>
          <w:p w14:paraId="277C2661" w14:textId="77777777" w:rsidR="004D4A12" w:rsidRDefault="004D4A12" w:rsidP="00E723C6">
            <w:pPr>
              <w:rPr>
                <w:rFonts w:ascii="Arial" w:hAnsi="Arial" w:cs="Arial"/>
                <w:sz w:val="23"/>
                <w:szCs w:val="23"/>
              </w:rPr>
            </w:pPr>
          </w:p>
          <w:p w14:paraId="60D9210A" w14:textId="77777777" w:rsidR="004D4A12" w:rsidRDefault="004D4A12" w:rsidP="00E723C6">
            <w:pPr>
              <w:rPr>
                <w:rFonts w:ascii="Arial" w:hAnsi="Arial" w:cs="Arial"/>
                <w:sz w:val="23"/>
                <w:szCs w:val="23"/>
              </w:rPr>
            </w:pPr>
          </w:p>
          <w:p w14:paraId="04D5799E" w14:textId="77777777" w:rsidR="004D4A12" w:rsidRDefault="004D4A12" w:rsidP="00E723C6">
            <w:pPr>
              <w:rPr>
                <w:rFonts w:ascii="Arial" w:hAnsi="Arial" w:cs="Arial"/>
                <w:sz w:val="23"/>
                <w:szCs w:val="23"/>
              </w:rPr>
            </w:pPr>
            <w:proofErr w:type="gramStart"/>
            <w:r w:rsidRPr="00DA3767">
              <w:rPr>
                <w:rFonts w:ascii="Arial" w:hAnsi="Arial" w:cs="Arial"/>
                <w:sz w:val="23"/>
                <w:szCs w:val="23"/>
              </w:rPr>
              <w:t>M</w:t>
            </w:r>
            <w:r>
              <w:rPr>
                <w:rFonts w:ascii="Arial" w:hAnsi="Arial" w:cs="Arial"/>
                <w:sz w:val="23"/>
                <w:szCs w:val="23"/>
              </w:rPr>
              <w:t xml:space="preserve"> </w:t>
            </w:r>
            <w:r w:rsidRPr="00DA3767">
              <w:rPr>
                <w:rFonts w:ascii="Arial" w:hAnsi="Arial" w:cs="Arial"/>
                <w:sz w:val="23"/>
                <w:szCs w:val="23"/>
              </w:rPr>
              <w:t>- číslovky</w:t>
            </w:r>
            <w:proofErr w:type="gramEnd"/>
          </w:p>
          <w:p w14:paraId="0CA754FA" w14:textId="77777777" w:rsidR="004D4A12" w:rsidRPr="00DA3767" w:rsidRDefault="004D4A12" w:rsidP="00E723C6">
            <w:pPr>
              <w:rPr>
                <w:rFonts w:ascii="Arial" w:hAnsi="Arial" w:cs="Arial"/>
                <w:noProof/>
                <w:sz w:val="23"/>
                <w:szCs w:val="23"/>
              </w:rPr>
            </w:pPr>
          </w:p>
          <w:p w14:paraId="0A73C59A" w14:textId="77777777" w:rsidR="004D4A12" w:rsidRPr="00DA3767" w:rsidRDefault="004D4A12" w:rsidP="00E723C6">
            <w:pPr>
              <w:rPr>
                <w:rFonts w:ascii="Arial" w:hAnsi="Arial" w:cs="Arial"/>
                <w:sz w:val="23"/>
                <w:szCs w:val="23"/>
              </w:rPr>
            </w:pPr>
          </w:p>
          <w:p w14:paraId="16706310"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095268A" w14:textId="77777777" w:rsidR="004D4A12" w:rsidRDefault="004D4A12" w:rsidP="00E723C6">
            <w:pPr>
              <w:rPr>
                <w:rFonts w:ascii="Arial" w:hAnsi="Arial" w:cs="Arial"/>
                <w:sz w:val="23"/>
                <w:szCs w:val="23"/>
              </w:rPr>
            </w:pPr>
          </w:p>
          <w:p w14:paraId="24F47226" w14:textId="77777777" w:rsidR="004D4A12" w:rsidRDefault="004D4A12" w:rsidP="00E723C6">
            <w:pPr>
              <w:rPr>
                <w:rFonts w:ascii="Arial" w:hAnsi="Arial" w:cs="Arial"/>
                <w:sz w:val="23"/>
                <w:szCs w:val="23"/>
              </w:rPr>
            </w:pPr>
          </w:p>
          <w:p w14:paraId="50CBD294" w14:textId="77777777" w:rsidR="004D4A12" w:rsidRDefault="004D4A12" w:rsidP="00E723C6">
            <w:pPr>
              <w:rPr>
                <w:rFonts w:ascii="Arial" w:hAnsi="Arial" w:cs="Arial"/>
                <w:sz w:val="23"/>
                <w:szCs w:val="23"/>
              </w:rPr>
            </w:pPr>
          </w:p>
          <w:p w14:paraId="365A4923" w14:textId="77777777" w:rsidR="004D4A12" w:rsidRDefault="004D4A12" w:rsidP="00E723C6">
            <w:pPr>
              <w:rPr>
                <w:rFonts w:ascii="Arial" w:hAnsi="Arial" w:cs="Arial"/>
                <w:sz w:val="23"/>
                <w:szCs w:val="23"/>
              </w:rPr>
            </w:pPr>
          </w:p>
          <w:p w14:paraId="40B4A798" w14:textId="77777777" w:rsidR="004D4A12" w:rsidRDefault="004D4A12" w:rsidP="00E723C6">
            <w:pPr>
              <w:rPr>
                <w:rFonts w:ascii="Arial" w:hAnsi="Arial" w:cs="Arial"/>
                <w:sz w:val="23"/>
                <w:szCs w:val="23"/>
              </w:rPr>
            </w:pPr>
          </w:p>
          <w:p w14:paraId="6D8E50ED" w14:textId="77777777" w:rsidR="004D4A12" w:rsidRDefault="004D4A12" w:rsidP="00E723C6">
            <w:pPr>
              <w:rPr>
                <w:rFonts w:ascii="Arial" w:hAnsi="Arial" w:cs="Arial"/>
                <w:sz w:val="23"/>
                <w:szCs w:val="23"/>
              </w:rPr>
            </w:pPr>
          </w:p>
          <w:p w14:paraId="07C384B8" w14:textId="77777777" w:rsidR="004D4A12" w:rsidRDefault="004D4A12" w:rsidP="00E723C6">
            <w:pPr>
              <w:rPr>
                <w:rFonts w:ascii="Arial" w:hAnsi="Arial" w:cs="Arial"/>
                <w:sz w:val="23"/>
                <w:szCs w:val="23"/>
              </w:rPr>
            </w:pPr>
          </w:p>
          <w:p w14:paraId="72C73A9E" w14:textId="77777777" w:rsidR="004D4A12" w:rsidRDefault="004D4A12" w:rsidP="00E723C6">
            <w:pPr>
              <w:rPr>
                <w:rFonts w:ascii="Arial" w:hAnsi="Arial" w:cs="Arial"/>
                <w:sz w:val="23"/>
                <w:szCs w:val="23"/>
              </w:rPr>
            </w:pPr>
          </w:p>
          <w:p w14:paraId="6020ACF1" w14:textId="77777777" w:rsidR="004D4A12" w:rsidRDefault="004D4A12" w:rsidP="00E723C6">
            <w:pPr>
              <w:rPr>
                <w:rFonts w:ascii="Arial" w:hAnsi="Arial" w:cs="Arial"/>
                <w:sz w:val="23"/>
                <w:szCs w:val="23"/>
              </w:rPr>
            </w:pPr>
          </w:p>
          <w:p w14:paraId="609788F8" w14:textId="77777777" w:rsidR="004D4A12" w:rsidRDefault="004D4A12" w:rsidP="00E723C6">
            <w:pPr>
              <w:rPr>
                <w:rFonts w:ascii="Arial" w:hAnsi="Arial" w:cs="Arial"/>
                <w:sz w:val="23"/>
                <w:szCs w:val="23"/>
              </w:rPr>
            </w:pPr>
          </w:p>
          <w:p w14:paraId="306E6FC1" w14:textId="77777777" w:rsidR="004D4A12" w:rsidRDefault="004D4A12" w:rsidP="00E723C6">
            <w:pPr>
              <w:rPr>
                <w:rFonts w:ascii="Arial" w:hAnsi="Arial" w:cs="Arial"/>
                <w:sz w:val="23"/>
                <w:szCs w:val="23"/>
              </w:rPr>
            </w:pPr>
          </w:p>
          <w:p w14:paraId="17C21AE7" w14:textId="77777777" w:rsidR="004D4A12" w:rsidRDefault="004D4A12" w:rsidP="00E723C6">
            <w:pPr>
              <w:rPr>
                <w:rFonts w:ascii="Arial" w:hAnsi="Arial" w:cs="Arial"/>
                <w:sz w:val="23"/>
                <w:szCs w:val="23"/>
              </w:rPr>
            </w:pPr>
          </w:p>
          <w:p w14:paraId="0C8ED6F4" w14:textId="77777777" w:rsidR="004D4A12" w:rsidRDefault="004D4A12" w:rsidP="00E723C6">
            <w:pPr>
              <w:rPr>
                <w:rFonts w:ascii="Arial" w:hAnsi="Arial" w:cs="Arial"/>
                <w:sz w:val="23"/>
                <w:szCs w:val="23"/>
              </w:rPr>
            </w:pPr>
          </w:p>
          <w:p w14:paraId="5ED9099C" w14:textId="77777777" w:rsidR="004D4A12" w:rsidRDefault="004D4A12" w:rsidP="00E723C6">
            <w:pPr>
              <w:rPr>
                <w:rFonts w:ascii="Arial" w:hAnsi="Arial" w:cs="Arial"/>
                <w:sz w:val="23"/>
                <w:szCs w:val="23"/>
              </w:rPr>
            </w:pPr>
          </w:p>
          <w:p w14:paraId="47527DA3" w14:textId="77777777" w:rsidR="004D4A12" w:rsidRDefault="004D4A12" w:rsidP="00E723C6">
            <w:pPr>
              <w:rPr>
                <w:rFonts w:ascii="Arial" w:hAnsi="Arial" w:cs="Arial"/>
                <w:noProof/>
                <w:sz w:val="23"/>
                <w:szCs w:val="23"/>
              </w:rPr>
            </w:pPr>
          </w:p>
          <w:p w14:paraId="42AAB97F" w14:textId="77777777" w:rsidR="004D4A12" w:rsidRDefault="004D4A12" w:rsidP="00E723C6">
            <w:pPr>
              <w:rPr>
                <w:rFonts w:ascii="Arial" w:hAnsi="Arial" w:cs="Arial"/>
                <w:noProof/>
                <w:sz w:val="23"/>
                <w:szCs w:val="23"/>
              </w:rPr>
            </w:pPr>
          </w:p>
          <w:p w14:paraId="2A9B0A77" w14:textId="77777777" w:rsidR="004D4A12" w:rsidRDefault="004D4A12" w:rsidP="00E723C6">
            <w:pPr>
              <w:rPr>
                <w:rFonts w:ascii="Arial" w:hAnsi="Arial" w:cs="Arial"/>
                <w:noProof/>
                <w:sz w:val="23"/>
                <w:szCs w:val="23"/>
              </w:rPr>
            </w:pPr>
          </w:p>
          <w:p w14:paraId="18ED3C18" w14:textId="77777777" w:rsidR="004D4A12" w:rsidRPr="00DA3767" w:rsidRDefault="004D4A12" w:rsidP="00E723C6">
            <w:pPr>
              <w:rPr>
                <w:rFonts w:ascii="Arial" w:hAnsi="Arial" w:cs="Arial"/>
                <w:sz w:val="23"/>
                <w:szCs w:val="23"/>
              </w:rPr>
            </w:pPr>
          </w:p>
        </w:tc>
      </w:tr>
    </w:tbl>
    <w:p w14:paraId="566DAC9F" w14:textId="77777777" w:rsidR="004D4A12" w:rsidRDefault="004D4A12" w:rsidP="004D4A12"/>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48667C1" w14:textId="77777777" w:rsidTr="00E723C6">
        <w:trPr>
          <w:trHeight w:val="851"/>
        </w:trPr>
        <w:tc>
          <w:tcPr>
            <w:tcW w:w="3079" w:type="dxa"/>
            <w:tcBorders>
              <w:right w:val="nil"/>
            </w:tcBorders>
            <w:shd w:val="clear" w:color="auto" w:fill="EEECE1"/>
            <w:vAlign w:val="center"/>
          </w:tcPr>
          <w:p w14:paraId="4884282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11062D14"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34FC0CDE"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4D4A12" w:rsidRPr="00DA3767" w14:paraId="3074381E" w14:textId="77777777" w:rsidTr="00E723C6">
        <w:trPr>
          <w:trHeight w:val="720"/>
        </w:trPr>
        <w:tc>
          <w:tcPr>
            <w:tcW w:w="3079" w:type="dxa"/>
            <w:shd w:val="clear" w:color="auto" w:fill="DBE5F1"/>
            <w:vAlign w:val="center"/>
          </w:tcPr>
          <w:p w14:paraId="73473F69"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0F58995B"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4FFF56D"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7A77275E"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482E3A02"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4A3CB6DD" w14:textId="77777777" w:rsidTr="00E723C6">
        <w:tc>
          <w:tcPr>
            <w:tcW w:w="3079" w:type="dxa"/>
          </w:tcPr>
          <w:p w14:paraId="7599A51F" w14:textId="77777777" w:rsidR="004D4A12" w:rsidRPr="00B30822" w:rsidRDefault="004D4A12" w:rsidP="00E723C6">
            <w:pPr>
              <w:rPr>
                <w:rFonts w:ascii="Arial" w:hAnsi="Arial" w:cs="Arial"/>
                <w:color w:val="FF0000"/>
                <w:sz w:val="23"/>
                <w:szCs w:val="23"/>
              </w:rPr>
            </w:pPr>
          </w:p>
          <w:p w14:paraId="22608861"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6C5CBD4A"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CD6A7BC"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1EDA7D9" w14:textId="77777777" w:rsidR="004D4A12" w:rsidRPr="00B30822" w:rsidRDefault="004D4A12" w:rsidP="00E723C6">
            <w:pPr>
              <w:jc w:val="both"/>
              <w:rPr>
                <w:rFonts w:ascii="Arial" w:hAnsi="Arial" w:cs="Arial"/>
                <w:color w:val="FF0000"/>
                <w:sz w:val="23"/>
                <w:szCs w:val="23"/>
              </w:rPr>
            </w:pPr>
            <w:r w:rsidRPr="00017989">
              <w:rPr>
                <w:b/>
                <w:i/>
              </w:rPr>
              <w:t>DCJ-9-1-03</w:t>
            </w:r>
          </w:p>
          <w:p w14:paraId="654CED6C" w14:textId="77777777" w:rsidR="004D4A12" w:rsidRPr="00B30822" w:rsidRDefault="004D4A12" w:rsidP="00E723C6">
            <w:pPr>
              <w:ind w:firstLine="708"/>
              <w:rPr>
                <w:rFonts w:ascii="Arial" w:hAnsi="Arial" w:cs="Arial"/>
                <w:color w:val="FF0000"/>
                <w:sz w:val="23"/>
                <w:szCs w:val="23"/>
              </w:rPr>
            </w:pPr>
          </w:p>
          <w:p w14:paraId="533D2DE9"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6D173023"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2D9EAF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obec, dopravní prostředky, kalendářní rok, počasí, lidské tělo, zdraví, příroda, reálie zemí příslušných jazykových oblastí</w:t>
            </w:r>
          </w:p>
          <w:p w14:paraId="3BC03E15" w14:textId="77777777" w:rsidR="004D4A12" w:rsidRPr="00B30822" w:rsidRDefault="004D4A12" w:rsidP="00E723C6">
            <w:pPr>
              <w:rPr>
                <w:rFonts w:ascii="Arial" w:hAnsi="Arial" w:cs="Arial"/>
                <w:color w:val="FF0000"/>
                <w:sz w:val="23"/>
                <w:szCs w:val="23"/>
              </w:rPr>
            </w:pPr>
            <w:r w:rsidRPr="00017989">
              <w:rPr>
                <w:b/>
                <w:i/>
              </w:rPr>
              <w:t>DCJ-9-2-03</w:t>
            </w:r>
          </w:p>
          <w:p w14:paraId="591A9161" w14:textId="77777777" w:rsidR="004D4A12" w:rsidRPr="00B30822" w:rsidRDefault="004D4A12" w:rsidP="00E723C6">
            <w:pPr>
              <w:ind w:firstLine="708"/>
              <w:rPr>
                <w:rFonts w:ascii="Arial" w:hAnsi="Arial" w:cs="Arial"/>
                <w:color w:val="FF0000"/>
                <w:sz w:val="23"/>
                <w:szCs w:val="23"/>
              </w:rPr>
            </w:pPr>
          </w:p>
          <w:p w14:paraId="6B4829B3" w14:textId="77777777" w:rsidR="004D4A12" w:rsidRPr="00B30822" w:rsidRDefault="004D4A12" w:rsidP="00E723C6">
            <w:pPr>
              <w:ind w:firstLine="708"/>
              <w:rPr>
                <w:rFonts w:ascii="Arial" w:hAnsi="Arial" w:cs="Arial"/>
                <w:color w:val="FF0000"/>
                <w:sz w:val="23"/>
                <w:szCs w:val="23"/>
              </w:rPr>
            </w:pPr>
          </w:p>
          <w:p w14:paraId="4A74B4B5" w14:textId="77777777" w:rsidR="004D4A12" w:rsidRDefault="004D4A12" w:rsidP="00E723C6">
            <w:pPr>
              <w:ind w:firstLine="708"/>
              <w:rPr>
                <w:rFonts w:ascii="Arial" w:hAnsi="Arial" w:cs="Arial"/>
                <w:color w:val="FF0000"/>
                <w:sz w:val="23"/>
                <w:szCs w:val="23"/>
              </w:rPr>
            </w:pPr>
          </w:p>
          <w:p w14:paraId="7A45672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53945156" w14:textId="77777777" w:rsidR="004D4A12" w:rsidRPr="00605ADC" w:rsidRDefault="004D4A12" w:rsidP="00E723C6">
            <w:pPr>
              <w:rPr>
                <w:rFonts w:ascii="Arial" w:hAnsi="Arial" w:cs="Arial"/>
                <w:color w:val="FF0000"/>
                <w:sz w:val="23"/>
                <w:szCs w:val="23"/>
              </w:rPr>
            </w:pPr>
            <w:r w:rsidRPr="00017989">
              <w:rPr>
                <w:b/>
                <w:i/>
              </w:rPr>
              <w:t>DCJ-9-3-02</w:t>
            </w:r>
          </w:p>
          <w:p w14:paraId="7C01335E" w14:textId="77777777" w:rsidR="004D4A12" w:rsidRPr="00B30822" w:rsidRDefault="004D4A12" w:rsidP="00E723C6">
            <w:pPr>
              <w:rPr>
                <w:rFonts w:ascii="Arial" w:hAnsi="Arial" w:cs="Arial"/>
                <w:color w:val="FF0000"/>
                <w:sz w:val="23"/>
                <w:szCs w:val="23"/>
              </w:rPr>
            </w:pPr>
            <w:r w:rsidRPr="00017989">
              <w:rPr>
                <w:b/>
                <w:i/>
              </w:rPr>
              <w:t>DCJ-9-3-03</w:t>
            </w:r>
          </w:p>
          <w:p w14:paraId="551CA943" w14:textId="77777777" w:rsidR="004D4A12" w:rsidRPr="00B30822" w:rsidRDefault="004D4A12" w:rsidP="00E723C6">
            <w:pPr>
              <w:ind w:firstLine="708"/>
              <w:rPr>
                <w:rFonts w:ascii="Arial" w:hAnsi="Arial" w:cs="Arial"/>
                <w:color w:val="FF0000"/>
                <w:sz w:val="23"/>
                <w:szCs w:val="23"/>
              </w:rPr>
            </w:pPr>
          </w:p>
          <w:p w14:paraId="479662F4" w14:textId="77777777" w:rsidR="004D4A12" w:rsidRPr="00B30822" w:rsidRDefault="004D4A12" w:rsidP="00E723C6">
            <w:pPr>
              <w:rPr>
                <w:rFonts w:ascii="Arial" w:hAnsi="Arial" w:cs="Arial"/>
                <w:color w:val="FF0000"/>
                <w:sz w:val="23"/>
                <w:szCs w:val="23"/>
              </w:rPr>
            </w:pPr>
            <w:r w:rsidRPr="00B30822">
              <w:rPr>
                <w:rFonts w:ascii="Arial" w:hAnsi="Arial" w:cs="Arial"/>
                <w:color w:val="FF0000"/>
                <w:sz w:val="23"/>
                <w:szCs w:val="23"/>
              </w:rPr>
              <w:t> </w:t>
            </w:r>
          </w:p>
          <w:p w14:paraId="6F5F0EE4" w14:textId="77777777" w:rsidR="004D4A12" w:rsidRPr="00B30822" w:rsidRDefault="004D4A12" w:rsidP="00E723C6">
            <w:pPr>
              <w:rPr>
                <w:rFonts w:ascii="Arial" w:hAnsi="Arial" w:cs="Arial"/>
                <w:color w:val="FF0000"/>
                <w:sz w:val="23"/>
                <w:szCs w:val="23"/>
              </w:rPr>
            </w:pPr>
          </w:p>
          <w:p w14:paraId="2CCB4261" w14:textId="77777777" w:rsidR="004D4A12" w:rsidRPr="00B30822" w:rsidRDefault="004D4A12" w:rsidP="00E723C6">
            <w:pPr>
              <w:rPr>
                <w:rFonts w:ascii="Arial" w:hAnsi="Arial" w:cs="Arial"/>
                <w:color w:val="FF0000"/>
                <w:sz w:val="23"/>
                <w:szCs w:val="23"/>
              </w:rPr>
            </w:pPr>
          </w:p>
          <w:p w14:paraId="0CBE5F54" w14:textId="77777777" w:rsidR="004D4A12" w:rsidRPr="00B30822" w:rsidRDefault="004D4A12" w:rsidP="00E723C6">
            <w:pPr>
              <w:rPr>
                <w:rFonts w:ascii="Arial" w:hAnsi="Arial" w:cs="Arial"/>
                <w:color w:val="FF0000"/>
                <w:sz w:val="23"/>
                <w:szCs w:val="23"/>
              </w:rPr>
            </w:pPr>
          </w:p>
          <w:p w14:paraId="7E5BD60E" w14:textId="77777777" w:rsidR="004D4A12" w:rsidRPr="00B30822" w:rsidRDefault="004D4A12" w:rsidP="00E723C6">
            <w:pPr>
              <w:rPr>
                <w:rFonts w:ascii="Arial" w:hAnsi="Arial" w:cs="Arial"/>
                <w:color w:val="FF0000"/>
                <w:sz w:val="23"/>
                <w:szCs w:val="23"/>
              </w:rPr>
            </w:pPr>
          </w:p>
          <w:p w14:paraId="242FCE4D"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Psaní</w:t>
            </w:r>
          </w:p>
          <w:p w14:paraId="590A1326" w14:textId="77777777" w:rsidR="004D4A12" w:rsidRPr="00B30822" w:rsidRDefault="004D4A12" w:rsidP="00E723C6">
            <w:pPr>
              <w:rPr>
                <w:rFonts w:ascii="Arial" w:hAnsi="Arial" w:cs="Arial"/>
                <w:bCs/>
                <w:color w:val="FF0000"/>
                <w:sz w:val="23"/>
                <w:szCs w:val="23"/>
              </w:rPr>
            </w:pPr>
            <w:r w:rsidRPr="00017989">
              <w:rPr>
                <w:b/>
                <w:i/>
              </w:rPr>
              <w:t>DCJ-9-4-01</w:t>
            </w:r>
          </w:p>
          <w:p w14:paraId="728D74F7" w14:textId="77777777" w:rsidR="004D4A12" w:rsidRPr="00B30822" w:rsidRDefault="004D4A12" w:rsidP="00E723C6">
            <w:pPr>
              <w:rPr>
                <w:rFonts w:ascii="Arial" w:hAnsi="Arial" w:cs="Arial"/>
                <w:color w:val="FF0000"/>
                <w:sz w:val="23"/>
                <w:szCs w:val="23"/>
              </w:rPr>
            </w:pPr>
            <w:r w:rsidRPr="00017989">
              <w:rPr>
                <w:b/>
                <w:i/>
              </w:rPr>
              <w:t>DCJ-9-4-02</w:t>
            </w:r>
          </w:p>
          <w:p w14:paraId="37CD119B" w14:textId="77777777" w:rsidR="004D4A12" w:rsidRPr="00B30822" w:rsidRDefault="004D4A12" w:rsidP="00E723C6">
            <w:pPr>
              <w:rPr>
                <w:rFonts w:ascii="Arial" w:hAnsi="Arial" w:cs="Arial"/>
                <w:color w:val="FF0000"/>
                <w:sz w:val="23"/>
                <w:szCs w:val="23"/>
              </w:rPr>
            </w:pPr>
          </w:p>
          <w:p w14:paraId="5129341C" w14:textId="77777777" w:rsidR="004D4A12" w:rsidRPr="00B30822" w:rsidRDefault="004D4A12" w:rsidP="00E723C6">
            <w:pPr>
              <w:rPr>
                <w:rFonts w:ascii="Arial" w:hAnsi="Arial" w:cs="Arial"/>
                <w:color w:val="FF0000"/>
                <w:sz w:val="23"/>
                <w:szCs w:val="23"/>
              </w:rPr>
            </w:pPr>
          </w:p>
          <w:p w14:paraId="34C0F6FB" w14:textId="77777777" w:rsidR="004D4A12" w:rsidRPr="00DB318E" w:rsidRDefault="004D4A12" w:rsidP="00E723C6">
            <w:pPr>
              <w:rPr>
                <w:rFonts w:ascii="Arial" w:hAnsi="Arial" w:cs="Arial"/>
                <w:b/>
                <w:color w:val="FF0000"/>
                <w:sz w:val="23"/>
                <w:szCs w:val="23"/>
              </w:rPr>
            </w:pPr>
            <w:r>
              <w:rPr>
                <w:rFonts w:ascii="Arial" w:hAnsi="Arial" w:cs="Arial"/>
                <w:b/>
                <w:color w:val="FF0000"/>
                <w:sz w:val="23"/>
                <w:szCs w:val="23"/>
              </w:rPr>
              <w:t>Mluvnice</w:t>
            </w:r>
          </w:p>
          <w:p w14:paraId="69CFC8BB"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z</w:t>
            </w:r>
            <w:r w:rsidRPr="00B30822">
              <w:rPr>
                <w:rFonts w:ascii="Arial" w:hAnsi="Arial" w:cs="Arial"/>
                <w:color w:val="FF0000"/>
                <w:sz w:val="23"/>
                <w:szCs w:val="23"/>
              </w:rPr>
              <w:t>působov</w:t>
            </w:r>
            <w:r>
              <w:rPr>
                <w:rFonts w:ascii="Arial" w:hAnsi="Arial" w:cs="Arial"/>
                <w:color w:val="FF0000"/>
                <w:sz w:val="23"/>
                <w:szCs w:val="23"/>
              </w:rPr>
              <w:t>á</w:t>
            </w:r>
            <w:r w:rsidRPr="00B30822">
              <w:rPr>
                <w:rFonts w:ascii="Arial" w:hAnsi="Arial" w:cs="Arial"/>
                <w:color w:val="FF0000"/>
                <w:sz w:val="23"/>
                <w:szCs w:val="23"/>
              </w:rPr>
              <w:t xml:space="preserve"> sloves</w:t>
            </w:r>
            <w:r>
              <w:rPr>
                <w:rFonts w:ascii="Arial" w:hAnsi="Arial" w:cs="Arial"/>
                <w:color w:val="FF0000"/>
                <w:sz w:val="23"/>
                <w:szCs w:val="23"/>
              </w:rPr>
              <w:t>a</w:t>
            </w:r>
          </w:p>
          <w:p w14:paraId="6354AE0F"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r</w:t>
            </w:r>
            <w:r w:rsidRPr="00B30822">
              <w:rPr>
                <w:rFonts w:ascii="Arial" w:hAnsi="Arial" w:cs="Arial"/>
                <w:color w:val="FF0000"/>
                <w:sz w:val="23"/>
                <w:szCs w:val="23"/>
              </w:rPr>
              <w:t>ozkazovací způsob</w:t>
            </w:r>
          </w:p>
          <w:p w14:paraId="42A66684"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osobní zájmena</w:t>
            </w:r>
          </w:p>
          <w:p w14:paraId="04B7B378"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m</w:t>
            </w:r>
            <w:r w:rsidRPr="00B30822">
              <w:rPr>
                <w:rFonts w:ascii="Arial" w:hAnsi="Arial" w:cs="Arial"/>
                <w:color w:val="FF0000"/>
                <w:sz w:val="23"/>
                <w:szCs w:val="23"/>
              </w:rPr>
              <w:t xml:space="preserve">inulý čas slovesa </w:t>
            </w:r>
            <w:proofErr w:type="spellStart"/>
            <w:r w:rsidRPr="00B30822">
              <w:rPr>
                <w:rFonts w:ascii="Arial" w:hAnsi="Arial" w:cs="Arial"/>
                <w:color w:val="FF0000"/>
                <w:sz w:val="23"/>
                <w:szCs w:val="23"/>
              </w:rPr>
              <w:t>sein</w:t>
            </w:r>
            <w:proofErr w:type="spellEnd"/>
            <w:r w:rsidRPr="00B30822">
              <w:rPr>
                <w:rFonts w:ascii="Arial" w:hAnsi="Arial" w:cs="Arial"/>
                <w:color w:val="FF0000"/>
                <w:sz w:val="23"/>
                <w:szCs w:val="23"/>
              </w:rPr>
              <w:t xml:space="preserve"> a </w:t>
            </w:r>
            <w:proofErr w:type="spellStart"/>
            <w:r w:rsidRPr="00B30822">
              <w:rPr>
                <w:rFonts w:ascii="Arial" w:hAnsi="Arial" w:cs="Arial"/>
                <w:color w:val="FF0000"/>
                <w:sz w:val="23"/>
                <w:szCs w:val="23"/>
              </w:rPr>
              <w:t>haben</w:t>
            </w:r>
            <w:proofErr w:type="spellEnd"/>
          </w:p>
          <w:p w14:paraId="166CAA15"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p</w:t>
            </w:r>
            <w:r w:rsidRPr="00B30822">
              <w:rPr>
                <w:rFonts w:ascii="Arial" w:hAnsi="Arial" w:cs="Arial"/>
                <w:color w:val="FF0000"/>
                <w:sz w:val="23"/>
                <w:szCs w:val="23"/>
              </w:rPr>
              <w:t>r</w:t>
            </w:r>
            <w:r>
              <w:rPr>
                <w:rFonts w:ascii="Arial" w:hAnsi="Arial" w:cs="Arial"/>
                <w:color w:val="FF0000"/>
                <w:sz w:val="23"/>
                <w:szCs w:val="23"/>
              </w:rPr>
              <w:t>avidelná a nepravidelná slovesa – minulý čas</w:t>
            </w:r>
          </w:p>
          <w:p w14:paraId="61C5B6E7" w14:textId="77777777" w:rsidR="004D4A12" w:rsidRDefault="004D4A12" w:rsidP="00E723C6">
            <w:pPr>
              <w:rPr>
                <w:rFonts w:ascii="Arial" w:hAnsi="Arial" w:cs="Arial"/>
                <w:b/>
                <w:color w:val="FF0000"/>
                <w:sz w:val="23"/>
                <w:szCs w:val="23"/>
              </w:rPr>
            </w:pPr>
          </w:p>
          <w:p w14:paraId="79069C7F" w14:textId="77777777" w:rsidR="004D4A12" w:rsidRDefault="004D4A12" w:rsidP="00E723C6">
            <w:pPr>
              <w:rPr>
                <w:rFonts w:ascii="Arial" w:hAnsi="Arial" w:cs="Arial"/>
                <w:b/>
                <w:color w:val="FF0000"/>
                <w:sz w:val="23"/>
                <w:szCs w:val="23"/>
              </w:rPr>
            </w:pPr>
          </w:p>
          <w:p w14:paraId="0DAEB983" w14:textId="77777777" w:rsidR="004D4A12" w:rsidRDefault="004D4A12" w:rsidP="00E723C6">
            <w:pPr>
              <w:rPr>
                <w:rFonts w:ascii="Arial" w:hAnsi="Arial" w:cs="Arial"/>
                <w:b/>
                <w:color w:val="FF0000"/>
                <w:sz w:val="23"/>
                <w:szCs w:val="23"/>
              </w:rPr>
            </w:pPr>
          </w:p>
          <w:p w14:paraId="030F965C"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0807EAA4" w14:textId="77777777" w:rsidR="004D4A12" w:rsidRPr="00B30822" w:rsidRDefault="004D4A12" w:rsidP="00E723C6">
            <w:pPr>
              <w:rPr>
                <w:rFonts w:ascii="Arial" w:hAnsi="Arial" w:cs="Arial"/>
                <w:color w:val="FF0000"/>
                <w:sz w:val="23"/>
                <w:szCs w:val="23"/>
              </w:rPr>
            </w:pPr>
          </w:p>
          <w:p w14:paraId="32C1574B" w14:textId="77777777" w:rsidR="004D4A12" w:rsidRPr="00B30822" w:rsidRDefault="004D4A12" w:rsidP="00E723C6">
            <w:pPr>
              <w:rPr>
                <w:rFonts w:ascii="Arial" w:hAnsi="Arial" w:cs="Arial"/>
                <w:color w:val="FF0000"/>
                <w:sz w:val="23"/>
                <w:szCs w:val="23"/>
              </w:rPr>
            </w:pPr>
          </w:p>
          <w:p w14:paraId="3E3EAE2E" w14:textId="77777777" w:rsidR="004D4A12" w:rsidRDefault="004D4A12" w:rsidP="00E723C6">
            <w:pPr>
              <w:rPr>
                <w:rFonts w:ascii="Arial" w:hAnsi="Arial" w:cs="Arial"/>
                <w:color w:val="FF0000"/>
                <w:sz w:val="23"/>
                <w:szCs w:val="23"/>
              </w:rPr>
            </w:pPr>
          </w:p>
          <w:p w14:paraId="05ACF26B" w14:textId="77777777" w:rsidR="004D4A12" w:rsidRDefault="004D4A12" w:rsidP="00E723C6">
            <w:pPr>
              <w:rPr>
                <w:rFonts w:ascii="Arial" w:hAnsi="Arial" w:cs="Arial"/>
                <w:color w:val="FF0000"/>
                <w:sz w:val="23"/>
                <w:szCs w:val="23"/>
              </w:rPr>
            </w:pPr>
          </w:p>
          <w:p w14:paraId="56DCAA9E" w14:textId="77777777" w:rsidR="004D4A12" w:rsidRDefault="004D4A12" w:rsidP="00E723C6">
            <w:pPr>
              <w:rPr>
                <w:rFonts w:ascii="Arial" w:hAnsi="Arial" w:cs="Arial"/>
                <w:color w:val="FF0000"/>
                <w:sz w:val="23"/>
                <w:szCs w:val="23"/>
              </w:rPr>
            </w:pPr>
          </w:p>
          <w:p w14:paraId="6A8A4EA1" w14:textId="77777777" w:rsidR="004D4A12" w:rsidRDefault="004D4A12" w:rsidP="00E723C6">
            <w:pPr>
              <w:rPr>
                <w:rFonts w:ascii="Arial" w:hAnsi="Arial" w:cs="Arial"/>
                <w:color w:val="FF0000"/>
                <w:sz w:val="23"/>
                <w:szCs w:val="23"/>
              </w:rPr>
            </w:pPr>
          </w:p>
          <w:p w14:paraId="56F77185" w14:textId="77777777" w:rsidR="004D4A12" w:rsidRDefault="004D4A12" w:rsidP="00E723C6">
            <w:pPr>
              <w:rPr>
                <w:rFonts w:ascii="Arial" w:hAnsi="Arial" w:cs="Arial"/>
                <w:color w:val="FF0000"/>
                <w:sz w:val="23"/>
                <w:szCs w:val="23"/>
              </w:rPr>
            </w:pPr>
          </w:p>
          <w:p w14:paraId="6DCADEE5" w14:textId="77777777" w:rsidR="004D4A12" w:rsidRPr="004C2490" w:rsidRDefault="004D4A12" w:rsidP="00E723C6">
            <w:pPr>
              <w:rPr>
                <w:rFonts w:ascii="Arial" w:hAnsi="Arial" w:cs="Arial"/>
                <w:color w:val="FF0000"/>
                <w:sz w:val="23"/>
                <w:szCs w:val="23"/>
              </w:rPr>
            </w:pPr>
          </w:p>
        </w:tc>
        <w:tc>
          <w:tcPr>
            <w:tcW w:w="6677" w:type="dxa"/>
          </w:tcPr>
          <w:p w14:paraId="1AD5E065" w14:textId="77777777" w:rsidR="004D4A12" w:rsidRPr="00DA3767" w:rsidRDefault="004D4A12" w:rsidP="00E723C6">
            <w:pPr>
              <w:rPr>
                <w:rFonts w:ascii="Arial" w:hAnsi="Arial" w:cs="Arial"/>
                <w:noProof/>
                <w:sz w:val="23"/>
                <w:szCs w:val="23"/>
              </w:rPr>
            </w:pPr>
          </w:p>
          <w:p w14:paraId="1A0E3712"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a reaguje na ně</w:t>
            </w:r>
          </w:p>
          <w:p w14:paraId="2E635FBE"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týkajících se osvojovaných témat</w:t>
            </w:r>
          </w:p>
          <w:p w14:paraId="355CCA53" w14:textId="77777777" w:rsidR="004D4A12" w:rsidRDefault="004D4A12" w:rsidP="00E723C6">
            <w:pPr>
              <w:rPr>
                <w:rFonts w:ascii="Arial" w:hAnsi="Arial" w:cs="Arial"/>
                <w:noProof/>
                <w:sz w:val="23"/>
                <w:szCs w:val="23"/>
              </w:rPr>
            </w:pPr>
            <w:r>
              <w:rPr>
                <w:rFonts w:ascii="Arial" w:hAnsi="Arial" w:cs="Arial"/>
                <w:noProof/>
                <w:sz w:val="23"/>
                <w:szCs w:val="23"/>
              </w:rPr>
              <w:t>- rozumí základním informacím v krátkých poslechových textech týkajících se každodenních témat</w:t>
            </w:r>
          </w:p>
          <w:p w14:paraId="43CAA4E0" w14:textId="77777777" w:rsidR="004D4A12" w:rsidRDefault="004D4A12" w:rsidP="00E723C6">
            <w:pPr>
              <w:rPr>
                <w:rFonts w:ascii="Arial" w:hAnsi="Arial" w:cs="Arial"/>
                <w:noProof/>
                <w:sz w:val="23"/>
                <w:szCs w:val="23"/>
              </w:rPr>
            </w:pPr>
          </w:p>
          <w:p w14:paraId="5023ED3B"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0D50D1B2" w14:textId="77777777" w:rsidR="004D4A12" w:rsidRDefault="004D4A12" w:rsidP="00E723C6">
            <w:pPr>
              <w:rPr>
                <w:rFonts w:ascii="Arial" w:hAnsi="Arial" w:cs="Arial"/>
                <w:noProof/>
                <w:sz w:val="23"/>
                <w:szCs w:val="23"/>
              </w:rPr>
            </w:pPr>
            <w:r>
              <w:rPr>
                <w:rFonts w:ascii="Arial" w:hAnsi="Arial" w:cs="Arial"/>
                <w:noProof/>
                <w:sz w:val="23"/>
                <w:szCs w:val="23"/>
              </w:rPr>
              <w:t xml:space="preserve">- sdělí jednoduchým  způsobem základní informace týkající se osvojovaných témat </w:t>
            </w:r>
          </w:p>
          <w:p w14:paraId="7089444C" w14:textId="77777777" w:rsidR="004D4A12"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pokládá podobné otázky </w:t>
            </w:r>
          </w:p>
          <w:p w14:paraId="5D0DFF02" w14:textId="77777777" w:rsidR="004D4A12" w:rsidRDefault="004D4A12" w:rsidP="00E723C6">
            <w:pPr>
              <w:rPr>
                <w:rFonts w:ascii="Arial" w:hAnsi="Arial" w:cs="Arial"/>
                <w:noProof/>
                <w:sz w:val="23"/>
                <w:szCs w:val="23"/>
              </w:rPr>
            </w:pPr>
          </w:p>
          <w:p w14:paraId="7CFCE30A" w14:textId="77777777" w:rsidR="004D4A12" w:rsidRDefault="004D4A12" w:rsidP="00E723C6">
            <w:pPr>
              <w:rPr>
                <w:rFonts w:ascii="Arial" w:hAnsi="Arial" w:cs="Arial"/>
                <w:noProof/>
                <w:sz w:val="23"/>
                <w:szCs w:val="23"/>
              </w:rPr>
            </w:pPr>
          </w:p>
          <w:p w14:paraId="0C9EE561" w14:textId="77777777" w:rsidR="004D4A12" w:rsidRDefault="004D4A12" w:rsidP="00E723C6">
            <w:pPr>
              <w:rPr>
                <w:rFonts w:ascii="Arial" w:hAnsi="Arial" w:cs="Arial"/>
                <w:noProof/>
                <w:sz w:val="23"/>
                <w:szCs w:val="23"/>
              </w:rPr>
            </w:pPr>
          </w:p>
          <w:p w14:paraId="46D27FB2" w14:textId="77777777" w:rsidR="004D4A12" w:rsidRDefault="004D4A12" w:rsidP="00E723C6">
            <w:pPr>
              <w:rPr>
                <w:rFonts w:ascii="Arial" w:hAnsi="Arial" w:cs="Arial"/>
                <w:noProof/>
                <w:sz w:val="23"/>
                <w:szCs w:val="23"/>
              </w:rPr>
            </w:pPr>
          </w:p>
          <w:p w14:paraId="1479B81E" w14:textId="77777777" w:rsidR="004D4A12" w:rsidRDefault="004D4A12" w:rsidP="00E723C6">
            <w:pPr>
              <w:rPr>
                <w:rFonts w:ascii="Arial" w:hAnsi="Arial" w:cs="Arial"/>
                <w:noProof/>
                <w:sz w:val="23"/>
                <w:szCs w:val="23"/>
              </w:rPr>
            </w:pPr>
          </w:p>
          <w:p w14:paraId="1C991252" w14:textId="77777777" w:rsidR="004D4A12" w:rsidRDefault="004D4A12" w:rsidP="00E723C6">
            <w:pPr>
              <w:rPr>
                <w:rFonts w:ascii="Arial" w:hAnsi="Arial" w:cs="Arial"/>
                <w:noProof/>
                <w:sz w:val="23"/>
                <w:szCs w:val="23"/>
              </w:rPr>
            </w:pPr>
          </w:p>
          <w:p w14:paraId="376088D7"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0D6E6AAA"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běžným tématům</w:t>
            </w:r>
          </w:p>
          <w:p w14:paraId="5FFEA4F7" w14:textId="77777777" w:rsidR="004D4A12" w:rsidRDefault="004D4A12" w:rsidP="00E723C6">
            <w:pPr>
              <w:rPr>
                <w:rFonts w:ascii="Arial" w:hAnsi="Arial" w:cs="Arial"/>
                <w:noProof/>
                <w:sz w:val="23"/>
                <w:szCs w:val="23"/>
              </w:rPr>
            </w:pPr>
            <w:r>
              <w:rPr>
                <w:rFonts w:ascii="Arial" w:hAnsi="Arial" w:cs="Arial"/>
                <w:noProof/>
                <w:sz w:val="23"/>
                <w:szCs w:val="23"/>
              </w:rPr>
              <w:t>- rozumí krátkému jednoduchému textu zejména, pokud má k dispozici vizuální oporu a vyhledá v něm požadovanou informaci</w:t>
            </w:r>
          </w:p>
          <w:p w14:paraId="470B9430" w14:textId="77777777" w:rsidR="004D4A12" w:rsidRDefault="004D4A12" w:rsidP="00E723C6">
            <w:pPr>
              <w:rPr>
                <w:rFonts w:ascii="Arial" w:hAnsi="Arial" w:cs="Arial"/>
                <w:noProof/>
                <w:sz w:val="23"/>
                <w:szCs w:val="23"/>
              </w:rPr>
            </w:pPr>
          </w:p>
          <w:p w14:paraId="2240C3F7" w14:textId="77777777" w:rsidR="004D4A12" w:rsidRDefault="004D4A12" w:rsidP="00E723C6">
            <w:pPr>
              <w:rPr>
                <w:rFonts w:ascii="Arial" w:hAnsi="Arial" w:cs="Arial"/>
                <w:noProof/>
                <w:sz w:val="23"/>
                <w:szCs w:val="23"/>
              </w:rPr>
            </w:pPr>
          </w:p>
          <w:p w14:paraId="29AA9BFF"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112F4122"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w:t>
            </w:r>
          </w:p>
          <w:p w14:paraId="5CE2715E" w14:textId="77777777" w:rsidR="004D4A12" w:rsidRDefault="004D4A12" w:rsidP="00E723C6">
            <w:pPr>
              <w:rPr>
                <w:rFonts w:ascii="Arial" w:hAnsi="Arial" w:cs="Arial"/>
                <w:noProof/>
                <w:sz w:val="23"/>
                <w:szCs w:val="23"/>
              </w:rPr>
            </w:pPr>
            <w:r>
              <w:rPr>
                <w:rFonts w:ascii="Arial" w:hAnsi="Arial" w:cs="Arial"/>
                <w:noProof/>
                <w:sz w:val="23"/>
                <w:szCs w:val="23"/>
              </w:rPr>
              <w:t>- stručně reaguje na jednoduché písemné sdělení</w:t>
            </w:r>
          </w:p>
          <w:p w14:paraId="76240FF1" w14:textId="77777777" w:rsidR="004D4A12" w:rsidRDefault="004D4A12" w:rsidP="00E723C6">
            <w:pPr>
              <w:rPr>
                <w:rFonts w:ascii="Arial" w:hAnsi="Arial" w:cs="Arial"/>
                <w:noProof/>
                <w:sz w:val="23"/>
                <w:szCs w:val="23"/>
              </w:rPr>
            </w:pPr>
          </w:p>
          <w:p w14:paraId="608486DC" w14:textId="77777777" w:rsidR="004D4A12" w:rsidRDefault="004D4A12" w:rsidP="00E723C6">
            <w:pPr>
              <w:rPr>
                <w:rFonts w:ascii="Arial" w:hAnsi="Arial" w:cs="Arial"/>
                <w:noProof/>
                <w:sz w:val="23"/>
                <w:szCs w:val="23"/>
              </w:rPr>
            </w:pPr>
          </w:p>
          <w:p w14:paraId="57369EEE" w14:textId="77777777" w:rsidR="004D4A12" w:rsidRDefault="004D4A12" w:rsidP="00E723C6">
            <w:pPr>
              <w:rPr>
                <w:rFonts w:ascii="Arial" w:hAnsi="Arial" w:cs="Arial"/>
                <w:noProof/>
                <w:sz w:val="23"/>
                <w:szCs w:val="23"/>
              </w:rPr>
            </w:pPr>
            <w:r>
              <w:rPr>
                <w:rFonts w:ascii="Arial" w:hAnsi="Arial" w:cs="Arial"/>
                <w:noProof/>
                <w:sz w:val="23"/>
                <w:szCs w:val="23"/>
              </w:rPr>
              <w:t>- rozvíjí používání gramatických jevů k realizaci komunikačního záměru (jsou tolerovány elementární chyby, které nenarušují smysl sdělení a porozumění)</w:t>
            </w:r>
          </w:p>
          <w:p w14:paraId="657BF7B6" w14:textId="77777777" w:rsidR="004D4A12" w:rsidRDefault="004D4A12" w:rsidP="00E723C6">
            <w:pPr>
              <w:rPr>
                <w:rFonts w:ascii="Arial" w:hAnsi="Arial" w:cs="Arial"/>
                <w:noProof/>
                <w:sz w:val="23"/>
                <w:szCs w:val="23"/>
              </w:rPr>
            </w:pPr>
            <w:r>
              <w:rPr>
                <w:rFonts w:ascii="Arial" w:hAnsi="Arial" w:cs="Arial"/>
                <w:noProof/>
                <w:sz w:val="23"/>
                <w:szCs w:val="23"/>
              </w:rPr>
              <w:t>- tvoří rozkazovací způsob</w:t>
            </w:r>
          </w:p>
          <w:p w14:paraId="5FDAE67E" w14:textId="77777777" w:rsidR="004D4A12" w:rsidRDefault="004D4A12" w:rsidP="00E723C6">
            <w:pPr>
              <w:rPr>
                <w:rFonts w:ascii="Arial" w:hAnsi="Arial" w:cs="Arial"/>
                <w:noProof/>
                <w:sz w:val="23"/>
                <w:szCs w:val="23"/>
              </w:rPr>
            </w:pPr>
            <w:r>
              <w:rPr>
                <w:rFonts w:ascii="Arial" w:hAnsi="Arial" w:cs="Arial"/>
                <w:noProof/>
                <w:sz w:val="23"/>
                <w:szCs w:val="23"/>
              </w:rPr>
              <w:t>- používá v určitých případech minulý čas</w:t>
            </w:r>
          </w:p>
          <w:p w14:paraId="6BC966C2" w14:textId="77777777" w:rsidR="004D4A12" w:rsidRDefault="004D4A12" w:rsidP="00E723C6">
            <w:pPr>
              <w:rPr>
                <w:rFonts w:ascii="Arial" w:hAnsi="Arial" w:cs="Arial"/>
                <w:noProof/>
                <w:sz w:val="23"/>
                <w:szCs w:val="23"/>
              </w:rPr>
            </w:pPr>
            <w:r>
              <w:rPr>
                <w:rFonts w:ascii="Arial" w:hAnsi="Arial" w:cs="Arial"/>
                <w:noProof/>
                <w:sz w:val="23"/>
                <w:szCs w:val="23"/>
              </w:rPr>
              <w:t>- používá probraná způsobová slovesa</w:t>
            </w:r>
          </w:p>
          <w:p w14:paraId="28780B67" w14:textId="77777777" w:rsidR="004D4A12" w:rsidRDefault="004D4A12" w:rsidP="00E723C6">
            <w:pPr>
              <w:rPr>
                <w:rFonts w:ascii="Arial" w:hAnsi="Arial" w:cs="Arial"/>
                <w:noProof/>
                <w:sz w:val="23"/>
                <w:szCs w:val="23"/>
              </w:rPr>
            </w:pPr>
          </w:p>
          <w:p w14:paraId="205A29B0" w14:textId="77777777" w:rsidR="004D4A12" w:rsidRDefault="004D4A12" w:rsidP="00E723C6">
            <w:pPr>
              <w:rPr>
                <w:rFonts w:ascii="Arial" w:hAnsi="Arial" w:cs="Arial"/>
                <w:noProof/>
                <w:sz w:val="23"/>
                <w:szCs w:val="23"/>
              </w:rPr>
            </w:pPr>
          </w:p>
          <w:p w14:paraId="3DFE126A" w14:textId="77777777" w:rsidR="004D4A12" w:rsidRDefault="004D4A12" w:rsidP="00E723C6">
            <w:pPr>
              <w:rPr>
                <w:rFonts w:ascii="Arial" w:hAnsi="Arial" w:cs="Arial"/>
                <w:noProof/>
                <w:sz w:val="23"/>
                <w:szCs w:val="23"/>
              </w:rPr>
            </w:pPr>
          </w:p>
          <w:p w14:paraId="57153F4D" w14:textId="77777777" w:rsidR="004D4A12" w:rsidRDefault="004D4A12" w:rsidP="00E723C6">
            <w:pPr>
              <w:rPr>
                <w:rFonts w:ascii="Arial" w:hAnsi="Arial" w:cs="Arial"/>
                <w:noProof/>
                <w:sz w:val="23"/>
                <w:szCs w:val="23"/>
              </w:rPr>
            </w:pPr>
          </w:p>
          <w:p w14:paraId="652A6229" w14:textId="77777777" w:rsidR="004D4A12" w:rsidRDefault="004D4A12" w:rsidP="00E723C6">
            <w:pPr>
              <w:rPr>
                <w:rFonts w:ascii="Arial" w:hAnsi="Arial" w:cs="Arial"/>
                <w:noProof/>
                <w:sz w:val="23"/>
                <w:szCs w:val="23"/>
              </w:rPr>
            </w:pPr>
          </w:p>
          <w:p w14:paraId="26049C08"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19E2B048"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289177AD" w14:textId="77777777" w:rsidR="004D4A12" w:rsidRPr="00605ADC" w:rsidRDefault="004D4A12" w:rsidP="00E723C6">
            <w:pPr>
              <w:rPr>
                <w:rFonts w:ascii="Arial" w:hAnsi="Arial" w:cs="Arial"/>
                <w:noProof/>
                <w:sz w:val="23"/>
                <w:szCs w:val="23"/>
              </w:rPr>
            </w:pPr>
          </w:p>
          <w:p w14:paraId="6FA8E031" w14:textId="77777777" w:rsidR="004D4A12" w:rsidRDefault="004D4A12" w:rsidP="00E723C6">
            <w:pPr>
              <w:rPr>
                <w:rFonts w:ascii="Arial" w:hAnsi="Arial" w:cs="Arial"/>
                <w:noProof/>
                <w:sz w:val="23"/>
                <w:szCs w:val="23"/>
              </w:rPr>
            </w:pPr>
          </w:p>
          <w:p w14:paraId="3CADA86B" w14:textId="77777777" w:rsidR="004D4A12" w:rsidRDefault="004D4A12" w:rsidP="00E723C6">
            <w:pPr>
              <w:rPr>
                <w:rFonts w:ascii="Arial" w:hAnsi="Arial" w:cs="Arial"/>
                <w:noProof/>
                <w:sz w:val="23"/>
                <w:szCs w:val="23"/>
              </w:rPr>
            </w:pPr>
          </w:p>
          <w:p w14:paraId="6D22EB02" w14:textId="77777777" w:rsidR="004D4A12" w:rsidRDefault="004D4A12" w:rsidP="00E723C6">
            <w:pPr>
              <w:rPr>
                <w:rFonts w:ascii="Arial" w:hAnsi="Arial" w:cs="Arial"/>
                <w:noProof/>
                <w:sz w:val="23"/>
                <w:szCs w:val="23"/>
              </w:rPr>
            </w:pPr>
          </w:p>
          <w:p w14:paraId="6F9E9945" w14:textId="77777777" w:rsidR="004D4A12" w:rsidRDefault="004D4A12" w:rsidP="00E723C6">
            <w:pPr>
              <w:rPr>
                <w:rFonts w:ascii="Arial" w:hAnsi="Arial" w:cs="Arial"/>
                <w:noProof/>
                <w:sz w:val="23"/>
                <w:szCs w:val="23"/>
              </w:rPr>
            </w:pPr>
          </w:p>
          <w:p w14:paraId="326ADB7C" w14:textId="77777777" w:rsidR="004D4A12" w:rsidRDefault="004D4A12" w:rsidP="00E723C6">
            <w:pPr>
              <w:rPr>
                <w:rFonts w:ascii="Arial" w:hAnsi="Arial" w:cs="Arial"/>
                <w:noProof/>
                <w:sz w:val="23"/>
                <w:szCs w:val="23"/>
              </w:rPr>
            </w:pPr>
          </w:p>
          <w:p w14:paraId="487301C8" w14:textId="77777777" w:rsidR="004D4A12" w:rsidRPr="00DA3767" w:rsidRDefault="004D4A12" w:rsidP="00E723C6">
            <w:pPr>
              <w:rPr>
                <w:rFonts w:ascii="Arial" w:hAnsi="Arial" w:cs="Arial"/>
                <w:sz w:val="23"/>
                <w:szCs w:val="23"/>
              </w:rPr>
            </w:pPr>
          </w:p>
        </w:tc>
        <w:tc>
          <w:tcPr>
            <w:tcW w:w="4216" w:type="dxa"/>
          </w:tcPr>
          <w:p w14:paraId="7F183869" w14:textId="77777777" w:rsidR="004D4A12" w:rsidRDefault="004D4A12" w:rsidP="00E723C6">
            <w:pPr>
              <w:rPr>
                <w:rFonts w:ascii="Arial" w:hAnsi="Arial" w:cs="Arial"/>
                <w:noProof/>
                <w:sz w:val="23"/>
                <w:szCs w:val="23"/>
              </w:rPr>
            </w:pPr>
          </w:p>
          <w:p w14:paraId="5F38FD6B" w14:textId="77777777" w:rsidR="004D4A12" w:rsidRDefault="004D4A12" w:rsidP="00E723C6">
            <w:pPr>
              <w:rPr>
                <w:rFonts w:ascii="Arial" w:hAnsi="Arial" w:cs="Arial"/>
                <w:noProof/>
                <w:sz w:val="23"/>
                <w:szCs w:val="23"/>
              </w:rPr>
            </w:pPr>
          </w:p>
          <w:p w14:paraId="285ED3A7" w14:textId="77777777" w:rsidR="004D4A12" w:rsidRDefault="004D4A12" w:rsidP="00E723C6">
            <w:pPr>
              <w:rPr>
                <w:rFonts w:ascii="Arial" w:hAnsi="Arial" w:cs="Arial"/>
                <w:noProof/>
                <w:sz w:val="23"/>
                <w:szCs w:val="23"/>
              </w:rPr>
            </w:pPr>
          </w:p>
          <w:p w14:paraId="58EA8914" w14:textId="77777777" w:rsidR="004D4A12" w:rsidRDefault="004D4A12" w:rsidP="00E723C6">
            <w:pPr>
              <w:rPr>
                <w:rFonts w:ascii="Arial" w:hAnsi="Arial" w:cs="Arial"/>
                <w:noProof/>
                <w:sz w:val="23"/>
                <w:szCs w:val="23"/>
              </w:rPr>
            </w:pPr>
          </w:p>
          <w:p w14:paraId="3899B52F" w14:textId="77777777" w:rsidR="004D4A12" w:rsidRDefault="004D4A12" w:rsidP="00E723C6">
            <w:pPr>
              <w:rPr>
                <w:rFonts w:ascii="Arial" w:hAnsi="Arial" w:cs="Arial"/>
                <w:noProof/>
                <w:sz w:val="23"/>
                <w:szCs w:val="23"/>
              </w:rPr>
            </w:pPr>
          </w:p>
          <w:p w14:paraId="7BC89BA5" w14:textId="77777777" w:rsidR="004D4A12" w:rsidRDefault="004D4A12" w:rsidP="00E723C6">
            <w:pPr>
              <w:rPr>
                <w:rFonts w:ascii="Arial" w:hAnsi="Arial" w:cs="Arial"/>
                <w:noProof/>
                <w:sz w:val="23"/>
                <w:szCs w:val="23"/>
              </w:rPr>
            </w:pPr>
          </w:p>
          <w:p w14:paraId="5A080565" w14:textId="77777777" w:rsidR="004D4A12" w:rsidRDefault="004D4A12" w:rsidP="00E723C6">
            <w:pPr>
              <w:rPr>
                <w:rFonts w:ascii="Arial" w:hAnsi="Arial" w:cs="Arial"/>
                <w:sz w:val="23"/>
                <w:szCs w:val="23"/>
              </w:rPr>
            </w:pPr>
            <w:proofErr w:type="gramStart"/>
            <w:r>
              <w:rPr>
                <w:rFonts w:ascii="Arial" w:hAnsi="Arial" w:cs="Arial"/>
                <w:sz w:val="23"/>
                <w:szCs w:val="23"/>
              </w:rPr>
              <w:t>Z - počasí</w:t>
            </w:r>
            <w:proofErr w:type="gramEnd"/>
          </w:p>
          <w:p w14:paraId="00C3E8A9" w14:textId="77777777" w:rsidR="004D4A12" w:rsidRDefault="004D4A12" w:rsidP="00E723C6">
            <w:pPr>
              <w:rPr>
                <w:rFonts w:ascii="Arial" w:hAnsi="Arial" w:cs="Arial"/>
                <w:sz w:val="23"/>
                <w:szCs w:val="23"/>
              </w:rPr>
            </w:pPr>
          </w:p>
          <w:p w14:paraId="76C13D42" w14:textId="77777777" w:rsidR="004D4A12" w:rsidRDefault="004D4A12" w:rsidP="00E723C6">
            <w:pPr>
              <w:rPr>
                <w:rFonts w:ascii="Arial" w:hAnsi="Arial" w:cs="Arial"/>
                <w:sz w:val="23"/>
                <w:szCs w:val="23"/>
              </w:rPr>
            </w:pPr>
            <w:proofErr w:type="gramStart"/>
            <w:r>
              <w:rPr>
                <w:rFonts w:ascii="Arial" w:hAnsi="Arial" w:cs="Arial"/>
                <w:sz w:val="23"/>
                <w:szCs w:val="23"/>
              </w:rPr>
              <w:t>Z - reálie</w:t>
            </w:r>
            <w:proofErr w:type="gramEnd"/>
          </w:p>
          <w:p w14:paraId="6E581113" w14:textId="77777777" w:rsidR="004D4A12" w:rsidRDefault="004D4A12" w:rsidP="00E723C6">
            <w:pPr>
              <w:rPr>
                <w:rFonts w:ascii="Arial" w:hAnsi="Arial" w:cs="Arial"/>
                <w:sz w:val="23"/>
                <w:szCs w:val="23"/>
              </w:rPr>
            </w:pPr>
          </w:p>
          <w:p w14:paraId="4393F446" w14:textId="77777777" w:rsidR="004D4A12" w:rsidRDefault="004D4A12" w:rsidP="00E723C6">
            <w:pPr>
              <w:rPr>
                <w:rFonts w:ascii="Arial" w:hAnsi="Arial" w:cs="Arial"/>
                <w:sz w:val="23"/>
                <w:szCs w:val="23"/>
              </w:rPr>
            </w:pPr>
            <w:proofErr w:type="gramStart"/>
            <w:r>
              <w:rPr>
                <w:rFonts w:ascii="Arial" w:hAnsi="Arial" w:cs="Arial"/>
                <w:sz w:val="23"/>
                <w:szCs w:val="23"/>
              </w:rPr>
              <w:t>PŘ - lidské</w:t>
            </w:r>
            <w:proofErr w:type="gramEnd"/>
            <w:r>
              <w:rPr>
                <w:rFonts w:ascii="Arial" w:hAnsi="Arial" w:cs="Arial"/>
                <w:sz w:val="23"/>
                <w:szCs w:val="23"/>
              </w:rPr>
              <w:t xml:space="preserve"> tělo, zdraví, příroda</w:t>
            </w:r>
          </w:p>
          <w:p w14:paraId="1E0EEA56" w14:textId="77777777" w:rsidR="004D4A12" w:rsidRDefault="004D4A12" w:rsidP="00E723C6">
            <w:pPr>
              <w:pStyle w:val="Nadpis3"/>
              <w:numPr>
                <w:ilvl w:val="0"/>
                <w:numId w:val="0"/>
              </w:numPr>
              <w:rPr>
                <w:noProof/>
              </w:rPr>
            </w:pPr>
          </w:p>
          <w:p w14:paraId="3D40B4F7" w14:textId="77777777" w:rsidR="004D4A12" w:rsidRDefault="004D4A12" w:rsidP="00E723C6">
            <w:pPr>
              <w:rPr>
                <w:rFonts w:ascii="Arial" w:hAnsi="Arial" w:cs="Arial"/>
                <w:noProof/>
                <w:sz w:val="23"/>
                <w:szCs w:val="23"/>
              </w:rPr>
            </w:pPr>
          </w:p>
          <w:p w14:paraId="766B4BC2" w14:textId="77777777" w:rsidR="004D4A12" w:rsidRDefault="004D4A12" w:rsidP="00E723C6">
            <w:pPr>
              <w:rPr>
                <w:rFonts w:ascii="Arial" w:hAnsi="Arial" w:cs="Arial"/>
                <w:noProof/>
                <w:sz w:val="23"/>
                <w:szCs w:val="23"/>
              </w:rPr>
            </w:pPr>
          </w:p>
          <w:p w14:paraId="0D463E20" w14:textId="77777777" w:rsidR="004D4A12" w:rsidRDefault="004D4A12" w:rsidP="00E723C6">
            <w:pPr>
              <w:rPr>
                <w:rFonts w:ascii="Arial" w:hAnsi="Arial" w:cs="Arial"/>
                <w:noProof/>
                <w:sz w:val="23"/>
                <w:szCs w:val="23"/>
              </w:rPr>
            </w:pPr>
          </w:p>
          <w:p w14:paraId="5ACA13C9" w14:textId="77777777" w:rsidR="004D4A12" w:rsidRDefault="004D4A12" w:rsidP="00E723C6">
            <w:pPr>
              <w:rPr>
                <w:rFonts w:ascii="Arial" w:hAnsi="Arial" w:cs="Arial"/>
                <w:noProof/>
                <w:sz w:val="23"/>
                <w:szCs w:val="23"/>
              </w:rPr>
            </w:pPr>
          </w:p>
          <w:p w14:paraId="1565EEC6" w14:textId="77777777" w:rsidR="004D4A12" w:rsidRDefault="004D4A12" w:rsidP="00E723C6">
            <w:pPr>
              <w:rPr>
                <w:rFonts w:ascii="Arial" w:hAnsi="Arial" w:cs="Arial"/>
                <w:noProof/>
                <w:sz w:val="23"/>
                <w:szCs w:val="23"/>
              </w:rPr>
            </w:pPr>
          </w:p>
          <w:p w14:paraId="0285D2DD" w14:textId="77777777" w:rsidR="004D4A12" w:rsidRDefault="004D4A12" w:rsidP="00E723C6">
            <w:pPr>
              <w:rPr>
                <w:rFonts w:ascii="Arial" w:hAnsi="Arial" w:cs="Arial"/>
                <w:noProof/>
                <w:sz w:val="23"/>
                <w:szCs w:val="23"/>
              </w:rPr>
            </w:pPr>
          </w:p>
          <w:p w14:paraId="62F70CD9" w14:textId="77777777" w:rsidR="004D4A12" w:rsidRDefault="004D4A12" w:rsidP="00E723C6">
            <w:pPr>
              <w:rPr>
                <w:rFonts w:ascii="Arial" w:hAnsi="Arial" w:cs="Arial"/>
                <w:noProof/>
                <w:sz w:val="23"/>
                <w:szCs w:val="23"/>
              </w:rPr>
            </w:pPr>
          </w:p>
          <w:p w14:paraId="3AB4D340" w14:textId="77777777" w:rsidR="004D4A12" w:rsidRDefault="004D4A12" w:rsidP="00E723C6">
            <w:pPr>
              <w:rPr>
                <w:rFonts w:ascii="Arial" w:hAnsi="Arial" w:cs="Arial"/>
                <w:noProof/>
                <w:sz w:val="23"/>
                <w:szCs w:val="23"/>
              </w:rPr>
            </w:pPr>
          </w:p>
          <w:p w14:paraId="461916BE" w14:textId="77777777" w:rsidR="004D4A12" w:rsidRDefault="004D4A12" w:rsidP="00E723C6">
            <w:pPr>
              <w:rPr>
                <w:rFonts w:ascii="Arial" w:hAnsi="Arial" w:cs="Arial"/>
                <w:noProof/>
                <w:sz w:val="23"/>
                <w:szCs w:val="23"/>
              </w:rPr>
            </w:pPr>
          </w:p>
          <w:p w14:paraId="4B8A3E5B" w14:textId="77777777" w:rsidR="004D4A12" w:rsidRDefault="004D4A12" w:rsidP="00E723C6">
            <w:pPr>
              <w:rPr>
                <w:rFonts w:ascii="Arial" w:hAnsi="Arial" w:cs="Arial"/>
                <w:noProof/>
                <w:sz w:val="23"/>
                <w:szCs w:val="23"/>
              </w:rPr>
            </w:pPr>
          </w:p>
          <w:p w14:paraId="1186FFE7" w14:textId="77777777" w:rsidR="004D4A12" w:rsidRDefault="004D4A12" w:rsidP="00E723C6">
            <w:pPr>
              <w:rPr>
                <w:rFonts w:ascii="Arial" w:hAnsi="Arial" w:cs="Arial"/>
                <w:noProof/>
                <w:sz w:val="23"/>
                <w:szCs w:val="23"/>
              </w:rPr>
            </w:pPr>
          </w:p>
          <w:p w14:paraId="03140867" w14:textId="77777777" w:rsidR="004D4A12" w:rsidRDefault="004D4A12" w:rsidP="00E723C6">
            <w:pPr>
              <w:rPr>
                <w:rFonts w:ascii="Arial" w:hAnsi="Arial" w:cs="Arial"/>
                <w:noProof/>
                <w:sz w:val="23"/>
                <w:szCs w:val="23"/>
              </w:rPr>
            </w:pPr>
          </w:p>
          <w:p w14:paraId="329315D6" w14:textId="77777777" w:rsidR="004D4A12" w:rsidRDefault="004D4A12" w:rsidP="00E723C6">
            <w:pPr>
              <w:rPr>
                <w:rFonts w:ascii="Arial" w:hAnsi="Arial" w:cs="Arial"/>
                <w:noProof/>
                <w:sz w:val="23"/>
                <w:szCs w:val="23"/>
              </w:rPr>
            </w:pPr>
          </w:p>
          <w:p w14:paraId="4FB971FC" w14:textId="77777777" w:rsidR="004D4A12" w:rsidRDefault="004D4A12" w:rsidP="00E723C6">
            <w:pPr>
              <w:rPr>
                <w:rFonts w:ascii="Arial" w:hAnsi="Arial" w:cs="Arial"/>
                <w:noProof/>
                <w:sz w:val="23"/>
                <w:szCs w:val="23"/>
              </w:rPr>
            </w:pPr>
          </w:p>
          <w:p w14:paraId="1856A6B8" w14:textId="77777777" w:rsidR="004D4A12" w:rsidRDefault="004D4A12" w:rsidP="00E723C6">
            <w:pPr>
              <w:rPr>
                <w:rFonts w:ascii="Arial" w:hAnsi="Arial" w:cs="Arial"/>
                <w:noProof/>
                <w:sz w:val="23"/>
                <w:szCs w:val="23"/>
              </w:rPr>
            </w:pPr>
          </w:p>
          <w:p w14:paraId="4F468FF9" w14:textId="77777777" w:rsidR="004D4A12" w:rsidRDefault="004D4A12" w:rsidP="00E723C6">
            <w:pPr>
              <w:rPr>
                <w:rFonts w:ascii="Arial" w:hAnsi="Arial" w:cs="Arial"/>
                <w:noProof/>
                <w:sz w:val="23"/>
                <w:szCs w:val="23"/>
              </w:rPr>
            </w:pPr>
          </w:p>
          <w:p w14:paraId="610E26F6" w14:textId="77777777" w:rsidR="004D4A12" w:rsidRDefault="004D4A12" w:rsidP="00E723C6">
            <w:pPr>
              <w:rPr>
                <w:rFonts w:ascii="Arial" w:hAnsi="Arial" w:cs="Arial"/>
                <w:noProof/>
                <w:sz w:val="23"/>
                <w:szCs w:val="23"/>
              </w:rPr>
            </w:pPr>
          </w:p>
          <w:p w14:paraId="76F98D98" w14:textId="77777777" w:rsidR="004D4A12" w:rsidRDefault="004D4A12" w:rsidP="00E723C6">
            <w:pPr>
              <w:rPr>
                <w:rFonts w:ascii="Arial" w:hAnsi="Arial" w:cs="Arial"/>
                <w:noProof/>
                <w:sz w:val="23"/>
                <w:szCs w:val="23"/>
              </w:rPr>
            </w:pPr>
          </w:p>
          <w:p w14:paraId="5EBA0571" w14:textId="77777777" w:rsidR="004D4A12" w:rsidRDefault="004D4A12" w:rsidP="00E723C6">
            <w:pPr>
              <w:rPr>
                <w:rFonts w:ascii="Arial" w:hAnsi="Arial" w:cs="Arial"/>
                <w:noProof/>
                <w:sz w:val="23"/>
                <w:szCs w:val="23"/>
              </w:rPr>
            </w:pPr>
          </w:p>
          <w:p w14:paraId="216F9865" w14:textId="77777777" w:rsidR="004D4A12" w:rsidRDefault="004D4A12" w:rsidP="00E723C6">
            <w:pPr>
              <w:rPr>
                <w:rFonts w:ascii="Arial" w:hAnsi="Arial" w:cs="Arial"/>
                <w:noProof/>
                <w:sz w:val="23"/>
                <w:szCs w:val="23"/>
              </w:rPr>
            </w:pPr>
          </w:p>
          <w:p w14:paraId="51361416" w14:textId="77777777" w:rsidR="004D4A12" w:rsidRDefault="004D4A12" w:rsidP="00E723C6">
            <w:pPr>
              <w:rPr>
                <w:rFonts w:ascii="Arial" w:hAnsi="Arial" w:cs="Arial"/>
                <w:noProof/>
                <w:sz w:val="23"/>
                <w:szCs w:val="23"/>
              </w:rPr>
            </w:pPr>
          </w:p>
          <w:p w14:paraId="22AD6F14" w14:textId="77777777" w:rsidR="004D4A12" w:rsidRDefault="004D4A12" w:rsidP="00E723C6">
            <w:pPr>
              <w:rPr>
                <w:rFonts w:ascii="Arial" w:hAnsi="Arial" w:cs="Arial"/>
                <w:noProof/>
                <w:sz w:val="23"/>
                <w:szCs w:val="23"/>
              </w:rPr>
            </w:pPr>
          </w:p>
          <w:p w14:paraId="728B18FF" w14:textId="77777777" w:rsidR="004D4A12" w:rsidRDefault="004D4A12" w:rsidP="00E723C6">
            <w:pPr>
              <w:rPr>
                <w:rFonts w:ascii="Arial" w:hAnsi="Arial" w:cs="Arial"/>
                <w:noProof/>
                <w:sz w:val="23"/>
                <w:szCs w:val="23"/>
              </w:rPr>
            </w:pPr>
          </w:p>
          <w:p w14:paraId="5D4ADA75" w14:textId="77777777" w:rsidR="004D4A12" w:rsidRPr="00DA3767" w:rsidRDefault="004D4A12" w:rsidP="00E723C6">
            <w:pPr>
              <w:rPr>
                <w:rFonts w:ascii="Arial" w:hAnsi="Arial" w:cs="Arial"/>
                <w:sz w:val="23"/>
                <w:szCs w:val="23"/>
              </w:rPr>
            </w:pPr>
          </w:p>
          <w:p w14:paraId="1BABA308" w14:textId="77777777" w:rsidR="004D4A12" w:rsidRPr="00DA3767" w:rsidRDefault="004D4A12" w:rsidP="00E723C6">
            <w:pPr>
              <w:rPr>
                <w:rFonts w:ascii="Arial" w:hAnsi="Arial" w:cs="Arial"/>
                <w:sz w:val="23"/>
                <w:szCs w:val="23"/>
              </w:rPr>
            </w:pPr>
          </w:p>
          <w:p w14:paraId="229A2C4B" w14:textId="77777777" w:rsidR="004D4A12" w:rsidRDefault="004D4A12" w:rsidP="00E723C6">
            <w:pPr>
              <w:rPr>
                <w:rFonts w:ascii="Arial" w:hAnsi="Arial" w:cs="Arial"/>
                <w:sz w:val="23"/>
                <w:szCs w:val="23"/>
              </w:rPr>
            </w:pPr>
          </w:p>
          <w:p w14:paraId="0FA2108A" w14:textId="77777777" w:rsidR="004D4A12" w:rsidRDefault="004D4A12" w:rsidP="00E723C6">
            <w:pPr>
              <w:rPr>
                <w:rFonts w:ascii="Arial" w:hAnsi="Arial" w:cs="Arial"/>
                <w:noProof/>
                <w:sz w:val="23"/>
                <w:szCs w:val="23"/>
              </w:rPr>
            </w:pPr>
          </w:p>
          <w:p w14:paraId="5761490F" w14:textId="77777777" w:rsidR="004D4A12" w:rsidRPr="00DA3767" w:rsidRDefault="004D4A12" w:rsidP="00E723C6">
            <w:pPr>
              <w:rPr>
                <w:rFonts w:ascii="Arial" w:hAnsi="Arial" w:cs="Arial"/>
                <w:sz w:val="23"/>
                <w:szCs w:val="23"/>
              </w:rPr>
            </w:pPr>
          </w:p>
        </w:tc>
      </w:tr>
    </w:tbl>
    <w:p w14:paraId="16402423" w14:textId="77777777" w:rsidR="005140D3" w:rsidRDefault="005140D3" w:rsidP="005140D3">
      <w:pPr>
        <w:sectPr w:rsidR="005140D3" w:rsidSect="00ED28F3">
          <w:footerReference w:type="default" r:id="rId35"/>
          <w:pgSz w:w="16838" w:h="11906" w:orient="landscape" w:code="9"/>
          <w:pgMar w:top="1418" w:right="1418" w:bottom="1418" w:left="1418" w:header="709" w:footer="709" w:gutter="0"/>
          <w:cols w:space="708"/>
          <w:docGrid w:linePitch="360"/>
        </w:sectPr>
      </w:pPr>
    </w:p>
    <w:p w14:paraId="35B7231D" w14:textId="77777777" w:rsidR="005140D3" w:rsidRDefault="005140D3" w:rsidP="005140D3">
      <w:pPr>
        <w:pStyle w:val="Nadpis2"/>
        <w:numPr>
          <w:ilvl w:val="0"/>
          <w:numId w:val="0"/>
        </w:numPr>
      </w:pPr>
      <w:bookmarkStart w:id="123" w:name="_Toc22288562"/>
      <w:bookmarkStart w:id="124" w:name="_Toc116458402"/>
      <w:r w:rsidRPr="009C723D">
        <w:rPr>
          <w:sz w:val="24"/>
          <w:szCs w:val="24"/>
        </w:rPr>
        <w:lastRenderedPageBreak/>
        <w:t>4.1.5</w:t>
      </w:r>
      <w:r>
        <w:tab/>
      </w:r>
      <w:r w:rsidRPr="00B47D44">
        <w:rPr>
          <w:rStyle w:val="Nadpis2Char"/>
          <w:b/>
          <w:sz w:val="24"/>
          <w:szCs w:val="24"/>
        </w:rPr>
        <w:t>Ruský jazyk</w:t>
      </w:r>
      <w:bookmarkEnd w:id="123"/>
      <w:bookmarkEnd w:id="124"/>
    </w:p>
    <w:p w14:paraId="4DCAE58D" w14:textId="77777777" w:rsidR="005140D3" w:rsidRDefault="005140D3" w:rsidP="005140D3">
      <w:pPr>
        <w:rPr>
          <w:b/>
        </w:rPr>
      </w:pPr>
    </w:p>
    <w:p w14:paraId="7BD54024"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w:t>
      </w:r>
      <w:r>
        <w:rPr>
          <w:b/>
        </w:rPr>
        <w:t>Ruský</w:t>
      </w:r>
      <w:r w:rsidRPr="00485AD7">
        <w:rPr>
          <w:b/>
        </w:rPr>
        <w:t xml:space="preserve"> jazyk  </w:t>
      </w:r>
    </w:p>
    <w:p w14:paraId="3F0A90D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xml:space="preserve">. Žáci se </w:t>
      </w:r>
      <w:proofErr w:type="gramStart"/>
      <w:r w:rsidRPr="00CE2A8B">
        <w:rPr>
          <w:bCs/>
        </w:rPr>
        <w:t>učí</w:t>
      </w:r>
      <w:proofErr w:type="gramEnd"/>
      <w:r w:rsidRPr="00CE2A8B">
        <w:rPr>
          <w:bCs/>
        </w:rPr>
        <w:t xml:space="preserve">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 xml:space="preserve">ím hodnotám jiných národů. </w:t>
      </w:r>
      <w:proofErr w:type="gramStart"/>
      <w:r>
        <w:rPr>
          <w:bCs/>
        </w:rPr>
        <w:t>Učí</w:t>
      </w:r>
      <w:proofErr w:type="gramEnd"/>
      <w:r>
        <w:rPr>
          <w:bCs/>
        </w:rPr>
        <w:t xml:space="preserve"> se</w:t>
      </w:r>
      <w:r w:rsidRPr="00CE2A8B">
        <w:rPr>
          <w:bCs/>
        </w:rPr>
        <w:t xml:space="preserve"> vyhledávat důležité inf</w:t>
      </w:r>
      <w:r w:rsidR="00AD00FB">
        <w:rPr>
          <w:bCs/>
        </w:rPr>
        <w:t>ormace z nejrůznějších zdrojů a </w:t>
      </w:r>
      <w:r w:rsidRPr="00CE2A8B">
        <w:rPr>
          <w:bCs/>
        </w:rPr>
        <w:t xml:space="preserve">pracovat s nimi. </w:t>
      </w:r>
    </w:p>
    <w:p w14:paraId="1362D049"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50DD4DFF" w14:textId="77777777" w:rsidR="005140D3" w:rsidRPr="00390A79" w:rsidRDefault="005140D3" w:rsidP="00AE0616">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5506026E" w14:textId="77777777" w:rsidR="005140D3" w:rsidRDefault="005140D3" w:rsidP="005140D3">
      <w:pPr>
        <w:jc w:val="both"/>
        <w:rPr>
          <w:b/>
        </w:rPr>
      </w:pPr>
    </w:p>
    <w:p w14:paraId="62982B26" w14:textId="77777777" w:rsidR="005140D3" w:rsidRPr="00CE2A8B" w:rsidRDefault="005140D3" w:rsidP="005140D3">
      <w:pPr>
        <w:jc w:val="both"/>
        <w:rPr>
          <w:b/>
        </w:rPr>
      </w:pPr>
      <w:r w:rsidRPr="00CE2A8B">
        <w:rPr>
          <w:b/>
        </w:rPr>
        <w:t>Vzdělávací obsah předmětu:</w:t>
      </w:r>
    </w:p>
    <w:p w14:paraId="02BC2DF2" w14:textId="77777777" w:rsidR="005140D3" w:rsidRPr="00CE2A8B" w:rsidRDefault="00AE0616" w:rsidP="00154E6B">
      <w:pPr>
        <w:numPr>
          <w:ilvl w:val="0"/>
          <w:numId w:val="40"/>
        </w:numPr>
        <w:jc w:val="both"/>
      </w:pPr>
      <w:r>
        <w:t>p</w:t>
      </w:r>
      <w:r w:rsidR="005140D3" w:rsidRPr="00CE2A8B">
        <w:t>řispívá k chápání a objevování skutečností,</w:t>
      </w:r>
    </w:p>
    <w:p w14:paraId="083B47ED" w14:textId="77777777" w:rsidR="005140D3" w:rsidRPr="00CE2A8B" w:rsidRDefault="005140D3" w:rsidP="00154E6B">
      <w:pPr>
        <w:numPr>
          <w:ilvl w:val="0"/>
          <w:numId w:val="40"/>
        </w:numPr>
        <w:jc w:val="both"/>
      </w:pPr>
      <w:r w:rsidRPr="00CE2A8B">
        <w:t>poskytuje jazykový základ pro komunikaci žáků v rámci Evropy a světa,</w:t>
      </w:r>
    </w:p>
    <w:p w14:paraId="65430C9D" w14:textId="77777777" w:rsidR="005140D3" w:rsidRPr="00CE2A8B" w:rsidRDefault="005140D3" w:rsidP="00154E6B">
      <w:pPr>
        <w:numPr>
          <w:ilvl w:val="0"/>
          <w:numId w:val="40"/>
        </w:numPr>
        <w:jc w:val="both"/>
      </w:pPr>
      <w:r w:rsidRPr="00CE2A8B">
        <w:t>snižuje jazykové bariéry,</w:t>
      </w:r>
    </w:p>
    <w:p w14:paraId="5847D8BD" w14:textId="77777777" w:rsidR="005140D3" w:rsidRPr="00CE2A8B" w:rsidRDefault="005140D3" w:rsidP="00154E6B">
      <w:pPr>
        <w:numPr>
          <w:ilvl w:val="0"/>
          <w:numId w:val="40"/>
        </w:numPr>
        <w:ind w:left="714" w:hanging="357"/>
        <w:jc w:val="both"/>
      </w:pPr>
      <w:r w:rsidRPr="00CE2A8B">
        <w:t>umožňuje poznávat život lidí a kulturní tradice,</w:t>
      </w:r>
    </w:p>
    <w:p w14:paraId="5752A2ED" w14:textId="77777777" w:rsidR="005140D3" w:rsidRPr="004C50D9" w:rsidRDefault="005140D3" w:rsidP="00154E6B">
      <w:pPr>
        <w:numPr>
          <w:ilvl w:val="0"/>
          <w:numId w:val="40"/>
        </w:numPr>
        <w:jc w:val="both"/>
      </w:pPr>
      <w:r w:rsidRPr="00CE2A8B">
        <w:t>prohlubuje mezinárodní porozumění.</w:t>
      </w:r>
    </w:p>
    <w:p w14:paraId="184136E4" w14:textId="77777777" w:rsidR="005140D3" w:rsidRDefault="005140D3" w:rsidP="005140D3">
      <w:pPr>
        <w:jc w:val="both"/>
        <w:rPr>
          <w:b/>
        </w:rPr>
      </w:pPr>
    </w:p>
    <w:p w14:paraId="18E385AC" w14:textId="77777777" w:rsidR="005140D3" w:rsidRPr="00C909AC" w:rsidRDefault="005140D3" w:rsidP="005140D3">
      <w:pPr>
        <w:jc w:val="both"/>
        <w:rPr>
          <w:b/>
        </w:rPr>
      </w:pPr>
      <w:r>
        <w:rPr>
          <w:b/>
        </w:rPr>
        <w:t>Formy a metody realizace:</w:t>
      </w:r>
    </w:p>
    <w:p w14:paraId="6B8BDDD7"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w:t>
      </w:r>
      <w:r w:rsidR="00AD00FB">
        <w:t>í, práce se slovníkem a s </w:t>
      </w:r>
      <w:r w:rsidRPr="00CE2A8B">
        <w:t>autentickými materiály), hry, soutěže, recitace, dramatizace, zpěv, výukové programy na PC,</w:t>
      </w:r>
      <w:r>
        <w:t xml:space="preserve"> práce s interaktivní tabulí, </w:t>
      </w:r>
      <w:r w:rsidRPr="00CE2A8B">
        <w:t>krátkodobé projekty,</w:t>
      </w:r>
    </w:p>
    <w:p w14:paraId="6FCA7072" w14:textId="77777777" w:rsidR="005140D3" w:rsidRDefault="005140D3" w:rsidP="00154E6B">
      <w:pPr>
        <w:numPr>
          <w:ilvl w:val="0"/>
          <w:numId w:val="41"/>
        </w:numPr>
        <w:jc w:val="both"/>
      </w:pPr>
      <w:r>
        <w:t>příležitostné akce.</w:t>
      </w:r>
    </w:p>
    <w:p w14:paraId="4448C29F" w14:textId="77777777" w:rsidR="005140D3" w:rsidRDefault="005140D3" w:rsidP="005140D3">
      <w:pPr>
        <w:ind w:left="360"/>
        <w:jc w:val="both"/>
        <w:rPr>
          <w:b/>
          <w:i/>
        </w:rPr>
      </w:pPr>
    </w:p>
    <w:p w14:paraId="365F1552" w14:textId="77777777" w:rsidR="005140D3" w:rsidRDefault="005140D3" w:rsidP="005140D3">
      <w:pPr>
        <w:ind w:left="360"/>
        <w:jc w:val="both"/>
        <w:rPr>
          <w:b/>
          <w:i/>
        </w:rPr>
      </w:pPr>
      <w:r>
        <w:rPr>
          <w:b/>
          <w:i/>
        </w:rPr>
        <w:t>*</w:t>
      </w:r>
      <w:r w:rsidRPr="00002B42">
        <w:rPr>
          <w:b/>
          <w:i/>
        </w:rPr>
        <w:t>Poznámk</w:t>
      </w:r>
      <w:r>
        <w:rPr>
          <w:b/>
          <w:i/>
        </w:rPr>
        <w:t>a</w:t>
      </w:r>
    </w:p>
    <w:p w14:paraId="78C1B02B" w14:textId="77777777" w:rsidR="005140D3" w:rsidRPr="00AE0616" w:rsidRDefault="005140D3" w:rsidP="00AE0616">
      <w:pPr>
        <w:ind w:left="360"/>
        <w:jc w:val="both"/>
        <w:rPr>
          <w:i/>
        </w:rPr>
      </w:pPr>
      <w:r>
        <w:rPr>
          <w:i/>
        </w:rPr>
        <w:t>Škola zařazuje do výuky Další cizí jazyk podle svých možností. Nabízí Německý jazyk, Ruský jazyk</w:t>
      </w:r>
      <w:r w:rsidR="00AE0616">
        <w:rPr>
          <w:i/>
        </w:rPr>
        <w:t>.</w:t>
      </w:r>
      <w:r>
        <w:rPr>
          <w:i/>
        </w:rPr>
        <w:t xml:space="preserve"> Pro posilování významu výuky cizího</w:t>
      </w:r>
      <w:r w:rsidR="00BD2502">
        <w:rPr>
          <w:i/>
        </w:rPr>
        <w:t xml:space="preserve"> jazyka využívá škola 6 disponi</w:t>
      </w:r>
      <w:r>
        <w:rPr>
          <w:i/>
        </w:rPr>
        <w:t>bilních ho</w:t>
      </w:r>
      <w:r w:rsidR="00AE0616">
        <w:rPr>
          <w:i/>
        </w:rPr>
        <w:t>din.</w:t>
      </w:r>
    </w:p>
    <w:p w14:paraId="39906978" w14:textId="77777777" w:rsidR="005140D3" w:rsidRDefault="005140D3" w:rsidP="005140D3">
      <w:pPr>
        <w:spacing w:line="360" w:lineRule="auto"/>
        <w:jc w:val="both"/>
        <w:rPr>
          <w:b/>
          <w:u w:val="single"/>
        </w:rPr>
      </w:pPr>
    </w:p>
    <w:p w14:paraId="742AE034" w14:textId="77777777" w:rsidR="005140D3" w:rsidRPr="00AE0616" w:rsidRDefault="005140D3" w:rsidP="005140D3">
      <w:pPr>
        <w:spacing w:line="360" w:lineRule="auto"/>
        <w:jc w:val="both"/>
        <w:rPr>
          <w:b/>
        </w:rPr>
      </w:pPr>
      <w:r w:rsidRPr="00AE0616">
        <w:rPr>
          <w:b/>
        </w:rPr>
        <w:t>Výchovné a vzdělávací strategie pro rozvoj klíčových kompetencí žáků</w:t>
      </w:r>
    </w:p>
    <w:p w14:paraId="2BE83343" w14:textId="77777777" w:rsidR="005140D3" w:rsidRPr="00AE0616" w:rsidRDefault="005140D3" w:rsidP="005140D3">
      <w:pPr>
        <w:rPr>
          <w:b/>
        </w:rPr>
      </w:pPr>
      <w:r w:rsidRPr="00AE0616">
        <w:rPr>
          <w:b/>
        </w:rPr>
        <w:t>Kompetence k učení</w:t>
      </w:r>
    </w:p>
    <w:p w14:paraId="06035B4C" w14:textId="77777777" w:rsidR="005140D3" w:rsidRPr="00FB6FCD" w:rsidRDefault="00AE0616"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49D230CD"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w:t>
      </w:r>
      <w:r>
        <w:lastRenderedPageBreak/>
        <w:t>v ruském jazyce.</w:t>
      </w:r>
    </w:p>
    <w:p w14:paraId="1FA6F92C" w14:textId="77777777" w:rsidR="005140D3" w:rsidRDefault="005140D3" w:rsidP="005140D3">
      <w:pPr>
        <w:rPr>
          <w:b/>
        </w:rPr>
      </w:pPr>
    </w:p>
    <w:p w14:paraId="63B1D883" w14:textId="77777777" w:rsidR="005140D3" w:rsidRDefault="005140D3" w:rsidP="005140D3">
      <w:pPr>
        <w:rPr>
          <w:b/>
        </w:rPr>
      </w:pPr>
      <w:r w:rsidRPr="006F1412">
        <w:rPr>
          <w:b/>
        </w:rPr>
        <w:t>Kompetence k řešení problémů</w:t>
      </w:r>
    </w:p>
    <w:p w14:paraId="38CBF707" w14:textId="77777777" w:rsidR="005140D3" w:rsidRPr="00DD638E" w:rsidRDefault="00AE0616" w:rsidP="00154E6B">
      <w:pPr>
        <w:numPr>
          <w:ilvl w:val="0"/>
          <w:numId w:val="15"/>
        </w:numPr>
        <w:jc w:val="both"/>
      </w:pPr>
      <w:r>
        <w:t>p</w:t>
      </w:r>
      <w:r w:rsidR="005140D3" w:rsidRPr="00DD638E">
        <w:t>odněcovat žáky k tvořivému myšlení, logickém</w:t>
      </w:r>
      <w:r w:rsidR="005140D3">
        <w:t xml:space="preserve">u uvažování a k řešení problémů,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03D08E6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2F4BEFD" w14:textId="77777777" w:rsidR="005140D3" w:rsidRDefault="005140D3" w:rsidP="005140D3">
      <w:pPr>
        <w:rPr>
          <w:b/>
        </w:rPr>
      </w:pPr>
    </w:p>
    <w:p w14:paraId="324FF67C" w14:textId="77777777" w:rsidR="005140D3" w:rsidRPr="006F1412" w:rsidRDefault="005140D3" w:rsidP="005140D3">
      <w:pPr>
        <w:rPr>
          <w:b/>
        </w:rPr>
      </w:pPr>
      <w:r w:rsidRPr="006F1412">
        <w:rPr>
          <w:b/>
        </w:rPr>
        <w:t>Kompetence komunikativní</w:t>
      </w:r>
    </w:p>
    <w:p w14:paraId="40AFAF37" w14:textId="77777777" w:rsidR="005140D3" w:rsidRPr="006F1412" w:rsidRDefault="00AE0616"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 xml:space="preserve">k jasnému, souvislému a kultivovanému </w:t>
      </w:r>
      <w:proofErr w:type="gramStart"/>
      <w:r w:rsidR="005140D3">
        <w:t>projevu</w:t>
      </w:r>
      <w:proofErr w:type="gramEnd"/>
      <w:r w:rsidR="005140D3" w:rsidRPr="006F1412">
        <w:t xml:space="preserve"> a to jak ústně, tak i písemně,</w:t>
      </w:r>
    </w:p>
    <w:p w14:paraId="2EE1A5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získané komunikativní dovednosti pro vytváření dobrých vztahů a spolupráci s ostatními lidmi,</w:t>
      </w:r>
    </w:p>
    <w:p w14:paraId="21913567"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5ABA83BD"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405CC2E6" w14:textId="77777777" w:rsidR="005140D3" w:rsidRPr="006F1412" w:rsidRDefault="005140D3" w:rsidP="005140D3">
      <w:pPr>
        <w:rPr>
          <w:b/>
        </w:rPr>
      </w:pPr>
    </w:p>
    <w:p w14:paraId="41ADD835" w14:textId="77777777" w:rsidR="005140D3" w:rsidRPr="006F1412" w:rsidRDefault="005140D3" w:rsidP="005140D3">
      <w:pPr>
        <w:rPr>
          <w:b/>
        </w:rPr>
      </w:pPr>
      <w:r w:rsidRPr="006F1412">
        <w:rPr>
          <w:b/>
        </w:rPr>
        <w:t>Kompetence sociální a personální</w:t>
      </w:r>
    </w:p>
    <w:p w14:paraId="454C3D40" w14:textId="77777777" w:rsidR="005140D3" w:rsidRPr="006F1412" w:rsidRDefault="00AE0616" w:rsidP="00154E6B">
      <w:pPr>
        <w:pStyle w:val="Zkladntext2"/>
        <w:widowControl w:val="0"/>
        <w:numPr>
          <w:ilvl w:val="0"/>
          <w:numId w:val="44"/>
        </w:numPr>
        <w:autoSpaceDE w:val="0"/>
        <w:autoSpaceDN w:val="0"/>
        <w:spacing w:after="0" w:line="240" w:lineRule="auto"/>
        <w:jc w:val="both"/>
        <w:rPr>
          <w:bCs/>
        </w:rPr>
      </w:pPr>
      <w:r>
        <w:rPr>
          <w:bCs/>
        </w:rPr>
        <w:t>ž</w:t>
      </w:r>
      <w:r w:rsidR="005140D3">
        <w:rPr>
          <w:bCs/>
        </w:rPr>
        <w:t xml:space="preserve">áci jsou vedeni k účinné spolupráci ve </w:t>
      </w:r>
      <w:proofErr w:type="gramStart"/>
      <w:r w:rsidR="005140D3">
        <w:rPr>
          <w:bCs/>
        </w:rPr>
        <w:t>skupině - podílet</w:t>
      </w:r>
      <w:proofErr w:type="gramEnd"/>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18D68B7B"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79B1AF3E" w14:textId="77777777" w:rsidR="005140D3" w:rsidRPr="006F1412" w:rsidRDefault="005140D3" w:rsidP="005140D3">
      <w:pPr>
        <w:rPr>
          <w:b/>
        </w:rPr>
      </w:pPr>
    </w:p>
    <w:p w14:paraId="309CDB41" w14:textId="77777777" w:rsidR="005140D3" w:rsidRPr="006F1412" w:rsidRDefault="005140D3" w:rsidP="005140D3">
      <w:pPr>
        <w:rPr>
          <w:b/>
        </w:rPr>
      </w:pPr>
      <w:r w:rsidRPr="006F1412">
        <w:rPr>
          <w:b/>
        </w:rPr>
        <w:t>Kompetence občanské</w:t>
      </w:r>
    </w:p>
    <w:p w14:paraId="0C941EAA" w14:textId="77777777" w:rsidR="005140D3" w:rsidRPr="006F1412" w:rsidRDefault="00AE0616"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29690F44"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3E7B5D53" w14:textId="77777777" w:rsidR="005140D3" w:rsidRPr="006F1412" w:rsidRDefault="005140D3" w:rsidP="005140D3">
      <w:pPr>
        <w:rPr>
          <w:b/>
        </w:rPr>
      </w:pPr>
    </w:p>
    <w:p w14:paraId="1DB806C8" w14:textId="77777777" w:rsidR="005140D3" w:rsidRDefault="005140D3" w:rsidP="005140D3">
      <w:pPr>
        <w:rPr>
          <w:b/>
        </w:rPr>
      </w:pPr>
      <w:r w:rsidRPr="006F1412">
        <w:rPr>
          <w:b/>
        </w:rPr>
        <w:t>Kompetence pracovní</w:t>
      </w:r>
    </w:p>
    <w:p w14:paraId="37E8E107" w14:textId="77777777" w:rsidR="005140D3" w:rsidRDefault="00AE0616"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w:t>
      </w:r>
      <w:r w:rsidR="00AD00FB">
        <w:t>tního rozvoje i své přípravy na </w:t>
      </w:r>
      <w:r w:rsidR="005140D3" w:rsidRPr="00DD638E">
        <w:t>budoucnost</w:t>
      </w:r>
      <w:r w:rsidR="005140D3">
        <w:t>.</w:t>
      </w:r>
    </w:p>
    <w:p w14:paraId="7C0D901F" w14:textId="77777777" w:rsidR="005140D3" w:rsidRDefault="005140D3" w:rsidP="005140D3">
      <w:pPr>
        <w:jc w:val="both"/>
      </w:pPr>
    </w:p>
    <w:p w14:paraId="2F5EF983" w14:textId="77777777" w:rsidR="007A79D6" w:rsidRPr="00680635" w:rsidRDefault="007A79D6" w:rsidP="007A79D6">
      <w:pPr>
        <w:widowControl w:val="0"/>
        <w:suppressAutoHyphens/>
        <w:jc w:val="both"/>
        <w:rPr>
          <w:b/>
          <w:bCs/>
        </w:rPr>
      </w:pPr>
      <w:r w:rsidRPr="00680635">
        <w:rPr>
          <w:b/>
          <w:bCs/>
        </w:rPr>
        <w:t>Kompetence digitální</w:t>
      </w:r>
    </w:p>
    <w:p w14:paraId="6996E0FE" w14:textId="77777777" w:rsidR="007A79D6" w:rsidRDefault="007A79D6">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5C425846" w14:textId="77777777" w:rsidR="007A79D6" w:rsidRDefault="007A79D6">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784153C3" w14:textId="77777777" w:rsidR="005140D3" w:rsidRDefault="005140D3" w:rsidP="005140D3">
      <w:pPr>
        <w:jc w:val="both"/>
      </w:pPr>
    </w:p>
    <w:p w14:paraId="7D3753FA" w14:textId="77777777" w:rsidR="005140D3" w:rsidRDefault="005140D3" w:rsidP="005140D3">
      <w:pPr>
        <w:jc w:val="both"/>
      </w:pPr>
    </w:p>
    <w:p w14:paraId="4E9D8CA4" w14:textId="77777777" w:rsidR="005140D3" w:rsidRDefault="005140D3" w:rsidP="005140D3">
      <w:pPr>
        <w:jc w:val="both"/>
      </w:pPr>
    </w:p>
    <w:p w14:paraId="0D293BEF" w14:textId="77777777" w:rsidR="005140D3" w:rsidRDefault="005140D3" w:rsidP="005140D3">
      <w:pPr>
        <w:jc w:val="both"/>
      </w:pPr>
    </w:p>
    <w:p w14:paraId="01ECF6D3" w14:textId="77777777" w:rsidR="005140D3" w:rsidRDefault="005140D3" w:rsidP="005140D3">
      <w:pPr>
        <w:jc w:val="center"/>
        <w:rPr>
          <w:rFonts w:ascii="Arial Black" w:hAnsi="Arial Black"/>
          <w:color w:val="FF0000"/>
          <w:sz w:val="23"/>
          <w:szCs w:val="23"/>
        </w:rPr>
        <w:sectPr w:rsidR="005140D3" w:rsidSect="00ED28F3">
          <w:footerReference w:type="even" r:id="rId36"/>
          <w:footerReference w:type="default" r:id="rId37"/>
          <w:headerReference w:type="first" r:id="rId38"/>
          <w:footerReference w:type="first" r:id="rId39"/>
          <w:pgSz w:w="11906" w:h="16838" w:code="9"/>
          <w:pgMar w:top="1417" w:right="1417" w:bottom="1417" w:left="1417" w:header="709" w:footer="709" w:gutter="0"/>
          <w:cols w:space="708"/>
          <w:docGrid w:linePitch="360"/>
        </w:sect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0BC7CE13" w14:textId="77777777" w:rsidTr="00E723C6">
        <w:trPr>
          <w:trHeight w:val="851"/>
        </w:trPr>
        <w:tc>
          <w:tcPr>
            <w:tcW w:w="3079" w:type="dxa"/>
            <w:tcBorders>
              <w:right w:val="nil"/>
            </w:tcBorders>
            <w:shd w:val="clear" w:color="auto" w:fill="EEECE1"/>
            <w:vAlign w:val="center"/>
          </w:tcPr>
          <w:p w14:paraId="7AC5BC90"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0EDFDE33"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16" w:type="dxa"/>
            <w:tcBorders>
              <w:left w:val="nil"/>
            </w:tcBorders>
            <w:shd w:val="clear" w:color="auto" w:fill="EEECE1"/>
            <w:vAlign w:val="center"/>
          </w:tcPr>
          <w:p w14:paraId="3D5BF4B6"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7A79D6" w:rsidRPr="00DA3767" w14:paraId="13C69007" w14:textId="77777777" w:rsidTr="00E723C6">
        <w:trPr>
          <w:trHeight w:val="720"/>
        </w:trPr>
        <w:tc>
          <w:tcPr>
            <w:tcW w:w="3079" w:type="dxa"/>
            <w:shd w:val="clear" w:color="auto" w:fill="DBE5F1"/>
            <w:vAlign w:val="center"/>
          </w:tcPr>
          <w:p w14:paraId="0B396E3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3546207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E58C2C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0E346F8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0CA7933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0AB10F6B" w14:textId="77777777" w:rsidTr="00E723C6">
        <w:tc>
          <w:tcPr>
            <w:tcW w:w="3079" w:type="dxa"/>
          </w:tcPr>
          <w:p w14:paraId="43900C1F" w14:textId="77777777" w:rsidR="007A79D6" w:rsidRPr="006C20E4"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082DE838"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jazyku</w:t>
            </w:r>
          </w:p>
          <w:p w14:paraId="64324F7C" w14:textId="77777777" w:rsidR="007A79D6" w:rsidRDefault="007A79D6"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79202927" w14:textId="77777777" w:rsidR="007A79D6" w:rsidRPr="004816F2" w:rsidRDefault="007A79D6" w:rsidP="00E723C6">
            <w:pPr>
              <w:rPr>
                <w:rFonts w:ascii="Arial" w:hAnsi="Arial" w:cs="Arial"/>
                <w:b/>
                <w:i/>
                <w:color w:val="FF0000"/>
              </w:rPr>
            </w:pPr>
            <w:r w:rsidRPr="004816F2">
              <w:rPr>
                <w:b/>
                <w:i/>
                <w:color w:val="000000"/>
              </w:rPr>
              <w:t>DCJ-9-1-01</w:t>
            </w:r>
          </w:p>
          <w:p w14:paraId="61D7A697" w14:textId="77777777" w:rsidR="007A79D6" w:rsidRPr="004816F2" w:rsidRDefault="007A79D6" w:rsidP="00E723C6">
            <w:pPr>
              <w:rPr>
                <w:rFonts w:ascii="Arial" w:hAnsi="Arial" w:cs="Arial"/>
                <w:b/>
                <w:i/>
                <w:color w:val="FF0000"/>
              </w:rPr>
            </w:pPr>
            <w:r w:rsidRPr="004816F2">
              <w:rPr>
                <w:b/>
                <w:i/>
                <w:color w:val="000000"/>
              </w:rPr>
              <w:t>DCJ-9-1-02</w:t>
            </w:r>
          </w:p>
          <w:p w14:paraId="291EDE93" w14:textId="77777777" w:rsidR="007A79D6" w:rsidRDefault="007A79D6" w:rsidP="00E723C6">
            <w:pPr>
              <w:rPr>
                <w:rFonts w:ascii="Arial" w:hAnsi="Arial" w:cs="Arial"/>
                <w:b/>
                <w:color w:val="FF0000"/>
                <w:sz w:val="23"/>
                <w:szCs w:val="23"/>
              </w:rPr>
            </w:pPr>
          </w:p>
          <w:p w14:paraId="204D8093" w14:textId="77777777" w:rsidR="007A79D6" w:rsidRDefault="007A79D6" w:rsidP="00E723C6">
            <w:pPr>
              <w:rPr>
                <w:rFonts w:ascii="Arial" w:hAnsi="Arial" w:cs="Arial"/>
                <w:b/>
                <w:color w:val="FF0000"/>
                <w:sz w:val="23"/>
                <w:szCs w:val="23"/>
              </w:rPr>
            </w:pPr>
          </w:p>
          <w:p w14:paraId="584A52B4" w14:textId="77777777" w:rsidR="007A79D6" w:rsidRDefault="007A79D6" w:rsidP="00E723C6">
            <w:pPr>
              <w:rPr>
                <w:rFonts w:ascii="Arial" w:hAnsi="Arial" w:cs="Arial"/>
                <w:b/>
                <w:color w:val="FF0000"/>
                <w:sz w:val="23"/>
                <w:szCs w:val="23"/>
              </w:rPr>
            </w:pPr>
          </w:p>
          <w:p w14:paraId="3653B249"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3EB6DC4" w14:textId="77777777" w:rsidR="007A79D6" w:rsidRDefault="007A79D6" w:rsidP="00E723C6">
            <w:pPr>
              <w:rPr>
                <w:rFonts w:ascii="Arial" w:hAnsi="Arial" w:cs="Arial"/>
                <w:color w:val="FF0000"/>
                <w:sz w:val="23"/>
                <w:szCs w:val="23"/>
              </w:rPr>
            </w:pPr>
            <w:r>
              <w:rPr>
                <w:rFonts w:ascii="Arial" w:hAnsi="Arial" w:cs="Arial"/>
                <w:color w:val="FF0000"/>
                <w:sz w:val="23"/>
                <w:szCs w:val="23"/>
              </w:rPr>
              <w:t>- tematické okruhy – pozdravy, rodina, domov, hodiny, zvířata</w:t>
            </w:r>
          </w:p>
          <w:p w14:paraId="39DECA7A" w14:textId="77777777" w:rsidR="007A79D6" w:rsidRPr="004816F2" w:rsidRDefault="007A79D6" w:rsidP="00E723C6">
            <w:pPr>
              <w:rPr>
                <w:rFonts w:ascii="Arial" w:hAnsi="Arial" w:cs="Arial"/>
                <w:b/>
                <w:i/>
                <w:color w:val="FF0000"/>
              </w:rPr>
            </w:pPr>
            <w:r w:rsidRPr="004816F2">
              <w:rPr>
                <w:b/>
                <w:i/>
                <w:color w:val="000000"/>
              </w:rPr>
              <w:t>DCJ-9-2-02</w:t>
            </w:r>
          </w:p>
          <w:p w14:paraId="330A6EBB" w14:textId="77777777" w:rsidR="007A79D6" w:rsidRPr="004816F2" w:rsidRDefault="007A79D6" w:rsidP="00E723C6">
            <w:pPr>
              <w:rPr>
                <w:b/>
                <w:i/>
                <w:color w:val="000000"/>
              </w:rPr>
            </w:pPr>
          </w:p>
          <w:p w14:paraId="3246CF8E" w14:textId="77777777" w:rsidR="007A79D6" w:rsidRPr="004816F2" w:rsidRDefault="007A79D6" w:rsidP="00E723C6">
            <w:pPr>
              <w:rPr>
                <w:b/>
                <w:i/>
                <w:color w:val="000000"/>
              </w:rPr>
            </w:pPr>
          </w:p>
          <w:p w14:paraId="61954955" w14:textId="77777777" w:rsidR="007A79D6" w:rsidRPr="004816F2" w:rsidRDefault="007A79D6" w:rsidP="00E723C6">
            <w:pPr>
              <w:rPr>
                <w:rFonts w:ascii="Arial" w:hAnsi="Arial" w:cs="Arial"/>
                <w:b/>
                <w:i/>
                <w:color w:val="FF0000"/>
              </w:rPr>
            </w:pPr>
            <w:r w:rsidRPr="004816F2">
              <w:rPr>
                <w:b/>
                <w:i/>
                <w:color w:val="000000"/>
              </w:rPr>
              <w:t>DCJ-9-2-03</w:t>
            </w:r>
          </w:p>
          <w:p w14:paraId="372B3E69"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Psaní</w:t>
            </w:r>
          </w:p>
          <w:p w14:paraId="110617A4" w14:textId="77777777" w:rsidR="007A79D6" w:rsidRPr="003130D8" w:rsidRDefault="007A79D6" w:rsidP="00E723C6">
            <w:pPr>
              <w:rPr>
                <w:rFonts w:ascii="Arial" w:hAnsi="Arial" w:cs="Arial"/>
                <w:color w:val="FF0000"/>
                <w:sz w:val="23"/>
                <w:szCs w:val="23"/>
              </w:rPr>
            </w:pPr>
            <w:r w:rsidRPr="003130D8">
              <w:rPr>
                <w:rFonts w:ascii="Arial" w:hAnsi="Arial" w:cs="Arial"/>
                <w:color w:val="FF0000"/>
                <w:sz w:val="23"/>
                <w:szCs w:val="23"/>
              </w:rPr>
              <w:t>-</w:t>
            </w:r>
            <w:r>
              <w:rPr>
                <w:rFonts w:ascii="Arial" w:hAnsi="Arial" w:cs="Arial"/>
                <w:color w:val="FF0000"/>
                <w:sz w:val="23"/>
                <w:szCs w:val="23"/>
              </w:rPr>
              <w:t xml:space="preserve"> nácvik azbuky</w:t>
            </w:r>
          </w:p>
          <w:p w14:paraId="31C5ABB9" w14:textId="77777777" w:rsidR="007A79D6" w:rsidRPr="004816F2" w:rsidRDefault="007A79D6" w:rsidP="00E723C6">
            <w:pPr>
              <w:rPr>
                <w:rFonts w:ascii="Arial" w:hAnsi="Arial" w:cs="Arial"/>
                <w:b/>
                <w:i/>
                <w:color w:val="FF0000"/>
              </w:rPr>
            </w:pPr>
            <w:r w:rsidRPr="004816F2">
              <w:rPr>
                <w:b/>
                <w:i/>
                <w:color w:val="000000"/>
              </w:rPr>
              <w:t>DCJ-9-4-01</w:t>
            </w:r>
          </w:p>
          <w:p w14:paraId="07599414" w14:textId="77777777" w:rsidR="007A79D6" w:rsidRPr="004816F2" w:rsidRDefault="007A79D6" w:rsidP="00E723C6">
            <w:pPr>
              <w:rPr>
                <w:rFonts w:ascii="Arial" w:hAnsi="Arial" w:cs="Arial"/>
                <w:b/>
                <w:i/>
                <w:color w:val="FF0000"/>
              </w:rPr>
            </w:pPr>
            <w:r w:rsidRPr="004816F2">
              <w:rPr>
                <w:b/>
                <w:i/>
                <w:color w:val="000000"/>
              </w:rPr>
              <w:t>DCJ-9-4-02</w:t>
            </w:r>
          </w:p>
          <w:p w14:paraId="12927BC4" w14:textId="77777777" w:rsidR="007A79D6" w:rsidRDefault="007A79D6" w:rsidP="00E723C6">
            <w:pPr>
              <w:rPr>
                <w:rFonts w:ascii="Arial" w:hAnsi="Arial" w:cs="Arial"/>
                <w:b/>
                <w:color w:val="FF0000"/>
                <w:sz w:val="23"/>
                <w:szCs w:val="23"/>
              </w:rPr>
            </w:pPr>
          </w:p>
          <w:p w14:paraId="18A2C008"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6ADC4BB" w14:textId="77777777" w:rsidR="007A79D6" w:rsidRPr="005D69B6" w:rsidRDefault="007A79D6" w:rsidP="00E723C6">
            <w:pPr>
              <w:rPr>
                <w:rFonts w:ascii="Arial" w:hAnsi="Arial" w:cs="Arial"/>
                <w:b/>
                <w:color w:val="FF0000"/>
                <w:sz w:val="23"/>
                <w:szCs w:val="23"/>
              </w:rPr>
            </w:pPr>
            <w:r w:rsidRPr="005D69B6">
              <w:rPr>
                <w:rFonts w:ascii="Arial" w:hAnsi="Arial" w:cs="Arial"/>
                <w:color w:val="FF0000"/>
                <w:sz w:val="23"/>
                <w:szCs w:val="23"/>
              </w:rPr>
              <w:t>-</w:t>
            </w:r>
            <w:r>
              <w:rPr>
                <w:rFonts w:ascii="Arial" w:hAnsi="Arial" w:cs="Arial"/>
                <w:color w:val="FF0000"/>
                <w:sz w:val="23"/>
                <w:szCs w:val="23"/>
              </w:rPr>
              <w:t xml:space="preserve"> přízvuk</w:t>
            </w:r>
          </w:p>
          <w:p w14:paraId="4360FAE6" w14:textId="77777777" w:rsidR="007A79D6" w:rsidRDefault="007A79D6" w:rsidP="00E723C6">
            <w:pPr>
              <w:rPr>
                <w:rFonts w:ascii="Arial" w:hAnsi="Arial" w:cs="Arial"/>
                <w:color w:val="FF0000"/>
                <w:sz w:val="23"/>
                <w:szCs w:val="23"/>
              </w:rPr>
            </w:pPr>
            <w:r>
              <w:rPr>
                <w:rFonts w:ascii="Arial" w:hAnsi="Arial" w:cs="Arial"/>
                <w:color w:val="FF0000"/>
                <w:sz w:val="23"/>
                <w:szCs w:val="23"/>
              </w:rPr>
              <w:t>- rozlišování přízvučných a nepřízvučných slabik</w:t>
            </w:r>
          </w:p>
          <w:p w14:paraId="7A860F8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lastRenderedPageBreak/>
              <w:t xml:space="preserve">- intonace tázacích a oznamovacích vět </w:t>
            </w:r>
          </w:p>
          <w:p w14:paraId="040EEDA3"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číslovky</w:t>
            </w:r>
          </w:p>
          <w:p w14:paraId="4BBF4B3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slovesa</w:t>
            </w:r>
          </w:p>
          <w:p w14:paraId="04B5AEB7"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podstatná jména</w:t>
            </w:r>
          </w:p>
          <w:p w14:paraId="48FC5043" w14:textId="77777777" w:rsidR="007A79D6" w:rsidRPr="00DC3DE0" w:rsidRDefault="007A79D6" w:rsidP="00E723C6">
            <w:pPr>
              <w:tabs>
                <w:tab w:val="left" w:pos="1140"/>
              </w:tabs>
              <w:rPr>
                <w:rFonts w:ascii="Arial" w:hAnsi="Arial" w:cs="Arial"/>
                <w:color w:val="FF0000"/>
                <w:sz w:val="23"/>
                <w:szCs w:val="23"/>
              </w:rPr>
            </w:pPr>
            <w:r>
              <w:rPr>
                <w:rFonts w:ascii="Arial" w:hAnsi="Arial" w:cs="Arial"/>
                <w:color w:val="FF0000"/>
                <w:sz w:val="23"/>
                <w:szCs w:val="23"/>
              </w:rPr>
              <w:t>- zájmena</w:t>
            </w:r>
          </w:p>
          <w:p w14:paraId="129FF382" w14:textId="77777777" w:rsidR="007A79D6" w:rsidRDefault="007A79D6" w:rsidP="00E723C6">
            <w:pPr>
              <w:rPr>
                <w:rFonts w:ascii="Arial" w:hAnsi="Arial" w:cs="Arial"/>
                <w:color w:val="FF0000"/>
                <w:sz w:val="23"/>
                <w:szCs w:val="23"/>
              </w:rPr>
            </w:pPr>
          </w:p>
          <w:p w14:paraId="1D4D7B8D" w14:textId="77777777" w:rsidR="007A79D6" w:rsidRDefault="007A79D6" w:rsidP="00E723C6">
            <w:pPr>
              <w:rPr>
                <w:rFonts w:ascii="Arial" w:hAnsi="Arial" w:cs="Arial"/>
                <w:color w:val="FF0000"/>
                <w:sz w:val="23"/>
                <w:szCs w:val="23"/>
              </w:rPr>
            </w:pPr>
          </w:p>
          <w:p w14:paraId="408981FA" w14:textId="77777777" w:rsidR="007A79D6" w:rsidRDefault="007A79D6" w:rsidP="00E723C6">
            <w:pPr>
              <w:rPr>
                <w:rFonts w:ascii="Arial" w:hAnsi="Arial" w:cs="Arial"/>
                <w:color w:val="FF0000"/>
                <w:sz w:val="23"/>
                <w:szCs w:val="23"/>
              </w:rPr>
            </w:pPr>
          </w:p>
          <w:p w14:paraId="764C1EAC" w14:textId="77777777" w:rsidR="007A79D6" w:rsidRDefault="007A79D6" w:rsidP="00E723C6">
            <w:pPr>
              <w:rPr>
                <w:rFonts w:ascii="Arial" w:hAnsi="Arial" w:cs="Arial"/>
                <w:color w:val="FF0000"/>
                <w:sz w:val="23"/>
                <w:szCs w:val="23"/>
              </w:rPr>
            </w:pPr>
          </w:p>
          <w:p w14:paraId="614197EE" w14:textId="77777777" w:rsidR="007A79D6" w:rsidRDefault="007A79D6" w:rsidP="00E723C6">
            <w:pPr>
              <w:rPr>
                <w:rFonts w:ascii="Arial" w:hAnsi="Arial" w:cs="Arial"/>
                <w:b/>
                <w:color w:val="FF0000"/>
                <w:sz w:val="23"/>
                <w:szCs w:val="23"/>
              </w:rPr>
            </w:pPr>
            <w:r>
              <w:rPr>
                <w:rFonts w:ascii="Arial" w:hAnsi="Arial" w:cs="Arial"/>
                <w:b/>
                <w:color w:val="FF0000"/>
                <w:sz w:val="23"/>
                <w:szCs w:val="23"/>
              </w:rPr>
              <w:t>Č</w:t>
            </w:r>
            <w:r w:rsidRPr="002A61BF">
              <w:rPr>
                <w:rFonts w:ascii="Arial" w:hAnsi="Arial" w:cs="Arial"/>
                <w:b/>
                <w:color w:val="FF0000"/>
                <w:sz w:val="23"/>
                <w:szCs w:val="23"/>
              </w:rPr>
              <w:t>tení s</w:t>
            </w:r>
            <w:r>
              <w:rPr>
                <w:rFonts w:ascii="Arial" w:hAnsi="Arial" w:cs="Arial"/>
                <w:b/>
                <w:color w:val="FF0000"/>
                <w:sz w:val="23"/>
                <w:szCs w:val="23"/>
              </w:rPr>
              <w:t> </w:t>
            </w:r>
            <w:r w:rsidRPr="002A61BF">
              <w:rPr>
                <w:rFonts w:ascii="Arial" w:hAnsi="Arial" w:cs="Arial"/>
                <w:b/>
                <w:color w:val="FF0000"/>
                <w:sz w:val="23"/>
                <w:szCs w:val="23"/>
              </w:rPr>
              <w:t>porozuměním</w:t>
            </w:r>
          </w:p>
          <w:p w14:paraId="2C6E7195" w14:textId="77777777" w:rsidR="007A79D6" w:rsidRPr="004816F2" w:rsidRDefault="007A79D6" w:rsidP="00E723C6">
            <w:pPr>
              <w:rPr>
                <w:b/>
                <w:i/>
                <w:color w:val="000000"/>
              </w:rPr>
            </w:pPr>
            <w:r w:rsidRPr="004816F2">
              <w:rPr>
                <w:b/>
                <w:i/>
                <w:color w:val="000000"/>
              </w:rPr>
              <w:t>DCJ-9-3-01</w:t>
            </w:r>
          </w:p>
          <w:p w14:paraId="24083F17" w14:textId="77777777" w:rsidR="007A79D6" w:rsidRPr="004816F2" w:rsidRDefault="007A79D6" w:rsidP="00E723C6">
            <w:pPr>
              <w:rPr>
                <w:rFonts w:ascii="Arial" w:hAnsi="Arial" w:cs="Arial"/>
                <w:b/>
                <w:i/>
                <w:color w:val="FF0000"/>
              </w:rPr>
            </w:pPr>
            <w:r w:rsidRPr="004816F2">
              <w:rPr>
                <w:b/>
                <w:i/>
                <w:color w:val="000000"/>
              </w:rPr>
              <w:t>DCJ-9-3-02</w:t>
            </w:r>
          </w:p>
          <w:p w14:paraId="6B6926A6" w14:textId="77777777" w:rsidR="007A79D6" w:rsidRPr="00DC3DE0" w:rsidRDefault="007A79D6" w:rsidP="00E723C6">
            <w:pPr>
              <w:ind w:firstLine="708"/>
              <w:rPr>
                <w:rFonts w:ascii="Arial" w:hAnsi="Arial" w:cs="Arial"/>
                <w:color w:val="FF0000"/>
                <w:sz w:val="23"/>
                <w:szCs w:val="23"/>
              </w:rPr>
            </w:pPr>
          </w:p>
          <w:p w14:paraId="3BFCB194" w14:textId="77777777" w:rsidR="007A79D6" w:rsidRPr="00DC3DE0" w:rsidRDefault="007A79D6" w:rsidP="00E723C6">
            <w:pPr>
              <w:ind w:firstLine="708"/>
              <w:rPr>
                <w:rFonts w:ascii="Arial" w:hAnsi="Arial" w:cs="Arial"/>
                <w:color w:val="FF0000"/>
                <w:sz w:val="23"/>
                <w:szCs w:val="23"/>
              </w:rPr>
            </w:pPr>
          </w:p>
          <w:p w14:paraId="68355D98" w14:textId="77777777" w:rsidR="007A79D6" w:rsidRPr="00DC3DE0" w:rsidRDefault="007A79D6" w:rsidP="00E723C6">
            <w:pPr>
              <w:ind w:firstLine="708"/>
              <w:rPr>
                <w:rFonts w:ascii="Arial" w:hAnsi="Arial" w:cs="Arial"/>
                <w:color w:val="FF0000"/>
                <w:sz w:val="23"/>
                <w:szCs w:val="23"/>
              </w:rPr>
            </w:pPr>
          </w:p>
          <w:p w14:paraId="62548076" w14:textId="77777777" w:rsidR="007A79D6" w:rsidRDefault="007A79D6" w:rsidP="00E723C6">
            <w:pPr>
              <w:ind w:firstLine="708"/>
              <w:rPr>
                <w:rFonts w:ascii="Arial" w:hAnsi="Arial" w:cs="Arial"/>
                <w:color w:val="FF0000"/>
                <w:sz w:val="23"/>
                <w:szCs w:val="23"/>
              </w:rPr>
            </w:pPr>
          </w:p>
          <w:p w14:paraId="5ED10C73" w14:textId="77777777" w:rsidR="007A79D6" w:rsidRPr="00DC3DE0" w:rsidRDefault="007A79D6" w:rsidP="00E723C6">
            <w:pPr>
              <w:ind w:firstLine="708"/>
              <w:rPr>
                <w:rFonts w:ascii="Arial" w:hAnsi="Arial" w:cs="Arial"/>
                <w:color w:val="FF0000"/>
                <w:sz w:val="23"/>
                <w:szCs w:val="23"/>
              </w:rPr>
            </w:pPr>
          </w:p>
          <w:p w14:paraId="14D792F6" w14:textId="77777777" w:rsidR="007A79D6" w:rsidRPr="00DB1143"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2D2DB286" w14:textId="77777777" w:rsidR="007A79D6" w:rsidRPr="00BF2EA8" w:rsidRDefault="007A79D6" w:rsidP="00E723C6">
            <w:pPr>
              <w:rPr>
                <w:rFonts w:ascii="Arial" w:hAnsi="Arial" w:cs="Arial"/>
                <w:b/>
                <w:color w:val="FF0000"/>
                <w:sz w:val="23"/>
                <w:szCs w:val="23"/>
                <w:u w:val="single"/>
              </w:rPr>
            </w:pPr>
          </w:p>
          <w:p w14:paraId="4D267946" w14:textId="77777777" w:rsidR="007A79D6" w:rsidRPr="00DC3DE0" w:rsidRDefault="007A79D6" w:rsidP="00E723C6">
            <w:pPr>
              <w:rPr>
                <w:rFonts w:ascii="Arial" w:hAnsi="Arial" w:cs="Arial"/>
                <w:color w:val="FF0000"/>
                <w:sz w:val="23"/>
                <w:szCs w:val="23"/>
              </w:rPr>
            </w:pPr>
          </w:p>
          <w:p w14:paraId="58074DEA" w14:textId="77777777" w:rsidR="007A79D6" w:rsidRPr="00DC3DE0" w:rsidRDefault="007A79D6" w:rsidP="00E723C6">
            <w:pPr>
              <w:rPr>
                <w:rFonts w:ascii="Arial" w:hAnsi="Arial" w:cs="Arial"/>
                <w:b/>
                <w:color w:val="FF0000"/>
                <w:sz w:val="23"/>
                <w:szCs w:val="23"/>
                <w:u w:val="single"/>
              </w:rPr>
            </w:pPr>
          </w:p>
          <w:p w14:paraId="2B4501E5" w14:textId="77777777" w:rsidR="007A79D6" w:rsidRPr="00DC3DE0" w:rsidRDefault="007A79D6" w:rsidP="00E723C6">
            <w:pPr>
              <w:rPr>
                <w:rFonts w:ascii="Arial" w:hAnsi="Arial" w:cs="Arial"/>
                <w:b/>
                <w:color w:val="FF0000"/>
                <w:sz w:val="23"/>
                <w:szCs w:val="23"/>
                <w:u w:val="single"/>
              </w:rPr>
            </w:pPr>
          </w:p>
          <w:p w14:paraId="116679A6" w14:textId="77777777" w:rsidR="007A79D6" w:rsidRPr="00DC3DE0" w:rsidRDefault="007A79D6" w:rsidP="00E723C6">
            <w:pPr>
              <w:rPr>
                <w:rFonts w:ascii="Arial" w:hAnsi="Arial" w:cs="Arial"/>
                <w:b/>
                <w:color w:val="FF0000"/>
                <w:sz w:val="23"/>
                <w:szCs w:val="23"/>
                <w:u w:val="single"/>
              </w:rPr>
            </w:pPr>
          </w:p>
          <w:p w14:paraId="23558569" w14:textId="77777777" w:rsidR="007A79D6" w:rsidRDefault="007A79D6" w:rsidP="00E723C6">
            <w:pPr>
              <w:rPr>
                <w:rFonts w:ascii="Arial" w:hAnsi="Arial" w:cs="Arial"/>
                <w:color w:val="FF0000"/>
                <w:sz w:val="23"/>
                <w:szCs w:val="23"/>
              </w:rPr>
            </w:pPr>
          </w:p>
          <w:p w14:paraId="22EBD826" w14:textId="77777777" w:rsidR="007A79D6" w:rsidRDefault="007A79D6" w:rsidP="00E723C6">
            <w:pPr>
              <w:rPr>
                <w:rFonts w:ascii="Arial" w:hAnsi="Arial" w:cs="Arial"/>
                <w:color w:val="FF0000"/>
                <w:sz w:val="23"/>
                <w:szCs w:val="23"/>
              </w:rPr>
            </w:pPr>
          </w:p>
          <w:p w14:paraId="4CCFFCD3" w14:textId="77777777" w:rsidR="007A79D6" w:rsidRDefault="007A79D6" w:rsidP="00E723C6">
            <w:pPr>
              <w:rPr>
                <w:rFonts w:ascii="Arial" w:hAnsi="Arial" w:cs="Arial"/>
                <w:color w:val="FF0000"/>
                <w:sz w:val="23"/>
                <w:szCs w:val="23"/>
              </w:rPr>
            </w:pPr>
          </w:p>
          <w:p w14:paraId="62230E61" w14:textId="77777777" w:rsidR="007A79D6" w:rsidRDefault="007A79D6" w:rsidP="00E723C6">
            <w:pPr>
              <w:rPr>
                <w:rFonts w:ascii="Arial" w:hAnsi="Arial" w:cs="Arial"/>
                <w:color w:val="FF0000"/>
                <w:sz w:val="23"/>
                <w:szCs w:val="23"/>
              </w:rPr>
            </w:pPr>
          </w:p>
          <w:p w14:paraId="75EB965F" w14:textId="77777777" w:rsidR="007A79D6" w:rsidRPr="00DA3767" w:rsidRDefault="007A79D6" w:rsidP="00E723C6">
            <w:pPr>
              <w:rPr>
                <w:rFonts w:ascii="Arial" w:hAnsi="Arial" w:cs="Arial"/>
                <w:sz w:val="23"/>
                <w:szCs w:val="23"/>
              </w:rPr>
            </w:pPr>
          </w:p>
        </w:tc>
        <w:tc>
          <w:tcPr>
            <w:tcW w:w="6677" w:type="dxa"/>
          </w:tcPr>
          <w:p w14:paraId="69F4B35E" w14:textId="77777777" w:rsidR="007A79D6" w:rsidRDefault="007A79D6" w:rsidP="00E723C6">
            <w:pPr>
              <w:rPr>
                <w:rFonts w:ascii="Arial" w:hAnsi="Arial" w:cs="Arial"/>
                <w:noProof/>
                <w:sz w:val="23"/>
                <w:szCs w:val="23"/>
              </w:rPr>
            </w:pPr>
            <w:r>
              <w:rPr>
                <w:rFonts w:ascii="Arial" w:hAnsi="Arial" w:cs="Arial"/>
                <w:noProof/>
                <w:sz w:val="23"/>
                <w:szCs w:val="23"/>
              </w:rPr>
              <w:lastRenderedPageBreak/>
              <w:t>- seznámí se se zvukovou a grafickou podobou jazyka</w:t>
            </w:r>
          </w:p>
          <w:p w14:paraId="6B921CE6" w14:textId="77777777" w:rsidR="007A79D6" w:rsidRPr="00DA3767" w:rsidRDefault="007A79D6" w:rsidP="00E723C6">
            <w:pPr>
              <w:rPr>
                <w:rFonts w:ascii="Arial" w:hAnsi="Arial" w:cs="Arial"/>
                <w:noProof/>
                <w:sz w:val="23"/>
                <w:szCs w:val="23"/>
              </w:rPr>
            </w:pPr>
            <w:r>
              <w:rPr>
                <w:rFonts w:ascii="Arial" w:hAnsi="Arial" w:cs="Arial"/>
                <w:noProof/>
                <w:sz w:val="23"/>
                <w:szCs w:val="23"/>
              </w:rPr>
              <w:t>- porovná odlišnosti ruské a české výslovnosti</w:t>
            </w:r>
          </w:p>
          <w:p w14:paraId="5F6B9824" w14:textId="77777777" w:rsidR="007A79D6" w:rsidRDefault="007A79D6" w:rsidP="00E723C6">
            <w:pPr>
              <w:rPr>
                <w:rFonts w:ascii="Arial" w:hAnsi="Arial" w:cs="Arial"/>
                <w:sz w:val="23"/>
                <w:szCs w:val="23"/>
              </w:rPr>
            </w:pPr>
            <w:r>
              <w:rPr>
                <w:rFonts w:ascii="Arial" w:hAnsi="Arial" w:cs="Arial"/>
                <w:sz w:val="23"/>
                <w:szCs w:val="23"/>
              </w:rPr>
              <w:t>- osvojí si azbuku se správnou výslovností</w:t>
            </w:r>
          </w:p>
          <w:p w14:paraId="3DB88F32" w14:textId="77777777" w:rsidR="007A79D6" w:rsidRDefault="007A79D6" w:rsidP="00E723C6">
            <w:pPr>
              <w:rPr>
                <w:rFonts w:ascii="Arial" w:hAnsi="Arial" w:cs="Arial"/>
                <w:noProof/>
                <w:sz w:val="23"/>
                <w:szCs w:val="23"/>
              </w:rPr>
            </w:pPr>
            <w:r>
              <w:rPr>
                <w:rFonts w:ascii="Arial" w:hAnsi="Arial" w:cs="Arial"/>
                <w:noProof/>
                <w:sz w:val="23"/>
                <w:szCs w:val="23"/>
              </w:rPr>
              <w:t>- vymezí vztah mezi zvukovou a grafickou podobou slov</w:t>
            </w:r>
          </w:p>
          <w:p w14:paraId="6C5A3D24" w14:textId="77777777" w:rsidR="007A79D6" w:rsidRDefault="007A79D6" w:rsidP="00E723C6">
            <w:pPr>
              <w:rPr>
                <w:rFonts w:ascii="Arial" w:hAnsi="Arial" w:cs="Arial"/>
                <w:noProof/>
                <w:sz w:val="23"/>
                <w:szCs w:val="23"/>
              </w:rPr>
            </w:pPr>
          </w:p>
          <w:p w14:paraId="5CE86EF5"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jednoduchým pokynům a otázkám učitele</w:t>
            </w:r>
            <w:r>
              <w:rPr>
                <w:rFonts w:ascii="Arial" w:hAnsi="Arial" w:cs="Arial"/>
                <w:noProof/>
                <w:sz w:val="23"/>
                <w:szCs w:val="23"/>
              </w:rPr>
              <w:t>, které jsou pronášeny pomalu a s pečlivou výslovností a reaguje na ně</w:t>
            </w:r>
          </w:p>
          <w:p w14:paraId="5BF5A7F6"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slovům a jednoduchým větám týkajících se osvojovaných témat</w:t>
            </w:r>
            <w:r>
              <w:rPr>
                <w:rFonts w:ascii="Arial" w:hAnsi="Arial" w:cs="Arial"/>
                <w:noProof/>
                <w:sz w:val="23"/>
                <w:szCs w:val="23"/>
              </w:rPr>
              <w:t>, zejména pokud má k dispozici vizuální oporu</w:t>
            </w:r>
          </w:p>
          <w:p w14:paraId="7A3964FA" w14:textId="77777777" w:rsidR="007A79D6" w:rsidRDefault="007A79D6" w:rsidP="00E723C6">
            <w:pPr>
              <w:rPr>
                <w:rFonts w:ascii="Arial" w:hAnsi="Arial" w:cs="Arial"/>
                <w:sz w:val="23"/>
                <w:szCs w:val="23"/>
              </w:rPr>
            </w:pPr>
          </w:p>
          <w:p w14:paraId="06E3B825" w14:textId="77777777" w:rsidR="007A79D6" w:rsidRDefault="007A79D6" w:rsidP="00E723C6">
            <w:pPr>
              <w:rPr>
                <w:rFonts w:ascii="Arial" w:hAnsi="Arial" w:cs="Arial"/>
                <w:sz w:val="23"/>
                <w:szCs w:val="23"/>
              </w:rPr>
            </w:pPr>
          </w:p>
          <w:p w14:paraId="691C1784" w14:textId="77777777" w:rsidR="007A79D6" w:rsidRDefault="007A79D6" w:rsidP="00E723C6">
            <w:pPr>
              <w:rPr>
                <w:rFonts w:ascii="Arial" w:hAnsi="Arial" w:cs="Arial"/>
                <w:sz w:val="23"/>
                <w:szCs w:val="23"/>
              </w:rPr>
            </w:pPr>
          </w:p>
          <w:p w14:paraId="75BF0601" w14:textId="77777777" w:rsidR="007A79D6" w:rsidRDefault="007A79D6" w:rsidP="00E723C6">
            <w:pPr>
              <w:rPr>
                <w:rFonts w:ascii="Arial" w:hAnsi="Arial" w:cs="Arial"/>
                <w:sz w:val="23"/>
                <w:szCs w:val="23"/>
              </w:rPr>
            </w:pPr>
          </w:p>
          <w:p w14:paraId="3C565983"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základní informace týkající se jeho</w:t>
            </w:r>
            <w:r>
              <w:rPr>
                <w:rFonts w:ascii="Arial" w:hAnsi="Arial" w:cs="Arial"/>
                <w:sz w:val="23"/>
                <w:szCs w:val="23"/>
              </w:rPr>
              <w:t xml:space="preserve"> samotného, rodiny</w:t>
            </w:r>
          </w:p>
          <w:p w14:paraId="57B4C7E3" w14:textId="77777777" w:rsidR="007A79D6" w:rsidRDefault="007A79D6" w:rsidP="00E723C6">
            <w:pPr>
              <w:rPr>
                <w:rFonts w:ascii="Arial" w:hAnsi="Arial" w:cs="Arial"/>
                <w:sz w:val="23"/>
                <w:szCs w:val="23"/>
              </w:rPr>
            </w:pPr>
            <w:r>
              <w:rPr>
                <w:rFonts w:ascii="Arial" w:hAnsi="Arial" w:cs="Arial"/>
                <w:sz w:val="23"/>
                <w:szCs w:val="23"/>
              </w:rPr>
              <w:t>- osvojí si pozdrav při setkání a loučení</w:t>
            </w:r>
          </w:p>
          <w:p w14:paraId="4D652C60" w14:textId="77777777" w:rsidR="007A79D6" w:rsidRDefault="007A79D6" w:rsidP="00E723C6">
            <w:pPr>
              <w:rPr>
                <w:rFonts w:ascii="Arial" w:hAnsi="Arial" w:cs="Arial"/>
                <w:sz w:val="23"/>
                <w:szCs w:val="23"/>
              </w:rPr>
            </w:pPr>
            <w:r>
              <w:rPr>
                <w:rFonts w:ascii="Arial" w:hAnsi="Arial" w:cs="Arial"/>
                <w:sz w:val="23"/>
                <w:szCs w:val="23"/>
              </w:rPr>
              <w:t xml:space="preserve">- představí kamaráda, kamarádku a domluví si setkání </w:t>
            </w:r>
          </w:p>
          <w:p w14:paraId="3D6441B5" w14:textId="77777777" w:rsidR="007A79D6" w:rsidRDefault="007A79D6" w:rsidP="00E723C6">
            <w:pPr>
              <w:rPr>
                <w:rFonts w:ascii="Arial" w:hAnsi="Arial" w:cs="Arial"/>
                <w:sz w:val="23"/>
                <w:szCs w:val="23"/>
              </w:rPr>
            </w:pPr>
            <w:r>
              <w:rPr>
                <w:rFonts w:ascii="Arial" w:hAnsi="Arial" w:cs="Arial"/>
                <w:sz w:val="23"/>
                <w:szCs w:val="23"/>
              </w:rPr>
              <w:t xml:space="preserve">- </w:t>
            </w:r>
            <w:r w:rsidRPr="00345871">
              <w:rPr>
                <w:rFonts w:ascii="Arial" w:hAnsi="Arial" w:cs="Arial"/>
                <w:sz w:val="23"/>
                <w:szCs w:val="23"/>
              </w:rPr>
              <w:t>odpovídá na jednoduché otázky týkající se probíraných témat a podobné otázky pokládá</w:t>
            </w:r>
          </w:p>
          <w:p w14:paraId="4A3986A2" w14:textId="77777777" w:rsidR="007A79D6" w:rsidRDefault="007A79D6" w:rsidP="00E723C6">
            <w:pPr>
              <w:rPr>
                <w:rFonts w:ascii="Arial" w:hAnsi="Arial" w:cs="Arial"/>
                <w:sz w:val="23"/>
                <w:szCs w:val="23"/>
              </w:rPr>
            </w:pPr>
          </w:p>
          <w:p w14:paraId="1BEED271" w14:textId="77777777" w:rsidR="007A79D6" w:rsidRDefault="007A79D6" w:rsidP="00E723C6">
            <w:pPr>
              <w:rPr>
                <w:rFonts w:ascii="Arial" w:hAnsi="Arial" w:cs="Arial"/>
                <w:sz w:val="23"/>
                <w:szCs w:val="23"/>
              </w:rPr>
            </w:pPr>
            <w:r>
              <w:rPr>
                <w:rFonts w:ascii="Arial" w:hAnsi="Arial" w:cs="Arial"/>
                <w:sz w:val="23"/>
                <w:szCs w:val="23"/>
              </w:rPr>
              <w:t>- doplní slova do textu</w:t>
            </w:r>
          </w:p>
          <w:p w14:paraId="340BE782"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vyplní základní údaje o sobě ve formuláři</w:t>
            </w:r>
          </w:p>
          <w:p w14:paraId="47BD3161"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napíše jednoduché texty týkající se probíraných témat, jeho samotného, rodiny</w:t>
            </w:r>
          </w:p>
          <w:p w14:paraId="401C3732" w14:textId="77777777" w:rsidR="007A79D6" w:rsidRPr="003130D8" w:rsidRDefault="007A79D6" w:rsidP="00E723C6">
            <w:pPr>
              <w:ind w:left="720"/>
              <w:rPr>
                <w:rFonts w:ascii="Arial" w:hAnsi="Arial" w:cs="Arial"/>
                <w:sz w:val="23"/>
                <w:szCs w:val="23"/>
              </w:rPr>
            </w:pPr>
          </w:p>
          <w:p w14:paraId="157E54A8" w14:textId="77777777" w:rsidR="007A79D6" w:rsidRDefault="007A79D6" w:rsidP="00E723C6">
            <w:pPr>
              <w:rPr>
                <w:rFonts w:ascii="Arial" w:hAnsi="Arial" w:cs="Arial"/>
                <w:sz w:val="23"/>
                <w:szCs w:val="23"/>
              </w:rPr>
            </w:pPr>
          </w:p>
          <w:p w14:paraId="2A825C31" w14:textId="77777777" w:rsidR="007A79D6" w:rsidRDefault="007A79D6" w:rsidP="00E723C6">
            <w:pPr>
              <w:rPr>
                <w:rFonts w:ascii="Arial" w:hAnsi="Arial" w:cs="Arial"/>
                <w:sz w:val="23"/>
                <w:szCs w:val="23"/>
              </w:rPr>
            </w:pPr>
          </w:p>
          <w:p w14:paraId="66178F40" w14:textId="77777777" w:rsidR="007A79D6" w:rsidRDefault="007A79D6" w:rsidP="00E723C6">
            <w:pPr>
              <w:rPr>
                <w:rFonts w:ascii="Arial" w:hAnsi="Arial" w:cs="Arial"/>
                <w:sz w:val="23"/>
                <w:szCs w:val="23"/>
              </w:rPr>
            </w:pPr>
            <w:r>
              <w:rPr>
                <w:rFonts w:ascii="Arial" w:hAnsi="Arial" w:cs="Arial"/>
                <w:sz w:val="23"/>
                <w:szCs w:val="23"/>
              </w:rPr>
              <w:t>- rozpozná přízvučné a nepřízvučné slabiky, určuje přízvuk</w:t>
            </w:r>
          </w:p>
          <w:p w14:paraId="30DF8715" w14:textId="77777777" w:rsidR="007A79D6" w:rsidRDefault="007A79D6" w:rsidP="00E723C6">
            <w:pPr>
              <w:rPr>
                <w:rFonts w:ascii="Arial" w:hAnsi="Arial" w:cs="Arial"/>
                <w:sz w:val="23"/>
                <w:szCs w:val="23"/>
              </w:rPr>
            </w:pPr>
            <w:r>
              <w:rPr>
                <w:rFonts w:ascii="Arial" w:hAnsi="Arial" w:cs="Arial"/>
                <w:sz w:val="23"/>
                <w:szCs w:val="23"/>
              </w:rPr>
              <w:t xml:space="preserve">- používá číslovky </w:t>
            </w:r>
          </w:p>
          <w:p w14:paraId="0A4DFBA3" w14:textId="77777777" w:rsidR="007A79D6" w:rsidRDefault="007A79D6" w:rsidP="00E723C6">
            <w:pPr>
              <w:rPr>
                <w:rFonts w:ascii="Arial" w:hAnsi="Arial" w:cs="Arial"/>
                <w:sz w:val="23"/>
                <w:szCs w:val="23"/>
              </w:rPr>
            </w:pPr>
            <w:r>
              <w:rPr>
                <w:rFonts w:ascii="Arial" w:hAnsi="Arial" w:cs="Arial"/>
                <w:sz w:val="23"/>
                <w:szCs w:val="23"/>
              </w:rPr>
              <w:t>- časuje slovesa v přítomném čase</w:t>
            </w:r>
          </w:p>
          <w:p w14:paraId="6CBB48DF" w14:textId="77777777" w:rsidR="007A79D6" w:rsidRDefault="007A79D6" w:rsidP="00E723C6">
            <w:pPr>
              <w:rPr>
                <w:rFonts w:ascii="Arial" w:hAnsi="Arial" w:cs="Arial"/>
                <w:sz w:val="23"/>
                <w:szCs w:val="23"/>
              </w:rPr>
            </w:pPr>
            <w:r>
              <w:rPr>
                <w:rFonts w:ascii="Arial" w:hAnsi="Arial" w:cs="Arial"/>
                <w:sz w:val="23"/>
                <w:szCs w:val="23"/>
              </w:rPr>
              <w:t>- používá osobní a přivlastňovací zájmena</w:t>
            </w:r>
          </w:p>
          <w:p w14:paraId="67E776BD" w14:textId="77777777" w:rsidR="007A79D6" w:rsidRDefault="007A79D6" w:rsidP="00E723C6">
            <w:pPr>
              <w:rPr>
                <w:rFonts w:ascii="Arial" w:hAnsi="Arial" w:cs="Arial"/>
                <w:sz w:val="23"/>
                <w:szCs w:val="23"/>
              </w:rPr>
            </w:pPr>
          </w:p>
          <w:p w14:paraId="35C327DF" w14:textId="77777777" w:rsidR="007A79D6" w:rsidRDefault="007A79D6" w:rsidP="00E723C6">
            <w:pPr>
              <w:rPr>
                <w:rFonts w:ascii="Arial" w:hAnsi="Arial" w:cs="Arial"/>
                <w:sz w:val="23"/>
                <w:szCs w:val="23"/>
              </w:rPr>
            </w:pPr>
          </w:p>
          <w:p w14:paraId="1ADD6F7B" w14:textId="77777777" w:rsidR="007A79D6" w:rsidRDefault="007A79D6" w:rsidP="00E723C6">
            <w:pPr>
              <w:rPr>
                <w:rFonts w:ascii="Arial" w:hAnsi="Arial" w:cs="Arial"/>
                <w:sz w:val="23"/>
                <w:szCs w:val="23"/>
              </w:rPr>
            </w:pPr>
          </w:p>
          <w:p w14:paraId="3C0A7084" w14:textId="77777777" w:rsidR="007A79D6" w:rsidRDefault="007A79D6" w:rsidP="00E723C6">
            <w:pPr>
              <w:rPr>
                <w:rFonts w:ascii="Arial" w:hAnsi="Arial" w:cs="Arial"/>
                <w:sz w:val="23"/>
                <w:szCs w:val="23"/>
              </w:rPr>
            </w:pPr>
          </w:p>
          <w:p w14:paraId="778B3F95" w14:textId="77777777" w:rsidR="007A79D6" w:rsidRDefault="007A79D6" w:rsidP="00E723C6">
            <w:pPr>
              <w:rPr>
                <w:rFonts w:ascii="Arial" w:hAnsi="Arial" w:cs="Arial"/>
                <w:sz w:val="23"/>
                <w:szCs w:val="23"/>
              </w:rPr>
            </w:pPr>
          </w:p>
          <w:p w14:paraId="341329D8" w14:textId="77777777" w:rsidR="007A79D6" w:rsidRDefault="007A79D6" w:rsidP="00E723C6">
            <w:pPr>
              <w:rPr>
                <w:rFonts w:ascii="Arial" w:hAnsi="Arial" w:cs="Arial"/>
                <w:sz w:val="23"/>
                <w:szCs w:val="23"/>
              </w:rPr>
            </w:pPr>
          </w:p>
          <w:p w14:paraId="5E3920E7" w14:textId="77777777" w:rsidR="007A79D6" w:rsidRDefault="007A79D6" w:rsidP="00E723C6">
            <w:pPr>
              <w:rPr>
                <w:rFonts w:ascii="Arial" w:hAnsi="Arial" w:cs="Arial"/>
                <w:sz w:val="23"/>
                <w:szCs w:val="23"/>
              </w:rPr>
            </w:pPr>
          </w:p>
          <w:p w14:paraId="50B02B2A" w14:textId="77777777" w:rsidR="007A79D6" w:rsidRDefault="007A79D6" w:rsidP="00E723C6">
            <w:pPr>
              <w:rPr>
                <w:rFonts w:ascii="Arial" w:hAnsi="Arial" w:cs="Arial"/>
                <w:sz w:val="23"/>
                <w:szCs w:val="23"/>
              </w:rPr>
            </w:pPr>
          </w:p>
          <w:p w14:paraId="1174BDA8" w14:textId="77777777" w:rsidR="007A79D6" w:rsidRDefault="007A79D6" w:rsidP="00E723C6">
            <w:pPr>
              <w:rPr>
                <w:rFonts w:ascii="Arial" w:hAnsi="Arial" w:cs="Arial"/>
                <w:sz w:val="23"/>
                <w:szCs w:val="23"/>
              </w:rPr>
            </w:pPr>
            <w:r>
              <w:rPr>
                <w:rFonts w:ascii="Arial" w:hAnsi="Arial" w:cs="Arial"/>
                <w:sz w:val="23"/>
                <w:szCs w:val="23"/>
              </w:rPr>
              <w:t>- rozumí jednoduchým informačním nápisům a orientačním pokynům</w:t>
            </w:r>
          </w:p>
          <w:p w14:paraId="469C8FE0"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probraným tématům</w:t>
            </w:r>
          </w:p>
          <w:p w14:paraId="7F4866E7" w14:textId="77777777" w:rsidR="007A79D6" w:rsidRDefault="007A79D6" w:rsidP="00E723C6">
            <w:pPr>
              <w:rPr>
                <w:rFonts w:ascii="Arial" w:hAnsi="Arial" w:cs="Arial"/>
                <w:sz w:val="23"/>
                <w:szCs w:val="23"/>
              </w:rPr>
            </w:pPr>
          </w:p>
          <w:p w14:paraId="17A0A6A7" w14:textId="77777777" w:rsidR="007A79D6" w:rsidRDefault="007A79D6" w:rsidP="00E723C6">
            <w:pPr>
              <w:rPr>
                <w:rFonts w:ascii="Arial" w:hAnsi="Arial" w:cs="Arial"/>
                <w:sz w:val="23"/>
                <w:szCs w:val="23"/>
              </w:rPr>
            </w:pPr>
          </w:p>
          <w:p w14:paraId="09261C87" w14:textId="77777777" w:rsidR="007A79D6" w:rsidRDefault="007A79D6" w:rsidP="00E723C6">
            <w:pPr>
              <w:rPr>
                <w:rFonts w:ascii="Arial" w:hAnsi="Arial" w:cs="Arial"/>
                <w:sz w:val="23"/>
                <w:szCs w:val="23"/>
              </w:rPr>
            </w:pPr>
          </w:p>
          <w:p w14:paraId="162121F1" w14:textId="77777777" w:rsidR="007A79D6" w:rsidRDefault="007A79D6" w:rsidP="00E723C6">
            <w:pPr>
              <w:rPr>
                <w:rFonts w:ascii="Arial" w:hAnsi="Arial" w:cs="Arial"/>
                <w:sz w:val="23"/>
                <w:szCs w:val="23"/>
              </w:rPr>
            </w:pPr>
            <w:r>
              <w:rPr>
                <w:rFonts w:ascii="Arial" w:hAnsi="Arial" w:cs="Arial"/>
                <w:sz w:val="23"/>
                <w:szCs w:val="23"/>
              </w:rPr>
              <w:t>- žáci si osvojí slovní zásobu probíraných tematických okruhů</w:t>
            </w:r>
          </w:p>
          <w:p w14:paraId="101FC530"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16" w:type="dxa"/>
          </w:tcPr>
          <w:p w14:paraId="2DDC837A" w14:textId="77777777" w:rsidR="007A79D6" w:rsidRPr="00DA3767" w:rsidRDefault="007A79D6" w:rsidP="00E723C6">
            <w:pPr>
              <w:rPr>
                <w:rFonts w:ascii="Arial" w:hAnsi="Arial" w:cs="Arial"/>
                <w:noProof/>
                <w:sz w:val="23"/>
                <w:szCs w:val="23"/>
              </w:rPr>
            </w:pPr>
          </w:p>
          <w:p w14:paraId="7FACAC45" w14:textId="77777777" w:rsidR="007A79D6" w:rsidRPr="00DA3767" w:rsidRDefault="007A79D6" w:rsidP="00E723C6">
            <w:pPr>
              <w:rPr>
                <w:rFonts w:ascii="Arial" w:hAnsi="Arial" w:cs="Arial"/>
                <w:noProof/>
                <w:sz w:val="23"/>
                <w:szCs w:val="23"/>
              </w:rPr>
            </w:pPr>
          </w:p>
          <w:p w14:paraId="1E59C1D0" w14:textId="77777777" w:rsidR="007A79D6" w:rsidRDefault="007A79D6" w:rsidP="00E723C6">
            <w:pPr>
              <w:rPr>
                <w:rFonts w:ascii="Arial" w:hAnsi="Arial" w:cs="Arial"/>
                <w:noProof/>
                <w:sz w:val="23"/>
                <w:szCs w:val="23"/>
              </w:rPr>
            </w:pPr>
          </w:p>
          <w:p w14:paraId="746D0E05" w14:textId="77777777" w:rsidR="007A79D6" w:rsidRDefault="007A79D6" w:rsidP="00E723C6">
            <w:pPr>
              <w:rPr>
                <w:rFonts w:ascii="Arial" w:hAnsi="Arial" w:cs="Arial"/>
                <w:noProof/>
                <w:sz w:val="23"/>
                <w:szCs w:val="23"/>
              </w:rPr>
            </w:pPr>
          </w:p>
          <w:p w14:paraId="16BFBE45" w14:textId="77777777" w:rsidR="007A79D6" w:rsidRDefault="007A79D6" w:rsidP="00E723C6">
            <w:pPr>
              <w:rPr>
                <w:rFonts w:ascii="Arial" w:hAnsi="Arial" w:cs="Arial"/>
                <w:noProof/>
                <w:sz w:val="23"/>
                <w:szCs w:val="23"/>
              </w:rPr>
            </w:pPr>
          </w:p>
          <w:p w14:paraId="54F318A2" w14:textId="77777777" w:rsidR="007A79D6" w:rsidRDefault="007A79D6" w:rsidP="00E723C6">
            <w:pPr>
              <w:rPr>
                <w:rFonts w:ascii="Arial" w:hAnsi="Arial" w:cs="Arial"/>
                <w:noProof/>
                <w:sz w:val="23"/>
                <w:szCs w:val="23"/>
              </w:rPr>
            </w:pPr>
          </w:p>
          <w:p w14:paraId="0D04E834" w14:textId="77777777" w:rsidR="007A79D6" w:rsidRDefault="007A79D6" w:rsidP="00E723C6">
            <w:pPr>
              <w:rPr>
                <w:rFonts w:ascii="Arial" w:hAnsi="Arial" w:cs="Arial"/>
                <w:noProof/>
                <w:sz w:val="23"/>
                <w:szCs w:val="23"/>
              </w:rPr>
            </w:pPr>
          </w:p>
          <w:p w14:paraId="104CD535" w14:textId="77777777" w:rsidR="007A79D6" w:rsidRDefault="007A79D6" w:rsidP="00E723C6">
            <w:pPr>
              <w:rPr>
                <w:rFonts w:ascii="Arial" w:hAnsi="Arial" w:cs="Arial"/>
                <w:sz w:val="23"/>
                <w:szCs w:val="23"/>
              </w:rPr>
            </w:pPr>
          </w:p>
          <w:p w14:paraId="6E9BFC36" w14:textId="77777777" w:rsidR="007A79D6" w:rsidRPr="00DA3767" w:rsidRDefault="007A79D6" w:rsidP="00E723C6">
            <w:pPr>
              <w:rPr>
                <w:rFonts w:ascii="Arial" w:hAnsi="Arial" w:cs="Arial"/>
                <w:noProof/>
                <w:sz w:val="23"/>
                <w:szCs w:val="23"/>
              </w:rPr>
            </w:pPr>
          </w:p>
          <w:p w14:paraId="71279907" w14:textId="77777777" w:rsidR="007A79D6" w:rsidRDefault="007A79D6" w:rsidP="00E723C6">
            <w:pPr>
              <w:rPr>
                <w:rFonts w:ascii="Arial" w:hAnsi="Arial" w:cs="Arial"/>
                <w:sz w:val="23"/>
                <w:szCs w:val="23"/>
              </w:rPr>
            </w:pPr>
          </w:p>
          <w:p w14:paraId="172693A9" w14:textId="77777777" w:rsidR="007A79D6" w:rsidRPr="00DA3767" w:rsidRDefault="007A79D6" w:rsidP="00E723C6">
            <w:pPr>
              <w:rPr>
                <w:rFonts w:ascii="Arial" w:hAnsi="Arial" w:cs="Arial"/>
                <w:sz w:val="23"/>
                <w:szCs w:val="23"/>
              </w:rPr>
            </w:pPr>
          </w:p>
          <w:p w14:paraId="3DFB8672" w14:textId="77777777" w:rsidR="007A79D6" w:rsidRPr="000625E8" w:rsidRDefault="007A79D6" w:rsidP="00E723C6">
            <w:pPr>
              <w:pStyle w:val="Zkladntext2"/>
              <w:widowControl w:val="0"/>
              <w:autoSpaceDE w:val="0"/>
              <w:autoSpaceDN w:val="0"/>
              <w:spacing w:after="0" w:line="360" w:lineRule="auto"/>
              <w:jc w:val="both"/>
              <w:rPr>
                <w:rFonts w:ascii="Arial" w:hAnsi="Arial" w:cs="Arial"/>
                <w:bCs/>
                <w:sz w:val="23"/>
                <w:szCs w:val="23"/>
              </w:rPr>
            </w:pPr>
            <w:r>
              <w:rPr>
                <w:rFonts w:ascii="Arial" w:hAnsi="Arial" w:cs="Arial"/>
                <w:bCs/>
                <w:sz w:val="23"/>
                <w:szCs w:val="23"/>
              </w:rPr>
              <w:t>PŘ – zvířata</w:t>
            </w:r>
          </w:p>
          <w:p w14:paraId="7561AB43" w14:textId="77777777" w:rsidR="007A79D6" w:rsidRDefault="007A79D6" w:rsidP="00E723C6">
            <w:pPr>
              <w:rPr>
                <w:rFonts w:ascii="Arial" w:hAnsi="Arial" w:cs="Arial"/>
                <w:sz w:val="23"/>
                <w:szCs w:val="23"/>
              </w:rPr>
            </w:pPr>
          </w:p>
          <w:p w14:paraId="3EF4201A" w14:textId="77777777" w:rsidR="007A79D6" w:rsidRDefault="007A79D6" w:rsidP="00E723C6">
            <w:pPr>
              <w:rPr>
                <w:rFonts w:ascii="Arial" w:hAnsi="Arial" w:cs="Arial"/>
                <w:sz w:val="23"/>
                <w:szCs w:val="23"/>
              </w:rPr>
            </w:pPr>
          </w:p>
          <w:p w14:paraId="36805B8A" w14:textId="77777777" w:rsidR="007A79D6" w:rsidRDefault="007A79D6" w:rsidP="00E723C6">
            <w:pPr>
              <w:rPr>
                <w:rFonts w:ascii="Arial" w:hAnsi="Arial" w:cs="Arial"/>
                <w:sz w:val="23"/>
                <w:szCs w:val="23"/>
              </w:rPr>
            </w:pPr>
          </w:p>
          <w:p w14:paraId="75448BA8" w14:textId="77777777" w:rsidR="007A79D6" w:rsidRDefault="007A79D6" w:rsidP="00E723C6">
            <w:pPr>
              <w:rPr>
                <w:rFonts w:ascii="Arial" w:hAnsi="Arial" w:cs="Arial"/>
                <w:sz w:val="23"/>
                <w:szCs w:val="23"/>
              </w:rPr>
            </w:pPr>
          </w:p>
          <w:p w14:paraId="61AE93A8" w14:textId="77777777" w:rsidR="007A79D6" w:rsidRDefault="007A79D6" w:rsidP="00E723C6">
            <w:pPr>
              <w:rPr>
                <w:rFonts w:ascii="Arial" w:hAnsi="Arial" w:cs="Arial"/>
                <w:sz w:val="23"/>
                <w:szCs w:val="23"/>
              </w:rPr>
            </w:pPr>
          </w:p>
          <w:p w14:paraId="016375F7" w14:textId="77777777" w:rsidR="007A79D6" w:rsidRDefault="007A79D6" w:rsidP="00E723C6">
            <w:pPr>
              <w:rPr>
                <w:rFonts w:ascii="Arial" w:hAnsi="Arial" w:cs="Arial"/>
                <w:sz w:val="23"/>
                <w:szCs w:val="23"/>
              </w:rPr>
            </w:pPr>
          </w:p>
          <w:p w14:paraId="5FB147B7" w14:textId="77777777" w:rsidR="007A79D6" w:rsidRDefault="007A79D6" w:rsidP="00E723C6">
            <w:pPr>
              <w:rPr>
                <w:rFonts w:ascii="Arial" w:hAnsi="Arial" w:cs="Arial"/>
                <w:sz w:val="23"/>
                <w:szCs w:val="23"/>
              </w:rPr>
            </w:pPr>
          </w:p>
          <w:p w14:paraId="2F192028" w14:textId="77777777" w:rsidR="007A79D6" w:rsidRDefault="007A79D6" w:rsidP="00E723C6">
            <w:pPr>
              <w:rPr>
                <w:rFonts w:ascii="Arial" w:hAnsi="Arial" w:cs="Arial"/>
                <w:sz w:val="23"/>
                <w:szCs w:val="23"/>
              </w:rPr>
            </w:pPr>
          </w:p>
          <w:p w14:paraId="71F37A51" w14:textId="77777777" w:rsidR="007A79D6" w:rsidRDefault="007A79D6" w:rsidP="00E723C6">
            <w:pPr>
              <w:rPr>
                <w:rFonts w:ascii="Arial" w:hAnsi="Arial" w:cs="Arial"/>
                <w:sz w:val="23"/>
                <w:szCs w:val="23"/>
              </w:rPr>
            </w:pPr>
            <w:proofErr w:type="gramStart"/>
            <w:r>
              <w:rPr>
                <w:rFonts w:ascii="Arial" w:hAnsi="Arial" w:cs="Arial"/>
                <w:sz w:val="23"/>
                <w:szCs w:val="23"/>
              </w:rPr>
              <w:t>M - číslovky</w:t>
            </w:r>
            <w:proofErr w:type="gramEnd"/>
          </w:p>
          <w:p w14:paraId="24A862D3" w14:textId="77777777" w:rsidR="007A79D6" w:rsidRDefault="007A79D6" w:rsidP="00E723C6">
            <w:pPr>
              <w:rPr>
                <w:rFonts w:ascii="Arial" w:hAnsi="Arial" w:cs="Arial"/>
                <w:sz w:val="23"/>
                <w:szCs w:val="23"/>
              </w:rPr>
            </w:pPr>
          </w:p>
          <w:p w14:paraId="6AE3F39E" w14:textId="77777777" w:rsidR="007A79D6" w:rsidRDefault="007A79D6" w:rsidP="00E723C6">
            <w:pPr>
              <w:rPr>
                <w:rFonts w:ascii="Arial" w:hAnsi="Arial" w:cs="Arial"/>
                <w:sz w:val="23"/>
                <w:szCs w:val="23"/>
              </w:rPr>
            </w:pPr>
          </w:p>
          <w:p w14:paraId="4605F2BA" w14:textId="77777777" w:rsidR="007A79D6" w:rsidRDefault="007A79D6" w:rsidP="00E723C6">
            <w:pPr>
              <w:rPr>
                <w:rFonts w:ascii="Arial" w:hAnsi="Arial" w:cs="Arial"/>
                <w:sz w:val="23"/>
                <w:szCs w:val="23"/>
              </w:rPr>
            </w:pPr>
          </w:p>
          <w:p w14:paraId="6D3DACFF" w14:textId="77777777" w:rsidR="007A79D6" w:rsidRDefault="007A79D6" w:rsidP="00E723C6">
            <w:pPr>
              <w:rPr>
                <w:rFonts w:ascii="Arial" w:hAnsi="Arial" w:cs="Arial"/>
                <w:sz w:val="23"/>
                <w:szCs w:val="23"/>
              </w:rPr>
            </w:pPr>
          </w:p>
          <w:p w14:paraId="7222B443" w14:textId="77777777" w:rsidR="007A79D6" w:rsidRDefault="007A79D6" w:rsidP="00E723C6">
            <w:pPr>
              <w:rPr>
                <w:rFonts w:ascii="Arial" w:hAnsi="Arial" w:cs="Arial"/>
                <w:sz w:val="23"/>
                <w:szCs w:val="23"/>
              </w:rPr>
            </w:pPr>
          </w:p>
          <w:p w14:paraId="386A5179" w14:textId="77777777" w:rsidR="007A79D6" w:rsidRDefault="007A79D6" w:rsidP="00E723C6">
            <w:pPr>
              <w:rPr>
                <w:rFonts w:ascii="Arial" w:hAnsi="Arial" w:cs="Arial"/>
                <w:sz w:val="23"/>
                <w:szCs w:val="23"/>
              </w:rPr>
            </w:pPr>
          </w:p>
          <w:p w14:paraId="61C44E6B" w14:textId="77777777" w:rsidR="007A79D6" w:rsidRDefault="007A79D6" w:rsidP="00E723C6">
            <w:pPr>
              <w:rPr>
                <w:rFonts w:ascii="Arial" w:hAnsi="Arial" w:cs="Arial"/>
                <w:sz w:val="23"/>
                <w:szCs w:val="23"/>
              </w:rPr>
            </w:pPr>
          </w:p>
          <w:p w14:paraId="4301594E" w14:textId="77777777" w:rsidR="007A79D6" w:rsidRDefault="007A79D6" w:rsidP="00E723C6">
            <w:pPr>
              <w:rPr>
                <w:rFonts w:ascii="Arial" w:hAnsi="Arial" w:cs="Arial"/>
                <w:sz w:val="23"/>
                <w:szCs w:val="23"/>
              </w:rPr>
            </w:pPr>
          </w:p>
          <w:p w14:paraId="25CBD789" w14:textId="77777777" w:rsidR="007A79D6" w:rsidRDefault="007A79D6" w:rsidP="00E723C6">
            <w:pPr>
              <w:rPr>
                <w:rFonts w:ascii="Arial" w:hAnsi="Arial" w:cs="Arial"/>
                <w:sz w:val="23"/>
                <w:szCs w:val="23"/>
              </w:rPr>
            </w:pPr>
          </w:p>
          <w:p w14:paraId="18186037" w14:textId="77777777" w:rsidR="007A79D6" w:rsidRDefault="007A79D6" w:rsidP="00E723C6">
            <w:pPr>
              <w:rPr>
                <w:rFonts w:ascii="Arial" w:hAnsi="Arial" w:cs="Arial"/>
                <w:sz w:val="23"/>
                <w:szCs w:val="23"/>
              </w:rPr>
            </w:pPr>
          </w:p>
          <w:p w14:paraId="7A2FCF5B" w14:textId="77777777" w:rsidR="007A79D6" w:rsidRDefault="007A79D6" w:rsidP="00E723C6">
            <w:pPr>
              <w:rPr>
                <w:rFonts w:ascii="Arial" w:hAnsi="Arial" w:cs="Arial"/>
                <w:sz w:val="23"/>
                <w:szCs w:val="23"/>
              </w:rPr>
            </w:pPr>
          </w:p>
          <w:p w14:paraId="1732CACD" w14:textId="77777777" w:rsidR="007A79D6" w:rsidRDefault="007A79D6" w:rsidP="00E723C6">
            <w:pPr>
              <w:rPr>
                <w:rFonts w:ascii="Arial" w:hAnsi="Arial" w:cs="Arial"/>
                <w:sz w:val="23"/>
                <w:szCs w:val="23"/>
              </w:rPr>
            </w:pPr>
          </w:p>
          <w:p w14:paraId="129ACDF4" w14:textId="77777777" w:rsidR="007A79D6" w:rsidRDefault="007A79D6" w:rsidP="00E723C6">
            <w:pPr>
              <w:rPr>
                <w:rFonts w:ascii="Arial" w:hAnsi="Arial" w:cs="Arial"/>
                <w:sz w:val="23"/>
                <w:szCs w:val="23"/>
              </w:rPr>
            </w:pPr>
          </w:p>
          <w:p w14:paraId="57DBB4F3" w14:textId="77777777" w:rsidR="007A79D6" w:rsidRDefault="007A79D6" w:rsidP="00E723C6">
            <w:pPr>
              <w:rPr>
                <w:rFonts w:ascii="Arial" w:hAnsi="Arial" w:cs="Arial"/>
                <w:sz w:val="23"/>
                <w:szCs w:val="23"/>
              </w:rPr>
            </w:pPr>
          </w:p>
          <w:p w14:paraId="22B9A7AB" w14:textId="77777777" w:rsidR="007A79D6" w:rsidRDefault="007A79D6" w:rsidP="00E723C6">
            <w:pPr>
              <w:rPr>
                <w:rFonts w:ascii="Arial" w:hAnsi="Arial" w:cs="Arial"/>
                <w:sz w:val="23"/>
                <w:szCs w:val="23"/>
              </w:rPr>
            </w:pPr>
          </w:p>
          <w:p w14:paraId="47621959" w14:textId="77777777" w:rsidR="007A79D6" w:rsidRDefault="007A79D6" w:rsidP="00E723C6">
            <w:pPr>
              <w:rPr>
                <w:rFonts w:ascii="Arial" w:hAnsi="Arial" w:cs="Arial"/>
                <w:sz w:val="23"/>
                <w:szCs w:val="23"/>
              </w:rPr>
            </w:pPr>
          </w:p>
          <w:p w14:paraId="19733716" w14:textId="77777777" w:rsidR="007A79D6" w:rsidRDefault="007A79D6" w:rsidP="00E723C6">
            <w:pPr>
              <w:rPr>
                <w:rFonts w:ascii="Arial" w:hAnsi="Arial" w:cs="Arial"/>
                <w:sz w:val="23"/>
                <w:szCs w:val="23"/>
              </w:rPr>
            </w:pPr>
          </w:p>
          <w:p w14:paraId="741512F7" w14:textId="77777777" w:rsidR="007A79D6" w:rsidRDefault="007A79D6" w:rsidP="00E723C6">
            <w:pPr>
              <w:rPr>
                <w:rFonts w:ascii="Arial" w:hAnsi="Arial" w:cs="Arial"/>
                <w:sz w:val="23"/>
                <w:szCs w:val="23"/>
              </w:rPr>
            </w:pPr>
          </w:p>
          <w:p w14:paraId="678594F9" w14:textId="77777777" w:rsidR="007A79D6" w:rsidRPr="00DA3767" w:rsidRDefault="007A79D6" w:rsidP="00E723C6">
            <w:pPr>
              <w:rPr>
                <w:rFonts w:ascii="Arial" w:hAnsi="Arial" w:cs="Arial"/>
                <w:sz w:val="23"/>
                <w:szCs w:val="23"/>
              </w:rPr>
            </w:pPr>
          </w:p>
        </w:tc>
      </w:tr>
    </w:tbl>
    <w:p w14:paraId="45A9321F" w14:textId="77777777" w:rsidR="007A79D6" w:rsidRDefault="007A79D6" w:rsidP="007A79D6">
      <w:pPr>
        <w:jc w:val="both"/>
      </w:pPr>
    </w:p>
    <w:p w14:paraId="06F49639" w14:textId="77777777" w:rsidR="007A79D6" w:rsidRDefault="007A79D6" w:rsidP="007A79D6">
      <w:r>
        <w:br w:type="page"/>
      </w:r>
    </w:p>
    <w:p w14:paraId="7033BCB4" w14:textId="77777777" w:rsidR="007A79D6" w:rsidRDefault="007A79D6" w:rsidP="007A79D6">
      <w:pPr>
        <w:jc w:val="both"/>
        <w:sectPr w:rsidR="007A79D6" w:rsidSect="00ED28F3">
          <w:headerReference w:type="even" r:id="rId40"/>
          <w:footerReference w:type="even" r:id="rId41"/>
          <w:footerReference w:type="default" r:id="rId42"/>
          <w:headerReference w:type="first" r:id="rId43"/>
          <w:footerReference w:type="first" r:id="rId44"/>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2D54278B" w14:textId="77777777" w:rsidTr="00E723C6">
        <w:trPr>
          <w:trHeight w:val="851"/>
        </w:trPr>
        <w:tc>
          <w:tcPr>
            <w:tcW w:w="3114" w:type="dxa"/>
            <w:tcBorders>
              <w:right w:val="nil"/>
            </w:tcBorders>
            <w:shd w:val="clear" w:color="auto" w:fill="EEECE1"/>
            <w:vAlign w:val="center"/>
          </w:tcPr>
          <w:p w14:paraId="0BDB47D8"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65FE615"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580AB1CF"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7A79D6" w:rsidRPr="00DA3767" w14:paraId="7D2B4BD2" w14:textId="77777777" w:rsidTr="00E723C6">
        <w:trPr>
          <w:trHeight w:val="720"/>
        </w:trPr>
        <w:tc>
          <w:tcPr>
            <w:tcW w:w="3114" w:type="dxa"/>
            <w:shd w:val="clear" w:color="auto" w:fill="DBE5F1"/>
            <w:vAlign w:val="center"/>
          </w:tcPr>
          <w:p w14:paraId="107DD51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663B14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79951BA0"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6851CEB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257463F4"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62B4D6B2" w14:textId="77777777" w:rsidTr="00E723C6">
        <w:tc>
          <w:tcPr>
            <w:tcW w:w="3114" w:type="dxa"/>
          </w:tcPr>
          <w:p w14:paraId="0108C2BC"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48235B1F" w14:textId="77777777" w:rsidR="007A79D6" w:rsidRDefault="007A79D6" w:rsidP="00E723C6">
            <w:pPr>
              <w:rPr>
                <w:rFonts w:ascii="Arial" w:hAnsi="Arial" w:cs="Arial"/>
                <w:color w:val="FF0000"/>
                <w:sz w:val="23"/>
                <w:szCs w:val="23"/>
              </w:rPr>
            </w:pPr>
          </w:p>
          <w:p w14:paraId="0F6B9047"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2C8AB4D5" w14:textId="77777777" w:rsidR="007A79D6" w:rsidRPr="004816F2" w:rsidRDefault="007A79D6" w:rsidP="00E723C6">
            <w:pPr>
              <w:rPr>
                <w:rFonts w:ascii="Arial" w:hAnsi="Arial" w:cs="Arial"/>
                <w:b/>
                <w:i/>
                <w:color w:val="FF0000"/>
              </w:rPr>
            </w:pPr>
            <w:r w:rsidRPr="004816F2">
              <w:rPr>
                <w:b/>
                <w:i/>
                <w:color w:val="000000"/>
              </w:rPr>
              <w:t>DCJ-9-1-01</w:t>
            </w:r>
          </w:p>
          <w:p w14:paraId="60481C54"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4973B142" w14:textId="77777777" w:rsidR="007A79D6" w:rsidRDefault="007A79D6" w:rsidP="00E723C6">
            <w:pPr>
              <w:rPr>
                <w:rFonts w:ascii="Arial" w:hAnsi="Arial" w:cs="Arial"/>
                <w:color w:val="FF0000"/>
                <w:sz w:val="23"/>
                <w:szCs w:val="23"/>
              </w:rPr>
            </w:pPr>
          </w:p>
          <w:p w14:paraId="76641CA5"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79ABE6D1" w14:textId="77777777" w:rsidR="007A79D6" w:rsidRPr="004816F2" w:rsidRDefault="007A79D6" w:rsidP="00E723C6">
            <w:pPr>
              <w:rPr>
                <w:b/>
                <w:i/>
                <w:color w:val="000000"/>
              </w:rPr>
            </w:pPr>
            <w:r w:rsidRPr="004816F2">
              <w:rPr>
                <w:b/>
                <w:i/>
                <w:color w:val="000000"/>
              </w:rPr>
              <w:t>DCJ-9-2-01</w:t>
            </w:r>
          </w:p>
          <w:p w14:paraId="52C2C9F3" w14:textId="77777777" w:rsidR="007A79D6" w:rsidRPr="004816F2" w:rsidRDefault="007A79D6" w:rsidP="00E723C6">
            <w:pPr>
              <w:rPr>
                <w:b/>
                <w:i/>
                <w:color w:val="000000"/>
              </w:rPr>
            </w:pPr>
            <w:r w:rsidRPr="004816F2">
              <w:rPr>
                <w:b/>
                <w:i/>
                <w:color w:val="000000"/>
              </w:rPr>
              <w:t>DCJ-9-2-02</w:t>
            </w:r>
          </w:p>
          <w:p w14:paraId="15CA4A05" w14:textId="77777777" w:rsidR="007A79D6" w:rsidRPr="004816F2" w:rsidRDefault="007A79D6" w:rsidP="00E723C6">
            <w:pPr>
              <w:rPr>
                <w:b/>
                <w:i/>
                <w:color w:val="000000"/>
              </w:rPr>
            </w:pPr>
            <w:r w:rsidRPr="004816F2">
              <w:rPr>
                <w:b/>
                <w:i/>
                <w:color w:val="000000"/>
              </w:rPr>
              <w:t>DCJ-9-2-03</w:t>
            </w:r>
          </w:p>
          <w:p w14:paraId="0C865406" w14:textId="77777777" w:rsidR="007A79D6" w:rsidRDefault="007A79D6" w:rsidP="00E723C6">
            <w:pPr>
              <w:rPr>
                <w:color w:val="000000"/>
                <w:sz w:val="27"/>
                <w:szCs w:val="27"/>
              </w:rPr>
            </w:pPr>
          </w:p>
          <w:p w14:paraId="1852121F" w14:textId="77777777" w:rsidR="007A79D6" w:rsidRDefault="007A79D6" w:rsidP="00E723C6">
            <w:pPr>
              <w:rPr>
                <w:rFonts w:ascii="Arial" w:hAnsi="Arial" w:cs="Arial"/>
                <w:color w:val="FF0000"/>
                <w:sz w:val="23"/>
                <w:szCs w:val="23"/>
              </w:rPr>
            </w:pPr>
            <w:r>
              <w:rPr>
                <w:rFonts w:ascii="Arial" w:hAnsi="Arial" w:cs="Arial"/>
                <w:color w:val="FF0000"/>
                <w:sz w:val="23"/>
                <w:szCs w:val="23"/>
              </w:rPr>
              <w:t xml:space="preserve">- tematické okruhy – </w:t>
            </w:r>
          </w:p>
          <w:p w14:paraId="1F8DDB9F" w14:textId="77777777" w:rsidR="007A79D6" w:rsidRPr="00A131B4" w:rsidRDefault="007A79D6" w:rsidP="00E723C6">
            <w:pPr>
              <w:rPr>
                <w:rFonts w:ascii="Arial" w:hAnsi="Arial" w:cs="Arial"/>
                <w:color w:val="FF0000"/>
              </w:rPr>
            </w:pPr>
            <w:r>
              <w:rPr>
                <w:rFonts w:ascii="Arial" w:hAnsi="Arial" w:cs="Arial"/>
                <w:color w:val="FF0000"/>
                <w:sz w:val="23"/>
                <w:szCs w:val="23"/>
              </w:rPr>
              <w:t xml:space="preserve">volný čas, </w:t>
            </w:r>
            <w:r w:rsidRPr="00A131B4">
              <w:rPr>
                <w:rFonts w:ascii="Arial" w:hAnsi="Arial" w:cs="Arial"/>
                <w:color w:val="FF0000"/>
                <w:sz w:val="22"/>
                <w:szCs w:val="22"/>
              </w:rPr>
              <w:t>zájmy, koníčky</w:t>
            </w:r>
            <w:r>
              <w:rPr>
                <w:rFonts w:ascii="Arial" w:hAnsi="Arial" w:cs="Arial"/>
                <w:color w:val="FF0000"/>
                <w:sz w:val="22"/>
                <w:szCs w:val="22"/>
              </w:rPr>
              <w:t>, škola, kalendářní rok, roční období, měsíce, jídlo</w:t>
            </w:r>
          </w:p>
          <w:p w14:paraId="202F2A9F" w14:textId="77777777" w:rsidR="007A79D6" w:rsidRDefault="007A79D6" w:rsidP="00E723C6">
            <w:pPr>
              <w:rPr>
                <w:rFonts w:ascii="Arial" w:hAnsi="Arial" w:cs="Arial"/>
                <w:color w:val="FF0000"/>
                <w:sz w:val="23"/>
                <w:szCs w:val="23"/>
              </w:rPr>
            </w:pPr>
          </w:p>
          <w:p w14:paraId="4C82D0A8"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t>Psaní</w:t>
            </w:r>
          </w:p>
          <w:p w14:paraId="518B8E07" w14:textId="77777777" w:rsidR="007A79D6" w:rsidRDefault="007A79D6" w:rsidP="00E723C6">
            <w:pPr>
              <w:rPr>
                <w:color w:val="000000"/>
                <w:sz w:val="27"/>
                <w:szCs w:val="27"/>
              </w:rPr>
            </w:pPr>
          </w:p>
          <w:p w14:paraId="71D489F1" w14:textId="77777777" w:rsidR="007A79D6" w:rsidRPr="004816F2" w:rsidRDefault="007A79D6" w:rsidP="00E723C6">
            <w:pPr>
              <w:rPr>
                <w:b/>
                <w:i/>
                <w:color w:val="000000"/>
              </w:rPr>
            </w:pPr>
            <w:r w:rsidRPr="004816F2">
              <w:rPr>
                <w:b/>
                <w:i/>
                <w:color w:val="000000"/>
              </w:rPr>
              <w:t>DCJ-9-4-02</w:t>
            </w:r>
          </w:p>
          <w:p w14:paraId="01BCD5DF" w14:textId="77777777" w:rsidR="007A79D6" w:rsidRPr="004816F2" w:rsidRDefault="007A79D6" w:rsidP="00E723C6">
            <w:pPr>
              <w:rPr>
                <w:b/>
                <w:i/>
                <w:color w:val="000000"/>
              </w:rPr>
            </w:pPr>
            <w:r w:rsidRPr="004816F2">
              <w:rPr>
                <w:b/>
                <w:i/>
                <w:color w:val="000000"/>
              </w:rPr>
              <w:t>DCJ-9-4-03</w:t>
            </w:r>
          </w:p>
          <w:p w14:paraId="44656E1B" w14:textId="77777777" w:rsidR="007A79D6" w:rsidRPr="004816F2" w:rsidRDefault="007A79D6" w:rsidP="00E723C6">
            <w:pPr>
              <w:rPr>
                <w:b/>
                <w:i/>
                <w:color w:val="000000"/>
              </w:rPr>
            </w:pPr>
          </w:p>
          <w:p w14:paraId="023DCE18" w14:textId="77777777" w:rsidR="007A79D6" w:rsidRPr="004816F2" w:rsidRDefault="007A79D6" w:rsidP="00E723C6">
            <w:pPr>
              <w:rPr>
                <w:rFonts w:ascii="Arial" w:hAnsi="Arial" w:cs="Arial"/>
                <w:b/>
                <w:i/>
                <w:color w:val="FF0000"/>
              </w:rPr>
            </w:pPr>
            <w:r w:rsidRPr="004816F2">
              <w:rPr>
                <w:b/>
                <w:i/>
                <w:color w:val="000000"/>
              </w:rPr>
              <w:t>DCJ-9-4-01</w:t>
            </w:r>
          </w:p>
          <w:p w14:paraId="18180F64" w14:textId="77777777" w:rsidR="007A79D6" w:rsidRDefault="007A79D6" w:rsidP="00E723C6">
            <w:pPr>
              <w:rPr>
                <w:rFonts w:ascii="Arial" w:hAnsi="Arial" w:cs="Arial"/>
                <w:color w:val="FF0000"/>
                <w:sz w:val="23"/>
                <w:szCs w:val="23"/>
              </w:rPr>
            </w:pPr>
          </w:p>
          <w:p w14:paraId="6E132A4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704A9493"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názvy profesí</w:t>
            </w:r>
          </w:p>
          <w:p w14:paraId="7832CC0D" w14:textId="77777777" w:rsidR="007A79D6" w:rsidRPr="007437A0" w:rsidRDefault="007A79D6" w:rsidP="00E723C6">
            <w:pPr>
              <w:rPr>
                <w:rFonts w:ascii="Arial" w:hAnsi="Arial" w:cs="Arial"/>
                <w:color w:val="FF0000"/>
              </w:rPr>
            </w:pPr>
            <w:r>
              <w:rPr>
                <w:rFonts w:ascii="Arial" w:hAnsi="Arial" w:cs="Arial"/>
                <w:color w:val="FF0000"/>
                <w:sz w:val="22"/>
                <w:szCs w:val="22"/>
              </w:rPr>
              <w:lastRenderedPageBreak/>
              <w:t>- skloňování osobních zájmen</w:t>
            </w:r>
          </w:p>
          <w:p w14:paraId="4FCB0A47"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řadové číslovky</w:t>
            </w:r>
          </w:p>
          <w:p w14:paraId="3B5633DD"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vyjadřování data</w:t>
            </w:r>
          </w:p>
          <w:p w14:paraId="7510789A"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minulý čas</w:t>
            </w:r>
          </w:p>
          <w:p w14:paraId="13EFAB8D" w14:textId="77777777" w:rsidR="007A79D6" w:rsidRDefault="007A79D6" w:rsidP="00E723C6">
            <w:pPr>
              <w:rPr>
                <w:rFonts w:ascii="Arial" w:hAnsi="Arial" w:cs="Arial"/>
                <w:color w:val="FF0000"/>
                <w:sz w:val="22"/>
                <w:szCs w:val="22"/>
              </w:rPr>
            </w:pPr>
            <w:r w:rsidRPr="007437A0">
              <w:rPr>
                <w:rFonts w:ascii="Arial" w:hAnsi="Arial" w:cs="Arial"/>
                <w:color w:val="FF0000"/>
                <w:sz w:val="22"/>
                <w:szCs w:val="22"/>
              </w:rPr>
              <w:t xml:space="preserve">- skloňování podstatných </w:t>
            </w:r>
          </w:p>
          <w:p w14:paraId="6C950095"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jmen</w:t>
            </w:r>
            <w:r>
              <w:rPr>
                <w:rFonts w:ascii="Arial" w:hAnsi="Arial" w:cs="Arial"/>
                <w:color w:val="FF0000"/>
                <w:sz w:val="22"/>
                <w:szCs w:val="22"/>
              </w:rPr>
              <w:t xml:space="preserve"> </w:t>
            </w:r>
          </w:p>
          <w:p w14:paraId="2B445575" w14:textId="77777777" w:rsidR="007A79D6" w:rsidRDefault="007A79D6" w:rsidP="00E723C6">
            <w:pPr>
              <w:rPr>
                <w:rFonts w:ascii="Arial" w:hAnsi="Arial" w:cs="Arial"/>
                <w:b/>
                <w:color w:val="FF0000"/>
                <w:sz w:val="23"/>
                <w:szCs w:val="23"/>
              </w:rPr>
            </w:pPr>
          </w:p>
          <w:p w14:paraId="778F30C2" w14:textId="77777777" w:rsidR="007A79D6" w:rsidRDefault="007A79D6" w:rsidP="00E723C6">
            <w:pPr>
              <w:rPr>
                <w:rFonts w:ascii="Arial" w:hAnsi="Arial" w:cs="Arial"/>
                <w:b/>
                <w:color w:val="FF0000"/>
                <w:sz w:val="23"/>
                <w:szCs w:val="23"/>
              </w:rPr>
            </w:pPr>
          </w:p>
          <w:p w14:paraId="4B4E78B7"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1C79D03C" w14:textId="77777777" w:rsidR="007A79D6" w:rsidRDefault="007A79D6" w:rsidP="00E723C6">
            <w:pPr>
              <w:rPr>
                <w:rFonts w:ascii="Arial" w:hAnsi="Arial" w:cs="Arial"/>
                <w:b/>
                <w:color w:val="FF0000"/>
                <w:sz w:val="23"/>
                <w:szCs w:val="23"/>
              </w:rPr>
            </w:pPr>
          </w:p>
          <w:p w14:paraId="083659C7" w14:textId="77777777" w:rsidR="007A79D6" w:rsidRPr="004816F2" w:rsidRDefault="007A79D6" w:rsidP="00E723C6">
            <w:pPr>
              <w:rPr>
                <w:b/>
                <w:i/>
                <w:color w:val="000000"/>
              </w:rPr>
            </w:pPr>
            <w:r w:rsidRPr="004816F2">
              <w:rPr>
                <w:b/>
                <w:i/>
                <w:color w:val="000000"/>
              </w:rPr>
              <w:t>DCJ-9-3-01</w:t>
            </w:r>
          </w:p>
          <w:p w14:paraId="281EE1D0" w14:textId="77777777" w:rsidR="007A79D6" w:rsidRPr="004816F2" w:rsidRDefault="007A79D6" w:rsidP="00E723C6">
            <w:pPr>
              <w:rPr>
                <w:b/>
                <w:i/>
                <w:color w:val="000000"/>
              </w:rPr>
            </w:pPr>
          </w:p>
          <w:p w14:paraId="43C9BD15" w14:textId="77777777" w:rsidR="007A79D6" w:rsidRPr="004816F2" w:rsidRDefault="007A79D6" w:rsidP="00E723C6">
            <w:pPr>
              <w:rPr>
                <w:rFonts w:ascii="Arial" w:hAnsi="Arial" w:cs="Arial"/>
                <w:b/>
                <w:i/>
                <w:color w:val="FF0000"/>
              </w:rPr>
            </w:pPr>
            <w:r w:rsidRPr="004816F2">
              <w:rPr>
                <w:b/>
                <w:i/>
                <w:color w:val="000000"/>
              </w:rPr>
              <w:t>DCJ-9-3-02</w:t>
            </w:r>
          </w:p>
          <w:p w14:paraId="2D67A446" w14:textId="77777777" w:rsidR="007A79D6" w:rsidRPr="004816F2" w:rsidRDefault="007A79D6" w:rsidP="00E723C6">
            <w:pPr>
              <w:rPr>
                <w:rFonts w:ascii="Arial" w:hAnsi="Arial" w:cs="Arial"/>
                <w:b/>
                <w:i/>
                <w:color w:val="FF0000"/>
              </w:rPr>
            </w:pPr>
          </w:p>
          <w:p w14:paraId="7C15DC81" w14:textId="77777777" w:rsidR="007A79D6" w:rsidRPr="004816F2" w:rsidRDefault="007A79D6" w:rsidP="00E723C6">
            <w:pPr>
              <w:rPr>
                <w:rFonts w:ascii="Arial" w:hAnsi="Arial" w:cs="Arial"/>
                <w:b/>
                <w:i/>
                <w:color w:val="FF0000"/>
              </w:rPr>
            </w:pPr>
            <w:r w:rsidRPr="004816F2">
              <w:rPr>
                <w:b/>
                <w:i/>
                <w:color w:val="000000"/>
              </w:rPr>
              <w:t>DCJ-9-3-03</w:t>
            </w:r>
          </w:p>
          <w:p w14:paraId="6DB94137" w14:textId="77777777" w:rsidR="007A79D6" w:rsidRDefault="007A79D6" w:rsidP="00E723C6">
            <w:pPr>
              <w:rPr>
                <w:rFonts w:ascii="Arial" w:hAnsi="Arial" w:cs="Arial"/>
                <w:b/>
                <w:color w:val="FF0000"/>
                <w:sz w:val="23"/>
                <w:szCs w:val="23"/>
              </w:rPr>
            </w:pPr>
          </w:p>
          <w:p w14:paraId="7707BAA9" w14:textId="77777777" w:rsidR="007A79D6" w:rsidRDefault="007A79D6" w:rsidP="00E723C6">
            <w:pPr>
              <w:rPr>
                <w:rFonts w:ascii="Arial" w:hAnsi="Arial" w:cs="Arial"/>
                <w:b/>
                <w:color w:val="FF0000"/>
                <w:sz w:val="23"/>
                <w:szCs w:val="23"/>
              </w:rPr>
            </w:pPr>
          </w:p>
          <w:p w14:paraId="7E90E3F2" w14:textId="77777777" w:rsidR="007A79D6"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1785B32D" w14:textId="77777777" w:rsidR="007A79D6" w:rsidRDefault="007A79D6" w:rsidP="00E723C6">
            <w:pPr>
              <w:rPr>
                <w:rFonts w:ascii="Arial" w:hAnsi="Arial" w:cs="Arial"/>
                <w:b/>
                <w:color w:val="FF0000"/>
                <w:sz w:val="23"/>
                <w:szCs w:val="23"/>
              </w:rPr>
            </w:pPr>
          </w:p>
          <w:p w14:paraId="7F378D5A" w14:textId="77777777" w:rsidR="007A79D6" w:rsidRDefault="007A79D6" w:rsidP="00E723C6">
            <w:pPr>
              <w:rPr>
                <w:rFonts w:ascii="Arial" w:hAnsi="Arial" w:cs="Arial"/>
                <w:b/>
                <w:color w:val="FF0000"/>
                <w:sz w:val="23"/>
                <w:szCs w:val="23"/>
              </w:rPr>
            </w:pPr>
          </w:p>
          <w:p w14:paraId="1136A4E4" w14:textId="77777777" w:rsidR="007A79D6" w:rsidRPr="002A61BF" w:rsidRDefault="007A79D6" w:rsidP="00E723C6">
            <w:pPr>
              <w:rPr>
                <w:rFonts w:ascii="Arial" w:hAnsi="Arial" w:cs="Arial"/>
                <w:color w:val="FF0000"/>
                <w:sz w:val="23"/>
                <w:szCs w:val="23"/>
              </w:rPr>
            </w:pPr>
          </w:p>
          <w:p w14:paraId="78608795" w14:textId="77777777" w:rsidR="007A79D6" w:rsidRPr="00DC3DE0" w:rsidRDefault="007A79D6" w:rsidP="00E723C6">
            <w:pPr>
              <w:ind w:firstLine="708"/>
              <w:rPr>
                <w:rFonts w:ascii="Arial" w:hAnsi="Arial" w:cs="Arial"/>
                <w:color w:val="FF0000"/>
                <w:sz w:val="23"/>
                <w:szCs w:val="23"/>
              </w:rPr>
            </w:pPr>
          </w:p>
          <w:p w14:paraId="2A3E4748" w14:textId="77777777" w:rsidR="007A79D6" w:rsidRPr="00DC3DE0" w:rsidRDefault="007A79D6" w:rsidP="00E723C6">
            <w:pPr>
              <w:ind w:firstLine="708"/>
              <w:rPr>
                <w:rFonts w:ascii="Arial" w:hAnsi="Arial" w:cs="Arial"/>
                <w:color w:val="FF0000"/>
                <w:sz w:val="23"/>
                <w:szCs w:val="23"/>
              </w:rPr>
            </w:pPr>
          </w:p>
          <w:p w14:paraId="32415B37" w14:textId="77777777" w:rsidR="007A79D6" w:rsidRPr="00DC3DE0" w:rsidRDefault="007A79D6" w:rsidP="00E723C6">
            <w:pPr>
              <w:ind w:firstLine="708"/>
              <w:rPr>
                <w:rFonts w:ascii="Arial" w:hAnsi="Arial" w:cs="Arial"/>
                <w:color w:val="FF0000"/>
                <w:sz w:val="23"/>
                <w:szCs w:val="23"/>
              </w:rPr>
            </w:pPr>
          </w:p>
          <w:p w14:paraId="10552074" w14:textId="77777777" w:rsidR="007A79D6" w:rsidRDefault="007A79D6" w:rsidP="00E723C6">
            <w:pPr>
              <w:ind w:firstLine="708"/>
              <w:rPr>
                <w:rFonts w:ascii="Arial" w:hAnsi="Arial" w:cs="Arial"/>
                <w:color w:val="FF0000"/>
                <w:sz w:val="23"/>
                <w:szCs w:val="23"/>
              </w:rPr>
            </w:pPr>
          </w:p>
          <w:p w14:paraId="2CCAC2F5" w14:textId="77777777" w:rsidR="007A79D6" w:rsidRPr="00DA3767" w:rsidRDefault="007A79D6" w:rsidP="00E723C6">
            <w:pPr>
              <w:rPr>
                <w:rFonts w:ascii="Arial" w:hAnsi="Arial" w:cs="Arial"/>
                <w:sz w:val="23"/>
                <w:szCs w:val="23"/>
              </w:rPr>
            </w:pPr>
          </w:p>
        </w:tc>
        <w:tc>
          <w:tcPr>
            <w:tcW w:w="6821" w:type="dxa"/>
          </w:tcPr>
          <w:p w14:paraId="79A5E90C" w14:textId="77777777" w:rsidR="007A79D6" w:rsidRDefault="007A79D6" w:rsidP="00E723C6">
            <w:pPr>
              <w:rPr>
                <w:rFonts w:ascii="Arial" w:hAnsi="Arial" w:cs="Arial"/>
                <w:noProof/>
                <w:sz w:val="23"/>
                <w:szCs w:val="23"/>
              </w:rPr>
            </w:pPr>
          </w:p>
          <w:p w14:paraId="6CEA6C77" w14:textId="77777777" w:rsidR="007A79D6" w:rsidRDefault="007A79D6" w:rsidP="00E723C6">
            <w:pPr>
              <w:rPr>
                <w:rFonts w:ascii="Arial" w:hAnsi="Arial" w:cs="Arial"/>
                <w:noProof/>
                <w:sz w:val="23"/>
                <w:szCs w:val="23"/>
              </w:rPr>
            </w:pPr>
          </w:p>
          <w:p w14:paraId="784FFBDA" w14:textId="77777777" w:rsidR="007A79D6" w:rsidRDefault="007A79D6" w:rsidP="00E723C6">
            <w:pPr>
              <w:rPr>
                <w:rFonts w:ascii="Arial" w:hAnsi="Arial" w:cs="Arial"/>
                <w:noProof/>
                <w:sz w:val="23"/>
                <w:szCs w:val="23"/>
              </w:rPr>
            </w:pPr>
          </w:p>
          <w:p w14:paraId="2F7DC651" w14:textId="77777777" w:rsidR="007A79D6" w:rsidRDefault="007A79D6" w:rsidP="00E723C6">
            <w:pPr>
              <w:rPr>
                <w:rFonts w:ascii="Arial" w:hAnsi="Arial" w:cs="Arial"/>
                <w:noProof/>
                <w:sz w:val="23"/>
                <w:szCs w:val="23"/>
              </w:rPr>
            </w:pPr>
          </w:p>
          <w:p w14:paraId="072DEF77"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08485A23"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5AB6A324" w14:textId="77777777" w:rsidR="007A79D6" w:rsidRDefault="007A79D6" w:rsidP="00E723C6">
            <w:pPr>
              <w:rPr>
                <w:rFonts w:ascii="Arial" w:hAnsi="Arial" w:cs="Arial"/>
                <w:sz w:val="23"/>
                <w:szCs w:val="23"/>
              </w:rPr>
            </w:pPr>
          </w:p>
          <w:p w14:paraId="2B9D7F49" w14:textId="77777777" w:rsidR="007A79D6" w:rsidRDefault="007A79D6" w:rsidP="00E723C6">
            <w:pPr>
              <w:rPr>
                <w:rFonts w:ascii="Arial" w:hAnsi="Arial" w:cs="Arial"/>
                <w:sz w:val="23"/>
                <w:szCs w:val="23"/>
              </w:rPr>
            </w:pPr>
          </w:p>
          <w:p w14:paraId="5428D9E0"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3E3B55B8" w14:textId="77777777" w:rsidR="007A79D6" w:rsidRPr="003130D8" w:rsidRDefault="007A79D6" w:rsidP="00E723C6">
            <w:pPr>
              <w:rPr>
                <w:rFonts w:ascii="Arial" w:hAnsi="Arial" w:cs="Arial"/>
                <w:sz w:val="23"/>
                <w:szCs w:val="23"/>
              </w:rPr>
            </w:pPr>
            <w:r>
              <w:rPr>
                <w:rFonts w:ascii="Arial" w:hAnsi="Arial" w:cs="Arial"/>
                <w:sz w:val="23"/>
                <w:szCs w:val="23"/>
              </w:rPr>
              <w:t>-</w:t>
            </w:r>
            <w:r w:rsidRPr="003130D8">
              <w:rPr>
                <w:rFonts w:ascii="Arial" w:hAnsi="Arial" w:cs="Arial"/>
                <w:sz w:val="23"/>
                <w:szCs w:val="23"/>
              </w:rPr>
              <w:t xml:space="preserve"> 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r>
              <w:rPr>
                <w:rFonts w:ascii="Arial" w:hAnsi="Arial" w:cs="Arial"/>
                <w:sz w:val="23"/>
                <w:szCs w:val="23"/>
              </w:rPr>
              <w:t>, jeho samotného, školy, volného času</w:t>
            </w:r>
          </w:p>
          <w:p w14:paraId="05544A8A"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0DBC49AE" w14:textId="77777777" w:rsidR="007A79D6" w:rsidRDefault="007A79D6" w:rsidP="00E723C6">
            <w:pPr>
              <w:rPr>
                <w:rFonts w:ascii="Arial" w:hAnsi="Arial" w:cs="Arial"/>
                <w:sz w:val="23"/>
                <w:szCs w:val="23"/>
              </w:rPr>
            </w:pPr>
          </w:p>
          <w:p w14:paraId="0B635EDF" w14:textId="77777777" w:rsidR="007A79D6" w:rsidRDefault="007A79D6" w:rsidP="00E723C6">
            <w:pPr>
              <w:rPr>
                <w:rFonts w:ascii="Arial" w:hAnsi="Arial" w:cs="Arial"/>
                <w:sz w:val="23"/>
                <w:szCs w:val="23"/>
              </w:rPr>
            </w:pPr>
          </w:p>
          <w:p w14:paraId="7E3B4F80" w14:textId="77777777" w:rsidR="007A79D6" w:rsidRDefault="007A79D6" w:rsidP="00E723C6">
            <w:pPr>
              <w:rPr>
                <w:rFonts w:ascii="Arial" w:hAnsi="Arial" w:cs="Arial"/>
                <w:sz w:val="23"/>
                <w:szCs w:val="23"/>
              </w:rPr>
            </w:pPr>
          </w:p>
          <w:p w14:paraId="4465CE12" w14:textId="77777777" w:rsidR="007A79D6" w:rsidRDefault="007A79D6" w:rsidP="00E723C6">
            <w:pPr>
              <w:rPr>
                <w:rFonts w:ascii="Arial" w:hAnsi="Arial" w:cs="Arial"/>
                <w:sz w:val="23"/>
                <w:szCs w:val="23"/>
              </w:rPr>
            </w:pPr>
          </w:p>
          <w:p w14:paraId="109F6A06" w14:textId="77777777" w:rsidR="007A79D6" w:rsidRDefault="007A79D6" w:rsidP="00E723C6">
            <w:pPr>
              <w:rPr>
                <w:rFonts w:ascii="Arial" w:hAnsi="Arial" w:cs="Arial"/>
                <w:sz w:val="23"/>
                <w:szCs w:val="23"/>
              </w:rPr>
            </w:pPr>
          </w:p>
          <w:p w14:paraId="4EB327B8" w14:textId="77777777" w:rsidR="007A79D6" w:rsidRDefault="007A79D6" w:rsidP="00E723C6">
            <w:pPr>
              <w:rPr>
                <w:rFonts w:ascii="Arial" w:hAnsi="Arial" w:cs="Arial"/>
                <w:sz w:val="23"/>
                <w:szCs w:val="23"/>
              </w:rPr>
            </w:pPr>
          </w:p>
          <w:p w14:paraId="4A0798E2" w14:textId="77777777" w:rsidR="007A79D6" w:rsidRDefault="007A79D6" w:rsidP="00E723C6">
            <w:pPr>
              <w:rPr>
                <w:rFonts w:ascii="Arial" w:hAnsi="Arial" w:cs="Arial"/>
                <w:sz w:val="23"/>
                <w:szCs w:val="23"/>
              </w:rPr>
            </w:pPr>
          </w:p>
          <w:p w14:paraId="2080E42E"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0BBE7688" w14:textId="77777777" w:rsidR="007A79D6" w:rsidRDefault="007A79D6" w:rsidP="00E723C6">
            <w:pPr>
              <w:rPr>
                <w:rFonts w:ascii="Arial" w:hAnsi="Arial" w:cs="Arial"/>
                <w:sz w:val="23"/>
                <w:szCs w:val="23"/>
              </w:rPr>
            </w:pPr>
          </w:p>
          <w:p w14:paraId="24D5ED44"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3DFC0379" w14:textId="77777777" w:rsidR="007A79D6" w:rsidRDefault="007A79D6" w:rsidP="00E723C6">
            <w:pPr>
              <w:rPr>
                <w:rFonts w:ascii="Arial" w:hAnsi="Arial" w:cs="Arial"/>
                <w:sz w:val="23"/>
                <w:szCs w:val="23"/>
              </w:rPr>
            </w:pPr>
          </w:p>
          <w:p w14:paraId="081E1486" w14:textId="77777777" w:rsidR="007A79D6" w:rsidRPr="009B0105" w:rsidRDefault="007A79D6" w:rsidP="00E723C6">
            <w:pPr>
              <w:rPr>
                <w:rFonts w:ascii="Arial" w:hAnsi="Arial" w:cs="Arial"/>
                <w:sz w:val="23"/>
                <w:szCs w:val="23"/>
              </w:rPr>
            </w:pPr>
            <w:r w:rsidRPr="009B0105">
              <w:rPr>
                <w:rFonts w:ascii="Arial" w:hAnsi="Arial" w:cs="Arial"/>
                <w:sz w:val="23"/>
                <w:szCs w:val="23"/>
              </w:rPr>
              <w:t>-</w:t>
            </w:r>
            <w:r w:rsidRPr="009B0105">
              <w:rPr>
                <w:rFonts w:ascii="Arial" w:hAnsi="Arial" w:cs="Arial"/>
                <w:color w:val="000000"/>
                <w:sz w:val="23"/>
                <w:szCs w:val="23"/>
              </w:rPr>
              <w:t xml:space="preserve"> vyplní základní údaje o sobě ve formuláři</w:t>
            </w:r>
          </w:p>
          <w:p w14:paraId="05060AD0" w14:textId="77777777" w:rsidR="007A79D6" w:rsidRDefault="007A79D6" w:rsidP="00E723C6">
            <w:pPr>
              <w:rPr>
                <w:rFonts w:ascii="Arial" w:hAnsi="Arial" w:cs="Arial"/>
                <w:sz w:val="23"/>
                <w:szCs w:val="23"/>
              </w:rPr>
            </w:pPr>
          </w:p>
          <w:p w14:paraId="53D96E88" w14:textId="77777777" w:rsidR="007A79D6" w:rsidRDefault="007A79D6" w:rsidP="00E723C6">
            <w:pPr>
              <w:rPr>
                <w:rFonts w:ascii="Arial" w:hAnsi="Arial" w:cs="Arial"/>
                <w:sz w:val="23"/>
                <w:szCs w:val="23"/>
              </w:rPr>
            </w:pPr>
          </w:p>
          <w:p w14:paraId="57722E3F" w14:textId="77777777" w:rsidR="007A79D6" w:rsidRDefault="007A79D6" w:rsidP="00E723C6">
            <w:pPr>
              <w:rPr>
                <w:rFonts w:ascii="Arial" w:hAnsi="Arial" w:cs="Arial"/>
                <w:sz w:val="23"/>
                <w:szCs w:val="23"/>
              </w:rPr>
            </w:pPr>
            <w:r>
              <w:rPr>
                <w:rFonts w:ascii="Arial" w:hAnsi="Arial" w:cs="Arial"/>
                <w:sz w:val="23"/>
                <w:szCs w:val="23"/>
              </w:rPr>
              <w:t>- vyhledá a používá názvy základních profesí</w:t>
            </w:r>
          </w:p>
          <w:p w14:paraId="526514BB" w14:textId="77777777" w:rsidR="007A79D6" w:rsidRDefault="007A79D6" w:rsidP="00E723C6">
            <w:pPr>
              <w:rPr>
                <w:rFonts w:ascii="Arial" w:hAnsi="Arial" w:cs="Arial"/>
                <w:sz w:val="23"/>
                <w:szCs w:val="23"/>
              </w:rPr>
            </w:pPr>
            <w:r>
              <w:rPr>
                <w:rFonts w:ascii="Arial" w:hAnsi="Arial" w:cs="Arial"/>
                <w:sz w:val="23"/>
                <w:szCs w:val="23"/>
              </w:rPr>
              <w:t>- používá a skloňuje osobní zájmena</w:t>
            </w:r>
          </w:p>
          <w:p w14:paraId="0AD92EB7" w14:textId="77777777" w:rsidR="007A79D6" w:rsidRDefault="007A79D6" w:rsidP="00E723C6">
            <w:pPr>
              <w:rPr>
                <w:rFonts w:ascii="Arial" w:hAnsi="Arial" w:cs="Arial"/>
                <w:sz w:val="23"/>
                <w:szCs w:val="23"/>
              </w:rPr>
            </w:pPr>
            <w:r>
              <w:rPr>
                <w:rFonts w:ascii="Arial" w:hAnsi="Arial" w:cs="Arial"/>
                <w:sz w:val="23"/>
                <w:szCs w:val="23"/>
              </w:rPr>
              <w:t>- používá řadové číslovky</w:t>
            </w:r>
          </w:p>
          <w:p w14:paraId="48E1E1B8" w14:textId="77777777" w:rsidR="007A79D6" w:rsidRDefault="007A79D6" w:rsidP="00E723C6">
            <w:pPr>
              <w:rPr>
                <w:rFonts w:ascii="Arial" w:hAnsi="Arial" w:cs="Arial"/>
                <w:sz w:val="23"/>
                <w:szCs w:val="23"/>
              </w:rPr>
            </w:pPr>
            <w:r>
              <w:rPr>
                <w:rFonts w:ascii="Arial" w:hAnsi="Arial" w:cs="Arial"/>
                <w:sz w:val="23"/>
                <w:szCs w:val="23"/>
              </w:rPr>
              <w:t>- používá v malé míře minulý čas</w:t>
            </w:r>
          </w:p>
          <w:p w14:paraId="1C9D3560" w14:textId="77777777" w:rsidR="007A79D6" w:rsidRDefault="007A79D6" w:rsidP="00E723C6">
            <w:pPr>
              <w:rPr>
                <w:rFonts w:ascii="Arial" w:hAnsi="Arial" w:cs="Arial"/>
                <w:sz w:val="23"/>
                <w:szCs w:val="23"/>
              </w:rPr>
            </w:pPr>
            <w:r>
              <w:rPr>
                <w:rFonts w:ascii="Arial" w:hAnsi="Arial" w:cs="Arial"/>
                <w:sz w:val="23"/>
                <w:szCs w:val="23"/>
              </w:rPr>
              <w:t xml:space="preserve">- skloňuje podstatná jména  </w:t>
            </w:r>
          </w:p>
          <w:p w14:paraId="56155C12" w14:textId="77777777" w:rsidR="007A79D6" w:rsidRDefault="007A79D6" w:rsidP="00E723C6">
            <w:pPr>
              <w:rPr>
                <w:rFonts w:ascii="Arial" w:hAnsi="Arial" w:cs="Arial"/>
                <w:sz w:val="23"/>
                <w:szCs w:val="23"/>
              </w:rPr>
            </w:pPr>
          </w:p>
          <w:p w14:paraId="0C7A0139" w14:textId="77777777" w:rsidR="007A79D6" w:rsidRDefault="007A79D6" w:rsidP="00E723C6">
            <w:pPr>
              <w:rPr>
                <w:rFonts w:ascii="Arial" w:hAnsi="Arial" w:cs="Arial"/>
                <w:sz w:val="23"/>
                <w:szCs w:val="23"/>
              </w:rPr>
            </w:pPr>
          </w:p>
          <w:p w14:paraId="3F8DA3A6" w14:textId="77777777" w:rsidR="007A79D6" w:rsidRDefault="007A79D6" w:rsidP="00E723C6">
            <w:pPr>
              <w:rPr>
                <w:rFonts w:ascii="Arial" w:hAnsi="Arial" w:cs="Arial"/>
                <w:sz w:val="23"/>
                <w:szCs w:val="23"/>
              </w:rPr>
            </w:pPr>
          </w:p>
          <w:p w14:paraId="37CBFD22" w14:textId="77777777" w:rsidR="007A79D6" w:rsidRDefault="007A79D6" w:rsidP="00E723C6">
            <w:pPr>
              <w:rPr>
                <w:rFonts w:ascii="Arial" w:hAnsi="Arial" w:cs="Arial"/>
                <w:sz w:val="23"/>
                <w:szCs w:val="23"/>
              </w:rPr>
            </w:pPr>
          </w:p>
          <w:p w14:paraId="27BAD56C" w14:textId="77777777" w:rsidR="007A79D6" w:rsidRDefault="007A79D6" w:rsidP="00E723C6">
            <w:pPr>
              <w:rPr>
                <w:rFonts w:ascii="Arial" w:hAnsi="Arial" w:cs="Arial"/>
                <w:sz w:val="23"/>
                <w:szCs w:val="23"/>
              </w:rPr>
            </w:pPr>
          </w:p>
          <w:p w14:paraId="459A626E" w14:textId="77777777" w:rsidR="007A79D6" w:rsidRDefault="007A79D6" w:rsidP="00E723C6">
            <w:pPr>
              <w:rPr>
                <w:rFonts w:ascii="Arial" w:hAnsi="Arial" w:cs="Arial"/>
                <w:sz w:val="23"/>
                <w:szCs w:val="23"/>
              </w:rPr>
            </w:pPr>
          </w:p>
          <w:p w14:paraId="4EBEF9C4" w14:textId="77777777" w:rsidR="007A79D6" w:rsidRPr="009B0105" w:rsidRDefault="007A79D6" w:rsidP="00E723C6">
            <w:pPr>
              <w:rPr>
                <w:rFonts w:ascii="Arial" w:hAnsi="Arial" w:cs="Arial"/>
                <w:sz w:val="23"/>
                <w:szCs w:val="23"/>
              </w:rPr>
            </w:pPr>
            <w:r>
              <w:rPr>
                <w:color w:val="000000"/>
                <w:sz w:val="27"/>
                <w:szCs w:val="27"/>
              </w:rPr>
              <w:t>-</w:t>
            </w:r>
            <w:r w:rsidRPr="009B0105">
              <w:rPr>
                <w:rFonts w:ascii="Arial" w:hAnsi="Arial" w:cs="Arial"/>
                <w:color w:val="000000"/>
                <w:sz w:val="23"/>
                <w:szCs w:val="23"/>
              </w:rPr>
              <w:t>rozumí jednoduchým informačním nápisům a orientačním pokynům</w:t>
            </w:r>
          </w:p>
          <w:p w14:paraId="0F80ABF3" w14:textId="77777777" w:rsidR="007A79D6" w:rsidRPr="009B0105" w:rsidRDefault="007A79D6" w:rsidP="00E723C6">
            <w:pPr>
              <w:rPr>
                <w:rFonts w:ascii="Arial" w:hAnsi="Arial" w:cs="Arial"/>
                <w:sz w:val="23"/>
                <w:szCs w:val="23"/>
              </w:rPr>
            </w:pPr>
            <w:r w:rsidRPr="009B0105">
              <w:rPr>
                <w:rFonts w:ascii="Arial" w:hAnsi="Arial" w:cs="Arial"/>
                <w:sz w:val="23"/>
                <w:szCs w:val="23"/>
              </w:rPr>
              <w:t>- rozumí slovům a jednoduchým větám, které se vztahují k běžným tématům</w:t>
            </w:r>
          </w:p>
          <w:p w14:paraId="5651314A" w14:textId="77777777" w:rsidR="007A79D6" w:rsidRPr="009B0105" w:rsidRDefault="007A79D6" w:rsidP="00E723C6">
            <w:pPr>
              <w:rPr>
                <w:rFonts w:ascii="Arial" w:hAnsi="Arial" w:cs="Arial"/>
                <w:sz w:val="23"/>
                <w:szCs w:val="23"/>
              </w:rPr>
            </w:pPr>
            <w:r w:rsidRPr="009B0105">
              <w:rPr>
                <w:rFonts w:ascii="Arial" w:hAnsi="Arial" w:cs="Arial"/>
                <w:sz w:val="23"/>
                <w:szCs w:val="23"/>
              </w:rPr>
              <w:t>- rozumí krátkému jednoduchému textu zejména, pokud má k dispozici vizuální oporu, a vyhledá v něm požadovanou informaci</w:t>
            </w:r>
          </w:p>
          <w:p w14:paraId="03DCBD93" w14:textId="77777777" w:rsidR="007A79D6" w:rsidRDefault="007A79D6" w:rsidP="00E723C6">
            <w:pPr>
              <w:rPr>
                <w:rFonts w:ascii="Arial" w:hAnsi="Arial" w:cs="Arial"/>
                <w:sz w:val="23"/>
                <w:szCs w:val="23"/>
              </w:rPr>
            </w:pPr>
          </w:p>
          <w:p w14:paraId="46617423" w14:textId="77777777" w:rsidR="007A79D6" w:rsidRDefault="007A79D6" w:rsidP="00E723C6">
            <w:pPr>
              <w:rPr>
                <w:rFonts w:ascii="Arial" w:hAnsi="Arial" w:cs="Arial"/>
                <w:sz w:val="23"/>
                <w:szCs w:val="23"/>
              </w:rPr>
            </w:pPr>
          </w:p>
          <w:p w14:paraId="23B14459" w14:textId="77777777" w:rsidR="007A79D6" w:rsidRDefault="007A79D6" w:rsidP="00E723C6">
            <w:pPr>
              <w:rPr>
                <w:rFonts w:ascii="Arial" w:hAnsi="Arial" w:cs="Arial"/>
                <w:sz w:val="23"/>
                <w:szCs w:val="23"/>
              </w:rPr>
            </w:pPr>
            <w:r>
              <w:rPr>
                <w:rFonts w:ascii="Arial" w:hAnsi="Arial" w:cs="Arial"/>
                <w:sz w:val="23"/>
                <w:szCs w:val="23"/>
              </w:rPr>
              <w:t>- žáci si osvojí slovní zásobu a používají ji v komunikačních situacích probíraných tematických okruhů</w:t>
            </w:r>
          </w:p>
          <w:p w14:paraId="6297D7CE"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763EF2FE" w14:textId="77777777" w:rsidR="007A79D6" w:rsidRPr="00DA3767" w:rsidRDefault="007A79D6" w:rsidP="00E723C6">
            <w:pPr>
              <w:rPr>
                <w:rFonts w:ascii="Arial" w:hAnsi="Arial" w:cs="Arial"/>
                <w:noProof/>
                <w:sz w:val="23"/>
                <w:szCs w:val="23"/>
              </w:rPr>
            </w:pPr>
          </w:p>
          <w:p w14:paraId="67FCEF76" w14:textId="77777777" w:rsidR="007A79D6" w:rsidRPr="00DA3767" w:rsidRDefault="007A79D6" w:rsidP="00E723C6">
            <w:pPr>
              <w:rPr>
                <w:rFonts w:ascii="Arial" w:hAnsi="Arial" w:cs="Arial"/>
                <w:noProof/>
                <w:sz w:val="23"/>
                <w:szCs w:val="23"/>
              </w:rPr>
            </w:pPr>
          </w:p>
          <w:p w14:paraId="6D7B5F00" w14:textId="77777777" w:rsidR="007A79D6" w:rsidRDefault="007A79D6" w:rsidP="00E723C6">
            <w:pPr>
              <w:rPr>
                <w:rFonts w:ascii="Arial" w:hAnsi="Arial" w:cs="Arial"/>
                <w:noProof/>
                <w:sz w:val="23"/>
                <w:szCs w:val="23"/>
              </w:rPr>
            </w:pPr>
          </w:p>
          <w:p w14:paraId="30F87ABD" w14:textId="77777777" w:rsidR="007A79D6" w:rsidRDefault="007A79D6" w:rsidP="00E723C6">
            <w:pPr>
              <w:rPr>
                <w:rFonts w:ascii="Arial" w:hAnsi="Arial" w:cs="Arial"/>
                <w:noProof/>
                <w:sz w:val="23"/>
                <w:szCs w:val="23"/>
              </w:rPr>
            </w:pPr>
          </w:p>
          <w:p w14:paraId="47896253" w14:textId="77777777" w:rsidR="007A79D6" w:rsidRDefault="007A79D6" w:rsidP="00E723C6">
            <w:pPr>
              <w:rPr>
                <w:rFonts w:ascii="Arial" w:hAnsi="Arial" w:cs="Arial"/>
                <w:noProof/>
                <w:sz w:val="23"/>
                <w:szCs w:val="23"/>
              </w:rPr>
            </w:pPr>
          </w:p>
          <w:p w14:paraId="7C8DF6CC" w14:textId="77777777" w:rsidR="007A79D6" w:rsidRDefault="007A79D6" w:rsidP="00E723C6">
            <w:pPr>
              <w:rPr>
                <w:rFonts w:ascii="Arial" w:hAnsi="Arial" w:cs="Arial"/>
                <w:noProof/>
                <w:sz w:val="23"/>
                <w:szCs w:val="23"/>
              </w:rPr>
            </w:pPr>
          </w:p>
          <w:p w14:paraId="6D41D87B" w14:textId="77777777" w:rsidR="007A79D6" w:rsidRDefault="007A79D6" w:rsidP="00E723C6">
            <w:pPr>
              <w:rPr>
                <w:rFonts w:ascii="Arial" w:hAnsi="Arial" w:cs="Arial"/>
                <w:noProof/>
                <w:sz w:val="23"/>
                <w:szCs w:val="23"/>
              </w:rPr>
            </w:pPr>
          </w:p>
          <w:p w14:paraId="121AE7F0" w14:textId="77777777" w:rsidR="007A79D6" w:rsidRPr="00DA3767" w:rsidRDefault="007A79D6" w:rsidP="00E723C6">
            <w:pPr>
              <w:rPr>
                <w:bCs/>
                <w:sz w:val="23"/>
                <w:szCs w:val="23"/>
              </w:rPr>
            </w:pPr>
          </w:p>
          <w:p w14:paraId="2D40A267" w14:textId="77777777" w:rsidR="007A79D6" w:rsidRDefault="007A79D6" w:rsidP="00E723C6">
            <w:pPr>
              <w:rPr>
                <w:rFonts w:ascii="Arial" w:hAnsi="Arial" w:cs="Arial"/>
                <w:sz w:val="23"/>
                <w:szCs w:val="23"/>
              </w:rPr>
            </w:pPr>
            <w:r>
              <w:rPr>
                <w:rFonts w:ascii="Arial" w:hAnsi="Arial" w:cs="Arial"/>
                <w:sz w:val="23"/>
                <w:szCs w:val="23"/>
              </w:rPr>
              <w:t>ČJ – náležitosti dopisu</w:t>
            </w:r>
          </w:p>
          <w:p w14:paraId="23A31672" w14:textId="77777777" w:rsidR="007A79D6" w:rsidRDefault="007A79D6" w:rsidP="00E723C6">
            <w:pPr>
              <w:rPr>
                <w:rFonts w:ascii="Arial" w:hAnsi="Arial" w:cs="Arial"/>
                <w:sz w:val="23"/>
                <w:szCs w:val="23"/>
              </w:rPr>
            </w:pPr>
          </w:p>
          <w:p w14:paraId="42A0E2C3" w14:textId="77777777" w:rsidR="007A79D6" w:rsidRDefault="007A79D6" w:rsidP="00E723C6">
            <w:pPr>
              <w:rPr>
                <w:rFonts w:ascii="Arial" w:hAnsi="Arial" w:cs="Arial"/>
                <w:sz w:val="23"/>
                <w:szCs w:val="23"/>
              </w:rPr>
            </w:pPr>
          </w:p>
          <w:p w14:paraId="31283A64" w14:textId="77777777" w:rsidR="007A79D6" w:rsidRDefault="007A79D6" w:rsidP="00E723C6">
            <w:pPr>
              <w:rPr>
                <w:rFonts w:ascii="Arial" w:hAnsi="Arial" w:cs="Arial"/>
                <w:sz w:val="23"/>
                <w:szCs w:val="23"/>
              </w:rPr>
            </w:pPr>
          </w:p>
          <w:p w14:paraId="6F54E937" w14:textId="77777777" w:rsidR="007A79D6" w:rsidRDefault="007A79D6" w:rsidP="00E723C6">
            <w:pPr>
              <w:rPr>
                <w:rFonts w:ascii="Arial" w:hAnsi="Arial" w:cs="Arial"/>
                <w:sz w:val="23"/>
                <w:szCs w:val="23"/>
              </w:rPr>
            </w:pPr>
          </w:p>
          <w:p w14:paraId="2783C97C" w14:textId="77777777" w:rsidR="007A79D6" w:rsidRDefault="007A79D6" w:rsidP="00E723C6">
            <w:pPr>
              <w:rPr>
                <w:rFonts w:ascii="Arial" w:hAnsi="Arial" w:cs="Arial"/>
                <w:sz w:val="23"/>
                <w:szCs w:val="23"/>
              </w:rPr>
            </w:pPr>
          </w:p>
          <w:p w14:paraId="05D5601C" w14:textId="77777777" w:rsidR="007A79D6" w:rsidRDefault="007A79D6" w:rsidP="00E723C6">
            <w:pPr>
              <w:rPr>
                <w:rFonts w:ascii="Arial" w:hAnsi="Arial" w:cs="Arial"/>
                <w:sz w:val="23"/>
                <w:szCs w:val="23"/>
              </w:rPr>
            </w:pPr>
            <w:proofErr w:type="gramStart"/>
            <w:r>
              <w:rPr>
                <w:rFonts w:ascii="Arial" w:hAnsi="Arial" w:cs="Arial"/>
                <w:sz w:val="23"/>
                <w:szCs w:val="23"/>
              </w:rPr>
              <w:t>M - číslovky</w:t>
            </w:r>
            <w:proofErr w:type="gramEnd"/>
          </w:p>
          <w:p w14:paraId="65D4BF47" w14:textId="77777777" w:rsidR="007A79D6" w:rsidRDefault="007A79D6" w:rsidP="00E723C6">
            <w:pPr>
              <w:rPr>
                <w:rFonts w:ascii="Arial" w:hAnsi="Arial" w:cs="Arial"/>
                <w:sz w:val="23"/>
                <w:szCs w:val="23"/>
              </w:rPr>
            </w:pPr>
          </w:p>
          <w:p w14:paraId="2DBAEDF8" w14:textId="77777777" w:rsidR="007A79D6" w:rsidRDefault="007A79D6" w:rsidP="00E723C6">
            <w:pPr>
              <w:rPr>
                <w:rFonts w:ascii="Arial" w:hAnsi="Arial" w:cs="Arial"/>
                <w:sz w:val="23"/>
                <w:szCs w:val="23"/>
              </w:rPr>
            </w:pPr>
          </w:p>
          <w:p w14:paraId="77482180" w14:textId="77777777" w:rsidR="007A79D6" w:rsidRDefault="007A79D6" w:rsidP="00E723C6">
            <w:pPr>
              <w:rPr>
                <w:rFonts w:ascii="Arial" w:hAnsi="Arial" w:cs="Arial"/>
                <w:sz w:val="23"/>
                <w:szCs w:val="23"/>
              </w:rPr>
            </w:pPr>
          </w:p>
          <w:p w14:paraId="253A269C" w14:textId="77777777" w:rsidR="007A79D6" w:rsidRDefault="007A79D6" w:rsidP="00E723C6">
            <w:pPr>
              <w:rPr>
                <w:rFonts w:ascii="Arial" w:hAnsi="Arial" w:cs="Arial"/>
                <w:sz w:val="23"/>
                <w:szCs w:val="23"/>
              </w:rPr>
            </w:pPr>
          </w:p>
          <w:p w14:paraId="42E7F2EF" w14:textId="77777777" w:rsidR="007A79D6" w:rsidRDefault="007A79D6" w:rsidP="00E723C6">
            <w:pPr>
              <w:rPr>
                <w:rFonts w:ascii="Arial" w:hAnsi="Arial" w:cs="Arial"/>
                <w:sz w:val="23"/>
                <w:szCs w:val="23"/>
              </w:rPr>
            </w:pPr>
          </w:p>
          <w:p w14:paraId="575F8082" w14:textId="77777777" w:rsidR="007A79D6" w:rsidRDefault="007A79D6" w:rsidP="00E723C6">
            <w:pPr>
              <w:rPr>
                <w:rFonts w:ascii="Arial" w:hAnsi="Arial" w:cs="Arial"/>
                <w:sz w:val="23"/>
                <w:szCs w:val="23"/>
              </w:rPr>
            </w:pPr>
          </w:p>
          <w:p w14:paraId="05D1D239" w14:textId="77777777" w:rsidR="007A79D6" w:rsidRDefault="007A79D6" w:rsidP="00E723C6">
            <w:pPr>
              <w:rPr>
                <w:rFonts w:ascii="Arial" w:hAnsi="Arial" w:cs="Arial"/>
                <w:sz w:val="23"/>
                <w:szCs w:val="23"/>
              </w:rPr>
            </w:pPr>
          </w:p>
          <w:p w14:paraId="5D7A83C3" w14:textId="77777777" w:rsidR="007A79D6" w:rsidRDefault="007A79D6" w:rsidP="00E723C6">
            <w:pPr>
              <w:rPr>
                <w:rFonts w:ascii="Arial" w:hAnsi="Arial" w:cs="Arial"/>
                <w:sz w:val="23"/>
                <w:szCs w:val="23"/>
              </w:rPr>
            </w:pPr>
          </w:p>
          <w:p w14:paraId="401DAC60" w14:textId="77777777" w:rsidR="007A79D6" w:rsidRDefault="007A79D6" w:rsidP="00E723C6">
            <w:pPr>
              <w:rPr>
                <w:rFonts w:ascii="Arial" w:hAnsi="Arial" w:cs="Arial"/>
                <w:sz w:val="23"/>
                <w:szCs w:val="23"/>
              </w:rPr>
            </w:pPr>
          </w:p>
          <w:p w14:paraId="4D6AC53A" w14:textId="77777777" w:rsidR="007A79D6" w:rsidRDefault="007A79D6" w:rsidP="00E723C6">
            <w:pPr>
              <w:rPr>
                <w:rFonts w:ascii="Arial" w:hAnsi="Arial" w:cs="Arial"/>
                <w:sz w:val="23"/>
                <w:szCs w:val="23"/>
              </w:rPr>
            </w:pPr>
          </w:p>
          <w:p w14:paraId="141D208F" w14:textId="77777777" w:rsidR="007A79D6" w:rsidRDefault="007A79D6" w:rsidP="00E723C6">
            <w:pPr>
              <w:rPr>
                <w:rFonts w:ascii="Arial" w:hAnsi="Arial" w:cs="Arial"/>
                <w:sz w:val="23"/>
                <w:szCs w:val="23"/>
              </w:rPr>
            </w:pPr>
          </w:p>
          <w:p w14:paraId="3C76C34C" w14:textId="77777777" w:rsidR="007A79D6" w:rsidRDefault="007A79D6" w:rsidP="00E723C6">
            <w:pPr>
              <w:rPr>
                <w:rFonts w:ascii="Arial" w:hAnsi="Arial" w:cs="Arial"/>
                <w:sz w:val="23"/>
                <w:szCs w:val="23"/>
              </w:rPr>
            </w:pPr>
          </w:p>
          <w:p w14:paraId="332F210A" w14:textId="77777777" w:rsidR="007A79D6" w:rsidRDefault="007A79D6" w:rsidP="00E723C6">
            <w:pPr>
              <w:rPr>
                <w:rFonts w:ascii="Arial" w:hAnsi="Arial" w:cs="Arial"/>
                <w:sz w:val="23"/>
                <w:szCs w:val="23"/>
              </w:rPr>
            </w:pPr>
          </w:p>
          <w:p w14:paraId="32133BB9" w14:textId="77777777" w:rsidR="007A79D6" w:rsidRDefault="007A79D6" w:rsidP="00E723C6">
            <w:pPr>
              <w:rPr>
                <w:rFonts w:ascii="Arial" w:hAnsi="Arial" w:cs="Arial"/>
                <w:sz w:val="23"/>
                <w:szCs w:val="23"/>
              </w:rPr>
            </w:pPr>
          </w:p>
          <w:p w14:paraId="26E6FFCD" w14:textId="77777777" w:rsidR="007A79D6" w:rsidRDefault="007A79D6" w:rsidP="00E723C6">
            <w:pPr>
              <w:rPr>
                <w:rFonts w:ascii="Arial" w:hAnsi="Arial" w:cs="Arial"/>
                <w:sz w:val="23"/>
                <w:szCs w:val="23"/>
              </w:rPr>
            </w:pPr>
          </w:p>
          <w:p w14:paraId="06F01BEA" w14:textId="77777777" w:rsidR="007A79D6" w:rsidRDefault="007A79D6" w:rsidP="00E723C6">
            <w:pPr>
              <w:rPr>
                <w:rFonts w:ascii="Arial" w:hAnsi="Arial" w:cs="Arial"/>
                <w:noProof/>
                <w:sz w:val="23"/>
                <w:szCs w:val="23"/>
              </w:rPr>
            </w:pPr>
          </w:p>
          <w:p w14:paraId="446B9B93" w14:textId="77777777" w:rsidR="007A79D6" w:rsidRDefault="007A79D6" w:rsidP="00E723C6">
            <w:pPr>
              <w:rPr>
                <w:rFonts w:ascii="Arial" w:hAnsi="Arial" w:cs="Arial"/>
                <w:sz w:val="23"/>
                <w:szCs w:val="23"/>
              </w:rPr>
            </w:pPr>
          </w:p>
          <w:p w14:paraId="6F3C3FC0" w14:textId="77777777" w:rsidR="007A79D6" w:rsidRDefault="007A79D6" w:rsidP="00E723C6">
            <w:pPr>
              <w:rPr>
                <w:rFonts w:ascii="Arial" w:hAnsi="Arial" w:cs="Arial"/>
                <w:sz w:val="23"/>
                <w:szCs w:val="23"/>
              </w:rPr>
            </w:pPr>
          </w:p>
          <w:p w14:paraId="7566916C" w14:textId="77777777" w:rsidR="007A79D6" w:rsidRDefault="007A79D6" w:rsidP="00E723C6">
            <w:pPr>
              <w:rPr>
                <w:rFonts w:ascii="Arial" w:hAnsi="Arial" w:cs="Arial"/>
                <w:sz w:val="23"/>
                <w:szCs w:val="23"/>
              </w:rPr>
            </w:pPr>
          </w:p>
          <w:p w14:paraId="7AE5D2FE" w14:textId="77777777" w:rsidR="007A79D6" w:rsidRDefault="007A79D6" w:rsidP="00E723C6">
            <w:pPr>
              <w:rPr>
                <w:rFonts w:ascii="Arial" w:hAnsi="Arial" w:cs="Arial"/>
                <w:sz w:val="23"/>
                <w:szCs w:val="23"/>
              </w:rPr>
            </w:pPr>
          </w:p>
          <w:p w14:paraId="5DDC56BA" w14:textId="77777777" w:rsidR="007A79D6" w:rsidRDefault="007A79D6" w:rsidP="00E723C6">
            <w:pPr>
              <w:rPr>
                <w:rFonts w:ascii="Arial" w:hAnsi="Arial" w:cs="Arial"/>
                <w:sz w:val="23"/>
                <w:szCs w:val="23"/>
              </w:rPr>
            </w:pPr>
          </w:p>
          <w:p w14:paraId="68F81288" w14:textId="77777777" w:rsidR="007A79D6" w:rsidRDefault="007A79D6" w:rsidP="00E723C6">
            <w:pPr>
              <w:rPr>
                <w:rFonts w:ascii="Arial" w:hAnsi="Arial" w:cs="Arial"/>
                <w:sz w:val="23"/>
                <w:szCs w:val="23"/>
              </w:rPr>
            </w:pPr>
          </w:p>
          <w:p w14:paraId="0FEBDA01" w14:textId="77777777" w:rsidR="007A79D6" w:rsidRDefault="007A79D6" w:rsidP="00E723C6">
            <w:pPr>
              <w:rPr>
                <w:rFonts w:ascii="Arial" w:hAnsi="Arial" w:cs="Arial"/>
                <w:sz w:val="23"/>
                <w:szCs w:val="23"/>
              </w:rPr>
            </w:pPr>
          </w:p>
          <w:p w14:paraId="66170FBC" w14:textId="77777777" w:rsidR="007A79D6" w:rsidRDefault="007A79D6" w:rsidP="00E723C6">
            <w:pPr>
              <w:rPr>
                <w:rFonts w:ascii="Arial" w:hAnsi="Arial" w:cs="Arial"/>
                <w:sz w:val="23"/>
                <w:szCs w:val="23"/>
              </w:rPr>
            </w:pPr>
          </w:p>
          <w:p w14:paraId="1DC3820E" w14:textId="77777777" w:rsidR="007A79D6" w:rsidRDefault="007A79D6" w:rsidP="00E723C6">
            <w:pPr>
              <w:rPr>
                <w:rFonts w:ascii="Arial" w:hAnsi="Arial" w:cs="Arial"/>
                <w:sz w:val="23"/>
                <w:szCs w:val="23"/>
              </w:rPr>
            </w:pPr>
          </w:p>
          <w:p w14:paraId="706115FF" w14:textId="77777777" w:rsidR="007A79D6" w:rsidRDefault="007A79D6" w:rsidP="00E723C6">
            <w:pPr>
              <w:rPr>
                <w:rFonts w:ascii="Arial" w:hAnsi="Arial" w:cs="Arial"/>
                <w:sz w:val="23"/>
                <w:szCs w:val="23"/>
              </w:rPr>
            </w:pPr>
          </w:p>
          <w:p w14:paraId="5795B958" w14:textId="77777777" w:rsidR="007A79D6" w:rsidRDefault="007A79D6" w:rsidP="00E723C6">
            <w:pPr>
              <w:rPr>
                <w:rFonts w:ascii="Arial" w:hAnsi="Arial" w:cs="Arial"/>
                <w:sz w:val="23"/>
                <w:szCs w:val="23"/>
              </w:rPr>
            </w:pPr>
          </w:p>
          <w:p w14:paraId="25F4396A" w14:textId="77777777" w:rsidR="007A79D6" w:rsidRDefault="007A79D6" w:rsidP="00E723C6">
            <w:pPr>
              <w:rPr>
                <w:rFonts w:ascii="Arial" w:hAnsi="Arial" w:cs="Arial"/>
                <w:sz w:val="23"/>
                <w:szCs w:val="23"/>
              </w:rPr>
            </w:pPr>
          </w:p>
          <w:p w14:paraId="254B662F" w14:textId="77777777" w:rsidR="007A79D6" w:rsidRDefault="007A79D6" w:rsidP="00E723C6">
            <w:pPr>
              <w:rPr>
                <w:rFonts w:ascii="Arial" w:hAnsi="Arial" w:cs="Arial"/>
                <w:sz w:val="23"/>
                <w:szCs w:val="23"/>
              </w:rPr>
            </w:pPr>
          </w:p>
          <w:p w14:paraId="589BE846" w14:textId="77777777" w:rsidR="007A79D6" w:rsidRDefault="007A79D6" w:rsidP="00E723C6">
            <w:pPr>
              <w:rPr>
                <w:rFonts w:ascii="Arial" w:hAnsi="Arial" w:cs="Arial"/>
                <w:sz w:val="23"/>
                <w:szCs w:val="23"/>
              </w:rPr>
            </w:pPr>
          </w:p>
          <w:p w14:paraId="702A9F0B" w14:textId="77777777" w:rsidR="007A79D6" w:rsidRDefault="007A79D6" w:rsidP="00E723C6">
            <w:pPr>
              <w:rPr>
                <w:rFonts w:ascii="Arial" w:hAnsi="Arial" w:cs="Arial"/>
                <w:sz w:val="23"/>
                <w:szCs w:val="23"/>
              </w:rPr>
            </w:pPr>
          </w:p>
          <w:p w14:paraId="2E244C21" w14:textId="77777777" w:rsidR="007A79D6" w:rsidRDefault="007A79D6" w:rsidP="00E723C6">
            <w:pPr>
              <w:rPr>
                <w:rFonts w:ascii="Arial" w:hAnsi="Arial" w:cs="Arial"/>
                <w:sz w:val="23"/>
                <w:szCs w:val="23"/>
              </w:rPr>
            </w:pPr>
          </w:p>
          <w:p w14:paraId="41894D74" w14:textId="77777777" w:rsidR="007A79D6" w:rsidRDefault="007A79D6" w:rsidP="00E723C6">
            <w:pPr>
              <w:rPr>
                <w:rFonts w:ascii="Arial" w:hAnsi="Arial" w:cs="Arial"/>
                <w:sz w:val="23"/>
                <w:szCs w:val="23"/>
              </w:rPr>
            </w:pPr>
          </w:p>
          <w:p w14:paraId="4B6D2F36" w14:textId="77777777" w:rsidR="007A79D6" w:rsidRDefault="007A79D6" w:rsidP="00E723C6">
            <w:pPr>
              <w:rPr>
                <w:rFonts w:ascii="Arial" w:hAnsi="Arial" w:cs="Arial"/>
                <w:sz w:val="23"/>
                <w:szCs w:val="23"/>
              </w:rPr>
            </w:pPr>
          </w:p>
          <w:p w14:paraId="36B8FCD0" w14:textId="77777777" w:rsidR="007A79D6" w:rsidRDefault="007A79D6" w:rsidP="00E723C6">
            <w:pPr>
              <w:rPr>
                <w:rFonts w:ascii="Arial" w:hAnsi="Arial" w:cs="Arial"/>
                <w:sz w:val="23"/>
                <w:szCs w:val="23"/>
              </w:rPr>
            </w:pPr>
          </w:p>
          <w:p w14:paraId="71C79B5D" w14:textId="77777777" w:rsidR="007A79D6" w:rsidRDefault="007A79D6" w:rsidP="00E723C6">
            <w:pPr>
              <w:rPr>
                <w:rFonts w:ascii="Arial" w:hAnsi="Arial" w:cs="Arial"/>
                <w:sz w:val="23"/>
                <w:szCs w:val="23"/>
              </w:rPr>
            </w:pPr>
          </w:p>
          <w:p w14:paraId="11A03CE5" w14:textId="77777777" w:rsidR="007A79D6" w:rsidRDefault="007A79D6" w:rsidP="00E723C6">
            <w:pPr>
              <w:rPr>
                <w:rFonts w:ascii="Arial" w:hAnsi="Arial" w:cs="Arial"/>
                <w:sz w:val="23"/>
                <w:szCs w:val="23"/>
              </w:rPr>
            </w:pPr>
          </w:p>
          <w:p w14:paraId="4B4CC547" w14:textId="77777777" w:rsidR="007A79D6" w:rsidRDefault="007A79D6" w:rsidP="00E723C6">
            <w:pPr>
              <w:rPr>
                <w:rFonts w:ascii="Arial" w:hAnsi="Arial" w:cs="Arial"/>
                <w:sz w:val="23"/>
                <w:szCs w:val="23"/>
              </w:rPr>
            </w:pPr>
          </w:p>
          <w:p w14:paraId="5B391573" w14:textId="77777777" w:rsidR="007A79D6" w:rsidRDefault="007A79D6" w:rsidP="00E723C6">
            <w:pPr>
              <w:rPr>
                <w:rFonts w:ascii="Arial" w:hAnsi="Arial" w:cs="Arial"/>
                <w:sz w:val="23"/>
                <w:szCs w:val="23"/>
              </w:rPr>
            </w:pPr>
          </w:p>
          <w:p w14:paraId="37F8C2C1" w14:textId="77777777" w:rsidR="007A79D6" w:rsidRDefault="007A79D6" w:rsidP="00E723C6">
            <w:pPr>
              <w:rPr>
                <w:rFonts w:ascii="Arial" w:hAnsi="Arial" w:cs="Arial"/>
                <w:sz w:val="23"/>
                <w:szCs w:val="23"/>
              </w:rPr>
            </w:pPr>
          </w:p>
          <w:p w14:paraId="5D54481E" w14:textId="77777777" w:rsidR="007A79D6" w:rsidRDefault="007A79D6" w:rsidP="00E723C6">
            <w:pPr>
              <w:rPr>
                <w:rFonts w:ascii="Arial" w:hAnsi="Arial" w:cs="Arial"/>
                <w:sz w:val="23"/>
                <w:szCs w:val="23"/>
              </w:rPr>
            </w:pPr>
          </w:p>
          <w:p w14:paraId="055F9738" w14:textId="77777777" w:rsidR="007A79D6" w:rsidRDefault="007A79D6" w:rsidP="00E723C6">
            <w:pPr>
              <w:rPr>
                <w:rFonts w:ascii="Arial" w:hAnsi="Arial" w:cs="Arial"/>
                <w:sz w:val="23"/>
                <w:szCs w:val="23"/>
              </w:rPr>
            </w:pPr>
          </w:p>
          <w:p w14:paraId="3F38FD89" w14:textId="77777777" w:rsidR="007A79D6" w:rsidRDefault="007A79D6" w:rsidP="00E723C6">
            <w:pPr>
              <w:rPr>
                <w:rFonts w:ascii="Arial" w:hAnsi="Arial" w:cs="Arial"/>
                <w:sz w:val="23"/>
                <w:szCs w:val="23"/>
              </w:rPr>
            </w:pPr>
          </w:p>
          <w:p w14:paraId="08634179" w14:textId="77777777" w:rsidR="007A79D6" w:rsidRDefault="007A79D6" w:rsidP="00E723C6">
            <w:pPr>
              <w:rPr>
                <w:rFonts w:ascii="Arial" w:hAnsi="Arial" w:cs="Arial"/>
                <w:sz w:val="23"/>
                <w:szCs w:val="23"/>
              </w:rPr>
            </w:pPr>
          </w:p>
          <w:p w14:paraId="62D3641F" w14:textId="77777777" w:rsidR="007A79D6" w:rsidRPr="00DA3767" w:rsidRDefault="007A79D6" w:rsidP="00E723C6">
            <w:pPr>
              <w:rPr>
                <w:rFonts w:ascii="Arial" w:hAnsi="Arial" w:cs="Arial"/>
                <w:sz w:val="23"/>
                <w:szCs w:val="23"/>
              </w:rPr>
            </w:pPr>
          </w:p>
        </w:tc>
      </w:tr>
    </w:tbl>
    <w:p w14:paraId="4E9D57E9" w14:textId="77777777" w:rsidR="007A79D6" w:rsidRDefault="007A79D6" w:rsidP="007A79D6">
      <w:pPr>
        <w:jc w:val="both"/>
        <w:sectPr w:rsidR="007A79D6" w:rsidSect="00ED28F3">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6675"/>
        <w:gridCol w:w="4217"/>
      </w:tblGrid>
      <w:tr w:rsidR="007A79D6" w:rsidRPr="00DA3767" w14:paraId="32A30796" w14:textId="77777777" w:rsidTr="00E723C6">
        <w:trPr>
          <w:trHeight w:val="851"/>
        </w:trPr>
        <w:tc>
          <w:tcPr>
            <w:tcW w:w="3114" w:type="dxa"/>
            <w:tcBorders>
              <w:right w:val="nil"/>
            </w:tcBorders>
            <w:shd w:val="clear" w:color="auto" w:fill="EEECE1"/>
            <w:vAlign w:val="center"/>
          </w:tcPr>
          <w:p w14:paraId="0542590B"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5D5EB4D7"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154C7EA4"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7A79D6" w:rsidRPr="00DA3767" w14:paraId="6FB5E356" w14:textId="77777777" w:rsidTr="00E723C6">
        <w:trPr>
          <w:trHeight w:val="720"/>
        </w:trPr>
        <w:tc>
          <w:tcPr>
            <w:tcW w:w="3114" w:type="dxa"/>
            <w:shd w:val="clear" w:color="auto" w:fill="DBE5F1"/>
            <w:vAlign w:val="center"/>
          </w:tcPr>
          <w:p w14:paraId="3366CD3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09DAF0D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2F568E1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26952F3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44403ECC"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338E4508" w14:textId="77777777" w:rsidTr="00E723C6">
        <w:tc>
          <w:tcPr>
            <w:tcW w:w="3114" w:type="dxa"/>
          </w:tcPr>
          <w:p w14:paraId="2FDF422B"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p>
          <w:p w14:paraId="22FA4311" w14:textId="77777777" w:rsidR="007A79D6" w:rsidRPr="004816F2" w:rsidRDefault="007A79D6" w:rsidP="00E723C6">
            <w:pPr>
              <w:rPr>
                <w:b/>
                <w:i/>
                <w:color w:val="000000"/>
              </w:rPr>
            </w:pPr>
            <w:r w:rsidRPr="004816F2">
              <w:rPr>
                <w:b/>
                <w:i/>
                <w:color w:val="000000"/>
              </w:rPr>
              <w:t>DCJ-9-1-01</w:t>
            </w:r>
          </w:p>
          <w:p w14:paraId="75EB95AD" w14:textId="77777777" w:rsidR="007A79D6" w:rsidRPr="004816F2" w:rsidRDefault="007A79D6" w:rsidP="00E723C6">
            <w:pPr>
              <w:rPr>
                <w:b/>
                <w:i/>
                <w:color w:val="000000"/>
              </w:rPr>
            </w:pPr>
            <w:r w:rsidRPr="004816F2">
              <w:rPr>
                <w:b/>
                <w:i/>
                <w:color w:val="000000"/>
              </w:rPr>
              <w:t>DCJ-9-1-02</w:t>
            </w:r>
          </w:p>
          <w:p w14:paraId="69D9F805" w14:textId="77777777" w:rsidR="007A79D6" w:rsidRPr="004816F2" w:rsidRDefault="007A79D6" w:rsidP="00E723C6">
            <w:pPr>
              <w:rPr>
                <w:b/>
                <w:i/>
                <w:color w:val="000000"/>
              </w:rPr>
            </w:pPr>
          </w:p>
          <w:p w14:paraId="6A0CC07D" w14:textId="77777777" w:rsidR="007A79D6" w:rsidRPr="004816F2" w:rsidRDefault="007A79D6" w:rsidP="00E723C6">
            <w:pPr>
              <w:rPr>
                <w:rFonts w:ascii="Arial" w:hAnsi="Arial" w:cs="Arial"/>
                <w:b/>
                <w:i/>
                <w:color w:val="FF0000"/>
              </w:rPr>
            </w:pPr>
            <w:r w:rsidRPr="004816F2">
              <w:rPr>
                <w:b/>
                <w:i/>
                <w:color w:val="000000"/>
              </w:rPr>
              <w:t>DCJ-9-1-03</w:t>
            </w:r>
            <w:r w:rsidRPr="004816F2">
              <w:rPr>
                <w:rFonts w:ascii="Arial" w:hAnsi="Arial" w:cs="Arial"/>
                <w:b/>
                <w:i/>
                <w:color w:val="FF0000"/>
              </w:rPr>
              <w:t xml:space="preserve"> </w:t>
            </w:r>
          </w:p>
          <w:p w14:paraId="0641721A"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17C2F822"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2DB5FC08" w14:textId="77777777" w:rsidR="007A79D6" w:rsidRDefault="007A79D6" w:rsidP="00E723C6">
            <w:pPr>
              <w:rPr>
                <w:rFonts w:ascii="Arial" w:hAnsi="Arial" w:cs="Arial"/>
                <w:color w:val="FF0000"/>
                <w:sz w:val="23"/>
                <w:szCs w:val="23"/>
              </w:rPr>
            </w:pPr>
          </w:p>
          <w:p w14:paraId="399283EA"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4DB8D03" w14:textId="77777777" w:rsidR="007A79D6" w:rsidRPr="004816F2" w:rsidRDefault="007A79D6" w:rsidP="00E723C6">
            <w:pPr>
              <w:rPr>
                <w:b/>
                <w:i/>
                <w:color w:val="000000"/>
              </w:rPr>
            </w:pPr>
            <w:r w:rsidRPr="004816F2">
              <w:rPr>
                <w:b/>
                <w:i/>
                <w:color w:val="000000"/>
              </w:rPr>
              <w:t>DCJ-9-2-01</w:t>
            </w:r>
          </w:p>
          <w:p w14:paraId="35BD803C" w14:textId="77777777" w:rsidR="007A79D6" w:rsidRPr="004816F2" w:rsidRDefault="007A79D6" w:rsidP="00E723C6">
            <w:pPr>
              <w:rPr>
                <w:b/>
                <w:i/>
                <w:color w:val="000000"/>
              </w:rPr>
            </w:pPr>
            <w:r w:rsidRPr="004816F2">
              <w:rPr>
                <w:b/>
                <w:i/>
                <w:color w:val="000000"/>
              </w:rPr>
              <w:t>DCJ-9-2-02</w:t>
            </w:r>
          </w:p>
          <w:p w14:paraId="41ED56F6" w14:textId="77777777" w:rsidR="007A79D6" w:rsidRPr="004816F2" w:rsidRDefault="007A79D6" w:rsidP="00E723C6">
            <w:pPr>
              <w:rPr>
                <w:b/>
                <w:i/>
                <w:color w:val="000000"/>
              </w:rPr>
            </w:pPr>
          </w:p>
          <w:p w14:paraId="492DFB0D" w14:textId="77777777" w:rsidR="007A79D6" w:rsidRPr="004816F2" w:rsidRDefault="007A79D6" w:rsidP="00E723C6">
            <w:pPr>
              <w:rPr>
                <w:rFonts w:ascii="Arial" w:hAnsi="Arial" w:cs="Arial"/>
                <w:b/>
                <w:i/>
                <w:color w:val="FF0000"/>
              </w:rPr>
            </w:pPr>
            <w:r w:rsidRPr="004816F2">
              <w:rPr>
                <w:b/>
                <w:i/>
                <w:color w:val="000000"/>
              </w:rPr>
              <w:t>DCJ-9-2-03</w:t>
            </w:r>
          </w:p>
          <w:p w14:paraId="0404F9D8" w14:textId="77777777" w:rsidR="007A79D6" w:rsidRDefault="007A79D6" w:rsidP="00E723C6">
            <w:pPr>
              <w:rPr>
                <w:rFonts w:ascii="Arial" w:hAnsi="Arial" w:cs="Arial"/>
              </w:rPr>
            </w:pPr>
            <w:r>
              <w:rPr>
                <w:rFonts w:ascii="Arial" w:hAnsi="Arial" w:cs="Arial"/>
                <w:color w:val="FF0000"/>
                <w:sz w:val="23"/>
                <w:szCs w:val="23"/>
              </w:rPr>
              <w:t xml:space="preserve">- tematické okruhy – </w:t>
            </w:r>
          </w:p>
          <w:p w14:paraId="4DF177F5"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-orientace ve městě</w:t>
            </w:r>
          </w:p>
          <w:p w14:paraId="4393DD74"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informace o městské dopravě</w:t>
            </w:r>
          </w:p>
          <w:p w14:paraId="1AA370C0"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obchod, nakupování</w:t>
            </w:r>
          </w:p>
          <w:p w14:paraId="0B2945C7" w14:textId="77777777" w:rsidR="007A79D6" w:rsidRDefault="007A79D6" w:rsidP="00E723C6">
            <w:pPr>
              <w:rPr>
                <w:rFonts w:ascii="Arial" w:hAnsi="Arial" w:cs="Arial"/>
                <w:color w:val="FF0000"/>
              </w:rPr>
            </w:pPr>
            <w:r>
              <w:rPr>
                <w:rFonts w:ascii="Arial" w:hAnsi="Arial" w:cs="Arial"/>
                <w:color w:val="FF0000"/>
                <w:sz w:val="22"/>
                <w:szCs w:val="22"/>
              </w:rPr>
              <w:t>- počasí</w:t>
            </w:r>
          </w:p>
          <w:p w14:paraId="49669678" w14:textId="77777777" w:rsidR="007A79D6" w:rsidRDefault="007A79D6" w:rsidP="00E723C6">
            <w:pPr>
              <w:rPr>
                <w:rFonts w:ascii="Arial" w:hAnsi="Arial" w:cs="Arial"/>
                <w:color w:val="FF0000"/>
              </w:rPr>
            </w:pPr>
            <w:r>
              <w:rPr>
                <w:rFonts w:ascii="Arial" w:hAnsi="Arial" w:cs="Arial"/>
                <w:color w:val="FF0000"/>
                <w:sz w:val="22"/>
                <w:szCs w:val="22"/>
              </w:rPr>
              <w:t>- reálie zemí příslušných jazykových oblastí</w:t>
            </w:r>
          </w:p>
          <w:p w14:paraId="7FA755C1" w14:textId="77777777" w:rsidR="007A79D6" w:rsidRPr="00A32120" w:rsidRDefault="007A79D6" w:rsidP="00E723C6">
            <w:pPr>
              <w:rPr>
                <w:rFonts w:ascii="Arial" w:hAnsi="Arial" w:cs="Arial"/>
                <w:color w:val="FF0000"/>
              </w:rPr>
            </w:pPr>
            <w:r>
              <w:rPr>
                <w:rFonts w:ascii="Arial" w:hAnsi="Arial" w:cs="Arial"/>
                <w:color w:val="FF0000"/>
                <w:sz w:val="22"/>
                <w:szCs w:val="22"/>
              </w:rPr>
              <w:t>- lidské tělo, zdraví, příroda</w:t>
            </w:r>
          </w:p>
          <w:p w14:paraId="5191B6FC" w14:textId="77777777" w:rsidR="007A79D6" w:rsidRDefault="007A79D6" w:rsidP="00E723C6">
            <w:pPr>
              <w:rPr>
                <w:rFonts w:ascii="Arial" w:hAnsi="Arial" w:cs="Arial"/>
                <w:b/>
                <w:color w:val="FF0000"/>
                <w:sz w:val="23"/>
                <w:szCs w:val="23"/>
              </w:rPr>
            </w:pPr>
          </w:p>
          <w:p w14:paraId="5E25D4B6" w14:textId="77777777" w:rsidR="007A79D6" w:rsidRDefault="007A79D6" w:rsidP="00E723C6">
            <w:pPr>
              <w:rPr>
                <w:rFonts w:ascii="Arial" w:hAnsi="Arial" w:cs="Arial"/>
                <w:b/>
                <w:color w:val="FF0000"/>
                <w:sz w:val="23"/>
                <w:szCs w:val="23"/>
              </w:rPr>
            </w:pPr>
          </w:p>
          <w:p w14:paraId="6C5E2AEC"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t>Psaní</w:t>
            </w:r>
          </w:p>
          <w:p w14:paraId="73A193A5" w14:textId="77777777" w:rsidR="007A79D6" w:rsidRPr="004816F2" w:rsidRDefault="007A79D6" w:rsidP="00E723C6">
            <w:pPr>
              <w:rPr>
                <w:rFonts w:ascii="Arial" w:hAnsi="Arial" w:cs="Arial"/>
                <w:b/>
                <w:i/>
                <w:color w:val="FF0000"/>
              </w:rPr>
            </w:pPr>
            <w:r w:rsidRPr="004816F2">
              <w:rPr>
                <w:b/>
                <w:i/>
                <w:color w:val="000000"/>
              </w:rPr>
              <w:lastRenderedPageBreak/>
              <w:t>DCJ-9-4-02</w:t>
            </w:r>
          </w:p>
          <w:p w14:paraId="18AA2125" w14:textId="77777777" w:rsidR="007A79D6" w:rsidRPr="004816F2" w:rsidRDefault="007A79D6" w:rsidP="00E723C6">
            <w:pPr>
              <w:rPr>
                <w:rFonts w:ascii="Arial" w:hAnsi="Arial" w:cs="Arial"/>
                <w:b/>
                <w:i/>
                <w:color w:val="FF0000"/>
              </w:rPr>
            </w:pPr>
            <w:r w:rsidRPr="004816F2">
              <w:rPr>
                <w:b/>
                <w:i/>
                <w:color w:val="000000"/>
              </w:rPr>
              <w:t>DCJ-9-4-03</w:t>
            </w:r>
          </w:p>
          <w:p w14:paraId="51C65A30" w14:textId="77777777" w:rsidR="007A79D6" w:rsidRDefault="007A79D6" w:rsidP="00E723C6">
            <w:pPr>
              <w:rPr>
                <w:rFonts w:ascii="Arial" w:hAnsi="Arial" w:cs="Arial"/>
                <w:color w:val="FF0000"/>
                <w:sz w:val="23"/>
                <w:szCs w:val="23"/>
              </w:rPr>
            </w:pPr>
          </w:p>
          <w:p w14:paraId="417EC3C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72A3337"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časování dalších sloves</w:t>
            </w:r>
          </w:p>
          <w:p w14:paraId="68FB911B"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množné číslo podstatných jmen</w:t>
            </w:r>
          </w:p>
          <w:p w14:paraId="15FAA7A1"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skloňování podstatných jmen v jednotném čísle</w:t>
            </w:r>
          </w:p>
          <w:p w14:paraId="4BFD97C4" w14:textId="77777777" w:rsidR="007A79D6" w:rsidRPr="00511049" w:rsidRDefault="007A79D6" w:rsidP="00E723C6">
            <w:pPr>
              <w:rPr>
                <w:rFonts w:ascii="Arial" w:hAnsi="Arial" w:cs="Arial"/>
                <w:b/>
                <w:color w:val="FF0000"/>
                <w:sz w:val="23"/>
                <w:szCs w:val="23"/>
              </w:rPr>
            </w:pPr>
          </w:p>
          <w:p w14:paraId="5AB41098" w14:textId="77777777" w:rsidR="007A79D6" w:rsidRDefault="007A79D6" w:rsidP="00E723C6">
            <w:pPr>
              <w:rPr>
                <w:rFonts w:ascii="Arial" w:hAnsi="Arial" w:cs="Arial"/>
                <w:b/>
                <w:color w:val="FF0000"/>
                <w:sz w:val="23"/>
                <w:szCs w:val="23"/>
              </w:rPr>
            </w:pPr>
          </w:p>
          <w:p w14:paraId="48ED819E"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5A92618A" w14:textId="77777777" w:rsidR="007A79D6" w:rsidRPr="004816F2" w:rsidRDefault="007A79D6" w:rsidP="00E723C6">
            <w:pPr>
              <w:rPr>
                <w:rFonts w:ascii="Arial" w:hAnsi="Arial" w:cs="Arial"/>
                <w:b/>
                <w:i/>
                <w:color w:val="FF0000"/>
              </w:rPr>
            </w:pPr>
            <w:r w:rsidRPr="004816F2">
              <w:rPr>
                <w:b/>
                <w:i/>
                <w:color w:val="000000"/>
              </w:rPr>
              <w:t>DCJ-9-3-02</w:t>
            </w:r>
          </w:p>
          <w:p w14:paraId="3CB4CE7D" w14:textId="77777777" w:rsidR="007A79D6" w:rsidRPr="004816F2" w:rsidRDefault="007A79D6" w:rsidP="00E723C6">
            <w:pPr>
              <w:rPr>
                <w:rFonts w:ascii="Arial" w:hAnsi="Arial" w:cs="Arial"/>
                <w:b/>
                <w:i/>
                <w:color w:val="FF0000"/>
              </w:rPr>
            </w:pPr>
            <w:r w:rsidRPr="004816F2">
              <w:rPr>
                <w:b/>
                <w:i/>
                <w:color w:val="000000"/>
              </w:rPr>
              <w:t>DCJ-9-3-03</w:t>
            </w:r>
          </w:p>
          <w:p w14:paraId="7F6265B3" w14:textId="77777777" w:rsidR="007A79D6" w:rsidRPr="00DC3DE0" w:rsidRDefault="007A79D6" w:rsidP="00E723C6">
            <w:pPr>
              <w:ind w:firstLine="708"/>
              <w:rPr>
                <w:rFonts w:ascii="Arial" w:hAnsi="Arial" w:cs="Arial"/>
                <w:color w:val="FF0000"/>
                <w:sz w:val="23"/>
                <w:szCs w:val="23"/>
              </w:rPr>
            </w:pPr>
          </w:p>
          <w:p w14:paraId="7CE4917D" w14:textId="77777777" w:rsidR="007A79D6" w:rsidRPr="00DC3DE0" w:rsidRDefault="007A79D6" w:rsidP="00E723C6">
            <w:pPr>
              <w:ind w:firstLine="708"/>
              <w:rPr>
                <w:rFonts w:ascii="Arial" w:hAnsi="Arial" w:cs="Arial"/>
                <w:color w:val="FF0000"/>
                <w:sz w:val="23"/>
                <w:szCs w:val="23"/>
              </w:rPr>
            </w:pPr>
          </w:p>
          <w:p w14:paraId="67AE6636" w14:textId="77777777" w:rsidR="007A79D6" w:rsidRDefault="007A79D6" w:rsidP="00E723C6">
            <w:pPr>
              <w:ind w:firstLine="708"/>
              <w:rPr>
                <w:rFonts w:ascii="Arial" w:hAnsi="Arial" w:cs="Arial"/>
                <w:color w:val="FF0000"/>
                <w:sz w:val="23"/>
                <w:szCs w:val="23"/>
              </w:rPr>
            </w:pPr>
          </w:p>
          <w:p w14:paraId="289424EC" w14:textId="77777777" w:rsidR="007A79D6" w:rsidRPr="00DC3DE0" w:rsidRDefault="007A79D6" w:rsidP="00E723C6">
            <w:pPr>
              <w:ind w:firstLine="708"/>
              <w:rPr>
                <w:rFonts w:ascii="Arial" w:hAnsi="Arial" w:cs="Arial"/>
                <w:color w:val="FF0000"/>
                <w:sz w:val="23"/>
                <w:szCs w:val="23"/>
              </w:rPr>
            </w:pPr>
          </w:p>
          <w:p w14:paraId="56593C83" w14:textId="77777777" w:rsidR="007A79D6" w:rsidRPr="00432187"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38735212" w14:textId="77777777" w:rsidR="007A79D6" w:rsidRPr="00BF2EA8" w:rsidRDefault="007A79D6" w:rsidP="00E723C6">
            <w:pPr>
              <w:rPr>
                <w:rFonts w:ascii="Arial" w:hAnsi="Arial" w:cs="Arial"/>
                <w:b/>
                <w:color w:val="FF0000"/>
                <w:sz w:val="23"/>
                <w:szCs w:val="23"/>
                <w:u w:val="single"/>
              </w:rPr>
            </w:pPr>
          </w:p>
          <w:p w14:paraId="3B204645" w14:textId="77777777" w:rsidR="007A79D6" w:rsidRPr="00DC3DE0" w:rsidRDefault="007A79D6" w:rsidP="00E723C6">
            <w:pPr>
              <w:rPr>
                <w:rFonts w:ascii="Arial" w:hAnsi="Arial" w:cs="Arial"/>
                <w:color w:val="FF0000"/>
                <w:sz w:val="23"/>
                <w:szCs w:val="23"/>
              </w:rPr>
            </w:pPr>
          </w:p>
          <w:p w14:paraId="603494B7" w14:textId="77777777" w:rsidR="007A79D6" w:rsidRPr="00DC3DE0" w:rsidRDefault="007A79D6" w:rsidP="00E723C6">
            <w:pPr>
              <w:rPr>
                <w:rFonts w:ascii="Arial" w:hAnsi="Arial" w:cs="Arial"/>
                <w:b/>
                <w:color w:val="FF0000"/>
                <w:sz w:val="23"/>
                <w:szCs w:val="23"/>
                <w:u w:val="single"/>
              </w:rPr>
            </w:pPr>
          </w:p>
          <w:p w14:paraId="5C3A0D8A" w14:textId="77777777" w:rsidR="007A79D6" w:rsidRPr="00DC3DE0" w:rsidRDefault="007A79D6" w:rsidP="00E723C6">
            <w:pPr>
              <w:rPr>
                <w:rFonts w:ascii="Arial" w:hAnsi="Arial" w:cs="Arial"/>
                <w:b/>
                <w:color w:val="FF0000"/>
                <w:sz w:val="23"/>
                <w:szCs w:val="23"/>
                <w:u w:val="single"/>
              </w:rPr>
            </w:pPr>
          </w:p>
          <w:p w14:paraId="3A2657E7" w14:textId="77777777" w:rsidR="007A79D6" w:rsidRPr="00DC3DE0" w:rsidRDefault="007A79D6" w:rsidP="00E723C6">
            <w:pPr>
              <w:rPr>
                <w:rFonts w:ascii="Arial" w:hAnsi="Arial" w:cs="Arial"/>
                <w:b/>
                <w:color w:val="FF0000"/>
                <w:sz w:val="23"/>
                <w:szCs w:val="23"/>
                <w:u w:val="single"/>
              </w:rPr>
            </w:pPr>
          </w:p>
          <w:p w14:paraId="6C06FA8E" w14:textId="77777777" w:rsidR="007A79D6" w:rsidRDefault="007A79D6" w:rsidP="00E723C6">
            <w:pPr>
              <w:rPr>
                <w:rFonts w:ascii="Arial" w:hAnsi="Arial" w:cs="Arial"/>
                <w:color w:val="FF0000"/>
                <w:sz w:val="23"/>
                <w:szCs w:val="23"/>
              </w:rPr>
            </w:pPr>
          </w:p>
          <w:p w14:paraId="62C6F7EB" w14:textId="77777777" w:rsidR="007A79D6" w:rsidRDefault="007A79D6" w:rsidP="00E723C6">
            <w:pPr>
              <w:rPr>
                <w:rFonts w:ascii="Arial" w:hAnsi="Arial" w:cs="Arial"/>
                <w:color w:val="FF0000"/>
                <w:sz w:val="23"/>
                <w:szCs w:val="23"/>
              </w:rPr>
            </w:pPr>
          </w:p>
          <w:p w14:paraId="0621E697" w14:textId="77777777" w:rsidR="007A79D6" w:rsidRDefault="007A79D6" w:rsidP="00E723C6">
            <w:pPr>
              <w:rPr>
                <w:rFonts w:ascii="Arial" w:hAnsi="Arial" w:cs="Arial"/>
                <w:color w:val="FF0000"/>
                <w:sz w:val="23"/>
                <w:szCs w:val="23"/>
              </w:rPr>
            </w:pPr>
          </w:p>
          <w:p w14:paraId="5D97D7C4" w14:textId="77777777" w:rsidR="007A79D6" w:rsidRDefault="007A79D6" w:rsidP="00E723C6">
            <w:pPr>
              <w:rPr>
                <w:rFonts w:ascii="Arial" w:hAnsi="Arial" w:cs="Arial"/>
                <w:color w:val="FF0000"/>
                <w:sz w:val="23"/>
                <w:szCs w:val="23"/>
              </w:rPr>
            </w:pPr>
          </w:p>
          <w:p w14:paraId="253D5ACA" w14:textId="77777777" w:rsidR="007A79D6" w:rsidRPr="00DA3767" w:rsidRDefault="007A79D6" w:rsidP="00E723C6">
            <w:pPr>
              <w:rPr>
                <w:rFonts w:ascii="Arial" w:hAnsi="Arial" w:cs="Arial"/>
                <w:sz w:val="23"/>
                <w:szCs w:val="23"/>
              </w:rPr>
            </w:pPr>
          </w:p>
        </w:tc>
        <w:tc>
          <w:tcPr>
            <w:tcW w:w="6821" w:type="dxa"/>
          </w:tcPr>
          <w:p w14:paraId="3DD0B007" w14:textId="77777777" w:rsidR="007A79D6" w:rsidRDefault="007A79D6" w:rsidP="00E723C6">
            <w:pPr>
              <w:rPr>
                <w:rFonts w:ascii="Arial" w:hAnsi="Arial" w:cs="Arial"/>
                <w:noProof/>
                <w:sz w:val="23"/>
                <w:szCs w:val="23"/>
              </w:rPr>
            </w:pPr>
          </w:p>
          <w:p w14:paraId="09FDE2AD"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6BEDAA10"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17A20FE4" w14:textId="77777777" w:rsidR="007A79D6" w:rsidRPr="00F71BD2" w:rsidRDefault="007A79D6" w:rsidP="00E723C6">
            <w:pPr>
              <w:rPr>
                <w:rFonts w:ascii="Arial" w:hAnsi="Arial" w:cs="Arial"/>
                <w:noProof/>
                <w:sz w:val="23"/>
                <w:szCs w:val="23"/>
                <w:highlight w:val="yellow"/>
              </w:rPr>
            </w:pPr>
            <w:r>
              <w:rPr>
                <w:rFonts w:ascii="Arial" w:hAnsi="Arial" w:cs="Arial"/>
                <w:noProof/>
                <w:sz w:val="23"/>
                <w:szCs w:val="23"/>
              </w:rPr>
              <w:t>- rozumí základním informacím v krátkých poslechových textech týkajících se každodenních témat</w:t>
            </w:r>
          </w:p>
          <w:p w14:paraId="3F485CD8" w14:textId="77777777" w:rsidR="007A79D6" w:rsidRDefault="007A79D6" w:rsidP="00E723C6">
            <w:pPr>
              <w:rPr>
                <w:rFonts w:ascii="Arial" w:hAnsi="Arial" w:cs="Arial"/>
                <w:sz w:val="23"/>
                <w:szCs w:val="23"/>
              </w:rPr>
            </w:pPr>
          </w:p>
          <w:p w14:paraId="561E9B17" w14:textId="77777777" w:rsidR="007A79D6" w:rsidRDefault="007A79D6" w:rsidP="00E723C6">
            <w:pPr>
              <w:rPr>
                <w:rFonts w:ascii="Arial" w:hAnsi="Arial" w:cs="Arial"/>
                <w:sz w:val="23"/>
                <w:szCs w:val="23"/>
              </w:rPr>
            </w:pPr>
          </w:p>
          <w:p w14:paraId="6F30AC47" w14:textId="77777777" w:rsidR="007A79D6" w:rsidRDefault="007A79D6" w:rsidP="00E723C6">
            <w:pPr>
              <w:rPr>
                <w:rFonts w:ascii="Arial" w:hAnsi="Arial" w:cs="Arial"/>
                <w:sz w:val="23"/>
                <w:szCs w:val="23"/>
              </w:rPr>
            </w:pPr>
          </w:p>
          <w:p w14:paraId="394E015A" w14:textId="77777777" w:rsidR="007A79D6" w:rsidRDefault="007A79D6" w:rsidP="00E723C6">
            <w:pPr>
              <w:rPr>
                <w:rFonts w:ascii="Arial" w:hAnsi="Arial" w:cs="Arial"/>
                <w:sz w:val="23"/>
                <w:szCs w:val="23"/>
              </w:rPr>
            </w:pPr>
          </w:p>
          <w:p w14:paraId="0096A05B" w14:textId="77777777" w:rsidR="007A79D6" w:rsidRDefault="007A79D6" w:rsidP="00E723C6">
            <w:pPr>
              <w:rPr>
                <w:rFonts w:ascii="Arial" w:hAnsi="Arial" w:cs="Arial"/>
                <w:sz w:val="23"/>
                <w:szCs w:val="23"/>
              </w:rPr>
            </w:pPr>
          </w:p>
          <w:p w14:paraId="2D92818D" w14:textId="77777777" w:rsidR="007A79D6" w:rsidRDefault="007A79D6" w:rsidP="00E723C6">
            <w:pPr>
              <w:rPr>
                <w:rFonts w:ascii="Arial" w:hAnsi="Arial" w:cs="Arial"/>
                <w:sz w:val="23"/>
                <w:szCs w:val="23"/>
              </w:rPr>
            </w:pPr>
          </w:p>
          <w:p w14:paraId="6880C46E"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2EFC9CDF"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p>
          <w:p w14:paraId="2C1ADE32"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1DCAED12" w14:textId="77777777" w:rsidR="007A79D6" w:rsidRDefault="007A79D6" w:rsidP="00E723C6">
            <w:pPr>
              <w:rPr>
                <w:rFonts w:ascii="Arial" w:hAnsi="Arial" w:cs="Arial"/>
                <w:sz w:val="23"/>
                <w:szCs w:val="23"/>
              </w:rPr>
            </w:pPr>
          </w:p>
          <w:p w14:paraId="0CF59B44" w14:textId="77777777" w:rsidR="007A79D6" w:rsidRDefault="007A79D6" w:rsidP="00E723C6">
            <w:pPr>
              <w:rPr>
                <w:rFonts w:ascii="Arial" w:hAnsi="Arial" w:cs="Arial"/>
                <w:sz w:val="23"/>
                <w:szCs w:val="23"/>
              </w:rPr>
            </w:pPr>
          </w:p>
          <w:p w14:paraId="45523D5E" w14:textId="77777777" w:rsidR="007A79D6" w:rsidRDefault="007A79D6" w:rsidP="00E723C6">
            <w:pPr>
              <w:rPr>
                <w:rFonts w:ascii="Arial" w:hAnsi="Arial" w:cs="Arial"/>
                <w:sz w:val="23"/>
                <w:szCs w:val="23"/>
              </w:rPr>
            </w:pPr>
          </w:p>
          <w:p w14:paraId="7F092BCA" w14:textId="77777777" w:rsidR="007A79D6" w:rsidRDefault="007A79D6" w:rsidP="00E723C6">
            <w:pPr>
              <w:rPr>
                <w:rFonts w:ascii="Arial" w:hAnsi="Arial" w:cs="Arial"/>
                <w:sz w:val="23"/>
                <w:szCs w:val="23"/>
              </w:rPr>
            </w:pPr>
          </w:p>
          <w:p w14:paraId="1DE1F320" w14:textId="77777777" w:rsidR="007A79D6" w:rsidRDefault="007A79D6" w:rsidP="00E723C6">
            <w:pPr>
              <w:rPr>
                <w:rFonts w:ascii="Arial" w:hAnsi="Arial" w:cs="Arial"/>
                <w:sz w:val="23"/>
                <w:szCs w:val="23"/>
              </w:rPr>
            </w:pPr>
          </w:p>
          <w:p w14:paraId="0038C727" w14:textId="77777777" w:rsidR="007A79D6" w:rsidRDefault="007A79D6" w:rsidP="00E723C6">
            <w:pPr>
              <w:rPr>
                <w:rFonts w:ascii="Arial" w:hAnsi="Arial" w:cs="Arial"/>
                <w:sz w:val="23"/>
                <w:szCs w:val="23"/>
              </w:rPr>
            </w:pPr>
          </w:p>
          <w:p w14:paraId="1D3CE34F" w14:textId="77777777" w:rsidR="007A79D6" w:rsidRDefault="007A79D6" w:rsidP="00E723C6">
            <w:pPr>
              <w:rPr>
                <w:rFonts w:ascii="Arial" w:hAnsi="Arial" w:cs="Arial"/>
                <w:sz w:val="23"/>
                <w:szCs w:val="23"/>
              </w:rPr>
            </w:pPr>
          </w:p>
          <w:p w14:paraId="43E913C2" w14:textId="77777777" w:rsidR="007A79D6" w:rsidRDefault="007A79D6" w:rsidP="00E723C6">
            <w:pPr>
              <w:rPr>
                <w:rFonts w:ascii="Arial" w:hAnsi="Arial" w:cs="Arial"/>
                <w:sz w:val="23"/>
                <w:szCs w:val="23"/>
              </w:rPr>
            </w:pPr>
          </w:p>
          <w:p w14:paraId="5FA7DB55" w14:textId="77777777" w:rsidR="007A79D6" w:rsidRDefault="007A79D6" w:rsidP="00E723C6">
            <w:pPr>
              <w:rPr>
                <w:rFonts w:ascii="Arial" w:hAnsi="Arial" w:cs="Arial"/>
                <w:sz w:val="23"/>
                <w:szCs w:val="23"/>
              </w:rPr>
            </w:pPr>
          </w:p>
          <w:p w14:paraId="45962E42" w14:textId="77777777" w:rsidR="007A79D6" w:rsidRDefault="007A79D6" w:rsidP="00E723C6">
            <w:pPr>
              <w:rPr>
                <w:rFonts w:ascii="Arial" w:hAnsi="Arial" w:cs="Arial"/>
                <w:sz w:val="23"/>
                <w:szCs w:val="23"/>
              </w:rPr>
            </w:pPr>
          </w:p>
          <w:p w14:paraId="2D7986C6" w14:textId="77777777" w:rsidR="007A79D6" w:rsidRDefault="007A79D6" w:rsidP="00E723C6">
            <w:pPr>
              <w:rPr>
                <w:rFonts w:ascii="Arial" w:hAnsi="Arial" w:cs="Arial"/>
                <w:sz w:val="23"/>
                <w:szCs w:val="23"/>
              </w:rPr>
            </w:pPr>
          </w:p>
          <w:p w14:paraId="2A3429E1"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2E376F50"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1FB609FC" w14:textId="77777777" w:rsidR="007A79D6" w:rsidRDefault="007A79D6" w:rsidP="00E723C6">
            <w:pPr>
              <w:rPr>
                <w:rFonts w:ascii="Arial" w:hAnsi="Arial" w:cs="Arial"/>
                <w:sz w:val="23"/>
                <w:szCs w:val="23"/>
              </w:rPr>
            </w:pPr>
          </w:p>
          <w:p w14:paraId="25A9CBAF" w14:textId="77777777" w:rsidR="007A79D6" w:rsidRDefault="007A79D6" w:rsidP="00E723C6">
            <w:pPr>
              <w:rPr>
                <w:rFonts w:ascii="Arial" w:hAnsi="Arial" w:cs="Arial"/>
                <w:sz w:val="23"/>
                <w:szCs w:val="23"/>
              </w:rPr>
            </w:pPr>
          </w:p>
          <w:p w14:paraId="7DF7C8D2" w14:textId="77777777" w:rsidR="007A79D6" w:rsidRDefault="007A79D6" w:rsidP="00E723C6">
            <w:pPr>
              <w:rPr>
                <w:rFonts w:ascii="Arial" w:hAnsi="Arial" w:cs="Arial"/>
                <w:sz w:val="23"/>
                <w:szCs w:val="23"/>
              </w:rPr>
            </w:pPr>
            <w:r>
              <w:rPr>
                <w:rFonts w:ascii="Arial" w:hAnsi="Arial" w:cs="Arial"/>
                <w:sz w:val="23"/>
                <w:szCs w:val="23"/>
              </w:rPr>
              <w:t>- rozvíjí používání gramatických jevů k realizaci komunikačního záměru (jsou tolerované elementární chyby, které nenarušují smysl sdělení a porozumění)</w:t>
            </w:r>
          </w:p>
          <w:p w14:paraId="25E00EBC" w14:textId="77777777" w:rsidR="007A79D6" w:rsidRDefault="007A79D6" w:rsidP="00E723C6">
            <w:pPr>
              <w:rPr>
                <w:rFonts w:ascii="Arial" w:hAnsi="Arial" w:cs="Arial"/>
                <w:sz w:val="23"/>
                <w:szCs w:val="23"/>
              </w:rPr>
            </w:pPr>
            <w:r>
              <w:rPr>
                <w:rFonts w:ascii="Arial" w:hAnsi="Arial" w:cs="Arial"/>
                <w:sz w:val="23"/>
                <w:szCs w:val="23"/>
              </w:rPr>
              <w:t>- seznámí se s množným číslem podstatných jmen</w:t>
            </w:r>
          </w:p>
          <w:p w14:paraId="1FA2123F" w14:textId="77777777" w:rsidR="007A79D6" w:rsidRDefault="007A79D6" w:rsidP="00E723C6">
            <w:pPr>
              <w:rPr>
                <w:rFonts w:ascii="Arial" w:hAnsi="Arial" w:cs="Arial"/>
                <w:sz w:val="23"/>
                <w:szCs w:val="23"/>
              </w:rPr>
            </w:pPr>
            <w:r>
              <w:rPr>
                <w:rFonts w:ascii="Arial" w:hAnsi="Arial" w:cs="Arial"/>
                <w:sz w:val="23"/>
                <w:szCs w:val="23"/>
              </w:rPr>
              <w:t>- časuje slovesa</w:t>
            </w:r>
          </w:p>
          <w:p w14:paraId="27A2CD76" w14:textId="77777777" w:rsidR="007A79D6" w:rsidRDefault="007A79D6" w:rsidP="00E723C6">
            <w:pPr>
              <w:rPr>
                <w:rFonts w:ascii="Arial" w:hAnsi="Arial" w:cs="Arial"/>
                <w:sz w:val="23"/>
                <w:szCs w:val="23"/>
              </w:rPr>
            </w:pPr>
          </w:p>
          <w:p w14:paraId="2BB0E1CA" w14:textId="77777777" w:rsidR="007A79D6" w:rsidRDefault="007A79D6" w:rsidP="00E723C6">
            <w:pPr>
              <w:rPr>
                <w:rFonts w:ascii="Arial" w:hAnsi="Arial" w:cs="Arial"/>
                <w:sz w:val="23"/>
                <w:szCs w:val="23"/>
              </w:rPr>
            </w:pPr>
          </w:p>
          <w:p w14:paraId="3BD2C585" w14:textId="77777777" w:rsidR="007A79D6" w:rsidRDefault="007A79D6" w:rsidP="00E723C6">
            <w:pPr>
              <w:rPr>
                <w:rFonts w:ascii="Arial" w:hAnsi="Arial" w:cs="Arial"/>
                <w:sz w:val="23"/>
                <w:szCs w:val="23"/>
              </w:rPr>
            </w:pPr>
          </w:p>
          <w:p w14:paraId="1FF04F91"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běžným tématům</w:t>
            </w:r>
          </w:p>
          <w:p w14:paraId="612935C1" w14:textId="77777777" w:rsidR="007A79D6" w:rsidRDefault="007A79D6" w:rsidP="00E723C6">
            <w:pPr>
              <w:rPr>
                <w:rFonts w:ascii="Arial" w:hAnsi="Arial" w:cs="Arial"/>
                <w:sz w:val="23"/>
                <w:szCs w:val="23"/>
              </w:rPr>
            </w:pPr>
            <w:r>
              <w:rPr>
                <w:rFonts w:ascii="Arial" w:hAnsi="Arial" w:cs="Arial"/>
                <w:sz w:val="23"/>
                <w:szCs w:val="23"/>
              </w:rPr>
              <w:t>- rozumí krátkému jednoduchému textu a vyhledává v něm požadovanou informaci</w:t>
            </w:r>
          </w:p>
          <w:p w14:paraId="05002347" w14:textId="77777777" w:rsidR="007A79D6" w:rsidRDefault="007A79D6" w:rsidP="00E723C6">
            <w:pPr>
              <w:rPr>
                <w:rFonts w:ascii="Arial" w:hAnsi="Arial" w:cs="Arial"/>
                <w:sz w:val="23"/>
                <w:szCs w:val="23"/>
              </w:rPr>
            </w:pPr>
          </w:p>
          <w:p w14:paraId="71561F6D" w14:textId="77777777" w:rsidR="007A79D6" w:rsidRDefault="007A79D6" w:rsidP="00E723C6">
            <w:pPr>
              <w:rPr>
                <w:rFonts w:ascii="Arial" w:hAnsi="Arial" w:cs="Arial"/>
                <w:sz w:val="23"/>
                <w:szCs w:val="23"/>
              </w:rPr>
            </w:pPr>
          </w:p>
          <w:p w14:paraId="10008120" w14:textId="77777777" w:rsidR="007A79D6" w:rsidRDefault="007A79D6" w:rsidP="00E723C6">
            <w:pPr>
              <w:rPr>
                <w:rFonts w:ascii="Arial" w:hAnsi="Arial" w:cs="Arial"/>
                <w:sz w:val="23"/>
                <w:szCs w:val="23"/>
              </w:rPr>
            </w:pPr>
          </w:p>
          <w:p w14:paraId="7E666B15" w14:textId="77777777" w:rsidR="007A79D6" w:rsidRDefault="007A79D6" w:rsidP="00E723C6">
            <w:pPr>
              <w:rPr>
                <w:rFonts w:ascii="Arial" w:hAnsi="Arial" w:cs="Arial"/>
                <w:sz w:val="23"/>
                <w:szCs w:val="23"/>
              </w:rPr>
            </w:pPr>
            <w:r>
              <w:rPr>
                <w:rFonts w:ascii="Arial" w:hAnsi="Arial" w:cs="Arial"/>
                <w:sz w:val="23"/>
                <w:szCs w:val="23"/>
              </w:rPr>
              <w:t>- osvojí si slovní zásobu probíraných tematických okruhů</w:t>
            </w:r>
          </w:p>
          <w:p w14:paraId="3A270941" w14:textId="77777777" w:rsidR="007A79D6" w:rsidRPr="0043218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069AC993" w14:textId="77777777" w:rsidR="007A79D6" w:rsidRPr="00DA3767" w:rsidRDefault="007A79D6" w:rsidP="00E723C6">
            <w:pPr>
              <w:rPr>
                <w:rFonts w:ascii="Arial" w:hAnsi="Arial" w:cs="Arial"/>
                <w:noProof/>
                <w:sz w:val="23"/>
                <w:szCs w:val="23"/>
              </w:rPr>
            </w:pPr>
          </w:p>
          <w:p w14:paraId="7B33C066" w14:textId="77777777" w:rsidR="007A79D6" w:rsidRPr="00DA3767" w:rsidRDefault="007A79D6" w:rsidP="00E723C6">
            <w:pPr>
              <w:rPr>
                <w:rFonts w:ascii="Arial" w:hAnsi="Arial" w:cs="Arial"/>
                <w:noProof/>
                <w:sz w:val="23"/>
                <w:szCs w:val="23"/>
              </w:rPr>
            </w:pPr>
          </w:p>
          <w:p w14:paraId="0B690B82" w14:textId="77777777" w:rsidR="007A79D6" w:rsidRDefault="007A79D6" w:rsidP="00E723C6">
            <w:pPr>
              <w:rPr>
                <w:rFonts w:ascii="Arial" w:hAnsi="Arial" w:cs="Arial"/>
                <w:noProof/>
                <w:sz w:val="23"/>
                <w:szCs w:val="23"/>
              </w:rPr>
            </w:pPr>
          </w:p>
          <w:p w14:paraId="57EB36D8" w14:textId="77777777" w:rsidR="007A79D6" w:rsidRDefault="007A79D6" w:rsidP="00E723C6">
            <w:pPr>
              <w:rPr>
                <w:rFonts w:ascii="Arial" w:hAnsi="Arial" w:cs="Arial"/>
                <w:noProof/>
                <w:sz w:val="23"/>
                <w:szCs w:val="23"/>
              </w:rPr>
            </w:pPr>
          </w:p>
          <w:p w14:paraId="75A3D448" w14:textId="77777777" w:rsidR="007A79D6" w:rsidRDefault="007A79D6" w:rsidP="00E723C6">
            <w:pPr>
              <w:rPr>
                <w:rFonts w:ascii="Arial" w:hAnsi="Arial" w:cs="Arial"/>
                <w:noProof/>
                <w:sz w:val="23"/>
                <w:szCs w:val="23"/>
              </w:rPr>
            </w:pPr>
          </w:p>
          <w:p w14:paraId="2913C9DD" w14:textId="77777777" w:rsidR="007A79D6" w:rsidRDefault="007A79D6" w:rsidP="00E723C6">
            <w:pPr>
              <w:rPr>
                <w:rFonts w:ascii="Arial" w:hAnsi="Arial" w:cs="Arial"/>
                <w:noProof/>
                <w:sz w:val="23"/>
                <w:szCs w:val="23"/>
              </w:rPr>
            </w:pPr>
          </w:p>
          <w:p w14:paraId="7733F8ED" w14:textId="77777777" w:rsidR="007A79D6" w:rsidRDefault="007A79D6" w:rsidP="00E723C6">
            <w:pPr>
              <w:rPr>
                <w:rFonts w:ascii="Arial" w:hAnsi="Arial" w:cs="Arial"/>
                <w:noProof/>
                <w:sz w:val="23"/>
                <w:szCs w:val="23"/>
              </w:rPr>
            </w:pPr>
          </w:p>
          <w:p w14:paraId="1FE18D8B" w14:textId="77777777" w:rsidR="007A79D6" w:rsidRDefault="007A79D6" w:rsidP="00E723C6">
            <w:pPr>
              <w:rPr>
                <w:rFonts w:ascii="Arial" w:hAnsi="Arial" w:cs="Arial"/>
                <w:sz w:val="23"/>
                <w:szCs w:val="23"/>
              </w:rPr>
            </w:pPr>
          </w:p>
          <w:p w14:paraId="2AFFC146" w14:textId="77777777" w:rsidR="007A79D6" w:rsidRDefault="007A79D6" w:rsidP="00E723C6">
            <w:pPr>
              <w:rPr>
                <w:rFonts w:ascii="Arial" w:hAnsi="Arial" w:cs="Arial"/>
                <w:sz w:val="23"/>
                <w:szCs w:val="23"/>
              </w:rPr>
            </w:pPr>
            <w:proofErr w:type="gramStart"/>
            <w:r>
              <w:rPr>
                <w:rFonts w:ascii="Arial" w:hAnsi="Arial" w:cs="Arial"/>
                <w:sz w:val="23"/>
                <w:szCs w:val="23"/>
              </w:rPr>
              <w:t>Z - počasí</w:t>
            </w:r>
            <w:proofErr w:type="gramEnd"/>
          </w:p>
          <w:p w14:paraId="30A6619D" w14:textId="77777777" w:rsidR="007A79D6" w:rsidRDefault="007A79D6" w:rsidP="00E723C6">
            <w:pPr>
              <w:rPr>
                <w:rFonts w:ascii="Arial" w:hAnsi="Arial" w:cs="Arial"/>
                <w:sz w:val="23"/>
                <w:szCs w:val="23"/>
              </w:rPr>
            </w:pPr>
          </w:p>
          <w:p w14:paraId="79FB8CF0" w14:textId="77777777" w:rsidR="007A79D6" w:rsidRDefault="007A79D6" w:rsidP="00E723C6">
            <w:pPr>
              <w:rPr>
                <w:rFonts w:ascii="Arial" w:hAnsi="Arial" w:cs="Arial"/>
                <w:sz w:val="23"/>
                <w:szCs w:val="23"/>
              </w:rPr>
            </w:pPr>
            <w:proofErr w:type="gramStart"/>
            <w:r>
              <w:rPr>
                <w:rFonts w:ascii="Arial" w:hAnsi="Arial" w:cs="Arial"/>
                <w:sz w:val="23"/>
                <w:szCs w:val="23"/>
              </w:rPr>
              <w:t>Z - reálie</w:t>
            </w:r>
            <w:proofErr w:type="gramEnd"/>
          </w:p>
          <w:p w14:paraId="425AC946" w14:textId="77777777" w:rsidR="007A79D6" w:rsidRDefault="007A79D6" w:rsidP="00E723C6">
            <w:pPr>
              <w:rPr>
                <w:rFonts w:ascii="Arial" w:hAnsi="Arial" w:cs="Arial"/>
                <w:sz w:val="23"/>
                <w:szCs w:val="23"/>
              </w:rPr>
            </w:pPr>
          </w:p>
          <w:p w14:paraId="2FE86676" w14:textId="77777777" w:rsidR="007A79D6" w:rsidRDefault="007A79D6" w:rsidP="00E723C6">
            <w:pPr>
              <w:rPr>
                <w:rFonts w:ascii="Arial" w:hAnsi="Arial" w:cs="Arial"/>
                <w:sz w:val="23"/>
                <w:szCs w:val="23"/>
              </w:rPr>
            </w:pPr>
          </w:p>
          <w:p w14:paraId="01AF8327" w14:textId="77777777" w:rsidR="007A79D6" w:rsidRDefault="007A79D6" w:rsidP="00E723C6">
            <w:pPr>
              <w:rPr>
                <w:rFonts w:ascii="Arial" w:hAnsi="Arial" w:cs="Arial"/>
                <w:sz w:val="23"/>
                <w:szCs w:val="23"/>
              </w:rPr>
            </w:pPr>
            <w:proofErr w:type="gramStart"/>
            <w:r>
              <w:rPr>
                <w:rFonts w:ascii="Arial" w:hAnsi="Arial" w:cs="Arial"/>
                <w:sz w:val="23"/>
                <w:szCs w:val="23"/>
              </w:rPr>
              <w:t>PŘ - lidské</w:t>
            </w:r>
            <w:proofErr w:type="gramEnd"/>
            <w:r>
              <w:rPr>
                <w:rFonts w:ascii="Arial" w:hAnsi="Arial" w:cs="Arial"/>
                <w:sz w:val="23"/>
                <w:szCs w:val="23"/>
              </w:rPr>
              <w:t xml:space="preserve"> tělo, zdraví, příroda</w:t>
            </w:r>
          </w:p>
          <w:p w14:paraId="4547312E" w14:textId="77777777" w:rsidR="007A79D6" w:rsidRDefault="007A79D6" w:rsidP="00E723C6">
            <w:pPr>
              <w:rPr>
                <w:rFonts w:ascii="Arial" w:hAnsi="Arial" w:cs="Arial"/>
                <w:sz w:val="23"/>
                <w:szCs w:val="23"/>
              </w:rPr>
            </w:pPr>
          </w:p>
          <w:p w14:paraId="57368C86" w14:textId="77777777" w:rsidR="007A79D6" w:rsidRDefault="007A79D6" w:rsidP="00E723C6">
            <w:pPr>
              <w:rPr>
                <w:rFonts w:ascii="Arial" w:hAnsi="Arial" w:cs="Arial"/>
                <w:sz w:val="23"/>
                <w:szCs w:val="23"/>
              </w:rPr>
            </w:pPr>
          </w:p>
          <w:p w14:paraId="62B9E737" w14:textId="77777777" w:rsidR="007A79D6" w:rsidRDefault="007A79D6" w:rsidP="00E723C6">
            <w:pPr>
              <w:rPr>
                <w:rFonts w:ascii="Arial" w:hAnsi="Arial" w:cs="Arial"/>
                <w:sz w:val="23"/>
                <w:szCs w:val="23"/>
              </w:rPr>
            </w:pPr>
          </w:p>
          <w:p w14:paraId="10E81076" w14:textId="77777777" w:rsidR="007A79D6" w:rsidRDefault="007A79D6" w:rsidP="00E723C6">
            <w:pPr>
              <w:rPr>
                <w:rFonts w:ascii="Arial" w:hAnsi="Arial" w:cs="Arial"/>
                <w:sz w:val="23"/>
                <w:szCs w:val="23"/>
              </w:rPr>
            </w:pPr>
          </w:p>
          <w:p w14:paraId="31CC2C6D" w14:textId="77777777" w:rsidR="007A79D6" w:rsidRDefault="007A79D6" w:rsidP="00E723C6">
            <w:pPr>
              <w:rPr>
                <w:rFonts w:ascii="Arial" w:hAnsi="Arial" w:cs="Arial"/>
                <w:sz w:val="23"/>
                <w:szCs w:val="23"/>
              </w:rPr>
            </w:pPr>
          </w:p>
          <w:p w14:paraId="00D115DD" w14:textId="77777777" w:rsidR="007A79D6" w:rsidRDefault="007A79D6" w:rsidP="00E723C6">
            <w:pPr>
              <w:rPr>
                <w:rFonts w:ascii="Arial" w:hAnsi="Arial" w:cs="Arial"/>
                <w:sz w:val="23"/>
                <w:szCs w:val="23"/>
              </w:rPr>
            </w:pPr>
          </w:p>
          <w:p w14:paraId="70405E9A" w14:textId="77777777" w:rsidR="007A79D6" w:rsidRDefault="007A79D6" w:rsidP="00E723C6">
            <w:pPr>
              <w:rPr>
                <w:rFonts w:ascii="Arial" w:hAnsi="Arial" w:cs="Arial"/>
                <w:sz w:val="23"/>
                <w:szCs w:val="23"/>
              </w:rPr>
            </w:pPr>
          </w:p>
          <w:p w14:paraId="707A374D" w14:textId="77777777" w:rsidR="007A79D6" w:rsidRDefault="007A79D6" w:rsidP="00E723C6">
            <w:pPr>
              <w:rPr>
                <w:rFonts w:ascii="Arial" w:hAnsi="Arial" w:cs="Arial"/>
                <w:sz w:val="23"/>
                <w:szCs w:val="23"/>
              </w:rPr>
            </w:pPr>
          </w:p>
          <w:p w14:paraId="1BA86602" w14:textId="77777777" w:rsidR="007A79D6" w:rsidRDefault="007A79D6" w:rsidP="00E723C6">
            <w:pPr>
              <w:rPr>
                <w:rFonts w:ascii="Arial" w:hAnsi="Arial" w:cs="Arial"/>
                <w:sz w:val="23"/>
                <w:szCs w:val="23"/>
              </w:rPr>
            </w:pPr>
          </w:p>
          <w:p w14:paraId="265E16E5" w14:textId="77777777" w:rsidR="007A79D6" w:rsidRDefault="007A79D6" w:rsidP="00E723C6">
            <w:pPr>
              <w:rPr>
                <w:rFonts w:ascii="Arial" w:hAnsi="Arial" w:cs="Arial"/>
                <w:sz w:val="23"/>
                <w:szCs w:val="23"/>
              </w:rPr>
            </w:pPr>
          </w:p>
          <w:p w14:paraId="02A12391" w14:textId="77777777" w:rsidR="007A79D6" w:rsidRDefault="007A79D6" w:rsidP="00E723C6">
            <w:pPr>
              <w:rPr>
                <w:rFonts w:ascii="Arial" w:hAnsi="Arial" w:cs="Arial"/>
                <w:sz w:val="23"/>
                <w:szCs w:val="23"/>
              </w:rPr>
            </w:pPr>
          </w:p>
          <w:p w14:paraId="7ADE1304" w14:textId="77777777" w:rsidR="007A79D6" w:rsidRDefault="007A79D6" w:rsidP="00E723C6">
            <w:pPr>
              <w:rPr>
                <w:rFonts w:ascii="Arial" w:hAnsi="Arial" w:cs="Arial"/>
                <w:sz w:val="23"/>
                <w:szCs w:val="23"/>
              </w:rPr>
            </w:pPr>
          </w:p>
          <w:p w14:paraId="348C7A24" w14:textId="77777777" w:rsidR="007A79D6" w:rsidRDefault="007A79D6" w:rsidP="00E723C6">
            <w:pPr>
              <w:rPr>
                <w:rFonts w:ascii="Arial" w:hAnsi="Arial" w:cs="Arial"/>
                <w:sz w:val="23"/>
                <w:szCs w:val="23"/>
              </w:rPr>
            </w:pPr>
          </w:p>
          <w:p w14:paraId="0C368109" w14:textId="77777777" w:rsidR="007A79D6" w:rsidRDefault="007A79D6" w:rsidP="00E723C6">
            <w:pPr>
              <w:rPr>
                <w:rFonts w:ascii="Arial" w:hAnsi="Arial" w:cs="Arial"/>
                <w:sz w:val="23"/>
                <w:szCs w:val="23"/>
              </w:rPr>
            </w:pPr>
          </w:p>
          <w:p w14:paraId="2200F476" w14:textId="77777777" w:rsidR="007A79D6" w:rsidRDefault="007A79D6" w:rsidP="00E723C6">
            <w:pPr>
              <w:rPr>
                <w:rFonts w:ascii="Arial" w:hAnsi="Arial" w:cs="Arial"/>
                <w:sz w:val="23"/>
                <w:szCs w:val="23"/>
              </w:rPr>
            </w:pPr>
          </w:p>
          <w:p w14:paraId="19AF2391" w14:textId="77777777" w:rsidR="007A79D6" w:rsidRDefault="007A79D6" w:rsidP="00E723C6">
            <w:pPr>
              <w:rPr>
                <w:rFonts w:ascii="Arial" w:hAnsi="Arial" w:cs="Arial"/>
                <w:sz w:val="23"/>
                <w:szCs w:val="23"/>
              </w:rPr>
            </w:pPr>
          </w:p>
          <w:p w14:paraId="6EF43D33" w14:textId="77777777" w:rsidR="007A79D6" w:rsidRDefault="007A79D6" w:rsidP="00E723C6">
            <w:pPr>
              <w:rPr>
                <w:rFonts w:ascii="Arial" w:hAnsi="Arial" w:cs="Arial"/>
                <w:sz w:val="23"/>
                <w:szCs w:val="23"/>
              </w:rPr>
            </w:pPr>
          </w:p>
          <w:p w14:paraId="2ADCD154" w14:textId="77777777" w:rsidR="007A79D6" w:rsidRDefault="007A79D6" w:rsidP="00E723C6">
            <w:pPr>
              <w:rPr>
                <w:rFonts w:ascii="Arial" w:hAnsi="Arial" w:cs="Arial"/>
                <w:sz w:val="23"/>
                <w:szCs w:val="23"/>
              </w:rPr>
            </w:pPr>
          </w:p>
          <w:p w14:paraId="74574A78" w14:textId="77777777" w:rsidR="007A79D6" w:rsidRDefault="007A79D6" w:rsidP="00E723C6">
            <w:pPr>
              <w:rPr>
                <w:rFonts w:ascii="Arial" w:hAnsi="Arial" w:cs="Arial"/>
                <w:sz w:val="23"/>
                <w:szCs w:val="23"/>
              </w:rPr>
            </w:pPr>
          </w:p>
          <w:p w14:paraId="53D0DE52" w14:textId="77777777" w:rsidR="007A79D6" w:rsidRDefault="007A79D6" w:rsidP="00E723C6">
            <w:pPr>
              <w:rPr>
                <w:rFonts w:ascii="Arial" w:hAnsi="Arial" w:cs="Arial"/>
                <w:sz w:val="23"/>
                <w:szCs w:val="23"/>
              </w:rPr>
            </w:pPr>
          </w:p>
          <w:p w14:paraId="0EEDCC07" w14:textId="77777777" w:rsidR="007A79D6" w:rsidRDefault="007A79D6" w:rsidP="00E723C6">
            <w:pPr>
              <w:rPr>
                <w:rFonts w:ascii="Arial" w:hAnsi="Arial" w:cs="Arial"/>
                <w:sz w:val="23"/>
                <w:szCs w:val="23"/>
              </w:rPr>
            </w:pPr>
          </w:p>
          <w:p w14:paraId="53B8F305" w14:textId="77777777" w:rsidR="007A79D6" w:rsidRDefault="007A79D6" w:rsidP="00E723C6">
            <w:pPr>
              <w:rPr>
                <w:rFonts w:ascii="Arial" w:hAnsi="Arial" w:cs="Arial"/>
                <w:sz w:val="23"/>
                <w:szCs w:val="23"/>
              </w:rPr>
            </w:pPr>
          </w:p>
          <w:p w14:paraId="794FF5C8" w14:textId="77777777" w:rsidR="007A79D6" w:rsidRDefault="007A79D6" w:rsidP="00E723C6">
            <w:pPr>
              <w:rPr>
                <w:rFonts w:ascii="Arial" w:hAnsi="Arial" w:cs="Arial"/>
                <w:noProof/>
                <w:sz w:val="23"/>
                <w:szCs w:val="23"/>
              </w:rPr>
            </w:pPr>
          </w:p>
          <w:p w14:paraId="0B94FA3D" w14:textId="77777777" w:rsidR="007A79D6" w:rsidRDefault="007A79D6" w:rsidP="00E723C6">
            <w:pPr>
              <w:rPr>
                <w:rFonts w:ascii="Arial" w:hAnsi="Arial" w:cs="Arial"/>
                <w:noProof/>
                <w:sz w:val="23"/>
                <w:szCs w:val="23"/>
              </w:rPr>
            </w:pPr>
          </w:p>
          <w:p w14:paraId="6D509DF2" w14:textId="77777777" w:rsidR="007A79D6" w:rsidRDefault="007A79D6" w:rsidP="00E723C6">
            <w:pPr>
              <w:rPr>
                <w:rFonts w:ascii="Arial" w:hAnsi="Arial" w:cs="Arial"/>
                <w:noProof/>
                <w:sz w:val="23"/>
                <w:szCs w:val="23"/>
              </w:rPr>
            </w:pPr>
          </w:p>
          <w:p w14:paraId="48C83810" w14:textId="77777777" w:rsidR="007A79D6" w:rsidRDefault="007A79D6" w:rsidP="00E723C6">
            <w:pPr>
              <w:rPr>
                <w:rFonts w:ascii="Arial" w:hAnsi="Arial" w:cs="Arial"/>
                <w:noProof/>
                <w:sz w:val="23"/>
                <w:szCs w:val="23"/>
              </w:rPr>
            </w:pPr>
          </w:p>
          <w:p w14:paraId="441B8E10" w14:textId="77777777" w:rsidR="007A79D6" w:rsidRDefault="007A79D6" w:rsidP="00E723C6">
            <w:pPr>
              <w:rPr>
                <w:rFonts w:ascii="Arial" w:hAnsi="Arial" w:cs="Arial"/>
                <w:noProof/>
                <w:sz w:val="23"/>
                <w:szCs w:val="23"/>
              </w:rPr>
            </w:pPr>
          </w:p>
          <w:p w14:paraId="7025C3E4" w14:textId="77777777" w:rsidR="007A79D6" w:rsidRDefault="007A79D6" w:rsidP="00E723C6">
            <w:pPr>
              <w:rPr>
                <w:rFonts w:ascii="Arial" w:hAnsi="Arial" w:cs="Arial"/>
                <w:noProof/>
                <w:sz w:val="23"/>
                <w:szCs w:val="23"/>
              </w:rPr>
            </w:pPr>
          </w:p>
          <w:p w14:paraId="73D8F7FD" w14:textId="77777777" w:rsidR="007A79D6" w:rsidRDefault="007A79D6" w:rsidP="00E723C6">
            <w:pPr>
              <w:rPr>
                <w:rFonts w:ascii="Arial" w:hAnsi="Arial" w:cs="Arial"/>
                <w:noProof/>
                <w:sz w:val="23"/>
                <w:szCs w:val="23"/>
              </w:rPr>
            </w:pPr>
          </w:p>
          <w:p w14:paraId="65AE8FFB" w14:textId="77777777" w:rsidR="007A79D6" w:rsidRDefault="007A79D6" w:rsidP="00E723C6">
            <w:pPr>
              <w:rPr>
                <w:rFonts w:ascii="Arial" w:hAnsi="Arial" w:cs="Arial"/>
                <w:noProof/>
                <w:sz w:val="23"/>
                <w:szCs w:val="23"/>
              </w:rPr>
            </w:pPr>
          </w:p>
          <w:p w14:paraId="74D67FC0" w14:textId="77777777" w:rsidR="007A79D6" w:rsidRDefault="007A79D6" w:rsidP="00E723C6">
            <w:pPr>
              <w:rPr>
                <w:rFonts w:ascii="Arial" w:hAnsi="Arial" w:cs="Arial"/>
                <w:noProof/>
                <w:sz w:val="23"/>
                <w:szCs w:val="23"/>
              </w:rPr>
            </w:pPr>
          </w:p>
          <w:p w14:paraId="63EFD458" w14:textId="77777777" w:rsidR="007A79D6" w:rsidRDefault="007A79D6" w:rsidP="00E723C6">
            <w:pPr>
              <w:rPr>
                <w:rFonts w:ascii="Arial" w:hAnsi="Arial" w:cs="Arial"/>
                <w:noProof/>
                <w:sz w:val="23"/>
                <w:szCs w:val="23"/>
              </w:rPr>
            </w:pPr>
          </w:p>
          <w:p w14:paraId="02B22DE2" w14:textId="77777777" w:rsidR="007A79D6" w:rsidRDefault="007A79D6" w:rsidP="00E723C6">
            <w:pPr>
              <w:rPr>
                <w:rFonts w:ascii="Arial" w:hAnsi="Arial" w:cs="Arial"/>
                <w:noProof/>
                <w:sz w:val="23"/>
                <w:szCs w:val="23"/>
              </w:rPr>
            </w:pPr>
          </w:p>
          <w:p w14:paraId="0896D886" w14:textId="77777777" w:rsidR="007A79D6" w:rsidRDefault="007A79D6" w:rsidP="00E723C6">
            <w:pPr>
              <w:rPr>
                <w:rFonts w:ascii="Arial" w:hAnsi="Arial" w:cs="Arial"/>
                <w:noProof/>
                <w:sz w:val="23"/>
                <w:szCs w:val="23"/>
              </w:rPr>
            </w:pPr>
          </w:p>
          <w:p w14:paraId="1DFD409C" w14:textId="77777777" w:rsidR="007A79D6" w:rsidRDefault="007A79D6" w:rsidP="00E723C6">
            <w:pPr>
              <w:rPr>
                <w:rFonts w:ascii="Arial" w:hAnsi="Arial" w:cs="Arial"/>
                <w:noProof/>
                <w:sz w:val="23"/>
                <w:szCs w:val="23"/>
              </w:rPr>
            </w:pPr>
          </w:p>
          <w:p w14:paraId="17A4666C" w14:textId="77777777" w:rsidR="007A79D6" w:rsidRDefault="007A79D6" w:rsidP="00E723C6">
            <w:pPr>
              <w:rPr>
                <w:rFonts w:ascii="Arial" w:hAnsi="Arial" w:cs="Arial"/>
                <w:noProof/>
                <w:sz w:val="23"/>
                <w:szCs w:val="23"/>
              </w:rPr>
            </w:pPr>
          </w:p>
          <w:p w14:paraId="18FA0BF3" w14:textId="77777777" w:rsidR="007A79D6" w:rsidRDefault="007A79D6" w:rsidP="00E723C6">
            <w:pPr>
              <w:rPr>
                <w:rFonts w:ascii="Arial" w:hAnsi="Arial" w:cs="Arial"/>
                <w:noProof/>
                <w:sz w:val="23"/>
                <w:szCs w:val="23"/>
              </w:rPr>
            </w:pPr>
          </w:p>
          <w:p w14:paraId="4BA928C7" w14:textId="77777777" w:rsidR="007A79D6" w:rsidRPr="00DA3767" w:rsidRDefault="007A79D6" w:rsidP="00E723C6">
            <w:pPr>
              <w:rPr>
                <w:rFonts w:ascii="Arial" w:hAnsi="Arial" w:cs="Arial"/>
                <w:sz w:val="23"/>
                <w:szCs w:val="23"/>
              </w:rPr>
            </w:pPr>
          </w:p>
        </w:tc>
      </w:tr>
    </w:tbl>
    <w:p w14:paraId="73FB00E5" w14:textId="77777777" w:rsidR="00F964C2" w:rsidRDefault="00F964C2" w:rsidP="00F964C2">
      <w:pPr>
        <w:jc w:val="both"/>
        <w:sectPr w:rsidR="00F964C2" w:rsidSect="00F964C2">
          <w:headerReference w:type="even" r:id="rId45"/>
          <w:footerReference w:type="even" r:id="rId46"/>
          <w:footerReference w:type="default" r:id="rId47"/>
          <w:headerReference w:type="first" r:id="rId48"/>
          <w:footerReference w:type="first" r:id="rId49"/>
          <w:pgSz w:w="16838" w:h="11906" w:orient="landscape" w:code="9"/>
          <w:pgMar w:top="1418" w:right="1418" w:bottom="1418" w:left="1418" w:header="709" w:footer="709" w:gutter="0"/>
          <w:cols w:space="708"/>
          <w:docGrid w:linePitch="360"/>
        </w:sectPr>
      </w:pPr>
    </w:p>
    <w:p w14:paraId="7F5E4BD8" w14:textId="77777777" w:rsidR="00F964C2" w:rsidRDefault="009D4304" w:rsidP="00F964C2">
      <w:pPr>
        <w:pStyle w:val="Nadpis2"/>
        <w:numPr>
          <w:ilvl w:val="0"/>
          <w:numId w:val="0"/>
        </w:numPr>
      </w:pPr>
      <w:bookmarkStart w:id="125" w:name="_Toc22288564"/>
      <w:bookmarkStart w:id="126" w:name="_Toc116458403"/>
      <w:r>
        <w:lastRenderedPageBreak/>
        <w:t>4.2</w:t>
      </w:r>
      <w:r>
        <w:tab/>
      </w:r>
      <w:r w:rsidR="00F964C2">
        <w:t>Matematika a její aplikace</w:t>
      </w:r>
      <w:bookmarkEnd w:id="125"/>
      <w:bookmarkEnd w:id="126"/>
    </w:p>
    <w:p w14:paraId="5F90AB02" w14:textId="77777777" w:rsidR="00F964C2" w:rsidRDefault="00F964C2" w:rsidP="00F964C2">
      <w:pPr>
        <w:pStyle w:val="Nadpis3"/>
        <w:numPr>
          <w:ilvl w:val="0"/>
          <w:numId w:val="0"/>
        </w:numPr>
      </w:pPr>
      <w:bookmarkStart w:id="127" w:name="_Toc169785212"/>
      <w:bookmarkStart w:id="128" w:name="_Toc250455566"/>
      <w:bookmarkStart w:id="129" w:name="_Toc22288565"/>
      <w:bookmarkStart w:id="130" w:name="_Toc116458404"/>
      <w:r>
        <w:t>4.2.1</w:t>
      </w:r>
      <w:r>
        <w:tab/>
        <w:t>Matematika</w:t>
      </w:r>
      <w:bookmarkEnd w:id="127"/>
      <w:bookmarkEnd w:id="128"/>
      <w:bookmarkEnd w:id="129"/>
      <w:bookmarkEnd w:id="130"/>
    </w:p>
    <w:p w14:paraId="4BFD4A36" w14:textId="77777777" w:rsidR="00F964C2" w:rsidRPr="00F60386" w:rsidRDefault="00F964C2" w:rsidP="00F964C2"/>
    <w:p w14:paraId="4F14D554" w14:textId="77777777" w:rsidR="00F964C2" w:rsidRPr="00F60386" w:rsidRDefault="00F964C2" w:rsidP="00F964C2">
      <w:pPr>
        <w:jc w:val="both"/>
      </w:pPr>
      <w:r w:rsidRPr="00F60386">
        <w:rPr>
          <w:b/>
        </w:rPr>
        <w:t xml:space="preserve">Obsahové, časové a organizační vymezení </w:t>
      </w:r>
      <w:r w:rsidR="00AE0616">
        <w:rPr>
          <w:b/>
        </w:rPr>
        <w:t xml:space="preserve">vyučovacího </w:t>
      </w:r>
      <w:r w:rsidRPr="00F60386">
        <w:rPr>
          <w:b/>
        </w:rPr>
        <w:t>předmětu Matematika</w:t>
      </w:r>
    </w:p>
    <w:p w14:paraId="6D48DDF1" w14:textId="77777777" w:rsidR="00F964C2" w:rsidRDefault="00F964C2" w:rsidP="00AE0616">
      <w:pPr>
        <w:spacing w:before="120" w:after="120"/>
        <w:jc w:val="both"/>
      </w:pPr>
      <w:r w:rsidRPr="00F60386">
        <w:t xml:space="preserve">Matematika poskytuje žákům vědomosti a dovednosti pro </w:t>
      </w:r>
      <w:r w:rsidR="00B85429">
        <w:t>orientaci v praktickém životě a </w:t>
      </w:r>
      <w:proofErr w:type="gramStart"/>
      <w:r w:rsidRPr="00F60386">
        <w:t>vytváří</w:t>
      </w:r>
      <w:proofErr w:type="gramEnd"/>
      <w:r w:rsidRPr="00F60386">
        <w:t xml:space="preserve"> předpoklady pro úspěšné uplatnění ve většině oborů</w:t>
      </w:r>
      <w:r>
        <w:t>,</w:t>
      </w:r>
      <w:r w:rsidR="00AE0616">
        <w:t xml:space="preserve"> profesionální přípravy i </w:t>
      </w:r>
      <w:r w:rsidRPr="00F60386">
        <w:t>různých směrů studia na středních školách. Rozvíjí intelektuální schopnosti žáků, jejich paměť, představivost, tvořivost, abstraktní myšlení, schopnost logického úsudku, přispívá k vytváření určitých rysů osobnosti, jako je vytrvalost, pracovitost a kritičnost. Žáci jsou vedeni k cílevědomosti, houževnatosti, překonávání překážek, vytrvalosti a systematičnosti. Poznatky a dovednosti získané v matematice jsou předpokladem k poznávání přírodovědných oborů, ekonomiky, techniky a využití počítačů.</w:t>
      </w:r>
    </w:p>
    <w:p w14:paraId="1F774C02" w14:textId="77777777" w:rsidR="00F964C2" w:rsidRDefault="00F964C2" w:rsidP="00AE0616">
      <w:pPr>
        <w:spacing w:before="120" w:after="120"/>
        <w:jc w:val="both"/>
      </w:pPr>
      <w:r w:rsidRPr="00F60386">
        <w:t>Poznatky a dovednosti žáků jsou získávány různými metodami práce, především samostatnou prací žáků, řešením problémů, prací ve skupinách, sebekontrolou, didaktickými hrami, počtářskými a matematickými soutěžemi, klademe důraz na činnostní charakter učení. Nabízíme žákům matematické soutěže a olympiády k získání zájmu o předmět.</w:t>
      </w:r>
    </w:p>
    <w:p w14:paraId="3EAB9A1B" w14:textId="77777777" w:rsidR="00F964C2" w:rsidRPr="003013D7" w:rsidRDefault="00AE0616" w:rsidP="00F964C2">
      <w:pPr>
        <w:spacing w:before="120" w:after="120"/>
        <w:jc w:val="both"/>
        <w:rPr>
          <w:b/>
        </w:rPr>
      </w:pPr>
      <w:r>
        <w:rPr>
          <w:b/>
        </w:rPr>
        <w:t>Časová dotace</w:t>
      </w:r>
    </w:p>
    <w:p w14:paraId="5843CC2F" w14:textId="77777777" w:rsidR="00F964C2" w:rsidRDefault="00F964C2" w:rsidP="00AE0616">
      <w:pPr>
        <w:spacing w:before="120" w:after="120"/>
        <w:jc w:val="both"/>
      </w:pPr>
      <w:r>
        <w:t>V</w:t>
      </w:r>
      <w:r w:rsidRPr="00F60386">
        <w:t> 1. ročníku</w:t>
      </w:r>
      <w:r>
        <w:t xml:space="preserve"> 4 hodiny týdně, ve 2.</w:t>
      </w:r>
      <w:r w:rsidRPr="00F60386">
        <w:t xml:space="preserve"> až 5. ročníku je mate</w:t>
      </w:r>
      <w:r>
        <w:t>matika vyučová</w:t>
      </w:r>
      <w:r w:rsidR="00AE0616">
        <w:t>na 5 hodin týdně, na </w:t>
      </w:r>
      <w:r>
        <w:t>druhém stupni je předmět dotován v</w:t>
      </w:r>
      <w:r w:rsidRPr="00F60386">
        <w:t> 6., 7. a</w:t>
      </w:r>
      <w:r>
        <w:t xml:space="preserve"> 9. ročníku 4 hodinami</w:t>
      </w:r>
      <w:r w:rsidRPr="00F60386">
        <w:t xml:space="preserve"> týdně, v 8. ročníku je předmět posílen o 1 hodinu, tedy je vyučováno 5 hodin týdně. </w:t>
      </w:r>
    </w:p>
    <w:p w14:paraId="3BFD00C4" w14:textId="77777777" w:rsidR="00F964C2" w:rsidRDefault="00F964C2" w:rsidP="00AE0616">
      <w:pPr>
        <w:spacing w:before="120" w:after="120"/>
        <w:jc w:val="both"/>
      </w:pPr>
      <w:r w:rsidRPr="00F60386">
        <w:t>Vyučov</w:t>
      </w:r>
      <w:r>
        <w:t>ání probíhá především ve třídě, často je využívána učebna informatiky a učebna s interaktivní tabulí.</w:t>
      </w:r>
    </w:p>
    <w:p w14:paraId="741322EF" w14:textId="77777777" w:rsidR="00F964C2" w:rsidRPr="003013D7" w:rsidRDefault="00F964C2" w:rsidP="00F964C2">
      <w:pPr>
        <w:ind w:firstLine="540"/>
        <w:jc w:val="both"/>
      </w:pPr>
    </w:p>
    <w:p w14:paraId="1D3032D2" w14:textId="77777777" w:rsidR="00F964C2" w:rsidRPr="003013D7" w:rsidRDefault="00F964C2" w:rsidP="00F964C2">
      <w:pPr>
        <w:spacing w:line="360" w:lineRule="auto"/>
        <w:jc w:val="both"/>
      </w:pPr>
      <w:r w:rsidRPr="00F60386">
        <w:rPr>
          <w:b/>
          <w:u w:val="single"/>
        </w:rPr>
        <w:t>Výchovné a vzdělávací strategie pro rozvoj klíčových kompetencí</w:t>
      </w:r>
      <w:r>
        <w:rPr>
          <w:b/>
        </w:rPr>
        <w:t>:</w:t>
      </w:r>
    </w:p>
    <w:p w14:paraId="5D1A6FD7" w14:textId="77777777" w:rsidR="00F964C2" w:rsidRPr="00F60386" w:rsidRDefault="00F964C2" w:rsidP="00F964C2">
      <w:pPr>
        <w:jc w:val="both"/>
        <w:rPr>
          <w:b/>
        </w:rPr>
      </w:pPr>
      <w:r w:rsidRPr="00F60386">
        <w:rPr>
          <w:b/>
        </w:rPr>
        <w:t>Kompetence komunikativní</w:t>
      </w:r>
    </w:p>
    <w:p w14:paraId="5A4164DE" w14:textId="77777777" w:rsidR="00F964C2" w:rsidRPr="00F60386" w:rsidRDefault="00AE0616" w:rsidP="00154E6B">
      <w:pPr>
        <w:numPr>
          <w:ilvl w:val="0"/>
          <w:numId w:val="47"/>
        </w:numPr>
        <w:jc w:val="both"/>
      </w:pPr>
      <w:r>
        <w:t>z</w:t>
      </w:r>
      <w:r w:rsidR="00F964C2" w:rsidRPr="00F60386">
        <w:t>ačleňovat metody kooperativního učení a jeji</w:t>
      </w:r>
      <w:r w:rsidR="00B85429">
        <w:t>ch prostřednictvím vést žáky ke </w:t>
      </w:r>
      <w:r w:rsidR="00F964C2" w:rsidRPr="00F60386">
        <w:t>spolupráci při vyučování, pomocí zavádě</w:t>
      </w:r>
      <w:r w:rsidR="00B85429">
        <w:t>né skupinové práce vést žáky ke </w:t>
      </w:r>
      <w:r w:rsidR="00F964C2" w:rsidRPr="00F60386">
        <w:t>komunikaci ve skupině,</w:t>
      </w:r>
    </w:p>
    <w:p w14:paraId="19C789B8" w14:textId="77777777" w:rsidR="00F964C2" w:rsidRDefault="00F964C2" w:rsidP="00154E6B">
      <w:pPr>
        <w:numPr>
          <w:ilvl w:val="0"/>
          <w:numId w:val="47"/>
        </w:numPr>
        <w:jc w:val="both"/>
      </w:pPr>
      <w:r>
        <w:t>vést žáky ke spolupráci</w:t>
      </w:r>
      <w:r w:rsidRPr="00F60386">
        <w:t xml:space="preserve"> při řešení složitějších zadání ve skupině,</w:t>
      </w:r>
      <w:r>
        <w:t xml:space="preserve"> umět </w:t>
      </w:r>
      <w:r w:rsidR="00B85429">
        <w:t>vyslechnout a </w:t>
      </w:r>
      <w:r w:rsidRPr="00F60386">
        <w:t>přijmout pokyny vedoucího skupiny,</w:t>
      </w:r>
    </w:p>
    <w:p w14:paraId="16FB0EFE" w14:textId="77777777" w:rsidR="00F964C2" w:rsidRDefault="00F964C2" w:rsidP="00154E6B">
      <w:pPr>
        <w:numPr>
          <w:ilvl w:val="0"/>
          <w:numId w:val="47"/>
        </w:numPr>
        <w:jc w:val="both"/>
      </w:pPr>
      <w:r w:rsidRPr="00F60386">
        <w:t>při společné práci komunikovat způsobem, který umo</w:t>
      </w:r>
      <w:r w:rsidR="00B85429">
        <w:t xml:space="preserve">žní kvalitní </w:t>
      </w:r>
      <w:proofErr w:type="gramStart"/>
      <w:r w:rsidR="00B85429">
        <w:t>spolupráci</w:t>
      </w:r>
      <w:proofErr w:type="gramEnd"/>
      <w:r w:rsidR="00B85429">
        <w:t xml:space="preserve"> a tak i </w:t>
      </w:r>
      <w:r w:rsidRPr="00F60386">
        <w:t xml:space="preserve">dosažení společného cíle, </w:t>
      </w:r>
    </w:p>
    <w:p w14:paraId="387AF420" w14:textId="77777777" w:rsidR="00F964C2" w:rsidRDefault="00F964C2" w:rsidP="00154E6B">
      <w:pPr>
        <w:numPr>
          <w:ilvl w:val="0"/>
          <w:numId w:val="47"/>
        </w:numPr>
        <w:jc w:val="both"/>
      </w:pPr>
      <w:r w:rsidRPr="00F60386">
        <w:t>vést žáky k formulování a vyjadřování svých myšlenek v logickém sledu,</w:t>
      </w:r>
      <w:r w:rsidR="00A066B8">
        <w:t xml:space="preserve"> </w:t>
      </w:r>
      <w:r w:rsidR="00B85429">
        <w:t>k přesnému a </w:t>
      </w:r>
      <w:r w:rsidRPr="00F60386">
        <w:t>stručnému vyjadřování užíváním matematického jazyka</w:t>
      </w:r>
      <w:r>
        <w:t>,</w:t>
      </w:r>
      <w:r w:rsidRPr="00F60386">
        <w:t xml:space="preserve"> včetně matematické symboliky, učit žáky porozumět a orientovat se v různých grafech, tabulkách, diagramech apod.</w:t>
      </w:r>
    </w:p>
    <w:p w14:paraId="5FF43EE6" w14:textId="77777777" w:rsidR="00F964C2" w:rsidRPr="004225F9" w:rsidRDefault="00F964C2" w:rsidP="00F964C2">
      <w:pPr>
        <w:ind w:left="720"/>
        <w:jc w:val="both"/>
      </w:pPr>
    </w:p>
    <w:p w14:paraId="381DDE23" w14:textId="77777777" w:rsidR="00F964C2" w:rsidRPr="00F60386" w:rsidRDefault="00F964C2" w:rsidP="00F964C2">
      <w:pPr>
        <w:jc w:val="both"/>
        <w:rPr>
          <w:b/>
        </w:rPr>
      </w:pPr>
      <w:r w:rsidRPr="00F60386">
        <w:rPr>
          <w:b/>
        </w:rPr>
        <w:t>Kompetence k učení</w:t>
      </w:r>
    </w:p>
    <w:p w14:paraId="6CDFC3B9" w14:textId="77777777" w:rsidR="00F964C2" w:rsidRPr="00F60386" w:rsidRDefault="00AE0616" w:rsidP="00154E6B">
      <w:pPr>
        <w:numPr>
          <w:ilvl w:val="0"/>
          <w:numId w:val="47"/>
        </w:numPr>
        <w:jc w:val="both"/>
      </w:pPr>
      <w:r>
        <w:t>v</w:t>
      </w:r>
      <w:r w:rsidR="00F964C2" w:rsidRPr="00F60386">
        <w:t>ést žáky k systematickému učení a ukládání informací,</w:t>
      </w:r>
    </w:p>
    <w:p w14:paraId="5F647655" w14:textId="77777777" w:rsidR="00F964C2" w:rsidRPr="00F60386" w:rsidRDefault="00F964C2" w:rsidP="00154E6B">
      <w:pPr>
        <w:numPr>
          <w:ilvl w:val="0"/>
          <w:numId w:val="47"/>
        </w:numPr>
        <w:jc w:val="both"/>
      </w:pPr>
      <w:r w:rsidRPr="00F60386">
        <w:t>vést žáky k zodpovědnosti za své vzdělávání a za svou „budoucnost“ – připravovat je na celoživotní učení,</w:t>
      </w:r>
    </w:p>
    <w:p w14:paraId="2C1C8AE6" w14:textId="77777777" w:rsidR="00F964C2" w:rsidRPr="00F60386" w:rsidRDefault="00F964C2" w:rsidP="00154E6B">
      <w:pPr>
        <w:numPr>
          <w:ilvl w:val="0"/>
          <w:numId w:val="47"/>
        </w:numPr>
        <w:jc w:val="both"/>
      </w:pPr>
      <w:r w:rsidRPr="00F60386">
        <w:t>zadávat úkoly, při kterých žáci operují s obecně užívanými termíny, znaky a symboly, uvádí věci do souvislostí, propojují do širších celků poznatky z různých vzdělávacích oborů a na základě toho si vytvářejí komplexnější pohled na matematické jevy,</w:t>
      </w:r>
    </w:p>
    <w:p w14:paraId="5E09623C" w14:textId="77777777" w:rsidR="00F964C2" w:rsidRPr="00F60386" w:rsidRDefault="00F964C2" w:rsidP="00154E6B">
      <w:pPr>
        <w:numPr>
          <w:ilvl w:val="0"/>
          <w:numId w:val="47"/>
        </w:numPr>
        <w:jc w:val="both"/>
      </w:pPr>
      <w:r w:rsidRPr="00F60386">
        <w:lastRenderedPageBreak/>
        <w:t xml:space="preserve">učitelé podporují u žáků rozvoj schopností abstraktního a logického myšlení, zejména začleňováním vhodných problémových úkolů, logických </w:t>
      </w:r>
      <w:r>
        <w:t>úloh, hádanek, kvi</w:t>
      </w:r>
      <w:r w:rsidRPr="00F60386">
        <w:t>zů, matematických pohádek apod.,</w:t>
      </w:r>
    </w:p>
    <w:p w14:paraId="290A78FB" w14:textId="77777777" w:rsidR="00F964C2" w:rsidRPr="00F60386" w:rsidRDefault="00F964C2" w:rsidP="00154E6B">
      <w:pPr>
        <w:numPr>
          <w:ilvl w:val="0"/>
          <w:numId w:val="47"/>
        </w:numPr>
        <w:jc w:val="both"/>
      </w:pPr>
      <w:r w:rsidRPr="00F60386">
        <w:t>motivovat žáky k účasti na různých matematických soutěžích a olympiádách,</w:t>
      </w:r>
    </w:p>
    <w:p w14:paraId="11CFFF37" w14:textId="77777777" w:rsidR="00F964C2" w:rsidRPr="00F60386" w:rsidRDefault="00F964C2" w:rsidP="00154E6B">
      <w:pPr>
        <w:numPr>
          <w:ilvl w:val="0"/>
          <w:numId w:val="47"/>
        </w:numPr>
        <w:jc w:val="both"/>
      </w:pPr>
      <w:r w:rsidRPr="00F60386">
        <w:t>vytvářet u žáků zásoby matematických nástrojů (početních operací, algoritmů, metod řešení úloh), které žák efektivně využívá při řešení úkolů vycházejících z reálného života a praxe.</w:t>
      </w:r>
    </w:p>
    <w:p w14:paraId="737EA623" w14:textId="77777777" w:rsidR="00F964C2" w:rsidRDefault="00F964C2" w:rsidP="00F964C2">
      <w:pPr>
        <w:spacing w:line="360" w:lineRule="auto"/>
        <w:jc w:val="both"/>
        <w:rPr>
          <w:b/>
        </w:rPr>
      </w:pPr>
    </w:p>
    <w:p w14:paraId="5CB87FA7" w14:textId="77777777" w:rsidR="00F964C2" w:rsidRPr="00F60386" w:rsidRDefault="00F964C2" w:rsidP="00F964C2">
      <w:pPr>
        <w:jc w:val="both"/>
        <w:rPr>
          <w:b/>
        </w:rPr>
      </w:pPr>
      <w:r w:rsidRPr="00F60386">
        <w:rPr>
          <w:b/>
        </w:rPr>
        <w:t>Kompetence pracovní</w:t>
      </w:r>
    </w:p>
    <w:p w14:paraId="2D061C16" w14:textId="77777777" w:rsidR="00F964C2" w:rsidRDefault="00AE0616" w:rsidP="00154E6B">
      <w:pPr>
        <w:numPr>
          <w:ilvl w:val="0"/>
          <w:numId w:val="47"/>
        </w:numPr>
        <w:jc w:val="both"/>
      </w:pPr>
      <w:r>
        <w:t>s</w:t>
      </w:r>
      <w:r w:rsidR="00F964C2" w:rsidRPr="00F60386">
        <w:t>ystematicky vést žáky k řádnému plnění všech povinností,</w:t>
      </w:r>
      <w:r w:rsidR="00F964C2">
        <w:t xml:space="preserve"> předávat</w:t>
      </w:r>
      <w:r w:rsidR="00F964C2" w:rsidRPr="00F60386">
        <w:t xml:space="preserve"> žákům dostatek zpětných informací o jejich činnosti, o úrovni dovedností a výkonech</w:t>
      </w:r>
      <w:r w:rsidR="00F964C2">
        <w:t xml:space="preserve">, </w:t>
      </w:r>
    </w:p>
    <w:p w14:paraId="5E70397A" w14:textId="77777777" w:rsidR="00F964C2" w:rsidRPr="00F60386" w:rsidRDefault="00F964C2" w:rsidP="00154E6B">
      <w:pPr>
        <w:numPr>
          <w:ilvl w:val="0"/>
          <w:numId w:val="47"/>
        </w:numPr>
        <w:jc w:val="both"/>
      </w:pPr>
      <w:r>
        <w:t>nabízet</w:t>
      </w:r>
      <w:r w:rsidRPr="00F60386">
        <w:t xml:space="preserve"> žákům projekty a další činnosti (modelování a výroba různých těles).</w:t>
      </w:r>
    </w:p>
    <w:p w14:paraId="1259F416" w14:textId="77777777" w:rsidR="00F964C2" w:rsidRDefault="00F964C2" w:rsidP="00F964C2">
      <w:pPr>
        <w:spacing w:line="360" w:lineRule="auto"/>
        <w:jc w:val="both"/>
        <w:rPr>
          <w:b/>
        </w:rPr>
      </w:pPr>
    </w:p>
    <w:p w14:paraId="1FF59FA6" w14:textId="77777777" w:rsidR="00F964C2" w:rsidRPr="00F60386" w:rsidRDefault="00F964C2" w:rsidP="00F964C2">
      <w:pPr>
        <w:jc w:val="both"/>
        <w:rPr>
          <w:b/>
        </w:rPr>
      </w:pPr>
      <w:r w:rsidRPr="00F60386">
        <w:rPr>
          <w:b/>
        </w:rPr>
        <w:t>Kompetence občanské</w:t>
      </w:r>
    </w:p>
    <w:p w14:paraId="2CFA6ADD" w14:textId="77777777" w:rsidR="00F964C2" w:rsidRPr="00F60386" w:rsidRDefault="00AE0616" w:rsidP="00154E6B">
      <w:pPr>
        <w:numPr>
          <w:ilvl w:val="0"/>
          <w:numId w:val="47"/>
        </w:numPr>
        <w:jc w:val="both"/>
      </w:pPr>
      <w:r>
        <w:t>u</w:t>
      </w:r>
      <w:r w:rsidR="00F964C2" w:rsidRPr="00F60386">
        <w:t>čitelé vedou žáky při řešení různých</w:t>
      </w:r>
      <w:r w:rsidR="00F964C2">
        <w:t xml:space="preserve"> matematických</w:t>
      </w:r>
      <w:r w:rsidR="00F964C2" w:rsidRPr="00F60386">
        <w:t xml:space="preserve"> příkladů k chápání různých ekologic</w:t>
      </w:r>
      <w:r w:rsidR="00F964C2">
        <w:t>kých a ekonomických souvislostí,</w:t>
      </w:r>
    </w:p>
    <w:p w14:paraId="1DE265AC" w14:textId="77777777" w:rsidR="00F964C2" w:rsidRPr="00DD638E" w:rsidRDefault="00F964C2" w:rsidP="00154E6B">
      <w:pPr>
        <w:numPr>
          <w:ilvl w:val="0"/>
          <w:numId w:val="47"/>
        </w:numPr>
        <w:jc w:val="both"/>
      </w:pPr>
      <w:r w:rsidRPr="00DD638E">
        <w:t>žáci jsou vedeni k</w:t>
      </w:r>
      <w:r>
        <w:t> </w:t>
      </w:r>
      <w:r w:rsidRPr="00DD638E">
        <w:t>uvědomování si své školní povinnosti se zodpovědností za svou domácí přípravu</w:t>
      </w:r>
      <w:r>
        <w:t>.</w:t>
      </w:r>
    </w:p>
    <w:p w14:paraId="1163329B" w14:textId="77777777" w:rsidR="00F964C2" w:rsidRDefault="00F964C2" w:rsidP="00F964C2">
      <w:pPr>
        <w:spacing w:line="360" w:lineRule="auto"/>
        <w:jc w:val="both"/>
        <w:rPr>
          <w:b/>
        </w:rPr>
      </w:pPr>
    </w:p>
    <w:p w14:paraId="259923DA" w14:textId="77777777" w:rsidR="00F964C2" w:rsidRPr="00F60386" w:rsidRDefault="00F964C2" w:rsidP="00F964C2">
      <w:pPr>
        <w:jc w:val="both"/>
        <w:rPr>
          <w:b/>
        </w:rPr>
      </w:pPr>
      <w:r w:rsidRPr="00F60386">
        <w:rPr>
          <w:b/>
        </w:rPr>
        <w:t>Kompetence sociální a personální</w:t>
      </w:r>
    </w:p>
    <w:p w14:paraId="7F0116DE" w14:textId="77777777" w:rsidR="00F964C2" w:rsidRPr="00F60386" w:rsidRDefault="00AE0616" w:rsidP="00154E6B">
      <w:pPr>
        <w:numPr>
          <w:ilvl w:val="0"/>
          <w:numId w:val="47"/>
        </w:numPr>
        <w:jc w:val="both"/>
      </w:pPr>
      <w:r>
        <w:t>v</w:t>
      </w:r>
      <w:r w:rsidR="00F964C2" w:rsidRPr="00F60386">
        <w:t>ybízet a motivovat žáky k účinné spolupráci ve skupině, vytvářet a respektova</w:t>
      </w:r>
      <w:r w:rsidR="00F964C2">
        <w:t>t pravidla práce v týmu, zařazovat</w:t>
      </w:r>
      <w:r w:rsidR="00F964C2" w:rsidRPr="00F60386">
        <w:t xml:space="preserve"> během vyučování skupinovou práci žáků, motivovat žáky k vzájemné pomoci při učení,</w:t>
      </w:r>
    </w:p>
    <w:p w14:paraId="67D73716" w14:textId="77777777" w:rsidR="00F964C2" w:rsidRDefault="00F964C2" w:rsidP="00154E6B">
      <w:pPr>
        <w:numPr>
          <w:ilvl w:val="0"/>
          <w:numId w:val="47"/>
        </w:numPr>
        <w:jc w:val="both"/>
      </w:pPr>
      <w:r w:rsidRPr="00F60386">
        <w:t>rozvíjet u žáků schopnost poskytnout, ale i vy</w:t>
      </w:r>
      <w:r w:rsidR="00AE0616">
        <w:t>žádat pomoc a radu při práci ve </w:t>
      </w:r>
      <w:r w:rsidRPr="00F60386">
        <w:t xml:space="preserve">skupinách, </w:t>
      </w:r>
    </w:p>
    <w:p w14:paraId="46692B52" w14:textId="77777777" w:rsidR="00F964C2" w:rsidRPr="00F60386" w:rsidRDefault="00F964C2" w:rsidP="00154E6B">
      <w:pPr>
        <w:numPr>
          <w:ilvl w:val="0"/>
          <w:numId w:val="47"/>
        </w:numPr>
        <w:jc w:val="both"/>
      </w:pPr>
      <w:r w:rsidRPr="00F60386">
        <w:t>individuálním přístupem budovat sebedůvěr</w:t>
      </w:r>
      <w:r>
        <w:t>u žáka a jeho samostatný rozvoj.</w:t>
      </w:r>
    </w:p>
    <w:p w14:paraId="4BAFCAF2" w14:textId="77777777" w:rsidR="00F964C2" w:rsidRDefault="00F964C2" w:rsidP="00F964C2">
      <w:pPr>
        <w:jc w:val="both"/>
        <w:rPr>
          <w:b/>
        </w:rPr>
      </w:pPr>
    </w:p>
    <w:p w14:paraId="32097DCE" w14:textId="77777777" w:rsidR="00F964C2" w:rsidRPr="00F60386" w:rsidRDefault="00F964C2" w:rsidP="00F964C2">
      <w:pPr>
        <w:jc w:val="both"/>
        <w:rPr>
          <w:b/>
        </w:rPr>
      </w:pPr>
      <w:r w:rsidRPr="00F60386">
        <w:rPr>
          <w:b/>
        </w:rPr>
        <w:t>Kompetence k řešení problémů</w:t>
      </w:r>
    </w:p>
    <w:p w14:paraId="312C2426" w14:textId="77777777" w:rsidR="00F964C2" w:rsidRPr="00F60386" w:rsidRDefault="00AE0616" w:rsidP="00154E6B">
      <w:pPr>
        <w:numPr>
          <w:ilvl w:val="0"/>
          <w:numId w:val="47"/>
        </w:numPr>
        <w:jc w:val="both"/>
      </w:pPr>
      <w:r>
        <w:t>n</w:t>
      </w:r>
      <w:r w:rsidR="00F964C2" w:rsidRPr="00F60386">
        <w:t>abízet žákům dostatek úloh a příkladů vycházejících z reálného života a vedoucích k samostatnému uvažování a řešení problémů,</w:t>
      </w:r>
    </w:p>
    <w:p w14:paraId="05739741" w14:textId="77777777" w:rsidR="00F964C2" w:rsidRDefault="00F964C2" w:rsidP="00154E6B">
      <w:pPr>
        <w:numPr>
          <w:ilvl w:val="0"/>
          <w:numId w:val="47"/>
        </w:numPr>
        <w:jc w:val="both"/>
      </w:pPr>
      <w:r w:rsidRPr="00F60386">
        <w:t xml:space="preserve">využívat získané vědomosti a dovednosti k objevování různých variant řešení problémů, </w:t>
      </w:r>
    </w:p>
    <w:p w14:paraId="3E7E5D19" w14:textId="77777777" w:rsidR="00F964C2" w:rsidRPr="00F60386" w:rsidRDefault="00F964C2" w:rsidP="00154E6B">
      <w:pPr>
        <w:numPr>
          <w:ilvl w:val="0"/>
          <w:numId w:val="47"/>
        </w:numPr>
        <w:jc w:val="both"/>
      </w:pPr>
      <w:r w:rsidRPr="00F60386">
        <w:t>vést žáky k praktickému ověřování si správnosti řešení problémů a k aplikaci osvědčených postupů při řešení obdobných nebo nových problémových situací,</w:t>
      </w:r>
    </w:p>
    <w:p w14:paraId="10C662AC" w14:textId="77777777" w:rsidR="00F964C2" w:rsidRPr="00F60386" w:rsidRDefault="00F964C2" w:rsidP="00154E6B">
      <w:pPr>
        <w:numPr>
          <w:ilvl w:val="0"/>
          <w:numId w:val="47"/>
        </w:numPr>
        <w:jc w:val="both"/>
      </w:pPr>
      <w:r w:rsidRPr="00F60386">
        <w:t xml:space="preserve">začleňovat metody, při kterých žáci samostatně </w:t>
      </w:r>
      <w:proofErr w:type="gramStart"/>
      <w:r w:rsidRPr="00F60386">
        <w:t>řeší</w:t>
      </w:r>
      <w:proofErr w:type="gramEnd"/>
      <w:r w:rsidRPr="00F60386">
        <w:t xml:space="preserve"> problémy, volí vhodné způsoby řešení, užívají při řešení problémů logické, matematické a empirické postupy,</w:t>
      </w:r>
    </w:p>
    <w:p w14:paraId="25C42B1D" w14:textId="77777777" w:rsidR="00F964C2" w:rsidRPr="00F60386" w:rsidRDefault="00F964C2" w:rsidP="00154E6B">
      <w:pPr>
        <w:numPr>
          <w:ilvl w:val="0"/>
          <w:numId w:val="47"/>
        </w:numPr>
        <w:jc w:val="both"/>
      </w:pPr>
      <w:r w:rsidRPr="00F60386">
        <w:t>pracovat s chybou žáka jako s příležitostí ukázat cestu k cíli – ke správnému řešení,</w:t>
      </w:r>
    </w:p>
    <w:p w14:paraId="71B6CE13" w14:textId="77777777" w:rsidR="00F964C2" w:rsidRDefault="00F964C2" w:rsidP="00154E6B">
      <w:pPr>
        <w:numPr>
          <w:ilvl w:val="0"/>
          <w:numId w:val="47"/>
        </w:numPr>
        <w:jc w:val="both"/>
      </w:pPr>
      <w:r w:rsidRPr="00F60386">
        <w:t>ve vhodných oblastech vzdělávání využívat netradiční úlohy (</w:t>
      </w:r>
      <w:proofErr w:type="spellStart"/>
      <w:r w:rsidRPr="00F60386">
        <w:t>Scio</w:t>
      </w:r>
      <w:proofErr w:type="spellEnd"/>
      <w:r w:rsidRPr="00F60386">
        <w:t>, matematický Klokan apod.).</w:t>
      </w:r>
    </w:p>
    <w:p w14:paraId="0D0CA73E" w14:textId="77777777" w:rsidR="00E723C6" w:rsidRDefault="00E723C6" w:rsidP="00E723C6">
      <w:pPr>
        <w:ind w:left="720"/>
        <w:jc w:val="both"/>
      </w:pPr>
    </w:p>
    <w:p w14:paraId="39789E36" w14:textId="77777777" w:rsidR="00E723C6" w:rsidRDefault="00E723C6" w:rsidP="00E723C6">
      <w:pPr>
        <w:spacing w:line="360" w:lineRule="auto"/>
        <w:jc w:val="both"/>
        <w:rPr>
          <w:b/>
        </w:rPr>
      </w:pPr>
      <w:r>
        <w:rPr>
          <w:b/>
        </w:rPr>
        <w:t>Kompetence digitální</w:t>
      </w:r>
    </w:p>
    <w:p w14:paraId="635A494B" w14:textId="77777777" w:rsidR="00E723C6" w:rsidRPr="001F3530" w:rsidRDefault="00E723C6" w:rsidP="00154E6B">
      <w:pPr>
        <w:numPr>
          <w:ilvl w:val="0"/>
          <w:numId w:val="47"/>
        </w:numPr>
        <w:jc w:val="both"/>
      </w:pPr>
      <w:r w:rsidRPr="001F3530">
        <w:t xml:space="preserve">ovládá běžně používaná digitální zařízení, aplikace a služby; využívá je při učení i při zapojení do života školy a do společnosti; samostatně rozhoduje, které </w:t>
      </w:r>
      <w:proofErr w:type="gramStart"/>
      <w:r w:rsidRPr="001F3530">
        <w:t>technologie</w:t>
      </w:r>
      <w:proofErr w:type="gramEnd"/>
      <w:r w:rsidRPr="001F3530">
        <w:t xml:space="preserve"> pro jakou činnost či řešený problém použít </w:t>
      </w:r>
    </w:p>
    <w:p w14:paraId="19BAAD9F" w14:textId="77777777" w:rsidR="00E723C6" w:rsidRPr="001F3530" w:rsidRDefault="00E723C6" w:rsidP="00154E6B">
      <w:pPr>
        <w:numPr>
          <w:ilvl w:val="0"/>
          <w:numId w:val="47"/>
        </w:numPr>
        <w:jc w:val="both"/>
      </w:pPr>
      <w:r w:rsidRPr="001F3530">
        <w:t xml:space="preserve">získává, vyhledává, kriticky posuzuje, spravuje a sdílí data, informace a digitální obsah, k tomu volí postupy, způsoby a prostředky, které odpovídají konkrétní situaci a účelu </w:t>
      </w:r>
    </w:p>
    <w:p w14:paraId="29A36B67" w14:textId="77777777" w:rsidR="00E723C6" w:rsidRPr="001F3530" w:rsidRDefault="00E723C6" w:rsidP="00154E6B">
      <w:pPr>
        <w:numPr>
          <w:ilvl w:val="0"/>
          <w:numId w:val="47"/>
        </w:numPr>
        <w:jc w:val="both"/>
      </w:pPr>
      <w:proofErr w:type="gramStart"/>
      <w:r w:rsidRPr="001F3530">
        <w:t>vytváří</w:t>
      </w:r>
      <w:proofErr w:type="gramEnd"/>
      <w:r w:rsidRPr="001F3530">
        <w:t xml:space="preserve"> a upravuje digitální obsah, kombinuje různé formáty, vyjadřuje se za pomoci digitálních prostředků </w:t>
      </w:r>
    </w:p>
    <w:p w14:paraId="7D5C228F" w14:textId="77777777" w:rsidR="00E723C6" w:rsidRPr="001F3530" w:rsidRDefault="00E723C6" w:rsidP="00154E6B">
      <w:pPr>
        <w:numPr>
          <w:ilvl w:val="0"/>
          <w:numId w:val="47"/>
        </w:numPr>
        <w:jc w:val="both"/>
      </w:pPr>
      <w:r w:rsidRPr="001F3530">
        <w:lastRenderedPageBreak/>
        <w:t xml:space="preserve">využívá digitální technologie, aby si usnadnil práci, zautomatizoval rutinní činnosti, zefektivnil či zjednodušil své pracovní postupy a zkvalitnil výsledky své práce </w:t>
      </w:r>
    </w:p>
    <w:p w14:paraId="52A6C77A" w14:textId="77777777" w:rsidR="00E723C6" w:rsidRPr="001F3530" w:rsidRDefault="00E723C6" w:rsidP="00154E6B">
      <w:pPr>
        <w:numPr>
          <w:ilvl w:val="0"/>
          <w:numId w:val="47"/>
        </w:numPr>
        <w:jc w:val="both"/>
      </w:pPr>
      <w:r w:rsidRPr="001F3530">
        <w:t xml:space="preserve">chápe význam digitálních technologií pro lidskou společnost, seznamuje se s novými technologiemi, kriticky hodnotí jejich přínosy a reflektuje rizika jejich využívání </w:t>
      </w:r>
    </w:p>
    <w:p w14:paraId="633F7327" w14:textId="77777777" w:rsidR="00E723C6" w:rsidRPr="001F3530" w:rsidRDefault="00E723C6" w:rsidP="00154E6B">
      <w:pPr>
        <w:numPr>
          <w:ilvl w:val="0"/>
          <w:numId w:val="47"/>
        </w:numPr>
        <w:jc w:val="both"/>
      </w:pPr>
      <w:r w:rsidRPr="001F3530">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14318539" w14:textId="77777777" w:rsidR="00E723C6" w:rsidRPr="00F60386" w:rsidRDefault="00E723C6" w:rsidP="00E723C6">
      <w:pPr>
        <w:ind w:left="360"/>
        <w:jc w:val="both"/>
      </w:pPr>
    </w:p>
    <w:p w14:paraId="4AD09E51" w14:textId="77777777" w:rsidR="00F964C2" w:rsidRDefault="00F964C2" w:rsidP="00F964C2">
      <w:pPr>
        <w:spacing w:line="360" w:lineRule="auto"/>
        <w:jc w:val="both"/>
        <w:rPr>
          <w:b/>
        </w:rPr>
      </w:pPr>
    </w:p>
    <w:p w14:paraId="4056759F" w14:textId="77777777" w:rsidR="00F964C2" w:rsidRDefault="00F964C2" w:rsidP="00F964C2">
      <w:pPr>
        <w:spacing w:line="360" w:lineRule="auto"/>
        <w:ind w:firstLine="540"/>
        <w:jc w:val="both"/>
        <w:rPr>
          <w:sz w:val="23"/>
          <w:szCs w:val="23"/>
        </w:rPr>
      </w:pPr>
    </w:p>
    <w:p w14:paraId="4FEB39B1" w14:textId="77777777" w:rsidR="00F964C2" w:rsidRDefault="00F964C2" w:rsidP="00F964C2">
      <w:pPr>
        <w:spacing w:line="360" w:lineRule="auto"/>
        <w:ind w:firstLine="540"/>
        <w:jc w:val="both"/>
        <w:rPr>
          <w:sz w:val="23"/>
          <w:szCs w:val="23"/>
        </w:rPr>
      </w:pPr>
    </w:p>
    <w:p w14:paraId="0E11087B" w14:textId="77777777" w:rsidR="00F964C2" w:rsidRDefault="00F964C2" w:rsidP="00F964C2">
      <w:pPr>
        <w:spacing w:line="360" w:lineRule="auto"/>
        <w:ind w:firstLine="540"/>
        <w:jc w:val="both"/>
        <w:rPr>
          <w:sz w:val="23"/>
          <w:szCs w:val="23"/>
        </w:rPr>
      </w:pPr>
    </w:p>
    <w:p w14:paraId="3E7F0D9B" w14:textId="77777777" w:rsidR="00F964C2" w:rsidRDefault="00F964C2" w:rsidP="00F964C2">
      <w:pPr>
        <w:spacing w:line="360" w:lineRule="auto"/>
        <w:ind w:firstLine="540"/>
        <w:jc w:val="both"/>
        <w:rPr>
          <w:sz w:val="23"/>
          <w:szCs w:val="23"/>
        </w:rPr>
      </w:pPr>
    </w:p>
    <w:p w14:paraId="2B39D29E" w14:textId="77777777" w:rsidR="00F964C2" w:rsidRDefault="00F964C2" w:rsidP="00F964C2">
      <w:pPr>
        <w:jc w:val="center"/>
        <w:rPr>
          <w:rFonts w:ascii="Arial Black" w:hAnsi="Arial Black"/>
          <w:color w:val="FF0000"/>
          <w:sz w:val="23"/>
          <w:szCs w:val="23"/>
        </w:rPr>
        <w:sectPr w:rsidR="00F964C2">
          <w:footerReference w:type="default" r:id="rId50"/>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11"/>
        <w:gridCol w:w="504"/>
        <w:gridCol w:w="6476"/>
        <w:gridCol w:w="996"/>
        <w:gridCol w:w="3385"/>
      </w:tblGrid>
      <w:tr w:rsidR="005C464D" w:rsidRPr="00DA3767" w14:paraId="57AC7EA8" w14:textId="77777777" w:rsidTr="009C5B5C">
        <w:trPr>
          <w:trHeight w:val="609"/>
        </w:trPr>
        <w:tc>
          <w:tcPr>
            <w:tcW w:w="3157" w:type="dxa"/>
            <w:gridSpan w:val="2"/>
            <w:tcBorders>
              <w:right w:val="nil"/>
            </w:tcBorders>
            <w:shd w:val="clear" w:color="auto" w:fill="EEECE1"/>
            <w:vAlign w:val="center"/>
          </w:tcPr>
          <w:p w14:paraId="6451D309"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0" w:type="dxa"/>
            <w:tcBorders>
              <w:left w:val="nil"/>
              <w:right w:val="nil"/>
            </w:tcBorders>
            <w:shd w:val="clear" w:color="auto" w:fill="EEECE1"/>
            <w:vAlign w:val="center"/>
          </w:tcPr>
          <w:p w14:paraId="3219DFBB"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51" w:type="dxa"/>
            <w:gridSpan w:val="2"/>
            <w:tcBorders>
              <w:left w:val="nil"/>
            </w:tcBorders>
            <w:shd w:val="clear" w:color="auto" w:fill="EEECE1"/>
            <w:vAlign w:val="center"/>
          </w:tcPr>
          <w:p w14:paraId="25A8CC25"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5C464D" w:rsidRPr="00DA3767" w14:paraId="1B47E2E0" w14:textId="77777777" w:rsidTr="009C5B5C">
        <w:trPr>
          <w:trHeight w:val="862"/>
        </w:trPr>
        <w:tc>
          <w:tcPr>
            <w:tcW w:w="3157" w:type="dxa"/>
            <w:gridSpan w:val="2"/>
            <w:shd w:val="clear" w:color="auto" w:fill="DBE5F1"/>
            <w:vAlign w:val="center"/>
          </w:tcPr>
          <w:p w14:paraId="0F83DD5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10" w:type="dxa"/>
            <w:shd w:val="clear" w:color="auto" w:fill="F2DBDB"/>
            <w:vAlign w:val="center"/>
          </w:tcPr>
          <w:p w14:paraId="50CFBC3B"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51" w:type="dxa"/>
            <w:gridSpan w:val="2"/>
            <w:shd w:val="clear" w:color="auto" w:fill="DBE5F1"/>
            <w:vAlign w:val="center"/>
          </w:tcPr>
          <w:p w14:paraId="4C750AE9"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30609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7F55EE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61FC24B6" w14:textId="77777777" w:rsidTr="009C5B5C">
        <w:tc>
          <w:tcPr>
            <w:tcW w:w="3157" w:type="dxa"/>
            <w:gridSpan w:val="2"/>
          </w:tcPr>
          <w:p w14:paraId="2FD75C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Úvodem </w:t>
            </w:r>
          </w:p>
          <w:p w14:paraId="73F72785" w14:textId="77777777" w:rsidR="005C464D" w:rsidRDefault="005C464D" w:rsidP="009C5B5C">
            <w:pPr>
              <w:rPr>
                <w:rFonts w:ascii="Arial" w:hAnsi="Arial" w:cs="Arial"/>
                <w:color w:val="FF0000"/>
                <w:sz w:val="23"/>
                <w:szCs w:val="23"/>
              </w:rPr>
            </w:pPr>
          </w:p>
          <w:p w14:paraId="6BB413F9" w14:textId="77777777" w:rsidR="005C464D" w:rsidRPr="00DA3767" w:rsidRDefault="005C464D" w:rsidP="009C5B5C">
            <w:pPr>
              <w:rPr>
                <w:rFonts w:ascii="Arial" w:hAnsi="Arial" w:cs="Arial"/>
                <w:color w:val="FF0000"/>
                <w:sz w:val="23"/>
                <w:szCs w:val="23"/>
              </w:rPr>
            </w:pPr>
          </w:p>
          <w:p w14:paraId="766F1E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Přirozená čísla </w:t>
            </w:r>
            <w:proofErr w:type="gramStart"/>
            <w:r w:rsidRPr="000001AD">
              <w:rPr>
                <w:rFonts w:ascii="Arial" w:hAnsi="Arial" w:cs="Arial"/>
                <w:b/>
                <w:color w:val="FF0000"/>
                <w:sz w:val="23"/>
                <w:szCs w:val="23"/>
              </w:rPr>
              <w:t>1 - 20</w:t>
            </w:r>
            <w:proofErr w:type="gramEnd"/>
          </w:p>
          <w:p w14:paraId="1FF70B5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Číslo 0</w:t>
            </w:r>
          </w:p>
          <w:p w14:paraId="637ABE07"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do 20 bez přechodu desítky</w:t>
            </w:r>
          </w:p>
          <w:p w14:paraId="76D8FFEF" w14:textId="77777777" w:rsidR="005C464D" w:rsidRPr="000001AD" w:rsidRDefault="005C464D" w:rsidP="009C5B5C">
            <w:pPr>
              <w:rPr>
                <w:rFonts w:ascii="Arial" w:hAnsi="Arial" w:cs="Arial"/>
                <w:b/>
                <w:color w:val="FF0000"/>
                <w:sz w:val="23"/>
                <w:szCs w:val="23"/>
              </w:rPr>
            </w:pPr>
            <w:r w:rsidRPr="00017989">
              <w:rPr>
                <w:b/>
                <w:i/>
                <w:iCs/>
                <w:color w:val="000000" w:themeColor="text1"/>
              </w:rPr>
              <w:t>M-3-1-01</w:t>
            </w:r>
          </w:p>
          <w:p w14:paraId="7DDF7B84" w14:textId="77777777" w:rsidR="005C464D" w:rsidRPr="00DA3767" w:rsidRDefault="005C464D" w:rsidP="009C5B5C">
            <w:pPr>
              <w:rPr>
                <w:rFonts w:ascii="Arial" w:hAnsi="Arial" w:cs="Arial"/>
                <w:color w:val="FF0000"/>
                <w:sz w:val="23"/>
                <w:szCs w:val="23"/>
              </w:rPr>
            </w:pPr>
          </w:p>
          <w:p w14:paraId="0192755C" w14:textId="77777777" w:rsidR="005C464D" w:rsidRPr="00DA3767" w:rsidRDefault="005C464D" w:rsidP="009C5B5C">
            <w:pPr>
              <w:rPr>
                <w:rFonts w:ascii="Arial" w:hAnsi="Arial" w:cs="Arial"/>
                <w:color w:val="FF0000"/>
                <w:sz w:val="23"/>
                <w:szCs w:val="23"/>
              </w:rPr>
            </w:pPr>
          </w:p>
          <w:p w14:paraId="6AAD0E61" w14:textId="77777777" w:rsidR="005C464D" w:rsidRPr="00DA3767" w:rsidRDefault="005C464D" w:rsidP="009C5B5C">
            <w:pPr>
              <w:rPr>
                <w:rFonts w:ascii="Arial" w:hAnsi="Arial" w:cs="Arial"/>
                <w:color w:val="FF0000"/>
                <w:sz w:val="23"/>
                <w:szCs w:val="23"/>
              </w:rPr>
            </w:pPr>
          </w:p>
          <w:p w14:paraId="0C0D95C8" w14:textId="77777777" w:rsidR="005C464D" w:rsidRPr="00DA3767" w:rsidRDefault="005C464D" w:rsidP="009C5B5C">
            <w:pPr>
              <w:rPr>
                <w:rFonts w:ascii="Arial" w:hAnsi="Arial" w:cs="Arial"/>
                <w:color w:val="FF0000"/>
                <w:sz w:val="23"/>
                <w:szCs w:val="23"/>
              </w:rPr>
            </w:pPr>
          </w:p>
          <w:p w14:paraId="0037BFE0" w14:textId="77777777" w:rsidR="005C464D" w:rsidRPr="00DA3767" w:rsidRDefault="005C464D" w:rsidP="009C5B5C">
            <w:pPr>
              <w:rPr>
                <w:rFonts w:ascii="Arial" w:hAnsi="Arial" w:cs="Arial"/>
                <w:color w:val="FF0000"/>
                <w:sz w:val="23"/>
                <w:szCs w:val="23"/>
              </w:rPr>
            </w:pPr>
          </w:p>
          <w:p w14:paraId="75C899E9" w14:textId="77777777" w:rsidR="005C464D" w:rsidRPr="00DA3767" w:rsidRDefault="005C464D" w:rsidP="009C5B5C">
            <w:pPr>
              <w:rPr>
                <w:rFonts w:ascii="Arial" w:hAnsi="Arial" w:cs="Arial"/>
                <w:color w:val="FF0000"/>
                <w:sz w:val="23"/>
                <w:szCs w:val="23"/>
              </w:rPr>
            </w:pPr>
          </w:p>
          <w:p w14:paraId="2BC57FED" w14:textId="77777777" w:rsidR="005C464D" w:rsidRPr="00DA3767" w:rsidRDefault="005C464D" w:rsidP="009C5B5C">
            <w:pPr>
              <w:rPr>
                <w:rFonts w:ascii="Arial" w:hAnsi="Arial" w:cs="Arial"/>
                <w:color w:val="FF0000"/>
                <w:sz w:val="23"/>
                <w:szCs w:val="23"/>
              </w:rPr>
            </w:pPr>
          </w:p>
          <w:p w14:paraId="52C967C3" w14:textId="77777777" w:rsidR="005C464D" w:rsidRPr="00DA3767" w:rsidRDefault="005C464D" w:rsidP="009C5B5C">
            <w:pPr>
              <w:rPr>
                <w:rFonts w:ascii="Arial" w:hAnsi="Arial" w:cs="Arial"/>
                <w:color w:val="FF0000"/>
                <w:sz w:val="23"/>
                <w:szCs w:val="23"/>
              </w:rPr>
            </w:pPr>
          </w:p>
          <w:p w14:paraId="139E7451" w14:textId="77777777" w:rsidR="005C464D" w:rsidRPr="00DA3767" w:rsidRDefault="005C464D" w:rsidP="009C5B5C">
            <w:pPr>
              <w:rPr>
                <w:rFonts w:ascii="Arial" w:hAnsi="Arial" w:cs="Arial"/>
                <w:color w:val="FF0000"/>
                <w:sz w:val="23"/>
                <w:szCs w:val="23"/>
              </w:rPr>
            </w:pPr>
          </w:p>
          <w:p w14:paraId="40E0FE0C" w14:textId="77777777" w:rsidR="005C464D" w:rsidRDefault="005C464D" w:rsidP="009C5B5C">
            <w:pPr>
              <w:rPr>
                <w:rFonts w:ascii="Arial" w:hAnsi="Arial" w:cs="Arial"/>
                <w:b/>
                <w:color w:val="FF0000"/>
                <w:sz w:val="23"/>
                <w:szCs w:val="23"/>
              </w:rPr>
            </w:pPr>
          </w:p>
          <w:p w14:paraId="127EFC29"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Geometrie</w:t>
            </w:r>
            <w:r>
              <w:rPr>
                <w:rFonts w:ascii="Arial" w:hAnsi="Arial" w:cs="Arial"/>
                <w:b/>
                <w:color w:val="FF0000"/>
                <w:sz w:val="23"/>
                <w:szCs w:val="23"/>
              </w:rPr>
              <w:t xml:space="preserve"> </w:t>
            </w:r>
            <w:r>
              <w:rPr>
                <w:rFonts w:ascii="Arial" w:hAnsi="Arial" w:cs="Arial"/>
                <w:color w:val="FF0000"/>
                <w:sz w:val="23"/>
                <w:szCs w:val="23"/>
              </w:rPr>
              <w:t>–</w:t>
            </w:r>
            <w:r w:rsidRPr="00DA3767">
              <w:rPr>
                <w:rFonts w:ascii="Arial" w:hAnsi="Arial" w:cs="Arial"/>
                <w:color w:val="FF0000"/>
                <w:sz w:val="23"/>
                <w:szCs w:val="23"/>
              </w:rPr>
              <w:t xml:space="preserve"> průběžně</w:t>
            </w:r>
          </w:p>
          <w:p w14:paraId="2C9C76A7" w14:textId="77777777" w:rsidR="005C464D" w:rsidRPr="00DA3767" w:rsidRDefault="005C464D" w:rsidP="009C5B5C">
            <w:pPr>
              <w:rPr>
                <w:rFonts w:ascii="Arial" w:hAnsi="Arial" w:cs="Arial"/>
                <w:sz w:val="23"/>
                <w:szCs w:val="23"/>
              </w:rPr>
            </w:pPr>
            <w:r w:rsidRPr="00017989">
              <w:rPr>
                <w:b/>
                <w:i/>
                <w:iCs/>
                <w:color w:val="000000" w:themeColor="text1"/>
              </w:rPr>
              <w:t>M-3-3-01</w:t>
            </w:r>
          </w:p>
        </w:tc>
        <w:tc>
          <w:tcPr>
            <w:tcW w:w="6610" w:type="dxa"/>
          </w:tcPr>
          <w:p w14:paraId="0980C2A2" w14:textId="77777777" w:rsidR="005C464D" w:rsidRDefault="005C464D" w:rsidP="009C5B5C">
            <w:pPr>
              <w:rPr>
                <w:rFonts w:ascii="Arial" w:hAnsi="Arial" w:cs="Arial"/>
                <w:sz w:val="23"/>
                <w:szCs w:val="23"/>
              </w:rPr>
            </w:pPr>
            <w:r w:rsidRPr="00DA3767">
              <w:rPr>
                <w:rFonts w:ascii="Arial" w:hAnsi="Arial" w:cs="Arial"/>
                <w:sz w:val="23"/>
                <w:szCs w:val="23"/>
              </w:rPr>
              <w:t>- žák počítá obrázky, předměty, porovnává jejich m</w:t>
            </w:r>
            <w:r>
              <w:rPr>
                <w:rFonts w:ascii="Arial" w:hAnsi="Arial" w:cs="Arial"/>
                <w:sz w:val="23"/>
                <w:szCs w:val="23"/>
              </w:rPr>
              <w:t>nožství, poznává čísla a čte je</w:t>
            </w:r>
          </w:p>
          <w:p w14:paraId="2BB76BC9" w14:textId="77777777" w:rsidR="005C464D" w:rsidRPr="00DA3767" w:rsidRDefault="005C464D" w:rsidP="009C5B5C">
            <w:pPr>
              <w:rPr>
                <w:rFonts w:ascii="Arial" w:hAnsi="Arial" w:cs="Arial"/>
                <w:sz w:val="23"/>
                <w:szCs w:val="23"/>
              </w:rPr>
            </w:pPr>
          </w:p>
          <w:p w14:paraId="36AEDA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čísla čte, píše, porovnává</w:t>
            </w:r>
          </w:p>
          <w:p w14:paraId="6D11BF4A" w14:textId="77777777" w:rsidR="005C464D" w:rsidRDefault="005C464D" w:rsidP="009C5B5C">
            <w:pPr>
              <w:rPr>
                <w:rFonts w:ascii="Arial" w:hAnsi="Arial" w:cs="Arial"/>
                <w:noProof/>
                <w:sz w:val="23"/>
                <w:szCs w:val="23"/>
              </w:rPr>
            </w:pPr>
            <w:r w:rsidRPr="00DA3767">
              <w:rPr>
                <w:rFonts w:ascii="Arial" w:hAnsi="Arial" w:cs="Arial"/>
                <w:noProof/>
                <w:sz w:val="23"/>
                <w:szCs w:val="23"/>
              </w:rPr>
              <w:t>- počítá předměty v oboru do 20</w:t>
            </w:r>
            <w:r>
              <w:rPr>
                <w:rFonts w:ascii="Arial" w:hAnsi="Arial" w:cs="Arial"/>
                <w:noProof/>
                <w:sz w:val="23"/>
                <w:szCs w:val="23"/>
              </w:rPr>
              <w:t>,</w:t>
            </w:r>
            <w:r w:rsidRPr="00DA3767">
              <w:rPr>
                <w:rFonts w:ascii="Arial" w:hAnsi="Arial" w:cs="Arial"/>
                <w:noProof/>
                <w:sz w:val="23"/>
                <w:szCs w:val="23"/>
              </w:rPr>
              <w:t xml:space="preserve"> orientuje se v číselné řadě do 20</w:t>
            </w:r>
            <w:r>
              <w:rPr>
                <w:rFonts w:ascii="Arial" w:hAnsi="Arial" w:cs="Arial"/>
                <w:noProof/>
                <w:sz w:val="23"/>
                <w:szCs w:val="23"/>
              </w:rPr>
              <w:t xml:space="preserve"> </w:t>
            </w:r>
          </w:p>
          <w:p w14:paraId="5CE46A2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vyhledává  a</w:t>
            </w:r>
            <w:r>
              <w:rPr>
                <w:rFonts w:ascii="Arial" w:hAnsi="Arial" w:cs="Arial"/>
                <w:noProof/>
                <w:sz w:val="23"/>
                <w:szCs w:val="23"/>
              </w:rPr>
              <w:t xml:space="preserve"> zobrazuje čísla na číselné ose</w:t>
            </w:r>
          </w:p>
          <w:p w14:paraId="41C82B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užívá a zapisuje vztah rovnosti a nerovnosti</w:t>
            </w:r>
          </w:p>
          <w:p w14:paraId="37344B2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zpaměti i písemně jednoduché početní operace</w:t>
            </w:r>
          </w:p>
          <w:p w14:paraId="6C34E6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p>
          <w:p w14:paraId="4480437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slovní úlohy řeší tak, že podtrhne v zadání důležité údaje, znázorní, zapíše příklad a odpověď</w:t>
            </w:r>
          </w:p>
          <w:p w14:paraId="07A92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více“ , „o méně“</w:t>
            </w:r>
          </w:p>
          <w:p w14:paraId="7F4B794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zvětšujeme  a zmenšujeme</w:t>
            </w:r>
          </w:p>
          <w:p w14:paraId="0D799AE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w:t>
            </w:r>
          </w:p>
          <w:p w14:paraId="0D38433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 záměna sčítanců“ a užívá jej v praxi</w:t>
            </w:r>
          </w:p>
          <w:p w14:paraId="42788B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 číselné řetězy“ v oboru do 20</w:t>
            </w:r>
          </w:p>
          <w:p w14:paraId="259134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tabulky a posloupnosti čísel</w:t>
            </w:r>
          </w:p>
          <w:p w14:paraId="4E93D42B" w14:textId="77777777" w:rsidR="005C464D" w:rsidRDefault="005C464D" w:rsidP="009C5B5C">
            <w:pPr>
              <w:rPr>
                <w:rFonts w:ascii="Arial" w:hAnsi="Arial" w:cs="Arial"/>
                <w:noProof/>
                <w:sz w:val="23"/>
                <w:szCs w:val="23"/>
              </w:rPr>
            </w:pPr>
            <w:r>
              <w:rPr>
                <w:rFonts w:ascii="Arial" w:hAnsi="Arial" w:cs="Arial"/>
                <w:noProof/>
                <w:sz w:val="23"/>
                <w:szCs w:val="23"/>
              </w:rPr>
              <w:t>- rozumí pojmu sloupec a řádek</w:t>
            </w:r>
          </w:p>
          <w:p w14:paraId="183F486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rozezná, pojmenuje a nakreslí základní rovinné útvary </w:t>
            </w:r>
          </w:p>
          <w:p w14:paraId="4EC9FFB2" w14:textId="77777777" w:rsidR="005C464D" w:rsidRPr="00DA3767"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prostoru</w:t>
            </w:r>
          </w:p>
          <w:p w14:paraId="36632CCD" w14:textId="77777777" w:rsidR="005C464D" w:rsidRDefault="005C464D" w:rsidP="009C5B5C">
            <w:pPr>
              <w:rPr>
                <w:rFonts w:ascii="Arial" w:hAnsi="Arial" w:cs="Arial"/>
                <w:noProof/>
                <w:sz w:val="23"/>
                <w:szCs w:val="23"/>
              </w:rPr>
            </w:pPr>
            <w:r w:rsidRPr="00DA3767">
              <w:rPr>
                <w:rFonts w:ascii="Arial" w:hAnsi="Arial" w:cs="Arial"/>
                <w:noProof/>
                <w:sz w:val="23"/>
                <w:szCs w:val="23"/>
              </w:rPr>
              <w:t>- rozumí pojmu  - vlevo, vpravo, před, za, nahoře, dole, vpředu, vzadu, uprostřed, hned před, hned za, první, poslední</w:t>
            </w:r>
          </w:p>
          <w:p w14:paraId="15BA85D9" w14:textId="77777777" w:rsidR="005C464D" w:rsidRDefault="005C464D" w:rsidP="009C5B5C">
            <w:pPr>
              <w:rPr>
                <w:rFonts w:ascii="Arial" w:hAnsi="Arial" w:cs="Arial"/>
                <w:noProof/>
                <w:sz w:val="23"/>
                <w:szCs w:val="23"/>
              </w:rPr>
            </w:pPr>
          </w:p>
          <w:p w14:paraId="2FAD9359" w14:textId="77777777" w:rsidR="005C464D" w:rsidRPr="00DA3767" w:rsidRDefault="005C464D" w:rsidP="009C5B5C">
            <w:pPr>
              <w:rPr>
                <w:rFonts w:ascii="Arial" w:hAnsi="Arial" w:cs="Arial"/>
                <w:noProof/>
                <w:sz w:val="23"/>
                <w:szCs w:val="23"/>
              </w:rPr>
            </w:pPr>
          </w:p>
        </w:tc>
        <w:tc>
          <w:tcPr>
            <w:tcW w:w="4451" w:type="dxa"/>
            <w:gridSpan w:val="2"/>
          </w:tcPr>
          <w:p w14:paraId="30FA9C0B" w14:textId="77777777" w:rsidR="005C464D" w:rsidRPr="00DA3767" w:rsidRDefault="005C464D" w:rsidP="009C5B5C">
            <w:pPr>
              <w:rPr>
                <w:rFonts w:ascii="Arial" w:hAnsi="Arial" w:cs="Arial"/>
                <w:sz w:val="23"/>
                <w:szCs w:val="23"/>
              </w:rPr>
            </w:pPr>
          </w:p>
          <w:p w14:paraId="19411C41" w14:textId="77777777" w:rsidR="005C464D" w:rsidRPr="00DA3767" w:rsidRDefault="005C464D" w:rsidP="009C5B5C">
            <w:pPr>
              <w:rPr>
                <w:rFonts w:ascii="Arial" w:hAnsi="Arial" w:cs="Arial"/>
                <w:sz w:val="23"/>
                <w:szCs w:val="23"/>
              </w:rPr>
            </w:pPr>
          </w:p>
          <w:p w14:paraId="71E59D50" w14:textId="77777777" w:rsidR="005C464D" w:rsidRPr="00DA3767" w:rsidRDefault="005C464D" w:rsidP="009C5B5C">
            <w:pPr>
              <w:rPr>
                <w:rFonts w:ascii="Arial" w:hAnsi="Arial" w:cs="Arial"/>
                <w:noProof/>
                <w:sz w:val="23"/>
                <w:szCs w:val="23"/>
              </w:rPr>
            </w:pPr>
          </w:p>
          <w:p w14:paraId="10D0EC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Čj - psaní čísel</w:t>
            </w:r>
          </w:p>
          <w:p w14:paraId="3A131CAE" w14:textId="77777777" w:rsidR="005C464D" w:rsidRPr="00DA3767" w:rsidRDefault="005C464D" w:rsidP="009C5B5C">
            <w:pPr>
              <w:rPr>
                <w:rFonts w:ascii="Arial" w:hAnsi="Arial" w:cs="Arial"/>
                <w:noProof/>
                <w:sz w:val="23"/>
                <w:szCs w:val="23"/>
              </w:rPr>
            </w:pPr>
          </w:p>
          <w:p w14:paraId="0A401588" w14:textId="77777777" w:rsidR="005C464D" w:rsidRPr="00DA3767" w:rsidRDefault="005C464D" w:rsidP="009C5B5C">
            <w:pPr>
              <w:rPr>
                <w:rFonts w:ascii="Arial" w:hAnsi="Arial" w:cs="Arial"/>
                <w:noProof/>
                <w:sz w:val="23"/>
                <w:szCs w:val="23"/>
              </w:rPr>
            </w:pPr>
          </w:p>
          <w:p w14:paraId="5786BF79" w14:textId="77777777" w:rsidR="005C464D" w:rsidRPr="00DA3767" w:rsidRDefault="005C464D" w:rsidP="009C5B5C">
            <w:pPr>
              <w:rPr>
                <w:rFonts w:ascii="Arial" w:hAnsi="Arial" w:cs="Arial"/>
                <w:noProof/>
                <w:sz w:val="23"/>
                <w:szCs w:val="23"/>
              </w:rPr>
            </w:pPr>
          </w:p>
          <w:p w14:paraId="676C6038" w14:textId="77777777" w:rsidR="005C464D" w:rsidRPr="00DA3767" w:rsidRDefault="005C464D" w:rsidP="009C5B5C">
            <w:pPr>
              <w:rPr>
                <w:rFonts w:ascii="Arial" w:hAnsi="Arial" w:cs="Arial"/>
                <w:noProof/>
                <w:sz w:val="23"/>
                <w:szCs w:val="23"/>
              </w:rPr>
            </w:pPr>
          </w:p>
          <w:p w14:paraId="43B42753" w14:textId="77777777" w:rsidR="005C464D" w:rsidRDefault="005C464D" w:rsidP="009C5B5C">
            <w:pPr>
              <w:rPr>
                <w:rFonts w:ascii="Arial" w:hAnsi="Arial" w:cs="Arial"/>
                <w:noProof/>
                <w:sz w:val="23"/>
                <w:szCs w:val="23"/>
              </w:rPr>
            </w:pPr>
          </w:p>
          <w:p w14:paraId="715572F7" w14:textId="77777777" w:rsidR="005C464D" w:rsidRPr="00DA3767" w:rsidRDefault="005C464D" w:rsidP="009C5B5C">
            <w:pPr>
              <w:rPr>
                <w:rFonts w:ascii="Arial" w:hAnsi="Arial" w:cs="Arial"/>
                <w:noProof/>
                <w:sz w:val="23"/>
                <w:szCs w:val="23"/>
              </w:rPr>
            </w:pPr>
          </w:p>
          <w:p w14:paraId="7628696F" w14:textId="77777777" w:rsidR="005C464D" w:rsidRPr="00DA3767" w:rsidRDefault="005C464D" w:rsidP="009C5B5C">
            <w:pPr>
              <w:rPr>
                <w:rFonts w:ascii="Arial" w:hAnsi="Arial" w:cs="Arial"/>
                <w:noProof/>
                <w:sz w:val="23"/>
                <w:szCs w:val="23"/>
              </w:rPr>
            </w:pPr>
          </w:p>
          <w:p w14:paraId="0761C356" w14:textId="77777777" w:rsidR="005C464D" w:rsidRPr="00DA3767" w:rsidRDefault="005C464D" w:rsidP="009C5B5C">
            <w:pPr>
              <w:rPr>
                <w:rFonts w:ascii="Arial" w:hAnsi="Arial" w:cs="Arial"/>
                <w:noProof/>
                <w:sz w:val="23"/>
                <w:szCs w:val="23"/>
              </w:rPr>
            </w:pPr>
          </w:p>
          <w:p w14:paraId="4C8F5F08" w14:textId="77777777" w:rsidR="005C464D" w:rsidRPr="00DA3767" w:rsidRDefault="005C464D" w:rsidP="009C5B5C">
            <w:pPr>
              <w:rPr>
                <w:rFonts w:ascii="Arial" w:hAnsi="Arial" w:cs="Arial"/>
                <w:noProof/>
                <w:sz w:val="23"/>
                <w:szCs w:val="23"/>
              </w:rPr>
            </w:pPr>
          </w:p>
          <w:p w14:paraId="333D96DD" w14:textId="77777777" w:rsidR="005C464D" w:rsidRPr="00DA3767" w:rsidRDefault="005C464D" w:rsidP="009C5B5C">
            <w:pPr>
              <w:rPr>
                <w:rFonts w:ascii="Arial" w:hAnsi="Arial" w:cs="Arial"/>
                <w:noProof/>
                <w:sz w:val="23"/>
                <w:szCs w:val="23"/>
              </w:rPr>
            </w:pPr>
          </w:p>
          <w:p w14:paraId="5CD177C5" w14:textId="77777777" w:rsidR="005C464D" w:rsidRPr="00DA3767" w:rsidRDefault="005C464D" w:rsidP="009C5B5C">
            <w:pPr>
              <w:rPr>
                <w:rFonts w:ascii="Arial" w:hAnsi="Arial" w:cs="Arial"/>
                <w:noProof/>
                <w:sz w:val="23"/>
                <w:szCs w:val="23"/>
              </w:rPr>
            </w:pPr>
          </w:p>
          <w:p w14:paraId="6AECB873" w14:textId="77777777" w:rsidR="005C464D" w:rsidRPr="00DA3767" w:rsidRDefault="005C464D" w:rsidP="009C5B5C">
            <w:pPr>
              <w:rPr>
                <w:rFonts w:ascii="Arial" w:hAnsi="Arial" w:cs="Arial"/>
                <w:noProof/>
                <w:sz w:val="23"/>
                <w:szCs w:val="23"/>
              </w:rPr>
            </w:pPr>
          </w:p>
          <w:p w14:paraId="166D0599" w14:textId="77777777" w:rsidR="005C464D" w:rsidRPr="00DA3767" w:rsidRDefault="005C464D" w:rsidP="009C5B5C">
            <w:pPr>
              <w:rPr>
                <w:rFonts w:ascii="Arial" w:hAnsi="Arial" w:cs="Arial"/>
                <w:noProof/>
                <w:sz w:val="23"/>
                <w:szCs w:val="23"/>
              </w:rPr>
            </w:pPr>
          </w:p>
          <w:p w14:paraId="6F7C6EC2" w14:textId="77777777" w:rsidR="005C464D" w:rsidRPr="00DA3767" w:rsidRDefault="005C464D" w:rsidP="009C5B5C">
            <w:pPr>
              <w:rPr>
                <w:rFonts w:ascii="Arial" w:hAnsi="Arial" w:cs="Arial"/>
                <w:noProof/>
                <w:sz w:val="23"/>
                <w:szCs w:val="23"/>
              </w:rPr>
            </w:pPr>
          </w:p>
          <w:p w14:paraId="13B200D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Pč </w:t>
            </w:r>
          </w:p>
          <w:p w14:paraId="2ED5FA9D"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skládá obrázky z rovinných útvarů (geometrických tvarů)</w:t>
            </w:r>
          </w:p>
        </w:tc>
      </w:tr>
      <w:tr w:rsidR="005C464D" w:rsidRPr="00DA3767" w14:paraId="7EF2F6D4" w14:textId="77777777" w:rsidTr="009C5B5C">
        <w:trPr>
          <w:trHeight w:val="609"/>
        </w:trPr>
        <w:tc>
          <w:tcPr>
            <w:tcW w:w="2639" w:type="dxa"/>
            <w:tcBorders>
              <w:right w:val="nil"/>
            </w:tcBorders>
            <w:shd w:val="clear" w:color="auto" w:fill="EEECE1"/>
            <w:vAlign w:val="center"/>
          </w:tcPr>
          <w:p w14:paraId="2119457E"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r>
              <w:rPr>
                <w:rFonts w:ascii="Arial Black" w:hAnsi="Arial Black"/>
                <w:color w:val="FF0000"/>
                <w:sz w:val="23"/>
                <w:szCs w:val="23"/>
              </w:rPr>
              <w:t>:</w:t>
            </w:r>
          </w:p>
        </w:tc>
        <w:tc>
          <w:tcPr>
            <w:tcW w:w="8153" w:type="dxa"/>
            <w:gridSpan w:val="3"/>
            <w:tcBorders>
              <w:left w:val="nil"/>
              <w:right w:val="nil"/>
            </w:tcBorders>
            <w:shd w:val="clear" w:color="auto" w:fill="EEECE1"/>
            <w:vAlign w:val="center"/>
          </w:tcPr>
          <w:p w14:paraId="618BB169"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 xml:space="preserve">Matematika </w:t>
            </w:r>
          </w:p>
        </w:tc>
        <w:tc>
          <w:tcPr>
            <w:tcW w:w="3426" w:type="dxa"/>
            <w:tcBorders>
              <w:left w:val="nil"/>
            </w:tcBorders>
            <w:shd w:val="clear" w:color="auto" w:fill="EEECE1"/>
            <w:vAlign w:val="center"/>
          </w:tcPr>
          <w:p w14:paraId="472203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5C464D" w:rsidRPr="00DA3767" w14:paraId="5C16E9EB" w14:textId="77777777" w:rsidTr="009C5B5C">
        <w:trPr>
          <w:trHeight w:val="862"/>
        </w:trPr>
        <w:tc>
          <w:tcPr>
            <w:tcW w:w="2639" w:type="dxa"/>
            <w:shd w:val="clear" w:color="auto" w:fill="DBE5F1"/>
            <w:vAlign w:val="center"/>
          </w:tcPr>
          <w:p w14:paraId="49F4291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8153" w:type="dxa"/>
            <w:gridSpan w:val="3"/>
            <w:shd w:val="clear" w:color="auto" w:fill="F2DBDB"/>
            <w:vAlign w:val="center"/>
          </w:tcPr>
          <w:p w14:paraId="36D8230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3426" w:type="dxa"/>
            <w:shd w:val="clear" w:color="auto" w:fill="DBE5F1"/>
            <w:vAlign w:val="center"/>
          </w:tcPr>
          <w:p w14:paraId="1CC3AF3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A248567"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061E8668"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729FE312" w14:textId="77777777" w:rsidTr="009C5B5C">
        <w:tc>
          <w:tcPr>
            <w:tcW w:w="2639" w:type="dxa"/>
          </w:tcPr>
          <w:p w14:paraId="7618C7AA"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Úvodem opakování učiva z 1. ročníku</w:t>
            </w:r>
          </w:p>
          <w:p w14:paraId="2FB0C9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s přechodem desítky do 20</w:t>
            </w:r>
          </w:p>
          <w:p w14:paraId="2C21DBE0" w14:textId="77777777" w:rsidR="005C464D" w:rsidRDefault="005C464D" w:rsidP="009C5B5C">
            <w:pPr>
              <w:rPr>
                <w:rFonts w:ascii="Arial" w:hAnsi="Arial" w:cs="Arial"/>
                <w:color w:val="FF0000"/>
                <w:sz w:val="23"/>
                <w:szCs w:val="23"/>
              </w:rPr>
            </w:pPr>
          </w:p>
          <w:p w14:paraId="29FCD9C6" w14:textId="77777777" w:rsidR="005C464D" w:rsidRDefault="005C464D" w:rsidP="009C5B5C">
            <w:pPr>
              <w:rPr>
                <w:rFonts w:ascii="Arial" w:hAnsi="Arial" w:cs="Arial"/>
                <w:color w:val="FF0000"/>
                <w:sz w:val="23"/>
                <w:szCs w:val="23"/>
              </w:rPr>
            </w:pPr>
          </w:p>
          <w:p w14:paraId="643B39A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Přirozená čísla do 100</w:t>
            </w:r>
            <w:r w:rsidRPr="00017989">
              <w:rPr>
                <w:b/>
                <w:i/>
                <w:iCs/>
                <w:color w:val="000000" w:themeColor="text1"/>
              </w:rPr>
              <w:t xml:space="preserve"> M-3-1-03</w:t>
            </w:r>
          </w:p>
          <w:p w14:paraId="4F1F8266"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Sčítání a odčítání </w:t>
            </w:r>
          </w:p>
          <w:p w14:paraId="06DA6EE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100</w:t>
            </w:r>
          </w:p>
          <w:p w14:paraId="04DC6FD4" w14:textId="77777777" w:rsidR="005C464D" w:rsidRDefault="005C464D" w:rsidP="009C5B5C">
            <w:pPr>
              <w:rPr>
                <w:rFonts w:ascii="Arial" w:hAnsi="Arial" w:cs="Arial"/>
                <w:color w:val="FF0000"/>
                <w:sz w:val="23"/>
                <w:szCs w:val="23"/>
              </w:rPr>
            </w:pPr>
          </w:p>
          <w:p w14:paraId="17BAD370" w14:textId="77777777" w:rsidR="005C464D" w:rsidRDefault="005C464D" w:rsidP="009C5B5C">
            <w:pPr>
              <w:rPr>
                <w:rFonts w:ascii="Arial" w:hAnsi="Arial" w:cs="Arial"/>
                <w:color w:val="FF0000"/>
                <w:sz w:val="23"/>
                <w:szCs w:val="23"/>
              </w:rPr>
            </w:pPr>
          </w:p>
          <w:p w14:paraId="754E24BC" w14:textId="77777777" w:rsidR="005C464D" w:rsidRDefault="005C464D" w:rsidP="009C5B5C">
            <w:pPr>
              <w:rPr>
                <w:rFonts w:ascii="Arial" w:hAnsi="Arial" w:cs="Arial"/>
                <w:color w:val="FF0000"/>
                <w:sz w:val="23"/>
                <w:szCs w:val="23"/>
              </w:rPr>
            </w:pPr>
          </w:p>
          <w:p w14:paraId="51E43137" w14:textId="77777777" w:rsidR="005C464D" w:rsidRDefault="005C464D" w:rsidP="009C5B5C">
            <w:pPr>
              <w:rPr>
                <w:rFonts w:ascii="Arial" w:hAnsi="Arial" w:cs="Arial"/>
                <w:color w:val="FF0000"/>
                <w:sz w:val="23"/>
                <w:szCs w:val="23"/>
              </w:rPr>
            </w:pPr>
          </w:p>
          <w:p w14:paraId="3A40DA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Násobení a dělení přirozených čísel </w:t>
            </w:r>
          </w:p>
          <w:p w14:paraId="65102F8C"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v oboru násobilek </w:t>
            </w:r>
          </w:p>
          <w:p w14:paraId="38FCFE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50</w:t>
            </w:r>
            <w:r w:rsidRPr="00017989">
              <w:rPr>
                <w:b/>
                <w:i/>
                <w:iCs/>
                <w:color w:val="000000" w:themeColor="text1"/>
              </w:rPr>
              <w:t xml:space="preserve"> M</w:t>
            </w:r>
            <w:r>
              <w:rPr>
                <w:b/>
                <w:i/>
                <w:iCs/>
                <w:color w:val="000000" w:themeColor="text1"/>
              </w:rPr>
              <w:t>-3-1-04</w:t>
            </w:r>
          </w:p>
          <w:p w14:paraId="5CC12820" w14:textId="77777777" w:rsidR="005C464D" w:rsidRPr="00DA3767" w:rsidRDefault="005C464D" w:rsidP="009C5B5C">
            <w:pPr>
              <w:rPr>
                <w:rFonts w:ascii="Arial" w:hAnsi="Arial" w:cs="Arial"/>
                <w:color w:val="FF0000"/>
                <w:sz w:val="23"/>
                <w:szCs w:val="23"/>
              </w:rPr>
            </w:pPr>
            <w:r w:rsidRPr="00017989">
              <w:rPr>
                <w:b/>
                <w:i/>
                <w:iCs/>
                <w:color w:val="000000" w:themeColor="text1"/>
              </w:rPr>
              <w:t>M-3-2-02</w:t>
            </w:r>
          </w:p>
          <w:p w14:paraId="792D31F5"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 xml:space="preserve">Geometrie </w:t>
            </w:r>
            <w:r>
              <w:rPr>
                <w:rFonts w:ascii="Arial" w:hAnsi="Arial" w:cs="Arial"/>
                <w:color w:val="FF0000"/>
                <w:sz w:val="23"/>
                <w:szCs w:val="23"/>
              </w:rPr>
              <w:t>–</w:t>
            </w:r>
            <w:r w:rsidRPr="00DA3767">
              <w:rPr>
                <w:rFonts w:ascii="Arial" w:hAnsi="Arial" w:cs="Arial"/>
                <w:color w:val="FF0000"/>
                <w:sz w:val="23"/>
                <w:szCs w:val="23"/>
              </w:rPr>
              <w:t xml:space="preserve"> průběžně</w:t>
            </w:r>
          </w:p>
          <w:p w14:paraId="55E27824" w14:textId="77777777" w:rsidR="005C464D" w:rsidRDefault="005C464D" w:rsidP="009C5B5C">
            <w:pPr>
              <w:rPr>
                <w:b/>
                <w:i/>
                <w:iCs/>
                <w:color w:val="000000" w:themeColor="text1"/>
              </w:rPr>
            </w:pPr>
            <w:r w:rsidRPr="00017989">
              <w:rPr>
                <w:b/>
                <w:i/>
                <w:iCs/>
                <w:color w:val="000000" w:themeColor="text1"/>
              </w:rPr>
              <w:t>M-3-2-01</w:t>
            </w:r>
          </w:p>
          <w:p w14:paraId="6C27EBE5" w14:textId="77777777" w:rsidR="005C464D" w:rsidRPr="00DA3767" w:rsidRDefault="005C464D" w:rsidP="009C5B5C">
            <w:pPr>
              <w:rPr>
                <w:rFonts w:ascii="Arial" w:hAnsi="Arial" w:cs="Arial"/>
                <w:sz w:val="23"/>
                <w:szCs w:val="23"/>
              </w:rPr>
            </w:pPr>
            <w:r w:rsidRPr="00017989">
              <w:rPr>
                <w:b/>
                <w:i/>
                <w:iCs/>
                <w:color w:val="000000" w:themeColor="text1"/>
              </w:rPr>
              <w:t>M-3-3-02</w:t>
            </w:r>
          </w:p>
        </w:tc>
        <w:tc>
          <w:tcPr>
            <w:tcW w:w="8153" w:type="dxa"/>
            <w:gridSpan w:val="3"/>
          </w:tcPr>
          <w:p w14:paraId="5291A2D5" w14:textId="77777777" w:rsidR="005C464D" w:rsidRPr="00DA3767" w:rsidRDefault="005C464D" w:rsidP="009C5B5C">
            <w:pPr>
              <w:rPr>
                <w:rFonts w:ascii="Arial" w:hAnsi="Arial" w:cs="Arial"/>
                <w:noProof/>
                <w:sz w:val="23"/>
                <w:szCs w:val="23"/>
              </w:rPr>
            </w:pPr>
            <w:r w:rsidRPr="00DA3767">
              <w:rPr>
                <w:rFonts w:ascii="Arial" w:hAnsi="Arial" w:cs="Arial"/>
                <w:sz w:val="23"/>
                <w:szCs w:val="23"/>
              </w:rPr>
              <w:t>- ž</w:t>
            </w:r>
            <w:r w:rsidRPr="00DA3767">
              <w:rPr>
                <w:rFonts w:ascii="Arial" w:hAnsi="Arial" w:cs="Arial"/>
                <w:noProof/>
                <w:sz w:val="23"/>
                <w:szCs w:val="23"/>
              </w:rPr>
              <w:t>ák počítá a bezpečně ovládá příklady na sčítání a odčítání bez přechodu desítky do 20</w:t>
            </w:r>
          </w:p>
          <w:p w14:paraId="38209BE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s přechodem desítky do 20</w:t>
            </w:r>
          </w:p>
          <w:p w14:paraId="560A7EB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s jednou závorkou</w:t>
            </w:r>
            <w:r>
              <w:rPr>
                <w:rFonts w:ascii="Arial" w:hAnsi="Arial" w:cs="Arial"/>
                <w:noProof/>
                <w:sz w:val="23"/>
                <w:szCs w:val="23"/>
              </w:rPr>
              <w:t xml:space="preserve">, </w:t>
            </w:r>
            <w:r w:rsidRPr="00DA3767">
              <w:rPr>
                <w:rFonts w:ascii="Arial" w:hAnsi="Arial" w:cs="Arial"/>
                <w:noProof/>
                <w:sz w:val="23"/>
                <w:szCs w:val="23"/>
              </w:rPr>
              <w:t>početní operace provádí zpaměti i písemně</w:t>
            </w:r>
          </w:p>
          <w:p w14:paraId="6BABB4A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r>
              <w:rPr>
                <w:rFonts w:ascii="Arial" w:hAnsi="Arial" w:cs="Arial"/>
                <w:noProof/>
                <w:sz w:val="23"/>
                <w:szCs w:val="23"/>
              </w:rPr>
              <w:t xml:space="preserve">, </w:t>
            </w:r>
            <w:r w:rsidRPr="00DA3767">
              <w:rPr>
                <w:rFonts w:ascii="Arial" w:hAnsi="Arial" w:cs="Arial"/>
                <w:noProof/>
                <w:sz w:val="23"/>
                <w:szCs w:val="23"/>
              </w:rPr>
              <w:t>řeší slovní úlohy „o více“ , „o méně“</w:t>
            </w:r>
          </w:p>
          <w:p w14:paraId="353E4E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 praxi využívá znalosti o záměně sčítanců</w:t>
            </w:r>
          </w:p>
          <w:p w14:paraId="3260CF2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zapisuje a porovnává čísla do 100</w:t>
            </w:r>
          </w:p>
          <w:p w14:paraId="46F8FBF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desítky</w:t>
            </w:r>
            <w:r>
              <w:rPr>
                <w:rFonts w:ascii="Arial" w:hAnsi="Arial" w:cs="Arial"/>
                <w:noProof/>
                <w:sz w:val="23"/>
                <w:szCs w:val="23"/>
              </w:rPr>
              <w:t>,</w:t>
            </w:r>
            <w:r w:rsidRPr="00DA3767">
              <w:rPr>
                <w:rFonts w:ascii="Arial" w:hAnsi="Arial" w:cs="Arial"/>
                <w:noProof/>
                <w:sz w:val="23"/>
                <w:szCs w:val="23"/>
              </w:rPr>
              <w:t xml:space="preserve"> rozkládá čísla  na desítky a jednotky</w:t>
            </w:r>
          </w:p>
          <w:p w14:paraId="58E70DE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 a zobrazí čísla na číselné ose</w:t>
            </w:r>
          </w:p>
          <w:p w14:paraId="330DCC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orientuje se v číselné řadě do 100</w:t>
            </w:r>
          </w:p>
          <w:p w14:paraId="3366A78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tvoří jednoduché slovní úlohy</w:t>
            </w:r>
          </w:p>
          <w:p w14:paraId="04362E1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seznámí se se zaokrouhlováním čísla na desítky</w:t>
            </w:r>
          </w:p>
          <w:p w14:paraId="2D93748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sčítá a odčítá bez přechodu </w:t>
            </w:r>
            <w:r>
              <w:rPr>
                <w:rFonts w:ascii="Arial" w:hAnsi="Arial" w:cs="Arial"/>
                <w:noProof/>
                <w:sz w:val="23"/>
                <w:szCs w:val="23"/>
              </w:rPr>
              <w:t>i s přechodem desítky do 100</w:t>
            </w:r>
          </w:p>
          <w:p w14:paraId="0CEA847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méně“, „o více“</w:t>
            </w:r>
          </w:p>
          <w:p w14:paraId="1BE965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chápe pojem násobek, násobení jako opakované sčítání stejných sčítanců</w:t>
            </w:r>
          </w:p>
          <w:p w14:paraId="63DF6BF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2, 3, 4, 5</w:t>
            </w:r>
          </w:p>
          <w:p w14:paraId="0D3F04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násobí a dělí v oboru násobilek 2, 3, 4, 5</w:t>
            </w:r>
          </w:p>
          <w:p w14:paraId="45A0888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vytváří a řeší jednoduché slovní úlohy v oboru násobilek 2, 3, 4, 5</w:t>
            </w:r>
          </w:p>
          <w:p w14:paraId="3AA24AD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vytváří a řeší slovní úlohy s využitím vztahů </w:t>
            </w:r>
            <w:r>
              <w:rPr>
                <w:rFonts w:ascii="Arial" w:hAnsi="Arial" w:cs="Arial"/>
                <w:i/>
                <w:noProof/>
                <w:sz w:val="23"/>
                <w:szCs w:val="23"/>
              </w:rPr>
              <w:t>n-</w:t>
            </w:r>
            <w:r w:rsidRPr="00DA3767">
              <w:rPr>
                <w:rFonts w:ascii="Arial" w:hAnsi="Arial" w:cs="Arial"/>
                <w:noProof/>
                <w:sz w:val="23"/>
                <w:szCs w:val="23"/>
              </w:rPr>
              <w:t xml:space="preserve">krát více,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krát méně</w:t>
            </w:r>
          </w:p>
          <w:p w14:paraId="7F1D922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chápe pojem kreslení a rýsování</w:t>
            </w:r>
          </w:p>
          <w:p w14:paraId="2C7D25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osvojuje si správné návyky při rýsování</w:t>
            </w:r>
          </w:p>
          <w:p w14:paraId="580EF4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měří a odhaduje délku úsečky, porovnává úsečky</w:t>
            </w:r>
          </w:p>
          <w:p w14:paraId="50CC169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w:t>
            </w:r>
            <w:r>
              <w:rPr>
                <w:rFonts w:ascii="Arial" w:hAnsi="Arial" w:cs="Arial"/>
                <w:noProof/>
                <w:sz w:val="23"/>
                <w:szCs w:val="23"/>
              </w:rPr>
              <w:t xml:space="preserve"> základní</w:t>
            </w:r>
            <w:r w:rsidRPr="00DA3767">
              <w:rPr>
                <w:rFonts w:ascii="Arial" w:hAnsi="Arial" w:cs="Arial"/>
                <w:noProof/>
                <w:sz w:val="23"/>
                <w:szCs w:val="23"/>
              </w:rPr>
              <w:t xml:space="preserve"> jednotky délky a času</w:t>
            </w:r>
          </w:p>
          <w:p w14:paraId="408B5E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 pojmenuje a vymodeluje základní rovinné  útvary a jednoduchá tělesa</w:t>
            </w:r>
          </w:p>
        </w:tc>
        <w:tc>
          <w:tcPr>
            <w:tcW w:w="3426" w:type="dxa"/>
          </w:tcPr>
          <w:p w14:paraId="3DB9C357" w14:textId="77777777" w:rsidR="005C464D" w:rsidRPr="00B85429" w:rsidRDefault="005C464D" w:rsidP="009C5B5C">
            <w:pPr>
              <w:rPr>
                <w:rFonts w:ascii="Arial" w:hAnsi="Arial" w:cs="Arial"/>
                <w:b/>
                <w:noProof/>
                <w:sz w:val="23"/>
                <w:szCs w:val="23"/>
              </w:rPr>
            </w:pPr>
            <w:r w:rsidRPr="00B85429">
              <w:rPr>
                <w:rFonts w:ascii="Arial" w:hAnsi="Arial" w:cs="Arial"/>
                <w:b/>
                <w:noProof/>
                <w:sz w:val="23"/>
                <w:szCs w:val="23"/>
              </w:rPr>
              <w:t>PT/OSV: Sociální rozvoj – Práce v týmu</w:t>
            </w:r>
          </w:p>
          <w:p w14:paraId="1A87C8AF" w14:textId="77777777" w:rsidR="005C464D" w:rsidRPr="00DA3767" w:rsidRDefault="005C464D" w:rsidP="009C5B5C">
            <w:pPr>
              <w:rPr>
                <w:rFonts w:ascii="Arial" w:hAnsi="Arial" w:cs="Arial"/>
                <w:noProof/>
                <w:sz w:val="23"/>
                <w:szCs w:val="23"/>
              </w:rPr>
            </w:pPr>
          </w:p>
          <w:p w14:paraId="662AA083" w14:textId="77777777" w:rsidR="005C464D" w:rsidRPr="00DA3767" w:rsidRDefault="005C464D" w:rsidP="009C5B5C">
            <w:pPr>
              <w:rPr>
                <w:rFonts w:ascii="Arial" w:hAnsi="Arial" w:cs="Arial"/>
                <w:noProof/>
                <w:sz w:val="23"/>
                <w:szCs w:val="23"/>
              </w:rPr>
            </w:pPr>
          </w:p>
          <w:p w14:paraId="0C5CB19C" w14:textId="77777777" w:rsidR="005C464D" w:rsidRPr="00DA3767" w:rsidRDefault="005C464D" w:rsidP="009C5B5C">
            <w:pPr>
              <w:rPr>
                <w:rFonts w:ascii="Arial" w:hAnsi="Arial" w:cs="Arial"/>
                <w:noProof/>
                <w:sz w:val="23"/>
                <w:szCs w:val="23"/>
              </w:rPr>
            </w:pPr>
          </w:p>
          <w:p w14:paraId="5B16765A" w14:textId="77777777" w:rsidR="005C464D" w:rsidRPr="00DA3767" w:rsidRDefault="005C464D" w:rsidP="009C5B5C">
            <w:pPr>
              <w:rPr>
                <w:rFonts w:ascii="Arial" w:hAnsi="Arial" w:cs="Arial"/>
                <w:noProof/>
                <w:sz w:val="23"/>
                <w:szCs w:val="23"/>
              </w:rPr>
            </w:pPr>
          </w:p>
          <w:p w14:paraId="07C73BE2" w14:textId="77777777" w:rsidR="005C464D" w:rsidRPr="00DA3767" w:rsidRDefault="005C464D" w:rsidP="009C5B5C">
            <w:pPr>
              <w:rPr>
                <w:rFonts w:ascii="Arial" w:hAnsi="Arial" w:cs="Arial"/>
                <w:noProof/>
                <w:sz w:val="23"/>
                <w:szCs w:val="23"/>
              </w:rPr>
            </w:pPr>
          </w:p>
          <w:p w14:paraId="0150F0C6" w14:textId="77777777" w:rsidR="005C464D" w:rsidRPr="00DA3767" w:rsidRDefault="005C464D" w:rsidP="009C5B5C">
            <w:pPr>
              <w:rPr>
                <w:rFonts w:ascii="Arial" w:hAnsi="Arial" w:cs="Arial"/>
                <w:noProof/>
                <w:sz w:val="23"/>
                <w:szCs w:val="23"/>
              </w:rPr>
            </w:pPr>
          </w:p>
          <w:p w14:paraId="19317ABA" w14:textId="77777777" w:rsidR="005C464D" w:rsidRDefault="005C464D" w:rsidP="009C5B5C">
            <w:pPr>
              <w:rPr>
                <w:rFonts w:ascii="Arial" w:hAnsi="Arial" w:cs="Arial"/>
                <w:noProof/>
                <w:sz w:val="23"/>
                <w:szCs w:val="23"/>
              </w:rPr>
            </w:pPr>
          </w:p>
          <w:p w14:paraId="1A3DFE27" w14:textId="77777777" w:rsidR="005C464D" w:rsidRPr="00B954B1" w:rsidRDefault="005C464D" w:rsidP="009C5B5C">
            <w:pPr>
              <w:rPr>
                <w:rFonts w:ascii="Arial" w:hAnsi="Arial" w:cs="Arial"/>
                <w:noProof/>
                <w:sz w:val="23"/>
                <w:szCs w:val="23"/>
              </w:rPr>
            </w:pPr>
          </w:p>
          <w:p w14:paraId="574BCF35" w14:textId="77777777" w:rsidR="005C464D" w:rsidRPr="00DA3767" w:rsidRDefault="005C464D" w:rsidP="009C5B5C">
            <w:pPr>
              <w:rPr>
                <w:rFonts w:ascii="Arial" w:hAnsi="Arial" w:cs="Arial"/>
                <w:noProof/>
                <w:sz w:val="23"/>
                <w:szCs w:val="23"/>
              </w:rPr>
            </w:pPr>
          </w:p>
          <w:p w14:paraId="12590CD2" w14:textId="77777777" w:rsidR="005C464D" w:rsidRPr="00DA3767" w:rsidRDefault="005C464D" w:rsidP="009C5B5C">
            <w:pPr>
              <w:rPr>
                <w:rFonts w:ascii="Arial" w:hAnsi="Arial" w:cs="Arial"/>
                <w:noProof/>
                <w:sz w:val="23"/>
                <w:szCs w:val="23"/>
              </w:rPr>
            </w:pPr>
          </w:p>
          <w:p w14:paraId="7D4D86F0" w14:textId="77777777" w:rsidR="005C464D" w:rsidRPr="00DA3767" w:rsidRDefault="005C464D" w:rsidP="009C5B5C">
            <w:pPr>
              <w:rPr>
                <w:rFonts w:ascii="Arial" w:hAnsi="Arial" w:cs="Arial"/>
                <w:noProof/>
                <w:sz w:val="23"/>
                <w:szCs w:val="23"/>
              </w:rPr>
            </w:pPr>
          </w:p>
          <w:p w14:paraId="223E9D4D" w14:textId="77777777" w:rsidR="005C464D" w:rsidRPr="00DA3767" w:rsidRDefault="005C464D" w:rsidP="009C5B5C">
            <w:pPr>
              <w:rPr>
                <w:rFonts w:ascii="Arial" w:hAnsi="Arial" w:cs="Arial"/>
                <w:noProof/>
                <w:sz w:val="23"/>
                <w:szCs w:val="23"/>
              </w:rPr>
            </w:pPr>
          </w:p>
          <w:p w14:paraId="57254D0A" w14:textId="77777777" w:rsidR="005C464D" w:rsidRPr="00DA3767" w:rsidRDefault="005C464D" w:rsidP="009C5B5C">
            <w:pPr>
              <w:rPr>
                <w:rFonts w:ascii="Arial" w:hAnsi="Arial" w:cs="Arial"/>
                <w:noProof/>
                <w:sz w:val="23"/>
                <w:szCs w:val="23"/>
              </w:rPr>
            </w:pPr>
          </w:p>
          <w:p w14:paraId="4D097011" w14:textId="77777777" w:rsidR="005C464D" w:rsidRPr="00DA3767" w:rsidRDefault="005C464D" w:rsidP="009C5B5C">
            <w:pPr>
              <w:rPr>
                <w:rFonts w:ascii="Arial" w:hAnsi="Arial" w:cs="Arial"/>
                <w:noProof/>
                <w:sz w:val="23"/>
                <w:szCs w:val="23"/>
              </w:rPr>
            </w:pPr>
          </w:p>
          <w:p w14:paraId="7E1D2A8B" w14:textId="77777777" w:rsidR="005C464D" w:rsidRDefault="005C464D" w:rsidP="009C5B5C">
            <w:pPr>
              <w:rPr>
                <w:rFonts w:ascii="Arial" w:hAnsi="Arial" w:cs="Arial"/>
                <w:noProof/>
                <w:sz w:val="23"/>
                <w:szCs w:val="23"/>
              </w:rPr>
            </w:pPr>
          </w:p>
          <w:p w14:paraId="3FF605B1" w14:textId="77777777" w:rsidR="005C464D" w:rsidRDefault="005C464D" w:rsidP="009C5B5C">
            <w:pPr>
              <w:rPr>
                <w:rFonts w:ascii="Arial" w:hAnsi="Arial" w:cs="Arial"/>
                <w:noProof/>
                <w:sz w:val="23"/>
                <w:szCs w:val="23"/>
              </w:rPr>
            </w:pPr>
          </w:p>
          <w:p w14:paraId="5C45200E" w14:textId="77777777" w:rsidR="005C464D" w:rsidRDefault="005C464D" w:rsidP="009C5B5C">
            <w:pPr>
              <w:rPr>
                <w:rFonts w:ascii="Arial" w:hAnsi="Arial" w:cs="Arial"/>
                <w:noProof/>
                <w:sz w:val="23"/>
                <w:szCs w:val="23"/>
              </w:rPr>
            </w:pPr>
          </w:p>
          <w:p w14:paraId="62EBA13C" w14:textId="77777777" w:rsidR="005C464D" w:rsidRDefault="005C464D" w:rsidP="009C5B5C">
            <w:pPr>
              <w:rPr>
                <w:rFonts w:ascii="Arial" w:hAnsi="Arial" w:cs="Arial"/>
                <w:noProof/>
                <w:sz w:val="23"/>
                <w:szCs w:val="23"/>
              </w:rPr>
            </w:pPr>
            <w:r w:rsidRPr="00DA3767">
              <w:rPr>
                <w:rFonts w:ascii="Arial" w:hAnsi="Arial" w:cs="Arial"/>
                <w:noProof/>
                <w:sz w:val="23"/>
                <w:szCs w:val="23"/>
              </w:rPr>
              <w:t>Tv- měření času - běh apod.</w:t>
            </w:r>
          </w:p>
          <w:p w14:paraId="04956712" w14:textId="77777777" w:rsidR="005C464D" w:rsidRPr="00DA3767" w:rsidRDefault="005C464D" w:rsidP="009C5B5C">
            <w:pPr>
              <w:rPr>
                <w:rFonts w:ascii="Arial" w:hAnsi="Arial" w:cs="Arial"/>
                <w:noProof/>
                <w:sz w:val="23"/>
                <w:szCs w:val="23"/>
              </w:rPr>
            </w:pPr>
            <w:r>
              <w:rPr>
                <w:rFonts w:ascii="Arial" w:hAnsi="Arial" w:cs="Arial"/>
                <w:noProof/>
                <w:sz w:val="23"/>
                <w:szCs w:val="23"/>
              </w:rPr>
              <w:t>Pč - modely jednoduchých tělěs</w:t>
            </w:r>
          </w:p>
        </w:tc>
      </w:tr>
    </w:tbl>
    <w:p w14:paraId="7AD718F4" w14:textId="77777777" w:rsidR="005C464D" w:rsidRPr="00DA3767" w:rsidRDefault="005C464D" w:rsidP="005C464D">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1"/>
        <w:gridCol w:w="6344"/>
        <w:gridCol w:w="4327"/>
      </w:tblGrid>
      <w:tr w:rsidR="005C464D" w:rsidRPr="00DA3767" w14:paraId="075F1C68" w14:textId="77777777" w:rsidTr="009C5B5C">
        <w:trPr>
          <w:trHeight w:val="609"/>
        </w:trPr>
        <w:tc>
          <w:tcPr>
            <w:tcW w:w="3341" w:type="dxa"/>
            <w:tcBorders>
              <w:right w:val="nil"/>
            </w:tcBorders>
            <w:shd w:val="clear" w:color="auto" w:fill="EEECE1"/>
            <w:vAlign w:val="center"/>
          </w:tcPr>
          <w:p w14:paraId="28E54CBE"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1" w:type="dxa"/>
            <w:tcBorders>
              <w:left w:val="nil"/>
              <w:right w:val="nil"/>
            </w:tcBorders>
            <w:shd w:val="clear" w:color="auto" w:fill="EEECE1"/>
            <w:vAlign w:val="center"/>
          </w:tcPr>
          <w:p w14:paraId="7FBDD17D"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color w:val="FF0000"/>
                <w:sz w:val="23"/>
                <w:szCs w:val="23"/>
              </w:rPr>
              <w:t xml:space="preserve">Matematika </w:t>
            </w:r>
          </w:p>
        </w:tc>
        <w:tc>
          <w:tcPr>
            <w:tcW w:w="4396" w:type="dxa"/>
            <w:tcBorders>
              <w:left w:val="nil"/>
            </w:tcBorders>
            <w:shd w:val="clear" w:color="auto" w:fill="EEECE1"/>
            <w:vAlign w:val="center"/>
          </w:tcPr>
          <w:p w14:paraId="301A98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5C464D" w:rsidRPr="00DA3767" w14:paraId="7BC714F8" w14:textId="77777777" w:rsidTr="009C5B5C">
        <w:trPr>
          <w:trHeight w:val="862"/>
        </w:trPr>
        <w:tc>
          <w:tcPr>
            <w:tcW w:w="3341" w:type="dxa"/>
            <w:shd w:val="clear" w:color="auto" w:fill="DBE5F1"/>
            <w:vAlign w:val="center"/>
          </w:tcPr>
          <w:p w14:paraId="66D17E2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81" w:type="dxa"/>
            <w:shd w:val="clear" w:color="auto" w:fill="F2DBDB"/>
            <w:vAlign w:val="center"/>
          </w:tcPr>
          <w:p w14:paraId="0DE2474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396" w:type="dxa"/>
            <w:shd w:val="clear" w:color="auto" w:fill="DBE5F1"/>
            <w:vAlign w:val="center"/>
          </w:tcPr>
          <w:p w14:paraId="3CD490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BF5E05"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6586B47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01DDCFB1" w14:textId="77777777" w:rsidTr="009C5B5C">
        <w:tc>
          <w:tcPr>
            <w:tcW w:w="3341" w:type="dxa"/>
          </w:tcPr>
          <w:p w14:paraId="1F7C6E13"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Opakování</w:t>
            </w:r>
          </w:p>
          <w:p w14:paraId="03978BA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Číselná řada do 1000</w:t>
            </w:r>
          </w:p>
          <w:p w14:paraId="67D604DF" w14:textId="77777777" w:rsidR="005C464D" w:rsidRPr="000001AD" w:rsidRDefault="005C464D" w:rsidP="009C5B5C">
            <w:pPr>
              <w:rPr>
                <w:rFonts w:ascii="Arial" w:hAnsi="Arial" w:cs="Arial"/>
                <w:b/>
                <w:color w:val="FF0000"/>
                <w:sz w:val="23"/>
                <w:szCs w:val="23"/>
              </w:rPr>
            </w:pPr>
            <w:r w:rsidRPr="00017989">
              <w:rPr>
                <w:b/>
                <w:i/>
                <w:iCs/>
                <w:color w:val="000000" w:themeColor="text1"/>
              </w:rPr>
              <w:t>M-3-1-02</w:t>
            </w:r>
          </w:p>
          <w:p w14:paraId="1885D27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Zápis čísel</w:t>
            </w:r>
          </w:p>
          <w:p w14:paraId="60E868A3" w14:textId="77777777" w:rsidR="005C464D" w:rsidRPr="000001AD" w:rsidRDefault="005C464D" w:rsidP="009C5B5C">
            <w:pPr>
              <w:rPr>
                <w:rFonts w:ascii="Arial" w:hAnsi="Arial" w:cs="Arial"/>
                <w:b/>
                <w:color w:val="FF0000"/>
                <w:sz w:val="23"/>
                <w:szCs w:val="23"/>
              </w:rPr>
            </w:pPr>
          </w:p>
          <w:p w14:paraId="4F0318A5"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Porovnávání čísel</w:t>
            </w:r>
          </w:p>
          <w:p w14:paraId="44D54D34" w14:textId="77777777" w:rsidR="005C464D" w:rsidRPr="000001AD" w:rsidRDefault="005C464D" w:rsidP="009C5B5C">
            <w:pPr>
              <w:rPr>
                <w:rFonts w:ascii="Arial" w:hAnsi="Arial" w:cs="Arial"/>
                <w:b/>
                <w:color w:val="FF0000"/>
                <w:sz w:val="23"/>
                <w:szCs w:val="23"/>
              </w:rPr>
            </w:pPr>
          </w:p>
          <w:p w14:paraId="45FFA6DF" w14:textId="77777777" w:rsidR="005C464D" w:rsidRPr="000001AD" w:rsidRDefault="005C464D" w:rsidP="009C5B5C">
            <w:pPr>
              <w:rPr>
                <w:rFonts w:ascii="Arial" w:hAnsi="Arial" w:cs="Arial"/>
                <w:b/>
                <w:color w:val="FF0000"/>
                <w:sz w:val="23"/>
                <w:szCs w:val="23"/>
              </w:rPr>
            </w:pPr>
          </w:p>
          <w:p w14:paraId="7BB190D3" w14:textId="77777777" w:rsidR="005C464D" w:rsidRPr="000001AD" w:rsidRDefault="005C464D" w:rsidP="009C5B5C">
            <w:pPr>
              <w:rPr>
                <w:rFonts w:ascii="Arial" w:hAnsi="Arial" w:cs="Arial"/>
                <w:b/>
                <w:color w:val="FF0000"/>
                <w:sz w:val="23"/>
                <w:szCs w:val="23"/>
              </w:rPr>
            </w:pPr>
          </w:p>
          <w:p w14:paraId="660DEA5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Zaokrouhlování a rozklad čísel</w:t>
            </w:r>
          </w:p>
          <w:p w14:paraId="3EE4A111" w14:textId="77777777" w:rsidR="005C464D" w:rsidRPr="000001AD" w:rsidRDefault="005C464D" w:rsidP="009C5B5C">
            <w:pPr>
              <w:rPr>
                <w:rFonts w:ascii="Arial" w:hAnsi="Arial" w:cs="Arial"/>
                <w:b/>
                <w:color w:val="FF0000"/>
                <w:sz w:val="23"/>
                <w:szCs w:val="23"/>
              </w:rPr>
            </w:pPr>
          </w:p>
          <w:p w14:paraId="6403D44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Součet a rozdíl čísel</w:t>
            </w:r>
          </w:p>
          <w:p w14:paraId="01F29B9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Písemné sčítání a odčítání</w:t>
            </w:r>
          </w:p>
          <w:p w14:paraId="5348428E" w14:textId="77777777" w:rsidR="005C464D" w:rsidRPr="00DA3767" w:rsidRDefault="005C464D" w:rsidP="009C5B5C">
            <w:pPr>
              <w:rPr>
                <w:rFonts w:ascii="Arial" w:hAnsi="Arial" w:cs="Arial"/>
                <w:color w:val="FF0000"/>
                <w:sz w:val="23"/>
                <w:szCs w:val="23"/>
              </w:rPr>
            </w:pPr>
          </w:p>
          <w:p w14:paraId="162E12BD" w14:textId="77777777" w:rsidR="005C464D" w:rsidRPr="00DA3767" w:rsidRDefault="005C464D" w:rsidP="009C5B5C">
            <w:pPr>
              <w:rPr>
                <w:rFonts w:ascii="Arial" w:hAnsi="Arial" w:cs="Arial"/>
                <w:color w:val="FF0000"/>
                <w:sz w:val="23"/>
                <w:szCs w:val="23"/>
              </w:rPr>
            </w:pPr>
          </w:p>
          <w:p w14:paraId="00919C47" w14:textId="77777777" w:rsidR="005C464D" w:rsidRPr="00DA3767" w:rsidRDefault="005C464D" w:rsidP="009C5B5C">
            <w:pPr>
              <w:rPr>
                <w:rFonts w:ascii="Arial" w:hAnsi="Arial" w:cs="Arial"/>
                <w:color w:val="FF0000"/>
                <w:sz w:val="23"/>
                <w:szCs w:val="23"/>
              </w:rPr>
            </w:pPr>
          </w:p>
          <w:p w14:paraId="6D250B6F" w14:textId="77777777" w:rsidR="005C464D" w:rsidRPr="00DA3767" w:rsidRDefault="005C464D" w:rsidP="009C5B5C">
            <w:pPr>
              <w:rPr>
                <w:rFonts w:ascii="Arial" w:hAnsi="Arial" w:cs="Arial"/>
                <w:color w:val="FF0000"/>
                <w:sz w:val="23"/>
                <w:szCs w:val="23"/>
              </w:rPr>
            </w:pPr>
          </w:p>
          <w:p w14:paraId="413491A5" w14:textId="77777777" w:rsidR="005C464D" w:rsidRPr="00DA3767" w:rsidRDefault="005C464D" w:rsidP="009C5B5C">
            <w:pPr>
              <w:rPr>
                <w:rFonts w:ascii="Arial" w:hAnsi="Arial" w:cs="Arial"/>
                <w:color w:val="FF0000"/>
                <w:sz w:val="23"/>
                <w:szCs w:val="23"/>
              </w:rPr>
            </w:pPr>
          </w:p>
          <w:p w14:paraId="18C430C0" w14:textId="77777777" w:rsidR="005C464D" w:rsidRDefault="005C464D" w:rsidP="009C5B5C">
            <w:pPr>
              <w:rPr>
                <w:rFonts w:ascii="Arial" w:hAnsi="Arial" w:cs="Arial"/>
                <w:color w:val="FF0000"/>
                <w:sz w:val="23"/>
                <w:szCs w:val="23"/>
              </w:rPr>
            </w:pPr>
          </w:p>
          <w:p w14:paraId="398EE60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 a kontrola výsledku</w:t>
            </w:r>
          </w:p>
          <w:p w14:paraId="3A1A8D4E"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Násobilky </w:t>
            </w:r>
            <w:proofErr w:type="gramStart"/>
            <w:r w:rsidRPr="000001AD">
              <w:rPr>
                <w:rFonts w:ascii="Arial" w:hAnsi="Arial" w:cs="Arial"/>
                <w:b/>
                <w:color w:val="FF0000"/>
                <w:sz w:val="23"/>
                <w:szCs w:val="23"/>
              </w:rPr>
              <w:t>1 - 10</w:t>
            </w:r>
            <w:proofErr w:type="gramEnd"/>
            <w:r w:rsidRPr="000001AD">
              <w:rPr>
                <w:rFonts w:ascii="Arial" w:hAnsi="Arial" w:cs="Arial"/>
                <w:b/>
                <w:color w:val="FF0000"/>
                <w:sz w:val="23"/>
                <w:szCs w:val="23"/>
              </w:rPr>
              <w:t xml:space="preserve"> </w:t>
            </w:r>
          </w:p>
          <w:p w14:paraId="27ABB41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Násobení deseti</w:t>
            </w:r>
          </w:p>
          <w:p w14:paraId="0129A105" w14:textId="77777777" w:rsidR="005C464D" w:rsidRDefault="005C464D" w:rsidP="009C5B5C">
            <w:pPr>
              <w:rPr>
                <w:b/>
                <w:i/>
                <w:iCs/>
                <w:color w:val="000000" w:themeColor="text1"/>
              </w:rPr>
            </w:pPr>
            <w:r w:rsidRPr="00017989">
              <w:rPr>
                <w:b/>
                <w:i/>
                <w:iCs/>
                <w:color w:val="000000" w:themeColor="text1"/>
              </w:rPr>
              <w:t>M-3-1-05</w:t>
            </w:r>
          </w:p>
          <w:p w14:paraId="3512E02F" w14:textId="77777777" w:rsidR="005C464D" w:rsidRPr="000001AD" w:rsidRDefault="005C464D" w:rsidP="009C5B5C">
            <w:pPr>
              <w:rPr>
                <w:rFonts w:ascii="Arial" w:hAnsi="Arial" w:cs="Arial"/>
                <w:b/>
                <w:color w:val="FF0000"/>
                <w:sz w:val="23"/>
                <w:szCs w:val="23"/>
              </w:rPr>
            </w:pPr>
            <w:r w:rsidRPr="00017989">
              <w:rPr>
                <w:b/>
                <w:i/>
                <w:iCs/>
                <w:color w:val="000000" w:themeColor="text1"/>
              </w:rPr>
              <w:t>M-3-2-03</w:t>
            </w:r>
          </w:p>
          <w:p w14:paraId="302F3ABA" w14:textId="77777777" w:rsidR="005C464D" w:rsidRPr="00DA3767" w:rsidRDefault="005C464D" w:rsidP="009C5B5C">
            <w:pPr>
              <w:rPr>
                <w:rFonts w:ascii="Arial" w:hAnsi="Arial" w:cs="Arial"/>
                <w:color w:val="FF0000"/>
                <w:sz w:val="23"/>
                <w:szCs w:val="23"/>
              </w:rPr>
            </w:pPr>
          </w:p>
          <w:p w14:paraId="1EECB3C6" w14:textId="77777777" w:rsidR="005C464D" w:rsidRPr="00DA3767" w:rsidRDefault="005C464D" w:rsidP="009C5B5C">
            <w:pPr>
              <w:rPr>
                <w:rFonts w:ascii="Arial" w:hAnsi="Arial" w:cs="Arial"/>
                <w:color w:val="FF0000"/>
                <w:sz w:val="23"/>
                <w:szCs w:val="23"/>
              </w:rPr>
            </w:pPr>
          </w:p>
          <w:p w14:paraId="79B9659E" w14:textId="77777777" w:rsidR="005C464D" w:rsidRPr="00DA3767" w:rsidRDefault="005C464D" w:rsidP="009C5B5C">
            <w:pPr>
              <w:rPr>
                <w:rFonts w:ascii="Arial" w:hAnsi="Arial" w:cs="Arial"/>
                <w:color w:val="FF0000"/>
                <w:sz w:val="23"/>
                <w:szCs w:val="23"/>
              </w:rPr>
            </w:pPr>
          </w:p>
          <w:p w14:paraId="587C46C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Násobení a dělení dvojciferných čísel jednocifernými</w:t>
            </w:r>
          </w:p>
          <w:p w14:paraId="32B564B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Dělení se zbytkem</w:t>
            </w:r>
          </w:p>
          <w:p w14:paraId="73E5A16F" w14:textId="77777777" w:rsidR="005C464D" w:rsidRPr="00DA3767" w:rsidRDefault="005C464D" w:rsidP="009C5B5C">
            <w:pPr>
              <w:rPr>
                <w:rFonts w:ascii="Arial" w:hAnsi="Arial" w:cs="Arial"/>
                <w:color w:val="FF0000"/>
                <w:sz w:val="23"/>
                <w:szCs w:val="23"/>
              </w:rPr>
            </w:pPr>
          </w:p>
          <w:p w14:paraId="4B6F212D" w14:textId="77777777" w:rsidR="005C464D" w:rsidRDefault="005C464D" w:rsidP="009C5B5C">
            <w:pPr>
              <w:rPr>
                <w:rFonts w:ascii="Arial" w:hAnsi="Arial" w:cs="Arial"/>
                <w:color w:val="FF0000"/>
                <w:sz w:val="23"/>
                <w:szCs w:val="23"/>
              </w:rPr>
            </w:pPr>
          </w:p>
          <w:p w14:paraId="01588CF3" w14:textId="77777777" w:rsidR="005C464D" w:rsidRDefault="005C464D" w:rsidP="009C5B5C">
            <w:pPr>
              <w:rPr>
                <w:rFonts w:ascii="Arial" w:hAnsi="Arial" w:cs="Arial"/>
                <w:color w:val="FF0000"/>
                <w:sz w:val="23"/>
                <w:szCs w:val="23"/>
              </w:rPr>
            </w:pPr>
          </w:p>
          <w:p w14:paraId="3D23F256" w14:textId="77777777" w:rsidR="005C464D" w:rsidRDefault="005C464D" w:rsidP="009C5B5C">
            <w:pPr>
              <w:rPr>
                <w:rFonts w:ascii="Arial" w:hAnsi="Arial" w:cs="Arial"/>
                <w:color w:val="FF0000"/>
                <w:sz w:val="23"/>
                <w:szCs w:val="23"/>
              </w:rPr>
            </w:pPr>
          </w:p>
          <w:p w14:paraId="27149F97" w14:textId="77777777" w:rsidR="005C464D" w:rsidRDefault="005C464D" w:rsidP="009C5B5C">
            <w:pPr>
              <w:rPr>
                <w:rFonts w:ascii="Arial" w:hAnsi="Arial" w:cs="Arial"/>
                <w:color w:val="FF0000"/>
                <w:sz w:val="23"/>
                <w:szCs w:val="23"/>
              </w:rPr>
            </w:pPr>
          </w:p>
          <w:p w14:paraId="5D3B3AB2" w14:textId="77777777" w:rsidR="005C464D" w:rsidRDefault="005C464D" w:rsidP="009C5B5C">
            <w:pPr>
              <w:rPr>
                <w:rFonts w:ascii="Arial" w:hAnsi="Arial" w:cs="Arial"/>
                <w:color w:val="FF0000"/>
                <w:sz w:val="23"/>
                <w:szCs w:val="23"/>
              </w:rPr>
            </w:pPr>
          </w:p>
          <w:p w14:paraId="4447AC82" w14:textId="77777777" w:rsidR="005C464D" w:rsidRDefault="005C464D" w:rsidP="009C5B5C">
            <w:pPr>
              <w:rPr>
                <w:rFonts w:ascii="Arial" w:hAnsi="Arial" w:cs="Arial"/>
                <w:color w:val="FF0000"/>
                <w:sz w:val="23"/>
                <w:szCs w:val="23"/>
              </w:rPr>
            </w:pPr>
          </w:p>
          <w:p w14:paraId="0CB1DC0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1E51F7F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rovinné obrazce</w:t>
            </w:r>
          </w:p>
          <w:p w14:paraId="49A2A442" w14:textId="77777777" w:rsidR="005C464D" w:rsidRPr="00DA3767" w:rsidRDefault="005C464D" w:rsidP="009C5B5C">
            <w:pPr>
              <w:rPr>
                <w:rFonts w:ascii="Arial" w:hAnsi="Arial" w:cs="Arial"/>
                <w:color w:val="FF0000"/>
                <w:sz w:val="23"/>
                <w:szCs w:val="23"/>
              </w:rPr>
            </w:pPr>
            <w:r w:rsidRPr="00017989">
              <w:rPr>
                <w:b/>
                <w:i/>
                <w:iCs/>
                <w:color w:val="000000" w:themeColor="text1"/>
              </w:rPr>
              <w:t>M-3-3-03</w:t>
            </w:r>
          </w:p>
          <w:p w14:paraId="7F845688" w14:textId="77777777" w:rsidR="005C464D" w:rsidRPr="00DA3767" w:rsidRDefault="005C464D" w:rsidP="009C5B5C">
            <w:pPr>
              <w:rPr>
                <w:rFonts w:ascii="Arial" w:hAnsi="Arial" w:cs="Arial"/>
                <w:color w:val="FF0000"/>
                <w:sz w:val="23"/>
                <w:szCs w:val="23"/>
              </w:rPr>
            </w:pPr>
          </w:p>
          <w:p w14:paraId="12F8A874" w14:textId="77777777" w:rsidR="005C464D" w:rsidRPr="00DA3767" w:rsidRDefault="005C464D" w:rsidP="009C5B5C">
            <w:pPr>
              <w:rPr>
                <w:rFonts w:ascii="Arial" w:hAnsi="Arial" w:cs="Arial"/>
                <w:color w:val="FF0000"/>
                <w:sz w:val="23"/>
                <w:szCs w:val="23"/>
              </w:rPr>
            </w:pPr>
          </w:p>
          <w:p w14:paraId="68632628" w14:textId="77777777" w:rsidR="005C464D" w:rsidRPr="00DA3767" w:rsidRDefault="005C464D" w:rsidP="009C5B5C">
            <w:pPr>
              <w:rPr>
                <w:rFonts w:ascii="Arial" w:hAnsi="Arial" w:cs="Arial"/>
                <w:color w:val="FF0000"/>
                <w:sz w:val="23"/>
                <w:szCs w:val="23"/>
              </w:rPr>
            </w:pPr>
          </w:p>
          <w:p w14:paraId="3EBBB954" w14:textId="77777777" w:rsidR="005C464D" w:rsidRDefault="005C464D" w:rsidP="009C5B5C">
            <w:pPr>
              <w:rPr>
                <w:rFonts w:ascii="Arial" w:hAnsi="Arial" w:cs="Arial"/>
                <w:color w:val="FF0000"/>
                <w:sz w:val="23"/>
                <w:szCs w:val="23"/>
              </w:rPr>
            </w:pPr>
          </w:p>
          <w:p w14:paraId="42C19B77" w14:textId="77777777" w:rsidR="005C464D" w:rsidRDefault="005C464D" w:rsidP="009C5B5C">
            <w:pPr>
              <w:rPr>
                <w:rFonts w:ascii="Arial" w:hAnsi="Arial" w:cs="Arial"/>
                <w:color w:val="FF0000"/>
                <w:sz w:val="23"/>
                <w:szCs w:val="23"/>
              </w:rPr>
            </w:pPr>
          </w:p>
          <w:p w14:paraId="1875F6CE" w14:textId="77777777" w:rsidR="005C464D" w:rsidRPr="00DA3767" w:rsidRDefault="005C464D" w:rsidP="009C5B5C">
            <w:pPr>
              <w:rPr>
                <w:rFonts w:ascii="Arial" w:hAnsi="Arial" w:cs="Arial"/>
                <w:color w:val="FF0000"/>
                <w:sz w:val="23"/>
                <w:szCs w:val="23"/>
              </w:rPr>
            </w:pPr>
          </w:p>
          <w:p w14:paraId="0089F6C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trojúhelník</w:t>
            </w:r>
          </w:p>
          <w:p w14:paraId="47CC339D" w14:textId="77777777" w:rsidR="005C464D" w:rsidRPr="00DA3767" w:rsidRDefault="005C464D" w:rsidP="009C5B5C">
            <w:pPr>
              <w:rPr>
                <w:rFonts w:ascii="Arial" w:hAnsi="Arial" w:cs="Arial"/>
                <w:color w:val="FF0000"/>
                <w:sz w:val="23"/>
                <w:szCs w:val="23"/>
              </w:rPr>
            </w:pPr>
          </w:p>
          <w:p w14:paraId="7FE4DE48" w14:textId="77777777" w:rsidR="005C464D" w:rsidRDefault="005C464D" w:rsidP="009C5B5C">
            <w:pPr>
              <w:rPr>
                <w:rFonts w:ascii="Arial" w:hAnsi="Arial" w:cs="Arial"/>
                <w:color w:val="FF0000"/>
                <w:sz w:val="23"/>
                <w:szCs w:val="23"/>
              </w:rPr>
            </w:pPr>
            <w:r>
              <w:rPr>
                <w:rFonts w:ascii="Arial" w:hAnsi="Arial" w:cs="Arial"/>
                <w:color w:val="FF0000"/>
                <w:sz w:val="23"/>
                <w:szCs w:val="23"/>
              </w:rPr>
              <w:t>- tělesa</w:t>
            </w:r>
          </w:p>
          <w:p w14:paraId="0A306A11" w14:textId="77777777" w:rsidR="005C464D" w:rsidRDefault="005C464D" w:rsidP="009C5B5C">
            <w:pPr>
              <w:rPr>
                <w:rFonts w:ascii="Arial" w:hAnsi="Arial" w:cs="Arial"/>
                <w:color w:val="FF0000"/>
                <w:sz w:val="23"/>
                <w:szCs w:val="23"/>
              </w:rPr>
            </w:pPr>
          </w:p>
          <w:p w14:paraId="7E61D607" w14:textId="77777777" w:rsidR="005C464D" w:rsidRDefault="005C464D" w:rsidP="009C5B5C">
            <w:pPr>
              <w:rPr>
                <w:rFonts w:ascii="Arial" w:hAnsi="Arial" w:cs="Arial"/>
                <w:color w:val="FF0000"/>
                <w:sz w:val="23"/>
                <w:szCs w:val="23"/>
              </w:rPr>
            </w:pPr>
          </w:p>
          <w:p w14:paraId="0A5CD22B" w14:textId="77777777" w:rsidR="005C464D" w:rsidRDefault="005C464D" w:rsidP="009C5B5C">
            <w:pPr>
              <w:rPr>
                <w:rFonts w:ascii="Arial" w:hAnsi="Arial" w:cs="Arial"/>
                <w:color w:val="FF0000"/>
                <w:sz w:val="23"/>
                <w:szCs w:val="23"/>
              </w:rPr>
            </w:pPr>
          </w:p>
          <w:p w14:paraId="25F76668"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xml:space="preserve">Jednotky </w:t>
            </w:r>
            <w:proofErr w:type="gramStart"/>
            <w:r w:rsidRPr="00DA3767">
              <w:rPr>
                <w:rFonts w:ascii="Arial" w:hAnsi="Arial" w:cs="Arial"/>
                <w:color w:val="FF0000"/>
                <w:sz w:val="23"/>
                <w:szCs w:val="23"/>
              </w:rPr>
              <w:t>délky - mm</w:t>
            </w:r>
            <w:proofErr w:type="gramEnd"/>
            <w:r w:rsidRPr="00DA3767">
              <w:rPr>
                <w:rFonts w:ascii="Arial" w:hAnsi="Arial" w:cs="Arial"/>
                <w:color w:val="FF0000"/>
                <w:sz w:val="23"/>
                <w:szCs w:val="23"/>
              </w:rPr>
              <w:t>, cm, m, km</w:t>
            </w:r>
          </w:p>
          <w:p w14:paraId="1F2072C2" w14:textId="77777777" w:rsidR="005C464D" w:rsidRPr="00DA3767" w:rsidRDefault="005C464D" w:rsidP="009C5B5C">
            <w:pPr>
              <w:rPr>
                <w:rFonts w:ascii="Arial" w:hAnsi="Arial" w:cs="Arial"/>
                <w:color w:val="FF0000"/>
                <w:sz w:val="23"/>
                <w:szCs w:val="23"/>
              </w:rPr>
            </w:pPr>
          </w:p>
          <w:p w14:paraId="3ADF4130" w14:textId="77777777" w:rsidR="005C464D" w:rsidRPr="00DA3767" w:rsidRDefault="005C464D" w:rsidP="009C5B5C">
            <w:pPr>
              <w:rPr>
                <w:rFonts w:ascii="Arial" w:hAnsi="Arial" w:cs="Arial"/>
                <w:color w:val="FF0000"/>
                <w:sz w:val="23"/>
                <w:szCs w:val="23"/>
              </w:rPr>
            </w:pPr>
          </w:p>
          <w:p w14:paraId="21D49792" w14:textId="77777777" w:rsidR="005C464D" w:rsidRPr="00DA3767" w:rsidRDefault="005C464D" w:rsidP="009C5B5C">
            <w:pPr>
              <w:rPr>
                <w:rFonts w:ascii="Arial" w:hAnsi="Arial" w:cs="Arial"/>
                <w:sz w:val="23"/>
                <w:szCs w:val="23"/>
              </w:rPr>
            </w:pPr>
            <w:r w:rsidRPr="00DA3767">
              <w:rPr>
                <w:rFonts w:ascii="Arial" w:hAnsi="Arial" w:cs="Arial"/>
                <w:color w:val="FF0000"/>
                <w:sz w:val="23"/>
                <w:szCs w:val="23"/>
              </w:rPr>
              <w:t>Obvod</w:t>
            </w:r>
          </w:p>
        </w:tc>
        <w:tc>
          <w:tcPr>
            <w:tcW w:w="6481" w:type="dxa"/>
          </w:tcPr>
          <w:p w14:paraId="73C77A4D" w14:textId="77777777" w:rsidR="005C464D" w:rsidRPr="00DA3767" w:rsidRDefault="005C464D" w:rsidP="009C5B5C">
            <w:pPr>
              <w:rPr>
                <w:rFonts w:ascii="Arial" w:hAnsi="Arial" w:cs="Arial"/>
                <w:noProof/>
                <w:sz w:val="23"/>
                <w:szCs w:val="23"/>
              </w:rPr>
            </w:pPr>
          </w:p>
          <w:p w14:paraId="46ABDA0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po jednotkách, desítkách a stovkách</w:t>
            </w:r>
          </w:p>
          <w:p w14:paraId="49D71FEB" w14:textId="77777777" w:rsidR="005C464D" w:rsidRPr="00DA3767" w:rsidRDefault="005C464D" w:rsidP="009C5B5C">
            <w:pPr>
              <w:rPr>
                <w:rFonts w:ascii="Arial" w:hAnsi="Arial" w:cs="Arial"/>
                <w:noProof/>
                <w:sz w:val="23"/>
                <w:szCs w:val="23"/>
              </w:rPr>
            </w:pPr>
          </w:p>
          <w:p w14:paraId="5CF066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procvičuje trojciferná čísla</w:t>
            </w:r>
          </w:p>
          <w:p w14:paraId="0D8A6E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znázorňuje dvoj</w:t>
            </w:r>
            <w:r>
              <w:rPr>
                <w:rFonts w:ascii="Arial" w:hAnsi="Arial" w:cs="Arial"/>
                <w:noProof/>
                <w:sz w:val="23"/>
                <w:szCs w:val="23"/>
              </w:rPr>
              <w:t>ciferná</w:t>
            </w:r>
            <w:r w:rsidRPr="00DA3767">
              <w:rPr>
                <w:rFonts w:ascii="Arial" w:hAnsi="Arial" w:cs="Arial"/>
                <w:noProof/>
                <w:sz w:val="23"/>
                <w:szCs w:val="23"/>
              </w:rPr>
              <w:t xml:space="preserve"> a trojciferná čísla na číselné ose</w:t>
            </w:r>
          </w:p>
          <w:p w14:paraId="12B9652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porovnávání čísla pomocí číselné osy, používá k vyjádření porovnávání čísel znaménka &lt;, &gt;, =</w:t>
            </w:r>
          </w:p>
          <w:p w14:paraId="6D69F11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úlohy na porovnávání čísel</w:t>
            </w:r>
          </w:p>
          <w:p w14:paraId="1453D9FA" w14:textId="77777777" w:rsidR="005C464D" w:rsidRPr="00DA3767" w:rsidRDefault="005C464D" w:rsidP="009C5B5C">
            <w:pPr>
              <w:rPr>
                <w:rFonts w:ascii="Arial" w:hAnsi="Arial" w:cs="Arial"/>
                <w:noProof/>
                <w:sz w:val="23"/>
                <w:szCs w:val="23"/>
              </w:rPr>
            </w:pPr>
          </w:p>
          <w:p w14:paraId="6FDE09C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desítky, stovky </w:t>
            </w:r>
          </w:p>
          <w:p w14:paraId="342A462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do 1 000 v desítkové soustavě</w:t>
            </w:r>
          </w:p>
          <w:p w14:paraId="54D30463" w14:textId="77777777" w:rsidR="005C464D" w:rsidRPr="00DA3767" w:rsidRDefault="005C464D" w:rsidP="009C5B5C">
            <w:pPr>
              <w:rPr>
                <w:rFonts w:ascii="Arial" w:hAnsi="Arial" w:cs="Arial"/>
                <w:noProof/>
                <w:sz w:val="23"/>
                <w:szCs w:val="23"/>
              </w:rPr>
            </w:pPr>
          </w:p>
          <w:p w14:paraId="3E5C3437" w14:textId="77777777" w:rsidR="005C464D" w:rsidRPr="00DA3767" w:rsidRDefault="005C464D" w:rsidP="009C5B5C">
            <w:pPr>
              <w:rPr>
                <w:rFonts w:ascii="Arial" w:hAnsi="Arial" w:cs="Arial"/>
                <w:noProof/>
                <w:sz w:val="23"/>
                <w:szCs w:val="23"/>
              </w:rPr>
            </w:pPr>
            <w:r>
              <w:rPr>
                <w:rFonts w:ascii="Arial" w:hAnsi="Arial" w:cs="Arial"/>
                <w:noProof/>
                <w:sz w:val="23"/>
                <w:szCs w:val="23"/>
              </w:rPr>
              <w:t>- sčítá a odčítá násobky sta</w:t>
            </w:r>
          </w:p>
          <w:p w14:paraId="724BEB2F"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písemně sčítá a odčítá dvě dvojciferná, trojciferná čísla </w:t>
            </w:r>
          </w:p>
          <w:p w14:paraId="658A55A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provádí kontrolu výpočtu</w:t>
            </w:r>
          </w:p>
          <w:p w14:paraId="07057B0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používá výrazy sčítanec, sčítanec, součet, menšenec, menšitel, rozdíl</w:t>
            </w:r>
          </w:p>
          <w:p w14:paraId="784DA9A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úlohy typu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 xml:space="preserve">více a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méně</w:t>
            </w:r>
          </w:p>
          <w:p w14:paraId="56739F3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úlohy na sčítání a odčítání</w:t>
            </w:r>
          </w:p>
          <w:p w14:paraId="2CB04944" w14:textId="77777777" w:rsidR="005C464D" w:rsidRDefault="005C464D" w:rsidP="009C5B5C">
            <w:pPr>
              <w:rPr>
                <w:rFonts w:ascii="Arial" w:hAnsi="Arial" w:cs="Arial"/>
                <w:noProof/>
                <w:sz w:val="23"/>
                <w:szCs w:val="23"/>
              </w:rPr>
            </w:pPr>
          </w:p>
          <w:p w14:paraId="01F77D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předběžný odhad výsledku řešení</w:t>
            </w:r>
          </w:p>
          <w:p w14:paraId="0E90189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od 1 do 10</w:t>
            </w:r>
          </w:p>
          <w:p w14:paraId="490C5C9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násobení a dělení v oboru násobilek</w:t>
            </w:r>
          </w:p>
          <w:p w14:paraId="7A489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jednoduché slovní úlohy na násobení a dělení v oboru násobilek i mimo ně do 100</w:t>
            </w:r>
          </w:p>
          <w:p w14:paraId="4DD775CF"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typu n–krát více a n-krát méně</w:t>
            </w:r>
          </w:p>
          <w:p w14:paraId="5DCF66EE" w14:textId="77777777" w:rsidR="005C464D" w:rsidRDefault="005C464D" w:rsidP="009C5B5C">
            <w:pPr>
              <w:rPr>
                <w:rFonts w:ascii="Arial" w:hAnsi="Arial" w:cs="Arial"/>
                <w:noProof/>
                <w:sz w:val="23"/>
                <w:szCs w:val="23"/>
              </w:rPr>
            </w:pPr>
          </w:p>
          <w:p w14:paraId="78ACA567" w14:textId="77777777" w:rsidR="005C464D" w:rsidRPr="00DA3767" w:rsidRDefault="005C464D" w:rsidP="009C5B5C">
            <w:pPr>
              <w:rPr>
                <w:rFonts w:ascii="Arial" w:hAnsi="Arial" w:cs="Arial"/>
                <w:noProof/>
                <w:sz w:val="23"/>
                <w:szCs w:val="23"/>
              </w:rPr>
            </w:pPr>
          </w:p>
          <w:p w14:paraId="125264AB" w14:textId="77777777" w:rsidR="005C464D" w:rsidRDefault="005C464D" w:rsidP="009C5B5C">
            <w:pPr>
              <w:rPr>
                <w:rFonts w:ascii="Arial" w:hAnsi="Arial" w:cs="Arial"/>
                <w:noProof/>
                <w:sz w:val="23"/>
                <w:szCs w:val="23"/>
              </w:rPr>
            </w:pPr>
            <w:r w:rsidRPr="00DA3767">
              <w:rPr>
                <w:rFonts w:ascii="Arial" w:hAnsi="Arial" w:cs="Arial"/>
                <w:noProof/>
                <w:sz w:val="23"/>
                <w:szCs w:val="23"/>
              </w:rPr>
              <w:lastRenderedPageBreak/>
              <w:t xml:space="preserve">- dokáže pamětně vynásobit dvojciferné číslo jednociferným </w:t>
            </w:r>
          </w:p>
          <w:p w14:paraId="7DECBE8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 jednoduchých příkladech mimo obor násobilek</w:t>
            </w:r>
          </w:p>
          <w:p w14:paraId="7E5602A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sestavuje a čte tabulky násobků</w:t>
            </w:r>
          </w:p>
          <w:p w14:paraId="44B1AB8C"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využívá tabulek násobků v praxi </w:t>
            </w:r>
          </w:p>
          <w:p w14:paraId="6F0EE7B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(ceny zboží, vzdálenosti, …) při tvorbě úloh</w:t>
            </w:r>
          </w:p>
          <w:p w14:paraId="29DC006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dělí dvojciferné číslo jednociferným mimo obor násobilek </w:t>
            </w:r>
          </w:p>
          <w:p w14:paraId="7807DD0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určí neúplný podíl a zbytek</w:t>
            </w:r>
          </w:p>
          <w:p w14:paraId="60B875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používá výrazy dělenec, dělitel, podíl, neúplný podíl, činitel, činitel, součin </w:t>
            </w:r>
          </w:p>
          <w:p w14:paraId="1F7C81B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samostatně kontrolu svých početních výkonů</w:t>
            </w:r>
          </w:p>
          <w:p w14:paraId="068994D7" w14:textId="77777777" w:rsidR="005C464D" w:rsidRDefault="005C464D" w:rsidP="009C5B5C">
            <w:pPr>
              <w:rPr>
                <w:rFonts w:ascii="Arial" w:hAnsi="Arial" w:cs="Arial"/>
                <w:noProof/>
                <w:sz w:val="23"/>
                <w:szCs w:val="23"/>
              </w:rPr>
            </w:pPr>
          </w:p>
          <w:p w14:paraId="671FAE88"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rýsuje přímky a polopřímky, rýsuje a měří úsečky </w:t>
            </w:r>
          </w:p>
          <w:p w14:paraId="45777A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přesností na milimetry</w:t>
            </w:r>
          </w:p>
          <w:p w14:paraId="13A79F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označuje bod, průsečík dvou přímek, střed kružnice velkým písmenem a přímku a kružnici malým psacím písmenem</w:t>
            </w:r>
          </w:p>
          <w:p w14:paraId="209AA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rozlišuje rovinné útvary – mnohoúhelník, trojúhelník, obdélník, čtverec, kruh a kružnici</w:t>
            </w:r>
          </w:p>
          <w:p w14:paraId="692BD32D" w14:textId="77777777" w:rsidR="005C464D" w:rsidRDefault="005C464D" w:rsidP="009C5B5C">
            <w:pPr>
              <w:rPr>
                <w:rFonts w:ascii="Arial" w:hAnsi="Arial" w:cs="Arial"/>
                <w:noProof/>
                <w:sz w:val="23"/>
                <w:szCs w:val="23"/>
              </w:rPr>
            </w:pPr>
            <w:r w:rsidRPr="00EE1250">
              <w:rPr>
                <w:rFonts w:ascii="Arial" w:hAnsi="Arial" w:cs="Arial"/>
                <w:noProof/>
                <w:sz w:val="23"/>
                <w:szCs w:val="23"/>
              </w:rPr>
              <w:t>- r</w:t>
            </w:r>
            <w:r>
              <w:rPr>
                <w:rFonts w:ascii="Arial" w:hAnsi="Arial" w:cs="Arial"/>
                <w:noProof/>
                <w:sz w:val="23"/>
                <w:szCs w:val="23"/>
              </w:rPr>
              <w:t>ýsuje kružnici o daném poloměru</w:t>
            </w:r>
          </w:p>
          <w:p w14:paraId="51514541" w14:textId="77777777" w:rsidR="005C464D" w:rsidRPr="00B85429" w:rsidRDefault="005C464D" w:rsidP="009C5B5C">
            <w:pPr>
              <w:rPr>
                <w:rFonts w:ascii="Arial" w:hAnsi="Arial" w:cs="Arial"/>
                <w:noProof/>
                <w:sz w:val="23"/>
                <w:szCs w:val="23"/>
              </w:rPr>
            </w:pPr>
          </w:p>
          <w:p w14:paraId="35DABBA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trojúhelník podle daných stran</w:t>
            </w:r>
          </w:p>
          <w:p w14:paraId="235D1AB5" w14:textId="77777777" w:rsidR="005C464D" w:rsidRDefault="005C464D" w:rsidP="009C5B5C">
            <w:pPr>
              <w:rPr>
                <w:rFonts w:ascii="Arial" w:hAnsi="Arial" w:cs="Arial"/>
                <w:noProof/>
                <w:sz w:val="23"/>
                <w:szCs w:val="23"/>
              </w:rPr>
            </w:pPr>
            <w:r w:rsidRPr="00DA3767">
              <w:rPr>
                <w:rFonts w:ascii="Arial" w:hAnsi="Arial" w:cs="Arial"/>
                <w:noProof/>
                <w:sz w:val="23"/>
                <w:szCs w:val="23"/>
              </w:rPr>
              <w:t>- pozná rovnostranný trojúhelník</w:t>
            </w:r>
          </w:p>
          <w:p w14:paraId="45D657F6"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pojmenuje tělesa a určí vrcholy a stěny</w:t>
            </w:r>
          </w:p>
          <w:p w14:paraId="4AF959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změří délku úsečky s přesností na mm</w:t>
            </w:r>
          </w:p>
          <w:p w14:paraId="5AF5DFD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přenáší úsečku na danou polopřímku</w:t>
            </w:r>
          </w:p>
          <w:p w14:paraId="259A007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úsečku dané délky s užitím jednotky milimetr</w:t>
            </w:r>
          </w:p>
          <w:p w14:paraId="200FE3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převádí jednotky délky s užitím měnitele 1 000, 100, 10 (mm, cm, dm, m, km)</w:t>
            </w:r>
          </w:p>
          <w:p w14:paraId="1C88B73D" w14:textId="77777777" w:rsidR="005C464D" w:rsidRDefault="005C464D" w:rsidP="009C5B5C">
            <w:pPr>
              <w:rPr>
                <w:rFonts w:ascii="Arial" w:hAnsi="Arial" w:cs="Arial"/>
                <w:noProof/>
                <w:sz w:val="23"/>
                <w:szCs w:val="23"/>
              </w:rPr>
            </w:pPr>
            <w:r w:rsidRPr="00DA3767">
              <w:rPr>
                <w:rFonts w:ascii="Arial" w:hAnsi="Arial" w:cs="Arial"/>
                <w:noProof/>
                <w:sz w:val="23"/>
                <w:szCs w:val="23"/>
              </w:rPr>
              <w:t>- provádí odhady vzdálenosti a délky</w:t>
            </w:r>
          </w:p>
          <w:p w14:paraId="43EA619F" w14:textId="77777777" w:rsidR="005C464D" w:rsidRPr="00DA3767" w:rsidRDefault="005C464D" w:rsidP="009C5B5C">
            <w:pPr>
              <w:rPr>
                <w:rFonts w:ascii="Arial" w:hAnsi="Arial" w:cs="Arial"/>
                <w:noProof/>
                <w:sz w:val="23"/>
                <w:szCs w:val="23"/>
              </w:rPr>
            </w:pPr>
          </w:p>
          <w:p w14:paraId="11AFEF06"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určí obvod jednoduchých obrazců (trojúhelník, čtverec, obdélník) sečtením jejich stran</w:t>
            </w:r>
          </w:p>
        </w:tc>
        <w:tc>
          <w:tcPr>
            <w:tcW w:w="4396" w:type="dxa"/>
          </w:tcPr>
          <w:p w14:paraId="25717FFD" w14:textId="77777777" w:rsidR="005C464D" w:rsidRPr="00DA3767" w:rsidRDefault="005C464D" w:rsidP="009C5B5C">
            <w:pPr>
              <w:rPr>
                <w:rFonts w:ascii="Arial" w:hAnsi="Arial" w:cs="Arial"/>
                <w:noProof/>
                <w:sz w:val="23"/>
                <w:szCs w:val="23"/>
              </w:rPr>
            </w:pPr>
          </w:p>
          <w:p w14:paraId="0E47D957" w14:textId="77777777" w:rsidR="005C464D" w:rsidRPr="00DA3767" w:rsidRDefault="005C464D" w:rsidP="009C5B5C">
            <w:pPr>
              <w:rPr>
                <w:rFonts w:ascii="Arial" w:hAnsi="Arial" w:cs="Arial"/>
                <w:noProof/>
                <w:sz w:val="23"/>
                <w:szCs w:val="23"/>
              </w:rPr>
            </w:pPr>
          </w:p>
          <w:p w14:paraId="75699C91" w14:textId="77777777" w:rsidR="005C464D" w:rsidRPr="00DA3767" w:rsidRDefault="005C464D" w:rsidP="009C5B5C">
            <w:pPr>
              <w:rPr>
                <w:rFonts w:ascii="Arial" w:hAnsi="Arial" w:cs="Arial"/>
                <w:noProof/>
                <w:sz w:val="23"/>
                <w:szCs w:val="23"/>
              </w:rPr>
            </w:pPr>
          </w:p>
          <w:p w14:paraId="6FA86F31" w14:textId="77777777" w:rsidR="005C464D" w:rsidRPr="00DA3767" w:rsidRDefault="005C464D" w:rsidP="009C5B5C">
            <w:pPr>
              <w:rPr>
                <w:rFonts w:ascii="Arial" w:hAnsi="Arial" w:cs="Arial"/>
                <w:noProof/>
                <w:sz w:val="23"/>
                <w:szCs w:val="23"/>
              </w:rPr>
            </w:pPr>
          </w:p>
          <w:p w14:paraId="2BBEA935" w14:textId="77777777" w:rsidR="005C464D" w:rsidRPr="00DA3767" w:rsidRDefault="005C464D" w:rsidP="009C5B5C">
            <w:pPr>
              <w:rPr>
                <w:rFonts w:ascii="Arial" w:hAnsi="Arial" w:cs="Arial"/>
                <w:noProof/>
                <w:sz w:val="23"/>
                <w:szCs w:val="23"/>
              </w:rPr>
            </w:pPr>
          </w:p>
          <w:p w14:paraId="4C6E1A37" w14:textId="77777777" w:rsidR="005C464D" w:rsidRPr="00DA3767" w:rsidRDefault="005C464D" w:rsidP="009C5B5C">
            <w:pPr>
              <w:rPr>
                <w:rFonts w:ascii="Arial" w:hAnsi="Arial" w:cs="Arial"/>
                <w:noProof/>
                <w:sz w:val="23"/>
                <w:szCs w:val="23"/>
              </w:rPr>
            </w:pPr>
          </w:p>
          <w:p w14:paraId="36F08028" w14:textId="77777777" w:rsidR="005C464D" w:rsidRPr="00DA3767" w:rsidRDefault="005C464D" w:rsidP="009C5B5C">
            <w:pPr>
              <w:rPr>
                <w:rFonts w:ascii="Arial" w:hAnsi="Arial" w:cs="Arial"/>
                <w:noProof/>
                <w:sz w:val="23"/>
                <w:szCs w:val="23"/>
              </w:rPr>
            </w:pPr>
          </w:p>
          <w:p w14:paraId="43713FA5" w14:textId="77777777" w:rsidR="005C464D" w:rsidRPr="00DA3767" w:rsidRDefault="005C464D" w:rsidP="009C5B5C">
            <w:pPr>
              <w:rPr>
                <w:rFonts w:ascii="Arial" w:hAnsi="Arial" w:cs="Arial"/>
                <w:noProof/>
                <w:sz w:val="23"/>
                <w:szCs w:val="23"/>
              </w:rPr>
            </w:pPr>
          </w:p>
          <w:p w14:paraId="6AA370DC" w14:textId="77777777" w:rsidR="005C464D" w:rsidRPr="00DA3767" w:rsidRDefault="005C464D" w:rsidP="009C5B5C">
            <w:pPr>
              <w:rPr>
                <w:rFonts w:ascii="Arial" w:hAnsi="Arial" w:cs="Arial"/>
                <w:noProof/>
                <w:sz w:val="23"/>
                <w:szCs w:val="23"/>
              </w:rPr>
            </w:pPr>
          </w:p>
          <w:p w14:paraId="1B2D928C" w14:textId="77777777" w:rsidR="005C464D" w:rsidRPr="00DA3767" w:rsidRDefault="005C464D" w:rsidP="009C5B5C">
            <w:pPr>
              <w:rPr>
                <w:rFonts w:ascii="Arial" w:hAnsi="Arial" w:cs="Arial"/>
                <w:noProof/>
                <w:sz w:val="23"/>
                <w:szCs w:val="23"/>
              </w:rPr>
            </w:pPr>
          </w:p>
          <w:p w14:paraId="3E5BCA8B" w14:textId="77777777" w:rsidR="005C464D" w:rsidRPr="00DA3767" w:rsidRDefault="005C464D" w:rsidP="009C5B5C">
            <w:pPr>
              <w:rPr>
                <w:rFonts w:ascii="Arial" w:hAnsi="Arial" w:cs="Arial"/>
                <w:noProof/>
                <w:sz w:val="23"/>
                <w:szCs w:val="23"/>
              </w:rPr>
            </w:pPr>
          </w:p>
          <w:p w14:paraId="62760D7C" w14:textId="77777777" w:rsidR="005C464D" w:rsidRPr="00DA3767" w:rsidRDefault="005C464D" w:rsidP="009C5B5C">
            <w:pPr>
              <w:rPr>
                <w:rFonts w:ascii="Arial" w:hAnsi="Arial" w:cs="Arial"/>
                <w:noProof/>
                <w:sz w:val="23"/>
                <w:szCs w:val="23"/>
              </w:rPr>
            </w:pPr>
          </w:p>
          <w:p w14:paraId="65F049D4" w14:textId="77777777" w:rsidR="005C464D" w:rsidRPr="00DA3767" w:rsidRDefault="005C464D" w:rsidP="009C5B5C">
            <w:pPr>
              <w:rPr>
                <w:rFonts w:ascii="Arial" w:hAnsi="Arial" w:cs="Arial"/>
                <w:noProof/>
                <w:sz w:val="23"/>
                <w:szCs w:val="23"/>
              </w:rPr>
            </w:pPr>
          </w:p>
          <w:p w14:paraId="4E4D268D" w14:textId="77777777" w:rsidR="005C464D" w:rsidRPr="00DA3767" w:rsidRDefault="005C464D" w:rsidP="009C5B5C">
            <w:pPr>
              <w:rPr>
                <w:rFonts w:ascii="Arial" w:hAnsi="Arial" w:cs="Arial"/>
                <w:noProof/>
                <w:sz w:val="23"/>
                <w:szCs w:val="23"/>
              </w:rPr>
            </w:pPr>
          </w:p>
          <w:p w14:paraId="00CCD594" w14:textId="77777777" w:rsidR="005C464D" w:rsidRPr="00DA3767" w:rsidRDefault="005C464D" w:rsidP="009C5B5C">
            <w:pPr>
              <w:rPr>
                <w:rFonts w:ascii="Arial" w:hAnsi="Arial" w:cs="Arial"/>
                <w:noProof/>
                <w:sz w:val="23"/>
                <w:szCs w:val="23"/>
              </w:rPr>
            </w:pPr>
          </w:p>
          <w:p w14:paraId="4D2A46E3" w14:textId="77777777" w:rsidR="005C464D" w:rsidRPr="00DA3767" w:rsidRDefault="005C464D" w:rsidP="009C5B5C">
            <w:pPr>
              <w:rPr>
                <w:rFonts w:ascii="Arial" w:hAnsi="Arial" w:cs="Arial"/>
                <w:noProof/>
                <w:sz w:val="23"/>
                <w:szCs w:val="23"/>
              </w:rPr>
            </w:pPr>
          </w:p>
          <w:p w14:paraId="69EE4E2D" w14:textId="77777777" w:rsidR="005C464D" w:rsidRPr="00DA3767" w:rsidRDefault="005C464D" w:rsidP="009C5B5C">
            <w:pPr>
              <w:rPr>
                <w:rFonts w:ascii="Arial" w:hAnsi="Arial" w:cs="Arial"/>
                <w:noProof/>
                <w:sz w:val="23"/>
                <w:szCs w:val="23"/>
              </w:rPr>
            </w:pPr>
          </w:p>
          <w:p w14:paraId="763A063C" w14:textId="77777777" w:rsidR="005C464D" w:rsidRPr="00DA3767" w:rsidRDefault="005C464D" w:rsidP="009C5B5C">
            <w:pPr>
              <w:rPr>
                <w:rFonts w:ascii="Arial" w:hAnsi="Arial" w:cs="Arial"/>
                <w:noProof/>
                <w:sz w:val="23"/>
                <w:szCs w:val="23"/>
              </w:rPr>
            </w:pPr>
          </w:p>
          <w:p w14:paraId="2B0E2F99" w14:textId="77777777" w:rsidR="005C464D" w:rsidRPr="00DA3767" w:rsidRDefault="005C464D" w:rsidP="009C5B5C">
            <w:pPr>
              <w:rPr>
                <w:rFonts w:ascii="Arial" w:hAnsi="Arial" w:cs="Arial"/>
                <w:noProof/>
                <w:sz w:val="23"/>
                <w:szCs w:val="23"/>
              </w:rPr>
            </w:pPr>
          </w:p>
          <w:p w14:paraId="5A44C78A" w14:textId="77777777" w:rsidR="005C464D" w:rsidRPr="00DA3767" w:rsidRDefault="005C464D" w:rsidP="009C5B5C">
            <w:pPr>
              <w:rPr>
                <w:rFonts w:ascii="Arial" w:hAnsi="Arial" w:cs="Arial"/>
                <w:noProof/>
                <w:sz w:val="23"/>
                <w:szCs w:val="23"/>
              </w:rPr>
            </w:pPr>
          </w:p>
          <w:p w14:paraId="1BA7D380" w14:textId="77777777" w:rsidR="005C464D" w:rsidRPr="00DA3767" w:rsidRDefault="005C464D" w:rsidP="009C5B5C">
            <w:pPr>
              <w:rPr>
                <w:rFonts w:ascii="Arial" w:hAnsi="Arial" w:cs="Arial"/>
                <w:noProof/>
                <w:sz w:val="23"/>
                <w:szCs w:val="23"/>
              </w:rPr>
            </w:pPr>
          </w:p>
          <w:p w14:paraId="10698B3A" w14:textId="77777777" w:rsidR="005C464D" w:rsidRPr="00DA3767" w:rsidRDefault="005C464D" w:rsidP="009C5B5C">
            <w:pPr>
              <w:rPr>
                <w:rFonts w:ascii="Arial" w:hAnsi="Arial" w:cs="Arial"/>
                <w:noProof/>
                <w:sz w:val="23"/>
                <w:szCs w:val="23"/>
              </w:rPr>
            </w:pPr>
          </w:p>
          <w:p w14:paraId="3C0EEC9D" w14:textId="77777777" w:rsidR="005C464D" w:rsidRPr="00DA3767" w:rsidRDefault="005C464D" w:rsidP="009C5B5C">
            <w:pPr>
              <w:rPr>
                <w:rFonts w:ascii="Arial" w:hAnsi="Arial" w:cs="Arial"/>
                <w:noProof/>
                <w:sz w:val="23"/>
                <w:szCs w:val="23"/>
              </w:rPr>
            </w:pPr>
          </w:p>
          <w:p w14:paraId="239813E3" w14:textId="77777777" w:rsidR="005C464D" w:rsidRPr="00DA3767" w:rsidRDefault="005C464D" w:rsidP="009C5B5C">
            <w:pPr>
              <w:rPr>
                <w:rFonts w:ascii="Arial" w:hAnsi="Arial" w:cs="Arial"/>
                <w:noProof/>
                <w:sz w:val="23"/>
                <w:szCs w:val="23"/>
              </w:rPr>
            </w:pPr>
          </w:p>
          <w:p w14:paraId="1C3F9E92" w14:textId="77777777" w:rsidR="005C464D" w:rsidRPr="00DA3767" w:rsidRDefault="005C464D" w:rsidP="009C5B5C">
            <w:pPr>
              <w:rPr>
                <w:rFonts w:ascii="Arial" w:hAnsi="Arial" w:cs="Arial"/>
                <w:noProof/>
                <w:sz w:val="23"/>
                <w:szCs w:val="23"/>
              </w:rPr>
            </w:pPr>
          </w:p>
          <w:p w14:paraId="4FB2F5DE" w14:textId="77777777" w:rsidR="005C464D" w:rsidRPr="00DA3767" w:rsidRDefault="005C464D" w:rsidP="009C5B5C">
            <w:pPr>
              <w:rPr>
                <w:rFonts w:ascii="Arial" w:hAnsi="Arial" w:cs="Arial"/>
                <w:noProof/>
                <w:sz w:val="23"/>
                <w:szCs w:val="23"/>
              </w:rPr>
            </w:pPr>
          </w:p>
          <w:p w14:paraId="1F8F33A5" w14:textId="77777777" w:rsidR="005C464D" w:rsidRPr="00DA3767" w:rsidRDefault="005C464D" w:rsidP="009C5B5C">
            <w:pPr>
              <w:rPr>
                <w:rFonts w:ascii="Arial" w:hAnsi="Arial" w:cs="Arial"/>
                <w:noProof/>
                <w:sz w:val="23"/>
                <w:szCs w:val="23"/>
              </w:rPr>
            </w:pPr>
          </w:p>
          <w:p w14:paraId="53BD0D4B" w14:textId="77777777" w:rsidR="005C464D" w:rsidRDefault="005C464D" w:rsidP="009C5B5C">
            <w:pPr>
              <w:rPr>
                <w:rFonts w:ascii="Arial" w:hAnsi="Arial" w:cs="Arial"/>
                <w:noProof/>
                <w:sz w:val="23"/>
                <w:szCs w:val="23"/>
              </w:rPr>
            </w:pPr>
          </w:p>
          <w:p w14:paraId="16B3D39C" w14:textId="77777777" w:rsidR="005C464D" w:rsidRPr="00DA3767" w:rsidRDefault="005C464D" w:rsidP="009C5B5C">
            <w:pPr>
              <w:rPr>
                <w:rFonts w:ascii="Arial" w:hAnsi="Arial" w:cs="Arial"/>
                <w:noProof/>
                <w:sz w:val="23"/>
                <w:szCs w:val="23"/>
              </w:rPr>
            </w:pPr>
          </w:p>
          <w:p w14:paraId="0BC9C797" w14:textId="77777777" w:rsidR="005C464D" w:rsidRDefault="005C464D" w:rsidP="009C5B5C">
            <w:pPr>
              <w:rPr>
                <w:rFonts w:ascii="Arial" w:hAnsi="Arial" w:cs="Arial"/>
                <w:noProof/>
                <w:sz w:val="23"/>
                <w:szCs w:val="23"/>
              </w:rPr>
            </w:pPr>
          </w:p>
          <w:p w14:paraId="56FA9D02" w14:textId="77777777" w:rsidR="005C464D" w:rsidRPr="00DA3767" w:rsidRDefault="005C464D" w:rsidP="009C5B5C">
            <w:pPr>
              <w:rPr>
                <w:rFonts w:ascii="Arial" w:hAnsi="Arial" w:cs="Arial"/>
                <w:noProof/>
                <w:sz w:val="23"/>
                <w:szCs w:val="23"/>
              </w:rPr>
            </w:pPr>
            <w:r>
              <w:rPr>
                <w:rFonts w:ascii="Arial" w:hAnsi="Arial" w:cs="Arial"/>
                <w:noProof/>
                <w:sz w:val="23"/>
                <w:szCs w:val="23"/>
              </w:rPr>
              <w:t>Vv - dekorativní řešení plochy s využitím geometrických tvarů</w:t>
            </w:r>
          </w:p>
          <w:p w14:paraId="6766358F" w14:textId="77777777" w:rsidR="005C464D" w:rsidRDefault="005C464D" w:rsidP="009C5B5C">
            <w:pPr>
              <w:rPr>
                <w:rFonts w:ascii="Arial" w:hAnsi="Arial" w:cs="Arial"/>
                <w:noProof/>
                <w:sz w:val="23"/>
                <w:szCs w:val="23"/>
              </w:rPr>
            </w:pPr>
          </w:p>
          <w:p w14:paraId="57219500" w14:textId="77777777" w:rsidR="005C464D" w:rsidRPr="00DA3767" w:rsidRDefault="005C464D" w:rsidP="009C5B5C">
            <w:pPr>
              <w:rPr>
                <w:rFonts w:ascii="Arial" w:hAnsi="Arial" w:cs="Arial"/>
                <w:noProof/>
                <w:sz w:val="23"/>
                <w:szCs w:val="23"/>
              </w:rPr>
            </w:pPr>
            <w:r>
              <w:rPr>
                <w:rFonts w:ascii="Arial" w:hAnsi="Arial" w:cs="Arial"/>
                <w:noProof/>
                <w:sz w:val="23"/>
                <w:szCs w:val="23"/>
              </w:rPr>
              <w:t>Vv - ornament</w:t>
            </w:r>
          </w:p>
          <w:p w14:paraId="3E5E09FA" w14:textId="77777777" w:rsidR="005C464D" w:rsidRPr="00DA3767" w:rsidRDefault="005C464D" w:rsidP="009C5B5C">
            <w:pPr>
              <w:rPr>
                <w:rFonts w:ascii="Arial" w:hAnsi="Arial" w:cs="Arial"/>
                <w:noProof/>
                <w:sz w:val="23"/>
                <w:szCs w:val="23"/>
              </w:rPr>
            </w:pPr>
          </w:p>
          <w:p w14:paraId="38B181A7" w14:textId="77777777" w:rsidR="005C464D" w:rsidRPr="00DA3767" w:rsidRDefault="005C464D" w:rsidP="009C5B5C">
            <w:pPr>
              <w:rPr>
                <w:rFonts w:ascii="Arial" w:hAnsi="Arial" w:cs="Arial"/>
                <w:noProof/>
                <w:sz w:val="23"/>
                <w:szCs w:val="23"/>
              </w:rPr>
            </w:pPr>
          </w:p>
          <w:p w14:paraId="0CC7C89A" w14:textId="77777777" w:rsidR="005C464D" w:rsidRPr="00DA3767" w:rsidRDefault="005C464D" w:rsidP="009C5B5C">
            <w:pPr>
              <w:rPr>
                <w:rFonts w:ascii="Arial" w:hAnsi="Arial" w:cs="Arial"/>
                <w:noProof/>
                <w:sz w:val="23"/>
                <w:szCs w:val="23"/>
              </w:rPr>
            </w:pPr>
          </w:p>
          <w:p w14:paraId="676762C2" w14:textId="77777777" w:rsidR="005C464D" w:rsidRPr="00DA3767" w:rsidRDefault="005C464D" w:rsidP="009C5B5C">
            <w:pPr>
              <w:rPr>
                <w:rFonts w:ascii="Arial" w:hAnsi="Arial" w:cs="Arial"/>
                <w:noProof/>
                <w:sz w:val="23"/>
                <w:szCs w:val="23"/>
              </w:rPr>
            </w:pPr>
          </w:p>
          <w:p w14:paraId="044489C4" w14:textId="77777777" w:rsidR="005C464D" w:rsidRDefault="005C464D" w:rsidP="009C5B5C">
            <w:pPr>
              <w:rPr>
                <w:rFonts w:ascii="Arial" w:hAnsi="Arial" w:cs="Arial"/>
                <w:noProof/>
                <w:sz w:val="23"/>
                <w:szCs w:val="23"/>
              </w:rPr>
            </w:pPr>
          </w:p>
          <w:p w14:paraId="5465DD2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Pr </w:t>
            </w:r>
            <w:r w:rsidRPr="00DA3767">
              <w:rPr>
                <w:rFonts w:ascii="Arial" w:hAnsi="Arial" w:cs="Arial"/>
                <w:noProof/>
                <w:sz w:val="23"/>
                <w:szCs w:val="23"/>
              </w:rPr>
              <w:t>- práce s mapou - měření vzdálenosti</w:t>
            </w:r>
          </w:p>
          <w:p w14:paraId="62E1D671" w14:textId="77777777" w:rsidR="005C464D" w:rsidRPr="00DA3767" w:rsidRDefault="005C464D" w:rsidP="009C5B5C">
            <w:pPr>
              <w:rPr>
                <w:rFonts w:ascii="Arial" w:hAnsi="Arial" w:cs="Arial"/>
                <w:noProof/>
                <w:sz w:val="23"/>
                <w:szCs w:val="23"/>
              </w:rPr>
            </w:pPr>
          </w:p>
          <w:p w14:paraId="0CEC8C83" w14:textId="77777777" w:rsidR="005C464D" w:rsidRPr="00DA3767" w:rsidRDefault="005C464D" w:rsidP="009C5B5C">
            <w:pPr>
              <w:rPr>
                <w:rFonts w:ascii="Arial" w:hAnsi="Arial" w:cs="Arial"/>
                <w:noProof/>
                <w:sz w:val="23"/>
                <w:szCs w:val="23"/>
              </w:rPr>
            </w:pPr>
          </w:p>
          <w:p w14:paraId="69D740C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Tv</w:t>
            </w:r>
            <w:r>
              <w:rPr>
                <w:rFonts w:ascii="Arial" w:hAnsi="Arial" w:cs="Arial"/>
                <w:noProof/>
                <w:sz w:val="23"/>
                <w:szCs w:val="23"/>
              </w:rPr>
              <w:t xml:space="preserve"> -</w:t>
            </w:r>
            <w:r w:rsidRPr="00DA3767">
              <w:rPr>
                <w:rFonts w:ascii="Arial" w:hAnsi="Arial" w:cs="Arial"/>
                <w:noProof/>
                <w:sz w:val="23"/>
                <w:szCs w:val="23"/>
              </w:rPr>
              <w:t xml:space="preserve"> měření </w:t>
            </w:r>
            <w:r>
              <w:rPr>
                <w:rFonts w:ascii="Arial" w:hAnsi="Arial" w:cs="Arial"/>
                <w:noProof/>
                <w:sz w:val="23"/>
                <w:szCs w:val="23"/>
              </w:rPr>
              <w:t>délky</w:t>
            </w:r>
          </w:p>
        </w:tc>
      </w:tr>
    </w:tbl>
    <w:p w14:paraId="35757D43" w14:textId="77777777" w:rsidR="005C464D" w:rsidRDefault="005C464D" w:rsidP="005C464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7"/>
        <w:gridCol w:w="6329"/>
        <w:gridCol w:w="4336"/>
      </w:tblGrid>
      <w:tr w:rsidR="005C464D" w:rsidRPr="00DA3767" w14:paraId="19003FC7" w14:textId="77777777" w:rsidTr="009C5B5C">
        <w:trPr>
          <w:trHeight w:val="609"/>
        </w:trPr>
        <w:tc>
          <w:tcPr>
            <w:tcW w:w="3347" w:type="dxa"/>
            <w:tcBorders>
              <w:right w:val="nil"/>
            </w:tcBorders>
            <w:shd w:val="clear" w:color="auto" w:fill="EEECE1"/>
            <w:vAlign w:val="center"/>
          </w:tcPr>
          <w:p w14:paraId="77534383"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66" w:type="dxa"/>
            <w:tcBorders>
              <w:left w:val="nil"/>
              <w:right w:val="nil"/>
            </w:tcBorders>
            <w:shd w:val="clear" w:color="auto" w:fill="EEECE1"/>
            <w:vAlign w:val="center"/>
          </w:tcPr>
          <w:p w14:paraId="5051F711"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5" w:type="dxa"/>
            <w:tcBorders>
              <w:left w:val="nil"/>
            </w:tcBorders>
            <w:shd w:val="clear" w:color="auto" w:fill="EEECE1"/>
            <w:vAlign w:val="center"/>
          </w:tcPr>
          <w:p w14:paraId="73803864"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5C464D" w:rsidRPr="00DA3767" w14:paraId="0F8A648F" w14:textId="77777777" w:rsidTr="009C5B5C">
        <w:trPr>
          <w:trHeight w:val="862"/>
        </w:trPr>
        <w:tc>
          <w:tcPr>
            <w:tcW w:w="3347" w:type="dxa"/>
            <w:shd w:val="clear" w:color="auto" w:fill="DBE5F1"/>
            <w:vAlign w:val="center"/>
          </w:tcPr>
          <w:p w14:paraId="399B7B0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66" w:type="dxa"/>
            <w:shd w:val="clear" w:color="auto" w:fill="F2DBDB"/>
            <w:vAlign w:val="center"/>
          </w:tcPr>
          <w:p w14:paraId="1CCC7F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6C4B2DDE"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B2BA0E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3C9609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3AF0BD89" w14:textId="77777777" w:rsidTr="009C5B5C">
        <w:tc>
          <w:tcPr>
            <w:tcW w:w="3347" w:type="dxa"/>
          </w:tcPr>
          <w:p w14:paraId="4B40795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037B218C" w14:textId="77777777" w:rsidR="005C464D" w:rsidRPr="00DA3767" w:rsidRDefault="005C464D" w:rsidP="009C5B5C">
            <w:pPr>
              <w:rPr>
                <w:rFonts w:ascii="Arial" w:hAnsi="Arial" w:cs="Arial"/>
                <w:color w:val="FF0000"/>
                <w:sz w:val="23"/>
                <w:szCs w:val="23"/>
              </w:rPr>
            </w:pPr>
          </w:p>
          <w:p w14:paraId="25C2BAC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Číselný obor do 1</w:t>
            </w:r>
            <w:r>
              <w:rPr>
                <w:rFonts w:ascii="Arial" w:hAnsi="Arial" w:cs="Arial"/>
                <w:b/>
                <w:color w:val="FF0000"/>
                <w:sz w:val="23"/>
                <w:szCs w:val="23"/>
              </w:rPr>
              <w:t> </w:t>
            </w:r>
            <w:r w:rsidRPr="000001AD">
              <w:rPr>
                <w:rFonts w:ascii="Arial" w:hAnsi="Arial" w:cs="Arial"/>
                <w:b/>
                <w:color w:val="FF0000"/>
                <w:sz w:val="23"/>
                <w:szCs w:val="23"/>
              </w:rPr>
              <w:t>000000</w:t>
            </w:r>
          </w:p>
          <w:p w14:paraId="3A83F946" w14:textId="77777777" w:rsidR="005C464D" w:rsidRPr="000001AD" w:rsidRDefault="005C464D" w:rsidP="009C5B5C">
            <w:pPr>
              <w:rPr>
                <w:rFonts w:ascii="Arial" w:hAnsi="Arial" w:cs="Arial"/>
                <w:b/>
                <w:color w:val="FF0000"/>
                <w:sz w:val="23"/>
                <w:szCs w:val="23"/>
              </w:rPr>
            </w:pPr>
          </w:p>
          <w:p w14:paraId="73FEC6D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Číselná osa</w:t>
            </w:r>
          </w:p>
          <w:p w14:paraId="10204E0E" w14:textId="77777777" w:rsidR="005C464D" w:rsidRPr="000001AD" w:rsidRDefault="005C464D" w:rsidP="009C5B5C">
            <w:pPr>
              <w:rPr>
                <w:rFonts w:ascii="Arial" w:hAnsi="Arial" w:cs="Arial"/>
                <w:b/>
                <w:color w:val="FF0000"/>
                <w:sz w:val="23"/>
                <w:szCs w:val="23"/>
              </w:rPr>
            </w:pPr>
          </w:p>
          <w:p w14:paraId="425F1812" w14:textId="77777777" w:rsidR="005C464D" w:rsidRPr="00DA3767" w:rsidRDefault="005C464D" w:rsidP="009C5B5C">
            <w:pPr>
              <w:rPr>
                <w:rFonts w:ascii="Arial" w:hAnsi="Arial" w:cs="Arial"/>
                <w:color w:val="FF0000"/>
                <w:sz w:val="23"/>
                <w:szCs w:val="23"/>
              </w:rPr>
            </w:pPr>
          </w:p>
          <w:p w14:paraId="552B5217" w14:textId="77777777" w:rsidR="005C464D" w:rsidRPr="00DA3767" w:rsidRDefault="005C464D" w:rsidP="009C5B5C">
            <w:pPr>
              <w:rPr>
                <w:rFonts w:ascii="Arial" w:hAnsi="Arial" w:cs="Arial"/>
                <w:color w:val="FF0000"/>
                <w:sz w:val="23"/>
                <w:szCs w:val="23"/>
              </w:rPr>
            </w:pPr>
          </w:p>
          <w:p w14:paraId="79F9173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Zaokrouhlování</w:t>
            </w:r>
          </w:p>
          <w:p w14:paraId="63FD8C06" w14:textId="77777777" w:rsidR="005C464D" w:rsidRPr="000001AD" w:rsidRDefault="005C464D" w:rsidP="009C5B5C">
            <w:pPr>
              <w:rPr>
                <w:rFonts w:ascii="Arial" w:hAnsi="Arial" w:cs="Arial"/>
                <w:b/>
                <w:color w:val="FF0000"/>
                <w:sz w:val="23"/>
                <w:szCs w:val="23"/>
              </w:rPr>
            </w:pPr>
            <w:r w:rsidRPr="00017989">
              <w:rPr>
                <w:b/>
                <w:i/>
                <w:iCs/>
                <w:color w:val="000000" w:themeColor="text1"/>
              </w:rPr>
              <w:t>M-5-1-03</w:t>
            </w:r>
          </w:p>
          <w:p w14:paraId="10F1AE9B" w14:textId="77777777" w:rsidR="005C464D" w:rsidRPr="000001AD" w:rsidRDefault="005C464D" w:rsidP="009C5B5C">
            <w:pPr>
              <w:rPr>
                <w:rFonts w:ascii="Arial" w:hAnsi="Arial" w:cs="Arial"/>
                <w:b/>
                <w:color w:val="FF0000"/>
                <w:sz w:val="23"/>
                <w:szCs w:val="23"/>
              </w:rPr>
            </w:pPr>
          </w:p>
          <w:p w14:paraId="22C41D6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Zápis přirozeného čísla v desítkové soustavě</w:t>
            </w:r>
          </w:p>
          <w:p w14:paraId="58A952AF" w14:textId="77777777" w:rsidR="005C464D" w:rsidRPr="00DA3767" w:rsidRDefault="005C464D" w:rsidP="009C5B5C">
            <w:pPr>
              <w:rPr>
                <w:rFonts w:ascii="Arial" w:hAnsi="Arial" w:cs="Arial"/>
                <w:color w:val="FF0000"/>
                <w:sz w:val="23"/>
                <w:szCs w:val="23"/>
              </w:rPr>
            </w:pPr>
          </w:p>
          <w:p w14:paraId="72D5E1FB"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w:t>
            </w:r>
          </w:p>
          <w:p w14:paraId="124B554B" w14:textId="77777777" w:rsidR="005C464D" w:rsidRDefault="005C464D" w:rsidP="009C5B5C">
            <w:pPr>
              <w:rPr>
                <w:b/>
                <w:i/>
                <w:iCs/>
                <w:color w:val="000000" w:themeColor="text1"/>
              </w:rPr>
            </w:pPr>
            <w:r w:rsidRPr="00017989">
              <w:rPr>
                <w:b/>
                <w:i/>
                <w:iCs/>
                <w:color w:val="000000" w:themeColor="text1"/>
              </w:rPr>
              <w:t>M-5-1-01</w:t>
            </w:r>
          </w:p>
          <w:p w14:paraId="6F13E281" w14:textId="77777777" w:rsidR="005C464D" w:rsidRPr="000001AD" w:rsidRDefault="005C464D" w:rsidP="009C5B5C">
            <w:pPr>
              <w:rPr>
                <w:rFonts w:ascii="Arial" w:hAnsi="Arial" w:cs="Arial"/>
                <w:b/>
                <w:color w:val="FF0000"/>
                <w:sz w:val="23"/>
                <w:szCs w:val="23"/>
              </w:rPr>
            </w:pPr>
            <w:r w:rsidRPr="00017989">
              <w:rPr>
                <w:b/>
                <w:i/>
                <w:iCs/>
                <w:color w:val="000000" w:themeColor="text1"/>
              </w:rPr>
              <w:t>M</w:t>
            </w:r>
            <w:r>
              <w:rPr>
                <w:b/>
                <w:i/>
                <w:iCs/>
                <w:color w:val="000000" w:themeColor="text1"/>
              </w:rPr>
              <w:t>-5-1-02</w:t>
            </w:r>
          </w:p>
          <w:p w14:paraId="68E55AE8" w14:textId="77777777" w:rsidR="005C464D" w:rsidRPr="00DA3767" w:rsidRDefault="005C464D" w:rsidP="009C5B5C">
            <w:pPr>
              <w:rPr>
                <w:rFonts w:ascii="Arial" w:hAnsi="Arial" w:cs="Arial"/>
                <w:color w:val="FF0000"/>
                <w:sz w:val="23"/>
                <w:szCs w:val="23"/>
              </w:rPr>
            </w:pPr>
          </w:p>
          <w:p w14:paraId="41DD73C9" w14:textId="77777777" w:rsidR="005C464D" w:rsidRPr="00DA3767" w:rsidRDefault="005C464D" w:rsidP="009C5B5C">
            <w:pPr>
              <w:rPr>
                <w:rFonts w:ascii="Arial" w:hAnsi="Arial" w:cs="Arial"/>
                <w:color w:val="FF0000"/>
                <w:sz w:val="23"/>
                <w:szCs w:val="23"/>
              </w:rPr>
            </w:pPr>
          </w:p>
          <w:p w14:paraId="67AFC95F" w14:textId="77777777" w:rsidR="005C464D" w:rsidRPr="00DA3767" w:rsidRDefault="005C464D" w:rsidP="009C5B5C">
            <w:pPr>
              <w:rPr>
                <w:rFonts w:ascii="Arial" w:hAnsi="Arial" w:cs="Arial"/>
                <w:color w:val="FF0000"/>
                <w:sz w:val="23"/>
                <w:szCs w:val="23"/>
              </w:rPr>
            </w:pPr>
          </w:p>
          <w:p w14:paraId="5DCD3C2B" w14:textId="77777777" w:rsidR="005C464D" w:rsidRPr="00DA3767" w:rsidRDefault="005C464D" w:rsidP="009C5B5C">
            <w:pPr>
              <w:rPr>
                <w:rFonts w:ascii="Arial" w:hAnsi="Arial" w:cs="Arial"/>
                <w:color w:val="FF0000"/>
                <w:sz w:val="23"/>
                <w:szCs w:val="23"/>
              </w:rPr>
            </w:pPr>
          </w:p>
          <w:p w14:paraId="258A24B9" w14:textId="77777777" w:rsidR="005C464D" w:rsidRPr="00DA3767" w:rsidRDefault="005C464D" w:rsidP="009C5B5C">
            <w:pPr>
              <w:rPr>
                <w:rFonts w:ascii="Arial" w:hAnsi="Arial" w:cs="Arial"/>
                <w:color w:val="FF0000"/>
                <w:sz w:val="23"/>
                <w:szCs w:val="23"/>
              </w:rPr>
            </w:pPr>
          </w:p>
          <w:p w14:paraId="3FAFA4A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Kontrola výpočtu</w:t>
            </w:r>
          </w:p>
          <w:p w14:paraId="504C4D2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Odhady výsledků</w:t>
            </w:r>
          </w:p>
          <w:p w14:paraId="1A3954C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Slovní úlohy</w:t>
            </w:r>
          </w:p>
          <w:p w14:paraId="2476D859" w14:textId="77777777" w:rsidR="005C464D" w:rsidRPr="000001AD" w:rsidRDefault="005C464D" w:rsidP="009C5B5C">
            <w:pPr>
              <w:rPr>
                <w:rFonts w:ascii="Arial" w:hAnsi="Arial" w:cs="Arial"/>
                <w:b/>
                <w:color w:val="FF0000"/>
                <w:sz w:val="23"/>
                <w:szCs w:val="23"/>
              </w:rPr>
            </w:pPr>
            <w:r w:rsidRPr="00017989">
              <w:rPr>
                <w:b/>
                <w:i/>
                <w:iCs/>
                <w:color w:val="000000" w:themeColor="text1"/>
              </w:rPr>
              <w:t>M-5-1-04</w:t>
            </w:r>
          </w:p>
          <w:p w14:paraId="7E5697AF" w14:textId="77777777" w:rsidR="005C464D" w:rsidRPr="000001AD" w:rsidRDefault="005C464D" w:rsidP="009C5B5C">
            <w:pPr>
              <w:rPr>
                <w:rFonts w:ascii="Arial" w:hAnsi="Arial" w:cs="Arial"/>
                <w:b/>
                <w:color w:val="FF0000"/>
                <w:sz w:val="23"/>
                <w:szCs w:val="23"/>
              </w:rPr>
            </w:pPr>
          </w:p>
          <w:p w14:paraId="5B060E1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Zlomky</w:t>
            </w:r>
          </w:p>
          <w:p w14:paraId="125813A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Celek, část, zlomek</w:t>
            </w:r>
          </w:p>
          <w:p w14:paraId="57F5B797" w14:textId="77777777" w:rsidR="005C464D" w:rsidRDefault="005C464D" w:rsidP="009C5B5C">
            <w:pPr>
              <w:rPr>
                <w:b/>
                <w:i/>
                <w:iCs/>
                <w:color w:val="000000" w:themeColor="text1"/>
              </w:rPr>
            </w:pPr>
            <w:r w:rsidRPr="00017989">
              <w:rPr>
                <w:b/>
                <w:i/>
                <w:iCs/>
                <w:color w:val="000000" w:themeColor="text1"/>
              </w:rPr>
              <w:t>M-5-1-05</w:t>
            </w:r>
          </w:p>
          <w:p w14:paraId="08910D3A" w14:textId="77777777" w:rsidR="005C464D" w:rsidRPr="00DA3767" w:rsidRDefault="005C464D" w:rsidP="009C5B5C">
            <w:pPr>
              <w:rPr>
                <w:rFonts w:ascii="Arial" w:hAnsi="Arial" w:cs="Arial"/>
                <w:color w:val="FF0000"/>
                <w:sz w:val="23"/>
                <w:szCs w:val="23"/>
              </w:rPr>
            </w:pPr>
          </w:p>
          <w:p w14:paraId="3FB516BA"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Nestandardní aplikační úlohy a problémy</w:t>
            </w:r>
          </w:p>
          <w:p w14:paraId="2135C14D" w14:textId="77777777" w:rsidR="005C464D" w:rsidRDefault="005C464D" w:rsidP="009C5B5C">
            <w:pPr>
              <w:rPr>
                <w:rFonts w:ascii="Arial" w:hAnsi="Arial" w:cs="Arial"/>
                <w:color w:val="FF0000"/>
                <w:sz w:val="23"/>
                <w:szCs w:val="23"/>
              </w:rPr>
            </w:pPr>
          </w:p>
          <w:p w14:paraId="264577BF" w14:textId="77777777" w:rsidR="005C464D" w:rsidRDefault="005C464D" w:rsidP="009C5B5C">
            <w:pPr>
              <w:rPr>
                <w:rFonts w:ascii="Arial" w:hAnsi="Arial" w:cs="Arial"/>
                <w:color w:val="FF0000"/>
                <w:sz w:val="23"/>
                <w:szCs w:val="23"/>
              </w:rPr>
            </w:pPr>
          </w:p>
          <w:p w14:paraId="520FACE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3E68336B"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Rovnoběžky, různoběžky, kolmice a kružnice</w:t>
            </w:r>
          </w:p>
          <w:p w14:paraId="3E89572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Trojúhelník</w:t>
            </w:r>
          </w:p>
          <w:p w14:paraId="35E05CDD" w14:textId="77777777" w:rsidR="005C464D" w:rsidRPr="00DA3767" w:rsidRDefault="005C464D" w:rsidP="009C5B5C">
            <w:pPr>
              <w:rPr>
                <w:rFonts w:ascii="Arial" w:hAnsi="Arial" w:cs="Arial"/>
                <w:color w:val="FF0000"/>
                <w:sz w:val="23"/>
                <w:szCs w:val="23"/>
              </w:rPr>
            </w:pPr>
            <w:r w:rsidRPr="00017989">
              <w:rPr>
                <w:b/>
                <w:i/>
                <w:iCs/>
                <w:color w:val="000000" w:themeColor="text1"/>
              </w:rPr>
              <w:t>M-5-3-03</w:t>
            </w:r>
          </w:p>
          <w:p w14:paraId="7B5755E2" w14:textId="77777777" w:rsidR="005C464D" w:rsidRDefault="005C464D" w:rsidP="009C5B5C">
            <w:pPr>
              <w:rPr>
                <w:b/>
                <w:i/>
                <w:iCs/>
                <w:color w:val="000000" w:themeColor="text1"/>
              </w:rPr>
            </w:pPr>
            <w:r w:rsidRPr="00017989">
              <w:rPr>
                <w:b/>
                <w:i/>
                <w:iCs/>
                <w:color w:val="000000" w:themeColor="text1"/>
              </w:rPr>
              <w:t>M-5-3-01</w:t>
            </w:r>
          </w:p>
          <w:p w14:paraId="6086C9DE" w14:textId="77777777" w:rsidR="005C464D" w:rsidRPr="00DA3767" w:rsidRDefault="005C464D" w:rsidP="009C5B5C">
            <w:pPr>
              <w:rPr>
                <w:rFonts w:ascii="Arial" w:hAnsi="Arial" w:cs="Arial"/>
                <w:color w:val="FF0000"/>
                <w:sz w:val="23"/>
                <w:szCs w:val="23"/>
              </w:rPr>
            </w:pPr>
            <w:r w:rsidRPr="00017989">
              <w:rPr>
                <w:b/>
                <w:i/>
                <w:iCs/>
                <w:color w:val="000000" w:themeColor="text1"/>
              </w:rPr>
              <w:t>M-5-3-02</w:t>
            </w:r>
          </w:p>
          <w:p w14:paraId="2DFB32C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Kružnice</w:t>
            </w:r>
          </w:p>
          <w:p w14:paraId="18D7A9B4" w14:textId="77777777" w:rsidR="005C464D" w:rsidRPr="00DA3767" w:rsidRDefault="005C464D" w:rsidP="009C5B5C">
            <w:pPr>
              <w:rPr>
                <w:rFonts w:ascii="Arial" w:hAnsi="Arial" w:cs="Arial"/>
                <w:color w:val="FF0000"/>
                <w:sz w:val="23"/>
                <w:szCs w:val="23"/>
              </w:rPr>
            </w:pPr>
          </w:p>
          <w:p w14:paraId="249614B7" w14:textId="77777777" w:rsidR="005C464D" w:rsidRPr="00DA3767" w:rsidRDefault="005C464D" w:rsidP="009C5B5C">
            <w:pPr>
              <w:rPr>
                <w:rFonts w:ascii="Arial" w:hAnsi="Arial" w:cs="Arial"/>
                <w:color w:val="FF0000"/>
                <w:sz w:val="23"/>
                <w:szCs w:val="23"/>
              </w:rPr>
            </w:pPr>
          </w:p>
          <w:p w14:paraId="2CA57E68" w14:textId="77777777" w:rsidR="005C464D" w:rsidRPr="00DA3767" w:rsidRDefault="005C464D" w:rsidP="009C5B5C">
            <w:pPr>
              <w:rPr>
                <w:rFonts w:ascii="Arial" w:hAnsi="Arial" w:cs="Arial"/>
                <w:color w:val="FF0000"/>
                <w:sz w:val="23"/>
                <w:szCs w:val="23"/>
              </w:rPr>
            </w:pPr>
          </w:p>
          <w:p w14:paraId="63EF3206" w14:textId="77777777" w:rsidR="005C464D" w:rsidRPr="00DA3767" w:rsidRDefault="005C464D" w:rsidP="009C5B5C">
            <w:pPr>
              <w:rPr>
                <w:rFonts w:ascii="Arial" w:hAnsi="Arial" w:cs="Arial"/>
                <w:color w:val="FF0000"/>
                <w:sz w:val="23"/>
                <w:szCs w:val="23"/>
              </w:rPr>
            </w:pPr>
          </w:p>
          <w:p w14:paraId="6A5EECA4"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Osová souměrnost</w:t>
            </w:r>
            <w:r w:rsidRPr="00017989">
              <w:rPr>
                <w:b/>
                <w:i/>
                <w:iCs/>
                <w:color w:val="000000" w:themeColor="text1"/>
              </w:rPr>
              <w:t xml:space="preserve"> M-5-3-05</w:t>
            </w:r>
          </w:p>
          <w:p w14:paraId="56A92EF6" w14:textId="77777777" w:rsidR="005C464D" w:rsidRPr="00DA3767" w:rsidRDefault="005C464D" w:rsidP="009C5B5C">
            <w:pPr>
              <w:rPr>
                <w:rFonts w:ascii="Arial" w:hAnsi="Arial" w:cs="Arial"/>
                <w:color w:val="FF0000"/>
                <w:sz w:val="23"/>
                <w:szCs w:val="23"/>
              </w:rPr>
            </w:pPr>
          </w:p>
          <w:p w14:paraId="337B75F9" w14:textId="77777777" w:rsidR="005C464D" w:rsidRPr="00DA3767" w:rsidRDefault="005C464D" w:rsidP="009C5B5C">
            <w:pPr>
              <w:rPr>
                <w:rFonts w:ascii="Arial" w:hAnsi="Arial" w:cs="Arial"/>
                <w:color w:val="FF0000"/>
                <w:sz w:val="23"/>
                <w:szCs w:val="23"/>
              </w:rPr>
            </w:pPr>
          </w:p>
          <w:p w14:paraId="2269ACCC" w14:textId="77777777" w:rsidR="005C464D" w:rsidRPr="00DA3767" w:rsidRDefault="005C464D" w:rsidP="009C5B5C">
            <w:pPr>
              <w:rPr>
                <w:rFonts w:ascii="Arial" w:hAnsi="Arial" w:cs="Arial"/>
                <w:color w:val="FF0000"/>
                <w:sz w:val="23"/>
                <w:szCs w:val="23"/>
              </w:rPr>
            </w:pPr>
          </w:p>
          <w:p w14:paraId="4B16D1B2" w14:textId="77777777" w:rsidR="005C464D" w:rsidRPr="00DA3767" w:rsidRDefault="005C464D" w:rsidP="009C5B5C">
            <w:pPr>
              <w:rPr>
                <w:rFonts w:ascii="Arial" w:hAnsi="Arial" w:cs="Arial"/>
                <w:color w:val="FF0000"/>
                <w:sz w:val="23"/>
                <w:szCs w:val="23"/>
              </w:rPr>
            </w:pPr>
            <w:r>
              <w:rPr>
                <w:rFonts w:ascii="Arial" w:hAnsi="Arial" w:cs="Arial"/>
                <w:color w:val="FF0000"/>
                <w:sz w:val="23"/>
                <w:szCs w:val="23"/>
              </w:rPr>
              <w:t>Obvod</w:t>
            </w:r>
            <w:r w:rsidRPr="00DA3767">
              <w:rPr>
                <w:rFonts w:ascii="Arial" w:hAnsi="Arial" w:cs="Arial"/>
                <w:color w:val="FF0000"/>
                <w:sz w:val="23"/>
                <w:szCs w:val="23"/>
              </w:rPr>
              <w:t xml:space="preserve"> čtverce a obdélníku, síť kvádru a krychle</w:t>
            </w:r>
          </w:p>
          <w:p w14:paraId="45776D5C" w14:textId="77777777" w:rsidR="005C464D" w:rsidRPr="00DA3767" w:rsidRDefault="005C464D" w:rsidP="009C5B5C">
            <w:pPr>
              <w:rPr>
                <w:rFonts w:ascii="Arial" w:hAnsi="Arial" w:cs="Arial"/>
                <w:color w:val="FF0000"/>
                <w:sz w:val="23"/>
                <w:szCs w:val="23"/>
              </w:rPr>
            </w:pPr>
          </w:p>
        </w:tc>
        <w:tc>
          <w:tcPr>
            <w:tcW w:w="6466" w:type="dxa"/>
          </w:tcPr>
          <w:p w14:paraId="11AB3825" w14:textId="77777777" w:rsidR="005C464D" w:rsidRPr="00DA3767" w:rsidRDefault="005C464D" w:rsidP="009C5B5C">
            <w:pPr>
              <w:rPr>
                <w:rFonts w:ascii="Arial" w:hAnsi="Arial" w:cs="Arial"/>
                <w:noProof/>
                <w:sz w:val="23"/>
                <w:szCs w:val="23"/>
              </w:rPr>
            </w:pPr>
          </w:p>
          <w:p w14:paraId="70958F1F" w14:textId="77777777" w:rsidR="005C464D" w:rsidRPr="00DA3767" w:rsidRDefault="005C464D" w:rsidP="009C5B5C">
            <w:pPr>
              <w:rPr>
                <w:rFonts w:ascii="Arial" w:hAnsi="Arial" w:cs="Arial"/>
                <w:noProof/>
                <w:sz w:val="23"/>
                <w:szCs w:val="23"/>
              </w:rPr>
            </w:pPr>
          </w:p>
          <w:p w14:paraId="34A09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do 1 000 000 po statisících, desetitisících a tisících</w:t>
            </w:r>
          </w:p>
          <w:p w14:paraId="0F6D85E9" w14:textId="77777777" w:rsidR="005C464D" w:rsidRPr="00DA3767" w:rsidRDefault="005C464D" w:rsidP="009C5B5C">
            <w:pPr>
              <w:rPr>
                <w:rFonts w:ascii="Arial" w:hAnsi="Arial" w:cs="Arial"/>
                <w:noProof/>
                <w:sz w:val="23"/>
                <w:szCs w:val="23"/>
              </w:rPr>
            </w:pPr>
          </w:p>
          <w:p w14:paraId="77B6F0D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píše a umí zobrazit čísla na číselné ose</w:t>
            </w:r>
          </w:p>
          <w:p w14:paraId="404266F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dokáže porovnávat čísla do 1 000 </w:t>
            </w:r>
            <w:r w:rsidRPr="00DA3767">
              <w:rPr>
                <w:rFonts w:ascii="Arial" w:hAnsi="Arial" w:cs="Arial"/>
                <w:noProof/>
                <w:sz w:val="23"/>
                <w:szCs w:val="23"/>
              </w:rPr>
              <w:t>000 a řeší příslušné nerovnice</w:t>
            </w:r>
          </w:p>
          <w:p w14:paraId="4E74B2C6" w14:textId="77777777" w:rsidR="005C464D" w:rsidRPr="00DA3767" w:rsidRDefault="005C464D" w:rsidP="009C5B5C">
            <w:pPr>
              <w:rPr>
                <w:rFonts w:ascii="Arial" w:hAnsi="Arial" w:cs="Arial"/>
                <w:noProof/>
                <w:sz w:val="23"/>
                <w:szCs w:val="23"/>
              </w:rPr>
            </w:pPr>
          </w:p>
          <w:p w14:paraId="6DFB33BD"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statisíce, desetitisíce, tisíce, sta </w:t>
            </w:r>
          </w:p>
          <w:p w14:paraId="58FCC3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desítky</w:t>
            </w:r>
          </w:p>
          <w:p w14:paraId="73E06BD4" w14:textId="77777777" w:rsidR="005C464D" w:rsidRPr="00DA3767" w:rsidRDefault="005C464D" w:rsidP="009C5B5C">
            <w:pPr>
              <w:rPr>
                <w:rFonts w:ascii="Arial" w:hAnsi="Arial" w:cs="Arial"/>
                <w:noProof/>
                <w:sz w:val="23"/>
                <w:szCs w:val="23"/>
              </w:rPr>
            </w:pPr>
          </w:p>
          <w:p w14:paraId="03958D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v desítkové soustavě</w:t>
            </w:r>
          </w:p>
          <w:p w14:paraId="1B519221" w14:textId="77777777" w:rsidR="005C464D" w:rsidRPr="00DA3767" w:rsidRDefault="005C464D" w:rsidP="009C5B5C">
            <w:pPr>
              <w:rPr>
                <w:rFonts w:ascii="Arial" w:hAnsi="Arial" w:cs="Arial"/>
                <w:noProof/>
                <w:sz w:val="23"/>
                <w:szCs w:val="23"/>
              </w:rPr>
            </w:pPr>
          </w:p>
          <w:p w14:paraId="235FC45F" w14:textId="77777777" w:rsidR="005C464D" w:rsidRPr="00DA3767" w:rsidRDefault="005C464D" w:rsidP="009C5B5C">
            <w:pPr>
              <w:rPr>
                <w:rFonts w:ascii="Arial" w:hAnsi="Arial" w:cs="Arial"/>
                <w:noProof/>
                <w:sz w:val="23"/>
                <w:szCs w:val="23"/>
              </w:rPr>
            </w:pPr>
          </w:p>
          <w:p w14:paraId="2BFD35D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pamětně sčítá a odčítá čísla, která mají nejvýše dvě číslice různé od nuly</w:t>
            </w:r>
          </w:p>
          <w:p w14:paraId="2C0693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sčítá a odčítá – sčítá alespoň tři čísla, odčítá </w:t>
            </w:r>
          </w:p>
          <w:p w14:paraId="1361098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od jednoho čísla dvě čísla, od součtu dvou čísel jedno číslo</w:t>
            </w:r>
          </w:p>
          <w:p w14:paraId="0CB627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čísla do 1 000 000 nejvýše </w:t>
            </w:r>
          </w:p>
          <w:p w14:paraId="4321B5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se dvěma různými číslicemi jednociferným číslem</w:t>
            </w:r>
          </w:p>
          <w:p w14:paraId="7F2C45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jednociferným a dvojciferným činitelem</w:t>
            </w:r>
          </w:p>
          <w:p w14:paraId="6084C0B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jednociferným dělitelem</w:t>
            </w:r>
          </w:p>
          <w:p w14:paraId="5FE1F7EE" w14:textId="77777777" w:rsidR="005C464D" w:rsidRPr="00DA3767" w:rsidRDefault="005C464D" w:rsidP="009C5B5C">
            <w:pPr>
              <w:rPr>
                <w:rFonts w:ascii="Arial" w:hAnsi="Arial" w:cs="Arial"/>
                <w:noProof/>
                <w:sz w:val="23"/>
                <w:szCs w:val="23"/>
              </w:rPr>
            </w:pPr>
          </w:p>
          <w:p w14:paraId="7AF1624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odhad a kontrolu svého výpočtu</w:t>
            </w:r>
          </w:p>
          <w:p w14:paraId="1954A24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slovní úlohy vedoucí k porovnávání čísel, provádění početních výkonů s čísly v daném oboru a na vztahy </w:t>
            </w:r>
          </w:p>
          <w:p w14:paraId="5EE1445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  n-více (méně), n-krát více (méně)</w:t>
            </w:r>
            <w:r>
              <w:rPr>
                <w:rFonts w:ascii="Arial" w:hAnsi="Arial" w:cs="Arial"/>
                <w:noProof/>
                <w:sz w:val="23"/>
                <w:szCs w:val="23"/>
              </w:rPr>
              <w:t xml:space="preserve">, </w:t>
            </w:r>
            <w:r w:rsidRPr="00DA3767">
              <w:rPr>
                <w:rFonts w:ascii="Arial" w:hAnsi="Arial" w:cs="Arial"/>
                <w:noProof/>
                <w:sz w:val="23"/>
                <w:szCs w:val="23"/>
              </w:rPr>
              <w:t>provádí stručný zápis slovní úlohy</w:t>
            </w:r>
            <w:r>
              <w:rPr>
                <w:rFonts w:ascii="Arial" w:hAnsi="Arial" w:cs="Arial"/>
                <w:noProof/>
                <w:sz w:val="23"/>
                <w:szCs w:val="23"/>
              </w:rPr>
              <w:t>,</w:t>
            </w:r>
            <w:r w:rsidRPr="00DA3767">
              <w:rPr>
                <w:rFonts w:ascii="Arial" w:hAnsi="Arial" w:cs="Arial"/>
                <w:noProof/>
                <w:sz w:val="23"/>
                <w:szCs w:val="23"/>
              </w:rPr>
              <w:t xml:space="preserve"> řeší početní úlohy na dva až tři početní výkony</w:t>
            </w:r>
          </w:p>
          <w:p w14:paraId="0307C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lastRenderedPageBreak/>
              <w:t>- seznámí se s pojmy čitatel, jmenovatel, zlomková čára</w:t>
            </w:r>
          </w:p>
          <w:p w14:paraId="5D9042C5"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využívá názorných obrázků k určování poloviny, třetiny, čtvrtiny,</w:t>
            </w:r>
            <w:r>
              <w:rPr>
                <w:rFonts w:ascii="Arial" w:hAnsi="Arial" w:cs="Arial"/>
                <w:noProof/>
                <w:sz w:val="23"/>
                <w:szCs w:val="23"/>
              </w:rPr>
              <w:t xml:space="preserve"> </w:t>
            </w:r>
            <w:r w:rsidRPr="00DA3767">
              <w:rPr>
                <w:rFonts w:ascii="Arial" w:hAnsi="Arial" w:cs="Arial"/>
                <w:noProof/>
                <w:sz w:val="23"/>
                <w:szCs w:val="23"/>
              </w:rPr>
              <w:t>pětiny  celku</w:t>
            </w:r>
          </w:p>
          <w:p w14:paraId="025E78C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názorně vyznačí polovinu, čtvrtinu celku</w:t>
            </w:r>
          </w:p>
          <w:p w14:paraId="7D4D3D44" w14:textId="77777777" w:rsidR="005C464D" w:rsidRPr="00EE1250" w:rsidRDefault="005C464D" w:rsidP="009C5B5C">
            <w:pPr>
              <w:rPr>
                <w:rFonts w:ascii="Arial" w:hAnsi="Arial" w:cs="Arial"/>
                <w:noProof/>
                <w:sz w:val="23"/>
                <w:szCs w:val="23"/>
              </w:rPr>
            </w:pPr>
            <w:r>
              <w:rPr>
                <w:rFonts w:ascii="Arial" w:hAnsi="Arial" w:cs="Arial"/>
                <w:noProof/>
                <w:sz w:val="23"/>
                <w:szCs w:val="23"/>
              </w:rPr>
              <w:t xml:space="preserve">- </w:t>
            </w:r>
            <w:r w:rsidRPr="00EE1250">
              <w:rPr>
                <w:rFonts w:ascii="Arial" w:hAnsi="Arial" w:cs="Arial"/>
                <w:noProof/>
                <w:sz w:val="23"/>
                <w:szCs w:val="23"/>
              </w:rPr>
              <w:t xml:space="preserve">žák je veden k řešení jednoduchých slovních úloh </w:t>
            </w:r>
          </w:p>
          <w:p w14:paraId="17345005"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4CEE930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778B4AC2" w14:textId="77777777" w:rsidR="005C464D" w:rsidRDefault="005C464D" w:rsidP="009C5B5C">
            <w:pPr>
              <w:rPr>
                <w:rFonts w:ascii="Arial" w:hAnsi="Arial" w:cs="Arial"/>
                <w:noProof/>
                <w:sz w:val="23"/>
                <w:szCs w:val="23"/>
              </w:rPr>
            </w:pPr>
          </w:p>
          <w:p w14:paraId="35BFDECD"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určí vzájemnou polohu dvou přímek</w:t>
            </w:r>
            <w:r>
              <w:rPr>
                <w:rFonts w:ascii="Arial" w:hAnsi="Arial" w:cs="Arial"/>
                <w:noProof/>
                <w:sz w:val="23"/>
                <w:szCs w:val="23"/>
              </w:rPr>
              <w:t xml:space="preserve">, </w:t>
            </w:r>
            <w:r w:rsidRPr="00DA3767">
              <w:rPr>
                <w:rFonts w:ascii="Arial" w:hAnsi="Arial" w:cs="Arial"/>
                <w:noProof/>
                <w:sz w:val="23"/>
                <w:szCs w:val="23"/>
              </w:rPr>
              <w:t xml:space="preserve">sestrojí rovnoběžku </w:t>
            </w:r>
          </w:p>
          <w:p w14:paraId="1CD32EB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danou přímkou</w:t>
            </w:r>
          </w:p>
          <w:p w14:paraId="6CB437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kolmici k dané přímce pomocí trojúhelníku s ryskou</w:t>
            </w:r>
          </w:p>
          <w:p w14:paraId="58B9E1A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čtverec a obdélník</w:t>
            </w:r>
          </w:p>
          <w:p w14:paraId="6E13BB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a sestrojí trojúhelník pravoúhlý</w:t>
            </w:r>
          </w:p>
          <w:p w14:paraId="0604A8A7" w14:textId="77777777" w:rsidR="005C464D" w:rsidRDefault="005C464D" w:rsidP="009C5B5C">
            <w:pPr>
              <w:rPr>
                <w:rFonts w:ascii="Arial" w:hAnsi="Arial" w:cs="Arial"/>
                <w:noProof/>
                <w:sz w:val="23"/>
                <w:szCs w:val="23"/>
              </w:rPr>
            </w:pPr>
          </w:p>
          <w:p w14:paraId="7BC6CC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libovolnou kružnic</w:t>
            </w:r>
            <w:r>
              <w:rPr>
                <w:rFonts w:ascii="Arial" w:hAnsi="Arial" w:cs="Arial"/>
                <w:noProof/>
                <w:sz w:val="23"/>
                <w:szCs w:val="23"/>
              </w:rPr>
              <w:t xml:space="preserve">i, pracuje s </w:t>
            </w:r>
            <w:r w:rsidRPr="00DA3767">
              <w:rPr>
                <w:rFonts w:ascii="Arial" w:hAnsi="Arial" w:cs="Arial"/>
                <w:noProof/>
                <w:sz w:val="23"/>
                <w:szCs w:val="23"/>
              </w:rPr>
              <w:t>poloměr</w:t>
            </w:r>
            <w:r>
              <w:rPr>
                <w:rFonts w:ascii="Arial" w:hAnsi="Arial" w:cs="Arial"/>
                <w:noProof/>
                <w:sz w:val="23"/>
                <w:szCs w:val="23"/>
              </w:rPr>
              <w:t>em</w:t>
            </w:r>
            <w:r w:rsidRPr="00DA3767">
              <w:rPr>
                <w:rFonts w:ascii="Arial" w:hAnsi="Arial" w:cs="Arial"/>
                <w:noProof/>
                <w:sz w:val="23"/>
                <w:szCs w:val="23"/>
              </w:rPr>
              <w:t xml:space="preserve"> dané kružnice</w:t>
            </w:r>
            <w:r>
              <w:rPr>
                <w:rFonts w:ascii="Arial" w:hAnsi="Arial" w:cs="Arial"/>
                <w:noProof/>
                <w:sz w:val="23"/>
                <w:szCs w:val="23"/>
              </w:rPr>
              <w:t xml:space="preserve">, </w:t>
            </w:r>
            <w:r w:rsidRPr="00DA3767">
              <w:rPr>
                <w:rFonts w:ascii="Arial" w:hAnsi="Arial" w:cs="Arial"/>
                <w:noProof/>
                <w:sz w:val="23"/>
                <w:szCs w:val="23"/>
              </w:rPr>
              <w:t xml:space="preserve">střed kružnice označí velkým tiskacím písmenem </w:t>
            </w:r>
          </w:p>
          <w:p w14:paraId="14B0C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kružnici označí malým psacím písmenem</w:t>
            </w:r>
          </w:p>
          <w:p w14:paraId="5C6EDD5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kružnici s daným středem a daným poloměrem</w:t>
            </w:r>
          </w:p>
          <w:p w14:paraId="242DCB44" w14:textId="77777777" w:rsidR="005C464D" w:rsidRDefault="005C464D" w:rsidP="009C5B5C">
            <w:pPr>
              <w:rPr>
                <w:rFonts w:ascii="Arial" w:hAnsi="Arial" w:cs="Arial"/>
                <w:noProof/>
                <w:sz w:val="23"/>
                <w:szCs w:val="23"/>
              </w:rPr>
            </w:pPr>
          </w:p>
          <w:p w14:paraId="0BDBAAD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souměrný útvar</w:t>
            </w:r>
          </w:p>
          <w:p w14:paraId="0535203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určí osu souměrnosti modelováním, překládáním apod. </w:t>
            </w:r>
          </w:p>
          <w:p w14:paraId="6220D2D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nakreslí souměrný  tvar</w:t>
            </w:r>
          </w:p>
          <w:p w14:paraId="2045502F" w14:textId="77777777" w:rsidR="005C464D" w:rsidRDefault="005C464D" w:rsidP="009C5B5C">
            <w:pPr>
              <w:rPr>
                <w:rFonts w:ascii="Arial" w:hAnsi="Arial" w:cs="Arial"/>
                <w:noProof/>
                <w:sz w:val="23"/>
                <w:szCs w:val="23"/>
              </w:rPr>
            </w:pPr>
          </w:p>
          <w:p w14:paraId="1E21D8E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určuje </w:t>
            </w:r>
            <w:r>
              <w:rPr>
                <w:rFonts w:ascii="Arial" w:hAnsi="Arial" w:cs="Arial"/>
                <w:noProof/>
                <w:sz w:val="23"/>
                <w:szCs w:val="23"/>
              </w:rPr>
              <w:t>obvod</w:t>
            </w:r>
            <w:r w:rsidRPr="00DA3767">
              <w:rPr>
                <w:rFonts w:ascii="Arial" w:hAnsi="Arial" w:cs="Arial"/>
                <w:noProof/>
                <w:sz w:val="23"/>
                <w:szCs w:val="23"/>
              </w:rPr>
              <w:t xml:space="preserve"> rovinných obrazců pomocí čtvercové sítě</w:t>
            </w:r>
          </w:p>
          <w:p w14:paraId="138A770D"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jednoduch</w:t>
            </w:r>
            <w:r>
              <w:rPr>
                <w:rFonts w:ascii="Arial" w:hAnsi="Arial" w:cs="Arial"/>
                <w:noProof/>
                <w:sz w:val="23"/>
                <w:szCs w:val="23"/>
              </w:rPr>
              <w:t>é slovní úlohy na výpočty obvodu</w:t>
            </w:r>
            <w:r w:rsidRPr="00DA3767">
              <w:rPr>
                <w:rFonts w:ascii="Arial" w:hAnsi="Arial" w:cs="Arial"/>
                <w:noProof/>
                <w:sz w:val="23"/>
                <w:szCs w:val="23"/>
              </w:rPr>
              <w:t xml:space="preserve"> obdélníku a čtverce</w:t>
            </w:r>
          </w:p>
          <w:p w14:paraId="4205E77E" w14:textId="77777777" w:rsidR="005C464D" w:rsidRDefault="005C464D" w:rsidP="009C5B5C">
            <w:pPr>
              <w:rPr>
                <w:rFonts w:ascii="Arial" w:hAnsi="Arial" w:cs="Arial"/>
                <w:noProof/>
                <w:sz w:val="23"/>
                <w:szCs w:val="23"/>
              </w:rPr>
            </w:pPr>
            <w:r>
              <w:rPr>
                <w:rFonts w:ascii="Arial" w:hAnsi="Arial" w:cs="Arial"/>
                <w:noProof/>
                <w:sz w:val="23"/>
                <w:szCs w:val="23"/>
              </w:rPr>
              <w:t xml:space="preserve">- vymodeluje </w:t>
            </w:r>
            <w:r w:rsidRPr="00DA3767">
              <w:rPr>
                <w:rFonts w:ascii="Arial" w:hAnsi="Arial" w:cs="Arial"/>
                <w:noProof/>
                <w:sz w:val="23"/>
                <w:szCs w:val="23"/>
              </w:rPr>
              <w:t>kvádr a krychli z</w:t>
            </w:r>
            <w:r>
              <w:rPr>
                <w:rFonts w:ascii="Arial" w:hAnsi="Arial" w:cs="Arial"/>
                <w:noProof/>
                <w:sz w:val="23"/>
                <w:szCs w:val="23"/>
              </w:rPr>
              <w:t> </w:t>
            </w:r>
            <w:r w:rsidRPr="00DA3767">
              <w:rPr>
                <w:rFonts w:ascii="Arial" w:hAnsi="Arial" w:cs="Arial"/>
                <w:noProof/>
                <w:sz w:val="23"/>
                <w:szCs w:val="23"/>
              </w:rPr>
              <w:t>dané</w:t>
            </w:r>
            <w:r>
              <w:rPr>
                <w:rFonts w:ascii="Arial" w:hAnsi="Arial" w:cs="Arial"/>
                <w:noProof/>
                <w:sz w:val="23"/>
                <w:szCs w:val="23"/>
              </w:rPr>
              <w:t xml:space="preserve"> sítě</w:t>
            </w:r>
          </w:p>
          <w:p w14:paraId="778EA855" w14:textId="77777777" w:rsidR="005C464D" w:rsidRDefault="005C464D" w:rsidP="009C5B5C">
            <w:pPr>
              <w:rPr>
                <w:rFonts w:ascii="Arial" w:hAnsi="Arial" w:cs="Arial"/>
                <w:noProof/>
                <w:sz w:val="23"/>
                <w:szCs w:val="23"/>
              </w:rPr>
            </w:pPr>
            <w:r>
              <w:rPr>
                <w:rFonts w:ascii="Arial" w:hAnsi="Arial" w:cs="Arial"/>
                <w:noProof/>
                <w:sz w:val="23"/>
                <w:szCs w:val="23"/>
              </w:rPr>
              <w:t>- využívá prostorovou představivost</w:t>
            </w:r>
          </w:p>
          <w:p w14:paraId="36DCC3BC" w14:textId="77777777" w:rsidR="005C464D" w:rsidRPr="00DA3767" w:rsidRDefault="005C464D" w:rsidP="009C5B5C">
            <w:pPr>
              <w:rPr>
                <w:rFonts w:ascii="Arial" w:hAnsi="Arial" w:cs="Arial"/>
                <w:noProof/>
                <w:sz w:val="23"/>
                <w:szCs w:val="23"/>
              </w:rPr>
            </w:pPr>
          </w:p>
        </w:tc>
        <w:tc>
          <w:tcPr>
            <w:tcW w:w="4405" w:type="dxa"/>
          </w:tcPr>
          <w:p w14:paraId="4E4DCAB4" w14:textId="77777777" w:rsidR="005C464D" w:rsidRPr="00DA3767" w:rsidRDefault="005C464D" w:rsidP="009C5B5C">
            <w:pPr>
              <w:rPr>
                <w:rFonts w:ascii="Arial" w:hAnsi="Arial" w:cs="Arial"/>
                <w:noProof/>
                <w:sz w:val="23"/>
                <w:szCs w:val="23"/>
              </w:rPr>
            </w:pPr>
          </w:p>
          <w:p w14:paraId="19663934" w14:textId="77777777" w:rsidR="005C464D" w:rsidRPr="00DA3767" w:rsidRDefault="005C464D" w:rsidP="009C5B5C">
            <w:pPr>
              <w:rPr>
                <w:rFonts w:ascii="Arial" w:hAnsi="Arial" w:cs="Arial"/>
                <w:noProof/>
                <w:sz w:val="23"/>
                <w:szCs w:val="23"/>
              </w:rPr>
            </w:pPr>
          </w:p>
          <w:p w14:paraId="01AD4341" w14:textId="77777777" w:rsidR="005C464D" w:rsidRPr="00DA3767" w:rsidRDefault="005C464D" w:rsidP="009C5B5C">
            <w:pPr>
              <w:rPr>
                <w:rFonts w:ascii="Arial" w:hAnsi="Arial" w:cs="Arial"/>
                <w:noProof/>
                <w:sz w:val="23"/>
                <w:szCs w:val="23"/>
              </w:rPr>
            </w:pPr>
          </w:p>
          <w:p w14:paraId="6EF9D367" w14:textId="77777777" w:rsidR="005C464D" w:rsidRPr="00DA3767" w:rsidRDefault="005C464D" w:rsidP="009C5B5C">
            <w:pPr>
              <w:rPr>
                <w:rFonts w:ascii="Arial" w:hAnsi="Arial" w:cs="Arial"/>
                <w:noProof/>
                <w:sz w:val="23"/>
                <w:szCs w:val="23"/>
              </w:rPr>
            </w:pPr>
          </w:p>
          <w:p w14:paraId="012FF881" w14:textId="77777777" w:rsidR="005C464D" w:rsidRPr="00DA3767" w:rsidRDefault="005C464D" w:rsidP="009C5B5C">
            <w:pPr>
              <w:rPr>
                <w:rFonts w:ascii="Arial" w:hAnsi="Arial" w:cs="Arial"/>
                <w:noProof/>
                <w:sz w:val="23"/>
                <w:szCs w:val="23"/>
              </w:rPr>
            </w:pPr>
          </w:p>
          <w:p w14:paraId="285D2E6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Vl</w:t>
            </w:r>
          </w:p>
          <w:p w14:paraId="19CAE2F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práce s časovou osou</w:t>
            </w:r>
          </w:p>
          <w:p w14:paraId="1771FB22" w14:textId="77777777" w:rsidR="005C464D" w:rsidRPr="00DA3767" w:rsidRDefault="005C464D" w:rsidP="009C5B5C">
            <w:pPr>
              <w:rPr>
                <w:rFonts w:ascii="Arial" w:hAnsi="Arial" w:cs="Arial"/>
                <w:noProof/>
                <w:sz w:val="23"/>
                <w:szCs w:val="23"/>
              </w:rPr>
            </w:pPr>
          </w:p>
          <w:p w14:paraId="0ABBF792" w14:textId="77777777" w:rsidR="005C464D" w:rsidRPr="00DA3767" w:rsidRDefault="005C464D" w:rsidP="009C5B5C">
            <w:pPr>
              <w:rPr>
                <w:rFonts w:ascii="Arial" w:hAnsi="Arial" w:cs="Arial"/>
                <w:noProof/>
                <w:sz w:val="23"/>
                <w:szCs w:val="23"/>
              </w:rPr>
            </w:pPr>
          </w:p>
          <w:p w14:paraId="68155E50" w14:textId="77777777" w:rsidR="005C464D" w:rsidRPr="00DA3767" w:rsidRDefault="005C464D" w:rsidP="009C5B5C">
            <w:pPr>
              <w:rPr>
                <w:rFonts w:ascii="Arial" w:hAnsi="Arial" w:cs="Arial"/>
                <w:noProof/>
                <w:sz w:val="23"/>
                <w:szCs w:val="23"/>
              </w:rPr>
            </w:pPr>
          </w:p>
          <w:p w14:paraId="16D00316" w14:textId="77777777" w:rsidR="005C464D" w:rsidRPr="00DA3767" w:rsidRDefault="005C464D" w:rsidP="009C5B5C">
            <w:pPr>
              <w:rPr>
                <w:rFonts w:ascii="Arial" w:hAnsi="Arial" w:cs="Arial"/>
                <w:noProof/>
                <w:sz w:val="23"/>
                <w:szCs w:val="23"/>
              </w:rPr>
            </w:pPr>
          </w:p>
          <w:p w14:paraId="451320E2" w14:textId="77777777" w:rsidR="005C464D" w:rsidRPr="00DA3767" w:rsidRDefault="005C464D" w:rsidP="009C5B5C">
            <w:pPr>
              <w:rPr>
                <w:rFonts w:ascii="Arial" w:hAnsi="Arial" w:cs="Arial"/>
                <w:noProof/>
                <w:sz w:val="23"/>
                <w:szCs w:val="23"/>
              </w:rPr>
            </w:pPr>
          </w:p>
          <w:p w14:paraId="09E1594B" w14:textId="77777777" w:rsidR="005C464D" w:rsidRPr="00DA3767" w:rsidRDefault="005C464D" w:rsidP="009C5B5C">
            <w:pPr>
              <w:rPr>
                <w:rFonts w:ascii="Arial" w:hAnsi="Arial" w:cs="Arial"/>
                <w:noProof/>
                <w:sz w:val="23"/>
                <w:szCs w:val="23"/>
              </w:rPr>
            </w:pPr>
          </w:p>
          <w:p w14:paraId="252B47E6" w14:textId="77777777" w:rsidR="005C464D" w:rsidRPr="00DA3767" w:rsidRDefault="005C464D" w:rsidP="009C5B5C">
            <w:pPr>
              <w:rPr>
                <w:rFonts w:ascii="Arial" w:hAnsi="Arial" w:cs="Arial"/>
                <w:noProof/>
                <w:sz w:val="23"/>
                <w:szCs w:val="23"/>
              </w:rPr>
            </w:pPr>
          </w:p>
          <w:p w14:paraId="0871F822" w14:textId="77777777" w:rsidR="005C464D" w:rsidRPr="00DA3767" w:rsidRDefault="005C464D" w:rsidP="009C5B5C">
            <w:pPr>
              <w:rPr>
                <w:rFonts w:ascii="Arial" w:hAnsi="Arial" w:cs="Arial"/>
                <w:noProof/>
                <w:sz w:val="23"/>
                <w:szCs w:val="23"/>
              </w:rPr>
            </w:pPr>
          </w:p>
          <w:p w14:paraId="1748DEF6" w14:textId="77777777" w:rsidR="005C464D" w:rsidRPr="00DA3767" w:rsidRDefault="005C464D" w:rsidP="009C5B5C">
            <w:pPr>
              <w:rPr>
                <w:rFonts w:ascii="Arial" w:hAnsi="Arial" w:cs="Arial"/>
                <w:noProof/>
                <w:sz w:val="23"/>
                <w:szCs w:val="23"/>
              </w:rPr>
            </w:pPr>
          </w:p>
          <w:p w14:paraId="619E3618" w14:textId="77777777" w:rsidR="005C464D" w:rsidRPr="00DA3767" w:rsidRDefault="005C464D" w:rsidP="009C5B5C">
            <w:pPr>
              <w:rPr>
                <w:rFonts w:ascii="Arial" w:hAnsi="Arial" w:cs="Arial"/>
                <w:noProof/>
                <w:sz w:val="23"/>
                <w:szCs w:val="23"/>
              </w:rPr>
            </w:pPr>
          </w:p>
          <w:p w14:paraId="0D8E0F70" w14:textId="77777777" w:rsidR="005C464D" w:rsidRPr="00DA3767" w:rsidRDefault="005C464D" w:rsidP="009C5B5C">
            <w:pPr>
              <w:rPr>
                <w:rFonts w:ascii="Arial" w:hAnsi="Arial" w:cs="Arial"/>
                <w:noProof/>
                <w:sz w:val="23"/>
                <w:szCs w:val="23"/>
              </w:rPr>
            </w:pPr>
          </w:p>
          <w:p w14:paraId="1DF2F190" w14:textId="77777777" w:rsidR="005C464D" w:rsidRPr="00DA3767" w:rsidRDefault="005C464D" w:rsidP="009C5B5C">
            <w:pPr>
              <w:rPr>
                <w:rFonts w:ascii="Arial" w:hAnsi="Arial" w:cs="Arial"/>
                <w:noProof/>
                <w:sz w:val="23"/>
                <w:szCs w:val="23"/>
              </w:rPr>
            </w:pPr>
          </w:p>
          <w:p w14:paraId="0C29EBCB" w14:textId="77777777" w:rsidR="005C464D" w:rsidRPr="00B954B1" w:rsidRDefault="005C464D" w:rsidP="009C5B5C">
            <w:pPr>
              <w:rPr>
                <w:rFonts w:ascii="Arial" w:hAnsi="Arial" w:cs="Arial"/>
                <w:noProof/>
                <w:sz w:val="23"/>
                <w:szCs w:val="23"/>
              </w:rPr>
            </w:pPr>
          </w:p>
          <w:p w14:paraId="3F47935A" w14:textId="77777777" w:rsidR="005C464D" w:rsidRPr="00DA3767" w:rsidRDefault="005C464D" w:rsidP="009C5B5C">
            <w:pPr>
              <w:rPr>
                <w:rFonts w:ascii="Arial" w:hAnsi="Arial" w:cs="Arial"/>
                <w:noProof/>
                <w:sz w:val="23"/>
                <w:szCs w:val="23"/>
              </w:rPr>
            </w:pPr>
          </w:p>
          <w:p w14:paraId="37ECBDE9" w14:textId="77777777" w:rsidR="005C464D" w:rsidRPr="00DA3767" w:rsidRDefault="005C464D" w:rsidP="009C5B5C">
            <w:pPr>
              <w:rPr>
                <w:rFonts w:ascii="Arial" w:hAnsi="Arial" w:cs="Arial"/>
                <w:noProof/>
                <w:sz w:val="23"/>
                <w:szCs w:val="23"/>
              </w:rPr>
            </w:pPr>
          </w:p>
          <w:p w14:paraId="103E61CC" w14:textId="77777777" w:rsidR="005C464D" w:rsidRPr="00DA3767" w:rsidRDefault="005C464D" w:rsidP="009C5B5C">
            <w:pPr>
              <w:rPr>
                <w:rFonts w:ascii="Arial" w:hAnsi="Arial" w:cs="Arial"/>
                <w:noProof/>
                <w:sz w:val="23"/>
                <w:szCs w:val="23"/>
              </w:rPr>
            </w:pPr>
          </w:p>
          <w:p w14:paraId="443A93E5" w14:textId="77777777" w:rsidR="005C464D" w:rsidRPr="00DA3767" w:rsidRDefault="005C464D" w:rsidP="009C5B5C">
            <w:pPr>
              <w:rPr>
                <w:rFonts w:ascii="Arial" w:hAnsi="Arial" w:cs="Arial"/>
                <w:noProof/>
                <w:sz w:val="23"/>
                <w:szCs w:val="23"/>
              </w:rPr>
            </w:pPr>
          </w:p>
          <w:p w14:paraId="1648884B" w14:textId="77777777" w:rsidR="005C464D" w:rsidRPr="00DA3767" w:rsidRDefault="005C464D" w:rsidP="009C5B5C">
            <w:pPr>
              <w:rPr>
                <w:rFonts w:ascii="Arial" w:hAnsi="Arial" w:cs="Arial"/>
                <w:noProof/>
                <w:sz w:val="23"/>
                <w:szCs w:val="23"/>
              </w:rPr>
            </w:pPr>
          </w:p>
          <w:p w14:paraId="77A15F63" w14:textId="77777777" w:rsidR="005C464D" w:rsidRPr="00DA3767" w:rsidRDefault="005C464D" w:rsidP="009C5B5C">
            <w:pPr>
              <w:rPr>
                <w:rFonts w:ascii="Arial" w:hAnsi="Arial" w:cs="Arial"/>
                <w:noProof/>
                <w:sz w:val="23"/>
                <w:szCs w:val="23"/>
              </w:rPr>
            </w:pPr>
          </w:p>
          <w:p w14:paraId="04D5575F" w14:textId="77777777" w:rsidR="005C464D" w:rsidRPr="00DA3767" w:rsidRDefault="005C464D" w:rsidP="009C5B5C">
            <w:pPr>
              <w:rPr>
                <w:rFonts w:ascii="Arial" w:hAnsi="Arial" w:cs="Arial"/>
                <w:noProof/>
                <w:sz w:val="23"/>
                <w:szCs w:val="23"/>
              </w:rPr>
            </w:pPr>
          </w:p>
          <w:p w14:paraId="07859B7A" w14:textId="77777777" w:rsidR="005C464D" w:rsidRPr="00DA3767" w:rsidRDefault="005C464D" w:rsidP="009C5B5C">
            <w:pPr>
              <w:rPr>
                <w:rFonts w:ascii="Arial" w:hAnsi="Arial" w:cs="Arial"/>
                <w:noProof/>
                <w:sz w:val="23"/>
                <w:szCs w:val="23"/>
              </w:rPr>
            </w:pPr>
          </w:p>
          <w:p w14:paraId="2BAA4122" w14:textId="77777777" w:rsidR="005C464D" w:rsidRPr="00DA3767" w:rsidRDefault="005C464D" w:rsidP="009C5B5C">
            <w:pPr>
              <w:rPr>
                <w:rFonts w:ascii="Arial" w:hAnsi="Arial" w:cs="Arial"/>
                <w:noProof/>
                <w:sz w:val="23"/>
                <w:szCs w:val="23"/>
              </w:rPr>
            </w:pPr>
          </w:p>
          <w:p w14:paraId="3D917677" w14:textId="77777777" w:rsidR="005C464D" w:rsidRDefault="005C464D" w:rsidP="009C5B5C">
            <w:pPr>
              <w:rPr>
                <w:rFonts w:ascii="Arial" w:hAnsi="Arial" w:cs="Arial"/>
                <w:noProof/>
                <w:sz w:val="23"/>
                <w:szCs w:val="23"/>
              </w:rPr>
            </w:pPr>
          </w:p>
          <w:p w14:paraId="107A8727" w14:textId="77777777" w:rsidR="005C464D" w:rsidRDefault="005C464D" w:rsidP="009C5B5C">
            <w:pPr>
              <w:rPr>
                <w:rFonts w:ascii="Arial" w:hAnsi="Arial" w:cs="Arial"/>
                <w:noProof/>
                <w:sz w:val="23"/>
                <w:szCs w:val="23"/>
              </w:rPr>
            </w:pPr>
          </w:p>
          <w:p w14:paraId="479FA76D" w14:textId="77777777" w:rsidR="005C464D" w:rsidRDefault="005C464D" w:rsidP="009C5B5C">
            <w:pPr>
              <w:rPr>
                <w:rFonts w:ascii="Arial" w:hAnsi="Arial" w:cs="Arial"/>
                <w:noProof/>
                <w:sz w:val="23"/>
                <w:szCs w:val="23"/>
              </w:rPr>
            </w:pPr>
          </w:p>
          <w:p w14:paraId="52E6ECA5" w14:textId="77777777" w:rsidR="005C464D" w:rsidRDefault="005C464D" w:rsidP="009C5B5C">
            <w:pPr>
              <w:rPr>
                <w:rFonts w:ascii="Arial" w:hAnsi="Arial" w:cs="Arial"/>
                <w:noProof/>
                <w:sz w:val="23"/>
                <w:szCs w:val="23"/>
              </w:rPr>
            </w:pPr>
          </w:p>
          <w:p w14:paraId="00114CF0" w14:textId="77777777" w:rsidR="005C464D" w:rsidRDefault="005C464D" w:rsidP="009C5B5C">
            <w:pPr>
              <w:rPr>
                <w:rFonts w:ascii="Arial" w:hAnsi="Arial" w:cs="Arial"/>
                <w:noProof/>
                <w:sz w:val="23"/>
                <w:szCs w:val="23"/>
              </w:rPr>
            </w:pPr>
          </w:p>
          <w:p w14:paraId="32C1423E" w14:textId="77777777" w:rsidR="005C464D" w:rsidRDefault="005C464D" w:rsidP="009C5B5C">
            <w:pPr>
              <w:rPr>
                <w:rFonts w:ascii="Arial" w:hAnsi="Arial" w:cs="Arial"/>
                <w:noProof/>
                <w:sz w:val="23"/>
                <w:szCs w:val="23"/>
              </w:rPr>
            </w:pPr>
          </w:p>
          <w:p w14:paraId="3B172110" w14:textId="77777777" w:rsidR="005C464D" w:rsidRDefault="005C464D" w:rsidP="009C5B5C">
            <w:pPr>
              <w:rPr>
                <w:rFonts w:ascii="Arial" w:hAnsi="Arial" w:cs="Arial"/>
                <w:noProof/>
                <w:sz w:val="23"/>
                <w:szCs w:val="23"/>
              </w:rPr>
            </w:pPr>
          </w:p>
          <w:p w14:paraId="015C3071" w14:textId="77777777" w:rsidR="005C464D" w:rsidRDefault="005C464D" w:rsidP="009C5B5C">
            <w:pPr>
              <w:rPr>
                <w:rFonts w:ascii="Arial" w:hAnsi="Arial" w:cs="Arial"/>
                <w:noProof/>
                <w:sz w:val="23"/>
                <w:szCs w:val="23"/>
              </w:rPr>
            </w:pPr>
          </w:p>
          <w:p w14:paraId="48BB196B" w14:textId="77777777" w:rsidR="005C464D" w:rsidRDefault="005C464D" w:rsidP="009C5B5C">
            <w:pPr>
              <w:rPr>
                <w:rFonts w:ascii="Arial" w:hAnsi="Arial" w:cs="Arial"/>
                <w:noProof/>
                <w:sz w:val="23"/>
                <w:szCs w:val="23"/>
              </w:rPr>
            </w:pPr>
          </w:p>
          <w:p w14:paraId="4CCB0AD1" w14:textId="77777777" w:rsidR="005C464D" w:rsidRDefault="005C464D" w:rsidP="009C5B5C">
            <w:pPr>
              <w:rPr>
                <w:rFonts w:ascii="Arial" w:hAnsi="Arial" w:cs="Arial"/>
                <w:noProof/>
                <w:sz w:val="23"/>
                <w:szCs w:val="23"/>
              </w:rPr>
            </w:pPr>
            <w:r>
              <w:rPr>
                <w:rFonts w:ascii="Arial" w:hAnsi="Arial" w:cs="Arial"/>
                <w:noProof/>
                <w:sz w:val="23"/>
                <w:szCs w:val="23"/>
              </w:rPr>
              <w:t>Vv - ornament</w:t>
            </w:r>
          </w:p>
          <w:p w14:paraId="246ADD47" w14:textId="77777777" w:rsidR="005C464D" w:rsidRDefault="005C464D" w:rsidP="009C5B5C">
            <w:pPr>
              <w:rPr>
                <w:rFonts w:ascii="Arial" w:hAnsi="Arial" w:cs="Arial"/>
                <w:noProof/>
                <w:sz w:val="23"/>
                <w:szCs w:val="23"/>
              </w:rPr>
            </w:pPr>
          </w:p>
          <w:p w14:paraId="32B7AF1B" w14:textId="77777777" w:rsidR="005C464D" w:rsidRDefault="005C464D" w:rsidP="009C5B5C">
            <w:pPr>
              <w:rPr>
                <w:rFonts w:ascii="Arial" w:hAnsi="Arial" w:cs="Arial"/>
                <w:noProof/>
                <w:sz w:val="23"/>
                <w:szCs w:val="23"/>
              </w:rPr>
            </w:pPr>
            <w:r>
              <w:rPr>
                <w:rFonts w:ascii="Arial" w:hAnsi="Arial" w:cs="Arial"/>
                <w:noProof/>
                <w:sz w:val="23"/>
                <w:szCs w:val="23"/>
              </w:rPr>
              <w:t>Vv - kruh, kružnice (dekorativní zdobení plochy)</w:t>
            </w:r>
          </w:p>
          <w:p w14:paraId="4BC56F22" w14:textId="77777777" w:rsidR="005C464D" w:rsidRDefault="005C464D" w:rsidP="009C5B5C">
            <w:pPr>
              <w:rPr>
                <w:rFonts w:ascii="Arial" w:hAnsi="Arial" w:cs="Arial"/>
                <w:noProof/>
                <w:sz w:val="23"/>
                <w:szCs w:val="23"/>
              </w:rPr>
            </w:pPr>
          </w:p>
          <w:p w14:paraId="70453A66" w14:textId="77777777" w:rsidR="005C464D" w:rsidRDefault="005C464D" w:rsidP="009C5B5C">
            <w:pPr>
              <w:rPr>
                <w:rFonts w:ascii="Arial" w:hAnsi="Arial" w:cs="Arial"/>
                <w:noProof/>
                <w:sz w:val="23"/>
                <w:szCs w:val="23"/>
              </w:rPr>
            </w:pPr>
          </w:p>
          <w:p w14:paraId="2ADE4D19" w14:textId="77777777" w:rsidR="005C464D" w:rsidRDefault="005C464D" w:rsidP="009C5B5C">
            <w:pPr>
              <w:rPr>
                <w:rFonts w:ascii="Arial" w:hAnsi="Arial" w:cs="Arial"/>
                <w:noProof/>
                <w:sz w:val="23"/>
                <w:szCs w:val="23"/>
              </w:rPr>
            </w:pPr>
            <w:r>
              <w:rPr>
                <w:rFonts w:ascii="Arial" w:hAnsi="Arial" w:cs="Arial"/>
                <w:noProof/>
                <w:sz w:val="23"/>
                <w:szCs w:val="23"/>
              </w:rPr>
              <w:t>Pč - práce s papírem s využitím osy souměrnosti</w:t>
            </w:r>
          </w:p>
          <w:p w14:paraId="2D407D3E" w14:textId="77777777" w:rsidR="005C464D" w:rsidRDefault="005C464D" w:rsidP="009C5B5C">
            <w:pPr>
              <w:rPr>
                <w:rFonts w:ascii="Arial" w:hAnsi="Arial" w:cs="Arial"/>
                <w:noProof/>
                <w:sz w:val="23"/>
                <w:szCs w:val="23"/>
              </w:rPr>
            </w:pPr>
          </w:p>
          <w:p w14:paraId="1E11801A" w14:textId="77777777" w:rsidR="005C464D" w:rsidRDefault="005C464D" w:rsidP="009C5B5C">
            <w:pPr>
              <w:rPr>
                <w:rFonts w:ascii="Arial" w:hAnsi="Arial" w:cs="Arial"/>
                <w:noProof/>
                <w:sz w:val="23"/>
                <w:szCs w:val="23"/>
              </w:rPr>
            </w:pPr>
          </w:p>
          <w:p w14:paraId="206C315A" w14:textId="77777777" w:rsidR="005C464D" w:rsidRDefault="005C464D" w:rsidP="009C5B5C">
            <w:pPr>
              <w:rPr>
                <w:rFonts w:ascii="Arial" w:hAnsi="Arial" w:cs="Arial"/>
                <w:noProof/>
                <w:sz w:val="23"/>
                <w:szCs w:val="23"/>
              </w:rPr>
            </w:pPr>
            <w:r w:rsidRPr="00DA3767">
              <w:rPr>
                <w:rFonts w:ascii="Arial" w:hAnsi="Arial" w:cs="Arial"/>
                <w:noProof/>
                <w:sz w:val="23"/>
                <w:szCs w:val="23"/>
              </w:rPr>
              <w:t>Pč</w:t>
            </w:r>
            <w:r>
              <w:rPr>
                <w:rFonts w:ascii="Arial" w:hAnsi="Arial" w:cs="Arial"/>
                <w:noProof/>
                <w:sz w:val="23"/>
                <w:szCs w:val="23"/>
              </w:rPr>
              <w:t>, Vv - práce s papírem - kvádr, krychle, vazba dekoru na předmět</w:t>
            </w:r>
          </w:p>
          <w:p w14:paraId="71ADFD3E" w14:textId="77777777" w:rsidR="005C464D" w:rsidRDefault="005C464D" w:rsidP="009C5B5C">
            <w:pPr>
              <w:rPr>
                <w:rFonts w:ascii="Arial" w:hAnsi="Arial" w:cs="Arial"/>
                <w:noProof/>
                <w:sz w:val="23"/>
                <w:szCs w:val="23"/>
              </w:rPr>
            </w:pPr>
          </w:p>
          <w:p w14:paraId="3AD93287" w14:textId="77777777" w:rsidR="005C464D" w:rsidRDefault="005C464D" w:rsidP="009C5B5C">
            <w:pPr>
              <w:rPr>
                <w:rFonts w:ascii="Arial" w:hAnsi="Arial" w:cs="Arial"/>
                <w:noProof/>
                <w:sz w:val="23"/>
                <w:szCs w:val="23"/>
              </w:rPr>
            </w:pPr>
          </w:p>
          <w:p w14:paraId="39743A63" w14:textId="77777777" w:rsidR="005C464D" w:rsidRPr="00DA3767" w:rsidRDefault="005C464D" w:rsidP="009C5B5C">
            <w:pPr>
              <w:rPr>
                <w:rFonts w:ascii="Arial" w:hAnsi="Arial" w:cs="Arial"/>
                <w:noProof/>
                <w:sz w:val="23"/>
                <w:szCs w:val="23"/>
              </w:rPr>
            </w:pPr>
          </w:p>
        </w:tc>
      </w:tr>
    </w:tbl>
    <w:p w14:paraId="40A3F4E1" w14:textId="77777777" w:rsidR="005C464D" w:rsidRDefault="005C464D" w:rsidP="005C464D">
      <w:pPr>
        <w:rPr>
          <w:sz w:val="23"/>
          <w:szCs w:val="23"/>
        </w:rPr>
      </w:pPr>
    </w:p>
    <w:p w14:paraId="6CF639D9" w14:textId="77777777" w:rsidR="005C464D" w:rsidRPr="00DA3767" w:rsidRDefault="005C464D" w:rsidP="005C464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4"/>
        <w:gridCol w:w="6495"/>
        <w:gridCol w:w="4363"/>
      </w:tblGrid>
      <w:tr w:rsidR="005C464D" w:rsidRPr="00DA3767" w14:paraId="697AF672" w14:textId="77777777" w:rsidTr="009C5B5C">
        <w:trPr>
          <w:trHeight w:val="609"/>
        </w:trPr>
        <w:tc>
          <w:tcPr>
            <w:tcW w:w="3154" w:type="dxa"/>
            <w:tcBorders>
              <w:right w:val="nil"/>
            </w:tcBorders>
            <w:shd w:val="clear" w:color="auto" w:fill="EEECE1"/>
            <w:vAlign w:val="center"/>
          </w:tcPr>
          <w:p w14:paraId="3D161911"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3" w:type="dxa"/>
            <w:tcBorders>
              <w:left w:val="nil"/>
              <w:right w:val="nil"/>
            </w:tcBorders>
            <w:shd w:val="clear" w:color="auto" w:fill="EEECE1"/>
            <w:vAlign w:val="center"/>
          </w:tcPr>
          <w:p w14:paraId="13CC75EC"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31" w:type="dxa"/>
            <w:tcBorders>
              <w:left w:val="nil"/>
            </w:tcBorders>
            <w:shd w:val="clear" w:color="auto" w:fill="EEECE1"/>
            <w:vAlign w:val="center"/>
          </w:tcPr>
          <w:p w14:paraId="25D4A2EC"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5C464D" w:rsidRPr="00DA3767" w14:paraId="312677B0" w14:textId="77777777" w:rsidTr="009C5B5C">
        <w:trPr>
          <w:trHeight w:val="720"/>
        </w:trPr>
        <w:tc>
          <w:tcPr>
            <w:tcW w:w="3154" w:type="dxa"/>
            <w:shd w:val="clear" w:color="auto" w:fill="DBE5F1"/>
            <w:vAlign w:val="center"/>
          </w:tcPr>
          <w:p w14:paraId="2D4D74E4"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33" w:type="dxa"/>
            <w:shd w:val="clear" w:color="auto" w:fill="F2DBDB"/>
            <w:vAlign w:val="center"/>
          </w:tcPr>
          <w:p w14:paraId="0F8A23E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31" w:type="dxa"/>
            <w:shd w:val="clear" w:color="auto" w:fill="DBE5F1"/>
            <w:vAlign w:val="center"/>
          </w:tcPr>
          <w:p w14:paraId="418F0212"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264F412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498291F6"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503968AB" w14:textId="77777777" w:rsidTr="009C5B5C">
        <w:tc>
          <w:tcPr>
            <w:tcW w:w="3154" w:type="dxa"/>
          </w:tcPr>
          <w:p w14:paraId="2BCA754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1102E710" w14:textId="77777777" w:rsidR="005C464D" w:rsidRPr="000001AD" w:rsidRDefault="005C464D" w:rsidP="009C5B5C">
            <w:pPr>
              <w:rPr>
                <w:rFonts w:ascii="Arial" w:hAnsi="Arial" w:cs="Arial"/>
                <w:b/>
                <w:color w:val="FF0000"/>
                <w:sz w:val="23"/>
                <w:szCs w:val="23"/>
              </w:rPr>
            </w:pPr>
          </w:p>
          <w:p w14:paraId="37670D5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 xml:space="preserve">Přirozená čísla </w:t>
            </w:r>
          </w:p>
          <w:p w14:paraId="07782CE9" w14:textId="77777777" w:rsidR="005C464D" w:rsidRDefault="005C464D" w:rsidP="009C5B5C">
            <w:pPr>
              <w:rPr>
                <w:b/>
                <w:i/>
                <w:iCs/>
                <w:color w:val="000000" w:themeColor="text1"/>
              </w:rPr>
            </w:pPr>
            <w:r w:rsidRPr="00017989">
              <w:rPr>
                <w:b/>
                <w:i/>
                <w:iCs/>
                <w:color w:val="000000" w:themeColor="text1"/>
              </w:rPr>
              <w:t>M-5-1-08</w:t>
            </w:r>
          </w:p>
          <w:p w14:paraId="285F99BF" w14:textId="77777777" w:rsidR="005C464D" w:rsidRDefault="005C464D" w:rsidP="009C5B5C">
            <w:pPr>
              <w:rPr>
                <w:b/>
                <w:i/>
                <w:iCs/>
                <w:color w:val="000000" w:themeColor="text1"/>
              </w:rPr>
            </w:pPr>
          </w:p>
          <w:p w14:paraId="769A0994" w14:textId="77777777" w:rsidR="005C464D" w:rsidRDefault="005C464D" w:rsidP="009C5B5C">
            <w:pPr>
              <w:rPr>
                <w:b/>
                <w:i/>
                <w:iCs/>
                <w:color w:val="000000" w:themeColor="text1"/>
              </w:rPr>
            </w:pPr>
          </w:p>
          <w:p w14:paraId="0E6E60C4"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Zápis přirozeného čísla v desítkové soustavě</w:t>
            </w:r>
          </w:p>
          <w:p w14:paraId="3B82E53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 a jejich vlastnosti</w:t>
            </w:r>
          </w:p>
          <w:p w14:paraId="279F662A" w14:textId="77777777" w:rsidR="005C464D" w:rsidRPr="00DA3767" w:rsidRDefault="005C464D" w:rsidP="009C5B5C">
            <w:pPr>
              <w:rPr>
                <w:rFonts w:ascii="Arial" w:hAnsi="Arial" w:cs="Arial"/>
                <w:color w:val="FF0000"/>
                <w:sz w:val="23"/>
                <w:szCs w:val="23"/>
              </w:rPr>
            </w:pPr>
          </w:p>
          <w:p w14:paraId="291F192C" w14:textId="77777777" w:rsidR="005C464D" w:rsidRDefault="005C464D" w:rsidP="009C5B5C">
            <w:pPr>
              <w:rPr>
                <w:rFonts w:ascii="Arial" w:hAnsi="Arial" w:cs="Arial"/>
                <w:color w:val="FF0000"/>
                <w:sz w:val="23"/>
                <w:szCs w:val="23"/>
              </w:rPr>
            </w:pPr>
          </w:p>
          <w:p w14:paraId="29158481" w14:textId="77777777" w:rsidR="005C464D" w:rsidRDefault="005C464D" w:rsidP="009C5B5C">
            <w:pPr>
              <w:rPr>
                <w:rFonts w:ascii="Arial" w:hAnsi="Arial" w:cs="Arial"/>
                <w:color w:val="FF0000"/>
                <w:sz w:val="23"/>
                <w:szCs w:val="23"/>
              </w:rPr>
            </w:pPr>
          </w:p>
          <w:p w14:paraId="3989025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Písemné algoritmy</w:t>
            </w:r>
          </w:p>
          <w:p w14:paraId="582B5CEE" w14:textId="77777777" w:rsidR="005C464D" w:rsidRPr="00DA3767" w:rsidRDefault="005C464D" w:rsidP="009C5B5C">
            <w:pPr>
              <w:rPr>
                <w:rFonts w:ascii="Arial" w:hAnsi="Arial" w:cs="Arial"/>
                <w:color w:val="FF0000"/>
                <w:sz w:val="23"/>
                <w:szCs w:val="23"/>
              </w:rPr>
            </w:pPr>
          </w:p>
          <w:p w14:paraId="1298FF70" w14:textId="77777777" w:rsidR="005C464D" w:rsidRPr="00DA3767" w:rsidRDefault="005C464D" w:rsidP="009C5B5C">
            <w:pPr>
              <w:rPr>
                <w:rFonts w:ascii="Arial" w:hAnsi="Arial" w:cs="Arial"/>
                <w:color w:val="FF0000"/>
                <w:sz w:val="23"/>
                <w:szCs w:val="23"/>
              </w:rPr>
            </w:pPr>
          </w:p>
          <w:p w14:paraId="128C318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Kontrola výpočtů</w:t>
            </w:r>
          </w:p>
          <w:p w14:paraId="2754A03F" w14:textId="77777777" w:rsidR="005C464D" w:rsidRPr="00DA3767" w:rsidRDefault="005C464D" w:rsidP="009C5B5C">
            <w:pPr>
              <w:rPr>
                <w:rFonts w:ascii="Arial" w:hAnsi="Arial" w:cs="Arial"/>
                <w:color w:val="FF0000"/>
                <w:sz w:val="23"/>
                <w:szCs w:val="23"/>
              </w:rPr>
            </w:pPr>
          </w:p>
          <w:p w14:paraId="74945E0F" w14:textId="77777777" w:rsidR="005C464D" w:rsidRDefault="005C464D" w:rsidP="009C5B5C">
            <w:pPr>
              <w:rPr>
                <w:rFonts w:ascii="Arial" w:hAnsi="Arial" w:cs="Arial"/>
                <w:color w:val="FF0000"/>
                <w:sz w:val="23"/>
                <w:szCs w:val="23"/>
              </w:rPr>
            </w:pPr>
            <w:r>
              <w:rPr>
                <w:rFonts w:ascii="Arial" w:hAnsi="Arial" w:cs="Arial"/>
                <w:color w:val="FF0000"/>
                <w:sz w:val="23"/>
                <w:szCs w:val="23"/>
              </w:rPr>
              <w:t>O</w:t>
            </w:r>
            <w:r w:rsidRPr="00DA3767">
              <w:rPr>
                <w:rFonts w:ascii="Arial" w:hAnsi="Arial" w:cs="Arial"/>
                <w:color w:val="FF0000"/>
                <w:sz w:val="23"/>
                <w:szCs w:val="23"/>
              </w:rPr>
              <w:t>dhad výsledků</w:t>
            </w:r>
          </w:p>
          <w:p w14:paraId="7AE96918" w14:textId="77777777" w:rsidR="005C464D" w:rsidRPr="00DA3767" w:rsidRDefault="005C464D" w:rsidP="009C5B5C">
            <w:pPr>
              <w:rPr>
                <w:rFonts w:ascii="Arial" w:hAnsi="Arial" w:cs="Arial"/>
                <w:color w:val="FF0000"/>
                <w:sz w:val="23"/>
                <w:szCs w:val="23"/>
              </w:rPr>
            </w:pPr>
          </w:p>
          <w:p w14:paraId="6771C377" w14:textId="77777777" w:rsidR="005C464D" w:rsidRPr="00DA3767" w:rsidRDefault="005C464D" w:rsidP="009C5B5C">
            <w:pPr>
              <w:rPr>
                <w:rFonts w:ascii="Arial" w:hAnsi="Arial" w:cs="Arial"/>
                <w:color w:val="FF0000"/>
                <w:sz w:val="23"/>
                <w:szCs w:val="23"/>
              </w:rPr>
            </w:pPr>
          </w:p>
          <w:p w14:paraId="12648EEA"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Nestandardní aplikační úlohy a problémy</w:t>
            </w:r>
            <w:r w:rsidRPr="00017989">
              <w:rPr>
                <w:b/>
                <w:i/>
                <w:iCs/>
                <w:color w:val="000000" w:themeColor="text1"/>
              </w:rPr>
              <w:t xml:space="preserve"> M-5-4-01</w:t>
            </w:r>
          </w:p>
          <w:p w14:paraId="36CB62F4" w14:textId="77777777" w:rsidR="005C464D" w:rsidRDefault="005C464D" w:rsidP="009C5B5C">
            <w:pPr>
              <w:rPr>
                <w:rFonts w:ascii="Arial" w:hAnsi="Arial" w:cs="Arial"/>
                <w:color w:val="FF0000"/>
                <w:sz w:val="23"/>
                <w:szCs w:val="23"/>
              </w:rPr>
            </w:pPr>
          </w:p>
          <w:p w14:paraId="339FEA1B" w14:textId="77777777" w:rsidR="005C464D" w:rsidRDefault="005C464D" w:rsidP="009C5B5C">
            <w:pPr>
              <w:rPr>
                <w:rFonts w:ascii="Arial" w:hAnsi="Arial" w:cs="Arial"/>
                <w:color w:val="FF0000"/>
                <w:sz w:val="23"/>
                <w:szCs w:val="23"/>
              </w:rPr>
            </w:pPr>
          </w:p>
          <w:p w14:paraId="18E4E1E1" w14:textId="77777777" w:rsidR="005C464D" w:rsidRPr="005B302E" w:rsidRDefault="005C464D" w:rsidP="009C5B5C">
            <w:pPr>
              <w:rPr>
                <w:rFonts w:ascii="Arial" w:hAnsi="Arial" w:cs="Arial"/>
                <w:b/>
                <w:color w:val="FF0000"/>
                <w:sz w:val="23"/>
                <w:szCs w:val="23"/>
              </w:rPr>
            </w:pPr>
            <w:r w:rsidRPr="005B302E">
              <w:rPr>
                <w:rFonts w:ascii="Arial" w:hAnsi="Arial" w:cs="Arial"/>
                <w:b/>
                <w:color w:val="FF0000"/>
                <w:sz w:val="23"/>
                <w:szCs w:val="23"/>
              </w:rPr>
              <w:t>Celá čísla</w:t>
            </w:r>
          </w:p>
          <w:p w14:paraId="1FBA46F0" w14:textId="77777777" w:rsidR="005C464D" w:rsidRDefault="005C464D" w:rsidP="009C5B5C">
            <w:pPr>
              <w:rPr>
                <w:rFonts w:ascii="Arial" w:hAnsi="Arial" w:cs="Arial"/>
                <w:color w:val="FF0000"/>
                <w:sz w:val="23"/>
                <w:szCs w:val="23"/>
              </w:rPr>
            </w:pPr>
          </w:p>
          <w:p w14:paraId="484022A1"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 xml:space="preserve">Zlomky </w:t>
            </w:r>
          </w:p>
          <w:p w14:paraId="5F7D523A" w14:textId="77777777" w:rsidR="005C464D" w:rsidRPr="000001AD" w:rsidRDefault="005C464D" w:rsidP="009C5B5C">
            <w:pPr>
              <w:rPr>
                <w:rFonts w:ascii="Arial" w:hAnsi="Arial" w:cs="Arial"/>
                <w:b/>
                <w:color w:val="FF0000"/>
                <w:sz w:val="23"/>
                <w:szCs w:val="23"/>
              </w:rPr>
            </w:pPr>
            <w:r w:rsidRPr="00017989">
              <w:rPr>
                <w:b/>
                <w:i/>
                <w:iCs/>
                <w:color w:val="000000" w:themeColor="text1"/>
              </w:rPr>
              <w:t>M</w:t>
            </w:r>
            <w:r>
              <w:rPr>
                <w:b/>
                <w:i/>
                <w:iCs/>
                <w:color w:val="000000" w:themeColor="text1"/>
              </w:rPr>
              <w:t>-5-1-06</w:t>
            </w:r>
          </w:p>
          <w:p w14:paraId="65C86FCE" w14:textId="77777777" w:rsidR="005C464D" w:rsidRPr="000001AD" w:rsidRDefault="005C464D" w:rsidP="009C5B5C">
            <w:pPr>
              <w:rPr>
                <w:rFonts w:ascii="Arial" w:hAnsi="Arial" w:cs="Arial"/>
                <w:b/>
                <w:color w:val="FF0000"/>
                <w:sz w:val="23"/>
                <w:szCs w:val="23"/>
              </w:rPr>
            </w:pPr>
          </w:p>
          <w:p w14:paraId="557631E3" w14:textId="77777777" w:rsidR="005C464D" w:rsidRDefault="005C464D" w:rsidP="009C5B5C">
            <w:pPr>
              <w:rPr>
                <w:rFonts w:ascii="Arial" w:hAnsi="Arial" w:cs="Arial"/>
                <w:color w:val="FF0000"/>
                <w:sz w:val="23"/>
                <w:szCs w:val="23"/>
              </w:rPr>
            </w:pPr>
          </w:p>
          <w:p w14:paraId="3264BB91" w14:textId="77777777" w:rsidR="005C464D" w:rsidRDefault="005C464D" w:rsidP="009C5B5C">
            <w:pPr>
              <w:rPr>
                <w:rFonts w:ascii="Arial" w:hAnsi="Arial" w:cs="Arial"/>
                <w:color w:val="FF0000"/>
                <w:sz w:val="23"/>
                <w:szCs w:val="23"/>
              </w:rPr>
            </w:pPr>
          </w:p>
          <w:p w14:paraId="5D7C64F1" w14:textId="77777777" w:rsidR="005C464D" w:rsidRDefault="005C464D" w:rsidP="009C5B5C">
            <w:pPr>
              <w:rPr>
                <w:rFonts w:ascii="Arial" w:hAnsi="Arial" w:cs="Arial"/>
                <w:color w:val="FF0000"/>
                <w:sz w:val="23"/>
                <w:szCs w:val="23"/>
              </w:rPr>
            </w:pPr>
          </w:p>
          <w:p w14:paraId="08396565" w14:textId="77777777" w:rsidR="005C464D" w:rsidRDefault="005C464D" w:rsidP="009C5B5C">
            <w:pPr>
              <w:rPr>
                <w:rFonts w:ascii="Arial" w:hAnsi="Arial" w:cs="Arial"/>
                <w:b/>
                <w:color w:val="FF0000"/>
                <w:sz w:val="23"/>
                <w:szCs w:val="23"/>
              </w:rPr>
            </w:pPr>
            <w:r w:rsidRPr="005B302E">
              <w:rPr>
                <w:rFonts w:ascii="Arial" w:hAnsi="Arial" w:cs="Arial"/>
                <w:b/>
                <w:color w:val="FF0000"/>
                <w:sz w:val="23"/>
                <w:szCs w:val="23"/>
              </w:rPr>
              <w:t>Desetinná čísla</w:t>
            </w:r>
          </w:p>
          <w:p w14:paraId="1CF38020" w14:textId="77777777" w:rsidR="005C464D" w:rsidRDefault="005C464D" w:rsidP="009C5B5C">
            <w:pPr>
              <w:rPr>
                <w:rFonts w:ascii="Arial" w:hAnsi="Arial" w:cs="Arial"/>
                <w:b/>
                <w:color w:val="FF0000"/>
                <w:sz w:val="23"/>
                <w:szCs w:val="23"/>
              </w:rPr>
            </w:pPr>
            <w:r w:rsidRPr="00017989">
              <w:rPr>
                <w:b/>
                <w:i/>
                <w:iCs/>
                <w:color w:val="000000" w:themeColor="text1"/>
              </w:rPr>
              <w:t>M-5-1-07</w:t>
            </w:r>
          </w:p>
          <w:p w14:paraId="44871A73" w14:textId="77777777" w:rsidR="005C464D" w:rsidRDefault="005C464D" w:rsidP="009C5B5C">
            <w:pPr>
              <w:rPr>
                <w:rFonts w:ascii="Arial" w:hAnsi="Arial" w:cs="Arial"/>
                <w:b/>
                <w:color w:val="FF0000"/>
                <w:sz w:val="23"/>
                <w:szCs w:val="23"/>
              </w:rPr>
            </w:pPr>
          </w:p>
          <w:p w14:paraId="0E0E8AEB" w14:textId="77777777" w:rsidR="005C464D" w:rsidRPr="005B302E" w:rsidRDefault="005C464D" w:rsidP="009C5B5C">
            <w:pPr>
              <w:rPr>
                <w:rFonts w:ascii="Arial" w:hAnsi="Arial" w:cs="Arial"/>
                <w:b/>
                <w:color w:val="FF0000"/>
                <w:sz w:val="23"/>
                <w:szCs w:val="23"/>
              </w:rPr>
            </w:pPr>
          </w:p>
          <w:p w14:paraId="5EF40461"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5258E11E"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Rovinné obrazce a tělesa</w:t>
            </w:r>
          </w:p>
          <w:p w14:paraId="36C11A9C"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Konstrukce obdélníku a čtverce</w:t>
            </w:r>
          </w:p>
          <w:p w14:paraId="29269CED" w14:textId="77777777" w:rsidR="005C464D" w:rsidRPr="00DA3767" w:rsidRDefault="005C464D" w:rsidP="009C5B5C">
            <w:pPr>
              <w:rPr>
                <w:rFonts w:ascii="Arial" w:hAnsi="Arial" w:cs="Arial"/>
                <w:color w:val="FF0000"/>
                <w:sz w:val="23"/>
                <w:szCs w:val="23"/>
              </w:rPr>
            </w:pPr>
            <w:r>
              <w:rPr>
                <w:rFonts w:ascii="Arial" w:hAnsi="Arial" w:cs="Arial"/>
                <w:color w:val="FF0000"/>
                <w:sz w:val="23"/>
                <w:szCs w:val="23"/>
              </w:rPr>
              <w:t>Obvod a obsah obdélníku a čtverce</w:t>
            </w:r>
            <w:r w:rsidRPr="00017989">
              <w:rPr>
                <w:b/>
                <w:i/>
                <w:iCs/>
                <w:color w:val="000000" w:themeColor="text1"/>
              </w:rPr>
              <w:t xml:space="preserve"> M-5-3-04</w:t>
            </w:r>
          </w:p>
          <w:p w14:paraId="495F0A29"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Jednotky délky</w:t>
            </w:r>
          </w:p>
          <w:p w14:paraId="5E15AD7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xml:space="preserve">Další jednotky obsahu </w:t>
            </w:r>
          </w:p>
          <w:p w14:paraId="00ACC7F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km², mm²</w:t>
            </w:r>
          </w:p>
          <w:p w14:paraId="7F80DDE4"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Základní jednotky veličin</w:t>
            </w:r>
          </w:p>
          <w:p w14:paraId="0DCD81BF" w14:textId="77777777" w:rsidR="005C464D" w:rsidRDefault="005C464D" w:rsidP="009C5B5C">
            <w:pPr>
              <w:rPr>
                <w:rFonts w:ascii="Arial" w:hAnsi="Arial" w:cs="Arial"/>
                <w:b/>
                <w:color w:val="FF0000"/>
                <w:sz w:val="23"/>
                <w:szCs w:val="23"/>
              </w:rPr>
            </w:pPr>
            <w:r w:rsidRPr="00017989">
              <w:rPr>
                <w:b/>
                <w:i/>
                <w:iCs/>
                <w:color w:val="000000" w:themeColor="text1"/>
              </w:rPr>
              <w:t>M-5-2-01</w:t>
            </w:r>
          </w:p>
          <w:p w14:paraId="1FF73C74"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Tabulky, grafy, diagramy</w:t>
            </w:r>
          </w:p>
          <w:p w14:paraId="6AD6ED3A" w14:textId="77777777" w:rsidR="005C464D" w:rsidRPr="000001AD" w:rsidRDefault="005C464D" w:rsidP="009C5B5C">
            <w:pPr>
              <w:rPr>
                <w:rFonts w:ascii="Arial" w:hAnsi="Arial" w:cs="Arial"/>
                <w:b/>
                <w:color w:val="FF0000"/>
                <w:sz w:val="23"/>
                <w:szCs w:val="23"/>
              </w:rPr>
            </w:pPr>
          </w:p>
          <w:p w14:paraId="5257C806" w14:textId="77777777" w:rsidR="005C464D" w:rsidRDefault="005C464D" w:rsidP="009C5B5C">
            <w:pPr>
              <w:rPr>
                <w:rFonts w:ascii="Arial" w:hAnsi="Arial" w:cs="Arial"/>
                <w:b/>
                <w:color w:val="FF0000"/>
                <w:sz w:val="23"/>
                <w:szCs w:val="23"/>
              </w:rPr>
            </w:pPr>
          </w:p>
          <w:p w14:paraId="0CA1750F" w14:textId="77777777" w:rsidR="005C464D" w:rsidRPr="000001AD" w:rsidRDefault="005C464D" w:rsidP="009C5B5C">
            <w:pPr>
              <w:rPr>
                <w:rFonts w:ascii="Arial" w:hAnsi="Arial" w:cs="Arial"/>
                <w:b/>
                <w:color w:val="FF0000"/>
                <w:sz w:val="23"/>
                <w:szCs w:val="23"/>
              </w:rPr>
            </w:pPr>
          </w:p>
          <w:p w14:paraId="291482FD"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Proměnná, </w:t>
            </w:r>
          </w:p>
          <w:p w14:paraId="12F1E2C7" w14:textId="77777777" w:rsidR="005C464D" w:rsidRDefault="005C464D" w:rsidP="009C5B5C">
            <w:pPr>
              <w:rPr>
                <w:rFonts w:ascii="Arial" w:hAnsi="Arial" w:cs="Arial"/>
                <w:color w:val="FF0000"/>
                <w:sz w:val="23"/>
                <w:szCs w:val="23"/>
              </w:rPr>
            </w:pPr>
            <w:r w:rsidRPr="004F02E9">
              <w:rPr>
                <w:rFonts w:ascii="Arial" w:hAnsi="Arial" w:cs="Arial"/>
                <w:color w:val="FF0000"/>
                <w:sz w:val="23"/>
                <w:szCs w:val="23"/>
              </w:rPr>
              <w:t>-</w:t>
            </w:r>
            <w:r>
              <w:rPr>
                <w:rFonts w:ascii="Arial" w:hAnsi="Arial" w:cs="Arial"/>
                <w:color w:val="FF0000"/>
                <w:sz w:val="23"/>
                <w:szCs w:val="23"/>
              </w:rPr>
              <w:t xml:space="preserve"> nezávisle proměnná</w:t>
            </w:r>
          </w:p>
          <w:p w14:paraId="6495AEFA" w14:textId="77777777" w:rsidR="005C464D" w:rsidRDefault="005C464D" w:rsidP="009C5B5C">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závisle proměnná</w:t>
            </w:r>
          </w:p>
          <w:p w14:paraId="5D669FFC" w14:textId="77777777" w:rsidR="005C464D" w:rsidRPr="00DA3767" w:rsidRDefault="005C464D" w:rsidP="009C5B5C">
            <w:pPr>
              <w:rPr>
                <w:rFonts w:ascii="Arial" w:hAnsi="Arial" w:cs="Arial"/>
                <w:color w:val="FF0000"/>
                <w:sz w:val="23"/>
                <w:szCs w:val="23"/>
              </w:rPr>
            </w:pPr>
            <w:r w:rsidRPr="00017989">
              <w:rPr>
                <w:b/>
                <w:i/>
                <w:iCs/>
                <w:color w:val="000000" w:themeColor="text1"/>
              </w:rPr>
              <w:t>M-5-2-02</w:t>
            </w:r>
          </w:p>
          <w:p w14:paraId="4514675B" w14:textId="77777777" w:rsidR="005C464D" w:rsidRPr="000001AD" w:rsidRDefault="005C464D" w:rsidP="009C5B5C">
            <w:pPr>
              <w:rPr>
                <w:rFonts w:ascii="Arial" w:hAnsi="Arial" w:cs="Arial"/>
                <w:b/>
                <w:sz w:val="23"/>
                <w:szCs w:val="23"/>
              </w:rPr>
            </w:pPr>
            <w:r w:rsidRPr="000001AD">
              <w:rPr>
                <w:rFonts w:ascii="Arial" w:hAnsi="Arial" w:cs="Arial"/>
                <w:b/>
                <w:color w:val="FF0000"/>
                <w:sz w:val="23"/>
                <w:szCs w:val="23"/>
              </w:rPr>
              <w:t>Grafy a soustava souřadnic</w:t>
            </w:r>
          </w:p>
        </w:tc>
        <w:tc>
          <w:tcPr>
            <w:tcW w:w="6633" w:type="dxa"/>
          </w:tcPr>
          <w:p w14:paraId="3ACDDB9C" w14:textId="77777777" w:rsidR="005C464D" w:rsidRDefault="005C464D" w:rsidP="009C5B5C">
            <w:pPr>
              <w:rPr>
                <w:rFonts w:ascii="Arial" w:hAnsi="Arial" w:cs="Arial"/>
                <w:noProof/>
                <w:sz w:val="23"/>
                <w:szCs w:val="23"/>
              </w:rPr>
            </w:pPr>
          </w:p>
          <w:p w14:paraId="066EC971" w14:textId="77777777" w:rsidR="005C464D" w:rsidRPr="00DA3767" w:rsidRDefault="005C464D" w:rsidP="009C5B5C">
            <w:pPr>
              <w:rPr>
                <w:rFonts w:ascii="Arial" w:hAnsi="Arial" w:cs="Arial"/>
                <w:noProof/>
                <w:sz w:val="23"/>
                <w:szCs w:val="23"/>
              </w:rPr>
            </w:pPr>
          </w:p>
          <w:p w14:paraId="63329864" w14:textId="77777777" w:rsidR="005C464D" w:rsidRPr="006B40EF"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zápis čísla v desítkové soustavě a jeho znázornění na číselné ose, teploměru, modelu</w:t>
            </w:r>
            <w:r w:rsidRPr="005B302E">
              <w:rPr>
                <w:rFonts w:ascii="Arial" w:hAnsi="Arial" w:cs="Arial"/>
                <w:noProof/>
                <w:sz w:val="22"/>
                <w:szCs w:val="22"/>
              </w:rPr>
              <w:t xml:space="preserve"> </w:t>
            </w:r>
          </w:p>
          <w:p w14:paraId="270D11D7" w14:textId="77777777" w:rsidR="005C464D" w:rsidRPr="00DA3767" w:rsidRDefault="005C464D" w:rsidP="009C5B5C">
            <w:pPr>
              <w:rPr>
                <w:rFonts w:ascii="Arial" w:hAnsi="Arial" w:cs="Arial"/>
                <w:noProof/>
                <w:sz w:val="23"/>
                <w:szCs w:val="23"/>
              </w:rPr>
            </w:pPr>
            <w:r w:rsidRPr="005B302E">
              <w:rPr>
                <w:rFonts w:ascii="Arial" w:hAnsi="Arial" w:cs="Arial"/>
                <w:noProof/>
                <w:sz w:val="22"/>
                <w:szCs w:val="22"/>
              </w:rPr>
              <w:t>-</w:t>
            </w:r>
            <w:r w:rsidRPr="00DA3767">
              <w:rPr>
                <w:rFonts w:ascii="Arial" w:hAnsi="Arial" w:cs="Arial"/>
                <w:noProof/>
                <w:sz w:val="23"/>
                <w:szCs w:val="23"/>
              </w:rPr>
              <w:t xml:space="preserve"> zaokrouhluje přirozená čísla s požadovanou přesností</w:t>
            </w:r>
          </w:p>
          <w:p w14:paraId="3B7232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 přirozená čísla a zobrazuje je na číselné ose</w:t>
            </w:r>
          </w:p>
          <w:p w14:paraId="2719B0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zapisuje přirozená čísla v požadovaném tvaru v desítkové soustavě</w:t>
            </w:r>
          </w:p>
          <w:p w14:paraId="1F8C746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přirozená čísla zpaměti (čísla mají nejvýše dvě číslice různé od nuly)</w:t>
            </w:r>
          </w:p>
          <w:p w14:paraId="6A5965E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sčít</w:t>
            </w:r>
            <w:r>
              <w:rPr>
                <w:rFonts w:ascii="Arial" w:hAnsi="Arial" w:cs="Arial"/>
                <w:noProof/>
                <w:sz w:val="23"/>
                <w:szCs w:val="23"/>
              </w:rPr>
              <w:t>á tři až čtyři přirozená čísla, p</w:t>
            </w:r>
            <w:r w:rsidRPr="00DA3767">
              <w:rPr>
                <w:rFonts w:ascii="Arial" w:hAnsi="Arial" w:cs="Arial"/>
                <w:noProof/>
                <w:sz w:val="23"/>
                <w:szCs w:val="23"/>
              </w:rPr>
              <w:t>ísemně odčítá dvě přirozená čísla</w:t>
            </w:r>
          </w:p>
          <w:p w14:paraId="02A6753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přirozená čísla v jednoduchých případech </w:t>
            </w:r>
          </w:p>
          <w:p w14:paraId="46EC220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až čtyřciferným činitelem</w:t>
            </w:r>
          </w:p>
          <w:p w14:paraId="6BE1B52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 a dvojciferným dělitelem</w:t>
            </w:r>
          </w:p>
          <w:p w14:paraId="4CF00890" w14:textId="77777777" w:rsidR="005C464D" w:rsidRPr="00DA3767" w:rsidRDefault="005C464D" w:rsidP="009C5B5C">
            <w:pPr>
              <w:rPr>
                <w:rFonts w:ascii="Arial" w:hAnsi="Arial" w:cs="Arial"/>
                <w:noProof/>
                <w:sz w:val="23"/>
                <w:szCs w:val="23"/>
              </w:rPr>
            </w:pPr>
          </w:p>
          <w:p w14:paraId="2F8563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samostatně provádí kontroly výpočtů</w:t>
            </w:r>
          </w:p>
          <w:p w14:paraId="2B40D114" w14:textId="77777777" w:rsidR="005C464D" w:rsidRPr="00DA3767" w:rsidRDefault="005C464D" w:rsidP="009C5B5C">
            <w:pPr>
              <w:rPr>
                <w:rFonts w:ascii="Arial" w:hAnsi="Arial" w:cs="Arial"/>
                <w:noProof/>
                <w:sz w:val="23"/>
                <w:szCs w:val="23"/>
              </w:rPr>
            </w:pPr>
          </w:p>
          <w:p w14:paraId="70A1C94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jednoduché a složené slovní úlohy vedoucí k jednomu nebo dvěma výpočtům s přirozenými čísly</w:t>
            </w:r>
          </w:p>
          <w:p w14:paraId="09B2860D" w14:textId="77777777" w:rsidR="005C464D" w:rsidRDefault="005C464D" w:rsidP="009C5B5C">
            <w:pPr>
              <w:rPr>
                <w:rFonts w:ascii="Arial" w:hAnsi="Arial" w:cs="Arial"/>
                <w:noProof/>
                <w:sz w:val="23"/>
                <w:szCs w:val="23"/>
              </w:rPr>
            </w:pPr>
          </w:p>
          <w:p w14:paraId="20CD667C" w14:textId="77777777" w:rsidR="005C464D" w:rsidRDefault="005C464D" w:rsidP="009C5B5C">
            <w:pPr>
              <w:rPr>
                <w:rFonts w:ascii="Arial" w:hAnsi="Arial" w:cs="Arial"/>
                <w:noProof/>
                <w:sz w:val="23"/>
                <w:szCs w:val="23"/>
              </w:rPr>
            </w:pPr>
            <w:r w:rsidRPr="00DA3767">
              <w:rPr>
                <w:rFonts w:ascii="Arial" w:hAnsi="Arial" w:cs="Arial"/>
                <w:noProof/>
                <w:sz w:val="23"/>
                <w:szCs w:val="23"/>
              </w:rPr>
              <w:t>- žák je veden k řešení jednoduchých s</w:t>
            </w:r>
            <w:r>
              <w:rPr>
                <w:rFonts w:ascii="Arial" w:hAnsi="Arial" w:cs="Arial"/>
                <w:noProof/>
                <w:sz w:val="23"/>
                <w:szCs w:val="23"/>
              </w:rPr>
              <w:t xml:space="preserve">lovních úloh </w:t>
            </w:r>
          </w:p>
          <w:p w14:paraId="02E15AA6"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1A5F3D3E" w14:textId="77777777" w:rsidR="005C464D"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52BD2A13" w14:textId="77777777" w:rsidR="005C464D" w:rsidRDefault="005C464D" w:rsidP="009C5B5C">
            <w:pPr>
              <w:rPr>
                <w:rFonts w:ascii="Arial" w:hAnsi="Arial" w:cs="Arial"/>
                <w:noProof/>
                <w:sz w:val="23"/>
                <w:szCs w:val="23"/>
              </w:rPr>
            </w:pPr>
            <w:r>
              <w:rPr>
                <w:rFonts w:ascii="Arial" w:hAnsi="Arial" w:cs="Arial"/>
                <w:noProof/>
                <w:sz w:val="23"/>
                <w:szCs w:val="23"/>
              </w:rPr>
              <w:t>- žák doplňuje pod vedením magické čtverce</w:t>
            </w:r>
          </w:p>
          <w:p w14:paraId="3E03EE5F"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w:t>
            </w:r>
            <w:r>
              <w:rPr>
                <w:rFonts w:ascii="Arial" w:hAnsi="Arial" w:cs="Arial"/>
                <w:noProof/>
                <w:sz w:val="22"/>
                <w:szCs w:val="22"/>
              </w:rPr>
              <w:t xml:space="preserve"> </w:t>
            </w:r>
            <w:r w:rsidRPr="00EE1250">
              <w:rPr>
                <w:rFonts w:ascii="Arial" w:hAnsi="Arial" w:cs="Arial"/>
                <w:noProof/>
                <w:sz w:val="23"/>
                <w:szCs w:val="23"/>
              </w:rPr>
              <w:t>porozumí znaku „-„ pro zápis celého záporného čísla a toto číslo vyznačí na číselné ose</w:t>
            </w:r>
          </w:p>
          <w:p w14:paraId="37DC99B0" w14:textId="77777777" w:rsidR="005C464D" w:rsidRDefault="005C464D" w:rsidP="009C5B5C">
            <w:pPr>
              <w:rPr>
                <w:rFonts w:ascii="Arial" w:hAnsi="Arial" w:cs="Arial"/>
                <w:noProof/>
                <w:sz w:val="23"/>
                <w:szCs w:val="23"/>
              </w:rPr>
            </w:pPr>
            <w:r>
              <w:rPr>
                <w:rFonts w:ascii="Arial" w:hAnsi="Arial" w:cs="Arial"/>
                <w:noProof/>
                <w:sz w:val="23"/>
                <w:szCs w:val="23"/>
              </w:rPr>
              <w:lastRenderedPageBreak/>
              <w:t>- řeší</w:t>
            </w:r>
            <w:r w:rsidRPr="00DA3767">
              <w:rPr>
                <w:rFonts w:ascii="Arial" w:hAnsi="Arial" w:cs="Arial"/>
                <w:noProof/>
                <w:sz w:val="23"/>
                <w:szCs w:val="23"/>
              </w:rPr>
              <w:t xml:space="preserve"> jednoduché slovní úlohy na určení poloviny, třetiny, čtvrtiny, pětiny, desetiny daného počtu</w:t>
            </w:r>
          </w:p>
          <w:p w14:paraId="2500D359" w14:textId="77777777" w:rsidR="005C464D" w:rsidRPr="005B302E"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modeluje a určí část celku, používá zápis ve formě zlomku</w:t>
            </w:r>
          </w:p>
          <w:p w14:paraId="2BB8D214"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porovnává, sčítá a odčítá </w:t>
            </w:r>
            <w:r w:rsidRPr="00DA3767">
              <w:rPr>
                <w:rFonts w:ascii="Arial" w:hAnsi="Arial" w:cs="Arial"/>
                <w:noProof/>
                <w:sz w:val="23"/>
                <w:szCs w:val="23"/>
              </w:rPr>
              <w:t xml:space="preserve">zlomky se stejným </w:t>
            </w:r>
            <w:r>
              <w:rPr>
                <w:rFonts w:ascii="Arial" w:hAnsi="Arial" w:cs="Arial"/>
                <w:noProof/>
                <w:sz w:val="23"/>
                <w:szCs w:val="23"/>
              </w:rPr>
              <w:t>základem v oboru kladných čísel</w:t>
            </w:r>
          </w:p>
          <w:p w14:paraId="6C600D73" w14:textId="77777777" w:rsidR="005C464D" w:rsidRDefault="005C464D" w:rsidP="009C5B5C">
            <w:pPr>
              <w:rPr>
                <w:rFonts w:ascii="Arial" w:hAnsi="Arial" w:cs="Arial"/>
                <w:noProof/>
                <w:sz w:val="23"/>
                <w:szCs w:val="23"/>
              </w:rPr>
            </w:pPr>
          </w:p>
          <w:p w14:paraId="3BF0D9D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seznámení s pojmy desetinná čárka, desetina, setina</w:t>
            </w:r>
          </w:p>
          <w:p w14:paraId="21E281C0"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přečte zápis desetinného čísla a vyznačí na číselné ose desetinné číslo dané hodnoty</w:t>
            </w:r>
          </w:p>
          <w:p w14:paraId="09985867" w14:textId="77777777" w:rsidR="005C464D" w:rsidRPr="00DA3767" w:rsidRDefault="005C464D" w:rsidP="009C5B5C">
            <w:pPr>
              <w:rPr>
                <w:rFonts w:ascii="Arial" w:hAnsi="Arial" w:cs="Arial"/>
                <w:noProof/>
                <w:sz w:val="23"/>
                <w:szCs w:val="23"/>
              </w:rPr>
            </w:pPr>
          </w:p>
          <w:p w14:paraId="34841CF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obdélník, čtverec a pravoúhlý trojúhelník</w:t>
            </w:r>
          </w:p>
          <w:p w14:paraId="4B59113E"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řeší jednoduch</w:t>
            </w:r>
            <w:r>
              <w:rPr>
                <w:rFonts w:ascii="Arial" w:hAnsi="Arial" w:cs="Arial"/>
                <w:noProof/>
                <w:sz w:val="23"/>
                <w:szCs w:val="23"/>
              </w:rPr>
              <w:t>é slovní úlohy na výpočty obsahu</w:t>
            </w:r>
            <w:r w:rsidRPr="00DA3767">
              <w:rPr>
                <w:rFonts w:ascii="Arial" w:hAnsi="Arial" w:cs="Arial"/>
                <w:noProof/>
                <w:sz w:val="23"/>
                <w:szCs w:val="23"/>
              </w:rPr>
              <w:t xml:space="preserve"> obdélníku a čtverce</w:t>
            </w:r>
          </w:p>
          <w:p w14:paraId="32F7509D" w14:textId="77777777" w:rsidR="005C464D" w:rsidRDefault="005C464D" w:rsidP="009C5B5C">
            <w:pPr>
              <w:rPr>
                <w:rFonts w:ascii="Arial" w:hAnsi="Arial" w:cs="Arial"/>
                <w:noProof/>
                <w:sz w:val="23"/>
                <w:szCs w:val="23"/>
              </w:rPr>
            </w:pPr>
            <w:r>
              <w:rPr>
                <w:rFonts w:ascii="Arial" w:hAnsi="Arial" w:cs="Arial"/>
                <w:noProof/>
                <w:sz w:val="23"/>
                <w:szCs w:val="23"/>
              </w:rPr>
              <w:t>- převádí jednotky délky</w:t>
            </w:r>
          </w:p>
          <w:p w14:paraId="54DC6FC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vypočítá obvod</w:t>
            </w:r>
            <w:r>
              <w:rPr>
                <w:rFonts w:ascii="Arial" w:hAnsi="Arial" w:cs="Arial"/>
                <w:noProof/>
                <w:sz w:val="23"/>
                <w:szCs w:val="23"/>
              </w:rPr>
              <w:t xml:space="preserve"> a obsah</w:t>
            </w:r>
            <w:r w:rsidRPr="00DA3767">
              <w:rPr>
                <w:rFonts w:ascii="Arial" w:hAnsi="Arial" w:cs="Arial"/>
                <w:noProof/>
                <w:sz w:val="23"/>
                <w:szCs w:val="23"/>
              </w:rPr>
              <w:t xml:space="preserve"> obdélníku a čtverce</w:t>
            </w:r>
          </w:p>
          <w:p w14:paraId="27B7F4FD" w14:textId="77777777" w:rsidR="005C464D" w:rsidRDefault="005C464D" w:rsidP="009C5B5C">
            <w:pPr>
              <w:rPr>
                <w:rFonts w:ascii="Arial" w:hAnsi="Arial" w:cs="Arial"/>
                <w:noProof/>
                <w:sz w:val="23"/>
                <w:szCs w:val="23"/>
              </w:rPr>
            </w:pPr>
          </w:p>
          <w:p w14:paraId="573E5863" w14:textId="77777777" w:rsidR="005C464D" w:rsidRPr="00DA3767" w:rsidRDefault="005C464D" w:rsidP="009C5B5C">
            <w:pPr>
              <w:rPr>
                <w:rFonts w:ascii="Arial" w:hAnsi="Arial" w:cs="Arial"/>
                <w:noProof/>
                <w:sz w:val="23"/>
                <w:szCs w:val="23"/>
              </w:rPr>
            </w:pPr>
            <w:r>
              <w:rPr>
                <w:rFonts w:ascii="Arial" w:hAnsi="Arial" w:cs="Arial"/>
                <w:noProof/>
                <w:sz w:val="23"/>
                <w:szCs w:val="23"/>
              </w:rPr>
              <w:t>- seznámení se s jednotkami délky a jejich převody</w:t>
            </w:r>
          </w:p>
          <w:p w14:paraId="0DD1BCF0" w14:textId="77777777" w:rsidR="005C464D"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jednotkách obsahu - cm², mm², m²</w:t>
            </w:r>
            <w:r>
              <w:rPr>
                <w:rFonts w:ascii="Arial" w:hAnsi="Arial" w:cs="Arial"/>
                <w:noProof/>
                <w:sz w:val="23"/>
                <w:szCs w:val="23"/>
              </w:rPr>
              <w:t xml:space="preserve">, </w:t>
            </w:r>
            <w:r w:rsidRPr="00F92538">
              <w:rPr>
                <w:rFonts w:ascii="Arial" w:hAnsi="Arial" w:cs="Arial"/>
                <w:sz w:val="23"/>
                <w:szCs w:val="23"/>
              </w:rPr>
              <w:t>km²</w:t>
            </w:r>
          </w:p>
          <w:p w14:paraId="4249F70A" w14:textId="77777777" w:rsidR="005C464D" w:rsidRDefault="005C464D" w:rsidP="009C5B5C">
            <w:pPr>
              <w:rPr>
                <w:rFonts w:ascii="Arial" w:hAnsi="Arial" w:cs="Arial"/>
                <w:noProof/>
                <w:sz w:val="23"/>
                <w:szCs w:val="23"/>
              </w:rPr>
            </w:pPr>
          </w:p>
          <w:p w14:paraId="2A9708C9" w14:textId="77777777" w:rsidR="005C464D" w:rsidRDefault="005C464D" w:rsidP="009C5B5C">
            <w:pPr>
              <w:rPr>
                <w:rFonts w:ascii="Arial" w:hAnsi="Arial" w:cs="Arial"/>
                <w:noProof/>
                <w:sz w:val="23"/>
                <w:szCs w:val="23"/>
              </w:rPr>
            </w:pPr>
            <w:r>
              <w:rPr>
                <w:rFonts w:ascii="Arial" w:hAnsi="Arial" w:cs="Arial"/>
                <w:noProof/>
                <w:sz w:val="23"/>
                <w:szCs w:val="23"/>
              </w:rPr>
              <w:t>- seznámení se se základními jednotkami hmotnosti a času</w:t>
            </w:r>
          </w:p>
          <w:p w14:paraId="7F38CBCD" w14:textId="77777777" w:rsidR="005C464D" w:rsidRDefault="005C464D" w:rsidP="009C5B5C">
            <w:pPr>
              <w:rPr>
                <w:rFonts w:ascii="Arial" w:hAnsi="Arial" w:cs="Arial"/>
                <w:noProof/>
                <w:sz w:val="23"/>
                <w:szCs w:val="23"/>
              </w:rPr>
            </w:pPr>
          </w:p>
          <w:p w14:paraId="40EF6DE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řady čísel a tabulky</w:t>
            </w:r>
          </w:p>
          <w:p w14:paraId="3C594A68" w14:textId="77777777" w:rsidR="005C464D" w:rsidRDefault="005C464D" w:rsidP="009C5B5C">
            <w:pPr>
              <w:rPr>
                <w:rFonts w:ascii="Arial" w:hAnsi="Arial" w:cs="Arial"/>
                <w:noProof/>
                <w:sz w:val="23"/>
                <w:szCs w:val="23"/>
              </w:rPr>
            </w:pPr>
          </w:p>
          <w:p w14:paraId="488856C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sestrojuje sloupcový diagram</w:t>
            </w:r>
          </w:p>
          <w:p w14:paraId="31766983" w14:textId="77777777" w:rsidR="005C464D" w:rsidRDefault="005C464D" w:rsidP="009C5B5C">
            <w:pPr>
              <w:rPr>
                <w:rFonts w:ascii="Arial" w:hAnsi="Arial" w:cs="Arial"/>
                <w:noProof/>
                <w:sz w:val="23"/>
                <w:szCs w:val="23"/>
              </w:rPr>
            </w:pPr>
          </w:p>
          <w:p w14:paraId="26BA902C" w14:textId="77777777" w:rsidR="005C464D" w:rsidRDefault="005C464D" w:rsidP="009C5B5C">
            <w:pPr>
              <w:rPr>
                <w:rFonts w:ascii="Arial" w:hAnsi="Arial" w:cs="Arial"/>
                <w:noProof/>
                <w:sz w:val="23"/>
                <w:szCs w:val="23"/>
              </w:rPr>
            </w:pPr>
            <w:r w:rsidRPr="00DA3767">
              <w:rPr>
                <w:rFonts w:ascii="Arial" w:hAnsi="Arial" w:cs="Arial"/>
                <w:noProof/>
                <w:sz w:val="23"/>
                <w:szCs w:val="23"/>
              </w:rPr>
              <w:t>- sestrojuje a čte jednoduché grafy v soustavě souřadnic</w:t>
            </w:r>
          </w:p>
          <w:p w14:paraId="5E39A9B2" w14:textId="77777777" w:rsidR="005C464D" w:rsidRDefault="005C464D" w:rsidP="009C5B5C">
            <w:pPr>
              <w:rPr>
                <w:rFonts w:ascii="Arial" w:hAnsi="Arial" w:cs="Arial"/>
                <w:noProof/>
                <w:sz w:val="23"/>
                <w:szCs w:val="23"/>
              </w:rPr>
            </w:pPr>
          </w:p>
          <w:p w14:paraId="652FF6F7" w14:textId="77777777" w:rsidR="005C464D" w:rsidRDefault="005C464D" w:rsidP="009C5B5C">
            <w:pPr>
              <w:rPr>
                <w:rFonts w:ascii="Arial" w:hAnsi="Arial" w:cs="Arial"/>
                <w:noProof/>
                <w:sz w:val="23"/>
                <w:szCs w:val="23"/>
              </w:rPr>
            </w:pPr>
          </w:p>
          <w:p w14:paraId="7C2251BF" w14:textId="77777777" w:rsidR="005C464D" w:rsidRDefault="005C464D" w:rsidP="009C5B5C">
            <w:pPr>
              <w:rPr>
                <w:rFonts w:ascii="Arial" w:hAnsi="Arial" w:cs="Arial"/>
                <w:noProof/>
                <w:sz w:val="23"/>
                <w:szCs w:val="23"/>
              </w:rPr>
            </w:pPr>
          </w:p>
          <w:p w14:paraId="4BA6FB6E" w14:textId="77777777" w:rsidR="005C464D" w:rsidRPr="007C65AB" w:rsidRDefault="005C464D" w:rsidP="00154E6B">
            <w:pPr>
              <w:pStyle w:val="Odstavecseseznamem"/>
              <w:numPr>
                <w:ilvl w:val="0"/>
                <w:numId w:val="39"/>
              </w:numPr>
              <w:rPr>
                <w:rFonts w:ascii="Arial" w:hAnsi="Arial" w:cs="Arial"/>
                <w:sz w:val="23"/>
                <w:szCs w:val="23"/>
              </w:rPr>
            </w:pPr>
            <w:r>
              <w:rPr>
                <w:rFonts w:ascii="Arial" w:hAnsi="Arial" w:cs="Arial"/>
                <w:sz w:val="23"/>
                <w:szCs w:val="23"/>
              </w:rPr>
              <w:t>žák se orientuje v jízdních řádech</w:t>
            </w:r>
          </w:p>
        </w:tc>
        <w:tc>
          <w:tcPr>
            <w:tcW w:w="4431" w:type="dxa"/>
          </w:tcPr>
          <w:p w14:paraId="60088C4B" w14:textId="77777777" w:rsidR="005C464D" w:rsidRPr="00DA3767" w:rsidRDefault="005C464D" w:rsidP="009C5B5C">
            <w:pPr>
              <w:rPr>
                <w:rFonts w:ascii="Arial" w:hAnsi="Arial" w:cs="Arial"/>
                <w:noProof/>
                <w:sz w:val="23"/>
                <w:szCs w:val="23"/>
              </w:rPr>
            </w:pPr>
          </w:p>
          <w:p w14:paraId="42FAF136" w14:textId="77777777" w:rsidR="005C464D" w:rsidRPr="00DA3767" w:rsidRDefault="005C464D" w:rsidP="009C5B5C">
            <w:pPr>
              <w:rPr>
                <w:rFonts w:ascii="Arial" w:hAnsi="Arial" w:cs="Arial"/>
                <w:noProof/>
                <w:sz w:val="23"/>
                <w:szCs w:val="23"/>
              </w:rPr>
            </w:pPr>
          </w:p>
          <w:p w14:paraId="300487E6" w14:textId="77777777" w:rsidR="005C464D" w:rsidRPr="00DA3767" w:rsidRDefault="005C464D" w:rsidP="009C5B5C">
            <w:pPr>
              <w:rPr>
                <w:rFonts w:ascii="Arial" w:hAnsi="Arial" w:cs="Arial"/>
                <w:sz w:val="23"/>
                <w:szCs w:val="23"/>
              </w:rPr>
            </w:pPr>
            <w:proofErr w:type="spellStart"/>
            <w:proofErr w:type="gramStart"/>
            <w:r w:rsidRPr="00DA3767">
              <w:rPr>
                <w:rFonts w:ascii="Arial" w:hAnsi="Arial" w:cs="Arial"/>
                <w:sz w:val="23"/>
                <w:szCs w:val="23"/>
              </w:rPr>
              <w:t>Vl</w:t>
            </w:r>
            <w:proofErr w:type="spellEnd"/>
            <w:r w:rsidRPr="00DA3767">
              <w:rPr>
                <w:rFonts w:ascii="Arial" w:hAnsi="Arial" w:cs="Arial"/>
                <w:sz w:val="23"/>
                <w:szCs w:val="23"/>
              </w:rPr>
              <w:t>- práce</w:t>
            </w:r>
            <w:proofErr w:type="gramEnd"/>
            <w:r w:rsidRPr="00DA3767">
              <w:rPr>
                <w:rFonts w:ascii="Arial" w:hAnsi="Arial" w:cs="Arial"/>
                <w:sz w:val="23"/>
                <w:szCs w:val="23"/>
              </w:rPr>
              <w:t xml:space="preserve"> s časovou osou</w:t>
            </w:r>
          </w:p>
          <w:p w14:paraId="38DE4FE2" w14:textId="77777777" w:rsidR="005C464D" w:rsidRPr="00DA3767" w:rsidRDefault="005C464D" w:rsidP="009C5B5C">
            <w:pPr>
              <w:rPr>
                <w:rFonts w:ascii="Arial" w:hAnsi="Arial" w:cs="Arial"/>
                <w:sz w:val="23"/>
                <w:szCs w:val="23"/>
              </w:rPr>
            </w:pPr>
          </w:p>
          <w:p w14:paraId="43AB55F6" w14:textId="77777777" w:rsidR="005C464D" w:rsidRPr="00DA3767" w:rsidRDefault="005C464D" w:rsidP="009C5B5C">
            <w:pPr>
              <w:rPr>
                <w:rFonts w:ascii="Arial" w:hAnsi="Arial" w:cs="Arial"/>
                <w:sz w:val="23"/>
                <w:szCs w:val="23"/>
              </w:rPr>
            </w:pPr>
          </w:p>
          <w:p w14:paraId="1F0D9570" w14:textId="77777777" w:rsidR="005C464D" w:rsidRPr="00DA3767" w:rsidRDefault="005C464D" w:rsidP="009C5B5C">
            <w:pPr>
              <w:rPr>
                <w:rFonts w:ascii="Arial" w:hAnsi="Arial" w:cs="Arial"/>
                <w:sz w:val="23"/>
                <w:szCs w:val="23"/>
              </w:rPr>
            </w:pPr>
          </w:p>
          <w:p w14:paraId="672A9FB5" w14:textId="77777777" w:rsidR="005C464D" w:rsidRPr="00DA3767" w:rsidRDefault="005C464D" w:rsidP="009C5B5C">
            <w:pPr>
              <w:rPr>
                <w:rFonts w:ascii="Arial" w:hAnsi="Arial" w:cs="Arial"/>
                <w:sz w:val="23"/>
                <w:szCs w:val="23"/>
              </w:rPr>
            </w:pPr>
          </w:p>
          <w:p w14:paraId="693DE188" w14:textId="77777777" w:rsidR="005C464D" w:rsidRPr="00DA3767" w:rsidRDefault="005C464D" w:rsidP="009C5B5C">
            <w:pPr>
              <w:rPr>
                <w:rFonts w:ascii="Arial" w:hAnsi="Arial" w:cs="Arial"/>
                <w:sz w:val="23"/>
                <w:szCs w:val="23"/>
              </w:rPr>
            </w:pPr>
          </w:p>
          <w:p w14:paraId="06020523" w14:textId="77777777" w:rsidR="005C464D" w:rsidRPr="00DA3767" w:rsidRDefault="005C464D" w:rsidP="009C5B5C">
            <w:pPr>
              <w:rPr>
                <w:rFonts w:ascii="Arial" w:hAnsi="Arial" w:cs="Arial"/>
                <w:sz w:val="23"/>
                <w:szCs w:val="23"/>
              </w:rPr>
            </w:pPr>
          </w:p>
          <w:p w14:paraId="168BC451" w14:textId="77777777" w:rsidR="005C464D" w:rsidRDefault="005C464D" w:rsidP="009C5B5C">
            <w:pPr>
              <w:rPr>
                <w:rFonts w:ascii="Arial" w:hAnsi="Arial" w:cs="Arial"/>
                <w:noProof/>
                <w:sz w:val="23"/>
                <w:szCs w:val="23"/>
              </w:rPr>
            </w:pPr>
          </w:p>
          <w:p w14:paraId="0AF71E89" w14:textId="77777777" w:rsidR="005C464D" w:rsidRDefault="005C464D" w:rsidP="009C5B5C">
            <w:pPr>
              <w:rPr>
                <w:rFonts w:ascii="Arial" w:hAnsi="Arial" w:cs="Arial"/>
                <w:noProof/>
                <w:sz w:val="23"/>
                <w:szCs w:val="23"/>
              </w:rPr>
            </w:pPr>
          </w:p>
          <w:p w14:paraId="455B2FB5" w14:textId="77777777" w:rsidR="005C464D" w:rsidRDefault="005C464D" w:rsidP="009C5B5C">
            <w:pPr>
              <w:rPr>
                <w:rFonts w:ascii="Arial" w:hAnsi="Arial" w:cs="Arial"/>
                <w:noProof/>
                <w:sz w:val="23"/>
                <w:szCs w:val="23"/>
              </w:rPr>
            </w:pPr>
          </w:p>
          <w:p w14:paraId="56420699" w14:textId="77777777" w:rsidR="005C464D" w:rsidRPr="00B954B1" w:rsidRDefault="005C464D" w:rsidP="009C5B5C">
            <w:pPr>
              <w:rPr>
                <w:rFonts w:ascii="Arial" w:hAnsi="Arial" w:cs="Arial"/>
                <w:noProof/>
                <w:sz w:val="23"/>
                <w:szCs w:val="23"/>
              </w:rPr>
            </w:pPr>
          </w:p>
          <w:p w14:paraId="3E03FF3D" w14:textId="77777777" w:rsidR="005C464D" w:rsidRPr="00DA3767" w:rsidRDefault="005C464D" w:rsidP="009C5B5C">
            <w:pPr>
              <w:rPr>
                <w:rFonts w:ascii="Arial" w:hAnsi="Arial" w:cs="Arial"/>
                <w:sz w:val="23"/>
                <w:szCs w:val="23"/>
              </w:rPr>
            </w:pPr>
          </w:p>
          <w:p w14:paraId="3A6390F7" w14:textId="77777777" w:rsidR="005C464D" w:rsidRPr="00DA3767" w:rsidRDefault="005C464D" w:rsidP="009C5B5C">
            <w:pPr>
              <w:rPr>
                <w:rFonts w:ascii="Arial" w:hAnsi="Arial" w:cs="Arial"/>
                <w:sz w:val="23"/>
                <w:szCs w:val="23"/>
              </w:rPr>
            </w:pPr>
          </w:p>
          <w:p w14:paraId="18BD2A5A" w14:textId="77777777" w:rsidR="005C464D" w:rsidRPr="00DA3767" w:rsidRDefault="005C464D" w:rsidP="009C5B5C">
            <w:pPr>
              <w:rPr>
                <w:rFonts w:ascii="Arial" w:hAnsi="Arial" w:cs="Arial"/>
                <w:sz w:val="23"/>
                <w:szCs w:val="23"/>
              </w:rPr>
            </w:pPr>
          </w:p>
          <w:p w14:paraId="2C0E7146" w14:textId="77777777" w:rsidR="005C464D" w:rsidRPr="00DA3767" w:rsidRDefault="005C464D" w:rsidP="009C5B5C">
            <w:pPr>
              <w:rPr>
                <w:rFonts w:ascii="Arial" w:hAnsi="Arial" w:cs="Arial"/>
                <w:sz w:val="23"/>
                <w:szCs w:val="23"/>
              </w:rPr>
            </w:pPr>
          </w:p>
          <w:p w14:paraId="411C5535" w14:textId="77777777" w:rsidR="005C464D" w:rsidRPr="00DA3767" w:rsidRDefault="005C464D" w:rsidP="009C5B5C">
            <w:pPr>
              <w:rPr>
                <w:rFonts w:ascii="Arial" w:hAnsi="Arial" w:cs="Arial"/>
                <w:sz w:val="23"/>
                <w:szCs w:val="23"/>
              </w:rPr>
            </w:pPr>
          </w:p>
          <w:p w14:paraId="76FDB6BB" w14:textId="77777777" w:rsidR="005C464D" w:rsidRPr="00DA3767" w:rsidRDefault="005C464D" w:rsidP="009C5B5C">
            <w:pPr>
              <w:rPr>
                <w:rFonts w:ascii="Arial" w:hAnsi="Arial" w:cs="Arial"/>
                <w:sz w:val="23"/>
                <w:szCs w:val="23"/>
              </w:rPr>
            </w:pPr>
          </w:p>
          <w:p w14:paraId="7E581406" w14:textId="77777777" w:rsidR="005C464D" w:rsidRPr="00DA3767" w:rsidRDefault="005C464D" w:rsidP="009C5B5C">
            <w:pPr>
              <w:rPr>
                <w:rFonts w:ascii="Arial" w:hAnsi="Arial" w:cs="Arial"/>
                <w:sz w:val="23"/>
                <w:szCs w:val="23"/>
              </w:rPr>
            </w:pPr>
          </w:p>
          <w:p w14:paraId="14052032" w14:textId="77777777" w:rsidR="005C464D" w:rsidRPr="00DA3767" w:rsidRDefault="005C464D" w:rsidP="009C5B5C">
            <w:pPr>
              <w:rPr>
                <w:rFonts w:ascii="Arial" w:hAnsi="Arial" w:cs="Arial"/>
                <w:sz w:val="23"/>
                <w:szCs w:val="23"/>
              </w:rPr>
            </w:pPr>
          </w:p>
          <w:p w14:paraId="23B0D4F0" w14:textId="77777777" w:rsidR="005C464D" w:rsidRPr="00DA3767" w:rsidRDefault="005C464D" w:rsidP="009C5B5C">
            <w:pPr>
              <w:rPr>
                <w:rFonts w:ascii="Arial" w:hAnsi="Arial" w:cs="Arial"/>
                <w:sz w:val="23"/>
                <w:szCs w:val="23"/>
              </w:rPr>
            </w:pPr>
          </w:p>
          <w:p w14:paraId="51E5CC8F" w14:textId="77777777" w:rsidR="005C464D" w:rsidRPr="00DA3767" w:rsidRDefault="005C464D" w:rsidP="009C5B5C">
            <w:pPr>
              <w:rPr>
                <w:rFonts w:ascii="Arial" w:hAnsi="Arial" w:cs="Arial"/>
                <w:sz w:val="23"/>
                <w:szCs w:val="23"/>
              </w:rPr>
            </w:pPr>
          </w:p>
          <w:p w14:paraId="77E56DD3" w14:textId="77777777" w:rsidR="005C464D" w:rsidRPr="00DA3767" w:rsidRDefault="005C464D" w:rsidP="009C5B5C">
            <w:pPr>
              <w:rPr>
                <w:rFonts w:ascii="Arial" w:hAnsi="Arial" w:cs="Arial"/>
                <w:sz w:val="23"/>
                <w:szCs w:val="23"/>
              </w:rPr>
            </w:pPr>
          </w:p>
          <w:p w14:paraId="37B33CBA" w14:textId="77777777" w:rsidR="005C464D" w:rsidRPr="00DA3767" w:rsidRDefault="005C464D" w:rsidP="009C5B5C">
            <w:pPr>
              <w:rPr>
                <w:rFonts w:ascii="Arial" w:hAnsi="Arial" w:cs="Arial"/>
                <w:sz w:val="23"/>
                <w:szCs w:val="23"/>
              </w:rPr>
            </w:pPr>
          </w:p>
          <w:p w14:paraId="722D75D2" w14:textId="77777777" w:rsidR="005C464D" w:rsidRPr="00DA3767" w:rsidRDefault="005C464D" w:rsidP="009C5B5C">
            <w:pPr>
              <w:rPr>
                <w:rFonts w:ascii="Arial" w:hAnsi="Arial" w:cs="Arial"/>
                <w:sz w:val="23"/>
                <w:szCs w:val="23"/>
              </w:rPr>
            </w:pPr>
          </w:p>
          <w:p w14:paraId="550DF9B7" w14:textId="77777777" w:rsidR="005C464D" w:rsidRDefault="005C464D" w:rsidP="009C5B5C">
            <w:pPr>
              <w:rPr>
                <w:rFonts w:ascii="Arial" w:hAnsi="Arial" w:cs="Arial"/>
                <w:sz w:val="23"/>
                <w:szCs w:val="23"/>
              </w:rPr>
            </w:pPr>
            <w:proofErr w:type="gramStart"/>
            <w:r w:rsidRPr="00DA3767">
              <w:rPr>
                <w:rFonts w:ascii="Arial" w:hAnsi="Arial" w:cs="Arial"/>
                <w:sz w:val="23"/>
                <w:szCs w:val="23"/>
              </w:rPr>
              <w:t>Př- graf</w:t>
            </w:r>
            <w:proofErr w:type="gramEnd"/>
            <w:r w:rsidRPr="00DA3767">
              <w:rPr>
                <w:rFonts w:ascii="Arial" w:hAnsi="Arial" w:cs="Arial"/>
                <w:sz w:val="23"/>
                <w:szCs w:val="23"/>
              </w:rPr>
              <w:t xml:space="preserve"> - měření teploty (venkovní)</w:t>
            </w:r>
          </w:p>
          <w:p w14:paraId="1431C836" w14:textId="77777777" w:rsidR="005C464D" w:rsidRDefault="005C464D" w:rsidP="009C5B5C">
            <w:pPr>
              <w:rPr>
                <w:rFonts w:ascii="Arial" w:hAnsi="Arial" w:cs="Arial"/>
                <w:sz w:val="23"/>
                <w:szCs w:val="23"/>
              </w:rPr>
            </w:pPr>
          </w:p>
          <w:p w14:paraId="54DA7437" w14:textId="77777777" w:rsidR="005C464D" w:rsidRDefault="005C464D" w:rsidP="009C5B5C">
            <w:pPr>
              <w:rPr>
                <w:rFonts w:ascii="Arial" w:hAnsi="Arial" w:cs="Arial"/>
                <w:sz w:val="23"/>
                <w:szCs w:val="23"/>
              </w:rPr>
            </w:pPr>
          </w:p>
          <w:p w14:paraId="5BA94F73" w14:textId="77777777" w:rsidR="005C464D" w:rsidRDefault="005C464D" w:rsidP="009C5B5C">
            <w:pPr>
              <w:rPr>
                <w:rFonts w:ascii="Arial" w:hAnsi="Arial" w:cs="Arial"/>
                <w:sz w:val="23"/>
                <w:szCs w:val="23"/>
              </w:rPr>
            </w:pPr>
          </w:p>
          <w:p w14:paraId="0959D715" w14:textId="77777777" w:rsidR="005C464D" w:rsidRDefault="005C464D" w:rsidP="009C5B5C">
            <w:pPr>
              <w:rPr>
                <w:rFonts w:ascii="Arial" w:hAnsi="Arial" w:cs="Arial"/>
                <w:sz w:val="23"/>
                <w:szCs w:val="23"/>
              </w:rPr>
            </w:pPr>
          </w:p>
          <w:p w14:paraId="569CEE1C" w14:textId="77777777" w:rsidR="005C464D" w:rsidRDefault="005C464D" w:rsidP="009C5B5C">
            <w:pPr>
              <w:rPr>
                <w:rFonts w:ascii="Arial" w:hAnsi="Arial" w:cs="Arial"/>
                <w:sz w:val="23"/>
                <w:szCs w:val="23"/>
              </w:rPr>
            </w:pPr>
          </w:p>
          <w:p w14:paraId="5D678BD3" w14:textId="77777777" w:rsidR="005C464D" w:rsidRDefault="005C464D" w:rsidP="009C5B5C">
            <w:pPr>
              <w:rPr>
                <w:rFonts w:ascii="Arial" w:hAnsi="Arial" w:cs="Arial"/>
                <w:sz w:val="23"/>
                <w:szCs w:val="23"/>
              </w:rPr>
            </w:pPr>
          </w:p>
          <w:p w14:paraId="686C0DD1" w14:textId="77777777" w:rsidR="005C464D" w:rsidRDefault="005C464D" w:rsidP="009C5B5C">
            <w:pPr>
              <w:rPr>
                <w:rFonts w:ascii="Arial" w:hAnsi="Arial" w:cs="Arial"/>
                <w:sz w:val="23"/>
                <w:szCs w:val="23"/>
              </w:rPr>
            </w:pPr>
          </w:p>
          <w:p w14:paraId="145B07E9" w14:textId="77777777" w:rsidR="005C464D" w:rsidRDefault="005C464D" w:rsidP="009C5B5C">
            <w:pPr>
              <w:rPr>
                <w:rFonts w:ascii="Arial" w:hAnsi="Arial" w:cs="Arial"/>
                <w:sz w:val="23"/>
                <w:szCs w:val="23"/>
              </w:rPr>
            </w:pPr>
          </w:p>
          <w:p w14:paraId="034B283A" w14:textId="77777777" w:rsidR="005C464D" w:rsidRDefault="005C464D" w:rsidP="009C5B5C">
            <w:pPr>
              <w:rPr>
                <w:rFonts w:ascii="Arial" w:hAnsi="Arial" w:cs="Arial"/>
                <w:sz w:val="23"/>
                <w:szCs w:val="23"/>
              </w:rPr>
            </w:pPr>
          </w:p>
          <w:p w14:paraId="7552DD7C" w14:textId="77777777" w:rsidR="005C464D" w:rsidRDefault="005C464D" w:rsidP="009C5B5C">
            <w:pPr>
              <w:rPr>
                <w:rFonts w:ascii="Arial" w:hAnsi="Arial" w:cs="Arial"/>
                <w:sz w:val="23"/>
                <w:szCs w:val="23"/>
              </w:rPr>
            </w:pPr>
          </w:p>
          <w:p w14:paraId="0707C288" w14:textId="77777777" w:rsidR="005C464D" w:rsidRDefault="005C464D" w:rsidP="009C5B5C">
            <w:pPr>
              <w:rPr>
                <w:rFonts w:ascii="Arial" w:hAnsi="Arial" w:cs="Arial"/>
                <w:sz w:val="23"/>
                <w:szCs w:val="23"/>
              </w:rPr>
            </w:pPr>
          </w:p>
          <w:p w14:paraId="4FBE95C6" w14:textId="77777777" w:rsidR="005C464D" w:rsidRDefault="005C464D" w:rsidP="009C5B5C">
            <w:pPr>
              <w:rPr>
                <w:rFonts w:ascii="Arial" w:hAnsi="Arial" w:cs="Arial"/>
                <w:sz w:val="23"/>
                <w:szCs w:val="23"/>
              </w:rPr>
            </w:pPr>
          </w:p>
          <w:p w14:paraId="5D84B9E0" w14:textId="77777777" w:rsidR="005C464D" w:rsidRPr="00DA3767" w:rsidRDefault="005C464D" w:rsidP="009C5B5C">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dekorativní</w:t>
            </w:r>
            <w:proofErr w:type="gramEnd"/>
            <w:r>
              <w:rPr>
                <w:rFonts w:ascii="Arial" w:hAnsi="Arial" w:cs="Arial"/>
                <w:sz w:val="23"/>
                <w:szCs w:val="23"/>
              </w:rPr>
              <w:t xml:space="preserve"> řešení ploch s využitím rovinných obrazců</w:t>
            </w:r>
          </w:p>
          <w:p w14:paraId="47DBA443" w14:textId="77777777" w:rsidR="005C464D" w:rsidRPr="00DA3767" w:rsidRDefault="005C464D" w:rsidP="009C5B5C">
            <w:pPr>
              <w:rPr>
                <w:rFonts w:ascii="Arial" w:hAnsi="Arial" w:cs="Arial"/>
                <w:sz w:val="23"/>
                <w:szCs w:val="23"/>
              </w:rPr>
            </w:pPr>
          </w:p>
        </w:tc>
      </w:tr>
    </w:tbl>
    <w:p w14:paraId="45714927" w14:textId="77777777" w:rsidR="00F964C2" w:rsidRDefault="00F964C2" w:rsidP="00F964C2">
      <w:pPr>
        <w:sectPr w:rsidR="00F964C2" w:rsidSect="00F964C2">
          <w:pgSz w:w="16838" w:h="11906" w:orient="landscape"/>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12"/>
        <w:gridCol w:w="6358"/>
        <w:gridCol w:w="4302"/>
      </w:tblGrid>
      <w:tr w:rsidR="00AD0878" w:rsidRPr="00DA3767" w14:paraId="2965E5F6" w14:textId="77777777" w:rsidTr="009C5B5C">
        <w:trPr>
          <w:trHeight w:val="609"/>
        </w:trPr>
        <w:tc>
          <w:tcPr>
            <w:tcW w:w="3361" w:type="dxa"/>
            <w:tcBorders>
              <w:right w:val="nil"/>
            </w:tcBorders>
            <w:shd w:val="clear" w:color="auto" w:fill="EEECE1"/>
            <w:vAlign w:val="center"/>
          </w:tcPr>
          <w:p w14:paraId="26103FA0"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9" w:type="dxa"/>
            <w:tcBorders>
              <w:left w:val="nil"/>
              <w:right w:val="nil"/>
            </w:tcBorders>
            <w:shd w:val="clear" w:color="auto" w:fill="EEECE1"/>
            <w:vAlign w:val="center"/>
          </w:tcPr>
          <w:p w14:paraId="5865AA8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68" w:type="dxa"/>
            <w:tcBorders>
              <w:left w:val="nil"/>
            </w:tcBorders>
            <w:shd w:val="clear" w:color="auto" w:fill="EEECE1"/>
            <w:vAlign w:val="center"/>
          </w:tcPr>
          <w:p w14:paraId="4F4BC8DF"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D0878" w:rsidRPr="00DA3767" w14:paraId="11053B54" w14:textId="77777777" w:rsidTr="009C5B5C">
        <w:trPr>
          <w:trHeight w:val="720"/>
        </w:trPr>
        <w:tc>
          <w:tcPr>
            <w:tcW w:w="3361" w:type="dxa"/>
            <w:shd w:val="clear" w:color="auto" w:fill="DBE5F1"/>
            <w:vAlign w:val="center"/>
          </w:tcPr>
          <w:p w14:paraId="4533C4C4"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89" w:type="dxa"/>
            <w:shd w:val="clear" w:color="auto" w:fill="F2DBDB"/>
            <w:vAlign w:val="center"/>
          </w:tcPr>
          <w:p w14:paraId="6E10681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06765935"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0548FCBB"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5C14476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0199CA9B" w14:textId="77777777" w:rsidTr="009C5B5C">
        <w:tc>
          <w:tcPr>
            <w:tcW w:w="3361" w:type="dxa"/>
          </w:tcPr>
          <w:p w14:paraId="10C1BC5E"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Desetinná čísla-početní operace</w:t>
            </w:r>
          </w:p>
          <w:p w14:paraId="7364141F" w14:textId="77777777" w:rsidR="00AD0878" w:rsidRPr="004816F2" w:rsidRDefault="00AD0878" w:rsidP="009C5B5C">
            <w:pPr>
              <w:rPr>
                <w:b/>
                <w:i/>
                <w:color w:val="000000" w:themeColor="text1"/>
              </w:rPr>
            </w:pPr>
            <w:r w:rsidRPr="004816F2">
              <w:rPr>
                <w:b/>
                <w:i/>
                <w:color w:val="000000" w:themeColor="text1"/>
              </w:rPr>
              <w:t>M-9-1-01</w:t>
            </w:r>
          </w:p>
          <w:p w14:paraId="6164EF62" w14:textId="77777777" w:rsidR="00AD0878" w:rsidRPr="00F76390" w:rsidRDefault="00AD0878" w:rsidP="009C5B5C">
            <w:pPr>
              <w:rPr>
                <w:rFonts w:ascii="Arial" w:hAnsi="Arial" w:cs="Arial"/>
                <w:color w:val="FF0000"/>
                <w:sz w:val="23"/>
                <w:szCs w:val="23"/>
              </w:rPr>
            </w:pPr>
          </w:p>
          <w:p w14:paraId="784061D5" w14:textId="77777777" w:rsidR="00AD0878" w:rsidRDefault="00AD0878" w:rsidP="009C5B5C">
            <w:pPr>
              <w:rPr>
                <w:rFonts w:ascii="Arial" w:hAnsi="Arial" w:cs="Arial"/>
                <w:color w:val="FF0000"/>
                <w:sz w:val="23"/>
                <w:szCs w:val="23"/>
              </w:rPr>
            </w:pPr>
          </w:p>
          <w:p w14:paraId="58F62369"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Dělitelnost přirozených čísel</w:t>
            </w:r>
          </w:p>
          <w:p w14:paraId="75B956DF"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-9-1-02,</w:t>
            </w:r>
            <w:r w:rsidRPr="00017989">
              <w:rPr>
                <w:b/>
                <w:i/>
                <w:iCs/>
                <w:color w:val="000000" w:themeColor="text1"/>
              </w:rPr>
              <w:t xml:space="preserve"> M</w:t>
            </w:r>
            <w:r>
              <w:rPr>
                <w:b/>
                <w:i/>
                <w:iCs/>
                <w:color w:val="000000" w:themeColor="text1"/>
              </w:rPr>
              <w:t>-9-1-03</w:t>
            </w:r>
          </w:p>
          <w:p w14:paraId="6246A025" w14:textId="77777777" w:rsidR="00AD0878" w:rsidRPr="00F76390" w:rsidRDefault="00AD0878" w:rsidP="009C5B5C">
            <w:pPr>
              <w:rPr>
                <w:rFonts w:ascii="Arial" w:hAnsi="Arial" w:cs="Arial"/>
                <w:color w:val="FF0000"/>
                <w:sz w:val="23"/>
                <w:szCs w:val="23"/>
              </w:rPr>
            </w:pPr>
          </w:p>
          <w:p w14:paraId="4A7AA473" w14:textId="77777777" w:rsidR="00AD0878" w:rsidRPr="00F76390" w:rsidRDefault="00AD0878" w:rsidP="009C5B5C">
            <w:pPr>
              <w:rPr>
                <w:rFonts w:ascii="Arial" w:hAnsi="Arial" w:cs="Arial"/>
                <w:color w:val="FF0000"/>
                <w:sz w:val="23"/>
                <w:szCs w:val="23"/>
              </w:rPr>
            </w:pPr>
          </w:p>
          <w:p w14:paraId="5E03B707" w14:textId="77777777" w:rsidR="00AD0878" w:rsidRPr="00F76390" w:rsidRDefault="00AD0878" w:rsidP="009C5B5C">
            <w:pPr>
              <w:rPr>
                <w:rFonts w:ascii="Arial" w:hAnsi="Arial" w:cs="Arial"/>
                <w:color w:val="FF0000"/>
                <w:sz w:val="23"/>
                <w:szCs w:val="23"/>
              </w:rPr>
            </w:pPr>
          </w:p>
          <w:p w14:paraId="4F916CEC" w14:textId="77777777" w:rsidR="00AD0878" w:rsidRPr="00F76390" w:rsidRDefault="00AD0878" w:rsidP="009C5B5C">
            <w:pPr>
              <w:rPr>
                <w:rFonts w:ascii="Arial" w:hAnsi="Arial" w:cs="Arial"/>
                <w:color w:val="FF0000"/>
                <w:sz w:val="23"/>
                <w:szCs w:val="23"/>
              </w:rPr>
            </w:pPr>
          </w:p>
          <w:p w14:paraId="190C6A5C" w14:textId="77777777" w:rsidR="00AD0878" w:rsidRPr="00F76390" w:rsidRDefault="00AD0878" w:rsidP="009C5B5C">
            <w:pPr>
              <w:rPr>
                <w:rFonts w:ascii="Arial" w:hAnsi="Arial" w:cs="Arial"/>
                <w:color w:val="FF0000"/>
                <w:sz w:val="23"/>
                <w:szCs w:val="23"/>
              </w:rPr>
            </w:pPr>
          </w:p>
          <w:p w14:paraId="0C590FFC" w14:textId="77777777" w:rsidR="00AD0878" w:rsidRPr="00F76390" w:rsidRDefault="00AD0878" w:rsidP="009C5B5C">
            <w:pPr>
              <w:rPr>
                <w:rFonts w:ascii="Arial" w:hAnsi="Arial" w:cs="Arial"/>
                <w:color w:val="FF0000"/>
                <w:sz w:val="23"/>
                <w:szCs w:val="23"/>
              </w:rPr>
            </w:pPr>
          </w:p>
          <w:p w14:paraId="4FC6F1BD" w14:textId="77777777" w:rsidR="00AD0878" w:rsidRPr="00F76390" w:rsidRDefault="00AD0878" w:rsidP="009C5B5C">
            <w:pPr>
              <w:rPr>
                <w:rFonts w:ascii="Arial" w:hAnsi="Arial" w:cs="Arial"/>
                <w:color w:val="FF0000"/>
                <w:sz w:val="23"/>
                <w:szCs w:val="23"/>
              </w:rPr>
            </w:pPr>
          </w:p>
          <w:p w14:paraId="1E34CC89" w14:textId="77777777" w:rsidR="00AD0878" w:rsidRDefault="00AD0878" w:rsidP="009C5B5C">
            <w:pPr>
              <w:rPr>
                <w:rFonts w:ascii="Arial" w:hAnsi="Arial" w:cs="Arial"/>
                <w:color w:val="FF0000"/>
                <w:sz w:val="23"/>
                <w:szCs w:val="23"/>
              </w:rPr>
            </w:pPr>
          </w:p>
          <w:p w14:paraId="6A975452" w14:textId="77777777" w:rsidR="00AD0878" w:rsidRPr="00F76390" w:rsidRDefault="00AD0878" w:rsidP="009C5B5C">
            <w:pPr>
              <w:rPr>
                <w:rFonts w:ascii="Arial" w:hAnsi="Arial" w:cs="Arial"/>
                <w:color w:val="FF0000"/>
                <w:sz w:val="23"/>
                <w:szCs w:val="23"/>
              </w:rPr>
            </w:pPr>
          </w:p>
          <w:p w14:paraId="4A8AC29A" w14:textId="77777777" w:rsidR="00AD0878" w:rsidRPr="00F76390" w:rsidRDefault="00AD0878" w:rsidP="009C5B5C">
            <w:pPr>
              <w:rPr>
                <w:rFonts w:ascii="Arial" w:hAnsi="Arial" w:cs="Arial"/>
                <w:color w:val="FF0000"/>
                <w:sz w:val="23"/>
                <w:szCs w:val="23"/>
              </w:rPr>
            </w:pPr>
          </w:p>
          <w:p w14:paraId="48586E9A"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Celá čísla, absolutní hodnota, záporná desetinná čísla</w:t>
            </w:r>
            <w:r>
              <w:rPr>
                <w:rFonts w:ascii="Arial" w:hAnsi="Arial" w:cs="Arial"/>
                <w:color w:val="FF0000"/>
                <w:sz w:val="23"/>
                <w:szCs w:val="23"/>
              </w:rPr>
              <w:t>,</w:t>
            </w:r>
            <w:r w:rsidRPr="00DA3767">
              <w:rPr>
                <w:rFonts w:ascii="Arial" w:hAnsi="Arial" w:cs="Arial"/>
                <w:color w:val="FF0000"/>
                <w:sz w:val="23"/>
                <w:szCs w:val="23"/>
              </w:rPr>
              <w:t xml:space="preserve"> číselné a logické řady</w:t>
            </w:r>
          </w:p>
          <w:p w14:paraId="0397EFED" w14:textId="77777777" w:rsidR="00AD0878" w:rsidRPr="00F76390" w:rsidRDefault="00AD0878" w:rsidP="009C5B5C">
            <w:pPr>
              <w:rPr>
                <w:rFonts w:ascii="Arial" w:hAnsi="Arial" w:cs="Arial"/>
                <w:color w:val="FF0000"/>
                <w:sz w:val="23"/>
                <w:szCs w:val="23"/>
              </w:rPr>
            </w:pPr>
            <w:r w:rsidRPr="00017989">
              <w:rPr>
                <w:b/>
                <w:i/>
                <w:iCs/>
                <w:color w:val="000000" w:themeColor="text1"/>
              </w:rPr>
              <w:t>M-9-1-01</w:t>
            </w:r>
          </w:p>
          <w:p w14:paraId="76DC12BD" w14:textId="77777777" w:rsidR="00AD0878" w:rsidRPr="00F76390" w:rsidRDefault="00AD0878" w:rsidP="009C5B5C">
            <w:pPr>
              <w:rPr>
                <w:rFonts w:ascii="Arial" w:hAnsi="Arial" w:cs="Arial"/>
                <w:color w:val="FF0000"/>
                <w:sz w:val="23"/>
                <w:szCs w:val="23"/>
              </w:rPr>
            </w:pPr>
          </w:p>
          <w:p w14:paraId="73C7CCFA" w14:textId="77777777" w:rsidR="00AD0878" w:rsidRPr="00F76390" w:rsidRDefault="00AD0878" w:rsidP="009C5B5C">
            <w:pPr>
              <w:rPr>
                <w:rFonts w:ascii="Arial" w:hAnsi="Arial" w:cs="Arial"/>
                <w:color w:val="FF0000"/>
                <w:sz w:val="23"/>
                <w:szCs w:val="23"/>
              </w:rPr>
            </w:pPr>
          </w:p>
          <w:p w14:paraId="530F7773" w14:textId="77777777" w:rsidR="00AD0878" w:rsidRPr="00F76390" w:rsidRDefault="00AD0878" w:rsidP="009C5B5C">
            <w:pPr>
              <w:rPr>
                <w:rFonts w:ascii="Arial" w:hAnsi="Arial" w:cs="Arial"/>
                <w:color w:val="FF0000"/>
                <w:sz w:val="23"/>
                <w:szCs w:val="23"/>
              </w:rPr>
            </w:pPr>
          </w:p>
          <w:p w14:paraId="13664E85" w14:textId="77777777" w:rsidR="00AD0878" w:rsidRPr="00F76390" w:rsidRDefault="00AD0878" w:rsidP="009C5B5C">
            <w:pPr>
              <w:rPr>
                <w:rFonts w:ascii="Arial" w:hAnsi="Arial" w:cs="Arial"/>
                <w:color w:val="FF0000"/>
                <w:sz w:val="23"/>
                <w:szCs w:val="23"/>
              </w:rPr>
            </w:pPr>
          </w:p>
          <w:p w14:paraId="56DF12B1" w14:textId="77777777" w:rsidR="00AD0878" w:rsidRDefault="00AD0878" w:rsidP="009C5B5C">
            <w:pPr>
              <w:rPr>
                <w:rFonts w:ascii="Arial" w:hAnsi="Arial" w:cs="Arial"/>
                <w:color w:val="FF0000"/>
                <w:sz w:val="23"/>
                <w:szCs w:val="23"/>
              </w:rPr>
            </w:pPr>
          </w:p>
          <w:p w14:paraId="46DCE9FD" w14:textId="77777777" w:rsidR="00AD0878" w:rsidRDefault="00AD0878" w:rsidP="009C5B5C">
            <w:pPr>
              <w:rPr>
                <w:rFonts w:ascii="Arial" w:hAnsi="Arial" w:cs="Arial"/>
                <w:color w:val="FF0000"/>
                <w:sz w:val="23"/>
                <w:szCs w:val="23"/>
              </w:rPr>
            </w:pPr>
          </w:p>
          <w:p w14:paraId="24097903" w14:textId="77777777" w:rsidR="00AD0878" w:rsidRDefault="00AD0878" w:rsidP="009C5B5C">
            <w:pPr>
              <w:rPr>
                <w:rFonts w:ascii="Arial" w:hAnsi="Arial" w:cs="Arial"/>
                <w:color w:val="FF0000"/>
                <w:sz w:val="23"/>
                <w:szCs w:val="23"/>
              </w:rPr>
            </w:pPr>
          </w:p>
          <w:p w14:paraId="1A74235C" w14:textId="77777777" w:rsidR="00AD0878" w:rsidRDefault="00AD0878" w:rsidP="009C5B5C">
            <w:pPr>
              <w:rPr>
                <w:rFonts w:ascii="Arial" w:hAnsi="Arial" w:cs="Arial"/>
                <w:color w:val="FF0000"/>
                <w:sz w:val="23"/>
                <w:szCs w:val="23"/>
              </w:rPr>
            </w:pPr>
          </w:p>
          <w:p w14:paraId="747D4DE5" w14:textId="77777777" w:rsidR="00AD0878" w:rsidRDefault="00AD0878" w:rsidP="009C5B5C">
            <w:pPr>
              <w:rPr>
                <w:rFonts w:ascii="Arial" w:hAnsi="Arial" w:cs="Arial"/>
                <w:color w:val="FF0000"/>
                <w:sz w:val="23"/>
                <w:szCs w:val="23"/>
              </w:rPr>
            </w:pPr>
          </w:p>
          <w:p w14:paraId="0622435B" w14:textId="77777777" w:rsidR="00AD0878" w:rsidRDefault="00AD0878" w:rsidP="009C5B5C">
            <w:pPr>
              <w:rPr>
                <w:rFonts w:ascii="Arial" w:hAnsi="Arial" w:cs="Arial"/>
                <w:color w:val="FF0000"/>
                <w:sz w:val="23"/>
                <w:szCs w:val="23"/>
              </w:rPr>
            </w:pPr>
          </w:p>
          <w:p w14:paraId="6B7EA298" w14:textId="77777777" w:rsidR="00AD0878" w:rsidRDefault="00AD0878" w:rsidP="009C5B5C">
            <w:pPr>
              <w:rPr>
                <w:rFonts w:ascii="Arial" w:hAnsi="Arial" w:cs="Arial"/>
                <w:color w:val="FF0000"/>
                <w:sz w:val="23"/>
                <w:szCs w:val="23"/>
              </w:rPr>
            </w:pPr>
          </w:p>
          <w:p w14:paraId="74308552"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Úhel</w:t>
            </w:r>
          </w:p>
          <w:p w14:paraId="04778E68"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-9-3-01</w:t>
            </w:r>
          </w:p>
          <w:p w14:paraId="799EE9BE"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-9-3-03</w:t>
            </w:r>
          </w:p>
          <w:p w14:paraId="607A268B" w14:textId="77777777" w:rsidR="00AD0878" w:rsidRPr="00F76390" w:rsidRDefault="00AD0878" w:rsidP="009C5B5C">
            <w:pPr>
              <w:rPr>
                <w:rFonts w:ascii="Arial" w:hAnsi="Arial" w:cs="Arial"/>
                <w:color w:val="FF0000"/>
                <w:sz w:val="23"/>
                <w:szCs w:val="23"/>
              </w:rPr>
            </w:pPr>
          </w:p>
          <w:p w14:paraId="49257A89" w14:textId="77777777" w:rsidR="00AD0878" w:rsidRPr="00F76390" w:rsidRDefault="00AD0878" w:rsidP="009C5B5C">
            <w:pPr>
              <w:rPr>
                <w:rFonts w:ascii="Arial" w:hAnsi="Arial" w:cs="Arial"/>
                <w:color w:val="FF0000"/>
                <w:sz w:val="23"/>
                <w:szCs w:val="23"/>
              </w:rPr>
            </w:pPr>
          </w:p>
          <w:p w14:paraId="3DDAC405" w14:textId="77777777" w:rsidR="00AD0878" w:rsidRDefault="00AD0878" w:rsidP="009C5B5C">
            <w:pPr>
              <w:rPr>
                <w:rFonts w:ascii="Arial" w:hAnsi="Arial" w:cs="Arial"/>
                <w:color w:val="FF0000"/>
                <w:sz w:val="23"/>
                <w:szCs w:val="23"/>
              </w:rPr>
            </w:pPr>
          </w:p>
          <w:p w14:paraId="0C9EBD06" w14:textId="77777777" w:rsidR="00AD0878" w:rsidRDefault="00AD0878" w:rsidP="009C5B5C">
            <w:pPr>
              <w:rPr>
                <w:rFonts w:ascii="Arial" w:hAnsi="Arial" w:cs="Arial"/>
                <w:color w:val="FF0000"/>
                <w:sz w:val="23"/>
                <w:szCs w:val="23"/>
              </w:rPr>
            </w:pPr>
          </w:p>
          <w:p w14:paraId="40C6546A" w14:textId="77777777" w:rsidR="00AD0878" w:rsidRDefault="00AD0878" w:rsidP="009C5B5C">
            <w:pPr>
              <w:rPr>
                <w:rFonts w:ascii="Arial" w:hAnsi="Arial" w:cs="Arial"/>
                <w:color w:val="FF0000"/>
                <w:sz w:val="23"/>
                <w:szCs w:val="23"/>
              </w:rPr>
            </w:pPr>
          </w:p>
          <w:p w14:paraId="13A13A0E" w14:textId="77777777" w:rsidR="00AD0878" w:rsidRDefault="00AD0878" w:rsidP="009C5B5C">
            <w:pPr>
              <w:rPr>
                <w:rFonts w:ascii="Arial" w:hAnsi="Arial" w:cs="Arial"/>
                <w:color w:val="FF0000"/>
                <w:sz w:val="23"/>
                <w:szCs w:val="23"/>
              </w:rPr>
            </w:pPr>
          </w:p>
          <w:p w14:paraId="2B3CF2DE" w14:textId="77777777" w:rsidR="00AD0878" w:rsidRDefault="00AD0878" w:rsidP="009C5B5C">
            <w:pPr>
              <w:rPr>
                <w:rFonts w:ascii="Arial" w:hAnsi="Arial" w:cs="Arial"/>
                <w:color w:val="FF0000"/>
                <w:sz w:val="23"/>
                <w:szCs w:val="23"/>
              </w:rPr>
            </w:pPr>
          </w:p>
          <w:p w14:paraId="5C3E08F0" w14:textId="77777777" w:rsidR="00AD0878" w:rsidRDefault="00AD0878" w:rsidP="009C5B5C">
            <w:pPr>
              <w:rPr>
                <w:rFonts w:ascii="Arial" w:hAnsi="Arial" w:cs="Arial"/>
                <w:color w:val="FF0000"/>
                <w:sz w:val="23"/>
                <w:szCs w:val="23"/>
              </w:rPr>
            </w:pPr>
          </w:p>
          <w:p w14:paraId="52E9B44E"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Osová a středová souměrnost</w:t>
            </w:r>
          </w:p>
          <w:p w14:paraId="6AB6FB5C"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-9-3-01</w:t>
            </w:r>
          </w:p>
          <w:p w14:paraId="08D5EF4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-9-3-08</w:t>
            </w:r>
          </w:p>
          <w:p w14:paraId="124893F7" w14:textId="77777777" w:rsidR="00AD0878" w:rsidRPr="00F76390" w:rsidRDefault="00AD0878" w:rsidP="009C5B5C">
            <w:pPr>
              <w:rPr>
                <w:rFonts w:ascii="Arial" w:hAnsi="Arial" w:cs="Arial"/>
                <w:color w:val="FF0000"/>
                <w:sz w:val="23"/>
                <w:szCs w:val="23"/>
              </w:rPr>
            </w:pPr>
          </w:p>
          <w:p w14:paraId="05612E2B" w14:textId="77777777" w:rsidR="00AD0878" w:rsidRPr="00F76390" w:rsidRDefault="00AD0878" w:rsidP="009C5B5C">
            <w:pPr>
              <w:rPr>
                <w:rFonts w:ascii="Arial" w:hAnsi="Arial" w:cs="Arial"/>
                <w:color w:val="FF0000"/>
                <w:sz w:val="23"/>
                <w:szCs w:val="23"/>
              </w:rPr>
            </w:pPr>
          </w:p>
          <w:p w14:paraId="7C34ED60"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Trojúhelník</w:t>
            </w:r>
          </w:p>
          <w:p w14:paraId="15838034"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xml:space="preserve">- konstrukce trojúhelníku dle vět </w:t>
            </w:r>
            <w:proofErr w:type="spellStart"/>
            <w:r w:rsidRPr="00DA3767">
              <w:rPr>
                <w:rFonts w:ascii="Arial" w:hAnsi="Arial" w:cs="Arial"/>
                <w:color w:val="FF0000"/>
                <w:sz w:val="23"/>
                <w:szCs w:val="23"/>
              </w:rPr>
              <w:t>sss</w:t>
            </w:r>
            <w:proofErr w:type="spellEnd"/>
            <w:r w:rsidRPr="00DA3767">
              <w:rPr>
                <w:rFonts w:ascii="Arial" w:hAnsi="Arial" w:cs="Arial"/>
                <w:color w:val="FF0000"/>
                <w:sz w:val="23"/>
                <w:szCs w:val="23"/>
              </w:rPr>
              <w:t xml:space="preserve">, </w:t>
            </w:r>
            <w:proofErr w:type="spellStart"/>
            <w:r w:rsidRPr="00DA3767">
              <w:rPr>
                <w:rFonts w:ascii="Arial" w:hAnsi="Arial" w:cs="Arial"/>
                <w:color w:val="FF0000"/>
                <w:sz w:val="23"/>
                <w:szCs w:val="23"/>
              </w:rPr>
              <w:t>sus</w:t>
            </w:r>
            <w:proofErr w:type="spellEnd"/>
            <w:r w:rsidRPr="00DA3767">
              <w:rPr>
                <w:rFonts w:ascii="Arial" w:hAnsi="Arial" w:cs="Arial"/>
                <w:color w:val="FF0000"/>
                <w:sz w:val="23"/>
                <w:szCs w:val="23"/>
              </w:rPr>
              <w:t>, usu</w:t>
            </w:r>
          </w:p>
          <w:p w14:paraId="70D9F5F9"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kružnice opsaná, vepsaná, výšky, těžnice, střední příčky</w:t>
            </w:r>
          </w:p>
          <w:p w14:paraId="74BE3C4D"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vnitřní a vnější úhly</w:t>
            </w:r>
          </w:p>
          <w:p w14:paraId="411C571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-9-3-01</w:t>
            </w:r>
          </w:p>
          <w:p w14:paraId="77454C8A"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-9-3-02</w:t>
            </w:r>
          </w:p>
          <w:p w14:paraId="389645C4"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-9-3-04</w:t>
            </w:r>
          </w:p>
          <w:p w14:paraId="77FF3EF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-9-3-06</w:t>
            </w:r>
          </w:p>
          <w:p w14:paraId="161EECD0" w14:textId="77777777" w:rsidR="00AD0878" w:rsidRPr="00DA3767" w:rsidRDefault="00AD0878" w:rsidP="009C5B5C">
            <w:pPr>
              <w:rPr>
                <w:rFonts w:ascii="Arial" w:hAnsi="Arial" w:cs="Arial"/>
                <w:color w:val="FF0000"/>
                <w:sz w:val="23"/>
                <w:szCs w:val="23"/>
              </w:rPr>
            </w:pPr>
          </w:p>
          <w:p w14:paraId="3B6F96D8" w14:textId="77777777" w:rsidR="00AD0878" w:rsidRDefault="00AD0878" w:rsidP="009C5B5C">
            <w:pPr>
              <w:rPr>
                <w:rFonts w:ascii="Arial" w:hAnsi="Arial" w:cs="Arial"/>
                <w:b/>
                <w:color w:val="FF0000"/>
                <w:sz w:val="23"/>
                <w:szCs w:val="23"/>
              </w:rPr>
            </w:pPr>
            <w:r w:rsidRPr="007753B1">
              <w:rPr>
                <w:rFonts w:ascii="Arial" w:hAnsi="Arial" w:cs="Arial"/>
                <w:b/>
                <w:color w:val="FF0000"/>
                <w:sz w:val="23"/>
                <w:szCs w:val="23"/>
              </w:rPr>
              <w:t xml:space="preserve">Objem a povrch kvádru </w:t>
            </w:r>
          </w:p>
          <w:p w14:paraId="42FAA78C"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a krychle</w:t>
            </w:r>
          </w:p>
          <w:p w14:paraId="24FA7FDA" w14:textId="77777777" w:rsidR="00AD0878" w:rsidRDefault="00AD0878" w:rsidP="009C5B5C">
            <w:pPr>
              <w:rPr>
                <w:rFonts w:ascii="Arial" w:hAnsi="Arial" w:cs="Arial"/>
                <w:color w:val="FF0000"/>
                <w:sz w:val="23"/>
                <w:szCs w:val="23"/>
              </w:rPr>
            </w:pPr>
            <w:r w:rsidRPr="00DA3767">
              <w:rPr>
                <w:rFonts w:ascii="Arial" w:hAnsi="Arial" w:cs="Arial"/>
                <w:color w:val="FF0000"/>
                <w:sz w:val="23"/>
                <w:szCs w:val="23"/>
              </w:rPr>
              <w:lastRenderedPageBreak/>
              <w:t xml:space="preserve"> - logické a netradiční geometrické úlohy</w:t>
            </w:r>
          </w:p>
          <w:p w14:paraId="39078771" w14:textId="77777777" w:rsidR="00AD0878" w:rsidRDefault="00AD0878" w:rsidP="009C5B5C">
            <w:pPr>
              <w:rPr>
                <w:b/>
                <w:i/>
                <w:iCs/>
                <w:color w:val="000000" w:themeColor="text1"/>
              </w:rPr>
            </w:pPr>
            <w:r w:rsidRPr="00017989">
              <w:rPr>
                <w:b/>
                <w:i/>
                <w:iCs/>
                <w:color w:val="000000" w:themeColor="text1"/>
              </w:rPr>
              <w:t>M</w:t>
            </w:r>
            <w:r>
              <w:rPr>
                <w:b/>
                <w:i/>
                <w:iCs/>
                <w:color w:val="000000" w:themeColor="text1"/>
              </w:rPr>
              <w:t xml:space="preserve">-9-3-09, </w:t>
            </w:r>
            <w:r w:rsidRPr="00017989">
              <w:rPr>
                <w:b/>
                <w:i/>
                <w:iCs/>
                <w:color w:val="000000" w:themeColor="text1"/>
              </w:rPr>
              <w:t>M</w:t>
            </w:r>
            <w:r>
              <w:rPr>
                <w:b/>
                <w:i/>
                <w:iCs/>
                <w:color w:val="000000" w:themeColor="text1"/>
              </w:rPr>
              <w:t>-9-3-10,</w:t>
            </w:r>
          </w:p>
          <w:p w14:paraId="70E3CB32"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-9-3-11,</w:t>
            </w:r>
            <w:r w:rsidRPr="00017989">
              <w:rPr>
                <w:b/>
                <w:i/>
                <w:iCs/>
                <w:color w:val="000000" w:themeColor="text1"/>
              </w:rPr>
              <w:t xml:space="preserve"> M</w:t>
            </w:r>
            <w:r>
              <w:rPr>
                <w:b/>
                <w:i/>
                <w:iCs/>
                <w:color w:val="000000" w:themeColor="text1"/>
              </w:rPr>
              <w:t>-9-3-13</w:t>
            </w:r>
          </w:p>
          <w:p w14:paraId="6DF73280" w14:textId="77777777" w:rsidR="00AD0878" w:rsidRPr="00F76390" w:rsidRDefault="00AD0878" w:rsidP="009C5B5C">
            <w:pPr>
              <w:rPr>
                <w:rFonts w:ascii="Arial" w:hAnsi="Arial" w:cs="Arial"/>
                <w:color w:val="FF0000"/>
                <w:sz w:val="23"/>
                <w:szCs w:val="23"/>
              </w:rPr>
            </w:pPr>
          </w:p>
          <w:p w14:paraId="3F5943B9" w14:textId="77777777" w:rsidR="00AD0878" w:rsidRPr="00F76390" w:rsidRDefault="00AD0878" w:rsidP="009C5B5C">
            <w:pPr>
              <w:rPr>
                <w:rFonts w:ascii="Arial" w:hAnsi="Arial" w:cs="Arial"/>
                <w:color w:val="FF0000"/>
                <w:sz w:val="23"/>
                <w:szCs w:val="23"/>
              </w:rPr>
            </w:pPr>
          </w:p>
          <w:p w14:paraId="5E87E759" w14:textId="77777777" w:rsidR="00AD0878" w:rsidRPr="00F76390" w:rsidRDefault="00AD0878" w:rsidP="009C5B5C">
            <w:pPr>
              <w:rPr>
                <w:rFonts w:ascii="Arial" w:hAnsi="Arial" w:cs="Arial"/>
                <w:color w:val="FF0000"/>
                <w:sz w:val="23"/>
                <w:szCs w:val="23"/>
              </w:rPr>
            </w:pPr>
          </w:p>
          <w:p w14:paraId="1EC324B0" w14:textId="77777777" w:rsidR="00AD0878" w:rsidRPr="00DA3767" w:rsidRDefault="00AD0878" w:rsidP="009C5B5C">
            <w:pPr>
              <w:rPr>
                <w:rFonts w:ascii="Arial" w:hAnsi="Arial" w:cs="Arial"/>
                <w:sz w:val="23"/>
                <w:szCs w:val="23"/>
              </w:rPr>
            </w:pPr>
          </w:p>
        </w:tc>
        <w:tc>
          <w:tcPr>
            <w:tcW w:w="6489" w:type="dxa"/>
          </w:tcPr>
          <w:p w14:paraId="3F63483B" w14:textId="77777777" w:rsidR="00AD0878" w:rsidRDefault="00AD0878" w:rsidP="009C5B5C">
            <w:pPr>
              <w:rPr>
                <w:rFonts w:ascii="Arial" w:hAnsi="Arial" w:cs="Arial"/>
                <w:sz w:val="23"/>
                <w:szCs w:val="23"/>
              </w:rPr>
            </w:pPr>
            <w:r>
              <w:rPr>
                <w:rFonts w:ascii="Arial" w:hAnsi="Arial" w:cs="Arial"/>
                <w:sz w:val="23"/>
                <w:szCs w:val="23"/>
              </w:rPr>
              <w:lastRenderedPageBreak/>
              <w:t xml:space="preserve">- osvojí si algoritmy pro početní operace </w:t>
            </w:r>
            <w:r w:rsidRPr="00DA3767">
              <w:rPr>
                <w:rFonts w:ascii="Arial" w:hAnsi="Arial" w:cs="Arial"/>
                <w:sz w:val="23"/>
                <w:szCs w:val="23"/>
              </w:rPr>
              <w:t>desetinných čísel</w:t>
            </w:r>
          </w:p>
          <w:p w14:paraId="5ED6E689" w14:textId="77777777" w:rsidR="00AD0878" w:rsidRDefault="00AD0878" w:rsidP="009C5B5C">
            <w:pPr>
              <w:rPr>
                <w:rFonts w:ascii="Arial" w:hAnsi="Arial" w:cs="Arial"/>
                <w:sz w:val="23"/>
                <w:szCs w:val="23"/>
              </w:rPr>
            </w:pPr>
            <w:r>
              <w:rPr>
                <w:rFonts w:ascii="Arial" w:hAnsi="Arial" w:cs="Arial"/>
                <w:sz w:val="23"/>
                <w:szCs w:val="23"/>
              </w:rPr>
              <w:t>- provádí odhady</w:t>
            </w:r>
            <w:r w:rsidRPr="00DA3767">
              <w:rPr>
                <w:rFonts w:ascii="Arial" w:hAnsi="Arial" w:cs="Arial"/>
                <w:sz w:val="23"/>
                <w:szCs w:val="23"/>
              </w:rPr>
              <w:t xml:space="preserve"> a kontroly výsledků</w:t>
            </w:r>
          </w:p>
          <w:p w14:paraId="7556ED35" w14:textId="77777777" w:rsidR="00AD0878" w:rsidRPr="00DA3767" w:rsidRDefault="00AD0878" w:rsidP="009C5B5C">
            <w:pPr>
              <w:rPr>
                <w:rFonts w:ascii="Arial" w:hAnsi="Arial" w:cs="Arial"/>
                <w:sz w:val="23"/>
                <w:szCs w:val="23"/>
              </w:rPr>
            </w:pPr>
            <w:r w:rsidRPr="00DA3767">
              <w:rPr>
                <w:rFonts w:ascii="Arial" w:hAnsi="Arial" w:cs="Arial"/>
                <w:sz w:val="23"/>
                <w:szCs w:val="23"/>
              </w:rPr>
              <w:t>své poznatky využívá k řešení a tvoření jednoduchých slovních úloh z praxe</w:t>
            </w:r>
          </w:p>
          <w:p w14:paraId="22D7097C" w14:textId="77777777" w:rsidR="00AD0878" w:rsidRDefault="00AD0878" w:rsidP="009C5B5C">
            <w:pPr>
              <w:rPr>
                <w:rFonts w:ascii="Arial" w:hAnsi="Arial" w:cs="Arial"/>
                <w:sz w:val="23"/>
                <w:szCs w:val="23"/>
              </w:rPr>
            </w:pPr>
          </w:p>
          <w:p w14:paraId="2E939E02" w14:textId="77777777" w:rsidR="00AD0878"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určuje násobky a dělitele daného čísla</w:t>
            </w:r>
          </w:p>
          <w:p w14:paraId="702182E6" w14:textId="77777777" w:rsidR="00AD0878" w:rsidRPr="00DA3767" w:rsidRDefault="00AD0878" w:rsidP="009C5B5C">
            <w:pPr>
              <w:rPr>
                <w:rFonts w:ascii="Arial" w:hAnsi="Arial" w:cs="Arial"/>
                <w:sz w:val="23"/>
                <w:szCs w:val="23"/>
              </w:rPr>
            </w:pPr>
            <w:r w:rsidRPr="00DA3767">
              <w:rPr>
                <w:rFonts w:ascii="Arial" w:hAnsi="Arial" w:cs="Arial"/>
                <w:sz w:val="23"/>
                <w:szCs w:val="23"/>
              </w:rPr>
              <w:t>- používá znaky dělitelnosti 2, 3, 5, 10, 9, 6, 4 (8, 25, 100)</w:t>
            </w:r>
          </w:p>
          <w:p w14:paraId="50A79908" w14:textId="77777777" w:rsidR="00AD0878" w:rsidRPr="00DA3767" w:rsidRDefault="00AD0878" w:rsidP="009C5B5C">
            <w:pPr>
              <w:rPr>
                <w:rFonts w:ascii="Arial" w:hAnsi="Arial" w:cs="Arial"/>
                <w:sz w:val="23"/>
                <w:szCs w:val="23"/>
              </w:rPr>
            </w:pPr>
            <w:r w:rsidRPr="00DA3767">
              <w:rPr>
                <w:rFonts w:ascii="Arial" w:hAnsi="Arial" w:cs="Arial"/>
                <w:sz w:val="23"/>
                <w:szCs w:val="23"/>
              </w:rPr>
              <w:t>- prvočísla a čísla složená</w:t>
            </w:r>
          </w:p>
          <w:p w14:paraId="48A69BE7" w14:textId="77777777" w:rsidR="00AD0878" w:rsidRPr="00DA3767" w:rsidRDefault="00AD0878" w:rsidP="009C5B5C">
            <w:pPr>
              <w:rPr>
                <w:rFonts w:ascii="Arial" w:hAnsi="Arial" w:cs="Arial"/>
                <w:sz w:val="23"/>
                <w:szCs w:val="23"/>
              </w:rPr>
            </w:pPr>
            <w:r w:rsidRPr="00DA3767">
              <w:rPr>
                <w:rFonts w:ascii="Arial" w:hAnsi="Arial" w:cs="Arial"/>
                <w:sz w:val="23"/>
                <w:szCs w:val="23"/>
              </w:rPr>
              <w:t>- najde nejmenší společný násobek 2-3 čísel, největšího společného dělitele těchto čísel</w:t>
            </w:r>
          </w:p>
          <w:p w14:paraId="3AB7B826"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čísla soudělná a nesoudělná</w:t>
            </w:r>
          </w:p>
          <w:p w14:paraId="35204B5E" w14:textId="77777777" w:rsidR="00AD0878" w:rsidRPr="00DA3767" w:rsidRDefault="00AD0878" w:rsidP="009C5B5C">
            <w:pPr>
              <w:rPr>
                <w:rFonts w:ascii="Arial" w:hAnsi="Arial" w:cs="Arial"/>
                <w:sz w:val="23"/>
                <w:szCs w:val="23"/>
              </w:rPr>
            </w:pPr>
            <w:r w:rsidRPr="00DA3767">
              <w:rPr>
                <w:rFonts w:ascii="Arial" w:hAnsi="Arial" w:cs="Arial"/>
                <w:sz w:val="23"/>
                <w:szCs w:val="23"/>
              </w:rPr>
              <w:t>- rozklad na prvočinitele</w:t>
            </w:r>
          </w:p>
          <w:p w14:paraId="32F82C84" w14:textId="77777777" w:rsidR="00AD0878" w:rsidRPr="00DA3767" w:rsidRDefault="00AD0878" w:rsidP="009C5B5C">
            <w:pPr>
              <w:rPr>
                <w:rFonts w:ascii="Arial" w:hAnsi="Arial" w:cs="Arial"/>
                <w:sz w:val="23"/>
                <w:szCs w:val="23"/>
              </w:rPr>
            </w:pPr>
            <w:r w:rsidRPr="00DA3767">
              <w:rPr>
                <w:rFonts w:ascii="Arial" w:hAnsi="Arial" w:cs="Arial"/>
                <w:sz w:val="23"/>
                <w:szCs w:val="23"/>
              </w:rPr>
              <w:t>- dělitelnosti přirozených čísel využívá k řešení slovních úloh z praxe</w:t>
            </w:r>
          </w:p>
          <w:p w14:paraId="75D095D9" w14:textId="77777777" w:rsidR="00AD0878" w:rsidRPr="00DA3767" w:rsidRDefault="00AD0878" w:rsidP="009C5B5C">
            <w:pPr>
              <w:rPr>
                <w:rFonts w:ascii="Arial" w:hAnsi="Arial" w:cs="Arial"/>
                <w:sz w:val="23"/>
                <w:szCs w:val="23"/>
              </w:rPr>
            </w:pPr>
            <w:r w:rsidRPr="00DA3767">
              <w:rPr>
                <w:rFonts w:ascii="Arial" w:hAnsi="Arial" w:cs="Arial"/>
                <w:sz w:val="23"/>
                <w:szCs w:val="23"/>
              </w:rPr>
              <w:t>- aritmetický průměr</w:t>
            </w:r>
          </w:p>
          <w:p w14:paraId="5E119420"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seznámen s užíváním kapesního kalkulátoru</w:t>
            </w:r>
          </w:p>
          <w:p w14:paraId="636C77D9" w14:textId="77777777" w:rsidR="00AD0878" w:rsidRPr="00DA3767" w:rsidRDefault="00AD0878" w:rsidP="009C5B5C">
            <w:pPr>
              <w:rPr>
                <w:rFonts w:ascii="Arial" w:hAnsi="Arial" w:cs="Arial"/>
                <w:sz w:val="23"/>
                <w:szCs w:val="23"/>
              </w:rPr>
            </w:pPr>
          </w:p>
          <w:p w14:paraId="533EB312" w14:textId="77777777" w:rsidR="00AD0878" w:rsidRPr="00DA3767" w:rsidRDefault="00AD0878" w:rsidP="009C5B5C">
            <w:pPr>
              <w:rPr>
                <w:rFonts w:ascii="Arial" w:hAnsi="Arial" w:cs="Arial"/>
                <w:sz w:val="23"/>
                <w:szCs w:val="23"/>
              </w:rPr>
            </w:pPr>
            <w:r w:rsidRPr="00DA3767">
              <w:rPr>
                <w:rFonts w:ascii="Arial" w:hAnsi="Arial" w:cs="Arial"/>
                <w:sz w:val="23"/>
                <w:szCs w:val="23"/>
              </w:rPr>
              <w:t>- konkretizuje užití záporných čísel v praxi</w:t>
            </w:r>
          </w:p>
          <w:p w14:paraId="2768A151" w14:textId="77777777" w:rsidR="00AD0878" w:rsidRDefault="00AD0878" w:rsidP="009C5B5C">
            <w:pPr>
              <w:rPr>
                <w:rFonts w:ascii="Arial" w:hAnsi="Arial" w:cs="Arial"/>
                <w:sz w:val="23"/>
                <w:szCs w:val="23"/>
              </w:rPr>
            </w:pPr>
            <w:r w:rsidRPr="00DA3767">
              <w:rPr>
                <w:rFonts w:ascii="Arial" w:hAnsi="Arial" w:cs="Arial"/>
                <w:sz w:val="23"/>
                <w:szCs w:val="23"/>
              </w:rPr>
              <w:t xml:space="preserve">- dovede zapsat a znázornit na číselné ose čísla kladná </w:t>
            </w:r>
          </w:p>
          <w:p w14:paraId="740169DA" w14:textId="77777777" w:rsidR="00AD0878" w:rsidRPr="00DA3767" w:rsidRDefault="00AD0878" w:rsidP="009C5B5C">
            <w:pPr>
              <w:rPr>
                <w:rFonts w:ascii="Arial" w:hAnsi="Arial" w:cs="Arial"/>
                <w:sz w:val="23"/>
                <w:szCs w:val="23"/>
              </w:rPr>
            </w:pPr>
            <w:r w:rsidRPr="00DA3767">
              <w:rPr>
                <w:rFonts w:ascii="Arial" w:hAnsi="Arial" w:cs="Arial"/>
                <w:sz w:val="23"/>
                <w:szCs w:val="23"/>
              </w:rPr>
              <w:t>i záporná</w:t>
            </w:r>
          </w:p>
          <w:p w14:paraId="7546D0B2" w14:textId="77777777" w:rsidR="00AD0878" w:rsidRDefault="00AD0878" w:rsidP="009C5B5C">
            <w:pPr>
              <w:rPr>
                <w:rFonts w:ascii="Arial" w:hAnsi="Arial" w:cs="Arial"/>
                <w:sz w:val="23"/>
                <w:szCs w:val="23"/>
              </w:rPr>
            </w:pPr>
            <w:r w:rsidRPr="00DA3767">
              <w:rPr>
                <w:rFonts w:ascii="Arial" w:hAnsi="Arial" w:cs="Arial"/>
                <w:sz w:val="23"/>
                <w:szCs w:val="23"/>
              </w:rPr>
              <w:t xml:space="preserve">- porovná dvě celá i desetinná čísla, </w:t>
            </w:r>
            <w:proofErr w:type="gramStart"/>
            <w:r w:rsidRPr="00DA3767">
              <w:rPr>
                <w:rFonts w:ascii="Arial" w:hAnsi="Arial" w:cs="Arial"/>
                <w:sz w:val="23"/>
                <w:szCs w:val="23"/>
              </w:rPr>
              <w:t>určí</w:t>
            </w:r>
            <w:proofErr w:type="gramEnd"/>
            <w:r w:rsidRPr="00DA3767">
              <w:rPr>
                <w:rFonts w:ascii="Arial" w:hAnsi="Arial" w:cs="Arial"/>
                <w:sz w:val="23"/>
                <w:szCs w:val="23"/>
              </w:rPr>
              <w:t xml:space="preserve"> a ukáže na číselné ose číslo opačné k danému číslu</w:t>
            </w:r>
          </w:p>
          <w:p w14:paraId="38C12A49"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absolutní hodnotu čísel pomocí číselné osy</w:t>
            </w:r>
          </w:p>
          <w:p w14:paraId="65800277"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odčítá, násobí a dělí dvě celá čísla</w:t>
            </w:r>
          </w:p>
          <w:p w14:paraId="7AEB8829" w14:textId="77777777" w:rsidR="00AD0878" w:rsidRPr="00DA3767" w:rsidRDefault="00AD0878" w:rsidP="009C5B5C">
            <w:pPr>
              <w:rPr>
                <w:rFonts w:ascii="Arial" w:hAnsi="Arial" w:cs="Arial"/>
                <w:sz w:val="23"/>
                <w:szCs w:val="23"/>
              </w:rPr>
            </w:pPr>
            <w:r w:rsidRPr="00DA3767">
              <w:rPr>
                <w:rFonts w:ascii="Arial" w:hAnsi="Arial" w:cs="Arial"/>
                <w:sz w:val="23"/>
                <w:szCs w:val="23"/>
              </w:rPr>
              <w:t>- své poznatky využívá k řešení a tvoření jednoduchých slovních úloh z praxe</w:t>
            </w:r>
          </w:p>
          <w:p w14:paraId="38D3938B" w14:textId="77777777" w:rsidR="00AD0878" w:rsidRDefault="00AD0878" w:rsidP="009C5B5C">
            <w:pPr>
              <w:rPr>
                <w:rFonts w:ascii="Arial" w:hAnsi="Arial" w:cs="Arial"/>
                <w:sz w:val="23"/>
                <w:szCs w:val="23"/>
              </w:rPr>
            </w:pPr>
            <w:r w:rsidRPr="00DA3767">
              <w:rPr>
                <w:rFonts w:ascii="Arial" w:hAnsi="Arial" w:cs="Arial"/>
                <w:sz w:val="23"/>
                <w:szCs w:val="23"/>
              </w:rPr>
              <w:t>- sčítá, odčítá, násobí a dělí dvě desetinná čísla</w:t>
            </w:r>
          </w:p>
          <w:p w14:paraId="27CFFEB5"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logickou úvahu a kombinační úsudek při řešení úloh </w:t>
            </w:r>
          </w:p>
          <w:p w14:paraId="716B3CF8"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a problémů a nalézá různá jejich řešení</w:t>
            </w:r>
          </w:p>
          <w:p w14:paraId="3A0EE06B" w14:textId="77777777" w:rsidR="00AD0878" w:rsidRPr="00DA3767" w:rsidRDefault="00AD0878" w:rsidP="009C5B5C">
            <w:pPr>
              <w:rPr>
                <w:rFonts w:ascii="Arial" w:hAnsi="Arial" w:cs="Arial"/>
                <w:sz w:val="23"/>
                <w:szCs w:val="23"/>
              </w:rPr>
            </w:pPr>
          </w:p>
          <w:p w14:paraId="67C4391E" w14:textId="77777777" w:rsidR="00AD0878" w:rsidRPr="00DA3767" w:rsidRDefault="00AD0878" w:rsidP="009C5B5C">
            <w:pPr>
              <w:rPr>
                <w:rFonts w:ascii="Arial" w:hAnsi="Arial" w:cs="Arial"/>
                <w:sz w:val="23"/>
                <w:szCs w:val="23"/>
              </w:rPr>
            </w:pPr>
          </w:p>
          <w:p w14:paraId="6DD02257" w14:textId="77777777" w:rsidR="00AD0878" w:rsidRPr="00DA3767" w:rsidRDefault="00AD0878" w:rsidP="009C5B5C">
            <w:pPr>
              <w:rPr>
                <w:rFonts w:ascii="Arial" w:hAnsi="Arial" w:cs="Arial"/>
                <w:sz w:val="23"/>
                <w:szCs w:val="23"/>
              </w:rPr>
            </w:pPr>
            <w:r w:rsidRPr="00DA3767">
              <w:rPr>
                <w:rFonts w:ascii="Arial" w:hAnsi="Arial" w:cs="Arial"/>
                <w:sz w:val="23"/>
                <w:szCs w:val="23"/>
              </w:rPr>
              <w:t>- narýsuje úhel dané velikosti určené ve stupních</w:t>
            </w:r>
          </w:p>
          <w:p w14:paraId="64C259C4"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osu úhlu</w:t>
            </w:r>
          </w:p>
          <w:p w14:paraId="0EFA9F47"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změří</w:t>
            </w:r>
            <w:proofErr w:type="gramEnd"/>
            <w:r w:rsidRPr="00DA3767">
              <w:rPr>
                <w:rFonts w:ascii="Arial" w:hAnsi="Arial" w:cs="Arial"/>
                <w:sz w:val="23"/>
                <w:szCs w:val="23"/>
              </w:rPr>
              <w:t xml:space="preserve"> velikost úhlu pomocí úhloměru</w:t>
            </w:r>
          </w:p>
          <w:p w14:paraId="3FBD2FEC"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jednotky stupeň, minuta</w:t>
            </w:r>
          </w:p>
          <w:p w14:paraId="57E4555D"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úhel ostrý, pravý, tupý, přímý, konvexní, nekonvexní</w:t>
            </w:r>
          </w:p>
          <w:p w14:paraId="6DABA873"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úhly graficky i početně, násobí a dělí úhel početně i graficky</w:t>
            </w:r>
          </w:p>
          <w:p w14:paraId="6D6A318B" w14:textId="77777777" w:rsidR="00AD0878"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vyznačí</w:t>
            </w:r>
            <w:proofErr w:type="gramEnd"/>
            <w:r w:rsidRPr="00DA3767">
              <w:rPr>
                <w:rFonts w:ascii="Arial" w:hAnsi="Arial" w:cs="Arial"/>
                <w:sz w:val="23"/>
                <w:szCs w:val="23"/>
              </w:rPr>
              <w:t xml:space="preserve"> úhly vedlejší a vrcholové, střídavé a souhlasné </w:t>
            </w:r>
          </w:p>
          <w:p w14:paraId="1DFBA5BF" w14:textId="77777777" w:rsidR="00AD0878" w:rsidRDefault="00AD0878" w:rsidP="009C5B5C">
            <w:pPr>
              <w:rPr>
                <w:rFonts w:ascii="Arial" w:hAnsi="Arial" w:cs="Arial"/>
                <w:sz w:val="23"/>
                <w:szCs w:val="23"/>
              </w:rPr>
            </w:pPr>
            <w:r w:rsidRPr="00DA3767">
              <w:rPr>
                <w:rFonts w:ascii="Arial" w:hAnsi="Arial" w:cs="Arial"/>
                <w:sz w:val="23"/>
                <w:szCs w:val="23"/>
              </w:rPr>
              <w:t xml:space="preserve">a </w:t>
            </w:r>
            <w:proofErr w:type="gramStart"/>
            <w:r w:rsidRPr="00DA3767">
              <w:rPr>
                <w:rFonts w:ascii="Arial" w:hAnsi="Arial" w:cs="Arial"/>
                <w:sz w:val="23"/>
                <w:szCs w:val="23"/>
              </w:rPr>
              <w:t>určí</w:t>
            </w:r>
            <w:proofErr w:type="gramEnd"/>
            <w:r w:rsidRPr="00DA3767">
              <w:rPr>
                <w:rFonts w:ascii="Arial" w:hAnsi="Arial" w:cs="Arial"/>
                <w:sz w:val="23"/>
                <w:szCs w:val="23"/>
              </w:rPr>
              <w:t xml:space="preserve"> jejich velikost</w:t>
            </w:r>
          </w:p>
          <w:p w14:paraId="5A125ACA" w14:textId="77777777" w:rsidR="00AD0878" w:rsidRPr="00DA3767" w:rsidRDefault="00AD0878" w:rsidP="009C5B5C">
            <w:pPr>
              <w:rPr>
                <w:rFonts w:ascii="Arial" w:hAnsi="Arial" w:cs="Arial"/>
                <w:sz w:val="23"/>
                <w:szCs w:val="23"/>
              </w:rPr>
            </w:pPr>
            <w:r>
              <w:rPr>
                <w:rFonts w:ascii="Arial" w:hAnsi="Arial" w:cs="Arial"/>
                <w:sz w:val="23"/>
                <w:szCs w:val="23"/>
              </w:rPr>
              <w:t xml:space="preserve">- konstrukce úhlů </w:t>
            </w:r>
            <w:proofErr w:type="spellStart"/>
            <w:proofErr w:type="gramStart"/>
            <w:r>
              <w:rPr>
                <w:rFonts w:ascii="Arial" w:hAnsi="Arial" w:cs="Arial"/>
                <w:sz w:val="23"/>
                <w:szCs w:val="23"/>
              </w:rPr>
              <w:t>euklei</w:t>
            </w:r>
            <w:r w:rsidRPr="00DA3767">
              <w:rPr>
                <w:rFonts w:ascii="Arial" w:hAnsi="Arial" w:cs="Arial"/>
                <w:sz w:val="23"/>
                <w:szCs w:val="23"/>
              </w:rPr>
              <w:t>dovsky</w:t>
            </w:r>
            <w:proofErr w:type="spellEnd"/>
            <w:r w:rsidRPr="00DA3767">
              <w:rPr>
                <w:rFonts w:ascii="Arial" w:hAnsi="Arial" w:cs="Arial"/>
                <w:sz w:val="23"/>
                <w:szCs w:val="23"/>
              </w:rPr>
              <w:t xml:space="preserve"> - kružítkem</w:t>
            </w:r>
            <w:proofErr w:type="gramEnd"/>
            <w:r w:rsidRPr="00DA3767">
              <w:rPr>
                <w:rFonts w:ascii="Arial" w:hAnsi="Arial" w:cs="Arial"/>
                <w:sz w:val="23"/>
                <w:szCs w:val="23"/>
              </w:rPr>
              <w:t xml:space="preserve"> a pravítkem</w:t>
            </w:r>
          </w:p>
          <w:p w14:paraId="0D31DF63"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ověří</w:t>
            </w:r>
            <w:proofErr w:type="gramEnd"/>
            <w:r w:rsidRPr="00DA3767">
              <w:rPr>
                <w:rFonts w:ascii="Arial" w:hAnsi="Arial" w:cs="Arial"/>
                <w:sz w:val="23"/>
                <w:szCs w:val="23"/>
              </w:rPr>
              <w:t xml:space="preserve"> vlastnosti shodných geometrických obrazců</w:t>
            </w:r>
          </w:p>
          <w:p w14:paraId="4D5390F0" w14:textId="77777777" w:rsidR="00AD0878" w:rsidRPr="00DA3767" w:rsidRDefault="00AD0878" w:rsidP="009C5B5C">
            <w:pPr>
              <w:rPr>
                <w:rFonts w:ascii="Arial" w:hAnsi="Arial" w:cs="Arial"/>
                <w:sz w:val="23"/>
                <w:szCs w:val="23"/>
              </w:rPr>
            </w:pPr>
            <w:r w:rsidRPr="00DA3767">
              <w:rPr>
                <w:rFonts w:ascii="Arial" w:hAnsi="Arial" w:cs="Arial"/>
                <w:sz w:val="23"/>
                <w:szCs w:val="23"/>
              </w:rPr>
              <w:t>- rozezná a modeluje jednoduché souměrné útvary v rovině</w:t>
            </w:r>
          </w:p>
          <w:p w14:paraId="19EC14F7"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obraz v osové i středové souměrnosti v rovině</w:t>
            </w:r>
          </w:p>
          <w:p w14:paraId="10ED100A"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osu souměrnosti osově souměrného obrazce a střed souměrnosti ve středově souměrných rovinných útvarech</w:t>
            </w:r>
          </w:p>
          <w:p w14:paraId="718D0DF8"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pozná </w:t>
            </w:r>
            <w:proofErr w:type="spellStart"/>
            <w:r w:rsidRPr="00DA3767">
              <w:rPr>
                <w:rFonts w:ascii="Arial" w:hAnsi="Arial" w:cs="Arial"/>
                <w:sz w:val="23"/>
                <w:szCs w:val="23"/>
              </w:rPr>
              <w:t>samodružný</w:t>
            </w:r>
            <w:proofErr w:type="spellEnd"/>
            <w:r w:rsidRPr="00DA3767">
              <w:rPr>
                <w:rFonts w:ascii="Arial" w:hAnsi="Arial" w:cs="Arial"/>
                <w:sz w:val="23"/>
                <w:szCs w:val="23"/>
              </w:rPr>
              <w:t xml:space="preserve"> bod</w:t>
            </w:r>
          </w:p>
          <w:p w14:paraId="4B5DE817" w14:textId="77777777" w:rsidR="00AD0878" w:rsidRPr="00DA3767" w:rsidRDefault="00AD0878" w:rsidP="009C5B5C">
            <w:pPr>
              <w:rPr>
                <w:rFonts w:ascii="Arial" w:hAnsi="Arial" w:cs="Arial"/>
                <w:sz w:val="23"/>
                <w:szCs w:val="23"/>
              </w:rPr>
            </w:pPr>
          </w:p>
          <w:p w14:paraId="6C9DA414" w14:textId="77777777" w:rsidR="00AD0878" w:rsidRPr="00DA3767" w:rsidRDefault="00AD0878" w:rsidP="009C5B5C">
            <w:pPr>
              <w:rPr>
                <w:rFonts w:ascii="Arial" w:hAnsi="Arial" w:cs="Arial"/>
                <w:sz w:val="23"/>
                <w:szCs w:val="23"/>
              </w:rPr>
            </w:pPr>
            <w:r w:rsidRPr="00DA3767">
              <w:rPr>
                <w:rFonts w:ascii="Arial" w:hAnsi="Arial" w:cs="Arial"/>
                <w:sz w:val="23"/>
                <w:szCs w:val="23"/>
              </w:rPr>
              <w:t>- třídí a popisuje trojúhelníky a jejich vlastnosti</w:t>
            </w:r>
            <w:r>
              <w:rPr>
                <w:rFonts w:ascii="Arial" w:hAnsi="Arial" w:cs="Arial"/>
                <w:sz w:val="23"/>
                <w:szCs w:val="23"/>
              </w:rPr>
              <w:t>,</w:t>
            </w:r>
            <w:r w:rsidRPr="00DA3767">
              <w:rPr>
                <w:rFonts w:ascii="Arial" w:hAnsi="Arial" w:cs="Arial"/>
                <w:sz w:val="23"/>
                <w:szCs w:val="23"/>
              </w:rPr>
              <w:t xml:space="preserve"> užívá trojúhelníkovou nerovnost</w:t>
            </w:r>
          </w:p>
          <w:p w14:paraId="76AC786A"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sestrojí trojúhelník dle věty </w:t>
            </w:r>
            <w:proofErr w:type="spellStart"/>
            <w:r w:rsidRPr="00DA3767">
              <w:rPr>
                <w:rFonts w:ascii="Arial" w:hAnsi="Arial" w:cs="Arial"/>
                <w:sz w:val="23"/>
                <w:szCs w:val="23"/>
              </w:rPr>
              <w:t>sss</w:t>
            </w:r>
            <w:proofErr w:type="spellEnd"/>
            <w:r w:rsidRPr="00DA3767">
              <w:rPr>
                <w:rFonts w:ascii="Arial" w:hAnsi="Arial" w:cs="Arial"/>
                <w:sz w:val="23"/>
                <w:szCs w:val="23"/>
              </w:rPr>
              <w:t xml:space="preserve">, </w:t>
            </w:r>
            <w:proofErr w:type="spellStart"/>
            <w:r w:rsidRPr="00DA3767">
              <w:rPr>
                <w:rFonts w:ascii="Arial" w:hAnsi="Arial" w:cs="Arial"/>
                <w:sz w:val="23"/>
                <w:szCs w:val="23"/>
              </w:rPr>
              <w:t>sus</w:t>
            </w:r>
            <w:proofErr w:type="spellEnd"/>
            <w:r w:rsidRPr="00DA3767">
              <w:rPr>
                <w:rFonts w:ascii="Arial" w:hAnsi="Arial" w:cs="Arial"/>
                <w:sz w:val="23"/>
                <w:szCs w:val="23"/>
              </w:rPr>
              <w:t>, usu, zapíše postup konstrukce pomocí symboliky</w:t>
            </w:r>
          </w:p>
          <w:p w14:paraId="5194831A" w14:textId="77777777" w:rsidR="00AD0878" w:rsidRPr="00DA3767" w:rsidRDefault="00AD0878" w:rsidP="009C5B5C">
            <w:pPr>
              <w:rPr>
                <w:rFonts w:ascii="Arial" w:hAnsi="Arial" w:cs="Arial"/>
                <w:sz w:val="23"/>
                <w:szCs w:val="23"/>
              </w:rPr>
            </w:pPr>
            <w:r w:rsidRPr="00DA3767">
              <w:rPr>
                <w:rFonts w:ascii="Arial" w:hAnsi="Arial" w:cs="Arial"/>
                <w:sz w:val="23"/>
                <w:szCs w:val="23"/>
              </w:rPr>
              <w:t>- v trojúhelníku sestrojí výšky, těžnice, střední příčky</w:t>
            </w:r>
          </w:p>
          <w:p w14:paraId="49765B61"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nalezne střed, </w:t>
            </w:r>
            <w:proofErr w:type="gramStart"/>
            <w:r w:rsidRPr="00DA3767">
              <w:rPr>
                <w:rFonts w:ascii="Arial" w:hAnsi="Arial" w:cs="Arial"/>
                <w:sz w:val="23"/>
                <w:szCs w:val="23"/>
              </w:rPr>
              <w:t>určí</w:t>
            </w:r>
            <w:proofErr w:type="gramEnd"/>
            <w:r w:rsidRPr="00DA3767">
              <w:rPr>
                <w:rFonts w:ascii="Arial" w:hAnsi="Arial" w:cs="Arial"/>
                <w:sz w:val="23"/>
                <w:szCs w:val="23"/>
              </w:rPr>
              <w:t xml:space="preserve"> poloměr kružnice opsané a vepsané</w:t>
            </w:r>
          </w:p>
          <w:p w14:paraId="5C9C7765" w14:textId="77777777" w:rsidR="00AD0878"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velikosti vnitřních a vnějších úhlů</w:t>
            </w:r>
          </w:p>
          <w:p w14:paraId="799D51C1"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w:t>
            </w:r>
            <w:r>
              <w:rPr>
                <w:rFonts w:ascii="Arial" w:hAnsi="Arial" w:cs="Arial"/>
                <w:sz w:val="23"/>
                <w:szCs w:val="23"/>
              </w:rPr>
              <w:t xml:space="preserve">ámen s konstrukcí pravidelných </w:t>
            </w:r>
            <w:r w:rsidRPr="00DA3767">
              <w:rPr>
                <w:rFonts w:ascii="Arial" w:hAnsi="Arial" w:cs="Arial"/>
                <w:sz w:val="23"/>
                <w:szCs w:val="23"/>
              </w:rPr>
              <w:t>mnohoúhelníků (šestiúhelník, osmiúhelník)</w:t>
            </w:r>
          </w:p>
          <w:p w14:paraId="235640D1" w14:textId="77777777" w:rsidR="00AD0878" w:rsidRDefault="00AD0878" w:rsidP="009C5B5C">
            <w:pPr>
              <w:rPr>
                <w:rFonts w:ascii="Arial" w:hAnsi="Arial" w:cs="Arial"/>
                <w:sz w:val="23"/>
                <w:szCs w:val="23"/>
              </w:rPr>
            </w:pPr>
          </w:p>
          <w:p w14:paraId="3F015463" w14:textId="77777777" w:rsidR="00AD0878" w:rsidRDefault="00AD0878" w:rsidP="009C5B5C">
            <w:pPr>
              <w:rPr>
                <w:rFonts w:ascii="Arial" w:hAnsi="Arial" w:cs="Arial"/>
                <w:sz w:val="23"/>
                <w:szCs w:val="23"/>
              </w:rPr>
            </w:pPr>
            <w:r w:rsidRPr="00DA3767">
              <w:rPr>
                <w:rFonts w:ascii="Arial" w:hAnsi="Arial" w:cs="Arial"/>
                <w:sz w:val="23"/>
                <w:szCs w:val="23"/>
              </w:rPr>
              <w:t>- zobrazí krychli a kvádr ve volném rovnoběžném promítání</w:t>
            </w:r>
          </w:p>
          <w:p w14:paraId="310F383A" w14:textId="77777777" w:rsidR="00AD0878" w:rsidRDefault="00AD0878" w:rsidP="009C5B5C">
            <w:pPr>
              <w:rPr>
                <w:rFonts w:ascii="Arial" w:hAnsi="Arial" w:cs="Arial"/>
                <w:sz w:val="23"/>
                <w:szCs w:val="23"/>
              </w:rPr>
            </w:pPr>
            <w:r w:rsidRPr="00DA3767">
              <w:rPr>
                <w:rFonts w:ascii="Arial" w:hAnsi="Arial" w:cs="Arial"/>
                <w:sz w:val="23"/>
                <w:szCs w:val="23"/>
              </w:rPr>
              <w:t>- orientuje se v krychlových jednotkách, převádí jednotky krychlové a duté míry</w:t>
            </w:r>
          </w:p>
          <w:p w14:paraId="2FECCFE1" w14:textId="77777777" w:rsidR="00AD0878" w:rsidRDefault="00AD0878" w:rsidP="009C5B5C">
            <w:pPr>
              <w:rPr>
                <w:rFonts w:ascii="Arial" w:hAnsi="Arial" w:cs="Arial"/>
                <w:sz w:val="23"/>
                <w:szCs w:val="23"/>
              </w:rPr>
            </w:pPr>
            <w:r w:rsidRPr="00DA3767">
              <w:rPr>
                <w:rFonts w:ascii="Arial" w:hAnsi="Arial" w:cs="Arial"/>
                <w:sz w:val="23"/>
                <w:szCs w:val="23"/>
              </w:rPr>
              <w:lastRenderedPageBreak/>
              <w:t>- k výpočtu objemu a povrchu krychle, kvádru využívá vzorce</w:t>
            </w:r>
          </w:p>
          <w:p w14:paraId="2AEFB72B" w14:textId="77777777" w:rsidR="00AD0878" w:rsidRDefault="00AD0878" w:rsidP="009C5B5C">
            <w:pPr>
              <w:rPr>
                <w:rFonts w:ascii="Arial" w:hAnsi="Arial" w:cs="Arial"/>
                <w:sz w:val="23"/>
                <w:szCs w:val="23"/>
              </w:rPr>
            </w:pPr>
            <w:r w:rsidRPr="00DA3767">
              <w:rPr>
                <w:rFonts w:ascii="Arial" w:hAnsi="Arial" w:cs="Arial"/>
                <w:sz w:val="23"/>
                <w:szCs w:val="23"/>
              </w:rPr>
              <w:t>- sestrojí síť kvádru, krychle</w:t>
            </w:r>
          </w:p>
          <w:p w14:paraId="4952AA96" w14:textId="77777777" w:rsidR="00AD0878"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úlohy z praxe na výpočty objemů a povrchů kvádru, krychle</w:t>
            </w:r>
          </w:p>
          <w:p w14:paraId="03671EA7" w14:textId="77777777" w:rsidR="00AD0878"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úlohy na prostorovou představivost, aplikuje </w:t>
            </w:r>
          </w:p>
          <w:p w14:paraId="260F9E33" w14:textId="77777777" w:rsidR="00AD0878" w:rsidRDefault="00AD0878" w:rsidP="009C5B5C">
            <w:pPr>
              <w:rPr>
                <w:rFonts w:ascii="Arial" w:hAnsi="Arial" w:cs="Arial"/>
                <w:sz w:val="23"/>
                <w:szCs w:val="23"/>
              </w:rPr>
            </w:pPr>
            <w:r w:rsidRPr="00DA3767">
              <w:rPr>
                <w:rFonts w:ascii="Arial" w:hAnsi="Arial" w:cs="Arial"/>
                <w:sz w:val="23"/>
                <w:szCs w:val="23"/>
              </w:rPr>
              <w:t xml:space="preserve">a kombinuje poznatky a dovednosti z různých tematických </w:t>
            </w:r>
          </w:p>
          <w:p w14:paraId="4034C07A" w14:textId="77777777" w:rsidR="00AD0878" w:rsidRDefault="00AD0878" w:rsidP="009C5B5C">
            <w:pPr>
              <w:rPr>
                <w:rFonts w:ascii="Arial" w:hAnsi="Arial" w:cs="Arial"/>
                <w:sz w:val="23"/>
                <w:szCs w:val="23"/>
              </w:rPr>
            </w:pPr>
            <w:r w:rsidRPr="00DA3767">
              <w:rPr>
                <w:rFonts w:ascii="Arial" w:hAnsi="Arial" w:cs="Arial"/>
                <w:sz w:val="23"/>
                <w:szCs w:val="23"/>
              </w:rPr>
              <w:t>a vzdělávacích oblastí</w:t>
            </w:r>
          </w:p>
          <w:p w14:paraId="42C8D9C4" w14:textId="77777777" w:rsidR="00AD0878" w:rsidRDefault="00AD0878" w:rsidP="009C5B5C">
            <w:pPr>
              <w:rPr>
                <w:rFonts w:ascii="Arial" w:hAnsi="Arial" w:cs="Arial"/>
                <w:sz w:val="23"/>
                <w:szCs w:val="23"/>
              </w:rPr>
            </w:pPr>
          </w:p>
          <w:p w14:paraId="2E571F0D" w14:textId="77777777" w:rsidR="00AD0878" w:rsidRDefault="00AD0878" w:rsidP="009C5B5C">
            <w:pPr>
              <w:rPr>
                <w:rFonts w:ascii="Arial" w:hAnsi="Arial" w:cs="Arial"/>
                <w:sz w:val="23"/>
                <w:szCs w:val="23"/>
              </w:rPr>
            </w:pPr>
          </w:p>
          <w:p w14:paraId="5F4F104F" w14:textId="77777777" w:rsidR="00AD0878" w:rsidRDefault="00AD0878" w:rsidP="009C5B5C">
            <w:pPr>
              <w:rPr>
                <w:rFonts w:ascii="Arial" w:hAnsi="Arial" w:cs="Arial"/>
                <w:sz w:val="23"/>
                <w:szCs w:val="23"/>
              </w:rPr>
            </w:pPr>
          </w:p>
          <w:p w14:paraId="773197B0" w14:textId="77777777" w:rsidR="00AD0878" w:rsidRDefault="00AD0878" w:rsidP="009C5B5C">
            <w:pPr>
              <w:rPr>
                <w:rFonts w:ascii="Arial" w:hAnsi="Arial" w:cs="Arial"/>
                <w:sz w:val="23"/>
                <w:szCs w:val="23"/>
              </w:rPr>
            </w:pPr>
          </w:p>
          <w:p w14:paraId="449537D8" w14:textId="77777777" w:rsidR="00AD0878" w:rsidRDefault="00AD0878" w:rsidP="009C5B5C">
            <w:pPr>
              <w:rPr>
                <w:rFonts w:ascii="Arial" w:hAnsi="Arial" w:cs="Arial"/>
                <w:sz w:val="23"/>
                <w:szCs w:val="23"/>
              </w:rPr>
            </w:pPr>
          </w:p>
          <w:p w14:paraId="2B8C2B84" w14:textId="77777777" w:rsidR="00AD0878" w:rsidRDefault="00AD0878" w:rsidP="009C5B5C">
            <w:pPr>
              <w:rPr>
                <w:rFonts w:ascii="Arial" w:hAnsi="Arial" w:cs="Arial"/>
                <w:sz w:val="23"/>
                <w:szCs w:val="23"/>
              </w:rPr>
            </w:pPr>
          </w:p>
          <w:p w14:paraId="3B6E3CD2" w14:textId="77777777" w:rsidR="00AD0878" w:rsidRDefault="00AD0878" w:rsidP="009C5B5C">
            <w:pPr>
              <w:rPr>
                <w:rFonts w:ascii="Arial" w:hAnsi="Arial" w:cs="Arial"/>
                <w:sz w:val="23"/>
                <w:szCs w:val="23"/>
              </w:rPr>
            </w:pPr>
          </w:p>
          <w:p w14:paraId="0F202447" w14:textId="77777777" w:rsidR="00AD0878" w:rsidRDefault="00AD0878" w:rsidP="009C5B5C">
            <w:pPr>
              <w:rPr>
                <w:rFonts w:ascii="Arial" w:hAnsi="Arial" w:cs="Arial"/>
                <w:sz w:val="23"/>
                <w:szCs w:val="23"/>
              </w:rPr>
            </w:pPr>
          </w:p>
          <w:p w14:paraId="5F1C5F0E" w14:textId="77777777" w:rsidR="00AD0878" w:rsidRDefault="00AD0878" w:rsidP="009C5B5C">
            <w:pPr>
              <w:rPr>
                <w:rFonts w:ascii="Arial" w:hAnsi="Arial" w:cs="Arial"/>
                <w:sz w:val="23"/>
                <w:szCs w:val="23"/>
              </w:rPr>
            </w:pPr>
          </w:p>
          <w:p w14:paraId="5E777CD1" w14:textId="77777777" w:rsidR="00AD0878" w:rsidRDefault="00AD0878" w:rsidP="009C5B5C">
            <w:pPr>
              <w:rPr>
                <w:rFonts w:ascii="Arial" w:hAnsi="Arial" w:cs="Arial"/>
                <w:sz w:val="23"/>
                <w:szCs w:val="23"/>
              </w:rPr>
            </w:pPr>
          </w:p>
          <w:p w14:paraId="28FC4AE0" w14:textId="77777777" w:rsidR="00AD0878" w:rsidRDefault="00AD0878" w:rsidP="009C5B5C">
            <w:pPr>
              <w:rPr>
                <w:rFonts w:ascii="Arial" w:hAnsi="Arial" w:cs="Arial"/>
                <w:sz w:val="23"/>
                <w:szCs w:val="23"/>
              </w:rPr>
            </w:pPr>
          </w:p>
          <w:p w14:paraId="71D12AE5" w14:textId="77777777" w:rsidR="00AD0878" w:rsidRDefault="00AD0878" w:rsidP="009C5B5C">
            <w:pPr>
              <w:rPr>
                <w:rFonts w:ascii="Arial" w:hAnsi="Arial" w:cs="Arial"/>
                <w:sz w:val="23"/>
                <w:szCs w:val="23"/>
              </w:rPr>
            </w:pPr>
          </w:p>
          <w:p w14:paraId="006783E3" w14:textId="77777777" w:rsidR="00AD0878" w:rsidRDefault="00AD0878" w:rsidP="009C5B5C">
            <w:pPr>
              <w:rPr>
                <w:rFonts w:ascii="Arial" w:hAnsi="Arial" w:cs="Arial"/>
                <w:sz w:val="23"/>
                <w:szCs w:val="23"/>
              </w:rPr>
            </w:pPr>
          </w:p>
          <w:p w14:paraId="1E3B5623" w14:textId="77777777" w:rsidR="00AD0878" w:rsidRDefault="00AD0878" w:rsidP="009C5B5C">
            <w:pPr>
              <w:rPr>
                <w:rFonts w:ascii="Arial" w:hAnsi="Arial" w:cs="Arial"/>
                <w:sz w:val="23"/>
                <w:szCs w:val="23"/>
              </w:rPr>
            </w:pPr>
          </w:p>
          <w:p w14:paraId="656438CF" w14:textId="77777777" w:rsidR="00AD0878" w:rsidRDefault="00AD0878" w:rsidP="009C5B5C">
            <w:pPr>
              <w:rPr>
                <w:rFonts w:ascii="Arial" w:hAnsi="Arial" w:cs="Arial"/>
                <w:sz w:val="23"/>
                <w:szCs w:val="23"/>
              </w:rPr>
            </w:pPr>
          </w:p>
          <w:p w14:paraId="50E438FC" w14:textId="77777777" w:rsidR="00AD0878" w:rsidRDefault="00AD0878" w:rsidP="009C5B5C">
            <w:pPr>
              <w:rPr>
                <w:rFonts w:ascii="Arial" w:hAnsi="Arial" w:cs="Arial"/>
                <w:sz w:val="23"/>
                <w:szCs w:val="23"/>
              </w:rPr>
            </w:pPr>
          </w:p>
          <w:p w14:paraId="5E6B08F1" w14:textId="77777777" w:rsidR="00AD0878" w:rsidRDefault="00AD0878" w:rsidP="009C5B5C">
            <w:pPr>
              <w:rPr>
                <w:rFonts w:ascii="Arial" w:hAnsi="Arial" w:cs="Arial"/>
                <w:sz w:val="23"/>
                <w:szCs w:val="23"/>
              </w:rPr>
            </w:pPr>
          </w:p>
          <w:p w14:paraId="4B42E6E2" w14:textId="77777777" w:rsidR="00AD0878" w:rsidRDefault="00AD0878" w:rsidP="009C5B5C">
            <w:pPr>
              <w:rPr>
                <w:rFonts w:ascii="Arial" w:hAnsi="Arial" w:cs="Arial"/>
                <w:sz w:val="23"/>
                <w:szCs w:val="23"/>
              </w:rPr>
            </w:pPr>
          </w:p>
          <w:p w14:paraId="60A04411" w14:textId="77777777" w:rsidR="00AD0878" w:rsidRDefault="00AD0878" w:rsidP="009C5B5C">
            <w:pPr>
              <w:rPr>
                <w:rFonts w:ascii="Arial" w:hAnsi="Arial" w:cs="Arial"/>
                <w:sz w:val="23"/>
                <w:szCs w:val="23"/>
              </w:rPr>
            </w:pPr>
          </w:p>
          <w:p w14:paraId="7F602374" w14:textId="77777777" w:rsidR="00AD0878" w:rsidRDefault="00AD0878" w:rsidP="009C5B5C">
            <w:pPr>
              <w:rPr>
                <w:rFonts w:ascii="Arial" w:hAnsi="Arial" w:cs="Arial"/>
                <w:sz w:val="23"/>
                <w:szCs w:val="23"/>
              </w:rPr>
            </w:pPr>
          </w:p>
          <w:p w14:paraId="263D0CD5" w14:textId="77777777" w:rsidR="00AD0878" w:rsidRDefault="00AD0878" w:rsidP="009C5B5C">
            <w:pPr>
              <w:rPr>
                <w:rFonts w:ascii="Arial" w:hAnsi="Arial" w:cs="Arial"/>
                <w:sz w:val="23"/>
                <w:szCs w:val="23"/>
              </w:rPr>
            </w:pPr>
          </w:p>
          <w:p w14:paraId="0F220C3E" w14:textId="77777777" w:rsidR="00AD0878" w:rsidRDefault="00AD0878" w:rsidP="009C5B5C">
            <w:pPr>
              <w:rPr>
                <w:rFonts w:ascii="Arial" w:hAnsi="Arial" w:cs="Arial"/>
                <w:sz w:val="23"/>
                <w:szCs w:val="23"/>
              </w:rPr>
            </w:pPr>
          </w:p>
          <w:p w14:paraId="283C573B" w14:textId="77777777" w:rsidR="00AD0878" w:rsidRPr="00DA3767" w:rsidRDefault="00AD0878" w:rsidP="009C5B5C">
            <w:pPr>
              <w:rPr>
                <w:rFonts w:ascii="Arial" w:hAnsi="Arial" w:cs="Arial"/>
                <w:sz w:val="23"/>
                <w:szCs w:val="23"/>
              </w:rPr>
            </w:pPr>
          </w:p>
        </w:tc>
        <w:tc>
          <w:tcPr>
            <w:tcW w:w="4368" w:type="dxa"/>
          </w:tcPr>
          <w:p w14:paraId="2DEB2875" w14:textId="77777777" w:rsidR="00AD0878" w:rsidRPr="00DA3767" w:rsidRDefault="00AD0878" w:rsidP="009C5B5C">
            <w:pPr>
              <w:rPr>
                <w:rFonts w:ascii="Arial" w:hAnsi="Arial" w:cs="Arial"/>
                <w:noProof/>
                <w:sz w:val="23"/>
                <w:szCs w:val="23"/>
              </w:rPr>
            </w:pPr>
          </w:p>
          <w:p w14:paraId="317BE8EC" w14:textId="77777777" w:rsidR="00AD0878" w:rsidRPr="00DA3767" w:rsidRDefault="00AD0878" w:rsidP="009C5B5C">
            <w:pPr>
              <w:rPr>
                <w:rFonts w:ascii="Arial" w:hAnsi="Arial" w:cs="Arial"/>
                <w:noProof/>
                <w:sz w:val="23"/>
                <w:szCs w:val="23"/>
              </w:rPr>
            </w:pPr>
          </w:p>
          <w:p w14:paraId="79A36618" w14:textId="77777777" w:rsidR="00AD0878" w:rsidRPr="00DA3767" w:rsidRDefault="00AD0878" w:rsidP="009C5B5C">
            <w:pPr>
              <w:rPr>
                <w:rFonts w:ascii="Arial" w:hAnsi="Arial" w:cs="Arial"/>
                <w:noProof/>
                <w:sz w:val="23"/>
                <w:szCs w:val="23"/>
              </w:rPr>
            </w:pPr>
          </w:p>
          <w:p w14:paraId="0C90A80C" w14:textId="77777777" w:rsidR="00AD0878" w:rsidRPr="00DA3767" w:rsidRDefault="00AD0878" w:rsidP="009C5B5C">
            <w:pPr>
              <w:rPr>
                <w:rFonts w:ascii="Arial" w:hAnsi="Arial" w:cs="Arial"/>
                <w:noProof/>
                <w:sz w:val="23"/>
                <w:szCs w:val="23"/>
              </w:rPr>
            </w:pPr>
          </w:p>
          <w:p w14:paraId="248B9B9E" w14:textId="77777777" w:rsidR="00AD0878" w:rsidRDefault="00AD0878" w:rsidP="009C5B5C">
            <w:pPr>
              <w:rPr>
                <w:rFonts w:ascii="Arial" w:hAnsi="Arial" w:cs="Arial"/>
                <w:noProof/>
                <w:sz w:val="23"/>
                <w:szCs w:val="23"/>
              </w:rPr>
            </w:pPr>
          </w:p>
          <w:p w14:paraId="1ADDCC46" w14:textId="77777777" w:rsidR="00AD0878" w:rsidRDefault="00AD0878" w:rsidP="009C5B5C">
            <w:pPr>
              <w:rPr>
                <w:rFonts w:ascii="Arial" w:hAnsi="Arial" w:cs="Arial"/>
                <w:noProof/>
                <w:sz w:val="23"/>
                <w:szCs w:val="23"/>
              </w:rPr>
            </w:pPr>
          </w:p>
          <w:p w14:paraId="49F26508" w14:textId="77777777" w:rsidR="00AD0878" w:rsidRDefault="00AD0878" w:rsidP="009C5B5C">
            <w:pPr>
              <w:rPr>
                <w:rFonts w:ascii="Arial" w:hAnsi="Arial" w:cs="Arial"/>
                <w:noProof/>
                <w:sz w:val="23"/>
                <w:szCs w:val="23"/>
              </w:rPr>
            </w:pPr>
          </w:p>
          <w:p w14:paraId="731AC84F" w14:textId="77777777" w:rsidR="00AD0878" w:rsidRPr="00DA3767" w:rsidRDefault="00AD0878" w:rsidP="009C5B5C">
            <w:pPr>
              <w:rPr>
                <w:rFonts w:ascii="Arial" w:hAnsi="Arial" w:cs="Arial"/>
                <w:noProof/>
                <w:sz w:val="23"/>
                <w:szCs w:val="23"/>
              </w:rPr>
            </w:pPr>
          </w:p>
          <w:p w14:paraId="658367D2" w14:textId="77777777" w:rsidR="00AD0878" w:rsidRPr="00DA3767" w:rsidRDefault="00AD0878" w:rsidP="009C5B5C">
            <w:pPr>
              <w:rPr>
                <w:rFonts w:ascii="Arial" w:hAnsi="Arial" w:cs="Arial"/>
                <w:noProof/>
                <w:sz w:val="23"/>
                <w:szCs w:val="23"/>
              </w:rPr>
            </w:pPr>
          </w:p>
          <w:p w14:paraId="7D32DD7E" w14:textId="77777777" w:rsidR="00AD0878" w:rsidRPr="00DA3767" w:rsidRDefault="00AD0878" w:rsidP="009C5B5C">
            <w:pPr>
              <w:rPr>
                <w:rFonts w:ascii="Arial" w:hAnsi="Arial" w:cs="Arial"/>
                <w:noProof/>
                <w:sz w:val="23"/>
                <w:szCs w:val="23"/>
              </w:rPr>
            </w:pPr>
          </w:p>
          <w:p w14:paraId="236834CB" w14:textId="77777777" w:rsidR="00AD0878" w:rsidRPr="00DA3767" w:rsidRDefault="00AD0878" w:rsidP="009C5B5C">
            <w:pPr>
              <w:rPr>
                <w:rFonts w:ascii="Arial" w:hAnsi="Arial" w:cs="Arial"/>
                <w:noProof/>
                <w:sz w:val="23"/>
                <w:szCs w:val="23"/>
              </w:rPr>
            </w:pPr>
          </w:p>
          <w:p w14:paraId="6FBE19B3" w14:textId="77777777" w:rsidR="00AD0878" w:rsidRPr="00DA3767" w:rsidRDefault="00AD0878" w:rsidP="009C5B5C">
            <w:pPr>
              <w:rPr>
                <w:rFonts w:ascii="Arial" w:hAnsi="Arial" w:cs="Arial"/>
                <w:noProof/>
                <w:sz w:val="23"/>
                <w:szCs w:val="23"/>
              </w:rPr>
            </w:pPr>
          </w:p>
          <w:p w14:paraId="6AECCC94" w14:textId="77777777" w:rsidR="00AD0878" w:rsidRPr="00DA3767" w:rsidRDefault="00AD0878" w:rsidP="009C5B5C">
            <w:pPr>
              <w:rPr>
                <w:rFonts w:ascii="Arial" w:hAnsi="Arial" w:cs="Arial"/>
                <w:noProof/>
                <w:sz w:val="23"/>
                <w:szCs w:val="23"/>
              </w:rPr>
            </w:pPr>
          </w:p>
          <w:p w14:paraId="197140FB" w14:textId="77777777" w:rsidR="00AD0878" w:rsidRPr="00DA3767" w:rsidRDefault="00AD0878" w:rsidP="009C5B5C">
            <w:pPr>
              <w:rPr>
                <w:rFonts w:ascii="Arial" w:hAnsi="Arial" w:cs="Arial"/>
                <w:noProof/>
                <w:sz w:val="23"/>
                <w:szCs w:val="23"/>
              </w:rPr>
            </w:pPr>
          </w:p>
          <w:p w14:paraId="28D6905D" w14:textId="77777777" w:rsidR="00AD0878" w:rsidRPr="00DA3767" w:rsidRDefault="00AD0878" w:rsidP="009C5B5C">
            <w:pPr>
              <w:rPr>
                <w:rFonts w:ascii="Arial" w:hAnsi="Arial" w:cs="Arial"/>
                <w:noProof/>
                <w:sz w:val="23"/>
                <w:szCs w:val="23"/>
              </w:rPr>
            </w:pPr>
          </w:p>
          <w:p w14:paraId="4A6CF595" w14:textId="77777777" w:rsidR="00AD0878" w:rsidRPr="00DA3767" w:rsidRDefault="00AD0878" w:rsidP="009C5B5C">
            <w:pPr>
              <w:rPr>
                <w:rFonts w:ascii="Arial" w:hAnsi="Arial" w:cs="Arial"/>
                <w:noProof/>
                <w:sz w:val="23"/>
                <w:szCs w:val="23"/>
              </w:rPr>
            </w:pPr>
          </w:p>
          <w:p w14:paraId="51163F00" w14:textId="77777777" w:rsidR="00AD0878" w:rsidRDefault="00AD0878" w:rsidP="009C5B5C">
            <w:pPr>
              <w:rPr>
                <w:rFonts w:ascii="Arial" w:hAnsi="Arial" w:cs="Arial"/>
                <w:noProof/>
                <w:sz w:val="23"/>
                <w:szCs w:val="23"/>
              </w:rPr>
            </w:pPr>
          </w:p>
          <w:p w14:paraId="5D7BD617" w14:textId="77777777" w:rsidR="00AD0878" w:rsidRDefault="00AD0878" w:rsidP="009C5B5C">
            <w:pPr>
              <w:rPr>
                <w:rFonts w:ascii="Arial" w:hAnsi="Arial" w:cs="Arial"/>
                <w:noProof/>
                <w:sz w:val="23"/>
                <w:szCs w:val="23"/>
              </w:rPr>
            </w:pPr>
          </w:p>
          <w:p w14:paraId="72D10A31" w14:textId="77777777" w:rsidR="00AD0878" w:rsidRPr="00B954B1" w:rsidRDefault="00AD0878" w:rsidP="009C5B5C">
            <w:pPr>
              <w:rPr>
                <w:rFonts w:ascii="Arial" w:hAnsi="Arial" w:cs="Arial"/>
                <w:noProof/>
                <w:sz w:val="23"/>
                <w:szCs w:val="23"/>
              </w:rPr>
            </w:pPr>
          </w:p>
          <w:p w14:paraId="5880F1D6" w14:textId="77777777" w:rsidR="00AD0878" w:rsidRPr="00DA3767" w:rsidRDefault="00AD0878" w:rsidP="009C5B5C">
            <w:pPr>
              <w:rPr>
                <w:rFonts w:ascii="Arial" w:hAnsi="Arial" w:cs="Arial"/>
                <w:noProof/>
                <w:sz w:val="23"/>
                <w:szCs w:val="23"/>
              </w:rPr>
            </w:pPr>
          </w:p>
          <w:p w14:paraId="65CA7848" w14:textId="77777777" w:rsidR="00AD0878" w:rsidRPr="00DA3767" w:rsidRDefault="00AD0878" w:rsidP="009C5B5C">
            <w:pPr>
              <w:rPr>
                <w:rFonts w:ascii="Arial" w:hAnsi="Arial" w:cs="Arial"/>
                <w:noProof/>
                <w:sz w:val="23"/>
                <w:szCs w:val="23"/>
              </w:rPr>
            </w:pPr>
          </w:p>
          <w:p w14:paraId="23753E52" w14:textId="77777777" w:rsidR="00AD0878" w:rsidRDefault="00AD0878" w:rsidP="009C5B5C">
            <w:pPr>
              <w:rPr>
                <w:rFonts w:ascii="Arial" w:hAnsi="Arial" w:cs="Arial"/>
                <w:noProof/>
                <w:sz w:val="23"/>
                <w:szCs w:val="23"/>
              </w:rPr>
            </w:pPr>
          </w:p>
          <w:p w14:paraId="63E4934C" w14:textId="77777777" w:rsidR="00AD0878" w:rsidRDefault="00AD0878" w:rsidP="009C5B5C">
            <w:pPr>
              <w:rPr>
                <w:rFonts w:ascii="Arial" w:hAnsi="Arial" w:cs="Arial"/>
                <w:noProof/>
                <w:sz w:val="23"/>
                <w:szCs w:val="23"/>
              </w:rPr>
            </w:pPr>
          </w:p>
          <w:p w14:paraId="52F3BDB3" w14:textId="77777777" w:rsidR="00AD0878" w:rsidRDefault="00AD0878" w:rsidP="009C5B5C">
            <w:pPr>
              <w:rPr>
                <w:rFonts w:ascii="Arial" w:hAnsi="Arial" w:cs="Arial"/>
                <w:noProof/>
                <w:sz w:val="23"/>
                <w:szCs w:val="23"/>
              </w:rPr>
            </w:pPr>
          </w:p>
          <w:p w14:paraId="6BC155DD" w14:textId="77777777" w:rsidR="00AD0878" w:rsidRDefault="00AD0878" w:rsidP="009C5B5C">
            <w:pPr>
              <w:rPr>
                <w:rFonts w:ascii="Arial" w:hAnsi="Arial" w:cs="Arial"/>
                <w:noProof/>
                <w:sz w:val="23"/>
                <w:szCs w:val="23"/>
              </w:rPr>
            </w:pPr>
          </w:p>
          <w:p w14:paraId="7307F751" w14:textId="77777777" w:rsidR="00AD0878" w:rsidRDefault="00AD0878" w:rsidP="009C5B5C">
            <w:pPr>
              <w:rPr>
                <w:rFonts w:ascii="Arial" w:hAnsi="Arial" w:cs="Arial"/>
                <w:noProof/>
                <w:sz w:val="23"/>
                <w:szCs w:val="23"/>
              </w:rPr>
            </w:pPr>
          </w:p>
          <w:p w14:paraId="13A7DE55" w14:textId="77777777" w:rsidR="00AD0878" w:rsidRPr="00DA3767" w:rsidRDefault="00AD0878" w:rsidP="009C5B5C">
            <w:pPr>
              <w:rPr>
                <w:rFonts w:ascii="Arial" w:hAnsi="Arial" w:cs="Arial"/>
                <w:noProof/>
                <w:sz w:val="23"/>
                <w:szCs w:val="23"/>
              </w:rPr>
            </w:pPr>
          </w:p>
          <w:p w14:paraId="2A0918C1" w14:textId="77777777" w:rsidR="00AD0878" w:rsidRPr="00DA3767" w:rsidRDefault="00AD0878" w:rsidP="009C5B5C">
            <w:pPr>
              <w:rPr>
                <w:rFonts w:ascii="Arial" w:hAnsi="Arial" w:cs="Arial"/>
                <w:noProof/>
                <w:sz w:val="23"/>
                <w:szCs w:val="23"/>
              </w:rPr>
            </w:pPr>
          </w:p>
          <w:p w14:paraId="3A076E98" w14:textId="77777777" w:rsidR="00AD0878" w:rsidRPr="00DA3767" w:rsidRDefault="00AD0878" w:rsidP="009C5B5C">
            <w:pPr>
              <w:rPr>
                <w:rFonts w:ascii="Arial" w:hAnsi="Arial" w:cs="Arial"/>
                <w:noProof/>
                <w:sz w:val="23"/>
                <w:szCs w:val="23"/>
              </w:rPr>
            </w:pPr>
          </w:p>
          <w:p w14:paraId="4A2A85D3" w14:textId="77777777" w:rsidR="00AD0878" w:rsidRPr="00DA3767" w:rsidRDefault="00AD0878" w:rsidP="009C5B5C">
            <w:pPr>
              <w:rPr>
                <w:rFonts w:ascii="Arial" w:hAnsi="Arial" w:cs="Arial"/>
                <w:noProof/>
                <w:sz w:val="23"/>
                <w:szCs w:val="23"/>
              </w:rPr>
            </w:pPr>
          </w:p>
          <w:p w14:paraId="5C5CC9DD" w14:textId="77777777" w:rsidR="00AD0878" w:rsidRPr="00DA3767" w:rsidRDefault="00AD0878" w:rsidP="009C5B5C">
            <w:pPr>
              <w:rPr>
                <w:rFonts w:ascii="Arial" w:hAnsi="Arial" w:cs="Arial"/>
                <w:noProof/>
                <w:sz w:val="23"/>
                <w:szCs w:val="23"/>
              </w:rPr>
            </w:pPr>
          </w:p>
          <w:p w14:paraId="6EB917CC" w14:textId="77777777" w:rsidR="00AD0878" w:rsidRPr="00DA3767" w:rsidRDefault="00AD0878" w:rsidP="009C5B5C">
            <w:pPr>
              <w:rPr>
                <w:rFonts w:ascii="Arial" w:hAnsi="Arial" w:cs="Arial"/>
                <w:noProof/>
                <w:sz w:val="23"/>
                <w:szCs w:val="23"/>
              </w:rPr>
            </w:pPr>
          </w:p>
          <w:p w14:paraId="4DD2D842" w14:textId="77777777" w:rsidR="00AD0878" w:rsidRPr="00DA3767" w:rsidRDefault="00AD0878" w:rsidP="009C5B5C">
            <w:pPr>
              <w:rPr>
                <w:rFonts w:ascii="Arial" w:hAnsi="Arial" w:cs="Arial"/>
                <w:noProof/>
                <w:sz w:val="23"/>
                <w:szCs w:val="23"/>
              </w:rPr>
            </w:pPr>
          </w:p>
          <w:p w14:paraId="2CBF2C3A" w14:textId="77777777" w:rsidR="00AD0878" w:rsidRDefault="00AD0878" w:rsidP="009C5B5C">
            <w:pPr>
              <w:rPr>
                <w:rFonts w:ascii="Arial" w:hAnsi="Arial" w:cs="Arial"/>
                <w:noProof/>
                <w:sz w:val="23"/>
                <w:szCs w:val="23"/>
              </w:rPr>
            </w:pPr>
          </w:p>
          <w:p w14:paraId="3D107527" w14:textId="77777777" w:rsidR="00AD0878" w:rsidRDefault="00AD0878" w:rsidP="009C5B5C">
            <w:pPr>
              <w:rPr>
                <w:rFonts w:ascii="Arial" w:hAnsi="Arial" w:cs="Arial"/>
                <w:noProof/>
                <w:sz w:val="23"/>
                <w:szCs w:val="23"/>
              </w:rPr>
            </w:pPr>
          </w:p>
          <w:p w14:paraId="3B6B28F8" w14:textId="77777777" w:rsidR="00AD0878" w:rsidRDefault="00AD0878" w:rsidP="009C5B5C">
            <w:pPr>
              <w:rPr>
                <w:rFonts w:ascii="Arial" w:hAnsi="Arial" w:cs="Arial"/>
                <w:noProof/>
                <w:sz w:val="23"/>
                <w:szCs w:val="23"/>
              </w:rPr>
            </w:pPr>
          </w:p>
          <w:p w14:paraId="190F76BB" w14:textId="77777777" w:rsidR="00AD0878" w:rsidRDefault="00AD0878" w:rsidP="009C5B5C">
            <w:pPr>
              <w:rPr>
                <w:rFonts w:ascii="Arial" w:hAnsi="Arial" w:cs="Arial"/>
                <w:noProof/>
                <w:sz w:val="23"/>
                <w:szCs w:val="23"/>
              </w:rPr>
            </w:pPr>
          </w:p>
          <w:p w14:paraId="014AA619" w14:textId="77777777" w:rsidR="00AD0878" w:rsidRDefault="00AD0878" w:rsidP="009C5B5C">
            <w:pPr>
              <w:rPr>
                <w:rFonts w:ascii="Arial" w:hAnsi="Arial" w:cs="Arial"/>
                <w:noProof/>
                <w:sz w:val="23"/>
                <w:szCs w:val="23"/>
              </w:rPr>
            </w:pPr>
          </w:p>
          <w:p w14:paraId="27D2CF78" w14:textId="77777777" w:rsidR="00AD0878" w:rsidRDefault="00AD0878" w:rsidP="009C5B5C">
            <w:pPr>
              <w:rPr>
                <w:rFonts w:ascii="Arial" w:hAnsi="Arial" w:cs="Arial"/>
                <w:noProof/>
                <w:sz w:val="23"/>
                <w:szCs w:val="23"/>
              </w:rPr>
            </w:pPr>
          </w:p>
          <w:p w14:paraId="5D6E05E3" w14:textId="77777777" w:rsidR="00AD0878" w:rsidRDefault="00AD0878" w:rsidP="009C5B5C">
            <w:pPr>
              <w:rPr>
                <w:rFonts w:ascii="Arial" w:hAnsi="Arial" w:cs="Arial"/>
                <w:noProof/>
                <w:sz w:val="23"/>
                <w:szCs w:val="23"/>
              </w:rPr>
            </w:pPr>
          </w:p>
          <w:p w14:paraId="60E4ABE5" w14:textId="77777777" w:rsidR="00AD0878" w:rsidRDefault="00AD0878" w:rsidP="009C5B5C">
            <w:pPr>
              <w:rPr>
                <w:rFonts w:ascii="Arial" w:hAnsi="Arial" w:cs="Arial"/>
                <w:noProof/>
                <w:sz w:val="23"/>
                <w:szCs w:val="23"/>
              </w:rPr>
            </w:pPr>
          </w:p>
          <w:p w14:paraId="3FA34ADB" w14:textId="77777777" w:rsidR="00AD0878" w:rsidRDefault="00AD0878" w:rsidP="009C5B5C">
            <w:pPr>
              <w:rPr>
                <w:rFonts w:ascii="Arial" w:hAnsi="Arial" w:cs="Arial"/>
                <w:noProof/>
                <w:sz w:val="23"/>
                <w:szCs w:val="23"/>
              </w:rPr>
            </w:pPr>
          </w:p>
          <w:p w14:paraId="767B8527" w14:textId="77777777" w:rsidR="00AD0878" w:rsidRDefault="00AD0878" w:rsidP="009C5B5C">
            <w:pPr>
              <w:rPr>
                <w:rFonts w:ascii="Arial" w:hAnsi="Arial" w:cs="Arial"/>
                <w:noProof/>
                <w:sz w:val="23"/>
                <w:szCs w:val="23"/>
              </w:rPr>
            </w:pPr>
          </w:p>
          <w:p w14:paraId="7BB021F3" w14:textId="77777777" w:rsidR="00AD0878" w:rsidRDefault="00AD0878" w:rsidP="009C5B5C">
            <w:pPr>
              <w:rPr>
                <w:rFonts w:ascii="Arial" w:hAnsi="Arial" w:cs="Arial"/>
                <w:noProof/>
                <w:sz w:val="23"/>
                <w:szCs w:val="23"/>
              </w:rPr>
            </w:pPr>
          </w:p>
          <w:p w14:paraId="2F135FFD" w14:textId="77777777" w:rsidR="00AD0878" w:rsidRDefault="00AD0878" w:rsidP="009C5B5C">
            <w:pPr>
              <w:rPr>
                <w:rFonts w:ascii="Arial" w:hAnsi="Arial" w:cs="Arial"/>
                <w:noProof/>
                <w:sz w:val="23"/>
                <w:szCs w:val="23"/>
              </w:rPr>
            </w:pPr>
          </w:p>
          <w:p w14:paraId="1556385E" w14:textId="77777777" w:rsidR="00AD0878" w:rsidRDefault="00AD0878" w:rsidP="009C5B5C">
            <w:pPr>
              <w:rPr>
                <w:rFonts w:ascii="Arial" w:hAnsi="Arial" w:cs="Arial"/>
                <w:noProof/>
                <w:sz w:val="23"/>
                <w:szCs w:val="23"/>
              </w:rPr>
            </w:pPr>
          </w:p>
          <w:p w14:paraId="27BD1E41" w14:textId="77777777" w:rsidR="00AD0878" w:rsidRDefault="00AD0878" w:rsidP="009C5B5C">
            <w:pPr>
              <w:rPr>
                <w:rFonts w:ascii="Arial" w:hAnsi="Arial" w:cs="Arial"/>
                <w:noProof/>
                <w:sz w:val="23"/>
                <w:szCs w:val="23"/>
              </w:rPr>
            </w:pPr>
          </w:p>
          <w:p w14:paraId="1D3E6E9E" w14:textId="77777777" w:rsidR="00AD0878" w:rsidRPr="00DA3767" w:rsidRDefault="00AD0878" w:rsidP="009C5B5C">
            <w:pPr>
              <w:rPr>
                <w:rFonts w:ascii="Arial" w:hAnsi="Arial" w:cs="Arial"/>
                <w:sz w:val="23"/>
                <w:szCs w:val="23"/>
              </w:rPr>
            </w:pPr>
          </w:p>
          <w:p w14:paraId="7F26766A" w14:textId="77777777" w:rsidR="00AD0878" w:rsidRPr="00DA3767" w:rsidRDefault="00AD0878" w:rsidP="009C5B5C">
            <w:pPr>
              <w:rPr>
                <w:rFonts w:ascii="Arial" w:hAnsi="Arial" w:cs="Arial"/>
                <w:sz w:val="23"/>
                <w:szCs w:val="23"/>
              </w:rPr>
            </w:pPr>
          </w:p>
        </w:tc>
      </w:tr>
    </w:tbl>
    <w:p w14:paraId="03FE46CC" w14:textId="77777777" w:rsidR="00AD0878" w:rsidRDefault="00AD0878" w:rsidP="00AD0878">
      <w:pPr>
        <w:spacing w:line="360" w:lineRule="auto"/>
        <w:jc w:val="both"/>
        <w:rPr>
          <w:sz w:val="23"/>
          <w:szCs w:val="23"/>
        </w:rPr>
      </w:pPr>
    </w:p>
    <w:p w14:paraId="4CEEB336"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35"/>
        <w:gridCol w:w="6303"/>
        <w:gridCol w:w="4334"/>
      </w:tblGrid>
      <w:tr w:rsidR="00AD0878" w:rsidRPr="00DA3767" w14:paraId="1A9B2443" w14:textId="77777777" w:rsidTr="009C5B5C">
        <w:trPr>
          <w:trHeight w:val="609"/>
        </w:trPr>
        <w:tc>
          <w:tcPr>
            <w:tcW w:w="3384" w:type="dxa"/>
            <w:tcBorders>
              <w:right w:val="nil"/>
            </w:tcBorders>
            <w:shd w:val="clear" w:color="auto" w:fill="EEECE1"/>
            <w:vAlign w:val="center"/>
          </w:tcPr>
          <w:p w14:paraId="7C5DFF4E"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34" w:type="dxa"/>
            <w:tcBorders>
              <w:left w:val="nil"/>
              <w:right w:val="nil"/>
            </w:tcBorders>
            <w:shd w:val="clear" w:color="auto" w:fill="EEECE1"/>
            <w:vAlign w:val="center"/>
          </w:tcPr>
          <w:p w14:paraId="3D184860"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0" w:type="dxa"/>
            <w:tcBorders>
              <w:left w:val="nil"/>
            </w:tcBorders>
            <w:shd w:val="clear" w:color="auto" w:fill="EEECE1"/>
            <w:vAlign w:val="center"/>
          </w:tcPr>
          <w:p w14:paraId="679D5A3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D0878" w:rsidRPr="00DA3767" w14:paraId="09DB5830" w14:textId="77777777" w:rsidTr="009C5B5C">
        <w:trPr>
          <w:trHeight w:val="862"/>
        </w:trPr>
        <w:tc>
          <w:tcPr>
            <w:tcW w:w="3384" w:type="dxa"/>
            <w:tcBorders>
              <w:bottom w:val="single" w:sz="12" w:space="0" w:color="auto"/>
            </w:tcBorders>
            <w:shd w:val="clear" w:color="auto" w:fill="DBE5F1"/>
            <w:vAlign w:val="center"/>
          </w:tcPr>
          <w:p w14:paraId="4CCAD2DD"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34" w:type="dxa"/>
            <w:tcBorders>
              <w:bottom w:val="single" w:sz="12" w:space="0" w:color="auto"/>
            </w:tcBorders>
            <w:shd w:val="clear" w:color="auto" w:fill="F2DBDB"/>
            <w:vAlign w:val="center"/>
          </w:tcPr>
          <w:p w14:paraId="1C084ECA"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400" w:type="dxa"/>
            <w:shd w:val="clear" w:color="auto" w:fill="DBE5F1"/>
            <w:vAlign w:val="center"/>
          </w:tcPr>
          <w:p w14:paraId="05C3617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37DFF86"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03C0787F"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C81479" w14:paraId="2A0A633B" w14:textId="77777777" w:rsidTr="009C5B5C">
        <w:trPr>
          <w:trHeight w:val="254"/>
        </w:trPr>
        <w:tc>
          <w:tcPr>
            <w:tcW w:w="3384" w:type="dxa"/>
          </w:tcPr>
          <w:p w14:paraId="3ED2D7D2" w14:textId="77777777" w:rsidR="00AD0878" w:rsidRPr="004876CC" w:rsidRDefault="00AD0878" w:rsidP="009C5B5C">
            <w:pPr>
              <w:shd w:val="clear" w:color="auto" w:fill="FFFFFF"/>
              <w:rPr>
                <w:rFonts w:ascii="Arial" w:hAnsi="Arial" w:cs="Arial"/>
                <w:b/>
                <w:color w:val="FF0000"/>
                <w:sz w:val="23"/>
                <w:szCs w:val="23"/>
              </w:rPr>
            </w:pPr>
            <w:r w:rsidRPr="00DA3767">
              <w:rPr>
                <w:rFonts w:ascii="Arial" w:hAnsi="Arial" w:cs="Arial"/>
                <w:color w:val="FF0000"/>
                <w:sz w:val="23"/>
                <w:szCs w:val="23"/>
              </w:rPr>
              <w:t xml:space="preserve"> </w:t>
            </w:r>
            <w:r w:rsidRPr="004876CC">
              <w:rPr>
                <w:rFonts w:ascii="Arial" w:hAnsi="Arial" w:cs="Arial"/>
                <w:b/>
                <w:color w:val="FF0000"/>
                <w:sz w:val="23"/>
                <w:szCs w:val="23"/>
              </w:rPr>
              <w:t>Zlomky</w:t>
            </w:r>
            <w:r>
              <w:rPr>
                <w:rFonts w:ascii="Arial" w:hAnsi="Arial" w:cs="Arial"/>
                <w:b/>
                <w:color w:val="FF0000"/>
                <w:sz w:val="23"/>
                <w:szCs w:val="23"/>
              </w:rPr>
              <w:t xml:space="preserve"> a Racionální čísla</w:t>
            </w:r>
          </w:p>
          <w:p w14:paraId="39AE5779" w14:textId="77777777" w:rsidR="00AD0878" w:rsidRPr="00F76390" w:rsidRDefault="00AD0878" w:rsidP="009C5B5C">
            <w:pPr>
              <w:shd w:val="clear" w:color="auto" w:fill="FFFFFF"/>
              <w:rPr>
                <w:rFonts w:ascii="Arial" w:hAnsi="Arial" w:cs="Arial"/>
                <w:color w:val="FF0000"/>
                <w:sz w:val="23"/>
                <w:szCs w:val="23"/>
              </w:rPr>
            </w:pPr>
            <w:r w:rsidRPr="00017989">
              <w:rPr>
                <w:b/>
                <w:i/>
                <w:iCs/>
                <w:color w:val="000000" w:themeColor="text1"/>
              </w:rPr>
              <w:t>M-9-1-01</w:t>
            </w:r>
          </w:p>
          <w:p w14:paraId="705EA208" w14:textId="77777777" w:rsidR="00AD0878" w:rsidRPr="00F76390" w:rsidRDefault="00AD0878" w:rsidP="009C5B5C">
            <w:pPr>
              <w:shd w:val="clear" w:color="auto" w:fill="FFFFFF"/>
              <w:rPr>
                <w:rFonts w:ascii="Arial" w:hAnsi="Arial" w:cs="Arial"/>
                <w:color w:val="FF0000"/>
                <w:sz w:val="23"/>
                <w:szCs w:val="23"/>
              </w:rPr>
            </w:pPr>
          </w:p>
          <w:p w14:paraId="797B0E61" w14:textId="77777777" w:rsidR="00AD0878" w:rsidRPr="00F76390" w:rsidRDefault="00AD0878" w:rsidP="009C5B5C">
            <w:pPr>
              <w:shd w:val="clear" w:color="auto" w:fill="FFFFFF"/>
              <w:rPr>
                <w:rFonts w:ascii="Arial" w:hAnsi="Arial" w:cs="Arial"/>
                <w:color w:val="FF0000"/>
                <w:sz w:val="23"/>
                <w:szCs w:val="23"/>
              </w:rPr>
            </w:pPr>
          </w:p>
          <w:p w14:paraId="00E39AA6" w14:textId="77777777" w:rsidR="00AD0878" w:rsidRPr="00F76390" w:rsidRDefault="00AD0878" w:rsidP="009C5B5C">
            <w:pPr>
              <w:shd w:val="clear" w:color="auto" w:fill="FFFFFF"/>
              <w:rPr>
                <w:rFonts w:ascii="Arial" w:hAnsi="Arial" w:cs="Arial"/>
                <w:color w:val="FF0000"/>
                <w:sz w:val="23"/>
                <w:szCs w:val="23"/>
              </w:rPr>
            </w:pPr>
          </w:p>
          <w:p w14:paraId="36B08C13" w14:textId="77777777" w:rsidR="00AD0878" w:rsidRDefault="00AD0878" w:rsidP="009C5B5C">
            <w:pPr>
              <w:shd w:val="clear" w:color="auto" w:fill="FFFFFF"/>
              <w:rPr>
                <w:rFonts w:ascii="Arial" w:hAnsi="Arial" w:cs="Arial"/>
                <w:color w:val="FF0000"/>
                <w:sz w:val="23"/>
                <w:szCs w:val="23"/>
              </w:rPr>
            </w:pPr>
          </w:p>
          <w:p w14:paraId="2DFA9078" w14:textId="77777777" w:rsidR="00AD0878" w:rsidRPr="00F76390" w:rsidRDefault="00AD0878" w:rsidP="009C5B5C">
            <w:pPr>
              <w:rPr>
                <w:rFonts w:ascii="Arial" w:hAnsi="Arial" w:cs="Arial"/>
                <w:color w:val="FF0000"/>
                <w:sz w:val="23"/>
                <w:szCs w:val="23"/>
              </w:rPr>
            </w:pPr>
          </w:p>
          <w:p w14:paraId="00850930" w14:textId="77777777" w:rsidR="00AD0878" w:rsidRPr="00F76390" w:rsidRDefault="00AD0878" w:rsidP="009C5B5C">
            <w:pPr>
              <w:shd w:val="clear" w:color="auto" w:fill="FFFFFF"/>
              <w:rPr>
                <w:rFonts w:ascii="Arial" w:hAnsi="Arial" w:cs="Arial"/>
                <w:color w:val="FF0000"/>
                <w:sz w:val="23"/>
                <w:szCs w:val="23"/>
              </w:rPr>
            </w:pPr>
          </w:p>
          <w:p w14:paraId="0ABE35C1" w14:textId="77777777" w:rsidR="00AD0878" w:rsidRPr="00F76390" w:rsidRDefault="00AD0878" w:rsidP="009C5B5C">
            <w:pPr>
              <w:shd w:val="clear" w:color="auto" w:fill="FFFFFF"/>
              <w:rPr>
                <w:rFonts w:ascii="Arial" w:hAnsi="Arial" w:cs="Arial"/>
                <w:color w:val="FF0000"/>
                <w:sz w:val="23"/>
                <w:szCs w:val="23"/>
              </w:rPr>
            </w:pPr>
          </w:p>
          <w:p w14:paraId="3E20F33F" w14:textId="77777777" w:rsidR="00AD0878" w:rsidRPr="00F76390" w:rsidRDefault="00AD0878" w:rsidP="009C5B5C">
            <w:pPr>
              <w:shd w:val="clear" w:color="auto" w:fill="FFFFFF"/>
              <w:rPr>
                <w:rFonts w:ascii="Arial" w:hAnsi="Arial" w:cs="Arial"/>
                <w:color w:val="FF0000"/>
                <w:sz w:val="23"/>
                <w:szCs w:val="23"/>
              </w:rPr>
            </w:pPr>
          </w:p>
          <w:p w14:paraId="11209DD4" w14:textId="77777777" w:rsidR="00AD0878" w:rsidRPr="00F76390" w:rsidRDefault="00AD0878" w:rsidP="009C5B5C">
            <w:pPr>
              <w:shd w:val="clear" w:color="auto" w:fill="FFFFFF"/>
              <w:rPr>
                <w:rFonts w:ascii="Arial" w:hAnsi="Arial" w:cs="Arial"/>
                <w:color w:val="FF0000"/>
                <w:sz w:val="23"/>
                <w:szCs w:val="23"/>
              </w:rPr>
            </w:pPr>
          </w:p>
          <w:p w14:paraId="2B539965" w14:textId="77777777" w:rsidR="00AD0878" w:rsidRDefault="00AD0878" w:rsidP="009C5B5C">
            <w:pPr>
              <w:shd w:val="clear" w:color="auto" w:fill="FFFFFF"/>
              <w:rPr>
                <w:rFonts w:ascii="Arial" w:hAnsi="Arial" w:cs="Arial"/>
                <w:color w:val="FF0000"/>
                <w:sz w:val="23"/>
                <w:szCs w:val="23"/>
              </w:rPr>
            </w:pPr>
          </w:p>
          <w:p w14:paraId="41308731" w14:textId="77777777" w:rsidR="00AD0878" w:rsidRDefault="00AD0878" w:rsidP="009C5B5C">
            <w:pPr>
              <w:shd w:val="clear" w:color="auto" w:fill="FFFFFF"/>
              <w:rPr>
                <w:rFonts w:ascii="Arial" w:hAnsi="Arial" w:cs="Arial"/>
                <w:color w:val="FF0000"/>
                <w:sz w:val="23"/>
                <w:szCs w:val="23"/>
              </w:rPr>
            </w:pPr>
          </w:p>
          <w:p w14:paraId="7DBF31EC" w14:textId="77777777" w:rsidR="00AD0878" w:rsidRDefault="00AD0878" w:rsidP="009C5B5C">
            <w:pPr>
              <w:shd w:val="clear" w:color="auto" w:fill="FFFFFF"/>
              <w:rPr>
                <w:rFonts w:ascii="Arial" w:hAnsi="Arial" w:cs="Arial"/>
                <w:color w:val="FF0000"/>
                <w:sz w:val="23"/>
                <w:szCs w:val="23"/>
              </w:rPr>
            </w:pPr>
          </w:p>
          <w:p w14:paraId="2AEB23BF" w14:textId="77777777" w:rsidR="00AD0878" w:rsidRDefault="00AD0878" w:rsidP="009C5B5C">
            <w:pPr>
              <w:shd w:val="clear" w:color="auto" w:fill="FFFFFF"/>
              <w:rPr>
                <w:rFonts w:ascii="Arial" w:hAnsi="Arial" w:cs="Arial"/>
                <w:color w:val="FF0000"/>
                <w:sz w:val="23"/>
                <w:szCs w:val="23"/>
              </w:rPr>
            </w:pPr>
          </w:p>
          <w:p w14:paraId="19C7175A" w14:textId="77777777" w:rsidR="00AD0878" w:rsidRDefault="00AD0878" w:rsidP="009C5B5C">
            <w:pPr>
              <w:shd w:val="clear" w:color="auto" w:fill="FFFFFF"/>
              <w:rPr>
                <w:rFonts w:ascii="Arial" w:hAnsi="Arial" w:cs="Arial"/>
                <w:color w:val="FF0000"/>
                <w:sz w:val="23"/>
                <w:szCs w:val="23"/>
              </w:rPr>
            </w:pPr>
          </w:p>
          <w:p w14:paraId="05D79DAF" w14:textId="77777777" w:rsidR="00AD0878" w:rsidRDefault="00AD0878" w:rsidP="009C5B5C">
            <w:pPr>
              <w:shd w:val="clear" w:color="auto" w:fill="FFFFFF"/>
              <w:rPr>
                <w:rFonts w:ascii="Arial" w:hAnsi="Arial" w:cs="Arial"/>
                <w:color w:val="FF0000"/>
                <w:sz w:val="23"/>
                <w:szCs w:val="23"/>
              </w:rPr>
            </w:pPr>
          </w:p>
          <w:p w14:paraId="3BC8E8B7" w14:textId="77777777" w:rsidR="00AD0878"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Poměr</w:t>
            </w:r>
          </w:p>
          <w:p w14:paraId="2594796B"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 xml:space="preserve">-9-1-05, </w:t>
            </w:r>
            <w:r w:rsidRPr="00017989">
              <w:rPr>
                <w:b/>
                <w:i/>
                <w:iCs/>
                <w:color w:val="000000" w:themeColor="text1"/>
              </w:rPr>
              <w:t>M</w:t>
            </w:r>
            <w:r>
              <w:rPr>
                <w:b/>
                <w:i/>
                <w:iCs/>
                <w:color w:val="000000" w:themeColor="text1"/>
              </w:rPr>
              <w:t>-9-1-04</w:t>
            </w:r>
          </w:p>
          <w:p w14:paraId="4C02B58B" w14:textId="77777777" w:rsidR="00AD0878" w:rsidRPr="00F76390" w:rsidRDefault="00AD0878" w:rsidP="009C5B5C">
            <w:pPr>
              <w:rPr>
                <w:rFonts w:ascii="Arial" w:hAnsi="Arial" w:cs="Arial"/>
                <w:color w:val="FF0000"/>
                <w:sz w:val="23"/>
                <w:szCs w:val="23"/>
              </w:rPr>
            </w:pPr>
          </w:p>
          <w:p w14:paraId="1EFB6DC4" w14:textId="77777777" w:rsidR="00AD0878" w:rsidRPr="004876CC" w:rsidRDefault="00AD0878" w:rsidP="009C5B5C">
            <w:pPr>
              <w:shd w:val="clear" w:color="auto" w:fill="FFFFFF"/>
              <w:rPr>
                <w:rFonts w:ascii="Arial" w:hAnsi="Arial" w:cs="Arial"/>
                <w:b/>
                <w:color w:val="FF0000"/>
                <w:sz w:val="23"/>
                <w:szCs w:val="23"/>
              </w:rPr>
            </w:pPr>
          </w:p>
          <w:p w14:paraId="2EAEAAA2" w14:textId="77777777" w:rsidR="00AD0878" w:rsidRDefault="00AD0878" w:rsidP="009C5B5C">
            <w:pPr>
              <w:shd w:val="clear" w:color="auto" w:fill="FFFFFF"/>
              <w:rPr>
                <w:rFonts w:ascii="Arial" w:hAnsi="Arial" w:cs="Arial"/>
                <w:b/>
                <w:color w:val="FF0000"/>
                <w:sz w:val="23"/>
                <w:szCs w:val="23"/>
              </w:rPr>
            </w:pPr>
          </w:p>
          <w:p w14:paraId="7DD4C5B1" w14:textId="77777777" w:rsidR="00AD0878" w:rsidRDefault="00AD0878" w:rsidP="009C5B5C">
            <w:pPr>
              <w:shd w:val="clear" w:color="auto" w:fill="FFFFFF"/>
              <w:rPr>
                <w:rFonts w:ascii="Arial" w:hAnsi="Arial" w:cs="Arial"/>
                <w:b/>
                <w:color w:val="FF0000"/>
                <w:sz w:val="23"/>
                <w:szCs w:val="23"/>
              </w:rPr>
            </w:pPr>
          </w:p>
          <w:p w14:paraId="66B10405" w14:textId="77777777" w:rsidR="00AD0878" w:rsidRPr="004876CC" w:rsidRDefault="00AD0878" w:rsidP="009C5B5C">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Přímá a nepřímá úměrnost</w:t>
            </w:r>
          </w:p>
          <w:p w14:paraId="2FF4233C"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 xml:space="preserve">-9-2-03, </w:t>
            </w:r>
            <w:r w:rsidRPr="00017989">
              <w:rPr>
                <w:b/>
                <w:i/>
                <w:iCs/>
                <w:color w:val="000000" w:themeColor="text1"/>
              </w:rPr>
              <w:t>M</w:t>
            </w:r>
            <w:r>
              <w:rPr>
                <w:b/>
                <w:i/>
                <w:iCs/>
                <w:color w:val="000000" w:themeColor="text1"/>
              </w:rPr>
              <w:t>-9-1-04</w:t>
            </w:r>
          </w:p>
          <w:p w14:paraId="43F89275" w14:textId="77777777" w:rsidR="00AD0878" w:rsidRPr="00F76390" w:rsidRDefault="00AD0878" w:rsidP="009C5B5C">
            <w:pPr>
              <w:shd w:val="clear" w:color="auto" w:fill="FFFFFF"/>
              <w:rPr>
                <w:rFonts w:ascii="Arial" w:hAnsi="Arial" w:cs="Arial"/>
                <w:color w:val="FF0000"/>
                <w:sz w:val="23"/>
                <w:szCs w:val="23"/>
              </w:rPr>
            </w:pPr>
            <w:r w:rsidRPr="00017989">
              <w:rPr>
                <w:b/>
                <w:i/>
                <w:iCs/>
                <w:color w:val="000000" w:themeColor="text1"/>
              </w:rPr>
              <w:t>M</w:t>
            </w:r>
            <w:r>
              <w:rPr>
                <w:b/>
                <w:i/>
                <w:iCs/>
                <w:color w:val="000000" w:themeColor="text1"/>
              </w:rPr>
              <w:t>-9-4-01</w:t>
            </w:r>
          </w:p>
          <w:p w14:paraId="32176E4B" w14:textId="77777777" w:rsidR="00AD0878" w:rsidRPr="00F76390" w:rsidRDefault="00AD0878" w:rsidP="009C5B5C">
            <w:pPr>
              <w:shd w:val="clear" w:color="auto" w:fill="FFFFFF"/>
              <w:rPr>
                <w:rFonts w:ascii="Arial" w:hAnsi="Arial" w:cs="Arial"/>
                <w:color w:val="FF0000"/>
                <w:sz w:val="23"/>
                <w:szCs w:val="23"/>
              </w:rPr>
            </w:pPr>
          </w:p>
          <w:p w14:paraId="47EEFA47" w14:textId="77777777" w:rsidR="00AD0878" w:rsidRPr="00F76390" w:rsidRDefault="00AD0878" w:rsidP="009C5B5C">
            <w:pPr>
              <w:shd w:val="clear" w:color="auto" w:fill="FFFFFF"/>
              <w:rPr>
                <w:rFonts w:ascii="Arial" w:hAnsi="Arial" w:cs="Arial"/>
                <w:color w:val="FF0000"/>
                <w:sz w:val="23"/>
                <w:szCs w:val="23"/>
              </w:rPr>
            </w:pPr>
          </w:p>
          <w:p w14:paraId="36045720" w14:textId="77777777" w:rsidR="00AD0878" w:rsidRPr="00F76390" w:rsidRDefault="00AD0878" w:rsidP="009C5B5C">
            <w:pPr>
              <w:shd w:val="clear" w:color="auto" w:fill="FFFFFF"/>
              <w:rPr>
                <w:rFonts w:ascii="Arial" w:hAnsi="Arial" w:cs="Arial"/>
                <w:color w:val="FF0000"/>
                <w:sz w:val="23"/>
                <w:szCs w:val="23"/>
              </w:rPr>
            </w:pPr>
          </w:p>
          <w:p w14:paraId="5F8F3E97" w14:textId="77777777" w:rsidR="00AD0878" w:rsidRPr="00F76390" w:rsidRDefault="00AD0878" w:rsidP="009C5B5C">
            <w:pPr>
              <w:shd w:val="clear" w:color="auto" w:fill="FFFFFF"/>
              <w:rPr>
                <w:rFonts w:ascii="Arial" w:hAnsi="Arial" w:cs="Arial"/>
                <w:color w:val="FF0000"/>
                <w:sz w:val="23"/>
                <w:szCs w:val="23"/>
              </w:rPr>
            </w:pPr>
          </w:p>
          <w:p w14:paraId="15610A23" w14:textId="77777777" w:rsidR="00AD0878" w:rsidRPr="00F76390" w:rsidRDefault="00AD0878" w:rsidP="009C5B5C">
            <w:pPr>
              <w:shd w:val="clear" w:color="auto" w:fill="FFFFFF"/>
              <w:rPr>
                <w:rFonts w:ascii="Arial" w:hAnsi="Arial" w:cs="Arial"/>
                <w:color w:val="FF0000"/>
                <w:sz w:val="23"/>
                <w:szCs w:val="23"/>
              </w:rPr>
            </w:pPr>
          </w:p>
          <w:p w14:paraId="46CEAE0A" w14:textId="77777777" w:rsidR="00AD0878" w:rsidRPr="00F76390" w:rsidRDefault="00AD0878" w:rsidP="009C5B5C">
            <w:pPr>
              <w:shd w:val="clear" w:color="auto" w:fill="FFFFFF"/>
              <w:rPr>
                <w:rFonts w:ascii="Arial" w:hAnsi="Arial" w:cs="Arial"/>
                <w:color w:val="FF0000"/>
                <w:sz w:val="23"/>
                <w:szCs w:val="23"/>
              </w:rPr>
            </w:pPr>
          </w:p>
          <w:p w14:paraId="01F7A0DC" w14:textId="77777777" w:rsidR="00AD0878" w:rsidRDefault="00AD0878" w:rsidP="009C5B5C">
            <w:pPr>
              <w:shd w:val="clear" w:color="auto" w:fill="FFFFFF"/>
              <w:rPr>
                <w:rFonts w:ascii="Arial" w:hAnsi="Arial" w:cs="Arial"/>
                <w:color w:val="FF0000"/>
                <w:sz w:val="23"/>
                <w:szCs w:val="23"/>
              </w:rPr>
            </w:pPr>
          </w:p>
          <w:p w14:paraId="13E2C8A1" w14:textId="77777777" w:rsidR="00AD0878" w:rsidRDefault="00AD0878" w:rsidP="009C5B5C">
            <w:pPr>
              <w:shd w:val="clear" w:color="auto" w:fill="FFFFFF"/>
              <w:rPr>
                <w:rFonts w:ascii="Arial" w:hAnsi="Arial" w:cs="Arial"/>
                <w:color w:val="FF0000"/>
                <w:sz w:val="23"/>
                <w:szCs w:val="23"/>
              </w:rPr>
            </w:pPr>
          </w:p>
          <w:p w14:paraId="7E377E83" w14:textId="77777777" w:rsidR="00AD0878" w:rsidRPr="00F76390" w:rsidRDefault="00AD0878" w:rsidP="009C5B5C">
            <w:pPr>
              <w:shd w:val="clear" w:color="auto" w:fill="FFFFFF"/>
              <w:rPr>
                <w:rFonts w:ascii="Arial" w:hAnsi="Arial" w:cs="Arial"/>
                <w:color w:val="FF0000"/>
                <w:sz w:val="23"/>
                <w:szCs w:val="23"/>
              </w:rPr>
            </w:pPr>
          </w:p>
          <w:p w14:paraId="31FD5702"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Procenta</w:t>
            </w:r>
          </w:p>
          <w:p w14:paraId="5EFFC576"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Úroky</w:t>
            </w:r>
          </w:p>
          <w:p w14:paraId="154722A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Promile</w:t>
            </w:r>
          </w:p>
          <w:p w14:paraId="65081709" w14:textId="77777777" w:rsidR="00AD0878" w:rsidRPr="004816F2" w:rsidRDefault="00AD0878" w:rsidP="009C5B5C">
            <w:pPr>
              <w:shd w:val="clear" w:color="auto" w:fill="FFFFFF"/>
              <w:rPr>
                <w:b/>
                <w:i/>
                <w:color w:val="000000" w:themeColor="text1"/>
              </w:rPr>
            </w:pPr>
            <w:r w:rsidRPr="004816F2">
              <w:rPr>
                <w:b/>
                <w:i/>
                <w:color w:val="000000" w:themeColor="text1"/>
              </w:rPr>
              <w:t>M-9-1-</w:t>
            </w:r>
            <w:proofErr w:type="gramStart"/>
            <w:r w:rsidRPr="004816F2">
              <w:rPr>
                <w:b/>
                <w:i/>
                <w:color w:val="000000" w:themeColor="text1"/>
              </w:rPr>
              <w:t>06,M</w:t>
            </w:r>
            <w:proofErr w:type="gramEnd"/>
            <w:r w:rsidRPr="004816F2">
              <w:rPr>
                <w:b/>
                <w:i/>
                <w:color w:val="000000" w:themeColor="text1"/>
              </w:rPr>
              <w:t>-9-2-05</w:t>
            </w:r>
          </w:p>
          <w:p w14:paraId="026895FB" w14:textId="77777777" w:rsidR="00AD0878" w:rsidRPr="00F76390" w:rsidRDefault="00AD0878" w:rsidP="009C5B5C">
            <w:pPr>
              <w:shd w:val="clear" w:color="auto" w:fill="FFFFFF"/>
              <w:rPr>
                <w:rFonts w:ascii="Arial" w:hAnsi="Arial" w:cs="Arial"/>
                <w:color w:val="FF0000"/>
                <w:sz w:val="23"/>
                <w:szCs w:val="23"/>
              </w:rPr>
            </w:pPr>
            <w:r w:rsidRPr="00017989">
              <w:rPr>
                <w:b/>
                <w:i/>
                <w:iCs/>
                <w:color w:val="000000" w:themeColor="text1"/>
              </w:rPr>
              <w:t>M</w:t>
            </w:r>
            <w:r>
              <w:rPr>
                <w:b/>
                <w:i/>
                <w:iCs/>
                <w:color w:val="000000" w:themeColor="text1"/>
              </w:rPr>
              <w:t xml:space="preserve">-9-1-04, </w:t>
            </w:r>
            <w:r w:rsidRPr="00017989">
              <w:rPr>
                <w:b/>
                <w:i/>
                <w:iCs/>
                <w:color w:val="000000" w:themeColor="text1"/>
              </w:rPr>
              <w:t>M</w:t>
            </w:r>
            <w:r>
              <w:rPr>
                <w:b/>
                <w:i/>
                <w:iCs/>
                <w:color w:val="000000" w:themeColor="text1"/>
              </w:rPr>
              <w:t>-9-4-01</w:t>
            </w:r>
          </w:p>
          <w:p w14:paraId="014E6C45" w14:textId="77777777" w:rsidR="00AD0878" w:rsidRPr="00F76390" w:rsidRDefault="00AD0878" w:rsidP="009C5B5C">
            <w:pPr>
              <w:shd w:val="clear" w:color="auto" w:fill="FFFFFF"/>
              <w:rPr>
                <w:rFonts w:ascii="Arial" w:hAnsi="Arial" w:cs="Arial"/>
                <w:color w:val="FF0000"/>
                <w:sz w:val="23"/>
                <w:szCs w:val="23"/>
              </w:rPr>
            </w:pPr>
          </w:p>
          <w:p w14:paraId="389C3B62" w14:textId="77777777" w:rsidR="00AD0878" w:rsidRPr="00F76390" w:rsidRDefault="00AD0878" w:rsidP="009C5B5C">
            <w:pPr>
              <w:shd w:val="clear" w:color="auto" w:fill="FFFFFF"/>
              <w:rPr>
                <w:rFonts w:ascii="Arial" w:hAnsi="Arial" w:cs="Arial"/>
                <w:color w:val="FF0000"/>
                <w:sz w:val="23"/>
                <w:szCs w:val="23"/>
              </w:rPr>
            </w:pPr>
          </w:p>
          <w:p w14:paraId="5C9EDE6F" w14:textId="77777777" w:rsidR="00AD0878" w:rsidRDefault="00AD0878" w:rsidP="009C5B5C">
            <w:pPr>
              <w:shd w:val="clear" w:color="auto" w:fill="FFFFFF"/>
              <w:rPr>
                <w:rFonts w:ascii="Arial" w:hAnsi="Arial" w:cs="Arial"/>
                <w:color w:val="FF0000"/>
                <w:sz w:val="23"/>
                <w:szCs w:val="23"/>
              </w:rPr>
            </w:pPr>
          </w:p>
          <w:p w14:paraId="55C82C21" w14:textId="77777777" w:rsidR="00AD0878" w:rsidRPr="00F76390" w:rsidRDefault="00AD0878" w:rsidP="009C5B5C">
            <w:pPr>
              <w:shd w:val="clear" w:color="auto" w:fill="FFFFFF"/>
              <w:rPr>
                <w:rFonts w:ascii="Arial" w:hAnsi="Arial" w:cs="Arial"/>
                <w:color w:val="FF0000"/>
                <w:sz w:val="23"/>
                <w:szCs w:val="23"/>
              </w:rPr>
            </w:pPr>
          </w:p>
          <w:p w14:paraId="7B51C5BA" w14:textId="77777777" w:rsidR="00AD0878" w:rsidRDefault="00AD0878" w:rsidP="009C5B5C">
            <w:pPr>
              <w:shd w:val="clear" w:color="auto" w:fill="FFFFFF"/>
              <w:rPr>
                <w:rFonts w:ascii="Arial" w:hAnsi="Arial" w:cs="Arial"/>
                <w:color w:val="FF0000"/>
                <w:sz w:val="23"/>
                <w:szCs w:val="23"/>
              </w:rPr>
            </w:pPr>
          </w:p>
          <w:p w14:paraId="0B1B655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Shodnost, shodná zobrazení</w:t>
            </w:r>
          </w:p>
          <w:p w14:paraId="350A618A"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-9-3-01</w:t>
            </w:r>
          </w:p>
          <w:p w14:paraId="6A4CBCCD"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-9-3-07</w:t>
            </w:r>
          </w:p>
          <w:p w14:paraId="1CF4043A" w14:textId="77777777" w:rsidR="00AD0878" w:rsidRPr="004876CC" w:rsidRDefault="00AD0878" w:rsidP="009C5B5C">
            <w:pPr>
              <w:shd w:val="clear" w:color="auto" w:fill="FFFFFF"/>
              <w:rPr>
                <w:rFonts w:ascii="Arial" w:hAnsi="Arial" w:cs="Arial"/>
                <w:b/>
                <w:color w:val="FF0000"/>
                <w:sz w:val="23"/>
                <w:szCs w:val="23"/>
              </w:rPr>
            </w:pPr>
          </w:p>
          <w:p w14:paraId="5852F34B"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Čtyřúhelníky</w:t>
            </w:r>
          </w:p>
          <w:p w14:paraId="014C765E"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-9-3-01</w:t>
            </w:r>
          </w:p>
          <w:p w14:paraId="6D6599C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-9-3-02</w:t>
            </w:r>
          </w:p>
          <w:p w14:paraId="6DC8AEB9"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-9-3-04</w:t>
            </w:r>
          </w:p>
          <w:p w14:paraId="46E3CF57"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-9-3-06</w:t>
            </w:r>
          </w:p>
          <w:p w14:paraId="2C96183F" w14:textId="77777777" w:rsidR="00AD0878" w:rsidRPr="004876CC" w:rsidRDefault="00AD0878" w:rsidP="009C5B5C">
            <w:pPr>
              <w:shd w:val="clear" w:color="auto" w:fill="FFFFFF"/>
              <w:rPr>
                <w:rFonts w:ascii="Arial" w:hAnsi="Arial" w:cs="Arial"/>
                <w:b/>
                <w:color w:val="FF0000"/>
                <w:sz w:val="23"/>
                <w:szCs w:val="23"/>
              </w:rPr>
            </w:pPr>
          </w:p>
          <w:p w14:paraId="152CE1FC" w14:textId="77777777" w:rsidR="00AD0878" w:rsidRDefault="00AD0878" w:rsidP="009C5B5C">
            <w:pPr>
              <w:shd w:val="clear" w:color="auto" w:fill="FFFFFF"/>
              <w:rPr>
                <w:rFonts w:ascii="Arial" w:hAnsi="Arial" w:cs="Arial"/>
                <w:color w:val="FF0000"/>
                <w:sz w:val="23"/>
                <w:szCs w:val="23"/>
              </w:rPr>
            </w:pPr>
          </w:p>
          <w:p w14:paraId="75E643C1" w14:textId="77777777" w:rsidR="00AD0878" w:rsidRDefault="00AD0878" w:rsidP="009C5B5C">
            <w:pPr>
              <w:shd w:val="clear" w:color="auto" w:fill="FFFFFF"/>
              <w:rPr>
                <w:rFonts w:ascii="Arial" w:hAnsi="Arial" w:cs="Arial"/>
                <w:color w:val="FF0000"/>
                <w:sz w:val="23"/>
                <w:szCs w:val="23"/>
              </w:rPr>
            </w:pPr>
          </w:p>
          <w:p w14:paraId="1DC240B2" w14:textId="77777777" w:rsidR="00AD0878" w:rsidRDefault="00AD0878" w:rsidP="009C5B5C">
            <w:pPr>
              <w:shd w:val="clear" w:color="auto" w:fill="FFFFFF"/>
              <w:rPr>
                <w:rFonts w:ascii="Arial" w:hAnsi="Arial" w:cs="Arial"/>
                <w:color w:val="FF0000"/>
                <w:sz w:val="23"/>
                <w:szCs w:val="23"/>
              </w:rPr>
            </w:pPr>
          </w:p>
          <w:p w14:paraId="4038B0A0" w14:textId="77777777" w:rsidR="00AD0878" w:rsidRDefault="00AD0878" w:rsidP="009C5B5C">
            <w:pPr>
              <w:shd w:val="clear" w:color="auto" w:fill="FFFFFF"/>
              <w:rPr>
                <w:rFonts w:ascii="Arial" w:hAnsi="Arial" w:cs="Arial"/>
                <w:color w:val="FF0000"/>
                <w:sz w:val="23"/>
                <w:szCs w:val="23"/>
              </w:rPr>
            </w:pPr>
          </w:p>
          <w:p w14:paraId="59DCBA4C"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Hranoly</w:t>
            </w:r>
          </w:p>
          <w:p w14:paraId="03E3DD17" w14:textId="77777777" w:rsidR="00AD0878" w:rsidRDefault="00AD0878" w:rsidP="009C5B5C">
            <w:pPr>
              <w:rPr>
                <w:b/>
                <w:i/>
                <w:iCs/>
                <w:color w:val="000000" w:themeColor="text1"/>
              </w:rPr>
            </w:pPr>
            <w:r w:rsidRPr="00017989">
              <w:rPr>
                <w:b/>
                <w:i/>
                <w:iCs/>
                <w:color w:val="000000" w:themeColor="text1"/>
              </w:rPr>
              <w:lastRenderedPageBreak/>
              <w:t>M</w:t>
            </w:r>
            <w:r>
              <w:rPr>
                <w:b/>
                <w:i/>
                <w:iCs/>
                <w:color w:val="000000" w:themeColor="text1"/>
              </w:rPr>
              <w:t xml:space="preserve">-9-3-09, </w:t>
            </w:r>
            <w:r w:rsidRPr="00017989">
              <w:rPr>
                <w:b/>
                <w:i/>
                <w:iCs/>
                <w:color w:val="000000" w:themeColor="text1"/>
              </w:rPr>
              <w:t>M</w:t>
            </w:r>
            <w:r>
              <w:rPr>
                <w:b/>
                <w:i/>
                <w:iCs/>
                <w:color w:val="000000" w:themeColor="text1"/>
              </w:rPr>
              <w:t>-9-3-10,</w:t>
            </w:r>
          </w:p>
          <w:p w14:paraId="57A568E9"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-9-3-11,</w:t>
            </w:r>
            <w:r w:rsidRPr="00017989">
              <w:rPr>
                <w:b/>
                <w:i/>
                <w:iCs/>
                <w:color w:val="000000" w:themeColor="text1"/>
              </w:rPr>
              <w:t xml:space="preserve"> M</w:t>
            </w:r>
            <w:r>
              <w:rPr>
                <w:b/>
                <w:i/>
                <w:iCs/>
                <w:color w:val="000000" w:themeColor="text1"/>
              </w:rPr>
              <w:t>-9-3-13</w:t>
            </w:r>
          </w:p>
          <w:p w14:paraId="7FB69D44"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Druhá mocnina a odmocnina</w:t>
            </w:r>
          </w:p>
          <w:p w14:paraId="1BBC25C1" w14:textId="77777777" w:rsidR="00AD0878" w:rsidRPr="004876CC" w:rsidRDefault="00AD0878" w:rsidP="009C5B5C">
            <w:pPr>
              <w:shd w:val="clear" w:color="auto" w:fill="FFFFFF"/>
              <w:rPr>
                <w:rFonts w:ascii="Arial" w:hAnsi="Arial" w:cs="Arial"/>
                <w:b/>
                <w:color w:val="FF0000"/>
                <w:sz w:val="23"/>
                <w:szCs w:val="23"/>
              </w:rPr>
            </w:pPr>
            <w:r w:rsidRPr="00017989">
              <w:rPr>
                <w:b/>
                <w:i/>
                <w:iCs/>
                <w:color w:val="000000" w:themeColor="text1"/>
              </w:rPr>
              <w:t>M-9-1-01</w:t>
            </w:r>
          </w:p>
          <w:p w14:paraId="1C010DE5"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Pythagorova věta</w:t>
            </w:r>
          </w:p>
          <w:p w14:paraId="6F7EC72E" w14:textId="77777777" w:rsidR="00AD0878" w:rsidRPr="00F76390" w:rsidRDefault="00AD0878" w:rsidP="009C5B5C">
            <w:pPr>
              <w:shd w:val="clear" w:color="auto" w:fill="FFFFFF"/>
              <w:rPr>
                <w:rFonts w:ascii="Arial" w:hAnsi="Arial" w:cs="Arial"/>
                <w:color w:val="FF0000"/>
                <w:sz w:val="23"/>
                <w:szCs w:val="23"/>
              </w:rPr>
            </w:pPr>
            <w:r w:rsidRPr="00017989">
              <w:rPr>
                <w:b/>
                <w:i/>
                <w:iCs/>
                <w:color w:val="000000" w:themeColor="text1"/>
              </w:rPr>
              <w:t>M-9-1-01</w:t>
            </w:r>
          </w:p>
          <w:p w14:paraId="6DAC2A5E" w14:textId="77777777" w:rsidR="00AD0878" w:rsidRPr="00F76390" w:rsidRDefault="00AD0878" w:rsidP="009C5B5C">
            <w:pPr>
              <w:shd w:val="clear" w:color="auto" w:fill="FFFFFF"/>
              <w:rPr>
                <w:rFonts w:ascii="Arial" w:hAnsi="Arial" w:cs="Arial"/>
                <w:color w:val="FF0000"/>
                <w:sz w:val="23"/>
                <w:szCs w:val="23"/>
              </w:rPr>
            </w:pPr>
            <w:r w:rsidRPr="00017989">
              <w:rPr>
                <w:b/>
                <w:i/>
                <w:iCs/>
                <w:color w:val="000000" w:themeColor="text1"/>
              </w:rPr>
              <w:t>M</w:t>
            </w:r>
            <w:r>
              <w:rPr>
                <w:b/>
                <w:i/>
                <w:iCs/>
                <w:color w:val="000000" w:themeColor="text1"/>
              </w:rPr>
              <w:t>-9-3</w:t>
            </w:r>
            <w:r w:rsidRPr="00017989">
              <w:rPr>
                <w:b/>
                <w:i/>
                <w:iCs/>
                <w:color w:val="000000" w:themeColor="text1"/>
              </w:rPr>
              <w:t>-01</w:t>
            </w:r>
          </w:p>
          <w:p w14:paraId="00E23F54" w14:textId="77777777" w:rsidR="00AD0878" w:rsidRDefault="00AD0878" w:rsidP="009C5B5C">
            <w:pPr>
              <w:shd w:val="clear" w:color="auto" w:fill="FFFFFF"/>
              <w:rPr>
                <w:rFonts w:ascii="Arial" w:hAnsi="Arial" w:cs="Arial"/>
                <w:b/>
                <w:color w:val="FF0000"/>
                <w:sz w:val="23"/>
                <w:szCs w:val="23"/>
              </w:rPr>
            </w:pPr>
            <w:r w:rsidRPr="00017989">
              <w:rPr>
                <w:b/>
                <w:i/>
                <w:iCs/>
                <w:color w:val="000000" w:themeColor="text1"/>
              </w:rPr>
              <w:t>M</w:t>
            </w:r>
            <w:r>
              <w:rPr>
                <w:b/>
                <w:i/>
                <w:iCs/>
                <w:color w:val="000000" w:themeColor="text1"/>
              </w:rPr>
              <w:t>-9-3-13</w:t>
            </w:r>
          </w:p>
          <w:p w14:paraId="02A431A4" w14:textId="77777777" w:rsidR="00AD0878" w:rsidRDefault="00AD0878" w:rsidP="009C5B5C">
            <w:pPr>
              <w:shd w:val="clear" w:color="auto" w:fill="FFFFFF"/>
              <w:rPr>
                <w:rFonts w:ascii="Arial" w:hAnsi="Arial" w:cs="Arial"/>
                <w:b/>
                <w:color w:val="FF0000"/>
                <w:sz w:val="23"/>
                <w:szCs w:val="23"/>
              </w:rPr>
            </w:pPr>
          </w:p>
          <w:p w14:paraId="701115ED" w14:textId="77777777" w:rsidR="005F51CD" w:rsidRDefault="005F51CD" w:rsidP="009C5B5C">
            <w:pPr>
              <w:shd w:val="clear" w:color="auto" w:fill="FFFFFF"/>
              <w:rPr>
                <w:rFonts w:ascii="Arial" w:hAnsi="Arial" w:cs="Arial"/>
                <w:b/>
                <w:color w:val="FF0000"/>
                <w:sz w:val="23"/>
                <w:szCs w:val="23"/>
              </w:rPr>
            </w:pPr>
          </w:p>
          <w:p w14:paraId="5A831706" w14:textId="77777777" w:rsidR="005F51CD" w:rsidRDefault="005F51CD" w:rsidP="009C5B5C">
            <w:pPr>
              <w:shd w:val="clear" w:color="auto" w:fill="FFFFFF"/>
              <w:rPr>
                <w:rFonts w:ascii="Arial" w:hAnsi="Arial" w:cs="Arial"/>
                <w:b/>
                <w:color w:val="FF0000"/>
                <w:sz w:val="23"/>
                <w:szCs w:val="23"/>
              </w:rPr>
            </w:pPr>
          </w:p>
          <w:p w14:paraId="72171E50" w14:textId="77777777" w:rsidR="00AD0878" w:rsidRDefault="00AD0878" w:rsidP="005F51CD">
            <w:pPr>
              <w:rPr>
                <w:rFonts w:ascii="Arial" w:hAnsi="Arial" w:cs="Arial"/>
                <w:sz w:val="23"/>
                <w:szCs w:val="23"/>
              </w:rPr>
            </w:pPr>
          </w:p>
          <w:p w14:paraId="7BF2DACB" w14:textId="77777777" w:rsidR="005F51CD" w:rsidRDefault="005F51CD" w:rsidP="005F51CD">
            <w:pPr>
              <w:rPr>
                <w:rFonts w:ascii="Arial" w:hAnsi="Arial" w:cs="Arial"/>
                <w:sz w:val="23"/>
                <w:szCs w:val="23"/>
              </w:rPr>
            </w:pPr>
          </w:p>
          <w:p w14:paraId="2EC0A824" w14:textId="77777777" w:rsidR="005F51CD" w:rsidRDefault="005F51CD" w:rsidP="005F51CD">
            <w:pPr>
              <w:rPr>
                <w:rFonts w:ascii="Arial" w:hAnsi="Arial" w:cs="Arial"/>
                <w:sz w:val="23"/>
                <w:szCs w:val="23"/>
              </w:rPr>
            </w:pPr>
          </w:p>
          <w:p w14:paraId="2FFF3370" w14:textId="77777777" w:rsidR="005F51CD" w:rsidRDefault="005F51CD" w:rsidP="005F51CD">
            <w:pPr>
              <w:rPr>
                <w:rFonts w:ascii="Arial" w:hAnsi="Arial" w:cs="Arial"/>
                <w:sz w:val="23"/>
                <w:szCs w:val="23"/>
              </w:rPr>
            </w:pPr>
          </w:p>
          <w:p w14:paraId="6C6518AA" w14:textId="77777777" w:rsidR="005F51CD" w:rsidRDefault="005F51CD" w:rsidP="005F51CD">
            <w:pPr>
              <w:rPr>
                <w:rFonts w:ascii="Arial" w:hAnsi="Arial" w:cs="Arial"/>
                <w:sz w:val="23"/>
                <w:szCs w:val="23"/>
              </w:rPr>
            </w:pPr>
          </w:p>
          <w:p w14:paraId="7D702ECF" w14:textId="77777777" w:rsidR="005F51CD" w:rsidRDefault="005F51CD" w:rsidP="005F51CD">
            <w:pPr>
              <w:rPr>
                <w:rFonts w:ascii="Arial" w:hAnsi="Arial" w:cs="Arial"/>
                <w:sz w:val="23"/>
                <w:szCs w:val="23"/>
              </w:rPr>
            </w:pPr>
          </w:p>
          <w:p w14:paraId="53C0C18B" w14:textId="77777777" w:rsidR="005F51CD" w:rsidRDefault="005F51CD" w:rsidP="005F51CD">
            <w:pPr>
              <w:rPr>
                <w:rFonts w:ascii="Arial" w:hAnsi="Arial" w:cs="Arial"/>
                <w:sz w:val="23"/>
                <w:szCs w:val="23"/>
              </w:rPr>
            </w:pPr>
          </w:p>
          <w:p w14:paraId="24CDE590" w14:textId="77777777" w:rsidR="005F51CD" w:rsidRDefault="005F51CD" w:rsidP="005F51CD">
            <w:pPr>
              <w:rPr>
                <w:rFonts w:ascii="Arial" w:hAnsi="Arial" w:cs="Arial"/>
                <w:sz w:val="23"/>
                <w:szCs w:val="23"/>
              </w:rPr>
            </w:pPr>
          </w:p>
          <w:p w14:paraId="09EC86A7" w14:textId="77777777" w:rsidR="005F51CD" w:rsidRDefault="005F51CD" w:rsidP="005F51CD">
            <w:pPr>
              <w:rPr>
                <w:rFonts w:ascii="Arial" w:hAnsi="Arial" w:cs="Arial"/>
                <w:sz w:val="23"/>
                <w:szCs w:val="23"/>
              </w:rPr>
            </w:pPr>
          </w:p>
          <w:p w14:paraId="51F67721" w14:textId="77777777" w:rsidR="005F51CD" w:rsidRDefault="005F51CD" w:rsidP="005F51CD">
            <w:pPr>
              <w:rPr>
                <w:rFonts w:ascii="Arial" w:hAnsi="Arial" w:cs="Arial"/>
                <w:sz w:val="23"/>
                <w:szCs w:val="23"/>
              </w:rPr>
            </w:pPr>
          </w:p>
          <w:p w14:paraId="77450B3F" w14:textId="77777777" w:rsidR="005F51CD" w:rsidRDefault="005F51CD" w:rsidP="005F51CD">
            <w:pPr>
              <w:rPr>
                <w:rFonts w:ascii="Arial" w:hAnsi="Arial" w:cs="Arial"/>
                <w:sz w:val="23"/>
                <w:szCs w:val="23"/>
              </w:rPr>
            </w:pPr>
          </w:p>
          <w:p w14:paraId="2ECD5D0F" w14:textId="77777777" w:rsidR="005F51CD" w:rsidRDefault="005F51CD" w:rsidP="005F51CD">
            <w:pPr>
              <w:rPr>
                <w:rFonts w:ascii="Arial" w:hAnsi="Arial" w:cs="Arial"/>
                <w:sz w:val="23"/>
                <w:szCs w:val="23"/>
              </w:rPr>
            </w:pPr>
          </w:p>
          <w:p w14:paraId="1777D4F4" w14:textId="77777777" w:rsidR="005F51CD" w:rsidRDefault="005F51CD" w:rsidP="005F51CD">
            <w:pPr>
              <w:rPr>
                <w:rFonts w:ascii="Arial" w:hAnsi="Arial" w:cs="Arial"/>
                <w:sz w:val="23"/>
                <w:szCs w:val="23"/>
              </w:rPr>
            </w:pPr>
          </w:p>
          <w:p w14:paraId="6B315993" w14:textId="77777777" w:rsidR="005F51CD" w:rsidRDefault="005F51CD" w:rsidP="005F51CD">
            <w:pPr>
              <w:rPr>
                <w:rFonts w:ascii="Arial" w:hAnsi="Arial" w:cs="Arial"/>
                <w:sz w:val="23"/>
                <w:szCs w:val="23"/>
              </w:rPr>
            </w:pPr>
          </w:p>
          <w:p w14:paraId="5F463A70" w14:textId="77777777" w:rsidR="005F51CD" w:rsidRDefault="005F51CD" w:rsidP="005F51CD">
            <w:pPr>
              <w:rPr>
                <w:rFonts w:ascii="Arial" w:hAnsi="Arial" w:cs="Arial"/>
                <w:sz w:val="23"/>
                <w:szCs w:val="23"/>
              </w:rPr>
            </w:pPr>
          </w:p>
          <w:p w14:paraId="243CB308" w14:textId="77777777" w:rsidR="005F51CD" w:rsidRDefault="005F51CD" w:rsidP="005F51CD">
            <w:pPr>
              <w:rPr>
                <w:rFonts w:ascii="Arial" w:hAnsi="Arial" w:cs="Arial"/>
                <w:sz w:val="23"/>
                <w:szCs w:val="23"/>
              </w:rPr>
            </w:pPr>
          </w:p>
          <w:p w14:paraId="47ACF34D" w14:textId="77777777" w:rsidR="005F51CD" w:rsidRPr="00DA3767" w:rsidRDefault="005F51CD" w:rsidP="005F51CD">
            <w:pPr>
              <w:rPr>
                <w:rFonts w:ascii="Arial" w:hAnsi="Arial" w:cs="Arial"/>
                <w:sz w:val="23"/>
                <w:szCs w:val="23"/>
              </w:rPr>
            </w:pPr>
          </w:p>
        </w:tc>
        <w:tc>
          <w:tcPr>
            <w:tcW w:w="6434" w:type="dxa"/>
            <w:tcBorders>
              <w:bottom w:val="single" w:sz="12" w:space="0" w:color="auto"/>
            </w:tcBorders>
            <w:shd w:val="clear" w:color="auto" w:fill="auto"/>
          </w:tcPr>
          <w:p w14:paraId="50FEB00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převede zlomek na desetinné číslo a naopak</w:t>
            </w:r>
          </w:p>
          <w:p w14:paraId="55B4F62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uvede daný zlomek na základní tvar, upraví smíšené číslo na zlomek a nepravý zlomek na smíšené číslo</w:t>
            </w:r>
          </w:p>
          <w:p w14:paraId="1A552E8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 dva zlomky</w:t>
            </w:r>
          </w:p>
          <w:p w14:paraId="50E6FFDB"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daný zlomek na číselné ose</w:t>
            </w:r>
          </w:p>
          <w:p w14:paraId="48F25657"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sčítá a odčítá zlomky, násobí a dělí d</w:t>
            </w:r>
            <w:r>
              <w:rPr>
                <w:rFonts w:ascii="Arial" w:hAnsi="Arial" w:cs="Arial"/>
                <w:sz w:val="23"/>
                <w:szCs w:val="23"/>
              </w:rPr>
              <w:t>va zlomky</w:t>
            </w:r>
          </w:p>
          <w:p w14:paraId="13E72305"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upraví složený zlomek</w:t>
            </w:r>
          </w:p>
          <w:p w14:paraId="2537415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užívá zlomky při řešení praktických situací,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vedoucí k základním operacím se zlomky</w:t>
            </w:r>
          </w:p>
          <w:p w14:paraId="53D3A916" w14:textId="77777777" w:rsidR="00AD0878" w:rsidRDefault="00AD0878" w:rsidP="009C5B5C">
            <w:pPr>
              <w:shd w:val="clear" w:color="auto" w:fill="FFFFFF"/>
              <w:rPr>
                <w:rFonts w:ascii="Arial" w:hAnsi="Arial" w:cs="Arial"/>
                <w:sz w:val="23"/>
                <w:szCs w:val="23"/>
              </w:rPr>
            </w:pPr>
          </w:p>
          <w:p w14:paraId="7A0A871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racionální číslo na číselné ose, porovná racionální čísla</w:t>
            </w:r>
          </w:p>
          <w:p w14:paraId="00ED258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sčítá, odčítá, násobí a dělí dvě racionální čísla</w:t>
            </w:r>
          </w:p>
          <w:p w14:paraId="24C520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na užití racionálních čísel v praxi</w:t>
            </w:r>
          </w:p>
          <w:p w14:paraId="397FAFA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užívá logickou úvahu a kombinační úsudek při řešení úloh a problémů a nalézá různá jejich řešení</w:t>
            </w:r>
          </w:p>
          <w:p w14:paraId="728154A4" w14:textId="77777777" w:rsidR="00AD0878" w:rsidRPr="00DA3767" w:rsidRDefault="00AD0878" w:rsidP="009C5B5C">
            <w:pPr>
              <w:shd w:val="clear" w:color="auto" w:fill="FFFFFF"/>
              <w:rPr>
                <w:rFonts w:ascii="Arial" w:hAnsi="Arial" w:cs="Arial"/>
                <w:sz w:val="23"/>
                <w:szCs w:val="23"/>
              </w:rPr>
            </w:pPr>
          </w:p>
          <w:p w14:paraId="6699130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porovnává dvě veličiny poměrem</w:t>
            </w:r>
          </w:p>
          <w:p w14:paraId="197D0D7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zvětší</w:t>
            </w:r>
            <w:proofErr w:type="gramEnd"/>
            <w:r w:rsidRPr="00DA3767">
              <w:rPr>
                <w:rFonts w:ascii="Arial" w:hAnsi="Arial" w:cs="Arial"/>
                <w:sz w:val="23"/>
                <w:szCs w:val="23"/>
              </w:rPr>
              <w:t xml:space="preserve"> (zmenší) danou hodnotu v daném poměru</w:t>
            </w:r>
          </w:p>
          <w:p w14:paraId="6D7AD1C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rozdělí celek na dvě (tři) části v daném poměru</w:t>
            </w:r>
          </w:p>
          <w:p w14:paraId="1BCF35BC"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z praxe s využitím poměru</w:t>
            </w:r>
          </w:p>
          <w:p w14:paraId="774D30CE"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využívá dané měřítko map</w:t>
            </w:r>
          </w:p>
          <w:p w14:paraId="675641EC" w14:textId="77777777" w:rsidR="00AD0878" w:rsidRPr="00DA3767" w:rsidRDefault="00AD0878" w:rsidP="009C5B5C">
            <w:pPr>
              <w:shd w:val="clear" w:color="auto" w:fill="FFFFFF"/>
              <w:rPr>
                <w:rFonts w:ascii="Arial" w:hAnsi="Arial" w:cs="Arial"/>
                <w:sz w:val="23"/>
                <w:szCs w:val="23"/>
              </w:rPr>
            </w:pPr>
          </w:p>
          <w:p w14:paraId="732BFAE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zda daná závislost je nebo není přímá (nepřímá) úměrnost a své tvrzení zdůvodní</w:t>
            </w:r>
          </w:p>
          <w:p w14:paraId="79469ADB"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byl seznámen s tabulkou přímé (nepřímé) úměrnosti, </w:t>
            </w:r>
          </w:p>
          <w:p w14:paraId="24AFC377"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pozná graf přímé (nepřímé) úměrnosti </w:t>
            </w:r>
          </w:p>
          <w:p w14:paraId="05EA621C"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zakreslí bod o daných souřadnicích v pravoúhlé soustavě souřadnic, </w:t>
            </w:r>
          </w:p>
          <w:p w14:paraId="0BC2704A"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přečte souřadnice bodu vyznačeného v pravoúhlé soustavě souřadnic</w:t>
            </w:r>
          </w:p>
          <w:p w14:paraId="3D5A8F7D"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s využitím vztahů přímé a nepřímé úměrnosti</w:t>
            </w:r>
          </w:p>
          <w:p w14:paraId="563F889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pomocí trojčlenky</w:t>
            </w:r>
          </w:p>
          <w:p w14:paraId="5E693046" w14:textId="77777777" w:rsidR="00AD0878" w:rsidRPr="00DA3767" w:rsidRDefault="00AD0878" w:rsidP="009C5B5C">
            <w:pPr>
              <w:shd w:val="clear" w:color="auto" w:fill="FFFFFF"/>
              <w:rPr>
                <w:rFonts w:ascii="Arial" w:hAnsi="Arial" w:cs="Arial"/>
                <w:sz w:val="23"/>
                <w:szCs w:val="23"/>
              </w:rPr>
            </w:pPr>
          </w:p>
          <w:p w14:paraId="046DD8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kolik procent je daná část celku</w:t>
            </w:r>
          </w:p>
          <w:p w14:paraId="051A75D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jak velkou část celku tvoří daný počet procent</w:t>
            </w:r>
          </w:p>
          <w:p w14:paraId="63287FCA"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celek z </w:t>
            </w:r>
            <w:r>
              <w:rPr>
                <w:rFonts w:ascii="Arial" w:hAnsi="Arial" w:cs="Arial"/>
                <w:sz w:val="23"/>
                <w:szCs w:val="23"/>
              </w:rPr>
              <w:t xml:space="preserve">dané části a příslušného počtu </w:t>
            </w:r>
            <w:r w:rsidRPr="00DA3767">
              <w:rPr>
                <w:rFonts w:ascii="Arial" w:hAnsi="Arial" w:cs="Arial"/>
                <w:sz w:val="23"/>
                <w:szCs w:val="23"/>
              </w:rPr>
              <w:t>procent</w:t>
            </w:r>
          </w:p>
          <w:p w14:paraId="23BB66CA"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aplikuje procenta </w:t>
            </w:r>
            <w:r w:rsidRPr="00DA3767">
              <w:rPr>
                <w:rFonts w:ascii="Arial" w:hAnsi="Arial" w:cs="Arial"/>
                <w:sz w:val="23"/>
                <w:szCs w:val="23"/>
              </w:rPr>
              <w:t>a promile</w:t>
            </w:r>
            <w:r>
              <w:rPr>
                <w:rFonts w:ascii="Arial" w:hAnsi="Arial" w:cs="Arial"/>
                <w:sz w:val="23"/>
                <w:szCs w:val="23"/>
              </w:rPr>
              <w:t xml:space="preserve"> do praxe</w:t>
            </w:r>
          </w:p>
          <w:p w14:paraId="67631744"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své poznatky využívá k řešení slovních úloh s procenty </w:t>
            </w:r>
          </w:p>
          <w:p w14:paraId="5F807B45"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a promile</w:t>
            </w:r>
          </w:p>
          <w:p w14:paraId="5F05F1A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jednoduché příklady na výpočet úroků</w:t>
            </w:r>
          </w:p>
          <w:p w14:paraId="0214DA4F" w14:textId="77777777" w:rsidR="00AD0878" w:rsidRDefault="00AD0878" w:rsidP="009C5B5C">
            <w:pPr>
              <w:shd w:val="clear" w:color="auto" w:fill="FFFFFF"/>
              <w:rPr>
                <w:rFonts w:ascii="Arial" w:hAnsi="Arial" w:cs="Arial"/>
                <w:sz w:val="23"/>
                <w:szCs w:val="23"/>
              </w:rPr>
            </w:pPr>
          </w:p>
          <w:p w14:paraId="7507AA1D" w14:textId="77777777" w:rsidR="00AD0878" w:rsidRDefault="00AD0878" w:rsidP="009C5B5C">
            <w:pPr>
              <w:shd w:val="clear" w:color="auto" w:fill="FFFFFF"/>
              <w:rPr>
                <w:rFonts w:ascii="Arial" w:hAnsi="Arial" w:cs="Arial"/>
                <w:sz w:val="23"/>
                <w:szCs w:val="23"/>
              </w:rPr>
            </w:pPr>
          </w:p>
          <w:p w14:paraId="42161B31" w14:textId="77777777" w:rsidR="00AD0878" w:rsidRDefault="00AD0878" w:rsidP="009C5B5C">
            <w:pPr>
              <w:shd w:val="clear" w:color="auto" w:fill="FFFFFF"/>
              <w:rPr>
                <w:rFonts w:ascii="Arial" w:hAnsi="Arial" w:cs="Arial"/>
                <w:sz w:val="23"/>
                <w:szCs w:val="23"/>
              </w:rPr>
            </w:pPr>
          </w:p>
          <w:p w14:paraId="651DEC8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shodné útvary, využívá věty o shodnosti útvarů </w:t>
            </w:r>
            <w:proofErr w:type="spellStart"/>
            <w:r w:rsidRPr="00DA3767">
              <w:rPr>
                <w:rFonts w:ascii="Arial" w:hAnsi="Arial" w:cs="Arial"/>
                <w:sz w:val="23"/>
                <w:szCs w:val="23"/>
              </w:rPr>
              <w:t>sss</w:t>
            </w:r>
            <w:proofErr w:type="spellEnd"/>
            <w:r w:rsidRPr="00DA3767">
              <w:rPr>
                <w:rFonts w:ascii="Arial" w:hAnsi="Arial" w:cs="Arial"/>
                <w:sz w:val="23"/>
                <w:szCs w:val="23"/>
              </w:rPr>
              <w:t xml:space="preserve">, </w:t>
            </w:r>
            <w:proofErr w:type="spellStart"/>
            <w:r w:rsidRPr="00DA3767">
              <w:rPr>
                <w:rFonts w:ascii="Arial" w:hAnsi="Arial" w:cs="Arial"/>
                <w:sz w:val="23"/>
                <w:szCs w:val="23"/>
              </w:rPr>
              <w:t>sus</w:t>
            </w:r>
            <w:proofErr w:type="spellEnd"/>
            <w:r w:rsidRPr="00DA3767">
              <w:rPr>
                <w:rFonts w:ascii="Arial" w:hAnsi="Arial" w:cs="Arial"/>
                <w:sz w:val="23"/>
                <w:szCs w:val="23"/>
              </w:rPr>
              <w:t>, usu</w:t>
            </w:r>
          </w:p>
          <w:p w14:paraId="480907E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zopakuje si konstrukci trojúhelníků zadaných </w:t>
            </w:r>
            <w:proofErr w:type="spellStart"/>
            <w:r w:rsidRPr="00DA3767">
              <w:rPr>
                <w:rFonts w:ascii="Arial" w:hAnsi="Arial" w:cs="Arial"/>
                <w:sz w:val="23"/>
                <w:szCs w:val="23"/>
              </w:rPr>
              <w:t>sss</w:t>
            </w:r>
            <w:proofErr w:type="spellEnd"/>
            <w:r w:rsidRPr="00DA3767">
              <w:rPr>
                <w:rFonts w:ascii="Arial" w:hAnsi="Arial" w:cs="Arial"/>
                <w:sz w:val="23"/>
                <w:szCs w:val="23"/>
              </w:rPr>
              <w:t xml:space="preserve">, </w:t>
            </w:r>
            <w:proofErr w:type="spellStart"/>
            <w:r w:rsidRPr="00DA3767">
              <w:rPr>
                <w:rFonts w:ascii="Arial" w:hAnsi="Arial" w:cs="Arial"/>
                <w:sz w:val="23"/>
                <w:szCs w:val="23"/>
              </w:rPr>
              <w:t>sus</w:t>
            </w:r>
            <w:proofErr w:type="spellEnd"/>
            <w:r w:rsidRPr="00DA3767">
              <w:rPr>
                <w:rFonts w:ascii="Arial" w:hAnsi="Arial" w:cs="Arial"/>
                <w:sz w:val="23"/>
                <w:szCs w:val="23"/>
              </w:rPr>
              <w:t>, usu</w:t>
            </w:r>
          </w:p>
          <w:p w14:paraId="1D8146F2"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zopakuje si konstrukci obrazu v osové a středové souměrnosti</w:t>
            </w:r>
          </w:p>
          <w:p w14:paraId="038B6877" w14:textId="77777777" w:rsidR="00AD0878" w:rsidRPr="00DA3767" w:rsidRDefault="00AD0878" w:rsidP="009C5B5C">
            <w:pPr>
              <w:shd w:val="clear" w:color="auto" w:fill="FFFFFF"/>
              <w:rPr>
                <w:rFonts w:ascii="Arial" w:hAnsi="Arial" w:cs="Arial"/>
                <w:sz w:val="23"/>
                <w:szCs w:val="23"/>
              </w:rPr>
            </w:pPr>
          </w:p>
          <w:p w14:paraId="163359B3"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xml:space="preserve">- podle vlastností </w:t>
            </w:r>
            <w:proofErr w:type="gramStart"/>
            <w:r w:rsidRPr="00DA3767">
              <w:rPr>
                <w:rFonts w:ascii="Arial" w:hAnsi="Arial" w:cs="Arial"/>
                <w:sz w:val="23"/>
                <w:szCs w:val="23"/>
              </w:rPr>
              <w:t>rozliší</w:t>
            </w:r>
            <w:proofErr w:type="gramEnd"/>
            <w:r w:rsidRPr="00DA3767">
              <w:rPr>
                <w:rFonts w:ascii="Arial" w:hAnsi="Arial" w:cs="Arial"/>
                <w:sz w:val="23"/>
                <w:szCs w:val="23"/>
              </w:rPr>
              <w:t xml:space="preserve"> jednotlivé druhy čtyřúhelníků</w:t>
            </w:r>
          </w:p>
          <w:p w14:paraId="4B04F1E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rovnoběžník, zapíše postup konstrukce</w:t>
            </w:r>
          </w:p>
          <w:p w14:paraId="17C12ED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vypočítá obvod a obsah rovnoběžníku a trojúhelníku</w:t>
            </w:r>
          </w:p>
          <w:p w14:paraId="692FCF77" w14:textId="77777777" w:rsidR="00AD0878" w:rsidRDefault="00AD0878" w:rsidP="009C5B5C">
            <w:pPr>
              <w:shd w:val="clear" w:color="auto" w:fill="FFFFFF"/>
              <w:rPr>
                <w:rFonts w:ascii="Arial" w:hAnsi="Arial" w:cs="Arial"/>
                <w:sz w:val="23"/>
                <w:szCs w:val="23"/>
              </w:rPr>
            </w:pPr>
          </w:p>
          <w:p w14:paraId="6A36F9B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lichoběžník, zapíše postup konstrukce</w:t>
            </w:r>
          </w:p>
          <w:p w14:paraId="5A17F55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pomocí vzorce vypočítá obvod a obsah lichoběžníku</w:t>
            </w:r>
          </w:p>
          <w:p w14:paraId="642C0C74" w14:textId="77777777" w:rsidR="00AD0878" w:rsidRDefault="00AD0878" w:rsidP="009C5B5C">
            <w:pPr>
              <w:shd w:val="clear" w:color="auto" w:fill="FFFFFF"/>
              <w:rPr>
                <w:rFonts w:ascii="Arial" w:hAnsi="Arial" w:cs="Arial"/>
                <w:sz w:val="23"/>
                <w:szCs w:val="23"/>
              </w:rPr>
            </w:pPr>
          </w:p>
          <w:p w14:paraId="08E6B608"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z praxe vedoucí k výpočtu obvodu </w:t>
            </w:r>
          </w:p>
          <w:p w14:paraId="15E1F60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obsahu rovnoběžníku, lichoběžníku, trojúhelníku</w:t>
            </w:r>
          </w:p>
          <w:p w14:paraId="18A70E1B" w14:textId="77777777" w:rsidR="00AD0878" w:rsidRDefault="00AD0878" w:rsidP="009C5B5C">
            <w:pPr>
              <w:shd w:val="clear" w:color="auto" w:fill="FFFFFF"/>
              <w:rPr>
                <w:rFonts w:ascii="Arial" w:hAnsi="Arial" w:cs="Arial"/>
                <w:sz w:val="23"/>
                <w:szCs w:val="23"/>
              </w:rPr>
            </w:pPr>
          </w:p>
          <w:p w14:paraId="5BD4ECC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sestrojí síť hranolu, pomocí užití vzorců vypočítá povrch </w:t>
            </w:r>
          </w:p>
          <w:p w14:paraId="128DBA96"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objem těchto hranolů</w:t>
            </w:r>
          </w:p>
          <w:p w14:paraId="623BC9DB" w14:textId="77777777" w:rsidR="00AD0878" w:rsidRPr="00DA3767" w:rsidRDefault="00AD0878" w:rsidP="009C5B5C">
            <w:pPr>
              <w:shd w:val="clear" w:color="auto" w:fill="FFFFFF"/>
              <w:rPr>
                <w:rFonts w:ascii="Arial" w:hAnsi="Arial" w:cs="Arial"/>
                <w:sz w:val="23"/>
                <w:szCs w:val="23"/>
              </w:rPr>
            </w:pPr>
          </w:p>
          <w:p w14:paraId="2ABBCDB2"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druhou mocninu a druhou odmocninu pomocí tabulek </w:t>
            </w:r>
          </w:p>
          <w:p w14:paraId="01CEF82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kapesního kalkulátoru</w:t>
            </w:r>
          </w:p>
          <w:p w14:paraId="7C131635" w14:textId="77777777" w:rsidR="00AD0878" w:rsidRDefault="00AD0878" w:rsidP="009C5B5C">
            <w:pPr>
              <w:shd w:val="clear" w:color="auto" w:fill="FFFFFF"/>
              <w:rPr>
                <w:rFonts w:ascii="Arial" w:hAnsi="Arial" w:cs="Arial"/>
                <w:sz w:val="23"/>
                <w:szCs w:val="23"/>
              </w:rPr>
            </w:pPr>
          </w:p>
          <w:p w14:paraId="0347DCE1"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k výpočtu délky strany v pravoúhlém trojúhelníku používá Pythagorovu větu</w:t>
            </w:r>
          </w:p>
          <w:p w14:paraId="76F16440"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jednoduché slovní úlohy řešené užitím Pythagorovy věty</w:t>
            </w:r>
          </w:p>
          <w:p w14:paraId="259FD427" w14:textId="77777777" w:rsidR="00AD0878" w:rsidRDefault="00AD0878" w:rsidP="009C5B5C">
            <w:pPr>
              <w:rPr>
                <w:rFonts w:ascii="Arial" w:hAnsi="Arial" w:cs="Arial"/>
                <w:noProof/>
                <w:sz w:val="23"/>
                <w:szCs w:val="23"/>
              </w:rPr>
            </w:pPr>
            <w:r w:rsidRPr="007D42E4">
              <w:rPr>
                <w:rFonts w:ascii="Arial" w:hAnsi="Arial" w:cs="Arial"/>
                <w:noProof/>
                <w:sz w:val="23"/>
                <w:szCs w:val="23"/>
              </w:rPr>
              <w:t xml:space="preserve">- určí třetí mocninu a třetí odmocninu pomocí tabulek </w:t>
            </w:r>
          </w:p>
          <w:p w14:paraId="7F9AB21B"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a kapesního kalkulátoru</w:t>
            </w:r>
          </w:p>
          <w:p w14:paraId="6CAFC31F" w14:textId="77777777" w:rsidR="00AD0878" w:rsidRPr="00DA3767" w:rsidRDefault="00AD0878" w:rsidP="009C5B5C">
            <w:pPr>
              <w:shd w:val="clear" w:color="auto" w:fill="FFFFFF"/>
              <w:rPr>
                <w:rFonts w:ascii="Arial" w:hAnsi="Arial" w:cs="Arial"/>
                <w:sz w:val="23"/>
                <w:szCs w:val="23"/>
              </w:rPr>
            </w:pPr>
          </w:p>
          <w:p w14:paraId="2DDD6C48" w14:textId="77777777" w:rsidR="00AD0878" w:rsidRDefault="00AD0878" w:rsidP="009C5B5C">
            <w:pPr>
              <w:shd w:val="clear" w:color="auto" w:fill="FFFFFF"/>
              <w:rPr>
                <w:rFonts w:ascii="Arial" w:hAnsi="Arial" w:cs="Arial"/>
                <w:sz w:val="23"/>
                <w:szCs w:val="23"/>
              </w:rPr>
            </w:pPr>
          </w:p>
          <w:p w14:paraId="228FCEEA" w14:textId="77777777" w:rsidR="00AD0878" w:rsidRDefault="00AD0878" w:rsidP="009C5B5C">
            <w:pPr>
              <w:shd w:val="clear" w:color="auto" w:fill="FFFFFF"/>
              <w:rPr>
                <w:rFonts w:ascii="Arial" w:hAnsi="Arial" w:cs="Arial"/>
                <w:sz w:val="23"/>
                <w:szCs w:val="23"/>
              </w:rPr>
            </w:pPr>
          </w:p>
          <w:p w14:paraId="0201A8CD" w14:textId="77777777" w:rsidR="00AD0878" w:rsidRDefault="00AD0878" w:rsidP="009C5B5C">
            <w:pPr>
              <w:shd w:val="clear" w:color="auto" w:fill="FFFFFF"/>
              <w:rPr>
                <w:rFonts w:ascii="Arial" w:hAnsi="Arial" w:cs="Arial"/>
                <w:sz w:val="23"/>
                <w:szCs w:val="23"/>
              </w:rPr>
            </w:pPr>
          </w:p>
          <w:p w14:paraId="14B56005" w14:textId="77777777" w:rsidR="00AD0878" w:rsidRDefault="00AD0878" w:rsidP="009C5B5C">
            <w:pPr>
              <w:shd w:val="clear" w:color="auto" w:fill="FFFFFF"/>
              <w:rPr>
                <w:rFonts w:ascii="Arial" w:hAnsi="Arial" w:cs="Arial"/>
                <w:sz w:val="23"/>
                <w:szCs w:val="23"/>
              </w:rPr>
            </w:pPr>
          </w:p>
          <w:p w14:paraId="0D31655B" w14:textId="77777777" w:rsidR="00AD0878" w:rsidRDefault="00AD0878" w:rsidP="009C5B5C">
            <w:pPr>
              <w:shd w:val="clear" w:color="auto" w:fill="FFFFFF"/>
              <w:rPr>
                <w:rFonts w:ascii="Arial" w:hAnsi="Arial" w:cs="Arial"/>
                <w:sz w:val="23"/>
                <w:szCs w:val="23"/>
              </w:rPr>
            </w:pPr>
          </w:p>
          <w:p w14:paraId="3B0A0DC1" w14:textId="77777777" w:rsidR="00AD0878" w:rsidRDefault="00AD0878" w:rsidP="009C5B5C">
            <w:pPr>
              <w:shd w:val="clear" w:color="auto" w:fill="FFFFFF"/>
              <w:rPr>
                <w:rFonts w:ascii="Arial" w:hAnsi="Arial" w:cs="Arial"/>
                <w:sz w:val="23"/>
                <w:szCs w:val="23"/>
              </w:rPr>
            </w:pPr>
          </w:p>
          <w:p w14:paraId="0BBE79B6" w14:textId="77777777" w:rsidR="00AD0878" w:rsidRDefault="00AD0878" w:rsidP="009C5B5C">
            <w:pPr>
              <w:shd w:val="clear" w:color="auto" w:fill="FFFFFF"/>
              <w:rPr>
                <w:rFonts w:ascii="Arial" w:hAnsi="Arial" w:cs="Arial"/>
                <w:sz w:val="23"/>
                <w:szCs w:val="23"/>
              </w:rPr>
            </w:pPr>
          </w:p>
          <w:p w14:paraId="254FF15E" w14:textId="77777777" w:rsidR="00AD0878" w:rsidRDefault="00AD0878" w:rsidP="009C5B5C">
            <w:pPr>
              <w:shd w:val="clear" w:color="auto" w:fill="FFFFFF"/>
              <w:rPr>
                <w:rFonts w:ascii="Arial" w:hAnsi="Arial" w:cs="Arial"/>
                <w:sz w:val="23"/>
                <w:szCs w:val="23"/>
              </w:rPr>
            </w:pPr>
          </w:p>
          <w:p w14:paraId="06EB6A1C" w14:textId="77777777" w:rsidR="00AD0878" w:rsidRDefault="00AD0878" w:rsidP="009C5B5C">
            <w:pPr>
              <w:shd w:val="clear" w:color="auto" w:fill="FFFFFF"/>
              <w:rPr>
                <w:rFonts w:ascii="Arial" w:hAnsi="Arial" w:cs="Arial"/>
                <w:sz w:val="23"/>
                <w:szCs w:val="23"/>
              </w:rPr>
            </w:pPr>
          </w:p>
          <w:p w14:paraId="1052682D" w14:textId="77777777" w:rsidR="00AD0878" w:rsidRDefault="00AD0878" w:rsidP="009C5B5C">
            <w:pPr>
              <w:shd w:val="clear" w:color="auto" w:fill="FFFFFF"/>
              <w:rPr>
                <w:rFonts w:ascii="Arial" w:hAnsi="Arial" w:cs="Arial"/>
                <w:sz w:val="23"/>
                <w:szCs w:val="23"/>
              </w:rPr>
            </w:pPr>
          </w:p>
          <w:p w14:paraId="44733C12" w14:textId="77777777" w:rsidR="00AD0878" w:rsidRDefault="00AD0878" w:rsidP="009C5B5C">
            <w:pPr>
              <w:shd w:val="clear" w:color="auto" w:fill="FFFFFF"/>
              <w:rPr>
                <w:rFonts w:ascii="Arial" w:hAnsi="Arial" w:cs="Arial"/>
                <w:sz w:val="23"/>
                <w:szCs w:val="23"/>
              </w:rPr>
            </w:pPr>
          </w:p>
          <w:p w14:paraId="13D46173" w14:textId="77777777" w:rsidR="00AD0878" w:rsidRDefault="00AD0878" w:rsidP="009C5B5C">
            <w:pPr>
              <w:shd w:val="clear" w:color="auto" w:fill="FFFFFF"/>
              <w:rPr>
                <w:rFonts w:ascii="Arial" w:hAnsi="Arial" w:cs="Arial"/>
                <w:sz w:val="23"/>
                <w:szCs w:val="23"/>
              </w:rPr>
            </w:pPr>
          </w:p>
          <w:p w14:paraId="55AB2343" w14:textId="77777777" w:rsidR="00AD0878" w:rsidRDefault="00AD0878" w:rsidP="009C5B5C">
            <w:pPr>
              <w:shd w:val="clear" w:color="auto" w:fill="FFFFFF"/>
              <w:rPr>
                <w:rFonts w:ascii="Arial" w:hAnsi="Arial" w:cs="Arial"/>
                <w:sz w:val="23"/>
                <w:szCs w:val="23"/>
              </w:rPr>
            </w:pPr>
          </w:p>
          <w:p w14:paraId="21749ACE" w14:textId="77777777" w:rsidR="00AD0878" w:rsidRDefault="00AD0878" w:rsidP="009C5B5C">
            <w:pPr>
              <w:shd w:val="clear" w:color="auto" w:fill="FFFFFF"/>
              <w:rPr>
                <w:rFonts w:ascii="Arial" w:hAnsi="Arial" w:cs="Arial"/>
                <w:sz w:val="23"/>
                <w:szCs w:val="23"/>
              </w:rPr>
            </w:pPr>
          </w:p>
          <w:p w14:paraId="1163A608" w14:textId="77777777" w:rsidR="00AD0878" w:rsidRPr="00DA3767" w:rsidRDefault="00AD0878" w:rsidP="009C5B5C">
            <w:pPr>
              <w:shd w:val="clear" w:color="auto" w:fill="FFFFFF"/>
              <w:rPr>
                <w:rFonts w:ascii="Arial" w:hAnsi="Arial" w:cs="Arial"/>
                <w:sz w:val="23"/>
                <w:szCs w:val="23"/>
              </w:rPr>
            </w:pPr>
          </w:p>
        </w:tc>
        <w:tc>
          <w:tcPr>
            <w:tcW w:w="4400" w:type="dxa"/>
            <w:shd w:val="clear" w:color="auto" w:fill="FFFFFF"/>
          </w:tcPr>
          <w:p w14:paraId="36E5488A" w14:textId="77777777" w:rsidR="00AD0878" w:rsidRPr="00DA3767" w:rsidRDefault="00AD0878" w:rsidP="009C5B5C">
            <w:pPr>
              <w:rPr>
                <w:rFonts w:ascii="Arial" w:hAnsi="Arial" w:cs="Arial"/>
                <w:noProof/>
                <w:sz w:val="23"/>
                <w:szCs w:val="23"/>
              </w:rPr>
            </w:pPr>
          </w:p>
          <w:p w14:paraId="151CA27D" w14:textId="77777777" w:rsidR="00AD0878" w:rsidRPr="007649E8" w:rsidRDefault="00AD0878" w:rsidP="009C5B5C">
            <w:pPr>
              <w:rPr>
                <w:rFonts w:ascii="Arial" w:hAnsi="Arial" w:cs="Arial"/>
                <w:b/>
                <w:noProof/>
                <w:sz w:val="23"/>
                <w:szCs w:val="23"/>
              </w:rPr>
            </w:pPr>
            <w:r w:rsidRPr="007649E8">
              <w:rPr>
                <w:rFonts w:ascii="Arial" w:hAnsi="Arial" w:cs="Arial"/>
                <w:b/>
                <w:noProof/>
                <w:sz w:val="23"/>
                <w:szCs w:val="23"/>
              </w:rPr>
              <w:t>PT/OSV: Sociální rozvoj – Týmová práce</w:t>
            </w:r>
          </w:p>
          <w:p w14:paraId="06924C69" w14:textId="77777777" w:rsidR="00AD0878" w:rsidRPr="00C81479" w:rsidRDefault="00AD0878" w:rsidP="009C5B5C">
            <w:pPr>
              <w:shd w:val="clear" w:color="auto" w:fill="FFFFFF"/>
              <w:jc w:val="center"/>
              <w:rPr>
                <w:rFonts w:ascii="Arial" w:hAnsi="Arial" w:cs="Arial"/>
                <w:noProof/>
                <w:sz w:val="23"/>
                <w:szCs w:val="23"/>
              </w:rPr>
            </w:pPr>
          </w:p>
          <w:p w14:paraId="358A180F" w14:textId="77777777" w:rsidR="00AD0878" w:rsidRPr="00C81479" w:rsidRDefault="00AD0878" w:rsidP="009C5B5C">
            <w:pPr>
              <w:shd w:val="clear" w:color="auto" w:fill="FFFFFF"/>
              <w:jc w:val="center"/>
              <w:rPr>
                <w:rFonts w:ascii="Arial" w:hAnsi="Arial" w:cs="Arial"/>
                <w:noProof/>
                <w:sz w:val="23"/>
                <w:szCs w:val="23"/>
              </w:rPr>
            </w:pPr>
          </w:p>
          <w:p w14:paraId="0DC9CEF8" w14:textId="77777777" w:rsidR="00AD0878" w:rsidRPr="00C81479" w:rsidRDefault="00AD0878" w:rsidP="009C5B5C">
            <w:pPr>
              <w:shd w:val="clear" w:color="auto" w:fill="FFFFFF"/>
              <w:jc w:val="center"/>
              <w:rPr>
                <w:rFonts w:ascii="Arial" w:hAnsi="Arial" w:cs="Arial"/>
                <w:noProof/>
                <w:sz w:val="23"/>
                <w:szCs w:val="23"/>
              </w:rPr>
            </w:pPr>
          </w:p>
          <w:p w14:paraId="1215B991" w14:textId="77777777" w:rsidR="00AD0878" w:rsidRPr="00C81479" w:rsidRDefault="00AD0878" w:rsidP="009C5B5C">
            <w:pPr>
              <w:shd w:val="clear" w:color="auto" w:fill="FFFFFF"/>
              <w:jc w:val="center"/>
              <w:rPr>
                <w:rFonts w:ascii="Arial" w:hAnsi="Arial" w:cs="Arial"/>
                <w:noProof/>
                <w:sz w:val="23"/>
                <w:szCs w:val="23"/>
              </w:rPr>
            </w:pPr>
          </w:p>
          <w:p w14:paraId="667CAF5D" w14:textId="77777777" w:rsidR="00AD0878" w:rsidRPr="00C81479" w:rsidRDefault="00AD0878" w:rsidP="009C5B5C">
            <w:pPr>
              <w:shd w:val="clear" w:color="auto" w:fill="FFFFFF"/>
              <w:jc w:val="center"/>
              <w:rPr>
                <w:rFonts w:ascii="Arial" w:hAnsi="Arial" w:cs="Arial"/>
                <w:noProof/>
                <w:sz w:val="23"/>
                <w:szCs w:val="23"/>
              </w:rPr>
            </w:pPr>
          </w:p>
          <w:p w14:paraId="58606BC2" w14:textId="77777777" w:rsidR="00AD0878" w:rsidRPr="00C81479" w:rsidRDefault="00AD0878" w:rsidP="009C5B5C">
            <w:pPr>
              <w:shd w:val="clear" w:color="auto" w:fill="FFFFFF"/>
              <w:jc w:val="center"/>
              <w:rPr>
                <w:rFonts w:ascii="Arial" w:hAnsi="Arial" w:cs="Arial"/>
                <w:noProof/>
                <w:sz w:val="23"/>
                <w:szCs w:val="23"/>
              </w:rPr>
            </w:pPr>
          </w:p>
          <w:p w14:paraId="0612DDAD" w14:textId="77777777" w:rsidR="00AD0878" w:rsidRPr="00C81479" w:rsidRDefault="00AD0878" w:rsidP="009C5B5C">
            <w:pPr>
              <w:shd w:val="clear" w:color="auto" w:fill="FFFFFF"/>
              <w:jc w:val="center"/>
              <w:rPr>
                <w:rFonts w:ascii="Arial" w:hAnsi="Arial" w:cs="Arial"/>
                <w:noProof/>
                <w:sz w:val="23"/>
                <w:szCs w:val="23"/>
              </w:rPr>
            </w:pPr>
          </w:p>
          <w:p w14:paraId="1CCEF46A" w14:textId="77777777" w:rsidR="00AD0878" w:rsidRPr="00C81479" w:rsidRDefault="00AD0878" w:rsidP="009C5B5C">
            <w:pPr>
              <w:shd w:val="clear" w:color="auto" w:fill="FFFFFF"/>
              <w:jc w:val="center"/>
              <w:rPr>
                <w:rFonts w:ascii="Arial" w:hAnsi="Arial" w:cs="Arial"/>
                <w:noProof/>
                <w:sz w:val="23"/>
                <w:szCs w:val="23"/>
              </w:rPr>
            </w:pPr>
          </w:p>
          <w:p w14:paraId="4A8353AF" w14:textId="77777777" w:rsidR="00AD0878" w:rsidRPr="00C81479" w:rsidRDefault="00AD0878" w:rsidP="009C5B5C">
            <w:pPr>
              <w:shd w:val="clear" w:color="auto" w:fill="FFFFFF"/>
              <w:jc w:val="center"/>
              <w:rPr>
                <w:rFonts w:ascii="Arial" w:hAnsi="Arial" w:cs="Arial"/>
                <w:noProof/>
                <w:sz w:val="23"/>
                <w:szCs w:val="23"/>
              </w:rPr>
            </w:pPr>
          </w:p>
          <w:p w14:paraId="2B2E3DDD" w14:textId="77777777" w:rsidR="00AD0878" w:rsidRPr="00C81479" w:rsidRDefault="00AD0878" w:rsidP="009C5B5C">
            <w:pPr>
              <w:shd w:val="clear" w:color="auto" w:fill="FFFFFF"/>
              <w:jc w:val="center"/>
              <w:rPr>
                <w:rFonts w:ascii="Arial" w:hAnsi="Arial" w:cs="Arial"/>
                <w:noProof/>
                <w:sz w:val="23"/>
                <w:szCs w:val="23"/>
              </w:rPr>
            </w:pPr>
          </w:p>
          <w:p w14:paraId="2808003C" w14:textId="77777777" w:rsidR="00AD0878" w:rsidRPr="00C81479" w:rsidRDefault="00AD0878" w:rsidP="009C5B5C">
            <w:pPr>
              <w:shd w:val="clear" w:color="auto" w:fill="FFFFFF"/>
              <w:jc w:val="center"/>
              <w:rPr>
                <w:rFonts w:ascii="Arial" w:hAnsi="Arial" w:cs="Arial"/>
                <w:noProof/>
                <w:sz w:val="23"/>
                <w:szCs w:val="23"/>
              </w:rPr>
            </w:pPr>
          </w:p>
          <w:p w14:paraId="55FDB312" w14:textId="77777777" w:rsidR="00AD0878" w:rsidRPr="00C81479" w:rsidRDefault="00AD0878" w:rsidP="009C5B5C">
            <w:pPr>
              <w:shd w:val="clear" w:color="auto" w:fill="FFFFFF"/>
              <w:jc w:val="center"/>
              <w:rPr>
                <w:rFonts w:ascii="Arial" w:hAnsi="Arial" w:cs="Arial"/>
                <w:noProof/>
                <w:sz w:val="23"/>
                <w:szCs w:val="23"/>
              </w:rPr>
            </w:pPr>
          </w:p>
          <w:p w14:paraId="00CB9900" w14:textId="77777777" w:rsidR="00AD0878" w:rsidRPr="00C81479" w:rsidRDefault="00AD0878" w:rsidP="009C5B5C">
            <w:pPr>
              <w:shd w:val="clear" w:color="auto" w:fill="FFFFFF"/>
              <w:jc w:val="center"/>
              <w:rPr>
                <w:rFonts w:ascii="Arial" w:hAnsi="Arial" w:cs="Arial"/>
                <w:noProof/>
                <w:sz w:val="23"/>
                <w:szCs w:val="23"/>
              </w:rPr>
            </w:pPr>
          </w:p>
          <w:p w14:paraId="1DB95837" w14:textId="77777777" w:rsidR="00AD0878" w:rsidRPr="00C81479" w:rsidRDefault="00AD0878" w:rsidP="009C5B5C">
            <w:pPr>
              <w:shd w:val="clear" w:color="auto" w:fill="FFFFFF"/>
              <w:jc w:val="center"/>
              <w:rPr>
                <w:rFonts w:ascii="Arial" w:hAnsi="Arial" w:cs="Arial"/>
                <w:noProof/>
                <w:sz w:val="23"/>
                <w:szCs w:val="23"/>
              </w:rPr>
            </w:pPr>
          </w:p>
          <w:p w14:paraId="6A79E6D5" w14:textId="77777777" w:rsidR="00AD0878" w:rsidRPr="00C81479" w:rsidRDefault="00AD0878" w:rsidP="009C5B5C">
            <w:pPr>
              <w:shd w:val="clear" w:color="auto" w:fill="FFFFFF"/>
              <w:jc w:val="center"/>
              <w:rPr>
                <w:rFonts w:ascii="Arial" w:hAnsi="Arial" w:cs="Arial"/>
                <w:noProof/>
                <w:sz w:val="23"/>
                <w:szCs w:val="23"/>
              </w:rPr>
            </w:pPr>
          </w:p>
          <w:p w14:paraId="61996F34" w14:textId="77777777" w:rsidR="00AD0878" w:rsidRPr="00C81479" w:rsidRDefault="00AD0878" w:rsidP="009C5B5C">
            <w:pPr>
              <w:shd w:val="clear" w:color="auto" w:fill="FFFFFF"/>
              <w:jc w:val="center"/>
              <w:rPr>
                <w:rFonts w:ascii="Arial" w:hAnsi="Arial" w:cs="Arial"/>
                <w:noProof/>
                <w:sz w:val="23"/>
                <w:szCs w:val="23"/>
              </w:rPr>
            </w:pPr>
          </w:p>
          <w:p w14:paraId="564BFCC0" w14:textId="77777777" w:rsidR="00AD0878" w:rsidRPr="00C81479" w:rsidRDefault="00AD0878" w:rsidP="009C5B5C">
            <w:pPr>
              <w:shd w:val="clear" w:color="auto" w:fill="FFFFFF"/>
              <w:jc w:val="center"/>
              <w:rPr>
                <w:rFonts w:ascii="Arial" w:hAnsi="Arial" w:cs="Arial"/>
                <w:noProof/>
                <w:sz w:val="23"/>
                <w:szCs w:val="23"/>
              </w:rPr>
            </w:pPr>
          </w:p>
          <w:p w14:paraId="3C2C29F1" w14:textId="77777777" w:rsidR="00AD0878" w:rsidRPr="00C81479" w:rsidRDefault="00AD0878" w:rsidP="009C5B5C">
            <w:pPr>
              <w:shd w:val="clear" w:color="auto" w:fill="FFFFFF"/>
              <w:jc w:val="center"/>
              <w:rPr>
                <w:rFonts w:ascii="Arial" w:hAnsi="Arial" w:cs="Arial"/>
                <w:noProof/>
                <w:sz w:val="23"/>
                <w:szCs w:val="23"/>
              </w:rPr>
            </w:pPr>
          </w:p>
          <w:p w14:paraId="0551D460" w14:textId="77777777" w:rsidR="00AD0878" w:rsidRPr="00C81479" w:rsidRDefault="00AD0878" w:rsidP="009C5B5C">
            <w:pPr>
              <w:shd w:val="clear" w:color="auto" w:fill="FFFFFF"/>
              <w:jc w:val="center"/>
              <w:rPr>
                <w:rFonts w:ascii="Arial" w:hAnsi="Arial" w:cs="Arial"/>
                <w:noProof/>
                <w:sz w:val="23"/>
                <w:szCs w:val="23"/>
              </w:rPr>
            </w:pPr>
          </w:p>
          <w:p w14:paraId="2F4D27D7" w14:textId="77777777" w:rsidR="00AD0878" w:rsidRPr="00C81479" w:rsidRDefault="00AD0878" w:rsidP="009C5B5C">
            <w:pPr>
              <w:shd w:val="clear" w:color="auto" w:fill="FFFFFF"/>
              <w:jc w:val="center"/>
              <w:rPr>
                <w:rFonts w:ascii="Arial" w:hAnsi="Arial" w:cs="Arial"/>
                <w:noProof/>
                <w:sz w:val="23"/>
                <w:szCs w:val="23"/>
              </w:rPr>
            </w:pPr>
          </w:p>
          <w:p w14:paraId="3DFE2917" w14:textId="77777777" w:rsidR="00AD0878" w:rsidRPr="00C81479" w:rsidRDefault="00AD0878" w:rsidP="009C5B5C">
            <w:pPr>
              <w:shd w:val="clear" w:color="auto" w:fill="FFFFFF"/>
              <w:jc w:val="center"/>
              <w:rPr>
                <w:rFonts w:ascii="Arial" w:hAnsi="Arial" w:cs="Arial"/>
                <w:noProof/>
                <w:sz w:val="23"/>
                <w:szCs w:val="23"/>
              </w:rPr>
            </w:pPr>
          </w:p>
          <w:p w14:paraId="5A7B23DB" w14:textId="77777777" w:rsidR="00AD0878" w:rsidRPr="00C81479" w:rsidRDefault="00AD0878" w:rsidP="009C5B5C">
            <w:pPr>
              <w:shd w:val="clear" w:color="auto" w:fill="FFFFFF"/>
              <w:jc w:val="center"/>
              <w:rPr>
                <w:rFonts w:ascii="Arial" w:hAnsi="Arial" w:cs="Arial"/>
                <w:noProof/>
                <w:sz w:val="23"/>
                <w:szCs w:val="23"/>
              </w:rPr>
            </w:pPr>
          </w:p>
          <w:p w14:paraId="411B73DB" w14:textId="77777777" w:rsidR="00AD0878" w:rsidRPr="00C81479" w:rsidRDefault="00AD0878" w:rsidP="009C5B5C">
            <w:pPr>
              <w:shd w:val="clear" w:color="auto" w:fill="FFFFFF"/>
              <w:jc w:val="center"/>
              <w:rPr>
                <w:rFonts w:ascii="Arial" w:hAnsi="Arial" w:cs="Arial"/>
                <w:noProof/>
                <w:sz w:val="23"/>
                <w:szCs w:val="23"/>
              </w:rPr>
            </w:pPr>
          </w:p>
          <w:p w14:paraId="55387698" w14:textId="77777777" w:rsidR="00AD0878" w:rsidRPr="00C81479" w:rsidRDefault="00AD0878" w:rsidP="009C5B5C">
            <w:pPr>
              <w:shd w:val="clear" w:color="auto" w:fill="FFFFFF"/>
              <w:jc w:val="center"/>
              <w:rPr>
                <w:rFonts w:ascii="Arial" w:hAnsi="Arial" w:cs="Arial"/>
                <w:noProof/>
                <w:sz w:val="23"/>
                <w:szCs w:val="23"/>
              </w:rPr>
            </w:pPr>
          </w:p>
          <w:p w14:paraId="722A7D7B" w14:textId="77777777" w:rsidR="00AD0878" w:rsidRDefault="00AD0878" w:rsidP="009C5B5C">
            <w:pPr>
              <w:shd w:val="clear" w:color="auto" w:fill="FFFFFF"/>
              <w:rPr>
                <w:rFonts w:ascii="Arial" w:hAnsi="Arial" w:cs="Arial"/>
                <w:noProof/>
                <w:sz w:val="23"/>
                <w:szCs w:val="23"/>
              </w:rPr>
            </w:pPr>
          </w:p>
          <w:p w14:paraId="631CD6D6" w14:textId="77777777" w:rsidR="00AD0878" w:rsidRDefault="00AD0878" w:rsidP="009C5B5C">
            <w:pPr>
              <w:shd w:val="clear" w:color="auto" w:fill="FFFFFF"/>
              <w:rPr>
                <w:rFonts w:ascii="Arial" w:hAnsi="Arial" w:cs="Arial"/>
                <w:noProof/>
                <w:sz w:val="23"/>
                <w:szCs w:val="23"/>
              </w:rPr>
            </w:pPr>
          </w:p>
          <w:p w14:paraId="646AB305" w14:textId="77777777" w:rsidR="00AD0878" w:rsidRDefault="00AD0878" w:rsidP="009C5B5C">
            <w:pPr>
              <w:shd w:val="clear" w:color="auto" w:fill="FFFFFF"/>
              <w:rPr>
                <w:rFonts w:ascii="Arial" w:hAnsi="Arial" w:cs="Arial"/>
                <w:noProof/>
                <w:sz w:val="23"/>
                <w:szCs w:val="23"/>
              </w:rPr>
            </w:pPr>
          </w:p>
          <w:p w14:paraId="6C62BA81" w14:textId="77777777" w:rsidR="00AD0878" w:rsidRDefault="00AD0878" w:rsidP="009C5B5C">
            <w:pPr>
              <w:shd w:val="clear" w:color="auto" w:fill="FFFFFF"/>
              <w:rPr>
                <w:rFonts w:ascii="Arial" w:hAnsi="Arial" w:cs="Arial"/>
                <w:noProof/>
                <w:sz w:val="23"/>
                <w:szCs w:val="23"/>
              </w:rPr>
            </w:pPr>
          </w:p>
          <w:p w14:paraId="2299D216" w14:textId="77777777" w:rsidR="00AD0878" w:rsidRDefault="00AD0878" w:rsidP="009C5B5C">
            <w:pPr>
              <w:shd w:val="clear" w:color="auto" w:fill="FFFFFF"/>
              <w:rPr>
                <w:rFonts w:ascii="Arial" w:hAnsi="Arial" w:cs="Arial"/>
                <w:noProof/>
                <w:sz w:val="23"/>
                <w:szCs w:val="23"/>
              </w:rPr>
            </w:pPr>
          </w:p>
          <w:p w14:paraId="021D6D23" w14:textId="77777777" w:rsidR="00AD0878" w:rsidRDefault="00AD0878" w:rsidP="009C5B5C">
            <w:pPr>
              <w:shd w:val="clear" w:color="auto" w:fill="FFFFFF"/>
              <w:rPr>
                <w:rFonts w:ascii="Arial" w:hAnsi="Arial" w:cs="Arial"/>
                <w:noProof/>
                <w:sz w:val="23"/>
                <w:szCs w:val="23"/>
              </w:rPr>
            </w:pPr>
          </w:p>
          <w:p w14:paraId="3DF094B5" w14:textId="77777777" w:rsidR="00AD0878" w:rsidRDefault="00AD0878" w:rsidP="009C5B5C">
            <w:pPr>
              <w:shd w:val="clear" w:color="auto" w:fill="FFFFFF"/>
              <w:rPr>
                <w:rFonts w:ascii="Arial" w:hAnsi="Arial" w:cs="Arial"/>
                <w:noProof/>
                <w:sz w:val="23"/>
                <w:szCs w:val="23"/>
              </w:rPr>
            </w:pPr>
          </w:p>
          <w:p w14:paraId="5185B80D" w14:textId="77777777" w:rsidR="00AD0878" w:rsidRDefault="00AD0878" w:rsidP="009C5B5C">
            <w:pPr>
              <w:shd w:val="clear" w:color="auto" w:fill="FFFFFF"/>
              <w:rPr>
                <w:rFonts w:ascii="Arial" w:hAnsi="Arial" w:cs="Arial"/>
                <w:noProof/>
                <w:sz w:val="23"/>
                <w:szCs w:val="23"/>
              </w:rPr>
            </w:pPr>
          </w:p>
          <w:p w14:paraId="11F2A278" w14:textId="77777777" w:rsidR="00AD0878" w:rsidRDefault="00AD0878" w:rsidP="009C5B5C">
            <w:pPr>
              <w:shd w:val="clear" w:color="auto" w:fill="FFFFFF"/>
              <w:rPr>
                <w:rFonts w:ascii="Arial" w:hAnsi="Arial" w:cs="Arial"/>
                <w:noProof/>
                <w:sz w:val="23"/>
                <w:szCs w:val="23"/>
              </w:rPr>
            </w:pPr>
          </w:p>
          <w:p w14:paraId="244F7D9C" w14:textId="77777777" w:rsidR="00AD0878" w:rsidRDefault="00AD0878" w:rsidP="009C5B5C">
            <w:pPr>
              <w:shd w:val="clear" w:color="auto" w:fill="FFFFFF"/>
              <w:rPr>
                <w:rFonts w:ascii="Arial" w:hAnsi="Arial" w:cs="Arial"/>
                <w:noProof/>
                <w:sz w:val="23"/>
                <w:szCs w:val="23"/>
              </w:rPr>
            </w:pPr>
          </w:p>
          <w:p w14:paraId="18927D00" w14:textId="77777777" w:rsidR="00AD0878" w:rsidRDefault="00AD0878" w:rsidP="009C5B5C">
            <w:pPr>
              <w:shd w:val="clear" w:color="auto" w:fill="FFFFFF"/>
              <w:rPr>
                <w:rFonts w:ascii="Arial" w:hAnsi="Arial" w:cs="Arial"/>
                <w:noProof/>
                <w:sz w:val="23"/>
                <w:szCs w:val="23"/>
              </w:rPr>
            </w:pPr>
          </w:p>
          <w:p w14:paraId="46D22CBC" w14:textId="77777777" w:rsidR="00AD0878" w:rsidRDefault="00AD0878" w:rsidP="009C5B5C">
            <w:pPr>
              <w:shd w:val="clear" w:color="auto" w:fill="FFFFFF"/>
              <w:rPr>
                <w:rFonts w:ascii="Arial" w:hAnsi="Arial" w:cs="Arial"/>
                <w:noProof/>
                <w:sz w:val="23"/>
                <w:szCs w:val="23"/>
              </w:rPr>
            </w:pPr>
          </w:p>
          <w:p w14:paraId="080B09EF" w14:textId="77777777" w:rsidR="00AD0878" w:rsidRDefault="00AD0878" w:rsidP="009C5B5C">
            <w:pPr>
              <w:shd w:val="clear" w:color="auto" w:fill="FFFFFF"/>
              <w:rPr>
                <w:rFonts w:ascii="Arial" w:hAnsi="Arial" w:cs="Arial"/>
                <w:noProof/>
                <w:sz w:val="23"/>
                <w:szCs w:val="23"/>
              </w:rPr>
            </w:pPr>
          </w:p>
          <w:p w14:paraId="2A88BCF0" w14:textId="77777777" w:rsidR="00AD0878" w:rsidRDefault="00AD0878" w:rsidP="009C5B5C">
            <w:pPr>
              <w:shd w:val="clear" w:color="auto" w:fill="FFFFFF"/>
              <w:jc w:val="center"/>
              <w:rPr>
                <w:rFonts w:ascii="Arial" w:hAnsi="Arial" w:cs="Arial"/>
                <w:noProof/>
                <w:sz w:val="23"/>
                <w:szCs w:val="23"/>
              </w:rPr>
            </w:pPr>
          </w:p>
          <w:p w14:paraId="5AC515FB" w14:textId="77777777" w:rsidR="00AD0878" w:rsidRDefault="00AD0878" w:rsidP="009C5B5C">
            <w:pPr>
              <w:shd w:val="clear" w:color="auto" w:fill="FFFFFF"/>
              <w:jc w:val="center"/>
              <w:rPr>
                <w:rFonts w:ascii="Arial" w:hAnsi="Arial" w:cs="Arial"/>
                <w:noProof/>
                <w:sz w:val="23"/>
                <w:szCs w:val="23"/>
              </w:rPr>
            </w:pPr>
          </w:p>
          <w:p w14:paraId="55E9335F" w14:textId="77777777" w:rsidR="00AD0878" w:rsidRDefault="00AD0878" w:rsidP="009C5B5C">
            <w:pPr>
              <w:shd w:val="clear" w:color="auto" w:fill="FFFFFF"/>
              <w:jc w:val="center"/>
              <w:rPr>
                <w:rFonts w:ascii="Arial" w:hAnsi="Arial" w:cs="Arial"/>
                <w:noProof/>
                <w:sz w:val="23"/>
                <w:szCs w:val="23"/>
              </w:rPr>
            </w:pPr>
          </w:p>
          <w:p w14:paraId="6E64A0A5" w14:textId="77777777" w:rsidR="00AD0878" w:rsidRDefault="00AD0878" w:rsidP="009C5B5C">
            <w:pPr>
              <w:shd w:val="clear" w:color="auto" w:fill="FFFFFF"/>
              <w:jc w:val="center"/>
              <w:rPr>
                <w:rFonts w:ascii="Arial" w:hAnsi="Arial" w:cs="Arial"/>
                <w:noProof/>
                <w:sz w:val="23"/>
                <w:szCs w:val="23"/>
              </w:rPr>
            </w:pPr>
          </w:p>
          <w:p w14:paraId="2573D1AE" w14:textId="77777777" w:rsidR="00AD0878" w:rsidRDefault="00AD0878" w:rsidP="009C5B5C">
            <w:pPr>
              <w:shd w:val="clear" w:color="auto" w:fill="FFFFFF"/>
              <w:jc w:val="center"/>
              <w:rPr>
                <w:rFonts w:ascii="Arial" w:hAnsi="Arial" w:cs="Arial"/>
                <w:noProof/>
                <w:sz w:val="23"/>
                <w:szCs w:val="23"/>
              </w:rPr>
            </w:pPr>
          </w:p>
          <w:p w14:paraId="673FBDE0" w14:textId="77777777" w:rsidR="00AD0878" w:rsidRDefault="00AD0878" w:rsidP="009C5B5C">
            <w:pPr>
              <w:shd w:val="clear" w:color="auto" w:fill="FFFFFF"/>
              <w:jc w:val="center"/>
              <w:rPr>
                <w:rFonts w:ascii="Arial" w:hAnsi="Arial" w:cs="Arial"/>
                <w:noProof/>
                <w:sz w:val="23"/>
                <w:szCs w:val="23"/>
              </w:rPr>
            </w:pPr>
          </w:p>
          <w:p w14:paraId="13642706" w14:textId="77777777" w:rsidR="00AD0878" w:rsidRDefault="00AD0878" w:rsidP="009C5B5C">
            <w:pPr>
              <w:shd w:val="clear" w:color="auto" w:fill="FFFFFF"/>
              <w:jc w:val="center"/>
              <w:rPr>
                <w:rFonts w:ascii="Arial" w:hAnsi="Arial" w:cs="Arial"/>
                <w:noProof/>
                <w:sz w:val="23"/>
                <w:szCs w:val="23"/>
              </w:rPr>
            </w:pPr>
          </w:p>
          <w:p w14:paraId="0439D332" w14:textId="77777777" w:rsidR="00AD0878" w:rsidRDefault="00AD0878" w:rsidP="009C5B5C">
            <w:pPr>
              <w:shd w:val="clear" w:color="auto" w:fill="FFFFFF"/>
              <w:jc w:val="center"/>
              <w:rPr>
                <w:rFonts w:ascii="Arial" w:hAnsi="Arial" w:cs="Arial"/>
                <w:noProof/>
                <w:sz w:val="23"/>
                <w:szCs w:val="23"/>
              </w:rPr>
            </w:pPr>
          </w:p>
          <w:p w14:paraId="3967D99D" w14:textId="77777777" w:rsidR="00AD0878" w:rsidRDefault="00AD0878" w:rsidP="009C5B5C">
            <w:pPr>
              <w:shd w:val="clear" w:color="auto" w:fill="FFFFFF"/>
              <w:jc w:val="center"/>
              <w:rPr>
                <w:rFonts w:ascii="Arial" w:hAnsi="Arial" w:cs="Arial"/>
                <w:noProof/>
                <w:sz w:val="23"/>
                <w:szCs w:val="23"/>
              </w:rPr>
            </w:pPr>
          </w:p>
          <w:p w14:paraId="60143B91" w14:textId="77777777" w:rsidR="00AD0878" w:rsidRDefault="00AD0878" w:rsidP="009C5B5C">
            <w:pPr>
              <w:shd w:val="clear" w:color="auto" w:fill="FFFFFF"/>
              <w:jc w:val="center"/>
              <w:rPr>
                <w:rFonts w:ascii="Arial" w:hAnsi="Arial" w:cs="Arial"/>
                <w:noProof/>
                <w:sz w:val="23"/>
                <w:szCs w:val="23"/>
              </w:rPr>
            </w:pPr>
          </w:p>
          <w:p w14:paraId="033E1A39" w14:textId="77777777" w:rsidR="00AD0878" w:rsidRDefault="00AD0878" w:rsidP="009C5B5C">
            <w:pPr>
              <w:shd w:val="clear" w:color="auto" w:fill="FFFFFF"/>
              <w:jc w:val="center"/>
              <w:rPr>
                <w:rFonts w:ascii="Arial" w:hAnsi="Arial" w:cs="Arial"/>
                <w:noProof/>
                <w:sz w:val="23"/>
                <w:szCs w:val="23"/>
              </w:rPr>
            </w:pPr>
          </w:p>
          <w:p w14:paraId="0080A972" w14:textId="77777777" w:rsidR="00AD0878" w:rsidRDefault="00AD0878" w:rsidP="009C5B5C">
            <w:pPr>
              <w:shd w:val="clear" w:color="auto" w:fill="FFFFFF"/>
              <w:jc w:val="center"/>
              <w:rPr>
                <w:rFonts w:ascii="Arial" w:hAnsi="Arial" w:cs="Arial"/>
                <w:noProof/>
                <w:sz w:val="23"/>
                <w:szCs w:val="23"/>
              </w:rPr>
            </w:pPr>
          </w:p>
          <w:p w14:paraId="62F11863" w14:textId="77777777" w:rsidR="00AD0878" w:rsidRDefault="00AD0878" w:rsidP="009C5B5C">
            <w:pPr>
              <w:shd w:val="clear" w:color="auto" w:fill="FFFFFF"/>
              <w:jc w:val="center"/>
              <w:rPr>
                <w:rFonts w:ascii="Arial" w:hAnsi="Arial" w:cs="Arial"/>
                <w:noProof/>
                <w:sz w:val="23"/>
                <w:szCs w:val="23"/>
              </w:rPr>
            </w:pPr>
          </w:p>
          <w:p w14:paraId="5641719D" w14:textId="77777777" w:rsidR="00AD0878" w:rsidRDefault="00AD0878" w:rsidP="009C5B5C">
            <w:pPr>
              <w:shd w:val="clear" w:color="auto" w:fill="FFFFFF"/>
              <w:rPr>
                <w:rFonts w:ascii="Arial" w:hAnsi="Arial" w:cs="Arial"/>
                <w:noProof/>
                <w:sz w:val="23"/>
                <w:szCs w:val="23"/>
              </w:rPr>
            </w:pPr>
          </w:p>
          <w:p w14:paraId="27B07119" w14:textId="77777777" w:rsidR="00AD0878" w:rsidRDefault="00AD0878" w:rsidP="009C5B5C">
            <w:pPr>
              <w:shd w:val="clear" w:color="auto" w:fill="FFFFFF"/>
              <w:jc w:val="center"/>
              <w:rPr>
                <w:rFonts w:ascii="Arial" w:hAnsi="Arial" w:cs="Arial"/>
                <w:noProof/>
                <w:sz w:val="23"/>
                <w:szCs w:val="23"/>
              </w:rPr>
            </w:pPr>
          </w:p>
          <w:p w14:paraId="36EF967D" w14:textId="77777777" w:rsidR="00AD0878" w:rsidRDefault="00AD0878" w:rsidP="009C5B5C">
            <w:pPr>
              <w:shd w:val="clear" w:color="auto" w:fill="FFFFFF"/>
              <w:jc w:val="center"/>
              <w:rPr>
                <w:rFonts w:ascii="Arial" w:hAnsi="Arial" w:cs="Arial"/>
                <w:noProof/>
                <w:sz w:val="23"/>
                <w:szCs w:val="23"/>
              </w:rPr>
            </w:pPr>
          </w:p>
          <w:p w14:paraId="206CFB0D" w14:textId="77777777" w:rsidR="00AD0878" w:rsidRDefault="00AD0878" w:rsidP="009C5B5C">
            <w:pPr>
              <w:rPr>
                <w:rFonts w:ascii="Arial" w:hAnsi="Arial" w:cs="Arial"/>
                <w:noProof/>
                <w:sz w:val="23"/>
                <w:szCs w:val="23"/>
              </w:rPr>
            </w:pPr>
          </w:p>
          <w:p w14:paraId="0FE7D9B3" w14:textId="77777777" w:rsidR="00AD0878" w:rsidRPr="00B954B1" w:rsidRDefault="00AD0878" w:rsidP="009C5B5C">
            <w:pPr>
              <w:rPr>
                <w:rFonts w:ascii="Arial" w:hAnsi="Arial" w:cs="Arial"/>
                <w:noProof/>
                <w:sz w:val="23"/>
                <w:szCs w:val="23"/>
              </w:rPr>
            </w:pPr>
          </w:p>
          <w:p w14:paraId="4C974F70" w14:textId="77777777" w:rsidR="00AD0878" w:rsidRDefault="00AD0878" w:rsidP="009C5B5C">
            <w:pPr>
              <w:shd w:val="clear" w:color="auto" w:fill="FFFFFF"/>
              <w:jc w:val="center"/>
              <w:rPr>
                <w:rFonts w:ascii="Arial" w:hAnsi="Arial" w:cs="Arial"/>
                <w:noProof/>
                <w:sz w:val="23"/>
                <w:szCs w:val="23"/>
              </w:rPr>
            </w:pPr>
          </w:p>
          <w:p w14:paraId="63CF6A5B" w14:textId="77777777" w:rsidR="00AD0878" w:rsidRDefault="00AD0878" w:rsidP="009C5B5C">
            <w:pPr>
              <w:shd w:val="clear" w:color="auto" w:fill="FFFFFF"/>
              <w:jc w:val="center"/>
              <w:rPr>
                <w:rFonts w:ascii="Arial" w:hAnsi="Arial" w:cs="Arial"/>
                <w:noProof/>
                <w:sz w:val="23"/>
                <w:szCs w:val="23"/>
              </w:rPr>
            </w:pPr>
          </w:p>
          <w:p w14:paraId="273009C4" w14:textId="77777777" w:rsidR="00AD0878" w:rsidRDefault="00AD0878" w:rsidP="009C5B5C">
            <w:pPr>
              <w:shd w:val="clear" w:color="auto" w:fill="FFFFFF"/>
              <w:jc w:val="center"/>
              <w:rPr>
                <w:rFonts w:ascii="Arial" w:hAnsi="Arial" w:cs="Arial"/>
                <w:noProof/>
                <w:sz w:val="23"/>
                <w:szCs w:val="23"/>
              </w:rPr>
            </w:pPr>
          </w:p>
          <w:p w14:paraId="78F35C79" w14:textId="77777777" w:rsidR="00AD0878" w:rsidRDefault="00AD0878" w:rsidP="009C5B5C">
            <w:pPr>
              <w:shd w:val="clear" w:color="auto" w:fill="FFFFFF"/>
              <w:jc w:val="center"/>
              <w:rPr>
                <w:rFonts w:ascii="Arial" w:hAnsi="Arial" w:cs="Arial"/>
                <w:noProof/>
                <w:sz w:val="23"/>
                <w:szCs w:val="23"/>
              </w:rPr>
            </w:pPr>
          </w:p>
          <w:p w14:paraId="2B2F779C" w14:textId="77777777" w:rsidR="00AD0878" w:rsidRDefault="00AD0878" w:rsidP="009C5B5C">
            <w:pPr>
              <w:shd w:val="clear" w:color="auto" w:fill="FFFFFF"/>
              <w:jc w:val="center"/>
              <w:rPr>
                <w:rFonts w:ascii="Arial" w:hAnsi="Arial" w:cs="Arial"/>
                <w:noProof/>
                <w:sz w:val="23"/>
                <w:szCs w:val="23"/>
              </w:rPr>
            </w:pPr>
          </w:p>
          <w:p w14:paraId="570C53A4" w14:textId="77777777" w:rsidR="00AD0878" w:rsidRDefault="00AD0878" w:rsidP="009C5B5C">
            <w:pPr>
              <w:shd w:val="clear" w:color="auto" w:fill="FFFFFF"/>
              <w:jc w:val="center"/>
              <w:rPr>
                <w:rFonts w:ascii="Arial" w:hAnsi="Arial" w:cs="Arial"/>
                <w:noProof/>
                <w:sz w:val="23"/>
                <w:szCs w:val="23"/>
              </w:rPr>
            </w:pPr>
          </w:p>
          <w:p w14:paraId="0EF1AEB8" w14:textId="77777777" w:rsidR="00AD0878" w:rsidRDefault="00AD0878" w:rsidP="009C5B5C">
            <w:pPr>
              <w:shd w:val="clear" w:color="auto" w:fill="FFFFFF"/>
              <w:jc w:val="center"/>
              <w:rPr>
                <w:rFonts w:ascii="Arial" w:hAnsi="Arial" w:cs="Arial"/>
                <w:noProof/>
                <w:sz w:val="23"/>
                <w:szCs w:val="23"/>
              </w:rPr>
            </w:pPr>
          </w:p>
          <w:p w14:paraId="68C89126" w14:textId="77777777" w:rsidR="00AD0878" w:rsidRDefault="00AD0878" w:rsidP="009C5B5C">
            <w:pPr>
              <w:shd w:val="clear" w:color="auto" w:fill="FFFFFF"/>
              <w:jc w:val="center"/>
              <w:rPr>
                <w:rFonts w:ascii="Arial" w:hAnsi="Arial" w:cs="Arial"/>
                <w:noProof/>
                <w:sz w:val="23"/>
                <w:szCs w:val="23"/>
              </w:rPr>
            </w:pPr>
          </w:p>
          <w:p w14:paraId="71754381" w14:textId="77777777" w:rsidR="00AD0878" w:rsidRDefault="00AD0878" w:rsidP="009C5B5C">
            <w:pPr>
              <w:shd w:val="clear" w:color="auto" w:fill="FFFFFF"/>
              <w:rPr>
                <w:rFonts w:ascii="Arial" w:hAnsi="Arial" w:cs="Arial"/>
                <w:sz w:val="23"/>
                <w:szCs w:val="23"/>
              </w:rPr>
            </w:pPr>
          </w:p>
          <w:p w14:paraId="3AABB0DD" w14:textId="77777777" w:rsidR="00AD0878" w:rsidRDefault="00AD0878" w:rsidP="009C5B5C">
            <w:pPr>
              <w:shd w:val="clear" w:color="auto" w:fill="FFFFFF"/>
              <w:rPr>
                <w:rFonts w:ascii="Arial" w:hAnsi="Arial" w:cs="Arial"/>
                <w:sz w:val="23"/>
                <w:szCs w:val="23"/>
              </w:rPr>
            </w:pPr>
          </w:p>
          <w:p w14:paraId="67ACD1A5" w14:textId="77777777" w:rsidR="00AD0878" w:rsidRDefault="00AD0878" w:rsidP="009C5B5C">
            <w:pPr>
              <w:shd w:val="clear" w:color="auto" w:fill="FFFFFF"/>
              <w:rPr>
                <w:rFonts w:ascii="Arial" w:hAnsi="Arial" w:cs="Arial"/>
                <w:sz w:val="23"/>
                <w:szCs w:val="23"/>
              </w:rPr>
            </w:pPr>
          </w:p>
          <w:p w14:paraId="6BF38C18" w14:textId="77777777" w:rsidR="00AD0878" w:rsidRDefault="00AD0878" w:rsidP="009C5B5C">
            <w:pPr>
              <w:shd w:val="clear" w:color="auto" w:fill="FFFFFF"/>
              <w:rPr>
                <w:rFonts w:ascii="Arial" w:hAnsi="Arial" w:cs="Arial"/>
                <w:sz w:val="23"/>
                <w:szCs w:val="23"/>
              </w:rPr>
            </w:pPr>
          </w:p>
          <w:p w14:paraId="795256CC" w14:textId="77777777" w:rsidR="00AD0878" w:rsidRDefault="00AD0878" w:rsidP="009C5B5C">
            <w:pPr>
              <w:shd w:val="clear" w:color="auto" w:fill="FFFFFF"/>
              <w:rPr>
                <w:rFonts w:ascii="Arial" w:hAnsi="Arial" w:cs="Arial"/>
                <w:sz w:val="23"/>
                <w:szCs w:val="23"/>
              </w:rPr>
            </w:pPr>
          </w:p>
          <w:p w14:paraId="66D8C778" w14:textId="77777777" w:rsidR="00AD0878" w:rsidRDefault="00AD0878" w:rsidP="009C5B5C">
            <w:pPr>
              <w:shd w:val="clear" w:color="auto" w:fill="FFFFFF"/>
              <w:rPr>
                <w:rFonts w:ascii="Arial" w:hAnsi="Arial" w:cs="Arial"/>
                <w:sz w:val="23"/>
                <w:szCs w:val="23"/>
              </w:rPr>
            </w:pPr>
          </w:p>
          <w:p w14:paraId="25692E12" w14:textId="77777777" w:rsidR="00AD0878" w:rsidRDefault="00AD0878" w:rsidP="009C5B5C">
            <w:pPr>
              <w:shd w:val="clear" w:color="auto" w:fill="FFFFFF"/>
              <w:rPr>
                <w:rFonts w:ascii="Arial" w:hAnsi="Arial" w:cs="Arial"/>
                <w:sz w:val="23"/>
                <w:szCs w:val="23"/>
              </w:rPr>
            </w:pPr>
          </w:p>
          <w:p w14:paraId="4F193C75" w14:textId="77777777" w:rsidR="00AD0878" w:rsidRDefault="00AD0878" w:rsidP="009C5B5C">
            <w:pPr>
              <w:shd w:val="clear" w:color="auto" w:fill="FFFFFF"/>
              <w:rPr>
                <w:rFonts w:ascii="Arial" w:hAnsi="Arial" w:cs="Arial"/>
                <w:sz w:val="23"/>
                <w:szCs w:val="23"/>
              </w:rPr>
            </w:pPr>
          </w:p>
          <w:p w14:paraId="16313F21" w14:textId="77777777" w:rsidR="00AD0878" w:rsidRDefault="00AD0878" w:rsidP="009C5B5C">
            <w:pPr>
              <w:shd w:val="clear" w:color="auto" w:fill="FFFFFF"/>
              <w:rPr>
                <w:rFonts w:ascii="Arial" w:hAnsi="Arial" w:cs="Arial"/>
                <w:sz w:val="23"/>
                <w:szCs w:val="23"/>
              </w:rPr>
            </w:pPr>
          </w:p>
          <w:p w14:paraId="7A4F9AAB" w14:textId="77777777" w:rsidR="00AD0878" w:rsidRDefault="00AD0878" w:rsidP="009C5B5C">
            <w:pPr>
              <w:shd w:val="clear" w:color="auto" w:fill="FFFFFF"/>
              <w:rPr>
                <w:rFonts w:ascii="Arial" w:hAnsi="Arial" w:cs="Arial"/>
                <w:sz w:val="23"/>
                <w:szCs w:val="23"/>
              </w:rPr>
            </w:pPr>
          </w:p>
          <w:p w14:paraId="5AED8F7A" w14:textId="77777777" w:rsidR="00AD0878" w:rsidRDefault="00AD0878" w:rsidP="009C5B5C">
            <w:pPr>
              <w:shd w:val="clear" w:color="auto" w:fill="FFFFFF"/>
              <w:rPr>
                <w:rFonts w:ascii="Arial" w:hAnsi="Arial" w:cs="Arial"/>
                <w:sz w:val="23"/>
                <w:szCs w:val="23"/>
              </w:rPr>
            </w:pPr>
          </w:p>
          <w:p w14:paraId="66A610D0" w14:textId="77777777" w:rsidR="00AD0878" w:rsidRDefault="00AD0878" w:rsidP="009C5B5C">
            <w:pPr>
              <w:shd w:val="clear" w:color="auto" w:fill="FFFFFF"/>
              <w:jc w:val="center"/>
              <w:rPr>
                <w:rFonts w:ascii="Arial" w:hAnsi="Arial" w:cs="Arial"/>
                <w:sz w:val="23"/>
                <w:szCs w:val="23"/>
              </w:rPr>
            </w:pPr>
          </w:p>
          <w:p w14:paraId="0BDFDF12" w14:textId="77777777" w:rsidR="00AD0878" w:rsidRDefault="00AD0878" w:rsidP="009C5B5C">
            <w:pPr>
              <w:shd w:val="clear" w:color="auto" w:fill="FFFFFF"/>
              <w:jc w:val="center"/>
              <w:rPr>
                <w:rFonts w:ascii="Arial" w:hAnsi="Arial" w:cs="Arial"/>
                <w:sz w:val="23"/>
                <w:szCs w:val="23"/>
              </w:rPr>
            </w:pPr>
          </w:p>
          <w:p w14:paraId="267D7169" w14:textId="77777777" w:rsidR="00AD0878" w:rsidRDefault="00AD0878" w:rsidP="009C5B5C">
            <w:pPr>
              <w:shd w:val="clear" w:color="auto" w:fill="FFFFFF"/>
              <w:jc w:val="center"/>
              <w:rPr>
                <w:rFonts w:ascii="Arial" w:hAnsi="Arial" w:cs="Arial"/>
                <w:sz w:val="23"/>
                <w:szCs w:val="23"/>
              </w:rPr>
            </w:pPr>
          </w:p>
          <w:p w14:paraId="357481A4" w14:textId="77777777" w:rsidR="00AD0878" w:rsidRDefault="00AD0878" w:rsidP="009C5B5C">
            <w:pPr>
              <w:shd w:val="clear" w:color="auto" w:fill="FFFFFF"/>
              <w:jc w:val="center"/>
              <w:rPr>
                <w:rFonts w:ascii="Arial" w:hAnsi="Arial" w:cs="Arial"/>
                <w:sz w:val="23"/>
                <w:szCs w:val="23"/>
              </w:rPr>
            </w:pPr>
          </w:p>
          <w:p w14:paraId="519E48C5" w14:textId="77777777" w:rsidR="00AD0878" w:rsidRDefault="00AD0878" w:rsidP="009C5B5C">
            <w:pPr>
              <w:shd w:val="clear" w:color="auto" w:fill="FFFFFF"/>
              <w:jc w:val="center"/>
              <w:rPr>
                <w:rFonts w:ascii="Arial" w:hAnsi="Arial" w:cs="Arial"/>
                <w:sz w:val="23"/>
                <w:szCs w:val="23"/>
              </w:rPr>
            </w:pPr>
          </w:p>
          <w:p w14:paraId="405A7F63" w14:textId="77777777" w:rsidR="00AD0878" w:rsidRDefault="00AD0878" w:rsidP="009C5B5C">
            <w:pPr>
              <w:shd w:val="clear" w:color="auto" w:fill="FFFFFF"/>
              <w:jc w:val="center"/>
              <w:rPr>
                <w:rFonts w:ascii="Arial" w:hAnsi="Arial" w:cs="Arial"/>
                <w:sz w:val="23"/>
                <w:szCs w:val="23"/>
              </w:rPr>
            </w:pPr>
          </w:p>
          <w:p w14:paraId="6AD5E04A" w14:textId="77777777" w:rsidR="00AD0878" w:rsidRPr="00C81479" w:rsidRDefault="00AD0878" w:rsidP="009C5B5C">
            <w:pPr>
              <w:shd w:val="clear" w:color="auto" w:fill="FFFFFF"/>
              <w:rPr>
                <w:rFonts w:ascii="Arial" w:hAnsi="Arial" w:cs="Arial"/>
                <w:sz w:val="23"/>
                <w:szCs w:val="23"/>
              </w:rPr>
            </w:pPr>
          </w:p>
        </w:tc>
      </w:tr>
    </w:tbl>
    <w:p w14:paraId="6B8D9B15" w14:textId="77777777" w:rsidR="00AD0878" w:rsidRDefault="00AD0878" w:rsidP="00AD0878">
      <w:pPr>
        <w:spacing w:line="360" w:lineRule="auto"/>
        <w:jc w:val="both"/>
        <w:rPr>
          <w:sz w:val="23"/>
          <w:szCs w:val="23"/>
        </w:rPr>
      </w:pPr>
    </w:p>
    <w:p w14:paraId="32836DDD"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8"/>
        <w:gridCol w:w="92"/>
        <w:gridCol w:w="6418"/>
        <w:gridCol w:w="33"/>
        <w:gridCol w:w="4331"/>
      </w:tblGrid>
      <w:tr w:rsidR="00AD0878" w:rsidRPr="007D42E4" w14:paraId="5CF8866C" w14:textId="77777777" w:rsidTr="009C5B5C">
        <w:trPr>
          <w:trHeight w:val="609"/>
        </w:trPr>
        <w:tc>
          <w:tcPr>
            <w:tcW w:w="3140" w:type="dxa"/>
            <w:tcBorders>
              <w:right w:val="nil"/>
            </w:tcBorders>
            <w:shd w:val="clear" w:color="auto" w:fill="EEECE1"/>
            <w:vAlign w:val="center"/>
          </w:tcPr>
          <w:p w14:paraId="771A8D3A" w14:textId="77777777" w:rsidR="00AD0878" w:rsidRPr="007D42E4" w:rsidRDefault="00AD0878" w:rsidP="009C5B5C">
            <w:pPr>
              <w:rPr>
                <w:rFonts w:ascii="Arial Black" w:hAnsi="Arial Black"/>
                <w:color w:val="FF0000"/>
                <w:sz w:val="23"/>
                <w:szCs w:val="23"/>
              </w:rPr>
            </w:pPr>
            <w:r w:rsidRPr="007D42E4">
              <w:rPr>
                <w:sz w:val="23"/>
                <w:szCs w:val="23"/>
              </w:rPr>
              <w:lastRenderedPageBreak/>
              <w:br w:type="page"/>
            </w:r>
            <w:r w:rsidRPr="007D42E4">
              <w:rPr>
                <w:rFonts w:ascii="Arial Black" w:hAnsi="Arial Black"/>
                <w:color w:val="FF0000"/>
                <w:sz w:val="23"/>
                <w:szCs w:val="23"/>
              </w:rPr>
              <w:t>Vzdělávací obor:</w:t>
            </w:r>
          </w:p>
        </w:tc>
        <w:tc>
          <w:tcPr>
            <w:tcW w:w="6647" w:type="dxa"/>
            <w:gridSpan w:val="2"/>
            <w:tcBorders>
              <w:left w:val="nil"/>
              <w:right w:val="nil"/>
            </w:tcBorders>
            <w:shd w:val="clear" w:color="auto" w:fill="EEECE1"/>
            <w:vAlign w:val="center"/>
          </w:tcPr>
          <w:p w14:paraId="50A8D105" w14:textId="77777777" w:rsidR="00AD0878" w:rsidRPr="007D42E4" w:rsidRDefault="00AD0878" w:rsidP="009C5B5C">
            <w:pPr>
              <w:rPr>
                <w:rFonts w:ascii="Arial Black" w:hAnsi="Arial Black" w:cs="Arial"/>
                <w:color w:val="FF0000"/>
                <w:sz w:val="23"/>
                <w:szCs w:val="23"/>
              </w:rPr>
            </w:pPr>
            <w:r w:rsidRPr="007D42E4">
              <w:rPr>
                <w:rFonts w:ascii="Arial Black" w:hAnsi="Arial Black" w:cs="Arial"/>
                <w:noProof/>
                <w:color w:val="FF0000"/>
                <w:sz w:val="23"/>
                <w:szCs w:val="23"/>
              </w:rPr>
              <w:t>Matematika</w:t>
            </w:r>
          </w:p>
        </w:tc>
        <w:tc>
          <w:tcPr>
            <w:tcW w:w="4431" w:type="dxa"/>
            <w:gridSpan w:val="2"/>
            <w:tcBorders>
              <w:left w:val="nil"/>
            </w:tcBorders>
            <w:shd w:val="clear" w:color="auto" w:fill="EEECE1"/>
            <w:vAlign w:val="center"/>
          </w:tcPr>
          <w:p w14:paraId="77679CD5" w14:textId="77777777" w:rsidR="00AD0878" w:rsidRPr="007D42E4" w:rsidRDefault="00AD0878" w:rsidP="009C5B5C">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AD0878" w:rsidRPr="00116E82" w14:paraId="2EE8883D" w14:textId="77777777" w:rsidTr="009C5B5C">
        <w:trPr>
          <w:trHeight w:val="862"/>
        </w:trPr>
        <w:tc>
          <w:tcPr>
            <w:tcW w:w="3140" w:type="dxa"/>
            <w:shd w:val="clear" w:color="auto" w:fill="DBE5F1"/>
            <w:vAlign w:val="center"/>
          </w:tcPr>
          <w:p w14:paraId="4549BE91"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Učivo</w:t>
            </w:r>
          </w:p>
        </w:tc>
        <w:tc>
          <w:tcPr>
            <w:tcW w:w="6647" w:type="dxa"/>
            <w:gridSpan w:val="2"/>
            <w:shd w:val="clear" w:color="auto" w:fill="F2DBDB"/>
            <w:vAlign w:val="center"/>
          </w:tcPr>
          <w:p w14:paraId="392098A4"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Školní výstupy</w:t>
            </w:r>
          </w:p>
        </w:tc>
        <w:tc>
          <w:tcPr>
            <w:tcW w:w="4431" w:type="dxa"/>
            <w:gridSpan w:val="2"/>
            <w:shd w:val="clear" w:color="auto" w:fill="DBE5F1"/>
            <w:vAlign w:val="center"/>
          </w:tcPr>
          <w:p w14:paraId="328CAED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Přesahy a vazby</w:t>
            </w:r>
          </w:p>
          <w:p w14:paraId="5A1CFB3F"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(mezipředmětové vztahy,</w:t>
            </w:r>
          </w:p>
          <w:p w14:paraId="24DF8B1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průřezová témata)</w:t>
            </w:r>
          </w:p>
        </w:tc>
      </w:tr>
      <w:tr w:rsidR="00AD0878" w:rsidRPr="00DA3767" w14:paraId="1093C2A9" w14:textId="77777777" w:rsidTr="009C5B5C">
        <w:tc>
          <w:tcPr>
            <w:tcW w:w="3140" w:type="dxa"/>
          </w:tcPr>
          <w:p w14:paraId="29BF688C"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Mocniny s přirozeným mocnitelem</w:t>
            </w:r>
          </w:p>
          <w:p w14:paraId="2F1A9B47"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-9-1-07</w:t>
            </w:r>
          </w:p>
          <w:p w14:paraId="2AC3B328" w14:textId="77777777" w:rsidR="00AD0878" w:rsidRPr="00E263D5" w:rsidRDefault="00AD0878" w:rsidP="009C5B5C">
            <w:pPr>
              <w:rPr>
                <w:rFonts w:ascii="Arial" w:hAnsi="Arial" w:cs="Arial"/>
                <w:b/>
                <w:color w:val="FF0000"/>
                <w:sz w:val="23"/>
                <w:szCs w:val="23"/>
              </w:rPr>
            </w:pPr>
          </w:p>
          <w:p w14:paraId="30BCE07F" w14:textId="77777777" w:rsidR="00AD0878" w:rsidRPr="007D42E4" w:rsidRDefault="00AD0878" w:rsidP="009C5B5C">
            <w:pPr>
              <w:rPr>
                <w:rFonts w:ascii="Arial" w:hAnsi="Arial" w:cs="Arial"/>
                <w:color w:val="FF0000"/>
                <w:sz w:val="23"/>
                <w:szCs w:val="23"/>
              </w:rPr>
            </w:pPr>
          </w:p>
          <w:p w14:paraId="58FD2F3E" w14:textId="77777777" w:rsidR="00AD0878" w:rsidRPr="007D42E4" w:rsidRDefault="00AD0878" w:rsidP="009C5B5C">
            <w:pPr>
              <w:rPr>
                <w:rFonts w:ascii="Arial" w:hAnsi="Arial" w:cs="Arial"/>
                <w:color w:val="FF0000"/>
                <w:sz w:val="23"/>
                <w:szCs w:val="23"/>
              </w:rPr>
            </w:pPr>
          </w:p>
          <w:p w14:paraId="040A45D4" w14:textId="77777777" w:rsidR="00AD0878" w:rsidRPr="007D42E4" w:rsidRDefault="00AD0878" w:rsidP="009C5B5C">
            <w:pPr>
              <w:rPr>
                <w:rFonts w:ascii="Arial" w:hAnsi="Arial" w:cs="Arial"/>
                <w:color w:val="FF0000"/>
                <w:sz w:val="23"/>
                <w:szCs w:val="23"/>
              </w:rPr>
            </w:pPr>
          </w:p>
          <w:p w14:paraId="19258380" w14:textId="77777777" w:rsidR="00AD0878" w:rsidRPr="007D42E4" w:rsidRDefault="00AD0878" w:rsidP="009C5B5C">
            <w:pPr>
              <w:rPr>
                <w:rFonts w:ascii="Arial" w:hAnsi="Arial" w:cs="Arial"/>
                <w:color w:val="FF0000"/>
                <w:sz w:val="23"/>
                <w:szCs w:val="23"/>
              </w:rPr>
            </w:pPr>
          </w:p>
          <w:p w14:paraId="4F3282CA" w14:textId="77777777" w:rsidR="00AD0878" w:rsidRDefault="00AD0878" w:rsidP="009C5B5C">
            <w:pPr>
              <w:rPr>
                <w:rFonts w:ascii="Arial" w:hAnsi="Arial" w:cs="Arial"/>
                <w:color w:val="FF0000"/>
                <w:sz w:val="23"/>
                <w:szCs w:val="23"/>
              </w:rPr>
            </w:pPr>
          </w:p>
          <w:p w14:paraId="5FD06F8D" w14:textId="77777777" w:rsidR="00AD0878" w:rsidRDefault="00AD0878" w:rsidP="009C5B5C">
            <w:pPr>
              <w:rPr>
                <w:rFonts w:ascii="Arial" w:hAnsi="Arial" w:cs="Arial"/>
                <w:color w:val="FF0000"/>
                <w:sz w:val="23"/>
                <w:szCs w:val="23"/>
              </w:rPr>
            </w:pPr>
          </w:p>
          <w:p w14:paraId="5A544AD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Výrazy</w:t>
            </w:r>
          </w:p>
          <w:p w14:paraId="6EC7F30B"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-9-1-07</w:t>
            </w:r>
          </w:p>
          <w:p w14:paraId="07C3DE24" w14:textId="77777777" w:rsidR="00AD0878" w:rsidRPr="007D42E4" w:rsidRDefault="00AD0878" w:rsidP="009C5B5C">
            <w:pPr>
              <w:rPr>
                <w:rFonts w:ascii="Arial" w:hAnsi="Arial" w:cs="Arial"/>
                <w:color w:val="FF0000"/>
                <w:sz w:val="23"/>
                <w:szCs w:val="23"/>
              </w:rPr>
            </w:pPr>
          </w:p>
          <w:p w14:paraId="002DC959" w14:textId="77777777" w:rsidR="00AD0878" w:rsidRPr="007D42E4" w:rsidRDefault="00AD0878" w:rsidP="009C5B5C">
            <w:pPr>
              <w:rPr>
                <w:rFonts w:ascii="Arial" w:hAnsi="Arial" w:cs="Arial"/>
                <w:color w:val="FF0000"/>
                <w:sz w:val="23"/>
                <w:szCs w:val="23"/>
              </w:rPr>
            </w:pPr>
          </w:p>
          <w:p w14:paraId="77920CA2" w14:textId="77777777" w:rsidR="00AD0878" w:rsidRPr="007D42E4" w:rsidRDefault="00AD0878" w:rsidP="009C5B5C">
            <w:pPr>
              <w:rPr>
                <w:rFonts w:ascii="Arial" w:hAnsi="Arial" w:cs="Arial"/>
                <w:color w:val="FF0000"/>
                <w:sz w:val="23"/>
                <w:szCs w:val="23"/>
              </w:rPr>
            </w:pPr>
          </w:p>
          <w:p w14:paraId="38FB90A0" w14:textId="77777777" w:rsidR="00AD0878" w:rsidRPr="007D42E4" w:rsidRDefault="00AD0878" w:rsidP="009C5B5C">
            <w:pPr>
              <w:rPr>
                <w:rFonts w:ascii="Arial" w:hAnsi="Arial" w:cs="Arial"/>
                <w:color w:val="FF0000"/>
                <w:sz w:val="23"/>
                <w:szCs w:val="23"/>
              </w:rPr>
            </w:pPr>
          </w:p>
          <w:p w14:paraId="25E81009" w14:textId="77777777" w:rsidR="00AD0878" w:rsidRPr="007D42E4" w:rsidRDefault="00AD0878" w:rsidP="009C5B5C">
            <w:pPr>
              <w:rPr>
                <w:rFonts w:ascii="Arial" w:hAnsi="Arial" w:cs="Arial"/>
                <w:color w:val="FF0000"/>
                <w:sz w:val="23"/>
                <w:szCs w:val="23"/>
              </w:rPr>
            </w:pPr>
          </w:p>
          <w:p w14:paraId="52BBEECD" w14:textId="77777777" w:rsidR="00AD0878" w:rsidRPr="007D42E4" w:rsidRDefault="00AD0878" w:rsidP="009C5B5C">
            <w:pPr>
              <w:rPr>
                <w:rFonts w:ascii="Arial" w:hAnsi="Arial" w:cs="Arial"/>
                <w:color w:val="FF0000"/>
                <w:sz w:val="23"/>
                <w:szCs w:val="23"/>
              </w:rPr>
            </w:pPr>
          </w:p>
          <w:p w14:paraId="0EC51DE5"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Lineární rovnice</w:t>
            </w:r>
          </w:p>
          <w:p w14:paraId="3B18917D"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Soustavy lineárních rovnic se dvěma neznámými</w:t>
            </w:r>
          </w:p>
          <w:p w14:paraId="3892443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 xml:space="preserve">-9-1-08, </w:t>
            </w:r>
            <w:r w:rsidRPr="00017989">
              <w:rPr>
                <w:b/>
                <w:i/>
                <w:iCs/>
                <w:color w:val="000000" w:themeColor="text1"/>
              </w:rPr>
              <w:t>M</w:t>
            </w:r>
            <w:r>
              <w:rPr>
                <w:b/>
                <w:i/>
                <w:iCs/>
                <w:color w:val="000000" w:themeColor="text1"/>
              </w:rPr>
              <w:t>-9-4-01</w:t>
            </w:r>
          </w:p>
          <w:p w14:paraId="5E4F1F8F" w14:textId="77777777" w:rsidR="00AD0878" w:rsidRPr="007D42E4" w:rsidRDefault="00AD0878" w:rsidP="009C5B5C">
            <w:pPr>
              <w:rPr>
                <w:rFonts w:ascii="Arial" w:hAnsi="Arial" w:cs="Arial"/>
                <w:color w:val="FF0000"/>
                <w:sz w:val="23"/>
                <w:szCs w:val="23"/>
              </w:rPr>
            </w:pPr>
          </w:p>
          <w:p w14:paraId="1C7A9249" w14:textId="77777777" w:rsidR="00AD0878" w:rsidRPr="00E263D5" w:rsidRDefault="00AD0878" w:rsidP="009C5B5C">
            <w:pPr>
              <w:rPr>
                <w:rFonts w:ascii="Arial" w:hAnsi="Arial" w:cs="Arial"/>
                <w:b/>
                <w:color w:val="FF0000"/>
                <w:sz w:val="23"/>
                <w:szCs w:val="23"/>
              </w:rPr>
            </w:pPr>
          </w:p>
          <w:p w14:paraId="254AAC20" w14:textId="77777777" w:rsidR="00AD0878" w:rsidRPr="007D42E4" w:rsidRDefault="00AD0878" w:rsidP="009C5B5C">
            <w:pPr>
              <w:rPr>
                <w:rFonts w:ascii="Arial" w:hAnsi="Arial" w:cs="Arial"/>
                <w:color w:val="FF0000"/>
                <w:sz w:val="23"/>
                <w:szCs w:val="23"/>
              </w:rPr>
            </w:pPr>
          </w:p>
          <w:p w14:paraId="3CBA048B" w14:textId="77777777" w:rsidR="00AD0878" w:rsidRPr="007D42E4" w:rsidRDefault="00AD0878" w:rsidP="009C5B5C">
            <w:pPr>
              <w:rPr>
                <w:rFonts w:ascii="Arial" w:hAnsi="Arial" w:cs="Arial"/>
                <w:color w:val="FF0000"/>
                <w:sz w:val="23"/>
                <w:szCs w:val="23"/>
              </w:rPr>
            </w:pPr>
          </w:p>
          <w:p w14:paraId="474D15D2" w14:textId="77777777" w:rsidR="00AD0878" w:rsidRPr="007D42E4" w:rsidRDefault="00AD0878" w:rsidP="009C5B5C">
            <w:pPr>
              <w:rPr>
                <w:rFonts w:ascii="Arial" w:hAnsi="Arial" w:cs="Arial"/>
                <w:color w:val="FF0000"/>
                <w:sz w:val="23"/>
                <w:szCs w:val="23"/>
              </w:rPr>
            </w:pPr>
          </w:p>
          <w:p w14:paraId="734B0482" w14:textId="77777777" w:rsidR="00AD0878" w:rsidRPr="007D42E4" w:rsidRDefault="00AD0878" w:rsidP="009C5B5C">
            <w:pPr>
              <w:rPr>
                <w:rFonts w:ascii="Arial" w:hAnsi="Arial" w:cs="Arial"/>
                <w:color w:val="FF0000"/>
                <w:sz w:val="23"/>
                <w:szCs w:val="23"/>
              </w:rPr>
            </w:pPr>
          </w:p>
          <w:p w14:paraId="1FF8ECA9" w14:textId="77777777" w:rsidR="00AD0878" w:rsidRPr="007D42E4" w:rsidRDefault="00AD0878" w:rsidP="009C5B5C">
            <w:pPr>
              <w:rPr>
                <w:rFonts w:ascii="Arial" w:hAnsi="Arial" w:cs="Arial"/>
                <w:color w:val="FF0000"/>
                <w:sz w:val="23"/>
                <w:szCs w:val="23"/>
              </w:rPr>
            </w:pPr>
          </w:p>
          <w:p w14:paraId="2B9BC592" w14:textId="77777777" w:rsidR="00AD0878" w:rsidRPr="007D42E4" w:rsidRDefault="00AD0878" w:rsidP="009C5B5C">
            <w:pPr>
              <w:rPr>
                <w:rFonts w:ascii="Arial" w:hAnsi="Arial" w:cs="Arial"/>
                <w:color w:val="FF0000"/>
                <w:sz w:val="23"/>
                <w:szCs w:val="23"/>
              </w:rPr>
            </w:pPr>
          </w:p>
          <w:p w14:paraId="11F73208" w14:textId="77777777" w:rsidR="00AD0878" w:rsidRPr="007D42E4" w:rsidRDefault="00AD0878" w:rsidP="009C5B5C">
            <w:pPr>
              <w:rPr>
                <w:rFonts w:ascii="Arial" w:hAnsi="Arial" w:cs="Arial"/>
                <w:color w:val="FF0000"/>
                <w:sz w:val="23"/>
                <w:szCs w:val="23"/>
              </w:rPr>
            </w:pPr>
          </w:p>
          <w:p w14:paraId="5347150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Základy statistiky</w:t>
            </w:r>
          </w:p>
          <w:p w14:paraId="68FE8941"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-9-1-02,</w:t>
            </w:r>
            <w:r w:rsidRPr="00017989">
              <w:rPr>
                <w:b/>
                <w:i/>
                <w:iCs/>
                <w:color w:val="000000" w:themeColor="text1"/>
              </w:rPr>
              <w:t xml:space="preserve"> M</w:t>
            </w:r>
            <w:r>
              <w:rPr>
                <w:b/>
                <w:i/>
                <w:iCs/>
                <w:color w:val="000000" w:themeColor="text1"/>
              </w:rPr>
              <w:t xml:space="preserve">-9-2-01 </w:t>
            </w:r>
          </w:p>
          <w:p w14:paraId="07E4690B" w14:textId="77777777" w:rsidR="00AD0878" w:rsidRPr="00E263D5" w:rsidRDefault="00AD0878" w:rsidP="009C5B5C">
            <w:pPr>
              <w:rPr>
                <w:rFonts w:ascii="Arial" w:hAnsi="Arial" w:cs="Arial"/>
                <w:b/>
                <w:color w:val="FF0000"/>
                <w:sz w:val="23"/>
                <w:szCs w:val="23"/>
              </w:rPr>
            </w:pPr>
            <w:r w:rsidRPr="00017989">
              <w:rPr>
                <w:b/>
                <w:i/>
                <w:iCs/>
                <w:color w:val="000000" w:themeColor="text1"/>
              </w:rPr>
              <w:t>M</w:t>
            </w:r>
            <w:r>
              <w:rPr>
                <w:b/>
                <w:i/>
                <w:iCs/>
                <w:color w:val="000000" w:themeColor="text1"/>
              </w:rPr>
              <w:t xml:space="preserve">-9-2-02, </w:t>
            </w:r>
            <w:r w:rsidRPr="00017989">
              <w:rPr>
                <w:b/>
                <w:i/>
                <w:iCs/>
                <w:color w:val="000000" w:themeColor="text1"/>
              </w:rPr>
              <w:t>M</w:t>
            </w:r>
            <w:r>
              <w:rPr>
                <w:b/>
                <w:i/>
                <w:iCs/>
                <w:color w:val="000000" w:themeColor="text1"/>
              </w:rPr>
              <w:t>-9-2-04</w:t>
            </w:r>
          </w:p>
          <w:p w14:paraId="609E8A16" w14:textId="77777777" w:rsidR="00AD0878" w:rsidRPr="007D42E4" w:rsidRDefault="00AD0878" w:rsidP="009C5B5C">
            <w:pPr>
              <w:rPr>
                <w:rFonts w:ascii="Arial" w:hAnsi="Arial" w:cs="Arial"/>
                <w:color w:val="FF0000"/>
                <w:sz w:val="23"/>
                <w:szCs w:val="23"/>
              </w:rPr>
            </w:pPr>
          </w:p>
          <w:p w14:paraId="3D244595" w14:textId="77777777" w:rsidR="00AD0878" w:rsidRPr="007D42E4" w:rsidRDefault="00AD0878" w:rsidP="009C5B5C">
            <w:pPr>
              <w:rPr>
                <w:rFonts w:ascii="Arial" w:hAnsi="Arial" w:cs="Arial"/>
                <w:color w:val="FF0000"/>
                <w:sz w:val="23"/>
                <w:szCs w:val="23"/>
              </w:rPr>
            </w:pPr>
          </w:p>
          <w:p w14:paraId="338E4BEE" w14:textId="77777777" w:rsidR="00AD0878" w:rsidRPr="007D42E4" w:rsidRDefault="00AD0878" w:rsidP="009C5B5C">
            <w:pPr>
              <w:rPr>
                <w:rFonts w:ascii="Arial" w:hAnsi="Arial" w:cs="Arial"/>
                <w:color w:val="FF0000"/>
                <w:sz w:val="23"/>
                <w:szCs w:val="23"/>
              </w:rPr>
            </w:pPr>
          </w:p>
          <w:p w14:paraId="7503CB64" w14:textId="77777777" w:rsidR="00AD0878" w:rsidRDefault="00AD0878" w:rsidP="009C5B5C">
            <w:pPr>
              <w:rPr>
                <w:rFonts w:ascii="Arial" w:hAnsi="Arial" w:cs="Arial"/>
                <w:color w:val="FF0000"/>
                <w:sz w:val="23"/>
                <w:szCs w:val="23"/>
              </w:rPr>
            </w:pPr>
          </w:p>
          <w:p w14:paraId="2D9EA4AE" w14:textId="77777777" w:rsidR="00AD0878" w:rsidRPr="00503166" w:rsidRDefault="00AD0878" w:rsidP="009C5B5C">
            <w:pPr>
              <w:rPr>
                <w:rFonts w:ascii="Arial" w:hAnsi="Arial" w:cs="Arial"/>
                <w:b/>
                <w:color w:val="FF0000"/>
                <w:sz w:val="23"/>
                <w:szCs w:val="23"/>
              </w:rPr>
            </w:pPr>
            <w:r w:rsidRPr="00E263D5">
              <w:rPr>
                <w:rFonts w:ascii="Arial" w:hAnsi="Arial" w:cs="Arial"/>
                <w:b/>
                <w:color w:val="FF0000"/>
                <w:sz w:val="23"/>
                <w:szCs w:val="23"/>
              </w:rPr>
              <w:t>Objem a povrch kolmých hranolů, válce</w:t>
            </w:r>
          </w:p>
          <w:p w14:paraId="3A2069AC"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 opakování ze 7. ročníku</w:t>
            </w:r>
          </w:p>
          <w:p w14:paraId="0882C9BF" w14:textId="77777777" w:rsidR="00AD0878" w:rsidRDefault="00AD0878" w:rsidP="009C5B5C">
            <w:pPr>
              <w:rPr>
                <w:b/>
                <w:i/>
                <w:iCs/>
                <w:color w:val="000000" w:themeColor="text1"/>
              </w:rPr>
            </w:pPr>
            <w:r w:rsidRPr="00017989">
              <w:rPr>
                <w:b/>
                <w:i/>
                <w:iCs/>
                <w:color w:val="000000" w:themeColor="text1"/>
              </w:rPr>
              <w:t>M</w:t>
            </w:r>
            <w:r>
              <w:rPr>
                <w:b/>
                <w:i/>
                <w:iCs/>
                <w:color w:val="000000" w:themeColor="text1"/>
              </w:rPr>
              <w:t xml:space="preserve">-9-3-09, </w:t>
            </w:r>
            <w:r w:rsidRPr="00017989">
              <w:rPr>
                <w:b/>
                <w:i/>
                <w:iCs/>
                <w:color w:val="000000" w:themeColor="text1"/>
              </w:rPr>
              <w:t>M</w:t>
            </w:r>
            <w:r>
              <w:rPr>
                <w:b/>
                <w:i/>
                <w:iCs/>
                <w:color w:val="000000" w:themeColor="text1"/>
              </w:rPr>
              <w:t>-9-3-10,</w:t>
            </w:r>
          </w:p>
          <w:p w14:paraId="1C826B32" w14:textId="77777777" w:rsidR="00AD0878" w:rsidRPr="007D42E4"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-9-3-11,</w:t>
            </w:r>
            <w:r w:rsidRPr="00017989">
              <w:rPr>
                <w:b/>
                <w:i/>
                <w:iCs/>
                <w:color w:val="000000" w:themeColor="text1"/>
              </w:rPr>
              <w:t xml:space="preserve"> M</w:t>
            </w:r>
            <w:r>
              <w:rPr>
                <w:b/>
                <w:i/>
                <w:iCs/>
                <w:color w:val="000000" w:themeColor="text1"/>
              </w:rPr>
              <w:t>-9-3-13</w:t>
            </w:r>
          </w:p>
          <w:p w14:paraId="52572997" w14:textId="77777777" w:rsidR="00AD0878" w:rsidRPr="007D42E4" w:rsidRDefault="00AD0878" w:rsidP="009C5B5C">
            <w:pPr>
              <w:rPr>
                <w:rFonts w:ascii="Arial" w:hAnsi="Arial" w:cs="Arial"/>
                <w:color w:val="FF0000"/>
                <w:sz w:val="23"/>
                <w:szCs w:val="23"/>
              </w:rPr>
            </w:pPr>
            <w:r w:rsidRPr="007D42E4">
              <w:rPr>
                <w:rFonts w:ascii="Arial" w:hAnsi="Arial" w:cs="Arial"/>
                <w:color w:val="FF0000"/>
                <w:sz w:val="23"/>
                <w:szCs w:val="23"/>
              </w:rPr>
              <w:t>- tělesová a stěnová úhlopříčka</w:t>
            </w:r>
          </w:p>
          <w:p w14:paraId="74E36A2E" w14:textId="77777777" w:rsidR="00AD0878" w:rsidRPr="0047396C" w:rsidRDefault="00AD0878" w:rsidP="009C5B5C">
            <w:pPr>
              <w:rPr>
                <w:rFonts w:ascii="Arial" w:hAnsi="Arial" w:cs="Arial"/>
                <w:color w:val="FF0000"/>
                <w:sz w:val="23"/>
                <w:szCs w:val="23"/>
              </w:rPr>
            </w:pPr>
            <w:r w:rsidRPr="007D42E4">
              <w:rPr>
                <w:rFonts w:ascii="Arial" w:hAnsi="Arial" w:cs="Arial"/>
                <w:color w:val="FF0000"/>
                <w:sz w:val="23"/>
                <w:szCs w:val="23"/>
              </w:rPr>
              <w:t>- logické a netradiční geometrické úlohy</w:t>
            </w:r>
          </w:p>
          <w:p w14:paraId="536D6F3B" w14:textId="77777777" w:rsidR="005F51CD" w:rsidRDefault="005F51CD" w:rsidP="005F51CD">
            <w:pPr>
              <w:shd w:val="clear" w:color="auto" w:fill="FFFFFF"/>
              <w:rPr>
                <w:rFonts w:ascii="Arial" w:hAnsi="Arial" w:cs="Arial"/>
                <w:b/>
                <w:color w:val="FF0000"/>
                <w:sz w:val="23"/>
                <w:szCs w:val="23"/>
              </w:rPr>
            </w:pPr>
            <w:r w:rsidRPr="004876CC">
              <w:rPr>
                <w:rFonts w:ascii="Arial" w:hAnsi="Arial" w:cs="Arial"/>
                <w:b/>
                <w:color w:val="FF0000"/>
                <w:sz w:val="23"/>
                <w:szCs w:val="23"/>
              </w:rPr>
              <w:t>Kruh, kružnice, kruhová</w:t>
            </w:r>
            <w:r>
              <w:rPr>
                <w:rFonts w:ascii="Arial" w:hAnsi="Arial" w:cs="Arial"/>
                <w:b/>
                <w:color w:val="FF0000"/>
                <w:sz w:val="23"/>
                <w:szCs w:val="23"/>
              </w:rPr>
              <w:t xml:space="preserve"> výseč</w:t>
            </w:r>
          </w:p>
          <w:p w14:paraId="2851027A" w14:textId="77777777" w:rsidR="005F51CD" w:rsidRPr="00F76390" w:rsidRDefault="005F51CD" w:rsidP="005F51CD">
            <w:pPr>
              <w:rPr>
                <w:rFonts w:ascii="Arial" w:hAnsi="Arial" w:cs="Arial"/>
                <w:color w:val="FF0000"/>
                <w:sz w:val="23"/>
                <w:szCs w:val="23"/>
              </w:rPr>
            </w:pPr>
            <w:r w:rsidRPr="00017989">
              <w:rPr>
                <w:b/>
                <w:i/>
                <w:iCs/>
                <w:color w:val="000000" w:themeColor="text1"/>
              </w:rPr>
              <w:t>M</w:t>
            </w:r>
            <w:r>
              <w:rPr>
                <w:b/>
                <w:i/>
                <w:iCs/>
                <w:color w:val="000000" w:themeColor="text1"/>
              </w:rPr>
              <w:t>-9-3-01</w:t>
            </w:r>
          </w:p>
          <w:p w14:paraId="46D8C635" w14:textId="77777777" w:rsidR="005F51CD" w:rsidRPr="00F76390" w:rsidRDefault="005F51CD" w:rsidP="005F51CD">
            <w:pPr>
              <w:rPr>
                <w:rFonts w:ascii="Arial" w:hAnsi="Arial" w:cs="Arial"/>
                <w:color w:val="FF0000"/>
                <w:sz w:val="23"/>
                <w:szCs w:val="23"/>
              </w:rPr>
            </w:pPr>
            <w:r w:rsidRPr="00017989">
              <w:rPr>
                <w:b/>
                <w:i/>
                <w:iCs/>
                <w:color w:val="000000" w:themeColor="text1"/>
              </w:rPr>
              <w:t>M</w:t>
            </w:r>
            <w:r>
              <w:rPr>
                <w:b/>
                <w:i/>
                <w:iCs/>
                <w:color w:val="000000" w:themeColor="text1"/>
              </w:rPr>
              <w:t>-9-3-02</w:t>
            </w:r>
          </w:p>
          <w:p w14:paraId="0538A876" w14:textId="77777777" w:rsidR="005F51CD" w:rsidRPr="00F76390" w:rsidRDefault="005F51CD" w:rsidP="005F51CD">
            <w:pPr>
              <w:rPr>
                <w:rFonts w:ascii="Arial" w:hAnsi="Arial" w:cs="Arial"/>
                <w:color w:val="FF0000"/>
                <w:sz w:val="23"/>
                <w:szCs w:val="23"/>
              </w:rPr>
            </w:pPr>
            <w:r w:rsidRPr="00017989">
              <w:rPr>
                <w:b/>
                <w:i/>
                <w:iCs/>
                <w:color w:val="000000" w:themeColor="text1"/>
              </w:rPr>
              <w:t>M</w:t>
            </w:r>
            <w:r>
              <w:rPr>
                <w:b/>
                <w:i/>
                <w:iCs/>
                <w:color w:val="000000" w:themeColor="text1"/>
              </w:rPr>
              <w:t>-9-3-04</w:t>
            </w:r>
          </w:p>
          <w:p w14:paraId="69A37C19" w14:textId="77777777" w:rsidR="005F51CD" w:rsidRPr="004876CC" w:rsidRDefault="005F51CD" w:rsidP="005F51CD">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Válec</w:t>
            </w:r>
          </w:p>
          <w:p w14:paraId="3FDCC4FE" w14:textId="77777777" w:rsidR="005F51CD" w:rsidRDefault="005F51CD" w:rsidP="005F51CD">
            <w:pPr>
              <w:rPr>
                <w:b/>
                <w:i/>
                <w:iCs/>
                <w:color w:val="000000" w:themeColor="text1"/>
              </w:rPr>
            </w:pPr>
            <w:r w:rsidRPr="00017989">
              <w:rPr>
                <w:b/>
                <w:i/>
                <w:iCs/>
                <w:color w:val="000000" w:themeColor="text1"/>
              </w:rPr>
              <w:t>M</w:t>
            </w:r>
            <w:r>
              <w:rPr>
                <w:b/>
                <w:i/>
                <w:iCs/>
                <w:color w:val="000000" w:themeColor="text1"/>
              </w:rPr>
              <w:t xml:space="preserve">-9-3-09, </w:t>
            </w:r>
            <w:r w:rsidRPr="00017989">
              <w:rPr>
                <w:b/>
                <w:i/>
                <w:iCs/>
                <w:color w:val="000000" w:themeColor="text1"/>
              </w:rPr>
              <w:t>M</w:t>
            </w:r>
            <w:r>
              <w:rPr>
                <w:b/>
                <w:i/>
                <w:iCs/>
                <w:color w:val="000000" w:themeColor="text1"/>
              </w:rPr>
              <w:t>-9-3-10,</w:t>
            </w:r>
          </w:p>
          <w:p w14:paraId="137E0C0F" w14:textId="77777777" w:rsidR="005F51CD" w:rsidRPr="00F76390" w:rsidRDefault="005F51CD" w:rsidP="005F51CD">
            <w:pPr>
              <w:rPr>
                <w:rFonts w:ascii="Arial" w:hAnsi="Arial" w:cs="Arial"/>
                <w:color w:val="FF0000"/>
                <w:sz w:val="23"/>
                <w:szCs w:val="23"/>
              </w:rPr>
            </w:pPr>
            <w:r w:rsidRPr="00017989">
              <w:rPr>
                <w:b/>
                <w:i/>
                <w:iCs/>
                <w:color w:val="000000" w:themeColor="text1"/>
              </w:rPr>
              <w:t>M</w:t>
            </w:r>
            <w:r>
              <w:rPr>
                <w:b/>
                <w:i/>
                <w:iCs/>
                <w:color w:val="000000" w:themeColor="text1"/>
              </w:rPr>
              <w:t>-9-3-11,</w:t>
            </w:r>
            <w:r w:rsidRPr="00017989">
              <w:rPr>
                <w:b/>
                <w:i/>
                <w:iCs/>
                <w:color w:val="000000" w:themeColor="text1"/>
              </w:rPr>
              <w:t xml:space="preserve"> M</w:t>
            </w:r>
            <w:r>
              <w:rPr>
                <w:b/>
                <w:i/>
                <w:iCs/>
                <w:color w:val="000000" w:themeColor="text1"/>
              </w:rPr>
              <w:t>-9-3-13</w:t>
            </w:r>
          </w:p>
          <w:p w14:paraId="65A14F5F" w14:textId="77777777" w:rsidR="00AD0878" w:rsidRDefault="00AD0878" w:rsidP="009C5B5C">
            <w:pPr>
              <w:rPr>
                <w:rFonts w:ascii="Arial" w:hAnsi="Arial" w:cs="Arial"/>
                <w:b/>
                <w:color w:val="FF0000"/>
                <w:sz w:val="23"/>
                <w:szCs w:val="23"/>
              </w:rPr>
            </w:pPr>
            <w:r w:rsidRPr="00FB255A">
              <w:rPr>
                <w:rFonts w:ascii="Arial" w:hAnsi="Arial" w:cs="Arial"/>
                <w:b/>
                <w:color w:val="FF0000"/>
                <w:sz w:val="23"/>
                <w:szCs w:val="23"/>
              </w:rPr>
              <w:t>Konstrukční úlohy</w:t>
            </w:r>
          </w:p>
          <w:p w14:paraId="786EEAFE" w14:textId="77777777" w:rsidR="00AD0878" w:rsidRDefault="00AD0878" w:rsidP="009C5B5C">
            <w:pPr>
              <w:rPr>
                <w:rFonts w:ascii="Arial" w:hAnsi="Arial" w:cs="Arial"/>
                <w:b/>
                <w:color w:val="FF0000"/>
                <w:sz w:val="23"/>
                <w:szCs w:val="23"/>
              </w:rPr>
            </w:pPr>
            <w:r w:rsidRPr="00017989">
              <w:rPr>
                <w:b/>
                <w:i/>
                <w:iCs/>
                <w:color w:val="000000" w:themeColor="text1"/>
              </w:rPr>
              <w:t>M</w:t>
            </w:r>
            <w:r>
              <w:rPr>
                <w:b/>
                <w:i/>
                <w:iCs/>
                <w:color w:val="000000" w:themeColor="text1"/>
              </w:rPr>
              <w:t>-9-3-05</w:t>
            </w:r>
          </w:p>
          <w:p w14:paraId="5239F94D" w14:textId="77777777" w:rsidR="00AD0878" w:rsidRDefault="00AD0878" w:rsidP="009C5B5C">
            <w:pPr>
              <w:rPr>
                <w:rFonts w:ascii="Arial" w:hAnsi="Arial" w:cs="Arial"/>
                <w:color w:val="FF0000"/>
                <w:sz w:val="23"/>
                <w:szCs w:val="23"/>
              </w:rPr>
            </w:pPr>
            <w:r w:rsidRPr="00FB255A">
              <w:rPr>
                <w:rFonts w:ascii="Arial" w:hAnsi="Arial" w:cs="Arial"/>
                <w:color w:val="FF0000"/>
                <w:sz w:val="23"/>
                <w:szCs w:val="23"/>
              </w:rPr>
              <w:t>Thaletova věta</w:t>
            </w:r>
          </w:p>
          <w:p w14:paraId="151DCF86" w14:textId="77777777" w:rsidR="00AD0878" w:rsidRDefault="00AD0878" w:rsidP="005F51CD">
            <w:pPr>
              <w:rPr>
                <w:b/>
                <w:i/>
                <w:iCs/>
                <w:color w:val="000000" w:themeColor="text1"/>
              </w:rPr>
            </w:pPr>
            <w:r w:rsidRPr="00017989">
              <w:rPr>
                <w:b/>
                <w:i/>
                <w:iCs/>
                <w:color w:val="000000" w:themeColor="text1"/>
              </w:rPr>
              <w:t>M</w:t>
            </w:r>
            <w:r>
              <w:rPr>
                <w:b/>
                <w:i/>
                <w:iCs/>
                <w:color w:val="000000" w:themeColor="text1"/>
              </w:rPr>
              <w:t>-9-3-05,</w:t>
            </w:r>
            <w:r w:rsidRPr="00017989">
              <w:rPr>
                <w:b/>
                <w:i/>
                <w:iCs/>
                <w:color w:val="000000" w:themeColor="text1"/>
              </w:rPr>
              <w:t xml:space="preserve"> M</w:t>
            </w:r>
            <w:r>
              <w:rPr>
                <w:b/>
                <w:i/>
                <w:iCs/>
                <w:color w:val="000000" w:themeColor="text1"/>
              </w:rPr>
              <w:t>-9-3-01</w:t>
            </w:r>
          </w:p>
          <w:p w14:paraId="33AF0546" w14:textId="77777777" w:rsidR="005F51CD" w:rsidRPr="00FB255A" w:rsidRDefault="005F51CD" w:rsidP="005F51CD">
            <w:pPr>
              <w:rPr>
                <w:rFonts w:ascii="Arial" w:hAnsi="Arial" w:cs="Arial"/>
                <w:color w:val="FF0000"/>
                <w:sz w:val="23"/>
                <w:szCs w:val="23"/>
              </w:rPr>
            </w:pPr>
          </w:p>
        </w:tc>
        <w:tc>
          <w:tcPr>
            <w:tcW w:w="6647" w:type="dxa"/>
            <w:gridSpan w:val="2"/>
            <w:shd w:val="clear" w:color="auto" w:fill="FFFFFF"/>
          </w:tcPr>
          <w:p w14:paraId="5C6A0DBE" w14:textId="77777777" w:rsidR="00AD0878" w:rsidRPr="007D42E4" w:rsidRDefault="00AD0878" w:rsidP="009C5B5C">
            <w:pPr>
              <w:rPr>
                <w:rFonts w:ascii="Arial" w:hAnsi="Arial" w:cs="Arial"/>
                <w:noProof/>
                <w:sz w:val="23"/>
                <w:szCs w:val="23"/>
              </w:rPr>
            </w:pPr>
            <w:r>
              <w:rPr>
                <w:rFonts w:ascii="Arial" w:hAnsi="Arial" w:cs="Arial"/>
                <w:noProof/>
                <w:sz w:val="23"/>
                <w:szCs w:val="23"/>
              </w:rPr>
              <w:lastRenderedPageBreak/>
              <w:t>- je</w:t>
            </w:r>
            <w:r w:rsidRPr="007D42E4">
              <w:rPr>
                <w:rFonts w:ascii="Arial" w:hAnsi="Arial" w:cs="Arial"/>
                <w:noProof/>
                <w:sz w:val="23"/>
                <w:szCs w:val="23"/>
              </w:rPr>
              <w:t xml:space="preserve"> seznámen s mocninami se záporným exponentem</w:t>
            </w:r>
          </w:p>
          <w:p w14:paraId="6B9E1E84" w14:textId="77777777" w:rsidR="00AD0878" w:rsidRPr="007D42E4" w:rsidRDefault="00AD0878" w:rsidP="009C5B5C">
            <w:pPr>
              <w:rPr>
                <w:rFonts w:ascii="Arial" w:hAnsi="Arial" w:cs="Arial"/>
                <w:noProof/>
                <w:sz w:val="23"/>
                <w:szCs w:val="23"/>
              </w:rPr>
            </w:pPr>
          </w:p>
          <w:p w14:paraId="2C05AEC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mocniny s přirozeným mocnitelem</w:t>
            </w:r>
          </w:p>
          <w:p w14:paraId="710E053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provádí základní početní operace s mocninami</w:t>
            </w:r>
          </w:p>
          <w:p w14:paraId="41EC0147"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používá vzorce pro mocninu součinu, zlomku a umocnění mocniny</w:t>
            </w:r>
          </w:p>
          <w:p w14:paraId="15F9CE0C" w14:textId="77777777" w:rsidR="00AD0878" w:rsidRDefault="00AD0878" w:rsidP="009C5B5C">
            <w:pPr>
              <w:rPr>
                <w:rFonts w:ascii="Arial" w:hAnsi="Arial" w:cs="Arial"/>
                <w:noProof/>
                <w:sz w:val="23"/>
                <w:szCs w:val="23"/>
              </w:rPr>
            </w:pPr>
            <w:r>
              <w:rPr>
                <w:rFonts w:ascii="Arial" w:hAnsi="Arial" w:cs="Arial"/>
                <w:noProof/>
                <w:sz w:val="23"/>
                <w:szCs w:val="23"/>
              </w:rPr>
              <w:t>- je seznámen se zá</w:t>
            </w:r>
            <w:r w:rsidRPr="007D42E4">
              <w:rPr>
                <w:rFonts w:ascii="Arial" w:hAnsi="Arial" w:cs="Arial"/>
                <w:noProof/>
                <w:sz w:val="23"/>
                <w:szCs w:val="23"/>
              </w:rPr>
              <w:t xml:space="preserve">pisem  daného čísla v desítkové soustavě pomocí mocnin deseti a ve zkráceném tvaru a 10n, </w:t>
            </w:r>
          </w:p>
          <w:p w14:paraId="2B62604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kde 1 ≤ a &lt; 10</w:t>
            </w:r>
          </w:p>
          <w:p w14:paraId="7813526F" w14:textId="77777777" w:rsidR="00AD0878" w:rsidRPr="007D42E4" w:rsidRDefault="00AD0878" w:rsidP="009C5B5C">
            <w:pPr>
              <w:rPr>
                <w:rFonts w:ascii="Arial" w:hAnsi="Arial" w:cs="Arial"/>
                <w:noProof/>
                <w:sz w:val="23"/>
                <w:szCs w:val="23"/>
              </w:rPr>
            </w:pPr>
          </w:p>
          <w:p w14:paraId="184E6EB4"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hodnotu daného číselného výrazu</w:t>
            </w:r>
          </w:p>
          <w:p w14:paraId="13F9A4F8"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zapíše slovní text pomocí výrazů s proměnnými v jednotlivých případech</w:t>
            </w:r>
          </w:p>
          <w:p w14:paraId="6B3A6CB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sčítá a odčítá celistvé výrazy</w:t>
            </w:r>
          </w:p>
          <w:p w14:paraId="3B68E81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násobí výrazy</w:t>
            </w:r>
          </w:p>
          <w:p w14:paraId="429D9FB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upraví výraz vytýkáním před závorkou</w:t>
            </w:r>
          </w:p>
          <w:p w14:paraId="34040625"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užívá vzorce (a + b)</w:t>
            </w:r>
            <w:r w:rsidRPr="007D42E4">
              <w:rPr>
                <w:noProof/>
                <w:sz w:val="23"/>
                <w:szCs w:val="23"/>
              </w:rPr>
              <w:t>²</w:t>
            </w:r>
            <w:r w:rsidRPr="007D42E4">
              <w:rPr>
                <w:rFonts w:ascii="Arial" w:hAnsi="Arial" w:cs="Arial"/>
                <w:noProof/>
                <w:sz w:val="23"/>
                <w:szCs w:val="23"/>
              </w:rPr>
              <w:t>, (a - b)</w:t>
            </w:r>
            <w:r w:rsidRPr="007D42E4">
              <w:rPr>
                <w:noProof/>
                <w:sz w:val="23"/>
                <w:szCs w:val="23"/>
              </w:rPr>
              <w:t>²</w:t>
            </w:r>
            <w:r w:rsidRPr="007D42E4">
              <w:rPr>
                <w:rFonts w:ascii="Arial" w:hAnsi="Arial" w:cs="Arial"/>
                <w:noProof/>
                <w:sz w:val="23"/>
                <w:szCs w:val="23"/>
              </w:rPr>
              <w:t>, a</w:t>
            </w:r>
            <w:r w:rsidRPr="007D42E4">
              <w:rPr>
                <w:noProof/>
                <w:sz w:val="23"/>
                <w:szCs w:val="23"/>
              </w:rPr>
              <w:t>²</w:t>
            </w:r>
            <w:r w:rsidRPr="007D42E4">
              <w:rPr>
                <w:rFonts w:ascii="Arial" w:hAnsi="Arial" w:cs="Arial"/>
                <w:noProof/>
                <w:sz w:val="23"/>
                <w:szCs w:val="23"/>
              </w:rPr>
              <w:t xml:space="preserve"> – b</w:t>
            </w:r>
            <w:r w:rsidRPr="007D42E4">
              <w:rPr>
                <w:noProof/>
                <w:sz w:val="23"/>
                <w:szCs w:val="23"/>
              </w:rPr>
              <w:t>²</w:t>
            </w:r>
          </w:p>
          <w:p w14:paraId="196C7FCD" w14:textId="77777777" w:rsidR="00AD0878" w:rsidRPr="007D42E4" w:rsidRDefault="00AD0878" w:rsidP="009C5B5C">
            <w:pPr>
              <w:rPr>
                <w:rFonts w:ascii="Arial" w:hAnsi="Arial" w:cs="Arial"/>
                <w:sz w:val="23"/>
                <w:szCs w:val="23"/>
              </w:rPr>
            </w:pPr>
          </w:p>
          <w:p w14:paraId="726FA473"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rozliší</w:t>
            </w:r>
            <w:proofErr w:type="gramEnd"/>
            <w:r w:rsidRPr="007D42E4">
              <w:rPr>
                <w:rFonts w:ascii="Arial" w:hAnsi="Arial" w:cs="Arial"/>
                <w:sz w:val="23"/>
                <w:szCs w:val="23"/>
              </w:rPr>
              <w:t xml:space="preserve"> pojmy rovnost a rovnice</w:t>
            </w:r>
          </w:p>
          <w:p w14:paraId="4004CCD5" w14:textId="77777777" w:rsidR="00AD0878" w:rsidRDefault="00AD0878" w:rsidP="009C5B5C">
            <w:pPr>
              <w:rPr>
                <w:rFonts w:ascii="Arial" w:hAnsi="Arial" w:cs="Arial"/>
                <w:sz w:val="23"/>
                <w:szCs w:val="23"/>
              </w:rPr>
            </w:pPr>
            <w:r w:rsidRPr="007D42E4">
              <w:rPr>
                <w:rFonts w:ascii="Arial" w:hAnsi="Arial" w:cs="Arial"/>
                <w:sz w:val="23"/>
                <w:szCs w:val="23"/>
              </w:rPr>
              <w:t xml:space="preserve">- na základě ekvivalentních úprav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lineární rovnice </w:t>
            </w:r>
          </w:p>
          <w:p w14:paraId="1332E75D" w14:textId="77777777" w:rsidR="00AD0878" w:rsidRPr="007D42E4" w:rsidRDefault="00AD0878" w:rsidP="009C5B5C">
            <w:pPr>
              <w:rPr>
                <w:rFonts w:ascii="Arial" w:hAnsi="Arial" w:cs="Arial"/>
                <w:sz w:val="23"/>
                <w:szCs w:val="23"/>
              </w:rPr>
            </w:pPr>
            <w:r w:rsidRPr="007D42E4">
              <w:rPr>
                <w:rFonts w:ascii="Arial" w:hAnsi="Arial" w:cs="Arial"/>
                <w:sz w:val="23"/>
                <w:szCs w:val="23"/>
              </w:rPr>
              <w:t>a ověřuje správnost svého výsledku</w:t>
            </w:r>
          </w:p>
          <w:p w14:paraId="22E2A86A"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vyjádří</w:t>
            </w:r>
            <w:proofErr w:type="gramEnd"/>
            <w:r w:rsidRPr="007D42E4">
              <w:rPr>
                <w:rFonts w:ascii="Arial" w:hAnsi="Arial" w:cs="Arial"/>
                <w:sz w:val="23"/>
                <w:szCs w:val="23"/>
              </w:rPr>
              <w:t xml:space="preserve"> hodnotu neznámé ze vzorce</w:t>
            </w:r>
          </w:p>
          <w:p w14:paraId="6C63A4E0"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slovní úlohy z praxe s užitím lineární rovnice</w:t>
            </w:r>
          </w:p>
          <w:p w14:paraId="45B91252" w14:textId="77777777" w:rsidR="00AD0878" w:rsidRPr="007D42E4" w:rsidRDefault="00AD0878" w:rsidP="009C5B5C">
            <w:pPr>
              <w:rPr>
                <w:rFonts w:ascii="Arial" w:hAnsi="Arial" w:cs="Arial"/>
                <w:sz w:val="23"/>
                <w:szCs w:val="23"/>
              </w:rPr>
            </w:pPr>
            <w:r>
              <w:rPr>
                <w:rFonts w:ascii="Arial" w:hAnsi="Arial" w:cs="Arial"/>
                <w:sz w:val="23"/>
                <w:szCs w:val="23"/>
              </w:rPr>
              <w:t>- je</w:t>
            </w:r>
            <w:r w:rsidRPr="007D42E4">
              <w:rPr>
                <w:rFonts w:ascii="Arial" w:hAnsi="Arial" w:cs="Arial"/>
                <w:sz w:val="23"/>
                <w:szCs w:val="23"/>
              </w:rPr>
              <w:t xml:space="preserve"> seznámen s řešením jednoduchých lineárních nerovnic, znázorněním na číselné ose a určením intervalu</w:t>
            </w:r>
          </w:p>
          <w:p w14:paraId="6800B1D2"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soustavu dvou lineárních rovnic se dvěma neznámými dosazovací metodou nebo metodou sčítací a provádí zkoušku řešení</w:t>
            </w:r>
          </w:p>
          <w:p w14:paraId="7DB2C3EA" w14:textId="77777777" w:rsidR="00AD0878" w:rsidRPr="007D42E4" w:rsidRDefault="00AD0878" w:rsidP="009C5B5C">
            <w:pPr>
              <w:rPr>
                <w:rFonts w:ascii="Arial" w:hAnsi="Arial" w:cs="Arial"/>
                <w:sz w:val="23"/>
                <w:szCs w:val="23"/>
              </w:rPr>
            </w:pPr>
            <w:r w:rsidRPr="007D42E4">
              <w:rPr>
                <w:rFonts w:ascii="Arial" w:hAnsi="Arial" w:cs="Arial"/>
                <w:sz w:val="23"/>
                <w:szCs w:val="23"/>
              </w:rPr>
              <w:lastRenderedPageBreak/>
              <w:t xml:space="preserve">-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slovní úlohy z praxe pomocí soustavy dvou lineárních rovnic se dvěma neznámými</w:t>
            </w:r>
          </w:p>
          <w:p w14:paraId="4E12E729" w14:textId="77777777" w:rsidR="00AD0878" w:rsidRDefault="00AD0878" w:rsidP="009C5B5C">
            <w:pPr>
              <w:rPr>
                <w:rFonts w:ascii="Arial" w:hAnsi="Arial" w:cs="Arial"/>
                <w:sz w:val="23"/>
                <w:szCs w:val="23"/>
              </w:rPr>
            </w:pPr>
          </w:p>
          <w:p w14:paraId="463AF32D" w14:textId="77777777" w:rsidR="00AD0878" w:rsidRPr="007D42E4" w:rsidRDefault="00AD0878" w:rsidP="009C5B5C">
            <w:pPr>
              <w:rPr>
                <w:rFonts w:ascii="Arial" w:hAnsi="Arial" w:cs="Arial"/>
                <w:sz w:val="23"/>
                <w:szCs w:val="23"/>
              </w:rPr>
            </w:pPr>
            <w:r w:rsidRPr="007D42E4">
              <w:rPr>
                <w:rFonts w:ascii="Arial" w:hAnsi="Arial" w:cs="Arial"/>
                <w:sz w:val="23"/>
                <w:szCs w:val="23"/>
              </w:rPr>
              <w:t>- provádí jednoduchá statistická šetření a zapisuje jejich výsledky formou tabulky nebo je vyjadřuje sloupkovým diagramem</w:t>
            </w:r>
            <w:r>
              <w:rPr>
                <w:rFonts w:ascii="Arial" w:hAnsi="Arial" w:cs="Arial"/>
                <w:sz w:val="23"/>
                <w:szCs w:val="23"/>
              </w:rPr>
              <w:t xml:space="preserve">, </w:t>
            </w:r>
            <w:r w:rsidRPr="007D42E4">
              <w:rPr>
                <w:rFonts w:ascii="Arial" w:hAnsi="Arial" w:cs="Arial"/>
                <w:sz w:val="23"/>
                <w:szCs w:val="23"/>
              </w:rPr>
              <w:t>čte a interpretuje tabulky a grafy v praxi</w:t>
            </w:r>
          </w:p>
          <w:p w14:paraId="5E8FD2AC"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určí</w:t>
            </w:r>
            <w:proofErr w:type="gramEnd"/>
            <w:r w:rsidRPr="007D42E4">
              <w:rPr>
                <w:rFonts w:ascii="Arial" w:hAnsi="Arial" w:cs="Arial"/>
                <w:sz w:val="23"/>
                <w:szCs w:val="23"/>
              </w:rPr>
              <w:t xml:space="preserve"> četnost jednotlivých hodnot a zapíše ji do tabulky</w:t>
            </w:r>
          </w:p>
          <w:p w14:paraId="4E91FBB5"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určí</w:t>
            </w:r>
            <w:proofErr w:type="gramEnd"/>
            <w:r w:rsidRPr="007D42E4">
              <w:rPr>
                <w:rFonts w:ascii="Arial" w:hAnsi="Arial" w:cs="Arial"/>
                <w:sz w:val="23"/>
                <w:szCs w:val="23"/>
              </w:rPr>
              <w:t xml:space="preserve"> z dané tabulky modus a medián</w:t>
            </w:r>
          </w:p>
          <w:p w14:paraId="517225D2" w14:textId="77777777" w:rsidR="00AD0878" w:rsidRPr="007D42E4" w:rsidRDefault="00AD0878" w:rsidP="009C5B5C">
            <w:pPr>
              <w:rPr>
                <w:rFonts w:ascii="Arial" w:hAnsi="Arial" w:cs="Arial"/>
                <w:sz w:val="23"/>
                <w:szCs w:val="23"/>
              </w:rPr>
            </w:pPr>
            <w:r w:rsidRPr="007D42E4">
              <w:rPr>
                <w:rFonts w:ascii="Arial" w:hAnsi="Arial" w:cs="Arial"/>
                <w:sz w:val="23"/>
                <w:szCs w:val="23"/>
              </w:rPr>
              <w:t>- čte a sestrojuje různé diagramy a grafy s údaji uvedenými v procentech</w:t>
            </w:r>
          </w:p>
          <w:p w14:paraId="2321C5AD"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slovní úlohy vedoucí k výpočtu objemu a povrchu kolmých hranolů </w:t>
            </w:r>
          </w:p>
          <w:p w14:paraId="61A95643" w14:textId="77777777" w:rsidR="00AD0878" w:rsidRPr="007D42E4" w:rsidRDefault="00AD0878" w:rsidP="009C5B5C">
            <w:pPr>
              <w:rPr>
                <w:rFonts w:ascii="Arial" w:hAnsi="Arial" w:cs="Arial"/>
                <w:sz w:val="23"/>
                <w:szCs w:val="23"/>
              </w:rPr>
            </w:pPr>
            <w:r w:rsidRPr="007D42E4">
              <w:rPr>
                <w:rFonts w:ascii="Arial" w:hAnsi="Arial" w:cs="Arial"/>
                <w:sz w:val="23"/>
                <w:szCs w:val="23"/>
              </w:rPr>
              <w:t>- k určení tělesové a stěnové úhlopříčky použije Pythagorovu větu</w:t>
            </w:r>
          </w:p>
          <w:p w14:paraId="385F2F11" w14:textId="77777777" w:rsidR="00AD0878"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řeší</w:t>
            </w:r>
            <w:proofErr w:type="gramEnd"/>
            <w:r w:rsidRPr="007D42E4">
              <w:rPr>
                <w:rFonts w:ascii="Arial" w:hAnsi="Arial" w:cs="Arial"/>
                <w:sz w:val="23"/>
                <w:szCs w:val="23"/>
              </w:rPr>
              <w:t xml:space="preserve"> úlohy na prostorovou představivost, aplikuje a kombinuje poznatky a dovednosti z různých tematických a vzdělávacích oblastí</w:t>
            </w:r>
          </w:p>
          <w:p w14:paraId="369D7A24"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v daném bodu kružnice</w:t>
            </w:r>
          </w:p>
          <w:p w14:paraId="52637E2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z daného bodu ležícího vně kružnice pomocí Thaletovy věty</w:t>
            </w:r>
          </w:p>
          <w:p w14:paraId="4DECB960"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w:t>
            </w:r>
            <w:proofErr w:type="gramStart"/>
            <w:r w:rsidRPr="007D42E4">
              <w:rPr>
                <w:rFonts w:ascii="Arial" w:hAnsi="Arial" w:cs="Arial"/>
                <w:sz w:val="23"/>
                <w:szCs w:val="23"/>
              </w:rPr>
              <w:t>určí</w:t>
            </w:r>
            <w:proofErr w:type="gramEnd"/>
            <w:r w:rsidRPr="007D42E4">
              <w:rPr>
                <w:rFonts w:ascii="Arial" w:hAnsi="Arial" w:cs="Arial"/>
                <w:sz w:val="23"/>
                <w:szCs w:val="23"/>
              </w:rPr>
              <w:t xml:space="preserve"> vzájemnou polohu přímky a kružnice, dvou kružnic</w:t>
            </w:r>
          </w:p>
          <w:p w14:paraId="0D906BB9" w14:textId="77777777" w:rsidR="00AD0878" w:rsidRPr="007D42E4" w:rsidRDefault="00AD0878" w:rsidP="009C5B5C">
            <w:pPr>
              <w:rPr>
                <w:rFonts w:ascii="Arial" w:hAnsi="Arial" w:cs="Arial"/>
                <w:sz w:val="23"/>
                <w:szCs w:val="23"/>
              </w:rPr>
            </w:pPr>
            <w:r w:rsidRPr="007D42E4">
              <w:rPr>
                <w:rFonts w:ascii="Arial" w:hAnsi="Arial" w:cs="Arial"/>
                <w:sz w:val="23"/>
                <w:szCs w:val="23"/>
              </w:rPr>
              <w:t>- používá základní pravidla přesného rýsování</w:t>
            </w:r>
          </w:p>
          <w:p w14:paraId="7881557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rovnoběžky s danou přímkou v dané vzdálenosti</w:t>
            </w:r>
          </w:p>
          <w:p w14:paraId="14B9D94F" w14:textId="77777777" w:rsidR="005F51CD" w:rsidRDefault="005F51CD" w:rsidP="005F51CD">
            <w:pPr>
              <w:shd w:val="clear" w:color="auto" w:fill="FFFFFF"/>
              <w:rPr>
                <w:rFonts w:ascii="Arial" w:hAnsi="Arial" w:cs="Arial"/>
                <w:sz w:val="23"/>
                <w:szCs w:val="23"/>
              </w:rPr>
            </w:pPr>
            <w:r w:rsidRPr="00DA3767">
              <w:rPr>
                <w:rFonts w:ascii="Arial" w:hAnsi="Arial" w:cs="Arial"/>
                <w:sz w:val="23"/>
                <w:szCs w:val="23"/>
              </w:rPr>
              <w:t xml:space="preserve">- pomocí vzorců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úlohy obvodu a obsahu kruhu, délky kružnice, obsahu kruhové výseče, objemu a povrchu válce, sestrojí síť válce</w:t>
            </w:r>
          </w:p>
          <w:p w14:paraId="38D25C07" w14:textId="77777777" w:rsidR="005F51CD" w:rsidRDefault="005F51CD" w:rsidP="005F51CD">
            <w:pPr>
              <w:shd w:val="clear" w:color="auto" w:fill="FFFFFF"/>
              <w:rPr>
                <w:rFonts w:ascii="Arial" w:hAnsi="Arial" w:cs="Arial"/>
                <w:sz w:val="23"/>
                <w:szCs w:val="23"/>
              </w:rPr>
            </w:pPr>
          </w:p>
          <w:p w14:paraId="79215873" w14:textId="77777777" w:rsidR="005F51CD" w:rsidRDefault="005F51CD" w:rsidP="005F51CD">
            <w:pPr>
              <w:rPr>
                <w:rFonts w:ascii="Arial" w:hAnsi="Arial" w:cs="Arial"/>
                <w:sz w:val="23"/>
                <w:szCs w:val="23"/>
              </w:rPr>
            </w:pPr>
            <w:r w:rsidRPr="007D42E4">
              <w:rPr>
                <w:rFonts w:ascii="Arial" w:hAnsi="Arial" w:cs="Arial"/>
                <w:sz w:val="23"/>
                <w:szCs w:val="23"/>
              </w:rPr>
              <w:t>- sestrojí trojúhelníky a čtyřúhelníky zadané různými prvky, provede rozbor konstrukční úlohy, zápis postupu konstrukce</w:t>
            </w:r>
          </w:p>
          <w:p w14:paraId="0F4B20CD" w14:textId="77777777" w:rsidR="00AD0878" w:rsidRDefault="00AD0878" w:rsidP="009C5B5C">
            <w:pPr>
              <w:rPr>
                <w:rFonts w:ascii="Arial" w:hAnsi="Arial" w:cs="Arial"/>
                <w:sz w:val="23"/>
                <w:szCs w:val="23"/>
              </w:rPr>
            </w:pPr>
          </w:p>
          <w:p w14:paraId="5036170A" w14:textId="77777777" w:rsidR="00AD0878" w:rsidRPr="007D42E4" w:rsidRDefault="00AD0878" w:rsidP="009C5B5C">
            <w:pPr>
              <w:rPr>
                <w:rFonts w:ascii="Arial" w:hAnsi="Arial" w:cs="Arial"/>
                <w:sz w:val="23"/>
                <w:szCs w:val="23"/>
              </w:rPr>
            </w:pPr>
          </w:p>
        </w:tc>
        <w:tc>
          <w:tcPr>
            <w:tcW w:w="4431" w:type="dxa"/>
            <w:gridSpan w:val="2"/>
            <w:shd w:val="clear" w:color="auto" w:fill="FFFFFF"/>
          </w:tcPr>
          <w:p w14:paraId="461EA7CF" w14:textId="77777777" w:rsidR="00AD0878" w:rsidRPr="00DA3767" w:rsidRDefault="00AD0878" w:rsidP="009C5B5C">
            <w:pPr>
              <w:rPr>
                <w:rFonts w:ascii="Arial" w:hAnsi="Arial" w:cs="Arial"/>
                <w:sz w:val="23"/>
                <w:szCs w:val="23"/>
              </w:rPr>
            </w:pPr>
          </w:p>
          <w:p w14:paraId="21188D7D" w14:textId="77777777" w:rsidR="00AD0878" w:rsidRPr="00DA3767" w:rsidRDefault="00AD0878" w:rsidP="009C5B5C">
            <w:pPr>
              <w:shd w:val="clear" w:color="auto" w:fill="FFFFFF"/>
              <w:rPr>
                <w:rFonts w:ascii="Arial" w:hAnsi="Arial" w:cs="Arial"/>
                <w:sz w:val="23"/>
                <w:szCs w:val="23"/>
              </w:rPr>
            </w:pPr>
          </w:p>
          <w:p w14:paraId="45F8AD5B" w14:textId="77777777" w:rsidR="00AD0878" w:rsidRPr="00DA3767" w:rsidRDefault="00AD0878" w:rsidP="009C5B5C">
            <w:pPr>
              <w:shd w:val="clear" w:color="auto" w:fill="FFFFFF"/>
              <w:rPr>
                <w:rFonts w:ascii="Arial" w:hAnsi="Arial" w:cs="Arial"/>
                <w:sz w:val="23"/>
                <w:szCs w:val="23"/>
              </w:rPr>
            </w:pPr>
          </w:p>
          <w:p w14:paraId="701F57B1" w14:textId="77777777" w:rsidR="00AD0878" w:rsidRPr="00DA3767" w:rsidRDefault="00AD0878" w:rsidP="009C5B5C">
            <w:pPr>
              <w:shd w:val="clear" w:color="auto" w:fill="FFFFFF"/>
              <w:rPr>
                <w:rFonts w:ascii="Arial" w:hAnsi="Arial" w:cs="Arial"/>
                <w:sz w:val="23"/>
                <w:szCs w:val="23"/>
              </w:rPr>
            </w:pPr>
          </w:p>
          <w:p w14:paraId="7D74271F" w14:textId="77777777" w:rsidR="00AD0878" w:rsidRPr="00DA3767" w:rsidRDefault="00AD0878" w:rsidP="009C5B5C">
            <w:pPr>
              <w:shd w:val="clear" w:color="auto" w:fill="FFFFFF"/>
              <w:rPr>
                <w:rFonts w:ascii="Arial" w:hAnsi="Arial" w:cs="Arial"/>
                <w:sz w:val="23"/>
                <w:szCs w:val="23"/>
              </w:rPr>
            </w:pPr>
          </w:p>
          <w:p w14:paraId="6C0DB9FC" w14:textId="77777777" w:rsidR="00AD0878" w:rsidRPr="00DA3767" w:rsidRDefault="00AD0878" w:rsidP="009C5B5C">
            <w:pPr>
              <w:shd w:val="clear" w:color="auto" w:fill="FFFFFF"/>
              <w:rPr>
                <w:rFonts w:ascii="Arial" w:hAnsi="Arial" w:cs="Arial"/>
                <w:sz w:val="23"/>
                <w:szCs w:val="23"/>
              </w:rPr>
            </w:pPr>
          </w:p>
          <w:p w14:paraId="65A4DDC6" w14:textId="77777777" w:rsidR="00AD0878" w:rsidRPr="00DA3767" w:rsidRDefault="00AD0878" w:rsidP="009C5B5C">
            <w:pPr>
              <w:shd w:val="clear" w:color="auto" w:fill="FFFFFF"/>
              <w:rPr>
                <w:rFonts w:ascii="Arial" w:hAnsi="Arial" w:cs="Arial"/>
                <w:sz w:val="23"/>
                <w:szCs w:val="23"/>
              </w:rPr>
            </w:pPr>
          </w:p>
          <w:p w14:paraId="00DCDE0F" w14:textId="77777777" w:rsidR="00AD0878" w:rsidRPr="00DA3767" w:rsidRDefault="00AD0878" w:rsidP="009C5B5C">
            <w:pPr>
              <w:shd w:val="clear" w:color="auto" w:fill="FFFFFF"/>
              <w:rPr>
                <w:rFonts w:ascii="Arial" w:hAnsi="Arial" w:cs="Arial"/>
                <w:sz w:val="23"/>
                <w:szCs w:val="23"/>
              </w:rPr>
            </w:pPr>
          </w:p>
          <w:p w14:paraId="343F92DB" w14:textId="77777777" w:rsidR="00AD0878" w:rsidRPr="00DA3767" w:rsidRDefault="00AD0878" w:rsidP="009C5B5C">
            <w:pPr>
              <w:shd w:val="clear" w:color="auto" w:fill="FFFFFF"/>
              <w:rPr>
                <w:rFonts w:ascii="Arial" w:hAnsi="Arial" w:cs="Arial"/>
                <w:sz w:val="23"/>
                <w:szCs w:val="23"/>
              </w:rPr>
            </w:pPr>
          </w:p>
          <w:p w14:paraId="05F1B840" w14:textId="77777777" w:rsidR="00AD0878" w:rsidRPr="00DA3767" w:rsidRDefault="00AD0878" w:rsidP="009C5B5C">
            <w:pPr>
              <w:shd w:val="clear" w:color="auto" w:fill="FFFFFF"/>
              <w:rPr>
                <w:rFonts w:ascii="Arial" w:hAnsi="Arial" w:cs="Arial"/>
                <w:sz w:val="23"/>
                <w:szCs w:val="23"/>
              </w:rPr>
            </w:pPr>
          </w:p>
          <w:p w14:paraId="25362251" w14:textId="77777777" w:rsidR="00AD0878" w:rsidRPr="00DA3767" w:rsidRDefault="00AD0878" w:rsidP="009C5B5C">
            <w:pPr>
              <w:shd w:val="clear" w:color="auto" w:fill="FFFFFF"/>
              <w:rPr>
                <w:rFonts w:ascii="Arial" w:hAnsi="Arial" w:cs="Arial"/>
                <w:sz w:val="23"/>
                <w:szCs w:val="23"/>
              </w:rPr>
            </w:pPr>
          </w:p>
          <w:p w14:paraId="28CF3BF5" w14:textId="77777777" w:rsidR="00AD0878" w:rsidRDefault="00AD0878" w:rsidP="009C5B5C">
            <w:pPr>
              <w:rPr>
                <w:rFonts w:ascii="Arial" w:hAnsi="Arial" w:cs="Arial"/>
                <w:noProof/>
                <w:sz w:val="23"/>
                <w:szCs w:val="23"/>
              </w:rPr>
            </w:pPr>
          </w:p>
          <w:p w14:paraId="313BDC84" w14:textId="77777777" w:rsidR="00AD0878" w:rsidRDefault="00AD0878" w:rsidP="009C5B5C">
            <w:pPr>
              <w:rPr>
                <w:rFonts w:ascii="Arial" w:hAnsi="Arial" w:cs="Arial"/>
                <w:noProof/>
                <w:sz w:val="23"/>
                <w:szCs w:val="23"/>
              </w:rPr>
            </w:pPr>
          </w:p>
          <w:p w14:paraId="6087801E" w14:textId="77777777" w:rsidR="00AD0878" w:rsidRDefault="00AD0878" w:rsidP="009C5B5C">
            <w:pPr>
              <w:rPr>
                <w:rFonts w:ascii="Arial" w:hAnsi="Arial" w:cs="Arial"/>
                <w:noProof/>
                <w:sz w:val="23"/>
                <w:szCs w:val="23"/>
              </w:rPr>
            </w:pPr>
          </w:p>
          <w:p w14:paraId="494ADE05" w14:textId="77777777" w:rsidR="00AD0878" w:rsidRPr="00DA3767" w:rsidRDefault="00AD0878" w:rsidP="009C5B5C">
            <w:pPr>
              <w:shd w:val="clear" w:color="auto" w:fill="FFFFFF"/>
              <w:rPr>
                <w:rFonts w:ascii="Arial" w:hAnsi="Arial" w:cs="Arial"/>
                <w:sz w:val="23"/>
                <w:szCs w:val="23"/>
              </w:rPr>
            </w:pPr>
          </w:p>
          <w:p w14:paraId="5834432D" w14:textId="77777777" w:rsidR="00AD0878" w:rsidRPr="00DA3767" w:rsidRDefault="00AD0878" w:rsidP="009C5B5C">
            <w:pPr>
              <w:rPr>
                <w:rFonts w:ascii="Arial" w:hAnsi="Arial" w:cs="Arial"/>
                <w:sz w:val="23"/>
                <w:szCs w:val="23"/>
              </w:rPr>
            </w:pPr>
          </w:p>
          <w:p w14:paraId="6801FB9F" w14:textId="77777777" w:rsidR="00AD0878" w:rsidRPr="00DA3767" w:rsidRDefault="00AD0878" w:rsidP="009C5B5C">
            <w:pPr>
              <w:rPr>
                <w:rFonts w:ascii="Arial" w:hAnsi="Arial" w:cs="Arial"/>
                <w:sz w:val="23"/>
                <w:szCs w:val="23"/>
              </w:rPr>
            </w:pPr>
          </w:p>
          <w:p w14:paraId="2F1F00A5" w14:textId="77777777" w:rsidR="00AD0878" w:rsidRPr="00DA3767" w:rsidRDefault="00AD0878" w:rsidP="009C5B5C">
            <w:pPr>
              <w:rPr>
                <w:rFonts w:ascii="Arial" w:hAnsi="Arial" w:cs="Arial"/>
                <w:sz w:val="23"/>
                <w:szCs w:val="23"/>
              </w:rPr>
            </w:pPr>
          </w:p>
          <w:p w14:paraId="53687369" w14:textId="77777777" w:rsidR="00AD0878" w:rsidRPr="00DA3767" w:rsidRDefault="00AD0878" w:rsidP="009C5B5C">
            <w:pPr>
              <w:rPr>
                <w:rFonts w:ascii="Arial" w:hAnsi="Arial" w:cs="Arial"/>
                <w:sz w:val="23"/>
                <w:szCs w:val="23"/>
              </w:rPr>
            </w:pPr>
          </w:p>
          <w:p w14:paraId="69206932" w14:textId="77777777" w:rsidR="00AD0878" w:rsidRPr="00DA3767" w:rsidRDefault="00AD0878" w:rsidP="009C5B5C">
            <w:pPr>
              <w:rPr>
                <w:rFonts w:ascii="Arial" w:hAnsi="Arial" w:cs="Arial"/>
                <w:sz w:val="23"/>
                <w:szCs w:val="23"/>
              </w:rPr>
            </w:pPr>
          </w:p>
          <w:p w14:paraId="1B708C24" w14:textId="77777777" w:rsidR="00AD0878" w:rsidRPr="00DA3767" w:rsidRDefault="00AD0878" w:rsidP="009C5B5C">
            <w:pPr>
              <w:rPr>
                <w:rFonts w:ascii="Arial" w:hAnsi="Arial" w:cs="Arial"/>
                <w:sz w:val="23"/>
                <w:szCs w:val="23"/>
              </w:rPr>
            </w:pPr>
          </w:p>
          <w:p w14:paraId="47BD06E9" w14:textId="77777777" w:rsidR="00AD0878" w:rsidRPr="00DA3767" w:rsidRDefault="00AD0878" w:rsidP="009C5B5C">
            <w:pPr>
              <w:rPr>
                <w:rFonts w:ascii="Arial" w:hAnsi="Arial" w:cs="Arial"/>
                <w:sz w:val="23"/>
                <w:szCs w:val="23"/>
              </w:rPr>
            </w:pPr>
          </w:p>
          <w:p w14:paraId="39BEFD93" w14:textId="77777777" w:rsidR="00AD0878" w:rsidRPr="00DA3767" w:rsidRDefault="00AD0878" w:rsidP="009C5B5C">
            <w:pPr>
              <w:rPr>
                <w:rFonts w:ascii="Arial" w:hAnsi="Arial" w:cs="Arial"/>
                <w:sz w:val="23"/>
                <w:szCs w:val="23"/>
              </w:rPr>
            </w:pPr>
          </w:p>
          <w:p w14:paraId="6F12BD93" w14:textId="77777777" w:rsidR="00AD0878" w:rsidRPr="00DA3767" w:rsidRDefault="00AD0878" w:rsidP="009C5B5C">
            <w:pPr>
              <w:rPr>
                <w:rFonts w:ascii="Arial" w:hAnsi="Arial" w:cs="Arial"/>
                <w:sz w:val="23"/>
                <w:szCs w:val="23"/>
              </w:rPr>
            </w:pPr>
          </w:p>
          <w:p w14:paraId="3CFFB40D" w14:textId="77777777" w:rsidR="00AD0878" w:rsidRPr="00DA3767" w:rsidRDefault="00AD0878" w:rsidP="009C5B5C">
            <w:pPr>
              <w:rPr>
                <w:rFonts w:ascii="Arial" w:hAnsi="Arial" w:cs="Arial"/>
                <w:sz w:val="23"/>
                <w:szCs w:val="23"/>
              </w:rPr>
            </w:pPr>
          </w:p>
          <w:p w14:paraId="38AB361B" w14:textId="77777777" w:rsidR="00AD0878" w:rsidRPr="00DA3767" w:rsidRDefault="00AD0878" w:rsidP="009C5B5C">
            <w:pPr>
              <w:rPr>
                <w:rFonts w:ascii="Arial" w:hAnsi="Arial" w:cs="Arial"/>
                <w:sz w:val="23"/>
                <w:szCs w:val="23"/>
              </w:rPr>
            </w:pPr>
          </w:p>
          <w:p w14:paraId="1B478C6B" w14:textId="77777777" w:rsidR="00AD0878" w:rsidRPr="00DA3767" w:rsidRDefault="00AD0878" w:rsidP="009C5B5C">
            <w:pPr>
              <w:rPr>
                <w:rFonts w:ascii="Arial" w:hAnsi="Arial" w:cs="Arial"/>
                <w:sz w:val="23"/>
                <w:szCs w:val="23"/>
              </w:rPr>
            </w:pPr>
          </w:p>
          <w:p w14:paraId="22E299D9" w14:textId="77777777" w:rsidR="00AD0878" w:rsidRDefault="00AD0878" w:rsidP="009C5B5C">
            <w:pPr>
              <w:rPr>
                <w:rFonts w:ascii="Arial" w:hAnsi="Arial" w:cs="Arial"/>
                <w:sz w:val="23"/>
                <w:szCs w:val="23"/>
              </w:rPr>
            </w:pPr>
          </w:p>
          <w:p w14:paraId="6A34DD6A" w14:textId="77777777" w:rsidR="00AD0878" w:rsidRDefault="00AD0878" w:rsidP="009C5B5C">
            <w:pPr>
              <w:rPr>
                <w:rFonts w:ascii="Arial" w:hAnsi="Arial" w:cs="Arial"/>
                <w:sz w:val="23"/>
                <w:szCs w:val="23"/>
              </w:rPr>
            </w:pPr>
          </w:p>
          <w:p w14:paraId="091F2592" w14:textId="77777777" w:rsidR="00AD0878" w:rsidRDefault="00AD0878" w:rsidP="009C5B5C">
            <w:pPr>
              <w:rPr>
                <w:rFonts w:ascii="Arial" w:hAnsi="Arial" w:cs="Arial"/>
                <w:sz w:val="23"/>
                <w:szCs w:val="23"/>
              </w:rPr>
            </w:pPr>
          </w:p>
          <w:p w14:paraId="0AF10166" w14:textId="77777777" w:rsidR="00AD0878" w:rsidRDefault="00AD0878" w:rsidP="009C5B5C">
            <w:pPr>
              <w:rPr>
                <w:rFonts w:ascii="Arial" w:hAnsi="Arial" w:cs="Arial"/>
                <w:sz w:val="23"/>
                <w:szCs w:val="23"/>
              </w:rPr>
            </w:pPr>
          </w:p>
          <w:p w14:paraId="5ACF51BD" w14:textId="77777777" w:rsidR="00AD0878" w:rsidRDefault="00AD0878" w:rsidP="009C5B5C">
            <w:pPr>
              <w:rPr>
                <w:rFonts w:ascii="Arial" w:hAnsi="Arial" w:cs="Arial"/>
                <w:sz w:val="23"/>
                <w:szCs w:val="23"/>
              </w:rPr>
            </w:pPr>
          </w:p>
          <w:p w14:paraId="5E7F9587" w14:textId="77777777" w:rsidR="00AD0878" w:rsidRDefault="00AD0878" w:rsidP="009C5B5C">
            <w:pPr>
              <w:rPr>
                <w:rFonts w:ascii="Arial" w:hAnsi="Arial" w:cs="Arial"/>
                <w:sz w:val="23"/>
                <w:szCs w:val="23"/>
              </w:rPr>
            </w:pPr>
          </w:p>
          <w:p w14:paraId="5F983C06" w14:textId="77777777" w:rsidR="00AD0878" w:rsidRDefault="00AD0878" w:rsidP="009C5B5C">
            <w:pPr>
              <w:rPr>
                <w:rFonts w:ascii="Arial" w:hAnsi="Arial" w:cs="Arial"/>
                <w:sz w:val="23"/>
                <w:szCs w:val="23"/>
              </w:rPr>
            </w:pPr>
          </w:p>
          <w:p w14:paraId="6E43A62B" w14:textId="77777777" w:rsidR="00AD0878" w:rsidRDefault="00AD0878" w:rsidP="009C5B5C">
            <w:pPr>
              <w:rPr>
                <w:rFonts w:ascii="Arial" w:hAnsi="Arial" w:cs="Arial"/>
                <w:sz w:val="23"/>
                <w:szCs w:val="23"/>
              </w:rPr>
            </w:pPr>
          </w:p>
          <w:p w14:paraId="344AA05B" w14:textId="77777777" w:rsidR="00AD0878" w:rsidRDefault="00AD0878" w:rsidP="009C5B5C">
            <w:pPr>
              <w:rPr>
                <w:rFonts w:ascii="Arial" w:hAnsi="Arial" w:cs="Arial"/>
                <w:sz w:val="23"/>
                <w:szCs w:val="23"/>
              </w:rPr>
            </w:pPr>
          </w:p>
          <w:p w14:paraId="2DF689B8" w14:textId="77777777" w:rsidR="00AD0878" w:rsidRPr="00DA3767" w:rsidRDefault="00AD0878" w:rsidP="009C5B5C">
            <w:pPr>
              <w:rPr>
                <w:rFonts w:ascii="Arial" w:hAnsi="Arial" w:cs="Arial"/>
                <w:sz w:val="23"/>
                <w:szCs w:val="23"/>
              </w:rPr>
            </w:pPr>
          </w:p>
          <w:p w14:paraId="660E1655" w14:textId="77777777" w:rsidR="00AD0878" w:rsidRPr="00DA3767" w:rsidRDefault="00AD0878" w:rsidP="009C5B5C">
            <w:pPr>
              <w:rPr>
                <w:rFonts w:ascii="Arial" w:hAnsi="Arial" w:cs="Arial"/>
                <w:sz w:val="23"/>
                <w:szCs w:val="23"/>
              </w:rPr>
            </w:pPr>
          </w:p>
          <w:p w14:paraId="457BA773" w14:textId="77777777" w:rsidR="00AD0878" w:rsidRPr="00DA3767" w:rsidRDefault="00AD0878" w:rsidP="009C5B5C">
            <w:pPr>
              <w:rPr>
                <w:rFonts w:ascii="Arial" w:hAnsi="Arial" w:cs="Arial"/>
                <w:sz w:val="23"/>
                <w:szCs w:val="23"/>
              </w:rPr>
            </w:pPr>
          </w:p>
          <w:p w14:paraId="33D3C82F" w14:textId="77777777" w:rsidR="00AD0878" w:rsidRPr="00DA3767" w:rsidRDefault="00AD0878" w:rsidP="009C5B5C">
            <w:pPr>
              <w:rPr>
                <w:rFonts w:ascii="Arial" w:hAnsi="Arial" w:cs="Arial"/>
                <w:sz w:val="23"/>
                <w:szCs w:val="23"/>
              </w:rPr>
            </w:pPr>
          </w:p>
          <w:p w14:paraId="5EB39202" w14:textId="77777777" w:rsidR="00AD0878" w:rsidRPr="00DA3767" w:rsidRDefault="00AD0878" w:rsidP="009C5B5C">
            <w:pPr>
              <w:rPr>
                <w:rFonts w:ascii="Arial" w:hAnsi="Arial" w:cs="Arial"/>
                <w:sz w:val="23"/>
                <w:szCs w:val="23"/>
              </w:rPr>
            </w:pPr>
          </w:p>
          <w:p w14:paraId="29F535E3" w14:textId="77777777" w:rsidR="00AD0878" w:rsidRPr="00DA3767" w:rsidRDefault="00AD0878" w:rsidP="009C5B5C">
            <w:pPr>
              <w:rPr>
                <w:rFonts w:ascii="Arial" w:hAnsi="Arial" w:cs="Arial"/>
                <w:sz w:val="23"/>
                <w:szCs w:val="23"/>
              </w:rPr>
            </w:pPr>
          </w:p>
          <w:p w14:paraId="3F21132A" w14:textId="77777777" w:rsidR="00AD0878" w:rsidRPr="00DA3767" w:rsidRDefault="00AD0878" w:rsidP="009C5B5C">
            <w:pPr>
              <w:rPr>
                <w:rFonts w:ascii="Arial" w:hAnsi="Arial" w:cs="Arial"/>
                <w:sz w:val="23"/>
                <w:szCs w:val="23"/>
              </w:rPr>
            </w:pPr>
          </w:p>
          <w:p w14:paraId="72E919F5" w14:textId="77777777" w:rsidR="00AD0878" w:rsidRDefault="00AD0878" w:rsidP="009C5B5C">
            <w:pPr>
              <w:rPr>
                <w:rFonts w:ascii="Arial" w:hAnsi="Arial" w:cs="Arial"/>
                <w:noProof/>
                <w:sz w:val="23"/>
                <w:szCs w:val="23"/>
              </w:rPr>
            </w:pPr>
          </w:p>
          <w:p w14:paraId="7395B4D3" w14:textId="77777777" w:rsidR="00AD0878" w:rsidRDefault="00AD0878" w:rsidP="009C5B5C">
            <w:pPr>
              <w:rPr>
                <w:rFonts w:ascii="Arial" w:hAnsi="Arial" w:cs="Arial"/>
                <w:sz w:val="23"/>
                <w:szCs w:val="23"/>
              </w:rPr>
            </w:pPr>
          </w:p>
          <w:p w14:paraId="5147075A" w14:textId="77777777" w:rsidR="00AD0878" w:rsidRDefault="00AD0878" w:rsidP="009C5B5C">
            <w:pPr>
              <w:rPr>
                <w:rFonts w:ascii="Arial" w:hAnsi="Arial" w:cs="Arial"/>
                <w:sz w:val="23"/>
                <w:szCs w:val="23"/>
              </w:rPr>
            </w:pPr>
          </w:p>
          <w:p w14:paraId="2CF1D58C" w14:textId="77777777" w:rsidR="00AD0878" w:rsidRDefault="00AD0878" w:rsidP="009C5B5C">
            <w:pPr>
              <w:rPr>
                <w:rFonts w:ascii="Arial" w:hAnsi="Arial" w:cs="Arial"/>
                <w:sz w:val="23"/>
                <w:szCs w:val="23"/>
              </w:rPr>
            </w:pPr>
          </w:p>
          <w:p w14:paraId="549A2B22" w14:textId="77777777" w:rsidR="00AD0878" w:rsidRDefault="00AD0878" w:rsidP="009C5B5C">
            <w:pPr>
              <w:rPr>
                <w:rFonts w:ascii="Arial" w:hAnsi="Arial" w:cs="Arial"/>
                <w:sz w:val="23"/>
                <w:szCs w:val="23"/>
              </w:rPr>
            </w:pPr>
          </w:p>
          <w:p w14:paraId="397597EF" w14:textId="77777777" w:rsidR="00AD0878" w:rsidRDefault="00AD0878" w:rsidP="009C5B5C">
            <w:pPr>
              <w:rPr>
                <w:rFonts w:ascii="Arial" w:hAnsi="Arial" w:cs="Arial"/>
                <w:sz w:val="23"/>
                <w:szCs w:val="23"/>
              </w:rPr>
            </w:pPr>
          </w:p>
          <w:p w14:paraId="6F528AD5" w14:textId="77777777" w:rsidR="00AD0878" w:rsidRDefault="00AD0878" w:rsidP="009C5B5C">
            <w:pPr>
              <w:rPr>
                <w:rFonts w:ascii="Arial" w:hAnsi="Arial" w:cs="Arial"/>
                <w:sz w:val="23"/>
                <w:szCs w:val="23"/>
              </w:rPr>
            </w:pPr>
          </w:p>
          <w:p w14:paraId="4CA4F381" w14:textId="77777777" w:rsidR="00AD0878" w:rsidRDefault="00AD0878" w:rsidP="009C5B5C">
            <w:pPr>
              <w:rPr>
                <w:rFonts w:ascii="Arial" w:hAnsi="Arial" w:cs="Arial"/>
                <w:sz w:val="23"/>
                <w:szCs w:val="23"/>
              </w:rPr>
            </w:pPr>
          </w:p>
          <w:p w14:paraId="6F1E8BE1" w14:textId="77777777" w:rsidR="00AD0878" w:rsidRDefault="00AD0878" w:rsidP="009C5B5C">
            <w:pPr>
              <w:rPr>
                <w:rFonts w:ascii="Arial" w:hAnsi="Arial" w:cs="Arial"/>
                <w:sz w:val="23"/>
                <w:szCs w:val="23"/>
              </w:rPr>
            </w:pPr>
          </w:p>
          <w:p w14:paraId="01E925C9" w14:textId="77777777" w:rsidR="00AD0878" w:rsidRDefault="00AD0878" w:rsidP="009C5B5C">
            <w:pPr>
              <w:rPr>
                <w:rFonts w:ascii="Arial" w:hAnsi="Arial" w:cs="Arial"/>
                <w:sz w:val="23"/>
                <w:szCs w:val="23"/>
              </w:rPr>
            </w:pPr>
          </w:p>
          <w:p w14:paraId="685B4AFC" w14:textId="77777777" w:rsidR="00AD0878" w:rsidRDefault="00AD0878" w:rsidP="009C5B5C">
            <w:pPr>
              <w:rPr>
                <w:rFonts w:ascii="Arial" w:hAnsi="Arial" w:cs="Arial"/>
                <w:sz w:val="23"/>
                <w:szCs w:val="23"/>
              </w:rPr>
            </w:pPr>
          </w:p>
          <w:p w14:paraId="1158A3E2" w14:textId="77777777" w:rsidR="00AD0878" w:rsidRPr="00DA3767" w:rsidRDefault="00AD0878" w:rsidP="009C5B5C">
            <w:pPr>
              <w:rPr>
                <w:rFonts w:ascii="Arial" w:hAnsi="Arial" w:cs="Arial"/>
                <w:sz w:val="23"/>
                <w:szCs w:val="23"/>
              </w:rPr>
            </w:pPr>
          </w:p>
        </w:tc>
      </w:tr>
      <w:tr w:rsidR="00AD0878" w:rsidRPr="00DA3767" w14:paraId="4F8C2573" w14:textId="77777777" w:rsidTr="009C5B5C">
        <w:trPr>
          <w:trHeight w:val="609"/>
        </w:trPr>
        <w:tc>
          <w:tcPr>
            <w:tcW w:w="3233" w:type="dxa"/>
            <w:gridSpan w:val="2"/>
            <w:tcBorders>
              <w:right w:val="nil"/>
            </w:tcBorders>
            <w:shd w:val="clear" w:color="auto" w:fill="EEECE1"/>
            <w:vAlign w:val="center"/>
          </w:tcPr>
          <w:p w14:paraId="0F9F91A8" w14:textId="77777777" w:rsidR="00AD0878" w:rsidRPr="00DA3767" w:rsidRDefault="00AD0878"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88" w:type="dxa"/>
            <w:gridSpan w:val="2"/>
            <w:tcBorders>
              <w:left w:val="nil"/>
              <w:right w:val="nil"/>
            </w:tcBorders>
            <w:shd w:val="clear" w:color="auto" w:fill="EEECE1"/>
            <w:vAlign w:val="center"/>
          </w:tcPr>
          <w:p w14:paraId="77A39FB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97" w:type="dxa"/>
            <w:tcBorders>
              <w:left w:val="nil"/>
            </w:tcBorders>
            <w:shd w:val="clear" w:color="auto" w:fill="EEECE1"/>
            <w:vAlign w:val="center"/>
          </w:tcPr>
          <w:p w14:paraId="5B33067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AD0878" w:rsidRPr="00DA3767" w14:paraId="134E27FE" w14:textId="77777777" w:rsidTr="009C5B5C">
        <w:trPr>
          <w:trHeight w:val="862"/>
        </w:trPr>
        <w:tc>
          <w:tcPr>
            <w:tcW w:w="3233" w:type="dxa"/>
            <w:gridSpan w:val="2"/>
            <w:shd w:val="clear" w:color="auto" w:fill="DBE5F1"/>
            <w:vAlign w:val="center"/>
          </w:tcPr>
          <w:p w14:paraId="4E85904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588" w:type="dxa"/>
            <w:gridSpan w:val="2"/>
            <w:shd w:val="clear" w:color="auto" w:fill="F2DBDB"/>
            <w:vAlign w:val="center"/>
          </w:tcPr>
          <w:p w14:paraId="74FCFC6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97" w:type="dxa"/>
            <w:shd w:val="clear" w:color="auto" w:fill="DBE5F1"/>
            <w:vAlign w:val="center"/>
          </w:tcPr>
          <w:p w14:paraId="286B40D3"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5A2B6F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3E530E0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2F0F86F5" w14:textId="77777777" w:rsidTr="009C5B5C">
        <w:tc>
          <w:tcPr>
            <w:tcW w:w="3233" w:type="dxa"/>
            <w:gridSpan w:val="2"/>
          </w:tcPr>
          <w:p w14:paraId="38610202"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Lomený výraz, řešení lineárních rovnic s neznámou ve jmenovateli</w:t>
            </w:r>
          </w:p>
          <w:p w14:paraId="7C96CC2F"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-9-1-09</w:t>
            </w:r>
          </w:p>
          <w:p w14:paraId="40240F86" w14:textId="77777777" w:rsidR="00AD0878" w:rsidRPr="00DA3767" w:rsidRDefault="00AD0878" w:rsidP="009C5B5C">
            <w:pPr>
              <w:rPr>
                <w:rFonts w:ascii="Arial" w:hAnsi="Arial" w:cs="Arial"/>
                <w:color w:val="FF0000"/>
                <w:sz w:val="23"/>
                <w:szCs w:val="23"/>
              </w:rPr>
            </w:pPr>
          </w:p>
          <w:p w14:paraId="4274699C" w14:textId="77777777" w:rsidR="00AD0878" w:rsidRPr="00DA3767" w:rsidRDefault="00AD0878" w:rsidP="009C5B5C">
            <w:pPr>
              <w:rPr>
                <w:rFonts w:ascii="Arial" w:hAnsi="Arial" w:cs="Arial"/>
                <w:color w:val="FF0000"/>
                <w:sz w:val="23"/>
                <w:szCs w:val="23"/>
              </w:rPr>
            </w:pPr>
          </w:p>
          <w:p w14:paraId="07046F06" w14:textId="77777777" w:rsidR="00AD0878" w:rsidRPr="00DA3767" w:rsidRDefault="00AD0878" w:rsidP="009C5B5C">
            <w:pPr>
              <w:rPr>
                <w:rFonts w:ascii="Arial" w:hAnsi="Arial" w:cs="Arial"/>
                <w:color w:val="FF0000"/>
                <w:sz w:val="23"/>
                <w:szCs w:val="23"/>
              </w:rPr>
            </w:pPr>
          </w:p>
          <w:p w14:paraId="5023FB7E" w14:textId="77777777" w:rsidR="00AD0878" w:rsidRPr="00DA3767" w:rsidRDefault="00AD0878" w:rsidP="009C5B5C">
            <w:pPr>
              <w:rPr>
                <w:rFonts w:ascii="Arial" w:hAnsi="Arial" w:cs="Arial"/>
                <w:color w:val="FF0000"/>
                <w:sz w:val="23"/>
                <w:szCs w:val="23"/>
              </w:rPr>
            </w:pPr>
          </w:p>
          <w:p w14:paraId="0F73E11A" w14:textId="77777777" w:rsidR="00AD0878" w:rsidRPr="00DA3767" w:rsidRDefault="00AD0878" w:rsidP="009C5B5C">
            <w:pPr>
              <w:rPr>
                <w:rFonts w:ascii="Arial" w:hAnsi="Arial" w:cs="Arial"/>
                <w:color w:val="FF0000"/>
                <w:sz w:val="23"/>
                <w:szCs w:val="23"/>
              </w:rPr>
            </w:pPr>
          </w:p>
          <w:p w14:paraId="6B8F4B21" w14:textId="77777777" w:rsidR="00AD0878" w:rsidRPr="00DA3767" w:rsidRDefault="00AD0878" w:rsidP="009C5B5C">
            <w:pPr>
              <w:rPr>
                <w:rFonts w:ascii="Arial" w:hAnsi="Arial" w:cs="Arial"/>
                <w:color w:val="FF0000"/>
                <w:sz w:val="23"/>
                <w:szCs w:val="23"/>
              </w:rPr>
            </w:pPr>
          </w:p>
          <w:p w14:paraId="73422307" w14:textId="77777777" w:rsidR="00AD0878" w:rsidRDefault="00AD0878" w:rsidP="009C5B5C">
            <w:pPr>
              <w:rPr>
                <w:rFonts w:ascii="Arial" w:hAnsi="Arial" w:cs="Arial"/>
                <w:color w:val="FF0000"/>
                <w:sz w:val="23"/>
                <w:szCs w:val="23"/>
              </w:rPr>
            </w:pPr>
          </w:p>
          <w:p w14:paraId="4B46AF11"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Funkce</w:t>
            </w:r>
          </w:p>
          <w:p w14:paraId="71B6EBD3"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 xml:space="preserve">-9-2-04, </w:t>
            </w:r>
            <w:r w:rsidRPr="00017989">
              <w:rPr>
                <w:b/>
                <w:i/>
                <w:iCs/>
                <w:color w:val="000000" w:themeColor="text1"/>
              </w:rPr>
              <w:t>M</w:t>
            </w:r>
            <w:r>
              <w:rPr>
                <w:b/>
                <w:i/>
                <w:iCs/>
                <w:color w:val="000000" w:themeColor="text1"/>
              </w:rPr>
              <w:t>-9-2-05</w:t>
            </w:r>
          </w:p>
          <w:p w14:paraId="1181F6E4" w14:textId="77777777" w:rsidR="00AD0878" w:rsidRPr="00DA3767" w:rsidRDefault="00AD0878" w:rsidP="009C5B5C">
            <w:pPr>
              <w:rPr>
                <w:rFonts w:ascii="Arial" w:hAnsi="Arial" w:cs="Arial"/>
                <w:color w:val="FF0000"/>
                <w:sz w:val="23"/>
                <w:szCs w:val="23"/>
              </w:rPr>
            </w:pPr>
          </w:p>
          <w:p w14:paraId="41E93868" w14:textId="77777777" w:rsidR="00AD0878" w:rsidRPr="00DA3767" w:rsidRDefault="00AD0878" w:rsidP="009C5B5C">
            <w:pPr>
              <w:rPr>
                <w:rFonts w:ascii="Arial" w:hAnsi="Arial" w:cs="Arial"/>
                <w:color w:val="FF0000"/>
                <w:sz w:val="23"/>
                <w:szCs w:val="23"/>
              </w:rPr>
            </w:pPr>
          </w:p>
          <w:p w14:paraId="2B25D4BC" w14:textId="77777777" w:rsidR="00AD0878" w:rsidRPr="00DA3767" w:rsidRDefault="00AD0878" w:rsidP="009C5B5C">
            <w:pPr>
              <w:rPr>
                <w:rFonts w:ascii="Arial" w:hAnsi="Arial" w:cs="Arial"/>
                <w:color w:val="FF0000"/>
                <w:sz w:val="23"/>
                <w:szCs w:val="23"/>
              </w:rPr>
            </w:pPr>
          </w:p>
          <w:p w14:paraId="655EF9CD" w14:textId="77777777" w:rsidR="00AD0878" w:rsidRPr="00DA3767" w:rsidRDefault="00AD0878" w:rsidP="009C5B5C">
            <w:pPr>
              <w:rPr>
                <w:rFonts w:ascii="Arial" w:hAnsi="Arial" w:cs="Arial"/>
                <w:color w:val="FF0000"/>
                <w:sz w:val="23"/>
                <w:szCs w:val="23"/>
              </w:rPr>
            </w:pPr>
          </w:p>
          <w:p w14:paraId="07A20E95" w14:textId="77777777" w:rsidR="00AD0878" w:rsidRPr="00DA3767" w:rsidRDefault="00AD0878" w:rsidP="009C5B5C">
            <w:pPr>
              <w:rPr>
                <w:rFonts w:ascii="Arial" w:hAnsi="Arial" w:cs="Arial"/>
                <w:color w:val="FF0000"/>
                <w:sz w:val="23"/>
                <w:szCs w:val="23"/>
              </w:rPr>
            </w:pPr>
          </w:p>
          <w:p w14:paraId="6F162D30" w14:textId="77777777" w:rsidR="00AD0878" w:rsidRPr="00DA3767" w:rsidRDefault="00AD0878" w:rsidP="009C5B5C">
            <w:pPr>
              <w:rPr>
                <w:rFonts w:ascii="Arial" w:hAnsi="Arial" w:cs="Arial"/>
                <w:color w:val="FF0000"/>
                <w:sz w:val="23"/>
                <w:szCs w:val="23"/>
              </w:rPr>
            </w:pPr>
          </w:p>
          <w:p w14:paraId="40D07A15" w14:textId="77777777" w:rsidR="00AD0878" w:rsidRPr="00DA3767" w:rsidRDefault="00AD0878" w:rsidP="009C5B5C">
            <w:pPr>
              <w:rPr>
                <w:rFonts w:ascii="Arial" w:hAnsi="Arial" w:cs="Arial"/>
                <w:color w:val="FF0000"/>
                <w:sz w:val="23"/>
                <w:szCs w:val="23"/>
              </w:rPr>
            </w:pPr>
          </w:p>
          <w:p w14:paraId="18E843FC" w14:textId="77777777" w:rsidR="00AD0878" w:rsidRDefault="00AD0878" w:rsidP="009C5B5C">
            <w:pPr>
              <w:rPr>
                <w:rFonts w:ascii="Arial" w:hAnsi="Arial" w:cs="Arial"/>
                <w:color w:val="FF0000"/>
                <w:sz w:val="23"/>
                <w:szCs w:val="23"/>
              </w:rPr>
            </w:pPr>
          </w:p>
          <w:p w14:paraId="2184D18C"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Podobnost</w:t>
            </w:r>
          </w:p>
          <w:p w14:paraId="7F67A7C5" w14:textId="77777777" w:rsidR="00AD0878" w:rsidRPr="00F76390"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-9-3-07</w:t>
            </w:r>
          </w:p>
          <w:p w14:paraId="469C2E72" w14:textId="77777777" w:rsidR="00AD0878" w:rsidRPr="002F3049" w:rsidRDefault="00AD0878" w:rsidP="009C5B5C">
            <w:pPr>
              <w:rPr>
                <w:rFonts w:ascii="Arial" w:hAnsi="Arial" w:cs="Arial"/>
                <w:b/>
                <w:color w:val="FF0000"/>
                <w:sz w:val="23"/>
                <w:szCs w:val="23"/>
              </w:rPr>
            </w:pPr>
          </w:p>
          <w:p w14:paraId="70AEAB3F" w14:textId="77777777" w:rsidR="00AD0878" w:rsidRDefault="00AD0878" w:rsidP="009C5B5C">
            <w:pPr>
              <w:rPr>
                <w:rFonts w:ascii="Arial" w:hAnsi="Arial" w:cs="Arial"/>
                <w:color w:val="FF0000"/>
                <w:sz w:val="23"/>
                <w:szCs w:val="23"/>
              </w:rPr>
            </w:pPr>
          </w:p>
          <w:p w14:paraId="77EC75F0" w14:textId="77777777" w:rsidR="00AD0878" w:rsidRDefault="00AD0878" w:rsidP="009C5B5C">
            <w:pPr>
              <w:rPr>
                <w:rFonts w:ascii="Arial" w:hAnsi="Arial" w:cs="Arial"/>
                <w:color w:val="FF0000"/>
                <w:sz w:val="23"/>
                <w:szCs w:val="23"/>
              </w:rPr>
            </w:pPr>
          </w:p>
          <w:p w14:paraId="45756150" w14:textId="77777777" w:rsidR="00AD0878" w:rsidRDefault="00AD0878" w:rsidP="009C5B5C">
            <w:pPr>
              <w:rPr>
                <w:rFonts w:ascii="Arial" w:hAnsi="Arial" w:cs="Arial"/>
                <w:color w:val="FF0000"/>
                <w:sz w:val="23"/>
                <w:szCs w:val="23"/>
              </w:rPr>
            </w:pPr>
          </w:p>
          <w:p w14:paraId="43230DE8" w14:textId="77777777" w:rsidR="00AD0878" w:rsidRDefault="00AD0878" w:rsidP="009C5B5C">
            <w:pPr>
              <w:rPr>
                <w:rFonts w:ascii="Arial" w:hAnsi="Arial" w:cs="Arial"/>
                <w:color w:val="FF0000"/>
                <w:sz w:val="23"/>
                <w:szCs w:val="23"/>
              </w:rPr>
            </w:pPr>
          </w:p>
          <w:p w14:paraId="32D960F0" w14:textId="77777777" w:rsidR="00AD0878" w:rsidRDefault="00AD0878" w:rsidP="009C5B5C">
            <w:pPr>
              <w:rPr>
                <w:rFonts w:ascii="Arial" w:hAnsi="Arial" w:cs="Arial"/>
                <w:color w:val="FF0000"/>
                <w:sz w:val="23"/>
                <w:szCs w:val="23"/>
              </w:rPr>
            </w:pPr>
          </w:p>
          <w:p w14:paraId="5868A0FE"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Goniometrické funkce sinus, kosinus a tangens v pravoúhlém trojúhelníku</w:t>
            </w:r>
          </w:p>
          <w:p w14:paraId="40F506E4" w14:textId="77777777" w:rsidR="00AD0878" w:rsidRPr="00DA3767" w:rsidRDefault="00AD0878" w:rsidP="009C5B5C">
            <w:pPr>
              <w:rPr>
                <w:rFonts w:ascii="Arial" w:hAnsi="Arial" w:cs="Arial"/>
                <w:color w:val="FF0000"/>
                <w:sz w:val="23"/>
                <w:szCs w:val="23"/>
              </w:rPr>
            </w:pPr>
          </w:p>
          <w:p w14:paraId="131631C5" w14:textId="77777777" w:rsidR="00AD0878" w:rsidRPr="00DA3767"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-9-4-01,</w:t>
            </w:r>
            <w:r w:rsidRPr="00017989">
              <w:rPr>
                <w:b/>
                <w:i/>
                <w:iCs/>
                <w:color w:val="000000" w:themeColor="text1"/>
              </w:rPr>
              <w:t xml:space="preserve"> M</w:t>
            </w:r>
            <w:r>
              <w:rPr>
                <w:b/>
                <w:i/>
                <w:iCs/>
                <w:color w:val="000000" w:themeColor="text1"/>
              </w:rPr>
              <w:t>-9-4-02</w:t>
            </w:r>
          </w:p>
          <w:p w14:paraId="55801D58" w14:textId="77777777" w:rsidR="00AD0878" w:rsidRPr="00DA3767" w:rsidRDefault="00AD0878" w:rsidP="009C5B5C">
            <w:pPr>
              <w:rPr>
                <w:rFonts w:ascii="Arial" w:hAnsi="Arial" w:cs="Arial"/>
                <w:color w:val="FF0000"/>
                <w:sz w:val="23"/>
                <w:szCs w:val="23"/>
              </w:rPr>
            </w:pPr>
          </w:p>
          <w:p w14:paraId="2EF29D73" w14:textId="77777777" w:rsidR="00AD0878" w:rsidRPr="00DA3767" w:rsidRDefault="00AD0878" w:rsidP="009C5B5C">
            <w:pPr>
              <w:rPr>
                <w:rFonts w:ascii="Arial" w:hAnsi="Arial" w:cs="Arial"/>
                <w:color w:val="FF0000"/>
                <w:sz w:val="23"/>
                <w:szCs w:val="23"/>
              </w:rPr>
            </w:pPr>
          </w:p>
          <w:p w14:paraId="2C8F0E82" w14:textId="77777777" w:rsidR="00AD0878" w:rsidRPr="00DA3767" w:rsidRDefault="00AD0878" w:rsidP="009C5B5C">
            <w:pPr>
              <w:rPr>
                <w:rFonts w:ascii="Arial" w:hAnsi="Arial" w:cs="Arial"/>
                <w:color w:val="FF0000"/>
                <w:sz w:val="23"/>
                <w:szCs w:val="23"/>
              </w:rPr>
            </w:pPr>
          </w:p>
          <w:p w14:paraId="072C60E1" w14:textId="77777777" w:rsidR="00AD0878" w:rsidRDefault="00AD0878" w:rsidP="009C5B5C">
            <w:pPr>
              <w:rPr>
                <w:rFonts w:ascii="Arial" w:hAnsi="Arial" w:cs="Arial"/>
                <w:color w:val="FF0000"/>
                <w:sz w:val="23"/>
                <w:szCs w:val="23"/>
              </w:rPr>
            </w:pPr>
          </w:p>
          <w:p w14:paraId="4C8D4E6F"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Jehlan, kužel, koule</w:t>
            </w:r>
          </w:p>
          <w:p w14:paraId="6406E917" w14:textId="77777777" w:rsidR="00AD0878" w:rsidRDefault="00AD0878" w:rsidP="009C5B5C">
            <w:pPr>
              <w:rPr>
                <w:b/>
                <w:i/>
                <w:iCs/>
                <w:color w:val="000000" w:themeColor="text1"/>
              </w:rPr>
            </w:pPr>
            <w:r w:rsidRPr="00017989">
              <w:rPr>
                <w:b/>
                <w:i/>
                <w:iCs/>
                <w:color w:val="000000" w:themeColor="text1"/>
              </w:rPr>
              <w:t>M</w:t>
            </w:r>
            <w:r>
              <w:rPr>
                <w:b/>
                <w:i/>
                <w:iCs/>
                <w:color w:val="000000" w:themeColor="text1"/>
              </w:rPr>
              <w:t xml:space="preserve">-9-3-09, </w:t>
            </w:r>
            <w:r w:rsidRPr="00017989">
              <w:rPr>
                <w:b/>
                <w:i/>
                <w:iCs/>
                <w:color w:val="000000" w:themeColor="text1"/>
              </w:rPr>
              <w:t>M</w:t>
            </w:r>
            <w:r>
              <w:rPr>
                <w:b/>
                <w:i/>
                <w:iCs/>
                <w:color w:val="000000" w:themeColor="text1"/>
              </w:rPr>
              <w:t>-9-3-10,</w:t>
            </w:r>
          </w:p>
          <w:p w14:paraId="7828FF5A" w14:textId="77777777" w:rsidR="00AD0878" w:rsidRPr="002F3049" w:rsidRDefault="00AD0878" w:rsidP="009C5B5C">
            <w:pPr>
              <w:rPr>
                <w:rFonts w:ascii="Arial" w:hAnsi="Arial" w:cs="Arial"/>
                <w:b/>
                <w:color w:val="FF0000"/>
                <w:sz w:val="23"/>
                <w:szCs w:val="23"/>
              </w:rPr>
            </w:pPr>
            <w:r w:rsidRPr="00017989">
              <w:rPr>
                <w:b/>
                <w:i/>
                <w:iCs/>
                <w:color w:val="000000" w:themeColor="text1"/>
              </w:rPr>
              <w:t>M</w:t>
            </w:r>
            <w:r>
              <w:rPr>
                <w:b/>
                <w:i/>
                <w:iCs/>
                <w:color w:val="000000" w:themeColor="text1"/>
              </w:rPr>
              <w:t>-9-3-11,</w:t>
            </w:r>
            <w:r w:rsidRPr="00017989">
              <w:rPr>
                <w:b/>
                <w:i/>
                <w:iCs/>
                <w:color w:val="000000" w:themeColor="text1"/>
              </w:rPr>
              <w:t xml:space="preserve"> M</w:t>
            </w:r>
            <w:r>
              <w:rPr>
                <w:b/>
                <w:i/>
                <w:iCs/>
                <w:color w:val="000000" w:themeColor="text1"/>
              </w:rPr>
              <w:t>-9-3-13</w:t>
            </w:r>
          </w:p>
          <w:p w14:paraId="57D92464" w14:textId="77777777" w:rsidR="00AD0878" w:rsidRDefault="00AD0878" w:rsidP="009C5B5C">
            <w:pPr>
              <w:rPr>
                <w:rFonts w:ascii="Arial" w:hAnsi="Arial" w:cs="Arial"/>
                <w:color w:val="FF0000"/>
                <w:sz w:val="23"/>
                <w:szCs w:val="23"/>
              </w:rPr>
            </w:pPr>
            <w:r w:rsidRPr="00017989">
              <w:rPr>
                <w:b/>
                <w:i/>
                <w:iCs/>
                <w:color w:val="000000" w:themeColor="text1"/>
              </w:rPr>
              <w:t>M</w:t>
            </w:r>
            <w:r>
              <w:rPr>
                <w:b/>
                <w:i/>
                <w:iCs/>
                <w:color w:val="000000" w:themeColor="text1"/>
              </w:rPr>
              <w:t>-9-4-02</w:t>
            </w:r>
          </w:p>
          <w:p w14:paraId="4056048B"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finanční matematiky</w:t>
            </w:r>
          </w:p>
          <w:p w14:paraId="3EF917C5" w14:textId="77777777" w:rsidR="00AD0878" w:rsidRPr="004816F2" w:rsidRDefault="00AD0878" w:rsidP="009C5B5C">
            <w:pPr>
              <w:rPr>
                <w:b/>
                <w:i/>
                <w:color w:val="000000" w:themeColor="text1"/>
              </w:rPr>
            </w:pPr>
            <w:r w:rsidRPr="004816F2">
              <w:rPr>
                <w:b/>
                <w:i/>
                <w:color w:val="000000" w:themeColor="text1"/>
              </w:rPr>
              <w:t xml:space="preserve">M-9-2-01, M-9-2-02, </w:t>
            </w:r>
          </w:p>
          <w:p w14:paraId="7511C125" w14:textId="77777777" w:rsidR="00AD0878" w:rsidRPr="004816F2" w:rsidRDefault="00AD0878" w:rsidP="009C5B5C">
            <w:pPr>
              <w:rPr>
                <w:b/>
                <w:i/>
                <w:color w:val="000000" w:themeColor="text1"/>
              </w:rPr>
            </w:pPr>
            <w:r w:rsidRPr="004816F2">
              <w:rPr>
                <w:b/>
                <w:i/>
                <w:color w:val="000000" w:themeColor="text1"/>
              </w:rPr>
              <w:t>M-9-1-06</w:t>
            </w:r>
          </w:p>
          <w:p w14:paraId="452BADD0" w14:textId="77777777" w:rsidR="00AD0878" w:rsidRDefault="00AD0878" w:rsidP="009C5B5C">
            <w:pPr>
              <w:rPr>
                <w:rFonts w:ascii="Arial" w:hAnsi="Arial" w:cs="Arial"/>
                <w:color w:val="FF0000"/>
                <w:sz w:val="23"/>
                <w:szCs w:val="23"/>
              </w:rPr>
            </w:pPr>
          </w:p>
          <w:p w14:paraId="37B7EAB1" w14:textId="77777777" w:rsidR="00AD0878" w:rsidRDefault="00AD0878" w:rsidP="009C5B5C">
            <w:pPr>
              <w:rPr>
                <w:rFonts w:ascii="Arial" w:hAnsi="Arial" w:cs="Arial"/>
                <w:color w:val="FF0000"/>
                <w:sz w:val="23"/>
                <w:szCs w:val="23"/>
              </w:rPr>
            </w:pPr>
          </w:p>
          <w:p w14:paraId="25B351E2"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rýsování</w:t>
            </w:r>
          </w:p>
          <w:p w14:paraId="6B590CD0"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alternativní tematický celek</w:t>
            </w:r>
          </w:p>
          <w:p w14:paraId="524D6CDD" w14:textId="77777777" w:rsidR="00AD0878" w:rsidRPr="00F07FD2" w:rsidRDefault="00AD0878" w:rsidP="009C5B5C">
            <w:pPr>
              <w:rPr>
                <w:rFonts w:ascii="Arial" w:hAnsi="Arial" w:cs="Arial"/>
                <w:color w:val="000000" w:themeColor="text1"/>
                <w:sz w:val="23"/>
                <w:szCs w:val="23"/>
              </w:rPr>
            </w:pPr>
            <w:r w:rsidRPr="004816F2">
              <w:rPr>
                <w:b/>
                <w:i/>
                <w:color w:val="000000" w:themeColor="text1"/>
              </w:rPr>
              <w:t>M-9-3-12</w:t>
            </w:r>
            <w:r>
              <w:rPr>
                <w:rFonts w:ascii="Arial" w:hAnsi="Arial" w:cs="Arial"/>
                <w:color w:val="000000" w:themeColor="text1"/>
                <w:sz w:val="23"/>
                <w:szCs w:val="23"/>
              </w:rPr>
              <w:t>,</w:t>
            </w:r>
            <w:r w:rsidRPr="00017989">
              <w:rPr>
                <w:b/>
                <w:i/>
                <w:iCs/>
                <w:color w:val="000000" w:themeColor="text1"/>
              </w:rPr>
              <w:t xml:space="preserve"> M</w:t>
            </w:r>
            <w:r>
              <w:rPr>
                <w:b/>
                <w:i/>
                <w:iCs/>
                <w:color w:val="000000" w:themeColor="text1"/>
              </w:rPr>
              <w:t>-9-4-02</w:t>
            </w:r>
          </w:p>
          <w:p w14:paraId="7F564A4D" w14:textId="77777777" w:rsidR="00AD0878" w:rsidRPr="00DA3767" w:rsidRDefault="00AD0878" w:rsidP="009C5B5C">
            <w:pPr>
              <w:rPr>
                <w:rFonts w:ascii="Arial" w:hAnsi="Arial" w:cs="Arial"/>
                <w:color w:val="FF0000"/>
                <w:sz w:val="23"/>
                <w:szCs w:val="23"/>
              </w:rPr>
            </w:pPr>
          </w:p>
        </w:tc>
        <w:tc>
          <w:tcPr>
            <w:tcW w:w="6588" w:type="dxa"/>
            <w:gridSpan w:val="2"/>
          </w:tcPr>
          <w:p w14:paraId="2C6D5B05"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určuje podmínky, za kterých má daný výraz smysl</w:t>
            </w:r>
          </w:p>
          <w:p w14:paraId="7A4989C8" w14:textId="77777777" w:rsidR="00AD0878" w:rsidRPr="00DA3767" w:rsidRDefault="00AD0878" w:rsidP="009C5B5C">
            <w:pPr>
              <w:rPr>
                <w:rFonts w:ascii="Arial" w:hAnsi="Arial" w:cs="Arial"/>
                <w:sz w:val="23"/>
                <w:szCs w:val="23"/>
              </w:rPr>
            </w:pPr>
            <w:r w:rsidRPr="00DA3767">
              <w:rPr>
                <w:rFonts w:ascii="Arial" w:hAnsi="Arial" w:cs="Arial"/>
                <w:sz w:val="23"/>
                <w:szCs w:val="23"/>
              </w:rPr>
              <w:t>- krátí a rozšiřuje lomené výrazy</w:t>
            </w:r>
          </w:p>
          <w:p w14:paraId="7237BBFC"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dva až tři lomené výrazy</w:t>
            </w:r>
          </w:p>
          <w:p w14:paraId="5F3395FA" w14:textId="77777777" w:rsidR="00AD0878" w:rsidRPr="00DA3767" w:rsidRDefault="00AD0878" w:rsidP="009C5B5C">
            <w:pPr>
              <w:rPr>
                <w:rFonts w:ascii="Arial" w:hAnsi="Arial" w:cs="Arial"/>
                <w:sz w:val="23"/>
                <w:szCs w:val="23"/>
              </w:rPr>
            </w:pPr>
            <w:r w:rsidRPr="00DA3767">
              <w:rPr>
                <w:rFonts w:ascii="Arial" w:hAnsi="Arial" w:cs="Arial"/>
                <w:sz w:val="23"/>
                <w:szCs w:val="23"/>
              </w:rPr>
              <w:t>- násobí a dělí dva lomené výrazy</w:t>
            </w:r>
          </w:p>
          <w:p w14:paraId="590D7328" w14:textId="77777777" w:rsidR="00AD0878" w:rsidRPr="00DA3767" w:rsidRDefault="00AD0878" w:rsidP="009C5B5C">
            <w:pPr>
              <w:rPr>
                <w:rFonts w:ascii="Arial" w:hAnsi="Arial" w:cs="Arial"/>
                <w:sz w:val="23"/>
                <w:szCs w:val="23"/>
              </w:rPr>
            </w:pPr>
            <w:r w:rsidRPr="00DA3767">
              <w:rPr>
                <w:rFonts w:ascii="Arial" w:hAnsi="Arial" w:cs="Arial"/>
                <w:sz w:val="23"/>
                <w:szCs w:val="23"/>
              </w:rPr>
              <w:t>- převádí složený lomený výraz na násobení dvou lomených výrazů</w:t>
            </w:r>
          </w:p>
          <w:p w14:paraId="7407AF7A"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jednoduché lineární rovnice s neznámou ve jmenovateli</w:t>
            </w:r>
          </w:p>
          <w:p w14:paraId="65E3D560"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slovní úlohy vedoucí k jednoduchým lineárním rovnicím s neznámou ve jmenovateli</w:t>
            </w:r>
          </w:p>
          <w:p w14:paraId="707DC007" w14:textId="77777777" w:rsidR="00AD0878" w:rsidRPr="00DA3767" w:rsidRDefault="00AD0878" w:rsidP="009C5B5C">
            <w:pPr>
              <w:rPr>
                <w:rFonts w:ascii="Arial" w:hAnsi="Arial" w:cs="Arial"/>
                <w:sz w:val="23"/>
                <w:szCs w:val="23"/>
              </w:rPr>
            </w:pPr>
          </w:p>
          <w:p w14:paraId="233CCBEC" w14:textId="77777777" w:rsidR="00AD0878" w:rsidRPr="00DA3767" w:rsidRDefault="00AD0878" w:rsidP="009C5B5C">
            <w:pPr>
              <w:rPr>
                <w:rFonts w:ascii="Arial" w:hAnsi="Arial" w:cs="Arial"/>
                <w:sz w:val="23"/>
                <w:szCs w:val="23"/>
              </w:rPr>
            </w:pPr>
            <w:r w:rsidRPr="00DA3767">
              <w:rPr>
                <w:rFonts w:ascii="Arial" w:hAnsi="Arial" w:cs="Arial"/>
                <w:sz w:val="23"/>
                <w:szCs w:val="23"/>
              </w:rPr>
              <w:t>- rozeznává funkční vztah od jiných vztahů</w:t>
            </w:r>
          </w:p>
          <w:p w14:paraId="6E67EE7B" w14:textId="77777777" w:rsidR="00AD0878" w:rsidRPr="00DA3767" w:rsidRDefault="00AD0878" w:rsidP="009C5B5C">
            <w:pPr>
              <w:rPr>
                <w:rFonts w:ascii="Arial" w:hAnsi="Arial" w:cs="Arial"/>
                <w:sz w:val="23"/>
                <w:szCs w:val="23"/>
              </w:rPr>
            </w:pPr>
            <w:r w:rsidRPr="00DA3767">
              <w:rPr>
                <w:rFonts w:ascii="Arial" w:hAnsi="Arial" w:cs="Arial"/>
                <w:sz w:val="23"/>
                <w:szCs w:val="23"/>
              </w:rPr>
              <w:t>- vymezí definiční obor funkce, množinu hodnot funkce, sestaví tabulku a sestrojí graf této funkce</w:t>
            </w:r>
          </w:p>
          <w:p w14:paraId="2434C50B"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zda se jedná o funkci rostoucí či klesající</w:t>
            </w:r>
          </w:p>
          <w:p w14:paraId="17780141" w14:textId="77777777" w:rsidR="00AD0878" w:rsidRDefault="00AD0878" w:rsidP="009C5B5C">
            <w:pPr>
              <w:rPr>
                <w:rFonts w:ascii="Arial" w:hAnsi="Arial" w:cs="Arial"/>
                <w:sz w:val="23"/>
                <w:szCs w:val="23"/>
              </w:rPr>
            </w:pPr>
            <w:r w:rsidRPr="00DA3767">
              <w:rPr>
                <w:rFonts w:ascii="Arial" w:hAnsi="Arial" w:cs="Arial"/>
                <w:sz w:val="23"/>
                <w:szCs w:val="23"/>
              </w:rPr>
              <w:t>- sestrojí graf lineární funkce</w:t>
            </w:r>
            <w:r>
              <w:rPr>
                <w:rFonts w:ascii="Arial" w:hAnsi="Arial" w:cs="Arial"/>
                <w:sz w:val="23"/>
                <w:szCs w:val="23"/>
              </w:rPr>
              <w:t xml:space="preserve"> y = </w:t>
            </w:r>
            <w:proofErr w:type="spellStart"/>
            <w:r>
              <w:rPr>
                <w:rFonts w:ascii="Arial" w:hAnsi="Arial" w:cs="Arial"/>
                <w:sz w:val="23"/>
                <w:szCs w:val="23"/>
              </w:rPr>
              <w:t>ax</w:t>
            </w:r>
            <w:proofErr w:type="spellEnd"/>
            <w:r>
              <w:rPr>
                <w:rFonts w:ascii="Arial" w:hAnsi="Arial" w:cs="Arial"/>
                <w:sz w:val="23"/>
                <w:szCs w:val="23"/>
              </w:rPr>
              <w:t xml:space="preserve"> + q</w:t>
            </w:r>
            <w:r w:rsidRPr="00DA3767">
              <w:rPr>
                <w:rFonts w:ascii="Arial" w:hAnsi="Arial" w:cs="Arial"/>
                <w:sz w:val="23"/>
                <w:szCs w:val="23"/>
              </w:rPr>
              <w:t xml:space="preserve">, kvadratické funkce </w:t>
            </w:r>
          </w:p>
          <w:p w14:paraId="71D4CE50" w14:textId="77777777" w:rsidR="00AD0878" w:rsidRPr="00DA3767" w:rsidRDefault="00AD0878" w:rsidP="009C5B5C">
            <w:pPr>
              <w:rPr>
                <w:rFonts w:ascii="Arial" w:hAnsi="Arial" w:cs="Arial"/>
                <w:sz w:val="23"/>
                <w:szCs w:val="23"/>
              </w:rPr>
            </w:pPr>
            <w:r w:rsidRPr="00DA3767">
              <w:rPr>
                <w:rFonts w:ascii="Arial" w:hAnsi="Arial" w:cs="Arial"/>
                <w:sz w:val="23"/>
                <w:szCs w:val="23"/>
              </w:rPr>
              <w:t>y = ax</w:t>
            </w:r>
            <w:r w:rsidRPr="00DA3767">
              <w:rPr>
                <w:sz w:val="23"/>
                <w:szCs w:val="23"/>
              </w:rPr>
              <w:t>²</w:t>
            </w:r>
            <w:r w:rsidRPr="00DA3767">
              <w:rPr>
                <w:rFonts w:ascii="Arial" w:hAnsi="Arial" w:cs="Arial"/>
                <w:sz w:val="23"/>
                <w:szCs w:val="23"/>
              </w:rPr>
              <w:t>, nepřímé úměrnosti y = k/x</w:t>
            </w:r>
          </w:p>
          <w:p w14:paraId="0BFBB9A5"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řeší</w:t>
            </w:r>
            <w:proofErr w:type="gramEnd"/>
            <w:r w:rsidRPr="00DA3767">
              <w:rPr>
                <w:rFonts w:ascii="Arial" w:hAnsi="Arial" w:cs="Arial"/>
                <w:sz w:val="23"/>
                <w:szCs w:val="23"/>
              </w:rPr>
              <w:t xml:space="preserve"> graficky soustavu dvou lineárních rovnic</w:t>
            </w:r>
          </w:p>
          <w:p w14:paraId="530D95AE"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rovnici lineární funkce ze souřadnic 2 bodů </w:t>
            </w:r>
          </w:p>
          <w:p w14:paraId="4B340A87"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souřadnice průsečíku grafu lineární funkce </w:t>
            </w:r>
          </w:p>
          <w:p w14:paraId="2684C07A" w14:textId="77777777" w:rsidR="00AD0878" w:rsidRPr="00DA3767" w:rsidRDefault="00AD0878" w:rsidP="009C5B5C">
            <w:pPr>
              <w:rPr>
                <w:rFonts w:ascii="Arial" w:hAnsi="Arial" w:cs="Arial"/>
                <w:sz w:val="23"/>
                <w:szCs w:val="23"/>
              </w:rPr>
            </w:pPr>
            <w:r w:rsidRPr="00DA3767">
              <w:rPr>
                <w:rFonts w:ascii="Arial" w:hAnsi="Arial" w:cs="Arial"/>
                <w:sz w:val="23"/>
                <w:szCs w:val="23"/>
              </w:rPr>
              <w:t>s osou x a y</w:t>
            </w:r>
            <w:r>
              <w:rPr>
                <w:rFonts w:ascii="Arial" w:hAnsi="Arial" w:cs="Arial"/>
                <w:sz w:val="23"/>
                <w:szCs w:val="23"/>
              </w:rPr>
              <w:t xml:space="preserve">, </w:t>
            </w:r>
            <w:r w:rsidRPr="00DA3767">
              <w:rPr>
                <w:rFonts w:ascii="Arial" w:hAnsi="Arial" w:cs="Arial"/>
                <w:sz w:val="23"/>
                <w:szCs w:val="23"/>
              </w:rPr>
              <w:t>užívá probrané funkce při řešení úloh z praxe</w:t>
            </w:r>
          </w:p>
          <w:p w14:paraId="4DD8BD38"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rozezná podobné útvary v rovině i prostoru, </w:t>
            </w:r>
            <w:proofErr w:type="gramStart"/>
            <w:r w:rsidRPr="00DA3767">
              <w:rPr>
                <w:rFonts w:ascii="Arial" w:hAnsi="Arial" w:cs="Arial"/>
                <w:sz w:val="23"/>
                <w:szCs w:val="23"/>
              </w:rPr>
              <w:t>určí</w:t>
            </w:r>
            <w:proofErr w:type="gramEnd"/>
            <w:r w:rsidRPr="00DA3767">
              <w:rPr>
                <w:rFonts w:ascii="Arial" w:hAnsi="Arial" w:cs="Arial"/>
                <w:sz w:val="23"/>
                <w:szCs w:val="23"/>
              </w:rPr>
              <w:t xml:space="preserve"> poměr podobnosti, poměr podobnosti využije k výpočtu délek stran (hran) geometrického útvaru</w:t>
            </w:r>
          </w:p>
          <w:p w14:paraId="0EDFF054"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podobnost trojúhelníků dokazuje na základě vět </w:t>
            </w:r>
            <w:proofErr w:type="spellStart"/>
            <w:r w:rsidRPr="00DA3767">
              <w:rPr>
                <w:rFonts w:ascii="Arial" w:hAnsi="Arial" w:cs="Arial"/>
                <w:sz w:val="23"/>
                <w:szCs w:val="23"/>
              </w:rPr>
              <w:t>sss</w:t>
            </w:r>
            <w:proofErr w:type="spellEnd"/>
            <w:r w:rsidRPr="00DA3767">
              <w:rPr>
                <w:rFonts w:ascii="Arial" w:hAnsi="Arial" w:cs="Arial"/>
                <w:sz w:val="23"/>
                <w:szCs w:val="23"/>
              </w:rPr>
              <w:t xml:space="preserve">, </w:t>
            </w:r>
            <w:proofErr w:type="spellStart"/>
            <w:r w:rsidRPr="00DA3767">
              <w:rPr>
                <w:rFonts w:ascii="Arial" w:hAnsi="Arial" w:cs="Arial"/>
                <w:sz w:val="23"/>
                <w:szCs w:val="23"/>
              </w:rPr>
              <w:t>sus</w:t>
            </w:r>
            <w:proofErr w:type="spellEnd"/>
            <w:r w:rsidRPr="00DA3767">
              <w:rPr>
                <w:rFonts w:ascii="Arial" w:hAnsi="Arial" w:cs="Arial"/>
                <w:sz w:val="23"/>
                <w:szCs w:val="23"/>
              </w:rPr>
              <w:t xml:space="preserve">, </w:t>
            </w:r>
            <w:proofErr w:type="spellStart"/>
            <w:r w:rsidRPr="00DA3767">
              <w:rPr>
                <w:rFonts w:ascii="Arial" w:hAnsi="Arial" w:cs="Arial"/>
                <w:sz w:val="23"/>
                <w:szCs w:val="23"/>
              </w:rPr>
              <w:t>uu</w:t>
            </w:r>
            <w:proofErr w:type="spellEnd"/>
          </w:p>
          <w:p w14:paraId="401377F8"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rovinný obraz podobný danému</w:t>
            </w:r>
          </w:p>
          <w:p w14:paraId="45EE3A70" w14:textId="77777777" w:rsidR="00AD0878" w:rsidRPr="00DA3767" w:rsidRDefault="00AD0878" w:rsidP="009C5B5C">
            <w:pPr>
              <w:rPr>
                <w:rFonts w:ascii="Arial" w:hAnsi="Arial" w:cs="Arial"/>
                <w:sz w:val="23"/>
                <w:szCs w:val="23"/>
              </w:rPr>
            </w:pPr>
            <w:r w:rsidRPr="00DA3767">
              <w:rPr>
                <w:rFonts w:ascii="Arial" w:hAnsi="Arial" w:cs="Arial"/>
                <w:sz w:val="23"/>
                <w:szCs w:val="23"/>
              </w:rPr>
              <w:t>- rozdělí a změní úsečku dané délky v daném poměru</w:t>
            </w:r>
          </w:p>
          <w:p w14:paraId="5F44B041"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užívá poměr podobnosti při práci s plány a mapami</w:t>
            </w:r>
          </w:p>
          <w:p w14:paraId="692A9816" w14:textId="77777777" w:rsidR="00AD0878" w:rsidRPr="00DA3767" w:rsidRDefault="00AD0878" w:rsidP="009C5B5C">
            <w:pPr>
              <w:rPr>
                <w:rFonts w:ascii="Arial" w:hAnsi="Arial" w:cs="Arial"/>
                <w:sz w:val="23"/>
                <w:szCs w:val="23"/>
              </w:rPr>
            </w:pPr>
            <w:r w:rsidRPr="00DA3767">
              <w:rPr>
                <w:rFonts w:ascii="Arial" w:hAnsi="Arial" w:cs="Arial"/>
                <w:sz w:val="23"/>
                <w:szCs w:val="23"/>
              </w:rPr>
              <w:t>- seznámí se s grafy funkcí sinus a tangens pro hodnoty úhlů v intervalu &lt;0°, 90°&gt;</w:t>
            </w:r>
          </w:p>
          <w:p w14:paraId="2219621B"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funkce sinus, kosinus a tangens ostrého úhlu </w:t>
            </w:r>
          </w:p>
          <w:p w14:paraId="42D55EAE" w14:textId="77777777" w:rsidR="00AD0878" w:rsidRDefault="00AD0878" w:rsidP="009C5B5C">
            <w:pPr>
              <w:rPr>
                <w:rFonts w:ascii="Arial" w:hAnsi="Arial" w:cs="Arial"/>
                <w:sz w:val="23"/>
                <w:szCs w:val="23"/>
              </w:rPr>
            </w:pPr>
            <w:r w:rsidRPr="00DA3767">
              <w:rPr>
                <w:rFonts w:ascii="Arial" w:hAnsi="Arial" w:cs="Arial"/>
                <w:sz w:val="23"/>
                <w:szCs w:val="23"/>
              </w:rPr>
              <w:t xml:space="preserve">při výpočtech stran pravoúhlých trojúhelníků, objemů </w:t>
            </w:r>
          </w:p>
          <w:p w14:paraId="0E9E0DE2" w14:textId="77777777" w:rsidR="00AD0878" w:rsidRPr="00DA3767" w:rsidRDefault="00AD0878" w:rsidP="009C5B5C">
            <w:pPr>
              <w:rPr>
                <w:rFonts w:ascii="Arial" w:hAnsi="Arial" w:cs="Arial"/>
                <w:sz w:val="23"/>
                <w:szCs w:val="23"/>
              </w:rPr>
            </w:pPr>
            <w:r w:rsidRPr="00DA3767">
              <w:rPr>
                <w:rFonts w:ascii="Arial" w:hAnsi="Arial" w:cs="Arial"/>
                <w:sz w:val="23"/>
                <w:szCs w:val="23"/>
              </w:rPr>
              <w:t>a povrchů těles</w:t>
            </w:r>
          </w:p>
          <w:p w14:paraId="60875451"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funkce sinus, kosinus, tangens ostrého úhlu při řešení úloh z praxe</w:t>
            </w:r>
          </w:p>
          <w:p w14:paraId="42BA90A0" w14:textId="77777777" w:rsidR="00AD0878" w:rsidRDefault="00AD0878" w:rsidP="009C5B5C">
            <w:pPr>
              <w:rPr>
                <w:rFonts w:ascii="Arial" w:hAnsi="Arial" w:cs="Arial"/>
                <w:sz w:val="23"/>
                <w:szCs w:val="23"/>
              </w:rPr>
            </w:pPr>
            <w:r w:rsidRPr="00DA3767">
              <w:rPr>
                <w:rFonts w:ascii="Arial" w:hAnsi="Arial" w:cs="Arial"/>
                <w:sz w:val="23"/>
                <w:szCs w:val="23"/>
              </w:rPr>
              <w:t xml:space="preserve">- určuje hodnoty těchto funkcí pomocí tabulek </w:t>
            </w:r>
          </w:p>
          <w:p w14:paraId="0A4B24DE" w14:textId="77777777" w:rsidR="00AD0878" w:rsidRPr="00DA3767" w:rsidRDefault="00AD0878" w:rsidP="009C5B5C">
            <w:pPr>
              <w:rPr>
                <w:rFonts w:ascii="Arial" w:hAnsi="Arial" w:cs="Arial"/>
                <w:sz w:val="23"/>
                <w:szCs w:val="23"/>
              </w:rPr>
            </w:pPr>
            <w:r w:rsidRPr="00DA3767">
              <w:rPr>
                <w:rFonts w:ascii="Arial" w:hAnsi="Arial" w:cs="Arial"/>
                <w:sz w:val="23"/>
                <w:szCs w:val="23"/>
              </w:rPr>
              <w:t>nebo kalkulátoru</w:t>
            </w:r>
          </w:p>
          <w:p w14:paraId="7FD20AD9" w14:textId="77777777" w:rsidR="00AD0878" w:rsidRDefault="00AD0878" w:rsidP="009C5B5C">
            <w:pPr>
              <w:rPr>
                <w:rFonts w:ascii="Arial" w:hAnsi="Arial" w:cs="Arial"/>
                <w:sz w:val="23"/>
                <w:szCs w:val="23"/>
              </w:rPr>
            </w:pPr>
          </w:p>
          <w:p w14:paraId="37F71B7F" w14:textId="77777777" w:rsidR="00AD0878" w:rsidRPr="00DA3767"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sestrojí síť jehlanu</w:t>
            </w:r>
          </w:p>
          <w:p w14:paraId="1DE6A9EF"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dle vzorců objem a povrch jehlanu, kužele, koule</w:t>
            </w:r>
          </w:p>
          <w:p w14:paraId="351204A6" w14:textId="77777777" w:rsidR="00AD0878" w:rsidRDefault="00AD0878" w:rsidP="009C5B5C">
            <w:pPr>
              <w:rPr>
                <w:rFonts w:ascii="Arial" w:hAnsi="Arial" w:cs="Arial"/>
                <w:sz w:val="23"/>
                <w:szCs w:val="23"/>
              </w:rPr>
            </w:pPr>
          </w:p>
          <w:p w14:paraId="0F493172" w14:textId="77777777" w:rsidR="00AD0878" w:rsidRDefault="00AD0878" w:rsidP="009C5B5C">
            <w:pPr>
              <w:rPr>
                <w:rFonts w:ascii="Arial" w:hAnsi="Arial" w:cs="Arial"/>
                <w:sz w:val="23"/>
                <w:szCs w:val="23"/>
              </w:rPr>
            </w:pPr>
          </w:p>
          <w:p w14:paraId="05FA8D6D"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dané jistiny za určité období při dané úrokové míře</w:t>
            </w:r>
          </w:p>
          <w:p w14:paraId="78104C1C"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hledanou jistinu</w:t>
            </w:r>
          </w:p>
          <w:p w14:paraId="2444D33F" w14:textId="77777777" w:rsidR="00AD0878" w:rsidRPr="00DA3767" w:rsidRDefault="00AD0878" w:rsidP="009C5B5C">
            <w:pPr>
              <w:rPr>
                <w:rFonts w:ascii="Arial" w:hAnsi="Arial" w:cs="Arial"/>
                <w:sz w:val="23"/>
                <w:szCs w:val="23"/>
              </w:rPr>
            </w:pPr>
            <w:r w:rsidRPr="00DA3767">
              <w:rPr>
                <w:rFonts w:ascii="Arial" w:hAnsi="Arial" w:cs="Arial"/>
                <w:sz w:val="23"/>
                <w:szCs w:val="23"/>
              </w:rPr>
              <w:t>- provádí složené úrokování</w:t>
            </w:r>
          </w:p>
          <w:p w14:paraId="7F68E223"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úroku</w:t>
            </w:r>
          </w:p>
          <w:p w14:paraId="75B85924" w14:textId="77777777" w:rsidR="00AD0878" w:rsidRDefault="00AD0878" w:rsidP="009C5B5C">
            <w:pPr>
              <w:rPr>
                <w:rFonts w:ascii="Arial" w:hAnsi="Arial" w:cs="Arial"/>
                <w:sz w:val="23"/>
                <w:szCs w:val="23"/>
              </w:rPr>
            </w:pPr>
          </w:p>
          <w:p w14:paraId="3C40A0CE" w14:textId="77777777" w:rsidR="00AD0878" w:rsidRPr="00DA3767" w:rsidRDefault="00AD0878" w:rsidP="009C5B5C">
            <w:pPr>
              <w:rPr>
                <w:rFonts w:ascii="Arial" w:hAnsi="Arial" w:cs="Arial"/>
                <w:sz w:val="23"/>
                <w:szCs w:val="23"/>
              </w:rPr>
            </w:pPr>
            <w:r w:rsidRPr="00DA3767">
              <w:rPr>
                <w:rFonts w:ascii="Arial" w:hAnsi="Arial" w:cs="Arial"/>
                <w:sz w:val="23"/>
                <w:szCs w:val="23"/>
              </w:rPr>
              <w:t>- rýsuje různé druhy čar a zná jejich užití</w:t>
            </w:r>
          </w:p>
          <w:p w14:paraId="1665D9E0"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kóty v jednoduchých případech ve strojírenství</w:t>
            </w:r>
          </w:p>
          <w:p w14:paraId="5C643473"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v pravoúhlém promítání sdružené průměty kvádru, krychle, válce</w:t>
            </w:r>
          </w:p>
        </w:tc>
        <w:tc>
          <w:tcPr>
            <w:tcW w:w="4397" w:type="dxa"/>
          </w:tcPr>
          <w:p w14:paraId="0B3D03F6" w14:textId="77777777" w:rsidR="00AD0878" w:rsidRDefault="00AD0878" w:rsidP="009C5B5C">
            <w:pPr>
              <w:rPr>
                <w:rFonts w:ascii="Arial" w:hAnsi="Arial" w:cs="Arial"/>
                <w:noProof/>
                <w:sz w:val="23"/>
                <w:szCs w:val="23"/>
              </w:rPr>
            </w:pPr>
          </w:p>
          <w:p w14:paraId="3ECDA239" w14:textId="77777777" w:rsidR="00AD0878" w:rsidRDefault="00AD0878" w:rsidP="009C5B5C">
            <w:pPr>
              <w:rPr>
                <w:rFonts w:ascii="Arial" w:hAnsi="Arial" w:cs="Arial"/>
                <w:sz w:val="23"/>
                <w:szCs w:val="23"/>
              </w:rPr>
            </w:pPr>
          </w:p>
          <w:p w14:paraId="71D544D6" w14:textId="77777777" w:rsidR="00AD0878" w:rsidRDefault="00AD0878" w:rsidP="009C5B5C">
            <w:pPr>
              <w:rPr>
                <w:rFonts w:ascii="Arial" w:hAnsi="Arial" w:cs="Arial"/>
                <w:noProof/>
                <w:sz w:val="23"/>
                <w:szCs w:val="23"/>
              </w:rPr>
            </w:pPr>
          </w:p>
          <w:p w14:paraId="1DBEC7AC" w14:textId="77777777" w:rsidR="00AD0878" w:rsidRDefault="00AD0878" w:rsidP="009C5B5C">
            <w:pPr>
              <w:rPr>
                <w:rFonts w:ascii="Arial" w:hAnsi="Arial" w:cs="Arial"/>
                <w:noProof/>
                <w:sz w:val="23"/>
                <w:szCs w:val="23"/>
              </w:rPr>
            </w:pPr>
          </w:p>
          <w:p w14:paraId="3AFEC3C3" w14:textId="77777777" w:rsidR="00AD0878" w:rsidRDefault="00AD0878" w:rsidP="009C5B5C">
            <w:pPr>
              <w:rPr>
                <w:rFonts w:ascii="Arial" w:hAnsi="Arial" w:cs="Arial"/>
                <w:noProof/>
                <w:sz w:val="23"/>
                <w:szCs w:val="23"/>
              </w:rPr>
            </w:pPr>
          </w:p>
          <w:p w14:paraId="5AA8E51B" w14:textId="77777777" w:rsidR="00AD0878" w:rsidRDefault="00AD0878" w:rsidP="009C5B5C">
            <w:pPr>
              <w:rPr>
                <w:rFonts w:ascii="Arial" w:hAnsi="Arial" w:cs="Arial"/>
                <w:noProof/>
                <w:sz w:val="23"/>
                <w:szCs w:val="23"/>
              </w:rPr>
            </w:pPr>
          </w:p>
          <w:p w14:paraId="1C6A31C6" w14:textId="77777777" w:rsidR="00AD0878" w:rsidRDefault="00AD0878" w:rsidP="009C5B5C">
            <w:pPr>
              <w:rPr>
                <w:rFonts w:ascii="Arial" w:hAnsi="Arial" w:cs="Arial"/>
                <w:noProof/>
                <w:sz w:val="23"/>
                <w:szCs w:val="23"/>
              </w:rPr>
            </w:pPr>
          </w:p>
          <w:p w14:paraId="31044129" w14:textId="77777777" w:rsidR="00AD0878" w:rsidRDefault="00AD0878" w:rsidP="009C5B5C">
            <w:pPr>
              <w:rPr>
                <w:rFonts w:ascii="Arial" w:hAnsi="Arial" w:cs="Arial"/>
                <w:noProof/>
                <w:sz w:val="23"/>
                <w:szCs w:val="23"/>
              </w:rPr>
            </w:pPr>
          </w:p>
          <w:p w14:paraId="0B449FA2" w14:textId="77777777" w:rsidR="00AD0878" w:rsidRDefault="00AD0878" w:rsidP="009C5B5C">
            <w:pPr>
              <w:rPr>
                <w:rFonts w:ascii="Arial" w:hAnsi="Arial" w:cs="Arial"/>
                <w:noProof/>
                <w:sz w:val="23"/>
                <w:szCs w:val="23"/>
              </w:rPr>
            </w:pPr>
          </w:p>
          <w:p w14:paraId="62ACC63E" w14:textId="77777777" w:rsidR="00AD0878" w:rsidRDefault="00AD0878" w:rsidP="009C5B5C">
            <w:pPr>
              <w:rPr>
                <w:rFonts w:ascii="Arial" w:hAnsi="Arial" w:cs="Arial"/>
                <w:noProof/>
                <w:sz w:val="23"/>
                <w:szCs w:val="23"/>
              </w:rPr>
            </w:pPr>
          </w:p>
          <w:p w14:paraId="193E21CD" w14:textId="77777777" w:rsidR="00AD0878" w:rsidRDefault="00AD0878" w:rsidP="009C5B5C">
            <w:pPr>
              <w:rPr>
                <w:rFonts w:ascii="Arial" w:hAnsi="Arial" w:cs="Arial"/>
                <w:noProof/>
                <w:sz w:val="23"/>
                <w:szCs w:val="23"/>
              </w:rPr>
            </w:pPr>
          </w:p>
          <w:p w14:paraId="7FA370D0" w14:textId="77777777" w:rsidR="00AD0878" w:rsidRDefault="00AD0878" w:rsidP="009C5B5C">
            <w:pPr>
              <w:rPr>
                <w:rFonts w:ascii="Arial" w:hAnsi="Arial" w:cs="Arial"/>
                <w:noProof/>
                <w:sz w:val="23"/>
                <w:szCs w:val="23"/>
              </w:rPr>
            </w:pPr>
          </w:p>
          <w:p w14:paraId="3C2BD65F" w14:textId="77777777" w:rsidR="00AD0878" w:rsidRDefault="00AD0878" w:rsidP="009C5B5C">
            <w:pPr>
              <w:rPr>
                <w:rFonts w:ascii="Arial" w:hAnsi="Arial" w:cs="Arial"/>
                <w:noProof/>
                <w:sz w:val="23"/>
                <w:szCs w:val="23"/>
              </w:rPr>
            </w:pPr>
          </w:p>
          <w:p w14:paraId="78CBC942" w14:textId="77777777" w:rsidR="00AD0878" w:rsidRDefault="00AD0878" w:rsidP="009C5B5C">
            <w:pPr>
              <w:rPr>
                <w:rFonts w:ascii="Arial" w:hAnsi="Arial" w:cs="Arial"/>
                <w:noProof/>
                <w:sz w:val="23"/>
                <w:szCs w:val="23"/>
              </w:rPr>
            </w:pPr>
          </w:p>
          <w:p w14:paraId="3CF4E582" w14:textId="77777777" w:rsidR="00AD0878" w:rsidRDefault="00AD0878" w:rsidP="009C5B5C">
            <w:pPr>
              <w:rPr>
                <w:rFonts w:ascii="Arial" w:hAnsi="Arial" w:cs="Arial"/>
                <w:noProof/>
                <w:sz w:val="23"/>
                <w:szCs w:val="23"/>
              </w:rPr>
            </w:pPr>
          </w:p>
          <w:p w14:paraId="1A1581DF" w14:textId="77777777" w:rsidR="00AD0878" w:rsidRDefault="00AD0878" w:rsidP="009C5B5C">
            <w:pPr>
              <w:rPr>
                <w:rFonts w:ascii="Arial" w:hAnsi="Arial" w:cs="Arial"/>
                <w:noProof/>
                <w:sz w:val="23"/>
                <w:szCs w:val="23"/>
              </w:rPr>
            </w:pPr>
          </w:p>
          <w:p w14:paraId="46241317" w14:textId="77777777" w:rsidR="00AD0878" w:rsidRDefault="00AD0878" w:rsidP="009C5B5C">
            <w:pPr>
              <w:rPr>
                <w:rFonts w:ascii="Arial" w:hAnsi="Arial" w:cs="Arial"/>
                <w:noProof/>
                <w:sz w:val="23"/>
                <w:szCs w:val="23"/>
              </w:rPr>
            </w:pPr>
          </w:p>
          <w:p w14:paraId="70FD3357" w14:textId="77777777" w:rsidR="00AD0878" w:rsidRDefault="00AD0878" w:rsidP="009C5B5C">
            <w:pPr>
              <w:rPr>
                <w:rFonts w:ascii="Arial" w:hAnsi="Arial" w:cs="Arial"/>
                <w:noProof/>
                <w:sz w:val="23"/>
                <w:szCs w:val="23"/>
              </w:rPr>
            </w:pPr>
          </w:p>
          <w:p w14:paraId="3CA79694" w14:textId="77777777" w:rsidR="00AD0878" w:rsidRDefault="00AD0878" w:rsidP="009C5B5C">
            <w:pPr>
              <w:rPr>
                <w:rFonts w:ascii="Arial" w:hAnsi="Arial" w:cs="Arial"/>
                <w:noProof/>
                <w:sz w:val="23"/>
                <w:szCs w:val="23"/>
              </w:rPr>
            </w:pPr>
          </w:p>
          <w:p w14:paraId="04487CEB" w14:textId="77777777" w:rsidR="00AD0878" w:rsidRDefault="00AD0878" w:rsidP="009C5B5C">
            <w:pPr>
              <w:rPr>
                <w:rFonts w:ascii="Arial" w:hAnsi="Arial" w:cs="Arial"/>
                <w:noProof/>
                <w:sz w:val="23"/>
                <w:szCs w:val="23"/>
              </w:rPr>
            </w:pPr>
          </w:p>
          <w:p w14:paraId="6BECEBFB" w14:textId="77777777" w:rsidR="00AD0878" w:rsidRDefault="00AD0878" w:rsidP="009C5B5C">
            <w:pPr>
              <w:rPr>
                <w:rFonts w:ascii="Arial" w:hAnsi="Arial" w:cs="Arial"/>
                <w:noProof/>
                <w:sz w:val="23"/>
                <w:szCs w:val="23"/>
              </w:rPr>
            </w:pPr>
          </w:p>
          <w:p w14:paraId="7B25E741" w14:textId="77777777" w:rsidR="00AD0878" w:rsidRDefault="00AD0878" w:rsidP="009C5B5C">
            <w:pPr>
              <w:rPr>
                <w:rFonts w:ascii="Arial" w:hAnsi="Arial" w:cs="Arial"/>
                <w:noProof/>
                <w:sz w:val="23"/>
                <w:szCs w:val="23"/>
              </w:rPr>
            </w:pPr>
          </w:p>
          <w:p w14:paraId="7825982E" w14:textId="77777777" w:rsidR="00AD0878" w:rsidRDefault="00AD0878" w:rsidP="009C5B5C">
            <w:pPr>
              <w:rPr>
                <w:rFonts w:ascii="Arial" w:hAnsi="Arial" w:cs="Arial"/>
                <w:noProof/>
                <w:sz w:val="23"/>
                <w:szCs w:val="23"/>
              </w:rPr>
            </w:pPr>
          </w:p>
          <w:p w14:paraId="554C0862" w14:textId="77777777" w:rsidR="00AD0878" w:rsidRDefault="00AD0878" w:rsidP="009C5B5C">
            <w:pPr>
              <w:rPr>
                <w:rFonts w:ascii="Arial" w:hAnsi="Arial" w:cs="Arial"/>
                <w:noProof/>
                <w:sz w:val="23"/>
                <w:szCs w:val="23"/>
              </w:rPr>
            </w:pPr>
          </w:p>
          <w:p w14:paraId="60EA7230" w14:textId="77777777" w:rsidR="00AD0878" w:rsidRDefault="00AD0878" w:rsidP="009C5B5C">
            <w:pPr>
              <w:rPr>
                <w:rFonts w:ascii="Arial" w:hAnsi="Arial" w:cs="Arial"/>
                <w:noProof/>
                <w:sz w:val="23"/>
                <w:szCs w:val="23"/>
              </w:rPr>
            </w:pPr>
          </w:p>
          <w:p w14:paraId="1D2B8C6F" w14:textId="77777777" w:rsidR="00AD0878" w:rsidRDefault="00AD0878" w:rsidP="009C5B5C">
            <w:pPr>
              <w:rPr>
                <w:rFonts w:ascii="Arial" w:hAnsi="Arial" w:cs="Arial"/>
                <w:noProof/>
                <w:sz w:val="23"/>
                <w:szCs w:val="23"/>
              </w:rPr>
            </w:pPr>
          </w:p>
          <w:p w14:paraId="2AB72E81" w14:textId="77777777" w:rsidR="00AD0878" w:rsidRDefault="00AD0878" w:rsidP="009C5B5C">
            <w:pPr>
              <w:rPr>
                <w:rFonts w:ascii="Arial" w:hAnsi="Arial" w:cs="Arial"/>
                <w:noProof/>
                <w:sz w:val="23"/>
                <w:szCs w:val="23"/>
              </w:rPr>
            </w:pPr>
          </w:p>
          <w:p w14:paraId="507FDCD6" w14:textId="77777777" w:rsidR="00AD0878" w:rsidRDefault="00AD0878" w:rsidP="009C5B5C">
            <w:pPr>
              <w:rPr>
                <w:rFonts w:ascii="Arial" w:hAnsi="Arial" w:cs="Arial"/>
                <w:noProof/>
                <w:sz w:val="23"/>
                <w:szCs w:val="23"/>
              </w:rPr>
            </w:pPr>
          </w:p>
          <w:p w14:paraId="5447CCA4" w14:textId="77777777" w:rsidR="00AD0878" w:rsidRDefault="00AD0878" w:rsidP="009C5B5C">
            <w:pPr>
              <w:rPr>
                <w:rFonts w:ascii="Arial" w:hAnsi="Arial" w:cs="Arial"/>
                <w:noProof/>
                <w:sz w:val="23"/>
                <w:szCs w:val="23"/>
              </w:rPr>
            </w:pPr>
          </w:p>
          <w:p w14:paraId="618293AE" w14:textId="77777777" w:rsidR="00AD0878" w:rsidRDefault="00AD0878" w:rsidP="009C5B5C">
            <w:pPr>
              <w:rPr>
                <w:rFonts w:ascii="Arial" w:hAnsi="Arial" w:cs="Arial"/>
                <w:noProof/>
                <w:sz w:val="23"/>
                <w:szCs w:val="23"/>
              </w:rPr>
            </w:pPr>
          </w:p>
          <w:p w14:paraId="69686DD3" w14:textId="77777777" w:rsidR="00AD0878" w:rsidRDefault="00AD0878" w:rsidP="009C5B5C">
            <w:pPr>
              <w:rPr>
                <w:rFonts w:ascii="Arial" w:hAnsi="Arial" w:cs="Arial"/>
                <w:noProof/>
                <w:sz w:val="23"/>
                <w:szCs w:val="23"/>
              </w:rPr>
            </w:pPr>
          </w:p>
          <w:p w14:paraId="664A1BE8" w14:textId="77777777" w:rsidR="00AD0878" w:rsidRDefault="00AD0878" w:rsidP="009C5B5C">
            <w:pPr>
              <w:rPr>
                <w:rFonts w:ascii="Arial" w:hAnsi="Arial" w:cs="Arial"/>
                <w:noProof/>
                <w:sz w:val="23"/>
                <w:szCs w:val="23"/>
              </w:rPr>
            </w:pPr>
          </w:p>
          <w:p w14:paraId="441D6E78" w14:textId="77777777" w:rsidR="00AD0878" w:rsidRDefault="00AD0878" w:rsidP="009C5B5C">
            <w:pPr>
              <w:rPr>
                <w:rFonts w:ascii="Arial" w:hAnsi="Arial" w:cs="Arial"/>
                <w:noProof/>
                <w:sz w:val="23"/>
                <w:szCs w:val="23"/>
              </w:rPr>
            </w:pPr>
          </w:p>
          <w:p w14:paraId="3823CD9B" w14:textId="77777777" w:rsidR="00AD0878" w:rsidRDefault="00AD0878" w:rsidP="009C5B5C">
            <w:pPr>
              <w:rPr>
                <w:rFonts w:ascii="Arial" w:hAnsi="Arial" w:cs="Arial"/>
                <w:noProof/>
                <w:sz w:val="23"/>
                <w:szCs w:val="23"/>
              </w:rPr>
            </w:pPr>
          </w:p>
          <w:p w14:paraId="50938F3F" w14:textId="77777777" w:rsidR="00AD0878" w:rsidRDefault="00AD0878" w:rsidP="009C5B5C">
            <w:pPr>
              <w:rPr>
                <w:rFonts w:ascii="Arial" w:hAnsi="Arial" w:cs="Arial"/>
                <w:noProof/>
                <w:sz w:val="23"/>
                <w:szCs w:val="23"/>
              </w:rPr>
            </w:pPr>
          </w:p>
          <w:p w14:paraId="47EB38DB" w14:textId="77777777" w:rsidR="00AD0878" w:rsidRDefault="00AD0878" w:rsidP="009C5B5C">
            <w:pPr>
              <w:rPr>
                <w:rFonts w:ascii="Arial" w:hAnsi="Arial" w:cs="Arial"/>
                <w:noProof/>
                <w:sz w:val="23"/>
                <w:szCs w:val="23"/>
              </w:rPr>
            </w:pPr>
          </w:p>
          <w:p w14:paraId="25F102A6" w14:textId="77777777" w:rsidR="00AD0878" w:rsidRDefault="00AD0878" w:rsidP="009C5B5C">
            <w:pPr>
              <w:rPr>
                <w:rFonts w:ascii="Arial" w:hAnsi="Arial" w:cs="Arial"/>
                <w:noProof/>
                <w:sz w:val="23"/>
                <w:szCs w:val="23"/>
              </w:rPr>
            </w:pPr>
          </w:p>
          <w:p w14:paraId="29FF7305" w14:textId="77777777" w:rsidR="00AD0878" w:rsidRDefault="00AD0878" w:rsidP="009C5B5C">
            <w:pPr>
              <w:rPr>
                <w:rFonts w:ascii="Arial" w:hAnsi="Arial" w:cs="Arial"/>
                <w:noProof/>
                <w:sz w:val="23"/>
                <w:szCs w:val="23"/>
              </w:rPr>
            </w:pPr>
          </w:p>
          <w:p w14:paraId="47EC630E" w14:textId="77777777" w:rsidR="00AD0878" w:rsidRDefault="00AD0878" w:rsidP="009C5B5C">
            <w:pPr>
              <w:rPr>
                <w:rFonts w:ascii="Arial" w:hAnsi="Arial" w:cs="Arial"/>
                <w:noProof/>
                <w:sz w:val="23"/>
                <w:szCs w:val="23"/>
              </w:rPr>
            </w:pPr>
          </w:p>
          <w:p w14:paraId="52A0DA90" w14:textId="77777777" w:rsidR="00AD0878" w:rsidRDefault="00AD0878" w:rsidP="009C5B5C">
            <w:pPr>
              <w:rPr>
                <w:rFonts w:ascii="Arial" w:hAnsi="Arial" w:cs="Arial"/>
                <w:noProof/>
                <w:sz w:val="23"/>
                <w:szCs w:val="23"/>
              </w:rPr>
            </w:pPr>
          </w:p>
          <w:p w14:paraId="7FEDB547" w14:textId="77777777" w:rsidR="00AD0878" w:rsidRDefault="00AD0878" w:rsidP="009C5B5C">
            <w:pPr>
              <w:rPr>
                <w:rFonts w:ascii="Arial" w:hAnsi="Arial" w:cs="Arial"/>
                <w:noProof/>
                <w:sz w:val="23"/>
                <w:szCs w:val="23"/>
              </w:rPr>
            </w:pPr>
          </w:p>
          <w:p w14:paraId="5D50655E" w14:textId="77777777" w:rsidR="00AD0878" w:rsidRDefault="00AD0878" w:rsidP="009C5B5C">
            <w:pPr>
              <w:rPr>
                <w:rFonts w:ascii="Arial" w:hAnsi="Arial" w:cs="Arial"/>
                <w:noProof/>
                <w:sz w:val="23"/>
                <w:szCs w:val="23"/>
              </w:rPr>
            </w:pPr>
          </w:p>
          <w:p w14:paraId="704DBBA9" w14:textId="77777777" w:rsidR="00AD0878" w:rsidRDefault="00AD0878" w:rsidP="009C5B5C">
            <w:pPr>
              <w:rPr>
                <w:rFonts w:ascii="Arial" w:hAnsi="Arial" w:cs="Arial"/>
                <w:noProof/>
                <w:sz w:val="23"/>
                <w:szCs w:val="23"/>
              </w:rPr>
            </w:pPr>
          </w:p>
          <w:p w14:paraId="71252D8A" w14:textId="77777777" w:rsidR="00AD0878" w:rsidRDefault="00AD0878" w:rsidP="009C5B5C">
            <w:pPr>
              <w:rPr>
                <w:rFonts w:ascii="Arial" w:hAnsi="Arial" w:cs="Arial"/>
                <w:noProof/>
                <w:sz w:val="23"/>
                <w:szCs w:val="23"/>
              </w:rPr>
            </w:pPr>
          </w:p>
          <w:p w14:paraId="3A50FDBF" w14:textId="77777777" w:rsidR="00AD0878" w:rsidRDefault="00AD0878" w:rsidP="009C5B5C">
            <w:pPr>
              <w:rPr>
                <w:rFonts w:ascii="Arial" w:hAnsi="Arial" w:cs="Arial"/>
                <w:noProof/>
                <w:sz w:val="23"/>
                <w:szCs w:val="23"/>
              </w:rPr>
            </w:pPr>
          </w:p>
          <w:p w14:paraId="5023508B" w14:textId="77777777" w:rsidR="00AD0878" w:rsidRDefault="00AD0878" w:rsidP="009C5B5C">
            <w:pPr>
              <w:rPr>
                <w:rFonts w:ascii="Arial" w:hAnsi="Arial" w:cs="Arial"/>
                <w:noProof/>
                <w:sz w:val="23"/>
                <w:szCs w:val="23"/>
              </w:rPr>
            </w:pPr>
          </w:p>
          <w:p w14:paraId="75D5BB43" w14:textId="77777777" w:rsidR="00AD0878" w:rsidRDefault="00AD0878" w:rsidP="009C5B5C">
            <w:pPr>
              <w:rPr>
                <w:rFonts w:ascii="Arial" w:hAnsi="Arial" w:cs="Arial"/>
                <w:noProof/>
                <w:sz w:val="23"/>
                <w:szCs w:val="23"/>
              </w:rPr>
            </w:pPr>
          </w:p>
          <w:p w14:paraId="237DE038" w14:textId="77777777" w:rsidR="00AD0878" w:rsidRPr="00DA3767" w:rsidRDefault="00AD0878" w:rsidP="009C5B5C">
            <w:pPr>
              <w:rPr>
                <w:rFonts w:ascii="Arial" w:hAnsi="Arial" w:cs="Arial"/>
                <w:sz w:val="23"/>
                <w:szCs w:val="23"/>
              </w:rPr>
            </w:pPr>
          </w:p>
        </w:tc>
      </w:tr>
    </w:tbl>
    <w:p w14:paraId="01B92AD7" w14:textId="77777777" w:rsidR="00F964C2" w:rsidRDefault="00F964C2">
      <w:pPr>
        <w:rPr>
          <w:b/>
        </w:rPr>
        <w:sectPr w:rsidR="00F964C2" w:rsidSect="00F964C2">
          <w:pgSz w:w="16838" w:h="11906" w:orient="landscape" w:code="9"/>
          <w:pgMar w:top="1418" w:right="1418" w:bottom="1418" w:left="1418" w:header="709" w:footer="709" w:gutter="0"/>
          <w:cols w:space="708"/>
          <w:docGrid w:linePitch="360"/>
        </w:sectPr>
      </w:pPr>
    </w:p>
    <w:p w14:paraId="0DDECDC7" w14:textId="77777777" w:rsidR="00733F49" w:rsidRDefault="00733F49" w:rsidP="00733F49">
      <w:pPr>
        <w:pStyle w:val="Nadpis2"/>
        <w:numPr>
          <w:ilvl w:val="0"/>
          <w:numId w:val="0"/>
        </w:numPr>
      </w:pPr>
      <w:bookmarkStart w:id="131" w:name="_Toc169785213"/>
      <w:bookmarkStart w:id="132" w:name="_Toc250455567"/>
      <w:bookmarkStart w:id="133" w:name="_Toc22288566"/>
      <w:bookmarkStart w:id="134" w:name="_Toc112745124"/>
      <w:bookmarkStart w:id="135" w:name="_Toc116458405"/>
      <w:bookmarkStart w:id="136" w:name="_Toc22288568"/>
      <w:r>
        <w:lastRenderedPageBreak/>
        <w:t>4.3</w:t>
      </w:r>
      <w:r>
        <w:tab/>
        <w:t>Informa</w:t>
      </w:r>
      <w:bookmarkEnd w:id="131"/>
      <w:bookmarkEnd w:id="132"/>
      <w:bookmarkEnd w:id="133"/>
      <w:r>
        <w:t>tika</w:t>
      </w:r>
      <w:bookmarkEnd w:id="134"/>
      <w:bookmarkEnd w:id="135"/>
      <w:r>
        <w:t xml:space="preserve">  </w:t>
      </w:r>
    </w:p>
    <w:p w14:paraId="37891686" w14:textId="77777777" w:rsidR="00733F49" w:rsidRDefault="00733F49" w:rsidP="00733F49">
      <w:pPr>
        <w:rPr>
          <w:b/>
        </w:rPr>
      </w:pPr>
    </w:p>
    <w:p w14:paraId="2131D43F" w14:textId="77777777" w:rsidR="00733F49" w:rsidRPr="00D634F4" w:rsidRDefault="00733F49" w:rsidP="00733F49">
      <w:pPr>
        <w:rPr>
          <w:b/>
        </w:rPr>
      </w:pPr>
      <w:r w:rsidRPr="00D634F4">
        <w:rPr>
          <w:b/>
        </w:rPr>
        <w:t>Charakteristika vyučovacího předmětu</w:t>
      </w:r>
    </w:p>
    <w:p w14:paraId="0FA825E5" w14:textId="77777777" w:rsidR="00733F49" w:rsidRPr="00D634F4" w:rsidRDefault="00733F49" w:rsidP="00733F49">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w:t>
      </w:r>
    </w:p>
    <w:p w14:paraId="40C26DBA" w14:textId="77777777" w:rsidR="00733F49" w:rsidRPr="00D634F4" w:rsidRDefault="00733F49" w:rsidP="00733F49">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 xml:space="preserve">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w:t>
      </w:r>
      <w:proofErr w:type="gramStart"/>
      <w:r w:rsidRPr="00D634F4">
        <w:rPr>
          <w:rFonts w:ascii="Times New Roman" w:hAnsi="Times New Roman" w:cs="Times New Roman"/>
          <w:sz w:val="24"/>
          <w:szCs w:val="24"/>
        </w:rPr>
        <w:t>řeší</w:t>
      </w:r>
      <w:proofErr w:type="gramEnd"/>
      <w:r w:rsidRPr="00D634F4">
        <w:rPr>
          <w:rFonts w:ascii="Times New Roman" w:hAnsi="Times New Roman" w:cs="Times New Roman"/>
          <w:sz w:val="24"/>
          <w:szCs w:val="24"/>
        </w:rPr>
        <w:t>.</w:t>
      </w:r>
    </w:p>
    <w:p w14:paraId="7DF8407F" w14:textId="77777777" w:rsidR="00733F49" w:rsidRPr="00D634F4" w:rsidRDefault="00733F49" w:rsidP="00733F49">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Škola klade důraz na rozvíjení digitální gramotnosti v ostatních předmětech, k tomu přispívá informatika svým specifickým dílem.</w:t>
      </w:r>
    </w:p>
    <w:p w14:paraId="37CF56BA" w14:textId="77777777" w:rsidR="00733F49" w:rsidRDefault="00733F49" w:rsidP="00733F49">
      <w:pPr>
        <w:rPr>
          <w:b/>
        </w:rPr>
      </w:pPr>
      <w:bookmarkStart w:id="137" w:name="_ih7ca1bp5q47"/>
      <w:bookmarkEnd w:id="137"/>
    </w:p>
    <w:p w14:paraId="283EEA86" w14:textId="77777777" w:rsidR="00733F49" w:rsidRDefault="00733F49" w:rsidP="00733F49">
      <w:pPr>
        <w:rPr>
          <w:b/>
        </w:rPr>
      </w:pPr>
      <w:r w:rsidRPr="00D634F4">
        <w:rPr>
          <w:b/>
        </w:rPr>
        <w:t>Organizační a obsahové vymezení vyučovacího předmětu</w:t>
      </w:r>
    </w:p>
    <w:p w14:paraId="10B7DF10" w14:textId="77777777" w:rsidR="00733F49" w:rsidRPr="00D634F4" w:rsidRDefault="00733F49" w:rsidP="00733F49">
      <w:pPr>
        <w:rPr>
          <w:b/>
        </w:rPr>
      </w:pPr>
    </w:p>
    <w:p w14:paraId="78F52E1E" w14:textId="77777777" w:rsidR="00733F49" w:rsidRPr="00D634F4" w:rsidRDefault="00733F49" w:rsidP="00733F49">
      <w:pPr>
        <w:pStyle w:val="Standard"/>
        <w:jc w:val="both"/>
        <w:rPr>
          <w:rFonts w:ascii="Times New Roman" w:hAnsi="Times New Roman" w:cs="Times New Roman"/>
          <w:sz w:val="24"/>
          <w:szCs w:val="24"/>
        </w:rPr>
      </w:pPr>
      <w:r w:rsidRPr="00D634F4">
        <w:rPr>
          <w:rFonts w:ascii="Times New Roman" w:hAnsi="Times New Roman" w:cs="Times New Roman"/>
          <w:sz w:val="24"/>
          <w:szCs w:val="24"/>
        </w:rPr>
        <w:t>Výuka probíhá na počítačích či noteboocích s</w:t>
      </w:r>
      <w:r>
        <w:rPr>
          <w:rFonts w:ascii="Times New Roman" w:hAnsi="Times New Roman" w:cs="Times New Roman"/>
          <w:sz w:val="24"/>
          <w:szCs w:val="24"/>
        </w:rPr>
        <w:t> </w:t>
      </w:r>
      <w:r w:rsidRPr="00D634F4">
        <w:rPr>
          <w:rFonts w:ascii="Times New Roman" w:hAnsi="Times New Roman" w:cs="Times New Roman"/>
          <w:sz w:val="24"/>
          <w:szCs w:val="24"/>
        </w:rPr>
        <w:t>myší</w:t>
      </w:r>
      <w:r>
        <w:rPr>
          <w:rFonts w:ascii="Times New Roman" w:hAnsi="Times New Roman" w:cs="Times New Roman"/>
          <w:sz w:val="24"/>
          <w:szCs w:val="24"/>
        </w:rPr>
        <w:t xml:space="preserve"> či tablety</w:t>
      </w:r>
      <w:r w:rsidRPr="00D634F4">
        <w:rPr>
          <w:rFonts w:ascii="Times New Roman" w:hAnsi="Times New Roman" w:cs="Times New Roman"/>
          <w:sz w:val="24"/>
          <w:szCs w:val="24"/>
        </w:rPr>
        <w:t>, buď v PC učebně, nebo v běžné učebně s</w:t>
      </w:r>
      <w:r>
        <w:rPr>
          <w:rFonts w:ascii="Times New Roman" w:hAnsi="Times New Roman" w:cs="Times New Roman"/>
          <w:sz w:val="24"/>
          <w:szCs w:val="24"/>
        </w:rPr>
        <w:t> </w:t>
      </w:r>
      <w:r w:rsidRPr="00D634F4">
        <w:rPr>
          <w:rFonts w:ascii="Times New Roman" w:hAnsi="Times New Roman" w:cs="Times New Roman"/>
          <w:sz w:val="24"/>
          <w:szCs w:val="24"/>
        </w:rPr>
        <w:t>přenosn</w:t>
      </w:r>
      <w:r>
        <w:rPr>
          <w:rFonts w:ascii="Times New Roman" w:hAnsi="Times New Roman" w:cs="Times New Roman"/>
          <w:sz w:val="24"/>
          <w:szCs w:val="24"/>
        </w:rPr>
        <w:t>ou technikou</w:t>
      </w:r>
      <w:r w:rsidRPr="00D634F4">
        <w:rPr>
          <w:rFonts w:ascii="Times New Roman" w:hAnsi="Times New Roman" w:cs="Times New Roman"/>
          <w:sz w:val="24"/>
          <w:szCs w:val="24"/>
        </w:rPr>
        <w:t>, s připojením k internetu. Některá témata probíhají bez počítače.</w:t>
      </w:r>
    </w:p>
    <w:p w14:paraId="70F735C6" w14:textId="77777777" w:rsidR="00733F49" w:rsidRPr="00D634F4" w:rsidRDefault="00733F49" w:rsidP="00733F49">
      <w:pPr>
        <w:pStyle w:val="Standard"/>
        <w:jc w:val="both"/>
        <w:rPr>
          <w:rFonts w:ascii="Times New Roman" w:hAnsi="Times New Roman" w:cs="Times New Roman"/>
          <w:sz w:val="24"/>
          <w:szCs w:val="24"/>
        </w:rPr>
      </w:pPr>
      <w:r w:rsidRPr="00D634F4">
        <w:rPr>
          <w:rFonts w:ascii="Times New Roman" w:hAnsi="Times New Roman" w:cs="Times New Roman"/>
          <w:sz w:val="24"/>
          <w:szCs w:val="24"/>
        </w:rPr>
        <w:t>V řadě činností preferujeme práci žáků ve dvojicích u jednoho počítače, aby docházelo k diskusi a spol</w:t>
      </w:r>
      <w:r>
        <w:rPr>
          <w:rFonts w:ascii="Times New Roman" w:hAnsi="Times New Roman" w:cs="Times New Roman"/>
          <w:sz w:val="24"/>
          <w:szCs w:val="24"/>
        </w:rPr>
        <w:t>upráci. Žák nebo dvojice pracují</w:t>
      </w:r>
      <w:r w:rsidRPr="00D634F4">
        <w:rPr>
          <w:rFonts w:ascii="Times New Roman" w:hAnsi="Times New Roman" w:cs="Times New Roman"/>
          <w:sz w:val="24"/>
          <w:szCs w:val="24"/>
        </w:rPr>
        <w:t xml:space="preserve"> individuálním tempem.</w:t>
      </w:r>
    </w:p>
    <w:p w14:paraId="56D6D6F4" w14:textId="77777777" w:rsidR="00733F49" w:rsidRPr="00D634F4" w:rsidRDefault="00733F49" w:rsidP="00733F49">
      <w:pPr>
        <w:pStyle w:val="Standard"/>
        <w:jc w:val="both"/>
        <w:rPr>
          <w:rFonts w:ascii="Times New Roman" w:hAnsi="Times New Roman" w:cs="Times New Roman"/>
          <w:sz w:val="24"/>
          <w:szCs w:val="24"/>
        </w:rPr>
      </w:pPr>
      <w:r w:rsidRPr="00D634F4">
        <w:rPr>
          <w:rFonts w:ascii="Times New Roman" w:hAnsi="Times New Roman" w:cs="Times New Roman"/>
          <w:sz w:val="24"/>
          <w:szCs w:val="24"/>
        </w:rPr>
        <w:t xml:space="preserve">Výuka je orientována činnostně, s aktivním žákem, který objevuje, experimentuje, ověřuje své hypotézy, diskutuje, </w:t>
      </w:r>
      <w:proofErr w:type="gramStart"/>
      <w:r w:rsidRPr="00D634F4">
        <w:rPr>
          <w:rFonts w:ascii="Times New Roman" w:hAnsi="Times New Roman" w:cs="Times New Roman"/>
          <w:sz w:val="24"/>
          <w:szCs w:val="24"/>
        </w:rPr>
        <w:t>tvoří</w:t>
      </w:r>
      <w:proofErr w:type="gramEnd"/>
      <w:r w:rsidRPr="00D634F4">
        <w:rPr>
          <w:rFonts w:ascii="Times New Roman" w:hAnsi="Times New Roman" w:cs="Times New Roman"/>
          <w:sz w:val="24"/>
          <w:szCs w:val="24"/>
        </w:rPr>
        <w:t>, řeší problémy, spolupracuje, pracuje projektově, konstruuje své poznání.</w:t>
      </w:r>
    </w:p>
    <w:p w14:paraId="0B012962" w14:textId="77777777" w:rsidR="00733F49" w:rsidRPr="00D634F4" w:rsidRDefault="00733F49" w:rsidP="00733F49">
      <w:pPr>
        <w:pStyle w:val="Standard"/>
        <w:jc w:val="both"/>
        <w:rPr>
          <w:rFonts w:ascii="Times New Roman" w:hAnsi="Times New Roman" w:cs="Times New Roman"/>
          <w:sz w:val="24"/>
          <w:szCs w:val="24"/>
        </w:rPr>
      </w:pPr>
      <w:r w:rsidRPr="00D634F4">
        <w:rPr>
          <w:rFonts w:ascii="Times New Roman" w:hAnsi="Times New Roman" w:cs="Times New Roman"/>
          <w:sz w:val="24"/>
          <w:szCs w:val="24"/>
        </w:rPr>
        <w:t>Není kladen naprosto žádný důraz na pamětné učení a reprodukci.</w:t>
      </w:r>
    </w:p>
    <w:p w14:paraId="469D46CE" w14:textId="77777777" w:rsidR="00733F49" w:rsidRPr="00D634F4" w:rsidRDefault="00733F49" w:rsidP="00733F49">
      <w:pPr>
        <w:pStyle w:val="Standard"/>
        <w:rPr>
          <w:rFonts w:ascii="Times New Roman" w:hAnsi="Times New Roman" w:cs="Times New Roman"/>
          <w:sz w:val="24"/>
          <w:szCs w:val="24"/>
        </w:rPr>
      </w:pPr>
    </w:p>
    <w:p w14:paraId="1AB21B23" w14:textId="77777777" w:rsidR="00733F49" w:rsidRPr="00D634F4" w:rsidRDefault="00733F49" w:rsidP="00733F49">
      <w:pPr>
        <w:pStyle w:val="Standard"/>
        <w:rPr>
          <w:rFonts w:ascii="Times New Roman" w:hAnsi="Times New Roman" w:cs="Times New Roman"/>
          <w:sz w:val="24"/>
          <w:szCs w:val="24"/>
        </w:rPr>
      </w:pPr>
      <w:r w:rsidRPr="00D634F4">
        <w:rPr>
          <w:rFonts w:ascii="Times New Roman" w:hAnsi="Times New Roman" w:cs="Times New Roman"/>
          <w:sz w:val="24"/>
          <w:szCs w:val="24"/>
        </w:rPr>
        <w:t>Pro výuku jsou zakoupené následující pomůcky:</w:t>
      </w:r>
    </w:p>
    <w:p w14:paraId="3DC7E070" w14:textId="77777777" w:rsidR="00733F49" w:rsidRPr="0086589C" w:rsidRDefault="00733F49">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robotická stavebnice </w:t>
      </w:r>
      <w:r w:rsidRPr="00D634F4">
        <w:rPr>
          <w:rFonts w:ascii="Times New Roman" w:hAnsi="Times New Roman" w:cs="Times New Roman"/>
          <w:sz w:val="24"/>
          <w:szCs w:val="24"/>
        </w:rPr>
        <w:t>(na 2 žáky 1 stavebnice)</w:t>
      </w:r>
    </w:p>
    <w:p w14:paraId="37F9F08B" w14:textId="77777777" w:rsidR="00733F49" w:rsidRDefault="00733F49">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programovatelná deska </w:t>
      </w:r>
      <w:r w:rsidRPr="00D634F4">
        <w:rPr>
          <w:rFonts w:ascii="Times New Roman" w:hAnsi="Times New Roman" w:cs="Times New Roman"/>
          <w:sz w:val="24"/>
          <w:szCs w:val="24"/>
        </w:rPr>
        <w:t>(na 2 žáky 1 deska)</w:t>
      </w:r>
    </w:p>
    <w:p w14:paraId="0A8DE5C2" w14:textId="77777777" w:rsidR="00733F49" w:rsidRPr="00D634F4" w:rsidRDefault="00733F49">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informatický systém určený k výuce programování </w:t>
      </w:r>
    </w:p>
    <w:p w14:paraId="00B3EE1D" w14:textId="77777777" w:rsidR="00733F49" w:rsidRDefault="00733F49" w:rsidP="00733F49">
      <w:pPr>
        <w:spacing w:before="120" w:after="120"/>
        <w:jc w:val="both"/>
        <w:rPr>
          <w:b/>
        </w:rPr>
      </w:pPr>
    </w:p>
    <w:p w14:paraId="11C28F93" w14:textId="77777777" w:rsidR="00733F49" w:rsidRPr="005870AC" w:rsidRDefault="00733F49" w:rsidP="00733F49">
      <w:pPr>
        <w:spacing w:before="120" w:after="120"/>
        <w:jc w:val="both"/>
        <w:rPr>
          <w:b/>
        </w:rPr>
      </w:pPr>
      <w:r w:rsidRPr="005870AC">
        <w:rPr>
          <w:b/>
        </w:rPr>
        <w:t>Časová dotace</w:t>
      </w:r>
    </w:p>
    <w:p w14:paraId="700AC75A" w14:textId="77777777" w:rsidR="00733F49" w:rsidRPr="005870AC" w:rsidRDefault="00733F49" w:rsidP="00733F49">
      <w:pPr>
        <w:spacing w:before="120" w:after="120"/>
        <w:jc w:val="both"/>
      </w:pPr>
      <w:r w:rsidRPr="005870AC">
        <w:t>Předmět Informatika je vyučována na 1. stu</w:t>
      </w:r>
      <w:r>
        <w:t>pni ve 3</w:t>
      </w:r>
      <w:r w:rsidRPr="005870AC">
        <w:t xml:space="preserve">. - 5. ročníku s časovou dotací 1 hodiny týdně, na 2. stupni v 6. - 9. ročníku též s dotací 1 hodiny týdně. </w:t>
      </w:r>
    </w:p>
    <w:p w14:paraId="688EC1F0" w14:textId="77777777" w:rsidR="00733F49" w:rsidRDefault="00733F49" w:rsidP="00733F49">
      <w:pPr>
        <w:spacing w:before="120" w:after="120"/>
        <w:jc w:val="both"/>
      </w:pPr>
    </w:p>
    <w:p w14:paraId="47B30E8C" w14:textId="77777777" w:rsidR="00733F49" w:rsidRDefault="00733F49" w:rsidP="00733F49">
      <w:pPr>
        <w:spacing w:before="120" w:after="120"/>
        <w:jc w:val="both"/>
      </w:pPr>
    </w:p>
    <w:p w14:paraId="3B41DC17" w14:textId="77777777" w:rsidR="00733F49" w:rsidRDefault="00733F49" w:rsidP="00733F49">
      <w:pPr>
        <w:spacing w:before="120" w:after="120"/>
        <w:jc w:val="both"/>
      </w:pPr>
    </w:p>
    <w:p w14:paraId="68A51FEA" w14:textId="77777777" w:rsidR="00733F49" w:rsidRPr="00CB40FD" w:rsidRDefault="00733F49" w:rsidP="00733F49">
      <w:pPr>
        <w:rPr>
          <w:b/>
        </w:rPr>
      </w:pPr>
    </w:p>
    <w:p w14:paraId="21C651BD" w14:textId="77777777" w:rsidR="00733F49" w:rsidRPr="00CB40FD" w:rsidRDefault="00733F49" w:rsidP="00733F49">
      <w:pPr>
        <w:rPr>
          <w:b/>
        </w:rPr>
      </w:pPr>
      <w:r w:rsidRPr="00CB40FD">
        <w:rPr>
          <w:b/>
        </w:rPr>
        <w:lastRenderedPageBreak/>
        <w:t>Postup zahájení vzdělávání se ŠVP upraveným podle RVP ZV s novou vzdělávací oblastí Informatika s účinností od 1. září 2022</w:t>
      </w:r>
    </w:p>
    <w:p w14:paraId="503A918E" w14:textId="77777777" w:rsidR="00733F49" w:rsidRDefault="00733F49" w:rsidP="00733F49"/>
    <w:tbl>
      <w:tblPr>
        <w:tblW w:w="8825" w:type="dxa"/>
        <w:tblCellMar>
          <w:left w:w="10" w:type="dxa"/>
          <w:right w:w="10" w:type="dxa"/>
        </w:tblCellMar>
        <w:tblLook w:val="0000" w:firstRow="0" w:lastRow="0" w:firstColumn="0" w:lastColumn="0" w:noHBand="0" w:noVBand="0"/>
      </w:tblPr>
      <w:tblGrid>
        <w:gridCol w:w="1019"/>
        <w:gridCol w:w="1491"/>
        <w:gridCol w:w="1263"/>
        <w:gridCol w:w="1263"/>
        <w:gridCol w:w="1263"/>
        <w:gridCol w:w="1263"/>
        <w:gridCol w:w="1263"/>
      </w:tblGrid>
      <w:tr w:rsidR="00733F49" w14:paraId="6A7C2180" w14:textId="77777777" w:rsidTr="001D701F">
        <w:trPr>
          <w:trHeight w:val="567"/>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EEE2E1" w14:textId="77777777" w:rsidR="00733F49" w:rsidRPr="00F75041" w:rsidRDefault="00733F49" w:rsidP="001D701F">
            <w:pPr>
              <w:jc w:val="center"/>
              <w:rPr>
                <w:b/>
              </w:rPr>
            </w:pPr>
            <w:r w:rsidRPr="00F75041">
              <w:rPr>
                <w:b/>
              </w:rPr>
              <w:t>Ročník</w:t>
            </w:r>
          </w:p>
        </w:tc>
        <w:tc>
          <w:tcPr>
            <w:tcW w:w="149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82B9F6" w14:textId="77777777" w:rsidR="00733F49" w:rsidRPr="00F75041" w:rsidRDefault="00733F49" w:rsidP="001D701F">
            <w:pPr>
              <w:jc w:val="center"/>
              <w:rPr>
                <w:b/>
              </w:rPr>
            </w:pPr>
            <w:r w:rsidRPr="00F75041">
              <w:rPr>
                <w:b/>
              </w:rPr>
              <w:t>2022/23</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2505AE" w14:textId="77777777" w:rsidR="00733F49" w:rsidRPr="00F75041" w:rsidRDefault="00733F49" w:rsidP="001D701F">
            <w:pPr>
              <w:jc w:val="center"/>
              <w:rPr>
                <w:b/>
              </w:rPr>
            </w:pPr>
            <w:r w:rsidRPr="00F75041">
              <w:rPr>
                <w:b/>
              </w:rPr>
              <w:t>2023/24</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57D307" w14:textId="77777777" w:rsidR="00733F49" w:rsidRPr="00F75041" w:rsidRDefault="00733F49" w:rsidP="001D701F">
            <w:pPr>
              <w:jc w:val="center"/>
              <w:rPr>
                <w:b/>
              </w:rPr>
            </w:pPr>
            <w:r w:rsidRPr="00F75041">
              <w:rPr>
                <w:b/>
              </w:rPr>
              <w:t>2024/25</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547A62E" w14:textId="77777777" w:rsidR="00733F49" w:rsidRPr="00F75041" w:rsidRDefault="00733F49" w:rsidP="001D701F">
            <w:pPr>
              <w:jc w:val="center"/>
              <w:rPr>
                <w:b/>
              </w:rPr>
            </w:pPr>
            <w:r w:rsidRPr="00F75041">
              <w:rPr>
                <w:b/>
              </w:rPr>
              <w:t>2025/26</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BF2F77" w14:textId="77777777" w:rsidR="00733F49" w:rsidRPr="00F75041" w:rsidRDefault="00733F49" w:rsidP="001D701F">
            <w:pPr>
              <w:jc w:val="center"/>
              <w:rPr>
                <w:b/>
              </w:rPr>
            </w:pPr>
            <w:r w:rsidRPr="00F75041">
              <w:rPr>
                <w:b/>
              </w:rPr>
              <w:t>2026/27</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8CD2B4" w14:textId="77777777" w:rsidR="00733F49" w:rsidRPr="00F75041" w:rsidRDefault="00733F49" w:rsidP="001D701F">
            <w:pPr>
              <w:jc w:val="center"/>
              <w:rPr>
                <w:b/>
              </w:rPr>
            </w:pPr>
            <w:r w:rsidRPr="00F75041">
              <w:rPr>
                <w:b/>
              </w:rPr>
              <w:t>2027/28</w:t>
            </w:r>
          </w:p>
        </w:tc>
      </w:tr>
      <w:tr w:rsidR="00733F49" w14:paraId="59F51901"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71E0ABC" w14:textId="77777777" w:rsidR="00733F49" w:rsidRPr="00F75041" w:rsidRDefault="00733F49" w:rsidP="001D701F">
            <w:pPr>
              <w:jc w:val="center"/>
              <w:rPr>
                <w:b/>
              </w:rPr>
            </w:pPr>
            <w:r w:rsidRPr="00F75041">
              <w:rPr>
                <w:b/>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68EA2F8" w14:textId="77777777" w:rsidR="00733F49" w:rsidRPr="00F75041" w:rsidRDefault="00733F49" w:rsidP="001D701F">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EC14F"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ADCE6"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93E4C"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79BD1"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148DD" w14:textId="77777777" w:rsidR="00733F49" w:rsidRPr="00F75041" w:rsidRDefault="00733F49" w:rsidP="001D701F">
            <w:pPr>
              <w:jc w:val="center"/>
            </w:pPr>
          </w:p>
        </w:tc>
      </w:tr>
      <w:tr w:rsidR="00733F49" w14:paraId="54F5B1C1"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CD2996" w14:textId="77777777" w:rsidR="00733F49" w:rsidRPr="00F75041" w:rsidRDefault="00733F49" w:rsidP="001D701F">
            <w:pPr>
              <w:jc w:val="center"/>
              <w:rPr>
                <w:b/>
              </w:rPr>
            </w:pPr>
            <w:r w:rsidRPr="00F75041">
              <w:rPr>
                <w:b/>
              </w:rPr>
              <w:t>4</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BC11A63" w14:textId="77777777" w:rsidR="00733F49" w:rsidRPr="00F75041" w:rsidRDefault="00733F49" w:rsidP="001D701F">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A1E18F6"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07CC5"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F5E85"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9DCB3"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48456" w14:textId="77777777" w:rsidR="00733F49" w:rsidRPr="00F75041" w:rsidRDefault="00733F49" w:rsidP="001D701F">
            <w:pPr>
              <w:jc w:val="center"/>
            </w:pPr>
          </w:p>
        </w:tc>
      </w:tr>
      <w:tr w:rsidR="00733F49" w14:paraId="37EF1508"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B12322" w14:textId="77777777" w:rsidR="00733F49" w:rsidRPr="00F75041" w:rsidRDefault="00733F49" w:rsidP="001D701F">
            <w:pPr>
              <w:jc w:val="center"/>
              <w:rPr>
                <w:b/>
              </w:rPr>
            </w:pPr>
            <w:r w:rsidRPr="00F75041">
              <w:rPr>
                <w:b/>
              </w:rPr>
              <w:t>5</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569DD061" w14:textId="77777777" w:rsidR="00733F49" w:rsidRPr="00F75041" w:rsidRDefault="00733F49" w:rsidP="001D701F">
            <w:pPr>
              <w:jc w:val="center"/>
            </w:pPr>
            <w:r w:rsidRPr="00CB40FD">
              <w:rPr>
                <w:shd w:val="clear" w:color="auto" w:fill="B8CCE4" w:themeFill="accent1" w:themeFillTint="66"/>
              </w:rPr>
              <w:t>4-</w:t>
            </w:r>
            <w:r w:rsidRPr="00F75041">
              <w:t>5</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4FEAFB"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7F6A5E8"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77F8A"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484D6"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8C5F5" w14:textId="77777777" w:rsidR="00733F49" w:rsidRPr="00F75041" w:rsidRDefault="00733F49" w:rsidP="001D701F">
            <w:pPr>
              <w:jc w:val="center"/>
            </w:pPr>
          </w:p>
        </w:tc>
      </w:tr>
      <w:tr w:rsidR="00733F49" w14:paraId="744E37E1"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A06A341" w14:textId="77777777" w:rsidR="00733F49" w:rsidRPr="00F75041" w:rsidRDefault="00733F49" w:rsidP="001D701F">
            <w:pPr>
              <w:jc w:val="center"/>
              <w:rPr>
                <w:b/>
              </w:rPr>
            </w:pPr>
            <w:r w:rsidRPr="00F75041">
              <w:rPr>
                <w:b/>
              </w:rPr>
              <w:t>6</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1BB1DC2B" w14:textId="77777777" w:rsidR="00733F49" w:rsidRPr="00F75041" w:rsidRDefault="00733F49" w:rsidP="001D701F">
            <w:pPr>
              <w:jc w:val="center"/>
              <w:rPr>
                <w:color w:val="FF0000"/>
              </w:rPr>
            </w:pPr>
            <w:r w:rsidRPr="006C6001">
              <w:t xml:space="preserve">Zahájeno </w:t>
            </w:r>
            <w:proofErr w:type="gramStart"/>
            <w:r w:rsidRPr="006C6001">
              <w:t>bez  návaznosti</w:t>
            </w:r>
            <w:proofErr w:type="gramEnd"/>
            <w:r w:rsidRPr="006C6001">
              <w:t xml:space="preserve"> 6</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11581226" w14:textId="77777777" w:rsidR="00733F49" w:rsidRPr="00F75041" w:rsidRDefault="00733F49" w:rsidP="001D701F">
            <w:pPr>
              <w:jc w:val="center"/>
            </w:pPr>
            <w:r w:rsidRPr="00F75041">
              <w:t>6</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BCFBF1"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1A38F9"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87C00"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9FA26" w14:textId="77777777" w:rsidR="00733F49" w:rsidRPr="00F75041" w:rsidRDefault="00733F49" w:rsidP="001D701F">
            <w:pPr>
              <w:jc w:val="center"/>
            </w:pPr>
          </w:p>
        </w:tc>
      </w:tr>
      <w:tr w:rsidR="00733F49" w14:paraId="668CE574"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C295CA" w14:textId="77777777" w:rsidR="00733F49" w:rsidRPr="00F75041" w:rsidRDefault="00733F49" w:rsidP="001D701F">
            <w:pPr>
              <w:jc w:val="center"/>
              <w:rPr>
                <w:b/>
              </w:rPr>
            </w:pPr>
            <w:r w:rsidRPr="00F75041">
              <w:rPr>
                <w:b/>
              </w:rPr>
              <w:t>7</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7EF96BAD" w14:textId="77777777" w:rsidR="00733F49" w:rsidRPr="00F75041" w:rsidRDefault="00733F49" w:rsidP="001D701F">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41A4D172" w14:textId="77777777" w:rsidR="00733F49" w:rsidRPr="00F75041" w:rsidRDefault="00733F49" w:rsidP="001D701F">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6B03D728" w14:textId="77777777" w:rsidR="00733F49" w:rsidRPr="00F75041" w:rsidRDefault="00733F49" w:rsidP="001D701F">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D620415"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443587F"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6C2D3" w14:textId="77777777" w:rsidR="00733F49" w:rsidRPr="00F75041" w:rsidRDefault="00733F49" w:rsidP="001D701F">
            <w:pPr>
              <w:jc w:val="center"/>
            </w:pPr>
          </w:p>
        </w:tc>
      </w:tr>
      <w:tr w:rsidR="00733F49" w14:paraId="4B861EF0"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4B73F3" w14:textId="77777777" w:rsidR="00733F49" w:rsidRPr="00F75041" w:rsidRDefault="00733F49" w:rsidP="001D701F">
            <w:pPr>
              <w:jc w:val="center"/>
              <w:rPr>
                <w:b/>
              </w:rPr>
            </w:pPr>
            <w:r w:rsidRPr="00F75041">
              <w:rPr>
                <w:b/>
              </w:rPr>
              <w:t>8</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57ABFED4" w14:textId="77777777" w:rsidR="00733F49" w:rsidRPr="00F75041" w:rsidRDefault="00733F49" w:rsidP="001D701F">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C5BE4C7" w14:textId="77777777" w:rsidR="00733F49" w:rsidRPr="00F75041" w:rsidRDefault="00733F49" w:rsidP="001D701F">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6C64975B" w14:textId="77777777" w:rsidR="00733F49" w:rsidRPr="00F75041" w:rsidRDefault="00733F49" w:rsidP="001D701F">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6A0F8201" w14:textId="77777777" w:rsidR="00733F49" w:rsidRPr="00F75041" w:rsidRDefault="00733F49" w:rsidP="001D701F">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FFB5B9E" w14:textId="77777777" w:rsidR="00733F49" w:rsidRPr="00F75041" w:rsidRDefault="00733F49" w:rsidP="001D701F">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8F6B4E3" w14:textId="77777777" w:rsidR="00733F49" w:rsidRPr="00F75041" w:rsidRDefault="00733F49" w:rsidP="001D701F">
            <w:pPr>
              <w:jc w:val="center"/>
            </w:pPr>
          </w:p>
        </w:tc>
      </w:tr>
      <w:tr w:rsidR="00733F49" w14:paraId="1B960162" w14:textId="77777777" w:rsidTr="00911CAF">
        <w:trPr>
          <w:trHeight w:val="454"/>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5DB90C" w14:textId="77777777" w:rsidR="00733F49" w:rsidRPr="00F75041" w:rsidRDefault="00733F49" w:rsidP="001D701F">
            <w:pPr>
              <w:jc w:val="center"/>
              <w:rPr>
                <w:b/>
              </w:rPr>
            </w:pPr>
            <w:r w:rsidRPr="00F75041">
              <w:rPr>
                <w:b/>
              </w:rPr>
              <w:t>9</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D90F5B8" w14:textId="77777777" w:rsidR="00733F49" w:rsidRPr="00F75041" w:rsidRDefault="00733F49" w:rsidP="001D701F">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D2F977E" w14:textId="77777777" w:rsidR="00733F49" w:rsidRPr="00F75041" w:rsidRDefault="00733F49" w:rsidP="001D701F">
            <w:pPr>
              <w:jc w:val="center"/>
            </w:pPr>
            <w:r w:rsidRPr="00F75041">
              <w:t>8</w:t>
            </w:r>
            <w:r>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55D39C28" w14:textId="77777777" w:rsidR="00733F49" w:rsidRPr="00F75041" w:rsidRDefault="00733F49" w:rsidP="001D701F">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21A8D37" w14:textId="77777777" w:rsidR="00733F49" w:rsidRPr="00F75041" w:rsidRDefault="00733F49" w:rsidP="001D701F">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FA832EC" w14:textId="77777777" w:rsidR="00733F49" w:rsidRPr="00F75041" w:rsidRDefault="00733F49" w:rsidP="001D701F">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2B66D90" w14:textId="77777777" w:rsidR="00733F49" w:rsidRPr="00F75041" w:rsidRDefault="00733F49" w:rsidP="001D701F">
            <w:pPr>
              <w:jc w:val="center"/>
            </w:pPr>
          </w:p>
        </w:tc>
      </w:tr>
    </w:tbl>
    <w:p w14:paraId="64BFDECC" w14:textId="77777777" w:rsidR="00733F49" w:rsidRDefault="00733F49" w:rsidP="00733F49"/>
    <w:p w14:paraId="2FD31BEA" w14:textId="77777777" w:rsidR="00733F49" w:rsidRDefault="00733F49" w:rsidP="00733F49"/>
    <w:p w14:paraId="50E2B7C0" w14:textId="77777777" w:rsidR="00733F49" w:rsidRDefault="00733F49" w:rsidP="00733F49">
      <w:pPr>
        <w:jc w:val="both"/>
      </w:pPr>
      <w:r>
        <w:t xml:space="preserve">Škola začne vyučovat podle ŠVP s Informatikou a digitální kompetencí od 1. 9. 2022, a to ve všech ročnících výše uvedených. V roce 2022/23 je pro 3. a 4. ročník barva zelená, tedy řádné zahájení. Světle modrou jsou označeny ročníky, ve kterých bude naplňován částečný obsah dvou ročníků uvedených v tabulce, protože tito žáci nenaplňovali výstupy z předchozích ročníků (přechodné období). Světle zelenou jsou označeny ročníky, které nezahájily řádně, ale v průběhu 2. stupně již budou naplňovat řádně ŠVP ZV platné od 1. 9. 2022/23. </w:t>
      </w:r>
    </w:p>
    <w:p w14:paraId="24B00F21" w14:textId="77777777" w:rsidR="00733F49" w:rsidRPr="005870AC" w:rsidRDefault="00733F49" w:rsidP="00733F49">
      <w:pPr>
        <w:spacing w:before="120" w:after="120"/>
        <w:jc w:val="both"/>
      </w:pPr>
    </w:p>
    <w:p w14:paraId="11411851" w14:textId="77777777" w:rsidR="00733F49" w:rsidRPr="005870AC" w:rsidRDefault="00733F49" w:rsidP="00733F49">
      <w:pPr>
        <w:spacing w:line="360" w:lineRule="auto"/>
        <w:jc w:val="both"/>
      </w:pPr>
      <w:r w:rsidRPr="005870AC">
        <w:rPr>
          <w:b/>
        </w:rPr>
        <w:t>Výchovné a vzdělávací strategie pro rozvoj klíčových kompetencí:</w:t>
      </w:r>
    </w:p>
    <w:p w14:paraId="094E9F2A" w14:textId="77777777" w:rsidR="00733F49" w:rsidRDefault="00733F49" w:rsidP="00733F49">
      <w:pPr>
        <w:spacing w:before="120" w:after="120"/>
        <w:jc w:val="both"/>
        <w:rPr>
          <w:b/>
        </w:rPr>
      </w:pPr>
      <w:r w:rsidRPr="005870AC">
        <w:rPr>
          <w:b/>
        </w:rPr>
        <w:t>Kompetence k</w:t>
      </w:r>
      <w:r>
        <w:rPr>
          <w:b/>
        </w:rPr>
        <w:t> </w:t>
      </w:r>
      <w:r w:rsidRPr="005870AC">
        <w:rPr>
          <w:b/>
        </w:rPr>
        <w:t>učení</w:t>
      </w:r>
    </w:p>
    <w:p w14:paraId="283CC987" w14:textId="77777777" w:rsidR="00733F49" w:rsidRPr="005870AC" w:rsidRDefault="00733F49" w:rsidP="00733F49">
      <w:pPr>
        <w:spacing w:before="120" w:after="120"/>
        <w:jc w:val="both"/>
        <w:rPr>
          <w:b/>
        </w:rPr>
      </w:pPr>
    </w:p>
    <w:p w14:paraId="3F0C0D85"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vybírá a využívá pro efektivní učení vhodné způsoby, metody a strategie, plánuje, organizuje a řídí vlastní učení, projevuje ochotu věnovat se dalšímu studiu a celoživotnímu učení</w:t>
      </w:r>
    </w:p>
    <w:p w14:paraId="4C6F7A1D"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vyhledává a třídí informace a na základě jejich pochopení, propojení a systematizace je efektivně využívá v procesu učení, tvůrčích činnostech a praktickém životě</w:t>
      </w:r>
    </w:p>
    <w:p w14:paraId="6BAC795B"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 xml:space="preserve">operuje s obecně užívanými termíny, znaky a symboly, uvádí věci do souvislostí, propojuje do širších celků poznatky z různých vzdělávacích oblastí a na základě toho si </w:t>
      </w:r>
      <w:proofErr w:type="gramStart"/>
      <w:r w:rsidRPr="005870AC">
        <w:rPr>
          <w:color w:val="000000" w:themeColor="text1"/>
          <w:sz w:val="24"/>
          <w:szCs w:val="24"/>
        </w:rPr>
        <w:t>vytváří</w:t>
      </w:r>
      <w:proofErr w:type="gramEnd"/>
      <w:r w:rsidRPr="005870AC">
        <w:rPr>
          <w:color w:val="000000" w:themeColor="text1"/>
          <w:sz w:val="24"/>
          <w:szCs w:val="24"/>
        </w:rPr>
        <w:t xml:space="preserve"> komplexnější pohled na matematické, přírodní, společenské a kulturní jevy</w:t>
      </w:r>
    </w:p>
    <w:p w14:paraId="52B89B8F"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samostatně pozoruje a experimentuje, získané výsledky porovnává, kriticky posuzuje a vyvozuje z nich závěry pro využití v budoucnosti</w:t>
      </w:r>
    </w:p>
    <w:p w14:paraId="0F348E66"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 xml:space="preserve">poznává smysl a cíl učení, má pozitivní vztah k učení, posoudí vlastní pokrok a </w:t>
      </w:r>
      <w:proofErr w:type="gramStart"/>
      <w:r w:rsidRPr="005870AC">
        <w:rPr>
          <w:color w:val="000000" w:themeColor="text1"/>
          <w:sz w:val="24"/>
          <w:szCs w:val="24"/>
        </w:rPr>
        <w:t>určí</w:t>
      </w:r>
      <w:proofErr w:type="gramEnd"/>
      <w:r w:rsidRPr="005870AC">
        <w:rPr>
          <w:color w:val="000000" w:themeColor="text1"/>
          <w:sz w:val="24"/>
          <w:szCs w:val="24"/>
        </w:rPr>
        <w:t xml:space="preserve"> překážky či problémy bránící učení, naplánuje si, jakým způsobem by mohl své učení zdokonalit, kriticky zhodnotí výsledky svého učení a diskutuje o nich</w:t>
      </w:r>
    </w:p>
    <w:p w14:paraId="6E47A389" w14:textId="77777777" w:rsidR="00733F49" w:rsidRPr="005870AC" w:rsidRDefault="00733F49" w:rsidP="00733F49">
      <w:pPr>
        <w:jc w:val="both"/>
        <w:rPr>
          <w:b/>
        </w:rPr>
      </w:pPr>
    </w:p>
    <w:p w14:paraId="4D59BFB8" w14:textId="77777777" w:rsidR="00733F49" w:rsidRDefault="00733F49" w:rsidP="00733F49">
      <w:pPr>
        <w:jc w:val="both"/>
        <w:rPr>
          <w:b/>
        </w:rPr>
      </w:pPr>
      <w:r w:rsidRPr="005870AC">
        <w:rPr>
          <w:b/>
        </w:rPr>
        <w:t>Kompetence k řešení problémů</w:t>
      </w:r>
    </w:p>
    <w:p w14:paraId="071CE6EA" w14:textId="77777777" w:rsidR="00733F49" w:rsidRPr="005870AC" w:rsidRDefault="00733F49" w:rsidP="00733F49">
      <w:pPr>
        <w:jc w:val="both"/>
        <w:rPr>
          <w:b/>
        </w:rPr>
      </w:pPr>
    </w:p>
    <w:p w14:paraId="7AD35627" w14:textId="77777777" w:rsidR="00733F49" w:rsidRPr="005870AC" w:rsidRDefault="00733F49">
      <w:pPr>
        <w:pStyle w:val="Textkapitolodrky-principy"/>
        <w:rPr>
          <w:color w:val="000000" w:themeColor="text1"/>
          <w:sz w:val="24"/>
          <w:szCs w:val="24"/>
        </w:rPr>
      </w:pPr>
      <w:r w:rsidRPr="005870AC">
        <w:rPr>
          <w:color w:val="000000" w:themeColor="text1"/>
          <w:sz w:val="24"/>
          <w:szCs w:val="24"/>
        </w:rPr>
        <w:lastRenderedPageBreak/>
        <w:t xml:space="preserve">vnímá nejrůznější problémové situace ve škole i mimo ni, rozpozná a pochopí problém, přemýšlí o nesrovnalostech a jejich příčinách, promyslí a naplánuje způsob řešení problémů a využívá k tomu vlastního úsudku a zkušeností </w:t>
      </w:r>
    </w:p>
    <w:p w14:paraId="189D0A62"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p w14:paraId="5BA420F3"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 xml:space="preserve">samostatně </w:t>
      </w:r>
      <w:proofErr w:type="gramStart"/>
      <w:r w:rsidRPr="005870AC">
        <w:rPr>
          <w:color w:val="000000" w:themeColor="text1"/>
          <w:sz w:val="24"/>
          <w:szCs w:val="24"/>
        </w:rPr>
        <w:t>řeší</w:t>
      </w:r>
      <w:proofErr w:type="gramEnd"/>
      <w:r w:rsidRPr="005870AC">
        <w:rPr>
          <w:color w:val="000000" w:themeColor="text1"/>
          <w:sz w:val="24"/>
          <w:szCs w:val="24"/>
        </w:rPr>
        <w:t xml:space="preserve"> problémy; volí vhodné způsoby řešení; užívá při řešení problémů logické, matematické a empirické postupy</w:t>
      </w:r>
    </w:p>
    <w:p w14:paraId="4290F1D4"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ověřuje prakticky správnost řešení problémů a osvědčené postupy aplikuje při řešení obdobných nebo nových problémových situací, sleduje vlastní pokrok při zdolávání problémů</w:t>
      </w:r>
    </w:p>
    <w:p w14:paraId="4D9A2CE7"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kriticky myslí, činí uvážlivá rozhodnutí, je schopen je obhájit, uvědomuje si zodpovědnost za svá rozhodnutí a výsledky svých činů zhodnotí</w:t>
      </w:r>
    </w:p>
    <w:p w14:paraId="2EB9806C" w14:textId="77777777" w:rsidR="00733F49" w:rsidRPr="005870AC" w:rsidRDefault="00733F49" w:rsidP="00733F49">
      <w:pPr>
        <w:jc w:val="both"/>
        <w:rPr>
          <w:b/>
        </w:rPr>
      </w:pPr>
    </w:p>
    <w:p w14:paraId="1D80754B" w14:textId="77777777" w:rsidR="00733F49" w:rsidRDefault="00733F49" w:rsidP="00733F49">
      <w:pPr>
        <w:jc w:val="both"/>
        <w:rPr>
          <w:b/>
        </w:rPr>
      </w:pPr>
      <w:r w:rsidRPr="005870AC">
        <w:rPr>
          <w:b/>
        </w:rPr>
        <w:t xml:space="preserve">Kompetence komunikativní </w:t>
      </w:r>
    </w:p>
    <w:p w14:paraId="642091B7" w14:textId="77777777" w:rsidR="00733F49" w:rsidRPr="005870AC" w:rsidRDefault="00733F49" w:rsidP="00733F49">
      <w:pPr>
        <w:jc w:val="both"/>
        <w:rPr>
          <w:b/>
        </w:rPr>
      </w:pPr>
    </w:p>
    <w:p w14:paraId="508300A8"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formuluje a vyjadřuje své myšlenky a názory v logickém sledu, vyjadřuje se výstižně, souvisle a kultivovaně v písemném i ústním projevu</w:t>
      </w:r>
    </w:p>
    <w:p w14:paraId="4CBD0B71"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naslouchá promluvám druhých lidí, porozumí jim, vhodně na ně reaguje, účinně se zapojuje do diskuse, obhajuje svůj názor a vhodně argumentuje</w:t>
      </w:r>
    </w:p>
    <w:p w14:paraId="0B6CC2CC"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p w14:paraId="6679D04B"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využívá informační a komunikační prostředky a technologie pro kvalitní a účinnou komunikaci s okolním světem</w:t>
      </w:r>
    </w:p>
    <w:p w14:paraId="6A38B252"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využívá získané komunikativní dovednosti k vytváření vztahů potřebných k plnohodnotnému soužití a kvalitní spolupráci s ostatními lidmi</w:t>
      </w:r>
    </w:p>
    <w:p w14:paraId="1C1DF545" w14:textId="77777777" w:rsidR="00733F49" w:rsidRPr="005870AC" w:rsidRDefault="00733F49" w:rsidP="00733F49">
      <w:pPr>
        <w:spacing w:line="360" w:lineRule="auto"/>
        <w:jc w:val="both"/>
        <w:rPr>
          <w:b/>
        </w:rPr>
      </w:pPr>
    </w:p>
    <w:p w14:paraId="445706BF" w14:textId="77777777" w:rsidR="00733F49" w:rsidRDefault="00733F49" w:rsidP="00733F49">
      <w:pPr>
        <w:jc w:val="both"/>
        <w:rPr>
          <w:b/>
        </w:rPr>
      </w:pPr>
      <w:r w:rsidRPr="005870AC">
        <w:rPr>
          <w:b/>
        </w:rPr>
        <w:t>Kompetence sociální a personální</w:t>
      </w:r>
    </w:p>
    <w:p w14:paraId="59AAAD72" w14:textId="77777777" w:rsidR="00733F49" w:rsidRPr="005870AC" w:rsidRDefault="00733F49" w:rsidP="00733F49">
      <w:pPr>
        <w:jc w:val="both"/>
        <w:rPr>
          <w:b/>
        </w:rPr>
      </w:pPr>
    </w:p>
    <w:p w14:paraId="03CCC303"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účinně spolupracuje ve skupině, podílí se společně s pedagogy na vytváření pravidel práce v týmu, na základě poznání nebo přijetí nové role v pracovní činnosti pozitivně ovlivňuje kvalitu společné práce</w:t>
      </w:r>
    </w:p>
    <w:p w14:paraId="61620056"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podílí se na utváření příjemné atmosféry v týmu, na základě ohleduplnosti a úcty při jednání s druhými lidmi přispívá k upevňování dobrých mezilidských vztahů, v případě potřeby poskytne pomoc nebo o ni požádá</w:t>
      </w:r>
    </w:p>
    <w:p w14:paraId="07B3D091"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p w14:paraId="1854FEAE" w14:textId="77777777" w:rsidR="00733F49" w:rsidRPr="005870AC" w:rsidRDefault="00733F49">
      <w:pPr>
        <w:pStyle w:val="Textkapitolodrky-principy"/>
        <w:rPr>
          <w:color w:val="000000" w:themeColor="text1"/>
          <w:sz w:val="24"/>
          <w:szCs w:val="24"/>
        </w:rPr>
      </w:pPr>
      <w:proofErr w:type="gramStart"/>
      <w:r w:rsidRPr="005870AC">
        <w:rPr>
          <w:color w:val="000000" w:themeColor="text1"/>
          <w:sz w:val="24"/>
          <w:szCs w:val="24"/>
        </w:rPr>
        <w:t>vytváří</w:t>
      </w:r>
      <w:proofErr w:type="gramEnd"/>
      <w:r w:rsidRPr="005870AC">
        <w:rPr>
          <w:color w:val="000000" w:themeColor="text1"/>
          <w:sz w:val="24"/>
          <w:szCs w:val="24"/>
        </w:rPr>
        <w:t xml:space="preserve"> si pozitivní představu o sobě samém, která podporuje jeho sebedůvěru a samostatný rozvoj; ovládá a řídí svoje jednání a chování tak, aby dosáhl pocitu sebeuspokojení a sebeúcty </w:t>
      </w:r>
    </w:p>
    <w:p w14:paraId="0FBB0EF0" w14:textId="77777777" w:rsidR="00733F49" w:rsidRPr="005870AC" w:rsidRDefault="00733F49" w:rsidP="00733F49">
      <w:pPr>
        <w:spacing w:line="360" w:lineRule="auto"/>
        <w:jc w:val="both"/>
        <w:rPr>
          <w:b/>
        </w:rPr>
      </w:pPr>
    </w:p>
    <w:p w14:paraId="1638C9BC" w14:textId="77777777" w:rsidR="00733F49" w:rsidRPr="005870AC" w:rsidRDefault="00733F49" w:rsidP="00733F49">
      <w:pPr>
        <w:spacing w:line="360" w:lineRule="auto"/>
        <w:jc w:val="both"/>
        <w:rPr>
          <w:b/>
        </w:rPr>
      </w:pPr>
      <w:r w:rsidRPr="005870AC">
        <w:rPr>
          <w:b/>
        </w:rPr>
        <w:t xml:space="preserve">Kompetence občanské </w:t>
      </w:r>
    </w:p>
    <w:p w14:paraId="1B9FDBC9"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 xml:space="preserve">respektuje přesvědčení druhých lidí, váží si jejich vnitřních hodnot, je schopen vcítit se do situací ostatních lidí, odmítá útlak a hrubé zacházení, uvědomuje si povinnost postavit se proti fyzickému i psychickému násilí </w:t>
      </w:r>
    </w:p>
    <w:p w14:paraId="5EBF611E" w14:textId="77777777" w:rsidR="00733F49" w:rsidRPr="005870AC" w:rsidRDefault="00733F49">
      <w:pPr>
        <w:pStyle w:val="Textkapitolodrky-principy"/>
        <w:rPr>
          <w:color w:val="000000" w:themeColor="text1"/>
          <w:sz w:val="24"/>
          <w:szCs w:val="24"/>
        </w:rPr>
      </w:pPr>
      <w:r w:rsidRPr="005870AC">
        <w:rPr>
          <w:color w:val="000000" w:themeColor="text1"/>
          <w:sz w:val="24"/>
          <w:szCs w:val="24"/>
        </w:rPr>
        <w:lastRenderedPageBreak/>
        <w:t>chápe základní principy, na nichž spočívají zákony a společenské normy, je si vědom svých práv a povinností ve škole i mimo školu</w:t>
      </w:r>
    </w:p>
    <w:p w14:paraId="6EFDB774"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rozhoduje se zodpovědně podle dané situace, poskytne dle svých možností účinnou pomoc a chová se zodpovědně v krizových situacích i v situacích ohrožujících život a zdraví člověka</w:t>
      </w:r>
    </w:p>
    <w:p w14:paraId="1673CB23"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respektuje, chrání a ocení naše tradice a kulturní i historické dědictví, projevuje pozitivní postoj k uměleckým dílům, smysl pro kulturu a tvořivost, aktivně se zapojuje do kulturního dění a sportovních aktivit</w:t>
      </w:r>
    </w:p>
    <w:p w14:paraId="7344CA10"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chápe základní ekologické souvislosti a environmentální problémy, respektuje požadavky na kvalitní životní prostředí, rozhoduje se v zájmu podpory a ochrany zdraví a trvale udržitelného rozvoje společnosti</w:t>
      </w:r>
    </w:p>
    <w:p w14:paraId="3108CB8A" w14:textId="77777777" w:rsidR="00733F49" w:rsidRPr="005870AC" w:rsidRDefault="00733F49" w:rsidP="00733F49">
      <w:pPr>
        <w:spacing w:line="360" w:lineRule="auto"/>
        <w:jc w:val="both"/>
        <w:rPr>
          <w:b/>
        </w:rPr>
      </w:pPr>
    </w:p>
    <w:p w14:paraId="39752D32" w14:textId="77777777" w:rsidR="00733F49" w:rsidRPr="009C2DB5" w:rsidRDefault="00733F49" w:rsidP="00733F49">
      <w:pPr>
        <w:spacing w:line="360" w:lineRule="auto"/>
        <w:jc w:val="both"/>
        <w:rPr>
          <w:b/>
        </w:rPr>
      </w:pPr>
      <w:r w:rsidRPr="005870AC">
        <w:rPr>
          <w:b/>
        </w:rPr>
        <w:t>Kompetence pracovní</w:t>
      </w:r>
    </w:p>
    <w:p w14:paraId="5F53BC9E"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používá bezpečně a účinně materiály, nástroje a vybavení, dodržuje vymezená pravidla, plní povinnosti a závazky, adaptuje se na změněné nebo nové pracovní podmínky</w:t>
      </w:r>
    </w:p>
    <w:p w14:paraId="2A77D0FE"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p w14:paraId="519960B6"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využívá znalosti a zkušenosti získané v jednotlivých vzdělávacích oblastech v zájmu vlastního rozvoje i své přípravy na budoucnost, činí podložená rozhodnutí o dalším vzdělávání a profesním zaměření</w:t>
      </w:r>
    </w:p>
    <w:p w14:paraId="0420080D" w14:textId="77777777" w:rsidR="00733F49" w:rsidRPr="005870AC" w:rsidRDefault="00733F49">
      <w:pPr>
        <w:pStyle w:val="Textkapitolodrky-principy"/>
        <w:rPr>
          <w:color w:val="000000" w:themeColor="text1"/>
          <w:sz w:val="24"/>
          <w:szCs w:val="24"/>
        </w:rPr>
      </w:pPr>
      <w:r w:rsidRPr="005870AC">
        <w:rPr>
          <w:color w:val="000000" w:themeColor="text1"/>
          <w:sz w:val="24"/>
          <w:szCs w:val="24"/>
        </w:rPr>
        <w:t>orientuje se v základních aktivitách potřebných k uskutečnění podnikatelského záměru a k jeho realizaci, chápe podstatu, cíl a riziko podnikání, rozvíjí své podnikatelské myšlení</w:t>
      </w:r>
    </w:p>
    <w:p w14:paraId="5BE19DB5" w14:textId="77777777" w:rsidR="00733F49" w:rsidRPr="005870AC" w:rsidRDefault="00733F49" w:rsidP="00733F49">
      <w:pPr>
        <w:spacing w:line="360" w:lineRule="auto"/>
        <w:jc w:val="both"/>
      </w:pPr>
    </w:p>
    <w:p w14:paraId="796C116D" w14:textId="77777777" w:rsidR="00733F49" w:rsidRPr="005870AC" w:rsidRDefault="00733F49" w:rsidP="00733F49">
      <w:pPr>
        <w:spacing w:line="360" w:lineRule="auto"/>
        <w:jc w:val="both"/>
        <w:rPr>
          <w:b/>
        </w:rPr>
      </w:pPr>
      <w:r w:rsidRPr="005870AC">
        <w:rPr>
          <w:b/>
        </w:rPr>
        <w:t>Kompetence digitální</w:t>
      </w:r>
    </w:p>
    <w:p w14:paraId="41E57949" w14:textId="77777777" w:rsidR="00733F49" w:rsidRPr="005870AC" w:rsidRDefault="00733F49">
      <w:pPr>
        <w:pStyle w:val="Textkapitolodrky-principy"/>
        <w:rPr>
          <w:sz w:val="24"/>
          <w:szCs w:val="24"/>
        </w:rPr>
      </w:pPr>
      <w:r w:rsidRPr="005870AC">
        <w:rPr>
          <w:sz w:val="24"/>
          <w:szCs w:val="24"/>
        </w:rPr>
        <w:t xml:space="preserve">ovládá běžně používaná digitální zařízení, aplikace a služby; využívá je při učení i při zapojení do života školy a do společnosti; samostatně rozhoduje, které </w:t>
      </w:r>
      <w:proofErr w:type="gramStart"/>
      <w:r w:rsidRPr="005870AC">
        <w:rPr>
          <w:sz w:val="24"/>
          <w:szCs w:val="24"/>
        </w:rPr>
        <w:t>technologie</w:t>
      </w:r>
      <w:proofErr w:type="gramEnd"/>
      <w:r w:rsidRPr="005870AC">
        <w:rPr>
          <w:sz w:val="24"/>
          <w:szCs w:val="24"/>
        </w:rPr>
        <w:t xml:space="preserve"> pro jakou činnost či řešený problém použít </w:t>
      </w:r>
    </w:p>
    <w:p w14:paraId="1B6AB492" w14:textId="77777777" w:rsidR="00733F49" w:rsidRPr="005870AC" w:rsidRDefault="00733F49">
      <w:pPr>
        <w:pStyle w:val="Textkapitolodrky-principy"/>
        <w:rPr>
          <w:sz w:val="24"/>
          <w:szCs w:val="24"/>
        </w:rPr>
      </w:pPr>
      <w:r w:rsidRPr="005870AC">
        <w:rPr>
          <w:sz w:val="24"/>
          <w:szCs w:val="24"/>
        </w:rPr>
        <w:t xml:space="preserve">získává, vyhledává, kriticky posuzuje, spravuje a sdílí data, informace a digitální obsah, k tomu volí postupy, způsoby a prostředky, které odpovídají konkrétní situaci a účelu </w:t>
      </w:r>
    </w:p>
    <w:p w14:paraId="679E10B7" w14:textId="77777777" w:rsidR="00733F49" w:rsidRPr="005870AC" w:rsidRDefault="00733F49">
      <w:pPr>
        <w:pStyle w:val="Textkapitolodrky-principy"/>
        <w:rPr>
          <w:sz w:val="24"/>
          <w:szCs w:val="24"/>
        </w:rPr>
      </w:pPr>
      <w:proofErr w:type="gramStart"/>
      <w:r w:rsidRPr="005870AC">
        <w:rPr>
          <w:sz w:val="24"/>
          <w:szCs w:val="24"/>
        </w:rPr>
        <w:t>vytváří</w:t>
      </w:r>
      <w:proofErr w:type="gramEnd"/>
      <w:r w:rsidRPr="005870AC">
        <w:rPr>
          <w:sz w:val="24"/>
          <w:szCs w:val="24"/>
        </w:rPr>
        <w:t xml:space="preserve"> a upravuje digitální obsah, kombinuje různé formáty, vyjadřuje se za pomoci digitálních prostředků </w:t>
      </w:r>
    </w:p>
    <w:p w14:paraId="35F427DB" w14:textId="77777777" w:rsidR="00733F49" w:rsidRPr="005870AC" w:rsidRDefault="00733F49">
      <w:pPr>
        <w:pStyle w:val="Textkapitolodrky-principy"/>
        <w:rPr>
          <w:sz w:val="24"/>
          <w:szCs w:val="24"/>
        </w:rPr>
      </w:pPr>
      <w:r w:rsidRPr="005870AC">
        <w:rPr>
          <w:sz w:val="24"/>
          <w:szCs w:val="24"/>
        </w:rPr>
        <w:t xml:space="preserve">využívá digitální technologie, aby si usnadnil práci, zautomatizoval rutinní činnosti, zefektivnil či zjednodušil své pracovní postupy a zkvalitnil výsledky své práce </w:t>
      </w:r>
    </w:p>
    <w:p w14:paraId="72A9BB32" w14:textId="77777777" w:rsidR="00733F49" w:rsidRPr="005870AC" w:rsidRDefault="00733F49">
      <w:pPr>
        <w:pStyle w:val="Textkapitolodrky-principy"/>
        <w:rPr>
          <w:sz w:val="24"/>
          <w:szCs w:val="24"/>
        </w:rPr>
      </w:pPr>
      <w:r w:rsidRPr="005870AC">
        <w:rPr>
          <w:sz w:val="24"/>
          <w:szCs w:val="24"/>
        </w:rPr>
        <w:t xml:space="preserve">chápe význam digitálních technologií pro lidskou společnost, seznamuje se s novými technologiemi, kriticky hodnotí jejich přínosy a reflektuje rizika jejich využívání </w:t>
      </w:r>
    </w:p>
    <w:p w14:paraId="747F67AB" w14:textId="77777777" w:rsidR="00733F49" w:rsidRPr="005870AC" w:rsidRDefault="00733F49">
      <w:pPr>
        <w:pStyle w:val="Textkapitolodrky-principy"/>
        <w:spacing w:after="120"/>
        <w:ind w:left="357" w:hanging="357"/>
        <w:rPr>
          <w:sz w:val="24"/>
          <w:szCs w:val="24"/>
        </w:rPr>
      </w:pPr>
      <w:r w:rsidRPr="005870AC">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56B90AB9" w14:textId="77777777" w:rsidR="00733F49" w:rsidRPr="005870AC" w:rsidRDefault="00733F49" w:rsidP="00733F49">
      <w:pPr>
        <w:spacing w:line="360" w:lineRule="auto"/>
        <w:jc w:val="both"/>
        <w:rPr>
          <w:b/>
        </w:rPr>
      </w:pPr>
    </w:p>
    <w:p w14:paraId="13DD41F0" w14:textId="77777777" w:rsidR="00733F49" w:rsidRPr="005870AC" w:rsidRDefault="00733F49" w:rsidP="00733F49">
      <w:pPr>
        <w:spacing w:line="360" w:lineRule="auto"/>
        <w:jc w:val="both"/>
      </w:pPr>
    </w:p>
    <w:p w14:paraId="6AD6D829" w14:textId="77777777" w:rsidR="00C51464" w:rsidRDefault="00C51464" w:rsidP="00572A7A">
      <w:pPr>
        <w:spacing w:line="360" w:lineRule="auto"/>
        <w:jc w:val="both"/>
        <w:sectPr w:rsidR="00C51464">
          <w:pgSz w:w="11906" w:h="16838" w:code="9"/>
          <w:pgMar w:top="1418" w:right="1418" w:bottom="1418" w:left="1418" w:header="709" w:footer="709" w:gutter="0"/>
          <w:cols w:space="708"/>
          <w:docGrid w:linePitch="360"/>
        </w:sectPr>
      </w:pPr>
    </w:p>
    <w:tbl>
      <w:tblPr>
        <w:tblStyle w:val="Mkatabulky"/>
        <w:tblW w:w="0" w:type="auto"/>
        <w:tblLook w:val="04A0" w:firstRow="1" w:lastRow="0" w:firstColumn="1" w:lastColumn="0" w:noHBand="0" w:noVBand="1"/>
      </w:tblPr>
      <w:tblGrid>
        <w:gridCol w:w="3497"/>
        <w:gridCol w:w="5424"/>
        <w:gridCol w:w="3400"/>
        <w:gridCol w:w="1671"/>
      </w:tblGrid>
      <w:tr w:rsidR="00C51464" w14:paraId="50CF96C0" w14:textId="77777777" w:rsidTr="00C51464">
        <w:tc>
          <w:tcPr>
            <w:tcW w:w="13992" w:type="dxa"/>
            <w:gridSpan w:val="4"/>
            <w:shd w:val="clear" w:color="auto" w:fill="DDD9C3" w:themeFill="background2" w:themeFillShade="E6"/>
          </w:tcPr>
          <w:p w14:paraId="5B909C7C" w14:textId="77777777" w:rsidR="00C51464" w:rsidRDefault="00C51464" w:rsidP="00C51464">
            <w:pPr>
              <w:rPr>
                <w:rFonts w:ascii="Arial Black" w:hAnsi="Arial Black"/>
                <w:color w:val="FF0000"/>
                <w:sz w:val="23"/>
                <w:szCs w:val="23"/>
              </w:rPr>
            </w:pPr>
          </w:p>
          <w:p w14:paraId="456592E4" w14:textId="64C102AD" w:rsidR="00C51464" w:rsidRDefault="00C51464" w:rsidP="00C51464">
            <w:pPr>
              <w:rPr>
                <w:rFonts w:ascii="Arial Black" w:hAnsi="Arial Black"/>
                <w:color w:val="FF0000"/>
                <w:sz w:val="23"/>
                <w:szCs w:val="23"/>
              </w:rPr>
            </w:pPr>
            <w:r w:rsidRPr="00C51464">
              <w:rPr>
                <w:rFonts w:ascii="Arial Black" w:hAnsi="Arial Black"/>
                <w:color w:val="FF0000"/>
                <w:sz w:val="23"/>
                <w:szCs w:val="23"/>
              </w:rPr>
              <w:t>Vzdělávací obor: Informatika                                                                                                     3. ročník</w:t>
            </w:r>
          </w:p>
          <w:p w14:paraId="72CA2A8F" w14:textId="78BB52D4" w:rsidR="00C51464" w:rsidRDefault="00C51464" w:rsidP="00C51464"/>
        </w:tc>
      </w:tr>
      <w:tr w:rsidR="00C51464" w14:paraId="751613D3" w14:textId="77777777" w:rsidTr="00C51464">
        <w:tc>
          <w:tcPr>
            <w:tcW w:w="3497" w:type="dxa"/>
            <w:shd w:val="clear" w:color="auto" w:fill="C6D9F1" w:themeFill="text2" w:themeFillTint="33"/>
            <w:vAlign w:val="center"/>
          </w:tcPr>
          <w:p w14:paraId="71F81C66" w14:textId="33205D23" w:rsidR="00C51464" w:rsidRPr="00B9095C" w:rsidRDefault="00C51464" w:rsidP="00C51464">
            <w:pPr>
              <w:jc w:val="center"/>
              <w:rPr>
                <w:rFonts w:ascii="Arial Black" w:hAnsi="Arial Black"/>
                <w:sz w:val="19"/>
                <w:szCs w:val="19"/>
              </w:rPr>
            </w:pPr>
            <w:r w:rsidRPr="00B9095C">
              <w:rPr>
                <w:rFonts w:ascii="Arial Black" w:hAnsi="Arial Black"/>
                <w:sz w:val="19"/>
                <w:szCs w:val="19"/>
              </w:rPr>
              <w:t>Očekávané výstupy RVP</w:t>
            </w:r>
          </w:p>
          <w:p w14:paraId="46D725AE" w14:textId="56667196" w:rsidR="00C51464" w:rsidRDefault="00C51464" w:rsidP="00C5146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46CD6D8F" w14:textId="3EE0BB4D" w:rsidR="00C51464" w:rsidRDefault="00C51464" w:rsidP="00C5146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51F0EFA0" w14:textId="7D28B11B" w:rsidR="00C51464" w:rsidRDefault="00C51464" w:rsidP="00C5146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10678EF6" w14:textId="77777777" w:rsidR="00C51464" w:rsidRDefault="00C51464" w:rsidP="00C51464">
            <w:pPr>
              <w:jc w:val="center"/>
              <w:rPr>
                <w:rFonts w:ascii="Arial Black" w:hAnsi="Arial Black"/>
                <w:sz w:val="19"/>
                <w:szCs w:val="19"/>
              </w:rPr>
            </w:pPr>
            <w:r w:rsidRPr="00DA3767">
              <w:rPr>
                <w:rFonts w:ascii="Arial Black" w:hAnsi="Arial Black"/>
                <w:sz w:val="19"/>
                <w:szCs w:val="19"/>
              </w:rPr>
              <w:t xml:space="preserve">Přesahy </w:t>
            </w:r>
          </w:p>
          <w:p w14:paraId="566521DF" w14:textId="76A0C30C" w:rsidR="00C51464" w:rsidRPr="00DA3767" w:rsidRDefault="00C51464" w:rsidP="00C51464">
            <w:pPr>
              <w:jc w:val="center"/>
              <w:rPr>
                <w:rFonts w:ascii="Arial Black" w:hAnsi="Arial Black"/>
                <w:sz w:val="19"/>
                <w:szCs w:val="19"/>
              </w:rPr>
            </w:pPr>
            <w:r w:rsidRPr="00DA3767">
              <w:rPr>
                <w:rFonts w:ascii="Arial Black" w:hAnsi="Arial Black"/>
                <w:sz w:val="19"/>
                <w:szCs w:val="19"/>
              </w:rPr>
              <w:t>a vazby</w:t>
            </w:r>
          </w:p>
          <w:p w14:paraId="23259D73" w14:textId="00D15C88" w:rsidR="00C51464" w:rsidRDefault="00C51464" w:rsidP="00C5146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C51464" w14:paraId="2A129CEB" w14:textId="77777777" w:rsidTr="00C51464">
        <w:tc>
          <w:tcPr>
            <w:tcW w:w="3497" w:type="dxa"/>
          </w:tcPr>
          <w:p w14:paraId="24311B55" w14:textId="77777777" w:rsidR="00C51464" w:rsidRDefault="00C51464" w:rsidP="00C51464">
            <w:pPr>
              <w:rPr>
                <w:rFonts w:ascii="Arial" w:hAnsi="Arial" w:cs="Arial"/>
                <w:b/>
              </w:rPr>
            </w:pPr>
          </w:p>
          <w:p w14:paraId="467D9287" w14:textId="0B38FC3B" w:rsidR="00C51464" w:rsidRDefault="00C51464" w:rsidP="00C51464">
            <w:pPr>
              <w:rPr>
                <w:rFonts w:ascii="Arial" w:hAnsi="Arial" w:cs="Arial"/>
                <w:b/>
              </w:rPr>
            </w:pPr>
            <w:r w:rsidRPr="0038582E">
              <w:rPr>
                <w:rFonts w:ascii="Arial" w:hAnsi="Arial" w:cs="Arial"/>
                <w:b/>
              </w:rPr>
              <w:t>Digitální technologie</w:t>
            </w:r>
          </w:p>
          <w:p w14:paraId="4EA71D21" w14:textId="77777777" w:rsidR="00C51464" w:rsidRPr="0038582E" w:rsidRDefault="00C51464" w:rsidP="00C51464">
            <w:pPr>
              <w:rPr>
                <w:rFonts w:ascii="Arial" w:hAnsi="Arial" w:cs="Arial"/>
                <w:b/>
              </w:rPr>
            </w:pPr>
          </w:p>
          <w:p w14:paraId="5A6B276C" w14:textId="77777777" w:rsidR="00C51464" w:rsidRPr="0038582E" w:rsidRDefault="00C51464" w:rsidP="00C51464">
            <w:pPr>
              <w:rPr>
                <w:rFonts w:ascii="Arial" w:hAnsi="Arial" w:cs="Arial"/>
              </w:rPr>
            </w:pPr>
            <w:r w:rsidRPr="0038582E">
              <w:rPr>
                <w:rFonts w:ascii="Arial" w:hAnsi="Arial" w:cs="Arial"/>
              </w:rPr>
              <w:t>I-5-4-01 najde a spustí aplikaci, pracuje s daty různého typu</w:t>
            </w:r>
          </w:p>
          <w:p w14:paraId="6B0377B1" w14:textId="5BD44707" w:rsidR="00C51464" w:rsidRDefault="00C51464" w:rsidP="00C51464">
            <w:pPr>
              <w:spacing w:line="360" w:lineRule="auto"/>
            </w:pPr>
            <w:r w:rsidRPr="0038582E">
              <w:rPr>
                <w:rFonts w:ascii="Arial" w:hAnsi="Arial" w:cs="Arial"/>
              </w:rPr>
              <w:t>I-5-4-03 dodržuje bezpečnostní a jiná pravidla pro práci s digitálními technologiemi</w:t>
            </w:r>
          </w:p>
        </w:tc>
        <w:tc>
          <w:tcPr>
            <w:tcW w:w="5424" w:type="dxa"/>
          </w:tcPr>
          <w:p w14:paraId="700790ED" w14:textId="47BAFB66" w:rsidR="00C51464" w:rsidRPr="00974E84" w:rsidRDefault="00C51464" w:rsidP="00C51464">
            <w:pPr>
              <w:pStyle w:val="Odstavecseseznamem"/>
              <w:numPr>
                <w:ilvl w:val="0"/>
                <w:numId w:val="233"/>
              </w:numPr>
              <w:spacing w:before="600" w:after="600" w:line="259" w:lineRule="auto"/>
              <w:rPr>
                <w:rFonts w:ascii="Arial" w:hAnsi="Arial" w:cs="Arial"/>
              </w:rPr>
            </w:pPr>
            <w:r w:rsidRPr="00974E84">
              <w:rPr>
                <w:rFonts w:ascii="Arial" w:hAnsi="Arial" w:cs="Arial"/>
              </w:rPr>
              <w:t xml:space="preserve">pojmenuje jednotlivá digitální zařízení, se kterými pracuje, vysvětlí, k čemu </w:t>
            </w:r>
            <w:proofErr w:type="gramStart"/>
            <w:r w:rsidRPr="00974E84">
              <w:rPr>
                <w:rFonts w:ascii="Arial" w:hAnsi="Arial" w:cs="Arial"/>
              </w:rPr>
              <w:t>slouží</w:t>
            </w:r>
            <w:proofErr w:type="gramEnd"/>
          </w:p>
          <w:p w14:paraId="6D4FC623" w14:textId="77777777" w:rsidR="00C51464" w:rsidRPr="00A70EB5"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sám ve správném pořadí zapne a vypne počítač a přídavná zařízení</w:t>
            </w:r>
          </w:p>
          <w:p w14:paraId="2871183D" w14:textId="77777777" w:rsidR="00C51464" w:rsidRPr="00A70EB5"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dokáže zdůvodnit pořadí zapínání a vypínání počítače a přídavných zařízení</w:t>
            </w:r>
            <w:r w:rsidRPr="00A70EB5">
              <w:rPr>
                <w:rFonts w:ascii="Arial" w:hAnsi="Arial" w:cs="Arial"/>
              </w:rPr>
              <w:br/>
              <w:t>dodržuje bezpečnostní a jiná pravidla pro práci s digitálními technologiemi</w:t>
            </w:r>
          </w:p>
          <w:p w14:paraId="15BBA8D1" w14:textId="77777777" w:rsidR="00C51464" w:rsidRPr="00A70EB5"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nezapojuje přístroje do zástrčky, nezasahuje do přístrojů, ani se nedotýká zadních stran přístrojů, zvažuje rizika spojená s dlouhodobým používáním počítače</w:t>
            </w:r>
          </w:p>
          <w:p w14:paraId="5B48066F" w14:textId="77777777" w:rsidR="00C51464" w:rsidRPr="00A70EB5"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používá kliknutí a dvojklik</w:t>
            </w:r>
          </w:p>
          <w:p w14:paraId="752BA61D" w14:textId="77777777" w:rsidR="00C51464" w:rsidRPr="00A70EB5"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 xml:space="preserve">dokáže vhodně použít klávesy: Enter, </w:t>
            </w:r>
            <w:proofErr w:type="spellStart"/>
            <w:r w:rsidRPr="00A70EB5">
              <w:rPr>
                <w:rFonts w:ascii="Arial" w:hAnsi="Arial" w:cs="Arial"/>
              </w:rPr>
              <w:t>Escape</w:t>
            </w:r>
            <w:proofErr w:type="spellEnd"/>
            <w:r w:rsidRPr="00A70EB5">
              <w:rPr>
                <w:rFonts w:ascii="Arial" w:hAnsi="Arial" w:cs="Arial"/>
              </w:rPr>
              <w:t xml:space="preserve">, Shift, </w:t>
            </w:r>
            <w:proofErr w:type="spellStart"/>
            <w:r w:rsidRPr="00A70EB5">
              <w:rPr>
                <w:rFonts w:ascii="Arial" w:hAnsi="Arial" w:cs="Arial"/>
              </w:rPr>
              <w:t>Delete</w:t>
            </w:r>
            <w:proofErr w:type="spellEnd"/>
            <w:r w:rsidRPr="00A70EB5">
              <w:rPr>
                <w:rFonts w:ascii="Arial" w:hAnsi="Arial" w:cs="Arial"/>
              </w:rPr>
              <w:t xml:space="preserve">, </w:t>
            </w:r>
            <w:proofErr w:type="spellStart"/>
            <w:r w:rsidRPr="00A70EB5">
              <w:rPr>
                <w:rFonts w:ascii="Arial" w:hAnsi="Arial" w:cs="Arial"/>
              </w:rPr>
              <w:t>Backspace</w:t>
            </w:r>
            <w:proofErr w:type="spellEnd"/>
            <w:r w:rsidRPr="00A70EB5">
              <w:rPr>
                <w:rFonts w:ascii="Arial" w:hAnsi="Arial" w:cs="Arial"/>
              </w:rPr>
              <w:t>, mezerník, šipky, písmena, číslice</w:t>
            </w:r>
          </w:p>
          <w:p w14:paraId="2690A5EA" w14:textId="102C426D" w:rsidR="00C51464" w:rsidRDefault="00C51464" w:rsidP="00C51464">
            <w:pPr>
              <w:pStyle w:val="Odstavecseseznamem"/>
              <w:numPr>
                <w:ilvl w:val="0"/>
                <w:numId w:val="233"/>
              </w:numPr>
              <w:spacing w:before="600" w:after="600" w:line="259" w:lineRule="auto"/>
              <w:rPr>
                <w:rFonts w:ascii="Arial" w:hAnsi="Arial" w:cs="Arial"/>
              </w:rPr>
            </w:pPr>
            <w:r w:rsidRPr="00A70EB5">
              <w:rPr>
                <w:rFonts w:ascii="Arial" w:hAnsi="Arial" w:cs="Arial"/>
              </w:rPr>
              <w:t>najde na ploše tlačítko Start a dokáže se orientovat v</w:t>
            </w:r>
            <w:r>
              <w:rPr>
                <w:rFonts w:ascii="Arial" w:hAnsi="Arial" w:cs="Arial"/>
              </w:rPr>
              <w:t> </w:t>
            </w:r>
            <w:r w:rsidRPr="00A70EB5">
              <w:rPr>
                <w:rFonts w:ascii="Arial" w:hAnsi="Arial" w:cs="Arial"/>
              </w:rPr>
              <w:t>nabídce</w:t>
            </w:r>
          </w:p>
          <w:p w14:paraId="7F13ACD2" w14:textId="73AFB896" w:rsidR="00C51464" w:rsidRPr="00C51464" w:rsidRDefault="00C51464" w:rsidP="00C51464">
            <w:pPr>
              <w:pStyle w:val="Odstavecseseznamem"/>
              <w:numPr>
                <w:ilvl w:val="0"/>
                <w:numId w:val="233"/>
              </w:numPr>
              <w:spacing w:before="600" w:after="600" w:line="259" w:lineRule="auto"/>
              <w:rPr>
                <w:rFonts w:ascii="Arial" w:hAnsi="Arial" w:cs="Arial"/>
              </w:rPr>
            </w:pPr>
            <w:r w:rsidRPr="00BC14B9">
              <w:rPr>
                <w:rFonts w:ascii="Arial" w:hAnsi="Arial" w:cs="Arial"/>
              </w:rPr>
              <w:t>problémy konzultuje s učitelem a postupuje podle jeho návodu</w:t>
            </w:r>
          </w:p>
        </w:tc>
        <w:tc>
          <w:tcPr>
            <w:tcW w:w="3400" w:type="dxa"/>
          </w:tcPr>
          <w:p w14:paraId="0D5AF65E" w14:textId="77777777" w:rsidR="00C51464" w:rsidRDefault="00C51464" w:rsidP="00C51464">
            <w:pPr>
              <w:spacing w:line="360" w:lineRule="auto"/>
              <w:jc w:val="both"/>
            </w:pPr>
          </w:p>
          <w:p w14:paraId="64503615" w14:textId="77777777" w:rsidR="00C51464" w:rsidRPr="0038582E" w:rsidRDefault="00C51464" w:rsidP="00C51464">
            <w:pPr>
              <w:rPr>
                <w:rFonts w:ascii="Arial" w:hAnsi="Arial" w:cs="Arial"/>
                <w:color w:val="FF0000"/>
              </w:rPr>
            </w:pPr>
            <w:r w:rsidRPr="0038582E">
              <w:rPr>
                <w:rFonts w:ascii="Arial" w:hAnsi="Arial" w:cs="Arial"/>
                <w:b/>
                <w:color w:val="FF0000"/>
              </w:rPr>
              <w:t>Ovládání digitálního zařízení</w:t>
            </w:r>
            <w:r w:rsidRPr="0038582E">
              <w:rPr>
                <w:rFonts w:ascii="Arial" w:hAnsi="Arial" w:cs="Arial"/>
                <w:b/>
                <w:color w:val="FF0000"/>
              </w:rPr>
              <w:br/>
            </w:r>
            <w:r w:rsidRPr="0038582E">
              <w:rPr>
                <w:rFonts w:ascii="Arial" w:hAnsi="Arial" w:cs="Arial"/>
                <w:color w:val="FF0000"/>
              </w:rPr>
              <w:t>Popis počítače a přídavných zařízení, jejich struktura a funkce</w:t>
            </w:r>
          </w:p>
          <w:p w14:paraId="7437AE40" w14:textId="77777777" w:rsidR="00C51464" w:rsidRPr="0038582E" w:rsidRDefault="00C51464" w:rsidP="00C51464">
            <w:pPr>
              <w:rPr>
                <w:rFonts w:ascii="Arial" w:hAnsi="Arial" w:cs="Arial"/>
                <w:color w:val="FF0000"/>
              </w:rPr>
            </w:pPr>
            <w:r w:rsidRPr="0038582E">
              <w:rPr>
                <w:rFonts w:ascii="Arial" w:hAnsi="Arial" w:cs="Arial"/>
                <w:color w:val="FF0000"/>
              </w:rPr>
              <w:t>Zapnutí/vypnutí zařízení/aplikace</w:t>
            </w:r>
          </w:p>
          <w:p w14:paraId="1724B94D" w14:textId="77777777" w:rsidR="00C51464" w:rsidRPr="0038582E" w:rsidRDefault="00C51464" w:rsidP="00C51464">
            <w:pPr>
              <w:rPr>
                <w:rFonts w:ascii="Arial" w:hAnsi="Arial" w:cs="Arial"/>
                <w:color w:val="FF0000"/>
              </w:rPr>
            </w:pPr>
            <w:r w:rsidRPr="0038582E">
              <w:rPr>
                <w:rFonts w:ascii="Arial" w:hAnsi="Arial" w:cs="Arial"/>
                <w:color w:val="FF0000"/>
              </w:rPr>
              <w:t>Zásady bezpečnosti práce a prevence zdravotních rizik spojených s dlouhodobým využíváním výpočetní techniky</w:t>
            </w:r>
          </w:p>
          <w:p w14:paraId="76E56FBF" w14:textId="77777777" w:rsidR="00C51464" w:rsidRPr="0038582E" w:rsidRDefault="00C51464" w:rsidP="00C51464">
            <w:pPr>
              <w:rPr>
                <w:rFonts w:ascii="Arial" w:hAnsi="Arial" w:cs="Arial"/>
                <w:color w:val="FF0000"/>
              </w:rPr>
            </w:pPr>
            <w:r w:rsidRPr="0038582E">
              <w:rPr>
                <w:rFonts w:ascii="Arial" w:hAnsi="Arial" w:cs="Arial"/>
                <w:color w:val="FF0000"/>
              </w:rPr>
              <w:t>Ovládání počítače myší</w:t>
            </w:r>
          </w:p>
          <w:p w14:paraId="5AFCFC1B" w14:textId="77777777" w:rsidR="00C51464" w:rsidRPr="0038582E" w:rsidRDefault="00C51464" w:rsidP="00C51464">
            <w:pPr>
              <w:rPr>
                <w:rFonts w:ascii="Arial" w:hAnsi="Arial" w:cs="Arial"/>
                <w:color w:val="FF0000"/>
              </w:rPr>
            </w:pPr>
            <w:r w:rsidRPr="0038582E">
              <w:rPr>
                <w:rFonts w:ascii="Arial" w:hAnsi="Arial" w:cs="Arial"/>
                <w:color w:val="FF0000"/>
              </w:rPr>
              <w:t>Ovládání počítače klávesnicí</w:t>
            </w:r>
          </w:p>
          <w:p w14:paraId="36606C41" w14:textId="77777777" w:rsidR="00C51464" w:rsidRDefault="00C51464" w:rsidP="00C51464">
            <w:pPr>
              <w:rPr>
                <w:rFonts w:ascii="Arial" w:hAnsi="Arial" w:cs="Arial"/>
                <w:color w:val="FF0000"/>
              </w:rPr>
            </w:pPr>
            <w:r w:rsidRPr="0038582E">
              <w:rPr>
                <w:rFonts w:ascii="Arial" w:hAnsi="Arial" w:cs="Arial"/>
                <w:color w:val="FF0000"/>
              </w:rPr>
              <w:t>Orientace na ploše počítače</w:t>
            </w:r>
          </w:p>
          <w:p w14:paraId="2C25C84A" w14:textId="77777777" w:rsidR="00C51464" w:rsidRPr="00BC14B9" w:rsidRDefault="00C51464" w:rsidP="00C51464">
            <w:pPr>
              <w:rPr>
                <w:rFonts w:ascii="Arial" w:hAnsi="Arial" w:cs="Arial"/>
                <w:color w:val="FF0000"/>
              </w:rPr>
            </w:pPr>
            <w:r w:rsidRPr="00BC14B9">
              <w:rPr>
                <w:rFonts w:ascii="Arial" w:hAnsi="Arial" w:cs="Arial"/>
                <w:color w:val="FF0000"/>
              </w:rPr>
              <w:t>Jednoduchá údržba počítače, postupy při běžných problémech s hardware a software</w:t>
            </w:r>
          </w:p>
          <w:p w14:paraId="08169DDC" w14:textId="77777777" w:rsidR="00C51464" w:rsidRDefault="00C51464" w:rsidP="00C51464">
            <w:pPr>
              <w:spacing w:line="360" w:lineRule="auto"/>
              <w:jc w:val="both"/>
            </w:pPr>
          </w:p>
          <w:p w14:paraId="30D9E74E" w14:textId="5690B257" w:rsidR="00C51464" w:rsidRDefault="00C51464" w:rsidP="00C51464">
            <w:pPr>
              <w:spacing w:line="360" w:lineRule="auto"/>
              <w:jc w:val="both"/>
            </w:pPr>
          </w:p>
        </w:tc>
        <w:tc>
          <w:tcPr>
            <w:tcW w:w="1671" w:type="dxa"/>
          </w:tcPr>
          <w:p w14:paraId="2EAEEB6E" w14:textId="77777777" w:rsidR="00C51464" w:rsidRDefault="00C51464" w:rsidP="00C51464">
            <w:pPr>
              <w:rPr>
                <w:rFonts w:ascii="Arial" w:hAnsi="Arial" w:cs="Arial"/>
                <w:noProof/>
              </w:rPr>
            </w:pPr>
          </w:p>
          <w:p w14:paraId="078AA153" w14:textId="77777777" w:rsidR="00C51464" w:rsidRPr="0038582E" w:rsidRDefault="00C51464" w:rsidP="00C51464">
            <w:pPr>
              <w:rPr>
                <w:rFonts w:ascii="Arial" w:hAnsi="Arial" w:cs="Arial"/>
                <w:noProof/>
              </w:rPr>
            </w:pPr>
            <w:r w:rsidRPr="0038582E">
              <w:rPr>
                <w:rFonts w:ascii="Arial" w:hAnsi="Arial" w:cs="Arial"/>
                <w:noProof/>
              </w:rPr>
              <w:t xml:space="preserve">Prevence sociálně patologických jevů - dokáže posoudit riziko gamblerství </w:t>
            </w:r>
          </w:p>
          <w:p w14:paraId="6C5B8FC4" w14:textId="77777777" w:rsidR="00C51464" w:rsidRDefault="00C51464" w:rsidP="00C51464">
            <w:pPr>
              <w:rPr>
                <w:rFonts w:ascii="Arial" w:hAnsi="Arial" w:cs="Arial"/>
                <w:noProof/>
                <w:sz w:val="23"/>
                <w:szCs w:val="23"/>
              </w:rPr>
            </w:pPr>
          </w:p>
          <w:p w14:paraId="0FA74F43" w14:textId="77777777" w:rsidR="00C51464" w:rsidRPr="00974E84" w:rsidRDefault="00C51464" w:rsidP="00C51464">
            <w:pPr>
              <w:rPr>
                <w:rFonts w:ascii="Arial" w:hAnsi="Arial" w:cs="Arial"/>
                <w:noProof/>
              </w:rPr>
            </w:pPr>
            <w:r w:rsidRPr="00974E84">
              <w:rPr>
                <w:rFonts w:ascii="Arial" w:hAnsi="Arial" w:cs="Arial"/>
                <w:noProof/>
              </w:rPr>
              <w:t>Pr - člověk a jeho zdraví</w:t>
            </w:r>
          </w:p>
          <w:p w14:paraId="328B6E48" w14:textId="77777777" w:rsidR="00C51464" w:rsidRDefault="00C51464" w:rsidP="00C51464">
            <w:pPr>
              <w:spacing w:line="360" w:lineRule="auto"/>
              <w:jc w:val="both"/>
            </w:pPr>
          </w:p>
        </w:tc>
      </w:tr>
    </w:tbl>
    <w:tbl>
      <w:tblPr>
        <w:tblStyle w:val="Mkatabulky"/>
        <w:tblpPr w:leftFromText="141" w:rightFromText="141" w:vertAnchor="text" w:horzAnchor="margin" w:tblpY="-516"/>
        <w:tblW w:w="0" w:type="auto"/>
        <w:tblLook w:val="04A0" w:firstRow="1" w:lastRow="0" w:firstColumn="1" w:lastColumn="0" w:noHBand="0" w:noVBand="1"/>
      </w:tblPr>
      <w:tblGrid>
        <w:gridCol w:w="3497"/>
        <w:gridCol w:w="5424"/>
        <w:gridCol w:w="3400"/>
        <w:gridCol w:w="1671"/>
      </w:tblGrid>
      <w:tr w:rsidR="00C51464" w14:paraId="7989BD4E" w14:textId="77777777" w:rsidTr="00C51464">
        <w:tc>
          <w:tcPr>
            <w:tcW w:w="3497" w:type="dxa"/>
          </w:tcPr>
          <w:p w14:paraId="1218A624" w14:textId="3AB26AD2" w:rsidR="00C51464" w:rsidRDefault="00C51464" w:rsidP="00C51464">
            <w:pPr>
              <w:spacing w:line="360" w:lineRule="auto"/>
            </w:pPr>
          </w:p>
        </w:tc>
        <w:tc>
          <w:tcPr>
            <w:tcW w:w="5424" w:type="dxa"/>
          </w:tcPr>
          <w:p w14:paraId="18A9E8DD" w14:textId="77777777" w:rsidR="00D77362" w:rsidRPr="00A70EB5" w:rsidRDefault="00D77362" w:rsidP="00D77362">
            <w:pPr>
              <w:pStyle w:val="Odstavecseseznamem"/>
              <w:numPr>
                <w:ilvl w:val="0"/>
                <w:numId w:val="233"/>
              </w:numPr>
              <w:spacing w:before="600" w:after="600" w:line="259" w:lineRule="auto"/>
              <w:rPr>
                <w:rFonts w:ascii="Arial" w:hAnsi="Arial" w:cs="Arial"/>
              </w:rPr>
            </w:pPr>
            <w:r w:rsidRPr="00A70EB5">
              <w:rPr>
                <w:rFonts w:ascii="Arial" w:hAnsi="Arial" w:cs="Arial"/>
              </w:rPr>
              <w:t>najde požadované ikony programů na ploše</w:t>
            </w:r>
          </w:p>
          <w:p w14:paraId="49572CB8" w14:textId="77777777" w:rsidR="00D77362" w:rsidRPr="00A70EB5" w:rsidRDefault="00D77362" w:rsidP="00D77362">
            <w:pPr>
              <w:pStyle w:val="Odstavecseseznamem"/>
              <w:numPr>
                <w:ilvl w:val="0"/>
                <w:numId w:val="233"/>
              </w:numPr>
              <w:spacing w:before="600" w:after="600" w:line="259" w:lineRule="auto"/>
              <w:rPr>
                <w:rFonts w:ascii="Arial" w:hAnsi="Arial" w:cs="Arial"/>
              </w:rPr>
            </w:pPr>
            <w:r w:rsidRPr="00A70EB5">
              <w:rPr>
                <w:rFonts w:ascii="Arial" w:hAnsi="Arial" w:cs="Arial"/>
              </w:rPr>
              <w:t>podle návodu učitele spustí a vypne program</w:t>
            </w:r>
          </w:p>
          <w:p w14:paraId="305B5ECB" w14:textId="77777777" w:rsidR="00D77362" w:rsidRPr="00A70EB5" w:rsidRDefault="00D77362" w:rsidP="00D77362">
            <w:pPr>
              <w:pStyle w:val="Odstavecseseznamem"/>
              <w:numPr>
                <w:ilvl w:val="0"/>
                <w:numId w:val="233"/>
              </w:numPr>
              <w:spacing w:before="600" w:after="600" w:line="259" w:lineRule="auto"/>
              <w:rPr>
                <w:rFonts w:ascii="Arial" w:hAnsi="Arial" w:cs="Arial"/>
              </w:rPr>
            </w:pPr>
            <w:r w:rsidRPr="00A70EB5">
              <w:rPr>
                <w:rFonts w:ascii="Arial" w:hAnsi="Arial" w:cs="Arial"/>
              </w:rPr>
              <w:t>sám pracuje s vhodnými výukovými programy</w:t>
            </w:r>
          </w:p>
          <w:p w14:paraId="732557B5" w14:textId="44CF75E2" w:rsidR="00D77362" w:rsidRPr="00D77362" w:rsidRDefault="00D77362" w:rsidP="00D77362">
            <w:pPr>
              <w:pStyle w:val="Odstavecseseznamem"/>
              <w:numPr>
                <w:ilvl w:val="0"/>
                <w:numId w:val="233"/>
              </w:numPr>
              <w:spacing w:before="600" w:after="600" w:line="259" w:lineRule="auto"/>
              <w:rPr>
                <w:rFonts w:ascii="Arial" w:hAnsi="Arial" w:cs="Arial"/>
              </w:rPr>
            </w:pPr>
            <w:r w:rsidRPr="00A70EB5">
              <w:rPr>
                <w:rFonts w:ascii="Arial" w:hAnsi="Arial" w:cs="Arial"/>
              </w:rPr>
              <w:t>zavírá okno křížkem</w:t>
            </w:r>
            <w:r>
              <w:rPr>
                <w:rFonts w:ascii="Arial" w:hAnsi="Arial" w:cs="Arial"/>
              </w:rPr>
              <w:t xml:space="preserve">, </w:t>
            </w:r>
            <w:r w:rsidRPr="00D77362">
              <w:rPr>
                <w:rFonts w:ascii="Arial" w:hAnsi="Arial" w:cs="Arial"/>
              </w:rPr>
              <w:t>zvětšuje a zmenšuje okno</w:t>
            </w:r>
          </w:p>
          <w:p w14:paraId="7AA2A440" w14:textId="77777777" w:rsidR="00D77362" w:rsidRDefault="00D77362" w:rsidP="00D77362">
            <w:pPr>
              <w:pStyle w:val="Odstavecseseznamem"/>
              <w:numPr>
                <w:ilvl w:val="0"/>
                <w:numId w:val="233"/>
              </w:numPr>
              <w:spacing w:before="600" w:after="600" w:line="259" w:lineRule="auto"/>
              <w:rPr>
                <w:rFonts w:ascii="Arial" w:hAnsi="Arial" w:cs="Arial"/>
              </w:rPr>
            </w:pPr>
            <w:r w:rsidRPr="00A70EB5">
              <w:rPr>
                <w:rFonts w:ascii="Arial" w:hAnsi="Arial" w:cs="Arial"/>
              </w:rPr>
              <w:t>dokáže okno uložit do lišty a vyvolat ho zpět</w:t>
            </w:r>
          </w:p>
          <w:p w14:paraId="4C8421DC"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dokáže otevřít více oken na ploše</w:t>
            </w:r>
          </w:p>
          <w:p w14:paraId="0413E372"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spustí program MS Word</w:t>
            </w:r>
          </w:p>
          <w:p w14:paraId="0A093CD2"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dokáže vybrat typ, velikost, tloušťku, náklon, barvu a podtržení písma</w:t>
            </w:r>
          </w:p>
          <w:p w14:paraId="1F6F04CE"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napíše krátký text, dokáže opravit chybu v</w:t>
            </w:r>
            <w:r>
              <w:rPr>
                <w:rFonts w:ascii="Arial" w:hAnsi="Arial" w:cs="Arial"/>
              </w:rPr>
              <w:t> </w:t>
            </w:r>
            <w:r w:rsidRPr="00965715">
              <w:rPr>
                <w:rFonts w:ascii="Arial" w:hAnsi="Arial" w:cs="Arial"/>
              </w:rPr>
              <w:t>textu</w:t>
            </w:r>
          </w:p>
          <w:p w14:paraId="01181560"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náhledem se na text podívá</w:t>
            </w:r>
          </w:p>
          <w:p w14:paraId="13F8C2BE"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 xml:space="preserve">dokáže text správně pojmenovat a </w:t>
            </w:r>
            <w:proofErr w:type="gramStart"/>
            <w:r w:rsidRPr="00965715">
              <w:rPr>
                <w:rFonts w:ascii="Arial" w:hAnsi="Arial" w:cs="Arial"/>
              </w:rPr>
              <w:t>ulož</w:t>
            </w:r>
            <w:r>
              <w:rPr>
                <w:rFonts w:ascii="Arial" w:hAnsi="Arial" w:cs="Arial"/>
              </w:rPr>
              <w:t>í</w:t>
            </w:r>
            <w:proofErr w:type="gramEnd"/>
          </w:p>
          <w:p w14:paraId="4953B5B6" w14:textId="77777777" w:rsidR="00D77362" w:rsidRPr="00965715" w:rsidRDefault="00D77362" w:rsidP="00D77362">
            <w:pPr>
              <w:pStyle w:val="Odstavecseseznamem"/>
              <w:numPr>
                <w:ilvl w:val="0"/>
                <w:numId w:val="233"/>
              </w:numPr>
              <w:spacing w:before="600" w:after="600" w:line="259" w:lineRule="auto"/>
              <w:rPr>
                <w:rFonts w:ascii="Arial" w:hAnsi="Arial" w:cs="Arial"/>
              </w:rPr>
            </w:pPr>
            <w:proofErr w:type="gramStart"/>
            <w:r w:rsidRPr="00D77362">
              <w:rPr>
                <w:rFonts w:ascii="Arial" w:hAnsi="Arial" w:cs="Arial"/>
              </w:rPr>
              <w:t>vloží</w:t>
            </w:r>
            <w:proofErr w:type="gramEnd"/>
            <w:r w:rsidRPr="00D77362">
              <w:rPr>
                <w:rFonts w:ascii="Arial" w:hAnsi="Arial" w:cs="Arial"/>
              </w:rPr>
              <w:t xml:space="preserve"> a edituje Klipart v programu MS Word </w:t>
            </w:r>
          </w:p>
          <w:p w14:paraId="2B6EDF6C"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dokáže zvolit obrázek a vložit jej do souboru.doc</w:t>
            </w:r>
          </w:p>
          <w:p w14:paraId="787E1219" w14:textId="77777777" w:rsidR="00D77362" w:rsidRDefault="00D77362" w:rsidP="00D77362">
            <w:pPr>
              <w:pStyle w:val="Odstavecseseznamem"/>
              <w:numPr>
                <w:ilvl w:val="0"/>
                <w:numId w:val="233"/>
              </w:numPr>
              <w:spacing w:before="600" w:after="600" w:line="259" w:lineRule="auto"/>
              <w:rPr>
                <w:rFonts w:ascii="Arial" w:hAnsi="Arial" w:cs="Arial"/>
              </w:rPr>
            </w:pPr>
            <w:r w:rsidRPr="00965715">
              <w:rPr>
                <w:rFonts w:ascii="Arial" w:hAnsi="Arial" w:cs="Arial"/>
              </w:rPr>
              <w:t>dokáže upravit vel</w:t>
            </w:r>
            <w:r>
              <w:rPr>
                <w:rFonts w:ascii="Arial" w:hAnsi="Arial" w:cs="Arial"/>
              </w:rPr>
              <w:t>ikost a polohu vloženého</w:t>
            </w:r>
          </w:p>
          <w:p w14:paraId="14E19A56" w14:textId="079EA783" w:rsidR="00C51464" w:rsidRPr="00D77362" w:rsidRDefault="00D77362" w:rsidP="00D77362">
            <w:pPr>
              <w:pStyle w:val="Odstavecseseznamem"/>
              <w:spacing w:before="600" w:after="600" w:line="259" w:lineRule="auto"/>
              <w:ind w:left="360"/>
              <w:rPr>
                <w:rFonts w:ascii="Arial" w:hAnsi="Arial" w:cs="Arial"/>
              </w:rPr>
            </w:pPr>
            <w:r>
              <w:rPr>
                <w:rFonts w:ascii="Arial" w:hAnsi="Arial" w:cs="Arial"/>
              </w:rPr>
              <w:t xml:space="preserve">obrázku, </w:t>
            </w:r>
            <w:proofErr w:type="gramStart"/>
            <w:r>
              <w:rPr>
                <w:rFonts w:ascii="Arial" w:hAnsi="Arial" w:cs="Arial"/>
              </w:rPr>
              <w:t>vytvoří</w:t>
            </w:r>
            <w:proofErr w:type="gramEnd"/>
            <w:r>
              <w:rPr>
                <w:rFonts w:ascii="Arial" w:hAnsi="Arial" w:cs="Arial"/>
              </w:rPr>
              <w:t xml:space="preserve"> jednoduchý obrázek v souboru Malování nebo jemu podobnému</w:t>
            </w:r>
          </w:p>
        </w:tc>
        <w:tc>
          <w:tcPr>
            <w:tcW w:w="3400" w:type="dxa"/>
          </w:tcPr>
          <w:p w14:paraId="1BACA834" w14:textId="77777777" w:rsidR="00D77362" w:rsidRDefault="00D77362" w:rsidP="00D77362">
            <w:pPr>
              <w:rPr>
                <w:rFonts w:ascii="Arial" w:hAnsi="Arial" w:cs="Arial"/>
                <w:b/>
                <w:color w:val="FF0000"/>
              </w:rPr>
            </w:pPr>
          </w:p>
          <w:p w14:paraId="0A4B0E1F" w14:textId="77777777" w:rsidR="00D77362" w:rsidRDefault="00D77362" w:rsidP="00D77362">
            <w:pPr>
              <w:rPr>
                <w:rFonts w:ascii="Arial" w:hAnsi="Arial" w:cs="Arial"/>
                <w:b/>
                <w:color w:val="FF0000"/>
              </w:rPr>
            </w:pPr>
          </w:p>
          <w:p w14:paraId="10BFA89A" w14:textId="49BD9D5E" w:rsidR="00D77362" w:rsidRPr="00965715" w:rsidRDefault="00D77362" w:rsidP="00D77362">
            <w:pPr>
              <w:rPr>
                <w:rFonts w:ascii="Arial" w:hAnsi="Arial" w:cs="Arial"/>
                <w:b/>
                <w:color w:val="FF0000"/>
              </w:rPr>
            </w:pPr>
            <w:r w:rsidRPr="00965715">
              <w:rPr>
                <w:rFonts w:ascii="Arial" w:hAnsi="Arial" w:cs="Arial"/>
                <w:b/>
                <w:color w:val="FF0000"/>
              </w:rPr>
              <w:t>Práce s programy</w:t>
            </w:r>
          </w:p>
          <w:p w14:paraId="23B3D185" w14:textId="77777777" w:rsidR="00D77362" w:rsidRPr="0038582E" w:rsidRDefault="00D77362" w:rsidP="00D77362">
            <w:pPr>
              <w:rPr>
                <w:rFonts w:ascii="Arial" w:hAnsi="Arial" w:cs="Arial"/>
                <w:color w:val="FF0000"/>
              </w:rPr>
            </w:pPr>
            <w:r w:rsidRPr="0038582E">
              <w:rPr>
                <w:rFonts w:ascii="Arial" w:hAnsi="Arial" w:cs="Arial"/>
                <w:color w:val="FF0000"/>
              </w:rPr>
              <w:t>Práce s oknem</w:t>
            </w:r>
          </w:p>
          <w:p w14:paraId="4479B049" w14:textId="77777777" w:rsidR="00D77362" w:rsidRDefault="00D77362" w:rsidP="00D77362">
            <w:pPr>
              <w:rPr>
                <w:rFonts w:ascii="Arial" w:hAnsi="Arial" w:cs="Arial"/>
                <w:color w:val="FF0000"/>
              </w:rPr>
            </w:pPr>
            <w:r w:rsidRPr="00974E84">
              <w:rPr>
                <w:rFonts w:ascii="Arial" w:hAnsi="Arial" w:cs="Arial"/>
                <w:color w:val="FF0000"/>
              </w:rPr>
              <w:t>Práce se souborem.doc - psaní slov na klávesnici</w:t>
            </w:r>
          </w:p>
          <w:p w14:paraId="0B6CB99D" w14:textId="77777777" w:rsidR="00D77362" w:rsidRDefault="00D77362" w:rsidP="00D77362">
            <w:pPr>
              <w:rPr>
                <w:rFonts w:ascii="Arial" w:hAnsi="Arial" w:cs="Arial"/>
                <w:color w:val="FF0000"/>
              </w:rPr>
            </w:pPr>
            <w:r w:rsidRPr="00974E84">
              <w:rPr>
                <w:rFonts w:ascii="Arial" w:hAnsi="Arial" w:cs="Arial"/>
                <w:color w:val="FF0000"/>
              </w:rPr>
              <w:t>Práce s obrázkovým souborem</w:t>
            </w:r>
          </w:p>
          <w:p w14:paraId="470A1813" w14:textId="77777777" w:rsidR="00C51464" w:rsidRDefault="00C51464" w:rsidP="00C51464">
            <w:pPr>
              <w:spacing w:line="360" w:lineRule="auto"/>
              <w:jc w:val="both"/>
            </w:pPr>
          </w:p>
        </w:tc>
        <w:tc>
          <w:tcPr>
            <w:tcW w:w="1671" w:type="dxa"/>
          </w:tcPr>
          <w:p w14:paraId="119E510D" w14:textId="77777777" w:rsidR="00D77362" w:rsidRDefault="00D77362" w:rsidP="00D77362">
            <w:pPr>
              <w:rPr>
                <w:rFonts w:ascii="Arial" w:hAnsi="Arial" w:cs="Arial"/>
              </w:rPr>
            </w:pPr>
          </w:p>
          <w:p w14:paraId="41C96156" w14:textId="77777777" w:rsidR="00D77362" w:rsidRDefault="00D77362" w:rsidP="00D77362">
            <w:pPr>
              <w:rPr>
                <w:rFonts w:ascii="Arial" w:hAnsi="Arial" w:cs="Arial"/>
              </w:rPr>
            </w:pPr>
          </w:p>
          <w:p w14:paraId="55077E40" w14:textId="019810CE" w:rsidR="00D77362" w:rsidRPr="00C556A6" w:rsidRDefault="00D77362" w:rsidP="00D77362">
            <w:pPr>
              <w:rPr>
                <w:rFonts w:ascii="Arial" w:hAnsi="Arial" w:cs="Arial"/>
              </w:rPr>
            </w:pPr>
            <w:proofErr w:type="spellStart"/>
            <w:proofErr w:type="gramStart"/>
            <w:r>
              <w:rPr>
                <w:rFonts w:ascii="Arial" w:hAnsi="Arial" w:cs="Arial"/>
              </w:rPr>
              <w:t>Čj</w:t>
            </w:r>
            <w:proofErr w:type="spellEnd"/>
            <w:r>
              <w:rPr>
                <w:rFonts w:ascii="Arial" w:hAnsi="Arial" w:cs="Arial"/>
              </w:rPr>
              <w:t xml:space="preserve"> </w:t>
            </w:r>
            <w:r w:rsidRPr="00C556A6">
              <w:rPr>
                <w:rFonts w:ascii="Arial" w:hAnsi="Arial" w:cs="Arial"/>
              </w:rPr>
              <w:t>- kontrola</w:t>
            </w:r>
            <w:proofErr w:type="gramEnd"/>
            <w:r w:rsidRPr="00C556A6">
              <w:rPr>
                <w:rFonts w:ascii="Arial" w:hAnsi="Arial" w:cs="Arial"/>
              </w:rPr>
              <w:t xml:space="preserve"> gramatických jevů</w:t>
            </w:r>
          </w:p>
          <w:p w14:paraId="2D4CE213" w14:textId="1B83409C" w:rsidR="00C51464" w:rsidRDefault="00D77362" w:rsidP="00D77362">
            <w:pPr>
              <w:spacing w:line="360" w:lineRule="auto"/>
              <w:jc w:val="both"/>
            </w:pPr>
            <w:r w:rsidRPr="00BC14B9">
              <w:rPr>
                <w:rFonts w:ascii="Arial" w:hAnsi="Arial" w:cs="Arial"/>
              </w:rPr>
              <w:t xml:space="preserve">M, </w:t>
            </w:r>
            <w:proofErr w:type="spellStart"/>
            <w:r w:rsidRPr="00BC14B9">
              <w:rPr>
                <w:rFonts w:ascii="Arial" w:hAnsi="Arial" w:cs="Arial"/>
              </w:rPr>
              <w:t>Čj</w:t>
            </w:r>
            <w:proofErr w:type="spellEnd"/>
            <w:r w:rsidRPr="00BC14B9">
              <w:rPr>
                <w:rFonts w:ascii="Arial" w:hAnsi="Arial" w:cs="Arial"/>
              </w:rPr>
              <w:t xml:space="preserve">, </w:t>
            </w:r>
            <w:proofErr w:type="gramStart"/>
            <w:r w:rsidRPr="00BC14B9">
              <w:rPr>
                <w:rFonts w:ascii="Arial" w:hAnsi="Arial" w:cs="Arial"/>
              </w:rPr>
              <w:t>Aj - psaní</w:t>
            </w:r>
            <w:proofErr w:type="gramEnd"/>
            <w:r w:rsidRPr="00BC14B9">
              <w:rPr>
                <w:rFonts w:ascii="Arial" w:hAnsi="Arial" w:cs="Arial"/>
              </w:rPr>
              <w:t xml:space="preserve"> textu</w:t>
            </w:r>
          </w:p>
        </w:tc>
      </w:tr>
    </w:tbl>
    <w:p w14:paraId="624C0D9B" w14:textId="77777777" w:rsidR="00911CAF" w:rsidRDefault="00911CAF" w:rsidP="00572A7A">
      <w:pPr>
        <w:spacing w:line="360" w:lineRule="auto"/>
        <w:jc w:val="both"/>
      </w:pPr>
    </w:p>
    <w:p w14:paraId="45B812DD" w14:textId="77777777" w:rsidR="00C51464" w:rsidRDefault="00C51464" w:rsidP="00572A7A">
      <w:pPr>
        <w:spacing w:line="360" w:lineRule="auto"/>
        <w:jc w:val="both"/>
      </w:pPr>
    </w:p>
    <w:p w14:paraId="5E539812" w14:textId="77777777" w:rsidR="00C51464" w:rsidRDefault="00C51464" w:rsidP="00572A7A">
      <w:pPr>
        <w:spacing w:line="360" w:lineRule="auto"/>
        <w:jc w:val="both"/>
      </w:pPr>
    </w:p>
    <w:tbl>
      <w:tblPr>
        <w:tblStyle w:val="Mkatabulky"/>
        <w:tblpPr w:leftFromText="141" w:rightFromText="141" w:vertAnchor="text" w:horzAnchor="margin" w:tblpY="-516"/>
        <w:tblW w:w="0" w:type="auto"/>
        <w:tblLook w:val="04A0" w:firstRow="1" w:lastRow="0" w:firstColumn="1" w:lastColumn="0" w:noHBand="0" w:noVBand="1"/>
      </w:tblPr>
      <w:tblGrid>
        <w:gridCol w:w="3497"/>
        <w:gridCol w:w="5424"/>
        <w:gridCol w:w="3400"/>
        <w:gridCol w:w="1671"/>
      </w:tblGrid>
      <w:tr w:rsidR="00D77362" w14:paraId="0C0EC456" w14:textId="77777777" w:rsidTr="004C39F4">
        <w:tc>
          <w:tcPr>
            <w:tcW w:w="3497" w:type="dxa"/>
          </w:tcPr>
          <w:p w14:paraId="1F7F0732" w14:textId="77777777" w:rsidR="00D77362" w:rsidRDefault="00D77362" w:rsidP="004C39F4">
            <w:pPr>
              <w:spacing w:line="360" w:lineRule="auto"/>
            </w:pPr>
          </w:p>
        </w:tc>
        <w:tc>
          <w:tcPr>
            <w:tcW w:w="5424" w:type="dxa"/>
          </w:tcPr>
          <w:p w14:paraId="6BA8287D" w14:textId="77777777" w:rsidR="00D77362" w:rsidRPr="00BC14B9" w:rsidRDefault="00D77362" w:rsidP="00D77362">
            <w:pPr>
              <w:pStyle w:val="Odstavecseseznamem"/>
              <w:numPr>
                <w:ilvl w:val="0"/>
                <w:numId w:val="233"/>
              </w:numPr>
              <w:spacing w:before="600" w:after="600" w:line="259" w:lineRule="auto"/>
              <w:rPr>
                <w:rFonts w:ascii="Arial" w:hAnsi="Arial" w:cs="Arial"/>
              </w:rPr>
            </w:pPr>
            <w:r>
              <w:rPr>
                <w:rFonts w:ascii="Arial" w:hAnsi="Arial" w:cs="Arial"/>
              </w:rPr>
              <w:t>pod v</w:t>
            </w:r>
            <w:r w:rsidRPr="00BC14B9">
              <w:rPr>
                <w:rFonts w:ascii="Arial" w:hAnsi="Arial" w:cs="Arial"/>
              </w:rPr>
              <w:t xml:space="preserve">edením učitele </w:t>
            </w:r>
            <w:proofErr w:type="gramStart"/>
            <w:r w:rsidRPr="00BC14B9">
              <w:rPr>
                <w:rFonts w:ascii="Arial" w:hAnsi="Arial" w:cs="Arial"/>
              </w:rPr>
              <w:t>vytvoří</w:t>
            </w:r>
            <w:proofErr w:type="gramEnd"/>
            <w:r w:rsidRPr="00BC14B9">
              <w:rPr>
                <w:rFonts w:ascii="Arial" w:hAnsi="Arial" w:cs="Arial"/>
              </w:rPr>
              <w:t xml:space="preserve"> novou složku, soubor </w:t>
            </w:r>
          </w:p>
          <w:p w14:paraId="2D262E42" w14:textId="77777777" w:rsidR="00D77362"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složku, soubor pojmenovat, přejmenovat, odstranit do koše</w:t>
            </w:r>
          </w:p>
          <w:p w14:paraId="2CC974B7" w14:textId="77777777" w:rsidR="00D77362" w:rsidRDefault="00D77362" w:rsidP="00D77362">
            <w:pPr>
              <w:pStyle w:val="Odstavecseseznamem"/>
              <w:numPr>
                <w:ilvl w:val="0"/>
                <w:numId w:val="233"/>
              </w:numPr>
              <w:spacing w:before="600" w:after="600" w:line="259" w:lineRule="auto"/>
              <w:rPr>
                <w:rFonts w:ascii="Arial" w:hAnsi="Arial" w:cs="Arial"/>
              </w:rPr>
            </w:pPr>
            <w:proofErr w:type="gramStart"/>
            <w:r w:rsidRPr="00BC14B9">
              <w:rPr>
                <w:rFonts w:ascii="Arial" w:hAnsi="Arial" w:cs="Arial"/>
              </w:rPr>
              <w:t>uloží</w:t>
            </w:r>
            <w:proofErr w:type="gramEnd"/>
            <w:r w:rsidRPr="00BC14B9">
              <w:rPr>
                <w:rFonts w:ascii="Arial" w:hAnsi="Arial" w:cs="Arial"/>
              </w:rPr>
              <w:t xml:space="preserve"> soubor do složky</w:t>
            </w:r>
            <w:r>
              <w:rPr>
                <w:rFonts w:ascii="Arial" w:hAnsi="Arial" w:cs="Arial"/>
              </w:rPr>
              <w:t xml:space="preserve"> </w:t>
            </w:r>
          </w:p>
          <w:p w14:paraId="0DA93125" w14:textId="77777777" w:rsidR="00D77362" w:rsidRDefault="00D77362" w:rsidP="00D77362">
            <w:pPr>
              <w:pStyle w:val="Odstavecseseznamem"/>
              <w:numPr>
                <w:ilvl w:val="0"/>
                <w:numId w:val="233"/>
              </w:numPr>
              <w:spacing w:before="600" w:after="600" w:line="259" w:lineRule="auto"/>
              <w:rPr>
                <w:rFonts w:ascii="Arial" w:hAnsi="Arial" w:cs="Arial"/>
              </w:rPr>
            </w:pPr>
            <w:r w:rsidRPr="00D77362">
              <w:rPr>
                <w:rFonts w:ascii="Arial" w:hAnsi="Arial" w:cs="Arial"/>
              </w:rPr>
              <w:t>najde pomocí průzkumníka složku, soubor</w:t>
            </w:r>
          </w:p>
          <w:p w14:paraId="2ECF12E3"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používat internet, e-mail, chat</w:t>
            </w:r>
          </w:p>
          <w:p w14:paraId="59145C04"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zaktivovat nosiče hudby a filmů</w:t>
            </w:r>
          </w:p>
          <w:p w14:paraId="7D1ADF37"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je seznámen s riziky spojenými s užíváním internetu včetně kyberšikany</w:t>
            </w:r>
          </w:p>
          <w:p w14:paraId="0AF2320D"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pod vedením učitele správně formuluje požadavek pro vyhledávání na internetu</w:t>
            </w:r>
          </w:p>
          <w:p w14:paraId="0876D3F3"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 xml:space="preserve">je seznámen se základními vyhledavači </w:t>
            </w:r>
          </w:p>
          <w:p w14:paraId="51ADBFBB" w14:textId="77777777" w:rsidR="00D77362" w:rsidRPr="00BC14B9" w:rsidRDefault="00D77362" w:rsidP="00D77362">
            <w:pPr>
              <w:pStyle w:val="Odstavecseseznamem"/>
              <w:spacing w:before="600" w:after="600"/>
              <w:ind w:left="360"/>
              <w:rPr>
                <w:rFonts w:ascii="Arial" w:hAnsi="Arial" w:cs="Arial"/>
              </w:rPr>
            </w:pPr>
            <w:r w:rsidRPr="00BC14B9">
              <w:rPr>
                <w:rFonts w:ascii="Arial" w:hAnsi="Arial" w:cs="Arial"/>
              </w:rPr>
              <w:t>(Google, Seznam, Centrum, Atlas, IDOS…)</w:t>
            </w:r>
          </w:p>
          <w:p w14:paraId="11A15A74"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navštěvuje stránky vhodné pro svou věkovou kategorii</w:t>
            </w:r>
          </w:p>
          <w:p w14:paraId="7617CEBB" w14:textId="77777777" w:rsidR="00D77362"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zapsat danou adresu do správného pole</w:t>
            </w:r>
          </w:p>
          <w:p w14:paraId="20B4BDF8" w14:textId="237108C4" w:rsidR="00D77362" w:rsidRDefault="00D77362" w:rsidP="00D77362">
            <w:pPr>
              <w:pStyle w:val="Odstavecseseznamem"/>
              <w:numPr>
                <w:ilvl w:val="0"/>
                <w:numId w:val="233"/>
              </w:numPr>
              <w:spacing w:before="600" w:after="600" w:line="259" w:lineRule="auto"/>
              <w:rPr>
                <w:rFonts w:ascii="Arial" w:hAnsi="Arial" w:cs="Arial"/>
              </w:rPr>
            </w:pPr>
            <w:r w:rsidRPr="00621A17">
              <w:rPr>
                <w:rFonts w:ascii="Arial" w:hAnsi="Arial" w:cs="Arial"/>
              </w:rPr>
              <w:t>používá pole Zpět, Vpřed, Přejít, Zastavit, Domů</w:t>
            </w:r>
          </w:p>
          <w:p w14:paraId="426A1667" w14:textId="77777777" w:rsidR="00D77362" w:rsidRPr="00D77362" w:rsidRDefault="00D77362" w:rsidP="00D77362">
            <w:pPr>
              <w:pStyle w:val="Odstavecseseznamem"/>
              <w:spacing w:before="600" w:after="600" w:line="259" w:lineRule="auto"/>
              <w:ind w:left="360"/>
              <w:rPr>
                <w:rFonts w:ascii="Arial" w:hAnsi="Arial" w:cs="Arial"/>
              </w:rPr>
            </w:pPr>
          </w:p>
          <w:p w14:paraId="0DE3399F"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bezpečně a podle pravidel etikety používat e-mailovou komunikaci</w:t>
            </w:r>
          </w:p>
          <w:p w14:paraId="612634D1"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správně poslat jednoduchý e-mail</w:t>
            </w:r>
          </w:p>
          <w:p w14:paraId="11C52EA3" w14:textId="77777777" w:rsidR="00D77362" w:rsidRPr="00BC14B9" w:rsidRDefault="00D77362" w:rsidP="00D77362">
            <w:pPr>
              <w:pStyle w:val="Odstavecseseznamem"/>
              <w:numPr>
                <w:ilvl w:val="0"/>
                <w:numId w:val="233"/>
              </w:numPr>
              <w:spacing w:before="600" w:after="600" w:line="259" w:lineRule="auto"/>
              <w:rPr>
                <w:rFonts w:ascii="Arial" w:hAnsi="Arial" w:cs="Arial"/>
              </w:rPr>
            </w:pPr>
            <w:r w:rsidRPr="00BC14B9">
              <w:rPr>
                <w:rFonts w:ascii="Arial" w:hAnsi="Arial" w:cs="Arial"/>
              </w:rPr>
              <w:t>dokáže používat chat se svými spolužáky</w:t>
            </w:r>
          </w:p>
          <w:p w14:paraId="6743C029" w14:textId="06DAEC09" w:rsidR="00D77362" w:rsidRPr="00D77362" w:rsidRDefault="00D77362" w:rsidP="00D77362">
            <w:pPr>
              <w:pStyle w:val="Odstavecseseznamem"/>
              <w:numPr>
                <w:ilvl w:val="0"/>
                <w:numId w:val="233"/>
              </w:numPr>
              <w:spacing w:before="600" w:after="600" w:line="259" w:lineRule="auto"/>
              <w:rPr>
                <w:rFonts w:ascii="Arial" w:hAnsi="Arial" w:cs="Arial"/>
              </w:rPr>
            </w:pPr>
            <w:r w:rsidRPr="00621A17">
              <w:rPr>
                <w:rFonts w:ascii="Arial" w:hAnsi="Arial" w:cs="Arial"/>
              </w:rPr>
              <w:t>chrání si svá osobní data při práci s internetem a zvažuje, kdy je zveřejnit; chrání osobní data ostatních</w:t>
            </w:r>
          </w:p>
        </w:tc>
        <w:tc>
          <w:tcPr>
            <w:tcW w:w="3400" w:type="dxa"/>
          </w:tcPr>
          <w:p w14:paraId="685AEA2E" w14:textId="77777777" w:rsidR="00D77362" w:rsidRDefault="00D77362" w:rsidP="00D77362">
            <w:pPr>
              <w:rPr>
                <w:rFonts w:ascii="Arial" w:hAnsi="Arial" w:cs="Arial"/>
                <w:b/>
                <w:color w:val="FF0000"/>
              </w:rPr>
            </w:pPr>
          </w:p>
          <w:p w14:paraId="06A8103D" w14:textId="77777777" w:rsidR="00D77362" w:rsidRDefault="00D77362" w:rsidP="00D77362">
            <w:pPr>
              <w:rPr>
                <w:rFonts w:ascii="Arial" w:hAnsi="Arial" w:cs="Arial"/>
                <w:b/>
                <w:color w:val="FF0000"/>
              </w:rPr>
            </w:pPr>
          </w:p>
          <w:p w14:paraId="5BFCAFCA" w14:textId="02D6D4A3" w:rsidR="00D77362" w:rsidRPr="00BC14B9" w:rsidRDefault="00D77362" w:rsidP="00D77362">
            <w:pPr>
              <w:rPr>
                <w:rFonts w:ascii="Arial" w:hAnsi="Arial" w:cs="Arial"/>
                <w:b/>
                <w:color w:val="FF0000"/>
              </w:rPr>
            </w:pPr>
            <w:r w:rsidRPr="00BC14B9">
              <w:rPr>
                <w:rFonts w:ascii="Arial" w:hAnsi="Arial" w:cs="Arial"/>
                <w:b/>
                <w:color w:val="FF0000"/>
              </w:rPr>
              <w:t>Práce se složkami</w:t>
            </w:r>
          </w:p>
          <w:p w14:paraId="07F0C03D" w14:textId="77777777" w:rsidR="00D77362" w:rsidRPr="00BC14B9" w:rsidRDefault="00D77362" w:rsidP="00D77362">
            <w:pPr>
              <w:rPr>
                <w:rFonts w:ascii="Arial" w:hAnsi="Arial" w:cs="Arial"/>
                <w:color w:val="FF0000"/>
              </w:rPr>
            </w:pPr>
            <w:r>
              <w:rPr>
                <w:rFonts w:ascii="Arial" w:hAnsi="Arial" w:cs="Arial"/>
                <w:color w:val="FF0000"/>
              </w:rPr>
              <w:t>U</w:t>
            </w:r>
            <w:r w:rsidRPr="00BC14B9">
              <w:rPr>
                <w:rFonts w:ascii="Arial" w:hAnsi="Arial" w:cs="Arial"/>
                <w:color w:val="FF0000"/>
              </w:rPr>
              <w:t>kládání práce do souboru</w:t>
            </w:r>
          </w:p>
          <w:p w14:paraId="20FB32A5" w14:textId="77777777" w:rsidR="00D77362" w:rsidRDefault="00D77362" w:rsidP="004C39F4">
            <w:pPr>
              <w:spacing w:line="360" w:lineRule="auto"/>
              <w:jc w:val="both"/>
            </w:pPr>
          </w:p>
          <w:p w14:paraId="2EA2C30D" w14:textId="77777777" w:rsidR="00D77362" w:rsidRDefault="00D77362" w:rsidP="004C39F4">
            <w:pPr>
              <w:spacing w:line="360" w:lineRule="auto"/>
              <w:jc w:val="both"/>
            </w:pPr>
          </w:p>
          <w:p w14:paraId="646795AF" w14:textId="77777777" w:rsidR="00D77362" w:rsidRDefault="00D77362" w:rsidP="004C39F4">
            <w:pPr>
              <w:spacing w:line="360" w:lineRule="auto"/>
              <w:jc w:val="both"/>
            </w:pPr>
          </w:p>
          <w:p w14:paraId="415E16AF" w14:textId="77777777" w:rsidR="00D77362" w:rsidRDefault="00D77362" w:rsidP="004C39F4">
            <w:pPr>
              <w:spacing w:line="360" w:lineRule="auto"/>
              <w:jc w:val="both"/>
            </w:pPr>
          </w:p>
          <w:p w14:paraId="7935160E" w14:textId="624878D3" w:rsidR="00D77362" w:rsidRDefault="00D77362" w:rsidP="004C39F4">
            <w:pPr>
              <w:spacing w:line="360" w:lineRule="auto"/>
              <w:jc w:val="both"/>
            </w:pPr>
          </w:p>
          <w:p w14:paraId="115013A4" w14:textId="480E3E03" w:rsidR="00D77362" w:rsidRDefault="00D77362" w:rsidP="004C39F4">
            <w:pPr>
              <w:spacing w:line="360" w:lineRule="auto"/>
              <w:jc w:val="both"/>
            </w:pPr>
          </w:p>
          <w:p w14:paraId="656DE536" w14:textId="43FF2694" w:rsidR="00D77362" w:rsidRDefault="00D77362" w:rsidP="004C39F4">
            <w:pPr>
              <w:spacing w:line="360" w:lineRule="auto"/>
              <w:jc w:val="both"/>
            </w:pPr>
          </w:p>
          <w:p w14:paraId="2E77CD10" w14:textId="4502BBB9" w:rsidR="00D77362" w:rsidRDefault="00D77362" w:rsidP="004C39F4">
            <w:pPr>
              <w:spacing w:line="360" w:lineRule="auto"/>
              <w:jc w:val="both"/>
            </w:pPr>
          </w:p>
          <w:p w14:paraId="14E88B0A" w14:textId="382AC883" w:rsidR="00D77362" w:rsidRDefault="00D77362" w:rsidP="004C39F4">
            <w:pPr>
              <w:spacing w:line="360" w:lineRule="auto"/>
              <w:jc w:val="both"/>
            </w:pPr>
          </w:p>
          <w:p w14:paraId="5C5B272D" w14:textId="2FFABE2B" w:rsidR="00D77362" w:rsidRDefault="00D77362" w:rsidP="004C39F4">
            <w:pPr>
              <w:spacing w:line="360" w:lineRule="auto"/>
              <w:jc w:val="both"/>
            </w:pPr>
          </w:p>
          <w:p w14:paraId="415E42C6" w14:textId="583486E3" w:rsidR="00D77362" w:rsidRDefault="00D77362" w:rsidP="004C39F4">
            <w:pPr>
              <w:spacing w:line="360" w:lineRule="auto"/>
              <w:jc w:val="both"/>
            </w:pPr>
          </w:p>
          <w:p w14:paraId="72278DF3" w14:textId="727D9B29" w:rsidR="00D77362" w:rsidRDefault="00D77362" w:rsidP="004C39F4">
            <w:pPr>
              <w:spacing w:line="360" w:lineRule="auto"/>
              <w:jc w:val="both"/>
            </w:pPr>
          </w:p>
          <w:p w14:paraId="72D333E2" w14:textId="77777777" w:rsidR="00D77362" w:rsidRDefault="00D77362" w:rsidP="004C39F4">
            <w:pPr>
              <w:spacing w:line="360" w:lineRule="auto"/>
              <w:jc w:val="both"/>
            </w:pPr>
          </w:p>
          <w:p w14:paraId="049C0DB4" w14:textId="77777777" w:rsidR="00D77362" w:rsidRDefault="00D77362" w:rsidP="00D77362">
            <w:pPr>
              <w:rPr>
                <w:rFonts w:ascii="Arial" w:hAnsi="Arial" w:cs="Arial"/>
                <w:color w:val="FF0000"/>
              </w:rPr>
            </w:pPr>
          </w:p>
          <w:p w14:paraId="71C6542E" w14:textId="77777777" w:rsidR="00D77362" w:rsidRPr="00BC14B9" w:rsidRDefault="00D77362" w:rsidP="00D77362">
            <w:pPr>
              <w:rPr>
                <w:rFonts w:ascii="Arial" w:hAnsi="Arial" w:cs="Arial"/>
                <w:color w:val="FF0000"/>
              </w:rPr>
            </w:pPr>
            <w:r w:rsidRPr="00BC14B9">
              <w:rPr>
                <w:rFonts w:ascii="Arial" w:hAnsi="Arial" w:cs="Arial"/>
                <w:color w:val="FF0000"/>
              </w:rPr>
              <w:t>Multimediální využití počítače</w:t>
            </w:r>
          </w:p>
          <w:p w14:paraId="609865D7" w14:textId="77777777" w:rsidR="00D77362" w:rsidRPr="00BC14B9" w:rsidRDefault="00D77362" w:rsidP="00D77362">
            <w:pPr>
              <w:rPr>
                <w:rFonts w:ascii="Arial" w:hAnsi="Arial" w:cs="Arial"/>
                <w:color w:val="FF0000"/>
              </w:rPr>
            </w:pPr>
            <w:r w:rsidRPr="00BC14B9">
              <w:rPr>
                <w:rFonts w:ascii="Arial" w:hAnsi="Arial" w:cs="Arial"/>
                <w:color w:val="FF0000"/>
              </w:rPr>
              <w:t>Vyhledávání informací a komunikace</w:t>
            </w:r>
          </w:p>
          <w:p w14:paraId="2D2FCB2C" w14:textId="5187D022" w:rsidR="00D77362" w:rsidRDefault="00D77362" w:rsidP="00D77362">
            <w:pPr>
              <w:spacing w:line="360" w:lineRule="auto"/>
              <w:jc w:val="both"/>
            </w:pPr>
            <w:r w:rsidRPr="00BC14B9">
              <w:rPr>
                <w:rFonts w:ascii="Arial" w:hAnsi="Arial" w:cs="Arial"/>
                <w:color w:val="FF0000"/>
              </w:rPr>
              <w:t>Ochrana osobních dat</w:t>
            </w:r>
          </w:p>
        </w:tc>
        <w:tc>
          <w:tcPr>
            <w:tcW w:w="1671" w:type="dxa"/>
          </w:tcPr>
          <w:p w14:paraId="1D922E81" w14:textId="77777777" w:rsidR="00D77362" w:rsidRDefault="00D77362" w:rsidP="004C39F4">
            <w:pPr>
              <w:spacing w:line="360" w:lineRule="auto"/>
              <w:jc w:val="both"/>
            </w:pPr>
          </w:p>
        </w:tc>
      </w:tr>
      <w:tr w:rsidR="008C1A75" w14:paraId="173DD403" w14:textId="77777777" w:rsidTr="004C39F4">
        <w:tc>
          <w:tcPr>
            <w:tcW w:w="3497" w:type="dxa"/>
          </w:tcPr>
          <w:p w14:paraId="22D1504A" w14:textId="77777777" w:rsidR="008C1A75" w:rsidRDefault="008C1A75" w:rsidP="008C1A75">
            <w:pPr>
              <w:spacing w:line="360" w:lineRule="auto"/>
            </w:pPr>
          </w:p>
        </w:tc>
        <w:tc>
          <w:tcPr>
            <w:tcW w:w="5424" w:type="dxa"/>
          </w:tcPr>
          <w:p w14:paraId="01C776F2" w14:textId="77777777" w:rsidR="008C1A75" w:rsidRPr="00621A17" w:rsidRDefault="008C1A75" w:rsidP="008C1A75">
            <w:pPr>
              <w:pStyle w:val="Odstavecseseznamem"/>
              <w:numPr>
                <w:ilvl w:val="0"/>
                <w:numId w:val="233"/>
              </w:numPr>
              <w:spacing w:before="600" w:after="600" w:line="259" w:lineRule="auto"/>
              <w:rPr>
                <w:rFonts w:ascii="Arial" w:hAnsi="Arial" w:cs="Arial"/>
              </w:rPr>
            </w:pPr>
            <w:r w:rsidRPr="00621A17">
              <w:rPr>
                <w:rFonts w:ascii="Arial" w:hAnsi="Arial" w:cs="Arial"/>
              </w:rPr>
              <w:t>sestaví postup pro robota, aby došel k cíli</w:t>
            </w:r>
          </w:p>
          <w:p w14:paraId="5C2AD0F8" w14:textId="77777777" w:rsidR="008C1A75" w:rsidRPr="00621A17" w:rsidRDefault="008C1A75" w:rsidP="008C1A75">
            <w:pPr>
              <w:pStyle w:val="Odstavecseseznamem"/>
              <w:numPr>
                <w:ilvl w:val="0"/>
                <w:numId w:val="233"/>
              </w:numPr>
              <w:spacing w:before="600" w:after="600" w:line="259" w:lineRule="auto"/>
              <w:rPr>
                <w:rFonts w:ascii="Arial" w:hAnsi="Arial" w:cs="Arial"/>
              </w:rPr>
            </w:pPr>
            <w:r w:rsidRPr="00621A17">
              <w:rPr>
                <w:rFonts w:ascii="Arial" w:hAnsi="Arial" w:cs="Arial"/>
              </w:rPr>
              <w:t>opraví chybný postup pro robota</w:t>
            </w:r>
          </w:p>
          <w:p w14:paraId="719F96A1" w14:textId="77777777" w:rsidR="008C1A75" w:rsidRPr="00621A17" w:rsidRDefault="008C1A75" w:rsidP="008C1A75">
            <w:pPr>
              <w:pStyle w:val="Odstavecseseznamem"/>
              <w:numPr>
                <w:ilvl w:val="0"/>
                <w:numId w:val="233"/>
              </w:numPr>
              <w:spacing w:before="600" w:after="600" w:line="259" w:lineRule="auto"/>
              <w:rPr>
                <w:rFonts w:ascii="Arial" w:hAnsi="Arial" w:cs="Arial"/>
              </w:rPr>
            </w:pPr>
            <w:r w:rsidRPr="00621A17">
              <w:rPr>
                <w:rFonts w:ascii="Arial" w:hAnsi="Arial" w:cs="Arial"/>
              </w:rPr>
              <w:t>přečte postup pro robota a rozhodne, do jakého cíle dorazí</w:t>
            </w:r>
          </w:p>
          <w:p w14:paraId="792E797B" w14:textId="77777777" w:rsidR="008C1A75" w:rsidRDefault="008C1A75" w:rsidP="008C1A75">
            <w:pPr>
              <w:pStyle w:val="Odstavecseseznamem"/>
              <w:spacing w:before="600" w:after="600" w:line="259" w:lineRule="auto"/>
              <w:ind w:left="360"/>
              <w:rPr>
                <w:rFonts w:ascii="Arial" w:hAnsi="Arial" w:cs="Arial"/>
              </w:rPr>
            </w:pPr>
            <w:r w:rsidRPr="00621A17">
              <w:rPr>
                <w:rFonts w:ascii="Arial" w:hAnsi="Arial" w:cs="Arial"/>
              </w:rPr>
              <w:t>přečte postup pro robota a rozhodne o jeho startovní pozici</w:t>
            </w:r>
            <w:r>
              <w:rPr>
                <w:rFonts w:ascii="Arial" w:hAnsi="Arial" w:cs="Arial"/>
              </w:rPr>
              <w:t xml:space="preserve">, </w:t>
            </w:r>
            <w:r w:rsidRPr="009A1F08">
              <w:rPr>
                <w:rFonts w:ascii="Arial" w:hAnsi="Arial" w:cs="Arial"/>
              </w:rPr>
              <w:t>sestavuje různé postupy ke stejnému cíli</w:t>
            </w:r>
          </w:p>
          <w:p w14:paraId="5AA339F0" w14:textId="5D861FA7" w:rsidR="008C1A75" w:rsidRDefault="008C1A75" w:rsidP="008C1A75">
            <w:pPr>
              <w:pStyle w:val="Odstavecseseznamem"/>
              <w:spacing w:before="600" w:after="600" w:line="259" w:lineRule="auto"/>
              <w:ind w:left="360"/>
              <w:rPr>
                <w:rFonts w:ascii="Arial" w:hAnsi="Arial" w:cs="Arial"/>
              </w:rPr>
            </w:pPr>
          </w:p>
          <w:p w14:paraId="7D7927B3" w14:textId="77777777" w:rsidR="008C1A75" w:rsidRDefault="008C1A75" w:rsidP="008C1A75">
            <w:pPr>
              <w:pStyle w:val="Odstavecseseznamem"/>
              <w:spacing w:before="600" w:after="600" w:line="259" w:lineRule="auto"/>
              <w:ind w:left="360"/>
              <w:rPr>
                <w:rFonts w:ascii="Arial" w:hAnsi="Arial" w:cs="Arial"/>
              </w:rPr>
            </w:pPr>
          </w:p>
          <w:p w14:paraId="09816C84" w14:textId="77777777" w:rsidR="008C1A75" w:rsidRDefault="008C1A75" w:rsidP="008C1A75">
            <w:pPr>
              <w:pStyle w:val="Odstavecseseznamem"/>
              <w:numPr>
                <w:ilvl w:val="0"/>
                <w:numId w:val="233"/>
              </w:numPr>
              <w:spacing w:before="600" w:after="600" w:line="259" w:lineRule="auto"/>
              <w:rPr>
                <w:rFonts w:ascii="Arial" w:hAnsi="Arial" w:cs="Arial"/>
              </w:rPr>
            </w:pPr>
            <w:r w:rsidRPr="00621A17">
              <w:rPr>
                <w:rFonts w:ascii="Arial" w:hAnsi="Arial" w:cs="Arial"/>
              </w:rPr>
              <w:t>přímo ovládá postavu a vede ji k cíli krok za krokem</w:t>
            </w:r>
          </w:p>
          <w:p w14:paraId="70A182F5" w14:textId="452CAA17" w:rsidR="008C1A75" w:rsidRDefault="008C1A75" w:rsidP="008C1A75">
            <w:pPr>
              <w:pStyle w:val="Odstavecseseznamem"/>
              <w:spacing w:before="600" w:after="600" w:line="259" w:lineRule="auto"/>
              <w:ind w:left="360"/>
              <w:rPr>
                <w:rFonts w:ascii="Arial" w:hAnsi="Arial" w:cs="Arial"/>
              </w:rPr>
            </w:pPr>
            <w:proofErr w:type="gramStart"/>
            <w:r w:rsidRPr="00621A17">
              <w:rPr>
                <w:rFonts w:ascii="Arial" w:hAnsi="Arial" w:cs="Arial"/>
              </w:rPr>
              <w:t>vytvoří</w:t>
            </w:r>
            <w:proofErr w:type="gramEnd"/>
            <w:r w:rsidRPr="00621A17">
              <w:rPr>
                <w:rFonts w:ascii="Arial" w:hAnsi="Arial" w:cs="Arial"/>
              </w:rPr>
              <w:t xml:space="preserve"> postup pro postavu</w:t>
            </w:r>
            <w:r>
              <w:rPr>
                <w:rFonts w:ascii="Arial" w:hAnsi="Arial" w:cs="Arial"/>
              </w:rPr>
              <w:t>,</w:t>
            </w:r>
            <w:r w:rsidRPr="00621A17">
              <w:rPr>
                <w:rFonts w:ascii="Arial" w:hAnsi="Arial" w:cs="Arial"/>
              </w:rPr>
              <w:t xml:space="preserve"> ke splnění úkolu</w:t>
            </w:r>
            <w:r>
              <w:rPr>
                <w:rFonts w:ascii="Arial" w:hAnsi="Arial" w:cs="Arial"/>
              </w:rPr>
              <w:t xml:space="preserve"> </w:t>
            </w:r>
            <w:r w:rsidRPr="00621A17">
              <w:rPr>
                <w:rFonts w:ascii="Arial" w:hAnsi="Arial" w:cs="Arial"/>
              </w:rPr>
              <w:t>hledá různé postupy vedoucí k cíli</w:t>
            </w:r>
          </w:p>
          <w:p w14:paraId="757C7460" w14:textId="42F29DEE" w:rsidR="008C1A75" w:rsidRPr="00D77362" w:rsidRDefault="008C1A75" w:rsidP="008C1A75">
            <w:pPr>
              <w:pStyle w:val="Odstavecseseznamem"/>
              <w:spacing w:before="600" w:after="600" w:line="259" w:lineRule="auto"/>
              <w:ind w:left="360"/>
              <w:rPr>
                <w:rFonts w:ascii="Arial" w:hAnsi="Arial" w:cs="Arial"/>
              </w:rPr>
            </w:pPr>
          </w:p>
        </w:tc>
        <w:tc>
          <w:tcPr>
            <w:tcW w:w="3400" w:type="dxa"/>
          </w:tcPr>
          <w:p w14:paraId="7BC47A58" w14:textId="77777777" w:rsidR="008C1A75" w:rsidRDefault="008C1A75" w:rsidP="008C1A75">
            <w:pPr>
              <w:rPr>
                <w:rFonts w:ascii="Arial" w:hAnsi="Arial" w:cs="Arial"/>
                <w:b/>
                <w:color w:val="FF0000"/>
              </w:rPr>
            </w:pPr>
          </w:p>
          <w:p w14:paraId="160CFAC1" w14:textId="77777777" w:rsidR="008C1A75" w:rsidRDefault="008C1A75" w:rsidP="008C1A75">
            <w:pPr>
              <w:rPr>
                <w:rFonts w:ascii="Arial" w:hAnsi="Arial" w:cs="Arial"/>
                <w:b/>
                <w:color w:val="FF0000"/>
              </w:rPr>
            </w:pPr>
          </w:p>
          <w:p w14:paraId="1EBD6C63" w14:textId="3B9674D6" w:rsidR="008C1A75" w:rsidRPr="00621A17" w:rsidRDefault="008C1A75" w:rsidP="008C1A75">
            <w:pPr>
              <w:rPr>
                <w:rFonts w:ascii="Arial" w:hAnsi="Arial" w:cs="Arial"/>
                <w:b/>
                <w:color w:val="FF0000"/>
              </w:rPr>
            </w:pPr>
            <w:r>
              <w:rPr>
                <w:rFonts w:ascii="Arial" w:hAnsi="Arial" w:cs="Arial"/>
                <w:b/>
                <w:color w:val="FF0000"/>
              </w:rPr>
              <w:t xml:space="preserve">Základy algoritmizace </w:t>
            </w:r>
            <w:r w:rsidRPr="00621A17">
              <w:rPr>
                <w:rFonts w:ascii="Arial" w:hAnsi="Arial" w:cs="Arial"/>
                <w:b/>
                <w:color w:val="FF0000"/>
              </w:rPr>
              <w:t>s robotickou hračkou</w:t>
            </w:r>
          </w:p>
          <w:p w14:paraId="63F3C3CA" w14:textId="77777777" w:rsidR="008C1A75" w:rsidRPr="00621A17" w:rsidRDefault="008C1A75" w:rsidP="008C1A75">
            <w:pPr>
              <w:rPr>
                <w:rFonts w:ascii="Arial" w:hAnsi="Arial" w:cs="Arial"/>
                <w:bCs/>
                <w:color w:val="FF0000"/>
              </w:rPr>
            </w:pPr>
            <w:r w:rsidRPr="00621A17">
              <w:rPr>
                <w:rFonts w:ascii="Arial" w:hAnsi="Arial" w:cs="Arial"/>
                <w:bCs/>
                <w:color w:val="FF0000"/>
              </w:rPr>
              <w:t>Hledání postupu k zadanému cíli, nejkratší cesty, hledání koncového a počátečního stavu</w:t>
            </w:r>
          </w:p>
          <w:p w14:paraId="19AB1492" w14:textId="0AFC7CC2" w:rsidR="008C1A75" w:rsidRDefault="008C1A75" w:rsidP="008C1A75">
            <w:pPr>
              <w:rPr>
                <w:rFonts w:ascii="Arial" w:hAnsi="Arial" w:cs="Arial"/>
                <w:bCs/>
                <w:color w:val="FF0000"/>
              </w:rPr>
            </w:pPr>
            <w:r w:rsidRPr="00621A17">
              <w:rPr>
                <w:rFonts w:ascii="Arial" w:hAnsi="Arial" w:cs="Arial"/>
                <w:bCs/>
                <w:color w:val="FF0000"/>
              </w:rPr>
              <w:t>Čtení a psaní kódu</w:t>
            </w:r>
          </w:p>
          <w:p w14:paraId="134ACC43" w14:textId="378AD924" w:rsidR="008C1A75" w:rsidRDefault="008C1A75" w:rsidP="008C1A75">
            <w:pPr>
              <w:rPr>
                <w:rFonts w:ascii="Arial" w:hAnsi="Arial" w:cs="Arial"/>
                <w:bCs/>
                <w:color w:val="FF0000"/>
              </w:rPr>
            </w:pPr>
          </w:p>
          <w:p w14:paraId="5252BD56" w14:textId="4B365C44" w:rsidR="008C1A75" w:rsidRDefault="008C1A75" w:rsidP="008C1A75">
            <w:pPr>
              <w:rPr>
                <w:rFonts w:ascii="Arial" w:hAnsi="Arial" w:cs="Arial"/>
                <w:bCs/>
                <w:color w:val="FF0000"/>
              </w:rPr>
            </w:pPr>
          </w:p>
          <w:p w14:paraId="3A63C230" w14:textId="77777777" w:rsidR="008C1A75" w:rsidRPr="00621A17" w:rsidRDefault="008C1A75" w:rsidP="008C1A75">
            <w:pPr>
              <w:rPr>
                <w:rFonts w:ascii="Arial" w:hAnsi="Arial" w:cs="Arial"/>
                <w:b/>
                <w:bCs/>
                <w:color w:val="FF0000"/>
              </w:rPr>
            </w:pPr>
            <w:r w:rsidRPr="00621A17">
              <w:rPr>
                <w:rFonts w:ascii="Arial" w:hAnsi="Arial" w:cs="Arial"/>
                <w:b/>
                <w:color w:val="FF0000"/>
              </w:rPr>
              <w:t>A</w:t>
            </w:r>
            <w:r>
              <w:rPr>
                <w:rFonts w:ascii="Arial" w:hAnsi="Arial" w:cs="Arial"/>
                <w:b/>
                <w:color w:val="FF0000"/>
              </w:rPr>
              <w:t>l</w:t>
            </w:r>
            <w:r w:rsidRPr="00621A17">
              <w:rPr>
                <w:rFonts w:ascii="Arial" w:hAnsi="Arial" w:cs="Arial"/>
                <w:b/>
                <w:bCs/>
                <w:color w:val="FF0000"/>
              </w:rPr>
              <w:t>goritmizace a programování</w:t>
            </w:r>
          </w:p>
          <w:p w14:paraId="201D873A" w14:textId="77777777" w:rsidR="008C1A75" w:rsidRDefault="008C1A75" w:rsidP="008C1A75">
            <w:pPr>
              <w:rPr>
                <w:rFonts w:ascii="Arial" w:hAnsi="Arial" w:cs="Arial"/>
                <w:color w:val="FF0000"/>
              </w:rPr>
            </w:pPr>
            <w:r>
              <w:rPr>
                <w:rFonts w:ascii="Arial" w:hAnsi="Arial" w:cs="Arial"/>
                <w:color w:val="FF0000"/>
              </w:rPr>
              <w:t>P</w:t>
            </w:r>
            <w:r w:rsidRPr="00621A17">
              <w:rPr>
                <w:rFonts w:ascii="Arial" w:hAnsi="Arial" w:cs="Arial"/>
                <w:color w:val="FF0000"/>
              </w:rPr>
              <w:t>římé řízení postavy, čtení a interpretace</w:t>
            </w:r>
            <w:r w:rsidRPr="00621A17">
              <w:rPr>
                <w:rFonts w:ascii="Arial" w:hAnsi="Arial" w:cs="Arial"/>
                <w:b/>
                <w:bCs/>
                <w:color w:val="FF0000"/>
              </w:rPr>
              <w:t xml:space="preserve"> </w:t>
            </w:r>
            <w:r w:rsidRPr="00621A17">
              <w:rPr>
                <w:rFonts w:ascii="Arial" w:hAnsi="Arial" w:cs="Arial"/>
                <w:color w:val="FF0000"/>
              </w:rPr>
              <w:t>záznamů pohybu, pořadí a jeho</w:t>
            </w:r>
            <w:r>
              <w:rPr>
                <w:rFonts w:ascii="Arial" w:hAnsi="Arial" w:cs="Arial"/>
                <w:color w:val="FF0000"/>
              </w:rPr>
              <w:t xml:space="preserve"> plánování</w:t>
            </w:r>
          </w:p>
          <w:p w14:paraId="7F7E763D" w14:textId="27D9831B" w:rsidR="008C1A75" w:rsidRDefault="008C1A75" w:rsidP="008C1A75">
            <w:pPr>
              <w:rPr>
                <w:rFonts w:ascii="Arial" w:hAnsi="Arial" w:cs="Arial"/>
                <w:bCs/>
                <w:color w:val="FF0000"/>
              </w:rPr>
            </w:pPr>
            <w:r>
              <w:rPr>
                <w:rFonts w:ascii="Arial" w:hAnsi="Arial" w:cs="Arial"/>
                <w:color w:val="FF0000"/>
              </w:rPr>
              <w:t>O</w:t>
            </w:r>
            <w:r w:rsidRPr="00621A17">
              <w:rPr>
                <w:rFonts w:ascii="Arial" w:hAnsi="Arial" w:cs="Arial"/>
                <w:color w:val="FF0000"/>
              </w:rPr>
              <w:t>pakující se vzory, kroky, postupy</w:t>
            </w:r>
          </w:p>
          <w:p w14:paraId="3D3F9799" w14:textId="77777777" w:rsidR="008C1A75" w:rsidRPr="00621A17" w:rsidRDefault="008C1A75" w:rsidP="008C1A75">
            <w:pPr>
              <w:rPr>
                <w:rFonts w:ascii="Arial" w:hAnsi="Arial" w:cs="Arial"/>
                <w:bCs/>
                <w:color w:val="FF0000"/>
              </w:rPr>
            </w:pPr>
          </w:p>
          <w:p w14:paraId="4DD75164" w14:textId="77777777" w:rsidR="008C1A75" w:rsidRDefault="008C1A75" w:rsidP="008C1A75">
            <w:pPr>
              <w:spacing w:line="360" w:lineRule="auto"/>
              <w:jc w:val="both"/>
            </w:pPr>
          </w:p>
        </w:tc>
        <w:tc>
          <w:tcPr>
            <w:tcW w:w="1671" w:type="dxa"/>
          </w:tcPr>
          <w:p w14:paraId="32B9A6B9" w14:textId="39FB3189" w:rsidR="008C1A75" w:rsidRDefault="008C1A75" w:rsidP="008C1A75">
            <w:pPr>
              <w:spacing w:line="360" w:lineRule="auto"/>
              <w:jc w:val="both"/>
            </w:pPr>
          </w:p>
        </w:tc>
      </w:tr>
    </w:tbl>
    <w:p w14:paraId="7106E502" w14:textId="77777777" w:rsidR="00C51464" w:rsidRDefault="00C51464" w:rsidP="00572A7A">
      <w:pPr>
        <w:spacing w:line="360" w:lineRule="auto"/>
        <w:jc w:val="both"/>
      </w:pPr>
    </w:p>
    <w:p w14:paraId="14165B45" w14:textId="77777777" w:rsidR="00C51464" w:rsidRDefault="00C51464" w:rsidP="00572A7A">
      <w:pPr>
        <w:spacing w:line="360" w:lineRule="auto"/>
        <w:jc w:val="both"/>
      </w:pPr>
    </w:p>
    <w:p w14:paraId="0A92101F" w14:textId="308C5E9C" w:rsidR="00C51464" w:rsidRDefault="00C51464" w:rsidP="00572A7A">
      <w:pPr>
        <w:spacing w:line="360" w:lineRule="auto"/>
        <w:jc w:val="both"/>
        <w:sectPr w:rsidR="00C51464" w:rsidSect="00C51464">
          <w:pgSz w:w="16838" w:h="11906" w:orient="landscape" w:code="9"/>
          <w:pgMar w:top="1418" w:right="1418" w:bottom="1418" w:left="1418" w:header="709" w:footer="709" w:gutter="0"/>
          <w:cols w:space="708"/>
          <w:docGrid w:linePitch="360"/>
        </w:sectPr>
      </w:pPr>
    </w:p>
    <w:p w14:paraId="50FB40CB" w14:textId="7C38596A" w:rsidR="00572A7A" w:rsidRDefault="00572A7A" w:rsidP="00572A7A">
      <w:pPr>
        <w:spacing w:line="360" w:lineRule="auto"/>
        <w:jc w:val="both"/>
      </w:pPr>
    </w:p>
    <w:p w14:paraId="18CB2103" w14:textId="77777777" w:rsidR="00911CAF" w:rsidRPr="005870AC" w:rsidRDefault="00911CAF" w:rsidP="00572A7A">
      <w:pPr>
        <w:spacing w:line="360" w:lineRule="auto"/>
        <w:jc w:val="both"/>
      </w:pPr>
    </w:p>
    <w:p w14:paraId="044C875C" w14:textId="77777777" w:rsidR="00572A7A" w:rsidRDefault="00572A7A" w:rsidP="00572A7A">
      <w:pPr>
        <w:spacing w:line="360" w:lineRule="auto"/>
        <w:jc w:val="both"/>
        <w:rPr>
          <w:rFonts w:cstheme="minorHAnsi"/>
        </w:rPr>
      </w:pPr>
    </w:p>
    <w:p w14:paraId="23EC3699" w14:textId="37F758E9" w:rsidR="00911CAF" w:rsidRDefault="00911CAF"/>
    <w:tbl>
      <w:tblPr>
        <w:tblStyle w:val="Mkatabulky"/>
        <w:tblW w:w="0" w:type="auto"/>
        <w:tblLook w:val="04A0" w:firstRow="1" w:lastRow="0" w:firstColumn="1" w:lastColumn="0" w:noHBand="0" w:noVBand="1"/>
      </w:tblPr>
      <w:tblGrid>
        <w:gridCol w:w="3497"/>
        <w:gridCol w:w="5424"/>
        <w:gridCol w:w="3400"/>
        <w:gridCol w:w="1671"/>
      </w:tblGrid>
      <w:tr w:rsidR="008C1A75" w14:paraId="75EE34FA" w14:textId="77777777" w:rsidTr="004C39F4">
        <w:tc>
          <w:tcPr>
            <w:tcW w:w="13992" w:type="dxa"/>
            <w:gridSpan w:val="4"/>
            <w:shd w:val="clear" w:color="auto" w:fill="DDD9C3" w:themeFill="background2" w:themeFillShade="E6"/>
          </w:tcPr>
          <w:p w14:paraId="249A56D7" w14:textId="77777777" w:rsidR="008C1A75" w:rsidRDefault="008C1A75" w:rsidP="004C39F4">
            <w:pPr>
              <w:rPr>
                <w:rFonts w:ascii="Arial Black" w:hAnsi="Arial Black"/>
                <w:color w:val="FF0000"/>
                <w:sz w:val="23"/>
                <w:szCs w:val="23"/>
              </w:rPr>
            </w:pPr>
          </w:p>
          <w:p w14:paraId="500237E4" w14:textId="1354D19F" w:rsidR="008C1A75" w:rsidRDefault="008C1A75" w:rsidP="004C39F4">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4</w:t>
            </w:r>
            <w:r w:rsidRPr="00C51464">
              <w:rPr>
                <w:rFonts w:ascii="Arial Black" w:hAnsi="Arial Black"/>
                <w:color w:val="FF0000"/>
                <w:sz w:val="23"/>
                <w:szCs w:val="23"/>
              </w:rPr>
              <w:t>. ročník</w:t>
            </w:r>
          </w:p>
          <w:p w14:paraId="0027121B" w14:textId="77777777" w:rsidR="008C1A75" w:rsidRDefault="008C1A75" w:rsidP="004C39F4"/>
        </w:tc>
      </w:tr>
      <w:tr w:rsidR="008C1A75" w14:paraId="786B0DEE" w14:textId="77777777" w:rsidTr="004C39F4">
        <w:tc>
          <w:tcPr>
            <w:tcW w:w="3497" w:type="dxa"/>
            <w:shd w:val="clear" w:color="auto" w:fill="C6D9F1" w:themeFill="text2" w:themeFillTint="33"/>
            <w:vAlign w:val="center"/>
          </w:tcPr>
          <w:p w14:paraId="4E734A3D" w14:textId="77777777" w:rsidR="008C1A75" w:rsidRPr="00B9095C" w:rsidRDefault="008C1A75" w:rsidP="004C39F4">
            <w:pPr>
              <w:jc w:val="center"/>
              <w:rPr>
                <w:rFonts w:ascii="Arial Black" w:hAnsi="Arial Black"/>
                <w:sz w:val="19"/>
                <w:szCs w:val="19"/>
              </w:rPr>
            </w:pPr>
            <w:r w:rsidRPr="00B9095C">
              <w:rPr>
                <w:rFonts w:ascii="Arial Black" w:hAnsi="Arial Black"/>
                <w:sz w:val="19"/>
                <w:szCs w:val="19"/>
              </w:rPr>
              <w:t>Očekávané výstupy RVP</w:t>
            </w:r>
          </w:p>
          <w:p w14:paraId="37F3F248" w14:textId="77777777" w:rsidR="008C1A75" w:rsidRDefault="008C1A75" w:rsidP="004C39F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24A2921E" w14:textId="77777777" w:rsidR="008C1A75" w:rsidRDefault="008C1A75" w:rsidP="004C39F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0BCC5A33" w14:textId="77777777" w:rsidR="008C1A75" w:rsidRDefault="008C1A75" w:rsidP="004C39F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39AD0D13" w14:textId="77777777" w:rsidR="008C1A75" w:rsidRDefault="008C1A75" w:rsidP="004C39F4">
            <w:pPr>
              <w:jc w:val="center"/>
              <w:rPr>
                <w:rFonts w:ascii="Arial Black" w:hAnsi="Arial Black"/>
                <w:sz w:val="19"/>
                <w:szCs w:val="19"/>
              </w:rPr>
            </w:pPr>
            <w:r w:rsidRPr="00DA3767">
              <w:rPr>
                <w:rFonts w:ascii="Arial Black" w:hAnsi="Arial Black"/>
                <w:sz w:val="19"/>
                <w:szCs w:val="19"/>
              </w:rPr>
              <w:t xml:space="preserve">Přesahy </w:t>
            </w:r>
          </w:p>
          <w:p w14:paraId="3EDB74BC" w14:textId="77777777" w:rsidR="008C1A75" w:rsidRPr="00DA3767" w:rsidRDefault="008C1A75" w:rsidP="004C39F4">
            <w:pPr>
              <w:jc w:val="center"/>
              <w:rPr>
                <w:rFonts w:ascii="Arial Black" w:hAnsi="Arial Black"/>
                <w:sz w:val="19"/>
                <w:szCs w:val="19"/>
              </w:rPr>
            </w:pPr>
            <w:r w:rsidRPr="00DA3767">
              <w:rPr>
                <w:rFonts w:ascii="Arial Black" w:hAnsi="Arial Black"/>
                <w:sz w:val="19"/>
                <w:szCs w:val="19"/>
              </w:rPr>
              <w:t>a vazby</w:t>
            </w:r>
          </w:p>
          <w:p w14:paraId="041A1A2E" w14:textId="77777777" w:rsidR="008C1A75" w:rsidRDefault="008C1A75" w:rsidP="004C39F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8C1A75" w14:paraId="11CB3179" w14:textId="77777777" w:rsidTr="004C39F4">
        <w:tc>
          <w:tcPr>
            <w:tcW w:w="3497" w:type="dxa"/>
          </w:tcPr>
          <w:p w14:paraId="354E9EF2" w14:textId="77777777" w:rsidR="008C1A75" w:rsidRDefault="008C1A75" w:rsidP="008C1A75">
            <w:pPr>
              <w:rPr>
                <w:rFonts w:ascii="Arial" w:hAnsi="Arial" w:cs="Arial"/>
                <w:b/>
              </w:rPr>
            </w:pPr>
          </w:p>
          <w:p w14:paraId="25B01136" w14:textId="77777777" w:rsidR="008C1A75" w:rsidRDefault="008C1A75" w:rsidP="008C1A75">
            <w:pPr>
              <w:rPr>
                <w:rFonts w:ascii="Arial" w:hAnsi="Arial" w:cs="Arial"/>
                <w:b/>
              </w:rPr>
            </w:pPr>
          </w:p>
          <w:p w14:paraId="29A8C1F2" w14:textId="589D4D6C" w:rsidR="008C1A75" w:rsidRPr="00B9095C" w:rsidRDefault="008C1A75" w:rsidP="008C1A75">
            <w:pPr>
              <w:rPr>
                <w:rFonts w:ascii="Arial" w:hAnsi="Arial" w:cs="Arial"/>
                <w:b/>
                <w:color w:val="FF0000"/>
                <w:sz w:val="23"/>
                <w:szCs w:val="23"/>
              </w:rPr>
            </w:pPr>
            <w:r w:rsidRPr="00B9095C">
              <w:rPr>
                <w:rFonts w:ascii="Arial" w:hAnsi="Arial" w:cs="Arial"/>
                <w:b/>
              </w:rPr>
              <w:t>Digitální technologie</w:t>
            </w:r>
          </w:p>
          <w:p w14:paraId="4A251AFC" w14:textId="77777777" w:rsidR="008C1A75" w:rsidRPr="00B9095C" w:rsidRDefault="008C1A75" w:rsidP="008C1A75">
            <w:pPr>
              <w:rPr>
                <w:rFonts w:ascii="Arial" w:hAnsi="Arial" w:cs="Arial"/>
              </w:rPr>
            </w:pPr>
            <w:r w:rsidRPr="00B9095C">
              <w:rPr>
                <w:rFonts w:ascii="Arial" w:hAnsi="Arial" w:cs="Arial"/>
              </w:rPr>
              <w:t xml:space="preserve">I-5-4-01 najde a spustí aplikaci, pracuje s daty různého typu  </w:t>
            </w:r>
          </w:p>
          <w:p w14:paraId="0C89069F" w14:textId="77777777" w:rsidR="008C1A75" w:rsidRDefault="008C1A75" w:rsidP="008C1A75">
            <w:pPr>
              <w:rPr>
                <w:rFonts w:ascii="Arial" w:hAnsi="Arial" w:cs="Arial"/>
              </w:rPr>
            </w:pPr>
            <w:r w:rsidRPr="00B9095C">
              <w:rPr>
                <w:rFonts w:ascii="Arial" w:hAnsi="Arial" w:cs="Arial"/>
              </w:rPr>
              <w:t>I-5-4-03 dodržuje bezpečnostní a jiná pravidla pro práci s digitálními technologiemi</w:t>
            </w:r>
          </w:p>
          <w:p w14:paraId="348E7482" w14:textId="1E445A18" w:rsidR="008C1A75" w:rsidRDefault="008C1A75" w:rsidP="008C1A75">
            <w:pPr>
              <w:spacing w:line="360" w:lineRule="auto"/>
            </w:pPr>
          </w:p>
        </w:tc>
        <w:tc>
          <w:tcPr>
            <w:tcW w:w="5424" w:type="dxa"/>
          </w:tcPr>
          <w:p w14:paraId="0615237E" w14:textId="77777777" w:rsidR="008C1A75" w:rsidRPr="00B9095C" w:rsidRDefault="008C1A75" w:rsidP="008C1A75">
            <w:pPr>
              <w:pStyle w:val="Odstavecseseznamem"/>
              <w:numPr>
                <w:ilvl w:val="0"/>
                <w:numId w:val="233"/>
              </w:numPr>
              <w:spacing w:before="600" w:after="600" w:line="259" w:lineRule="auto"/>
              <w:rPr>
                <w:rFonts w:ascii="Arial" w:hAnsi="Arial" w:cs="Arial"/>
              </w:rPr>
            </w:pPr>
            <w:r w:rsidRPr="00B9095C">
              <w:rPr>
                <w:rFonts w:ascii="Arial" w:hAnsi="Arial" w:cs="Arial"/>
              </w:rPr>
              <w:t>pojmenuje jednotlivá digitální zařízení, se kterými pracuje</w:t>
            </w:r>
          </w:p>
          <w:p w14:paraId="73FF479A" w14:textId="77777777" w:rsidR="008C1A75" w:rsidRPr="008B03F9" w:rsidRDefault="008C1A75" w:rsidP="008C1A75">
            <w:pPr>
              <w:pStyle w:val="Odstavecseseznamem"/>
              <w:numPr>
                <w:ilvl w:val="0"/>
                <w:numId w:val="233"/>
              </w:numPr>
              <w:spacing w:before="600" w:after="600" w:line="259" w:lineRule="auto"/>
              <w:rPr>
                <w:rFonts w:ascii="Arial" w:hAnsi="Arial" w:cs="Arial"/>
              </w:rPr>
            </w:pPr>
            <w:r w:rsidRPr="008B03F9">
              <w:rPr>
                <w:rFonts w:ascii="Arial" w:hAnsi="Arial" w:cs="Arial"/>
              </w:rPr>
              <w:t>pro svou práci používá doporučené aplikace, nástroje, prostředí</w:t>
            </w:r>
          </w:p>
          <w:p w14:paraId="236ACCF1" w14:textId="77777777" w:rsidR="008C1A75" w:rsidRPr="008B03F9" w:rsidRDefault="008C1A75" w:rsidP="008C1A75">
            <w:pPr>
              <w:pStyle w:val="Odstavecseseznamem"/>
              <w:numPr>
                <w:ilvl w:val="0"/>
                <w:numId w:val="233"/>
              </w:numPr>
              <w:spacing w:before="600" w:after="600" w:line="259" w:lineRule="auto"/>
              <w:rPr>
                <w:rFonts w:ascii="Arial" w:hAnsi="Arial" w:cs="Arial"/>
              </w:rPr>
            </w:pPr>
            <w:r w:rsidRPr="008B03F9">
              <w:rPr>
                <w:rFonts w:ascii="Arial" w:hAnsi="Arial" w:cs="Arial"/>
              </w:rPr>
              <w:t xml:space="preserve">edituje digitální text, </w:t>
            </w:r>
            <w:proofErr w:type="gramStart"/>
            <w:r w:rsidRPr="008B03F9">
              <w:rPr>
                <w:rFonts w:ascii="Arial" w:hAnsi="Arial" w:cs="Arial"/>
              </w:rPr>
              <w:t>vytvoří</w:t>
            </w:r>
            <w:proofErr w:type="gramEnd"/>
            <w:r w:rsidRPr="008B03F9">
              <w:rPr>
                <w:rFonts w:ascii="Arial" w:hAnsi="Arial" w:cs="Arial"/>
              </w:rPr>
              <w:t xml:space="preserve"> obrázek</w:t>
            </w:r>
          </w:p>
          <w:p w14:paraId="534505E7" w14:textId="77777777" w:rsidR="008C1A75" w:rsidRPr="008B03F9" w:rsidRDefault="008C1A75" w:rsidP="008C1A75">
            <w:pPr>
              <w:pStyle w:val="Odstavecseseznamem"/>
              <w:numPr>
                <w:ilvl w:val="0"/>
                <w:numId w:val="233"/>
              </w:numPr>
              <w:spacing w:before="600" w:after="600" w:line="259" w:lineRule="auto"/>
              <w:rPr>
                <w:rFonts w:ascii="Arial" w:hAnsi="Arial" w:cs="Arial"/>
              </w:rPr>
            </w:pPr>
            <w:r w:rsidRPr="008B03F9">
              <w:rPr>
                <w:rFonts w:ascii="Arial" w:hAnsi="Arial" w:cs="Arial"/>
              </w:rPr>
              <w:t>přehraje zvuk či video</w:t>
            </w:r>
          </w:p>
          <w:p w14:paraId="1A004C48" w14:textId="77777777" w:rsidR="008C1A75" w:rsidRPr="008B03F9" w:rsidRDefault="008C1A75" w:rsidP="008C1A75">
            <w:pPr>
              <w:pStyle w:val="Odstavecseseznamem"/>
              <w:numPr>
                <w:ilvl w:val="0"/>
                <w:numId w:val="233"/>
              </w:numPr>
              <w:spacing w:before="600" w:after="600" w:line="259" w:lineRule="auto"/>
              <w:rPr>
                <w:rFonts w:ascii="Arial" w:hAnsi="Arial" w:cs="Arial"/>
              </w:rPr>
            </w:pPr>
            <w:proofErr w:type="gramStart"/>
            <w:r w:rsidRPr="008B03F9">
              <w:rPr>
                <w:rFonts w:ascii="Arial" w:hAnsi="Arial" w:cs="Arial"/>
              </w:rPr>
              <w:t>uloží</w:t>
            </w:r>
            <w:proofErr w:type="gramEnd"/>
            <w:r w:rsidRPr="008B03F9">
              <w:rPr>
                <w:rFonts w:ascii="Arial" w:hAnsi="Arial" w:cs="Arial"/>
              </w:rPr>
              <w:t xml:space="preserve"> svoji práci do souboru, otevře soubor</w:t>
            </w:r>
          </w:p>
          <w:p w14:paraId="187B2613" w14:textId="77777777" w:rsidR="008C1A75" w:rsidRPr="008B03F9" w:rsidRDefault="008C1A75" w:rsidP="008C1A75">
            <w:pPr>
              <w:pStyle w:val="Odstavecseseznamem"/>
              <w:numPr>
                <w:ilvl w:val="0"/>
                <w:numId w:val="233"/>
              </w:numPr>
              <w:spacing w:before="600" w:after="600" w:line="259" w:lineRule="auto"/>
              <w:rPr>
                <w:rFonts w:ascii="Arial" w:hAnsi="Arial" w:cs="Arial"/>
              </w:rPr>
            </w:pPr>
            <w:r w:rsidRPr="008B03F9">
              <w:rPr>
                <w:rFonts w:ascii="Arial" w:hAnsi="Arial" w:cs="Arial"/>
              </w:rPr>
              <w:t>používá krok zpět, zoom</w:t>
            </w:r>
          </w:p>
          <w:p w14:paraId="4770580E" w14:textId="77777777" w:rsidR="008C1A75" w:rsidRPr="008B03F9" w:rsidRDefault="008C1A75" w:rsidP="008C1A75">
            <w:pPr>
              <w:pStyle w:val="Odstavecseseznamem"/>
              <w:numPr>
                <w:ilvl w:val="0"/>
                <w:numId w:val="233"/>
              </w:numPr>
              <w:spacing w:before="600" w:after="600" w:line="259" w:lineRule="auto"/>
              <w:rPr>
                <w:rFonts w:ascii="Arial" w:hAnsi="Arial" w:cs="Arial"/>
              </w:rPr>
            </w:pPr>
            <w:proofErr w:type="gramStart"/>
            <w:r w:rsidRPr="008B03F9">
              <w:rPr>
                <w:rFonts w:ascii="Arial" w:hAnsi="Arial" w:cs="Arial"/>
              </w:rPr>
              <w:t>řeší</w:t>
            </w:r>
            <w:proofErr w:type="gramEnd"/>
            <w:r w:rsidRPr="008B03F9">
              <w:rPr>
                <w:rFonts w:ascii="Arial" w:hAnsi="Arial" w:cs="Arial"/>
              </w:rPr>
              <w:t xml:space="preserve"> úkol použitím schránky</w:t>
            </w:r>
          </w:p>
          <w:p w14:paraId="56505C06" w14:textId="3BEEF0EB" w:rsidR="008C1A75" w:rsidRPr="00C51464" w:rsidRDefault="008C1A75" w:rsidP="008C1A75">
            <w:pPr>
              <w:pStyle w:val="Odstavecseseznamem"/>
              <w:spacing w:before="600" w:after="600" w:line="259" w:lineRule="auto"/>
              <w:ind w:left="360"/>
              <w:rPr>
                <w:rFonts w:ascii="Arial" w:hAnsi="Arial" w:cs="Arial"/>
              </w:rPr>
            </w:pPr>
            <w:r w:rsidRPr="008B03F9">
              <w:rPr>
                <w:rFonts w:ascii="Arial" w:hAnsi="Arial" w:cs="Arial"/>
              </w:rPr>
              <w:t>dodržuje pravidla nebo pokyny při práci s digitálním zařízením</w:t>
            </w:r>
          </w:p>
        </w:tc>
        <w:tc>
          <w:tcPr>
            <w:tcW w:w="3400" w:type="dxa"/>
          </w:tcPr>
          <w:p w14:paraId="102AF950" w14:textId="77777777" w:rsidR="008C1A75" w:rsidRDefault="008C1A75" w:rsidP="008C1A75">
            <w:pPr>
              <w:rPr>
                <w:rFonts w:ascii="Arial" w:hAnsi="Arial" w:cs="Arial"/>
                <w:b/>
                <w:color w:val="FF0000"/>
              </w:rPr>
            </w:pPr>
          </w:p>
          <w:p w14:paraId="5BAB3965" w14:textId="77777777" w:rsidR="008C1A75" w:rsidRPr="00CA37D7" w:rsidRDefault="008C1A75" w:rsidP="008C1A75">
            <w:pPr>
              <w:rPr>
                <w:rFonts w:ascii="Arial" w:hAnsi="Arial" w:cs="Arial"/>
                <w:b/>
                <w:color w:val="FF0000"/>
              </w:rPr>
            </w:pPr>
            <w:r w:rsidRPr="00CA37D7">
              <w:rPr>
                <w:rFonts w:ascii="Arial" w:hAnsi="Arial" w:cs="Arial"/>
                <w:b/>
                <w:color w:val="FF0000"/>
              </w:rPr>
              <w:t>Ovládání digitálního zařízení – opakování</w:t>
            </w:r>
          </w:p>
          <w:p w14:paraId="52C5AE88" w14:textId="77777777" w:rsidR="008C1A75" w:rsidRPr="00CA37D7" w:rsidRDefault="008C1A75" w:rsidP="008C1A75">
            <w:pPr>
              <w:rPr>
                <w:rFonts w:ascii="Arial" w:hAnsi="Arial" w:cs="Arial"/>
                <w:color w:val="FF0000"/>
              </w:rPr>
            </w:pPr>
            <w:r w:rsidRPr="00CA37D7">
              <w:rPr>
                <w:rFonts w:ascii="Arial" w:hAnsi="Arial" w:cs="Arial"/>
                <w:color w:val="FF0000"/>
              </w:rPr>
              <w:t>Digitální zařízení</w:t>
            </w:r>
          </w:p>
          <w:p w14:paraId="04C58541" w14:textId="77777777" w:rsidR="008C1A75" w:rsidRPr="00CA37D7" w:rsidRDefault="008C1A75" w:rsidP="008C1A75">
            <w:pPr>
              <w:rPr>
                <w:rFonts w:ascii="Arial" w:hAnsi="Arial" w:cs="Arial"/>
                <w:color w:val="FF0000"/>
              </w:rPr>
            </w:pPr>
            <w:r w:rsidRPr="00CA37D7">
              <w:rPr>
                <w:rFonts w:ascii="Arial" w:hAnsi="Arial" w:cs="Arial"/>
                <w:color w:val="FF0000"/>
              </w:rPr>
              <w:t>Zapnutí/vypnutí zařízení/aplikace</w:t>
            </w:r>
          </w:p>
          <w:p w14:paraId="2895CD08" w14:textId="77777777" w:rsidR="008C1A75" w:rsidRPr="00CA37D7" w:rsidRDefault="008C1A75" w:rsidP="008C1A75">
            <w:pPr>
              <w:rPr>
                <w:rFonts w:ascii="Arial" w:hAnsi="Arial" w:cs="Arial"/>
                <w:color w:val="FF0000"/>
              </w:rPr>
            </w:pPr>
            <w:r w:rsidRPr="00CA37D7">
              <w:rPr>
                <w:rFonts w:ascii="Arial" w:hAnsi="Arial" w:cs="Arial"/>
                <w:color w:val="FF0000"/>
              </w:rPr>
              <w:t>Ovládání myši</w:t>
            </w:r>
          </w:p>
          <w:p w14:paraId="15E76B26" w14:textId="77777777" w:rsidR="008C1A75" w:rsidRPr="00CA37D7" w:rsidRDefault="008C1A75" w:rsidP="008C1A75">
            <w:pPr>
              <w:rPr>
                <w:rFonts w:ascii="Arial" w:hAnsi="Arial" w:cs="Arial"/>
                <w:color w:val="FF0000"/>
              </w:rPr>
            </w:pPr>
            <w:r w:rsidRPr="00CA37D7">
              <w:rPr>
                <w:rFonts w:ascii="Arial" w:hAnsi="Arial" w:cs="Arial"/>
                <w:color w:val="FF0000"/>
              </w:rPr>
              <w:t>Kreslení čar, vybarvování</w:t>
            </w:r>
          </w:p>
          <w:p w14:paraId="6A064FF8" w14:textId="77777777" w:rsidR="008C1A75" w:rsidRPr="00CA37D7" w:rsidRDefault="008C1A75" w:rsidP="008C1A75">
            <w:pPr>
              <w:rPr>
                <w:rFonts w:ascii="Arial" w:hAnsi="Arial" w:cs="Arial"/>
                <w:color w:val="FF0000"/>
              </w:rPr>
            </w:pPr>
            <w:r w:rsidRPr="00CA37D7">
              <w:rPr>
                <w:rFonts w:ascii="Arial" w:hAnsi="Arial" w:cs="Arial"/>
                <w:color w:val="FF0000"/>
              </w:rPr>
              <w:t>Používání ovladačů</w:t>
            </w:r>
          </w:p>
          <w:p w14:paraId="0F36BBA8" w14:textId="77777777" w:rsidR="008C1A75" w:rsidRPr="00CA37D7" w:rsidRDefault="008C1A75" w:rsidP="008C1A75">
            <w:pPr>
              <w:rPr>
                <w:rFonts w:ascii="Arial" w:hAnsi="Arial" w:cs="Arial"/>
                <w:color w:val="FF0000"/>
              </w:rPr>
            </w:pPr>
            <w:r w:rsidRPr="00CA37D7">
              <w:rPr>
                <w:rFonts w:ascii="Arial" w:hAnsi="Arial" w:cs="Arial"/>
                <w:color w:val="FF0000"/>
              </w:rPr>
              <w:t>Ovládání aplikací (schránka, krok zpět, zoom)</w:t>
            </w:r>
          </w:p>
          <w:p w14:paraId="41C9D859" w14:textId="77777777" w:rsidR="008C1A75" w:rsidRPr="00CA37D7" w:rsidRDefault="008C1A75" w:rsidP="008C1A75">
            <w:pPr>
              <w:rPr>
                <w:rFonts w:ascii="Arial" w:hAnsi="Arial" w:cs="Arial"/>
                <w:color w:val="FF0000"/>
              </w:rPr>
            </w:pPr>
            <w:r w:rsidRPr="00CA37D7">
              <w:rPr>
                <w:rFonts w:ascii="Arial" w:hAnsi="Arial" w:cs="Arial"/>
                <w:color w:val="FF0000"/>
              </w:rPr>
              <w:t>Kreslení bitmapových obrázků</w:t>
            </w:r>
          </w:p>
          <w:p w14:paraId="777DB0A3" w14:textId="77777777" w:rsidR="008C1A75" w:rsidRPr="00CA37D7" w:rsidRDefault="008C1A75" w:rsidP="008C1A75">
            <w:pPr>
              <w:rPr>
                <w:rFonts w:ascii="Arial" w:hAnsi="Arial" w:cs="Arial"/>
                <w:color w:val="FF0000"/>
              </w:rPr>
            </w:pPr>
            <w:r w:rsidRPr="00CA37D7">
              <w:rPr>
                <w:rFonts w:ascii="Arial" w:hAnsi="Arial" w:cs="Arial"/>
                <w:color w:val="FF0000"/>
              </w:rPr>
              <w:t>Psaní slov na klávesnici</w:t>
            </w:r>
          </w:p>
          <w:p w14:paraId="2BEE430B" w14:textId="77777777" w:rsidR="008C1A75" w:rsidRPr="00CA37D7" w:rsidRDefault="008C1A75" w:rsidP="008C1A75">
            <w:pPr>
              <w:rPr>
                <w:rFonts w:ascii="Arial" w:hAnsi="Arial" w:cs="Arial"/>
                <w:color w:val="FF0000"/>
              </w:rPr>
            </w:pPr>
            <w:r w:rsidRPr="00CA37D7">
              <w:rPr>
                <w:rFonts w:ascii="Arial" w:hAnsi="Arial" w:cs="Arial"/>
                <w:color w:val="FF0000"/>
              </w:rPr>
              <w:t>Editace textu</w:t>
            </w:r>
          </w:p>
          <w:p w14:paraId="6E8ED123" w14:textId="77777777" w:rsidR="008C1A75" w:rsidRPr="00CA37D7" w:rsidRDefault="008C1A75" w:rsidP="008C1A75">
            <w:pPr>
              <w:rPr>
                <w:rFonts w:ascii="Arial" w:hAnsi="Arial" w:cs="Arial"/>
                <w:color w:val="FF0000"/>
              </w:rPr>
            </w:pPr>
            <w:r w:rsidRPr="00CA37D7">
              <w:rPr>
                <w:rFonts w:ascii="Arial" w:hAnsi="Arial" w:cs="Arial"/>
                <w:color w:val="FF0000"/>
              </w:rPr>
              <w:t>Ukládání práce do souboru</w:t>
            </w:r>
          </w:p>
          <w:p w14:paraId="77FA2B3D" w14:textId="77777777" w:rsidR="008C1A75" w:rsidRPr="00CA37D7" w:rsidRDefault="008C1A75" w:rsidP="008C1A75">
            <w:pPr>
              <w:rPr>
                <w:rFonts w:ascii="Arial" w:hAnsi="Arial" w:cs="Arial"/>
                <w:color w:val="FF0000"/>
              </w:rPr>
            </w:pPr>
            <w:r w:rsidRPr="00CA37D7">
              <w:rPr>
                <w:rFonts w:ascii="Arial" w:hAnsi="Arial" w:cs="Arial"/>
                <w:color w:val="FF0000"/>
              </w:rPr>
              <w:t>Otevírání souborů</w:t>
            </w:r>
          </w:p>
          <w:p w14:paraId="5359C95B" w14:textId="6EE09351" w:rsidR="008C1A75" w:rsidRDefault="008C1A75" w:rsidP="008C1A75">
            <w:pPr>
              <w:rPr>
                <w:rFonts w:ascii="Arial" w:hAnsi="Arial" w:cs="Arial"/>
                <w:color w:val="FF0000"/>
              </w:rPr>
            </w:pPr>
            <w:r w:rsidRPr="00CA37D7">
              <w:rPr>
                <w:rFonts w:ascii="Arial" w:hAnsi="Arial" w:cs="Arial"/>
                <w:color w:val="FF0000"/>
              </w:rPr>
              <w:t>Přehrávání zvuku</w:t>
            </w:r>
          </w:p>
          <w:p w14:paraId="38807127" w14:textId="3281C035" w:rsidR="008C1A75" w:rsidRDefault="008C1A75" w:rsidP="008C1A75">
            <w:pPr>
              <w:rPr>
                <w:rFonts w:ascii="Arial" w:hAnsi="Arial" w:cs="Arial"/>
                <w:color w:val="FF0000"/>
              </w:rPr>
            </w:pPr>
          </w:p>
          <w:p w14:paraId="36B77F55" w14:textId="389C9DB2" w:rsidR="008C1A75" w:rsidRDefault="008C1A75" w:rsidP="008C1A75">
            <w:pPr>
              <w:rPr>
                <w:rFonts w:ascii="Arial" w:hAnsi="Arial" w:cs="Arial"/>
                <w:color w:val="FF0000"/>
              </w:rPr>
            </w:pPr>
          </w:p>
          <w:p w14:paraId="6B5A89E2" w14:textId="0B68833D" w:rsidR="008C1A75" w:rsidRDefault="008C1A75" w:rsidP="008C1A75">
            <w:pPr>
              <w:rPr>
                <w:rFonts w:ascii="Arial" w:hAnsi="Arial" w:cs="Arial"/>
                <w:color w:val="FF0000"/>
              </w:rPr>
            </w:pPr>
          </w:p>
          <w:p w14:paraId="437F706F" w14:textId="0B0931C9" w:rsidR="008C1A75" w:rsidRDefault="008C1A75" w:rsidP="008C1A75">
            <w:pPr>
              <w:rPr>
                <w:rFonts w:ascii="Arial" w:hAnsi="Arial" w:cs="Arial"/>
                <w:color w:val="FF0000"/>
              </w:rPr>
            </w:pPr>
          </w:p>
          <w:p w14:paraId="7AC7AF3A" w14:textId="599A41A6" w:rsidR="008C1A75" w:rsidRDefault="008C1A75" w:rsidP="008C1A75">
            <w:pPr>
              <w:rPr>
                <w:rFonts w:ascii="Arial" w:hAnsi="Arial" w:cs="Arial"/>
                <w:color w:val="FF0000"/>
              </w:rPr>
            </w:pPr>
          </w:p>
          <w:p w14:paraId="0DD567A2" w14:textId="77777777" w:rsidR="008C1A75" w:rsidRPr="00CA37D7" w:rsidRDefault="008C1A75" w:rsidP="008C1A75">
            <w:pPr>
              <w:rPr>
                <w:rFonts w:ascii="Arial" w:hAnsi="Arial" w:cs="Arial"/>
                <w:color w:val="FF0000"/>
              </w:rPr>
            </w:pPr>
          </w:p>
          <w:p w14:paraId="71194891" w14:textId="77777777" w:rsidR="008C1A75" w:rsidRDefault="008C1A75" w:rsidP="008C1A75">
            <w:pPr>
              <w:spacing w:line="360" w:lineRule="auto"/>
              <w:jc w:val="both"/>
            </w:pPr>
          </w:p>
        </w:tc>
        <w:tc>
          <w:tcPr>
            <w:tcW w:w="1671" w:type="dxa"/>
          </w:tcPr>
          <w:p w14:paraId="371A97EB" w14:textId="77777777" w:rsidR="008C1A75" w:rsidRDefault="008C1A75" w:rsidP="008C1A75">
            <w:pPr>
              <w:rPr>
                <w:rFonts w:ascii="Arial" w:hAnsi="Arial" w:cs="Arial"/>
                <w:noProof/>
                <w:sz w:val="23"/>
                <w:szCs w:val="23"/>
              </w:rPr>
            </w:pPr>
          </w:p>
          <w:p w14:paraId="1885FB98" w14:textId="1242E971" w:rsidR="008C1A75" w:rsidRPr="00DA3767" w:rsidRDefault="008C1A75" w:rsidP="008C1A75">
            <w:pPr>
              <w:rPr>
                <w:rFonts w:ascii="Arial" w:hAnsi="Arial" w:cs="Arial"/>
                <w:noProof/>
                <w:sz w:val="23"/>
                <w:szCs w:val="23"/>
              </w:rPr>
            </w:pPr>
            <w:r>
              <w:rPr>
                <w:rFonts w:ascii="Arial" w:hAnsi="Arial" w:cs="Arial"/>
                <w:noProof/>
                <w:sz w:val="23"/>
                <w:szCs w:val="23"/>
              </w:rPr>
              <w:t>Prvouka</w:t>
            </w:r>
          </w:p>
          <w:p w14:paraId="6711B12F" w14:textId="77777777" w:rsidR="008C1A75" w:rsidRPr="00DA3767" w:rsidRDefault="008C1A75" w:rsidP="008C1A75">
            <w:pPr>
              <w:rPr>
                <w:rFonts w:ascii="Arial" w:hAnsi="Arial" w:cs="Arial"/>
                <w:noProof/>
                <w:sz w:val="23"/>
                <w:szCs w:val="23"/>
              </w:rPr>
            </w:pPr>
          </w:p>
          <w:p w14:paraId="2CC75668" w14:textId="77777777" w:rsidR="008C1A75" w:rsidRPr="00DA3767" w:rsidRDefault="008C1A75" w:rsidP="008C1A75">
            <w:pPr>
              <w:rPr>
                <w:rFonts w:ascii="Arial" w:hAnsi="Arial" w:cs="Arial"/>
                <w:noProof/>
                <w:sz w:val="23"/>
                <w:szCs w:val="23"/>
              </w:rPr>
            </w:pPr>
          </w:p>
          <w:p w14:paraId="4D9615B2" w14:textId="764A90B2" w:rsidR="008C1A75" w:rsidRDefault="008C1A75" w:rsidP="008C1A75">
            <w:pPr>
              <w:spacing w:line="360" w:lineRule="auto"/>
              <w:jc w:val="both"/>
            </w:pPr>
            <w:r>
              <w:rPr>
                <w:rFonts w:ascii="Arial" w:hAnsi="Arial" w:cs="Arial"/>
                <w:sz w:val="23"/>
                <w:szCs w:val="23"/>
              </w:rPr>
              <w:t>Český jazyk</w:t>
            </w:r>
          </w:p>
        </w:tc>
      </w:tr>
    </w:tbl>
    <w:p w14:paraId="271AA781" w14:textId="4498D6EE" w:rsidR="00911CAF" w:rsidRDefault="00911CAF"/>
    <w:p w14:paraId="367A44D9" w14:textId="0BB01140" w:rsidR="00911CAF" w:rsidRDefault="00911CAF"/>
    <w:p w14:paraId="7C92849C" w14:textId="1BF65600" w:rsidR="00911CAF" w:rsidRDefault="00911CAF"/>
    <w:tbl>
      <w:tblPr>
        <w:tblStyle w:val="Mkatabulky"/>
        <w:tblpPr w:leftFromText="141" w:rightFromText="141" w:vertAnchor="text" w:horzAnchor="margin" w:tblpY="266"/>
        <w:tblW w:w="0" w:type="auto"/>
        <w:tblLook w:val="04A0" w:firstRow="1" w:lastRow="0" w:firstColumn="1" w:lastColumn="0" w:noHBand="0" w:noVBand="1"/>
      </w:tblPr>
      <w:tblGrid>
        <w:gridCol w:w="3497"/>
        <w:gridCol w:w="5424"/>
        <w:gridCol w:w="3400"/>
        <w:gridCol w:w="1671"/>
      </w:tblGrid>
      <w:tr w:rsidR="008C1A75" w14:paraId="56EBEF53" w14:textId="77777777" w:rsidTr="008C1A75">
        <w:tc>
          <w:tcPr>
            <w:tcW w:w="3497" w:type="dxa"/>
          </w:tcPr>
          <w:p w14:paraId="760675A1" w14:textId="77777777" w:rsidR="008C1A75" w:rsidRDefault="008C1A75" w:rsidP="008C1A75">
            <w:pPr>
              <w:rPr>
                <w:rFonts w:ascii="Arial" w:hAnsi="Arial" w:cs="Arial"/>
                <w:b/>
              </w:rPr>
            </w:pPr>
          </w:p>
          <w:p w14:paraId="6AAB1EB4" w14:textId="34492B14" w:rsidR="008C1A75" w:rsidRPr="00CA37D7" w:rsidRDefault="008C1A75" w:rsidP="008C1A75">
            <w:pPr>
              <w:rPr>
                <w:rFonts w:ascii="Arial" w:hAnsi="Arial" w:cs="Arial"/>
                <w:b/>
              </w:rPr>
            </w:pPr>
            <w:r>
              <w:rPr>
                <w:rFonts w:ascii="Arial" w:hAnsi="Arial" w:cs="Arial"/>
                <w:b/>
              </w:rPr>
              <w:t>Digitální technologie</w:t>
            </w:r>
          </w:p>
          <w:p w14:paraId="41C5C1EC" w14:textId="77777777" w:rsidR="008C1A75" w:rsidRPr="00CA37D7" w:rsidRDefault="008C1A75" w:rsidP="008C1A75">
            <w:pPr>
              <w:rPr>
                <w:rFonts w:ascii="Arial" w:hAnsi="Arial" w:cs="Arial"/>
              </w:rPr>
            </w:pPr>
            <w:r>
              <w:t>I-</w:t>
            </w:r>
            <w:r w:rsidRPr="00CA37D7">
              <w:rPr>
                <w:rFonts w:ascii="Arial" w:hAnsi="Arial" w:cs="Arial"/>
              </w:rPr>
              <w:t xml:space="preserve">5-4-01 najde a spustí aplikaci, pracuje s daty různého typu </w:t>
            </w:r>
          </w:p>
          <w:p w14:paraId="5AAD4F1A" w14:textId="77777777" w:rsidR="008C1A75" w:rsidRDefault="008C1A75" w:rsidP="008C1A75">
            <w:r w:rsidRPr="00CA37D7">
              <w:rPr>
                <w:rFonts w:ascii="Arial" w:hAnsi="Arial" w:cs="Arial"/>
              </w:rPr>
              <w:t>I-5-4-02 propojí digitální zařízení, uvede možná rizika, která s takovým propojením souvisejí</w:t>
            </w:r>
            <w:r>
              <w:t xml:space="preserve"> </w:t>
            </w:r>
          </w:p>
          <w:p w14:paraId="45C08684" w14:textId="77777777" w:rsidR="008C1A75" w:rsidRPr="00CA37D7" w:rsidRDefault="008C1A75" w:rsidP="008C1A75">
            <w:pPr>
              <w:rPr>
                <w:rFonts w:ascii="Arial" w:hAnsi="Arial" w:cs="Arial"/>
              </w:rPr>
            </w:pPr>
            <w:r w:rsidRPr="00CA37D7">
              <w:rPr>
                <w:rFonts w:ascii="Arial" w:hAnsi="Arial" w:cs="Arial"/>
              </w:rPr>
              <w:t>I-5-4-03 dodržuje bezpečnostní a jiná pravidla pro práci s digitálními technologiemi</w:t>
            </w:r>
          </w:p>
          <w:p w14:paraId="109666A2" w14:textId="77777777" w:rsidR="008C1A75" w:rsidRDefault="008C1A75" w:rsidP="008C1A75">
            <w:pPr>
              <w:spacing w:line="360" w:lineRule="auto"/>
            </w:pPr>
          </w:p>
          <w:p w14:paraId="1FA63D91" w14:textId="77777777" w:rsidR="008C1A75" w:rsidRDefault="008C1A75" w:rsidP="008C1A75">
            <w:pPr>
              <w:spacing w:line="360" w:lineRule="auto"/>
            </w:pPr>
          </w:p>
          <w:p w14:paraId="2D79E22F" w14:textId="77777777" w:rsidR="008C1A75" w:rsidRDefault="008C1A75" w:rsidP="008C1A75">
            <w:pPr>
              <w:spacing w:line="360" w:lineRule="auto"/>
            </w:pPr>
          </w:p>
          <w:p w14:paraId="2F339DB4" w14:textId="77777777" w:rsidR="008C1A75" w:rsidRDefault="008C1A75" w:rsidP="008C1A75">
            <w:pPr>
              <w:spacing w:line="360" w:lineRule="auto"/>
            </w:pPr>
          </w:p>
          <w:p w14:paraId="7AAEA3FE" w14:textId="48874921" w:rsidR="008C1A75" w:rsidRDefault="008C1A75" w:rsidP="008C1A75">
            <w:pPr>
              <w:spacing w:line="360" w:lineRule="auto"/>
            </w:pPr>
          </w:p>
          <w:p w14:paraId="090D5F84" w14:textId="61160D57" w:rsidR="008C1A75" w:rsidRDefault="008C1A75" w:rsidP="008C1A75">
            <w:pPr>
              <w:spacing w:line="360" w:lineRule="auto"/>
            </w:pPr>
          </w:p>
          <w:p w14:paraId="260A99E6" w14:textId="7FBED77B" w:rsidR="008C1A75" w:rsidRDefault="008C1A75" w:rsidP="008C1A75">
            <w:pPr>
              <w:spacing w:line="360" w:lineRule="auto"/>
            </w:pPr>
          </w:p>
          <w:p w14:paraId="575D7C19" w14:textId="77777777" w:rsidR="008C1A75" w:rsidRDefault="008C1A75" w:rsidP="008C1A75">
            <w:pPr>
              <w:spacing w:line="360" w:lineRule="auto"/>
            </w:pPr>
          </w:p>
          <w:p w14:paraId="5981F925" w14:textId="77777777" w:rsidR="008C1A75" w:rsidRPr="00D91A0F" w:rsidRDefault="008C1A75" w:rsidP="008C1A75">
            <w:pPr>
              <w:rPr>
                <w:rFonts w:ascii="Arial" w:hAnsi="Arial" w:cs="Arial"/>
                <w:b/>
              </w:rPr>
            </w:pPr>
            <w:r w:rsidRPr="00D91A0F">
              <w:rPr>
                <w:rFonts w:ascii="Arial" w:hAnsi="Arial" w:cs="Arial"/>
                <w:b/>
              </w:rPr>
              <w:t>Algoritmizace a programování</w:t>
            </w:r>
          </w:p>
          <w:p w14:paraId="6A3FD615" w14:textId="77777777" w:rsidR="008C1A75" w:rsidRPr="00D91A0F" w:rsidRDefault="008C1A75" w:rsidP="008C1A75">
            <w:pPr>
              <w:rPr>
                <w:rFonts w:ascii="Arial" w:hAnsi="Arial" w:cs="Arial"/>
              </w:rPr>
            </w:pPr>
            <w:r w:rsidRPr="00D91A0F">
              <w:rPr>
                <w:rFonts w:ascii="Arial" w:hAnsi="Arial" w:cs="Arial"/>
              </w:rPr>
              <w:t>I-5-2-01 sestavuje a testuje symbolické zápisy postupů</w:t>
            </w:r>
          </w:p>
          <w:p w14:paraId="2E04D512" w14:textId="77777777" w:rsidR="008C1A75" w:rsidRPr="00D91A0F" w:rsidRDefault="008C1A75" w:rsidP="008C1A75">
            <w:pPr>
              <w:rPr>
                <w:rFonts w:ascii="Arial" w:hAnsi="Arial" w:cs="Arial"/>
              </w:rPr>
            </w:pPr>
            <w:r w:rsidRPr="00D91A0F">
              <w:rPr>
                <w:rFonts w:ascii="Arial" w:hAnsi="Arial" w:cs="Arial"/>
              </w:rPr>
              <w:t xml:space="preserve">I-5-2-02 popíše jednoduchý problém, navrhne a popíše jednotlivé kroky jeho řešení </w:t>
            </w:r>
          </w:p>
          <w:p w14:paraId="05F54947" w14:textId="121FDBD7" w:rsidR="008C1A75" w:rsidRDefault="008C1A75" w:rsidP="008C1A75"/>
        </w:tc>
        <w:tc>
          <w:tcPr>
            <w:tcW w:w="5424" w:type="dxa"/>
          </w:tcPr>
          <w:p w14:paraId="430B0560" w14:textId="77777777" w:rsidR="008C1A75" w:rsidRPr="00CA37D7" w:rsidRDefault="008C1A75" w:rsidP="008C1A75">
            <w:pPr>
              <w:pStyle w:val="Odstavecseseznamem"/>
              <w:numPr>
                <w:ilvl w:val="0"/>
                <w:numId w:val="233"/>
              </w:numPr>
              <w:spacing w:before="600" w:after="600" w:line="259" w:lineRule="auto"/>
            </w:pPr>
            <w:r w:rsidRPr="00CA37D7">
              <w:rPr>
                <w:rFonts w:ascii="Arial" w:hAnsi="Arial" w:cs="Arial"/>
              </w:rPr>
              <w:t xml:space="preserve">uvede různé příklady využití digitálních technologií v okolí </w:t>
            </w:r>
          </w:p>
          <w:p w14:paraId="18DA19DB" w14:textId="77777777" w:rsidR="008C1A75" w:rsidRPr="00CA37D7" w:rsidRDefault="008C1A75" w:rsidP="008C1A75">
            <w:pPr>
              <w:pStyle w:val="Odstavecseseznamem"/>
              <w:numPr>
                <w:ilvl w:val="0"/>
                <w:numId w:val="233"/>
              </w:numPr>
              <w:spacing w:before="600" w:after="600" w:line="259" w:lineRule="auto"/>
            </w:pPr>
            <w:r w:rsidRPr="00CA37D7">
              <w:rPr>
                <w:rFonts w:ascii="Arial" w:hAnsi="Arial" w:cs="Arial"/>
              </w:rPr>
              <w:t>najde a spustí aplikaci, kterou potřebuje k</w:t>
            </w:r>
            <w:r>
              <w:rPr>
                <w:rFonts w:ascii="Arial" w:hAnsi="Arial" w:cs="Arial"/>
              </w:rPr>
              <w:t> </w:t>
            </w:r>
            <w:r w:rsidRPr="00CA37D7">
              <w:rPr>
                <w:rFonts w:ascii="Arial" w:hAnsi="Arial" w:cs="Arial"/>
              </w:rPr>
              <w:t>práci</w:t>
            </w:r>
          </w:p>
          <w:p w14:paraId="021EA235" w14:textId="77777777" w:rsidR="008C1A75" w:rsidRPr="00CA37D7" w:rsidRDefault="008C1A75" w:rsidP="008C1A75">
            <w:pPr>
              <w:pStyle w:val="Odstavecseseznamem"/>
              <w:numPr>
                <w:ilvl w:val="0"/>
                <w:numId w:val="233"/>
              </w:numPr>
              <w:spacing w:before="600" w:after="600" w:line="259" w:lineRule="auto"/>
            </w:pPr>
            <w:r w:rsidRPr="00CA37D7">
              <w:rPr>
                <w:rFonts w:ascii="Arial" w:hAnsi="Arial" w:cs="Arial"/>
              </w:rPr>
              <w:t>propojí digitální zařízení a uvede bezpečnostní rizika, která s takovým propojením souvisejí</w:t>
            </w:r>
          </w:p>
          <w:p w14:paraId="6C416ED8" w14:textId="77777777" w:rsidR="008C1A75" w:rsidRPr="00CA37D7" w:rsidRDefault="008C1A75" w:rsidP="008C1A75">
            <w:pPr>
              <w:pStyle w:val="Odstavecseseznamem"/>
              <w:numPr>
                <w:ilvl w:val="0"/>
                <w:numId w:val="233"/>
              </w:numPr>
              <w:spacing w:before="600" w:after="600" w:line="259" w:lineRule="auto"/>
            </w:pPr>
            <w:r w:rsidRPr="00CA37D7">
              <w:rPr>
                <w:rFonts w:ascii="Arial" w:hAnsi="Arial" w:cs="Arial"/>
              </w:rPr>
              <w:t xml:space="preserve">pamatuje si a chrání své heslo, přihlásí se ke </w:t>
            </w:r>
            <w:r>
              <w:rPr>
                <w:rFonts w:ascii="Arial" w:hAnsi="Arial" w:cs="Arial"/>
              </w:rPr>
              <w:t>svému účtu a odhlásí se z něj</w:t>
            </w:r>
          </w:p>
          <w:p w14:paraId="25463907" w14:textId="77777777" w:rsidR="008C1A75" w:rsidRPr="00CA37D7" w:rsidRDefault="008C1A75" w:rsidP="008C1A75">
            <w:pPr>
              <w:pStyle w:val="Odstavecseseznamem"/>
              <w:numPr>
                <w:ilvl w:val="0"/>
                <w:numId w:val="233"/>
              </w:numPr>
              <w:spacing w:before="600" w:after="600" w:line="259" w:lineRule="auto"/>
            </w:pPr>
            <w:r w:rsidRPr="00CA37D7">
              <w:rPr>
                <w:rFonts w:ascii="Arial" w:hAnsi="Arial" w:cs="Arial"/>
              </w:rPr>
              <w:t>při práci s grafikou a textem přistupuje k datům i na vzdálených počítačích a spo</w:t>
            </w:r>
            <w:r>
              <w:rPr>
                <w:rFonts w:ascii="Arial" w:hAnsi="Arial" w:cs="Arial"/>
              </w:rPr>
              <w:t>uští online aplikace MS TEAMS</w:t>
            </w:r>
          </w:p>
          <w:p w14:paraId="120682F5" w14:textId="77777777" w:rsidR="008C1A75" w:rsidRPr="00376C56" w:rsidRDefault="008C1A75" w:rsidP="008C1A75">
            <w:pPr>
              <w:pStyle w:val="Odstavecseseznamem"/>
              <w:numPr>
                <w:ilvl w:val="0"/>
                <w:numId w:val="233"/>
              </w:numPr>
              <w:spacing w:before="600" w:after="600" w:line="259" w:lineRule="auto"/>
              <w:rPr>
                <w:rFonts w:ascii="Arial" w:hAnsi="Arial" w:cs="Arial"/>
              </w:rPr>
            </w:pPr>
            <w:r w:rsidRPr="00CA37D7">
              <w:rPr>
                <w:rFonts w:ascii="Arial" w:hAnsi="Arial" w:cs="Arial"/>
              </w:rPr>
              <w:t>u vybrané fotografie uvede, jaké informace z ní lze</w:t>
            </w:r>
            <w:r w:rsidRPr="00376C56">
              <w:rPr>
                <w:rFonts w:ascii="Arial" w:hAnsi="Arial" w:cs="Arial"/>
              </w:rPr>
              <w:t xml:space="preserve"> vyčíst</w:t>
            </w:r>
          </w:p>
          <w:p w14:paraId="1EDABA70" w14:textId="77777777" w:rsidR="008C1A75" w:rsidRPr="00376C56" w:rsidRDefault="008C1A75" w:rsidP="008C1A75">
            <w:pPr>
              <w:pStyle w:val="Odstavecseseznamem"/>
              <w:numPr>
                <w:ilvl w:val="0"/>
                <w:numId w:val="233"/>
              </w:numPr>
              <w:spacing w:before="600" w:after="600" w:line="259" w:lineRule="auto"/>
              <w:rPr>
                <w:rFonts w:ascii="Arial" w:hAnsi="Arial" w:cs="Arial"/>
              </w:rPr>
            </w:pPr>
            <w:r w:rsidRPr="00376C56">
              <w:rPr>
                <w:rFonts w:ascii="Arial" w:hAnsi="Arial" w:cs="Arial"/>
              </w:rPr>
              <w:t>v textu rozpozná osobní údaje</w:t>
            </w:r>
          </w:p>
          <w:p w14:paraId="482F0E76" w14:textId="77777777" w:rsidR="008C1A75" w:rsidRPr="00376C56" w:rsidRDefault="008C1A75" w:rsidP="008C1A75">
            <w:pPr>
              <w:pStyle w:val="Odstavecseseznamem"/>
              <w:numPr>
                <w:ilvl w:val="0"/>
                <w:numId w:val="233"/>
              </w:numPr>
              <w:spacing w:before="600" w:after="600" w:line="259" w:lineRule="auto"/>
              <w:rPr>
                <w:rFonts w:ascii="Arial" w:hAnsi="Arial" w:cs="Arial"/>
              </w:rPr>
            </w:pPr>
            <w:r w:rsidRPr="00376C56">
              <w:rPr>
                <w:rFonts w:ascii="Arial" w:hAnsi="Arial" w:cs="Arial"/>
              </w:rPr>
              <w:t>rozpozná zvláštní chování počítače a případně přivolá pomoc dospělého</w:t>
            </w:r>
          </w:p>
          <w:p w14:paraId="504AB269" w14:textId="1B567EA9" w:rsidR="008C1A75" w:rsidRDefault="008C1A75" w:rsidP="008C1A75">
            <w:pPr>
              <w:pStyle w:val="Odstavecseseznamem"/>
              <w:numPr>
                <w:ilvl w:val="0"/>
                <w:numId w:val="233"/>
              </w:numPr>
              <w:spacing w:before="600" w:after="600" w:line="259" w:lineRule="auto"/>
              <w:rPr>
                <w:rFonts w:ascii="Arial" w:hAnsi="Arial" w:cs="Arial"/>
              </w:rPr>
            </w:pPr>
            <w:r w:rsidRPr="00376C56">
              <w:rPr>
                <w:rFonts w:ascii="Arial" w:hAnsi="Arial" w:cs="Arial"/>
              </w:rPr>
              <w:t>rozpozná zvláštní chování cizího dítěte nebo dospělého a přivolá pomoc</w:t>
            </w:r>
          </w:p>
          <w:p w14:paraId="6045E3F2" w14:textId="2224CD06" w:rsidR="008C1A75" w:rsidRDefault="008C1A75" w:rsidP="008C1A75">
            <w:pPr>
              <w:pStyle w:val="Odstavecseseznamem"/>
              <w:spacing w:before="600" w:after="600" w:line="259" w:lineRule="auto"/>
              <w:ind w:left="360"/>
              <w:rPr>
                <w:rFonts w:ascii="Arial" w:hAnsi="Arial" w:cs="Arial"/>
              </w:rPr>
            </w:pPr>
          </w:p>
          <w:p w14:paraId="78DA1FD7" w14:textId="630471F1" w:rsidR="00516D3D" w:rsidRDefault="00516D3D" w:rsidP="008C1A75">
            <w:pPr>
              <w:pStyle w:val="Odstavecseseznamem"/>
              <w:spacing w:before="600" w:after="600" w:line="259" w:lineRule="auto"/>
              <w:ind w:left="360"/>
              <w:rPr>
                <w:rFonts w:ascii="Arial" w:hAnsi="Arial" w:cs="Arial"/>
              </w:rPr>
            </w:pPr>
          </w:p>
          <w:p w14:paraId="3C9407B0" w14:textId="77777777" w:rsidR="00516D3D" w:rsidRDefault="00516D3D" w:rsidP="008C1A75">
            <w:pPr>
              <w:pStyle w:val="Odstavecseseznamem"/>
              <w:spacing w:before="600" w:after="600" w:line="259" w:lineRule="auto"/>
              <w:ind w:left="360"/>
              <w:rPr>
                <w:rFonts w:ascii="Arial" w:hAnsi="Arial" w:cs="Arial"/>
              </w:rPr>
            </w:pPr>
          </w:p>
          <w:p w14:paraId="56FB7149" w14:textId="77777777" w:rsidR="008C1A75" w:rsidRPr="00376C56" w:rsidRDefault="008C1A75" w:rsidP="008C1A75">
            <w:pPr>
              <w:pStyle w:val="Odstavecseseznamem"/>
              <w:spacing w:before="600" w:after="600" w:line="259" w:lineRule="auto"/>
              <w:ind w:left="360"/>
              <w:rPr>
                <w:rFonts w:ascii="Arial" w:hAnsi="Arial" w:cs="Arial"/>
              </w:rPr>
            </w:pPr>
          </w:p>
          <w:p w14:paraId="150C5ED7" w14:textId="77777777" w:rsidR="008C1A75" w:rsidRPr="00D91A0F" w:rsidRDefault="008C1A75" w:rsidP="008C1A75">
            <w:pPr>
              <w:pStyle w:val="Odstavecseseznamem"/>
              <w:numPr>
                <w:ilvl w:val="0"/>
                <w:numId w:val="233"/>
              </w:numPr>
              <w:spacing w:before="600" w:after="600" w:line="259" w:lineRule="auto"/>
              <w:rPr>
                <w:rFonts w:ascii="Arial" w:hAnsi="Arial" w:cs="Arial"/>
              </w:rPr>
            </w:pPr>
            <w:r w:rsidRPr="00D91A0F">
              <w:rPr>
                <w:rFonts w:ascii="Arial" w:hAnsi="Arial" w:cs="Arial"/>
              </w:rPr>
              <w:t xml:space="preserve">sestaví robota podle návodu </w:t>
            </w:r>
          </w:p>
          <w:p w14:paraId="169F254B" w14:textId="77777777" w:rsidR="008C1A75" w:rsidRPr="00D91A0F" w:rsidRDefault="008C1A75" w:rsidP="008C1A75">
            <w:pPr>
              <w:pStyle w:val="Odstavecseseznamem"/>
              <w:numPr>
                <w:ilvl w:val="0"/>
                <w:numId w:val="233"/>
              </w:numPr>
              <w:spacing w:before="600" w:after="600" w:line="259" w:lineRule="auto"/>
              <w:rPr>
                <w:rFonts w:ascii="Arial" w:hAnsi="Arial" w:cs="Arial"/>
              </w:rPr>
            </w:pPr>
            <w:r w:rsidRPr="00D91A0F">
              <w:rPr>
                <w:rFonts w:ascii="Arial" w:hAnsi="Arial" w:cs="Arial"/>
              </w:rPr>
              <w:t>sestaví program pro robota</w:t>
            </w:r>
          </w:p>
          <w:p w14:paraId="72665C49" w14:textId="77777777" w:rsidR="008C1A75" w:rsidRPr="00D91A0F" w:rsidRDefault="008C1A75" w:rsidP="008C1A75">
            <w:pPr>
              <w:pStyle w:val="Odstavecseseznamem"/>
              <w:numPr>
                <w:ilvl w:val="0"/>
                <w:numId w:val="233"/>
              </w:numPr>
              <w:spacing w:before="600" w:after="600" w:line="259" w:lineRule="auto"/>
              <w:rPr>
                <w:rFonts w:ascii="Arial" w:hAnsi="Arial" w:cs="Arial"/>
              </w:rPr>
            </w:pPr>
            <w:r w:rsidRPr="00D91A0F">
              <w:rPr>
                <w:rFonts w:ascii="Arial" w:hAnsi="Arial" w:cs="Arial"/>
              </w:rPr>
              <w:t xml:space="preserve">oživí robota, otestuje jeho chování </w:t>
            </w:r>
          </w:p>
          <w:p w14:paraId="2E08DBAC" w14:textId="6276C369" w:rsidR="008C1A75" w:rsidRPr="00516D3D" w:rsidRDefault="008C1A75" w:rsidP="00516D3D">
            <w:pPr>
              <w:pStyle w:val="Odstavecseseznamem"/>
              <w:numPr>
                <w:ilvl w:val="0"/>
                <w:numId w:val="233"/>
              </w:numPr>
              <w:spacing w:before="600" w:after="600" w:line="259" w:lineRule="auto"/>
              <w:rPr>
                <w:rFonts w:ascii="Arial" w:hAnsi="Arial" w:cs="Arial"/>
              </w:rPr>
            </w:pPr>
            <w:r w:rsidRPr="00D91A0F">
              <w:rPr>
                <w:rFonts w:ascii="Arial" w:hAnsi="Arial" w:cs="Arial"/>
              </w:rPr>
              <w:t xml:space="preserve">najde chybu v programu a opraví ji </w:t>
            </w:r>
          </w:p>
        </w:tc>
        <w:tc>
          <w:tcPr>
            <w:tcW w:w="3400" w:type="dxa"/>
          </w:tcPr>
          <w:p w14:paraId="0A331C22" w14:textId="77777777" w:rsidR="008C1A75" w:rsidRDefault="008C1A75" w:rsidP="008C1A75">
            <w:pPr>
              <w:rPr>
                <w:rFonts w:ascii="Arial" w:hAnsi="Arial" w:cs="Arial"/>
                <w:color w:val="FF0000"/>
              </w:rPr>
            </w:pPr>
          </w:p>
          <w:p w14:paraId="65CAEE3C" w14:textId="77777777" w:rsidR="008C1A75" w:rsidRPr="001E4035" w:rsidRDefault="008C1A75" w:rsidP="008C1A75">
            <w:pPr>
              <w:rPr>
                <w:rFonts w:ascii="Arial" w:hAnsi="Arial" w:cs="Arial"/>
                <w:b/>
                <w:color w:val="FF0000"/>
              </w:rPr>
            </w:pPr>
            <w:r w:rsidRPr="001E4035">
              <w:rPr>
                <w:rFonts w:ascii="Arial" w:hAnsi="Arial" w:cs="Arial"/>
                <w:b/>
                <w:color w:val="FF0000"/>
              </w:rPr>
              <w:t>Práce ve sdíleném prostředí</w:t>
            </w:r>
          </w:p>
          <w:p w14:paraId="3522623E" w14:textId="77777777" w:rsidR="008C1A75" w:rsidRDefault="008C1A75" w:rsidP="008C1A75">
            <w:pPr>
              <w:rPr>
                <w:rFonts w:ascii="Arial" w:hAnsi="Arial" w:cs="Arial"/>
                <w:color w:val="FF0000"/>
              </w:rPr>
            </w:pPr>
            <w:r w:rsidRPr="00376C56">
              <w:rPr>
                <w:rFonts w:ascii="Arial" w:hAnsi="Arial" w:cs="Arial"/>
                <w:color w:val="FF0000"/>
              </w:rPr>
              <w:t xml:space="preserve">Využití digitálních technologií v různých oborech </w:t>
            </w:r>
          </w:p>
          <w:p w14:paraId="031FB453" w14:textId="77777777" w:rsidR="008C1A75" w:rsidRDefault="008C1A75" w:rsidP="008C1A75">
            <w:pPr>
              <w:rPr>
                <w:rFonts w:ascii="Arial" w:hAnsi="Arial" w:cs="Arial"/>
                <w:color w:val="FF0000"/>
              </w:rPr>
            </w:pPr>
            <w:r w:rsidRPr="00376C56">
              <w:rPr>
                <w:rFonts w:ascii="Arial" w:hAnsi="Arial" w:cs="Arial"/>
                <w:color w:val="FF0000"/>
              </w:rPr>
              <w:t xml:space="preserve">Ergonomie, ochrana digitálního zařízení a zdraví uživatele </w:t>
            </w:r>
          </w:p>
          <w:p w14:paraId="725598C9" w14:textId="77777777" w:rsidR="008C1A75" w:rsidRDefault="008C1A75" w:rsidP="008C1A75">
            <w:pPr>
              <w:rPr>
                <w:rFonts w:ascii="Arial" w:hAnsi="Arial" w:cs="Arial"/>
                <w:color w:val="FF0000"/>
              </w:rPr>
            </w:pPr>
            <w:r w:rsidRPr="00376C56">
              <w:rPr>
                <w:rFonts w:ascii="Arial" w:hAnsi="Arial" w:cs="Arial"/>
                <w:color w:val="FF0000"/>
              </w:rPr>
              <w:t xml:space="preserve">Práce se soubory </w:t>
            </w:r>
          </w:p>
          <w:p w14:paraId="58D33F8C" w14:textId="77777777" w:rsidR="008C1A75" w:rsidRDefault="008C1A75" w:rsidP="008C1A75">
            <w:pPr>
              <w:rPr>
                <w:rFonts w:ascii="Arial" w:hAnsi="Arial" w:cs="Arial"/>
                <w:color w:val="FF0000"/>
              </w:rPr>
            </w:pPr>
            <w:r w:rsidRPr="00376C56">
              <w:rPr>
                <w:rFonts w:ascii="Arial" w:hAnsi="Arial" w:cs="Arial"/>
                <w:color w:val="FF0000"/>
              </w:rPr>
              <w:t xml:space="preserve">Propojení technologií, internet Sdílení dat, cloud </w:t>
            </w:r>
          </w:p>
          <w:p w14:paraId="3B39B740" w14:textId="77777777" w:rsidR="008C1A75" w:rsidRDefault="008C1A75" w:rsidP="008C1A75">
            <w:pPr>
              <w:rPr>
                <w:rFonts w:ascii="Arial" w:hAnsi="Arial" w:cs="Arial"/>
                <w:color w:val="FF0000"/>
              </w:rPr>
            </w:pPr>
            <w:r w:rsidRPr="00376C56">
              <w:rPr>
                <w:rFonts w:ascii="Arial" w:hAnsi="Arial" w:cs="Arial"/>
                <w:color w:val="FF0000"/>
              </w:rPr>
              <w:t xml:space="preserve">Technické problémy a přístupy k jejich řešení (hlášení dialogových oken) </w:t>
            </w:r>
          </w:p>
          <w:p w14:paraId="3037E07A" w14:textId="77777777" w:rsidR="008C1A75" w:rsidRDefault="008C1A75" w:rsidP="008C1A75">
            <w:pPr>
              <w:rPr>
                <w:rFonts w:ascii="Arial" w:hAnsi="Arial" w:cs="Arial"/>
                <w:color w:val="FF0000"/>
              </w:rPr>
            </w:pPr>
            <w:r w:rsidRPr="00376C56">
              <w:rPr>
                <w:rFonts w:ascii="Arial" w:hAnsi="Arial" w:cs="Arial"/>
                <w:color w:val="FF0000"/>
              </w:rPr>
              <w:t xml:space="preserve">Uživatelské jméno a heslo MS TEAMS </w:t>
            </w:r>
          </w:p>
          <w:p w14:paraId="78654FE7" w14:textId="77777777" w:rsidR="008C1A75" w:rsidRDefault="008C1A75" w:rsidP="008C1A75">
            <w:pPr>
              <w:spacing w:line="360" w:lineRule="auto"/>
              <w:rPr>
                <w:rFonts w:ascii="Arial" w:hAnsi="Arial" w:cs="Arial"/>
                <w:color w:val="FF0000"/>
              </w:rPr>
            </w:pPr>
            <w:r w:rsidRPr="00376C56">
              <w:rPr>
                <w:rFonts w:ascii="Arial" w:hAnsi="Arial" w:cs="Arial"/>
                <w:color w:val="FF0000"/>
              </w:rPr>
              <w:t>Osobní údaje, GDPR, bezpečnost</w:t>
            </w:r>
          </w:p>
          <w:p w14:paraId="500EEB40" w14:textId="77777777" w:rsidR="00516D3D" w:rsidRDefault="00516D3D" w:rsidP="008C1A75">
            <w:pPr>
              <w:spacing w:line="360" w:lineRule="auto"/>
              <w:rPr>
                <w:color w:val="FF0000"/>
              </w:rPr>
            </w:pPr>
          </w:p>
          <w:p w14:paraId="7C43E7BD" w14:textId="77777777" w:rsidR="00516D3D" w:rsidRDefault="00516D3D" w:rsidP="008C1A75">
            <w:pPr>
              <w:spacing w:line="360" w:lineRule="auto"/>
              <w:rPr>
                <w:color w:val="FF0000"/>
              </w:rPr>
            </w:pPr>
          </w:p>
          <w:p w14:paraId="25F90750" w14:textId="58F23A46" w:rsidR="00516D3D" w:rsidRDefault="00516D3D" w:rsidP="008C1A75">
            <w:pPr>
              <w:spacing w:line="360" w:lineRule="auto"/>
              <w:rPr>
                <w:color w:val="FF0000"/>
              </w:rPr>
            </w:pPr>
          </w:p>
          <w:p w14:paraId="5FB26FA3" w14:textId="5B71A2BF" w:rsidR="00516D3D" w:rsidRDefault="00516D3D" w:rsidP="008C1A75">
            <w:pPr>
              <w:spacing w:line="360" w:lineRule="auto"/>
              <w:rPr>
                <w:color w:val="FF0000"/>
              </w:rPr>
            </w:pPr>
          </w:p>
          <w:p w14:paraId="317D4DC2" w14:textId="77777777" w:rsidR="00516D3D" w:rsidRDefault="00516D3D" w:rsidP="008C1A75">
            <w:pPr>
              <w:spacing w:line="360" w:lineRule="auto"/>
              <w:rPr>
                <w:color w:val="FF0000"/>
              </w:rPr>
            </w:pPr>
          </w:p>
          <w:p w14:paraId="5D9A5E87" w14:textId="77777777" w:rsidR="00516D3D" w:rsidRPr="001E4035" w:rsidRDefault="00516D3D" w:rsidP="00516D3D">
            <w:pPr>
              <w:rPr>
                <w:rFonts w:ascii="Arial" w:hAnsi="Arial" w:cs="Arial"/>
                <w:b/>
                <w:color w:val="FF0000"/>
              </w:rPr>
            </w:pPr>
            <w:r w:rsidRPr="001E4035">
              <w:rPr>
                <w:rFonts w:ascii="Arial" w:hAnsi="Arial" w:cs="Arial"/>
                <w:b/>
                <w:color w:val="FF0000"/>
              </w:rPr>
              <w:t>Základy robotiky</w:t>
            </w:r>
          </w:p>
          <w:p w14:paraId="0629526A" w14:textId="77777777" w:rsidR="00516D3D" w:rsidRPr="005744B5" w:rsidRDefault="00516D3D" w:rsidP="00516D3D">
            <w:pPr>
              <w:rPr>
                <w:rFonts w:ascii="Arial" w:hAnsi="Arial" w:cs="Arial"/>
                <w:color w:val="FF0000"/>
              </w:rPr>
            </w:pPr>
            <w:r w:rsidRPr="005744B5">
              <w:rPr>
                <w:rFonts w:ascii="Arial" w:hAnsi="Arial" w:cs="Arial"/>
                <w:color w:val="FF0000"/>
              </w:rPr>
              <w:t>Sestavení programu a oživení robota</w:t>
            </w:r>
          </w:p>
          <w:p w14:paraId="7A4B5929" w14:textId="77777777" w:rsidR="00516D3D" w:rsidRPr="005744B5" w:rsidRDefault="00516D3D" w:rsidP="00516D3D">
            <w:pPr>
              <w:rPr>
                <w:rFonts w:ascii="Arial" w:hAnsi="Arial" w:cs="Arial"/>
                <w:color w:val="FF0000"/>
              </w:rPr>
            </w:pPr>
            <w:r w:rsidRPr="005744B5">
              <w:rPr>
                <w:rFonts w:ascii="Arial" w:hAnsi="Arial" w:cs="Arial"/>
                <w:color w:val="FF0000"/>
              </w:rPr>
              <w:t>Ovládání světelného výstupu</w:t>
            </w:r>
          </w:p>
          <w:p w14:paraId="24E015C6" w14:textId="541E358B" w:rsidR="00516D3D" w:rsidRDefault="00516D3D" w:rsidP="00516D3D"/>
        </w:tc>
        <w:tc>
          <w:tcPr>
            <w:tcW w:w="1671" w:type="dxa"/>
          </w:tcPr>
          <w:p w14:paraId="30F6E848" w14:textId="77777777" w:rsidR="008C1A75" w:rsidRDefault="008C1A75" w:rsidP="008C1A75">
            <w:pPr>
              <w:spacing w:line="360" w:lineRule="auto"/>
              <w:jc w:val="both"/>
            </w:pPr>
          </w:p>
          <w:p w14:paraId="0B39E7CE" w14:textId="77777777" w:rsidR="008C1A75" w:rsidRPr="00DA3767" w:rsidRDefault="008C1A75" w:rsidP="008C1A75">
            <w:pPr>
              <w:rPr>
                <w:rFonts w:ascii="Arial" w:hAnsi="Arial" w:cs="Arial"/>
                <w:noProof/>
                <w:sz w:val="23"/>
                <w:szCs w:val="23"/>
              </w:rPr>
            </w:pPr>
            <w:r>
              <w:rPr>
                <w:rFonts w:ascii="Arial" w:hAnsi="Arial" w:cs="Arial"/>
                <w:noProof/>
                <w:sz w:val="23"/>
                <w:szCs w:val="23"/>
              </w:rPr>
              <w:t>Prvouka</w:t>
            </w:r>
          </w:p>
          <w:p w14:paraId="43B020ED" w14:textId="2377409F" w:rsidR="008C1A75" w:rsidRDefault="008C1A75" w:rsidP="008C1A75">
            <w:pPr>
              <w:spacing w:line="360" w:lineRule="auto"/>
              <w:jc w:val="both"/>
            </w:pPr>
          </w:p>
        </w:tc>
      </w:tr>
    </w:tbl>
    <w:p w14:paraId="04247F91" w14:textId="77777777" w:rsidR="00572A7A" w:rsidRDefault="00572A7A" w:rsidP="00572A7A">
      <w:pPr>
        <w:spacing w:line="360" w:lineRule="auto"/>
        <w:jc w:val="both"/>
        <w:rPr>
          <w:rFonts w:cstheme="minorHAnsi"/>
        </w:rPr>
      </w:pPr>
    </w:p>
    <w:p w14:paraId="08F118B6" w14:textId="77777777" w:rsidR="008C1A75" w:rsidRDefault="008C1A75"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8C1A75" w14:paraId="131B181C" w14:textId="77777777" w:rsidTr="00516D3D">
        <w:tc>
          <w:tcPr>
            <w:tcW w:w="3497" w:type="dxa"/>
          </w:tcPr>
          <w:p w14:paraId="0FF3BBF7" w14:textId="77777777" w:rsidR="00516D3D" w:rsidRDefault="00516D3D" w:rsidP="00516D3D">
            <w:pPr>
              <w:rPr>
                <w:rFonts w:ascii="Arial" w:hAnsi="Arial" w:cs="Arial"/>
                <w:b/>
              </w:rPr>
            </w:pPr>
          </w:p>
          <w:p w14:paraId="4350BA60" w14:textId="384D184B" w:rsidR="00516D3D" w:rsidRPr="00D91A0F" w:rsidRDefault="00516D3D" w:rsidP="00516D3D">
            <w:pPr>
              <w:rPr>
                <w:rFonts w:ascii="Arial" w:hAnsi="Arial" w:cs="Arial"/>
              </w:rPr>
            </w:pPr>
            <w:r w:rsidRPr="00D91A0F">
              <w:rPr>
                <w:rFonts w:ascii="Arial" w:hAnsi="Arial" w:cs="Arial"/>
              </w:rPr>
              <w:t>I-5-2-03 v</w:t>
            </w:r>
            <w:r>
              <w:rPr>
                <w:rFonts w:ascii="Arial" w:hAnsi="Arial" w:cs="Arial"/>
              </w:rPr>
              <w:t> </w:t>
            </w:r>
            <w:r w:rsidRPr="00D91A0F">
              <w:rPr>
                <w:rFonts w:ascii="Arial" w:hAnsi="Arial" w:cs="Arial"/>
              </w:rPr>
              <w:t>blokově</w:t>
            </w:r>
            <w:r>
              <w:rPr>
                <w:rFonts w:ascii="Arial" w:hAnsi="Arial" w:cs="Arial"/>
              </w:rPr>
              <w:t xml:space="preserve"> </w:t>
            </w:r>
            <w:r w:rsidRPr="00D91A0F">
              <w:rPr>
                <w:rFonts w:ascii="Arial" w:hAnsi="Arial" w:cs="Arial"/>
              </w:rPr>
              <w:t>orientovaném programovacím jazyce sestaví program; rozpozná opakující se vzory, používá opakování a připravené podprogramy</w:t>
            </w:r>
          </w:p>
          <w:p w14:paraId="70C566EA" w14:textId="77777777" w:rsidR="00516D3D" w:rsidRDefault="00516D3D" w:rsidP="00516D3D">
            <w:pPr>
              <w:spacing w:line="360" w:lineRule="auto"/>
              <w:rPr>
                <w:rFonts w:ascii="Arial" w:hAnsi="Arial" w:cs="Arial"/>
              </w:rPr>
            </w:pPr>
          </w:p>
          <w:p w14:paraId="0A2D36B0" w14:textId="0397C74C" w:rsidR="008C1A75" w:rsidRDefault="00516D3D" w:rsidP="00516D3D">
            <w:pPr>
              <w:rPr>
                <w:rFonts w:ascii="Arial" w:hAnsi="Arial" w:cs="Arial"/>
              </w:rPr>
            </w:pPr>
            <w:r w:rsidRPr="00D91A0F">
              <w:rPr>
                <w:rFonts w:ascii="Arial" w:hAnsi="Arial" w:cs="Arial"/>
              </w:rPr>
              <w:t xml:space="preserve">I-5-2-04 </w:t>
            </w:r>
            <w:proofErr w:type="gramStart"/>
            <w:r w:rsidRPr="00D91A0F">
              <w:rPr>
                <w:rFonts w:ascii="Arial" w:hAnsi="Arial" w:cs="Arial"/>
              </w:rPr>
              <w:t>ověří</w:t>
            </w:r>
            <w:proofErr w:type="gramEnd"/>
            <w:r w:rsidRPr="00D91A0F">
              <w:rPr>
                <w:rFonts w:ascii="Arial" w:hAnsi="Arial" w:cs="Arial"/>
              </w:rPr>
              <w:t xml:space="preserve"> správnost jím navrženého postupu či programu, najde a opraví v něm případnou chybu</w:t>
            </w:r>
          </w:p>
          <w:p w14:paraId="0E46E7A2" w14:textId="77777777" w:rsidR="00516D3D" w:rsidRDefault="00516D3D" w:rsidP="00516D3D">
            <w:pPr>
              <w:spacing w:line="360" w:lineRule="auto"/>
            </w:pPr>
          </w:p>
          <w:p w14:paraId="5130E28E" w14:textId="77777777" w:rsidR="00516D3D" w:rsidRPr="005744B5" w:rsidRDefault="00516D3D" w:rsidP="00516D3D">
            <w:pPr>
              <w:rPr>
                <w:rFonts w:ascii="Arial" w:hAnsi="Arial" w:cs="Arial"/>
                <w:b/>
              </w:rPr>
            </w:pPr>
            <w:r w:rsidRPr="005744B5">
              <w:rPr>
                <w:rFonts w:ascii="Arial" w:hAnsi="Arial" w:cs="Arial"/>
                <w:b/>
              </w:rPr>
              <w:t xml:space="preserve">Data, </w:t>
            </w:r>
            <w:r w:rsidRPr="00AD2DE2">
              <w:rPr>
                <w:rFonts w:ascii="Arial" w:hAnsi="Arial" w:cs="Arial"/>
                <w:b/>
              </w:rPr>
              <w:t>informace</w:t>
            </w:r>
            <w:r w:rsidRPr="005744B5">
              <w:rPr>
                <w:rFonts w:ascii="Arial" w:hAnsi="Arial" w:cs="Arial"/>
                <w:b/>
              </w:rPr>
              <w:t xml:space="preserve"> a modelování</w:t>
            </w:r>
          </w:p>
          <w:p w14:paraId="5B703DF9" w14:textId="77777777" w:rsidR="00516D3D" w:rsidRPr="005744B5" w:rsidRDefault="00516D3D" w:rsidP="00516D3D">
            <w:pPr>
              <w:rPr>
                <w:rFonts w:ascii="Arial" w:hAnsi="Arial" w:cs="Arial"/>
              </w:rPr>
            </w:pPr>
            <w:r w:rsidRPr="005744B5">
              <w:rPr>
                <w:rFonts w:ascii="Arial" w:hAnsi="Arial" w:cs="Arial"/>
              </w:rPr>
              <w:t xml:space="preserve">I-5-1-02 popíše konkrétní situaci, </w:t>
            </w:r>
            <w:proofErr w:type="gramStart"/>
            <w:r w:rsidRPr="005744B5">
              <w:rPr>
                <w:rFonts w:ascii="Arial" w:hAnsi="Arial" w:cs="Arial"/>
              </w:rPr>
              <w:t>určí</w:t>
            </w:r>
            <w:proofErr w:type="gramEnd"/>
            <w:r w:rsidRPr="005744B5">
              <w:rPr>
                <w:rFonts w:ascii="Arial" w:hAnsi="Arial" w:cs="Arial"/>
              </w:rPr>
              <w:t>, co k ní již ví, a znázorní ji</w:t>
            </w:r>
          </w:p>
          <w:p w14:paraId="719CD25D" w14:textId="7C0651DE" w:rsidR="00516D3D" w:rsidRDefault="00516D3D" w:rsidP="00516D3D">
            <w:pPr>
              <w:spacing w:line="360" w:lineRule="auto"/>
            </w:pPr>
            <w:r w:rsidRPr="005744B5">
              <w:rPr>
                <w:rFonts w:ascii="Arial" w:hAnsi="Arial" w:cs="Arial"/>
              </w:rPr>
              <w:t>I-5-1-03 vyčte informace z daného modelu</w:t>
            </w:r>
          </w:p>
        </w:tc>
        <w:tc>
          <w:tcPr>
            <w:tcW w:w="5424" w:type="dxa"/>
          </w:tcPr>
          <w:p w14:paraId="5C8A555D" w14:textId="77777777" w:rsidR="00516D3D" w:rsidRPr="00D91A0F" w:rsidRDefault="00516D3D" w:rsidP="00516D3D">
            <w:pPr>
              <w:pStyle w:val="Odstavecseseznamem"/>
              <w:numPr>
                <w:ilvl w:val="0"/>
                <w:numId w:val="233"/>
              </w:numPr>
              <w:spacing w:before="600" w:after="600" w:line="259" w:lineRule="auto"/>
              <w:rPr>
                <w:rFonts w:ascii="Arial" w:hAnsi="Arial" w:cs="Arial"/>
              </w:rPr>
            </w:pPr>
            <w:r w:rsidRPr="00D91A0F">
              <w:rPr>
                <w:rFonts w:ascii="Arial" w:hAnsi="Arial" w:cs="Arial"/>
              </w:rPr>
              <w:t xml:space="preserve">upraví program pro příbuznou úlohu </w:t>
            </w:r>
          </w:p>
          <w:p w14:paraId="4F572098" w14:textId="41F9AB13" w:rsidR="00516D3D" w:rsidRDefault="00516D3D" w:rsidP="00516D3D">
            <w:pPr>
              <w:pStyle w:val="Odstavecseseznamem"/>
              <w:numPr>
                <w:ilvl w:val="0"/>
                <w:numId w:val="233"/>
              </w:numPr>
              <w:spacing w:before="600" w:after="600" w:line="259" w:lineRule="auto"/>
              <w:rPr>
                <w:rFonts w:ascii="Arial" w:hAnsi="Arial" w:cs="Arial"/>
              </w:rPr>
            </w:pPr>
            <w:r w:rsidRPr="00D91A0F">
              <w:rPr>
                <w:rFonts w:ascii="Arial" w:hAnsi="Arial" w:cs="Arial"/>
              </w:rPr>
              <w:t>pomocí programu ovládá světelný výstup a moto</w:t>
            </w:r>
            <w:r>
              <w:rPr>
                <w:rFonts w:ascii="Arial" w:hAnsi="Arial" w:cs="Arial"/>
              </w:rPr>
              <w:t>r</w:t>
            </w:r>
          </w:p>
          <w:p w14:paraId="01678DA4" w14:textId="77777777" w:rsidR="00516D3D" w:rsidRDefault="008C1A75" w:rsidP="00516D3D">
            <w:pPr>
              <w:pStyle w:val="Odstavecseseznamem"/>
              <w:numPr>
                <w:ilvl w:val="0"/>
                <w:numId w:val="233"/>
              </w:numPr>
              <w:spacing w:before="600" w:after="600" w:line="259" w:lineRule="auto"/>
              <w:rPr>
                <w:rFonts w:ascii="Arial" w:hAnsi="Arial" w:cs="Arial"/>
              </w:rPr>
            </w:pPr>
            <w:r w:rsidRPr="00D91A0F">
              <w:rPr>
                <w:rFonts w:ascii="Arial" w:hAnsi="Arial" w:cs="Arial"/>
              </w:rPr>
              <w:t>pomocí programu ovládá senzor</w:t>
            </w:r>
          </w:p>
          <w:p w14:paraId="0265E403" w14:textId="77777777" w:rsidR="008C1A75" w:rsidRDefault="00516D3D" w:rsidP="00516D3D">
            <w:pPr>
              <w:pStyle w:val="Odstavecseseznamem"/>
              <w:numPr>
                <w:ilvl w:val="0"/>
                <w:numId w:val="233"/>
              </w:numPr>
              <w:spacing w:before="600" w:after="600" w:line="259" w:lineRule="auto"/>
              <w:rPr>
                <w:rFonts w:ascii="Arial" w:hAnsi="Arial" w:cs="Arial"/>
              </w:rPr>
            </w:pPr>
            <w:r w:rsidRPr="00516D3D">
              <w:rPr>
                <w:rFonts w:ascii="Arial" w:hAnsi="Arial" w:cs="Arial"/>
              </w:rPr>
              <w:t>používá opakování, události ke spouštění programu</w:t>
            </w:r>
          </w:p>
          <w:p w14:paraId="423D7121" w14:textId="77777777" w:rsidR="00516D3D" w:rsidRDefault="00516D3D" w:rsidP="00516D3D">
            <w:pPr>
              <w:spacing w:before="600" w:after="600" w:line="259" w:lineRule="auto"/>
              <w:rPr>
                <w:rFonts w:ascii="Arial" w:hAnsi="Arial" w:cs="Arial"/>
              </w:rPr>
            </w:pPr>
          </w:p>
          <w:p w14:paraId="6C6A6DE8" w14:textId="0847A9A9" w:rsidR="00516D3D" w:rsidRDefault="00516D3D" w:rsidP="00516D3D">
            <w:pPr>
              <w:pStyle w:val="Odstavecseseznamem"/>
              <w:numPr>
                <w:ilvl w:val="0"/>
                <w:numId w:val="233"/>
              </w:numPr>
              <w:spacing w:before="600" w:after="600" w:line="259" w:lineRule="auto"/>
              <w:rPr>
                <w:rFonts w:ascii="Arial" w:hAnsi="Arial" w:cs="Arial"/>
              </w:rPr>
            </w:pPr>
            <w:r w:rsidRPr="005744B5">
              <w:rPr>
                <w:rFonts w:ascii="Arial" w:hAnsi="Arial" w:cs="Arial"/>
              </w:rPr>
              <w:t>sdělí informaci obrá</w:t>
            </w:r>
            <w:r>
              <w:rPr>
                <w:rFonts w:ascii="Arial" w:hAnsi="Arial" w:cs="Arial"/>
              </w:rPr>
              <w:t>zkem</w:t>
            </w:r>
          </w:p>
          <w:p w14:paraId="4A07426F" w14:textId="77777777" w:rsidR="00516D3D" w:rsidRDefault="00516D3D" w:rsidP="00516D3D">
            <w:pPr>
              <w:pStyle w:val="Odstavecseseznamem"/>
              <w:numPr>
                <w:ilvl w:val="0"/>
                <w:numId w:val="233"/>
              </w:numPr>
              <w:spacing w:before="600" w:after="600" w:line="259" w:lineRule="auto"/>
              <w:rPr>
                <w:rFonts w:ascii="Arial" w:hAnsi="Arial" w:cs="Arial"/>
              </w:rPr>
            </w:pPr>
            <w:r w:rsidRPr="005744B5">
              <w:rPr>
                <w:rFonts w:ascii="Arial" w:hAnsi="Arial" w:cs="Arial"/>
              </w:rPr>
              <w:t>předá informaci zakó</w:t>
            </w:r>
            <w:r>
              <w:rPr>
                <w:rFonts w:ascii="Arial" w:hAnsi="Arial" w:cs="Arial"/>
              </w:rPr>
              <w:t>dovanou pomocí textu či čísel</w:t>
            </w:r>
          </w:p>
          <w:p w14:paraId="138C7E8F" w14:textId="77777777" w:rsidR="00516D3D" w:rsidRDefault="00516D3D" w:rsidP="00516D3D">
            <w:pPr>
              <w:pStyle w:val="Odstavecseseznamem"/>
              <w:numPr>
                <w:ilvl w:val="0"/>
                <w:numId w:val="233"/>
              </w:numPr>
              <w:spacing w:before="600" w:after="600" w:line="259" w:lineRule="auto"/>
              <w:rPr>
                <w:rFonts w:ascii="Arial" w:hAnsi="Arial" w:cs="Arial"/>
              </w:rPr>
            </w:pPr>
            <w:r w:rsidRPr="005744B5">
              <w:rPr>
                <w:rFonts w:ascii="Arial" w:hAnsi="Arial" w:cs="Arial"/>
              </w:rPr>
              <w:t>zakóduje/zašifr</w:t>
            </w:r>
            <w:r>
              <w:rPr>
                <w:rFonts w:ascii="Arial" w:hAnsi="Arial" w:cs="Arial"/>
              </w:rPr>
              <w:t>uje a dekóduje/dešifruje text</w:t>
            </w:r>
          </w:p>
          <w:p w14:paraId="0FDFEC73" w14:textId="1BD1336F" w:rsidR="00516D3D" w:rsidRDefault="00516D3D" w:rsidP="00516D3D">
            <w:pPr>
              <w:pStyle w:val="Odstavecseseznamem"/>
              <w:numPr>
                <w:ilvl w:val="0"/>
                <w:numId w:val="233"/>
              </w:numPr>
              <w:spacing w:before="600" w:after="600" w:line="259" w:lineRule="auto"/>
              <w:rPr>
                <w:rFonts w:ascii="Arial" w:hAnsi="Arial" w:cs="Arial"/>
              </w:rPr>
            </w:pPr>
            <w:r w:rsidRPr="005744B5">
              <w:rPr>
                <w:rFonts w:ascii="Arial" w:hAnsi="Arial" w:cs="Arial"/>
              </w:rPr>
              <w:t>zakóduje a dekóduje jed</w:t>
            </w:r>
            <w:r>
              <w:rPr>
                <w:rFonts w:ascii="Arial" w:hAnsi="Arial" w:cs="Arial"/>
              </w:rPr>
              <w:t>noduchý obrázek pomocí mřížky</w:t>
            </w:r>
          </w:p>
          <w:p w14:paraId="43AEE4D1" w14:textId="278D084F" w:rsidR="00516D3D" w:rsidRDefault="00516D3D" w:rsidP="00516D3D">
            <w:pPr>
              <w:pStyle w:val="Odstavecseseznamem"/>
              <w:numPr>
                <w:ilvl w:val="0"/>
                <w:numId w:val="233"/>
              </w:numPr>
              <w:spacing w:before="600" w:after="600" w:line="259" w:lineRule="auto"/>
              <w:rPr>
                <w:rFonts w:ascii="Arial" w:hAnsi="Arial" w:cs="Arial"/>
              </w:rPr>
            </w:pPr>
            <w:r w:rsidRPr="005744B5">
              <w:rPr>
                <w:rFonts w:ascii="Arial" w:hAnsi="Arial" w:cs="Arial"/>
              </w:rPr>
              <w:t xml:space="preserve">obrázek </w:t>
            </w:r>
            <w:proofErr w:type="gramStart"/>
            <w:r w:rsidRPr="005744B5">
              <w:rPr>
                <w:rFonts w:ascii="Arial" w:hAnsi="Arial" w:cs="Arial"/>
              </w:rPr>
              <w:t>složí</w:t>
            </w:r>
            <w:proofErr w:type="gramEnd"/>
            <w:r w:rsidRPr="005744B5">
              <w:rPr>
                <w:rFonts w:ascii="Arial" w:hAnsi="Arial" w:cs="Arial"/>
              </w:rPr>
              <w:t xml:space="preserve"> z daných geometrických tvarů či navazujících úseček</w:t>
            </w:r>
          </w:p>
          <w:p w14:paraId="50E477FF" w14:textId="6EEFE32C" w:rsidR="00516D3D" w:rsidRPr="00516D3D" w:rsidRDefault="00516D3D" w:rsidP="00516D3D">
            <w:pPr>
              <w:spacing w:before="600" w:after="600" w:line="259" w:lineRule="auto"/>
              <w:rPr>
                <w:rFonts w:ascii="Arial" w:hAnsi="Arial" w:cs="Arial"/>
              </w:rPr>
            </w:pPr>
          </w:p>
        </w:tc>
        <w:tc>
          <w:tcPr>
            <w:tcW w:w="3400" w:type="dxa"/>
          </w:tcPr>
          <w:p w14:paraId="1F2CE787" w14:textId="77777777" w:rsidR="00516D3D" w:rsidRDefault="00516D3D" w:rsidP="00516D3D">
            <w:pPr>
              <w:rPr>
                <w:rFonts w:ascii="Arial" w:hAnsi="Arial" w:cs="Arial"/>
                <w:color w:val="FF0000"/>
              </w:rPr>
            </w:pPr>
          </w:p>
          <w:p w14:paraId="55625C07" w14:textId="77777777" w:rsidR="00516D3D" w:rsidRDefault="00516D3D" w:rsidP="00516D3D">
            <w:pPr>
              <w:rPr>
                <w:rFonts w:ascii="Arial" w:hAnsi="Arial" w:cs="Arial"/>
                <w:color w:val="FF0000"/>
              </w:rPr>
            </w:pPr>
          </w:p>
          <w:p w14:paraId="2F1CD32F" w14:textId="18BAE7FC" w:rsidR="00516D3D" w:rsidRPr="005744B5" w:rsidRDefault="00516D3D" w:rsidP="00516D3D">
            <w:pPr>
              <w:rPr>
                <w:rFonts w:ascii="Arial" w:hAnsi="Arial" w:cs="Arial"/>
                <w:color w:val="FF0000"/>
              </w:rPr>
            </w:pPr>
            <w:r w:rsidRPr="005744B5">
              <w:rPr>
                <w:rFonts w:ascii="Arial" w:hAnsi="Arial" w:cs="Arial"/>
                <w:color w:val="FF0000"/>
              </w:rPr>
              <w:t>Ovládání motoru</w:t>
            </w:r>
          </w:p>
          <w:p w14:paraId="7FDE8564" w14:textId="77777777" w:rsidR="00516D3D" w:rsidRPr="005744B5" w:rsidRDefault="00516D3D" w:rsidP="00516D3D">
            <w:pPr>
              <w:rPr>
                <w:rFonts w:ascii="Arial" w:hAnsi="Arial" w:cs="Arial"/>
                <w:color w:val="FF0000"/>
              </w:rPr>
            </w:pPr>
            <w:r w:rsidRPr="005744B5">
              <w:rPr>
                <w:rFonts w:ascii="Arial" w:hAnsi="Arial" w:cs="Arial"/>
                <w:color w:val="FF0000"/>
              </w:rPr>
              <w:t>Opakování příkazů</w:t>
            </w:r>
          </w:p>
          <w:p w14:paraId="16B04CEF" w14:textId="77777777" w:rsidR="00516D3D" w:rsidRPr="005744B5" w:rsidRDefault="00516D3D" w:rsidP="00516D3D">
            <w:pPr>
              <w:rPr>
                <w:rFonts w:ascii="Arial" w:hAnsi="Arial" w:cs="Arial"/>
                <w:color w:val="FF0000"/>
              </w:rPr>
            </w:pPr>
            <w:r w:rsidRPr="005744B5">
              <w:rPr>
                <w:rFonts w:ascii="Arial" w:hAnsi="Arial" w:cs="Arial"/>
                <w:color w:val="FF0000"/>
              </w:rPr>
              <w:t>Ovládání klávesnicí – události</w:t>
            </w:r>
          </w:p>
          <w:p w14:paraId="04842D31" w14:textId="77777777" w:rsidR="00516D3D" w:rsidRPr="005744B5" w:rsidRDefault="00516D3D" w:rsidP="00516D3D">
            <w:pPr>
              <w:rPr>
                <w:rFonts w:ascii="Arial" w:hAnsi="Arial" w:cs="Arial"/>
                <w:color w:val="FF0000"/>
              </w:rPr>
            </w:pPr>
            <w:r w:rsidRPr="005744B5">
              <w:rPr>
                <w:rFonts w:ascii="Arial" w:hAnsi="Arial" w:cs="Arial"/>
                <w:color w:val="FF0000"/>
              </w:rPr>
              <w:t>Ovládání pomocí senzoru</w:t>
            </w:r>
          </w:p>
          <w:p w14:paraId="3609B4B6" w14:textId="77777777" w:rsidR="008C1A75" w:rsidRDefault="008C1A75" w:rsidP="00516D3D">
            <w:pPr>
              <w:spacing w:line="360" w:lineRule="auto"/>
              <w:jc w:val="both"/>
            </w:pPr>
          </w:p>
          <w:p w14:paraId="4D7A26DC" w14:textId="77777777" w:rsidR="00516D3D" w:rsidRDefault="00516D3D" w:rsidP="00516D3D">
            <w:pPr>
              <w:spacing w:line="360" w:lineRule="auto"/>
              <w:jc w:val="both"/>
            </w:pPr>
          </w:p>
          <w:p w14:paraId="27E149F3" w14:textId="651518C2" w:rsidR="00516D3D" w:rsidRDefault="00516D3D" w:rsidP="00516D3D">
            <w:pPr>
              <w:spacing w:line="360" w:lineRule="auto"/>
              <w:jc w:val="both"/>
            </w:pPr>
          </w:p>
          <w:p w14:paraId="7563C222" w14:textId="0F1B95A1" w:rsidR="00516D3D" w:rsidRDefault="00516D3D" w:rsidP="00516D3D">
            <w:pPr>
              <w:spacing w:line="360" w:lineRule="auto"/>
              <w:jc w:val="both"/>
            </w:pPr>
          </w:p>
          <w:p w14:paraId="2678E0B0" w14:textId="77777777" w:rsidR="00516D3D" w:rsidRDefault="00516D3D" w:rsidP="00516D3D">
            <w:pPr>
              <w:spacing w:line="360" w:lineRule="auto"/>
              <w:jc w:val="both"/>
            </w:pPr>
          </w:p>
          <w:p w14:paraId="08DEB3EA" w14:textId="77777777" w:rsidR="00516D3D" w:rsidRPr="001E4035" w:rsidRDefault="00516D3D" w:rsidP="00516D3D">
            <w:pPr>
              <w:rPr>
                <w:rFonts w:ascii="Arial" w:hAnsi="Arial" w:cs="Arial"/>
                <w:b/>
                <w:color w:val="FF0000"/>
              </w:rPr>
            </w:pPr>
            <w:r w:rsidRPr="001E4035">
              <w:rPr>
                <w:rFonts w:ascii="Arial" w:hAnsi="Arial" w:cs="Arial"/>
                <w:b/>
                <w:color w:val="FF0000"/>
              </w:rPr>
              <w:t>Úvod do kódování a šifrování dat a informací</w:t>
            </w:r>
          </w:p>
          <w:p w14:paraId="62A8DA2B" w14:textId="77777777" w:rsidR="00516D3D" w:rsidRPr="0038589E" w:rsidRDefault="00516D3D" w:rsidP="00516D3D">
            <w:pPr>
              <w:rPr>
                <w:rFonts w:ascii="Arial" w:hAnsi="Arial" w:cs="Arial"/>
                <w:color w:val="FF0000"/>
              </w:rPr>
            </w:pPr>
            <w:r w:rsidRPr="0038589E">
              <w:rPr>
                <w:rFonts w:ascii="Arial" w:hAnsi="Arial" w:cs="Arial"/>
                <w:color w:val="FF0000"/>
              </w:rPr>
              <w:t xml:space="preserve">Piktogramy, </w:t>
            </w:r>
            <w:proofErr w:type="spellStart"/>
            <w:r w:rsidRPr="0038589E">
              <w:rPr>
                <w:rFonts w:ascii="Arial" w:hAnsi="Arial" w:cs="Arial"/>
                <w:color w:val="FF0000"/>
              </w:rPr>
              <w:t>emodži</w:t>
            </w:r>
            <w:proofErr w:type="spellEnd"/>
          </w:p>
          <w:p w14:paraId="02C68C60" w14:textId="77777777" w:rsidR="00516D3D" w:rsidRPr="0038589E" w:rsidRDefault="00516D3D" w:rsidP="00516D3D">
            <w:pPr>
              <w:rPr>
                <w:rFonts w:ascii="Arial" w:hAnsi="Arial" w:cs="Arial"/>
                <w:color w:val="FF0000"/>
              </w:rPr>
            </w:pPr>
            <w:r w:rsidRPr="0038589E">
              <w:rPr>
                <w:rFonts w:ascii="Arial" w:hAnsi="Arial" w:cs="Arial"/>
                <w:color w:val="FF0000"/>
              </w:rPr>
              <w:t>Kód</w:t>
            </w:r>
          </w:p>
          <w:p w14:paraId="1603EFCE" w14:textId="77777777" w:rsidR="00516D3D" w:rsidRPr="0038589E" w:rsidRDefault="00516D3D" w:rsidP="00516D3D">
            <w:pPr>
              <w:rPr>
                <w:rFonts w:ascii="Arial" w:hAnsi="Arial" w:cs="Arial"/>
                <w:color w:val="FF0000"/>
              </w:rPr>
            </w:pPr>
            <w:r w:rsidRPr="0038589E">
              <w:rPr>
                <w:rFonts w:ascii="Arial" w:hAnsi="Arial" w:cs="Arial"/>
                <w:color w:val="FF0000"/>
              </w:rPr>
              <w:t>Přenos na dálku, šifra</w:t>
            </w:r>
          </w:p>
          <w:p w14:paraId="30137CC5" w14:textId="77777777" w:rsidR="00516D3D" w:rsidRPr="0038589E" w:rsidRDefault="00516D3D" w:rsidP="00516D3D">
            <w:pPr>
              <w:rPr>
                <w:rFonts w:ascii="Arial" w:hAnsi="Arial" w:cs="Arial"/>
                <w:color w:val="FF0000"/>
              </w:rPr>
            </w:pPr>
            <w:r w:rsidRPr="0038589E">
              <w:rPr>
                <w:rFonts w:ascii="Arial" w:hAnsi="Arial" w:cs="Arial"/>
                <w:color w:val="FF0000"/>
              </w:rPr>
              <w:t>Pixel, rastr, rozlišení</w:t>
            </w:r>
          </w:p>
          <w:p w14:paraId="3F10D527" w14:textId="76A64E41" w:rsidR="00516D3D" w:rsidRDefault="00516D3D" w:rsidP="00516D3D">
            <w:pPr>
              <w:spacing w:line="360" w:lineRule="auto"/>
              <w:jc w:val="both"/>
            </w:pPr>
            <w:r w:rsidRPr="0038589E">
              <w:rPr>
                <w:rFonts w:ascii="Arial" w:hAnsi="Arial" w:cs="Arial"/>
                <w:color w:val="FF0000"/>
              </w:rPr>
              <w:t>Tvar</w:t>
            </w:r>
            <w:r>
              <w:rPr>
                <w:rFonts w:ascii="Arial" w:hAnsi="Arial" w:cs="Arial"/>
                <w:color w:val="FF0000"/>
              </w:rPr>
              <w:t>y, skládání obrazce</w:t>
            </w:r>
          </w:p>
        </w:tc>
        <w:tc>
          <w:tcPr>
            <w:tcW w:w="1671" w:type="dxa"/>
          </w:tcPr>
          <w:p w14:paraId="03CE0ED1" w14:textId="77777777" w:rsidR="008C1A75" w:rsidRDefault="008C1A75" w:rsidP="00516D3D">
            <w:pPr>
              <w:spacing w:line="360" w:lineRule="auto"/>
              <w:jc w:val="both"/>
            </w:pPr>
          </w:p>
        </w:tc>
      </w:tr>
    </w:tbl>
    <w:p w14:paraId="5366889B" w14:textId="77777777" w:rsidR="008C1A75" w:rsidRDefault="008C1A75" w:rsidP="00572A7A">
      <w:pPr>
        <w:spacing w:line="360" w:lineRule="auto"/>
        <w:jc w:val="both"/>
        <w:rPr>
          <w:rFonts w:cstheme="minorHAnsi"/>
        </w:rPr>
      </w:pPr>
    </w:p>
    <w:p w14:paraId="7975DF4F" w14:textId="77777777" w:rsidR="008C1A75" w:rsidRDefault="008C1A75" w:rsidP="00572A7A">
      <w:pPr>
        <w:spacing w:line="360" w:lineRule="auto"/>
        <w:jc w:val="both"/>
        <w:rPr>
          <w:rFonts w:cstheme="minorHAnsi"/>
        </w:rPr>
      </w:pPr>
    </w:p>
    <w:p w14:paraId="64A181D6" w14:textId="77777777" w:rsidR="008C1A75" w:rsidRDefault="008C1A75" w:rsidP="00572A7A">
      <w:pPr>
        <w:spacing w:line="360" w:lineRule="auto"/>
        <w:jc w:val="both"/>
        <w:rPr>
          <w:rFonts w:cstheme="minorHAnsi"/>
        </w:rPr>
      </w:pPr>
    </w:p>
    <w:p w14:paraId="26614B46" w14:textId="77777777" w:rsidR="008C1A75" w:rsidRDefault="008C1A75" w:rsidP="00572A7A">
      <w:pPr>
        <w:spacing w:line="360" w:lineRule="auto"/>
        <w:jc w:val="both"/>
        <w:rPr>
          <w:rFonts w:cstheme="minorHAnsi"/>
        </w:rPr>
      </w:pPr>
    </w:p>
    <w:p w14:paraId="514234A6" w14:textId="77777777" w:rsidR="008C1A75" w:rsidRDefault="008C1A75" w:rsidP="00572A7A">
      <w:pPr>
        <w:spacing w:line="360" w:lineRule="auto"/>
        <w:jc w:val="both"/>
        <w:rPr>
          <w:rFonts w:cstheme="minorHAnsi"/>
        </w:rPr>
      </w:pPr>
    </w:p>
    <w:p w14:paraId="0B79BAD7" w14:textId="77777777" w:rsidR="008C1A75" w:rsidRDefault="008C1A75" w:rsidP="00572A7A">
      <w:pPr>
        <w:spacing w:line="360" w:lineRule="auto"/>
        <w:jc w:val="both"/>
        <w:rPr>
          <w:rFonts w:cstheme="minorHAnsi"/>
        </w:rPr>
      </w:pPr>
    </w:p>
    <w:p w14:paraId="4CE8070A" w14:textId="77777777" w:rsidR="008C1A75" w:rsidRDefault="008C1A75" w:rsidP="00572A7A">
      <w:pPr>
        <w:spacing w:line="360" w:lineRule="auto"/>
        <w:jc w:val="both"/>
        <w:rPr>
          <w:rFonts w:cstheme="minorHAnsi"/>
        </w:rPr>
      </w:pPr>
    </w:p>
    <w:tbl>
      <w:tblPr>
        <w:tblStyle w:val="Mkatabulky"/>
        <w:tblW w:w="0" w:type="auto"/>
        <w:tblLook w:val="04A0" w:firstRow="1" w:lastRow="0" w:firstColumn="1" w:lastColumn="0" w:noHBand="0" w:noVBand="1"/>
      </w:tblPr>
      <w:tblGrid>
        <w:gridCol w:w="3497"/>
        <w:gridCol w:w="5424"/>
        <w:gridCol w:w="3400"/>
        <w:gridCol w:w="1671"/>
      </w:tblGrid>
      <w:tr w:rsidR="00516D3D" w14:paraId="7ECF4EFF" w14:textId="77777777" w:rsidTr="004C39F4">
        <w:tc>
          <w:tcPr>
            <w:tcW w:w="13992" w:type="dxa"/>
            <w:gridSpan w:val="4"/>
            <w:shd w:val="clear" w:color="auto" w:fill="DDD9C3" w:themeFill="background2" w:themeFillShade="E6"/>
          </w:tcPr>
          <w:p w14:paraId="24A69E96" w14:textId="77777777" w:rsidR="00516D3D" w:rsidRDefault="00516D3D" w:rsidP="004C39F4">
            <w:pPr>
              <w:rPr>
                <w:rFonts w:ascii="Arial Black" w:hAnsi="Arial Black"/>
                <w:color w:val="FF0000"/>
                <w:sz w:val="23"/>
                <w:szCs w:val="23"/>
              </w:rPr>
            </w:pPr>
          </w:p>
          <w:p w14:paraId="271EB337" w14:textId="313A828F" w:rsidR="00516D3D" w:rsidRDefault="00516D3D" w:rsidP="004C39F4">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5</w:t>
            </w:r>
            <w:r w:rsidRPr="00C51464">
              <w:rPr>
                <w:rFonts w:ascii="Arial Black" w:hAnsi="Arial Black"/>
                <w:color w:val="FF0000"/>
                <w:sz w:val="23"/>
                <w:szCs w:val="23"/>
              </w:rPr>
              <w:t>. ročník</w:t>
            </w:r>
          </w:p>
          <w:p w14:paraId="5FCE0CD6" w14:textId="77777777" w:rsidR="00516D3D" w:rsidRDefault="00516D3D" w:rsidP="004C39F4"/>
        </w:tc>
      </w:tr>
      <w:tr w:rsidR="00516D3D" w14:paraId="6E725E9C" w14:textId="77777777" w:rsidTr="004C39F4">
        <w:tc>
          <w:tcPr>
            <w:tcW w:w="3497" w:type="dxa"/>
            <w:shd w:val="clear" w:color="auto" w:fill="C6D9F1" w:themeFill="text2" w:themeFillTint="33"/>
            <w:vAlign w:val="center"/>
          </w:tcPr>
          <w:p w14:paraId="721683FF" w14:textId="77777777" w:rsidR="00516D3D" w:rsidRPr="00B9095C" w:rsidRDefault="00516D3D" w:rsidP="004C39F4">
            <w:pPr>
              <w:jc w:val="center"/>
              <w:rPr>
                <w:rFonts w:ascii="Arial Black" w:hAnsi="Arial Black"/>
                <w:sz w:val="19"/>
                <w:szCs w:val="19"/>
              </w:rPr>
            </w:pPr>
            <w:r w:rsidRPr="00B9095C">
              <w:rPr>
                <w:rFonts w:ascii="Arial Black" w:hAnsi="Arial Black"/>
                <w:sz w:val="19"/>
                <w:szCs w:val="19"/>
              </w:rPr>
              <w:t>Očekávané výstupy RVP</w:t>
            </w:r>
          </w:p>
          <w:p w14:paraId="64D2B51C" w14:textId="77777777" w:rsidR="00516D3D" w:rsidRDefault="00516D3D" w:rsidP="004C39F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027AED89" w14:textId="77777777" w:rsidR="00516D3D" w:rsidRDefault="00516D3D" w:rsidP="004C39F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40F745A2" w14:textId="77777777" w:rsidR="00516D3D" w:rsidRDefault="00516D3D" w:rsidP="004C39F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69373FC7" w14:textId="77777777" w:rsidR="00516D3D" w:rsidRDefault="00516D3D" w:rsidP="004C39F4">
            <w:pPr>
              <w:jc w:val="center"/>
              <w:rPr>
                <w:rFonts w:ascii="Arial Black" w:hAnsi="Arial Black"/>
                <w:sz w:val="19"/>
                <w:szCs w:val="19"/>
              </w:rPr>
            </w:pPr>
            <w:r w:rsidRPr="00DA3767">
              <w:rPr>
                <w:rFonts w:ascii="Arial Black" w:hAnsi="Arial Black"/>
                <w:sz w:val="19"/>
                <w:szCs w:val="19"/>
              </w:rPr>
              <w:t xml:space="preserve">Přesahy </w:t>
            </w:r>
          </w:p>
          <w:p w14:paraId="0796A3AB" w14:textId="77777777" w:rsidR="00516D3D" w:rsidRPr="00DA3767" w:rsidRDefault="00516D3D" w:rsidP="004C39F4">
            <w:pPr>
              <w:jc w:val="center"/>
              <w:rPr>
                <w:rFonts w:ascii="Arial Black" w:hAnsi="Arial Black"/>
                <w:sz w:val="19"/>
                <w:szCs w:val="19"/>
              </w:rPr>
            </w:pPr>
            <w:r w:rsidRPr="00DA3767">
              <w:rPr>
                <w:rFonts w:ascii="Arial Black" w:hAnsi="Arial Black"/>
                <w:sz w:val="19"/>
                <w:szCs w:val="19"/>
              </w:rPr>
              <w:t>a vazby</w:t>
            </w:r>
          </w:p>
          <w:p w14:paraId="39117997" w14:textId="77777777" w:rsidR="00516D3D" w:rsidRDefault="00516D3D" w:rsidP="004C39F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516D3D" w14:paraId="47029BE0" w14:textId="77777777" w:rsidTr="004C39F4">
        <w:tc>
          <w:tcPr>
            <w:tcW w:w="3497" w:type="dxa"/>
          </w:tcPr>
          <w:p w14:paraId="5C2CA6E5" w14:textId="77777777" w:rsidR="00516D3D" w:rsidRDefault="00516D3D" w:rsidP="00516D3D">
            <w:pPr>
              <w:rPr>
                <w:rFonts w:ascii="Arial" w:hAnsi="Arial" w:cs="Arial"/>
                <w:b/>
              </w:rPr>
            </w:pPr>
          </w:p>
          <w:p w14:paraId="04DB6A53" w14:textId="4143AC10" w:rsidR="00516D3D" w:rsidRPr="002B1DA6" w:rsidRDefault="00516D3D" w:rsidP="00516D3D">
            <w:pPr>
              <w:rPr>
                <w:rFonts w:ascii="Arial" w:hAnsi="Arial" w:cs="Arial"/>
                <w:b/>
              </w:rPr>
            </w:pPr>
            <w:r w:rsidRPr="00AD2DE2">
              <w:rPr>
                <w:rFonts w:ascii="Arial" w:hAnsi="Arial" w:cs="Arial"/>
                <w:b/>
              </w:rPr>
              <w:t>Informační systémy</w:t>
            </w:r>
          </w:p>
          <w:p w14:paraId="07C9B2B5" w14:textId="4BBDFC70" w:rsidR="00516D3D" w:rsidRDefault="00516D3D" w:rsidP="00516D3D">
            <w:pPr>
              <w:rPr>
                <w:rFonts w:ascii="Arial" w:hAnsi="Arial" w:cs="Arial"/>
              </w:rPr>
            </w:pPr>
            <w:r w:rsidRPr="002B1DA6">
              <w:rPr>
                <w:rFonts w:ascii="Arial" w:hAnsi="Arial" w:cs="Arial"/>
              </w:rPr>
              <w:t xml:space="preserve">I-5-1-01 uvede příklady dat, která ho obklopují a která mu mohou pomoci lépe se rozhodnout; vyslovuje odpovědi na základě dat </w:t>
            </w:r>
          </w:p>
          <w:p w14:paraId="3981A61F" w14:textId="77777777" w:rsidR="00516D3D" w:rsidRDefault="00516D3D" w:rsidP="00516D3D">
            <w:pPr>
              <w:rPr>
                <w:rFonts w:ascii="Arial" w:hAnsi="Arial" w:cs="Arial"/>
              </w:rPr>
            </w:pPr>
            <w:r w:rsidRPr="002B1DA6">
              <w:rPr>
                <w:rFonts w:ascii="Arial" w:hAnsi="Arial" w:cs="Arial"/>
              </w:rPr>
              <w:t>I-5-3-02 pro vymezený problém zaznamenává do existující tabulky nebo seznamu číselná i nečíselná data</w:t>
            </w:r>
          </w:p>
          <w:p w14:paraId="40DE98C8" w14:textId="77777777" w:rsidR="00516D3D" w:rsidRDefault="00516D3D" w:rsidP="00516D3D"/>
          <w:p w14:paraId="3698119D" w14:textId="77777777" w:rsidR="00516D3D" w:rsidRPr="00AD2DE2" w:rsidRDefault="00516D3D" w:rsidP="00516D3D">
            <w:pPr>
              <w:rPr>
                <w:rFonts w:ascii="Arial" w:hAnsi="Arial" w:cs="Arial"/>
                <w:b/>
              </w:rPr>
            </w:pPr>
            <w:r w:rsidRPr="00AD2DE2">
              <w:rPr>
                <w:rFonts w:ascii="Arial" w:hAnsi="Arial" w:cs="Arial"/>
                <w:b/>
              </w:rPr>
              <w:t>Algoritmizace a programování</w:t>
            </w:r>
          </w:p>
          <w:p w14:paraId="02E88F87" w14:textId="77777777" w:rsidR="00516D3D" w:rsidRDefault="00516D3D" w:rsidP="00516D3D">
            <w:pPr>
              <w:rPr>
                <w:rFonts w:ascii="Arial" w:hAnsi="Arial" w:cs="Arial"/>
              </w:rPr>
            </w:pPr>
            <w:r w:rsidRPr="0038589E">
              <w:rPr>
                <w:rFonts w:ascii="Arial" w:hAnsi="Arial" w:cs="Arial"/>
              </w:rPr>
              <w:t>I-5-2-01 sestavuje a test</w:t>
            </w:r>
            <w:r>
              <w:rPr>
                <w:rFonts w:ascii="Arial" w:hAnsi="Arial" w:cs="Arial"/>
              </w:rPr>
              <w:t>uje symbolické zápisy postupů</w:t>
            </w:r>
          </w:p>
          <w:p w14:paraId="2ED6D934" w14:textId="77777777" w:rsidR="00516D3D" w:rsidRDefault="00516D3D" w:rsidP="00516D3D">
            <w:pPr>
              <w:rPr>
                <w:rFonts w:ascii="Arial" w:hAnsi="Arial" w:cs="Arial"/>
              </w:rPr>
            </w:pPr>
            <w:r w:rsidRPr="0038589E">
              <w:rPr>
                <w:rFonts w:ascii="Arial" w:hAnsi="Arial" w:cs="Arial"/>
              </w:rPr>
              <w:t>I-5-2-02 popíše jednoduchý problém, navrhne a popíše</w:t>
            </w:r>
            <w:r>
              <w:rPr>
                <w:rFonts w:ascii="Arial" w:hAnsi="Arial" w:cs="Arial"/>
              </w:rPr>
              <w:t xml:space="preserve"> jednotlivé kroky jeho řešení</w:t>
            </w:r>
          </w:p>
          <w:p w14:paraId="3E011C27" w14:textId="528A3CFD" w:rsidR="00516D3D" w:rsidRPr="00516D3D" w:rsidRDefault="00516D3D" w:rsidP="00516D3D">
            <w:pPr>
              <w:rPr>
                <w:rFonts w:ascii="Arial" w:hAnsi="Arial" w:cs="Arial"/>
              </w:rPr>
            </w:pPr>
            <w:r w:rsidRPr="0038589E">
              <w:rPr>
                <w:rFonts w:ascii="Arial" w:hAnsi="Arial" w:cs="Arial"/>
              </w:rPr>
              <w:t xml:space="preserve">I-5-2-03 v blokově orientovaném programovacím jazyce sestaví program; rozpozná opakující se vzory, používá opakování a </w:t>
            </w:r>
            <w:r>
              <w:rPr>
                <w:rFonts w:ascii="Arial" w:hAnsi="Arial" w:cs="Arial"/>
              </w:rPr>
              <w:t>připravené podprogramy</w:t>
            </w:r>
          </w:p>
        </w:tc>
        <w:tc>
          <w:tcPr>
            <w:tcW w:w="5424" w:type="dxa"/>
          </w:tcPr>
          <w:p w14:paraId="16DBA0CE" w14:textId="77777777" w:rsidR="00516D3D" w:rsidRDefault="00516D3D" w:rsidP="00516D3D">
            <w:pPr>
              <w:pStyle w:val="Odstavecseseznamem"/>
              <w:numPr>
                <w:ilvl w:val="0"/>
                <w:numId w:val="233"/>
              </w:numPr>
              <w:spacing w:before="600" w:after="600" w:line="259" w:lineRule="auto"/>
              <w:rPr>
                <w:rFonts w:ascii="Arial" w:hAnsi="Arial" w:cs="Arial"/>
              </w:rPr>
            </w:pPr>
            <w:r w:rsidRPr="002B1DA6">
              <w:rPr>
                <w:rFonts w:ascii="Arial" w:hAnsi="Arial" w:cs="Arial"/>
              </w:rPr>
              <w:t>pracuje s texty, obrázky a tabulkami v učebních ma</w:t>
            </w:r>
            <w:r>
              <w:rPr>
                <w:rFonts w:ascii="Arial" w:hAnsi="Arial" w:cs="Arial"/>
              </w:rPr>
              <w:t>teriálech WORD, EXCEL (dopis)</w:t>
            </w:r>
          </w:p>
          <w:p w14:paraId="02B4BAEF" w14:textId="77777777" w:rsidR="00516D3D" w:rsidRDefault="00516D3D" w:rsidP="00516D3D">
            <w:pPr>
              <w:pStyle w:val="Odstavecseseznamem"/>
              <w:numPr>
                <w:ilvl w:val="0"/>
                <w:numId w:val="233"/>
              </w:numPr>
              <w:spacing w:before="600" w:after="600" w:line="259" w:lineRule="auto"/>
              <w:rPr>
                <w:rFonts w:ascii="Arial" w:hAnsi="Arial" w:cs="Arial"/>
              </w:rPr>
            </w:pPr>
            <w:r w:rsidRPr="002B1DA6">
              <w:rPr>
                <w:rFonts w:ascii="Arial" w:hAnsi="Arial" w:cs="Arial"/>
              </w:rPr>
              <w:t>d</w:t>
            </w:r>
            <w:r>
              <w:rPr>
                <w:rFonts w:ascii="Arial" w:hAnsi="Arial" w:cs="Arial"/>
              </w:rPr>
              <w:t>oplní posloupnost prvků EXCEL</w:t>
            </w:r>
          </w:p>
          <w:p w14:paraId="6A7409DC" w14:textId="77777777" w:rsidR="00516D3D" w:rsidRDefault="00516D3D" w:rsidP="00516D3D">
            <w:pPr>
              <w:pStyle w:val="Odstavecseseznamem"/>
              <w:numPr>
                <w:ilvl w:val="0"/>
                <w:numId w:val="233"/>
              </w:numPr>
              <w:spacing w:before="600" w:after="600" w:line="259" w:lineRule="auto"/>
              <w:rPr>
                <w:rFonts w:ascii="Arial" w:hAnsi="Arial" w:cs="Arial"/>
              </w:rPr>
            </w:pPr>
            <w:r w:rsidRPr="002B1DA6">
              <w:rPr>
                <w:rFonts w:ascii="Arial" w:hAnsi="Arial" w:cs="Arial"/>
              </w:rPr>
              <w:t xml:space="preserve">umístí data správně do tabulky </w:t>
            </w:r>
            <w:r>
              <w:rPr>
                <w:rFonts w:ascii="Arial" w:hAnsi="Arial" w:cs="Arial"/>
              </w:rPr>
              <w:t>EXCEL (rozvrh hodin, kroužků)</w:t>
            </w:r>
          </w:p>
          <w:p w14:paraId="00AB2F1E" w14:textId="77777777" w:rsidR="00516D3D" w:rsidRDefault="00516D3D" w:rsidP="00516D3D">
            <w:pPr>
              <w:pStyle w:val="Odstavecseseznamem"/>
              <w:numPr>
                <w:ilvl w:val="0"/>
                <w:numId w:val="233"/>
              </w:numPr>
              <w:spacing w:before="600" w:after="600" w:line="259" w:lineRule="auto"/>
              <w:rPr>
                <w:rFonts w:ascii="Arial" w:hAnsi="Arial" w:cs="Arial"/>
              </w:rPr>
            </w:pPr>
            <w:r>
              <w:rPr>
                <w:rFonts w:ascii="Arial" w:hAnsi="Arial" w:cs="Arial"/>
              </w:rPr>
              <w:t>doplní prvky v tabulce EXCEL</w:t>
            </w:r>
          </w:p>
          <w:p w14:paraId="4A3727C6" w14:textId="77777777" w:rsidR="00516D3D" w:rsidRDefault="00516D3D" w:rsidP="00516D3D">
            <w:pPr>
              <w:pStyle w:val="Odstavecseseznamem"/>
              <w:spacing w:before="600" w:after="600" w:line="259" w:lineRule="auto"/>
              <w:ind w:left="360"/>
              <w:rPr>
                <w:rFonts w:ascii="Arial" w:hAnsi="Arial" w:cs="Arial"/>
              </w:rPr>
            </w:pPr>
            <w:r w:rsidRPr="002B1DA6">
              <w:rPr>
                <w:rFonts w:ascii="Arial" w:hAnsi="Arial" w:cs="Arial"/>
              </w:rPr>
              <w:t>v posloupnosti opakujících se prvků nahradí chybný za správný</w:t>
            </w:r>
          </w:p>
          <w:p w14:paraId="5E95F132" w14:textId="71548F97" w:rsidR="00516D3D" w:rsidRDefault="00516D3D" w:rsidP="00516D3D">
            <w:pPr>
              <w:pStyle w:val="Odstavecseseznamem"/>
              <w:spacing w:before="600" w:after="600" w:line="259" w:lineRule="auto"/>
              <w:ind w:left="360"/>
              <w:rPr>
                <w:rFonts w:ascii="Arial" w:hAnsi="Arial" w:cs="Arial"/>
              </w:rPr>
            </w:pPr>
          </w:p>
          <w:p w14:paraId="5415757C" w14:textId="564909F6" w:rsidR="00516D3D" w:rsidRDefault="00516D3D" w:rsidP="00516D3D">
            <w:pPr>
              <w:pStyle w:val="Odstavecseseznamem"/>
              <w:spacing w:before="600" w:after="600" w:line="259" w:lineRule="auto"/>
              <w:ind w:left="360"/>
              <w:rPr>
                <w:rFonts w:ascii="Arial" w:hAnsi="Arial" w:cs="Arial"/>
              </w:rPr>
            </w:pPr>
          </w:p>
          <w:p w14:paraId="4B0FFC22" w14:textId="77777777" w:rsidR="00516D3D" w:rsidRDefault="00516D3D" w:rsidP="00516D3D">
            <w:pPr>
              <w:pStyle w:val="Odstavecseseznamem"/>
              <w:spacing w:before="600" w:after="600" w:line="259" w:lineRule="auto"/>
              <w:ind w:left="360"/>
              <w:rPr>
                <w:rFonts w:ascii="Arial" w:hAnsi="Arial" w:cs="Arial"/>
              </w:rPr>
            </w:pPr>
          </w:p>
          <w:p w14:paraId="3952EEF8" w14:textId="77777777" w:rsidR="00516D3D" w:rsidRPr="0038589E" w:rsidRDefault="00516D3D" w:rsidP="00516D3D">
            <w:pPr>
              <w:pStyle w:val="Odstavecseseznamem"/>
              <w:numPr>
                <w:ilvl w:val="0"/>
                <w:numId w:val="233"/>
              </w:numPr>
              <w:spacing w:before="600" w:after="600" w:line="259" w:lineRule="auto"/>
              <w:rPr>
                <w:rFonts w:ascii="Arial" w:hAnsi="Arial" w:cs="Arial"/>
              </w:rPr>
            </w:pPr>
            <w:r w:rsidRPr="0038589E">
              <w:rPr>
                <w:rFonts w:ascii="Arial" w:hAnsi="Arial" w:cs="Arial"/>
              </w:rPr>
              <w:t>v blokově orientovaném programovacím jazyce sestaví program pro ovládání postavy ve SCRATCH</w:t>
            </w:r>
          </w:p>
          <w:p w14:paraId="3DA677D6" w14:textId="77777777" w:rsidR="00516D3D" w:rsidRPr="0038589E" w:rsidRDefault="00516D3D" w:rsidP="00516D3D">
            <w:pPr>
              <w:pStyle w:val="Odstavecseseznamem"/>
              <w:numPr>
                <w:ilvl w:val="0"/>
                <w:numId w:val="233"/>
              </w:numPr>
              <w:spacing w:before="600" w:after="600" w:line="259" w:lineRule="auto"/>
              <w:rPr>
                <w:rFonts w:ascii="Arial" w:hAnsi="Arial" w:cs="Arial"/>
              </w:rPr>
            </w:pPr>
            <w:r w:rsidRPr="0038589E">
              <w:rPr>
                <w:rFonts w:ascii="Arial" w:hAnsi="Arial" w:cs="Arial"/>
              </w:rPr>
              <w:t xml:space="preserve"> v programu najde a opraví chyby</w:t>
            </w:r>
          </w:p>
          <w:p w14:paraId="36501B1E" w14:textId="77777777" w:rsidR="00516D3D" w:rsidRPr="0038589E" w:rsidRDefault="00516D3D" w:rsidP="00516D3D">
            <w:pPr>
              <w:pStyle w:val="Odstavecseseznamem"/>
              <w:numPr>
                <w:ilvl w:val="0"/>
                <w:numId w:val="233"/>
              </w:numPr>
              <w:spacing w:before="600" w:after="600" w:line="259" w:lineRule="auto"/>
              <w:rPr>
                <w:rFonts w:ascii="Arial" w:hAnsi="Arial" w:cs="Arial"/>
              </w:rPr>
            </w:pPr>
            <w:r w:rsidRPr="0038589E">
              <w:rPr>
                <w:rFonts w:ascii="Arial" w:hAnsi="Arial" w:cs="Arial"/>
              </w:rPr>
              <w:t>rozpozná opakující se vzory, používá opakování, stanoví, co se bude opakovat a kolikrát</w:t>
            </w:r>
          </w:p>
          <w:p w14:paraId="3A2D2797" w14:textId="77777777" w:rsidR="00516D3D" w:rsidRPr="0038589E" w:rsidRDefault="00516D3D" w:rsidP="00516D3D">
            <w:pPr>
              <w:pStyle w:val="Odstavecseseznamem"/>
              <w:numPr>
                <w:ilvl w:val="0"/>
                <w:numId w:val="233"/>
              </w:numPr>
              <w:spacing w:before="600" w:after="600" w:line="259" w:lineRule="auto"/>
              <w:rPr>
                <w:rFonts w:ascii="Arial" w:hAnsi="Arial" w:cs="Arial"/>
              </w:rPr>
            </w:pPr>
            <w:proofErr w:type="gramStart"/>
            <w:r w:rsidRPr="0038589E">
              <w:rPr>
                <w:rFonts w:ascii="Arial" w:hAnsi="Arial" w:cs="Arial"/>
              </w:rPr>
              <w:t>vytvoří</w:t>
            </w:r>
            <w:proofErr w:type="gramEnd"/>
            <w:r w:rsidRPr="0038589E">
              <w:rPr>
                <w:rFonts w:ascii="Arial" w:hAnsi="Arial" w:cs="Arial"/>
              </w:rPr>
              <w:t xml:space="preserve"> a použije nový blok</w:t>
            </w:r>
          </w:p>
          <w:p w14:paraId="180AAABE" w14:textId="40FDAB00" w:rsidR="00516D3D" w:rsidRPr="00C51464" w:rsidRDefault="00516D3D" w:rsidP="00516D3D">
            <w:pPr>
              <w:pStyle w:val="Odstavecseseznamem"/>
              <w:spacing w:before="600" w:after="600" w:line="259" w:lineRule="auto"/>
              <w:ind w:left="360"/>
              <w:rPr>
                <w:rFonts w:ascii="Arial" w:hAnsi="Arial" w:cs="Arial"/>
              </w:rPr>
            </w:pPr>
          </w:p>
        </w:tc>
        <w:tc>
          <w:tcPr>
            <w:tcW w:w="3400" w:type="dxa"/>
          </w:tcPr>
          <w:p w14:paraId="6AF8DC15" w14:textId="77777777" w:rsidR="00516D3D" w:rsidRDefault="00516D3D" w:rsidP="00516D3D">
            <w:pPr>
              <w:rPr>
                <w:rFonts w:ascii="Arial" w:hAnsi="Arial" w:cs="Arial"/>
                <w:color w:val="FF0000"/>
              </w:rPr>
            </w:pPr>
          </w:p>
          <w:p w14:paraId="5D2934B8" w14:textId="77777777" w:rsidR="00516D3D" w:rsidRDefault="00516D3D" w:rsidP="00516D3D">
            <w:pPr>
              <w:rPr>
                <w:rFonts w:ascii="Arial" w:hAnsi="Arial" w:cs="Arial"/>
                <w:b/>
                <w:color w:val="FF0000"/>
              </w:rPr>
            </w:pPr>
          </w:p>
          <w:p w14:paraId="682003AB" w14:textId="17957EAB" w:rsidR="00516D3D" w:rsidRPr="00AD2DE2" w:rsidRDefault="00516D3D" w:rsidP="00516D3D">
            <w:pPr>
              <w:rPr>
                <w:rFonts w:ascii="Arial" w:hAnsi="Arial" w:cs="Arial"/>
                <w:b/>
                <w:color w:val="FF0000"/>
              </w:rPr>
            </w:pPr>
            <w:r w:rsidRPr="00AD2DE2">
              <w:rPr>
                <w:rFonts w:ascii="Arial" w:hAnsi="Arial" w:cs="Arial"/>
                <w:b/>
                <w:color w:val="FF0000"/>
              </w:rPr>
              <w:t>Úvod do práce s daty</w:t>
            </w:r>
          </w:p>
          <w:p w14:paraId="2F39A2A5" w14:textId="77777777" w:rsidR="00516D3D" w:rsidRPr="0038589E" w:rsidRDefault="00516D3D" w:rsidP="00516D3D">
            <w:pPr>
              <w:rPr>
                <w:rFonts w:ascii="Arial" w:hAnsi="Arial" w:cs="Arial"/>
                <w:color w:val="FF0000"/>
              </w:rPr>
            </w:pPr>
            <w:r w:rsidRPr="0038589E">
              <w:rPr>
                <w:rFonts w:ascii="Arial" w:hAnsi="Arial" w:cs="Arial"/>
                <w:color w:val="FF0000"/>
              </w:rPr>
              <w:t>Data, druhy dat</w:t>
            </w:r>
          </w:p>
          <w:p w14:paraId="51216084" w14:textId="77777777" w:rsidR="00516D3D" w:rsidRDefault="00516D3D" w:rsidP="00516D3D">
            <w:pPr>
              <w:rPr>
                <w:rFonts w:ascii="Arial" w:hAnsi="Arial" w:cs="Arial"/>
                <w:color w:val="FF0000"/>
              </w:rPr>
            </w:pPr>
            <w:r w:rsidRPr="0038589E">
              <w:rPr>
                <w:rFonts w:ascii="Arial" w:hAnsi="Arial" w:cs="Arial"/>
                <w:color w:val="FF0000"/>
              </w:rPr>
              <w:t>Do</w:t>
            </w:r>
            <w:r>
              <w:rPr>
                <w:rFonts w:ascii="Arial" w:hAnsi="Arial" w:cs="Arial"/>
                <w:color w:val="FF0000"/>
              </w:rPr>
              <w:t>plňování tabulky a datových řad</w:t>
            </w:r>
          </w:p>
          <w:p w14:paraId="08809A39" w14:textId="77777777" w:rsidR="00516D3D" w:rsidRPr="0038589E" w:rsidRDefault="00516D3D" w:rsidP="00516D3D">
            <w:pPr>
              <w:rPr>
                <w:rFonts w:ascii="Arial" w:hAnsi="Arial" w:cs="Arial"/>
                <w:color w:val="FF0000"/>
              </w:rPr>
            </w:pPr>
            <w:r w:rsidRPr="0038589E">
              <w:rPr>
                <w:rFonts w:ascii="Arial" w:hAnsi="Arial" w:cs="Arial"/>
                <w:color w:val="FF0000"/>
              </w:rPr>
              <w:t>Kritéria kontroly dat</w:t>
            </w:r>
          </w:p>
          <w:p w14:paraId="48A93042" w14:textId="77777777" w:rsidR="00516D3D" w:rsidRPr="0038589E" w:rsidRDefault="00516D3D" w:rsidP="00516D3D">
            <w:pPr>
              <w:rPr>
                <w:rFonts w:ascii="Arial" w:hAnsi="Arial" w:cs="Arial"/>
                <w:color w:val="FF0000"/>
              </w:rPr>
            </w:pPr>
            <w:r w:rsidRPr="0038589E">
              <w:rPr>
                <w:rFonts w:ascii="Arial" w:hAnsi="Arial" w:cs="Arial"/>
                <w:color w:val="FF0000"/>
              </w:rPr>
              <w:t>Řazení dat v tabulce</w:t>
            </w:r>
          </w:p>
          <w:p w14:paraId="26BB54B2" w14:textId="35E68627" w:rsidR="00516D3D" w:rsidRDefault="00516D3D" w:rsidP="00516D3D">
            <w:pPr>
              <w:spacing w:line="360" w:lineRule="auto"/>
              <w:jc w:val="both"/>
              <w:rPr>
                <w:rFonts w:ascii="Arial" w:hAnsi="Arial" w:cs="Arial"/>
                <w:color w:val="FF0000"/>
              </w:rPr>
            </w:pPr>
            <w:r w:rsidRPr="0038589E">
              <w:rPr>
                <w:rFonts w:ascii="Arial" w:hAnsi="Arial" w:cs="Arial"/>
                <w:color w:val="FF0000"/>
              </w:rPr>
              <w:t>Vizualizace dat v</w:t>
            </w:r>
            <w:r>
              <w:rPr>
                <w:rFonts w:ascii="Arial" w:hAnsi="Arial" w:cs="Arial"/>
                <w:color w:val="FF0000"/>
              </w:rPr>
              <w:t> </w:t>
            </w:r>
            <w:r w:rsidRPr="0038589E">
              <w:rPr>
                <w:rFonts w:ascii="Arial" w:hAnsi="Arial" w:cs="Arial"/>
                <w:color w:val="FF0000"/>
              </w:rPr>
              <w:t>grafu</w:t>
            </w:r>
          </w:p>
          <w:p w14:paraId="31D5598F" w14:textId="77777777" w:rsidR="00516D3D" w:rsidRDefault="00516D3D" w:rsidP="00516D3D">
            <w:pPr>
              <w:spacing w:line="360" w:lineRule="auto"/>
              <w:jc w:val="both"/>
              <w:rPr>
                <w:color w:val="FF0000"/>
              </w:rPr>
            </w:pPr>
          </w:p>
          <w:p w14:paraId="14C5E110" w14:textId="77777777" w:rsidR="00516D3D" w:rsidRDefault="00516D3D" w:rsidP="00516D3D">
            <w:pPr>
              <w:spacing w:line="360" w:lineRule="auto"/>
              <w:jc w:val="both"/>
              <w:rPr>
                <w:color w:val="FF0000"/>
              </w:rPr>
            </w:pPr>
          </w:p>
          <w:p w14:paraId="72406C80" w14:textId="77777777" w:rsidR="00516D3D" w:rsidRDefault="00516D3D" w:rsidP="00516D3D">
            <w:pPr>
              <w:spacing w:line="360" w:lineRule="auto"/>
              <w:jc w:val="both"/>
              <w:rPr>
                <w:color w:val="FF0000"/>
              </w:rPr>
            </w:pPr>
          </w:p>
          <w:p w14:paraId="2C8F6802" w14:textId="77777777" w:rsidR="00516D3D" w:rsidRPr="00AD2DE2" w:rsidRDefault="00516D3D" w:rsidP="00516D3D">
            <w:pPr>
              <w:rPr>
                <w:rFonts w:ascii="Arial" w:hAnsi="Arial" w:cs="Arial"/>
                <w:b/>
                <w:color w:val="FF0000"/>
              </w:rPr>
            </w:pPr>
            <w:r w:rsidRPr="00AD2DE2">
              <w:rPr>
                <w:rFonts w:ascii="Arial" w:hAnsi="Arial" w:cs="Arial"/>
                <w:b/>
                <w:color w:val="FF0000"/>
              </w:rPr>
              <w:t>Základy programování</w:t>
            </w:r>
          </w:p>
          <w:p w14:paraId="1495D1CC" w14:textId="77777777" w:rsidR="00516D3D" w:rsidRPr="0038589E" w:rsidRDefault="00516D3D" w:rsidP="00516D3D">
            <w:pPr>
              <w:rPr>
                <w:rFonts w:ascii="Arial" w:hAnsi="Arial" w:cs="Arial"/>
                <w:color w:val="FF0000"/>
              </w:rPr>
            </w:pPr>
            <w:r w:rsidRPr="0038589E">
              <w:rPr>
                <w:rFonts w:ascii="Arial" w:hAnsi="Arial" w:cs="Arial"/>
                <w:color w:val="FF0000"/>
              </w:rPr>
              <w:t>Příkazy a jejich spojování</w:t>
            </w:r>
          </w:p>
          <w:p w14:paraId="529E3402" w14:textId="77777777" w:rsidR="00516D3D" w:rsidRPr="0038589E" w:rsidRDefault="00516D3D" w:rsidP="00516D3D">
            <w:pPr>
              <w:rPr>
                <w:rFonts w:ascii="Arial" w:hAnsi="Arial" w:cs="Arial"/>
                <w:color w:val="FF0000"/>
              </w:rPr>
            </w:pPr>
            <w:r w:rsidRPr="0038589E">
              <w:rPr>
                <w:rFonts w:ascii="Arial" w:hAnsi="Arial" w:cs="Arial"/>
                <w:color w:val="FF0000"/>
              </w:rPr>
              <w:t>Opakování příkazů</w:t>
            </w:r>
          </w:p>
          <w:p w14:paraId="1A3E13B6" w14:textId="77777777" w:rsidR="00516D3D" w:rsidRPr="0038589E" w:rsidRDefault="00516D3D" w:rsidP="00516D3D">
            <w:pPr>
              <w:rPr>
                <w:rFonts w:ascii="Arial" w:hAnsi="Arial" w:cs="Arial"/>
                <w:color w:val="FF0000"/>
              </w:rPr>
            </w:pPr>
            <w:r w:rsidRPr="0038589E">
              <w:rPr>
                <w:rFonts w:ascii="Arial" w:hAnsi="Arial" w:cs="Arial"/>
                <w:color w:val="FF0000"/>
              </w:rPr>
              <w:t>Pohyb a razítkování</w:t>
            </w:r>
          </w:p>
          <w:p w14:paraId="5A86DE92" w14:textId="77777777" w:rsidR="00516D3D" w:rsidRPr="0038589E" w:rsidRDefault="00516D3D" w:rsidP="00516D3D">
            <w:pPr>
              <w:rPr>
                <w:rFonts w:ascii="Arial" w:hAnsi="Arial" w:cs="Arial"/>
                <w:color w:val="FF0000"/>
              </w:rPr>
            </w:pPr>
            <w:r w:rsidRPr="0038589E">
              <w:rPr>
                <w:rFonts w:ascii="Arial" w:hAnsi="Arial" w:cs="Arial"/>
                <w:color w:val="FF0000"/>
              </w:rPr>
              <w:t>Ke stejnému cíli vedou různé algoritmy</w:t>
            </w:r>
          </w:p>
          <w:p w14:paraId="03155C63" w14:textId="77777777" w:rsidR="00516D3D" w:rsidRPr="0038589E" w:rsidRDefault="00516D3D" w:rsidP="00516D3D">
            <w:pPr>
              <w:rPr>
                <w:rFonts w:ascii="Arial" w:hAnsi="Arial" w:cs="Arial"/>
                <w:color w:val="FF0000"/>
              </w:rPr>
            </w:pPr>
            <w:r w:rsidRPr="0038589E">
              <w:rPr>
                <w:rFonts w:ascii="Arial" w:hAnsi="Arial" w:cs="Arial"/>
                <w:color w:val="FF0000"/>
              </w:rPr>
              <w:t>Vlastní bloky a jejich vytváření</w:t>
            </w:r>
          </w:p>
          <w:p w14:paraId="6585F12B" w14:textId="77777777" w:rsidR="00516D3D" w:rsidRDefault="00516D3D" w:rsidP="00516D3D">
            <w:pPr>
              <w:rPr>
                <w:rFonts w:ascii="Arial" w:hAnsi="Arial" w:cs="Arial"/>
                <w:color w:val="FF0000"/>
              </w:rPr>
            </w:pPr>
            <w:r w:rsidRPr="0038589E">
              <w:rPr>
                <w:rFonts w:ascii="Arial" w:hAnsi="Arial" w:cs="Arial"/>
                <w:color w:val="FF0000"/>
              </w:rPr>
              <w:t>Kombinace procedur</w:t>
            </w:r>
          </w:p>
          <w:p w14:paraId="5E81E918" w14:textId="77777777" w:rsidR="00516D3D" w:rsidRDefault="00516D3D" w:rsidP="00516D3D">
            <w:pPr>
              <w:rPr>
                <w:rFonts w:ascii="Arial" w:hAnsi="Arial" w:cs="Arial"/>
                <w:color w:val="FF0000"/>
              </w:rPr>
            </w:pPr>
            <w:r>
              <w:rPr>
                <w:rFonts w:ascii="Arial" w:hAnsi="Arial" w:cs="Arial"/>
                <w:color w:val="FF0000"/>
              </w:rPr>
              <w:t>Kreslení čar</w:t>
            </w:r>
          </w:p>
          <w:p w14:paraId="38D832D5" w14:textId="77777777" w:rsidR="00516D3D" w:rsidRPr="007658CD" w:rsidRDefault="00516D3D" w:rsidP="00516D3D">
            <w:pPr>
              <w:rPr>
                <w:rFonts w:ascii="Arial" w:hAnsi="Arial" w:cs="Arial"/>
                <w:color w:val="FF0000"/>
              </w:rPr>
            </w:pPr>
            <w:r w:rsidRPr="007658CD">
              <w:rPr>
                <w:rFonts w:ascii="Arial" w:hAnsi="Arial" w:cs="Arial"/>
                <w:color w:val="FF0000"/>
              </w:rPr>
              <w:t>Náhodné hodnoty</w:t>
            </w:r>
          </w:p>
          <w:p w14:paraId="473D216B" w14:textId="0657D2D8" w:rsidR="00516D3D" w:rsidRDefault="00516D3D" w:rsidP="00516D3D">
            <w:pPr>
              <w:spacing w:line="360" w:lineRule="auto"/>
              <w:jc w:val="both"/>
            </w:pPr>
          </w:p>
        </w:tc>
        <w:tc>
          <w:tcPr>
            <w:tcW w:w="1671" w:type="dxa"/>
          </w:tcPr>
          <w:p w14:paraId="07D19BE9" w14:textId="77777777" w:rsidR="00516D3D" w:rsidRDefault="00516D3D" w:rsidP="00516D3D">
            <w:pPr>
              <w:rPr>
                <w:rFonts w:ascii="Arial" w:hAnsi="Arial" w:cs="Arial"/>
                <w:noProof/>
                <w:sz w:val="23"/>
                <w:szCs w:val="23"/>
              </w:rPr>
            </w:pPr>
          </w:p>
          <w:p w14:paraId="1623E0CE" w14:textId="77777777" w:rsidR="00516D3D" w:rsidRDefault="00516D3D" w:rsidP="00516D3D">
            <w:pPr>
              <w:rPr>
                <w:rFonts w:ascii="Arial" w:hAnsi="Arial" w:cs="Arial"/>
                <w:noProof/>
                <w:sz w:val="23"/>
                <w:szCs w:val="23"/>
              </w:rPr>
            </w:pPr>
          </w:p>
          <w:p w14:paraId="6D779019" w14:textId="7974026B" w:rsidR="00516D3D" w:rsidRDefault="00516D3D" w:rsidP="00516D3D">
            <w:pPr>
              <w:rPr>
                <w:rFonts w:ascii="Arial" w:hAnsi="Arial" w:cs="Arial"/>
                <w:noProof/>
                <w:sz w:val="23"/>
                <w:szCs w:val="23"/>
              </w:rPr>
            </w:pPr>
            <w:r>
              <w:rPr>
                <w:rFonts w:ascii="Arial" w:hAnsi="Arial" w:cs="Arial"/>
                <w:noProof/>
                <w:sz w:val="23"/>
                <w:szCs w:val="23"/>
              </w:rPr>
              <w:t>ČJ</w:t>
            </w:r>
          </w:p>
          <w:p w14:paraId="1EE00433" w14:textId="77777777" w:rsidR="00516D3D" w:rsidRDefault="00516D3D" w:rsidP="00516D3D">
            <w:pPr>
              <w:rPr>
                <w:rFonts w:ascii="Arial" w:hAnsi="Arial" w:cs="Arial"/>
                <w:noProof/>
                <w:sz w:val="23"/>
                <w:szCs w:val="23"/>
              </w:rPr>
            </w:pPr>
          </w:p>
          <w:p w14:paraId="325376D5" w14:textId="130DC869" w:rsidR="00516D3D" w:rsidRDefault="00516D3D" w:rsidP="00516D3D">
            <w:pPr>
              <w:spacing w:line="360" w:lineRule="auto"/>
              <w:jc w:val="both"/>
            </w:pPr>
            <w:r>
              <w:rPr>
                <w:rFonts w:ascii="Arial" w:hAnsi="Arial" w:cs="Arial"/>
                <w:noProof/>
                <w:sz w:val="23"/>
                <w:szCs w:val="23"/>
              </w:rPr>
              <w:t>M</w:t>
            </w:r>
          </w:p>
        </w:tc>
      </w:tr>
    </w:tbl>
    <w:p w14:paraId="7C02E3AC" w14:textId="77777777" w:rsidR="008C1A75" w:rsidRDefault="008C1A75" w:rsidP="00572A7A">
      <w:pPr>
        <w:spacing w:line="360" w:lineRule="auto"/>
        <w:jc w:val="both"/>
        <w:rPr>
          <w:rFonts w:cstheme="minorHAnsi"/>
        </w:rPr>
      </w:pPr>
    </w:p>
    <w:p w14:paraId="17345269" w14:textId="77777777" w:rsidR="008C1A75" w:rsidRDefault="008C1A75" w:rsidP="00572A7A">
      <w:pPr>
        <w:spacing w:line="360" w:lineRule="auto"/>
        <w:jc w:val="both"/>
        <w:rPr>
          <w:rFonts w:cstheme="minorHAnsi"/>
        </w:rPr>
      </w:pPr>
    </w:p>
    <w:p w14:paraId="354366E8" w14:textId="77777777" w:rsidR="008C1A75" w:rsidRDefault="008C1A75"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CE4919" w14:paraId="37C1EEAD" w14:textId="77777777" w:rsidTr="004C39F4">
        <w:tc>
          <w:tcPr>
            <w:tcW w:w="3497" w:type="dxa"/>
          </w:tcPr>
          <w:p w14:paraId="1208B310" w14:textId="77777777" w:rsidR="00CE4919" w:rsidRDefault="00CE4919" w:rsidP="00CE4919">
            <w:pPr>
              <w:rPr>
                <w:rFonts w:ascii="Arial" w:hAnsi="Arial" w:cs="Arial"/>
              </w:rPr>
            </w:pPr>
          </w:p>
          <w:p w14:paraId="4E3A3495" w14:textId="77777777" w:rsidR="00CE4919" w:rsidRDefault="00CE4919" w:rsidP="00CE4919">
            <w:pPr>
              <w:rPr>
                <w:rFonts w:ascii="Arial" w:hAnsi="Arial" w:cs="Arial"/>
              </w:rPr>
            </w:pPr>
          </w:p>
          <w:p w14:paraId="414CB875" w14:textId="77777777" w:rsidR="00CE4919" w:rsidRDefault="00CE4919" w:rsidP="00CE4919">
            <w:pPr>
              <w:rPr>
                <w:rFonts w:ascii="Arial" w:hAnsi="Arial" w:cs="Arial"/>
              </w:rPr>
            </w:pPr>
            <w:r w:rsidRPr="0038589E">
              <w:rPr>
                <w:rFonts w:ascii="Arial" w:hAnsi="Arial" w:cs="Arial"/>
              </w:rPr>
              <w:t xml:space="preserve">I-5-2-04 </w:t>
            </w:r>
            <w:proofErr w:type="gramStart"/>
            <w:r w:rsidRPr="0038589E">
              <w:rPr>
                <w:rFonts w:ascii="Arial" w:hAnsi="Arial" w:cs="Arial"/>
              </w:rPr>
              <w:t>ověří</w:t>
            </w:r>
            <w:proofErr w:type="gramEnd"/>
            <w:r w:rsidRPr="0038589E">
              <w:rPr>
                <w:rFonts w:ascii="Arial" w:hAnsi="Arial" w:cs="Arial"/>
              </w:rPr>
              <w:t xml:space="preserve"> správnost jím navrženého postupu či programu, najde a opraví v něm případnou chybu</w:t>
            </w:r>
          </w:p>
          <w:p w14:paraId="2ADD9B75" w14:textId="77777777" w:rsidR="00CE4919" w:rsidRDefault="00CE4919" w:rsidP="00CE4919"/>
          <w:p w14:paraId="5F8AB53C" w14:textId="77777777" w:rsidR="00CE4919" w:rsidRDefault="00CE4919" w:rsidP="00CE4919"/>
          <w:p w14:paraId="293677FB" w14:textId="77777777" w:rsidR="00CE4919" w:rsidRDefault="00CE4919" w:rsidP="00CE4919"/>
          <w:p w14:paraId="50BA6F3F" w14:textId="77777777" w:rsidR="00CE4919" w:rsidRDefault="00CE4919" w:rsidP="00CE4919"/>
          <w:p w14:paraId="16CE6E8D" w14:textId="77777777" w:rsidR="00CE4919" w:rsidRDefault="00CE4919" w:rsidP="00CE4919"/>
          <w:p w14:paraId="242BB729" w14:textId="77777777" w:rsidR="00CE4919" w:rsidRDefault="00CE4919" w:rsidP="00CE4919"/>
          <w:p w14:paraId="77BDF824" w14:textId="77777777" w:rsidR="00CE4919" w:rsidRDefault="00CE4919" w:rsidP="00CE4919"/>
          <w:p w14:paraId="762F006B" w14:textId="77777777" w:rsidR="00CE4919" w:rsidRDefault="00CE4919" w:rsidP="00CE4919"/>
          <w:p w14:paraId="24918E4C" w14:textId="77777777" w:rsidR="00CE4919" w:rsidRPr="0038589E" w:rsidRDefault="00CE4919" w:rsidP="00CE4919">
            <w:pPr>
              <w:rPr>
                <w:rFonts w:ascii="Arial" w:hAnsi="Arial" w:cs="Arial"/>
                <w:b/>
              </w:rPr>
            </w:pPr>
            <w:r>
              <w:rPr>
                <w:rFonts w:ascii="Arial" w:hAnsi="Arial" w:cs="Arial"/>
                <w:b/>
              </w:rPr>
              <w:t>Informační</w:t>
            </w:r>
            <w:r w:rsidRPr="0038589E">
              <w:rPr>
                <w:rFonts w:ascii="Arial" w:hAnsi="Arial" w:cs="Arial"/>
                <w:b/>
              </w:rPr>
              <w:t xml:space="preserve"> </w:t>
            </w:r>
            <w:r>
              <w:rPr>
                <w:rFonts w:ascii="Arial" w:hAnsi="Arial" w:cs="Arial"/>
                <w:b/>
              </w:rPr>
              <w:t>systémy</w:t>
            </w:r>
          </w:p>
          <w:p w14:paraId="7F0CADAE" w14:textId="77777777" w:rsidR="00CE4919" w:rsidRPr="0038589E" w:rsidRDefault="00CE4919" w:rsidP="00CE4919">
            <w:pPr>
              <w:rPr>
                <w:rFonts w:ascii="Arial" w:hAnsi="Arial" w:cs="Arial"/>
              </w:rPr>
            </w:pPr>
            <w:r w:rsidRPr="0038589E">
              <w:rPr>
                <w:rFonts w:ascii="Arial" w:hAnsi="Arial" w:cs="Arial"/>
              </w:rPr>
              <w:t>I-5-3-01 v systémech, které ho obklopují, rozezná jednotlivé prvky a vztahy mezi nimi</w:t>
            </w:r>
          </w:p>
          <w:p w14:paraId="21DC96E1" w14:textId="77777777" w:rsidR="00CE4919" w:rsidRDefault="00CE4919" w:rsidP="00CE4919"/>
          <w:p w14:paraId="3DD725B5" w14:textId="77777777" w:rsidR="00CE4919" w:rsidRDefault="00CE4919" w:rsidP="00CE4919"/>
          <w:p w14:paraId="01CE6A5F" w14:textId="77777777" w:rsidR="00CE4919" w:rsidRDefault="00CE4919" w:rsidP="00CE4919">
            <w:pPr>
              <w:rPr>
                <w:rFonts w:ascii="Arial" w:hAnsi="Arial" w:cs="Arial"/>
                <w:b/>
              </w:rPr>
            </w:pPr>
            <w:r w:rsidRPr="001E4035">
              <w:rPr>
                <w:rFonts w:ascii="Arial" w:hAnsi="Arial" w:cs="Arial"/>
                <w:b/>
              </w:rPr>
              <w:t>Data, informace a modelování</w:t>
            </w:r>
          </w:p>
          <w:p w14:paraId="66D37B47" w14:textId="77777777" w:rsidR="00CE4919" w:rsidRPr="001E4035" w:rsidRDefault="00CE4919" w:rsidP="00CE4919">
            <w:pPr>
              <w:rPr>
                <w:rFonts w:ascii="Arial" w:hAnsi="Arial" w:cs="Arial"/>
              </w:rPr>
            </w:pPr>
            <w:r>
              <w:t>I</w:t>
            </w:r>
            <w:r w:rsidRPr="001E4035">
              <w:rPr>
                <w:rFonts w:ascii="Arial" w:hAnsi="Arial" w:cs="Arial"/>
              </w:rPr>
              <w:t xml:space="preserve">-5-1-02 popíše konkrétní situaci, </w:t>
            </w:r>
            <w:proofErr w:type="gramStart"/>
            <w:r w:rsidRPr="001E4035">
              <w:rPr>
                <w:rFonts w:ascii="Arial" w:hAnsi="Arial" w:cs="Arial"/>
              </w:rPr>
              <w:t>určí</w:t>
            </w:r>
            <w:proofErr w:type="gramEnd"/>
            <w:r w:rsidRPr="001E4035">
              <w:rPr>
                <w:rFonts w:ascii="Arial" w:hAnsi="Arial" w:cs="Arial"/>
              </w:rPr>
              <w:t>, co k ní již ví, a znázorní ji</w:t>
            </w:r>
          </w:p>
          <w:p w14:paraId="754C6EFB" w14:textId="77777777" w:rsidR="00CE4919" w:rsidRDefault="00CE4919" w:rsidP="00CE4919">
            <w:pPr>
              <w:rPr>
                <w:rFonts w:ascii="Arial" w:hAnsi="Arial" w:cs="Arial"/>
              </w:rPr>
            </w:pPr>
            <w:r w:rsidRPr="001E4035">
              <w:rPr>
                <w:rFonts w:ascii="Arial" w:hAnsi="Arial" w:cs="Arial"/>
              </w:rPr>
              <w:t>I-5-1-03 vyčte informace z daného modelu</w:t>
            </w:r>
          </w:p>
          <w:p w14:paraId="13D4DF07" w14:textId="77777777" w:rsidR="00CE4919" w:rsidRDefault="00CE4919" w:rsidP="00CE4919">
            <w:pPr>
              <w:rPr>
                <w:rFonts w:ascii="Arial" w:hAnsi="Arial" w:cs="Arial"/>
              </w:rPr>
            </w:pPr>
          </w:p>
          <w:p w14:paraId="09ECB904" w14:textId="104A7771" w:rsidR="00CE4919" w:rsidRDefault="00CE4919" w:rsidP="00CE4919"/>
        </w:tc>
        <w:tc>
          <w:tcPr>
            <w:tcW w:w="5424" w:type="dxa"/>
          </w:tcPr>
          <w:p w14:paraId="737ED85A" w14:textId="77777777" w:rsidR="00CE4919" w:rsidRPr="007658CD" w:rsidRDefault="00CE4919" w:rsidP="00CE4919">
            <w:pPr>
              <w:pStyle w:val="Odstavecseseznamem"/>
              <w:numPr>
                <w:ilvl w:val="0"/>
                <w:numId w:val="233"/>
              </w:numPr>
              <w:spacing w:before="600" w:after="600" w:line="259" w:lineRule="auto"/>
              <w:rPr>
                <w:rFonts w:ascii="Arial" w:hAnsi="Arial" w:cs="Arial"/>
              </w:rPr>
            </w:pPr>
            <w:r w:rsidRPr="007658CD">
              <w:rPr>
                <w:rFonts w:ascii="Arial" w:hAnsi="Arial" w:cs="Arial"/>
              </w:rPr>
              <w:t>rozpozná opakující se vzory, používá opakování, stanoví, co se bude opakovat a kolikrát rozhodne, jestli a jak lze zapsaný program nebo postup zjednodušit</w:t>
            </w:r>
          </w:p>
          <w:p w14:paraId="643EF6B2" w14:textId="77777777" w:rsidR="00CE4919" w:rsidRPr="002F333C" w:rsidRDefault="00CE4919" w:rsidP="00CE4919">
            <w:pPr>
              <w:pStyle w:val="Odstavecseseznamem"/>
              <w:numPr>
                <w:ilvl w:val="0"/>
                <w:numId w:val="233"/>
              </w:numPr>
              <w:spacing w:before="600" w:after="600" w:line="259" w:lineRule="auto"/>
              <w:rPr>
                <w:rFonts w:ascii="Arial" w:hAnsi="Arial" w:cs="Arial"/>
              </w:rPr>
            </w:pPr>
            <w:r w:rsidRPr="007658CD">
              <w:rPr>
                <w:rFonts w:ascii="Arial" w:hAnsi="Arial" w:cs="Arial"/>
              </w:rPr>
              <w:t>cíleně využívá náhodu při volbě vstupních hodnot příkazů</w:t>
            </w:r>
          </w:p>
          <w:p w14:paraId="5E8AEA32" w14:textId="77777777" w:rsidR="00CE4919" w:rsidRDefault="00CE4919" w:rsidP="00CE4919">
            <w:pPr>
              <w:pStyle w:val="Odstavecseseznamem"/>
              <w:numPr>
                <w:ilvl w:val="0"/>
                <w:numId w:val="233"/>
              </w:numPr>
              <w:spacing w:before="600" w:after="600" w:line="259" w:lineRule="auto"/>
              <w:rPr>
                <w:rFonts w:ascii="Arial" w:hAnsi="Arial" w:cs="Arial"/>
              </w:rPr>
            </w:pPr>
            <w:r w:rsidRPr="007658CD">
              <w:rPr>
                <w:rFonts w:ascii="Arial" w:hAnsi="Arial" w:cs="Arial"/>
              </w:rPr>
              <w:t>rozpozná, jestli se příkaz umístí dovnitř opakování, před nebo za něj</w:t>
            </w:r>
            <w:r w:rsidRPr="0038589E">
              <w:rPr>
                <w:rFonts w:ascii="Arial" w:hAnsi="Arial" w:cs="Arial"/>
              </w:rPr>
              <w:t xml:space="preserve"> </w:t>
            </w:r>
          </w:p>
          <w:p w14:paraId="124770B6" w14:textId="77777777" w:rsidR="00CE4919" w:rsidRPr="007658CD" w:rsidRDefault="00CE4919" w:rsidP="00CE4919">
            <w:pPr>
              <w:pStyle w:val="Odstavecseseznamem"/>
              <w:numPr>
                <w:ilvl w:val="0"/>
                <w:numId w:val="233"/>
              </w:numPr>
              <w:spacing w:before="600" w:after="600" w:line="259" w:lineRule="auto"/>
              <w:rPr>
                <w:rFonts w:ascii="Arial" w:hAnsi="Arial" w:cs="Arial"/>
              </w:rPr>
            </w:pPr>
            <w:r w:rsidRPr="0038589E">
              <w:rPr>
                <w:rFonts w:ascii="Arial" w:hAnsi="Arial" w:cs="Arial"/>
              </w:rPr>
              <w:t>upraví program pro obdobný problém</w:t>
            </w:r>
            <w:r w:rsidRPr="007658CD">
              <w:rPr>
                <w:rFonts w:ascii="Arial" w:hAnsi="Arial" w:cs="Arial"/>
              </w:rPr>
              <w:t xml:space="preserve"> </w:t>
            </w:r>
          </w:p>
          <w:p w14:paraId="45B20BA1" w14:textId="540E5D71" w:rsidR="00CE4919" w:rsidRDefault="00CE4919" w:rsidP="00CE4919">
            <w:pPr>
              <w:pStyle w:val="Odstavecseseznamem"/>
              <w:numPr>
                <w:ilvl w:val="0"/>
                <w:numId w:val="233"/>
              </w:numPr>
              <w:spacing w:before="600" w:after="600" w:line="259" w:lineRule="auto"/>
              <w:rPr>
                <w:rFonts w:ascii="Arial" w:hAnsi="Arial" w:cs="Arial"/>
              </w:rPr>
            </w:pPr>
            <w:r w:rsidRPr="007658CD">
              <w:rPr>
                <w:rFonts w:ascii="Arial" w:hAnsi="Arial" w:cs="Arial"/>
              </w:rPr>
              <w:t>v programu najde a opraví chyby</w:t>
            </w:r>
          </w:p>
          <w:p w14:paraId="4623A84B" w14:textId="77777777" w:rsidR="00CE4919" w:rsidRPr="00CE4919" w:rsidRDefault="00CE4919" w:rsidP="00CE4919">
            <w:pPr>
              <w:pStyle w:val="Odstavecseseznamem"/>
              <w:spacing w:before="600" w:after="600" w:line="259" w:lineRule="auto"/>
              <w:ind w:left="360"/>
              <w:rPr>
                <w:rFonts w:ascii="Arial" w:hAnsi="Arial" w:cs="Arial"/>
              </w:rPr>
            </w:pPr>
          </w:p>
          <w:p w14:paraId="52515759" w14:textId="77777777" w:rsidR="00CE4919" w:rsidRDefault="00CE4919" w:rsidP="00CE4919">
            <w:pPr>
              <w:pStyle w:val="Odstavecseseznamem"/>
              <w:numPr>
                <w:ilvl w:val="0"/>
                <w:numId w:val="233"/>
              </w:numPr>
              <w:spacing w:before="600" w:after="600" w:line="259" w:lineRule="auto"/>
              <w:rPr>
                <w:rFonts w:ascii="Arial" w:hAnsi="Arial" w:cs="Arial"/>
              </w:rPr>
            </w:pPr>
            <w:r w:rsidRPr="001E675C">
              <w:rPr>
                <w:rFonts w:ascii="Arial" w:hAnsi="Arial" w:cs="Arial"/>
              </w:rPr>
              <w:t>nalezne ve svém o</w:t>
            </w:r>
            <w:r>
              <w:rPr>
                <w:rFonts w:ascii="Arial" w:hAnsi="Arial" w:cs="Arial"/>
              </w:rPr>
              <w:t xml:space="preserve">kolí systém a </w:t>
            </w:r>
            <w:proofErr w:type="gramStart"/>
            <w:r>
              <w:rPr>
                <w:rFonts w:ascii="Arial" w:hAnsi="Arial" w:cs="Arial"/>
              </w:rPr>
              <w:t>určí</w:t>
            </w:r>
            <w:proofErr w:type="gramEnd"/>
            <w:r>
              <w:rPr>
                <w:rFonts w:ascii="Arial" w:hAnsi="Arial" w:cs="Arial"/>
              </w:rPr>
              <w:t xml:space="preserve"> jeho prvky</w:t>
            </w:r>
          </w:p>
          <w:p w14:paraId="1590D105" w14:textId="77777777" w:rsidR="00CE4919" w:rsidRPr="00CE4919" w:rsidRDefault="00CE4919" w:rsidP="00CE4919">
            <w:pPr>
              <w:pStyle w:val="Odstavecseseznamem"/>
              <w:rPr>
                <w:rFonts w:ascii="Arial" w:hAnsi="Arial" w:cs="Arial"/>
              </w:rPr>
            </w:pPr>
          </w:p>
          <w:p w14:paraId="6A7C84F1" w14:textId="77777777" w:rsidR="00CE4919" w:rsidRDefault="00CE4919" w:rsidP="00CE4919">
            <w:pPr>
              <w:pStyle w:val="Odstavecseseznamem"/>
              <w:numPr>
                <w:ilvl w:val="0"/>
                <w:numId w:val="233"/>
              </w:numPr>
              <w:spacing w:before="600" w:after="600" w:line="259" w:lineRule="auto"/>
              <w:rPr>
                <w:rFonts w:ascii="Arial" w:hAnsi="Arial" w:cs="Arial"/>
              </w:rPr>
            </w:pPr>
            <w:proofErr w:type="gramStart"/>
            <w:r w:rsidRPr="00CE4919">
              <w:rPr>
                <w:rFonts w:ascii="Arial" w:hAnsi="Arial" w:cs="Arial"/>
              </w:rPr>
              <w:t>určí</w:t>
            </w:r>
            <w:proofErr w:type="gramEnd"/>
            <w:r w:rsidRPr="00CE4919">
              <w:rPr>
                <w:rFonts w:ascii="Arial" w:hAnsi="Arial" w:cs="Arial"/>
              </w:rPr>
              <w:t>, jak spolu prvky souvisí</w:t>
            </w:r>
          </w:p>
          <w:p w14:paraId="4604F248" w14:textId="5C911A63" w:rsidR="00CE4919" w:rsidRDefault="00CE4919" w:rsidP="00CE4919">
            <w:pPr>
              <w:pStyle w:val="Odstavecseseznamem"/>
              <w:rPr>
                <w:rFonts w:ascii="Arial" w:hAnsi="Arial" w:cs="Arial"/>
              </w:rPr>
            </w:pPr>
          </w:p>
          <w:p w14:paraId="45AE3E34" w14:textId="1BBE6666" w:rsidR="00CE4919" w:rsidRDefault="00CE4919" w:rsidP="00CE4919">
            <w:pPr>
              <w:pStyle w:val="Odstavecseseznamem"/>
              <w:rPr>
                <w:rFonts w:ascii="Arial" w:hAnsi="Arial" w:cs="Arial"/>
              </w:rPr>
            </w:pPr>
          </w:p>
          <w:p w14:paraId="726B097B" w14:textId="77777777" w:rsidR="00CE4919" w:rsidRPr="00CE4919" w:rsidRDefault="00CE4919" w:rsidP="00CE4919">
            <w:pPr>
              <w:pStyle w:val="Odstavecseseznamem"/>
              <w:rPr>
                <w:rFonts w:ascii="Arial" w:hAnsi="Arial" w:cs="Arial"/>
              </w:rPr>
            </w:pPr>
          </w:p>
          <w:p w14:paraId="0B2FFE27" w14:textId="77777777" w:rsidR="00CE4919" w:rsidRPr="001E4035" w:rsidRDefault="00CE4919" w:rsidP="00CE4919">
            <w:pPr>
              <w:pStyle w:val="Odstavecseseznamem"/>
              <w:numPr>
                <w:ilvl w:val="0"/>
                <w:numId w:val="233"/>
              </w:numPr>
              <w:spacing w:before="600" w:after="600" w:line="259" w:lineRule="auto"/>
              <w:rPr>
                <w:rFonts w:ascii="Arial" w:hAnsi="Arial" w:cs="Arial"/>
              </w:rPr>
            </w:pPr>
            <w:r w:rsidRPr="001E4035">
              <w:rPr>
                <w:rFonts w:ascii="Arial" w:hAnsi="Arial" w:cs="Arial"/>
              </w:rPr>
              <w:t>pomocí grafu znázorní vztahy mezi objekty</w:t>
            </w:r>
          </w:p>
          <w:p w14:paraId="0649E98B" w14:textId="77777777" w:rsidR="00CE4919" w:rsidRDefault="00CE4919" w:rsidP="00CE4919">
            <w:pPr>
              <w:pStyle w:val="Odstavecseseznamem"/>
              <w:numPr>
                <w:ilvl w:val="0"/>
                <w:numId w:val="233"/>
              </w:numPr>
              <w:spacing w:before="600" w:after="600" w:line="259" w:lineRule="auto"/>
              <w:rPr>
                <w:rFonts w:ascii="Arial" w:hAnsi="Arial" w:cs="Arial"/>
              </w:rPr>
            </w:pPr>
            <w:r w:rsidRPr="001E4035">
              <w:rPr>
                <w:rFonts w:ascii="Arial" w:hAnsi="Arial" w:cs="Arial"/>
              </w:rPr>
              <w:t>pomocí obrázku znázorní jev</w:t>
            </w:r>
          </w:p>
          <w:p w14:paraId="2A3552E8" w14:textId="7260CA9D" w:rsidR="00CE4919" w:rsidRPr="00CE4919" w:rsidRDefault="00CE4919" w:rsidP="00CE4919">
            <w:pPr>
              <w:pStyle w:val="Odstavecseseznamem"/>
              <w:numPr>
                <w:ilvl w:val="0"/>
                <w:numId w:val="233"/>
              </w:numPr>
              <w:spacing w:before="600" w:after="600" w:line="259" w:lineRule="auto"/>
              <w:rPr>
                <w:rFonts w:ascii="Arial" w:hAnsi="Arial" w:cs="Arial"/>
              </w:rPr>
            </w:pPr>
            <w:r w:rsidRPr="00CE4919">
              <w:rPr>
                <w:rFonts w:ascii="Arial" w:hAnsi="Arial" w:cs="Arial"/>
              </w:rPr>
              <w:t xml:space="preserve">pomocí obrázkových modelů </w:t>
            </w:r>
            <w:proofErr w:type="gramStart"/>
            <w:r w:rsidRPr="00CE4919">
              <w:rPr>
                <w:rFonts w:ascii="Arial" w:hAnsi="Arial" w:cs="Arial"/>
              </w:rPr>
              <w:t>řeší</w:t>
            </w:r>
            <w:proofErr w:type="gramEnd"/>
            <w:r w:rsidRPr="00CE4919">
              <w:rPr>
                <w:rFonts w:ascii="Arial" w:hAnsi="Arial" w:cs="Arial"/>
              </w:rPr>
              <w:t xml:space="preserve"> zadané problémy</w:t>
            </w:r>
          </w:p>
        </w:tc>
        <w:tc>
          <w:tcPr>
            <w:tcW w:w="3400" w:type="dxa"/>
          </w:tcPr>
          <w:p w14:paraId="13050920" w14:textId="77777777" w:rsidR="00CE4919" w:rsidRDefault="00CE4919" w:rsidP="00CE4919">
            <w:pPr>
              <w:rPr>
                <w:rFonts w:ascii="Arial" w:hAnsi="Arial" w:cs="Arial"/>
                <w:color w:val="FF0000"/>
              </w:rPr>
            </w:pPr>
          </w:p>
          <w:p w14:paraId="691AF161" w14:textId="77777777" w:rsidR="00CE4919" w:rsidRDefault="00CE4919" w:rsidP="00CE4919">
            <w:pPr>
              <w:rPr>
                <w:rFonts w:ascii="Arial" w:hAnsi="Arial" w:cs="Arial"/>
                <w:color w:val="FF0000"/>
              </w:rPr>
            </w:pPr>
          </w:p>
          <w:p w14:paraId="7B76C7EB" w14:textId="433BD303" w:rsidR="00CE4919" w:rsidRDefault="00CE4919" w:rsidP="00CE4919">
            <w:pPr>
              <w:rPr>
                <w:rFonts w:ascii="Arial" w:hAnsi="Arial" w:cs="Arial"/>
                <w:color w:val="FF0000"/>
                <w:sz w:val="23"/>
                <w:szCs w:val="23"/>
              </w:rPr>
            </w:pPr>
            <w:r w:rsidRPr="007658CD">
              <w:rPr>
                <w:rFonts w:ascii="Arial" w:hAnsi="Arial" w:cs="Arial"/>
                <w:color w:val="FF0000"/>
              </w:rPr>
              <w:t>Programovací projekt</w:t>
            </w:r>
            <w:r w:rsidRPr="00AC4015">
              <w:rPr>
                <w:rFonts w:ascii="Arial" w:hAnsi="Arial" w:cs="Arial"/>
                <w:color w:val="FF0000"/>
                <w:sz w:val="23"/>
                <w:szCs w:val="23"/>
              </w:rPr>
              <w:t xml:space="preserve"> </w:t>
            </w:r>
          </w:p>
          <w:p w14:paraId="16E06D85" w14:textId="77777777" w:rsidR="00CE4919" w:rsidRPr="007658CD" w:rsidRDefault="00CE4919" w:rsidP="00CE4919">
            <w:pPr>
              <w:rPr>
                <w:rFonts w:ascii="Arial" w:hAnsi="Arial" w:cs="Arial"/>
                <w:color w:val="FF0000"/>
              </w:rPr>
            </w:pPr>
            <w:r w:rsidRPr="007658CD">
              <w:rPr>
                <w:rFonts w:ascii="Arial" w:hAnsi="Arial" w:cs="Arial"/>
                <w:color w:val="FF0000"/>
              </w:rPr>
              <w:t>Animace střídáním obrázků</w:t>
            </w:r>
          </w:p>
          <w:p w14:paraId="3AD65791" w14:textId="77777777" w:rsidR="00CE4919" w:rsidRPr="007658CD" w:rsidRDefault="00CE4919" w:rsidP="00CE4919">
            <w:pPr>
              <w:rPr>
                <w:rFonts w:ascii="Arial" w:hAnsi="Arial" w:cs="Arial"/>
                <w:color w:val="FF0000"/>
              </w:rPr>
            </w:pPr>
            <w:r w:rsidRPr="007658CD">
              <w:rPr>
                <w:rFonts w:ascii="Arial" w:hAnsi="Arial" w:cs="Arial"/>
                <w:color w:val="FF0000"/>
              </w:rPr>
              <w:t>Spouštění pomocí událostí</w:t>
            </w:r>
          </w:p>
          <w:p w14:paraId="4BEA1DC2" w14:textId="77777777" w:rsidR="00CE4919" w:rsidRPr="007658CD" w:rsidRDefault="00CE4919" w:rsidP="00CE4919">
            <w:pPr>
              <w:rPr>
                <w:rFonts w:ascii="Arial" w:hAnsi="Arial" w:cs="Arial"/>
                <w:color w:val="FF0000"/>
              </w:rPr>
            </w:pPr>
            <w:r w:rsidRPr="007658CD">
              <w:rPr>
                <w:rFonts w:ascii="Arial" w:hAnsi="Arial" w:cs="Arial"/>
                <w:color w:val="FF0000"/>
              </w:rPr>
              <w:t>Vysílání zpráv mezi postavami</w:t>
            </w:r>
          </w:p>
          <w:p w14:paraId="45F9015E" w14:textId="77777777" w:rsidR="00CE4919" w:rsidRDefault="00CE4919" w:rsidP="00CE4919">
            <w:pPr>
              <w:spacing w:line="360" w:lineRule="auto"/>
              <w:jc w:val="both"/>
              <w:rPr>
                <w:rFonts w:ascii="Arial" w:hAnsi="Arial" w:cs="Arial"/>
                <w:color w:val="FF0000"/>
              </w:rPr>
            </w:pPr>
            <w:r w:rsidRPr="007658CD">
              <w:rPr>
                <w:rFonts w:ascii="Arial" w:hAnsi="Arial" w:cs="Arial"/>
                <w:color w:val="FF0000"/>
              </w:rPr>
              <w:t>Čtení programů</w:t>
            </w:r>
          </w:p>
          <w:p w14:paraId="78A8D819" w14:textId="77777777" w:rsidR="00CE4919" w:rsidRDefault="00CE4919" w:rsidP="00CE4919">
            <w:pPr>
              <w:spacing w:line="360" w:lineRule="auto"/>
              <w:jc w:val="both"/>
              <w:rPr>
                <w:rFonts w:ascii="Arial" w:hAnsi="Arial" w:cs="Arial"/>
                <w:color w:val="FF0000"/>
              </w:rPr>
            </w:pPr>
          </w:p>
          <w:p w14:paraId="753DE38B" w14:textId="77777777" w:rsidR="00CE4919" w:rsidRDefault="00CE4919" w:rsidP="00CE4919">
            <w:pPr>
              <w:spacing w:line="360" w:lineRule="auto"/>
              <w:jc w:val="both"/>
              <w:rPr>
                <w:rFonts w:ascii="Arial" w:hAnsi="Arial" w:cs="Arial"/>
                <w:color w:val="FF0000"/>
              </w:rPr>
            </w:pPr>
          </w:p>
          <w:p w14:paraId="16E71171" w14:textId="4255B8E5" w:rsidR="00CE4919" w:rsidRDefault="00CE4919" w:rsidP="00CE4919">
            <w:pPr>
              <w:spacing w:line="360" w:lineRule="auto"/>
              <w:jc w:val="both"/>
              <w:rPr>
                <w:rFonts w:ascii="Arial" w:hAnsi="Arial" w:cs="Arial"/>
                <w:color w:val="FF0000"/>
              </w:rPr>
            </w:pPr>
          </w:p>
          <w:p w14:paraId="6DA30B92" w14:textId="77777777" w:rsidR="00CE4919" w:rsidRDefault="00CE4919" w:rsidP="00CE4919">
            <w:pPr>
              <w:spacing w:line="360" w:lineRule="auto"/>
              <w:jc w:val="both"/>
              <w:rPr>
                <w:rFonts w:ascii="Arial" w:hAnsi="Arial" w:cs="Arial"/>
                <w:color w:val="FF0000"/>
              </w:rPr>
            </w:pPr>
          </w:p>
          <w:p w14:paraId="59C00F9A" w14:textId="77777777" w:rsidR="00CE4919" w:rsidRPr="00AD2DE2" w:rsidRDefault="00CE4919" w:rsidP="00CE4919">
            <w:pPr>
              <w:rPr>
                <w:rFonts w:ascii="Arial" w:hAnsi="Arial" w:cs="Arial"/>
                <w:b/>
                <w:color w:val="FF0000"/>
              </w:rPr>
            </w:pPr>
            <w:r w:rsidRPr="00AD2DE2">
              <w:rPr>
                <w:rFonts w:ascii="Arial" w:hAnsi="Arial" w:cs="Arial"/>
                <w:b/>
                <w:color w:val="FF0000"/>
              </w:rPr>
              <w:t>Úvod do informačních systémů</w:t>
            </w:r>
          </w:p>
          <w:p w14:paraId="1BB0EDD0" w14:textId="586AF8CE" w:rsidR="00CE4919" w:rsidRDefault="00CE4919" w:rsidP="00CE4919">
            <w:pPr>
              <w:spacing w:line="360" w:lineRule="auto"/>
              <w:rPr>
                <w:rFonts w:ascii="Arial" w:hAnsi="Arial" w:cs="Arial"/>
                <w:color w:val="FF0000"/>
              </w:rPr>
            </w:pPr>
            <w:r w:rsidRPr="001E675C">
              <w:rPr>
                <w:rFonts w:ascii="Arial" w:hAnsi="Arial" w:cs="Arial"/>
                <w:color w:val="FF0000"/>
              </w:rPr>
              <w:t>Systém, struktura, prvky, vztahy</w:t>
            </w:r>
          </w:p>
          <w:p w14:paraId="1AD7D912" w14:textId="77777777" w:rsidR="00CE4919" w:rsidRDefault="00CE4919" w:rsidP="00CE4919">
            <w:pPr>
              <w:spacing w:line="360" w:lineRule="auto"/>
              <w:rPr>
                <w:rFonts w:ascii="Arial" w:hAnsi="Arial" w:cs="Arial"/>
                <w:color w:val="FF0000"/>
              </w:rPr>
            </w:pPr>
          </w:p>
          <w:p w14:paraId="52DC8729" w14:textId="77777777" w:rsidR="00CE4919" w:rsidRPr="00AD2DE2" w:rsidRDefault="00CE4919" w:rsidP="00CE4919">
            <w:pPr>
              <w:rPr>
                <w:rFonts w:ascii="Arial" w:hAnsi="Arial" w:cs="Arial"/>
                <w:b/>
                <w:color w:val="FF0000"/>
              </w:rPr>
            </w:pPr>
            <w:r w:rsidRPr="00AD2DE2">
              <w:rPr>
                <w:rFonts w:ascii="Arial" w:hAnsi="Arial" w:cs="Arial"/>
                <w:b/>
                <w:color w:val="FF0000"/>
              </w:rPr>
              <w:t>Úvod do modelování pomocí grafů a schémat</w:t>
            </w:r>
          </w:p>
          <w:p w14:paraId="713A0C5A" w14:textId="77777777" w:rsidR="00CE4919" w:rsidRPr="002F333C" w:rsidRDefault="00CE4919" w:rsidP="00CE4919">
            <w:pPr>
              <w:rPr>
                <w:rFonts w:ascii="Arial" w:hAnsi="Arial" w:cs="Arial"/>
                <w:color w:val="FF0000"/>
              </w:rPr>
            </w:pPr>
            <w:r w:rsidRPr="002F333C">
              <w:rPr>
                <w:rFonts w:ascii="Arial" w:hAnsi="Arial" w:cs="Arial"/>
                <w:color w:val="FF0000"/>
              </w:rPr>
              <w:t>Graf, hledání cesty</w:t>
            </w:r>
          </w:p>
          <w:p w14:paraId="5AF8DE71" w14:textId="77777777" w:rsidR="00CE4919" w:rsidRPr="002F333C" w:rsidRDefault="00CE4919" w:rsidP="00CE4919">
            <w:pPr>
              <w:rPr>
                <w:rFonts w:ascii="Arial" w:hAnsi="Arial" w:cs="Arial"/>
                <w:color w:val="FF0000"/>
              </w:rPr>
            </w:pPr>
            <w:r w:rsidRPr="002F333C">
              <w:rPr>
                <w:rFonts w:ascii="Arial" w:hAnsi="Arial" w:cs="Arial"/>
                <w:color w:val="FF0000"/>
              </w:rPr>
              <w:t>Schémata, obrázkové modely</w:t>
            </w:r>
          </w:p>
          <w:p w14:paraId="30FD9B23" w14:textId="187A77BC" w:rsidR="00CE4919" w:rsidRDefault="00CE4919" w:rsidP="00CE4919">
            <w:pPr>
              <w:spacing w:line="360" w:lineRule="auto"/>
              <w:jc w:val="both"/>
              <w:rPr>
                <w:rFonts w:ascii="Arial" w:hAnsi="Arial" w:cs="Arial"/>
                <w:color w:val="FF0000"/>
              </w:rPr>
            </w:pPr>
            <w:r w:rsidRPr="002F333C">
              <w:rPr>
                <w:rFonts w:ascii="Arial" w:hAnsi="Arial" w:cs="Arial"/>
                <w:color w:val="FF0000"/>
              </w:rPr>
              <w:t>Model EXCEL</w:t>
            </w:r>
          </w:p>
          <w:p w14:paraId="5758B538" w14:textId="6DA012C9" w:rsidR="00CE4919" w:rsidRDefault="00CE4919" w:rsidP="00CE4919">
            <w:pPr>
              <w:spacing w:line="360" w:lineRule="auto"/>
              <w:jc w:val="both"/>
            </w:pPr>
          </w:p>
        </w:tc>
        <w:tc>
          <w:tcPr>
            <w:tcW w:w="1671" w:type="dxa"/>
          </w:tcPr>
          <w:p w14:paraId="4A61FDB1" w14:textId="77777777" w:rsidR="00CE4919" w:rsidRDefault="00CE4919" w:rsidP="00CE4919">
            <w:pPr>
              <w:spacing w:line="360" w:lineRule="auto"/>
              <w:jc w:val="both"/>
            </w:pPr>
          </w:p>
          <w:p w14:paraId="5141E84B" w14:textId="77777777" w:rsidR="00CE4919" w:rsidRDefault="00CE4919" w:rsidP="00CE4919">
            <w:pPr>
              <w:spacing w:line="360" w:lineRule="auto"/>
              <w:jc w:val="both"/>
            </w:pPr>
          </w:p>
          <w:p w14:paraId="159A65A3" w14:textId="77777777" w:rsidR="00CE4919" w:rsidRDefault="00CE4919" w:rsidP="00CE4919">
            <w:pPr>
              <w:spacing w:line="360" w:lineRule="auto"/>
              <w:jc w:val="both"/>
            </w:pPr>
          </w:p>
          <w:p w14:paraId="4B44C168" w14:textId="77777777" w:rsidR="00CE4919" w:rsidRDefault="00CE4919" w:rsidP="00CE4919">
            <w:pPr>
              <w:spacing w:line="360" w:lineRule="auto"/>
              <w:jc w:val="both"/>
            </w:pPr>
          </w:p>
          <w:p w14:paraId="09FDC3D2" w14:textId="77777777" w:rsidR="00CE4919" w:rsidRDefault="00CE4919" w:rsidP="00CE4919">
            <w:pPr>
              <w:spacing w:line="360" w:lineRule="auto"/>
              <w:jc w:val="both"/>
            </w:pPr>
          </w:p>
          <w:p w14:paraId="3908F124" w14:textId="77777777" w:rsidR="00CE4919" w:rsidRDefault="00CE4919" w:rsidP="00CE4919">
            <w:pPr>
              <w:spacing w:line="360" w:lineRule="auto"/>
              <w:jc w:val="both"/>
            </w:pPr>
          </w:p>
          <w:p w14:paraId="54BAC1C7" w14:textId="77777777" w:rsidR="00CE4919" w:rsidRDefault="00CE4919" w:rsidP="00CE4919">
            <w:pPr>
              <w:spacing w:line="360" w:lineRule="auto"/>
              <w:jc w:val="both"/>
            </w:pPr>
          </w:p>
          <w:p w14:paraId="375276D7" w14:textId="77777777" w:rsidR="00CE4919" w:rsidRDefault="00CE4919" w:rsidP="00CE4919">
            <w:pPr>
              <w:spacing w:line="360" w:lineRule="auto"/>
              <w:jc w:val="both"/>
            </w:pPr>
          </w:p>
          <w:p w14:paraId="05604F2F" w14:textId="77777777" w:rsidR="00CE4919" w:rsidRDefault="00CE4919" w:rsidP="00CE4919">
            <w:pPr>
              <w:spacing w:line="360" w:lineRule="auto"/>
              <w:jc w:val="both"/>
            </w:pPr>
          </w:p>
          <w:p w14:paraId="2624E0DC" w14:textId="77777777" w:rsidR="00CE4919" w:rsidRDefault="00CE4919" w:rsidP="00CE4919">
            <w:pPr>
              <w:spacing w:line="360" w:lineRule="auto"/>
              <w:jc w:val="both"/>
            </w:pPr>
          </w:p>
          <w:p w14:paraId="2309D99F" w14:textId="77777777" w:rsidR="00CE4919" w:rsidRDefault="00CE4919" w:rsidP="00CE4919">
            <w:pPr>
              <w:spacing w:line="360" w:lineRule="auto"/>
              <w:jc w:val="both"/>
              <w:rPr>
                <w:rFonts w:ascii="Arial" w:hAnsi="Arial" w:cs="Arial"/>
              </w:rPr>
            </w:pPr>
            <w:proofErr w:type="spellStart"/>
            <w:r w:rsidRPr="00CE4919">
              <w:rPr>
                <w:rFonts w:ascii="Arial" w:hAnsi="Arial" w:cs="Arial"/>
              </w:rPr>
              <w:t>Čj</w:t>
            </w:r>
            <w:proofErr w:type="spellEnd"/>
            <w:r w:rsidRPr="00CE4919">
              <w:rPr>
                <w:rFonts w:ascii="Arial" w:hAnsi="Arial" w:cs="Arial"/>
              </w:rPr>
              <w:t>, M</w:t>
            </w:r>
          </w:p>
          <w:p w14:paraId="17182B00" w14:textId="77777777" w:rsidR="00CE4919" w:rsidRDefault="00CE4919" w:rsidP="00CE4919">
            <w:pPr>
              <w:spacing w:line="360" w:lineRule="auto"/>
              <w:jc w:val="both"/>
              <w:rPr>
                <w:rFonts w:ascii="Arial" w:hAnsi="Arial" w:cs="Arial"/>
              </w:rPr>
            </w:pPr>
          </w:p>
          <w:p w14:paraId="629086C3" w14:textId="65AF4008" w:rsidR="00CE4919" w:rsidRDefault="00CE4919" w:rsidP="00CE4919">
            <w:pPr>
              <w:spacing w:line="360" w:lineRule="auto"/>
              <w:jc w:val="both"/>
              <w:rPr>
                <w:rFonts w:ascii="Arial" w:hAnsi="Arial" w:cs="Arial"/>
              </w:rPr>
            </w:pPr>
          </w:p>
          <w:p w14:paraId="0F387177" w14:textId="77777777" w:rsidR="00CE4919" w:rsidRDefault="00CE4919" w:rsidP="00CE4919">
            <w:pPr>
              <w:spacing w:line="360" w:lineRule="auto"/>
              <w:jc w:val="both"/>
              <w:rPr>
                <w:rFonts w:ascii="Arial" w:hAnsi="Arial" w:cs="Arial"/>
              </w:rPr>
            </w:pPr>
          </w:p>
          <w:p w14:paraId="012D0914" w14:textId="231ADBB2" w:rsidR="00CE4919" w:rsidRPr="00CE4919" w:rsidRDefault="00CE4919" w:rsidP="00CE4919">
            <w:pPr>
              <w:spacing w:line="360" w:lineRule="auto"/>
              <w:jc w:val="both"/>
              <w:rPr>
                <w:rFonts w:ascii="Arial" w:hAnsi="Arial" w:cs="Arial"/>
              </w:rPr>
            </w:pPr>
            <w:r>
              <w:rPr>
                <w:rFonts w:ascii="Arial" w:hAnsi="Arial" w:cs="Arial"/>
              </w:rPr>
              <w:t>M</w:t>
            </w:r>
          </w:p>
        </w:tc>
      </w:tr>
    </w:tbl>
    <w:p w14:paraId="39B4E253" w14:textId="77777777" w:rsidR="008C1A75" w:rsidRDefault="008C1A75" w:rsidP="00572A7A">
      <w:pPr>
        <w:spacing w:line="360" w:lineRule="auto"/>
        <w:jc w:val="both"/>
        <w:rPr>
          <w:rFonts w:cstheme="minorHAnsi"/>
        </w:rPr>
      </w:pPr>
    </w:p>
    <w:p w14:paraId="2ACA67F3" w14:textId="77777777" w:rsidR="008C1A75" w:rsidRDefault="008C1A75" w:rsidP="00572A7A">
      <w:pPr>
        <w:spacing w:line="360" w:lineRule="auto"/>
        <w:jc w:val="both"/>
        <w:rPr>
          <w:rFonts w:cstheme="minorHAnsi"/>
        </w:rPr>
      </w:pPr>
    </w:p>
    <w:p w14:paraId="2E446F30" w14:textId="621D9299" w:rsidR="008C1A75" w:rsidRDefault="008C1A75" w:rsidP="00572A7A">
      <w:pPr>
        <w:spacing w:line="360" w:lineRule="auto"/>
        <w:jc w:val="both"/>
        <w:rPr>
          <w:rFonts w:cstheme="minorHAnsi"/>
        </w:rPr>
      </w:pPr>
    </w:p>
    <w:p w14:paraId="238DD505" w14:textId="1331E7B4" w:rsidR="00CE4919" w:rsidRDefault="00CE4919" w:rsidP="00572A7A">
      <w:pPr>
        <w:spacing w:line="360" w:lineRule="auto"/>
        <w:jc w:val="both"/>
        <w:rPr>
          <w:rFonts w:cstheme="minorHAnsi"/>
        </w:rPr>
      </w:pPr>
    </w:p>
    <w:p w14:paraId="1328D891" w14:textId="77777777" w:rsidR="00CE4919" w:rsidRDefault="00CE4919" w:rsidP="00572A7A">
      <w:pPr>
        <w:spacing w:line="360" w:lineRule="auto"/>
        <w:jc w:val="both"/>
        <w:rPr>
          <w:rFonts w:cstheme="minorHAnsi"/>
        </w:rPr>
      </w:pPr>
    </w:p>
    <w:tbl>
      <w:tblPr>
        <w:tblStyle w:val="Mkatabulky"/>
        <w:tblpPr w:leftFromText="141" w:rightFromText="141" w:vertAnchor="page" w:horzAnchor="margin" w:tblpY="961"/>
        <w:tblW w:w="0" w:type="auto"/>
        <w:tblLook w:val="04A0" w:firstRow="1" w:lastRow="0" w:firstColumn="1" w:lastColumn="0" w:noHBand="0" w:noVBand="1"/>
      </w:tblPr>
      <w:tblGrid>
        <w:gridCol w:w="3497"/>
        <w:gridCol w:w="5424"/>
        <w:gridCol w:w="3400"/>
        <w:gridCol w:w="1671"/>
      </w:tblGrid>
      <w:tr w:rsidR="00CE4919" w14:paraId="5C09691C" w14:textId="77777777" w:rsidTr="00CE4919">
        <w:tc>
          <w:tcPr>
            <w:tcW w:w="13992" w:type="dxa"/>
            <w:gridSpan w:val="4"/>
            <w:shd w:val="clear" w:color="auto" w:fill="DDD9C3" w:themeFill="background2" w:themeFillShade="E6"/>
          </w:tcPr>
          <w:p w14:paraId="5ACCAAF4" w14:textId="77777777" w:rsidR="00CE4919" w:rsidRDefault="00CE4919" w:rsidP="00CE4919">
            <w:pPr>
              <w:rPr>
                <w:rFonts w:ascii="Arial Black" w:hAnsi="Arial Black"/>
                <w:color w:val="FF0000"/>
                <w:sz w:val="23"/>
                <w:szCs w:val="23"/>
              </w:rPr>
            </w:pPr>
          </w:p>
          <w:p w14:paraId="78C7420E" w14:textId="645636E9" w:rsidR="00CE4919" w:rsidRDefault="00CE4919" w:rsidP="00CE4919">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6</w:t>
            </w:r>
            <w:r w:rsidRPr="00C51464">
              <w:rPr>
                <w:rFonts w:ascii="Arial Black" w:hAnsi="Arial Black"/>
                <w:color w:val="FF0000"/>
                <w:sz w:val="23"/>
                <w:szCs w:val="23"/>
              </w:rPr>
              <w:t>. ročník</w:t>
            </w:r>
          </w:p>
          <w:p w14:paraId="0F3E171D" w14:textId="77777777" w:rsidR="00CE4919" w:rsidRDefault="00CE4919" w:rsidP="00CE4919"/>
        </w:tc>
      </w:tr>
      <w:tr w:rsidR="00CE4919" w14:paraId="4CBFE472" w14:textId="77777777" w:rsidTr="00CE4919">
        <w:tc>
          <w:tcPr>
            <w:tcW w:w="3497" w:type="dxa"/>
            <w:shd w:val="clear" w:color="auto" w:fill="C6D9F1" w:themeFill="text2" w:themeFillTint="33"/>
            <w:vAlign w:val="center"/>
          </w:tcPr>
          <w:p w14:paraId="70122C23" w14:textId="77777777" w:rsidR="00CE4919" w:rsidRPr="00B9095C" w:rsidRDefault="00CE4919" w:rsidP="00CE4919">
            <w:pPr>
              <w:jc w:val="center"/>
              <w:rPr>
                <w:rFonts w:ascii="Arial Black" w:hAnsi="Arial Black"/>
                <w:sz w:val="19"/>
                <w:szCs w:val="19"/>
              </w:rPr>
            </w:pPr>
            <w:r w:rsidRPr="00B9095C">
              <w:rPr>
                <w:rFonts w:ascii="Arial Black" w:hAnsi="Arial Black"/>
                <w:sz w:val="19"/>
                <w:szCs w:val="19"/>
              </w:rPr>
              <w:t>Očekávané výstupy RVP</w:t>
            </w:r>
          </w:p>
          <w:p w14:paraId="04343A2C" w14:textId="77777777" w:rsidR="00CE4919" w:rsidRDefault="00CE4919" w:rsidP="00CE4919">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62A85C69" w14:textId="77777777" w:rsidR="00CE4919" w:rsidRDefault="00CE4919" w:rsidP="00CE4919">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6FEE0B59" w14:textId="77777777" w:rsidR="00CE4919" w:rsidRDefault="00CE4919" w:rsidP="00CE4919">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1A36420E" w14:textId="77777777" w:rsidR="00CE4919" w:rsidRDefault="00CE4919" w:rsidP="00CE4919">
            <w:pPr>
              <w:jc w:val="center"/>
              <w:rPr>
                <w:rFonts w:ascii="Arial Black" w:hAnsi="Arial Black"/>
                <w:sz w:val="19"/>
                <w:szCs w:val="19"/>
              </w:rPr>
            </w:pPr>
            <w:r w:rsidRPr="00DA3767">
              <w:rPr>
                <w:rFonts w:ascii="Arial Black" w:hAnsi="Arial Black"/>
                <w:sz w:val="19"/>
                <w:szCs w:val="19"/>
              </w:rPr>
              <w:t xml:space="preserve">Přesahy </w:t>
            </w:r>
          </w:p>
          <w:p w14:paraId="2E90DC24" w14:textId="77777777" w:rsidR="00CE4919" w:rsidRPr="00DA3767" w:rsidRDefault="00CE4919" w:rsidP="00CE4919">
            <w:pPr>
              <w:jc w:val="center"/>
              <w:rPr>
                <w:rFonts w:ascii="Arial Black" w:hAnsi="Arial Black"/>
                <w:sz w:val="19"/>
                <w:szCs w:val="19"/>
              </w:rPr>
            </w:pPr>
            <w:r w:rsidRPr="00DA3767">
              <w:rPr>
                <w:rFonts w:ascii="Arial Black" w:hAnsi="Arial Black"/>
                <w:sz w:val="19"/>
                <w:szCs w:val="19"/>
              </w:rPr>
              <w:t>a vazby</w:t>
            </w:r>
          </w:p>
          <w:p w14:paraId="065A2EBE" w14:textId="77777777" w:rsidR="00CE4919" w:rsidRDefault="00CE4919" w:rsidP="00CE4919">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CE4919" w14:paraId="0BD655E4" w14:textId="77777777" w:rsidTr="00CE4919">
        <w:tc>
          <w:tcPr>
            <w:tcW w:w="3497" w:type="dxa"/>
          </w:tcPr>
          <w:p w14:paraId="66D5F27D" w14:textId="77777777" w:rsidR="00CE4919" w:rsidRDefault="00CE4919" w:rsidP="00CE4919">
            <w:pPr>
              <w:rPr>
                <w:rFonts w:ascii="Arial" w:hAnsi="Arial" w:cs="Arial"/>
                <w:b/>
              </w:rPr>
            </w:pPr>
          </w:p>
          <w:p w14:paraId="38C49D4C" w14:textId="77777777" w:rsidR="00CE4919" w:rsidRPr="00263506" w:rsidRDefault="00CE4919" w:rsidP="00CE4919">
            <w:pPr>
              <w:rPr>
                <w:rFonts w:ascii="Arial" w:hAnsi="Arial" w:cs="Arial"/>
                <w:b/>
              </w:rPr>
            </w:pPr>
            <w:r w:rsidRPr="00263506">
              <w:rPr>
                <w:rFonts w:ascii="Arial" w:hAnsi="Arial" w:cs="Arial"/>
                <w:b/>
              </w:rPr>
              <w:t>Data, informace a modelování</w:t>
            </w:r>
          </w:p>
          <w:p w14:paraId="6F75E64D" w14:textId="77777777" w:rsidR="00CE4919" w:rsidRDefault="00CE4919" w:rsidP="00CE4919">
            <w:pPr>
              <w:rPr>
                <w:rFonts w:ascii="Arial" w:hAnsi="Arial" w:cs="Arial"/>
              </w:rPr>
            </w:pPr>
            <w:r w:rsidRPr="00263506">
              <w:rPr>
                <w:rFonts w:ascii="Arial" w:hAnsi="Arial" w:cs="Arial"/>
              </w:rPr>
              <w:t>I-9-1-02 navrhuje a porovnává různé způsoby kódování dat s cílem jejich uložení a přenosu</w:t>
            </w:r>
          </w:p>
          <w:p w14:paraId="3C5B503E" w14:textId="77777777" w:rsidR="00CE4919" w:rsidRDefault="00CE4919" w:rsidP="00CE4919">
            <w:pPr>
              <w:rPr>
                <w:rFonts w:ascii="Arial" w:hAnsi="Arial" w:cs="Arial"/>
              </w:rPr>
            </w:pPr>
          </w:p>
          <w:p w14:paraId="35C76D6B" w14:textId="77777777" w:rsidR="00CE4919" w:rsidRDefault="00CE4919" w:rsidP="00CE4919">
            <w:pPr>
              <w:rPr>
                <w:rFonts w:ascii="Arial" w:hAnsi="Arial" w:cs="Arial"/>
              </w:rPr>
            </w:pPr>
          </w:p>
          <w:p w14:paraId="074B1AC4" w14:textId="77777777" w:rsidR="00CE4919" w:rsidRDefault="00CE4919" w:rsidP="00CE4919">
            <w:pPr>
              <w:rPr>
                <w:rFonts w:ascii="Arial" w:hAnsi="Arial" w:cs="Arial"/>
              </w:rPr>
            </w:pPr>
          </w:p>
          <w:p w14:paraId="4A41F903" w14:textId="2BA7A514" w:rsidR="00CE4919" w:rsidRDefault="00CE4919" w:rsidP="00CE4919">
            <w:pPr>
              <w:rPr>
                <w:rFonts w:ascii="Arial" w:hAnsi="Arial" w:cs="Arial"/>
              </w:rPr>
            </w:pPr>
          </w:p>
          <w:p w14:paraId="5974B1AD" w14:textId="6CD129A3" w:rsidR="00CE4919" w:rsidRDefault="00CE4919" w:rsidP="00CE4919">
            <w:pPr>
              <w:rPr>
                <w:rFonts w:ascii="Arial" w:hAnsi="Arial" w:cs="Arial"/>
              </w:rPr>
            </w:pPr>
          </w:p>
          <w:p w14:paraId="2F3752B8" w14:textId="63DA4AA7" w:rsidR="00CE4919" w:rsidRDefault="00CE4919" w:rsidP="00CE4919">
            <w:pPr>
              <w:rPr>
                <w:rFonts w:ascii="Arial" w:hAnsi="Arial" w:cs="Arial"/>
              </w:rPr>
            </w:pPr>
          </w:p>
          <w:p w14:paraId="486EC8CD" w14:textId="5D1A3C09" w:rsidR="00D0206E" w:rsidRDefault="00D0206E" w:rsidP="00CE4919">
            <w:pPr>
              <w:rPr>
                <w:rFonts w:ascii="Arial" w:hAnsi="Arial" w:cs="Arial"/>
              </w:rPr>
            </w:pPr>
          </w:p>
          <w:p w14:paraId="527DFDC2" w14:textId="467CE92C" w:rsidR="00D0206E" w:rsidRDefault="00D0206E" w:rsidP="00CE4919">
            <w:pPr>
              <w:rPr>
                <w:rFonts w:ascii="Arial" w:hAnsi="Arial" w:cs="Arial"/>
              </w:rPr>
            </w:pPr>
          </w:p>
          <w:p w14:paraId="410A13D4" w14:textId="77777777" w:rsidR="00D0206E" w:rsidRDefault="00D0206E" w:rsidP="00CE4919">
            <w:pPr>
              <w:rPr>
                <w:rFonts w:ascii="Arial" w:hAnsi="Arial" w:cs="Arial"/>
              </w:rPr>
            </w:pPr>
          </w:p>
          <w:p w14:paraId="5D00D7ED" w14:textId="77777777" w:rsidR="00B932A3" w:rsidRPr="00542238" w:rsidRDefault="00B932A3" w:rsidP="00B932A3">
            <w:pPr>
              <w:rPr>
                <w:rFonts w:ascii="Arial" w:hAnsi="Arial" w:cs="Arial"/>
                <w:b/>
              </w:rPr>
            </w:pPr>
            <w:r w:rsidRPr="00542238">
              <w:rPr>
                <w:rFonts w:ascii="Arial" w:hAnsi="Arial" w:cs="Arial"/>
                <w:b/>
              </w:rPr>
              <w:t>Informační systémy</w:t>
            </w:r>
          </w:p>
          <w:p w14:paraId="04688155" w14:textId="77777777" w:rsidR="00B932A3" w:rsidRPr="00542238" w:rsidRDefault="00B932A3" w:rsidP="00B932A3">
            <w:pPr>
              <w:rPr>
                <w:rFonts w:ascii="Arial" w:hAnsi="Arial" w:cs="Arial"/>
              </w:rPr>
            </w:pPr>
            <w:r w:rsidRPr="00542238">
              <w:rPr>
                <w:rFonts w:ascii="Arial" w:hAnsi="Arial" w:cs="Arial"/>
              </w:rPr>
              <w:t>I-9-1-01 získá z dat informace, interpretuje data, odhaluje chyby v cizích interpretacích dat</w:t>
            </w:r>
          </w:p>
          <w:p w14:paraId="327B72CC" w14:textId="38365260" w:rsidR="00CE4919" w:rsidRDefault="00B932A3" w:rsidP="00B932A3">
            <w:pPr>
              <w:rPr>
                <w:rFonts w:ascii="Arial" w:hAnsi="Arial" w:cs="Arial"/>
              </w:rPr>
            </w:pPr>
            <w:r w:rsidRPr="00542238">
              <w:rPr>
                <w:rFonts w:ascii="Arial" w:hAnsi="Arial" w:cs="Arial"/>
              </w:rPr>
              <w:t>I-9-3-04 sám evidenci dat vyzkouší a následně zhodnotí její funkčnost, případně navrhne její úpravu</w:t>
            </w:r>
          </w:p>
          <w:p w14:paraId="3E5A4F2F" w14:textId="77777777" w:rsidR="00CE4919" w:rsidRDefault="00CE4919" w:rsidP="00CE4919">
            <w:pPr>
              <w:rPr>
                <w:rFonts w:ascii="Arial" w:hAnsi="Arial" w:cs="Arial"/>
              </w:rPr>
            </w:pPr>
          </w:p>
          <w:p w14:paraId="6AC34A5B" w14:textId="77777777" w:rsidR="00CE4919" w:rsidRDefault="00CE4919" w:rsidP="00CE4919">
            <w:pPr>
              <w:rPr>
                <w:rFonts w:ascii="Arial" w:hAnsi="Arial" w:cs="Arial"/>
              </w:rPr>
            </w:pPr>
          </w:p>
          <w:p w14:paraId="1999B49A" w14:textId="3AA5192B" w:rsidR="00CE4919" w:rsidRPr="00516D3D" w:rsidRDefault="00CE4919" w:rsidP="00CE4919">
            <w:pPr>
              <w:rPr>
                <w:rFonts w:ascii="Arial" w:hAnsi="Arial" w:cs="Arial"/>
              </w:rPr>
            </w:pPr>
          </w:p>
        </w:tc>
        <w:tc>
          <w:tcPr>
            <w:tcW w:w="5424" w:type="dxa"/>
          </w:tcPr>
          <w:p w14:paraId="5255EDD5" w14:textId="77777777" w:rsidR="00CE4919" w:rsidRDefault="00CE4919" w:rsidP="00CE4919">
            <w:pPr>
              <w:pStyle w:val="Odstavecseseznamem"/>
              <w:numPr>
                <w:ilvl w:val="0"/>
                <w:numId w:val="233"/>
              </w:numPr>
              <w:spacing w:before="600" w:after="600" w:line="259" w:lineRule="auto"/>
              <w:rPr>
                <w:rFonts w:ascii="Arial" w:hAnsi="Arial" w:cs="Arial"/>
              </w:rPr>
            </w:pPr>
            <w:r w:rsidRPr="00263506">
              <w:rPr>
                <w:rFonts w:ascii="Arial" w:hAnsi="Arial" w:cs="Arial"/>
              </w:rPr>
              <w:t>rozpozná za</w:t>
            </w:r>
            <w:r>
              <w:rPr>
                <w:rFonts w:ascii="Arial" w:hAnsi="Arial" w:cs="Arial"/>
              </w:rPr>
              <w:t>kódované informace kolem sebe</w:t>
            </w:r>
          </w:p>
          <w:p w14:paraId="4591D41A" w14:textId="77777777" w:rsidR="00CE4919" w:rsidRDefault="00CE4919" w:rsidP="00CE4919">
            <w:pPr>
              <w:pStyle w:val="Odstavecseseznamem"/>
              <w:numPr>
                <w:ilvl w:val="0"/>
                <w:numId w:val="233"/>
              </w:numPr>
              <w:spacing w:before="600" w:after="600" w:line="259" w:lineRule="auto"/>
              <w:rPr>
                <w:rFonts w:ascii="Arial" w:hAnsi="Arial" w:cs="Arial"/>
              </w:rPr>
            </w:pPr>
            <w:r w:rsidRPr="00263506">
              <w:rPr>
                <w:rFonts w:ascii="Arial" w:hAnsi="Arial" w:cs="Arial"/>
              </w:rPr>
              <w:t>zakóduje a dekód</w:t>
            </w:r>
            <w:r>
              <w:rPr>
                <w:rFonts w:ascii="Arial" w:hAnsi="Arial" w:cs="Arial"/>
              </w:rPr>
              <w:t>uje znaky pomocí znakové sady</w:t>
            </w:r>
          </w:p>
          <w:p w14:paraId="0682CD7A" w14:textId="77777777" w:rsidR="00CE4919" w:rsidRDefault="00CE4919" w:rsidP="00CE4919">
            <w:pPr>
              <w:pStyle w:val="Odstavecseseznamem"/>
              <w:numPr>
                <w:ilvl w:val="0"/>
                <w:numId w:val="233"/>
              </w:numPr>
              <w:spacing w:before="600" w:after="600" w:line="259" w:lineRule="auto"/>
              <w:rPr>
                <w:rFonts w:ascii="Arial" w:hAnsi="Arial" w:cs="Arial"/>
              </w:rPr>
            </w:pPr>
            <w:r w:rsidRPr="00263506">
              <w:rPr>
                <w:rFonts w:ascii="Arial" w:hAnsi="Arial" w:cs="Arial"/>
              </w:rPr>
              <w:t>zašifruje a dešifru</w:t>
            </w:r>
            <w:r>
              <w:rPr>
                <w:rFonts w:ascii="Arial" w:hAnsi="Arial" w:cs="Arial"/>
              </w:rPr>
              <w:t>je text pomocí několika šifer</w:t>
            </w:r>
          </w:p>
          <w:p w14:paraId="6311879A" w14:textId="77777777" w:rsidR="00CE4919" w:rsidRDefault="00CE4919" w:rsidP="00CE4919">
            <w:pPr>
              <w:pStyle w:val="Odstavecseseznamem"/>
              <w:numPr>
                <w:ilvl w:val="0"/>
                <w:numId w:val="233"/>
              </w:numPr>
              <w:spacing w:before="600" w:after="600" w:line="259" w:lineRule="auto"/>
              <w:rPr>
                <w:rFonts w:ascii="Arial" w:hAnsi="Arial" w:cs="Arial"/>
              </w:rPr>
            </w:pPr>
            <w:r w:rsidRPr="00263506">
              <w:rPr>
                <w:rFonts w:ascii="Arial" w:hAnsi="Arial" w:cs="Arial"/>
              </w:rPr>
              <w:t>zakóduje</w:t>
            </w:r>
            <w:r>
              <w:rPr>
                <w:rFonts w:ascii="Arial" w:hAnsi="Arial" w:cs="Arial"/>
              </w:rPr>
              <w:t xml:space="preserve"> v obrázku barvy více způsoby</w:t>
            </w:r>
          </w:p>
          <w:p w14:paraId="328C0752" w14:textId="77777777" w:rsidR="00CE4919" w:rsidRDefault="00CE4919" w:rsidP="00CE4919">
            <w:pPr>
              <w:pStyle w:val="Odstavecseseznamem"/>
              <w:numPr>
                <w:ilvl w:val="0"/>
                <w:numId w:val="233"/>
              </w:numPr>
              <w:spacing w:before="600" w:after="600" w:line="259" w:lineRule="auto"/>
              <w:rPr>
                <w:rFonts w:ascii="Arial" w:hAnsi="Arial" w:cs="Arial"/>
              </w:rPr>
            </w:pPr>
            <w:r w:rsidRPr="00263506">
              <w:rPr>
                <w:rFonts w:ascii="Arial" w:hAnsi="Arial" w:cs="Arial"/>
              </w:rPr>
              <w:t>zakóduje obrázek pomocí základní geometrických tv</w:t>
            </w:r>
            <w:r>
              <w:rPr>
                <w:rFonts w:ascii="Arial" w:hAnsi="Arial" w:cs="Arial"/>
              </w:rPr>
              <w:t>arů</w:t>
            </w:r>
          </w:p>
          <w:p w14:paraId="4101AF9A" w14:textId="77777777" w:rsidR="00CE4919" w:rsidRDefault="00CE4919" w:rsidP="00CE4919">
            <w:pPr>
              <w:pStyle w:val="Odstavecseseznamem"/>
              <w:numPr>
                <w:ilvl w:val="0"/>
                <w:numId w:val="233"/>
              </w:numPr>
              <w:spacing w:before="600" w:after="600" w:line="259" w:lineRule="auto"/>
              <w:rPr>
                <w:rFonts w:ascii="Arial" w:hAnsi="Arial" w:cs="Arial"/>
              </w:rPr>
            </w:pPr>
            <w:proofErr w:type="gramStart"/>
            <w:r w:rsidRPr="00263506">
              <w:rPr>
                <w:rFonts w:ascii="Arial" w:hAnsi="Arial" w:cs="Arial"/>
              </w:rPr>
              <w:t>zjednoduší</w:t>
            </w:r>
            <w:proofErr w:type="gramEnd"/>
            <w:r w:rsidRPr="00263506">
              <w:rPr>
                <w:rFonts w:ascii="Arial" w:hAnsi="Arial" w:cs="Arial"/>
              </w:rPr>
              <w:t xml:space="preserve"> zápis textu a obrázku, pomocí kontrolníh</w:t>
            </w:r>
            <w:r>
              <w:rPr>
                <w:rFonts w:ascii="Arial" w:hAnsi="Arial" w:cs="Arial"/>
              </w:rPr>
              <w:t>o součtu ověří úplnost zápisu</w:t>
            </w:r>
          </w:p>
          <w:p w14:paraId="61ACF64D" w14:textId="77777777" w:rsidR="00CE4919" w:rsidRDefault="00CE4919" w:rsidP="00CE4919">
            <w:pPr>
              <w:pStyle w:val="Odstavecseseznamem"/>
              <w:spacing w:before="600" w:after="600" w:line="259" w:lineRule="auto"/>
              <w:ind w:left="360"/>
              <w:rPr>
                <w:rFonts w:ascii="Arial" w:hAnsi="Arial" w:cs="Arial"/>
              </w:rPr>
            </w:pPr>
            <w:r w:rsidRPr="00263506">
              <w:rPr>
                <w:rFonts w:ascii="Arial" w:hAnsi="Arial" w:cs="Arial"/>
              </w:rPr>
              <w:t>ke kódování využívá i binární čísla</w:t>
            </w:r>
          </w:p>
          <w:p w14:paraId="00EDFA2A" w14:textId="78FE99D6" w:rsidR="00D0206E" w:rsidRDefault="00D0206E" w:rsidP="00CE4919">
            <w:pPr>
              <w:pStyle w:val="Odstavecseseznamem"/>
              <w:spacing w:before="600" w:after="600" w:line="259" w:lineRule="auto"/>
              <w:ind w:left="360"/>
              <w:rPr>
                <w:rFonts w:ascii="Arial" w:hAnsi="Arial" w:cs="Arial"/>
              </w:rPr>
            </w:pPr>
          </w:p>
          <w:p w14:paraId="5A60A512" w14:textId="78FE99D6" w:rsidR="00D0206E" w:rsidRDefault="00D0206E" w:rsidP="00CE4919">
            <w:pPr>
              <w:pStyle w:val="Odstavecseseznamem"/>
              <w:spacing w:before="600" w:after="600" w:line="259" w:lineRule="auto"/>
              <w:ind w:left="360"/>
              <w:rPr>
                <w:rFonts w:ascii="Arial" w:hAnsi="Arial" w:cs="Arial"/>
              </w:rPr>
            </w:pPr>
          </w:p>
          <w:p w14:paraId="44A2DE12" w14:textId="77777777" w:rsidR="00D0206E" w:rsidRPr="00542238" w:rsidRDefault="00D0206E" w:rsidP="00D0206E">
            <w:pPr>
              <w:pStyle w:val="Odstavecseseznamem"/>
              <w:numPr>
                <w:ilvl w:val="0"/>
                <w:numId w:val="233"/>
              </w:numPr>
              <w:spacing w:before="600" w:after="600" w:line="259" w:lineRule="auto"/>
              <w:rPr>
                <w:rFonts w:ascii="Arial" w:hAnsi="Arial" w:cs="Arial"/>
              </w:rPr>
            </w:pPr>
            <w:r w:rsidRPr="00542238">
              <w:rPr>
                <w:rFonts w:ascii="Arial" w:hAnsi="Arial" w:cs="Arial"/>
              </w:rPr>
              <w:t>najde a opraví chyby u různých interpretací týchž dat (tabulka versus graf)</w:t>
            </w:r>
          </w:p>
          <w:p w14:paraId="372E36F3" w14:textId="77777777" w:rsidR="00D0206E" w:rsidRPr="00542238" w:rsidRDefault="00D0206E" w:rsidP="00D0206E">
            <w:pPr>
              <w:pStyle w:val="Odstavecseseznamem"/>
              <w:numPr>
                <w:ilvl w:val="0"/>
                <w:numId w:val="233"/>
              </w:numPr>
              <w:spacing w:before="600" w:after="600" w:line="259" w:lineRule="auto"/>
              <w:rPr>
                <w:rFonts w:ascii="Arial" w:hAnsi="Arial" w:cs="Arial"/>
              </w:rPr>
            </w:pPr>
            <w:r w:rsidRPr="00542238">
              <w:rPr>
                <w:rFonts w:ascii="Arial" w:hAnsi="Arial" w:cs="Arial"/>
              </w:rPr>
              <w:t>odpoví na otázky na základě dat v tabulce</w:t>
            </w:r>
          </w:p>
          <w:p w14:paraId="02FEE87D" w14:textId="77777777" w:rsidR="00D0206E" w:rsidRDefault="00D0206E" w:rsidP="00D0206E">
            <w:pPr>
              <w:pStyle w:val="Odstavecseseznamem"/>
              <w:numPr>
                <w:ilvl w:val="0"/>
                <w:numId w:val="233"/>
              </w:numPr>
              <w:spacing w:before="600" w:after="600" w:line="259" w:lineRule="auto"/>
              <w:rPr>
                <w:rFonts w:ascii="Arial" w:hAnsi="Arial" w:cs="Arial"/>
              </w:rPr>
            </w:pPr>
            <w:r w:rsidRPr="00542238">
              <w:rPr>
                <w:rFonts w:ascii="Arial" w:hAnsi="Arial" w:cs="Arial"/>
              </w:rPr>
              <w:t>popíše pravidla uspořádání v existující tabulce</w:t>
            </w:r>
          </w:p>
          <w:p w14:paraId="0829BF95" w14:textId="77777777" w:rsidR="00D0206E" w:rsidRPr="00542238" w:rsidRDefault="00D0206E" w:rsidP="00D0206E">
            <w:pPr>
              <w:pStyle w:val="Odstavecseseznamem"/>
              <w:numPr>
                <w:ilvl w:val="0"/>
                <w:numId w:val="233"/>
              </w:numPr>
              <w:spacing w:before="600" w:after="600" w:line="259" w:lineRule="auto"/>
              <w:rPr>
                <w:rFonts w:ascii="Arial" w:hAnsi="Arial" w:cs="Arial"/>
              </w:rPr>
            </w:pPr>
            <w:r w:rsidRPr="00542238">
              <w:rPr>
                <w:rFonts w:ascii="Arial" w:hAnsi="Arial" w:cs="Arial"/>
                <w:sz w:val="23"/>
                <w:szCs w:val="23"/>
              </w:rPr>
              <w:t>doplní podle pravidel do tabulky prvky, záznamy</w:t>
            </w:r>
          </w:p>
          <w:p w14:paraId="44A76523" w14:textId="77777777" w:rsidR="00D0206E" w:rsidRPr="00542238" w:rsidRDefault="00D0206E" w:rsidP="00D0206E">
            <w:pPr>
              <w:pStyle w:val="Odstavecseseznamem"/>
              <w:numPr>
                <w:ilvl w:val="0"/>
                <w:numId w:val="233"/>
              </w:numPr>
              <w:spacing w:before="600" w:after="600" w:line="259" w:lineRule="auto"/>
              <w:rPr>
                <w:rFonts w:ascii="Arial" w:hAnsi="Arial" w:cs="Arial"/>
              </w:rPr>
            </w:pPr>
            <w:r w:rsidRPr="00542238">
              <w:rPr>
                <w:rFonts w:ascii="Arial" w:hAnsi="Arial" w:cs="Arial"/>
                <w:sz w:val="23"/>
                <w:szCs w:val="23"/>
              </w:rPr>
              <w:t>navrhne tabulku pro záznam dat</w:t>
            </w:r>
          </w:p>
          <w:p w14:paraId="21B86340" w14:textId="64DFCE6A" w:rsidR="00D0206E" w:rsidRPr="00C51464" w:rsidRDefault="00D0206E" w:rsidP="00D0206E">
            <w:pPr>
              <w:pStyle w:val="Odstavecseseznamem"/>
              <w:spacing w:before="600" w:after="600" w:line="259" w:lineRule="auto"/>
              <w:ind w:left="360"/>
              <w:rPr>
                <w:rFonts w:ascii="Arial" w:hAnsi="Arial" w:cs="Arial"/>
              </w:rPr>
            </w:pPr>
            <w:r w:rsidRPr="00542238">
              <w:rPr>
                <w:rFonts w:ascii="Arial" w:hAnsi="Arial" w:cs="Arial"/>
                <w:sz w:val="23"/>
                <w:szCs w:val="23"/>
              </w:rPr>
              <w:t>propojí data z více tabulek či grafů</w:t>
            </w:r>
          </w:p>
        </w:tc>
        <w:tc>
          <w:tcPr>
            <w:tcW w:w="3400" w:type="dxa"/>
          </w:tcPr>
          <w:p w14:paraId="6AF7E6F3" w14:textId="77777777" w:rsidR="00CE4919" w:rsidRDefault="00CE4919" w:rsidP="00CE4919">
            <w:pPr>
              <w:rPr>
                <w:rFonts w:ascii="Arial" w:hAnsi="Arial" w:cs="Arial"/>
                <w:b/>
                <w:color w:val="FF0000"/>
              </w:rPr>
            </w:pPr>
          </w:p>
          <w:p w14:paraId="4363D616" w14:textId="77777777" w:rsidR="00CE4919" w:rsidRPr="00542238" w:rsidRDefault="00CE4919" w:rsidP="00CE4919">
            <w:pPr>
              <w:rPr>
                <w:rFonts w:ascii="Arial" w:hAnsi="Arial" w:cs="Arial"/>
                <w:b/>
                <w:color w:val="FF0000"/>
              </w:rPr>
            </w:pPr>
            <w:r w:rsidRPr="00542238">
              <w:rPr>
                <w:rFonts w:ascii="Arial" w:hAnsi="Arial" w:cs="Arial"/>
                <w:b/>
                <w:color w:val="FF0000"/>
              </w:rPr>
              <w:t>Kódování a šifrování dat a informací</w:t>
            </w:r>
          </w:p>
          <w:p w14:paraId="6818F3B7" w14:textId="77777777" w:rsidR="00CE4919" w:rsidRPr="00542238" w:rsidRDefault="00CE4919" w:rsidP="00CE4919">
            <w:pPr>
              <w:rPr>
                <w:rFonts w:ascii="Arial" w:hAnsi="Arial" w:cs="Arial"/>
                <w:color w:val="FF0000"/>
              </w:rPr>
            </w:pPr>
            <w:r w:rsidRPr="00542238">
              <w:rPr>
                <w:rFonts w:ascii="Arial" w:hAnsi="Arial" w:cs="Arial"/>
                <w:color w:val="FF0000"/>
              </w:rPr>
              <w:t>Přenos informací, standardizované kódy</w:t>
            </w:r>
          </w:p>
          <w:p w14:paraId="204A98A3" w14:textId="77777777" w:rsidR="00CE4919" w:rsidRPr="00542238" w:rsidRDefault="00CE4919" w:rsidP="00CE4919">
            <w:pPr>
              <w:rPr>
                <w:rFonts w:ascii="Arial" w:hAnsi="Arial" w:cs="Arial"/>
                <w:color w:val="FF0000"/>
              </w:rPr>
            </w:pPr>
            <w:r w:rsidRPr="00542238">
              <w:rPr>
                <w:rFonts w:ascii="Arial" w:hAnsi="Arial" w:cs="Arial"/>
                <w:color w:val="FF0000"/>
              </w:rPr>
              <w:t>Znakové sady</w:t>
            </w:r>
          </w:p>
          <w:p w14:paraId="68CE60EE" w14:textId="77777777" w:rsidR="00CE4919" w:rsidRPr="00542238" w:rsidRDefault="00CE4919" w:rsidP="00CE4919">
            <w:pPr>
              <w:rPr>
                <w:rFonts w:ascii="Arial" w:hAnsi="Arial" w:cs="Arial"/>
                <w:color w:val="FF0000"/>
              </w:rPr>
            </w:pPr>
            <w:r w:rsidRPr="00542238">
              <w:rPr>
                <w:rFonts w:ascii="Arial" w:hAnsi="Arial" w:cs="Arial"/>
                <w:color w:val="FF0000"/>
              </w:rPr>
              <w:t>Přenos dat, symetrická šifra</w:t>
            </w:r>
          </w:p>
          <w:p w14:paraId="506981BF" w14:textId="77777777" w:rsidR="00CE4919" w:rsidRPr="00542238" w:rsidRDefault="00CE4919" w:rsidP="00CE4919">
            <w:pPr>
              <w:rPr>
                <w:rFonts w:ascii="Arial" w:hAnsi="Arial" w:cs="Arial"/>
                <w:color w:val="FF0000"/>
              </w:rPr>
            </w:pPr>
            <w:r w:rsidRPr="00542238">
              <w:rPr>
                <w:rFonts w:ascii="Arial" w:hAnsi="Arial" w:cs="Arial"/>
                <w:color w:val="FF0000"/>
              </w:rPr>
              <w:t>Identifikace barev, barevný model</w:t>
            </w:r>
          </w:p>
          <w:p w14:paraId="7AA35CD1" w14:textId="77777777" w:rsidR="00CE4919" w:rsidRPr="00542238" w:rsidRDefault="00CE4919" w:rsidP="00CE4919">
            <w:pPr>
              <w:rPr>
                <w:rFonts w:ascii="Arial" w:hAnsi="Arial" w:cs="Arial"/>
                <w:color w:val="FF0000"/>
              </w:rPr>
            </w:pPr>
            <w:r w:rsidRPr="00542238">
              <w:rPr>
                <w:rFonts w:ascii="Arial" w:hAnsi="Arial" w:cs="Arial"/>
                <w:color w:val="FF0000"/>
              </w:rPr>
              <w:t>Vektorová grafika</w:t>
            </w:r>
          </w:p>
          <w:p w14:paraId="682CB55C" w14:textId="77777777" w:rsidR="00CE4919" w:rsidRPr="00542238" w:rsidRDefault="00CE4919" w:rsidP="00CE4919">
            <w:pPr>
              <w:rPr>
                <w:rFonts w:ascii="Arial" w:hAnsi="Arial" w:cs="Arial"/>
                <w:color w:val="FF0000"/>
              </w:rPr>
            </w:pPr>
            <w:r w:rsidRPr="00542238">
              <w:rPr>
                <w:rFonts w:ascii="Arial" w:hAnsi="Arial" w:cs="Arial"/>
                <w:color w:val="FF0000"/>
              </w:rPr>
              <w:t>Zjednodušení zápisu, kontrolní součet</w:t>
            </w:r>
          </w:p>
          <w:p w14:paraId="163678F2" w14:textId="77777777" w:rsidR="00CE4919" w:rsidRPr="00542238" w:rsidRDefault="00CE4919" w:rsidP="00CE4919">
            <w:pPr>
              <w:rPr>
                <w:rFonts w:ascii="Arial" w:hAnsi="Arial" w:cs="Arial"/>
                <w:color w:val="FF0000"/>
              </w:rPr>
            </w:pPr>
            <w:r w:rsidRPr="00542238">
              <w:rPr>
                <w:rFonts w:ascii="Arial" w:hAnsi="Arial" w:cs="Arial"/>
                <w:color w:val="FF0000"/>
              </w:rPr>
              <w:t xml:space="preserve">Binární kód, logické A </w:t>
            </w:r>
            <w:proofErr w:type="spellStart"/>
            <w:proofErr w:type="gramStart"/>
            <w:r w:rsidRPr="00542238">
              <w:rPr>
                <w:rFonts w:ascii="Arial" w:hAnsi="Arial" w:cs="Arial"/>
                <w:color w:val="FF0000"/>
              </w:rPr>
              <w:t>a</w:t>
            </w:r>
            <w:proofErr w:type="spellEnd"/>
            <w:r w:rsidRPr="00542238">
              <w:rPr>
                <w:rFonts w:ascii="Arial" w:hAnsi="Arial" w:cs="Arial"/>
                <w:color w:val="FF0000"/>
              </w:rPr>
              <w:t xml:space="preserve"> NEBO</w:t>
            </w:r>
            <w:proofErr w:type="gramEnd"/>
          </w:p>
          <w:p w14:paraId="3E2361E4" w14:textId="77777777" w:rsidR="00CE4919" w:rsidRDefault="00CE4919" w:rsidP="00CE4919">
            <w:pPr>
              <w:spacing w:line="360" w:lineRule="auto"/>
              <w:jc w:val="both"/>
            </w:pPr>
          </w:p>
          <w:p w14:paraId="6E6F4B68" w14:textId="77777777" w:rsidR="00D0206E" w:rsidRPr="00542238" w:rsidRDefault="00D0206E" w:rsidP="00D0206E">
            <w:pPr>
              <w:rPr>
                <w:rFonts w:ascii="Arial" w:hAnsi="Arial" w:cs="Arial"/>
                <w:b/>
                <w:color w:val="FF0000"/>
              </w:rPr>
            </w:pPr>
            <w:r w:rsidRPr="00542238">
              <w:rPr>
                <w:rFonts w:ascii="Arial" w:hAnsi="Arial" w:cs="Arial"/>
                <w:b/>
                <w:color w:val="FF0000"/>
              </w:rPr>
              <w:t>Práce s daty</w:t>
            </w:r>
          </w:p>
          <w:p w14:paraId="3EACBDFB" w14:textId="77777777" w:rsidR="00D0206E" w:rsidRPr="00542238" w:rsidRDefault="00D0206E" w:rsidP="00D0206E">
            <w:pPr>
              <w:rPr>
                <w:rFonts w:ascii="Arial" w:hAnsi="Arial" w:cs="Arial"/>
                <w:color w:val="FF0000"/>
              </w:rPr>
            </w:pPr>
            <w:r w:rsidRPr="00542238">
              <w:rPr>
                <w:rFonts w:ascii="Arial" w:hAnsi="Arial" w:cs="Arial"/>
                <w:color w:val="FF0000"/>
              </w:rPr>
              <w:t>Data v grafu a tabulce</w:t>
            </w:r>
          </w:p>
          <w:p w14:paraId="040120ED" w14:textId="77777777" w:rsidR="00D0206E" w:rsidRPr="00542238" w:rsidRDefault="00D0206E" w:rsidP="00D0206E">
            <w:pPr>
              <w:rPr>
                <w:rFonts w:ascii="Arial" w:hAnsi="Arial" w:cs="Arial"/>
                <w:color w:val="FF0000"/>
              </w:rPr>
            </w:pPr>
            <w:r w:rsidRPr="00542238">
              <w:rPr>
                <w:rFonts w:ascii="Arial" w:hAnsi="Arial" w:cs="Arial"/>
                <w:color w:val="FF0000"/>
              </w:rPr>
              <w:t>Evidence dat, názvy a hodnoty v tabulce</w:t>
            </w:r>
          </w:p>
          <w:p w14:paraId="3A58D64D" w14:textId="77777777" w:rsidR="00D0206E" w:rsidRPr="00542238" w:rsidRDefault="00D0206E" w:rsidP="00D0206E">
            <w:pPr>
              <w:rPr>
                <w:rFonts w:ascii="Arial" w:hAnsi="Arial" w:cs="Arial"/>
                <w:color w:val="FF0000"/>
              </w:rPr>
            </w:pPr>
            <w:r w:rsidRPr="00542238">
              <w:rPr>
                <w:rFonts w:ascii="Arial" w:hAnsi="Arial" w:cs="Arial"/>
                <w:color w:val="FF0000"/>
              </w:rPr>
              <w:t>Kontrola hodnot v tabulce</w:t>
            </w:r>
          </w:p>
          <w:p w14:paraId="7D221645" w14:textId="77777777" w:rsidR="00D0206E" w:rsidRPr="00542238" w:rsidRDefault="00D0206E" w:rsidP="00D0206E">
            <w:pPr>
              <w:rPr>
                <w:rFonts w:ascii="Arial" w:hAnsi="Arial" w:cs="Arial"/>
                <w:color w:val="FF0000"/>
              </w:rPr>
            </w:pPr>
            <w:r w:rsidRPr="00542238">
              <w:rPr>
                <w:rFonts w:ascii="Arial" w:hAnsi="Arial" w:cs="Arial"/>
                <w:color w:val="FF0000"/>
              </w:rPr>
              <w:t>Filtrování, řazení a třídění dat</w:t>
            </w:r>
          </w:p>
          <w:p w14:paraId="1FBD4E27" w14:textId="77777777" w:rsidR="00D0206E" w:rsidRPr="00542238" w:rsidRDefault="00D0206E" w:rsidP="00D0206E">
            <w:pPr>
              <w:rPr>
                <w:rFonts w:ascii="Arial" w:hAnsi="Arial" w:cs="Arial"/>
                <w:color w:val="FF0000"/>
              </w:rPr>
            </w:pPr>
            <w:r w:rsidRPr="00542238">
              <w:rPr>
                <w:rFonts w:ascii="Arial" w:hAnsi="Arial" w:cs="Arial"/>
                <w:color w:val="FF0000"/>
              </w:rPr>
              <w:t>Porovnání dat v tabulce a grafu</w:t>
            </w:r>
          </w:p>
          <w:p w14:paraId="3C6BF606" w14:textId="77777777" w:rsidR="00D0206E" w:rsidRPr="00542238" w:rsidRDefault="00D0206E" w:rsidP="00D0206E">
            <w:pPr>
              <w:rPr>
                <w:rFonts w:ascii="Arial" w:hAnsi="Arial" w:cs="Arial"/>
                <w:color w:val="FF0000"/>
              </w:rPr>
            </w:pPr>
            <w:r w:rsidRPr="00542238">
              <w:rPr>
                <w:rFonts w:ascii="Arial" w:hAnsi="Arial" w:cs="Arial"/>
                <w:color w:val="FF0000"/>
              </w:rPr>
              <w:t>Řešení problémů s daty</w:t>
            </w:r>
          </w:p>
          <w:p w14:paraId="630C4E09" w14:textId="26985C8D" w:rsidR="00D0206E" w:rsidRDefault="00D0206E" w:rsidP="00CE4919">
            <w:pPr>
              <w:spacing w:line="360" w:lineRule="auto"/>
              <w:jc w:val="both"/>
            </w:pPr>
          </w:p>
        </w:tc>
        <w:tc>
          <w:tcPr>
            <w:tcW w:w="1671" w:type="dxa"/>
          </w:tcPr>
          <w:p w14:paraId="3D2D3EFD" w14:textId="5A856D32" w:rsidR="00CE4919" w:rsidRDefault="00CE4919" w:rsidP="00CE4919">
            <w:pPr>
              <w:spacing w:line="360" w:lineRule="auto"/>
              <w:jc w:val="both"/>
            </w:pPr>
          </w:p>
        </w:tc>
      </w:tr>
    </w:tbl>
    <w:p w14:paraId="4506B3EA" w14:textId="77777777" w:rsidR="00CE4919" w:rsidRDefault="00CE4919" w:rsidP="00572A7A">
      <w:pPr>
        <w:spacing w:line="360" w:lineRule="auto"/>
        <w:jc w:val="both"/>
        <w:rPr>
          <w:rFonts w:cstheme="minorHAnsi"/>
        </w:rPr>
      </w:pPr>
    </w:p>
    <w:p w14:paraId="4B7E2F33" w14:textId="77777777" w:rsidR="00D0206E" w:rsidRDefault="00D0206E"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D0206E" w:rsidRPr="00CE4919" w14:paraId="5A64A05E" w14:textId="77777777" w:rsidTr="004C39F4">
        <w:tc>
          <w:tcPr>
            <w:tcW w:w="3497" w:type="dxa"/>
          </w:tcPr>
          <w:p w14:paraId="7D07FB0C" w14:textId="77777777" w:rsidR="00D0206E" w:rsidRDefault="00D0206E" w:rsidP="004C39F4">
            <w:pPr>
              <w:rPr>
                <w:rFonts w:ascii="Arial" w:hAnsi="Arial" w:cs="Arial"/>
              </w:rPr>
            </w:pPr>
            <w:r w:rsidRPr="0094055C">
              <w:rPr>
                <w:rFonts w:ascii="Arial" w:hAnsi="Arial" w:cs="Arial"/>
                <w:b/>
              </w:rPr>
              <w:t>Informační systémy</w:t>
            </w:r>
            <w:r>
              <w:rPr>
                <w:rFonts w:ascii="Arial" w:hAnsi="Arial" w:cs="Arial"/>
                <w:color w:val="FF0000"/>
                <w:sz w:val="23"/>
                <w:szCs w:val="23"/>
              </w:rPr>
              <w:br/>
            </w:r>
            <w:r w:rsidRPr="0094055C">
              <w:rPr>
                <w:rFonts w:ascii="Arial" w:hAnsi="Arial" w:cs="Arial"/>
              </w:rPr>
              <w:t>I-9-3-01 vysvětlí účel informačních systémů, které používá, identifikuje jejich jednotlivé prvky a vztahy mezi nimi; zvažuje možná rizika při navrhování i užívání informačních systémů</w:t>
            </w:r>
          </w:p>
          <w:p w14:paraId="76469617" w14:textId="77777777" w:rsidR="00D0206E" w:rsidRDefault="00D0206E" w:rsidP="004C39F4"/>
          <w:p w14:paraId="68E57E57" w14:textId="77777777" w:rsidR="00D0206E" w:rsidRPr="0094055C" w:rsidRDefault="00D0206E" w:rsidP="00D0206E">
            <w:pPr>
              <w:rPr>
                <w:rFonts w:ascii="Arial" w:hAnsi="Arial" w:cs="Arial"/>
                <w:b/>
              </w:rPr>
            </w:pPr>
            <w:r w:rsidRPr="0094055C">
              <w:rPr>
                <w:rFonts w:ascii="Arial" w:hAnsi="Arial" w:cs="Arial"/>
                <w:b/>
              </w:rPr>
              <w:t>Algoritmizace a programování</w:t>
            </w:r>
          </w:p>
          <w:p w14:paraId="472CAC4B" w14:textId="77777777" w:rsidR="00D0206E" w:rsidRPr="0094055C" w:rsidRDefault="00D0206E" w:rsidP="00D0206E">
            <w:pPr>
              <w:rPr>
                <w:rFonts w:ascii="Arial" w:hAnsi="Arial" w:cs="Arial"/>
              </w:rPr>
            </w:pPr>
            <w:r w:rsidRPr="0094055C">
              <w:rPr>
                <w:rFonts w:ascii="Arial" w:hAnsi="Arial" w:cs="Arial"/>
              </w:rPr>
              <w:t xml:space="preserve">I-9-2-01 po přečtení jednotlivých kroků algoritmu nebo programu vysvětlí celý postup; </w:t>
            </w:r>
            <w:proofErr w:type="gramStart"/>
            <w:r w:rsidRPr="0094055C">
              <w:rPr>
                <w:rFonts w:ascii="Arial" w:hAnsi="Arial" w:cs="Arial"/>
              </w:rPr>
              <w:t>určí</w:t>
            </w:r>
            <w:proofErr w:type="gramEnd"/>
            <w:r w:rsidRPr="0094055C">
              <w:rPr>
                <w:rFonts w:ascii="Arial" w:hAnsi="Arial" w:cs="Arial"/>
              </w:rPr>
              <w:t xml:space="preserve"> problém, který je daným algoritmem řešen </w:t>
            </w:r>
          </w:p>
          <w:p w14:paraId="455C8DD5" w14:textId="16985DE1" w:rsidR="00D0206E" w:rsidRDefault="00D0206E" w:rsidP="00D0206E">
            <w:pPr>
              <w:rPr>
                <w:rFonts w:ascii="Arial" w:hAnsi="Arial" w:cs="Arial"/>
              </w:rPr>
            </w:pPr>
            <w:r w:rsidRPr="0094055C">
              <w:rPr>
                <w:rFonts w:ascii="Arial" w:hAnsi="Arial" w:cs="Arial"/>
              </w:rPr>
              <w:t>I-9-2-03 vybere z více možností vhodný algoritmus pro řešený problém a svůj výběr zdůvodní; upraví daný algoritmus pro jiné problémy, navrhne různé algoritmy pro řešení problému</w:t>
            </w:r>
          </w:p>
          <w:p w14:paraId="36A1ED58" w14:textId="7D1B23C7" w:rsidR="00D0206E" w:rsidRPr="00D0206E" w:rsidRDefault="00D0206E" w:rsidP="00D0206E">
            <w:pPr>
              <w:rPr>
                <w:rFonts w:ascii="Arial" w:hAnsi="Arial" w:cs="Arial"/>
              </w:rPr>
            </w:pPr>
            <w:r w:rsidRPr="0094055C">
              <w:rPr>
                <w:rFonts w:ascii="Arial" w:hAnsi="Arial" w:cs="Arial"/>
              </w:rPr>
              <w:t xml:space="preserve">I-9-2-05 v blokově orientovaném programovacím jazyce </w:t>
            </w:r>
            <w:proofErr w:type="gramStart"/>
            <w:r w:rsidRPr="0094055C">
              <w:rPr>
                <w:rFonts w:ascii="Arial" w:hAnsi="Arial" w:cs="Arial"/>
              </w:rPr>
              <w:t>vytvoří</w:t>
            </w:r>
            <w:proofErr w:type="gramEnd"/>
            <w:r w:rsidRPr="0094055C">
              <w:rPr>
                <w:rFonts w:ascii="Arial" w:hAnsi="Arial" w:cs="Arial"/>
              </w:rPr>
              <w:t xml:space="preserve"> přehledný program s ohledem na jeho možné důsledky a svou odpovědnost za ně; program vyzkouší a opraví v něm případné chyby; používá opakování, větvení programu, proměnné</w:t>
            </w:r>
          </w:p>
          <w:p w14:paraId="27ACEBBD" w14:textId="17DA872D" w:rsidR="00D0206E" w:rsidRDefault="00D0206E" w:rsidP="004C39F4"/>
        </w:tc>
        <w:tc>
          <w:tcPr>
            <w:tcW w:w="5424" w:type="dxa"/>
          </w:tcPr>
          <w:p w14:paraId="5548AC60" w14:textId="77777777" w:rsidR="00D0206E" w:rsidRPr="00CF23C6" w:rsidRDefault="00D0206E" w:rsidP="00D0206E">
            <w:pPr>
              <w:pStyle w:val="Odstavecseseznamem"/>
              <w:numPr>
                <w:ilvl w:val="0"/>
                <w:numId w:val="233"/>
              </w:numPr>
              <w:spacing w:before="600" w:after="600" w:line="259" w:lineRule="auto"/>
              <w:rPr>
                <w:rFonts w:ascii="Arial" w:hAnsi="Arial" w:cs="Arial"/>
              </w:rPr>
            </w:pPr>
            <w:r w:rsidRPr="00CF23C6">
              <w:rPr>
                <w:rFonts w:ascii="Arial" w:hAnsi="Arial" w:cs="Arial"/>
              </w:rPr>
              <w:t>popíše pomocí modelu alespoň jeden informační systém, s nímž ve škole aktivně pracují</w:t>
            </w:r>
          </w:p>
          <w:p w14:paraId="4EACFFA5" w14:textId="792FE120" w:rsidR="00D0206E" w:rsidRDefault="00D0206E" w:rsidP="00D0206E">
            <w:pPr>
              <w:pStyle w:val="Odstavecseseznamem"/>
              <w:numPr>
                <w:ilvl w:val="0"/>
                <w:numId w:val="233"/>
              </w:numPr>
              <w:spacing w:before="600" w:after="600" w:line="259" w:lineRule="auto"/>
              <w:rPr>
                <w:rFonts w:ascii="Arial" w:hAnsi="Arial" w:cs="Arial"/>
              </w:rPr>
            </w:pPr>
            <w:r w:rsidRPr="00CF23C6">
              <w:rPr>
                <w:rFonts w:ascii="Arial" w:hAnsi="Arial" w:cs="Arial"/>
              </w:rPr>
              <w:t>pojmenuje role uživatelů a vymezí jejich činnosti a s tím související práva</w:t>
            </w:r>
          </w:p>
          <w:p w14:paraId="3CDC744C" w14:textId="70666232" w:rsidR="00D0206E" w:rsidRDefault="00D0206E" w:rsidP="00D0206E">
            <w:pPr>
              <w:pStyle w:val="Odstavecseseznamem"/>
              <w:spacing w:before="600" w:after="600" w:line="259" w:lineRule="auto"/>
              <w:ind w:left="360"/>
              <w:rPr>
                <w:rFonts w:ascii="Arial" w:hAnsi="Arial" w:cs="Arial"/>
              </w:rPr>
            </w:pPr>
          </w:p>
          <w:p w14:paraId="22D20928" w14:textId="6EB61A12" w:rsidR="00D0206E" w:rsidRDefault="00D0206E" w:rsidP="00D0206E">
            <w:pPr>
              <w:pStyle w:val="Odstavecseseznamem"/>
              <w:spacing w:before="600" w:after="600" w:line="259" w:lineRule="auto"/>
              <w:ind w:left="360"/>
              <w:rPr>
                <w:rFonts w:ascii="Arial" w:hAnsi="Arial" w:cs="Arial"/>
              </w:rPr>
            </w:pPr>
          </w:p>
          <w:p w14:paraId="5B131CDF" w14:textId="77777777" w:rsidR="00D0206E" w:rsidRPr="00D0206E" w:rsidRDefault="00D0206E" w:rsidP="00D0206E">
            <w:pPr>
              <w:pStyle w:val="Odstavecseseznamem"/>
              <w:spacing w:before="600" w:after="600" w:line="259" w:lineRule="auto"/>
              <w:ind w:left="360"/>
              <w:rPr>
                <w:rFonts w:ascii="Arial" w:hAnsi="Arial" w:cs="Arial"/>
              </w:rPr>
            </w:pPr>
          </w:p>
          <w:p w14:paraId="5DD84624" w14:textId="77777777" w:rsidR="00D0206E" w:rsidRPr="007D69E4" w:rsidRDefault="00D0206E" w:rsidP="00D0206E">
            <w:pPr>
              <w:pStyle w:val="Odstavecseseznamem"/>
              <w:numPr>
                <w:ilvl w:val="0"/>
                <w:numId w:val="233"/>
              </w:numPr>
              <w:spacing w:before="600" w:after="600" w:line="259" w:lineRule="auto"/>
              <w:rPr>
                <w:rFonts w:ascii="Arial" w:hAnsi="Arial" w:cs="Arial"/>
              </w:rPr>
            </w:pPr>
            <w:r w:rsidRPr="007D69E4">
              <w:rPr>
                <w:rFonts w:ascii="Arial" w:hAnsi="Arial" w:cs="Arial"/>
              </w:rPr>
              <w:t>v blokově orientovaném programovacím jazyce sestaví program, dbá na jeho čitelnost a přehlednost</w:t>
            </w:r>
          </w:p>
          <w:p w14:paraId="4D07ADD1" w14:textId="77777777" w:rsidR="00D0206E" w:rsidRPr="007D69E4" w:rsidRDefault="00D0206E" w:rsidP="00D0206E">
            <w:pPr>
              <w:pStyle w:val="Odstavecseseznamem"/>
              <w:numPr>
                <w:ilvl w:val="0"/>
                <w:numId w:val="233"/>
              </w:numPr>
              <w:spacing w:before="600" w:after="600" w:line="259" w:lineRule="auto"/>
              <w:rPr>
                <w:rFonts w:ascii="Arial" w:hAnsi="Arial" w:cs="Arial"/>
              </w:rPr>
            </w:pPr>
            <w:r w:rsidRPr="007D69E4">
              <w:rPr>
                <w:rFonts w:ascii="Arial" w:hAnsi="Arial" w:cs="Arial"/>
              </w:rPr>
              <w:t>po přečtení programu vysvětlí, co vykoná</w:t>
            </w:r>
          </w:p>
          <w:p w14:paraId="3AA4037E" w14:textId="77777777" w:rsidR="00D0206E" w:rsidRPr="007D69E4" w:rsidRDefault="00D0206E" w:rsidP="00D0206E">
            <w:pPr>
              <w:pStyle w:val="Odstavecseseznamem"/>
              <w:numPr>
                <w:ilvl w:val="0"/>
                <w:numId w:val="233"/>
              </w:numPr>
              <w:spacing w:before="600" w:after="600" w:line="259" w:lineRule="auto"/>
              <w:rPr>
                <w:rFonts w:ascii="Arial" w:hAnsi="Arial" w:cs="Arial"/>
              </w:rPr>
            </w:pPr>
            <w:proofErr w:type="gramStart"/>
            <w:r w:rsidRPr="007D69E4">
              <w:rPr>
                <w:rFonts w:ascii="Arial" w:hAnsi="Arial" w:cs="Arial"/>
              </w:rPr>
              <w:t>ověří</w:t>
            </w:r>
            <w:proofErr w:type="gramEnd"/>
            <w:r w:rsidRPr="007D69E4">
              <w:rPr>
                <w:rFonts w:ascii="Arial" w:hAnsi="Arial" w:cs="Arial"/>
              </w:rPr>
              <w:t xml:space="preserve"> správnost programu, najde a opraví v něm chyby</w:t>
            </w:r>
          </w:p>
          <w:p w14:paraId="4126C713" w14:textId="5C2AAFF7" w:rsidR="00D0206E" w:rsidRDefault="00D0206E" w:rsidP="00D0206E">
            <w:pPr>
              <w:pStyle w:val="Odstavecseseznamem"/>
              <w:numPr>
                <w:ilvl w:val="0"/>
                <w:numId w:val="233"/>
              </w:numPr>
              <w:spacing w:before="600" w:after="600" w:line="259" w:lineRule="auto"/>
              <w:rPr>
                <w:rFonts w:ascii="Arial" w:hAnsi="Arial" w:cs="Arial"/>
              </w:rPr>
            </w:pPr>
            <w:r w:rsidRPr="007D69E4">
              <w:rPr>
                <w:rFonts w:ascii="Arial" w:hAnsi="Arial" w:cs="Arial"/>
              </w:rPr>
              <w:t>používá cyklus s pevným počtem opakování, rozezná, zda má být příkaz uvnitř nebo vně opakování,</w:t>
            </w:r>
          </w:p>
          <w:p w14:paraId="6CAD7A75" w14:textId="77777777" w:rsidR="00D0206E" w:rsidRPr="007D69E4" w:rsidRDefault="00D0206E" w:rsidP="00D0206E">
            <w:pPr>
              <w:pStyle w:val="Odstavecseseznamem"/>
              <w:spacing w:before="600" w:after="600" w:line="259" w:lineRule="auto"/>
              <w:ind w:left="360"/>
              <w:rPr>
                <w:rFonts w:ascii="Arial" w:hAnsi="Arial" w:cs="Arial"/>
              </w:rPr>
            </w:pPr>
          </w:p>
          <w:p w14:paraId="3A537D79" w14:textId="77777777" w:rsidR="00D0206E" w:rsidRPr="007D69E4" w:rsidRDefault="00D0206E" w:rsidP="00D0206E">
            <w:pPr>
              <w:pStyle w:val="Odstavecseseznamem"/>
              <w:numPr>
                <w:ilvl w:val="0"/>
                <w:numId w:val="233"/>
              </w:numPr>
              <w:spacing w:before="600" w:after="600" w:line="259" w:lineRule="auto"/>
              <w:rPr>
                <w:rFonts w:ascii="Arial" w:hAnsi="Arial" w:cs="Arial"/>
              </w:rPr>
            </w:pPr>
            <w:proofErr w:type="gramStart"/>
            <w:r w:rsidRPr="007D69E4">
              <w:rPr>
                <w:rFonts w:ascii="Arial" w:hAnsi="Arial" w:cs="Arial"/>
              </w:rPr>
              <w:t>vytváří</w:t>
            </w:r>
            <w:proofErr w:type="gramEnd"/>
            <w:r w:rsidRPr="007D69E4">
              <w:rPr>
                <w:rFonts w:ascii="Arial" w:hAnsi="Arial" w:cs="Arial"/>
              </w:rPr>
              <w:t xml:space="preserve"> vlastní bloky a používá je v dalších programech</w:t>
            </w:r>
          </w:p>
          <w:p w14:paraId="74EBBDDD" w14:textId="77777777" w:rsidR="00D0206E" w:rsidRDefault="00D0206E" w:rsidP="00D0206E">
            <w:pPr>
              <w:pStyle w:val="Odstavecseseznamem"/>
              <w:numPr>
                <w:ilvl w:val="0"/>
                <w:numId w:val="233"/>
              </w:numPr>
              <w:spacing w:before="600" w:after="600" w:line="259" w:lineRule="auto"/>
              <w:rPr>
                <w:rFonts w:ascii="Arial" w:hAnsi="Arial" w:cs="Arial"/>
              </w:rPr>
            </w:pPr>
            <w:r w:rsidRPr="007D69E4">
              <w:rPr>
                <w:rFonts w:ascii="Arial" w:hAnsi="Arial" w:cs="Arial"/>
              </w:rPr>
              <w:t>diskutuje různé programy pro řešení problému</w:t>
            </w:r>
          </w:p>
          <w:p w14:paraId="48534757" w14:textId="053AE8A2" w:rsidR="00D0206E" w:rsidRPr="00D0206E" w:rsidRDefault="00D0206E" w:rsidP="00D0206E">
            <w:pPr>
              <w:pStyle w:val="Odstavecseseznamem"/>
              <w:spacing w:before="600" w:after="600" w:line="259" w:lineRule="auto"/>
              <w:ind w:left="360"/>
              <w:rPr>
                <w:rFonts w:ascii="Arial" w:hAnsi="Arial" w:cs="Arial"/>
              </w:rPr>
            </w:pPr>
          </w:p>
        </w:tc>
        <w:tc>
          <w:tcPr>
            <w:tcW w:w="3400" w:type="dxa"/>
          </w:tcPr>
          <w:p w14:paraId="6C29AA33" w14:textId="77777777" w:rsidR="00D0206E" w:rsidRDefault="00D0206E" w:rsidP="004C39F4">
            <w:pPr>
              <w:spacing w:line="360" w:lineRule="auto"/>
              <w:jc w:val="both"/>
            </w:pPr>
          </w:p>
          <w:p w14:paraId="15735965" w14:textId="77777777" w:rsidR="00D0206E" w:rsidRDefault="00D0206E" w:rsidP="00D0206E">
            <w:pPr>
              <w:rPr>
                <w:rFonts w:ascii="Arial" w:hAnsi="Arial" w:cs="Arial"/>
                <w:color w:val="FF0000"/>
              </w:rPr>
            </w:pPr>
            <w:r w:rsidRPr="0094055C">
              <w:rPr>
                <w:rFonts w:ascii="Arial" w:hAnsi="Arial" w:cs="Arial"/>
                <w:b/>
                <w:color w:val="FF0000"/>
              </w:rPr>
              <w:t>Informační systémy</w:t>
            </w:r>
            <w:r w:rsidRPr="0094055C">
              <w:rPr>
                <w:rFonts w:ascii="Arial" w:hAnsi="Arial" w:cs="Arial"/>
                <w:color w:val="FF0000"/>
              </w:rPr>
              <w:br/>
              <w:t>Školní informační systé</w:t>
            </w:r>
            <w:r>
              <w:rPr>
                <w:rFonts w:ascii="Arial" w:hAnsi="Arial" w:cs="Arial"/>
                <w:color w:val="FF0000"/>
              </w:rPr>
              <w:t xml:space="preserve">m, uživatelé, činnosti, práva, </w:t>
            </w:r>
          </w:p>
          <w:p w14:paraId="05393CB4" w14:textId="77777777" w:rsidR="00D0206E" w:rsidRPr="007D69E4" w:rsidRDefault="00D0206E" w:rsidP="00D0206E">
            <w:pPr>
              <w:rPr>
                <w:rFonts w:ascii="Arial" w:hAnsi="Arial" w:cs="Arial"/>
                <w:color w:val="FF0000"/>
              </w:rPr>
            </w:pPr>
            <w:r>
              <w:rPr>
                <w:rFonts w:ascii="Arial" w:hAnsi="Arial" w:cs="Arial"/>
                <w:color w:val="FF0000"/>
              </w:rPr>
              <w:t>D</w:t>
            </w:r>
            <w:r w:rsidRPr="0094055C">
              <w:rPr>
                <w:rFonts w:ascii="Arial" w:hAnsi="Arial" w:cs="Arial"/>
                <w:color w:val="FF0000"/>
              </w:rPr>
              <w:t>atabázové relace</w:t>
            </w:r>
          </w:p>
          <w:p w14:paraId="5EE2FD46" w14:textId="77777777" w:rsidR="00D0206E" w:rsidRDefault="00D0206E" w:rsidP="004C39F4">
            <w:pPr>
              <w:spacing w:line="360" w:lineRule="auto"/>
              <w:jc w:val="both"/>
            </w:pPr>
          </w:p>
          <w:p w14:paraId="441E0A7A" w14:textId="457F09FA" w:rsidR="00D0206E" w:rsidRDefault="00D0206E" w:rsidP="004C39F4">
            <w:pPr>
              <w:spacing w:line="360" w:lineRule="auto"/>
              <w:jc w:val="both"/>
            </w:pPr>
          </w:p>
          <w:p w14:paraId="35AE9968" w14:textId="77777777" w:rsidR="00D0206E" w:rsidRDefault="00D0206E" w:rsidP="004C39F4">
            <w:pPr>
              <w:spacing w:line="360" w:lineRule="auto"/>
              <w:jc w:val="both"/>
            </w:pPr>
          </w:p>
          <w:p w14:paraId="328BB465" w14:textId="77777777" w:rsidR="00D0206E" w:rsidRDefault="00D0206E" w:rsidP="004C39F4">
            <w:pPr>
              <w:spacing w:line="360" w:lineRule="auto"/>
              <w:jc w:val="both"/>
            </w:pPr>
          </w:p>
          <w:p w14:paraId="4046555B" w14:textId="77777777" w:rsidR="00D0206E" w:rsidRPr="0094055C" w:rsidRDefault="00D0206E" w:rsidP="00D0206E">
            <w:pPr>
              <w:rPr>
                <w:rFonts w:ascii="Arial" w:hAnsi="Arial" w:cs="Arial"/>
                <w:color w:val="FF0000"/>
              </w:rPr>
            </w:pPr>
            <w:r w:rsidRPr="0094055C">
              <w:rPr>
                <w:rFonts w:ascii="Arial" w:hAnsi="Arial" w:cs="Arial"/>
                <w:color w:val="FF0000"/>
              </w:rPr>
              <w:t xml:space="preserve">Vytvoření programu </w:t>
            </w:r>
          </w:p>
          <w:p w14:paraId="654560F8" w14:textId="77777777" w:rsidR="00D0206E" w:rsidRPr="0094055C" w:rsidRDefault="00D0206E" w:rsidP="00D0206E">
            <w:pPr>
              <w:rPr>
                <w:rFonts w:ascii="Arial" w:hAnsi="Arial" w:cs="Arial"/>
                <w:color w:val="FF0000"/>
              </w:rPr>
            </w:pPr>
            <w:r w:rsidRPr="0094055C">
              <w:rPr>
                <w:rFonts w:ascii="Arial" w:hAnsi="Arial" w:cs="Arial"/>
                <w:color w:val="FF0000"/>
              </w:rPr>
              <w:t xml:space="preserve">Opakování </w:t>
            </w:r>
          </w:p>
          <w:p w14:paraId="3C2848FE" w14:textId="31A5ECED" w:rsidR="00D0206E" w:rsidRDefault="00D0206E" w:rsidP="00D0206E">
            <w:pPr>
              <w:spacing w:line="360" w:lineRule="auto"/>
              <w:jc w:val="both"/>
            </w:pPr>
            <w:r w:rsidRPr="0094055C">
              <w:rPr>
                <w:rFonts w:ascii="Arial" w:hAnsi="Arial" w:cs="Arial"/>
                <w:color w:val="FF0000"/>
              </w:rPr>
              <w:t>Podprogramy</w:t>
            </w:r>
          </w:p>
          <w:p w14:paraId="0DAA907D" w14:textId="34946660" w:rsidR="00D0206E" w:rsidRDefault="00D0206E" w:rsidP="004C39F4">
            <w:pPr>
              <w:spacing w:line="360" w:lineRule="auto"/>
              <w:jc w:val="both"/>
            </w:pPr>
          </w:p>
        </w:tc>
        <w:tc>
          <w:tcPr>
            <w:tcW w:w="1671" w:type="dxa"/>
          </w:tcPr>
          <w:p w14:paraId="1E5C6A3E" w14:textId="616919CD" w:rsidR="00D0206E" w:rsidRPr="00CE4919" w:rsidRDefault="00D0206E" w:rsidP="004C39F4">
            <w:pPr>
              <w:spacing w:line="360" w:lineRule="auto"/>
              <w:jc w:val="both"/>
              <w:rPr>
                <w:rFonts w:ascii="Arial" w:hAnsi="Arial" w:cs="Arial"/>
              </w:rPr>
            </w:pPr>
          </w:p>
        </w:tc>
      </w:tr>
    </w:tbl>
    <w:p w14:paraId="2D84BD21" w14:textId="77777777" w:rsidR="00D0206E" w:rsidRDefault="00D0206E"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D0206E" w:rsidRPr="00CE4919" w14:paraId="0E700283" w14:textId="77777777" w:rsidTr="004C39F4">
        <w:tc>
          <w:tcPr>
            <w:tcW w:w="3497" w:type="dxa"/>
          </w:tcPr>
          <w:p w14:paraId="35DA150E" w14:textId="77777777" w:rsidR="00D0206E" w:rsidRDefault="00D0206E" w:rsidP="004C39F4">
            <w:pPr>
              <w:rPr>
                <w:rFonts w:ascii="Arial" w:hAnsi="Arial" w:cs="Arial"/>
              </w:rPr>
            </w:pPr>
          </w:p>
          <w:p w14:paraId="029DF4E0" w14:textId="15388F31" w:rsidR="00D0206E" w:rsidRDefault="00D0206E" w:rsidP="004C39F4">
            <w:r w:rsidRPr="0094055C">
              <w:rPr>
                <w:rFonts w:ascii="Arial" w:hAnsi="Arial" w:cs="Arial"/>
              </w:rPr>
              <w:t xml:space="preserve">I-9-2-06 </w:t>
            </w:r>
            <w:proofErr w:type="gramStart"/>
            <w:r w:rsidRPr="0094055C">
              <w:rPr>
                <w:rFonts w:ascii="Arial" w:hAnsi="Arial" w:cs="Arial"/>
              </w:rPr>
              <w:t>ověří</w:t>
            </w:r>
            <w:proofErr w:type="gramEnd"/>
            <w:r w:rsidRPr="0094055C">
              <w:rPr>
                <w:rFonts w:ascii="Arial" w:hAnsi="Arial" w:cs="Arial"/>
              </w:rPr>
              <w:t xml:space="preserve"> správnost postupu, najde a opraví v něm případnou chybu</w:t>
            </w:r>
          </w:p>
        </w:tc>
        <w:tc>
          <w:tcPr>
            <w:tcW w:w="5424" w:type="dxa"/>
          </w:tcPr>
          <w:p w14:paraId="5C0D06CE" w14:textId="3FFB37D6" w:rsidR="00D0206E" w:rsidRPr="00CE4919" w:rsidRDefault="00D0206E" w:rsidP="004C39F4">
            <w:pPr>
              <w:pStyle w:val="Odstavecseseznamem"/>
              <w:numPr>
                <w:ilvl w:val="0"/>
                <w:numId w:val="233"/>
              </w:numPr>
              <w:spacing w:before="600" w:after="600" w:line="259" w:lineRule="auto"/>
              <w:rPr>
                <w:rFonts w:ascii="Arial" w:hAnsi="Arial" w:cs="Arial"/>
              </w:rPr>
            </w:pPr>
            <w:r w:rsidRPr="00D0206E">
              <w:rPr>
                <w:rFonts w:ascii="Arial" w:hAnsi="Arial" w:cs="Arial"/>
              </w:rPr>
              <w:t>vybere z více možností vhodný program pro řešený problém a svůj výběr zdůvodní</w:t>
            </w:r>
          </w:p>
        </w:tc>
        <w:tc>
          <w:tcPr>
            <w:tcW w:w="3400" w:type="dxa"/>
          </w:tcPr>
          <w:p w14:paraId="49E3296A" w14:textId="77777777" w:rsidR="00D0206E" w:rsidRDefault="00D0206E" w:rsidP="004C39F4">
            <w:pPr>
              <w:spacing w:line="360" w:lineRule="auto"/>
              <w:jc w:val="both"/>
            </w:pPr>
          </w:p>
        </w:tc>
        <w:tc>
          <w:tcPr>
            <w:tcW w:w="1671" w:type="dxa"/>
          </w:tcPr>
          <w:p w14:paraId="13DC8892" w14:textId="7A1D1B47" w:rsidR="00D0206E" w:rsidRPr="00CE4919" w:rsidRDefault="00D0206E" w:rsidP="004C39F4">
            <w:pPr>
              <w:spacing w:line="360" w:lineRule="auto"/>
              <w:jc w:val="both"/>
              <w:rPr>
                <w:rFonts w:ascii="Arial" w:hAnsi="Arial" w:cs="Arial"/>
              </w:rPr>
            </w:pPr>
          </w:p>
        </w:tc>
      </w:tr>
    </w:tbl>
    <w:p w14:paraId="092E8744" w14:textId="77777777" w:rsidR="00D0206E" w:rsidRDefault="00D0206E" w:rsidP="00572A7A">
      <w:pPr>
        <w:spacing w:line="360" w:lineRule="auto"/>
        <w:jc w:val="both"/>
        <w:rPr>
          <w:rFonts w:cstheme="minorHAnsi"/>
        </w:rPr>
      </w:pPr>
    </w:p>
    <w:p w14:paraId="2094E7B4" w14:textId="77777777" w:rsidR="00D0206E" w:rsidRDefault="00D0206E" w:rsidP="00572A7A">
      <w:pPr>
        <w:spacing w:line="360" w:lineRule="auto"/>
        <w:jc w:val="both"/>
        <w:rPr>
          <w:rFonts w:cstheme="minorHAnsi"/>
        </w:rPr>
      </w:pPr>
    </w:p>
    <w:p w14:paraId="3BFAEA23" w14:textId="77777777" w:rsidR="00D0206E" w:rsidRDefault="00D0206E" w:rsidP="00572A7A">
      <w:pPr>
        <w:spacing w:line="360" w:lineRule="auto"/>
        <w:jc w:val="both"/>
        <w:rPr>
          <w:rFonts w:cstheme="minorHAnsi"/>
        </w:rPr>
      </w:pPr>
    </w:p>
    <w:p w14:paraId="09CF9061" w14:textId="77777777" w:rsidR="00D0206E" w:rsidRDefault="00D0206E" w:rsidP="00572A7A">
      <w:pPr>
        <w:spacing w:line="360" w:lineRule="auto"/>
        <w:jc w:val="both"/>
        <w:rPr>
          <w:rFonts w:cstheme="minorHAnsi"/>
        </w:rPr>
      </w:pPr>
    </w:p>
    <w:p w14:paraId="5F31C62E" w14:textId="77777777" w:rsidR="00D0206E" w:rsidRDefault="00D0206E" w:rsidP="00572A7A">
      <w:pPr>
        <w:spacing w:line="360" w:lineRule="auto"/>
        <w:jc w:val="both"/>
        <w:rPr>
          <w:rFonts w:cstheme="minorHAnsi"/>
        </w:rPr>
      </w:pPr>
    </w:p>
    <w:p w14:paraId="16A7B031" w14:textId="77777777" w:rsidR="00D0206E" w:rsidRDefault="00D0206E" w:rsidP="00572A7A">
      <w:pPr>
        <w:spacing w:line="360" w:lineRule="auto"/>
        <w:jc w:val="both"/>
        <w:rPr>
          <w:rFonts w:cstheme="minorHAnsi"/>
        </w:rPr>
      </w:pPr>
    </w:p>
    <w:p w14:paraId="51F6A053" w14:textId="77777777" w:rsidR="00D0206E" w:rsidRDefault="00D0206E" w:rsidP="00572A7A">
      <w:pPr>
        <w:spacing w:line="360" w:lineRule="auto"/>
        <w:jc w:val="both"/>
        <w:rPr>
          <w:rFonts w:cstheme="minorHAnsi"/>
        </w:rPr>
      </w:pPr>
    </w:p>
    <w:p w14:paraId="0626A27B" w14:textId="77777777" w:rsidR="00D0206E" w:rsidRDefault="00D0206E" w:rsidP="00572A7A">
      <w:pPr>
        <w:spacing w:line="360" w:lineRule="auto"/>
        <w:jc w:val="both"/>
        <w:rPr>
          <w:rFonts w:cstheme="minorHAnsi"/>
        </w:rPr>
      </w:pPr>
    </w:p>
    <w:p w14:paraId="4A9D16BE" w14:textId="77777777" w:rsidR="00D0206E" w:rsidRDefault="00D0206E" w:rsidP="00572A7A">
      <w:pPr>
        <w:spacing w:line="360" w:lineRule="auto"/>
        <w:jc w:val="both"/>
        <w:rPr>
          <w:rFonts w:cstheme="minorHAnsi"/>
        </w:rPr>
      </w:pPr>
    </w:p>
    <w:p w14:paraId="127B50C6" w14:textId="77777777" w:rsidR="00D0206E" w:rsidRDefault="00D0206E" w:rsidP="00572A7A">
      <w:pPr>
        <w:spacing w:line="360" w:lineRule="auto"/>
        <w:jc w:val="both"/>
        <w:rPr>
          <w:rFonts w:cstheme="minorHAnsi"/>
        </w:rPr>
      </w:pPr>
    </w:p>
    <w:p w14:paraId="0037BD90" w14:textId="77777777" w:rsidR="00D0206E" w:rsidRDefault="00D0206E" w:rsidP="00572A7A">
      <w:pPr>
        <w:spacing w:line="360" w:lineRule="auto"/>
        <w:jc w:val="both"/>
        <w:rPr>
          <w:rFonts w:cstheme="minorHAnsi"/>
        </w:rPr>
      </w:pPr>
    </w:p>
    <w:p w14:paraId="5FF723C4" w14:textId="77777777" w:rsidR="00D0206E" w:rsidRDefault="00D0206E" w:rsidP="00572A7A">
      <w:pPr>
        <w:spacing w:line="360" w:lineRule="auto"/>
        <w:jc w:val="both"/>
        <w:rPr>
          <w:rFonts w:cstheme="minorHAnsi"/>
        </w:rPr>
      </w:pPr>
    </w:p>
    <w:p w14:paraId="29F319B4" w14:textId="77777777" w:rsidR="00D0206E" w:rsidRDefault="00D0206E" w:rsidP="00572A7A">
      <w:pPr>
        <w:spacing w:line="360" w:lineRule="auto"/>
        <w:jc w:val="both"/>
        <w:rPr>
          <w:rFonts w:cstheme="minorHAnsi"/>
        </w:rPr>
      </w:pPr>
    </w:p>
    <w:p w14:paraId="6EAC59B6" w14:textId="77777777" w:rsidR="00D0206E" w:rsidRDefault="00D0206E" w:rsidP="00572A7A">
      <w:pPr>
        <w:spacing w:line="360" w:lineRule="auto"/>
        <w:jc w:val="both"/>
        <w:rPr>
          <w:rFonts w:cstheme="minorHAnsi"/>
        </w:rPr>
      </w:pPr>
    </w:p>
    <w:p w14:paraId="7B877D28" w14:textId="77777777" w:rsidR="00D0206E" w:rsidRDefault="00D0206E" w:rsidP="00572A7A">
      <w:pPr>
        <w:spacing w:line="360" w:lineRule="auto"/>
        <w:jc w:val="both"/>
        <w:rPr>
          <w:rFonts w:cstheme="minorHAnsi"/>
        </w:rPr>
      </w:pPr>
    </w:p>
    <w:p w14:paraId="0859A10C" w14:textId="77777777" w:rsidR="00D0206E" w:rsidRDefault="00D0206E" w:rsidP="00572A7A">
      <w:pPr>
        <w:spacing w:line="360" w:lineRule="auto"/>
        <w:jc w:val="both"/>
        <w:rPr>
          <w:rFonts w:cstheme="minorHAnsi"/>
        </w:rPr>
      </w:pPr>
    </w:p>
    <w:p w14:paraId="70D2008A" w14:textId="77777777" w:rsidR="00D0206E" w:rsidRDefault="00D0206E" w:rsidP="00572A7A">
      <w:pPr>
        <w:spacing w:line="360" w:lineRule="auto"/>
        <w:jc w:val="both"/>
        <w:rPr>
          <w:rFonts w:cstheme="minorHAnsi"/>
        </w:rPr>
      </w:pPr>
    </w:p>
    <w:p w14:paraId="12F5430C" w14:textId="77777777" w:rsidR="00D0206E" w:rsidRDefault="00D0206E" w:rsidP="00572A7A">
      <w:pPr>
        <w:spacing w:line="360" w:lineRule="auto"/>
        <w:jc w:val="both"/>
        <w:rPr>
          <w:rFonts w:cstheme="minorHAnsi"/>
        </w:rPr>
      </w:pPr>
    </w:p>
    <w:p w14:paraId="0930F776" w14:textId="2399F44C" w:rsidR="00D0206E" w:rsidRDefault="00D0206E" w:rsidP="00572A7A">
      <w:pPr>
        <w:spacing w:line="360" w:lineRule="auto"/>
        <w:jc w:val="both"/>
        <w:rPr>
          <w:rFonts w:cstheme="minorHAnsi"/>
        </w:rPr>
      </w:pPr>
    </w:p>
    <w:p w14:paraId="643DBC22" w14:textId="2F674ADB" w:rsidR="00D0206E" w:rsidRDefault="00D0206E" w:rsidP="00572A7A">
      <w:pPr>
        <w:spacing w:line="360" w:lineRule="auto"/>
        <w:jc w:val="both"/>
        <w:rPr>
          <w:rFonts w:cstheme="minorHAnsi"/>
        </w:rPr>
      </w:pPr>
    </w:p>
    <w:p w14:paraId="28AF799E" w14:textId="6ED975DE" w:rsidR="00D0206E" w:rsidRDefault="00D0206E" w:rsidP="00572A7A">
      <w:pPr>
        <w:spacing w:line="360" w:lineRule="auto"/>
        <w:jc w:val="both"/>
        <w:rPr>
          <w:rFonts w:cstheme="minorHAnsi"/>
        </w:rPr>
      </w:pPr>
    </w:p>
    <w:p w14:paraId="136F8F6E" w14:textId="39DE2F06" w:rsidR="00D0206E" w:rsidRDefault="00D0206E" w:rsidP="00572A7A">
      <w:pPr>
        <w:spacing w:line="360" w:lineRule="auto"/>
        <w:jc w:val="both"/>
        <w:rPr>
          <w:rFonts w:cstheme="minorHAnsi"/>
        </w:rPr>
      </w:pPr>
    </w:p>
    <w:tbl>
      <w:tblPr>
        <w:tblStyle w:val="Mkatabulky"/>
        <w:tblpPr w:leftFromText="141" w:rightFromText="141" w:vertAnchor="page" w:horzAnchor="margin" w:tblpY="961"/>
        <w:tblW w:w="0" w:type="auto"/>
        <w:tblLook w:val="04A0" w:firstRow="1" w:lastRow="0" w:firstColumn="1" w:lastColumn="0" w:noHBand="0" w:noVBand="1"/>
      </w:tblPr>
      <w:tblGrid>
        <w:gridCol w:w="3497"/>
        <w:gridCol w:w="5424"/>
        <w:gridCol w:w="3400"/>
        <w:gridCol w:w="1671"/>
      </w:tblGrid>
      <w:tr w:rsidR="00D0206E" w14:paraId="417FDBC0" w14:textId="77777777" w:rsidTr="004C39F4">
        <w:tc>
          <w:tcPr>
            <w:tcW w:w="13992" w:type="dxa"/>
            <w:gridSpan w:val="4"/>
            <w:shd w:val="clear" w:color="auto" w:fill="DDD9C3" w:themeFill="background2" w:themeFillShade="E6"/>
          </w:tcPr>
          <w:p w14:paraId="562653F0" w14:textId="77777777" w:rsidR="00D0206E" w:rsidRDefault="00D0206E" w:rsidP="004C39F4">
            <w:pPr>
              <w:rPr>
                <w:rFonts w:ascii="Arial Black" w:hAnsi="Arial Black"/>
                <w:color w:val="FF0000"/>
                <w:sz w:val="23"/>
                <w:szCs w:val="23"/>
              </w:rPr>
            </w:pPr>
          </w:p>
          <w:p w14:paraId="176EFE9F" w14:textId="0146882F" w:rsidR="00D0206E" w:rsidRDefault="00D0206E" w:rsidP="004C39F4">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7</w:t>
            </w:r>
            <w:r w:rsidRPr="00C51464">
              <w:rPr>
                <w:rFonts w:ascii="Arial Black" w:hAnsi="Arial Black"/>
                <w:color w:val="FF0000"/>
                <w:sz w:val="23"/>
                <w:szCs w:val="23"/>
              </w:rPr>
              <w:t>. ročník</w:t>
            </w:r>
          </w:p>
          <w:p w14:paraId="182AEAD6" w14:textId="77777777" w:rsidR="00D0206E" w:rsidRDefault="00D0206E" w:rsidP="004C39F4"/>
        </w:tc>
      </w:tr>
      <w:tr w:rsidR="00D0206E" w14:paraId="0D67231F" w14:textId="77777777" w:rsidTr="004C39F4">
        <w:tc>
          <w:tcPr>
            <w:tcW w:w="3497" w:type="dxa"/>
            <w:shd w:val="clear" w:color="auto" w:fill="C6D9F1" w:themeFill="text2" w:themeFillTint="33"/>
            <w:vAlign w:val="center"/>
          </w:tcPr>
          <w:p w14:paraId="611E1D94" w14:textId="77777777" w:rsidR="00D0206E" w:rsidRPr="00B9095C" w:rsidRDefault="00D0206E" w:rsidP="004C39F4">
            <w:pPr>
              <w:jc w:val="center"/>
              <w:rPr>
                <w:rFonts w:ascii="Arial Black" w:hAnsi="Arial Black"/>
                <w:sz w:val="19"/>
                <w:szCs w:val="19"/>
              </w:rPr>
            </w:pPr>
            <w:r w:rsidRPr="00B9095C">
              <w:rPr>
                <w:rFonts w:ascii="Arial Black" w:hAnsi="Arial Black"/>
                <w:sz w:val="19"/>
                <w:szCs w:val="19"/>
              </w:rPr>
              <w:t>Očekávané výstupy RVP</w:t>
            </w:r>
          </w:p>
          <w:p w14:paraId="5B61A5E2" w14:textId="77777777" w:rsidR="00D0206E" w:rsidRDefault="00D0206E" w:rsidP="004C39F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4C25B740" w14:textId="77777777" w:rsidR="00D0206E" w:rsidRDefault="00D0206E" w:rsidP="004C39F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5DF3FE85" w14:textId="77777777" w:rsidR="00D0206E" w:rsidRDefault="00D0206E" w:rsidP="004C39F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74782036" w14:textId="77777777" w:rsidR="00D0206E" w:rsidRDefault="00D0206E" w:rsidP="004C39F4">
            <w:pPr>
              <w:jc w:val="center"/>
              <w:rPr>
                <w:rFonts w:ascii="Arial Black" w:hAnsi="Arial Black"/>
                <w:sz w:val="19"/>
                <w:szCs w:val="19"/>
              </w:rPr>
            </w:pPr>
            <w:r w:rsidRPr="00DA3767">
              <w:rPr>
                <w:rFonts w:ascii="Arial Black" w:hAnsi="Arial Black"/>
                <w:sz w:val="19"/>
                <w:szCs w:val="19"/>
              </w:rPr>
              <w:t xml:space="preserve">Přesahy </w:t>
            </w:r>
          </w:p>
          <w:p w14:paraId="3F78A709" w14:textId="77777777" w:rsidR="00D0206E" w:rsidRPr="00DA3767" w:rsidRDefault="00D0206E" w:rsidP="004C39F4">
            <w:pPr>
              <w:jc w:val="center"/>
              <w:rPr>
                <w:rFonts w:ascii="Arial Black" w:hAnsi="Arial Black"/>
                <w:sz w:val="19"/>
                <w:szCs w:val="19"/>
              </w:rPr>
            </w:pPr>
            <w:r w:rsidRPr="00DA3767">
              <w:rPr>
                <w:rFonts w:ascii="Arial Black" w:hAnsi="Arial Black"/>
                <w:sz w:val="19"/>
                <w:szCs w:val="19"/>
              </w:rPr>
              <w:t>a vazby</w:t>
            </w:r>
          </w:p>
          <w:p w14:paraId="12ACE202" w14:textId="77777777" w:rsidR="00D0206E" w:rsidRDefault="00D0206E" w:rsidP="004C39F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D0206E" w14:paraId="1B13A73A" w14:textId="77777777" w:rsidTr="004C39F4">
        <w:tc>
          <w:tcPr>
            <w:tcW w:w="3497" w:type="dxa"/>
          </w:tcPr>
          <w:p w14:paraId="3B3DDB3A" w14:textId="77777777" w:rsidR="00D0206E" w:rsidRPr="007D69E4" w:rsidRDefault="00D0206E" w:rsidP="00D0206E">
            <w:pPr>
              <w:rPr>
                <w:rFonts w:ascii="Arial" w:hAnsi="Arial" w:cs="Arial"/>
                <w:b/>
              </w:rPr>
            </w:pPr>
            <w:r w:rsidRPr="007D69E4">
              <w:rPr>
                <w:rFonts w:ascii="Arial" w:hAnsi="Arial" w:cs="Arial"/>
                <w:b/>
              </w:rPr>
              <w:t>Algoritmizace a programování</w:t>
            </w:r>
          </w:p>
          <w:p w14:paraId="4F100740" w14:textId="77777777" w:rsidR="00D0206E" w:rsidRDefault="00D0206E" w:rsidP="00D0206E">
            <w:pPr>
              <w:rPr>
                <w:rFonts w:ascii="Arial" w:hAnsi="Arial" w:cs="Arial"/>
              </w:rPr>
            </w:pPr>
            <w:r w:rsidRPr="005F6F6E">
              <w:rPr>
                <w:rFonts w:ascii="Arial" w:hAnsi="Arial" w:cs="Arial"/>
              </w:rPr>
              <w:t xml:space="preserve">I-9-2-01 po přečtení jednotlivých kroků algoritmu nebo programu vysvětlí celý postup; </w:t>
            </w:r>
            <w:proofErr w:type="gramStart"/>
            <w:r w:rsidRPr="005F6F6E">
              <w:rPr>
                <w:rFonts w:ascii="Arial" w:hAnsi="Arial" w:cs="Arial"/>
              </w:rPr>
              <w:t>určí</w:t>
            </w:r>
            <w:proofErr w:type="gramEnd"/>
            <w:r w:rsidRPr="005F6F6E">
              <w:rPr>
                <w:rFonts w:ascii="Arial" w:hAnsi="Arial" w:cs="Arial"/>
              </w:rPr>
              <w:t xml:space="preserve"> problém, kt</w:t>
            </w:r>
            <w:r>
              <w:rPr>
                <w:rFonts w:ascii="Arial" w:hAnsi="Arial" w:cs="Arial"/>
              </w:rPr>
              <w:t>erý je daným algoritmem řešen</w:t>
            </w:r>
          </w:p>
          <w:p w14:paraId="34F31185" w14:textId="77777777" w:rsidR="00D0206E" w:rsidRDefault="00D0206E" w:rsidP="00D0206E">
            <w:pPr>
              <w:rPr>
                <w:rFonts w:ascii="Arial" w:hAnsi="Arial" w:cs="Arial"/>
              </w:rPr>
            </w:pPr>
            <w:r w:rsidRPr="005F6F6E">
              <w:rPr>
                <w:rFonts w:ascii="Arial" w:hAnsi="Arial" w:cs="Arial"/>
              </w:rPr>
              <w:t xml:space="preserve">I-9-2-03 vybere z více možností vhodný algoritmus pro řešený problém a svůj výběr zdůvodní; upraví daný algoritmus pro jiné problémy, navrhne různé </w:t>
            </w:r>
            <w:r>
              <w:rPr>
                <w:rFonts w:ascii="Arial" w:hAnsi="Arial" w:cs="Arial"/>
              </w:rPr>
              <w:t xml:space="preserve">algoritmy pro řešení problému </w:t>
            </w:r>
          </w:p>
          <w:p w14:paraId="6BF3EB0A" w14:textId="77777777" w:rsidR="00D0206E" w:rsidRDefault="00D0206E" w:rsidP="00D0206E">
            <w:pPr>
              <w:rPr>
                <w:rFonts w:ascii="Arial" w:hAnsi="Arial" w:cs="Arial"/>
              </w:rPr>
            </w:pPr>
            <w:r w:rsidRPr="005F6F6E">
              <w:rPr>
                <w:rFonts w:ascii="Arial" w:hAnsi="Arial" w:cs="Arial"/>
              </w:rPr>
              <w:t xml:space="preserve">I-9-2-05 v blokově orientovaném programovacím jazyce </w:t>
            </w:r>
            <w:proofErr w:type="gramStart"/>
            <w:r w:rsidRPr="005F6F6E">
              <w:rPr>
                <w:rFonts w:ascii="Arial" w:hAnsi="Arial" w:cs="Arial"/>
              </w:rPr>
              <w:t>vytvoří</w:t>
            </w:r>
            <w:proofErr w:type="gramEnd"/>
            <w:r w:rsidRPr="005F6F6E">
              <w:rPr>
                <w:rFonts w:ascii="Arial" w:hAnsi="Arial" w:cs="Arial"/>
              </w:rPr>
              <w:t xml:space="preserve"> přehledný program s ohledem na jeho možné důsledky a svou odpovědnost za ně; program vyzkouší a opraví v něm případné chyby; používá opakován</w:t>
            </w:r>
            <w:r>
              <w:rPr>
                <w:rFonts w:ascii="Arial" w:hAnsi="Arial" w:cs="Arial"/>
              </w:rPr>
              <w:t>í, větvení programu, proměnné</w:t>
            </w:r>
          </w:p>
          <w:p w14:paraId="2E6A8839" w14:textId="4ABF62C9" w:rsidR="00D0206E" w:rsidRPr="00516D3D" w:rsidRDefault="00D0206E" w:rsidP="00D0206E">
            <w:pPr>
              <w:rPr>
                <w:rFonts w:ascii="Arial" w:hAnsi="Arial" w:cs="Arial"/>
              </w:rPr>
            </w:pPr>
            <w:r w:rsidRPr="005F6F6E">
              <w:rPr>
                <w:rFonts w:ascii="Arial" w:hAnsi="Arial" w:cs="Arial"/>
              </w:rPr>
              <w:t xml:space="preserve">I-9-2-06 </w:t>
            </w:r>
            <w:proofErr w:type="gramStart"/>
            <w:r w:rsidRPr="005F6F6E">
              <w:rPr>
                <w:rFonts w:ascii="Arial" w:hAnsi="Arial" w:cs="Arial"/>
              </w:rPr>
              <w:t>ověří</w:t>
            </w:r>
            <w:proofErr w:type="gramEnd"/>
            <w:r w:rsidRPr="005F6F6E">
              <w:rPr>
                <w:rFonts w:ascii="Arial" w:hAnsi="Arial" w:cs="Arial"/>
              </w:rPr>
              <w:t xml:space="preserve"> správnost postupu, najde a opraví v něm případnou chybu</w:t>
            </w:r>
          </w:p>
        </w:tc>
        <w:tc>
          <w:tcPr>
            <w:tcW w:w="5424" w:type="dxa"/>
          </w:tcPr>
          <w:p w14:paraId="59F052DC"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v blokově orientovaném programovacím jazyce sestaví přehledný program k vyřešení problému</w:t>
            </w:r>
          </w:p>
          <w:p w14:paraId="73A79E02"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po přečtení programu vysvětlí, co vykoná</w:t>
            </w:r>
          </w:p>
          <w:p w14:paraId="006595A3" w14:textId="77777777" w:rsidR="00D0206E" w:rsidRPr="00446158" w:rsidRDefault="00D0206E" w:rsidP="00D0206E">
            <w:pPr>
              <w:pStyle w:val="Odstavecseseznamem"/>
              <w:numPr>
                <w:ilvl w:val="0"/>
                <w:numId w:val="233"/>
              </w:numPr>
              <w:spacing w:before="600" w:after="600" w:line="259" w:lineRule="auto"/>
              <w:rPr>
                <w:rFonts w:ascii="Arial" w:hAnsi="Arial" w:cs="Arial"/>
              </w:rPr>
            </w:pPr>
            <w:proofErr w:type="gramStart"/>
            <w:r w:rsidRPr="00446158">
              <w:rPr>
                <w:rFonts w:ascii="Arial" w:hAnsi="Arial" w:cs="Arial"/>
              </w:rPr>
              <w:t>ověří</w:t>
            </w:r>
            <w:proofErr w:type="gramEnd"/>
            <w:r w:rsidRPr="00446158">
              <w:rPr>
                <w:rFonts w:ascii="Arial" w:hAnsi="Arial" w:cs="Arial"/>
              </w:rPr>
              <w:t xml:space="preserve"> správnost programu, najde a opraví v něm chyby</w:t>
            </w:r>
          </w:p>
          <w:p w14:paraId="542A38B3"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používá podmínky pro ukončení opakování, rozezná, kdy je podmínka splněna</w:t>
            </w:r>
          </w:p>
          <w:p w14:paraId="72CE047E"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spouští program myší, klávesnicí, interakcí postav</w:t>
            </w:r>
          </w:p>
          <w:p w14:paraId="648F395A" w14:textId="77777777" w:rsidR="00D0206E" w:rsidRPr="00446158" w:rsidRDefault="00D0206E" w:rsidP="00D0206E">
            <w:pPr>
              <w:pStyle w:val="Odstavecseseznamem"/>
              <w:numPr>
                <w:ilvl w:val="0"/>
                <w:numId w:val="233"/>
              </w:numPr>
              <w:spacing w:before="600" w:after="600" w:line="259" w:lineRule="auto"/>
              <w:rPr>
                <w:rFonts w:ascii="Arial" w:hAnsi="Arial" w:cs="Arial"/>
              </w:rPr>
            </w:pPr>
            <w:proofErr w:type="gramStart"/>
            <w:r w:rsidRPr="00446158">
              <w:rPr>
                <w:rFonts w:ascii="Arial" w:hAnsi="Arial" w:cs="Arial"/>
              </w:rPr>
              <w:t>vytváří</w:t>
            </w:r>
            <w:proofErr w:type="gramEnd"/>
            <w:r w:rsidRPr="00446158">
              <w:rPr>
                <w:rFonts w:ascii="Arial" w:hAnsi="Arial" w:cs="Arial"/>
              </w:rPr>
              <w:t xml:space="preserve"> vlastní bloky a používá je v dalších programech</w:t>
            </w:r>
          </w:p>
          <w:p w14:paraId="65981AF8"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diskutuje různé programy pro řešení problému</w:t>
            </w:r>
          </w:p>
          <w:p w14:paraId="174F7DCE"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vybere z více možností vhodný program pro řešený problém a svůj výběr zdůvodní</w:t>
            </w:r>
          </w:p>
          <w:p w14:paraId="5F99F5EA" w14:textId="77777777" w:rsidR="00D0206E" w:rsidRPr="00446158" w:rsidRDefault="00D0206E" w:rsidP="00D0206E">
            <w:pPr>
              <w:pStyle w:val="Odstavecseseznamem"/>
              <w:numPr>
                <w:ilvl w:val="0"/>
                <w:numId w:val="233"/>
              </w:numPr>
              <w:spacing w:before="600" w:after="600" w:line="259" w:lineRule="auto"/>
              <w:rPr>
                <w:rFonts w:ascii="Arial" w:hAnsi="Arial" w:cs="Arial"/>
              </w:rPr>
            </w:pPr>
            <w:r w:rsidRPr="00446158">
              <w:rPr>
                <w:rFonts w:ascii="Arial" w:hAnsi="Arial" w:cs="Arial"/>
              </w:rPr>
              <w:t>hotový program upraví pro řešení příbuzného problému</w:t>
            </w:r>
          </w:p>
          <w:p w14:paraId="384B286E" w14:textId="09E32701" w:rsidR="00D0206E" w:rsidRPr="00C51464" w:rsidRDefault="00D0206E" w:rsidP="00D0206E">
            <w:pPr>
              <w:pStyle w:val="Odstavecseseznamem"/>
              <w:spacing w:before="600" w:after="600" w:line="259" w:lineRule="auto"/>
              <w:ind w:left="360"/>
              <w:rPr>
                <w:rFonts w:ascii="Arial" w:hAnsi="Arial" w:cs="Arial"/>
              </w:rPr>
            </w:pPr>
          </w:p>
        </w:tc>
        <w:tc>
          <w:tcPr>
            <w:tcW w:w="3400" w:type="dxa"/>
          </w:tcPr>
          <w:p w14:paraId="753CC0AF" w14:textId="77777777" w:rsidR="00D0206E" w:rsidRDefault="00D0206E" w:rsidP="00D0206E">
            <w:pPr>
              <w:rPr>
                <w:rFonts w:ascii="Arial" w:hAnsi="Arial" w:cs="Arial"/>
                <w:b/>
                <w:color w:val="FF0000"/>
              </w:rPr>
            </w:pPr>
          </w:p>
          <w:p w14:paraId="6FC38AF0" w14:textId="77777777" w:rsidR="00D0206E" w:rsidRDefault="00D0206E" w:rsidP="00D0206E">
            <w:pPr>
              <w:rPr>
                <w:rFonts w:ascii="Arial" w:hAnsi="Arial" w:cs="Arial"/>
                <w:b/>
                <w:color w:val="FF0000"/>
              </w:rPr>
            </w:pPr>
          </w:p>
          <w:p w14:paraId="4A44FB7B" w14:textId="36B8EF5D" w:rsidR="00D0206E" w:rsidRDefault="00D0206E" w:rsidP="00D0206E">
            <w:pPr>
              <w:rPr>
                <w:rFonts w:ascii="Arial" w:hAnsi="Arial" w:cs="Arial"/>
                <w:b/>
                <w:color w:val="FF0000"/>
              </w:rPr>
            </w:pPr>
            <w:r>
              <w:rPr>
                <w:rFonts w:ascii="Arial" w:hAnsi="Arial" w:cs="Arial"/>
                <w:b/>
                <w:color w:val="FF0000"/>
              </w:rPr>
              <w:t xml:space="preserve">Programování </w:t>
            </w:r>
          </w:p>
          <w:p w14:paraId="537084A2" w14:textId="77777777" w:rsidR="00D0206E" w:rsidRPr="00233250" w:rsidRDefault="00D0206E" w:rsidP="00D0206E">
            <w:pPr>
              <w:rPr>
                <w:rFonts w:ascii="Arial" w:hAnsi="Arial" w:cs="Arial"/>
                <w:color w:val="FF0000"/>
              </w:rPr>
            </w:pPr>
            <w:r w:rsidRPr="00233250">
              <w:rPr>
                <w:rFonts w:ascii="Arial" w:hAnsi="Arial" w:cs="Arial"/>
                <w:color w:val="FF0000"/>
              </w:rPr>
              <w:t>Podmínky, postavy a události</w:t>
            </w:r>
          </w:p>
          <w:p w14:paraId="1E9D2AB9" w14:textId="77777777" w:rsidR="00D0206E" w:rsidRPr="00233250" w:rsidRDefault="00D0206E" w:rsidP="00D0206E">
            <w:pPr>
              <w:rPr>
                <w:rFonts w:ascii="Arial" w:hAnsi="Arial" w:cs="Arial"/>
                <w:color w:val="FF0000"/>
              </w:rPr>
            </w:pPr>
            <w:r w:rsidRPr="00233250">
              <w:rPr>
                <w:rFonts w:ascii="Arial" w:hAnsi="Arial" w:cs="Arial"/>
                <w:color w:val="FF0000"/>
              </w:rPr>
              <w:t>Opakování s podmínkou</w:t>
            </w:r>
          </w:p>
          <w:p w14:paraId="0E7CB5F4" w14:textId="77777777" w:rsidR="00D0206E" w:rsidRPr="00233250" w:rsidRDefault="00D0206E" w:rsidP="00D0206E">
            <w:pPr>
              <w:rPr>
                <w:rFonts w:ascii="Arial" w:hAnsi="Arial" w:cs="Arial"/>
                <w:color w:val="FF0000"/>
              </w:rPr>
            </w:pPr>
            <w:r w:rsidRPr="00233250">
              <w:rPr>
                <w:rFonts w:ascii="Arial" w:hAnsi="Arial" w:cs="Arial"/>
                <w:color w:val="FF0000"/>
              </w:rPr>
              <w:t>Události, vstupy</w:t>
            </w:r>
          </w:p>
          <w:p w14:paraId="615D14B3" w14:textId="77777777" w:rsidR="00D0206E" w:rsidRPr="00233250" w:rsidRDefault="00D0206E" w:rsidP="00D0206E">
            <w:pPr>
              <w:rPr>
                <w:rFonts w:ascii="Arial" w:hAnsi="Arial" w:cs="Arial"/>
                <w:color w:val="FF0000"/>
              </w:rPr>
            </w:pPr>
            <w:r w:rsidRPr="00233250">
              <w:rPr>
                <w:rFonts w:ascii="Arial" w:hAnsi="Arial" w:cs="Arial"/>
                <w:color w:val="FF0000"/>
              </w:rPr>
              <w:t>Objekty a komunikace mezi nimi</w:t>
            </w:r>
          </w:p>
          <w:p w14:paraId="4DDEA854" w14:textId="77777777" w:rsidR="00D0206E" w:rsidRDefault="00D0206E" w:rsidP="00D0206E">
            <w:pPr>
              <w:spacing w:line="360" w:lineRule="auto"/>
              <w:jc w:val="both"/>
            </w:pPr>
          </w:p>
        </w:tc>
        <w:tc>
          <w:tcPr>
            <w:tcW w:w="1671" w:type="dxa"/>
          </w:tcPr>
          <w:p w14:paraId="71EC8E15" w14:textId="77777777" w:rsidR="00D0206E" w:rsidRDefault="00D0206E" w:rsidP="00D0206E">
            <w:pPr>
              <w:spacing w:line="360" w:lineRule="auto"/>
              <w:jc w:val="both"/>
            </w:pPr>
          </w:p>
        </w:tc>
      </w:tr>
    </w:tbl>
    <w:p w14:paraId="1BBEDEA3" w14:textId="046FC472" w:rsidR="00D0206E" w:rsidRDefault="00D0206E" w:rsidP="00572A7A">
      <w:pPr>
        <w:spacing w:line="360" w:lineRule="auto"/>
        <w:jc w:val="both"/>
        <w:rPr>
          <w:rFonts w:cstheme="minorHAnsi"/>
        </w:rPr>
      </w:pPr>
    </w:p>
    <w:p w14:paraId="1CDBBD65" w14:textId="77777777" w:rsidR="00D0206E" w:rsidRDefault="00D0206E" w:rsidP="00572A7A">
      <w:pPr>
        <w:spacing w:line="360" w:lineRule="auto"/>
        <w:jc w:val="both"/>
        <w:rPr>
          <w:rFonts w:cstheme="minorHAnsi"/>
        </w:rPr>
      </w:pPr>
    </w:p>
    <w:tbl>
      <w:tblPr>
        <w:tblStyle w:val="Mkatabulky"/>
        <w:tblpPr w:leftFromText="141" w:rightFromText="141" w:vertAnchor="text" w:horzAnchor="margin" w:tblpY="146"/>
        <w:tblW w:w="0" w:type="auto"/>
        <w:tblLook w:val="04A0" w:firstRow="1" w:lastRow="0" w:firstColumn="1" w:lastColumn="0" w:noHBand="0" w:noVBand="1"/>
      </w:tblPr>
      <w:tblGrid>
        <w:gridCol w:w="3497"/>
        <w:gridCol w:w="5424"/>
        <w:gridCol w:w="3400"/>
        <w:gridCol w:w="1671"/>
      </w:tblGrid>
      <w:tr w:rsidR="008B32DE" w:rsidRPr="00CE4919" w14:paraId="24FBB97C" w14:textId="77777777" w:rsidTr="008B32DE">
        <w:tc>
          <w:tcPr>
            <w:tcW w:w="3497" w:type="dxa"/>
          </w:tcPr>
          <w:p w14:paraId="0A7B1D17" w14:textId="77777777" w:rsidR="008B32DE" w:rsidRPr="007D69E4" w:rsidRDefault="008B32DE" w:rsidP="008B32DE">
            <w:pPr>
              <w:rPr>
                <w:rFonts w:ascii="Arial" w:hAnsi="Arial" w:cs="Arial"/>
                <w:b/>
              </w:rPr>
            </w:pPr>
            <w:r w:rsidRPr="007D69E4">
              <w:rPr>
                <w:rFonts w:ascii="Arial" w:hAnsi="Arial" w:cs="Arial"/>
                <w:b/>
              </w:rPr>
              <w:t xml:space="preserve">Data, informace a modelování </w:t>
            </w:r>
          </w:p>
          <w:p w14:paraId="3017BA39" w14:textId="77777777" w:rsidR="008B32DE" w:rsidRDefault="008B32DE" w:rsidP="008B32DE">
            <w:pPr>
              <w:rPr>
                <w:rFonts w:ascii="Arial" w:hAnsi="Arial" w:cs="Arial"/>
              </w:rPr>
            </w:pPr>
            <w:r w:rsidRPr="007D69E4">
              <w:rPr>
                <w:rFonts w:ascii="Arial" w:hAnsi="Arial" w:cs="Arial"/>
              </w:rPr>
              <w:t xml:space="preserve">I-9-1-03 vymezí problém a </w:t>
            </w:r>
            <w:proofErr w:type="gramStart"/>
            <w:r w:rsidRPr="007D69E4">
              <w:rPr>
                <w:rFonts w:ascii="Arial" w:hAnsi="Arial" w:cs="Arial"/>
              </w:rPr>
              <w:t>určí</w:t>
            </w:r>
            <w:proofErr w:type="gramEnd"/>
            <w:r w:rsidRPr="007D69E4">
              <w:rPr>
                <w:rFonts w:ascii="Arial" w:hAnsi="Arial" w:cs="Arial"/>
              </w:rPr>
              <w:t>, jaké informace bude potřebovat k jeho řešení; situaci modeluje pomocí grafů, případně obdobných schémat; porovná svůj navržený model s jinými modely k řešení stejného problému a vybere v</w:t>
            </w:r>
            <w:r>
              <w:rPr>
                <w:rFonts w:ascii="Arial" w:hAnsi="Arial" w:cs="Arial"/>
              </w:rPr>
              <w:t xml:space="preserve">hodnější, svou volbu zdůvodní </w:t>
            </w:r>
          </w:p>
          <w:p w14:paraId="194FDF65" w14:textId="77777777" w:rsidR="008B32DE" w:rsidRDefault="008B32DE" w:rsidP="008B32DE">
            <w:pPr>
              <w:rPr>
                <w:rFonts w:ascii="Arial" w:hAnsi="Arial" w:cs="Arial"/>
              </w:rPr>
            </w:pPr>
            <w:r w:rsidRPr="007D69E4">
              <w:rPr>
                <w:rFonts w:ascii="Arial" w:hAnsi="Arial" w:cs="Arial"/>
              </w:rPr>
              <w:t>I-9-1-04 zhodnotí, zda jsou v modelu všechna data potřebná k řešení problému; vyhledá chybu v modelu a opraví ji</w:t>
            </w:r>
          </w:p>
          <w:p w14:paraId="2839F27F" w14:textId="77777777" w:rsidR="008B32DE" w:rsidRDefault="008B32DE" w:rsidP="008B32DE">
            <w:pPr>
              <w:rPr>
                <w:rFonts w:ascii="Arial" w:hAnsi="Arial" w:cs="Arial"/>
              </w:rPr>
            </w:pPr>
          </w:p>
          <w:p w14:paraId="5218AC94" w14:textId="77777777" w:rsidR="008B32DE" w:rsidRPr="00446158" w:rsidRDefault="008B32DE" w:rsidP="008B32DE">
            <w:pPr>
              <w:rPr>
                <w:rFonts w:ascii="Arial" w:hAnsi="Arial" w:cs="Arial"/>
                <w:b/>
              </w:rPr>
            </w:pPr>
            <w:r w:rsidRPr="00446158">
              <w:rPr>
                <w:rFonts w:ascii="Arial" w:hAnsi="Arial" w:cs="Arial"/>
                <w:b/>
              </w:rPr>
              <w:t>Digitální technologie</w:t>
            </w:r>
          </w:p>
          <w:p w14:paraId="17A19DAF" w14:textId="77777777" w:rsidR="008B32DE" w:rsidRDefault="008B32DE" w:rsidP="008B32DE">
            <w:pPr>
              <w:rPr>
                <w:rFonts w:ascii="Arial" w:hAnsi="Arial" w:cs="Arial"/>
              </w:rPr>
            </w:pPr>
            <w:r w:rsidRPr="00446158">
              <w:rPr>
                <w:rFonts w:ascii="Arial" w:hAnsi="Arial" w:cs="Arial"/>
              </w:rPr>
              <w:t>I-9-4-02 ukládá a spravuje svá data ve vhodném formátu s ohledem na jeji</w:t>
            </w:r>
            <w:r>
              <w:rPr>
                <w:rFonts w:ascii="Arial" w:hAnsi="Arial" w:cs="Arial"/>
              </w:rPr>
              <w:t xml:space="preserve">ch další zpracování či přenos </w:t>
            </w:r>
          </w:p>
          <w:p w14:paraId="2E2AF5FA" w14:textId="77777777" w:rsidR="008B32DE" w:rsidRDefault="008B32DE" w:rsidP="008B32DE">
            <w:pPr>
              <w:rPr>
                <w:rFonts w:ascii="Arial" w:hAnsi="Arial" w:cs="Arial"/>
              </w:rPr>
            </w:pPr>
            <w:r w:rsidRPr="00446158">
              <w:rPr>
                <w:rFonts w:ascii="Arial" w:hAnsi="Arial" w:cs="Arial"/>
              </w:rPr>
              <w:t xml:space="preserve">I-9-4-03 vybírá nejvhodnější způsob připojení digitálních zařízení do počítačové sítě; uvede příklady sítí a popíše </w:t>
            </w:r>
            <w:r>
              <w:rPr>
                <w:rFonts w:ascii="Arial" w:hAnsi="Arial" w:cs="Arial"/>
              </w:rPr>
              <w:t>jejich charakteristické znaky</w:t>
            </w:r>
          </w:p>
          <w:p w14:paraId="412B4286" w14:textId="77777777" w:rsidR="008B32DE" w:rsidRDefault="008B32DE" w:rsidP="008B32DE">
            <w:pPr>
              <w:rPr>
                <w:rFonts w:ascii="Arial" w:hAnsi="Arial" w:cs="Arial"/>
              </w:rPr>
            </w:pPr>
            <w:r w:rsidRPr="00446158">
              <w:rPr>
                <w:rFonts w:ascii="Arial" w:hAnsi="Arial" w:cs="Arial"/>
              </w:rPr>
              <w:t>I-9-4-04 poradí si s typickými závadami a c</w:t>
            </w:r>
            <w:r>
              <w:rPr>
                <w:rFonts w:ascii="Arial" w:hAnsi="Arial" w:cs="Arial"/>
              </w:rPr>
              <w:t>hybovými stavy počítače</w:t>
            </w:r>
          </w:p>
          <w:p w14:paraId="33A3EC31" w14:textId="77777777" w:rsidR="008B32DE" w:rsidRDefault="008B32DE" w:rsidP="008B32DE"/>
        </w:tc>
        <w:tc>
          <w:tcPr>
            <w:tcW w:w="5424" w:type="dxa"/>
          </w:tcPr>
          <w:p w14:paraId="32A8E1A7" w14:textId="77777777" w:rsidR="008B32DE" w:rsidRPr="007D69E4" w:rsidRDefault="008B32DE" w:rsidP="008B32DE">
            <w:pPr>
              <w:pStyle w:val="Odstavecseseznamem"/>
              <w:numPr>
                <w:ilvl w:val="0"/>
                <w:numId w:val="233"/>
              </w:numPr>
              <w:spacing w:before="600" w:after="600" w:line="259" w:lineRule="auto"/>
              <w:rPr>
                <w:rFonts w:ascii="Arial" w:hAnsi="Arial" w:cs="Arial"/>
              </w:rPr>
            </w:pPr>
            <w:r w:rsidRPr="00D40FDE">
              <w:rPr>
                <w:rFonts w:ascii="Arial" w:hAnsi="Arial" w:cs="Arial"/>
                <w:sz w:val="23"/>
                <w:szCs w:val="23"/>
              </w:rPr>
              <w:t xml:space="preserve">vysvětlí </w:t>
            </w:r>
            <w:r w:rsidRPr="007D69E4">
              <w:rPr>
                <w:rFonts w:ascii="Arial" w:hAnsi="Arial" w:cs="Arial"/>
              </w:rPr>
              <w:t>známé modely jevů, situací, činností</w:t>
            </w:r>
          </w:p>
          <w:p w14:paraId="13E592F2" w14:textId="77777777" w:rsidR="008B32DE" w:rsidRPr="007D69E4" w:rsidRDefault="008B32DE" w:rsidP="008B32DE">
            <w:pPr>
              <w:pStyle w:val="Odstavecseseznamem"/>
              <w:numPr>
                <w:ilvl w:val="0"/>
                <w:numId w:val="233"/>
              </w:numPr>
              <w:spacing w:before="600" w:after="600" w:line="259" w:lineRule="auto"/>
              <w:rPr>
                <w:rFonts w:ascii="Arial" w:hAnsi="Arial" w:cs="Arial"/>
              </w:rPr>
            </w:pPr>
            <w:r w:rsidRPr="007D69E4">
              <w:rPr>
                <w:rFonts w:ascii="Arial" w:hAnsi="Arial" w:cs="Arial"/>
              </w:rPr>
              <w:t>v mapě a dalších schématech najde odpověď na otázku</w:t>
            </w:r>
          </w:p>
          <w:p w14:paraId="69430822" w14:textId="77777777" w:rsidR="008B32DE" w:rsidRPr="007D69E4" w:rsidRDefault="008B32DE" w:rsidP="008B32DE">
            <w:pPr>
              <w:pStyle w:val="Odstavecseseznamem"/>
              <w:numPr>
                <w:ilvl w:val="0"/>
                <w:numId w:val="233"/>
              </w:numPr>
              <w:spacing w:before="600" w:after="600" w:line="259" w:lineRule="auto"/>
              <w:rPr>
                <w:rFonts w:ascii="Arial" w:hAnsi="Arial" w:cs="Arial"/>
              </w:rPr>
            </w:pPr>
            <w:r w:rsidRPr="007D69E4">
              <w:rPr>
                <w:rFonts w:ascii="Arial" w:hAnsi="Arial" w:cs="Arial"/>
              </w:rPr>
              <w:t xml:space="preserve">pomocí ohodnocených grafů </w:t>
            </w:r>
            <w:proofErr w:type="gramStart"/>
            <w:r w:rsidRPr="007D69E4">
              <w:rPr>
                <w:rFonts w:ascii="Arial" w:hAnsi="Arial" w:cs="Arial"/>
              </w:rPr>
              <w:t>řeší</w:t>
            </w:r>
            <w:proofErr w:type="gramEnd"/>
            <w:r w:rsidRPr="007D69E4">
              <w:rPr>
                <w:rFonts w:ascii="Arial" w:hAnsi="Arial" w:cs="Arial"/>
              </w:rPr>
              <w:t xml:space="preserve"> problémy</w:t>
            </w:r>
          </w:p>
          <w:p w14:paraId="4B9BDF5C" w14:textId="77777777" w:rsidR="008B32DE" w:rsidRPr="007D69E4" w:rsidRDefault="008B32DE" w:rsidP="008B32DE">
            <w:pPr>
              <w:pStyle w:val="Odstavecseseznamem"/>
              <w:numPr>
                <w:ilvl w:val="0"/>
                <w:numId w:val="233"/>
              </w:numPr>
              <w:spacing w:before="600" w:after="600" w:line="259" w:lineRule="auto"/>
              <w:rPr>
                <w:rFonts w:ascii="Arial" w:hAnsi="Arial" w:cs="Arial"/>
              </w:rPr>
            </w:pPr>
            <w:r w:rsidRPr="007D69E4">
              <w:rPr>
                <w:rFonts w:ascii="Arial" w:hAnsi="Arial" w:cs="Arial"/>
              </w:rPr>
              <w:t xml:space="preserve">pomocí orientovaných grafů </w:t>
            </w:r>
            <w:proofErr w:type="gramStart"/>
            <w:r w:rsidRPr="007D69E4">
              <w:rPr>
                <w:rFonts w:ascii="Arial" w:hAnsi="Arial" w:cs="Arial"/>
              </w:rPr>
              <w:t>řeší</w:t>
            </w:r>
            <w:proofErr w:type="gramEnd"/>
            <w:r w:rsidRPr="007D69E4">
              <w:rPr>
                <w:rFonts w:ascii="Arial" w:hAnsi="Arial" w:cs="Arial"/>
              </w:rPr>
              <w:t xml:space="preserve"> problémy</w:t>
            </w:r>
          </w:p>
          <w:p w14:paraId="35D4B28D" w14:textId="77777777" w:rsidR="008B32DE" w:rsidRPr="007D69E4" w:rsidRDefault="008B32DE" w:rsidP="008B32DE">
            <w:pPr>
              <w:pStyle w:val="Odstavecseseznamem"/>
              <w:numPr>
                <w:ilvl w:val="0"/>
                <w:numId w:val="233"/>
              </w:numPr>
              <w:spacing w:before="600" w:after="600" w:line="259" w:lineRule="auto"/>
              <w:rPr>
                <w:rFonts w:ascii="Arial" w:hAnsi="Arial" w:cs="Arial"/>
              </w:rPr>
            </w:pPr>
            <w:proofErr w:type="gramStart"/>
            <w:r w:rsidRPr="007D69E4">
              <w:rPr>
                <w:rFonts w:ascii="Arial" w:hAnsi="Arial" w:cs="Arial"/>
              </w:rPr>
              <w:t>vytvoří</w:t>
            </w:r>
            <w:proofErr w:type="gramEnd"/>
            <w:r w:rsidRPr="007D69E4">
              <w:rPr>
                <w:rFonts w:ascii="Arial" w:hAnsi="Arial" w:cs="Arial"/>
              </w:rPr>
              <w:t xml:space="preserve"> model, ve kterém znázorní více souběžných činností</w:t>
            </w:r>
          </w:p>
          <w:p w14:paraId="3BD294CE" w14:textId="77777777" w:rsidR="008B32DE" w:rsidRDefault="008B32DE" w:rsidP="008B32DE">
            <w:pPr>
              <w:spacing w:before="600" w:after="600" w:line="259" w:lineRule="auto"/>
              <w:rPr>
                <w:rFonts w:ascii="Arial" w:hAnsi="Arial" w:cs="Arial"/>
              </w:rPr>
            </w:pPr>
          </w:p>
          <w:p w14:paraId="18A3648D" w14:textId="77777777" w:rsidR="008B32DE" w:rsidRDefault="008B32DE" w:rsidP="008B32DE">
            <w:pPr>
              <w:spacing w:before="600" w:after="600" w:line="259" w:lineRule="auto"/>
              <w:rPr>
                <w:rFonts w:ascii="Arial" w:hAnsi="Arial" w:cs="Arial"/>
              </w:rPr>
            </w:pPr>
          </w:p>
          <w:p w14:paraId="4F553429" w14:textId="77777777" w:rsidR="008B32DE" w:rsidRPr="00446158" w:rsidRDefault="008B32DE" w:rsidP="008B32DE">
            <w:pPr>
              <w:pStyle w:val="Odstavecseseznamem"/>
              <w:numPr>
                <w:ilvl w:val="0"/>
                <w:numId w:val="233"/>
              </w:numPr>
              <w:spacing w:before="600" w:after="600" w:line="259" w:lineRule="auto"/>
              <w:rPr>
                <w:rFonts w:ascii="Arial" w:hAnsi="Arial" w:cs="Arial"/>
                <w:sz w:val="23"/>
                <w:szCs w:val="23"/>
              </w:rPr>
            </w:pPr>
            <w:proofErr w:type="gramStart"/>
            <w:r w:rsidRPr="00446158">
              <w:rPr>
                <w:rFonts w:ascii="Arial" w:hAnsi="Arial" w:cs="Arial"/>
              </w:rPr>
              <w:t>uloží</w:t>
            </w:r>
            <w:proofErr w:type="gramEnd"/>
            <w:r w:rsidRPr="00446158">
              <w:rPr>
                <w:rFonts w:ascii="Arial" w:hAnsi="Arial" w:cs="Arial"/>
              </w:rPr>
              <w:t xml:space="preserve"> textové, grafické, zv</w:t>
            </w:r>
            <w:r>
              <w:rPr>
                <w:rFonts w:ascii="Arial" w:hAnsi="Arial" w:cs="Arial"/>
              </w:rPr>
              <w:t xml:space="preserve">ukové a multimediální soubory </w:t>
            </w:r>
          </w:p>
          <w:p w14:paraId="12BEF8EA" w14:textId="77777777" w:rsidR="008B32DE" w:rsidRPr="00446158" w:rsidRDefault="008B32DE" w:rsidP="008B32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vybere vhodný formát pro uložení dat – rozlišuje mezi formáty (nap</w:t>
            </w:r>
            <w:r>
              <w:rPr>
                <w:rFonts w:ascii="Arial" w:hAnsi="Arial" w:cs="Arial"/>
              </w:rPr>
              <w:t>ř. JGP/BMP/PNG; DOC/TXT/PDF…)</w:t>
            </w:r>
          </w:p>
          <w:p w14:paraId="435FF1B0" w14:textId="77777777" w:rsidR="008B32DE" w:rsidRPr="00446158" w:rsidRDefault="008B32DE" w:rsidP="008B32DE">
            <w:pPr>
              <w:pStyle w:val="Odstavecseseznamem"/>
              <w:numPr>
                <w:ilvl w:val="0"/>
                <w:numId w:val="233"/>
              </w:numPr>
              <w:spacing w:before="600" w:after="600" w:line="259" w:lineRule="auto"/>
              <w:rPr>
                <w:rFonts w:ascii="Arial" w:hAnsi="Arial" w:cs="Arial"/>
                <w:sz w:val="23"/>
                <w:szCs w:val="23"/>
              </w:rPr>
            </w:pPr>
            <w:proofErr w:type="gramStart"/>
            <w:r w:rsidRPr="00446158">
              <w:rPr>
                <w:rFonts w:ascii="Arial" w:hAnsi="Arial" w:cs="Arial"/>
              </w:rPr>
              <w:t>vytvoří</w:t>
            </w:r>
            <w:proofErr w:type="gramEnd"/>
            <w:r w:rsidRPr="00446158">
              <w:rPr>
                <w:rFonts w:ascii="Arial" w:hAnsi="Arial" w:cs="Arial"/>
              </w:rPr>
              <w:t xml:space="preserve"> jednoduchý model domácí sítě; popíše, která zařízení jsou připojena do školní sítě hardware potře</w:t>
            </w:r>
            <w:r>
              <w:rPr>
                <w:rFonts w:ascii="Arial" w:hAnsi="Arial" w:cs="Arial"/>
              </w:rPr>
              <w:t>bný k propojení počítačů</w:t>
            </w:r>
          </w:p>
          <w:p w14:paraId="52C7CE1E" w14:textId="77777777" w:rsidR="008B32DE" w:rsidRPr="00446158" w:rsidRDefault="008B32DE" w:rsidP="008B32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porovná různé metody zabezpečení účtů – heslo, PI</w:t>
            </w:r>
            <w:r>
              <w:rPr>
                <w:rFonts w:ascii="Arial" w:hAnsi="Arial" w:cs="Arial"/>
              </w:rPr>
              <w:t>N, otisk, sken obličeje, znak</w:t>
            </w:r>
          </w:p>
          <w:p w14:paraId="3ADE1368" w14:textId="07F42BC9" w:rsidR="008B32DE" w:rsidRPr="008B32DE" w:rsidRDefault="008B32DE" w:rsidP="008B32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spravu</w:t>
            </w:r>
            <w:r>
              <w:rPr>
                <w:rFonts w:ascii="Arial" w:hAnsi="Arial" w:cs="Arial"/>
              </w:rPr>
              <w:t>je sdílení souborů – MS OFFICE</w:t>
            </w:r>
          </w:p>
        </w:tc>
        <w:tc>
          <w:tcPr>
            <w:tcW w:w="3400" w:type="dxa"/>
          </w:tcPr>
          <w:p w14:paraId="749B495B" w14:textId="77777777" w:rsidR="008B32DE" w:rsidRDefault="008B32DE" w:rsidP="008B32DE">
            <w:pPr>
              <w:rPr>
                <w:rFonts w:ascii="Arial" w:hAnsi="Arial" w:cs="Arial"/>
                <w:b/>
                <w:color w:val="FF0000"/>
              </w:rPr>
            </w:pPr>
          </w:p>
          <w:p w14:paraId="045A1A54" w14:textId="77777777" w:rsidR="008B32DE" w:rsidRDefault="008B32DE" w:rsidP="008B32DE">
            <w:pPr>
              <w:rPr>
                <w:rFonts w:ascii="Arial" w:hAnsi="Arial" w:cs="Arial"/>
                <w:b/>
                <w:color w:val="FF0000"/>
              </w:rPr>
            </w:pPr>
          </w:p>
          <w:p w14:paraId="0FB0BC25" w14:textId="77777777" w:rsidR="008B32DE" w:rsidRPr="00CF23C6" w:rsidRDefault="008B32DE" w:rsidP="008B32DE">
            <w:pPr>
              <w:rPr>
                <w:rFonts w:ascii="Arial" w:hAnsi="Arial" w:cs="Arial"/>
                <w:b/>
                <w:color w:val="FF0000"/>
              </w:rPr>
            </w:pPr>
            <w:r w:rsidRPr="00CF23C6">
              <w:rPr>
                <w:rFonts w:ascii="Arial" w:hAnsi="Arial" w:cs="Arial"/>
                <w:b/>
                <w:color w:val="FF0000"/>
              </w:rPr>
              <w:t>Modelování pomocí grafů a schémat</w:t>
            </w:r>
          </w:p>
          <w:p w14:paraId="0A2E90B1" w14:textId="77777777" w:rsidR="008B32DE" w:rsidRDefault="008B32DE" w:rsidP="008B32DE">
            <w:pPr>
              <w:rPr>
                <w:rFonts w:ascii="Arial" w:hAnsi="Arial" w:cs="Arial"/>
                <w:color w:val="FF0000"/>
              </w:rPr>
            </w:pPr>
            <w:r w:rsidRPr="00233250">
              <w:rPr>
                <w:rFonts w:ascii="Arial" w:hAnsi="Arial" w:cs="Arial"/>
                <w:color w:val="FF0000"/>
              </w:rPr>
              <w:t xml:space="preserve">Standardizovaná schémata a modely </w:t>
            </w:r>
          </w:p>
          <w:p w14:paraId="37718116" w14:textId="77777777" w:rsidR="008B32DE" w:rsidRPr="00233250" w:rsidRDefault="008B32DE" w:rsidP="008B32DE">
            <w:pPr>
              <w:rPr>
                <w:rFonts w:ascii="Arial" w:hAnsi="Arial" w:cs="Arial"/>
                <w:color w:val="FF0000"/>
              </w:rPr>
            </w:pPr>
            <w:r w:rsidRPr="00233250">
              <w:rPr>
                <w:rFonts w:ascii="Arial" w:hAnsi="Arial" w:cs="Arial"/>
                <w:color w:val="FF0000"/>
              </w:rPr>
              <w:t xml:space="preserve">Ohodnocené grafy, minimální cesta grafu, kostra grafu </w:t>
            </w:r>
          </w:p>
          <w:p w14:paraId="1871F7F8" w14:textId="77777777" w:rsidR="008B32DE" w:rsidRPr="00233250" w:rsidRDefault="008B32DE" w:rsidP="008B32DE">
            <w:pPr>
              <w:rPr>
                <w:rFonts w:ascii="Arial" w:hAnsi="Arial" w:cs="Arial"/>
                <w:color w:val="FF0000"/>
              </w:rPr>
            </w:pPr>
            <w:r w:rsidRPr="00233250">
              <w:rPr>
                <w:rFonts w:ascii="Arial" w:hAnsi="Arial" w:cs="Arial"/>
                <w:color w:val="FF0000"/>
              </w:rPr>
              <w:t xml:space="preserve">Orientované grafy, automaty </w:t>
            </w:r>
          </w:p>
          <w:p w14:paraId="6742A9CD" w14:textId="77777777" w:rsidR="008B32DE" w:rsidRDefault="008B32DE" w:rsidP="008B32DE">
            <w:pPr>
              <w:spacing w:line="360" w:lineRule="auto"/>
              <w:jc w:val="both"/>
              <w:rPr>
                <w:rFonts w:ascii="Arial" w:hAnsi="Arial" w:cs="Arial"/>
                <w:color w:val="FF0000"/>
              </w:rPr>
            </w:pPr>
            <w:r w:rsidRPr="00233250">
              <w:rPr>
                <w:rFonts w:ascii="Arial" w:hAnsi="Arial" w:cs="Arial"/>
                <w:color w:val="FF0000"/>
              </w:rPr>
              <w:t>Modely, paralelní činnost</w:t>
            </w:r>
          </w:p>
          <w:p w14:paraId="03790CF8" w14:textId="77777777" w:rsidR="008B32DE" w:rsidRDefault="008B32DE" w:rsidP="008B32DE">
            <w:pPr>
              <w:spacing w:line="360" w:lineRule="auto"/>
              <w:jc w:val="both"/>
              <w:rPr>
                <w:color w:val="FF0000"/>
              </w:rPr>
            </w:pPr>
          </w:p>
          <w:p w14:paraId="55F3445C" w14:textId="77777777" w:rsidR="008B32DE" w:rsidRDefault="008B32DE" w:rsidP="008B32DE">
            <w:pPr>
              <w:spacing w:line="360" w:lineRule="auto"/>
              <w:jc w:val="both"/>
              <w:rPr>
                <w:color w:val="FF0000"/>
              </w:rPr>
            </w:pPr>
          </w:p>
          <w:p w14:paraId="70925516" w14:textId="77777777" w:rsidR="008B32DE" w:rsidRDefault="008B32DE" w:rsidP="008B32DE">
            <w:pPr>
              <w:spacing w:line="360" w:lineRule="auto"/>
              <w:jc w:val="both"/>
              <w:rPr>
                <w:color w:val="FF0000"/>
              </w:rPr>
            </w:pPr>
          </w:p>
          <w:p w14:paraId="38D71AC3" w14:textId="77777777" w:rsidR="008B32DE" w:rsidRDefault="008B32DE" w:rsidP="008B32DE">
            <w:pPr>
              <w:spacing w:line="360" w:lineRule="auto"/>
              <w:jc w:val="both"/>
              <w:rPr>
                <w:color w:val="FF0000"/>
              </w:rPr>
            </w:pPr>
          </w:p>
          <w:p w14:paraId="2F2A88BA" w14:textId="77777777" w:rsidR="008B32DE" w:rsidRDefault="008B32DE" w:rsidP="008B32DE">
            <w:pPr>
              <w:spacing w:line="360" w:lineRule="auto"/>
              <w:jc w:val="both"/>
              <w:rPr>
                <w:color w:val="FF0000"/>
              </w:rPr>
            </w:pPr>
          </w:p>
          <w:p w14:paraId="0DCC11E7" w14:textId="77777777" w:rsidR="008B32DE" w:rsidRPr="00233250" w:rsidRDefault="008B32DE" w:rsidP="008B32DE">
            <w:pPr>
              <w:rPr>
                <w:rFonts w:ascii="Arial" w:hAnsi="Arial" w:cs="Arial"/>
                <w:color w:val="FF0000"/>
              </w:rPr>
            </w:pPr>
            <w:r w:rsidRPr="00233250">
              <w:rPr>
                <w:rFonts w:ascii="Arial" w:hAnsi="Arial" w:cs="Arial"/>
                <w:color w:val="FF0000"/>
              </w:rPr>
              <w:t>Datové a programové soubory a jejich asociace v operačním systému</w:t>
            </w:r>
          </w:p>
          <w:p w14:paraId="68D78596" w14:textId="77777777" w:rsidR="008B32DE" w:rsidRPr="00233250" w:rsidRDefault="008B32DE" w:rsidP="008B32DE">
            <w:pPr>
              <w:rPr>
                <w:rFonts w:ascii="Arial" w:hAnsi="Arial" w:cs="Arial"/>
                <w:color w:val="FF0000"/>
              </w:rPr>
            </w:pPr>
            <w:r w:rsidRPr="00233250">
              <w:rPr>
                <w:rFonts w:ascii="Arial" w:hAnsi="Arial" w:cs="Arial"/>
                <w:color w:val="FF0000"/>
              </w:rPr>
              <w:t>Správa souborů, struktura složek</w:t>
            </w:r>
          </w:p>
          <w:p w14:paraId="2F2CADF3" w14:textId="77777777" w:rsidR="008B32DE" w:rsidRPr="00446158" w:rsidRDefault="008B32DE" w:rsidP="008B32DE">
            <w:pPr>
              <w:rPr>
                <w:rFonts w:ascii="Arial" w:hAnsi="Arial" w:cs="Arial"/>
                <w:color w:val="FF0000"/>
              </w:rPr>
            </w:pPr>
            <w:r w:rsidRPr="00446158">
              <w:rPr>
                <w:rFonts w:ascii="Arial" w:hAnsi="Arial" w:cs="Arial"/>
                <w:color w:val="FF0000"/>
              </w:rPr>
              <w:t>Instalace aplikací</w:t>
            </w:r>
          </w:p>
          <w:p w14:paraId="601A10AD" w14:textId="77777777" w:rsidR="008B32DE" w:rsidRPr="00446158" w:rsidRDefault="008B32DE" w:rsidP="008B32DE">
            <w:pPr>
              <w:rPr>
                <w:rFonts w:ascii="Arial" w:hAnsi="Arial" w:cs="Arial"/>
                <w:color w:val="FF0000"/>
              </w:rPr>
            </w:pPr>
            <w:r w:rsidRPr="00446158">
              <w:rPr>
                <w:rFonts w:ascii="Arial" w:hAnsi="Arial" w:cs="Arial"/>
                <w:color w:val="FF0000"/>
              </w:rPr>
              <w:t>Domácí a školní počítačová síť</w:t>
            </w:r>
          </w:p>
          <w:p w14:paraId="62FEAF09" w14:textId="77777777" w:rsidR="008B32DE" w:rsidRPr="00446158" w:rsidRDefault="008B32DE" w:rsidP="008B32DE">
            <w:pPr>
              <w:rPr>
                <w:rFonts w:ascii="Arial" w:hAnsi="Arial" w:cs="Arial"/>
                <w:color w:val="FF0000"/>
              </w:rPr>
            </w:pPr>
            <w:r w:rsidRPr="00446158">
              <w:rPr>
                <w:rFonts w:ascii="Arial" w:hAnsi="Arial" w:cs="Arial"/>
                <w:color w:val="FF0000"/>
              </w:rPr>
              <w:t>Fungování a služby internetu</w:t>
            </w:r>
          </w:p>
          <w:p w14:paraId="5F8DE594" w14:textId="77777777" w:rsidR="008B32DE" w:rsidRDefault="008B32DE" w:rsidP="008B32DE">
            <w:pPr>
              <w:spacing w:line="360" w:lineRule="auto"/>
              <w:jc w:val="both"/>
            </w:pPr>
          </w:p>
        </w:tc>
        <w:tc>
          <w:tcPr>
            <w:tcW w:w="1671" w:type="dxa"/>
          </w:tcPr>
          <w:p w14:paraId="61AD3B86" w14:textId="77777777" w:rsidR="008B32DE" w:rsidRDefault="008B32DE" w:rsidP="008B32DE">
            <w:pPr>
              <w:spacing w:line="360" w:lineRule="auto"/>
              <w:jc w:val="both"/>
              <w:rPr>
                <w:rFonts w:ascii="Arial" w:hAnsi="Arial" w:cs="Arial"/>
              </w:rPr>
            </w:pPr>
          </w:p>
          <w:p w14:paraId="4DD17EF0" w14:textId="77777777" w:rsidR="008B32DE" w:rsidRDefault="008B32DE" w:rsidP="008B32DE">
            <w:pPr>
              <w:rPr>
                <w:rFonts w:ascii="Arial" w:hAnsi="Arial" w:cs="Arial"/>
                <w:noProof/>
                <w:sz w:val="23"/>
                <w:szCs w:val="23"/>
              </w:rPr>
            </w:pPr>
          </w:p>
          <w:p w14:paraId="78FF8F4E" w14:textId="77777777" w:rsidR="008B32DE" w:rsidRPr="00AC7221" w:rsidRDefault="008B32DE" w:rsidP="008B32DE">
            <w:pPr>
              <w:jc w:val="center"/>
              <w:rPr>
                <w:rFonts w:ascii="Arial" w:hAnsi="Arial" w:cs="Arial"/>
                <w:noProof/>
              </w:rPr>
            </w:pPr>
            <w:r w:rsidRPr="00AC7221">
              <w:rPr>
                <w:rFonts w:ascii="Arial" w:hAnsi="Arial" w:cs="Arial"/>
                <w:noProof/>
              </w:rPr>
              <w:t>ČJ</w:t>
            </w:r>
          </w:p>
          <w:p w14:paraId="7F29A688" w14:textId="77777777" w:rsidR="008B32DE" w:rsidRDefault="008B32DE" w:rsidP="008B32DE">
            <w:pPr>
              <w:jc w:val="center"/>
              <w:rPr>
                <w:rFonts w:ascii="Arial" w:hAnsi="Arial" w:cs="Arial"/>
                <w:noProof/>
                <w:sz w:val="23"/>
                <w:szCs w:val="23"/>
              </w:rPr>
            </w:pPr>
          </w:p>
          <w:p w14:paraId="7BE6B1B4" w14:textId="77777777" w:rsidR="008B32DE" w:rsidRDefault="008B32DE" w:rsidP="008B32DE">
            <w:pPr>
              <w:jc w:val="center"/>
              <w:rPr>
                <w:rFonts w:ascii="Arial" w:hAnsi="Arial" w:cs="Arial"/>
                <w:noProof/>
                <w:sz w:val="23"/>
                <w:szCs w:val="23"/>
              </w:rPr>
            </w:pPr>
          </w:p>
          <w:p w14:paraId="5C3C41CC" w14:textId="77777777" w:rsidR="008B32DE" w:rsidRDefault="008B32DE" w:rsidP="008B32DE">
            <w:pPr>
              <w:jc w:val="center"/>
              <w:rPr>
                <w:rFonts w:ascii="Arial" w:hAnsi="Arial" w:cs="Arial"/>
                <w:noProof/>
                <w:sz w:val="23"/>
                <w:szCs w:val="23"/>
              </w:rPr>
            </w:pPr>
          </w:p>
          <w:p w14:paraId="0EB50F3F" w14:textId="77777777" w:rsidR="008B32DE" w:rsidRPr="00DA3767" w:rsidRDefault="008B32DE" w:rsidP="008B32DE">
            <w:pPr>
              <w:rPr>
                <w:rFonts w:ascii="Arial" w:hAnsi="Arial" w:cs="Arial"/>
                <w:noProof/>
                <w:sz w:val="23"/>
                <w:szCs w:val="23"/>
              </w:rPr>
            </w:pPr>
            <w:r>
              <w:rPr>
                <w:rFonts w:ascii="Arial" w:hAnsi="Arial" w:cs="Arial"/>
                <w:noProof/>
                <w:sz w:val="23"/>
                <w:szCs w:val="23"/>
              </w:rPr>
              <w:t>jakýkoli výukový předmět</w:t>
            </w:r>
          </w:p>
          <w:p w14:paraId="53169916" w14:textId="77777777" w:rsidR="008B32DE" w:rsidRPr="00CE4919" w:rsidRDefault="008B32DE" w:rsidP="008B32DE">
            <w:pPr>
              <w:spacing w:line="360" w:lineRule="auto"/>
              <w:jc w:val="both"/>
              <w:rPr>
                <w:rFonts w:ascii="Arial" w:hAnsi="Arial" w:cs="Arial"/>
              </w:rPr>
            </w:pPr>
          </w:p>
        </w:tc>
      </w:tr>
    </w:tbl>
    <w:p w14:paraId="7F4320EA" w14:textId="77777777" w:rsidR="00D0206E" w:rsidRDefault="00D0206E" w:rsidP="00572A7A">
      <w:pPr>
        <w:spacing w:line="360" w:lineRule="auto"/>
        <w:jc w:val="both"/>
        <w:rPr>
          <w:rFonts w:cstheme="minorHAnsi"/>
        </w:rPr>
      </w:pPr>
    </w:p>
    <w:p w14:paraId="7811DA30" w14:textId="77777777" w:rsidR="00D0206E" w:rsidRDefault="00D0206E" w:rsidP="00572A7A">
      <w:pPr>
        <w:spacing w:line="360" w:lineRule="auto"/>
        <w:jc w:val="both"/>
        <w:rPr>
          <w:rFonts w:cstheme="minorHAnsi"/>
        </w:rPr>
      </w:pPr>
    </w:p>
    <w:p w14:paraId="3ACD8EF4" w14:textId="77777777" w:rsidR="00D0206E" w:rsidRDefault="00D0206E" w:rsidP="00572A7A">
      <w:pPr>
        <w:spacing w:line="360" w:lineRule="auto"/>
        <w:jc w:val="both"/>
        <w:rPr>
          <w:rFonts w:cstheme="minorHAnsi"/>
        </w:rPr>
      </w:pPr>
    </w:p>
    <w:p w14:paraId="3073C715" w14:textId="77777777" w:rsidR="008B32DE" w:rsidRDefault="008B32DE"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8B32DE" w:rsidRPr="00CE4919" w14:paraId="600D924E" w14:textId="77777777" w:rsidTr="004C39F4">
        <w:tc>
          <w:tcPr>
            <w:tcW w:w="3497" w:type="dxa"/>
          </w:tcPr>
          <w:p w14:paraId="2EB3949A" w14:textId="77777777" w:rsidR="008B32DE" w:rsidRDefault="008B32DE" w:rsidP="008B32DE">
            <w:pPr>
              <w:rPr>
                <w:rFonts w:ascii="Arial" w:hAnsi="Arial" w:cs="Arial"/>
              </w:rPr>
            </w:pPr>
          </w:p>
          <w:p w14:paraId="5CB26AA8" w14:textId="26087D17" w:rsidR="008B32DE" w:rsidRDefault="008B32DE" w:rsidP="008B32DE">
            <w:pPr>
              <w:rPr>
                <w:rFonts w:ascii="Arial" w:hAnsi="Arial" w:cs="Arial"/>
              </w:rPr>
            </w:pPr>
            <w:r w:rsidRPr="00446158">
              <w:rPr>
                <w:rFonts w:ascii="Arial" w:hAnsi="Arial" w:cs="Arial"/>
              </w:rPr>
              <w:t>I-9-4-05 dokáže usměrnit svoji činnost tak, aby minimalizoval riziko ztráty či zneužití dat; popíše fungování a diskutuje omezení zabezpečovacích řešení</w:t>
            </w:r>
          </w:p>
          <w:p w14:paraId="4B2DCB33" w14:textId="789469DB" w:rsidR="008B32DE" w:rsidRDefault="008B32DE" w:rsidP="008B32DE"/>
        </w:tc>
        <w:tc>
          <w:tcPr>
            <w:tcW w:w="5424" w:type="dxa"/>
          </w:tcPr>
          <w:p w14:paraId="3298ABED" w14:textId="3AC88D60" w:rsidR="008B32DE" w:rsidRPr="008B32DE" w:rsidRDefault="008B32DE" w:rsidP="008B32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pomocí modelu z</w:t>
            </w:r>
            <w:r>
              <w:rPr>
                <w:rFonts w:ascii="Arial" w:hAnsi="Arial" w:cs="Arial"/>
              </w:rPr>
              <w:t>názorní cestu emailové zprávy</w:t>
            </w:r>
          </w:p>
          <w:p w14:paraId="3AE46515" w14:textId="67069BDC" w:rsidR="008B32DE" w:rsidRPr="00446158" w:rsidRDefault="008B32DE" w:rsidP="008B32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 xml:space="preserve">zkontroluje, zda jsou části počítače správně propojeny, nastavení systému či aplikace, </w:t>
            </w:r>
            <w:proofErr w:type="gramStart"/>
            <w:r w:rsidRPr="00446158">
              <w:rPr>
                <w:rFonts w:ascii="Arial" w:hAnsi="Arial" w:cs="Arial"/>
              </w:rPr>
              <w:t>ukončí</w:t>
            </w:r>
            <w:proofErr w:type="gramEnd"/>
            <w:r w:rsidRPr="00446158">
              <w:rPr>
                <w:rFonts w:ascii="Arial" w:hAnsi="Arial" w:cs="Arial"/>
              </w:rPr>
              <w:t xml:space="preserve"> program bez odezvy (správce úloh)</w:t>
            </w:r>
          </w:p>
          <w:p w14:paraId="36D944B6" w14:textId="03B2AC9B" w:rsidR="008B32DE" w:rsidRPr="00CE4919" w:rsidRDefault="008B32DE" w:rsidP="008B32DE">
            <w:pPr>
              <w:pStyle w:val="Odstavecseseznamem"/>
              <w:spacing w:before="600" w:after="600" w:line="259" w:lineRule="auto"/>
              <w:ind w:left="360"/>
              <w:rPr>
                <w:rFonts w:ascii="Arial" w:hAnsi="Arial" w:cs="Arial"/>
              </w:rPr>
            </w:pPr>
          </w:p>
        </w:tc>
        <w:tc>
          <w:tcPr>
            <w:tcW w:w="3400" w:type="dxa"/>
          </w:tcPr>
          <w:p w14:paraId="21724EDB" w14:textId="77777777" w:rsidR="008B32DE" w:rsidRPr="00446158" w:rsidRDefault="008B32DE" w:rsidP="008B32DE">
            <w:pPr>
              <w:rPr>
                <w:rFonts w:ascii="Arial" w:hAnsi="Arial" w:cs="Arial"/>
                <w:color w:val="FF0000"/>
              </w:rPr>
            </w:pPr>
            <w:r w:rsidRPr="00446158">
              <w:rPr>
                <w:rFonts w:ascii="Arial" w:hAnsi="Arial" w:cs="Arial"/>
                <w:color w:val="FF0000"/>
              </w:rPr>
              <w:t>Princip e-mailu</w:t>
            </w:r>
          </w:p>
          <w:p w14:paraId="3947ED52" w14:textId="77777777" w:rsidR="008B32DE" w:rsidRPr="00446158" w:rsidRDefault="008B32DE" w:rsidP="008B32DE">
            <w:pPr>
              <w:rPr>
                <w:rFonts w:ascii="Arial" w:hAnsi="Arial" w:cs="Arial"/>
                <w:color w:val="FF0000"/>
              </w:rPr>
            </w:pPr>
            <w:r w:rsidRPr="00446158">
              <w:rPr>
                <w:rFonts w:ascii="Arial" w:hAnsi="Arial" w:cs="Arial"/>
                <w:color w:val="FF0000"/>
              </w:rPr>
              <w:t>Metody zabezpečení přístupu k datům</w:t>
            </w:r>
          </w:p>
          <w:p w14:paraId="17683164" w14:textId="77777777" w:rsidR="008B32DE" w:rsidRPr="00446158" w:rsidRDefault="008B32DE" w:rsidP="008B32DE">
            <w:pPr>
              <w:rPr>
                <w:rFonts w:ascii="Arial" w:hAnsi="Arial" w:cs="Arial"/>
                <w:color w:val="FF0000"/>
              </w:rPr>
            </w:pPr>
            <w:r w:rsidRPr="00446158">
              <w:rPr>
                <w:rFonts w:ascii="Arial" w:hAnsi="Arial" w:cs="Arial"/>
                <w:color w:val="FF0000"/>
              </w:rPr>
              <w:t>Role a jejich přístupová práva (vidět obsah, číst obsah, měnit obsah, měnit práva)</w:t>
            </w:r>
          </w:p>
          <w:p w14:paraId="482DC425" w14:textId="133B9190" w:rsidR="008B32DE" w:rsidRDefault="008B32DE" w:rsidP="008B32DE">
            <w:pPr>
              <w:spacing w:line="360" w:lineRule="auto"/>
              <w:jc w:val="both"/>
            </w:pPr>
            <w:r w:rsidRPr="00446158">
              <w:rPr>
                <w:rFonts w:ascii="Arial" w:hAnsi="Arial" w:cs="Arial"/>
                <w:color w:val="FF0000"/>
              </w:rPr>
              <w:t>Postup při řešení problému s digitálním zařízením (např. nepropojení, program bez odezvy, špatné nastavení, hlášení / dialogová okna)</w:t>
            </w:r>
          </w:p>
        </w:tc>
        <w:tc>
          <w:tcPr>
            <w:tcW w:w="1671" w:type="dxa"/>
          </w:tcPr>
          <w:p w14:paraId="1ECAAAF7" w14:textId="77777777" w:rsidR="008B32DE" w:rsidRPr="00CE4919" w:rsidRDefault="008B32DE" w:rsidP="008B32DE">
            <w:pPr>
              <w:spacing w:line="360" w:lineRule="auto"/>
              <w:jc w:val="both"/>
              <w:rPr>
                <w:rFonts w:ascii="Arial" w:hAnsi="Arial" w:cs="Arial"/>
              </w:rPr>
            </w:pPr>
          </w:p>
        </w:tc>
      </w:tr>
    </w:tbl>
    <w:p w14:paraId="68CD969B" w14:textId="77777777" w:rsidR="008B32DE" w:rsidRDefault="008B32DE" w:rsidP="00572A7A">
      <w:pPr>
        <w:spacing w:line="360" w:lineRule="auto"/>
        <w:jc w:val="both"/>
        <w:rPr>
          <w:rFonts w:cstheme="minorHAnsi"/>
        </w:rPr>
      </w:pPr>
    </w:p>
    <w:p w14:paraId="520B96E6" w14:textId="77777777" w:rsidR="008B32DE" w:rsidRDefault="008B32DE" w:rsidP="00572A7A">
      <w:pPr>
        <w:spacing w:line="360" w:lineRule="auto"/>
        <w:jc w:val="both"/>
        <w:rPr>
          <w:rFonts w:cstheme="minorHAnsi"/>
        </w:rPr>
      </w:pPr>
    </w:p>
    <w:p w14:paraId="67EEFBE8" w14:textId="77777777" w:rsidR="008B32DE" w:rsidRDefault="008B32DE" w:rsidP="00572A7A">
      <w:pPr>
        <w:spacing w:line="360" w:lineRule="auto"/>
        <w:jc w:val="both"/>
        <w:rPr>
          <w:rFonts w:cstheme="minorHAnsi"/>
        </w:rPr>
      </w:pPr>
    </w:p>
    <w:p w14:paraId="60E874B3" w14:textId="77777777" w:rsidR="008B32DE" w:rsidRDefault="008B32DE" w:rsidP="00572A7A">
      <w:pPr>
        <w:spacing w:line="360" w:lineRule="auto"/>
        <w:jc w:val="both"/>
        <w:rPr>
          <w:rFonts w:cstheme="minorHAnsi"/>
        </w:rPr>
      </w:pPr>
    </w:p>
    <w:p w14:paraId="20CFF213" w14:textId="77777777" w:rsidR="008B32DE" w:rsidRDefault="008B32DE" w:rsidP="00572A7A">
      <w:pPr>
        <w:spacing w:line="360" w:lineRule="auto"/>
        <w:jc w:val="both"/>
        <w:rPr>
          <w:rFonts w:cstheme="minorHAnsi"/>
        </w:rPr>
      </w:pPr>
    </w:p>
    <w:p w14:paraId="18DC51DB" w14:textId="77777777" w:rsidR="008B32DE" w:rsidRDefault="008B32DE" w:rsidP="00572A7A">
      <w:pPr>
        <w:spacing w:line="360" w:lineRule="auto"/>
        <w:jc w:val="both"/>
        <w:rPr>
          <w:rFonts w:cstheme="minorHAnsi"/>
        </w:rPr>
      </w:pPr>
    </w:p>
    <w:p w14:paraId="5B42F0BB" w14:textId="77777777" w:rsidR="008B32DE" w:rsidRDefault="008B32DE" w:rsidP="00572A7A">
      <w:pPr>
        <w:spacing w:line="360" w:lineRule="auto"/>
        <w:jc w:val="both"/>
        <w:rPr>
          <w:rFonts w:cstheme="minorHAnsi"/>
        </w:rPr>
      </w:pPr>
    </w:p>
    <w:p w14:paraId="2C57B68D" w14:textId="77777777" w:rsidR="008B32DE" w:rsidRDefault="008B32DE" w:rsidP="00572A7A">
      <w:pPr>
        <w:spacing w:line="360" w:lineRule="auto"/>
        <w:jc w:val="both"/>
        <w:rPr>
          <w:rFonts w:cstheme="minorHAnsi"/>
        </w:rPr>
      </w:pPr>
    </w:p>
    <w:p w14:paraId="5D7DD123" w14:textId="77777777" w:rsidR="008B32DE" w:rsidRDefault="008B32DE" w:rsidP="00572A7A">
      <w:pPr>
        <w:spacing w:line="360" w:lineRule="auto"/>
        <w:jc w:val="both"/>
        <w:rPr>
          <w:rFonts w:cstheme="minorHAnsi"/>
        </w:rPr>
      </w:pPr>
    </w:p>
    <w:p w14:paraId="5F45F19D" w14:textId="77777777" w:rsidR="008B32DE" w:rsidRDefault="008B32DE" w:rsidP="00572A7A">
      <w:pPr>
        <w:spacing w:line="360" w:lineRule="auto"/>
        <w:jc w:val="both"/>
        <w:rPr>
          <w:rFonts w:cstheme="minorHAnsi"/>
        </w:rPr>
      </w:pPr>
    </w:p>
    <w:p w14:paraId="1D208030" w14:textId="77777777" w:rsidR="008B32DE" w:rsidRDefault="008B32DE" w:rsidP="00572A7A">
      <w:pPr>
        <w:spacing w:line="360" w:lineRule="auto"/>
        <w:jc w:val="both"/>
        <w:rPr>
          <w:rFonts w:cstheme="minorHAnsi"/>
        </w:rPr>
      </w:pPr>
    </w:p>
    <w:p w14:paraId="44B8DA7D" w14:textId="77777777" w:rsidR="008B32DE" w:rsidRDefault="008B32DE" w:rsidP="00572A7A">
      <w:pPr>
        <w:spacing w:line="360" w:lineRule="auto"/>
        <w:jc w:val="both"/>
        <w:rPr>
          <w:rFonts w:cstheme="minorHAnsi"/>
        </w:rPr>
      </w:pPr>
    </w:p>
    <w:p w14:paraId="374A6761" w14:textId="77777777" w:rsidR="008B32DE" w:rsidRDefault="008B32DE" w:rsidP="00572A7A">
      <w:pPr>
        <w:spacing w:line="360" w:lineRule="auto"/>
        <w:jc w:val="both"/>
        <w:rPr>
          <w:rFonts w:cstheme="minorHAnsi"/>
        </w:rPr>
      </w:pPr>
    </w:p>
    <w:p w14:paraId="31A146AE" w14:textId="77777777" w:rsidR="008B32DE" w:rsidRDefault="008B32DE" w:rsidP="00572A7A">
      <w:pPr>
        <w:spacing w:line="360" w:lineRule="auto"/>
        <w:jc w:val="both"/>
        <w:rPr>
          <w:rFonts w:cstheme="minorHAnsi"/>
        </w:rPr>
      </w:pPr>
    </w:p>
    <w:tbl>
      <w:tblPr>
        <w:tblStyle w:val="Mkatabulky"/>
        <w:tblpPr w:leftFromText="141" w:rightFromText="141" w:vertAnchor="page" w:horzAnchor="margin" w:tblpY="961"/>
        <w:tblW w:w="0" w:type="auto"/>
        <w:tblLook w:val="04A0" w:firstRow="1" w:lastRow="0" w:firstColumn="1" w:lastColumn="0" w:noHBand="0" w:noVBand="1"/>
      </w:tblPr>
      <w:tblGrid>
        <w:gridCol w:w="3497"/>
        <w:gridCol w:w="5424"/>
        <w:gridCol w:w="3400"/>
        <w:gridCol w:w="1671"/>
      </w:tblGrid>
      <w:tr w:rsidR="008B32DE" w14:paraId="19AE2DB5" w14:textId="77777777" w:rsidTr="004C39F4">
        <w:tc>
          <w:tcPr>
            <w:tcW w:w="13992" w:type="dxa"/>
            <w:gridSpan w:val="4"/>
            <w:shd w:val="clear" w:color="auto" w:fill="DDD9C3" w:themeFill="background2" w:themeFillShade="E6"/>
          </w:tcPr>
          <w:p w14:paraId="391B579B" w14:textId="77777777" w:rsidR="008B32DE" w:rsidRDefault="008B32DE" w:rsidP="004C39F4">
            <w:pPr>
              <w:rPr>
                <w:rFonts w:ascii="Arial Black" w:hAnsi="Arial Black"/>
                <w:color w:val="FF0000"/>
                <w:sz w:val="23"/>
                <w:szCs w:val="23"/>
              </w:rPr>
            </w:pPr>
          </w:p>
          <w:p w14:paraId="68FCA58E" w14:textId="1998A1C0" w:rsidR="008B32DE" w:rsidRDefault="008B32DE" w:rsidP="004C39F4">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8</w:t>
            </w:r>
            <w:r w:rsidRPr="00C51464">
              <w:rPr>
                <w:rFonts w:ascii="Arial Black" w:hAnsi="Arial Black"/>
                <w:color w:val="FF0000"/>
                <w:sz w:val="23"/>
                <w:szCs w:val="23"/>
              </w:rPr>
              <w:t>. ročník</w:t>
            </w:r>
          </w:p>
          <w:p w14:paraId="3F682708" w14:textId="77777777" w:rsidR="008B32DE" w:rsidRDefault="008B32DE" w:rsidP="004C39F4"/>
        </w:tc>
      </w:tr>
      <w:tr w:rsidR="008B32DE" w14:paraId="556BB2C9" w14:textId="77777777" w:rsidTr="004C39F4">
        <w:tc>
          <w:tcPr>
            <w:tcW w:w="3497" w:type="dxa"/>
            <w:shd w:val="clear" w:color="auto" w:fill="C6D9F1" w:themeFill="text2" w:themeFillTint="33"/>
            <w:vAlign w:val="center"/>
          </w:tcPr>
          <w:p w14:paraId="4A1C3D63" w14:textId="77777777" w:rsidR="008B32DE" w:rsidRPr="00B9095C" w:rsidRDefault="008B32DE" w:rsidP="004C39F4">
            <w:pPr>
              <w:jc w:val="center"/>
              <w:rPr>
                <w:rFonts w:ascii="Arial Black" w:hAnsi="Arial Black"/>
                <w:sz w:val="19"/>
                <w:szCs w:val="19"/>
              </w:rPr>
            </w:pPr>
            <w:r w:rsidRPr="00B9095C">
              <w:rPr>
                <w:rFonts w:ascii="Arial Black" w:hAnsi="Arial Black"/>
                <w:sz w:val="19"/>
                <w:szCs w:val="19"/>
              </w:rPr>
              <w:t>Očekávané výstupy RVP</w:t>
            </w:r>
          </w:p>
          <w:p w14:paraId="386BE77E" w14:textId="77777777" w:rsidR="008B32DE" w:rsidRDefault="008B32DE" w:rsidP="004C39F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1E9C8F2A" w14:textId="77777777" w:rsidR="008B32DE" w:rsidRDefault="008B32DE" w:rsidP="004C39F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772CEF2F" w14:textId="77777777" w:rsidR="008B32DE" w:rsidRDefault="008B32DE" w:rsidP="004C39F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11E0CF5E" w14:textId="77777777" w:rsidR="008B32DE" w:rsidRDefault="008B32DE" w:rsidP="004C39F4">
            <w:pPr>
              <w:jc w:val="center"/>
              <w:rPr>
                <w:rFonts w:ascii="Arial Black" w:hAnsi="Arial Black"/>
                <w:sz w:val="19"/>
                <w:szCs w:val="19"/>
              </w:rPr>
            </w:pPr>
            <w:r w:rsidRPr="00DA3767">
              <w:rPr>
                <w:rFonts w:ascii="Arial Black" w:hAnsi="Arial Black"/>
                <w:sz w:val="19"/>
                <w:szCs w:val="19"/>
              </w:rPr>
              <w:t xml:space="preserve">Přesahy </w:t>
            </w:r>
          </w:p>
          <w:p w14:paraId="78801533" w14:textId="77777777" w:rsidR="008B32DE" w:rsidRPr="00DA3767" w:rsidRDefault="008B32DE" w:rsidP="004C39F4">
            <w:pPr>
              <w:jc w:val="center"/>
              <w:rPr>
                <w:rFonts w:ascii="Arial Black" w:hAnsi="Arial Black"/>
                <w:sz w:val="19"/>
                <w:szCs w:val="19"/>
              </w:rPr>
            </w:pPr>
            <w:r w:rsidRPr="00DA3767">
              <w:rPr>
                <w:rFonts w:ascii="Arial Black" w:hAnsi="Arial Black"/>
                <w:sz w:val="19"/>
                <w:szCs w:val="19"/>
              </w:rPr>
              <w:t>a vazby</w:t>
            </w:r>
          </w:p>
          <w:p w14:paraId="64BA2D60" w14:textId="77777777" w:rsidR="008B32DE" w:rsidRDefault="008B32DE" w:rsidP="004C39F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8B32DE" w14:paraId="251F4772" w14:textId="77777777" w:rsidTr="004C39F4">
        <w:tc>
          <w:tcPr>
            <w:tcW w:w="3497" w:type="dxa"/>
          </w:tcPr>
          <w:p w14:paraId="103B5A3D" w14:textId="77777777" w:rsidR="008B32DE" w:rsidRPr="007D69E4" w:rsidRDefault="008B32DE" w:rsidP="008B32DE">
            <w:pPr>
              <w:rPr>
                <w:rFonts w:ascii="Arial" w:hAnsi="Arial" w:cs="Arial"/>
                <w:b/>
              </w:rPr>
            </w:pPr>
            <w:r w:rsidRPr="007D69E4">
              <w:rPr>
                <w:rFonts w:ascii="Arial" w:hAnsi="Arial" w:cs="Arial"/>
                <w:b/>
              </w:rPr>
              <w:t>Algoritmizace a programování</w:t>
            </w:r>
          </w:p>
          <w:p w14:paraId="500180CB" w14:textId="096703FB" w:rsidR="008B32DE" w:rsidRDefault="008B32DE" w:rsidP="008B32DE">
            <w:pPr>
              <w:rPr>
                <w:rFonts w:ascii="Arial" w:hAnsi="Arial" w:cs="Arial"/>
              </w:rPr>
            </w:pPr>
            <w:r w:rsidRPr="005F6F6E">
              <w:rPr>
                <w:rFonts w:ascii="Arial" w:hAnsi="Arial" w:cs="Arial"/>
              </w:rPr>
              <w:t>I-9-2-0</w:t>
            </w:r>
            <w:r w:rsidR="00B77927">
              <w:rPr>
                <w:rFonts w:ascii="Arial" w:hAnsi="Arial" w:cs="Arial"/>
              </w:rPr>
              <w:t>2</w:t>
            </w:r>
            <w:r w:rsidRPr="005F6F6E">
              <w:rPr>
                <w:rFonts w:ascii="Arial" w:hAnsi="Arial" w:cs="Arial"/>
              </w:rPr>
              <w:t xml:space="preserve"> </w:t>
            </w:r>
            <w:r w:rsidR="00B77927">
              <w:rPr>
                <w:rFonts w:ascii="Arial" w:hAnsi="Arial" w:cs="Arial"/>
              </w:rPr>
              <w:t>rozdělí problém na jednotlivé části a navrhne a popíše kroky k jejich řešení</w:t>
            </w:r>
          </w:p>
          <w:p w14:paraId="64B6D325" w14:textId="77777777" w:rsidR="008B32DE" w:rsidRDefault="008B32DE" w:rsidP="008B32DE">
            <w:pPr>
              <w:rPr>
                <w:rFonts w:ascii="Arial" w:hAnsi="Arial" w:cs="Arial"/>
              </w:rPr>
            </w:pPr>
            <w:r w:rsidRPr="005F6F6E">
              <w:rPr>
                <w:rFonts w:ascii="Arial" w:hAnsi="Arial" w:cs="Arial"/>
              </w:rPr>
              <w:t xml:space="preserve">I-9-2-03 vybere z více možností vhodný algoritmus pro řešený problém a svůj výběr zdůvodní; upraví daný algoritmus pro jiné problémy, navrhne různé </w:t>
            </w:r>
            <w:r>
              <w:rPr>
                <w:rFonts w:ascii="Arial" w:hAnsi="Arial" w:cs="Arial"/>
              </w:rPr>
              <w:t xml:space="preserve">algoritmy pro řešení problému </w:t>
            </w:r>
          </w:p>
          <w:p w14:paraId="54CF25C1" w14:textId="77777777" w:rsidR="008B32DE" w:rsidRDefault="008B32DE" w:rsidP="008B32DE">
            <w:pPr>
              <w:rPr>
                <w:rFonts w:ascii="Arial" w:hAnsi="Arial" w:cs="Arial"/>
              </w:rPr>
            </w:pPr>
            <w:r w:rsidRPr="005F6F6E">
              <w:rPr>
                <w:rFonts w:ascii="Arial" w:hAnsi="Arial" w:cs="Arial"/>
              </w:rPr>
              <w:t xml:space="preserve">I-9-2-05 v blokově orientovaném programovacím jazyce </w:t>
            </w:r>
            <w:proofErr w:type="gramStart"/>
            <w:r w:rsidRPr="005F6F6E">
              <w:rPr>
                <w:rFonts w:ascii="Arial" w:hAnsi="Arial" w:cs="Arial"/>
              </w:rPr>
              <w:t>vytvoří</w:t>
            </w:r>
            <w:proofErr w:type="gramEnd"/>
            <w:r w:rsidRPr="005F6F6E">
              <w:rPr>
                <w:rFonts w:ascii="Arial" w:hAnsi="Arial" w:cs="Arial"/>
              </w:rPr>
              <w:t xml:space="preserve"> přehledný program s ohledem na jeho možné důsledky a svou odpovědnost za ně; program vyzkouší a opraví v něm případné chyby; používá opakován</w:t>
            </w:r>
            <w:r>
              <w:rPr>
                <w:rFonts w:ascii="Arial" w:hAnsi="Arial" w:cs="Arial"/>
              </w:rPr>
              <w:t>í, větvení programu, proměnné</w:t>
            </w:r>
          </w:p>
          <w:p w14:paraId="68475B1F" w14:textId="29E84BDC" w:rsidR="008B32DE" w:rsidRPr="00516D3D" w:rsidRDefault="008B32DE" w:rsidP="008B32DE">
            <w:pPr>
              <w:rPr>
                <w:rFonts w:ascii="Arial" w:hAnsi="Arial" w:cs="Arial"/>
              </w:rPr>
            </w:pPr>
            <w:r w:rsidRPr="005F6F6E">
              <w:rPr>
                <w:rFonts w:ascii="Arial" w:hAnsi="Arial" w:cs="Arial"/>
              </w:rPr>
              <w:t xml:space="preserve">I-9-2-06 </w:t>
            </w:r>
            <w:proofErr w:type="gramStart"/>
            <w:r w:rsidRPr="005F6F6E">
              <w:rPr>
                <w:rFonts w:ascii="Arial" w:hAnsi="Arial" w:cs="Arial"/>
              </w:rPr>
              <w:t>ověří</w:t>
            </w:r>
            <w:proofErr w:type="gramEnd"/>
            <w:r w:rsidRPr="005F6F6E">
              <w:rPr>
                <w:rFonts w:ascii="Arial" w:hAnsi="Arial" w:cs="Arial"/>
              </w:rPr>
              <w:t xml:space="preserve"> správnost postupu, najde a opraví v něm případnou chybu</w:t>
            </w:r>
          </w:p>
        </w:tc>
        <w:tc>
          <w:tcPr>
            <w:tcW w:w="5424" w:type="dxa"/>
          </w:tcPr>
          <w:p w14:paraId="69102A79" w14:textId="4CB4C472" w:rsidR="008B32DE" w:rsidRDefault="00B77927" w:rsidP="008B32DE">
            <w:pPr>
              <w:pStyle w:val="Odstavecseseznamem"/>
              <w:numPr>
                <w:ilvl w:val="0"/>
                <w:numId w:val="233"/>
              </w:numPr>
              <w:spacing w:before="600" w:after="600" w:line="259" w:lineRule="auto"/>
              <w:rPr>
                <w:rFonts w:ascii="Arial" w:hAnsi="Arial" w:cs="Arial"/>
              </w:rPr>
            </w:pPr>
            <w:r>
              <w:rPr>
                <w:rFonts w:ascii="Arial" w:hAnsi="Arial" w:cs="Arial"/>
              </w:rPr>
              <w:t>podle návodu nebo vlastní tvořivosti sestaví robota</w:t>
            </w:r>
          </w:p>
          <w:p w14:paraId="4DE11BD6" w14:textId="0AE049B2" w:rsidR="00B77927" w:rsidRDefault="00B77927" w:rsidP="008B32DE">
            <w:pPr>
              <w:pStyle w:val="Odstavecseseznamem"/>
              <w:numPr>
                <w:ilvl w:val="0"/>
                <w:numId w:val="233"/>
              </w:numPr>
              <w:spacing w:before="600" w:after="600" w:line="259" w:lineRule="auto"/>
              <w:rPr>
                <w:rFonts w:ascii="Arial" w:hAnsi="Arial" w:cs="Arial"/>
              </w:rPr>
            </w:pPr>
            <w:r>
              <w:rPr>
                <w:rFonts w:ascii="Arial" w:hAnsi="Arial" w:cs="Arial"/>
              </w:rPr>
              <w:t>upraví konstrukci robota tak, aby plnil modifikovaný úkol</w:t>
            </w:r>
          </w:p>
          <w:p w14:paraId="5977D5A1" w14:textId="480E81C4" w:rsidR="00B77927" w:rsidRDefault="00B77927" w:rsidP="008B32DE">
            <w:pPr>
              <w:pStyle w:val="Odstavecseseznamem"/>
              <w:numPr>
                <w:ilvl w:val="0"/>
                <w:numId w:val="233"/>
              </w:numPr>
              <w:spacing w:before="600" w:after="600" w:line="259" w:lineRule="auto"/>
              <w:rPr>
                <w:rFonts w:ascii="Arial" w:hAnsi="Arial" w:cs="Arial"/>
              </w:rPr>
            </w:pPr>
            <w:proofErr w:type="gramStart"/>
            <w:r>
              <w:rPr>
                <w:rFonts w:ascii="Arial" w:hAnsi="Arial" w:cs="Arial"/>
              </w:rPr>
              <w:t>vytvoří</w:t>
            </w:r>
            <w:proofErr w:type="gramEnd"/>
            <w:r>
              <w:rPr>
                <w:rFonts w:ascii="Arial" w:hAnsi="Arial" w:cs="Arial"/>
              </w:rPr>
              <w:t xml:space="preserve"> program pro robota a otestuje jeho funkčnost</w:t>
            </w:r>
          </w:p>
          <w:p w14:paraId="6F950F99" w14:textId="03BA7B24" w:rsidR="00B77927" w:rsidRDefault="00B77927" w:rsidP="008B32DE">
            <w:pPr>
              <w:pStyle w:val="Odstavecseseznamem"/>
              <w:numPr>
                <w:ilvl w:val="0"/>
                <w:numId w:val="233"/>
              </w:numPr>
              <w:spacing w:before="600" w:after="600" w:line="259" w:lineRule="auto"/>
              <w:rPr>
                <w:rFonts w:ascii="Arial" w:hAnsi="Arial" w:cs="Arial"/>
              </w:rPr>
            </w:pPr>
            <w:r>
              <w:rPr>
                <w:rFonts w:ascii="Arial" w:hAnsi="Arial" w:cs="Arial"/>
              </w:rPr>
              <w:t>přečte program pro robota a najde v něm případné chyby</w:t>
            </w:r>
          </w:p>
          <w:p w14:paraId="2412BFB0" w14:textId="2ACE5B4F" w:rsidR="00B77927" w:rsidRDefault="00B77927" w:rsidP="008B32DE">
            <w:pPr>
              <w:pStyle w:val="Odstavecseseznamem"/>
              <w:numPr>
                <w:ilvl w:val="0"/>
                <w:numId w:val="233"/>
              </w:numPr>
              <w:spacing w:before="600" w:after="600" w:line="259" w:lineRule="auto"/>
              <w:rPr>
                <w:rFonts w:ascii="Arial" w:hAnsi="Arial" w:cs="Arial"/>
              </w:rPr>
            </w:pPr>
            <w:r>
              <w:rPr>
                <w:rFonts w:ascii="Arial" w:hAnsi="Arial" w:cs="Arial"/>
              </w:rPr>
              <w:t>ovládá vstupní zařízení a senzory robota</w:t>
            </w:r>
          </w:p>
          <w:p w14:paraId="4991B054" w14:textId="69DB73C0" w:rsidR="00B77927" w:rsidRPr="00446158" w:rsidRDefault="00B77927" w:rsidP="008B32DE">
            <w:pPr>
              <w:pStyle w:val="Odstavecseseznamem"/>
              <w:numPr>
                <w:ilvl w:val="0"/>
                <w:numId w:val="233"/>
              </w:numPr>
              <w:spacing w:before="600" w:after="600" w:line="259" w:lineRule="auto"/>
              <w:rPr>
                <w:rFonts w:ascii="Arial" w:hAnsi="Arial" w:cs="Arial"/>
              </w:rPr>
            </w:pPr>
            <w:proofErr w:type="gramStart"/>
            <w:r>
              <w:rPr>
                <w:rFonts w:ascii="Arial" w:hAnsi="Arial" w:cs="Arial"/>
              </w:rPr>
              <w:t>vyřeší</w:t>
            </w:r>
            <w:proofErr w:type="gramEnd"/>
            <w:r>
              <w:rPr>
                <w:rFonts w:ascii="Arial" w:hAnsi="Arial" w:cs="Arial"/>
              </w:rPr>
              <w:t xml:space="preserve"> problém tím, že sestaví a naprogramuje robota</w:t>
            </w:r>
          </w:p>
          <w:p w14:paraId="3C977F16" w14:textId="77777777" w:rsidR="008B32DE" w:rsidRDefault="008B32DE" w:rsidP="008B32DE">
            <w:pPr>
              <w:pStyle w:val="Odstavecseseznamem"/>
              <w:spacing w:before="600" w:after="600" w:line="259" w:lineRule="auto"/>
              <w:ind w:left="360"/>
              <w:rPr>
                <w:rFonts w:ascii="Arial" w:hAnsi="Arial" w:cs="Arial"/>
              </w:rPr>
            </w:pPr>
          </w:p>
          <w:p w14:paraId="0396D589" w14:textId="77777777" w:rsidR="00B77927" w:rsidRDefault="00B77927" w:rsidP="008B32DE">
            <w:pPr>
              <w:pStyle w:val="Odstavecseseznamem"/>
              <w:spacing w:before="600" w:after="600" w:line="259" w:lineRule="auto"/>
              <w:ind w:left="360"/>
              <w:rPr>
                <w:rFonts w:ascii="Arial" w:hAnsi="Arial" w:cs="Arial"/>
              </w:rPr>
            </w:pPr>
          </w:p>
          <w:p w14:paraId="2F473A81" w14:textId="1AF351D3" w:rsidR="00B77927" w:rsidRPr="00C51464" w:rsidRDefault="00B77927" w:rsidP="008B32DE">
            <w:pPr>
              <w:pStyle w:val="Odstavecseseznamem"/>
              <w:spacing w:before="600" w:after="600" w:line="259" w:lineRule="auto"/>
              <w:ind w:left="360"/>
              <w:rPr>
                <w:rFonts w:ascii="Arial" w:hAnsi="Arial" w:cs="Arial"/>
              </w:rPr>
            </w:pPr>
          </w:p>
        </w:tc>
        <w:tc>
          <w:tcPr>
            <w:tcW w:w="3400" w:type="dxa"/>
          </w:tcPr>
          <w:p w14:paraId="5A813A88" w14:textId="77777777" w:rsidR="008B32DE" w:rsidRDefault="008B32DE" w:rsidP="008B32DE">
            <w:pPr>
              <w:rPr>
                <w:rFonts w:ascii="Arial" w:hAnsi="Arial" w:cs="Arial"/>
                <w:b/>
                <w:color w:val="FF0000"/>
              </w:rPr>
            </w:pPr>
          </w:p>
          <w:p w14:paraId="530CB9EC" w14:textId="77777777" w:rsidR="008B32DE" w:rsidRDefault="008B32DE" w:rsidP="008B32DE">
            <w:pPr>
              <w:rPr>
                <w:rFonts w:ascii="Arial" w:hAnsi="Arial" w:cs="Arial"/>
                <w:b/>
                <w:color w:val="FF0000"/>
              </w:rPr>
            </w:pPr>
          </w:p>
          <w:p w14:paraId="2AAF67B2" w14:textId="4762846D" w:rsidR="008B32DE" w:rsidRDefault="008B32DE" w:rsidP="008B32DE">
            <w:pPr>
              <w:rPr>
                <w:rFonts w:ascii="Arial" w:hAnsi="Arial" w:cs="Arial"/>
                <w:b/>
                <w:color w:val="FF0000"/>
              </w:rPr>
            </w:pPr>
            <w:r>
              <w:rPr>
                <w:rFonts w:ascii="Arial" w:hAnsi="Arial" w:cs="Arial"/>
                <w:b/>
                <w:color w:val="FF0000"/>
              </w:rPr>
              <w:t xml:space="preserve">Programování </w:t>
            </w:r>
            <w:r w:rsidR="00B77927">
              <w:rPr>
                <w:rFonts w:ascii="Arial" w:hAnsi="Arial" w:cs="Arial"/>
                <w:b/>
                <w:color w:val="FF0000"/>
              </w:rPr>
              <w:t>robotické stavebnice</w:t>
            </w:r>
          </w:p>
          <w:p w14:paraId="54AFB163" w14:textId="757C37D2" w:rsidR="008B32DE" w:rsidRDefault="00B77927" w:rsidP="008B32DE">
            <w:pPr>
              <w:rPr>
                <w:rFonts w:ascii="Arial" w:hAnsi="Arial" w:cs="Arial"/>
                <w:color w:val="FF0000"/>
              </w:rPr>
            </w:pPr>
            <w:r>
              <w:rPr>
                <w:rFonts w:ascii="Arial" w:hAnsi="Arial" w:cs="Arial"/>
                <w:color w:val="FF0000"/>
              </w:rPr>
              <w:t>Sestavení a oživení robota</w:t>
            </w:r>
          </w:p>
          <w:p w14:paraId="39766388" w14:textId="2AE85369" w:rsidR="00B77927" w:rsidRDefault="00B77927" w:rsidP="008B32DE">
            <w:pPr>
              <w:rPr>
                <w:rFonts w:ascii="Arial" w:hAnsi="Arial" w:cs="Arial"/>
                <w:color w:val="FF0000"/>
              </w:rPr>
            </w:pPr>
            <w:r>
              <w:rPr>
                <w:rFonts w:ascii="Arial" w:hAnsi="Arial" w:cs="Arial"/>
                <w:color w:val="FF0000"/>
              </w:rPr>
              <w:t>Sestavení programu s opakováním, s rozhodováním</w:t>
            </w:r>
          </w:p>
          <w:p w14:paraId="0E2CA960" w14:textId="173B4F5A" w:rsidR="00B77927" w:rsidRDefault="00B77927" w:rsidP="008B32DE">
            <w:pPr>
              <w:rPr>
                <w:rFonts w:ascii="Arial" w:hAnsi="Arial" w:cs="Arial"/>
                <w:color w:val="FF0000"/>
              </w:rPr>
            </w:pPr>
            <w:r>
              <w:rPr>
                <w:rFonts w:ascii="Arial" w:hAnsi="Arial" w:cs="Arial"/>
                <w:color w:val="FF0000"/>
              </w:rPr>
              <w:t>Používání výstupních zařízení robota (motor, displej, zvuk)</w:t>
            </w:r>
          </w:p>
          <w:p w14:paraId="595FEC50" w14:textId="0015F577" w:rsidR="00B77927" w:rsidRDefault="00B77927" w:rsidP="008B32DE">
            <w:pPr>
              <w:rPr>
                <w:rFonts w:ascii="Arial" w:hAnsi="Arial" w:cs="Arial"/>
                <w:color w:val="FF0000"/>
              </w:rPr>
            </w:pPr>
            <w:r>
              <w:rPr>
                <w:rFonts w:ascii="Arial" w:hAnsi="Arial" w:cs="Arial"/>
                <w:color w:val="FF0000"/>
              </w:rPr>
              <w:t>Používání senzorů (tlačítka, vzdálenost, světlo/barva)</w:t>
            </w:r>
          </w:p>
          <w:p w14:paraId="657693E5" w14:textId="0FDB398A" w:rsidR="00B77927" w:rsidRPr="00233250" w:rsidRDefault="00B77927" w:rsidP="008B32DE">
            <w:pPr>
              <w:rPr>
                <w:rFonts w:ascii="Arial" w:hAnsi="Arial" w:cs="Arial"/>
                <w:color w:val="FF0000"/>
              </w:rPr>
            </w:pPr>
            <w:r>
              <w:rPr>
                <w:rFonts w:ascii="Arial" w:hAnsi="Arial" w:cs="Arial"/>
                <w:color w:val="FF0000"/>
              </w:rPr>
              <w:t>Čtení programu</w:t>
            </w:r>
          </w:p>
          <w:p w14:paraId="29CFBAAC" w14:textId="77777777" w:rsidR="008B32DE" w:rsidRDefault="008B32DE" w:rsidP="008B32DE">
            <w:pPr>
              <w:spacing w:line="360" w:lineRule="auto"/>
              <w:jc w:val="both"/>
            </w:pPr>
          </w:p>
        </w:tc>
        <w:tc>
          <w:tcPr>
            <w:tcW w:w="1671" w:type="dxa"/>
          </w:tcPr>
          <w:p w14:paraId="21390FC9" w14:textId="77777777" w:rsidR="008B32DE" w:rsidRDefault="008B32DE" w:rsidP="008B32DE">
            <w:pPr>
              <w:spacing w:line="360" w:lineRule="auto"/>
              <w:jc w:val="both"/>
            </w:pPr>
          </w:p>
        </w:tc>
      </w:tr>
    </w:tbl>
    <w:p w14:paraId="2AA1ED1F" w14:textId="77777777" w:rsidR="008B32DE" w:rsidRDefault="008B32DE" w:rsidP="00572A7A">
      <w:pPr>
        <w:spacing w:line="360" w:lineRule="auto"/>
        <w:jc w:val="both"/>
        <w:rPr>
          <w:rFonts w:cstheme="minorHAnsi"/>
        </w:rPr>
      </w:pPr>
    </w:p>
    <w:p w14:paraId="5F11C9C2" w14:textId="4C8A9FFE" w:rsidR="008B32DE" w:rsidRDefault="008B32DE" w:rsidP="00572A7A">
      <w:pPr>
        <w:spacing w:line="360" w:lineRule="auto"/>
        <w:jc w:val="both"/>
        <w:rPr>
          <w:rFonts w:cstheme="minorHAnsi"/>
        </w:rPr>
      </w:pPr>
    </w:p>
    <w:p w14:paraId="7D28A817" w14:textId="1BC56BE0" w:rsidR="00B77927" w:rsidRDefault="00B77927" w:rsidP="00572A7A">
      <w:pPr>
        <w:spacing w:line="360" w:lineRule="auto"/>
        <w:jc w:val="both"/>
        <w:rPr>
          <w:rFonts w:cstheme="minorHAnsi"/>
        </w:rPr>
      </w:pPr>
    </w:p>
    <w:p w14:paraId="7FC82B0A" w14:textId="77777777" w:rsidR="00B77927" w:rsidRDefault="00B77927" w:rsidP="00572A7A">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8B32DE" w:rsidRPr="00CE4919" w14:paraId="46F79BE4" w14:textId="77777777" w:rsidTr="004C39F4">
        <w:tc>
          <w:tcPr>
            <w:tcW w:w="3497" w:type="dxa"/>
          </w:tcPr>
          <w:p w14:paraId="3287C818" w14:textId="77777777" w:rsidR="00B77927" w:rsidRPr="003621EB" w:rsidRDefault="00B77927" w:rsidP="00B77927">
            <w:pPr>
              <w:rPr>
                <w:rFonts w:ascii="Arial" w:hAnsi="Arial" w:cs="Arial"/>
                <w:b/>
              </w:rPr>
            </w:pPr>
            <w:r w:rsidRPr="003621EB">
              <w:rPr>
                <w:rFonts w:ascii="Arial" w:hAnsi="Arial" w:cs="Arial"/>
                <w:b/>
              </w:rPr>
              <w:t>Algoritmizace a programování</w:t>
            </w:r>
          </w:p>
          <w:p w14:paraId="1E141158" w14:textId="77777777" w:rsidR="00B77927" w:rsidRDefault="00B77927" w:rsidP="00B77927">
            <w:pPr>
              <w:rPr>
                <w:rFonts w:ascii="Arial" w:hAnsi="Arial" w:cs="Arial"/>
              </w:rPr>
            </w:pPr>
            <w:r w:rsidRPr="003621EB">
              <w:rPr>
                <w:rFonts w:ascii="Arial" w:hAnsi="Arial" w:cs="Arial"/>
              </w:rPr>
              <w:t xml:space="preserve">I-5-2-04 </w:t>
            </w:r>
            <w:proofErr w:type="gramStart"/>
            <w:r w:rsidRPr="003621EB">
              <w:rPr>
                <w:rFonts w:ascii="Arial" w:hAnsi="Arial" w:cs="Arial"/>
              </w:rPr>
              <w:t>ověří</w:t>
            </w:r>
            <w:proofErr w:type="gramEnd"/>
            <w:r w:rsidRPr="003621EB">
              <w:rPr>
                <w:rFonts w:ascii="Arial" w:hAnsi="Arial" w:cs="Arial"/>
              </w:rPr>
              <w:t xml:space="preserve"> správnost postupu, najde a</w:t>
            </w:r>
            <w:r>
              <w:rPr>
                <w:rFonts w:ascii="Arial" w:hAnsi="Arial" w:cs="Arial"/>
              </w:rPr>
              <w:t xml:space="preserve"> opraví v něm případnou chybu</w:t>
            </w:r>
          </w:p>
          <w:p w14:paraId="2FFF8C3D" w14:textId="77777777" w:rsidR="008B32DE" w:rsidRDefault="00B77927" w:rsidP="00B77927">
            <w:pPr>
              <w:rPr>
                <w:rFonts w:ascii="Arial" w:hAnsi="Arial" w:cs="Arial"/>
              </w:rPr>
            </w:pPr>
            <w:r w:rsidRPr="003621EB">
              <w:rPr>
                <w:rFonts w:ascii="Arial" w:hAnsi="Arial" w:cs="Arial"/>
              </w:rPr>
              <w:t xml:space="preserve">I-5-2-03 v blokově orientovaném programovacím jazyce </w:t>
            </w:r>
            <w:proofErr w:type="gramStart"/>
            <w:r w:rsidRPr="003621EB">
              <w:rPr>
                <w:rFonts w:ascii="Arial" w:hAnsi="Arial" w:cs="Arial"/>
              </w:rPr>
              <w:t>vytvoří</w:t>
            </w:r>
            <w:proofErr w:type="gramEnd"/>
            <w:r w:rsidRPr="003621EB">
              <w:rPr>
                <w:rFonts w:ascii="Arial" w:hAnsi="Arial" w:cs="Arial"/>
              </w:rPr>
              <w:t xml:space="preserve"> přehledný program s ohledem na jeho možné důsledky a svou odpovědnost za ně; program vyzkouší a opraví v něm případné chyby; používá opakování, větvení programu, proměnné</w:t>
            </w:r>
          </w:p>
          <w:p w14:paraId="040F800E" w14:textId="77777777" w:rsidR="00023400" w:rsidRDefault="00023400" w:rsidP="00B77927"/>
          <w:p w14:paraId="3ABCB8CB" w14:textId="77777777" w:rsidR="00023400" w:rsidRPr="003621EB" w:rsidRDefault="00023400" w:rsidP="00023400">
            <w:pPr>
              <w:rPr>
                <w:rFonts w:ascii="Arial" w:hAnsi="Arial" w:cs="Arial"/>
                <w:b/>
              </w:rPr>
            </w:pPr>
            <w:r w:rsidRPr="003621EB">
              <w:rPr>
                <w:rFonts w:ascii="Arial" w:hAnsi="Arial" w:cs="Arial"/>
                <w:b/>
              </w:rPr>
              <w:t>Informační systémy</w:t>
            </w:r>
          </w:p>
          <w:p w14:paraId="750A054E" w14:textId="77777777" w:rsidR="00023400" w:rsidRDefault="00023400" w:rsidP="00023400">
            <w:pPr>
              <w:rPr>
                <w:rFonts w:ascii="Arial" w:hAnsi="Arial" w:cs="Arial"/>
              </w:rPr>
            </w:pPr>
            <w:r w:rsidRPr="003621EB">
              <w:rPr>
                <w:rFonts w:ascii="Arial" w:hAnsi="Arial" w:cs="Arial"/>
              </w:rPr>
              <w:t xml:space="preserve">I-9-3-03 vymezí problém a </w:t>
            </w:r>
            <w:proofErr w:type="gramStart"/>
            <w:r w:rsidRPr="003621EB">
              <w:rPr>
                <w:rFonts w:ascii="Arial" w:hAnsi="Arial" w:cs="Arial"/>
              </w:rPr>
              <w:t>určí</w:t>
            </w:r>
            <w:proofErr w:type="gramEnd"/>
            <w:r w:rsidRPr="003621EB">
              <w:rPr>
                <w:rFonts w:ascii="Arial" w:hAnsi="Arial" w:cs="Arial"/>
              </w:rPr>
              <w:t>, jak při jeho řešení využije evidenci dat; na základě doporučeného i vlastního návrhu sestaví tabulku pro evidenci dat a nastaví pravidla a postupy pro prá</w:t>
            </w:r>
            <w:r>
              <w:rPr>
                <w:rFonts w:ascii="Arial" w:hAnsi="Arial" w:cs="Arial"/>
              </w:rPr>
              <w:t>ci se záznamy v evidenci dat</w:t>
            </w:r>
          </w:p>
          <w:p w14:paraId="4687A3E9" w14:textId="1C7A7F11" w:rsidR="00023400" w:rsidRDefault="00023400" w:rsidP="00023400">
            <w:r>
              <w:rPr>
                <w:rFonts w:ascii="Arial" w:hAnsi="Arial" w:cs="Arial"/>
              </w:rPr>
              <w:t xml:space="preserve"> I</w:t>
            </w:r>
            <w:r w:rsidRPr="003621EB">
              <w:rPr>
                <w:rFonts w:ascii="Arial" w:hAnsi="Arial" w:cs="Arial"/>
              </w:rPr>
              <w:t>-9-3-02 nastavuje zobrazení, řazení a filtrování dat v tabulce, aby mohl odpovědět na položenou otázku; využívá funkce pro automatizaci zpracování dat</w:t>
            </w:r>
          </w:p>
        </w:tc>
        <w:tc>
          <w:tcPr>
            <w:tcW w:w="5424" w:type="dxa"/>
          </w:tcPr>
          <w:p w14:paraId="5AC40C4D" w14:textId="77777777" w:rsidR="008B32DE" w:rsidRDefault="00B77927" w:rsidP="008B32DE">
            <w:pPr>
              <w:pStyle w:val="Odstavecseseznamem"/>
              <w:spacing w:before="600" w:after="600" w:line="259" w:lineRule="auto"/>
              <w:ind w:left="360"/>
              <w:rPr>
                <w:rFonts w:ascii="Arial" w:hAnsi="Arial" w:cs="Arial"/>
              </w:rPr>
            </w:pPr>
            <w:r w:rsidRPr="003621EB">
              <w:rPr>
                <w:rFonts w:ascii="Arial" w:hAnsi="Arial" w:cs="Arial"/>
              </w:rPr>
              <w:t xml:space="preserve">-  programuje </w:t>
            </w:r>
            <w:proofErr w:type="spellStart"/>
            <w:proofErr w:type="gramStart"/>
            <w:r w:rsidRPr="003621EB">
              <w:rPr>
                <w:rFonts w:ascii="Arial" w:hAnsi="Arial" w:cs="Arial"/>
              </w:rPr>
              <w:t>Micro:bit</w:t>
            </w:r>
            <w:proofErr w:type="spellEnd"/>
            <w:proofErr w:type="gramEnd"/>
          </w:p>
          <w:p w14:paraId="099CBC8B" w14:textId="77777777" w:rsidR="00023400" w:rsidRDefault="00023400" w:rsidP="008B32DE">
            <w:pPr>
              <w:pStyle w:val="Odstavecseseznamem"/>
              <w:spacing w:before="600" w:after="600" w:line="259" w:lineRule="auto"/>
              <w:ind w:left="360"/>
              <w:rPr>
                <w:rFonts w:ascii="Arial" w:hAnsi="Arial" w:cs="Arial"/>
              </w:rPr>
            </w:pPr>
          </w:p>
          <w:p w14:paraId="7939F29F" w14:textId="77777777" w:rsidR="00023400" w:rsidRDefault="00023400" w:rsidP="008B32DE">
            <w:pPr>
              <w:pStyle w:val="Odstavecseseznamem"/>
              <w:spacing w:before="600" w:after="600" w:line="259" w:lineRule="auto"/>
              <w:ind w:left="360"/>
              <w:rPr>
                <w:rFonts w:ascii="Arial" w:hAnsi="Arial" w:cs="Arial"/>
              </w:rPr>
            </w:pPr>
          </w:p>
          <w:p w14:paraId="74C26AD1" w14:textId="77777777" w:rsidR="00023400" w:rsidRDefault="00023400" w:rsidP="008B32DE">
            <w:pPr>
              <w:pStyle w:val="Odstavecseseznamem"/>
              <w:spacing w:before="600" w:after="600" w:line="259" w:lineRule="auto"/>
              <w:ind w:left="360"/>
              <w:rPr>
                <w:rFonts w:ascii="Arial" w:hAnsi="Arial" w:cs="Arial"/>
              </w:rPr>
            </w:pPr>
          </w:p>
          <w:p w14:paraId="5855F249" w14:textId="2355B073" w:rsidR="00023400" w:rsidRDefault="00023400" w:rsidP="008B32DE">
            <w:pPr>
              <w:pStyle w:val="Odstavecseseznamem"/>
              <w:spacing w:before="600" w:after="600" w:line="259" w:lineRule="auto"/>
              <w:ind w:left="360"/>
              <w:rPr>
                <w:rFonts w:ascii="Arial" w:hAnsi="Arial" w:cs="Arial"/>
              </w:rPr>
            </w:pPr>
          </w:p>
          <w:p w14:paraId="295F0338" w14:textId="3D0B5436" w:rsidR="00023400" w:rsidRDefault="00023400" w:rsidP="008B32DE">
            <w:pPr>
              <w:pStyle w:val="Odstavecseseznamem"/>
              <w:spacing w:before="600" w:after="600" w:line="259" w:lineRule="auto"/>
              <w:ind w:left="360"/>
              <w:rPr>
                <w:rFonts w:ascii="Arial" w:hAnsi="Arial" w:cs="Arial"/>
              </w:rPr>
            </w:pPr>
          </w:p>
          <w:p w14:paraId="76AA5F6D" w14:textId="011BC134" w:rsidR="00023400" w:rsidRDefault="00023400" w:rsidP="008B32DE">
            <w:pPr>
              <w:pStyle w:val="Odstavecseseznamem"/>
              <w:spacing w:before="600" w:after="600" w:line="259" w:lineRule="auto"/>
              <w:ind w:left="360"/>
              <w:rPr>
                <w:rFonts w:ascii="Arial" w:hAnsi="Arial" w:cs="Arial"/>
              </w:rPr>
            </w:pPr>
          </w:p>
          <w:p w14:paraId="20CF8AE2" w14:textId="550FD346" w:rsidR="00023400" w:rsidRDefault="00023400" w:rsidP="008B32DE">
            <w:pPr>
              <w:pStyle w:val="Odstavecseseznamem"/>
              <w:spacing w:before="600" w:after="600" w:line="259" w:lineRule="auto"/>
              <w:ind w:left="360"/>
              <w:rPr>
                <w:rFonts w:ascii="Arial" w:hAnsi="Arial" w:cs="Arial"/>
              </w:rPr>
            </w:pPr>
          </w:p>
          <w:p w14:paraId="5B28FB3C" w14:textId="4E3B0403" w:rsidR="00023400" w:rsidRDefault="00023400" w:rsidP="008B32DE">
            <w:pPr>
              <w:pStyle w:val="Odstavecseseznamem"/>
              <w:spacing w:before="600" w:after="600" w:line="259" w:lineRule="auto"/>
              <w:ind w:left="360"/>
              <w:rPr>
                <w:rFonts w:ascii="Arial" w:hAnsi="Arial" w:cs="Arial"/>
              </w:rPr>
            </w:pPr>
          </w:p>
          <w:p w14:paraId="4915D16A" w14:textId="650F9FAE" w:rsidR="00023400" w:rsidRDefault="00023400" w:rsidP="008B32DE">
            <w:pPr>
              <w:pStyle w:val="Odstavecseseznamem"/>
              <w:spacing w:before="600" w:after="600" w:line="259" w:lineRule="auto"/>
              <w:ind w:left="360"/>
              <w:rPr>
                <w:rFonts w:ascii="Arial" w:hAnsi="Arial" w:cs="Arial"/>
              </w:rPr>
            </w:pPr>
          </w:p>
          <w:p w14:paraId="236DBDB0" w14:textId="77777777" w:rsidR="00023400" w:rsidRDefault="00023400" w:rsidP="008B32DE">
            <w:pPr>
              <w:pStyle w:val="Odstavecseseznamem"/>
              <w:spacing w:before="600" w:after="600" w:line="259" w:lineRule="auto"/>
              <w:ind w:left="360"/>
              <w:rPr>
                <w:rFonts w:ascii="Arial" w:hAnsi="Arial" w:cs="Arial"/>
              </w:rPr>
            </w:pPr>
          </w:p>
          <w:p w14:paraId="582D9B9A" w14:textId="77777777" w:rsidR="00023400" w:rsidRDefault="00023400" w:rsidP="008B32DE">
            <w:pPr>
              <w:pStyle w:val="Odstavecseseznamem"/>
              <w:spacing w:before="600" w:after="600" w:line="259" w:lineRule="auto"/>
              <w:ind w:left="360"/>
              <w:rPr>
                <w:rFonts w:ascii="Arial" w:hAnsi="Arial" w:cs="Arial"/>
              </w:rPr>
            </w:pPr>
          </w:p>
          <w:p w14:paraId="5927F6BE" w14:textId="77777777" w:rsidR="00023400" w:rsidRDefault="00023400" w:rsidP="008B32DE">
            <w:pPr>
              <w:pStyle w:val="Odstavecseseznamem"/>
              <w:spacing w:before="600" w:after="600" w:line="259" w:lineRule="auto"/>
              <w:ind w:left="360"/>
              <w:rPr>
                <w:rFonts w:ascii="Arial" w:hAnsi="Arial" w:cs="Arial"/>
              </w:rPr>
            </w:pPr>
          </w:p>
          <w:p w14:paraId="09ABFB2C"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r w:rsidRPr="003621EB">
              <w:rPr>
                <w:rFonts w:ascii="Arial" w:hAnsi="Arial" w:cs="Arial"/>
              </w:rPr>
              <w:t>při tvorbě vzorců rozlišuje absolutní a relativní adresu buňky EXCEL</w:t>
            </w:r>
          </w:p>
          <w:p w14:paraId="25CF6A47"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r w:rsidRPr="003621EB">
              <w:rPr>
                <w:rFonts w:ascii="Arial" w:hAnsi="Arial" w:cs="Arial"/>
              </w:rPr>
              <w:t>používá k výpočtům funkce pracující s číselnými a textovými vstupy (průměr, maximum, pořadí, zle</w:t>
            </w:r>
            <w:r>
              <w:rPr>
                <w:rFonts w:ascii="Arial" w:hAnsi="Arial" w:cs="Arial"/>
              </w:rPr>
              <w:t>va, délka, počet, když) EXCEL</w:t>
            </w:r>
          </w:p>
          <w:p w14:paraId="212CEE7A"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proofErr w:type="gramStart"/>
            <w:r w:rsidRPr="003621EB">
              <w:rPr>
                <w:rFonts w:ascii="Arial" w:hAnsi="Arial" w:cs="Arial"/>
              </w:rPr>
              <w:t>řeší</w:t>
            </w:r>
            <w:proofErr w:type="gramEnd"/>
            <w:r w:rsidRPr="003621EB">
              <w:rPr>
                <w:rFonts w:ascii="Arial" w:hAnsi="Arial" w:cs="Arial"/>
              </w:rPr>
              <w:t xml:space="preserve"> p</w:t>
            </w:r>
            <w:r>
              <w:rPr>
                <w:rFonts w:ascii="Arial" w:hAnsi="Arial" w:cs="Arial"/>
              </w:rPr>
              <w:t xml:space="preserve">roblémy výpočtem s daty EXCEL </w:t>
            </w:r>
          </w:p>
          <w:p w14:paraId="53C57923"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r w:rsidRPr="003621EB">
              <w:rPr>
                <w:rFonts w:ascii="Arial" w:hAnsi="Arial" w:cs="Arial"/>
              </w:rPr>
              <w:t xml:space="preserve">připíše do </w:t>
            </w:r>
            <w:r>
              <w:rPr>
                <w:rFonts w:ascii="Arial" w:hAnsi="Arial" w:cs="Arial"/>
              </w:rPr>
              <w:t>tabulky dat nový záznam EXCEL</w:t>
            </w:r>
          </w:p>
          <w:p w14:paraId="59C5241B"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r w:rsidRPr="003621EB">
              <w:rPr>
                <w:rFonts w:ascii="Arial" w:hAnsi="Arial" w:cs="Arial"/>
              </w:rPr>
              <w:t>seřadí tabulku dat podle daného kritéri</w:t>
            </w:r>
            <w:r>
              <w:rPr>
                <w:rFonts w:ascii="Arial" w:hAnsi="Arial" w:cs="Arial"/>
              </w:rPr>
              <w:t>a (velikost, abecedně) – EXCEL</w:t>
            </w:r>
          </w:p>
          <w:p w14:paraId="7B070B54" w14:textId="77777777" w:rsidR="00023400" w:rsidRPr="003621EB" w:rsidRDefault="00023400" w:rsidP="00023400">
            <w:pPr>
              <w:pStyle w:val="Odstavecseseznamem"/>
              <w:numPr>
                <w:ilvl w:val="0"/>
                <w:numId w:val="233"/>
              </w:numPr>
              <w:spacing w:before="600" w:after="600" w:line="259" w:lineRule="auto"/>
              <w:rPr>
                <w:rFonts w:ascii="Arial" w:hAnsi="Arial" w:cs="Arial"/>
                <w:sz w:val="23"/>
                <w:szCs w:val="23"/>
              </w:rPr>
            </w:pPr>
            <w:r w:rsidRPr="003621EB">
              <w:rPr>
                <w:rFonts w:ascii="Arial" w:hAnsi="Arial" w:cs="Arial"/>
              </w:rPr>
              <w:t>používá filtr na výběr dat z tabulky, sestaví krité</w:t>
            </w:r>
            <w:r>
              <w:rPr>
                <w:rFonts w:ascii="Arial" w:hAnsi="Arial" w:cs="Arial"/>
              </w:rPr>
              <w:t>rium pro vyřešení úlohy EXCEL</w:t>
            </w:r>
          </w:p>
          <w:p w14:paraId="0C0FF146" w14:textId="584A8874" w:rsidR="00023400" w:rsidRPr="00CE4919" w:rsidRDefault="00023400" w:rsidP="00023400">
            <w:pPr>
              <w:pStyle w:val="Odstavecseseznamem"/>
              <w:spacing w:before="600" w:after="600" w:line="259" w:lineRule="auto"/>
              <w:ind w:left="360"/>
              <w:rPr>
                <w:rFonts w:ascii="Arial" w:hAnsi="Arial" w:cs="Arial"/>
              </w:rPr>
            </w:pPr>
            <w:proofErr w:type="gramStart"/>
            <w:r w:rsidRPr="003621EB">
              <w:rPr>
                <w:rFonts w:ascii="Arial" w:hAnsi="Arial" w:cs="Arial"/>
              </w:rPr>
              <w:t>ověří</w:t>
            </w:r>
            <w:proofErr w:type="gramEnd"/>
            <w:r w:rsidRPr="003621EB">
              <w:rPr>
                <w:rFonts w:ascii="Arial" w:hAnsi="Arial" w:cs="Arial"/>
              </w:rPr>
              <w:t xml:space="preserve"> hypotézu pomocí výpočtu, porovnáním nebo vizualizací velkého množství dat</w:t>
            </w:r>
          </w:p>
        </w:tc>
        <w:tc>
          <w:tcPr>
            <w:tcW w:w="3400" w:type="dxa"/>
          </w:tcPr>
          <w:p w14:paraId="2333D4F5" w14:textId="77777777" w:rsidR="00023400" w:rsidRDefault="00023400" w:rsidP="00023400">
            <w:pPr>
              <w:rPr>
                <w:rFonts w:ascii="Arial" w:hAnsi="Arial" w:cs="Arial"/>
                <w:color w:val="FF0000"/>
              </w:rPr>
            </w:pPr>
          </w:p>
          <w:p w14:paraId="167D7108" w14:textId="77777777" w:rsidR="00023400" w:rsidRPr="003621EB" w:rsidRDefault="00023400" w:rsidP="00023400">
            <w:pPr>
              <w:rPr>
                <w:rFonts w:ascii="Arial" w:hAnsi="Arial" w:cs="Arial"/>
                <w:b/>
                <w:color w:val="FF0000"/>
              </w:rPr>
            </w:pPr>
            <w:r w:rsidRPr="003621EB">
              <w:rPr>
                <w:rFonts w:ascii="Arial" w:hAnsi="Arial" w:cs="Arial"/>
                <w:b/>
                <w:color w:val="FF0000"/>
              </w:rPr>
              <w:t>Programování hardwarové desky</w:t>
            </w:r>
          </w:p>
          <w:p w14:paraId="6565F1F5" w14:textId="77777777" w:rsidR="00023400" w:rsidRPr="003621EB" w:rsidRDefault="00023400" w:rsidP="00023400">
            <w:pPr>
              <w:rPr>
                <w:rFonts w:ascii="Arial" w:hAnsi="Arial" w:cs="Arial"/>
                <w:color w:val="FF0000"/>
              </w:rPr>
            </w:pPr>
            <w:proofErr w:type="gramStart"/>
            <w:r w:rsidRPr="003621EB">
              <w:rPr>
                <w:rFonts w:ascii="Arial" w:hAnsi="Arial" w:cs="Arial"/>
                <w:color w:val="FF0000"/>
              </w:rPr>
              <w:t>MICRO:BIT</w:t>
            </w:r>
            <w:proofErr w:type="gramEnd"/>
          </w:p>
          <w:p w14:paraId="22AFA82F" w14:textId="77777777" w:rsidR="00DF00E5" w:rsidRDefault="00DF00E5" w:rsidP="008B32DE">
            <w:pPr>
              <w:spacing w:line="360" w:lineRule="auto"/>
              <w:jc w:val="both"/>
            </w:pPr>
          </w:p>
          <w:p w14:paraId="252F6178" w14:textId="77777777" w:rsidR="00023400" w:rsidRDefault="00023400" w:rsidP="008B32DE">
            <w:pPr>
              <w:spacing w:line="360" w:lineRule="auto"/>
              <w:jc w:val="both"/>
            </w:pPr>
          </w:p>
          <w:p w14:paraId="141565A1" w14:textId="77777777" w:rsidR="00023400" w:rsidRDefault="00023400" w:rsidP="008B32DE">
            <w:pPr>
              <w:spacing w:line="360" w:lineRule="auto"/>
              <w:jc w:val="both"/>
            </w:pPr>
          </w:p>
          <w:p w14:paraId="5C21D3CE" w14:textId="77777777" w:rsidR="00023400" w:rsidRDefault="00023400" w:rsidP="008B32DE">
            <w:pPr>
              <w:spacing w:line="360" w:lineRule="auto"/>
              <w:jc w:val="both"/>
            </w:pPr>
          </w:p>
          <w:p w14:paraId="33F61E4A" w14:textId="77777777" w:rsidR="00023400" w:rsidRDefault="00023400" w:rsidP="008B32DE">
            <w:pPr>
              <w:spacing w:line="360" w:lineRule="auto"/>
              <w:jc w:val="both"/>
            </w:pPr>
          </w:p>
          <w:p w14:paraId="5EDC170C" w14:textId="77777777" w:rsidR="00023400" w:rsidRDefault="00023400" w:rsidP="008B32DE">
            <w:pPr>
              <w:spacing w:line="360" w:lineRule="auto"/>
              <w:jc w:val="both"/>
            </w:pPr>
          </w:p>
          <w:p w14:paraId="3EC51CD4" w14:textId="2952F8FB" w:rsidR="00023400" w:rsidRDefault="00023400" w:rsidP="008B32DE">
            <w:pPr>
              <w:spacing w:line="360" w:lineRule="auto"/>
              <w:jc w:val="both"/>
            </w:pPr>
          </w:p>
          <w:p w14:paraId="6F267060" w14:textId="30B1FFBF" w:rsidR="00023400" w:rsidRDefault="00023400" w:rsidP="008B32DE">
            <w:pPr>
              <w:spacing w:line="360" w:lineRule="auto"/>
              <w:jc w:val="both"/>
            </w:pPr>
          </w:p>
          <w:p w14:paraId="37AD1961" w14:textId="77777777" w:rsidR="00023400" w:rsidRDefault="00023400" w:rsidP="008B32DE">
            <w:pPr>
              <w:spacing w:line="360" w:lineRule="auto"/>
              <w:jc w:val="both"/>
            </w:pPr>
          </w:p>
          <w:p w14:paraId="4FAF9E8C" w14:textId="77777777" w:rsidR="00023400" w:rsidRPr="003621EB" w:rsidRDefault="00023400" w:rsidP="00023400">
            <w:pPr>
              <w:rPr>
                <w:rFonts w:ascii="Arial" w:hAnsi="Arial" w:cs="Arial"/>
                <w:b/>
                <w:color w:val="FF0000"/>
              </w:rPr>
            </w:pPr>
            <w:r w:rsidRPr="003621EB">
              <w:rPr>
                <w:rFonts w:ascii="Arial" w:hAnsi="Arial" w:cs="Arial"/>
                <w:b/>
                <w:color w:val="FF0000"/>
              </w:rPr>
              <w:t>Hromadné zpracování dat</w:t>
            </w:r>
          </w:p>
          <w:p w14:paraId="1F624E7B" w14:textId="77777777" w:rsidR="00023400" w:rsidRPr="003621EB" w:rsidRDefault="00023400" w:rsidP="00023400">
            <w:pPr>
              <w:rPr>
                <w:rFonts w:ascii="Arial" w:hAnsi="Arial" w:cs="Arial"/>
                <w:color w:val="FF0000"/>
              </w:rPr>
            </w:pPr>
            <w:r w:rsidRPr="003621EB">
              <w:rPr>
                <w:rFonts w:ascii="Arial" w:hAnsi="Arial" w:cs="Arial"/>
                <w:color w:val="FF0000"/>
              </w:rPr>
              <w:t>Relativní a absolutní adresy buněk</w:t>
            </w:r>
          </w:p>
          <w:p w14:paraId="1969948F" w14:textId="77777777" w:rsidR="00023400" w:rsidRPr="003621EB" w:rsidRDefault="00023400" w:rsidP="00023400">
            <w:pPr>
              <w:rPr>
                <w:rFonts w:ascii="Arial" w:hAnsi="Arial" w:cs="Arial"/>
                <w:color w:val="FF0000"/>
              </w:rPr>
            </w:pPr>
            <w:r w:rsidRPr="003621EB">
              <w:rPr>
                <w:rFonts w:ascii="Arial" w:hAnsi="Arial" w:cs="Arial"/>
                <w:color w:val="FF0000"/>
              </w:rPr>
              <w:t>Použití vzorců u různých typů dat</w:t>
            </w:r>
          </w:p>
          <w:p w14:paraId="0274FD8E" w14:textId="77777777" w:rsidR="00023400" w:rsidRPr="003621EB" w:rsidRDefault="00023400" w:rsidP="00023400">
            <w:pPr>
              <w:rPr>
                <w:rFonts w:ascii="Arial" w:hAnsi="Arial" w:cs="Arial"/>
                <w:color w:val="FF0000"/>
              </w:rPr>
            </w:pPr>
            <w:r w:rsidRPr="003621EB">
              <w:rPr>
                <w:rFonts w:ascii="Arial" w:hAnsi="Arial" w:cs="Arial"/>
                <w:color w:val="FF0000"/>
              </w:rPr>
              <w:t>Funkce s číselnými vstupy</w:t>
            </w:r>
          </w:p>
          <w:p w14:paraId="5D2FEEA0" w14:textId="77777777" w:rsidR="00023400" w:rsidRPr="003621EB" w:rsidRDefault="00023400" w:rsidP="00023400">
            <w:pPr>
              <w:rPr>
                <w:rFonts w:ascii="Arial" w:hAnsi="Arial" w:cs="Arial"/>
                <w:color w:val="FF0000"/>
              </w:rPr>
            </w:pPr>
            <w:r w:rsidRPr="003621EB">
              <w:rPr>
                <w:rFonts w:ascii="Arial" w:hAnsi="Arial" w:cs="Arial"/>
                <w:color w:val="FF0000"/>
              </w:rPr>
              <w:t>Funkce s textovými vstupy</w:t>
            </w:r>
          </w:p>
          <w:p w14:paraId="12E25941" w14:textId="77777777" w:rsidR="00023400" w:rsidRPr="003621EB" w:rsidRDefault="00023400" w:rsidP="00023400">
            <w:pPr>
              <w:rPr>
                <w:rFonts w:ascii="Arial" w:hAnsi="Arial" w:cs="Arial"/>
                <w:color w:val="FF0000"/>
              </w:rPr>
            </w:pPr>
            <w:r w:rsidRPr="003621EB">
              <w:rPr>
                <w:rFonts w:ascii="Arial" w:hAnsi="Arial" w:cs="Arial"/>
                <w:color w:val="FF0000"/>
              </w:rPr>
              <w:t>Vkládání záznamu do databázové tabulky</w:t>
            </w:r>
          </w:p>
          <w:p w14:paraId="1086D707" w14:textId="77777777" w:rsidR="00023400" w:rsidRPr="003621EB" w:rsidRDefault="00023400" w:rsidP="00023400">
            <w:pPr>
              <w:rPr>
                <w:rFonts w:ascii="Arial" w:hAnsi="Arial" w:cs="Arial"/>
                <w:color w:val="FF0000"/>
              </w:rPr>
            </w:pPr>
            <w:r w:rsidRPr="003621EB">
              <w:rPr>
                <w:rFonts w:ascii="Arial" w:hAnsi="Arial" w:cs="Arial"/>
                <w:color w:val="FF0000"/>
              </w:rPr>
              <w:t>Řazení dat v tabulce</w:t>
            </w:r>
          </w:p>
          <w:p w14:paraId="1FF3D4CD" w14:textId="77777777" w:rsidR="00023400" w:rsidRPr="003621EB" w:rsidRDefault="00023400" w:rsidP="00023400">
            <w:pPr>
              <w:rPr>
                <w:rFonts w:ascii="Arial" w:hAnsi="Arial" w:cs="Arial"/>
                <w:color w:val="FF0000"/>
              </w:rPr>
            </w:pPr>
            <w:r w:rsidRPr="003621EB">
              <w:rPr>
                <w:rFonts w:ascii="Arial" w:hAnsi="Arial" w:cs="Arial"/>
                <w:color w:val="FF0000"/>
              </w:rPr>
              <w:t>Filtrování dat v tabulce</w:t>
            </w:r>
          </w:p>
          <w:p w14:paraId="68378B38" w14:textId="77777777" w:rsidR="00023400" w:rsidRPr="003621EB" w:rsidRDefault="00023400" w:rsidP="00023400">
            <w:pPr>
              <w:rPr>
                <w:rFonts w:ascii="Arial" w:hAnsi="Arial" w:cs="Arial"/>
                <w:color w:val="FF0000"/>
              </w:rPr>
            </w:pPr>
            <w:r w:rsidRPr="003621EB">
              <w:rPr>
                <w:rFonts w:ascii="Arial" w:hAnsi="Arial" w:cs="Arial"/>
                <w:color w:val="FF0000"/>
              </w:rPr>
              <w:t>Zpracování výstupů z velkých souborů dat</w:t>
            </w:r>
          </w:p>
          <w:p w14:paraId="5DD0EDE7" w14:textId="3C6D0E29" w:rsidR="00023400" w:rsidRDefault="00023400" w:rsidP="008B32DE">
            <w:pPr>
              <w:spacing w:line="360" w:lineRule="auto"/>
              <w:jc w:val="both"/>
            </w:pPr>
          </w:p>
        </w:tc>
        <w:tc>
          <w:tcPr>
            <w:tcW w:w="1671" w:type="dxa"/>
          </w:tcPr>
          <w:p w14:paraId="3343B15A" w14:textId="77777777" w:rsidR="008B32DE" w:rsidRPr="00CE4919" w:rsidRDefault="008B32DE" w:rsidP="008B32DE">
            <w:pPr>
              <w:spacing w:line="360" w:lineRule="auto"/>
              <w:jc w:val="both"/>
              <w:rPr>
                <w:rFonts w:ascii="Arial" w:hAnsi="Arial" w:cs="Arial"/>
              </w:rPr>
            </w:pPr>
          </w:p>
        </w:tc>
      </w:tr>
    </w:tbl>
    <w:p w14:paraId="0B95E10D" w14:textId="77777777" w:rsidR="008B32DE" w:rsidRDefault="008B32DE" w:rsidP="00572A7A">
      <w:pPr>
        <w:spacing w:line="360" w:lineRule="auto"/>
        <w:jc w:val="both"/>
        <w:rPr>
          <w:rFonts w:cstheme="minorHAnsi"/>
        </w:rPr>
      </w:pPr>
    </w:p>
    <w:p w14:paraId="52C7D104" w14:textId="77777777" w:rsidR="00DF00E5" w:rsidRDefault="00DF00E5" w:rsidP="00572A7A">
      <w:pPr>
        <w:spacing w:line="360" w:lineRule="auto"/>
        <w:jc w:val="both"/>
        <w:rPr>
          <w:rFonts w:cstheme="minorHAnsi"/>
        </w:rPr>
      </w:pPr>
    </w:p>
    <w:p w14:paraId="651402B0" w14:textId="77777777" w:rsidR="00DF00E5" w:rsidRDefault="00DF00E5" w:rsidP="00572A7A">
      <w:pPr>
        <w:spacing w:line="360" w:lineRule="auto"/>
        <w:jc w:val="both"/>
        <w:rPr>
          <w:rFonts w:cstheme="minorHAnsi"/>
        </w:rPr>
      </w:pPr>
    </w:p>
    <w:tbl>
      <w:tblPr>
        <w:tblStyle w:val="Mkatabulky"/>
        <w:tblpPr w:leftFromText="141" w:rightFromText="141" w:vertAnchor="page" w:horzAnchor="margin" w:tblpY="1111"/>
        <w:tblW w:w="0" w:type="auto"/>
        <w:tblLook w:val="04A0" w:firstRow="1" w:lastRow="0" w:firstColumn="1" w:lastColumn="0" w:noHBand="0" w:noVBand="1"/>
      </w:tblPr>
      <w:tblGrid>
        <w:gridCol w:w="3497"/>
        <w:gridCol w:w="5424"/>
        <w:gridCol w:w="3400"/>
        <w:gridCol w:w="1671"/>
      </w:tblGrid>
      <w:tr w:rsidR="00023400" w14:paraId="751D2B58" w14:textId="77777777" w:rsidTr="00023400">
        <w:tc>
          <w:tcPr>
            <w:tcW w:w="13992" w:type="dxa"/>
            <w:gridSpan w:val="4"/>
            <w:shd w:val="clear" w:color="auto" w:fill="DDD9C3" w:themeFill="background2" w:themeFillShade="E6"/>
          </w:tcPr>
          <w:p w14:paraId="4EFEF911" w14:textId="77777777" w:rsidR="00023400" w:rsidRDefault="00023400" w:rsidP="00023400">
            <w:pPr>
              <w:rPr>
                <w:rFonts w:ascii="Arial Black" w:hAnsi="Arial Black"/>
                <w:color w:val="FF0000"/>
                <w:sz w:val="23"/>
                <w:szCs w:val="23"/>
              </w:rPr>
            </w:pPr>
          </w:p>
          <w:p w14:paraId="26A5E462" w14:textId="77777777" w:rsidR="00023400" w:rsidRDefault="00023400" w:rsidP="00023400">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 xml:space="preserve">9. </w:t>
            </w:r>
            <w:r w:rsidRPr="00C51464">
              <w:rPr>
                <w:rFonts w:ascii="Arial Black" w:hAnsi="Arial Black"/>
                <w:color w:val="FF0000"/>
                <w:sz w:val="23"/>
                <w:szCs w:val="23"/>
              </w:rPr>
              <w:t>ročník</w:t>
            </w:r>
          </w:p>
          <w:p w14:paraId="453749F6" w14:textId="77777777" w:rsidR="00023400" w:rsidRDefault="00023400" w:rsidP="00023400"/>
        </w:tc>
      </w:tr>
      <w:tr w:rsidR="00023400" w14:paraId="7382240B" w14:textId="77777777" w:rsidTr="00023400">
        <w:tc>
          <w:tcPr>
            <w:tcW w:w="3497" w:type="dxa"/>
            <w:shd w:val="clear" w:color="auto" w:fill="C6D9F1" w:themeFill="text2" w:themeFillTint="33"/>
            <w:vAlign w:val="center"/>
          </w:tcPr>
          <w:p w14:paraId="7B14CC05" w14:textId="77777777" w:rsidR="00023400" w:rsidRPr="00B9095C" w:rsidRDefault="00023400" w:rsidP="00023400">
            <w:pPr>
              <w:jc w:val="center"/>
              <w:rPr>
                <w:rFonts w:ascii="Arial Black" w:hAnsi="Arial Black"/>
                <w:sz w:val="19"/>
                <w:szCs w:val="19"/>
              </w:rPr>
            </w:pPr>
            <w:r w:rsidRPr="00B9095C">
              <w:rPr>
                <w:rFonts w:ascii="Arial Black" w:hAnsi="Arial Black"/>
                <w:sz w:val="19"/>
                <w:szCs w:val="19"/>
              </w:rPr>
              <w:t>Očekávané výstupy RVP</w:t>
            </w:r>
          </w:p>
          <w:p w14:paraId="67E3E229" w14:textId="77777777" w:rsidR="00023400" w:rsidRDefault="00023400" w:rsidP="00023400">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2C6832F6" w14:textId="77777777" w:rsidR="00023400" w:rsidRDefault="00023400" w:rsidP="00023400">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3477C8B5" w14:textId="77777777" w:rsidR="00023400" w:rsidRDefault="00023400" w:rsidP="00023400">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725B8A36" w14:textId="77777777" w:rsidR="00023400" w:rsidRDefault="00023400" w:rsidP="00023400">
            <w:pPr>
              <w:jc w:val="center"/>
              <w:rPr>
                <w:rFonts w:ascii="Arial Black" w:hAnsi="Arial Black"/>
                <w:sz w:val="19"/>
                <w:szCs w:val="19"/>
              </w:rPr>
            </w:pPr>
            <w:r w:rsidRPr="00DA3767">
              <w:rPr>
                <w:rFonts w:ascii="Arial Black" w:hAnsi="Arial Black"/>
                <w:sz w:val="19"/>
                <w:szCs w:val="19"/>
              </w:rPr>
              <w:t xml:space="preserve">Přesahy </w:t>
            </w:r>
          </w:p>
          <w:p w14:paraId="3CD23E3E" w14:textId="77777777" w:rsidR="00023400" w:rsidRPr="00DA3767" w:rsidRDefault="00023400" w:rsidP="00023400">
            <w:pPr>
              <w:jc w:val="center"/>
              <w:rPr>
                <w:rFonts w:ascii="Arial Black" w:hAnsi="Arial Black"/>
                <w:sz w:val="19"/>
                <w:szCs w:val="19"/>
              </w:rPr>
            </w:pPr>
            <w:r w:rsidRPr="00DA3767">
              <w:rPr>
                <w:rFonts w:ascii="Arial Black" w:hAnsi="Arial Black"/>
                <w:sz w:val="19"/>
                <w:szCs w:val="19"/>
              </w:rPr>
              <w:t>a vazby</w:t>
            </w:r>
          </w:p>
          <w:p w14:paraId="68AA977A" w14:textId="77777777" w:rsidR="00023400" w:rsidRDefault="00023400" w:rsidP="00023400">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023400" w14:paraId="18A242A5" w14:textId="77777777" w:rsidTr="00023400">
        <w:tc>
          <w:tcPr>
            <w:tcW w:w="3497" w:type="dxa"/>
          </w:tcPr>
          <w:p w14:paraId="62ADBC72" w14:textId="77777777" w:rsidR="00023400" w:rsidRPr="00AC7221" w:rsidRDefault="00023400" w:rsidP="00023400">
            <w:pPr>
              <w:rPr>
                <w:rFonts w:ascii="Arial" w:hAnsi="Arial" w:cs="Arial"/>
                <w:b/>
              </w:rPr>
            </w:pPr>
            <w:r w:rsidRPr="00AC7221">
              <w:rPr>
                <w:rFonts w:ascii="Arial" w:hAnsi="Arial" w:cs="Arial"/>
                <w:b/>
              </w:rPr>
              <w:t>Algoritmizace a programování</w:t>
            </w:r>
          </w:p>
          <w:p w14:paraId="3E234465" w14:textId="77777777" w:rsidR="00023400" w:rsidRDefault="00023400" w:rsidP="00023400">
            <w:pPr>
              <w:rPr>
                <w:rFonts w:ascii="Arial" w:hAnsi="Arial" w:cs="Arial"/>
              </w:rPr>
            </w:pPr>
            <w:r w:rsidRPr="00AC7221">
              <w:rPr>
                <w:rFonts w:ascii="Arial" w:hAnsi="Arial" w:cs="Arial"/>
              </w:rPr>
              <w:t>I-9-2-02 rozdělí problém na jednotlivě řešitelné části a navrhne a</w:t>
            </w:r>
            <w:r>
              <w:rPr>
                <w:rFonts w:ascii="Arial" w:hAnsi="Arial" w:cs="Arial"/>
              </w:rPr>
              <w:t xml:space="preserve"> popíše kroky k jejich řešení</w:t>
            </w:r>
          </w:p>
          <w:p w14:paraId="6A03AE81" w14:textId="77777777" w:rsidR="00023400" w:rsidRDefault="00023400" w:rsidP="00023400">
            <w:pPr>
              <w:rPr>
                <w:rFonts w:ascii="Arial" w:hAnsi="Arial" w:cs="Arial"/>
              </w:rPr>
            </w:pPr>
            <w:r w:rsidRPr="00AC7221">
              <w:rPr>
                <w:rFonts w:ascii="Arial" w:hAnsi="Arial" w:cs="Arial"/>
              </w:rPr>
              <w:t xml:space="preserve">I-9-2-03 vybere z více možností vhodný algoritmus pro řešený problém a svůj výběr zdůvodní; upraví daný algoritmus pro jiné problémy, navrhne různé </w:t>
            </w:r>
            <w:r>
              <w:rPr>
                <w:rFonts w:ascii="Arial" w:hAnsi="Arial" w:cs="Arial"/>
              </w:rPr>
              <w:t>algoritmy pro řešení problému</w:t>
            </w:r>
          </w:p>
          <w:p w14:paraId="2A4A8692" w14:textId="77777777" w:rsidR="00023400" w:rsidRDefault="00023400" w:rsidP="00023400">
            <w:pPr>
              <w:rPr>
                <w:rFonts w:ascii="Arial" w:hAnsi="Arial" w:cs="Arial"/>
              </w:rPr>
            </w:pPr>
            <w:r w:rsidRPr="00AC7221">
              <w:rPr>
                <w:rFonts w:ascii="Arial" w:hAnsi="Arial" w:cs="Arial"/>
              </w:rPr>
              <w:t xml:space="preserve">I-9-2-05 v blokově orientovaném programovacím jazyce </w:t>
            </w:r>
            <w:proofErr w:type="gramStart"/>
            <w:r w:rsidRPr="00AC7221">
              <w:rPr>
                <w:rFonts w:ascii="Arial" w:hAnsi="Arial" w:cs="Arial"/>
              </w:rPr>
              <w:t>vytvoří</w:t>
            </w:r>
            <w:proofErr w:type="gramEnd"/>
            <w:r w:rsidRPr="00AC7221">
              <w:rPr>
                <w:rFonts w:ascii="Arial" w:hAnsi="Arial" w:cs="Arial"/>
              </w:rPr>
              <w:t xml:space="preserve"> přehledný program s ohledem na jeho možné důsledky a svou odpovědnost za ně; program vyzkouší a opraví v něm případné chyby; používá opakování, větvení programu, proměnné</w:t>
            </w:r>
          </w:p>
          <w:p w14:paraId="0819649C" w14:textId="77777777" w:rsidR="00023400" w:rsidRDefault="00023400" w:rsidP="00023400">
            <w:pPr>
              <w:rPr>
                <w:rFonts w:ascii="Arial" w:hAnsi="Arial" w:cs="Arial"/>
              </w:rPr>
            </w:pPr>
            <w:r w:rsidRPr="00AC7221">
              <w:rPr>
                <w:rFonts w:ascii="Arial" w:hAnsi="Arial" w:cs="Arial"/>
              </w:rPr>
              <w:t xml:space="preserve">I-9-2-06 </w:t>
            </w:r>
            <w:proofErr w:type="gramStart"/>
            <w:r w:rsidRPr="00AC7221">
              <w:rPr>
                <w:rFonts w:ascii="Arial" w:hAnsi="Arial" w:cs="Arial"/>
              </w:rPr>
              <w:t>ověří</w:t>
            </w:r>
            <w:proofErr w:type="gramEnd"/>
            <w:r w:rsidRPr="00AC7221">
              <w:rPr>
                <w:rFonts w:ascii="Arial" w:hAnsi="Arial" w:cs="Arial"/>
              </w:rPr>
              <w:t xml:space="preserve"> správnost postupu, najde a opraví v něm případnou chybu</w:t>
            </w:r>
          </w:p>
          <w:p w14:paraId="513578C8" w14:textId="77777777" w:rsidR="00023400" w:rsidRPr="00516D3D" w:rsidRDefault="00023400" w:rsidP="00023400">
            <w:pPr>
              <w:rPr>
                <w:rFonts w:ascii="Arial" w:hAnsi="Arial" w:cs="Arial"/>
              </w:rPr>
            </w:pPr>
          </w:p>
        </w:tc>
        <w:tc>
          <w:tcPr>
            <w:tcW w:w="5424" w:type="dxa"/>
          </w:tcPr>
          <w:p w14:paraId="0B676EC5"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řeší</w:t>
            </w:r>
            <w:proofErr w:type="gramEnd"/>
            <w:r w:rsidRPr="00AC7221">
              <w:rPr>
                <w:rFonts w:ascii="Arial" w:hAnsi="Arial" w:cs="Arial"/>
              </w:rPr>
              <w:t xml:space="preserve"> </w:t>
            </w:r>
            <w:r>
              <w:rPr>
                <w:rFonts w:ascii="Arial" w:hAnsi="Arial" w:cs="Arial"/>
              </w:rPr>
              <w:t>problémy sestavením algoritmu</w:t>
            </w:r>
          </w:p>
          <w:p w14:paraId="1A113471"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v blokově orientovaném programovacím jazyce sestaví přehledn</w:t>
            </w:r>
            <w:r>
              <w:rPr>
                <w:rFonts w:ascii="Arial" w:hAnsi="Arial" w:cs="Arial"/>
              </w:rPr>
              <w:t>ý program k vyřešení problému</w:t>
            </w:r>
          </w:p>
          <w:p w14:paraId="2115815C"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 přečtení</w:t>
            </w:r>
            <w:r>
              <w:rPr>
                <w:rFonts w:ascii="Arial" w:hAnsi="Arial" w:cs="Arial"/>
              </w:rPr>
              <w:t xml:space="preserve"> programu vysvětlí, co vykoná </w:t>
            </w:r>
          </w:p>
          <w:p w14:paraId="511063A3"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ověří</w:t>
            </w:r>
            <w:proofErr w:type="gramEnd"/>
            <w:r w:rsidRPr="00AC7221">
              <w:rPr>
                <w:rFonts w:ascii="Arial" w:hAnsi="Arial" w:cs="Arial"/>
              </w:rPr>
              <w:t xml:space="preserve"> správnost program</w:t>
            </w:r>
            <w:r>
              <w:rPr>
                <w:rFonts w:ascii="Arial" w:hAnsi="Arial" w:cs="Arial"/>
              </w:rPr>
              <w:t>u, najde a opraví v něm chyby</w:t>
            </w:r>
          </w:p>
          <w:p w14:paraId="7CCB4D69"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diskutuje různé</w:t>
            </w:r>
            <w:r>
              <w:rPr>
                <w:rFonts w:ascii="Arial" w:hAnsi="Arial" w:cs="Arial"/>
              </w:rPr>
              <w:t xml:space="preserve"> programy pro řešení problému</w:t>
            </w:r>
          </w:p>
          <w:p w14:paraId="1E65B640"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vybere z více možností vhodný program pro řešený problém</w:t>
            </w:r>
            <w:r>
              <w:rPr>
                <w:rFonts w:ascii="Arial" w:hAnsi="Arial" w:cs="Arial"/>
              </w:rPr>
              <w:t xml:space="preserve"> a svůj výběr zdůvodní</w:t>
            </w:r>
          </w:p>
          <w:p w14:paraId="3F0D6787"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řeší</w:t>
            </w:r>
            <w:proofErr w:type="gramEnd"/>
            <w:r w:rsidRPr="00AC7221">
              <w:rPr>
                <w:rFonts w:ascii="Arial" w:hAnsi="Arial" w:cs="Arial"/>
              </w:rPr>
              <w:t xml:space="preserve"> problém jeho rozdělením na</w:t>
            </w:r>
            <w:r>
              <w:rPr>
                <w:rFonts w:ascii="Arial" w:hAnsi="Arial" w:cs="Arial"/>
              </w:rPr>
              <w:t xml:space="preserve"> části pomocí vlastních bloků</w:t>
            </w:r>
          </w:p>
          <w:p w14:paraId="00497B51"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hotový program upraví p</w:t>
            </w:r>
            <w:r>
              <w:rPr>
                <w:rFonts w:ascii="Arial" w:hAnsi="Arial" w:cs="Arial"/>
              </w:rPr>
              <w:t>ro řešení příbuzného problému</w:t>
            </w:r>
          </w:p>
          <w:p w14:paraId="1E0C7AAA" w14:textId="77777777" w:rsidR="00023400" w:rsidRPr="00C51464" w:rsidRDefault="00023400" w:rsidP="00023400">
            <w:pPr>
              <w:pStyle w:val="Odstavecseseznamem"/>
              <w:spacing w:before="600" w:after="600" w:line="259" w:lineRule="auto"/>
              <w:ind w:left="360"/>
              <w:rPr>
                <w:rFonts w:ascii="Arial" w:hAnsi="Arial" w:cs="Arial"/>
              </w:rPr>
            </w:pPr>
            <w:r w:rsidRPr="00AC7221">
              <w:rPr>
                <w:rFonts w:ascii="Arial" w:hAnsi="Arial" w:cs="Arial"/>
              </w:rPr>
              <w:t>zvažuje přístupnost vytvořeného programu různým skupinám uživatelů a dopady na ně</w:t>
            </w:r>
          </w:p>
        </w:tc>
        <w:tc>
          <w:tcPr>
            <w:tcW w:w="3400" w:type="dxa"/>
          </w:tcPr>
          <w:p w14:paraId="5FCA93FD" w14:textId="77777777" w:rsidR="00023400" w:rsidRDefault="00023400" w:rsidP="00023400">
            <w:pPr>
              <w:spacing w:line="360" w:lineRule="auto"/>
              <w:jc w:val="both"/>
            </w:pPr>
          </w:p>
          <w:p w14:paraId="799C3D07" w14:textId="77777777" w:rsidR="00023400" w:rsidRDefault="00023400" w:rsidP="00023400">
            <w:pPr>
              <w:spacing w:line="360" w:lineRule="auto"/>
              <w:jc w:val="both"/>
            </w:pPr>
          </w:p>
          <w:p w14:paraId="79DE39DD" w14:textId="77777777" w:rsidR="00023400" w:rsidRDefault="00023400" w:rsidP="00023400">
            <w:pPr>
              <w:jc w:val="both"/>
            </w:pPr>
            <w:r w:rsidRPr="00CF23C6">
              <w:rPr>
                <w:rFonts w:ascii="Arial" w:hAnsi="Arial" w:cs="Arial"/>
                <w:noProof/>
                <w:color w:val="FF0000"/>
              </w:rPr>
              <w:t>Práce s různými roboty a robotickými stavebnicemi</w:t>
            </w:r>
          </w:p>
        </w:tc>
        <w:tc>
          <w:tcPr>
            <w:tcW w:w="1671" w:type="dxa"/>
          </w:tcPr>
          <w:p w14:paraId="5D5ECB18" w14:textId="77777777" w:rsidR="00023400" w:rsidRDefault="00023400" w:rsidP="00023400">
            <w:pPr>
              <w:spacing w:line="360" w:lineRule="auto"/>
              <w:jc w:val="both"/>
            </w:pPr>
          </w:p>
        </w:tc>
      </w:tr>
    </w:tbl>
    <w:p w14:paraId="6C7FDA69" w14:textId="77777777" w:rsidR="00DF00E5" w:rsidRDefault="00DF00E5" w:rsidP="00572A7A">
      <w:pPr>
        <w:spacing w:line="360" w:lineRule="auto"/>
        <w:jc w:val="both"/>
        <w:rPr>
          <w:rFonts w:cstheme="minorHAnsi"/>
        </w:rPr>
      </w:pPr>
    </w:p>
    <w:p w14:paraId="6E659083" w14:textId="77777777" w:rsidR="00DF00E5" w:rsidRDefault="00DF00E5" w:rsidP="00572A7A">
      <w:pPr>
        <w:spacing w:line="360" w:lineRule="auto"/>
        <w:jc w:val="both"/>
        <w:rPr>
          <w:rFonts w:cstheme="minorHAnsi"/>
        </w:rPr>
      </w:pPr>
    </w:p>
    <w:p w14:paraId="675B8618" w14:textId="77777777" w:rsidR="00DF00E5" w:rsidRDefault="00DF00E5" w:rsidP="00572A7A">
      <w:pPr>
        <w:spacing w:line="360" w:lineRule="auto"/>
        <w:jc w:val="both"/>
        <w:rPr>
          <w:rFonts w:cstheme="minorHAnsi"/>
        </w:rPr>
      </w:pPr>
    </w:p>
    <w:tbl>
      <w:tblPr>
        <w:tblStyle w:val="Mkatabulky"/>
        <w:tblpPr w:leftFromText="141" w:rightFromText="141" w:vertAnchor="text" w:horzAnchor="margin" w:tblpY="119"/>
        <w:tblW w:w="0" w:type="auto"/>
        <w:tblLook w:val="04A0" w:firstRow="1" w:lastRow="0" w:firstColumn="1" w:lastColumn="0" w:noHBand="0" w:noVBand="1"/>
      </w:tblPr>
      <w:tblGrid>
        <w:gridCol w:w="3497"/>
        <w:gridCol w:w="5424"/>
        <w:gridCol w:w="3400"/>
        <w:gridCol w:w="1671"/>
      </w:tblGrid>
      <w:tr w:rsidR="00023400" w:rsidRPr="00CE4919" w14:paraId="237B1453" w14:textId="77777777" w:rsidTr="00023400">
        <w:tc>
          <w:tcPr>
            <w:tcW w:w="3497" w:type="dxa"/>
          </w:tcPr>
          <w:p w14:paraId="0A6FB4D3" w14:textId="77777777" w:rsidR="00023400" w:rsidRPr="00AC7221" w:rsidRDefault="00023400" w:rsidP="00023400">
            <w:pPr>
              <w:rPr>
                <w:rFonts w:ascii="Arial" w:hAnsi="Arial" w:cs="Arial"/>
                <w:b/>
              </w:rPr>
            </w:pPr>
            <w:r w:rsidRPr="00AC7221">
              <w:rPr>
                <w:rFonts w:ascii="Arial" w:hAnsi="Arial" w:cs="Arial"/>
                <w:b/>
              </w:rPr>
              <w:t>Digitální technologie</w:t>
            </w:r>
          </w:p>
          <w:p w14:paraId="7A78BD2B" w14:textId="77777777" w:rsidR="00023400" w:rsidRDefault="00023400" w:rsidP="00023400">
            <w:pPr>
              <w:contextualSpacing/>
              <w:rPr>
                <w:rFonts w:ascii="Arial" w:hAnsi="Arial" w:cs="Arial"/>
              </w:rPr>
            </w:pPr>
            <w:r w:rsidRPr="00AC7221">
              <w:rPr>
                <w:rFonts w:ascii="Arial" w:hAnsi="Arial" w:cs="Arial"/>
              </w:rPr>
              <w:t>I-9-4-01 popíše, jak funguje počítač po stránce hardwaru i operačního systému; diskutuje o fungování digitálních technolog</w:t>
            </w:r>
            <w:r>
              <w:rPr>
                <w:rFonts w:ascii="Arial" w:hAnsi="Arial" w:cs="Arial"/>
              </w:rPr>
              <w:t>ií určujících trendy ve světě</w:t>
            </w:r>
          </w:p>
          <w:p w14:paraId="04FE1582" w14:textId="77777777" w:rsidR="00023400" w:rsidRDefault="00023400" w:rsidP="00023400">
            <w:pPr>
              <w:contextualSpacing/>
              <w:rPr>
                <w:rFonts w:ascii="Arial" w:hAnsi="Arial" w:cs="Arial"/>
              </w:rPr>
            </w:pPr>
          </w:p>
          <w:p w14:paraId="228BCB82" w14:textId="77777777" w:rsidR="00023400" w:rsidRDefault="00023400" w:rsidP="00023400">
            <w:pPr>
              <w:contextualSpacing/>
              <w:rPr>
                <w:rFonts w:ascii="Arial" w:hAnsi="Arial" w:cs="Arial"/>
              </w:rPr>
            </w:pPr>
            <w:r w:rsidRPr="00AC7221">
              <w:rPr>
                <w:rFonts w:ascii="Arial" w:hAnsi="Arial" w:cs="Arial"/>
              </w:rPr>
              <w:t>I-9-4-02 ukládá a spravuje svá data ve vhodném formátu s ohledem na jejich další zpracování či přenos</w:t>
            </w:r>
          </w:p>
          <w:p w14:paraId="680B054D" w14:textId="77777777" w:rsidR="00023400" w:rsidRPr="00AC7221" w:rsidRDefault="00023400" w:rsidP="00023400">
            <w:pPr>
              <w:contextualSpacing/>
              <w:rPr>
                <w:rFonts w:ascii="Arial" w:hAnsi="Arial" w:cs="Arial"/>
              </w:rPr>
            </w:pPr>
          </w:p>
          <w:p w14:paraId="09D75B54" w14:textId="77777777" w:rsidR="00023400" w:rsidRDefault="00023400" w:rsidP="00023400">
            <w:pPr>
              <w:contextualSpacing/>
              <w:rPr>
                <w:rFonts w:ascii="Arial" w:hAnsi="Arial" w:cs="Arial"/>
              </w:rPr>
            </w:pPr>
            <w:r w:rsidRPr="00AC7221">
              <w:rPr>
                <w:rFonts w:ascii="Arial" w:hAnsi="Arial" w:cs="Arial"/>
              </w:rPr>
              <w:t xml:space="preserve">I-9-4-03 vybírá nejvhodnější způsob připojení digitálních zařízení do počítačové sítě; uvede příklady sítí a popíše </w:t>
            </w:r>
            <w:r>
              <w:rPr>
                <w:rFonts w:ascii="Arial" w:hAnsi="Arial" w:cs="Arial"/>
              </w:rPr>
              <w:t xml:space="preserve">jejich charakteristické znaky </w:t>
            </w:r>
          </w:p>
          <w:p w14:paraId="25D75EC3" w14:textId="77777777" w:rsidR="00023400" w:rsidRDefault="00023400" w:rsidP="00023400">
            <w:pPr>
              <w:contextualSpacing/>
              <w:rPr>
                <w:rFonts w:ascii="Arial" w:hAnsi="Arial" w:cs="Arial"/>
              </w:rPr>
            </w:pPr>
          </w:p>
          <w:p w14:paraId="525B2FFD" w14:textId="77777777" w:rsidR="00023400" w:rsidRDefault="00023400" w:rsidP="00023400">
            <w:pPr>
              <w:contextualSpacing/>
              <w:rPr>
                <w:rFonts w:ascii="Arial" w:hAnsi="Arial" w:cs="Arial"/>
              </w:rPr>
            </w:pPr>
            <w:r w:rsidRPr="00AC7221">
              <w:rPr>
                <w:rFonts w:ascii="Arial" w:hAnsi="Arial" w:cs="Arial"/>
              </w:rPr>
              <w:t>I-9-4-04 poradí si s typickými závada</w:t>
            </w:r>
            <w:r>
              <w:rPr>
                <w:rFonts w:ascii="Arial" w:hAnsi="Arial" w:cs="Arial"/>
              </w:rPr>
              <w:t>mi a chybovými stavy počítače</w:t>
            </w:r>
          </w:p>
          <w:p w14:paraId="0F4CCBE3" w14:textId="77777777" w:rsidR="00023400" w:rsidRDefault="00023400" w:rsidP="00023400">
            <w:pPr>
              <w:contextualSpacing/>
              <w:rPr>
                <w:rFonts w:ascii="Arial" w:hAnsi="Arial" w:cs="Arial"/>
              </w:rPr>
            </w:pPr>
          </w:p>
          <w:p w14:paraId="1036882D" w14:textId="77777777" w:rsidR="00023400" w:rsidRPr="00AC7221" w:rsidRDefault="00023400" w:rsidP="00023400">
            <w:pPr>
              <w:contextualSpacing/>
              <w:rPr>
                <w:rFonts w:ascii="Arial" w:hAnsi="Arial" w:cs="Arial"/>
              </w:rPr>
            </w:pPr>
            <w:r w:rsidRPr="00AC7221">
              <w:rPr>
                <w:rFonts w:ascii="Arial" w:hAnsi="Arial" w:cs="Arial"/>
              </w:rPr>
              <w:t>I-9-4-05 dokáže usměrnit svoji činnost tak, aby minimalizoval riziko ztráty či zneužití dat; popíše fungování a diskutuje omezení zabezpečovacích řešení</w:t>
            </w:r>
          </w:p>
          <w:p w14:paraId="1712EF7B" w14:textId="77777777" w:rsidR="00023400" w:rsidRDefault="00023400" w:rsidP="00023400">
            <w:pPr>
              <w:rPr>
                <w:rFonts w:ascii="Arial" w:hAnsi="Arial" w:cs="Arial"/>
              </w:rPr>
            </w:pPr>
          </w:p>
          <w:p w14:paraId="4C79FFF3" w14:textId="77777777" w:rsidR="00023400" w:rsidRDefault="00023400" w:rsidP="00023400"/>
        </w:tc>
        <w:tc>
          <w:tcPr>
            <w:tcW w:w="5424" w:type="dxa"/>
          </w:tcPr>
          <w:p w14:paraId="7F5CE4F1"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pojmenuje části počítač</w:t>
            </w:r>
            <w:r>
              <w:rPr>
                <w:rFonts w:ascii="Arial" w:hAnsi="Arial" w:cs="Arial"/>
              </w:rPr>
              <w:t xml:space="preserve">e a popíše, jak spolu souvisí </w:t>
            </w:r>
          </w:p>
          <w:p w14:paraId="29C7DF53"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vysvětlí rozdíl mezi progr</w:t>
            </w:r>
            <w:r>
              <w:rPr>
                <w:rFonts w:ascii="Arial" w:hAnsi="Arial" w:cs="Arial"/>
              </w:rPr>
              <w:t>amovým a technickým vybavením</w:t>
            </w:r>
          </w:p>
          <w:p w14:paraId="73CF2AAC"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diskutuje o funkcích operačního systému a popíše stejné a o</w:t>
            </w:r>
            <w:r>
              <w:rPr>
                <w:rFonts w:ascii="Arial" w:hAnsi="Arial" w:cs="Arial"/>
              </w:rPr>
              <w:t>dlišné prvky některých z nich</w:t>
            </w:r>
          </w:p>
          <w:p w14:paraId="6DA4F92D"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na příkladu ukáže</w:t>
            </w:r>
            <w:r>
              <w:rPr>
                <w:rFonts w:ascii="Arial" w:hAnsi="Arial" w:cs="Arial"/>
              </w:rPr>
              <w:t>, jaký význam má komprese dat</w:t>
            </w:r>
          </w:p>
          <w:p w14:paraId="6CF81461"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popíše, jak fungují vybrané technologie z okolí,</w:t>
            </w:r>
            <w:r>
              <w:rPr>
                <w:rFonts w:ascii="Arial" w:hAnsi="Arial" w:cs="Arial"/>
              </w:rPr>
              <w:t xml:space="preserve"> které považuje za inovativní</w:t>
            </w:r>
          </w:p>
          <w:p w14:paraId="0432AFC6"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na schematickém modelu popíše princip zasílání dat po počítačové s</w:t>
            </w:r>
            <w:r>
              <w:rPr>
                <w:rFonts w:ascii="Arial" w:hAnsi="Arial" w:cs="Arial"/>
              </w:rPr>
              <w:t>íti</w:t>
            </w:r>
          </w:p>
          <w:p w14:paraId="278DED03"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vysvětlí vrstevníkovi, jak fun</w:t>
            </w:r>
            <w:r>
              <w:rPr>
                <w:rFonts w:ascii="Arial" w:hAnsi="Arial" w:cs="Arial"/>
              </w:rPr>
              <w:t>gují některé služby internetu</w:t>
            </w:r>
          </w:p>
          <w:p w14:paraId="0ACA5AC5"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diskutuj</w:t>
            </w:r>
            <w:r>
              <w:rPr>
                <w:rFonts w:ascii="Arial" w:hAnsi="Arial" w:cs="Arial"/>
              </w:rPr>
              <w:t xml:space="preserve">e o cílech a metodách hackerů </w:t>
            </w:r>
          </w:p>
          <w:p w14:paraId="1008E068" w14:textId="77777777" w:rsidR="00023400" w:rsidRPr="00AC7221" w:rsidRDefault="00023400" w:rsidP="00023400">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vytvoří</w:t>
            </w:r>
            <w:proofErr w:type="gramEnd"/>
            <w:r w:rsidRPr="00AC7221">
              <w:rPr>
                <w:rFonts w:ascii="Arial" w:hAnsi="Arial" w:cs="Arial"/>
              </w:rPr>
              <w:t xml:space="preserve"> myšlenkovou mapu prv</w:t>
            </w:r>
            <w:r>
              <w:rPr>
                <w:rFonts w:ascii="Arial" w:hAnsi="Arial" w:cs="Arial"/>
              </w:rPr>
              <w:t>ků zabezpečení počítače a dat</w:t>
            </w:r>
          </w:p>
          <w:p w14:paraId="3F95A908" w14:textId="77777777" w:rsidR="00023400" w:rsidRPr="00CE4919" w:rsidRDefault="00023400" w:rsidP="00023400">
            <w:pPr>
              <w:pStyle w:val="Odstavecseseznamem"/>
              <w:spacing w:before="600" w:after="600" w:line="259" w:lineRule="auto"/>
              <w:ind w:left="360"/>
              <w:rPr>
                <w:rFonts w:ascii="Arial" w:hAnsi="Arial" w:cs="Arial"/>
              </w:rPr>
            </w:pPr>
            <w:r w:rsidRPr="00AC7221">
              <w:rPr>
                <w:rFonts w:ascii="Arial" w:hAnsi="Arial" w:cs="Arial"/>
              </w:rPr>
              <w:t xml:space="preserve">diskutuje, čím vším </w:t>
            </w:r>
            <w:proofErr w:type="gramStart"/>
            <w:r w:rsidRPr="00AC7221">
              <w:rPr>
                <w:rFonts w:ascii="Arial" w:hAnsi="Arial" w:cs="Arial"/>
              </w:rPr>
              <w:t>vytváří</w:t>
            </w:r>
            <w:proofErr w:type="gramEnd"/>
            <w:r w:rsidRPr="00AC7221">
              <w:rPr>
                <w:rFonts w:ascii="Arial" w:hAnsi="Arial" w:cs="Arial"/>
              </w:rPr>
              <w:t xml:space="preserve"> svou digitální stopu</w:t>
            </w:r>
          </w:p>
        </w:tc>
        <w:tc>
          <w:tcPr>
            <w:tcW w:w="3400" w:type="dxa"/>
          </w:tcPr>
          <w:p w14:paraId="6B827B09" w14:textId="77777777" w:rsidR="00023400" w:rsidRDefault="00023400" w:rsidP="00023400">
            <w:pPr>
              <w:contextualSpacing/>
              <w:rPr>
                <w:rFonts w:ascii="Arial" w:hAnsi="Arial" w:cs="Arial"/>
                <w:b/>
                <w:color w:val="FF0000"/>
                <w:u w:val="single"/>
              </w:rPr>
            </w:pPr>
          </w:p>
          <w:p w14:paraId="07B6EE07" w14:textId="77777777" w:rsidR="00023400" w:rsidRDefault="00023400" w:rsidP="00023400">
            <w:pPr>
              <w:contextualSpacing/>
              <w:rPr>
                <w:rFonts w:ascii="Arial" w:hAnsi="Arial" w:cs="Arial"/>
                <w:b/>
                <w:color w:val="FF0000"/>
                <w:u w:val="single"/>
              </w:rPr>
            </w:pPr>
          </w:p>
          <w:p w14:paraId="0FD6296F" w14:textId="77777777" w:rsidR="00023400" w:rsidRPr="00AC7221" w:rsidRDefault="00023400" w:rsidP="00023400">
            <w:pPr>
              <w:contextualSpacing/>
              <w:rPr>
                <w:rFonts w:ascii="Arial" w:hAnsi="Arial" w:cs="Arial"/>
                <w:b/>
                <w:color w:val="FF0000"/>
                <w:u w:val="single"/>
              </w:rPr>
            </w:pPr>
            <w:r w:rsidRPr="00AC7221">
              <w:rPr>
                <w:rFonts w:ascii="Arial" w:hAnsi="Arial" w:cs="Arial"/>
                <w:b/>
                <w:color w:val="FF0000"/>
                <w:u w:val="single"/>
              </w:rPr>
              <w:t>Hardware a software</w:t>
            </w:r>
          </w:p>
          <w:p w14:paraId="26004538" w14:textId="77777777" w:rsidR="00023400" w:rsidRPr="00446158" w:rsidRDefault="00023400" w:rsidP="00023400">
            <w:pPr>
              <w:contextualSpacing/>
              <w:rPr>
                <w:rFonts w:ascii="Arial" w:hAnsi="Arial" w:cs="Arial"/>
                <w:color w:val="FF0000"/>
              </w:rPr>
            </w:pPr>
            <w:r w:rsidRPr="00446158">
              <w:rPr>
                <w:rFonts w:ascii="Arial" w:hAnsi="Arial" w:cs="Arial"/>
                <w:color w:val="FF0000"/>
              </w:rPr>
              <w:t>Složení současného počítače a principy fungování jeho součástí</w:t>
            </w:r>
          </w:p>
          <w:p w14:paraId="736C2A2A" w14:textId="77777777" w:rsidR="00023400" w:rsidRPr="00446158" w:rsidRDefault="00023400" w:rsidP="00023400">
            <w:pPr>
              <w:contextualSpacing/>
              <w:rPr>
                <w:rFonts w:ascii="Arial" w:hAnsi="Arial" w:cs="Arial"/>
                <w:color w:val="FF0000"/>
              </w:rPr>
            </w:pPr>
            <w:r w:rsidRPr="00446158">
              <w:rPr>
                <w:rFonts w:ascii="Arial" w:hAnsi="Arial" w:cs="Arial"/>
                <w:color w:val="FF0000"/>
              </w:rPr>
              <w:t>Operační systémy: funkce, typy, typické využití</w:t>
            </w:r>
          </w:p>
          <w:p w14:paraId="179A8FA3" w14:textId="77777777" w:rsidR="00023400" w:rsidRPr="00446158" w:rsidRDefault="00023400" w:rsidP="00023400">
            <w:pPr>
              <w:contextualSpacing/>
              <w:rPr>
                <w:rFonts w:ascii="Arial" w:hAnsi="Arial" w:cs="Arial"/>
                <w:color w:val="FF0000"/>
              </w:rPr>
            </w:pPr>
            <w:r w:rsidRPr="00446158">
              <w:rPr>
                <w:rFonts w:ascii="Arial" w:hAnsi="Arial" w:cs="Arial"/>
                <w:color w:val="FF0000"/>
              </w:rPr>
              <w:t>Komprese a formáty souborů</w:t>
            </w:r>
          </w:p>
          <w:p w14:paraId="1F8515CA" w14:textId="77777777" w:rsidR="00023400" w:rsidRDefault="00023400" w:rsidP="00023400">
            <w:pPr>
              <w:contextualSpacing/>
              <w:rPr>
                <w:rFonts w:ascii="Arial" w:hAnsi="Arial" w:cs="Arial"/>
                <w:color w:val="FF0000"/>
              </w:rPr>
            </w:pPr>
            <w:r w:rsidRPr="00446158">
              <w:rPr>
                <w:rFonts w:ascii="Arial" w:hAnsi="Arial" w:cs="Arial"/>
                <w:color w:val="FF0000"/>
              </w:rPr>
              <w:t xml:space="preserve">Fungování nových technologií kolem mě (např. </w:t>
            </w:r>
            <w:proofErr w:type="spellStart"/>
            <w:r w:rsidRPr="00446158">
              <w:rPr>
                <w:rFonts w:ascii="Arial" w:hAnsi="Arial" w:cs="Arial"/>
                <w:color w:val="FF0000"/>
              </w:rPr>
              <w:t>smart</w:t>
            </w:r>
            <w:proofErr w:type="spellEnd"/>
            <w:r w:rsidRPr="00446158">
              <w:rPr>
                <w:rFonts w:ascii="Arial" w:hAnsi="Arial" w:cs="Arial"/>
                <w:color w:val="FF0000"/>
              </w:rPr>
              <w:t xml:space="preserve"> technologie, virtuální realita, internet věcí, umělá inteligence)</w:t>
            </w:r>
          </w:p>
          <w:p w14:paraId="4FA1BB5A" w14:textId="77777777" w:rsidR="00023400" w:rsidRDefault="00023400" w:rsidP="00023400">
            <w:pPr>
              <w:contextualSpacing/>
              <w:rPr>
                <w:rFonts w:ascii="Arial" w:hAnsi="Arial" w:cs="Arial"/>
                <w:color w:val="FF0000"/>
              </w:rPr>
            </w:pPr>
          </w:p>
          <w:p w14:paraId="0A9D44CA" w14:textId="77777777" w:rsidR="00023400" w:rsidRDefault="00023400" w:rsidP="00023400">
            <w:pPr>
              <w:contextualSpacing/>
              <w:rPr>
                <w:rFonts w:ascii="Arial" w:hAnsi="Arial" w:cs="Arial"/>
                <w:color w:val="FF0000"/>
              </w:rPr>
            </w:pPr>
          </w:p>
          <w:p w14:paraId="4E64ABBC" w14:textId="77777777" w:rsidR="00023400" w:rsidRPr="00446158" w:rsidRDefault="00023400" w:rsidP="00023400">
            <w:pPr>
              <w:contextualSpacing/>
              <w:rPr>
                <w:rFonts w:ascii="Arial" w:hAnsi="Arial" w:cs="Arial"/>
                <w:color w:val="FF0000"/>
                <w:u w:val="single"/>
              </w:rPr>
            </w:pPr>
            <w:r w:rsidRPr="00446158">
              <w:rPr>
                <w:rFonts w:ascii="Arial" w:hAnsi="Arial" w:cs="Arial"/>
                <w:color w:val="FF0000"/>
                <w:u w:val="single"/>
              </w:rPr>
              <w:t>Sítě</w:t>
            </w:r>
          </w:p>
          <w:p w14:paraId="071D278A" w14:textId="77777777" w:rsidR="00023400" w:rsidRPr="00446158" w:rsidRDefault="00023400" w:rsidP="00023400">
            <w:pPr>
              <w:contextualSpacing/>
              <w:rPr>
                <w:rFonts w:ascii="Arial" w:hAnsi="Arial" w:cs="Arial"/>
                <w:color w:val="FF0000"/>
              </w:rPr>
            </w:pPr>
            <w:r w:rsidRPr="00446158">
              <w:rPr>
                <w:rFonts w:ascii="Arial" w:hAnsi="Arial" w:cs="Arial"/>
                <w:color w:val="FF0000"/>
              </w:rPr>
              <w:t>Typy, služby a význam počítačových sítí</w:t>
            </w:r>
          </w:p>
          <w:p w14:paraId="04827D41" w14:textId="77777777" w:rsidR="00023400" w:rsidRPr="00446158" w:rsidRDefault="00023400" w:rsidP="00023400">
            <w:pPr>
              <w:contextualSpacing/>
              <w:rPr>
                <w:rFonts w:ascii="Arial" w:hAnsi="Arial" w:cs="Arial"/>
                <w:color w:val="FF0000"/>
              </w:rPr>
            </w:pPr>
            <w:r w:rsidRPr="00446158">
              <w:rPr>
                <w:rFonts w:ascii="Arial" w:hAnsi="Arial" w:cs="Arial"/>
                <w:color w:val="FF0000"/>
              </w:rPr>
              <w:t>Fungování sítě: klient, server, switch, paketový přenos dat, IP adresa</w:t>
            </w:r>
          </w:p>
          <w:p w14:paraId="1D0BC8DC" w14:textId="77777777" w:rsidR="00023400" w:rsidRPr="00446158" w:rsidRDefault="00023400" w:rsidP="00023400">
            <w:pPr>
              <w:contextualSpacing/>
              <w:rPr>
                <w:rFonts w:ascii="Arial" w:hAnsi="Arial" w:cs="Arial"/>
                <w:color w:val="FF0000"/>
              </w:rPr>
            </w:pPr>
            <w:r w:rsidRPr="00446158">
              <w:rPr>
                <w:rFonts w:ascii="Arial" w:hAnsi="Arial" w:cs="Arial"/>
                <w:color w:val="FF0000"/>
              </w:rPr>
              <w:t xml:space="preserve">Struktura a principy </w:t>
            </w:r>
            <w:proofErr w:type="gramStart"/>
            <w:r w:rsidRPr="00446158">
              <w:rPr>
                <w:rFonts w:ascii="Arial" w:hAnsi="Arial" w:cs="Arial"/>
                <w:color w:val="FF0000"/>
              </w:rPr>
              <w:t>Internetu</w:t>
            </w:r>
            <w:proofErr w:type="gramEnd"/>
            <w:r w:rsidRPr="00446158">
              <w:rPr>
                <w:rFonts w:ascii="Arial" w:hAnsi="Arial" w:cs="Arial"/>
                <w:color w:val="FF0000"/>
              </w:rPr>
              <w:t>, datacentra, cloud</w:t>
            </w:r>
          </w:p>
          <w:p w14:paraId="682553C5" w14:textId="77777777" w:rsidR="00023400" w:rsidRPr="00446158" w:rsidRDefault="00023400" w:rsidP="00023400">
            <w:pPr>
              <w:contextualSpacing/>
              <w:rPr>
                <w:rFonts w:ascii="Arial" w:hAnsi="Arial" w:cs="Arial"/>
                <w:color w:val="FF0000"/>
              </w:rPr>
            </w:pPr>
            <w:r w:rsidRPr="00446158">
              <w:rPr>
                <w:rFonts w:ascii="Arial" w:hAnsi="Arial" w:cs="Arial"/>
                <w:color w:val="FF0000"/>
              </w:rPr>
              <w:t>Web: fungování webu, webová stránka, webový server, prohlížeč, odkaz/URL</w:t>
            </w:r>
          </w:p>
          <w:p w14:paraId="7B0BA114" w14:textId="77777777" w:rsidR="00023400" w:rsidRPr="00446158" w:rsidRDefault="00023400" w:rsidP="00023400">
            <w:pPr>
              <w:contextualSpacing/>
              <w:rPr>
                <w:rFonts w:ascii="Arial" w:hAnsi="Arial" w:cs="Arial"/>
                <w:color w:val="FF0000"/>
              </w:rPr>
            </w:pPr>
            <w:r w:rsidRPr="00446158">
              <w:rPr>
                <w:rFonts w:ascii="Arial" w:hAnsi="Arial" w:cs="Arial"/>
                <w:color w:val="FF0000"/>
              </w:rPr>
              <w:t>Princip cloudové aplikace (např. e mail, e-shop, streamování)</w:t>
            </w:r>
          </w:p>
          <w:p w14:paraId="082F676B" w14:textId="77777777" w:rsidR="00023400" w:rsidRDefault="00023400" w:rsidP="00023400">
            <w:pPr>
              <w:contextualSpacing/>
              <w:rPr>
                <w:rFonts w:ascii="Arial" w:hAnsi="Arial" w:cs="Arial"/>
                <w:color w:val="FF0000"/>
              </w:rPr>
            </w:pPr>
          </w:p>
          <w:p w14:paraId="1D9F1DC2" w14:textId="77777777" w:rsidR="00023400" w:rsidRPr="00446158" w:rsidRDefault="00023400" w:rsidP="00023400">
            <w:pPr>
              <w:contextualSpacing/>
              <w:rPr>
                <w:rFonts w:ascii="Arial" w:hAnsi="Arial" w:cs="Arial"/>
                <w:color w:val="FF0000"/>
              </w:rPr>
            </w:pPr>
          </w:p>
          <w:p w14:paraId="7C45638E" w14:textId="77777777" w:rsidR="00023400" w:rsidRDefault="00023400" w:rsidP="00023400">
            <w:pPr>
              <w:jc w:val="both"/>
            </w:pPr>
          </w:p>
        </w:tc>
        <w:tc>
          <w:tcPr>
            <w:tcW w:w="1671" w:type="dxa"/>
          </w:tcPr>
          <w:p w14:paraId="0D0934C0" w14:textId="77777777" w:rsidR="00023400" w:rsidRPr="00DA3767" w:rsidRDefault="00023400" w:rsidP="00023400">
            <w:pPr>
              <w:rPr>
                <w:rFonts w:ascii="Arial" w:hAnsi="Arial" w:cs="Arial"/>
                <w:noProof/>
                <w:sz w:val="23"/>
                <w:szCs w:val="23"/>
              </w:rPr>
            </w:pPr>
          </w:p>
          <w:p w14:paraId="35396E76" w14:textId="77777777" w:rsidR="00023400" w:rsidRPr="00DA3767" w:rsidRDefault="00023400" w:rsidP="00023400">
            <w:pPr>
              <w:rPr>
                <w:rFonts w:ascii="Arial" w:hAnsi="Arial" w:cs="Arial"/>
                <w:noProof/>
                <w:sz w:val="23"/>
                <w:szCs w:val="23"/>
              </w:rPr>
            </w:pPr>
          </w:p>
          <w:p w14:paraId="774F6DFF" w14:textId="77777777" w:rsidR="00023400" w:rsidRPr="00DA3767" w:rsidRDefault="00023400" w:rsidP="00023400">
            <w:pPr>
              <w:rPr>
                <w:rFonts w:ascii="Arial" w:hAnsi="Arial" w:cs="Arial"/>
                <w:noProof/>
                <w:sz w:val="23"/>
                <w:szCs w:val="23"/>
              </w:rPr>
            </w:pPr>
          </w:p>
          <w:p w14:paraId="3D3BB444" w14:textId="77777777" w:rsidR="00023400" w:rsidRPr="00DA3767" w:rsidRDefault="00023400" w:rsidP="00023400">
            <w:pPr>
              <w:rPr>
                <w:rFonts w:ascii="Arial" w:hAnsi="Arial" w:cs="Arial"/>
                <w:noProof/>
                <w:sz w:val="23"/>
                <w:szCs w:val="23"/>
              </w:rPr>
            </w:pPr>
          </w:p>
          <w:p w14:paraId="367F6C72" w14:textId="77777777" w:rsidR="00023400" w:rsidRPr="00DA3767" w:rsidRDefault="00023400" w:rsidP="00023400">
            <w:pPr>
              <w:rPr>
                <w:rFonts w:ascii="Arial" w:hAnsi="Arial" w:cs="Arial"/>
                <w:noProof/>
                <w:sz w:val="23"/>
                <w:szCs w:val="23"/>
              </w:rPr>
            </w:pPr>
          </w:p>
          <w:p w14:paraId="51701FCA" w14:textId="77777777" w:rsidR="00023400" w:rsidRPr="00DA3767" w:rsidRDefault="00023400" w:rsidP="00023400">
            <w:pPr>
              <w:rPr>
                <w:rFonts w:ascii="Arial" w:hAnsi="Arial" w:cs="Arial"/>
                <w:noProof/>
                <w:sz w:val="23"/>
                <w:szCs w:val="23"/>
              </w:rPr>
            </w:pPr>
          </w:p>
          <w:p w14:paraId="55806212" w14:textId="77777777" w:rsidR="00023400" w:rsidRPr="00AC7221" w:rsidRDefault="00023400" w:rsidP="00023400">
            <w:pPr>
              <w:rPr>
                <w:rFonts w:ascii="Arial" w:hAnsi="Arial" w:cs="Arial"/>
                <w:noProof/>
              </w:rPr>
            </w:pPr>
            <w:r w:rsidRPr="00AC7221">
              <w:rPr>
                <w:rFonts w:ascii="Arial" w:hAnsi="Arial" w:cs="Arial"/>
                <w:noProof/>
              </w:rPr>
              <w:t>Využití matematiky a fyzikálních principů v</w:t>
            </w:r>
            <w:r>
              <w:rPr>
                <w:rFonts w:ascii="Arial" w:hAnsi="Arial" w:cs="Arial"/>
                <w:noProof/>
              </w:rPr>
              <w:t> </w:t>
            </w:r>
            <w:r w:rsidRPr="00AC7221">
              <w:rPr>
                <w:rFonts w:ascii="Arial" w:hAnsi="Arial" w:cs="Arial"/>
                <w:noProof/>
              </w:rPr>
              <w:t>technolo</w:t>
            </w:r>
            <w:r>
              <w:rPr>
                <w:rFonts w:ascii="Arial" w:hAnsi="Arial" w:cs="Arial"/>
                <w:noProof/>
              </w:rPr>
              <w:t>-</w:t>
            </w:r>
            <w:r w:rsidRPr="00AC7221">
              <w:rPr>
                <w:rFonts w:ascii="Arial" w:hAnsi="Arial" w:cs="Arial"/>
                <w:noProof/>
              </w:rPr>
              <w:t>giích</w:t>
            </w:r>
          </w:p>
          <w:p w14:paraId="393F36A3" w14:textId="77777777" w:rsidR="00023400" w:rsidRDefault="00023400" w:rsidP="00023400">
            <w:pPr>
              <w:rPr>
                <w:rFonts w:ascii="Arial" w:hAnsi="Arial" w:cs="Arial"/>
                <w:noProof/>
                <w:sz w:val="23"/>
                <w:szCs w:val="23"/>
              </w:rPr>
            </w:pPr>
          </w:p>
          <w:p w14:paraId="491FECD9" w14:textId="77777777" w:rsidR="00023400" w:rsidRDefault="00023400" w:rsidP="00023400">
            <w:pPr>
              <w:rPr>
                <w:rFonts w:ascii="Arial" w:hAnsi="Arial" w:cs="Arial"/>
                <w:noProof/>
                <w:sz w:val="23"/>
                <w:szCs w:val="23"/>
              </w:rPr>
            </w:pPr>
          </w:p>
          <w:p w14:paraId="68CE0E4E" w14:textId="77777777" w:rsidR="00023400" w:rsidRDefault="00023400" w:rsidP="00023400">
            <w:pPr>
              <w:rPr>
                <w:rFonts w:ascii="Arial" w:hAnsi="Arial" w:cs="Arial"/>
                <w:noProof/>
                <w:sz w:val="23"/>
                <w:szCs w:val="23"/>
              </w:rPr>
            </w:pPr>
          </w:p>
          <w:p w14:paraId="4407BF7F" w14:textId="77777777" w:rsidR="00023400" w:rsidRDefault="00023400" w:rsidP="00023400">
            <w:pPr>
              <w:rPr>
                <w:rFonts w:ascii="Arial" w:hAnsi="Arial" w:cs="Arial"/>
                <w:noProof/>
                <w:sz w:val="23"/>
                <w:szCs w:val="23"/>
              </w:rPr>
            </w:pPr>
          </w:p>
          <w:p w14:paraId="784A39F5" w14:textId="77777777" w:rsidR="00023400" w:rsidRDefault="00023400" w:rsidP="00023400">
            <w:pPr>
              <w:rPr>
                <w:rFonts w:ascii="Arial" w:hAnsi="Arial" w:cs="Arial"/>
                <w:noProof/>
                <w:sz w:val="23"/>
                <w:szCs w:val="23"/>
              </w:rPr>
            </w:pPr>
          </w:p>
          <w:p w14:paraId="529E6F81" w14:textId="77777777" w:rsidR="00023400" w:rsidRDefault="00023400" w:rsidP="00023400">
            <w:pPr>
              <w:rPr>
                <w:rFonts w:ascii="Arial" w:hAnsi="Arial" w:cs="Arial"/>
                <w:noProof/>
                <w:sz w:val="23"/>
                <w:szCs w:val="23"/>
              </w:rPr>
            </w:pPr>
          </w:p>
          <w:p w14:paraId="23287950" w14:textId="77777777" w:rsidR="00023400" w:rsidRDefault="00023400" w:rsidP="00023400">
            <w:pPr>
              <w:rPr>
                <w:rFonts w:ascii="Arial" w:hAnsi="Arial" w:cs="Arial"/>
                <w:noProof/>
                <w:sz w:val="23"/>
                <w:szCs w:val="23"/>
              </w:rPr>
            </w:pPr>
          </w:p>
          <w:p w14:paraId="62C2B68C" w14:textId="77777777" w:rsidR="00023400" w:rsidRDefault="00023400" w:rsidP="00023400">
            <w:pPr>
              <w:rPr>
                <w:rFonts w:ascii="Arial" w:hAnsi="Arial" w:cs="Arial"/>
                <w:noProof/>
                <w:sz w:val="23"/>
                <w:szCs w:val="23"/>
              </w:rPr>
            </w:pPr>
          </w:p>
          <w:p w14:paraId="62E1F372" w14:textId="77777777" w:rsidR="00023400" w:rsidRDefault="00023400" w:rsidP="00023400">
            <w:pPr>
              <w:rPr>
                <w:rFonts w:ascii="Arial" w:hAnsi="Arial" w:cs="Arial"/>
                <w:noProof/>
                <w:sz w:val="23"/>
                <w:szCs w:val="23"/>
              </w:rPr>
            </w:pPr>
          </w:p>
          <w:p w14:paraId="11454D69" w14:textId="77777777" w:rsidR="00023400" w:rsidRDefault="00023400" w:rsidP="00023400">
            <w:pPr>
              <w:rPr>
                <w:rFonts w:ascii="Arial" w:hAnsi="Arial" w:cs="Arial"/>
                <w:noProof/>
                <w:sz w:val="23"/>
                <w:szCs w:val="23"/>
              </w:rPr>
            </w:pPr>
          </w:p>
          <w:p w14:paraId="2AB76553" w14:textId="77777777" w:rsidR="00023400" w:rsidRDefault="00023400" w:rsidP="00023400">
            <w:pPr>
              <w:rPr>
                <w:rFonts w:ascii="Arial" w:hAnsi="Arial" w:cs="Arial"/>
                <w:noProof/>
                <w:sz w:val="23"/>
                <w:szCs w:val="23"/>
              </w:rPr>
            </w:pPr>
          </w:p>
          <w:p w14:paraId="58B6F31F" w14:textId="77777777" w:rsidR="00023400" w:rsidRDefault="00023400" w:rsidP="00023400">
            <w:pPr>
              <w:rPr>
                <w:rFonts w:ascii="Arial" w:hAnsi="Arial" w:cs="Arial"/>
                <w:noProof/>
                <w:sz w:val="23"/>
                <w:szCs w:val="23"/>
              </w:rPr>
            </w:pPr>
          </w:p>
          <w:p w14:paraId="7D99E185" w14:textId="77777777" w:rsidR="00023400" w:rsidRDefault="00023400" w:rsidP="00023400">
            <w:pPr>
              <w:rPr>
                <w:rFonts w:ascii="Arial" w:hAnsi="Arial" w:cs="Arial"/>
                <w:noProof/>
                <w:sz w:val="23"/>
                <w:szCs w:val="23"/>
              </w:rPr>
            </w:pPr>
          </w:p>
          <w:p w14:paraId="136DB5C9" w14:textId="77777777" w:rsidR="00023400" w:rsidRDefault="00023400" w:rsidP="00023400">
            <w:pPr>
              <w:rPr>
                <w:rFonts w:ascii="Arial" w:hAnsi="Arial" w:cs="Arial"/>
                <w:noProof/>
                <w:sz w:val="23"/>
                <w:szCs w:val="23"/>
              </w:rPr>
            </w:pPr>
          </w:p>
          <w:p w14:paraId="72E3AD45" w14:textId="77777777" w:rsidR="00023400" w:rsidRPr="00CE4919" w:rsidRDefault="00023400" w:rsidP="00023400">
            <w:pPr>
              <w:spacing w:line="360" w:lineRule="auto"/>
              <w:jc w:val="both"/>
              <w:rPr>
                <w:rFonts w:ascii="Arial" w:hAnsi="Arial" w:cs="Arial"/>
              </w:rPr>
            </w:pPr>
          </w:p>
        </w:tc>
      </w:tr>
    </w:tbl>
    <w:p w14:paraId="16CB9D5A" w14:textId="77777777" w:rsidR="00DF00E5" w:rsidRDefault="00DF00E5" w:rsidP="00572A7A">
      <w:pPr>
        <w:spacing w:line="360" w:lineRule="auto"/>
        <w:jc w:val="both"/>
        <w:rPr>
          <w:rFonts w:cstheme="minorHAnsi"/>
        </w:rPr>
      </w:pPr>
    </w:p>
    <w:p w14:paraId="357D9C21" w14:textId="77777777" w:rsidR="00DF00E5" w:rsidRDefault="00DF00E5" w:rsidP="00572A7A">
      <w:pPr>
        <w:spacing w:line="360" w:lineRule="auto"/>
        <w:jc w:val="both"/>
        <w:rPr>
          <w:rFonts w:cstheme="minorHAnsi"/>
        </w:rPr>
      </w:pPr>
    </w:p>
    <w:p w14:paraId="30945F99" w14:textId="77777777" w:rsidR="00DF00E5" w:rsidRDefault="00DF00E5" w:rsidP="00572A7A">
      <w:pPr>
        <w:spacing w:line="360" w:lineRule="auto"/>
        <w:jc w:val="both"/>
        <w:rPr>
          <w:rFonts w:cstheme="minorHAnsi"/>
        </w:rPr>
      </w:pPr>
    </w:p>
    <w:tbl>
      <w:tblPr>
        <w:tblStyle w:val="Mkatabulky"/>
        <w:tblpPr w:leftFromText="141" w:rightFromText="141" w:vertAnchor="text" w:horzAnchor="margin" w:tblpY="179"/>
        <w:tblW w:w="0" w:type="auto"/>
        <w:tblLook w:val="04A0" w:firstRow="1" w:lastRow="0" w:firstColumn="1" w:lastColumn="0" w:noHBand="0" w:noVBand="1"/>
      </w:tblPr>
      <w:tblGrid>
        <w:gridCol w:w="3497"/>
        <w:gridCol w:w="5424"/>
        <w:gridCol w:w="3400"/>
        <w:gridCol w:w="1671"/>
      </w:tblGrid>
      <w:tr w:rsidR="00023400" w:rsidRPr="00CE4919" w14:paraId="1A384073" w14:textId="77777777" w:rsidTr="00A46CE1">
        <w:trPr>
          <w:trHeight w:val="6228"/>
        </w:trPr>
        <w:tc>
          <w:tcPr>
            <w:tcW w:w="3497" w:type="dxa"/>
          </w:tcPr>
          <w:p w14:paraId="6E0070F2" w14:textId="77777777" w:rsidR="00023400" w:rsidRDefault="00023400" w:rsidP="00023400"/>
        </w:tc>
        <w:tc>
          <w:tcPr>
            <w:tcW w:w="5424" w:type="dxa"/>
          </w:tcPr>
          <w:p w14:paraId="21F9E821" w14:textId="77777777" w:rsidR="00023400" w:rsidRPr="00CE4919" w:rsidRDefault="00023400" w:rsidP="00023400">
            <w:pPr>
              <w:pStyle w:val="Odstavecseseznamem"/>
              <w:spacing w:before="600" w:after="600" w:line="259" w:lineRule="auto"/>
              <w:ind w:left="360"/>
              <w:rPr>
                <w:rFonts w:ascii="Arial" w:hAnsi="Arial" w:cs="Arial"/>
              </w:rPr>
            </w:pPr>
          </w:p>
        </w:tc>
        <w:tc>
          <w:tcPr>
            <w:tcW w:w="3400" w:type="dxa"/>
          </w:tcPr>
          <w:p w14:paraId="0B4B0957" w14:textId="77777777" w:rsidR="00023400" w:rsidRPr="00446158" w:rsidRDefault="00023400" w:rsidP="00023400">
            <w:pPr>
              <w:contextualSpacing/>
              <w:rPr>
                <w:rFonts w:ascii="Arial" w:hAnsi="Arial" w:cs="Arial"/>
                <w:color w:val="FF0000"/>
                <w:u w:val="single"/>
              </w:rPr>
            </w:pPr>
          </w:p>
          <w:p w14:paraId="58B20FCB" w14:textId="77777777" w:rsidR="00023400" w:rsidRPr="00446158" w:rsidRDefault="00023400" w:rsidP="00023400">
            <w:pPr>
              <w:contextualSpacing/>
              <w:rPr>
                <w:rFonts w:ascii="Arial" w:hAnsi="Arial" w:cs="Arial"/>
                <w:color w:val="FF0000"/>
              </w:rPr>
            </w:pPr>
          </w:p>
          <w:p w14:paraId="4214B9A2" w14:textId="77777777" w:rsidR="00023400" w:rsidRPr="00446158" w:rsidRDefault="00023400" w:rsidP="00023400">
            <w:pPr>
              <w:contextualSpacing/>
              <w:rPr>
                <w:rFonts w:ascii="Arial" w:hAnsi="Arial" w:cs="Arial"/>
                <w:color w:val="FF0000"/>
                <w:u w:val="single"/>
              </w:rPr>
            </w:pPr>
            <w:r w:rsidRPr="00446158">
              <w:rPr>
                <w:rFonts w:ascii="Arial" w:hAnsi="Arial" w:cs="Arial"/>
                <w:color w:val="FF0000"/>
                <w:u w:val="single"/>
              </w:rPr>
              <w:t>Bezpečnost</w:t>
            </w:r>
          </w:p>
          <w:p w14:paraId="3022625B" w14:textId="77777777" w:rsidR="00023400" w:rsidRPr="00446158" w:rsidRDefault="00023400" w:rsidP="00023400">
            <w:pPr>
              <w:contextualSpacing/>
              <w:rPr>
                <w:rFonts w:ascii="Arial" w:hAnsi="Arial" w:cs="Arial"/>
                <w:color w:val="FF0000"/>
              </w:rPr>
            </w:pPr>
            <w:r w:rsidRPr="00446158">
              <w:rPr>
                <w:rFonts w:ascii="Arial" w:hAnsi="Arial" w:cs="Arial"/>
                <w:color w:val="FF0000"/>
              </w:rPr>
              <w:t>Bezpečnostní rizika: útoky (cíle a metody útočníků), nebezpečné aplikace a systémy</w:t>
            </w:r>
          </w:p>
          <w:p w14:paraId="3224031E" w14:textId="77777777" w:rsidR="00023400" w:rsidRPr="00446158" w:rsidRDefault="00023400" w:rsidP="00023400">
            <w:pPr>
              <w:contextualSpacing/>
              <w:rPr>
                <w:rFonts w:ascii="Arial" w:hAnsi="Arial" w:cs="Arial"/>
                <w:color w:val="FF0000"/>
              </w:rPr>
            </w:pPr>
            <w:r w:rsidRPr="00446158">
              <w:rPr>
                <w:rFonts w:ascii="Arial" w:hAnsi="Arial" w:cs="Arial"/>
                <w:color w:val="FF0000"/>
              </w:rPr>
              <w:t>Zabezpečení počítače a dat: aktualizace, antivir, firewall, zálohování a archivace dat</w:t>
            </w:r>
          </w:p>
          <w:p w14:paraId="2A98695F" w14:textId="77777777" w:rsidR="00023400" w:rsidRPr="00446158" w:rsidRDefault="00023400" w:rsidP="00023400">
            <w:pPr>
              <w:contextualSpacing/>
              <w:rPr>
                <w:rFonts w:ascii="Arial" w:hAnsi="Arial" w:cs="Arial"/>
                <w:color w:val="FF0000"/>
              </w:rPr>
            </w:pPr>
          </w:p>
          <w:p w14:paraId="340F2253" w14:textId="77777777" w:rsidR="00023400" w:rsidRPr="00446158" w:rsidRDefault="00023400" w:rsidP="00023400">
            <w:pPr>
              <w:contextualSpacing/>
              <w:rPr>
                <w:rFonts w:ascii="Arial" w:hAnsi="Arial" w:cs="Arial"/>
                <w:color w:val="FF0000"/>
                <w:u w:val="single"/>
              </w:rPr>
            </w:pPr>
            <w:r w:rsidRPr="00446158">
              <w:rPr>
                <w:rFonts w:ascii="Arial" w:hAnsi="Arial" w:cs="Arial"/>
                <w:color w:val="FF0000"/>
                <w:u w:val="single"/>
              </w:rPr>
              <w:t>Digitální identita</w:t>
            </w:r>
          </w:p>
          <w:p w14:paraId="43A4A890" w14:textId="77777777" w:rsidR="00023400" w:rsidRPr="00446158" w:rsidRDefault="00023400" w:rsidP="00023400">
            <w:pPr>
              <w:contextualSpacing/>
              <w:rPr>
                <w:rFonts w:ascii="Arial" w:hAnsi="Arial" w:cs="Arial"/>
                <w:color w:val="FF0000"/>
              </w:rPr>
            </w:pPr>
            <w:r w:rsidRPr="00446158">
              <w:rPr>
                <w:rFonts w:ascii="Arial" w:hAnsi="Arial" w:cs="Arial"/>
                <w:color w:val="FF0000"/>
              </w:rPr>
              <w:t>Digitální stopa: sledování polohy zařízení, záznamy o přihlašování a pohybu po internetu, sledování komunikace, informace o uživateli v souboru (metadata); sdílení a trvalost (nesmazatelnost) dat</w:t>
            </w:r>
          </w:p>
          <w:p w14:paraId="1EE3710F" w14:textId="77777777" w:rsidR="00023400" w:rsidRPr="00446158" w:rsidRDefault="00023400" w:rsidP="00023400">
            <w:pPr>
              <w:contextualSpacing/>
              <w:rPr>
                <w:rFonts w:ascii="Arial" w:hAnsi="Arial" w:cs="Arial"/>
                <w:color w:val="FF0000"/>
              </w:rPr>
            </w:pPr>
            <w:r w:rsidRPr="00446158">
              <w:rPr>
                <w:rFonts w:ascii="Arial" w:hAnsi="Arial" w:cs="Arial"/>
                <w:color w:val="FF0000"/>
              </w:rPr>
              <w:t>Fungování a algoritmy sociálních sítí, vyhledávání a cookies</w:t>
            </w:r>
          </w:p>
          <w:p w14:paraId="167510A3" w14:textId="77777777" w:rsidR="00023400" w:rsidRDefault="00023400" w:rsidP="00023400">
            <w:pPr>
              <w:contextualSpacing/>
              <w:rPr>
                <w:rFonts w:ascii="Arial" w:hAnsi="Arial" w:cs="Arial"/>
                <w:color w:val="FF0000"/>
                <w:sz w:val="23"/>
                <w:szCs w:val="23"/>
              </w:rPr>
            </w:pPr>
          </w:p>
          <w:p w14:paraId="240BFBEF" w14:textId="77777777" w:rsidR="00023400" w:rsidRDefault="00023400" w:rsidP="00023400">
            <w:pPr>
              <w:jc w:val="both"/>
            </w:pPr>
            <w:r w:rsidRPr="00AC7221">
              <w:rPr>
                <w:rFonts w:ascii="Arial" w:hAnsi="Arial" w:cs="Arial"/>
                <w:b/>
                <w:color w:val="FF0000"/>
              </w:rPr>
              <w:t>Závěrečné projekty</w:t>
            </w:r>
          </w:p>
        </w:tc>
        <w:tc>
          <w:tcPr>
            <w:tcW w:w="1671" w:type="dxa"/>
          </w:tcPr>
          <w:p w14:paraId="7ACCB492" w14:textId="77777777" w:rsidR="00023400" w:rsidRPr="00CE4919" w:rsidRDefault="00023400" w:rsidP="00023400">
            <w:pPr>
              <w:spacing w:line="360" w:lineRule="auto"/>
              <w:jc w:val="both"/>
              <w:rPr>
                <w:rFonts w:ascii="Arial" w:hAnsi="Arial" w:cs="Arial"/>
              </w:rPr>
            </w:pPr>
          </w:p>
        </w:tc>
      </w:tr>
    </w:tbl>
    <w:p w14:paraId="575D57BB" w14:textId="77777777" w:rsidR="00023400" w:rsidRDefault="00023400" w:rsidP="00572A7A">
      <w:pPr>
        <w:spacing w:line="360" w:lineRule="auto"/>
        <w:jc w:val="both"/>
        <w:rPr>
          <w:rFonts w:cstheme="minorHAnsi"/>
        </w:rPr>
      </w:pPr>
    </w:p>
    <w:p w14:paraId="08A50916" w14:textId="77777777" w:rsidR="00A46CE1" w:rsidRDefault="00A46CE1" w:rsidP="00572A7A">
      <w:pPr>
        <w:spacing w:line="360" w:lineRule="auto"/>
        <w:jc w:val="both"/>
        <w:rPr>
          <w:rFonts w:cstheme="minorHAnsi"/>
        </w:rPr>
      </w:pPr>
    </w:p>
    <w:p w14:paraId="2788C6B3" w14:textId="77777777" w:rsidR="00A46CE1" w:rsidRDefault="00A46CE1" w:rsidP="00572A7A">
      <w:pPr>
        <w:spacing w:line="360" w:lineRule="auto"/>
        <w:jc w:val="both"/>
        <w:rPr>
          <w:rFonts w:cstheme="minorHAnsi"/>
        </w:rPr>
      </w:pPr>
    </w:p>
    <w:p w14:paraId="17D1296E" w14:textId="77777777" w:rsidR="00A46CE1" w:rsidRDefault="00A46CE1" w:rsidP="00572A7A">
      <w:pPr>
        <w:spacing w:line="360" w:lineRule="auto"/>
        <w:jc w:val="both"/>
        <w:rPr>
          <w:rFonts w:cstheme="minorHAnsi"/>
        </w:rPr>
      </w:pPr>
    </w:p>
    <w:p w14:paraId="01FE7E08" w14:textId="77777777" w:rsidR="00A46CE1" w:rsidRDefault="00A46CE1" w:rsidP="00572A7A">
      <w:pPr>
        <w:spacing w:line="360" w:lineRule="auto"/>
        <w:jc w:val="both"/>
        <w:rPr>
          <w:rFonts w:cstheme="minorHAnsi"/>
        </w:rPr>
      </w:pPr>
    </w:p>
    <w:p w14:paraId="75E6747B" w14:textId="77777777" w:rsidR="00A46CE1" w:rsidRDefault="00A46CE1" w:rsidP="00572A7A">
      <w:pPr>
        <w:spacing w:line="360" w:lineRule="auto"/>
        <w:jc w:val="both"/>
        <w:rPr>
          <w:rFonts w:cstheme="minorHAnsi"/>
        </w:rPr>
      </w:pPr>
    </w:p>
    <w:p w14:paraId="0E0E888B" w14:textId="5DEBAA3B" w:rsidR="00A46CE1" w:rsidRDefault="00A46CE1" w:rsidP="00572A7A">
      <w:pPr>
        <w:spacing w:line="360" w:lineRule="auto"/>
        <w:jc w:val="both"/>
        <w:rPr>
          <w:rFonts w:cstheme="minorHAnsi"/>
        </w:rPr>
        <w:sectPr w:rsidR="00A46CE1" w:rsidSect="00911CAF">
          <w:pgSz w:w="16838" w:h="11906" w:orient="landscape" w:code="9"/>
          <w:pgMar w:top="0" w:right="1418" w:bottom="1418" w:left="1418" w:header="709" w:footer="709" w:gutter="0"/>
          <w:cols w:space="708"/>
          <w:docGrid w:linePitch="360"/>
        </w:sectPr>
      </w:pPr>
    </w:p>
    <w:p w14:paraId="6F6E324A" w14:textId="77777777" w:rsidR="00A46CE1" w:rsidRDefault="00A46CE1" w:rsidP="00A46CE1">
      <w:pPr>
        <w:ind w:left="1134"/>
      </w:pPr>
    </w:p>
    <w:p w14:paraId="718C37CB" w14:textId="2510A34B" w:rsidR="00A46CE1" w:rsidRDefault="00A46CE1" w:rsidP="00A46CE1">
      <w:pPr>
        <w:pStyle w:val="Nadpis2"/>
        <w:numPr>
          <w:ilvl w:val="0"/>
          <w:numId w:val="0"/>
        </w:numPr>
        <w:ind w:left="1701"/>
      </w:pPr>
      <w:bookmarkStart w:id="138" w:name="_Toc116458406"/>
      <w:r>
        <w:t>4.4</w:t>
      </w:r>
      <w:r>
        <w:tab/>
        <w:t xml:space="preserve"> Člověk a jeho svět</w:t>
      </w:r>
      <w:bookmarkEnd w:id="138"/>
    </w:p>
    <w:p w14:paraId="2B454AC7" w14:textId="6FAA2908" w:rsidR="00A46CE1" w:rsidRDefault="00A46CE1" w:rsidP="00A46CE1">
      <w:pPr>
        <w:pStyle w:val="Nadpis3"/>
        <w:numPr>
          <w:ilvl w:val="0"/>
          <w:numId w:val="0"/>
        </w:numPr>
        <w:ind w:left="1134" w:firstLine="567"/>
      </w:pPr>
      <w:bookmarkStart w:id="139" w:name="_Toc250455569"/>
      <w:bookmarkStart w:id="140" w:name="_Toc22288569"/>
      <w:bookmarkStart w:id="141" w:name="_Toc116458407"/>
      <w:r>
        <w:t>4.4.1</w:t>
      </w:r>
      <w:r>
        <w:tab/>
        <w:t>Prvouka, Přírodověda a Vlastivěda</w:t>
      </w:r>
      <w:bookmarkEnd w:id="139"/>
      <w:bookmarkEnd w:id="140"/>
      <w:bookmarkEnd w:id="141"/>
    </w:p>
    <w:p w14:paraId="1C527AA7" w14:textId="77777777" w:rsidR="00A46CE1" w:rsidRPr="00F60386" w:rsidRDefault="00A46CE1" w:rsidP="00A46CE1">
      <w:pPr>
        <w:ind w:left="1134"/>
      </w:pPr>
    </w:p>
    <w:p w14:paraId="233821A6" w14:textId="77777777" w:rsidR="00A46CE1" w:rsidRPr="00F60386" w:rsidRDefault="00A46CE1" w:rsidP="00A46CE1">
      <w:pPr>
        <w:spacing w:line="360" w:lineRule="auto"/>
        <w:ind w:left="1134" w:firstLine="567"/>
        <w:jc w:val="both"/>
      </w:pPr>
      <w:r w:rsidRPr="00F60386">
        <w:rPr>
          <w:b/>
        </w:rPr>
        <w:t>Obsahové, časové a organizační vymezení vzdělávací oblasti Člověk a jeho svět</w:t>
      </w:r>
    </w:p>
    <w:p w14:paraId="3B6FB3FF" w14:textId="77777777" w:rsidR="00A46CE1" w:rsidRPr="00F60386" w:rsidRDefault="00A46CE1" w:rsidP="00A46CE1">
      <w:pPr>
        <w:spacing w:before="120" w:after="120"/>
        <w:ind w:left="1418"/>
        <w:jc w:val="both"/>
      </w:pPr>
      <w:r w:rsidRPr="00F60386">
        <w:t>Vzdělávací oblast Člověk a jeho svět uvádí žáky do prostředí</w:t>
      </w:r>
      <w:r>
        <w:t xml:space="preserve"> školy a řádu školního života a </w:t>
      </w:r>
      <w:r w:rsidRPr="00F60386">
        <w:t xml:space="preserve">pomáhá jim překlenout náročné období, kterým je pro ně zahájení pravidelné školní docházky. </w:t>
      </w:r>
      <w:proofErr w:type="gramStart"/>
      <w:r w:rsidRPr="00F60386">
        <w:t>Vytváří</w:t>
      </w:r>
      <w:proofErr w:type="gramEnd"/>
      <w:r w:rsidRPr="00F60386">
        <w:t xml:space="preserve"> předpoklady pro formování základních</w:t>
      </w:r>
      <w:r>
        <w:t xml:space="preserve"> pracovní i režimových návyků a </w:t>
      </w:r>
      <w:r w:rsidRPr="00F60386">
        <w:t>dává podněty k rozvoji schopností účelně organizovat čas práce, zábavy a odpočinku podle vlastních potřeb i oprávněných nároků jiných.</w:t>
      </w:r>
    </w:p>
    <w:p w14:paraId="47591D8B" w14:textId="77777777" w:rsidR="00A46CE1" w:rsidRPr="00F60386" w:rsidRDefault="00A46CE1" w:rsidP="00A46CE1">
      <w:pPr>
        <w:spacing w:before="120" w:after="120"/>
        <w:ind w:left="1418"/>
        <w:jc w:val="both"/>
      </w:pPr>
      <w:r w:rsidRPr="00F60386">
        <w:t>Tato komplexní oblast vymezuje vzdělávací obsah týkající se člověka, rodiny, společnosti, vlasti, přírody, kultury, techniky, zdraví</w:t>
      </w:r>
      <w:r>
        <w:t>, bezpečí</w:t>
      </w:r>
      <w:r w:rsidRPr="00F60386">
        <w:t xml:space="preserve"> a dalších témat. Uplatňuje pohled do historie i současnosti a směřuje k dovednostem pro praktický život.</w:t>
      </w:r>
    </w:p>
    <w:p w14:paraId="40CF4A84" w14:textId="77777777" w:rsidR="00A46CE1" w:rsidRPr="00F60386" w:rsidRDefault="00A46CE1" w:rsidP="00A46CE1">
      <w:pPr>
        <w:spacing w:before="120" w:after="120"/>
        <w:ind w:left="1560"/>
        <w:jc w:val="both"/>
      </w:pPr>
      <w:r w:rsidRPr="00F60386">
        <w:t>Vzdělávání v oblasti Člověk a jeho svět rozvíjí poznatky, dovednosti a prvotní zkušenosti žáků získané ve výchově</w:t>
      </w:r>
      <w:r>
        <w:t>,</w:t>
      </w:r>
      <w:r w:rsidRPr="00F60386">
        <w:t xml:space="preserve"> v rodině a v předškolním vzdělávání. Žáci se </w:t>
      </w:r>
      <w:proofErr w:type="gramStart"/>
      <w:r w:rsidRPr="00F60386">
        <w:t>učí</w:t>
      </w:r>
      <w:proofErr w:type="gramEnd"/>
      <w:r w:rsidRPr="00F60386">
        <w:t xml:space="preserve"> pozorovat</w:t>
      </w:r>
      <w:r>
        <w:t>,</w:t>
      </w:r>
      <w:r w:rsidRPr="00F60386">
        <w:t xml:space="preserve"> pojmenovávat </w:t>
      </w:r>
      <w:r>
        <w:t xml:space="preserve">a chránit </w:t>
      </w:r>
      <w:r w:rsidRPr="00F60386">
        <w:t>věci, jevy a děje, jejich vztahy a souvislosti, utváří se tak jejich prvotní ucelený obraz světa.</w:t>
      </w:r>
    </w:p>
    <w:p w14:paraId="6B6A8ECE" w14:textId="77777777" w:rsidR="00A46CE1" w:rsidRPr="00F60386" w:rsidRDefault="00A46CE1" w:rsidP="00A46CE1">
      <w:pPr>
        <w:spacing w:before="120" w:after="120"/>
        <w:ind w:left="1560"/>
        <w:jc w:val="both"/>
      </w:pPr>
      <w:r w:rsidRPr="00F60386">
        <w:t>Výuka probíhá v celém ročníku najednou. Kromě klasických metod se používá prá</w:t>
      </w:r>
      <w:r>
        <w:t xml:space="preserve">ce ve skupinách a ve dvojicích, </w:t>
      </w:r>
      <w:r w:rsidRPr="00F60386">
        <w:t>začleněny</w:t>
      </w:r>
      <w:r>
        <w:t xml:space="preserve"> jsou</w:t>
      </w:r>
      <w:r w:rsidRPr="00F60386">
        <w:t xml:space="preserve"> vycházky do blízk</w:t>
      </w:r>
      <w:r>
        <w:t xml:space="preserve">ého okolí, </w:t>
      </w:r>
      <w:r w:rsidRPr="00F60386">
        <w:t>exkurze</w:t>
      </w:r>
      <w:r>
        <w:t xml:space="preserve">, práce na interaktivní tabuli a na počítačích – výukové programy, internet. </w:t>
      </w:r>
      <w:r w:rsidRPr="00F60386">
        <w:t xml:space="preserve">V hodinách se často objevují různé druhy soutěží s tematikou probírané látky. </w:t>
      </w:r>
    </w:p>
    <w:p w14:paraId="71F56168" w14:textId="77777777" w:rsidR="00A46CE1" w:rsidRDefault="00A46CE1" w:rsidP="00A46CE1">
      <w:pPr>
        <w:ind w:left="1134"/>
        <w:jc w:val="both"/>
        <w:rPr>
          <w:b/>
        </w:rPr>
      </w:pPr>
    </w:p>
    <w:p w14:paraId="6DA6B443" w14:textId="77777777" w:rsidR="00A46CE1" w:rsidRPr="00F60386" w:rsidRDefault="00A46CE1" w:rsidP="00A46CE1">
      <w:pPr>
        <w:spacing w:line="360" w:lineRule="auto"/>
        <w:ind w:left="1134" w:firstLine="284"/>
        <w:jc w:val="both"/>
        <w:rPr>
          <w:b/>
        </w:rPr>
      </w:pPr>
      <w:r>
        <w:rPr>
          <w:b/>
        </w:rPr>
        <w:t>Ve vzdělávací oblasti</w:t>
      </w:r>
      <w:r w:rsidRPr="00F60386">
        <w:rPr>
          <w:b/>
        </w:rPr>
        <w:t xml:space="preserve"> Člov</w:t>
      </w:r>
      <w:r>
        <w:rPr>
          <w:b/>
        </w:rPr>
        <w:t>ěk a jeho svět se vyučují tři</w:t>
      </w:r>
      <w:r w:rsidRPr="00F60386">
        <w:rPr>
          <w:b/>
        </w:rPr>
        <w:t xml:space="preserve"> tradiční vyučovací předměty</w:t>
      </w:r>
      <w:r>
        <w:rPr>
          <w:b/>
        </w:rPr>
        <w:t xml:space="preserve">: </w:t>
      </w:r>
    </w:p>
    <w:p w14:paraId="2F5E5452" w14:textId="77777777" w:rsidR="00A46CE1" w:rsidRPr="00F60386" w:rsidRDefault="00A46CE1" w:rsidP="00A46CE1">
      <w:pPr>
        <w:ind w:left="1134" w:firstLine="284"/>
        <w:jc w:val="both"/>
      </w:pPr>
      <w:r w:rsidRPr="00F60386">
        <w:t>1. – 3. ročník – Prvouka</w:t>
      </w:r>
    </w:p>
    <w:p w14:paraId="50D58982" w14:textId="77777777" w:rsidR="00A46CE1" w:rsidRPr="0070754D" w:rsidRDefault="00A46CE1" w:rsidP="00A46CE1">
      <w:pPr>
        <w:ind w:left="1134" w:firstLine="284"/>
        <w:jc w:val="both"/>
      </w:pPr>
      <w:r w:rsidRPr="00F60386">
        <w:t>4. – 5. ročník – Přírodověda a Vlastivěda</w:t>
      </w:r>
    </w:p>
    <w:p w14:paraId="2B091127" w14:textId="77777777" w:rsidR="00A46CE1" w:rsidRPr="00F60386" w:rsidRDefault="00A46CE1" w:rsidP="00A46CE1">
      <w:pPr>
        <w:spacing w:line="360" w:lineRule="auto"/>
        <w:ind w:left="1134" w:firstLine="284"/>
        <w:jc w:val="both"/>
        <w:rPr>
          <w:b/>
        </w:rPr>
      </w:pPr>
      <w:r w:rsidRPr="00F60386">
        <w:rPr>
          <w:b/>
        </w:rPr>
        <w:t>Časová dotace:</w:t>
      </w:r>
    </w:p>
    <w:p w14:paraId="15E3BF3E" w14:textId="77777777" w:rsidR="00A46CE1" w:rsidRPr="00F60386" w:rsidRDefault="00A46CE1" w:rsidP="00A46CE1">
      <w:pPr>
        <w:ind w:left="1134" w:firstLine="284"/>
      </w:pPr>
      <w:r w:rsidRPr="00F60386">
        <w:t>Prvouka (1. – 3. ročník) – 2 hodiny týdně</w:t>
      </w:r>
    </w:p>
    <w:p w14:paraId="5D2C583B" w14:textId="77777777" w:rsidR="00A46CE1" w:rsidRPr="001D701F" w:rsidRDefault="00A46CE1" w:rsidP="00A46CE1">
      <w:pPr>
        <w:ind w:left="1134" w:firstLine="284"/>
      </w:pPr>
      <w:r w:rsidRPr="001D701F">
        <w:t>Vlastivěda (4. – 5. ročník) – 2 hodiny týdně</w:t>
      </w:r>
    </w:p>
    <w:p w14:paraId="0941BDCE" w14:textId="77777777" w:rsidR="00A46CE1" w:rsidRPr="001D701F" w:rsidRDefault="00A46CE1" w:rsidP="00A46CE1">
      <w:pPr>
        <w:ind w:left="1134" w:firstLine="284"/>
      </w:pPr>
      <w:r w:rsidRPr="001D701F">
        <w:t>Přírodověda (4. – 5. ročník) – 1 hodina týdně</w:t>
      </w:r>
    </w:p>
    <w:p w14:paraId="3A1B50AB" w14:textId="77777777" w:rsidR="00A46CE1" w:rsidRPr="001D701F" w:rsidRDefault="00A46CE1" w:rsidP="00A46CE1">
      <w:pPr>
        <w:ind w:left="1134" w:firstLine="284"/>
        <w:jc w:val="both"/>
        <w:rPr>
          <w:b/>
          <w:i/>
        </w:rPr>
      </w:pPr>
    </w:p>
    <w:p w14:paraId="44F278E0" w14:textId="77777777" w:rsidR="00A46CE1" w:rsidRPr="001D701F" w:rsidRDefault="00A46CE1" w:rsidP="00A46CE1">
      <w:pPr>
        <w:ind w:left="1134" w:firstLine="284"/>
        <w:jc w:val="both"/>
        <w:rPr>
          <w:b/>
          <w:i/>
        </w:rPr>
      </w:pPr>
      <w:r w:rsidRPr="001D701F">
        <w:rPr>
          <w:b/>
          <w:i/>
        </w:rPr>
        <w:t>Poznámka:</w:t>
      </w:r>
    </w:p>
    <w:p w14:paraId="25141187" w14:textId="77777777" w:rsidR="00A46CE1" w:rsidRPr="001D701F" w:rsidRDefault="00A46CE1" w:rsidP="00A46CE1">
      <w:pPr>
        <w:ind w:left="1134" w:firstLine="284"/>
        <w:jc w:val="both"/>
        <w:rPr>
          <w:i/>
        </w:rPr>
      </w:pPr>
      <w:r w:rsidRPr="001D701F">
        <w:rPr>
          <w:i/>
        </w:rPr>
        <w:t xml:space="preserve">Ve 4. a 5. ročníku je časová dotace </w:t>
      </w:r>
      <w:proofErr w:type="gramStart"/>
      <w:r w:rsidRPr="001D701F">
        <w:rPr>
          <w:i/>
        </w:rPr>
        <w:t>flexibilní  –</w:t>
      </w:r>
      <w:proofErr w:type="gramEnd"/>
      <w:r w:rsidRPr="001D701F">
        <w:rPr>
          <w:i/>
        </w:rPr>
        <w:t xml:space="preserve">  počet hodin se v pololetí mění.</w:t>
      </w:r>
    </w:p>
    <w:p w14:paraId="0DF12DF4" w14:textId="77777777" w:rsidR="00A46CE1" w:rsidRPr="001D701F" w:rsidRDefault="00A46CE1" w:rsidP="00A46CE1">
      <w:pPr>
        <w:ind w:left="1134" w:firstLine="284"/>
        <w:jc w:val="both"/>
        <w:rPr>
          <w:i/>
        </w:rPr>
      </w:pPr>
      <w:r w:rsidRPr="001D701F">
        <w:rPr>
          <w:i/>
        </w:rPr>
        <w:t xml:space="preserve">4. ročník: </w:t>
      </w:r>
    </w:p>
    <w:p w14:paraId="787CAF2C" w14:textId="77777777" w:rsidR="00A46CE1" w:rsidRPr="001D701F" w:rsidRDefault="00A46CE1" w:rsidP="00A46CE1">
      <w:pPr>
        <w:ind w:left="1134" w:firstLine="284"/>
        <w:jc w:val="both"/>
        <w:rPr>
          <w:i/>
        </w:rPr>
      </w:pPr>
      <w:r w:rsidRPr="001D701F">
        <w:rPr>
          <w:i/>
        </w:rPr>
        <w:t xml:space="preserve">1. </w:t>
      </w:r>
      <w:proofErr w:type="gramStart"/>
      <w:r w:rsidRPr="001D701F">
        <w:rPr>
          <w:i/>
        </w:rPr>
        <w:t>pololetí  -</w:t>
      </w:r>
      <w:proofErr w:type="gramEnd"/>
      <w:r w:rsidRPr="001D701F">
        <w:rPr>
          <w:i/>
        </w:rPr>
        <w:t xml:space="preserve"> 2 hodiny Přírodovědy a 1 hodina Vlastivědy</w:t>
      </w:r>
    </w:p>
    <w:p w14:paraId="62591A67" w14:textId="77777777" w:rsidR="00A46CE1" w:rsidRPr="001D701F" w:rsidRDefault="00A46CE1" w:rsidP="00A46CE1">
      <w:pPr>
        <w:ind w:left="1134" w:firstLine="284"/>
        <w:jc w:val="both"/>
        <w:rPr>
          <w:i/>
        </w:rPr>
      </w:pPr>
      <w:r w:rsidRPr="001D701F">
        <w:rPr>
          <w:i/>
        </w:rPr>
        <w:t xml:space="preserve">           2. pololetí </w:t>
      </w:r>
      <w:proofErr w:type="gramStart"/>
      <w:r w:rsidRPr="001D701F">
        <w:rPr>
          <w:i/>
        </w:rPr>
        <w:t>-  2</w:t>
      </w:r>
      <w:proofErr w:type="gramEnd"/>
      <w:r w:rsidRPr="001D701F">
        <w:rPr>
          <w:i/>
        </w:rPr>
        <w:t xml:space="preserve"> hodiny Vlastivědy a 1 hodina Přírodovědy</w:t>
      </w:r>
    </w:p>
    <w:p w14:paraId="0F56BF28" w14:textId="77777777" w:rsidR="00A46CE1" w:rsidRPr="001D701F" w:rsidRDefault="00A46CE1" w:rsidP="00A46CE1">
      <w:pPr>
        <w:ind w:left="1134" w:firstLine="284"/>
        <w:jc w:val="both"/>
        <w:rPr>
          <w:i/>
        </w:rPr>
      </w:pPr>
    </w:p>
    <w:p w14:paraId="0DF01DED" w14:textId="77777777" w:rsidR="00A46CE1" w:rsidRPr="001D701F" w:rsidRDefault="00A46CE1" w:rsidP="00A46CE1">
      <w:pPr>
        <w:ind w:left="1134" w:firstLine="284"/>
        <w:jc w:val="both"/>
        <w:rPr>
          <w:i/>
        </w:rPr>
      </w:pPr>
      <w:r w:rsidRPr="001D701F">
        <w:rPr>
          <w:i/>
        </w:rPr>
        <w:t xml:space="preserve">5. ročník: </w:t>
      </w:r>
    </w:p>
    <w:p w14:paraId="4FB8D002" w14:textId="77777777" w:rsidR="00A46CE1" w:rsidRPr="001D701F" w:rsidRDefault="00A46CE1" w:rsidP="00A46CE1">
      <w:pPr>
        <w:ind w:left="1134" w:firstLine="284"/>
        <w:jc w:val="both"/>
        <w:rPr>
          <w:i/>
        </w:rPr>
      </w:pPr>
      <w:r w:rsidRPr="001D701F">
        <w:rPr>
          <w:i/>
        </w:rPr>
        <w:t xml:space="preserve">1. </w:t>
      </w:r>
      <w:proofErr w:type="gramStart"/>
      <w:r w:rsidRPr="001D701F">
        <w:rPr>
          <w:i/>
        </w:rPr>
        <w:t>pololetí  -</w:t>
      </w:r>
      <w:proofErr w:type="gramEnd"/>
      <w:r w:rsidRPr="001D701F">
        <w:rPr>
          <w:i/>
        </w:rPr>
        <w:t xml:space="preserve"> 2 hodiny Vlastivědy a 1 hodina Přírodovědy</w:t>
      </w:r>
    </w:p>
    <w:p w14:paraId="0010BE70" w14:textId="77777777" w:rsidR="00A46CE1" w:rsidRPr="00C75D37" w:rsidRDefault="00A46CE1" w:rsidP="00A46CE1">
      <w:pPr>
        <w:ind w:left="1134" w:firstLine="284"/>
        <w:jc w:val="both"/>
        <w:rPr>
          <w:i/>
        </w:rPr>
      </w:pPr>
      <w:r w:rsidRPr="001D701F">
        <w:rPr>
          <w:i/>
        </w:rPr>
        <w:t xml:space="preserve">           2. pololetí </w:t>
      </w:r>
      <w:proofErr w:type="gramStart"/>
      <w:r w:rsidRPr="001D701F">
        <w:rPr>
          <w:i/>
        </w:rPr>
        <w:t>-  2</w:t>
      </w:r>
      <w:proofErr w:type="gramEnd"/>
      <w:r w:rsidRPr="001D701F">
        <w:rPr>
          <w:i/>
        </w:rPr>
        <w:t xml:space="preserve"> hodiny Přírodovědy a 1 hodina Vlastivědy</w:t>
      </w:r>
      <w:r w:rsidRPr="00C75D37">
        <w:rPr>
          <w:i/>
        </w:rPr>
        <w:t xml:space="preserve"> </w:t>
      </w:r>
    </w:p>
    <w:p w14:paraId="1D667CC5" w14:textId="77777777" w:rsidR="00A46CE1" w:rsidRPr="00C75D37" w:rsidRDefault="00A46CE1" w:rsidP="00A46CE1">
      <w:pPr>
        <w:ind w:left="1134" w:firstLine="284"/>
        <w:jc w:val="both"/>
        <w:rPr>
          <w:i/>
        </w:rPr>
      </w:pPr>
    </w:p>
    <w:p w14:paraId="7FCD603D" w14:textId="77777777" w:rsidR="00A46CE1" w:rsidRPr="00C75D37" w:rsidRDefault="00A46CE1" w:rsidP="00A46CE1">
      <w:pPr>
        <w:ind w:left="1134"/>
        <w:jc w:val="both"/>
        <w:rPr>
          <w:i/>
        </w:rPr>
      </w:pPr>
    </w:p>
    <w:p w14:paraId="04F2075D" w14:textId="77777777" w:rsidR="00A46CE1" w:rsidRPr="003E7510" w:rsidRDefault="00A46CE1" w:rsidP="00A46CE1">
      <w:pPr>
        <w:spacing w:line="360" w:lineRule="auto"/>
        <w:ind w:left="1418"/>
        <w:jc w:val="both"/>
      </w:pPr>
      <w:r w:rsidRPr="003E7510">
        <w:rPr>
          <w:b/>
        </w:rPr>
        <w:t>Výchovné a vzdělávací strategie pro rozvoj klíčových kompetencí</w:t>
      </w:r>
    </w:p>
    <w:p w14:paraId="5411305C" w14:textId="77777777" w:rsidR="00A46CE1" w:rsidRPr="00F60386" w:rsidRDefault="00A46CE1" w:rsidP="00A46CE1">
      <w:pPr>
        <w:ind w:left="1985" w:hanging="567"/>
        <w:jc w:val="both"/>
        <w:rPr>
          <w:b/>
        </w:rPr>
      </w:pPr>
      <w:r>
        <w:rPr>
          <w:b/>
        </w:rPr>
        <w:t xml:space="preserve">Kompetence </w:t>
      </w:r>
      <w:r w:rsidRPr="00F60386">
        <w:rPr>
          <w:b/>
        </w:rPr>
        <w:t>komunikativní</w:t>
      </w:r>
    </w:p>
    <w:p w14:paraId="32790E64" w14:textId="77777777" w:rsidR="00A46CE1" w:rsidRDefault="00A46CE1" w:rsidP="00A46CE1">
      <w:pPr>
        <w:numPr>
          <w:ilvl w:val="0"/>
          <w:numId w:val="52"/>
        </w:numPr>
        <w:ind w:left="1843" w:hanging="709"/>
        <w:jc w:val="both"/>
      </w:pPr>
      <w:r>
        <w:t>v</w:t>
      </w:r>
      <w:r w:rsidRPr="00F60386">
        <w:t>yžadovat výstižné, souvislé a kultivované vyjadřování v písemném i v ústním projevu,</w:t>
      </w:r>
    </w:p>
    <w:p w14:paraId="06F1794A" w14:textId="1B1AC2B8" w:rsidR="00023400" w:rsidRPr="00023400" w:rsidRDefault="00023400" w:rsidP="00023400">
      <w:pPr>
        <w:tabs>
          <w:tab w:val="left" w:pos="1785"/>
        </w:tabs>
        <w:rPr>
          <w:rFonts w:cstheme="minorHAnsi"/>
        </w:rPr>
        <w:sectPr w:rsidR="00023400" w:rsidRPr="00023400" w:rsidSect="00023400">
          <w:pgSz w:w="11906" w:h="16838" w:code="9"/>
          <w:pgMar w:top="1418" w:right="1418" w:bottom="1418" w:left="0" w:header="709" w:footer="709" w:gutter="0"/>
          <w:cols w:space="708"/>
          <w:docGrid w:linePitch="360"/>
        </w:sectPr>
      </w:pPr>
    </w:p>
    <w:bookmarkEnd w:id="136"/>
    <w:p w14:paraId="298036BF" w14:textId="77777777" w:rsidR="001F0B6C" w:rsidRDefault="001F0B6C" w:rsidP="00154E6B">
      <w:pPr>
        <w:numPr>
          <w:ilvl w:val="0"/>
          <w:numId w:val="52"/>
        </w:numPr>
        <w:jc w:val="both"/>
      </w:pPr>
      <w:r w:rsidRPr="00F60386">
        <w:lastRenderedPageBreak/>
        <w:t>vést žáky k naslouchání promluvám druhých, porozumět jim, vhodně na ně reagov</w:t>
      </w:r>
      <w:r>
        <w:t>at účinně se zapojovat do diskus</w:t>
      </w:r>
      <w:r w:rsidRPr="00F60386">
        <w:t>e,</w:t>
      </w:r>
    </w:p>
    <w:p w14:paraId="36C1174D" w14:textId="77777777" w:rsidR="001F0B6C" w:rsidRDefault="001F0B6C" w:rsidP="00154E6B">
      <w:pPr>
        <w:numPr>
          <w:ilvl w:val="0"/>
          <w:numId w:val="52"/>
        </w:numPr>
        <w:jc w:val="both"/>
      </w:pPr>
      <w:r>
        <w:t>učit žáky</w:t>
      </w:r>
      <w:r w:rsidRPr="00F60386">
        <w:t xml:space="preserve"> obhajovat s</w:t>
      </w:r>
      <w:r>
        <w:t xml:space="preserve">vůj názor a vhodně argumentovat, </w:t>
      </w:r>
    </w:p>
    <w:p w14:paraId="28A7BD9D" w14:textId="77777777" w:rsidR="001F0B6C" w:rsidRPr="00F60386" w:rsidRDefault="001F0B6C" w:rsidP="00154E6B">
      <w:pPr>
        <w:numPr>
          <w:ilvl w:val="0"/>
          <w:numId w:val="52"/>
        </w:numPr>
        <w:jc w:val="both"/>
      </w:pPr>
      <w:r>
        <w:t>u</w:t>
      </w:r>
      <w:r w:rsidRPr="00F60386">
        <w:t>čitelé volbou organizace, forem a metod vedou žáky k porozumění různých typů textů a záznamů, obrazových materiálů, běžně užívaných gest, zvuků a jiných informačních a komunikačních prostředk</w:t>
      </w:r>
      <w:r>
        <w:t>ů, otvírají prostor pro diskusi.</w:t>
      </w:r>
    </w:p>
    <w:p w14:paraId="4622054E" w14:textId="77777777" w:rsidR="001F0B6C" w:rsidRDefault="001F0B6C" w:rsidP="001F0B6C">
      <w:pPr>
        <w:spacing w:line="360" w:lineRule="auto"/>
        <w:jc w:val="both"/>
        <w:rPr>
          <w:b/>
        </w:rPr>
      </w:pPr>
    </w:p>
    <w:p w14:paraId="22324FF0" w14:textId="77777777" w:rsidR="001F0B6C" w:rsidRPr="00F60386" w:rsidRDefault="001F0B6C" w:rsidP="001F0B6C">
      <w:pPr>
        <w:jc w:val="both"/>
        <w:rPr>
          <w:b/>
        </w:rPr>
      </w:pPr>
      <w:r w:rsidRPr="00F60386">
        <w:rPr>
          <w:b/>
        </w:rPr>
        <w:t>Kompetence k učení</w:t>
      </w:r>
    </w:p>
    <w:p w14:paraId="7F31726A" w14:textId="77777777" w:rsidR="001F0B6C" w:rsidRDefault="003E7510" w:rsidP="00154E6B">
      <w:pPr>
        <w:numPr>
          <w:ilvl w:val="0"/>
          <w:numId w:val="52"/>
        </w:numPr>
        <w:jc w:val="both"/>
      </w:pPr>
      <w:r>
        <w:t>v</w:t>
      </w:r>
      <w:r w:rsidR="001F0B6C" w:rsidRPr="00F60386">
        <w:t>ést žáky k vybírání a využívání vhodných způsobů, metod a strategií pro efektivní učení</w:t>
      </w:r>
      <w:r w:rsidR="001F0B6C">
        <w:t xml:space="preserve">, </w:t>
      </w:r>
      <w:r w:rsidR="001F0B6C" w:rsidRPr="00F60386">
        <w:t>k systematickému učení a ukládání informací,</w:t>
      </w:r>
    </w:p>
    <w:p w14:paraId="26FF509C" w14:textId="77777777" w:rsidR="001F0B6C" w:rsidRDefault="001F0B6C" w:rsidP="00154E6B">
      <w:pPr>
        <w:numPr>
          <w:ilvl w:val="0"/>
          <w:numId w:val="52"/>
        </w:numPr>
        <w:jc w:val="both"/>
      </w:pPr>
      <w:r>
        <w:t>zadávat</w:t>
      </w:r>
      <w:r w:rsidRPr="00F60386">
        <w:t xml:space="preserve"> úkoly, při kterých žáci samostatně (nebo v týmu) pozorují a experimentují, získané výsledky porovnávají a kriticky posuzují a vyvozují z nich z</w:t>
      </w:r>
      <w:r>
        <w:t xml:space="preserve">ávěry pro využití v budoucnosti, </w:t>
      </w:r>
    </w:p>
    <w:p w14:paraId="2BC42D24" w14:textId="77777777" w:rsidR="001F0B6C" w:rsidRPr="00F60386" w:rsidRDefault="001F0B6C" w:rsidP="00154E6B">
      <w:pPr>
        <w:numPr>
          <w:ilvl w:val="0"/>
          <w:numId w:val="52"/>
        </w:numPr>
        <w:jc w:val="both"/>
      </w:pPr>
      <w:r>
        <w:t>u</w:t>
      </w:r>
      <w:r w:rsidRPr="00F60386">
        <w:t>čitelé ve výuce zřetelně rozliš</w:t>
      </w:r>
      <w:r>
        <w:t>ují základní (nezbytné,</w:t>
      </w:r>
      <w:r w:rsidRPr="00F60386">
        <w:t xml:space="preserve"> klíčové) učivo a učivo rozšiřující (doplňující), vedou žáky porozumět tomu, že učit se nemusí jen ve škole.</w:t>
      </w:r>
    </w:p>
    <w:p w14:paraId="200487F6" w14:textId="77777777" w:rsidR="001F0B6C" w:rsidRDefault="001F0B6C" w:rsidP="001F0B6C">
      <w:pPr>
        <w:spacing w:line="360" w:lineRule="auto"/>
        <w:jc w:val="both"/>
        <w:rPr>
          <w:b/>
        </w:rPr>
      </w:pPr>
    </w:p>
    <w:p w14:paraId="68E09F96" w14:textId="77777777" w:rsidR="001F0B6C" w:rsidRDefault="001F0B6C" w:rsidP="001F0B6C">
      <w:pPr>
        <w:jc w:val="both"/>
        <w:rPr>
          <w:b/>
        </w:rPr>
      </w:pPr>
      <w:r w:rsidRPr="00F60386">
        <w:rPr>
          <w:b/>
        </w:rPr>
        <w:t>Kompetence pracovní</w:t>
      </w:r>
    </w:p>
    <w:p w14:paraId="0C5738AE" w14:textId="77777777" w:rsidR="001F0B6C" w:rsidRPr="00DD638E" w:rsidRDefault="003E7510" w:rsidP="00154E6B">
      <w:pPr>
        <w:numPr>
          <w:ilvl w:val="0"/>
          <w:numId w:val="27"/>
        </w:numPr>
        <w:jc w:val="both"/>
      </w:pPr>
      <w:r>
        <w:t>p</w:t>
      </w:r>
      <w:r w:rsidR="001F0B6C" w:rsidRPr="00DD638E">
        <w:t>omáhat žákům poznávat a rozvíjet své schopnosti a reálné možnosti a uplatňovat získané vědomosti a d</w:t>
      </w:r>
      <w:r w:rsidR="001F0B6C">
        <w:t>ovednosti při profesní orientaci.</w:t>
      </w:r>
    </w:p>
    <w:p w14:paraId="09261001" w14:textId="77777777" w:rsidR="001F0B6C" w:rsidRPr="00F60386" w:rsidRDefault="001F0B6C" w:rsidP="001F0B6C">
      <w:pPr>
        <w:jc w:val="both"/>
        <w:rPr>
          <w:b/>
        </w:rPr>
      </w:pPr>
    </w:p>
    <w:p w14:paraId="1440B0F6" w14:textId="77777777" w:rsidR="001F0B6C" w:rsidRPr="00F60386" w:rsidRDefault="001F0B6C" w:rsidP="001F0B6C">
      <w:pPr>
        <w:jc w:val="both"/>
        <w:rPr>
          <w:b/>
        </w:rPr>
      </w:pPr>
      <w:r w:rsidRPr="00F60386">
        <w:rPr>
          <w:b/>
        </w:rPr>
        <w:t>Kompetence občanské</w:t>
      </w:r>
    </w:p>
    <w:p w14:paraId="10D1827F" w14:textId="77777777" w:rsidR="001F0B6C" w:rsidRDefault="003E7510" w:rsidP="00154E6B">
      <w:pPr>
        <w:numPr>
          <w:ilvl w:val="0"/>
          <w:numId w:val="52"/>
        </w:numPr>
        <w:jc w:val="both"/>
      </w:pPr>
      <w:r>
        <w:t>s</w:t>
      </w:r>
      <w:r w:rsidR="001F0B6C" w:rsidRPr="00F60386">
        <w:t>eznamovat žáky s jejich právy a povinnostmi ve škole i mimo školu,</w:t>
      </w:r>
    </w:p>
    <w:p w14:paraId="5087ED4B" w14:textId="77777777" w:rsidR="001F0B6C" w:rsidRDefault="001F0B6C" w:rsidP="00154E6B">
      <w:pPr>
        <w:numPr>
          <w:ilvl w:val="0"/>
          <w:numId w:val="52"/>
        </w:numPr>
        <w:jc w:val="both"/>
      </w:pPr>
      <w:r w:rsidRPr="00F60386">
        <w:t>důsledně vyžadovat respekt k dohodnutým pravidlům života třídy, školy a</w:t>
      </w:r>
      <w:r>
        <w:t xml:space="preserve"> motivovat žáky ke spolupráci na</w:t>
      </w:r>
      <w:r w:rsidRPr="00F60386">
        <w:t xml:space="preserve"> vytváření</w:t>
      </w:r>
      <w:r>
        <w:t xml:space="preserve"> pravidel</w:t>
      </w:r>
      <w:r w:rsidRPr="00F60386">
        <w:t xml:space="preserve">, </w:t>
      </w:r>
    </w:p>
    <w:p w14:paraId="09A74811" w14:textId="77777777" w:rsidR="001F0B6C" w:rsidRPr="00F60386" w:rsidRDefault="001F0B6C" w:rsidP="00154E6B">
      <w:pPr>
        <w:numPr>
          <w:ilvl w:val="0"/>
          <w:numId w:val="52"/>
        </w:numPr>
        <w:jc w:val="both"/>
      </w:pPr>
      <w:r w:rsidRPr="00F60386">
        <w:t>podporovat přátelské vztahy ve třídách i mezi třídami,</w:t>
      </w:r>
      <w:r w:rsidR="005A3381">
        <w:t xml:space="preserve"> </w:t>
      </w:r>
      <w:r w:rsidRPr="00F60386">
        <w:t xml:space="preserve">vést žáky k zodpovědnému chování v krizových situacích i v situacích ohrožujících život, poskytovat podle svých možností účinnou pomoc, </w:t>
      </w:r>
    </w:p>
    <w:p w14:paraId="71846447" w14:textId="77777777" w:rsidR="001F0B6C" w:rsidRDefault="001F0B6C" w:rsidP="00154E6B">
      <w:pPr>
        <w:numPr>
          <w:ilvl w:val="0"/>
          <w:numId w:val="52"/>
        </w:numPr>
        <w:jc w:val="both"/>
      </w:pPr>
      <w:r w:rsidRPr="00F60386">
        <w:t>respektovat individuální rozdíly kulturní a nábožensk</w:t>
      </w:r>
      <w:r>
        <w:t xml:space="preserve">é odlišnosti spolužáků – škola </w:t>
      </w:r>
      <w:r w:rsidRPr="00F60386">
        <w:t>vítá žáky z celého věta.</w:t>
      </w:r>
    </w:p>
    <w:p w14:paraId="7F07E928" w14:textId="77777777" w:rsidR="001F0B6C" w:rsidRPr="006000FE" w:rsidRDefault="001F0B6C" w:rsidP="001F0B6C">
      <w:pPr>
        <w:ind w:left="720"/>
        <w:jc w:val="both"/>
      </w:pPr>
    </w:p>
    <w:p w14:paraId="6D889CFD" w14:textId="77777777" w:rsidR="001F0B6C" w:rsidRPr="00F60386" w:rsidRDefault="001F0B6C" w:rsidP="001F0B6C">
      <w:pPr>
        <w:jc w:val="both"/>
        <w:rPr>
          <w:b/>
        </w:rPr>
      </w:pPr>
      <w:r w:rsidRPr="00F60386">
        <w:rPr>
          <w:b/>
        </w:rPr>
        <w:t>Kompetence sociální a personální</w:t>
      </w:r>
    </w:p>
    <w:p w14:paraId="2CFB80AF" w14:textId="77777777" w:rsidR="001F0B6C" w:rsidRPr="00F60386" w:rsidRDefault="003E7510" w:rsidP="00154E6B">
      <w:pPr>
        <w:numPr>
          <w:ilvl w:val="0"/>
          <w:numId w:val="52"/>
        </w:numPr>
        <w:jc w:val="both"/>
      </w:pPr>
      <w:r>
        <w:t>z</w:t>
      </w:r>
      <w:r w:rsidR="001F0B6C" w:rsidRPr="00F60386">
        <w:t xml:space="preserve">adávat úkoly, při jejichž plnění žáci chápou potřebu efektivně spolupracovat s druhými, oceňují zkušenosti druhých, respektují různá hlediska a čerpají poučení z toho, co </w:t>
      </w:r>
      <w:r w:rsidR="001F0B6C">
        <w:t>si druzí myslí, říkají a dělají.</w:t>
      </w:r>
    </w:p>
    <w:p w14:paraId="47848D45" w14:textId="77777777" w:rsidR="001F0B6C" w:rsidRDefault="001F0B6C" w:rsidP="001F0B6C">
      <w:pPr>
        <w:spacing w:line="360" w:lineRule="auto"/>
        <w:jc w:val="both"/>
        <w:rPr>
          <w:b/>
        </w:rPr>
      </w:pPr>
    </w:p>
    <w:p w14:paraId="432C65C9" w14:textId="77777777" w:rsidR="001F0B6C" w:rsidRPr="00F60386" w:rsidRDefault="001F0B6C" w:rsidP="001F0B6C">
      <w:pPr>
        <w:jc w:val="both"/>
        <w:rPr>
          <w:b/>
        </w:rPr>
      </w:pPr>
      <w:r w:rsidRPr="00F60386">
        <w:rPr>
          <w:b/>
        </w:rPr>
        <w:t>Kompetence k řešení problémů</w:t>
      </w:r>
    </w:p>
    <w:p w14:paraId="1949A212" w14:textId="77777777" w:rsidR="001F0B6C" w:rsidRPr="00F60386" w:rsidRDefault="003E7510" w:rsidP="00154E6B">
      <w:pPr>
        <w:numPr>
          <w:ilvl w:val="0"/>
          <w:numId w:val="52"/>
        </w:numPr>
        <w:jc w:val="both"/>
      </w:pPr>
      <w:r>
        <w:t>v</w:t>
      </w:r>
      <w:r w:rsidR="001F0B6C" w:rsidRPr="00F60386">
        <w:t>ést žáky k praktickému ověřování si správnosti řešení problémů a k aplikování osvědčených postupů při řešení obdobných nebo nových problémových situací,</w:t>
      </w:r>
      <w:r w:rsidR="005A3381">
        <w:t xml:space="preserve"> </w:t>
      </w:r>
      <w:r w:rsidR="001F0B6C" w:rsidRPr="00F60386">
        <w:t>využívat získané vědomosti a dovednosti k objevování různých variant řešení problémů,</w:t>
      </w:r>
      <w:r w:rsidR="005A3381">
        <w:t xml:space="preserve"> </w:t>
      </w:r>
      <w:r w:rsidR="001F0B6C" w:rsidRPr="00F60386">
        <w:t>zadávat úkoly, při kterých žáci kombinují informace z různých zdrojů,</w:t>
      </w:r>
    </w:p>
    <w:p w14:paraId="38DB3C0B" w14:textId="77777777" w:rsidR="001F0B6C" w:rsidRDefault="001F0B6C" w:rsidP="00154E6B">
      <w:pPr>
        <w:numPr>
          <w:ilvl w:val="0"/>
          <w:numId w:val="52"/>
        </w:numPr>
        <w:jc w:val="both"/>
      </w:pPr>
      <w:r w:rsidRPr="00F60386">
        <w:t>vytvářet u žáků dovednost vyslovovat hypotézy na z</w:t>
      </w:r>
      <w:r w:rsidR="00B25CE8">
        <w:t>ákladě zkušenosti nebo pokusu a </w:t>
      </w:r>
      <w:r w:rsidRPr="00F60386">
        <w:t>umět své hypotézy ověřit nebo vyvrátit pomocí příkladů a protipříkladů.</w:t>
      </w:r>
    </w:p>
    <w:p w14:paraId="4D9B51FB" w14:textId="77777777" w:rsidR="00B617F0" w:rsidRDefault="00B617F0" w:rsidP="00B617F0">
      <w:pPr>
        <w:jc w:val="both"/>
      </w:pPr>
    </w:p>
    <w:p w14:paraId="5AA4D7CF" w14:textId="77777777" w:rsidR="00B617F0" w:rsidRDefault="00B617F0" w:rsidP="00B617F0">
      <w:pPr>
        <w:rPr>
          <w:b/>
        </w:rPr>
      </w:pPr>
      <w:r>
        <w:rPr>
          <w:b/>
        </w:rPr>
        <w:t>Kompetence digitální</w:t>
      </w:r>
    </w:p>
    <w:p w14:paraId="00F800F0" w14:textId="77777777" w:rsidR="00B617F0" w:rsidRPr="00B617F0" w:rsidRDefault="00B617F0" w:rsidP="00154E6B">
      <w:pPr>
        <w:pStyle w:val="Textkapitolodrky-principy"/>
        <w:numPr>
          <w:ilvl w:val="0"/>
          <w:numId w:val="27"/>
        </w:numPr>
        <w:jc w:val="left"/>
        <w:rPr>
          <w:sz w:val="24"/>
          <w:szCs w:val="24"/>
        </w:rPr>
      </w:pPr>
      <w:r w:rsidRPr="00B617F0">
        <w:t xml:space="preserve">  </w:t>
      </w:r>
      <w:r w:rsidRPr="00B617F0">
        <w:rPr>
          <w:sz w:val="24"/>
          <w:szCs w:val="24"/>
        </w:rPr>
        <w:t>vést žáky k ovládání</w:t>
      </w:r>
      <w:r w:rsidRPr="00B617F0">
        <w:t xml:space="preserve"> </w:t>
      </w:r>
      <w:r w:rsidRPr="00B617F0">
        <w:rPr>
          <w:sz w:val="24"/>
          <w:szCs w:val="24"/>
        </w:rPr>
        <w:t xml:space="preserve">běžně používaných digitálních zařízení, aplikací a služeb; k jejich využívání při učení i při zapojení do života školy a do společnosti; k samostatnému rozhodování, které </w:t>
      </w:r>
      <w:proofErr w:type="gramStart"/>
      <w:r w:rsidRPr="00B617F0">
        <w:rPr>
          <w:sz w:val="24"/>
          <w:szCs w:val="24"/>
        </w:rPr>
        <w:t>technologie</w:t>
      </w:r>
      <w:proofErr w:type="gramEnd"/>
      <w:r w:rsidRPr="00B617F0">
        <w:rPr>
          <w:sz w:val="24"/>
          <w:szCs w:val="24"/>
        </w:rPr>
        <w:t xml:space="preserve"> pro jakou činnost či řešený problém použít, </w:t>
      </w:r>
    </w:p>
    <w:p w14:paraId="45489768" w14:textId="77777777" w:rsidR="00B617F0" w:rsidRPr="0030581B" w:rsidRDefault="00B617F0" w:rsidP="00B617F0">
      <w:pPr>
        <w:pStyle w:val="Textkapitolodrky-principy"/>
        <w:numPr>
          <w:ilvl w:val="0"/>
          <w:numId w:val="0"/>
        </w:numPr>
        <w:ind w:left="720"/>
        <w:jc w:val="left"/>
        <w:rPr>
          <w:color w:val="FF0000"/>
          <w:sz w:val="24"/>
          <w:szCs w:val="24"/>
        </w:rPr>
      </w:pPr>
    </w:p>
    <w:p w14:paraId="0CE54EAC" w14:textId="77777777" w:rsidR="00B617F0" w:rsidRDefault="00B617F0" w:rsidP="00154E6B">
      <w:pPr>
        <w:pStyle w:val="Textkapitolodrky-principy"/>
        <w:numPr>
          <w:ilvl w:val="0"/>
          <w:numId w:val="27"/>
        </w:numPr>
        <w:spacing w:before="0"/>
        <w:jc w:val="left"/>
        <w:rPr>
          <w:sz w:val="24"/>
          <w:szCs w:val="24"/>
        </w:rPr>
      </w:pPr>
      <w:r w:rsidRPr="00D21DDB">
        <w:rPr>
          <w:sz w:val="24"/>
          <w:szCs w:val="24"/>
        </w:rPr>
        <w:lastRenderedPageBreak/>
        <w:t xml:space="preserve">  </w:t>
      </w:r>
      <w:r>
        <w:rPr>
          <w:sz w:val="24"/>
          <w:szCs w:val="24"/>
        </w:rPr>
        <w:t xml:space="preserve"> </w:t>
      </w:r>
      <w:r w:rsidRPr="00D21DDB">
        <w:rPr>
          <w:sz w:val="24"/>
          <w:szCs w:val="24"/>
        </w:rPr>
        <w:t xml:space="preserve">podporovat využívání digitálních technologií, aby si </w:t>
      </w:r>
      <w:r>
        <w:rPr>
          <w:sz w:val="24"/>
          <w:szCs w:val="24"/>
        </w:rPr>
        <w:t>žáci</w:t>
      </w:r>
      <w:r w:rsidRPr="00D21DDB">
        <w:rPr>
          <w:sz w:val="24"/>
          <w:szCs w:val="24"/>
        </w:rPr>
        <w:t xml:space="preserve"> usnadnil</w:t>
      </w:r>
      <w:r>
        <w:rPr>
          <w:sz w:val="24"/>
          <w:szCs w:val="24"/>
        </w:rPr>
        <w:t>i</w:t>
      </w:r>
      <w:r w:rsidRPr="00D21DDB">
        <w:rPr>
          <w:sz w:val="24"/>
          <w:szCs w:val="24"/>
        </w:rPr>
        <w:t xml:space="preserve"> práci,</w:t>
      </w:r>
    </w:p>
    <w:p w14:paraId="5407CBEA" w14:textId="77777777" w:rsidR="00B617F0" w:rsidRDefault="00B617F0" w:rsidP="00B617F0">
      <w:pPr>
        <w:pStyle w:val="Textkapitolodrky-principy"/>
        <w:numPr>
          <w:ilvl w:val="0"/>
          <w:numId w:val="0"/>
        </w:numPr>
        <w:spacing w:before="0"/>
        <w:ind w:left="720"/>
        <w:jc w:val="left"/>
        <w:rPr>
          <w:sz w:val="24"/>
          <w:szCs w:val="24"/>
        </w:rPr>
      </w:pPr>
      <w:r w:rsidRPr="00D21DDB">
        <w:rPr>
          <w:sz w:val="24"/>
          <w:szCs w:val="24"/>
        </w:rPr>
        <w:t>zautomatizoval</w:t>
      </w:r>
      <w:r>
        <w:rPr>
          <w:sz w:val="24"/>
          <w:szCs w:val="24"/>
        </w:rPr>
        <w:t>i</w:t>
      </w:r>
      <w:r w:rsidRPr="00D21DDB">
        <w:rPr>
          <w:sz w:val="24"/>
          <w:szCs w:val="24"/>
        </w:rPr>
        <w:t xml:space="preserve"> rutinní činnosti, zefektivnil</w:t>
      </w:r>
      <w:r>
        <w:rPr>
          <w:sz w:val="24"/>
          <w:szCs w:val="24"/>
        </w:rPr>
        <w:t>i</w:t>
      </w:r>
      <w:r w:rsidRPr="00D21DDB">
        <w:rPr>
          <w:sz w:val="24"/>
          <w:szCs w:val="24"/>
        </w:rPr>
        <w:t xml:space="preserve"> či zjednodušil</w:t>
      </w:r>
      <w:r>
        <w:rPr>
          <w:sz w:val="24"/>
          <w:szCs w:val="24"/>
        </w:rPr>
        <w:t>i</w:t>
      </w:r>
      <w:r w:rsidRPr="00D21DDB">
        <w:rPr>
          <w:sz w:val="24"/>
          <w:szCs w:val="24"/>
        </w:rPr>
        <w:t xml:space="preserve"> své pracovní postupy </w:t>
      </w:r>
    </w:p>
    <w:p w14:paraId="4A26A906" w14:textId="77777777" w:rsidR="00B617F0" w:rsidRPr="00D21DDB" w:rsidRDefault="00B617F0" w:rsidP="00B617F0">
      <w:pPr>
        <w:pStyle w:val="Textkapitolodrky-principy"/>
        <w:numPr>
          <w:ilvl w:val="0"/>
          <w:numId w:val="0"/>
        </w:numPr>
        <w:spacing w:before="0"/>
        <w:ind w:left="720"/>
        <w:jc w:val="left"/>
        <w:rPr>
          <w:sz w:val="24"/>
          <w:szCs w:val="24"/>
        </w:rPr>
      </w:pPr>
      <w:r w:rsidRPr="00D21DDB">
        <w:rPr>
          <w:sz w:val="24"/>
          <w:szCs w:val="24"/>
        </w:rPr>
        <w:t>a zkvalitnil</w:t>
      </w:r>
      <w:r>
        <w:rPr>
          <w:sz w:val="24"/>
          <w:szCs w:val="24"/>
        </w:rPr>
        <w:t>i výsledky své práce,</w:t>
      </w:r>
    </w:p>
    <w:p w14:paraId="482F1CED" w14:textId="77777777" w:rsidR="00B617F0" w:rsidRPr="00D21DDB" w:rsidRDefault="00B617F0" w:rsidP="00154E6B">
      <w:pPr>
        <w:pStyle w:val="Textkapitolodrky-principy"/>
        <w:numPr>
          <w:ilvl w:val="0"/>
          <w:numId w:val="27"/>
        </w:numPr>
        <w:spacing w:before="0"/>
        <w:jc w:val="left"/>
        <w:rPr>
          <w:sz w:val="24"/>
          <w:szCs w:val="24"/>
        </w:rPr>
      </w:pPr>
      <w:r>
        <w:rPr>
          <w:color w:val="FF0000"/>
        </w:rPr>
        <w:t xml:space="preserve">   </w:t>
      </w:r>
      <w:r w:rsidRPr="00D21DDB">
        <w:rPr>
          <w:sz w:val="24"/>
          <w:szCs w:val="24"/>
        </w:rPr>
        <w:t>pomáhat žákům pochopit význam digitálních technologií pro lidskou společnost, vést je k seznamování se s novými technologiemi, vytvářet u žáků dovednost kriticky hodnotit jejich přínosy a reflektovat</w:t>
      </w:r>
      <w:r>
        <w:rPr>
          <w:sz w:val="24"/>
          <w:szCs w:val="24"/>
        </w:rPr>
        <w:t xml:space="preserve"> rizika jejich využívání,</w:t>
      </w:r>
    </w:p>
    <w:p w14:paraId="52759074" w14:textId="77777777" w:rsidR="00B617F0" w:rsidRPr="00303638" w:rsidRDefault="00B617F0" w:rsidP="00154E6B">
      <w:pPr>
        <w:pStyle w:val="Textkapitolodrky-principy"/>
        <w:numPr>
          <w:ilvl w:val="0"/>
          <w:numId w:val="27"/>
        </w:numPr>
        <w:spacing w:before="0" w:after="120"/>
        <w:jc w:val="left"/>
        <w:rPr>
          <w:b/>
          <w:sz w:val="24"/>
          <w:szCs w:val="24"/>
        </w:rPr>
      </w:pPr>
      <w:r w:rsidRPr="00303638">
        <w:rPr>
          <w:color w:val="FF0000"/>
          <w:sz w:val="24"/>
          <w:szCs w:val="24"/>
        </w:rPr>
        <w:t xml:space="preserve">  </w:t>
      </w:r>
      <w:r w:rsidRPr="00303638">
        <w:rPr>
          <w:sz w:val="24"/>
          <w:szCs w:val="24"/>
        </w:rPr>
        <w:t xml:space="preserve">vysvětlovat žákům nutnost předcházení situacím ohrožujícím bezpečnost zařízení i dat, situacím s negativním dopadem na jejich tělesné a duševní zdraví i zdraví ostatních; </w:t>
      </w:r>
      <w:r>
        <w:rPr>
          <w:sz w:val="24"/>
          <w:szCs w:val="24"/>
        </w:rPr>
        <w:t xml:space="preserve">vést žáky </w:t>
      </w:r>
      <w:r w:rsidRPr="00303638">
        <w:rPr>
          <w:sz w:val="24"/>
          <w:szCs w:val="24"/>
        </w:rPr>
        <w:t>k etickému jednání při spolupráci, komunikaci a sdílení informací v digitálním prostředí</w:t>
      </w:r>
      <w:r>
        <w:rPr>
          <w:sz w:val="24"/>
          <w:szCs w:val="24"/>
        </w:rPr>
        <w:t>.</w:t>
      </w:r>
      <w:r w:rsidRPr="00303638">
        <w:rPr>
          <w:sz w:val="24"/>
          <w:szCs w:val="24"/>
        </w:rPr>
        <w:t xml:space="preserve"> </w:t>
      </w:r>
    </w:p>
    <w:p w14:paraId="0333A29D" w14:textId="77777777" w:rsidR="00B617F0" w:rsidRPr="00F60386" w:rsidRDefault="00B617F0" w:rsidP="00B617F0">
      <w:pPr>
        <w:jc w:val="both"/>
      </w:pPr>
    </w:p>
    <w:p w14:paraId="6EF206CC" w14:textId="77777777" w:rsidR="001F0B6C" w:rsidRDefault="001F0B6C" w:rsidP="001F0B6C">
      <w:pPr>
        <w:rPr>
          <w:sz w:val="23"/>
          <w:szCs w:val="23"/>
        </w:rPr>
      </w:pPr>
    </w:p>
    <w:p w14:paraId="55FBAEEE" w14:textId="77777777" w:rsidR="001D4DE2" w:rsidRDefault="001D4DE2" w:rsidP="001F0B6C">
      <w:pPr>
        <w:rPr>
          <w:sz w:val="23"/>
          <w:szCs w:val="23"/>
        </w:rPr>
      </w:pPr>
    </w:p>
    <w:p w14:paraId="3372C3BE" w14:textId="77777777" w:rsidR="00B617F0" w:rsidRDefault="00B617F0" w:rsidP="001F0B6C">
      <w:pPr>
        <w:rPr>
          <w:sz w:val="23"/>
          <w:szCs w:val="23"/>
        </w:rPr>
      </w:pPr>
    </w:p>
    <w:p w14:paraId="54CC1D59" w14:textId="77777777" w:rsidR="00B617F0" w:rsidRDefault="00B617F0" w:rsidP="001F0B6C">
      <w:pPr>
        <w:rPr>
          <w:sz w:val="23"/>
          <w:szCs w:val="23"/>
        </w:rPr>
      </w:pPr>
    </w:p>
    <w:p w14:paraId="358ECA8E" w14:textId="77777777" w:rsidR="00B617F0" w:rsidRDefault="00B617F0" w:rsidP="001F0B6C">
      <w:pPr>
        <w:rPr>
          <w:sz w:val="23"/>
          <w:szCs w:val="23"/>
        </w:rPr>
      </w:pPr>
    </w:p>
    <w:p w14:paraId="41FD80A7" w14:textId="77777777" w:rsidR="00B617F0" w:rsidRDefault="00B617F0" w:rsidP="001F0B6C">
      <w:pPr>
        <w:rPr>
          <w:sz w:val="23"/>
          <w:szCs w:val="23"/>
        </w:rPr>
      </w:pPr>
    </w:p>
    <w:p w14:paraId="353D630E" w14:textId="77777777" w:rsidR="00B617F0" w:rsidRDefault="00B617F0" w:rsidP="001F0B6C">
      <w:pPr>
        <w:rPr>
          <w:sz w:val="23"/>
          <w:szCs w:val="23"/>
        </w:rPr>
      </w:pPr>
    </w:p>
    <w:p w14:paraId="0F0DE881" w14:textId="77777777" w:rsidR="00B617F0" w:rsidRDefault="00B617F0" w:rsidP="001F0B6C">
      <w:pPr>
        <w:rPr>
          <w:sz w:val="23"/>
          <w:szCs w:val="23"/>
        </w:rPr>
      </w:pPr>
    </w:p>
    <w:p w14:paraId="239D5D3B" w14:textId="77777777" w:rsidR="00B617F0" w:rsidRDefault="00B617F0" w:rsidP="001F0B6C">
      <w:pPr>
        <w:rPr>
          <w:sz w:val="23"/>
          <w:szCs w:val="23"/>
        </w:rPr>
      </w:pPr>
    </w:p>
    <w:p w14:paraId="670E5508" w14:textId="77777777" w:rsidR="00B617F0" w:rsidRDefault="00B617F0" w:rsidP="001F0B6C">
      <w:pPr>
        <w:rPr>
          <w:sz w:val="23"/>
          <w:szCs w:val="23"/>
        </w:rPr>
      </w:pPr>
    </w:p>
    <w:p w14:paraId="2BE10161" w14:textId="77777777" w:rsidR="00B617F0" w:rsidRDefault="00B617F0" w:rsidP="001F0B6C">
      <w:pPr>
        <w:rPr>
          <w:sz w:val="23"/>
          <w:szCs w:val="23"/>
        </w:rPr>
      </w:pPr>
    </w:p>
    <w:p w14:paraId="71FEA82C" w14:textId="77777777" w:rsidR="00B617F0" w:rsidRDefault="00B617F0" w:rsidP="001F0B6C">
      <w:pPr>
        <w:rPr>
          <w:sz w:val="23"/>
          <w:szCs w:val="23"/>
        </w:rPr>
      </w:pPr>
    </w:p>
    <w:p w14:paraId="51869A31" w14:textId="77777777" w:rsidR="00B617F0" w:rsidRDefault="00B617F0" w:rsidP="001F0B6C">
      <w:pPr>
        <w:rPr>
          <w:sz w:val="23"/>
          <w:szCs w:val="23"/>
        </w:rPr>
      </w:pPr>
    </w:p>
    <w:p w14:paraId="33D62D88" w14:textId="77777777" w:rsidR="00B617F0" w:rsidRDefault="00B617F0" w:rsidP="001F0B6C">
      <w:pPr>
        <w:rPr>
          <w:sz w:val="23"/>
          <w:szCs w:val="23"/>
        </w:rPr>
      </w:pPr>
    </w:p>
    <w:p w14:paraId="3A9D8B2E" w14:textId="77777777" w:rsidR="00B617F0" w:rsidRDefault="00B617F0" w:rsidP="001F0B6C">
      <w:pPr>
        <w:rPr>
          <w:sz w:val="23"/>
          <w:szCs w:val="23"/>
        </w:rPr>
      </w:pPr>
    </w:p>
    <w:p w14:paraId="48F13635" w14:textId="77777777" w:rsidR="00B617F0" w:rsidRDefault="00B617F0" w:rsidP="001F0B6C">
      <w:pPr>
        <w:rPr>
          <w:sz w:val="23"/>
          <w:szCs w:val="23"/>
        </w:rPr>
      </w:pPr>
    </w:p>
    <w:p w14:paraId="68B96891" w14:textId="77777777" w:rsidR="00B617F0" w:rsidRDefault="00B617F0" w:rsidP="001F0B6C">
      <w:pPr>
        <w:rPr>
          <w:sz w:val="23"/>
          <w:szCs w:val="23"/>
        </w:rPr>
      </w:pPr>
    </w:p>
    <w:p w14:paraId="2BED704C" w14:textId="77777777" w:rsidR="00B617F0" w:rsidRDefault="00B617F0" w:rsidP="001F0B6C">
      <w:pPr>
        <w:rPr>
          <w:sz w:val="23"/>
          <w:szCs w:val="23"/>
        </w:rPr>
      </w:pPr>
    </w:p>
    <w:p w14:paraId="4EF9E37B" w14:textId="77777777" w:rsidR="00B617F0" w:rsidRDefault="00B617F0" w:rsidP="001F0B6C">
      <w:pPr>
        <w:rPr>
          <w:sz w:val="23"/>
          <w:szCs w:val="23"/>
        </w:rPr>
      </w:pPr>
    </w:p>
    <w:p w14:paraId="6398D7A6" w14:textId="77777777" w:rsidR="00B617F0" w:rsidRDefault="00B617F0" w:rsidP="001F0B6C">
      <w:pPr>
        <w:rPr>
          <w:sz w:val="23"/>
          <w:szCs w:val="23"/>
        </w:rPr>
      </w:pPr>
    </w:p>
    <w:p w14:paraId="7995DFB5" w14:textId="77777777" w:rsidR="00B617F0" w:rsidRDefault="00B617F0" w:rsidP="001F0B6C">
      <w:pPr>
        <w:rPr>
          <w:sz w:val="23"/>
          <w:szCs w:val="23"/>
        </w:rPr>
      </w:pPr>
    </w:p>
    <w:p w14:paraId="05B40BE2" w14:textId="77777777" w:rsidR="00B617F0" w:rsidRDefault="00B617F0" w:rsidP="001F0B6C">
      <w:pPr>
        <w:rPr>
          <w:sz w:val="23"/>
          <w:szCs w:val="23"/>
        </w:rPr>
      </w:pPr>
    </w:p>
    <w:p w14:paraId="67388A95" w14:textId="77777777" w:rsidR="00B617F0" w:rsidRDefault="00B617F0" w:rsidP="001F0B6C">
      <w:pPr>
        <w:rPr>
          <w:sz w:val="23"/>
          <w:szCs w:val="23"/>
        </w:rPr>
      </w:pPr>
    </w:p>
    <w:p w14:paraId="7F2959C8" w14:textId="77777777" w:rsidR="00B617F0" w:rsidRDefault="00B617F0" w:rsidP="001F0B6C">
      <w:pPr>
        <w:rPr>
          <w:sz w:val="23"/>
          <w:szCs w:val="23"/>
        </w:rPr>
      </w:pPr>
    </w:p>
    <w:p w14:paraId="70663DD2" w14:textId="77777777" w:rsidR="00B617F0" w:rsidRDefault="00B617F0" w:rsidP="001F0B6C">
      <w:pPr>
        <w:rPr>
          <w:sz w:val="23"/>
          <w:szCs w:val="23"/>
        </w:rPr>
      </w:pPr>
    </w:p>
    <w:p w14:paraId="1D5E9E59" w14:textId="77777777" w:rsidR="00B617F0" w:rsidRDefault="00B617F0" w:rsidP="001F0B6C">
      <w:pPr>
        <w:rPr>
          <w:sz w:val="23"/>
          <w:szCs w:val="23"/>
        </w:rPr>
      </w:pPr>
    </w:p>
    <w:p w14:paraId="51ED75F3" w14:textId="77777777" w:rsidR="00B617F0" w:rsidRDefault="00B617F0" w:rsidP="001F0B6C">
      <w:pPr>
        <w:rPr>
          <w:sz w:val="23"/>
          <w:szCs w:val="23"/>
        </w:rPr>
      </w:pPr>
    </w:p>
    <w:p w14:paraId="1DD2DF45" w14:textId="77777777" w:rsidR="00B617F0" w:rsidRDefault="00B617F0" w:rsidP="001F0B6C">
      <w:pPr>
        <w:rPr>
          <w:sz w:val="23"/>
          <w:szCs w:val="23"/>
        </w:rPr>
      </w:pPr>
    </w:p>
    <w:p w14:paraId="3DCC1470" w14:textId="77777777" w:rsidR="00B617F0" w:rsidRDefault="00B617F0" w:rsidP="001F0B6C">
      <w:pPr>
        <w:rPr>
          <w:sz w:val="23"/>
          <w:szCs w:val="23"/>
        </w:rPr>
      </w:pPr>
    </w:p>
    <w:p w14:paraId="5938D345" w14:textId="77777777" w:rsidR="00B617F0" w:rsidRDefault="00B617F0" w:rsidP="001F0B6C">
      <w:pPr>
        <w:rPr>
          <w:sz w:val="23"/>
          <w:szCs w:val="23"/>
        </w:rPr>
      </w:pPr>
    </w:p>
    <w:p w14:paraId="740DDBF3" w14:textId="77777777" w:rsidR="00B617F0" w:rsidRDefault="00B617F0" w:rsidP="001F0B6C">
      <w:pPr>
        <w:rPr>
          <w:sz w:val="23"/>
          <w:szCs w:val="23"/>
        </w:rPr>
      </w:pPr>
    </w:p>
    <w:p w14:paraId="52BBE9F8" w14:textId="77777777" w:rsidR="00B617F0" w:rsidRDefault="00B617F0" w:rsidP="001F0B6C">
      <w:pPr>
        <w:rPr>
          <w:sz w:val="23"/>
          <w:szCs w:val="23"/>
        </w:rPr>
      </w:pPr>
    </w:p>
    <w:p w14:paraId="0E0BB021" w14:textId="77777777" w:rsidR="00B617F0" w:rsidRDefault="00B617F0" w:rsidP="001F0B6C">
      <w:pPr>
        <w:rPr>
          <w:sz w:val="23"/>
          <w:szCs w:val="23"/>
        </w:rPr>
      </w:pPr>
    </w:p>
    <w:p w14:paraId="71709E14" w14:textId="77777777" w:rsidR="00B617F0" w:rsidRDefault="00B617F0" w:rsidP="001F0B6C">
      <w:pPr>
        <w:rPr>
          <w:sz w:val="23"/>
          <w:szCs w:val="23"/>
        </w:rPr>
      </w:pPr>
    </w:p>
    <w:p w14:paraId="086D5909" w14:textId="77777777" w:rsidR="00B617F0" w:rsidRDefault="00B617F0" w:rsidP="001F0B6C">
      <w:pPr>
        <w:rPr>
          <w:sz w:val="23"/>
          <w:szCs w:val="23"/>
        </w:rPr>
      </w:pPr>
    </w:p>
    <w:p w14:paraId="65FD53CE" w14:textId="77777777" w:rsidR="00B617F0" w:rsidRDefault="00B617F0" w:rsidP="001F0B6C">
      <w:pPr>
        <w:rPr>
          <w:sz w:val="23"/>
          <w:szCs w:val="23"/>
        </w:rPr>
      </w:pPr>
    </w:p>
    <w:p w14:paraId="4285061D" w14:textId="77777777" w:rsidR="00B617F0" w:rsidRDefault="00B617F0" w:rsidP="001F0B6C">
      <w:pPr>
        <w:rPr>
          <w:sz w:val="23"/>
          <w:szCs w:val="23"/>
        </w:rPr>
      </w:pPr>
    </w:p>
    <w:p w14:paraId="04485F2E" w14:textId="77777777" w:rsidR="00B617F0" w:rsidRDefault="00B617F0" w:rsidP="001F0B6C">
      <w:pPr>
        <w:rPr>
          <w:sz w:val="23"/>
          <w:szCs w:val="23"/>
        </w:rPr>
      </w:pPr>
    </w:p>
    <w:p w14:paraId="6778169D" w14:textId="77777777" w:rsidR="00B617F0" w:rsidRDefault="00B617F0" w:rsidP="001F0B6C">
      <w:pPr>
        <w:rPr>
          <w:sz w:val="23"/>
          <w:szCs w:val="23"/>
        </w:rPr>
      </w:pPr>
    </w:p>
    <w:p w14:paraId="05087A01" w14:textId="77777777" w:rsidR="00B617F0" w:rsidRDefault="00B617F0" w:rsidP="001F0B6C">
      <w:pPr>
        <w:rPr>
          <w:sz w:val="23"/>
          <w:szCs w:val="23"/>
        </w:rPr>
      </w:pPr>
    </w:p>
    <w:p w14:paraId="313D1A3B" w14:textId="77777777" w:rsidR="00B617F0" w:rsidRPr="00DA3767" w:rsidRDefault="00B617F0" w:rsidP="001F0B6C">
      <w:pPr>
        <w:rPr>
          <w:sz w:val="23"/>
          <w:szCs w:val="23"/>
        </w:rPr>
        <w:sectPr w:rsidR="00B617F0" w:rsidRPr="00DA3767">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9"/>
        <w:gridCol w:w="6786"/>
        <w:gridCol w:w="4326"/>
      </w:tblGrid>
      <w:tr w:rsidR="00982EBF" w:rsidRPr="00ED0701" w14:paraId="68A2E682" w14:textId="77777777" w:rsidTr="00982EBF">
        <w:trPr>
          <w:trHeight w:val="609"/>
        </w:trPr>
        <w:tc>
          <w:tcPr>
            <w:tcW w:w="3109" w:type="dxa"/>
            <w:tcBorders>
              <w:right w:val="nil"/>
            </w:tcBorders>
            <w:shd w:val="clear" w:color="auto" w:fill="EEECE1"/>
            <w:vAlign w:val="center"/>
          </w:tcPr>
          <w:p w14:paraId="1024272C"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55FF7F60"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45C66F26"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sidRPr="00ED0701">
              <w:rPr>
                <w:rFonts w:ascii="Arial Black" w:hAnsi="Arial Black" w:cs="Arial"/>
                <w:noProof/>
                <w:color w:val="FF0000"/>
                <w:sz w:val="21"/>
                <w:szCs w:val="21"/>
              </w:rPr>
              <w:t>1.</w:t>
            </w:r>
          </w:p>
        </w:tc>
      </w:tr>
      <w:tr w:rsidR="00982EBF" w:rsidRPr="00ED0701" w14:paraId="5BDCA6A7" w14:textId="77777777" w:rsidTr="00982EBF">
        <w:trPr>
          <w:trHeight w:val="862"/>
        </w:trPr>
        <w:tc>
          <w:tcPr>
            <w:tcW w:w="3109" w:type="dxa"/>
            <w:shd w:val="clear" w:color="auto" w:fill="DBE5F1"/>
            <w:vAlign w:val="center"/>
          </w:tcPr>
          <w:p w14:paraId="4C720409"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4D119BF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3798621D"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6BF8CC2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42BCB0E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4973FA88" w14:textId="77777777" w:rsidTr="00982EBF">
        <w:trPr>
          <w:trHeight w:val="27"/>
        </w:trPr>
        <w:tc>
          <w:tcPr>
            <w:tcW w:w="3109" w:type="dxa"/>
          </w:tcPr>
          <w:p w14:paraId="3AF228B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7711ACD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7C21315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206F948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73A1CD7D"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ČJS-3-1-01</w:t>
            </w:r>
          </w:p>
          <w:p w14:paraId="21553B6F" w14:textId="77777777" w:rsidR="00982EBF" w:rsidRPr="00ED0701" w:rsidRDefault="00982EBF" w:rsidP="00982EBF">
            <w:pPr>
              <w:rPr>
                <w:rFonts w:ascii="Arial" w:hAnsi="Arial" w:cs="Arial"/>
                <w:b/>
                <w:i/>
                <w:sz w:val="23"/>
                <w:szCs w:val="23"/>
              </w:rPr>
            </w:pPr>
          </w:p>
          <w:p w14:paraId="5DD5D116" w14:textId="77777777" w:rsidR="00982EBF" w:rsidRPr="00ED0701" w:rsidRDefault="00982EBF" w:rsidP="00982EBF">
            <w:pPr>
              <w:rPr>
                <w:rFonts w:ascii="Arial" w:hAnsi="Arial" w:cs="Arial"/>
                <w:color w:val="FF0000"/>
                <w:sz w:val="23"/>
                <w:szCs w:val="23"/>
              </w:rPr>
            </w:pPr>
          </w:p>
          <w:p w14:paraId="6EC328EF" w14:textId="77777777" w:rsidR="00982EBF" w:rsidRPr="00ED0701" w:rsidRDefault="00982EBF" w:rsidP="00982EBF">
            <w:pPr>
              <w:rPr>
                <w:rFonts w:ascii="Arial" w:hAnsi="Arial" w:cs="Arial"/>
                <w:color w:val="FF0000"/>
                <w:sz w:val="23"/>
                <w:szCs w:val="23"/>
              </w:rPr>
            </w:pPr>
          </w:p>
          <w:p w14:paraId="500640E6" w14:textId="77777777" w:rsidR="00982EBF" w:rsidRPr="00ED0701" w:rsidRDefault="00982EBF" w:rsidP="00982EBF">
            <w:pPr>
              <w:rPr>
                <w:rFonts w:ascii="Arial" w:hAnsi="Arial" w:cs="Arial"/>
                <w:color w:val="FF0000"/>
                <w:sz w:val="23"/>
                <w:szCs w:val="23"/>
              </w:rPr>
            </w:pPr>
          </w:p>
          <w:p w14:paraId="1AF49CE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35354D73"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58E8F956"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ČJS-3-2-01</w:t>
            </w:r>
          </w:p>
          <w:p w14:paraId="7CB239CC" w14:textId="77777777" w:rsidR="00982EBF" w:rsidRPr="00ED0701" w:rsidRDefault="00982EBF" w:rsidP="00982EBF">
            <w:pPr>
              <w:rPr>
                <w:rFonts w:ascii="Arial" w:hAnsi="Arial" w:cs="Arial"/>
                <w:color w:val="FF0000"/>
                <w:sz w:val="23"/>
                <w:szCs w:val="23"/>
              </w:rPr>
            </w:pPr>
          </w:p>
          <w:p w14:paraId="5C6033FB" w14:textId="77777777" w:rsidR="00982EBF" w:rsidRPr="00ED0701" w:rsidRDefault="00982EBF" w:rsidP="00982EBF">
            <w:pPr>
              <w:rPr>
                <w:rFonts w:ascii="Arial" w:hAnsi="Arial" w:cs="Arial"/>
                <w:color w:val="FF0000"/>
                <w:sz w:val="23"/>
                <w:szCs w:val="23"/>
              </w:rPr>
            </w:pPr>
          </w:p>
          <w:p w14:paraId="71B6FB2C" w14:textId="77777777" w:rsidR="00982EBF" w:rsidRPr="00ED0701" w:rsidRDefault="00982EBF" w:rsidP="00982EBF">
            <w:pPr>
              <w:rPr>
                <w:rFonts w:ascii="Arial" w:hAnsi="Arial" w:cs="Arial"/>
                <w:color w:val="FF0000"/>
                <w:sz w:val="23"/>
                <w:szCs w:val="23"/>
              </w:rPr>
            </w:pPr>
          </w:p>
          <w:p w14:paraId="13CEC2C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12B5B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ED2FA03"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ČJS-3-2-01</w:t>
            </w:r>
          </w:p>
          <w:p w14:paraId="6ECE23B9" w14:textId="77777777" w:rsidR="00982EBF" w:rsidRPr="00ED0701" w:rsidRDefault="00982EBF" w:rsidP="00982EBF">
            <w:pPr>
              <w:rPr>
                <w:rFonts w:ascii="Arial" w:hAnsi="Arial" w:cs="Arial"/>
                <w:b/>
                <w:i/>
                <w:sz w:val="23"/>
                <w:szCs w:val="23"/>
              </w:rPr>
            </w:pPr>
          </w:p>
          <w:p w14:paraId="753D59DA" w14:textId="77777777" w:rsidR="00982EBF" w:rsidRPr="00ED0701" w:rsidRDefault="00982EBF" w:rsidP="00982EBF">
            <w:pPr>
              <w:rPr>
                <w:rFonts w:ascii="Arial" w:hAnsi="Arial" w:cs="Arial"/>
                <w:color w:val="FF0000"/>
                <w:sz w:val="23"/>
                <w:szCs w:val="23"/>
              </w:rPr>
            </w:pPr>
          </w:p>
          <w:p w14:paraId="4DAD04E5" w14:textId="77777777" w:rsidR="00982EBF" w:rsidRPr="00ED0701" w:rsidRDefault="00982EBF" w:rsidP="00982EBF">
            <w:pPr>
              <w:rPr>
                <w:rFonts w:ascii="Arial" w:hAnsi="Arial" w:cs="Arial"/>
                <w:color w:val="FF0000"/>
                <w:sz w:val="23"/>
                <w:szCs w:val="23"/>
              </w:rPr>
            </w:pPr>
          </w:p>
          <w:p w14:paraId="01A1930C" w14:textId="77777777" w:rsidR="00982EBF" w:rsidRPr="00ED0701" w:rsidRDefault="00982EBF" w:rsidP="00982EBF">
            <w:pPr>
              <w:rPr>
                <w:rFonts w:ascii="Arial" w:hAnsi="Arial" w:cs="Arial"/>
                <w:b/>
                <w:i/>
                <w:sz w:val="23"/>
                <w:szCs w:val="23"/>
              </w:rPr>
            </w:pPr>
          </w:p>
          <w:p w14:paraId="2E92DC46" w14:textId="77777777" w:rsidR="00982EBF" w:rsidRPr="00ED0701" w:rsidRDefault="00982EBF" w:rsidP="00982EBF">
            <w:pPr>
              <w:rPr>
                <w:rFonts w:ascii="Arial" w:hAnsi="Arial" w:cs="Arial"/>
                <w:b/>
                <w:i/>
                <w:sz w:val="23"/>
                <w:szCs w:val="23"/>
              </w:rPr>
            </w:pPr>
          </w:p>
          <w:p w14:paraId="531923A6" w14:textId="77777777" w:rsidR="00982EBF" w:rsidRPr="00ED0701" w:rsidRDefault="00982EBF" w:rsidP="00982EBF">
            <w:pPr>
              <w:rPr>
                <w:rFonts w:ascii="Arial" w:hAnsi="Arial" w:cs="Arial"/>
                <w:b/>
                <w:i/>
                <w:sz w:val="23"/>
                <w:szCs w:val="23"/>
              </w:rPr>
            </w:pPr>
          </w:p>
          <w:p w14:paraId="067981D2"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ČJS-3-2-02</w:t>
            </w:r>
          </w:p>
          <w:p w14:paraId="7E75FD4C" w14:textId="77777777" w:rsidR="00982EBF" w:rsidRPr="00ED0701" w:rsidRDefault="00982EBF" w:rsidP="00982EBF">
            <w:pPr>
              <w:rPr>
                <w:rFonts w:ascii="Arial" w:hAnsi="Arial" w:cs="Arial"/>
                <w:color w:val="FF0000"/>
                <w:sz w:val="23"/>
                <w:szCs w:val="23"/>
              </w:rPr>
            </w:pPr>
          </w:p>
          <w:p w14:paraId="0F834CAA" w14:textId="77777777" w:rsidR="00982EBF" w:rsidRPr="00ED0701" w:rsidRDefault="00982EBF" w:rsidP="00982EBF">
            <w:pPr>
              <w:rPr>
                <w:rFonts w:ascii="Arial" w:hAnsi="Arial" w:cs="Arial"/>
                <w:b/>
                <w:i/>
                <w:sz w:val="23"/>
                <w:szCs w:val="23"/>
              </w:rPr>
            </w:pPr>
          </w:p>
          <w:p w14:paraId="3B20D992"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76477846"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lastRenderedPageBreak/>
              <w:t xml:space="preserve">- Orientace v čase </w:t>
            </w:r>
          </w:p>
          <w:p w14:paraId="2EDE0526"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ČJS-3-3-01</w:t>
            </w:r>
          </w:p>
          <w:p w14:paraId="1678560E" w14:textId="77777777" w:rsidR="00982EBF" w:rsidRPr="00ED0701" w:rsidRDefault="00982EBF" w:rsidP="00982EBF">
            <w:pPr>
              <w:rPr>
                <w:rFonts w:ascii="Arial" w:hAnsi="Arial" w:cs="Arial"/>
                <w:color w:val="FF0000"/>
                <w:sz w:val="23"/>
                <w:szCs w:val="23"/>
              </w:rPr>
            </w:pPr>
          </w:p>
          <w:p w14:paraId="218A02FF" w14:textId="77777777" w:rsidR="00982EBF" w:rsidRPr="00ED0701" w:rsidRDefault="00982EBF" w:rsidP="00982EBF">
            <w:pPr>
              <w:rPr>
                <w:rFonts w:ascii="Arial" w:hAnsi="Arial" w:cs="Arial"/>
                <w:color w:val="FF0000"/>
                <w:sz w:val="23"/>
                <w:szCs w:val="23"/>
              </w:rPr>
            </w:pPr>
          </w:p>
          <w:p w14:paraId="46A1B50C" w14:textId="77777777" w:rsidR="00982EBF" w:rsidRPr="00ED0701" w:rsidRDefault="00982EBF" w:rsidP="00982EBF">
            <w:pPr>
              <w:rPr>
                <w:rFonts w:ascii="Arial" w:hAnsi="Arial" w:cs="Arial"/>
                <w:color w:val="FF0000"/>
                <w:sz w:val="23"/>
                <w:szCs w:val="23"/>
              </w:rPr>
            </w:pPr>
          </w:p>
          <w:p w14:paraId="44AB60FB" w14:textId="77777777" w:rsidR="00982EBF" w:rsidRPr="00ED0701" w:rsidRDefault="00982EBF" w:rsidP="00982EBF">
            <w:pPr>
              <w:rPr>
                <w:rFonts w:ascii="Arial" w:hAnsi="Arial" w:cs="Arial"/>
                <w:color w:val="FF0000"/>
                <w:sz w:val="23"/>
                <w:szCs w:val="23"/>
              </w:rPr>
            </w:pPr>
          </w:p>
          <w:p w14:paraId="7DB44BEE" w14:textId="77777777" w:rsidR="00982EBF" w:rsidRPr="00ED0701" w:rsidRDefault="00982EBF" w:rsidP="00982EBF">
            <w:pPr>
              <w:rPr>
                <w:rFonts w:ascii="Arial" w:hAnsi="Arial" w:cs="Arial"/>
                <w:color w:val="FF0000"/>
                <w:sz w:val="23"/>
                <w:szCs w:val="23"/>
              </w:rPr>
            </w:pPr>
          </w:p>
          <w:p w14:paraId="08D1E5FF" w14:textId="77777777" w:rsidR="00982EBF" w:rsidRPr="00ED0701" w:rsidRDefault="00982EBF" w:rsidP="00982EBF">
            <w:pPr>
              <w:rPr>
                <w:rFonts w:ascii="Arial" w:hAnsi="Arial" w:cs="Arial"/>
                <w:color w:val="FF0000"/>
                <w:sz w:val="23"/>
                <w:szCs w:val="23"/>
              </w:rPr>
            </w:pPr>
          </w:p>
          <w:p w14:paraId="777116E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48890073"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ČJS-3-3-03</w:t>
            </w:r>
          </w:p>
          <w:p w14:paraId="4AE315EA" w14:textId="77777777" w:rsidR="00982EBF" w:rsidRPr="00ED0701" w:rsidRDefault="00982EBF" w:rsidP="00982EBF">
            <w:pPr>
              <w:rPr>
                <w:rFonts w:ascii="Arial" w:hAnsi="Arial" w:cs="Arial"/>
                <w:color w:val="FF0000"/>
                <w:sz w:val="23"/>
                <w:szCs w:val="23"/>
              </w:rPr>
            </w:pPr>
          </w:p>
          <w:p w14:paraId="04CC9F8F" w14:textId="77777777" w:rsidR="00982EBF" w:rsidRPr="00ED0701" w:rsidRDefault="00982EBF" w:rsidP="00982EBF">
            <w:pPr>
              <w:rPr>
                <w:rFonts w:ascii="Arial" w:hAnsi="Arial" w:cs="Arial"/>
                <w:color w:val="FF0000"/>
                <w:sz w:val="23"/>
                <w:szCs w:val="23"/>
              </w:rPr>
            </w:pPr>
          </w:p>
          <w:p w14:paraId="3911D3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7BEB58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p>
          <w:p w14:paraId="0EAEE42B"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ČJS-3-4-01</w:t>
            </w:r>
          </w:p>
          <w:p w14:paraId="66740BFA" w14:textId="77777777" w:rsidR="00982EBF" w:rsidRPr="00ED0701" w:rsidRDefault="00982EBF" w:rsidP="00982EBF">
            <w:pPr>
              <w:rPr>
                <w:rFonts w:ascii="Arial" w:hAnsi="Arial" w:cs="Arial"/>
                <w:b/>
                <w:color w:val="FF0000"/>
                <w:sz w:val="23"/>
                <w:szCs w:val="23"/>
              </w:rPr>
            </w:pPr>
          </w:p>
          <w:p w14:paraId="0CFC652B" w14:textId="77777777" w:rsidR="00982EBF" w:rsidRPr="00ED0701" w:rsidRDefault="00982EBF" w:rsidP="00982EBF">
            <w:pPr>
              <w:rPr>
                <w:rFonts w:ascii="Arial" w:hAnsi="Arial" w:cs="Arial"/>
                <w:b/>
                <w:color w:val="FF0000"/>
                <w:sz w:val="23"/>
                <w:szCs w:val="23"/>
              </w:rPr>
            </w:pPr>
          </w:p>
          <w:p w14:paraId="49C1D2F3" w14:textId="77777777" w:rsidR="00982EBF" w:rsidRPr="00ED0701" w:rsidRDefault="00982EBF" w:rsidP="00982EBF">
            <w:pPr>
              <w:rPr>
                <w:rFonts w:ascii="Arial" w:hAnsi="Arial" w:cs="Arial"/>
                <w:b/>
                <w:color w:val="FF0000"/>
                <w:sz w:val="23"/>
                <w:szCs w:val="23"/>
              </w:rPr>
            </w:pPr>
          </w:p>
          <w:p w14:paraId="2BC69430" w14:textId="77777777" w:rsidR="00982EBF" w:rsidRPr="00ED0701" w:rsidRDefault="00982EBF" w:rsidP="00982EBF">
            <w:pPr>
              <w:rPr>
                <w:rFonts w:ascii="Arial" w:hAnsi="Arial" w:cs="Arial"/>
                <w:b/>
                <w:color w:val="FF0000"/>
                <w:sz w:val="23"/>
                <w:szCs w:val="23"/>
              </w:rPr>
            </w:pPr>
          </w:p>
          <w:p w14:paraId="7C2FBC17"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ČJS-3-4-02</w:t>
            </w:r>
          </w:p>
          <w:p w14:paraId="4E4FC992" w14:textId="77777777" w:rsidR="00982EBF" w:rsidRPr="00ED0701" w:rsidRDefault="00982EBF" w:rsidP="00982EBF">
            <w:pPr>
              <w:rPr>
                <w:rFonts w:ascii="Arial" w:hAnsi="Arial" w:cs="Arial"/>
                <w:b/>
                <w:color w:val="FF0000"/>
                <w:sz w:val="23"/>
                <w:szCs w:val="23"/>
              </w:rPr>
            </w:pPr>
          </w:p>
          <w:p w14:paraId="65F4D2C2" w14:textId="77777777" w:rsidR="00982EBF" w:rsidRPr="00ED0701" w:rsidRDefault="00982EBF" w:rsidP="00982EBF">
            <w:pPr>
              <w:rPr>
                <w:rFonts w:ascii="Arial" w:hAnsi="Arial" w:cs="Arial"/>
                <w:color w:val="FF0000"/>
                <w:sz w:val="23"/>
                <w:szCs w:val="23"/>
              </w:rPr>
            </w:pPr>
          </w:p>
          <w:p w14:paraId="7C464BD1" w14:textId="77777777" w:rsidR="00982EBF" w:rsidRPr="00ED0701" w:rsidRDefault="00982EBF" w:rsidP="00982EBF">
            <w:pPr>
              <w:rPr>
                <w:rFonts w:ascii="Arial" w:hAnsi="Arial" w:cs="Arial"/>
                <w:color w:val="FF0000"/>
                <w:sz w:val="23"/>
                <w:szCs w:val="23"/>
              </w:rPr>
            </w:pPr>
          </w:p>
          <w:p w14:paraId="2FD78DFB" w14:textId="77777777" w:rsidR="00982EBF" w:rsidRPr="00ED0701" w:rsidRDefault="00982EBF" w:rsidP="00982EBF">
            <w:pPr>
              <w:rPr>
                <w:rFonts w:ascii="Arial" w:hAnsi="Arial" w:cs="Arial"/>
                <w:color w:val="FF0000"/>
                <w:sz w:val="23"/>
                <w:szCs w:val="23"/>
              </w:rPr>
            </w:pPr>
          </w:p>
          <w:p w14:paraId="7B6EB62A" w14:textId="77777777" w:rsidR="00982EBF" w:rsidRPr="00ED0701" w:rsidRDefault="00982EBF" w:rsidP="00982EBF">
            <w:pPr>
              <w:rPr>
                <w:rFonts w:ascii="Arial" w:hAnsi="Arial" w:cs="Arial"/>
                <w:color w:val="FF0000"/>
                <w:sz w:val="23"/>
                <w:szCs w:val="23"/>
              </w:rPr>
            </w:pPr>
          </w:p>
          <w:p w14:paraId="614F5D3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CB91A9F"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ČJS-3-4-01</w:t>
            </w:r>
          </w:p>
          <w:p w14:paraId="243F0C59" w14:textId="77777777" w:rsidR="00982EBF" w:rsidRPr="00ED0701" w:rsidRDefault="00982EBF" w:rsidP="00982EBF">
            <w:pPr>
              <w:rPr>
                <w:rFonts w:ascii="Arial" w:hAnsi="Arial" w:cs="Arial"/>
                <w:color w:val="FF0000"/>
                <w:sz w:val="23"/>
                <w:szCs w:val="23"/>
              </w:rPr>
            </w:pPr>
          </w:p>
          <w:p w14:paraId="21C969DB" w14:textId="77777777" w:rsidR="00982EBF" w:rsidRPr="00ED0701" w:rsidRDefault="00982EBF" w:rsidP="00982EBF">
            <w:pPr>
              <w:rPr>
                <w:rFonts w:ascii="Arial" w:hAnsi="Arial" w:cs="Arial"/>
                <w:b/>
                <w:i/>
                <w:sz w:val="23"/>
                <w:szCs w:val="23"/>
              </w:rPr>
            </w:pPr>
          </w:p>
          <w:p w14:paraId="46EEC0E3"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506AA57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265BDB98"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2D04239F"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ČJS-3-5-01</w:t>
            </w:r>
          </w:p>
          <w:p w14:paraId="12D75698" w14:textId="77777777" w:rsidR="00982EBF" w:rsidRPr="00ED0701" w:rsidRDefault="00982EBF" w:rsidP="00982EBF">
            <w:pPr>
              <w:rPr>
                <w:rFonts w:ascii="Arial" w:hAnsi="Arial" w:cs="Arial"/>
                <w:color w:val="FF0000"/>
                <w:sz w:val="23"/>
                <w:szCs w:val="23"/>
              </w:rPr>
            </w:pPr>
          </w:p>
          <w:p w14:paraId="6A21B1CD" w14:textId="77777777" w:rsidR="00982EBF" w:rsidRPr="00ED0701" w:rsidRDefault="00982EBF" w:rsidP="00982EBF">
            <w:pPr>
              <w:rPr>
                <w:rFonts w:ascii="Arial" w:hAnsi="Arial" w:cs="Arial"/>
                <w:color w:val="FF0000"/>
                <w:sz w:val="23"/>
                <w:szCs w:val="23"/>
              </w:rPr>
            </w:pPr>
          </w:p>
          <w:p w14:paraId="29AEE23C" w14:textId="77777777" w:rsidR="00982EBF" w:rsidRPr="00ED0701" w:rsidRDefault="00982EBF" w:rsidP="00982EBF">
            <w:pPr>
              <w:rPr>
                <w:rFonts w:ascii="Arial" w:hAnsi="Arial" w:cs="Arial"/>
                <w:color w:val="FF0000"/>
                <w:sz w:val="23"/>
                <w:szCs w:val="23"/>
              </w:rPr>
            </w:pPr>
          </w:p>
          <w:p w14:paraId="3529ECB1" w14:textId="77777777" w:rsidR="00982EBF" w:rsidRPr="00ED0701" w:rsidRDefault="00982EBF" w:rsidP="00982EBF">
            <w:pPr>
              <w:rPr>
                <w:rFonts w:ascii="Arial" w:hAnsi="Arial" w:cs="Arial"/>
                <w:color w:val="FF0000"/>
                <w:sz w:val="23"/>
                <w:szCs w:val="23"/>
              </w:rPr>
            </w:pPr>
          </w:p>
          <w:p w14:paraId="246A146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149E5013"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ČJS-3-5-02</w:t>
            </w:r>
          </w:p>
          <w:p w14:paraId="18729E67" w14:textId="77777777" w:rsidR="00982EBF" w:rsidRPr="00ED0701" w:rsidRDefault="00982EBF" w:rsidP="00982EBF">
            <w:pPr>
              <w:rPr>
                <w:rFonts w:ascii="Arial" w:hAnsi="Arial" w:cs="Arial"/>
                <w:color w:val="FF0000"/>
                <w:sz w:val="23"/>
                <w:szCs w:val="23"/>
              </w:rPr>
            </w:pPr>
          </w:p>
          <w:p w14:paraId="0033A36C" w14:textId="77777777" w:rsidR="00982EBF" w:rsidRPr="00ED0701" w:rsidRDefault="00982EBF" w:rsidP="00982EBF">
            <w:pPr>
              <w:rPr>
                <w:rFonts w:ascii="Arial" w:hAnsi="Arial" w:cs="Arial"/>
                <w:color w:val="FF0000"/>
                <w:sz w:val="23"/>
                <w:szCs w:val="23"/>
              </w:rPr>
            </w:pPr>
          </w:p>
          <w:p w14:paraId="58111D15" w14:textId="77777777" w:rsidR="00982EBF" w:rsidRDefault="00982EBF" w:rsidP="00982EBF">
            <w:pPr>
              <w:rPr>
                <w:rFonts w:ascii="Arial" w:hAnsi="Arial" w:cs="Arial"/>
                <w:color w:val="FF0000"/>
                <w:sz w:val="16"/>
                <w:szCs w:val="16"/>
              </w:rPr>
            </w:pPr>
          </w:p>
          <w:p w14:paraId="239586F9" w14:textId="77777777" w:rsidR="00982EBF" w:rsidRPr="00F61649" w:rsidRDefault="00982EBF" w:rsidP="00982EBF">
            <w:pPr>
              <w:rPr>
                <w:rFonts w:ascii="Arial" w:hAnsi="Arial" w:cs="Arial"/>
                <w:color w:val="FF0000"/>
                <w:sz w:val="16"/>
                <w:szCs w:val="16"/>
              </w:rPr>
            </w:pPr>
          </w:p>
          <w:p w14:paraId="3A67C63D"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ČJS-3-5-03</w:t>
            </w:r>
          </w:p>
          <w:p w14:paraId="3A2CEC73" w14:textId="77777777" w:rsidR="00982EBF" w:rsidRPr="00ED0701" w:rsidRDefault="00982EBF" w:rsidP="00982EBF">
            <w:pPr>
              <w:rPr>
                <w:rFonts w:ascii="Arial" w:hAnsi="Arial" w:cs="Arial"/>
                <w:color w:val="FF0000"/>
                <w:sz w:val="23"/>
                <w:szCs w:val="23"/>
              </w:rPr>
            </w:pPr>
          </w:p>
          <w:p w14:paraId="6877CCE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Situace hromadného ohrožení</w:t>
            </w:r>
          </w:p>
          <w:p w14:paraId="56FC5437" w14:textId="77777777" w:rsidR="00982EBF" w:rsidRPr="00ED0701" w:rsidRDefault="00982EBF" w:rsidP="00982EBF">
            <w:pPr>
              <w:rPr>
                <w:rFonts w:ascii="Arial" w:hAnsi="Arial" w:cs="Arial"/>
                <w:b/>
                <w:i/>
                <w:sz w:val="23"/>
                <w:szCs w:val="23"/>
              </w:rPr>
            </w:pPr>
            <w:r>
              <w:rPr>
                <w:rFonts w:ascii="Arial" w:hAnsi="Arial" w:cs="Arial"/>
                <w:b/>
                <w:i/>
                <w:sz w:val="23"/>
                <w:szCs w:val="23"/>
              </w:rPr>
              <w:t>ČJS-3-5-04</w:t>
            </w:r>
          </w:p>
          <w:p w14:paraId="2937B8D2" w14:textId="77777777" w:rsidR="00982EBF" w:rsidRPr="00ED0701" w:rsidRDefault="00982EBF" w:rsidP="00982EBF">
            <w:pPr>
              <w:rPr>
                <w:rFonts w:ascii="Arial" w:hAnsi="Arial" w:cs="Arial"/>
                <w:color w:val="FF0000"/>
                <w:sz w:val="23"/>
                <w:szCs w:val="23"/>
              </w:rPr>
            </w:pPr>
          </w:p>
          <w:p w14:paraId="59BA06E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50A80271"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-5-02</w:t>
            </w:r>
          </w:p>
          <w:p w14:paraId="5872952C" w14:textId="77777777" w:rsidR="00982EBF" w:rsidRPr="00ED0701" w:rsidRDefault="00982EBF" w:rsidP="00982EBF">
            <w:pPr>
              <w:rPr>
                <w:rFonts w:ascii="Arial" w:hAnsi="Arial" w:cs="Arial"/>
                <w:color w:val="FF0000"/>
                <w:sz w:val="23"/>
                <w:szCs w:val="23"/>
              </w:rPr>
            </w:pPr>
          </w:p>
          <w:p w14:paraId="3ED196F2" w14:textId="77777777" w:rsidR="00982EBF" w:rsidRPr="00ED0701" w:rsidRDefault="00982EBF" w:rsidP="00982EBF">
            <w:pPr>
              <w:rPr>
                <w:rFonts w:ascii="Arial" w:hAnsi="Arial" w:cs="Arial"/>
                <w:b/>
                <w:i/>
                <w:sz w:val="23"/>
                <w:szCs w:val="23"/>
              </w:rPr>
            </w:pPr>
          </w:p>
        </w:tc>
        <w:tc>
          <w:tcPr>
            <w:tcW w:w="6786" w:type="dxa"/>
          </w:tcPr>
          <w:p w14:paraId="09989337" w14:textId="77777777" w:rsidR="00982EBF" w:rsidRPr="00ED0701" w:rsidRDefault="00982EBF" w:rsidP="00982EBF">
            <w:pPr>
              <w:rPr>
                <w:rFonts w:ascii="Arial" w:hAnsi="Arial" w:cs="Arial"/>
                <w:sz w:val="23"/>
                <w:szCs w:val="23"/>
              </w:rPr>
            </w:pPr>
          </w:p>
          <w:p w14:paraId="3D545B87" w14:textId="77777777" w:rsidR="00982EBF" w:rsidRPr="002879EC" w:rsidRDefault="00982EBF" w:rsidP="00982EBF">
            <w:pPr>
              <w:rPr>
                <w:rFonts w:ascii="Arial" w:hAnsi="Arial" w:cs="Arial"/>
                <w:sz w:val="23"/>
                <w:szCs w:val="23"/>
              </w:rPr>
            </w:pPr>
            <w:r w:rsidRPr="002879EC">
              <w:rPr>
                <w:rFonts w:ascii="Arial" w:hAnsi="Arial" w:cs="Arial"/>
                <w:sz w:val="23"/>
                <w:szCs w:val="23"/>
              </w:rPr>
              <w:t>-</w:t>
            </w:r>
            <w:r>
              <w:rPr>
                <w:rFonts w:ascii="Arial" w:hAnsi="Arial" w:cs="Arial"/>
                <w:sz w:val="23"/>
                <w:szCs w:val="23"/>
              </w:rPr>
              <w:t xml:space="preserve"> </w:t>
            </w:r>
            <w:r w:rsidRPr="002879EC">
              <w:rPr>
                <w:rFonts w:ascii="Arial" w:hAnsi="Arial" w:cs="Arial"/>
                <w:sz w:val="23"/>
                <w:szCs w:val="23"/>
              </w:rPr>
              <w:t>dojde samostatně do školy, šatny, třídy, orientuje se,</w:t>
            </w:r>
          </w:p>
          <w:p w14:paraId="68482CD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roofErr w:type="gramStart"/>
            <w:r w:rsidRPr="00ED0701">
              <w:rPr>
                <w:rFonts w:ascii="Arial" w:hAnsi="Arial" w:cs="Arial"/>
                <w:sz w:val="23"/>
                <w:szCs w:val="23"/>
              </w:rPr>
              <w:t>rozliší</w:t>
            </w:r>
            <w:proofErr w:type="gramEnd"/>
            <w:r w:rsidRPr="00ED0701">
              <w:rPr>
                <w:rFonts w:ascii="Arial" w:hAnsi="Arial" w:cs="Arial"/>
                <w:sz w:val="23"/>
                <w:szCs w:val="23"/>
              </w:rPr>
              <w:t xml:space="preserve"> možné nebezpečí v okolí (např. přecházení ulice…)</w:t>
            </w:r>
          </w:p>
          <w:p w14:paraId="33EE5741" w14:textId="77777777" w:rsidR="00982EBF" w:rsidRPr="00ED0701" w:rsidRDefault="00982EBF" w:rsidP="00982EBF">
            <w:pPr>
              <w:rPr>
                <w:rFonts w:ascii="Arial" w:hAnsi="Arial" w:cs="Arial"/>
                <w:sz w:val="23"/>
                <w:szCs w:val="23"/>
              </w:rPr>
            </w:pPr>
            <w:r w:rsidRPr="00ED0701">
              <w:rPr>
                <w:rFonts w:ascii="Arial" w:hAnsi="Arial" w:cs="Arial"/>
                <w:sz w:val="23"/>
                <w:szCs w:val="23"/>
              </w:rPr>
              <w:t>- orientuje se v budově školy, dokáže se sám připravit na dané</w:t>
            </w:r>
          </w:p>
          <w:p w14:paraId="59963633"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vyučovací hodiny</w:t>
            </w:r>
          </w:p>
          <w:p w14:paraId="72AA1758" w14:textId="77777777" w:rsidR="00982EBF" w:rsidRDefault="00982EBF" w:rsidP="00982EBF">
            <w:pPr>
              <w:rPr>
                <w:rFonts w:ascii="Arial" w:hAnsi="Arial" w:cs="Arial"/>
                <w:sz w:val="23"/>
                <w:szCs w:val="23"/>
              </w:rPr>
            </w:pPr>
            <w:r w:rsidRPr="00ED0701">
              <w:rPr>
                <w:rFonts w:ascii="Arial" w:hAnsi="Arial" w:cs="Arial"/>
                <w:sz w:val="23"/>
                <w:szCs w:val="23"/>
              </w:rPr>
              <w:t>- žák zná svoji adresu</w:t>
            </w:r>
          </w:p>
          <w:p w14:paraId="024E7C7D" w14:textId="77777777" w:rsidR="00982EBF" w:rsidRDefault="00982EBF" w:rsidP="00982EBF">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proofErr w:type="gramStart"/>
            <w:r w:rsidRPr="002879EC">
              <w:rPr>
                <w:rFonts w:ascii="Arial" w:hAnsi="Arial" w:cs="Arial"/>
                <w:bCs w:val="0"/>
                <w:iCs/>
                <w:color w:val="000000" w:themeColor="text1"/>
                <w:sz w:val="23"/>
                <w:szCs w:val="23"/>
              </w:rPr>
              <w:t>vyznačí</w:t>
            </w:r>
            <w:proofErr w:type="gramEnd"/>
            <w:r w:rsidRPr="002879EC">
              <w:rPr>
                <w:rFonts w:ascii="Arial" w:hAnsi="Arial" w:cs="Arial"/>
                <w:bCs w:val="0"/>
                <w:iCs/>
                <w:color w:val="000000" w:themeColor="text1"/>
                <w:sz w:val="23"/>
                <w:szCs w:val="23"/>
              </w:rPr>
              <w:t xml:space="preserve"> v jednoduchém plán</w:t>
            </w:r>
            <w:r>
              <w:rPr>
                <w:rFonts w:ascii="Arial" w:hAnsi="Arial" w:cs="Arial"/>
                <w:bCs w:val="0"/>
                <w:iCs/>
                <w:color w:val="000000" w:themeColor="text1"/>
                <w:sz w:val="23"/>
                <w:szCs w:val="23"/>
              </w:rPr>
              <w:t>u místo svého bydliště a školy,</w:t>
            </w:r>
          </w:p>
          <w:p w14:paraId="180A8215" w14:textId="77777777" w:rsidR="00982EBF"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 xml:space="preserve">cestu na určené místo a </w:t>
            </w:r>
            <w:proofErr w:type="gramStart"/>
            <w:r w:rsidRPr="002879EC">
              <w:rPr>
                <w:rFonts w:ascii="Arial" w:hAnsi="Arial" w:cs="Arial"/>
                <w:bCs w:val="0"/>
                <w:iCs/>
                <w:color w:val="000000" w:themeColor="text1"/>
                <w:sz w:val="23"/>
                <w:szCs w:val="23"/>
              </w:rPr>
              <w:t>rozli</w:t>
            </w:r>
            <w:r>
              <w:rPr>
                <w:rFonts w:ascii="Arial" w:hAnsi="Arial" w:cs="Arial"/>
                <w:bCs w:val="0"/>
                <w:iCs/>
                <w:color w:val="000000" w:themeColor="text1"/>
                <w:sz w:val="23"/>
                <w:szCs w:val="23"/>
              </w:rPr>
              <w:t>ší</w:t>
            </w:r>
            <w:proofErr w:type="gramEnd"/>
            <w:r>
              <w:rPr>
                <w:rFonts w:ascii="Arial" w:hAnsi="Arial" w:cs="Arial"/>
                <w:bCs w:val="0"/>
                <w:iCs/>
                <w:color w:val="000000" w:themeColor="text1"/>
                <w:sz w:val="23"/>
                <w:szCs w:val="23"/>
              </w:rPr>
              <w:t xml:space="preserve"> možná nebezpečí v nejbližším</w:t>
            </w:r>
          </w:p>
          <w:p w14:paraId="662D1BB9" w14:textId="77777777" w:rsidR="00982EBF" w:rsidRPr="002879EC"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okolí</w:t>
            </w:r>
          </w:p>
          <w:p w14:paraId="6B8D6C9C" w14:textId="77777777" w:rsidR="00982EBF" w:rsidRPr="00ED0701" w:rsidRDefault="00982EBF" w:rsidP="00982EBF">
            <w:pPr>
              <w:rPr>
                <w:rFonts w:ascii="Arial" w:hAnsi="Arial" w:cs="Arial"/>
                <w:sz w:val="23"/>
                <w:szCs w:val="23"/>
              </w:rPr>
            </w:pPr>
          </w:p>
          <w:p w14:paraId="2B8C85CC" w14:textId="77777777" w:rsidR="00982EBF" w:rsidRPr="00ED0701" w:rsidRDefault="00982EBF" w:rsidP="00982EBF">
            <w:pPr>
              <w:rPr>
                <w:rFonts w:ascii="Arial" w:hAnsi="Arial" w:cs="Arial"/>
                <w:sz w:val="23"/>
                <w:szCs w:val="23"/>
              </w:rPr>
            </w:pPr>
            <w:r>
              <w:rPr>
                <w:rFonts w:ascii="Arial" w:hAnsi="Arial" w:cs="Arial"/>
                <w:sz w:val="23"/>
                <w:szCs w:val="23"/>
              </w:rPr>
              <w:t>-</w:t>
            </w:r>
            <w:r w:rsidRPr="00ED0701">
              <w:rPr>
                <w:rFonts w:ascii="Arial" w:hAnsi="Arial" w:cs="Arial"/>
                <w:sz w:val="23"/>
                <w:szCs w:val="23"/>
              </w:rPr>
              <w:t xml:space="preserve"> vyjmenuje nejbližší rodinné příslušníky, vztahy mezi nimi;</w:t>
            </w:r>
          </w:p>
          <w:p w14:paraId="48F5B6F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členy podle věku</w:t>
            </w:r>
          </w:p>
          <w:p w14:paraId="1578924C"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roofErr w:type="gramStart"/>
            <w:r w:rsidRPr="00ED0701">
              <w:rPr>
                <w:rFonts w:ascii="Arial" w:hAnsi="Arial" w:cs="Arial"/>
                <w:sz w:val="23"/>
                <w:szCs w:val="23"/>
              </w:rPr>
              <w:t>hovoří</w:t>
            </w:r>
            <w:proofErr w:type="gramEnd"/>
            <w:r w:rsidRPr="00ED0701">
              <w:rPr>
                <w:rFonts w:ascii="Arial" w:hAnsi="Arial" w:cs="Arial"/>
                <w:sz w:val="23"/>
                <w:szCs w:val="23"/>
              </w:rPr>
              <w:t xml:space="preserve"> o chování v rodině</w:t>
            </w:r>
          </w:p>
          <w:p w14:paraId="4D91376A" w14:textId="77777777" w:rsidR="00982EBF" w:rsidRPr="00ED0701" w:rsidRDefault="00982EBF" w:rsidP="00982EBF">
            <w:pPr>
              <w:rPr>
                <w:rFonts w:ascii="Arial" w:hAnsi="Arial" w:cs="Arial"/>
                <w:sz w:val="23"/>
                <w:szCs w:val="23"/>
              </w:rPr>
            </w:pPr>
          </w:p>
          <w:p w14:paraId="5707B420" w14:textId="77777777" w:rsidR="00982EBF" w:rsidRPr="00ED0701" w:rsidRDefault="00982EBF" w:rsidP="00982EBF">
            <w:pPr>
              <w:rPr>
                <w:rFonts w:ascii="Arial" w:hAnsi="Arial" w:cs="Arial"/>
                <w:sz w:val="23"/>
                <w:szCs w:val="23"/>
              </w:rPr>
            </w:pPr>
          </w:p>
          <w:p w14:paraId="5D960890" w14:textId="77777777" w:rsidR="00982EBF" w:rsidRPr="00ED0701" w:rsidRDefault="00982EBF" w:rsidP="00982EBF">
            <w:pPr>
              <w:rPr>
                <w:rFonts w:ascii="Arial" w:hAnsi="Arial" w:cs="Arial"/>
                <w:sz w:val="23"/>
                <w:szCs w:val="23"/>
              </w:rPr>
            </w:pPr>
          </w:p>
          <w:p w14:paraId="5FD36D74" w14:textId="77777777" w:rsidR="00982EBF" w:rsidRPr="00ED0701" w:rsidRDefault="00982EBF" w:rsidP="00982EBF">
            <w:pPr>
              <w:rPr>
                <w:rFonts w:ascii="Arial" w:hAnsi="Arial" w:cs="Arial"/>
                <w:sz w:val="23"/>
                <w:szCs w:val="23"/>
              </w:rPr>
            </w:pPr>
            <w:r w:rsidRPr="00ED0701">
              <w:rPr>
                <w:rFonts w:ascii="Arial" w:hAnsi="Arial" w:cs="Arial"/>
                <w:sz w:val="23"/>
                <w:szCs w:val="23"/>
              </w:rPr>
              <w:t>- projevuje toleranci k přirozeným odlišnostem spolužáků</w:t>
            </w:r>
          </w:p>
          <w:p w14:paraId="4D1ADF9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i jiných lidí, jejich přednostem i nedostatkům</w:t>
            </w:r>
          </w:p>
          <w:p w14:paraId="1B01A07E" w14:textId="77777777" w:rsidR="00982EBF" w:rsidRPr="00ED0701" w:rsidRDefault="00982EBF" w:rsidP="00982EBF">
            <w:pPr>
              <w:rPr>
                <w:rFonts w:ascii="Arial" w:hAnsi="Arial" w:cs="Arial"/>
                <w:sz w:val="23"/>
                <w:szCs w:val="23"/>
              </w:rPr>
            </w:pPr>
            <w:r w:rsidRPr="00ED0701">
              <w:rPr>
                <w:rFonts w:ascii="Arial" w:hAnsi="Arial" w:cs="Arial"/>
                <w:sz w:val="23"/>
                <w:szCs w:val="23"/>
              </w:rPr>
              <w:t>- aplikuje zásady správného chování ve škole i mimo ni</w:t>
            </w:r>
          </w:p>
          <w:p w14:paraId="2876D16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roofErr w:type="gramStart"/>
            <w:r w:rsidRPr="00ED0701">
              <w:rPr>
                <w:rFonts w:ascii="Arial" w:hAnsi="Arial" w:cs="Arial"/>
                <w:sz w:val="23"/>
                <w:szCs w:val="23"/>
              </w:rPr>
              <w:t>rozliší</w:t>
            </w:r>
            <w:proofErr w:type="gramEnd"/>
            <w:r w:rsidRPr="00ED0701">
              <w:rPr>
                <w:rFonts w:ascii="Arial" w:hAnsi="Arial" w:cs="Arial"/>
                <w:sz w:val="23"/>
                <w:szCs w:val="23"/>
              </w:rPr>
              <w:t xml:space="preserve"> nesprávné chování jiných i u sebe</w:t>
            </w:r>
          </w:p>
          <w:p w14:paraId="714CF94B" w14:textId="77777777" w:rsidR="00982EBF" w:rsidRDefault="00982EBF" w:rsidP="00982EBF">
            <w:pPr>
              <w:rPr>
                <w:rFonts w:ascii="Arial" w:hAnsi="Arial" w:cs="Arial"/>
                <w:sz w:val="23"/>
                <w:szCs w:val="23"/>
              </w:rPr>
            </w:pPr>
          </w:p>
          <w:p w14:paraId="3104A304" w14:textId="77777777" w:rsidR="00982EBF" w:rsidRPr="00ED0701" w:rsidRDefault="00982EBF" w:rsidP="00982EBF">
            <w:pPr>
              <w:rPr>
                <w:rFonts w:ascii="Arial" w:hAnsi="Arial" w:cs="Arial"/>
                <w:sz w:val="23"/>
                <w:szCs w:val="23"/>
              </w:rPr>
            </w:pPr>
          </w:p>
          <w:p w14:paraId="19EE922B" w14:textId="77777777" w:rsidR="00982EBF" w:rsidRPr="00ED0701" w:rsidRDefault="00982EBF" w:rsidP="00982EBF">
            <w:pPr>
              <w:rPr>
                <w:rFonts w:ascii="Arial" w:hAnsi="Arial" w:cs="Arial"/>
                <w:sz w:val="23"/>
                <w:szCs w:val="23"/>
              </w:rPr>
            </w:pPr>
            <w:r w:rsidRPr="00ED0701">
              <w:rPr>
                <w:rFonts w:ascii="Arial" w:hAnsi="Arial" w:cs="Arial"/>
                <w:sz w:val="23"/>
                <w:szCs w:val="23"/>
              </w:rPr>
              <w:t>- ve škole rozpozná zaměstnance a váží si jejich práce</w:t>
            </w:r>
          </w:p>
          <w:p w14:paraId="706A3A8F" w14:textId="77777777" w:rsidR="00982EBF" w:rsidRPr="00ED0701" w:rsidRDefault="00982EBF" w:rsidP="00982EBF">
            <w:pPr>
              <w:rPr>
                <w:rFonts w:ascii="Arial" w:hAnsi="Arial" w:cs="Arial"/>
                <w:sz w:val="23"/>
                <w:szCs w:val="23"/>
              </w:rPr>
            </w:pPr>
            <w:r w:rsidRPr="00ED0701">
              <w:rPr>
                <w:rFonts w:ascii="Arial" w:hAnsi="Arial" w:cs="Arial"/>
                <w:sz w:val="23"/>
                <w:szCs w:val="23"/>
              </w:rPr>
              <w:t>- odvodí význam a potřebu různých povolání a pracovních</w:t>
            </w:r>
          </w:p>
          <w:p w14:paraId="36556FF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činností</w:t>
            </w:r>
          </w:p>
          <w:p w14:paraId="06B545DA" w14:textId="77777777" w:rsidR="00982EBF" w:rsidRPr="00ED0701" w:rsidRDefault="00982EBF" w:rsidP="00982EBF">
            <w:pPr>
              <w:rPr>
                <w:rFonts w:ascii="Arial" w:hAnsi="Arial" w:cs="Arial"/>
                <w:sz w:val="23"/>
                <w:szCs w:val="23"/>
              </w:rPr>
            </w:pPr>
          </w:p>
          <w:p w14:paraId="73457DFB" w14:textId="77777777" w:rsidR="00982EBF" w:rsidRPr="00ED0701" w:rsidRDefault="00982EBF" w:rsidP="00982EBF">
            <w:pPr>
              <w:rPr>
                <w:rFonts w:ascii="Arial" w:hAnsi="Arial" w:cs="Arial"/>
                <w:sz w:val="23"/>
                <w:szCs w:val="23"/>
              </w:rPr>
            </w:pPr>
          </w:p>
          <w:p w14:paraId="4BFEF274" w14:textId="77777777" w:rsidR="00982EBF" w:rsidRPr="00ED0701" w:rsidRDefault="00982EBF" w:rsidP="00982EBF">
            <w:pPr>
              <w:rPr>
                <w:rFonts w:ascii="Arial" w:hAnsi="Arial" w:cs="Arial"/>
                <w:sz w:val="23"/>
                <w:szCs w:val="23"/>
              </w:rPr>
            </w:pPr>
          </w:p>
          <w:p w14:paraId="0EA8381E"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xml:space="preserve">- žák využívá časové údaje při řešení různých situací v denním  </w:t>
            </w:r>
          </w:p>
          <w:p w14:paraId="667D808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životě (určování pouze celých hodin)</w:t>
            </w:r>
          </w:p>
          <w:p w14:paraId="77B9C77C"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dny v týdnu</w:t>
            </w:r>
          </w:p>
          <w:p w14:paraId="2D26E293" w14:textId="77777777" w:rsidR="00982EBF" w:rsidRPr="00ED0701" w:rsidRDefault="00982EBF" w:rsidP="00982EBF">
            <w:pPr>
              <w:rPr>
                <w:rFonts w:ascii="Arial" w:hAnsi="Arial" w:cs="Arial"/>
                <w:sz w:val="23"/>
                <w:szCs w:val="23"/>
              </w:rPr>
            </w:pPr>
            <w:r w:rsidRPr="00ED0701">
              <w:rPr>
                <w:rFonts w:ascii="Arial" w:hAnsi="Arial" w:cs="Arial"/>
                <w:sz w:val="23"/>
                <w:szCs w:val="23"/>
              </w:rPr>
              <w:t>- rozlišuje čas práce a odpočinku, rozlišuje odlišnosti života lidí</w:t>
            </w:r>
          </w:p>
          <w:p w14:paraId="47CEE510" w14:textId="77777777" w:rsidR="00982EBF" w:rsidRPr="00ED0701" w:rsidRDefault="00982EBF" w:rsidP="00982EBF">
            <w:pPr>
              <w:rPr>
                <w:rFonts w:ascii="Arial" w:hAnsi="Arial" w:cs="Arial"/>
                <w:sz w:val="23"/>
                <w:szCs w:val="23"/>
              </w:rPr>
            </w:pPr>
            <w:r w:rsidRPr="00ED0701">
              <w:rPr>
                <w:rFonts w:ascii="Arial" w:hAnsi="Arial" w:cs="Arial"/>
                <w:sz w:val="23"/>
                <w:szCs w:val="23"/>
              </w:rPr>
              <w:t>- vypráví o práci lidí, jejich koníčcích</w:t>
            </w:r>
          </w:p>
          <w:p w14:paraId="67367179"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roofErr w:type="gramStart"/>
            <w:r w:rsidRPr="00ED0701">
              <w:rPr>
                <w:rFonts w:ascii="Arial" w:hAnsi="Arial" w:cs="Arial"/>
                <w:sz w:val="23"/>
                <w:szCs w:val="23"/>
              </w:rPr>
              <w:t>hovoří</w:t>
            </w:r>
            <w:proofErr w:type="gramEnd"/>
            <w:r w:rsidRPr="00ED0701">
              <w:rPr>
                <w:rFonts w:ascii="Arial" w:hAnsi="Arial" w:cs="Arial"/>
                <w:sz w:val="23"/>
                <w:szCs w:val="23"/>
              </w:rPr>
              <w:t xml:space="preserve"> o denním režimu</w:t>
            </w:r>
          </w:p>
          <w:p w14:paraId="2EAC26EB" w14:textId="77777777" w:rsidR="00982EBF" w:rsidRPr="00ED0701" w:rsidRDefault="00982EBF" w:rsidP="00982EBF">
            <w:pPr>
              <w:rPr>
                <w:rFonts w:ascii="Arial" w:hAnsi="Arial" w:cs="Arial"/>
                <w:sz w:val="23"/>
                <w:szCs w:val="23"/>
              </w:rPr>
            </w:pPr>
          </w:p>
          <w:p w14:paraId="1D5DD7CB" w14:textId="77777777" w:rsidR="00982EBF" w:rsidRPr="00ED0701" w:rsidRDefault="00982EBF" w:rsidP="00982EBF">
            <w:pPr>
              <w:rPr>
                <w:rFonts w:ascii="Arial" w:hAnsi="Arial" w:cs="Arial"/>
                <w:sz w:val="23"/>
                <w:szCs w:val="23"/>
              </w:rPr>
            </w:pPr>
          </w:p>
          <w:p w14:paraId="342C5918" w14:textId="77777777" w:rsidR="00982EBF" w:rsidRPr="00ED0701" w:rsidRDefault="00982EBF" w:rsidP="00982EBF">
            <w:pPr>
              <w:rPr>
                <w:rFonts w:ascii="Arial" w:hAnsi="Arial" w:cs="Arial"/>
                <w:sz w:val="23"/>
                <w:szCs w:val="23"/>
              </w:rPr>
            </w:pPr>
          </w:p>
          <w:p w14:paraId="2462B919" w14:textId="77777777" w:rsidR="00982EBF" w:rsidRPr="00ED0701" w:rsidRDefault="00982EBF" w:rsidP="00982EBF">
            <w:pPr>
              <w:rPr>
                <w:rFonts w:ascii="Arial" w:hAnsi="Arial" w:cs="Arial"/>
                <w:sz w:val="23"/>
                <w:szCs w:val="23"/>
              </w:rPr>
            </w:pPr>
            <w:r w:rsidRPr="00ED0701">
              <w:rPr>
                <w:rFonts w:ascii="Arial" w:hAnsi="Arial" w:cs="Arial"/>
                <w:sz w:val="23"/>
                <w:szCs w:val="23"/>
              </w:rPr>
              <w:t>- na příkladech porovnává minulost a současnost</w:t>
            </w:r>
          </w:p>
          <w:p w14:paraId="7A63C394" w14:textId="77777777" w:rsidR="00982EBF" w:rsidRPr="00ED0701" w:rsidRDefault="00982EBF" w:rsidP="00982EBF">
            <w:pPr>
              <w:rPr>
                <w:rFonts w:ascii="Arial" w:hAnsi="Arial" w:cs="Arial"/>
                <w:sz w:val="23"/>
                <w:szCs w:val="23"/>
              </w:rPr>
            </w:pPr>
          </w:p>
          <w:p w14:paraId="6052FA40" w14:textId="77777777" w:rsidR="00982EBF" w:rsidRPr="00ED0701" w:rsidRDefault="00982EBF" w:rsidP="00982EBF">
            <w:pPr>
              <w:rPr>
                <w:rFonts w:ascii="Arial" w:hAnsi="Arial" w:cs="Arial"/>
                <w:sz w:val="23"/>
                <w:szCs w:val="23"/>
              </w:rPr>
            </w:pPr>
          </w:p>
          <w:p w14:paraId="6A576242" w14:textId="77777777" w:rsidR="00982EBF" w:rsidRPr="00ED0701" w:rsidRDefault="00982EBF" w:rsidP="00982EBF">
            <w:pPr>
              <w:rPr>
                <w:rFonts w:ascii="Arial" w:hAnsi="Arial" w:cs="Arial"/>
                <w:sz w:val="23"/>
                <w:szCs w:val="23"/>
              </w:rPr>
            </w:pPr>
          </w:p>
          <w:p w14:paraId="3561653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pozoruje, popíše a porovná viditelné proměny v přírodě </w:t>
            </w:r>
          </w:p>
          <w:p w14:paraId="74754772"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 jednotlivých ročních obdobích</w:t>
            </w:r>
          </w:p>
          <w:p w14:paraId="5242D76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roofErr w:type="gramStart"/>
            <w:r w:rsidRPr="00ED0701">
              <w:rPr>
                <w:rFonts w:ascii="Arial" w:hAnsi="Arial" w:cs="Arial"/>
                <w:sz w:val="23"/>
                <w:szCs w:val="23"/>
              </w:rPr>
              <w:t>rozliší</w:t>
            </w:r>
            <w:proofErr w:type="gramEnd"/>
            <w:r w:rsidRPr="00ED0701">
              <w:rPr>
                <w:rFonts w:ascii="Arial" w:hAnsi="Arial" w:cs="Arial"/>
                <w:sz w:val="23"/>
                <w:szCs w:val="23"/>
              </w:rPr>
              <w:t xml:space="preserve"> den a noc</w:t>
            </w:r>
          </w:p>
          <w:p w14:paraId="694E4EFA" w14:textId="77777777" w:rsidR="00982EBF" w:rsidRDefault="00982EBF" w:rsidP="00982EBF">
            <w:pPr>
              <w:rPr>
                <w:rFonts w:ascii="Arial" w:hAnsi="Arial" w:cs="Arial"/>
                <w:sz w:val="23"/>
                <w:szCs w:val="23"/>
              </w:rPr>
            </w:pPr>
          </w:p>
          <w:p w14:paraId="7C38AE60" w14:textId="77777777" w:rsidR="00982EBF" w:rsidRDefault="00982EBF" w:rsidP="00982EBF">
            <w:pPr>
              <w:rPr>
                <w:rFonts w:ascii="Arial" w:hAnsi="Arial" w:cs="Arial"/>
                <w:sz w:val="23"/>
                <w:szCs w:val="23"/>
              </w:rPr>
            </w:pPr>
          </w:p>
          <w:p w14:paraId="258685BF" w14:textId="77777777" w:rsidR="00982EBF" w:rsidRPr="00ED0701" w:rsidRDefault="00982EBF" w:rsidP="00982EBF">
            <w:pPr>
              <w:rPr>
                <w:rFonts w:ascii="Arial" w:hAnsi="Arial" w:cs="Arial"/>
                <w:sz w:val="23"/>
                <w:szCs w:val="23"/>
              </w:rPr>
            </w:pPr>
            <w:r w:rsidRPr="00ED0701">
              <w:rPr>
                <w:rFonts w:ascii="Arial" w:hAnsi="Arial" w:cs="Arial"/>
                <w:sz w:val="23"/>
                <w:szCs w:val="23"/>
              </w:rPr>
              <w:t>- roztřídí některé přírodniny podle nápadných určujících znaků,</w:t>
            </w:r>
          </w:p>
          <w:p w14:paraId="34C5C76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uvede příklady výskytu organismů ve známé lokalitě</w:t>
            </w:r>
          </w:p>
          <w:p w14:paraId="227EA9A9"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těla savců a ptáků</w:t>
            </w:r>
          </w:p>
          <w:p w14:paraId="703F6E91" w14:textId="77777777" w:rsidR="00982EBF" w:rsidRPr="00ED0701" w:rsidRDefault="00982EBF" w:rsidP="00982EBF">
            <w:pPr>
              <w:rPr>
                <w:rFonts w:ascii="Arial" w:hAnsi="Arial" w:cs="Arial"/>
                <w:sz w:val="23"/>
                <w:szCs w:val="23"/>
              </w:rPr>
            </w:pPr>
            <w:r w:rsidRPr="00ED0701">
              <w:rPr>
                <w:rFonts w:ascii="Arial" w:hAnsi="Arial" w:cs="Arial"/>
                <w:sz w:val="23"/>
                <w:szCs w:val="23"/>
              </w:rPr>
              <w:t>- porovná chování živočichů v závislosti na ročních obdobích</w:t>
            </w:r>
          </w:p>
          <w:p w14:paraId="4C819707" w14:textId="77777777" w:rsidR="00982EBF" w:rsidRPr="00ED0701" w:rsidRDefault="00982EBF" w:rsidP="00982EBF">
            <w:pPr>
              <w:rPr>
                <w:rFonts w:ascii="Arial" w:hAnsi="Arial" w:cs="Arial"/>
                <w:sz w:val="23"/>
                <w:szCs w:val="23"/>
              </w:rPr>
            </w:pPr>
            <w:r w:rsidRPr="00ED0701">
              <w:rPr>
                <w:rFonts w:ascii="Arial" w:hAnsi="Arial" w:cs="Arial"/>
                <w:sz w:val="23"/>
                <w:szCs w:val="23"/>
              </w:rPr>
              <w:t>- vymezí živočichy domácí a volně žijící</w:t>
            </w:r>
          </w:p>
          <w:p w14:paraId="228BC62E"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rostlin</w:t>
            </w:r>
          </w:p>
          <w:p w14:paraId="673E95FF" w14:textId="77777777" w:rsidR="00982EBF" w:rsidRPr="00ED0701" w:rsidRDefault="00982EBF" w:rsidP="00982EBF">
            <w:pPr>
              <w:rPr>
                <w:rFonts w:ascii="Arial" w:hAnsi="Arial" w:cs="Arial"/>
                <w:sz w:val="23"/>
                <w:szCs w:val="23"/>
              </w:rPr>
            </w:pPr>
          </w:p>
          <w:p w14:paraId="670D35D2" w14:textId="77777777" w:rsidR="00982EBF" w:rsidRDefault="00982EBF" w:rsidP="00982EBF">
            <w:pPr>
              <w:rPr>
                <w:rFonts w:ascii="Arial" w:hAnsi="Arial" w:cs="Arial"/>
                <w:sz w:val="23"/>
                <w:szCs w:val="23"/>
              </w:rPr>
            </w:pPr>
          </w:p>
          <w:p w14:paraId="00D69F7F" w14:textId="77777777" w:rsidR="00982EBF" w:rsidRPr="00ED0701" w:rsidRDefault="00982EBF" w:rsidP="00982EBF">
            <w:pPr>
              <w:rPr>
                <w:rFonts w:ascii="Arial" w:hAnsi="Arial" w:cs="Arial"/>
                <w:sz w:val="23"/>
                <w:szCs w:val="23"/>
              </w:rPr>
            </w:pPr>
            <w:r w:rsidRPr="00ED0701">
              <w:rPr>
                <w:rFonts w:ascii="Arial" w:hAnsi="Arial" w:cs="Arial"/>
                <w:sz w:val="23"/>
                <w:szCs w:val="23"/>
              </w:rPr>
              <w:t>- dodržuje pravidla ochrany přírody a podílí se na něm</w:t>
            </w:r>
          </w:p>
          <w:p w14:paraId="44B17552" w14:textId="77777777" w:rsidR="00982EBF" w:rsidRPr="00ED0701" w:rsidRDefault="00982EBF" w:rsidP="00982EBF">
            <w:pPr>
              <w:rPr>
                <w:rFonts w:ascii="Arial" w:hAnsi="Arial" w:cs="Arial"/>
                <w:sz w:val="23"/>
                <w:szCs w:val="23"/>
              </w:rPr>
            </w:pPr>
          </w:p>
          <w:p w14:paraId="66EEAEBE" w14:textId="77777777" w:rsidR="00982EBF" w:rsidRPr="00ED0701" w:rsidRDefault="00982EBF" w:rsidP="00982EBF">
            <w:pPr>
              <w:rPr>
                <w:rFonts w:ascii="Arial" w:hAnsi="Arial" w:cs="Arial"/>
                <w:sz w:val="23"/>
                <w:szCs w:val="23"/>
              </w:rPr>
            </w:pPr>
          </w:p>
          <w:p w14:paraId="6DB2A02A" w14:textId="77777777" w:rsidR="00982EBF" w:rsidRPr="00ED0701" w:rsidRDefault="00982EBF" w:rsidP="00982EBF">
            <w:pPr>
              <w:rPr>
                <w:rFonts w:ascii="Arial" w:hAnsi="Arial" w:cs="Arial"/>
                <w:sz w:val="23"/>
                <w:szCs w:val="23"/>
              </w:rPr>
            </w:pPr>
          </w:p>
          <w:p w14:paraId="78B74FBC" w14:textId="77777777" w:rsidR="00982EBF" w:rsidRPr="00ED0701" w:rsidRDefault="00982EBF" w:rsidP="00982EBF">
            <w:pPr>
              <w:rPr>
                <w:rFonts w:ascii="Arial" w:hAnsi="Arial" w:cs="Arial"/>
                <w:sz w:val="23"/>
                <w:szCs w:val="23"/>
              </w:rPr>
            </w:pPr>
          </w:p>
          <w:p w14:paraId="2B7ACF77" w14:textId="77777777" w:rsidR="00982EBF" w:rsidRPr="00ED0701" w:rsidRDefault="00982EBF" w:rsidP="00982EBF">
            <w:pPr>
              <w:rPr>
                <w:rFonts w:ascii="Arial" w:hAnsi="Arial" w:cs="Arial"/>
                <w:sz w:val="23"/>
                <w:szCs w:val="23"/>
              </w:rPr>
            </w:pPr>
          </w:p>
          <w:p w14:paraId="2175DEED" w14:textId="77777777" w:rsidR="00982EBF" w:rsidRPr="00ED0701" w:rsidRDefault="00982EBF" w:rsidP="00982EBF">
            <w:pPr>
              <w:rPr>
                <w:rFonts w:ascii="Arial" w:hAnsi="Arial" w:cs="Arial"/>
                <w:sz w:val="23"/>
                <w:szCs w:val="23"/>
              </w:rPr>
            </w:pPr>
            <w:r>
              <w:rPr>
                <w:rFonts w:ascii="Arial" w:hAnsi="Arial" w:cs="Arial"/>
                <w:sz w:val="23"/>
                <w:szCs w:val="23"/>
              </w:rPr>
              <w:t>- žák uplatňuje</w:t>
            </w:r>
            <w:r w:rsidRPr="00ED0701">
              <w:rPr>
                <w:rFonts w:ascii="Arial" w:hAnsi="Arial" w:cs="Arial"/>
                <w:sz w:val="23"/>
                <w:szCs w:val="23"/>
              </w:rPr>
              <w:t xml:space="preserve"> základní hygienické, režimové a jiné zdravotně</w:t>
            </w:r>
          </w:p>
          <w:p w14:paraId="41F5E3A5"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preventivní návyky</w:t>
            </w:r>
          </w:p>
          <w:p w14:paraId="112AF79A"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svým chováním chrání své zdraví</w:t>
            </w:r>
          </w:p>
          <w:p w14:paraId="38698D70" w14:textId="77777777" w:rsidR="00982EBF" w:rsidRPr="00ED0701" w:rsidRDefault="00982EBF" w:rsidP="00982EBF">
            <w:pPr>
              <w:rPr>
                <w:rFonts w:ascii="Arial" w:hAnsi="Arial" w:cs="Arial"/>
                <w:sz w:val="23"/>
                <w:szCs w:val="23"/>
              </w:rPr>
            </w:pPr>
            <w:r w:rsidRPr="00ED0701">
              <w:rPr>
                <w:rFonts w:ascii="Arial" w:hAnsi="Arial" w:cs="Arial"/>
                <w:sz w:val="23"/>
                <w:szCs w:val="23"/>
              </w:rPr>
              <w:t>- pojmenovává základní části lidského těla</w:t>
            </w:r>
          </w:p>
          <w:p w14:paraId="4463C7E5" w14:textId="77777777" w:rsidR="00982EBF" w:rsidRPr="00ED0701" w:rsidRDefault="00982EBF" w:rsidP="00982EBF">
            <w:pPr>
              <w:rPr>
                <w:rFonts w:ascii="Arial" w:hAnsi="Arial" w:cs="Arial"/>
                <w:sz w:val="23"/>
                <w:szCs w:val="23"/>
              </w:rPr>
            </w:pPr>
          </w:p>
          <w:p w14:paraId="42F87D99" w14:textId="77777777" w:rsidR="00982EBF" w:rsidRPr="00ED0701" w:rsidRDefault="00982EBF" w:rsidP="00982EBF">
            <w:pPr>
              <w:rPr>
                <w:rFonts w:ascii="Arial" w:hAnsi="Arial" w:cs="Arial"/>
                <w:sz w:val="23"/>
                <w:szCs w:val="23"/>
              </w:rPr>
            </w:pPr>
          </w:p>
          <w:p w14:paraId="51F73584" w14:textId="77777777" w:rsidR="00982EBF" w:rsidRPr="00ED0701" w:rsidRDefault="00982EBF" w:rsidP="00982EBF">
            <w:pPr>
              <w:rPr>
                <w:rFonts w:ascii="Arial" w:hAnsi="Arial" w:cs="Arial"/>
                <w:sz w:val="23"/>
                <w:szCs w:val="23"/>
              </w:rPr>
            </w:pPr>
            <w:r w:rsidRPr="00ED0701">
              <w:rPr>
                <w:rFonts w:ascii="Arial" w:hAnsi="Arial" w:cs="Arial"/>
                <w:sz w:val="23"/>
                <w:szCs w:val="23"/>
              </w:rPr>
              <w:t>- neohrožuje zdraví své, jiných lidí</w:t>
            </w:r>
          </w:p>
          <w:p w14:paraId="13CCE81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rozezná nebezpečí různého charakteru, využívá bezpečná </w:t>
            </w:r>
          </w:p>
          <w:p w14:paraId="36F16E3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671EDB7F" w14:textId="77777777" w:rsidR="00982EBF" w:rsidRPr="00ED0701" w:rsidRDefault="00982EBF" w:rsidP="00982EBF">
            <w:pPr>
              <w:rPr>
                <w:rFonts w:ascii="Arial" w:hAnsi="Arial" w:cs="Arial"/>
                <w:sz w:val="23"/>
                <w:szCs w:val="23"/>
              </w:rPr>
            </w:pPr>
          </w:p>
          <w:p w14:paraId="25D77FF7" w14:textId="77777777" w:rsidR="00982EBF" w:rsidRPr="00ED0701" w:rsidRDefault="00982EBF" w:rsidP="00982EBF">
            <w:pPr>
              <w:rPr>
                <w:rFonts w:ascii="Arial" w:hAnsi="Arial" w:cs="Arial"/>
                <w:sz w:val="23"/>
                <w:szCs w:val="23"/>
              </w:rPr>
            </w:pPr>
            <w:r w:rsidRPr="00ED0701">
              <w:rPr>
                <w:rFonts w:ascii="Arial" w:hAnsi="Arial" w:cs="Arial"/>
                <w:sz w:val="23"/>
                <w:szCs w:val="23"/>
              </w:rPr>
              <w:t>- dává si pozor na setkání s neznámými lidmi</w:t>
            </w:r>
          </w:p>
          <w:p w14:paraId="5754DEA0" w14:textId="77777777" w:rsidR="00982EBF" w:rsidRPr="00ED0701" w:rsidRDefault="00982EBF" w:rsidP="00982EBF">
            <w:pPr>
              <w:rPr>
                <w:rFonts w:ascii="Arial" w:hAnsi="Arial" w:cs="Arial"/>
                <w:sz w:val="23"/>
                <w:szCs w:val="23"/>
              </w:rPr>
            </w:pPr>
            <w:r w:rsidRPr="00ED0701">
              <w:rPr>
                <w:rFonts w:ascii="Arial" w:hAnsi="Arial" w:cs="Arial"/>
                <w:sz w:val="23"/>
                <w:szCs w:val="23"/>
              </w:rPr>
              <w:t>- nebojí se požádat o pomoc dospělou osobu</w:t>
            </w:r>
          </w:p>
          <w:p w14:paraId="6DED8D4B" w14:textId="77777777" w:rsidR="00982EBF" w:rsidRPr="00ED0701" w:rsidRDefault="00982EBF" w:rsidP="00982EBF">
            <w:pPr>
              <w:rPr>
                <w:rFonts w:ascii="Arial" w:hAnsi="Arial" w:cs="Arial"/>
                <w:sz w:val="23"/>
                <w:szCs w:val="23"/>
              </w:rPr>
            </w:pPr>
          </w:p>
          <w:p w14:paraId="4D526909" w14:textId="77777777" w:rsidR="00982EBF" w:rsidRDefault="00982EBF" w:rsidP="00982EBF">
            <w:pPr>
              <w:rPr>
                <w:rFonts w:ascii="Arial" w:hAnsi="Arial" w:cs="Arial"/>
                <w:sz w:val="16"/>
                <w:szCs w:val="16"/>
              </w:rPr>
            </w:pPr>
          </w:p>
          <w:p w14:paraId="6D946299" w14:textId="77777777" w:rsidR="00982EBF" w:rsidRPr="00F61649" w:rsidRDefault="00982EBF" w:rsidP="00982EBF">
            <w:pPr>
              <w:rPr>
                <w:rFonts w:ascii="Arial" w:hAnsi="Arial" w:cs="Arial"/>
                <w:sz w:val="16"/>
                <w:szCs w:val="16"/>
              </w:rPr>
            </w:pPr>
          </w:p>
          <w:p w14:paraId="709769BC" w14:textId="77777777" w:rsidR="00982EBF" w:rsidRPr="00ED0701"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p>
          <w:p w14:paraId="7BC04FB3" w14:textId="77777777" w:rsidR="00982EBF" w:rsidRDefault="00982EBF" w:rsidP="00982EBF">
            <w:pPr>
              <w:rPr>
                <w:rFonts w:ascii="Arial" w:hAnsi="Arial" w:cs="Arial"/>
                <w:sz w:val="23"/>
                <w:szCs w:val="23"/>
              </w:rPr>
            </w:pPr>
          </w:p>
          <w:p w14:paraId="1BBE705A" w14:textId="77777777" w:rsidR="00982EBF" w:rsidRPr="00ED0701" w:rsidRDefault="00982EBF" w:rsidP="00982EBF">
            <w:pPr>
              <w:rPr>
                <w:rFonts w:ascii="Arial" w:hAnsi="Arial" w:cs="Arial"/>
                <w:sz w:val="23"/>
                <w:szCs w:val="23"/>
              </w:rPr>
            </w:pPr>
          </w:p>
          <w:p w14:paraId="73E8FCF1" w14:textId="77777777" w:rsidR="00982EBF" w:rsidRPr="00ED0701" w:rsidRDefault="00982EBF" w:rsidP="00982EBF">
            <w:pPr>
              <w:rPr>
                <w:rFonts w:ascii="Arial" w:hAnsi="Arial" w:cs="Arial"/>
                <w:sz w:val="23"/>
                <w:szCs w:val="23"/>
              </w:rPr>
            </w:pPr>
            <w:r w:rsidRPr="00ED0701">
              <w:rPr>
                <w:rFonts w:ascii="Arial" w:hAnsi="Arial" w:cs="Arial"/>
                <w:sz w:val="23"/>
                <w:szCs w:val="23"/>
              </w:rPr>
              <w:t>- uplatňuje základní pravidla bezpečného chování účastníka</w:t>
            </w:r>
          </w:p>
          <w:p w14:paraId="4C3C97F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B9FE19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4F9E0A10" w14:textId="77777777" w:rsidR="00982EBF" w:rsidRPr="00ED0701" w:rsidRDefault="00982EBF" w:rsidP="00982EBF">
            <w:pPr>
              <w:rPr>
                <w:rFonts w:ascii="Arial" w:hAnsi="Arial" w:cs="Arial"/>
                <w:sz w:val="23"/>
                <w:szCs w:val="23"/>
              </w:rPr>
            </w:pPr>
            <w:r>
              <w:rPr>
                <w:rFonts w:ascii="Arial" w:hAnsi="Arial" w:cs="Arial"/>
                <w:sz w:val="23"/>
                <w:szCs w:val="23"/>
              </w:rPr>
              <w:t>- předchází rizikovým situacím v dopravě</w:t>
            </w:r>
          </w:p>
          <w:p w14:paraId="7CF4E818" w14:textId="77777777" w:rsidR="00982EBF" w:rsidRPr="00ED0701" w:rsidRDefault="00982EBF" w:rsidP="00982EBF">
            <w:pPr>
              <w:rPr>
                <w:rFonts w:ascii="Arial" w:hAnsi="Arial" w:cs="Arial"/>
                <w:sz w:val="23"/>
                <w:szCs w:val="23"/>
              </w:rPr>
            </w:pPr>
          </w:p>
        </w:tc>
        <w:tc>
          <w:tcPr>
            <w:tcW w:w="4326" w:type="dxa"/>
          </w:tcPr>
          <w:p w14:paraId="5A78CA3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lastRenderedPageBreak/>
              <w:t>Tv – sportovní akce v okolí školy</w:t>
            </w:r>
          </w:p>
          <w:p w14:paraId="66F2969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Vv – tematická práce</w:t>
            </w:r>
          </w:p>
          <w:p w14:paraId="03880D4E" w14:textId="77777777" w:rsidR="00982EBF" w:rsidRPr="00ED0701" w:rsidRDefault="00982EBF" w:rsidP="00982EBF">
            <w:pPr>
              <w:rPr>
                <w:rFonts w:ascii="Arial" w:hAnsi="Arial" w:cs="Arial"/>
                <w:sz w:val="23"/>
                <w:szCs w:val="23"/>
              </w:rPr>
            </w:pPr>
            <w:r w:rsidRPr="00ED0701">
              <w:rPr>
                <w:rFonts w:ascii="Arial" w:hAnsi="Arial" w:cs="Arial"/>
                <w:sz w:val="23"/>
                <w:szCs w:val="23"/>
              </w:rPr>
              <w:t>(bezpečnost silničního provozu)</w:t>
            </w:r>
          </w:p>
          <w:p w14:paraId="157312C6" w14:textId="77777777" w:rsidR="00982EBF" w:rsidRPr="00ED0701" w:rsidRDefault="00982EBF" w:rsidP="00982EBF">
            <w:pPr>
              <w:rPr>
                <w:rFonts w:ascii="Arial" w:hAnsi="Arial" w:cs="Arial"/>
                <w:sz w:val="23"/>
                <w:szCs w:val="23"/>
              </w:rPr>
            </w:pPr>
          </w:p>
          <w:p w14:paraId="7AA3FA90" w14:textId="77777777" w:rsidR="00982EBF" w:rsidRPr="00ED0701" w:rsidRDefault="00982EBF" w:rsidP="00982EBF">
            <w:pPr>
              <w:rPr>
                <w:rFonts w:ascii="Arial" w:hAnsi="Arial" w:cs="Arial"/>
                <w:sz w:val="23"/>
                <w:szCs w:val="23"/>
              </w:rPr>
            </w:pPr>
          </w:p>
          <w:p w14:paraId="7FD04ED5" w14:textId="77777777" w:rsidR="00982EBF" w:rsidRPr="00ED0701" w:rsidRDefault="00982EBF" w:rsidP="00982EBF">
            <w:pPr>
              <w:rPr>
                <w:rFonts w:ascii="Arial" w:hAnsi="Arial" w:cs="Arial"/>
                <w:sz w:val="23"/>
                <w:szCs w:val="23"/>
              </w:rPr>
            </w:pPr>
            <w:proofErr w:type="spellStart"/>
            <w:proofErr w:type="gramStart"/>
            <w:r w:rsidRPr="00ED0701">
              <w:rPr>
                <w:rFonts w:ascii="Arial" w:hAnsi="Arial" w:cs="Arial"/>
                <w:sz w:val="23"/>
                <w:szCs w:val="23"/>
              </w:rPr>
              <w:t>Čj</w:t>
            </w:r>
            <w:proofErr w:type="spellEnd"/>
            <w:r w:rsidRPr="00ED0701">
              <w:rPr>
                <w:rFonts w:ascii="Arial" w:hAnsi="Arial" w:cs="Arial"/>
                <w:sz w:val="23"/>
                <w:szCs w:val="23"/>
              </w:rPr>
              <w:t xml:space="preserve"> - sloh</w:t>
            </w:r>
            <w:proofErr w:type="gramEnd"/>
            <w:r w:rsidRPr="00ED0701">
              <w:rPr>
                <w:rFonts w:ascii="Arial" w:hAnsi="Arial" w:cs="Arial"/>
                <w:sz w:val="23"/>
                <w:szCs w:val="23"/>
              </w:rPr>
              <w:t xml:space="preserve"> – vypravování, dramatizace –</w:t>
            </w:r>
          </w:p>
          <w:p w14:paraId="756D5090" w14:textId="77777777" w:rsidR="00982EBF" w:rsidRPr="00ED0701" w:rsidRDefault="00982EBF" w:rsidP="00982EBF">
            <w:pPr>
              <w:rPr>
                <w:rFonts w:ascii="Arial" w:hAnsi="Arial" w:cs="Arial"/>
                <w:sz w:val="23"/>
                <w:szCs w:val="23"/>
              </w:rPr>
            </w:pPr>
            <w:r w:rsidRPr="00ED0701">
              <w:rPr>
                <w:rFonts w:ascii="Arial" w:hAnsi="Arial" w:cs="Arial"/>
                <w:sz w:val="23"/>
                <w:szCs w:val="23"/>
              </w:rPr>
              <w:t>cesta ze školy (bezpečnost)</w:t>
            </w:r>
          </w:p>
          <w:p w14:paraId="7DB8A902" w14:textId="77777777" w:rsidR="00982EBF" w:rsidRPr="00ED0701" w:rsidRDefault="00982EBF" w:rsidP="00982EBF">
            <w:pPr>
              <w:rPr>
                <w:rFonts w:ascii="Arial" w:hAnsi="Arial" w:cs="Arial"/>
                <w:sz w:val="23"/>
                <w:szCs w:val="23"/>
              </w:rPr>
            </w:pPr>
          </w:p>
          <w:p w14:paraId="3038A5F1" w14:textId="77777777" w:rsidR="00982EBF" w:rsidRPr="00ED0701" w:rsidRDefault="00982EBF" w:rsidP="00982EBF">
            <w:pPr>
              <w:rPr>
                <w:rFonts w:ascii="Arial" w:hAnsi="Arial" w:cs="Arial"/>
                <w:sz w:val="23"/>
                <w:szCs w:val="23"/>
              </w:rPr>
            </w:pPr>
          </w:p>
          <w:p w14:paraId="0842DDE7" w14:textId="77777777" w:rsidR="00982EBF" w:rsidRPr="00ED0701" w:rsidRDefault="00982EBF" w:rsidP="00982EBF">
            <w:pPr>
              <w:rPr>
                <w:rFonts w:ascii="Arial" w:hAnsi="Arial" w:cs="Arial"/>
                <w:sz w:val="23"/>
                <w:szCs w:val="23"/>
              </w:rPr>
            </w:pPr>
          </w:p>
          <w:p w14:paraId="0847A81C" w14:textId="77777777" w:rsidR="00982EBF" w:rsidRPr="00ED0701" w:rsidRDefault="00982EBF" w:rsidP="00982EBF">
            <w:pPr>
              <w:rPr>
                <w:rFonts w:ascii="Arial" w:hAnsi="Arial" w:cs="Arial"/>
                <w:sz w:val="23"/>
                <w:szCs w:val="23"/>
              </w:rPr>
            </w:pPr>
          </w:p>
          <w:p w14:paraId="4008EEB2" w14:textId="77777777" w:rsidR="00982EBF" w:rsidRPr="00ED0701" w:rsidRDefault="00982EBF" w:rsidP="00982EBF">
            <w:pPr>
              <w:rPr>
                <w:rFonts w:ascii="Arial" w:hAnsi="Arial" w:cs="Arial"/>
                <w:sz w:val="23"/>
                <w:szCs w:val="23"/>
              </w:rPr>
            </w:pPr>
          </w:p>
          <w:p w14:paraId="31BA092B" w14:textId="77777777" w:rsidR="00982EBF" w:rsidRPr="00ED0701" w:rsidRDefault="00982EBF" w:rsidP="00982EBF">
            <w:pPr>
              <w:rPr>
                <w:rFonts w:ascii="Arial" w:hAnsi="Arial" w:cs="Arial"/>
                <w:sz w:val="23"/>
                <w:szCs w:val="23"/>
              </w:rPr>
            </w:pPr>
          </w:p>
          <w:p w14:paraId="48FE7CAE" w14:textId="77777777" w:rsidR="00982EBF" w:rsidRPr="00ED0701" w:rsidRDefault="00982EBF" w:rsidP="00982EBF">
            <w:pPr>
              <w:rPr>
                <w:rFonts w:ascii="Arial" w:hAnsi="Arial" w:cs="Arial"/>
                <w:sz w:val="23"/>
                <w:szCs w:val="23"/>
              </w:rPr>
            </w:pPr>
          </w:p>
          <w:p w14:paraId="6601F2AE" w14:textId="77777777" w:rsidR="00982EBF" w:rsidRPr="00ED0701" w:rsidRDefault="00982EBF" w:rsidP="00982EBF">
            <w:pPr>
              <w:rPr>
                <w:rFonts w:ascii="Arial" w:hAnsi="Arial" w:cs="Arial"/>
                <w:b/>
                <w:sz w:val="23"/>
                <w:szCs w:val="23"/>
              </w:rPr>
            </w:pPr>
            <w:r w:rsidRPr="00ED0701">
              <w:rPr>
                <w:rFonts w:ascii="Arial" w:hAnsi="Arial" w:cs="Arial"/>
                <w:b/>
                <w:sz w:val="23"/>
                <w:szCs w:val="23"/>
              </w:rPr>
              <w:t xml:space="preserve">PT/VDO: Občanská společnost </w:t>
            </w:r>
          </w:p>
          <w:p w14:paraId="73C7E462" w14:textId="77777777" w:rsidR="00982EBF" w:rsidRPr="00ED0701" w:rsidRDefault="00982EBF" w:rsidP="00982EBF">
            <w:pPr>
              <w:rPr>
                <w:rFonts w:ascii="Arial" w:hAnsi="Arial" w:cs="Arial"/>
                <w:b/>
                <w:sz w:val="23"/>
                <w:szCs w:val="23"/>
              </w:rPr>
            </w:pPr>
            <w:r w:rsidRPr="00ED0701">
              <w:rPr>
                <w:rFonts w:ascii="Arial" w:hAnsi="Arial" w:cs="Arial"/>
                <w:b/>
                <w:sz w:val="23"/>
                <w:szCs w:val="23"/>
              </w:rPr>
              <w:t>a škola – Osvojování si zásad slušnosti, tolerance, odpovědnosti,</w:t>
            </w:r>
          </w:p>
          <w:p w14:paraId="56918860" w14:textId="77777777" w:rsidR="00982EBF" w:rsidRPr="00ED0701" w:rsidRDefault="00982EBF" w:rsidP="00982EBF">
            <w:pPr>
              <w:rPr>
                <w:rFonts w:ascii="Arial" w:hAnsi="Arial" w:cs="Arial"/>
                <w:b/>
                <w:sz w:val="23"/>
                <w:szCs w:val="23"/>
              </w:rPr>
            </w:pPr>
            <w:r w:rsidRPr="00ED0701">
              <w:rPr>
                <w:rFonts w:ascii="Arial" w:hAnsi="Arial" w:cs="Arial"/>
                <w:b/>
                <w:sz w:val="23"/>
                <w:szCs w:val="23"/>
              </w:rPr>
              <w:t>respekt k daným pravidlům</w:t>
            </w:r>
          </w:p>
          <w:p w14:paraId="28299F9F" w14:textId="77777777" w:rsidR="00982EBF" w:rsidRDefault="00982EBF" w:rsidP="00982EBF">
            <w:pPr>
              <w:rPr>
                <w:rFonts w:ascii="Arial" w:hAnsi="Arial" w:cs="Arial"/>
                <w:sz w:val="23"/>
                <w:szCs w:val="23"/>
              </w:rPr>
            </w:pPr>
          </w:p>
          <w:p w14:paraId="5FDD5AF2" w14:textId="77777777" w:rsidR="00982EBF" w:rsidRPr="00ED0701" w:rsidRDefault="00982EBF" w:rsidP="00982EBF">
            <w:pPr>
              <w:rPr>
                <w:rFonts w:ascii="Arial" w:hAnsi="Arial" w:cs="Arial"/>
                <w:sz w:val="23"/>
                <w:szCs w:val="23"/>
              </w:rPr>
            </w:pPr>
          </w:p>
          <w:p w14:paraId="49F6DAFE"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Čj</w:t>
            </w:r>
            <w:proofErr w:type="spellEnd"/>
            <w:r w:rsidRPr="00ED0701">
              <w:rPr>
                <w:rFonts w:ascii="Arial" w:hAnsi="Arial" w:cs="Arial"/>
                <w:sz w:val="23"/>
                <w:szCs w:val="23"/>
              </w:rPr>
              <w:t xml:space="preserve"> – komunikace s lidmi (sloh) - rozhovor</w:t>
            </w:r>
          </w:p>
          <w:p w14:paraId="1E3C1D63" w14:textId="77777777" w:rsidR="00982EBF" w:rsidRPr="00ED0701" w:rsidRDefault="00982EBF" w:rsidP="00982EBF">
            <w:pPr>
              <w:rPr>
                <w:rFonts w:ascii="Arial" w:hAnsi="Arial" w:cs="Arial"/>
                <w:sz w:val="23"/>
                <w:szCs w:val="23"/>
              </w:rPr>
            </w:pPr>
          </w:p>
          <w:p w14:paraId="03403403" w14:textId="77777777" w:rsidR="00982EBF" w:rsidRPr="00ED0701" w:rsidRDefault="00982EBF" w:rsidP="00982EBF">
            <w:pPr>
              <w:rPr>
                <w:rFonts w:ascii="Arial" w:hAnsi="Arial" w:cs="Arial"/>
                <w:sz w:val="23"/>
                <w:szCs w:val="23"/>
              </w:rPr>
            </w:pPr>
          </w:p>
          <w:p w14:paraId="511810C9"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Vv</w:t>
            </w:r>
            <w:proofErr w:type="spellEnd"/>
            <w:r w:rsidRPr="00ED0701">
              <w:rPr>
                <w:rFonts w:ascii="Arial" w:hAnsi="Arial" w:cs="Arial"/>
                <w:sz w:val="23"/>
                <w:szCs w:val="23"/>
              </w:rPr>
              <w:t xml:space="preserve"> – tematická práce (povolání)</w:t>
            </w:r>
          </w:p>
          <w:p w14:paraId="2348C39E" w14:textId="77777777" w:rsidR="00982EBF" w:rsidRPr="00ED0701" w:rsidRDefault="00982EBF" w:rsidP="00982EBF">
            <w:pPr>
              <w:rPr>
                <w:rFonts w:ascii="Arial" w:hAnsi="Arial" w:cs="Arial"/>
                <w:sz w:val="23"/>
                <w:szCs w:val="23"/>
              </w:rPr>
            </w:pPr>
          </w:p>
          <w:p w14:paraId="398551A6" w14:textId="77777777" w:rsidR="00982EBF" w:rsidRPr="00ED0701" w:rsidRDefault="00982EBF" w:rsidP="00982EBF">
            <w:pPr>
              <w:rPr>
                <w:rFonts w:ascii="Arial" w:hAnsi="Arial" w:cs="Arial"/>
                <w:sz w:val="23"/>
                <w:szCs w:val="23"/>
              </w:rPr>
            </w:pPr>
          </w:p>
          <w:p w14:paraId="4A9A318F" w14:textId="77777777" w:rsidR="00982EBF" w:rsidRPr="00ED0701" w:rsidRDefault="00982EBF" w:rsidP="00982EBF">
            <w:pPr>
              <w:rPr>
                <w:rFonts w:ascii="Arial" w:hAnsi="Arial" w:cs="Arial"/>
                <w:sz w:val="23"/>
                <w:szCs w:val="23"/>
              </w:rPr>
            </w:pPr>
          </w:p>
          <w:p w14:paraId="186C1624" w14:textId="77777777" w:rsidR="00982EBF" w:rsidRPr="00ED0701" w:rsidRDefault="00982EBF" w:rsidP="00982EBF">
            <w:pPr>
              <w:rPr>
                <w:rFonts w:ascii="Arial" w:hAnsi="Arial" w:cs="Arial"/>
                <w:sz w:val="23"/>
                <w:szCs w:val="23"/>
              </w:rPr>
            </w:pPr>
          </w:p>
          <w:p w14:paraId="059A18BB" w14:textId="77777777" w:rsidR="00982EBF" w:rsidRPr="00ED0701" w:rsidRDefault="00982EBF" w:rsidP="00982EBF">
            <w:pPr>
              <w:rPr>
                <w:rFonts w:ascii="Arial" w:hAnsi="Arial" w:cs="Arial"/>
                <w:sz w:val="23"/>
                <w:szCs w:val="23"/>
              </w:rPr>
            </w:pPr>
            <w:r w:rsidRPr="00ED0701">
              <w:rPr>
                <w:rFonts w:ascii="Arial" w:hAnsi="Arial" w:cs="Arial"/>
                <w:sz w:val="23"/>
                <w:szCs w:val="23"/>
              </w:rPr>
              <w:t>M – číselná osa</w:t>
            </w:r>
          </w:p>
          <w:p w14:paraId="03B37383" w14:textId="77777777" w:rsidR="00982EBF" w:rsidRPr="00ED0701" w:rsidRDefault="00982EBF" w:rsidP="00982EBF">
            <w:pPr>
              <w:rPr>
                <w:rFonts w:ascii="Arial" w:hAnsi="Arial" w:cs="Arial"/>
                <w:sz w:val="23"/>
                <w:szCs w:val="23"/>
              </w:rPr>
            </w:pPr>
          </w:p>
          <w:p w14:paraId="16631733" w14:textId="77777777" w:rsidR="00982EBF" w:rsidRPr="00ED0701" w:rsidRDefault="00982EBF" w:rsidP="00982EBF">
            <w:pPr>
              <w:rPr>
                <w:rFonts w:ascii="Arial" w:hAnsi="Arial" w:cs="Arial"/>
                <w:sz w:val="23"/>
                <w:szCs w:val="23"/>
              </w:rPr>
            </w:pPr>
          </w:p>
          <w:p w14:paraId="727DB240"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Čj</w:t>
            </w:r>
            <w:proofErr w:type="spellEnd"/>
            <w:r w:rsidRPr="00ED0701">
              <w:rPr>
                <w:rFonts w:ascii="Arial" w:hAnsi="Arial" w:cs="Arial"/>
                <w:sz w:val="23"/>
                <w:szCs w:val="23"/>
              </w:rPr>
              <w:t xml:space="preserve"> – sloh (vypravování) - volný čas</w:t>
            </w:r>
          </w:p>
          <w:p w14:paraId="5B2C4054" w14:textId="77777777" w:rsidR="00982EBF" w:rsidRPr="00ED0701" w:rsidRDefault="00982EBF" w:rsidP="00982EBF">
            <w:pPr>
              <w:rPr>
                <w:rFonts w:ascii="Arial" w:hAnsi="Arial" w:cs="Arial"/>
                <w:sz w:val="23"/>
                <w:szCs w:val="23"/>
              </w:rPr>
            </w:pPr>
          </w:p>
          <w:p w14:paraId="4BACB2C1" w14:textId="77777777" w:rsidR="00982EBF" w:rsidRPr="00ED0701" w:rsidRDefault="00982EBF" w:rsidP="00982EBF">
            <w:pPr>
              <w:rPr>
                <w:rFonts w:ascii="Arial" w:hAnsi="Arial" w:cs="Arial"/>
                <w:sz w:val="23"/>
                <w:szCs w:val="23"/>
              </w:rPr>
            </w:pPr>
          </w:p>
          <w:p w14:paraId="3B526098" w14:textId="77777777" w:rsidR="00982EBF" w:rsidRPr="00ED0701" w:rsidRDefault="00982EBF" w:rsidP="00982EBF">
            <w:pPr>
              <w:rPr>
                <w:rFonts w:ascii="Arial" w:hAnsi="Arial" w:cs="Arial"/>
                <w:sz w:val="23"/>
                <w:szCs w:val="23"/>
              </w:rPr>
            </w:pPr>
          </w:p>
          <w:p w14:paraId="62506FD3" w14:textId="77777777" w:rsidR="00982EBF" w:rsidRPr="00ED0701" w:rsidRDefault="00982EBF" w:rsidP="00982EBF">
            <w:pPr>
              <w:rPr>
                <w:rFonts w:ascii="Arial" w:hAnsi="Arial" w:cs="Arial"/>
                <w:sz w:val="23"/>
                <w:szCs w:val="23"/>
              </w:rPr>
            </w:pPr>
          </w:p>
          <w:p w14:paraId="42DECBDE" w14:textId="77777777" w:rsidR="00982EBF" w:rsidRPr="00ED0701" w:rsidRDefault="00982EBF" w:rsidP="00982EBF">
            <w:pPr>
              <w:rPr>
                <w:rFonts w:ascii="Arial" w:hAnsi="Arial" w:cs="Arial"/>
                <w:sz w:val="23"/>
                <w:szCs w:val="23"/>
              </w:rPr>
            </w:pPr>
          </w:p>
          <w:p w14:paraId="783FD1CC" w14:textId="77777777" w:rsidR="00982EBF" w:rsidRPr="00ED0701" w:rsidRDefault="00982EBF" w:rsidP="00982EBF">
            <w:pPr>
              <w:rPr>
                <w:rFonts w:ascii="Arial" w:hAnsi="Arial" w:cs="Arial"/>
                <w:sz w:val="23"/>
                <w:szCs w:val="23"/>
              </w:rPr>
            </w:pPr>
          </w:p>
          <w:p w14:paraId="43606A42" w14:textId="77777777" w:rsidR="00982EBF" w:rsidRPr="00ED0701" w:rsidRDefault="00982EBF" w:rsidP="00982EBF">
            <w:pPr>
              <w:rPr>
                <w:rFonts w:ascii="Arial" w:hAnsi="Arial" w:cs="Arial"/>
                <w:sz w:val="23"/>
                <w:szCs w:val="23"/>
              </w:rPr>
            </w:pPr>
          </w:p>
          <w:p w14:paraId="64D93639" w14:textId="77777777" w:rsidR="00982EBF" w:rsidRPr="00ED0701" w:rsidRDefault="00982EBF" w:rsidP="00982EBF">
            <w:pPr>
              <w:rPr>
                <w:rFonts w:ascii="Arial" w:hAnsi="Arial" w:cs="Arial"/>
                <w:sz w:val="23"/>
                <w:szCs w:val="23"/>
              </w:rPr>
            </w:pPr>
          </w:p>
          <w:p w14:paraId="7C021726" w14:textId="77777777" w:rsidR="00982EBF" w:rsidRPr="00ED0701" w:rsidRDefault="00982EBF" w:rsidP="00982EBF">
            <w:pPr>
              <w:rPr>
                <w:rFonts w:ascii="Arial" w:hAnsi="Arial" w:cs="Arial"/>
                <w:sz w:val="23"/>
                <w:szCs w:val="23"/>
              </w:rPr>
            </w:pPr>
          </w:p>
          <w:p w14:paraId="773F02F7" w14:textId="77777777" w:rsidR="00982EBF" w:rsidRPr="00ED0701" w:rsidRDefault="00982EBF" w:rsidP="00982EBF">
            <w:pPr>
              <w:rPr>
                <w:rFonts w:ascii="Arial" w:hAnsi="Arial" w:cs="Arial"/>
                <w:sz w:val="23"/>
                <w:szCs w:val="23"/>
              </w:rPr>
            </w:pPr>
          </w:p>
          <w:p w14:paraId="4761A8CE" w14:textId="77777777" w:rsidR="00982EBF" w:rsidRPr="00ED0701" w:rsidRDefault="00982EBF" w:rsidP="00982EBF">
            <w:pPr>
              <w:rPr>
                <w:rFonts w:ascii="Arial" w:hAnsi="Arial" w:cs="Arial"/>
                <w:sz w:val="23"/>
                <w:szCs w:val="23"/>
              </w:rPr>
            </w:pPr>
          </w:p>
          <w:p w14:paraId="0895B00B" w14:textId="77777777" w:rsidR="00982EBF" w:rsidRPr="00ED0701" w:rsidRDefault="00982EBF" w:rsidP="00982EBF">
            <w:pPr>
              <w:rPr>
                <w:rFonts w:ascii="Arial" w:hAnsi="Arial" w:cs="Arial"/>
                <w:sz w:val="23"/>
                <w:szCs w:val="23"/>
              </w:rPr>
            </w:pPr>
          </w:p>
          <w:p w14:paraId="718F5B3A" w14:textId="77777777" w:rsidR="00982EBF" w:rsidRPr="00ED0701" w:rsidRDefault="00982EBF" w:rsidP="00982EBF">
            <w:pPr>
              <w:rPr>
                <w:rFonts w:ascii="Arial" w:hAnsi="Arial" w:cs="Arial"/>
                <w:sz w:val="23"/>
                <w:szCs w:val="23"/>
              </w:rPr>
            </w:pPr>
          </w:p>
          <w:p w14:paraId="23ABB9FB" w14:textId="77777777" w:rsidR="00982EBF" w:rsidRPr="00ED0701" w:rsidRDefault="00982EBF" w:rsidP="00982EBF">
            <w:pPr>
              <w:rPr>
                <w:rFonts w:ascii="Arial" w:hAnsi="Arial" w:cs="Arial"/>
                <w:sz w:val="23"/>
                <w:szCs w:val="23"/>
              </w:rPr>
            </w:pPr>
          </w:p>
          <w:p w14:paraId="0E0A9A0B" w14:textId="77777777" w:rsidR="00982EBF" w:rsidRPr="00ED0701" w:rsidRDefault="00982EBF" w:rsidP="00982EBF">
            <w:pPr>
              <w:rPr>
                <w:rFonts w:ascii="Arial" w:hAnsi="Arial" w:cs="Arial"/>
                <w:sz w:val="23"/>
                <w:szCs w:val="23"/>
              </w:rPr>
            </w:pPr>
          </w:p>
          <w:p w14:paraId="47C452E4" w14:textId="77777777" w:rsidR="00982EBF" w:rsidRPr="00ED0701" w:rsidRDefault="00982EBF" w:rsidP="00982EBF">
            <w:pPr>
              <w:rPr>
                <w:rFonts w:ascii="Arial" w:hAnsi="Arial" w:cs="Arial"/>
                <w:sz w:val="23"/>
                <w:szCs w:val="23"/>
              </w:rPr>
            </w:pPr>
          </w:p>
          <w:p w14:paraId="51ACC5D3" w14:textId="77777777" w:rsidR="00982EBF" w:rsidRDefault="00982EBF" w:rsidP="00982EBF">
            <w:pPr>
              <w:rPr>
                <w:rFonts w:ascii="Arial" w:hAnsi="Arial" w:cs="Arial"/>
                <w:sz w:val="23"/>
                <w:szCs w:val="23"/>
              </w:rPr>
            </w:pPr>
          </w:p>
          <w:p w14:paraId="6C2E170D" w14:textId="77777777" w:rsidR="00982EBF" w:rsidRPr="00ED0701" w:rsidRDefault="00982EBF" w:rsidP="00982EBF">
            <w:pPr>
              <w:rPr>
                <w:rFonts w:ascii="Arial" w:hAnsi="Arial" w:cs="Arial"/>
                <w:sz w:val="23"/>
                <w:szCs w:val="23"/>
              </w:rPr>
            </w:pPr>
          </w:p>
          <w:p w14:paraId="3F37410A"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Pč</w:t>
            </w:r>
            <w:proofErr w:type="spellEnd"/>
            <w:r w:rsidRPr="00ED0701">
              <w:rPr>
                <w:rFonts w:ascii="Arial" w:hAnsi="Arial" w:cs="Arial"/>
                <w:sz w:val="23"/>
                <w:szCs w:val="23"/>
              </w:rPr>
              <w:t xml:space="preserve"> – modelování (živočichové)</w:t>
            </w:r>
          </w:p>
          <w:p w14:paraId="45C6E517" w14:textId="77777777" w:rsidR="00982EBF" w:rsidRPr="00ED0701" w:rsidRDefault="00982EBF" w:rsidP="00982EBF">
            <w:pPr>
              <w:rPr>
                <w:rFonts w:ascii="Arial" w:hAnsi="Arial" w:cs="Arial"/>
                <w:sz w:val="23"/>
                <w:szCs w:val="23"/>
              </w:rPr>
            </w:pPr>
          </w:p>
          <w:p w14:paraId="7A4F6FA1"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Vv</w:t>
            </w:r>
            <w:proofErr w:type="spellEnd"/>
            <w:r w:rsidRPr="00ED0701">
              <w:rPr>
                <w:rFonts w:ascii="Arial" w:hAnsi="Arial" w:cs="Arial"/>
                <w:sz w:val="23"/>
                <w:szCs w:val="23"/>
              </w:rPr>
              <w:t xml:space="preserve"> – kresba (rostliny, živočichové)</w:t>
            </w:r>
          </w:p>
          <w:p w14:paraId="547A703E" w14:textId="77777777" w:rsidR="00982EBF" w:rsidRPr="00ED0701" w:rsidRDefault="00982EBF" w:rsidP="00982EBF">
            <w:pPr>
              <w:rPr>
                <w:rFonts w:ascii="Arial" w:hAnsi="Arial" w:cs="Arial"/>
                <w:sz w:val="23"/>
                <w:szCs w:val="23"/>
              </w:rPr>
            </w:pPr>
          </w:p>
          <w:p w14:paraId="7830E4FE" w14:textId="77777777" w:rsidR="00982EBF" w:rsidRPr="00ED0701" w:rsidRDefault="00982EBF" w:rsidP="00982EBF">
            <w:pPr>
              <w:rPr>
                <w:rFonts w:ascii="Arial" w:hAnsi="Arial" w:cs="Arial"/>
                <w:sz w:val="23"/>
                <w:szCs w:val="23"/>
              </w:rPr>
            </w:pPr>
          </w:p>
          <w:p w14:paraId="06CDE8C0" w14:textId="77777777" w:rsidR="00982EBF" w:rsidRPr="00ED0701" w:rsidRDefault="00982EBF" w:rsidP="00982EBF">
            <w:pPr>
              <w:rPr>
                <w:rFonts w:ascii="Arial" w:hAnsi="Arial" w:cs="Arial"/>
                <w:sz w:val="23"/>
                <w:szCs w:val="23"/>
              </w:rPr>
            </w:pPr>
          </w:p>
          <w:p w14:paraId="2466C69F" w14:textId="77777777" w:rsidR="00982EBF" w:rsidRPr="00ED0701" w:rsidRDefault="00982EBF" w:rsidP="00982EBF">
            <w:pPr>
              <w:rPr>
                <w:rFonts w:ascii="Arial" w:hAnsi="Arial" w:cs="Arial"/>
                <w:sz w:val="23"/>
                <w:szCs w:val="23"/>
              </w:rPr>
            </w:pPr>
          </w:p>
          <w:p w14:paraId="15DE966F" w14:textId="77777777" w:rsidR="00982EBF" w:rsidRPr="00ED0701" w:rsidRDefault="00982EBF" w:rsidP="00982EBF">
            <w:pPr>
              <w:rPr>
                <w:rFonts w:ascii="Arial" w:hAnsi="Arial" w:cs="Arial"/>
                <w:sz w:val="23"/>
                <w:szCs w:val="23"/>
              </w:rPr>
            </w:pPr>
          </w:p>
          <w:p w14:paraId="173DDD8B" w14:textId="77777777" w:rsidR="00982EBF" w:rsidRPr="00ED0701" w:rsidRDefault="00982EBF" w:rsidP="00982EBF">
            <w:pPr>
              <w:rPr>
                <w:rFonts w:ascii="Arial" w:hAnsi="Arial" w:cs="Arial"/>
                <w:sz w:val="23"/>
                <w:szCs w:val="23"/>
              </w:rPr>
            </w:pPr>
          </w:p>
          <w:p w14:paraId="3B68E055" w14:textId="77777777" w:rsidR="00982EBF" w:rsidRPr="00ED0701" w:rsidRDefault="00982EBF" w:rsidP="00982EBF">
            <w:pPr>
              <w:rPr>
                <w:rFonts w:ascii="Arial" w:hAnsi="Arial" w:cs="Arial"/>
                <w:sz w:val="23"/>
                <w:szCs w:val="23"/>
              </w:rPr>
            </w:pPr>
          </w:p>
          <w:p w14:paraId="4172F79E" w14:textId="77777777" w:rsidR="00982EBF" w:rsidRDefault="00982EBF" w:rsidP="00982EBF">
            <w:pPr>
              <w:rPr>
                <w:rFonts w:ascii="Arial" w:hAnsi="Arial" w:cs="Arial"/>
                <w:sz w:val="23"/>
                <w:szCs w:val="23"/>
              </w:rPr>
            </w:pPr>
          </w:p>
          <w:p w14:paraId="729240F6"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lastRenderedPageBreak/>
              <w:t>Tv</w:t>
            </w:r>
            <w:proofErr w:type="spellEnd"/>
            <w:r w:rsidRPr="00ED0701">
              <w:rPr>
                <w:rFonts w:ascii="Arial" w:hAnsi="Arial" w:cs="Arial"/>
                <w:sz w:val="23"/>
                <w:szCs w:val="23"/>
              </w:rPr>
              <w:t xml:space="preserve"> – rozvoj fyzických schopností</w:t>
            </w:r>
          </w:p>
          <w:p w14:paraId="6FD31207" w14:textId="77777777" w:rsidR="00982EBF" w:rsidRPr="00ED0701" w:rsidRDefault="00982EBF" w:rsidP="00982EBF">
            <w:pPr>
              <w:rPr>
                <w:rFonts w:ascii="Arial" w:hAnsi="Arial" w:cs="Arial"/>
                <w:sz w:val="23"/>
                <w:szCs w:val="23"/>
              </w:rPr>
            </w:pPr>
          </w:p>
          <w:p w14:paraId="0F678FB5" w14:textId="77777777" w:rsidR="00982EBF" w:rsidRPr="00ED0701" w:rsidRDefault="00982EBF" w:rsidP="00982EBF">
            <w:pPr>
              <w:rPr>
                <w:rFonts w:ascii="Arial" w:hAnsi="Arial" w:cs="Arial"/>
                <w:sz w:val="23"/>
                <w:szCs w:val="23"/>
              </w:rPr>
            </w:pPr>
          </w:p>
          <w:p w14:paraId="1300BB4B" w14:textId="77777777" w:rsidR="00982EBF" w:rsidRPr="00ED0701" w:rsidRDefault="00982EBF" w:rsidP="00982EBF">
            <w:pPr>
              <w:rPr>
                <w:rFonts w:ascii="Arial" w:hAnsi="Arial" w:cs="Arial"/>
                <w:sz w:val="23"/>
                <w:szCs w:val="23"/>
              </w:rPr>
            </w:pPr>
          </w:p>
          <w:p w14:paraId="1E1DE9FD" w14:textId="77777777" w:rsidR="00982EBF" w:rsidRPr="00ED0701" w:rsidRDefault="00982EBF" w:rsidP="00982EBF">
            <w:pPr>
              <w:rPr>
                <w:rFonts w:ascii="Arial" w:hAnsi="Arial" w:cs="Arial"/>
                <w:sz w:val="23"/>
                <w:szCs w:val="23"/>
              </w:rPr>
            </w:pPr>
          </w:p>
          <w:p w14:paraId="7CA65C28" w14:textId="77777777" w:rsidR="00982EBF" w:rsidRPr="00ED0701" w:rsidRDefault="00982EBF" w:rsidP="00982EBF">
            <w:pPr>
              <w:rPr>
                <w:rFonts w:ascii="Arial" w:hAnsi="Arial" w:cs="Arial"/>
                <w:sz w:val="23"/>
                <w:szCs w:val="23"/>
              </w:rPr>
            </w:pPr>
          </w:p>
          <w:p w14:paraId="152A7527" w14:textId="77777777" w:rsidR="00982EBF" w:rsidRPr="00ED0701" w:rsidRDefault="00982EBF" w:rsidP="00982EBF">
            <w:pPr>
              <w:rPr>
                <w:rFonts w:ascii="Arial" w:hAnsi="Arial" w:cs="Arial"/>
                <w:sz w:val="23"/>
                <w:szCs w:val="23"/>
              </w:rPr>
            </w:pPr>
          </w:p>
          <w:p w14:paraId="18DD0E25" w14:textId="77777777" w:rsidR="00982EBF" w:rsidRPr="00ED0701" w:rsidRDefault="00982EBF" w:rsidP="00982EBF">
            <w:pPr>
              <w:rPr>
                <w:rFonts w:ascii="Arial" w:hAnsi="Arial" w:cs="Arial"/>
                <w:sz w:val="23"/>
                <w:szCs w:val="23"/>
              </w:rPr>
            </w:pPr>
          </w:p>
          <w:p w14:paraId="73746506" w14:textId="77777777" w:rsidR="00982EBF" w:rsidRPr="00ED0701" w:rsidRDefault="00982EBF" w:rsidP="00982EBF">
            <w:pPr>
              <w:rPr>
                <w:rFonts w:ascii="Arial" w:hAnsi="Arial" w:cs="Arial"/>
                <w:sz w:val="23"/>
                <w:szCs w:val="23"/>
              </w:rPr>
            </w:pPr>
          </w:p>
          <w:p w14:paraId="5354913D" w14:textId="77777777" w:rsidR="00982EBF" w:rsidRPr="00ED0701" w:rsidRDefault="00982EBF" w:rsidP="00982EBF">
            <w:pPr>
              <w:rPr>
                <w:rFonts w:ascii="Arial" w:hAnsi="Arial" w:cs="Arial"/>
                <w:sz w:val="23"/>
                <w:szCs w:val="23"/>
              </w:rPr>
            </w:pPr>
          </w:p>
          <w:p w14:paraId="6E54A6F3" w14:textId="77777777" w:rsidR="00982EBF" w:rsidRPr="00ED0701" w:rsidRDefault="00982EBF" w:rsidP="00982EBF">
            <w:pPr>
              <w:rPr>
                <w:rFonts w:ascii="Arial" w:hAnsi="Arial" w:cs="Arial"/>
                <w:sz w:val="23"/>
                <w:szCs w:val="23"/>
              </w:rPr>
            </w:pPr>
            <w:proofErr w:type="spellStart"/>
            <w:r w:rsidRPr="00ED0701">
              <w:rPr>
                <w:rFonts w:ascii="Arial" w:hAnsi="Arial" w:cs="Arial"/>
                <w:sz w:val="23"/>
                <w:szCs w:val="23"/>
              </w:rPr>
              <w:t>Čj</w:t>
            </w:r>
            <w:proofErr w:type="spellEnd"/>
            <w:r w:rsidRPr="00ED0701">
              <w:rPr>
                <w:rFonts w:ascii="Arial" w:hAnsi="Arial" w:cs="Arial"/>
                <w:sz w:val="23"/>
                <w:szCs w:val="23"/>
              </w:rPr>
              <w:t xml:space="preserve"> – sloh (komunikace) – řešení různých</w:t>
            </w:r>
          </w:p>
          <w:p w14:paraId="4095B7A8" w14:textId="77777777" w:rsidR="00982EBF" w:rsidRPr="00ED0701" w:rsidRDefault="00982EBF" w:rsidP="00982EBF">
            <w:pPr>
              <w:rPr>
                <w:rFonts w:ascii="Arial" w:hAnsi="Arial" w:cs="Arial"/>
                <w:sz w:val="23"/>
                <w:szCs w:val="23"/>
              </w:rPr>
            </w:pPr>
            <w:r>
              <w:rPr>
                <w:rFonts w:ascii="Arial" w:hAnsi="Arial" w:cs="Arial"/>
                <w:sz w:val="23"/>
                <w:szCs w:val="23"/>
              </w:rPr>
              <w:t>s</w:t>
            </w:r>
            <w:r w:rsidRPr="00ED0701">
              <w:rPr>
                <w:rFonts w:ascii="Arial" w:hAnsi="Arial" w:cs="Arial"/>
                <w:sz w:val="23"/>
                <w:szCs w:val="23"/>
              </w:rPr>
              <w:t>ituací při setkání s neznámými lidmi</w:t>
            </w:r>
          </w:p>
          <w:p w14:paraId="4AB379C7" w14:textId="77777777" w:rsidR="00982EBF" w:rsidRPr="00ED0701" w:rsidRDefault="00982EBF" w:rsidP="00982EBF">
            <w:pPr>
              <w:rPr>
                <w:rFonts w:ascii="Arial" w:hAnsi="Arial" w:cs="Arial"/>
                <w:sz w:val="23"/>
                <w:szCs w:val="23"/>
              </w:rPr>
            </w:pPr>
          </w:p>
          <w:p w14:paraId="6253A7A6" w14:textId="77777777" w:rsidR="00982EBF" w:rsidRPr="00ED0701" w:rsidRDefault="00982EBF" w:rsidP="00982EBF">
            <w:pPr>
              <w:rPr>
                <w:rFonts w:ascii="Arial" w:hAnsi="Arial" w:cs="Arial"/>
                <w:sz w:val="23"/>
                <w:szCs w:val="23"/>
              </w:rPr>
            </w:pPr>
          </w:p>
          <w:p w14:paraId="3E537BC6" w14:textId="77777777" w:rsidR="00982EBF" w:rsidRPr="00ED0701" w:rsidRDefault="00982EBF" w:rsidP="00982EBF">
            <w:pPr>
              <w:rPr>
                <w:rFonts w:ascii="Arial" w:hAnsi="Arial" w:cs="Arial"/>
                <w:sz w:val="23"/>
                <w:szCs w:val="23"/>
              </w:rPr>
            </w:pPr>
          </w:p>
          <w:p w14:paraId="23C0270F" w14:textId="77777777" w:rsidR="00982EBF" w:rsidRPr="00ED0701" w:rsidRDefault="00982EBF" w:rsidP="00982EBF">
            <w:pPr>
              <w:rPr>
                <w:rFonts w:ascii="Arial" w:hAnsi="Arial" w:cs="Arial"/>
                <w:sz w:val="23"/>
                <w:szCs w:val="23"/>
              </w:rPr>
            </w:pPr>
          </w:p>
          <w:p w14:paraId="1DA732E8" w14:textId="77777777" w:rsidR="00982EBF" w:rsidRPr="00ED0701" w:rsidRDefault="00982EBF" w:rsidP="00982EBF">
            <w:pPr>
              <w:rPr>
                <w:rFonts w:ascii="Arial" w:hAnsi="Arial" w:cs="Arial"/>
                <w:sz w:val="23"/>
                <w:szCs w:val="23"/>
              </w:rPr>
            </w:pPr>
          </w:p>
          <w:p w14:paraId="3258BA8F" w14:textId="77777777" w:rsidR="00982EBF" w:rsidRPr="00ED0701" w:rsidRDefault="00982EBF" w:rsidP="00982EBF">
            <w:pPr>
              <w:rPr>
                <w:rFonts w:ascii="Arial" w:hAnsi="Arial" w:cs="Arial"/>
                <w:sz w:val="23"/>
                <w:szCs w:val="23"/>
              </w:rPr>
            </w:pPr>
          </w:p>
          <w:p w14:paraId="10F9D658" w14:textId="77777777" w:rsidR="00982EBF" w:rsidRPr="00ED0701" w:rsidRDefault="00982EBF" w:rsidP="00982EBF">
            <w:pPr>
              <w:rPr>
                <w:rFonts w:ascii="Arial" w:hAnsi="Arial" w:cs="Arial"/>
                <w:sz w:val="23"/>
                <w:szCs w:val="23"/>
              </w:rPr>
            </w:pPr>
          </w:p>
          <w:p w14:paraId="5BA0B201" w14:textId="77777777" w:rsidR="00982EBF" w:rsidRPr="00ED0701" w:rsidRDefault="00982EBF" w:rsidP="00982EBF">
            <w:pPr>
              <w:rPr>
                <w:rFonts w:ascii="Arial" w:hAnsi="Arial" w:cs="Arial"/>
                <w:sz w:val="23"/>
                <w:szCs w:val="23"/>
              </w:rPr>
            </w:pPr>
          </w:p>
          <w:p w14:paraId="3ED9A781"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3EFBE33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6048AFA3" w14:textId="77777777" w:rsidR="00982EBF" w:rsidRPr="00ED0701" w:rsidRDefault="00982EBF" w:rsidP="00982EBF">
            <w:pPr>
              <w:rPr>
                <w:rFonts w:ascii="Arial" w:hAnsi="Arial" w:cs="Arial"/>
                <w:sz w:val="23"/>
                <w:szCs w:val="23"/>
              </w:rPr>
            </w:pPr>
          </w:p>
          <w:p w14:paraId="5F86E751" w14:textId="77777777" w:rsidR="00982EBF" w:rsidRPr="00ED0701" w:rsidRDefault="00982EBF" w:rsidP="00982EBF">
            <w:pPr>
              <w:rPr>
                <w:rFonts w:ascii="Arial" w:hAnsi="Arial" w:cs="Arial"/>
                <w:sz w:val="23"/>
                <w:szCs w:val="23"/>
              </w:rPr>
            </w:pPr>
          </w:p>
          <w:p w14:paraId="5564E5DE" w14:textId="77777777" w:rsidR="00982EBF" w:rsidRPr="00ED0701" w:rsidRDefault="00982EBF" w:rsidP="00982EBF">
            <w:pPr>
              <w:rPr>
                <w:rFonts w:ascii="Arial" w:hAnsi="Arial" w:cs="Arial"/>
                <w:sz w:val="23"/>
                <w:szCs w:val="23"/>
              </w:rPr>
            </w:pPr>
          </w:p>
          <w:p w14:paraId="1AD34E84" w14:textId="77777777" w:rsidR="00982EBF" w:rsidRPr="00ED0701" w:rsidRDefault="00982EBF" w:rsidP="00982EBF">
            <w:pPr>
              <w:rPr>
                <w:rFonts w:ascii="Arial" w:hAnsi="Arial" w:cs="Arial"/>
                <w:sz w:val="23"/>
                <w:szCs w:val="23"/>
              </w:rPr>
            </w:pPr>
          </w:p>
          <w:p w14:paraId="3777E1C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0D1CDE71" w14:textId="77777777" w:rsidR="00982EBF" w:rsidRPr="00ED0701" w:rsidRDefault="00982EBF" w:rsidP="00982EBF">
            <w:pPr>
              <w:rPr>
                <w:rFonts w:ascii="Arial" w:hAnsi="Arial" w:cs="Arial"/>
                <w:sz w:val="23"/>
                <w:szCs w:val="23"/>
              </w:rPr>
            </w:pPr>
          </w:p>
          <w:p w14:paraId="278E5E68" w14:textId="77777777" w:rsidR="00982EBF" w:rsidRPr="00ED0701" w:rsidRDefault="00982EBF" w:rsidP="00982EBF">
            <w:pPr>
              <w:rPr>
                <w:rFonts w:ascii="Arial" w:hAnsi="Arial" w:cs="Arial"/>
                <w:sz w:val="23"/>
                <w:szCs w:val="23"/>
              </w:rPr>
            </w:pPr>
          </w:p>
          <w:p w14:paraId="1BC88EF4" w14:textId="77777777" w:rsidR="00982EBF" w:rsidRPr="00ED0701" w:rsidRDefault="00982EBF" w:rsidP="00982EBF">
            <w:pPr>
              <w:rPr>
                <w:rFonts w:ascii="Arial" w:hAnsi="Arial" w:cs="Arial"/>
                <w:sz w:val="23"/>
                <w:szCs w:val="23"/>
              </w:rPr>
            </w:pPr>
          </w:p>
          <w:p w14:paraId="7820F1F1" w14:textId="77777777" w:rsidR="00982EBF" w:rsidRPr="00ED0701" w:rsidRDefault="00982EBF" w:rsidP="00982EBF">
            <w:pPr>
              <w:rPr>
                <w:rFonts w:ascii="Arial" w:hAnsi="Arial" w:cs="Arial"/>
                <w:sz w:val="23"/>
                <w:szCs w:val="23"/>
              </w:rPr>
            </w:pPr>
          </w:p>
          <w:p w14:paraId="22EE9972" w14:textId="77777777" w:rsidR="00982EBF" w:rsidRPr="00ED0701" w:rsidRDefault="00982EBF" w:rsidP="00982EBF">
            <w:pPr>
              <w:rPr>
                <w:rFonts w:ascii="Arial" w:hAnsi="Arial" w:cs="Arial"/>
                <w:sz w:val="23"/>
                <w:szCs w:val="23"/>
              </w:rPr>
            </w:pPr>
          </w:p>
          <w:p w14:paraId="36817DA9" w14:textId="77777777" w:rsidR="00982EBF" w:rsidRPr="00ED0701" w:rsidRDefault="00982EBF" w:rsidP="00982EBF">
            <w:pPr>
              <w:rPr>
                <w:rFonts w:ascii="Arial" w:hAnsi="Arial" w:cs="Arial"/>
                <w:sz w:val="23"/>
                <w:szCs w:val="23"/>
              </w:rPr>
            </w:pPr>
          </w:p>
          <w:p w14:paraId="20BE8EAB" w14:textId="77777777" w:rsidR="00982EBF" w:rsidRPr="00ED0701" w:rsidRDefault="00982EBF" w:rsidP="00982EBF">
            <w:pPr>
              <w:rPr>
                <w:rFonts w:ascii="Arial" w:hAnsi="Arial" w:cs="Arial"/>
                <w:sz w:val="23"/>
                <w:szCs w:val="23"/>
              </w:rPr>
            </w:pPr>
          </w:p>
        </w:tc>
      </w:tr>
      <w:tr w:rsidR="00982EBF" w:rsidRPr="00ED0701" w14:paraId="6C90C076" w14:textId="77777777" w:rsidTr="00982EBF">
        <w:trPr>
          <w:trHeight w:val="609"/>
        </w:trPr>
        <w:tc>
          <w:tcPr>
            <w:tcW w:w="3109" w:type="dxa"/>
            <w:tcBorders>
              <w:right w:val="nil"/>
            </w:tcBorders>
            <w:shd w:val="clear" w:color="auto" w:fill="EEECE1"/>
            <w:vAlign w:val="center"/>
          </w:tcPr>
          <w:p w14:paraId="015F0708"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359D664B"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726A2169"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Pr>
                <w:rFonts w:ascii="Arial Black" w:hAnsi="Arial Black" w:cs="Arial"/>
                <w:noProof/>
                <w:color w:val="FF0000"/>
                <w:sz w:val="21"/>
                <w:szCs w:val="21"/>
              </w:rPr>
              <w:t>2</w:t>
            </w:r>
            <w:r w:rsidRPr="00ED0701">
              <w:rPr>
                <w:rFonts w:ascii="Arial Black" w:hAnsi="Arial Black" w:cs="Arial"/>
                <w:noProof/>
                <w:color w:val="FF0000"/>
                <w:sz w:val="21"/>
                <w:szCs w:val="21"/>
              </w:rPr>
              <w:t>.</w:t>
            </w:r>
          </w:p>
        </w:tc>
      </w:tr>
      <w:tr w:rsidR="00982EBF" w:rsidRPr="00ED0701" w14:paraId="57EB1DCB" w14:textId="77777777" w:rsidTr="00982EBF">
        <w:trPr>
          <w:trHeight w:val="862"/>
        </w:trPr>
        <w:tc>
          <w:tcPr>
            <w:tcW w:w="3109" w:type="dxa"/>
            <w:shd w:val="clear" w:color="auto" w:fill="DBE5F1"/>
            <w:vAlign w:val="center"/>
          </w:tcPr>
          <w:p w14:paraId="083470D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5EDAD42E"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0C0AD94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173D65B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2973BB74"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7D44C626" w14:textId="77777777" w:rsidTr="00982EBF">
        <w:trPr>
          <w:trHeight w:val="27"/>
        </w:trPr>
        <w:tc>
          <w:tcPr>
            <w:tcW w:w="3109" w:type="dxa"/>
          </w:tcPr>
          <w:p w14:paraId="71E2C79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2410CE3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33C306E4"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5BEC318B"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0F357DBC"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ČJS-3-1-01</w:t>
            </w:r>
          </w:p>
          <w:p w14:paraId="12255FC7" w14:textId="77777777" w:rsidR="00982EBF" w:rsidRPr="00ED0701" w:rsidRDefault="00982EBF" w:rsidP="00982EBF">
            <w:pPr>
              <w:rPr>
                <w:rFonts w:ascii="Arial" w:hAnsi="Arial" w:cs="Arial"/>
                <w:b/>
                <w:i/>
                <w:sz w:val="23"/>
                <w:szCs w:val="23"/>
              </w:rPr>
            </w:pPr>
          </w:p>
          <w:p w14:paraId="3ED81DE6" w14:textId="77777777" w:rsidR="00982EBF" w:rsidRPr="00ED0701" w:rsidRDefault="00982EBF" w:rsidP="00982EBF">
            <w:pPr>
              <w:rPr>
                <w:rFonts w:ascii="Arial" w:hAnsi="Arial" w:cs="Arial"/>
                <w:color w:val="FF0000"/>
                <w:sz w:val="23"/>
                <w:szCs w:val="23"/>
              </w:rPr>
            </w:pPr>
          </w:p>
          <w:p w14:paraId="03FFDAC6" w14:textId="77777777" w:rsidR="00982EBF" w:rsidRPr="00ED0701" w:rsidRDefault="00982EBF" w:rsidP="00982EBF">
            <w:pPr>
              <w:rPr>
                <w:rFonts w:ascii="Arial" w:hAnsi="Arial" w:cs="Arial"/>
                <w:color w:val="FF0000"/>
                <w:sz w:val="23"/>
                <w:szCs w:val="23"/>
              </w:rPr>
            </w:pPr>
          </w:p>
          <w:p w14:paraId="097885B8"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6FAEA8A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1A87F897"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ČJS-3-2-01</w:t>
            </w:r>
          </w:p>
          <w:p w14:paraId="6D587313" w14:textId="77777777" w:rsidR="00982EBF" w:rsidRPr="00ED0701" w:rsidRDefault="00982EBF" w:rsidP="00982EBF">
            <w:pPr>
              <w:rPr>
                <w:rFonts w:ascii="Arial" w:hAnsi="Arial" w:cs="Arial"/>
                <w:color w:val="FF0000"/>
                <w:sz w:val="23"/>
                <w:szCs w:val="23"/>
              </w:rPr>
            </w:pPr>
          </w:p>
          <w:p w14:paraId="75437EE9" w14:textId="77777777" w:rsidR="00982EBF" w:rsidRPr="008C6CA1" w:rsidRDefault="00982EBF" w:rsidP="00982EBF">
            <w:pPr>
              <w:rPr>
                <w:rFonts w:ascii="Arial" w:hAnsi="Arial" w:cs="Arial"/>
                <w:b/>
                <w:i/>
                <w:sz w:val="16"/>
                <w:szCs w:val="16"/>
              </w:rPr>
            </w:pPr>
          </w:p>
          <w:p w14:paraId="396896C6" w14:textId="77777777" w:rsidR="00982EBF" w:rsidRPr="00ED0701" w:rsidRDefault="00982EBF" w:rsidP="00982EBF">
            <w:pPr>
              <w:rPr>
                <w:rFonts w:ascii="Arial" w:hAnsi="Arial" w:cs="Arial"/>
                <w:b/>
                <w:i/>
                <w:sz w:val="23"/>
                <w:szCs w:val="23"/>
              </w:rPr>
            </w:pPr>
            <w:r>
              <w:rPr>
                <w:rFonts w:ascii="Arial" w:hAnsi="Arial" w:cs="Arial"/>
                <w:b/>
                <w:i/>
                <w:sz w:val="23"/>
                <w:szCs w:val="23"/>
              </w:rPr>
              <w:t>ČJS-3-2-02</w:t>
            </w:r>
          </w:p>
          <w:p w14:paraId="7C6CF395" w14:textId="77777777" w:rsidR="00982EBF" w:rsidRPr="00ED0701" w:rsidRDefault="00982EBF" w:rsidP="00982EBF">
            <w:pPr>
              <w:rPr>
                <w:rFonts w:ascii="Arial" w:hAnsi="Arial" w:cs="Arial"/>
                <w:color w:val="FF0000"/>
                <w:sz w:val="23"/>
                <w:szCs w:val="23"/>
              </w:rPr>
            </w:pPr>
          </w:p>
          <w:p w14:paraId="7AC98A2B" w14:textId="77777777" w:rsidR="00982EBF" w:rsidRPr="00ED0701" w:rsidRDefault="00982EBF" w:rsidP="00982EBF">
            <w:pPr>
              <w:rPr>
                <w:rFonts w:ascii="Arial" w:hAnsi="Arial" w:cs="Arial"/>
                <w:color w:val="FF0000"/>
                <w:sz w:val="23"/>
                <w:szCs w:val="23"/>
              </w:rPr>
            </w:pPr>
          </w:p>
          <w:p w14:paraId="20C69B5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414A7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9D2A17B"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ČJS-3-2-01</w:t>
            </w:r>
          </w:p>
          <w:p w14:paraId="1089B50B" w14:textId="77777777" w:rsidR="00982EBF" w:rsidRPr="00ED0701" w:rsidRDefault="00982EBF" w:rsidP="00982EBF">
            <w:pPr>
              <w:rPr>
                <w:rFonts w:ascii="Arial" w:hAnsi="Arial" w:cs="Arial"/>
                <w:b/>
                <w:i/>
                <w:sz w:val="23"/>
                <w:szCs w:val="23"/>
              </w:rPr>
            </w:pPr>
          </w:p>
          <w:p w14:paraId="0DF313CE" w14:textId="77777777" w:rsidR="00982EBF" w:rsidRDefault="00982EBF" w:rsidP="00982EBF">
            <w:pPr>
              <w:rPr>
                <w:rFonts w:ascii="Arial" w:hAnsi="Arial" w:cs="Arial"/>
                <w:color w:val="FF0000"/>
                <w:sz w:val="23"/>
                <w:szCs w:val="23"/>
              </w:rPr>
            </w:pPr>
          </w:p>
          <w:p w14:paraId="414B9124" w14:textId="77777777" w:rsidR="00982EBF" w:rsidRPr="00ED0701" w:rsidRDefault="00982EBF" w:rsidP="00982EBF">
            <w:pPr>
              <w:rPr>
                <w:rFonts w:ascii="Arial" w:hAnsi="Arial" w:cs="Arial"/>
                <w:b/>
                <w:i/>
                <w:sz w:val="23"/>
                <w:szCs w:val="23"/>
              </w:rPr>
            </w:pPr>
            <w:r>
              <w:rPr>
                <w:rFonts w:ascii="Arial" w:hAnsi="Arial" w:cs="Arial"/>
                <w:color w:val="FF0000"/>
                <w:sz w:val="23"/>
                <w:szCs w:val="23"/>
              </w:rPr>
              <w:t>Právo a spravedlnost</w:t>
            </w:r>
          </w:p>
          <w:p w14:paraId="0B0BDA9D"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ČJS-3-2-01</w:t>
            </w:r>
          </w:p>
          <w:p w14:paraId="60CE65EA" w14:textId="77777777" w:rsidR="00982EBF" w:rsidRDefault="00982EBF" w:rsidP="00982EBF">
            <w:pPr>
              <w:rPr>
                <w:rFonts w:ascii="Arial" w:hAnsi="Arial" w:cs="Arial"/>
                <w:b/>
                <w:color w:val="FF0000"/>
                <w:sz w:val="23"/>
                <w:szCs w:val="23"/>
              </w:rPr>
            </w:pPr>
          </w:p>
          <w:p w14:paraId="6928BAA4"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5A8D105A"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t xml:space="preserve">- Orientace v čase </w:t>
            </w:r>
          </w:p>
          <w:p w14:paraId="70B92050"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ČJS-3-3-01</w:t>
            </w:r>
          </w:p>
          <w:p w14:paraId="0919922E" w14:textId="77777777" w:rsidR="00982EBF" w:rsidRPr="00ED0701" w:rsidRDefault="00982EBF" w:rsidP="00982EBF">
            <w:pPr>
              <w:rPr>
                <w:rFonts w:ascii="Arial" w:hAnsi="Arial" w:cs="Arial"/>
                <w:color w:val="FF0000"/>
                <w:sz w:val="23"/>
                <w:szCs w:val="23"/>
              </w:rPr>
            </w:pPr>
          </w:p>
          <w:p w14:paraId="35099E97" w14:textId="77777777" w:rsidR="00982EBF" w:rsidRPr="00ED0701" w:rsidRDefault="00982EBF" w:rsidP="00982EBF">
            <w:pPr>
              <w:rPr>
                <w:rFonts w:ascii="Arial" w:hAnsi="Arial" w:cs="Arial"/>
                <w:color w:val="FF0000"/>
                <w:sz w:val="23"/>
                <w:szCs w:val="23"/>
              </w:rPr>
            </w:pPr>
          </w:p>
          <w:p w14:paraId="4D15E351" w14:textId="77777777" w:rsidR="00982EBF" w:rsidRPr="00ED0701" w:rsidRDefault="00982EBF" w:rsidP="00982EBF">
            <w:pPr>
              <w:rPr>
                <w:rFonts w:ascii="Arial" w:hAnsi="Arial" w:cs="Arial"/>
                <w:color w:val="FF0000"/>
                <w:sz w:val="23"/>
                <w:szCs w:val="23"/>
              </w:rPr>
            </w:pPr>
          </w:p>
          <w:p w14:paraId="5BBE79CF" w14:textId="77777777" w:rsidR="00982EBF" w:rsidRPr="00ED0701" w:rsidRDefault="00982EBF" w:rsidP="00982EBF">
            <w:pPr>
              <w:rPr>
                <w:rFonts w:ascii="Arial" w:hAnsi="Arial" w:cs="Arial"/>
                <w:color w:val="FF0000"/>
                <w:sz w:val="23"/>
                <w:szCs w:val="23"/>
              </w:rPr>
            </w:pPr>
          </w:p>
          <w:p w14:paraId="3553DCCE" w14:textId="77777777" w:rsidR="00982EBF" w:rsidRPr="00ED0701" w:rsidRDefault="00982EBF" w:rsidP="00982EBF">
            <w:pPr>
              <w:rPr>
                <w:rFonts w:ascii="Arial" w:hAnsi="Arial" w:cs="Arial"/>
                <w:color w:val="FF0000"/>
                <w:sz w:val="23"/>
                <w:szCs w:val="23"/>
              </w:rPr>
            </w:pPr>
          </w:p>
          <w:p w14:paraId="6D4AA62C"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63D5CFEE"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Regionální památky</w:t>
            </w:r>
          </w:p>
          <w:p w14:paraId="1C96D7AC"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ČJS-3-3-03</w:t>
            </w:r>
          </w:p>
          <w:p w14:paraId="61DC9EC6" w14:textId="77777777" w:rsidR="00982EBF" w:rsidRPr="00ED0701" w:rsidRDefault="00982EBF" w:rsidP="00982EBF">
            <w:pPr>
              <w:rPr>
                <w:rFonts w:ascii="Arial" w:hAnsi="Arial" w:cs="Arial"/>
                <w:color w:val="FF0000"/>
                <w:sz w:val="23"/>
                <w:szCs w:val="23"/>
              </w:rPr>
            </w:pPr>
          </w:p>
          <w:p w14:paraId="67C40218" w14:textId="77777777" w:rsidR="00982EBF" w:rsidRDefault="00982EBF" w:rsidP="00982EBF">
            <w:pPr>
              <w:rPr>
                <w:rFonts w:ascii="Arial" w:hAnsi="Arial" w:cs="Arial"/>
                <w:color w:val="FF0000"/>
                <w:sz w:val="23"/>
                <w:szCs w:val="23"/>
              </w:rPr>
            </w:pPr>
          </w:p>
          <w:p w14:paraId="65914FB2" w14:textId="77777777" w:rsidR="00982EBF" w:rsidRDefault="00982EBF" w:rsidP="00982EBF">
            <w:pPr>
              <w:rPr>
                <w:rFonts w:ascii="Arial" w:hAnsi="Arial" w:cs="Arial"/>
                <w:color w:val="FF0000"/>
                <w:sz w:val="23"/>
                <w:szCs w:val="23"/>
              </w:rPr>
            </w:pPr>
          </w:p>
          <w:p w14:paraId="12AB5EF8" w14:textId="77777777" w:rsidR="00982EBF" w:rsidRPr="00ED0701" w:rsidRDefault="00982EBF" w:rsidP="00982EBF">
            <w:pPr>
              <w:rPr>
                <w:rFonts w:ascii="Arial" w:hAnsi="Arial" w:cs="Arial"/>
                <w:color w:val="FF0000"/>
                <w:sz w:val="23"/>
                <w:szCs w:val="23"/>
              </w:rPr>
            </w:pPr>
          </w:p>
          <w:p w14:paraId="53671AD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357EC17E"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a ochrana přírody</w:t>
            </w:r>
          </w:p>
          <w:p w14:paraId="5AD1C880" w14:textId="77777777" w:rsidR="00982EBF" w:rsidRDefault="00982EBF" w:rsidP="00982EBF">
            <w:pPr>
              <w:rPr>
                <w:rFonts w:ascii="Arial" w:hAnsi="Arial" w:cs="Arial"/>
                <w:color w:val="FF0000"/>
                <w:sz w:val="23"/>
                <w:szCs w:val="23"/>
              </w:rPr>
            </w:pPr>
            <w:r w:rsidRPr="00360926">
              <w:rPr>
                <w:rFonts w:ascii="Arial" w:hAnsi="Arial" w:cs="Arial"/>
                <w:color w:val="FF0000"/>
                <w:sz w:val="23"/>
                <w:szCs w:val="23"/>
              </w:rPr>
              <w:t>- Látky a jejich vlastnosti</w:t>
            </w:r>
          </w:p>
          <w:p w14:paraId="3D05CC83" w14:textId="77777777" w:rsidR="00982EBF" w:rsidRDefault="00982EBF" w:rsidP="00982EBF">
            <w:pPr>
              <w:rPr>
                <w:rFonts w:ascii="Arial" w:hAnsi="Arial" w:cs="Arial"/>
                <w:color w:val="FF0000"/>
                <w:sz w:val="23"/>
                <w:szCs w:val="23"/>
              </w:rPr>
            </w:pPr>
            <w:r>
              <w:rPr>
                <w:rFonts w:ascii="Arial" w:hAnsi="Arial" w:cs="Arial"/>
                <w:color w:val="FF0000"/>
                <w:sz w:val="23"/>
                <w:szCs w:val="23"/>
              </w:rPr>
              <w:t>- Vesmír a Země</w:t>
            </w:r>
          </w:p>
          <w:p w14:paraId="22839AA7"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-4-01</w:t>
            </w:r>
          </w:p>
          <w:p w14:paraId="2DD0C313" w14:textId="77777777" w:rsidR="00982EBF" w:rsidRDefault="00982EBF" w:rsidP="00982EBF">
            <w:pPr>
              <w:rPr>
                <w:rFonts w:ascii="Arial" w:hAnsi="Arial" w:cs="Arial"/>
                <w:color w:val="FF0000"/>
                <w:sz w:val="23"/>
                <w:szCs w:val="23"/>
              </w:rPr>
            </w:pPr>
          </w:p>
          <w:p w14:paraId="3CD8718A" w14:textId="77777777" w:rsidR="00982EBF" w:rsidRDefault="00982EBF" w:rsidP="00982EBF">
            <w:pPr>
              <w:rPr>
                <w:rFonts w:ascii="Arial" w:hAnsi="Arial" w:cs="Arial"/>
                <w:color w:val="FF0000"/>
                <w:sz w:val="23"/>
                <w:szCs w:val="23"/>
              </w:rPr>
            </w:pPr>
          </w:p>
          <w:p w14:paraId="56889977"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-4-02</w:t>
            </w:r>
          </w:p>
          <w:p w14:paraId="51745E5E" w14:textId="77777777" w:rsidR="00982EBF" w:rsidRDefault="00982EBF" w:rsidP="00982EBF">
            <w:pPr>
              <w:rPr>
                <w:rFonts w:ascii="Arial" w:hAnsi="Arial" w:cs="Arial"/>
                <w:color w:val="FF0000"/>
                <w:sz w:val="23"/>
                <w:szCs w:val="23"/>
              </w:rPr>
            </w:pPr>
          </w:p>
          <w:p w14:paraId="78552AD0" w14:textId="77777777" w:rsidR="00982EBF" w:rsidRDefault="00982EBF" w:rsidP="00982EBF">
            <w:pPr>
              <w:rPr>
                <w:rFonts w:ascii="Arial" w:hAnsi="Arial" w:cs="Arial"/>
                <w:color w:val="FF0000"/>
                <w:sz w:val="23"/>
                <w:szCs w:val="23"/>
              </w:rPr>
            </w:pPr>
          </w:p>
          <w:p w14:paraId="765878A0" w14:textId="77777777" w:rsidR="00982EBF" w:rsidRDefault="00982EBF" w:rsidP="00982EBF">
            <w:pPr>
              <w:rPr>
                <w:rFonts w:ascii="Arial" w:hAnsi="Arial" w:cs="Arial"/>
                <w:color w:val="FF0000"/>
                <w:sz w:val="23"/>
                <w:szCs w:val="23"/>
              </w:rPr>
            </w:pPr>
            <w:r>
              <w:rPr>
                <w:rFonts w:ascii="Arial" w:hAnsi="Arial" w:cs="Arial"/>
                <w:color w:val="FF0000"/>
                <w:sz w:val="23"/>
                <w:szCs w:val="23"/>
              </w:rPr>
              <w:t>- Rostliny</w:t>
            </w:r>
          </w:p>
          <w:p w14:paraId="3B189720"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-4-02</w:t>
            </w:r>
          </w:p>
          <w:p w14:paraId="396A69FC" w14:textId="77777777" w:rsidR="00982EBF" w:rsidRDefault="00982EBF" w:rsidP="00982EBF">
            <w:pPr>
              <w:rPr>
                <w:rFonts w:ascii="Arial" w:hAnsi="Arial" w:cs="Arial"/>
                <w:color w:val="FF0000"/>
                <w:sz w:val="23"/>
                <w:szCs w:val="23"/>
              </w:rPr>
            </w:pPr>
          </w:p>
          <w:p w14:paraId="4270CDB3"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-4-03</w:t>
            </w:r>
          </w:p>
          <w:p w14:paraId="7C902E1B" w14:textId="77777777" w:rsidR="00982EBF" w:rsidRDefault="00982EBF" w:rsidP="00982EBF">
            <w:pPr>
              <w:rPr>
                <w:rFonts w:ascii="Arial" w:hAnsi="Arial" w:cs="Arial"/>
                <w:color w:val="FF0000"/>
                <w:sz w:val="23"/>
                <w:szCs w:val="23"/>
              </w:rPr>
            </w:pPr>
          </w:p>
          <w:p w14:paraId="4245B918" w14:textId="77777777" w:rsidR="00982EBF" w:rsidRPr="00360926" w:rsidRDefault="00982EBF" w:rsidP="00982EBF">
            <w:pPr>
              <w:rPr>
                <w:rFonts w:ascii="Arial" w:hAnsi="Arial" w:cs="Arial"/>
                <w:color w:val="FF0000"/>
                <w:sz w:val="23"/>
                <w:szCs w:val="23"/>
              </w:rPr>
            </w:pPr>
            <w:r>
              <w:rPr>
                <w:rFonts w:ascii="Arial" w:hAnsi="Arial" w:cs="Arial"/>
                <w:color w:val="FF0000"/>
                <w:sz w:val="23"/>
                <w:szCs w:val="23"/>
              </w:rPr>
              <w:t>- Živočichové</w:t>
            </w:r>
          </w:p>
          <w:p w14:paraId="07DAAE28" w14:textId="77777777" w:rsidR="00982EBF" w:rsidRPr="001B362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-4-02</w:t>
            </w:r>
          </w:p>
          <w:p w14:paraId="6B57DF3D"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 xml:space="preserve">-4-01; </w:t>
            </w:r>
            <w:r w:rsidRPr="00ED0701">
              <w:rPr>
                <w:rFonts w:ascii="Arial" w:hAnsi="Arial" w:cs="Arial"/>
                <w:b/>
                <w:i/>
                <w:sz w:val="23"/>
                <w:szCs w:val="23"/>
              </w:rPr>
              <w:t>ČJS-3</w:t>
            </w:r>
            <w:r>
              <w:rPr>
                <w:rFonts w:ascii="Arial" w:hAnsi="Arial" w:cs="Arial"/>
                <w:b/>
                <w:i/>
                <w:sz w:val="23"/>
                <w:szCs w:val="23"/>
              </w:rPr>
              <w:t>-4-02</w:t>
            </w:r>
          </w:p>
          <w:p w14:paraId="251C1588" w14:textId="77777777" w:rsidR="00982EBF" w:rsidRPr="00ED0701" w:rsidRDefault="00982EBF" w:rsidP="00982EBF">
            <w:pPr>
              <w:rPr>
                <w:rFonts w:ascii="Arial" w:hAnsi="Arial" w:cs="Arial"/>
                <w:b/>
                <w:color w:val="FF0000"/>
                <w:sz w:val="23"/>
                <w:szCs w:val="23"/>
              </w:rPr>
            </w:pPr>
          </w:p>
          <w:p w14:paraId="4172CB50" w14:textId="77777777" w:rsidR="00982EBF" w:rsidRPr="00ED0701" w:rsidRDefault="00982EBF" w:rsidP="00982EBF">
            <w:pPr>
              <w:rPr>
                <w:rFonts w:ascii="Arial" w:hAnsi="Arial" w:cs="Arial"/>
                <w:color w:val="FF0000"/>
                <w:sz w:val="23"/>
                <w:szCs w:val="23"/>
              </w:rPr>
            </w:pPr>
          </w:p>
          <w:p w14:paraId="6BEE8BC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975820D"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lastRenderedPageBreak/>
              <w:t>ČJS-3</w:t>
            </w:r>
            <w:r>
              <w:rPr>
                <w:rFonts w:ascii="Arial" w:hAnsi="Arial" w:cs="Arial"/>
                <w:b/>
                <w:i/>
                <w:sz w:val="23"/>
                <w:szCs w:val="23"/>
              </w:rPr>
              <w:t>-4-01</w:t>
            </w:r>
          </w:p>
          <w:p w14:paraId="6C0AF314" w14:textId="77777777" w:rsidR="00982EBF" w:rsidRPr="00ED0701" w:rsidRDefault="00982EBF" w:rsidP="00982EBF">
            <w:pPr>
              <w:rPr>
                <w:rFonts w:ascii="Arial" w:hAnsi="Arial" w:cs="Arial"/>
                <w:color w:val="FF0000"/>
                <w:sz w:val="23"/>
                <w:szCs w:val="23"/>
              </w:rPr>
            </w:pPr>
          </w:p>
          <w:p w14:paraId="7B1C359B" w14:textId="77777777" w:rsidR="00982EBF" w:rsidRDefault="00982EBF" w:rsidP="00982EBF">
            <w:pPr>
              <w:rPr>
                <w:rFonts w:ascii="Arial" w:hAnsi="Arial" w:cs="Arial"/>
                <w:b/>
                <w:i/>
                <w:sz w:val="23"/>
                <w:szCs w:val="23"/>
              </w:rPr>
            </w:pPr>
          </w:p>
          <w:p w14:paraId="04417885" w14:textId="77777777" w:rsidR="00982EBF" w:rsidRDefault="00982EBF" w:rsidP="00982EBF">
            <w:pPr>
              <w:rPr>
                <w:rFonts w:ascii="Arial" w:hAnsi="Arial" w:cs="Arial"/>
                <w:b/>
                <w:i/>
                <w:sz w:val="23"/>
                <w:szCs w:val="23"/>
              </w:rPr>
            </w:pPr>
          </w:p>
          <w:p w14:paraId="5EB92782" w14:textId="77777777" w:rsidR="00982EBF" w:rsidRPr="00ED0701" w:rsidRDefault="00982EBF" w:rsidP="00982EBF">
            <w:pPr>
              <w:rPr>
                <w:rFonts w:ascii="Arial" w:hAnsi="Arial" w:cs="Arial"/>
                <w:b/>
                <w:i/>
                <w:sz w:val="23"/>
                <w:szCs w:val="23"/>
              </w:rPr>
            </w:pPr>
          </w:p>
          <w:p w14:paraId="002D91FA"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6F45DEF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6686831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515FF2C7"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ČJS-3-5-01</w:t>
            </w:r>
          </w:p>
          <w:p w14:paraId="68F1ABEF" w14:textId="77777777" w:rsidR="00982EBF" w:rsidRPr="00ED0701" w:rsidRDefault="00982EBF" w:rsidP="00982EBF">
            <w:pPr>
              <w:rPr>
                <w:rFonts w:ascii="Arial" w:hAnsi="Arial" w:cs="Arial"/>
                <w:color w:val="FF0000"/>
                <w:sz w:val="23"/>
                <w:szCs w:val="23"/>
              </w:rPr>
            </w:pPr>
          </w:p>
          <w:p w14:paraId="1A5DE264" w14:textId="77777777" w:rsidR="00982EBF" w:rsidRPr="00ED0701" w:rsidRDefault="00982EBF" w:rsidP="00982EBF">
            <w:pPr>
              <w:rPr>
                <w:rFonts w:ascii="Arial" w:hAnsi="Arial" w:cs="Arial"/>
                <w:color w:val="FF0000"/>
                <w:sz w:val="23"/>
                <w:szCs w:val="23"/>
              </w:rPr>
            </w:pPr>
          </w:p>
          <w:p w14:paraId="1EC2E5C1" w14:textId="77777777" w:rsidR="00982EBF" w:rsidRPr="00ED0701" w:rsidRDefault="00982EBF" w:rsidP="00982EBF">
            <w:pPr>
              <w:rPr>
                <w:rFonts w:ascii="Arial" w:hAnsi="Arial" w:cs="Arial"/>
                <w:color w:val="FF0000"/>
                <w:sz w:val="23"/>
                <w:szCs w:val="23"/>
              </w:rPr>
            </w:pPr>
          </w:p>
          <w:p w14:paraId="35F4E545"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0F0C5ED6"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Návykové látky a zdraví</w:t>
            </w:r>
          </w:p>
          <w:p w14:paraId="689EF841" w14:textId="77777777" w:rsidR="00982EBF" w:rsidRDefault="00982EBF" w:rsidP="00982EBF">
            <w:pPr>
              <w:rPr>
                <w:rFonts w:ascii="Arial" w:hAnsi="Arial" w:cs="Arial"/>
                <w:b/>
                <w:i/>
                <w:sz w:val="23"/>
                <w:szCs w:val="23"/>
              </w:rPr>
            </w:pPr>
            <w:r w:rsidRPr="00ED0701">
              <w:rPr>
                <w:rFonts w:ascii="Arial" w:hAnsi="Arial" w:cs="Arial"/>
                <w:b/>
                <w:i/>
                <w:sz w:val="23"/>
                <w:szCs w:val="23"/>
              </w:rPr>
              <w:t>ČJS-3-5-02</w:t>
            </w:r>
          </w:p>
          <w:p w14:paraId="35A6BE84" w14:textId="77777777" w:rsidR="00982EBF" w:rsidRDefault="00982EBF" w:rsidP="00982EBF">
            <w:pPr>
              <w:rPr>
                <w:rFonts w:ascii="Arial" w:hAnsi="Arial" w:cs="Arial"/>
                <w:color w:val="FF0000"/>
                <w:sz w:val="16"/>
                <w:szCs w:val="16"/>
              </w:rPr>
            </w:pPr>
          </w:p>
          <w:p w14:paraId="58E78CD1" w14:textId="77777777" w:rsidR="00982EBF" w:rsidRDefault="00982EBF" w:rsidP="00982EBF">
            <w:pPr>
              <w:rPr>
                <w:rFonts w:ascii="Arial" w:hAnsi="Arial" w:cs="Arial"/>
                <w:color w:val="FF0000"/>
                <w:sz w:val="16"/>
                <w:szCs w:val="16"/>
              </w:rPr>
            </w:pPr>
          </w:p>
          <w:p w14:paraId="461216FA" w14:textId="77777777" w:rsidR="00982EBF" w:rsidRPr="00F61649" w:rsidRDefault="00982EBF" w:rsidP="00982EBF">
            <w:pPr>
              <w:rPr>
                <w:rFonts w:ascii="Arial" w:hAnsi="Arial" w:cs="Arial"/>
                <w:color w:val="FF0000"/>
                <w:sz w:val="16"/>
                <w:szCs w:val="16"/>
              </w:rPr>
            </w:pPr>
          </w:p>
          <w:p w14:paraId="3F08419F" w14:textId="77777777" w:rsidR="00982EBF" w:rsidRPr="009360EF" w:rsidRDefault="00982EBF" w:rsidP="00982EBF">
            <w:pPr>
              <w:rPr>
                <w:rFonts w:ascii="Arial" w:hAnsi="Arial" w:cs="Arial"/>
                <w:b/>
                <w:i/>
                <w:sz w:val="23"/>
                <w:szCs w:val="23"/>
              </w:rPr>
            </w:pPr>
            <w:r w:rsidRPr="00ED0701">
              <w:rPr>
                <w:rFonts w:ascii="Arial" w:hAnsi="Arial" w:cs="Arial"/>
                <w:b/>
                <w:i/>
                <w:sz w:val="23"/>
                <w:szCs w:val="23"/>
              </w:rPr>
              <w:t>ČJS-3-5-03</w:t>
            </w:r>
          </w:p>
          <w:p w14:paraId="3ACA5192" w14:textId="77777777" w:rsidR="00982EBF" w:rsidRDefault="00982EBF" w:rsidP="00982EBF">
            <w:pPr>
              <w:rPr>
                <w:rFonts w:ascii="Arial" w:hAnsi="Arial" w:cs="Arial"/>
                <w:color w:val="FF0000"/>
                <w:sz w:val="16"/>
                <w:szCs w:val="16"/>
              </w:rPr>
            </w:pPr>
          </w:p>
          <w:p w14:paraId="7EA81B96" w14:textId="77777777" w:rsidR="00982EBF" w:rsidRDefault="00982EBF" w:rsidP="00982EBF">
            <w:pPr>
              <w:rPr>
                <w:rFonts w:ascii="Arial" w:hAnsi="Arial" w:cs="Arial"/>
                <w:color w:val="FF0000"/>
                <w:sz w:val="16"/>
                <w:szCs w:val="16"/>
              </w:rPr>
            </w:pPr>
          </w:p>
          <w:p w14:paraId="1237499F" w14:textId="77777777" w:rsidR="00982EBF" w:rsidRPr="009360EF" w:rsidRDefault="00982EBF" w:rsidP="00982EBF">
            <w:pPr>
              <w:rPr>
                <w:rFonts w:ascii="Arial" w:hAnsi="Arial" w:cs="Arial"/>
                <w:color w:val="FF0000"/>
                <w:sz w:val="16"/>
                <w:szCs w:val="16"/>
              </w:rPr>
            </w:pPr>
          </w:p>
          <w:p w14:paraId="6E10239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7C33297B" w14:textId="77777777" w:rsidR="00982EBF" w:rsidRPr="00ED0701" w:rsidRDefault="00982EBF" w:rsidP="00982EBF">
            <w:pPr>
              <w:rPr>
                <w:rFonts w:ascii="Arial" w:hAnsi="Arial" w:cs="Arial"/>
                <w:b/>
                <w:i/>
                <w:sz w:val="23"/>
                <w:szCs w:val="23"/>
              </w:rPr>
            </w:pPr>
            <w:r w:rsidRPr="00ED0701">
              <w:rPr>
                <w:rFonts w:ascii="Arial" w:hAnsi="Arial" w:cs="Arial"/>
                <w:b/>
                <w:i/>
                <w:sz w:val="23"/>
                <w:szCs w:val="23"/>
              </w:rPr>
              <w:t>ČJS-3</w:t>
            </w:r>
            <w:r>
              <w:rPr>
                <w:rFonts w:ascii="Arial" w:hAnsi="Arial" w:cs="Arial"/>
                <w:b/>
                <w:i/>
                <w:sz w:val="23"/>
                <w:szCs w:val="23"/>
              </w:rPr>
              <w:t>-5-02</w:t>
            </w:r>
          </w:p>
          <w:p w14:paraId="51CB3FCE" w14:textId="77777777" w:rsidR="00982EBF" w:rsidRDefault="00982EBF" w:rsidP="00982EBF">
            <w:pPr>
              <w:rPr>
                <w:rFonts w:ascii="Arial" w:hAnsi="Arial" w:cs="Arial"/>
                <w:color w:val="FF0000"/>
                <w:sz w:val="23"/>
                <w:szCs w:val="23"/>
              </w:rPr>
            </w:pPr>
          </w:p>
          <w:p w14:paraId="7D5B9FDE" w14:textId="77777777" w:rsidR="00982EBF" w:rsidRDefault="00982EBF" w:rsidP="00982EBF">
            <w:pPr>
              <w:rPr>
                <w:rFonts w:ascii="Arial" w:hAnsi="Arial" w:cs="Arial"/>
                <w:color w:val="FF0000"/>
                <w:sz w:val="23"/>
                <w:szCs w:val="23"/>
              </w:rPr>
            </w:pPr>
          </w:p>
          <w:p w14:paraId="3F110647" w14:textId="77777777" w:rsidR="00982EBF" w:rsidRDefault="00982EBF" w:rsidP="00982EBF">
            <w:pPr>
              <w:rPr>
                <w:rFonts w:ascii="Arial" w:hAnsi="Arial" w:cs="Arial"/>
                <w:color w:val="FF0000"/>
                <w:sz w:val="23"/>
                <w:szCs w:val="23"/>
              </w:rPr>
            </w:pPr>
            <w:r>
              <w:rPr>
                <w:rFonts w:ascii="Arial" w:hAnsi="Arial" w:cs="Arial"/>
                <w:color w:val="FF0000"/>
                <w:sz w:val="23"/>
                <w:szCs w:val="23"/>
              </w:rPr>
              <w:t xml:space="preserve">- </w:t>
            </w:r>
            <w:r w:rsidRPr="00ED0701">
              <w:rPr>
                <w:rFonts w:ascii="Arial" w:hAnsi="Arial" w:cs="Arial"/>
                <w:color w:val="FF0000"/>
                <w:sz w:val="23"/>
                <w:szCs w:val="23"/>
              </w:rPr>
              <w:t>Situace hromadného ohrožení</w:t>
            </w:r>
          </w:p>
          <w:p w14:paraId="0B2AAABD" w14:textId="77777777" w:rsidR="00982EBF" w:rsidRPr="009360EF" w:rsidRDefault="00982EBF" w:rsidP="00982EBF">
            <w:pPr>
              <w:rPr>
                <w:rFonts w:ascii="Arial" w:hAnsi="Arial" w:cs="Arial"/>
                <w:color w:val="FF0000"/>
                <w:sz w:val="23"/>
                <w:szCs w:val="23"/>
              </w:rPr>
            </w:pPr>
            <w:r>
              <w:rPr>
                <w:rFonts w:ascii="Arial" w:hAnsi="Arial" w:cs="Arial"/>
                <w:b/>
                <w:i/>
                <w:sz w:val="23"/>
                <w:szCs w:val="23"/>
              </w:rPr>
              <w:t>ČJS-3-5-04</w:t>
            </w:r>
          </w:p>
          <w:p w14:paraId="7EE4B912" w14:textId="77777777" w:rsidR="00982EBF" w:rsidRDefault="00982EBF" w:rsidP="00982EBF">
            <w:pPr>
              <w:rPr>
                <w:rFonts w:ascii="Arial" w:hAnsi="Arial" w:cs="Arial"/>
                <w:b/>
                <w:i/>
                <w:sz w:val="23"/>
                <w:szCs w:val="23"/>
              </w:rPr>
            </w:pPr>
          </w:p>
          <w:p w14:paraId="279CF262" w14:textId="77777777" w:rsidR="00982EBF" w:rsidRDefault="00982EBF" w:rsidP="00982EBF">
            <w:pPr>
              <w:rPr>
                <w:rFonts w:ascii="Arial" w:hAnsi="Arial" w:cs="Arial"/>
                <w:color w:val="FF0000"/>
                <w:sz w:val="23"/>
                <w:szCs w:val="23"/>
              </w:rPr>
            </w:pPr>
            <w:r>
              <w:rPr>
                <w:rFonts w:ascii="Arial" w:hAnsi="Arial" w:cs="Arial"/>
                <w:color w:val="FF0000"/>
                <w:sz w:val="23"/>
                <w:szCs w:val="23"/>
              </w:rPr>
              <w:t>- Přivolání pomoci v případě ohrožení</w:t>
            </w:r>
          </w:p>
          <w:p w14:paraId="4B0B6368" w14:textId="77777777" w:rsidR="00982EBF" w:rsidRPr="009360EF" w:rsidRDefault="00982EBF" w:rsidP="00982EBF">
            <w:pPr>
              <w:rPr>
                <w:rFonts w:ascii="Arial" w:hAnsi="Arial" w:cs="Arial"/>
                <w:color w:val="FF0000"/>
                <w:sz w:val="23"/>
                <w:szCs w:val="23"/>
              </w:rPr>
            </w:pPr>
            <w:r>
              <w:rPr>
                <w:rFonts w:ascii="Arial" w:hAnsi="Arial" w:cs="Arial"/>
                <w:b/>
                <w:i/>
                <w:sz w:val="23"/>
                <w:szCs w:val="23"/>
              </w:rPr>
              <w:t>ČJS-3-5-03</w:t>
            </w:r>
          </w:p>
          <w:p w14:paraId="0EF16367" w14:textId="77777777" w:rsidR="00982EBF" w:rsidRPr="009360EF" w:rsidRDefault="00982EBF" w:rsidP="00982EBF">
            <w:pPr>
              <w:rPr>
                <w:rFonts w:ascii="Arial" w:hAnsi="Arial" w:cs="Arial"/>
                <w:color w:val="FF0000"/>
                <w:sz w:val="23"/>
                <w:szCs w:val="23"/>
              </w:rPr>
            </w:pPr>
          </w:p>
        </w:tc>
        <w:tc>
          <w:tcPr>
            <w:tcW w:w="6786" w:type="dxa"/>
          </w:tcPr>
          <w:p w14:paraId="5D7F18FE" w14:textId="77777777" w:rsidR="00982EBF" w:rsidRDefault="00982EBF" w:rsidP="00982EBF">
            <w:pPr>
              <w:rPr>
                <w:rFonts w:ascii="Arial" w:hAnsi="Arial" w:cs="Arial"/>
                <w:sz w:val="23"/>
                <w:szCs w:val="23"/>
              </w:rPr>
            </w:pPr>
            <w:r>
              <w:rPr>
                <w:rFonts w:ascii="Arial" w:hAnsi="Arial" w:cs="Arial"/>
                <w:sz w:val="23"/>
                <w:szCs w:val="23"/>
              </w:rPr>
              <w:lastRenderedPageBreak/>
              <w:t>- žák se orientuje v okolí školy a svého bydliště</w:t>
            </w:r>
          </w:p>
          <w:p w14:paraId="6FEEB96A" w14:textId="77777777" w:rsidR="00982EBF" w:rsidRDefault="00982EBF" w:rsidP="00982EBF">
            <w:pPr>
              <w:rPr>
                <w:rFonts w:ascii="Arial" w:hAnsi="Arial" w:cs="Arial"/>
                <w:sz w:val="23"/>
                <w:szCs w:val="23"/>
              </w:rPr>
            </w:pPr>
            <w:r>
              <w:rPr>
                <w:rFonts w:ascii="Arial" w:hAnsi="Arial" w:cs="Arial"/>
                <w:sz w:val="23"/>
                <w:szCs w:val="23"/>
              </w:rPr>
              <w:t>- bezpečně zvládá pohyb po budově školy a v okolí školy</w:t>
            </w:r>
          </w:p>
          <w:p w14:paraId="344BFBFD" w14:textId="77777777" w:rsidR="00982EBF" w:rsidRDefault="00982EBF" w:rsidP="00982EBF">
            <w:pPr>
              <w:rPr>
                <w:rFonts w:ascii="Arial" w:hAnsi="Arial" w:cs="Arial"/>
                <w:sz w:val="23"/>
                <w:szCs w:val="23"/>
              </w:rPr>
            </w:pPr>
            <w:r>
              <w:rPr>
                <w:rFonts w:ascii="Arial" w:hAnsi="Arial" w:cs="Arial"/>
                <w:sz w:val="23"/>
                <w:szCs w:val="23"/>
              </w:rPr>
              <w:t>- pojmenuje a ukáže specifické orientační body v okolí školy</w:t>
            </w:r>
          </w:p>
          <w:p w14:paraId="620EE2B6" w14:textId="77777777" w:rsidR="00982EBF" w:rsidRDefault="00982EBF" w:rsidP="00982EBF">
            <w:pPr>
              <w:rPr>
                <w:rFonts w:ascii="Arial" w:hAnsi="Arial" w:cs="Arial"/>
                <w:sz w:val="23"/>
                <w:szCs w:val="23"/>
              </w:rPr>
            </w:pPr>
            <w:r>
              <w:rPr>
                <w:rFonts w:ascii="Arial" w:hAnsi="Arial" w:cs="Arial"/>
                <w:sz w:val="23"/>
                <w:szCs w:val="23"/>
              </w:rPr>
              <w:t>- pamatuje si adresu svého bydliště</w:t>
            </w:r>
          </w:p>
          <w:p w14:paraId="701C5D18" w14:textId="77777777" w:rsidR="00982EBF" w:rsidRPr="00ED0701" w:rsidRDefault="00982EBF" w:rsidP="00982EBF">
            <w:pPr>
              <w:rPr>
                <w:rFonts w:ascii="Arial" w:hAnsi="Arial" w:cs="Arial"/>
                <w:sz w:val="23"/>
                <w:szCs w:val="23"/>
              </w:rPr>
            </w:pPr>
            <w:r>
              <w:rPr>
                <w:rFonts w:ascii="Arial" w:hAnsi="Arial" w:cs="Arial"/>
                <w:sz w:val="23"/>
                <w:szCs w:val="23"/>
              </w:rPr>
              <w:t>- rozezná riziková místa a situace</w:t>
            </w:r>
          </w:p>
          <w:p w14:paraId="0B2C6107" w14:textId="77777777" w:rsidR="00982EBF" w:rsidRDefault="00982EBF" w:rsidP="00982EBF">
            <w:pPr>
              <w:rPr>
                <w:rFonts w:ascii="Arial" w:hAnsi="Arial" w:cs="Arial"/>
                <w:sz w:val="23"/>
                <w:szCs w:val="23"/>
              </w:rPr>
            </w:pPr>
          </w:p>
          <w:p w14:paraId="4092EE09" w14:textId="77777777" w:rsidR="00982EBF" w:rsidRDefault="00982EBF" w:rsidP="00982EBF">
            <w:pPr>
              <w:rPr>
                <w:rFonts w:ascii="Arial" w:hAnsi="Arial" w:cs="Arial"/>
                <w:sz w:val="23"/>
                <w:szCs w:val="23"/>
              </w:rPr>
            </w:pPr>
          </w:p>
          <w:p w14:paraId="5FC2945A" w14:textId="77777777" w:rsidR="00982EBF" w:rsidRDefault="00982EBF" w:rsidP="00982EBF">
            <w:pPr>
              <w:rPr>
                <w:rFonts w:ascii="Arial" w:hAnsi="Arial" w:cs="Arial"/>
                <w:sz w:val="23"/>
                <w:szCs w:val="23"/>
              </w:rPr>
            </w:pPr>
          </w:p>
          <w:p w14:paraId="46C22CAB" w14:textId="77777777" w:rsidR="00982EBF" w:rsidRDefault="00982EBF" w:rsidP="00982EBF">
            <w:pPr>
              <w:rPr>
                <w:rFonts w:ascii="Arial" w:hAnsi="Arial" w:cs="Arial"/>
                <w:sz w:val="23"/>
                <w:szCs w:val="23"/>
              </w:rPr>
            </w:pPr>
            <w:r>
              <w:rPr>
                <w:rFonts w:ascii="Arial" w:hAnsi="Arial" w:cs="Arial"/>
                <w:sz w:val="23"/>
                <w:szCs w:val="23"/>
              </w:rPr>
              <w:t>- žák poznává vztahy v rodině, uvědomuje si věkové rozdíly</w:t>
            </w:r>
          </w:p>
          <w:p w14:paraId="22386C26" w14:textId="77777777" w:rsidR="00982EBF" w:rsidRDefault="00982EBF" w:rsidP="00982EBF">
            <w:pPr>
              <w:rPr>
                <w:rFonts w:ascii="Arial" w:hAnsi="Arial" w:cs="Arial"/>
                <w:sz w:val="23"/>
                <w:szCs w:val="23"/>
              </w:rPr>
            </w:pPr>
            <w:r>
              <w:rPr>
                <w:rFonts w:ascii="Arial" w:hAnsi="Arial" w:cs="Arial"/>
                <w:sz w:val="23"/>
                <w:szCs w:val="23"/>
              </w:rPr>
              <w:t xml:space="preserve">  a pouta mezi lidmi</w:t>
            </w:r>
          </w:p>
          <w:p w14:paraId="6999A0FA" w14:textId="77777777" w:rsidR="00982EBF" w:rsidRDefault="00982EBF" w:rsidP="00982EBF">
            <w:pPr>
              <w:rPr>
                <w:rFonts w:ascii="Arial" w:hAnsi="Arial" w:cs="Arial"/>
                <w:sz w:val="23"/>
                <w:szCs w:val="23"/>
              </w:rPr>
            </w:pPr>
            <w:r>
              <w:rPr>
                <w:rFonts w:ascii="Arial" w:hAnsi="Arial" w:cs="Arial"/>
                <w:sz w:val="23"/>
                <w:szCs w:val="23"/>
              </w:rPr>
              <w:t>- rozlišuje základní rozdíly mezi lidmi</w:t>
            </w:r>
          </w:p>
          <w:p w14:paraId="45C19958" w14:textId="77777777" w:rsidR="00982EBF" w:rsidRDefault="00982EBF" w:rsidP="00982EBF">
            <w:pPr>
              <w:rPr>
                <w:rFonts w:ascii="Arial" w:hAnsi="Arial" w:cs="Arial"/>
                <w:sz w:val="23"/>
                <w:szCs w:val="23"/>
              </w:rPr>
            </w:pPr>
          </w:p>
          <w:p w14:paraId="2F24AED8" w14:textId="77777777" w:rsidR="00982EBF" w:rsidRDefault="00982EBF" w:rsidP="00982EBF">
            <w:pPr>
              <w:rPr>
                <w:rFonts w:ascii="Arial" w:hAnsi="Arial" w:cs="Arial"/>
                <w:sz w:val="23"/>
                <w:szCs w:val="23"/>
              </w:rPr>
            </w:pPr>
            <w:r>
              <w:rPr>
                <w:rFonts w:ascii="Arial" w:hAnsi="Arial" w:cs="Arial"/>
                <w:sz w:val="23"/>
                <w:szCs w:val="23"/>
              </w:rPr>
              <w:t>- orientuje se v povolání svých rodičů</w:t>
            </w:r>
          </w:p>
          <w:p w14:paraId="2D546132" w14:textId="77777777" w:rsidR="00982EBF" w:rsidRDefault="00982EBF" w:rsidP="00982EBF">
            <w:pPr>
              <w:rPr>
                <w:rFonts w:ascii="Arial" w:hAnsi="Arial" w:cs="Arial"/>
                <w:sz w:val="23"/>
                <w:szCs w:val="23"/>
              </w:rPr>
            </w:pPr>
            <w:r>
              <w:rPr>
                <w:rFonts w:ascii="Arial" w:hAnsi="Arial" w:cs="Arial"/>
                <w:sz w:val="23"/>
                <w:szCs w:val="23"/>
              </w:rPr>
              <w:t xml:space="preserve">- poznává i další známá povolání, rozlišuje práci zaměstnanců   </w:t>
            </w:r>
          </w:p>
          <w:p w14:paraId="19219501" w14:textId="77777777" w:rsidR="00982EBF" w:rsidRDefault="00982EBF" w:rsidP="00982EBF">
            <w:pPr>
              <w:rPr>
                <w:rFonts w:ascii="Arial" w:hAnsi="Arial" w:cs="Arial"/>
                <w:sz w:val="23"/>
                <w:szCs w:val="23"/>
              </w:rPr>
            </w:pPr>
            <w:r>
              <w:rPr>
                <w:rFonts w:ascii="Arial" w:hAnsi="Arial" w:cs="Arial"/>
                <w:sz w:val="23"/>
                <w:szCs w:val="23"/>
              </w:rPr>
              <w:t xml:space="preserve">  ve škole</w:t>
            </w:r>
          </w:p>
          <w:p w14:paraId="385E1909" w14:textId="77777777" w:rsidR="00982EBF" w:rsidRDefault="00982EBF" w:rsidP="00982EBF">
            <w:pPr>
              <w:rPr>
                <w:rFonts w:ascii="Arial" w:hAnsi="Arial" w:cs="Arial"/>
                <w:sz w:val="23"/>
                <w:szCs w:val="23"/>
              </w:rPr>
            </w:pPr>
          </w:p>
          <w:p w14:paraId="0CF347AA" w14:textId="77777777" w:rsidR="00982EBF" w:rsidRDefault="00982EBF" w:rsidP="00982EBF">
            <w:pPr>
              <w:rPr>
                <w:rFonts w:ascii="Arial" w:hAnsi="Arial" w:cs="Arial"/>
                <w:sz w:val="16"/>
                <w:szCs w:val="16"/>
              </w:rPr>
            </w:pPr>
          </w:p>
          <w:p w14:paraId="6C10EC9E" w14:textId="77777777" w:rsidR="00982EBF" w:rsidRPr="008C6CA1" w:rsidRDefault="00982EBF" w:rsidP="00982EBF">
            <w:pPr>
              <w:rPr>
                <w:rFonts w:ascii="Arial" w:hAnsi="Arial" w:cs="Arial"/>
                <w:sz w:val="16"/>
                <w:szCs w:val="16"/>
              </w:rPr>
            </w:pPr>
          </w:p>
          <w:p w14:paraId="60525B83" w14:textId="77777777" w:rsidR="00982EBF" w:rsidRDefault="00982EBF" w:rsidP="00982EBF">
            <w:pPr>
              <w:rPr>
                <w:rFonts w:ascii="Arial" w:hAnsi="Arial" w:cs="Arial"/>
                <w:sz w:val="23"/>
                <w:szCs w:val="23"/>
              </w:rPr>
            </w:pPr>
            <w:r>
              <w:rPr>
                <w:rFonts w:ascii="Arial" w:hAnsi="Arial" w:cs="Arial"/>
                <w:sz w:val="23"/>
                <w:szCs w:val="23"/>
              </w:rPr>
              <w:t xml:space="preserve">- seznámí se se školním řádem, umí sám rozlišit správné </w:t>
            </w:r>
          </w:p>
          <w:p w14:paraId="528DA301" w14:textId="77777777" w:rsidR="00982EBF" w:rsidRDefault="00982EBF" w:rsidP="00982EBF">
            <w:pPr>
              <w:rPr>
                <w:rFonts w:ascii="Arial" w:hAnsi="Arial" w:cs="Arial"/>
                <w:sz w:val="23"/>
                <w:szCs w:val="23"/>
              </w:rPr>
            </w:pPr>
            <w:r>
              <w:rPr>
                <w:rFonts w:ascii="Arial" w:hAnsi="Arial" w:cs="Arial"/>
                <w:sz w:val="23"/>
                <w:szCs w:val="23"/>
              </w:rPr>
              <w:t xml:space="preserve">  a nesprávné chování</w:t>
            </w:r>
          </w:p>
          <w:p w14:paraId="1EB34537" w14:textId="77777777" w:rsidR="00982EBF" w:rsidRPr="008C6CA1" w:rsidRDefault="00982EBF" w:rsidP="00982EBF">
            <w:pPr>
              <w:rPr>
                <w:rFonts w:ascii="Arial" w:hAnsi="Arial" w:cs="Arial"/>
                <w:sz w:val="23"/>
                <w:szCs w:val="23"/>
              </w:rPr>
            </w:pPr>
            <w:r>
              <w:rPr>
                <w:rFonts w:ascii="Arial" w:hAnsi="Arial" w:cs="Arial"/>
                <w:sz w:val="23"/>
                <w:szCs w:val="23"/>
              </w:rPr>
              <w:t>- při nesprávném chování vysvětluje správný postup nápravy</w:t>
            </w:r>
          </w:p>
          <w:p w14:paraId="5E731F61" w14:textId="77777777" w:rsidR="00982EBF" w:rsidRPr="00ED0701" w:rsidRDefault="00982EBF" w:rsidP="00982EBF">
            <w:pPr>
              <w:rPr>
                <w:rFonts w:ascii="Arial" w:hAnsi="Arial" w:cs="Arial"/>
                <w:sz w:val="23"/>
                <w:szCs w:val="23"/>
              </w:rPr>
            </w:pPr>
          </w:p>
          <w:p w14:paraId="0187A243" w14:textId="77777777" w:rsidR="00982EBF" w:rsidRDefault="00982EBF" w:rsidP="00982EBF">
            <w:pPr>
              <w:rPr>
                <w:rFonts w:ascii="Arial" w:hAnsi="Arial" w:cs="Arial"/>
                <w:sz w:val="23"/>
                <w:szCs w:val="23"/>
              </w:rPr>
            </w:pPr>
            <w:r>
              <w:rPr>
                <w:rFonts w:ascii="Arial" w:hAnsi="Arial" w:cs="Arial"/>
                <w:sz w:val="23"/>
                <w:szCs w:val="23"/>
              </w:rPr>
              <w:t xml:space="preserve">- uvědomuje si svá práva a povinnosti, </w:t>
            </w:r>
            <w:proofErr w:type="gramStart"/>
            <w:r>
              <w:rPr>
                <w:rFonts w:ascii="Arial" w:hAnsi="Arial" w:cs="Arial"/>
                <w:sz w:val="23"/>
                <w:szCs w:val="23"/>
              </w:rPr>
              <w:t>učí</w:t>
            </w:r>
            <w:proofErr w:type="gramEnd"/>
            <w:r>
              <w:rPr>
                <w:rFonts w:ascii="Arial" w:hAnsi="Arial" w:cs="Arial"/>
                <w:sz w:val="23"/>
                <w:szCs w:val="23"/>
              </w:rPr>
              <w:t xml:space="preserve"> se obhajovat svůj </w:t>
            </w:r>
          </w:p>
          <w:p w14:paraId="4B688588" w14:textId="77777777" w:rsidR="00982EBF" w:rsidRPr="00ED0701" w:rsidRDefault="00982EBF" w:rsidP="00982EBF">
            <w:pPr>
              <w:rPr>
                <w:rFonts w:ascii="Arial" w:hAnsi="Arial" w:cs="Arial"/>
                <w:sz w:val="23"/>
                <w:szCs w:val="23"/>
              </w:rPr>
            </w:pPr>
            <w:r>
              <w:rPr>
                <w:rFonts w:ascii="Arial" w:hAnsi="Arial" w:cs="Arial"/>
                <w:sz w:val="23"/>
                <w:szCs w:val="23"/>
              </w:rPr>
              <w:t xml:space="preserve">  názor</w:t>
            </w:r>
          </w:p>
          <w:p w14:paraId="03D79E29" w14:textId="77777777" w:rsidR="00982EBF" w:rsidRPr="00ED0701" w:rsidRDefault="00982EBF" w:rsidP="00982EBF">
            <w:pPr>
              <w:rPr>
                <w:rFonts w:ascii="Arial" w:hAnsi="Arial" w:cs="Arial"/>
                <w:sz w:val="23"/>
                <w:szCs w:val="23"/>
              </w:rPr>
            </w:pPr>
          </w:p>
          <w:p w14:paraId="01DB2B1E" w14:textId="77777777" w:rsidR="00982EBF" w:rsidRPr="00ED0701" w:rsidRDefault="00982EBF" w:rsidP="00982EBF">
            <w:pPr>
              <w:rPr>
                <w:rFonts w:ascii="Arial" w:hAnsi="Arial" w:cs="Arial"/>
                <w:sz w:val="23"/>
                <w:szCs w:val="23"/>
              </w:rPr>
            </w:pPr>
          </w:p>
          <w:p w14:paraId="5011D56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žák využívá časové údaje při řešení různých situací v denním  </w:t>
            </w:r>
          </w:p>
          <w:p w14:paraId="57355A91" w14:textId="77777777" w:rsidR="00982EBF"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ž</w:t>
            </w:r>
            <w:r w:rsidRPr="00ED0701">
              <w:rPr>
                <w:rFonts w:ascii="Arial" w:hAnsi="Arial" w:cs="Arial"/>
                <w:sz w:val="23"/>
                <w:szCs w:val="23"/>
              </w:rPr>
              <w:t>ivotě</w:t>
            </w:r>
            <w:r>
              <w:rPr>
                <w:rFonts w:ascii="Arial" w:hAnsi="Arial" w:cs="Arial"/>
                <w:sz w:val="23"/>
                <w:szCs w:val="23"/>
              </w:rPr>
              <w:t>, rozlišuje děj v minulosti, přítomnosti a budoucnosti</w:t>
            </w:r>
            <w:r w:rsidRPr="00ED0701">
              <w:rPr>
                <w:rFonts w:ascii="Arial" w:hAnsi="Arial" w:cs="Arial"/>
                <w:sz w:val="23"/>
                <w:szCs w:val="23"/>
              </w:rPr>
              <w:t xml:space="preserve"> </w:t>
            </w:r>
          </w:p>
          <w:p w14:paraId="34E03E59" w14:textId="77777777" w:rsidR="00982EBF" w:rsidRDefault="00982EBF" w:rsidP="00982EBF">
            <w:pPr>
              <w:rPr>
                <w:rFonts w:ascii="Arial" w:hAnsi="Arial" w:cs="Arial"/>
                <w:sz w:val="23"/>
                <w:szCs w:val="23"/>
              </w:rPr>
            </w:pPr>
            <w:r>
              <w:rPr>
                <w:rFonts w:ascii="Arial" w:hAnsi="Arial" w:cs="Arial"/>
                <w:sz w:val="23"/>
                <w:szCs w:val="23"/>
              </w:rPr>
              <w:lastRenderedPageBreak/>
              <w:t>- vyjmenuje měsíce, rozlišuje pojmy hodina, den, týden, měsíc,</w:t>
            </w:r>
          </w:p>
          <w:p w14:paraId="19C4B5B9" w14:textId="77777777" w:rsidR="00982EBF" w:rsidRDefault="00982EBF" w:rsidP="00982EBF">
            <w:pPr>
              <w:rPr>
                <w:rFonts w:ascii="Arial" w:hAnsi="Arial" w:cs="Arial"/>
                <w:sz w:val="23"/>
                <w:szCs w:val="23"/>
              </w:rPr>
            </w:pPr>
            <w:r>
              <w:rPr>
                <w:rFonts w:ascii="Arial" w:hAnsi="Arial" w:cs="Arial"/>
                <w:sz w:val="23"/>
                <w:szCs w:val="23"/>
              </w:rPr>
              <w:t xml:space="preserve">  rok</w:t>
            </w:r>
          </w:p>
          <w:p w14:paraId="2A7C486F" w14:textId="77777777" w:rsidR="00982EBF" w:rsidRDefault="00982EBF" w:rsidP="00982EBF">
            <w:pPr>
              <w:rPr>
                <w:rFonts w:ascii="Arial" w:hAnsi="Arial" w:cs="Arial"/>
                <w:sz w:val="23"/>
                <w:szCs w:val="23"/>
              </w:rPr>
            </w:pPr>
            <w:r>
              <w:rPr>
                <w:rFonts w:ascii="Arial" w:hAnsi="Arial" w:cs="Arial"/>
                <w:sz w:val="23"/>
                <w:szCs w:val="23"/>
              </w:rPr>
              <w:t>- rozpozná na hodinách celou, půl, čtvrt</w:t>
            </w:r>
          </w:p>
          <w:p w14:paraId="7CF39613" w14:textId="77777777" w:rsidR="00982EBF" w:rsidRDefault="00982EBF" w:rsidP="00982EBF">
            <w:pPr>
              <w:rPr>
                <w:rFonts w:ascii="Arial" w:hAnsi="Arial" w:cs="Arial"/>
                <w:sz w:val="23"/>
                <w:szCs w:val="23"/>
              </w:rPr>
            </w:pPr>
            <w:r>
              <w:rPr>
                <w:rFonts w:ascii="Arial" w:hAnsi="Arial" w:cs="Arial"/>
                <w:sz w:val="23"/>
                <w:szCs w:val="23"/>
              </w:rPr>
              <w:t>- posoudí posloupnost včera, dnes, zítra</w:t>
            </w:r>
          </w:p>
          <w:p w14:paraId="27D1493F" w14:textId="77777777" w:rsidR="00982EBF" w:rsidRPr="00ED0701" w:rsidRDefault="00982EBF" w:rsidP="00982EBF">
            <w:pPr>
              <w:rPr>
                <w:rFonts w:ascii="Arial" w:hAnsi="Arial" w:cs="Arial"/>
                <w:sz w:val="23"/>
                <w:szCs w:val="23"/>
              </w:rPr>
            </w:pPr>
          </w:p>
          <w:p w14:paraId="22F3B08F" w14:textId="77777777" w:rsidR="00982EBF" w:rsidRDefault="00982EBF" w:rsidP="00982EBF">
            <w:pPr>
              <w:rPr>
                <w:rFonts w:ascii="Arial" w:hAnsi="Arial" w:cs="Arial"/>
                <w:sz w:val="23"/>
                <w:szCs w:val="23"/>
              </w:rPr>
            </w:pPr>
          </w:p>
          <w:p w14:paraId="79C91A0A" w14:textId="77777777" w:rsidR="00982EBF" w:rsidRPr="00ED0701" w:rsidRDefault="00982EBF" w:rsidP="00982EBF">
            <w:pPr>
              <w:rPr>
                <w:rFonts w:ascii="Arial" w:hAnsi="Arial" w:cs="Arial"/>
                <w:sz w:val="23"/>
                <w:szCs w:val="23"/>
              </w:rPr>
            </w:pPr>
          </w:p>
          <w:p w14:paraId="32F8E566" w14:textId="77777777" w:rsidR="00982EBF" w:rsidRDefault="00982EBF" w:rsidP="00982EBF">
            <w:pPr>
              <w:rPr>
                <w:rFonts w:ascii="Arial" w:hAnsi="Arial" w:cs="Arial"/>
                <w:sz w:val="23"/>
                <w:szCs w:val="23"/>
              </w:rPr>
            </w:pPr>
            <w:r>
              <w:rPr>
                <w:rFonts w:ascii="Arial" w:hAnsi="Arial" w:cs="Arial"/>
                <w:sz w:val="23"/>
                <w:szCs w:val="23"/>
              </w:rPr>
              <w:t xml:space="preserve">- žák využívá časové údaje při řešení různých situací v denním </w:t>
            </w:r>
          </w:p>
          <w:p w14:paraId="118545F6" w14:textId="77777777" w:rsidR="00982EBF" w:rsidRDefault="00982EBF" w:rsidP="00982EBF">
            <w:pPr>
              <w:rPr>
                <w:rFonts w:ascii="Arial" w:hAnsi="Arial" w:cs="Arial"/>
                <w:sz w:val="23"/>
                <w:szCs w:val="23"/>
              </w:rPr>
            </w:pPr>
            <w:r>
              <w:rPr>
                <w:rFonts w:ascii="Arial" w:hAnsi="Arial" w:cs="Arial"/>
                <w:sz w:val="23"/>
                <w:szCs w:val="23"/>
              </w:rPr>
              <w:t xml:space="preserve">  životě s přihlédnutím k minulosti, přítomnosti a budoucnosti</w:t>
            </w:r>
          </w:p>
          <w:p w14:paraId="40D9A1EB" w14:textId="77777777" w:rsidR="00982EBF" w:rsidRPr="00ED0701" w:rsidRDefault="00982EBF" w:rsidP="00982EBF">
            <w:pPr>
              <w:rPr>
                <w:rFonts w:ascii="Arial" w:hAnsi="Arial" w:cs="Arial"/>
                <w:sz w:val="23"/>
                <w:szCs w:val="23"/>
              </w:rPr>
            </w:pPr>
            <w:r>
              <w:rPr>
                <w:rFonts w:ascii="Arial" w:hAnsi="Arial" w:cs="Arial"/>
                <w:sz w:val="23"/>
                <w:szCs w:val="23"/>
              </w:rPr>
              <w:t>- porovnává zvyky a práci lidí v minulosti a současnosti</w:t>
            </w:r>
          </w:p>
          <w:p w14:paraId="78258D02" w14:textId="77777777" w:rsidR="00982EBF" w:rsidRPr="00ED0701" w:rsidRDefault="00982EBF" w:rsidP="00982EBF">
            <w:pPr>
              <w:rPr>
                <w:rFonts w:ascii="Arial" w:hAnsi="Arial" w:cs="Arial"/>
                <w:sz w:val="23"/>
                <w:szCs w:val="23"/>
              </w:rPr>
            </w:pPr>
          </w:p>
          <w:p w14:paraId="539F815B" w14:textId="77777777" w:rsidR="00982EBF" w:rsidRPr="00ED0701" w:rsidRDefault="00982EBF" w:rsidP="00982EBF">
            <w:pPr>
              <w:rPr>
                <w:rFonts w:ascii="Arial" w:hAnsi="Arial" w:cs="Arial"/>
                <w:sz w:val="23"/>
                <w:szCs w:val="23"/>
              </w:rPr>
            </w:pPr>
          </w:p>
          <w:p w14:paraId="2932752C" w14:textId="77777777" w:rsidR="00982EBF" w:rsidRPr="00ED0701" w:rsidRDefault="00982EBF" w:rsidP="00982EBF">
            <w:pPr>
              <w:rPr>
                <w:rFonts w:ascii="Arial" w:hAnsi="Arial" w:cs="Arial"/>
                <w:sz w:val="23"/>
                <w:szCs w:val="23"/>
              </w:rPr>
            </w:pPr>
          </w:p>
          <w:p w14:paraId="0FC5EF28" w14:textId="77777777" w:rsidR="00982EBF" w:rsidRDefault="00982EBF" w:rsidP="00982EBF">
            <w:pPr>
              <w:rPr>
                <w:rFonts w:ascii="Arial" w:hAnsi="Arial" w:cs="Arial"/>
                <w:sz w:val="23"/>
                <w:szCs w:val="23"/>
              </w:rPr>
            </w:pPr>
          </w:p>
          <w:p w14:paraId="377480A9" w14:textId="77777777" w:rsidR="00982EBF" w:rsidRDefault="00982EBF" w:rsidP="00982EBF">
            <w:pPr>
              <w:rPr>
                <w:rFonts w:ascii="Arial" w:hAnsi="Arial" w:cs="Arial"/>
                <w:sz w:val="23"/>
                <w:szCs w:val="23"/>
              </w:rPr>
            </w:pPr>
          </w:p>
          <w:p w14:paraId="0B78B6E7" w14:textId="77777777" w:rsidR="00982EBF" w:rsidRDefault="00982EBF" w:rsidP="00982EBF">
            <w:pPr>
              <w:rPr>
                <w:rFonts w:ascii="Arial" w:hAnsi="Arial" w:cs="Arial"/>
                <w:sz w:val="23"/>
                <w:szCs w:val="23"/>
              </w:rPr>
            </w:pPr>
          </w:p>
          <w:p w14:paraId="310D77C9" w14:textId="77777777" w:rsidR="00982EBF" w:rsidRDefault="00982EBF" w:rsidP="00982EBF">
            <w:pPr>
              <w:rPr>
                <w:rFonts w:ascii="Arial" w:hAnsi="Arial" w:cs="Arial"/>
                <w:sz w:val="23"/>
                <w:szCs w:val="23"/>
              </w:rPr>
            </w:pPr>
            <w:r>
              <w:rPr>
                <w:rFonts w:ascii="Arial" w:hAnsi="Arial" w:cs="Arial"/>
                <w:sz w:val="23"/>
                <w:szCs w:val="23"/>
              </w:rPr>
              <w:t xml:space="preserve">- žák rozlišuje roční období a porovnává změny v přírodě kolem </w:t>
            </w:r>
          </w:p>
          <w:p w14:paraId="6CB938E0" w14:textId="77777777" w:rsidR="00982EBF" w:rsidRDefault="00982EBF" w:rsidP="00982EBF">
            <w:pPr>
              <w:rPr>
                <w:rFonts w:ascii="Arial" w:hAnsi="Arial" w:cs="Arial"/>
                <w:sz w:val="23"/>
                <w:szCs w:val="23"/>
              </w:rPr>
            </w:pPr>
            <w:r>
              <w:rPr>
                <w:rFonts w:ascii="Arial" w:hAnsi="Arial" w:cs="Arial"/>
                <w:sz w:val="23"/>
                <w:szCs w:val="23"/>
              </w:rPr>
              <w:t xml:space="preserve">  sebe</w:t>
            </w:r>
          </w:p>
          <w:p w14:paraId="18C7E7EE" w14:textId="77777777" w:rsidR="00982EBF" w:rsidRDefault="00982EBF" w:rsidP="00982EBF">
            <w:pPr>
              <w:rPr>
                <w:rFonts w:ascii="Arial" w:hAnsi="Arial" w:cs="Arial"/>
                <w:sz w:val="23"/>
                <w:szCs w:val="23"/>
              </w:rPr>
            </w:pPr>
          </w:p>
          <w:p w14:paraId="4819675B" w14:textId="77777777" w:rsidR="00982EBF" w:rsidRDefault="00982EBF" w:rsidP="00982EBF">
            <w:pPr>
              <w:rPr>
                <w:rFonts w:ascii="Arial" w:hAnsi="Arial" w:cs="Arial"/>
                <w:sz w:val="23"/>
                <w:szCs w:val="23"/>
              </w:rPr>
            </w:pPr>
            <w:r>
              <w:rPr>
                <w:rFonts w:ascii="Arial" w:hAnsi="Arial" w:cs="Arial"/>
                <w:sz w:val="23"/>
                <w:szCs w:val="23"/>
              </w:rPr>
              <w:t>- určuje některé přírodniny podle jejich znaků</w:t>
            </w:r>
          </w:p>
          <w:p w14:paraId="119EFC5B" w14:textId="77777777" w:rsidR="00982EBF" w:rsidRDefault="00982EBF" w:rsidP="00982EBF">
            <w:pPr>
              <w:rPr>
                <w:rFonts w:ascii="Arial" w:hAnsi="Arial" w:cs="Arial"/>
                <w:sz w:val="23"/>
                <w:szCs w:val="23"/>
              </w:rPr>
            </w:pPr>
            <w:r>
              <w:rPr>
                <w:rFonts w:ascii="Arial" w:hAnsi="Arial" w:cs="Arial"/>
                <w:sz w:val="23"/>
                <w:szCs w:val="23"/>
              </w:rPr>
              <w:t>- ve známé lokalitě vyjmenovává příklady výskytu organismů</w:t>
            </w:r>
          </w:p>
          <w:p w14:paraId="1B43F0EC" w14:textId="77777777" w:rsidR="00982EBF" w:rsidRDefault="00982EBF" w:rsidP="00982EBF">
            <w:pPr>
              <w:rPr>
                <w:rFonts w:ascii="Arial" w:hAnsi="Arial" w:cs="Arial"/>
                <w:sz w:val="23"/>
                <w:szCs w:val="23"/>
              </w:rPr>
            </w:pPr>
          </w:p>
          <w:p w14:paraId="187E5A9D" w14:textId="77777777" w:rsidR="00982EBF" w:rsidRDefault="00982EBF" w:rsidP="00982EBF">
            <w:pPr>
              <w:rPr>
                <w:rFonts w:ascii="Arial" w:hAnsi="Arial" w:cs="Arial"/>
                <w:sz w:val="23"/>
                <w:szCs w:val="23"/>
              </w:rPr>
            </w:pPr>
          </w:p>
          <w:p w14:paraId="4266FA73" w14:textId="77777777" w:rsidR="00982EBF" w:rsidRDefault="00982EBF" w:rsidP="00982EBF">
            <w:pPr>
              <w:rPr>
                <w:rFonts w:ascii="Arial" w:hAnsi="Arial" w:cs="Arial"/>
                <w:sz w:val="23"/>
                <w:szCs w:val="23"/>
              </w:rPr>
            </w:pPr>
            <w:r>
              <w:rPr>
                <w:rFonts w:ascii="Arial" w:hAnsi="Arial" w:cs="Arial"/>
                <w:sz w:val="23"/>
                <w:szCs w:val="23"/>
              </w:rPr>
              <w:t xml:space="preserve">- upevňuje své poznatky o rostlinách </w:t>
            </w:r>
          </w:p>
          <w:p w14:paraId="03A2D736" w14:textId="77777777" w:rsidR="00982EBF" w:rsidRDefault="00982EBF" w:rsidP="00982EBF">
            <w:pPr>
              <w:rPr>
                <w:rFonts w:ascii="Arial" w:hAnsi="Arial" w:cs="Arial"/>
                <w:sz w:val="23"/>
                <w:szCs w:val="23"/>
              </w:rPr>
            </w:pPr>
          </w:p>
          <w:p w14:paraId="1926E665" w14:textId="77777777" w:rsidR="00982EBF" w:rsidRDefault="00982EBF" w:rsidP="00982EBF">
            <w:pPr>
              <w:rPr>
                <w:rFonts w:ascii="Arial" w:hAnsi="Arial" w:cs="Arial"/>
                <w:sz w:val="23"/>
                <w:szCs w:val="23"/>
              </w:rPr>
            </w:pPr>
            <w:r>
              <w:rPr>
                <w:rFonts w:ascii="Arial" w:hAnsi="Arial" w:cs="Arial"/>
                <w:sz w:val="23"/>
                <w:szCs w:val="23"/>
              </w:rPr>
              <w:t>- provádí jednoduché pokusy</w:t>
            </w:r>
          </w:p>
          <w:p w14:paraId="046177E1" w14:textId="77777777" w:rsidR="00982EBF" w:rsidRDefault="00982EBF" w:rsidP="00982EBF">
            <w:pPr>
              <w:rPr>
                <w:rFonts w:ascii="Arial" w:hAnsi="Arial" w:cs="Arial"/>
                <w:sz w:val="23"/>
                <w:szCs w:val="23"/>
              </w:rPr>
            </w:pPr>
          </w:p>
          <w:p w14:paraId="2A409548" w14:textId="77777777" w:rsidR="00982EBF" w:rsidRDefault="00982EBF" w:rsidP="00982EBF">
            <w:pPr>
              <w:rPr>
                <w:rFonts w:ascii="Arial" w:hAnsi="Arial" w:cs="Arial"/>
                <w:sz w:val="23"/>
                <w:szCs w:val="23"/>
              </w:rPr>
            </w:pPr>
          </w:p>
          <w:p w14:paraId="0AABBAE2" w14:textId="77777777" w:rsidR="00982EBF" w:rsidRDefault="00982EBF" w:rsidP="00982EBF">
            <w:pPr>
              <w:rPr>
                <w:rFonts w:ascii="Arial" w:hAnsi="Arial" w:cs="Arial"/>
                <w:sz w:val="23"/>
                <w:szCs w:val="23"/>
              </w:rPr>
            </w:pPr>
            <w:r>
              <w:rPr>
                <w:rFonts w:ascii="Arial" w:hAnsi="Arial" w:cs="Arial"/>
                <w:sz w:val="23"/>
                <w:szCs w:val="23"/>
              </w:rPr>
              <w:t>- ve známé lokalitě poznává dané rostliny a živočichy</w:t>
            </w:r>
          </w:p>
          <w:p w14:paraId="792D2DC4" w14:textId="77777777" w:rsidR="00982EBF" w:rsidRDefault="00982EBF" w:rsidP="00982EBF">
            <w:pPr>
              <w:rPr>
                <w:rFonts w:ascii="Arial" w:hAnsi="Arial" w:cs="Arial"/>
                <w:sz w:val="23"/>
                <w:szCs w:val="23"/>
              </w:rPr>
            </w:pPr>
            <w:r>
              <w:rPr>
                <w:rFonts w:ascii="Arial" w:hAnsi="Arial" w:cs="Arial"/>
                <w:sz w:val="23"/>
                <w:szCs w:val="23"/>
              </w:rPr>
              <w:t xml:space="preserve">- pozoruje, popisuje a rozlišuje chování a vzhled živočichů </w:t>
            </w:r>
          </w:p>
          <w:p w14:paraId="5541A4D9" w14:textId="77777777" w:rsidR="00982EBF" w:rsidRDefault="00982EBF" w:rsidP="00982EBF">
            <w:pPr>
              <w:rPr>
                <w:rFonts w:ascii="Arial" w:hAnsi="Arial" w:cs="Arial"/>
                <w:sz w:val="23"/>
                <w:szCs w:val="23"/>
              </w:rPr>
            </w:pPr>
            <w:r>
              <w:rPr>
                <w:rFonts w:ascii="Arial" w:hAnsi="Arial" w:cs="Arial"/>
                <w:sz w:val="23"/>
                <w:szCs w:val="23"/>
              </w:rPr>
              <w:t xml:space="preserve">  v ročních obdobích</w:t>
            </w:r>
          </w:p>
          <w:p w14:paraId="525E015B" w14:textId="77777777" w:rsidR="00982EBF" w:rsidRDefault="00982EBF" w:rsidP="00982EBF">
            <w:pPr>
              <w:rPr>
                <w:rFonts w:ascii="Arial" w:hAnsi="Arial" w:cs="Arial"/>
                <w:sz w:val="23"/>
                <w:szCs w:val="23"/>
              </w:rPr>
            </w:pPr>
            <w:r>
              <w:rPr>
                <w:rFonts w:ascii="Arial" w:hAnsi="Arial" w:cs="Arial"/>
                <w:sz w:val="23"/>
                <w:szCs w:val="23"/>
              </w:rPr>
              <w:t>- rozlišuje domácí a volně žijící živočichy</w:t>
            </w:r>
          </w:p>
          <w:p w14:paraId="7B66E8CE" w14:textId="77777777" w:rsidR="00982EBF" w:rsidRPr="00ED0701" w:rsidRDefault="00982EBF" w:rsidP="00982EBF">
            <w:pPr>
              <w:rPr>
                <w:rFonts w:ascii="Arial" w:hAnsi="Arial" w:cs="Arial"/>
                <w:sz w:val="23"/>
                <w:szCs w:val="23"/>
              </w:rPr>
            </w:pPr>
            <w:r>
              <w:rPr>
                <w:rFonts w:ascii="Arial" w:hAnsi="Arial" w:cs="Arial"/>
                <w:sz w:val="23"/>
                <w:szCs w:val="23"/>
              </w:rPr>
              <w:t>- zná jejich význam pro člověka</w:t>
            </w:r>
          </w:p>
          <w:p w14:paraId="35FE247E" w14:textId="77777777" w:rsidR="00982EBF" w:rsidRDefault="00982EBF" w:rsidP="00982EB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rozlišit správný a nesprávný postoj k přírodě,</w:t>
            </w:r>
          </w:p>
          <w:p w14:paraId="71CAC0C6" w14:textId="77777777" w:rsidR="00982EBF" w:rsidRDefault="00982EBF" w:rsidP="00982EBF">
            <w:pPr>
              <w:rPr>
                <w:rFonts w:ascii="Arial" w:hAnsi="Arial" w:cs="Arial"/>
                <w:sz w:val="23"/>
                <w:szCs w:val="23"/>
              </w:rPr>
            </w:pPr>
            <w:r>
              <w:rPr>
                <w:rFonts w:ascii="Arial" w:hAnsi="Arial" w:cs="Arial"/>
                <w:sz w:val="23"/>
                <w:szCs w:val="23"/>
              </w:rPr>
              <w:lastRenderedPageBreak/>
              <w:t xml:space="preserve">  dodržuje pravidla správného chování</w:t>
            </w:r>
          </w:p>
          <w:p w14:paraId="0A526551" w14:textId="77777777" w:rsidR="00982EBF" w:rsidRDefault="00982EBF" w:rsidP="00982EBF">
            <w:pPr>
              <w:rPr>
                <w:rFonts w:ascii="Arial" w:hAnsi="Arial" w:cs="Arial"/>
                <w:sz w:val="23"/>
                <w:szCs w:val="23"/>
              </w:rPr>
            </w:pPr>
            <w:r>
              <w:rPr>
                <w:rFonts w:ascii="Arial" w:hAnsi="Arial" w:cs="Arial"/>
                <w:sz w:val="23"/>
                <w:szCs w:val="23"/>
              </w:rPr>
              <w:t>- ochraňuje přírodu kolem sebe, má kladný vztah k životnímu</w:t>
            </w:r>
          </w:p>
          <w:p w14:paraId="160591CC" w14:textId="77777777" w:rsidR="00982EBF" w:rsidRPr="00ED0701" w:rsidRDefault="00982EBF" w:rsidP="00982EBF">
            <w:pPr>
              <w:rPr>
                <w:rFonts w:ascii="Arial" w:hAnsi="Arial" w:cs="Arial"/>
                <w:sz w:val="23"/>
                <w:szCs w:val="23"/>
              </w:rPr>
            </w:pPr>
            <w:r>
              <w:rPr>
                <w:rFonts w:ascii="Arial" w:hAnsi="Arial" w:cs="Arial"/>
                <w:sz w:val="23"/>
                <w:szCs w:val="23"/>
              </w:rPr>
              <w:t xml:space="preserve">  prostředí</w:t>
            </w:r>
          </w:p>
          <w:p w14:paraId="6EB6E984" w14:textId="77777777" w:rsidR="00982EBF" w:rsidRPr="00ED0701" w:rsidRDefault="00982EBF" w:rsidP="00982EBF">
            <w:pPr>
              <w:rPr>
                <w:rFonts w:ascii="Arial" w:hAnsi="Arial" w:cs="Arial"/>
                <w:sz w:val="23"/>
                <w:szCs w:val="23"/>
              </w:rPr>
            </w:pPr>
          </w:p>
          <w:p w14:paraId="7A2965CF" w14:textId="77777777" w:rsidR="00982EBF" w:rsidRPr="00ED0701" w:rsidRDefault="00982EBF" w:rsidP="00982EBF">
            <w:pPr>
              <w:rPr>
                <w:rFonts w:ascii="Arial" w:hAnsi="Arial" w:cs="Arial"/>
                <w:sz w:val="23"/>
                <w:szCs w:val="23"/>
              </w:rPr>
            </w:pPr>
          </w:p>
          <w:p w14:paraId="2133B5F4" w14:textId="77777777" w:rsidR="00982EBF" w:rsidRDefault="00982EBF" w:rsidP="00982EBF">
            <w:pPr>
              <w:rPr>
                <w:rFonts w:ascii="Arial" w:hAnsi="Arial" w:cs="Arial"/>
                <w:sz w:val="23"/>
                <w:szCs w:val="23"/>
              </w:rPr>
            </w:pPr>
            <w:r>
              <w:rPr>
                <w:rFonts w:ascii="Arial" w:hAnsi="Arial" w:cs="Arial"/>
                <w:sz w:val="23"/>
                <w:szCs w:val="23"/>
              </w:rPr>
              <w:t>- žák dodržuje</w:t>
            </w:r>
            <w:r w:rsidRPr="00ED0701">
              <w:rPr>
                <w:rFonts w:ascii="Arial" w:hAnsi="Arial" w:cs="Arial"/>
                <w:sz w:val="23"/>
                <w:szCs w:val="23"/>
              </w:rPr>
              <w:t xml:space="preserve"> základní hygienické návyky</w:t>
            </w:r>
          </w:p>
          <w:p w14:paraId="57D81FF1" w14:textId="77777777" w:rsidR="00982EBF" w:rsidRPr="00ED0701" w:rsidRDefault="00982EBF" w:rsidP="00982EBF">
            <w:pPr>
              <w:rPr>
                <w:rFonts w:ascii="Arial" w:hAnsi="Arial" w:cs="Arial"/>
                <w:sz w:val="23"/>
                <w:szCs w:val="23"/>
              </w:rPr>
            </w:pPr>
            <w:r>
              <w:rPr>
                <w:rFonts w:ascii="Arial" w:hAnsi="Arial" w:cs="Arial"/>
                <w:sz w:val="23"/>
                <w:szCs w:val="23"/>
              </w:rPr>
              <w:t>- orientuje se v režimu dne, denním rozvrhu práce a odpočinku</w:t>
            </w:r>
          </w:p>
          <w:p w14:paraId="194E3346" w14:textId="77777777" w:rsidR="00982EBF" w:rsidRPr="00ED0701" w:rsidRDefault="00982EBF" w:rsidP="00982EBF">
            <w:pPr>
              <w:rPr>
                <w:rFonts w:ascii="Arial" w:hAnsi="Arial" w:cs="Arial"/>
                <w:sz w:val="23"/>
                <w:szCs w:val="23"/>
              </w:rPr>
            </w:pPr>
            <w:r>
              <w:rPr>
                <w:rFonts w:ascii="Arial" w:hAnsi="Arial" w:cs="Arial"/>
                <w:sz w:val="23"/>
                <w:szCs w:val="23"/>
              </w:rPr>
              <w:t>- zhodnotí správnost chování ve vztahu ke zdraví</w:t>
            </w:r>
          </w:p>
          <w:p w14:paraId="6811CC49" w14:textId="77777777" w:rsidR="00982EBF" w:rsidRPr="00ED0701" w:rsidRDefault="00982EBF" w:rsidP="00982EBF">
            <w:pPr>
              <w:rPr>
                <w:rFonts w:ascii="Arial" w:hAnsi="Arial" w:cs="Arial"/>
                <w:sz w:val="23"/>
                <w:szCs w:val="23"/>
              </w:rPr>
            </w:pPr>
            <w:r>
              <w:rPr>
                <w:rFonts w:ascii="Arial" w:hAnsi="Arial" w:cs="Arial"/>
                <w:sz w:val="23"/>
                <w:szCs w:val="23"/>
              </w:rPr>
              <w:t>- porovná kladné a záporné poznatky ve vztahu ke zdraví</w:t>
            </w:r>
          </w:p>
          <w:p w14:paraId="0DD6EDC8" w14:textId="77777777" w:rsidR="00982EBF" w:rsidRDefault="00982EBF" w:rsidP="00982EBF">
            <w:pPr>
              <w:rPr>
                <w:rFonts w:ascii="Arial" w:hAnsi="Arial" w:cs="Arial"/>
                <w:sz w:val="23"/>
                <w:szCs w:val="23"/>
              </w:rPr>
            </w:pPr>
          </w:p>
          <w:p w14:paraId="096CBC4B" w14:textId="77777777" w:rsidR="00982EBF" w:rsidRPr="00ED0701" w:rsidRDefault="00982EBF" w:rsidP="00982EBF">
            <w:pPr>
              <w:rPr>
                <w:rFonts w:ascii="Arial" w:hAnsi="Arial" w:cs="Arial"/>
                <w:sz w:val="23"/>
                <w:szCs w:val="23"/>
              </w:rPr>
            </w:pPr>
          </w:p>
          <w:p w14:paraId="2B804A49"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 xml:space="preserve">žák </w:t>
            </w:r>
            <w:r w:rsidRPr="00ED0701">
              <w:rPr>
                <w:rFonts w:ascii="Arial" w:hAnsi="Arial" w:cs="Arial"/>
                <w:sz w:val="23"/>
                <w:szCs w:val="23"/>
              </w:rPr>
              <w:t xml:space="preserve">rozezná nebezpečí různého charakteru, využívá bezpečná </w:t>
            </w:r>
          </w:p>
          <w:p w14:paraId="73AE9F78" w14:textId="77777777" w:rsidR="00982EBF"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0D28AD57" w14:textId="77777777" w:rsidR="00982EBF" w:rsidRPr="00CD7D31" w:rsidRDefault="00982EBF" w:rsidP="00982EBF">
            <w:pPr>
              <w:rPr>
                <w:rFonts w:ascii="Arial" w:hAnsi="Arial" w:cs="Arial"/>
                <w:sz w:val="23"/>
                <w:szCs w:val="23"/>
              </w:rPr>
            </w:pPr>
          </w:p>
          <w:p w14:paraId="6C8EA810" w14:textId="77777777" w:rsidR="00982EBF" w:rsidRDefault="00982EBF" w:rsidP="00982EBF">
            <w:pPr>
              <w:rPr>
                <w:rFonts w:ascii="Arial" w:hAnsi="Arial" w:cs="Arial"/>
                <w:sz w:val="23"/>
                <w:szCs w:val="23"/>
              </w:rPr>
            </w:pPr>
            <w:r>
              <w:rPr>
                <w:rFonts w:ascii="Arial" w:hAnsi="Arial" w:cs="Arial"/>
                <w:sz w:val="23"/>
                <w:szCs w:val="23"/>
              </w:rPr>
              <w:t>- odmítne komunikaci s neznámými lidmi, která je mu</w:t>
            </w:r>
          </w:p>
          <w:p w14:paraId="37D25643" w14:textId="77777777" w:rsidR="00982EBF" w:rsidRDefault="00982EBF" w:rsidP="00982EBF">
            <w:pPr>
              <w:rPr>
                <w:rFonts w:ascii="Arial" w:hAnsi="Arial" w:cs="Arial"/>
                <w:sz w:val="23"/>
                <w:szCs w:val="23"/>
              </w:rPr>
            </w:pPr>
            <w:r>
              <w:rPr>
                <w:rFonts w:ascii="Arial" w:hAnsi="Arial" w:cs="Arial"/>
                <w:sz w:val="23"/>
                <w:szCs w:val="23"/>
              </w:rPr>
              <w:t xml:space="preserve">  nepříjemná a dodržuje bezpečnou vzdálenost od neznámé</w:t>
            </w:r>
          </w:p>
          <w:p w14:paraId="1B442A46" w14:textId="77777777" w:rsidR="00982EBF" w:rsidRDefault="00982EBF" w:rsidP="00982EBF">
            <w:pPr>
              <w:rPr>
                <w:rFonts w:ascii="Arial" w:hAnsi="Arial" w:cs="Arial"/>
                <w:sz w:val="23"/>
                <w:szCs w:val="23"/>
              </w:rPr>
            </w:pPr>
            <w:r>
              <w:rPr>
                <w:rFonts w:ascii="Arial" w:hAnsi="Arial" w:cs="Arial"/>
                <w:sz w:val="23"/>
                <w:szCs w:val="23"/>
              </w:rPr>
              <w:t xml:space="preserve">  osoby¨</w:t>
            </w:r>
          </w:p>
          <w:p w14:paraId="2116826B" w14:textId="77777777" w:rsidR="00982EBF" w:rsidRDefault="00982EBF" w:rsidP="00982EBF">
            <w:pPr>
              <w:rPr>
                <w:rFonts w:ascii="Arial" w:hAnsi="Arial" w:cs="Arial"/>
                <w:sz w:val="23"/>
                <w:szCs w:val="23"/>
              </w:rPr>
            </w:pPr>
          </w:p>
          <w:p w14:paraId="7796052E" w14:textId="77777777" w:rsidR="00982EBF" w:rsidRPr="00ED0701"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uplatňuje základní pravidla bezpečného chování účastníka</w:t>
            </w:r>
          </w:p>
          <w:p w14:paraId="5151AC6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54F941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18F19B7D" w14:textId="77777777" w:rsidR="00982EBF" w:rsidRDefault="00982EBF" w:rsidP="00982EBF">
            <w:pPr>
              <w:rPr>
                <w:rFonts w:ascii="Arial" w:hAnsi="Arial" w:cs="Arial"/>
                <w:sz w:val="23"/>
                <w:szCs w:val="23"/>
              </w:rPr>
            </w:pPr>
          </w:p>
          <w:p w14:paraId="07E6CF6C" w14:textId="77777777" w:rsidR="00982EBF" w:rsidRDefault="00982EBF" w:rsidP="00982EBF">
            <w:pPr>
              <w:rPr>
                <w:rFonts w:ascii="Arial" w:hAnsi="Arial" w:cs="Arial"/>
                <w:sz w:val="16"/>
                <w:szCs w:val="16"/>
              </w:rPr>
            </w:pPr>
          </w:p>
          <w:p w14:paraId="3CB020E0" w14:textId="77777777" w:rsidR="00982EBF" w:rsidRPr="009360EF" w:rsidRDefault="00982EBF" w:rsidP="00982EBF">
            <w:pPr>
              <w:rPr>
                <w:rFonts w:ascii="Arial" w:hAnsi="Arial" w:cs="Arial"/>
                <w:sz w:val="16"/>
                <w:szCs w:val="16"/>
              </w:rPr>
            </w:pPr>
          </w:p>
          <w:p w14:paraId="4BEA0585" w14:textId="77777777" w:rsidR="00982EBF"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r>
              <w:rPr>
                <w:rFonts w:ascii="Arial" w:hAnsi="Arial" w:cs="Arial"/>
                <w:sz w:val="23"/>
                <w:szCs w:val="23"/>
              </w:rPr>
              <w:t xml:space="preserve">,  </w:t>
            </w:r>
          </w:p>
          <w:p w14:paraId="6BE2987B" w14:textId="77777777" w:rsidR="00982EBF" w:rsidRPr="00ED0701" w:rsidRDefault="00982EBF" w:rsidP="00982EBF">
            <w:pPr>
              <w:rPr>
                <w:rFonts w:ascii="Arial" w:hAnsi="Arial" w:cs="Arial"/>
                <w:sz w:val="23"/>
                <w:szCs w:val="23"/>
              </w:rPr>
            </w:pPr>
            <w:r>
              <w:rPr>
                <w:rFonts w:ascii="Arial" w:hAnsi="Arial" w:cs="Arial"/>
                <w:sz w:val="23"/>
                <w:szCs w:val="23"/>
              </w:rPr>
              <w:t xml:space="preserve">  respektuje je a řídí se jimi</w:t>
            </w:r>
          </w:p>
          <w:p w14:paraId="6F00865D" w14:textId="77777777" w:rsidR="00982EBF" w:rsidRDefault="00982EBF" w:rsidP="00982EBF">
            <w:pPr>
              <w:rPr>
                <w:rFonts w:ascii="Arial" w:hAnsi="Arial" w:cs="Arial"/>
                <w:sz w:val="23"/>
                <w:szCs w:val="23"/>
              </w:rPr>
            </w:pPr>
          </w:p>
          <w:p w14:paraId="022F9C58" w14:textId="77777777" w:rsidR="00982EBF" w:rsidRDefault="00982EBF" w:rsidP="00982EBF">
            <w:pPr>
              <w:rPr>
                <w:rFonts w:ascii="Arial" w:hAnsi="Arial" w:cs="Arial"/>
                <w:sz w:val="23"/>
                <w:szCs w:val="23"/>
              </w:rPr>
            </w:pPr>
          </w:p>
          <w:p w14:paraId="778D8780" w14:textId="77777777" w:rsidR="00982EBF" w:rsidRDefault="00982EBF" w:rsidP="00982EBF">
            <w:pPr>
              <w:rPr>
                <w:rFonts w:ascii="Arial" w:hAnsi="Arial" w:cs="Arial"/>
                <w:sz w:val="23"/>
                <w:szCs w:val="23"/>
              </w:rPr>
            </w:pPr>
            <w:r>
              <w:rPr>
                <w:rFonts w:ascii="Arial" w:hAnsi="Arial" w:cs="Arial"/>
                <w:sz w:val="23"/>
                <w:szCs w:val="23"/>
              </w:rPr>
              <w:t>- žák předvede a zvládne žádost o pomoc pro sebe i pro jiné</w:t>
            </w:r>
          </w:p>
          <w:p w14:paraId="0B9427CD" w14:textId="77777777" w:rsidR="00982EBF" w:rsidRDefault="00982EBF" w:rsidP="00982EBF">
            <w:pPr>
              <w:rPr>
                <w:rFonts w:ascii="Arial" w:hAnsi="Arial" w:cs="Arial"/>
                <w:sz w:val="23"/>
                <w:szCs w:val="23"/>
              </w:rPr>
            </w:pPr>
            <w:r>
              <w:rPr>
                <w:rFonts w:ascii="Arial" w:hAnsi="Arial" w:cs="Arial"/>
                <w:sz w:val="23"/>
                <w:szCs w:val="23"/>
              </w:rPr>
              <w:t xml:space="preserve">  dítě v případě nebezpečí</w:t>
            </w:r>
          </w:p>
          <w:p w14:paraId="4DC7960C" w14:textId="77777777" w:rsidR="00982EBF" w:rsidRPr="00ED0701" w:rsidRDefault="00982EBF" w:rsidP="00982EBF">
            <w:pPr>
              <w:rPr>
                <w:rFonts w:ascii="Arial" w:hAnsi="Arial" w:cs="Arial"/>
                <w:sz w:val="23"/>
                <w:szCs w:val="23"/>
              </w:rPr>
            </w:pPr>
            <w:r>
              <w:rPr>
                <w:rFonts w:ascii="Arial" w:hAnsi="Arial" w:cs="Arial"/>
                <w:sz w:val="23"/>
                <w:szCs w:val="23"/>
              </w:rPr>
              <w:t>- ovládá způsoby komunikace s operátory tísňových linek</w:t>
            </w:r>
          </w:p>
        </w:tc>
        <w:tc>
          <w:tcPr>
            <w:tcW w:w="4326" w:type="dxa"/>
          </w:tcPr>
          <w:p w14:paraId="7CD43B7F" w14:textId="77777777" w:rsidR="00982EBF" w:rsidRDefault="00982EBF" w:rsidP="00982EBF">
            <w:pPr>
              <w:rPr>
                <w:rFonts w:ascii="Arial" w:hAnsi="Arial" w:cs="Arial"/>
                <w:noProof/>
                <w:sz w:val="23"/>
                <w:szCs w:val="23"/>
              </w:rPr>
            </w:pPr>
          </w:p>
          <w:p w14:paraId="74FB81FA" w14:textId="77777777" w:rsidR="00982EBF" w:rsidRDefault="00982EBF" w:rsidP="00982EBF">
            <w:pPr>
              <w:rPr>
                <w:rFonts w:ascii="Arial" w:hAnsi="Arial" w:cs="Arial"/>
                <w:noProof/>
                <w:sz w:val="23"/>
                <w:szCs w:val="23"/>
              </w:rPr>
            </w:pPr>
          </w:p>
          <w:p w14:paraId="6FB643FC" w14:textId="77777777" w:rsidR="00982EBF" w:rsidRDefault="00982EBF" w:rsidP="00982EBF">
            <w:pPr>
              <w:rPr>
                <w:rFonts w:ascii="Arial" w:hAnsi="Arial" w:cs="Arial"/>
                <w:noProof/>
                <w:sz w:val="23"/>
                <w:szCs w:val="23"/>
              </w:rPr>
            </w:pPr>
          </w:p>
          <w:p w14:paraId="3E5B179A" w14:textId="77777777" w:rsidR="00982EBF" w:rsidRPr="00ED0701" w:rsidRDefault="00982EBF" w:rsidP="00982EBF">
            <w:pPr>
              <w:rPr>
                <w:rFonts w:ascii="Arial" w:hAnsi="Arial" w:cs="Arial"/>
                <w:sz w:val="23"/>
                <w:szCs w:val="23"/>
              </w:rPr>
            </w:pPr>
          </w:p>
          <w:p w14:paraId="47A54EEE" w14:textId="77777777" w:rsidR="00982EBF" w:rsidRPr="00ED0701" w:rsidRDefault="00982EBF" w:rsidP="00982EBF">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malba</w:t>
            </w:r>
            <w:proofErr w:type="gramEnd"/>
            <w:r>
              <w:rPr>
                <w:rFonts w:ascii="Arial" w:hAnsi="Arial" w:cs="Arial"/>
                <w:sz w:val="23"/>
                <w:szCs w:val="23"/>
              </w:rPr>
              <w:t xml:space="preserve"> (zajímavá místa v naší obci) </w:t>
            </w:r>
          </w:p>
          <w:p w14:paraId="2BD1CE17" w14:textId="77777777" w:rsidR="00982EBF" w:rsidRDefault="00982EBF" w:rsidP="00982EBF">
            <w:pPr>
              <w:rPr>
                <w:rFonts w:ascii="Arial" w:hAnsi="Arial" w:cs="Arial"/>
                <w:sz w:val="23"/>
                <w:szCs w:val="23"/>
              </w:rPr>
            </w:pPr>
          </w:p>
          <w:p w14:paraId="2ADC02BA" w14:textId="77777777" w:rsidR="00982EBF" w:rsidRDefault="00982EBF" w:rsidP="00982EBF">
            <w:pPr>
              <w:rPr>
                <w:rFonts w:ascii="Arial" w:hAnsi="Arial" w:cs="Arial"/>
                <w:sz w:val="23"/>
                <w:szCs w:val="23"/>
              </w:rPr>
            </w:pPr>
          </w:p>
          <w:p w14:paraId="55616027" w14:textId="77777777" w:rsidR="00982EBF" w:rsidRDefault="00982EBF" w:rsidP="00982EBF">
            <w:pPr>
              <w:rPr>
                <w:rFonts w:ascii="Arial" w:hAnsi="Arial" w:cs="Arial"/>
                <w:sz w:val="23"/>
                <w:szCs w:val="23"/>
              </w:rPr>
            </w:pPr>
          </w:p>
          <w:p w14:paraId="13B2960E" w14:textId="77777777" w:rsidR="00982EBF" w:rsidRPr="00ED0701" w:rsidRDefault="00982EBF" w:rsidP="00982EBF">
            <w:pPr>
              <w:rPr>
                <w:rFonts w:ascii="Arial" w:hAnsi="Arial" w:cs="Arial"/>
                <w:sz w:val="23"/>
                <w:szCs w:val="23"/>
              </w:rPr>
            </w:pPr>
            <w:proofErr w:type="spellStart"/>
            <w:proofErr w:type="gramStart"/>
            <w:r w:rsidRPr="00ED0701">
              <w:rPr>
                <w:rFonts w:ascii="Arial" w:hAnsi="Arial" w:cs="Arial"/>
                <w:sz w:val="23"/>
                <w:szCs w:val="23"/>
              </w:rPr>
              <w:t>Čj</w:t>
            </w:r>
            <w:proofErr w:type="spellEnd"/>
            <w:r w:rsidRPr="00ED0701">
              <w:rPr>
                <w:rFonts w:ascii="Arial" w:hAnsi="Arial" w:cs="Arial"/>
                <w:sz w:val="23"/>
                <w:szCs w:val="23"/>
              </w:rPr>
              <w:t xml:space="preserve"> - sloh</w:t>
            </w:r>
            <w:proofErr w:type="gramEnd"/>
            <w:r w:rsidRPr="00ED0701">
              <w:rPr>
                <w:rFonts w:ascii="Arial" w:hAnsi="Arial" w:cs="Arial"/>
                <w:sz w:val="23"/>
                <w:szCs w:val="23"/>
              </w:rPr>
              <w:t xml:space="preserve"> – </w:t>
            </w:r>
            <w:r>
              <w:rPr>
                <w:rFonts w:ascii="Arial" w:hAnsi="Arial" w:cs="Arial"/>
                <w:sz w:val="23"/>
                <w:szCs w:val="23"/>
              </w:rPr>
              <w:t>Bezpečnost</w:t>
            </w:r>
            <w:r w:rsidRPr="00ED0701">
              <w:rPr>
                <w:rFonts w:ascii="Arial" w:hAnsi="Arial" w:cs="Arial"/>
                <w:sz w:val="23"/>
                <w:szCs w:val="23"/>
              </w:rPr>
              <w:t xml:space="preserve"> </w:t>
            </w:r>
          </w:p>
          <w:p w14:paraId="4533616A" w14:textId="77777777" w:rsidR="00982EBF" w:rsidRPr="00ED0701" w:rsidRDefault="00982EBF" w:rsidP="00982EBF">
            <w:pPr>
              <w:rPr>
                <w:rFonts w:ascii="Arial" w:hAnsi="Arial" w:cs="Arial"/>
                <w:sz w:val="23"/>
                <w:szCs w:val="23"/>
              </w:rPr>
            </w:pPr>
          </w:p>
          <w:p w14:paraId="5F2D008A" w14:textId="77777777" w:rsidR="00982EBF" w:rsidRPr="00ED0701" w:rsidRDefault="00982EBF" w:rsidP="00982EBF">
            <w:pPr>
              <w:rPr>
                <w:rFonts w:ascii="Arial" w:hAnsi="Arial" w:cs="Arial"/>
                <w:sz w:val="23"/>
                <w:szCs w:val="23"/>
              </w:rPr>
            </w:pPr>
          </w:p>
          <w:p w14:paraId="5C7A9096" w14:textId="77777777" w:rsidR="00982EBF" w:rsidRPr="00ED0701" w:rsidRDefault="00982EBF" w:rsidP="00982EBF">
            <w:pPr>
              <w:rPr>
                <w:rFonts w:ascii="Arial" w:hAnsi="Arial" w:cs="Arial"/>
                <w:sz w:val="23"/>
                <w:szCs w:val="23"/>
              </w:rPr>
            </w:pPr>
          </w:p>
          <w:p w14:paraId="6509BE41" w14:textId="77777777" w:rsidR="00982EBF" w:rsidRPr="00ED0701" w:rsidRDefault="00982EBF" w:rsidP="00982EBF">
            <w:pPr>
              <w:rPr>
                <w:rFonts w:ascii="Arial" w:hAnsi="Arial" w:cs="Arial"/>
                <w:sz w:val="23"/>
                <w:szCs w:val="23"/>
              </w:rPr>
            </w:pPr>
          </w:p>
          <w:p w14:paraId="41D4B5CE" w14:textId="77777777" w:rsidR="00982EBF" w:rsidRPr="00ED0701" w:rsidRDefault="00982EBF" w:rsidP="00982EBF">
            <w:pPr>
              <w:rPr>
                <w:rFonts w:ascii="Arial" w:hAnsi="Arial" w:cs="Arial"/>
                <w:sz w:val="23"/>
                <w:szCs w:val="23"/>
              </w:rPr>
            </w:pPr>
          </w:p>
          <w:p w14:paraId="184F72C9" w14:textId="77777777" w:rsidR="00982EBF" w:rsidRPr="00591C35" w:rsidRDefault="00982EBF" w:rsidP="00982EBF">
            <w:pPr>
              <w:rPr>
                <w:rFonts w:ascii="Arial" w:hAnsi="Arial" w:cs="Arial"/>
                <w:b/>
                <w:sz w:val="23"/>
                <w:szCs w:val="23"/>
              </w:rPr>
            </w:pPr>
          </w:p>
          <w:p w14:paraId="3AF33F6B" w14:textId="77777777" w:rsidR="00982EBF" w:rsidRPr="00ED0701" w:rsidRDefault="00982EBF" w:rsidP="00982EBF">
            <w:pPr>
              <w:rPr>
                <w:rFonts w:ascii="Arial" w:hAnsi="Arial" w:cs="Arial"/>
                <w:sz w:val="23"/>
                <w:szCs w:val="23"/>
              </w:rPr>
            </w:pPr>
          </w:p>
          <w:p w14:paraId="20D4C0C4" w14:textId="77777777" w:rsidR="00982EBF" w:rsidRPr="00ED0701" w:rsidRDefault="00982EBF" w:rsidP="00982EBF">
            <w:pPr>
              <w:rPr>
                <w:rFonts w:ascii="Arial" w:hAnsi="Arial" w:cs="Arial"/>
                <w:sz w:val="23"/>
                <w:szCs w:val="23"/>
              </w:rPr>
            </w:pPr>
          </w:p>
          <w:p w14:paraId="1CF3F154" w14:textId="77777777" w:rsidR="00982EBF" w:rsidRPr="00ED0701" w:rsidRDefault="00982EBF" w:rsidP="00982EBF">
            <w:pPr>
              <w:rPr>
                <w:rFonts w:ascii="Arial" w:hAnsi="Arial" w:cs="Arial"/>
                <w:sz w:val="23"/>
                <w:szCs w:val="23"/>
              </w:rPr>
            </w:pPr>
          </w:p>
          <w:p w14:paraId="557DD9FD" w14:textId="77777777" w:rsidR="00982EBF" w:rsidRPr="00ED0701" w:rsidRDefault="00982EBF" w:rsidP="00982EBF">
            <w:pPr>
              <w:rPr>
                <w:rFonts w:ascii="Arial" w:hAnsi="Arial" w:cs="Arial"/>
                <w:sz w:val="23"/>
                <w:szCs w:val="23"/>
              </w:rPr>
            </w:pPr>
          </w:p>
          <w:p w14:paraId="58209AC5" w14:textId="77777777" w:rsidR="00982EBF" w:rsidRPr="00ED0701" w:rsidRDefault="00982EBF" w:rsidP="00982EBF">
            <w:pPr>
              <w:rPr>
                <w:rFonts w:ascii="Arial" w:hAnsi="Arial" w:cs="Arial"/>
                <w:sz w:val="23"/>
                <w:szCs w:val="23"/>
              </w:rPr>
            </w:pPr>
          </w:p>
          <w:p w14:paraId="75DE6BED" w14:textId="77777777" w:rsidR="00982EBF" w:rsidRPr="00ED0701" w:rsidRDefault="00982EBF" w:rsidP="00982EBF">
            <w:pPr>
              <w:rPr>
                <w:rFonts w:ascii="Arial" w:hAnsi="Arial" w:cs="Arial"/>
                <w:sz w:val="23"/>
                <w:szCs w:val="23"/>
              </w:rPr>
            </w:pPr>
          </w:p>
          <w:p w14:paraId="70DF66AB" w14:textId="77777777" w:rsidR="00982EBF" w:rsidRPr="00ED0701" w:rsidRDefault="00982EBF" w:rsidP="00982EBF">
            <w:pPr>
              <w:rPr>
                <w:rFonts w:ascii="Arial" w:hAnsi="Arial" w:cs="Arial"/>
                <w:sz w:val="23"/>
                <w:szCs w:val="23"/>
              </w:rPr>
            </w:pPr>
          </w:p>
          <w:p w14:paraId="4572ACD3" w14:textId="77777777" w:rsidR="00982EBF" w:rsidRDefault="00982EBF" w:rsidP="00982EBF">
            <w:pPr>
              <w:rPr>
                <w:rFonts w:ascii="Arial" w:hAnsi="Arial" w:cs="Arial"/>
                <w:sz w:val="23"/>
                <w:szCs w:val="23"/>
              </w:rPr>
            </w:pPr>
          </w:p>
          <w:p w14:paraId="5B5CFA7C" w14:textId="77777777" w:rsidR="00982EBF" w:rsidRPr="00ED0701" w:rsidRDefault="00982EBF" w:rsidP="00982EBF">
            <w:pPr>
              <w:rPr>
                <w:rFonts w:ascii="Arial" w:hAnsi="Arial" w:cs="Arial"/>
                <w:sz w:val="23"/>
                <w:szCs w:val="23"/>
              </w:rPr>
            </w:pPr>
          </w:p>
          <w:p w14:paraId="19024D1A" w14:textId="77777777" w:rsidR="00982EBF" w:rsidRPr="00ED0701" w:rsidRDefault="00982EBF" w:rsidP="00982EBF">
            <w:pPr>
              <w:rPr>
                <w:rFonts w:ascii="Arial" w:hAnsi="Arial" w:cs="Arial"/>
                <w:sz w:val="23"/>
                <w:szCs w:val="23"/>
              </w:rPr>
            </w:pPr>
          </w:p>
          <w:p w14:paraId="0854A10F" w14:textId="77777777" w:rsidR="00982EBF" w:rsidRPr="00393981" w:rsidRDefault="00982EBF" w:rsidP="00982EBF">
            <w:pPr>
              <w:rPr>
                <w:rFonts w:ascii="Arial" w:hAnsi="Arial" w:cs="Arial"/>
                <w:b/>
                <w:sz w:val="23"/>
                <w:szCs w:val="23"/>
              </w:rPr>
            </w:pPr>
            <w:r w:rsidRPr="00393981">
              <w:rPr>
                <w:rFonts w:ascii="Arial" w:hAnsi="Arial" w:cs="Arial"/>
                <w:b/>
                <w:sz w:val="23"/>
                <w:szCs w:val="23"/>
              </w:rPr>
              <w:t>PT/VDO: Občan, občanská společnost a stát – Práva a povinnosti</w:t>
            </w:r>
          </w:p>
          <w:p w14:paraId="31B38249" w14:textId="77777777" w:rsidR="00982EBF" w:rsidRPr="00ED0701" w:rsidRDefault="00982EBF" w:rsidP="00982EBF">
            <w:pPr>
              <w:rPr>
                <w:rFonts w:ascii="Arial" w:hAnsi="Arial" w:cs="Arial"/>
                <w:sz w:val="23"/>
                <w:szCs w:val="23"/>
              </w:rPr>
            </w:pPr>
          </w:p>
          <w:p w14:paraId="4E99E916" w14:textId="77777777" w:rsidR="00982EBF" w:rsidRPr="00ED0701" w:rsidRDefault="00982EBF" w:rsidP="00982EBF">
            <w:pPr>
              <w:rPr>
                <w:rFonts w:ascii="Arial" w:hAnsi="Arial" w:cs="Arial"/>
                <w:sz w:val="23"/>
                <w:szCs w:val="23"/>
              </w:rPr>
            </w:pPr>
          </w:p>
          <w:p w14:paraId="018FBE2C" w14:textId="77777777" w:rsidR="00982EBF" w:rsidRPr="00ED0701" w:rsidRDefault="00982EBF" w:rsidP="00982EBF">
            <w:pPr>
              <w:rPr>
                <w:rFonts w:ascii="Arial" w:hAnsi="Arial" w:cs="Arial"/>
                <w:sz w:val="23"/>
                <w:szCs w:val="23"/>
              </w:rPr>
            </w:pPr>
          </w:p>
          <w:p w14:paraId="027F54E9" w14:textId="77777777" w:rsidR="00982EBF" w:rsidRPr="00ED0701" w:rsidRDefault="00982EBF" w:rsidP="00982EBF">
            <w:pPr>
              <w:rPr>
                <w:rFonts w:ascii="Arial" w:hAnsi="Arial" w:cs="Arial"/>
                <w:sz w:val="23"/>
                <w:szCs w:val="23"/>
              </w:rPr>
            </w:pPr>
          </w:p>
          <w:p w14:paraId="69E92797" w14:textId="77777777" w:rsidR="00982EBF" w:rsidRPr="00ED0701" w:rsidRDefault="00982EBF" w:rsidP="00982EBF">
            <w:pPr>
              <w:rPr>
                <w:rFonts w:ascii="Arial" w:hAnsi="Arial" w:cs="Arial"/>
                <w:sz w:val="23"/>
                <w:szCs w:val="23"/>
              </w:rPr>
            </w:pPr>
          </w:p>
          <w:p w14:paraId="30A0B2FE" w14:textId="77777777" w:rsidR="00982EBF" w:rsidRPr="00ED0701" w:rsidRDefault="00982EBF" w:rsidP="00982EBF">
            <w:pPr>
              <w:rPr>
                <w:rFonts w:ascii="Arial" w:hAnsi="Arial" w:cs="Arial"/>
                <w:sz w:val="23"/>
                <w:szCs w:val="23"/>
              </w:rPr>
            </w:pPr>
          </w:p>
          <w:p w14:paraId="1FFF916B" w14:textId="77777777" w:rsidR="00982EBF" w:rsidRPr="00ED0701" w:rsidRDefault="00982EBF" w:rsidP="00982EBF">
            <w:pPr>
              <w:rPr>
                <w:rFonts w:ascii="Arial" w:hAnsi="Arial" w:cs="Arial"/>
                <w:sz w:val="23"/>
                <w:szCs w:val="23"/>
              </w:rPr>
            </w:pPr>
          </w:p>
          <w:p w14:paraId="2A7A72DD" w14:textId="77777777" w:rsidR="00982EBF" w:rsidRPr="00ED0701" w:rsidRDefault="00982EBF" w:rsidP="00982EBF">
            <w:pPr>
              <w:rPr>
                <w:rFonts w:ascii="Arial" w:hAnsi="Arial" w:cs="Arial"/>
                <w:sz w:val="23"/>
                <w:szCs w:val="23"/>
              </w:rPr>
            </w:pPr>
          </w:p>
          <w:p w14:paraId="36955C95" w14:textId="77777777" w:rsidR="00982EBF" w:rsidRPr="00ED0701" w:rsidRDefault="00982EBF" w:rsidP="00982EBF">
            <w:pPr>
              <w:rPr>
                <w:rFonts w:ascii="Arial" w:hAnsi="Arial" w:cs="Arial"/>
                <w:sz w:val="23"/>
                <w:szCs w:val="23"/>
              </w:rPr>
            </w:pPr>
          </w:p>
          <w:p w14:paraId="1B0D80DF" w14:textId="77777777" w:rsidR="00982EBF" w:rsidRPr="00ED0701" w:rsidRDefault="00982EBF" w:rsidP="00982EBF">
            <w:pPr>
              <w:rPr>
                <w:rFonts w:ascii="Arial" w:hAnsi="Arial" w:cs="Arial"/>
                <w:sz w:val="23"/>
                <w:szCs w:val="23"/>
              </w:rPr>
            </w:pPr>
          </w:p>
          <w:p w14:paraId="70159C16" w14:textId="77777777" w:rsidR="00982EBF" w:rsidRPr="00ED0701" w:rsidRDefault="00982EBF" w:rsidP="00982EBF">
            <w:pPr>
              <w:rPr>
                <w:rFonts w:ascii="Arial" w:hAnsi="Arial" w:cs="Arial"/>
                <w:sz w:val="23"/>
                <w:szCs w:val="23"/>
              </w:rPr>
            </w:pPr>
          </w:p>
          <w:p w14:paraId="0811F739" w14:textId="77777777" w:rsidR="00982EBF" w:rsidRDefault="00982EBF" w:rsidP="00982EBF">
            <w:pPr>
              <w:rPr>
                <w:rFonts w:ascii="Arial" w:hAnsi="Arial" w:cs="Arial"/>
                <w:sz w:val="23"/>
                <w:szCs w:val="23"/>
              </w:rPr>
            </w:pPr>
          </w:p>
          <w:p w14:paraId="344609AB" w14:textId="77777777" w:rsidR="00982EBF" w:rsidRPr="00ED0701" w:rsidRDefault="00982EBF" w:rsidP="00982EBF">
            <w:pPr>
              <w:rPr>
                <w:rFonts w:ascii="Arial" w:hAnsi="Arial" w:cs="Arial"/>
                <w:sz w:val="23"/>
                <w:szCs w:val="23"/>
              </w:rPr>
            </w:pPr>
          </w:p>
          <w:p w14:paraId="7DEDB54A" w14:textId="77777777" w:rsidR="00982EBF" w:rsidRPr="00ED0701" w:rsidRDefault="00982EBF" w:rsidP="00982EBF">
            <w:pPr>
              <w:rPr>
                <w:rFonts w:ascii="Arial" w:hAnsi="Arial" w:cs="Arial"/>
                <w:sz w:val="23"/>
                <w:szCs w:val="23"/>
              </w:rPr>
            </w:pPr>
          </w:p>
          <w:p w14:paraId="2350E5B9" w14:textId="77777777" w:rsidR="00982EBF" w:rsidRPr="00ED0701" w:rsidRDefault="00982EBF" w:rsidP="00982EBF">
            <w:pPr>
              <w:rPr>
                <w:rFonts w:ascii="Arial" w:hAnsi="Arial" w:cs="Arial"/>
                <w:sz w:val="23"/>
                <w:szCs w:val="23"/>
              </w:rPr>
            </w:pPr>
          </w:p>
          <w:p w14:paraId="7189BE33" w14:textId="77777777" w:rsidR="00982EBF" w:rsidRPr="00ED0701" w:rsidRDefault="00982EBF" w:rsidP="00982EBF">
            <w:pPr>
              <w:rPr>
                <w:rFonts w:ascii="Arial" w:hAnsi="Arial" w:cs="Arial"/>
                <w:sz w:val="23"/>
                <w:szCs w:val="23"/>
              </w:rPr>
            </w:pPr>
          </w:p>
          <w:p w14:paraId="4C529C1E" w14:textId="77777777" w:rsidR="00982EBF" w:rsidRPr="00ED0701" w:rsidRDefault="00982EBF" w:rsidP="00982EBF">
            <w:pPr>
              <w:rPr>
                <w:rFonts w:ascii="Arial" w:hAnsi="Arial" w:cs="Arial"/>
                <w:sz w:val="23"/>
                <w:szCs w:val="23"/>
              </w:rPr>
            </w:pPr>
          </w:p>
          <w:p w14:paraId="183C12D4" w14:textId="77777777" w:rsidR="00982EBF" w:rsidRPr="00ED0701" w:rsidRDefault="00982EBF" w:rsidP="00982EBF">
            <w:pPr>
              <w:rPr>
                <w:rFonts w:ascii="Arial" w:hAnsi="Arial" w:cs="Arial"/>
                <w:sz w:val="23"/>
                <w:szCs w:val="23"/>
              </w:rPr>
            </w:pPr>
          </w:p>
          <w:p w14:paraId="53AB0005" w14:textId="77777777" w:rsidR="00982EBF" w:rsidRPr="00ED0701" w:rsidRDefault="00982EBF" w:rsidP="00982EBF">
            <w:pPr>
              <w:rPr>
                <w:rFonts w:ascii="Arial" w:hAnsi="Arial" w:cs="Arial"/>
                <w:sz w:val="23"/>
                <w:szCs w:val="23"/>
              </w:rPr>
            </w:pPr>
          </w:p>
          <w:p w14:paraId="622C91B6" w14:textId="77777777" w:rsidR="00982EBF" w:rsidRPr="00ED0701" w:rsidRDefault="00982EBF" w:rsidP="00982EBF">
            <w:pPr>
              <w:rPr>
                <w:rFonts w:ascii="Arial" w:hAnsi="Arial" w:cs="Arial"/>
                <w:sz w:val="23"/>
                <w:szCs w:val="23"/>
              </w:rPr>
            </w:pPr>
          </w:p>
          <w:p w14:paraId="62DEE169" w14:textId="77777777" w:rsidR="00982EBF" w:rsidRPr="00ED0701" w:rsidRDefault="00982EBF" w:rsidP="00982EBF">
            <w:pPr>
              <w:rPr>
                <w:rFonts w:ascii="Arial" w:hAnsi="Arial" w:cs="Arial"/>
                <w:sz w:val="23"/>
                <w:szCs w:val="23"/>
              </w:rPr>
            </w:pPr>
          </w:p>
          <w:p w14:paraId="1B7A615F" w14:textId="77777777" w:rsidR="00982EBF" w:rsidRDefault="00982EBF" w:rsidP="00982EBF">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 tematická práce – ochrana přírody, </w:t>
            </w:r>
          </w:p>
          <w:p w14:paraId="40F64663" w14:textId="77777777" w:rsidR="00982EBF" w:rsidRPr="00ED0701" w:rsidRDefault="00982EBF" w:rsidP="00982EBF">
            <w:pPr>
              <w:rPr>
                <w:rFonts w:ascii="Arial" w:hAnsi="Arial" w:cs="Arial"/>
                <w:sz w:val="23"/>
                <w:szCs w:val="23"/>
              </w:rPr>
            </w:pPr>
            <w:r>
              <w:rPr>
                <w:rFonts w:ascii="Arial" w:hAnsi="Arial" w:cs="Arial"/>
                <w:sz w:val="23"/>
                <w:szCs w:val="23"/>
              </w:rPr>
              <w:t>roční období</w:t>
            </w:r>
          </w:p>
          <w:p w14:paraId="42F72BBE" w14:textId="77777777" w:rsidR="00982EBF" w:rsidRPr="00ED0701" w:rsidRDefault="00982EBF" w:rsidP="00982EBF">
            <w:pPr>
              <w:rPr>
                <w:rFonts w:ascii="Arial" w:hAnsi="Arial" w:cs="Arial"/>
                <w:sz w:val="23"/>
                <w:szCs w:val="23"/>
              </w:rPr>
            </w:pPr>
          </w:p>
          <w:p w14:paraId="1F55E175" w14:textId="77777777" w:rsidR="00982EBF" w:rsidRPr="00ED0701" w:rsidRDefault="00982EBF" w:rsidP="00982EBF">
            <w:pPr>
              <w:rPr>
                <w:rFonts w:ascii="Arial" w:hAnsi="Arial" w:cs="Arial"/>
                <w:sz w:val="23"/>
                <w:szCs w:val="23"/>
              </w:rPr>
            </w:pPr>
          </w:p>
          <w:p w14:paraId="3CB6F948" w14:textId="77777777" w:rsidR="00982EBF" w:rsidRPr="00ED0701" w:rsidRDefault="00982EBF" w:rsidP="00982EBF">
            <w:pPr>
              <w:rPr>
                <w:rFonts w:ascii="Arial" w:hAnsi="Arial" w:cs="Arial"/>
                <w:sz w:val="23"/>
                <w:szCs w:val="23"/>
              </w:rPr>
            </w:pPr>
          </w:p>
          <w:p w14:paraId="52860656" w14:textId="77777777" w:rsidR="00982EBF" w:rsidRPr="00ED0701" w:rsidRDefault="00982EBF" w:rsidP="00982EBF">
            <w:pPr>
              <w:rPr>
                <w:rFonts w:ascii="Arial" w:hAnsi="Arial" w:cs="Arial"/>
                <w:sz w:val="23"/>
                <w:szCs w:val="23"/>
              </w:rPr>
            </w:pPr>
          </w:p>
          <w:p w14:paraId="7AAE0082" w14:textId="77777777" w:rsidR="00982EBF" w:rsidRPr="00ED0701" w:rsidRDefault="00982EBF" w:rsidP="00982EBF">
            <w:pPr>
              <w:rPr>
                <w:rFonts w:ascii="Arial" w:hAnsi="Arial" w:cs="Arial"/>
                <w:sz w:val="23"/>
                <w:szCs w:val="23"/>
              </w:rPr>
            </w:pPr>
          </w:p>
          <w:p w14:paraId="00567151" w14:textId="77777777" w:rsidR="00982EBF" w:rsidRPr="00ED0701" w:rsidRDefault="00982EBF" w:rsidP="00982EBF">
            <w:pPr>
              <w:rPr>
                <w:rFonts w:ascii="Arial" w:hAnsi="Arial" w:cs="Arial"/>
                <w:sz w:val="23"/>
                <w:szCs w:val="23"/>
              </w:rPr>
            </w:pPr>
          </w:p>
          <w:p w14:paraId="0F45EE18" w14:textId="77777777" w:rsidR="00982EBF" w:rsidRPr="00ED0701" w:rsidRDefault="00982EBF" w:rsidP="00982EBF">
            <w:pPr>
              <w:rPr>
                <w:rFonts w:ascii="Arial" w:hAnsi="Arial" w:cs="Arial"/>
                <w:sz w:val="23"/>
                <w:szCs w:val="23"/>
              </w:rPr>
            </w:pPr>
          </w:p>
          <w:p w14:paraId="08CBD502" w14:textId="77777777" w:rsidR="00982EBF" w:rsidRPr="00ED0701" w:rsidRDefault="00982EBF" w:rsidP="00982EBF">
            <w:pPr>
              <w:rPr>
                <w:rFonts w:ascii="Arial" w:hAnsi="Arial" w:cs="Arial"/>
                <w:sz w:val="23"/>
                <w:szCs w:val="23"/>
              </w:rPr>
            </w:pPr>
          </w:p>
          <w:p w14:paraId="0EB757BF" w14:textId="77777777" w:rsidR="00982EBF" w:rsidRPr="00ED0701" w:rsidRDefault="00982EBF" w:rsidP="00982EBF">
            <w:pPr>
              <w:rPr>
                <w:rFonts w:ascii="Arial" w:hAnsi="Arial" w:cs="Arial"/>
                <w:sz w:val="23"/>
                <w:szCs w:val="23"/>
              </w:rPr>
            </w:pPr>
          </w:p>
          <w:p w14:paraId="2AADF1E4"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6E258A0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312C3409" w14:textId="77777777" w:rsidR="00982EBF" w:rsidRPr="00ED0701" w:rsidRDefault="00982EBF" w:rsidP="00982EBF">
            <w:pPr>
              <w:rPr>
                <w:rFonts w:ascii="Arial" w:hAnsi="Arial" w:cs="Arial"/>
                <w:sz w:val="23"/>
                <w:szCs w:val="23"/>
              </w:rPr>
            </w:pPr>
          </w:p>
          <w:p w14:paraId="07D517DD" w14:textId="77777777" w:rsidR="00982EBF" w:rsidRPr="00ED0701" w:rsidRDefault="00982EBF" w:rsidP="00982EBF">
            <w:pPr>
              <w:rPr>
                <w:rFonts w:ascii="Arial" w:hAnsi="Arial" w:cs="Arial"/>
                <w:sz w:val="23"/>
                <w:szCs w:val="23"/>
              </w:rPr>
            </w:pPr>
          </w:p>
          <w:p w14:paraId="15011D8E" w14:textId="77777777" w:rsidR="00982EBF" w:rsidRPr="00ED0701" w:rsidRDefault="00982EBF" w:rsidP="00982EBF">
            <w:pPr>
              <w:rPr>
                <w:rFonts w:ascii="Arial" w:hAnsi="Arial" w:cs="Arial"/>
                <w:sz w:val="23"/>
                <w:szCs w:val="23"/>
              </w:rPr>
            </w:pPr>
          </w:p>
          <w:p w14:paraId="66D780C3" w14:textId="77777777" w:rsidR="00982EBF" w:rsidRPr="00ED0701" w:rsidRDefault="00982EBF" w:rsidP="00982EBF">
            <w:pPr>
              <w:rPr>
                <w:rFonts w:ascii="Arial" w:hAnsi="Arial" w:cs="Arial"/>
                <w:sz w:val="23"/>
                <w:szCs w:val="23"/>
              </w:rPr>
            </w:pPr>
          </w:p>
          <w:p w14:paraId="7473B12C"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1560DA40" w14:textId="77777777" w:rsidR="00982EBF" w:rsidRPr="00ED0701" w:rsidRDefault="00982EBF" w:rsidP="00982EBF">
            <w:pPr>
              <w:rPr>
                <w:rFonts w:ascii="Arial" w:hAnsi="Arial" w:cs="Arial"/>
                <w:sz w:val="23"/>
                <w:szCs w:val="23"/>
              </w:rPr>
            </w:pPr>
          </w:p>
          <w:p w14:paraId="3FA18711" w14:textId="77777777" w:rsidR="00982EBF" w:rsidRPr="00ED0701" w:rsidRDefault="00982EBF" w:rsidP="00982EBF">
            <w:pPr>
              <w:rPr>
                <w:rFonts w:ascii="Arial" w:hAnsi="Arial" w:cs="Arial"/>
                <w:sz w:val="23"/>
                <w:szCs w:val="23"/>
              </w:rPr>
            </w:pPr>
          </w:p>
          <w:p w14:paraId="32C76B65" w14:textId="77777777" w:rsidR="00982EBF" w:rsidRPr="00ED0701" w:rsidRDefault="00982EBF" w:rsidP="00982EBF">
            <w:pPr>
              <w:rPr>
                <w:rFonts w:ascii="Arial" w:hAnsi="Arial" w:cs="Arial"/>
                <w:sz w:val="23"/>
                <w:szCs w:val="23"/>
              </w:rPr>
            </w:pPr>
          </w:p>
          <w:p w14:paraId="276FE1D4" w14:textId="77777777" w:rsidR="00982EBF" w:rsidRPr="00ED0701" w:rsidRDefault="00982EBF" w:rsidP="00982EBF">
            <w:pPr>
              <w:rPr>
                <w:rFonts w:ascii="Arial" w:hAnsi="Arial" w:cs="Arial"/>
                <w:sz w:val="23"/>
                <w:szCs w:val="23"/>
              </w:rPr>
            </w:pPr>
          </w:p>
          <w:p w14:paraId="0A373738" w14:textId="77777777" w:rsidR="00982EBF" w:rsidRPr="00ED0701" w:rsidRDefault="00982EBF" w:rsidP="00982EBF">
            <w:pPr>
              <w:rPr>
                <w:rFonts w:ascii="Arial" w:hAnsi="Arial" w:cs="Arial"/>
                <w:sz w:val="23"/>
                <w:szCs w:val="23"/>
              </w:rPr>
            </w:pPr>
          </w:p>
          <w:p w14:paraId="034E117A" w14:textId="77777777" w:rsidR="00982EBF" w:rsidRPr="00ED0701" w:rsidRDefault="00982EBF" w:rsidP="00982EBF">
            <w:pPr>
              <w:rPr>
                <w:rFonts w:ascii="Arial" w:hAnsi="Arial" w:cs="Arial"/>
                <w:sz w:val="23"/>
                <w:szCs w:val="23"/>
              </w:rPr>
            </w:pPr>
          </w:p>
          <w:p w14:paraId="65011649" w14:textId="77777777" w:rsidR="00982EBF" w:rsidRPr="00ED0701" w:rsidRDefault="00982EBF" w:rsidP="00982EBF">
            <w:pPr>
              <w:rPr>
                <w:rFonts w:ascii="Arial" w:hAnsi="Arial" w:cs="Arial"/>
                <w:sz w:val="23"/>
                <w:szCs w:val="23"/>
              </w:rPr>
            </w:pPr>
          </w:p>
          <w:p w14:paraId="75C0EBB9" w14:textId="77777777" w:rsidR="00982EBF" w:rsidRDefault="00982EBF" w:rsidP="00982EBF">
            <w:pPr>
              <w:rPr>
                <w:rFonts w:ascii="Arial" w:hAnsi="Arial" w:cs="Arial"/>
                <w:sz w:val="23"/>
                <w:szCs w:val="23"/>
              </w:rPr>
            </w:pPr>
          </w:p>
          <w:p w14:paraId="05201D0F" w14:textId="77777777" w:rsidR="00982EBF" w:rsidRDefault="00982EBF" w:rsidP="00982EBF">
            <w:pPr>
              <w:rPr>
                <w:rFonts w:ascii="Arial" w:hAnsi="Arial" w:cs="Arial"/>
                <w:sz w:val="23"/>
                <w:szCs w:val="23"/>
              </w:rPr>
            </w:pPr>
          </w:p>
          <w:p w14:paraId="3C077DE0" w14:textId="77777777" w:rsidR="00982EBF" w:rsidRDefault="00982EBF" w:rsidP="00982EBF">
            <w:pPr>
              <w:rPr>
                <w:rFonts w:ascii="Arial" w:hAnsi="Arial" w:cs="Arial"/>
                <w:sz w:val="23"/>
                <w:szCs w:val="23"/>
              </w:rPr>
            </w:pPr>
          </w:p>
          <w:p w14:paraId="0674C169" w14:textId="77777777" w:rsidR="00982EBF" w:rsidRDefault="00982EBF" w:rsidP="00982EBF">
            <w:pPr>
              <w:rPr>
                <w:rFonts w:ascii="Arial" w:hAnsi="Arial" w:cs="Arial"/>
                <w:sz w:val="23"/>
                <w:szCs w:val="23"/>
              </w:rPr>
            </w:pPr>
          </w:p>
          <w:p w14:paraId="482C941D" w14:textId="77777777" w:rsidR="00982EBF" w:rsidRDefault="00982EBF" w:rsidP="00982EBF">
            <w:pPr>
              <w:rPr>
                <w:rFonts w:ascii="Arial" w:hAnsi="Arial" w:cs="Arial"/>
                <w:sz w:val="23"/>
                <w:szCs w:val="23"/>
              </w:rPr>
            </w:pPr>
            <w:proofErr w:type="spellStart"/>
            <w:r>
              <w:rPr>
                <w:rFonts w:ascii="Arial" w:hAnsi="Arial" w:cs="Arial"/>
                <w:sz w:val="23"/>
                <w:szCs w:val="23"/>
              </w:rPr>
              <w:t>Tv</w:t>
            </w:r>
            <w:proofErr w:type="spellEnd"/>
            <w:r>
              <w:rPr>
                <w:rFonts w:ascii="Arial" w:hAnsi="Arial" w:cs="Arial"/>
                <w:sz w:val="23"/>
                <w:szCs w:val="23"/>
              </w:rPr>
              <w:t xml:space="preserve"> – rozvoj tělesných schopností</w:t>
            </w:r>
          </w:p>
          <w:p w14:paraId="713AF480" w14:textId="77777777" w:rsidR="00982EBF" w:rsidRDefault="00982EBF" w:rsidP="00982EBF">
            <w:pPr>
              <w:rPr>
                <w:rFonts w:ascii="Arial" w:hAnsi="Arial" w:cs="Arial"/>
                <w:sz w:val="23"/>
                <w:szCs w:val="23"/>
              </w:rPr>
            </w:pPr>
          </w:p>
          <w:p w14:paraId="7DC2B5C7" w14:textId="77777777" w:rsidR="00982EBF" w:rsidRDefault="00982EBF" w:rsidP="00982EBF">
            <w:pPr>
              <w:rPr>
                <w:rFonts w:ascii="Arial" w:hAnsi="Arial" w:cs="Arial"/>
                <w:sz w:val="23"/>
                <w:szCs w:val="23"/>
              </w:rPr>
            </w:pPr>
          </w:p>
          <w:p w14:paraId="31C4870F" w14:textId="77777777" w:rsidR="00982EBF" w:rsidRDefault="00982EBF" w:rsidP="00982EBF">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 protidrogová tématika – zdravý životní styl</w:t>
            </w:r>
          </w:p>
          <w:p w14:paraId="5B7E165A" w14:textId="77777777" w:rsidR="00982EBF" w:rsidRDefault="00982EBF" w:rsidP="00982EBF">
            <w:pPr>
              <w:rPr>
                <w:rFonts w:ascii="Arial" w:hAnsi="Arial" w:cs="Arial"/>
                <w:sz w:val="23"/>
                <w:szCs w:val="23"/>
              </w:rPr>
            </w:pPr>
          </w:p>
          <w:p w14:paraId="0F2C549D" w14:textId="77777777" w:rsidR="00982EBF" w:rsidRDefault="00982EBF" w:rsidP="00982EBF">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sloh – dramatizace daných témat</w:t>
            </w:r>
          </w:p>
          <w:p w14:paraId="32B6BD50" w14:textId="77777777" w:rsidR="00982EBF" w:rsidRDefault="00982EBF" w:rsidP="00982EBF">
            <w:pPr>
              <w:rPr>
                <w:rFonts w:ascii="Arial" w:hAnsi="Arial" w:cs="Arial"/>
                <w:sz w:val="23"/>
                <w:szCs w:val="23"/>
              </w:rPr>
            </w:pPr>
            <w:r>
              <w:rPr>
                <w:rFonts w:ascii="Arial" w:hAnsi="Arial" w:cs="Arial"/>
                <w:sz w:val="23"/>
                <w:szCs w:val="23"/>
              </w:rPr>
              <w:t>(protidrogová výchova)</w:t>
            </w:r>
          </w:p>
          <w:p w14:paraId="27897B55" w14:textId="77777777" w:rsidR="00982EBF" w:rsidRDefault="00982EBF" w:rsidP="00982EBF">
            <w:pPr>
              <w:rPr>
                <w:rFonts w:ascii="Arial" w:hAnsi="Arial" w:cs="Arial"/>
                <w:sz w:val="23"/>
                <w:szCs w:val="23"/>
              </w:rPr>
            </w:pPr>
          </w:p>
          <w:p w14:paraId="604D3A7A" w14:textId="77777777" w:rsidR="00982EBF" w:rsidRDefault="00982EBF" w:rsidP="00982EBF">
            <w:pPr>
              <w:rPr>
                <w:rFonts w:ascii="Arial" w:hAnsi="Arial" w:cs="Arial"/>
                <w:sz w:val="23"/>
                <w:szCs w:val="23"/>
              </w:rPr>
            </w:pPr>
          </w:p>
          <w:p w14:paraId="0DC948EB" w14:textId="77777777" w:rsidR="00982EBF" w:rsidRDefault="00982EBF" w:rsidP="00982EBF">
            <w:pPr>
              <w:rPr>
                <w:rFonts w:ascii="Arial" w:hAnsi="Arial" w:cs="Arial"/>
                <w:sz w:val="23"/>
                <w:szCs w:val="23"/>
              </w:rPr>
            </w:pPr>
          </w:p>
          <w:p w14:paraId="7DFF16BD" w14:textId="77777777" w:rsidR="00982EBF" w:rsidRDefault="00982EBF" w:rsidP="00982EBF">
            <w:pPr>
              <w:rPr>
                <w:rFonts w:ascii="Arial" w:hAnsi="Arial" w:cs="Arial"/>
                <w:sz w:val="23"/>
                <w:szCs w:val="23"/>
              </w:rPr>
            </w:pPr>
          </w:p>
          <w:p w14:paraId="3E1859C8" w14:textId="77777777" w:rsidR="00982EBF" w:rsidRDefault="00982EBF" w:rsidP="00982EBF">
            <w:pPr>
              <w:rPr>
                <w:rFonts w:ascii="Arial" w:hAnsi="Arial" w:cs="Arial"/>
                <w:sz w:val="23"/>
                <w:szCs w:val="23"/>
              </w:rPr>
            </w:pPr>
          </w:p>
          <w:p w14:paraId="473910B8" w14:textId="77777777" w:rsidR="00982EBF" w:rsidRDefault="00982EBF" w:rsidP="00982EBF">
            <w:pPr>
              <w:rPr>
                <w:rFonts w:ascii="Arial" w:hAnsi="Arial" w:cs="Arial"/>
                <w:sz w:val="23"/>
                <w:szCs w:val="23"/>
              </w:rPr>
            </w:pPr>
          </w:p>
          <w:p w14:paraId="73432C1F" w14:textId="77777777" w:rsidR="00982EBF" w:rsidRDefault="00982EBF" w:rsidP="00982EBF">
            <w:pPr>
              <w:rPr>
                <w:rFonts w:ascii="Arial" w:hAnsi="Arial" w:cs="Arial"/>
                <w:sz w:val="23"/>
                <w:szCs w:val="23"/>
              </w:rPr>
            </w:pPr>
          </w:p>
          <w:p w14:paraId="730093D3" w14:textId="77777777" w:rsidR="00982EBF" w:rsidRDefault="00982EBF" w:rsidP="00982EBF">
            <w:pPr>
              <w:rPr>
                <w:rFonts w:ascii="Arial" w:hAnsi="Arial" w:cs="Arial"/>
                <w:sz w:val="23"/>
                <w:szCs w:val="23"/>
              </w:rPr>
            </w:pPr>
          </w:p>
          <w:p w14:paraId="7833FB83" w14:textId="77777777" w:rsidR="00982EBF" w:rsidRPr="00ED0701" w:rsidRDefault="00982EBF" w:rsidP="00982EBF">
            <w:pPr>
              <w:rPr>
                <w:rFonts w:ascii="Arial" w:hAnsi="Arial" w:cs="Arial"/>
                <w:sz w:val="23"/>
                <w:szCs w:val="23"/>
              </w:rPr>
            </w:pPr>
          </w:p>
        </w:tc>
      </w:tr>
      <w:tr w:rsidR="00982EBF" w:rsidRPr="00ED0701" w14:paraId="35945FCC"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EEECE1"/>
          </w:tcPr>
          <w:p w14:paraId="52729FDB" w14:textId="77777777" w:rsidR="00982EBF"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Vzdělávací obor:</w:t>
            </w:r>
          </w:p>
          <w:p w14:paraId="126B7EBC"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shd w:val="clear" w:color="auto" w:fill="EEECE1"/>
          </w:tcPr>
          <w:p w14:paraId="40E9B489" w14:textId="77777777" w:rsidR="00982EBF" w:rsidRPr="001C0AD0" w:rsidRDefault="00982EBF" w:rsidP="00982EBF">
            <w:pPr>
              <w:rPr>
                <w:rFonts w:ascii="Arial Black" w:hAnsi="Arial Black" w:cs="Arial"/>
                <w:color w:val="FF0000"/>
                <w:sz w:val="23"/>
                <w:szCs w:val="23"/>
              </w:rPr>
            </w:pPr>
            <w:r w:rsidRPr="001C0AD0">
              <w:rPr>
                <w:rFonts w:ascii="Arial Black" w:hAnsi="Arial Black" w:cs="Arial"/>
                <w:color w:val="FF0000"/>
                <w:sz w:val="23"/>
                <w:szCs w:val="23"/>
              </w:rPr>
              <w:t>Prvouka</w:t>
            </w:r>
          </w:p>
        </w:tc>
        <w:tc>
          <w:tcPr>
            <w:tcW w:w="4326" w:type="dxa"/>
            <w:tcBorders>
              <w:top w:val="single" w:sz="12" w:space="0" w:color="auto"/>
              <w:left w:val="single" w:sz="12" w:space="0" w:color="auto"/>
              <w:bottom w:val="single" w:sz="12" w:space="0" w:color="auto"/>
              <w:right w:val="single" w:sz="12" w:space="0" w:color="auto"/>
            </w:tcBorders>
            <w:shd w:val="clear" w:color="auto" w:fill="EEECE1"/>
          </w:tcPr>
          <w:p w14:paraId="60BFB51F" w14:textId="77777777" w:rsidR="00982EBF" w:rsidRPr="001C0AD0" w:rsidRDefault="00982EBF" w:rsidP="00982EBF">
            <w:pPr>
              <w:jc w:val="center"/>
              <w:rPr>
                <w:rFonts w:ascii="Arial Black" w:hAnsi="Arial Black" w:cs="Arial"/>
                <w:noProof/>
                <w:color w:val="FF0000"/>
                <w:sz w:val="23"/>
                <w:szCs w:val="23"/>
              </w:rPr>
            </w:pPr>
            <w:r w:rsidRPr="001C0AD0">
              <w:rPr>
                <w:rFonts w:ascii="Arial Black" w:hAnsi="Arial Black" w:cs="Arial"/>
                <w:noProof/>
                <w:color w:val="FF0000"/>
                <w:sz w:val="23"/>
                <w:szCs w:val="23"/>
              </w:rPr>
              <w:t>Ročník: 3.</w:t>
            </w:r>
          </w:p>
        </w:tc>
      </w:tr>
      <w:tr w:rsidR="00982EBF" w:rsidRPr="00ED0701" w14:paraId="552D2326"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DBE5F1"/>
          </w:tcPr>
          <w:p w14:paraId="182BE06A" w14:textId="77777777" w:rsidR="00982EBF" w:rsidRDefault="00982EBF" w:rsidP="00982EBF">
            <w:pPr>
              <w:jc w:val="center"/>
              <w:rPr>
                <w:rFonts w:ascii="Arial Black" w:hAnsi="Arial Black" w:cs="Arial"/>
                <w:b/>
                <w:color w:val="FF0000"/>
                <w:sz w:val="17"/>
                <w:szCs w:val="17"/>
              </w:rPr>
            </w:pPr>
          </w:p>
          <w:p w14:paraId="664D0B09" w14:textId="77777777" w:rsidR="00982EBF" w:rsidRPr="001C0AD0" w:rsidRDefault="00982EBF" w:rsidP="00982EBF">
            <w:pPr>
              <w:jc w:val="center"/>
              <w:rPr>
                <w:rFonts w:ascii="Arial Black" w:hAnsi="Arial Black" w:cs="Arial"/>
                <w:b/>
                <w:sz w:val="17"/>
                <w:szCs w:val="17"/>
              </w:rPr>
            </w:pPr>
            <w:r w:rsidRPr="001C0AD0">
              <w:rPr>
                <w:rFonts w:ascii="Arial Black" w:hAnsi="Arial Black" w:cs="Arial"/>
                <w:b/>
                <w:sz w:val="17"/>
                <w:szCs w:val="17"/>
              </w:rPr>
              <w:t>Učivo</w:t>
            </w:r>
          </w:p>
        </w:tc>
        <w:tc>
          <w:tcPr>
            <w:tcW w:w="6786" w:type="dxa"/>
            <w:tcBorders>
              <w:top w:val="single" w:sz="12" w:space="0" w:color="auto"/>
              <w:left w:val="single" w:sz="12" w:space="0" w:color="auto"/>
              <w:bottom w:val="single" w:sz="12" w:space="0" w:color="auto"/>
              <w:right w:val="single" w:sz="12" w:space="0" w:color="auto"/>
            </w:tcBorders>
            <w:shd w:val="clear" w:color="auto" w:fill="F2DBDB"/>
          </w:tcPr>
          <w:p w14:paraId="34AD51E1" w14:textId="77777777" w:rsidR="00982EBF" w:rsidRDefault="00982EBF" w:rsidP="00982EBF">
            <w:pPr>
              <w:jc w:val="center"/>
              <w:rPr>
                <w:rFonts w:ascii="Arial" w:hAnsi="Arial" w:cs="Arial"/>
                <w:sz w:val="23"/>
                <w:szCs w:val="23"/>
              </w:rPr>
            </w:pPr>
          </w:p>
          <w:p w14:paraId="782AF702" w14:textId="77777777" w:rsidR="00982EBF" w:rsidRPr="001C0AD0" w:rsidRDefault="00982EBF" w:rsidP="00982EBF">
            <w:pPr>
              <w:jc w:val="center"/>
              <w:rPr>
                <w:rFonts w:ascii="Arial Black" w:hAnsi="Arial Black" w:cs="Arial"/>
                <w:sz w:val="17"/>
                <w:szCs w:val="17"/>
              </w:rPr>
            </w:pPr>
            <w:r w:rsidRPr="001C0AD0">
              <w:rPr>
                <w:rFonts w:ascii="Arial Black" w:hAnsi="Arial Black" w:cs="Arial"/>
                <w:sz w:val="17"/>
                <w:szCs w:val="17"/>
              </w:rPr>
              <w:t>Školní výstupy</w:t>
            </w:r>
          </w:p>
        </w:tc>
        <w:tc>
          <w:tcPr>
            <w:tcW w:w="4326" w:type="dxa"/>
            <w:tcBorders>
              <w:top w:val="single" w:sz="12" w:space="0" w:color="auto"/>
              <w:left w:val="single" w:sz="12" w:space="0" w:color="auto"/>
              <w:bottom w:val="single" w:sz="12" w:space="0" w:color="auto"/>
              <w:right w:val="single" w:sz="12" w:space="0" w:color="auto"/>
            </w:tcBorders>
            <w:shd w:val="clear" w:color="auto" w:fill="DBE5F1"/>
          </w:tcPr>
          <w:p w14:paraId="2352F280"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Přesahy a vazby</w:t>
            </w:r>
          </w:p>
          <w:p w14:paraId="402DEC32"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(mezipředmětové vztahy,</w:t>
            </w:r>
          </w:p>
          <w:p w14:paraId="3CCB0FE2" w14:textId="77777777" w:rsidR="00982EBF" w:rsidRPr="001C0AD0" w:rsidRDefault="00982EBF" w:rsidP="00982EBF">
            <w:pPr>
              <w:jc w:val="center"/>
              <w:rPr>
                <w:rFonts w:ascii="Arial" w:hAnsi="Arial" w:cs="Arial"/>
                <w:noProof/>
                <w:sz w:val="23"/>
                <w:szCs w:val="23"/>
              </w:rPr>
            </w:pPr>
            <w:r w:rsidRPr="001C0AD0">
              <w:rPr>
                <w:rFonts w:ascii="Arial Black" w:hAnsi="Arial Black" w:cs="Arial"/>
                <w:noProof/>
                <w:sz w:val="17"/>
                <w:szCs w:val="17"/>
              </w:rPr>
              <w:t>průřezová témata)</w:t>
            </w:r>
          </w:p>
        </w:tc>
      </w:tr>
      <w:tr w:rsidR="00982EBF" w:rsidRPr="00ED0701" w14:paraId="75AE717E"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tcPr>
          <w:p w14:paraId="3FAA3EAC"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01332C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Domov</w:t>
            </w:r>
          </w:p>
          <w:p w14:paraId="233DC53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Škola</w:t>
            </w:r>
          </w:p>
          <w:p w14:paraId="13C3D61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Obec</w:t>
            </w:r>
          </w:p>
          <w:p w14:paraId="5AF88F59"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ČJS-3-1-01</w:t>
            </w:r>
          </w:p>
          <w:p w14:paraId="0CA035DE" w14:textId="77777777" w:rsidR="00982EBF" w:rsidRPr="001C0AD0" w:rsidRDefault="00982EBF" w:rsidP="00982EBF">
            <w:pPr>
              <w:rPr>
                <w:rFonts w:ascii="Arial" w:hAnsi="Arial" w:cs="Arial"/>
                <w:b/>
                <w:color w:val="FF0000"/>
                <w:sz w:val="23"/>
                <w:szCs w:val="23"/>
              </w:rPr>
            </w:pPr>
          </w:p>
          <w:p w14:paraId="793F506C" w14:textId="77777777" w:rsidR="00982EBF" w:rsidRPr="001C0AD0" w:rsidRDefault="00982EBF" w:rsidP="00982EBF">
            <w:pPr>
              <w:rPr>
                <w:rFonts w:ascii="Arial" w:hAnsi="Arial" w:cs="Arial"/>
                <w:b/>
                <w:color w:val="FF0000"/>
                <w:sz w:val="23"/>
                <w:szCs w:val="23"/>
              </w:rPr>
            </w:pPr>
          </w:p>
          <w:p w14:paraId="0CFD4A14" w14:textId="77777777" w:rsidR="00982EBF" w:rsidRPr="001C0AD0" w:rsidRDefault="00982EBF" w:rsidP="00982EBF">
            <w:pPr>
              <w:rPr>
                <w:rFonts w:ascii="Arial" w:hAnsi="Arial" w:cs="Arial"/>
                <w:b/>
                <w:color w:val="FF0000"/>
                <w:sz w:val="23"/>
                <w:szCs w:val="23"/>
              </w:rPr>
            </w:pPr>
          </w:p>
          <w:p w14:paraId="6C0FAB11" w14:textId="77777777" w:rsidR="00982EBF" w:rsidRPr="001C0AD0" w:rsidRDefault="00982EBF" w:rsidP="00982EBF">
            <w:pPr>
              <w:rPr>
                <w:rFonts w:ascii="Arial" w:hAnsi="Arial" w:cs="Arial"/>
                <w:b/>
                <w:color w:val="FF0000"/>
                <w:sz w:val="23"/>
                <w:szCs w:val="23"/>
              </w:rPr>
            </w:pPr>
          </w:p>
          <w:p w14:paraId="3022A82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Okolní krajina (místní oblast, region)</w:t>
            </w:r>
          </w:p>
          <w:p w14:paraId="3C99DF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Mapy obecně zeměpisné a tematické</w:t>
            </w:r>
          </w:p>
          <w:p w14:paraId="761EEFBC"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ČJS-3-1-02</w:t>
            </w:r>
          </w:p>
          <w:p w14:paraId="1BDFE3C7" w14:textId="77777777" w:rsidR="00982EBF" w:rsidRPr="001C0AD0" w:rsidRDefault="00982EBF" w:rsidP="00982EBF">
            <w:pPr>
              <w:rPr>
                <w:rFonts w:ascii="Arial" w:hAnsi="Arial" w:cs="Arial"/>
                <w:b/>
                <w:color w:val="FF0000"/>
                <w:sz w:val="23"/>
                <w:szCs w:val="23"/>
              </w:rPr>
            </w:pPr>
          </w:p>
          <w:p w14:paraId="77321318" w14:textId="77777777" w:rsidR="00982EBF" w:rsidRPr="001C0AD0" w:rsidRDefault="00982EBF" w:rsidP="00982EBF">
            <w:pPr>
              <w:rPr>
                <w:rFonts w:ascii="Arial" w:hAnsi="Arial" w:cs="Arial"/>
                <w:b/>
                <w:color w:val="FF0000"/>
                <w:sz w:val="23"/>
                <w:szCs w:val="23"/>
              </w:rPr>
            </w:pPr>
          </w:p>
          <w:p w14:paraId="57137CB3" w14:textId="77777777" w:rsidR="00982EBF" w:rsidRPr="001C0AD0" w:rsidRDefault="00982EBF" w:rsidP="00982EBF">
            <w:pPr>
              <w:rPr>
                <w:rFonts w:ascii="Arial" w:hAnsi="Arial" w:cs="Arial"/>
                <w:b/>
                <w:color w:val="FF0000"/>
                <w:sz w:val="23"/>
                <w:szCs w:val="23"/>
              </w:rPr>
            </w:pPr>
          </w:p>
          <w:p w14:paraId="21A3B7F8" w14:textId="77777777" w:rsidR="00982EBF" w:rsidRPr="001C0AD0" w:rsidRDefault="00982EBF" w:rsidP="00982EBF">
            <w:pPr>
              <w:rPr>
                <w:rFonts w:ascii="Arial" w:hAnsi="Arial" w:cs="Arial"/>
                <w:b/>
                <w:color w:val="FF0000"/>
                <w:sz w:val="23"/>
                <w:szCs w:val="23"/>
              </w:rPr>
            </w:pPr>
          </w:p>
          <w:p w14:paraId="20D56FE0" w14:textId="77777777" w:rsidR="00982EBF" w:rsidRPr="001C0AD0" w:rsidRDefault="00982EBF" w:rsidP="00982EBF">
            <w:pPr>
              <w:rPr>
                <w:rFonts w:ascii="Arial" w:hAnsi="Arial" w:cs="Arial"/>
                <w:b/>
                <w:color w:val="FF0000"/>
                <w:sz w:val="23"/>
                <w:szCs w:val="23"/>
              </w:rPr>
            </w:pPr>
          </w:p>
          <w:p w14:paraId="3731A2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06338582"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Rodina</w:t>
            </w:r>
          </w:p>
          <w:p w14:paraId="0195758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Soužití lidí</w:t>
            </w:r>
          </w:p>
          <w:p w14:paraId="5DC9FFA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Chování lidí</w:t>
            </w:r>
          </w:p>
          <w:p w14:paraId="29617413"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ČJS-3-2-01</w:t>
            </w:r>
          </w:p>
          <w:p w14:paraId="1AAECA02" w14:textId="77777777" w:rsidR="00982EBF" w:rsidRPr="001C0AD0" w:rsidRDefault="00982EBF" w:rsidP="00982EBF">
            <w:pPr>
              <w:rPr>
                <w:rFonts w:ascii="Arial" w:hAnsi="Arial" w:cs="Arial"/>
                <w:b/>
                <w:color w:val="FF0000"/>
                <w:sz w:val="23"/>
                <w:szCs w:val="23"/>
              </w:rPr>
            </w:pPr>
          </w:p>
          <w:p w14:paraId="3E885EAE" w14:textId="77777777" w:rsidR="00982EBF" w:rsidRPr="001C0AD0" w:rsidRDefault="00982EBF" w:rsidP="00982EBF">
            <w:pPr>
              <w:rPr>
                <w:rFonts w:ascii="Arial" w:hAnsi="Arial" w:cs="Arial"/>
                <w:b/>
                <w:color w:val="FF0000"/>
                <w:sz w:val="23"/>
                <w:szCs w:val="23"/>
              </w:rPr>
            </w:pPr>
          </w:p>
          <w:p w14:paraId="10A51CA5" w14:textId="77777777" w:rsidR="00982EBF" w:rsidRPr="001C0AD0" w:rsidRDefault="00982EBF" w:rsidP="00982EBF">
            <w:pPr>
              <w:rPr>
                <w:rFonts w:ascii="Arial" w:hAnsi="Arial" w:cs="Arial"/>
                <w:b/>
                <w:color w:val="FF0000"/>
                <w:sz w:val="23"/>
                <w:szCs w:val="23"/>
              </w:rPr>
            </w:pPr>
          </w:p>
          <w:p w14:paraId="29489AD8" w14:textId="77777777" w:rsidR="00982EBF" w:rsidRPr="001C0AD0" w:rsidRDefault="00982EBF" w:rsidP="00982EBF">
            <w:pPr>
              <w:rPr>
                <w:rFonts w:ascii="Arial" w:hAnsi="Arial" w:cs="Arial"/>
                <w:b/>
                <w:color w:val="FF0000"/>
                <w:sz w:val="23"/>
                <w:szCs w:val="23"/>
              </w:rPr>
            </w:pPr>
          </w:p>
          <w:p w14:paraId="61690D16" w14:textId="77777777" w:rsidR="00982EBF" w:rsidRPr="001C0AD0" w:rsidRDefault="00982EBF" w:rsidP="00982EBF">
            <w:pPr>
              <w:rPr>
                <w:rFonts w:ascii="Arial" w:hAnsi="Arial" w:cs="Arial"/>
                <w:b/>
                <w:color w:val="FF0000"/>
                <w:sz w:val="23"/>
                <w:szCs w:val="23"/>
              </w:rPr>
            </w:pPr>
          </w:p>
          <w:p w14:paraId="1627DCD0" w14:textId="77777777" w:rsidR="00982EBF" w:rsidRPr="001C0AD0" w:rsidRDefault="00982EBF" w:rsidP="00982EBF">
            <w:pPr>
              <w:rPr>
                <w:rFonts w:ascii="Arial" w:hAnsi="Arial" w:cs="Arial"/>
                <w:b/>
                <w:color w:val="FF0000"/>
                <w:sz w:val="23"/>
                <w:szCs w:val="23"/>
              </w:rPr>
            </w:pPr>
          </w:p>
          <w:p w14:paraId="124EC68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Právo a spravedlnost</w:t>
            </w:r>
          </w:p>
          <w:p w14:paraId="7323981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ČJS-3-2-01</w:t>
            </w:r>
          </w:p>
          <w:p w14:paraId="378D8849" w14:textId="77777777" w:rsidR="00982EBF" w:rsidRPr="001C0AD0" w:rsidRDefault="00982EBF" w:rsidP="00982EBF">
            <w:pPr>
              <w:rPr>
                <w:rFonts w:ascii="Arial" w:hAnsi="Arial" w:cs="Arial"/>
                <w:b/>
                <w:color w:val="FF0000"/>
                <w:sz w:val="23"/>
                <w:szCs w:val="23"/>
              </w:rPr>
            </w:pPr>
          </w:p>
          <w:p w14:paraId="4BB236B4" w14:textId="77777777" w:rsidR="00982EBF" w:rsidRPr="001C0AD0" w:rsidRDefault="00982EBF" w:rsidP="00982EBF">
            <w:pPr>
              <w:rPr>
                <w:rFonts w:ascii="Arial" w:hAnsi="Arial" w:cs="Arial"/>
                <w:b/>
                <w:color w:val="FF0000"/>
                <w:sz w:val="23"/>
                <w:szCs w:val="23"/>
              </w:rPr>
            </w:pPr>
          </w:p>
          <w:p w14:paraId="0EE97D99" w14:textId="77777777" w:rsidR="00982EBF" w:rsidRPr="001C0AD0" w:rsidRDefault="00982EBF" w:rsidP="00982EBF">
            <w:pPr>
              <w:rPr>
                <w:rFonts w:ascii="Arial" w:hAnsi="Arial" w:cs="Arial"/>
                <w:b/>
                <w:color w:val="FF0000"/>
                <w:sz w:val="23"/>
                <w:szCs w:val="23"/>
              </w:rPr>
            </w:pPr>
          </w:p>
          <w:p w14:paraId="2E8400C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Kultura</w:t>
            </w:r>
          </w:p>
          <w:p w14:paraId="191E4329"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ČJS-3-2-01</w:t>
            </w:r>
          </w:p>
          <w:p w14:paraId="39033B36" w14:textId="77777777" w:rsidR="00982EBF" w:rsidRDefault="00982EBF" w:rsidP="00982EBF">
            <w:pPr>
              <w:rPr>
                <w:rFonts w:ascii="Arial" w:hAnsi="Arial" w:cs="Arial"/>
                <w:b/>
                <w:color w:val="FF0000"/>
                <w:sz w:val="23"/>
                <w:szCs w:val="23"/>
              </w:rPr>
            </w:pPr>
          </w:p>
          <w:p w14:paraId="4C034CC0"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35A43C3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xml:space="preserve">- Orientace v čase  </w:t>
            </w:r>
          </w:p>
          <w:p w14:paraId="78A5E07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a časový řád</w:t>
            </w:r>
          </w:p>
          <w:p w14:paraId="0EA2209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ČJS-3-3-01</w:t>
            </w:r>
          </w:p>
          <w:p w14:paraId="7CC7DF3E" w14:textId="77777777" w:rsidR="00982EBF" w:rsidRPr="001C0AD0" w:rsidRDefault="00982EBF" w:rsidP="00982EBF">
            <w:pPr>
              <w:rPr>
                <w:rFonts w:ascii="Arial" w:hAnsi="Arial" w:cs="Arial"/>
                <w:b/>
                <w:color w:val="FF0000"/>
                <w:sz w:val="23"/>
                <w:szCs w:val="23"/>
              </w:rPr>
            </w:pPr>
          </w:p>
          <w:p w14:paraId="1ACC50CD" w14:textId="77777777" w:rsidR="00982EBF" w:rsidRPr="001C0AD0" w:rsidRDefault="00982EBF" w:rsidP="00982EBF">
            <w:pPr>
              <w:rPr>
                <w:rFonts w:ascii="Arial" w:hAnsi="Arial" w:cs="Arial"/>
                <w:b/>
                <w:color w:val="FF0000"/>
                <w:sz w:val="23"/>
                <w:szCs w:val="23"/>
              </w:rPr>
            </w:pPr>
          </w:p>
          <w:p w14:paraId="2B4484F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Současnost a minulost v našem životě</w:t>
            </w:r>
          </w:p>
          <w:p w14:paraId="7EACDB6D"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ČJS-3-3-03</w:t>
            </w:r>
          </w:p>
          <w:p w14:paraId="486AE88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Regionální památky,</w:t>
            </w:r>
          </w:p>
          <w:p w14:paraId="486817C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báje, mýty, pověsti</w:t>
            </w:r>
          </w:p>
          <w:p w14:paraId="5C64193C"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ČJS-3-3-02</w:t>
            </w:r>
          </w:p>
          <w:p w14:paraId="0728EFA3" w14:textId="77777777" w:rsidR="00982EBF" w:rsidRPr="001C0AD0" w:rsidRDefault="00982EBF" w:rsidP="00982EBF">
            <w:pPr>
              <w:rPr>
                <w:rFonts w:ascii="Arial" w:hAnsi="Arial" w:cs="Arial"/>
                <w:b/>
                <w:color w:val="FF0000"/>
                <w:sz w:val="23"/>
                <w:szCs w:val="23"/>
              </w:rPr>
            </w:pPr>
          </w:p>
          <w:p w14:paraId="487DF5B7" w14:textId="77777777" w:rsidR="00982EBF" w:rsidRPr="001C0AD0" w:rsidRDefault="00982EBF" w:rsidP="00982EBF">
            <w:pPr>
              <w:rPr>
                <w:rFonts w:ascii="Arial" w:hAnsi="Arial" w:cs="Arial"/>
                <w:b/>
                <w:color w:val="FF0000"/>
                <w:sz w:val="23"/>
                <w:szCs w:val="23"/>
              </w:rPr>
            </w:pPr>
          </w:p>
          <w:p w14:paraId="23483B7C" w14:textId="77777777" w:rsidR="00982EBF" w:rsidRPr="001C0AD0" w:rsidRDefault="00982EBF" w:rsidP="00982EBF">
            <w:pPr>
              <w:rPr>
                <w:rFonts w:ascii="Arial" w:hAnsi="Arial" w:cs="Arial"/>
                <w:b/>
                <w:color w:val="FF0000"/>
                <w:sz w:val="23"/>
                <w:szCs w:val="23"/>
              </w:rPr>
            </w:pPr>
          </w:p>
          <w:p w14:paraId="251EBAE5" w14:textId="77777777" w:rsidR="00982EBF" w:rsidRPr="001C0AD0" w:rsidRDefault="00982EBF" w:rsidP="00982EBF">
            <w:pPr>
              <w:rPr>
                <w:rFonts w:ascii="Arial" w:hAnsi="Arial" w:cs="Arial"/>
                <w:b/>
                <w:color w:val="FF0000"/>
                <w:sz w:val="23"/>
                <w:szCs w:val="23"/>
              </w:rPr>
            </w:pPr>
          </w:p>
          <w:p w14:paraId="26F4BB89"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15CB302B"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w:t>
            </w:r>
          </w:p>
          <w:p w14:paraId="2F039A58" w14:textId="77777777" w:rsidR="00982EBF" w:rsidRDefault="00982EBF" w:rsidP="00982EBF">
            <w:pPr>
              <w:rPr>
                <w:rFonts w:ascii="Arial" w:hAnsi="Arial" w:cs="Arial"/>
                <w:b/>
                <w:color w:val="FF0000"/>
                <w:sz w:val="23"/>
                <w:szCs w:val="23"/>
              </w:rPr>
            </w:pPr>
            <w:r>
              <w:rPr>
                <w:rFonts w:ascii="Arial" w:hAnsi="Arial" w:cs="Arial"/>
                <w:b/>
                <w:color w:val="FF0000"/>
                <w:sz w:val="23"/>
                <w:szCs w:val="23"/>
              </w:rPr>
              <w:t>- Ochrana přírody</w:t>
            </w:r>
          </w:p>
          <w:p w14:paraId="3844E8B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Látky a jejich vlastnosti</w:t>
            </w:r>
          </w:p>
          <w:p w14:paraId="46A006D9"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ČJS-3-4-02</w:t>
            </w:r>
          </w:p>
          <w:p w14:paraId="04339B49" w14:textId="77777777" w:rsidR="00982EBF" w:rsidRPr="001C0AD0" w:rsidRDefault="00982EBF" w:rsidP="00982EBF">
            <w:pPr>
              <w:rPr>
                <w:rFonts w:ascii="Arial" w:hAnsi="Arial" w:cs="Arial"/>
                <w:b/>
                <w:color w:val="FF0000"/>
                <w:sz w:val="23"/>
                <w:szCs w:val="23"/>
              </w:rPr>
            </w:pPr>
          </w:p>
          <w:p w14:paraId="4AD8FAF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ČJS-3-4-03</w:t>
            </w:r>
          </w:p>
          <w:p w14:paraId="011FA49B" w14:textId="77777777" w:rsidR="00982EBF" w:rsidRPr="001C0AD0" w:rsidRDefault="00982EBF" w:rsidP="00982EBF">
            <w:pPr>
              <w:rPr>
                <w:rFonts w:ascii="Arial" w:hAnsi="Arial" w:cs="Arial"/>
                <w:b/>
                <w:color w:val="FF0000"/>
                <w:sz w:val="23"/>
                <w:szCs w:val="23"/>
              </w:rPr>
            </w:pPr>
          </w:p>
          <w:p w14:paraId="35FA728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Voda a vzduch</w:t>
            </w:r>
          </w:p>
          <w:p w14:paraId="64076813"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Půda</w:t>
            </w:r>
          </w:p>
          <w:p w14:paraId="0B30827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Vesmír a Země</w:t>
            </w:r>
          </w:p>
          <w:p w14:paraId="5F09AF6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ČJS-3-4-02</w:t>
            </w:r>
          </w:p>
          <w:p w14:paraId="1199CCCC" w14:textId="77777777" w:rsidR="00982EBF" w:rsidRPr="001C0AD0" w:rsidRDefault="00982EBF" w:rsidP="00982EBF">
            <w:pPr>
              <w:rPr>
                <w:rFonts w:ascii="Arial" w:hAnsi="Arial" w:cs="Arial"/>
                <w:b/>
                <w:color w:val="FF0000"/>
                <w:sz w:val="23"/>
                <w:szCs w:val="23"/>
              </w:rPr>
            </w:pPr>
          </w:p>
          <w:p w14:paraId="54525632" w14:textId="77777777" w:rsidR="00982EBF" w:rsidRPr="001C0AD0" w:rsidRDefault="00982EBF" w:rsidP="00982EBF">
            <w:pPr>
              <w:rPr>
                <w:rFonts w:ascii="Arial" w:hAnsi="Arial" w:cs="Arial"/>
                <w:b/>
                <w:color w:val="FF0000"/>
                <w:sz w:val="23"/>
                <w:szCs w:val="23"/>
              </w:rPr>
            </w:pPr>
          </w:p>
          <w:p w14:paraId="75C19CD2"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ČJS-3-4-01</w:t>
            </w:r>
          </w:p>
          <w:p w14:paraId="1FAA0A45" w14:textId="77777777" w:rsidR="00982EBF" w:rsidRPr="001C0AD0" w:rsidRDefault="00982EBF" w:rsidP="00982EBF">
            <w:pPr>
              <w:rPr>
                <w:rFonts w:ascii="Arial" w:hAnsi="Arial" w:cs="Arial"/>
                <w:b/>
                <w:color w:val="FF0000"/>
                <w:sz w:val="23"/>
                <w:szCs w:val="23"/>
              </w:rPr>
            </w:pPr>
          </w:p>
          <w:p w14:paraId="5958B4C8" w14:textId="77777777" w:rsidR="00982EBF" w:rsidRPr="001C0AD0" w:rsidRDefault="00982EBF" w:rsidP="00982EBF">
            <w:pPr>
              <w:rPr>
                <w:rFonts w:ascii="Arial" w:hAnsi="Arial" w:cs="Arial"/>
                <w:b/>
                <w:color w:val="FF0000"/>
                <w:sz w:val="23"/>
                <w:szCs w:val="23"/>
              </w:rPr>
            </w:pPr>
          </w:p>
          <w:p w14:paraId="3B1C53F1" w14:textId="77777777" w:rsidR="00982EBF" w:rsidRPr="001C0AD0" w:rsidRDefault="00982EBF" w:rsidP="00982EBF">
            <w:pPr>
              <w:rPr>
                <w:rFonts w:ascii="Arial" w:hAnsi="Arial" w:cs="Arial"/>
                <w:b/>
                <w:color w:val="FF0000"/>
                <w:sz w:val="23"/>
                <w:szCs w:val="23"/>
              </w:rPr>
            </w:pPr>
          </w:p>
          <w:p w14:paraId="48CD24F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Rostliny</w:t>
            </w:r>
          </w:p>
          <w:p w14:paraId="0110A8A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Živočichové</w:t>
            </w:r>
          </w:p>
          <w:p w14:paraId="7721A3C4"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ČJS-3-4-02</w:t>
            </w:r>
          </w:p>
          <w:p w14:paraId="60948565" w14:textId="77777777" w:rsidR="00982EBF" w:rsidRPr="00ED0701" w:rsidRDefault="00982EBF" w:rsidP="00982EBF">
            <w:pPr>
              <w:rPr>
                <w:rFonts w:ascii="Arial" w:hAnsi="Arial" w:cs="Arial"/>
                <w:b/>
                <w:color w:val="FF0000"/>
                <w:sz w:val="23"/>
                <w:szCs w:val="23"/>
              </w:rPr>
            </w:pPr>
          </w:p>
          <w:p w14:paraId="3CCE6E59" w14:textId="77777777" w:rsidR="00982EBF" w:rsidRPr="001C0AD0" w:rsidRDefault="00982EBF" w:rsidP="00982EBF">
            <w:pPr>
              <w:rPr>
                <w:rFonts w:ascii="Arial" w:hAnsi="Arial" w:cs="Arial"/>
                <w:b/>
                <w:color w:val="FF0000"/>
                <w:sz w:val="23"/>
                <w:szCs w:val="23"/>
              </w:rPr>
            </w:pPr>
          </w:p>
          <w:p w14:paraId="566C336F" w14:textId="77777777" w:rsidR="00982EBF" w:rsidRPr="001C0AD0" w:rsidRDefault="00982EBF" w:rsidP="00982EBF">
            <w:pPr>
              <w:rPr>
                <w:rFonts w:ascii="Arial" w:hAnsi="Arial" w:cs="Arial"/>
                <w:b/>
                <w:color w:val="FF0000"/>
                <w:sz w:val="23"/>
                <w:szCs w:val="23"/>
              </w:rPr>
            </w:pPr>
          </w:p>
          <w:p w14:paraId="0FFE00C5" w14:textId="77777777" w:rsidR="00982EBF" w:rsidRPr="001C0AD0" w:rsidRDefault="00982EBF" w:rsidP="00982EBF">
            <w:pPr>
              <w:rPr>
                <w:rFonts w:ascii="Arial" w:hAnsi="Arial" w:cs="Arial"/>
                <w:b/>
                <w:color w:val="FF0000"/>
                <w:sz w:val="23"/>
                <w:szCs w:val="23"/>
              </w:rPr>
            </w:pPr>
          </w:p>
          <w:p w14:paraId="1E703812" w14:textId="77777777" w:rsidR="00982EBF" w:rsidRPr="001C0AD0" w:rsidRDefault="00982EBF" w:rsidP="00982EBF">
            <w:pPr>
              <w:rPr>
                <w:rFonts w:ascii="Arial" w:hAnsi="Arial" w:cs="Arial"/>
                <w:b/>
                <w:color w:val="FF0000"/>
                <w:sz w:val="23"/>
                <w:szCs w:val="23"/>
              </w:rPr>
            </w:pPr>
          </w:p>
          <w:p w14:paraId="5223CE5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Ochrana přírody</w:t>
            </w:r>
          </w:p>
          <w:p w14:paraId="42B014EF"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ČJS-3-4-01</w:t>
            </w:r>
          </w:p>
          <w:p w14:paraId="781FDE2D" w14:textId="77777777" w:rsidR="00982EBF" w:rsidRPr="001C0AD0" w:rsidRDefault="00982EBF" w:rsidP="00982EBF">
            <w:pPr>
              <w:rPr>
                <w:rFonts w:ascii="Arial" w:hAnsi="Arial" w:cs="Arial"/>
                <w:b/>
                <w:color w:val="FF0000"/>
                <w:sz w:val="23"/>
                <w:szCs w:val="23"/>
              </w:rPr>
            </w:pPr>
          </w:p>
          <w:p w14:paraId="799B5DE1" w14:textId="77777777" w:rsidR="00982EBF" w:rsidRPr="001C0AD0" w:rsidRDefault="00982EBF" w:rsidP="00982EBF">
            <w:pPr>
              <w:rPr>
                <w:rFonts w:ascii="Arial" w:hAnsi="Arial" w:cs="Arial"/>
                <w:b/>
                <w:color w:val="FF0000"/>
                <w:sz w:val="23"/>
                <w:szCs w:val="23"/>
              </w:rPr>
            </w:pPr>
          </w:p>
          <w:p w14:paraId="586D728E" w14:textId="77777777" w:rsidR="00982EBF" w:rsidRPr="001C0AD0" w:rsidRDefault="00982EBF" w:rsidP="00982EBF">
            <w:pPr>
              <w:rPr>
                <w:rFonts w:ascii="Arial" w:hAnsi="Arial" w:cs="Arial"/>
                <w:b/>
                <w:color w:val="FF0000"/>
                <w:sz w:val="23"/>
                <w:szCs w:val="23"/>
              </w:rPr>
            </w:pPr>
          </w:p>
          <w:p w14:paraId="79D08820" w14:textId="77777777" w:rsidR="00982EBF" w:rsidRPr="001C0AD0" w:rsidRDefault="00982EBF" w:rsidP="00982EBF">
            <w:pPr>
              <w:rPr>
                <w:rFonts w:ascii="Arial" w:hAnsi="Arial" w:cs="Arial"/>
                <w:b/>
                <w:color w:val="FF0000"/>
                <w:sz w:val="23"/>
                <w:szCs w:val="23"/>
              </w:rPr>
            </w:pPr>
          </w:p>
          <w:p w14:paraId="50032BF6"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24BA4B6B"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Péče o zdraví, zdravá</w:t>
            </w:r>
          </w:p>
          <w:p w14:paraId="19EC138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výživa</w:t>
            </w:r>
          </w:p>
          <w:p w14:paraId="10B6CD3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Lidské tělo</w:t>
            </w:r>
          </w:p>
          <w:p w14:paraId="4FEC357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ČJS-3-5-01</w:t>
            </w:r>
          </w:p>
          <w:p w14:paraId="33CADDD5" w14:textId="77777777" w:rsidR="00982EBF" w:rsidRPr="001C0AD0" w:rsidRDefault="00982EBF" w:rsidP="00982EBF">
            <w:pPr>
              <w:rPr>
                <w:rFonts w:ascii="Arial" w:hAnsi="Arial" w:cs="Arial"/>
                <w:b/>
                <w:color w:val="FF0000"/>
                <w:sz w:val="23"/>
                <w:szCs w:val="23"/>
              </w:rPr>
            </w:pPr>
          </w:p>
          <w:p w14:paraId="08AD0D8C" w14:textId="77777777" w:rsidR="00982EBF" w:rsidRPr="001C0AD0" w:rsidRDefault="00982EBF" w:rsidP="00982EBF">
            <w:pPr>
              <w:rPr>
                <w:rFonts w:ascii="Arial" w:hAnsi="Arial" w:cs="Arial"/>
                <w:b/>
                <w:color w:val="FF0000"/>
                <w:sz w:val="23"/>
                <w:szCs w:val="23"/>
              </w:rPr>
            </w:pPr>
          </w:p>
          <w:p w14:paraId="71ED6D2D" w14:textId="77777777" w:rsidR="00982EBF" w:rsidRPr="001C0AD0" w:rsidRDefault="00982EBF" w:rsidP="00982EBF">
            <w:pPr>
              <w:rPr>
                <w:rFonts w:ascii="Arial" w:hAnsi="Arial" w:cs="Arial"/>
                <w:b/>
                <w:color w:val="FF0000"/>
                <w:sz w:val="23"/>
                <w:szCs w:val="23"/>
              </w:rPr>
            </w:pPr>
          </w:p>
          <w:p w14:paraId="3C8255D4" w14:textId="77777777" w:rsidR="00982EBF" w:rsidRPr="001C0AD0" w:rsidRDefault="00982EBF" w:rsidP="00982EBF">
            <w:pPr>
              <w:rPr>
                <w:rFonts w:ascii="Arial" w:hAnsi="Arial" w:cs="Arial"/>
                <w:b/>
                <w:color w:val="FF0000"/>
                <w:sz w:val="23"/>
                <w:szCs w:val="23"/>
              </w:rPr>
            </w:pPr>
          </w:p>
          <w:p w14:paraId="6F2370DE" w14:textId="77777777" w:rsidR="00982EBF" w:rsidRPr="001C0AD0" w:rsidRDefault="00982EBF" w:rsidP="00982EBF">
            <w:pPr>
              <w:rPr>
                <w:rFonts w:ascii="Arial" w:hAnsi="Arial" w:cs="Arial"/>
                <w:b/>
                <w:color w:val="FF0000"/>
                <w:sz w:val="23"/>
                <w:szCs w:val="23"/>
              </w:rPr>
            </w:pPr>
          </w:p>
          <w:p w14:paraId="3DADE01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Návykové látky a zdraví</w:t>
            </w:r>
          </w:p>
          <w:p w14:paraId="527AE4D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Osobní bezpečí</w:t>
            </w:r>
          </w:p>
          <w:p w14:paraId="4FA9EA11"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ČJS-3-5-02</w:t>
            </w:r>
          </w:p>
          <w:p w14:paraId="44855F79" w14:textId="77777777" w:rsidR="00982EBF" w:rsidRPr="001C0AD0" w:rsidRDefault="00982EBF" w:rsidP="00982EBF">
            <w:pPr>
              <w:rPr>
                <w:rFonts w:ascii="Arial" w:hAnsi="Arial" w:cs="Arial"/>
                <w:b/>
                <w:color w:val="FF0000"/>
                <w:sz w:val="23"/>
                <w:szCs w:val="23"/>
              </w:rPr>
            </w:pPr>
          </w:p>
          <w:p w14:paraId="4BAC81DE" w14:textId="77777777" w:rsidR="00982EBF" w:rsidRPr="001C0AD0" w:rsidRDefault="00982EBF" w:rsidP="00982EBF">
            <w:pPr>
              <w:rPr>
                <w:rFonts w:ascii="Arial" w:hAnsi="Arial" w:cs="Arial"/>
                <w:b/>
                <w:color w:val="FF0000"/>
                <w:sz w:val="23"/>
                <w:szCs w:val="23"/>
              </w:rPr>
            </w:pPr>
          </w:p>
          <w:p w14:paraId="33FF047B" w14:textId="77777777" w:rsidR="00982EBF" w:rsidRPr="001C0AD0" w:rsidRDefault="00982EBF" w:rsidP="00982EBF">
            <w:pPr>
              <w:rPr>
                <w:rFonts w:ascii="Arial" w:hAnsi="Arial" w:cs="Arial"/>
                <w:b/>
                <w:color w:val="FF0000"/>
                <w:sz w:val="23"/>
                <w:szCs w:val="23"/>
              </w:rPr>
            </w:pPr>
          </w:p>
          <w:p w14:paraId="595BAC9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Dopravní výchova</w:t>
            </w:r>
          </w:p>
          <w:p w14:paraId="2CF7EDE6"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ČJS-3-5-02</w:t>
            </w:r>
          </w:p>
          <w:p w14:paraId="3E6E6560" w14:textId="77777777" w:rsidR="00982EBF" w:rsidRPr="001C0AD0" w:rsidRDefault="00982EBF" w:rsidP="00982EBF">
            <w:pPr>
              <w:rPr>
                <w:rFonts w:ascii="Arial" w:hAnsi="Arial" w:cs="Arial"/>
                <w:b/>
                <w:color w:val="FF0000"/>
                <w:sz w:val="23"/>
                <w:szCs w:val="23"/>
              </w:rPr>
            </w:pPr>
          </w:p>
          <w:p w14:paraId="2C33DF0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Situace hromadného ohrožení</w:t>
            </w:r>
          </w:p>
          <w:p w14:paraId="5CFFF080"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ČJS-3-5-04</w:t>
            </w:r>
          </w:p>
          <w:p w14:paraId="61BA39FC" w14:textId="77777777" w:rsidR="00982EBF" w:rsidRPr="001C0AD0" w:rsidRDefault="00982EBF" w:rsidP="00982EBF">
            <w:pPr>
              <w:rPr>
                <w:rFonts w:ascii="Arial" w:hAnsi="Arial" w:cs="Arial"/>
                <w:b/>
                <w:color w:val="FF0000"/>
                <w:sz w:val="23"/>
                <w:szCs w:val="23"/>
              </w:rPr>
            </w:pPr>
          </w:p>
          <w:p w14:paraId="404F706F" w14:textId="77777777" w:rsidR="00982EBF" w:rsidRPr="001C0AD0" w:rsidRDefault="00982EBF" w:rsidP="00982EBF">
            <w:pPr>
              <w:rPr>
                <w:rFonts w:ascii="Arial" w:hAnsi="Arial" w:cs="Arial"/>
                <w:b/>
                <w:color w:val="FF0000"/>
                <w:sz w:val="23"/>
                <w:szCs w:val="23"/>
              </w:rPr>
            </w:pPr>
          </w:p>
          <w:p w14:paraId="42991DC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Přivolání pomoci v případě ohrožení</w:t>
            </w:r>
          </w:p>
          <w:p w14:paraId="071831C4" w14:textId="77777777" w:rsidR="00982EBF" w:rsidRPr="00762382" w:rsidRDefault="00982EBF" w:rsidP="00982EBF">
            <w:pPr>
              <w:rPr>
                <w:rFonts w:ascii="Arial" w:hAnsi="Arial" w:cs="Arial"/>
                <w:b/>
                <w:sz w:val="23"/>
                <w:szCs w:val="23"/>
              </w:rPr>
            </w:pPr>
            <w:r w:rsidRPr="00762382">
              <w:rPr>
                <w:rFonts w:ascii="Arial" w:hAnsi="Arial" w:cs="Arial"/>
                <w:b/>
                <w:sz w:val="23"/>
                <w:szCs w:val="23"/>
              </w:rPr>
              <w:t>ČJS-3-5-03</w:t>
            </w:r>
          </w:p>
          <w:p w14:paraId="4639D0D8" w14:textId="77777777" w:rsidR="00982EBF" w:rsidRPr="001C0AD0" w:rsidRDefault="00982EBF" w:rsidP="00982EBF">
            <w:pPr>
              <w:rPr>
                <w:rFonts w:ascii="Arial" w:hAnsi="Arial" w:cs="Arial"/>
                <w:b/>
                <w:color w:val="FF0000"/>
                <w:sz w:val="23"/>
                <w:szCs w:val="23"/>
              </w:rPr>
            </w:pPr>
          </w:p>
          <w:p w14:paraId="330DC17E" w14:textId="77777777" w:rsidR="00982EBF" w:rsidRPr="001C0AD0" w:rsidRDefault="00982EBF" w:rsidP="00982EBF">
            <w:pPr>
              <w:rPr>
                <w:rFonts w:ascii="Arial" w:hAnsi="Arial" w:cs="Arial"/>
                <w:b/>
                <w:color w:val="FF0000"/>
                <w:sz w:val="23"/>
                <w:szCs w:val="23"/>
              </w:rPr>
            </w:pPr>
          </w:p>
          <w:p w14:paraId="31C4BC24" w14:textId="77777777" w:rsidR="00982EBF" w:rsidRPr="001C0AD0" w:rsidRDefault="00982EBF" w:rsidP="00982EBF">
            <w:pPr>
              <w:rPr>
                <w:rFonts w:ascii="Arial" w:hAnsi="Arial" w:cs="Arial"/>
                <w:b/>
                <w:color w:val="FF0000"/>
                <w:sz w:val="23"/>
                <w:szCs w:val="23"/>
              </w:rPr>
            </w:pPr>
          </w:p>
          <w:p w14:paraId="637281D9" w14:textId="77777777" w:rsidR="00982EBF" w:rsidRPr="001C0AD0" w:rsidRDefault="00982EBF" w:rsidP="00982EBF">
            <w:pPr>
              <w:rPr>
                <w:rFonts w:ascii="Arial" w:hAnsi="Arial" w:cs="Arial"/>
                <w:b/>
                <w:color w:val="FF0000"/>
                <w:sz w:val="23"/>
                <w:szCs w:val="23"/>
              </w:rPr>
            </w:pPr>
          </w:p>
          <w:p w14:paraId="3AEC5AB1" w14:textId="77777777" w:rsidR="00982EBF" w:rsidRPr="001C0AD0" w:rsidRDefault="00982EBF" w:rsidP="00982EBF">
            <w:pPr>
              <w:rPr>
                <w:rFonts w:ascii="Arial" w:hAnsi="Arial" w:cs="Arial"/>
                <w:b/>
                <w:color w:val="FF0000"/>
                <w:sz w:val="23"/>
                <w:szCs w:val="23"/>
              </w:rPr>
            </w:pPr>
          </w:p>
          <w:p w14:paraId="1860119E" w14:textId="77777777" w:rsidR="00982EBF" w:rsidRPr="001C0AD0" w:rsidRDefault="00982EBF" w:rsidP="00982EBF">
            <w:pPr>
              <w:rPr>
                <w:rFonts w:ascii="Arial" w:hAnsi="Arial" w:cs="Arial"/>
                <w:b/>
                <w:color w:val="FF0000"/>
                <w:sz w:val="23"/>
                <w:szCs w:val="23"/>
              </w:rPr>
            </w:pPr>
          </w:p>
          <w:p w14:paraId="3890A1A8" w14:textId="77777777" w:rsidR="00982EBF" w:rsidRPr="001C0AD0" w:rsidRDefault="00982EBF" w:rsidP="00982EBF">
            <w:pPr>
              <w:rPr>
                <w:rFonts w:ascii="Arial" w:hAnsi="Arial" w:cs="Arial"/>
                <w:b/>
                <w:color w:val="FF0000"/>
                <w:sz w:val="23"/>
                <w:szCs w:val="23"/>
              </w:rPr>
            </w:pPr>
          </w:p>
          <w:p w14:paraId="1F9679E8" w14:textId="77777777" w:rsidR="00982EBF" w:rsidRPr="001C0AD0" w:rsidRDefault="00982EBF" w:rsidP="00982EBF">
            <w:pPr>
              <w:rPr>
                <w:rFonts w:ascii="Arial" w:hAnsi="Arial" w:cs="Arial"/>
                <w:b/>
                <w:color w:val="FF0000"/>
                <w:sz w:val="23"/>
                <w:szCs w:val="23"/>
              </w:rPr>
            </w:pPr>
          </w:p>
          <w:p w14:paraId="6ACF84E2" w14:textId="77777777" w:rsidR="00982EBF" w:rsidRPr="001C0AD0" w:rsidRDefault="00982EBF" w:rsidP="00982EBF">
            <w:pPr>
              <w:rPr>
                <w:rFonts w:ascii="Arial" w:hAnsi="Arial" w:cs="Arial"/>
                <w:b/>
                <w:color w:val="FF0000"/>
                <w:sz w:val="23"/>
                <w:szCs w:val="23"/>
              </w:rPr>
            </w:pPr>
          </w:p>
          <w:p w14:paraId="3629B682" w14:textId="77777777" w:rsidR="00982EBF" w:rsidRPr="001C0AD0" w:rsidRDefault="00982EBF" w:rsidP="00982EBF">
            <w:pPr>
              <w:rPr>
                <w:rFonts w:ascii="Arial" w:hAnsi="Arial" w:cs="Arial"/>
                <w:b/>
                <w:color w:val="FF0000"/>
                <w:sz w:val="23"/>
                <w:szCs w:val="23"/>
              </w:rPr>
            </w:pPr>
          </w:p>
          <w:p w14:paraId="794B5BFC" w14:textId="77777777" w:rsidR="00982EBF" w:rsidRPr="001C0AD0" w:rsidRDefault="00982EBF" w:rsidP="00982EBF">
            <w:pPr>
              <w:rPr>
                <w:rFonts w:ascii="Arial" w:hAnsi="Arial" w:cs="Arial"/>
                <w:b/>
                <w:color w:val="FF0000"/>
                <w:sz w:val="23"/>
                <w:szCs w:val="23"/>
              </w:rPr>
            </w:pPr>
          </w:p>
          <w:p w14:paraId="5B14CCAE"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tcPr>
          <w:p w14:paraId="47FD0C0C" w14:textId="77777777" w:rsidR="00982EBF" w:rsidRDefault="00982EBF" w:rsidP="00982EBF">
            <w:pPr>
              <w:rPr>
                <w:rFonts w:ascii="Arial" w:hAnsi="Arial" w:cs="Arial"/>
                <w:sz w:val="23"/>
                <w:szCs w:val="23"/>
              </w:rPr>
            </w:pPr>
            <w:r>
              <w:rPr>
                <w:rFonts w:ascii="Arial" w:hAnsi="Arial" w:cs="Arial"/>
                <w:sz w:val="23"/>
                <w:szCs w:val="23"/>
              </w:rPr>
              <w:lastRenderedPageBreak/>
              <w:t xml:space="preserve">- žák </w:t>
            </w:r>
            <w:proofErr w:type="gramStart"/>
            <w:r>
              <w:rPr>
                <w:rFonts w:ascii="Arial" w:hAnsi="Arial" w:cs="Arial"/>
                <w:sz w:val="23"/>
                <w:szCs w:val="23"/>
              </w:rPr>
              <w:t>určí</w:t>
            </w:r>
            <w:proofErr w:type="gramEnd"/>
            <w:r>
              <w:rPr>
                <w:rFonts w:ascii="Arial" w:hAnsi="Arial" w:cs="Arial"/>
                <w:sz w:val="23"/>
                <w:szCs w:val="23"/>
              </w:rPr>
              <w:t xml:space="preserve"> v jednoduchém plánu místo svého bydliště a školy, </w:t>
            </w:r>
          </w:p>
          <w:p w14:paraId="51C40438" w14:textId="77777777" w:rsidR="00982EBF" w:rsidRDefault="00982EBF" w:rsidP="00982EBF">
            <w:pPr>
              <w:rPr>
                <w:rFonts w:ascii="Arial" w:hAnsi="Arial" w:cs="Arial"/>
                <w:sz w:val="23"/>
                <w:szCs w:val="23"/>
              </w:rPr>
            </w:pPr>
            <w:r>
              <w:rPr>
                <w:rFonts w:ascii="Arial" w:hAnsi="Arial" w:cs="Arial"/>
                <w:sz w:val="23"/>
                <w:szCs w:val="23"/>
              </w:rPr>
              <w:t xml:space="preserve">  cestu na určité místo a </w:t>
            </w:r>
            <w:proofErr w:type="gramStart"/>
            <w:r>
              <w:rPr>
                <w:rFonts w:ascii="Arial" w:hAnsi="Arial" w:cs="Arial"/>
                <w:sz w:val="23"/>
                <w:szCs w:val="23"/>
              </w:rPr>
              <w:t>rozliší</w:t>
            </w:r>
            <w:proofErr w:type="gramEnd"/>
            <w:r>
              <w:rPr>
                <w:rFonts w:ascii="Arial" w:hAnsi="Arial" w:cs="Arial"/>
                <w:sz w:val="23"/>
                <w:szCs w:val="23"/>
              </w:rPr>
              <w:t xml:space="preserve"> možná nebezpečí v nejbližším </w:t>
            </w:r>
          </w:p>
          <w:p w14:paraId="67E2CCB5" w14:textId="77777777" w:rsidR="00982EBF" w:rsidRDefault="00982EBF" w:rsidP="00982EBF">
            <w:pPr>
              <w:rPr>
                <w:rFonts w:ascii="Arial" w:hAnsi="Arial" w:cs="Arial"/>
                <w:sz w:val="23"/>
                <w:szCs w:val="23"/>
              </w:rPr>
            </w:pPr>
            <w:r>
              <w:rPr>
                <w:rFonts w:ascii="Arial" w:hAnsi="Arial" w:cs="Arial"/>
                <w:sz w:val="23"/>
                <w:szCs w:val="23"/>
              </w:rPr>
              <w:t xml:space="preserve">  okolí</w:t>
            </w:r>
          </w:p>
          <w:p w14:paraId="02D418F8" w14:textId="77777777" w:rsidR="00982EBF" w:rsidRDefault="00982EBF" w:rsidP="00982EBF">
            <w:pPr>
              <w:rPr>
                <w:rFonts w:ascii="Arial" w:hAnsi="Arial" w:cs="Arial"/>
                <w:sz w:val="23"/>
                <w:szCs w:val="23"/>
              </w:rPr>
            </w:pPr>
            <w:r>
              <w:rPr>
                <w:rFonts w:ascii="Arial" w:hAnsi="Arial" w:cs="Arial"/>
                <w:sz w:val="23"/>
                <w:szCs w:val="23"/>
              </w:rPr>
              <w:t>- řídí se podle zásad bezpečného pohybu a pobytu v přírodě</w:t>
            </w:r>
          </w:p>
          <w:p w14:paraId="1DCE9413" w14:textId="77777777" w:rsidR="00982EBF" w:rsidRDefault="00982EBF" w:rsidP="00982EBF">
            <w:pPr>
              <w:rPr>
                <w:rFonts w:ascii="Arial" w:hAnsi="Arial" w:cs="Arial"/>
                <w:sz w:val="23"/>
                <w:szCs w:val="23"/>
              </w:rPr>
            </w:pPr>
            <w:r>
              <w:rPr>
                <w:rFonts w:ascii="Arial" w:hAnsi="Arial" w:cs="Arial"/>
                <w:sz w:val="23"/>
                <w:szCs w:val="23"/>
              </w:rPr>
              <w:t>- rozezná riziková místa a situace</w:t>
            </w:r>
          </w:p>
          <w:p w14:paraId="1913564D" w14:textId="77777777" w:rsidR="00982EBF" w:rsidRDefault="00982EBF" w:rsidP="00982EBF">
            <w:pPr>
              <w:rPr>
                <w:rFonts w:ascii="Arial" w:hAnsi="Arial" w:cs="Arial"/>
                <w:sz w:val="23"/>
                <w:szCs w:val="23"/>
              </w:rPr>
            </w:pPr>
          </w:p>
          <w:p w14:paraId="15E297B3" w14:textId="77777777" w:rsidR="00982EBF" w:rsidRDefault="00982EBF" w:rsidP="00982EBF">
            <w:pPr>
              <w:rPr>
                <w:rFonts w:ascii="Arial" w:hAnsi="Arial" w:cs="Arial"/>
                <w:sz w:val="23"/>
                <w:szCs w:val="23"/>
              </w:rPr>
            </w:pPr>
          </w:p>
          <w:p w14:paraId="30E26BB2" w14:textId="77777777" w:rsidR="00982EBF" w:rsidRDefault="00982EBF" w:rsidP="00982EBF">
            <w:pPr>
              <w:rPr>
                <w:rFonts w:ascii="Arial" w:hAnsi="Arial" w:cs="Arial"/>
                <w:sz w:val="23"/>
                <w:szCs w:val="23"/>
              </w:rPr>
            </w:pPr>
          </w:p>
          <w:p w14:paraId="794A51F2" w14:textId="77777777" w:rsidR="00982EBF" w:rsidRDefault="00982EBF" w:rsidP="00982EBF">
            <w:pPr>
              <w:rPr>
                <w:rFonts w:ascii="Arial" w:hAnsi="Arial" w:cs="Arial"/>
                <w:sz w:val="23"/>
                <w:szCs w:val="23"/>
              </w:rPr>
            </w:pPr>
          </w:p>
          <w:p w14:paraId="3336994A" w14:textId="77777777" w:rsidR="00982EBF" w:rsidRDefault="00982EBF" w:rsidP="00982EBF">
            <w:pPr>
              <w:rPr>
                <w:rFonts w:ascii="Arial" w:hAnsi="Arial" w:cs="Arial"/>
                <w:sz w:val="23"/>
                <w:szCs w:val="23"/>
              </w:rPr>
            </w:pPr>
            <w:r>
              <w:rPr>
                <w:rFonts w:ascii="Arial" w:hAnsi="Arial" w:cs="Arial"/>
                <w:sz w:val="23"/>
                <w:szCs w:val="23"/>
              </w:rPr>
              <w:t xml:space="preserve">- začlení město do příslušného kraje a obslužného centra ČR, </w:t>
            </w:r>
          </w:p>
          <w:p w14:paraId="50A386C5" w14:textId="77777777" w:rsidR="00982EBF" w:rsidRDefault="00982EBF" w:rsidP="00982EBF">
            <w:pPr>
              <w:rPr>
                <w:rFonts w:ascii="Arial" w:hAnsi="Arial" w:cs="Arial"/>
                <w:sz w:val="23"/>
                <w:szCs w:val="23"/>
              </w:rPr>
            </w:pPr>
            <w:r>
              <w:rPr>
                <w:rFonts w:ascii="Arial" w:hAnsi="Arial" w:cs="Arial"/>
                <w:sz w:val="23"/>
                <w:szCs w:val="23"/>
              </w:rPr>
              <w:t xml:space="preserve">  pozoruje a popíše změny v nejbližším okolí</w:t>
            </w:r>
          </w:p>
          <w:p w14:paraId="2C761A12" w14:textId="77777777" w:rsidR="00982EBF" w:rsidRDefault="00982EBF" w:rsidP="00982EBF">
            <w:pPr>
              <w:rPr>
                <w:rFonts w:ascii="Arial" w:hAnsi="Arial" w:cs="Arial"/>
                <w:sz w:val="23"/>
                <w:szCs w:val="23"/>
              </w:rPr>
            </w:pPr>
            <w:r>
              <w:rPr>
                <w:rFonts w:ascii="Arial" w:hAnsi="Arial" w:cs="Arial"/>
                <w:sz w:val="23"/>
                <w:szCs w:val="23"/>
              </w:rPr>
              <w:t xml:space="preserve">- poukáže v nejbližším společenském a přírodním prostředí </w:t>
            </w:r>
          </w:p>
          <w:p w14:paraId="49D2EA99" w14:textId="77777777" w:rsidR="00982EBF" w:rsidRDefault="00982EBF" w:rsidP="00982EBF">
            <w:pPr>
              <w:rPr>
                <w:rFonts w:ascii="Arial" w:hAnsi="Arial" w:cs="Arial"/>
                <w:sz w:val="23"/>
                <w:szCs w:val="23"/>
              </w:rPr>
            </w:pPr>
            <w:r>
              <w:rPr>
                <w:rFonts w:ascii="Arial" w:hAnsi="Arial" w:cs="Arial"/>
                <w:sz w:val="23"/>
                <w:szCs w:val="23"/>
              </w:rPr>
              <w:t xml:space="preserve">  na změny v kladném i záporném smyslu a přemýšlí</w:t>
            </w:r>
          </w:p>
          <w:p w14:paraId="3B7EC30E" w14:textId="77777777" w:rsidR="00982EBF" w:rsidRDefault="00982EBF" w:rsidP="00982EBF">
            <w:pPr>
              <w:rPr>
                <w:rFonts w:ascii="Arial" w:hAnsi="Arial" w:cs="Arial"/>
                <w:sz w:val="23"/>
                <w:szCs w:val="23"/>
              </w:rPr>
            </w:pPr>
            <w:r>
              <w:rPr>
                <w:rFonts w:ascii="Arial" w:hAnsi="Arial" w:cs="Arial"/>
                <w:sz w:val="23"/>
                <w:szCs w:val="23"/>
              </w:rPr>
              <w:t xml:space="preserve">  o možnostech zlepšování životního prostředí obce</w:t>
            </w:r>
          </w:p>
          <w:p w14:paraId="090DB0E7" w14:textId="77777777" w:rsidR="00982EBF" w:rsidRPr="00ED0701" w:rsidRDefault="00982EBF" w:rsidP="00982EBF">
            <w:pPr>
              <w:rPr>
                <w:rFonts w:ascii="Arial" w:hAnsi="Arial" w:cs="Arial"/>
                <w:sz w:val="23"/>
                <w:szCs w:val="23"/>
              </w:rPr>
            </w:pPr>
          </w:p>
          <w:p w14:paraId="6D4845F6" w14:textId="77777777" w:rsidR="00982EBF" w:rsidRDefault="00982EBF" w:rsidP="00982EBF">
            <w:pPr>
              <w:rPr>
                <w:rFonts w:ascii="Arial" w:hAnsi="Arial" w:cs="Arial"/>
                <w:sz w:val="23"/>
                <w:szCs w:val="23"/>
              </w:rPr>
            </w:pPr>
          </w:p>
          <w:p w14:paraId="08B0E97A" w14:textId="77777777" w:rsidR="00982EBF" w:rsidRDefault="00982EBF" w:rsidP="00982EBF">
            <w:pPr>
              <w:rPr>
                <w:rFonts w:ascii="Arial" w:hAnsi="Arial" w:cs="Arial"/>
                <w:sz w:val="23"/>
                <w:szCs w:val="23"/>
              </w:rPr>
            </w:pPr>
          </w:p>
          <w:p w14:paraId="05F9B195" w14:textId="77777777" w:rsidR="00982EBF" w:rsidRDefault="00982EBF" w:rsidP="00982EBF">
            <w:pPr>
              <w:rPr>
                <w:rFonts w:ascii="Arial" w:hAnsi="Arial" w:cs="Arial"/>
                <w:sz w:val="23"/>
                <w:szCs w:val="23"/>
              </w:rPr>
            </w:pPr>
          </w:p>
          <w:p w14:paraId="571E66D0" w14:textId="77777777" w:rsidR="00982EBF" w:rsidRDefault="00982EBF" w:rsidP="00982EBF">
            <w:pPr>
              <w:rPr>
                <w:rFonts w:ascii="Arial" w:hAnsi="Arial" w:cs="Arial"/>
                <w:sz w:val="23"/>
                <w:szCs w:val="23"/>
              </w:rPr>
            </w:pPr>
          </w:p>
          <w:p w14:paraId="445B108E" w14:textId="77777777" w:rsidR="00982EBF" w:rsidRDefault="00982EBF" w:rsidP="00982EBF">
            <w:pPr>
              <w:rPr>
                <w:rFonts w:ascii="Arial" w:hAnsi="Arial" w:cs="Arial"/>
                <w:sz w:val="23"/>
                <w:szCs w:val="23"/>
              </w:rPr>
            </w:pPr>
            <w:r w:rsidRPr="00076696">
              <w:rPr>
                <w:rFonts w:ascii="Arial" w:hAnsi="Arial" w:cs="Arial"/>
                <w:sz w:val="23"/>
                <w:szCs w:val="23"/>
              </w:rPr>
              <w:t xml:space="preserve">- </w:t>
            </w:r>
            <w:r>
              <w:rPr>
                <w:rFonts w:ascii="Arial" w:hAnsi="Arial" w:cs="Arial"/>
                <w:sz w:val="23"/>
                <w:szCs w:val="23"/>
              </w:rPr>
              <w:t xml:space="preserve">na základě vlastních zkušeností </w:t>
            </w:r>
            <w:proofErr w:type="gramStart"/>
            <w:r>
              <w:rPr>
                <w:rFonts w:ascii="Arial" w:hAnsi="Arial" w:cs="Arial"/>
                <w:sz w:val="23"/>
                <w:szCs w:val="23"/>
              </w:rPr>
              <w:t>vyjádří</w:t>
            </w:r>
            <w:proofErr w:type="gramEnd"/>
            <w:r>
              <w:rPr>
                <w:rFonts w:ascii="Arial" w:hAnsi="Arial" w:cs="Arial"/>
                <w:sz w:val="23"/>
                <w:szCs w:val="23"/>
              </w:rPr>
              <w:t xml:space="preserve"> základní vztahy   </w:t>
            </w:r>
          </w:p>
          <w:p w14:paraId="7496ED00" w14:textId="77777777" w:rsidR="00982EBF" w:rsidRDefault="00982EBF" w:rsidP="00982EBF">
            <w:pPr>
              <w:rPr>
                <w:rFonts w:ascii="Arial" w:hAnsi="Arial" w:cs="Arial"/>
                <w:sz w:val="23"/>
                <w:szCs w:val="23"/>
              </w:rPr>
            </w:pPr>
            <w:r>
              <w:rPr>
                <w:rFonts w:ascii="Arial" w:hAnsi="Arial" w:cs="Arial"/>
                <w:sz w:val="23"/>
                <w:szCs w:val="23"/>
              </w:rPr>
              <w:t xml:space="preserve">  mezi lidmi</w:t>
            </w:r>
          </w:p>
          <w:p w14:paraId="5D0F1BE6" w14:textId="77777777" w:rsidR="00982EBF" w:rsidRDefault="00982EBF" w:rsidP="00982EBF">
            <w:pPr>
              <w:rPr>
                <w:rFonts w:ascii="Arial" w:hAnsi="Arial" w:cs="Arial"/>
                <w:sz w:val="23"/>
                <w:szCs w:val="23"/>
              </w:rPr>
            </w:pPr>
            <w:r>
              <w:rPr>
                <w:rFonts w:ascii="Arial" w:hAnsi="Arial" w:cs="Arial"/>
                <w:sz w:val="23"/>
                <w:szCs w:val="23"/>
              </w:rPr>
              <w:t>- vyvodí a řídí se pravidly pro soužití ve škole, rodině, obci</w:t>
            </w:r>
          </w:p>
          <w:p w14:paraId="27AE2CFC" w14:textId="77777777" w:rsidR="00982EBF" w:rsidRDefault="00982EBF" w:rsidP="00982EB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učí</w:t>
            </w:r>
            <w:proofErr w:type="gramEnd"/>
            <w:r>
              <w:rPr>
                <w:rFonts w:ascii="Arial" w:hAnsi="Arial" w:cs="Arial"/>
                <w:sz w:val="23"/>
                <w:szCs w:val="23"/>
              </w:rPr>
              <w:t xml:space="preserve"> se předcházet konfliktům, učí se zvládat vlastní emoce </w:t>
            </w:r>
          </w:p>
          <w:p w14:paraId="60007EA3" w14:textId="77777777" w:rsidR="00982EBF" w:rsidRDefault="00982EBF" w:rsidP="00982EBF">
            <w:pPr>
              <w:rPr>
                <w:rFonts w:ascii="Arial" w:hAnsi="Arial" w:cs="Arial"/>
                <w:sz w:val="23"/>
                <w:szCs w:val="23"/>
              </w:rPr>
            </w:pPr>
            <w:r>
              <w:rPr>
                <w:rFonts w:ascii="Arial" w:hAnsi="Arial" w:cs="Arial"/>
                <w:sz w:val="23"/>
                <w:szCs w:val="23"/>
              </w:rPr>
              <w:t>- přizná svou chybu</w:t>
            </w:r>
          </w:p>
          <w:p w14:paraId="0E070ACF" w14:textId="77777777" w:rsidR="00982EBF" w:rsidRDefault="00982EBF" w:rsidP="00982EB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učí</w:t>
            </w:r>
            <w:proofErr w:type="gramEnd"/>
            <w:r>
              <w:rPr>
                <w:rFonts w:ascii="Arial" w:hAnsi="Arial" w:cs="Arial"/>
                <w:sz w:val="23"/>
                <w:szCs w:val="23"/>
              </w:rPr>
              <w:t xml:space="preserve"> se domluvě na společném postupu, řešení problému</w:t>
            </w:r>
          </w:p>
          <w:p w14:paraId="3F3667A3" w14:textId="77777777" w:rsidR="00982EBF" w:rsidRDefault="00982EBF" w:rsidP="00982EBF">
            <w:pPr>
              <w:rPr>
                <w:rFonts w:ascii="Arial" w:hAnsi="Arial" w:cs="Arial"/>
                <w:sz w:val="23"/>
                <w:szCs w:val="23"/>
              </w:rPr>
            </w:pPr>
            <w:r>
              <w:rPr>
                <w:rFonts w:ascii="Arial" w:hAnsi="Arial" w:cs="Arial"/>
                <w:sz w:val="23"/>
                <w:szCs w:val="23"/>
              </w:rPr>
              <w:t xml:space="preserve">  v kolektivu</w:t>
            </w:r>
          </w:p>
          <w:p w14:paraId="2532BA26" w14:textId="77777777" w:rsidR="00982EBF" w:rsidRPr="00076696" w:rsidRDefault="00982EBF" w:rsidP="00982EBF">
            <w:pPr>
              <w:rPr>
                <w:rFonts w:ascii="Arial" w:hAnsi="Arial" w:cs="Arial"/>
                <w:sz w:val="23"/>
                <w:szCs w:val="23"/>
              </w:rPr>
            </w:pPr>
          </w:p>
          <w:p w14:paraId="261C06CB" w14:textId="77777777" w:rsidR="00982EBF" w:rsidRDefault="00982EBF" w:rsidP="00982EB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učí</w:t>
            </w:r>
            <w:proofErr w:type="gramEnd"/>
            <w:r>
              <w:rPr>
                <w:rFonts w:ascii="Arial" w:hAnsi="Arial" w:cs="Arial"/>
                <w:sz w:val="23"/>
                <w:szCs w:val="23"/>
              </w:rPr>
              <w:t xml:space="preserve"> se projevovat při konkrétní činnosti své názory</w:t>
            </w:r>
          </w:p>
          <w:p w14:paraId="1C3D5C0F" w14:textId="77777777" w:rsidR="00982EBF" w:rsidRDefault="00982EBF" w:rsidP="00982EB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rozpoznat ve svém okolí jednání a chování, která</w:t>
            </w:r>
          </w:p>
          <w:p w14:paraId="79017BC5" w14:textId="77777777" w:rsidR="00982EBF" w:rsidRDefault="00982EBF" w:rsidP="00982EBF">
            <w:pPr>
              <w:rPr>
                <w:rFonts w:ascii="Arial" w:hAnsi="Arial" w:cs="Arial"/>
                <w:sz w:val="23"/>
                <w:szCs w:val="23"/>
              </w:rPr>
            </w:pPr>
            <w:r>
              <w:rPr>
                <w:rFonts w:ascii="Arial" w:hAnsi="Arial" w:cs="Arial"/>
                <w:sz w:val="23"/>
                <w:szCs w:val="23"/>
              </w:rPr>
              <w:lastRenderedPageBreak/>
              <w:t xml:space="preserve">  nelze tolerovat, a která porušují lidská práva</w:t>
            </w:r>
          </w:p>
          <w:p w14:paraId="48F629FB" w14:textId="77777777" w:rsidR="00982EBF" w:rsidRDefault="00982EBF" w:rsidP="00982EBF">
            <w:pPr>
              <w:rPr>
                <w:rFonts w:ascii="Arial" w:hAnsi="Arial" w:cs="Arial"/>
                <w:sz w:val="23"/>
                <w:szCs w:val="23"/>
              </w:rPr>
            </w:pPr>
          </w:p>
          <w:p w14:paraId="26B54DF0" w14:textId="77777777" w:rsidR="00982EBF" w:rsidRDefault="00982EBF" w:rsidP="00982EBF">
            <w:pPr>
              <w:rPr>
                <w:rFonts w:ascii="Arial" w:hAnsi="Arial" w:cs="Arial"/>
                <w:sz w:val="23"/>
                <w:szCs w:val="23"/>
              </w:rPr>
            </w:pPr>
            <w:r>
              <w:rPr>
                <w:rFonts w:ascii="Arial" w:hAnsi="Arial" w:cs="Arial"/>
                <w:sz w:val="23"/>
                <w:szCs w:val="23"/>
              </w:rPr>
              <w:t>- v místě bydliště sleduje možnosti kulturního vyžití</w:t>
            </w:r>
          </w:p>
          <w:p w14:paraId="147BBC2B" w14:textId="77777777" w:rsidR="00982EBF" w:rsidRPr="00ED0701" w:rsidRDefault="00982EBF" w:rsidP="00982EBF">
            <w:pPr>
              <w:rPr>
                <w:rFonts w:ascii="Arial" w:hAnsi="Arial" w:cs="Arial"/>
                <w:sz w:val="23"/>
                <w:szCs w:val="23"/>
              </w:rPr>
            </w:pPr>
          </w:p>
          <w:p w14:paraId="69EE7823" w14:textId="77777777" w:rsidR="00982EBF" w:rsidRPr="00ED0701" w:rsidRDefault="00982EBF" w:rsidP="00982EBF">
            <w:pPr>
              <w:rPr>
                <w:rFonts w:ascii="Arial" w:hAnsi="Arial" w:cs="Arial"/>
                <w:sz w:val="23"/>
                <w:szCs w:val="23"/>
              </w:rPr>
            </w:pPr>
          </w:p>
          <w:p w14:paraId="7C83D198" w14:textId="77777777" w:rsidR="00982EBF" w:rsidRDefault="00982EBF" w:rsidP="00982EBF">
            <w:pPr>
              <w:rPr>
                <w:rFonts w:ascii="Arial" w:hAnsi="Arial" w:cs="Arial"/>
                <w:sz w:val="23"/>
                <w:szCs w:val="23"/>
              </w:rPr>
            </w:pPr>
          </w:p>
          <w:p w14:paraId="680CB039" w14:textId="77777777" w:rsidR="00982EBF" w:rsidRDefault="00982EBF" w:rsidP="00982EBF">
            <w:pPr>
              <w:rPr>
                <w:rFonts w:ascii="Arial" w:hAnsi="Arial" w:cs="Arial"/>
                <w:sz w:val="23"/>
                <w:szCs w:val="23"/>
              </w:rPr>
            </w:pPr>
          </w:p>
          <w:p w14:paraId="49D16C39" w14:textId="77777777" w:rsidR="00982EBF" w:rsidRDefault="00982EBF" w:rsidP="00982EBF">
            <w:pPr>
              <w:rPr>
                <w:rFonts w:ascii="Arial" w:hAnsi="Arial" w:cs="Arial"/>
                <w:sz w:val="23"/>
                <w:szCs w:val="23"/>
              </w:rPr>
            </w:pPr>
            <w:r>
              <w:rPr>
                <w:rFonts w:ascii="Arial" w:hAnsi="Arial" w:cs="Arial"/>
                <w:sz w:val="23"/>
                <w:szCs w:val="23"/>
              </w:rPr>
              <w:t xml:space="preserve">- žák </w:t>
            </w:r>
            <w:proofErr w:type="gramStart"/>
            <w:r>
              <w:rPr>
                <w:rFonts w:ascii="Arial" w:hAnsi="Arial" w:cs="Arial"/>
                <w:sz w:val="23"/>
                <w:szCs w:val="23"/>
              </w:rPr>
              <w:t>určí</w:t>
            </w:r>
            <w:proofErr w:type="gramEnd"/>
            <w:r>
              <w:rPr>
                <w:rFonts w:ascii="Arial" w:hAnsi="Arial" w:cs="Arial"/>
                <w:sz w:val="23"/>
                <w:szCs w:val="23"/>
              </w:rPr>
              <w:t xml:space="preserve"> čas jako veličinu</w:t>
            </w:r>
          </w:p>
          <w:p w14:paraId="0231A7AB" w14:textId="77777777" w:rsidR="00982EBF" w:rsidRDefault="00982EBF" w:rsidP="00982EBF">
            <w:pPr>
              <w:rPr>
                <w:rFonts w:ascii="Arial" w:hAnsi="Arial" w:cs="Arial"/>
                <w:sz w:val="23"/>
                <w:szCs w:val="23"/>
              </w:rPr>
            </w:pPr>
            <w:r>
              <w:rPr>
                <w:rFonts w:ascii="Arial" w:hAnsi="Arial" w:cs="Arial"/>
                <w:sz w:val="23"/>
                <w:szCs w:val="23"/>
              </w:rPr>
              <w:t>- dokáže přesně určit čas</w:t>
            </w:r>
          </w:p>
          <w:p w14:paraId="45FA003F" w14:textId="77777777" w:rsidR="00982EBF" w:rsidRDefault="00982EBF" w:rsidP="00982EBF">
            <w:pPr>
              <w:rPr>
                <w:rFonts w:ascii="Arial" w:hAnsi="Arial" w:cs="Arial"/>
                <w:sz w:val="23"/>
                <w:szCs w:val="23"/>
              </w:rPr>
            </w:pPr>
            <w:r>
              <w:rPr>
                <w:rFonts w:ascii="Arial" w:hAnsi="Arial" w:cs="Arial"/>
                <w:sz w:val="23"/>
                <w:szCs w:val="23"/>
              </w:rPr>
              <w:t>- orientuje se bezpečně v kalendářním i školním roce</w:t>
            </w:r>
          </w:p>
          <w:p w14:paraId="22E8426A" w14:textId="77777777" w:rsidR="00982EBF" w:rsidRDefault="00982EBF" w:rsidP="00982EBF">
            <w:pPr>
              <w:rPr>
                <w:rFonts w:ascii="Arial" w:hAnsi="Arial" w:cs="Arial"/>
                <w:sz w:val="23"/>
                <w:szCs w:val="23"/>
              </w:rPr>
            </w:pPr>
          </w:p>
          <w:p w14:paraId="4348989A" w14:textId="77777777" w:rsidR="00982EBF" w:rsidRPr="00ED0701" w:rsidRDefault="00982EBF" w:rsidP="00982EBF">
            <w:pPr>
              <w:rPr>
                <w:rFonts w:ascii="Arial" w:hAnsi="Arial" w:cs="Arial"/>
                <w:sz w:val="23"/>
                <w:szCs w:val="23"/>
              </w:rPr>
            </w:pPr>
          </w:p>
          <w:p w14:paraId="53131958" w14:textId="77777777" w:rsidR="00982EBF" w:rsidRDefault="00982EBF" w:rsidP="00982EBF">
            <w:pPr>
              <w:rPr>
                <w:rFonts w:ascii="Arial" w:hAnsi="Arial" w:cs="Arial"/>
                <w:sz w:val="23"/>
                <w:szCs w:val="23"/>
              </w:rPr>
            </w:pPr>
            <w:r>
              <w:rPr>
                <w:rFonts w:ascii="Arial" w:hAnsi="Arial" w:cs="Arial"/>
                <w:sz w:val="23"/>
                <w:szCs w:val="23"/>
              </w:rPr>
              <w:t>- žák objasňuje odlišnosti způsobu života a bydlení dříve a nyní</w:t>
            </w:r>
          </w:p>
          <w:p w14:paraId="1EC03729" w14:textId="77777777" w:rsidR="00982EBF" w:rsidRDefault="00982EBF" w:rsidP="00982EBF">
            <w:pPr>
              <w:rPr>
                <w:rFonts w:ascii="Arial" w:hAnsi="Arial" w:cs="Arial"/>
                <w:sz w:val="23"/>
                <w:szCs w:val="23"/>
              </w:rPr>
            </w:pPr>
          </w:p>
          <w:p w14:paraId="4F10F2D7" w14:textId="77777777" w:rsidR="00982EBF" w:rsidRDefault="00982EBF" w:rsidP="00982EBF">
            <w:pPr>
              <w:rPr>
                <w:rFonts w:ascii="Arial" w:hAnsi="Arial" w:cs="Arial"/>
                <w:sz w:val="23"/>
                <w:szCs w:val="23"/>
              </w:rPr>
            </w:pPr>
          </w:p>
          <w:p w14:paraId="5840FEDE" w14:textId="77777777" w:rsidR="00982EBF" w:rsidRDefault="00982EBF" w:rsidP="00982EBF">
            <w:pPr>
              <w:rPr>
                <w:rFonts w:ascii="Arial" w:hAnsi="Arial" w:cs="Arial"/>
                <w:sz w:val="23"/>
                <w:szCs w:val="23"/>
              </w:rPr>
            </w:pPr>
            <w:r>
              <w:rPr>
                <w:rFonts w:ascii="Arial" w:hAnsi="Arial" w:cs="Arial"/>
                <w:sz w:val="23"/>
                <w:szCs w:val="23"/>
              </w:rPr>
              <w:t>- vyhledává a shromažďuje poznatky o památkách svého</w:t>
            </w:r>
          </w:p>
          <w:p w14:paraId="507E5F8B" w14:textId="77777777" w:rsidR="00982EBF" w:rsidRDefault="00982EBF" w:rsidP="00982EBF">
            <w:pPr>
              <w:rPr>
                <w:rFonts w:ascii="Arial" w:hAnsi="Arial" w:cs="Arial"/>
                <w:sz w:val="23"/>
                <w:szCs w:val="23"/>
              </w:rPr>
            </w:pPr>
            <w:r>
              <w:rPr>
                <w:rFonts w:ascii="Arial" w:hAnsi="Arial" w:cs="Arial"/>
                <w:sz w:val="23"/>
                <w:szCs w:val="23"/>
              </w:rPr>
              <w:t xml:space="preserve">  regionu a využívá jich</w:t>
            </w:r>
          </w:p>
          <w:p w14:paraId="1B24299F" w14:textId="77777777" w:rsidR="00982EBF" w:rsidRDefault="00982EBF" w:rsidP="00982EBF">
            <w:pPr>
              <w:rPr>
                <w:rFonts w:ascii="Arial" w:hAnsi="Arial" w:cs="Arial"/>
                <w:sz w:val="23"/>
                <w:szCs w:val="23"/>
              </w:rPr>
            </w:pPr>
            <w:r>
              <w:rPr>
                <w:rFonts w:ascii="Arial" w:hAnsi="Arial" w:cs="Arial"/>
                <w:sz w:val="23"/>
                <w:szCs w:val="23"/>
              </w:rPr>
              <w:t>- seznámí se s pověstmi daného regionu</w:t>
            </w:r>
          </w:p>
          <w:p w14:paraId="555D6F3C" w14:textId="77777777" w:rsidR="00982EBF" w:rsidRDefault="00982EBF" w:rsidP="00982EBF">
            <w:pPr>
              <w:rPr>
                <w:rFonts w:ascii="Arial" w:hAnsi="Arial" w:cs="Arial"/>
                <w:sz w:val="23"/>
                <w:szCs w:val="23"/>
              </w:rPr>
            </w:pPr>
            <w:r>
              <w:rPr>
                <w:rFonts w:ascii="Arial" w:hAnsi="Arial" w:cs="Arial"/>
                <w:sz w:val="23"/>
                <w:szCs w:val="23"/>
              </w:rPr>
              <w:t>- konkretizuje pojmy rodný kraj, domov, vlast</w:t>
            </w:r>
          </w:p>
          <w:p w14:paraId="7C812CA8" w14:textId="77777777" w:rsidR="00982EBF" w:rsidRDefault="00982EBF" w:rsidP="00982EBF">
            <w:pPr>
              <w:rPr>
                <w:rFonts w:ascii="Arial" w:hAnsi="Arial" w:cs="Arial"/>
                <w:sz w:val="23"/>
                <w:szCs w:val="23"/>
              </w:rPr>
            </w:pPr>
          </w:p>
          <w:p w14:paraId="029B1D66" w14:textId="77777777" w:rsidR="00982EBF" w:rsidRDefault="00982EBF" w:rsidP="00982EBF">
            <w:pPr>
              <w:rPr>
                <w:rFonts w:ascii="Arial" w:hAnsi="Arial" w:cs="Arial"/>
                <w:sz w:val="23"/>
                <w:szCs w:val="23"/>
              </w:rPr>
            </w:pPr>
          </w:p>
          <w:p w14:paraId="13C388FB" w14:textId="77777777" w:rsidR="00982EBF" w:rsidRDefault="00982EBF" w:rsidP="00982EBF">
            <w:pPr>
              <w:rPr>
                <w:rFonts w:ascii="Arial" w:hAnsi="Arial" w:cs="Arial"/>
                <w:sz w:val="23"/>
                <w:szCs w:val="23"/>
              </w:rPr>
            </w:pPr>
          </w:p>
          <w:p w14:paraId="4F6ABE21" w14:textId="77777777" w:rsidR="00982EBF" w:rsidRDefault="00982EBF" w:rsidP="00982EBF">
            <w:pPr>
              <w:rPr>
                <w:rFonts w:ascii="Arial" w:hAnsi="Arial" w:cs="Arial"/>
                <w:sz w:val="23"/>
                <w:szCs w:val="23"/>
              </w:rPr>
            </w:pPr>
          </w:p>
          <w:p w14:paraId="4D0CEAA1" w14:textId="77777777" w:rsidR="00982EBF" w:rsidRDefault="00982EBF" w:rsidP="00982EBF">
            <w:pPr>
              <w:rPr>
                <w:rFonts w:ascii="Arial" w:hAnsi="Arial" w:cs="Arial"/>
                <w:sz w:val="23"/>
                <w:szCs w:val="23"/>
              </w:rPr>
            </w:pPr>
          </w:p>
          <w:p w14:paraId="0391F8E2" w14:textId="77777777" w:rsidR="00982EBF" w:rsidRDefault="00982EBF" w:rsidP="00982EBF">
            <w:pPr>
              <w:rPr>
                <w:rFonts w:ascii="Arial" w:hAnsi="Arial" w:cs="Arial"/>
                <w:sz w:val="23"/>
                <w:szCs w:val="23"/>
              </w:rPr>
            </w:pPr>
            <w:r>
              <w:rPr>
                <w:rFonts w:ascii="Arial" w:hAnsi="Arial" w:cs="Arial"/>
                <w:sz w:val="23"/>
                <w:szCs w:val="23"/>
              </w:rPr>
              <w:t>- žák rozlišuje prvky živé a neživé přírody</w:t>
            </w:r>
          </w:p>
          <w:p w14:paraId="1205BA24" w14:textId="77777777" w:rsidR="00982EBF" w:rsidRDefault="00982EBF" w:rsidP="00982EBF">
            <w:pPr>
              <w:rPr>
                <w:rFonts w:ascii="Arial" w:hAnsi="Arial" w:cs="Arial"/>
                <w:sz w:val="23"/>
                <w:szCs w:val="23"/>
              </w:rPr>
            </w:pPr>
          </w:p>
          <w:p w14:paraId="00C2A7DC" w14:textId="77777777" w:rsidR="00982EBF" w:rsidRDefault="00982EBF" w:rsidP="00982EBF">
            <w:pPr>
              <w:rPr>
                <w:rFonts w:ascii="Arial" w:hAnsi="Arial" w:cs="Arial"/>
                <w:sz w:val="23"/>
                <w:szCs w:val="23"/>
              </w:rPr>
            </w:pPr>
            <w:r>
              <w:rPr>
                <w:rFonts w:ascii="Arial" w:hAnsi="Arial" w:cs="Arial"/>
                <w:sz w:val="23"/>
                <w:szCs w:val="23"/>
              </w:rPr>
              <w:t>- provádí jednoduché pokusy u skupiny známých látek, určuje</w:t>
            </w:r>
          </w:p>
          <w:p w14:paraId="46AE5FEA" w14:textId="77777777" w:rsidR="00982EBF" w:rsidRDefault="00982EBF" w:rsidP="00982EBF">
            <w:pPr>
              <w:rPr>
                <w:rFonts w:ascii="Arial" w:hAnsi="Arial" w:cs="Arial"/>
                <w:sz w:val="23"/>
                <w:szCs w:val="23"/>
              </w:rPr>
            </w:pPr>
            <w:r>
              <w:rPr>
                <w:rFonts w:ascii="Arial" w:hAnsi="Arial" w:cs="Arial"/>
                <w:sz w:val="23"/>
                <w:szCs w:val="23"/>
              </w:rPr>
              <w:t xml:space="preserve">  jejich společné a rozdílné vlastnosti, </w:t>
            </w:r>
            <w:proofErr w:type="gramStart"/>
            <w:r>
              <w:rPr>
                <w:rFonts w:ascii="Arial" w:hAnsi="Arial" w:cs="Arial"/>
                <w:sz w:val="23"/>
                <w:szCs w:val="23"/>
              </w:rPr>
              <w:t>změří</w:t>
            </w:r>
            <w:proofErr w:type="gramEnd"/>
            <w:r>
              <w:rPr>
                <w:rFonts w:ascii="Arial" w:hAnsi="Arial" w:cs="Arial"/>
                <w:sz w:val="23"/>
                <w:szCs w:val="23"/>
              </w:rPr>
              <w:t xml:space="preserve"> základní veličiny</w:t>
            </w:r>
          </w:p>
          <w:p w14:paraId="2AA2684E" w14:textId="77777777" w:rsidR="00982EBF" w:rsidRDefault="00982EBF" w:rsidP="00982EBF">
            <w:pPr>
              <w:rPr>
                <w:rFonts w:ascii="Arial" w:hAnsi="Arial" w:cs="Arial"/>
                <w:sz w:val="23"/>
                <w:szCs w:val="23"/>
              </w:rPr>
            </w:pPr>
            <w:r>
              <w:rPr>
                <w:rFonts w:ascii="Arial" w:hAnsi="Arial" w:cs="Arial"/>
                <w:sz w:val="23"/>
                <w:szCs w:val="23"/>
              </w:rPr>
              <w:t xml:space="preserve">  pomocí jednoduchých nástrojů a přístrojů</w:t>
            </w:r>
          </w:p>
          <w:p w14:paraId="3388448A" w14:textId="77777777" w:rsidR="00982EBF" w:rsidRDefault="00982EBF" w:rsidP="00982EBF">
            <w:pPr>
              <w:rPr>
                <w:rFonts w:ascii="Arial" w:hAnsi="Arial" w:cs="Arial"/>
                <w:sz w:val="23"/>
                <w:szCs w:val="23"/>
              </w:rPr>
            </w:pPr>
          </w:p>
          <w:p w14:paraId="0DBA318F" w14:textId="77777777" w:rsidR="00982EBF" w:rsidRDefault="00982EBF" w:rsidP="00982EBF">
            <w:pPr>
              <w:rPr>
                <w:rFonts w:ascii="Arial" w:hAnsi="Arial" w:cs="Arial"/>
                <w:sz w:val="23"/>
                <w:szCs w:val="23"/>
              </w:rPr>
            </w:pPr>
          </w:p>
          <w:p w14:paraId="3B0C031B" w14:textId="77777777" w:rsidR="00982EBF" w:rsidRDefault="00982EBF" w:rsidP="00982EBF">
            <w:pPr>
              <w:rPr>
                <w:rFonts w:ascii="Arial" w:hAnsi="Arial" w:cs="Arial"/>
                <w:sz w:val="23"/>
                <w:szCs w:val="23"/>
              </w:rPr>
            </w:pPr>
          </w:p>
          <w:p w14:paraId="56DFF993" w14:textId="77777777" w:rsidR="00982EBF" w:rsidRDefault="00982EBF" w:rsidP="00982EBF">
            <w:pPr>
              <w:rPr>
                <w:rFonts w:ascii="Arial" w:hAnsi="Arial" w:cs="Arial"/>
                <w:sz w:val="23"/>
                <w:szCs w:val="23"/>
              </w:rPr>
            </w:pPr>
            <w:r>
              <w:rPr>
                <w:rFonts w:ascii="Arial" w:hAnsi="Arial" w:cs="Arial"/>
                <w:sz w:val="23"/>
                <w:szCs w:val="23"/>
              </w:rPr>
              <w:t>- podrobně zkoumá vlastnosti vody, vzduchu a půdy</w:t>
            </w:r>
          </w:p>
          <w:p w14:paraId="69766347" w14:textId="77777777" w:rsidR="00982EBF" w:rsidRDefault="00982EBF" w:rsidP="00982EBF">
            <w:pPr>
              <w:rPr>
                <w:rFonts w:ascii="Arial" w:hAnsi="Arial" w:cs="Arial"/>
                <w:sz w:val="23"/>
                <w:szCs w:val="23"/>
              </w:rPr>
            </w:pPr>
            <w:r>
              <w:rPr>
                <w:rFonts w:ascii="Arial" w:hAnsi="Arial" w:cs="Arial"/>
                <w:sz w:val="23"/>
                <w:szCs w:val="23"/>
              </w:rPr>
              <w:t>- uvědomuje si význam vody, vzduchu a půdy pro lidský život</w:t>
            </w:r>
          </w:p>
          <w:p w14:paraId="7DCB83B0" w14:textId="77777777" w:rsidR="00982EBF" w:rsidRDefault="00982EBF" w:rsidP="00982EBF">
            <w:pPr>
              <w:rPr>
                <w:rFonts w:ascii="Arial" w:hAnsi="Arial" w:cs="Arial"/>
                <w:sz w:val="23"/>
                <w:szCs w:val="23"/>
              </w:rPr>
            </w:pPr>
          </w:p>
          <w:p w14:paraId="03880288" w14:textId="77777777" w:rsidR="00982EBF" w:rsidRDefault="00982EBF" w:rsidP="00982EBF">
            <w:pPr>
              <w:rPr>
                <w:rFonts w:ascii="Arial" w:hAnsi="Arial" w:cs="Arial"/>
                <w:sz w:val="23"/>
                <w:szCs w:val="23"/>
              </w:rPr>
            </w:pPr>
            <w:r>
              <w:rPr>
                <w:rFonts w:ascii="Arial" w:hAnsi="Arial" w:cs="Arial"/>
                <w:sz w:val="23"/>
                <w:szCs w:val="23"/>
              </w:rPr>
              <w:t>- vysvětlí na základě elementárních poznatků o Zemi jako</w:t>
            </w:r>
          </w:p>
          <w:p w14:paraId="13D5DE2C" w14:textId="77777777" w:rsidR="00982EBF" w:rsidRDefault="00982EBF" w:rsidP="00982EBF">
            <w:pPr>
              <w:rPr>
                <w:rFonts w:ascii="Arial" w:hAnsi="Arial" w:cs="Arial"/>
                <w:sz w:val="23"/>
                <w:szCs w:val="23"/>
              </w:rPr>
            </w:pPr>
            <w:r>
              <w:rPr>
                <w:rFonts w:ascii="Arial" w:hAnsi="Arial" w:cs="Arial"/>
                <w:sz w:val="23"/>
                <w:szCs w:val="23"/>
              </w:rPr>
              <w:t xml:space="preserve">  součásti vesmíru souvislost s rozdělením času a střídáním</w:t>
            </w:r>
          </w:p>
          <w:p w14:paraId="0EB8EB65" w14:textId="77777777" w:rsidR="00982EBF" w:rsidRDefault="00982EBF" w:rsidP="00982EBF">
            <w:pPr>
              <w:rPr>
                <w:rFonts w:ascii="Arial" w:hAnsi="Arial" w:cs="Arial"/>
                <w:sz w:val="23"/>
                <w:szCs w:val="23"/>
              </w:rPr>
            </w:pPr>
            <w:r>
              <w:rPr>
                <w:rFonts w:ascii="Arial" w:hAnsi="Arial" w:cs="Arial"/>
                <w:sz w:val="23"/>
                <w:szCs w:val="23"/>
              </w:rPr>
              <w:t xml:space="preserve">  ročních období</w:t>
            </w:r>
          </w:p>
          <w:p w14:paraId="672B3803" w14:textId="77777777" w:rsidR="00982EBF" w:rsidRDefault="00982EBF" w:rsidP="00982EBF">
            <w:pPr>
              <w:rPr>
                <w:rFonts w:ascii="Arial" w:hAnsi="Arial" w:cs="Arial"/>
                <w:sz w:val="23"/>
                <w:szCs w:val="23"/>
              </w:rPr>
            </w:pPr>
            <w:r>
              <w:rPr>
                <w:rFonts w:ascii="Arial" w:hAnsi="Arial" w:cs="Arial"/>
                <w:sz w:val="23"/>
                <w:szCs w:val="23"/>
              </w:rPr>
              <w:t>- uvědomuje si střídání dne a noci</w:t>
            </w:r>
          </w:p>
          <w:p w14:paraId="0010BF62" w14:textId="77777777" w:rsidR="00982EBF" w:rsidRDefault="00982EBF" w:rsidP="00982EBF">
            <w:pPr>
              <w:rPr>
                <w:rFonts w:ascii="Arial" w:hAnsi="Arial" w:cs="Arial"/>
                <w:sz w:val="23"/>
                <w:szCs w:val="23"/>
              </w:rPr>
            </w:pPr>
            <w:r>
              <w:rPr>
                <w:rFonts w:ascii="Arial" w:hAnsi="Arial" w:cs="Arial"/>
                <w:sz w:val="23"/>
                <w:szCs w:val="23"/>
              </w:rPr>
              <w:t xml:space="preserve"> </w:t>
            </w:r>
          </w:p>
          <w:p w14:paraId="1D8AC27C" w14:textId="77777777" w:rsidR="00982EBF" w:rsidRDefault="00982EBF" w:rsidP="00982EBF">
            <w:pPr>
              <w:rPr>
                <w:rFonts w:ascii="Arial" w:hAnsi="Arial" w:cs="Arial"/>
                <w:sz w:val="23"/>
                <w:szCs w:val="23"/>
              </w:rPr>
            </w:pPr>
          </w:p>
          <w:p w14:paraId="6F53C525" w14:textId="77777777" w:rsidR="00982EBF" w:rsidRDefault="00982EBF" w:rsidP="00982EBF">
            <w:pPr>
              <w:rPr>
                <w:rFonts w:ascii="Arial" w:hAnsi="Arial" w:cs="Arial"/>
                <w:sz w:val="23"/>
                <w:szCs w:val="23"/>
              </w:rPr>
            </w:pPr>
            <w:r>
              <w:rPr>
                <w:rFonts w:ascii="Arial" w:hAnsi="Arial" w:cs="Arial"/>
                <w:sz w:val="23"/>
                <w:szCs w:val="23"/>
              </w:rPr>
              <w:t>- žák zkoumá přírodní společenstva ve vybraných lokalitách</w:t>
            </w:r>
          </w:p>
          <w:p w14:paraId="7BBF0975" w14:textId="77777777" w:rsidR="00982EBF" w:rsidRDefault="00982EBF" w:rsidP="00982EBF">
            <w:pPr>
              <w:rPr>
                <w:rFonts w:ascii="Arial" w:hAnsi="Arial" w:cs="Arial"/>
                <w:sz w:val="23"/>
                <w:szCs w:val="23"/>
              </w:rPr>
            </w:pPr>
            <w:r>
              <w:rPr>
                <w:rFonts w:ascii="Arial" w:hAnsi="Arial" w:cs="Arial"/>
                <w:sz w:val="23"/>
                <w:szCs w:val="23"/>
              </w:rPr>
              <w:t xml:space="preserve">  regionu, zdůvodní podstatné vzájemné vztahy mezi organismy</w:t>
            </w:r>
          </w:p>
          <w:p w14:paraId="6ADAD8CB" w14:textId="77777777" w:rsidR="00982EBF" w:rsidRDefault="00982EBF" w:rsidP="00982EBF">
            <w:pPr>
              <w:rPr>
                <w:rFonts w:ascii="Arial" w:hAnsi="Arial" w:cs="Arial"/>
                <w:sz w:val="23"/>
                <w:szCs w:val="23"/>
              </w:rPr>
            </w:pPr>
            <w:r>
              <w:rPr>
                <w:rFonts w:ascii="Arial" w:hAnsi="Arial" w:cs="Arial"/>
                <w:sz w:val="23"/>
                <w:szCs w:val="23"/>
              </w:rPr>
              <w:t xml:space="preserve">  a nachází shody a rozdíly v přizpůsobení organismů prostředí</w:t>
            </w:r>
          </w:p>
          <w:p w14:paraId="68BBD75C" w14:textId="77777777" w:rsidR="00982EBF" w:rsidRDefault="00982EBF" w:rsidP="00982EBF">
            <w:pPr>
              <w:rPr>
                <w:rFonts w:ascii="Arial" w:hAnsi="Arial" w:cs="Arial"/>
                <w:sz w:val="23"/>
                <w:szCs w:val="23"/>
              </w:rPr>
            </w:pPr>
            <w:r>
              <w:rPr>
                <w:rFonts w:ascii="Arial" w:hAnsi="Arial" w:cs="Arial"/>
                <w:sz w:val="23"/>
                <w:szCs w:val="23"/>
              </w:rPr>
              <w:t>- porovnává na základě pozorování základní projevy života</w:t>
            </w:r>
          </w:p>
          <w:p w14:paraId="0941C8C1" w14:textId="77777777" w:rsidR="00982EBF" w:rsidRDefault="00982EBF" w:rsidP="00982EBF">
            <w:pPr>
              <w:rPr>
                <w:rFonts w:ascii="Arial" w:hAnsi="Arial" w:cs="Arial"/>
                <w:sz w:val="23"/>
                <w:szCs w:val="23"/>
              </w:rPr>
            </w:pPr>
            <w:r>
              <w:rPr>
                <w:rFonts w:ascii="Arial" w:hAnsi="Arial" w:cs="Arial"/>
                <w:sz w:val="23"/>
                <w:szCs w:val="23"/>
              </w:rPr>
              <w:t xml:space="preserve">  na konkrétních organismech, prakticky třídí organismy</w:t>
            </w:r>
          </w:p>
          <w:p w14:paraId="3BBF4FE8" w14:textId="77777777" w:rsidR="00982EBF" w:rsidRDefault="00982EBF" w:rsidP="00982EBF">
            <w:pPr>
              <w:rPr>
                <w:rFonts w:ascii="Arial" w:hAnsi="Arial" w:cs="Arial"/>
                <w:sz w:val="23"/>
                <w:szCs w:val="23"/>
              </w:rPr>
            </w:pPr>
            <w:r>
              <w:rPr>
                <w:rFonts w:ascii="Arial" w:hAnsi="Arial" w:cs="Arial"/>
                <w:sz w:val="23"/>
                <w:szCs w:val="23"/>
              </w:rPr>
              <w:t xml:space="preserve">  do známých skupin, využívá k tomu jednoduché klíče a atlasy</w:t>
            </w:r>
          </w:p>
          <w:p w14:paraId="35694F2C" w14:textId="77777777" w:rsidR="00982EBF" w:rsidRDefault="00982EBF" w:rsidP="00982EBF">
            <w:pPr>
              <w:rPr>
                <w:rFonts w:ascii="Arial" w:hAnsi="Arial" w:cs="Arial"/>
                <w:sz w:val="23"/>
                <w:szCs w:val="23"/>
              </w:rPr>
            </w:pPr>
          </w:p>
          <w:p w14:paraId="240F274C" w14:textId="77777777" w:rsidR="00982EBF" w:rsidRDefault="00982EBF" w:rsidP="00982EBF">
            <w:pPr>
              <w:rPr>
                <w:rFonts w:ascii="Arial" w:hAnsi="Arial" w:cs="Arial"/>
                <w:sz w:val="23"/>
                <w:szCs w:val="23"/>
              </w:rPr>
            </w:pPr>
            <w:r>
              <w:rPr>
                <w:rFonts w:ascii="Arial" w:hAnsi="Arial" w:cs="Arial"/>
                <w:sz w:val="23"/>
                <w:szCs w:val="23"/>
              </w:rPr>
              <w:t>- zhodnotí některé konkrétní činnosti člověka v přírodě</w:t>
            </w:r>
          </w:p>
          <w:p w14:paraId="7463600E" w14:textId="77777777" w:rsidR="00982EBF" w:rsidRDefault="00982EBF" w:rsidP="00982EBF">
            <w:pPr>
              <w:rPr>
                <w:rFonts w:ascii="Arial" w:hAnsi="Arial" w:cs="Arial"/>
                <w:sz w:val="23"/>
                <w:szCs w:val="23"/>
              </w:rPr>
            </w:pPr>
            <w:r>
              <w:rPr>
                <w:rFonts w:ascii="Arial" w:hAnsi="Arial" w:cs="Arial"/>
                <w:sz w:val="23"/>
                <w:szCs w:val="23"/>
              </w:rPr>
              <w:t xml:space="preserve">  a rozlišuje aktivity, které mohou prostředí i zdraví člověka</w:t>
            </w:r>
          </w:p>
          <w:p w14:paraId="2368E3F0" w14:textId="77777777" w:rsidR="00982EBF" w:rsidRDefault="00982EBF" w:rsidP="00982EBF">
            <w:pPr>
              <w:rPr>
                <w:rFonts w:ascii="Arial" w:hAnsi="Arial" w:cs="Arial"/>
                <w:sz w:val="23"/>
                <w:szCs w:val="23"/>
              </w:rPr>
            </w:pPr>
            <w:r>
              <w:rPr>
                <w:rFonts w:ascii="Arial" w:hAnsi="Arial" w:cs="Arial"/>
                <w:sz w:val="23"/>
                <w:szCs w:val="23"/>
              </w:rPr>
              <w:t xml:space="preserve">  podporovat nebo poškozovat</w:t>
            </w:r>
          </w:p>
          <w:p w14:paraId="09FD2291" w14:textId="77777777" w:rsidR="00982EBF" w:rsidRDefault="00982EBF" w:rsidP="00982EBF">
            <w:pPr>
              <w:rPr>
                <w:rFonts w:ascii="Arial" w:hAnsi="Arial" w:cs="Arial"/>
                <w:sz w:val="23"/>
                <w:szCs w:val="23"/>
              </w:rPr>
            </w:pPr>
          </w:p>
          <w:p w14:paraId="4F23C6E1" w14:textId="77777777" w:rsidR="00982EBF" w:rsidRDefault="00982EBF" w:rsidP="00982EBF">
            <w:pPr>
              <w:rPr>
                <w:rFonts w:ascii="Arial" w:hAnsi="Arial" w:cs="Arial"/>
                <w:sz w:val="23"/>
                <w:szCs w:val="23"/>
              </w:rPr>
            </w:pPr>
          </w:p>
          <w:p w14:paraId="2A91740A" w14:textId="77777777" w:rsidR="00982EBF" w:rsidRDefault="00982EBF" w:rsidP="00982EBF">
            <w:pPr>
              <w:rPr>
                <w:rFonts w:ascii="Arial" w:hAnsi="Arial" w:cs="Arial"/>
                <w:sz w:val="23"/>
                <w:szCs w:val="23"/>
              </w:rPr>
            </w:pPr>
          </w:p>
          <w:p w14:paraId="291D765B" w14:textId="77777777" w:rsidR="00982EBF" w:rsidRPr="00ED0701" w:rsidRDefault="00982EBF" w:rsidP="00982EBF">
            <w:pPr>
              <w:rPr>
                <w:rFonts w:ascii="Arial" w:hAnsi="Arial" w:cs="Arial"/>
                <w:sz w:val="23"/>
                <w:szCs w:val="23"/>
              </w:rPr>
            </w:pPr>
            <w:r>
              <w:rPr>
                <w:rFonts w:ascii="Arial" w:hAnsi="Arial" w:cs="Arial"/>
                <w:sz w:val="23"/>
                <w:szCs w:val="23"/>
              </w:rPr>
              <w:t xml:space="preserve">  </w:t>
            </w:r>
          </w:p>
          <w:p w14:paraId="6A5248EA" w14:textId="77777777" w:rsidR="00982EBF" w:rsidRDefault="00982EBF" w:rsidP="00982EBF">
            <w:pPr>
              <w:rPr>
                <w:rFonts w:ascii="Arial" w:hAnsi="Arial" w:cs="Arial"/>
                <w:sz w:val="23"/>
                <w:szCs w:val="23"/>
              </w:rPr>
            </w:pPr>
          </w:p>
          <w:p w14:paraId="71C41A43" w14:textId="77777777" w:rsidR="00982EBF" w:rsidRPr="00ED0701" w:rsidRDefault="00982EBF" w:rsidP="00982EBF">
            <w:pPr>
              <w:rPr>
                <w:rFonts w:ascii="Arial" w:hAnsi="Arial" w:cs="Arial"/>
                <w:sz w:val="23"/>
                <w:szCs w:val="23"/>
              </w:rPr>
            </w:pPr>
          </w:p>
          <w:p w14:paraId="0B3073B4" w14:textId="77777777" w:rsidR="00982EBF" w:rsidRDefault="00982EBF" w:rsidP="00982EBF">
            <w:pPr>
              <w:rPr>
                <w:rFonts w:ascii="Arial" w:hAnsi="Arial" w:cs="Arial"/>
                <w:sz w:val="23"/>
                <w:szCs w:val="23"/>
              </w:rPr>
            </w:pPr>
            <w:r>
              <w:rPr>
                <w:rFonts w:ascii="Arial" w:hAnsi="Arial" w:cs="Arial"/>
                <w:sz w:val="23"/>
                <w:szCs w:val="23"/>
              </w:rPr>
              <w:t>- žák uplatňuje základní hygienické, režimové a jiné zdravotně</w:t>
            </w:r>
          </w:p>
          <w:p w14:paraId="5CD38180" w14:textId="77777777" w:rsidR="00982EBF" w:rsidRDefault="00982EBF" w:rsidP="00982EBF">
            <w:pPr>
              <w:rPr>
                <w:rFonts w:ascii="Arial" w:hAnsi="Arial" w:cs="Arial"/>
                <w:sz w:val="23"/>
                <w:szCs w:val="23"/>
              </w:rPr>
            </w:pPr>
            <w:r>
              <w:rPr>
                <w:rFonts w:ascii="Arial" w:hAnsi="Arial" w:cs="Arial"/>
                <w:sz w:val="23"/>
                <w:szCs w:val="23"/>
              </w:rPr>
              <w:t xml:space="preserve">  preventivní návyky s využitím elementárních znalostí o lidském</w:t>
            </w:r>
          </w:p>
          <w:p w14:paraId="391C05C9" w14:textId="77777777" w:rsidR="00982EBF" w:rsidRDefault="00982EBF" w:rsidP="00982EBF">
            <w:pPr>
              <w:rPr>
                <w:rFonts w:ascii="Arial" w:hAnsi="Arial" w:cs="Arial"/>
                <w:sz w:val="23"/>
                <w:szCs w:val="23"/>
              </w:rPr>
            </w:pPr>
            <w:r>
              <w:rPr>
                <w:rFonts w:ascii="Arial" w:hAnsi="Arial" w:cs="Arial"/>
                <w:sz w:val="23"/>
                <w:szCs w:val="23"/>
              </w:rPr>
              <w:t xml:space="preserve">  těle, projevuje vhodným chováním a činnostmi vztah ke zdraví</w:t>
            </w:r>
          </w:p>
          <w:p w14:paraId="0316B449" w14:textId="77777777" w:rsidR="00982EBF" w:rsidRDefault="00982EBF" w:rsidP="00982EBF">
            <w:pPr>
              <w:rPr>
                <w:rFonts w:ascii="Arial" w:hAnsi="Arial" w:cs="Arial"/>
                <w:sz w:val="23"/>
                <w:szCs w:val="23"/>
              </w:rPr>
            </w:pPr>
            <w:r>
              <w:rPr>
                <w:rFonts w:ascii="Arial" w:hAnsi="Arial" w:cs="Arial"/>
                <w:sz w:val="23"/>
                <w:szCs w:val="23"/>
              </w:rPr>
              <w:t xml:space="preserve">- účelně organizuje svůj čas pro práci a zábavu </w:t>
            </w:r>
          </w:p>
          <w:p w14:paraId="190EF3D8" w14:textId="77777777" w:rsidR="00982EBF" w:rsidRDefault="00982EBF" w:rsidP="00982EBF">
            <w:pPr>
              <w:rPr>
                <w:rFonts w:ascii="Arial" w:hAnsi="Arial" w:cs="Arial"/>
                <w:sz w:val="23"/>
                <w:szCs w:val="23"/>
              </w:rPr>
            </w:pPr>
            <w:r>
              <w:rPr>
                <w:rFonts w:ascii="Arial" w:hAnsi="Arial" w:cs="Arial"/>
                <w:sz w:val="23"/>
                <w:szCs w:val="23"/>
              </w:rPr>
              <w:t>- orientuje se ve vývoji dítěte před a po jeho narození</w:t>
            </w:r>
          </w:p>
          <w:p w14:paraId="6DAD5619" w14:textId="77777777" w:rsidR="00982EBF" w:rsidRPr="00ED0701" w:rsidRDefault="00982EBF" w:rsidP="00982EBF">
            <w:pPr>
              <w:rPr>
                <w:rFonts w:ascii="Arial" w:hAnsi="Arial" w:cs="Arial"/>
                <w:sz w:val="23"/>
                <w:szCs w:val="23"/>
              </w:rPr>
            </w:pPr>
            <w:r>
              <w:rPr>
                <w:rFonts w:ascii="Arial" w:hAnsi="Arial" w:cs="Arial"/>
                <w:sz w:val="23"/>
                <w:szCs w:val="23"/>
              </w:rPr>
              <w:t>- respektuje rozdíly mezi chlapci a děvčaty</w:t>
            </w:r>
          </w:p>
          <w:p w14:paraId="2DCCE981" w14:textId="77777777" w:rsidR="00982EBF" w:rsidRDefault="00982EBF" w:rsidP="00982EBF">
            <w:pPr>
              <w:rPr>
                <w:rFonts w:ascii="Arial" w:hAnsi="Arial" w:cs="Arial"/>
                <w:sz w:val="23"/>
                <w:szCs w:val="23"/>
              </w:rPr>
            </w:pPr>
          </w:p>
          <w:p w14:paraId="2926CD69" w14:textId="77777777" w:rsidR="00982EBF" w:rsidRDefault="00982EBF" w:rsidP="00982EBF">
            <w:pPr>
              <w:rPr>
                <w:rFonts w:ascii="Arial" w:hAnsi="Arial" w:cs="Arial"/>
                <w:sz w:val="23"/>
                <w:szCs w:val="23"/>
              </w:rPr>
            </w:pPr>
          </w:p>
          <w:p w14:paraId="50A2FCED" w14:textId="77777777" w:rsidR="00982EBF" w:rsidRDefault="00982EBF" w:rsidP="00982EBF">
            <w:pPr>
              <w:rPr>
                <w:rFonts w:ascii="Arial" w:hAnsi="Arial" w:cs="Arial"/>
                <w:sz w:val="23"/>
                <w:szCs w:val="23"/>
              </w:rPr>
            </w:pPr>
            <w:r>
              <w:rPr>
                <w:rFonts w:ascii="Arial" w:hAnsi="Arial" w:cs="Arial"/>
                <w:sz w:val="23"/>
                <w:szCs w:val="23"/>
              </w:rPr>
              <w:t>- osvojuje si vzory chování odmítáním návykových látek</w:t>
            </w:r>
          </w:p>
          <w:p w14:paraId="17CDEA64" w14:textId="77777777" w:rsidR="00982EBF" w:rsidRDefault="00982EBF" w:rsidP="00982EBF">
            <w:pPr>
              <w:rPr>
                <w:rFonts w:ascii="Arial" w:hAnsi="Arial" w:cs="Arial"/>
                <w:sz w:val="23"/>
                <w:szCs w:val="23"/>
              </w:rPr>
            </w:pPr>
            <w:r>
              <w:rPr>
                <w:rFonts w:ascii="Arial" w:hAnsi="Arial" w:cs="Arial"/>
                <w:sz w:val="23"/>
                <w:szCs w:val="23"/>
              </w:rPr>
              <w:t>- aplikuje naučené způsoby chování na modelových situacích</w:t>
            </w:r>
          </w:p>
          <w:p w14:paraId="51A5AD15" w14:textId="77777777" w:rsidR="00982EBF" w:rsidRDefault="00982EBF" w:rsidP="00982EBF">
            <w:pPr>
              <w:rPr>
                <w:rFonts w:ascii="Arial" w:hAnsi="Arial" w:cs="Arial"/>
                <w:sz w:val="23"/>
                <w:szCs w:val="23"/>
              </w:rPr>
            </w:pPr>
            <w:r>
              <w:rPr>
                <w:rFonts w:ascii="Arial" w:hAnsi="Arial" w:cs="Arial"/>
                <w:sz w:val="23"/>
                <w:szCs w:val="23"/>
              </w:rPr>
              <w:t xml:space="preserve">  ohrožujících zdraví</w:t>
            </w:r>
          </w:p>
          <w:p w14:paraId="5BEDE5A7" w14:textId="77777777" w:rsidR="00982EBF" w:rsidRPr="00011611" w:rsidRDefault="00982EBF" w:rsidP="00982EBF">
            <w:pPr>
              <w:rPr>
                <w:rFonts w:ascii="Arial" w:hAnsi="Arial" w:cs="Arial"/>
                <w:sz w:val="23"/>
                <w:szCs w:val="23"/>
              </w:rPr>
            </w:pPr>
          </w:p>
          <w:p w14:paraId="50902E81" w14:textId="77777777" w:rsidR="00982EBF" w:rsidRDefault="00982EBF" w:rsidP="00982EBF">
            <w:pPr>
              <w:rPr>
                <w:rFonts w:ascii="Arial" w:hAnsi="Arial" w:cs="Arial"/>
                <w:sz w:val="23"/>
                <w:szCs w:val="23"/>
              </w:rPr>
            </w:pPr>
            <w:r>
              <w:rPr>
                <w:rFonts w:ascii="Arial" w:hAnsi="Arial" w:cs="Arial"/>
                <w:sz w:val="23"/>
                <w:szCs w:val="23"/>
              </w:rPr>
              <w:t>- ovládá přiměřeně svému věku pravidla silničního provozu</w:t>
            </w:r>
          </w:p>
          <w:p w14:paraId="4654E7D9" w14:textId="77777777" w:rsidR="00982EBF" w:rsidRPr="00ED0701" w:rsidRDefault="00982EBF" w:rsidP="00982EBF">
            <w:pPr>
              <w:rPr>
                <w:rFonts w:ascii="Arial" w:hAnsi="Arial" w:cs="Arial"/>
                <w:sz w:val="23"/>
                <w:szCs w:val="23"/>
              </w:rPr>
            </w:pPr>
            <w:r>
              <w:rPr>
                <w:rFonts w:ascii="Arial" w:hAnsi="Arial" w:cs="Arial"/>
                <w:sz w:val="23"/>
                <w:szCs w:val="23"/>
              </w:rPr>
              <w:t xml:space="preserve">  v rolích chodce a cyklisty</w:t>
            </w:r>
          </w:p>
          <w:p w14:paraId="424F59A2" w14:textId="77777777" w:rsidR="00982EBF" w:rsidRDefault="00982EBF" w:rsidP="00982EBF">
            <w:pPr>
              <w:rPr>
                <w:rFonts w:ascii="Arial" w:hAnsi="Arial" w:cs="Arial"/>
                <w:sz w:val="23"/>
                <w:szCs w:val="23"/>
              </w:rPr>
            </w:pPr>
          </w:p>
          <w:p w14:paraId="792E619B" w14:textId="77777777" w:rsidR="00982EBF" w:rsidRPr="001C0AD0" w:rsidRDefault="00982EBF" w:rsidP="00982EBF">
            <w:pPr>
              <w:rPr>
                <w:rFonts w:ascii="Arial" w:hAnsi="Arial" w:cs="Arial"/>
                <w:sz w:val="23"/>
                <w:szCs w:val="23"/>
              </w:rPr>
            </w:pPr>
          </w:p>
          <w:p w14:paraId="03637BA3" w14:textId="77777777" w:rsidR="00982EBF" w:rsidRDefault="00982EBF" w:rsidP="00982EBF">
            <w:pPr>
              <w:rPr>
                <w:rFonts w:ascii="Arial" w:hAnsi="Arial" w:cs="Arial"/>
                <w:sz w:val="23"/>
                <w:szCs w:val="23"/>
              </w:rPr>
            </w:pPr>
            <w:r>
              <w:rPr>
                <w:rFonts w:ascii="Arial" w:hAnsi="Arial" w:cs="Arial"/>
                <w:sz w:val="23"/>
                <w:szCs w:val="23"/>
              </w:rPr>
              <w:t xml:space="preserve">- seznamuje se s krizovými situacemi a </w:t>
            </w:r>
            <w:proofErr w:type="gramStart"/>
            <w:r>
              <w:rPr>
                <w:rFonts w:ascii="Arial" w:hAnsi="Arial" w:cs="Arial"/>
                <w:sz w:val="23"/>
                <w:szCs w:val="23"/>
              </w:rPr>
              <w:t>učí</w:t>
            </w:r>
            <w:proofErr w:type="gramEnd"/>
            <w:r>
              <w:rPr>
                <w:rFonts w:ascii="Arial" w:hAnsi="Arial" w:cs="Arial"/>
                <w:sz w:val="23"/>
                <w:szCs w:val="23"/>
              </w:rPr>
              <w:t xml:space="preserve"> se dbát na vlastní </w:t>
            </w:r>
          </w:p>
          <w:p w14:paraId="1A8AC74D" w14:textId="77777777" w:rsidR="00982EBF" w:rsidRPr="00313F64" w:rsidRDefault="00982EBF" w:rsidP="00982EBF">
            <w:pPr>
              <w:rPr>
                <w:rFonts w:ascii="Arial" w:hAnsi="Arial" w:cs="Arial"/>
                <w:sz w:val="23"/>
                <w:szCs w:val="23"/>
              </w:rPr>
            </w:pPr>
            <w:r>
              <w:rPr>
                <w:rFonts w:ascii="Arial" w:hAnsi="Arial" w:cs="Arial"/>
                <w:sz w:val="23"/>
                <w:szCs w:val="23"/>
              </w:rPr>
              <w:t xml:space="preserve">  bezpečí</w:t>
            </w:r>
          </w:p>
          <w:p w14:paraId="590C9975" w14:textId="77777777" w:rsidR="00982EBF" w:rsidRDefault="00982EBF" w:rsidP="00982EBF">
            <w:pPr>
              <w:rPr>
                <w:rFonts w:ascii="Arial" w:hAnsi="Arial" w:cs="Arial"/>
                <w:sz w:val="23"/>
                <w:szCs w:val="23"/>
              </w:rPr>
            </w:pPr>
            <w:r>
              <w:rPr>
                <w:rFonts w:ascii="Arial" w:hAnsi="Arial" w:cs="Arial"/>
                <w:sz w:val="23"/>
                <w:szCs w:val="23"/>
              </w:rPr>
              <w:t xml:space="preserve">- reaguje adekvátně na </w:t>
            </w:r>
            <w:r w:rsidRPr="00ED0701">
              <w:rPr>
                <w:rFonts w:ascii="Arial" w:hAnsi="Arial" w:cs="Arial"/>
                <w:sz w:val="23"/>
                <w:szCs w:val="23"/>
              </w:rPr>
              <w:t>pokyny dospělých při mimořádných</w:t>
            </w:r>
          </w:p>
          <w:p w14:paraId="5367F817" w14:textId="77777777" w:rsidR="00982EBF"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 xml:space="preserve"> </w:t>
            </w:r>
            <w:r>
              <w:rPr>
                <w:rFonts w:ascii="Arial" w:hAnsi="Arial" w:cs="Arial"/>
                <w:sz w:val="23"/>
                <w:szCs w:val="23"/>
              </w:rPr>
              <w:t>událostech</w:t>
            </w:r>
          </w:p>
          <w:p w14:paraId="56A57B59" w14:textId="77777777" w:rsidR="00982EBF" w:rsidRDefault="00982EBF" w:rsidP="00982EBF">
            <w:pPr>
              <w:rPr>
                <w:rFonts w:ascii="Arial" w:hAnsi="Arial" w:cs="Arial"/>
                <w:sz w:val="23"/>
                <w:szCs w:val="23"/>
              </w:rPr>
            </w:pPr>
            <w:r>
              <w:rPr>
                <w:rFonts w:ascii="Arial" w:hAnsi="Arial" w:cs="Arial"/>
                <w:sz w:val="23"/>
                <w:szCs w:val="23"/>
              </w:rPr>
              <w:t>- využívá poznatku z médií a nacvičuje chování při modelových</w:t>
            </w:r>
          </w:p>
          <w:p w14:paraId="2579DBE0" w14:textId="77777777" w:rsidR="00982EBF" w:rsidRPr="00ED0701" w:rsidRDefault="00982EBF" w:rsidP="00982EBF">
            <w:pPr>
              <w:rPr>
                <w:rFonts w:ascii="Arial" w:hAnsi="Arial" w:cs="Arial"/>
                <w:sz w:val="23"/>
                <w:szCs w:val="23"/>
              </w:rPr>
            </w:pPr>
            <w:r>
              <w:rPr>
                <w:rFonts w:ascii="Arial" w:hAnsi="Arial" w:cs="Arial"/>
                <w:sz w:val="23"/>
                <w:szCs w:val="23"/>
              </w:rPr>
              <w:t xml:space="preserve">  situacích</w:t>
            </w:r>
          </w:p>
          <w:p w14:paraId="4EF4F259" w14:textId="77777777" w:rsidR="00982EBF" w:rsidRDefault="00982EBF" w:rsidP="00982EBF">
            <w:pPr>
              <w:rPr>
                <w:rFonts w:ascii="Arial" w:hAnsi="Arial" w:cs="Arial"/>
                <w:sz w:val="23"/>
                <w:szCs w:val="23"/>
              </w:rPr>
            </w:pPr>
          </w:p>
          <w:p w14:paraId="26020F3C" w14:textId="77777777" w:rsidR="00982EBF" w:rsidRDefault="00982EBF" w:rsidP="00982EBF">
            <w:pPr>
              <w:rPr>
                <w:rFonts w:ascii="Arial" w:hAnsi="Arial" w:cs="Arial"/>
                <w:sz w:val="23"/>
                <w:szCs w:val="23"/>
              </w:rPr>
            </w:pPr>
          </w:p>
          <w:p w14:paraId="380F2E8A" w14:textId="77777777" w:rsidR="00982EBF" w:rsidRDefault="00982EBF" w:rsidP="00982EBF">
            <w:pPr>
              <w:rPr>
                <w:rFonts w:ascii="Arial" w:hAnsi="Arial" w:cs="Arial"/>
                <w:sz w:val="23"/>
                <w:szCs w:val="23"/>
              </w:rPr>
            </w:pPr>
            <w:r>
              <w:rPr>
                <w:rFonts w:ascii="Arial" w:hAnsi="Arial" w:cs="Arial"/>
                <w:sz w:val="23"/>
                <w:szCs w:val="23"/>
              </w:rPr>
              <w:t>- ovládá způsoby komunikace s operátory tísňových linek</w:t>
            </w:r>
          </w:p>
          <w:p w14:paraId="39793162" w14:textId="77777777" w:rsidR="00982EBF" w:rsidRPr="00ED0701" w:rsidRDefault="00982EBF" w:rsidP="00982EBF">
            <w:pPr>
              <w:rPr>
                <w:rFonts w:ascii="Arial" w:hAnsi="Arial" w:cs="Arial"/>
                <w:sz w:val="23"/>
                <w:szCs w:val="23"/>
              </w:rPr>
            </w:pPr>
            <w:r>
              <w:rPr>
                <w:rFonts w:ascii="Arial" w:hAnsi="Arial" w:cs="Arial"/>
                <w:sz w:val="23"/>
                <w:szCs w:val="23"/>
              </w:rPr>
              <w:t xml:space="preserve">- dokáže zajistit lékařskou pomoc a </w:t>
            </w:r>
            <w:proofErr w:type="gramStart"/>
            <w:r>
              <w:rPr>
                <w:rFonts w:ascii="Arial" w:hAnsi="Arial" w:cs="Arial"/>
                <w:sz w:val="23"/>
                <w:szCs w:val="23"/>
              </w:rPr>
              <w:t>ošetří</w:t>
            </w:r>
            <w:proofErr w:type="gramEnd"/>
            <w:r>
              <w:rPr>
                <w:rFonts w:ascii="Arial" w:hAnsi="Arial" w:cs="Arial"/>
                <w:sz w:val="23"/>
                <w:szCs w:val="23"/>
              </w:rPr>
              <w:t xml:space="preserve"> drobná poranění</w:t>
            </w:r>
          </w:p>
        </w:tc>
        <w:tc>
          <w:tcPr>
            <w:tcW w:w="4326" w:type="dxa"/>
            <w:tcBorders>
              <w:top w:val="single" w:sz="12" w:space="0" w:color="auto"/>
              <w:left w:val="single" w:sz="12" w:space="0" w:color="auto"/>
              <w:bottom w:val="single" w:sz="12" w:space="0" w:color="auto"/>
              <w:right w:val="single" w:sz="12" w:space="0" w:color="auto"/>
            </w:tcBorders>
          </w:tcPr>
          <w:p w14:paraId="796860DA" w14:textId="77777777" w:rsidR="00982EBF" w:rsidRDefault="00982EBF" w:rsidP="00982EBF">
            <w:pPr>
              <w:rPr>
                <w:rFonts w:ascii="Arial" w:hAnsi="Arial" w:cs="Arial"/>
                <w:noProof/>
                <w:sz w:val="23"/>
                <w:szCs w:val="23"/>
              </w:rPr>
            </w:pPr>
          </w:p>
          <w:p w14:paraId="34588CBF" w14:textId="77777777" w:rsidR="00982EBF" w:rsidRDefault="00982EBF" w:rsidP="00982EBF">
            <w:pPr>
              <w:rPr>
                <w:rFonts w:ascii="Arial" w:hAnsi="Arial" w:cs="Arial"/>
                <w:noProof/>
                <w:sz w:val="23"/>
                <w:szCs w:val="23"/>
              </w:rPr>
            </w:pPr>
          </w:p>
          <w:p w14:paraId="441C5779" w14:textId="77777777" w:rsidR="00982EBF" w:rsidRDefault="00982EBF" w:rsidP="00982EBF">
            <w:pPr>
              <w:rPr>
                <w:rFonts w:ascii="Arial" w:hAnsi="Arial" w:cs="Arial"/>
                <w:noProof/>
                <w:sz w:val="23"/>
                <w:szCs w:val="23"/>
              </w:rPr>
            </w:pPr>
          </w:p>
          <w:p w14:paraId="0E549FDE" w14:textId="77777777" w:rsidR="00982EBF" w:rsidRPr="00ED0701" w:rsidRDefault="00982EBF" w:rsidP="00982EBF">
            <w:pPr>
              <w:rPr>
                <w:rFonts w:ascii="Arial" w:hAnsi="Arial" w:cs="Arial"/>
                <w:noProof/>
                <w:sz w:val="23"/>
                <w:szCs w:val="23"/>
              </w:rPr>
            </w:pPr>
          </w:p>
          <w:p w14:paraId="5F85B222"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Čj - sloh – </w:t>
            </w:r>
            <w:r>
              <w:rPr>
                <w:rFonts w:ascii="Arial" w:hAnsi="Arial" w:cs="Arial"/>
                <w:noProof/>
                <w:sz w:val="23"/>
                <w:szCs w:val="23"/>
              </w:rPr>
              <w:t>Bezpečnost</w:t>
            </w:r>
            <w:r w:rsidRPr="00ED0701">
              <w:rPr>
                <w:rFonts w:ascii="Arial" w:hAnsi="Arial" w:cs="Arial"/>
                <w:noProof/>
                <w:sz w:val="23"/>
                <w:szCs w:val="23"/>
              </w:rPr>
              <w:t xml:space="preserve"> </w:t>
            </w:r>
          </w:p>
          <w:p w14:paraId="270F9BD1" w14:textId="77777777" w:rsidR="00982EBF" w:rsidRDefault="00982EBF" w:rsidP="00982EBF">
            <w:pPr>
              <w:rPr>
                <w:rFonts w:ascii="Arial" w:hAnsi="Arial" w:cs="Arial"/>
                <w:noProof/>
                <w:sz w:val="23"/>
                <w:szCs w:val="23"/>
              </w:rPr>
            </w:pPr>
          </w:p>
          <w:p w14:paraId="1CD9761F" w14:textId="77777777" w:rsidR="00982EBF" w:rsidRDefault="00982EBF" w:rsidP="00982EBF">
            <w:pPr>
              <w:rPr>
                <w:rFonts w:ascii="Arial" w:hAnsi="Arial" w:cs="Arial"/>
                <w:noProof/>
                <w:sz w:val="23"/>
                <w:szCs w:val="23"/>
              </w:rPr>
            </w:pPr>
          </w:p>
          <w:p w14:paraId="5D954AE4" w14:textId="77777777" w:rsidR="00982EBF" w:rsidRPr="00ED0701" w:rsidRDefault="00982EBF" w:rsidP="00982EBF">
            <w:pPr>
              <w:rPr>
                <w:rFonts w:ascii="Arial" w:hAnsi="Arial" w:cs="Arial"/>
                <w:noProof/>
                <w:sz w:val="23"/>
                <w:szCs w:val="23"/>
              </w:rPr>
            </w:pPr>
            <w:r>
              <w:rPr>
                <w:rFonts w:ascii="Arial" w:hAnsi="Arial" w:cs="Arial"/>
                <w:noProof/>
                <w:sz w:val="23"/>
                <w:szCs w:val="23"/>
              </w:rPr>
              <w:t>Vv- tematická práce (pobyt v přírodě)</w:t>
            </w:r>
          </w:p>
          <w:p w14:paraId="4366FF8B" w14:textId="77777777" w:rsidR="00982EBF" w:rsidRDefault="00982EBF" w:rsidP="00982EBF">
            <w:pPr>
              <w:rPr>
                <w:rFonts w:ascii="Arial" w:hAnsi="Arial" w:cs="Arial"/>
                <w:noProof/>
                <w:sz w:val="23"/>
                <w:szCs w:val="23"/>
              </w:rPr>
            </w:pPr>
          </w:p>
          <w:p w14:paraId="616654DB" w14:textId="77777777" w:rsidR="00982EBF" w:rsidRDefault="00982EBF" w:rsidP="00982EBF">
            <w:pPr>
              <w:rPr>
                <w:rFonts w:ascii="Arial" w:hAnsi="Arial" w:cs="Arial"/>
                <w:noProof/>
                <w:sz w:val="23"/>
                <w:szCs w:val="23"/>
              </w:rPr>
            </w:pPr>
          </w:p>
          <w:p w14:paraId="2DD23BD6" w14:textId="77777777" w:rsidR="00982EBF" w:rsidRPr="00ED0701" w:rsidRDefault="00982EBF" w:rsidP="00982EBF">
            <w:pPr>
              <w:rPr>
                <w:rFonts w:ascii="Arial" w:hAnsi="Arial" w:cs="Arial"/>
                <w:noProof/>
                <w:sz w:val="23"/>
                <w:szCs w:val="23"/>
              </w:rPr>
            </w:pPr>
          </w:p>
          <w:p w14:paraId="754E5841" w14:textId="77777777" w:rsidR="00982EBF" w:rsidRPr="00ED0701" w:rsidRDefault="00982EBF" w:rsidP="00982EBF">
            <w:pPr>
              <w:rPr>
                <w:rFonts w:ascii="Arial" w:hAnsi="Arial" w:cs="Arial"/>
                <w:noProof/>
                <w:sz w:val="23"/>
                <w:szCs w:val="23"/>
              </w:rPr>
            </w:pPr>
          </w:p>
          <w:p w14:paraId="599CBBCF" w14:textId="77777777" w:rsidR="00982EBF" w:rsidRPr="00ED0701" w:rsidRDefault="00982EBF" w:rsidP="00982EBF">
            <w:pPr>
              <w:rPr>
                <w:rFonts w:ascii="Arial" w:hAnsi="Arial" w:cs="Arial"/>
                <w:noProof/>
                <w:sz w:val="23"/>
                <w:szCs w:val="23"/>
              </w:rPr>
            </w:pPr>
          </w:p>
          <w:p w14:paraId="6CDDDA53" w14:textId="77777777" w:rsidR="00982EBF" w:rsidRPr="00ED0701" w:rsidRDefault="00982EBF" w:rsidP="00982EBF">
            <w:pPr>
              <w:rPr>
                <w:rFonts w:ascii="Arial" w:hAnsi="Arial" w:cs="Arial"/>
                <w:noProof/>
                <w:sz w:val="23"/>
                <w:szCs w:val="23"/>
              </w:rPr>
            </w:pPr>
          </w:p>
          <w:p w14:paraId="160D9219" w14:textId="77777777" w:rsidR="00982EBF" w:rsidRPr="00ED0701" w:rsidRDefault="00982EBF" w:rsidP="00982EBF">
            <w:pPr>
              <w:rPr>
                <w:rFonts w:ascii="Arial" w:hAnsi="Arial" w:cs="Arial"/>
                <w:noProof/>
                <w:sz w:val="23"/>
                <w:szCs w:val="23"/>
              </w:rPr>
            </w:pPr>
          </w:p>
          <w:p w14:paraId="21AA8AF2" w14:textId="77777777" w:rsidR="00982EBF" w:rsidRPr="00ED0701" w:rsidRDefault="00982EBF" w:rsidP="00982EBF">
            <w:pPr>
              <w:rPr>
                <w:rFonts w:ascii="Arial" w:hAnsi="Arial" w:cs="Arial"/>
                <w:noProof/>
                <w:sz w:val="23"/>
                <w:szCs w:val="23"/>
              </w:rPr>
            </w:pPr>
          </w:p>
          <w:p w14:paraId="26A132CB" w14:textId="77777777" w:rsidR="00982EBF" w:rsidRPr="001C0AD0" w:rsidRDefault="00982EBF" w:rsidP="00982EBF">
            <w:pPr>
              <w:rPr>
                <w:rFonts w:ascii="Arial" w:hAnsi="Arial" w:cs="Arial"/>
                <w:noProof/>
                <w:sz w:val="23"/>
                <w:szCs w:val="23"/>
              </w:rPr>
            </w:pPr>
          </w:p>
          <w:p w14:paraId="11265729" w14:textId="77777777" w:rsidR="00982EBF" w:rsidRPr="00ED0701" w:rsidRDefault="00982EBF" w:rsidP="00982EBF">
            <w:pPr>
              <w:rPr>
                <w:rFonts w:ascii="Arial" w:hAnsi="Arial" w:cs="Arial"/>
                <w:noProof/>
                <w:sz w:val="23"/>
                <w:szCs w:val="23"/>
              </w:rPr>
            </w:pPr>
          </w:p>
          <w:p w14:paraId="06EA8954" w14:textId="77777777" w:rsidR="00982EBF" w:rsidRPr="00ED0701" w:rsidRDefault="00982EBF" w:rsidP="00982EBF">
            <w:pPr>
              <w:rPr>
                <w:rFonts w:ascii="Arial" w:hAnsi="Arial" w:cs="Arial"/>
                <w:noProof/>
                <w:sz w:val="23"/>
                <w:szCs w:val="23"/>
              </w:rPr>
            </w:pPr>
          </w:p>
          <w:p w14:paraId="6EA30F4A" w14:textId="77777777" w:rsidR="00982EBF" w:rsidRPr="00ED0701" w:rsidRDefault="00982EBF" w:rsidP="00982EBF">
            <w:pPr>
              <w:rPr>
                <w:rFonts w:ascii="Arial" w:hAnsi="Arial" w:cs="Arial"/>
                <w:noProof/>
                <w:sz w:val="23"/>
                <w:szCs w:val="23"/>
              </w:rPr>
            </w:pPr>
          </w:p>
          <w:p w14:paraId="008E776F" w14:textId="77777777" w:rsidR="00982EBF" w:rsidRPr="00ED0701" w:rsidRDefault="00982EBF" w:rsidP="00982EBF">
            <w:pPr>
              <w:rPr>
                <w:rFonts w:ascii="Arial" w:hAnsi="Arial" w:cs="Arial"/>
                <w:noProof/>
                <w:sz w:val="23"/>
                <w:szCs w:val="23"/>
              </w:rPr>
            </w:pPr>
            <w:r>
              <w:rPr>
                <w:rFonts w:ascii="Arial" w:hAnsi="Arial" w:cs="Arial"/>
                <w:noProof/>
                <w:sz w:val="23"/>
                <w:szCs w:val="23"/>
              </w:rPr>
              <w:t xml:space="preserve"> Vv - tematické práce (rodina)</w:t>
            </w:r>
          </w:p>
          <w:p w14:paraId="74888003" w14:textId="77777777" w:rsidR="00982EBF" w:rsidRPr="00ED0701" w:rsidRDefault="00982EBF" w:rsidP="00982EBF">
            <w:pPr>
              <w:rPr>
                <w:rFonts w:ascii="Arial" w:hAnsi="Arial" w:cs="Arial"/>
                <w:noProof/>
                <w:sz w:val="23"/>
                <w:szCs w:val="23"/>
              </w:rPr>
            </w:pPr>
          </w:p>
          <w:p w14:paraId="33A3F71E" w14:textId="77777777" w:rsidR="00982EBF" w:rsidRPr="00ED0701" w:rsidRDefault="00982EBF" w:rsidP="00982EBF">
            <w:pPr>
              <w:rPr>
                <w:rFonts w:ascii="Arial" w:hAnsi="Arial" w:cs="Arial"/>
                <w:noProof/>
                <w:sz w:val="23"/>
                <w:szCs w:val="23"/>
              </w:rPr>
            </w:pPr>
          </w:p>
          <w:p w14:paraId="344BFADD" w14:textId="77777777" w:rsidR="00982EBF" w:rsidRPr="00ED0701" w:rsidRDefault="00982EBF" w:rsidP="00982EBF">
            <w:pPr>
              <w:rPr>
                <w:rFonts w:ascii="Arial" w:hAnsi="Arial" w:cs="Arial"/>
                <w:noProof/>
                <w:sz w:val="23"/>
                <w:szCs w:val="23"/>
              </w:rPr>
            </w:pPr>
          </w:p>
          <w:p w14:paraId="61E3B644" w14:textId="77777777" w:rsidR="00982EBF" w:rsidRDefault="00982EBF" w:rsidP="00982EBF">
            <w:pPr>
              <w:rPr>
                <w:rFonts w:ascii="Arial" w:hAnsi="Arial" w:cs="Arial"/>
                <w:noProof/>
                <w:sz w:val="23"/>
                <w:szCs w:val="23"/>
              </w:rPr>
            </w:pPr>
          </w:p>
          <w:p w14:paraId="77D44191" w14:textId="77777777" w:rsidR="00982EBF" w:rsidRPr="00ED0701" w:rsidRDefault="00982EBF" w:rsidP="00982EBF">
            <w:pPr>
              <w:rPr>
                <w:rFonts w:ascii="Arial" w:hAnsi="Arial" w:cs="Arial"/>
                <w:noProof/>
                <w:sz w:val="23"/>
                <w:szCs w:val="23"/>
              </w:rPr>
            </w:pPr>
          </w:p>
          <w:p w14:paraId="24E442FA" w14:textId="77777777" w:rsidR="00982EBF" w:rsidRPr="00ED0701" w:rsidRDefault="00982EBF" w:rsidP="00982EBF">
            <w:pPr>
              <w:rPr>
                <w:rFonts w:ascii="Arial" w:hAnsi="Arial" w:cs="Arial"/>
                <w:noProof/>
                <w:sz w:val="23"/>
                <w:szCs w:val="23"/>
              </w:rPr>
            </w:pPr>
            <w:r>
              <w:rPr>
                <w:rFonts w:ascii="Arial" w:hAnsi="Arial" w:cs="Arial"/>
                <w:noProof/>
                <w:sz w:val="23"/>
                <w:szCs w:val="23"/>
              </w:rPr>
              <w:t>Tv – bezpečnostní pravidla při Tv</w:t>
            </w:r>
          </w:p>
          <w:p w14:paraId="63EA287D" w14:textId="77777777" w:rsidR="00982EBF" w:rsidRPr="00ED0701" w:rsidRDefault="00982EBF" w:rsidP="00982EBF">
            <w:pPr>
              <w:rPr>
                <w:rFonts w:ascii="Arial" w:hAnsi="Arial" w:cs="Arial"/>
                <w:noProof/>
                <w:sz w:val="23"/>
                <w:szCs w:val="23"/>
              </w:rPr>
            </w:pPr>
          </w:p>
          <w:p w14:paraId="2920420A" w14:textId="77777777" w:rsidR="00982EBF" w:rsidRDefault="00982EBF" w:rsidP="00982EBF">
            <w:pPr>
              <w:rPr>
                <w:rFonts w:ascii="Arial" w:hAnsi="Arial" w:cs="Arial"/>
                <w:noProof/>
                <w:sz w:val="23"/>
                <w:szCs w:val="23"/>
              </w:rPr>
            </w:pPr>
            <w:r>
              <w:rPr>
                <w:rFonts w:ascii="Arial" w:hAnsi="Arial" w:cs="Arial"/>
                <w:noProof/>
                <w:sz w:val="23"/>
                <w:szCs w:val="23"/>
              </w:rPr>
              <w:t xml:space="preserve">Pč – bezpečnostní pravidla </w:t>
            </w:r>
          </w:p>
          <w:p w14:paraId="5592526C" w14:textId="77777777" w:rsidR="00982EBF" w:rsidRPr="00ED0701" w:rsidRDefault="00982EBF" w:rsidP="00982EBF">
            <w:pPr>
              <w:rPr>
                <w:rFonts w:ascii="Arial" w:hAnsi="Arial" w:cs="Arial"/>
                <w:noProof/>
                <w:sz w:val="23"/>
                <w:szCs w:val="23"/>
              </w:rPr>
            </w:pPr>
            <w:r>
              <w:rPr>
                <w:rFonts w:ascii="Arial" w:hAnsi="Arial" w:cs="Arial"/>
                <w:noProof/>
                <w:sz w:val="23"/>
                <w:szCs w:val="23"/>
              </w:rPr>
              <w:lastRenderedPageBreak/>
              <w:t>při manipulaci s různými nástroji</w:t>
            </w:r>
          </w:p>
          <w:p w14:paraId="6970DC70" w14:textId="77777777" w:rsidR="00982EBF" w:rsidRPr="00ED0701" w:rsidRDefault="00982EBF" w:rsidP="00982EBF">
            <w:pPr>
              <w:rPr>
                <w:rFonts w:ascii="Arial" w:hAnsi="Arial" w:cs="Arial"/>
                <w:noProof/>
                <w:sz w:val="23"/>
                <w:szCs w:val="23"/>
              </w:rPr>
            </w:pPr>
          </w:p>
          <w:p w14:paraId="29C5A169" w14:textId="77777777" w:rsidR="00982EBF" w:rsidRPr="00ED0701" w:rsidRDefault="00982EBF" w:rsidP="00982EBF">
            <w:pPr>
              <w:rPr>
                <w:rFonts w:ascii="Arial" w:hAnsi="Arial" w:cs="Arial"/>
                <w:noProof/>
                <w:sz w:val="23"/>
                <w:szCs w:val="23"/>
              </w:rPr>
            </w:pPr>
          </w:p>
          <w:p w14:paraId="1DCE0221" w14:textId="77777777" w:rsidR="00982EBF" w:rsidRPr="00ED0701" w:rsidRDefault="00982EBF" w:rsidP="00982EBF">
            <w:pPr>
              <w:rPr>
                <w:rFonts w:ascii="Arial" w:hAnsi="Arial" w:cs="Arial"/>
                <w:noProof/>
                <w:sz w:val="23"/>
                <w:szCs w:val="23"/>
              </w:rPr>
            </w:pPr>
          </w:p>
          <w:p w14:paraId="03345C52" w14:textId="77777777" w:rsidR="00982EBF" w:rsidRPr="00ED0701" w:rsidRDefault="00982EBF" w:rsidP="00982EBF">
            <w:pPr>
              <w:rPr>
                <w:rFonts w:ascii="Arial" w:hAnsi="Arial" w:cs="Arial"/>
                <w:noProof/>
                <w:sz w:val="23"/>
                <w:szCs w:val="23"/>
              </w:rPr>
            </w:pPr>
          </w:p>
          <w:p w14:paraId="0AC66F56" w14:textId="77777777" w:rsidR="00982EBF" w:rsidRPr="00ED0701" w:rsidRDefault="00982EBF" w:rsidP="00982EBF">
            <w:pPr>
              <w:rPr>
                <w:rFonts w:ascii="Arial" w:hAnsi="Arial" w:cs="Arial"/>
                <w:noProof/>
                <w:sz w:val="23"/>
                <w:szCs w:val="23"/>
              </w:rPr>
            </w:pPr>
          </w:p>
          <w:p w14:paraId="79A9FCE6" w14:textId="77777777" w:rsidR="00982EBF" w:rsidRPr="00ED0701" w:rsidRDefault="00982EBF" w:rsidP="00982EBF">
            <w:pPr>
              <w:rPr>
                <w:rFonts w:ascii="Arial" w:hAnsi="Arial" w:cs="Arial"/>
                <w:noProof/>
                <w:sz w:val="23"/>
                <w:szCs w:val="23"/>
              </w:rPr>
            </w:pPr>
          </w:p>
          <w:p w14:paraId="0957FF68" w14:textId="77777777" w:rsidR="00982EBF" w:rsidRPr="00ED0701" w:rsidRDefault="00982EBF" w:rsidP="00982EBF">
            <w:pPr>
              <w:rPr>
                <w:rFonts w:ascii="Arial" w:hAnsi="Arial" w:cs="Arial"/>
                <w:noProof/>
                <w:sz w:val="23"/>
                <w:szCs w:val="23"/>
              </w:rPr>
            </w:pPr>
          </w:p>
          <w:p w14:paraId="0FEDE6B7" w14:textId="77777777" w:rsidR="00982EBF" w:rsidRPr="00ED0701" w:rsidRDefault="00982EBF" w:rsidP="00982EBF">
            <w:pPr>
              <w:rPr>
                <w:rFonts w:ascii="Arial" w:hAnsi="Arial" w:cs="Arial"/>
                <w:noProof/>
                <w:sz w:val="23"/>
                <w:szCs w:val="23"/>
              </w:rPr>
            </w:pPr>
          </w:p>
          <w:p w14:paraId="34B8BB38" w14:textId="77777777" w:rsidR="00982EBF" w:rsidRPr="00ED0701" w:rsidRDefault="00982EBF" w:rsidP="00982EBF">
            <w:pPr>
              <w:rPr>
                <w:rFonts w:ascii="Arial" w:hAnsi="Arial" w:cs="Arial"/>
                <w:noProof/>
                <w:sz w:val="23"/>
                <w:szCs w:val="23"/>
              </w:rPr>
            </w:pPr>
          </w:p>
          <w:p w14:paraId="2DF32AC9" w14:textId="77777777" w:rsidR="00982EBF" w:rsidRDefault="00982EBF" w:rsidP="00982EBF">
            <w:pPr>
              <w:rPr>
                <w:rFonts w:ascii="Arial" w:hAnsi="Arial" w:cs="Arial"/>
                <w:noProof/>
                <w:sz w:val="23"/>
                <w:szCs w:val="23"/>
              </w:rPr>
            </w:pPr>
          </w:p>
          <w:p w14:paraId="64BD39E2" w14:textId="77777777" w:rsidR="00982EBF" w:rsidRPr="00ED0701" w:rsidRDefault="00982EBF" w:rsidP="00982EBF">
            <w:pPr>
              <w:rPr>
                <w:rFonts w:ascii="Arial" w:hAnsi="Arial" w:cs="Arial"/>
                <w:noProof/>
                <w:sz w:val="23"/>
                <w:szCs w:val="23"/>
              </w:rPr>
            </w:pPr>
          </w:p>
          <w:p w14:paraId="4A627D46" w14:textId="77777777" w:rsidR="00982EBF" w:rsidRPr="00ED0701" w:rsidRDefault="00982EBF" w:rsidP="00982EBF">
            <w:pPr>
              <w:rPr>
                <w:rFonts w:ascii="Arial" w:hAnsi="Arial" w:cs="Arial"/>
                <w:noProof/>
                <w:sz w:val="23"/>
                <w:szCs w:val="23"/>
              </w:rPr>
            </w:pPr>
          </w:p>
          <w:p w14:paraId="3F6CCF08" w14:textId="77777777" w:rsidR="00982EBF" w:rsidRPr="00ED0701" w:rsidRDefault="00982EBF" w:rsidP="00982EBF">
            <w:pPr>
              <w:rPr>
                <w:rFonts w:ascii="Arial" w:hAnsi="Arial" w:cs="Arial"/>
                <w:noProof/>
                <w:sz w:val="23"/>
                <w:szCs w:val="23"/>
              </w:rPr>
            </w:pPr>
          </w:p>
          <w:p w14:paraId="4C4F2F43" w14:textId="77777777" w:rsidR="00982EBF" w:rsidRPr="00ED0701" w:rsidRDefault="00982EBF" w:rsidP="00982EBF">
            <w:pPr>
              <w:rPr>
                <w:rFonts w:ascii="Arial" w:hAnsi="Arial" w:cs="Arial"/>
                <w:noProof/>
                <w:sz w:val="23"/>
                <w:szCs w:val="23"/>
              </w:rPr>
            </w:pPr>
          </w:p>
          <w:p w14:paraId="14D4F083" w14:textId="77777777" w:rsidR="00982EBF" w:rsidRPr="00ED0701" w:rsidRDefault="00982EBF" w:rsidP="00982EBF">
            <w:pPr>
              <w:rPr>
                <w:rFonts w:ascii="Arial" w:hAnsi="Arial" w:cs="Arial"/>
                <w:noProof/>
                <w:sz w:val="23"/>
                <w:szCs w:val="23"/>
              </w:rPr>
            </w:pPr>
          </w:p>
          <w:p w14:paraId="481B9CE5" w14:textId="77777777" w:rsidR="00982EBF" w:rsidRPr="00ED0701" w:rsidRDefault="00982EBF" w:rsidP="00982EBF">
            <w:pPr>
              <w:rPr>
                <w:rFonts w:ascii="Arial" w:hAnsi="Arial" w:cs="Arial"/>
                <w:noProof/>
                <w:sz w:val="23"/>
                <w:szCs w:val="23"/>
              </w:rPr>
            </w:pPr>
          </w:p>
          <w:p w14:paraId="665EC5B8" w14:textId="77777777" w:rsidR="00982EBF" w:rsidRPr="00ED0701" w:rsidRDefault="00982EBF" w:rsidP="00982EBF">
            <w:pPr>
              <w:rPr>
                <w:rFonts w:ascii="Arial" w:hAnsi="Arial" w:cs="Arial"/>
                <w:noProof/>
                <w:sz w:val="23"/>
                <w:szCs w:val="23"/>
              </w:rPr>
            </w:pPr>
          </w:p>
          <w:p w14:paraId="5CD41D73" w14:textId="77777777" w:rsidR="00982EBF" w:rsidRDefault="00982EBF" w:rsidP="00982EBF">
            <w:pPr>
              <w:rPr>
                <w:rFonts w:ascii="Arial" w:hAnsi="Arial" w:cs="Arial"/>
                <w:noProof/>
                <w:sz w:val="23"/>
                <w:szCs w:val="23"/>
              </w:rPr>
            </w:pPr>
          </w:p>
          <w:p w14:paraId="507ABD69" w14:textId="77777777" w:rsidR="00982EBF" w:rsidRDefault="00982EBF" w:rsidP="00982EBF">
            <w:pPr>
              <w:rPr>
                <w:rFonts w:ascii="Arial" w:hAnsi="Arial" w:cs="Arial"/>
                <w:noProof/>
                <w:sz w:val="23"/>
                <w:szCs w:val="23"/>
              </w:rPr>
            </w:pPr>
          </w:p>
          <w:p w14:paraId="0FC14FEC" w14:textId="77777777" w:rsidR="00982EBF" w:rsidRPr="00ED0701" w:rsidRDefault="00982EBF" w:rsidP="00982EBF">
            <w:pPr>
              <w:rPr>
                <w:rFonts w:ascii="Arial" w:hAnsi="Arial" w:cs="Arial"/>
                <w:noProof/>
                <w:sz w:val="23"/>
                <w:szCs w:val="23"/>
              </w:rPr>
            </w:pPr>
          </w:p>
          <w:p w14:paraId="0623BDFF" w14:textId="77777777" w:rsidR="00982EBF" w:rsidRPr="00ED0701" w:rsidRDefault="00982EBF" w:rsidP="00982EBF">
            <w:pPr>
              <w:rPr>
                <w:rFonts w:ascii="Arial" w:hAnsi="Arial" w:cs="Arial"/>
                <w:noProof/>
                <w:sz w:val="23"/>
                <w:szCs w:val="23"/>
              </w:rPr>
            </w:pPr>
            <w:r>
              <w:rPr>
                <w:rFonts w:ascii="Arial" w:hAnsi="Arial" w:cs="Arial"/>
                <w:noProof/>
                <w:sz w:val="23"/>
                <w:szCs w:val="23"/>
              </w:rPr>
              <w:t>Čj – čtení - pověsti</w:t>
            </w:r>
          </w:p>
          <w:p w14:paraId="243C8806" w14:textId="77777777" w:rsidR="00982EBF" w:rsidRPr="00ED0701" w:rsidRDefault="00982EBF" w:rsidP="00982EBF">
            <w:pPr>
              <w:rPr>
                <w:rFonts w:ascii="Arial" w:hAnsi="Arial" w:cs="Arial"/>
                <w:noProof/>
                <w:sz w:val="23"/>
                <w:szCs w:val="23"/>
              </w:rPr>
            </w:pPr>
          </w:p>
          <w:p w14:paraId="413B2459" w14:textId="77777777" w:rsidR="00982EBF" w:rsidRPr="00ED0701" w:rsidRDefault="00982EBF" w:rsidP="00982EBF">
            <w:pPr>
              <w:rPr>
                <w:rFonts w:ascii="Arial" w:hAnsi="Arial" w:cs="Arial"/>
                <w:noProof/>
                <w:sz w:val="23"/>
                <w:szCs w:val="23"/>
              </w:rPr>
            </w:pPr>
          </w:p>
          <w:p w14:paraId="14EE3FD4" w14:textId="77777777" w:rsidR="00982EBF" w:rsidRPr="00ED0701" w:rsidRDefault="00982EBF" w:rsidP="00982EBF">
            <w:pPr>
              <w:rPr>
                <w:rFonts w:ascii="Arial" w:hAnsi="Arial" w:cs="Arial"/>
                <w:noProof/>
                <w:sz w:val="23"/>
                <w:szCs w:val="23"/>
              </w:rPr>
            </w:pPr>
          </w:p>
          <w:p w14:paraId="13136529" w14:textId="77777777" w:rsidR="00982EBF" w:rsidRPr="00ED0701" w:rsidRDefault="00982EBF" w:rsidP="00982EBF">
            <w:pPr>
              <w:rPr>
                <w:rFonts w:ascii="Arial" w:hAnsi="Arial" w:cs="Arial"/>
                <w:noProof/>
                <w:sz w:val="23"/>
                <w:szCs w:val="23"/>
              </w:rPr>
            </w:pPr>
          </w:p>
          <w:p w14:paraId="6A1C91C3" w14:textId="77777777" w:rsidR="00982EBF" w:rsidRPr="00ED0701" w:rsidRDefault="00982EBF" w:rsidP="00982EBF">
            <w:pPr>
              <w:rPr>
                <w:rFonts w:ascii="Arial" w:hAnsi="Arial" w:cs="Arial"/>
                <w:noProof/>
                <w:sz w:val="23"/>
                <w:szCs w:val="23"/>
              </w:rPr>
            </w:pPr>
          </w:p>
          <w:p w14:paraId="6510C4B2" w14:textId="77777777" w:rsidR="00982EBF" w:rsidRPr="00ED0701" w:rsidRDefault="00982EBF" w:rsidP="00982EBF">
            <w:pPr>
              <w:rPr>
                <w:rFonts w:ascii="Arial" w:hAnsi="Arial" w:cs="Arial"/>
                <w:noProof/>
                <w:sz w:val="23"/>
                <w:szCs w:val="23"/>
              </w:rPr>
            </w:pPr>
          </w:p>
          <w:p w14:paraId="4F56DF38" w14:textId="77777777" w:rsidR="00982EBF" w:rsidRPr="00ED0701" w:rsidRDefault="00982EBF" w:rsidP="00982EBF">
            <w:pPr>
              <w:rPr>
                <w:rFonts w:ascii="Arial" w:hAnsi="Arial" w:cs="Arial"/>
                <w:noProof/>
                <w:sz w:val="23"/>
                <w:szCs w:val="23"/>
              </w:rPr>
            </w:pPr>
            <w:r>
              <w:rPr>
                <w:rFonts w:ascii="Arial" w:hAnsi="Arial" w:cs="Arial"/>
                <w:noProof/>
                <w:sz w:val="23"/>
                <w:szCs w:val="23"/>
              </w:rPr>
              <w:t>Vv – malba - přírodniny</w:t>
            </w:r>
          </w:p>
          <w:p w14:paraId="52BE392A" w14:textId="77777777" w:rsidR="00982EBF" w:rsidRPr="001C0AD0" w:rsidRDefault="00982EBF" w:rsidP="00982EBF">
            <w:pPr>
              <w:rPr>
                <w:rFonts w:ascii="Arial" w:hAnsi="Arial" w:cs="Arial"/>
                <w:noProof/>
                <w:sz w:val="23"/>
                <w:szCs w:val="23"/>
              </w:rPr>
            </w:pPr>
            <w:r w:rsidRPr="00ED0701">
              <w:rPr>
                <w:rFonts w:ascii="Arial" w:hAnsi="Arial" w:cs="Arial"/>
                <w:noProof/>
                <w:sz w:val="23"/>
                <w:szCs w:val="23"/>
              </w:rPr>
              <w:t xml:space="preserve"> </w:t>
            </w:r>
          </w:p>
          <w:p w14:paraId="66A3E795" w14:textId="77777777" w:rsidR="00982EBF" w:rsidRPr="00ED0701" w:rsidRDefault="00982EBF" w:rsidP="00982EBF">
            <w:pPr>
              <w:rPr>
                <w:rFonts w:ascii="Arial" w:hAnsi="Arial" w:cs="Arial"/>
                <w:noProof/>
                <w:sz w:val="23"/>
                <w:szCs w:val="23"/>
              </w:rPr>
            </w:pPr>
            <w:r>
              <w:rPr>
                <w:rFonts w:ascii="Arial" w:hAnsi="Arial" w:cs="Arial"/>
                <w:noProof/>
                <w:sz w:val="23"/>
                <w:szCs w:val="23"/>
              </w:rPr>
              <w:t>M – matematické operace se základními veličinami</w:t>
            </w:r>
            <w:r w:rsidRPr="00ED0701">
              <w:rPr>
                <w:rFonts w:ascii="Arial" w:hAnsi="Arial" w:cs="Arial"/>
                <w:noProof/>
                <w:sz w:val="23"/>
                <w:szCs w:val="23"/>
              </w:rPr>
              <w:t xml:space="preserve">          </w:t>
            </w:r>
          </w:p>
          <w:p w14:paraId="38F82B7A" w14:textId="77777777" w:rsidR="00982EBF" w:rsidRPr="00ED0701" w:rsidRDefault="00982EBF" w:rsidP="00982EBF">
            <w:pPr>
              <w:rPr>
                <w:rFonts w:ascii="Arial" w:hAnsi="Arial" w:cs="Arial"/>
                <w:noProof/>
                <w:sz w:val="23"/>
                <w:szCs w:val="23"/>
              </w:rPr>
            </w:pPr>
            <w:r>
              <w:rPr>
                <w:rFonts w:ascii="Arial" w:hAnsi="Arial" w:cs="Arial"/>
                <w:noProof/>
                <w:sz w:val="23"/>
                <w:szCs w:val="23"/>
              </w:rPr>
              <w:t>M – převody jednotek</w:t>
            </w:r>
          </w:p>
          <w:p w14:paraId="23A8B3D3" w14:textId="77777777" w:rsidR="00982EBF" w:rsidRPr="00ED0701" w:rsidRDefault="00982EBF" w:rsidP="00982EBF">
            <w:pPr>
              <w:rPr>
                <w:rFonts w:ascii="Arial" w:hAnsi="Arial" w:cs="Arial"/>
                <w:noProof/>
                <w:sz w:val="23"/>
                <w:szCs w:val="23"/>
              </w:rPr>
            </w:pPr>
          </w:p>
          <w:p w14:paraId="1A076A97" w14:textId="77777777" w:rsidR="00982EBF" w:rsidRPr="00ED0701" w:rsidRDefault="00982EBF" w:rsidP="00982EBF">
            <w:pPr>
              <w:rPr>
                <w:rFonts w:ascii="Arial" w:hAnsi="Arial" w:cs="Arial"/>
                <w:noProof/>
                <w:sz w:val="23"/>
                <w:szCs w:val="23"/>
              </w:rPr>
            </w:pPr>
          </w:p>
          <w:p w14:paraId="2990DA87" w14:textId="77777777" w:rsidR="00982EBF" w:rsidRPr="00ED0701" w:rsidRDefault="00982EBF" w:rsidP="00982EBF">
            <w:pPr>
              <w:rPr>
                <w:rFonts w:ascii="Arial" w:hAnsi="Arial" w:cs="Arial"/>
                <w:noProof/>
                <w:sz w:val="23"/>
                <w:szCs w:val="23"/>
              </w:rPr>
            </w:pPr>
          </w:p>
          <w:p w14:paraId="351C454F"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                               </w:t>
            </w:r>
          </w:p>
          <w:p w14:paraId="189BC07E" w14:textId="77777777" w:rsidR="00982EBF" w:rsidRPr="00ED0701" w:rsidRDefault="00982EBF" w:rsidP="00982EBF">
            <w:pPr>
              <w:rPr>
                <w:rFonts w:ascii="Arial" w:hAnsi="Arial" w:cs="Arial"/>
                <w:noProof/>
                <w:sz w:val="23"/>
                <w:szCs w:val="23"/>
              </w:rPr>
            </w:pPr>
          </w:p>
          <w:p w14:paraId="2A345E9E" w14:textId="77777777" w:rsidR="00982EBF" w:rsidRPr="00ED0701" w:rsidRDefault="00982EBF" w:rsidP="00982EBF">
            <w:pPr>
              <w:rPr>
                <w:rFonts w:ascii="Arial" w:hAnsi="Arial" w:cs="Arial"/>
                <w:noProof/>
                <w:sz w:val="23"/>
                <w:szCs w:val="23"/>
              </w:rPr>
            </w:pPr>
          </w:p>
          <w:p w14:paraId="361E99C2" w14:textId="77777777" w:rsidR="00982EBF" w:rsidRPr="00ED0701" w:rsidRDefault="00982EBF" w:rsidP="00982EBF">
            <w:pPr>
              <w:rPr>
                <w:rFonts w:ascii="Arial" w:hAnsi="Arial" w:cs="Arial"/>
                <w:noProof/>
                <w:sz w:val="23"/>
                <w:szCs w:val="23"/>
              </w:rPr>
            </w:pPr>
          </w:p>
          <w:p w14:paraId="4EFD7075" w14:textId="77777777" w:rsidR="00982EBF" w:rsidRPr="00ED0701" w:rsidRDefault="00982EBF" w:rsidP="00982EBF">
            <w:pPr>
              <w:rPr>
                <w:rFonts w:ascii="Arial" w:hAnsi="Arial" w:cs="Arial"/>
                <w:noProof/>
                <w:sz w:val="23"/>
                <w:szCs w:val="23"/>
              </w:rPr>
            </w:pPr>
          </w:p>
          <w:p w14:paraId="6BD00F32" w14:textId="77777777" w:rsidR="00982EBF" w:rsidRPr="00ED0701" w:rsidRDefault="00982EBF" w:rsidP="00982EBF">
            <w:pPr>
              <w:rPr>
                <w:rFonts w:ascii="Arial" w:hAnsi="Arial" w:cs="Arial"/>
                <w:noProof/>
                <w:sz w:val="23"/>
                <w:szCs w:val="23"/>
              </w:rPr>
            </w:pPr>
          </w:p>
          <w:p w14:paraId="27E3D113" w14:textId="77777777" w:rsidR="00982EBF" w:rsidRPr="00ED0701" w:rsidRDefault="00982EBF" w:rsidP="00982EBF">
            <w:pPr>
              <w:rPr>
                <w:rFonts w:ascii="Arial" w:hAnsi="Arial" w:cs="Arial"/>
                <w:noProof/>
                <w:sz w:val="23"/>
                <w:szCs w:val="23"/>
              </w:rPr>
            </w:pPr>
          </w:p>
          <w:p w14:paraId="69D88C8F" w14:textId="77777777" w:rsidR="00982EBF" w:rsidRPr="00ED0701" w:rsidRDefault="00982EBF" w:rsidP="00982EBF">
            <w:pPr>
              <w:rPr>
                <w:rFonts w:ascii="Arial" w:hAnsi="Arial" w:cs="Arial"/>
                <w:noProof/>
                <w:sz w:val="23"/>
                <w:szCs w:val="23"/>
              </w:rPr>
            </w:pPr>
          </w:p>
          <w:p w14:paraId="33952ECE" w14:textId="77777777" w:rsidR="00982EBF" w:rsidRDefault="00982EBF" w:rsidP="00982EBF">
            <w:pPr>
              <w:rPr>
                <w:rFonts w:ascii="Arial" w:hAnsi="Arial" w:cs="Arial"/>
                <w:noProof/>
                <w:sz w:val="23"/>
                <w:szCs w:val="23"/>
              </w:rPr>
            </w:pPr>
          </w:p>
          <w:p w14:paraId="7D315B0A" w14:textId="77777777" w:rsidR="00982EBF" w:rsidRDefault="00982EBF" w:rsidP="00982EBF">
            <w:pPr>
              <w:rPr>
                <w:rFonts w:ascii="Arial" w:hAnsi="Arial" w:cs="Arial"/>
                <w:noProof/>
                <w:sz w:val="23"/>
                <w:szCs w:val="23"/>
              </w:rPr>
            </w:pPr>
          </w:p>
          <w:p w14:paraId="697E9667" w14:textId="77777777" w:rsidR="00982EBF" w:rsidRDefault="00982EBF" w:rsidP="00982EBF">
            <w:pPr>
              <w:rPr>
                <w:rFonts w:ascii="Arial" w:hAnsi="Arial" w:cs="Arial"/>
                <w:noProof/>
                <w:sz w:val="23"/>
                <w:szCs w:val="23"/>
              </w:rPr>
            </w:pPr>
          </w:p>
          <w:p w14:paraId="385CCC5A" w14:textId="77777777" w:rsidR="00982EBF" w:rsidRDefault="00982EBF" w:rsidP="00982EBF">
            <w:pPr>
              <w:rPr>
                <w:rFonts w:ascii="Arial" w:hAnsi="Arial" w:cs="Arial"/>
                <w:noProof/>
                <w:sz w:val="23"/>
                <w:szCs w:val="23"/>
              </w:rPr>
            </w:pPr>
          </w:p>
          <w:p w14:paraId="5B1877DA" w14:textId="77777777" w:rsidR="00982EBF" w:rsidRDefault="00982EBF" w:rsidP="00982EBF">
            <w:pPr>
              <w:rPr>
                <w:rFonts w:ascii="Arial" w:hAnsi="Arial" w:cs="Arial"/>
                <w:noProof/>
                <w:sz w:val="23"/>
                <w:szCs w:val="23"/>
              </w:rPr>
            </w:pPr>
          </w:p>
          <w:p w14:paraId="54BADA42" w14:textId="77777777" w:rsidR="00982EBF" w:rsidRDefault="00982EBF" w:rsidP="00982EBF">
            <w:pPr>
              <w:rPr>
                <w:rFonts w:ascii="Arial" w:hAnsi="Arial" w:cs="Arial"/>
                <w:noProof/>
                <w:sz w:val="23"/>
                <w:szCs w:val="23"/>
              </w:rPr>
            </w:pPr>
          </w:p>
          <w:p w14:paraId="1F53FDAE" w14:textId="77777777" w:rsidR="00982EBF" w:rsidRDefault="00982EBF" w:rsidP="00982EBF">
            <w:pPr>
              <w:rPr>
                <w:rFonts w:ascii="Arial" w:hAnsi="Arial" w:cs="Arial"/>
                <w:noProof/>
                <w:sz w:val="23"/>
                <w:szCs w:val="23"/>
              </w:rPr>
            </w:pPr>
          </w:p>
          <w:p w14:paraId="7437BEAB" w14:textId="77777777" w:rsidR="00982EBF" w:rsidRDefault="00982EBF" w:rsidP="00982EBF">
            <w:pPr>
              <w:rPr>
                <w:rFonts w:ascii="Arial" w:hAnsi="Arial" w:cs="Arial"/>
                <w:noProof/>
                <w:sz w:val="23"/>
                <w:szCs w:val="23"/>
              </w:rPr>
            </w:pPr>
          </w:p>
          <w:p w14:paraId="199AAABF" w14:textId="77777777" w:rsidR="00982EBF" w:rsidRDefault="00982EBF" w:rsidP="00982EBF">
            <w:pPr>
              <w:rPr>
                <w:rFonts w:ascii="Arial" w:hAnsi="Arial" w:cs="Arial"/>
                <w:noProof/>
                <w:sz w:val="23"/>
                <w:szCs w:val="23"/>
              </w:rPr>
            </w:pPr>
            <w:r>
              <w:rPr>
                <w:rFonts w:ascii="Arial" w:hAnsi="Arial" w:cs="Arial"/>
                <w:noProof/>
                <w:sz w:val="23"/>
                <w:szCs w:val="23"/>
              </w:rPr>
              <w:t>Čj – vypravování – ochrana přírody</w:t>
            </w:r>
          </w:p>
          <w:p w14:paraId="5D952858" w14:textId="77777777" w:rsidR="00982EBF" w:rsidRDefault="00982EBF" w:rsidP="00982EBF">
            <w:pPr>
              <w:rPr>
                <w:rFonts w:ascii="Arial" w:hAnsi="Arial" w:cs="Arial"/>
                <w:noProof/>
                <w:sz w:val="23"/>
                <w:szCs w:val="23"/>
              </w:rPr>
            </w:pPr>
          </w:p>
          <w:p w14:paraId="3E399255" w14:textId="77777777" w:rsidR="00982EBF" w:rsidRDefault="00982EBF" w:rsidP="00982EBF">
            <w:pPr>
              <w:rPr>
                <w:rFonts w:ascii="Arial" w:hAnsi="Arial" w:cs="Arial"/>
                <w:noProof/>
                <w:sz w:val="23"/>
                <w:szCs w:val="23"/>
              </w:rPr>
            </w:pPr>
          </w:p>
          <w:p w14:paraId="41AFA2F7" w14:textId="77777777" w:rsidR="00982EBF" w:rsidRDefault="00982EBF" w:rsidP="00982EBF">
            <w:pPr>
              <w:rPr>
                <w:rFonts w:ascii="Arial" w:hAnsi="Arial" w:cs="Arial"/>
                <w:noProof/>
                <w:sz w:val="23"/>
                <w:szCs w:val="23"/>
              </w:rPr>
            </w:pPr>
          </w:p>
          <w:p w14:paraId="0A0BC0A4" w14:textId="77777777" w:rsidR="00982EBF" w:rsidRDefault="00982EBF" w:rsidP="00982EBF">
            <w:pPr>
              <w:rPr>
                <w:rFonts w:ascii="Arial" w:hAnsi="Arial" w:cs="Arial"/>
                <w:noProof/>
                <w:sz w:val="23"/>
                <w:szCs w:val="23"/>
              </w:rPr>
            </w:pPr>
          </w:p>
          <w:p w14:paraId="7FE9FE0F" w14:textId="77777777" w:rsidR="00982EBF" w:rsidRDefault="00982EBF" w:rsidP="00982EBF">
            <w:pPr>
              <w:rPr>
                <w:rFonts w:ascii="Arial" w:hAnsi="Arial" w:cs="Arial"/>
                <w:noProof/>
                <w:sz w:val="23"/>
                <w:szCs w:val="23"/>
              </w:rPr>
            </w:pPr>
          </w:p>
          <w:p w14:paraId="4EC48547" w14:textId="77777777" w:rsidR="00982EBF" w:rsidRDefault="00982EBF" w:rsidP="00982EBF">
            <w:pPr>
              <w:rPr>
                <w:rFonts w:ascii="Arial" w:hAnsi="Arial" w:cs="Arial"/>
                <w:noProof/>
                <w:sz w:val="23"/>
                <w:szCs w:val="23"/>
              </w:rPr>
            </w:pPr>
          </w:p>
          <w:p w14:paraId="6439CA22" w14:textId="77777777" w:rsidR="00982EBF" w:rsidRDefault="00982EBF" w:rsidP="00982EBF">
            <w:pPr>
              <w:rPr>
                <w:rFonts w:ascii="Arial" w:hAnsi="Arial" w:cs="Arial"/>
                <w:noProof/>
                <w:sz w:val="23"/>
                <w:szCs w:val="23"/>
              </w:rPr>
            </w:pPr>
          </w:p>
          <w:p w14:paraId="180C7649" w14:textId="77777777" w:rsidR="00982EBF" w:rsidRDefault="00982EBF" w:rsidP="00982EBF">
            <w:pPr>
              <w:rPr>
                <w:rFonts w:ascii="Arial" w:hAnsi="Arial" w:cs="Arial"/>
                <w:noProof/>
                <w:sz w:val="23"/>
                <w:szCs w:val="23"/>
              </w:rPr>
            </w:pPr>
            <w:r>
              <w:rPr>
                <w:rFonts w:ascii="Arial" w:hAnsi="Arial" w:cs="Arial"/>
                <w:noProof/>
                <w:sz w:val="23"/>
                <w:szCs w:val="23"/>
              </w:rPr>
              <w:t>Pč – modelování (postavy)</w:t>
            </w:r>
          </w:p>
          <w:p w14:paraId="312292A1" w14:textId="77777777" w:rsidR="00982EBF" w:rsidRDefault="00982EBF" w:rsidP="00982EBF">
            <w:pPr>
              <w:rPr>
                <w:rFonts w:ascii="Arial" w:hAnsi="Arial" w:cs="Arial"/>
                <w:noProof/>
                <w:sz w:val="23"/>
                <w:szCs w:val="23"/>
              </w:rPr>
            </w:pPr>
            <w:r>
              <w:rPr>
                <w:rFonts w:ascii="Arial" w:hAnsi="Arial" w:cs="Arial"/>
                <w:noProof/>
                <w:sz w:val="23"/>
                <w:szCs w:val="23"/>
              </w:rPr>
              <w:t>Čj – sloh – sestavení zdravého jídelníčku</w:t>
            </w:r>
          </w:p>
          <w:p w14:paraId="1660089A" w14:textId="77777777" w:rsidR="00982EBF" w:rsidRDefault="00982EBF" w:rsidP="00982EBF">
            <w:pPr>
              <w:rPr>
                <w:rFonts w:ascii="Arial" w:hAnsi="Arial" w:cs="Arial"/>
                <w:noProof/>
                <w:sz w:val="23"/>
                <w:szCs w:val="23"/>
              </w:rPr>
            </w:pPr>
            <w:r>
              <w:rPr>
                <w:rFonts w:ascii="Arial" w:hAnsi="Arial" w:cs="Arial"/>
                <w:noProof/>
                <w:sz w:val="23"/>
                <w:szCs w:val="23"/>
              </w:rPr>
              <w:t>Tv – zvyšování své kondice, osobní bezpečí</w:t>
            </w:r>
          </w:p>
          <w:p w14:paraId="7D36B4D0" w14:textId="77777777" w:rsidR="00982EBF" w:rsidRDefault="00982EBF" w:rsidP="00982EBF">
            <w:pPr>
              <w:rPr>
                <w:rFonts w:ascii="Arial" w:hAnsi="Arial" w:cs="Arial"/>
                <w:noProof/>
                <w:sz w:val="23"/>
                <w:szCs w:val="23"/>
              </w:rPr>
            </w:pPr>
          </w:p>
          <w:p w14:paraId="36C38A98" w14:textId="77777777" w:rsidR="00982EBF" w:rsidRDefault="00982EBF" w:rsidP="00982EBF">
            <w:pPr>
              <w:rPr>
                <w:rFonts w:ascii="Arial" w:hAnsi="Arial" w:cs="Arial"/>
                <w:noProof/>
                <w:sz w:val="23"/>
                <w:szCs w:val="23"/>
              </w:rPr>
            </w:pPr>
            <w:r>
              <w:rPr>
                <w:rFonts w:ascii="Arial" w:hAnsi="Arial" w:cs="Arial"/>
                <w:noProof/>
                <w:sz w:val="23"/>
                <w:szCs w:val="23"/>
              </w:rPr>
              <w:t>Vv – kresba postavy</w:t>
            </w:r>
          </w:p>
          <w:p w14:paraId="06A8CCF4" w14:textId="77777777" w:rsidR="00982EBF" w:rsidRDefault="00982EBF" w:rsidP="00982EBF">
            <w:pPr>
              <w:rPr>
                <w:rFonts w:ascii="Arial" w:hAnsi="Arial" w:cs="Arial"/>
                <w:noProof/>
                <w:sz w:val="23"/>
                <w:szCs w:val="23"/>
              </w:rPr>
            </w:pPr>
          </w:p>
          <w:p w14:paraId="14CB570E" w14:textId="77777777" w:rsidR="00982EBF" w:rsidRDefault="00982EBF" w:rsidP="00982EBF">
            <w:pPr>
              <w:rPr>
                <w:rFonts w:ascii="Arial" w:hAnsi="Arial" w:cs="Arial"/>
                <w:noProof/>
                <w:sz w:val="23"/>
                <w:szCs w:val="23"/>
              </w:rPr>
            </w:pPr>
          </w:p>
          <w:p w14:paraId="57D76038" w14:textId="77777777" w:rsidR="00982EBF" w:rsidRDefault="00982EBF" w:rsidP="00982EBF">
            <w:pPr>
              <w:rPr>
                <w:rFonts w:ascii="Arial" w:hAnsi="Arial" w:cs="Arial"/>
                <w:noProof/>
                <w:sz w:val="23"/>
                <w:szCs w:val="23"/>
              </w:rPr>
            </w:pPr>
            <w:r>
              <w:rPr>
                <w:rFonts w:ascii="Arial" w:hAnsi="Arial" w:cs="Arial"/>
                <w:noProof/>
                <w:sz w:val="23"/>
                <w:szCs w:val="23"/>
              </w:rPr>
              <w:t>Čj – sloh (dramatizace – odmítnutí návykové látky)</w:t>
            </w:r>
          </w:p>
          <w:p w14:paraId="7C931DA8" w14:textId="77777777" w:rsidR="00982EBF" w:rsidRDefault="00982EBF" w:rsidP="00982EBF">
            <w:pPr>
              <w:rPr>
                <w:rFonts w:ascii="Arial" w:hAnsi="Arial" w:cs="Arial"/>
                <w:noProof/>
                <w:sz w:val="23"/>
                <w:szCs w:val="23"/>
              </w:rPr>
            </w:pPr>
          </w:p>
          <w:p w14:paraId="32E5A3A7" w14:textId="77777777" w:rsidR="00982EBF" w:rsidRDefault="00982EBF" w:rsidP="00982EBF">
            <w:pPr>
              <w:rPr>
                <w:rFonts w:ascii="Arial" w:hAnsi="Arial" w:cs="Arial"/>
                <w:noProof/>
                <w:sz w:val="23"/>
                <w:szCs w:val="23"/>
              </w:rPr>
            </w:pPr>
          </w:p>
          <w:p w14:paraId="2EC40D9E" w14:textId="77777777" w:rsidR="00982EBF" w:rsidRDefault="00982EBF" w:rsidP="00982EBF">
            <w:pPr>
              <w:rPr>
                <w:rFonts w:ascii="Arial" w:hAnsi="Arial" w:cs="Arial"/>
                <w:noProof/>
                <w:sz w:val="23"/>
                <w:szCs w:val="23"/>
              </w:rPr>
            </w:pPr>
          </w:p>
          <w:p w14:paraId="324B38F8" w14:textId="77777777" w:rsidR="00982EBF" w:rsidRDefault="00982EBF" w:rsidP="00982EBF">
            <w:pPr>
              <w:rPr>
                <w:rFonts w:ascii="Arial" w:hAnsi="Arial" w:cs="Arial"/>
                <w:noProof/>
                <w:sz w:val="23"/>
                <w:szCs w:val="23"/>
              </w:rPr>
            </w:pPr>
          </w:p>
          <w:p w14:paraId="0AD56261" w14:textId="77777777" w:rsidR="00982EBF" w:rsidRDefault="00982EBF" w:rsidP="00982EBF">
            <w:pPr>
              <w:rPr>
                <w:rFonts w:ascii="Arial" w:hAnsi="Arial" w:cs="Arial"/>
                <w:noProof/>
                <w:sz w:val="23"/>
                <w:szCs w:val="23"/>
              </w:rPr>
            </w:pPr>
          </w:p>
          <w:p w14:paraId="372BE660" w14:textId="77777777" w:rsidR="00982EBF" w:rsidRDefault="00982EBF" w:rsidP="00982EBF">
            <w:pPr>
              <w:rPr>
                <w:rFonts w:ascii="Arial" w:hAnsi="Arial" w:cs="Arial"/>
                <w:noProof/>
                <w:sz w:val="23"/>
                <w:szCs w:val="23"/>
              </w:rPr>
            </w:pPr>
          </w:p>
          <w:p w14:paraId="2A31C120" w14:textId="77777777" w:rsidR="00982EBF" w:rsidRDefault="00982EBF" w:rsidP="00982EBF">
            <w:pPr>
              <w:rPr>
                <w:rFonts w:ascii="Arial" w:hAnsi="Arial" w:cs="Arial"/>
                <w:noProof/>
                <w:sz w:val="23"/>
                <w:szCs w:val="23"/>
              </w:rPr>
            </w:pPr>
          </w:p>
          <w:p w14:paraId="51CAB0B5" w14:textId="77777777" w:rsidR="00982EBF" w:rsidRDefault="00982EBF" w:rsidP="00982EBF">
            <w:pPr>
              <w:rPr>
                <w:rFonts w:ascii="Arial" w:hAnsi="Arial" w:cs="Arial"/>
                <w:noProof/>
                <w:sz w:val="23"/>
                <w:szCs w:val="23"/>
              </w:rPr>
            </w:pPr>
          </w:p>
          <w:p w14:paraId="67E9DF8D" w14:textId="77777777" w:rsidR="00982EBF" w:rsidRDefault="00982EBF" w:rsidP="00982EBF">
            <w:pPr>
              <w:rPr>
                <w:rFonts w:ascii="Arial" w:hAnsi="Arial" w:cs="Arial"/>
                <w:noProof/>
                <w:sz w:val="23"/>
                <w:szCs w:val="23"/>
              </w:rPr>
            </w:pPr>
          </w:p>
          <w:p w14:paraId="12320F39" w14:textId="77777777" w:rsidR="00982EBF" w:rsidRDefault="00982EBF" w:rsidP="00982EBF">
            <w:pPr>
              <w:rPr>
                <w:rFonts w:ascii="Arial" w:hAnsi="Arial" w:cs="Arial"/>
                <w:noProof/>
                <w:sz w:val="23"/>
                <w:szCs w:val="23"/>
              </w:rPr>
            </w:pPr>
          </w:p>
          <w:p w14:paraId="257EBFDF" w14:textId="77777777" w:rsidR="00982EBF" w:rsidRDefault="00982EBF" w:rsidP="00982EBF">
            <w:pPr>
              <w:rPr>
                <w:rFonts w:ascii="Arial" w:hAnsi="Arial" w:cs="Arial"/>
                <w:noProof/>
                <w:sz w:val="23"/>
                <w:szCs w:val="23"/>
              </w:rPr>
            </w:pPr>
          </w:p>
          <w:p w14:paraId="0A939067" w14:textId="77777777" w:rsidR="00982EBF" w:rsidRDefault="00982EBF" w:rsidP="00982EBF">
            <w:pPr>
              <w:rPr>
                <w:rFonts w:ascii="Arial" w:hAnsi="Arial" w:cs="Arial"/>
                <w:noProof/>
                <w:sz w:val="23"/>
                <w:szCs w:val="23"/>
              </w:rPr>
            </w:pPr>
          </w:p>
          <w:p w14:paraId="5A177058" w14:textId="77777777" w:rsidR="00982EBF" w:rsidRDefault="00982EBF" w:rsidP="00982EBF">
            <w:pPr>
              <w:rPr>
                <w:rFonts w:ascii="Arial" w:hAnsi="Arial" w:cs="Arial"/>
                <w:noProof/>
                <w:sz w:val="23"/>
                <w:szCs w:val="23"/>
              </w:rPr>
            </w:pPr>
          </w:p>
          <w:p w14:paraId="503DD142" w14:textId="77777777" w:rsidR="00982EBF" w:rsidRDefault="00982EBF" w:rsidP="00982EBF">
            <w:pPr>
              <w:rPr>
                <w:rFonts w:ascii="Arial" w:hAnsi="Arial" w:cs="Arial"/>
                <w:noProof/>
                <w:sz w:val="23"/>
                <w:szCs w:val="23"/>
              </w:rPr>
            </w:pPr>
          </w:p>
          <w:p w14:paraId="6E91C364" w14:textId="77777777" w:rsidR="00982EBF" w:rsidRDefault="00982EBF" w:rsidP="00982EBF">
            <w:pPr>
              <w:rPr>
                <w:rFonts w:ascii="Arial" w:hAnsi="Arial" w:cs="Arial"/>
                <w:noProof/>
                <w:sz w:val="23"/>
                <w:szCs w:val="23"/>
              </w:rPr>
            </w:pPr>
          </w:p>
          <w:p w14:paraId="6901BB2D" w14:textId="77777777" w:rsidR="00982EBF" w:rsidRDefault="00982EBF" w:rsidP="00982EBF">
            <w:pPr>
              <w:rPr>
                <w:rFonts w:ascii="Arial" w:hAnsi="Arial" w:cs="Arial"/>
                <w:noProof/>
                <w:sz w:val="23"/>
                <w:szCs w:val="23"/>
              </w:rPr>
            </w:pPr>
          </w:p>
          <w:p w14:paraId="0276A443" w14:textId="77777777" w:rsidR="00982EBF" w:rsidRDefault="00982EBF" w:rsidP="00982EBF">
            <w:pPr>
              <w:rPr>
                <w:rFonts w:ascii="Arial" w:hAnsi="Arial" w:cs="Arial"/>
                <w:noProof/>
                <w:sz w:val="23"/>
                <w:szCs w:val="23"/>
              </w:rPr>
            </w:pPr>
          </w:p>
          <w:p w14:paraId="1C885BEF" w14:textId="77777777" w:rsidR="00982EBF" w:rsidRDefault="00982EBF" w:rsidP="00982EBF">
            <w:pPr>
              <w:rPr>
                <w:rFonts w:ascii="Arial" w:hAnsi="Arial" w:cs="Arial"/>
                <w:noProof/>
                <w:sz w:val="23"/>
                <w:szCs w:val="23"/>
              </w:rPr>
            </w:pPr>
          </w:p>
          <w:p w14:paraId="363B9F24" w14:textId="77777777" w:rsidR="00982EBF" w:rsidRDefault="00982EBF" w:rsidP="00982EBF">
            <w:pPr>
              <w:rPr>
                <w:rFonts w:ascii="Arial" w:hAnsi="Arial" w:cs="Arial"/>
                <w:noProof/>
                <w:sz w:val="23"/>
                <w:szCs w:val="23"/>
              </w:rPr>
            </w:pPr>
          </w:p>
          <w:p w14:paraId="28550537" w14:textId="77777777" w:rsidR="00982EBF" w:rsidRDefault="00982EBF" w:rsidP="00982EBF">
            <w:pPr>
              <w:rPr>
                <w:rFonts w:ascii="Arial" w:hAnsi="Arial" w:cs="Arial"/>
                <w:noProof/>
                <w:sz w:val="23"/>
                <w:szCs w:val="23"/>
              </w:rPr>
            </w:pPr>
          </w:p>
          <w:p w14:paraId="60B5E05A" w14:textId="77777777" w:rsidR="00982EBF" w:rsidRDefault="00982EBF" w:rsidP="00982EBF">
            <w:pPr>
              <w:rPr>
                <w:rFonts w:ascii="Arial" w:hAnsi="Arial" w:cs="Arial"/>
                <w:noProof/>
                <w:sz w:val="23"/>
                <w:szCs w:val="23"/>
              </w:rPr>
            </w:pPr>
          </w:p>
          <w:p w14:paraId="3C6CC093" w14:textId="77777777" w:rsidR="00982EBF" w:rsidRDefault="00982EBF" w:rsidP="00982EBF">
            <w:pPr>
              <w:rPr>
                <w:rFonts w:ascii="Arial" w:hAnsi="Arial" w:cs="Arial"/>
                <w:noProof/>
                <w:sz w:val="23"/>
                <w:szCs w:val="23"/>
              </w:rPr>
            </w:pPr>
          </w:p>
          <w:p w14:paraId="3324A61D" w14:textId="77777777" w:rsidR="00982EBF" w:rsidRDefault="00982EBF" w:rsidP="00982EBF">
            <w:pPr>
              <w:rPr>
                <w:rFonts w:ascii="Arial" w:hAnsi="Arial" w:cs="Arial"/>
                <w:noProof/>
                <w:sz w:val="23"/>
                <w:szCs w:val="23"/>
              </w:rPr>
            </w:pPr>
          </w:p>
          <w:p w14:paraId="200570CB" w14:textId="77777777" w:rsidR="00982EBF" w:rsidRDefault="00982EBF" w:rsidP="00982EBF">
            <w:pPr>
              <w:rPr>
                <w:rFonts w:ascii="Arial" w:hAnsi="Arial" w:cs="Arial"/>
                <w:noProof/>
                <w:sz w:val="23"/>
                <w:szCs w:val="23"/>
              </w:rPr>
            </w:pPr>
          </w:p>
          <w:p w14:paraId="0BC4CF73" w14:textId="77777777" w:rsidR="00982EBF" w:rsidRDefault="00982EBF" w:rsidP="00982EBF">
            <w:pPr>
              <w:rPr>
                <w:rFonts w:ascii="Arial" w:hAnsi="Arial" w:cs="Arial"/>
                <w:noProof/>
                <w:sz w:val="23"/>
                <w:szCs w:val="23"/>
              </w:rPr>
            </w:pPr>
          </w:p>
          <w:p w14:paraId="18572EFE" w14:textId="77777777" w:rsidR="00982EBF" w:rsidRDefault="00982EBF" w:rsidP="00982EBF">
            <w:pPr>
              <w:rPr>
                <w:rFonts w:ascii="Arial" w:hAnsi="Arial" w:cs="Arial"/>
                <w:noProof/>
                <w:sz w:val="23"/>
                <w:szCs w:val="23"/>
              </w:rPr>
            </w:pPr>
          </w:p>
          <w:p w14:paraId="63B2934C" w14:textId="77777777" w:rsidR="00982EBF" w:rsidRDefault="00982EBF" w:rsidP="00982EBF">
            <w:pPr>
              <w:rPr>
                <w:rFonts w:ascii="Arial" w:hAnsi="Arial" w:cs="Arial"/>
                <w:noProof/>
                <w:sz w:val="23"/>
                <w:szCs w:val="23"/>
              </w:rPr>
            </w:pPr>
          </w:p>
          <w:p w14:paraId="54C9C052" w14:textId="77777777" w:rsidR="00982EBF" w:rsidRDefault="00982EBF" w:rsidP="00982EBF">
            <w:pPr>
              <w:rPr>
                <w:rFonts w:ascii="Arial" w:hAnsi="Arial" w:cs="Arial"/>
                <w:noProof/>
                <w:sz w:val="23"/>
                <w:szCs w:val="23"/>
              </w:rPr>
            </w:pPr>
          </w:p>
          <w:p w14:paraId="5AE3F157" w14:textId="77777777" w:rsidR="00982EBF" w:rsidRPr="00ED0701" w:rsidRDefault="00982EBF" w:rsidP="00982EBF">
            <w:pPr>
              <w:rPr>
                <w:rFonts w:ascii="Arial" w:hAnsi="Arial" w:cs="Arial"/>
                <w:noProof/>
                <w:sz w:val="23"/>
                <w:szCs w:val="23"/>
              </w:rPr>
            </w:pPr>
          </w:p>
        </w:tc>
      </w:tr>
    </w:tbl>
    <w:p w14:paraId="4044D547" w14:textId="77777777" w:rsidR="001F0B6C" w:rsidRPr="00DA3767" w:rsidRDefault="001F0B6C" w:rsidP="001F0B6C">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4"/>
        <w:gridCol w:w="71"/>
        <w:gridCol w:w="6596"/>
        <w:gridCol w:w="73"/>
        <w:gridCol w:w="4251"/>
      </w:tblGrid>
      <w:tr w:rsidR="00667EA0" w:rsidRPr="00DA3767" w14:paraId="3F816F3C" w14:textId="77777777" w:rsidTr="00667EA0">
        <w:trPr>
          <w:trHeight w:val="609"/>
        </w:trPr>
        <w:tc>
          <w:tcPr>
            <w:tcW w:w="3055" w:type="dxa"/>
            <w:gridSpan w:val="2"/>
            <w:tcBorders>
              <w:right w:val="nil"/>
            </w:tcBorders>
            <w:shd w:val="clear" w:color="auto" w:fill="EEECE1"/>
            <w:vAlign w:val="center"/>
          </w:tcPr>
          <w:p w14:paraId="2BB6CADA" w14:textId="77777777" w:rsidR="00667EA0" w:rsidRPr="00DA3767" w:rsidRDefault="00667EA0" w:rsidP="00667EA0">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96" w:type="dxa"/>
            <w:tcBorders>
              <w:left w:val="nil"/>
              <w:right w:val="nil"/>
            </w:tcBorders>
            <w:shd w:val="clear" w:color="auto" w:fill="EEECE1"/>
            <w:vAlign w:val="center"/>
          </w:tcPr>
          <w:p w14:paraId="1E90E0AB" w14:textId="77777777" w:rsidR="00667EA0" w:rsidRPr="00DA3767" w:rsidRDefault="00667EA0" w:rsidP="00667EA0">
            <w:pPr>
              <w:rPr>
                <w:rFonts w:ascii="Arial Black" w:hAnsi="Arial Black" w:cs="Arial"/>
                <w:color w:val="FF0000"/>
                <w:sz w:val="23"/>
                <w:szCs w:val="23"/>
              </w:rPr>
            </w:pPr>
            <w:r>
              <w:rPr>
                <w:rFonts w:ascii="Arial Black" w:hAnsi="Arial Black" w:cs="Arial"/>
                <w:noProof/>
                <w:color w:val="FF0000"/>
                <w:sz w:val="23"/>
                <w:szCs w:val="23"/>
              </w:rPr>
              <w:t>Vlastivěda, Přírodověda</w:t>
            </w:r>
          </w:p>
        </w:tc>
        <w:tc>
          <w:tcPr>
            <w:tcW w:w="4324" w:type="dxa"/>
            <w:gridSpan w:val="2"/>
            <w:tcBorders>
              <w:left w:val="nil"/>
            </w:tcBorders>
            <w:shd w:val="clear" w:color="auto" w:fill="EEECE1"/>
            <w:vAlign w:val="center"/>
          </w:tcPr>
          <w:p w14:paraId="3707C0EF" w14:textId="77777777" w:rsidR="00667EA0" w:rsidRPr="00DA3767" w:rsidRDefault="00667EA0" w:rsidP="00667EA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667EA0" w:rsidRPr="00DA3767" w14:paraId="2AAAC629" w14:textId="77777777" w:rsidTr="00667EA0">
        <w:trPr>
          <w:trHeight w:val="862"/>
        </w:trPr>
        <w:tc>
          <w:tcPr>
            <w:tcW w:w="3055" w:type="dxa"/>
            <w:gridSpan w:val="2"/>
            <w:shd w:val="clear" w:color="auto" w:fill="DBE5F1"/>
            <w:vAlign w:val="center"/>
          </w:tcPr>
          <w:p w14:paraId="6395258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Učivo</w:t>
            </w:r>
          </w:p>
        </w:tc>
        <w:tc>
          <w:tcPr>
            <w:tcW w:w="6596" w:type="dxa"/>
            <w:shd w:val="clear" w:color="auto" w:fill="F2DBDB"/>
            <w:vAlign w:val="center"/>
          </w:tcPr>
          <w:p w14:paraId="6BCE09A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Školní výstupy</w:t>
            </w:r>
          </w:p>
        </w:tc>
        <w:tc>
          <w:tcPr>
            <w:tcW w:w="4324" w:type="dxa"/>
            <w:gridSpan w:val="2"/>
            <w:shd w:val="clear" w:color="auto" w:fill="DBE5F1"/>
            <w:vAlign w:val="center"/>
          </w:tcPr>
          <w:p w14:paraId="5A563D4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Přesahy a vazby</w:t>
            </w:r>
          </w:p>
          <w:p w14:paraId="397A1B12"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(mezipředmětové vztahy,</w:t>
            </w:r>
          </w:p>
          <w:p w14:paraId="1C6D5D8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průřezová témata)</w:t>
            </w:r>
          </w:p>
        </w:tc>
      </w:tr>
      <w:tr w:rsidR="00667EA0" w:rsidRPr="00BA0BE5" w14:paraId="728AC06D" w14:textId="77777777" w:rsidTr="00667EA0">
        <w:trPr>
          <w:trHeight w:val="27"/>
        </w:trPr>
        <w:tc>
          <w:tcPr>
            <w:tcW w:w="3055" w:type="dxa"/>
            <w:gridSpan w:val="2"/>
          </w:tcPr>
          <w:p w14:paraId="7480E7DC"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Místo, kde žijeme</w:t>
            </w:r>
          </w:p>
          <w:p w14:paraId="104BE261"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Domov</w:t>
            </w:r>
          </w:p>
          <w:p w14:paraId="4A3855AA"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Škola</w:t>
            </w:r>
          </w:p>
          <w:p w14:paraId="6E3B3DF6" w14:textId="77777777" w:rsidR="00667EA0" w:rsidRDefault="00667EA0" w:rsidP="00667EA0">
            <w:pPr>
              <w:rPr>
                <w:rFonts w:ascii="Arial" w:hAnsi="Arial" w:cs="Arial"/>
                <w:b/>
                <w:i/>
                <w:sz w:val="23"/>
                <w:szCs w:val="23"/>
              </w:rPr>
            </w:pPr>
            <w:r w:rsidRPr="0068001F">
              <w:rPr>
                <w:rFonts w:ascii="Arial" w:hAnsi="Arial" w:cs="Arial"/>
                <w:b/>
                <w:i/>
                <w:sz w:val="23"/>
                <w:szCs w:val="23"/>
              </w:rPr>
              <w:t>ČJS-5-1-01</w:t>
            </w:r>
          </w:p>
          <w:p w14:paraId="71C4F316" w14:textId="77777777" w:rsidR="00667EA0" w:rsidRPr="0068001F" w:rsidRDefault="00667EA0" w:rsidP="00667EA0">
            <w:pPr>
              <w:rPr>
                <w:rFonts w:ascii="Arial" w:hAnsi="Arial" w:cs="Arial"/>
                <w:b/>
                <w:i/>
                <w:sz w:val="23"/>
                <w:szCs w:val="23"/>
              </w:rPr>
            </w:pPr>
          </w:p>
          <w:p w14:paraId="2BAE826A"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Obec, místní krajina</w:t>
            </w:r>
          </w:p>
          <w:p w14:paraId="60CDD3E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346417E" w14:textId="77777777" w:rsidR="00667EA0" w:rsidRPr="0068001F" w:rsidRDefault="00667EA0" w:rsidP="00667EA0">
            <w:pPr>
              <w:rPr>
                <w:rFonts w:ascii="Arial" w:hAnsi="Arial" w:cs="Arial"/>
                <w:b/>
                <w:i/>
                <w:sz w:val="23"/>
                <w:szCs w:val="23"/>
              </w:rPr>
            </w:pPr>
            <w:r w:rsidRPr="0068001F">
              <w:rPr>
                <w:rFonts w:ascii="Arial" w:hAnsi="Arial" w:cs="Arial"/>
                <w:b/>
                <w:i/>
                <w:sz w:val="23"/>
                <w:szCs w:val="23"/>
              </w:rPr>
              <w:t>ČJS-5-1-03</w:t>
            </w:r>
          </w:p>
          <w:p w14:paraId="494B680C" w14:textId="77777777" w:rsidR="00667EA0" w:rsidRPr="00B05036" w:rsidRDefault="00667EA0" w:rsidP="00667EA0">
            <w:pPr>
              <w:rPr>
                <w:rFonts w:ascii="Arial" w:hAnsi="Arial" w:cs="Arial"/>
                <w:b/>
                <w:color w:val="FF0000"/>
                <w:sz w:val="23"/>
                <w:szCs w:val="23"/>
              </w:rPr>
            </w:pPr>
          </w:p>
          <w:p w14:paraId="6CE3761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Regiony ČR</w:t>
            </w:r>
          </w:p>
          <w:p w14:paraId="6D353E9E" w14:textId="77777777" w:rsidR="00667EA0" w:rsidRPr="0068001F" w:rsidRDefault="00667EA0" w:rsidP="00667EA0">
            <w:pPr>
              <w:rPr>
                <w:rFonts w:ascii="Arial" w:hAnsi="Arial" w:cs="Arial"/>
                <w:b/>
                <w:i/>
                <w:sz w:val="23"/>
                <w:szCs w:val="23"/>
              </w:rPr>
            </w:pPr>
            <w:r w:rsidRPr="0068001F">
              <w:rPr>
                <w:rFonts w:ascii="Arial" w:hAnsi="Arial" w:cs="Arial"/>
                <w:b/>
                <w:i/>
                <w:sz w:val="23"/>
                <w:szCs w:val="23"/>
              </w:rPr>
              <w:t>ČJS-5-1-04</w:t>
            </w:r>
          </w:p>
          <w:p w14:paraId="2EB02883" w14:textId="77777777" w:rsidR="00667EA0" w:rsidRPr="00B05036" w:rsidRDefault="00667EA0" w:rsidP="00667EA0">
            <w:pPr>
              <w:rPr>
                <w:rFonts w:ascii="Arial" w:hAnsi="Arial" w:cs="Arial"/>
                <w:b/>
                <w:color w:val="FF0000"/>
                <w:sz w:val="23"/>
                <w:szCs w:val="23"/>
              </w:rPr>
            </w:pPr>
          </w:p>
          <w:p w14:paraId="370EFF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Naše vlast</w:t>
            </w:r>
          </w:p>
          <w:p w14:paraId="55796AD7" w14:textId="77777777" w:rsidR="00667EA0" w:rsidRPr="0068001F" w:rsidRDefault="00667EA0" w:rsidP="00667EA0">
            <w:pPr>
              <w:rPr>
                <w:rFonts w:ascii="Arial" w:hAnsi="Arial" w:cs="Arial"/>
                <w:b/>
                <w:i/>
                <w:sz w:val="23"/>
                <w:szCs w:val="23"/>
              </w:rPr>
            </w:pPr>
            <w:r w:rsidRPr="0068001F">
              <w:rPr>
                <w:rFonts w:ascii="Arial" w:hAnsi="Arial" w:cs="Arial"/>
                <w:b/>
                <w:i/>
                <w:sz w:val="23"/>
                <w:szCs w:val="23"/>
              </w:rPr>
              <w:t>ČJS-5-1-06</w:t>
            </w:r>
          </w:p>
          <w:p w14:paraId="2E04997E" w14:textId="77777777" w:rsidR="00667EA0" w:rsidRPr="00DA3767" w:rsidRDefault="00667EA0" w:rsidP="00667EA0">
            <w:pPr>
              <w:rPr>
                <w:rFonts w:ascii="Arial" w:hAnsi="Arial" w:cs="Arial"/>
                <w:color w:val="FF0000"/>
                <w:sz w:val="23"/>
                <w:szCs w:val="23"/>
              </w:rPr>
            </w:pPr>
          </w:p>
          <w:p w14:paraId="01813305"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Mapy obecně zeměpisné a tematické</w:t>
            </w:r>
          </w:p>
          <w:p w14:paraId="548EFBCA" w14:textId="77777777" w:rsidR="00667EA0" w:rsidRPr="0068001F" w:rsidRDefault="00667EA0" w:rsidP="00667EA0">
            <w:pPr>
              <w:rPr>
                <w:rFonts w:ascii="Arial" w:hAnsi="Arial" w:cs="Arial"/>
                <w:b/>
                <w:i/>
                <w:sz w:val="23"/>
                <w:szCs w:val="23"/>
              </w:rPr>
            </w:pPr>
            <w:r w:rsidRPr="0068001F">
              <w:rPr>
                <w:rFonts w:ascii="Arial" w:hAnsi="Arial" w:cs="Arial"/>
                <w:b/>
                <w:i/>
                <w:sz w:val="23"/>
                <w:szCs w:val="23"/>
              </w:rPr>
              <w:t>ČJS-5-1-02</w:t>
            </w:r>
          </w:p>
          <w:p w14:paraId="0C5E5E56" w14:textId="77777777" w:rsidR="00667EA0" w:rsidRPr="00DA3767" w:rsidRDefault="00667EA0" w:rsidP="00667EA0">
            <w:pPr>
              <w:rPr>
                <w:rFonts w:ascii="Arial" w:hAnsi="Arial" w:cs="Arial"/>
                <w:color w:val="FF0000"/>
                <w:sz w:val="23"/>
                <w:szCs w:val="23"/>
              </w:rPr>
            </w:pPr>
          </w:p>
          <w:p w14:paraId="1B55C20A"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kolem nás</w:t>
            </w:r>
          </w:p>
          <w:p w14:paraId="4401C75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Rodina</w:t>
            </w:r>
          </w:p>
          <w:p w14:paraId="1348EF95" w14:textId="77777777" w:rsidR="00667EA0" w:rsidRDefault="00667EA0" w:rsidP="00667EA0">
            <w:pPr>
              <w:rPr>
                <w:rFonts w:ascii="Arial" w:hAnsi="Arial" w:cs="Arial"/>
                <w:color w:val="FF0000"/>
                <w:sz w:val="23"/>
                <w:szCs w:val="23"/>
              </w:rPr>
            </w:pPr>
          </w:p>
          <w:p w14:paraId="701BE996" w14:textId="77777777" w:rsidR="00667EA0" w:rsidRDefault="00667EA0" w:rsidP="00667EA0">
            <w:pPr>
              <w:rPr>
                <w:rFonts w:ascii="Arial" w:hAnsi="Arial" w:cs="Arial"/>
                <w:color w:val="FF0000"/>
                <w:sz w:val="23"/>
                <w:szCs w:val="23"/>
              </w:rPr>
            </w:pPr>
          </w:p>
          <w:p w14:paraId="79DD241D" w14:textId="77777777" w:rsidR="00667EA0" w:rsidRPr="00DA3767" w:rsidRDefault="00667EA0" w:rsidP="00667EA0">
            <w:pPr>
              <w:rPr>
                <w:rFonts w:ascii="Arial" w:hAnsi="Arial" w:cs="Arial"/>
                <w:color w:val="FF0000"/>
                <w:sz w:val="23"/>
                <w:szCs w:val="23"/>
              </w:rPr>
            </w:pPr>
          </w:p>
          <w:p w14:paraId="33BF59DB"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Soužití lidí</w:t>
            </w:r>
          </w:p>
          <w:p w14:paraId="4EE700FF" w14:textId="77777777" w:rsidR="00667EA0" w:rsidRDefault="00667EA0" w:rsidP="00667EA0">
            <w:pPr>
              <w:rPr>
                <w:rFonts w:ascii="Arial" w:hAnsi="Arial" w:cs="Arial"/>
                <w:color w:val="FF0000"/>
                <w:sz w:val="23"/>
                <w:szCs w:val="23"/>
              </w:rPr>
            </w:pPr>
          </w:p>
          <w:p w14:paraId="0F1E19B2" w14:textId="77777777" w:rsidR="00667EA0" w:rsidRPr="00DA3767" w:rsidRDefault="00667EA0" w:rsidP="00667EA0">
            <w:pPr>
              <w:rPr>
                <w:rFonts w:ascii="Arial" w:hAnsi="Arial" w:cs="Arial"/>
                <w:color w:val="FF0000"/>
                <w:sz w:val="23"/>
                <w:szCs w:val="23"/>
              </w:rPr>
            </w:pPr>
          </w:p>
          <w:p w14:paraId="10CC7A17"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lastRenderedPageBreak/>
              <w:t>- Chování lidí</w:t>
            </w:r>
          </w:p>
          <w:p w14:paraId="0F746F38" w14:textId="77777777" w:rsidR="00667EA0" w:rsidRDefault="00667EA0" w:rsidP="00667EA0">
            <w:pPr>
              <w:rPr>
                <w:rFonts w:ascii="Arial" w:hAnsi="Arial" w:cs="Arial"/>
                <w:b/>
                <w:i/>
                <w:sz w:val="23"/>
                <w:szCs w:val="23"/>
              </w:rPr>
            </w:pPr>
            <w:r w:rsidRPr="001E25C4">
              <w:rPr>
                <w:rFonts w:ascii="Arial" w:hAnsi="Arial" w:cs="Arial"/>
                <w:b/>
                <w:i/>
                <w:sz w:val="23"/>
                <w:szCs w:val="23"/>
              </w:rPr>
              <w:t>ČJS-5-2-01</w:t>
            </w:r>
          </w:p>
          <w:p w14:paraId="00DB66ED" w14:textId="77777777" w:rsidR="00667EA0" w:rsidRDefault="00667EA0" w:rsidP="00667EA0">
            <w:pPr>
              <w:rPr>
                <w:rFonts w:ascii="Arial" w:hAnsi="Arial" w:cs="Arial"/>
                <w:b/>
                <w:i/>
                <w:sz w:val="23"/>
                <w:szCs w:val="23"/>
              </w:rPr>
            </w:pPr>
          </w:p>
          <w:p w14:paraId="7C0852AF" w14:textId="77777777" w:rsidR="00667EA0" w:rsidRPr="001E25C4" w:rsidRDefault="00667EA0" w:rsidP="00667EA0">
            <w:pPr>
              <w:rPr>
                <w:rFonts w:ascii="Arial" w:hAnsi="Arial" w:cs="Arial"/>
                <w:b/>
                <w:i/>
                <w:sz w:val="23"/>
                <w:szCs w:val="23"/>
              </w:rPr>
            </w:pPr>
          </w:p>
          <w:p w14:paraId="6658F37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Právo a spravedlnost</w:t>
            </w:r>
          </w:p>
          <w:p w14:paraId="7D8022C5" w14:textId="75547B66" w:rsidR="00667EA0" w:rsidRDefault="002919AA" w:rsidP="00667EA0">
            <w:pPr>
              <w:rPr>
                <w:rFonts w:ascii="Arial" w:hAnsi="Arial" w:cs="Arial"/>
                <w:b/>
                <w:i/>
                <w:sz w:val="23"/>
                <w:szCs w:val="23"/>
              </w:rPr>
            </w:pPr>
            <w:r>
              <w:rPr>
                <w:rFonts w:ascii="Arial" w:hAnsi="Arial" w:cs="Arial"/>
                <w:b/>
                <w:i/>
                <w:sz w:val="23"/>
                <w:szCs w:val="23"/>
              </w:rPr>
              <w:t>ČJS-5-2-02</w:t>
            </w:r>
          </w:p>
          <w:p w14:paraId="37C2CEE9" w14:textId="77777777" w:rsidR="00667EA0" w:rsidRDefault="00667EA0" w:rsidP="00667EA0">
            <w:pPr>
              <w:rPr>
                <w:rFonts w:ascii="Arial" w:hAnsi="Arial" w:cs="Arial"/>
                <w:color w:val="FF0000"/>
                <w:sz w:val="23"/>
                <w:szCs w:val="23"/>
              </w:rPr>
            </w:pPr>
          </w:p>
          <w:p w14:paraId="4788977C" w14:textId="77777777" w:rsidR="00667EA0" w:rsidRDefault="00667EA0" w:rsidP="00667EA0">
            <w:pPr>
              <w:rPr>
                <w:rFonts w:ascii="Arial" w:hAnsi="Arial" w:cs="Arial"/>
                <w:color w:val="FF0000"/>
                <w:sz w:val="23"/>
                <w:szCs w:val="23"/>
              </w:rPr>
            </w:pPr>
          </w:p>
          <w:p w14:paraId="5E285DE4" w14:textId="77777777" w:rsidR="00667EA0" w:rsidRDefault="00667EA0" w:rsidP="00667EA0">
            <w:pPr>
              <w:rPr>
                <w:rFonts w:ascii="Arial" w:hAnsi="Arial" w:cs="Arial"/>
                <w:color w:val="FF0000"/>
                <w:sz w:val="23"/>
                <w:szCs w:val="23"/>
              </w:rPr>
            </w:pPr>
            <w:r>
              <w:rPr>
                <w:rFonts w:ascii="Arial" w:hAnsi="Arial" w:cs="Arial"/>
                <w:color w:val="FF0000"/>
                <w:sz w:val="23"/>
                <w:szCs w:val="23"/>
              </w:rPr>
              <w:t>- Finanční gramotnost, vlastnictví</w:t>
            </w:r>
          </w:p>
          <w:p w14:paraId="4DA6D89B" w14:textId="6F90F2C1" w:rsidR="00667EA0" w:rsidRPr="001E25C4" w:rsidRDefault="002919AA" w:rsidP="00667EA0">
            <w:pPr>
              <w:rPr>
                <w:rFonts w:ascii="Arial" w:hAnsi="Arial" w:cs="Arial"/>
                <w:b/>
                <w:i/>
                <w:sz w:val="23"/>
                <w:szCs w:val="23"/>
              </w:rPr>
            </w:pPr>
            <w:r>
              <w:rPr>
                <w:rFonts w:ascii="Arial" w:hAnsi="Arial" w:cs="Arial"/>
                <w:b/>
                <w:i/>
                <w:sz w:val="23"/>
                <w:szCs w:val="23"/>
              </w:rPr>
              <w:t>ČJS-5-2-03</w:t>
            </w:r>
          </w:p>
          <w:p w14:paraId="14D097EA" w14:textId="77777777" w:rsidR="00667EA0" w:rsidRDefault="00667EA0" w:rsidP="00667EA0">
            <w:pPr>
              <w:rPr>
                <w:rFonts w:ascii="Arial" w:hAnsi="Arial" w:cs="Arial"/>
                <w:color w:val="FF0000"/>
                <w:sz w:val="23"/>
                <w:szCs w:val="23"/>
              </w:rPr>
            </w:pPr>
          </w:p>
          <w:p w14:paraId="2160AB2D"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a čas</w:t>
            </w:r>
          </w:p>
          <w:p w14:paraId="1493958C"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Orientace v čase a časový řád</w:t>
            </w:r>
          </w:p>
          <w:p w14:paraId="7CDCD82C" w14:textId="77777777" w:rsidR="00667EA0" w:rsidRPr="000B29F7" w:rsidRDefault="00667EA0" w:rsidP="00667EA0">
            <w:pPr>
              <w:rPr>
                <w:rFonts w:ascii="Arial" w:hAnsi="Arial" w:cs="Arial"/>
                <w:b/>
                <w:i/>
                <w:sz w:val="23"/>
                <w:szCs w:val="23"/>
              </w:rPr>
            </w:pPr>
            <w:r w:rsidRPr="000B29F7">
              <w:rPr>
                <w:rFonts w:ascii="Arial" w:hAnsi="Arial" w:cs="Arial"/>
                <w:b/>
                <w:i/>
                <w:sz w:val="23"/>
                <w:szCs w:val="23"/>
              </w:rPr>
              <w:t>ČJS-5-3-01</w:t>
            </w:r>
          </w:p>
          <w:p w14:paraId="3F5E18A7" w14:textId="77777777" w:rsidR="00667EA0" w:rsidRPr="00DA3767" w:rsidRDefault="00667EA0" w:rsidP="00667EA0">
            <w:pPr>
              <w:rPr>
                <w:rFonts w:ascii="Arial" w:hAnsi="Arial" w:cs="Arial"/>
                <w:color w:val="FF0000"/>
                <w:sz w:val="23"/>
                <w:szCs w:val="23"/>
              </w:rPr>
            </w:pPr>
          </w:p>
          <w:p w14:paraId="17E4A48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39877035" w14:textId="77777777" w:rsidR="00667EA0" w:rsidRPr="000B29F7" w:rsidRDefault="00667EA0" w:rsidP="00667EA0">
            <w:pPr>
              <w:rPr>
                <w:rFonts w:ascii="Arial" w:hAnsi="Arial" w:cs="Arial"/>
                <w:b/>
                <w:i/>
                <w:sz w:val="23"/>
                <w:szCs w:val="23"/>
              </w:rPr>
            </w:pPr>
          </w:p>
          <w:p w14:paraId="1BE87374" w14:textId="77777777" w:rsidR="00667EA0" w:rsidRPr="000B29F7" w:rsidRDefault="00667EA0" w:rsidP="00667EA0">
            <w:pPr>
              <w:rPr>
                <w:rFonts w:ascii="Arial" w:hAnsi="Arial" w:cs="Arial"/>
                <w:b/>
                <w:i/>
                <w:sz w:val="23"/>
                <w:szCs w:val="23"/>
              </w:rPr>
            </w:pPr>
            <w:r w:rsidRPr="000B29F7">
              <w:rPr>
                <w:rFonts w:ascii="Arial" w:hAnsi="Arial" w:cs="Arial"/>
                <w:b/>
                <w:i/>
                <w:sz w:val="23"/>
                <w:szCs w:val="23"/>
              </w:rPr>
              <w:t>ČJS-5-3-02</w:t>
            </w:r>
          </w:p>
          <w:p w14:paraId="3FA1E695" w14:textId="77777777" w:rsidR="00667EA0" w:rsidRPr="00DA3767" w:rsidRDefault="00667EA0" w:rsidP="00667EA0">
            <w:pPr>
              <w:rPr>
                <w:rFonts w:ascii="Arial" w:hAnsi="Arial" w:cs="Arial"/>
                <w:color w:val="FF0000"/>
                <w:sz w:val="23"/>
                <w:szCs w:val="23"/>
              </w:rPr>
            </w:pPr>
          </w:p>
          <w:p w14:paraId="4117B9DF"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Regionální památky</w:t>
            </w:r>
          </w:p>
          <w:p w14:paraId="46426E63"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Báje, mýty, pověsti</w:t>
            </w:r>
          </w:p>
          <w:p w14:paraId="7D91A5A7" w14:textId="46DBD44C" w:rsidR="00667EA0" w:rsidRPr="00CA69F7" w:rsidRDefault="002919AA" w:rsidP="00667EA0">
            <w:pPr>
              <w:rPr>
                <w:rFonts w:ascii="Arial" w:hAnsi="Arial" w:cs="Arial"/>
                <w:b/>
                <w:i/>
                <w:sz w:val="23"/>
                <w:szCs w:val="23"/>
              </w:rPr>
            </w:pPr>
            <w:r>
              <w:rPr>
                <w:rFonts w:ascii="Arial" w:hAnsi="Arial" w:cs="Arial"/>
                <w:b/>
                <w:i/>
                <w:sz w:val="23"/>
                <w:szCs w:val="23"/>
              </w:rPr>
              <w:t>ČJS-5-3-03</w:t>
            </w:r>
          </w:p>
          <w:p w14:paraId="578CE1C4" w14:textId="77777777" w:rsidR="00667EA0" w:rsidRDefault="00667EA0" w:rsidP="00667EA0">
            <w:pPr>
              <w:rPr>
                <w:rFonts w:ascii="Arial" w:hAnsi="Arial" w:cs="Arial"/>
                <w:color w:val="FF0000"/>
                <w:sz w:val="23"/>
                <w:szCs w:val="23"/>
              </w:rPr>
            </w:pPr>
          </w:p>
          <w:p w14:paraId="52BDFDD5" w14:textId="77777777" w:rsidR="00667EA0" w:rsidRPr="00DA3767" w:rsidRDefault="00667EA0" w:rsidP="00667EA0">
            <w:pPr>
              <w:rPr>
                <w:rFonts w:ascii="Arial" w:hAnsi="Arial" w:cs="Arial"/>
                <w:color w:val="FF0000"/>
                <w:sz w:val="23"/>
                <w:szCs w:val="23"/>
              </w:rPr>
            </w:pPr>
          </w:p>
          <w:p w14:paraId="5DBFC837"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2170DF24"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a živé přírody</w:t>
            </w:r>
          </w:p>
          <w:p w14:paraId="022D36E8" w14:textId="77777777" w:rsidR="00667EA0" w:rsidRPr="00BA0BE5" w:rsidRDefault="00667EA0" w:rsidP="00667EA0">
            <w:pPr>
              <w:rPr>
                <w:rFonts w:ascii="Arial" w:hAnsi="Arial" w:cs="Arial"/>
                <w:b/>
                <w:color w:val="FF0000"/>
                <w:sz w:val="23"/>
                <w:szCs w:val="23"/>
              </w:rPr>
            </w:pPr>
            <w:r w:rsidRPr="00EB1F38">
              <w:rPr>
                <w:rFonts w:ascii="Arial" w:hAnsi="Arial" w:cs="Arial"/>
                <w:b/>
                <w:i/>
                <w:sz w:val="23"/>
                <w:szCs w:val="23"/>
              </w:rPr>
              <w:t>ČJS-5-4-01</w:t>
            </w:r>
          </w:p>
          <w:p w14:paraId="1BA0190E" w14:textId="77777777" w:rsidR="00667EA0" w:rsidRPr="00DA3767" w:rsidRDefault="00667EA0" w:rsidP="00667EA0">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7EDFF7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Látky a jejich vlastnosti</w:t>
            </w:r>
          </w:p>
          <w:p w14:paraId="306E2663" w14:textId="77777777" w:rsidR="00667EA0" w:rsidRPr="00DA3767" w:rsidRDefault="00667EA0" w:rsidP="00667EA0">
            <w:pPr>
              <w:rPr>
                <w:rFonts w:ascii="Arial" w:hAnsi="Arial" w:cs="Arial"/>
                <w:color w:val="FF0000"/>
                <w:sz w:val="23"/>
                <w:szCs w:val="23"/>
              </w:rPr>
            </w:pPr>
          </w:p>
          <w:p w14:paraId="0CC379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Voda a vzduch</w:t>
            </w:r>
          </w:p>
          <w:p w14:paraId="421D20C0" w14:textId="77777777" w:rsidR="00667EA0" w:rsidRPr="00DA3767" w:rsidRDefault="00667EA0" w:rsidP="00667EA0">
            <w:pPr>
              <w:rPr>
                <w:rFonts w:ascii="Arial" w:hAnsi="Arial" w:cs="Arial"/>
                <w:color w:val="FF0000"/>
                <w:sz w:val="23"/>
                <w:szCs w:val="23"/>
              </w:rPr>
            </w:pPr>
          </w:p>
          <w:p w14:paraId="727E3FBC" w14:textId="77777777" w:rsidR="00667EA0" w:rsidRDefault="00667EA0" w:rsidP="00667EA0">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0601544" w14:textId="77777777" w:rsidR="00667EA0" w:rsidRDefault="00667EA0" w:rsidP="00667EA0">
            <w:pPr>
              <w:rPr>
                <w:rFonts w:ascii="Arial" w:hAnsi="Arial" w:cs="Arial"/>
                <w:color w:val="FF0000"/>
                <w:sz w:val="23"/>
                <w:szCs w:val="23"/>
              </w:rPr>
            </w:pPr>
          </w:p>
          <w:p w14:paraId="311CC937" w14:textId="77777777" w:rsidR="00667EA0" w:rsidRPr="00DA3767" w:rsidRDefault="00667EA0" w:rsidP="00667EA0">
            <w:pPr>
              <w:rPr>
                <w:rFonts w:ascii="Arial" w:hAnsi="Arial" w:cs="Arial"/>
                <w:color w:val="FF0000"/>
                <w:sz w:val="23"/>
                <w:szCs w:val="23"/>
              </w:rPr>
            </w:pPr>
          </w:p>
          <w:p w14:paraId="38601208"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Vesmír a Země</w:t>
            </w:r>
          </w:p>
          <w:p w14:paraId="58A08895" w14:textId="77777777" w:rsidR="00667EA0" w:rsidRDefault="00667EA0" w:rsidP="00667EA0">
            <w:pPr>
              <w:rPr>
                <w:rFonts w:ascii="Arial" w:hAnsi="Arial" w:cs="Arial"/>
                <w:color w:val="FF0000"/>
                <w:sz w:val="23"/>
                <w:szCs w:val="23"/>
              </w:rPr>
            </w:pPr>
          </w:p>
          <w:p w14:paraId="21A4A781" w14:textId="77777777" w:rsidR="00667EA0" w:rsidRDefault="00667EA0" w:rsidP="00667EA0">
            <w:pPr>
              <w:rPr>
                <w:rFonts w:ascii="Arial" w:hAnsi="Arial" w:cs="Arial"/>
                <w:b/>
                <w:i/>
                <w:sz w:val="23"/>
                <w:szCs w:val="23"/>
              </w:rPr>
            </w:pPr>
            <w:r w:rsidRPr="00EB1F38">
              <w:rPr>
                <w:rFonts w:ascii="Arial" w:hAnsi="Arial" w:cs="Arial"/>
                <w:b/>
                <w:i/>
                <w:sz w:val="23"/>
                <w:szCs w:val="23"/>
              </w:rPr>
              <w:t>ČJS-5-4-02</w:t>
            </w:r>
          </w:p>
          <w:p w14:paraId="44BABE81" w14:textId="77777777" w:rsidR="00667EA0" w:rsidRPr="00EB1F38" w:rsidRDefault="00667EA0" w:rsidP="00667EA0">
            <w:pPr>
              <w:rPr>
                <w:rFonts w:ascii="Arial" w:hAnsi="Arial" w:cs="Arial"/>
                <w:b/>
                <w:i/>
                <w:sz w:val="23"/>
                <w:szCs w:val="23"/>
              </w:rPr>
            </w:pPr>
          </w:p>
          <w:p w14:paraId="4B2B2F02"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Rostliny, houby, živočichové</w:t>
            </w:r>
          </w:p>
          <w:p w14:paraId="52B738E4" w14:textId="77777777" w:rsidR="00667EA0" w:rsidRDefault="00667EA0" w:rsidP="00667EA0">
            <w:pPr>
              <w:rPr>
                <w:rFonts w:ascii="Arial" w:hAnsi="Arial" w:cs="Arial"/>
                <w:color w:val="FF0000"/>
                <w:sz w:val="23"/>
                <w:szCs w:val="23"/>
              </w:rPr>
            </w:pPr>
          </w:p>
          <w:p w14:paraId="5A0E6283" w14:textId="77777777" w:rsidR="00667EA0" w:rsidRDefault="00667EA0" w:rsidP="00667EA0">
            <w:pPr>
              <w:rPr>
                <w:rFonts w:ascii="Arial" w:hAnsi="Arial" w:cs="Arial"/>
                <w:color w:val="FF0000"/>
                <w:sz w:val="23"/>
                <w:szCs w:val="23"/>
              </w:rPr>
            </w:pPr>
          </w:p>
          <w:p w14:paraId="74E613B4" w14:textId="77777777" w:rsidR="00667EA0" w:rsidRDefault="00667EA0" w:rsidP="00667EA0">
            <w:pPr>
              <w:rPr>
                <w:rFonts w:ascii="Arial" w:hAnsi="Arial" w:cs="Arial"/>
                <w:b/>
                <w:i/>
                <w:sz w:val="23"/>
                <w:szCs w:val="23"/>
              </w:rPr>
            </w:pPr>
            <w:r w:rsidRPr="00AA3AAF">
              <w:rPr>
                <w:rFonts w:ascii="Arial" w:hAnsi="Arial" w:cs="Arial"/>
                <w:b/>
                <w:i/>
                <w:sz w:val="23"/>
                <w:szCs w:val="23"/>
              </w:rPr>
              <w:t>ČJS-5-4-04</w:t>
            </w:r>
          </w:p>
          <w:p w14:paraId="398ED19C" w14:textId="77777777" w:rsidR="00667EA0" w:rsidRPr="00AA3AAF" w:rsidRDefault="00667EA0" w:rsidP="00667EA0">
            <w:pPr>
              <w:rPr>
                <w:rFonts w:ascii="Arial" w:hAnsi="Arial" w:cs="Arial"/>
                <w:b/>
                <w:i/>
                <w:sz w:val="23"/>
                <w:szCs w:val="23"/>
              </w:rPr>
            </w:pPr>
          </w:p>
          <w:p w14:paraId="370C12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Životní podmínky</w:t>
            </w:r>
          </w:p>
          <w:p w14:paraId="653B41F4" w14:textId="77777777" w:rsidR="00667EA0" w:rsidRPr="00893F83" w:rsidRDefault="00667EA0" w:rsidP="00667EA0">
            <w:pPr>
              <w:rPr>
                <w:rFonts w:ascii="Arial" w:hAnsi="Arial" w:cs="Arial"/>
                <w:b/>
                <w:i/>
                <w:sz w:val="23"/>
                <w:szCs w:val="23"/>
              </w:rPr>
            </w:pPr>
          </w:p>
          <w:p w14:paraId="2D5E1FE8" w14:textId="77777777" w:rsidR="00667EA0" w:rsidRPr="00893F83" w:rsidRDefault="00667EA0" w:rsidP="00667EA0">
            <w:pPr>
              <w:rPr>
                <w:rFonts w:ascii="Arial" w:hAnsi="Arial" w:cs="Arial"/>
                <w:b/>
                <w:i/>
                <w:sz w:val="23"/>
                <w:szCs w:val="23"/>
              </w:rPr>
            </w:pPr>
            <w:r w:rsidRPr="00893F83">
              <w:rPr>
                <w:rFonts w:ascii="Arial" w:hAnsi="Arial" w:cs="Arial"/>
                <w:b/>
                <w:i/>
                <w:sz w:val="23"/>
                <w:szCs w:val="23"/>
              </w:rPr>
              <w:t>ČJS-5-4-02</w:t>
            </w:r>
          </w:p>
          <w:p w14:paraId="0EFAE133" w14:textId="77777777" w:rsidR="00667EA0" w:rsidRPr="00893F83" w:rsidRDefault="00667EA0" w:rsidP="00667EA0">
            <w:pPr>
              <w:rPr>
                <w:rFonts w:ascii="Arial" w:hAnsi="Arial" w:cs="Arial"/>
                <w:b/>
                <w:i/>
                <w:sz w:val="23"/>
                <w:szCs w:val="23"/>
              </w:rPr>
            </w:pPr>
          </w:p>
          <w:p w14:paraId="499E13CE" w14:textId="77777777" w:rsidR="00667EA0" w:rsidRPr="00893F83" w:rsidRDefault="00667EA0" w:rsidP="00667EA0">
            <w:pPr>
              <w:rPr>
                <w:rFonts w:ascii="Arial" w:hAnsi="Arial" w:cs="Arial"/>
                <w:b/>
                <w:i/>
                <w:sz w:val="23"/>
                <w:szCs w:val="23"/>
              </w:rPr>
            </w:pPr>
            <w:r w:rsidRPr="00893F83">
              <w:rPr>
                <w:rFonts w:ascii="Arial" w:hAnsi="Arial" w:cs="Arial"/>
                <w:b/>
                <w:i/>
                <w:sz w:val="23"/>
                <w:szCs w:val="23"/>
              </w:rPr>
              <w:t>ČJS-5-4-01</w:t>
            </w:r>
          </w:p>
          <w:p w14:paraId="506A9B1B" w14:textId="77777777" w:rsidR="00667EA0" w:rsidRDefault="00667EA0" w:rsidP="00667EA0">
            <w:pPr>
              <w:rPr>
                <w:rFonts w:ascii="Arial" w:hAnsi="Arial" w:cs="Arial"/>
                <w:color w:val="FF0000"/>
                <w:sz w:val="23"/>
                <w:szCs w:val="23"/>
              </w:rPr>
            </w:pPr>
          </w:p>
          <w:p w14:paraId="24CD2969" w14:textId="23C6DDED" w:rsidR="00667EA0" w:rsidRPr="00893F83" w:rsidRDefault="002919AA" w:rsidP="00667EA0">
            <w:pPr>
              <w:rPr>
                <w:rFonts w:ascii="Arial" w:hAnsi="Arial" w:cs="Arial"/>
                <w:b/>
                <w:i/>
                <w:sz w:val="23"/>
                <w:szCs w:val="23"/>
              </w:rPr>
            </w:pPr>
            <w:r>
              <w:rPr>
                <w:rFonts w:ascii="Arial" w:hAnsi="Arial" w:cs="Arial"/>
                <w:b/>
                <w:i/>
                <w:sz w:val="23"/>
                <w:szCs w:val="23"/>
              </w:rPr>
              <w:t>ČJS-5-4-06</w:t>
            </w:r>
          </w:p>
          <w:p w14:paraId="6DBA695F" w14:textId="77777777" w:rsidR="00667EA0" w:rsidRPr="00DA3767" w:rsidRDefault="00667EA0" w:rsidP="00667EA0">
            <w:pPr>
              <w:rPr>
                <w:rFonts w:ascii="Arial" w:hAnsi="Arial" w:cs="Arial"/>
                <w:color w:val="FF0000"/>
                <w:sz w:val="23"/>
                <w:szCs w:val="23"/>
              </w:rPr>
            </w:pPr>
          </w:p>
          <w:p w14:paraId="236965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D6BF481" w14:textId="77777777" w:rsidR="00667EA0" w:rsidRDefault="00667EA0" w:rsidP="00667EA0">
            <w:pPr>
              <w:rPr>
                <w:rFonts w:ascii="Arial" w:hAnsi="Arial" w:cs="Arial"/>
                <w:color w:val="FF0000"/>
                <w:sz w:val="23"/>
                <w:szCs w:val="23"/>
              </w:rPr>
            </w:pPr>
          </w:p>
          <w:p w14:paraId="518FC2BE" w14:textId="77777777" w:rsidR="00667EA0" w:rsidRPr="006978C1" w:rsidRDefault="00667EA0" w:rsidP="00667EA0">
            <w:pPr>
              <w:rPr>
                <w:rFonts w:ascii="Arial" w:hAnsi="Arial" w:cs="Arial"/>
                <w:b/>
                <w:i/>
                <w:sz w:val="23"/>
                <w:szCs w:val="23"/>
              </w:rPr>
            </w:pPr>
          </w:p>
          <w:p w14:paraId="132ED09D" w14:textId="77777777" w:rsidR="00667EA0" w:rsidRPr="006978C1" w:rsidRDefault="00667EA0" w:rsidP="00667EA0">
            <w:pPr>
              <w:rPr>
                <w:rFonts w:ascii="Arial" w:hAnsi="Arial" w:cs="Arial"/>
                <w:b/>
                <w:i/>
                <w:sz w:val="23"/>
                <w:szCs w:val="23"/>
              </w:rPr>
            </w:pPr>
            <w:r w:rsidRPr="006978C1">
              <w:rPr>
                <w:rFonts w:ascii="Arial" w:hAnsi="Arial" w:cs="Arial"/>
                <w:b/>
                <w:i/>
                <w:sz w:val="23"/>
                <w:szCs w:val="23"/>
              </w:rPr>
              <w:t>ČJS-5-4-03</w:t>
            </w:r>
          </w:p>
          <w:p w14:paraId="0605C57F" w14:textId="77777777" w:rsidR="00667EA0" w:rsidRDefault="00667EA0" w:rsidP="00667EA0">
            <w:pPr>
              <w:rPr>
                <w:rFonts w:ascii="Arial" w:hAnsi="Arial" w:cs="Arial"/>
                <w:color w:val="FF0000"/>
                <w:sz w:val="23"/>
                <w:szCs w:val="23"/>
              </w:rPr>
            </w:pPr>
          </w:p>
          <w:p w14:paraId="26763DEE"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Ohleduplné chování</w:t>
            </w:r>
          </w:p>
          <w:p w14:paraId="21328E0F"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k přírodě a ochrana přírody</w:t>
            </w:r>
          </w:p>
          <w:p w14:paraId="2B808A93" w14:textId="77777777" w:rsidR="00667EA0" w:rsidRPr="00DA3767" w:rsidRDefault="00667EA0" w:rsidP="00667EA0">
            <w:pPr>
              <w:rPr>
                <w:rFonts w:ascii="Arial" w:hAnsi="Arial" w:cs="Arial"/>
                <w:color w:val="FF0000"/>
                <w:sz w:val="23"/>
                <w:szCs w:val="23"/>
              </w:rPr>
            </w:pPr>
          </w:p>
          <w:p w14:paraId="7D50FAEC" w14:textId="77777777" w:rsidR="00667EA0" w:rsidRPr="00DA3767" w:rsidRDefault="00667EA0" w:rsidP="00667EA0">
            <w:pPr>
              <w:rPr>
                <w:rFonts w:ascii="Arial" w:hAnsi="Arial" w:cs="Arial"/>
                <w:color w:val="FF0000"/>
                <w:sz w:val="23"/>
                <w:szCs w:val="23"/>
              </w:rPr>
            </w:pPr>
          </w:p>
          <w:p w14:paraId="26B7218D" w14:textId="77777777" w:rsidR="00667EA0" w:rsidRPr="00DA3767" w:rsidRDefault="00667EA0" w:rsidP="00667EA0">
            <w:pPr>
              <w:rPr>
                <w:rFonts w:ascii="Arial" w:hAnsi="Arial" w:cs="Arial"/>
                <w:color w:val="FF0000"/>
                <w:sz w:val="23"/>
                <w:szCs w:val="23"/>
              </w:rPr>
            </w:pPr>
          </w:p>
          <w:p w14:paraId="5A8EF4C3" w14:textId="77777777" w:rsidR="00667EA0" w:rsidRPr="000254C9" w:rsidRDefault="00667EA0" w:rsidP="00667EA0">
            <w:pPr>
              <w:rPr>
                <w:rFonts w:ascii="Arial" w:hAnsi="Arial" w:cs="Arial"/>
                <w:b/>
                <w:i/>
                <w:sz w:val="23"/>
                <w:szCs w:val="23"/>
              </w:rPr>
            </w:pPr>
          </w:p>
          <w:p w14:paraId="3950D52D" w14:textId="77777777" w:rsidR="00667EA0" w:rsidRDefault="00667EA0" w:rsidP="00667EA0">
            <w:pPr>
              <w:rPr>
                <w:rFonts w:ascii="Arial" w:hAnsi="Arial" w:cs="Arial"/>
                <w:b/>
                <w:i/>
                <w:sz w:val="23"/>
                <w:szCs w:val="23"/>
              </w:rPr>
            </w:pPr>
            <w:r w:rsidRPr="000254C9">
              <w:rPr>
                <w:rFonts w:ascii="Arial" w:hAnsi="Arial" w:cs="Arial"/>
                <w:b/>
                <w:i/>
                <w:sz w:val="23"/>
                <w:szCs w:val="23"/>
              </w:rPr>
              <w:t>ČJS-5-4-05</w:t>
            </w:r>
          </w:p>
          <w:p w14:paraId="6D0EEE3F" w14:textId="77777777" w:rsidR="00667EA0" w:rsidRDefault="00667EA0" w:rsidP="00667EA0">
            <w:pPr>
              <w:rPr>
                <w:rFonts w:ascii="Arial" w:hAnsi="Arial" w:cs="Arial"/>
                <w:b/>
                <w:i/>
                <w:sz w:val="23"/>
                <w:szCs w:val="23"/>
              </w:rPr>
            </w:pPr>
          </w:p>
          <w:p w14:paraId="70D6CAFD" w14:textId="77777777" w:rsidR="00667EA0" w:rsidRPr="00E75DE7" w:rsidRDefault="00667EA0" w:rsidP="00667EA0">
            <w:pPr>
              <w:rPr>
                <w:rFonts w:ascii="Arial" w:hAnsi="Arial" w:cs="Arial"/>
                <w:b/>
                <w:i/>
                <w:sz w:val="23"/>
                <w:szCs w:val="23"/>
              </w:rPr>
            </w:pPr>
          </w:p>
          <w:p w14:paraId="7B363F85"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Člověk a jeho zdraví</w:t>
            </w:r>
          </w:p>
          <w:p w14:paraId="6B2FDC02" w14:textId="77777777" w:rsidR="00667EA0" w:rsidRPr="00BA0BE5" w:rsidRDefault="00667EA0" w:rsidP="00667EA0">
            <w:pPr>
              <w:rPr>
                <w:rFonts w:ascii="Arial" w:hAnsi="Arial" w:cs="Arial"/>
                <w:b/>
                <w:color w:val="FF0000"/>
                <w:sz w:val="23"/>
                <w:szCs w:val="23"/>
              </w:rPr>
            </w:pPr>
          </w:p>
          <w:p w14:paraId="26181AF6"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Péče o zdraví, zdravá výživa</w:t>
            </w:r>
          </w:p>
          <w:p w14:paraId="05CF07F1" w14:textId="77777777" w:rsidR="00667EA0" w:rsidRDefault="00667EA0" w:rsidP="00667EA0">
            <w:pPr>
              <w:rPr>
                <w:rFonts w:ascii="Arial" w:hAnsi="Arial" w:cs="Arial"/>
                <w:color w:val="FF0000"/>
                <w:sz w:val="23"/>
                <w:szCs w:val="23"/>
              </w:rPr>
            </w:pPr>
          </w:p>
          <w:p w14:paraId="72706158" w14:textId="77777777" w:rsidR="00667EA0" w:rsidRDefault="00667EA0" w:rsidP="00667EA0">
            <w:pPr>
              <w:rPr>
                <w:rFonts w:ascii="Arial" w:hAnsi="Arial" w:cs="Arial"/>
                <w:b/>
                <w:i/>
                <w:sz w:val="23"/>
                <w:szCs w:val="23"/>
              </w:rPr>
            </w:pPr>
            <w:r w:rsidRPr="00124726">
              <w:rPr>
                <w:rFonts w:ascii="Arial" w:hAnsi="Arial" w:cs="Arial"/>
                <w:b/>
                <w:i/>
                <w:sz w:val="23"/>
                <w:szCs w:val="23"/>
              </w:rPr>
              <w:t>ČJS-5-5-06</w:t>
            </w:r>
          </w:p>
          <w:p w14:paraId="5C536108" w14:textId="77777777" w:rsidR="00667EA0" w:rsidRPr="00124726" w:rsidRDefault="00667EA0" w:rsidP="00667EA0">
            <w:pPr>
              <w:rPr>
                <w:rFonts w:ascii="Arial" w:hAnsi="Arial" w:cs="Arial"/>
                <w:b/>
                <w:i/>
                <w:sz w:val="23"/>
                <w:szCs w:val="23"/>
              </w:rPr>
            </w:pPr>
            <w:r>
              <w:rPr>
                <w:rFonts w:ascii="Arial" w:hAnsi="Arial" w:cs="Arial"/>
                <w:b/>
                <w:i/>
                <w:sz w:val="23"/>
                <w:szCs w:val="23"/>
              </w:rPr>
              <w:t>ČJS-5-5-03</w:t>
            </w:r>
          </w:p>
          <w:p w14:paraId="05BE57B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Návykové látky a zdraví</w:t>
            </w:r>
          </w:p>
          <w:p w14:paraId="72369E00"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Osobní bezpečí</w:t>
            </w:r>
          </w:p>
          <w:p w14:paraId="34586681" w14:textId="77777777" w:rsidR="00667EA0" w:rsidRDefault="00667EA0" w:rsidP="00667EA0">
            <w:pPr>
              <w:rPr>
                <w:rFonts w:ascii="Arial" w:hAnsi="Arial" w:cs="Arial"/>
                <w:color w:val="FF0000"/>
                <w:sz w:val="23"/>
                <w:szCs w:val="23"/>
              </w:rPr>
            </w:pPr>
          </w:p>
          <w:p w14:paraId="3E612A1F" w14:textId="77777777" w:rsidR="00667EA0" w:rsidRDefault="00667EA0" w:rsidP="00667EA0">
            <w:pPr>
              <w:rPr>
                <w:rFonts w:ascii="Arial" w:hAnsi="Arial" w:cs="Arial"/>
                <w:color w:val="FF0000"/>
                <w:sz w:val="23"/>
                <w:szCs w:val="23"/>
              </w:rPr>
            </w:pPr>
          </w:p>
          <w:p w14:paraId="3099B723" w14:textId="77777777" w:rsidR="00667EA0" w:rsidRDefault="00667EA0" w:rsidP="00667EA0">
            <w:pPr>
              <w:rPr>
                <w:rFonts w:ascii="Arial" w:hAnsi="Arial" w:cs="Arial"/>
                <w:color w:val="FF0000"/>
                <w:sz w:val="23"/>
                <w:szCs w:val="23"/>
              </w:rPr>
            </w:pPr>
          </w:p>
          <w:p w14:paraId="14138552" w14:textId="77777777" w:rsidR="00667EA0" w:rsidRDefault="00667EA0" w:rsidP="00667EA0">
            <w:pPr>
              <w:rPr>
                <w:rFonts w:ascii="Arial" w:hAnsi="Arial" w:cs="Arial"/>
                <w:color w:val="FF0000"/>
                <w:sz w:val="23"/>
                <w:szCs w:val="23"/>
              </w:rPr>
            </w:pPr>
          </w:p>
          <w:p w14:paraId="4BEE58D4" w14:textId="77777777" w:rsidR="00667EA0" w:rsidRPr="00124726" w:rsidRDefault="00667EA0" w:rsidP="00667EA0">
            <w:pPr>
              <w:rPr>
                <w:rFonts w:ascii="Arial" w:hAnsi="Arial" w:cs="Arial"/>
                <w:b/>
                <w:i/>
                <w:sz w:val="23"/>
                <w:szCs w:val="23"/>
              </w:rPr>
            </w:pPr>
            <w:r w:rsidRPr="00124726">
              <w:rPr>
                <w:rFonts w:ascii="Arial" w:hAnsi="Arial" w:cs="Arial"/>
                <w:b/>
                <w:i/>
                <w:sz w:val="23"/>
                <w:szCs w:val="23"/>
              </w:rPr>
              <w:t>ČJS-5-5-05</w:t>
            </w:r>
          </w:p>
          <w:p w14:paraId="11D2A625" w14:textId="77777777" w:rsidR="00667EA0" w:rsidRPr="00DA3767" w:rsidRDefault="00667EA0" w:rsidP="00667EA0">
            <w:pPr>
              <w:rPr>
                <w:rFonts w:ascii="Arial" w:hAnsi="Arial" w:cs="Arial"/>
                <w:color w:val="FF0000"/>
                <w:sz w:val="23"/>
                <w:szCs w:val="23"/>
              </w:rPr>
            </w:pPr>
          </w:p>
          <w:p w14:paraId="593C86D9"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Situace hromadného ohrožení</w:t>
            </w:r>
          </w:p>
          <w:p w14:paraId="020E0F86" w14:textId="77777777" w:rsidR="00667EA0" w:rsidRDefault="00667EA0" w:rsidP="00667EA0">
            <w:pPr>
              <w:rPr>
                <w:rFonts w:ascii="Arial" w:hAnsi="Arial" w:cs="Arial"/>
                <w:color w:val="FF0000"/>
                <w:sz w:val="23"/>
                <w:szCs w:val="23"/>
              </w:rPr>
            </w:pPr>
          </w:p>
          <w:p w14:paraId="70762F3D" w14:textId="77777777" w:rsidR="00667EA0" w:rsidRDefault="00667EA0" w:rsidP="00667EA0">
            <w:pPr>
              <w:rPr>
                <w:rFonts w:ascii="Arial" w:hAnsi="Arial" w:cs="Arial"/>
                <w:color w:val="FF0000"/>
                <w:sz w:val="23"/>
                <w:szCs w:val="23"/>
              </w:rPr>
            </w:pPr>
          </w:p>
          <w:p w14:paraId="00FF33C6" w14:textId="77777777" w:rsidR="00667EA0" w:rsidRDefault="00667EA0" w:rsidP="00667EA0">
            <w:pPr>
              <w:rPr>
                <w:rFonts w:ascii="Arial" w:hAnsi="Arial" w:cs="Arial"/>
                <w:color w:val="FF0000"/>
                <w:sz w:val="23"/>
                <w:szCs w:val="23"/>
              </w:rPr>
            </w:pPr>
          </w:p>
          <w:p w14:paraId="5971D9AB" w14:textId="77777777" w:rsidR="00667EA0" w:rsidRDefault="00667EA0" w:rsidP="00667EA0">
            <w:pPr>
              <w:rPr>
                <w:rFonts w:ascii="Arial" w:hAnsi="Arial" w:cs="Arial"/>
                <w:color w:val="FF0000"/>
                <w:sz w:val="23"/>
                <w:szCs w:val="23"/>
              </w:rPr>
            </w:pPr>
            <w:r>
              <w:rPr>
                <w:rFonts w:ascii="Arial" w:hAnsi="Arial" w:cs="Arial"/>
                <w:color w:val="FF0000"/>
                <w:sz w:val="23"/>
                <w:szCs w:val="23"/>
              </w:rPr>
              <w:t>- Dopravní výchova</w:t>
            </w:r>
          </w:p>
          <w:p w14:paraId="7FB84B70" w14:textId="77777777" w:rsidR="00667EA0" w:rsidRPr="008217C4" w:rsidRDefault="00667EA0" w:rsidP="00667EA0">
            <w:pPr>
              <w:rPr>
                <w:rFonts w:ascii="Arial" w:hAnsi="Arial" w:cs="Arial"/>
                <w:b/>
                <w:i/>
                <w:sz w:val="23"/>
                <w:szCs w:val="23"/>
              </w:rPr>
            </w:pPr>
            <w:r w:rsidRPr="008217C4">
              <w:rPr>
                <w:rFonts w:ascii="Arial" w:hAnsi="Arial" w:cs="Arial"/>
                <w:b/>
                <w:i/>
                <w:sz w:val="23"/>
                <w:szCs w:val="23"/>
              </w:rPr>
              <w:t>ČJS-5-5-04</w:t>
            </w:r>
          </w:p>
          <w:p w14:paraId="5C32F694" w14:textId="77777777" w:rsidR="00667EA0" w:rsidRDefault="00667EA0" w:rsidP="00667EA0">
            <w:pPr>
              <w:rPr>
                <w:rFonts w:ascii="Arial" w:hAnsi="Arial" w:cs="Arial"/>
                <w:color w:val="FF0000"/>
                <w:sz w:val="23"/>
                <w:szCs w:val="23"/>
              </w:rPr>
            </w:pPr>
          </w:p>
          <w:p w14:paraId="2A2A8560" w14:textId="77777777" w:rsidR="00667EA0" w:rsidRDefault="00667EA0" w:rsidP="00667EA0">
            <w:pPr>
              <w:rPr>
                <w:rFonts w:ascii="Arial" w:hAnsi="Arial" w:cs="Arial"/>
                <w:color w:val="FF0000"/>
                <w:sz w:val="23"/>
                <w:szCs w:val="23"/>
              </w:rPr>
            </w:pPr>
          </w:p>
          <w:p w14:paraId="3C4B8626" w14:textId="77777777" w:rsidR="00667EA0" w:rsidRPr="00DA3767" w:rsidRDefault="00667EA0" w:rsidP="00667EA0">
            <w:pPr>
              <w:rPr>
                <w:rFonts w:ascii="Arial" w:hAnsi="Arial" w:cs="Arial"/>
                <w:color w:val="FF0000"/>
                <w:sz w:val="23"/>
                <w:szCs w:val="23"/>
              </w:rPr>
            </w:pPr>
          </w:p>
          <w:p w14:paraId="38662437" w14:textId="77777777" w:rsidR="00667EA0" w:rsidRDefault="00667EA0" w:rsidP="00667EA0">
            <w:pPr>
              <w:rPr>
                <w:rFonts w:ascii="Arial" w:hAnsi="Arial" w:cs="Arial"/>
                <w:color w:val="FF0000"/>
                <w:sz w:val="23"/>
                <w:szCs w:val="23"/>
              </w:rPr>
            </w:pPr>
            <w:r>
              <w:rPr>
                <w:rFonts w:ascii="Arial" w:hAnsi="Arial" w:cs="Arial"/>
                <w:color w:val="FF0000"/>
                <w:sz w:val="23"/>
                <w:szCs w:val="23"/>
              </w:rPr>
              <w:t>- Poskytnutí první pomoci</w:t>
            </w:r>
          </w:p>
          <w:p w14:paraId="4188259A" w14:textId="77777777" w:rsidR="00667EA0" w:rsidRDefault="00667EA0" w:rsidP="00667EA0">
            <w:pPr>
              <w:rPr>
                <w:rFonts w:ascii="Arial" w:hAnsi="Arial" w:cs="Arial"/>
                <w:color w:val="FF0000"/>
                <w:sz w:val="23"/>
                <w:szCs w:val="23"/>
              </w:rPr>
            </w:pPr>
            <w:r>
              <w:rPr>
                <w:rFonts w:ascii="Arial" w:hAnsi="Arial" w:cs="Arial"/>
                <w:color w:val="FF0000"/>
                <w:sz w:val="23"/>
                <w:szCs w:val="23"/>
              </w:rPr>
              <w:t>- Přivolání pomoci v případě ohrožení</w:t>
            </w:r>
          </w:p>
          <w:p w14:paraId="1F1753B3" w14:textId="77777777" w:rsidR="00667EA0" w:rsidRPr="00177125" w:rsidRDefault="00667EA0" w:rsidP="00667EA0">
            <w:pPr>
              <w:rPr>
                <w:rFonts w:ascii="Arial" w:hAnsi="Arial" w:cs="Arial"/>
                <w:b/>
                <w:i/>
                <w:sz w:val="23"/>
                <w:szCs w:val="23"/>
              </w:rPr>
            </w:pPr>
            <w:r w:rsidRPr="008217C4">
              <w:rPr>
                <w:rFonts w:ascii="Arial" w:hAnsi="Arial" w:cs="Arial"/>
                <w:b/>
                <w:i/>
                <w:sz w:val="23"/>
                <w:szCs w:val="23"/>
              </w:rPr>
              <w:t>ČJS-5-5-07</w:t>
            </w:r>
          </w:p>
        </w:tc>
        <w:tc>
          <w:tcPr>
            <w:tcW w:w="6669" w:type="dxa"/>
            <w:gridSpan w:val="2"/>
          </w:tcPr>
          <w:p w14:paraId="5CF2A9D5" w14:textId="77777777" w:rsidR="00667EA0" w:rsidRDefault="00667EA0" w:rsidP="00667EA0">
            <w:pPr>
              <w:rPr>
                <w:rFonts w:ascii="Arial" w:hAnsi="Arial" w:cs="Arial"/>
                <w:sz w:val="23"/>
                <w:szCs w:val="23"/>
              </w:rPr>
            </w:pPr>
            <w:r w:rsidRPr="00DA3767">
              <w:rPr>
                <w:rFonts w:ascii="Arial" w:hAnsi="Arial" w:cs="Arial"/>
                <w:sz w:val="23"/>
                <w:szCs w:val="23"/>
              </w:rPr>
              <w:lastRenderedPageBreak/>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a vysvětlí polohu svého bydliště vzhledem ke krajině </w:t>
            </w:r>
          </w:p>
          <w:p w14:paraId="646A25DF" w14:textId="77777777" w:rsidR="00667EA0" w:rsidRDefault="00667EA0" w:rsidP="00667EA0">
            <w:pPr>
              <w:rPr>
                <w:rFonts w:ascii="Arial" w:hAnsi="Arial" w:cs="Arial"/>
                <w:sz w:val="23"/>
                <w:szCs w:val="23"/>
              </w:rPr>
            </w:pPr>
            <w:r w:rsidRPr="00DA3767">
              <w:rPr>
                <w:rFonts w:ascii="Arial" w:hAnsi="Arial" w:cs="Arial"/>
                <w:sz w:val="23"/>
                <w:szCs w:val="23"/>
              </w:rPr>
              <w:t>a státu</w:t>
            </w:r>
          </w:p>
          <w:p w14:paraId="573BBF84" w14:textId="77777777" w:rsidR="00667EA0" w:rsidRPr="00DA3767" w:rsidRDefault="00667EA0" w:rsidP="00667EA0">
            <w:pPr>
              <w:rPr>
                <w:rFonts w:ascii="Arial" w:hAnsi="Arial" w:cs="Arial"/>
                <w:sz w:val="23"/>
                <w:szCs w:val="23"/>
              </w:rPr>
            </w:pPr>
          </w:p>
          <w:p w14:paraId="2A2F0D30" w14:textId="77777777" w:rsidR="00667EA0" w:rsidRPr="00DA3767" w:rsidRDefault="00667EA0" w:rsidP="00667EA0">
            <w:pPr>
              <w:rPr>
                <w:rFonts w:ascii="Arial" w:hAnsi="Arial" w:cs="Arial"/>
                <w:sz w:val="23"/>
                <w:szCs w:val="23"/>
              </w:rPr>
            </w:pPr>
            <w:r w:rsidRPr="00DA3767">
              <w:rPr>
                <w:rFonts w:ascii="Arial" w:hAnsi="Arial" w:cs="Arial"/>
                <w:sz w:val="23"/>
                <w:szCs w:val="23"/>
              </w:rPr>
              <w:t>- čte jednoduchou historickou mapu, náčrt a seznámí se s počátečními historickými událostmi naší země</w:t>
            </w:r>
          </w:p>
          <w:p w14:paraId="6A19A2EE"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sidRPr="00D264CA">
              <w:rPr>
                <w:rFonts w:ascii="Arial" w:hAnsi="Arial" w:cs="Arial"/>
                <w:iCs/>
                <w:color w:val="000000" w:themeColor="text1"/>
                <w:sz w:val="23"/>
                <w:szCs w:val="23"/>
              </w:rPr>
              <w:t>rozlišuje mezi náčrty, plány a základními typy map; vyhledává jednoduché údaje o přírodních podmínkách a sídlištích lid</w:t>
            </w:r>
            <w:r>
              <w:rPr>
                <w:rFonts w:ascii="Arial" w:hAnsi="Arial" w:cs="Arial"/>
                <w:iCs/>
                <w:color w:val="000000" w:themeColor="text1"/>
                <w:sz w:val="23"/>
                <w:szCs w:val="23"/>
              </w:rPr>
              <w:t>í na mapách naší republiky, Evropy</w:t>
            </w:r>
          </w:p>
          <w:p w14:paraId="748C8303" w14:textId="77777777" w:rsidR="00667EA0" w:rsidRDefault="00667EA0" w:rsidP="00667EA0">
            <w:pPr>
              <w:rPr>
                <w:rFonts w:ascii="Arial" w:hAnsi="Arial" w:cs="Arial"/>
                <w:sz w:val="23"/>
                <w:szCs w:val="23"/>
              </w:rPr>
            </w:pPr>
            <w:r w:rsidRPr="00DA3767">
              <w:rPr>
                <w:rFonts w:ascii="Arial" w:hAnsi="Arial" w:cs="Arial"/>
                <w:sz w:val="23"/>
                <w:szCs w:val="23"/>
              </w:rPr>
              <w:t>- vyhledává typické regionální zvláštnosti přírody</w:t>
            </w:r>
            <w:r>
              <w:rPr>
                <w:rFonts w:ascii="Arial" w:hAnsi="Arial" w:cs="Arial"/>
                <w:sz w:val="23"/>
                <w:szCs w:val="23"/>
              </w:rPr>
              <w:t xml:space="preserve">, osídlení, hospodářství a kultury, jednoduchým způsobem </w:t>
            </w:r>
            <w:r w:rsidRPr="00DA3767">
              <w:rPr>
                <w:rFonts w:ascii="Arial" w:hAnsi="Arial" w:cs="Arial"/>
                <w:sz w:val="23"/>
                <w:szCs w:val="23"/>
              </w:rPr>
              <w:t xml:space="preserve">posoudí </w:t>
            </w:r>
            <w:r>
              <w:rPr>
                <w:rFonts w:ascii="Arial" w:hAnsi="Arial" w:cs="Arial"/>
                <w:sz w:val="23"/>
                <w:szCs w:val="23"/>
              </w:rPr>
              <w:t>jejich význam</w:t>
            </w:r>
          </w:p>
          <w:p w14:paraId="4D8B0246"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rozlišuje hlavní orgány státní moci a některé jejich zástupce</w:t>
            </w:r>
          </w:p>
          <w:p w14:paraId="68E31EC1" w14:textId="77777777" w:rsidR="00667EA0" w:rsidRDefault="00667EA0" w:rsidP="00667EA0">
            <w:pPr>
              <w:rPr>
                <w:rFonts w:ascii="Arial" w:hAnsi="Arial" w:cs="Arial"/>
                <w:sz w:val="23"/>
                <w:szCs w:val="23"/>
              </w:rPr>
            </w:pPr>
            <w:r w:rsidRPr="00DA3767">
              <w:rPr>
                <w:rFonts w:ascii="Arial" w:hAnsi="Arial" w:cs="Arial"/>
                <w:sz w:val="23"/>
                <w:szCs w:val="23"/>
              </w:rPr>
              <w:t>- rozpoznává symboly našeho státu a jejich význam</w:t>
            </w:r>
          </w:p>
          <w:p w14:paraId="6C1FBE75" w14:textId="77777777" w:rsidR="00667EA0" w:rsidRPr="00DA3767" w:rsidRDefault="00667EA0" w:rsidP="00667EA0">
            <w:pPr>
              <w:rPr>
                <w:rFonts w:ascii="Arial" w:hAnsi="Arial" w:cs="Arial"/>
                <w:sz w:val="23"/>
                <w:szCs w:val="23"/>
              </w:rPr>
            </w:pPr>
          </w:p>
          <w:p w14:paraId="18DA815F" w14:textId="77777777" w:rsidR="00667EA0" w:rsidRPr="00DA3767" w:rsidRDefault="00667EA0" w:rsidP="00667EA0">
            <w:pPr>
              <w:rPr>
                <w:rFonts w:ascii="Arial" w:hAnsi="Arial" w:cs="Arial"/>
                <w:sz w:val="23"/>
                <w:szCs w:val="23"/>
              </w:rPr>
            </w:pPr>
            <w:r w:rsidRPr="00DA3767">
              <w:rPr>
                <w:rFonts w:ascii="Arial" w:hAnsi="Arial" w:cs="Arial"/>
                <w:sz w:val="23"/>
                <w:szCs w:val="23"/>
              </w:rPr>
              <w:t>- orientuje se na mapě podle světových stran</w:t>
            </w:r>
          </w:p>
          <w:p w14:paraId="11A1DE86" w14:textId="77777777" w:rsidR="00667EA0" w:rsidRDefault="00667EA0" w:rsidP="00667EA0">
            <w:pPr>
              <w:rPr>
                <w:rFonts w:ascii="Arial" w:hAnsi="Arial" w:cs="Arial"/>
                <w:sz w:val="23"/>
                <w:szCs w:val="23"/>
              </w:rPr>
            </w:pPr>
            <w:r w:rsidRPr="00DA3767">
              <w:rPr>
                <w:rFonts w:ascii="Arial" w:hAnsi="Arial" w:cs="Arial"/>
                <w:sz w:val="23"/>
                <w:szCs w:val="23"/>
              </w:rPr>
              <w:t>- objasní vysvětlivky a grafiku mapy</w:t>
            </w:r>
          </w:p>
          <w:p w14:paraId="09E27953" w14:textId="77777777" w:rsidR="00667EA0" w:rsidRPr="00DA3767" w:rsidRDefault="00667EA0" w:rsidP="00667EA0">
            <w:pPr>
              <w:rPr>
                <w:rFonts w:ascii="Arial" w:hAnsi="Arial" w:cs="Arial"/>
                <w:sz w:val="23"/>
                <w:szCs w:val="23"/>
              </w:rPr>
            </w:pPr>
            <w:r>
              <w:rPr>
                <w:rFonts w:ascii="Arial" w:hAnsi="Arial" w:cs="Arial"/>
                <w:sz w:val="23"/>
                <w:szCs w:val="23"/>
              </w:rPr>
              <w:t xml:space="preserve">- </w:t>
            </w:r>
            <w:proofErr w:type="gramStart"/>
            <w:r w:rsidRPr="00D264CA">
              <w:rPr>
                <w:rFonts w:ascii="Arial" w:hAnsi="Arial" w:cs="Arial"/>
                <w:iCs/>
                <w:color w:val="000000" w:themeColor="text1"/>
                <w:sz w:val="23"/>
                <w:szCs w:val="23"/>
              </w:rPr>
              <w:t>určí</w:t>
            </w:r>
            <w:proofErr w:type="gramEnd"/>
            <w:r w:rsidRPr="00D264CA">
              <w:rPr>
                <w:rFonts w:ascii="Arial" w:hAnsi="Arial" w:cs="Arial"/>
                <w:iCs/>
                <w:color w:val="000000" w:themeColor="text1"/>
                <w:sz w:val="23"/>
                <w:szCs w:val="23"/>
              </w:rPr>
              <w:t xml:space="preserve"> světové strany v přírodě i podle mapy, orientuje se podle nich a řídí se podle zásad bezpečného pohybu a pobytu v přírodě</w:t>
            </w:r>
          </w:p>
          <w:p w14:paraId="505512EF" w14:textId="77777777" w:rsidR="00667EA0" w:rsidRPr="00DA3767" w:rsidRDefault="00667EA0" w:rsidP="00667EA0">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vyjádří</w:t>
            </w:r>
            <w:proofErr w:type="gramEnd"/>
            <w:r w:rsidRPr="00DA3767">
              <w:rPr>
                <w:rFonts w:ascii="Arial" w:hAnsi="Arial" w:cs="Arial"/>
                <w:sz w:val="23"/>
                <w:szCs w:val="23"/>
              </w:rPr>
              <w:t xml:space="preserve"> na základě vlastních zkušeností vztahy mezi lidmi, postavení jedince v rodině, role členů rodiny</w:t>
            </w:r>
          </w:p>
          <w:p w14:paraId="6AC433FD" w14:textId="77777777" w:rsidR="00667EA0" w:rsidRDefault="00667EA0" w:rsidP="00667EA0">
            <w:pPr>
              <w:rPr>
                <w:rFonts w:ascii="Arial" w:hAnsi="Arial" w:cs="Arial"/>
                <w:sz w:val="23"/>
                <w:szCs w:val="23"/>
              </w:rPr>
            </w:pPr>
            <w:r w:rsidRPr="00DA3767">
              <w:rPr>
                <w:rFonts w:ascii="Arial" w:hAnsi="Arial" w:cs="Arial"/>
                <w:sz w:val="23"/>
                <w:szCs w:val="23"/>
              </w:rPr>
              <w:t xml:space="preserve">- dokáže vysvětlit příbuzenské a mezigenerační vztahy, život </w:t>
            </w:r>
          </w:p>
          <w:p w14:paraId="040B5099" w14:textId="77777777" w:rsidR="00667EA0" w:rsidRPr="00DA3767" w:rsidRDefault="00667EA0" w:rsidP="00667EA0">
            <w:pPr>
              <w:rPr>
                <w:rFonts w:ascii="Arial" w:hAnsi="Arial" w:cs="Arial"/>
                <w:sz w:val="23"/>
                <w:szCs w:val="23"/>
              </w:rPr>
            </w:pPr>
            <w:r w:rsidRPr="00DA3767">
              <w:rPr>
                <w:rFonts w:ascii="Arial" w:hAnsi="Arial" w:cs="Arial"/>
                <w:sz w:val="23"/>
                <w:szCs w:val="23"/>
              </w:rPr>
              <w:t>a funkci rodiny</w:t>
            </w:r>
          </w:p>
          <w:p w14:paraId="411FAF69" w14:textId="77777777" w:rsidR="00667EA0" w:rsidRDefault="00667EA0" w:rsidP="00667EA0">
            <w:pPr>
              <w:rPr>
                <w:rFonts w:ascii="Arial" w:hAnsi="Arial" w:cs="Arial"/>
                <w:sz w:val="23"/>
                <w:szCs w:val="23"/>
              </w:rPr>
            </w:pPr>
            <w:r w:rsidRPr="00DA3767">
              <w:rPr>
                <w:rFonts w:ascii="Arial" w:hAnsi="Arial" w:cs="Arial"/>
                <w:sz w:val="23"/>
                <w:szCs w:val="23"/>
              </w:rPr>
              <w:t>- prohlubuje si poznatky o mezilidských vztazích a vzájemné komunikaci</w:t>
            </w:r>
          </w:p>
          <w:p w14:paraId="779920F7" w14:textId="77777777" w:rsidR="00667EA0" w:rsidRDefault="00667EA0" w:rsidP="00667EA0">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rozliší</w:t>
            </w:r>
            <w:proofErr w:type="gramEnd"/>
            <w:r w:rsidRPr="00DA3767">
              <w:rPr>
                <w:rFonts w:ascii="Arial" w:hAnsi="Arial" w:cs="Arial"/>
                <w:sz w:val="23"/>
                <w:szCs w:val="23"/>
              </w:rPr>
              <w:t xml:space="preserve"> fyzickou a duševní práci</w:t>
            </w:r>
          </w:p>
          <w:p w14:paraId="48928B0E" w14:textId="77777777" w:rsidR="00667EA0" w:rsidRDefault="00667EA0" w:rsidP="00667EA0">
            <w:pPr>
              <w:rPr>
                <w:rFonts w:ascii="Arial" w:hAnsi="Arial" w:cs="Arial"/>
                <w:sz w:val="23"/>
                <w:szCs w:val="23"/>
              </w:rPr>
            </w:pPr>
            <w:r>
              <w:rPr>
                <w:rFonts w:ascii="Arial" w:hAnsi="Arial" w:cs="Arial"/>
                <w:sz w:val="23"/>
                <w:szCs w:val="23"/>
              </w:rPr>
              <w:t>- poukazuje na rizikové chování a rizikové situace</w:t>
            </w:r>
          </w:p>
          <w:p w14:paraId="38ED8482"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proofErr w:type="gramStart"/>
            <w:r w:rsidRPr="00D264CA">
              <w:rPr>
                <w:rFonts w:ascii="Arial" w:hAnsi="Arial" w:cs="Arial"/>
                <w:bCs w:val="0"/>
                <w:iCs/>
                <w:color w:val="000000" w:themeColor="text1"/>
                <w:sz w:val="23"/>
                <w:szCs w:val="23"/>
              </w:rPr>
              <w:t>vyjádří</w:t>
            </w:r>
            <w:proofErr w:type="gramEnd"/>
            <w:r w:rsidRPr="00D264CA">
              <w:rPr>
                <w:rFonts w:ascii="Arial" w:hAnsi="Arial" w:cs="Arial"/>
                <w:bCs w:val="0"/>
                <w:iCs/>
                <w:color w:val="000000" w:themeColor="text1"/>
                <w:sz w:val="23"/>
                <w:szCs w:val="23"/>
              </w:rPr>
              <w:t xml:space="preserve"> na základě vlast</w:t>
            </w:r>
            <w:r>
              <w:rPr>
                <w:rFonts w:ascii="Arial" w:hAnsi="Arial" w:cs="Arial"/>
                <w:bCs w:val="0"/>
                <w:iCs/>
                <w:color w:val="000000" w:themeColor="text1"/>
                <w:sz w:val="23"/>
                <w:szCs w:val="23"/>
              </w:rPr>
              <w:t>ních zkušeností základní vztahy</w:t>
            </w:r>
          </w:p>
          <w:p w14:paraId="0B0142B3" w14:textId="77777777" w:rsidR="00667EA0" w:rsidRDefault="00667EA0" w:rsidP="00667EA0">
            <w:pPr>
              <w:pStyle w:val="OV"/>
              <w:rPr>
                <w:rFonts w:ascii="Arial" w:hAnsi="Arial" w:cs="Arial"/>
                <w:bCs w:val="0"/>
                <w:iCs/>
                <w:color w:val="000000" w:themeColor="text1"/>
                <w:sz w:val="23"/>
                <w:szCs w:val="23"/>
              </w:rPr>
            </w:pPr>
            <w:r w:rsidRPr="00D264CA">
              <w:rPr>
                <w:rFonts w:ascii="Arial" w:hAnsi="Arial" w:cs="Arial"/>
                <w:bCs w:val="0"/>
                <w:iCs/>
                <w:color w:val="000000" w:themeColor="text1"/>
                <w:sz w:val="23"/>
                <w:szCs w:val="23"/>
              </w:rPr>
              <w:lastRenderedPageBreak/>
              <w:t>mezi lidmi, vyvodí a dodržuje pravidla pro soužití ve škole</w:t>
            </w:r>
            <w:r>
              <w:rPr>
                <w:rFonts w:ascii="Arial" w:hAnsi="Arial" w:cs="Arial"/>
                <w:bCs w:val="0"/>
                <w:iCs/>
                <w:color w:val="000000" w:themeColor="text1"/>
                <w:sz w:val="23"/>
                <w:szCs w:val="23"/>
              </w:rPr>
              <w:t>,</w:t>
            </w:r>
          </w:p>
          <w:p w14:paraId="4A688DD7" w14:textId="77777777" w:rsidR="00667EA0" w:rsidRPr="00017989" w:rsidRDefault="00667EA0" w:rsidP="00667EA0">
            <w:pPr>
              <w:pStyle w:val="OV"/>
              <w:rPr>
                <w:b/>
                <w:bCs w:val="0"/>
                <w:i/>
                <w:iCs/>
                <w:color w:val="000000" w:themeColor="text1"/>
              </w:rPr>
            </w:pPr>
            <w:r w:rsidRPr="00D264CA">
              <w:rPr>
                <w:rFonts w:ascii="Arial" w:hAnsi="Arial" w:cs="Arial"/>
                <w:bCs w:val="0"/>
                <w:iCs/>
                <w:color w:val="000000" w:themeColor="text1"/>
                <w:sz w:val="23"/>
                <w:szCs w:val="23"/>
              </w:rPr>
              <w:t>mezi chlapci a dívkami, v rodině, v obci (městě)</w:t>
            </w:r>
          </w:p>
          <w:p w14:paraId="28164F84" w14:textId="77777777" w:rsidR="00667EA0" w:rsidRDefault="00667EA0" w:rsidP="00667EA0">
            <w:pPr>
              <w:rPr>
                <w:rFonts w:ascii="Arial" w:hAnsi="Arial" w:cs="Arial"/>
                <w:sz w:val="23"/>
                <w:szCs w:val="23"/>
              </w:rPr>
            </w:pPr>
            <w:r w:rsidRPr="00DA3767">
              <w:rPr>
                <w:rFonts w:ascii="Arial" w:hAnsi="Arial" w:cs="Arial"/>
                <w:sz w:val="23"/>
                <w:szCs w:val="23"/>
              </w:rPr>
              <w:t>- zná svá práva a povinnosti žáka školy</w:t>
            </w:r>
          </w:p>
          <w:p w14:paraId="7AF54FB2"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rozpozná ve svém okolí jednání a chování, která se už nemohou tolerovat</w:t>
            </w:r>
          </w:p>
          <w:p w14:paraId="2FFF4A37" w14:textId="77777777" w:rsidR="00667EA0" w:rsidRDefault="00667EA0" w:rsidP="00667EA0">
            <w:pPr>
              <w:rPr>
                <w:rFonts w:ascii="Arial" w:hAnsi="Arial" w:cs="Arial"/>
                <w:sz w:val="23"/>
                <w:szCs w:val="23"/>
              </w:rPr>
            </w:pPr>
          </w:p>
          <w:p w14:paraId="6FCEDED8" w14:textId="77777777" w:rsidR="00667EA0" w:rsidRPr="00522F41"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14:paraId="6E47ED84" w14:textId="77777777" w:rsidR="00667EA0" w:rsidRDefault="00667EA0" w:rsidP="00667EA0">
            <w:pPr>
              <w:rPr>
                <w:rFonts w:ascii="Arial" w:hAnsi="Arial" w:cs="Arial"/>
                <w:sz w:val="23"/>
                <w:szCs w:val="23"/>
              </w:rPr>
            </w:pPr>
          </w:p>
          <w:p w14:paraId="586FD444" w14:textId="77777777" w:rsidR="00667EA0" w:rsidRDefault="00667EA0" w:rsidP="00667EA0">
            <w:pPr>
              <w:rPr>
                <w:rFonts w:ascii="Arial" w:hAnsi="Arial" w:cs="Arial"/>
                <w:sz w:val="23"/>
                <w:szCs w:val="23"/>
              </w:rPr>
            </w:pPr>
            <w:r w:rsidRPr="00DA3767">
              <w:rPr>
                <w:rFonts w:ascii="Arial" w:hAnsi="Arial" w:cs="Arial"/>
                <w:sz w:val="23"/>
                <w:szCs w:val="23"/>
              </w:rPr>
              <w:t>- pracuje s časovými údaji a využívá zjištěných údajů k pochopení vztahů mezi ději a mezi jevy</w:t>
            </w:r>
          </w:p>
          <w:p w14:paraId="552F2385" w14:textId="77777777" w:rsidR="00667EA0" w:rsidRPr="00DA3767" w:rsidRDefault="00667EA0" w:rsidP="00667EA0">
            <w:pPr>
              <w:rPr>
                <w:rFonts w:ascii="Arial" w:hAnsi="Arial" w:cs="Arial"/>
                <w:sz w:val="23"/>
                <w:szCs w:val="23"/>
              </w:rPr>
            </w:pPr>
          </w:p>
          <w:p w14:paraId="0C7297F6" w14:textId="77777777" w:rsidR="00667EA0" w:rsidRPr="00DA3767" w:rsidRDefault="00667EA0" w:rsidP="00667EA0">
            <w:pPr>
              <w:rPr>
                <w:rFonts w:ascii="Arial" w:hAnsi="Arial" w:cs="Arial"/>
                <w:sz w:val="23"/>
                <w:szCs w:val="23"/>
              </w:rPr>
            </w:pPr>
            <w:r>
              <w:rPr>
                <w:rFonts w:ascii="Arial" w:hAnsi="Arial" w:cs="Arial"/>
                <w:sz w:val="23"/>
                <w:szCs w:val="23"/>
              </w:rPr>
              <w:t>- využívá</w:t>
            </w:r>
            <w:r w:rsidRPr="00DA3767">
              <w:rPr>
                <w:rFonts w:ascii="Arial" w:hAnsi="Arial" w:cs="Arial"/>
                <w:sz w:val="23"/>
                <w:szCs w:val="23"/>
              </w:rPr>
              <w:t xml:space="preserve"> knihoven</w:t>
            </w:r>
            <w:r>
              <w:rPr>
                <w:rFonts w:ascii="Arial" w:hAnsi="Arial" w:cs="Arial"/>
                <w:sz w:val="23"/>
                <w:szCs w:val="23"/>
              </w:rPr>
              <w:t>,</w:t>
            </w:r>
            <w:r w:rsidRPr="00DA3767">
              <w:rPr>
                <w:rFonts w:ascii="Arial" w:hAnsi="Arial" w:cs="Arial"/>
                <w:sz w:val="23"/>
                <w:szCs w:val="23"/>
              </w:rPr>
              <w:t xml:space="preserve"> sbírek, muzeí a galerií pro pochopení minulosti a využívá nejrůznější informace z dostupných zdrojů</w:t>
            </w:r>
          </w:p>
          <w:p w14:paraId="233C6866" w14:textId="77777777" w:rsidR="00667EA0" w:rsidRDefault="00667EA0" w:rsidP="00667EA0">
            <w:pPr>
              <w:rPr>
                <w:rFonts w:ascii="Arial" w:hAnsi="Arial" w:cs="Arial"/>
                <w:sz w:val="23"/>
                <w:szCs w:val="23"/>
              </w:rPr>
            </w:pPr>
            <w:r w:rsidRPr="00DA3767">
              <w:rPr>
                <w:rFonts w:ascii="Arial" w:hAnsi="Arial" w:cs="Arial"/>
                <w:sz w:val="23"/>
                <w:szCs w:val="23"/>
              </w:rPr>
              <w:t xml:space="preserve">- srovnává a hodnotí na vybraných ukázkách způsob života </w:t>
            </w:r>
          </w:p>
          <w:p w14:paraId="5F7DD517" w14:textId="77777777" w:rsidR="00667EA0" w:rsidRDefault="00667EA0" w:rsidP="00667EA0">
            <w:pPr>
              <w:rPr>
                <w:rFonts w:ascii="Arial" w:hAnsi="Arial" w:cs="Arial"/>
                <w:sz w:val="23"/>
                <w:szCs w:val="23"/>
              </w:rPr>
            </w:pPr>
            <w:r w:rsidRPr="00DA3767">
              <w:rPr>
                <w:rFonts w:ascii="Arial" w:hAnsi="Arial" w:cs="Arial"/>
                <w:sz w:val="23"/>
                <w:szCs w:val="23"/>
              </w:rPr>
              <w:t>a práce předků na našem území v hlavních dějinných obdobích</w:t>
            </w:r>
          </w:p>
          <w:p w14:paraId="7964AA7E" w14:textId="77777777" w:rsidR="00667EA0" w:rsidRPr="00DA3767" w:rsidRDefault="00667EA0" w:rsidP="00667EA0">
            <w:pPr>
              <w:rPr>
                <w:rFonts w:ascii="Arial" w:hAnsi="Arial" w:cs="Arial"/>
                <w:sz w:val="23"/>
                <w:szCs w:val="23"/>
              </w:rPr>
            </w:pPr>
          </w:p>
          <w:p w14:paraId="25EDAD7E" w14:textId="77777777" w:rsidR="00667EA0" w:rsidRDefault="00667EA0" w:rsidP="00667EA0">
            <w:pPr>
              <w:rPr>
                <w:rFonts w:ascii="Arial" w:hAnsi="Arial" w:cs="Arial"/>
                <w:sz w:val="23"/>
                <w:szCs w:val="23"/>
              </w:rPr>
            </w:pPr>
            <w:r w:rsidRPr="00DA3767">
              <w:rPr>
                <w:rFonts w:ascii="Arial" w:hAnsi="Arial" w:cs="Arial"/>
                <w:sz w:val="23"/>
                <w:szCs w:val="23"/>
              </w:rPr>
              <w:t>- využívá regionálních bájí, mýtů a pověstí k rozšíření svých vědomostí</w:t>
            </w:r>
          </w:p>
          <w:p w14:paraId="2A258F38"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522F41">
              <w:rPr>
                <w:rFonts w:ascii="Arial" w:hAnsi="Arial" w:cs="Arial"/>
                <w:bCs w:val="0"/>
                <w:iCs/>
                <w:color w:val="000000" w:themeColor="text1"/>
                <w:sz w:val="23"/>
                <w:szCs w:val="23"/>
              </w:rPr>
              <w:t>srovnává a hodnotí na vybraných ukázkách způsob</w:t>
            </w:r>
            <w:r>
              <w:rPr>
                <w:rFonts w:ascii="Arial" w:hAnsi="Arial" w:cs="Arial"/>
                <w:bCs w:val="0"/>
                <w:iCs/>
                <w:color w:val="000000" w:themeColor="text1"/>
                <w:sz w:val="23"/>
                <w:szCs w:val="23"/>
              </w:rPr>
              <w:t xml:space="preserve"> života a</w:t>
            </w:r>
          </w:p>
          <w:p w14:paraId="7DF42604" w14:textId="77777777" w:rsidR="00667EA0" w:rsidRDefault="00667EA0" w:rsidP="00667EA0">
            <w:pPr>
              <w:pStyle w:val="OV"/>
              <w:rPr>
                <w:rFonts w:ascii="Arial" w:hAnsi="Arial" w:cs="Arial"/>
                <w:bCs w:val="0"/>
                <w:iCs/>
                <w:color w:val="000000" w:themeColor="text1"/>
                <w:sz w:val="23"/>
                <w:szCs w:val="23"/>
              </w:rPr>
            </w:pPr>
            <w:r w:rsidRPr="00522F41">
              <w:rPr>
                <w:rFonts w:ascii="Arial" w:hAnsi="Arial" w:cs="Arial"/>
                <w:bCs w:val="0"/>
                <w:iCs/>
                <w:color w:val="000000" w:themeColor="text1"/>
                <w:sz w:val="23"/>
                <w:szCs w:val="23"/>
              </w:rPr>
              <w:t xml:space="preserve">práce předků na našem </w:t>
            </w:r>
            <w:r>
              <w:rPr>
                <w:rFonts w:ascii="Arial" w:hAnsi="Arial" w:cs="Arial"/>
                <w:bCs w:val="0"/>
                <w:iCs/>
                <w:color w:val="000000" w:themeColor="text1"/>
                <w:sz w:val="23"/>
                <w:szCs w:val="23"/>
              </w:rPr>
              <w:t>území v minulosti a současnosti</w:t>
            </w:r>
          </w:p>
          <w:p w14:paraId="1A635D05" w14:textId="77777777" w:rsidR="00667EA0" w:rsidRPr="00017989" w:rsidRDefault="00667EA0" w:rsidP="00667EA0">
            <w:pPr>
              <w:pStyle w:val="OV"/>
              <w:rPr>
                <w:b/>
                <w:bCs w:val="0"/>
                <w:i/>
                <w:iCs/>
                <w:color w:val="000000" w:themeColor="text1"/>
              </w:rPr>
            </w:pPr>
            <w:r w:rsidRPr="00522F41">
              <w:rPr>
                <w:rFonts w:ascii="Arial" w:hAnsi="Arial" w:cs="Arial"/>
                <w:bCs w:val="0"/>
                <w:iCs/>
                <w:color w:val="000000" w:themeColor="text1"/>
                <w:sz w:val="23"/>
                <w:szCs w:val="23"/>
              </w:rPr>
              <w:t>s využitím regionálních specifik</w:t>
            </w:r>
          </w:p>
          <w:p w14:paraId="70F43C24" w14:textId="77777777" w:rsidR="00667EA0" w:rsidRDefault="00667EA0" w:rsidP="00667EA0">
            <w:pPr>
              <w:rPr>
                <w:rFonts w:ascii="Arial" w:hAnsi="Arial" w:cs="Arial"/>
                <w:sz w:val="23"/>
                <w:szCs w:val="23"/>
              </w:rPr>
            </w:pPr>
          </w:p>
          <w:p w14:paraId="64B41B2D" w14:textId="77777777" w:rsidR="00667EA0"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objevuje a zjišťuje propojenost prvků živé a neživé přírody, princip rovnováhy přírody a nachází souvislosti mezi konečným vzhledem přírody a činností člověka</w:t>
            </w:r>
          </w:p>
          <w:p w14:paraId="6C836EFA" w14:textId="77777777" w:rsidR="00667EA0" w:rsidRPr="00DA3767" w:rsidRDefault="00667EA0" w:rsidP="00667EA0">
            <w:pPr>
              <w:rPr>
                <w:rFonts w:ascii="Arial" w:hAnsi="Arial" w:cs="Arial"/>
                <w:sz w:val="23"/>
                <w:szCs w:val="23"/>
              </w:rPr>
            </w:pPr>
            <w:r w:rsidRPr="00DA3767">
              <w:rPr>
                <w:rFonts w:ascii="Arial" w:hAnsi="Arial" w:cs="Arial"/>
                <w:sz w:val="23"/>
                <w:szCs w:val="23"/>
              </w:rPr>
              <w:t>- rozšiřuje poznatky o významu vody a vzduchu pro život</w:t>
            </w:r>
            <w:r>
              <w:rPr>
                <w:rFonts w:ascii="Arial" w:hAnsi="Arial" w:cs="Arial"/>
                <w:sz w:val="23"/>
                <w:szCs w:val="23"/>
              </w:rPr>
              <w:t xml:space="preserve">            </w:t>
            </w:r>
            <w:r w:rsidRPr="00DA3767">
              <w:rPr>
                <w:rFonts w:ascii="Arial" w:hAnsi="Arial" w:cs="Arial"/>
                <w:sz w:val="23"/>
                <w:szCs w:val="23"/>
              </w:rPr>
              <w:t>- pozná a porovná některé hospodářsky významné horniny, nerosty a jejich využití</w:t>
            </w:r>
          </w:p>
          <w:p w14:paraId="094560AA" w14:textId="77777777" w:rsidR="00667EA0" w:rsidRDefault="00667EA0" w:rsidP="00667EA0">
            <w:pPr>
              <w:rPr>
                <w:rFonts w:ascii="Arial" w:hAnsi="Arial" w:cs="Arial"/>
                <w:sz w:val="23"/>
                <w:szCs w:val="23"/>
              </w:rPr>
            </w:pPr>
            <w:r w:rsidRPr="00DA3767">
              <w:rPr>
                <w:rFonts w:ascii="Arial" w:hAnsi="Arial" w:cs="Arial"/>
                <w:sz w:val="23"/>
                <w:szCs w:val="23"/>
              </w:rPr>
              <w:t>- dokáže vysvětlit pojem zvětrávání, vznik půdy a její význam</w:t>
            </w:r>
          </w:p>
          <w:p w14:paraId="459A0657" w14:textId="77777777" w:rsidR="00667EA0" w:rsidRPr="00DA3767" w:rsidRDefault="00667EA0" w:rsidP="00667EA0">
            <w:pPr>
              <w:rPr>
                <w:rFonts w:ascii="Arial" w:hAnsi="Arial" w:cs="Arial"/>
                <w:sz w:val="23"/>
                <w:szCs w:val="23"/>
              </w:rPr>
            </w:pPr>
          </w:p>
          <w:p w14:paraId="40F2145E" w14:textId="77777777" w:rsidR="00667EA0" w:rsidRPr="00DA3767" w:rsidRDefault="00667EA0" w:rsidP="00667EA0">
            <w:pPr>
              <w:rPr>
                <w:rFonts w:ascii="Arial" w:hAnsi="Arial" w:cs="Arial"/>
                <w:sz w:val="23"/>
                <w:szCs w:val="23"/>
              </w:rPr>
            </w:pPr>
            <w:r w:rsidRPr="00DA3767">
              <w:rPr>
                <w:rFonts w:ascii="Arial" w:hAnsi="Arial" w:cs="Arial"/>
                <w:sz w:val="23"/>
                <w:szCs w:val="23"/>
              </w:rPr>
              <w:t>- v encyklopediích vyhledá a seznamuje se s problematikou vzniku Země</w:t>
            </w:r>
          </w:p>
          <w:p w14:paraId="22042F0B" w14:textId="77777777" w:rsidR="00667EA0" w:rsidRPr="00DA3767" w:rsidRDefault="00667EA0" w:rsidP="00667EA0">
            <w:pPr>
              <w:rPr>
                <w:rFonts w:ascii="Arial" w:hAnsi="Arial" w:cs="Arial"/>
                <w:sz w:val="23"/>
                <w:szCs w:val="23"/>
              </w:rPr>
            </w:pPr>
            <w:r w:rsidRPr="00DA3767">
              <w:rPr>
                <w:rFonts w:ascii="Arial" w:hAnsi="Arial" w:cs="Arial"/>
                <w:sz w:val="23"/>
                <w:szCs w:val="23"/>
              </w:rPr>
              <w:t xml:space="preserve">- </w:t>
            </w:r>
            <w:r w:rsidRPr="00522F41">
              <w:rPr>
                <w:rFonts w:ascii="Arial" w:hAnsi="Arial" w:cs="Arial"/>
                <w:iCs/>
                <w:color w:val="000000" w:themeColor="text1"/>
                <w:sz w:val="23"/>
                <w:szCs w:val="23"/>
              </w:rPr>
              <w:t>vysvětlí na základě elementárních poznatků o Zemi jako součásti vesmíru souvislost s rozdělením času a střídáním ročních období</w:t>
            </w:r>
          </w:p>
          <w:p w14:paraId="158D8B1F" w14:textId="77777777" w:rsidR="00667EA0" w:rsidRPr="00DA3767" w:rsidRDefault="00667EA0" w:rsidP="00667EA0">
            <w:pPr>
              <w:rPr>
                <w:rFonts w:ascii="Arial" w:hAnsi="Arial" w:cs="Arial"/>
                <w:sz w:val="23"/>
                <w:szCs w:val="23"/>
              </w:rPr>
            </w:pPr>
          </w:p>
          <w:p w14:paraId="721EDABB" w14:textId="77777777" w:rsidR="00667EA0" w:rsidRDefault="00667EA0" w:rsidP="00667EA0">
            <w:pPr>
              <w:rPr>
                <w:rFonts w:ascii="Arial" w:hAnsi="Arial" w:cs="Arial"/>
                <w:sz w:val="23"/>
                <w:szCs w:val="23"/>
              </w:rPr>
            </w:pPr>
            <w:r w:rsidRPr="00DA3767">
              <w:rPr>
                <w:rFonts w:ascii="Arial" w:hAnsi="Arial" w:cs="Arial"/>
                <w:sz w:val="23"/>
                <w:szCs w:val="23"/>
              </w:rPr>
              <w:t xml:space="preserve">- u vybraných živočichů popíše stavbu těla, výživu, průběh </w:t>
            </w:r>
          </w:p>
          <w:p w14:paraId="24BA3A29" w14:textId="77777777" w:rsidR="00667EA0" w:rsidRPr="00DA3767" w:rsidRDefault="00667EA0" w:rsidP="00667EA0">
            <w:pPr>
              <w:rPr>
                <w:rFonts w:ascii="Arial" w:hAnsi="Arial" w:cs="Arial"/>
                <w:sz w:val="23"/>
                <w:szCs w:val="23"/>
              </w:rPr>
            </w:pPr>
            <w:r w:rsidRPr="00DA3767">
              <w:rPr>
                <w:rFonts w:ascii="Arial" w:hAnsi="Arial" w:cs="Arial"/>
                <w:sz w:val="23"/>
                <w:szCs w:val="23"/>
              </w:rPr>
              <w:t>a způsob života</w:t>
            </w:r>
          </w:p>
          <w:p w14:paraId="1756050C" w14:textId="77777777" w:rsidR="00667EA0" w:rsidRDefault="00667EA0" w:rsidP="00667EA0">
            <w:pPr>
              <w:rPr>
                <w:rFonts w:ascii="Arial" w:hAnsi="Arial" w:cs="Arial"/>
                <w:sz w:val="23"/>
                <w:szCs w:val="23"/>
              </w:rPr>
            </w:pPr>
            <w:r w:rsidRPr="00DA3767">
              <w:rPr>
                <w:rFonts w:ascii="Arial" w:hAnsi="Arial" w:cs="Arial"/>
                <w:sz w:val="23"/>
                <w:szCs w:val="23"/>
              </w:rPr>
              <w:t>- vyhodnotí jejich význam pro člověka</w:t>
            </w:r>
          </w:p>
          <w:p w14:paraId="5A0C622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porovnává na základě pozorování základní projevy života na konkrétních organismech, prakticky třídí organismy do známých skupin, využívá k tomu i jednoduché klíče a atlasy</w:t>
            </w:r>
          </w:p>
          <w:p w14:paraId="281DF58B" w14:textId="77777777" w:rsidR="00667EA0" w:rsidRDefault="00667EA0" w:rsidP="00667EA0">
            <w:pPr>
              <w:rPr>
                <w:rFonts w:ascii="Arial" w:hAnsi="Arial" w:cs="Arial"/>
                <w:sz w:val="23"/>
                <w:szCs w:val="23"/>
              </w:rPr>
            </w:pPr>
          </w:p>
          <w:p w14:paraId="20618FA5" w14:textId="77777777" w:rsidR="00667EA0" w:rsidRDefault="00667EA0" w:rsidP="00667EA0">
            <w:pPr>
              <w:rPr>
                <w:rFonts w:ascii="Arial" w:hAnsi="Arial" w:cs="Arial"/>
                <w:sz w:val="23"/>
                <w:szCs w:val="23"/>
              </w:rPr>
            </w:pPr>
            <w:r w:rsidRPr="00DA3767">
              <w:rPr>
                <w:rFonts w:ascii="Arial" w:hAnsi="Arial" w:cs="Arial"/>
                <w:sz w:val="23"/>
                <w:szCs w:val="23"/>
              </w:rPr>
              <w:t>- pozoruje, porovnává a zaznamenává rozmanitosti v závislosti na ročních obdobích a v závislosti na rozmanitosti životních podmínek</w:t>
            </w:r>
          </w:p>
          <w:p w14:paraId="59D05E9E" w14:textId="77777777" w:rsidR="00667EA0" w:rsidRDefault="00667EA0" w:rsidP="00667EA0">
            <w:pPr>
              <w:rPr>
                <w:rFonts w:ascii="Arial" w:hAnsi="Arial" w:cs="Arial"/>
                <w:sz w:val="23"/>
                <w:szCs w:val="23"/>
              </w:rPr>
            </w:pPr>
            <w:r w:rsidRPr="00DA3767">
              <w:rPr>
                <w:rFonts w:ascii="Arial" w:hAnsi="Arial" w:cs="Arial"/>
                <w:sz w:val="23"/>
                <w:szCs w:val="23"/>
              </w:rPr>
              <w:t>- porovnává základní projevy života na konkrétních organismech</w:t>
            </w:r>
          </w:p>
          <w:p w14:paraId="29CABDA6" w14:textId="77777777" w:rsidR="00667EA0" w:rsidRPr="00DA3767" w:rsidRDefault="00667EA0" w:rsidP="00667EA0">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založí</w:t>
            </w:r>
            <w:proofErr w:type="gramEnd"/>
            <w:r w:rsidRPr="00DA3767">
              <w:rPr>
                <w:rFonts w:ascii="Arial" w:hAnsi="Arial" w:cs="Arial"/>
                <w:sz w:val="23"/>
                <w:szCs w:val="23"/>
              </w:rPr>
              <w:t xml:space="preserve"> jednoduchý pokus, vyhodnotí, vysvětlí a zaznamená výsledky svého pozorování</w:t>
            </w:r>
          </w:p>
          <w:p w14:paraId="61DA5282" w14:textId="77777777" w:rsidR="00667EA0" w:rsidRDefault="00667EA0" w:rsidP="00667EA0">
            <w:pPr>
              <w:rPr>
                <w:rFonts w:ascii="Arial" w:hAnsi="Arial" w:cs="Arial"/>
                <w:sz w:val="23"/>
                <w:szCs w:val="23"/>
              </w:rPr>
            </w:pPr>
          </w:p>
          <w:p w14:paraId="0F9C30D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zkoumá základní společenstva ve vybraných lokalitách regionů, zdůvodní podst</w:t>
            </w:r>
            <w:r>
              <w:rPr>
                <w:rFonts w:ascii="Arial" w:hAnsi="Arial" w:cs="Arial"/>
                <w:iCs/>
                <w:color w:val="000000" w:themeColor="text1"/>
                <w:sz w:val="23"/>
                <w:szCs w:val="23"/>
              </w:rPr>
              <w:t>atné vzájemné vztahy mezi organismy</w:t>
            </w:r>
          </w:p>
          <w:p w14:paraId="7609E232" w14:textId="77777777" w:rsidR="00667EA0" w:rsidRPr="00DA3767" w:rsidRDefault="00667EA0" w:rsidP="00667EA0">
            <w:pPr>
              <w:rPr>
                <w:rFonts w:ascii="Arial" w:hAnsi="Arial" w:cs="Arial"/>
                <w:sz w:val="23"/>
                <w:szCs w:val="23"/>
              </w:rPr>
            </w:pPr>
            <w:r w:rsidRPr="00DA3767">
              <w:rPr>
                <w:rFonts w:ascii="Arial" w:hAnsi="Arial" w:cs="Arial"/>
                <w:sz w:val="23"/>
                <w:szCs w:val="23"/>
              </w:rPr>
              <w:t>- charakterizuje jednotlivá společenstva, postupuje na základě vlastních pozorování v přírodě</w:t>
            </w:r>
          </w:p>
          <w:p w14:paraId="7437864E" w14:textId="77777777" w:rsidR="00667EA0" w:rsidRDefault="00667EA0" w:rsidP="00667EA0">
            <w:pPr>
              <w:rPr>
                <w:rFonts w:ascii="Arial" w:hAnsi="Arial" w:cs="Arial"/>
                <w:sz w:val="23"/>
                <w:szCs w:val="23"/>
              </w:rPr>
            </w:pPr>
          </w:p>
          <w:p w14:paraId="11285F24"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odpovědnost lidí za ochranu a tvorbu životního prostředí, rostlin a živočichů</w:t>
            </w:r>
          </w:p>
          <w:p w14:paraId="54D6A4D8" w14:textId="77777777" w:rsidR="00667EA0" w:rsidRPr="00DA3767" w:rsidRDefault="00667EA0" w:rsidP="00667EA0">
            <w:pPr>
              <w:rPr>
                <w:rFonts w:ascii="Arial" w:hAnsi="Arial" w:cs="Arial"/>
                <w:sz w:val="23"/>
                <w:szCs w:val="23"/>
              </w:rPr>
            </w:pPr>
            <w:r w:rsidRPr="00DA3767">
              <w:rPr>
                <w:rFonts w:ascii="Arial" w:hAnsi="Arial" w:cs="Arial"/>
                <w:sz w:val="23"/>
                <w:szCs w:val="23"/>
              </w:rPr>
              <w:t>- zajímá se o způsob likvidace odpadů</w:t>
            </w:r>
          </w:p>
          <w:p w14:paraId="497ED839" w14:textId="77777777" w:rsidR="00667EA0" w:rsidRPr="00DA3767" w:rsidRDefault="00667EA0" w:rsidP="00667EA0">
            <w:pPr>
              <w:rPr>
                <w:rFonts w:ascii="Arial" w:hAnsi="Arial" w:cs="Arial"/>
                <w:sz w:val="23"/>
                <w:szCs w:val="23"/>
              </w:rPr>
            </w:pPr>
            <w:r w:rsidRPr="00DA3767">
              <w:rPr>
                <w:rFonts w:ascii="Arial" w:hAnsi="Arial" w:cs="Arial"/>
                <w:sz w:val="23"/>
                <w:szCs w:val="23"/>
              </w:rPr>
              <w:t>- v rámci svých možností se aktivně zapojuje do aktivit, které mohou ochranu životního prostředí podporovat</w:t>
            </w:r>
          </w:p>
          <w:p w14:paraId="2239CFCF" w14:textId="77777777" w:rsidR="00667EA0" w:rsidRDefault="00667EA0" w:rsidP="00667EA0">
            <w:pPr>
              <w:rPr>
                <w:rFonts w:ascii="Arial" w:hAnsi="Arial" w:cs="Arial"/>
                <w:sz w:val="23"/>
                <w:szCs w:val="23"/>
              </w:rPr>
            </w:pPr>
            <w:r>
              <w:rPr>
                <w:rFonts w:ascii="Arial" w:hAnsi="Arial" w:cs="Arial"/>
                <w:sz w:val="23"/>
                <w:szCs w:val="23"/>
              </w:rPr>
              <w:lastRenderedPageBreak/>
              <w:t xml:space="preserve">- </w:t>
            </w:r>
            <w:r w:rsidRPr="00D46A2F">
              <w:rPr>
                <w:rFonts w:ascii="Arial" w:hAnsi="Arial" w:cs="Arial"/>
                <w:iCs/>
                <w:color w:val="000000" w:themeColor="text1"/>
                <w:sz w:val="23"/>
                <w:szCs w:val="23"/>
              </w:rPr>
              <w:t>zhodnotí některé konkrétní činnosti člověka v přírodě a rozlišuje aktivity, které mohou prostředí i zdraví člověka podporovat nebo poškozovat</w:t>
            </w:r>
          </w:p>
          <w:p w14:paraId="1EE60E85" w14:textId="77777777" w:rsidR="00667EA0" w:rsidRDefault="00667EA0" w:rsidP="00667EA0">
            <w:pPr>
              <w:rPr>
                <w:rFonts w:ascii="Arial" w:hAnsi="Arial" w:cs="Arial"/>
                <w:sz w:val="23"/>
                <w:szCs w:val="23"/>
              </w:rPr>
            </w:pPr>
          </w:p>
          <w:p w14:paraId="7AC7C161"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pravidla dodržování denního a pitného režimu, zdravého stravování a prevence nemocí a řídí se jimi</w:t>
            </w:r>
          </w:p>
          <w:p w14:paraId="5C52A7DD" w14:textId="77777777" w:rsidR="00667EA0" w:rsidRDefault="00667EA0" w:rsidP="00667EA0">
            <w:pPr>
              <w:rPr>
                <w:rFonts w:ascii="Arial" w:hAnsi="Arial" w:cs="Arial"/>
                <w:sz w:val="23"/>
                <w:szCs w:val="23"/>
              </w:rPr>
            </w:pPr>
            <w:r>
              <w:rPr>
                <w:rFonts w:ascii="Arial" w:hAnsi="Arial" w:cs="Arial"/>
                <w:sz w:val="23"/>
                <w:szCs w:val="23"/>
              </w:rPr>
              <w:t>- zkouší sestavovat zdravý jídelníček</w:t>
            </w:r>
          </w:p>
          <w:p w14:paraId="69FEAC6A" w14:textId="77777777" w:rsidR="00667EA0" w:rsidRDefault="00667EA0" w:rsidP="00667EA0">
            <w:pPr>
              <w:rPr>
                <w:rFonts w:ascii="Arial" w:hAnsi="Arial" w:cs="Arial"/>
                <w:iCs/>
                <w:color w:val="000000" w:themeColor="text1"/>
                <w:sz w:val="23"/>
                <w:szCs w:val="23"/>
              </w:rPr>
            </w:pPr>
            <w:r>
              <w:rPr>
                <w:rFonts w:ascii="Arial" w:hAnsi="Arial" w:cs="Arial"/>
                <w:sz w:val="23"/>
                <w:szCs w:val="23"/>
              </w:rPr>
              <w:t xml:space="preserve">- </w:t>
            </w:r>
            <w:r w:rsidRPr="00D46A2F">
              <w:rPr>
                <w:rFonts w:ascii="Arial" w:hAnsi="Arial" w:cs="Arial"/>
                <w:iCs/>
                <w:color w:val="000000" w:themeColor="text1"/>
                <w:sz w:val="23"/>
                <w:szCs w:val="23"/>
              </w:rPr>
              <w:t>uplatňuje základní dovednosti a návyky související s podporou zdraví a jeho preventivní o</w:t>
            </w:r>
            <w:r>
              <w:rPr>
                <w:rFonts w:ascii="Arial" w:hAnsi="Arial" w:cs="Arial"/>
                <w:iCs/>
                <w:color w:val="000000" w:themeColor="text1"/>
                <w:sz w:val="23"/>
                <w:szCs w:val="23"/>
              </w:rPr>
              <w:t>chranou</w:t>
            </w:r>
          </w:p>
          <w:p w14:paraId="6A294442" w14:textId="77777777" w:rsidR="00667EA0" w:rsidRDefault="00667EA0" w:rsidP="00667EA0">
            <w:pPr>
              <w:rPr>
                <w:rFonts w:ascii="Arial" w:hAnsi="Arial" w:cs="Arial"/>
                <w:iCs/>
                <w:color w:val="000000" w:themeColor="text1"/>
                <w:sz w:val="23"/>
                <w:szCs w:val="23"/>
              </w:rPr>
            </w:pPr>
            <w:r>
              <w:rPr>
                <w:rFonts w:ascii="Arial" w:hAnsi="Arial" w:cs="Arial"/>
                <w:iCs/>
                <w:color w:val="000000" w:themeColor="text1"/>
                <w:sz w:val="23"/>
                <w:szCs w:val="23"/>
              </w:rPr>
              <w:t>-účelně plánuje svůj čas pro učení, práci, zábavu a odpočinek podle vlastních potřeb s ohledem na oprávněné nároky jiných osob</w:t>
            </w:r>
          </w:p>
          <w:p w14:paraId="4C2C8B71" w14:textId="77777777" w:rsidR="00667EA0" w:rsidRPr="00DA3767"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rozšiřuje si poznatky o návykových látkách</w:t>
            </w:r>
          </w:p>
          <w:p w14:paraId="63EE445E" w14:textId="77777777" w:rsidR="00667EA0" w:rsidRDefault="00667EA0" w:rsidP="00667EA0">
            <w:pPr>
              <w:rPr>
                <w:rFonts w:ascii="Arial" w:hAnsi="Arial" w:cs="Arial"/>
                <w:sz w:val="23"/>
                <w:szCs w:val="23"/>
              </w:rPr>
            </w:pPr>
            <w:r w:rsidRPr="00DA3767">
              <w:rPr>
                <w:rFonts w:ascii="Arial" w:hAnsi="Arial" w:cs="Arial"/>
                <w:sz w:val="23"/>
                <w:szCs w:val="23"/>
              </w:rPr>
              <w:t xml:space="preserve">- posoudí nebezpečí závislosti na hracích automatech </w:t>
            </w:r>
          </w:p>
          <w:p w14:paraId="46C1AD94" w14:textId="77777777" w:rsidR="00667EA0" w:rsidRPr="00DA3767" w:rsidRDefault="00667EA0" w:rsidP="00667EA0">
            <w:pPr>
              <w:rPr>
                <w:rFonts w:ascii="Arial" w:hAnsi="Arial" w:cs="Arial"/>
                <w:sz w:val="23"/>
                <w:szCs w:val="23"/>
              </w:rPr>
            </w:pPr>
            <w:r>
              <w:rPr>
                <w:rFonts w:ascii="Arial" w:hAnsi="Arial" w:cs="Arial"/>
                <w:sz w:val="23"/>
                <w:szCs w:val="23"/>
              </w:rPr>
              <w:t>a PC</w:t>
            </w:r>
          </w:p>
          <w:p w14:paraId="0F2CE208" w14:textId="77777777" w:rsidR="00667EA0" w:rsidRPr="009E598A"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9E598A">
              <w:rPr>
                <w:rFonts w:ascii="Arial" w:hAnsi="Arial" w:cs="Arial"/>
                <w:sz w:val="23"/>
                <w:szCs w:val="23"/>
              </w:rPr>
              <w:t xml:space="preserve">orientuje se v projevech aktivní pohyb, úrazová zábrana </w:t>
            </w:r>
          </w:p>
          <w:p w14:paraId="47E80986" w14:textId="77777777" w:rsidR="00667EA0" w:rsidRDefault="00667EA0" w:rsidP="00667EA0">
            <w:pPr>
              <w:rPr>
                <w:rFonts w:ascii="Arial" w:hAnsi="Arial" w:cs="Arial"/>
                <w:sz w:val="23"/>
                <w:szCs w:val="23"/>
              </w:rPr>
            </w:pPr>
            <w:r w:rsidRPr="00DA3767">
              <w:rPr>
                <w:rFonts w:ascii="Arial" w:hAnsi="Arial" w:cs="Arial"/>
                <w:sz w:val="23"/>
                <w:szCs w:val="23"/>
              </w:rPr>
              <w:t>a reklamní vlivy</w:t>
            </w:r>
          </w:p>
          <w:p w14:paraId="2BC2317F"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předvede v modelovýc</w:t>
            </w:r>
            <w:r>
              <w:rPr>
                <w:rFonts w:ascii="Arial" w:hAnsi="Arial" w:cs="Arial"/>
                <w:bCs w:val="0"/>
                <w:iCs/>
                <w:color w:val="000000" w:themeColor="text1"/>
                <w:sz w:val="23"/>
                <w:szCs w:val="23"/>
              </w:rPr>
              <w:t>h situacích osvojené jednoduché</w:t>
            </w:r>
          </w:p>
          <w:p w14:paraId="53F1AA7B" w14:textId="77777777" w:rsidR="00667EA0" w:rsidRPr="00D46A2F"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způsoby odmítání návykových látek</w:t>
            </w:r>
          </w:p>
          <w:p w14:paraId="79260640" w14:textId="77777777" w:rsidR="00667EA0" w:rsidRDefault="00667EA0" w:rsidP="00667EA0">
            <w:pPr>
              <w:rPr>
                <w:rFonts w:ascii="Arial" w:hAnsi="Arial" w:cs="Arial"/>
                <w:sz w:val="23"/>
                <w:szCs w:val="23"/>
              </w:rPr>
            </w:pPr>
          </w:p>
          <w:p w14:paraId="42CAAFB9" w14:textId="77777777" w:rsidR="00667EA0" w:rsidRDefault="00667EA0" w:rsidP="00667EA0">
            <w:pPr>
              <w:rPr>
                <w:rFonts w:ascii="Arial" w:hAnsi="Arial" w:cs="Arial"/>
                <w:sz w:val="23"/>
                <w:szCs w:val="23"/>
              </w:rPr>
            </w:pPr>
            <w:r w:rsidRPr="00DA3767">
              <w:rPr>
                <w:rFonts w:ascii="Arial" w:hAnsi="Arial" w:cs="Arial"/>
                <w:sz w:val="23"/>
                <w:szCs w:val="23"/>
              </w:rPr>
              <w:t>- nacvičuje a dokáže zvládnout bezpečné chování v rizikovém prostředí</w:t>
            </w:r>
          </w:p>
          <w:p w14:paraId="74C42A64" w14:textId="77777777" w:rsidR="00667EA0" w:rsidRPr="00DA3767" w:rsidRDefault="00667EA0" w:rsidP="00667EA0">
            <w:pPr>
              <w:rPr>
                <w:rFonts w:ascii="Arial" w:hAnsi="Arial" w:cs="Arial"/>
                <w:sz w:val="23"/>
                <w:szCs w:val="23"/>
              </w:rPr>
            </w:pPr>
            <w:r w:rsidRPr="00DA3767">
              <w:rPr>
                <w:rFonts w:ascii="Arial" w:hAnsi="Arial" w:cs="Arial"/>
                <w:sz w:val="23"/>
                <w:szCs w:val="23"/>
              </w:rPr>
              <w:t>- rozlišuje krizové situace (šik</w:t>
            </w:r>
            <w:r>
              <w:rPr>
                <w:rFonts w:ascii="Arial" w:hAnsi="Arial" w:cs="Arial"/>
                <w:sz w:val="23"/>
                <w:szCs w:val="23"/>
              </w:rPr>
              <w:t>ana, týrání</w:t>
            </w:r>
            <w:r w:rsidRPr="00DA3767">
              <w:rPr>
                <w:rFonts w:ascii="Arial" w:hAnsi="Arial" w:cs="Arial"/>
                <w:sz w:val="23"/>
                <w:szCs w:val="23"/>
              </w:rPr>
              <w:t xml:space="preserve"> atd.) a diskutuje o nich</w:t>
            </w:r>
          </w:p>
          <w:p w14:paraId="249B2488"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 dopravní značky</w:t>
            </w:r>
          </w:p>
          <w:p w14:paraId="6ED545F4"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D46A2F">
              <w:rPr>
                <w:rFonts w:ascii="Arial" w:hAnsi="Arial" w:cs="Arial"/>
                <w:bCs w:val="0"/>
                <w:iCs/>
                <w:color w:val="000000" w:themeColor="text1"/>
                <w:sz w:val="23"/>
                <w:szCs w:val="23"/>
              </w:rPr>
              <w:t>uplatňuje účelné způsoby c</w:t>
            </w:r>
            <w:r>
              <w:rPr>
                <w:rFonts w:ascii="Arial" w:hAnsi="Arial" w:cs="Arial"/>
                <w:bCs w:val="0"/>
                <w:iCs/>
                <w:color w:val="000000" w:themeColor="text1"/>
                <w:sz w:val="23"/>
                <w:szCs w:val="23"/>
              </w:rPr>
              <w:t>hování v situacích ohrožujících</w:t>
            </w:r>
          </w:p>
          <w:p w14:paraId="06E98599"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zdraví a v modelových s</w:t>
            </w:r>
            <w:r>
              <w:rPr>
                <w:rFonts w:ascii="Arial" w:hAnsi="Arial" w:cs="Arial"/>
                <w:bCs w:val="0"/>
                <w:iCs/>
                <w:color w:val="000000" w:themeColor="text1"/>
                <w:sz w:val="23"/>
                <w:szCs w:val="23"/>
              </w:rPr>
              <w:t>ituacích simulujících mimořádné</w:t>
            </w:r>
          </w:p>
          <w:p w14:paraId="47B6FE0C"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xml:space="preserve">události; vnímá dopravní </w:t>
            </w:r>
            <w:r>
              <w:rPr>
                <w:rFonts w:ascii="Arial" w:hAnsi="Arial" w:cs="Arial"/>
                <w:bCs w:val="0"/>
                <w:iCs/>
                <w:color w:val="000000" w:themeColor="text1"/>
                <w:sz w:val="23"/>
                <w:szCs w:val="23"/>
              </w:rPr>
              <w:t>situaci, správně ji vyhodnotí a</w:t>
            </w:r>
          </w:p>
          <w:p w14:paraId="523CE66E"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vyvodí odpovídající závěr</w:t>
            </w:r>
            <w:r>
              <w:rPr>
                <w:rFonts w:ascii="Arial" w:hAnsi="Arial" w:cs="Arial"/>
                <w:bCs w:val="0"/>
                <w:iCs/>
                <w:color w:val="000000" w:themeColor="text1"/>
                <w:sz w:val="23"/>
                <w:szCs w:val="23"/>
              </w:rPr>
              <w:t>y pro své chování jako chodec a</w:t>
            </w:r>
          </w:p>
          <w:p w14:paraId="0560DC29" w14:textId="77777777" w:rsidR="00667EA0" w:rsidRPr="00017989" w:rsidRDefault="00667EA0" w:rsidP="00667EA0">
            <w:pPr>
              <w:pStyle w:val="OV"/>
              <w:rPr>
                <w:b/>
                <w:bCs w:val="0"/>
                <w:i/>
                <w:iCs/>
                <w:color w:val="000000" w:themeColor="text1"/>
              </w:rPr>
            </w:pPr>
            <w:r w:rsidRPr="00D46A2F">
              <w:rPr>
                <w:rFonts w:ascii="Arial" w:hAnsi="Arial" w:cs="Arial"/>
                <w:bCs w:val="0"/>
                <w:iCs/>
                <w:color w:val="000000" w:themeColor="text1"/>
                <w:sz w:val="23"/>
                <w:szCs w:val="23"/>
              </w:rPr>
              <w:t>cyklista</w:t>
            </w:r>
          </w:p>
          <w:p w14:paraId="6FEACE55" w14:textId="77777777" w:rsidR="00667EA0" w:rsidRPr="00DA3767" w:rsidRDefault="00667EA0" w:rsidP="00667EA0">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seznamuje se se základy první pomoci a pokouší se je aplikovat na modelových situacích</w:t>
            </w:r>
          </w:p>
          <w:p w14:paraId="1DFA90FC" w14:textId="77777777" w:rsidR="00667EA0" w:rsidRPr="00DA3767" w:rsidRDefault="00667EA0" w:rsidP="00667EA0">
            <w:pPr>
              <w:rPr>
                <w:rFonts w:ascii="Arial" w:hAnsi="Arial" w:cs="Arial"/>
                <w:sz w:val="23"/>
                <w:szCs w:val="23"/>
              </w:rPr>
            </w:pPr>
            <w:r w:rsidRPr="00DA3767">
              <w:rPr>
                <w:rFonts w:ascii="Arial" w:hAnsi="Arial" w:cs="Arial"/>
                <w:sz w:val="23"/>
                <w:szCs w:val="23"/>
              </w:rPr>
              <w:t>- zvládne zajistit lékařskou pomoc</w:t>
            </w:r>
          </w:p>
          <w:p w14:paraId="3098E200" w14:textId="77777777" w:rsidR="00667EA0" w:rsidRPr="00DA3767" w:rsidRDefault="00667EA0" w:rsidP="00667EA0">
            <w:pPr>
              <w:rPr>
                <w:rFonts w:ascii="Arial" w:hAnsi="Arial" w:cs="Arial"/>
                <w:sz w:val="23"/>
                <w:szCs w:val="23"/>
              </w:rPr>
            </w:pPr>
            <w:r>
              <w:rPr>
                <w:rFonts w:ascii="Arial" w:hAnsi="Arial" w:cs="Arial"/>
                <w:sz w:val="23"/>
                <w:szCs w:val="23"/>
              </w:rPr>
              <w:t>- je seznámen se</w:t>
            </w:r>
            <w:r w:rsidRPr="00DA3767">
              <w:rPr>
                <w:rFonts w:ascii="Arial" w:hAnsi="Arial" w:cs="Arial"/>
                <w:sz w:val="23"/>
                <w:szCs w:val="23"/>
              </w:rPr>
              <w:t xml:space="preserve"> službami odborné pomoci a dokáže je využít</w:t>
            </w:r>
          </w:p>
        </w:tc>
        <w:tc>
          <w:tcPr>
            <w:tcW w:w="4251" w:type="dxa"/>
          </w:tcPr>
          <w:p w14:paraId="7422D44B" w14:textId="77777777" w:rsidR="00667EA0" w:rsidRDefault="00667EA0" w:rsidP="00667EA0">
            <w:pPr>
              <w:rPr>
                <w:rFonts w:ascii="Arial" w:hAnsi="Arial" w:cs="Arial"/>
                <w:noProof/>
                <w:sz w:val="23"/>
                <w:szCs w:val="23"/>
              </w:rPr>
            </w:pPr>
          </w:p>
          <w:p w14:paraId="77372738" w14:textId="77777777" w:rsidR="00667EA0" w:rsidRDefault="00667EA0" w:rsidP="00667EA0">
            <w:pPr>
              <w:rPr>
                <w:rFonts w:ascii="Arial" w:hAnsi="Arial" w:cs="Arial"/>
                <w:noProof/>
                <w:sz w:val="23"/>
                <w:szCs w:val="23"/>
              </w:rPr>
            </w:pPr>
          </w:p>
          <w:p w14:paraId="19E897CA" w14:textId="77777777" w:rsidR="00667EA0" w:rsidRDefault="00667EA0" w:rsidP="00667EA0">
            <w:pPr>
              <w:rPr>
                <w:rFonts w:ascii="Arial" w:hAnsi="Arial" w:cs="Arial"/>
                <w:noProof/>
                <w:sz w:val="23"/>
                <w:szCs w:val="23"/>
              </w:rPr>
            </w:pPr>
          </w:p>
          <w:p w14:paraId="0B13F162" w14:textId="77777777" w:rsidR="00667EA0" w:rsidRDefault="00667EA0" w:rsidP="00667EA0">
            <w:pPr>
              <w:rPr>
                <w:rFonts w:ascii="Arial" w:hAnsi="Arial" w:cs="Arial"/>
                <w:noProof/>
                <w:sz w:val="23"/>
                <w:szCs w:val="23"/>
              </w:rPr>
            </w:pPr>
          </w:p>
          <w:p w14:paraId="171FFDA4" w14:textId="77777777" w:rsidR="00667EA0" w:rsidRPr="00DA3767" w:rsidRDefault="00667EA0" w:rsidP="00667EA0">
            <w:pPr>
              <w:rPr>
                <w:rFonts w:ascii="Arial" w:hAnsi="Arial" w:cs="Arial"/>
                <w:noProof/>
                <w:sz w:val="23"/>
                <w:szCs w:val="23"/>
              </w:rPr>
            </w:pPr>
          </w:p>
          <w:p w14:paraId="41524988" w14:textId="77777777" w:rsidR="00667EA0" w:rsidRPr="00DA3767" w:rsidRDefault="00667EA0" w:rsidP="00667EA0">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0CDBAECA" w14:textId="77777777" w:rsidR="00667EA0" w:rsidRPr="00DA3767" w:rsidRDefault="00667EA0" w:rsidP="00667EA0">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sloh</w:t>
            </w:r>
            <w:proofErr w:type="gramEnd"/>
            <w:r w:rsidRPr="00DA3767">
              <w:rPr>
                <w:rFonts w:ascii="Arial" w:hAnsi="Arial" w:cs="Arial"/>
                <w:sz w:val="23"/>
                <w:szCs w:val="23"/>
              </w:rPr>
              <w:t xml:space="preserve"> - vypravování (okolní krajina)</w:t>
            </w:r>
          </w:p>
          <w:p w14:paraId="62CD40B1" w14:textId="77777777" w:rsidR="00667EA0" w:rsidRPr="00DA3767" w:rsidRDefault="00667EA0" w:rsidP="00667EA0">
            <w:pPr>
              <w:rPr>
                <w:rFonts w:ascii="Arial" w:hAnsi="Arial" w:cs="Arial"/>
                <w:sz w:val="23"/>
                <w:szCs w:val="23"/>
              </w:rPr>
            </w:pPr>
          </w:p>
          <w:p w14:paraId="7737A0D0" w14:textId="77777777" w:rsidR="00667EA0" w:rsidRDefault="00667EA0" w:rsidP="00667EA0">
            <w:pPr>
              <w:rPr>
                <w:rFonts w:ascii="Arial" w:hAnsi="Arial" w:cs="Arial"/>
                <w:sz w:val="23"/>
                <w:szCs w:val="23"/>
              </w:rPr>
            </w:pPr>
          </w:p>
          <w:p w14:paraId="2C213596" w14:textId="77777777" w:rsidR="00667EA0" w:rsidRPr="00DA3767" w:rsidRDefault="00667EA0" w:rsidP="00667EA0">
            <w:pPr>
              <w:rPr>
                <w:rFonts w:ascii="Arial" w:hAnsi="Arial" w:cs="Arial"/>
                <w:sz w:val="23"/>
                <w:szCs w:val="23"/>
              </w:rPr>
            </w:pPr>
          </w:p>
          <w:p w14:paraId="1111963C"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Hv</w:t>
            </w:r>
            <w:proofErr w:type="spellEnd"/>
            <w:r>
              <w:rPr>
                <w:rFonts w:ascii="Arial" w:hAnsi="Arial" w:cs="Arial"/>
                <w:sz w:val="23"/>
                <w:szCs w:val="23"/>
              </w:rPr>
              <w:t xml:space="preserve"> </w:t>
            </w:r>
            <w:r w:rsidRPr="00DA3767">
              <w:rPr>
                <w:rFonts w:ascii="Arial" w:hAnsi="Arial" w:cs="Arial"/>
                <w:sz w:val="23"/>
                <w:szCs w:val="23"/>
              </w:rPr>
              <w:t>- různé</w:t>
            </w:r>
            <w:proofErr w:type="gramEnd"/>
            <w:r w:rsidRPr="00DA3767">
              <w:rPr>
                <w:rFonts w:ascii="Arial" w:hAnsi="Arial" w:cs="Arial"/>
                <w:sz w:val="23"/>
                <w:szCs w:val="23"/>
              </w:rPr>
              <w:t xml:space="preserve"> regionální písně (nářečí)</w:t>
            </w:r>
          </w:p>
          <w:p w14:paraId="6ABD2DFF" w14:textId="77777777" w:rsidR="00667EA0" w:rsidRDefault="00667EA0" w:rsidP="00667EA0">
            <w:pPr>
              <w:rPr>
                <w:rFonts w:ascii="Arial" w:hAnsi="Arial" w:cs="Arial"/>
                <w:sz w:val="23"/>
                <w:szCs w:val="23"/>
              </w:rPr>
            </w:pPr>
          </w:p>
          <w:p w14:paraId="769A844C" w14:textId="77777777" w:rsidR="00667EA0" w:rsidRDefault="00667EA0" w:rsidP="00667EA0">
            <w:pPr>
              <w:rPr>
                <w:rFonts w:ascii="Arial" w:hAnsi="Arial" w:cs="Arial"/>
                <w:sz w:val="23"/>
                <w:szCs w:val="23"/>
              </w:rPr>
            </w:pPr>
          </w:p>
          <w:p w14:paraId="20D250B2" w14:textId="77777777" w:rsidR="00667EA0" w:rsidRDefault="00667EA0" w:rsidP="00667EA0">
            <w:pPr>
              <w:rPr>
                <w:rFonts w:ascii="Arial" w:hAnsi="Arial" w:cs="Arial"/>
                <w:sz w:val="23"/>
                <w:szCs w:val="23"/>
              </w:rPr>
            </w:pPr>
          </w:p>
          <w:p w14:paraId="3F6E8485" w14:textId="77777777" w:rsidR="00667EA0" w:rsidRDefault="00667EA0" w:rsidP="00667EA0">
            <w:pPr>
              <w:rPr>
                <w:rFonts w:ascii="Arial" w:hAnsi="Arial" w:cs="Arial"/>
                <w:sz w:val="23"/>
                <w:szCs w:val="23"/>
              </w:rPr>
            </w:pPr>
          </w:p>
          <w:p w14:paraId="0DDEC394" w14:textId="77777777" w:rsidR="00667EA0" w:rsidRPr="00DA3767" w:rsidRDefault="00667EA0" w:rsidP="00667EA0">
            <w:pPr>
              <w:rPr>
                <w:rFonts w:ascii="Arial" w:hAnsi="Arial" w:cs="Arial"/>
                <w:sz w:val="23"/>
                <w:szCs w:val="23"/>
              </w:rPr>
            </w:pPr>
          </w:p>
          <w:p w14:paraId="3601AF67" w14:textId="77777777" w:rsidR="00667EA0" w:rsidRDefault="00667EA0" w:rsidP="00667EA0">
            <w:pPr>
              <w:rPr>
                <w:rFonts w:ascii="Arial" w:hAnsi="Arial" w:cs="Arial"/>
                <w:sz w:val="23"/>
                <w:szCs w:val="23"/>
              </w:rPr>
            </w:pPr>
          </w:p>
          <w:p w14:paraId="79B2C374" w14:textId="77777777" w:rsidR="00667EA0" w:rsidRDefault="00667EA0" w:rsidP="00667EA0">
            <w:pPr>
              <w:rPr>
                <w:rFonts w:ascii="Arial" w:hAnsi="Arial" w:cs="Arial"/>
                <w:sz w:val="23"/>
                <w:szCs w:val="23"/>
              </w:rPr>
            </w:pPr>
          </w:p>
          <w:p w14:paraId="5A012C74" w14:textId="77777777" w:rsidR="00667EA0" w:rsidRDefault="00667EA0" w:rsidP="00667EA0">
            <w:pPr>
              <w:rPr>
                <w:rFonts w:ascii="Arial" w:hAnsi="Arial" w:cs="Arial"/>
                <w:sz w:val="23"/>
                <w:szCs w:val="23"/>
              </w:rPr>
            </w:pPr>
          </w:p>
          <w:p w14:paraId="7A134CF5" w14:textId="77777777" w:rsidR="00667EA0" w:rsidRDefault="00667EA0" w:rsidP="00667EA0">
            <w:pPr>
              <w:rPr>
                <w:rFonts w:ascii="Arial" w:hAnsi="Arial" w:cs="Arial"/>
                <w:sz w:val="23"/>
                <w:szCs w:val="23"/>
              </w:rPr>
            </w:pPr>
          </w:p>
          <w:p w14:paraId="517C45A5" w14:textId="77777777" w:rsidR="00667EA0" w:rsidRDefault="00667EA0" w:rsidP="00667EA0">
            <w:pPr>
              <w:rPr>
                <w:rFonts w:ascii="Arial" w:hAnsi="Arial" w:cs="Arial"/>
                <w:sz w:val="23"/>
                <w:szCs w:val="23"/>
              </w:rPr>
            </w:pPr>
          </w:p>
          <w:p w14:paraId="2788A17C" w14:textId="77777777" w:rsidR="00667EA0" w:rsidRDefault="00667EA0" w:rsidP="00667EA0">
            <w:pPr>
              <w:rPr>
                <w:rFonts w:ascii="Arial" w:hAnsi="Arial" w:cs="Arial"/>
                <w:sz w:val="23"/>
                <w:szCs w:val="23"/>
              </w:rPr>
            </w:pPr>
          </w:p>
          <w:p w14:paraId="3FA7E405" w14:textId="77777777" w:rsidR="00667EA0" w:rsidRDefault="00667EA0" w:rsidP="00667EA0">
            <w:pPr>
              <w:rPr>
                <w:rFonts w:ascii="Arial" w:hAnsi="Arial" w:cs="Arial"/>
                <w:sz w:val="23"/>
                <w:szCs w:val="23"/>
              </w:rPr>
            </w:pPr>
          </w:p>
          <w:p w14:paraId="26E362B8" w14:textId="77777777" w:rsidR="00667EA0" w:rsidRDefault="00667EA0" w:rsidP="00667EA0">
            <w:pPr>
              <w:rPr>
                <w:rFonts w:ascii="Arial" w:hAnsi="Arial" w:cs="Arial"/>
                <w:sz w:val="23"/>
                <w:szCs w:val="23"/>
              </w:rPr>
            </w:pPr>
          </w:p>
          <w:p w14:paraId="7C4EEA95" w14:textId="77777777" w:rsidR="00667EA0" w:rsidRDefault="00667EA0" w:rsidP="00667EA0">
            <w:pPr>
              <w:rPr>
                <w:rFonts w:ascii="Arial" w:hAnsi="Arial" w:cs="Arial"/>
                <w:sz w:val="23"/>
                <w:szCs w:val="23"/>
              </w:rPr>
            </w:pPr>
          </w:p>
          <w:p w14:paraId="7A8A49BD" w14:textId="77777777" w:rsidR="00667EA0" w:rsidRPr="00BD17C3" w:rsidRDefault="00667EA0" w:rsidP="00667EA0">
            <w:pPr>
              <w:rPr>
                <w:rFonts w:ascii="Arial" w:hAnsi="Arial" w:cs="Arial"/>
                <w:b/>
                <w:sz w:val="23"/>
                <w:szCs w:val="23"/>
              </w:rPr>
            </w:pPr>
            <w:r w:rsidRPr="00BD17C3">
              <w:rPr>
                <w:rFonts w:ascii="Arial" w:hAnsi="Arial" w:cs="Arial"/>
                <w:b/>
                <w:sz w:val="23"/>
                <w:szCs w:val="23"/>
              </w:rPr>
              <w:t>PT/MKV: Etnický původ – Odlišnost lidí, ale i jejich vzájemná rovnost</w:t>
            </w:r>
          </w:p>
          <w:p w14:paraId="263BE25B" w14:textId="77777777" w:rsidR="00667EA0" w:rsidRDefault="00667EA0" w:rsidP="00667EA0">
            <w:pPr>
              <w:rPr>
                <w:rFonts w:ascii="Arial" w:hAnsi="Arial" w:cs="Arial"/>
                <w:sz w:val="23"/>
                <w:szCs w:val="23"/>
              </w:rPr>
            </w:pPr>
          </w:p>
          <w:p w14:paraId="626778ED" w14:textId="77777777" w:rsidR="00667EA0" w:rsidRDefault="00667EA0" w:rsidP="00667EA0">
            <w:pPr>
              <w:rPr>
                <w:rFonts w:ascii="Arial" w:hAnsi="Arial" w:cs="Arial"/>
                <w:sz w:val="23"/>
                <w:szCs w:val="23"/>
              </w:rPr>
            </w:pPr>
            <w:proofErr w:type="spellStart"/>
            <w:proofErr w:type="gramStart"/>
            <w:r>
              <w:rPr>
                <w:rFonts w:ascii="Arial" w:hAnsi="Arial" w:cs="Arial"/>
                <w:sz w:val="23"/>
                <w:szCs w:val="23"/>
              </w:rPr>
              <w:lastRenderedPageBreak/>
              <w:t>Čj</w:t>
            </w:r>
            <w:proofErr w:type="spellEnd"/>
            <w:r>
              <w:rPr>
                <w:rFonts w:ascii="Arial" w:hAnsi="Arial" w:cs="Arial"/>
                <w:sz w:val="23"/>
                <w:szCs w:val="23"/>
              </w:rPr>
              <w:t xml:space="preserve"> - sloh</w:t>
            </w:r>
            <w:proofErr w:type="gramEnd"/>
            <w:r>
              <w:rPr>
                <w:rFonts w:ascii="Arial" w:hAnsi="Arial" w:cs="Arial"/>
                <w:sz w:val="23"/>
                <w:szCs w:val="23"/>
              </w:rPr>
              <w:t xml:space="preserve"> – dramatizace</w:t>
            </w:r>
          </w:p>
          <w:p w14:paraId="3696FAF5" w14:textId="77777777" w:rsidR="00667EA0" w:rsidRDefault="00667EA0" w:rsidP="00667EA0">
            <w:pPr>
              <w:rPr>
                <w:rFonts w:ascii="Arial" w:hAnsi="Arial" w:cs="Arial"/>
                <w:sz w:val="23"/>
                <w:szCs w:val="23"/>
              </w:rPr>
            </w:pPr>
          </w:p>
          <w:p w14:paraId="59266131" w14:textId="77777777" w:rsidR="00667EA0" w:rsidRDefault="00667EA0" w:rsidP="00667EA0">
            <w:pPr>
              <w:rPr>
                <w:rFonts w:ascii="Arial" w:hAnsi="Arial" w:cs="Arial"/>
                <w:sz w:val="23"/>
                <w:szCs w:val="23"/>
              </w:rPr>
            </w:pPr>
          </w:p>
          <w:p w14:paraId="306B8CFD" w14:textId="77777777" w:rsidR="00667EA0" w:rsidRDefault="00667EA0" w:rsidP="00667EA0">
            <w:pPr>
              <w:rPr>
                <w:rFonts w:ascii="Arial" w:hAnsi="Arial" w:cs="Arial"/>
                <w:sz w:val="23"/>
                <w:szCs w:val="23"/>
              </w:rPr>
            </w:pPr>
          </w:p>
          <w:p w14:paraId="290C86E0" w14:textId="77777777" w:rsidR="00667EA0" w:rsidRDefault="00667EA0" w:rsidP="00667EA0">
            <w:pPr>
              <w:rPr>
                <w:rFonts w:ascii="Arial" w:hAnsi="Arial" w:cs="Arial"/>
                <w:sz w:val="23"/>
                <w:szCs w:val="23"/>
              </w:rPr>
            </w:pPr>
          </w:p>
          <w:p w14:paraId="609F055B" w14:textId="77777777" w:rsidR="00667EA0" w:rsidRDefault="00667EA0" w:rsidP="00667EA0">
            <w:pPr>
              <w:rPr>
                <w:rFonts w:ascii="Arial" w:hAnsi="Arial" w:cs="Arial"/>
                <w:sz w:val="23"/>
                <w:szCs w:val="23"/>
              </w:rPr>
            </w:pPr>
          </w:p>
          <w:p w14:paraId="4F9D66EC" w14:textId="77777777" w:rsidR="00667EA0" w:rsidRDefault="00667EA0" w:rsidP="00667EA0">
            <w:pPr>
              <w:rPr>
                <w:rFonts w:ascii="Arial" w:hAnsi="Arial" w:cs="Arial"/>
                <w:sz w:val="23"/>
                <w:szCs w:val="23"/>
              </w:rPr>
            </w:pPr>
            <w:proofErr w:type="gramStart"/>
            <w:r>
              <w:rPr>
                <w:rFonts w:ascii="Arial" w:hAnsi="Arial" w:cs="Arial"/>
                <w:sz w:val="23"/>
                <w:szCs w:val="23"/>
              </w:rPr>
              <w:t>M - slovní</w:t>
            </w:r>
            <w:proofErr w:type="gramEnd"/>
            <w:r>
              <w:rPr>
                <w:rFonts w:ascii="Arial" w:hAnsi="Arial" w:cs="Arial"/>
                <w:sz w:val="23"/>
                <w:szCs w:val="23"/>
              </w:rPr>
              <w:t xml:space="preserve"> úlohy</w:t>
            </w:r>
          </w:p>
          <w:p w14:paraId="64825708" w14:textId="77777777" w:rsidR="00667EA0" w:rsidRPr="00DA3767" w:rsidRDefault="00667EA0" w:rsidP="00667EA0">
            <w:pPr>
              <w:rPr>
                <w:rFonts w:ascii="Arial" w:hAnsi="Arial" w:cs="Arial"/>
                <w:sz w:val="23"/>
                <w:szCs w:val="23"/>
              </w:rPr>
            </w:pPr>
          </w:p>
          <w:p w14:paraId="7751ABF0" w14:textId="77777777" w:rsidR="00667EA0" w:rsidRDefault="00667EA0" w:rsidP="00667EA0">
            <w:pPr>
              <w:rPr>
                <w:rFonts w:ascii="Arial" w:hAnsi="Arial" w:cs="Arial"/>
                <w:sz w:val="23"/>
                <w:szCs w:val="23"/>
              </w:rPr>
            </w:pPr>
          </w:p>
          <w:p w14:paraId="133E14D2" w14:textId="77777777" w:rsidR="00667EA0" w:rsidRDefault="00667EA0" w:rsidP="00667EA0">
            <w:pPr>
              <w:rPr>
                <w:rFonts w:ascii="Arial" w:hAnsi="Arial" w:cs="Arial"/>
                <w:sz w:val="23"/>
                <w:szCs w:val="23"/>
              </w:rPr>
            </w:pPr>
          </w:p>
          <w:p w14:paraId="4FB16EDD" w14:textId="77777777" w:rsidR="00667EA0" w:rsidRDefault="00667EA0" w:rsidP="00667EA0">
            <w:pPr>
              <w:rPr>
                <w:rFonts w:ascii="Arial" w:hAnsi="Arial" w:cs="Arial"/>
                <w:sz w:val="23"/>
                <w:szCs w:val="23"/>
              </w:rPr>
            </w:pPr>
          </w:p>
          <w:p w14:paraId="64F7056D" w14:textId="77777777" w:rsidR="00667EA0" w:rsidRDefault="00667EA0" w:rsidP="00667EA0">
            <w:pPr>
              <w:rPr>
                <w:rFonts w:ascii="Arial" w:hAnsi="Arial" w:cs="Arial"/>
                <w:sz w:val="23"/>
                <w:szCs w:val="23"/>
              </w:rPr>
            </w:pPr>
          </w:p>
          <w:p w14:paraId="73980B13" w14:textId="77777777" w:rsidR="00667EA0" w:rsidRDefault="00667EA0" w:rsidP="00667EA0">
            <w:pPr>
              <w:rPr>
                <w:rFonts w:ascii="Arial" w:hAnsi="Arial" w:cs="Arial"/>
                <w:sz w:val="23"/>
                <w:szCs w:val="23"/>
              </w:rPr>
            </w:pPr>
          </w:p>
          <w:p w14:paraId="2AEDC7FF" w14:textId="77777777" w:rsidR="00667EA0" w:rsidRPr="00DA3767" w:rsidRDefault="00667EA0" w:rsidP="00667EA0">
            <w:pPr>
              <w:rPr>
                <w:rFonts w:ascii="Arial" w:hAnsi="Arial" w:cs="Arial"/>
                <w:sz w:val="23"/>
                <w:szCs w:val="23"/>
              </w:rPr>
            </w:pPr>
            <w:proofErr w:type="gramStart"/>
            <w:r w:rsidRPr="00DA3767">
              <w:rPr>
                <w:rFonts w:ascii="Arial" w:hAnsi="Arial" w:cs="Arial"/>
                <w:sz w:val="23"/>
                <w:szCs w:val="23"/>
              </w:rPr>
              <w:t>M- časová</w:t>
            </w:r>
            <w:proofErr w:type="gramEnd"/>
            <w:r w:rsidRPr="00DA3767">
              <w:rPr>
                <w:rFonts w:ascii="Arial" w:hAnsi="Arial" w:cs="Arial"/>
                <w:sz w:val="23"/>
                <w:szCs w:val="23"/>
              </w:rPr>
              <w:t xml:space="preserve"> přímka</w:t>
            </w:r>
          </w:p>
          <w:p w14:paraId="7F1E5148" w14:textId="77777777" w:rsidR="00667EA0" w:rsidRDefault="00667EA0" w:rsidP="00667EA0">
            <w:pPr>
              <w:rPr>
                <w:rFonts w:ascii="Arial" w:hAnsi="Arial" w:cs="Arial"/>
                <w:sz w:val="23"/>
                <w:szCs w:val="23"/>
              </w:rPr>
            </w:pPr>
          </w:p>
          <w:p w14:paraId="49213A95" w14:textId="77777777" w:rsidR="00667EA0" w:rsidRPr="00DA3767" w:rsidRDefault="00667EA0" w:rsidP="00667EA0">
            <w:pPr>
              <w:rPr>
                <w:rFonts w:ascii="Arial" w:hAnsi="Arial" w:cs="Arial"/>
                <w:sz w:val="23"/>
                <w:szCs w:val="23"/>
              </w:rPr>
            </w:pPr>
          </w:p>
          <w:p w14:paraId="1AD130AF" w14:textId="77777777" w:rsidR="00667EA0" w:rsidRDefault="00667EA0" w:rsidP="00667EA0">
            <w:pPr>
              <w:rPr>
                <w:rFonts w:ascii="Arial" w:hAnsi="Arial" w:cs="Arial"/>
                <w:sz w:val="23"/>
                <w:szCs w:val="23"/>
              </w:rPr>
            </w:pPr>
          </w:p>
          <w:p w14:paraId="66457925"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Hv</w:t>
            </w:r>
            <w:proofErr w:type="spellEnd"/>
            <w:r>
              <w:rPr>
                <w:rFonts w:ascii="Arial" w:hAnsi="Arial" w:cs="Arial"/>
                <w:sz w:val="23"/>
                <w:szCs w:val="23"/>
              </w:rPr>
              <w:t xml:space="preserve"> </w:t>
            </w:r>
            <w:r w:rsidRPr="00DA3767">
              <w:rPr>
                <w:rFonts w:ascii="Arial" w:hAnsi="Arial" w:cs="Arial"/>
                <w:sz w:val="23"/>
                <w:szCs w:val="23"/>
              </w:rPr>
              <w:t>- současný</w:t>
            </w:r>
            <w:proofErr w:type="gramEnd"/>
            <w:r w:rsidRPr="00DA3767">
              <w:rPr>
                <w:rFonts w:ascii="Arial" w:hAnsi="Arial" w:cs="Arial"/>
                <w:sz w:val="23"/>
                <w:szCs w:val="23"/>
              </w:rPr>
              <w:t xml:space="preserve"> a minulý styl hudby</w:t>
            </w:r>
          </w:p>
          <w:p w14:paraId="12457CE7" w14:textId="77777777" w:rsidR="00667EA0" w:rsidRDefault="00667EA0" w:rsidP="00667EA0">
            <w:pPr>
              <w:rPr>
                <w:rFonts w:ascii="Arial" w:hAnsi="Arial" w:cs="Arial"/>
                <w:sz w:val="23"/>
                <w:szCs w:val="23"/>
              </w:rPr>
            </w:pPr>
          </w:p>
          <w:p w14:paraId="0ED55215" w14:textId="77777777" w:rsidR="00667EA0" w:rsidRDefault="00667EA0" w:rsidP="00667EA0">
            <w:pPr>
              <w:rPr>
                <w:rFonts w:ascii="Arial" w:hAnsi="Arial" w:cs="Arial"/>
                <w:sz w:val="23"/>
                <w:szCs w:val="23"/>
              </w:rPr>
            </w:pPr>
          </w:p>
          <w:p w14:paraId="28BAB0E5" w14:textId="77777777" w:rsidR="00667EA0" w:rsidRDefault="00667EA0" w:rsidP="00667EA0">
            <w:pPr>
              <w:rPr>
                <w:rFonts w:ascii="Arial" w:hAnsi="Arial" w:cs="Arial"/>
                <w:sz w:val="23"/>
                <w:szCs w:val="23"/>
              </w:rPr>
            </w:pPr>
          </w:p>
          <w:p w14:paraId="1D20FCB0" w14:textId="77777777" w:rsidR="00667EA0" w:rsidRDefault="00667EA0" w:rsidP="00667EA0">
            <w:pPr>
              <w:rPr>
                <w:rFonts w:ascii="Arial" w:hAnsi="Arial" w:cs="Arial"/>
                <w:sz w:val="23"/>
                <w:szCs w:val="23"/>
              </w:rPr>
            </w:pPr>
          </w:p>
          <w:p w14:paraId="158AA7F5"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čtení</w:t>
            </w:r>
            <w:proofErr w:type="gramEnd"/>
            <w:r w:rsidRPr="00DA3767">
              <w:rPr>
                <w:rFonts w:ascii="Arial" w:hAnsi="Arial" w:cs="Arial"/>
                <w:sz w:val="23"/>
                <w:szCs w:val="23"/>
              </w:rPr>
              <w:t xml:space="preserve"> - báje, pověsti, mýty</w:t>
            </w:r>
          </w:p>
          <w:p w14:paraId="035A2871"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kresba</w:t>
            </w:r>
            <w:proofErr w:type="gramEnd"/>
            <w:r w:rsidRPr="00DA3767">
              <w:rPr>
                <w:rFonts w:ascii="Arial" w:hAnsi="Arial" w:cs="Arial"/>
                <w:sz w:val="23"/>
                <w:szCs w:val="23"/>
              </w:rPr>
              <w:t xml:space="preserve"> - báje, mýty, pověsti</w:t>
            </w:r>
          </w:p>
          <w:p w14:paraId="34CE20A3" w14:textId="77777777" w:rsidR="00667EA0" w:rsidRPr="00DA3767" w:rsidRDefault="00667EA0" w:rsidP="00667EA0">
            <w:pPr>
              <w:rPr>
                <w:rFonts w:ascii="Arial" w:hAnsi="Arial" w:cs="Arial"/>
                <w:sz w:val="23"/>
                <w:szCs w:val="23"/>
              </w:rPr>
            </w:pPr>
          </w:p>
          <w:p w14:paraId="62C6DFC9" w14:textId="77777777" w:rsidR="00667EA0" w:rsidRPr="00DA3767" w:rsidRDefault="00667EA0" w:rsidP="00667EA0">
            <w:pPr>
              <w:rPr>
                <w:rFonts w:ascii="Arial" w:hAnsi="Arial" w:cs="Arial"/>
                <w:sz w:val="23"/>
                <w:szCs w:val="23"/>
              </w:rPr>
            </w:pPr>
          </w:p>
          <w:p w14:paraId="0284024E" w14:textId="77777777" w:rsidR="00667EA0" w:rsidRPr="00DA3767" w:rsidRDefault="00667EA0" w:rsidP="00667EA0">
            <w:pPr>
              <w:rPr>
                <w:rFonts w:ascii="Arial" w:hAnsi="Arial" w:cs="Arial"/>
                <w:sz w:val="23"/>
                <w:szCs w:val="23"/>
              </w:rPr>
            </w:pPr>
          </w:p>
          <w:p w14:paraId="1D592D79" w14:textId="77777777" w:rsidR="00667EA0" w:rsidRPr="00DA3767" w:rsidRDefault="00667EA0" w:rsidP="00667EA0">
            <w:pPr>
              <w:rPr>
                <w:rFonts w:ascii="Arial" w:hAnsi="Arial" w:cs="Arial"/>
                <w:sz w:val="23"/>
                <w:szCs w:val="23"/>
              </w:rPr>
            </w:pPr>
          </w:p>
          <w:p w14:paraId="01324B36" w14:textId="77777777" w:rsidR="00667EA0" w:rsidRDefault="00667EA0" w:rsidP="00667EA0">
            <w:pPr>
              <w:rPr>
                <w:rFonts w:ascii="Arial" w:hAnsi="Arial" w:cs="Arial"/>
                <w:sz w:val="23"/>
                <w:szCs w:val="23"/>
              </w:rPr>
            </w:pPr>
          </w:p>
          <w:p w14:paraId="017C0F58" w14:textId="77777777" w:rsidR="00667EA0" w:rsidRPr="00DA3767" w:rsidRDefault="00667EA0" w:rsidP="00667EA0">
            <w:pPr>
              <w:rPr>
                <w:rFonts w:ascii="Arial" w:hAnsi="Arial" w:cs="Arial"/>
                <w:sz w:val="23"/>
                <w:szCs w:val="23"/>
              </w:rPr>
            </w:pPr>
          </w:p>
          <w:p w14:paraId="0F654358"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Pč</w:t>
            </w:r>
            <w:proofErr w:type="spellEnd"/>
            <w:r w:rsidRPr="00DA3767">
              <w:rPr>
                <w:rFonts w:ascii="Arial" w:hAnsi="Arial" w:cs="Arial"/>
                <w:sz w:val="23"/>
                <w:szCs w:val="23"/>
              </w:rPr>
              <w:t xml:space="preserve"> - práce</w:t>
            </w:r>
            <w:proofErr w:type="gramEnd"/>
            <w:r w:rsidRPr="00DA3767">
              <w:rPr>
                <w:rFonts w:ascii="Arial" w:hAnsi="Arial" w:cs="Arial"/>
                <w:sz w:val="23"/>
                <w:szCs w:val="23"/>
              </w:rPr>
              <w:t xml:space="preserve"> s přírodninami</w:t>
            </w:r>
          </w:p>
          <w:p w14:paraId="3AD53190" w14:textId="77777777" w:rsidR="00667EA0" w:rsidRDefault="00667EA0" w:rsidP="00667EA0">
            <w:pPr>
              <w:rPr>
                <w:rFonts w:ascii="Arial" w:hAnsi="Arial" w:cs="Arial"/>
                <w:sz w:val="23"/>
                <w:szCs w:val="23"/>
              </w:rPr>
            </w:pPr>
          </w:p>
          <w:p w14:paraId="1FDB4169" w14:textId="77777777" w:rsidR="00667EA0" w:rsidRDefault="00667EA0" w:rsidP="00667EA0">
            <w:pPr>
              <w:rPr>
                <w:rFonts w:ascii="Arial" w:hAnsi="Arial" w:cs="Arial"/>
                <w:sz w:val="23"/>
                <w:szCs w:val="23"/>
              </w:rPr>
            </w:pPr>
          </w:p>
          <w:p w14:paraId="39691E14" w14:textId="77777777" w:rsidR="00667EA0" w:rsidRDefault="00667EA0" w:rsidP="00667EA0">
            <w:pPr>
              <w:rPr>
                <w:rFonts w:ascii="Arial" w:hAnsi="Arial" w:cs="Arial"/>
                <w:sz w:val="23"/>
                <w:szCs w:val="23"/>
              </w:rPr>
            </w:pPr>
          </w:p>
          <w:p w14:paraId="10B3C34E" w14:textId="77777777" w:rsidR="00667EA0" w:rsidRDefault="00667EA0" w:rsidP="00667EA0">
            <w:pPr>
              <w:rPr>
                <w:rFonts w:ascii="Arial" w:hAnsi="Arial" w:cs="Arial"/>
                <w:sz w:val="23"/>
                <w:szCs w:val="23"/>
              </w:rPr>
            </w:pPr>
          </w:p>
          <w:p w14:paraId="5B58393D" w14:textId="77777777" w:rsidR="00667EA0" w:rsidRDefault="00667EA0" w:rsidP="00667EA0">
            <w:pPr>
              <w:rPr>
                <w:rFonts w:ascii="Arial" w:hAnsi="Arial" w:cs="Arial"/>
                <w:sz w:val="23"/>
                <w:szCs w:val="23"/>
              </w:rPr>
            </w:pPr>
          </w:p>
          <w:p w14:paraId="6298B1F3" w14:textId="77777777" w:rsidR="00667EA0" w:rsidRDefault="00667EA0" w:rsidP="00667EA0">
            <w:pPr>
              <w:rPr>
                <w:rFonts w:ascii="Arial" w:hAnsi="Arial" w:cs="Arial"/>
                <w:sz w:val="23"/>
                <w:szCs w:val="23"/>
              </w:rPr>
            </w:pPr>
          </w:p>
          <w:p w14:paraId="16EF9A7C" w14:textId="77777777" w:rsidR="00667EA0" w:rsidRDefault="00667EA0" w:rsidP="00667EA0">
            <w:pPr>
              <w:rPr>
                <w:rFonts w:ascii="Arial" w:hAnsi="Arial" w:cs="Arial"/>
                <w:sz w:val="23"/>
                <w:szCs w:val="23"/>
              </w:rPr>
            </w:pPr>
          </w:p>
          <w:p w14:paraId="01064D69" w14:textId="77777777" w:rsidR="00667EA0" w:rsidRDefault="00667EA0" w:rsidP="00667EA0">
            <w:pPr>
              <w:rPr>
                <w:rFonts w:ascii="Arial" w:hAnsi="Arial" w:cs="Arial"/>
                <w:sz w:val="23"/>
                <w:szCs w:val="23"/>
              </w:rPr>
            </w:pPr>
          </w:p>
          <w:p w14:paraId="69D457C2" w14:textId="77777777" w:rsidR="00667EA0" w:rsidRDefault="00667EA0" w:rsidP="00667EA0">
            <w:pPr>
              <w:rPr>
                <w:rFonts w:ascii="Arial" w:hAnsi="Arial" w:cs="Arial"/>
                <w:sz w:val="23"/>
                <w:szCs w:val="23"/>
              </w:rPr>
            </w:pPr>
          </w:p>
          <w:p w14:paraId="1237AA89" w14:textId="77777777" w:rsidR="00667EA0" w:rsidRDefault="00667EA0" w:rsidP="00667EA0">
            <w:pPr>
              <w:rPr>
                <w:rFonts w:ascii="Arial" w:hAnsi="Arial" w:cs="Arial"/>
                <w:sz w:val="23"/>
                <w:szCs w:val="23"/>
              </w:rPr>
            </w:pPr>
          </w:p>
          <w:p w14:paraId="7C960EC6" w14:textId="77777777" w:rsidR="00667EA0" w:rsidRPr="00DA3767" w:rsidRDefault="00667EA0" w:rsidP="00667EA0">
            <w:pPr>
              <w:rPr>
                <w:rFonts w:ascii="Arial" w:hAnsi="Arial" w:cs="Arial"/>
                <w:sz w:val="23"/>
                <w:szCs w:val="23"/>
              </w:rPr>
            </w:pPr>
          </w:p>
          <w:p w14:paraId="23C1CD4C"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živočichové</w:t>
            </w:r>
            <w:proofErr w:type="gramEnd"/>
            <w:r w:rsidRPr="00DA3767">
              <w:rPr>
                <w:rFonts w:ascii="Arial" w:hAnsi="Arial" w:cs="Arial"/>
                <w:sz w:val="23"/>
                <w:szCs w:val="23"/>
              </w:rPr>
              <w:t xml:space="preserve"> a rostliny</w:t>
            </w:r>
          </w:p>
          <w:p w14:paraId="5CEDB0C1" w14:textId="77777777" w:rsidR="00667EA0" w:rsidRPr="00DA3767" w:rsidRDefault="00667EA0" w:rsidP="00667EA0">
            <w:pPr>
              <w:rPr>
                <w:rFonts w:ascii="Arial" w:hAnsi="Arial" w:cs="Arial"/>
                <w:sz w:val="23"/>
                <w:szCs w:val="23"/>
              </w:rPr>
            </w:pPr>
          </w:p>
          <w:p w14:paraId="25A2B548" w14:textId="77777777" w:rsidR="00667EA0" w:rsidRPr="00DA3767" w:rsidRDefault="00667EA0" w:rsidP="00667EA0">
            <w:pPr>
              <w:rPr>
                <w:rFonts w:ascii="Arial" w:hAnsi="Arial" w:cs="Arial"/>
                <w:sz w:val="23"/>
                <w:szCs w:val="23"/>
              </w:rPr>
            </w:pPr>
          </w:p>
          <w:p w14:paraId="6E114479" w14:textId="77777777" w:rsidR="00667EA0" w:rsidRPr="00DA3767" w:rsidRDefault="00667EA0" w:rsidP="00667EA0">
            <w:pPr>
              <w:rPr>
                <w:rFonts w:ascii="Arial" w:hAnsi="Arial" w:cs="Arial"/>
                <w:sz w:val="23"/>
                <w:szCs w:val="23"/>
              </w:rPr>
            </w:pPr>
          </w:p>
          <w:p w14:paraId="277CD470" w14:textId="77777777" w:rsidR="00667EA0" w:rsidRPr="00DA3767" w:rsidRDefault="00667EA0" w:rsidP="00667EA0">
            <w:pPr>
              <w:rPr>
                <w:rFonts w:ascii="Arial" w:hAnsi="Arial" w:cs="Arial"/>
                <w:sz w:val="23"/>
                <w:szCs w:val="23"/>
              </w:rPr>
            </w:pPr>
          </w:p>
          <w:p w14:paraId="7AEE978A" w14:textId="77777777" w:rsidR="00667EA0" w:rsidRPr="00DA3767" w:rsidRDefault="00667EA0" w:rsidP="00667EA0">
            <w:pPr>
              <w:rPr>
                <w:rFonts w:ascii="Arial" w:hAnsi="Arial" w:cs="Arial"/>
                <w:sz w:val="23"/>
                <w:szCs w:val="23"/>
              </w:rPr>
            </w:pPr>
          </w:p>
          <w:p w14:paraId="2E387495" w14:textId="77777777" w:rsidR="00667EA0" w:rsidRPr="00DA3767" w:rsidRDefault="00667EA0" w:rsidP="00667EA0">
            <w:pPr>
              <w:rPr>
                <w:rFonts w:ascii="Arial" w:hAnsi="Arial" w:cs="Arial"/>
                <w:sz w:val="23"/>
                <w:szCs w:val="23"/>
              </w:rPr>
            </w:pPr>
          </w:p>
          <w:p w14:paraId="46DD3DE3" w14:textId="77777777" w:rsidR="00667EA0" w:rsidRPr="00DA3767" w:rsidRDefault="00667EA0" w:rsidP="00667EA0">
            <w:pPr>
              <w:rPr>
                <w:rFonts w:ascii="Arial" w:hAnsi="Arial" w:cs="Arial"/>
                <w:sz w:val="23"/>
                <w:szCs w:val="23"/>
              </w:rPr>
            </w:pPr>
          </w:p>
          <w:p w14:paraId="309C0B6D" w14:textId="77777777" w:rsidR="00667EA0" w:rsidRPr="00DA3767" w:rsidRDefault="00667EA0" w:rsidP="00667EA0">
            <w:pPr>
              <w:rPr>
                <w:rFonts w:ascii="Arial" w:hAnsi="Arial" w:cs="Arial"/>
                <w:sz w:val="23"/>
                <w:szCs w:val="23"/>
              </w:rPr>
            </w:pPr>
          </w:p>
          <w:p w14:paraId="6D6F25E4" w14:textId="77777777" w:rsidR="00667EA0" w:rsidRPr="00DA3767" w:rsidRDefault="00667EA0" w:rsidP="00667EA0">
            <w:pPr>
              <w:rPr>
                <w:rFonts w:ascii="Arial" w:hAnsi="Arial" w:cs="Arial"/>
                <w:sz w:val="23"/>
                <w:szCs w:val="23"/>
              </w:rPr>
            </w:pPr>
          </w:p>
          <w:p w14:paraId="5C0D9F1A" w14:textId="77777777" w:rsidR="00667EA0" w:rsidRPr="00DA3767" w:rsidRDefault="00667EA0" w:rsidP="00667EA0">
            <w:pPr>
              <w:rPr>
                <w:rFonts w:ascii="Arial" w:hAnsi="Arial" w:cs="Arial"/>
                <w:sz w:val="23"/>
                <w:szCs w:val="23"/>
              </w:rPr>
            </w:pPr>
          </w:p>
          <w:p w14:paraId="119D8B47" w14:textId="77777777" w:rsidR="00667EA0" w:rsidRPr="00DA3767" w:rsidRDefault="00667EA0" w:rsidP="00667EA0">
            <w:pPr>
              <w:rPr>
                <w:rFonts w:ascii="Arial" w:hAnsi="Arial" w:cs="Arial"/>
                <w:sz w:val="23"/>
                <w:szCs w:val="23"/>
              </w:rPr>
            </w:pPr>
          </w:p>
          <w:p w14:paraId="63F4ECAC" w14:textId="77777777" w:rsidR="00667EA0" w:rsidRPr="00DA3767" w:rsidRDefault="00667EA0" w:rsidP="00667EA0">
            <w:pPr>
              <w:rPr>
                <w:rFonts w:ascii="Arial" w:hAnsi="Arial" w:cs="Arial"/>
                <w:sz w:val="23"/>
                <w:szCs w:val="23"/>
              </w:rPr>
            </w:pPr>
          </w:p>
          <w:p w14:paraId="46286012" w14:textId="77777777" w:rsidR="00667EA0" w:rsidRDefault="00667EA0" w:rsidP="00667EA0">
            <w:pPr>
              <w:rPr>
                <w:rFonts w:ascii="Arial" w:hAnsi="Arial" w:cs="Arial"/>
                <w:sz w:val="23"/>
                <w:szCs w:val="23"/>
              </w:rPr>
            </w:pPr>
          </w:p>
          <w:p w14:paraId="15FA675C" w14:textId="77777777" w:rsidR="00667EA0" w:rsidRDefault="00667EA0" w:rsidP="00667EA0">
            <w:pPr>
              <w:rPr>
                <w:rFonts w:ascii="Arial" w:hAnsi="Arial" w:cs="Arial"/>
                <w:sz w:val="23"/>
                <w:szCs w:val="23"/>
              </w:rPr>
            </w:pPr>
          </w:p>
          <w:p w14:paraId="425BFF93" w14:textId="77777777" w:rsidR="00667EA0" w:rsidRDefault="00667EA0" w:rsidP="00667EA0">
            <w:pPr>
              <w:rPr>
                <w:rFonts w:ascii="Arial" w:hAnsi="Arial" w:cs="Arial"/>
                <w:sz w:val="23"/>
                <w:szCs w:val="23"/>
              </w:rPr>
            </w:pPr>
          </w:p>
          <w:p w14:paraId="5E688B5C" w14:textId="77777777" w:rsidR="00667EA0" w:rsidRPr="00DA3767" w:rsidRDefault="00667EA0" w:rsidP="00667EA0">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 vypravování</w:t>
            </w:r>
            <w:proofErr w:type="gramEnd"/>
          </w:p>
          <w:p w14:paraId="6BB723E8" w14:textId="77777777" w:rsidR="00667EA0" w:rsidRDefault="00667EA0" w:rsidP="00667EA0">
            <w:pPr>
              <w:rPr>
                <w:rFonts w:ascii="Arial" w:hAnsi="Arial" w:cs="Arial"/>
                <w:sz w:val="23"/>
                <w:szCs w:val="23"/>
              </w:rPr>
            </w:pPr>
          </w:p>
          <w:p w14:paraId="6BE9732A" w14:textId="77777777" w:rsidR="00667EA0" w:rsidRPr="00DA3767" w:rsidRDefault="00667EA0" w:rsidP="00667EA0">
            <w:pPr>
              <w:rPr>
                <w:rFonts w:ascii="Arial" w:hAnsi="Arial" w:cs="Arial"/>
                <w:sz w:val="23"/>
                <w:szCs w:val="23"/>
              </w:rPr>
            </w:pPr>
          </w:p>
          <w:p w14:paraId="75F40412" w14:textId="77777777" w:rsidR="00667EA0" w:rsidRPr="00A10222" w:rsidRDefault="00667EA0" w:rsidP="00667EA0">
            <w:pPr>
              <w:rPr>
                <w:rFonts w:ascii="Arial" w:hAnsi="Arial" w:cs="Arial"/>
                <w:b/>
                <w:sz w:val="23"/>
                <w:szCs w:val="23"/>
              </w:rPr>
            </w:pPr>
            <w:r>
              <w:rPr>
                <w:rFonts w:ascii="Arial" w:hAnsi="Arial" w:cs="Arial"/>
                <w:sz w:val="23"/>
                <w:szCs w:val="23"/>
              </w:rPr>
              <w:t xml:space="preserve"> </w:t>
            </w:r>
            <w:r w:rsidRPr="00A10222">
              <w:rPr>
                <w:rFonts w:ascii="Arial" w:hAnsi="Arial" w:cs="Arial"/>
                <w:b/>
                <w:sz w:val="23"/>
                <w:szCs w:val="23"/>
              </w:rPr>
              <w:t xml:space="preserve">PT/MV: Interpretace vztahu mediálního sdělení a </w:t>
            </w:r>
            <w:proofErr w:type="gramStart"/>
            <w:r w:rsidRPr="00A10222">
              <w:rPr>
                <w:rFonts w:ascii="Arial" w:hAnsi="Arial" w:cs="Arial"/>
                <w:b/>
                <w:sz w:val="23"/>
                <w:szCs w:val="23"/>
              </w:rPr>
              <w:t>reality - Rozlišování</w:t>
            </w:r>
            <w:proofErr w:type="gramEnd"/>
            <w:r w:rsidRPr="00A10222">
              <w:rPr>
                <w:rFonts w:ascii="Arial" w:hAnsi="Arial" w:cs="Arial"/>
                <w:b/>
                <w:sz w:val="23"/>
                <w:szCs w:val="23"/>
              </w:rPr>
              <w:t xml:space="preserve"> různých sdělení</w:t>
            </w:r>
          </w:p>
          <w:p w14:paraId="2D4D2372" w14:textId="77777777" w:rsidR="00667EA0" w:rsidRDefault="00667EA0" w:rsidP="00667EA0">
            <w:pPr>
              <w:rPr>
                <w:rFonts w:ascii="Arial" w:hAnsi="Arial" w:cs="Arial"/>
                <w:sz w:val="23"/>
                <w:szCs w:val="23"/>
              </w:rPr>
            </w:pPr>
            <w:r>
              <w:rPr>
                <w:rFonts w:ascii="Arial" w:hAnsi="Arial" w:cs="Arial"/>
                <w:sz w:val="23"/>
                <w:szCs w:val="23"/>
              </w:rPr>
              <w:t xml:space="preserve">           </w:t>
            </w:r>
          </w:p>
          <w:p w14:paraId="03559E77" w14:textId="77777777" w:rsidR="00667EA0" w:rsidRDefault="00667EA0" w:rsidP="00667EA0">
            <w:pPr>
              <w:rPr>
                <w:rFonts w:ascii="Arial" w:hAnsi="Arial" w:cs="Arial"/>
                <w:sz w:val="23"/>
                <w:szCs w:val="23"/>
              </w:rPr>
            </w:pPr>
          </w:p>
          <w:p w14:paraId="06ACEABD" w14:textId="77777777" w:rsidR="00667EA0" w:rsidRDefault="00667EA0" w:rsidP="00667EA0">
            <w:pPr>
              <w:rPr>
                <w:rFonts w:ascii="Arial" w:hAnsi="Arial" w:cs="Arial"/>
                <w:sz w:val="23"/>
                <w:szCs w:val="23"/>
              </w:rPr>
            </w:pPr>
          </w:p>
          <w:p w14:paraId="32B60E48" w14:textId="77777777" w:rsidR="00667EA0" w:rsidRDefault="00667EA0" w:rsidP="00667EA0">
            <w:pPr>
              <w:rPr>
                <w:rFonts w:ascii="Arial" w:hAnsi="Arial" w:cs="Arial"/>
                <w:sz w:val="23"/>
                <w:szCs w:val="23"/>
              </w:rPr>
            </w:pPr>
          </w:p>
          <w:p w14:paraId="0D4EADC9" w14:textId="77777777" w:rsidR="00667EA0" w:rsidRDefault="00667EA0" w:rsidP="00667EA0">
            <w:pPr>
              <w:rPr>
                <w:rFonts w:ascii="Arial" w:hAnsi="Arial" w:cs="Arial"/>
                <w:sz w:val="23"/>
                <w:szCs w:val="23"/>
              </w:rPr>
            </w:pPr>
          </w:p>
          <w:p w14:paraId="1E6DB264" w14:textId="77777777" w:rsidR="00667EA0" w:rsidRDefault="00667EA0" w:rsidP="00667EA0">
            <w:pPr>
              <w:rPr>
                <w:rFonts w:ascii="Arial" w:hAnsi="Arial" w:cs="Arial"/>
                <w:sz w:val="23"/>
                <w:szCs w:val="23"/>
              </w:rPr>
            </w:pPr>
            <w:r>
              <w:rPr>
                <w:rFonts w:ascii="Arial" w:hAnsi="Arial" w:cs="Arial"/>
                <w:sz w:val="23"/>
                <w:szCs w:val="23"/>
              </w:rPr>
              <w:t xml:space="preserve">                                             </w:t>
            </w:r>
          </w:p>
          <w:p w14:paraId="71616CE8"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Tv</w:t>
            </w:r>
            <w:proofErr w:type="spellEnd"/>
            <w:r w:rsidRPr="00DA3767">
              <w:rPr>
                <w:rFonts w:ascii="Arial" w:hAnsi="Arial" w:cs="Arial"/>
                <w:sz w:val="23"/>
                <w:szCs w:val="23"/>
              </w:rPr>
              <w:t>- rozvíjení</w:t>
            </w:r>
            <w:proofErr w:type="gramEnd"/>
            <w:r w:rsidRPr="00DA3767">
              <w:rPr>
                <w:rFonts w:ascii="Arial" w:hAnsi="Arial" w:cs="Arial"/>
                <w:sz w:val="23"/>
                <w:szCs w:val="23"/>
              </w:rPr>
              <w:t xml:space="preserve"> fyzické zdatnosti, bezpečnost</w:t>
            </w:r>
          </w:p>
          <w:p w14:paraId="419C0488" w14:textId="77777777" w:rsidR="00667EA0" w:rsidRPr="00DA3767" w:rsidRDefault="00667EA0" w:rsidP="00667EA0">
            <w:pPr>
              <w:rPr>
                <w:rFonts w:ascii="Arial" w:hAnsi="Arial" w:cs="Arial"/>
                <w:sz w:val="23"/>
                <w:szCs w:val="23"/>
              </w:rPr>
            </w:pPr>
          </w:p>
          <w:p w14:paraId="19669FD0" w14:textId="77777777" w:rsidR="00667EA0" w:rsidRDefault="00667EA0" w:rsidP="00667EA0">
            <w:pPr>
              <w:rPr>
                <w:rFonts w:ascii="Arial" w:hAnsi="Arial" w:cs="Arial"/>
                <w:sz w:val="23"/>
                <w:szCs w:val="23"/>
              </w:rPr>
            </w:pPr>
          </w:p>
          <w:p w14:paraId="110DB034" w14:textId="77777777" w:rsidR="00667EA0" w:rsidRPr="00DA3767" w:rsidRDefault="00667EA0" w:rsidP="00667EA0">
            <w:pPr>
              <w:rPr>
                <w:rFonts w:ascii="Arial" w:hAnsi="Arial" w:cs="Arial"/>
                <w:sz w:val="23"/>
                <w:szCs w:val="23"/>
              </w:rPr>
            </w:pPr>
          </w:p>
          <w:p w14:paraId="552D72DC" w14:textId="77777777" w:rsidR="00667EA0" w:rsidRPr="00DA3767" w:rsidRDefault="00667EA0" w:rsidP="00667EA0">
            <w:pPr>
              <w:rPr>
                <w:rFonts w:ascii="Arial" w:hAnsi="Arial" w:cs="Arial"/>
                <w:sz w:val="23"/>
                <w:szCs w:val="23"/>
              </w:rPr>
            </w:pPr>
            <w:proofErr w:type="spellStart"/>
            <w:proofErr w:type="gramStart"/>
            <w:r w:rsidRPr="00DA3767">
              <w:rPr>
                <w:rFonts w:ascii="Arial" w:hAnsi="Arial" w:cs="Arial"/>
                <w:sz w:val="23"/>
                <w:szCs w:val="23"/>
              </w:rPr>
              <w:t>Vv</w:t>
            </w:r>
            <w:proofErr w:type="spellEnd"/>
            <w:r w:rsidRPr="00DA3767">
              <w:rPr>
                <w:rFonts w:ascii="Arial" w:hAnsi="Arial" w:cs="Arial"/>
                <w:sz w:val="23"/>
                <w:szCs w:val="23"/>
              </w:rPr>
              <w:t>- protidrogová</w:t>
            </w:r>
            <w:proofErr w:type="gramEnd"/>
            <w:r w:rsidRPr="00DA3767">
              <w:rPr>
                <w:rFonts w:ascii="Arial" w:hAnsi="Arial" w:cs="Arial"/>
                <w:sz w:val="23"/>
                <w:szCs w:val="23"/>
              </w:rPr>
              <w:t xml:space="preserve"> tematika</w:t>
            </w:r>
          </w:p>
          <w:p w14:paraId="4B9C560F" w14:textId="77777777" w:rsidR="00667EA0" w:rsidRPr="00DA3767" w:rsidRDefault="00667EA0" w:rsidP="00667EA0">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sloh</w:t>
            </w:r>
            <w:proofErr w:type="gramEnd"/>
            <w:r w:rsidRPr="00DA3767">
              <w:rPr>
                <w:rFonts w:ascii="Arial" w:hAnsi="Arial" w:cs="Arial"/>
                <w:sz w:val="23"/>
                <w:szCs w:val="23"/>
              </w:rPr>
              <w:t xml:space="preserve"> - vypravování (osobní bezpečí)</w:t>
            </w:r>
          </w:p>
          <w:p w14:paraId="479E6C1E" w14:textId="77777777" w:rsidR="00667EA0" w:rsidRDefault="00667EA0" w:rsidP="00667EA0">
            <w:pPr>
              <w:rPr>
                <w:rFonts w:ascii="Arial" w:hAnsi="Arial" w:cs="Arial"/>
                <w:sz w:val="23"/>
                <w:szCs w:val="23"/>
              </w:rPr>
            </w:pPr>
          </w:p>
          <w:p w14:paraId="23A69F9B" w14:textId="77777777" w:rsidR="00667EA0" w:rsidRPr="00BA0BE5" w:rsidRDefault="00667EA0" w:rsidP="00667EA0">
            <w:pPr>
              <w:rPr>
                <w:rFonts w:ascii="Arial" w:hAnsi="Arial" w:cs="Arial"/>
                <w:sz w:val="23"/>
                <w:szCs w:val="23"/>
              </w:rPr>
            </w:pPr>
          </w:p>
          <w:p w14:paraId="4A45B594" w14:textId="77777777" w:rsidR="00667EA0" w:rsidRPr="00BA0BE5" w:rsidRDefault="00667EA0" w:rsidP="00667EA0">
            <w:pPr>
              <w:rPr>
                <w:rFonts w:ascii="Arial" w:hAnsi="Arial" w:cs="Arial"/>
                <w:sz w:val="23"/>
                <w:szCs w:val="23"/>
              </w:rPr>
            </w:pPr>
          </w:p>
          <w:p w14:paraId="6F53D869" w14:textId="77777777" w:rsidR="00667EA0" w:rsidRPr="00BA0BE5" w:rsidRDefault="00667EA0" w:rsidP="00667EA0">
            <w:pPr>
              <w:rPr>
                <w:rFonts w:ascii="Arial" w:hAnsi="Arial" w:cs="Arial"/>
                <w:sz w:val="23"/>
                <w:szCs w:val="23"/>
              </w:rPr>
            </w:pPr>
          </w:p>
          <w:p w14:paraId="7EA238B0" w14:textId="77777777" w:rsidR="00667EA0" w:rsidRPr="00BA0BE5" w:rsidRDefault="00667EA0" w:rsidP="00667EA0">
            <w:pPr>
              <w:rPr>
                <w:rFonts w:ascii="Arial" w:hAnsi="Arial" w:cs="Arial"/>
                <w:sz w:val="23"/>
                <w:szCs w:val="23"/>
              </w:rPr>
            </w:pPr>
          </w:p>
          <w:p w14:paraId="3065C494" w14:textId="77777777" w:rsidR="00667EA0" w:rsidRPr="00BA0BE5" w:rsidRDefault="00667EA0" w:rsidP="00667EA0">
            <w:pPr>
              <w:rPr>
                <w:rFonts w:ascii="Arial" w:hAnsi="Arial" w:cs="Arial"/>
                <w:sz w:val="23"/>
                <w:szCs w:val="23"/>
              </w:rPr>
            </w:pPr>
          </w:p>
          <w:p w14:paraId="4B33395B" w14:textId="77777777" w:rsidR="00667EA0" w:rsidRPr="00BA0BE5" w:rsidRDefault="00667EA0" w:rsidP="00667EA0">
            <w:pPr>
              <w:rPr>
                <w:rFonts w:ascii="Arial" w:hAnsi="Arial" w:cs="Arial"/>
                <w:sz w:val="23"/>
                <w:szCs w:val="23"/>
              </w:rPr>
            </w:pPr>
          </w:p>
          <w:p w14:paraId="072C3EDD" w14:textId="77777777" w:rsidR="00667EA0" w:rsidRPr="00BA0BE5" w:rsidRDefault="00667EA0" w:rsidP="00667EA0">
            <w:pPr>
              <w:rPr>
                <w:rFonts w:ascii="Arial" w:hAnsi="Arial" w:cs="Arial"/>
                <w:sz w:val="23"/>
                <w:szCs w:val="23"/>
              </w:rPr>
            </w:pPr>
          </w:p>
          <w:p w14:paraId="47745FDA" w14:textId="77777777" w:rsidR="00667EA0" w:rsidRPr="00BA0BE5" w:rsidRDefault="00667EA0" w:rsidP="00667EA0">
            <w:pPr>
              <w:rPr>
                <w:rFonts w:ascii="Arial" w:hAnsi="Arial" w:cs="Arial"/>
                <w:sz w:val="23"/>
                <w:szCs w:val="23"/>
              </w:rPr>
            </w:pPr>
          </w:p>
          <w:p w14:paraId="568E178B" w14:textId="77777777" w:rsidR="00667EA0" w:rsidRPr="00BA0BE5" w:rsidRDefault="00667EA0" w:rsidP="00667EA0">
            <w:pPr>
              <w:rPr>
                <w:rFonts w:ascii="Arial" w:hAnsi="Arial" w:cs="Arial"/>
                <w:sz w:val="23"/>
                <w:szCs w:val="23"/>
              </w:rPr>
            </w:pPr>
          </w:p>
          <w:p w14:paraId="242A182C" w14:textId="77777777" w:rsidR="00667EA0" w:rsidRPr="00BA0BE5" w:rsidRDefault="00667EA0" w:rsidP="00667EA0">
            <w:pPr>
              <w:rPr>
                <w:rFonts w:ascii="Arial" w:hAnsi="Arial" w:cs="Arial"/>
                <w:sz w:val="23"/>
                <w:szCs w:val="23"/>
              </w:rPr>
            </w:pPr>
          </w:p>
          <w:p w14:paraId="7DEE204E" w14:textId="77777777" w:rsidR="00667EA0" w:rsidRPr="00BA0BE5" w:rsidRDefault="00667EA0" w:rsidP="00667EA0">
            <w:pPr>
              <w:rPr>
                <w:rFonts w:ascii="Arial" w:hAnsi="Arial" w:cs="Arial"/>
                <w:sz w:val="23"/>
                <w:szCs w:val="23"/>
              </w:rPr>
            </w:pPr>
          </w:p>
          <w:p w14:paraId="335A45C0" w14:textId="77777777" w:rsidR="00667EA0" w:rsidRPr="00BA0BE5" w:rsidRDefault="00667EA0" w:rsidP="00667EA0">
            <w:pPr>
              <w:rPr>
                <w:rFonts w:ascii="Arial" w:hAnsi="Arial" w:cs="Arial"/>
                <w:sz w:val="23"/>
                <w:szCs w:val="23"/>
              </w:rPr>
            </w:pPr>
          </w:p>
          <w:p w14:paraId="2932A281" w14:textId="77777777" w:rsidR="00667EA0" w:rsidRPr="00BA0BE5" w:rsidRDefault="00667EA0" w:rsidP="00667EA0">
            <w:pPr>
              <w:rPr>
                <w:rFonts w:ascii="Arial" w:hAnsi="Arial" w:cs="Arial"/>
                <w:sz w:val="23"/>
                <w:szCs w:val="23"/>
              </w:rPr>
            </w:pPr>
          </w:p>
          <w:p w14:paraId="1690FAD8" w14:textId="77777777" w:rsidR="00667EA0" w:rsidRDefault="00667EA0" w:rsidP="00667EA0">
            <w:pPr>
              <w:rPr>
                <w:rFonts w:ascii="Arial" w:hAnsi="Arial" w:cs="Arial"/>
                <w:sz w:val="23"/>
                <w:szCs w:val="23"/>
              </w:rPr>
            </w:pPr>
          </w:p>
          <w:p w14:paraId="52F3EAFD" w14:textId="77777777" w:rsidR="00667EA0" w:rsidRPr="00BA0BE5" w:rsidRDefault="00667EA0" w:rsidP="00667EA0">
            <w:pPr>
              <w:rPr>
                <w:rFonts w:ascii="Arial" w:hAnsi="Arial" w:cs="Arial"/>
                <w:sz w:val="23"/>
                <w:szCs w:val="23"/>
              </w:rPr>
            </w:pPr>
          </w:p>
        </w:tc>
      </w:tr>
      <w:tr w:rsidR="00667EA0" w14:paraId="1938B82F" w14:textId="77777777" w:rsidTr="00667EA0">
        <w:trPr>
          <w:trHeight w:val="609"/>
        </w:trPr>
        <w:tc>
          <w:tcPr>
            <w:tcW w:w="2984" w:type="dxa"/>
            <w:tcBorders>
              <w:top w:val="single" w:sz="12" w:space="0" w:color="auto"/>
              <w:left w:val="single" w:sz="12" w:space="0" w:color="auto"/>
              <w:bottom w:val="single" w:sz="12" w:space="0" w:color="auto"/>
              <w:right w:val="nil"/>
            </w:tcBorders>
            <w:shd w:val="clear" w:color="auto" w:fill="EEECE1"/>
            <w:vAlign w:val="center"/>
            <w:hideMark/>
          </w:tcPr>
          <w:p w14:paraId="5005119A" w14:textId="77777777" w:rsidR="00667EA0" w:rsidRPr="00D676C3" w:rsidRDefault="00667EA0" w:rsidP="00667EA0">
            <w:pPr>
              <w:pStyle w:val="Nadpis2"/>
              <w:numPr>
                <w:ilvl w:val="0"/>
                <w:numId w:val="0"/>
              </w:numPr>
              <w:rPr>
                <w:rFonts w:ascii="Arial Black" w:hAnsi="Arial Black"/>
                <w:color w:val="FF0000"/>
                <w:sz w:val="23"/>
                <w:szCs w:val="23"/>
                <w:lang w:eastAsia="en-US"/>
              </w:rPr>
            </w:pPr>
            <w:bookmarkStart w:id="142" w:name="_Toc111531408"/>
            <w:bookmarkStart w:id="143" w:name="_Toc112745327"/>
            <w:bookmarkStart w:id="144" w:name="_Toc116458408"/>
            <w:r w:rsidRPr="00D676C3">
              <w:rPr>
                <w:rFonts w:ascii="Arial Black" w:hAnsi="Arial Black"/>
                <w:color w:val="FF0000"/>
                <w:sz w:val="23"/>
                <w:szCs w:val="23"/>
                <w:lang w:eastAsia="en-US"/>
              </w:rPr>
              <w:lastRenderedPageBreak/>
              <w:t xml:space="preserve">Vzdělávací </w:t>
            </w:r>
            <w:proofErr w:type="gramStart"/>
            <w:r w:rsidRPr="00D676C3">
              <w:rPr>
                <w:rFonts w:ascii="Arial Black" w:hAnsi="Arial Black"/>
                <w:color w:val="FF0000"/>
                <w:sz w:val="23"/>
                <w:szCs w:val="23"/>
                <w:lang w:eastAsia="en-US"/>
              </w:rPr>
              <w:t>obor:</w:t>
            </w:r>
            <w:bookmarkEnd w:id="142"/>
            <w:bookmarkEnd w:id="143"/>
            <w:bookmarkEnd w:id="144"/>
            <w:r w:rsidRPr="00D676C3">
              <w:rPr>
                <w:rFonts w:ascii="Arial Black" w:hAnsi="Arial Black"/>
                <w:color w:val="FF0000"/>
                <w:sz w:val="23"/>
                <w:szCs w:val="23"/>
                <w:lang w:eastAsia="en-US"/>
              </w:rPr>
              <w:t xml:space="preserve"> </w:t>
            </w:r>
            <w:r>
              <w:rPr>
                <w:rFonts w:ascii="Arial Black" w:hAnsi="Arial Black"/>
                <w:color w:val="FF0000"/>
                <w:sz w:val="23"/>
                <w:szCs w:val="23"/>
                <w:lang w:eastAsia="en-US"/>
              </w:rPr>
              <w:t xml:space="preserve"> </w:t>
            </w:r>
            <w:r w:rsidRPr="00D676C3">
              <w:rPr>
                <w:rFonts w:ascii="Arial Black" w:hAnsi="Arial Black"/>
                <w:color w:val="FF0000"/>
                <w:sz w:val="23"/>
                <w:szCs w:val="23"/>
                <w:lang w:eastAsia="en-US"/>
              </w:rPr>
              <w:t xml:space="preserve"> </w:t>
            </w:r>
            <w:proofErr w:type="gramEnd"/>
            <w:r w:rsidRPr="00D676C3">
              <w:rPr>
                <w:rFonts w:ascii="Arial Black" w:hAnsi="Arial Black"/>
                <w:color w:val="FF0000"/>
                <w:sz w:val="23"/>
                <w:szCs w:val="23"/>
                <w:lang w:eastAsia="en-US"/>
              </w:rPr>
              <w:t xml:space="preserve">                            </w:t>
            </w:r>
          </w:p>
        </w:tc>
        <w:tc>
          <w:tcPr>
            <w:tcW w:w="6740" w:type="dxa"/>
            <w:gridSpan w:val="3"/>
            <w:tcBorders>
              <w:top w:val="single" w:sz="12" w:space="0" w:color="auto"/>
              <w:left w:val="nil"/>
              <w:bottom w:val="single" w:sz="12" w:space="0" w:color="auto"/>
              <w:right w:val="nil"/>
            </w:tcBorders>
            <w:shd w:val="clear" w:color="auto" w:fill="EEECE1"/>
            <w:vAlign w:val="center"/>
            <w:hideMark/>
          </w:tcPr>
          <w:p w14:paraId="6D813276" w14:textId="77777777" w:rsidR="00667EA0"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p>
          <w:p w14:paraId="1079B9D4" w14:textId="77777777" w:rsidR="00667EA0" w:rsidRPr="00D676C3"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r w:rsidRPr="00D676C3">
              <w:rPr>
                <w:rFonts w:ascii="Arial Black" w:hAnsi="Arial Black" w:cs="Arial"/>
                <w:color w:val="FF0000"/>
                <w:sz w:val="23"/>
                <w:szCs w:val="23"/>
                <w:lang w:eastAsia="en-US"/>
              </w:rPr>
              <w:t>Vlastivěda</w:t>
            </w:r>
            <w:r>
              <w:rPr>
                <w:rFonts w:ascii="Arial Black" w:hAnsi="Arial Black" w:cs="Arial"/>
                <w:color w:val="FF0000"/>
                <w:sz w:val="23"/>
                <w:szCs w:val="23"/>
                <w:lang w:eastAsia="en-US"/>
              </w:rPr>
              <w:t>, Přírodověda</w:t>
            </w:r>
          </w:p>
        </w:tc>
        <w:tc>
          <w:tcPr>
            <w:tcW w:w="4251" w:type="dxa"/>
            <w:tcBorders>
              <w:top w:val="single" w:sz="12" w:space="0" w:color="auto"/>
              <w:left w:val="nil"/>
              <w:bottom w:val="single" w:sz="12" w:space="0" w:color="auto"/>
              <w:right w:val="single" w:sz="12" w:space="0" w:color="auto"/>
            </w:tcBorders>
            <w:shd w:val="clear" w:color="auto" w:fill="EEECE1"/>
            <w:vAlign w:val="center"/>
            <w:hideMark/>
          </w:tcPr>
          <w:p w14:paraId="28DAAF4B" w14:textId="77777777" w:rsidR="00667EA0" w:rsidRDefault="00667EA0" w:rsidP="00667EA0">
            <w:pPr>
              <w:spacing w:line="276" w:lineRule="auto"/>
              <w:rPr>
                <w:rFonts w:ascii="Arial Black" w:hAnsi="Arial Black" w:cs="Arial"/>
                <w:noProof/>
                <w:color w:val="FF0000"/>
                <w:sz w:val="23"/>
                <w:szCs w:val="23"/>
                <w:lang w:eastAsia="en-US"/>
              </w:rPr>
            </w:pPr>
          </w:p>
          <w:p w14:paraId="68838957" w14:textId="77777777" w:rsidR="00667EA0" w:rsidRDefault="00667EA0" w:rsidP="00667EA0">
            <w:pPr>
              <w:spacing w:line="276" w:lineRule="auto"/>
              <w:jc w:val="center"/>
              <w:rPr>
                <w:rFonts w:ascii="Arial Black" w:hAnsi="Arial Black" w:cs="Arial"/>
                <w:color w:val="FF0000"/>
                <w:sz w:val="23"/>
                <w:szCs w:val="23"/>
                <w:lang w:eastAsia="en-US"/>
              </w:rPr>
            </w:pPr>
            <w:r>
              <w:rPr>
                <w:rFonts w:ascii="Arial Black" w:hAnsi="Arial Black" w:cs="Arial"/>
                <w:color w:val="FF0000"/>
                <w:sz w:val="23"/>
                <w:szCs w:val="23"/>
                <w:lang w:eastAsia="en-US"/>
              </w:rPr>
              <w:t>5. ročník</w:t>
            </w:r>
          </w:p>
        </w:tc>
      </w:tr>
      <w:tr w:rsidR="00667EA0" w14:paraId="7D7A9BAE" w14:textId="77777777" w:rsidTr="00667EA0">
        <w:trPr>
          <w:trHeight w:val="862"/>
        </w:trPr>
        <w:tc>
          <w:tcPr>
            <w:tcW w:w="29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2FFE93EE"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Učivo</w:t>
            </w:r>
          </w:p>
        </w:tc>
        <w:tc>
          <w:tcPr>
            <w:tcW w:w="6740" w:type="dxa"/>
            <w:gridSpan w:val="3"/>
            <w:tcBorders>
              <w:top w:val="single" w:sz="12" w:space="0" w:color="auto"/>
              <w:left w:val="single" w:sz="12" w:space="0" w:color="auto"/>
              <w:bottom w:val="single" w:sz="12" w:space="0" w:color="auto"/>
              <w:right w:val="single" w:sz="12" w:space="0" w:color="auto"/>
            </w:tcBorders>
            <w:shd w:val="clear" w:color="auto" w:fill="F2DBDB"/>
            <w:vAlign w:val="center"/>
            <w:hideMark/>
          </w:tcPr>
          <w:p w14:paraId="547DD56C"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Školní výstupy</w:t>
            </w:r>
          </w:p>
        </w:tc>
        <w:tc>
          <w:tcPr>
            <w:tcW w:w="4251"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7A716068"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Přesahy a vazby</w:t>
            </w:r>
          </w:p>
          <w:p w14:paraId="6A8C5D41"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(mezipředmětové vztahy,</w:t>
            </w:r>
          </w:p>
          <w:p w14:paraId="25E280F9"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průřezová témata)</w:t>
            </w:r>
          </w:p>
        </w:tc>
      </w:tr>
      <w:tr w:rsidR="00667EA0" w14:paraId="2302087F" w14:textId="77777777" w:rsidTr="00667EA0">
        <w:trPr>
          <w:trHeight w:val="249"/>
        </w:trPr>
        <w:tc>
          <w:tcPr>
            <w:tcW w:w="2984" w:type="dxa"/>
            <w:tcBorders>
              <w:top w:val="single" w:sz="12" w:space="0" w:color="auto"/>
              <w:left w:val="single" w:sz="12" w:space="0" w:color="auto"/>
              <w:bottom w:val="single" w:sz="12" w:space="0" w:color="auto"/>
              <w:right w:val="single" w:sz="12" w:space="0" w:color="auto"/>
            </w:tcBorders>
          </w:tcPr>
          <w:p w14:paraId="63B3707F"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Místo, kde žijeme</w:t>
            </w:r>
          </w:p>
          <w:p w14:paraId="75EFB5F0"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Obec</w:t>
            </w:r>
          </w:p>
          <w:p w14:paraId="0823B76B" w14:textId="77777777" w:rsidR="00667EA0" w:rsidRDefault="00667EA0" w:rsidP="00667EA0">
            <w:pPr>
              <w:spacing w:line="276" w:lineRule="auto"/>
              <w:rPr>
                <w:rFonts w:ascii="Arial" w:hAnsi="Arial" w:cs="Arial"/>
                <w:b/>
                <w:i/>
                <w:sz w:val="23"/>
                <w:szCs w:val="23"/>
                <w:lang w:eastAsia="en-US"/>
              </w:rPr>
            </w:pPr>
            <w:r w:rsidRPr="00BB0BD1">
              <w:rPr>
                <w:rFonts w:ascii="Arial" w:hAnsi="Arial" w:cs="Arial"/>
                <w:b/>
                <w:i/>
                <w:sz w:val="23"/>
                <w:szCs w:val="23"/>
                <w:lang w:eastAsia="en-US"/>
              </w:rPr>
              <w:t>ČJS-5-1-01</w:t>
            </w:r>
          </w:p>
          <w:p w14:paraId="5D4047D4" w14:textId="77777777" w:rsidR="00667EA0" w:rsidRDefault="00667EA0" w:rsidP="00667EA0">
            <w:pPr>
              <w:spacing w:line="276" w:lineRule="auto"/>
              <w:rPr>
                <w:rFonts w:ascii="Arial" w:hAnsi="Arial" w:cs="Arial"/>
                <w:b/>
                <w:i/>
                <w:sz w:val="23"/>
                <w:szCs w:val="23"/>
                <w:lang w:eastAsia="en-US"/>
              </w:rPr>
            </w:pPr>
          </w:p>
          <w:p w14:paraId="0610868E"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Okolní krajina</w:t>
            </w:r>
          </w:p>
          <w:p w14:paraId="4306B6B3" w14:textId="77777777" w:rsidR="00667EA0" w:rsidRDefault="00667EA0" w:rsidP="00667EA0">
            <w:pPr>
              <w:spacing w:line="276" w:lineRule="auto"/>
              <w:rPr>
                <w:rFonts w:ascii="Arial" w:hAnsi="Arial" w:cs="Arial"/>
                <w:color w:val="FF0000"/>
                <w:sz w:val="23"/>
                <w:szCs w:val="23"/>
                <w:lang w:eastAsia="en-US"/>
              </w:rPr>
            </w:pPr>
          </w:p>
          <w:p w14:paraId="739BC4F2" w14:textId="77777777" w:rsidR="00667EA0" w:rsidRDefault="00667EA0" w:rsidP="00667EA0">
            <w:pPr>
              <w:spacing w:line="276" w:lineRule="auto"/>
              <w:rPr>
                <w:rFonts w:ascii="Arial" w:hAnsi="Arial" w:cs="Arial"/>
                <w:b/>
                <w:i/>
                <w:sz w:val="23"/>
                <w:szCs w:val="23"/>
                <w:lang w:eastAsia="en-US"/>
              </w:rPr>
            </w:pPr>
            <w:r w:rsidRPr="00BB0BD1">
              <w:rPr>
                <w:rFonts w:ascii="Arial" w:hAnsi="Arial" w:cs="Arial"/>
                <w:b/>
                <w:i/>
                <w:sz w:val="23"/>
                <w:szCs w:val="23"/>
                <w:lang w:eastAsia="en-US"/>
              </w:rPr>
              <w:t>ČJS-5-1-04</w:t>
            </w:r>
          </w:p>
          <w:p w14:paraId="39DF628A" w14:textId="77777777" w:rsidR="00667EA0" w:rsidRDefault="00667EA0" w:rsidP="00667EA0">
            <w:pPr>
              <w:spacing w:line="276" w:lineRule="auto"/>
              <w:rPr>
                <w:rFonts w:ascii="Arial" w:hAnsi="Arial" w:cs="Arial"/>
                <w:color w:val="FF0000"/>
                <w:sz w:val="23"/>
                <w:szCs w:val="23"/>
                <w:lang w:eastAsia="en-US"/>
              </w:rPr>
            </w:pPr>
          </w:p>
          <w:p w14:paraId="49D40DE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Naše vlast</w:t>
            </w:r>
          </w:p>
          <w:p w14:paraId="6725C1C9" w14:textId="77777777" w:rsidR="00667EA0" w:rsidRPr="00C6724F" w:rsidRDefault="00667EA0" w:rsidP="00667EA0">
            <w:pPr>
              <w:spacing w:line="276" w:lineRule="auto"/>
              <w:rPr>
                <w:rFonts w:ascii="Arial" w:hAnsi="Arial" w:cs="Arial"/>
                <w:b/>
                <w:i/>
                <w:sz w:val="23"/>
                <w:szCs w:val="23"/>
                <w:lang w:eastAsia="en-US"/>
              </w:rPr>
            </w:pPr>
            <w:r w:rsidRPr="00C6724F">
              <w:rPr>
                <w:rFonts w:ascii="Arial" w:hAnsi="Arial" w:cs="Arial"/>
                <w:b/>
                <w:i/>
                <w:sz w:val="23"/>
                <w:szCs w:val="23"/>
                <w:lang w:eastAsia="en-US"/>
              </w:rPr>
              <w:t>ČJS-5-1-05</w:t>
            </w:r>
          </w:p>
          <w:p w14:paraId="2E8833AE" w14:textId="77777777" w:rsidR="00667EA0" w:rsidRPr="00C6724F" w:rsidRDefault="00667EA0" w:rsidP="00667EA0">
            <w:pPr>
              <w:spacing w:line="276" w:lineRule="auto"/>
              <w:rPr>
                <w:rFonts w:ascii="Arial" w:hAnsi="Arial" w:cs="Arial"/>
                <w:b/>
                <w:i/>
                <w:sz w:val="23"/>
                <w:szCs w:val="23"/>
                <w:lang w:eastAsia="en-US"/>
              </w:rPr>
            </w:pPr>
            <w:r w:rsidRPr="00C6724F">
              <w:rPr>
                <w:rFonts w:ascii="Arial" w:hAnsi="Arial" w:cs="Arial"/>
                <w:b/>
                <w:i/>
                <w:sz w:val="23"/>
                <w:szCs w:val="23"/>
                <w:lang w:eastAsia="en-US"/>
              </w:rPr>
              <w:t>ČJS-5-1-06</w:t>
            </w:r>
          </w:p>
          <w:p w14:paraId="3A33771F" w14:textId="77777777" w:rsidR="00667EA0" w:rsidRDefault="00667EA0" w:rsidP="00667EA0">
            <w:pPr>
              <w:spacing w:line="276" w:lineRule="auto"/>
              <w:rPr>
                <w:rFonts w:ascii="Arial" w:hAnsi="Arial" w:cs="Arial"/>
                <w:color w:val="FF0000"/>
                <w:sz w:val="23"/>
                <w:szCs w:val="23"/>
                <w:lang w:eastAsia="en-US"/>
              </w:rPr>
            </w:pPr>
          </w:p>
          <w:p w14:paraId="636DC317"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Evropa a svět</w:t>
            </w:r>
          </w:p>
          <w:p w14:paraId="04E2399A" w14:textId="77777777" w:rsidR="00667EA0" w:rsidRPr="00C6724F" w:rsidRDefault="00667EA0" w:rsidP="00667EA0">
            <w:pPr>
              <w:spacing w:line="276" w:lineRule="auto"/>
              <w:rPr>
                <w:rFonts w:ascii="Arial" w:hAnsi="Arial" w:cs="Arial"/>
                <w:b/>
                <w:i/>
                <w:sz w:val="23"/>
                <w:szCs w:val="23"/>
                <w:lang w:eastAsia="en-US"/>
              </w:rPr>
            </w:pPr>
            <w:r w:rsidRPr="00C6724F">
              <w:rPr>
                <w:rFonts w:ascii="Arial" w:hAnsi="Arial" w:cs="Arial"/>
                <w:b/>
                <w:i/>
                <w:sz w:val="23"/>
                <w:szCs w:val="23"/>
                <w:lang w:eastAsia="en-US"/>
              </w:rPr>
              <w:t>ČJS-5-1-03</w:t>
            </w:r>
          </w:p>
          <w:p w14:paraId="75C8802A" w14:textId="77777777" w:rsidR="00667EA0" w:rsidRPr="00C6724F" w:rsidRDefault="00667EA0" w:rsidP="00667EA0">
            <w:pPr>
              <w:spacing w:line="276" w:lineRule="auto"/>
              <w:rPr>
                <w:rFonts w:ascii="Arial" w:hAnsi="Arial" w:cs="Arial"/>
                <w:b/>
                <w:i/>
                <w:sz w:val="23"/>
                <w:szCs w:val="23"/>
                <w:lang w:eastAsia="en-US"/>
              </w:rPr>
            </w:pPr>
            <w:r w:rsidRPr="00C6724F">
              <w:rPr>
                <w:rFonts w:ascii="Arial" w:hAnsi="Arial" w:cs="Arial"/>
                <w:b/>
                <w:i/>
                <w:sz w:val="23"/>
                <w:szCs w:val="23"/>
                <w:lang w:eastAsia="en-US"/>
              </w:rPr>
              <w:t>ČJS-5-1-06</w:t>
            </w:r>
          </w:p>
          <w:p w14:paraId="27E9C671" w14:textId="77777777" w:rsidR="00667EA0" w:rsidRDefault="00667EA0" w:rsidP="00667EA0">
            <w:pPr>
              <w:spacing w:line="276" w:lineRule="auto"/>
              <w:rPr>
                <w:rFonts w:ascii="Arial" w:hAnsi="Arial" w:cs="Arial"/>
                <w:color w:val="FF0000"/>
                <w:sz w:val="23"/>
                <w:szCs w:val="23"/>
                <w:lang w:eastAsia="en-US"/>
              </w:rPr>
            </w:pPr>
          </w:p>
          <w:p w14:paraId="4E6EA83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Mapy obecně zeměpisné a tematické</w:t>
            </w:r>
          </w:p>
          <w:p w14:paraId="0637B3DA" w14:textId="77777777" w:rsidR="00667EA0" w:rsidRPr="00C6724F" w:rsidRDefault="00667EA0" w:rsidP="00667EA0">
            <w:pPr>
              <w:spacing w:line="276" w:lineRule="auto"/>
              <w:rPr>
                <w:rFonts w:ascii="Arial" w:hAnsi="Arial" w:cs="Arial"/>
                <w:b/>
                <w:i/>
                <w:sz w:val="23"/>
                <w:szCs w:val="23"/>
                <w:lang w:eastAsia="en-US"/>
              </w:rPr>
            </w:pPr>
            <w:r w:rsidRPr="00C6724F">
              <w:rPr>
                <w:rFonts w:ascii="Arial" w:hAnsi="Arial" w:cs="Arial"/>
                <w:b/>
                <w:i/>
                <w:sz w:val="23"/>
                <w:szCs w:val="23"/>
                <w:lang w:eastAsia="en-US"/>
              </w:rPr>
              <w:t>ČJS-5-1-02</w:t>
            </w:r>
          </w:p>
          <w:p w14:paraId="21FB6752" w14:textId="77777777" w:rsidR="00667EA0" w:rsidRDefault="00667EA0" w:rsidP="00667EA0">
            <w:pPr>
              <w:spacing w:line="276" w:lineRule="auto"/>
              <w:rPr>
                <w:rFonts w:ascii="Arial" w:hAnsi="Arial" w:cs="Arial"/>
                <w:color w:val="FF0000"/>
                <w:sz w:val="23"/>
                <w:szCs w:val="23"/>
                <w:lang w:eastAsia="en-US"/>
              </w:rPr>
            </w:pPr>
          </w:p>
          <w:p w14:paraId="44B78650"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kolem nás</w:t>
            </w:r>
          </w:p>
          <w:p w14:paraId="4FA8768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Rodina</w:t>
            </w:r>
          </w:p>
          <w:p w14:paraId="0CD77C6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Soužití lidí</w:t>
            </w:r>
          </w:p>
          <w:p w14:paraId="41CD063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lastRenderedPageBreak/>
              <w:t>- Chování lidí</w:t>
            </w:r>
          </w:p>
          <w:p w14:paraId="7175252E" w14:textId="77777777" w:rsidR="00667EA0" w:rsidRDefault="00667EA0" w:rsidP="00667EA0">
            <w:pPr>
              <w:spacing w:line="276" w:lineRule="auto"/>
              <w:rPr>
                <w:rFonts w:ascii="Arial" w:hAnsi="Arial" w:cs="Arial"/>
                <w:color w:val="FF0000"/>
                <w:sz w:val="23"/>
                <w:szCs w:val="23"/>
                <w:lang w:eastAsia="en-US"/>
              </w:rPr>
            </w:pPr>
          </w:p>
          <w:p w14:paraId="36203971" w14:textId="77777777" w:rsidR="00667EA0" w:rsidRPr="00CF5F3D" w:rsidRDefault="00667EA0" w:rsidP="00667EA0">
            <w:pPr>
              <w:spacing w:line="276" w:lineRule="auto"/>
              <w:rPr>
                <w:rFonts w:ascii="Arial" w:hAnsi="Arial" w:cs="Arial"/>
                <w:b/>
                <w:i/>
                <w:sz w:val="23"/>
                <w:szCs w:val="23"/>
                <w:lang w:eastAsia="en-US"/>
              </w:rPr>
            </w:pPr>
            <w:r w:rsidRPr="00CF5F3D">
              <w:rPr>
                <w:rFonts w:ascii="Arial" w:hAnsi="Arial" w:cs="Arial"/>
                <w:b/>
                <w:i/>
                <w:sz w:val="23"/>
                <w:szCs w:val="23"/>
                <w:lang w:eastAsia="en-US"/>
              </w:rPr>
              <w:t>ČJS-5-2-01</w:t>
            </w:r>
          </w:p>
          <w:p w14:paraId="0D4874E7" w14:textId="77777777" w:rsidR="00667EA0" w:rsidRDefault="00667EA0" w:rsidP="00667EA0">
            <w:pPr>
              <w:spacing w:line="276" w:lineRule="auto"/>
              <w:rPr>
                <w:rFonts w:ascii="Arial" w:hAnsi="Arial" w:cs="Arial"/>
                <w:color w:val="FF0000"/>
                <w:sz w:val="23"/>
                <w:szCs w:val="23"/>
                <w:lang w:eastAsia="en-US"/>
              </w:rPr>
            </w:pPr>
          </w:p>
          <w:p w14:paraId="2FB975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Právo a spravedlnost</w:t>
            </w:r>
          </w:p>
          <w:p w14:paraId="78CB1602" w14:textId="77777777" w:rsidR="00667EA0" w:rsidRDefault="00667EA0" w:rsidP="00667EA0">
            <w:pPr>
              <w:spacing w:line="276" w:lineRule="auto"/>
              <w:rPr>
                <w:rFonts w:ascii="Arial" w:hAnsi="Arial" w:cs="Arial"/>
                <w:color w:val="FF0000"/>
                <w:sz w:val="23"/>
                <w:szCs w:val="23"/>
                <w:lang w:eastAsia="en-US"/>
              </w:rPr>
            </w:pPr>
          </w:p>
          <w:p w14:paraId="221838B9" w14:textId="4504B86F" w:rsidR="00667EA0" w:rsidRPr="00A64428" w:rsidRDefault="002919AA" w:rsidP="00667EA0">
            <w:pPr>
              <w:spacing w:line="276" w:lineRule="auto"/>
              <w:rPr>
                <w:rFonts w:ascii="Arial" w:hAnsi="Arial" w:cs="Arial"/>
                <w:b/>
                <w:i/>
                <w:sz w:val="23"/>
                <w:szCs w:val="23"/>
                <w:lang w:eastAsia="en-US"/>
              </w:rPr>
            </w:pPr>
            <w:r>
              <w:rPr>
                <w:rFonts w:ascii="Arial" w:hAnsi="Arial" w:cs="Arial"/>
                <w:b/>
                <w:i/>
                <w:sz w:val="23"/>
                <w:szCs w:val="23"/>
                <w:lang w:eastAsia="en-US"/>
              </w:rPr>
              <w:t>ČJS-5-2-02</w:t>
            </w:r>
          </w:p>
          <w:p w14:paraId="1644DD90" w14:textId="77777777" w:rsidR="00667EA0" w:rsidRDefault="00667EA0" w:rsidP="00667EA0">
            <w:pPr>
              <w:spacing w:line="276" w:lineRule="auto"/>
              <w:rPr>
                <w:rFonts w:ascii="Arial" w:hAnsi="Arial" w:cs="Arial"/>
                <w:color w:val="FF0000"/>
                <w:sz w:val="23"/>
                <w:szCs w:val="23"/>
                <w:lang w:eastAsia="en-US"/>
              </w:rPr>
            </w:pPr>
          </w:p>
          <w:p w14:paraId="6AF4944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Vlastnictví</w:t>
            </w:r>
          </w:p>
          <w:p w14:paraId="43EA80FA" w14:textId="77777777" w:rsidR="00667EA0" w:rsidRDefault="00667EA0" w:rsidP="00667EA0">
            <w:pPr>
              <w:spacing w:line="276" w:lineRule="auto"/>
              <w:rPr>
                <w:rFonts w:ascii="Arial" w:hAnsi="Arial" w:cs="Arial"/>
                <w:color w:val="FF0000"/>
                <w:sz w:val="23"/>
                <w:szCs w:val="23"/>
                <w:lang w:eastAsia="en-US"/>
              </w:rPr>
            </w:pPr>
          </w:p>
          <w:p w14:paraId="1662CE6A" w14:textId="77777777" w:rsidR="00667EA0" w:rsidRDefault="00667EA0" w:rsidP="00667EA0">
            <w:pPr>
              <w:spacing w:line="276" w:lineRule="auto"/>
              <w:rPr>
                <w:rFonts w:ascii="Arial" w:hAnsi="Arial" w:cs="Arial"/>
                <w:color w:val="FF0000"/>
                <w:sz w:val="23"/>
                <w:szCs w:val="23"/>
                <w:lang w:eastAsia="en-US"/>
              </w:rPr>
            </w:pPr>
          </w:p>
          <w:p w14:paraId="679578F2" w14:textId="5A890406" w:rsidR="00667EA0" w:rsidRPr="00A64428" w:rsidRDefault="002919AA" w:rsidP="00667EA0">
            <w:pPr>
              <w:spacing w:line="276" w:lineRule="auto"/>
              <w:rPr>
                <w:rFonts w:ascii="Arial" w:hAnsi="Arial" w:cs="Arial"/>
                <w:b/>
                <w:i/>
                <w:sz w:val="23"/>
                <w:szCs w:val="23"/>
                <w:lang w:eastAsia="en-US"/>
              </w:rPr>
            </w:pPr>
            <w:r>
              <w:rPr>
                <w:rFonts w:ascii="Arial" w:hAnsi="Arial" w:cs="Arial"/>
                <w:b/>
                <w:i/>
                <w:sz w:val="23"/>
                <w:szCs w:val="23"/>
                <w:lang w:eastAsia="en-US"/>
              </w:rPr>
              <w:t>ČJS-5-2-03</w:t>
            </w:r>
          </w:p>
          <w:p w14:paraId="6C4DBDD8" w14:textId="77777777" w:rsidR="00667EA0" w:rsidRDefault="00667EA0" w:rsidP="00667EA0">
            <w:pPr>
              <w:spacing w:line="276" w:lineRule="auto"/>
              <w:rPr>
                <w:rFonts w:ascii="Arial" w:hAnsi="Arial" w:cs="Arial"/>
                <w:color w:val="FF0000"/>
                <w:sz w:val="23"/>
                <w:szCs w:val="23"/>
                <w:lang w:eastAsia="en-US"/>
              </w:rPr>
            </w:pPr>
          </w:p>
          <w:p w14:paraId="7D78F0D1"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a čas</w:t>
            </w:r>
          </w:p>
          <w:p w14:paraId="23BB6AC1"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Orientace v čase </w:t>
            </w:r>
          </w:p>
          <w:p w14:paraId="67FB261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a časový řád</w:t>
            </w:r>
          </w:p>
          <w:p w14:paraId="28F0E7C5" w14:textId="77777777" w:rsidR="00667EA0" w:rsidRDefault="00667EA0" w:rsidP="00667EA0">
            <w:pPr>
              <w:spacing w:line="276" w:lineRule="auto"/>
              <w:rPr>
                <w:rFonts w:ascii="Arial" w:hAnsi="Arial" w:cs="Arial"/>
                <w:b/>
                <w:i/>
                <w:color w:val="000000" w:themeColor="text1"/>
                <w:sz w:val="23"/>
                <w:szCs w:val="23"/>
                <w:lang w:eastAsia="en-US"/>
              </w:rPr>
            </w:pPr>
            <w:r w:rsidRPr="00AD1EBB">
              <w:rPr>
                <w:rFonts w:ascii="Arial" w:hAnsi="Arial" w:cs="Arial"/>
                <w:b/>
                <w:i/>
                <w:color w:val="000000" w:themeColor="text1"/>
                <w:sz w:val="23"/>
                <w:szCs w:val="23"/>
                <w:lang w:eastAsia="en-US"/>
              </w:rPr>
              <w:t>ČJS-5-3-01</w:t>
            </w:r>
          </w:p>
          <w:p w14:paraId="3CF838DF" w14:textId="77777777" w:rsidR="00667EA0" w:rsidRPr="00AD1EBB" w:rsidRDefault="00667EA0" w:rsidP="00667EA0">
            <w:pPr>
              <w:spacing w:line="276" w:lineRule="auto"/>
              <w:rPr>
                <w:rFonts w:ascii="Arial" w:hAnsi="Arial" w:cs="Arial"/>
                <w:b/>
                <w:i/>
                <w:color w:val="000000" w:themeColor="text1"/>
                <w:sz w:val="23"/>
                <w:szCs w:val="23"/>
                <w:lang w:eastAsia="en-US"/>
              </w:rPr>
            </w:pPr>
          </w:p>
          <w:p w14:paraId="19AAA7B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Současnost a minulost v našem životě</w:t>
            </w:r>
          </w:p>
          <w:p w14:paraId="42F0F61D" w14:textId="77777777" w:rsidR="00667EA0" w:rsidRDefault="00667EA0" w:rsidP="00667EA0">
            <w:pPr>
              <w:spacing w:line="276" w:lineRule="auto"/>
              <w:rPr>
                <w:rFonts w:ascii="Arial" w:hAnsi="Arial" w:cs="Arial"/>
                <w:color w:val="FF0000"/>
                <w:sz w:val="23"/>
                <w:szCs w:val="23"/>
                <w:lang w:eastAsia="en-US"/>
              </w:rPr>
            </w:pPr>
          </w:p>
          <w:p w14:paraId="311EA02F" w14:textId="77777777" w:rsidR="00667EA0" w:rsidRDefault="00667EA0" w:rsidP="00667EA0">
            <w:pPr>
              <w:spacing w:line="276" w:lineRule="auto"/>
              <w:rPr>
                <w:rFonts w:ascii="Arial" w:hAnsi="Arial" w:cs="Arial"/>
                <w:b/>
                <w:i/>
                <w:sz w:val="23"/>
                <w:szCs w:val="23"/>
                <w:lang w:eastAsia="en-US"/>
              </w:rPr>
            </w:pPr>
            <w:r w:rsidRPr="00AD1EBB">
              <w:rPr>
                <w:rFonts w:ascii="Arial" w:hAnsi="Arial" w:cs="Arial"/>
                <w:b/>
                <w:i/>
                <w:sz w:val="23"/>
                <w:szCs w:val="23"/>
                <w:lang w:eastAsia="en-US"/>
              </w:rPr>
              <w:t>ČJS-5-3-02</w:t>
            </w:r>
          </w:p>
          <w:p w14:paraId="7EF40941" w14:textId="77777777" w:rsidR="00667EA0" w:rsidRPr="00AD1EBB" w:rsidRDefault="00667EA0" w:rsidP="00667EA0">
            <w:pPr>
              <w:spacing w:line="276" w:lineRule="auto"/>
              <w:rPr>
                <w:rFonts w:ascii="Arial" w:hAnsi="Arial" w:cs="Arial"/>
                <w:b/>
                <w:i/>
                <w:sz w:val="23"/>
                <w:szCs w:val="23"/>
                <w:lang w:eastAsia="en-US"/>
              </w:rPr>
            </w:pPr>
          </w:p>
          <w:p w14:paraId="73140F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Báje, mýty, pověsti</w:t>
            </w:r>
          </w:p>
          <w:p w14:paraId="63972842"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Regionální památky</w:t>
            </w:r>
          </w:p>
          <w:p w14:paraId="38F05002" w14:textId="0A721994" w:rsidR="00667EA0" w:rsidRPr="00AD1EBB" w:rsidRDefault="002919AA" w:rsidP="00667EA0">
            <w:pPr>
              <w:spacing w:line="276" w:lineRule="auto"/>
              <w:rPr>
                <w:rFonts w:ascii="Arial" w:hAnsi="Arial" w:cs="Arial"/>
                <w:b/>
                <w:i/>
                <w:sz w:val="23"/>
                <w:szCs w:val="23"/>
                <w:lang w:eastAsia="en-US"/>
              </w:rPr>
            </w:pPr>
            <w:r>
              <w:rPr>
                <w:rFonts w:ascii="Arial" w:hAnsi="Arial" w:cs="Arial"/>
                <w:b/>
                <w:i/>
                <w:sz w:val="23"/>
                <w:szCs w:val="23"/>
                <w:lang w:eastAsia="en-US"/>
              </w:rPr>
              <w:t>ČJS-5-3-03</w:t>
            </w:r>
          </w:p>
          <w:p w14:paraId="763A2302" w14:textId="77777777" w:rsidR="00667EA0" w:rsidRDefault="00667EA0" w:rsidP="00667EA0">
            <w:pPr>
              <w:spacing w:line="276" w:lineRule="auto"/>
              <w:rPr>
                <w:rFonts w:ascii="Arial" w:hAnsi="Arial" w:cs="Arial"/>
                <w:b/>
                <w:color w:val="FF0000"/>
                <w:sz w:val="23"/>
                <w:szCs w:val="23"/>
                <w:lang w:eastAsia="en-US"/>
              </w:rPr>
            </w:pPr>
          </w:p>
          <w:p w14:paraId="2F5DEC1A"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 xml:space="preserve">Rozmanitost živé </w:t>
            </w:r>
          </w:p>
          <w:p w14:paraId="41377C55"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a neživé přírody</w:t>
            </w:r>
          </w:p>
          <w:p w14:paraId="08A9AF62"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Ochrana přírody</w:t>
            </w:r>
          </w:p>
          <w:p w14:paraId="70BA08A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Látky a jejich vlastnosti </w:t>
            </w:r>
          </w:p>
          <w:p w14:paraId="2BEB0EDE" w14:textId="77777777" w:rsidR="00667EA0" w:rsidRDefault="00667EA0" w:rsidP="00667EA0">
            <w:pPr>
              <w:spacing w:line="276" w:lineRule="auto"/>
              <w:rPr>
                <w:rFonts w:ascii="Arial" w:hAnsi="Arial" w:cs="Arial"/>
                <w:color w:val="FF0000"/>
                <w:sz w:val="23"/>
                <w:szCs w:val="23"/>
                <w:lang w:eastAsia="en-US"/>
              </w:rPr>
            </w:pPr>
          </w:p>
          <w:p w14:paraId="73A61B9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Voda a vzduch</w:t>
            </w:r>
          </w:p>
          <w:p w14:paraId="467E1C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Nerosty, horniny</w:t>
            </w:r>
          </w:p>
          <w:p w14:paraId="6F05B877" w14:textId="77777777" w:rsidR="00667EA0" w:rsidRPr="002D079D" w:rsidRDefault="00667EA0" w:rsidP="00667EA0">
            <w:pPr>
              <w:spacing w:line="276" w:lineRule="auto"/>
              <w:rPr>
                <w:rFonts w:ascii="Arial" w:hAnsi="Arial" w:cs="Arial"/>
                <w:b/>
                <w:i/>
                <w:sz w:val="23"/>
                <w:szCs w:val="23"/>
                <w:lang w:eastAsia="en-US"/>
              </w:rPr>
            </w:pPr>
            <w:r w:rsidRPr="002D079D">
              <w:rPr>
                <w:rFonts w:ascii="Arial" w:hAnsi="Arial" w:cs="Arial"/>
                <w:b/>
                <w:i/>
                <w:sz w:val="23"/>
                <w:szCs w:val="23"/>
                <w:lang w:eastAsia="en-US"/>
              </w:rPr>
              <w:t>ČJS-5-4-01</w:t>
            </w:r>
          </w:p>
          <w:p w14:paraId="4982A677" w14:textId="77777777" w:rsidR="00667EA0" w:rsidRDefault="00667EA0" w:rsidP="00667EA0">
            <w:pPr>
              <w:spacing w:line="276" w:lineRule="auto"/>
              <w:rPr>
                <w:rFonts w:ascii="Arial" w:hAnsi="Arial" w:cs="Arial"/>
                <w:color w:val="FF0000"/>
                <w:sz w:val="23"/>
                <w:szCs w:val="23"/>
                <w:lang w:eastAsia="en-US"/>
              </w:rPr>
            </w:pPr>
          </w:p>
          <w:p w14:paraId="3438F9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Vesmír a Země</w:t>
            </w:r>
          </w:p>
          <w:p w14:paraId="08BBF3F1" w14:textId="77777777" w:rsidR="00667EA0" w:rsidRDefault="00667EA0" w:rsidP="00667EA0">
            <w:pPr>
              <w:spacing w:line="276" w:lineRule="auto"/>
              <w:rPr>
                <w:rFonts w:ascii="Arial" w:hAnsi="Arial" w:cs="Arial"/>
                <w:color w:val="FF0000"/>
                <w:sz w:val="23"/>
                <w:szCs w:val="23"/>
                <w:lang w:eastAsia="en-US"/>
              </w:rPr>
            </w:pPr>
          </w:p>
          <w:p w14:paraId="2D8A07B2" w14:textId="77777777" w:rsidR="00667EA0" w:rsidRDefault="00667EA0" w:rsidP="00667EA0">
            <w:pPr>
              <w:spacing w:line="276" w:lineRule="auto"/>
              <w:rPr>
                <w:rFonts w:ascii="Arial" w:hAnsi="Arial" w:cs="Arial"/>
                <w:color w:val="FF0000"/>
                <w:sz w:val="23"/>
                <w:szCs w:val="23"/>
                <w:lang w:eastAsia="en-US"/>
              </w:rPr>
            </w:pPr>
          </w:p>
          <w:p w14:paraId="2355F269" w14:textId="77777777" w:rsidR="00667EA0" w:rsidRPr="002D079D" w:rsidRDefault="00667EA0" w:rsidP="00667EA0">
            <w:pPr>
              <w:spacing w:line="276" w:lineRule="auto"/>
              <w:rPr>
                <w:rFonts w:ascii="Arial" w:hAnsi="Arial" w:cs="Arial"/>
                <w:b/>
                <w:i/>
                <w:sz w:val="23"/>
                <w:szCs w:val="23"/>
                <w:lang w:eastAsia="en-US"/>
              </w:rPr>
            </w:pPr>
            <w:r w:rsidRPr="002D079D">
              <w:rPr>
                <w:rFonts w:ascii="Arial" w:hAnsi="Arial" w:cs="Arial"/>
                <w:b/>
                <w:i/>
                <w:sz w:val="23"/>
                <w:szCs w:val="23"/>
                <w:lang w:eastAsia="en-US"/>
              </w:rPr>
              <w:t>ČJS-5-4-02</w:t>
            </w:r>
          </w:p>
          <w:p w14:paraId="33416935" w14:textId="77777777" w:rsidR="00667EA0" w:rsidRDefault="00667EA0" w:rsidP="00667EA0">
            <w:pPr>
              <w:spacing w:line="276" w:lineRule="auto"/>
              <w:rPr>
                <w:rFonts w:ascii="Arial" w:hAnsi="Arial" w:cs="Arial"/>
                <w:color w:val="FF0000"/>
                <w:sz w:val="23"/>
                <w:szCs w:val="23"/>
                <w:lang w:eastAsia="en-US"/>
              </w:rPr>
            </w:pPr>
          </w:p>
          <w:p w14:paraId="6F6DDF8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Rostliny, houby, živočichové</w:t>
            </w:r>
          </w:p>
          <w:p w14:paraId="652556F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Životní podmínky</w:t>
            </w:r>
          </w:p>
          <w:p w14:paraId="64865DF4" w14:textId="77777777" w:rsidR="00667EA0" w:rsidRDefault="00667EA0" w:rsidP="00667EA0">
            <w:pPr>
              <w:spacing w:line="276" w:lineRule="auto"/>
              <w:rPr>
                <w:rFonts w:ascii="Arial" w:hAnsi="Arial" w:cs="Arial"/>
                <w:color w:val="FF0000"/>
                <w:sz w:val="23"/>
                <w:szCs w:val="23"/>
                <w:lang w:eastAsia="en-US"/>
              </w:rPr>
            </w:pPr>
          </w:p>
          <w:p w14:paraId="11CF4F22" w14:textId="77777777" w:rsidR="00667EA0" w:rsidRPr="002D079D" w:rsidRDefault="00667EA0" w:rsidP="00667EA0">
            <w:pPr>
              <w:spacing w:line="276" w:lineRule="auto"/>
              <w:rPr>
                <w:rFonts w:ascii="Arial" w:hAnsi="Arial" w:cs="Arial"/>
                <w:b/>
                <w:i/>
                <w:sz w:val="23"/>
                <w:szCs w:val="23"/>
                <w:lang w:eastAsia="en-US"/>
              </w:rPr>
            </w:pPr>
            <w:r w:rsidRPr="002D079D">
              <w:rPr>
                <w:rFonts w:ascii="Arial" w:hAnsi="Arial" w:cs="Arial"/>
                <w:b/>
                <w:i/>
                <w:sz w:val="23"/>
                <w:szCs w:val="23"/>
                <w:lang w:eastAsia="en-US"/>
              </w:rPr>
              <w:t>ČJS-5-4-03</w:t>
            </w:r>
          </w:p>
          <w:p w14:paraId="591B77A2" w14:textId="77777777" w:rsidR="00667EA0" w:rsidRDefault="00667EA0" w:rsidP="00667EA0">
            <w:pPr>
              <w:spacing w:line="276" w:lineRule="auto"/>
              <w:rPr>
                <w:rFonts w:ascii="Arial" w:hAnsi="Arial" w:cs="Arial"/>
                <w:color w:val="FF0000"/>
                <w:sz w:val="23"/>
                <w:szCs w:val="23"/>
                <w:lang w:eastAsia="en-US"/>
              </w:rPr>
            </w:pPr>
          </w:p>
          <w:p w14:paraId="0DC9691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Rovnováha v přírodě</w:t>
            </w:r>
          </w:p>
          <w:p w14:paraId="02D1EFD4" w14:textId="77777777" w:rsidR="00667EA0" w:rsidRPr="002D079D" w:rsidRDefault="00667EA0" w:rsidP="00667EA0">
            <w:pPr>
              <w:spacing w:line="276" w:lineRule="auto"/>
              <w:rPr>
                <w:rFonts w:ascii="Arial" w:hAnsi="Arial" w:cs="Arial"/>
                <w:b/>
                <w:i/>
                <w:sz w:val="23"/>
                <w:szCs w:val="23"/>
                <w:lang w:eastAsia="en-US"/>
              </w:rPr>
            </w:pPr>
            <w:r w:rsidRPr="002D079D">
              <w:rPr>
                <w:rFonts w:ascii="Arial" w:hAnsi="Arial" w:cs="Arial"/>
                <w:b/>
                <w:i/>
                <w:sz w:val="23"/>
                <w:szCs w:val="23"/>
                <w:lang w:eastAsia="en-US"/>
              </w:rPr>
              <w:t>ČJS-5-4-04</w:t>
            </w:r>
          </w:p>
          <w:p w14:paraId="4AEA4246" w14:textId="77777777" w:rsidR="00667EA0" w:rsidRDefault="00667EA0" w:rsidP="00667EA0">
            <w:pPr>
              <w:spacing w:line="276" w:lineRule="auto"/>
              <w:rPr>
                <w:rFonts w:ascii="Arial" w:hAnsi="Arial" w:cs="Arial"/>
                <w:color w:val="FF0000"/>
                <w:sz w:val="23"/>
                <w:szCs w:val="23"/>
                <w:lang w:eastAsia="en-US"/>
              </w:rPr>
            </w:pPr>
          </w:p>
          <w:p w14:paraId="17FD625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Ohleduplné chování k přírodě a ochrana přírody</w:t>
            </w:r>
          </w:p>
          <w:p w14:paraId="6EB30F41" w14:textId="77777777" w:rsidR="00667EA0" w:rsidRDefault="00667EA0" w:rsidP="00667EA0">
            <w:pPr>
              <w:spacing w:line="276" w:lineRule="auto"/>
              <w:rPr>
                <w:rFonts w:ascii="Arial" w:hAnsi="Arial" w:cs="Arial"/>
                <w:b/>
                <w:color w:val="FF0000"/>
                <w:sz w:val="23"/>
                <w:szCs w:val="23"/>
                <w:lang w:eastAsia="en-US"/>
              </w:rPr>
            </w:pPr>
          </w:p>
          <w:p w14:paraId="665D146A" w14:textId="77777777" w:rsidR="00667EA0" w:rsidRDefault="00667EA0" w:rsidP="00667EA0">
            <w:pPr>
              <w:spacing w:line="276" w:lineRule="auto"/>
              <w:rPr>
                <w:rFonts w:ascii="Arial" w:hAnsi="Arial" w:cs="Arial"/>
                <w:bCs/>
                <w:color w:val="FF0000"/>
                <w:sz w:val="23"/>
                <w:szCs w:val="23"/>
                <w:lang w:eastAsia="en-US"/>
              </w:rPr>
            </w:pPr>
          </w:p>
          <w:p w14:paraId="1BE5249D" w14:textId="77777777" w:rsidR="00667EA0" w:rsidRDefault="00667EA0" w:rsidP="00667EA0">
            <w:pPr>
              <w:spacing w:line="276" w:lineRule="auto"/>
              <w:rPr>
                <w:rFonts w:ascii="Arial" w:hAnsi="Arial" w:cs="Arial"/>
                <w:color w:val="FF0000"/>
                <w:sz w:val="23"/>
                <w:szCs w:val="23"/>
                <w:lang w:eastAsia="en-US"/>
              </w:rPr>
            </w:pPr>
          </w:p>
          <w:p w14:paraId="40BA6969" w14:textId="77777777" w:rsidR="00667EA0" w:rsidRDefault="00667EA0" w:rsidP="00667EA0">
            <w:pPr>
              <w:spacing w:line="276" w:lineRule="auto"/>
              <w:rPr>
                <w:rFonts w:ascii="Arial" w:hAnsi="Arial" w:cs="Arial"/>
                <w:b/>
                <w:i/>
                <w:sz w:val="23"/>
                <w:szCs w:val="23"/>
                <w:lang w:eastAsia="en-US"/>
              </w:rPr>
            </w:pPr>
            <w:r w:rsidRPr="002D079D">
              <w:rPr>
                <w:rFonts w:ascii="Arial" w:hAnsi="Arial" w:cs="Arial"/>
                <w:b/>
                <w:i/>
                <w:sz w:val="23"/>
                <w:szCs w:val="23"/>
                <w:lang w:eastAsia="en-US"/>
              </w:rPr>
              <w:t>ČJS-5-4-05</w:t>
            </w:r>
          </w:p>
          <w:p w14:paraId="4A6ABAD5" w14:textId="77777777" w:rsidR="00667EA0" w:rsidRPr="000B647F" w:rsidRDefault="00667EA0" w:rsidP="00667EA0">
            <w:pPr>
              <w:spacing w:line="276" w:lineRule="auto"/>
              <w:rPr>
                <w:rFonts w:ascii="Arial" w:hAnsi="Arial" w:cs="Arial"/>
                <w:b/>
                <w:i/>
                <w:sz w:val="23"/>
                <w:szCs w:val="23"/>
                <w:lang w:eastAsia="en-US"/>
              </w:rPr>
            </w:pPr>
          </w:p>
          <w:p w14:paraId="7B8E6779"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Člověk a jeho zdraví</w:t>
            </w:r>
          </w:p>
          <w:p w14:paraId="212494F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Lidské tělo</w:t>
            </w:r>
          </w:p>
          <w:p w14:paraId="13732232" w14:textId="77777777" w:rsidR="00667EA0" w:rsidRPr="001827C4" w:rsidRDefault="00667EA0" w:rsidP="00667EA0">
            <w:pPr>
              <w:spacing w:line="276" w:lineRule="auto"/>
              <w:rPr>
                <w:rFonts w:ascii="Arial" w:hAnsi="Arial" w:cs="Arial"/>
                <w:b/>
                <w:i/>
                <w:sz w:val="23"/>
                <w:szCs w:val="23"/>
                <w:lang w:eastAsia="en-US"/>
              </w:rPr>
            </w:pPr>
            <w:r w:rsidRPr="001827C4">
              <w:rPr>
                <w:rFonts w:ascii="Arial" w:hAnsi="Arial" w:cs="Arial"/>
                <w:b/>
                <w:i/>
                <w:sz w:val="23"/>
                <w:szCs w:val="23"/>
                <w:lang w:eastAsia="en-US"/>
              </w:rPr>
              <w:t>ČJS-5-5-01</w:t>
            </w:r>
          </w:p>
          <w:p w14:paraId="42F38B91" w14:textId="77777777" w:rsidR="00667EA0" w:rsidRDefault="00667EA0" w:rsidP="00667EA0">
            <w:pPr>
              <w:spacing w:line="276" w:lineRule="auto"/>
              <w:rPr>
                <w:rFonts w:ascii="Arial" w:hAnsi="Arial" w:cs="Arial"/>
                <w:color w:val="FF0000"/>
                <w:sz w:val="23"/>
                <w:szCs w:val="23"/>
                <w:lang w:eastAsia="en-US"/>
              </w:rPr>
            </w:pPr>
          </w:p>
          <w:p w14:paraId="143E0462" w14:textId="77777777" w:rsidR="00667EA0" w:rsidRDefault="00667EA0" w:rsidP="00667EA0">
            <w:pPr>
              <w:spacing w:line="276" w:lineRule="auto"/>
              <w:rPr>
                <w:rFonts w:ascii="Arial" w:hAnsi="Arial" w:cs="Arial"/>
                <w:color w:val="FF0000"/>
                <w:sz w:val="23"/>
                <w:szCs w:val="23"/>
                <w:lang w:eastAsia="en-US"/>
              </w:rPr>
            </w:pPr>
          </w:p>
          <w:p w14:paraId="2A3ADAC0" w14:textId="77777777" w:rsidR="00667EA0" w:rsidRDefault="00667EA0" w:rsidP="00667EA0">
            <w:pPr>
              <w:spacing w:line="276" w:lineRule="auto"/>
              <w:rPr>
                <w:rFonts w:ascii="Arial" w:hAnsi="Arial" w:cs="Arial"/>
                <w:b/>
                <w:i/>
                <w:sz w:val="23"/>
                <w:szCs w:val="23"/>
                <w:lang w:eastAsia="en-US"/>
              </w:rPr>
            </w:pPr>
            <w:r w:rsidRPr="001827C4">
              <w:rPr>
                <w:rFonts w:ascii="Arial" w:hAnsi="Arial" w:cs="Arial"/>
                <w:b/>
                <w:i/>
                <w:sz w:val="23"/>
                <w:szCs w:val="23"/>
                <w:lang w:eastAsia="en-US"/>
              </w:rPr>
              <w:t>ČJS-5-5-02</w:t>
            </w:r>
          </w:p>
          <w:p w14:paraId="2EE6C59A" w14:textId="77777777" w:rsidR="00667EA0" w:rsidRPr="001827C4" w:rsidRDefault="00667EA0" w:rsidP="00667EA0">
            <w:pPr>
              <w:spacing w:line="276" w:lineRule="auto"/>
              <w:rPr>
                <w:rFonts w:ascii="Arial" w:hAnsi="Arial" w:cs="Arial"/>
                <w:b/>
                <w:i/>
                <w:sz w:val="23"/>
                <w:szCs w:val="23"/>
                <w:lang w:eastAsia="en-US"/>
              </w:rPr>
            </w:pPr>
          </w:p>
          <w:p w14:paraId="6637743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Osobní bezpečí</w:t>
            </w:r>
          </w:p>
          <w:p w14:paraId="787268EC" w14:textId="77777777" w:rsidR="00667EA0" w:rsidRDefault="00667EA0" w:rsidP="00667EA0">
            <w:pPr>
              <w:spacing w:line="276" w:lineRule="auto"/>
              <w:rPr>
                <w:rFonts w:ascii="Arial" w:hAnsi="Arial" w:cs="Arial"/>
                <w:color w:val="FF0000"/>
                <w:sz w:val="23"/>
                <w:szCs w:val="23"/>
                <w:lang w:eastAsia="en-US"/>
              </w:rPr>
            </w:pPr>
          </w:p>
          <w:p w14:paraId="58302B1B" w14:textId="77777777" w:rsidR="00667EA0" w:rsidRDefault="00667EA0" w:rsidP="00667EA0">
            <w:pPr>
              <w:spacing w:line="276" w:lineRule="auto"/>
              <w:rPr>
                <w:rFonts w:ascii="Arial" w:hAnsi="Arial" w:cs="Arial"/>
                <w:color w:val="FF0000"/>
                <w:sz w:val="23"/>
                <w:szCs w:val="23"/>
                <w:lang w:eastAsia="en-US"/>
              </w:rPr>
            </w:pPr>
          </w:p>
          <w:p w14:paraId="4AF290E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Situace hromadného ohrožení</w:t>
            </w:r>
          </w:p>
          <w:p w14:paraId="56AF10C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Přivolání pomoci v případě ohrožení</w:t>
            </w:r>
          </w:p>
          <w:p w14:paraId="15231748" w14:textId="77777777" w:rsidR="00667EA0" w:rsidRDefault="00667EA0" w:rsidP="00667EA0">
            <w:pPr>
              <w:spacing w:line="276" w:lineRule="auto"/>
              <w:rPr>
                <w:rFonts w:ascii="Arial" w:hAnsi="Arial" w:cs="Arial"/>
                <w:color w:val="FF0000"/>
                <w:sz w:val="23"/>
                <w:szCs w:val="23"/>
                <w:lang w:eastAsia="en-US"/>
              </w:rPr>
            </w:pPr>
          </w:p>
          <w:p w14:paraId="7E40E418" w14:textId="77777777" w:rsidR="00667EA0" w:rsidRPr="001827C4" w:rsidRDefault="00667EA0" w:rsidP="00667EA0">
            <w:pPr>
              <w:spacing w:line="276" w:lineRule="auto"/>
              <w:rPr>
                <w:rFonts w:ascii="Arial" w:hAnsi="Arial" w:cs="Arial"/>
                <w:b/>
                <w:i/>
                <w:sz w:val="23"/>
                <w:szCs w:val="23"/>
                <w:lang w:eastAsia="en-US"/>
              </w:rPr>
            </w:pPr>
            <w:r w:rsidRPr="001827C4">
              <w:rPr>
                <w:rFonts w:ascii="Arial" w:hAnsi="Arial" w:cs="Arial"/>
                <w:b/>
                <w:i/>
                <w:sz w:val="23"/>
                <w:szCs w:val="23"/>
                <w:lang w:eastAsia="en-US"/>
              </w:rPr>
              <w:t>ČJS-5-5-04</w:t>
            </w:r>
          </w:p>
          <w:p w14:paraId="1A7B5CBD" w14:textId="77777777" w:rsidR="00667EA0" w:rsidRDefault="00667EA0" w:rsidP="00667EA0">
            <w:pPr>
              <w:spacing w:line="276" w:lineRule="auto"/>
              <w:rPr>
                <w:rFonts w:ascii="Arial" w:hAnsi="Arial" w:cs="Arial"/>
                <w:color w:val="FF0000"/>
                <w:sz w:val="23"/>
                <w:szCs w:val="23"/>
                <w:lang w:eastAsia="en-US"/>
              </w:rPr>
            </w:pPr>
          </w:p>
          <w:p w14:paraId="09A1876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Péče o zdraví, zdravá výživa</w:t>
            </w:r>
          </w:p>
          <w:p w14:paraId="14D4D5A9"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Návykové látky a zdraví</w:t>
            </w:r>
          </w:p>
          <w:p w14:paraId="44157A4D" w14:textId="77777777" w:rsidR="00667EA0" w:rsidRDefault="00667EA0" w:rsidP="00667EA0">
            <w:pPr>
              <w:spacing w:line="276" w:lineRule="auto"/>
              <w:rPr>
                <w:rFonts w:ascii="Arial" w:hAnsi="Arial" w:cs="Arial"/>
                <w:b/>
                <w:i/>
                <w:sz w:val="23"/>
                <w:szCs w:val="23"/>
                <w:lang w:eastAsia="en-US"/>
              </w:rPr>
            </w:pPr>
            <w:r w:rsidRPr="001827C4">
              <w:rPr>
                <w:rFonts w:ascii="Arial" w:hAnsi="Arial" w:cs="Arial"/>
                <w:b/>
                <w:i/>
                <w:sz w:val="23"/>
                <w:szCs w:val="23"/>
                <w:lang w:eastAsia="en-US"/>
              </w:rPr>
              <w:t>ČJS-5-5-06</w:t>
            </w:r>
          </w:p>
          <w:p w14:paraId="0701C7E0" w14:textId="77777777" w:rsidR="00667EA0" w:rsidRDefault="00667EA0" w:rsidP="00667EA0">
            <w:pPr>
              <w:spacing w:line="276" w:lineRule="auto"/>
              <w:rPr>
                <w:rFonts w:ascii="Arial" w:hAnsi="Arial" w:cs="Arial"/>
                <w:b/>
                <w:i/>
                <w:sz w:val="23"/>
                <w:szCs w:val="23"/>
                <w:lang w:eastAsia="en-US"/>
              </w:rPr>
            </w:pPr>
          </w:p>
          <w:p w14:paraId="6A5D7F11" w14:textId="77777777" w:rsidR="00667EA0" w:rsidRPr="001827C4" w:rsidRDefault="00667EA0" w:rsidP="00667EA0">
            <w:pPr>
              <w:spacing w:line="276" w:lineRule="auto"/>
              <w:rPr>
                <w:rFonts w:ascii="Arial" w:hAnsi="Arial" w:cs="Arial"/>
                <w:sz w:val="23"/>
                <w:szCs w:val="23"/>
                <w:lang w:eastAsia="en-US"/>
              </w:rPr>
            </w:pPr>
            <w:r>
              <w:rPr>
                <w:rFonts w:ascii="Arial" w:hAnsi="Arial" w:cs="Arial"/>
                <w:color w:val="FF0000"/>
                <w:sz w:val="23"/>
                <w:szCs w:val="23"/>
                <w:lang w:eastAsia="en-US"/>
              </w:rPr>
              <w:t xml:space="preserve">- </w:t>
            </w:r>
            <w:r w:rsidRPr="001827C4">
              <w:rPr>
                <w:rFonts w:ascii="Arial" w:hAnsi="Arial" w:cs="Arial"/>
                <w:color w:val="FF0000"/>
                <w:sz w:val="23"/>
                <w:szCs w:val="23"/>
                <w:lang w:eastAsia="en-US"/>
              </w:rPr>
              <w:t>Poskytnutí první pomoci</w:t>
            </w:r>
          </w:p>
          <w:p w14:paraId="1FE08CD7" w14:textId="77777777" w:rsidR="00667EA0" w:rsidRPr="001827C4" w:rsidRDefault="00667EA0" w:rsidP="00667EA0">
            <w:pPr>
              <w:spacing w:line="276" w:lineRule="auto"/>
              <w:rPr>
                <w:rFonts w:ascii="Arial" w:hAnsi="Arial" w:cs="Arial"/>
                <w:b/>
                <w:i/>
                <w:sz w:val="23"/>
                <w:szCs w:val="23"/>
                <w:lang w:eastAsia="en-US"/>
              </w:rPr>
            </w:pPr>
            <w:r>
              <w:rPr>
                <w:rFonts w:ascii="Arial" w:hAnsi="Arial" w:cs="Arial"/>
                <w:b/>
                <w:i/>
                <w:sz w:val="23"/>
                <w:szCs w:val="23"/>
                <w:lang w:eastAsia="en-US"/>
              </w:rPr>
              <w:t>ČJS-5-5-07</w:t>
            </w:r>
          </w:p>
        </w:tc>
        <w:tc>
          <w:tcPr>
            <w:tcW w:w="6740" w:type="dxa"/>
            <w:gridSpan w:val="3"/>
            <w:tcBorders>
              <w:top w:val="single" w:sz="12" w:space="0" w:color="auto"/>
              <w:left w:val="single" w:sz="12" w:space="0" w:color="auto"/>
              <w:bottom w:val="single" w:sz="12" w:space="0" w:color="auto"/>
              <w:right w:val="single" w:sz="12" w:space="0" w:color="auto"/>
            </w:tcBorders>
          </w:tcPr>
          <w:p w14:paraId="0487C989" w14:textId="77777777" w:rsidR="00667EA0" w:rsidRDefault="00667EA0" w:rsidP="00667EA0">
            <w:pPr>
              <w:spacing w:line="276" w:lineRule="auto"/>
              <w:rPr>
                <w:rFonts w:ascii="Arial" w:hAnsi="Arial" w:cs="Arial"/>
                <w:noProof/>
                <w:sz w:val="23"/>
                <w:szCs w:val="23"/>
                <w:lang w:eastAsia="en-US"/>
              </w:rPr>
            </w:pPr>
          </w:p>
          <w:p w14:paraId="684B2D7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historické znalosti o místě bydliště a jeho širším okolí</w:t>
            </w:r>
          </w:p>
          <w:p w14:paraId="271B0305" w14:textId="77777777" w:rsidR="00667EA0" w:rsidRDefault="00667EA0" w:rsidP="00667EA0">
            <w:pPr>
              <w:spacing w:line="276" w:lineRule="auto"/>
              <w:rPr>
                <w:rFonts w:ascii="Arial" w:hAnsi="Arial" w:cs="Arial"/>
                <w:sz w:val="23"/>
                <w:szCs w:val="23"/>
                <w:lang w:eastAsia="en-US"/>
              </w:rPr>
            </w:pPr>
          </w:p>
          <w:p w14:paraId="524FAEC8" w14:textId="77777777" w:rsidR="00667EA0" w:rsidRDefault="00667EA0" w:rsidP="00667EA0">
            <w:pPr>
              <w:spacing w:line="276" w:lineRule="auto"/>
              <w:rPr>
                <w:rFonts w:ascii="Arial" w:hAnsi="Arial" w:cs="Arial"/>
                <w:noProof/>
                <w:sz w:val="23"/>
                <w:szCs w:val="23"/>
                <w:lang w:eastAsia="en-US"/>
              </w:rPr>
            </w:pPr>
            <w:r>
              <w:rPr>
                <w:rFonts w:ascii="Arial" w:hAnsi="Arial" w:cs="Arial"/>
                <w:noProof/>
                <w:sz w:val="23"/>
                <w:szCs w:val="23"/>
                <w:lang w:eastAsia="en-US"/>
              </w:rPr>
              <w:t xml:space="preserve">- </w:t>
            </w:r>
            <w:r>
              <w:rPr>
                <w:rFonts w:ascii="Arial" w:hAnsi="Arial" w:cs="Arial"/>
                <w:sz w:val="23"/>
                <w:szCs w:val="23"/>
                <w:lang w:eastAsia="en-US"/>
              </w:rPr>
              <w:t>objevuje dějinné souvislosti regionu a vlasti</w:t>
            </w:r>
            <w:r>
              <w:rPr>
                <w:rFonts w:ascii="Arial" w:hAnsi="Arial" w:cs="Arial"/>
                <w:noProof/>
                <w:sz w:val="23"/>
                <w:szCs w:val="23"/>
                <w:lang w:eastAsia="en-US"/>
              </w:rPr>
              <w:t xml:space="preserve">                                     - využívá a shromažďuje poznatky z muzeí, kronik a vyprávění starších lidí</w:t>
            </w:r>
          </w:p>
          <w:p w14:paraId="55F111EF" w14:textId="77777777" w:rsidR="00667EA0" w:rsidRDefault="00667EA0" w:rsidP="00667EA0">
            <w:pPr>
              <w:spacing w:line="276" w:lineRule="auto"/>
              <w:rPr>
                <w:rFonts w:ascii="Arial" w:hAnsi="Arial" w:cs="Arial"/>
                <w:sz w:val="23"/>
                <w:szCs w:val="23"/>
                <w:lang w:eastAsia="en-US"/>
              </w:rPr>
            </w:pPr>
          </w:p>
          <w:p w14:paraId="1C49F18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umístění ČR z hlediska zeměpisného (Evropa, svět)</w:t>
            </w:r>
          </w:p>
          <w:p w14:paraId="5BC319D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 způsob života a přírodu v naší vlasti i jiných zemí</w:t>
            </w:r>
          </w:p>
          <w:p w14:paraId="66C217A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proofErr w:type="gramStart"/>
            <w:r>
              <w:rPr>
                <w:rFonts w:ascii="Arial" w:hAnsi="Arial" w:cs="Arial"/>
                <w:sz w:val="23"/>
                <w:szCs w:val="23"/>
                <w:lang w:eastAsia="en-US"/>
              </w:rPr>
              <w:t>určí</w:t>
            </w:r>
            <w:proofErr w:type="gramEnd"/>
            <w:r>
              <w:rPr>
                <w:rFonts w:ascii="Arial" w:hAnsi="Arial" w:cs="Arial"/>
                <w:sz w:val="23"/>
                <w:szCs w:val="23"/>
                <w:lang w:eastAsia="en-US"/>
              </w:rPr>
              <w:t xml:space="preserve"> nabyté vědomosti do jednotlivých historických etap</w:t>
            </w:r>
          </w:p>
          <w:p w14:paraId="3F1157E0" w14:textId="77777777" w:rsidR="00667EA0" w:rsidRDefault="00667EA0" w:rsidP="00667EA0">
            <w:pPr>
              <w:spacing w:line="276" w:lineRule="auto"/>
              <w:rPr>
                <w:rFonts w:ascii="Arial" w:hAnsi="Arial" w:cs="Arial"/>
                <w:sz w:val="23"/>
                <w:szCs w:val="23"/>
                <w:lang w:eastAsia="en-US"/>
              </w:rPr>
            </w:pPr>
          </w:p>
          <w:p w14:paraId="176504C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přírodních podmínkách v Evropě získané z dostupných materiálů</w:t>
            </w:r>
          </w:p>
          <w:p w14:paraId="1975A01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EU, využívá médií</w:t>
            </w:r>
          </w:p>
          <w:p w14:paraId="508C2D22" w14:textId="77777777" w:rsidR="00667EA0" w:rsidRDefault="00667EA0" w:rsidP="00667EA0">
            <w:pPr>
              <w:spacing w:line="276" w:lineRule="auto"/>
              <w:rPr>
                <w:rFonts w:ascii="Arial" w:hAnsi="Arial" w:cs="Arial"/>
                <w:sz w:val="23"/>
                <w:szCs w:val="23"/>
                <w:lang w:eastAsia="en-US"/>
              </w:rPr>
            </w:pPr>
          </w:p>
          <w:p w14:paraId="2CAC5ED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vyčte z map základní údaje všech evropských zemí</w:t>
            </w:r>
          </w:p>
          <w:p w14:paraId="6BBE86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vysvětluje grafiku map a používá vysvětlivky</w:t>
            </w:r>
          </w:p>
          <w:p w14:paraId="073E22B4" w14:textId="77777777" w:rsidR="00667EA0" w:rsidRDefault="00667EA0" w:rsidP="00667EA0">
            <w:pPr>
              <w:spacing w:line="276" w:lineRule="auto"/>
              <w:rPr>
                <w:rFonts w:ascii="Arial" w:hAnsi="Arial" w:cs="Arial"/>
                <w:sz w:val="23"/>
                <w:szCs w:val="23"/>
                <w:lang w:eastAsia="en-US"/>
              </w:rPr>
            </w:pPr>
          </w:p>
          <w:p w14:paraId="75C610C1" w14:textId="77777777" w:rsidR="00667EA0" w:rsidRDefault="00667EA0" w:rsidP="00667EA0">
            <w:pPr>
              <w:spacing w:line="276" w:lineRule="auto"/>
              <w:rPr>
                <w:rFonts w:ascii="Arial" w:hAnsi="Arial" w:cs="Arial"/>
                <w:sz w:val="23"/>
                <w:szCs w:val="23"/>
                <w:lang w:eastAsia="en-US"/>
              </w:rPr>
            </w:pPr>
          </w:p>
          <w:p w14:paraId="4A7DB340" w14:textId="77777777" w:rsidR="00667EA0" w:rsidRDefault="00667EA0" w:rsidP="00667EA0">
            <w:pPr>
              <w:spacing w:line="276" w:lineRule="auto"/>
              <w:rPr>
                <w:rFonts w:ascii="Arial" w:hAnsi="Arial" w:cs="Arial"/>
                <w:sz w:val="23"/>
                <w:szCs w:val="23"/>
                <w:lang w:eastAsia="en-US"/>
              </w:rPr>
            </w:pPr>
          </w:p>
          <w:p w14:paraId="535270E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funkci rodiny</w:t>
            </w:r>
          </w:p>
          <w:p w14:paraId="1CC1E87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proofErr w:type="gramStart"/>
            <w:r>
              <w:rPr>
                <w:rFonts w:ascii="Arial" w:hAnsi="Arial" w:cs="Arial"/>
                <w:sz w:val="23"/>
                <w:szCs w:val="23"/>
                <w:lang w:eastAsia="en-US"/>
              </w:rPr>
              <w:t>rozliší</w:t>
            </w:r>
            <w:proofErr w:type="gramEnd"/>
            <w:r>
              <w:rPr>
                <w:rFonts w:ascii="Arial" w:hAnsi="Arial" w:cs="Arial"/>
                <w:sz w:val="23"/>
                <w:szCs w:val="23"/>
                <w:lang w:eastAsia="en-US"/>
              </w:rPr>
              <w:t xml:space="preserve"> vazby mezi fyzickou a duševní prací</w:t>
            </w:r>
          </w:p>
          <w:p w14:paraId="55FF1C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lastRenderedPageBreak/>
              <w:t>- konkretizuje své představy o budoucím povolání</w:t>
            </w:r>
          </w:p>
          <w:p w14:paraId="36F278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posoudí mezilidské vztahy a vzájemnou komunikaci na základě vlastních zkušeností</w:t>
            </w:r>
          </w:p>
          <w:p w14:paraId="0F08D70E" w14:textId="77777777" w:rsidR="00667EA0" w:rsidRDefault="00667EA0" w:rsidP="00667EA0">
            <w:pPr>
              <w:spacing w:line="276" w:lineRule="auto"/>
              <w:rPr>
                <w:rFonts w:ascii="Arial" w:hAnsi="Arial" w:cs="Arial"/>
                <w:sz w:val="23"/>
                <w:szCs w:val="23"/>
                <w:lang w:eastAsia="en-US"/>
              </w:rPr>
            </w:pPr>
          </w:p>
          <w:p w14:paraId="612EEF4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zná základní lidská práva a práva dítěte                                         - posuzuje významné sociální problémy a problematiku </w:t>
            </w:r>
            <w:proofErr w:type="gramStart"/>
            <w:r>
              <w:rPr>
                <w:rFonts w:ascii="Arial" w:hAnsi="Arial" w:cs="Arial"/>
                <w:sz w:val="23"/>
                <w:szCs w:val="23"/>
                <w:lang w:eastAsia="en-US"/>
              </w:rPr>
              <w:t>nesnášenlivosti - mezi</w:t>
            </w:r>
            <w:proofErr w:type="gramEnd"/>
            <w:r>
              <w:rPr>
                <w:rFonts w:ascii="Arial" w:hAnsi="Arial" w:cs="Arial"/>
                <w:sz w:val="23"/>
                <w:szCs w:val="23"/>
                <w:lang w:eastAsia="en-US"/>
              </w:rPr>
              <w:t xml:space="preserve"> lidmi uvede příklady a diskutuje o nich</w:t>
            </w:r>
          </w:p>
          <w:p w14:paraId="609E63AA" w14:textId="77777777" w:rsidR="00667EA0" w:rsidRDefault="00667EA0" w:rsidP="00667EA0">
            <w:pPr>
              <w:spacing w:line="276" w:lineRule="auto"/>
              <w:rPr>
                <w:rFonts w:ascii="Arial" w:hAnsi="Arial" w:cs="Arial"/>
                <w:sz w:val="23"/>
                <w:szCs w:val="23"/>
                <w:lang w:eastAsia="en-US"/>
              </w:rPr>
            </w:pPr>
          </w:p>
          <w:p w14:paraId="376247A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způsoby placení (hotovostní a bezhotovostní forma peněz), funkcí bank, s pojmy úspory a půjčky</w:t>
            </w:r>
          </w:p>
          <w:p w14:paraId="506486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porovnává příjmy a výdaje domácnosti, seznamuje se s pojmem rozpočet</w:t>
            </w:r>
          </w:p>
          <w:p w14:paraId="3B80F244" w14:textId="77777777" w:rsidR="00667EA0" w:rsidRDefault="00667EA0" w:rsidP="00667EA0">
            <w:pPr>
              <w:spacing w:line="276" w:lineRule="auto"/>
              <w:rPr>
                <w:rFonts w:ascii="Arial" w:hAnsi="Arial" w:cs="Arial"/>
                <w:sz w:val="23"/>
                <w:szCs w:val="23"/>
                <w:lang w:eastAsia="en-US"/>
              </w:rPr>
            </w:pPr>
          </w:p>
          <w:p w14:paraId="5CDB00AE" w14:textId="77777777" w:rsidR="00667EA0" w:rsidRDefault="00667EA0" w:rsidP="00667EA0">
            <w:pPr>
              <w:spacing w:line="276" w:lineRule="auto"/>
              <w:rPr>
                <w:rFonts w:ascii="Arial" w:hAnsi="Arial" w:cs="Arial"/>
                <w:sz w:val="23"/>
                <w:szCs w:val="23"/>
                <w:lang w:eastAsia="en-US"/>
              </w:rPr>
            </w:pPr>
          </w:p>
          <w:p w14:paraId="58B5F53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orientuje se bezpečně v časové přímce</w:t>
            </w:r>
          </w:p>
          <w:p w14:paraId="578D2F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zjištěné údaje historicky správně a vyvozuje souvislosti mezi jednotlivými ději</w:t>
            </w:r>
          </w:p>
          <w:p w14:paraId="5E5C5B29" w14:textId="77777777" w:rsidR="00667EA0" w:rsidRDefault="00667EA0" w:rsidP="00667EA0">
            <w:pPr>
              <w:spacing w:line="276" w:lineRule="auto"/>
              <w:rPr>
                <w:rFonts w:ascii="Arial" w:hAnsi="Arial" w:cs="Arial"/>
                <w:sz w:val="23"/>
                <w:szCs w:val="23"/>
                <w:lang w:eastAsia="en-US"/>
              </w:rPr>
            </w:pPr>
          </w:p>
          <w:p w14:paraId="18222AF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využívá informace z knihoven, ze sbírek muzeí a galerií</w:t>
            </w:r>
          </w:p>
          <w:p w14:paraId="71D6C4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již získané znalosti o způsobu života našich předků na našem území v hlavních dějinných obdobích a rozšiřuje si je </w:t>
            </w:r>
          </w:p>
          <w:p w14:paraId="573E72D7" w14:textId="77777777" w:rsidR="00667EA0" w:rsidRDefault="00667EA0" w:rsidP="00667EA0">
            <w:pPr>
              <w:spacing w:line="276" w:lineRule="auto"/>
              <w:rPr>
                <w:rFonts w:ascii="Arial" w:hAnsi="Arial" w:cs="Arial"/>
                <w:sz w:val="23"/>
                <w:szCs w:val="23"/>
                <w:lang w:eastAsia="en-US"/>
              </w:rPr>
            </w:pPr>
          </w:p>
          <w:p w14:paraId="11C88F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prokáže znalosti bájí, mýtů a pověstí v rámci regionu i vlasti</w:t>
            </w:r>
          </w:p>
          <w:p w14:paraId="563322F6" w14:textId="77777777" w:rsidR="00667EA0" w:rsidRDefault="00667EA0" w:rsidP="00667EA0">
            <w:pPr>
              <w:spacing w:line="276" w:lineRule="auto"/>
              <w:rPr>
                <w:rFonts w:ascii="Arial" w:hAnsi="Arial" w:cs="Arial"/>
                <w:sz w:val="23"/>
                <w:szCs w:val="23"/>
                <w:lang w:eastAsia="en-US"/>
              </w:rPr>
            </w:pPr>
          </w:p>
          <w:p w14:paraId="02D11375" w14:textId="77777777" w:rsidR="00667EA0" w:rsidRDefault="00667EA0" w:rsidP="00667EA0">
            <w:pPr>
              <w:spacing w:line="276" w:lineRule="auto"/>
              <w:rPr>
                <w:rFonts w:ascii="Arial" w:hAnsi="Arial" w:cs="Arial"/>
                <w:sz w:val="23"/>
                <w:szCs w:val="23"/>
                <w:lang w:eastAsia="en-US"/>
              </w:rPr>
            </w:pPr>
          </w:p>
          <w:p w14:paraId="29E42C0C" w14:textId="77777777" w:rsidR="00667EA0" w:rsidRDefault="00667EA0" w:rsidP="00667EA0">
            <w:pPr>
              <w:spacing w:line="276" w:lineRule="auto"/>
              <w:rPr>
                <w:rFonts w:ascii="Arial" w:hAnsi="Arial" w:cs="Arial"/>
                <w:sz w:val="23"/>
                <w:szCs w:val="23"/>
                <w:lang w:eastAsia="en-US"/>
              </w:rPr>
            </w:pPr>
          </w:p>
          <w:p w14:paraId="317A9936" w14:textId="77777777" w:rsidR="00667EA0" w:rsidRDefault="00667EA0" w:rsidP="00667EA0">
            <w:pPr>
              <w:spacing w:line="276" w:lineRule="auto"/>
              <w:rPr>
                <w:rFonts w:ascii="Arial" w:hAnsi="Arial" w:cs="Arial"/>
                <w:sz w:val="23"/>
                <w:szCs w:val="23"/>
                <w:lang w:eastAsia="en-US"/>
              </w:rPr>
            </w:pPr>
          </w:p>
          <w:p w14:paraId="475476B9" w14:textId="77777777" w:rsidR="00667EA0" w:rsidRDefault="00667EA0" w:rsidP="00667EA0">
            <w:pPr>
              <w:spacing w:line="276" w:lineRule="auto"/>
              <w:rPr>
                <w:rFonts w:ascii="Arial" w:hAnsi="Arial" w:cs="Arial"/>
                <w:sz w:val="23"/>
                <w:szCs w:val="23"/>
                <w:lang w:eastAsia="en-US"/>
              </w:rPr>
            </w:pPr>
          </w:p>
          <w:p w14:paraId="0E5B6356" w14:textId="77777777" w:rsidR="00667EA0" w:rsidRDefault="00667EA0" w:rsidP="00667EA0">
            <w:pPr>
              <w:spacing w:line="276" w:lineRule="auto"/>
              <w:rPr>
                <w:rFonts w:ascii="Arial" w:hAnsi="Arial" w:cs="Arial"/>
                <w:sz w:val="23"/>
                <w:szCs w:val="23"/>
                <w:lang w:eastAsia="en-US"/>
              </w:rPr>
            </w:pPr>
          </w:p>
          <w:p w14:paraId="62FEA2B2" w14:textId="77777777" w:rsidR="00667EA0" w:rsidRDefault="00667EA0" w:rsidP="00667EA0">
            <w:pPr>
              <w:spacing w:line="276" w:lineRule="auto"/>
              <w:rPr>
                <w:rFonts w:ascii="Arial" w:hAnsi="Arial" w:cs="Arial"/>
                <w:sz w:val="23"/>
                <w:szCs w:val="23"/>
                <w:lang w:eastAsia="en-US"/>
              </w:rPr>
            </w:pPr>
          </w:p>
          <w:p w14:paraId="5DB4794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na základě znalosti propojenosti prvků živé a neživé přírody </w:t>
            </w:r>
          </w:p>
          <w:p w14:paraId="6F9E7BB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si uvědomuje princip rovnováhy v přírodě</w:t>
            </w:r>
          </w:p>
          <w:p w14:paraId="2DFD78F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vysvětlí důležitosti základních podmínek pro život na Zemi</w:t>
            </w:r>
          </w:p>
          <w:p w14:paraId="7016993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poznatky o horninách, nerostech a půdě a využití pro hospodářství ČR</w:t>
            </w:r>
          </w:p>
          <w:p w14:paraId="2E017627" w14:textId="77777777" w:rsidR="00667EA0" w:rsidRDefault="00667EA0" w:rsidP="00667EA0">
            <w:pPr>
              <w:spacing w:line="276" w:lineRule="auto"/>
              <w:rPr>
                <w:rFonts w:ascii="Arial" w:hAnsi="Arial" w:cs="Arial"/>
                <w:sz w:val="23"/>
                <w:szCs w:val="23"/>
                <w:lang w:eastAsia="en-US"/>
              </w:rPr>
            </w:pPr>
          </w:p>
          <w:p w14:paraId="091E8A9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vznik života na Zemi</w:t>
            </w:r>
          </w:p>
          <w:p w14:paraId="73B877B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vyhodnotí naši planetu jako součást sluneční soustavy </w:t>
            </w:r>
          </w:p>
          <w:p w14:paraId="06D5505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vesmíru</w:t>
            </w:r>
          </w:p>
          <w:p w14:paraId="40770D1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zdůvodní střídání dne a noci a ročních období</w:t>
            </w:r>
          </w:p>
          <w:p w14:paraId="323EFBA3" w14:textId="77777777" w:rsidR="00667EA0" w:rsidRDefault="00667EA0" w:rsidP="00667EA0">
            <w:pPr>
              <w:spacing w:line="276" w:lineRule="auto"/>
              <w:rPr>
                <w:rFonts w:ascii="Arial" w:hAnsi="Arial" w:cs="Arial"/>
                <w:sz w:val="23"/>
                <w:szCs w:val="23"/>
                <w:lang w:eastAsia="en-US"/>
              </w:rPr>
            </w:pPr>
          </w:p>
          <w:p w14:paraId="3548577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pojmem ekosystém a samostatně vyvozuje podstatu pojmu</w:t>
            </w:r>
          </w:p>
          <w:p w14:paraId="3350FD8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aplikuje poznatky na blízké lokality</w:t>
            </w:r>
          </w:p>
          <w:p w14:paraId="451AD07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navazuje na své poznatky o flóře a fauně ve vybraných lokalitách a prohlubuje si je</w:t>
            </w:r>
          </w:p>
          <w:p w14:paraId="30BCA725" w14:textId="77777777" w:rsidR="00667EA0" w:rsidRDefault="00667EA0" w:rsidP="00667EA0">
            <w:pPr>
              <w:spacing w:line="276" w:lineRule="auto"/>
              <w:rPr>
                <w:rFonts w:ascii="Arial" w:hAnsi="Arial" w:cs="Arial"/>
                <w:sz w:val="23"/>
                <w:szCs w:val="23"/>
                <w:lang w:eastAsia="en-US"/>
              </w:rPr>
            </w:pPr>
          </w:p>
          <w:p w14:paraId="5065139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nejznámější druhy organismů do skupin a porovnává jejich přizpůsobení se prostředí</w:t>
            </w:r>
          </w:p>
          <w:p w14:paraId="50ACE62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zhodnotí některé konkrétní činnosti člověka v přírodě a rozlišuje aktivity, které mohou prostředí a zdraví člověka podporovat nebo poškozovat</w:t>
            </w:r>
          </w:p>
          <w:p w14:paraId="1405B09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pojem chráněné území</w:t>
            </w:r>
          </w:p>
          <w:p w14:paraId="395495E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nutnost ochrany životního prostředí a aktivně se na ní podílí</w:t>
            </w:r>
          </w:p>
          <w:p w14:paraId="7D0895B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hodnotí ekologické problémy v celosvětovém měřítku a využije příkladů</w:t>
            </w:r>
          </w:p>
          <w:p w14:paraId="4D64678B"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lang w:eastAsia="en-US"/>
              </w:rPr>
              <w:lastRenderedPageBreak/>
              <w:t xml:space="preserve">- </w:t>
            </w:r>
            <w:r w:rsidRPr="00B7096A">
              <w:rPr>
                <w:rFonts w:ascii="Arial" w:hAnsi="Arial" w:cs="Arial"/>
                <w:bCs w:val="0"/>
                <w:iCs/>
                <w:color w:val="000000" w:themeColor="text1"/>
                <w:sz w:val="23"/>
                <w:szCs w:val="23"/>
              </w:rPr>
              <w:t>využívá poznatků o lidském těle</w:t>
            </w:r>
            <w:r>
              <w:rPr>
                <w:rFonts w:ascii="Arial" w:hAnsi="Arial" w:cs="Arial"/>
                <w:bCs w:val="0"/>
                <w:iCs/>
                <w:color w:val="000000" w:themeColor="text1"/>
                <w:sz w:val="23"/>
                <w:szCs w:val="23"/>
              </w:rPr>
              <w:t xml:space="preserve"> k podpoře vlastního</w:t>
            </w:r>
          </w:p>
          <w:p w14:paraId="1FE5263A" w14:textId="77777777" w:rsidR="00667EA0" w:rsidRDefault="00667EA0" w:rsidP="00667EA0">
            <w:pPr>
              <w:pStyle w:val="OV"/>
              <w:rPr>
                <w:rFonts w:ascii="Arial" w:hAnsi="Arial" w:cs="Arial"/>
                <w:sz w:val="23"/>
                <w:szCs w:val="23"/>
                <w:lang w:eastAsia="en-US"/>
              </w:rPr>
            </w:pPr>
            <w:r w:rsidRPr="00B7096A">
              <w:rPr>
                <w:rFonts w:ascii="Arial" w:hAnsi="Arial" w:cs="Arial"/>
                <w:bCs w:val="0"/>
                <w:iCs/>
                <w:color w:val="000000" w:themeColor="text1"/>
                <w:sz w:val="23"/>
                <w:szCs w:val="23"/>
              </w:rPr>
              <w:t>zdravého způsobu života</w:t>
            </w:r>
          </w:p>
          <w:p w14:paraId="34F833A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řídí se pravidly zdravého způsobu života a prevence</w:t>
            </w:r>
          </w:p>
          <w:p w14:paraId="30E3149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a rozvíjí základní znalosti o lidském těle </w:t>
            </w:r>
          </w:p>
          <w:p w14:paraId="1299CD2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funkcích jednotlivých orgánů</w:t>
            </w:r>
          </w:p>
          <w:p w14:paraId="31604B6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r w:rsidRPr="00B7096A">
              <w:rPr>
                <w:rFonts w:ascii="Arial" w:hAnsi="Arial" w:cs="Arial"/>
                <w:iCs/>
                <w:color w:val="000000" w:themeColor="text1"/>
                <w:sz w:val="23"/>
                <w:szCs w:val="23"/>
              </w:rPr>
              <w:t>rozlišuje jednotlivé etapy lidského života a orientuje se ve vývoji dítěte před a po jeho narození</w:t>
            </w:r>
          </w:p>
          <w:p w14:paraId="563885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proofErr w:type="gramStart"/>
            <w:r>
              <w:rPr>
                <w:rFonts w:ascii="Arial" w:hAnsi="Arial" w:cs="Arial"/>
                <w:sz w:val="23"/>
                <w:szCs w:val="23"/>
                <w:lang w:eastAsia="en-US"/>
              </w:rPr>
              <w:t>učí</w:t>
            </w:r>
            <w:proofErr w:type="gramEnd"/>
            <w:r>
              <w:rPr>
                <w:rFonts w:ascii="Arial" w:hAnsi="Arial" w:cs="Arial"/>
                <w:sz w:val="23"/>
                <w:szCs w:val="23"/>
                <w:lang w:eastAsia="en-US"/>
              </w:rPr>
              <w:t xml:space="preserve"> se rozlišovat biologické a psychické změny v dospívání</w:t>
            </w:r>
          </w:p>
          <w:p w14:paraId="51677C36" w14:textId="77777777" w:rsidR="00667EA0" w:rsidRDefault="00667EA0" w:rsidP="00667EA0">
            <w:pPr>
              <w:spacing w:line="276" w:lineRule="auto"/>
              <w:rPr>
                <w:rFonts w:ascii="Arial" w:hAnsi="Arial" w:cs="Arial"/>
                <w:sz w:val="23"/>
                <w:szCs w:val="23"/>
                <w:lang w:eastAsia="en-US"/>
              </w:rPr>
            </w:pPr>
          </w:p>
          <w:p w14:paraId="0A14FA3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předvede účelný způsob chování v situacích ohrožujících zdraví a osobní bezpečí, upevňuje si a prohlubuje si již získané vědomosti</w:t>
            </w:r>
          </w:p>
          <w:p w14:paraId="61D0A8B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uvědomuje si možná nebezpečí hromadného ohrožení </w:t>
            </w:r>
          </w:p>
          <w:p w14:paraId="1CE6257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adekvátně reaguje</w:t>
            </w:r>
          </w:p>
          <w:p w14:paraId="44371E2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postupem v případě ohrožení, požáru (varovný signál, evakuace, zkouška sirén)</w:t>
            </w:r>
          </w:p>
          <w:p w14:paraId="118D215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složkami integrovaného záchranného systému</w:t>
            </w:r>
          </w:p>
          <w:p w14:paraId="6E454957" w14:textId="77777777" w:rsidR="00667EA0" w:rsidRDefault="00667EA0" w:rsidP="00667EA0">
            <w:pPr>
              <w:spacing w:line="276" w:lineRule="auto"/>
              <w:rPr>
                <w:rFonts w:ascii="Arial" w:hAnsi="Arial" w:cs="Arial"/>
                <w:sz w:val="23"/>
                <w:szCs w:val="23"/>
                <w:lang w:eastAsia="en-US"/>
              </w:rPr>
            </w:pPr>
          </w:p>
          <w:p w14:paraId="731B920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péčí o zdraví – zdravý životní styl, denní režim, správná výživa, výběr a způsoby uchování potravin, vhodná skladba stravy, pitný režim</w:t>
            </w:r>
          </w:p>
          <w:p w14:paraId="03BE0777" w14:textId="77777777" w:rsidR="00667EA0" w:rsidRDefault="00667EA0" w:rsidP="00667EA0">
            <w:pPr>
              <w:spacing w:line="276" w:lineRule="auto"/>
              <w:rPr>
                <w:rFonts w:ascii="Arial" w:hAnsi="Arial" w:cs="Arial"/>
                <w:sz w:val="23"/>
                <w:szCs w:val="23"/>
                <w:lang w:eastAsia="en-US"/>
              </w:rPr>
            </w:pPr>
          </w:p>
          <w:p w14:paraId="2C310984" w14:textId="77777777" w:rsidR="00667EA0" w:rsidRDefault="00667EA0" w:rsidP="00667EA0">
            <w:pPr>
              <w:spacing w:line="276" w:lineRule="auto"/>
              <w:rPr>
                <w:rFonts w:ascii="Arial" w:hAnsi="Arial" w:cs="Arial"/>
                <w:sz w:val="23"/>
                <w:szCs w:val="23"/>
                <w:lang w:eastAsia="en-US"/>
              </w:rPr>
            </w:pPr>
            <w:r>
              <w:rPr>
                <w:b/>
                <w:i/>
                <w:iCs/>
                <w:color w:val="000000" w:themeColor="text1"/>
              </w:rPr>
              <w:t xml:space="preserve">- </w:t>
            </w:r>
            <w:r w:rsidRPr="001D7D03">
              <w:rPr>
                <w:rFonts w:ascii="Arial" w:hAnsi="Arial" w:cs="Arial"/>
                <w:iCs/>
                <w:color w:val="000000" w:themeColor="text1"/>
                <w:sz w:val="23"/>
                <w:szCs w:val="23"/>
              </w:rPr>
              <w:t xml:space="preserve">rozpozná život ohrožující zranění; </w:t>
            </w:r>
            <w:proofErr w:type="gramStart"/>
            <w:r w:rsidRPr="001D7D03">
              <w:rPr>
                <w:rFonts w:ascii="Arial" w:hAnsi="Arial" w:cs="Arial"/>
                <w:iCs/>
                <w:color w:val="000000" w:themeColor="text1"/>
                <w:sz w:val="23"/>
                <w:szCs w:val="23"/>
              </w:rPr>
              <w:t>ošetří</w:t>
            </w:r>
            <w:proofErr w:type="gramEnd"/>
            <w:r w:rsidRPr="001D7D03">
              <w:rPr>
                <w:rFonts w:ascii="Arial" w:hAnsi="Arial" w:cs="Arial"/>
                <w:iCs/>
                <w:color w:val="000000" w:themeColor="text1"/>
                <w:sz w:val="23"/>
                <w:szCs w:val="23"/>
              </w:rPr>
              <w:t xml:space="preserve"> drobná poranění a zajistí lékařskou pomoc</w:t>
            </w:r>
          </w:p>
          <w:p w14:paraId="7046EA0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prevencí nemocí a úrazů</w:t>
            </w:r>
          </w:p>
          <w:p w14:paraId="6B8C65DB" w14:textId="77777777" w:rsidR="00667EA0" w:rsidRDefault="00667EA0" w:rsidP="00667EA0">
            <w:pPr>
              <w:spacing w:line="276" w:lineRule="auto"/>
              <w:rPr>
                <w:rFonts w:ascii="Arial" w:hAnsi="Arial" w:cs="Arial"/>
                <w:sz w:val="23"/>
                <w:szCs w:val="23"/>
                <w:lang w:eastAsia="en-US"/>
              </w:rPr>
            </w:pPr>
          </w:p>
          <w:p w14:paraId="042C6AA3" w14:textId="77777777" w:rsidR="00667EA0" w:rsidRDefault="00667EA0" w:rsidP="00667EA0">
            <w:pPr>
              <w:spacing w:line="276" w:lineRule="auto"/>
              <w:rPr>
                <w:rFonts w:ascii="Arial" w:hAnsi="Arial" w:cs="Arial"/>
                <w:sz w:val="23"/>
                <w:szCs w:val="23"/>
                <w:lang w:eastAsia="en-US"/>
              </w:rPr>
            </w:pPr>
          </w:p>
          <w:p w14:paraId="3703AE3B" w14:textId="77777777" w:rsidR="00667EA0" w:rsidRDefault="00667EA0" w:rsidP="00667EA0">
            <w:pPr>
              <w:spacing w:line="276" w:lineRule="auto"/>
              <w:rPr>
                <w:rFonts w:ascii="Arial" w:hAnsi="Arial" w:cs="Arial"/>
                <w:sz w:val="23"/>
                <w:szCs w:val="23"/>
                <w:lang w:eastAsia="en-US"/>
              </w:rPr>
            </w:pPr>
          </w:p>
        </w:tc>
        <w:tc>
          <w:tcPr>
            <w:tcW w:w="4251" w:type="dxa"/>
            <w:tcBorders>
              <w:top w:val="single" w:sz="12" w:space="0" w:color="auto"/>
              <w:left w:val="single" w:sz="12" w:space="0" w:color="auto"/>
              <w:bottom w:val="single" w:sz="12" w:space="0" w:color="auto"/>
              <w:right w:val="single" w:sz="12" w:space="0" w:color="auto"/>
            </w:tcBorders>
          </w:tcPr>
          <w:p w14:paraId="233FDE0F" w14:textId="77777777" w:rsidR="00667EA0" w:rsidRDefault="00667EA0" w:rsidP="00667EA0">
            <w:pPr>
              <w:spacing w:line="276" w:lineRule="auto"/>
              <w:rPr>
                <w:rFonts w:ascii="Arial" w:hAnsi="Arial" w:cs="Arial"/>
                <w:sz w:val="23"/>
                <w:szCs w:val="23"/>
                <w:lang w:eastAsia="en-US"/>
              </w:rPr>
            </w:pPr>
          </w:p>
          <w:p w14:paraId="6436AA02"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Vv</w:t>
            </w:r>
            <w:proofErr w:type="spellEnd"/>
            <w:r>
              <w:rPr>
                <w:rFonts w:ascii="Arial" w:hAnsi="Arial" w:cs="Arial"/>
                <w:sz w:val="23"/>
                <w:szCs w:val="23"/>
                <w:lang w:eastAsia="en-US"/>
              </w:rPr>
              <w:t>- kresba</w:t>
            </w:r>
            <w:proofErr w:type="gramEnd"/>
            <w:r>
              <w:rPr>
                <w:rFonts w:ascii="Arial" w:hAnsi="Arial" w:cs="Arial"/>
                <w:sz w:val="23"/>
                <w:szCs w:val="23"/>
                <w:lang w:eastAsia="en-US"/>
              </w:rPr>
              <w:t xml:space="preserve"> map (své okolí)</w:t>
            </w:r>
          </w:p>
          <w:p w14:paraId="2024F049" w14:textId="77777777" w:rsidR="00667EA0" w:rsidRDefault="00667EA0" w:rsidP="00667EA0">
            <w:pPr>
              <w:spacing w:line="276" w:lineRule="auto"/>
              <w:rPr>
                <w:rFonts w:ascii="Arial" w:hAnsi="Arial" w:cs="Arial"/>
                <w:sz w:val="23"/>
                <w:szCs w:val="23"/>
                <w:lang w:eastAsia="en-US"/>
              </w:rPr>
            </w:pPr>
          </w:p>
          <w:p w14:paraId="4422E707" w14:textId="77777777" w:rsidR="00667EA0" w:rsidRDefault="00667EA0" w:rsidP="00667EA0">
            <w:pPr>
              <w:spacing w:line="276" w:lineRule="auto"/>
              <w:rPr>
                <w:rFonts w:ascii="Arial" w:hAnsi="Arial" w:cs="Arial"/>
                <w:sz w:val="23"/>
                <w:szCs w:val="23"/>
                <w:lang w:eastAsia="en-US"/>
              </w:rPr>
            </w:pPr>
          </w:p>
          <w:p w14:paraId="0A05CE77" w14:textId="77777777" w:rsidR="00667EA0" w:rsidRPr="000B647F"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 xml:space="preserve">PT/MV: Kritické čtení a vnímání mediálních </w:t>
            </w:r>
            <w:proofErr w:type="gramStart"/>
            <w:r>
              <w:rPr>
                <w:rFonts w:ascii="Arial" w:hAnsi="Arial" w:cs="Arial"/>
                <w:b/>
                <w:sz w:val="23"/>
                <w:szCs w:val="23"/>
                <w:lang w:eastAsia="en-US"/>
              </w:rPr>
              <w:t>sdělení - Podstata</w:t>
            </w:r>
            <w:proofErr w:type="gramEnd"/>
            <w:r>
              <w:rPr>
                <w:rFonts w:ascii="Arial" w:hAnsi="Arial" w:cs="Arial"/>
                <w:b/>
                <w:sz w:val="23"/>
                <w:szCs w:val="23"/>
                <w:lang w:eastAsia="en-US"/>
              </w:rPr>
              <w:t xml:space="preserve"> mediálních sdělení</w:t>
            </w:r>
          </w:p>
          <w:p w14:paraId="1BCE5352"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Čj</w:t>
            </w:r>
            <w:proofErr w:type="spellEnd"/>
            <w:r>
              <w:rPr>
                <w:rFonts w:ascii="Arial" w:hAnsi="Arial" w:cs="Arial"/>
                <w:sz w:val="23"/>
                <w:szCs w:val="23"/>
                <w:lang w:eastAsia="en-US"/>
              </w:rPr>
              <w:t xml:space="preserve"> - sloh</w:t>
            </w:r>
            <w:proofErr w:type="gramEnd"/>
            <w:r>
              <w:rPr>
                <w:rFonts w:ascii="Arial" w:hAnsi="Arial" w:cs="Arial"/>
                <w:sz w:val="23"/>
                <w:szCs w:val="23"/>
                <w:lang w:eastAsia="en-US"/>
              </w:rPr>
              <w:t xml:space="preserve"> - vypravování (kroniky)</w:t>
            </w:r>
          </w:p>
          <w:p w14:paraId="555F2B15" w14:textId="77777777" w:rsidR="00667EA0" w:rsidRDefault="00667EA0" w:rsidP="00667EA0">
            <w:pPr>
              <w:spacing w:line="276" w:lineRule="auto"/>
              <w:rPr>
                <w:rFonts w:ascii="Arial" w:hAnsi="Arial" w:cs="Arial"/>
                <w:sz w:val="23"/>
                <w:szCs w:val="23"/>
                <w:lang w:eastAsia="en-US"/>
              </w:rPr>
            </w:pPr>
          </w:p>
          <w:p w14:paraId="3F04AA9B" w14:textId="77777777" w:rsidR="00667EA0" w:rsidRDefault="00667EA0" w:rsidP="00667EA0">
            <w:pPr>
              <w:spacing w:line="276" w:lineRule="auto"/>
              <w:rPr>
                <w:rFonts w:ascii="Arial" w:hAnsi="Arial" w:cs="Arial"/>
                <w:sz w:val="23"/>
                <w:szCs w:val="23"/>
                <w:lang w:eastAsia="en-US"/>
              </w:rPr>
            </w:pPr>
          </w:p>
          <w:p w14:paraId="3111DE51" w14:textId="77777777" w:rsidR="00667EA0" w:rsidRDefault="00667EA0" w:rsidP="00667EA0">
            <w:pPr>
              <w:spacing w:line="276" w:lineRule="auto"/>
              <w:rPr>
                <w:rFonts w:ascii="Arial" w:hAnsi="Arial" w:cs="Arial"/>
                <w:sz w:val="23"/>
                <w:szCs w:val="23"/>
                <w:lang w:eastAsia="en-US"/>
              </w:rPr>
            </w:pPr>
          </w:p>
          <w:p w14:paraId="158A9362" w14:textId="77777777" w:rsidR="00667EA0" w:rsidRDefault="00667EA0" w:rsidP="00667EA0">
            <w:pPr>
              <w:spacing w:line="276" w:lineRule="auto"/>
              <w:rPr>
                <w:rFonts w:ascii="Arial" w:hAnsi="Arial" w:cs="Arial"/>
                <w:sz w:val="23"/>
                <w:szCs w:val="23"/>
                <w:lang w:eastAsia="en-US"/>
              </w:rPr>
            </w:pPr>
          </w:p>
          <w:p w14:paraId="0044D4CC" w14:textId="77777777" w:rsidR="00667EA0" w:rsidRDefault="00667EA0" w:rsidP="00667EA0">
            <w:pPr>
              <w:spacing w:line="276" w:lineRule="auto"/>
              <w:rPr>
                <w:rFonts w:ascii="Arial" w:hAnsi="Arial" w:cs="Arial"/>
                <w:sz w:val="23"/>
                <w:szCs w:val="23"/>
                <w:lang w:eastAsia="en-US"/>
              </w:rPr>
            </w:pPr>
          </w:p>
          <w:p w14:paraId="6BA44071" w14:textId="77777777" w:rsidR="00667EA0" w:rsidRDefault="00667EA0" w:rsidP="00667EA0">
            <w:pPr>
              <w:spacing w:line="276" w:lineRule="auto"/>
              <w:rPr>
                <w:rFonts w:ascii="Arial" w:hAnsi="Arial" w:cs="Arial"/>
                <w:sz w:val="23"/>
                <w:szCs w:val="23"/>
                <w:lang w:eastAsia="en-US"/>
              </w:rPr>
            </w:pPr>
          </w:p>
          <w:p w14:paraId="174920F2" w14:textId="77777777" w:rsidR="00667EA0" w:rsidRDefault="00667EA0" w:rsidP="00667EA0">
            <w:pPr>
              <w:spacing w:line="276" w:lineRule="auto"/>
              <w:rPr>
                <w:rFonts w:ascii="Arial" w:hAnsi="Arial" w:cs="Arial"/>
                <w:sz w:val="23"/>
                <w:szCs w:val="23"/>
                <w:lang w:eastAsia="en-US"/>
              </w:rPr>
            </w:pPr>
          </w:p>
          <w:p w14:paraId="6B81A95F" w14:textId="77777777" w:rsidR="00667EA0" w:rsidRDefault="00667EA0" w:rsidP="00667EA0">
            <w:pPr>
              <w:spacing w:line="276" w:lineRule="auto"/>
              <w:rPr>
                <w:rFonts w:ascii="Arial" w:hAnsi="Arial" w:cs="Arial"/>
                <w:sz w:val="23"/>
                <w:szCs w:val="23"/>
                <w:lang w:eastAsia="en-US"/>
              </w:rPr>
            </w:pPr>
          </w:p>
          <w:p w14:paraId="684B89F6" w14:textId="77777777" w:rsidR="00667EA0" w:rsidRDefault="00667EA0" w:rsidP="00667EA0">
            <w:pPr>
              <w:spacing w:line="276" w:lineRule="auto"/>
              <w:rPr>
                <w:rFonts w:ascii="Arial" w:hAnsi="Arial" w:cs="Arial"/>
                <w:sz w:val="23"/>
                <w:szCs w:val="23"/>
                <w:lang w:eastAsia="en-US"/>
              </w:rPr>
            </w:pPr>
          </w:p>
          <w:p w14:paraId="34F8844D" w14:textId="77777777" w:rsidR="00667EA0" w:rsidRDefault="00667EA0" w:rsidP="00667EA0">
            <w:pPr>
              <w:spacing w:line="276" w:lineRule="auto"/>
              <w:rPr>
                <w:rFonts w:ascii="Arial" w:hAnsi="Arial" w:cs="Arial"/>
                <w:sz w:val="23"/>
                <w:szCs w:val="23"/>
                <w:lang w:eastAsia="en-US"/>
              </w:rPr>
            </w:pPr>
          </w:p>
          <w:p w14:paraId="3CF840F6" w14:textId="77777777" w:rsidR="00667EA0" w:rsidRDefault="00667EA0" w:rsidP="00667EA0">
            <w:pPr>
              <w:spacing w:line="276" w:lineRule="auto"/>
              <w:rPr>
                <w:rFonts w:ascii="Arial" w:hAnsi="Arial" w:cs="Arial"/>
                <w:sz w:val="23"/>
                <w:szCs w:val="23"/>
                <w:lang w:eastAsia="en-US"/>
              </w:rPr>
            </w:pPr>
          </w:p>
          <w:p w14:paraId="1AE0DFAE" w14:textId="77777777" w:rsidR="00667EA0" w:rsidRDefault="00667EA0" w:rsidP="00667EA0">
            <w:pPr>
              <w:spacing w:line="276" w:lineRule="auto"/>
              <w:rPr>
                <w:rFonts w:ascii="Arial" w:hAnsi="Arial" w:cs="Arial"/>
                <w:sz w:val="23"/>
                <w:szCs w:val="23"/>
                <w:lang w:eastAsia="en-US"/>
              </w:rPr>
            </w:pPr>
          </w:p>
          <w:p w14:paraId="3FF1E689" w14:textId="77777777" w:rsidR="00667EA0" w:rsidRDefault="00667EA0" w:rsidP="00667EA0">
            <w:pPr>
              <w:spacing w:line="276" w:lineRule="auto"/>
              <w:rPr>
                <w:rFonts w:ascii="Arial" w:hAnsi="Arial" w:cs="Arial"/>
                <w:sz w:val="23"/>
                <w:szCs w:val="23"/>
                <w:lang w:eastAsia="en-US"/>
              </w:rPr>
            </w:pPr>
          </w:p>
          <w:p w14:paraId="3E25E4D2" w14:textId="77777777" w:rsidR="00667EA0" w:rsidRDefault="00667EA0" w:rsidP="00667EA0">
            <w:pPr>
              <w:spacing w:line="276" w:lineRule="auto"/>
              <w:rPr>
                <w:rFonts w:ascii="Arial" w:hAnsi="Arial" w:cs="Arial"/>
                <w:sz w:val="23"/>
                <w:szCs w:val="23"/>
                <w:lang w:eastAsia="en-US"/>
              </w:rPr>
            </w:pPr>
          </w:p>
          <w:p w14:paraId="4EC817F7" w14:textId="77777777" w:rsidR="00667EA0" w:rsidRDefault="00667EA0" w:rsidP="00667EA0">
            <w:pPr>
              <w:spacing w:line="276" w:lineRule="auto"/>
              <w:rPr>
                <w:rFonts w:ascii="Arial" w:hAnsi="Arial" w:cs="Arial"/>
                <w:sz w:val="23"/>
                <w:szCs w:val="23"/>
                <w:lang w:eastAsia="en-US"/>
              </w:rPr>
            </w:pPr>
          </w:p>
          <w:p w14:paraId="6D4C4A1A"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lastRenderedPageBreak/>
              <w:t>Čj</w:t>
            </w:r>
            <w:proofErr w:type="spellEnd"/>
            <w:r>
              <w:rPr>
                <w:rFonts w:ascii="Arial" w:hAnsi="Arial" w:cs="Arial"/>
                <w:sz w:val="23"/>
                <w:szCs w:val="23"/>
                <w:lang w:eastAsia="en-US"/>
              </w:rPr>
              <w:t xml:space="preserve"> - sloh</w:t>
            </w:r>
            <w:proofErr w:type="gramEnd"/>
            <w:r>
              <w:rPr>
                <w:rFonts w:ascii="Arial" w:hAnsi="Arial" w:cs="Arial"/>
                <w:sz w:val="23"/>
                <w:szCs w:val="23"/>
                <w:lang w:eastAsia="en-US"/>
              </w:rPr>
              <w:t xml:space="preserve"> – povolání</w:t>
            </w:r>
          </w:p>
          <w:p w14:paraId="22C3AC73" w14:textId="77777777" w:rsidR="00667EA0" w:rsidRDefault="00667EA0" w:rsidP="00667EA0">
            <w:pPr>
              <w:spacing w:line="276" w:lineRule="auto"/>
              <w:rPr>
                <w:rFonts w:ascii="Arial" w:hAnsi="Arial" w:cs="Arial"/>
                <w:sz w:val="23"/>
                <w:szCs w:val="23"/>
                <w:lang w:eastAsia="en-US"/>
              </w:rPr>
            </w:pPr>
          </w:p>
          <w:p w14:paraId="47BB8BEC" w14:textId="77777777" w:rsidR="00667EA0" w:rsidRDefault="00667EA0" w:rsidP="00667EA0">
            <w:pPr>
              <w:spacing w:line="276" w:lineRule="auto"/>
              <w:rPr>
                <w:rFonts w:ascii="Arial" w:hAnsi="Arial" w:cs="Arial"/>
                <w:sz w:val="23"/>
                <w:szCs w:val="23"/>
                <w:lang w:eastAsia="en-US"/>
              </w:rPr>
            </w:pPr>
          </w:p>
          <w:p w14:paraId="00F3B5E7" w14:textId="77777777" w:rsidR="00667EA0" w:rsidRDefault="00667EA0" w:rsidP="00667EA0">
            <w:pPr>
              <w:spacing w:line="276" w:lineRule="auto"/>
              <w:rPr>
                <w:rFonts w:ascii="Arial" w:hAnsi="Arial" w:cs="Arial"/>
                <w:sz w:val="23"/>
                <w:szCs w:val="23"/>
                <w:lang w:eastAsia="en-US"/>
              </w:rPr>
            </w:pPr>
          </w:p>
          <w:p w14:paraId="2096183E"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PT/MKV: Princip sociálního smíru a solidarity – Lidská práva, základní dokumenty</w:t>
            </w:r>
          </w:p>
          <w:p w14:paraId="392CB447" w14:textId="77777777" w:rsidR="00667EA0" w:rsidRDefault="00667EA0" w:rsidP="00667EA0">
            <w:pPr>
              <w:spacing w:line="276" w:lineRule="auto"/>
              <w:rPr>
                <w:rFonts w:ascii="Arial" w:hAnsi="Arial" w:cs="Arial"/>
                <w:sz w:val="23"/>
                <w:szCs w:val="23"/>
                <w:lang w:eastAsia="en-US"/>
              </w:rPr>
            </w:pPr>
          </w:p>
          <w:p w14:paraId="030CDE27" w14:textId="77777777" w:rsidR="00667EA0" w:rsidRDefault="00667EA0" w:rsidP="00667EA0">
            <w:pPr>
              <w:spacing w:line="276" w:lineRule="auto"/>
              <w:rPr>
                <w:rFonts w:ascii="Arial" w:hAnsi="Arial" w:cs="Arial"/>
                <w:sz w:val="23"/>
                <w:szCs w:val="23"/>
                <w:lang w:eastAsia="en-US"/>
              </w:rPr>
            </w:pPr>
          </w:p>
          <w:p w14:paraId="1FB32B94" w14:textId="77777777" w:rsidR="00667EA0" w:rsidRDefault="00667EA0" w:rsidP="00667EA0">
            <w:pPr>
              <w:spacing w:line="276" w:lineRule="auto"/>
              <w:rPr>
                <w:rFonts w:ascii="Arial" w:hAnsi="Arial" w:cs="Arial"/>
                <w:sz w:val="23"/>
                <w:szCs w:val="23"/>
                <w:lang w:eastAsia="en-US"/>
              </w:rPr>
            </w:pPr>
          </w:p>
          <w:p w14:paraId="379B8318" w14:textId="77777777" w:rsidR="00667EA0" w:rsidRDefault="00667EA0" w:rsidP="00667EA0">
            <w:pPr>
              <w:spacing w:line="276" w:lineRule="auto"/>
              <w:rPr>
                <w:rFonts w:ascii="Arial" w:hAnsi="Arial" w:cs="Arial"/>
                <w:sz w:val="23"/>
                <w:szCs w:val="23"/>
                <w:lang w:eastAsia="en-US"/>
              </w:rPr>
            </w:pPr>
          </w:p>
          <w:p w14:paraId="6400EE48" w14:textId="77777777" w:rsidR="00667EA0" w:rsidRDefault="00667EA0" w:rsidP="00667EA0">
            <w:pPr>
              <w:spacing w:line="276" w:lineRule="auto"/>
              <w:rPr>
                <w:rFonts w:ascii="Arial" w:hAnsi="Arial" w:cs="Arial"/>
                <w:sz w:val="23"/>
                <w:szCs w:val="23"/>
                <w:lang w:eastAsia="en-US"/>
              </w:rPr>
            </w:pPr>
          </w:p>
          <w:p w14:paraId="12C233B3" w14:textId="77777777" w:rsidR="00667EA0" w:rsidRDefault="00667EA0" w:rsidP="00667EA0">
            <w:pPr>
              <w:spacing w:line="276" w:lineRule="auto"/>
              <w:rPr>
                <w:rFonts w:ascii="Arial" w:hAnsi="Arial" w:cs="Arial"/>
                <w:sz w:val="23"/>
                <w:szCs w:val="23"/>
                <w:lang w:eastAsia="en-US"/>
              </w:rPr>
            </w:pPr>
          </w:p>
          <w:p w14:paraId="3F4610F3" w14:textId="77777777" w:rsidR="00667EA0" w:rsidRDefault="00667EA0" w:rsidP="00667EA0">
            <w:pPr>
              <w:spacing w:line="276" w:lineRule="auto"/>
              <w:rPr>
                <w:rFonts w:ascii="Arial" w:hAnsi="Arial" w:cs="Arial"/>
                <w:sz w:val="23"/>
                <w:szCs w:val="23"/>
                <w:lang w:eastAsia="en-US"/>
              </w:rPr>
            </w:pPr>
          </w:p>
          <w:p w14:paraId="7E051995" w14:textId="77777777" w:rsidR="00667EA0" w:rsidRDefault="00667EA0" w:rsidP="00667EA0">
            <w:pPr>
              <w:spacing w:line="276" w:lineRule="auto"/>
              <w:rPr>
                <w:rFonts w:ascii="Arial" w:hAnsi="Arial" w:cs="Arial"/>
                <w:sz w:val="23"/>
                <w:szCs w:val="23"/>
                <w:lang w:eastAsia="en-US"/>
              </w:rPr>
            </w:pPr>
          </w:p>
          <w:p w14:paraId="24B36B22" w14:textId="77777777" w:rsidR="00667EA0" w:rsidRDefault="00667EA0" w:rsidP="00667EA0">
            <w:pPr>
              <w:spacing w:line="276" w:lineRule="auto"/>
              <w:rPr>
                <w:rFonts w:ascii="Arial" w:hAnsi="Arial" w:cs="Arial"/>
                <w:sz w:val="23"/>
                <w:szCs w:val="23"/>
                <w:lang w:eastAsia="en-US"/>
              </w:rPr>
            </w:pPr>
          </w:p>
          <w:p w14:paraId="1221B086" w14:textId="77777777" w:rsidR="00667EA0" w:rsidRDefault="00667EA0" w:rsidP="00667EA0">
            <w:pPr>
              <w:spacing w:line="276" w:lineRule="auto"/>
              <w:rPr>
                <w:rFonts w:ascii="Arial" w:hAnsi="Arial" w:cs="Arial"/>
                <w:sz w:val="23"/>
                <w:szCs w:val="23"/>
                <w:lang w:eastAsia="en-US"/>
              </w:rPr>
            </w:pPr>
          </w:p>
          <w:p w14:paraId="317DCEDC" w14:textId="77777777" w:rsidR="00667EA0" w:rsidRDefault="00667EA0" w:rsidP="00667EA0">
            <w:pPr>
              <w:spacing w:line="276" w:lineRule="auto"/>
              <w:rPr>
                <w:rFonts w:ascii="Arial" w:hAnsi="Arial" w:cs="Arial"/>
                <w:sz w:val="23"/>
                <w:szCs w:val="23"/>
                <w:lang w:eastAsia="en-US"/>
              </w:rPr>
            </w:pPr>
          </w:p>
          <w:p w14:paraId="4275A104"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PT/MV: Stavba mediálních sdělení – Zpravodajství</w:t>
            </w:r>
          </w:p>
          <w:p w14:paraId="35AF0127" w14:textId="77777777" w:rsidR="00667EA0" w:rsidRDefault="00667EA0" w:rsidP="00667EA0">
            <w:pPr>
              <w:spacing w:line="276" w:lineRule="auto"/>
              <w:rPr>
                <w:rFonts w:ascii="Arial" w:hAnsi="Arial" w:cs="Arial"/>
                <w:sz w:val="23"/>
                <w:szCs w:val="23"/>
                <w:lang w:eastAsia="en-US"/>
              </w:rPr>
            </w:pPr>
          </w:p>
          <w:p w14:paraId="15CC01D3" w14:textId="77777777" w:rsidR="00667EA0" w:rsidRDefault="00667EA0" w:rsidP="00667EA0">
            <w:pPr>
              <w:spacing w:line="276" w:lineRule="auto"/>
              <w:rPr>
                <w:rFonts w:ascii="Arial" w:hAnsi="Arial" w:cs="Arial"/>
                <w:sz w:val="23"/>
                <w:szCs w:val="23"/>
                <w:lang w:eastAsia="en-US"/>
              </w:rPr>
            </w:pPr>
          </w:p>
          <w:p w14:paraId="4E6EA829" w14:textId="77777777" w:rsidR="00667EA0" w:rsidRDefault="00667EA0" w:rsidP="00667EA0">
            <w:pPr>
              <w:spacing w:line="276" w:lineRule="auto"/>
              <w:rPr>
                <w:rFonts w:ascii="Arial" w:hAnsi="Arial" w:cs="Arial"/>
                <w:sz w:val="23"/>
                <w:szCs w:val="23"/>
                <w:lang w:eastAsia="en-US"/>
              </w:rPr>
            </w:pPr>
          </w:p>
          <w:p w14:paraId="063602B1"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Čj</w:t>
            </w:r>
            <w:proofErr w:type="spellEnd"/>
            <w:r>
              <w:rPr>
                <w:rFonts w:ascii="Arial" w:hAnsi="Arial" w:cs="Arial"/>
                <w:sz w:val="23"/>
                <w:szCs w:val="23"/>
                <w:lang w:eastAsia="en-US"/>
              </w:rPr>
              <w:t xml:space="preserve"> - sloh</w:t>
            </w:r>
            <w:proofErr w:type="gramEnd"/>
            <w:r>
              <w:rPr>
                <w:rFonts w:ascii="Arial" w:hAnsi="Arial" w:cs="Arial"/>
                <w:sz w:val="23"/>
                <w:szCs w:val="23"/>
                <w:lang w:eastAsia="en-US"/>
              </w:rPr>
              <w:t xml:space="preserve"> - vypravování (etnické zvláštnosti)</w:t>
            </w:r>
          </w:p>
          <w:p w14:paraId="6111F2F3" w14:textId="77777777" w:rsidR="00667EA0" w:rsidRDefault="00667EA0" w:rsidP="00667EA0">
            <w:pPr>
              <w:spacing w:line="276" w:lineRule="auto"/>
              <w:rPr>
                <w:rFonts w:ascii="Arial" w:hAnsi="Arial" w:cs="Arial"/>
                <w:sz w:val="23"/>
                <w:szCs w:val="23"/>
                <w:lang w:eastAsia="en-US"/>
              </w:rPr>
            </w:pPr>
          </w:p>
          <w:p w14:paraId="08A24C64" w14:textId="77777777" w:rsidR="00667EA0" w:rsidRDefault="00667EA0" w:rsidP="00667EA0">
            <w:pPr>
              <w:spacing w:line="276" w:lineRule="auto"/>
              <w:rPr>
                <w:rFonts w:ascii="Arial" w:hAnsi="Arial" w:cs="Arial"/>
                <w:sz w:val="23"/>
                <w:szCs w:val="23"/>
                <w:lang w:eastAsia="en-US"/>
              </w:rPr>
            </w:pPr>
          </w:p>
          <w:p w14:paraId="55595252" w14:textId="77777777" w:rsidR="00667EA0" w:rsidRDefault="00667EA0" w:rsidP="00667EA0">
            <w:pPr>
              <w:spacing w:line="276" w:lineRule="auto"/>
              <w:rPr>
                <w:rFonts w:ascii="Arial" w:hAnsi="Arial" w:cs="Arial"/>
                <w:sz w:val="23"/>
                <w:szCs w:val="23"/>
                <w:lang w:eastAsia="en-US"/>
              </w:rPr>
            </w:pPr>
          </w:p>
          <w:p w14:paraId="5EB80441" w14:textId="77777777" w:rsidR="00667EA0" w:rsidRDefault="00667EA0" w:rsidP="00667EA0">
            <w:pPr>
              <w:spacing w:line="276" w:lineRule="auto"/>
              <w:rPr>
                <w:rFonts w:ascii="Arial" w:hAnsi="Arial" w:cs="Arial"/>
                <w:sz w:val="23"/>
                <w:szCs w:val="23"/>
                <w:lang w:eastAsia="en-US"/>
              </w:rPr>
            </w:pPr>
          </w:p>
          <w:p w14:paraId="5488241A" w14:textId="77777777" w:rsidR="00667EA0" w:rsidRDefault="00667EA0" w:rsidP="00667EA0">
            <w:pPr>
              <w:spacing w:line="276" w:lineRule="auto"/>
              <w:rPr>
                <w:rFonts w:ascii="Arial" w:hAnsi="Arial" w:cs="Arial"/>
                <w:sz w:val="23"/>
                <w:szCs w:val="23"/>
                <w:lang w:eastAsia="en-US"/>
              </w:rPr>
            </w:pPr>
          </w:p>
          <w:p w14:paraId="05DDE845" w14:textId="77777777" w:rsidR="00667EA0" w:rsidRDefault="00667EA0" w:rsidP="00667EA0">
            <w:pPr>
              <w:spacing w:line="276" w:lineRule="auto"/>
              <w:rPr>
                <w:rFonts w:ascii="Arial" w:hAnsi="Arial" w:cs="Arial"/>
                <w:sz w:val="23"/>
                <w:szCs w:val="23"/>
                <w:lang w:eastAsia="en-US"/>
              </w:rPr>
            </w:pPr>
          </w:p>
          <w:p w14:paraId="2D2444FB" w14:textId="77777777" w:rsidR="00667EA0" w:rsidRDefault="00667EA0" w:rsidP="00667EA0">
            <w:pPr>
              <w:spacing w:line="276" w:lineRule="auto"/>
              <w:rPr>
                <w:rFonts w:ascii="Arial" w:hAnsi="Arial" w:cs="Arial"/>
                <w:sz w:val="23"/>
                <w:szCs w:val="23"/>
                <w:lang w:eastAsia="en-US"/>
              </w:rPr>
            </w:pPr>
          </w:p>
          <w:p w14:paraId="63772793" w14:textId="77777777" w:rsidR="00667EA0" w:rsidRDefault="00667EA0" w:rsidP="00667EA0">
            <w:pPr>
              <w:spacing w:line="276" w:lineRule="auto"/>
              <w:rPr>
                <w:rFonts w:ascii="Arial" w:hAnsi="Arial" w:cs="Arial"/>
                <w:sz w:val="23"/>
                <w:szCs w:val="23"/>
                <w:lang w:eastAsia="en-US"/>
              </w:rPr>
            </w:pPr>
          </w:p>
          <w:p w14:paraId="6D361CCC" w14:textId="77777777" w:rsidR="00667EA0" w:rsidRDefault="00667EA0" w:rsidP="00667EA0">
            <w:pPr>
              <w:spacing w:line="276" w:lineRule="auto"/>
              <w:rPr>
                <w:rFonts w:ascii="Arial" w:hAnsi="Arial" w:cs="Arial"/>
                <w:sz w:val="23"/>
                <w:szCs w:val="23"/>
                <w:lang w:eastAsia="en-US"/>
              </w:rPr>
            </w:pPr>
          </w:p>
          <w:p w14:paraId="4FFBBB9D" w14:textId="77777777" w:rsidR="00667EA0" w:rsidRDefault="00667EA0" w:rsidP="00667EA0">
            <w:pPr>
              <w:spacing w:line="276" w:lineRule="auto"/>
              <w:rPr>
                <w:rFonts w:ascii="Arial" w:hAnsi="Arial" w:cs="Arial"/>
                <w:sz w:val="23"/>
                <w:szCs w:val="23"/>
                <w:lang w:eastAsia="en-US"/>
              </w:rPr>
            </w:pPr>
          </w:p>
          <w:p w14:paraId="07595978" w14:textId="77777777" w:rsidR="00667EA0" w:rsidRDefault="00667EA0" w:rsidP="00667EA0">
            <w:pPr>
              <w:spacing w:line="276" w:lineRule="auto"/>
              <w:rPr>
                <w:rFonts w:ascii="Arial" w:hAnsi="Arial" w:cs="Arial"/>
                <w:sz w:val="23"/>
                <w:szCs w:val="23"/>
                <w:lang w:eastAsia="en-US"/>
              </w:rPr>
            </w:pPr>
          </w:p>
          <w:p w14:paraId="09CA057F" w14:textId="77777777" w:rsidR="00667EA0" w:rsidRDefault="00667EA0" w:rsidP="00667EA0">
            <w:pPr>
              <w:spacing w:line="276" w:lineRule="auto"/>
              <w:rPr>
                <w:rFonts w:ascii="Arial" w:hAnsi="Arial" w:cs="Arial"/>
                <w:sz w:val="23"/>
                <w:szCs w:val="23"/>
                <w:lang w:eastAsia="en-US"/>
              </w:rPr>
            </w:pPr>
          </w:p>
          <w:p w14:paraId="264195C1" w14:textId="77777777" w:rsidR="00667EA0" w:rsidRDefault="00667EA0" w:rsidP="00667EA0">
            <w:pPr>
              <w:spacing w:line="276" w:lineRule="auto"/>
              <w:rPr>
                <w:rFonts w:ascii="Arial" w:hAnsi="Arial" w:cs="Arial"/>
                <w:sz w:val="23"/>
                <w:szCs w:val="23"/>
                <w:lang w:eastAsia="en-US"/>
              </w:rPr>
            </w:pPr>
          </w:p>
          <w:p w14:paraId="3D1AE4EE" w14:textId="77777777" w:rsidR="00667EA0" w:rsidRDefault="00667EA0" w:rsidP="00667EA0">
            <w:pPr>
              <w:spacing w:line="276" w:lineRule="auto"/>
              <w:rPr>
                <w:rFonts w:ascii="Arial" w:hAnsi="Arial" w:cs="Arial"/>
                <w:sz w:val="23"/>
                <w:szCs w:val="23"/>
                <w:lang w:eastAsia="en-US"/>
              </w:rPr>
            </w:pPr>
          </w:p>
          <w:p w14:paraId="4BCD53CE" w14:textId="77777777" w:rsidR="00667EA0" w:rsidRDefault="00667EA0" w:rsidP="00667EA0">
            <w:pPr>
              <w:spacing w:line="276" w:lineRule="auto"/>
              <w:rPr>
                <w:rFonts w:ascii="Arial" w:hAnsi="Arial" w:cs="Arial"/>
                <w:sz w:val="23"/>
                <w:szCs w:val="23"/>
                <w:lang w:eastAsia="en-US"/>
              </w:rPr>
            </w:pPr>
          </w:p>
          <w:p w14:paraId="1F14DB68" w14:textId="77777777" w:rsidR="00667EA0" w:rsidRDefault="00667EA0" w:rsidP="00667EA0">
            <w:pPr>
              <w:spacing w:line="276" w:lineRule="auto"/>
              <w:rPr>
                <w:rFonts w:ascii="Arial" w:hAnsi="Arial" w:cs="Arial"/>
                <w:sz w:val="23"/>
                <w:szCs w:val="23"/>
                <w:lang w:eastAsia="en-US"/>
              </w:rPr>
            </w:pPr>
          </w:p>
          <w:p w14:paraId="7E31E8E3" w14:textId="77777777" w:rsidR="00667EA0" w:rsidRDefault="00667EA0" w:rsidP="00667EA0">
            <w:pPr>
              <w:spacing w:line="276" w:lineRule="auto"/>
              <w:rPr>
                <w:rFonts w:ascii="Arial" w:hAnsi="Arial" w:cs="Arial"/>
                <w:sz w:val="23"/>
                <w:szCs w:val="23"/>
                <w:lang w:eastAsia="en-US"/>
              </w:rPr>
            </w:pPr>
          </w:p>
          <w:p w14:paraId="5BC050F0" w14:textId="77777777" w:rsidR="00667EA0" w:rsidRDefault="00667EA0" w:rsidP="00667EA0">
            <w:pPr>
              <w:spacing w:line="276" w:lineRule="auto"/>
              <w:rPr>
                <w:rFonts w:ascii="Arial" w:hAnsi="Arial" w:cs="Arial"/>
                <w:sz w:val="23"/>
                <w:szCs w:val="23"/>
                <w:lang w:eastAsia="en-US"/>
              </w:rPr>
            </w:pPr>
          </w:p>
          <w:p w14:paraId="7BEDE66B" w14:textId="77777777" w:rsidR="00667EA0" w:rsidRDefault="00667EA0" w:rsidP="00667EA0">
            <w:pPr>
              <w:spacing w:line="276" w:lineRule="auto"/>
              <w:rPr>
                <w:rFonts w:ascii="Arial" w:hAnsi="Arial" w:cs="Arial"/>
                <w:sz w:val="23"/>
                <w:szCs w:val="23"/>
                <w:lang w:eastAsia="en-US"/>
              </w:rPr>
            </w:pPr>
          </w:p>
          <w:p w14:paraId="70AD91E7" w14:textId="77777777" w:rsidR="00667EA0" w:rsidRDefault="00667EA0" w:rsidP="00667EA0">
            <w:pPr>
              <w:spacing w:line="276" w:lineRule="auto"/>
              <w:rPr>
                <w:rFonts w:ascii="Arial" w:hAnsi="Arial" w:cs="Arial"/>
                <w:sz w:val="23"/>
                <w:szCs w:val="23"/>
                <w:lang w:eastAsia="en-US"/>
              </w:rPr>
            </w:pPr>
          </w:p>
          <w:p w14:paraId="4DC32EA6" w14:textId="77777777" w:rsidR="00667EA0" w:rsidRDefault="00667EA0" w:rsidP="00667EA0">
            <w:pPr>
              <w:spacing w:line="276" w:lineRule="auto"/>
              <w:rPr>
                <w:rFonts w:ascii="Arial" w:hAnsi="Arial" w:cs="Arial"/>
                <w:sz w:val="23"/>
                <w:szCs w:val="23"/>
                <w:lang w:eastAsia="en-US"/>
              </w:rPr>
            </w:pPr>
          </w:p>
          <w:p w14:paraId="53E16727" w14:textId="77777777" w:rsidR="00667EA0" w:rsidRDefault="00667EA0" w:rsidP="00667EA0">
            <w:pPr>
              <w:spacing w:line="276" w:lineRule="auto"/>
              <w:rPr>
                <w:rFonts w:ascii="Arial" w:hAnsi="Arial" w:cs="Arial"/>
                <w:sz w:val="23"/>
                <w:szCs w:val="23"/>
                <w:lang w:eastAsia="en-US"/>
              </w:rPr>
            </w:pPr>
          </w:p>
          <w:p w14:paraId="093F1CA3" w14:textId="77777777" w:rsidR="00667EA0" w:rsidRDefault="00667EA0" w:rsidP="00667EA0">
            <w:pPr>
              <w:spacing w:line="276" w:lineRule="auto"/>
              <w:rPr>
                <w:rFonts w:ascii="Arial" w:hAnsi="Arial" w:cs="Arial"/>
                <w:sz w:val="23"/>
                <w:szCs w:val="23"/>
                <w:lang w:eastAsia="en-US"/>
              </w:rPr>
            </w:pPr>
          </w:p>
          <w:p w14:paraId="553A480B" w14:textId="77777777" w:rsidR="00667EA0" w:rsidRDefault="00667EA0" w:rsidP="00667EA0">
            <w:pPr>
              <w:spacing w:line="276" w:lineRule="auto"/>
              <w:rPr>
                <w:rFonts w:ascii="Arial" w:hAnsi="Arial" w:cs="Arial"/>
                <w:sz w:val="23"/>
                <w:szCs w:val="23"/>
                <w:lang w:eastAsia="en-US"/>
              </w:rPr>
            </w:pPr>
          </w:p>
          <w:p w14:paraId="37EABBFE"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Vv</w:t>
            </w:r>
            <w:proofErr w:type="spellEnd"/>
            <w:r>
              <w:rPr>
                <w:rFonts w:ascii="Arial" w:hAnsi="Arial" w:cs="Arial"/>
                <w:sz w:val="23"/>
                <w:szCs w:val="23"/>
                <w:lang w:eastAsia="en-US"/>
              </w:rPr>
              <w:t xml:space="preserve"> - ochrana</w:t>
            </w:r>
            <w:proofErr w:type="gramEnd"/>
            <w:r>
              <w:rPr>
                <w:rFonts w:ascii="Arial" w:hAnsi="Arial" w:cs="Arial"/>
                <w:sz w:val="23"/>
                <w:szCs w:val="23"/>
                <w:lang w:eastAsia="en-US"/>
              </w:rPr>
              <w:t xml:space="preserve"> životního prostředí, rostliny, živočichové</w:t>
            </w:r>
          </w:p>
          <w:p w14:paraId="433ACBA0" w14:textId="77777777" w:rsidR="00667EA0" w:rsidRDefault="00667EA0" w:rsidP="00667EA0">
            <w:pPr>
              <w:spacing w:line="276" w:lineRule="auto"/>
              <w:rPr>
                <w:rFonts w:ascii="Arial" w:hAnsi="Arial" w:cs="Arial"/>
                <w:sz w:val="23"/>
                <w:szCs w:val="23"/>
                <w:lang w:eastAsia="en-US"/>
              </w:rPr>
            </w:pPr>
          </w:p>
          <w:p w14:paraId="41A2967C" w14:textId="77777777" w:rsidR="00667EA0" w:rsidRDefault="00667EA0" w:rsidP="00667EA0">
            <w:pPr>
              <w:spacing w:line="276" w:lineRule="auto"/>
              <w:rPr>
                <w:rFonts w:ascii="Arial" w:hAnsi="Arial" w:cs="Arial"/>
                <w:sz w:val="23"/>
                <w:szCs w:val="23"/>
                <w:lang w:eastAsia="en-US"/>
              </w:rPr>
            </w:pPr>
          </w:p>
          <w:p w14:paraId="1573F954"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Čj</w:t>
            </w:r>
            <w:proofErr w:type="spellEnd"/>
            <w:r>
              <w:rPr>
                <w:rFonts w:ascii="Arial" w:hAnsi="Arial" w:cs="Arial"/>
                <w:sz w:val="23"/>
                <w:szCs w:val="23"/>
                <w:lang w:eastAsia="en-US"/>
              </w:rPr>
              <w:t xml:space="preserve"> - sloh</w:t>
            </w:r>
            <w:proofErr w:type="gramEnd"/>
            <w:r>
              <w:rPr>
                <w:rFonts w:ascii="Arial" w:hAnsi="Arial" w:cs="Arial"/>
                <w:sz w:val="23"/>
                <w:szCs w:val="23"/>
                <w:lang w:eastAsia="en-US"/>
              </w:rPr>
              <w:t xml:space="preserve"> - vypravování - ochrana životního prostředí, chování při vzniku mimořádné události</w:t>
            </w:r>
          </w:p>
          <w:p w14:paraId="1D30BCAC" w14:textId="77777777" w:rsidR="00667EA0" w:rsidRDefault="00667EA0" w:rsidP="00667EA0">
            <w:pPr>
              <w:spacing w:line="276" w:lineRule="auto"/>
              <w:rPr>
                <w:rFonts w:ascii="Arial" w:hAnsi="Arial" w:cs="Arial"/>
                <w:sz w:val="23"/>
                <w:szCs w:val="23"/>
                <w:lang w:eastAsia="en-US"/>
              </w:rPr>
            </w:pPr>
          </w:p>
          <w:p w14:paraId="71C2CBF4" w14:textId="77777777" w:rsidR="00667EA0" w:rsidRDefault="00667EA0" w:rsidP="00667EA0">
            <w:pPr>
              <w:spacing w:line="276" w:lineRule="auto"/>
              <w:rPr>
                <w:rFonts w:ascii="Arial" w:hAnsi="Arial" w:cs="Arial"/>
                <w:sz w:val="23"/>
                <w:szCs w:val="23"/>
                <w:lang w:eastAsia="en-US"/>
              </w:rPr>
            </w:pPr>
          </w:p>
          <w:p w14:paraId="591735B1" w14:textId="77777777" w:rsidR="00667EA0" w:rsidRDefault="00667EA0" w:rsidP="00667EA0">
            <w:pPr>
              <w:spacing w:line="276" w:lineRule="auto"/>
              <w:rPr>
                <w:rFonts w:ascii="Arial" w:hAnsi="Arial" w:cs="Arial"/>
                <w:sz w:val="23"/>
                <w:szCs w:val="23"/>
                <w:lang w:eastAsia="en-US"/>
              </w:rPr>
            </w:pPr>
          </w:p>
          <w:p w14:paraId="6A73B06C" w14:textId="77777777" w:rsidR="00667EA0" w:rsidRDefault="00667EA0" w:rsidP="00667EA0">
            <w:pPr>
              <w:spacing w:line="276" w:lineRule="auto"/>
              <w:rPr>
                <w:rFonts w:ascii="Arial" w:hAnsi="Arial" w:cs="Arial"/>
                <w:sz w:val="23"/>
                <w:szCs w:val="23"/>
                <w:lang w:eastAsia="en-US"/>
              </w:rPr>
            </w:pPr>
          </w:p>
          <w:p w14:paraId="7344195D" w14:textId="77777777" w:rsidR="00667EA0" w:rsidRDefault="00667EA0" w:rsidP="00667EA0">
            <w:pPr>
              <w:spacing w:line="276" w:lineRule="auto"/>
              <w:rPr>
                <w:rFonts w:ascii="Arial" w:hAnsi="Arial" w:cs="Arial"/>
                <w:sz w:val="23"/>
                <w:szCs w:val="23"/>
                <w:lang w:eastAsia="en-US"/>
              </w:rPr>
            </w:pPr>
          </w:p>
          <w:p w14:paraId="168E07D6" w14:textId="77777777" w:rsidR="00667EA0" w:rsidRDefault="00667EA0" w:rsidP="00667EA0">
            <w:pPr>
              <w:spacing w:line="276" w:lineRule="auto"/>
              <w:rPr>
                <w:rFonts w:ascii="Arial" w:hAnsi="Arial" w:cs="Arial"/>
                <w:sz w:val="23"/>
                <w:szCs w:val="23"/>
                <w:lang w:eastAsia="en-US"/>
              </w:rPr>
            </w:pPr>
          </w:p>
          <w:p w14:paraId="61CF6ABE" w14:textId="77777777" w:rsidR="00667EA0" w:rsidRDefault="00667EA0" w:rsidP="00667EA0">
            <w:pPr>
              <w:spacing w:line="276" w:lineRule="auto"/>
              <w:rPr>
                <w:rFonts w:ascii="Arial" w:hAnsi="Arial" w:cs="Arial"/>
                <w:sz w:val="23"/>
                <w:szCs w:val="23"/>
                <w:lang w:eastAsia="en-US"/>
              </w:rPr>
            </w:pPr>
          </w:p>
          <w:p w14:paraId="6D3ED83B" w14:textId="77777777" w:rsidR="00667EA0" w:rsidRDefault="00667EA0" w:rsidP="00667EA0">
            <w:pPr>
              <w:spacing w:line="276" w:lineRule="auto"/>
              <w:rPr>
                <w:rFonts w:ascii="Arial" w:hAnsi="Arial" w:cs="Arial"/>
                <w:sz w:val="23"/>
                <w:szCs w:val="23"/>
                <w:lang w:eastAsia="en-US"/>
              </w:rPr>
            </w:pPr>
          </w:p>
          <w:p w14:paraId="1EFA4E24" w14:textId="77777777" w:rsidR="00667EA0" w:rsidRDefault="00667EA0" w:rsidP="00667EA0">
            <w:pPr>
              <w:spacing w:line="276" w:lineRule="auto"/>
              <w:rPr>
                <w:rFonts w:ascii="Arial" w:hAnsi="Arial" w:cs="Arial"/>
                <w:sz w:val="23"/>
                <w:szCs w:val="23"/>
                <w:lang w:eastAsia="en-US"/>
              </w:rPr>
            </w:pPr>
          </w:p>
          <w:p w14:paraId="0394748D" w14:textId="77777777" w:rsidR="00667EA0" w:rsidRDefault="00667EA0" w:rsidP="00667EA0">
            <w:pPr>
              <w:spacing w:line="276" w:lineRule="auto"/>
              <w:rPr>
                <w:rFonts w:ascii="Arial" w:hAnsi="Arial" w:cs="Arial"/>
                <w:sz w:val="23"/>
                <w:szCs w:val="23"/>
                <w:lang w:eastAsia="en-US"/>
              </w:rPr>
            </w:pPr>
          </w:p>
          <w:p w14:paraId="714804E9" w14:textId="77777777" w:rsidR="00667EA0" w:rsidRDefault="00667EA0" w:rsidP="00667EA0">
            <w:pPr>
              <w:spacing w:line="276" w:lineRule="auto"/>
              <w:rPr>
                <w:rFonts w:ascii="Arial" w:hAnsi="Arial" w:cs="Arial"/>
                <w:sz w:val="23"/>
                <w:szCs w:val="23"/>
                <w:lang w:eastAsia="en-US"/>
              </w:rPr>
            </w:pPr>
          </w:p>
          <w:p w14:paraId="72F1479E"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Čj</w:t>
            </w:r>
            <w:proofErr w:type="spellEnd"/>
            <w:r>
              <w:rPr>
                <w:rFonts w:ascii="Arial" w:hAnsi="Arial" w:cs="Arial"/>
                <w:sz w:val="23"/>
                <w:szCs w:val="23"/>
                <w:lang w:eastAsia="en-US"/>
              </w:rPr>
              <w:t>- sloh</w:t>
            </w:r>
            <w:proofErr w:type="gramEnd"/>
            <w:r>
              <w:rPr>
                <w:rFonts w:ascii="Arial" w:hAnsi="Arial" w:cs="Arial"/>
                <w:sz w:val="23"/>
                <w:szCs w:val="23"/>
                <w:lang w:eastAsia="en-US"/>
              </w:rPr>
              <w:t xml:space="preserve"> - dramatizace životních situací</w:t>
            </w:r>
          </w:p>
          <w:p w14:paraId="2D5564AC" w14:textId="77777777" w:rsidR="00667EA0" w:rsidRDefault="00667EA0" w:rsidP="00667EA0">
            <w:pPr>
              <w:spacing w:line="276" w:lineRule="auto"/>
              <w:rPr>
                <w:rFonts w:ascii="Arial" w:hAnsi="Arial" w:cs="Arial"/>
                <w:sz w:val="23"/>
                <w:szCs w:val="23"/>
                <w:lang w:eastAsia="en-US"/>
              </w:rPr>
            </w:pPr>
          </w:p>
          <w:p w14:paraId="4003E018" w14:textId="77777777" w:rsidR="00667EA0" w:rsidRDefault="00667EA0" w:rsidP="00667EA0">
            <w:pPr>
              <w:spacing w:line="276" w:lineRule="auto"/>
              <w:rPr>
                <w:rFonts w:ascii="Arial" w:hAnsi="Arial" w:cs="Arial"/>
                <w:sz w:val="23"/>
                <w:szCs w:val="23"/>
                <w:lang w:eastAsia="en-US"/>
              </w:rPr>
            </w:pPr>
          </w:p>
          <w:p w14:paraId="6FB8C8BD" w14:textId="77777777" w:rsidR="00667EA0" w:rsidRDefault="00667EA0" w:rsidP="00667EA0">
            <w:pPr>
              <w:spacing w:line="276" w:lineRule="auto"/>
              <w:rPr>
                <w:rFonts w:ascii="Arial" w:hAnsi="Arial" w:cs="Arial"/>
                <w:sz w:val="23"/>
                <w:szCs w:val="23"/>
                <w:lang w:eastAsia="en-US"/>
              </w:rPr>
            </w:pPr>
          </w:p>
          <w:p w14:paraId="1EF9FA91" w14:textId="77777777" w:rsidR="00667EA0" w:rsidRDefault="00667EA0" w:rsidP="00667EA0">
            <w:pPr>
              <w:spacing w:line="276" w:lineRule="auto"/>
              <w:rPr>
                <w:rFonts w:ascii="Arial" w:hAnsi="Arial" w:cs="Arial"/>
                <w:sz w:val="23"/>
                <w:szCs w:val="23"/>
                <w:lang w:eastAsia="en-US"/>
              </w:rPr>
            </w:pPr>
          </w:p>
          <w:p w14:paraId="770E428C" w14:textId="77777777" w:rsidR="00667EA0" w:rsidRDefault="00667EA0" w:rsidP="00667EA0">
            <w:pPr>
              <w:spacing w:line="276" w:lineRule="auto"/>
              <w:rPr>
                <w:rFonts w:ascii="Arial" w:hAnsi="Arial" w:cs="Arial"/>
                <w:sz w:val="23"/>
                <w:szCs w:val="23"/>
                <w:lang w:eastAsia="en-US"/>
              </w:rPr>
            </w:pPr>
          </w:p>
          <w:p w14:paraId="791BE5B3" w14:textId="77777777" w:rsidR="00667EA0" w:rsidRDefault="00667EA0" w:rsidP="00667EA0">
            <w:pPr>
              <w:spacing w:line="276" w:lineRule="auto"/>
              <w:rPr>
                <w:rFonts w:ascii="Arial" w:hAnsi="Arial" w:cs="Arial"/>
                <w:sz w:val="23"/>
                <w:szCs w:val="23"/>
                <w:lang w:eastAsia="en-US"/>
              </w:rPr>
            </w:pPr>
          </w:p>
          <w:p w14:paraId="3E47F325" w14:textId="77777777" w:rsidR="00667EA0" w:rsidRDefault="00667EA0" w:rsidP="00667EA0">
            <w:pPr>
              <w:spacing w:line="276" w:lineRule="auto"/>
              <w:rPr>
                <w:rFonts w:ascii="Arial" w:hAnsi="Arial" w:cs="Arial"/>
                <w:sz w:val="23"/>
                <w:szCs w:val="23"/>
                <w:lang w:eastAsia="en-US"/>
              </w:rPr>
            </w:pPr>
          </w:p>
          <w:p w14:paraId="6947BAAA" w14:textId="77777777" w:rsidR="00667EA0" w:rsidRDefault="00667EA0" w:rsidP="00667EA0">
            <w:pPr>
              <w:spacing w:line="276" w:lineRule="auto"/>
              <w:rPr>
                <w:rFonts w:ascii="Arial" w:hAnsi="Arial" w:cs="Arial"/>
                <w:sz w:val="23"/>
                <w:szCs w:val="23"/>
                <w:lang w:eastAsia="en-US"/>
              </w:rPr>
            </w:pPr>
          </w:p>
          <w:p w14:paraId="7FD0FEFE" w14:textId="77777777" w:rsidR="00667EA0" w:rsidRDefault="00667EA0" w:rsidP="00667EA0">
            <w:pPr>
              <w:spacing w:line="276" w:lineRule="auto"/>
              <w:rPr>
                <w:rFonts w:ascii="Arial" w:hAnsi="Arial" w:cs="Arial"/>
                <w:sz w:val="23"/>
                <w:szCs w:val="23"/>
                <w:lang w:eastAsia="en-US"/>
              </w:rPr>
            </w:pPr>
          </w:p>
          <w:p w14:paraId="0FD3646A" w14:textId="77777777" w:rsidR="00667EA0" w:rsidRDefault="00667EA0" w:rsidP="00667EA0">
            <w:pPr>
              <w:spacing w:line="276" w:lineRule="auto"/>
              <w:rPr>
                <w:rFonts w:ascii="Arial" w:hAnsi="Arial" w:cs="Arial"/>
                <w:sz w:val="23"/>
                <w:szCs w:val="23"/>
                <w:lang w:eastAsia="en-US"/>
              </w:rPr>
            </w:pPr>
            <w:proofErr w:type="spellStart"/>
            <w:proofErr w:type="gramStart"/>
            <w:r>
              <w:rPr>
                <w:rFonts w:ascii="Arial" w:hAnsi="Arial" w:cs="Arial"/>
                <w:sz w:val="23"/>
                <w:szCs w:val="23"/>
                <w:lang w:eastAsia="en-US"/>
              </w:rPr>
              <w:t>Vv</w:t>
            </w:r>
            <w:proofErr w:type="spellEnd"/>
            <w:r>
              <w:rPr>
                <w:rFonts w:ascii="Arial" w:hAnsi="Arial" w:cs="Arial"/>
                <w:sz w:val="23"/>
                <w:szCs w:val="23"/>
                <w:lang w:eastAsia="en-US"/>
              </w:rPr>
              <w:t>- tematická</w:t>
            </w:r>
            <w:proofErr w:type="gramEnd"/>
            <w:r>
              <w:rPr>
                <w:rFonts w:ascii="Arial" w:hAnsi="Arial" w:cs="Arial"/>
                <w:sz w:val="23"/>
                <w:szCs w:val="23"/>
                <w:lang w:eastAsia="en-US"/>
              </w:rPr>
              <w:t xml:space="preserve"> práce - zdravá výživa</w:t>
            </w:r>
          </w:p>
          <w:p w14:paraId="3BC00003" w14:textId="77777777" w:rsidR="00667EA0" w:rsidRDefault="00667EA0" w:rsidP="00667EA0">
            <w:pPr>
              <w:spacing w:line="276" w:lineRule="auto"/>
              <w:rPr>
                <w:rFonts w:ascii="Arial" w:hAnsi="Arial" w:cs="Arial"/>
                <w:sz w:val="23"/>
                <w:szCs w:val="23"/>
                <w:lang w:eastAsia="en-US"/>
              </w:rPr>
            </w:pPr>
          </w:p>
          <w:p w14:paraId="4FCD5432" w14:textId="77777777" w:rsidR="00667EA0" w:rsidRDefault="00667EA0" w:rsidP="00667EA0">
            <w:pPr>
              <w:spacing w:line="276" w:lineRule="auto"/>
              <w:rPr>
                <w:rFonts w:ascii="Arial" w:hAnsi="Arial" w:cs="Arial"/>
                <w:sz w:val="23"/>
                <w:szCs w:val="23"/>
                <w:lang w:eastAsia="en-US"/>
              </w:rPr>
            </w:pPr>
          </w:p>
          <w:p w14:paraId="1323EB97" w14:textId="77777777" w:rsidR="00667EA0" w:rsidRDefault="00667EA0" w:rsidP="00667EA0">
            <w:pPr>
              <w:spacing w:line="276" w:lineRule="auto"/>
              <w:rPr>
                <w:rFonts w:ascii="Arial" w:hAnsi="Arial" w:cs="Arial"/>
                <w:sz w:val="23"/>
                <w:szCs w:val="23"/>
                <w:lang w:eastAsia="en-US"/>
              </w:rPr>
            </w:pPr>
          </w:p>
          <w:p w14:paraId="6411C922" w14:textId="77777777" w:rsidR="00667EA0" w:rsidRDefault="00667EA0" w:rsidP="00667EA0">
            <w:pPr>
              <w:spacing w:line="276" w:lineRule="auto"/>
              <w:rPr>
                <w:rFonts w:ascii="Arial" w:hAnsi="Arial" w:cs="Arial"/>
                <w:sz w:val="23"/>
                <w:szCs w:val="23"/>
                <w:lang w:eastAsia="en-US"/>
              </w:rPr>
            </w:pPr>
          </w:p>
          <w:p w14:paraId="195E0FEB" w14:textId="77777777" w:rsidR="00667EA0" w:rsidRDefault="00667EA0" w:rsidP="00667EA0">
            <w:pPr>
              <w:spacing w:line="276" w:lineRule="auto"/>
              <w:rPr>
                <w:rFonts w:ascii="Arial" w:hAnsi="Arial" w:cs="Arial"/>
                <w:sz w:val="23"/>
                <w:szCs w:val="23"/>
                <w:lang w:eastAsia="en-US"/>
              </w:rPr>
            </w:pPr>
          </w:p>
          <w:p w14:paraId="489579CB" w14:textId="77777777" w:rsidR="00667EA0" w:rsidRDefault="00667EA0" w:rsidP="00667EA0">
            <w:pPr>
              <w:spacing w:line="276" w:lineRule="auto"/>
              <w:rPr>
                <w:rFonts w:ascii="Arial" w:hAnsi="Arial" w:cs="Arial"/>
                <w:sz w:val="23"/>
                <w:szCs w:val="23"/>
                <w:lang w:eastAsia="en-US"/>
              </w:rPr>
            </w:pPr>
          </w:p>
          <w:p w14:paraId="296E4F44" w14:textId="77777777" w:rsidR="00667EA0" w:rsidRDefault="00667EA0" w:rsidP="00667EA0">
            <w:pPr>
              <w:spacing w:line="276" w:lineRule="auto"/>
              <w:rPr>
                <w:rFonts w:ascii="Arial" w:hAnsi="Arial" w:cs="Arial"/>
                <w:sz w:val="23"/>
                <w:szCs w:val="23"/>
                <w:lang w:eastAsia="en-US"/>
              </w:rPr>
            </w:pPr>
          </w:p>
          <w:p w14:paraId="07E3BA79" w14:textId="77777777" w:rsidR="00667EA0" w:rsidRDefault="00667EA0" w:rsidP="00667EA0">
            <w:pPr>
              <w:spacing w:line="276" w:lineRule="auto"/>
              <w:rPr>
                <w:rFonts w:ascii="Arial" w:hAnsi="Arial" w:cs="Arial"/>
                <w:sz w:val="23"/>
                <w:szCs w:val="23"/>
                <w:lang w:eastAsia="en-US"/>
              </w:rPr>
            </w:pPr>
          </w:p>
          <w:p w14:paraId="46757478" w14:textId="77777777" w:rsidR="00667EA0" w:rsidRDefault="00667EA0" w:rsidP="00667EA0">
            <w:pPr>
              <w:spacing w:line="276" w:lineRule="auto"/>
              <w:rPr>
                <w:rFonts w:ascii="Arial" w:hAnsi="Arial" w:cs="Arial"/>
                <w:sz w:val="23"/>
                <w:szCs w:val="23"/>
                <w:lang w:eastAsia="en-US"/>
              </w:rPr>
            </w:pPr>
          </w:p>
        </w:tc>
      </w:tr>
    </w:tbl>
    <w:p w14:paraId="200CAF01" w14:textId="77777777" w:rsidR="001F0B6C" w:rsidRDefault="001F0B6C">
      <w:pPr>
        <w:rPr>
          <w:b/>
        </w:rPr>
        <w:sectPr w:rsidR="001F0B6C" w:rsidSect="001F0B6C">
          <w:pgSz w:w="16838" w:h="11906" w:orient="landscape" w:code="9"/>
          <w:pgMar w:top="1418" w:right="1418" w:bottom="1418" w:left="1418" w:header="709" w:footer="709" w:gutter="0"/>
          <w:cols w:space="708"/>
          <w:docGrid w:linePitch="360"/>
        </w:sectPr>
      </w:pPr>
    </w:p>
    <w:p w14:paraId="21A27C0D" w14:textId="77777777" w:rsidR="00D90BB6" w:rsidRDefault="00D90BB6" w:rsidP="00D90BB6">
      <w:pPr>
        <w:pStyle w:val="Nadpis2"/>
        <w:numPr>
          <w:ilvl w:val="0"/>
          <w:numId w:val="0"/>
        </w:numPr>
      </w:pPr>
      <w:bookmarkStart w:id="145" w:name="_Toc22288570"/>
      <w:bookmarkStart w:id="146" w:name="_Toc116458409"/>
      <w:r>
        <w:lastRenderedPageBreak/>
        <w:t>4.5</w:t>
      </w:r>
      <w:r>
        <w:tab/>
        <w:t>Člověk a společnost</w:t>
      </w:r>
      <w:bookmarkEnd w:id="145"/>
      <w:bookmarkEnd w:id="146"/>
    </w:p>
    <w:p w14:paraId="717DCB85" w14:textId="77777777" w:rsidR="00D90BB6" w:rsidRPr="008B3732" w:rsidRDefault="00D90BB6" w:rsidP="00D90BB6">
      <w:pPr>
        <w:pStyle w:val="Nadpis3"/>
        <w:numPr>
          <w:ilvl w:val="0"/>
          <w:numId w:val="0"/>
        </w:numPr>
      </w:pPr>
      <w:bookmarkStart w:id="147" w:name="_Toc22288571"/>
      <w:bookmarkStart w:id="148" w:name="_Toc116458410"/>
      <w:r>
        <w:t>4.5.1</w:t>
      </w:r>
      <w:r>
        <w:tab/>
        <w:t>Dějepis</w:t>
      </w:r>
      <w:bookmarkEnd w:id="147"/>
      <w:bookmarkEnd w:id="148"/>
    </w:p>
    <w:p w14:paraId="01F5B47E" w14:textId="77777777" w:rsidR="00D90BB6" w:rsidRDefault="00D90BB6" w:rsidP="00D90BB6">
      <w:pPr>
        <w:rPr>
          <w:b/>
        </w:rPr>
      </w:pPr>
    </w:p>
    <w:p w14:paraId="4A19ECF6" w14:textId="77777777" w:rsidR="00D90BB6" w:rsidRPr="00F60386" w:rsidRDefault="00D90BB6" w:rsidP="00D90BB6">
      <w:pPr>
        <w:rPr>
          <w:b/>
        </w:rPr>
      </w:pPr>
      <w:r w:rsidRPr="00F60386">
        <w:rPr>
          <w:b/>
        </w:rPr>
        <w:t xml:space="preserve">Obsahové, časové a organizační vymezení </w:t>
      </w:r>
      <w:r w:rsidR="003E7510">
        <w:rPr>
          <w:b/>
        </w:rPr>
        <w:t xml:space="preserve">vyučovacího </w:t>
      </w:r>
      <w:r w:rsidRPr="00F60386">
        <w:rPr>
          <w:b/>
        </w:rPr>
        <w:t>předmětu Dějepis</w:t>
      </w:r>
    </w:p>
    <w:p w14:paraId="5FA47322" w14:textId="77777777" w:rsidR="00D90BB6" w:rsidRPr="00F60386" w:rsidRDefault="00D90BB6" w:rsidP="00D90BB6">
      <w:pPr>
        <w:spacing w:before="120" w:after="120"/>
        <w:jc w:val="both"/>
      </w:pPr>
      <w:r>
        <w:t>Vyučovací předmět D</w:t>
      </w:r>
      <w:r w:rsidRPr="00F60386">
        <w:t>ějepis je součástí vzdělávací oblasti Člověk a spole</w:t>
      </w:r>
      <w:r>
        <w:t xml:space="preserve">čnost. </w:t>
      </w:r>
      <w:r w:rsidRPr="00F60386">
        <w:t xml:space="preserve"> Výuka dějepisu otevírá žákům pohled na hlavní období dějinného vývoje lidstva a vlastního národa, seznamuje je s významnými historickými událostmi a osobnostmi, které ovlivnily život předcházejících generací a mají význam pro orientaci v současném společenském životě. Důraz je přitom položen především na hlubší poznání dějin vlastního národa.</w:t>
      </w:r>
    </w:p>
    <w:p w14:paraId="42E1C10F" w14:textId="77777777" w:rsidR="00D90BB6" w:rsidRPr="0002503B" w:rsidRDefault="00D90BB6" w:rsidP="003E7510">
      <w:pPr>
        <w:spacing w:before="120" w:after="120"/>
        <w:jc w:val="both"/>
      </w:pPr>
      <w:r w:rsidRPr="00F60386">
        <w:t xml:space="preserve">Učivo dějepisu je děleno chronologicky do větších celků (pravěk, starověk, středověk, raný novověk, novověk a nejnovější dějiny) a v jejich rámci na celky menší. </w:t>
      </w:r>
    </w:p>
    <w:p w14:paraId="69B830E4" w14:textId="77777777" w:rsidR="00D90BB6" w:rsidRPr="00F60386" w:rsidRDefault="00D90BB6" w:rsidP="003E7510">
      <w:pPr>
        <w:spacing w:line="360" w:lineRule="auto"/>
        <w:jc w:val="both"/>
        <w:rPr>
          <w:b/>
        </w:rPr>
      </w:pPr>
      <w:r>
        <w:rPr>
          <w:b/>
        </w:rPr>
        <w:t>Cílové zaměření předmětu</w:t>
      </w:r>
      <w:r w:rsidRPr="00F60386">
        <w:rPr>
          <w:b/>
        </w:rPr>
        <w:t>:</w:t>
      </w:r>
    </w:p>
    <w:p w14:paraId="5A388FDD" w14:textId="77777777" w:rsidR="00D90BB6" w:rsidRPr="00F60386" w:rsidRDefault="00D90BB6">
      <w:pPr>
        <w:pStyle w:val="Odstavecseseznamem"/>
        <w:numPr>
          <w:ilvl w:val="0"/>
          <w:numId w:val="194"/>
        </w:numPr>
        <w:jc w:val="both"/>
      </w:pPr>
      <w:r w:rsidRPr="00F60386">
        <w:t>rozvíjen</w:t>
      </w:r>
      <w:r>
        <w:t>í vlastního historického vědomí</w:t>
      </w:r>
    </w:p>
    <w:p w14:paraId="46F406D9" w14:textId="77777777" w:rsidR="00D90BB6" w:rsidRPr="00F60386" w:rsidRDefault="00D90BB6">
      <w:pPr>
        <w:pStyle w:val="Odstavecseseznamem"/>
        <w:numPr>
          <w:ilvl w:val="0"/>
          <w:numId w:val="194"/>
        </w:numPr>
        <w:jc w:val="both"/>
      </w:pPr>
      <w:r w:rsidRPr="00F60386">
        <w:t>vnímání obrazu hlav</w:t>
      </w:r>
      <w:r>
        <w:t>ních vývojových linií</w:t>
      </w:r>
    </w:p>
    <w:p w14:paraId="1AB78C73" w14:textId="77777777" w:rsidR="00D90BB6" w:rsidRPr="00F60386" w:rsidRDefault="00D90BB6">
      <w:pPr>
        <w:pStyle w:val="Odstavecseseznamem"/>
        <w:numPr>
          <w:ilvl w:val="0"/>
          <w:numId w:val="194"/>
        </w:numPr>
        <w:jc w:val="both"/>
      </w:pPr>
      <w:r w:rsidRPr="00F60386">
        <w:t>získává</w:t>
      </w:r>
      <w:r>
        <w:t>ní orientace v historickém čase</w:t>
      </w:r>
    </w:p>
    <w:p w14:paraId="0E93D48C" w14:textId="77777777" w:rsidR="00D90BB6" w:rsidRPr="00F60386" w:rsidRDefault="00D90BB6">
      <w:pPr>
        <w:pStyle w:val="Odstavecseseznamem"/>
        <w:numPr>
          <w:ilvl w:val="0"/>
          <w:numId w:val="194"/>
        </w:numPr>
        <w:jc w:val="both"/>
      </w:pPr>
      <w:r w:rsidRPr="00F60386">
        <w:t>pochopení souvislos</w:t>
      </w:r>
      <w:r>
        <w:t>tí dějinných událostí a procesů</w:t>
      </w:r>
    </w:p>
    <w:p w14:paraId="584DBE3F" w14:textId="77777777" w:rsidR="00D90BB6" w:rsidRPr="00F60386" w:rsidRDefault="00D90BB6">
      <w:pPr>
        <w:pStyle w:val="Odstavecseseznamem"/>
        <w:numPr>
          <w:ilvl w:val="0"/>
          <w:numId w:val="194"/>
        </w:numPr>
        <w:jc w:val="both"/>
      </w:pPr>
      <w:r w:rsidRPr="00F60386">
        <w:t>chápání kulturní rozmanitosti světa</w:t>
      </w:r>
    </w:p>
    <w:p w14:paraId="39886A5A" w14:textId="77777777" w:rsidR="00D90BB6" w:rsidRPr="00F60386" w:rsidRDefault="00D90BB6">
      <w:pPr>
        <w:pStyle w:val="Odstavecseseznamem"/>
        <w:numPr>
          <w:ilvl w:val="0"/>
          <w:numId w:val="194"/>
        </w:numPr>
        <w:jc w:val="both"/>
      </w:pPr>
      <w:r w:rsidRPr="00F60386">
        <w:t xml:space="preserve">utváření </w:t>
      </w:r>
      <w:r>
        <w:t>pozitivního hodnotového systému</w:t>
      </w:r>
    </w:p>
    <w:p w14:paraId="4164D503" w14:textId="77777777" w:rsidR="00D90BB6" w:rsidRDefault="00D90BB6" w:rsidP="003E7510">
      <w:pPr>
        <w:spacing w:before="120" w:after="120"/>
        <w:jc w:val="both"/>
      </w:pPr>
      <w:r w:rsidRPr="00F60386">
        <w:t xml:space="preserve">Těmto cílům odpovídají formy práce, vyučovací metody a pracovní postupy. K nejefektivnějším </w:t>
      </w:r>
      <w:proofErr w:type="gramStart"/>
      <w:r w:rsidRPr="00F60386">
        <w:t>patří</w:t>
      </w:r>
      <w:proofErr w:type="gramEnd"/>
      <w:r w:rsidRPr="00F60386">
        <w:t xml:space="preserve"> práce s textem (učebnicí, dostupnými historickými dokumenty, odbornou literaturou), dialogické metody řešení přiměřených úkolů s využíváním poznatků, které žáci získali v jiných učebních předmětech, z četby historické beletrie, z divadelních her, rozhlasových a televizních pořadů, návštěv historických expozic, výstav, muzeí, kulturních památek apod. </w:t>
      </w:r>
    </w:p>
    <w:p w14:paraId="544CB785" w14:textId="77777777" w:rsidR="00D90BB6" w:rsidRDefault="00D90BB6" w:rsidP="003E7510">
      <w:pPr>
        <w:spacing w:before="120" w:after="120"/>
        <w:jc w:val="both"/>
        <w:rPr>
          <w:i/>
        </w:rPr>
      </w:pPr>
      <w:r w:rsidRPr="00F60386">
        <w:t>Žáci využívají také prostředky výpočetní techniky</w:t>
      </w:r>
      <w:r>
        <w:t xml:space="preserve">. </w:t>
      </w:r>
      <w:r w:rsidRPr="00F60386">
        <w:t>Prostřednictvím výukových programů</w:t>
      </w:r>
      <w:r w:rsidR="003E7510">
        <w:t xml:space="preserve"> a </w:t>
      </w:r>
      <w:r w:rsidRPr="00F60386">
        <w:t xml:space="preserve">internetu se </w:t>
      </w:r>
      <w:proofErr w:type="gramStart"/>
      <w:r w:rsidRPr="00F60386">
        <w:t>učí</w:t>
      </w:r>
      <w:proofErr w:type="gramEnd"/>
      <w:r w:rsidRPr="00F60386">
        <w:t xml:space="preserve"> hledat různé varianty a postupy řešení problémů a tím i logické vyvozování závěrů.</w:t>
      </w:r>
    </w:p>
    <w:p w14:paraId="1E294495" w14:textId="77777777" w:rsidR="00D90BB6" w:rsidRPr="00F60386" w:rsidRDefault="00D90BB6" w:rsidP="003E7510">
      <w:pPr>
        <w:spacing w:before="120" w:after="120"/>
        <w:jc w:val="both"/>
      </w:pPr>
      <w:r w:rsidRPr="00F60386">
        <w:t>Základní formou realizace je vyučov</w:t>
      </w:r>
      <w:r>
        <w:t>ací hodina, nedílnou součástí je</w:t>
      </w:r>
      <w:r w:rsidRPr="00F60386">
        <w:t xml:space="preserve"> i projektové vyučování. Vyučování probíhá ve třídě, využívána je i učebna výpočetní techniky</w:t>
      </w:r>
      <w:r>
        <w:t xml:space="preserve"> a učebna s interaktivní tabulí</w:t>
      </w:r>
      <w:r w:rsidRPr="00F60386">
        <w:t xml:space="preserve">. Velmi často je zařazována skupinová práce, která rozvíjí sociální dovednosti pro kooperaci.   </w:t>
      </w:r>
    </w:p>
    <w:p w14:paraId="3038C4BF" w14:textId="77777777" w:rsidR="003E7510" w:rsidRDefault="003E7510" w:rsidP="00D90BB6">
      <w:pPr>
        <w:spacing w:before="120" w:after="120"/>
        <w:jc w:val="both"/>
        <w:rPr>
          <w:b/>
        </w:rPr>
      </w:pPr>
      <w:r>
        <w:rPr>
          <w:b/>
        </w:rPr>
        <w:t>Časová dotace</w:t>
      </w:r>
    </w:p>
    <w:p w14:paraId="0CE0AB35" w14:textId="77777777" w:rsidR="00D90BB6" w:rsidRDefault="00D90BB6" w:rsidP="00D90BB6">
      <w:pPr>
        <w:spacing w:before="120" w:after="120"/>
        <w:jc w:val="both"/>
      </w:pPr>
      <w:r>
        <w:t>V</w:t>
      </w:r>
      <w:r w:rsidRPr="00F60386">
        <w:t>yučuje</w:t>
      </w:r>
      <w:r>
        <w:t xml:space="preserve"> se</w:t>
      </w:r>
      <w:r w:rsidRPr="00F60386">
        <w:t xml:space="preserve"> jako samostatný předmět v 6. – 9. </w:t>
      </w:r>
      <w:r>
        <w:t>r</w:t>
      </w:r>
      <w:r w:rsidRPr="00F60386">
        <w:t>očníku</w:t>
      </w:r>
      <w:r>
        <w:t xml:space="preserve"> s časovou dotací 2 hodin</w:t>
      </w:r>
      <w:r w:rsidRPr="00F60386">
        <w:t xml:space="preserve"> týdně. </w:t>
      </w:r>
    </w:p>
    <w:p w14:paraId="2214BF3C" w14:textId="77777777" w:rsidR="003E7510" w:rsidRPr="00A528E2" w:rsidRDefault="003E7510" w:rsidP="00D90BB6">
      <w:pPr>
        <w:spacing w:before="120" w:after="120"/>
        <w:jc w:val="both"/>
      </w:pPr>
    </w:p>
    <w:p w14:paraId="10F9365E" w14:textId="77777777" w:rsidR="00D90BB6" w:rsidRPr="003E7510" w:rsidRDefault="00D90BB6" w:rsidP="00D90BB6">
      <w:pPr>
        <w:jc w:val="both"/>
        <w:rPr>
          <w:b/>
        </w:rPr>
      </w:pPr>
      <w:r w:rsidRPr="003E7510">
        <w:rPr>
          <w:b/>
        </w:rPr>
        <w:t>Dějepis je úzce spjat s dalšími vyučovacími předměty:</w:t>
      </w:r>
    </w:p>
    <w:p w14:paraId="43A77842" w14:textId="77777777" w:rsidR="00D90BB6" w:rsidRPr="00F60386" w:rsidRDefault="00D90BB6" w:rsidP="00154E6B">
      <w:pPr>
        <w:numPr>
          <w:ilvl w:val="0"/>
          <w:numId w:val="53"/>
        </w:numPr>
        <w:jc w:val="both"/>
      </w:pPr>
      <w:r w:rsidRPr="00F60386">
        <w:t>zeměpis – orientace v prostoru, územní rozsah států, vývoj území...,</w:t>
      </w:r>
    </w:p>
    <w:p w14:paraId="0ABD5A17" w14:textId="77777777" w:rsidR="00D90BB6" w:rsidRPr="00F60386" w:rsidRDefault="00D90BB6" w:rsidP="00154E6B">
      <w:pPr>
        <w:numPr>
          <w:ilvl w:val="0"/>
          <w:numId w:val="53"/>
        </w:numPr>
        <w:jc w:val="both"/>
      </w:pPr>
      <w:r w:rsidRPr="00F60386">
        <w:t>matematika, fyzika, přírodopis, chemie – vědecké poznatky, rozvoj vědy a techniky...,</w:t>
      </w:r>
    </w:p>
    <w:p w14:paraId="1D35DD3A" w14:textId="77777777" w:rsidR="00D90BB6" w:rsidRPr="00F60386" w:rsidRDefault="00D90BB6" w:rsidP="00154E6B">
      <w:pPr>
        <w:numPr>
          <w:ilvl w:val="0"/>
          <w:numId w:val="53"/>
        </w:numPr>
        <w:jc w:val="both"/>
      </w:pPr>
      <w:r w:rsidRPr="00F60386">
        <w:t>výtvarná výchova – stave</w:t>
      </w:r>
      <w:r w:rsidR="00B01EAB">
        <w:t>b</w:t>
      </w:r>
      <w:r w:rsidRPr="00F60386">
        <w:t>ní slohy, umělecká díla, významní umělci...,</w:t>
      </w:r>
    </w:p>
    <w:p w14:paraId="3674CEBD" w14:textId="77777777" w:rsidR="00D90BB6" w:rsidRPr="00F60386" w:rsidRDefault="00D90BB6" w:rsidP="00154E6B">
      <w:pPr>
        <w:numPr>
          <w:ilvl w:val="0"/>
          <w:numId w:val="53"/>
        </w:numPr>
        <w:jc w:val="both"/>
      </w:pPr>
      <w:r w:rsidRPr="00F60386">
        <w:t>hudební výchova – vývoj hudebních projevů, významní skladatelé...,</w:t>
      </w:r>
    </w:p>
    <w:p w14:paraId="3A2C0C3E" w14:textId="77777777" w:rsidR="00D90BB6" w:rsidRPr="00F60386" w:rsidRDefault="00D90BB6" w:rsidP="00154E6B">
      <w:pPr>
        <w:numPr>
          <w:ilvl w:val="0"/>
          <w:numId w:val="53"/>
        </w:numPr>
        <w:jc w:val="both"/>
      </w:pPr>
      <w:r w:rsidRPr="00F60386">
        <w:t>jazyky – významní spisovatelé a jejich tvorba...,</w:t>
      </w:r>
    </w:p>
    <w:p w14:paraId="46DE695C" w14:textId="77777777" w:rsidR="00D90BB6" w:rsidRPr="00F60386" w:rsidRDefault="00D90BB6" w:rsidP="00154E6B">
      <w:pPr>
        <w:numPr>
          <w:ilvl w:val="0"/>
          <w:numId w:val="53"/>
        </w:numPr>
        <w:jc w:val="both"/>
      </w:pPr>
      <w:r w:rsidRPr="00F60386">
        <w:t>výchova</w:t>
      </w:r>
      <w:r w:rsidR="00B01EAB">
        <w:t xml:space="preserve"> k občanství</w:t>
      </w:r>
      <w:r w:rsidRPr="00F60386">
        <w:t xml:space="preserve"> – člověk a společnost, stát a státní zřízení, lidská a občanská práva, volební systém...,</w:t>
      </w:r>
    </w:p>
    <w:p w14:paraId="5D7CC929" w14:textId="77777777" w:rsidR="00D90BB6" w:rsidRPr="003E7510" w:rsidRDefault="00D90BB6" w:rsidP="00154E6B">
      <w:pPr>
        <w:numPr>
          <w:ilvl w:val="0"/>
          <w:numId w:val="53"/>
        </w:numPr>
        <w:jc w:val="both"/>
      </w:pPr>
      <w:r w:rsidRPr="00F60386">
        <w:t>tělesná výchova – odkaz ře</w:t>
      </w:r>
      <w:r w:rsidR="003E7510">
        <w:t>cké kultury, olympijské hry…</w:t>
      </w:r>
    </w:p>
    <w:p w14:paraId="173E0276" w14:textId="77777777" w:rsidR="00D90BB6" w:rsidRPr="003E7510" w:rsidRDefault="00D90BB6" w:rsidP="00D90BB6">
      <w:pPr>
        <w:spacing w:line="360" w:lineRule="auto"/>
        <w:jc w:val="both"/>
        <w:rPr>
          <w:b/>
        </w:rPr>
      </w:pPr>
      <w:r w:rsidRPr="003E7510">
        <w:rPr>
          <w:b/>
        </w:rPr>
        <w:lastRenderedPageBreak/>
        <w:t>Výchovné a vzdělávací strategie pro rozvoj klíčových kompetencí žáků</w:t>
      </w:r>
    </w:p>
    <w:p w14:paraId="40F1372B" w14:textId="77777777" w:rsidR="00D90BB6" w:rsidRPr="00F60386" w:rsidRDefault="00D90BB6" w:rsidP="00D90BB6">
      <w:pPr>
        <w:jc w:val="both"/>
        <w:rPr>
          <w:b/>
        </w:rPr>
      </w:pPr>
      <w:r w:rsidRPr="00F60386">
        <w:rPr>
          <w:b/>
        </w:rPr>
        <w:t>Kompetence k učení</w:t>
      </w:r>
    </w:p>
    <w:p w14:paraId="00DE3F59" w14:textId="77777777" w:rsidR="00D90BB6" w:rsidRPr="00F60386" w:rsidRDefault="003E7510" w:rsidP="00154E6B">
      <w:pPr>
        <w:numPr>
          <w:ilvl w:val="0"/>
          <w:numId w:val="54"/>
        </w:numPr>
        <w:jc w:val="both"/>
      </w:pPr>
      <w:r>
        <w:t>r</w:t>
      </w:r>
      <w:r w:rsidR="00D90BB6" w:rsidRPr="00F60386">
        <w:t>ozvíjet u žáků dovednosti potřebné k osvojování učiva,</w:t>
      </w:r>
    </w:p>
    <w:p w14:paraId="6930DAD3" w14:textId="77777777" w:rsidR="00D90BB6" w:rsidRPr="00F60386" w:rsidRDefault="00D90BB6" w:rsidP="00154E6B">
      <w:pPr>
        <w:numPr>
          <w:ilvl w:val="0"/>
          <w:numId w:val="54"/>
        </w:numPr>
        <w:jc w:val="both"/>
      </w:pPr>
      <w:r w:rsidRPr="00F60386">
        <w:t>předkládat žákům dostatek spolehlivých informačních zdrojů,</w:t>
      </w:r>
    </w:p>
    <w:p w14:paraId="1247B1EA" w14:textId="77777777" w:rsidR="00D90BB6" w:rsidRPr="00F60386" w:rsidRDefault="00D90BB6" w:rsidP="00154E6B">
      <w:pPr>
        <w:numPr>
          <w:ilvl w:val="0"/>
          <w:numId w:val="54"/>
        </w:numPr>
        <w:jc w:val="both"/>
      </w:pPr>
      <w:r w:rsidRPr="00F60386">
        <w:t xml:space="preserve">nabízet žákům řadu aktivačních metod, které jim </w:t>
      </w:r>
      <w:proofErr w:type="gramStart"/>
      <w:r w:rsidRPr="00F60386">
        <w:t>přiblíží</w:t>
      </w:r>
      <w:proofErr w:type="gramEnd"/>
      <w:r w:rsidRPr="00F60386">
        <w:t xml:space="preserve"> danou problematiku (historické vycházky, exkurze, besedy, projektová výuka),</w:t>
      </w:r>
    </w:p>
    <w:p w14:paraId="6381141B" w14:textId="77777777" w:rsidR="00D90BB6" w:rsidRPr="00F60386" w:rsidRDefault="00D90BB6" w:rsidP="00154E6B">
      <w:pPr>
        <w:numPr>
          <w:ilvl w:val="0"/>
          <w:numId w:val="54"/>
        </w:numPr>
        <w:jc w:val="both"/>
      </w:pPr>
      <w:r w:rsidRPr="00F60386">
        <w:t>vést žáky k užívání správné terminologie a symboliky,</w:t>
      </w:r>
    </w:p>
    <w:p w14:paraId="69ED2F31" w14:textId="77777777" w:rsidR="00D90BB6" w:rsidRPr="00F60386" w:rsidRDefault="00D90BB6" w:rsidP="00154E6B">
      <w:pPr>
        <w:numPr>
          <w:ilvl w:val="0"/>
          <w:numId w:val="54"/>
        </w:numPr>
        <w:jc w:val="both"/>
      </w:pPr>
      <w:r w:rsidRPr="00F60386">
        <w:t>zadávat úkoly vyžadující využití poznatků z různých předmětů,</w:t>
      </w:r>
    </w:p>
    <w:p w14:paraId="4B384D68" w14:textId="77777777" w:rsidR="00D90BB6" w:rsidRPr="00F60386" w:rsidRDefault="00D90BB6" w:rsidP="00154E6B">
      <w:pPr>
        <w:numPr>
          <w:ilvl w:val="0"/>
          <w:numId w:val="54"/>
        </w:numPr>
        <w:jc w:val="both"/>
      </w:pPr>
      <w:r w:rsidRPr="00F60386">
        <w:t>vést žáky k posouzení vlastního pokroku a kritickému hodnocení svých výsledků.</w:t>
      </w:r>
    </w:p>
    <w:p w14:paraId="49FE6A1E" w14:textId="77777777" w:rsidR="00D90BB6" w:rsidRDefault="00D90BB6" w:rsidP="00D90BB6">
      <w:pPr>
        <w:jc w:val="both"/>
        <w:rPr>
          <w:b/>
        </w:rPr>
      </w:pPr>
    </w:p>
    <w:p w14:paraId="4039EAD9" w14:textId="77777777" w:rsidR="00D90BB6" w:rsidRPr="00F60386" w:rsidRDefault="00D90BB6" w:rsidP="00D90BB6">
      <w:pPr>
        <w:jc w:val="both"/>
        <w:rPr>
          <w:b/>
        </w:rPr>
      </w:pPr>
      <w:r w:rsidRPr="00F60386">
        <w:rPr>
          <w:b/>
        </w:rPr>
        <w:t>Kompetence k řešení problémů</w:t>
      </w:r>
    </w:p>
    <w:p w14:paraId="08F35A88" w14:textId="77777777" w:rsidR="00D90BB6" w:rsidRPr="00F60386" w:rsidRDefault="003E7510" w:rsidP="00154E6B">
      <w:pPr>
        <w:numPr>
          <w:ilvl w:val="0"/>
          <w:numId w:val="55"/>
        </w:numPr>
        <w:jc w:val="both"/>
      </w:pPr>
      <w:r>
        <w:t>m</w:t>
      </w:r>
      <w:r w:rsidR="00D90BB6">
        <w:t>otivovat žáky</w:t>
      </w:r>
      <w:r w:rsidR="00D90BB6" w:rsidRPr="00F60386">
        <w:t xml:space="preserve"> k využívání získaných vědomostí k řešení problémů,</w:t>
      </w:r>
      <w:r w:rsidR="00B01EAB">
        <w:t xml:space="preserve"> </w:t>
      </w:r>
      <w:r w:rsidR="00D90BB6" w:rsidRPr="00F60386">
        <w:t>zařazovat metody, při kterých žáci sami docházejí k závěrům a řešením,</w:t>
      </w:r>
      <w:r w:rsidR="00B01EAB">
        <w:t xml:space="preserve"> </w:t>
      </w:r>
      <w:r w:rsidR="00D90BB6" w:rsidRPr="00F60386">
        <w:t>vést žáky ke kritickému myšlení a logickému uvažování.</w:t>
      </w:r>
    </w:p>
    <w:p w14:paraId="7AE4C2C2" w14:textId="77777777" w:rsidR="00D90BB6" w:rsidRDefault="00D90BB6" w:rsidP="00D90BB6">
      <w:pPr>
        <w:rPr>
          <w:b/>
        </w:rPr>
      </w:pPr>
    </w:p>
    <w:p w14:paraId="351084E3" w14:textId="77777777" w:rsidR="00D90BB6" w:rsidRPr="00F60386" w:rsidRDefault="00D90BB6" w:rsidP="00D90BB6">
      <w:pPr>
        <w:rPr>
          <w:b/>
        </w:rPr>
      </w:pPr>
      <w:r w:rsidRPr="00F60386">
        <w:rPr>
          <w:b/>
        </w:rPr>
        <w:t>Kompetence komunikativní</w:t>
      </w:r>
    </w:p>
    <w:p w14:paraId="55C6CE68" w14:textId="77777777" w:rsidR="00D90BB6" w:rsidRPr="00F60386" w:rsidRDefault="003E7510" w:rsidP="00154E6B">
      <w:pPr>
        <w:numPr>
          <w:ilvl w:val="0"/>
          <w:numId w:val="56"/>
        </w:numPr>
        <w:jc w:val="both"/>
      </w:pPr>
      <w:r>
        <w:t>u</w:t>
      </w:r>
      <w:r w:rsidR="00D90BB6" w:rsidRPr="00F60386">
        <w:t>čit žáky vyjadřovat se výstižně a v logickém sledu (při ústních referátech),</w:t>
      </w:r>
      <w:r w:rsidR="00B01EAB">
        <w:t xml:space="preserve"> </w:t>
      </w:r>
      <w:r w:rsidR="00D90BB6" w:rsidRPr="00F60386">
        <w:t>vést žáky k věcnému argumentování</w:t>
      </w:r>
      <w:r w:rsidR="00D90BB6">
        <w:t xml:space="preserve"> a </w:t>
      </w:r>
      <w:r w:rsidR="00D90BB6" w:rsidRPr="00F60386">
        <w:t>umožnit žákům prezentovat výsledky své práce,</w:t>
      </w:r>
    </w:p>
    <w:p w14:paraId="46E952BC" w14:textId="77777777" w:rsidR="00D90BB6" w:rsidRPr="00F60386" w:rsidRDefault="00D90BB6" w:rsidP="00154E6B">
      <w:pPr>
        <w:numPr>
          <w:ilvl w:val="0"/>
          <w:numId w:val="56"/>
        </w:numPr>
        <w:jc w:val="both"/>
      </w:pPr>
      <w:r w:rsidRPr="00F60386">
        <w:t>volit diskusi jako formu práce (diskuse nad svými pracemi, prezentace svých postojů),</w:t>
      </w:r>
    </w:p>
    <w:p w14:paraId="0017BFCE" w14:textId="77777777" w:rsidR="00D90BB6" w:rsidRPr="00F60386" w:rsidRDefault="00D90BB6" w:rsidP="00154E6B">
      <w:pPr>
        <w:numPr>
          <w:ilvl w:val="0"/>
          <w:numId w:val="56"/>
        </w:numPr>
        <w:jc w:val="both"/>
      </w:pPr>
      <w:r w:rsidRPr="00F60386">
        <w:t>vést žáky k práci s různými typy textů (mapy, grafy, diagramy) a d</w:t>
      </w:r>
      <w:r>
        <w:t>okumentů (videozáznamy, obrazy),</w:t>
      </w:r>
    </w:p>
    <w:p w14:paraId="2A25FC95" w14:textId="77777777" w:rsidR="00D90BB6" w:rsidRPr="00F60386" w:rsidRDefault="00D90BB6" w:rsidP="00154E6B">
      <w:pPr>
        <w:numPr>
          <w:ilvl w:val="0"/>
          <w:numId w:val="56"/>
        </w:numPr>
        <w:jc w:val="both"/>
      </w:pPr>
      <w:r w:rsidRPr="00F60386">
        <w:t>vést žáky k využívání neverbální komunikace v rámci dramatizace či živých obrazů historických událostí,</w:t>
      </w:r>
    </w:p>
    <w:p w14:paraId="0E57A332" w14:textId="77777777" w:rsidR="00D90BB6" w:rsidRPr="00F60386" w:rsidRDefault="00D90BB6" w:rsidP="00154E6B">
      <w:pPr>
        <w:numPr>
          <w:ilvl w:val="0"/>
          <w:numId w:val="56"/>
        </w:numPr>
        <w:jc w:val="both"/>
      </w:pPr>
      <w:r w:rsidRPr="00F60386">
        <w:t>pomocí skupinové práce a projektové výuky vést žáky ke komunikaci ve skupině.</w:t>
      </w:r>
    </w:p>
    <w:p w14:paraId="531C65B7" w14:textId="77777777" w:rsidR="00D90BB6" w:rsidRDefault="00D90BB6" w:rsidP="00D90BB6">
      <w:pPr>
        <w:spacing w:line="360" w:lineRule="auto"/>
        <w:rPr>
          <w:b/>
        </w:rPr>
      </w:pPr>
    </w:p>
    <w:p w14:paraId="0377124C" w14:textId="77777777" w:rsidR="00D90BB6" w:rsidRPr="00F60386" w:rsidRDefault="00D90BB6" w:rsidP="00D90BB6">
      <w:pPr>
        <w:rPr>
          <w:b/>
        </w:rPr>
      </w:pPr>
      <w:r w:rsidRPr="00F60386">
        <w:rPr>
          <w:b/>
        </w:rPr>
        <w:t>Kompetence sociální a personální</w:t>
      </w:r>
    </w:p>
    <w:p w14:paraId="0A05A7E8" w14:textId="77777777" w:rsidR="00D90BB6" w:rsidRPr="00F60386" w:rsidRDefault="003E7510" w:rsidP="00154E6B">
      <w:pPr>
        <w:numPr>
          <w:ilvl w:val="0"/>
          <w:numId w:val="57"/>
        </w:numPr>
      </w:pPr>
      <w:r>
        <w:t>v</w:t>
      </w:r>
      <w:r w:rsidR="00D90BB6" w:rsidRPr="00F60386">
        <w:t>ytvářet příznivé klima třídy, dodávat žákům sebedůvěru,</w:t>
      </w:r>
    </w:p>
    <w:p w14:paraId="16072EE6" w14:textId="77777777" w:rsidR="00D90BB6" w:rsidRPr="00F60386" w:rsidRDefault="00D90BB6" w:rsidP="00154E6B">
      <w:pPr>
        <w:numPr>
          <w:ilvl w:val="0"/>
          <w:numId w:val="57"/>
        </w:numPr>
      </w:pPr>
      <w:r w:rsidRPr="00F60386">
        <w:t>rozvíjet u žáků schopnost spolupracovat a respektovat práci vlastní i druhých,</w:t>
      </w:r>
    </w:p>
    <w:p w14:paraId="2C9EE933" w14:textId="77777777" w:rsidR="00D90BB6" w:rsidRPr="00F60386" w:rsidRDefault="00D90BB6" w:rsidP="00154E6B">
      <w:pPr>
        <w:numPr>
          <w:ilvl w:val="0"/>
          <w:numId w:val="57"/>
        </w:numPr>
      </w:pPr>
      <w:r w:rsidRPr="00F60386">
        <w:t>poskytnout prostor pro osobité projevy žáků.</w:t>
      </w:r>
    </w:p>
    <w:p w14:paraId="6765137B" w14:textId="77777777" w:rsidR="00D90BB6" w:rsidRPr="00F60386" w:rsidRDefault="00D90BB6" w:rsidP="00D90BB6">
      <w:pPr>
        <w:spacing w:line="360" w:lineRule="auto"/>
        <w:rPr>
          <w:b/>
        </w:rPr>
      </w:pPr>
    </w:p>
    <w:p w14:paraId="2BA93A3D" w14:textId="77777777" w:rsidR="00D90BB6" w:rsidRPr="00F60386" w:rsidRDefault="00D90BB6" w:rsidP="00D90BB6">
      <w:pPr>
        <w:rPr>
          <w:b/>
        </w:rPr>
      </w:pPr>
      <w:r w:rsidRPr="00F60386">
        <w:rPr>
          <w:b/>
        </w:rPr>
        <w:t>Kompetence občanské</w:t>
      </w:r>
    </w:p>
    <w:p w14:paraId="162C06DC" w14:textId="77777777" w:rsidR="00D90BB6" w:rsidRPr="00F60386" w:rsidRDefault="003E7510" w:rsidP="00154E6B">
      <w:pPr>
        <w:numPr>
          <w:ilvl w:val="0"/>
          <w:numId w:val="58"/>
        </w:numPr>
      </w:pPr>
      <w:r>
        <w:t>p</w:t>
      </w:r>
      <w:r w:rsidR="00D90BB6" w:rsidRPr="00F60386">
        <w:t>ěstovat v žácích vztah k tradicím, národnímu, historickému a kulturnímu dědictví,</w:t>
      </w:r>
    </w:p>
    <w:p w14:paraId="320FF173" w14:textId="77777777" w:rsidR="00D90BB6" w:rsidRPr="00A528E2" w:rsidRDefault="00D90BB6" w:rsidP="00154E6B">
      <w:pPr>
        <w:numPr>
          <w:ilvl w:val="0"/>
          <w:numId w:val="58"/>
        </w:numPr>
      </w:pPr>
      <w:r w:rsidRPr="00F60386">
        <w:t>vést žáky k aktivnímu zapojování se do kulturního dění ve městě (úč</w:t>
      </w:r>
      <w:r w:rsidR="005A75FF">
        <w:t>ast v soutěžích a </w:t>
      </w:r>
      <w:r>
        <w:t>na výstavách).</w:t>
      </w:r>
    </w:p>
    <w:p w14:paraId="28AEA637" w14:textId="77777777" w:rsidR="00D90BB6" w:rsidRDefault="00D90BB6" w:rsidP="00D90BB6">
      <w:pPr>
        <w:spacing w:line="360" w:lineRule="auto"/>
        <w:rPr>
          <w:b/>
        </w:rPr>
      </w:pPr>
    </w:p>
    <w:p w14:paraId="4F2B52DD" w14:textId="77777777" w:rsidR="00D90BB6" w:rsidRPr="00F60386" w:rsidRDefault="00D90BB6" w:rsidP="00D90BB6">
      <w:pPr>
        <w:rPr>
          <w:b/>
        </w:rPr>
      </w:pPr>
      <w:r w:rsidRPr="00F60386">
        <w:rPr>
          <w:b/>
        </w:rPr>
        <w:t>Kompetence pracovní</w:t>
      </w:r>
    </w:p>
    <w:p w14:paraId="4C16BBAE" w14:textId="77777777" w:rsidR="00D90BB6" w:rsidRDefault="003E7510" w:rsidP="00154E6B">
      <w:pPr>
        <w:numPr>
          <w:ilvl w:val="0"/>
          <w:numId w:val="59"/>
        </w:numPr>
      </w:pPr>
      <w:r>
        <w:t>v</w:t>
      </w:r>
      <w:r w:rsidR="00D90BB6" w:rsidRPr="00F60386">
        <w:t>ést žáky k využití znalostí a zkušeností z jednotlivých vzdělávacích oblastí v zájmu svého rozvoje a přípravy na budoucno</w:t>
      </w:r>
      <w:r w:rsidR="00D90BB6">
        <w:t>st zadáváním samostatných prací.</w:t>
      </w:r>
    </w:p>
    <w:p w14:paraId="1F2AE26C" w14:textId="77777777" w:rsidR="000C2402" w:rsidRDefault="000C2402" w:rsidP="000C2402">
      <w:pPr>
        <w:ind w:left="720"/>
      </w:pPr>
    </w:p>
    <w:p w14:paraId="4B3D0567" w14:textId="77777777" w:rsidR="000C2402" w:rsidRDefault="000C2402" w:rsidP="000C2402"/>
    <w:p w14:paraId="7F0514C9" w14:textId="77777777" w:rsidR="000C2402" w:rsidRDefault="000C2402" w:rsidP="000C2402">
      <w:pPr>
        <w:rPr>
          <w:b/>
        </w:rPr>
      </w:pPr>
      <w:r w:rsidRPr="00A259E1">
        <w:rPr>
          <w:b/>
        </w:rPr>
        <w:t>Kompetence digitální</w:t>
      </w:r>
    </w:p>
    <w:p w14:paraId="00FB5118" w14:textId="77777777" w:rsidR="000C2402" w:rsidRPr="00A259E1" w:rsidRDefault="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4462B2C0" w14:textId="77777777" w:rsidR="000C2402" w:rsidRPr="00A259E1" w:rsidRDefault="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9704FF6" w14:textId="77777777" w:rsidR="000C2402" w:rsidRPr="00A259E1" w:rsidRDefault="000C2402">
      <w:pPr>
        <w:pStyle w:val="Textkapitolodrky-principy"/>
        <w:rPr>
          <w:sz w:val="24"/>
          <w:szCs w:val="24"/>
        </w:rPr>
      </w:pPr>
      <w:r>
        <w:rPr>
          <w:sz w:val="24"/>
          <w:szCs w:val="24"/>
        </w:rPr>
        <w:lastRenderedPageBreak/>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04B85801" w14:textId="77777777" w:rsidR="000C2402" w:rsidRPr="00A259E1" w:rsidRDefault="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F14C45A" w14:textId="77777777" w:rsidR="000C2402" w:rsidRPr="00A259E1" w:rsidRDefault="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ABD8E0E" w14:textId="77777777" w:rsidR="000C2402" w:rsidRPr="00F60386" w:rsidRDefault="000C2402" w:rsidP="000C2402"/>
    <w:p w14:paraId="64FF955C" w14:textId="77777777" w:rsidR="00D90BB6" w:rsidRDefault="00D90BB6" w:rsidP="00D90BB6">
      <w:pPr>
        <w:spacing w:line="360" w:lineRule="auto"/>
        <w:jc w:val="both"/>
        <w:rPr>
          <w:b/>
        </w:rPr>
      </w:pPr>
    </w:p>
    <w:p w14:paraId="3C11E84D" w14:textId="77777777" w:rsidR="00D90BB6" w:rsidRPr="00F60386" w:rsidRDefault="00D90BB6" w:rsidP="00D90BB6">
      <w:pPr>
        <w:sectPr w:rsidR="00D90BB6" w:rsidRPr="00F60386" w:rsidSect="00D90BB6">
          <w:type w:val="continuous"/>
          <w:pgSz w:w="11906" w:h="16838" w:code="9"/>
          <w:pgMar w:top="1418" w:right="1418" w:bottom="1418" w:left="1418" w:header="709" w:footer="709" w:gutter="0"/>
          <w:cols w:space="708"/>
          <w:docGrid w:linePitch="360"/>
        </w:sectPr>
      </w:pPr>
    </w:p>
    <w:p w14:paraId="1609B1CF" w14:textId="77777777" w:rsidR="00D90BB6" w:rsidRPr="00DA3767" w:rsidRDefault="00D90BB6" w:rsidP="00D90BB6">
      <w:pPr>
        <w:rPr>
          <w:sz w:val="23"/>
          <w:szCs w:val="23"/>
        </w:rPr>
        <w:sectPr w:rsidR="00D90BB6" w:rsidRPr="00DA3767">
          <w:type w:val="continuous"/>
          <w:pgSz w:w="11906" w:h="16838" w:code="9"/>
          <w:pgMar w:top="1418" w:right="1418" w:bottom="1418" w:left="1418" w:header="709" w:footer="709" w:gutter="0"/>
          <w:cols w:space="708"/>
          <w:docGrid w:linePitch="360"/>
        </w:sectPr>
      </w:pPr>
    </w:p>
    <w:p w14:paraId="0CF711E4" w14:textId="77777777" w:rsidR="00D90BB6"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1"/>
        <w:gridCol w:w="681"/>
        <w:gridCol w:w="216"/>
        <w:gridCol w:w="362"/>
        <w:gridCol w:w="5788"/>
        <w:gridCol w:w="59"/>
        <w:gridCol w:w="32"/>
        <w:gridCol w:w="807"/>
        <w:gridCol w:w="3406"/>
      </w:tblGrid>
      <w:tr w:rsidR="00D13D35" w:rsidRPr="00DA3767" w14:paraId="15D1AD16" w14:textId="77777777" w:rsidTr="00D13D35">
        <w:trPr>
          <w:trHeight w:val="613"/>
        </w:trPr>
        <w:tc>
          <w:tcPr>
            <w:tcW w:w="3302" w:type="dxa"/>
            <w:gridSpan w:val="2"/>
            <w:tcBorders>
              <w:right w:val="nil"/>
            </w:tcBorders>
            <w:shd w:val="clear" w:color="auto" w:fill="EEECE1"/>
            <w:vAlign w:val="center"/>
          </w:tcPr>
          <w:p w14:paraId="7D761A70" w14:textId="77777777" w:rsidR="00D13D35" w:rsidRPr="00DA3767" w:rsidRDefault="00D13D35" w:rsidP="00D717A2">
            <w:pPr>
              <w:rPr>
                <w:rFonts w:ascii="Arial Black" w:hAnsi="Arial Black"/>
                <w:color w:val="FF0000"/>
                <w:sz w:val="23"/>
                <w:szCs w:val="23"/>
              </w:rPr>
            </w:pPr>
            <w:r w:rsidRPr="00DA3767">
              <w:rPr>
                <w:rFonts w:ascii="Arial Black" w:hAnsi="Arial Black"/>
                <w:color w:val="FF0000"/>
                <w:sz w:val="23"/>
                <w:szCs w:val="23"/>
              </w:rPr>
              <w:t>Vzdělávací obor:</w:t>
            </w:r>
          </w:p>
        </w:tc>
        <w:tc>
          <w:tcPr>
            <w:tcW w:w="6366" w:type="dxa"/>
            <w:gridSpan w:val="3"/>
            <w:tcBorders>
              <w:left w:val="nil"/>
              <w:right w:val="nil"/>
            </w:tcBorders>
            <w:shd w:val="clear" w:color="auto" w:fill="EEECE1"/>
            <w:vAlign w:val="center"/>
          </w:tcPr>
          <w:p w14:paraId="36E126E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color w:val="FF0000"/>
                <w:sz w:val="23"/>
                <w:szCs w:val="23"/>
              </w:rPr>
              <w:t>Dějepis</w:t>
            </w:r>
          </w:p>
        </w:tc>
        <w:tc>
          <w:tcPr>
            <w:tcW w:w="4304" w:type="dxa"/>
            <w:gridSpan w:val="4"/>
            <w:tcBorders>
              <w:left w:val="nil"/>
            </w:tcBorders>
            <w:shd w:val="clear" w:color="auto" w:fill="EEECE1"/>
            <w:vAlign w:val="center"/>
          </w:tcPr>
          <w:p w14:paraId="769D9107"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13D35" w:rsidRPr="00DA3767" w14:paraId="388E07AF" w14:textId="77777777" w:rsidTr="00D13D35">
        <w:trPr>
          <w:trHeight w:val="725"/>
        </w:trPr>
        <w:tc>
          <w:tcPr>
            <w:tcW w:w="3302" w:type="dxa"/>
            <w:gridSpan w:val="2"/>
            <w:shd w:val="clear" w:color="auto" w:fill="DBE5F1"/>
            <w:vAlign w:val="center"/>
          </w:tcPr>
          <w:p w14:paraId="27E9DC11"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366" w:type="dxa"/>
            <w:gridSpan w:val="3"/>
            <w:shd w:val="clear" w:color="auto" w:fill="F2DBDB"/>
            <w:vAlign w:val="center"/>
          </w:tcPr>
          <w:p w14:paraId="51AC3F0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304" w:type="dxa"/>
            <w:gridSpan w:val="4"/>
            <w:shd w:val="clear" w:color="auto" w:fill="DBE5F1"/>
            <w:vAlign w:val="center"/>
          </w:tcPr>
          <w:p w14:paraId="57FBF5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78133FAC"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157EB262"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774AA73F" w14:textId="77777777" w:rsidTr="00D13D35">
        <w:trPr>
          <w:trHeight w:val="1388"/>
        </w:trPr>
        <w:tc>
          <w:tcPr>
            <w:tcW w:w="3302" w:type="dxa"/>
            <w:gridSpan w:val="2"/>
          </w:tcPr>
          <w:p w14:paraId="3BC99340" w14:textId="77777777" w:rsidR="00D13D35" w:rsidRPr="00DA3767" w:rsidRDefault="00D13D35" w:rsidP="00D717A2">
            <w:pPr>
              <w:rPr>
                <w:rFonts w:ascii="Arial" w:hAnsi="Arial" w:cs="Arial"/>
                <w:color w:val="FF0000"/>
                <w:sz w:val="23"/>
                <w:szCs w:val="23"/>
              </w:rPr>
            </w:pPr>
            <w:r>
              <w:rPr>
                <w:rFonts w:ascii="Arial" w:hAnsi="Arial" w:cs="Arial"/>
                <w:b/>
                <w:color w:val="FF0000"/>
                <w:sz w:val="23"/>
                <w:szCs w:val="23"/>
              </w:rPr>
              <w:t xml:space="preserve">Člověk v dějinách </w:t>
            </w:r>
            <w:r w:rsidRPr="00017989">
              <w:rPr>
                <w:b/>
                <w:i/>
                <w:iCs/>
                <w:color w:val="000000" w:themeColor="text1"/>
              </w:rPr>
              <w:t>D-9-1-01</w:t>
            </w:r>
          </w:p>
          <w:p w14:paraId="3F22CD73" w14:textId="77777777" w:rsidR="00D13D35" w:rsidRDefault="00D13D35" w:rsidP="00D717A2">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35308E64" w14:textId="77777777" w:rsidR="00D13D35" w:rsidRDefault="00D13D35" w:rsidP="00D717A2">
            <w:pPr>
              <w:rPr>
                <w:rFonts w:ascii="Arial" w:hAnsi="Arial" w:cs="Arial"/>
                <w:color w:val="FF0000"/>
                <w:sz w:val="23"/>
                <w:szCs w:val="23"/>
              </w:rPr>
            </w:pPr>
            <w:r w:rsidRPr="00017989">
              <w:rPr>
                <w:b/>
                <w:i/>
                <w:iCs/>
                <w:color w:val="000000" w:themeColor="text1"/>
              </w:rPr>
              <w:t>D-9-1-02</w:t>
            </w:r>
          </w:p>
          <w:p w14:paraId="22D37576" w14:textId="77777777" w:rsidR="00D13D35" w:rsidRPr="00B40B38" w:rsidRDefault="00D13D35" w:rsidP="00D717A2">
            <w:pPr>
              <w:rPr>
                <w:rFonts w:ascii="Arial" w:hAnsi="Arial" w:cs="Arial"/>
                <w:color w:val="FF0000"/>
                <w:sz w:val="23"/>
                <w:szCs w:val="23"/>
              </w:rPr>
            </w:pPr>
            <w:r>
              <w:rPr>
                <w:rFonts w:ascii="Arial" w:hAnsi="Arial" w:cs="Arial"/>
                <w:color w:val="FF0000"/>
                <w:sz w:val="23"/>
                <w:szCs w:val="23"/>
              </w:rPr>
              <w:t>- historický čas a prostor</w:t>
            </w:r>
          </w:p>
          <w:p w14:paraId="254DEF42" w14:textId="77777777" w:rsidR="00D13D35" w:rsidRDefault="00D13D35" w:rsidP="00D717A2">
            <w:pPr>
              <w:rPr>
                <w:rFonts w:ascii="Arial" w:hAnsi="Arial" w:cs="Arial"/>
                <w:b/>
                <w:color w:val="FF0000"/>
                <w:sz w:val="23"/>
                <w:szCs w:val="23"/>
              </w:rPr>
            </w:pPr>
            <w:r w:rsidRPr="00017989">
              <w:rPr>
                <w:b/>
                <w:i/>
                <w:iCs/>
                <w:color w:val="000000" w:themeColor="text1"/>
              </w:rPr>
              <w:t>D-9-1-03</w:t>
            </w:r>
          </w:p>
          <w:p w14:paraId="39E08414" w14:textId="77777777" w:rsidR="00D13D35" w:rsidRDefault="00D13D35" w:rsidP="00D717A2">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očátky lidské společnosti</w:t>
            </w:r>
          </w:p>
          <w:p w14:paraId="7537C995" w14:textId="77777777" w:rsidR="00D13D35" w:rsidRDefault="00D13D35" w:rsidP="00D717A2">
            <w:pPr>
              <w:rPr>
                <w:rFonts w:ascii="Arial" w:hAnsi="Arial" w:cs="Arial"/>
                <w:b/>
                <w:color w:val="FF0000"/>
                <w:sz w:val="23"/>
                <w:szCs w:val="23"/>
              </w:rPr>
            </w:pPr>
            <w:r>
              <w:rPr>
                <w:rFonts w:ascii="Arial" w:hAnsi="Arial" w:cs="Arial"/>
                <w:b/>
                <w:color w:val="FF0000"/>
                <w:sz w:val="23"/>
                <w:szCs w:val="23"/>
              </w:rPr>
              <w:t xml:space="preserve"> </w:t>
            </w:r>
            <w:r w:rsidRPr="00017989">
              <w:rPr>
                <w:b/>
                <w:i/>
                <w:iCs/>
                <w:color w:val="000000" w:themeColor="text1"/>
              </w:rPr>
              <w:t>D-9-2-01</w:t>
            </w:r>
          </w:p>
          <w:p w14:paraId="783D3C8E"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p>
          <w:p w14:paraId="60491549" w14:textId="77777777" w:rsidR="00D13D35" w:rsidRDefault="00D13D35" w:rsidP="00D717A2">
            <w:pPr>
              <w:rPr>
                <w:rFonts w:ascii="Arial" w:hAnsi="Arial" w:cs="Arial"/>
                <w:color w:val="FF0000"/>
                <w:sz w:val="23"/>
                <w:szCs w:val="23"/>
              </w:rPr>
            </w:pPr>
            <w:r w:rsidRPr="00017989">
              <w:rPr>
                <w:b/>
                <w:i/>
                <w:iCs/>
                <w:color w:val="000000" w:themeColor="text1"/>
              </w:rPr>
              <w:t>D-9-2-02</w:t>
            </w:r>
          </w:p>
          <w:p w14:paraId="6EC27B8A" w14:textId="77777777" w:rsidR="00D13D35" w:rsidRDefault="00D13D35" w:rsidP="00D717A2">
            <w:pPr>
              <w:rPr>
                <w:rFonts w:ascii="Arial" w:hAnsi="Arial" w:cs="Arial"/>
                <w:b/>
                <w:color w:val="FF0000"/>
                <w:sz w:val="23"/>
                <w:szCs w:val="23"/>
              </w:rPr>
            </w:pPr>
          </w:p>
          <w:p w14:paraId="360A5E29" w14:textId="77777777" w:rsidR="00D13D35" w:rsidRPr="00B4645D" w:rsidRDefault="00D13D35" w:rsidP="00D717A2">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r w:rsidRPr="00017989">
              <w:rPr>
                <w:b/>
                <w:i/>
                <w:iCs/>
                <w:color w:val="000000" w:themeColor="text1"/>
              </w:rPr>
              <w:t xml:space="preserve"> D-9-3-01</w:t>
            </w:r>
          </w:p>
          <w:p w14:paraId="46CB1CA4" w14:textId="77777777" w:rsidR="00D13D35" w:rsidRDefault="00D13D35" w:rsidP="00D717A2">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9169FEF" w14:textId="77777777" w:rsidR="00D13D35" w:rsidRDefault="00D13D35" w:rsidP="00D717A2">
            <w:pPr>
              <w:rPr>
                <w:rFonts w:ascii="Arial" w:hAnsi="Arial" w:cs="Arial"/>
                <w:color w:val="FF0000"/>
                <w:sz w:val="23"/>
                <w:szCs w:val="23"/>
              </w:rPr>
            </w:pPr>
            <w:r w:rsidRPr="00017989">
              <w:rPr>
                <w:b/>
                <w:i/>
                <w:iCs/>
                <w:color w:val="000000" w:themeColor="text1"/>
              </w:rPr>
              <w:t>D-9-3-02</w:t>
            </w:r>
          </w:p>
          <w:p w14:paraId="7402844A" w14:textId="77777777" w:rsidR="00D13D35" w:rsidRDefault="00D13D35" w:rsidP="00D717A2">
            <w:pPr>
              <w:rPr>
                <w:rFonts w:ascii="Arial" w:hAnsi="Arial" w:cs="Arial"/>
                <w:color w:val="FF0000"/>
                <w:sz w:val="23"/>
                <w:szCs w:val="23"/>
              </w:rPr>
            </w:pPr>
            <w:r w:rsidRPr="00017989">
              <w:rPr>
                <w:b/>
                <w:i/>
                <w:iCs/>
                <w:color w:val="000000" w:themeColor="text1"/>
              </w:rPr>
              <w:t>D-9-3-03</w:t>
            </w:r>
          </w:p>
          <w:p w14:paraId="1F99FD73" w14:textId="77777777" w:rsidR="00D13D35" w:rsidRDefault="00D13D35" w:rsidP="00D717A2">
            <w:pPr>
              <w:rPr>
                <w:rFonts w:ascii="Arial" w:hAnsi="Arial" w:cs="Arial"/>
                <w:color w:val="FF0000"/>
                <w:sz w:val="23"/>
                <w:szCs w:val="23"/>
              </w:rPr>
            </w:pPr>
            <w:r>
              <w:rPr>
                <w:rFonts w:ascii="Arial" w:hAnsi="Arial" w:cs="Arial"/>
                <w:color w:val="FF0000"/>
                <w:sz w:val="23"/>
                <w:szCs w:val="23"/>
              </w:rPr>
              <w:t>- antické Řecko a Řím</w:t>
            </w:r>
          </w:p>
          <w:p w14:paraId="719CF446" w14:textId="77777777" w:rsidR="00D13D35" w:rsidRDefault="00D13D35" w:rsidP="00D717A2">
            <w:pPr>
              <w:rPr>
                <w:rFonts w:ascii="Arial" w:hAnsi="Arial" w:cs="Arial"/>
                <w:color w:val="FF0000"/>
                <w:sz w:val="23"/>
                <w:szCs w:val="23"/>
              </w:rPr>
            </w:pPr>
            <w:r w:rsidRPr="00017989">
              <w:rPr>
                <w:b/>
                <w:i/>
                <w:iCs/>
                <w:color w:val="000000" w:themeColor="text1"/>
              </w:rPr>
              <w:t>D-9-3-04</w:t>
            </w:r>
          </w:p>
          <w:p w14:paraId="2D5416EB" w14:textId="77777777" w:rsidR="00D13D35" w:rsidRDefault="00D13D35" w:rsidP="00D717A2">
            <w:pPr>
              <w:rPr>
                <w:rFonts w:ascii="Arial" w:hAnsi="Arial" w:cs="Arial"/>
                <w:color w:val="FF0000"/>
                <w:sz w:val="23"/>
                <w:szCs w:val="23"/>
              </w:rPr>
            </w:pPr>
          </w:p>
          <w:p w14:paraId="0E000805" w14:textId="77777777" w:rsidR="00D13D35" w:rsidRDefault="00D13D35" w:rsidP="00D717A2">
            <w:pPr>
              <w:rPr>
                <w:rFonts w:ascii="Arial" w:hAnsi="Arial" w:cs="Arial"/>
                <w:color w:val="FF0000"/>
                <w:sz w:val="23"/>
                <w:szCs w:val="23"/>
              </w:rPr>
            </w:pPr>
            <w:r>
              <w:rPr>
                <w:rFonts w:ascii="Arial" w:hAnsi="Arial" w:cs="Arial"/>
                <w:color w:val="FF0000"/>
                <w:sz w:val="23"/>
                <w:szCs w:val="23"/>
              </w:rPr>
              <w:t>- střední Evropa a její styky s antickým Středozemím</w:t>
            </w:r>
          </w:p>
          <w:p w14:paraId="324068B5" w14:textId="77777777" w:rsidR="00D13D35" w:rsidRDefault="00D13D35" w:rsidP="00D717A2">
            <w:pPr>
              <w:rPr>
                <w:rFonts w:ascii="Arial" w:hAnsi="Arial" w:cs="Arial"/>
                <w:color w:val="FF0000"/>
                <w:sz w:val="23"/>
                <w:szCs w:val="23"/>
              </w:rPr>
            </w:pPr>
          </w:p>
          <w:p w14:paraId="6BFDA6C4" w14:textId="77777777" w:rsidR="00D13D35" w:rsidRPr="00DA3767" w:rsidRDefault="00D13D35" w:rsidP="00D717A2">
            <w:pPr>
              <w:rPr>
                <w:rFonts w:ascii="Arial" w:hAnsi="Arial" w:cs="Arial"/>
                <w:color w:val="FF0000"/>
                <w:sz w:val="23"/>
                <w:szCs w:val="23"/>
              </w:rPr>
            </w:pPr>
          </w:p>
        </w:tc>
        <w:tc>
          <w:tcPr>
            <w:tcW w:w="6366" w:type="dxa"/>
            <w:gridSpan w:val="3"/>
          </w:tcPr>
          <w:p w14:paraId="7CF3A430" w14:textId="77777777" w:rsidR="00D13D35" w:rsidRDefault="00D13D35" w:rsidP="00D717A2">
            <w:pPr>
              <w:rPr>
                <w:rFonts w:ascii="Arial" w:hAnsi="Arial" w:cs="Arial"/>
                <w:noProof/>
                <w:sz w:val="23"/>
                <w:szCs w:val="23"/>
              </w:rPr>
            </w:pPr>
            <w:r w:rsidRPr="00751EBB">
              <w:rPr>
                <w:rFonts w:ascii="Arial" w:hAnsi="Arial" w:cs="Arial"/>
                <w:sz w:val="23"/>
                <w:szCs w:val="23"/>
              </w:rPr>
              <w:t>-</w:t>
            </w:r>
            <w:r>
              <w:rPr>
                <w:b/>
                <w:i/>
                <w:iCs/>
                <w:color w:val="000000" w:themeColor="text1"/>
              </w:rPr>
              <w:t xml:space="preserve"> </w:t>
            </w:r>
            <w:r w:rsidRPr="00DA3767">
              <w:rPr>
                <w:rFonts w:ascii="Arial" w:hAnsi="Arial" w:cs="Arial"/>
                <w:sz w:val="23"/>
                <w:szCs w:val="23"/>
              </w:rPr>
              <w:t>u</w:t>
            </w:r>
            <w:r w:rsidRPr="00DA3767">
              <w:rPr>
                <w:rFonts w:ascii="Arial" w:hAnsi="Arial" w:cs="Arial"/>
                <w:noProof/>
                <w:sz w:val="23"/>
                <w:szCs w:val="23"/>
              </w:rPr>
              <w:t>vede konkrétní příklady důležitosti a potřebnosti dějepisných poznatků</w:t>
            </w:r>
          </w:p>
          <w:p w14:paraId="29EEB05D"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příklady zdrojů informací o minulosti, pojmenuje instituce, kde jsou tyto zdroje shromažďovány</w:t>
            </w:r>
          </w:p>
          <w:p w14:paraId="44F09B0E"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orientuje se na časové ose a v historické mapě, řadí hlavní historické epochy v chronologickém sledu</w:t>
            </w:r>
          </w:p>
          <w:p w14:paraId="5D79358F" w14:textId="77777777" w:rsidR="00D13D35" w:rsidRDefault="00D13D35" w:rsidP="00D717A2">
            <w:pPr>
              <w:rPr>
                <w:rFonts w:ascii="Arial" w:hAnsi="Arial" w:cs="Arial"/>
                <w:noProof/>
                <w:sz w:val="23"/>
                <w:szCs w:val="23"/>
              </w:rPr>
            </w:pPr>
          </w:p>
          <w:p w14:paraId="0E08A81D"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charakterizuje život pravěkých sběračů a lovců, jejich materiální a duchovní kulturu</w:t>
            </w:r>
          </w:p>
          <w:p w14:paraId="7D2608FE"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 xml:space="preserve">objasní význam zemědělství, dobytkářství a zpracování </w:t>
            </w:r>
            <w:r>
              <w:rPr>
                <w:rFonts w:ascii="Arial" w:hAnsi="Arial" w:cs="Arial"/>
                <w:noProof/>
                <w:sz w:val="23"/>
                <w:szCs w:val="23"/>
              </w:rPr>
              <w:t>kov</w:t>
            </w:r>
            <w:r w:rsidRPr="00DA3767">
              <w:rPr>
                <w:rFonts w:ascii="Arial" w:hAnsi="Arial" w:cs="Arial"/>
                <w:noProof/>
                <w:sz w:val="23"/>
                <w:szCs w:val="23"/>
              </w:rPr>
              <w:t>ů pro lidskou společnost</w:t>
            </w:r>
          </w:p>
          <w:p w14:paraId="3733FBC6" w14:textId="77777777" w:rsidR="00D13D35" w:rsidRDefault="00D13D35" w:rsidP="00D717A2">
            <w:pPr>
              <w:rPr>
                <w:rFonts w:ascii="Arial" w:hAnsi="Arial" w:cs="Arial"/>
                <w:noProof/>
                <w:sz w:val="23"/>
                <w:szCs w:val="23"/>
              </w:rPr>
            </w:pPr>
          </w:p>
          <w:p w14:paraId="604EAC60" w14:textId="77777777" w:rsidR="00D13D35" w:rsidRPr="00DA3767" w:rsidRDefault="00D13D35" w:rsidP="00D717A2">
            <w:pPr>
              <w:rPr>
                <w:rFonts w:ascii="Arial" w:hAnsi="Arial" w:cs="Arial"/>
                <w:sz w:val="23"/>
                <w:szCs w:val="23"/>
              </w:rPr>
            </w:pPr>
          </w:p>
          <w:p w14:paraId="4537C9B9"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rozpozná souvislost mezi přírodními podmínkami a vznikem prvních velkých zemědělských civilizací</w:t>
            </w:r>
          </w:p>
          <w:p w14:paraId="084298CD"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nejvýznamnější typy památek</w:t>
            </w:r>
            <w:r>
              <w:rPr>
                <w:rFonts w:ascii="Arial" w:hAnsi="Arial" w:cs="Arial"/>
                <w:noProof/>
                <w:sz w:val="23"/>
                <w:szCs w:val="23"/>
              </w:rPr>
              <w:t>, které se staly součástí světového kulturního dědictví</w:t>
            </w:r>
          </w:p>
          <w:p w14:paraId="7DEC94BC"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demonstruje na konkrétních příkladech přínos antické kultury</w:t>
            </w:r>
            <w:r>
              <w:rPr>
                <w:rFonts w:ascii="Arial" w:hAnsi="Arial" w:cs="Arial"/>
                <w:noProof/>
                <w:sz w:val="23"/>
                <w:szCs w:val="23"/>
              </w:rPr>
              <w:t>, zrod křesťanství</w:t>
            </w:r>
          </w:p>
          <w:p w14:paraId="7812ED33" w14:textId="77777777" w:rsidR="00D13D35" w:rsidRPr="00DA3767" w:rsidRDefault="00D13D35" w:rsidP="00D717A2">
            <w:pPr>
              <w:rPr>
                <w:rFonts w:ascii="Arial" w:hAnsi="Arial" w:cs="Arial"/>
                <w:sz w:val="23"/>
                <w:szCs w:val="23"/>
              </w:rPr>
            </w:pPr>
            <w:r>
              <w:rPr>
                <w:rFonts w:ascii="Arial" w:hAnsi="Arial" w:cs="Arial"/>
                <w:sz w:val="23"/>
                <w:szCs w:val="23"/>
              </w:rPr>
              <w:t>-</w:t>
            </w:r>
            <w:r>
              <w:rPr>
                <w:b/>
                <w:i/>
                <w:iCs/>
                <w:color w:val="000000" w:themeColor="text1"/>
              </w:rPr>
              <w:t xml:space="preserve"> </w:t>
            </w:r>
            <w:r w:rsidRPr="00DA3767">
              <w:rPr>
                <w:rFonts w:ascii="Arial" w:hAnsi="Arial" w:cs="Arial"/>
                <w:noProof/>
                <w:sz w:val="23"/>
                <w:szCs w:val="23"/>
              </w:rPr>
              <w:t xml:space="preserve">porovná formy vlády a postavení společenských skupin </w:t>
            </w:r>
            <w:r>
              <w:rPr>
                <w:rFonts w:ascii="Arial" w:hAnsi="Arial" w:cs="Arial"/>
                <w:noProof/>
                <w:sz w:val="23"/>
                <w:szCs w:val="23"/>
              </w:rPr>
              <w:t xml:space="preserve">v jednotlivých </w:t>
            </w:r>
            <w:r w:rsidRPr="00DA3767">
              <w:rPr>
                <w:rFonts w:ascii="Arial" w:hAnsi="Arial" w:cs="Arial"/>
                <w:noProof/>
                <w:sz w:val="23"/>
                <w:szCs w:val="23"/>
              </w:rPr>
              <w:t>státech a vysvětlí podstatu antické demokracie</w:t>
            </w:r>
          </w:p>
        </w:tc>
        <w:tc>
          <w:tcPr>
            <w:tcW w:w="4304" w:type="dxa"/>
            <w:gridSpan w:val="4"/>
          </w:tcPr>
          <w:p w14:paraId="0922B5F1" w14:textId="77777777" w:rsidR="00D13D35" w:rsidRDefault="00D13D35" w:rsidP="00D717A2">
            <w:pPr>
              <w:rPr>
                <w:rFonts w:ascii="Arial" w:hAnsi="Arial" w:cs="Arial"/>
                <w:sz w:val="23"/>
                <w:szCs w:val="23"/>
              </w:rPr>
            </w:pPr>
          </w:p>
          <w:p w14:paraId="13AA8E22" w14:textId="77777777" w:rsidR="00D13D35" w:rsidRDefault="00D13D35" w:rsidP="00D717A2">
            <w:pPr>
              <w:rPr>
                <w:rFonts w:ascii="Arial" w:hAnsi="Arial" w:cs="Arial"/>
                <w:sz w:val="23"/>
                <w:szCs w:val="23"/>
              </w:rPr>
            </w:pPr>
          </w:p>
          <w:p w14:paraId="111B6EF1" w14:textId="77777777" w:rsidR="00D13D35" w:rsidRDefault="00D13D35" w:rsidP="00D717A2">
            <w:pPr>
              <w:rPr>
                <w:rFonts w:ascii="Arial" w:hAnsi="Arial" w:cs="Arial"/>
                <w:sz w:val="23"/>
                <w:szCs w:val="23"/>
              </w:rPr>
            </w:pPr>
          </w:p>
          <w:p w14:paraId="647BDD0E" w14:textId="77777777" w:rsidR="00D13D35" w:rsidRDefault="00D13D35" w:rsidP="00D717A2">
            <w:pPr>
              <w:rPr>
                <w:rFonts w:ascii="Arial" w:hAnsi="Arial" w:cs="Arial"/>
                <w:sz w:val="23"/>
                <w:szCs w:val="23"/>
              </w:rPr>
            </w:pPr>
          </w:p>
          <w:p w14:paraId="7EDC4331" w14:textId="77777777" w:rsidR="00D13D35" w:rsidRDefault="00D13D35" w:rsidP="00D717A2">
            <w:pPr>
              <w:rPr>
                <w:rFonts w:ascii="Arial" w:hAnsi="Arial" w:cs="Arial"/>
                <w:sz w:val="23"/>
                <w:szCs w:val="23"/>
              </w:rPr>
            </w:pPr>
          </w:p>
          <w:p w14:paraId="630A9839" w14:textId="77777777" w:rsidR="00D13D35" w:rsidRDefault="00D13D35" w:rsidP="00D717A2">
            <w:pPr>
              <w:rPr>
                <w:rFonts w:ascii="Arial" w:hAnsi="Arial" w:cs="Arial"/>
                <w:sz w:val="23"/>
                <w:szCs w:val="23"/>
              </w:rPr>
            </w:pPr>
          </w:p>
          <w:p w14:paraId="287EB26D" w14:textId="77777777" w:rsidR="00D13D35" w:rsidRDefault="00D13D35" w:rsidP="00D717A2">
            <w:pPr>
              <w:rPr>
                <w:rFonts w:ascii="Arial" w:hAnsi="Arial" w:cs="Arial"/>
                <w:sz w:val="23"/>
                <w:szCs w:val="23"/>
              </w:rPr>
            </w:pPr>
          </w:p>
          <w:p w14:paraId="1F8FD2C5" w14:textId="77777777" w:rsidR="00D13D35" w:rsidRDefault="00D13D35" w:rsidP="00D717A2">
            <w:pPr>
              <w:rPr>
                <w:rFonts w:ascii="Arial" w:hAnsi="Arial" w:cs="Arial"/>
                <w:sz w:val="23"/>
                <w:szCs w:val="23"/>
              </w:rPr>
            </w:pPr>
          </w:p>
          <w:p w14:paraId="6B959ADE" w14:textId="77777777" w:rsidR="00D13D35" w:rsidRPr="00FE7596" w:rsidRDefault="00D13D35" w:rsidP="00D717A2">
            <w:pPr>
              <w:rPr>
                <w:rFonts w:ascii="Arial" w:hAnsi="Arial" w:cs="Arial"/>
                <w:b/>
                <w:sz w:val="23"/>
                <w:szCs w:val="23"/>
              </w:rPr>
            </w:pPr>
            <w:r w:rsidRPr="00FE7596">
              <w:rPr>
                <w:rFonts w:ascii="Arial" w:hAnsi="Arial" w:cs="Arial"/>
                <w:b/>
                <w:sz w:val="23"/>
                <w:szCs w:val="23"/>
              </w:rPr>
              <w:t>PT/MKV: Lidské vztahy – Vztahy mezi kulturami</w:t>
            </w:r>
          </w:p>
          <w:p w14:paraId="6563258A" w14:textId="77777777" w:rsidR="00D13D35" w:rsidRDefault="00D13D35" w:rsidP="00D717A2">
            <w:pPr>
              <w:rPr>
                <w:rFonts w:ascii="Arial" w:hAnsi="Arial" w:cs="Arial"/>
                <w:sz w:val="23"/>
                <w:szCs w:val="23"/>
              </w:rPr>
            </w:pPr>
          </w:p>
          <w:p w14:paraId="27A418BE" w14:textId="77777777" w:rsidR="00D13D35" w:rsidRPr="00DA3767" w:rsidRDefault="00D13D35" w:rsidP="00D717A2">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pravěk</w:t>
            </w:r>
            <w:proofErr w:type="gramEnd"/>
          </w:p>
          <w:p w14:paraId="5D56034B" w14:textId="77777777" w:rsidR="00D13D35" w:rsidRDefault="00D13D35" w:rsidP="00D717A2">
            <w:pPr>
              <w:rPr>
                <w:rFonts w:ascii="Arial" w:hAnsi="Arial" w:cs="Arial"/>
                <w:sz w:val="23"/>
                <w:szCs w:val="23"/>
              </w:rPr>
            </w:pPr>
          </w:p>
          <w:p w14:paraId="47C93F05" w14:textId="77777777" w:rsidR="00D13D35" w:rsidRDefault="00D13D35" w:rsidP="00D717A2">
            <w:pPr>
              <w:rPr>
                <w:rFonts w:ascii="Arial" w:hAnsi="Arial" w:cs="Arial"/>
                <w:sz w:val="23"/>
                <w:szCs w:val="23"/>
              </w:rPr>
            </w:pPr>
          </w:p>
          <w:p w14:paraId="0E837671" w14:textId="77777777" w:rsidR="00D13D35" w:rsidRDefault="00D13D35" w:rsidP="00D717A2">
            <w:pPr>
              <w:rPr>
                <w:rFonts w:ascii="Arial" w:hAnsi="Arial" w:cs="Arial"/>
                <w:sz w:val="23"/>
                <w:szCs w:val="23"/>
              </w:rPr>
            </w:pPr>
          </w:p>
          <w:p w14:paraId="6463756F" w14:textId="77777777" w:rsidR="00D13D35" w:rsidRDefault="00D13D35" w:rsidP="00D717A2">
            <w:pPr>
              <w:rPr>
                <w:rFonts w:ascii="Arial" w:hAnsi="Arial" w:cs="Arial"/>
                <w:sz w:val="23"/>
                <w:szCs w:val="23"/>
              </w:rPr>
            </w:pPr>
          </w:p>
          <w:p w14:paraId="569D1FDB" w14:textId="77777777" w:rsidR="00D13D35" w:rsidRDefault="00D13D35" w:rsidP="00D717A2">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nejstarší</w:t>
            </w:r>
            <w:proofErr w:type="gramEnd"/>
            <w:r w:rsidRPr="00DA3767">
              <w:rPr>
                <w:rFonts w:ascii="Arial" w:hAnsi="Arial" w:cs="Arial"/>
                <w:sz w:val="23"/>
                <w:szCs w:val="23"/>
              </w:rPr>
              <w:t xml:space="preserve"> starověké civilizace </w:t>
            </w:r>
          </w:p>
          <w:p w14:paraId="64DBEA0D" w14:textId="77777777" w:rsidR="00D13D35" w:rsidRPr="00DA3767" w:rsidRDefault="00D13D35" w:rsidP="00D717A2">
            <w:pPr>
              <w:rPr>
                <w:rFonts w:ascii="Arial" w:hAnsi="Arial" w:cs="Arial"/>
                <w:sz w:val="23"/>
                <w:szCs w:val="23"/>
              </w:rPr>
            </w:pPr>
            <w:r w:rsidRPr="00DA3767">
              <w:rPr>
                <w:rFonts w:ascii="Arial" w:hAnsi="Arial" w:cs="Arial"/>
                <w:sz w:val="23"/>
                <w:szCs w:val="23"/>
              </w:rPr>
              <w:t>a jejich kulturní odkaz</w:t>
            </w:r>
          </w:p>
          <w:p w14:paraId="63AED83A" w14:textId="77777777" w:rsidR="00D13D35" w:rsidRPr="00DA3767" w:rsidRDefault="00D13D35" w:rsidP="00D717A2">
            <w:pPr>
              <w:rPr>
                <w:rFonts w:ascii="Arial" w:hAnsi="Arial" w:cs="Arial"/>
                <w:sz w:val="23"/>
                <w:szCs w:val="23"/>
              </w:rPr>
            </w:pPr>
          </w:p>
          <w:p w14:paraId="45AA0B4D" w14:textId="77777777" w:rsidR="00D13D35" w:rsidRDefault="00D13D35" w:rsidP="00D717A2">
            <w:pPr>
              <w:rPr>
                <w:rFonts w:ascii="Arial" w:hAnsi="Arial" w:cs="Arial"/>
                <w:sz w:val="23"/>
                <w:szCs w:val="23"/>
              </w:rPr>
            </w:pPr>
          </w:p>
          <w:p w14:paraId="278067D5" w14:textId="77777777" w:rsidR="00D13D35" w:rsidRPr="00DA3767" w:rsidRDefault="00D13D35" w:rsidP="00D717A2">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w:t>
            </w: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antické</w:t>
            </w:r>
            <w:proofErr w:type="gramEnd"/>
            <w:r w:rsidRPr="00DA3767">
              <w:rPr>
                <w:rFonts w:ascii="Arial" w:hAnsi="Arial" w:cs="Arial"/>
                <w:sz w:val="23"/>
                <w:szCs w:val="23"/>
              </w:rPr>
              <w:t xml:space="preserve"> Řecko a Řím</w:t>
            </w:r>
          </w:p>
          <w:p w14:paraId="041C2E93" w14:textId="77777777" w:rsidR="00D13D35" w:rsidRDefault="00D13D35" w:rsidP="00D717A2">
            <w:pPr>
              <w:rPr>
                <w:rFonts w:ascii="Arial" w:hAnsi="Arial" w:cs="Arial"/>
                <w:sz w:val="23"/>
                <w:szCs w:val="23"/>
              </w:rPr>
            </w:pPr>
          </w:p>
          <w:p w14:paraId="483368DC" w14:textId="77777777" w:rsidR="00D13D35" w:rsidRPr="00DA3767" w:rsidRDefault="00D13D35" w:rsidP="00D717A2">
            <w:pPr>
              <w:rPr>
                <w:rFonts w:ascii="Arial" w:hAnsi="Arial" w:cs="Arial"/>
                <w:sz w:val="23"/>
                <w:szCs w:val="23"/>
              </w:rPr>
            </w:pPr>
          </w:p>
        </w:tc>
      </w:tr>
      <w:tr w:rsidR="00D13D35" w:rsidRPr="00DA3767" w14:paraId="6F9D8E18" w14:textId="77777777" w:rsidTr="00D13D35">
        <w:trPr>
          <w:trHeight w:val="609"/>
        </w:trPr>
        <w:tc>
          <w:tcPr>
            <w:tcW w:w="2621" w:type="dxa"/>
            <w:tcBorders>
              <w:right w:val="nil"/>
            </w:tcBorders>
            <w:shd w:val="clear" w:color="auto" w:fill="EEECE1"/>
            <w:vAlign w:val="center"/>
          </w:tcPr>
          <w:p w14:paraId="05FF083D"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7945" w:type="dxa"/>
            <w:gridSpan w:val="7"/>
            <w:tcBorders>
              <w:left w:val="nil"/>
              <w:right w:val="nil"/>
            </w:tcBorders>
            <w:shd w:val="clear" w:color="auto" w:fill="EEECE1"/>
            <w:vAlign w:val="center"/>
          </w:tcPr>
          <w:p w14:paraId="23EBB27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3406" w:type="dxa"/>
            <w:tcBorders>
              <w:left w:val="nil"/>
            </w:tcBorders>
            <w:shd w:val="clear" w:color="auto" w:fill="EEECE1"/>
            <w:vAlign w:val="center"/>
          </w:tcPr>
          <w:p w14:paraId="2429B8A6"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13D35" w:rsidRPr="00DA3767" w14:paraId="0BCCD586" w14:textId="77777777" w:rsidTr="00D13D35">
        <w:trPr>
          <w:trHeight w:val="862"/>
        </w:trPr>
        <w:tc>
          <w:tcPr>
            <w:tcW w:w="2621" w:type="dxa"/>
            <w:shd w:val="clear" w:color="auto" w:fill="DBE5F1"/>
            <w:vAlign w:val="center"/>
          </w:tcPr>
          <w:p w14:paraId="0A612E1A"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7945" w:type="dxa"/>
            <w:gridSpan w:val="7"/>
            <w:shd w:val="clear" w:color="auto" w:fill="F2DBDB"/>
            <w:vAlign w:val="center"/>
          </w:tcPr>
          <w:p w14:paraId="4D3246D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3406" w:type="dxa"/>
            <w:shd w:val="clear" w:color="auto" w:fill="DBE5F1"/>
            <w:vAlign w:val="center"/>
          </w:tcPr>
          <w:p w14:paraId="1CD41360"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0EF813FB"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5E23504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4A634351" w14:textId="77777777" w:rsidTr="00D13D35">
        <w:tc>
          <w:tcPr>
            <w:tcW w:w="2621" w:type="dxa"/>
          </w:tcPr>
          <w:p w14:paraId="4C281B98" w14:textId="77777777" w:rsidR="00D13D35" w:rsidRPr="00EB0AC9" w:rsidRDefault="00D13D35" w:rsidP="00D717A2">
            <w:pPr>
              <w:rPr>
                <w:rFonts w:ascii="Arial" w:hAnsi="Arial" w:cs="Arial"/>
                <w:b/>
                <w:color w:val="FF0000"/>
                <w:sz w:val="23"/>
                <w:szCs w:val="23"/>
              </w:rPr>
            </w:pPr>
            <w:r>
              <w:rPr>
                <w:rFonts w:ascii="Arial" w:hAnsi="Arial" w:cs="Arial"/>
                <w:b/>
                <w:color w:val="FF0000"/>
                <w:sz w:val="23"/>
                <w:szCs w:val="23"/>
              </w:rPr>
              <w:t>Křesťanství a středověká Evropa</w:t>
            </w:r>
          </w:p>
          <w:p w14:paraId="39B76C9D"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r w:rsidRPr="00017989">
              <w:rPr>
                <w:b/>
                <w:i/>
                <w:iCs/>
                <w:color w:val="000000" w:themeColor="text1"/>
              </w:rPr>
              <w:t xml:space="preserve"> D-9-4-01</w:t>
            </w:r>
          </w:p>
          <w:p w14:paraId="4CCE8712"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2A2094AF"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3EF4BA9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4DA620F8" w14:textId="451C066C" w:rsidR="00D13D35" w:rsidRPr="00B241B9" w:rsidRDefault="002919AA" w:rsidP="00D717A2">
            <w:pPr>
              <w:rPr>
                <w:rFonts w:ascii="Arial" w:hAnsi="Arial" w:cs="Arial"/>
                <w:color w:val="FF0000"/>
                <w:sz w:val="23"/>
                <w:szCs w:val="23"/>
              </w:rPr>
            </w:pPr>
            <w:r>
              <w:rPr>
                <w:b/>
                <w:i/>
                <w:iCs/>
                <w:color w:val="000000" w:themeColor="text1"/>
              </w:rPr>
              <w:t>D-9-4-02</w:t>
            </w:r>
          </w:p>
          <w:p w14:paraId="794BB131" w14:textId="4F590EF5"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w:t>
            </w:r>
            <w:r w:rsidR="002919AA">
              <w:rPr>
                <w:b/>
                <w:i/>
                <w:iCs/>
                <w:color w:val="000000" w:themeColor="text1"/>
              </w:rPr>
              <w:t xml:space="preserve"> D-9-4-</w:t>
            </w:r>
            <w:proofErr w:type="gramStart"/>
            <w:r w:rsidR="002919AA">
              <w:rPr>
                <w:b/>
                <w:i/>
                <w:iCs/>
                <w:color w:val="000000" w:themeColor="text1"/>
              </w:rPr>
              <w:t>03</w:t>
            </w:r>
            <w:r>
              <w:rPr>
                <w:b/>
                <w:i/>
                <w:iCs/>
                <w:color w:val="000000" w:themeColor="text1"/>
              </w:rPr>
              <w:t xml:space="preserve"> </w:t>
            </w:r>
            <w:r w:rsidRPr="00B241B9">
              <w:rPr>
                <w:rFonts w:ascii="Arial" w:hAnsi="Arial" w:cs="Arial"/>
                <w:color w:val="FF0000"/>
                <w:sz w:val="23"/>
                <w:szCs w:val="23"/>
              </w:rPr>
              <w:t xml:space="preserve"> papežství</w:t>
            </w:r>
            <w:proofErr w:type="gramEnd"/>
            <w:r w:rsidRPr="00B241B9">
              <w:rPr>
                <w:rFonts w:ascii="Arial" w:hAnsi="Arial" w:cs="Arial"/>
                <w:color w:val="FF0000"/>
                <w:sz w:val="23"/>
                <w:szCs w:val="23"/>
              </w:rPr>
              <w:t>, císařství, křížové výpravy</w:t>
            </w:r>
          </w:p>
          <w:p w14:paraId="67D9A29A"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33FED40" w14:textId="6001EF61" w:rsidR="00D13D35" w:rsidRPr="00B241B9" w:rsidRDefault="002919AA" w:rsidP="00D717A2">
            <w:pPr>
              <w:rPr>
                <w:rFonts w:ascii="Arial" w:hAnsi="Arial" w:cs="Arial"/>
                <w:color w:val="FF0000"/>
                <w:sz w:val="23"/>
                <w:szCs w:val="23"/>
              </w:rPr>
            </w:pPr>
            <w:r>
              <w:rPr>
                <w:b/>
                <w:i/>
                <w:iCs/>
                <w:color w:val="000000" w:themeColor="text1"/>
              </w:rPr>
              <w:t>D-9-4-04</w:t>
            </w:r>
            <w:r w:rsidR="00D13D35">
              <w:rPr>
                <w:b/>
                <w:i/>
                <w:iCs/>
                <w:color w:val="000000" w:themeColor="text1"/>
              </w:rPr>
              <w:t xml:space="preserve"> </w:t>
            </w:r>
            <w:r w:rsidR="00D13D35">
              <w:rPr>
                <w:rFonts w:ascii="Arial" w:hAnsi="Arial" w:cs="Arial"/>
                <w:noProof/>
                <w:sz w:val="23"/>
                <w:szCs w:val="23"/>
              </w:rPr>
              <w:t xml:space="preserve"> </w:t>
            </w:r>
          </w:p>
          <w:p w14:paraId="667D7B07"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kultura středověké společnosti – románské a gotické umění a vzdělanost</w:t>
            </w:r>
          </w:p>
          <w:p w14:paraId="76E5A005" w14:textId="77777777" w:rsidR="00D13D35" w:rsidRPr="00B241B9" w:rsidRDefault="00D13D35" w:rsidP="00D717A2">
            <w:pPr>
              <w:pStyle w:val="Odstavecseseznamem"/>
              <w:rPr>
                <w:rFonts w:ascii="Arial" w:hAnsi="Arial" w:cs="Arial"/>
                <w:color w:val="FF0000"/>
                <w:sz w:val="23"/>
                <w:szCs w:val="23"/>
              </w:rPr>
            </w:pPr>
          </w:p>
          <w:p w14:paraId="6238CFE8" w14:textId="77777777" w:rsidR="00D13D35" w:rsidRDefault="00D13D35" w:rsidP="00D717A2">
            <w:pPr>
              <w:rPr>
                <w:rFonts w:ascii="Arial" w:hAnsi="Arial" w:cs="Arial"/>
                <w:b/>
                <w:color w:val="FF0000"/>
                <w:sz w:val="23"/>
                <w:szCs w:val="23"/>
              </w:rPr>
            </w:pPr>
            <w:r w:rsidRPr="00E30A58">
              <w:rPr>
                <w:rFonts w:ascii="Arial" w:hAnsi="Arial" w:cs="Arial"/>
                <w:b/>
                <w:color w:val="FF0000"/>
                <w:sz w:val="23"/>
                <w:szCs w:val="23"/>
              </w:rPr>
              <w:lastRenderedPageBreak/>
              <w:t xml:space="preserve">Objevy a dobývání. Počátky nové doby </w:t>
            </w:r>
          </w:p>
          <w:p w14:paraId="388CED4B" w14:textId="77777777" w:rsidR="00D13D35" w:rsidRDefault="00D13D35" w:rsidP="00D717A2">
            <w:pPr>
              <w:rPr>
                <w:rFonts w:ascii="Arial" w:hAnsi="Arial" w:cs="Arial"/>
                <w:b/>
                <w:color w:val="FF0000"/>
                <w:sz w:val="23"/>
                <w:szCs w:val="23"/>
              </w:rPr>
            </w:pPr>
            <w:r w:rsidRPr="00017989">
              <w:rPr>
                <w:b/>
                <w:i/>
                <w:iCs/>
                <w:color w:val="000000" w:themeColor="text1"/>
              </w:rPr>
              <w:t>D-9-5-01</w:t>
            </w:r>
          </w:p>
          <w:p w14:paraId="1178334F"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4B55281A" w14:textId="77777777" w:rsidR="00D13D35" w:rsidRPr="00E30A58" w:rsidRDefault="00D13D35" w:rsidP="00D717A2">
            <w:pPr>
              <w:rPr>
                <w:rFonts w:ascii="Arial" w:hAnsi="Arial" w:cs="Arial"/>
                <w:color w:val="FF0000"/>
                <w:sz w:val="23"/>
                <w:szCs w:val="23"/>
              </w:rPr>
            </w:pPr>
            <w:r w:rsidRPr="00017989">
              <w:rPr>
                <w:b/>
                <w:i/>
                <w:iCs/>
                <w:color w:val="000000" w:themeColor="text1"/>
              </w:rPr>
              <w:t>D-9-5-02</w:t>
            </w:r>
          </w:p>
          <w:p w14:paraId="1CF0557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4B0AD4C0" w14:textId="77777777" w:rsidR="00D13D35" w:rsidRPr="00E30A58" w:rsidRDefault="00D13D35" w:rsidP="00D717A2">
            <w:pPr>
              <w:rPr>
                <w:rFonts w:ascii="Arial" w:hAnsi="Arial" w:cs="Arial"/>
                <w:color w:val="FF0000"/>
                <w:sz w:val="23"/>
                <w:szCs w:val="23"/>
              </w:rPr>
            </w:pPr>
            <w:r w:rsidRPr="00017989">
              <w:rPr>
                <w:b/>
                <w:i/>
                <w:iCs/>
                <w:color w:val="000000" w:themeColor="text1"/>
              </w:rPr>
              <w:t>D-9-5-03</w:t>
            </w:r>
          </w:p>
          <w:p w14:paraId="7990978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3B11DE59" w14:textId="77777777" w:rsidR="00D13D35" w:rsidRDefault="00D13D35" w:rsidP="00D717A2">
            <w:pPr>
              <w:rPr>
                <w:b/>
                <w:i/>
                <w:iCs/>
                <w:color w:val="000000" w:themeColor="text1"/>
              </w:rPr>
            </w:pPr>
            <w:r w:rsidRPr="00017989">
              <w:rPr>
                <w:b/>
                <w:i/>
                <w:iCs/>
                <w:color w:val="000000" w:themeColor="text1"/>
              </w:rPr>
              <w:t>D-9-5-04</w:t>
            </w:r>
          </w:p>
          <w:p w14:paraId="378BE11D" w14:textId="77777777" w:rsidR="00D13D35" w:rsidRPr="00E30A58" w:rsidRDefault="00D13D35" w:rsidP="00D717A2">
            <w:pPr>
              <w:rPr>
                <w:rFonts w:ascii="Arial" w:hAnsi="Arial" w:cs="Arial"/>
                <w:color w:val="FF0000"/>
                <w:sz w:val="23"/>
                <w:szCs w:val="23"/>
              </w:rPr>
            </w:pPr>
            <w:r w:rsidRPr="00017989">
              <w:rPr>
                <w:b/>
                <w:i/>
                <w:iCs/>
                <w:color w:val="000000" w:themeColor="text1"/>
              </w:rPr>
              <w:t>D-9-5-05</w:t>
            </w:r>
          </w:p>
          <w:p w14:paraId="0C47D4C7" w14:textId="77777777" w:rsidR="00D13D35" w:rsidRPr="00E30A58"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3ABA9575" w14:textId="6D9C265D" w:rsidR="00D13D35" w:rsidRPr="00E30A58" w:rsidRDefault="002919AA" w:rsidP="00D717A2">
            <w:pPr>
              <w:rPr>
                <w:rFonts w:ascii="Arial" w:hAnsi="Arial" w:cs="Arial"/>
                <w:color w:val="FF0000"/>
                <w:sz w:val="23"/>
                <w:szCs w:val="23"/>
              </w:rPr>
            </w:pPr>
            <w:r>
              <w:rPr>
                <w:b/>
                <w:i/>
                <w:iCs/>
                <w:color w:val="000000" w:themeColor="text1"/>
              </w:rPr>
              <w:t>D-9-5-06</w:t>
            </w:r>
          </w:p>
          <w:p w14:paraId="23048811" w14:textId="77777777" w:rsidR="00D13D35" w:rsidRDefault="00D13D35" w:rsidP="00D717A2">
            <w:pPr>
              <w:rPr>
                <w:rFonts w:ascii="Arial" w:hAnsi="Arial" w:cs="Arial"/>
                <w:color w:val="FF0000"/>
                <w:sz w:val="23"/>
                <w:szCs w:val="23"/>
              </w:rPr>
            </w:pPr>
          </w:p>
          <w:p w14:paraId="7FE4B07D" w14:textId="77777777" w:rsidR="00D13D35" w:rsidRDefault="00D13D35" w:rsidP="00D717A2">
            <w:pPr>
              <w:rPr>
                <w:rFonts w:ascii="Arial" w:hAnsi="Arial" w:cs="Arial"/>
                <w:color w:val="FF0000"/>
                <w:sz w:val="23"/>
                <w:szCs w:val="23"/>
              </w:rPr>
            </w:pPr>
          </w:p>
          <w:p w14:paraId="0353B415" w14:textId="77777777" w:rsidR="00D13D35" w:rsidRDefault="00D13D35" w:rsidP="00D717A2">
            <w:pPr>
              <w:rPr>
                <w:rFonts w:ascii="Arial" w:hAnsi="Arial" w:cs="Arial"/>
                <w:sz w:val="23"/>
                <w:szCs w:val="23"/>
              </w:rPr>
            </w:pPr>
          </w:p>
          <w:p w14:paraId="3D304918" w14:textId="77777777" w:rsidR="00D13D35" w:rsidRDefault="00D13D35" w:rsidP="00D717A2">
            <w:pPr>
              <w:rPr>
                <w:rFonts w:ascii="Arial" w:hAnsi="Arial" w:cs="Arial"/>
                <w:sz w:val="23"/>
                <w:szCs w:val="23"/>
              </w:rPr>
            </w:pPr>
          </w:p>
          <w:p w14:paraId="0070F1CB" w14:textId="77777777" w:rsidR="00D13D35" w:rsidRDefault="00D13D35" w:rsidP="00D717A2">
            <w:pPr>
              <w:rPr>
                <w:rFonts w:ascii="Arial" w:hAnsi="Arial" w:cs="Arial"/>
                <w:sz w:val="23"/>
                <w:szCs w:val="23"/>
              </w:rPr>
            </w:pPr>
          </w:p>
          <w:p w14:paraId="07F8BB96" w14:textId="77777777" w:rsidR="00D13D35" w:rsidRDefault="00D13D35" w:rsidP="00D717A2">
            <w:pPr>
              <w:rPr>
                <w:rFonts w:ascii="Arial" w:hAnsi="Arial" w:cs="Arial"/>
                <w:sz w:val="23"/>
                <w:szCs w:val="23"/>
              </w:rPr>
            </w:pPr>
          </w:p>
          <w:p w14:paraId="6C411DDE" w14:textId="77777777" w:rsidR="00D13D35" w:rsidRPr="00DA3767" w:rsidRDefault="00D13D35" w:rsidP="00D717A2">
            <w:pPr>
              <w:rPr>
                <w:rFonts w:ascii="Arial" w:hAnsi="Arial" w:cs="Arial"/>
                <w:sz w:val="23"/>
                <w:szCs w:val="23"/>
              </w:rPr>
            </w:pPr>
          </w:p>
        </w:tc>
        <w:tc>
          <w:tcPr>
            <w:tcW w:w="7945" w:type="dxa"/>
            <w:gridSpan w:val="7"/>
          </w:tcPr>
          <w:p w14:paraId="1923B1B8" w14:textId="77777777" w:rsidR="00D13D35" w:rsidRDefault="00D13D35" w:rsidP="00D717A2">
            <w:pPr>
              <w:rPr>
                <w:rFonts w:ascii="Arial" w:hAnsi="Arial" w:cs="Arial"/>
                <w:sz w:val="23"/>
                <w:szCs w:val="23"/>
              </w:rPr>
            </w:pPr>
          </w:p>
          <w:p w14:paraId="09659678" w14:textId="77777777" w:rsidR="00D13D35" w:rsidRDefault="00D13D35" w:rsidP="00D717A2">
            <w:pPr>
              <w:rPr>
                <w:rFonts w:ascii="Arial" w:hAnsi="Arial" w:cs="Arial"/>
                <w:sz w:val="23"/>
                <w:szCs w:val="23"/>
              </w:rPr>
            </w:pPr>
          </w:p>
          <w:p w14:paraId="194A3D08" w14:textId="77777777" w:rsidR="00D13D35" w:rsidRDefault="00D13D35" w:rsidP="00D717A2">
            <w:pPr>
              <w:rPr>
                <w:rFonts w:ascii="Arial" w:hAnsi="Arial" w:cs="Arial"/>
                <w:sz w:val="23"/>
                <w:szCs w:val="23"/>
              </w:rPr>
            </w:pPr>
          </w:p>
          <w:p w14:paraId="501421AA" w14:textId="77777777" w:rsidR="00D13D35" w:rsidRPr="00B241B9" w:rsidRDefault="00D13D35" w:rsidP="00D717A2">
            <w:pPr>
              <w:rPr>
                <w:rFonts w:ascii="Arial" w:hAnsi="Arial" w:cs="Arial"/>
                <w:noProof/>
                <w:sz w:val="23"/>
                <w:szCs w:val="23"/>
              </w:rPr>
            </w:pPr>
            <w:r w:rsidRPr="00B241B9">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popíše podstatnou změnu evropské situace, která nastala v důsledku příchodu nových etnik, christianizace a vzniku států</w:t>
            </w:r>
          </w:p>
          <w:p w14:paraId="2F5C54B8" w14:textId="77777777" w:rsidR="00D13D35" w:rsidRDefault="00D13D35" w:rsidP="00D717A2">
            <w:pPr>
              <w:rPr>
                <w:rFonts w:ascii="Arial" w:hAnsi="Arial" w:cs="Arial"/>
                <w:noProof/>
                <w:sz w:val="23"/>
                <w:szCs w:val="23"/>
              </w:rPr>
            </w:pPr>
          </w:p>
          <w:p w14:paraId="042AE825" w14:textId="77777777" w:rsidR="00D13D35" w:rsidRDefault="00D13D35" w:rsidP="00D717A2">
            <w:pPr>
              <w:rPr>
                <w:rFonts w:ascii="Arial" w:hAnsi="Arial" w:cs="Arial"/>
                <w:noProof/>
                <w:sz w:val="23"/>
                <w:szCs w:val="23"/>
              </w:rPr>
            </w:pPr>
          </w:p>
          <w:p w14:paraId="7D1889FC" w14:textId="77777777" w:rsidR="00D13D35" w:rsidRDefault="00D13D35" w:rsidP="00D717A2">
            <w:pPr>
              <w:rPr>
                <w:rFonts w:ascii="Arial" w:hAnsi="Arial" w:cs="Arial"/>
                <w:noProof/>
                <w:sz w:val="23"/>
                <w:szCs w:val="23"/>
              </w:rPr>
            </w:pPr>
          </w:p>
          <w:p w14:paraId="317291BE" w14:textId="77777777" w:rsidR="00D13D35" w:rsidRDefault="00D13D35" w:rsidP="00D717A2">
            <w:pPr>
              <w:rPr>
                <w:rFonts w:ascii="Arial" w:hAnsi="Arial" w:cs="Arial"/>
                <w:noProof/>
                <w:sz w:val="23"/>
                <w:szCs w:val="23"/>
              </w:rPr>
            </w:pPr>
          </w:p>
          <w:p w14:paraId="134DEFFB" w14:textId="77777777" w:rsidR="00D13D35" w:rsidRDefault="00D13D35" w:rsidP="00D717A2">
            <w:pPr>
              <w:rPr>
                <w:rFonts w:ascii="Arial" w:hAnsi="Arial" w:cs="Arial"/>
                <w:noProof/>
                <w:sz w:val="23"/>
                <w:szCs w:val="23"/>
              </w:rPr>
            </w:pPr>
          </w:p>
          <w:p w14:paraId="2FFC2E60" w14:textId="77777777" w:rsidR="00D13D35" w:rsidRDefault="00D13D35" w:rsidP="00D717A2">
            <w:pPr>
              <w:rPr>
                <w:rFonts w:ascii="Arial" w:hAnsi="Arial" w:cs="Arial"/>
                <w:noProof/>
                <w:sz w:val="23"/>
                <w:szCs w:val="23"/>
              </w:rPr>
            </w:pPr>
          </w:p>
          <w:p w14:paraId="788BE992" w14:textId="77777777" w:rsidR="00D13D35" w:rsidRDefault="00D13D35" w:rsidP="00D717A2">
            <w:pPr>
              <w:rPr>
                <w:rFonts w:ascii="Arial" w:hAnsi="Arial" w:cs="Arial"/>
                <w:noProof/>
                <w:sz w:val="23"/>
                <w:szCs w:val="23"/>
              </w:rPr>
            </w:pPr>
          </w:p>
          <w:p w14:paraId="2A8C77EF" w14:textId="77777777" w:rsidR="00D13D35" w:rsidRDefault="00D13D35" w:rsidP="00D717A2">
            <w:pPr>
              <w:rPr>
                <w:rFonts w:ascii="Arial" w:hAnsi="Arial" w:cs="Arial"/>
                <w:noProof/>
                <w:sz w:val="23"/>
                <w:szCs w:val="23"/>
              </w:rPr>
            </w:pPr>
          </w:p>
          <w:p w14:paraId="69E1C2E5"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objasní situaci Velkomoravské říše a vnitřní vývoj českého státu a postavení těchto státních útvarů v evropských souvislostech</w:t>
            </w:r>
          </w:p>
          <w:p w14:paraId="14FEB871" w14:textId="77777777" w:rsidR="00D13D35" w:rsidRDefault="00D13D35" w:rsidP="00D717A2">
            <w:pPr>
              <w:rPr>
                <w:rFonts w:ascii="Arial" w:hAnsi="Arial" w:cs="Arial"/>
                <w:noProof/>
                <w:sz w:val="23"/>
                <w:szCs w:val="23"/>
              </w:rPr>
            </w:pPr>
          </w:p>
          <w:p w14:paraId="0AF67416"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vymezí úlohu křesťanství a víry v životě středověkého člověka, konflikty mezi světskou a církevní mocí</w:t>
            </w:r>
          </w:p>
          <w:p w14:paraId="2BD029D7" w14:textId="77777777" w:rsidR="00D13D35" w:rsidRDefault="00D13D35" w:rsidP="00D717A2">
            <w:pPr>
              <w:rPr>
                <w:rFonts w:ascii="Arial" w:hAnsi="Arial" w:cs="Arial"/>
                <w:noProof/>
                <w:sz w:val="23"/>
                <w:szCs w:val="23"/>
              </w:rPr>
            </w:pPr>
          </w:p>
          <w:p w14:paraId="6BE1D945" w14:textId="77777777" w:rsidR="00D13D35" w:rsidRPr="00B241B9" w:rsidRDefault="00D13D35" w:rsidP="00D717A2">
            <w:pPr>
              <w:rPr>
                <w:rFonts w:ascii="Arial" w:hAnsi="Arial" w:cs="Arial"/>
                <w:noProof/>
                <w:sz w:val="23"/>
                <w:szCs w:val="23"/>
              </w:rPr>
            </w:pPr>
            <w:r>
              <w:rPr>
                <w:rFonts w:ascii="Arial" w:hAnsi="Arial" w:cs="Arial"/>
                <w:noProof/>
                <w:sz w:val="23"/>
                <w:szCs w:val="23"/>
              </w:rPr>
              <w:t>- i</w:t>
            </w:r>
            <w:r w:rsidRPr="00B241B9">
              <w:rPr>
                <w:rFonts w:ascii="Arial" w:hAnsi="Arial" w:cs="Arial"/>
                <w:noProof/>
                <w:sz w:val="23"/>
                <w:szCs w:val="23"/>
              </w:rPr>
              <w:t>lustruje postavení jednotlivých vrstev středověké společnosti, uvede příklady románské a gotické kultury</w:t>
            </w:r>
          </w:p>
          <w:p w14:paraId="525926CC" w14:textId="77777777" w:rsidR="00D13D35" w:rsidRDefault="00D13D35" w:rsidP="00D717A2">
            <w:pPr>
              <w:rPr>
                <w:rFonts w:ascii="Arial" w:hAnsi="Arial" w:cs="Arial"/>
                <w:sz w:val="23"/>
                <w:szCs w:val="23"/>
              </w:rPr>
            </w:pPr>
          </w:p>
          <w:p w14:paraId="41324E54" w14:textId="77777777" w:rsidR="00D13D35" w:rsidRDefault="00D13D35" w:rsidP="00D717A2">
            <w:pPr>
              <w:rPr>
                <w:rFonts w:ascii="Arial" w:hAnsi="Arial" w:cs="Arial"/>
                <w:sz w:val="23"/>
                <w:szCs w:val="23"/>
              </w:rPr>
            </w:pPr>
          </w:p>
          <w:p w14:paraId="41F3CDC6" w14:textId="77777777" w:rsidR="00D13D35" w:rsidRDefault="00D13D35" w:rsidP="00D717A2">
            <w:pPr>
              <w:rPr>
                <w:rFonts w:ascii="Arial" w:hAnsi="Arial" w:cs="Arial"/>
                <w:sz w:val="23"/>
                <w:szCs w:val="23"/>
              </w:rPr>
            </w:pPr>
          </w:p>
          <w:p w14:paraId="4129F5ED" w14:textId="77777777" w:rsidR="00D13D35" w:rsidRDefault="00D13D35" w:rsidP="00D717A2">
            <w:pPr>
              <w:rPr>
                <w:rFonts w:ascii="Arial" w:hAnsi="Arial" w:cs="Arial"/>
                <w:sz w:val="23"/>
                <w:szCs w:val="23"/>
              </w:rPr>
            </w:pPr>
          </w:p>
          <w:p w14:paraId="01CC6C81" w14:textId="77777777" w:rsidR="00D13D35" w:rsidRDefault="00D13D35" w:rsidP="00D717A2">
            <w:pPr>
              <w:rPr>
                <w:rFonts w:ascii="Arial" w:hAnsi="Arial" w:cs="Arial"/>
                <w:sz w:val="23"/>
                <w:szCs w:val="23"/>
              </w:rPr>
            </w:pPr>
          </w:p>
          <w:p w14:paraId="1A6B3774" w14:textId="77777777" w:rsidR="00D13D35" w:rsidRDefault="00D13D35" w:rsidP="00D717A2">
            <w:pPr>
              <w:rPr>
                <w:rFonts w:ascii="Arial" w:hAnsi="Arial" w:cs="Arial"/>
                <w:sz w:val="23"/>
                <w:szCs w:val="23"/>
              </w:rPr>
            </w:pPr>
          </w:p>
          <w:p w14:paraId="1E3B2587" w14:textId="77777777" w:rsidR="00D13D35" w:rsidRDefault="00D13D35" w:rsidP="00D717A2">
            <w:pPr>
              <w:rPr>
                <w:rFonts w:ascii="Arial" w:hAnsi="Arial" w:cs="Arial"/>
                <w:sz w:val="23"/>
                <w:szCs w:val="23"/>
              </w:rPr>
            </w:pPr>
          </w:p>
          <w:p w14:paraId="5E1B61FD" w14:textId="77777777" w:rsidR="00D13D35" w:rsidRDefault="00D13D35" w:rsidP="00D717A2">
            <w:pPr>
              <w:rPr>
                <w:rFonts w:ascii="Arial" w:hAnsi="Arial" w:cs="Arial"/>
                <w:noProof/>
                <w:sz w:val="23"/>
                <w:szCs w:val="23"/>
              </w:rPr>
            </w:pPr>
          </w:p>
          <w:p w14:paraId="5B8B1EB8"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vysvětlí znovuobjevení antického ideálu člověka, nové myšlenky žádající reformu církve</w:t>
            </w:r>
          </w:p>
          <w:p w14:paraId="032663B2" w14:textId="77777777" w:rsidR="00D13D35" w:rsidRPr="00E30A58" w:rsidRDefault="00D13D35" w:rsidP="00D717A2">
            <w:pPr>
              <w:rPr>
                <w:rFonts w:ascii="Arial" w:hAnsi="Arial" w:cs="Arial"/>
                <w:noProof/>
                <w:sz w:val="23"/>
                <w:szCs w:val="23"/>
              </w:rPr>
            </w:pPr>
          </w:p>
          <w:p w14:paraId="72CB57E3"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vymezí význam husitské tradice pro český politický a kulturní život</w:t>
            </w:r>
          </w:p>
          <w:p w14:paraId="7DF79075" w14:textId="77777777" w:rsidR="00D13D35" w:rsidRDefault="00D13D35" w:rsidP="00D717A2">
            <w:pPr>
              <w:rPr>
                <w:rFonts w:ascii="Arial" w:hAnsi="Arial" w:cs="Arial"/>
                <w:noProof/>
                <w:sz w:val="23"/>
                <w:szCs w:val="23"/>
              </w:rPr>
            </w:pPr>
          </w:p>
          <w:p w14:paraId="1D6DC620" w14:textId="77777777" w:rsidR="00D13D35" w:rsidRDefault="00D13D35" w:rsidP="00D717A2">
            <w:pPr>
              <w:rPr>
                <w:rFonts w:ascii="Arial" w:hAnsi="Arial" w:cs="Arial"/>
                <w:noProof/>
                <w:sz w:val="23"/>
                <w:szCs w:val="23"/>
              </w:rPr>
            </w:pPr>
          </w:p>
          <w:p w14:paraId="17568994" w14:textId="77777777" w:rsidR="00D13D35" w:rsidRPr="00DA3767" w:rsidRDefault="00D13D35" w:rsidP="00D717A2">
            <w:pPr>
              <w:rPr>
                <w:rFonts w:ascii="Arial" w:hAnsi="Arial" w:cs="Arial"/>
                <w:noProof/>
                <w:sz w:val="23"/>
                <w:szCs w:val="23"/>
              </w:rPr>
            </w:pPr>
          </w:p>
          <w:p w14:paraId="6DE89EF9"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Pr>
                <w:rFonts w:ascii="Arial" w:hAnsi="Arial" w:cs="Arial"/>
                <w:noProof/>
                <w:sz w:val="23"/>
                <w:szCs w:val="23"/>
              </w:rPr>
              <w:t>p</w:t>
            </w:r>
            <w:r w:rsidRPr="00E30A58">
              <w:rPr>
                <w:rFonts w:ascii="Arial" w:hAnsi="Arial" w:cs="Arial"/>
                <w:noProof/>
                <w:sz w:val="23"/>
                <w:szCs w:val="23"/>
              </w:rPr>
              <w:t>opíše</w:t>
            </w:r>
            <w:r>
              <w:rPr>
                <w:rFonts w:ascii="Arial" w:hAnsi="Arial" w:cs="Arial"/>
                <w:noProof/>
                <w:sz w:val="23"/>
                <w:szCs w:val="23"/>
              </w:rPr>
              <w:t xml:space="preserve"> </w:t>
            </w:r>
            <w:r w:rsidRPr="00E30A58">
              <w:rPr>
                <w:rFonts w:ascii="Arial" w:hAnsi="Arial" w:cs="Arial"/>
                <w:noProof/>
                <w:sz w:val="23"/>
                <w:szCs w:val="23"/>
              </w:rPr>
              <w:t>průběh zámořských objevů, jejich příčiny a důsledky</w:t>
            </w:r>
          </w:p>
          <w:p w14:paraId="102796BE" w14:textId="77777777" w:rsidR="00D13D35" w:rsidRDefault="00D13D35" w:rsidP="00D717A2">
            <w:pPr>
              <w:rPr>
                <w:rFonts w:ascii="Arial" w:hAnsi="Arial" w:cs="Arial"/>
                <w:noProof/>
                <w:sz w:val="23"/>
                <w:szCs w:val="23"/>
              </w:rPr>
            </w:pPr>
          </w:p>
          <w:p w14:paraId="59CEBA3C"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postavení českého státu v podmínkách Evropy a jeho postavení uvnitř habsburské monarchie</w:t>
            </w:r>
          </w:p>
          <w:p w14:paraId="6ACB6703" w14:textId="77777777" w:rsidR="00D13D35" w:rsidRPr="00E30A58" w:rsidRDefault="00D13D35" w:rsidP="00D717A2">
            <w:pPr>
              <w:rPr>
                <w:rFonts w:ascii="Arial" w:hAnsi="Arial" w:cs="Arial"/>
                <w:noProof/>
                <w:sz w:val="23"/>
                <w:szCs w:val="23"/>
              </w:rPr>
            </w:pPr>
          </w:p>
          <w:p w14:paraId="183BC86A"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příčiny a důsledky vzniku třicetileté války a posoudí její důsledky</w:t>
            </w:r>
          </w:p>
          <w:p w14:paraId="48845AC1" w14:textId="77777777" w:rsidR="00D13D35" w:rsidRDefault="00D13D35" w:rsidP="00D717A2">
            <w:pPr>
              <w:rPr>
                <w:rFonts w:ascii="Arial" w:hAnsi="Arial" w:cs="Arial"/>
                <w:noProof/>
                <w:sz w:val="23"/>
                <w:szCs w:val="23"/>
              </w:rPr>
            </w:pPr>
          </w:p>
          <w:p w14:paraId="189A8C8F"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 xml:space="preserve">rozpozná základní znaky jednotlivých kulturních stylů a uvede </w:t>
            </w:r>
          </w:p>
          <w:p w14:paraId="7C0F19BF" w14:textId="77777777" w:rsidR="00D13D35" w:rsidRPr="00E30A58" w:rsidRDefault="00D13D35" w:rsidP="00D717A2">
            <w:pPr>
              <w:rPr>
                <w:rFonts w:ascii="Arial" w:hAnsi="Arial" w:cs="Arial"/>
                <w:noProof/>
                <w:sz w:val="23"/>
                <w:szCs w:val="23"/>
              </w:rPr>
            </w:pPr>
            <w:r w:rsidRPr="00E30A58">
              <w:rPr>
                <w:rFonts w:ascii="Arial" w:hAnsi="Arial" w:cs="Arial"/>
                <w:noProof/>
                <w:sz w:val="23"/>
                <w:szCs w:val="23"/>
              </w:rPr>
              <w:t>příklady významných kulturních památek</w:t>
            </w:r>
          </w:p>
          <w:p w14:paraId="6A5B9F62" w14:textId="77777777" w:rsidR="00D13D35" w:rsidRDefault="00D13D35" w:rsidP="00D717A2">
            <w:pPr>
              <w:rPr>
                <w:rFonts w:ascii="Arial" w:hAnsi="Arial" w:cs="Arial"/>
                <w:sz w:val="23"/>
                <w:szCs w:val="23"/>
              </w:rPr>
            </w:pPr>
          </w:p>
          <w:p w14:paraId="57FE5B20" w14:textId="77777777" w:rsidR="00D13D35" w:rsidRDefault="00D13D35" w:rsidP="00D717A2">
            <w:pPr>
              <w:rPr>
                <w:rFonts w:ascii="Arial" w:hAnsi="Arial" w:cs="Arial"/>
                <w:sz w:val="23"/>
                <w:szCs w:val="23"/>
              </w:rPr>
            </w:pPr>
          </w:p>
          <w:p w14:paraId="53FAC360" w14:textId="77777777" w:rsidR="00D13D35" w:rsidRDefault="00D13D35" w:rsidP="00D717A2">
            <w:pPr>
              <w:rPr>
                <w:rFonts w:ascii="Arial" w:hAnsi="Arial" w:cs="Arial"/>
                <w:sz w:val="23"/>
                <w:szCs w:val="23"/>
              </w:rPr>
            </w:pPr>
          </w:p>
          <w:p w14:paraId="5626112A" w14:textId="77777777" w:rsidR="00D13D35" w:rsidRPr="00DA3767" w:rsidRDefault="00D13D35" w:rsidP="00D717A2">
            <w:pPr>
              <w:rPr>
                <w:rFonts w:ascii="Arial" w:hAnsi="Arial" w:cs="Arial"/>
                <w:sz w:val="23"/>
                <w:szCs w:val="23"/>
              </w:rPr>
            </w:pPr>
          </w:p>
        </w:tc>
        <w:tc>
          <w:tcPr>
            <w:tcW w:w="3406" w:type="dxa"/>
          </w:tcPr>
          <w:p w14:paraId="0D6D698E" w14:textId="77777777" w:rsidR="00D13D35" w:rsidRDefault="00D13D35" w:rsidP="00D717A2">
            <w:pPr>
              <w:rPr>
                <w:rFonts w:ascii="Arial" w:hAnsi="Arial" w:cs="Arial"/>
                <w:sz w:val="23"/>
                <w:szCs w:val="23"/>
              </w:rPr>
            </w:pPr>
          </w:p>
          <w:p w14:paraId="39771247" w14:textId="77777777" w:rsidR="00D13D35" w:rsidRDefault="00D13D35" w:rsidP="00D717A2">
            <w:pPr>
              <w:rPr>
                <w:rFonts w:ascii="Arial" w:hAnsi="Arial" w:cs="Arial"/>
                <w:sz w:val="23"/>
                <w:szCs w:val="23"/>
              </w:rPr>
            </w:pPr>
          </w:p>
          <w:p w14:paraId="2804EF48" w14:textId="77777777" w:rsidR="00D13D35" w:rsidRDefault="00D13D35" w:rsidP="00D717A2">
            <w:pPr>
              <w:rPr>
                <w:rFonts w:ascii="Arial" w:hAnsi="Arial" w:cs="Arial"/>
                <w:sz w:val="23"/>
                <w:szCs w:val="23"/>
              </w:rPr>
            </w:pPr>
          </w:p>
          <w:p w14:paraId="605C6D8D" w14:textId="77777777" w:rsidR="00D13D35" w:rsidRDefault="00D13D35" w:rsidP="00D717A2">
            <w:pPr>
              <w:rPr>
                <w:rFonts w:ascii="Arial" w:hAnsi="Arial" w:cs="Arial"/>
                <w:sz w:val="23"/>
                <w:szCs w:val="23"/>
              </w:rPr>
            </w:pPr>
          </w:p>
          <w:p w14:paraId="54E3B69A" w14:textId="77777777" w:rsidR="00D13D35" w:rsidRDefault="00D13D35" w:rsidP="00D717A2">
            <w:pPr>
              <w:rPr>
                <w:rFonts w:ascii="Arial" w:hAnsi="Arial" w:cs="Arial"/>
                <w:sz w:val="23"/>
                <w:szCs w:val="23"/>
              </w:rPr>
            </w:pPr>
          </w:p>
          <w:p w14:paraId="3EE11FDE" w14:textId="77777777" w:rsidR="00D13D35" w:rsidRDefault="00D13D35" w:rsidP="00D717A2">
            <w:pPr>
              <w:rPr>
                <w:rFonts w:ascii="Arial" w:hAnsi="Arial" w:cs="Arial"/>
                <w:sz w:val="23"/>
                <w:szCs w:val="23"/>
              </w:rPr>
            </w:pPr>
          </w:p>
          <w:p w14:paraId="5D904D08" w14:textId="77777777" w:rsidR="00D13D35" w:rsidRDefault="00D13D35" w:rsidP="00D717A2">
            <w:pPr>
              <w:rPr>
                <w:rFonts w:ascii="Arial" w:hAnsi="Arial" w:cs="Arial"/>
                <w:sz w:val="23"/>
                <w:szCs w:val="23"/>
              </w:rPr>
            </w:pPr>
          </w:p>
          <w:p w14:paraId="03E80D64" w14:textId="77777777" w:rsidR="00D13D35" w:rsidRDefault="00D13D35" w:rsidP="00D717A2">
            <w:pPr>
              <w:rPr>
                <w:rFonts w:ascii="Arial" w:hAnsi="Arial" w:cs="Arial"/>
                <w:sz w:val="23"/>
                <w:szCs w:val="23"/>
              </w:rPr>
            </w:pPr>
          </w:p>
          <w:p w14:paraId="785674DD" w14:textId="77777777" w:rsidR="00D13D35" w:rsidRDefault="00D13D35" w:rsidP="00D717A2">
            <w:pPr>
              <w:rPr>
                <w:rFonts w:ascii="Arial" w:hAnsi="Arial" w:cs="Arial"/>
                <w:sz w:val="23"/>
                <w:szCs w:val="23"/>
              </w:rPr>
            </w:pPr>
          </w:p>
          <w:p w14:paraId="27CE43B0" w14:textId="77777777" w:rsidR="00D13D35" w:rsidRDefault="00D13D35" w:rsidP="00D717A2">
            <w:pPr>
              <w:rPr>
                <w:rFonts w:ascii="Arial" w:hAnsi="Arial" w:cs="Arial"/>
                <w:sz w:val="23"/>
                <w:szCs w:val="23"/>
              </w:rPr>
            </w:pPr>
          </w:p>
          <w:p w14:paraId="2F078517" w14:textId="77777777" w:rsidR="00D13D35" w:rsidRDefault="00D13D35" w:rsidP="00D717A2">
            <w:pPr>
              <w:rPr>
                <w:rFonts w:ascii="Arial" w:hAnsi="Arial" w:cs="Arial"/>
                <w:sz w:val="23"/>
                <w:szCs w:val="23"/>
              </w:rPr>
            </w:pPr>
          </w:p>
          <w:p w14:paraId="4E898824" w14:textId="77777777" w:rsidR="00D13D35" w:rsidRPr="00DA3767" w:rsidRDefault="00D13D35" w:rsidP="00D717A2">
            <w:pPr>
              <w:rPr>
                <w:rFonts w:ascii="Arial" w:hAnsi="Arial" w:cs="Arial"/>
                <w:sz w:val="23"/>
                <w:szCs w:val="23"/>
              </w:rPr>
            </w:pPr>
          </w:p>
          <w:p w14:paraId="0D389D2E" w14:textId="77777777" w:rsidR="00D13D35" w:rsidRPr="00DA3767" w:rsidRDefault="00D13D35" w:rsidP="00D717A2">
            <w:pPr>
              <w:rPr>
                <w:rFonts w:ascii="Arial" w:hAnsi="Arial" w:cs="Arial"/>
                <w:sz w:val="23"/>
                <w:szCs w:val="23"/>
              </w:rPr>
            </w:pPr>
          </w:p>
          <w:p w14:paraId="4FF2A7DB" w14:textId="77777777" w:rsidR="00D13D35" w:rsidRPr="00DA3767" w:rsidRDefault="00D13D35" w:rsidP="00D717A2">
            <w:pPr>
              <w:rPr>
                <w:rFonts w:ascii="Arial" w:hAnsi="Arial" w:cs="Arial"/>
                <w:sz w:val="23"/>
                <w:szCs w:val="23"/>
              </w:rPr>
            </w:pPr>
          </w:p>
          <w:p w14:paraId="2B1E549A" w14:textId="77777777" w:rsidR="00D13D35" w:rsidRPr="00DA3767" w:rsidRDefault="00D13D35" w:rsidP="00D717A2">
            <w:pPr>
              <w:rPr>
                <w:rFonts w:ascii="Arial" w:hAnsi="Arial" w:cs="Arial"/>
                <w:sz w:val="23"/>
                <w:szCs w:val="23"/>
              </w:rPr>
            </w:pPr>
          </w:p>
          <w:p w14:paraId="45A05BD5" w14:textId="77777777" w:rsidR="00D13D35" w:rsidRDefault="00D13D35" w:rsidP="00D717A2">
            <w:pPr>
              <w:rPr>
                <w:rFonts w:ascii="Arial" w:hAnsi="Arial" w:cs="Arial"/>
                <w:sz w:val="23"/>
                <w:szCs w:val="23"/>
              </w:rPr>
            </w:pPr>
          </w:p>
          <w:p w14:paraId="33EFC396" w14:textId="77777777" w:rsidR="00D13D35" w:rsidRDefault="00D13D35" w:rsidP="00D717A2">
            <w:pPr>
              <w:rPr>
                <w:rFonts w:ascii="Arial" w:hAnsi="Arial" w:cs="Arial"/>
                <w:sz w:val="23"/>
                <w:szCs w:val="23"/>
              </w:rPr>
            </w:pPr>
          </w:p>
          <w:p w14:paraId="102F16BB" w14:textId="77777777" w:rsidR="00D13D35" w:rsidRDefault="00D13D35" w:rsidP="00D717A2">
            <w:pPr>
              <w:rPr>
                <w:rFonts w:ascii="Arial" w:hAnsi="Arial" w:cs="Arial"/>
                <w:sz w:val="23"/>
                <w:szCs w:val="23"/>
              </w:rPr>
            </w:pPr>
          </w:p>
          <w:p w14:paraId="7987B11D" w14:textId="77777777" w:rsidR="00D13D35" w:rsidRDefault="00D13D35" w:rsidP="00D717A2">
            <w:pPr>
              <w:rPr>
                <w:rFonts w:ascii="Arial" w:hAnsi="Arial" w:cs="Arial"/>
                <w:sz w:val="23"/>
                <w:szCs w:val="23"/>
              </w:rPr>
            </w:pPr>
          </w:p>
          <w:p w14:paraId="65A293AE" w14:textId="77777777" w:rsidR="00D13D35" w:rsidRDefault="00D13D35" w:rsidP="00D717A2">
            <w:pPr>
              <w:rPr>
                <w:rFonts w:ascii="Arial" w:hAnsi="Arial" w:cs="Arial"/>
                <w:sz w:val="23"/>
                <w:szCs w:val="23"/>
              </w:rPr>
            </w:pPr>
          </w:p>
          <w:p w14:paraId="290854A7" w14:textId="77777777" w:rsidR="00D13D35" w:rsidRDefault="00D13D35" w:rsidP="00D717A2">
            <w:pPr>
              <w:rPr>
                <w:rFonts w:ascii="Arial" w:hAnsi="Arial" w:cs="Arial"/>
                <w:sz w:val="23"/>
                <w:szCs w:val="23"/>
              </w:rPr>
            </w:pPr>
          </w:p>
          <w:p w14:paraId="3FA4475C" w14:textId="77777777" w:rsidR="00D13D35" w:rsidRDefault="00D13D35" w:rsidP="00D717A2">
            <w:pPr>
              <w:rPr>
                <w:rFonts w:ascii="Arial" w:hAnsi="Arial" w:cs="Arial"/>
                <w:sz w:val="23"/>
                <w:szCs w:val="23"/>
              </w:rPr>
            </w:pPr>
          </w:p>
          <w:p w14:paraId="1C527335" w14:textId="77777777" w:rsidR="00D13D35" w:rsidRDefault="00D13D35" w:rsidP="00D717A2">
            <w:pPr>
              <w:rPr>
                <w:rFonts w:ascii="Arial" w:hAnsi="Arial" w:cs="Arial"/>
                <w:sz w:val="23"/>
                <w:szCs w:val="23"/>
              </w:rPr>
            </w:pPr>
          </w:p>
          <w:p w14:paraId="221A897A" w14:textId="77777777" w:rsidR="00D13D35" w:rsidRDefault="00D13D35" w:rsidP="00D717A2">
            <w:pPr>
              <w:rPr>
                <w:rFonts w:ascii="Arial" w:hAnsi="Arial" w:cs="Arial"/>
                <w:sz w:val="23"/>
                <w:szCs w:val="23"/>
              </w:rPr>
            </w:pPr>
          </w:p>
          <w:p w14:paraId="6F18E343" w14:textId="77777777" w:rsidR="00D13D35" w:rsidRDefault="00D13D35" w:rsidP="00D717A2">
            <w:pPr>
              <w:rPr>
                <w:rFonts w:ascii="Arial" w:hAnsi="Arial" w:cs="Arial"/>
                <w:sz w:val="23"/>
                <w:szCs w:val="23"/>
              </w:rPr>
            </w:pPr>
          </w:p>
          <w:p w14:paraId="28D3684B" w14:textId="77777777" w:rsidR="00D13D35" w:rsidRDefault="00D13D35" w:rsidP="00D717A2">
            <w:pPr>
              <w:rPr>
                <w:rFonts w:ascii="Arial" w:hAnsi="Arial" w:cs="Arial"/>
                <w:sz w:val="23"/>
                <w:szCs w:val="23"/>
              </w:rPr>
            </w:pPr>
            <w:proofErr w:type="spellStart"/>
            <w:proofErr w:type="gramStart"/>
            <w:r w:rsidRPr="001008BB">
              <w:rPr>
                <w:rFonts w:ascii="Arial" w:hAnsi="Arial" w:cs="Arial"/>
                <w:sz w:val="23"/>
                <w:szCs w:val="23"/>
              </w:rPr>
              <w:t>Vv</w:t>
            </w:r>
            <w:proofErr w:type="spellEnd"/>
            <w:r w:rsidRPr="001008BB">
              <w:rPr>
                <w:rFonts w:ascii="Arial" w:hAnsi="Arial" w:cs="Arial"/>
                <w:sz w:val="23"/>
                <w:szCs w:val="23"/>
              </w:rPr>
              <w:t xml:space="preserve"> - gotika</w:t>
            </w:r>
            <w:proofErr w:type="gramEnd"/>
          </w:p>
          <w:p w14:paraId="5154CEE6" w14:textId="77777777" w:rsidR="00D13D35" w:rsidRDefault="00D13D35" w:rsidP="00D717A2">
            <w:pPr>
              <w:rPr>
                <w:rFonts w:ascii="Arial" w:hAnsi="Arial" w:cs="Arial"/>
                <w:sz w:val="23"/>
                <w:szCs w:val="23"/>
              </w:rPr>
            </w:pPr>
          </w:p>
          <w:p w14:paraId="3D923C99" w14:textId="77777777" w:rsidR="00D13D35" w:rsidRDefault="00D13D35" w:rsidP="00D717A2">
            <w:pPr>
              <w:rPr>
                <w:rFonts w:ascii="Arial" w:hAnsi="Arial" w:cs="Arial"/>
                <w:sz w:val="23"/>
                <w:szCs w:val="23"/>
              </w:rPr>
            </w:pPr>
          </w:p>
          <w:p w14:paraId="2E2B9AC4" w14:textId="77777777" w:rsidR="00D13D35" w:rsidRDefault="00D13D35" w:rsidP="00D717A2">
            <w:pPr>
              <w:rPr>
                <w:rFonts w:ascii="Arial" w:hAnsi="Arial" w:cs="Arial"/>
                <w:sz w:val="23"/>
                <w:szCs w:val="23"/>
              </w:rPr>
            </w:pPr>
          </w:p>
          <w:p w14:paraId="59DD1B3B" w14:textId="77777777" w:rsidR="00D13D35" w:rsidRPr="00FE7596" w:rsidRDefault="00D13D35" w:rsidP="00D717A2">
            <w:pPr>
              <w:rPr>
                <w:rFonts w:ascii="Arial" w:hAnsi="Arial" w:cs="Arial"/>
                <w:b/>
                <w:sz w:val="23"/>
                <w:szCs w:val="23"/>
              </w:rPr>
            </w:pPr>
            <w:r w:rsidRPr="00FE7596">
              <w:rPr>
                <w:rFonts w:ascii="Arial" w:hAnsi="Arial" w:cs="Arial"/>
                <w:b/>
                <w:sz w:val="23"/>
                <w:szCs w:val="23"/>
              </w:rPr>
              <w:t xml:space="preserve">PT/MKV: </w:t>
            </w:r>
            <w:proofErr w:type="gramStart"/>
            <w:r w:rsidRPr="00FE7596">
              <w:rPr>
                <w:rFonts w:ascii="Arial" w:hAnsi="Arial" w:cs="Arial"/>
                <w:b/>
                <w:sz w:val="23"/>
                <w:szCs w:val="23"/>
              </w:rPr>
              <w:t>Multikulturalita - Kultura</w:t>
            </w:r>
            <w:proofErr w:type="gramEnd"/>
            <w:r w:rsidRPr="00FE7596">
              <w:rPr>
                <w:rFonts w:ascii="Arial" w:hAnsi="Arial" w:cs="Arial"/>
                <w:b/>
                <w:sz w:val="23"/>
                <w:szCs w:val="23"/>
              </w:rPr>
              <w:t xml:space="preserve"> středověké společnosti, renesance, humanizmus (hodnoty a tradice)</w:t>
            </w:r>
          </w:p>
          <w:p w14:paraId="126A91F5" w14:textId="77777777" w:rsidR="00D13D35" w:rsidRDefault="00D13D35" w:rsidP="00D717A2">
            <w:pPr>
              <w:rPr>
                <w:rFonts w:ascii="Arial" w:hAnsi="Arial" w:cs="Arial"/>
                <w:sz w:val="23"/>
                <w:szCs w:val="23"/>
              </w:rPr>
            </w:pPr>
          </w:p>
          <w:p w14:paraId="1D6E3095" w14:textId="77777777" w:rsidR="00D13D35" w:rsidRDefault="00D13D35" w:rsidP="00D717A2">
            <w:pPr>
              <w:rPr>
                <w:rFonts w:ascii="Arial" w:hAnsi="Arial" w:cs="Arial"/>
                <w:sz w:val="23"/>
                <w:szCs w:val="23"/>
              </w:rPr>
            </w:pPr>
          </w:p>
          <w:p w14:paraId="274A9008" w14:textId="77777777" w:rsidR="00D13D35" w:rsidRDefault="00D13D35" w:rsidP="00D717A2">
            <w:pPr>
              <w:rPr>
                <w:rFonts w:ascii="Arial" w:hAnsi="Arial" w:cs="Arial"/>
                <w:sz w:val="23"/>
                <w:szCs w:val="23"/>
              </w:rPr>
            </w:pPr>
          </w:p>
          <w:p w14:paraId="72845CD1" w14:textId="77777777" w:rsidR="00D13D35" w:rsidRDefault="00D13D35" w:rsidP="00D717A2">
            <w:pPr>
              <w:rPr>
                <w:rFonts w:ascii="Arial" w:hAnsi="Arial" w:cs="Arial"/>
                <w:sz w:val="23"/>
                <w:szCs w:val="23"/>
              </w:rPr>
            </w:pPr>
          </w:p>
          <w:p w14:paraId="5AE9BCEE" w14:textId="77777777" w:rsidR="00D13D35" w:rsidRDefault="00D13D35" w:rsidP="00D717A2">
            <w:pPr>
              <w:rPr>
                <w:rFonts w:ascii="Arial" w:hAnsi="Arial" w:cs="Arial"/>
                <w:sz w:val="23"/>
                <w:szCs w:val="23"/>
              </w:rPr>
            </w:pPr>
          </w:p>
          <w:p w14:paraId="5401CBCE" w14:textId="77777777" w:rsidR="00D13D35" w:rsidRDefault="00D13D35" w:rsidP="00D717A2">
            <w:pPr>
              <w:rPr>
                <w:rFonts w:ascii="Arial" w:hAnsi="Arial" w:cs="Arial"/>
                <w:sz w:val="23"/>
                <w:szCs w:val="23"/>
              </w:rPr>
            </w:pPr>
          </w:p>
          <w:p w14:paraId="63F47367" w14:textId="77777777" w:rsidR="00D13D35" w:rsidRDefault="00D13D35" w:rsidP="00D717A2">
            <w:pPr>
              <w:rPr>
                <w:rFonts w:ascii="Arial" w:hAnsi="Arial" w:cs="Arial"/>
                <w:noProof/>
                <w:sz w:val="23"/>
                <w:szCs w:val="23"/>
              </w:rPr>
            </w:pPr>
          </w:p>
          <w:p w14:paraId="33FC20E4" w14:textId="77777777" w:rsidR="00D13D35" w:rsidRDefault="00D13D35" w:rsidP="00D717A2">
            <w:pPr>
              <w:rPr>
                <w:rFonts w:ascii="Arial" w:hAnsi="Arial" w:cs="Arial"/>
                <w:noProof/>
                <w:sz w:val="23"/>
                <w:szCs w:val="23"/>
              </w:rPr>
            </w:pPr>
          </w:p>
          <w:p w14:paraId="6A86A8F0" w14:textId="77777777" w:rsidR="00D13D35" w:rsidRDefault="00D13D35" w:rsidP="00D717A2">
            <w:pPr>
              <w:rPr>
                <w:rFonts w:ascii="Arial" w:hAnsi="Arial" w:cs="Arial"/>
                <w:noProof/>
                <w:sz w:val="23"/>
                <w:szCs w:val="23"/>
              </w:rPr>
            </w:pPr>
          </w:p>
          <w:p w14:paraId="4B0BDE6C" w14:textId="77777777" w:rsidR="00D13D35" w:rsidRDefault="00D13D35" w:rsidP="00D717A2">
            <w:pPr>
              <w:rPr>
                <w:rFonts w:ascii="Arial" w:hAnsi="Arial" w:cs="Arial"/>
                <w:noProof/>
                <w:sz w:val="23"/>
                <w:szCs w:val="23"/>
              </w:rPr>
            </w:pPr>
          </w:p>
          <w:p w14:paraId="2160A9E8" w14:textId="77777777" w:rsidR="00D13D35" w:rsidRDefault="00D13D35" w:rsidP="00D717A2">
            <w:pPr>
              <w:rPr>
                <w:rFonts w:ascii="Arial" w:hAnsi="Arial" w:cs="Arial"/>
                <w:noProof/>
                <w:sz w:val="23"/>
                <w:szCs w:val="23"/>
              </w:rPr>
            </w:pPr>
          </w:p>
          <w:p w14:paraId="1462E680" w14:textId="77777777" w:rsidR="00D13D35" w:rsidRDefault="00D13D35" w:rsidP="00D717A2">
            <w:pPr>
              <w:rPr>
                <w:rFonts w:ascii="Arial" w:hAnsi="Arial" w:cs="Arial"/>
                <w:noProof/>
                <w:sz w:val="23"/>
                <w:szCs w:val="23"/>
              </w:rPr>
            </w:pPr>
          </w:p>
          <w:p w14:paraId="31317F56" w14:textId="77777777" w:rsidR="00D13D35" w:rsidRDefault="00D13D35" w:rsidP="00D717A2">
            <w:pPr>
              <w:rPr>
                <w:rFonts w:ascii="Arial" w:hAnsi="Arial" w:cs="Arial"/>
                <w:noProof/>
                <w:sz w:val="23"/>
                <w:szCs w:val="23"/>
              </w:rPr>
            </w:pPr>
          </w:p>
          <w:p w14:paraId="52EEE0FB" w14:textId="77777777" w:rsidR="00D13D35" w:rsidRDefault="00D13D35" w:rsidP="00D717A2">
            <w:pPr>
              <w:rPr>
                <w:rFonts w:ascii="Arial" w:hAnsi="Arial" w:cs="Arial"/>
                <w:noProof/>
                <w:sz w:val="23"/>
                <w:szCs w:val="23"/>
              </w:rPr>
            </w:pPr>
          </w:p>
          <w:p w14:paraId="3139D5C0" w14:textId="77777777" w:rsidR="00D13D35" w:rsidRDefault="00D13D35" w:rsidP="00D717A2">
            <w:pPr>
              <w:rPr>
                <w:rFonts w:ascii="Arial" w:hAnsi="Arial" w:cs="Arial"/>
                <w:noProof/>
                <w:sz w:val="23"/>
                <w:szCs w:val="23"/>
              </w:rPr>
            </w:pPr>
          </w:p>
          <w:p w14:paraId="12C9F50E" w14:textId="77777777" w:rsidR="00D13D35" w:rsidRDefault="00D13D35" w:rsidP="00D717A2">
            <w:pPr>
              <w:rPr>
                <w:rFonts w:ascii="Arial" w:hAnsi="Arial" w:cs="Arial"/>
                <w:sz w:val="23"/>
                <w:szCs w:val="23"/>
              </w:rPr>
            </w:pPr>
          </w:p>
          <w:p w14:paraId="68CAC671" w14:textId="77777777" w:rsidR="00D13D35" w:rsidRDefault="00D13D35" w:rsidP="00D717A2">
            <w:pPr>
              <w:rPr>
                <w:rFonts w:ascii="Arial" w:hAnsi="Arial" w:cs="Arial"/>
                <w:sz w:val="23"/>
                <w:szCs w:val="23"/>
              </w:rPr>
            </w:pPr>
          </w:p>
          <w:p w14:paraId="462BCB45" w14:textId="77777777" w:rsidR="00D13D35" w:rsidRDefault="00D13D35" w:rsidP="00D717A2">
            <w:pPr>
              <w:rPr>
                <w:rFonts w:ascii="Arial" w:hAnsi="Arial" w:cs="Arial"/>
                <w:sz w:val="23"/>
                <w:szCs w:val="23"/>
              </w:rPr>
            </w:pPr>
          </w:p>
          <w:p w14:paraId="1921F753" w14:textId="77777777" w:rsidR="00D13D35" w:rsidRDefault="00D13D35" w:rsidP="00D717A2">
            <w:pPr>
              <w:rPr>
                <w:rFonts w:ascii="Arial" w:hAnsi="Arial" w:cs="Arial"/>
                <w:sz w:val="23"/>
                <w:szCs w:val="23"/>
              </w:rPr>
            </w:pPr>
          </w:p>
          <w:p w14:paraId="4719FC26" w14:textId="77777777" w:rsidR="00D13D35" w:rsidRDefault="00D13D35" w:rsidP="00D717A2">
            <w:pPr>
              <w:rPr>
                <w:rFonts w:ascii="Arial" w:hAnsi="Arial" w:cs="Arial"/>
                <w:sz w:val="23"/>
                <w:szCs w:val="23"/>
              </w:rPr>
            </w:pPr>
          </w:p>
          <w:p w14:paraId="4AEB2535" w14:textId="77777777" w:rsidR="00D13D35" w:rsidRDefault="00D13D35" w:rsidP="00D717A2">
            <w:pPr>
              <w:rPr>
                <w:rFonts w:ascii="Arial" w:hAnsi="Arial" w:cs="Arial"/>
                <w:sz w:val="23"/>
                <w:szCs w:val="23"/>
              </w:rPr>
            </w:pPr>
          </w:p>
          <w:p w14:paraId="39FF2F35" w14:textId="77777777" w:rsidR="00D13D35" w:rsidRDefault="00D13D35" w:rsidP="00D717A2">
            <w:pPr>
              <w:rPr>
                <w:rFonts w:ascii="Arial" w:hAnsi="Arial" w:cs="Arial"/>
                <w:sz w:val="23"/>
                <w:szCs w:val="23"/>
              </w:rPr>
            </w:pPr>
          </w:p>
          <w:p w14:paraId="0DC2CCA3" w14:textId="77777777" w:rsidR="00D13D35" w:rsidRDefault="00D13D35" w:rsidP="00D717A2">
            <w:pPr>
              <w:rPr>
                <w:rFonts w:ascii="Arial" w:hAnsi="Arial" w:cs="Arial"/>
                <w:sz w:val="23"/>
                <w:szCs w:val="23"/>
              </w:rPr>
            </w:pPr>
          </w:p>
          <w:p w14:paraId="05314E87" w14:textId="77777777" w:rsidR="00D13D35" w:rsidRDefault="00D13D35" w:rsidP="00D717A2">
            <w:pPr>
              <w:rPr>
                <w:rFonts w:ascii="Arial" w:hAnsi="Arial" w:cs="Arial"/>
                <w:sz w:val="23"/>
                <w:szCs w:val="23"/>
              </w:rPr>
            </w:pPr>
          </w:p>
          <w:p w14:paraId="4F9E4531" w14:textId="77777777" w:rsidR="00D13D35" w:rsidRDefault="00D13D35" w:rsidP="00D717A2">
            <w:pPr>
              <w:rPr>
                <w:rFonts w:ascii="Arial" w:hAnsi="Arial" w:cs="Arial"/>
                <w:sz w:val="23"/>
                <w:szCs w:val="23"/>
              </w:rPr>
            </w:pPr>
          </w:p>
          <w:p w14:paraId="05D152D4" w14:textId="77777777" w:rsidR="00D13D35" w:rsidRPr="00DA3767" w:rsidRDefault="00D13D35" w:rsidP="00D717A2">
            <w:pPr>
              <w:rPr>
                <w:rFonts w:ascii="Arial" w:hAnsi="Arial" w:cs="Arial"/>
                <w:sz w:val="23"/>
                <w:szCs w:val="23"/>
              </w:rPr>
            </w:pPr>
          </w:p>
        </w:tc>
      </w:tr>
      <w:tr w:rsidR="00D13D35" w:rsidRPr="00DA3767" w14:paraId="72C78A9F" w14:textId="77777777" w:rsidTr="00D13D35">
        <w:trPr>
          <w:trHeight w:val="609"/>
        </w:trPr>
        <w:tc>
          <w:tcPr>
            <w:tcW w:w="3518" w:type="dxa"/>
            <w:gridSpan w:val="3"/>
            <w:tcBorders>
              <w:right w:val="nil"/>
            </w:tcBorders>
            <w:shd w:val="clear" w:color="auto" w:fill="EEECE1"/>
            <w:vAlign w:val="center"/>
          </w:tcPr>
          <w:p w14:paraId="5D1A4C05"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09" w:type="dxa"/>
            <w:gridSpan w:val="3"/>
            <w:tcBorders>
              <w:left w:val="nil"/>
              <w:right w:val="nil"/>
            </w:tcBorders>
            <w:shd w:val="clear" w:color="auto" w:fill="EEECE1"/>
            <w:vAlign w:val="center"/>
          </w:tcPr>
          <w:p w14:paraId="54E3549A"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4245" w:type="dxa"/>
            <w:gridSpan w:val="3"/>
            <w:tcBorders>
              <w:left w:val="nil"/>
            </w:tcBorders>
            <w:shd w:val="clear" w:color="auto" w:fill="EEECE1"/>
            <w:vAlign w:val="center"/>
          </w:tcPr>
          <w:p w14:paraId="30316A4B"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13D35" w:rsidRPr="00DA3767" w14:paraId="5D692527" w14:textId="77777777" w:rsidTr="00D13D35">
        <w:trPr>
          <w:trHeight w:val="862"/>
        </w:trPr>
        <w:tc>
          <w:tcPr>
            <w:tcW w:w="3518" w:type="dxa"/>
            <w:gridSpan w:val="3"/>
            <w:shd w:val="clear" w:color="auto" w:fill="DBE5F1"/>
            <w:vAlign w:val="center"/>
          </w:tcPr>
          <w:p w14:paraId="6C1DEB9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209" w:type="dxa"/>
            <w:gridSpan w:val="3"/>
            <w:shd w:val="clear" w:color="auto" w:fill="F2DBDB"/>
            <w:vAlign w:val="center"/>
          </w:tcPr>
          <w:p w14:paraId="52E52853"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45" w:type="dxa"/>
            <w:gridSpan w:val="3"/>
            <w:shd w:val="clear" w:color="auto" w:fill="DBE5F1"/>
            <w:vAlign w:val="center"/>
          </w:tcPr>
          <w:p w14:paraId="3C48D1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0A70F3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33FF1F8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0984D5F2" w14:textId="77777777" w:rsidTr="00D13D35">
        <w:tc>
          <w:tcPr>
            <w:tcW w:w="3518" w:type="dxa"/>
            <w:gridSpan w:val="3"/>
          </w:tcPr>
          <w:p w14:paraId="25C34254" w14:textId="77777777" w:rsidR="00D13D35" w:rsidRDefault="00D13D35" w:rsidP="00D717A2">
            <w:pPr>
              <w:rPr>
                <w:rFonts w:ascii="Arial" w:hAnsi="Arial" w:cs="Arial"/>
                <w:b/>
                <w:color w:val="FF0000"/>
                <w:sz w:val="23"/>
                <w:szCs w:val="23"/>
              </w:rPr>
            </w:pPr>
            <w:r>
              <w:rPr>
                <w:rFonts w:ascii="Arial" w:hAnsi="Arial" w:cs="Arial"/>
                <w:b/>
                <w:color w:val="FF0000"/>
                <w:sz w:val="23"/>
                <w:szCs w:val="23"/>
              </w:rPr>
              <w:t>Modernizace společnosti</w:t>
            </w:r>
          </w:p>
          <w:p w14:paraId="4ED45F57" w14:textId="77777777" w:rsidR="00D13D35" w:rsidRDefault="00D13D35" w:rsidP="00D717A2">
            <w:pPr>
              <w:rPr>
                <w:rFonts w:ascii="Arial" w:hAnsi="Arial" w:cs="Arial"/>
                <w:b/>
                <w:color w:val="FF0000"/>
                <w:sz w:val="23"/>
                <w:szCs w:val="23"/>
              </w:rPr>
            </w:pPr>
            <w:r w:rsidRPr="00017989">
              <w:rPr>
                <w:b/>
                <w:i/>
                <w:iCs/>
                <w:color w:val="000000" w:themeColor="text1"/>
              </w:rPr>
              <w:t>D-9-6-01</w:t>
            </w:r>
          </w:p>
          <w:p w14:paraId="445A69BE" w14:textId="77777777" w:rsidR="00D13D35" w:rsidRDefault="00D13D35" w:rsidP="00D717A2">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5B976F65" w14:textId="77777777" w:rsidR="00D13D35" w:rsidRPr="00410DA2" w:rsidRDefault="00D13D35" w:rsidP="00D717A2">
            <w:pPr>
              <w:rPr>
                <w:rFonts w:ascii="Arial" w:hAnsi="Arial" w:cs="Arial"/>
                <w:color w:val="FF0000"/>
                <w:sz w:val="23"/>
                <w:szCs w:val="23"/>
              </w:rPr>
            </w:pPr>
            <w:r w:rsidRPr="00017989">
              <w:rPr>
                <w:b/>
                <w:i/>
                <w:iCs/>
                <w:color w:val="000000" w:themeColor="text1"/>
              </w:rPr>
              <w:t>D-9-6-02</w:t>
            </w:r>
          </w:p>
          <w:p w14:paraId="5B995992"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250E14C0" w14:textId="77777777" w:rsidR="00D13D35" w:rsidRDefault="00D13D35" w:rsidP="00D717A2">
            <w:pPr>
              <w:rPr>
                <w:rFonts w:ascii="Arial" w:hAnsi="Arial" w:cs="Arial"/>
                <w:color w:val="FF0000"/>
                <w:sz w:val="23"/>
                <w:szCs w:val="23"/>
              </w:rPr>
            </w:pPr>
          </w:p>
          <w:p w14:paraId="283ED40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národní hnutí velkých a malých národů; utváření novodobého českého národa</w:t>
            </w:r>
          </w:p>
          <w:p w14:paraId="0D58046E" w14:textId="77777777" w:rsidR="00D13D35" w:rsidRPr="00410DA2" w:rsidRDefault="00D13D35" w:rsidP="00D717A2">
            <w:pPr>
              <w:rPr>
                <w:rFonts w:ascii="Arial" w:hAnsi="Arial" w:cs="Arial"/>
                <w:color w:val="FF0000"/>
                <w:sz w:val="23"/>
                <w:szCs w:val="23"/>
              </w:rPr>
            </w:pPr>
            <w:r w:rsidRPr="00017989">
              <w:rPr>
                <w:b/>
                <w:i/>
                <w:iCs/>
                <w:color w:val="000000" w:themeColor="text1"/>
              </w:rPr>
              <w:t>D-9-6-03</w:t>
            </w:r>
            <w:r>
              <w:rPr>
                <w:b/>
                <w:i/>
                <w:iCs/>
                <w:color w:val="000000" w:themeColor="text1"/>
              </w:rPr>
              <w:t xml:space="preserve"> </w:t>
            </w:r>
            <w:r w:rsidRPr="00410DA2">
              <w:rPr>
                <w:rFonts w:ascii="Arial" w:hAnsi="Arial" w:cs="Arial"/>
                <w:color w:val="FF0000"/>
                <w:sz w:val="23"/>
                <w:szCs w:val="23"/>
              </w:rPr>
              <w:t xml:space="preserve"> </w:t>
            </w:r>
          </w:p>
          <w:p w14:paraId="04AEB02E" w14:textId="53FA828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r>
              <w:rPr>
                <w:rFonts w:ascii="Arial" w:hAnsi="Arial" w:cs="Arial"/>
                <w:color w:val="FF0000"/>
                <w:sz w:val="23"/>
                <w:szCs w:val="23"/>
              </w:rPr>
              <w:t xml:space="preserve"> </w:t>
            </w:r>
            <w:r w:rsidR="002919AA">
              <w:rPr>
                <w:b/>
                <w:i/>
                <w:iCs/>
                <w:color w:val="000000" w:themeColor="text1"/>
              </w:rPr>
              <w:t>D-9-6-04</w:t>
            </w:r>
          </w:p>
          <w:p w14:paraId="3CA97B60"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4CEEE139"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03432F4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378D1DD" w14:textId="77777777" w:rsidR="00D13D35" w:rsidRDefault="00D13D35" w:rsidP="00D717A2">
            <w:pPr>
              <w:rPr>
                <w:rFonts w:ascii="Arial" w:hAnsi="Arial" w:cs="Arial"/>
                <w:color w:val="FF0000"/>
                <w:sz w:val="23"/>
                <w:szCs w:val="23"/>
              </w:rPr>
            </w:pPr>
          </w:p>
          <w:p w14:paraId="0D17F1CB" w14:textId="77777777" w:rsidR="00D13D35" w:rsidRDefault="00D13D35" w:rsidP="00D717A2">
            <w:pPr>
              <w:rPr>
                <w:rFonts w:ascii="Arial" w:hAnsi="Arial" w:cs="Arial"/>
                <w:color w:val="FF0000"/>
                <w:sz w:val="23"/>
                <w:szCs w:val="23"/>
              </w:rPr>
            </w:pPr>
          </w:p>
          <w:p w14:paraId="6AA3AF71" w14:textId="77777777" w:rsidR="00D13D35" w:rsidRDefault="00D13D35" w:rsidP="00D717A2">
            <w:pPr>
              <w:rPr>
                <w:rFonts w:ascii="Arial" w:hAnsi="Arial" w:cs="Arial"/>
                <w:color w:val="FF0000"/>
                <w:sz w:val="23"/>
                <w:szCs w:val="23"/>
              </w:rPr>
            </w:pPr>
          </w:p>
          <w:p w14:paraId="248E72D2" w14:textId="77777777" w:rsidR="00D13D35" w:rsidRDefault="00D13D35" w:rsidP="00D717A2">
            <w:pPr>
              <w:rPr>
                <w:rFonts w:ascii="Arial" w:hAnsi="Arial" w:cs="Arial"/>
                <w:color w:val="FF0000"/>
                <w:sz w:val="23"/>
                <w:szCs w:val="23"/>
              </w:rPr>
            </w:pPr>
          </w:p>
          <w:p w14:paraId="07D7A3EE" w14:textId="77777777"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r>
              <w:rPr>
                <w:rFonts w:ascii="Arial" w:hAnsi="Arial" w:cs="Arial"/>
                <w:b/>
                <w:color w:val="FF0000"/>
                <w:sz w:val="23"/>
                <w:szCs w:val="23"/>
              </w:rPr>
              <w:t xml:space="preserve"> </w:t>
            </w:r>
            <w:r w:rsidRPr="00017989">
              <w:rPr>
                <w:b/>
                <w:i/>
                <w:iCs/>
                <w:color w:val="000000" w:themeColor="text1"/>
              </w:rPr>
              <w:t>D-9-7-01</w:t>
            </w:r>
          </w:p>
          <w:p w14:paraId="76B8996E"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22E3051A"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7A477EE6" w14:textId="77777777" w:rsidR="00D13D35" w:rsidRPr="00FB29F9" w:rsidRDefault="00D13D35" w:rsidP="00D717A2">
            <w:pPr>
              <w:rPr>
                <w:rFonts w:ascii="Arial" w:hAnsi="Arial" w:cs="Arial"/>
                <w:color w:val="FF0000"/>
                <w:sz w:val="23"/>
                <w:szCs w:val="23"/>
              </w:rPr>
            </w:pPr>
          </w:p>
        </w:tc>
        <w:tc>
          <w:tcPr>
            <w:tcW w:w="6209" w:type="dxa"/>
            <w:gridSpan w:val="3"/>
          </w:tcPr>
          <w:p w14:paraId="23DC3032" w14:textId="77777777" w:rsidR="00D13D35" w:rsidRDefault="00D13D35" w:rsidP="00D717A2">
            <w:pPr>
              <w:rPr>
                <w:rFonts w:ascii="Arial" w:hAnsi="Arial" w:cs="Arial"/>
                <w:noProof/>
                <w:sz w:val="23"/>
                <w:szCs w:val="23"/>
              </w:rPr>
            </w:pPr>
            <w:r>
              <w:rPr>
                <w:rFonts w:ascii="Arial" w:hAnsi="Arial" w:cs="Arial"/>
                <w:noProof/>
                <w:sz w:val="23"/>
                <w:szCs w:val="23"/>
              </w:rPr>
              <w:lastRenderedPageBreak/>
              <w:t>-</w:t>
            </w:r>
            <w:r>
              <w:rPr>
                <w:b/>
                <w:i/>
                <w:iCs/>
                <w:color w:val="000000" w:themeColor="text1"/>
              </w:rPr>
              <w:t xml:space="preserve"> </w:t>
            </w:r>
            <w:r w:rsidRPr="00410DA2">
              <w:rPr>
                <w:rFonts w:ascii="Arial" w:hAnsi="Arial" w:cs="Arial"/>
                <w:noProof/>
                <w:sz w:val="23"/>
                <w:szCs w:val="23"/>
              </w:rPr>
              <w:t>vysvětlí podstatné ekonomické, sociální, politické a kulturní změny ve vybraných zemích a u nás, které charakterizují modernizaci společnosti</w:t>
            </w:r>
          </w:p>
          <w:p w14:paraId="5131C4B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objasní souvislost mezi událostmi francouzské revoluce a napoleonských válek</w:t>
            </w:r>
            <w:r>
              <w:rPr>
                <w:rFonts w:ascii="Arial" w:hAnsi="Arial" w:cs="Arial"/>
                <w:noProof/>
                <w:sz w:val="23"/>
                <w:szCs w:val="23"/>
              </w:rPr>
              <w:t xml:space="preserve"> a rozbití</w:t>
            </w:r>
            <w:r w:rsidRPr="00410DA2">
              <w:rPr>
                <w:rFonts w:ascii="Arial" w:hAnsi="Arial" w:cs="Arial"/>
                <w:noProof/>
                <w:sz w:val="23"/>
                <w:szCs w:val="23"/>
              </w:rPr>
              <w:t xml:space="preserve"> starých společenských struktur v</w:t>
            </w:r>
            <w:r>
              <w:rPr>
                <w:rFonts w:ascii="Arial" w:hAnsi="Arial" w:cs="Arial"/>
                <w:noProof/>
                <w:sz w:val="23"/>
                <w:szCs w:val="23"/>
              </w:rPr>
              <w:t> </w:t>
            </w:r>
            <w:r w:rsidRPr="00410DA2">
              <w:rPr>
                <w:rFonts w:ascii="Arial" w:hAnsi="Arial" w:cs="Arial"/>
                <w:noProof/>
                <w:sz w:val="23"/>
                <w:szCs w:val="23"/>
              </w:rPr>
              <w:t>Evropě</w:t>
            </w:r>
          </w:p>
          <w:p w14:paraId="7D5425B9" w14:textId="77777777" w:rsidR="00D13D35" w:rsidRDefault="00D13D35" w:rsidP="00D717A2">
            <w:pPr>
              <w:rPr>
                <w:rFonts w:ascii="Arial" w:hAnsi="Arial" w:cs="Arial"/>
                <w:noProof/>
                <w:sz w:val="23"/>
                <w:szCs w:val="23"/>
              </w:rPr>
            </w:pPr>
          </w:p>
          <w:p w14:paraId="20381F79" w14:textId="77777777" w:rsidR="00D13D35" w:rsidRDefault="00D13D35" w:rsidP="00D717A2">
            <w:pPr>
              <w:rPr>
                <w:rFonts w:ascii="Arial" w:hAnsi="Arial" w:cs="Arial"/>
                <w:noProof/>
                <w:sz w:val="23"/>
                <w:szCs w:val="23"/>
              </w:rPr>
            </w:pPr>
          </w:p>
          <w:p w14:paraId="241C22C6" w14:textId="77777777" w:rsidR="00D13D35" w:rsidRDefault="00D13D35" w:rsidP="00D717A2">
            <w:pPr>
              <w:rPr>
                <w:rFonts w:ascii="Arial" w:hAnsi="Arial" w:cs="Arial"/>
                <w:noProof/>
                <w:sz w:val="23"/>
                <w:szCs w:val="23"/>
              </w:rPr>
            </w:pPr>
          </w:p>
          <w:p w14:paraId="666EDA26"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porovná jednotlivé fáze utváření novodobého českého národa v souvislosti s národními hnutími vybraných evropských národů</w:t>
            </w:r>
          </w:p>
          <w:p w14:paraId="45B3C3F0" w14:textId="77777777" w:rsidR="00D13D35" w:rsidRDefault="00D13D35" w:rsidP="00D717A2">
            <w:pPr>
              <w:rPr>
                <w:rFonts w:ascii="Arial" w:hAnsi="Arial" w:cs="Arial"/>
                <w:noProof/>
                <w:sz w:val="23"/>
                <w:szCs w:val="23"/>
              </w:rPr>
            </w:pPr>
          </w:p>
          <w:p w14:paraId="1C70A9C1" w14:textId="77777777" w:rsidR="00D13D35" w:rsidRDefault="00D13D35" w:rsidP="00D717A2">
            <w:pPr>
              <w:rPr>
                <w:rFonts w:ascii="Arial" w:hAnsi="Arial" w:cs="Arial"/>
                <w:noProof/>
                <w:sz w:val="23"/>
                <w:szCs w:val="23"/>
              </w:rPr>
            </w:pPr>
          </w:p>
          <w:p w14:paraId="292D033E"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vysvětlí rozdílné tempo modernizace a prohloubení nerovnoměrnosti vývoje jednotlivých částí Evropy a světa včetně důsledků, ke kterým tato nerovnoměrnost vedla; charakterizuje soupeření mezi velmocemi a vymezí význam kolonií</w:t>
            </w:r>
          </w:p>
          <w:p w14:paraId="3EE228DB" w14:textId="77777777" w:rsidR="00D13D35" w:rsidRDefault="00D13D35" w:rsidP="00D717A2">
            <w:pPr>
              <w:rPr>
                <w:rFonts w:ascii="Arial" w:hAnsi="Arial" w:cs="Arial"/>
                <w:noProof/>
                <w:sz w:val="23"/>
                <w:szCs w:val="23"/>
              </w:rPr>
            </w:pPr>
          </w:p>
          <w:p w14:paraId="05463068" w14:textId="77777777" w:rsidR="00D13D35" w:rsidRDefault="00D13D35" w:rsidP="00D717A2">
            <w:pPr>
              <w:rPr>
                <w:rFonts w:ascii="Arial" w:hAnsi="Arial" w:cs="Arial"/>
                <w:noProof/>
                <w:sz w:val="23"/>
                <w:szCs w:val="23"/>
              </w:rPr>
            </w:pPr>
          </w:p>
          <w:p w14:paraId="70BBA6E6" w14:textId="77777777" w:rsidR="00D13D35" w:rsidRDefault="00D13D35" w:rsidP="00D717A2">
            <w:pPr>
              <w:rPr>
                <w:rFonts w:ascii="Arial" w:hAnsi="Arial" w:cs="Arial"/>
                <w:noProof/>
                <w:sz w:val="23"/>
                <w:szCs w:val="23"/>
              </w:rPr>
            </w:pPr>
          </w:p>
          <w:p w14:paraId="69FEAA55" w14:textId="77777777" w:rsidR="00D13D35" w:rsidRDefault="00D13D35" w:rsidP="00D717A2">
            <w:pPr>
              <w:rPr>
                <w:rFonts w:ascii="Arial" w:hAnsi="Arial" w:cs="Arial"/>
                <w:noProof/>
                <w:sz w:val="23"/>
                <w:szCs w:val="23"/>
              </w:rPr>
            </w:pPr>
          </w:p>
          <w:p w14:paraId="69D9648E" w14:textId="77777777" w:rsidR="00D13D35" w:rsidRDefault="00D13D35" w:rsidP="00D717A2">
            <w:pPr>
              <w:rPr>
                <w:rFonts w:ascii="Arial" w:hAnsi="Arial" w:cs="Arial"/>
                <w:noProof/>
                <w:sz w:val="23"/>
                <w:szCs w:val="23"/>
              </w:rPr>
            </w:pPr>
          </w:p>
          <w:p w14:paraId="53F38815" w14:textId="77777777" w:rsidR="00D13D35" w:rsidRDefault="00D13D35" w:rsidP="00D717A2">
            <w:pPr>
              <w:rPr>
                <w:rFonts w:ascii="Arial" w:hAnsi="Arial" w:cs="Arial"/>
                <w:noProof/>
                <w:sz w:val="23"/>
                <w:szCs w:val="23"/>
              </w:rPr>
            </w:pPr>
          </w:p>
          <w:p w14:paraId="40B86811" w14:textId="77777777" w:rsidR="00D13D35" w:rsidRDefault="00D13D35" w:rsidP="00D717A2">
            <w:pPr>
              <w:rPr>
                <w:rFonts w:ascii="Arial" w:hAnsi="Arial" w:cs="Arial"/>
                <w:noProof/>
                <w:sz w:val="23"/>
                <w:szCs w:val="23"/>
              </w:rPr>
            </w:pPr>
          </w:p>
          <w:p w14:paraId="7D7D373A" w14:textId="77777777" w:rsidR="00D13D35" w:rsidRDefault="00D13D35" w:rsidP="00D717A2">
            <w:pPr>
              <w:rPr>
                <w:rFonts w:ascii="Arial" w:hAnsi="Arial" w:cs="Arial"/>
                <w:noProof/>
                <w:sz w:val="23"/>
                <w:szCs w:val="23"/>
              </w:rPr>
            </w:pPr>
          </w:p>
          <w:p w14:paraId="47BCB138" w14:textId="77777777" w:rsidR="00D13D35" w:rsidRDefault="00D13D35" w:rsidP="00D717A2">
            <w:pPr>
              <w:rPr>
                <w:rFonts w:ascii="Arial" w:hAnsi="Arial" w:cs="Arial"/>
                <w:noProof/>
                <w:sz w:val="23"/>
                <w:szCs w:val="23"/>
              </w:rPr>
            </w:pPr>
          </w:p>
          <w:p w14:paraId="2CE782A4" w14:textId="77777777" w:rsidR="00D13D35" w:rsidRDefault="00D13D35" w:rsidP="00D717A2">
            <w:pPr>
              <w:rPr>
                <w:rFonts w:ascii="Arial" w:hAnsi="Arial" w:cs="Arial"/>
                <w:noProof/>
                <w:sz w:val="23"/>
                <w:szCs w:val="23"/>
              </w:rPr>
            </w:pPr>
          </w:p>
          <w:p w14:paraId="488BAA7D" w14:textId="77777777" w:rsidR="00D13D35" w:rsidRDefault="00D13D35" w:rsidP="00D717A2">
            <w:pPr>
              <w:rPr>
                <w:rFonts w:ascii="Arial" w:hAnsi="Arial" w:cs="Arial"/>
                <w:noProof/>
                <w:sz w:val="23"/>
                <w:szCs w:val="23"/>
              </w:rPr>
            </w:pPr>
          </w:p>
          <w:p w14:paraId="3118603E"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demonstruje zneužití techniky ve světových válkách a jeho důsledky</w:t>
            </w:r>
          </w:p>
          <w:p w14:paraId="0F30F468" w14:textId="77777777" w:rsidR="00D13D35" w:rsidRPr="00DB4CD1" w:rsidRDefault="00D13D35" w:rsidP="00D717A2">
            <w:pPr>
              <w:rPr>
                <w:rFonts w:ascii="Arial" w:hAnsi="Arial" w:cs="Arial"/>
                <w:sz w:val="23"/>
                <w:szCs w:val="23"/>
              </w:rPr>
            </w:pPr>
          </w:p>
        </w:tc>
        <w:tc>
          <w:tcPr>
            <w:tcW w:w="4245" w:type="dxa"/>
            <w:gridSpan w:val="3"/>
          </w:tcPr>
          <w:p w14:paraId="641CF100" w14:textId="77777777" w:rsidR="00D13D35" w:rsidRPr="00DA3767" w:rsidRDefault="00D13D35" w:rsidP="00D717A2">
            <w:pPr>
              <w:rPr>
                <w:rFonts w:ascii="Arial" w:hAnsi="Arial" w:cs="Arial"/>
                <w:noProof/>
                <w:sz w:val="23"/>
                <w:szCs w:val="23"/>
              </w:rPr>
            </w:pPr>
          </w:p>
          <w:p w14:paraId="4556882F" w14:textId="77777777" w:rsidR="00D13D35" w:rsidRDefault="00D13D35" w:rsidP="00D717A2">
            <w:pPr>
              <w:rPr>
                <w:rFonts w:ascii="Arial" w:hAnsi="Arial" w:cs="Arial"/>
                <w:noProof/>
                <w:sz w:val="23"/>
                <w:szCs w:val="23"/>
              </w:rPr>
            </w:pPr>
          </w:p>
          <w:p w14:paraId="23B33E3B" w14:textId="77777777" w:rsidR="00D13D35" w:rsidRDefault="00D13D35" w:rsidP="00D717A2">
            <w:pPr>
              <w:rPr>
                <w:rFonts w:ascii="Arial" w:hAnsi="Arial" w:cs="Arial"/>
                <w:noProof/>
                <w:sz w:val="23"/>
                <w:szCs w:val="23"/>
              </w:rPr>
            </w:pPr>
          </w:p>
          <w:p w14:paraId="2E671807" w14:textId="77777777" w:rsidR="00D13D35" w:rsidRDefault="00D13D35" w:rsidP="00D717A2">
            <w:pPr>
              <w:rPr>
                <w:rFonts w:ascii="Arial" w:hAnsi="Arial" w:cs="Arial"/>
                <w:noProof/>
                <w:sz w:val="23"/>
                <w:szCs w:val="23"/>
              </w:rPr>
            </w:pPr>
          </w:p>
          <w:p w14:paraId="4411A008" w14:textId="77777777" w:rsidR="00D13D35" w:rsidRDefault="00D13D35" w:rsidP="00D717A2">
            <w:pPr>
              <w:rPr>
                <w:rFonts w:ascii="Arial" w:hAnsi="Arial" w:cs="Arial"/>
                <w:noProof/>
                <w:sz w:val="23"/>
                <w:szCs w:val="23"/>
              </w:rPr>
            </w:pPr>
          </w:p>
          <w:p w14:paraId="7335246D" w14:textId="77777777" w:rsidR="00D13D35" w:rsidRDefault="00D13D35" w:rsidP="00D717A2">
            <w:pPr>
              <w:rPr>
                <w:rFonts w:ascii="Arial" w:hAnsi="Arial" w:cs="Arial"/>
                <w:noProof/>
                <w:sz w:val="23"/>
                <w:szCs w:val="23"/>
              </w:rPr>
            </w:pPr>
          </w:p>
          <w:p w14:paraId="58C35B6A" w14:textId="77777777" w:rsidR="00D13D35" w:rsidRPr="00DA3767" w:rsidRDefault="00D13D35" w:rsidP="00D717A2">
            <w:pPr>
              <w:rPr>
                <w:rFonts w:ascii="Arial" w:hAnsi="Arial" w:cs="Arial"/>
                <w:noProof/>
                <w:sz w:val="23"/>
                <w:szCs w:val="23"/>
              </w:rPr>
            </w:pPr>
          </w:p>
          <w:p w14:paraId="5996C80C" w14:textId="77777777" w:rsidR="00D13D35" w:rsidRPr="00DA3767" w:rsidRDefault="00D13D35" w:rsidP="00D717A2">
            <w:pPr>
              <w:rPr>
                <w:rFonts w:ascii="Arial" w:hAnsi="Arial" w:cs="Arial"/>
                <w:noProof/>
                <w:sz w:val="23"/>
                <w:szCs w:val="23"/>
              </w:rPr>
            </w:pPr>
          </w:p>
          <w:p w14:paraId="08856CB3" w14:textId="77777777" w:rsidR="00D13D35" w:rsidRPr="00DA3767" w:rsidRDefault="00D13D35" w:rsidP="00D717A2">
            <w:pPr>
              <w:rPr>
                <w:rFonts w:ascii="Arial" w:hAnsi="Arial" w:cs="Arial"/>
                <w:noProof/>
                <w:sz w:val="23"/>
                <w:szCs w:val="23"/>
              </w:rPr>
            </w:pPr>
          </w:p>
          <w:p w14:paraId="01A7B791" w14:textId="77777777" w:rsidR="00D13D35" w:rsidRDefault="00D13D35" w:rsidP="00D717A2">
            <w:pPr>
              <w:rPr>
                <w:rFonts w:ascii="Arial" w:hAnsi="Arial" w:cs="Arial"/>
                <w:noProof/>
                <w:sz w:val="23"/>
                <w:szCs w:val="23"/>
              </w:rPr>
            </w:pPr>
          </w:p>
          <w:p w14:paraId="1A39F36B" w14:textId="77777777" w:rsidR="00D13D35" w:rsidRPr="00FE7596" w:rsidRDefault="00D13D35" w:rsidP="00D717A2">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3C3C1D20" w14:textId="77777777" w:rsidR="00D13D35" w:rsidRPr="00DA3767" w:rsidRDefault="00D13D35" w:rsidP="00D717A2">
            <w:pPr>
              <w:rPr>
                <w:rFonts w:ascii="Arial" w:hAnsi="Arial" w:cs="Arial"/>
                <w:noProof/>
                <w:sz w:val="23"/>
                <w:szCs w:val="23"/>
              </w:rPr>
            </w:pPr>
          </w:p>
          <w:p w14:paraId="69361E04" w14:textId="77777777" w:rsidR="00D13D35" w:rsidRPr="00DA3767" w:rsidRDefault="00D13D35" w:rsidP="00D717A2">
            <w:pPr>
              <w:rPr>
                <w:rFonts w:ascii="Arial" w:hAnsi="Arial" w:cs="Arial"/>
                <w:noProof/>
                <w:sz w:val="23"/>
                <w:szCs w:val="23"/>
              </w:rPr>
            </w:pPr>
          </w:p>
          <w:p w14:paraId="5C2A6940" w14:textId="77777777" w:rsidR="00D13D35" w:rsidRDefault="00D13D35" w:rsidP="00D717A2">
            <w:pPr>
              <w:rPr>
                <w:rFonts w:ascii="Arial" w:hAnsi="Arial" w:cs="Arial"/>
                <w:noProof/>
                <w:sz w:val="23"/>
                <w:szCs w:val="23"/>
              </w:rPr>
            </w:pPr>
          </w:p>
          <w:p w14:paraId="6214A85F" w14:textId="77777777" w:rsidR="00D13D35" w:rsidRDefault="00D13D35" w:rsidP="00D717A2">
            <w:pPr>
              <w:rPr>
                <w:rFonts w:ascii="Arial" w:hAnsi="Arial" w:cs="Arial"/>
                <w:noProof/>
                <w:sz w:val="23"/>
                <w:szCs w:val="23"/>
              </w:rPr>
            </w:pPr>
          </w:p>
          <w:p w14:paraId="4D8C2279" w14:textId="77777777" w:rsidR="00D13D35" w:rsidRDefault="00D13D35" w:rsidP="00D717A2">
            <w:pPr>
              <w:rPr>
                <w:rFonts w:ascii="Arial" w:hAnsi="Arial" w:cs="Arial"/>
                <w:noProof/>
                <w:sz w:val="23"/>
                <w:szCs w:val="23"/>
              </w:rPr>
            </w:pPr>
          </w:p>
          <w:p w14:paraId="14134D42" w14:textId="77777777" w:rsidR="00D13D35" w:rsidRPr="00DA3767" w:rsidRDefault="00D13D35" w:rsidP="00D717A2">
            <w:pPr>
              <w:rPr>
                <w:rFonts w:ascii="Arial" w:hAnsi="Arial" w:cs="Arial"/>
                <w:noProof/>
                <w:sz w:val="23"/>
                <w:szCs w:val="23"/>
              </w:rPr>
            </w:pPr>
          </w:p>
          <w:p w14:paraId="43879386" w14:textId="77777777" w:rsidR="00D13D35" w:rsidRPr="00DA3767" w:rsidRDefault="00D13D35" w:rsidP="00D717A2">
            <w:pPr>
              <w:rPr>
                <w:rFonts w:ascii="Arial" w:hAnsi="Arial" w:cs="Arial"/>
                <w:noProof/>
                <w:sz w:val="23"/>
                <w:szCs w:val="23"/>
              </w:rPr>
            </w:pPr>
          </w:p>
          <w:p w14:paraId="43335E83" w14:textId="77777777" w:rsidR="00D13D35" w:rsidRPr="00DA3767" w:rsidRDefault="00D13D35" w:rsidP="00D717A2">
            <w:pPr>
              <w:rPr>
                <w:rFonts w:ascii="Arial" w:hAnsi="Arial" w:cs="Arial"/>
                <w:noProof/>
                <w:sz w:val="23"/>
                <w:szCs w:val="23"/>
              </w:rPr>
            </w:pPr>
          </w:p>
          <w:p w14:paraId="24BD9179" w14:textId="77777777" w:rsidR="00D13D35" w:rsidRDefault="00D13D35" w:rsidP="00D717A2">
            <w:pPr>
              <w:rPr>
                <w:rFonts w:ascii="Arial" w:hAnsi="Arial" w:cs="Arial"/>
                <w:noProof/>
                <w:sz w:val="23"/>
                <w:szCs w:val="23"/>
              </w:rPr>
            </w:pPr>
          </w:p>
          <w:p w14:paraId="1782862F" w14:textId="77777777" w:rsidR="00D13D35" w:rsidRDefault="00D13D35" w:rsidP="00D717A2">
            <w:pPr>
              <w:rPr>
                <w:rFonts w:ascii="Arial" w:hAnsi="Arial" w:cs="Arial"/>
                <w:noProof/>
                <w:sz w:val="23"/>
                <w:szCs w:val="23"/>
              </w:rPr>
            </w:pPr>
          </w:p>
          <w:p w14:paraId="05626789" w14:textId="77777777" w:rsidR="00D13D35" w:rsidRPr="00DA3767" w:rsidRDefault="00D13D35" w:rsidP="00D717A2">
            <w:pPr>
              <w:rPr>
                <w:rFonts w:ascii="Arial" w:hAnsi="Arial" w:cs="Arial"/>
                <w:sz w:val="23"/>
                <w:szCs w:val="23"/>
              </w:rPr>
            </w:pPr>
          </w:p>
          <w:p w14:paraId="2B2A9790" w14:textId="77777777" w:rsidR="00D13D35" w:rsidRDefault="00D13D35" w:rsidP="00D717A2">
            <w:pPr>
              <w:rPr>
                <w:rFonts w:ascii="Arial" w:hAnsi="Arial" w:cs="Arial"/>
                <w:sz w:val="23"/>
                <w:szCs w:val="23"/>
              </w:rPr>
            </w:pPr>
          </w:p>
          <w:p w14:paraId="1C0529E9" w14:textId="77777777" w:rsidR="00D13D35" w:rsidRDefault="00D13D35" w:rsidP="00D717A2">
            <w:pPr>
              <w:rPr>
                <w:rFonts w:ascii="Arial" w:hAnsi="Arial" w:cs="Arial"/>
                <w:sz w:val="23"/>
                <w:szCs w:val="23"/>
              </w:rPr>
            </w:pPr>
          </w:p>
          <w:p w14:paraId="0D2584C6" w14:textId="77777777" w:rsidR="00D13D35" w:rsidRDefault="00D13D35" w:rsidP="00D717A2">
            <w:pPr>
              <w:rPr>
                <w:rFonts w:ascii="Arial" w:hAnsi="Arial" w:cs="Arial"/>
                <w:sz w:val="23"/>
                <w:szCs w:val="23"/>
              </w:rPr>
            </w:pPr>
          </w:p>
          <w:p w14:paraId="73634B16" w14:textId="77777777" w:rsidR="00D13D35" w:rsidRDefault="00D13D35" w:rsidP="00D717A2">
            <w:pPr>
              <w:rPr>
                <w:rFonts w:ascii="Arial" w:hAnsi="Arial" w:cs="Arial"/>
                <w:sz w:val="23"/>
                <w:szCs w:val="23"/>
              </w:rPr>
            </w:pPr>
          </w:p>
          <w:p w14:paraId="43447CCF" w14:textId="77777777" w:rsidR="00D13D35" w:rsidRDefault="00D13D35" w:rsidP="00D717A2">
            <w:pPr>
              <w:rPr>
                <w:rFonts w:ascii="Arial" w:hAnsi="Arial" w:cs="Arial"/>
                <w:sz w:val="23"/>
                <w:szCs w:val="23"/>
              </w:rPr>
            </w:pPr>
          </w:p>
          <w:p w14:paraId="3574E7BE" w14:textId="77777777" w:rsidR="00D13D35" w:rsidRDefault="00D13D35" w:rsidP="00D717A2">
            <w:pPr>
              <w:rPr>
                <w:rFonts w:ascii="Arial" w:hAnsi="Arial" w:cs="Arial"/>
                <w:sz w:val="23"/>
                <w:szCs w:val="23"/>
              </w:rPr>
            </w:pPr>
          </w:p>
          <w:p w14:paraId="60EB35FE" w14:textId="77777777" w:rsidR="00D13D35" w:rsidRDefault="00D13D35" w:rsidP="00D717A2">
            <w:pPr>
              <w:rPr>
                <w:rFonts w:ascii="Arial" w:hAnsi="Arial" w:cs="Arial"/>
                <w:sz w:val="23"/>
                <w:szCs w:val="23"/>
              </w:rPr>
            </w:pPr>
          </w:p>
          <w:p w14:paraId="3A834689" w14:textId="77777777" w:rsidR="00D13D35" w:rsidRDefault="00D13D35" w:rsidP="00D717A2">
            <w:pPr>
              <w:rPr>
                <w:rFonts w:ascii="Arial" w:hAnsi="Arial" w:cs="Arial"/>
                <w:sz w:val="23"/>
                <w:szCs w:val="23"/>
              </w:rPr>
            </w:pPr>
          </w:p>
          <w:p w14:paraId="5935D9DF" w14:textId="77777777" w:rsidR="00D13D35" w:rsidRDefault="00D13D35" w:rsidP="00D717A2">
            <w:pPr>
              <w:rPr>
                <w:rFonts w:ascii="Arial" w:hAnsi="Arial" w:cs="Arial"/>
                <w:sz w:val="23"/>
                <w:szCs w:val="23"/>
              </w:rPr>
            </w:pPr>
          </w:p>
          <w:p w14:paraId="01F433A1" w14:textId="77777777" w:rsidR="00D13D35" w:rsidRDefault="00D13D35" w:rsidP="00D717A2">
            <w:pPr>
              <w:rPr>
                <w:rFonts w:ascii="Arial" w:hAnsi="Arial" w:cs="Arial"/>
                <w:sz w:val="23"/>
                <w:szCs w:val="23"/>
              </w:rPr>
            </w:pPr>
          </w:p>
          <w:p w14:paraId="106D6562" w14:textId="77777777" w:rsidR="00D13D35" w:rsidRDefault="00D13D35" w:rsidP="00D717A2">
            <w:pPr>
              <w:rPr>
                <w:rFonts w:ascii="Arial" w:hAnsi="Arial" w:cs="Arial"/>
                <w:sz w:val="23"/>
                <w:szCs w:val="23"/>
              </w:rPr>
            </w:pPr>
          </w:p>
          <w:p w14:paraId="4FD7156D" w14:textId="77777777" w:rsidR="00D13D35" w:rsidRDefault="00D13D35" w:rsidP="00D717A2">
            <w:pPr>
              <w:rPr>
                <w:rFonts w:ascii="Arial" w:hAnsi="Arial" w:cs="Arial"/>
                <w:sz w:val="23"/>
                <w:szCs w:val="23"/>
              </w:rPr>
            </w:pPr>
          </w:p>
          <w:p w14:paraId="095DE99E" w14:textId="77777777" w:rsidR="00D13D35" w:rsidRDefault="00D13D35" w:rsidP="00D717A2">
            <w:pPr>
              <w:rPr>
                <w:rFonts w:ascii="Arial" w:hAnsi="Arial" w:cs="Arial"/>
                <w:sz w:val="23"/>
                <w:szCs w:val="23"/>
              </w:rPr>
            </w:pPr>
          </w:p>
          <w:p w14:paraId="72D7FEE7" w14:textId="77777777" w:rsidR="00D13D35" w:rsidRDefault="00D13D35" w:rsidP="00D717A2">
            <w:pPr>
              <w:rPr>
                <w:rFonts w:ascii="Arial" w:hAnsi="Arial" w:cs="Arial"/>
                <w:sz w:val="23"/>
                <w:szCs w:val="23"/>
              </w:rPr>
            </w:pPr>
          </w:p>
          <w:p w14:paraId="635AE013" w14:textId="77777777" w:rsidR="00D13D35" w:rsidRDefault="00D13D35" w:rsidP="00D717A2">
            <w:pPr>
              <w:rPr>
                <w:rFonts w:ascii="Arial" w:hAnsi="Arial" w:cs="Arial"/>
                <w:sz w:val="23"/>
                <w:szCs w:val="23"/>
              </w:rPr>
            </w:pPr>
          </w:p>
          <w:p w14:paraId="305311FE" w14:textId="77777777" w:rsidR="00D13D35" w:rsidRDefault="00D13D35" w:rsidP="00D717A2">
            <w:pPr>
              <w:rPr>
                <w:rFonts w:ascii="Arial" w:hAnsi="Arial" w:cs="Arial"/>
                <w:sz w:val="23"/>
                <w:szCs w:val="23"/>
              </w:rPr>
            </w:pPr>
          </w:p>
          <w:p w14:paraId="7DE615FC" w14:textId="77777777" w:rsidR="00D13D35" w:rsidRDefault="00D13D35" w:rsidP="00D717A2">
            <w:pPr>
              <w:rPr>
                <w:rFonts w:ascii="Arial" w:hAnsi="Arial" w:cs="Arial"/>
                <w:sz w:val="23"/>
                <w:szCs w:val="23"/>
              </w:rPr>
            </w:pPr>
          </w:p>
          <w:p w14:paraId="7EE66725" w14:textId="77777777" w:rsidR="00D13D35" w:rsidRDefault="00D13D35" w:rsidP="00D717A2">
            <w:pPr>
              <w:rPr>
                <w:rFonts w:ascii="Arial" w:hAnsi="Arial" w:cs="Arial"/>
                <w:b/>
                <w:sz w:val="23"/>
                <w:szCs w:val="23"/>
              </w:rPr>
            </w:pPr>
          </w:p>
          <w:p w14:paraId="680FE75B" w14:textId="77777777" w:rsidR="00D13D35" w:rsidRDefault="00D13D35" w:rsidP="00D717A2">
            <w:pPr>
              <w:rPr>
                <w:rFonts w:ascii="Arial" w:hAnsi="Arial" w:cs="Arial"/>
                <w:b/>
                <w:sz w:val="23"/>
                <w:szCs w:val="23"/>
              </w:rPr>
            </w:pPr>
          </w:p>
          <w:p w14:paraId="452B8412" w14:textId="77777777" w:rsidR="00D13D35" w:rsidRDefault="00D13D35" w:rsidP="00D717A2">
            <w:pPr>
              <w:rPr>
                <w:rFonts w:ascii="Arial" w:hAnsi="Arial" w:cs="Arial"/>
                <w:b/>
                <w:sz w:val="23"/>
                <w:szCs w:val="23"/>
              </w:rPr>
            </w:pPr>
          </w:p>
          <w:p w14:paraId="3176839A" w14:textId="77777777" w:rsidR="00D13D35" w:rsidRDefault="00D13D35" w:rsidP="00D717A2">
            <w:pPr>
              <w:rPr>
                <w:rFonts w:ascii="Arial" w:hAnsi="Arial" w:cs="Arial"/>
                <w:b/>
                <w:sz w:val="23"/>
                <w:szCs w:val="23"/>
              </w:rPr>
            </w:pPr>
          </w:p>
          <w:p w14:paraId="2AA3755A" w14:textId="77777777" w:rsidR="00D13D35" w:rsidRDefault="00D13D35" w:rsidP="00D717A2">
            <w:pPr>
              <w:rPr>
                <w:rFonts w:ascii="Arial" w:hAnsi="Arial" w:cs="Arial"/>
                <w:b/>
                <w:sz w:val="23"/>
                <w:szCs w:val="23"/>
              </w:rPr>
            </w:pPr>
          </w:p>
          <w:p w14:paraId="5BD9BF55" w14:textId="77777777" w:rsidR="00D13D35" w:rsidRDefault="00D13D35" w:rsidP="00D717A2">
            <w:pPr>
              <w:rPr>
                <w:rFonts w:ascii="Arial" w:hAnsi="Arial" w:cs="Arial"/>
                <w:sz w:val="23"/>
                <w:szCs w:val="23"/>
              </w:rPr>
            </w:pPr>
          </w:p>
          <w:p w14:paraId="4B8DFE37" w14:textId="77777777" w:rsidR="00D13D35" w:rsidRDefault="00D13D35" w:rsidP="00D717A2">
            <w:pPr>
              <w:rPr>
                <w:rFonts w:ascii="Arial" w:hAnsi="Arial" w:cs="Arial"/>
                <w:sz w:val="23"/>
                <w:szCs w:val="23"/>
              </w:rPr>
            </w:pPr>
          </w:p>
          <w:p w14:paraId="215E51C2" w14:textId="77777777" w:rsidR="00D13D35" w:rsidRDefault="00D13D35" w:rsidP="00D717A2">
            <w:pPr>
              <w:rPr>
                <w:rFonts w:ascii="Arial" w:hAnsi="Arial" w:cs="Arial"/>
                <w:sz w:val="23"/>
                <w:szCs w:val="23"/>
              </w:rPr>
            </w:pPr>
          </w:p>
          <w:p w14:paraId="3A7347C8" w14:textId="77777777" w:rsidR="00D13D35" w:rsidRDefault="00D13D35" w:rsidP="00D717A2">
            <w:pPr>
              <w:rPr>
                <w:rFonts w:ascii="Arial" w:hAnsi="Arial" w:cs="Arial"/>
                <w:sz w:val="23"/>
                <w:szCs w:val="23"/>
              </w:rPr>
            </w:pPr>
          </w:p>
          <w:p w14:paraId="7395A85B" w14:textId="77777777" w:rsidR="00D13D35" w:rsidRDefault="00D13D35" w:rsidP="00D717A2">
            <w:pPr>
              <w:rPr>
                <w:rFonts w:ascii="Arial" w:hAnsi="Arial" w:cs="Arial"/>
                <w:sz w:val="23"/>
                <w:szCs w:val="23"/>
              </w:rPr>
            </w:pPr>
          </w:p>
          <w:p w14:paraId="4F68B00E" w14:textId="77777777" w:rsidR="00D13D35" w:rsidRDefault="00D13D35" w:rsidP="00D717A2">
            <w:pPr>
              <w:rPr>
                <w:rFonts w:ascii="Arial" w:hAnsi="Arial" w:cs="Arial"/>
                <w:sz w:val="23"/>
                <w:szCs w:val="23"/>
              </w:rPr>
            </w:pPr>
          </w:p>
          <w:p w14:paraId="7E36F2CE" w14:textId="77777777" w:rsidR="00D13D35" w:rsidRDefault="00D13D35" w:rsidP="00D717A2">
            <w:pPr>
              <w:rPr>
                <w:rFonts w:ascii="Arial" w:hAnsi="Arial" w:cs="Arial"/>
                <w:sz w:val="23"/>
                <w:szCs w:val="23"/>
              </w:rPr>
            </w:pPr>
          </w:p>
          <w:p w14:paraId="1D0DD45B" w14:textId="77777777" w:rsidR="00D13D35" w:rsidRDefault="00D13D35" w:rsidP="00D717A2">
            <w:pPr>
              <w:rPr>
                <w:rFonts w:ascii="Arial" w:hAnsi="Arial" w:cs="Arial"/>
                <w:sz w:val="23"/>
                <w:szCs w:val="23"/>
              </w:rPr>
            </w:pPr>
          </w:p>
          <w:p w14:paraId="369862ED" w14:textId="77777777" w:rsidR="00D13D35" w:rsidRDefault="00D13D35" w:rsidP="00D717A2">
            <w:pPr>
              <w:rPr>
                <w:rFonts w:ascii="Arial" w:hAnsi="Arial" w:cs="Arial"/>
                <w:sz w:val="23"/>
                <w:szCs w:val="23"/>
              </w:rPr>
            </w:pPr>
          </w:p>
          <w:p w14:paraId="0F17FCF6" w14:textId="77777777" w:rsidR="00D13D35" w:rsidRDefault="00D13D35" w:rsidP="00D717A2">
            <w:pPr>
              <w:rPr>
                <w:rFonts w:ascii="Arial" w:hAnsi="Arial" w:cs="Arial"/>
                <w:sz w:val="23"/>
                <w:szCs w:val="23"/>
              </w:rPr>
            </w:pPr>
          </w:p>
          <w:p w14:paraId="26501B32" w14:textId="77777777" w:rsidR="00D13D35" w:rsidRDefault="00D13D35" w:rsidP="00D717A2">
            <w:pPr>
              <w:rPr>
                <w:rFonts w:ascii="Arial" w:hAnsi="Arial" w:cs="Arial"/>
                <w:sz w:val="23"/>
                <w:szCs w:val="23"/>
              </w:rPr>
            </w:pPr>
          </w:p>
          <w:p w14:paraId="6A301EFC" w14:textId="77777777" w:rsidR="00D13D35" w:rsidRDefault="00D13D35" w:rsidP="00D717A2">
            <w:pPr>
              <w:rPr>
                <w:rFonts w:ascii="Arial" w:hAnsi="Arial" w:cs="Arial"/>
                <w:sz w:val="23"/>
                <w:szCs w:val="23"/>
              </w:rPr>
            </w:pPr>
          </w:p>
          <w:p w14:paraId="532190DF" w14:textId="77777777" w:rsidR="00D13D35" w:rsidRDefault="00D13D35" w:rsidP="00D717A2">
            <w:pPr>
              <w:rPr>
                <w:rFonts w:ascii="Arial" w:hAnsi="Arial" w:cs="Arial"/>
                <w:sz w:val="23"/>
                <w:szCs w:val="23"/>
              </w:rPr>
            </w:pPr>
          </w:p>
          <w:p w14:paraId="49BFA75C" w14:textId="77777777" w:rsidR="00D13D35" w:rsidRDefault="00D13D35" w:rsidP="00D717A2">
            <w:pPr>
              <w:rPr>
                <w:rFonts w:ascii="Arial" w:hAnsi="Arial" w:cs="Arial"/>
                <w:sz w:val="23"/>
                <w:szCs w:val="23"/>
              </w:rPr>
            </w:pPr>
          </w:p>
          <w:p w14:paraId="588440EC" w14:textId="77777777" w:rsidR="00D13D35" w:rsidRDefault="00D13D35" w:rsidP="00D717A2">
            <w:pPr>
              <w:rPr>
                <w:rFonts w:ascii="Arial" w:hAnsi="Arial" w:cs="Arial"/>
                <w:sz w:val="23"/>
                <w:szCs w:val="23"/>
              </w:rPr>
            </w:pPr>
          </w:p>
          <w:p w14:paraId="64BB8908" w14:textId="77777777" w:rsidR="00D13D35" w:rsidRPr="00DA3767" w:rsidRDefault="00D13D35" w:rsidP="00D717A2">
            <w:pPr>
              <w:rPr>
                <w:rFonts w:ascii="Arial" w:hAnsi="Arial" w:cs="Arial"/>
                <w:sz w:val="23"/>
                <w:szCs w:val="23"/>
              </w:rPr>
            </w:pPr>
          </w:p>
        </w:tc>
      </w:tr>
      <w:tr w:rsidR="00D13D35" w:rsidRPr="00DA3767" w14:paraId="48B6814C" w14:textId="77777777" w:rsidTr="00D13D35">
        <w:trPr>
          <w:trHeight w:val="609"/>
        </w:trPr>
        <w:tc>
          <w:tcPr>
            <w:tcW w:w="3880" w:type="dxa"/>
            <w:gridSpan w:val="4"/>
            <w:tcBorders>
              <w:right w:val="nil"/>
            </w:tcBorders>
            <w:shd w:val="clear" w:color="auto" w:fill="EEECE1"/>
            <w:vAlign w:val="center"/>
          </w:tcPr>
          <w:p w14:paraId="481056D1"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5879" w:type="dxa"/>
            <w:gridSpan w:val="3"/>
            <w:tcBorders>
              <w:left w:val="nil"/>
              <w:right w:val="nil"/>
            </w:tcBorders>
            <w:shd w:val="clear" w:color="auto" w:fill="EEECE1"/>
            <w:vAlign w:val="center"/>
          </w:tcPr>
          <w:p w14:paraId="35DF68B7"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 xml:space="preserve">Dějepis </w:t>
            </w:r>
          </w:p>
        </w:tc>
        <w:tc>
          <w:tcPr>
            <w:tcW w:w="4213" w:type="dxa"/>
            <w:gridSpan w:val="2"/>
            <w:tcBorders>
              <w:left w:val="nil"/>
            </w:tcBorders>
            <w:shd w:val="clear" w:color="auto" w:fill="EEECE1"/>
            <w:vAlign w:val="center"/>
          </w:tcPr>
          <w:p w14:paraId="56C117AF"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13D35" w:rsidRPr="00DA3767" w14:paraId="7CD922FB" w14:textId="77777777" w:rsidTr="00D13D35">
        <w:trPr>
          <w:trHeight w:val="862"/>
        </w:trPr>
        <w:tc>
          <w:tcPr>
            <w:tcW w:w="3880" w:type="dxa"/>
            <w:gridSpan w:val="4"/>
            <w:shd w:val="clear" w:color="auto" w:fill="DBE5F1"/>
            <w:vAlign w:val="center"/>
          </w:tcPr>
          <w:p w14:paraId="1C8B099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5879" w:type="dxa"/>
            <w:gridSpan w:val="3"/>
            <w:shd w:val="clear" w:color="auto" w:fill="F2DBDB"/>
            <w:vAlign w:val="center"/>
          </w:tcPr>
          <w:p w14:paraId="1CFBBC8D"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13" w:type="dxa"/>
            <w:gridSpan w:val="2"/>
            <w:shd w:val="clear" w:color="auto" w:fill="DBE5F1"/>
            <w:vAlign w:val="center"/>
          </w:tcPr>
          <w:p w14:paraId="007D26C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C451A39"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620BE18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528C8588" w14:textId="77777777" w:rsidTr="00D13D35">
        <w:tc>
          <w:tcPr>
            <w:tcW w:w="3880" w:type="dxa"/>
            <w:gridSpan w:val="4"/>
          </w:tcPr>
          <w:p w14:paraId="311FF6F0" w14:textId="77777777"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p>
          <w:p w14:paraId="3251237D" w14:textId="77777777" w:rsidR="00D13D35" w:rsidRDefault="00D13D35" w:rsidP="00D717A2">
            <w:pPr>
              <w:rPr>
                <w:rFonts w:ascii="Arial" w:hAnsi="Arial" w:cs="Arial"/>
                <w:b/>
                <w:color w:val="FF0000"/>
                <w:sz w:val="23"/>
                <w:szCs w:val="23"/>
              </w:rPr>
            </w:pPr>
            <w:r w:rsidRPr="00017989">
              <w:rPr>
                <w:b/>
                <w:i/>
                <w:iCs/>
                <w:color w:val="000000" w:themeColor="text1"/>
              </w:rPr>
              <w:t>D-9-7-02</w:t>
            </w:r>
          </w:p>
          <w:p w14:paraId="6DCB4521"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r w:rsidRPr="00017989">
              <w:rPr>
                <w:b/>
                <w:i/>
                <w:iCs/>
                <w:color w:val="000000" w:themeColor="text1"/>
              </w:rPr>
              <w:t>D-9-7-03</w:t>
            </w:r>
          </w:p>
          <w:p w14:paraId="2A27F13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w:t>
            </w:r>
          </w:p>
          <w:p w14:paraId="595D5F96" w14:textId="77777777" w:rsidR="00D13D35" w:rsidRDefault="00D13D35" w:rsidP="00D717A2">
            <w:pPr>
              <w:rPr>
                <w:rFonts w:ascii="Arial" w:hAnsi="Arial" w:cs="Arial"/>
                <w:color w:val="FF0000"/>
                <w:sz w:val="23"/>
                <w:szCs w:val="23"/>
              </w:rPr>
            </w:pPr>
            <w:r w:rsidRPr="00017989">
              <w:rPr>
                <w:b/>
                <w:i/>
                <w:iCs/>
                <w:color w:val="000000" w:themeColor="text1"/>
              </w:rPr>
              <w:t>D-9-7-04</w:t>
            </w:r>
          </w:p>
          <w:p w14:paraId="6E28D575"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w:t>
            </w:r>
            <w:r w:rsidRPr="00410DA2">
              <w:rPr>
                <w:rFonts w:ascii="Arial" w:hAnsi="Arial" w:cs="Arial"/>
                <w:color w:val="FF0000"/>
                <w:sz w:val="23"/>
                <w:szCs w:val="23"/>
              </w:rPr>
              <w:t xml:space="preserve"> situace v našich zemích, domácí a zahraniční odboj; politické, mocenské a ekonomické důsledky války</w:t>
            </w:r>
            <w:r>
              <w:rPr>
                <w:rFonts w:ascii="Arial" w:hAnsi="Arial" w:cs="Arial"/>
                <w:color w:val="FF0000"/>
                <w:sz w:val="23"/>
                <w:szCs w:val="23"/>
              </w:rPr>
              <w:t xml:space="preserve"> </w:t>
            </w:r>
            <w:r w:rsidRPr="00017989">
              <w:rPr>
                <w:b/>
                <w:i/>
                <w:iCs/>
                <w:color w:val="000000" w:themeColor="text1"/>
              </w:rPr>
              <w:t>D-9-7-05</w:t>
            </w:r>
          </w:p>
          <w:p w14:paraId="2F91CCC9" w14:textId="77777777" w:rsidR="00D13D35" w:rsidRDefault="00D13D35" w:rsidP="00D717A2">
            <w:pPr>
              <w:rPr>
                <w:rFonts w:ascii="Arial" w:hAnsi="Arial" w:cs="Arial"/>
                <w:b/>
                <w:color w:val="FF0000"/>
                <w:sz w:val="23"/>
                <w:szCs w:val="23"/>
              </w:rPr>
            </w:pPr>
          </w:p>
          <w:p w14:paraId="076A086D" w14:textId="77777777" w:rsidR="00D13D35" w:rsidRDefault="00D13D35" w:rsidP="00D717A2">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9D1E311" w14:textId="77777777" w:rsidR="00D13D35" w:rsidRPr="007C7760" w:rsidRDefault="00D13D35" w:rsidP="00D717A2">
            <w:pPr>
              <w:rPr>
                <w:rFonts w:ascii="Arial" w:hAnsi="Arial" w:cs="Arial"/>
                <w:b/>
                <w:color w:val="FF0000"/>
                <w:sz w:val="23"/>
                <w:szCs w:val="23"/>
              </w:rPr>
            </w:pPr>
            <w:r w:rsidRPr="00017989">
              <w:rPr>
                <w:b/>
                <w:i/>
                <w:iCs/>
                <w:color w:val="000000" w:themeColor="text1"/>
              </w:rPr>
              <w:t>D-9-8-01</w:t>
            </w:r>
          </w:p>
          <w:p w14:paraId="5400AFC2"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r>
              <w:rPr>
                <w:rFonts w:ascii="Arial" w:hAnsi="Arial" w:cs="Arial"/>
                <w:color w:val="FF0000"/>
                <w:sz w:val="23"/>
                <w:szCs w:val="23"/>
              </w:rPr>
              <w:t xml:space="preserve"> </w:t>
            </w:r>
            <w:r w:rsidRPr="00017989">
              <w:rPr>
                <w:b/>
                <w:i/>
                <w:iCs/>
                <w:color w:val="000000" w:themeColor="text1"/>
              </w:rPr>
              <w:t>D-9-8-02</w:t>
            </w:r>
          </w:p>
          <w:p w14:paraId="3963823D"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988330E"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lastRenderedPageBreak/>
              <w:t xml:space="preserve">- </w:t>
            </w:r>
            <w:r w:rsidRPr="007C7760">
              <w:rPr>
                <w:rFonts w:ascii="Arial" w:hAnsi="Arial" w:cs="Arial"/>
                <w:color w:val="FF0000"/>
                <w:sz w:val="23"/>
                <w:szCs w:val="23"/>
              </w:rPr>
              <w:t>vývoj Československa od roku 1945 do roku 1989, vznik České republiky</w:t>
            </w:r>
          </w:p>
          <w:p w14:paraId="391B7235"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r>
              <w:rPr>
                <w:rFonts w:ascii="Arial" w:hAnsi="Arial" w:cs="Arial"/>
                <w:color w:val="FF0000"/>
                <w:sz w:val="23"/>
                <w:szCs w:val="23"/>
              </w:rPr>
              <w:t xml:space="preserve"> </w:t>
            </w:r>
            <w:r w:rsidRPr="00017989">
              <w:rPr>
                <w:b/>
                <w:i/>
                <w:iCs/>
                <w:color w:val="000000" w:themeColor="text1"/>
              </w:rPr>
              <w:t>D-9-8-03</w:t>
            </w:r>
          </w:p>
          <w:p w14:paraId="6CF93816"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r>
              <w:rPr>
                <w:rFonts w:ascii="Arial" w:hAnsi="Arial" w:cs="Arial"/>
                <w:color w:val="FF0000"/>
                <w:sz w:val="23"/>
                <w:szCs w:val="23"/>
              </w:rPr>
              <w:t xml:space="preserve"> </w:t>
            </w:r>
            <w:r w:rsidRPr="00017989">
              <w:rPr>
                <w:b/>
                <w:i/>
                <w:iCs/>
                <w:color w:val="000000" w:themeColor="text1"/>
              </w:rPr>
              <w:t>D-9-8-04</w:t>
            </w:r>
          </w:p>
          <w:p w14:paraId="2FE9A638"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9" w:type="dxa"/>
            <w:gridSpan w:val="3"/>
          </w:tcPr>
          <w:p w14:paraId="319A807F" w14:textId="77777777" w:rsidR="00D13D35" w:rsidRPr="00DA3767" w:rsidRDefault="00D13D35" w:rsidP="00D717A2">
            <w:pPr>
              <w:rPr>
                <w:rFonts w:ascii="Arial" w:hAnsi="Arial" w:cs="Arial"/>
                <w:noProof/>
                <w:sz w:val="23"/>
                <w:szCs w:val="23"/>
              </w:rPr>
            </w:pPr>
          </w:p>
          <w:p w14:paraId="0F404CED"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rozpozná klady a nedostatky demokratických systémů</w:t>
            </w:r>
          </w:p>
          <w:p w14:paraId="30D3C9D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 xml:space="preserve">charakterizuje jednotlivé totalitní systémy, příčiny jejich nastolení v širších ekonomických a politických </w:t>
            </w:r>
            <w:r>
              <w:rPr>
                <w:rFonts w:ascii="Arial" w:hAnsi="Arial" w:cs="Arial"/>
                <w:noProof/>
                <w:sz w:val="23"/>
                <w:szCs w:val="23"/>
              </w:rPr>
              <w:t>s</w:t>
            </w:r>
            <w:r w:rsidRPr="00410DA2">
              <w:rPr>
                <w:rFonts w:ascii="Arial" w:hAnsi="Arial" w:cs="Arial"/>
                <w:noProof/>
                <w:sz w:val="23"/>
                <w:szCs w:val="23"/>
              </w:rPr>
              <w:t>ouvislostech a důsledky jejich existence pro svět; rozpozná destruktivní sílu totalitarismu a vypjatého nacionalismu</w:t>
            </w:r>
          </w:p>
          <w:p w14:paraId="47F2D0E3" w14:textId="77777777" w:rsidR="00D13D35" w:rsidRPr="00410DA2" w:rsidRDefault="00D13D35" w:rsidP="00D717A2">
            <w:pPr>
              <w:rPr>
                <w:rFonts w:ascii="Arial" w:hAnsi="Arial" w:cs="Arial"/>
                <w:noProof/>
                <w:sz w:val="23"/>
                <w:szCs w:val="23"/>
              </w:rPr>
            </w:pPr>
          </w:p>
          <w:p w14:paraId="49446C81"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vyloží antisemitismus, rasismus a jejich nepřijatelnost z hlediska lidských práv</w:t>
            </w:r>
          </w:p>
          <w:p w14:paraId="61037B1C"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zhodnotí postavení Československa v evropských souvislostech a jeho vnitřní sociální, politické, hospodářské a kulturní prostředí</w:t>
            </w:r>
          </w:p>
          <w:p w14:paraId="5D96D0BD" w14:textId="77777777" w:rsidR="00D13D35" w:rsidRDefault="00D13D35" w:rsidP="00D717A2">
            <w:pPr>
              <w:rPr>
                <w:rFonts w:ascii="Arial" w:hAnsi="Arial" w:cs="Arial"/>
                <w:noProof/>
                <w:sz w:val="23"/>
                <w:szCs w:val="23"/>
              </w:rPr>
            </w:pPr>
          </w:p>
          <w:p w14:paraId="7DD2CE41" w14:textId="77777777" w:rsidR="00D13D35" w:rsidRDefault="00D13D35" w:rsidP="00D717A2">
            <w:pPr>
              <w:rPr>
                <w:rFonts w:ascii="Arial" w:hAnsi="Arial" w:cs="Arial"/>
                <w:noProof/>
                <w:sz w:val="23"/>
                <w:szCs w:val="23"/>
              </w:rPr>
            </w:pPr>
          </w:p>
          <w:p w14:paraId="1B3F8D86" w14:textId="77777777" w:rsidR="00D13D35" w:rsidRDefault="00D13D35" w:rsidP="00D717A2">
            <w:pPr>
              <w:rPr>
                <w:rFonts w:ascii="Arial" w:hAnsi="Arial" w:cs="Arial"/>
                <w:noProof/>
                <w:sz w:val="23"/>
                <w:szCs w:val="23"/>
              </w:rPr>
            </w:pPr>
          </w:p>
          <w:p w14:paraId="70251589"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vysvětlí příčiny a důsledky vzniku bipolárního světa</w:t>
            </w:r>
            <w:r>
              <w:rPr>
                <w:rFonts w:ascii="Arial" w:hAnsi="Arial" w:cs="Arial"/>
                <w:noProof/>
                <w:sz w:val="23"/>
                <w:szCs w:val="23"/>
              </w:rPr>
              <w:t xml:space="preserve">, </w:t>
            </w:r>
            <w:r w:rsidRPr="00DA3767">
              <w:rPr>
                <w:rFonts w:ascii="Arial" w:hAnsi="Arial" w:cs="Arial"/>
                <w:noProof/>
                <w:sz w:val="23"/>
                <w:szCs w:val="23"/>
              </w:rPr>
              <w:t>uvede příklady střetávání obou bloků</w:t>
            </w:r>
          </w:p>
          <w:p w14:paraId="59B80A06" w14:textId="77777777" w:rsidR="00D13D35" w:rsidRDefault="00D13D35"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vysvětlí a na příkladech doloží mocenské a politické důvody euroatlantické hospodářské a vojenské spolupráce</w:t>
            </w:r>
          </w:p>
          <w:p w14:paraId="04657FB2" w14:textId="77777777" w:rsidR="00D13D35" w:rsidRDefault="00D13D35" w:rsidP="00D717A2">
            <w:pPr>
              <w:rPr>
                <w:rFonts w:ascii="Arial" w:hAnsi="Arial" w:cs="Arial"/>
                <w:noProof/>
                <w:sz w:val="23"/>
                <w:szCs w:val="23"/>
              </w:rPr>
            </w:pPr>
          </w:p>
          <w:p w14:paraId="44E07846" w14:textId="77777777" w:rsidR="00D13D35" w:rsidRDefault="00D13D35" w:rsidP="00D717A2">
            <w:pPr>
              <w:rPr>
                <w:rFonts w:ascii="Arial" w:hAnsi="Arial" w:cs="Arial"/>
                <w:noProof/>
                <w:sz w:val="23"/>
                <w:szCs w:val="23"/>
              </w:rPr>
            </w:pPr>
          </w:p>
          <w:p w14:paraId="72730080" w14:textId="77777777" w:rsidR="00D13D35" w:rsidRDefault="00D13D35" w:rsidP="00D717A2">
            <w:pPr>
              <w:rPr>
                <w:rFonts w:ascii="Arial" w:hAnsi="Arial" w:cs="Arial"/>
                <w:noProof/>
                <w:sz w:val="23"/>
                <w:szCs w:val="23"/>
              </w:rPr>
            </w:pPr>
          </w:p>
          <w:p w14:paraId="40E71DFE" w14:textId="77777777" w:rsidR="00D13D35" w:rsidRDefault="00D13D35" w:rsidP="00D717A2">
            <w:pPr>
              <w:rPr>
                <w:rFonts w:ascii="Arial" w:hAnsi="Arial" w:cs="Arial"/>
                <w:noProof/>
                <w:sz w:val="23"/>
                <w:szCs w:val="23"/>
              </w:rPr>
            </w:pPr>
          </w:p>
          <w:p w14:paraId="7D767DE6" w14:textId="77777777" w:rsidR="00D13D35" w:rsidRDefault="00D13D35" w:rsidP="00D717A2">
            <w:pPr>
              <w:rPr>
                <w:rFonts w:ascii="Arial" w:hAnsi="Arial" w:cs="Arial"/>
                <w:noProof/>
                <w:sz w:val="23"/>
                <w:szCs w:val="23"/>
              </w:rPr>
            </w:pPr>
          </w:p>
          <w:p w14:paraId="45C8DE96" w14:textId="77777777" w:rsidR="00D13D35" w:rsidRDefault="00D13D35" w:rsidP="00D717A2">
            <w:pPr>
              <w:rPr>
                <w:rFonts w:ascii="Arial" w:hAnsi="Arial" w:cs="Arial"/>
                <w:noProof/>
                <w:sz w:val="23"/>
                <w:szCs w:val="23"/>
              </w:rPr>
            </w:pPr>
          </w:p>
          <w:p w14:paraId="460FE80C" w14:textId="77777777" w:rsidR="00D13D35" w:rsidRDefault="00D13D35" w:rsidP="00D717A2">
            <w:pPr>
              <w:rPr>
                <w:rFonts w:ascii="Arial" w:hAnsi="Arial" w:cs="Arial"/>
                <w:noProof/>
                <w:sz w:val="23"/>
                <w:szCs w:val="23"/>
              </w:rPr>
            </w:pPr>
          </w:p>
          <w:p w14:paraId="6B46001B" w14:textId="77777777" w:rsidR="00D13D35" w:rsidRDefault="00D13D35" w:rsidP="00D717A2">
            <w:pPr>
              <w:rPr>
                <w:rFonts w:ascii="Arial" w:hAnsi="Arial" w:cs="Arial"/>
                <w:noProof/>
                <w:sz w:val="23"/>
                <w:szCs w:val="23"/>
              </w:rPr>
            </w:pPr>
          </w:p>
          <w:p w14:paraId="777EED4A"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posoudí postavení rozvojových zemí</w:t>
            </w:r>
          </w:p>
          <w:p w14:paraId="5B6215DC" w14:textId="77777777" w:rsidR="00D13D35" w:rsidRDefault="00D13D35" w:rsidP="00D717A2">
            <w:pPr>
              <w:rPr>
                <w:rFonts w:ascii="Arial" w:hAnsi="Arial" w:cs="Arial"/>
                <w:noProof/>
                <w:sz w:val="23"/>
                <w:szCs w:val="23"/>
              </w:rPr>
            </w:pPr>
          </w:p>
          <w:p w14:paraId="5CED7B00"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prokáže základní orientaci v problémech současného světa</w:t>
            </w:r>
          </w:p>
          <w:p w14:paraId="1D94A64A" w14:textId="77777777" w:rsidR="00D13D35" w:rsidRPr="00DA3767" w:rsidRDefault="00D13D35" w:rsidP="00D717A2">
            <w:pPr>
              <w:rPr>
                <w:rFonts w:ascii="Arial" w:hAnsi="Arial" w:cs="Arial"/>
                <w:sz w:val="23"/>
                <w:szCs w:val="23"/>
              </w:rPr>
            </w:pPr>
          </w:p>
        </w:tc>
        <w:tc>
          <w:tcPr>
            <w:tcW w:w="4213" w:type="dxa"/>
            <w:gridSpan w:val="2"/>
          </w:tcPr>
          <w:p w14:paraId="6ABC1EF3" w14:textId="77777777" w:rsidR="00D13D35" w:rsidRPr="00DA3767" w:rsidRDefault="00D13D35" w:rsidP="00D717A2">
            <w:pPr>
              <w:rPr>
                <w:rFonts w:ascii="Arial" w:hAnsi="Arial" w:cs="Arial"/>
                <w:noProof/>
                <w:sz w:val="23"/>
                <w:szCs w:val="23"/>
              </w:rPr>
            </w:pPr>
          </w:p>
          <w:p w14:paraId="4DFC47B6" w14:textId="77777777" w:rsidR="00D13D35" w:rsidRPr="00FE7596" w:rsidRDefault="00D13D35" w:rsidP="00D717A2">
            <w:pPr>
              <w:rPr>
                <w:rFonts w:ascii="Arial" w:hAnsi="Arial" w:cs="Arial"/>
                <w:b/>
                <w:noProof/>
                <w:sz w:val="23"/>
                <w:szCs w:val="23"/>
              </w:rPr>
            </w:pPr>
          </w:p>
          <w:p w14:paraId="6257FF7C" w14:textId="77777777" w:rsidR="00D13D35" w:rsidRPr="00DA3767" w:rsidRDefault="00D13D35" w:rsidP="00D717A2">
            <w:pPr>
              <w:rPr>
                <w:rFonts w:ascii="Arial" w:hAnsi="Arial" w:cs="Arial"/>
                <w:noProof/>
                <w:sz w:val="23"/>
                <w:szCs w:val="23"/>
              </w:rPr>
            </w:pPr>
          </w:p>
          <w:p w14:paraId="64F1273D" w14:textId="77777777" w:rsidR="00D13D35" w:rsidRDefault="00D13D35" w:rsidP="00D717A2">
            <w:pPr>
              <w:rPr>
                <w:rFonts w:ascii="Arial" w:hAnsi="Arial" w:cs="Arial"/>
                <w:noProof/>
                <w:sz w:val="23"/>
                <w:szCs w:val="23"/>
              </w:rPr>
            </w:pPr>
          </w:p>
          <w:p w14:paraId="127B3E48" w14:textId="77777777" w:rsidR="00D13D35" w:rsidRDefault="00D13D35" w:rsidP="00D717A2">
            <w:pPr>
              <w:rPr>
                <w:rFonts w:ascii="Arial" w:hAnsi="Arial" w:cs="Arial"/>
                <w:noProof/>
                <w:sz w:val="23"/>
                <w:szCs w:val="23"/>
              </w:rPr>
            </w:pPr>
          </w:p>
          <w:p w14:paraId="1D1111F2" w14:textId="77777777" w:rsidR="00D13D35" w:rsidRDefault="00D13D35" w:rsidP="00D717A2">
            <w:pPr>
              <w:rPr>
                <w:rFonts w:ascii="Arial" w:hAnsi="Arial" w:cs="Arial"/>
                <w:noProof/>
                <w:sz w:val="23"/>
                <w:szCs w:val="23"/>
              </w:rPr>
            </w:pPr>
          </w:p>
          <w:p w14:paraId="32EA36D3" w14:textId="77777777" w:rsidR="00D13D35" w:rsidRDefault="00D13D35" w:rsidP="00D717A2">
            <w:pPr>
              <w:rPr>
                <w:rFonts w:ascii="Arial" w:hAnsi="Arial" w:cs="Arial"/>
                <w:noProof/>
                <w:sz w:val="23"/>
                <w:szCs w:val="23"/>
              </w:rPr>
            </w:pPr>
          </w:p>
          <w:p w14:paraId="5E46022F" w14:textId="77777777" w:rsidR="00D13D35" w:rsidRDefault="00D13D35" w:rsidP="00D717A2">
            <w:pPr>
              <w:rPr>
                <w:rFonts w:ascii="Arial" w:hAnsi="Arial" w:cs="Arial"/>
                <w:noProof/>
                <w:sz w:val="23"/>
                <w:szCs w:val="23"/>
              </w:rPr>
            </w:pPr>
          </w:p>
          <w:p w14:paraId="3ECEB47E" w14:textId="77777777" w:rsidR="00D13D35" w:rsidRDefault="00D13D35" w:rsidP="00D717A2">
            <w:pPr>
              <w:rPr>
                <w:rFonts w:ascii="Arial" w:hAnsi="Arial" w:cs="Arial"/>
                <w:noProof/>
                <w:sz w:val="23"/>
                <w:szCs w:val="23"/>
              </w:rPr>
            </w:pPr>
          </w:p>
          <w:p w14:paraId="1AEF2370" w14:textId="77777777" w:rsidR="00D13D35" w:rsidRDefault="00D13D35" w:rsidP="00D717A2">
            <w:pPr>
              <w:rPr>
                <w:rFonts w:ascii="Arial" w:hAnsi="Arial" w:cs="Arial"/>
                <w:noProof/>
                <w:sz w:val="23"/>
                <w:szCs w:val="23"/>
              </w:rPr>
            </w:pPr>
          </w:p>
          <w:p w14:paraId="632F351C" w14:textId="77777777" w:rsidR="00D13D35" w:rsidRDefault="00D13D35" w:rsidP="00D717A2">
            <w:pPr>
              <w:rPr>
                <w:rFonts w:ascii="Arial" w:hAnsi="Arial" w:cs="Arial"/>
                <w:noProof/>
                <w:sz w:val="23"/>
                <w:szCs w:val="23"/>
              </w:rPr>
            </w:pPr>
          </w:p>
          <w:p w14:paraId="25156092" w14:textId="77777777" w:rsidR="00D13D35" w:rsidRDefault="00D13D35" w:rsidP="00D717A2">
            <w:pPr>
              <w:rPr>
                <w:rFonts w:ascii="Arial" w:hAnsi="Arial" w:cs="Arial"/>
                <w:noProof/>
                <w:sz w:val="23"/>
                <w:szCs w:val="23"/>
              </w:rPr>
            </w:pPr>
          </w:p>
          <w:p w14:paraId="40267C02" w14:textId="77777777" w:rsidR="00D13D35" w:rsidRDefault="00D13D35" w:rsidP="00D717A2">
            <w:pPr>
              <w:rPr>
                <w:rFonts w:ascii="Arial" w:hAnsi="Arial" w:cs="Arial"/>
                <w:noProof/>
                <w:sz w:val="23"/>
                <w:szCs w:val="23"/>
              </w:rPr>
            </w:pPr>
          </w:p>
          <w:p w14:paraId="1F7030B2" w14:textId="77777777" w:rsidR="00D13D35" w:rsidRDefault="00D13D35" w:rsidP="00D717A2">
            <w:pPr>
              <w:rPr>
                <w:rFonts w:ascii="Arial" w:hAnsi="Arial" w:cs="Arial"/>
                <w:noProof/>
                <w:sz w:val="23"/>
                <w:szCs w:val="23"/>
              </w:rPr>
            </w:pPr>
          </w:p>
          <w:p w14:paraId="2E08D995" w14:textId="77777777" w:rsidR="00D13D35" w:rsidRDefault="00D13D35" w:rsidP="00D717A2">
            <w:pPr>
              <w:rPr>
                <w:rFonts w:ascii="Arial" w:hAnsi="Arial" w:cs="Arial"/>
                <w:noProof/>
                <w:sz w:val="23"/>
                <w:szCs w:val="23"/>
              </w:rPr>
            </w:pPr>
          </w:p>
          <w:p w14:paraId="248FF675" w14:textId="77777777" w:rsidR="00D13D35" w:rsidRDefault="00D13D35" w:rsidP="00D717A2">
            <w:pPr>
              <w:rPr>
                <w:rFonts w:ascii="Arial" w:hAnsi="Arial" w:cs="Arial"/>
                <w:noProof/>
                <w:sz w:val="23"/>
                <w:szCs w:val="23"/>
              </w:rPr>
            </w:pPr>
          </w:p>
          <w:p w14:paraId="41EEAB5D" w14:textId="77777777" w:rsidR="00D13D35" w:rsidRDefault="00D13D35" w:rsidP="00D717A2">
            <w:pPr>
              <w:rPr>
                <w:rFonts w:ascii="Arial" w:hAnsi="Arial" w:cs="Arial"/>
                <w:noProof/>
                <w:sz w:val="23"/>
                <w:szCs w:val="23"/>
              </w:rPr>
            </w:pPr>
          </w:p>
          <w:p w14:paraId="7C30E5D9" w14:textId="77777777" w:rsidR="00D13D35" w:rsidRDefault="00D13D35" w:rsidP="00D717A2">
            <w:pPr>
              <w:rPr>
                <w:rFonts w:ascii="Arial" w:hAnsi="Arial" w:cs="Arial"/>
                <w:noProof/>
                <w:sz w:val="23"/>
                <w:szCs w:val="23"/>
              </w:rPr>
            </w:pPr>
          </w:p>
          <w:p w14:paraId="7AEEB894" w14:textId="77777777" w:rsidR="00D13D35" w:rsidRDefault="00D13D35" w:rsidP="00D717A2">
            <w:pPr>
              <w:rPr>
                <w:rFonts w:ascii="Arial" w:hAnsi="Arial" w:cs="Arial"/>
                <w:noProof/>
                <w:sz w:val="23"/>
                <w:szCs w:val="23"/>
              </w:rPr>
            </w:pPr>
          </w:p>
          <w:p w14:paraId="332C049F" w14:textId="77777777" w:rsidR="00D13D35" w:rsidRDefault="00D13D35" w:rsidP="00D717A2">
            <w:pPr>
              <w:rPr>
                <w:rFonts w:ascii="Arial" w:hAnsi="Arial" w:cs="Arial"/>
                <w:noProof/>
                <w:sz w:val="23"/>
                <w:szCs w:val="23"/>
              </w:rPr>
            </w:pPr>
          </w:p>
          <w:p w14:paraId="3ABA0F2B" w14:textId="77777777" w:rsidR="00D13D35" w:rsidRDefault="00D13D35" w:rsidP="00D717A2">
            <w:pPr>
              <w:rPr>
                <w:rFonts w:ascii="Arial" w:hAnsi="Arial" w:cs="Arial"/>
                <w:noProof/>
                <w:sz w:val="23"/>
                <w:szCs w:val="23"/>
              </w:rPr>
            </w:pPr>
          </w:p>
          <w:p w14:paraId="0EE4C26F" w14:textId="77777777" w:rsidR="00D13D35" w:rsidRDefault="00D13D35" w:rsidP="00D717A2">
            <w:pPr>
              <w:rPr>
                <w:rFonts w:ascii="Arial" w:hAnsi="Arial" w:cs="Arial"/>
                <w:noProof/>
                <w:sz w:val="23"/>
                <w:szCs w:val="23"/>
              </w:rPr>
            </w:pPr>
          </w:p>
          <w:p w14:paraId="7903DFAE" w14:textId="77777777" w:rsidR="00D13D35" w:rsidRDefault="00D13D35" w:rsidP="00D717A2">
            <w:pPr>
              <w:rPr>
                <w:rFonts w:ascii="Arial" w:hAnsi="Arial" w:cs="Arial"/>
                <w:sz w:val="23"/>
                <w:szCs w:val="23"/>
              </w:rPr>
            </w:pPr>
          </w:p>
          <w:p w14:paraId="24A921BB" w14:textId="77777777" w:rsidR="00D13D35" w:rsidRPr="00FE7596" w:rsidRDefault="00D13D35" w:rsidP="00D717A2">
            <w:pPr>
              <w:rPr>
                <w:rFonts w:ascii="Arial" w:hAnsi="Arial" w:cs="Arial"/>
                <w:b/>
                <w:noProof/>
                <w:sz w:val="23"/>
                <w:szCs w:val="23"/>
              </w:rPr>
            </w:pPr>
            <w:r w:rsidRPr="00FE7596">
              <w:rPr>
                <w:rFonts w:ascii="Arial" w:hAnsi="Arial" w:cs="Arial"/>
                <w:b/>
                <w:noProof/>
                <w:sz w:val="23"/>
                <w:szCs w:val="23"/>
              </w:rPr>
              <w:t>PT/VMEGS: Jsme Evropané – Evropská intergrace a globalizace</w:t>
            </w:r>
          </w:p>
          <w:p w14:paraId="077FBECE" w14:textId="77777777" w:rsidR="00D13D35" w:rsidRDefault="00D13D35" w:rsidP="00D717A2">
            <w:pPr>
              <w:rPr>
                <w:rFonts w:ascii="Arial" w:hAnsi="Arial" w:cs="Arial"/>
                <w:sz w:val="23"/>
                <w:szCs w:val="23"/>
              </w:rPr>
            </w:pPr>
          </w:p>
          <w:p w14:paraId="4AC79D55" w14:textId="77777777" w:rsidR="00D13D35" w:rsidRDefault="00D13D35" w:rsidP="00D717A2">
            <w:pPr>
              <w:rPr>
                <w:rFonts w:ascii="Arial" w:hAnsi="Arial" w:cs="Arial"/>
                <w:sz w:val="23"/>
                <w:szCs w:val="23"/>
              </w:rPr>
            </w:pPr>
          </w:p>
          <w:p w14:paraId="66EB9E11" w14:textId="77777777" w:rsidR="00D13D35" w:rsidRPr="00FE7596" w:rsidRDefault="00D13D35" w:rsidP="00D717A2">
            <w:pPr>
              <w:rPr>
                <w:rFonts w:ascii="Arial" w:hAnsi="Arial" w:cs="Arial"/>
                <w:b/>
                <w:sz w:val="23"/>
                <w:szCs w:val="23"/>
              </w:rPr>
            </w:pPr>
            <w:r w:rsidRPr="00FE7596">
              <w:rPr>
                <w:rFonts w:ascii="Arial" w:hAnsi="Arial" w:cs="Arial"/>
                <w:b/>
                <w:sz w:val="23"/>
                <w:szCs w:val="23"/>
              </w:rPr>
              <w:lastRenderedPageBreak/>
              <w:t>PT/VDO: Občan, občanská společnost a stát – Občan jako odpovědný člen společnosti</w:t>
            </w:r>
          </w:p>
          <w:p w14:paraId="781BEA5C" w14:textId="77777777" w:rsidR="00D13D35" w:rsidRDefault="00D13D35" w:rsidP="00D717A2">
            <w:pPr>
              <w:rPr>
                <w:rFonts w:ascii="Arial" w:hAnsi="Arial" w:cs="Arial"/>
                <w:sz w:val="23"/>
                <w:szCs w:val="23"/>
              </w:rPr>
            </w:pPr>
          </w:p>
          <w:p w14:paraId="61FAB2BF" w14:textId="77777777" w:rsidR="00D13D35" w:rsidRDefault="00D13D35" w:rsidP="00D717A2">
            <w:pPr>
              <w:rPr>
                <w:rFonts w:ascii="Arial" w:hAnsi="Arial" w:cs="Arial"/>
                <w:sz w:val="23"/>
                <w:szCs w:val="23"/>
              </w:rPr>
            </w:pPr>
          </w:p>
          <w:p w14:paraId="69A835CE" w14:textId="77777777" w:rsidR="00D13D35" w:rsidRDefault="00D13D35" w:rsidP="00D717A2">
            <w:pPr>
              <w:rPr>
                <w:rFonts w:ascii="Arial" w:hAnsi="Arial" w:cs="Arial"/>
                <w:sz w:val="23"/>
                <w:szCs w:val="23"/>
              </w:rPr>
            </w:pPr>
          </w:p>
          <w:p w14:paraId="752519AB" w14:textId="77777777" w:rsidR="00D13D35" w:rsidRDefault="00D13D35" w:rsidP="00D717A2">
            <w:pPr>
              <w:rPr>
                <w:rFonts w:ascii="Arial" w:hAnsi="Arial" w:cs="Arial"/>
                <w:sz w:val="23"/>
                <w:szCs w:val="23"/>
              </w:rPr>
            </w:pPr>
          </w:p>
          <w:p w14:paraId="2B569C4D" w14:textId="77777777" w:rsidR="00D13D35" w:rsidRDefault="00D13D35" w:rsidP="00D717A2">
            <w:pPr>
              <w:rPr>
                <w:rFonts w:ascii="Arial" w:hAnsi="Arial" w:cs="Arial"/>
                <w:sz w:val="23"/>
                <w:szCs w:val="23"/>
              </w:rPr>
            </w:pPr>
          </w:p>
          <w:p w14:paraId="34B6EE18" w14:textId="77777777" w:rsidR="00D13D35" w:rsidRDefault="00D13D35" w:rsidP="00D717A2">
            <w:pPr>
              <w:rPr>
                <w:rFonts w:ascii="Arial" w:hAnsi="Arial" w:cs="Arial"/>
                <w:sz w:val="23"/>
                <w:szCs w:val="23"/>
              </w:rPr>
            </w:pPr>
          </w:p>
          <w:p w14:paraId="68D8EA6E" w14:textId="77777777" w:rsidR="00D13D35" w:rsidRDefault="00D13D35" w:rsidP="00D717A2">
            <w:pPr>
              <w:rPr>
                <w:rFonts w:ascii="Arial" w:hAnsi="Arial" w:cs="Arial"/>
                <w:sz w:val="23"/>
                <w:szCs w:val="23"/>
              </w:rPr>
            </w:pPr>
          </w:p>
          <w:p w14:paraId="64A66463" w14:textId="77777777" w:rsidR="00D13D35" w:rsidRDefault="00D13D35" w:rsidP="00D717A2">
            <w:pPr>
              <w:rPr>
                <w:rFonts w:ascii="Arial" w:hAnsi="Arial" w:cs="Arial"/>
                <w:sz w:val="23"/>
                <w:szCs w:val="23"/>
              </w:rPr>
            </w:pPr>
          </w:p>
          <w:p w14:paraId="5E660F6B" w14:textId="77777777" w:rsidR="00D13D35" w:rsidRDefault="00D13D35" w:rsidP="00D717A2">
            <w:pPr>
              <w:rPr>
                <w:rFonts w:ascii="Arial" w:hAnsi="Arial" w:cs="Arial"/>
                <w:sz w:val="23"/>
                <w:szCs w:val="23"/>
              </w:rPr>
            </w:pPr>
          </w:p>
          <w:p w14:paraId="0C6A5377" w14:textId="77777777" w:rsidR="00D13D35" w:rsidRDefault="00D13D35" w:rsidP="00D717A2">
            <w:pPr>
              <w:rPr>
                <w:rFonts w:ascii="Arial" w:hAnsi="Arial" w:cs="Arial"/>
                <w:sz w:val="23"/>
                <w:szCs w:val="23"/>
              </w:rPr>
            </w:pPr>
          </w:p>
          <w:p w14:paraId="6610BCAB" w14:textId="77777777" w:rsidR="00D13D35" w:rsidRDefault="00D13D35" w:rsidP="00D717A2">
            <w:pPr>
              <w:rPr>
                <w:rFonts w:ascii="Arial" w:hAnsi="Arial" w:cs="Arial"/>
                <w:sz w:val="23"/>
                <w:szCs w:val="23"/>
              </w:rPr>
            </w:pPr>
          </w:p>
          <w:p w14:paraId="2B22CE0E" w14:textId="77777777" w:rsidR="00D13D35" w:rsidRDefault="00D13D35" w:rsidP="00D717A2">
            <w:pPr>
              <w:rPr>
                <w:rFonts w:ascii="Arial" w:hAnsi="Arial" w:cs="Arial"/>
                <w:sz w:val="23"/>
                <w:szCs w:val="23"/>
              </w:rPr>
            </w:pPr>
          </w:p>
          <w:p w14:paraId="7147B212" w14:textId="77777777" w:rsidR="00D13D35" w:rsidRDefault="00D13D35" w:rsidP="00D717A2">
            <w:pPr>
              <w:rPr>
                <w:rFonts w:ascii="Arial" w:hAnsi="Arial" w:cs="Arial"/>
                <w:sz w:val="23"/>
                <w:szCs w:val="23"/>
              </w:rPr>
            </w:pPr>
          </w:p>
          <w:p w14:paraId="66874536" w14:textId="77777777" w:rsidR="00D13D35" w:rsidRDefault="00D13D35" w:rsidP="00D717A2">
            <w:pPr>
              <w:rPr>
                <w:rFonts w:ascii="Arial" w:hAnsi="Arial" w:cs="Arial"/>
                <w:sz w:val="23"/>
                <w:szCs w:val="23"/>
              </w:rPr>
            </w:pPr>
          </w:p>
          <w:p w14:paraId="6E771F60" w14:textId="77777777" w:rsidR="00D13D35" w:rsidRDefault="00D13D35" w:rsidP="00D717A2">
            <w:pPr>
              <w:rPr>
                <w:rFonts w:ascii="Arial" w:hAnsi="Arial" w:cs="Arial"/>
                <w:sz w:val="23"/>
                <w:szCs w:val="23"/>
              </w:rPr>
            </w:pPr>
          </w:p>
          <w:p w14:paraId="6AFBA241" w14:textId="77777777" w:rsidR="00D13D35" w:rsidRPr="00DA3767" w:rsidRDefault="00D13D35" w:rsidP="00D717A2">
            <w:pPr>
              <w:rPr>
                <w:rFonts w:ascii="Arial" w:hAnsi="Arial" w:cs="Arial"/>
                <w:sz w:val="23"/>
                <w:szCs w:val="23"/>
              </w:rPr>
            </w:pPr>
          </w:p>
        </w:tc>
      </w:tr>
    </w:tbl>
    <w:p w14:paraId="73EB9E3A"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3121FF86" w14:textId="77777777" w:rsidR="00D13D35" w:rsidRDefault="00D13D35">
      <w:pPr>
        <w:spacing w:after="200" w:line="276" w:lineRule="auto"/>
        <w:rPr>
          <w:rFonts w:cs="Arial"/>
          <w:b/>
          <w:bCs/>
          <w:szCs w:val="26"/>
        </w:rPr>
      </w:pPr>
      <w:bookmarkStart w:id="149" w:name="_Toc22288572"/>
    </w:p>
    <w:p w14:paraId="00547340" w14:textId="77777777" w:rsidR="00D90BB6" w:rsidRDefault="00D90BB6" w:rsidP="00D90BB6">
      <w:pPr>
        <w:pStyle w:val="Nadpis3"/>
        <w:numPr>
          <w:ilvl w:val="0"/>
          <w:numId w:val="0"/>
        </w:numPr>
      </w:pPr>
      <w:bookmarkStart w:id="150" w:name="_Toc116458411"/>
      <w:r>
        <w:t>4.5.2. Výchova k občanství</w:t>
      </w:r>
      <w:bookmarkEnd w:id="149"/>
      <w:bookmarkEnd w:id="150"/>
    </w:p>
    <w:p w14:paraId="42D6213C" w14:textId="77777777" w:rsidR="00D90BB6" w:rsidRPr="00633ECE" w:rsidRDefault="00D90BB6" w:rsidP="00D90BB6">
      <w:pPr>
        <w:jc w:val="both"/>
      </w:pPr>
    </w:p>
    <w:p w14:paraId="2BC5E37A" w14:textId="77777777" w:rsidR="00D90BB6" w:rsidRPr="00633ECE" w:rsidRDefault="00D90BB6" w:rsidP="00D90BB6">
      <w:pPr>
        <w:jc w:val="both"/>
      </w:pPr>
      <w:r w:rsidRPr="00633ECE">
        <w:rPr>
          <w:b/>
        </w:rPr>
        <w:t xml:space="preserve">Obsahové, časové a organizační vymezení </w:t>
      </w:r>
      <w:r w:rsidR="003E7510">
        <w:rPr>
          <w:b/>
        </w:rPr>
        <w:t xml:space="preserve">vyučovacího </w:t>
      </w:r>
      <w:r w:rsidRPr="00633ECE">
        <w:rPr>
          <w:b/>
        </w:rPr>
        <w:t>předmětu</w:t>
      </w:r>
    </w:p>
    <w:p w14:paraId="61B477AA" w14:textId="77777777" w:rsidR="00D90BB6" w:rsidRDefault="00D90BB6" w:rsidP="003E7510">
      <w:pPr>
        <w:spacing w:before="120" w:after="120"/>
        <w:jc w:val="both"/>
      </w:pPr>
      <w:r w:rsidRPr="00633ECE">
        <w:t xml:space="preserve">Předmět Výchova k občanství připravuje žáky na život v demokratické společnosti. Napomáhá utváření pozitivních občanských postojů, orientaci žáků v sociální realitě. </w:t>
      </w:r>
      <w:proofErr w:type="gramStart"/>
      <w:r w:rsidRPr="00633ECE">
        <w:t>Učí</w:t>
      </w:r>
      <w:proofErr w:type="gramEnd"/>
      <w:r w:rsidRPr="00633ECE">
        <w:t xml:space="preserve"> žáky respektovat a uplatňovat mravní principy a pravidla společensk</w:t>
      </w:r>
      <w:r w:rsidR="00FE7596">
        <w:t>ého soužití. Rozvíjí občanské a </w:t>
      </w:r>
      <w:r w:rsidRPr="00633ECE">
        <w:t xml:space="preserve">právní vědomí žáků, smysl pro osobní a občanskou odpovědnost. </w:t>
      </w:r>
    </w:p>
    <w:p w14:paraId="635FA560" w14:textId="77777777" w:rsidR="00D90BB6" w:rsidRPr="00633ECE" w:rsidRDefault="00D90BB6" w:rsidP="003E7510">
      <w:pPr>
        <w:spacing w:before="120" w:after="120"/>
        <w:jc w:val="both"/>
      </w:pPr>
      <w:r w:rsidRPr="00633ECE">
        <w:t>Přispívá k sebepoznání, pochopení vlastního jednání a jednání druhých lidí, orientaci v nejrůznějších životních situacích. Přibližuje hodnoty, na nichž je budována současná demokratická Evropa</w:t>
      </w:r>
      <w:r>
        <w:t>, včetně kolektivní obrany</w:t>
      </w:r>
      <w:r w:rsidRPr="00633ECE">
        <w:t xml:space="preserve">. Vede k toleranci a respektování lidských práv. </w:t>
      </w:r>
      <w:r>
        <w:t>Přispívá k rozvoji finanční gramotnosti a k osvojení pravidel chování při běžných rizikových situacích i při mimořádných událostí.</w:t>
      </w:r>
    </w:p>
    <w:p w14:paraId="67582DF0" w14:textId="77777777" w:rsidR="00D90BB6" w:rsidRDefault="00D90BB6" w:rsidP="003E7510">
      <w:pPr>
        <w:spacing w:before="120" w:after="120"/>
        <w:jc w:val="both"/>
      </w:pPr>
      <w:r w:rsidRPr="00633ECE">
        <w:t>Předmět je realizován ve vyučovacích hodinách, kde je dán prostor k diskusi, možnost k prezentaci vlastních názorů. Často je využívána práce ve skupinách, jsou využívána interaktivní metody (Brainstorming, modelové situace, mediace, projekty). Žáci pracují s internetem a literaturou. V hodinách je kromě běžné třídy využívána také učebna výpočetní techniky,</w:t>
      </w:r>
      <w:r>
        <w:t xml:space="preserve"> učebna s interaktivní tabulí a </w:t>
      </w:r>
      <w:r w:rsidRPr="00633ECE">
        <w:t>knihovna školy. Zařazují se rovněž exkurze dle jednotlivých témat předmětu.</w:t>
      </w:r>
    </w:p>
    <w:p w14:paraId="3CE736C4" w14:textId="77777777" w:rsidR="003E7510" w:rsidRDefault="003E7510" w:rsidP="003E7510">
      <w:pPr>
        <w:spacing w:before="120" w:after="120"/>
        <w:jc w:val="both"/>
      </w:pPr>
      <w:r>
        <w:rPr>
          <w:b/>
        </w:rPr>
        <w:t>Časová dotace předmětu</w:t>
      </w:r>
      <w:r w:rsidR="00D90BB6" w:rsidRPr="00633ECE">
        <w:t xml:space="preserve"> </w:t>
      </w:r>
    </w:p>
    <w:p w14:paraId="0D2CCA3C" w14:textId="77777777" w:rsidR="00D90BB6" w:rsidRPr="00633ECE" w:rsidRDefault="003E7510" w:rsidP="003E7510">
      <w:pPr>
        <w:spacing w:before="120" w:after="120"/>
        <w:jc w:val="both"/>
      </w:pPr>
      <w:r>
        <w:t>V</w:t>
      </w:r>
      <w:r w:rsidR="00D90BB6" w:rsidRPr="00633ECE">
        <w:t xml:space="preserve"> 6. až 9. ročníku </w:t>
      </w:r>
      <w:r>
        <w:t xml:space="preserve">je zařazena </w:t>
      </w:r>
      <w:r w:rsidR="00D90BB6" w:rsidRPr="00633ECE">
        <w:t>1 hodina týdně.</w:t>
      </w:r>
    </w:p>
    <w:p w14:paraId="0A5708C9" w14:textId="77777777" w:rsidR="00D90BB6" w:rsidRPr="00633ECE" w:rsidRDefault="00D90BB6" w:rsidP="003E7510">
      <w:pPr>
        <w:spacing w:before="120" w:after="120"/>
        <w:jc w:val="both"/>
      </w:pPr>
      <w:r w:rsidRPr="00633ECE">
        <w:t>Při realizac</w:t>
      </w:r>
      <w:r>
        <w:t>i</w:t>
      </w:r>
      <w:r w:rsidRPr="00633ECE">
        <w:t xml:space="preserve"> jednotlivých exkurzí či dalších akcí v souvislosti s výukou předmětu mohou být spojovány skupiny žáků z jednotlivých ročníků.</w:t>
      </w:r>
    </w:p>
    <w:p w14:paraId="47F8C835" w14:textId="77777777" w:rsidR="00D90BB6" w:rsidRPr="00633ECE" w:rsidRDefault="00D90BB6" w:rsidP="00D90BB6">
      <w:pPr>
        <w:spacing w:line="360" w:lineRule="auto"/>
        <w:ind w:left="720"/>
        <w:jc w:val="both"/>
      </w:pPr>
    </w:p>
    <w:p w14:paraId="2E257425" w14:textId="77777777" w:rsidR="00D90BB6" w:rsidRPr="003E7510" w:rsidRDefault="00D90BB6" w:rsidP="00D90BB6">
      <w:pPr>
        <w:spacing w:line="360" w:lineRule="auto"/>
        <w:jc w:val="both"/>
      </w:pPr>
      <w:r w:rsidRPr="003E7510">
        <w:rPr>
          <w:b/>
        </w:rPr>
        <w:t>Výchovné a vzdělávací strategie pro rozvoj klíčových kompetencí</w:t>
      </w:r>
    </w:p>
    <w:p w14:paraId="6DE56F94" w14:textId="77777777" w:rsidR="00D90BB6" w:rsidRDefault="00D90BB6" w:rsidP="00D90BB6">
      <w:pPr>
        <w:jc w:val="both"/>
        <w:rPr>
          <w:b/>
        </w:rPr>
      </w:pPr>
    </w:p>
    <w:p w14:paraId="15F66D31" w14:textId="77777777" w:rsidR="00D90BB6" w:rsidRPr="00633ECE" w:rsidRDefault="00D90BB6" w:rsidP="00D90BB6">
      <w:pPr>
        <w:jc w:val="both"/>
        <w:rPr>
          <w:b/>
        </w:rPr>
      </w:pPr>
      <w:r w:rsidRPr="00633ECE">
        <w:rPr>
          <w:b/>
        </w:rPr>
        <w:t>Kompetence k učení</w:t>
      </w:r>
    </w:p>
    <w:p w14:paraId="29C79DFC" w14:textId="77777777" w:rsidR="00D90BB6" w:rsidRDefault="003E7510" w:rsidP="00154E6B">
      <w:pPr>
        <w:numPr>
          <w:ilvl w:val="0"/>
          <w:numId w:val="60"/>
        </w:numPr>
        <w:ind w:left="714" w:hanging="357"/>
        <w:jc w:val="both"/>
      </w:pPr>
      <w:r>
        <w:t>v</w:t>
      </w:r>
      <w:r w:rsidR="00D90BB6" w:rsidRPr="00633ECE">
        <w:t>ést žáky k poznávání smyslu učení a cíle učení, k pozitivnímu vztahu k učení</w:t>
      </w:r>
      <w:r w:rsidR="00D90BB6">
        <w:t>, k posouzení vlastního pokroku</w:t>
      </w:r>
    </w:p>
    <w:p w14:paraId="6A049453" w14:textId="77777777" w:rsidR="00D90BB6" w:rsidRPr="00633ECE" w:rsidRDefault="00D90BB6" w:rsidP="00154E6B">
      <w:pPr>
        <w:numPr>
          <w:ilvl w:val="0"/>
          <w:numId w:val="60"/>
        </w:numPr>
        <w:ind w:left="714" w:hanging="357"/>
        <w:jc w:val="both"/>
      </w:pPr>
      <w:r w:rsidRPr="00633ECE">
        <w:t>motivovat žáky k plánování, organizování a řízení vlas</w:t>
      </w:r>
      <w:r w:rsidR="00FE7596">
        <w:t>tního učení, k dalšímu studiu a </w:t>
      </w:r>
      <w:r w:rsidRPr="00633ECE">
        <w:t>celoživotnímu učení,</w:t>
      </w:r>
    </w:p>
    <w:p w14:paraId="4CBB34CE" w14:textId="77777777" w:rsidR="00D90BB6" w:rsidRPr="00633ECE" w:rsidRDefault="00D90BB6" w:rsidP="00154E6B">
      <w:pPr>
        <w:numPr>
          <w:ilvl w:val="0"/>
          <w:numId w:val="60"/>
        </w:numPr>
        <w:jc w:val="both"/>
      </w:pPr>
      <w:r w:rsidRPr="00633ECE">
        <w:t>volbou organizace, forem a metod vést žáky k vyhle</w:t>
      </w:r>
      <w:r w:rsidR="00FE7596">
        <w:t>dávání a třídění informací a na </w:t>
      </w:r>
      <w:r w:rsidRPr="00633ECE">
        <w:t>základě jejich pochopení a systematizace k jejich efektivnímu využívání v procesu učení, tvůrčích činnostech a v praktickém životě,</w:t>
      </w:r>
    </w:p>
    <w:p w14:paraId="44E597F4" w14:textId="77777777" w:rsidR="00D90BB6" w:rsidRPr="00F652A9" w:rsidRDefault="00D90BB6" w:rsidP="00154E6B">
      <w:pPr>
        <w:numPr>
          <w:ilvl w:val="0"/>
          <w:numId w:val="60"/>
        </w:numPr>
        <w:jc w:val="both"/>
      </w:pPr>
      <w:r w:rsidRPr="00633ECE">
        <w:t>začleňovat do výuky interaktivní metody, jež zvyšují efekt</w:t>
      </w:r>
      <w:r>
        <w:t>ivitu učení na základě prožitku.</w:t>
      </w:r>
    </w:p>
    <w:p w14:paraId="370352AB" w14:textId="77777777" w:rsidR="00D90BB6" w:rsidRDefault="00D90BB6" w:rsidP="00D90BB6">
      <w:pPr>
        <w:spacing w:line="360" w:lineRule="auto"/>
        <w:jc w:val="both"/>
        <w:rPr>
          <w:b/>
        </w:rPr>
      </w:pPr>
    </w:p>
    <w:p w14:paraId="15873A99" w14:textId="77777777" w:rsidR="00D90BB6" w:rsidRPr="00633ECE" w:rsidRDefault="00D90BB6" w:rsidP="00D90BB6">
      <w:pPr>
        <w:jc w:val="both"/>
        <w:rPr>
          <w:b/>
        </w:rPr>
      </w:pPr>
      <w:r w:rsidRPr="00633ECE">
        <w:rPr>
          <w:b/>
        </w:rPr>
        <w:t>Kompetence k řešení problémů</w:t>
      </w:r>
    </w:p>
    <w:p w14:paraId="7FDFB634" w14:textId="77777777" w:rsidR="00D90BB6" w:rsidRPr="00633ECE" w:rsidRDefault="003E7510" w:rsidP="00154E6B">
      <w:pPr>
        <w:numPr>
          <w:ilvl w:val="0"/>
          <w:numId w:val="61"/>
        </w:numPr>
        <w:jc w:val="both"/>
      </w:pPr>
      <w:r>
        <w:t>v</w:t>
      </w:r>
      <w:r w:rsidR="00D90BB6" w:rsidRPr="00633ECE">
        <w:t>ést žáky k vnímání problémových situací, rozpoznání a pochopení problému,</w:t>
      </w:r>
    </w:p>
    <w:p w14:paraId="445DD2B0" w14:textId="77777777" w:rsidR="00D90BB6" w:rsidRPr="00633ECE" w:rsidRDefault="00D90BB6" w:rsidP="00154E6B">
      <w:pPr>
        <w:numPr>
          <w:ilvl w:val="0"/>
          <w:numId w:val="61"/>
        </w:numPr>
        <w:jc w:val="both"/>
      </w:pPr>
      <w:r w:rsidRPr="00633ECE">
        <w:t>vést žáky k využívání vlastního úsudku vědomostí, zkušeností a kreativity při řešení problémů,</w:t>
      </w:r>
      <w:r w:rsidR="008E4B9C">
        <w:t xml:space="preserve"> </w:t>
      </w:r>
      <w:r w:rsidRPr="00633ECE">
        <w:t xml:space="preserve">zařazovat metody, při kterých žáci samostatně </w:t>
      </w:r>
      <w:proofErr w:type="gramStart"/>
      <w:r w:rsidRPr="00633ECE">
        <w:t>řeší</w:t>
      </w:r>
      <w:proofErr w:type="gramEnd"/>
      <w:r w:rsidRPr="00633ECE">
        <w:t xml:space="preserve"> problémy, v</w:t>
      </w:r>
      <w:r>
        <w:t>olí vhodné způsoby řešení,</w:t>
      </w:r>
    </w:p>
    <w:p w14:paraId="5E68960F" w14:textId="77777777" w:rsidR="00D90BB6" w:rsidRDefault="00D90BB6" w:rsidP="00154E6B">
      <w:pPr>
        <w:numPr>
          <w:ilvl w:val="0"/>
          <w:numId w:val="61"/>
        </w:numPr>
        <w:jc w:val="both"/>
      </w:pPr>
      <w:r w:rsidRPr="00633ECE">
        <w:t>rozvíjet schopnost prezentovat svá řešení problému a svoje řešení si dokázat obhájit.</w:t>
      </w:r>
    </w:p>
    <w:p w14:paraId="6D519B68" w14:textId="77777777" w:rsidR="00D90BB6" w:rsidRDefault="00D90BB6" w:rsidP="00D90BB6">
      <w:pPr>
        <w:jc w:val="both"/>
      </w:pPr>
    </w:p>
    <w:p w14:paraId="6EC3DC70" w14:textId="77777777" w:rsidR="00D90BB6" w:rsidRDefault="00D90BB6" w:rsidP="00D90BB6">
      <w:pPr>
        <w:jc w:val="both"/>
      </w:pPr>
    </w:p>
    <w:p w14:paraId="6AECB809" w14:textId="77777777" w:rsidR="00D90BB6" w:rsidRPr="006254AB" w:rsidRDefault="00D90BB6" w:rsidP="00D90BB6">
      <w:pPr>
        <w:jc w:val="both"/>
      </w:pPr>
    </w:p>
    <w:p w14:paraId="165D1B25" w14:textId="77777777" w:rsidR="00D90BB6" w:rsidRDefault="00D90BB6" w:rsidP="00D90BB6">
      <w:pPr>
        <w:jc w:val="both"/>
        <w:rPr>
          <w:b/>
        </w:rPr>
      </w:pPr>
    </w:p>
    <w:p w14:paraId="0CE7273F" w14:textId="77777777" w:rsidR="00D90BB6" w:rsidRPr="00633ECE" w:rsidRDefault="00D90BB6" w:rsidP="00D90BB6">
      <w:pPr>
        <w:jc w:val="both"/>
        <w:rPr>
          <w:b/>
        </w:rPr>
      </w:pPr>
      <w:r w:rsidRPr="00633ECE">
        <w:rPr>
          <w:b/>
        </w:rPr>
        <w:t>Kompetence sociální a personální</w:t>
      </w:r>
    </w:p>
    <w:p w14:paraId="1AD95655" w14:textId="77777777" w:rsidR="00D90BB6" w:rsidRPr="00633ECE" w:rsidRDefault="003E7510" w:rsidP="00154E6B">
      <w:pPr>
        <w:numPr>
          <w:ilvl w:val="0"/>
          <w:numId w:val="61"/>
        </w:numPr>
        <w:jc w:val="both"/>
      </w:pPr>
      <w:r>
        <w:t>z</w:t>
      </w:r>
      <w:r w:rsidR="00D90BB6" w:rsidRPr="00633ECE">
        <w:t>ařazovat během vyučování skupinovou práci žáků, motivovat žáky k účinné spolupráci ve skupině</w:t>
      </w:r>
      <w:r w:rsidR="00D90BB6">
        <w:t xml:space="preserve">, </w:t>
      </w:r>
      <w:r w:rsidR="00D90BB6" w:rsidRPr="00633ECE">
        <w:t>usilovat, aby žáci prokázali</w:t>
      </w:r>
      <w:r w:rsidR="00FE7596">
        <w:t xml:space="preserve"> schopnost uvědoměle přijímat a </w:t>
      </w:r>
      <w:r w:rsidR="00D90BB6" w:rsidRPr="00633ECE">
        <w:t>střídat role v různých skupinách,</w:t>
      </w:r>
    </w:p>
    <w:p w14:paraId="1ED1C86F" w14:textId="77777777" w:rsidR="00D90BB6" w:rsidRPr="00633ECE" w:rsidRDefault="00D90BB6" w:rsidP="00154E6B">
      <w:pPr>
        <w:numPr>
          <w:ilvl w:val="0"/>
          <w:numId w:val="61"/>
        </w:numPr>
        <w:jc w:val="both"/>
      </w:pPr>
      <w:r w:rsidRPr="00633ECE">
        <w:t>vést žáky, aby se aktivně podíleli na utváření příjemné atmosféry v týmu.</w:t>
      </w:r>
    </w:p>
    <w:p w14:paraId="7102FDB9" w14:textId="77777777" w:rsidR="00D90BB6" w:rsidRPr="00633ECE" w:rsidRDefault="00D90BB6" w:rsidP="00D90BB6">
      <w:pPr>
        <w:spacing w:line="360" w:lineRule="auto"/>
        <w:jc w:val="both"/>
        <w:rPr>
          <w:b/>
        </w:rPr>
      </w:pPr>
    </w:p>
    <w:p w14:paraId="1ACC9347" w14:textId="77777777" w:rsidR="00D90BB6" w:rsidRPr="00633ECE" w:rsidRDefault="00D90BB6" w:rsidP="00D90BB6">
      <w:pPr>
        <w:jc w:val="both"/>
        <w:rPr>
          <w:b/>
        </w:rPr>
      </w:pPr>
      <w:r w:rsidRPr="00633ECE">
        <w:rPr>
          <w:b/>
        </w:rPr>
        <w:t>Kompetence komunikativní</w:t>
      </w:r>
    </w:p>
    <w:p w14:paraId="353AC204" w14:textId="77777777" w:rsidR="00D90BB6" w:rsidRPr="00633ECE" w:rsidRDefault="003E7510" w:rsidP="00154E6B">
      <w:pPr>
        <w:numPr>
          <w:ilvl w:val="0"/>
          <w:numId w:val="61"/>
        </w:numPr>
        <w:jc w:val="both"/>
      </w:pPr>
      <w:r>
        <w:t>v</w:t>
      </w:r>
      <w:r w:rsidR="00D90BB6" w:rsidRPr="00633ECE">
        <w:t>yžadovat výstižné, souvislé a kultivované vyjadřování v písemném i ústním projevu,</w:t>
      </w:r>
    </w:p>
    <w:p w14:paraId="2A31E846" w14:textId="77777777" w:rsidR="00D90BB6" w:rsidRPr="00633ECE" w:rsidRDefault="00D90BB6" w:rsidP="00154E6B">
      <w:pPr>
        <w:numPr>
          <w:ilvl w:val="0"/>
          <w:numId w:val="61"/>
        </w:numPr>
        <w:jc w:val="both"/>
      </w:pPr>
      <w:r w:rsidRPr="00633ECE">
        <w:t>vést žáky k naslouchání projevů druhých, porozumět jim, vhodně na ně reagovat, účinně se zapojovat do diskuse, obhajovat s</w:t>
      </w:r>
      <w:r>
        <w:t>vůj názor a vhodně argumentovat.</w:t>
      </w:r>
    </w:p>
    <w:p w14:paraId="57A89095" w14:textId="77777777" w:rsidR="00D90BB6" w:rsidRDefault="00D90BB6" w:rsidP="00D90BB6">
      <w:pPr>
        <w:jc w:val="both"/>
        <w:rPr>
          <w:b/>
        </w:rPr>
      </w:pPr>
    </w:p>
    <w:p w14:paraId="78BF8515" w14:textId="77777777" w:rsidR="00D90BB6" w:rsidRPr="00633ECE" w:rsidRDefault="00D90BB6" w:rsidP="00D90BB6">
      <w:pPr>
        <w:jc w:val="both"/>
        <w:rPr>
          <w:b/>
        </w:rPr>
      </w:pPr>
      <w:r w:rsidRPr="00633ECE">
        <w:rPr>
          <w:b/>
        </w:rPr>
        <w:t>Kompetence pracovní</w:t>
      </w:r>
    </w:p>
    <w:p w14:paraId="6661787A" w14:textId="77777777" w:rsidR="00D90BB6" w:rsidRPr="00633ECE" w:rsidRDefault="003E7510" w:rsidP="00154E6B">
      <w:pPr>
        <w:numPr>
          <w:ilvl w:val="0"/>
          <w:numId w:val="61"/>
        </w:numPr>
        <w:jc w:val="both"/>
      </w:pPr>
      <w:r>
        <w:t>z</w:t>
      </w:r>
      <w:r w:rsidR="00D90BB6" w:rsidRPr="00633ECE">
        <w:t xml:space="preserve">adávat úkoly, při jejichž plnění žáci aktivně využívají znalosti a zkušenosti získané v jednotlivých vzdělávacích oblastech v zájmu vlastního rozvoje i </w:t>
      </w:r>
      <w:r w:rsidR="00FE7596">
        <w:t>své přípravy na </w:t>
      </w:r>
      <w:r w:rsidR="00D90BB6">
        <w:t>budoucí profese.</w:t>
      </w:r>
    </w:p>
    <w:p w14:paraId="4457D848" w14:textId="77777777" w:rsidR="00D90BB6" w:rsidRDefault="00D90BB6" w:rsidP="00D90BB6">
      <w:pPr>
        <w:spacing w:line="360" w:lineRule="auto"/>
        <w:jc w:val="both"/>
        <w:rPr>
          <w:b/>
        </w:rPr>
      </w:pPr>
    </w:p>
    <w:p w14:paraId="79111493" w14:textId="77777777" w:rsidR="00D90BB6" w:rsidRPr="00633ECE" w:rsidRDefault="00D90BB6" w:rsidP="00D90BB6">
      <w:pPr>
        <w:jc w:val="both"/>
        <w:rPr>
          <w:b/>
        </w:rPr>
      </w:pPr>
      <w:r w:rsidRPr="00633ECE">
        <w:rPr>
          <w:b/>
        </w:rPr>
        <w:t>Kompetence občanské</w:t>
      </w:r>
    </w:p>
    <w:p w14:paraId="1F4F441D" w14:textId="77777777" w:rsidR="00D90BB6" w:rsidRPr="00633ECE" w:rsidRDefault="003E7510" w:rsidP="00154E6B">
      <w:pPr>
        <w:numPr>
          <w:ilvl w:val="0"/>
          <w:numId w:val="61"/>
        </w:numPr>
        <w:jc w:val="both"/>
      </w:pPr>
      <w:r>
        <w:t>u</w:t>
      </w:r>
      <w:r w:rsidR="00D90BB6" w:rsidRPr="00633ECE">
        <w:t>čitelé vedou žáky k respektování přesvědčení druhých lidí, k tomu, aby si dokázali vážit jejich hodnot,</w:t>
      </w:r>
    </w:p>
    <w:p w14:paraId="3EF4D7FD" w14:textId="77777777" w:rsidR="00D90BB6" w:rsidRPr="00633ECE" w:rsidRDefault="00D90BB6" w:rsidP="00154E6B">
      <w:pPr>
        <w:numPr>
          <w:ilvl w:val="0"/>
          <w:numId w:val="61"/>
        </w:numPr>
        <w:jc w:val="both"/>
      </w:pPr>
      <w:r w:rsidRPr="00633ECE">
        <w:t>rozvíjet u žáků chápání základních principů zákonů a společenských norem a chování podle nich,</w:t>
      </w:r>
    </w:p>
    <w:p w14:paraId="520EDB60" w14:textId="77777777" w:rsidR="00D90BB6" w:rsidRPr="00633ECE" w:rsidRDefault="00D90BB6" w:rsidP="00154E6B">
      <w:pPr>
        <w:numPr>
          <w:ilvl w:val="0"/>
          <w:numId w:val="61"/>
        </w:numPr>
        <w:jc w:val="both"/>
      </w:pPr>
      <w:r w:rsidRPr="00633ECE">
        <w:t>seznamovat žáky s jejich právy a povinnostmi ve škole i mimo ni,</w:t>
      </w:r>
    </w:p>
    <w:p w14:paraId="1F02E33E" w14:textId="77777777" w:rsidR="00D90BB6" w:rsidRPr="00633ECE" w:rsidRDefault="00D90BB6" w:rsidP="00154E6B">
      <w:pPr>
        <w:numPr>
          <w:ilvl w:val="0"/>
          <w:numId w:val="61"/>
        </w:numPr>
        <w:jc w:val="both"/>
      </w:pPr>
      <w:r w:rsidRPr="00633ECE">
        <w:t>vytvářet příležitosti, ve kterých je žák schopen vcítit se do situace druhých,</w:t>
      </w:r>
    </w:p>
    <w:p w14:paraId="4CD4948B" w14:textId="77777777" w:rsidR="00D90BB6" w:rsidRDefault="00D90BB6" w:rsidP="00154E6B">
      <w:pPr>
        <w:numPr>
          <w:ilvl w:val="0"/>
          <w:numId w:val="61"/>
        </w:numPr>
        <w:jc w:val="both"/>
      </w:pPr>
      <w:r w:rsidRPr="00633ECE">
        <w:t>vést žáky k pochopení významu dodržování pravidel zdravého životního stylu, škodlivosti užívání návykových látek</w:t>
      </w:r>
      <w:r>
        <w:t xml:space="preserve"> a nebezpečí dalších závislostí</w:t>
      </w:r>
    </w:p>
    <w:p w14:paraId="12537C3B" w14:textId="77777777" w:rsidR="00D90BB6" w:rsidRDefault="00D90BB6" w:rsidP="00154E6B">
      <w:pPr>
        <w:numPr>
          <w:ilvl w:val="0"/>
          <w:numId w:val="61"/>
        </w:numPr>
        <w:jc w:val="both"/>
      </w:pPr>
      <w:r>
        <w:t>rozvíjet orientaci ve světě financí</w:t>
      </w:r>
    </w:p>
    <w:p w14:paraId="27D18DD8" w14:textId="77777777" w:rsidR="00D90BB6" w:rsidRDefault="00D90BB6" w:rsidP="00154E6B">
      <w:pPr>
        <w:numPr>
          <w:ilvl w:val="0"/>
          <w:numId w:val="61"/>
        </w:numPr>
        <w:jc w:val="both"/>
      </w:pPr>
      <w:r>
        <w:t>přibližovat žákům úkoly důležitých politických institucí a orgánů, včetně činností armády.</w:t>
      </w:r>
    </w:p>
    <w:p w14:paraId="2D3B69F7" w14:textId="77777777" w:rsidR="000C2402" w:rsidRDefault="000C2402" w:rsidP="000C2402">
      <w:pPr>
        <w:jc w:val="both"/>
      </w:pPr>
    </w:p>
    <w:p w14:paraId="5B5D020B" w14:textId="77777777" w:rsidR="000C2402" w:rsidRDefault="000C2402" w:rsidP="000C2402">
      <w:pPr>
        <w:rPr>
          <w:b/>
        </w:rPr>
      </w:pPr>
      <w:r w:rsidRPr="00A259E1">
        <w:rPr>
          <w:b/>
        </w:rPr>
        <w:t>Kompetence digitální</w:t>
      </w:r>
    </w:p>
    <w:p w14:paraId="1A244D9E" w14:textId="77777777" w:rsidR="000C2402" w:rsidRPr="00A259E1" w:rsidRDefault="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7DC27645" w14:textId="77777777" w:rsidR="000C2402" w:rsidRPr="00A259E1" w:rsidRDefault="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8402709" w14:textId="77777777" w:rsidR="000C2402" w:rsidRPr="00A259E1" w:rsidRDefault="000C2402">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64263" w14:textId="77777777" w:rsidR="000C2402" w:rsidRPr="00A259E1" w:rsidRDefault="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16CD99B2" w14:textId="77777777" w:rsidR="000C2402" w:rsidRPr="00A259E1" w:rsidRDefault="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688E1150" w14:textId="77777777" w:rsidR="00D90BB6" w:rsidRDefault="00D90BB6" w:rsidP="00D90BB6"/>
    <w:p w14:paraId="2D3B0720" w14:textId="77777777" w:rsidR="00D90BB6" w:rsidRDefault="00D90BB6" w:rsidP="003E7510">
      <w:pPr>
        <w:rPr>
          <w:rFonts w:ascii="Arial Black" w:hAnsi="Arial Black"/>
          <w:color w:val="FF0000"/>
          <w:sz w:val="23"/>
          <w:szCs w:val="23"/>
        </w:rPr>
        <w:sectPr w:rsidR="00D90BB6" w:rsidSect="00D90BB6">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6498"/>
        <w:gridCol w:w="4369"/>
      </w:tblGrid>
      <w:tr w:rsidR="0031157A" w:rsidRPr="00DA3767" w14:paraId="01789C29" w14:textId="77777777" w:rsidTr="00D717A2">
        <w:trPr>
          <w:trHeight w:val="609"/>
        </w:trPr>
        <w:tc>
          <w:tcPr>
            <w:tcW w:w="3153" w:type="dxa"/>
            <w:tcBorders>
              <w:right w:val="nil"/>
            </w:tcBorders>
            <w:shd w:val="clear" w:color="auto" w:fill="EEECE1"/>
            <w:vAlign w:val="center"/>
          </w:tcPr>
          <w:p w14:paraId="4C8D2107"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9" w:type="dxa"/>
            <w:tcBorders>
              <w:left w:val="nil"/>
              <w:right w:val="nil"/>
            </w:tcBorders>
            <w:shd w:val="clear" w:color="auto" w:fill="EEECE1"/>
            <w:vAlign w:val="center"/>
          </w:tcPr>
          <w:p w14:paraId="5D38F18B"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446" w:type="dxa"/>
            <w:tcBorders>
              <w:left w:val="nil"/>
            </w:tcBorders>
            <w:shd w:val="clear" w:color="auto" w:fill="EEECE1"/>
            <w:vAlign w:val="center"/>
          </w:tcPr>
          <w:p w14:paraId="6C973FD4"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31157A" w:rsidRPr="00DA3767" w14:paraId="7885EEBA" w14:textId="77777777" w:rsidTr="00D717A2">
        <w:trPr>
          <w:trHeight w:val="720"/>
        </w:trPr>
        <w:tc>
          <w:tcPr>
            <w:tcW w:w="3153" w:type="dxa"/>
            <w:shd w:val="clear" w:color="auto" w:fill="DBE5F1"/>
            <w:vAlign w:val="center"/>
          </w:tcPr>
          <w:p w14:paraId="0B0B72F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514720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46" w:type="dxa"/>
            <w:shd w:val="clear" w:color="auto" w:fill="DBE5F1"/>
            <w:vAlign w:val="center"/>
          </w:tcPr>
          <w:p w14:paraId="30AAB355"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FAE969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07D459C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653D7" w14:textId="77777777" w:rsidTr="00D717A2">
        <w:tc>
          <w:tcPr>
            <w:tcW w:w="3153" w:type="dxa"/>
          </w:tcPr>
          <w:p w14:paraId="45244CEE"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Člověk ve společnosti</w:t>
            </w:r>
          </w:p>
          <w:p w14:paraId="1CA82DF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Domov, rodina, škola</w:t>
            </w:r>
          </w:p>
          <w:p w14:paraId="7AF7241B" w14:textId="77777777" w:rsidR="0031157A" w:rsidRDefault="0031157A" w:rsidP="00D717A2">
            <w:pPr>
              <w:rPr>
                <w:rFonts w:ascii="Arial" w:hAnsi="Arial" w:cs="Arial"/>
                <w:color w:val="FF0000"/>
                <w:sz w:val="23"/>
                <w:szCs w:val="23"/>
              </w:rPr>
            </w:pPr>
          </w:p>
          <w:p w14:paraId="76310A6E" w14:textId="77777777" w:rsidR="0031157A" w:rsidRDefault="0031157A" w:rsidP="00D717A2">
            <w:pPr>
              <w:rPr>
                <w:rFonts w:ascii="Arial" w:hAnsi="Arial" w:cs="Arial"/>
                <w:color w:val="FF0000"/>
                <w:sz w:val="23"/>
                <w:szCs w:val="23"/>
              </w:rPr>
            </w:pPr>
          </w:p>
          <w:p w14:paraId="526A0A15"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Obec, </w:t>
            </w:r>
            <w:proofErr w:type="gramStart"/>
            <w:r w:rsidRPr="00DA3767">
              <w:rPr>
                <w:rFonts w:ascii="Arial" w:hAnsi="Arial" w:cs="Arial"/>
                <w:color w:val="FF0000"/>
                <w:sz w:val="23"/>
                <w:szCs w:val="23"/>
              </w:rPr>
              <w:t>kraj - symboly</w:t>
            </w:r>
            <w:proofErr w:type="gramEnd"/>
            <w:r w:rsidRPr="00DA3767">
              <w:rPr>
                <w:rFonts w:ascii="Arial" w:hAnsi="Arial" w:cs="Arial"/>
                <w:color w:val="FF0000"/>
                <w:sz w:val="23"/>
                <w:szCs w:val="23"/>
              </w:rPr>
              <w:t xml:space="preserve">, zajímavá a památní místa </w:t>
            </w:r>
          </w:p>
          <w:p w14:paraId="4911A5A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životní prostředí</w:t>
            </w:r>
          </w:p>
          <w:p w14:paraId="450D4306"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Náš stát </w:t>
            </w:r>
          </w:p>
          <w:p w14:paraId="28D115F9" w14:textId="77777777" w:rsidR="0031157A" w:rsidRDefault="0031157A" w:rsidP="00D717A2">
            <w:pPr>
              <w:rPr>
                <w:rFonts w:ascii="Arial" w:hAnsi="Arial" w:cs="Arial"/>
                <w:color w:val="FF0000"/>
                <w:sz w:val="23"/>
                <w:szCs w:val="23"/>
              </w:rPr>
            </w:pPr>
            <w:r w:rsidRPr="00017989">
              <w:rPr>
                <w:b/>
                <w:i/>
                <w:iCs/>
                <w:color w:val="000000" w:themeColor="text1"/>
              </w:rPr>
              <w:t>VO-9-1-01</w:t>
            </w:r>
          </w:p>
          <w:p w14:paraId="7844AE4C" w14:textId="77777777" w:rsidR="0031157A" w:rsidRDefault="0031157A" w:rsidP="00D717A2">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w:t>
            </w:r>
            <w:r w:rsidRPr="00017989">
              <w:rPr>
                <w:b/>
                <w:i/>
                <w:iCs/>
                <w:color w:val="000000" w:themeColor="text1"/>
              </w:rPr>
              <w:t>VO-9-1-02</w:t>
            </w:r>
          </w:p>
          <w:p w14:paraId="7DDF865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státní symboly, státní svátky, zajímavosti, památky, evropské státy</w:t>
            </w:r>
          </w:p>
          <w:p w14:paraId="033133F0" w14:textId="23E7B662" w:rsidR="0031157A" w:rsidRDefault="002919AA" w:rsidP="00D717A2">
            <w:pPr>
              <w:rPr>
                <w:rFonts w:ascii="Arial" w:hAnsi="Arial" w:cs="Arial"/>
                <w:color w:val="FF0000"/>
                <w:sz w:val="23"/>
                <w:szCs w:val="23"/>
              </w:rPr>
            </w:pPr>
            <w:r>
              <w:rPr>
                <w:b/>
                <w:i/>
                <w:iCs/>
                <w:color w:val="000000" w:themeColor="text1"/>
              </w:rPr>
              <w:t>VO-9-1-03</w:t>
            </w:r>
          </w:p>
          <w:p w14:paraId="11A23590"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16ED91B6" w14:textId="77777777" w:rsidR="0031157A" w:rsidRDefault="0031157A" w:rsidP="00D717A2">
            <w:pPr>
              <w:rPr>
                <w:rFonts w:ascii="Arial" w:hAnsi="Arial" w:cs="Arial"/>
                <w:color w:val="FF0000"/>
                <w:sz w:val="23"/>
                <w:szCs w:val="23"/>
              </w:rPr>
            </w:pPr>
            <w:r>
              <w:rPr>
                <w:rFonts w:ascii="Arial" w:hAnsi="Arial" w:cs="Arial"/>
                <w:color w:val="FF0000"/>
                <w:sz w:val="23"/>
                <w:szCs w:val="23"/>
              </w:rPr>
              <w:t>- Vztahy mezi lidmi</w:t>
            </w:r>
          </w:p>
          <w:p w14:paraId="32FBA6AB" w14:textId="4E28E0A9" w:rsidR="0031157A" w:rsidRPr="00DA3767" w:rsidRDefault="00962A44" w:rsidP="00D717A2">
            <w:pPr>
              <w:rPr>
                <w:rFonts w:ascii="Arial" w:hAnsi="Arial" w:cs="Arial"/>
                <w:color w:val="FF0000"/>
                <w:sz w:val="23"/>
                <w:szCs w:val="23"/>
              </w:rPr>
            </w:pPr>
            <w:r>
              <w:rPr>
                <w:b/>
                <w:i/>
                <w:iCs/>
                <w:color w:val="000000" w:themeColor="text1"/>
              </w:rPr>
              <w:t>VO-9-1-06</w:t>
            </w:r>
          </w:p>
          <w:p w14:paraId="7B35C6C2" w14:textId="77777777" w:rsidR="0031157A" w:rsidRPr="00DA3767" w:rsidRDefault="0031157A" w:rsidP="00D717A2">
            <w:pPr>
              <w:rPr>
                <w:rFonts w:ascii="Arial" w:hAnsi="Arial" w:cs="Arial"/>
                <w:color w:val="FF0000"/>
                <w:sz w:val="23"/>
                <w:szCs w:val="23"/>
              </w:rPr>
            </w:pPr>
          </w:p>
          <w:p w14:paraId="5916FC1B"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61D28CEB"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rozpočet rodiny, státu, význam daní, příjmy </w:t>
            </w:r>
          </w:p>
          <w:p w14:paraId="65750FE6"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a výdaje, hospodaření s</w:t>
            </w:r>
            <w:r>
              <w:rPr>
                <w:rFonts w:ascii="Arial" w:hAnsi="Arial" w:cs="Arial"/>
                <w:color w:val="FF0000"/>
                <w:sz w:val="23"/>
                <w:szCs w:val="23"/>
              </w:rPr>
              <w:t> </w:t>
            </w:r>
            <w:r w:rsidRPr="00DA3767">
              <w:rPr>
                <w:rFonts w:ascii="Arial" w:hAnsi="Arial" w:cs="Arial"/>
                <w:color w:val="FF0000"/>
                <w:sz w:val="23"/>
                <w:szCs w:val="23"/>
              </w:rPr>
              <w:t>penězi</w:t>
            </w:r>
          </w:p>
        </w:tc>
        <w:tc>
          <w:tcPr>
            <w:tcW w:w="6619" w:type="dxa"/>
          </w:tcPr>
          <w:p w14:paraId="56EFE669" w14:textId="77777777" w:rsidR="0031157A" w:rsidRDefault="0031157A" w:rsidP="00D717A2">
            <w:pPr>
              <w:rPr>
                <w:rFonts w:ascii="Arial" w:hAnsi="Arial" w:cs="Arial"/>
                <w:noProof/>
                <w:sz w:val="23"/>
                <w:szCs w:val="23"/>
              </w:rPr>
            </w:pPr>
          </w:p>
          <w:p w14:paraId="4C672DA6"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funkci rodiny</w:t>
            </w:r>
          </w:p>
          <w:p w14:paraId="2D4F1B8A"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hovoří o roli matky a otce</w:t>
            </w:r>
          </w:p>
          <w:p w14:paraId="4EE035A1" w14:textId="77777777" w:rsidR="0031157A" w:rsidRDefault="0031157A" w:rsidP="00D717A2">
            <w:pPr>
              <w:rPr>
                <w:rFonts w:ascii="Arial" w:hAnsi="Arial" w:cs="Arial"/>
                <w:noProof/>
                <w:sz w:val="23"/>
                <w:szCs w:val="23"/>
              </w:rPr>
            </w:pPr>
          </w:p>
          <w:p w14:paraId="0A7639A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vypráví o významných památkách v obci</w:t>
            </w:r>
          </w:p>
          <w:p w14:paraId="748F9A0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uvede příklady slavných rodáků z obce, regionu</w:t>
            </w:r>
          </w:p>
          <w:p w14:paraId="44150C3C"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symboly obce, kraje</w:t>
            </w:r>
          </w:p>
          <w:p w14:paraId="76831FDA" w14:textId="77777777" w:rsidR="0031157A" w:rsidRDefault="0031157A" w:rsidP="00D717A2">
            <w:pPr>
              <w:rPr>
                <w:rFonts w:ascii="Arial" w:hAnsi="Arial" w:cs="Arial"/>
                <w:sz w:val="23"/>
                <w:szCs w:val="23"/>
              </w:rPr>
            </w:pPr>
          </w:p>
          <w:p w14:paraId="1F69E808" w14:textId="77777777" w:rsidR="0031157A" w:rsidRDefault="0031157A" w:rsidP="00D717A2">
            <w:pPr>
              <w:pStyle w:val="OV"/>
              <w:rPr>
                <w:rFonts w:ascii="Arial" w:hAnsi="Arial" w:cs="Arial"/>
                <w:bCs w:val="0"/>
                <w:iCs/>
                <w:color w:val="000000" w:themeColor="text1"/>
                <w:sz w:val="23"/>
                <w:szCs w:val="23"/>
              </w:rPr>
            </w:pPr>
            <w:r>
              <w:rPr>
                <w:rFonts w:ascii="Arial" w:hAnsi="Arial" w:cs="Arial"/>
                <w:sz w:val="23"/>
                <w:szCs w:val="23"/>
              </w:rPr>
              <w:t xml:space="preserve">- </w:t>
            </w:r>
            <w:r w:rsidRPr="00E2223F">
              <w:rPr>
                <w:rFonts w:ascii="Arial" w:hAnsi="Arial" w:cs="Arial"/>
                <w:bCs w:val="0"/>
                <w:iCs/>
                <w:color w:val="000000" w:themeColor="text1"/>
                <w:sz w:val="23"/>
                <w:szCs w:val="23"/>
              </w:rPr>
              <w:t>objasní účel důležitých</w:t>
            </w:r>
            <w:r>
              <w:rPr>
                <w:rFonts w:ascii="Arial" w:hAnsi="Arial" w:cs="Arial"/>
                <w:bCs w:val="0"/>
                <w:iCs/>
                <w:color w:val="000000" w:themeColor="text1"/>
                <w:sz w:val="23"/>
                <w:szCs w:val="23"/>
              </w:rPr>
              <w:t xml:space="preserve"> symbolů našeho státu a způsoby</w:t>
            </w:r>
          </w:p>
          <w:p w14:paraId="3CF73BDF" w14:textId="77777777" w:rsidR="0031157A" w:rsidRPr="00017989" w:rsidRDefault="0031157A" w:rsidP="00D717A2">
            <w:pPr>
              <w:pStyle w:val="OV"/>
              <w:rPr>
                <w:b/>
                <w:bCs w:val="0"/>
                <w:i/>
                <w:iCs/>
                <w:color w:val="000000" w:themeColor="text1"/>
              </w:rPr>
            </w:pPr>
            <w:r w:rsidRPr="00E2223F">
              <w:rPr>
                <w:rFonts w:ascii="Arial" w:hAnsi="Arial" w:cs="Arial"/>
                <w:bCs w:val="0"/>
                <w:iCs/>
                <w:color w:val="000000" w:themeColor="text1"/>
                <w:sz w:val="23"/>
                <w:szCs w:val="23"/>
              </w:rPr>
              <w:t>jejich používání</w:t>
            </w:r>
          </w:p>
          <w:p w14:paraId="73C09FFE"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projevy vlastenectví od projevů nacionalismu</w:t>
            </w:r>
          </w:p>
          <w:p w14:paraId="3FC6C624" w14:textId="77777777" w:rsidR="0031157A" w:rsidRDefault="0031157A" w:rsidP="00D717A2">
            <w:pPr>
              <w:rPr>
                <w:rFonts w:ascii="Arial" w:hAnsi="Arial" w:cs="Arial"/>
                <w:sz w:val="23"/>
                <w:szCs w:val="23"/>
              </w:rPr>
            </w:pPr>
          </w:p>
          <w:p w14:paraId="47AC1816" w14:textId="77777777" w:rsidR="0031157A" w:rsidRDefault="0031157A" w:rsidP="00D717A2">
            <w:pPr>
              <w:rPr>
                <w:rFonts w:ascii="Arial" w:hAnsi="Arial" w:cs="Arial"/>
                <w:sz w:val="23"/>
                <w:szCs w:val="23"/>
              </w:rPr>
            </w:pPr>
          </w:p>
          <w:p w14:paraId="3024E8FF" w14:textId="77777777" w:rsidR="0031157A" w:rsidRPr="00E2223F" w:rsidRDefault="0031157A" w:rsidP="00D717A2">
            <w:pPr>
              <w:rPr>
                <w:rFonts w:ascii="Arial" w:hAnsi="Arial" w:cs="Arial"/>
                <w:sz w:val="23"/>
                <w:szCs w:val="23"/>
              </w:rPr>
            </w:pPr>
            <w:r w:rsidRPr="00DA3767">
              <w:rPr>
                <w:rFonts w:ascii="Arial" w:hAnsi="Arial" w:cs="Arial"/>
                <w:sz w:val="23"/>
                <w:szCs w:val="23"/>
              </w:rPr>
              <w:t>- kriticky přistupuje k mediálním informacím</w:t>
            </w:r>
            <w:r>
              <w:rPr>
                <w:rFonts w:ascii="Arial" w:hAnsi="Arial" w:cs="Arial"/>
                <w:sz w:val="23"/>
                <w:szCs w:val="23"/>
              </w:rPr>
              <w:t xml:space="preserve">, </w:t>
            </w:r>
            <w:proofErr w:type="gramStart"/>
            <w:r w:rsidRPr="00E2223F">
              <w:rPr>
                <w:rFonts w:ascii="Arial" w:hAnsi="Arial" w:cs="Arial"/>
                <w:iCs/>
                <w:color w:val="000000" w:themeColor="text1"/>
                <w:sz w:val="23"/>
                <w:szCs w:val="23"/>
              </w:rPr>
              <w:t>vyjádří</w:t>
            </w:r>
            <w:proofErr w:type="gramEnd"/>
            <w:r w:rsidRPr="00E2223F">
              <w:rPr>
                <w:rFonts w:ascii="Arial" w:hAnsi="Arial" w:cs="Arial"/>
                <w:iCs/>
                <w:color w:val="000000" w:themeColor="text1"/>
                <w:sz w:val="23"/>
                <w:szCs w:val="23"/>
              </w:rPr>
              <w:t xml:space="preserve"> svůj postoj k působení propagandy a reklamy na veřejné mínění a chování lidí</w:t>
            </w:r>
          </w:p>
          <w:p w14:paraId="130B52C9" w14:textId="77777777" w:rsidR="0031157A" w:rsidRDefault="0031157A" w:rsidP="00D717A2">
            <w:pPr>
              <w:rPr>
                <w:rFonts w:ascii="Arial" w:hAnsi="Arial" w:cs="Arial"/>
                <w:sz w:val="23"/>
                <w:szCs w:val="23"/>
              </w:rPr>
            </w:pPr>
            <w:r w:rsidRPr="00DA3767">
              <w:rPr>
                <w:rFonts w:ascii="Arial" w:hAnsi="Arial" w:cs="Arial"/>
                <w:sz w:val="23"/>
                <w:szCs w:val="23"/>
              </w:rPr>
              <w:t xml:space="preserve">- objasní působení masmédií a reklamy na veřejné mínění </w:t>
            </w:r>
          </w:p>
          <w:p w14:paraId="34739BD2" w14:textId="77777777" w:rsidR="0031157A" w:rsidRPr="00DA3767" w:rsidRDefault="0031157A" w:rsidP="00D717A2">
            <w:pPr>
              <w:rPr>
                <w:rFonts w:ascii="Arial" w:hAnsi="Arial" w:cs="Arial"/>
                <w:sz w:val="23"/>
                <w:szCs w:val="23"/>
              </w:rPr>
            </w:pPr>
            <w:r w:rsidRPr="00DA3767">
              <w:rPr>
                <w:rFonts w:ascii="Arial" w:hAnsi="Arial" w:cs="Arial"/>
                <w:sz w:val="23"/>
                <w:szCs w:val="23"/>
              </w:rPr>
              <w:t>a chování lidí</w:t>
            </w:r>
          </w:p>
          <w:p w14:paraId="522DA6F9" w14:textId="77777777" w:rsidR="0031157A" w:rsidRPr="00DA3767" w:rsidRDefault="0031157A" w:rsidP="00D717A2">
            <w:pPr>
              <w:rPr>
                <w:rFonts w:ascii="Arial" w:hAnsi="Arial" w:cs="Arial"/>
                <w:sz w:val="23"/>
                <w:szCs w:val="23"/>
              </w:rPr>
            </w:pPr>
            <w:r>
              <w:rPr>
                <w:rFonts w:ascii="Arial" w:hAnsi="Arial" w:cs="Arial"/>
                <w:sz w:val="23"/>
                <w:szCs w:val="23"/>
              </w:rPr>
              <w:t>- rozpozná netolerantní, rasistické, xenofobní a extrémistické projevy v chování lidí a zaujímá aktivní postoj proti všem projevům nesnášenlivosti</w:t>
            </w:r>
          </w:p>
          <w:p w14:paraId="3C6B7693" w14:textId="77777777" w:rsidR="0031157A" w:rsidRPr="00DA3767" w:rsidRDefault="0031157A" w:rsidP="00D717A2">
            <w:pPr>
              <w:rPr>
                <w:rFonts w:ascii="Arial" w:hAnsi="Arial" w:cs="Arial"/>
                <w:sz w:val="23"/>
                <w:szCs w:val="23"/>
              </w:rPr>
            </w:pPr>
          </w:p>
          <w:p w14:paraId="01B0B043"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a vysvětlí způsoby zacházení s penězi a majetkem</w:t>
            </w:r>
          </w:p>
          <w:p w14:paraId="7266990F" w14:textId="77777777" w:rsidR="0031157A" w:rsidRPr="00DA3767" w:rsidRDefault="0031157A" w:rsidP="00D717A2">
            <w:pPr>
              <w:rPr>
                <w:rFonts w:ascii="Arial" w:hAnsi="Arial" w:cs="Arial"/>
                <w:sz w:val="23"/>
                <w:szCs w:val="23"/>
              </w:rPr>
            </w:pPr>
            <w:r w:rsidRPr="00DA3767">
              <w:rPr>
                <w:rFonts w:ascii="Arial" w:hAnsi="Arial" w:cs="Arial"/>
                <w:sz w:val="23"/>
                <w:szCs w:val="23"/>
              </w:rPr>
              <w:t>- vysvětlí funkci bank a služby, které nabízejí</w:t>
            </w:r>
          </w:p>
          <w:p w14:paraId="650AC06C" w14:textId="77777777" w:rsidR="0031157A" w:rsidRPr="00DA3767" w:rsidRDefault="0031157A" w:rsidP="00D717A2">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rozliší</w:t>
            </w:r>
            <w:proofErr w:type="gramEnd"/>
            <w:r w:rsidRPr="00DA3767">
              <w:rPr>
                <w:rFonts w:ascii="Arial" w:hAnsi="Arial" w:cs="Arial"/>
                <w:sz w:val="23"/>
                <w:szCs w:val="23"/>
              </w:rPr>
              <w:t xml:space="preserve"> zdroje státních příjmů a oblasti státních výdajů, uvede příklady dávek a příspěvků ze státního rozpočtu</w:t>
            </w:r>
          </w:p>
        </w:tc>
        <w:tc>
          <w:tcPr>
            <w:tcW w:w="4446" w:type="dxa"/>
          </w:tcPr>
          <w:p w14:paraId="6884D642" w14:textId="77777777" w:rsidR="0031157A" w:rsidRDefault="0031157A" w:rsidP="00D717A2">
            <w:pPr>
              <w:rPr>
                <w:rFonts w:ascii="Arial" w:hAnsi="Arial" w:cs="Arial"/>
                <w:noProof/>
                <w:sz w:val="23"/>
                <w:szCs w:val="23"/>
              </w:rPr>
            </w:pPr>
          </w:p>
          <w:p w14:paraId="4B1C98D0" w14:textId="77777777" w:rsidR="0031157A" w:rsidRDefault="0031157A" w:rsidP="00D717A2">
            <w:pPr>
              <w:rPr>
                <w:rFonts w:ascii="Arial" w:hAnsi="Arial" w:cs="Arial"/>
                <w:noProof/>
                <w:sz w:val="23"/>
                <w:szCs w:val="23"/>
              </w:rPr>
            </w:pPr>
          </w:p>
          <w:p w14:paraId="231F408D" w14:textId="77777777" w:rsidR="0031157A" w:rsidRDefault="0031157A" w:rsidP="00D717A2">
            <w:pPr>
              <w:rPr>
                <w:rFonts w:ascii="Arial" w:hAnsi="Arial" w:cs="Arial"/>
                <w:noProof/>
                <w:sz w:val="23"/>
                <w:szCs w:val="23"/>
              </w:rPr>
            </w:pPr>
          </w:p>
          <w:p w14:paraId="00FC24AA" w14:textId="77777777" w:rsidR="0031157A" w:rsidRDefault="0031157A" w:rsidP="00D717A2">
            <w:pPr>
              <w:rPr>
                <w:rFonts w:ascii="Arial" w:hAnsi="Arial" w:cs="Arial"/>
                <w:noProof/>
                <w:sz w:val="23"/>
                <w:szCs w:val="23"/>
              </w:rPr>
            </w:pPr>
          </w:p>
          <w:p w14:paraId="64172D27" w14:textId="77777777" w:rsidR="0031157A" w:rsidRDefault="0031157A" w:rsidP="00D717A2">
            <w:pPr>
              <w:rPr>
                <w:rFonts w:ascii="Arial" w:hAnsi="Arial" w:cs="Arial"/>
                <w:noProof/>
                <w:sz w:val="23"/>
                <w:szCs w:val="23"/>
              </w:rPr>
            </w:pPr>
          </w:p>
          <w:p w14:paraId="682C0F21" w14:textId="77777777" w:rsidR="0031157A" w:rsidRDefault="0031157A" w:rsidP="00D717A2">
            <w:pPr>
              <w:rPr>
                <w:rFonts w:ascii="Arial" w:hAnsi="Arial" w:cs="Arial"/>
                <w:noProof/>
                <w:sz w:val="23"/>
                <w:szCs w:val="23"/>
              </w:rPr>
            </w:pPr>
          </w:p>
          <w:p w14:paraId="7D4D41BF" w14:textId="77777777" w:rsidR="0031157A" w:rsidRDefault="0031157A" w:rsidP="00D717A2">
            <w:pPr>
              <w:rPr>
                <w:rFonts w:ascii="Arial" w:hAnsi="Arial" w:cs="Arial"/>
                <w:noProof/>
                <w:sz w:val="23"/>
                <w:szCs w:val="23"/>
              </w:rPr>
            </w:pPr>
          </w:p>
          <w:p w14:paraId="17E037A6" w14:textId="77777777" w:rsidR="0031157A" w:rsidRPr="00DA3767" w:rsidRDefault="0031157A" w:rsidP="00D717A2">
            <w:pPr>
              <w:rPr>
                <w:rFonts w:ascii="Arial" w:hAnsi="Arial" w:cs="Arial"/>
                <w:noProof/>
                <w:sz w:val="23"/>
                <w:szCs w:val="23"/>
              </w:rPr>
            </w:pPr>
          </w:p>
          <w:p w14:paraId="0FC38724" w14:textId="77777777" w:rsidR="0031157A" w:rsidRPr="00FE7596" w:rsidRDefault="0031157A" w:rsidP="00D717A2">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5B242D85" w14:textId="77777777" w:rsidR="0031157A" w:rsidRDefault="0031157A" w:rsidP="00D717A2">
            <w:pPr>
              <w:rPr>
                <w:rFonts w:ascii="Arial" w:hAnsi="Arial" w:cs="Arial"/>
                <w:noProof/>
                <w:sz w:val="23"/>
                <w:szCs w:val="23"/>
              </w:rPr>
            </w:pPr>
          </w:p>
          <w:p w14:paraId="15F31F0F" w14:textId="77777777" w:rsidR="0031157A" w:rsidRDefault="0031157A" w:rsidP="00D717A2">
            <w:pPr>
              <w:rPr>
                <w:rFonts w:ascii="Arial" w:hAnsi="Arial" w:cs="Arial"/>
                <w:noProof/>
                <w:sz w:val="23"/>
                <w:szCs w:val="23"/>
              </w:rPr>
            </w:pPr>
          </w:p>
          <w:p w14:paraId="2AFB50D3" w14:textId="77777777" w:rsidR="0031157A" w:rsidRDefault="0031157A" w:rsidP="00D717A2">
            <w:pPr>
              <w:rPr>
                <w:rFonts w:ascii="Arial" w:hAnsi="Arial" w:cs="Arial"/>
                <w:sz w:val="23"/>
                <w:szCs w:val="23"/>
              </w:rPr>
            </w:pPr>
          </w:p>
          <w:p w14:paraId="06588858" w14:textId="77777777" w:rsidR="0031157A" w:rsidRDefault="0031157A" w:rsidP="00D717A2">
            <w:pPr>
              <w:rPr>
                <w:rFonts w:ascii="Arial" w:hAnsi="Arial" w:cs="Arial"/>
                <w:sz w:val="23"/>
                <w:szCs w:val="23"/>
              </w:rPr>
            </w:pPr>
          </w:p>
          <w:p w14:paraId="0D735BB5"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1D91EA06" w14:textId="77777777" w:rsidR="0031157A" w:rsidRPr="00DA3767" w:rsidRDefault="0031157A" w:rsidP="00D717A2">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01CBB5A9" w14:textId="77777777" w:rsidR="0031157A" w:rsidRDefault="0031157A" w:rsidP="00D717A2">
            <w:pPr>
              <w:rPr>
                <w:rFonts w:ascii="Arial" w:hAnsi="Arial" w:cs="Arial"/>
                <w:sz w:val="23"/>
                <w:szCs w:val="23"/>
              </w:rPr>
            </w:pPr>
          </w:p>
          <w:p w14:paraId="7F04C0D3" w14:textId="77777777" w:rsidR="0031157A" w:rsidRPr="00DA3767" w:rsidRDefault="0031157A" w:rsidP="00D717A2">
            <w:pPr>
              <w:rPr>
                <w:rFonts w:ascii="Arial" w:hAnsi="Arial" w:cs="Arial"/>
                <w:sz w:val="23"/>
                <w:szCs w:val="23"/>
              </w:rPr>
            </w:pPr>
          </w:p>
        </w:tc>
      </w:tr>
    </w:tbl>
    <w:p w14:paraId="14AB5352" w14:textId="77777777" w:rsidR="0031157A" w:rsidRPr="00DA3767" w:rsidRDefault="0031157A" w:rsidP="0031157A">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3"/>
        <w:gridCol w:w="106"/>
        <w:gridCol w:w="156"/>
        <w:gridCol w:w="6307"/>
        <w:gridCol w:w="16"/>
        <w:gridCol w:w="12"/>
        <w:gridCol w:w="4302"/>
      </w:tblGrid>
      <w:tr w:rsidR="0031157A" w:rsidRPr="00DA3767" w14:paraId="4BBB9C5B" w14:textId="77777777" w:rsidTr="00D717A2">
        <w:trPr>
          <w:trHeight w:val="609"/>
        </w:trPr>
        <w:tc>
          <w:tcPr>
            <w:tcW w:w="3228" w:type="dxa"/>
            <w:gridSpan w:val="2"/>
            <w:tcBorders>
              <w:right w:val="nil"/>
            </w:tcBorders>
            <w:shd w:val="clear" w:color="auto" w:fill="EEECE1"/>
            <w:vAlign w:val="center"/>
          </w:tcPr>
          <w:p w14:paraId="0BA84024"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96" w:type="dxa"/>
            <w:gridSpan w:val="3"/>
            <w:tcBorders>
              <w:left w:val="nil"/>
              <w:right w:val="nil"/>
            </w:tcBorders>
            <w:shd w:val="clear" w:color="auto" w:fill="EEECE1"/>
            <w:vAlign w:val="center"/>
          </w:tcPr>
          <w:p w14:paraId="50B1664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394" w:type="dxa"/>
            <w:gridSpan w:val="2"/>
            <w:tcBorders>
              <w:left w:val="nil"/>
            </w:tcBorders>
            <w:shd w:val="clear" w:color="auto" w:fill="EEECE1"/>
            <w:vAlign w:val="center"/>
          </w:tcPr>
          <w:p w14:paraId="40AD1997"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31157A" w:rsidRPr="00DA3767" w14:paraId="3CAA2B23" w14:textId="77777777" w:rsidTr="00D717A2">
        <w:trPr>
          <w:trHeight w:val="689"/>
        </w:trPr>
        <w:tc>
          <w:tcPr>
            <w:tcW w:w="3228" w:type="dxa"/>
            <w:gridSpan w:val="2"/>
            <w:shd w:val="clear" w:color="auto" w:fill="DBE5F1"/>
            <w:vAlign w:val="center"/>
          </w:tcPr>
          <w:p w14:paraId="776A3B7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596" w:type="dxa"/>
            <w:gridSpan w:val="3"/>
            <w:shd w:val="clear" w:color="auto" w:fill="F2DBDB"/>
            <w:vAlign w:val="center"/>
          </w:tcPr>
          <w:p w14:paraId="4178B127"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94" w:type="dxa"/>
            <w:gridSpan w:val="2"/>
            <w:shd w:val="clear" w:color="auto" w:fill="DBE5F1"/>
            <w:vAlign w:val="center"/>
          </w:tcPr>
          <w:p w14:paraId="4E310C7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4AB92A1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C91B3C4"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26B98090" w14:textId="77777777" w:rsidTr="00D717A2">
        <w:tc>
          <w:tcPr>
            <w:tcW w:w="3228" w:type="dxa"/>
            <w:gridSpan w:val="2"/>
          </w:tcPr>
          <w:p w14:paraId="6745BBBF" w14:textId="77777777" w:rsidR="0031157A" w:rsidRDefault="0031157A" w:rsidP="00D717A2">
            <w:pPr>
              <w:rPr>
                <w:rFonts w:ascii="Arial" w:hAnsi="Arial" w:cs="Arial"/>
                <w:b/>
                <w:color w:val="FF0000"/>
                <w:sz w:val="23"/>
                <w:szCs w:val="23"/>
              </w:rPr>
            </w:pPr>
            <w:r w:rsidRPr="007A36E7">
              <w:rPr>
                <w:rFonts w:ascii="Arial" w:hAnsi="Arial" w:cs="Arial"/>
                <w:b/>
                <w:color w:val="FF0000"/>
                <w:sz w:val="23"/>
                <w:szCs w:val="23"/>
              </w:rPr>
              <w:t>Člověk a společnost</w:t>
            </w:r>
          </w:p>
          <w:p w14:paraId="79408D03" w14:textId="7B07D2DE" w:rsidR="0031157A" w:rsidRPr="007A36E7" w:rsidRDefault="00962A44" w:rsidP="00D717A2">
            <w:pPr>
              <w:rPr>
                <w:rFonts w:ascii="Arial" w:hAnsi="Arial" w:cs="Arial"/>
                <w:b/>
                <w:color w:val="FF0000"/>
                <w:sz w:val="23"/>
                <w:szCs w:val="23"/>
              </w:rPr>
            </w:pPr>
            <w:r>
              <w:rPr>
                <w:b/>
                <w:i/>
                <w:iCs/>
                <w:color w:val="000000" w:themeColor="text1"/>
              </w:rPr>
              <w:t>VO-9-1-05</w:t>
            </w:r>
          </w:p>
          <w:p w14:paraId="3C6EAB3E"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7CAC4CC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rovné postavení mužů </w:t>
            </w:r>
          </w:p>
          <w:p w14:paraId="790B482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žen</w:t>
            </w:r>
          </w:p>
          <w:p w14:paraId="40DC381E" w14:textId="55852FC0"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lidská solidarita</w:t>
            </w:r>
            <w:r w:rsidR="00962A44">
              <w:rPr>
                <w:b/>
                <w:i/>
                <w:iCs/>
                <w:color w:val="000000" w:themeColor="text1"/>
              </w:rPr>
              <w:t xml:space="preserve"> VO-9-1-04</w:t>
            </w:r>
          </w:p>
          <w:p w14:paraId="5B61AE0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a neosobní vztahy</w:t>
            </w:r>
          </w:p>
          <w:p w14:paraId="4D5E98F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vztahy mezi lidmi </w:t>
            </w:r>
          </w:p>
          <w:p w14:paraId="411FF63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mezilidská komunikace, konflikty v mezilidských vztazích</w:t>
            </w:r>
          </w:p>
          <w:p w14:paraId="02350FFF"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morálka, mravnost, pravidla chování</w:t>
            </w:r>
          </w:p>
          <w:p w14:paraId="48B35AB7"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23ABF75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vlastnictví</w:t>
            </w:r>
            <w:r w:rsidRPr="00017989">
              <w:rPr>
                <w:b/>
                <w:i/>
                <w:iCs/>
                <w:color w:val="000000" w:themeColor="text1"/>
              </w:rPr>
              <w:t xml:space="preserve"> VO-9-3-01</w:t>
            </w:r>
          </w:p>
          <w:p w14:paraId="173CEC26" w14:textId="77777777" w:rsidR="0031157A" w:rsidRPr="00A352AD" w:rsidRDefault="0031157A" w:rsidP="00D717A2">
            <w:pPr>
              <w:rPr>
                <w:rFonts w:ascii="Arial" w:hAnsi="Arial" w:cs="Arial"/>
                <w:color w:val="FF0000"/>
                <w:sz w:val="23"/>
                <w:szCs w:val="23"/>
              </w:rPr>
            </w:pPr>
            <w:r w:rsidRPr="00DA3767">
              <w:rPr>
                <w:rFonts w:ascii="Arial" w:hAnsi="Arial" w:cs="Arial"/>
                <w:color w:val="FF0000"/>
                <w:sz w:val="23"/>
                <w:szCs w:val="23"/>
              </w:rPr>
              <w:t>- hmotné a duševní vlastnictví a jejich ochrana</w:t>
            </w:r>
          </w:p>
          <w:p w14:paraId="173C26FA"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právo</w:t>
            </w:r>
            <w:r w:rsidRPr="00017989">
              <w:rPr>
                <w:b/>
                <w:i/>
                <w:iCs/>
                <w:color w:val="000000" w:themeColor="text1"/>
              </w:rPr>
              <w:t xml:space="preserve"> VO-9-4-01</w:t>
            </w:r>
          </w:p>
          <w:p w14:paraId="79B00EFF"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w:t>
            </w:r>
            <w:r w:rsidRPr="00017989">
              <w:rPr>
                <w:b/>
                <w:i/>
                <w:iCs/>
                <w:color w:val="000000" w:themeColor="text1"/>
              </w:rPr>
              <w:t xml:space="preserve"> VO-9-4-03</w:t>
            </w:r>
            <w:r w:rsidRPr="00DA3767">
              <w:rPr>
                <w:rFonts w:ascii="Arial" w:hAnsi="Arial" w:cs="Arial"/>
                <w:color w:val="FF0000"/>
                <w:sz w:val="23"/>
                <w:szCs w:val="23"/>
              </w:rPr>
              <w:t>, politický pluralismus, volby</w:t>
            </w:r>
          </w:p>
          <w:p w14:paraId="723C4618"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 lidská práva, práva dítěte, šikana, diskriminace</w:t>
            </w:r>
          </w:p>
        </w:tc>
        <w:tc>
          <w:tcPr>
            <w:tcW w:w="6596" w:type="dxa"/>
            <w:gridSpan w:val="3"/>
          </w:tcPr>
          <w:p w14:paraId="0D59F17F"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potřebu tolerance ve společnosti, respektuje kulturní zvláštnosti a odlišné názory, zájmy, způsoby chování, zaujímá tolerantní postoje k menšinám</w:t>
            </w:r>
          </w:p>
          <w:p w14:paraId="4E924278" w14:textId="77777777" w:rsidR="0031157A" w:rsidRPr="00DA3767" w:rsidRDefault="0031157A" w:rsidP="00D717A2">
            <w:pPr>
              <w:rPr>
                <w:rFonts w:ascii="Arial" w:hAnsi="Arial" w:cs="Arial"/>
                <w:sz w:val="23"/>
                <w:szCs w:val="23"/>
              </w:rPr>
            </w:pPr>
          </w:p>
          <w:p w14:paraId="5C0CCB4F" w14:textId="77777777" w:rsidR="0031157A" w:rsidRPr="00DA3767" w:rsidRDefault="0031157A" w:rsidP="00D717A2">
            <w:pPr>
              <w:rPr>
                <w:rFonts w:ascii="Arial" w:hAnsi="Arial" w:cs="Arial"/>
                <w:sz w:val="23"/>
                <w:szCs w:val="23"/>
              </w:rPr>
            </w:pPr>
            <w:r w:rsidRPr="00DA3767">
              <w:rPr>
                <w:rFonts w:ascii="Arial" w:hAnsi="Arial" w:cs="Arial"/>
                <w:sz w:val="23"/>
                <w:szCs w:val="23"/>
              </w:rPr>
              <w:t>- uplatňuje shodné způsoby chování a komunikace v různých životních situacích</w:t>
            </w:r>
          </w:p>
          <w:p w14:paraId="71E08E1B" w14:textId="77777777" w:rsidR="0031157A" w:rsidRPr="00DA3767" w:rsidRDefault="0031157A" w:rsidP="00D717A2">
            <w:pPr>
              <w:rPr>
                <w:rFonts w:ascii="Arial" w:hAnsi="Arial" w:cs="Arial"/>
                <w:sz w:val="23"/>
                <w:szCs w:val="23"/>
              </w:rPr>
            </w:pPr>
            <w:r w:rsidRPr="00DA3767">
              <w:rPr>
                <w:rFonts w:ascii="Arial" w:hAnsi="Arial" w:cs="Arial"/>
                <w:sz w:val="23"/>
                <w:szCs w:val="23"/>
              </w:rPr>
              <w:t>- rozpozná netolerantní, rasistické projevy v chování lidí</w:t>
            </w:r>
          </w:p>
          <w:p w14:paraId="4EB89E0A" w14:textId="77777777" w:rsidR="0031157A" w:rsidRPr="00DA3767" w:rsidRDefault="0031157A" w:rsidP="00D717A2">
            <w:pPr>
              <w:rPr>
                <w:rFonts w:ascii="Arial" w:hAnsi="Arial" w:cs="Arial"/>
                <w:sz w:val="23"/>
                <w:szCs w:val="23"/>
              </w:rPr>
            </w:pPr>
          </w:p>
          <w:p w14:paraId="1B93C5C5" w14:textId="77777777" w:rsidR="0031157A" w:rsidRPr="00DA3767" w:rsidRDefault="0031157A" w:rsidP="00D717A2">
            <w:pPr>
              <w:rPr>
                <w:rFonts w:ascii="Arial" w:hAnsi="Arial" w:cs="Arial"/>
                <w:sz w:val="23"/>
                <w:szCs w:val="23"/>
              </w:rPr>
            </w:pPr>
          </w:p>
          <w:p w14:paraId="0F16CBC5" w14:textId="77777777" w:rsidR="0031157A" w:rsidRDefault="0031157A" w:rsidP="00D717A2">
            <w:pPr>
              <w:rPr>
                <w:rFonts w:ascii="Arial" w:hAnsi="Arial" w:cs="Arial"/>
                <w:sz w:val="23"/>
                <w:szCs w:val="23"/>
              </w:rPr>
            </w:pPr>
          </w:p>
          <w:p w14:paraId="7893F6B1" w14:textId="77777777" w:rsidR="0031157A" w:rsidRDefault="0031157A" w:rsidP="00D717A2">
            <w:pPr>
              <w:rPr>
                <w:rFonts w:ascii="Arial" w:hAnsi="Arial" w:cs="Arial"/>
                <w:sz w:val="23"/>
                <w:szCs w:val="23"/>
              </w:rPr>
            </w:pPr>
          </w:p>
          <w:p w14:paraId="5F6BD1FF" w14:textId="77777777" w:rsidR="0031157A" w:rsidRDefault="0031157A" w:rsidP="00D717A2">
            <w:pPr>
              <w:rPr>
                <w:rFonts w:ascii="Arial" w:hAnsi="Arial" w:cs="Arial"/>
                <w:sz w:val="23"/>
                <w:szCs w:val="23"/>
              </w:rPr>
            </w:pPr>
          </w:p>
          <w:p w14:paraId="4663FA7B" w14:textId="77777777" w:rsidR="0031157A" w:rsidRDefault="0031157A" w:rsidP="00D717A2">
            <w:pPr>
              <w:rPr>
                <w:rFonts w:ascii="Arial" w:hAnsi="Arial" w:cs="Arial"/>
                <w:sz w:val="23"/>
                <w:szCs w:val="23"/>
              </w:rPr>
            </w:pPr>
          </w:p>
          <w:p w14:paraId="048D082B" w14:textId="77777777" w:rsidR="0031157A" w:rsidRDefault="0031157A" w:rsidP="00D717A2">
            <w:pPr>
              <w:rPr>
                <w:rFonts w:ascii="Arial" w:hAnsi="Arial" w:cs="Arial"/>
                <w:sz w:val="23"/>
                <w:szCs w:val="23"/>
              </w:rPr>
            </w:pPr>
          </w:p>
          <w:p w14:paraId="317F180A" w14:textId="77777777" w:rsidR="0031157A" w:rsidRPr="00DA3767" w:rsidRDefault="0031157A" w:rsidP="00D717A2">
            <w:pPr>
              <w:rPr>
                <w:rFonts w:ascii="Arial" w:hAnsi="Arial" w:cs="Arial"/>
                <w:sz w:val="23"/>
                <w:szCs w:val="23"/>
              </w:rPr>
            </w:pPr>
          </w:p>
          <w:p w14:paraId="73C9F6DF" w14:textId="77777777" w:rsidR="0031157A" w:rsidRPr="00DA3767" w:rsidRDefault="0031157A" w:rsidP="00D717A2">
            <w:pPr>
              <w:rPr>
                <w:rFonts w:ascii="Arial" w:hAnsi="Arial" w:cs="Arial"/>
                <w:sz w:val="23"/>
                <w:szCs w:val="23"/>
              </w:rPr>
            </w:pPr>
            <w:r w:rsidRPr="00DA3767">
              <w:rPr>
                <w:rFonts w:ascii="Arial" w:hAnsi="Arial" w:cs="Arial"/>
                <w:sz w:val="23"/>
                <w:szCs w:val="23"/>
              </w:rPr>
              <w:t xml:space="preserve">- rozlišuje </w:t>
            </w:r>
            <w:r>
              <w:rPr>
                <w:rFonts w:ascii="Arial" w:hAnsi="Arial" w:cs="Arial"/>
                <w:sz w:val="23"/>
                <w:szCs w:val="23"/>
              </w:rPr>
              <w:t xml:space="preserve">a porovnává </w:t>
            </w:r>
            <w:r w:rsidRPr="00DA3767">
              <w:rPr>
                <w:rFonts w:ascii="Arial" w:hAnsi="Arial" w:cs="Arial"/>
                <w:sz w:val="23"/>
                <w:szCs w:val="23"/>
              </w:rPr>
              <w:t xml:space="preserve">formy vlastnictví, </w:t>
            </w:r>
            <w:r>
              <w:rPr>
                <w:rFonts w:ascii="Arial" w:hAnsi="Arial" w:cs="Arial"/>
                <w:sz w:val="23"/>
                <w:szCs w:val="23"/>
              </w:rPr>
              <w:t>včetně duševního vlastnictví, a způsoby jejich ochrany, uvede příklady</w:t>
            </w:r>
          </w:p>
          <w:p w14:paraId="2610AE8B"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nutnost ochrany duševního vlastnictví</w:t>
            </w:r>
          </w:p>
          <w:p w14:paraId="6904C2C4" w14:textId="77777777" w:rsidR="0031157A" w:rsidRPr="00DA3767" w:rsidRDefault="0031157A" w:rsidP="00D717A2">
            <w:pPr>
              <w:rPr>
                <w:rFonts w:ascii="Arial" w:hAnsi="Arial" w:cs="Arial"/>
                <w:sz w:val="23"/>
                <w:szCs w:val="23"/>
              </w:rPr>
            </w:pPr>
          </w:p>
          <w:p w14:paraId="76B0C2D9"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základní znaky států</w:t>
            </w:r>
          </w:p>
          <w:p w14:paraId="76300361" w14:textId="77777777" w:rsidR="0031157A" w:rsidRPr="00DA3767" w:rsidRDefault="0031157A" w:rsidP="00D717A2">
            <w:pPr>
              <w:rPr>
                <w:rFonts w:ascii="Arial" w:hAnsi="Arial" w:cs="Arial"/>
                <w:sz w:val="23"/>
                <w:szCs w:val="23"/>
              </w:rPr>
            </w:pPr>
            <w:r w:rsidRPr="00DA3767">
              <w:rPr>
                <w:rFonts w:ascii="Arial" w:hAnsi="Arial" w:cs="Arial"/>
                <w:sz w:val="23"/>
                <w:szCs w:val="23"/>
              </w:rPr>
              <w:t>- zdůvodní nutnost existence práva</w:t>
            </w:r>
          </w:p>
          <w:p w14:paraId="2AFE8684"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typy a formy států a srovnává jejich znaky</w:t>
            </w:r>
          </w:p>
          <w:p w14:paraId="017B4D8C" w14:textId="77777777" w:rsidR="0031157A" w:rsidRPr="00DA3767" w:rsidRDefault="0031157A" w:rsidP="00D717A2">
            <w:pPr>
              <w:rPr>
                <w:rFonts w:ascii="Arial" w:hAnsi="Arial" w:cs="Arial"/>
                <w:sz w:val="23"/>
                <w:szCs w:val="23"/>
              </w:rPr>
            </w:pPr>
            <w:r w:rsidRPr="00DA3767">
              <w:rPr>
                <w:rFonts w:ascii="Arial" w:hAnsi="Arial" w:cs="Arial"/>
                <w:sz w:val="23"/>
                <w:szCs w:val="23"/>
              </w:rPr>
              <w:t>- chápe funkci politických stran a hnutí</w:t>
            </w:r>
          </w:p>
          <w:p w14:paraId="725AB44C"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principy a výhody demokratického řízení státu</w:t>
            </w:r>
            <w:r>
              <w:rPr>
                <w:rFonts w:ascii="Arial" w:hAnsi="Arial" w:cs="Arial"/>
                <w:sz w:val="23"/>
                <w:szCs w:val="23"/>
              </w:rPr>
              <w:t xml:space="preserve"> pro každodenní život občanů</w:t>
            </w:r>
          </w:p>
          <w:p w14:paraId="1CC3A98B" w14:textId="77777777" w:rsidR="0031157A" w:rsidRPr="00DA3767" w:rsidRDefault="0031157A" w:rsidP="00D717A2">
            <w:pPr>
              <w:rPr>
                <w:rFonts w:ascii="Arial" w:hAnsi="Arial" w:cs="Arial"/>
                <w:sz w:val="23"/>
                <w:szCs w:val="23"/>
              </w:rPr>
            </w:pPr>
            <w:r w:rsidRPr="00DA3767">
              <w:rPr>
                <w:rFonts w:ascii="Arial" w:hAnsi="Arial" w:cs="Arial"/>
                <w:sz w:val="23"/>
                <w:szCs w:val="23"/>
              </w:rPr>
              <w:t>- posoudí význam ochrany lidských práv a svobod</w:t>
            </w:r>
          </w:p>
          <w:p w14:paraId="194C0819" w14:textId="77777777" w:rsidR="0031157A" w:rsidRPr="00DA3767" w:rsidRDefault="0031157A" w:rsidP="00D717A2">
            <w:pPr>
              <w:rPr>
                <w:rFonts w:ascii="Arial" w:hAnsi="Arial" w:cs="Arial"/>
                <w:sz w:val="23"/>
                <w:szCs w:val="23"/>
              </w:rPr>
            </w:pPr>
            <w:r w:rsidRPr="00DA3767">
              <w:rPr>
                <w:rFonts w:ascii="Arial" w:hAnsi="Arial" w:cs="Arial"/>
                <w:sz w:val="23"/>
                <w:szCs w:val="23"/>
              </w:rPr>
              <w:t xml:space="preserve">- rozpozná protiprávní </w:t>
            </w:r>
            <w:proofErr w:type="gramStart"/>
            <w:r w:rsidRPr="00DA3767">
              <w:rPr>
                <w:rFonts w:ascii="Arial" w:hAnsi="Arial" w:cs="Arial"/>
                <w:sz w:val="23"/>
                <w:szCs w:val="23"/>
              </w:rPr>
              <w:t>jednání - vydírání</w:t>
            </w:r>
            <w:proofErr w:type="gramEnd"/>
            <w:r w:rsidRPr="00DA3767">
              <w:rPr>
                <w:rFonts w:ascii="Arial" w:hAnsi="Arial" w:cs="Arial"/>
                <w:sz w:val="23"/>
                <w:szCs w:val="23"/>
              </w:rPr>
              <w:t>, krádež, ohrožení bezpečnosti</w:t>
            </w:r>
            <w:r>
              <w:rPr>
                <w:rFonts w:ascii="Arial" w:hAnsi="Arial" w:cs="Arial"/>
                <w:sz w:val="23"/>
                <w:szCs w:val="23"/>
              </w:rPr>
              <w:t xml:space="preserve">, </w:t>
            </w:r>
            <w:r w:rsidRPr="00DA3767">
              <w:rPr>
                <w:rFonts w:ascii="Arial" w:hAnsi="Arial" w:cs="Arial"/>
                <w:sz w:val="23"/>
                <w:szCs w:val="23"/>
              </w:rPr>
              <w:t>popíše projevy šikany, diskriminace</w:t>
            </w:r>
          </w:p>
        </w:tc>
        <w:tc>
          <w:tcPr>
            <w:tcW w:w="4394" w:type="dxa"/>
            <w:gridSpan w:val="2"/>
          </w:tcPr>
          <w:p w14:paraId="14DF6F51" w14:textId="77777777" w:rsidR="0031157A" w:rsidRDefault="0031157A" w:rsidP="00D717A2">
            <w:pPr>
              <w:rPr>
                <w:rFonts w:ascii="Arial" w:hAnsi="Arial" w:cs="Arial"/>
                <w:noProof/>
                <w:sz w:val="23"/>
                <w:szCs w:val="23"/>
              </w:rPr>
            </w:pPr>
          </w:p>
          <w:p w14:paraId="5ABE2DCC"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 xml:space="preserve">VDO: Principy demokracie jako formy vlády a způsobů </w:t>
            </w:r>
            <w:proofErr w:type="gramStart"/>
            <w:r w:rsidRPr="00B900A0">
              <w:rPr>
                <w:rFonts w:ascii="Arial" w:hAnsi="Arial" w:cs="Arial"/>
                <w:b/>
                <w:sz w:val="23"/>
                <w:szCs w:val="23"/>
              </w:rPr>
              <w:t>rozhodování - Význam</w:t>
            </w:r>
            <w:proofErr w:type="gramEnd"/>
            <w:r w:rsidRPr="00B900A0">
              <w:rPr>
                <w:rFonts w:ascii="Arial" w:hAnsi="Arial" w:cs="Arial"/>
                <w:b/>
                <w:sz w:val="23"/>
                <w:szCs w:val="23"/>
              </w:rPr>
              <w:t xml:space="preserve"> ústavy, demokracie, diktatura</w:t>
            </w:r>
          </w:p>
          <w:p w14:paraId="4CEFCDDD" w14:textId="77777777" w:rsidR="0031157A" w:rsidRPr="00DA3767" w:rsidRDefault="0031157A" w:rsidP="00D717A2">
            <w:pPr>
              <w:rPr>
                <w:rFonts w:ascii="Arial" w:hAnsi="Arial" w:cs="Arial"/>
                <w:sz w:val="23"/>
                <w:szCs w:val="23"/>
              </w:rPr>
            </w:pPr>
          </w:p>
        </w:tc>
      </w:tr>
      <w:tr w:rsidR="0031157A" w:rsidRPr="00DA3767" w14:paraId="63AAD7D6" w14:textId="77777777" w:rsidTr="00D717A2">
        <w:trPr>
          <w:trHeight w:val="609"/>
        </w:trPr>
        <w:tc>
          <w:tcPr>
            <w:tcW w:w="3387" w:type="dxa"/>
            <w:gridSpan w:val="3"/>
            <w:tcBorders>
              <w:right w:val="nil"/>
            </w:tcBorders>
            <w:shd w:val="clear" w:color="auto" w:fill="EEECE1"/>
            <w:vAlign w:val="center"/>
          </w:tcPr>
          <w:p w14:paraId="3585CFA8"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49" w:type="dxa"/>
            <w:gridSpan w:val="3"/>
            <w:tcBorders>
              <w:left w:val="nil"/>
              <w:right w:val="nil"/>
            </w:tcBorders>
            <w:shd w:val="clear" w:color="auto" w:fill="EEECE1"/>
            <w:vAlign w:val="center"/>
          </w:tcPr>
          <w:p w14:paraId="697C3479"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382" w:type="dxa"/>
            <w:tcBorders>
              <w:left w:val="nil"/>
            </w:tcBorders>
            <w:shd w:val="clear" w:color="auto" w:fill="EEECE1"/>
            <w:vAlign w:val="center"/>
          </w:tcPr>
          <w:p w14:paraId="5CF5FAFE"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31157A" w:rsidRPr="00DA3767" w14:paraId="37F28402" w14:textId="77777777" w:rsidTr="00D717A2">
        <w:trPr>
          <w:trHeight w:val="579"/>
        </w:trPr>
        <w:tc>
          <w:tcPr>
            <w:tcW w:w="3387" w:type="dxa"/>
            <w:gridSpan w:val="3"/>
            <w:shd w:val="clear" w:color="auto" w:fill="DBE5F1"/>
            <w:vAlign w:val="center"/>
          </w:tcPr>
          <w:p w14:paraId="2C27065C"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449" w:type="dxa"/>
            <w:gridSpan w:val="3"/>
            <w:shd w:val="clear" w:color="auto" w:fill="F2DBDB"/>
            <w:vAlign w:val="center"/>
          </w:tcPr>
          <w:p w14:paraId="702BB4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82" w:type="dxa"/>
            <w:shd w:val="clear" w:color="auto" w:fill="DBE5F1"/>
            <w:vAlign w:val="center"/>
          </w:tcPr>
          <w:p w14:paraId="57AC7B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0EFED40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6119DAF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3081CC8" w14:textId="77777777" w:rsidTr="00D717A2">
        <w:tc>
          <w:tcPr>
            <w:tcW w:w="3387" w:type="dxa"/>
            <w:gridSpan w:val="3"/>
          </w:tcPr>
          <w:p w14:paraId="6DBF1CBC" w14:textId="77777777" w:rsidR="0031157A" w:rsidRDefault="0031157A" w:rsidP="00D717A2">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57BE5A99" w14:textId="77777777" w:rsidR="0031157A" w:rsidRPr="007A36E7" w:rsidRDefault="0031157A" w:rsidP="00D717A2">
            <w:pPr>
              <w:rPr>
                <w:rFonts w:ascii="Arial" w:hAnsi="Arial" w:cs="Arial"/>
                <w:b/>
                <w:color w:val="FF0000"/>
                <w:sz w:val="23"/>
                <w:szCs w:val="23"/>
              </w:rPr>
            </w:pPr>
            <w:r w:rsidRPr="00017989">
              <w:rPr>
                <w:b/>
                <w:i/>
                <w:iCs/>
                <w:color w:val="000000" w:themeColor="text1"/>
              </w:rPr>
              <w:t>VO-9-2-01</w:t>
            </w:r>
          </w:p>
          <w:p w14:paraId="3CA674A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chování a prožívání</w:t>
            </w:r>
          </w:p>
          <w:p w14:paraId="58D4FE2F"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myšlení a jednání</w:t>
            </w:r>
          </w:p>
          <w:p w14:paraId="7E2825A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vlastnosti</w:t>
            </w:r>
            <w:r w:rsidRPr="00017989">
              <w:rPr>
                <w:b/>
                <w:i/>
                <w:iCs/>
                <w:color w:val="000000" w:themeColor="text1"/>
              </w:rPr>
              <w:t xml:space="preserve"> VO-9-2-02</w:t>
            </w:r>
          </w:p>
          <w:p w14:paraId="6539EDB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schopnosti a dovednosti</w:t>
            </w:r>
          </w:p>
          <w:p w14:paraId="7A620C4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charakter</w:t>
            </w:r>
          </w:p>
          <w:p w14:paraId="1E7CF3F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vrozené předpoklady</w:t>
            </w:r>
          </w:p>
          <w:p w14:paraId="3AA89A0F"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poznávání a posuzování skutečnosti</w:t>
            </w:r>
            <w:r>
              <w:rPr>
                <w:rFonts w:ascii="Arial" w:hAnsi="Arial" w:cs="Arial"/>
                <w:color w:val="FF0000"/>
                <w:sz w:val="23"/>
                <w:szCs w:val="23"/>
              </w:rPr>
              <w:t xml:space="preserve"> </w:t>
            </w:r>
            <w:r w:rsidRPr="00017989">
              <w:rPr>
                <w:b/>
                <w:i/>
                <w:iCs/>
                <w:color w:val="000000" w:themeColor="text1"/>
              </w:rPr>
              <w:t>VO-9-2-03</w:t>
            </w:r>
          </w:p>
          <w:p w14:paraId="712AFBED"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systém osobních hodnot</w:t>
            </w:r>
          </w:p>
          <w:p w14:paraId="190FA212"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7C94078" w14:textId="77777777" w:rsidR="0031157A" w:rsidRDefault="0031157A" w:rsidP="00D717A2">
            <w:pPr>
              <w:rPr>
                <w:rFonts w:ascii="Arial" w:hAnsi="Arial" w:cs="Arial"/>
                <w:color w:val="FF0000"/>
                <w:sz w:val="23"/>
                <w:szCs w:val="23"/>
              </w:rPr>
            </w:pPr>
            <w:r w:rsidRPr="00017989">
              <w:rPr>
                <w:b/>
                <w:i/>
                <w:iCs/>
                <w:color w:val="000000" w:themeColor="text1"/>
              </w:rPr>
              <w:t>VO-9-2-04</w:t>
            </w:r>
          </w:p>
          <w:p w14:paraId="4EBAEA59" w14:textId="77777777" w:rsidR="0031157A" w:rsidRDefault="0031157A" w:rsidP="00D717A2">
            <w:pPr>
              <w:rPr>
                <w:rFonts w:ascii="Arial" w:hAnsi="Arial" w:cs="Arial"/>
                <w:b/>
                <w:bCs/>
                <w:color w:val="FF0000"/>
                <w:sz w:val="23"/>
                <w:szCs w:val="23"/>
              </w:rPr>
            </w:pPr>
          </w:p>
          <w:p w14:paraId="73BD3F5B" w14:textId="77777777" w:rsidR="0031157A" w:rsidRDefault="0031157A" w:rsidP="00D717A2">
            <w:pPr>
              <w:rPr>
                <w:rFonts w:ascii="Arial" w:hAnsi="Arial" w:cs="Arial"/>
                <w:b/>
                <w:bCs/>
                <w:color w:val="FF0000"/>
                <w:sz w:val="23"/>
                <w:szCs w:val="23"/>
              </w:rPr>
            </w:pPr>
            <w:r>
              <w:rPr>
                <w:rFonts w:ascii="Arial" w:hAnsi="Arial" w:cs="Arial"/>
                <w:b/>
                <w:bCs/>
                <w:color w:val="FF0000"/>
                <w:sz w:val="23"/>
                <w:szCs w:val="23"/>
              </w:rPr>
              <w:t>Člověk ve společnosti</w:t>
            </w:r>
          </w:p>
          <w:p w14:paraId="3E347CE5" w14:textId="77777777" w:rsidR="0031157A" w:rsidRPr="00A0417A" w:rsidRDefault="0031157A" w:rsidP="00D717A2">
            <w:pPr>
              <w:rPr>
                <w:rFonts w:ascii="Arial" w:hAnsi="Arial" w:cs="Arial"/>
                <w:color w:val="FF0000"/>
                <w:sz w:val="23"/>
                <w:szCs w:val="23"/>
              </w:rPr>
            </w:pPr>
            <w:r>
              <w:rPr>
                <w:rFonts w:ascii="Arial" w:hAnsi="Arial" w:cs="Arial"/>
                <w:color w:val="FF0000"/>
                <w:sz w:val="23"/>
                <w:szCs w:val="23"/>
              </w:rPr>
              <w:t>- vztahy mezi lidmi – konflikty v mezilidských vztazích</w:t>
            </w:r>
          </w:p>
          <w:p w14:paraId="7EA83A53" w14:textId="77777777" w:rsidR="0031157A" w:rsidRDefault="0031157A" w:rsidP="00D717A2">
            <w:pPr>
              <w:rPr>
                <w:rFonts w:ascii="Arial" w:hAnsi="Arial" w:cs="Arial"/>
                <w:b/>
                <w:color w:val="FF0000"/>
                <w:sz w:val="23"/>
                <w:szCs w:val="23"/>
              </w:rPr>
            </w:pPr>
          </w:p>
          <w:p w14:paraId="16D279E4" w14:textId="77777777" w:rsidR="0031157A" w:rsidRDefault="0031157A" w:rsidP="00D717A2">
            <w:pPr>
              <w:rPr>
                <w:rFonts w:ascii="Arial" w:hAnsi="Arial" w:cs="Arial"/>
                <w:b/>
                <w:color w:val="FF0000"/>
                <w:sz w:val="23"/>
                <w:szCs w:val="23"/>
              </w:rPr>
            </w:pPr>
          </w:p>
          <w:p w14:paraId="239ADD7F" w14:textId="77777777" w:rsidR="0031157A" w:rsidRDefault="0031157A" w:rsidP="00D717A2">
            <w:pPr>
              <w:rPr>
                <w:rFonts w:ascii="Arial" w:hAnsi="Arial" w:cs="Arial"/>
                <w:b/>
                <w:color w:val="FF0000"/>
                <w:sz w:val="23"/>
                <w:szCs w:val="23"/>
              </w:rPr>
            </w:pPr>
          </w:p>
          <w:p w14:paraId="0730176C"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5AFF4C3F"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w:t>
            </w:r>
            <w:r w:rsidRPr="00017989">
              <w:rPr>
                <w:b/>
                <w:i/>
                <w:iCs/>
                <w:color w:val="000000" w:themeColor="text1"/>
              </w:rPr>
              <w:t>VO-9-3-06</w:t>
            </w:r>
          </w:p>
          <w:p w14:paraId="0F1CE7B4" w14:textId="77777777" w:rsidR="0031157A" w:rsidRPr="00DA3767" w:rsidRDefault="0031157A" w:rsidP="00D717A2">
            <w:pPr>
              <w:rPr>
                <w:rFonts w:ascii="Arial" w:hAnsi="Arial" w:cs="Arial"/>
                <w:color w:val="FF0000"/>
                <w:sz w:val="23"/>
                <w:szCs w:val="23"/>
              </w:rPr>
            </w:pPr>
            <w:r>
              <w:rPr>
                <w:rFonts w:ascii="Arial" w:hAnsi="Arial" w:cs="Arial"/>
                <w:color w:val="FF0000"/>
                <w:sz w:val="23"/>
                <w:szCs w:val="23"/>
              </w:rPr>
              <w:t>- principy tržního hospodářství – trh, tvorba ceny, inflace, nejčastější právní formy podnikání</w:t>
            </w:r>
          </w:p>
          <w:p w14:paraId="62F19D8F" w14:textId="77777777" w:rsidR="0031157A" w:rsidRDefault="0031157A" w:rsidP="00D717A2">
            <w:pPr>
              <w:rPr>
                <w:rFonts w:ascii="Arial" w:hAnsi="Arial" w:cs="Arial"/>
                <w:b/>
                <w:color w:val="FF0000"/>
                <w:sz w:val="23"/>
                <w:szCs w:val="23"/>
              </w:rPr>
            </w:pPr>
          </w:p>
          <w:p w14:paraId="6A36677D"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lastRenderedPageBreak/>
              <w:t>Stát a právo</w:t>
            </w:r>
            <w:r w:rsidRPr="00017989">
              <w:rPr>
                <w:b/>
                <w:i/>
                <w:iCs/>
                <w:color w:val="000000" w:themeColor="text1"/>
              </w:rPr>
              <w:t xml:space="preserve"> VO-9-4-02</w:t>
            </w:r>
          </w:p>
          <w:p w14:paraId="442D1FDE"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státní moc - 3 složky státní moci, jejich činnost, orgány, instituce (parlament, prezident, vláda, soustava soudů)</w:t>
            </w:r>
            <w:r>
              <w:rPr>
                <w:rFonts w:ascii="Arial" w:hAnsi="Arial" w:cs="Arial"/>
                <w:color w:val="FF0000"/>
                <w:sz w:val="23"/>
                <w:szCs w:val="23"/>
              </w:rPr>
              <w:t xml:space="preserve"> </w:t>
            </w:r>
            <w:r w:rsidRPr="00017989">
              <w:rPr>
                <w:b/>
                <w:i/>
                <w:iCs/>
                <w:color w:val="000000" w:themeColor="text1"/>
              </w:rPr>
              <w:t>VO-9-4-04</w:t>
            </w:r>
          </w:p>
          <w:p w14:paraId="122C725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samospráva - orgány</w:t>
            </w:r>
            <w:proofErr w:type="gramEnd"/>
            <w:r w:rsidRPr="00DA3767">
              <w:rPr>
                <w:rFonts w:ascii="Arial" w:hAnsi="Arial" w:cs="Arial"/>
                <w:color w:val="FF0000"/>
                <w:sz w:val="23"/>
                <w:szCs w:val="23"/>
              </w:rPr>
              <w:t xml:space="preserve"> a jejich úkoly</w:t>
            </w:r>
          </w:p>
          <w:p w14:paraId="4E2B8CFC"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právní řád </w:t>
            </w:r>
            <w:proofErr w:type="gramStart"/>
            <w:r w:rsidRPr="00DA3767">
              <w:rPr>
                <w:rFonts w:ascii="Arial" w:hAnsi="Arial" w:cs="Arial"/>
                <w:color w:val="FF0000"/>
                <w:sz w:val="23"/>
                <w:szCs w:val="23"/>
              </w:rPr>
              <w:t>ČR - význam</w:t>
            </w:r>
            <w:proofErr w:type="gramEnd"/>
            <w:r w:rsidRPr="00DA3767">
              <w:rPr>
                <w:rFonts w:ascii="Arial" w:hAnsi="Arial" w:cs="Arial"/>
                <w:color w:val="FF0000"/>
                <w:sz w:val="23"/>
                <w:szCs w:val="23"/>
              </w:rPr>
              <w:t xml:space="preserve">, funkce, právní odvětví </w:t>
            </w:r>
          </w:p>
          <w:p w14:paraId="77CC726A" w14:textId="77777777" w:rsidR="0031157A" w:rsidRDefault="0031157A" w:rsidP="00D717A2">
            <w:pPr>
              <w:rPr>
                <w:rFonts w:ascii="Arial" w:hAnsi="Arial" w:cs="Arial"/>
                <w:color w:val="FF0000"/>
                <w:sz w:val="23"/>
                <w:szCs w:val="23"/>
              </w:rPr>
            </w:pPr>
            <w:r w:rsidRPr="00017989">
              <w:rPr>
                <w:b/>
                <w:i/>
                <w:iCs/>
                <w:color w:val="000000" w:themeColor="text1"/>
              </w:rPr>
              <w:t>VO-9-4-10</w:t>
            </w:r>
          </w:p>
          <w:p w14:paraId="794E48A9" w14:textId="77777777" w:rsidR="0031157A" w:rsidRDefault="0031157A" w:rsidP="00D717A2">
            <w:pPr>
              <w:rPr>
                <w:rFonts w:ascii="Arial" w:hAnsi="Arial" w:cs="Arial"/>
                <w:color w:val="FF0000"/>
                <w:sz w:val="23"/>
                <w:szCs w:val="23"/>
              </w:rPr>
            </w:pPr>
            <w:r w:rsidRPr="00017989">
              <w:rPr>
                <w:b/>
                <w:i/>
                <w:iCs/>
                <w:color w:val="000000" w:themeColor="text1"/>
              </w:rPr>
              <w:t>VO-9-4-09</w:t>
            </w:r>
          </w:p>
          <w:p w14:paraId="4B467AD9"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(ústavní, správní, občanské, obchodní, pracovní, rodinné, trestní), porušení práv </w:t>
            </w:r>
          </w:p>
          <w:p w14:paraId="69E3AF9F" w14:textId="77777777" w:rsidR="0031157A" w:rsidRPr="00DA3767" w:rsidRDefault="0031157A" w:rsidP="00D717A2">
            <w:pPr>
              <w:rPr>
                <w:rFonts w:ascii="Arial" w:hAnsi="Arial" w:cs="Arial"/>
                <w:sz w:val="23"/>
                <w:szCs w:val="23"/>
              </w:rPr>
            </w:pPr>
            <w:r w:rsidRPr="00017989">
              <w:rPr>
                <w:b/>
                <w:i/>
                <w:iCs/>
                <w:color w:val="000000" w:themeColor="text1"/>
              </w:rPr>
              <w:t>VO-9-4-08</w:t>
            </w:r>
          </w:p>
        </w:tc>
        <w:tc>
          <w:tcPr>
            <w:tcW w:w="6449" w:type="dxa"/>
            <w:gridSpan w:val="3"/>
          </w:tcPr>
          <w:p w14:paraId="5ED549F7"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800E0B">
              <w:rPr>
                <w:rFonts w:ascii="Arial" w:hAnsi="Arial" w:cs="Arial"/>
                <w:bCs w:val="0"/>
                <w:iCs/>
                <w:color w:val="000000" w:themeColor="text1"/>
                <w:sz w:val="23"/>
                <w:szCs w:val="23"/>
              </w:rPr>
              <w:t>objasní, jak může rea</w:t>
            </w:r>
            <w:r>
              <w:rPr>
                <w:rFonts w:ascii="Arial" w:hAnsi="Arial" w:cs="Arial"/>
                <w:bCs w:val="0"/>
                <w:iCs/>
                <w:color w:val="000000" w:themeColor="text1"/>
                <w:sz w:val="23"/>
                <w:szCs w:val="23"/>
              </w:rPr>
              <w:t>lističtější poznání a hodnocení</w:t>
            </w:r>
          </w:p>
          <w:p w14:paraId="37837574" w14:textId="77777777" w:rsidR="0031157A" w:rsidRDefault="0031157A" w:rsidP="00D717A2">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v</w:t>
            </w:r>
            <w:r w:rsidRPr="00800E0B">
              <w:rPr>
                <w:rFonts w:ascii="Arial" w:hAnsi="Arial" w:cs="Arial"/>
                <w:bCs w:val="0"/>
                <w:iCs/>
                <w:color w:val="000000" w:themeColor="text1"/>
                <w:sz w:val="23"/>
                <w:szCs w:val="23"/>
              </w:rPr>
              <w:t>lastní osobnosti a pot</w:t>
            </w:r>
            <w:r>
              <w:rPr>
                <w:rFonts w:ascii="Arial" w:hAnsi="Arial" w:cs="Arial"/>
                <w:bCs w:val="0"/>
                <w:iCs/>
                <w:color w:val="000000" w:themeColor="text1"/>
                <w:sz w:val="23"/>
                <w:szCs w:val="23"/>
              </w:rPr>
              <w:t>enciálu pozitivně ovlivnit jeho</w:t>
            </w:r>
          </w:p>
          <w:p w14:paraId="493DAC1F"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rozhodování, vztahy s druhými lidmi i kvalitu života</w:t>
            </w:r>
          </w:p>
          <w:p w14:paraId="5E00F7F4"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objasní význam sebepoznání při rozhodování a vztazích s druhými lidmi</w:t>
            </w:r>
          </w:p>
          <w:p w14:paraId="66352B8C"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posoudí vliv osobních vlastností na dosahování individuálních a společenských cílů, význam vůle </w:t>
            </w:r>
          </w:p>
          <w:p w14:paraId="20D486E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při překonávání překážek</w:t>
            </w:r>
          </w:p>
          <w:p w14:paraId="14474A9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nutnost kladných vlastností osobnosti spolu s vrozenými předpoklady pro vynikající výkony</w:t>
            </w:r>
          </w:p>
          <w:p w14:paraId="0E056F6E"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kriticky </w:t>
            </w:r>
            <w:r w:rsidRPr="00DA3767">
              <w:rPr>
                <w:rFonts w:ascii="Arial" w:hAnsi="Arial" w:cs="Arial"/>
                <w:noProof/>
                <w:sz w:val="23"/>
                <w:szCs w:val="23"/>
              </w:rPr>
              <w:t>hodnotí a koriguje své chování</w:t>
            </w:r>
          </w:p>
          <w:p w14:paraId="01908A02"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800E0B">
              <w:rPr>
                <w:rFonts w:ascii="Arial" w:hAnsi="Arial" w:cs="Arial"/>
                <w:iCs/>
                <w:color w:val="000000" w:themeColor="text1"/>
                <w:sz w:val="23"/>
                <w:szCs w:val="23"/>
              </w:rPr>
              <w:t>popíše, jak lze usměrňovat a kultivovat charakterové a volní vlastnosti, rozvíjet osobní přednosti, překonávat osobní nedostatky a pěstovat zdravou sebedůvěru</w:t>
            </w:r>
          </w:p>
          <w:p w14:paraId="210B274D" w14:textId="77777777" w:rsidR="0031157A" w:rsidRDefault="0031157A" w:rsidP="00D717A2">
            <w:pPr>
              <w:rPr>
                <w:rFonts w:ascii="Arial" w:hAnsi="Arial" w:cs="Arial"/>
                <w:noProof/>
                <w:sz w:val="23"/>
                <w:szCs w:val="23"/>
              </w:rPr>
            </w:pPr>
          </w:p>
          <w:p w14:paraId="43EF6DC5" w14:textId="77777777" w:rsidR="0031157A" w:rsidRDefault="0031157A" w:rsidP="00D717A2">
            <w:pPr>
              <w:rPr>
                <w:rFonts w:ascii="Arial" w:hAnsi="Arial" w:cs="Arial"/>
                <w:noProof/>
                <w:sz w:val="23"/>
                <w:szCs w:val="23"/>
              </w:rPr>
            </w:pPr>
            <w:r>
              <w:rPr>
                <w:rFonts w:ascii="Arial" w:hAnsi="Arial" w:cs="Arial"/>
                <w:noProof/>
                <w:sz w:val="23"/>
                <w:szCs w:val="23"/>
              </w:rPr>
              <w:t>- uplatňuje vhodné způsoby chování a komunikace v různých životních situacích, případné neshody či konflikty s druhými lidmi řeší nenásilným způsobem</w:t>
            </w:r>
          </w:p>
          <w:p w14:paraId="5352F7C5"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posoudí a na příkladech doloží přínos spolupráce lidí při řešení konkrétních úkolů a dosahování některých cílů </w:t>
            </w:r>
          </w:p>
          <w:p w14:paraId="30F81097" w14:textId="77777777" w:rsidR="0031157A" w:rsidRDefault="0031157A" w:rsidP="00D717A2">
            <w:pPr>
              <w:rPr>
                <w:rFonts w:ascii="Arial" w:hAnsi="Arial" w:cs="Arial"/>
                <w:noProof/>
                <w:sz w:val="23"/>
                <w:szCs w:val="23"/>
              </w:rPr>
            </w:pPr>
          </w:p>
          <w:p w14:paraId="37A14A65"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rozlišuje a srovnává úlohu a vazby výroby, obchodu </w:t>
            </w:r>
          </w:p>
          <w:p w14:paraId="41AFE0DA" w14:textId="77777777" w:rsidR="0031157A" w:rsidRDefault="0031157A" w:rsidP="00D717A2">
            <w:pPr>
              <w:rPr>
                <w:rFonts w:ascii="Arial" w:hAnsi="Arial" w:cs="Arial"/>
                <w:noProof/>
                <w:sz w:val="23"/>
                <w:szCs w:val="23"/>
              </w:rPr>
            </w:pPr>
            <w:r w:rsidRPr="00DA3767">
              <w:rPr>
                <w:rFonts w:ascii="Arial" w:hAnsi="Arial" w:cs="Arial"/>
                <w:noProof/>
                <w:sz w:val="23"/>
                <w:szCs w:val="23"/>
              </w:rPr>
              <w:t>a služeb, uvádí příklady</w:t>
            </w:r>
          </w:p>
          <w:p w14:paraId="1351F512" w14:textId="77777777" w:rsidR="0031157A" w:rsidRPr="00DA3767" w:rsidRDefault="0031157A" w:rsidP="00D717A2">
            <w:pPr>
              <w:rPr>
                <w:rFonts w:ascii="Arial" w:hAnsi="Arial" w:cs="Arial"/>
                <w:noProof/>
                <w:sz w:val="23"/>
                <w:szCs w:val="23"/>
              </w:rPr>
            </w:pPr>
            <w:r>
              <w:rPr>
                <w:rFonts w:ascii="Arial" w:hAnsi="Arial" w:cs="Arial"/>
                <w:noProof/>
                <w:sz w:val="23"/>
                <w:szCs w:val="23"/>
              </w:rPr>
              <w:t>- 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4A338044" w14:textId="77777777" w:rsidR="0031157A" w:rsidRPr="00DA3767" w:rsidRDefault="0031157A" w:rsidP="00D717A2">
            <w:pPr>
              <w:rPr>
                <w:rFonts w:ascii="Arial" w:hAnsi="Arial" w:cs="Arial"/>
                <w:noProof/>
                <w:sz w:val="23"/>
                <w:szCs w:val="23"/>
              </w:rPr>
            </w:pPr>
          </w:p>
          <w:p w14:paraId="34CC8A8B" w14:textId="77777777" w:rsidR="0031157A" w:rsidRPr="00DA3767" w:rsidRDefault="0031157A" w:rsidP="00D717A2">
            <w:pPr>
              <w:rPr>
                <w:rFonts w:ascii="Arial" w:hAnsi="Arial" w:cs="Arial"/>
                <w:noProof/>
                <w:sz w:val="23"/>
                <w:szCs w:val="23"/>
              </w:rPr>
            </w:pPr>
          </w:p>
          <w:p w14:paraId="25EBC82B" w14:textId="77777777" w:rsidR="0031157A" w:rsidRDefault="0031157A" w:rsidP="00D717A2">
            <w:pPr>
              <w:rPr>
                <w:rFonts w:ascii="Arial" w:hAnsi="Arial" w:cs="Arial"/>
                <w:noProof/>
                <w:sz w:val="23"/>
                <w:szCs w:val="23"/>
              </w:rPr>
            </w:pPr>
          </w:p>
          <w:p w14:paraId="616AF302" w14:textId="77777777" w:rsidR="0031157A" w:rsidRDefault="0031157A" w:rsidP="00D717A2">
            <w:pPr>
              <w:pStyle w:val="OV"/>
              <w:rPr>
                <w:rFonts w:ascii="Arial" w:hAnsi="Arial" w:cs="Arial"/>
                <w:noProof/>
                <w:sz w:val="23"/>
                <w:szCs w:val="23"/>
              </w:rPr>
            </w:pPr>
            <w:r w:rsidRPr="00DA3767">
              <w:rPr>
                <w:rFonts w:ascii="Arial" w:hAnsi="Arial" w:cs="Arial"/>
                <w:noProof/>
                <w:sz w:val="23"/>
                <w:szCs w:val="23"/>
              </w:rPr>
              <w:t>- rozlišuje úkoly jednotlivých složek s</w:t>
            </w:r>
            <w:r>
              <w:rPr>
                <w:rFonts w:ascii="Arial" w:hAnsi="Arial" w:cs="Arial"/>
                <w:noProof/>
                <w:sz w:val="23"/>
                <w:szCs w:val="23"/>
              </w:rPr>
              <w:t>tátní moci ČR i jejich</w:t>
            </w:r>
          </w:p>
          <w:p w14:paraId="5EF98850"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orgánů a institucí</w:t>
            </w:r>
            <w:r>
              <w:rPr>
                <w:rFonts w:ascii="Arial" w:hAnsi="Arial" w:cs="Arial"/>
                <w:noProof/>
                <w:sz w:val="23"/>
                <w:szCs w:val="23"/>
              </w:rPr>
              <w:t xml:space="preserve">, </w:t>
            </w:r>
            <w:r w:rsidRPr="00800E0B">
              <w:rPr>
                <w:rFonts w:ascii="Arial" w:hAnsi="Arial" w:cs="Arial"/>
                <w:bCs w:val="0"/>
                <w:iCs/>
                <w:color w:val="000000" w:themeColor="text1"/>
                <w:sz w:val="23"/>
                <w:szCs w:val="23"/>
              </w:rPr>
              <w:t>uvede pří</w:t>
            </w:r>
            <w:r>
              <w:rPr>
                <w:rFonts w:ascii="Arial" w:hAnsi="Arial" w:cs="Arial"/>
                <w:bCs w:val="0"/>
                <w:iCs/>
                <w:color w:val="000000" w:themeColor="text1"/>
                <w:sz w:val="23"/>
                <w:szCs w:val="23"/>
              </w:rPr>
              <w:t>klady institucí a orgánů, které</w:t>
            </w:r>
          </w:p>
          <w:p w14:paraId="25EF572E"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se podílejí na správě obcí, krajů a státu</w:t>
            </w:r>
          </w:p>
          <w:p w14:paraId="69F04BB0" w14:textId="77777777" w:rsidR="0031157A" w:rsidRPr="00DA3767" w:rsidRDefault="0031157A" w:rsidP="00D717A2">
            <w:pPr>
              <w:rPr>
                <w:rFonts w:ascii="Arial" w:hAnsi="Arial" w:cs="Arial"/>
                <w:noProof/>
                <w:sz w:val="23"/>
                <w:szCs w:val="23"/>
              </w:rPr>
            </w:pPr>
            <w:r>
              <w:rPr>
                <w:rFonts w:ascii="Arial" w:hAnsi="Arial" w:cs="Arial"/>
                <w:noProof/>
                <w:sz w:val="23"/>
                <w:szCs w:val="23"/>
              </w:rPr>
              <w:t>- vyloží smysl voleb do zastupitelstev v demokratických státech a uvede příklady, jak mohou výsledky voleb ovlivňovat každodenní život občanů</w:t>
            </w:r>
          </w:p>
          <w:p w14:paraId="42947FD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principy obecní samosprávy a rozliší úkoly jednotlivých orgánů samosprávy</w:t>
            </w:r>
          </w:p>
          <w:p w14:paraId="55F86FC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význam a funkci</w:t>
            </w:r>
            <w:r>
              <w:rPr>
                <w:rFonts w:ascii="Arial" w:hAnsi="Arial" w:cs="Arial"/>
                <w:noProof/>
                <w:sz w:val="23"/>
                <w:szCs w:val="23"/>
              </w:rPr>
              <w:t xml:space="preserve"> právního řádu ČR </w:t>
            </w:r>
          </w:p>
          <w:p w14:paraId="36E62DD8"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 xml:space="preserve">rozpozná protiprávní jednání, </w:t>
            </w:r>
            <w:proofErr w:type="gramStart"/>
            <w:r>
              <w:rPr>
                <w:rFonts w:ascii="Arial" w:hAnsi="Arial" w:cs="Arial"/>
                <w:bCs w:val="0"/>
                <w:iCs/>
                <w:color w:val="000000" w:themeColor="text1"/>
                <w:sz w:val="23"/>
                <w:szCs w:val="23"/>
              </w:rPr>
              <w:t>rozliší</w:t>
            </w:r>
            <w:proofErr w:type="gramEnd"/>
            <w:r>
              <w:rPr>
                <w:rFonts w:ascii="Arial" w:hAnsi="Arial" w:cs="Arial"/>
                <w:bCs w:val="0"/>
                <w:iCs/>
                <w:color w:val="000000" w:themeColor="text1"/>
                <w:sz w:val="23"/>
                <w:szCs w:val="23"/>
              </w:rPr>
              <w:t xml:space="preserve"> přestupek a trestný</w:t>
            </w:r>
          </w:p>
          <w:p w14:paraId="3779828C" w14:textId="77777777" w:rsidR="0031157A" w:rsidRPr="005B45B4"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čin, uvede jejich příklady</w:t>
            </w:r>
          </w:p>
          <w:p w14:paraId="4B920ED9"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rozlišuje a porovn</w:t>
            </w:r>
            <w:r>
              <w:rPr>
                <w:rFonts w:ascii="Arial" w:hAnsi="Arial" w:cs="Arial"/>
                <w:bCs w:val="0"/>
                <w:iCs/>
                <w:color w:val="000000" w:themeColor="text1"/>
                <w:sz w:val="23"/>
                <w:szCs w:val="23"/>
              </w:rPr>
              <w:t>ává úkoly orgánů právní ochrany</w:t>
            </w:r>
          </w:p>
          <w:p w14:paraId="3D507A71" w14:textId="77777777" w:rsidR="0031157A"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občanů, uvede příklady j</w:t>
            </w:r>
            <w:r>
              <w:rPr>
                <w:rFonts w:ascii="Arial" w:hAnsi="Arial" w:cs="Arial"/>
                <w:bCs w:val="0"/>
                <w:iCs/>
                <w:color w:val="000000" w:themeColor="text1"/>
                <w:sz w:val="23"/>
                <w:szCs w:val="23"/>
              </w:rPr>
              <w:t>ejich činnosti a spolupráce při</w:t>
            </w:r>
          </w:p>
          <w:p w14:paraId="53761232" w14:textId="77777777" w:rsidR="0031157A" w:rsidRPr="00017989" w:rsidRDefault="0031157A" w:rsidP="00D717A2">
            <w:pPr>
              <w:pStyle w:val="OV"/>
              <w:rPr>
                <w:b/>
                <w:bCs w:val="0"/>
                <w:i/>
                <w:iCs/>
                <w:color w:val="000000" w:themeColor="text1"/>
              </w:rPr>
            </w:pPr>
            <w:r w:rsidRPr="005B45B4">
              <w:rPr>
                <w:rFonts w:ascii="Arial" w:hAnsi="Arial" w:cs="Arial"/>
                <w:bCs w:val="0"/>
                <w:iCs/>
                <w:color w:val="000000" w:themeColor="text1"/>
                <w:sz w:val="23"/>
                <w:szCs w:val="23"/>
              </w:rPr>
              <w:t>postihování trestných činů</w:t>
            </w:r>
          </w:p>
          <w:p w14:paraId="73A4FD80" w14:textId="77777777" w:rsidR="0031157A" w:rsidRDefault="0031157A" w:rsidP="00D717A2">
            <w:pPr>
              <w:rPr>
                <w:rFonts w:ascii="Arial" w:hAnsi="Arial" w:cs="Arial"/>
                <w:noProof/>
                <w:sz w:val="23"/>
                <w:szCs w:val="23"/>
              </w:rPr>
            </w:pPr>
            <w:r>
              <w:rPr>
                <w:rFonts w:ascii="Arial" w:hAnsi="Arial" w:cs="Arial"/>
                <w:noProof/>
                <w:sz w:val="23"/>
                <w:szCs w:val="23"/>
              </w:rPr>
              <w:t>- rozlišuje pojmy trestní právo a trestní odpovědnost</w:t>
            </w:r>
          </w:p>
          <w:p w14:paraId="1B9E0293" w14:textId="77777777" w:rsidR="0031157A" w:rsidRDefault="0031157A" w:rsidP="00D717A2">
            <w:pPr>
              <w:rPr>
                <w:rFonts w:ascii="Arial" w:hAnsi="Arial" w:cs="Arial"/>
                <w:noProof/>
                <w:sz w:val="23"/>
                <w:szCs w:val="23"/>
              </w:rPr>
            </w:pPr>
            <w:r>
              <w:rPr>
                <w:rFonts w:ascii="Arial" w:hAnsi="Arial" w:cs="Arial"/>
                <w:noProof/>
                <w:sz w:val="23"/>
                <w:szCs w:val="23"/>
              </w:rPr>
              <w:t>- dodržuj právní ustanovení, která se na něj vztahují a uvědomuje si rizika jejich porušování</w:t>
            </w:r>
          </w:p>
          <w:p w14:paraId="17D58A9C" w14:textId="77777777" w:rsidR="0031157A" w:rsidRDefault="0031157A" w:rsidP="00D717A2">
            <w:pPr>
              <w:rPr>
                <w:rFonts w:ascii="Arial" w:hAnsi="Arial" w:cs="Arial"/>
                <w:noProof/>
                <w:sz w:val="23"/>
                <w:szCs w:val="23"/>
              </w:rPr>
            </w:pPr>
          </w:p>
          <w:p w14:paraId="763347E7" w14:textId="77777777" w:rsidR="0031157A" w:rsidRDefault="0031157A" w:rsidP="00D717A2">
            <w:pPr>
              <w:rPr>
                <w:rFonts w:ascii="Arial" w:hAnsi="Arial" w:cs="Arial"/>
                <w:noProof/>
                <w:sz w:val="23"/>
                <w:szCs w:val="23"/>
              </w:rPr>
            </w:pPr>
          </w:p>
          <w:p w14:paraId="285A62D4" w14:textId="77777777" w:rsidR="0031157A" w:rsidRDefault="0031157A" w:rsidP="00D717A2">
            <w:pPr>
              <w:rPr>
                <w:rFonts w:ascii="Arial" w:hAnsi="Arial" w:cs="Arial"/>
                <w:noProof/>
                <w:sz w:val="23"/>
                <w:szCs w:val="23"/>
              </w:rPr>
            </w:pPr>
          </w:p>
          <w:p w14:paraId="2E8E26E0" w14:textId="77777777" w:rsidR="0031157A" w:rsidRDefault="0031157A" w:rsidP="00D717A2">
            <w:pPr>
              <w:rPr>
                <w:rFonts w:ascii="Arial" w:hAnsi="Arial" w:cs="Arial"/>
                <w:noProof/>
                <w:sz w:val="23"/>
                <w:szCs w:val="23"/>
              </w:rPr>
            </w:pPr>
          </w:p>
          <w:p w14:paraId="1E761A45" w14:textId="77777777" w:rsidR="0031157A" w:rsidRDefault="0031157A" w:rsidP="00D717A2">
            <w:pPr>
              <w:rPr>
                <w:rFonts w:ascii="Arial" w:hAnsi="Arial" w:cs="Arial"/>
                <w:noProof/>
                <w:sz w:val="23"/>
                <w:szCs w:val="23"/>
              </w:rPr>
            </w:pPr>
          </w:p>
          <w:p w14:paraId="33DA9A11" w14:textId="77777777" w:rsidR="0031157A" w:rsidRDefault="0031157A" w:rsidP="00D717A2">
            <w:pPr>
              <w:rPr>
                <w:rFonts w:ascii="Arial" w:hAnsi="Arial" w:cs="Arial"/>
                <w:noProof/>
                <w:sz w:val="23"/>
                <w:szCs w:val="23"/>
              </w:rPr>
            </w:pPr>
          </w:p>
          <w:p w14:paraId="64553F36" w14:textId="77777777" w:rsidR="0031157A" w:rsidRDefault="0031157A" w:rsidP="00D717A2">
            <w:pPr>
              <w:rPr>
                <w:rFonts w:ascii="Arial" w:hAnsi="Arial" w:cs="Arial"/>
                <w:noProof/>
                <w:sz w:val="23"/>
                <w:szCs w:val="23"/>
              </w:rPr>
            </w:pPr>
          </w:p>
          <w:p w14:paraId="3566EDEF" w14:textId="77777777" w:rsidR="0031157A" w:rsidRDefault="0031157A" w:rsidP="00D717A2">
            <w:pPr>
              <w:rPr>
                <w:rFonts w:ascii="Arial" w:hAnsi="Arial" w:cs="Arial"/>
                <w:noProof/>
                <w:sz w:val="23"/>
                <w:szCs w:val="23"/>
              </w:rPr>
            </w:pPr>
          </w:p>
          <w:p w14:paraId="48C2B234" w14:textId="77777777" w:rsidR="0031157A" w:rsidRDefault="0031157A" w:rsidP="00D717A2">
            <w:pPr>
              <w:rPr>
                <w:rFonts w:ascii="Arial" w:hAnsi="Arial" w:cs="Arial"/>
                <w:noProof/>
                <w:sz w:val="23"/>
                <w:szCs w:val="23"/>
              </w:rPr>
            </w:pPr>
          </w:p>
          <w:p w14:paraId="703B608F" w14:textId="77777777" w:rsidR="0031157A" w:rsidRDefault="0031157A" w:rsidP="00D717A2">
            <w:pPr>
              <w:rPr>
                <w:rFonts w:ascii="Arial" w:hAnsi="Arial" w:cs="Arial"/>
                <w:noProof/>
                <w:sz w:val="23"/>
                <w:szCs w:val="23"/>
              </w:rPr>
            </w:pPr>
          </w:p>
          <w:p w14:paraId="30F44ED4" w14:textId="77777777" w:rsidR="0031157A" w:rsidRDefault="0031157A" w:rsidP="00D717A2">
            <w:pPr>
              <w:rPr>
                <w:rFonts w:ascii="Arial" w:hAnsi="Arial" w:cs="Arial"/>
                <w:noProof/>
                <w:sz w:val="23"/>
                <w:szCs w:val="23"/>
              </w:rPr>
            </w:pPr>
          </w:p>
          <w:p w14:paraId="2780DEAD" w14:textId="77777777" w:rsidR="0031157A" w:rsidRDefault="0031157A" w:rsidP="00D717A2">
            <w:pPr>
              <w:rPr>
                <w:rFonts w:ascii="Arial" w:hAnsi="Arial" w:cs="Arial"/>
                <w:noProof/>
                <w:sz w:val="23"/>
                <w:szCs w:val="23"/>
              </w:rPr>
            </w:pPr>
          </w:p>
          <w:p w14:paraId="15EB6D84" w14:textId="77777777" w:rsidR="0031157A" w:rsidRPr="00DA3767" w:rsidRDefault="0031157A" w:rsidP="00D717A2">
            <w:pPr>
              <w:rPr>
                <w:rFonts w:ascii="Arial" w:hAnsi="Arial" w:cs="Arial"/>
                <w:sz w:val="23"/>
                <w:szCs w:val="23"/>
              </w:rPr>
            </w:pPr>
          </w:p>
        </w:tc>
        <w:tc>
          <w:tcPr>
            <w:tcW w:w="4382" w:type="dxa"/>
          </w:tcPr>
          <w:p w14:paraId="03D50C31" w14:textId="77777777" w:rsidR="0031157A" w:rsidRDefault="0031157A" w:rsidP="00D717A2">
            <w:pPr>
              <w:rPr>
                <w:rFonts w:ascii="Arial" w:hAnsi="Arial" w:cs="Arial"/>
                <w:sz w:val="23"/>
                <w:szCs w:val="23"/>
              </w:rPr>
            </w:pPr>
          </w:p>
          <w:p w14:paraId="1F415FDC" w14:textId="77777777" w:rsidR="0031157A" w:rsidRPr="00DA3767" w:rsidRDefault="0031157A" w:rsidP="00D717A2">
            <w:pPr>
              <w:rPr>
                <w:rFonts w:ascii="Arial" w:hAnsi="Arial" w:cs="Arial"/>
                <w:sz w:val="23"/>
                <w:szCs w:val="23"/>
              </w:rPr>
            </w:pPr>
          </w:p>
          <w:p w14:paraId="2A074D45" w14:textId="77777777" w:rsidR="0031157A" w:rsidRPr="00B900A0" w:rsidRDefault="0031157A" w:rsidP="00D717A2">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752C1B71" w14:textId="77777777" w:rsidR="0031157A" w:rsidRDefault="0031157A" w:rsidP="00D717A2">
            <w:pPr>
              <w:rPr>
                <w:rFonts w:ascii="Arial" w:hAnsi="Arial" w:cs="Arial"/>
                <w:noProof/>
                <w:sz w:val="23"/>
                <w:szCs w:val="23"/>
              </w:rPr>
            </w:pPr>
          </w:p>
          <w:p w14:paraId="3825B3EA" w14:textId="77777777" w:rsidR="0031157A" w:rsidRDefault="0031157A" w:rsidP="00D717A2">
            <w:pPr>
              <w:rPr>
                <w:rFonts w:ascii="Arial" w:hAnsi="Arial" w:cs="Arial"/>
                <w:noProof/>
                <w:sz w:val="23"/>
                <w:szCs w:val="23"/>
              </w:rPr>
            </w:pPr>
          </w:p>
          <w:p w14:paraId="1973E736" w14:textId="77777777" w:rsidR="0031157A" w:rsidRDefault="0031157A" w:rsidP="00D717A2">
            <w:pPr>
              <w:rPr>
                <w:rFonts w:ascii="Arial" w:hAnsi="Arial" w:cs="Arial"/>
                <w:noProof/>
                <w:sz w:val="23"/>
                <w:szCs w:val="23"/>
              </w:rPr>
            </w:pPr>
          </w:p>
          <w:p w14:paraId="0E79B5DF" w14:textId="77777777" w:rsidR="0031157A" w:rsidRDefault="0031157A" w:rsidP="00D717A2">
            <w:pPr>
              <w:rPr>
                <w:rFonts w:ascii="Arial" w:hAnsi="Arial" w:cs="Arial"/>
                <w:noProof/>
                <w:sz w:val="23"/>
                <w:szCs w:val="23"/>
              </w:rPr>
            </w:pPr>
          </w:p>
          <w:p w14:paraId="6E42E8C7" w14:textId="77777777" w:rsidR="0031157A" w:rsidRDefault="0031157A" w:rsidP="00D717A2">
            <w:pPr>
              <w:rPr>
                <w:rFonts w:ascii="Arial" w:hAnsi="Arial" w:cs="Arial"/>
                <w:noProof/>
                <w:sz w:val="23"/>
                <w:szCs w:val="23"/>
              </w:rPr>
            </w:pPr>
          </w:p>
          <w:p w14:paraId="17E9000C" w14:textId="77777777" w:rsidR="0031157A" w:rsidRDefault="0031157A" w:rsidP="00D717A2">
            <w:pPr>
              <w:rPr>
                <w:rFonts w:ascii="Arial" w:hAnsi="Arial" w:cs="Arial"/>
                <w:noProof/>
                <w:sz w:val="23"/>
                <w:szCs w:val="23"/>
              </w:rPr>
            </w:pPr>
          </w:p>
          <w:p w14:paraId="60B3999C" w14:textId="77777777" w:rsidR="0031157A" w:rsidRDefault="0031157A" w:rsidP="00D717A2">
            <w:pPr>
              <w:rPr>
                <w:rFonts w:ascii="Arial" w:hAnsi="Arial" w:cs="Arial"/>
                <w:noProof/>
                <w:sz w:val="23"/>
                <w:szCs w:val="23"/>
              </w:rPr>
            </w:pPr>
          </w:p>
          <w:p w14:paraId="6518D9ED" w14:textId="77777777" w:rsidR="0031157A" w:rsidRDefault="0031157A" w:rsidP="00D717A2">
            <w:pPr>
              <w:rPr>
                <w:rFonts w:ascii="Arial" w:hAnsi="Arial" w:cs="Arial"/>
                <w:noProof/>
                <w:sz w:val="23"/>
                <w:szCs w:val="23"/>
              </w:rPr>
            </w:pPr>
          </w:p>
          <w:p w14:paraId="056D344A" w14:textId="77777777" w:rsidR="0031157A" w:rsidRDefault="0031157A" w:rsidP="00D717A2">
            <w:pPr>
              <w:rPr>
                <w:rFonts w:ascii="Arial" w:hAnsi="Arial" w:cs="Arial"/>
                <w:noProof/>
                <w:sz w:val="23"/>
                <w:szCs w:val="23"/>
              </w:rPr>
            </w:pPr>
          </w:p>
          <w:p w14:paraId="497BB088" w14:textId="77777777" w:rsidR="0031157A" w:rsidRDefault="0031157A" w:rsidP="00D717A2">
            <w:pPr>
              <w:rPr>
                <w:rFonts w:ascii="Arial" w:hAnsi="Arial" w:cs="Arial"/>
                <w:noProof/>
                <w:sz w:val="23"/>
                <w:szCs w:val="23"/>
              </w:rPr>
            </w:pPr>
          </w:p>
          <w:p w14:paraId="29302D58" w14:textId="77777777" w:rsidR="0031157A" w:rsidRDefault="0031157A" w:rsidP="00D717A2">
            <w:pPr>
              <w:rPr>
                <w:rFonts w:ascii="Arial" w:hAnsi="Arial" w:cs="Arial"/>
                <w:noProof/>
                <w:sz w:val="23"/>
                <w:szCs w:val="23"/>
              </w:rPr>
            </w:pPr>
          </w:p>
          <w:p w14:paraId="38485DF0" w14:textId="77777777" w:rsidR="0031157A" w:rsidRDefault="0031157A" w:rsidP="00D717A2">
            <w:pPr>
              <w:rPr>
                <w:rFonts w:ascii="Arial" w:hAnsi="Arial" w:cs="Arial"/>
                <w:noProof/>
                <w:sz w:val="23"/>
                <w:szCs w:val="23"/>
              </w:rPr>
            </w:pPr>
          </w:p>
          <w:p w14:paraId="4B489947" w14:textId="77777777" w:rsidR="0031157A" w:rsidRDefault="0031157A" w:rsidP="00D717A2">
            <w:pPr>
              <w:rPr>
                <w:rFonts w:ascii="Arial" w:hAnsi="Arial" w:cs="Arial"/>
                <w:noProof/>
                <w:sz w:val="23"/>
                <w:szCs w:val="23"/>
              </w:rPr>
            </w:pPr>
          </w:p>
          <w:p w14:paraId="3B2D1182" w14:textId="77777777" w:rsidR="0031157A" w:rsidRDefault="0031157A" w:rsidP="00D717A2">
            <w:pPr>
              <w:rPr>
                <w:rFonts w:ascii="Arial" w:hAnsi="Arial" w:cs="Arial"/>
                <w:noProof/>
                <w:sz w:val="23"/>
                <w:szCs w:val="23"/>
              </w:rPr>
            </w:pPr>
          </w:p>
          <w:p w14:paraId="4B058477" w14:textId="77777777" w:rsidR="0031157A" w:rsidRDefault="0031157A" w:rsidP="00D717A2">
            <w:pPr>
              <w:rPr>
                <w:rFonts w:ascii="Arial" w:hAnsi="Arial" w:cs="Arial"/>
                <w:noProof/>
                <w:sz w:val="23"/>
                <w:szCs w:val="23"/>
              </w:rPr>
            </w:pPr>
          </w:p>
          <w:p w14:paraId="2DB793B6" w14:textId="77777777" w:rsidR="0031157A" w:rsidRDefault="0031157A" w:rsidP="00D717A2">
            <w:pPr>
              <w:rPr>
                <w:rFonts w:ascii="Arial" w:hAnsi="Arial" w:cs="Arial"/>
                <w:noProof/>
                <w:sz w:val="23"/>
                <w:szCs w:val="23"/>
              </w:rPr>
            </w:pPr>
          </w:p>
          <w:p w14:paraId="76AA75B8" w14:textId="77777777" w:rsidR="0031157A" w:rsidRDefault="0031157A" w:rsidP="00D717A2">
            <w:pPr>
              <w:rPr>
                <w:rFonts w:ascii="Arial" w:hAnsi="Arial" w:cs="Arial"/>
                <w:noProof/>
                <w:sz w:val="23"/>
                <w:szCs w:val="23"/>
              </w:rPr>
            </w:pPr>
          </w:p>
          <w:p w14:paraId="0473146D" w14:textId="77777777" w:rsidR="0031157A" w:rsidRDefault="0031157A" w:rsidP="00D717A2">
            <w:pPr>
              <w:rPr>
                <w:rFonts w:ascii="Arial" w:hAnsi="Arial" w:cs="Arial"/>
                <w:noProof/>
                <w:sz w:val="23"/>
                <w:szCs w:val="23"/>
              </w:rPr>
            </w:pPr>
          </w:p>
          <w:p w14:paraId="4DE34162" w14:textId="77777777" w:rsidR="0031157A" w:rsidRDefault="0031157A" w:rsidP="00D717A2">
            <w:pPr>
              <w:rPr>
                <w:rFonts w:ascii="Arial" w:hAnsi="Arial" w:cs="Arial"/>
                <w:noProof/>
                <w:sz w:val="23"/>
                <w:szCs w:val="23"/>
              </w:rPr>
            </w:pPr>
          </w:p>
          <w:p w14:paraId="225037C0" w14:textId="77777777" w:rsidR="0031157A" w:rsidRDefault="0031157A" w:rsidP="00D717A2">
            <w:pPr>
              <w:rPr>
                <w:rFonts w:ascii="Arial" w:hAnsi="Arial" w:cs="Arial"/>
                <w:noProof/>
                <w:sz w:val="23"/>
                <w:szCs w:val="23"/>
              </w:rPr>
            </w:pPr>
          </w:p>
          <w:p w14:paraId="7A7790D8" w14:textId="77777777" w:rsidR="0031157A" w:rsidRDefault="0031157A" w:rsidP="00D717A2">
            <w:pPr>
              <w:rPr>
                <w:rFonts w:ascii="Arial" w:hAnsi="Arial" w:cs="Arial"/>
                <w:noProof/>
                <w:sz w:val="23"/>
                <w:szCs w:val="23"/>
              </w:rPr>
            </w:pPr>
          </w:p>
          <w:p w14:paraId="57FCB557" w14:textId="77777777" w:rsidR="0031157A" w:rsidRDefault="0031157A" w:rsidP="00D717A2">
            <w:pPr>
              <w:rPr>
                <w:rFonts w:ascii="Arial" w:hAnsi="Arial" w:cs="Arial"/>
                <w:noProof/>
                <w:sz w:val="23"/>
                <w:szCs w:val="23"/>
              </w:rPr>
            </w:pPr>
          </w:p>
          <w:p w14:paraId="14C5A2A6" w14:textId="77777777" w:rsidR="0031157A" w:rsidRPr="00DA3767" w:rsidRDefault="0031157A" w:rsidP="00D717A2">
            <w:pPr>
              <w:rPr>
                <w:rFonts w:ascii="Arial" w:hAnsi="Arial" w:cs="Arial"/>
                <w:noProof/>
                <w:sz w:val="23"/>
                <w:szCs w:val="23"/>
              </w:rPr>
            </w:pPr>
          </w:p>
          <w:p w14:paraId="7CFD7E3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Z</w:t>
            </w:r>
            <w:r w:rsidRPr="00847237">
              <w:rPr>
                <w:rFonts w:ascii="Arial" w:hAnsi="Arial" w:cs="Arial"/>
                <w:noProof/>
                <w:sz w:val="23"/>
                <w:szCs w:val="23"/>
              </w:rPr>
              <w:t>-</w:t>
            </w:r>
            <w:r w:rsidRPr="00DA3767">
              <w:rPr>
                <w:rFonts w:ascii="Arial" w:hAnsi="Arial" w:cs="Arial"/>
                <w:noProof/>
                <w:sz w:val="23"/>
                <w:szCs w:val="23"/>
              </w:rPr>
              <w:t xml:space="preserve"> Hospodářská odvětví</w:t>
            </w:r>
          </w:p>
          <w:p w14:paraId="23DEE702" w14:textId="77777777" w:rsidR="0031157A" w:rsidRPr="00DA3767" w:rsidRDefault="0031157A" w:rsidP="00D717A2">
            <w:pPr>
              <w:rPr>
                <w:rFonts w:ascii="Arial" w:hAnsi="Arial" w:cs="Arial"/>
                <w:noProof/>
                <w:sz w:val="23"/>
                <w:szCs w:val="23"/>
              </w:rPr>
            </w:pPr>
          </w:p>
          <w:p w14:paraId="3950FD09" w14:textId="77777777" w:rsidR="0031157A" w:rsidRPr="00DA3767" w:rsidRDefault="0031157A" w:rsidP="00D717A2">
            <w:pPr>
              <w:rPr>
                <w:rFonts w:ascii="Arial" w:hAnsi="Arial" w:cs="Arial"/>
                <w:sz w:val="23"/>
                <w:szCs w:val="23"/>
              </w:rPr>
            </w:pPr>
          </w:p>
        </w:tc>
      </w:tr>
      <w:tr w:rsidR="0031157A" w:rsidRPr="00DA3767" w14:paraId="28B081C5" w14:textId="77777777" w:rsidTr="00D717A2">
        <w:trPr>
          <w:trHeight w:val="609"/>
        </w:trPr>
        <w:tc>
          <w:tcPr>
            <w:tcW w:w="3119" w:type="dxa"/>
            <w:tcBorders>
              <w:right w:val="nil"/>
            </w:tcBorders>
            <w:shd w:val="clear" w:color="auto" w:fill="EEECE1"/>
            <w:vAlign w:val="center"/>
          </w:tcPr>
          <w:p w14:paraId="19450EAF"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9" w:type="dxa"/>
            <w:gridSpan w:val="3"/>
            <w:tcBorders>
              <w:left w:val="nil"/>
              <w:right w:val="nil"/>
            </w:tcBorders>
            <w:shd w:val="clear" w:color="auto" w:fill="EEECE1"/>
            <w:vAlign w:val="center"/>
          </w:tcPr>
          <w:p w14:paraId="095103F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410" w:type="dxa"/>
            <w:gridSpan w:val="3"/>
            <w:tcBorders>
              <w:left w:val="nil"/>
            </w:tcBorders>
            <w:shd w:val="clear" w:color="auto" w:fill="EEECE1"/>
            <w:vAlign w:val="center"/>
          </w:tcPr>
          <w:p w14:paraId="041159D9"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31157A" w:rsidRPr="00DA3767" w14:paraId="6B706D2C" w14:textId="77777777" w:rsidTr="00D717A2">
        <w:trPr>
          <w:trHeight w:val="862"/>
        </w:trPr>
        <w:tc>
          <w:tcPr>
            <w:tcW w:w="3119" w:type="dxa"/>
            <w:shd w:val="clear" w:color="auto" w:fill="DBE5F1"/>
            <w:vAlign w:val="center"/>
          </w:tcPr>
          <w:p w14:paraId="166F354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89" w:type="dxa"/>
            <w:gridSpan w:val="3"/>
            <w:shd w:val="clear" w:color="auto" w:fill="F2DBDB"/>
            <w:vAlign w:val="center"/>
          </w:tcPr>
          <w:p w14:paraId="435C1FB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10" w:type="dxa"/>
            <w:gridSpan w:val="3"/>
            <w:shd w:val="clear" w:color="auto" w:fill="DBE5F1"/>
            <w:vAlign w:val="center"/>
          </w:tcPr>
          <w:p w14:paraId="403A76EB"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DF0E65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DC28B8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F1640" w14:textId="77777777" w:rsidTr="00D717A2">
        <w:tc>
          <w:tcPr>
            <w:tcW w:w="3119" w:type="dxa"/>
          </w:tcPr>
          <w:p w14:paraId="53191FBA" w14:textId="77777777" w:rsidR="0031157A" w:rsidRPr="00DA3767" w:rsidRDefault="0031157A" w:rsidP="00D717A2">
            <w:pPr>
              <w:rPr>
                <w:rFonts w:ascii="Arial" w:hAnsi="Arial" w:cs="Arial"/>
                <w:b/>
                <w:color w:val="FF0000"/>
                <w:sz w:val="23"/>
                <w:szCs w:val="23"/>
              </w:rPr>
            </w:pPr>
            <w:r w:rsidRPr="00DA3767">
              <w:rPr>
                <w:rFonts w:ascii="Arial" w:hAnsi="Arial" w:cs="Arial"/>
                <w:b/>
                <w:color w:val="FF0000"/>
                <w:sz w:val="23"/>
                <w:szCs w:val="23"/>
              </w:rPr>
              <w:t>Člověk jako jedinec</w:t>
            </w:r>
          </w:p>
          <w:p w14:paraId="05E30E65"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životní cíle a plány</w:t>
            </w:r>
          </w:p>
          <w:p w14:paraId="72ABFAC7"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adaptace na životní změny</w:t>
            </w:r>
            <w:r w:rsidRPr="00017989">
              <w:rPr>
                <w:b/>
                <w:i/>
                <w:iCs/>
                <w:color w:val="000000" w:themeColor="text1"/>
              </w:rPr>
              <w:t xml:space="preserve"> VO-9-2-04</w:t>
            </w:r>
          </w:p>
          <w:p w14:paraId="4AC08613"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motivace</w:t>
            </w:r>
          </w:p>
          <w:p w14:paraId="56E4626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vůle a kázeň při osobním rozvoji</w:t>
            </w:r>
          </w:p>
          <w:p w14:paraId="129F67DA"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Stát a hospodářství</w:t>
            </w:r>
          </w:p>
          <w:p w14:paraId="085FE1A7" w14:textId="77777777" w:rsidR="0031157A" w:rsidRDefault="0031157A" w:rsidP="00D717A2">
            <w:pPr>
              <w:rPr>
                <w:rFonts w:ascii="Arial" w:hAnsi="Arial" w:cs="Arial"/>
                <w:b/>
                <w:color w:val="FF0000"/>
                <w:sz w:val="23"/>
                <w:szCs w:val="23"/>
              </w:rPr>
            </w:pPr>
            <w:r w:rsidRPr="00017989">
              <w:rPr>
                <w:b/>
                <w:i/>
                <w:iCs/>
                <w:color w:val="000000" w:themeColor="text1"/>
              </w:rPr>
              <w:t>VO-9-3-02</w:t>
            </w:r>
          </w:p>
          <w:p w14:paraId="616073C5" w14:textId="77777777" w:rsidR="0031157A" w:rsidRDefault="0031157A" w:rsidP="00D717A2">
            <w:pPr>
              <w:rPr>
                <w:b/>
                <w:i/>
                <w:iCs/>
                <w:color w:val="000000" w:themeColor="text1"/>
              </w:rPr>
            </w:pPr>
            <w:r w:rsidRPr="00017989">
              <w:rPr>
                <w:b/>
                <w:i/>
                <w:iCs/>
                <w:color w:val="000000" w:themeColor="text1"/>
              </w:rPr>
              <w:t>VO-9-3-03</w:t>
            </w:r>
          </w:p>
          <w:p w14:paraId="4C463DEF" w14:textId="77777777" w:rsidR="0031157A" w:rsidRPr="00DA3767" w:rsidRDefault="0031157A" w:rsidP="00D717A2">
            <w:pPr>
              <w:rPr>
                <w:rFonts w:ascii="Arial" w:hAnsi="Arial" w:cs="Arial"/>
                <w:b/>
                <w:color w:val="FF0000"/>
                <w:sz w:val="23"/>
                <w:szCs w:val="23"/>
              </w:rPr>
            </w:pPr>
            <w:r w:rsidRPr="00017989">
              <w:rPr>
                <w:b/>
                <w:i/>
                <w:iCs/>
                <w:color w:val="000000" w:themeColor="text1"/>
              </w:rPr>
              <w:t>VO-9-3-07</w:t>
            </w:r>
          </w:p>
          <w:p w14:paraId="3DC2CCD8"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hospodaření – úspory, investice, úvěry, splátkový prodej, leasing, rozpočet státu, typy rozpočtu a jejich odlišnosti, význam daní</w:t>
            </w:r>
          </w:p>
          <w:p w14:paraId="75395E32" w14:textId="77777777" w:rsidR="0031157A" w:rsidRPr="00A352AD" w:rsidRDefault="0031157A" w:rsidP="00D717A2">
            <w:pPr>
              <w:rPr>
                <w:rFonts w:ascii="Arial" w:hAnsi="Arial" w:cs="Arial"/>
                <w:color w:val="FF0000"/>
                <w:sz w:val="23"/>
                <w:szCs w:val="23"/>
              </w:rPr>
            </w:pPr>
            <w:r w:rsidRPr="00017989">
              <w:rPr>
                <w:b/>
                <w:i/>
                <w:iCs/>
                <w:color w:val="000000" w:themeColor="text1"/>
              </w:rPr>
              <w:t>VO-9-3-05</w:t>
            </w:r>
          </w:p>
          <w:p w14:paraId="34DF9B4D" w14:textId="77777777" w:rsidR="0031157A" w:rsidRDefault="0031157A" w:rsidP="00D717A2">
            <w:pPr>
              <w:rPr>
                <w:rFonts w:ascii="Arial" w:hAnsi="Arial" w:cs="Arial"/>
                <w:bCs/>
                <w:color w:val="FF0000"/>
                <w:sz w:val="23"/>
                <w:szCs w:val="23"/>
              </w:rPr>
            </w:pPr>
            <w:r>
              <w:rPr>
                <w:rFonts w:ascii="Arial" w:hAnsi="Arial" w:cs="Arial"/>
                <w:bCs/>
                <w:color w:val="FF0000"/>
                <w:sz w:val="23"/>
                <w:szCs w:val="23"/>
              </w:rPr>
              <w:t xml:space="preserve">- banky a jejich služby – </w:t>
            </w:r>
          </w:p>
          <w:p w14:paraId="0155AB9F" w14:textId="77777777" w:rsidR="0031157A" w:rsidRDefault="0031157A" w:rsidP="00D717A2">
            <w:pPr>
              <w:rPr>
                <w:rFonts w:ascii="Arial" w:hAnsi="Arial" w:cs="Arial"/>
                <w:bCs/>
                <w:color w:val="FF0000"/>
                <w:sz w:val="23"/>
                <w:szCs w:val="23"/>
              </w:rPr>
            </w:pPr>
            <w:r w:rsidRPr="00017989">
              <w:rPr>
                <w:b/>
                <w:i/>
                <w:iCs/>
                <w:color w:val="000000" w:themeColor="text1"/>
              </w:rPr>
              <w:t>VO-9-3-04</w:t>
            </w:r>
          </w:p>
          <w:p w14:paraId="4EA5B3A6" w14:textId="77777777" w:rsidR="0031157A" w:rsidRPr="00AF247E" w:rsidRDefault="0031157A" w:rsidP="00D717A2">
            <w:pPr>
              <w:rPr>
                <w:rFonts w:ascii="Arial" w:hAnsi="Arial" w:cs="Arial"/>
                <w:bCs/>
                <w:color w:val="FF0000"/>
                <w:sz w:val="23"/>
                <w:szCs w:val="23"/>
              </w:rPr>
            </w:pPr>
            <w:r>
              <w:rPr>
                <w:rFonts w:ascii="Arial" w:hAnsi="Arial" w:cs="Arial"/>
                <w:bCs/>
                <w:color w:val="FF0000"/>
                <w:sz w:val="23"/>
                <w:szCs w:val="23"/>
              </w:rPr>
              <w:t>aktivní a pasivní operace, úročení, pojištění, produkty finančního trhu pro investování a pro získávání prostředků</w:t>
            </w:r>
          </w:p>
          <w:p w14:paraId="45E9CCAF" w14:textId="77777777" w:rsidR="0031157A" w:rsidRDefault="0031157A" w:rsidP="00D717A2">
            <w:pPr>
              <w:rPr>
                <w:rFonts w:ascii="Arial" w:hAnsi="Arial" w:cs="Arial"/>
                <w:b/>
                <w:color w:val="FF0000"/>
                <w:sz w:val="23"/>
                <w:szCs w:val="23"/>
              </w:rPr>
            </w:pPr>
          </w:p>
          <w:p w14:paraId="355E31A9" w14:textId="77777777" w:rsidR="0031157A" w:rsidRDefault="0031157A" w:rsidP="00D717A2">
            <w:pPr>
              <w:rPr>
                <w:rFonts w:ascii="Arial" w:hAnsi="Arial" w:cs="Arial"/>
                <w:b/>
                <w:color w:val="FF0000"/>
                <w:sz w:val="23"/>
                <w:szCs w:val="23"/>
              </w:rPr>
            </w:pPr>
          </w:p>
          <w:p w14:paraId="79A4034C" w14:textId="77777777" w:rsidR="0031157A" w:rsidRDefault="0031157A" w:rsidP="00D717A2">
            <w:pPr>
              <w:rPr>
                <w:rFonts w:ascii="Arial" w:hAnsi="Arial" w:cs="Arial"/>
                <w:b/>
                <w:color w:val="FF0000"/>
                <w:sz w:val="23"/>
                <w:szCs w:val="23"/>
              </w:rPr>
            </w:pPr>
          </w:p>
          <w:p w14:paraId="241F71D3" w14:textId="77777777" w:rsidR="0031157A" w:rsidRDefault="0031157A" w:rsidP="00D717A2">
            <w:pPr>
              <w:rPr>
                <w:rFonts w:ascii="Arial" w:hAnsi="Arial" w:cs="Arial"/>
                <w:b/>
                <w:color w:val="FF0000"/>
                <w:sz w:val="23"/>
                <w:szCs w:val="23"/>
              </w:rPr>
            </w:pPr>
          </w:p>
          <w:p w14:paraId="655E5ED4"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lastRenderedPageBreak/>
              <w:t>Stát a právo</w:t>
            </w:r>
          </w:p>
          <w:p w14:paraId="7068C72D" w14:textId="77777777" w:rsidR="0031157A" w:rsidRPr="00DA3767" w:rsidRDefault="0031157A" w:rsidP="00D717A2">
            <w:pPr>
              <w:rPr>
                <w:rFonts w:ascii="Arial" w:hAnsi="Arial" w:cs="Arial"/>
                <w:b/>
                <w:color w:val="FF0000"/>
                <w:sz w:val="23"/>
                <w:szCs w:val="23"/>
              </w:rPr>
            </w:pPr>
            <w:r w:rsidRPr="00017989">
              <w:rPr>
                <w:b/>
                <w:i/>
                <w:iCs/>
                <w:color w:val="000000" w:themeColor="text1"/>
              </w:rPr>
              <w:t>VO-9-4-06</w:t>
            </w:r>
          </w:p>
          <w:p w14:paraId="7EADF338"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r w:rsidRPr="00017989">
              <w:rPr>
                <w:b/>
                <w:i/>
                <w:iCs/>
                <w:color w:val="000000" w:themeColor="text1"/>
              </w:rPr>
              <w:t>VO-9-4-07</w:t>
            </w:r>
          </w:p>
          <w:p w14:paraId="72589E81"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r w:rsidRPr="00017989">
              <w:rPr>
                <w:b/>
                <w:i/>
                <w:iCs/>
                <w:color w:val="000000" w:themeColor="text1"/>
              </w:rPr>
              <w:t>VO-9-4-11</w:t>
            </w:r>
          </w:p>
          <w:p w14:paraId="4CC5C21C" w14:textId="77777777" w:rsidR="0031157A" w:rsidRDefault="0031157A" w:rsidP="00D717A2">
            <w:pPr>
              <w:rPr>
                <w:rFonts w:ascii="Arial" w:hAnsi="Arial" w:cs="Arial"/>
                <w:b/>
                <w:color w:val="FF0000"/>
                <w:sz w:val="23"/>
                <w:szCs w:val="23"/>
              </w:rPr>
            </w:pPr>
          </w:p>
          <w:p w14:paraId="59B480C4" w14:textId="77777777" w:rsidR="0031157A" w:rsidRDefault="0031157A" w:rsidP="00D717A2">
            <w:pPr>
              <w:rPr>
                <w:rFonts w:ascii="Arial" w:hAnsi="Arial" w:cs="Arial"/>
                <w:b/>
                <w:color w:val="FF0000"/>
                <w:sz w:val="23"/>
                <w:szCs w:val="23"/>
              </w:rPr>
            </w:pPr>
            <w:r w:rsidRPr="00017989">
              <w:rPr>
                <w:b/>
                <w:i/>
                <w:iCs/>
                <w:color w:val="000000" w:themeColor="text1"/>
              </w:rPr>
              <w:t>VO-9-4-05</w:t>
            </w:r>
          </w:p>
          <w:p w14:paraId="7CBCBBD0" w14:textId="77777777" w:rsidR="0031157A" w:rsidRDefault="0031157A" w:rsidP="00D717A2">
            <w:pPr>
              <w:rPr>
                <w:rFonts w:ascii="Arial" w:hAnsi="Arial" w:cs="Arial"/>
                <w:b/>
                <w:color w:val="FF0000"/>
                <w:sz w:val="23"/>
                <w:szCs w:val="23"/>
              </w:rPr>
            </w:pPr>
          </w:p>
          <w:p w14:paraId="6F7E07E1"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Evropská integrace</w:t>
            </w:r>
          </w:p>
          <w:p w14:paraId="5101438A" w14:textId="77777777" w:rsidR="0031157A" w:rsidRPr="00DA3767" w:rsidRDefault="0031157A" w:rsidP="00D717A2">
            <w:pPr>
              <w:rPr>
                <w:rFonts w:ascii="Arial" w:hAnsi="Arial" w:cs="Arial"/>
                <w:b/>
                <w:color w:val="FF0000"/>
                <w:sz w:val="23"/>
                <w:szCs w:val="23"/>
              </w:rPr>
            </w:pPr>
            <w:r w:rsidRPr="00017989">
              <w:rPr>
                <w:b/>
                <w:i/>
                <w:iCs/>
                <w:color w:val="000000" w:themeColor="text1"/>
              </w:rPr>
              <w:t>VO-9-5-01</w:t>
            </w:r>
          </w:p>
          <w:p w14:paraId="3888E844"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433817"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8CBBDD1"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význam globalizace </w:t>
            </w:r>
          </w:p>
          <w:p w14:paraId="6B3DF7AE" w14:textId="6ADE8AC4" w:rsidR="0031157A" w:rsidRDefault="00962A44" w:rsidP="00D717A2">
            <w:pPr>
              <w:rPr>
                <w:b/>
                <w:i/>
                <w:iCs/>
                <w:color w:val="000000" w:themeColor="text1"/>
              </w:rPr>
            </w:pPr>
            <w:r>
              <w:rPr>
                <w:b/>
                <w:i/>
                <w:iCs/>
                <w:color w:val="000000" w:themeColor="text1"/>
              </w:rPr>
              <w:t>VO-9-5-02</w:t>
            </w:r>
          </w:p>
          <w:p w14:paraId="4353B89C" w14:textId="03ABD478" w:rsidR="0031157A" w:rsidRDefault="00962A44" w:rsidP="00D717A2">
            <w:pPr>
              <w:rPr>
                <w:rFonts w:ascii="Arial" w:hAnsi="Arial" w:cs="Arial"/>
                <w:color w:val="FF0000"/>
                <w:sz w:val="23"/>
                <w:szCs w:val="23"/>
              </w:rPr>
            </w:pPr>
            <w:r>
              <w:rPr>
                <w:b/>
                <w:i/>
                <w:iCs/>
                <w:color w:val="000000" w:themeColor="text1"/>
              </w:rPr>
              <w:t>VO-9-5-03</w:t>
            </w:r>
          </w:p>
          <w:p w14:paraId="7DDE0FCF" w14:textId="77777777" w:rsidR="0031157A" w:rsidRPr="00DA3767" w:rsidRDefault="0031157A" w:rsidP="00D717A2">
            <w:pPr>
              <w:rPr>
                <w:rFonts w:ascii="Arial" w:hAnsi="Arial" w:cs="Arial"/>
                <w:sz w:val="23"/>
                <w:szCs w:val="23"/>
              </w:rPr>
            </w:pPr>
          </w:p>
        </w:tc>
        <w:tc>
          <w:tcPr>
            <w:tcW w:w="6689" w:type="dxa"/>
            <w:gridSpan w:val="3"/>
          </w:tcPr>
          <w:p w14:paraId="4B1181EB" w14:textId="77777777" w:rsidR="0031157A" w:rsidRDefault="0031157A" w:rsidP="00D717A2">
            <w:pPr>
              <w:rPr>
                <w:rFonts w:ascii="Arial" w:hAnsi="Arial" w:cs="Arial"/>
                <w:noProof/>
                <w:sz w:val="23"/>
                <w:szCs w:val="23"/>
              </w:rPr>
            </w:pPr>
          </w:p>
          <w:p w14:paraId="79B1E8D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jak  </w:t>
            </w:r>
            <w:r>
              <w:rPr>
                <w:rFonts w:ascii="Arial" w:hAnsi="Arial" w:cs="Arial"/>
                <w:noProof/>
                <w:sz w:val="23"/>
                <w:szCs w:val="23"/>
              </w:rPr>
              <w:t xml:space="preserve">lze usměrňovat a kultivovat charakterové a volní vlastnosti, rozvíjet osobní přednosti, </w:t>
            </w:r>
            <w:r w:rsidRPr="00DA3767">
              <w:rPr>
                <w:rFonts w:ascii="Arial" w:hAnsi="Arial" w:cs="Arial"/>
                <w:noProof/>
                <w:sz w:val="23"/>
                <w:szCs w:val="23"/>
              </w:rPr>
              <w:t>překonávat osobní nedostatky a pěstovat zdravou sebedůvěru</w:t>
            </w:r>
          </w:p>
          <w:p w14:paraId="393D689A" w14:textId="77777777" w:rsidR="0031157A" w:rsidRPr="00DA3767" w:rsidRDefault="0031157A" w:rsidP="00D717A2">
            <w:pPr>
              <w:rPr>
                <w:rFonts w:ascii="Arial" w:hAnsi="Arial" w:cs="Arial"/>
                <w:noProof/>
                <w:sz w:val="23"/>
                <w:szCs w:val="23"/>
              </w:rPr>
            </w:pPr>
          </w:p>
          <w:p w14:paraId="03E2AB4C" w14:textId="77777777" w:rsidR="0031157A" w:rsidRPr="00DA3767" w:rsidRDefault="0031157A" w:rsidP="00D717A2">
            <w:pPr>
              <w:rPr>
                <w:rFonts w:ascii="Arial" w:hAnsi="Arial" w:cs="Arial"/>
                <w:noProof/>
                <w:sz w:val="23"/>
                <w:szCs w:val="23"/>
              </w:rPr>
            </w:pPr>
          </w:p>
          <w:p w14:paraId="29D243CC" w14:textId="77777777" w:rsidR="0031157A" w:rsidRPr="00DA3767" w:rsidRDefault="0031157A" w:rsidP="00D717A2">
            <w:pPr>
              <w:rPr>
                <w:rFonts w:ascii="Arial" w:hAnsi="Arial" w:cs="Arial"/>
                <w:noProof/>
                <w:sz w:val="23"/>
                <w:szCs w:val="23"/>
              </w:rPr>
            </w:pPr>
          </w:p>
          <w:p w14:paraId="027FC400" w14:textId="77777777" w:rsidR="0031157A" w:rsidRDefault="0031157A" w:rsidP="00D717A2">
            <w:pPr>
              <w:rPr>
                <w:rFonts w:ascii="Arial" w:hAnsi="Arial" w:cs="Arial"/>
                <w:noProof/>
                <w:sz w:val="23"/>
                <w:szCs w:val="23"/>
              </w:rPr>
            </w:pPr>
          </w:p>
          <w:p w14:paraId="7A8EF423"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 xml:space="preserve">sestaví jednoduchý rozpočet domácnosti, uvede hlavní příjmy a výdaje, </w:t>
            </w:r>
            <w:proofErr w:type="gramStart"/>
            <w:r w:rsidRPr="007C0BCC">
              <w:rPr>
                <w:rFonts w:ascii="Arial" w:hAnsi="Arial" w:cs="Arial"/>
                <w:iCs/>
                <w:color w:val="000000" w:themeColor="text1"/>
                <w:sz w:val="23"/>
                <w:szCs w:val="23"/>
              </w:rPr>
              <w:t>rozliší</w:t>
            </w:r>
            <w:proofErr w:type="gramEnd"/>
            <w:r w:rsidRPr="007C0BCC">
              <w:rPr>
                <w:rFonts w:ascii="Arial" w:hAnsi="Arial" w:cs="Arial"/>
                <w:iCs/>
                <w:color w:val="000000" w:themeColor="text1"/>
                <w:sz w:val="23"/>
                <w:szCs w:val="23"/>
              </w:rPr>
              <w:t xml:space="preserve"> pravidelné a jednorázové příjmy a výdaje, zváží nezbytnost jednotlivých výdajů v hospodaření domácnosti, objasní princip vyrovnaného, schodkového a přebytkového rozpočtu domácnosti</w:t>
            </w:r>
          </w:p>
          <w:p w14:paraId="5938CF23" w14:textId="77777777" w:rsidR="0031157A" w:rsidRDefault="0031157A" w:rsidP="00D717A2">
            <w:pPr>
              <w:rPr>
                <w:rFonts w:ascii="Arial" w:hAnsi="Arial" w:cs="Arial"/>
                <w:noProof/>
                <w:sz w:val="23"/>
                <w:szCs w:val="23"/>
              </w:rPr>
            </w:pPr>
            <w:r>
              <w:rPr>
                <w:rFonts w:ascii="Arial" w:hAnsi="Arial" w:cs="Arial"/>
                <w:noProof/>
                <w:sz w:val="23"/>
                <w:szCs w:val="23"/>
              </w:rPr>
              <w:t>- na příkladech ukáže vhodné využití různých nástrojů hotovostního a bezhotovostního placení, uvede příklady použití debetní a kreditní karty, vysvětlí jejich omezení</w:t>
            </w:r>
          </w:p>
          <w:p w14:paraId="736F5C2F" w14:textId="77777777" w:rsidR="0031157A" w:rsidRDefault="0031157A" w:rsidP="00D717A2">
            <w:pPr>
              <w:rPr>
                <w:rFonts w:ascii="Arial" w:hAnsi="Arial" w:cs="Arial"/>
                <w:noProof/>
                <w:sz w:val="23"/>
                <w:szCs w:val="23"/>
              </w:rPr>
            </w:pPr>
            <w:r>
              <w:rPr>
                <w:rFonts w:ascii="Arial" w:hAnsi="Arial" w:cs="Arial"/>
                <w:noProof/>
                <w:sz w:val="23"/>
                <w:szCs w:val="23"/>
              </w:rPr>
              <w:t xml:space="preserve">- rozlišuje, ze kterých zdrojů pocházejí příjmy státu a do kterých oblastí stát směřuje své výdaje, uvede příklady dávek a příspěvků ze státního rozpočtu </w:t>
            </w:r>
          </w:p>
          <w:p w14:paraId="12307B8D" w14:textId="77777777" w:rsidR="0031157A" w:rsidRDefault="0031157A" w:rsidP="00D717A2">
            <w:pPr>
              <w:rPr>
                <w:rFonts w:ascii="Arial" w:hAnsi="Arial" w:cs="Arial"/>
                <w:noProof/>
                <w:sz w:val="23"/>
                <w:szCs w:val="23"/>
              </w:rPr>
            </w:pPr>
            <w:r>
              <w:rPr>
                <w:rFonts w:ascii="Arial" w:hAnsi="Arial" w:cs="Arial"/>
                <w:noProof/>
                <w:sz w:val="23"/>
                <w:szCs w:val="23"/>
              </w:rPr>
              <w:t>- uvede a porovná nejobvyklejší způsoby nakládání s volnými prostředky a způsoby krytí deficitu</w:t>
            </w:r>
          </w:p>
          <w:p w14:paraId="69008917" w14:textId="77777777" w:rsidR="0031157A" w:rsidRPr="00DA3767" w:rsidRDefault="0031157A" w:rsidP="00D717A2">
            <w:pPr>
              <w:rPr>
                <w:rFonts w:ascii="Arial" w:hAnsi="Arial" w:cs="Arial"/>
                <w:noProof/>
                <w:sz w:val="23"/>
                <w:szCs w:val="23"/>
              </w:rPr>
            </w:pPr>
            <w:r>
              <w:rPr>
                <w:rFonts w:ascii="Arial" w:hAnsi="Arial" w:cs="Arial"/>
                <w:noProof/>
                <w:sz w:val="23"/>
                <w:szCs w:val="23"/>
              </w:rPr>
              <w:t>- obajsní princip vyrovnaného, schodkového a přebytkového rozpočtu</w:t>
            </w:r>
          </w:p>
          <w:p w14:paraId="54983263" w14:textId="77777777" w:rsidR="0031157A" w:rsidRDefault="0031157A" w:rsidP="00D717A2">
            <w:pPr>
              <w:rPr>
                <w:rFonts w:ascii="Arial" w:hAnsi="Arial" w:cs="Arial"/>
                <w:noProof/>
                <w:sz w:val="23"/>
                <w:szCs w:val="23"/>
              </w:rPr>
            </w:pPr>
            <w:r>
              <w:rPr>
                <w:rFonts w:ascii="Arial" w:hAnsi="Arial" w:cs="Arial"/>
                <w:noProof/>
                <w:sz w:val="23"/>
                <w:szCs w:val="23"/>
              </w:rPr>
              <w:t>- vysvětlí, jakou funkci plní banky a jaké služby nabízejí, vysvětlí význam úroku placeného a přijatého, uvede nejčastější druhy pojištění a navrhne, kdy je využít</w:t>
            </w:r>
          </w:p>
          <w:p w14:paraId="6DD1E38B" w14:textId="77777777" w:rsidR="0031157A" w:rsidRPr="00DA3767" w:rsidRDefault="0031157A" w:rsidP="00D717A2">
            <w:pPr>
              <w:rPr>
                <w:rFonts w:ascii="Arial" w:hAnsi="Arial" w:cs="Arial"/>
                <w:noProof/>
                <w:sz w:val="23"/>
                <w:szCs w:val="23"/>
              </w:rPr>
            </w:pPr>
            <w:r>
              <w:rPr>
                <w:rFonts w:ascii="Arial" w:hAnsi="Arial" w:cs="Arial"/>
                <w:noProof/>
                <w:sz w:val="23"/>
                <w:szCs w:val="23"/>
              </w:rPr>
              <w:t>- rozlišuje a porovnává úlohu výroby, obchodu a služeb, uvede příklady jejich součinnosti</w:t>
            </w:r>
          </w:p>
          <w:p w14:paraId="281334B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 vysvětlí výzam úpravy důležitých právních vztahů - vlastnictví, pracovní poměr, manželství</w:t>
            </w:r>
          </w:p>
          <w:p w14:paraId="03D96B6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uvádí příklady některých smluv upravujících občanskoprávní vztahy - koupě, oprava, pronájem</w:t>
            </w:r>
          </w:p>
          <w:p w14:paraId="46FA26FC" w14:textId="77777777" w:rsidR="0031157A" w:rsidRDefault="0031157A" w:rsidP="00D717A2">
            <w:pPr>
              <w:rPr>
                <w:rFonts w:ascii="Arial" w:hAnsi="Arial" w:cs="Arial"/>
                <w:noProof/>
                <w:sz w:val="23"/>
                <w:szCs w:val="23"/>
              </w:rPr>
            </w:pPr>
            <w:r>
              <w:rPr>
                <w:rFonts w:ascii="Arial" w:hAnsi="Arial" w:cs="Arial"/>
                <w:noProof/>
                <w:sz w:val="23"/>
                <w:szCs w:val="23"/>
              </w:rPr>
              <w:t>- diskutuje o příčinách a důsledcích korupčního jednání</w:t>
            </w:r>
          </w:p>
          <w:p w14:paraId="05B65FDA" w14:textId="77777777" w:rsidR="0031157A" w:rsidRDefault="0031157A" w:rsidP="00D717A2">
            <w:pPr>
              <w:rPr>
                <w:rFonts w:ascii="Arial" w:hAnsi="Arial" w:cs="Arial"/>
                <w:noProof/>
                <w:sz w:val="23"/>
                <w:szCs w:val="23"/>
              </w:rPr>
            </w:pPr>
            <w:r>
              <w:rPr>
                <w:rFonts w:ascii="Arial" w:hAnsi="Arial" w:cs="Arial"/>
                <w:noProof/>
                <w:sz w:val="23"/>
                <w:szCs w:val="23"/>
              </w:rPr>
              <w:t>- přiměřeně uplatňuje svá práva včetně práv spotřebitelských a respektuje práva a oprávněné zájmy druhých lidí, posoudí význam ochrany lidských práv a svobod</w:t>
            </w:r>
          </w:p>
          <w:p w14:paraId="4087DA8E" w14:textId="77777777" w:rsidR="0031157A" w:rsidRDefault="0031157A" w:rsidP="00D717A2">
            <w:pPr>
              <w:rPr>
                <w:rFonts w:ascii="Arial" w:hAnsi="Arial" w:cs="Arial"/>
                <w:noProof/>
                <w:sz w:val="23"/>
                <w:szCs w:val="23"/>
              </w:rPr>
            </w:pPr>
          </w:p>
          <w:p w14:paraId="36D84171"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vliv začlenění ČR do EU na život občanů, </w:t>
            </w:r>
            <w:r>
              <w:rPr>
                <w:rFonts w:ascii="Arial" w:hAnsi="Arial" w:cs="Arial"/>
                <w:noProof/>
                <w:sz w:val="23"/>
                <w:szCs w:val="23"/>
              </w:rPr>
              <w:t>uvede příklady práv občanů ČR v rámci EU i možných způsobů uplatňování</w:t>
            </w:r>
          </w:p>
          <w:p w14:paraId="21536D4F"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 xml:space="preserve">uvede některé globální problémy současnosti, </w:t>
            </w:r>
            <w:proofErr w:type="gramStart"/>
            <w:r w:rsidRPr="007C0BCC">
              <w:rPr>
                <w:rFonts w:ascii="Arial" w:hAnsi="Arial" w:cs="Arial"/>
                <w:iCs/>
                <w:color w:val="000000" w:themeColor="text1"/>
                <w:sz w:val="23"/>
                <w:szCs w:val="23"/>
              </w:rPr>
              <w:t>vyjádří</w:t>
            </w:r>
            <w:proofErr w:type="gramEnd"/>
            <w:r w:rsidRPr="007C0BCC">
              <w:rPr>
                <w:rFonts w:ascii="Arial" w:hAnsi="Arial" w:cs="Arial"/>
                <w:iCs/>
                <w:color w:val="000000" w:themeColor="text1"/>
                <w:sz w:val="23"/>
                <w:szCs w:val="23"/>
              </w:rPr>
              <w:t xml:space="preserve"> na ně svůj osobní názor a popíše jejich hlavní příčiny i možné důsledky</w:t>
            </w:r>
          </w:p>
          <w:p w14:paraId="189540B3" w14:textId="77777777" w:rsidR="0031157A" w:rsidRDefault="0031157A" w:rsidP="00D717A2">
            <w:pPr>
              <w:rPr>
                <w:rFonts w:ascii="Arial" w:hAnsi="Arial" w:cs="Arial"/>
                <w:noProof/>
                <w:sz w:val="23"/>
                <w:szCs w:val="23"/>
              </w:rPr>
            </w:pPr>
            <w:r>
              <w:rPr>
                <w:rFonts w:ascii="Arial" w:hAnsi="Arial" w:cs="Arial"/>
                <w:noProof/>
                <w:sz w:val="23"/>
                <w:szCs w:val="23"/>
              </w:rPr>
              <w:t>- objasní souvislosti globálních a lokálních problémů</w:t>
            </w:r>
          </w:p>
          <w:p w14:paraId="30DFD411" w14:textId="77777777" w:rsidR="0031157A" w:rsidRPr="00DA3767" w:rsidRDefault="0031157A" w:rsidP="00D717A2">
            <w:pPr>
              <w:rPr>
                <w:rFonts w:ascii="Arial" w:hAnsi="Arial" w:cs="Arial"/>
                <w:sz w:val="23"/>
                <w:szCs w:val="23"/>
              </w:rPr>
            </w:pPr>
          </w:p>
        </w:tc>
        <w:tc>
          <w:tcPr>
            <w:tcW w:w="4410" w:type="dxa"/>
            <w:gridSpan w:val="3"/>
          </w:tcPr>
          <w:p w14:paraId="15D75D21"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lastRenderedPageBreak/>
              <w:t xml:space="preserve">PT/OSV: </w:t>
            </w:r>
            <w:r w:rsidRPr="00B900A0">
              <w:rPr>
                <w:rFonts w:ascii="Arial" w:hAnsi="Arial" w:cs="Arial"/>
                <w:b/>
                <w:sz w:val="23"/>
                <w:szCs w:val="23"/>
              </w:rPr>
              <w:t>Osobnostní rozvoj – Sebeorganizace a seberegulace, psychohygiena</w:t>
            </w:r>
          </w:p>
          <w:p w14:paraId="021C8360" w14:textId="77777777" w:rsidR="0031157A" w:rsidRDefault="0031157A" w:rsidP="00D717A2">
            <w:pPr>
              <w:rPr>
                <w:rFonts w:ascii="Arial" w:hAnsi="Arial" w:cs="Arial"/>
                <w:sz w:val="23"/>
                <w:szCs w:val="23"/>
              </w:rPr>
            </w:pPr>
          </w:p>
          <w:p w14:paraId="1AE898D3" w14:textId="77777777" w:rsidR="0031157A" w:rsidRDefault="0031157A" w:rsidP="00D717A2">
            <w:pPr>
              <w:rPr>
                <w:rFonts w:ascii="Arial" w:hAnsi="Arial" w:cs="Arial"/>
                <w:sz w:val="23"/>
                <w:szCs w:val="23"/>
              </w:rPr>
            </w:pPr>
          </w:p>
          <w:p w14:paraId="683B8ACD" w14:textId="77777777" w:rsidR="0031157A" w:rsidRDefault="0031157A" w:rsidP="00D717A2">
            <w:pPr>
              <w:rPr>
                <w:rFonts w:ascii="Arial" w:hAnsi="Arial" w:cs="Arial"/>
                <w:sz w:val="23"/>
                <w:szCs w:val="23"/>
              </w:rPr>
            </w:pPr>
          </w:p>
          <w:p w14:paraId="4F48DB80" w14:textId="77777777" w:rsidR="0031157A" w:rsidRDefault="0031157A" w:rsidP="00D717A2">
            <w:pPr>
              <w:rPr>
                <w:rFonts w:ascii="Arial" w:hAnsi="Arial" w:cs="Arial"/>
                <w:sz w:val="23"/>
                <w:szCs w:val="23"/>
              </w:rPr>
            </w:pPr>
          </w:p>
          <w:p w14:paraId="39198F19" w14:textId="77777777" w:rsidR="0031157A" w:rsidRDefault="0031157A" w:rsidP="00D717A2">
            <w:pPr>
              <w:rPr>
                <w:rFonts w:ascii="Arial" w:hAnsi="Arial" w:cs="Arial"/>
                <w:sz w:val="23"/>
                <w:szCs w:val="23"/>
              </w:rPr>
            </w:pPr>
          </w:p>
          <w:p w14:paraId="24938481" w14:textId="77777777" w:rsidR="0031157A" w:rsidRDefault="0031157A" w:rsidP="00D717A2">
            <w:pPr>
              <w:rPr>
                <w:rFonts w:ascii="Arial" w:hAnsi="Arial" w:cs="Arial"/>
                <w:sz w:val="23"/>
                <w:szCs w:val="23"/>
              </w:rPr>
            </w:pPr>
          </w:p>
          <w:p w14:paraId="4A4F1B36" w14:textId="77777777" w:rsidR="0031157A" w:rsidRDefault="0031157A" w:rsidP="00D717A2">
            <w:pPr>
              <w:rPr>
                <w:rFonts w:ascii="Arial" w:hAnsi="Arial" w:cs="Arial"/>
                <w:sz w:val="23"/>
                <w:szCs w:val="23"/>
              </w:rPr>
            </w:pPr>
          </w:p>
          <w:p w14:paraId="57D3B1FE" w14:textId="77777777" w:rsidR="0031157A" w:rsidRDefault="0031157A" w:rsidP="00D717A2">
            <w:pPr>
              <w:rPr>
                <w:rFonts w:ascii="Arial" w:hAnsi="Arial" w:cs="Arial"/>
                <w:sz w:val="23"/>
                <w:szCs w:val="23"/>
              </w:rPr>
            </w:pPr>
          </w:p>
          <w:p w14:paraId="6F605322" w14:textId="77777777" w:rsidR="0031157A" w:rsidRDefault="0031157A" w:rsidP="00D717A2">
            <w:pPr>
              <w:rPr>
                <w:rFonts w:ascii="Arial" w:hAnsi="Arial" w:cs="Arial"/>
                <w:sz w:val="23"/>
                <w:szCs w:val="23"/>
              </w:rPr>
            </w:pPr>
          </w:p>
          <w:p w14:paraId="5D6234D6" w14:textId="77777777" w:rsidR="0031157A" w:rsidRDefault="0031157A" w:rsidP="00D717A2">
            <w:pPr>
              <w:rPr>
                <w:rFonts w:ascii="Arial" w:hAnsi="Arial" w:cs="Arial"/>
                <w:sz w:val="23"/>
                <w:szCs w:val="23"/>
              </w:rPr>
            </w:pPr>
          </w:p>
          <w:p w14:paraId="1B91EEC1" w14:textId="77777777" w:rsidR="0031157A" w:rsidRDefault="0031157A" w:rsidP="00D717A2">
            <w:pPr>
              <w:rPr>
                <w:rFonts w:ascii="Arial" w:hAnsi="Arial" w:cs="Arial"/>
                <w:sz w:val="23"/>
                <w:szCs w:val="23"/>
              </w:rPr>
            </w:pPr>
          </w:p>
          <w:p w14:paraId="48812300" w14:textId="77777777" w:rsidR="0031157A" w:rsidRDefault="0031157A" w:rsidP="00D717A2">
            <w:pPr>
              <w:rPr>
                <w:rFonts w:ascii="Arial" w:hAnsi="Arial" w:cs="Arial"/>
                <w:sz w:val="23"/>
                <w:szCs w:val="23"/>
              </w:rPr>
            </w:pPr>
          </w:p>
          <w:p w14:paraId="1D289C61" w14:textId="77777777" w:rsidR="0031157A" w:rsidRDefault="0031157A" w:rsidP="00D717A2">
            <w:pPr>
              <w:rPr>
                <w:rFonts w:ascii="Arial" w:hAnsi="Arial" w:cs="Arial"/>
                <w:sz w:val="23"/>
                <w:szCs w:val="23"/>
              </w:rPr>
            </w:pPr>
          </w:p>
          <w:p w14:paraId="3A0405DD" w14:textId="77777777" w:rsidR="0031157A" w:rsidRDefault="0031157A" w:rsidP="00D717A2">
            <w:pPr>
              <w:rPr>
                <w:rFonts w:ascii="Arial" w:hAnsi="Arial" w:cs="Arial"/>
                <w:sz w:val="23"/>
                <w:szCs w:val="23"/>
              </w:rPr>
            </w:pPr>
          </w:p>
          <w:p w14:paraId="4761B3D8" w14:textId="77777777" w:rsidR="0031157A" w:rsidRDefault="0031157A" w:rsidP="00D717A2">
            <w:pPr>
              <w:rPr>
                <w:rFonts w:ascii="Arial" w:hAnsi="Arial" w:cs="Arial"/>
                <w:sz w:val="23"/>
                <w:szCs w:val="23"/>
              </w:rPr>
            </w:pPr>
          </w:p>
          <w:p w14:paraId="0A3D4707" w14:textId="77777777" w:rsidR="0031157A" w:rsidRDefault="0031157A" w:rsidP="00D717A2">
            <w:pPr>
              <w:rPr>
                <w:rFonts w:ascii="Arial" w:hAnsi="Arial" w:cs="Arial"/>
                <w:sz w:val="23"/>
                <w:szCs w:val="23"/>
              </w:rPr>
            </w:pPr>
          </w:p>
          <w:p w14:paraId="6BDA9E0C" w14:textId="77777777" w:rsidR="0031157A" w:rsidRDefault="0031157A" w:rsidP="00D717A2">
            <w:pPr>
              <w:rPr>
                <w:rFonts w:ascii="Arial" w:hAnsi="Arial" w:cs="Arial"/>
                <w:sz w:val="23"/>
                <w:szCs w:val="23"/>
              </w:rPr>
            </w:pPr>
          </w:p>
          <w:p w14:paraId="3CEE2FA4" w14:textId="77777777" w:rsidR="0031157A" w:rsidRDefault="0031157A" w:rsidP="00D717A2">
            <w:pPr>
              <w:rPr>
                <w:rFonts w:ascii="Arial" w:hAnsi="Arial" w:cs="Arial"/>
                <w:sz w:val="23"/>
                <w:szCs w:val="23"/>
              </w:rPr>
            </w:pPr>
          </w:p>
          <w:p w14:paraId="18A67508" w14:textId="77777777" w:rsidR="0031157A" w:rsidRDefault="0031157A" w:rsidP="00D717A2">
            <w:pPr>
              <w:rPr>
                <w:rFonts w:ascii="Arial" w:hAnsi="Arial" w:cs="Arial"/>
                <w:sz w:val="23"/>
                <w:szCs w:val="23"/>
              </w:rPr>
            </w:pPr>
          </w:p>
          <w:p w14:paraId="44E46E33" w14:textId="77777777" w:rsidR="0031157A" w:rsidRDefault="0031157A" w:rsidP="00D717A2">
            <w:pPr>
              <w:rPr>
                <w:rFonts w:ascii="Arial" w:hAnsi="Arial" w:cs="Arial"/>
                <w:sz w:val="23"/>
                <w:szCs w:val="23"/>
              </w:rPr>
            </w:pPr>
          </w:p>
          <w:p w14:paraId="0A648082" w14:textId="77777777" w:rsidR="0031157A" w:rsidRDefault="0031157A" w:rsidP="00D717A2">
            <w:pPr>
              <w:rPr>
                <w:rFonts w:ascii="Arial" w:hAnsi="Arial" w:cs="Arial"/>
                <w:sz w:val="23"/>
                <w:szCs w:val="23"/>
              </w:rPr>
            </w:pPr>
          </w:p>
          <w:p w14:paraId="4CA2B6DE" w14:textId="77777777" w:rsidR="0031157A" w:rsidRDefault="0031157A" w:rsidP="00D717A2">
            <w:pPr>
              <w:rPr>
                <w:rFonts w:ascii="Arial" w:hAnsi="Arial" w:cs="Arial"/>
                <w:sz w:val="23"/>
                <w:szCs w:val="23"/>
              </w:rPr>
            </w:pPr>
          </w:p>
          <w:p w14:paraId="194E52F8" w14:textId="77777777" w:rsidR="0031157A" w:rsidRDefault="0031157A" w:rsidP="00D717A2">
            <w:pPr>
              <w:rPr>
                <w:rFonts w:ascii="Arial" w:hAnsi="Arial" w:cs="Arial"/>
                <w:sz w:val="23"/>
                <w:szCs w:val="23"/>
              </w:rPr>
            </w:pPr>
          </w:p>
          <w:p w14:paraId="6CD1B248" w14:textId="77777777" w:rsidR="0031157A" w:rsidRDefault="0031157A" w:rsidP="00D717A2">
            <w:pPr>
              <w:rPr>
                <w:rFonts w:ascii="Arial" w:hAnsi="Arial" w:cs="Arial"/>
                <w:sz w:val="23"/>
                <w:szCs w:val="23"/>
              </w:rPr>
            </w:pPr>
          </w:p>
          <w:p w14:paraId="43B16B38" w14:textId="77777777" w:rsidR="0031157A" w:rsidRDefault="0031157A" w:rsidP="00D717A2">
            <w:pPr>
              <w:rPr>
                <w:rFonts w:ascii="Arial" w:hAnsi="Arial" w:cs="Arial"/>
                <w:sz w:val="23"/>
                <w:szCs w:val="23"/>
              </w:rPr>
            </w:pPr>
          </w:p>
          <w:p w14:paraId="086B0EF3" w14:textId="77777777" w:rsidR="0031157A" w:rsidRDefault="0031157A" w:rsidP="00D717A2">
            <w:pPr>
              <w:rPr>
                <w:rFonts w:ascii="Arial" w:hAnsi="Arial" w:cs="Arial"/>
                <w:sz w:val="23"/>
                <w:szCs w:val="23"/>
              </w:rPr>
            </w:pPr>
          </w:p>
          <w:p w14:paraId="0E293E52" w14:textId="77777777" w:rsidR="0031157A" w:rsidRDefault="0031157A" w:rsidP="00D717A2">
            <w:pPr>
              <w:rPr>
                <w:rFonts w:ascii="Arial" w:hAnsi="Arial" w:cs="Arial"/>
                <w:sz w:val="23"/>
                <w:szCs w:val="23"/>
              </w:rPr>
            </w:pPr>
          </w:p>
          <w:p w14:paraId="5F48928C" w14:textId="77777777" w:rsidR="0031157A" w:rsidRDefault="0031157A" w:rsidP="00D717A2">
            <w:pPr>
              <w:rPr>
                <w:rFonts w:ascii="Arial" w:hAnsi="Arial" w:cs="Arial"/>
                <w:sz w:val="23"/>
                <w:szCs w:val="23"/>
              </w:rPr>
            </w:pPr>
          </w:p>
          <w:p w14:paraId="7E2AFEFD" w14:textId="77777777" w:rsidR="0031157A" w:rsidRDefault="0031157A" w:rsidP="00D717A2">
            <w:pPr>
              <w:rPr>
                <w:rFonts w:ascii="Arial" w:hAnsi="Arial" w:cs="Arial"/>
                <w:sz w:val="23"/>
                <w:szCs w:val="23"/>
              </w:rPr>
            </w:pPr>
          </w:p>
          <w:p w14:paraId="528532F5" w14:textId="77777777" w:rsidR="0031157A" w:rsidRDefault="0031157A" w:rsidP="00D717A2">
            <w:pPr>
              <w:rPr>
                <w:rFonts w:ascii="Arial" w:hAnsi="Arial" w:cs="Arial"/>
                <w:sz w:val="23"/>
                <w:szCs w:val="23"/>
              </w:rPr>
            </w:pPr>
          </w:p>
          <w:p w14:paraId="5B00D55E" w14:textId="77777777" w:rsidR="0031157A" w:rsidRDefault="0031157A" w:rsidP="00D717A2">
            <w:pPr>
              <w:rPr>
                <w:rFonts w:ascii="Arial" w:hAnsi="Arial" w:cs="Arial"/>
                <w:sz w:val="23"/>
                <w:szCs w:val="23"/>
              </w:rPr>
            </w:pPr>
          </w:p>
          <w:p w14:paraId="4A06545C" w14:textId="77777777" w:rsidR="0031157A" w:rsidRDefault="0031157A" w:rsidP="00D717A2">
            <w:pPr>
              <w:rPr>
                <w:rFonts w:ascii="Arial" w:hAnsi="Arial" w:cs="Arial"/>
                <w:sz w:val="23"/>
                <w:szCs w:val="23"/>
              </w:rPr>
            </w:pPr>
          </w:p>
          <w:p w14:paraId="6FDF25C2" w14:textId="77777777" w:rsidR="0031157A" w:rsidRDefault="0031157A" w:rsidP="00D717A2">
            <w:pPr>
              <w:rPr>
                <w:rFonts w:ascii="Arial" w:hAnsi="Arial" w:cs="Arial"/>
                <w:sz w:val="23"/>
                <w:szCs w:val="23"/>
              </w:rPr>
            </w:pPr>
          </w:p>
          <w:p w14:paraId="5EB88999" w14:textId="77777777" w:rsidR="0031157A" w:rsidRDefault="0031157A" w:rsidP="00D717A2">
            <w:pPr>
              <w:rPr>
                <w:rFonts w:ascii="Arial" w:hAnsi="Arial" w:cs="Arial"/>
                <w:sz w:val="23"/>
                <w:szCs w:val="23"/>
              </w:rPr>
            </w:pPr>
          </w:p>
          <w:p w14:paraId="688391D0" w14:textId="77777777" w:rsidR="0031157A" w:rsidRDefault="0031157A" w:rsidP="00D717A2">
            <w:pPr>
              <w:rPr>
                <w:rFonts w:ascii="Arial" w:hAnsi="Arial" w:cs="Arial"/>
                <w:sz w:val="23"/>
                <w:szCs w:val="23"/>
              </w:rPr>
            </w:pPr>
          </w:p>
          <w:p w14:paraId="1A7DD399" w14:textId="77777777" w:rsidR="0031157A" w:rsidRPr="00DA3767" w:rsidRDefault="0031157A" w:rsidP="00D717A2">
            <w:pPr>
              <w:rPr>
                <w:rFonts w:ascii="Arial" w:hAnsi="Arial" w:cs="Arial"/>
                <w:sz w:val="23"/>
                <w:szCs w:val="23"/>
              </w:rPr>
            </w:pPr>
          </w:p>
          <w:p w14:paraId="682B51CC"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60EDE84F"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Evropa</w:t>
            </w:r>
          </w:p>
          <w:p w14:paraId="21F5F971"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Hospodářská odvětví ČR a místního regionu</w:t>
            </w:r>
          </w:p>
        </w:tc>
      </w:tr>
    </w:tbl>
    <w:p w14:paraId="64B589E9" w14:textId="77777777" w:rsidR="0031157A" w:rsidRDefault="0031157A" w:rsidP="0031157A"/>
    <w:p w14:paraId="2378A8CE"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66F0B5A9" w14:textId="77777777" w:rsidR="00D90BB6" w:rsidRDefault="00D90BB6" w:rsidP="00D90BB6">
      <w:pPr>
        <w:pStyle w:val="Nadpis2"/>
        <w:numPr>
          <w:ilvl w:val="0"/>
          <w:numId w:val="0"/>
        </w:numPr>
      </w:pPr>
      <w:bookmarkStart w:id="151" w:name="_Toc22288573"/>
      <w:bookmarkStart w:id="152" w:name="_Toc116458412"/>
      <w:r>
        <w:lastRenderedPageBreak/>
        <w:t>4.6</w:t>
      </w:r>
      <w:r>
        <w:tab/>
        <w:t>Člověk a příroda</w:t>
      </w:r>
      <w:bookmarkStart w:id="153" w:name="_Toc169785225"/>
      <w:bookmarkEnd w:id="151"/>
      <w:bookmarkEnd w:id="152"/>
    </w:p>
    <w:p w14:paraId="3B75F188" w14:textId="77777777" w:rsidR="00D90BB6" w:rsidRDefault="00D90BB6" w:rsidP="00D90BB6">
      <w:pPr>
        <w:pStyle w:val="Nadpis3"/>
        <w:numPr>
          <w:ilvl w:val="0"/>
          <w:numId w:val="0"/>
        </w:numPr>
      </w:pPr>
      <w:bookmarkStart w:id="154" w:name="_Toc250455574"/>
      <w:bookmarkStart w:id="155" w:name="_Toc22288574"/>
      <w:bookmarkStart w:id="156" w:name="_Toc116458413"/>
      <w:r>
        <w:t>4.6.1</w:t>
      </w:r>
      <w:r>
        <w:tab/>
        <w:t>Fyzika</w:t>
      </w:r>
      <w:bookmarkEnd w:id="153"/>
      <w:bookmarkEnd w:id="154"/>
      <w:bookmarkEnd w:id="155"/>
      <w:bookmarkEnd w:id="156"/>
    </w:p>
    <w:p w14:paraId="36BFBFC7" w14:textId="77777777" w:rsidR="00D90BB6" w:rsidRPr="00462921" w:rsidRDefault="00D90BB6" w:rsidP="00D90BB6"/>
    <w:p w14:paraId="752D192B" w14:textId="77777777" w:rsidR="00D90BB6" w:rsidRPr="004E681E" w:rsidRDefault="00D90BB6" w:rsidP="00D90BB6">
      <w:pPr>
        <w:jc w:val="both"/>
      </w:pPr>
      <w:r w:rsidRPr="004E681E">
        <w:rPr>
          <w:b/>
        </w:rPr>
        <w:t xml:space="preserve">Obsahové, časové a organizační vymezení </w:t>
      </w:r>
      <w:r w:rsidR="003E7510">
        <w:rPr>
          <w:b/>
        </w:rPr>
        <w:t xml:space="preserve">vyučovacího </w:t>
      </w:r>
      <w:r w:rsidRPr="004E681E">
        <w:rPr>
          <w:b/>
        </w:rPr>
        <w:t>předmětu F</w:t>
      </w:r>
      <w:r>
        <w:rPr>
          <w:b/>
        </w:rPr>
        <w:t>yzika</w:t>
      </w:r>
    </w:p>
    <w:p w14:paraId="5E2B8BB1" w14:textId="77777777" w:rsidR="00D90BB6" w:rsidRPr="004E681E" w:rsidRDefault="00D90BB6" w:rsidP="003E7510">
      <w:pPr>
        <w:spacing w:before="120" w:after="120"/>
        <w:jc w:val="both"/>
      </w:pPr>
      <w:r w:rsidRPr="004E681E">
        <w:t>Vzdělávací obory, vzdělávací oblasti Člověk a příroda, jimiž js</w:t>
      </w:r>
      <w:r w:rsidR="00AA122C">
        <w:t>ou fyzika, chemie, přírodopis a </w:t>
      </w:r>
      <w:r w:rsidRPr="004E681E">
        <w:t>zeměpis svým činnostním a badatelským charakterem výuky umožňují žákům hlouběji porozumět zákonitostem přírodních procesů, a tím si uvě</w:t>
      </w:r>
      <w:r w:rsidR="00AA122C">
        <w:t>domovat přírodovědné poznatky a </w:t>
      </w:r>
      <w:r w:rsidRPr="004E681E">
        <w:t xml:space="preserve">jejich aplikace v praktickém životě. Žáci se </w:t>
      </w:r>
      <w:proofErr w:type="gramStart"/>
      <w:r w:rsidRPr="004E681E">
        <w:t>učí</w:t>
      </w:r>
      <w:proofErr w:type="gramEnd"/>
      <w:r w:rsidRPr="004E681E">
        <w:t xml:space="preserve"> spolehlivě pozorovat, experimentovat, měřit, vytvářet, ověřovat a rozvíjet hypotézy o podstatě pozorovaných přírodních jevů. Žáci se </w:t>
      </w:r>
      <w:proofErr w:type="gramStart"/>
      <w:r w:rsidRPr="004E681E">
        <w:t>učí</w:t>
      </w:r>
      <w:proofErr w:type="gramEnd"/>
      <w:r w:rsidRPr="004E681E">
        <w:t xml:space="preserve"> analyzovat výsledky tohoto ověřování a vyvozovat z nich závěry. </w:t>
      </w:r>
      <w:proofErr w:type="gramStart"/>
      <w:r w:rsidRPr="004E681E">
        <w:t>Učí</w:t>
      </w:r>
      <w:proofErr w:type="gramEnd"/>
      <w:r w:rsidRPr="004E681E">
        <w:t xml:space="preserve"> se tak zkoumat příčiny přírodních procesů, souvislosti či vztahy mezi nimi, klást si otázky a hledat na ně odpovědi, vysvětlovat pozorované jevy a řešit praktické problémy.</w:t>
      </w:r>
    </w:p>
    <w:p w14:paraId="479AF5EB" w14:textId="77777777" w:rsidR="00D90BB6" w:rsidRPr="004E681E" w:rsidRDefault="00D90BB6" w:rsidP="003E7510">
      <w:pPr>
        <w:spacing w:before="120" w:after="120"/>
        <w:jc w:val="both"/>
      </w:pPr>
      <w:r w:rsidRPr="004E681E">
        <w:t>Fyzika poskytuje žákům prostředky a metody pro hlubší porozumění faktům a jejich zákonitostem. Dává jim tím potřebný základ pro lepší pochopení a využívání současných technologií. Pomáhá žákům lépe se orientovat v běžném životě.</w:t>
      </w:r>
    </w:p>
    <w:p w14:paraId="1ED91270" w14:textId="77777777" w:rsidR="00D90BB6" w:rsidRDefault="00D90BB6" w:rsidP="003E7510">
      <w:pPr>
        <w:spacing w:before="120" w:after="120"/>
        <w:jc w:val="both"/>
      </w:pPr>
      <w:r>
        <w:t>Ve výuce předmětu F</w:t>
      </w:r>
      <w:r w:rsidRPr="004E681E">
        <w:t xml:space="preserve">yzika si žáci osvojují, především </w:t>
      </w:r>
      <w:r w:rsidR="00B900A0">
        <w:t>na základě pozorování, měření a </w:t>
      </w:r>
      <w:r w:rsidRPr="004E681E">
        <w:t>experimentování, nejdůležitější fyzikální pojmy, jevy a v</w:t>
      </w:r>
      <w:r w:rsidR="00B900A0">
        <w:t>eličiny. Předmět má vést žáky k </w:t>
      </w:r>
      <w:r w:rsidRPr="004E681E">
        <w:t>porozumění fyzikálních jevů a procesů a k umění</w:t>
      </w:r>
      <w:r w:rsidR="00AA122C">
        <w:t xml:space="preserve"> aplikovat získané vědomosti na </w:t>
      </w:r>
      <w:r w:rsidRPr="004E681E">
        <w:t xml:space="preserve">jednoduché jevy vyskytující se v přírodě, běžném životě </w:t>
      </w:r>
      <w:r>
        <w:t>i technologické praxi. Znalost f</w:t>
      </w:r>
      <w:r w:rsidRPr="004E681E">
        <w:t xml:space="preserve">yziky má rozvíjet rozumové schopnosti žáků a jejich logické myšlení. Dále rozvíjí specifické zájmy, které jsou spojeny s poznáním základních principů, jevů, zákonů v přírodě a </w:t>
      </w:r>
      <w:r>
        <w:t>technice. Cílem výuky předmětu F</w:t>
      </w:r>
      <w:r w:rsidRPr="004E681E">
        <w:t>yzika je získávání vědomostí a pozn</w:t>
      </w:r>
      <w:r w:rsidR="00AA122C">
        <w:t>atků z vybraných okruhů učiva a </w:t>
      </w:r>
      <w:r w:rsidRPr="004E681E">
        <w:t>umět je aplikovat v praxi, rozvoj intelektuální a manuální dovednosti žáka a formování hodnotových postojů žáka k okolnímu světu.</w:t>
      </w:r>
    </w:p>
    <w:p w14:paraId="08A512E8" w14:textId="77777777" w:rsidR="00AA122C" w:rsidRDefault="00AA122C" w:rsidP="00AA122C">
      <w:pPr>
        <w:spacing w:line="360" w:lineRule="auto"/>
        <w:jc w:val="both"/>
        <w:rPr>
          <w:b/>
        </w:rPr>
      </w:pPr>
      <w:r>
        <w:rPr>
          <w:b/>
        </w:rPr>
        <w:t>Časová dotace</w:t>
      </w:r>
    </w:p>
    <w:p w14:paraId="3FD2F4F2" w14:textId="77777777" w:rsidR="00D90BB6" w:rsidRPr="00A056F7" w:rsidRDefault="00D90BB6" w:rsidP="00AA122C">
      <w:pPr>
        <w:spacing w:line="360" w:lineRule="auto"/>
        <w:jc w:val="both"/>
        <w:rPr>
          <w:b/>
        </w:rPr>
      </w:pPr>
      <w:r>
        <w:t>F</w:t>
      </w:r>
      <w:r w:rsidRPr="004E681E">
        <w:t>yzika</w:t>
      </w:r>
      <w:r>
        <w:t xml:space="preserve"> je </w:t>
      </w:r>
      <w:r w:rsidRPr="004E681E">
        <w:t xml:space="preserve">vyučována v 6. až </w:t>
      </w:r>
      <w:r>
        <w:t>9. ročníku s časovou dotací 2</w:t>
      </w:r>
      <w:r w:rsidRPr="004E681E">
        <w:t xml:space="preserve"> hodin týdně. </w:t>
      </w:r>
    </w:p>
    <w:p w14:paraId="1B0BB744" w14:textId="77777777" w:rsidR="00D90BB6" w:rsidRPr="004E681E" w:rsidRDefault="00D90BB6" w:rsidP="00AA122C">
      <w:pPr>
        <w:spacing w:before="120" w:after="120"/>
        <w:jc w:val="both"/>
      </w:pPr>
      <w:r w:rsidRPr="004E681E">
        <w:t>Výuka probíhá v celém ročníku najednou. Žáky dělíme do skupin jen při řešení obtížnějších nebo obsáhlejších fyzikálních úloh nebo při laboratorních c</w:t>
      </w:r>
      <w:r w:rsidR="00B900A0">
        <w:t>vičeních. Předmět se vyučuje ve </w:t>
      </w:r>
      <w:r w:rsidRPr="004E681E">
        <w:t xml:space="preserve">formě vyučovací hodiny. Výuka probíhá </w:t>
      </w:r>
      <w:r>
        <w:t>ve specializovan</w:t>
      </w:r>
      <w:r w:rsidR="00B900A0">
        <w:t>é učebně fyziky, využívána je i </w:t>
      </w:r>
      <w:r>
        <w:t>učebna s interaktivní tabulí.</w:t>
      </w:r>
    </w:p>
    <w:p w14:paraId="2B826CE4" w14:textId="77777777" w:rsidR="00D90BB6" w:rsidRPr="004E681E" w:rsidRDefault="00D90BB6" w:rsidP="00D90BB6">
      <w:pPr>
        <w:spacing w:line="360" w:lineRule="auto"/>
        <w:ind w:firstLine="360"/>
        <w:jc w:val="both"/>
        <w:rPr>
          <w:b/>
        </w:rPr>
      </w:pPr>
      <w:r>
        <w:rPr>
          <w:b/>
        </w:rPr>
        <w:t>Hlavní cíle ve výuce předmětu Fyzika</w:t>
      </w:r>
      <w:r w:rsidRPr="004E681E">
        <w:rPr>
          <w:b/>
        </w:rPr>
        <w:t xml:space="preserve"> jsou:</w:t>
      </w:r>
    </w:p>
    <w:p w14:paraId="459841B7" w14:textId="77777777" w:rsidR="00D90BB6" w:rsidRPr="004E681E" w:rsidRDefault="00D90BB6" w:rsidP="00154E6B">
      <w:pPr>
        <w:numPr>
          <w:ilvl w:val="0"/>
          <w:numId w:val="62"/>
        </w:numPr>
        <w:jc w:val="both"/>
      </w:pPr>
      <w:r>
        <w:t>žák správně užívá</w:t>
      </w:r>
      <w:r w:rsidRPr="004E681E">
        <w:t xml:space="preserve"> základ</w:t>
      </w:r>
      <w:r>
        <w:t>ní pojmy a také je identifikuje</w:t>
      </w:r>
      <w:r w:rsidRPr="004E681E">
        <w:t xml:space="preserve"> v reálných situacích,</w:t>
      </w:r>
    </w:p>
    <w:p w14:paraId="7D1DEFFB" w14:textId="77777777" w:rsidR="00D90BB6" w:rsidRPr="004E681E" w:rsidRDefault="00D90BB6" w:rsidP="00154E6B">
      <w:pPr>
        <w:numPr>
          <w:ilvl w:val="0"/>
          <w:numId w:val="62"/>
        </w:numPr>
        <w:jc w:val="both"/>
      </w:pPr>
      <w:r>
        <w:t>žák dokáže</w:t>
      </w:r>
      <w:r w:rsidRPr="004E681E">
        <w:t xml:space="preserve"> popsat, zapsat a popřípadě i načrtnout objekt, systém nebo </w:t>
      </w:r>
      <w:r>
        <w:t>jev, který pozoruje, nachází</w:t>
      </w:r>
      <w:r w:rsidRPr="004E681E">
        <w:t xml:space="preserve"> zřejmé společné i rozdílné vlastnosti látek, předmětů nebo jevů,</w:t>
      </w:r>
    </w:p>
    <w:p w14:paraId="008C5C9C" w14:textId="77777777" w:rsidR="00D90BB6" w:rsidRPr="004E681E" w:rsidRDefault="00D90BB6" w:rsidP="00154E6B">
      <w:pPr>
        <w:numPr>
          <w:ilvl w:val="0"/>
          <w:numId w:val="62"/>
        </w:numPr>
        <w:jc w:val="both"/>
      </w:pPr>
      <w:r>
        <w:t>žák popíše</w:t>
      </w:r>
      <w:r w:rsidRPr="004E681E">
        <w:t xml:space="preserve"> některé jevy pomocí známých zákonů nebo pomocí jednodušších jevů,</w:t>
      </w:r>
    </w:p>
    <w:p w14:paraId="23C979DB" w14:textId="77777777" w:rsidR="00D90BB6" w:rsidRPr="004E681E" w:rsidRDefault="00D90BB6" w:rsidP="00154E6B">
      <w:pPr>
        <w:numPr>
          <w:ilvl w:val="0"/>
          <w:numId w:val="62"/>
        </w:numPr>
        <w:jc w:val="both"/>
      </w:pPr>
      <w:r>
        <w:t>žák zvládne</w:t>
      </w:r>
      <w:r w:rsidRPr="004E681E">
        <w:t xml:space="preserve"> v jednoduchých případech předpovědět, co s</w:t>
      </w:r>
      <w:r w:rsidR="00AA122C">
        <w:t>e v určité situaci stane a </w:t>
      </w:r>
      <w:r>
        <w:t>uvede</w:t>
      </w:r>
      <w:r w:rsidRPr="004E681E">
        <w:t>, co je příčina a co následek,</w:t>
      </w:r>
    </w:p>
    <w:p w14:paraId="03548E58" w14:textId="77777777" w:rsidR="00D90BB6" w:rsidRPr="004E681E" w:rsidRDefault="00D90BB6" w:rsidP="00154E6B">
      <w:pPr>
        <w:numPr>
          <w:ilvl w:val="0"/>
          <w:numId w:val="62"/>
        </w:numPr>
        <w:jc w:val="both"/>
      </w:pPr>
      <w:r>
        <w:t>žák</w:t>
      </w:r>
      <w:r w:rsidRPr="004E681E">
        <w:t xml:space="preserve"> pr</w:t>
      </w:r>
      <w:r>
        <w:t>ovádí</w:t>
      </w:r>
      <w:r w:rsidRPr="004E681E">
        <w:t xml:space="preserve"> jednoduch</w:t>
      </w:r>
      <w:r>
        <w:t xml:space="preserve">ý experiment podle návodu, </w:t>
      </w:r>
      <w:proofErr w:type="gramStart"/>
      <w:r>
        <w:t>měří</w:t>
      </w:r>
      <w:proofErr w:type="gramEnd"/>
      <w:r>
        <w:t xml:space="preserve"> některé veličiny a dokáže</w:t>
      </w:r>
      <w:r w:rsidR="00AA122C">
        <w:t xml:space="preserve"> s </w:t>
      </w:r>
      <w:r w:rsidRPr="004E681E">
        <w:t>nim</w:t>
      </w:r>
      <w:r>
        <w:t>i pracovat, osvojuje si manipulaci</w:t>
      </w:r>
      <w:r w:rsidRPr="004E681E">
        <w:t xml:space="preserve"> s některými fyzikálními přístroji,</w:t>
      </w:r>
    </w:p>
    <w:p w14:paraId="5DE58565" w14:textId="77777777" w:rsidR="00D90BB6" w:rsidRPr="004E681E" w:rsidRDefault="00D90BB6" w:rsidP="00154E6B">
      <w:pPr>
        <w:numPr>
          <w:ilvl w:val="0"/>
          <w:numId w:val="62"/>
        </w:numPr>
        <w:jc w:val="both"/>
      </w:pPr>
      <w:r>
        <w:t xml:space="preserve">žák zvládne </w:t>
      </w:r>
      <w:r w:rsidRPr="004E681E">
        <w:t>vypočítat někter</w:t>
      </w:r>
      <w:r>
        <w:t>é veličiny z jiných, uvědomuje si</w:t>
      </w:r>
      <w:r w:rsidRPr="004E681E">
        <w:t>, jak se určitá veličina mění</w:t>
      </w:r>
      <w:r>
        <w:t xml:space="preserve">, </w:t>
      </w:r>
      <w:proofErr w:type="gramStart"/>
      <w:r>
        <w:t>určí</w:t>
      </w:r>
      <w:proofErr w:type="gramEnd"/>
      <w:r w:rsidRPr="004E681E">
        <w:t xml:space="preserve"> hodnotu některých veličin z grafu nebo z</w:t>
      </w:r>
      <w:r>
        <w:t xml:space="preserve"> tabulky a obráceně, z daných veličin sestaví</w:t>
      </w:r>
      <w:r w:rsidRPr="004E681E">
        <w:t xml:space="preserve"> tabulku nebo graf,</w:t>
      </w:r>
    </w:p>
    <w:p w14:paraId="493B5776" w14:textId="77777777" w:rsidR="00D90BB6" w:rsidRPr="004E681E" w:rsidRDefault="00D90BB6" w:rsidP="00154E6B">
      <w:pPr>
        <w:numPr>
          <w:ilvl w:val="0"/>
          <w:numId w:val="62"/>
        </w:numPr>
        <w:jc w:val="both"/>
      </w:pPr>
      <w:r>
        <w:lastRenderedPageBreak/>
        <w:t>žák popíše</w:t>
      </w:r>
      <w:r w:rsidRPr="004E681E">
        <w:t xml:space="preserve"> některé přírodní nebo umělé jevy a systém</w:t>
      </w:r>
      <w:r>
        <w:t>y a jejich fungování, rozhodne</w:t>
      </w:r>
      <w:r w:rsidRPr="004E681E">
        <w:t>, kdy je daný jev výho</w:t>
      </w:r>
      <w:r>
        <w:t>dný a nevýhodný a posoudí</w:t>
      </w:r>
      <w:r w:rsidRPr="004E681E">
        <w:t xml:space="preserve"> důsledky určitého jevu nebo lidské činnosti z ekologického, ekonomického nebo zdravotního hlediska,</w:t>
      </w:r>
    </w:p>
    <w:p w14:paraId="049721E9" w14:textId="77777777" w:rsidR="00D90BB6" w:rsidRDefault="00D90BB6" w:rsidP="00154E6B">
      <w:pPr>
        <w:numPr>
          <w:ilvl w:val="0"/>
          <w:numId w:val="62"/>
        </w:numPr>
        <w:jc w:val="both"/>
      </w:pPr>
      <w:r>
        <w:t>žák čte s porozuměním přiměřeně složitý text, vyhledá</w:t>
      </w:r>
      <w:r w:rsidRPr="004E681E">
        <w:t xml:space="preserve"> potřebný údaj v jednoduché příručce, zejména v učebnici, v tabulkách pro ZŠ, encyklopedii, slovníku cizích slov apod. </w:t>
      </w:r>
    </w:p>
    <w:p w14:paraId="34FCAB88" w14:textId="77777777" w:rsidR="00D90BB6" w:rsidRPr="00AA122C" w:rsidRDefault="00D90BB6" w:rsidP="00D90BB6">
      <w:pPr>
        <w:ind w:left="720"/>
        <w:jc w:val="both"/>
        <w:rPr>
          <w:u w:val="single"/>
        </w:rPr>
      </w:pPr>
    </w:p>
    <w:p w14:paraId="5C4D499C" w14:textId="77777777" w:rsidR="00D90BB6" w:rsidRPr="00AA122C" w:rsidRDefault="00D90BB6" w:rsidP="00D90BB6">
      <w:pPr>
        <w:spacing w:line="360" w:lineRule="auto"/>
        <w:jc w:val="both"/>
        <w:rPr>
          <w:b/>
        </w:rPr>
      </w:pPr>
      <w:r w:rsidRPr="00AA122C">
        <w:rPr>
          <w:b/>
        </w:rPr>
        <w:t>Výchovné a vzdělávací strategie pro rozvoj klíčových kompetencí:</w:t>
      </w:r>
    </w:p>
    <w:p w14:paraId="1C0DD145" w14:textId="77777777" w:rsidR="00D90BB6" w:rsidRPr="004E681E" w:rsidRDefault="00D90BB6" w:rsidP="00D90BB6">
      <w:pPr>
        <w:jc w:val="both"/>
        <w:rPr>
          <w:b/>
        </w:rPr>
      </w:pPr>
      <w:r w:rsidRPr="004E681E">
        <w:rPr>
          <w:b/>
        </w:rPr>
        <w:t>Kompetence k učení</w:t>
      </w:r>
    </w:p>
    <w:p w14:paraId="5922179C" w14:textId="77777777" w:rsidR="00D90BB6" w:rsidRDefault="00AA122C" w:rsidP="00154E6B">
      <w:pPr>
        <w:numPr>
          <w:ilvl w:val="0"/>
          <w:numId w:val="63"/>
        </w:numPr>
        <w:jc w:val="both"/>
      </w:pPr>
      <w:r>
        <w:t>v</w:t>
      </w:r>
      <w:r w:rsidR="00D90BB6" w:rsidRPr="004E681E">
        <w:t>ést žáky k pochopení a k důležitosti znát jednoduché fyzikální zákonitosti a umět je vhodně propojit do dalších přírod</w:t>
      </w:r>
      <w:r w:rsidR="00D90BB6">
        <w:t xml:space="preserve">ních věd, </w:t>
      </w:r>
    </w:p>
    <w:p w14:paraId="0BF0A9D2" w14:textId="77777777" w:rsidR="00D90BB6" w:rsidRDefault="00D90BB6" w:rsidP="00154E6B">
      <w:pPr>
        <w:numPr>
          <w:ilvl w:val="0"/>
          <w:numId w:val="63"/>
        </w:numPr>
        <w:jc w:val="both"/>
      </w:pPr>
      <w:r w:rsidRPr="004E681E">
        <w:t xml:space="preserve">motivovat žáky k nutnosti celoživotního učení </w:t>
      </w:r>
      <w:r>
        <w:t xml:space="preserve">a zodpovědnosti za své vzdělání, </w:t>
      </w:r>
      <w:r w:rsidRPr="004E681E">
        <w:t xml:space="preserve">posilovat </w:t>
      </w:r>
      <w:r>
        <w:t xml:space="preserve">zájem o fyziku a přírodní vědy </w:t>
      </w:r>
      <w:r w:rsidRPr="004E681E">
        <w:t>vhodnými metodami na prakti</w:t>
      </w:r>
      <w:r>
        <w:t>ckých příkladech blízkých žákům.</w:t>
      </w:r>
    </w:p>
    <w:p w14:paraId="2AAF9137" w14:textId="77777777" w:rsidR="00D90BB6" w:rsidRPr="001043EF" w:rsidRDefault="00D90BB6" w:rsidP="00D90BB6">
      <w:pPr>
        <w:spacing w:line="360" w:lineRule="auto"/>
        <w:ind w:left="720"/>
        <w:jc w:val="both"/>
      </w:pPr>
    </w:p>
    <w:p w14:paraId="2C62C01A" w14:textId="77777777" w:rsidR="00D90BB6" w:rsidRPr="004E681E" w:rsidRDefault="00D90BB6" w:rsidP="00D90BB6">
      <w:pPr>
        <w:jc w:val="both"/>
        <w:rPr>
          <w:b/>
        </w:rPr>
      </w:pPr>
      <w:r w:rsidRPr="004E681E">
        <w:rPr>
          <w:b/>
        </w:rPr>
        <w:t>Kompetence k řešení problémů</w:t>
      </w:r>
    </w:p>
    <w:p w14:paraId="6370661B" w14:textId="77777777" w:rsidR="00D90BB6" w:rsidRDefault="00AA122C" w:rsidP="00154E6B">
      <w:pPr>
        <w:numPr>
          <w:ilvl w:val="0"/>
          <w:numId w:val="64"/>
        </w:numPr>
        <w:jc w:val="both"/>
      </w:pPr>
      <w:r>
        <w:t>v</w:t>
      </w:r>
      <w:r w:rsidR="00D90BB6" w:rsidRPr="004E681E">
        <w:t>ést žáky k tomu, aby využívali při řešení problémů vlastních zkušeností a vlastního úsudku a dokázali aplikovat fyzikální vědomosti v běžných životních si</w:t>
      </w:r>
      <w:r w:rsidR="00D90BB6">
        <w:t xml:space="preserve">tuacích, </w:t>
      </w:r>
    </w:p>
    <w:p w14:paraId="6A0A10A5" w14:textId="77777777" w:rsidR="00D90BB6" w:rsidRDefault="00D90BB6" w:rsidP="00154E6B">
      <w:pPr>
        <w:numPr>
          <w:ilvl w:val="0"/>
          <w:numId w:val="64"/>
        </w:numPr>
        <w:jc w:val="both"/>
      </w:pPr>
      <w:r>
        <w:t>zařazovat</w:t>
      </w:r>
      <w:r w:rsidRPr="004E681E">
        <w:t xml:space="preserve"> co nejvíce problémových úloh na běžné fyzikální jevy v přírodě a kolem nás a tím žáky motivovat k logickému myšlení, vyhledávání a </w:t>
      </w:r>
      <w:r>
        <w:t xml:space="preserve">propojování získaných informací, </w:t>
      </w:r>
    </w:p>
    <w:p w14:paraId="1F2D66EE" w14:textId="77777777" w:rsidR="00D90BB6" w:rsidRPr="004E681E" w:rsidRDefault="00D90BB6" w:rsidP="00154E6B">
      <w:pPr>
        <w:numPr>
          <w:ilvl w:val="0"/>
          <w:numId w:val="64"/>
        </w:numPr>
        <w:jc w:val="both"/>
      </w:pPr>
      <w:r w:rsidRPr="004E681E">
        <w:t>zařazovat metody, při kterých k závěrům, objevům a řešením dochází sami ž</w:t>
      </w:r>
      <w:r>
        <w:t xml:space="preserve">áci, </w:t>
      </w:r>
      <w:r w:rsidRPr="004E681E">
        <w:t>rozvíjet tvořivost zadáváním problémových úloh s otevřeným koncem.</w:t>
      </w:r>
    </w:p>
    <w:p w14:paraId="2BD27BE6" w14:textId="77777777" w:rsidR="00D90BB6" w:rsidRDefault="00D90BB6" w:rsidP="00D90BB6">
      <w:pPr>
        <w:spacing w:line="360" w:lineRule="auto"/>
        <w:jc w:val="both"/>
        <w:rPr>
          <w:b/>
        </w:rPr>
      </w:pPr>
    </w:p>
    <w:p w14:paraId="44E7EC50" w14:textId="77777777" w:rsidR="00D90BB6" w:rsidRPr="004E681E" w:rsidRDefault="00D90BB6" w:rsidP="00D90BB6">
      <w:pPr>
        <w:jc w:val="both"/>
        <w:rPr>
          <w:b/>
        </w:rPr>
      </w:pPr>
      <w:r w:rsidRPr="004E681E">
        <w:rPr>
          <w:b/>
        </w:rPr>
        <w:t>Kompetence sociální a personální</w:t>
      </w:r>
    </w:p>
    <w:p w14:paraId="10619707" w14:textId="77777777" w:rsidR="00D90BB6" w:rsidRDefault="00AA122C" w:rsidP="00154E6B">
      <w:pPr>
        <w:numPr>
          <w:ilvl w:val="0"/>
          <w:numId w:val="65"/>
        </w:numPr>
        <w:jc w:val="both"/>
      </w:pPr>
      <w:r>
        <w:t>z</w:t>
      </w:r>
      <w:r w:rsidR="00D90BB6" w:rsidRPr="004E681E">
        <w:t>důraznit nutnost a potřebu vzájemné spoluprác</w:t>
      </w:r>
      <w:r w:rsidR="00B900A0">
        <w:t>e při řešení fyzikálních úloh a </w:t>
      </w:r>
      <w:r w:rsidR="00D90BB6" w:rsidRPr="004E681E">
        <w:t>problémů,</w:t>
      </w:r>
    </w:p>
    <w:p w14:paraId="0AEB927B" w14:textId="77777777" w:rsidR="00D90BB6" w:rsidRDefault="00D90BB6" w:rsidP="00154E6B">
      <w:pPr>
        <w:numPr>
          <w:ilvl w:val="0"/>
          <w:numId w:val="65"/>
        </w:numPr>
        <w:jc w:val="both"/>
      </w:pPr>
      <w:r w:rsidRPr="004E681E">
        <w:t>naučit žáky vytvářet vhodné sociální klima, aby byli schopni prezentovat svůj projekt, laboratorní práci či své vědomosti veřejně,</w:t>
      </w:r>
    </w:p>
    <w:p w14:paraId="0A5F2F3C" w14:textId="77777777" w:rsidR="00D90BB6" w:rsidRPr="004E681E" w:rsidRDefault="00D90BB6" w:rsidP="00154E6B">
      <w:pPr>
        <w:numPr>
          <w:ilvl w:val="0"/>
          <w:numId w:val="65"/>
        </w:numPr>
        <w:jc w:val="both"/>
      </w:pPr>
      <w:r w:rsidRPr="004E681E">
        <w:t>zdůraznit potřebu slušného, tolerantního a vhodnéh</w:t>
      </w:r>
      <w:r w:rsidR="00B900A0">
        <w:t>o chování, neboť pro kvalitní a </w:t>
      </w:r>
      <w:r w:rsidRPr="004E681E">
        <w:t>bezpečnou fyzikální práci je potřeba dodržovat určená pravidla a zásady.</w:t>
      </w:r>
    </w:p>
    <w:p w14:paraId="00A3CD45" w14:textId="77777777" w:rsidR="00D90BB6" w:rsidRDefault="00D90BB6" w:rsidP="00D90BB6">
      <w:pPr>
        <w:spacing w:line="360" w:lineRule="auto"/>
        <w:jc w:val="both"/>
        <w:rPr>
          <w:b/>
        </w:rPr>
      </w:pPr>
    </w:p>
    <w:p w14:paraId="27067396" w14:textId="77777777" w:rsidR="00D90BB6" w:rsidRPr="004E681E" w:rsidRDefault="00D90BB6" w:rsidP="00D90BB6">
      <w:pPr>
        <w:jc w:val="both"/>
        <w:rPr>
          <w:b/>
        </w:rPr>
      </w:pPr>
      <w:r w:rsidRPr="004E681E">
        <w:rPr>
          <w:b/>
        </w:rPr>
        <w:t>Kompetence komunikativní</w:t>
      </w:r>
    </w:p>
    <w:p w14:paraId="3D8CF8B7" w14:textId="77777777" w:rsidR="00D90BB6" w:rsidRDefault="00AA122C" w:rsidP="00154E6B">
      <w:pPr>
        <w:numPr>
          <w:ilvl w:val="0"/>
          <w:numId w:val="66"/>
        </w:numPr>
        <w:jc w:val="both"/>
      </w:pPr>
      <w:r>
        <w:t>v</w:t>
      </w:r>
      <w:r w:rsidR="00D90BB6" w:rsidRPr="004E681E">
        <w:t>ést žáky k samostatnému třídění a vyhledávání fyzikálních informací,</w:t>
      </w:r>
    </w:p>
    <w:p w14:paraId="642E64CD" w14:textId="77777777" w:rsidR="00D90BB6" w:rsidRPr="004E681E" w:rsidRDefault="00D90BB6" w:rsidP="00154E6B">
      <w:pPr>
        <w:numPr>
          <w:ilvl w:val="0"/>
          <w:numId w:val="66"/>
        </w:numPr>
        <w:jc w:val="both"/>
      </w:pPr>
      <w:r w:rsidRPr="004E681E">
        <w:t>vyžadovat výstižné, kultivované a logické vyjadřování v projevu ústním a písemném.</w:t>
      </w:r>
    </w:p>
    <w:p w14:paraId="62DDE63C" w14:textId="77777777" w:rsidR="00D90BB6" w:rsidRDefault="00D90BB6" w:rsidP="00D90BB6">
      <w:pPr>
        <w:jc w:val="both"/>
        <w:rPr>
          <w:b/>
        </w:rPr>
      </w:pPr>
    </w:p>
    <w:p w14:paraId="75D67CDC" w14:textId="77777777" w:rsidR="00D90BB6" w:rsidRPr="004E681E" w:rsidRDefault="00D90BB6" w:rsidP="00D90BB6">
      <w:pPr>
        <w:jc w:val="both"/>
        <w:rPr>
          <w:b/>
        </w:rPr>
      </w:pPr>
      <w:r w:rsidRPr="004E681E">
        <w:rPr>
          <w:b/>
        </w:rPr>
        <w:t>Kompetence pracovní</w:t>
      </w:r>
    </w:p>
    <w:p w14:paraId="408107CC" w14:textId="77777777" w:rsidR="00D90BB6" w:rsidRDefault="00AA122C" w:rsidP="00154E6B">
      <w:pPr>
        <w:numPr>
          <w:ilvl w:val="0"/>
          <w:numId w:val="67"/>
        </w:numPr>
        <w:jc w:val="both"/>
      </w:pPr>
      <w:r>
        <w:t>n</w:t>
      </w:r>
      <w:r w:rsidR="00D90BB6" w:rsidRPr="004E681E">
        <w:t>aučit žáky dodržovat bezpečnost práce při fyzikálních činnostech,</w:t>
      </w:r>
    </w:p>
    <w:p w14:paraId="3114EAF6" w14:textId="77777777" w:rsidR="00D90BB6" w:rsidRDefault="00D90BB6" w:rsidP="00154E6B">
      <w:pPr>
        <w:numPr>
          <w:ilvl w:val="0"/>
          <w:numId w:val="67"/>
        </w:numPr>
        <w:jc w:val="both"/>
      </w:pPr>
      <w:r>
        <w:t>v</w:t>
      </w:r>
      <w:r w:rsidRPr="004E681E">
        <w:t>ést žáky k bezpečnému a účinnému používání fy</w:t>
      </w:r>
      <w:r w:rsidR="00B900A0">
        <w:t>zikálních nástrojů, přístrojů a </w:t>
      </w:r>
      <w:r w:rsidRPr="004E681E">
        <w:t>materiálů,</w:t>
      </w:r>
    </w:p>
    <w:p w14:paraId="0A86AEA5" w14:textId="77777777" w:rsidR="00D90BB6" w:rsidRPr="004E681E" w:rsidRDefault="00D90BB6" w:rsidP="00154E6B">
      <w:pPr>
        <w:numPr>
          <w:ilvl w:val="0"/>
          <w:numId w:val="67"/>
        </w:numPr>
        <w:jc w:val="both"/>
      </w:pPr>
      <w:r w:rsidRPr="004E681E">
        <w:t>naučit žáky pracovat dle návodu a umožňovat jim vlastní tvořivý postup při práci.</w:t>
      </w:r>
    </w:p>
    <w:p w14:paraId="6BE6AA29" w14:textId="77777777" w:rsidR="00D90BB6" w:rsidRDefault="00D90BB6" w:rsidP="00D90BB6">
      <w:pPr>
        <w:spacing w:line="360" w:lineRule="auto"/>
        <w:jc w:val="both"/>
        <w:rPr>
          <w:b/>
        </w:rPr>
      </w:pPr>
    </w:p>
    <w:p w14:paraId="0B1AC5E8" w14:textId="77777777" w:rsidR="00D90BB6" w:rsidRPr="004E681E" w:rsidRDefault="00D90BB6" w:rsidP="00D90BB6">
      <w:pPr>
        <w:jc w:val="both"/>
        <w:rPr>
          <w:b/>
        </w:rPr>
      </w:pPr>
      <w:r w:rsidRPr="004E681E">
        <w:rPr>
          <w:b/>
        </w:rPr>
        <w:t>Kompetence občanské</w:t>
      </w:r>
    </w:p>
    <w:p w14:paraId="1D27150C" w14:textId="77777777" w:rsidR="00D90BB6" w:rsidRPr="004E681E" w:rsidRDefault="00AA122C" w:rsidP="00154E6B">
      <w:pPr>
        <w:numPr>
          <w:ilvl w:val="0"/>
          <w:numId w:val="68"/>
        </w:numPr>
        <w:jc w:val="both"/>
      </w:pPr>
      <w:r>
        <w:t>v</w:t>
      </w:r>
      <w:r w:rsidR="00D90BB6" w:rsidRPr="004E681E">
        <w:t>ést žáky k zodpovědnému chování v krizových situacích a situacích ohrožujících život, umět se v nich zachovat a poskytnout pomoc.</w:t>
      </w:r>
    </w:p>
    <w:p w14:paraId="7F5F36EF" w14:textId="77777777" w:rsidR="00D90BB6" w:rsidRDefault="00D90BB6" w:rsidP="00D90BB6">
      <w:pPr>
        <w:rPr>
          <w:sz w:val="23"/>
          <w:szCs w:val="23"/>
        </w:rPr>
      </w:pPr>
    </w:p>
    <w:p w14:paraId="02CB7D44" w14:textId="77777777" w:rsidR="0031157A" w:rsidRDefault="0031157A" w:rsidP="00D90BB6">
      <w:pPr>
        <w:rPr>
          <w:sz w:val="23"/>
          <w:szCs w:val="23"/>
        </w:rPr>
      </w:pPr>
    </w:p>
    <w:p w14:paraId="539158B8" w14:textId="77777777" w:rsidR="0031157A" w:rsidRDefault="0031157A" w:rsidP="00D90BB6">
      <w:pPr>
        <w:rPr>
          <w:sz w:val="23"/>
          <w:szCs w:val="23"/>
        </w:rPr>
      </w:pPr>
    </w:p>
    <w:p w14:paraId="0A055B79" w14:textId="77777777" w:rsidR="0031157A" w:rsidRDefault="0031157A" w:rsidP="0031157A">
      <w:pPr>
        <w:rPr>
          <w:b/>
        </w:rPr>
      </w:pPr>
      <w:r w:rsidRPr="00A259E1">
        <w:rPr>
          <w:b/>
        </w:rPr>
        <w:lastRenderedPageBreak/>
        <w:t>Kompetence digitální</w:t>
      </w:r>
    </w:p>
    <w:p w14:paraId="0A92E629" w14:textId="77777777" w:rsidR="0031157A" w:rsidRPr="00A259E1" w:rsidRDefault="0031157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40946506" w14:textId="77777777" w:rsidR="0031157A" w:rsidRPr="00A259E1" w:rsidRDefault="0031157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7F45E84" w14:textId="77777777" w:rsidR="0031157A" w:rsidRPr="00A259E1" w:rsidRDefault="0031157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14DA9E6F" w14:textId="77777777" w:rsidR="0031157A" w:rsidRPr="00A259E1" w:rsidRDefault="0031157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1FCCFCF" w14:textId="77777777" w:rsidR="0031157A" w:rsidRPr="00A259E1" w:rsidRDefault="0031157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7ABCF69C" w14:textId="77777777" w:rsidR="0031157A" w:rsidRPr="00DA3767" w:rsidRDefault="0031157A" w:rsidP="00D90BB6">
      <w:pPr>
        <w:rPr>
          <w:sz w:val="23"/>
          <w:szCs w:val="23"/>
        </w:rPr>
        <w:sectPr w:rsidR="0031157A" w:rsidRPr="00DA3767">
          <w:pgSz w:w="11906" w:h="16838" w:code="9"/>
          <w:pgMar w:top="1418" w:right="1418" w:bottom="1418" w:left="1418" w:header="709" w:footer="709" w:gutter="0"/>
          <w:cols w:space="708"/>
          <w:docGrid w:linePitch="360"/>
        </w:sectPr>
      </w:pPr>
    </w:p>
    <w:tbl>
      <w:tblPr>
        <w:tblW w:w="508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7783"/>
        <w:gridCol w:w="3391"/>
      </w:tblGrid>
      <w:tr w:rsidR="00D90BB6" w:rsidRPr="00DA3767" w14:paraId="233E25D0" w14:textId="77777777" w:rsidTr="00D90BB6">
        <w:trPr>
          <w:trHeight w:val="609"/>
        </w:trPr>
        <w:tc>
          <w:tcPr>
            <w:tcW w:w="3071" w:type="dxa"/>
            <w:tcBorders>
              <w:right w:val="nil"/>
            </w:tcBorders>
            <w:shd w:val="clear" w:color="auto" w:fill="EEECE1"/>
            <w:vAlign w:val="center"/>
          </w:tcPr>
          <w:p w14:paraId="3E4DCAA3" w14:textId="77777777" w:rsidR="00D90BB6" w:rsidRPr="00DA3767" w:rsidRDefault="00D90BB6" w:rsidP="001F035A">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3" w:type="dxa"/>
            <w:tcBorders>
              <w:left w:val="nil"/>
              <w:right w:val="nil"/>
            </w:tcBorders>
            <w:shd w:val="clear" w:color="auto" w:fill="EEECE1"/>
            <w:vAlign w:val="center"/>
          </w:tcPr>
          <w:p w14:paraId="4963B4BE"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430" w:type="dxa"/>
            <w:tcBorders>
              <w:left w:val="nil"/>
            </w:tcBorders>
            <w:shd w:val="clear" w:color="auto" w:fill="EEECE1"/>
            <w:vAlign w:val="center"/>
          </w:tcPr>
          <w:p w14:paraId="1119BB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90BB6" w:rsidRPr="00DA3767" w14:paraId="7CD5EEB0" w14:textId="77777777" w:rsidTr="00D90BB6">
        <w:trPr>
          <w:trHeight w:val="721"/>
        </w:trPr>
        <w:tc>
          <w:tcPr>
            <w:tcW w:w="3071" w:type="dxa"/>
            <w:shd w:val="clear" w:color="auto" w:fill="DBE5F1"/>
            <w:vAlign w:val="center"/>
          </w:tcPr>
          <w:p w14:paraId="223D588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53" w:type="dxa"/>
            <w:shd w:val="clear" w:color="auto" w:fill="F2DBDB"/>
            <w:vAlign w:val="center"/>
          </w:tcPr>
          <w:p w14:paraId="267932B1"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430" w:type="dxa"/>
            <w:shd w:val="clear" w:color="auto" w:fill="DBE5F1"/>
            <w:vAlign w:val="center"/>
          </w:tcPr>
          <w:p w14:paraId="129A8460"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4CD502B5"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2D5BD8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CD46D3" w14:paraId="67C4956C" w14:textId="77777777" w:rsidTr="00D90BB6">
        <w:tc>
          <w:tcPr>
            <w:tcW w:w="3071" w:type="dxa"/>
          </w:tcPr>
          <w:p w14:paraId="3632CAAD" w14:textId="77777777" w:rsidR="00D90BB6" w:rsidRDefault="00D717A2" w:rsidP="00D90BB6">
            <w:pPr>
              <w:rPr>
                <w:rFonts w:ascii="Arial" w:hAnsi="Arial" w:cs="Arial"/>
                <w:b/>
                <w:color w:val="FF0000"/>
                <w:sz w:val="23"/>
                <w:szCs w:val="23"/>
              </w:rPr>
            </w:pPr>
            <w:r>
              <w:rPr>
                <w:rFonts w:ascii="Arial" w:hAnsi="Arial" w:cs="Arial"/>
                <w:b/>
                <w:color w:val="FF0000"/>
                <w:sz w:val="23"/>
                <w:szCs w:val="23"/>
              </w:rPr>
              <w:t>Látky a tělesa, vlastnosti látek</w:t>
            </w:r>
          </w:p>
          <w:p w14:paraId="559628B0" w14:textId="77777777" w:rsidR="00D717A2" w:rsidRPr="00D717A2" w:rsidRDefault="00D717A2" w:rsidP="00D717A2">
            <w:pPr>
              <w:rPr>
                <w:b/>
                <w:i/>
              </w:rPr>
            </w:pPr>
            <w:r w:rsidRPr="00D717A2">
              <w:rPr>
                <w:b/>
                <w:i/>
              </w:rPr>
              <w:t>F9-1-02</w:t>
            </w:r>
          </w:p>
          <w:p w14:paraId="7CA3B99B" w14:textId="77777777" w:rsidR="00D717A2" w:rsidRPr="000361F9" w:rsidRDefault="00D717A2" w:rsidP="00D90BB6">
            <w:pPr>
              <w:rPr>
                <w:rFonts w:ascii="Arial" w:hAnsi="Arial" w:cs="Arial"/>
                <w:b/>
                <w:color w:val="FF0000"/>
                <w:sz w:val="23"/>
                <w:szCs w:val="23"/>
              </w:rPr>
            </w:pPr>
          </w:p>
          <w:p w14:paraId="30146F10"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Elektrické vlastnosti látek</w:t>
            </w:r>
          </w:p>
          <w:p w14:paraId="1AF5871D" w14:textId="77777777" w:rsidR="00D90BB6" w:rsidRPr="00CD46D3" w:rsidRDefault="00D90BB6" w:rsidP="00D90BB6">
            <w:pPr>
              <w:rPr>
                <w:rFonts w:ascii="Arial" w:hAnsi="Arial" w:cs="Arial"/>
                <w:color w:val="FF0000"/>
                <w:sz w:val="23"/>
                <w:szCs w:val="23"/>
              </w:rPr>
            </w:pPr>
          </w:p>
          <w:p w14:paraId="584D3641" w14:textId="77777777" w:rsidR="00D90BB6" w:rsidRDefault="00D90BB6" w:rsidP="00D90BB6">
            <w:pPr>
              <w:rPr>
                <w:rFonts w:ascii="Arial" w:hAnsi="Arial" w:cs="Arial"/>
                <w:color w:val="FF0000"/>
                <w:sz w:val="23"/>
                <w:szCs w:val="23"/>
              </w:rPr>
            </w:pPr>
          </w:p>
          <w:p w14:paraId="252749D6" w14:textId="77777777" w:rsidR="00D717A2" w:rsidRPr="00CD46D3" w:rsidRDefault="00D717A2" w:rsidP="00D90BB6">
            <w:pPr>
              <w:rPr>
                <w:rFonts w:ascii="Arial" w:hAnsi="Arial" w:cs="Arial"/>
                <w:color w:val="FF0000"/>
                <w:sz w:val="23"/>
                <w:szCs w:val="23"/>
              </w:rPr>
            </w:pPr>
          </w:p>
          <w:p w14:paraId="6F4851A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Vzájemné silové působení</w:t>
            </w:r>
          </w:p>
          <w:p w14:paraId="4470AB36" w14:textId="77777777" w:rsidR="00D90BB6" w:rsidRPr="00CD46D3" w:rsidRDefault="00D90BB6" w:rsidP="00D90BB6">
            <w:pPr>
              <w:rPr>
                <w:rFonts w:ascii="Arial" w:hAnsi="Arial" w:cs="Arial"/>
                <w:color w:val="FF0000"/>
                <w:sz w:val="23"/>
                <w:szCs w:val="23"/>
              </w:rPr>
            </w:pPr>
          </w:p>
          <w:p w14:paraId="31651E18"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Magnetické vlastnosti látek</w:t>
            </w:r>
          </w:p>
          <w:p w14:paraId="0F4052A4" w14:textId="77777777" w:rsidR="00D90BB6" w:rsidRPr="00CD46D3" w:rsidRDefault="00D90BB6" w:rsidP="00D90BB6">
            <w:pPr>
              <w:rPr>
                <w:rFonts w:ascii="Arial" w:hAnsi="Arial" w:cs="Arial"/>
                <w:color w:val="FF0000"/>
                <w:sz w:val="23"/>
                <w:szCs w:val="23"/>
              </w:rPr>
            </w:pPr>
          </w:p>
          <w:p w14:paraId="31AF21D7" w14:textId="77777777" w:rsidR="00D90BB6" w:rsidRPr="00CD46D3" w:rsidRDefault="00D90BB6" w:rsidP="00D90BB6">
            <w:pPr>
              <w:rPr>
                <w:rFonts w:ascii="Arial" w:hAnsi="Arial" w:cs="Arial"/>
                <w:color w:val="FF0000"/>
                <w:sz w:val="23"/>
                <w:szCs w:val="23"/>
              </w:rPr>
            </w:pPr>
          </w:p>
          <w:p w14:paraId="26B1FACA"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Vlastnosti těles, měření fyzikálních veličin</w:t>
            </w:r>
          </w:p>
          <w:p w14:paraId="14EEEE61" w14:textId="77777777" w:rsidR="00D717A2" w:rsidRPr="00D717A2" w:rsidRDefault="00D717A2" w:rsidP="00D717A2">
            <w:pPr>
              <w:rPr>
                <w:b/>
                <w:i/>
              </w:rPr>
            </w:pPr>
            <w:r w:rsidRPr="00D717A2">
              <w:rPr>
                <w:b/>
                <w:i/>
              </w:rPr>
              <w:t>F9-1-01</w:t>
            </w:r>
          </w:p>
          <w:p w14:paraId="2D3BAE4B"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délky pevného tělesa</w:t>
            </w:r>
          </w:p>
          <w:p w14:paraId="659A4FC8" w14:textId="77777777" w:rsidR="00D90BB6" w:rsidRPr="00CD46D3" w:rsidRDefault="00D90BB6" w:rsidP="00D90BB6">
            <w:pPr>
              <w:rPr>
                <w:rFonts w:ascii="Arial" w:hAnsi="Arial" w:cs="Arial"/>
                <w:color w:val="FF0000"/>
                <w:sz w:val="23"/>
                <w:szCs w:val="23"/>
              </w:rPr>
            </w:pPr>
          </w:p>
          <w:p w14:paraId="6BF3920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objemu tělesa</w:t>
            </w:r>
          </w:p>
          <w:p w14:paraId="7A353535" w14:textId="77777777" w:rsidR="00D90BB6" w:rsidRPr="00CD46D3" w:rsidRDefault="00D90BB6" w:rsidP="00D90BB6">
            <w:pPr>
              <w:rPr>
                <w:rFonts w:ascii="Arial" w:hAnsi="Arial" w:cs="Arial"/>
                <w:color w:val="FF0000"/>
                <w:sz w:val="23"/>
                <w:szCs w:val="23"/>
              </w:rPr>
            </w:pPr>
          </w:p>
          <w:p w14:paraId="66473467" w14:textId="77777777" w:rsidR="00D90BB6" w:rsidRPr="00CD46D3" w:rsidRDefault="00D90BB6" w:rsidP="00D90BB6">
            <w:pPr>
              <w:rPr>
                <w:rFonts w:ascii="Arial" w:hAnsi="Arial" w:cs="Arial"/>
                <w:color w:val="FF0000"/>
                <w:sz w:val="23"/>
                <w:szCs w:val="23"/>
              </w:rPr>
            </w:pPr>
          </w:p>
          <w:p w14:paraId="54B240E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hmotnosti</w:t>
            </w:r>
          </w:p>
          <w:p w14:paraId="55702CC4" w14:textId="77777777" w:rsidR="00D90BB6" w:rsidRPr="00CD46D3" w:rsidRDefault="00D90BB6" w:rsidP="00D90BB6">
            <w:pPr>
              <w:rPr>
                <w:rFonts w:ascii="Arial" w:hAnsi="Arial" w:cs="Arial"/>
                <w:color w:val="FF0000"/>
                <w:sz w:val="23"/>
                <w:szCs w:val="23"/>
              </w:rPr>
            </w:pPr>
          </w:p>
          <w:p w14:paraId="4B722F0C" w14:textId="77777777" w:rsidR="00D90BB6" w:rsidRPr="004C361D" w:rsidRDefault="004C361D" w:rsidP="00D90BB6">
            <w:pPr>
              <w:rPr>
                <w:rFonts w:ascii="Arial" w:hAnsi="Arial" w:cs="Arial"/>
                <w:b/>
                <w:color w:val="FF0000"/>
                <w:sz w:val="23"/>
                <w:szCs w:val="23"/>
              </w:rPr>
            </w:pPr>
            <w:r w:rsidRPr="004C361D">
              <w:rPr>
                <w:b/>
                <w:i/>
              </w:rPr>
              <w:t>F9-1-04</w:t>
            </w:r>
          </w:p>
          <w:p w14:paraId="7683C30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Hustota</w:t>
            </w:r>
          </w:p>
          <w:p w14:paraId="37DD3A42" w14:textId="77777777" w:rsidR="00D90BB6" w:rsidRPr="00CD46D3" w:rsidRDefault="00D90BB6" w:rsidP="00D90BB6">
            <w:pPr>
              <w:rPr>
                <w:rFonts w:ascii="Arial" w:hAnsi="Arial" w:cs="Arial"/>
                <w:color w:val="FF0000"/>
                <w:sz w:val="23"/>
                <w:szCs w:val="23"/>
              </w:rPr>
            </w:pPr>
          </w:p>
          <w:p w14:paraId="3D10CCAB" w14:textId="77777777" w:rsidR="00D90BB6" w:rsidRPr="00CD46D3" w:rsidRDefault="00D90BB6" w:rsidP="00D90BB6">
            <w:pPr>
              <w:rPr>
                <w:rFonts w:ascii="Arial" w:hAnsi="Arial" w:cs="Arial"/>
                <w:color w:val="FF0000"/>
                <w:sz w:val="23"/>
                <w:szCs w:val="23"/>
              </w:rPr>
            </w:pPr>
          </w:p>
          <w:p w14:paraId="48889C07"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lastRenderedPageBreak/>
              <w:t>Měření času</w:t>
            </w:r>
          </w:p>
          <w:p w14:paraId="3BD6A590" w14:textId="77777777" w:rsidR="00D90BB6" w:rsidRDefault="00D90BB6" w:rsidP="00D90BB6">
            <w:pPr>
              <w:rPr>
                <w:rFonts w:ascii="Arial" w:hAnsi="Arial" w:cs="Arial"/>
                <w:color w:val="FF0000"/>
                <w:sz w:val="23"/>
                <w:szCs w:val="23"/>
              </w:rPr>
            </w:pPr>
          </w:p>
          <w:p w14:paraId="349A6A2B" w14:textId="77777777" w:rsidR="004C361D" w:rsidRPr="00CD46D3" w:rsidRDefault="004C361D" w:rsidP="00D90BB6">
            <w:pPr>
              <w:rPr>
                <w:rFonts w:ascii="Arial" w:hAnsi="Arial" w:cs="Arial"/>
                <w:color w:val="FF0000"/>
                <w:sz w:val="23"/>
                <w:szCs w:val="23"/>
              </w:rPr>
            </w:pPr>
          </w:p>
          <w:p w14:paraId="22E7B9D5"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teploty tělesa</w:t>
            </w:r>
          </w:p>
          <w:p w14:paraId="2ED0DB6C" w14:textId="77777777" w:rsidR="004C361D" w:rsidRPr="004C361D" w:rsidRDefault="004C361D" w:rsidP="004C361D">
            <w:pPr>
              <w:rPr>
                <w:b/>
                <w:i/>
              </w:rPr>
            </w:pPr>
            <w:r w:rsidRPr="004C361D">
              <w:rPr>
                <w:b/>
                <w:i/>
              </w:rPr>
              <w:t>F9-1-03</w:t>
            </w:r>
          </w:p>
          <w:p w14:paraId="1D7E9D2C" w14:textId="77777777" w:rsidR="00D90BB6" w:rsidRPr="00CD46D3" w:rsidRDefault="00D90BB6" w:rsidP="00D90BB6">
            <w:pPr>
              <w:rPr>
                <w:rFonts w:ascii="Arial" w:hAnsi="Arial" w:cs="Arial"/>
                <w:color w:val="FF0000"/>
                <w:sz w:val="23"/>
                <w:szCs w:val="23"/>
              </w:rPr>
            </w:pPr>
          </w:p>
          <w:p w14:paraId="1D6059C8" w14:textId="77777777" w:rsidR="00D90BB6" w:rsidRPr="00CD46D3" w:rsidRDefault="00D90BB6" w:rsidP="00D90BB6">
            <w:pPr>
              <w:rPr>
                <w:rFonts w:ascii="Arial" w:hAnsi="Arial" w:cs="Arial"/>
                <w:color w:val="FF0000"/>
                <w:sz w:val="23"/>
                <w:szCs w:val="23"/>
              </w:rPr>
            </w:pPr>
          </w:p>
          <w:p w14:paraId="14611B5C"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Elektrický obvod</w:t>
            </w:r>
          </w:p>
          <w:p w14:paraId="6C6359C2" w14:textId="77777777" w:rsidR="008F607F" w:rsidRPr="008F607F" w:rsidRDefault="008F607F" w:rsidP="008F607F">
            <w:pPr>
              <w:rPr>
                <w:b/>
                <w:i/>
              </w:rPr>
            </w:pPr>
            <w:r w:rsidRPr="008F607F">
              <w:rPr>
                <w:b/>
                <w:i/>
              </w:rPr>
              <w:t>F9-6-01</w:t>
            </w:r>
          </w:p>
          <w:p w14:paraId="3A77504D" w14:textId="77777777" w:rsidR="00D90BB6" w:rsidRPr="00CD46D3" w:rsidRDefault="00D90BB6" w:rsidP="00D90BB6">
            <w:pPr>
              <w:rPr>
                <w:rFonts w:ascii="Arial" w:hAnsi="Arial" w:cs="Arial"/>
                <w:color w:val="FF0000"/>
                <w:sz w:val="23"/>
                <w:szCs w:val="23"/>
              </w:rPr>
            </w:pPr>
          </w:p>
          <w:p w14:paraId="0E507850" w14:textId="77777777" w:rsidR="00D90BB6" w:rsidRPr="00CD46D3" w:rsidRDefault="00D90BB6" w:rsidP="00D90BB6">
            <w:pPr>
              <w:rPr>
                <w:rFonts w:ascii="Arial" w:hAnsi="Arial" w:cs="Arial"/>
                <w:color w:val="FF0000"/>
                <w:sz w:val="23"/>
                <w:szCs w:val="23"/>
              </w:rPr>
            </w:pPr>
          </w:p>
          <w:p w14:paraId="40243C7A" w14:textId="77777777" w:rsidR="00D90BB6" w:rsidRPr="00CD46D3" w:rsidRDefault="00D90BB6" w:rsidP="00D90BB6">
            <w:pPr>
              <w:rPr>
                <w:rFonts w:ascii="Arial" w:hAnsi="Arial" w:cs="Arial"/>
                <w:color w:val="FF0000"/>
                <w:sz w:val="23"/>
                <w:szCs w:val="23"/>
              </w:rPr>
            </w:pPr>
          </w:p>
          <w:p w14:paraId="4930DCA0" w14:textId="77777777" w:rsidR="00D90BB6" w:rsidRPr="00CD46D3" w:rsidRDefault="00D90BB6" w:rsidP="00D90BB6">
            <w:pPr>
              <w:rPr>
                <w:rFonts w:ascii="Arial" w:hAnsi="Arial" w:cs="Arial"/>
                <w:color w:val="FF0000"/>
                <w:sz w:val="23"/>
                <w:szCs w:val="23"/>
              </w:rPr>
            </w:pPr>
          </w:p>
          <w:p w14:paraId="728CCAD3" w14:textId="77777777" w:rsidR="00D90BB6" w:rsidRPr="00CD46D3" w:rsidRDefault="00D90BB6" w:rsidP="00D90BB6">
            <w:pPr>
              <w:rPr>
                <w:rFonts w:ascii="Arial" w:hAnsi="Arial" w:cs="Arial"/>
                <w:color w:val="FF0000"/>
                <w:sz w:val="23"/>
                <w:szCs w:val="23"/>
              </w:rPr>
            </w:pPr>
          </w:p>
          <w:p w14:paraId="1E4E05A7" w14:textId="77777777" w:rsidR="00D90BB6" w:rsidRPr="00CD46D3" w:rsidRDefault="00D90BB6" w:rsidP="00D90BB6">
            <w:pPr>
              <w:rPr>
                <w:rFonts w:ascii="Arial" w:hAnsi="Arial" w:cs="Arial"/>
                <w:color w:val="FF0000"/>
                <w:sz w:val="23"/>
                <w:szCs w:val="23"/>
              </w:rPr>
            </w:pPr>
          </w:p>
          <w:p w14:paraId="323B9B08" w14:textId="77777777" w:rsidR="00D90BB6" w:rsidRPr="00CD46D3" w:rsidRDefault="00D90BB6" w:rsidP="00D90BB6">
            <w:pPr>
              <w:rPr>
                <w:rFonts w:ascii="Arial" w:hAnsi="Arial" w:cs="Arial"/>
                <w:color w:val="FF0000"/>
                <w:sz w:val="23"/>
                <w:szCs w:val="23"/>
              </w:rPr>
            </w:pPr>
          </w:p>
          <w:p w14:paraId="33B740B2" w14:textId="77777777" w:rsidR="00D90BB6" w:rsidRPr="00CD46D3" w:rsidRDefault="00D90BB6" w:rsidP="00D90BB6">
            <w:pPr>
              <w:rPr>
                <w:rFonts w:ascii="Arial" w:hAnsi="Arial" w:cs="Arial"/>
                <w:color w:val="FF0000"/>
                <w:sz w:val="23"/>
                <w:szCs w:val="23"/>
              </w:rPr>
            </w:pPr>
          </w:p>
          <w:p w14:paraId="1839CEBF" w14:textId="77777777" w:rsidR="00D90BB6" w:rsidRPr="00CD46D3" w:rsidRDefault="00D90BB6" w:rsidP="00D90BB6">
            <w:pPr>
              <w:rPr>
                <w:rFonts w:ascii="Arial" w:hAnsi="Arial" w:cs="Arial"/>
                <w:color w:val="FF0000"/>
                <w:sz w:val="23"/>
                <w:szCs w:val="23"/>
              </w:rPr>
            </w:pPr>
          </w:p>
          <w:p w14:paraId="7CBD464E" w14:textId="77777777" w:rsidR="00D90BB6" w:rsidRPr="00CD46D3" w:rsidRDefault="00D90BB6" w:rsidP="00D90BB6">
            <w:pPr>
              <w:rPr>
                <w:rFonts w:ascii="Arial" w:hAnsi="Arial" w:cs="Arial"/>
                <w:color w:val="FF0000"/>
                <w:sz w:val="23"/>
                <w:szCs w:val="23"/>
              </w:rPr>
            </w:pPr>
          </w:p>
          <w:p w14:paraId="043F2523" w14:textId="77777777" w:rsidR="00D90BB6" w:rsidRPr="000361F9" w:rsidRDefault="00D90BB6" w:rsidP="00D90BB6">
            <w:pPr>
              <w:rPr>
                <w:rFonts w:ascii="Arial" w:hAnsi="Arial" w:cs="Arial"/>
                <w:b/>
                <w:color w:val="FF0000"/>
                <w:sz w:val="23"/>
                <w:szCs w:val="23"/>
              </w:rPr>
            </w:pPr>
          </w:p>
          <w:p w14:paraId="05805A81" w14:textId="77777777" w:rsidR="00D90BB6" w:rsidRPr="00CD46D3" w:rsidRDefault="00D90BB6" w:rsidP="00D90BB6">
            <w:pPr>
              <w:rPr>
                <w:rFonts w:ascii="Arial" w:hAnsi="Arial" w:cs="Arial"/>
                <w:color w:val="FF0000"/>
                <w:sz w:val="23"/>
                <w:szCs w:val="23"/>
              </w:rPr>
            </w:pPr>
          </w:p>
          <w:p w14:paraId="281CAF7A" w14:textId="77777777" w:rsidR="00D90BB6" w:rsidRPr="00CD46D3" w:rsidRDefault="00D90BB6" w:rsidP="00D90BB6">
            <w:pPr>
              <w:rPr>
                <w:rFonts w:ascii="Arial" w:hAnsi="Arial" w:cs="Arial"/>
                <w:color w:val="FF0000"/>
                <w:sz w:val="23"/>
                <w:szCs w:val="23"/>
              </w:rPr>
            </w:pPr>
          </w:p>
          <w:p w14:paraId="6F84A007" w14:textId="77777777" w:rsidR="00D90BB6" w:rsidRPr="00CD46D3" w:rsidRDefault="00D90BB6" w:rsidP="00D90BB6">
            <w:pPr>
              <w:rPr>
                <w:rFonts w:ascii="Arial" w:hAnsi="Arial" w:cs="Arial"/>
                <w:color w:val="FF0000"/>
                <w:sz w:val="23"/>
                <w:szCs w:val="23"/>
              </w:rPr>
            </w:pPr>
          </w:p>
          <w:p w14:paraId="4DFC1C09" w14:textId="77777777" w:rsidR="00D90BB6" w:rsidRPr="00CD46D3" w:rsidRDefault="00D90BB6" w:rsidP="00D90BB6">
            <w:pPr>
              <w:rPr>
                <w:rFonts w:ascii="Arial" w:hAnsi="Arial" w:cs="Arial"/>
                <w:color w:val="FF0000"/>
                <w:sz w:val="23"/>
                <w:szCs w:val="23"/>
              </w:rPr>
            </w:pPr>
          </w:p>
          <w:p w14:paraId="5BCC69E6" w14:textId="77777777" w:rsidR="00D90BB6" w:rsidRPr="00CD46D3" w:rsidRDefault="00D90BB6" w:rsidP="00D90BB6">
            <w:pPr>
              <w:rPr>
                <w:rFonts w:ascii="Arial" w:hAnsi="Arial" w:cs="Arial"/>
                <w:color w:val="FF0000"/>
                <w:sz w:val="23"/>
                <w:szCs w:val="23"/>
              </w:rPr>
            </w:pPr>
          </w:p>
          <w:p w14:paraId="4C077438" w14:textId="77777777" w:rsidR="00D90BB6" w:rsidRPr="00CD46D3" w:rsidRDefault="00D90BB6" w:rsidP="00D90BB6">
            <w:pPr>
              <w:rPr>
                <w:rFonts w:ascii="Arial" w:hAnsi="Arial" w:cs="Arial"/>
                <w:color w:val="FF0000"/>
                <w:sz w:val="23"/>
                <w:szCs w:val="23"/>
              </w:rPr>
            </w:pPr>
          </w:p>
          <w:p w14:paraId="5502761D" w14:textId="77777777" w:rsidR="00D90BB6" w:rsidRPr="00CD46D3" w:rsidRDefault="00D90BB6" w:rsidP="00D90BB6">
            <w:pPr>
              <w:rPr>
                <w:rFonts w:ascii="Arial" w:hAnsi="Arial" w:cs="Arial"/>
                <w:color w:val="FF0000"/>
                <w:sz w:val="23"/>
                <w:szCs w:val="23"/>
              </w:rPr>
            </w:pPr>
          </w:p>
          <w:p w14:paraId="5A7A1458" w14:textId="77777777" w:rsidR="00D90BB6" w:rsidRPr="00CD46D3" w:rsidRDefault="00D90BB6" w:rsidP="00D90BB6">
            <w:pPr>
              <w:rPr>
                <w:rFonts w:ascii="Arial" w:hAnsi="Arial" w:cs="Arial"/>
                <w:color w:val="FF0000"/>
                <w:sz w:val="23"/>
                <w:szCs w:val="23"/>
              </w:rPr>
            </w:pPr>
          </w:p>
          <w:p w14:paraId="186B5DB2" w14:textId="77777777" w:rsidR="00D90BB6" w:rsidRPr="00CD46D3" w:rsidRDefault="00D90BB6" w:rsidP="00D90BB6">
            <w:pPr>
              <w:rPr>
                <w:rFonts w:ascii="Arial" w:hAnsi="Arial" w:cs="Arial"/>
                <w:color w:val="FF0000"/>
                <w:sz w:val="23"/>
                <w:szCs w:val="23"/>
              </w:rPr>
            </w:pPr>
          </w:p>
          <w:p w14:paraId="69F63474" w14:textId="77777777" w:rsidR="00D90BB6" w:rsidRPr="00CD46D3" w:rsidRDefault="00D90BB6" w:rsidP="00D90BB6">
            <w:pPr>
              <w:rPr>
                <w:rFonts w:ascii="Arial" w:hAnsi="Arial" w:cs="Arial"/>
                <w:color w:val="FF0000"/>
                <w:sz w:val="23"/>
                <w:szCs w:val="23"/>
              </w:rPr>
            </w:pPr>
          </w:p>
          <w:p w14:paraId="25472839" w14:textId="77777777" w:rsidR="00D90BB6" w:rsidRPr="00CD46D3" w:rsidRDefault="00D90BB6" w:rsidP="00D90BB6">
            <w:pPr>
              <w:rPr>
                <w:rFonts w:ascii="Arial" w:hAnsi="Arial" w:cs="Arial"/>
                <w:color w:val="FF0000"/>
                <w:sz w:val="23"/>
                <w:szCs w:val="23"/>
              </w:rPr>
            </w:pPr>
          </w:p>
          <w:p w14:paraId="35DEE3A1" w14:textId="77777777" w:rsidR="00D90BB6" w:rsidRPr="00CD46D3" w:rsidRDefault="00D90BB6" w:rsidP="00D90BB6">
            <w:pPr>
              <w:rPr>
                <w:rFonts w:ascii="Arial" w:hAnsi="Arial" w:cs="Arial"/>
                <w:color w:val="FF0000"/>
                <w:sz w:val="23"/>
                <w:szCs w:val="23"/>
              </w:rPr>
            </w:pPr>
          </w:p>
          <w:p w14:paraId="42CF77EC" w14:textId="77777777" w:rsidR="00D90BB6" w:rsidRPr="00231CF1" w:rsidRDefault="00D90BB6" w:rsidP="00D90BB6">
            <w:pPr>
              <w:rPr>
                <w:rFonts w:ascii="Arial" w:hAnsi="Arial" w:cs="Arial"/>
                <w:sz w:val="23"/>
                <w:szCs w:val="23"/>
              </w:rPr>
            </w:pPr>
          </w:p>
        </w:tc>
        <w:tc>
          <w:tcPr>
            <w:tcW w:w="7953" w:type="dxa"/>
          </w:tcPr>
          <w:p w14:paraId="2C3869CF" w14:textId="77777777" w:rsidR="00D717A2" w:rsidRDefault="00D90BB6" w:rsidP="00D717A2">
            <w:r w:rsidRPr="00D717A2">
              <w:rPr>
                <w:rFonts w:ascii="Arial" w:hAnsi="Arial" w:cs="Arial"/>
                <w:noProof/>
                <w:sz w:val="23"/>
                <w:szCs w:val="23"/>
              </w:rPr>
              <w:lastRenderedPageBreak/>
              <w:t xml:space="preserve">- </w:t>
            </w:r>
            <w:r w:rsidR="00D717A2">
              <w:rPr>
                <w:rFonts w:ascii="Arial" w:hAnsi="Arial" w:cs="Arial"/>
                <w:sz w:val="23"/>
                <w:szCs w:val="23"/>
              </w:rPr>
              <w:t>r</w:t>
            </w:r>
            <w:r w:rsidR="00D717A2" w:rsidRPr="00D717A2">
              <w:rPr>
                <w:rFonts w:ascii="Arial" w:hAnsi="Arial" w:cs="Arial"/>
                <w:sz w:val="23"/>
                <w:szCs w:val="23"/>
              </w:rPr>
              <w:t>ozlišuj</w:t>
            </w:r>
            <w:r w:rsidR="00D717A2">
              <w:rPr>
                <w:rFonts w:ascii="Arial" w:hAnsi="Arial" w:cs="Arial"/>
                <w:sz w:val="23"/>
                <w:szCs w:val="23"/>
              </w:rPr>
              <w:t xml:space="preserve">e mezi pojmy těleso a látka </w:t>
            </w:r>
            <w:r w:rsidR="00D717A2" w:rsidRPr="00D717A2">
              <w:rPr>
                <w:rFonts w:ascii="Arial" w:hAnsi="Arial" w:cs="Arial"/>
                <w:sz w:val="23"/>
                <w:szCs w:val="23"/>
              </w:rPr>
              <w:t>a zná typy látek i těles</w:t>
            </w:r>
          </w:p>
          <w:p w14:paraId="0B3FF235" w14:textId="77777777" w:rsidR="00D717A2" w:rsidRDefault="00D717A2" w:rsidP="00D90BB6">
            <w:pPr>
              <w:rPr>
                <w:rFonts w:ascii="Arial" w:hAnsi="Arial" w:cs="Arial"/>
                <w:noProof/>
                <w:sz w:val="23"/>
                <w:szCs w:val="23"/>
              </w:rPr>
            </w:pPr>
          </w:p>
          <w:p w14:paraId="2F3BA416" w14:textId="77777777" w:rsidR="00D717A2" w:rsidRDefault="00D717A2" w:rsidP="00D90BB6">
            <w:pPr>
              <w:rPr>
                <w:rFonts w:ascii="Arial" w:hAnsi="Arial" w:cs="Arial"/>
                <w:noProof/>
                <w:sz w:val="23"/>
                <w:szCs w:val="23"/>
              </w:rPr>
            </w:pPr>
          </w:p>
          <w:p w14:paraId="1E12A8C0" w14:textId="77777777" w:rsidR="00D717A2" w:rsidRDefault="00D717A2" w:rsidP="00D90BB6">
            <w:pPr>
              <w:rPr>
                <w:rFonts w:ascii="Arial" w:hAnsi="Arial" w:cs="Arial"/>
                <w:noProof/>
                <w:sz w:val="23"/>
                <w:szCs w:val="23"/>
              </w:rPr>
            </w:pPr>
          </w:p>
          <w:p w14:paraId="4CE08F89"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mí uvést složení atomu, vysvětlit silové působení elektrických nábojů, vysvětlit iont</w:t>
            </w:r>
          </w:p>
          <w:p w14:paraId="5DEF670A" w14:textId="77777777" w:rsidR="00D717A2" w:rsidRPr="00D717A2" w:rsidRDefault="00D717A2" w:rsidP="00D717A2">
            <w:pPr>
              <w:rPr>
                <w:rFonts w:ascii="Arial" w:hAnsi="Arial" w:cs="Arial"/>
                <w:sz w:val="23"/>
                <w:szCs w:val="23"/>
              </w:rPr>
            </w:pPr>
            <w:r>
              <w:rPr>
                <w:rFonts w:ascii="Arial" w:hAnsi="Arial" w:cs="Arial"/>
                <w:sz w:val="23"/>
                <w:szCs w:val="23"/>
              </w:rPr>
              <w:t>- c</w:t>
            </w:r>
            <w:r w:rsidRPr="00D717A2">
              <w:rPr>
                <w:rFonts w:ascii="Arial" w:hAnsi="Arial" w:cs="Arial"/>
                <w:sz w:val="23"/>
                <w:szCs w:val="23"/>
              </w:rPr>
              <w:t>harakterizuje molekulu, částicové složení látek</w:t>
            </w:r>
          </w:p>
          <w:p w14:paraId="4450D688" w14:textId="77777777" w:rsidR="00D717A2" w:rsidRDefault="00D717A2" w:rsidP="00D90BB6">
            <w:pPr>
              <w:rPr>
                <w:rFonts w:ascii="Arial" w:hAnsi="Arial" w:cs="Arial"/>
                <w:noProof/>
                <w:sz w:val="23"/>
                <w:szCs w:val="23"/>
              </w:rPr>
            </w:pPr>
          </w:p>
          <w:p w14:paraId="6C42E875"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z</w:t>
            </w:r>
            <w:r w:rsidR="00D717A2" w:rsidRPr="00D717A2">
              <w:rPr>
                <w:rFonts w:ascii="Arial" w:hAnsi="Arial" w:cs="Arial"/>
                <w:sz w:val="23"/>
                <w:szCs w:val="23"/>
              </w:rPr>
              <w:t>ná projevy gravitačního pole okolo Země</w:t>
            </w:r>
          </w:p>
          <w:p w14:paraId="5DDCD487" w14:textId="77777777" w:rsidR="00D90BB6" w:rsidRPr="00CD46D3" w:rsidRDefault="00D90BB6" w:rsidP="00D90BB6">
            <w:pPr>
              <w:rPr>
                <w:rFonts w:ascii="Arial" w:hAnsi="Arial" w:cs="Arial"/>
                <w:noProof/>
                <w:sz w:val="23"/>
                <w:szCs w:val="23"/>
              </w:rPr>
            </w:pPr>
          </w:p>
          <w:p w14:paraId="7BD21AFA"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r</w:t>
            </w:r>
            <w:r w:rsidR="00D717A2" w:rsidRPr="00D717A2">
              <w:rPr>
                <w:rFonts w:ascii="Arial" w:hAnsi="Arial" w:cs="Arial"/>
                <w:sz w:val="23"/>
                <w:szCs w:val="23"/>
              </w:rPr>
              <w:t>ozlišuje pojem přírodní a umělý magnet, magnetické pole a zná jeho silové účinky</w:t>
            </w:r>
          </w:p>
          <w:p w14:paraId="4661E427" w14:textId="77777777" w:rsidR="00D90BB6" w:rsidRPr="00CD46D3" w:rsidRDefault="00D90BB6" w:rsidP="00D717A2">
            <w:pPr>
              <w:rPr>
                <w:rFonts w:ascii="Arial" w:hAnsi="Arial" w:cs="Arial"/>
                <w:noProof/>
                <w:sz w:val="23"/>
                <w:szCs w:val="23"/>
              </w:rPr>
            </w:pPr>
          </w:p>
          <w:p w14:paraId="347A8569" w14:textId="77777777" w:rsidR="00D717A2" w:rsidRDefault="00D717A2" w:rsidP="00D717A2">
            <w:r w:rsidRPr="00D717A2">
              <w:rPr>
                <w:rFonts w:ascii="Arial" w:hAnsi="Arial" w:cs="Arial"/>
                <w:noProof/>
                <w:sz w:val="23"/>
                <w:szCs w:val="23"/>
              </w:rPr>
              <w:t xml:space="preserve">- </w:t>
            </w:r>
            <w:r>
              <w:rPr>
                <w:rFonts w:ascii="Arial" w:hAnsi="Arial" w:cs="Arial"/>
                <w:sz w:val="23"/>
                <w:szCs w:val="23"/>
              </w:rPr>
              <w:t>u</w:t>
            </w:r>
            <w:r w:rsidRPr="00D717A2">
              <w:rPr>
                <w:rFonts w:ascii="Arial" w:hAnsi="Arial" w:cs="Arial"/>
                <w:sz w:val="23"/>
                <w:szCs w:val="23"/>
              </w:rPr>
              <w:t>mí vyjádřit výsledek měření veličiny číselnou hodnotou a jednotkou</w:t>
            </w:r>
          </w:p>
          <w:p w14:paraId="5B5CCD6F" w14:textId="77777777" w:rsidR="00D90BB6" w:rsidRPr="00D717A2" w:rsidRDefault="00D717A2" w:rsidP="00D717A2">
            <w:pPr>
              <w:rPr>
                <w:rFonts w:ascii="Arial" w:hAnsi="Arial" w:cs="Arial"/>
                <w:sz w:val="23"/>
                <w:szCs w:val="23"/>
              </w:rPr>
            </w:pPr>
            <w:r>
              <w:rPr>
                <w:rFonts w:ascii="Arial" w:hAnsi="Arial" w:cs="Arial"/>
                <w:sz w:val="23"/>
                <w:szCs w:val="23"/>
              </w:rPr>
              <w:t>- u</w:t>
            </w:r>
            <w:r w:rsidRPr="00D717A2">
              <w:rPr>
                <w:rFonts w:ascii="Arial" w:hAnsi="Arial" w:cs="Arial"/>
                <w:sz w:val="23"/>
                <w:szCs w:val="23"/>
              </w:rPr>
              <w:t>rčuje aritmetický průměr z naměřených hodnot veličiny</w:t>
            </w:r>
          </w:p>
          <w:p w14:paraId="1241EF52" w14:textId="77777777" w:rsidR="00D717A2" w:rsidRDefault="00D717A2" w:rsidP="00D717A2">
            <w:pPr>
              <w:rPr>
                <w:rFonts w:ascii="Arial" w:hAnsi="Arial" w:cs="Arial"/>
                <w:noProof/>
                <w:sz w:val="23"/>
                <w:szCs w:val="23"/>
              </w:rPr>
            </w:pPr>
          </w:p>
          <w:p w14:paraId="0686E805"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 xml:space="preserve">vádí základní jednotku délky, převádí na jiné jednotky délky, </w:t>
            </w:r>
          </w:p>
          <w:p w14:paraId="007FC962" w14:textId="77777777" w:rsidR="00D717A2" w:rsidRPr="00D717A2" w:rsidRDefault="00D717A2" w:rsidP="00D717A2">
            <w:pPr>
              <w:rPr>
                <w:rFonts w:ascii="Arial" w:hAnsi="Arial" w:cs="Arial"/>
                <w:sz w:val="23"/>
                <w:szCs w:val="23"/>
              </w:rPr>
            </w:pPr>
            <w:r w:rsidRPr="00D717A2">
              <w:rPr>
                <w:rFonts w:ascii="Arial" w:hAnsi="Arial" w:cs="Arial"/>
                <w:sz w:val="23"/>
                <w:szCs w:val="23"/>
              </w:rPr>
              <w:t xml:space="preserve">- </w:t>
            </w:r>
            <w:r>
              <w:rPr>
                <w:rFonts w:ascii="Arial" w:hAnsi="Arial" w:cs="Arial"/>
                <w:sz w:val="23"/>
                <w:szCs w:val="23"/>
              </w:rPr>
              <w:t>u</w:t>
            </w:r>
            <w:r w:rsidRPr="00D717A2">
              <w:rPr>
                <w:rFonts w:ascii="Arial" w:hAnsi="Arial" w:cs="Arial"/>
                <w:sz w:val="23"/>
                <w:szCs w:val="23"/>
              </w:rPr>
              <w:t>mí změřit délku</w:t>
            </w:r>
          </w:p>
          <w:p w14:paraId="415D659B" w14:textId="77777777" w:rsidR="00D717A2" w:rsidRDefault="00D717A2" w:rsidP="00D717A2">
            <w:pPr>
              <w:rPr>
                <w:rFonts w:ascii="Arial" w:hAnsi="Arial" w:cs="Arial"/>
                <w:noProof/>
                <w:sz w:val="23"/>
                <w:szCs w:val="23"/>
              </w:rPr>
            </w:pPr>
          </w:p>
          <w:p w14:paraId="370FBD35" w14:textId="77777777" w:rsidR="00D717A2"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 xml:space="preserve">vádí základní jednotku objemu, převádí na jiné jednotky objemu, </w:t>
            </w:r>
            <w:proofErr w:type="gramStart"/>
            <w:r w:rsidRPr="004C361D">
              <w:rPr>
                <w:rFonts w:ascii="Arial" w:hAnsi="Arial" w:cs="Arial"/>
                <w:sz w:val="23"/>
                <w:szCs w:val="23"/>
              </w:rPr>
              <w:t>měří</w:t>
            </w:r>
            <w:proofErr w:type="gramEnd"/>
            <w:r w:rsidRPr="004C361D">
              <w:rPr>
                <w:rFonts w:ascii="Arial" w:hAnsi="Arial" w:cs="Arial"/>
                <w:sz w:val="23"/>
                <w:szCs w:val="23"/>
              </w:rPr>
              <w:t xml:space="preserve"> objem pevného i kapalného tělesa</w:t>
            </w:r>
          </w:p>
          <w:p w14:paraId="71DA6DA5" w14:textId="77777777" w:rsidR="00D717A2" w:rsidRDefault="00D717A2" w:rsidP="00D90BB6">
            <w:pPr>
              <w:rPr>
                <w:rFonts w:ascii="Arial" w:hAnsi="Arial" w:cs="Arial"/>
                <w:noProof/>
                <w:sz w:val="23"/>
                <w:szCs w:val="23"/>
              </w:rPr>
            </w:pPr>
          </w:p>
          <w:p w14:paraId="63AD5983"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 xml:space="preserve">vádí základní jednotku hmotnosti, převádí na jiné jednotky hmotnosti, </w:t>
            </w:r>
            <w:proofErr w:type="gramStart"/>
            <w:r w:rsidRPr="004C361D">
              <w:rPr>
                <w:rFonts w:ascii="Arial" w:hAnsi="Arial" w:cs="Arial"/>
                <w:sz w:val="23"/>
                <w:szCs w:val="23"/>
              </w:rPr>
              <w:t>měří</w:t>
            </w:r>
            <w:proofErr w:type="gramEnd"/>
            <w:r w:rsidRPr="004C361D">
              <w:rPr>
                <w:rFonts w:ascii="Arial" w:hAnsi="Arial" w:cs="Arial"/>
                <w:sz w:val="23"/>
                <w:szCs w:val="23"/>
              </w:rPr>
              <w:t xml:space="preserve"> hmotnost tělesa na vahách</w:t>
            </w:r>
          </w:p>
          <w:p w14:paraId="0C4FD920" w14:textId="77777777" w:rsidR="004C361D" w:rsidRDefault="004C361D" w:rsidP="00D90BB6">
            <w:pPr>
              <w:rPr>
                <w:rFonts w:ascii="Arial" w:hAnsi="Arial" w:cs="Arial"/>
                <w:noProof/>
                <w:sz w:val="23"/>
                <w:szCs w:val="23"/>
              </w:rPr>
            </w:pPr>
          </w:p>
          <w:p w14:paraId="6E494EA1" w14:textId="77777777" w:rsidR="004C361D"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jednotky hustoty a provádí jejich převod, experimentálně určuje hustotu látky z naměřené hmotnosti a objemu, umí využívat vztahu pro výpočet hustoty</w:t>
            </w:r>
          </w:p>
          <w:p w14:paraId="0D5A6490" w14:textId="77777777" w:rsidR="004C361D" w:rsidRPr="004C361D" w:rsidRDefault="004C361D" w:rsidP="004C361D">
            <w:pPr>
              <w:rPr>
                <w:rFonts w:ascii="Arial" w:hAnsi="Arial" w:cs="Arial"/>
                <w:sz w:val="23"/>
                <w:szCs w:val="23"/>
              </w:rPr>
            </w:pPr>
            <w:r>
              <w:rPr>
                <w:rFonts w:ascii="Arial" w:hAnsi="Arial" w:cs="Arial"/>
                <w:sz w:val="23"/>
                <w:szCs w:val="23"/>
              </w:rPr>
              <w:lastRenderedPageBreak/>
              <w:t>- z</w:t>
            </w:r>
            <w:r w:rsidRPr="004C361D">
              <w:rPr>
                <w:rFonts w:ascii="Arial" w:hAnsi="Arial" w:cs="Arial"/>
                <w:sz w:val="23"/>
                <w:szCs w:val="23"/>
              </w:rPr>
              <w:t>ná veličinu čas a převádí její jednotky</w:t>
            </w:r>
          </w:p>
          <w:p w14:paraId="5FD09558"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 xml:space="preserve">ná základní veličiny a </w:t>
            </w:r>
            <w:proofErr w:type="gramStart"/>
            <w:r w:rsidRPr="004C361D">
              <w:rPr>
                <w:rFonts w:ascii="Arial" w:hAnsi="Arial" w:cs="Arial"/>
                <w:sz w:val="23"/>
                <w:szCs w:val="23"/>
              </w:rPr>
              <w:t>jednotky  mezinárodní</w:t>
            </w:r>
            <w:proofErr w:type="gramEnd"/>
            <w:r w:rsidRPr="004C361D">
              <w:rPr>
                <w:rFonts w:ascii="Arial" w:hAnsi="Arial" w:cs="Arial"/>
                <w:sz w:val="23"/>
                <w:szCs w:val="23"/>
              </w:rPr>
              <w:t xml:space="preserve"> soustavy SI</w:t>
            </w:r>
          </w:p>
          <w:p w14:paraId="5FFE312D" w14:textId="77777777" w:rsidR="004C361D" w:rsidRDefault="004C361D" w:rsidP="00D90BB6">
            <w:pPr>
              <w:rPr>
                <w:rFonts w:ascii="Arial" w:hAnsi="Arial" w:cs="Arial"/>
                <w:noProof/>
                <w:sz w:val="23"/>
                <w:szCs w:val="23"/>
              </w:rPr>
            </w:pPr>
          </w:p>
          <w:p w14:paraId="35B16DE1"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suzuje na změny délky a objemu těles při zahřívání a ochlazování</w:t>
            </w:r>
          </w:p>
          <w:p w14:paraId="72D1251B"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ná jednotky teploty a umí ji měřit</w:t>
            </w:r>
          </w:p>
          <w:p w14:paraId="5C896AE0" w14:textId="77777777" w:rsidR="004C361D" w:rsidRDefault="004C361D" w:rsidP="00D90BB6">
            <w:pPr>
              <w:rPr>
                <w:rFonts w:ascii="Arial" w:hAnsi="Arial" w:cs="Arial"/>
                <w:noProof/>
                <w:sz w:val="23"/>
                <w:szCs w:val="23"/>
              </w:rPr>
            </w:pPr>
          </w:p>
          <w:p w14:paraId="1ED60D23" w14:textId="77777777" w:rsidR="004C361D" w:rsidRDefault="004C361D" w:rsidP="00D90BB6">
            <w:pPr>
              <w:rPr>
                <w:rFonts w:ascii="Arial" w:hAnsi="Arial" w:cs="Arial"/>
                <w:noProof/>
                <w:sz w:val="23"/>
                <w:szCs w:val="23"/>
              </w:rPr>
            </w:pPr>
          </w:p>
          <w:p w14:paraId="14C2B190" w14:textId="77777777" w:rsidR="004C361D" w:rsidRPr="004C361D" w:rsidRDefault="004C361D" w:rsidP="004C361D">
            <w:pPr>
              <w:rPr>
                <w:rFonts w:ascii="Arial" w:hAnsi="Arial" w:cs="Arial"/>
                <w:sz w:val="23"/>
                <w:szCs w:val="23"/>
              </w:rPr>
            </w:pPr>
            <w:r>
              <w:t xml:space="preserve">- </w:t>
            </w:r>
            <w:r>
              <w:rPr>
                <w:rFonts w:ascii="Arial" w:hAnsi="Arial" w:cs="Arial"/>
                <w:sz w:val="23"/>
                <w:szCs w:val="23"/>
              </w:rPr>
              <w:t>u</w:t>
            </w:r>
            <w:r w:rsidRPr="004C361D">
              <w:rPr>
                <w:rFonts w:ascii="Arial" w:hAnsi="Arial" w:cs="Arial"/>
                <w:sz w:val="23"/>
                <w:szCs w:val="23"/>
              </w:rPr>
              <w:t>mí používat základní schematické značky el. součástek, sestavuje jednoduché elektrické obvody</w:t>
            </w:r>
          </w:p>
          <w:p w14:paraId="0C229D7C" w14:textId="77777777" w:rsidR="004C361D" w:rsidRDefault="004C361D" w:rsidP="004C361D">
            <w:r>
              <w:rPr>
                <w:rFonts w:ascii="Arial" w:hAnsi="Arial" w:cs="Arial"/>
                <w:sz w:val="23"/>
                <w:szCs w:val="23"/>
              </w:rPr>
              <w:t xml:space="preserve">- </w:t>
            </w:r>
            <w:proofErr w:type="gramStart"/>
            <w:r>
              <w:rPr>
                <w:rFonts w:ascii="Arial" w:hAnsi="Arial" w:cs="Arial"/>
                <w:sz w:val="23"/>
                <w:szCs w:val="23"/>
              </w:rPr>
              <w:t>r</w:t>
            </w:r>
            <w:r w:rsidRPr="004C361D">
              <w:rPr>
                <w:rFonts w:ascii="Arial" w:hAnsi="Arial" w:cs="Arial"/>
                <w:sz w:val="23"/>
                <w:szCs w:val="23"/>
              </w:rPr>
              <w:t>ozliší</w:t>
            </w:r>
            <w:proofErr w:type="gramEnd"/>
            <w:r w:rsidRPr="004C361D">
              <w:rPr>
                <w:rFonts w:ascii="Arial" w:hAnsi="Arial" w:cs="Arial"/>
                <w:sz w:val="23"/>
                <w:szCs w:val="23"/>
              </w:rPr>
              <w:t xml:space="preserve"> jednoduchý a rozvětvený elektrický obvod, je seznámen s bezpečností práce s elektrickými zaříz</w:t>
            </w:r>
            <w:r w:rsidRPr="008F607F">
              <w:rPr>
                <w:rFonts w:ascii="Arial" w:hAnsi="Arial" w:cs="Arial"/>
                <w:sz w:val="23"/>
                <w:szCs w:val="23"/>
              </w:rPr>
              <w:t>eními</w:t>
            </w:r>
          </w:p>
          <w:p w14:paraId="27004C0E" w14:textId="77777777" w:rsidR="004C361D" w:rsidRPr="00CD46D3" w:rsidRDefault="004C361D" w:rsidP="004C361D">
            <w:pPr>
              <w:rPr>
                <w:rFonts w:ascii="Arial" w:hAnsi="Arial" w:cs="Arial"/>
                <w:noProof/>
                <w:sz w:val="23"/>
                <w:szCs w:val="23"/>
              </w:rPr>
            </w:pPr>
          </w:p>
          <w:p w14:paraId="51727CCB" w14:textId="77777777" w:rsidR="00D90BB6" w:rsidRDefault="00D90BB6" w:rsidP="00D90BB6">
            <w:pPr>
              <w:rPr>
                <w:rFonts w:ascii="Arial" w:hAnsi="Arial" w:cs="Arial"/>
                <w:sz w:val="23"/>
                <w:szCs w:val="23"/>
              </w:rPr>
            </w:pPr>
          </w:p>
          <w:p w14:paraId="302A4B11" w14:textId="77777777" w:rsidR="00D90BB6" w:rsidRPr="00CD46D3" w:rsidRDefault="00D90BB6" w:rsidP="00D90BB6">
            <w:pPr>
              <w:rPr>
                <w:rFonts w:ascii="Arial" w:hAnsi="Arial" w:cs="Arial"/>
                <w:sz w:val="23"/>
                <w:szCs w:val="23"/>
              </w:rPr>
            </w:pPr>
          </w:p>
        </w:tc>
        <w:tc>
          <w:tcPr>
            <w:tcW w:w="3430" w:type="dxa"/>
          </w:tcPr>
          <w:p w14:paraId="618EA46A" w14:textId="77777777" w:rsidR="00D90BB6" w:rsidRDefault="00D90BB6" w:rsidP="00D90BB6">
            <w:pPr>
              <w:rPr>
                <w:rFonts w:ascii="Arial" w:hAnsi="Arial" w:cs="Arial"/>
                <w:sz w:val="23"/>
                <w:szCs w:val="23"/>
              </w:rPr>
            </w:pPr>
          </w:p>
          <w:p w14:paraId="38465D29" w14:textId="77777777" w:rsidR="00D90BB6" w:rsidRDefault="00D90BB6" w:rsidP="00D90BB6">
            <w:pPr>
              <w:rPr>
                <w:rFonts w:ascii="Arial" w:hAnsi="Arial" w:cs="Arial"/>
                <w:sz w:val="23"/>
                <w:szCs w:val="23"/>
              </w:rPr>
            </w:pPr>
            <w:r>
              <w:rPr>
                <w:rFonts w:ascii="Arial" w:hAnsi="Arial" w:cs="Arial"/>
                <w:sz w:val="23"/>
                <w:szCs w:val="23"/>
              </w:rPr>
              <w:t xml:space="preserve">M </w:t>
            </w:r>
          </w:p>
          <w:p w14:paraId="7E70C1E3" w14:textId="77777777" w:rsidR="00D90BB6" w:rsidRDefault="00D90BB6" w:rsidP="00D90BB6">
            <w:pPr>
              <w:rPr>
                <w:rFonts w:ascii="Arial" w:hAnsi="Arial" w:cs="Arial"/>
                <w:sz w:val="23"/>
                <w:szCs w:val="23"/>
              </w:rPr>
            </w:pPr>
          </w:p>
          <w:p w14:paraId="46CB130E" w14:textId="77777777" w:rsidR="00D90BB6" w:rsidRDefault="00D90BB6" w:rsidP="00D90BB6">
            <w:pPr>
              <w:rPr>
                <w:rFonts w:ascii="Arial" w:hAnsi="Arial" w:cs="Arial"/>
                <w:sz w:val="23"/>
                <w:szCs w:val="23"/>
              </w:rPr>
            </w:pPr>
          </w:p>
          <w:p w14:paraId="77A6E802" w14:textId="77777777" w:rsidR="00D90BB6" w:rsidRDefault="00D90BB6" w:rsidP="00D90BB6">
            <w:pPr>
              <w:rPr>
                <w:rFonts w:ascii="Arial" w:hAnsi="Arial" w:cs="Arial"/>
                <w:sz w:val="23"/>
                <w:szCs w:val="23"/>
              </w:rPr>
            </w:pPr>
          </w:p>
          <w:p w14:paraId="591F9274" w14:textId="77777777" w:rsidR="00D90BB6" w:rsidRDefault="00D90BB6" w:rsidP="00D90BB6">
            <w:pPr>
              <w:rPr>
                <w:rFonts w:ascii="Arial" w:hAnsi="Arial" w:cs="Arial"/>
                <w:sz w:val="23"/>
                <w:szCs w:val="23"/>
              </w:rPr>
            </w:pPr>
          </w:p>
          <w:p w14:paraId="2B42648D" w14:textId="77777777" w:rsidR="00D90BB6" w:rsidRDefault="00D90BB6" w:rsidP="00D90BB6">
            <w:pPr>
              <w:rPr>
                <w:rFonts w:ascii="Arial" w:hAnsi="Arial" w:cs="Arial"/>
                <w:sz w:val="23"/>
                <w:szCs w:val="23"/>
              </w:rPr>
            </w:pPr>
          </w:p>
          <w:p w14:paraId="2D184B18" w14:textId="77777777" w:rsidR="00D90BB6" w:rsidRDefault="00D90BB6" w:rsidP="00D90BB6">
            <w:pPr>
              <w:rPr>
                <w:rFonts w:ascii="Arial" w:hAnsi="Arial" w:cs="Arial"/>
                <w:sz w:val="23"/>
                <w:szCs w:val="23"/>
              </w:rPr>
            </w:pPr>
          </w:p>
          <w:p w14:paraId="18059157" w14:textId="77777777" w:rsidR="00D90BB6" w:rsidRDefault="00D90BB6" w:rsidP="00D90BB6">
            <w:pPr>
              <w:rPr>
                <w:rFonts w:ascii="Arial" w:hAnsi="Arial" w:cs="Arial"/>
                <w:sz w:val="23"/>
                <w:szCs w:val="23"/>
              </w:rPr>
            </w:pPr>
          </w:p>
          <w:p w14:paraId="28A5843C" w14:textId="77777777" w:rsidR="00D90BB6" w:rsidRDefault="00D90BB6" w:rsidP="00D90BB6">
            <w:pPr>
              <w:rPr>
                <w:rFonts w:ascii="Arial" w:hAnsi="Arial" w:cs="Arial"/>
                <w:sz w:val="23"/>
                <w:szCs w:val="23"/>
              </w:rPr>
            </w:pPr>
          </w:p>
          <w:p w14:paraId="70CEAC2A" w14:textId="77777777" w:rsidR="00D90BB6" w:rsidRDefault="00D90BB6" w:rsidP="00D90BB6">
            <w:pPr>
              <w:rPr>
                <w:rFonts w:ascii="Arial" w:hAnsi="Arial" w:cs="Arial"/>
                <w:sz w:val="23"/>
                <w:szCs w:val="23"/>
              </w:rPr>
            </w:pPr>
          </w:p>
          <w:p w14:paraId="43AFB434" w14:textId="77777777" w:rsidR="00D90BB6" w:rsidRDefault="00D90BB6" w:rsidP="00D90BB6">
            <w:pPr>
              <w:rPr>
                <w:rFonts w:ascii="Arial" w:hAnsi="Arial" w:cs="Arial"/>
                <w:sz w:val="23"/>
                <w:szCs w:val="23"/>
              </w:rPr>
            </w:pPr>
          </w:p>
          <w:p w14:paraId="46A10CED" w14:textId="77777777" w:rsidR="00D90BB6" w:rsidRDefault="00D90BB6" w:rsidP="00D90BB6">
            <w:pPr>
              <w:rPr>
                <w:rFonts w:ascii="Arial" w:hAnsi="Arial" w:cs="Arial"/>
                <w:sz w:val="23"/>
                <w:szCs w:val="23"/>
              </w:rPr>
            </w:pPr>
          </w:p>
          <w:p w14:paraId="2B79B85D" w14:textId="77777777" w:rsidR="00D90BB6" w:rsidRDefault="00D90BB6" w:rsidP="00D90BB6">
            <w:pPr>
              <w:rPr>
                <w:rFonts w:ascii="Arial" w:hAnsi="Arial" w:cs="Arial"/>
                <w:sz w:val="23"/>
                <w:szCs w:val="23"/>
              </w:rPr>
            </w:pPr>
          </w:p>
          <w:p w14:paraId="77A2A092" w14:textId="77777777" w:rsidR="00D90BB6" w:rsidRDefault="00D90BB6" w:rsidP="00D90BB6">
            <w:pPr>
              <w:rPr>
                <w:rFonts w:ascii="Arial" w:hAnsi="Arial" w:cs="Arial"/>
                <w:sz w:val="23"/>
                <w:szCs w:val="23"/>
              </w:rPr>
            </w:pPr>
          </w:p>
          <w:p w14:paraId="34F70A9C" w14:textId="77777777" w:rsidR="00D90BB6" w:rsidRDefault="00D90BB6" w:rsidP="00D90BB6">
            <w:pPr>
              <w:rPr>
                <w:rFonts w:ascii="Arial" w:hAnsi="Arial" w:cs="Arial"/>
                <w:sz w:val="23"/>
                <w:szCs w:val="23"/>
              </w:rPr>
            </w:pPr>
          </w:p>
          <w:p w14:paraId="045EC909" w14:textId="77777777" w:rsidR="00D90BB6" w:rsidRDefault="00D717A2" w:rsidP="00D90BB6">
            <w:pPr>
              <w:rPr>
                <w:rFonts w:ascii="Arial" w:hAnsi="Arial" w:cs="Arial"/>
                <w:sz w:val="23"/>
                <w:szCs w:val="23"/>
              </w:rPr>
            </w:pPr>
            <w:r>
              <w:rPr>
                <w:rFonts w:ascii="Arial" w:hAnsi="Arial" w:cs="Arial"/>
                <w:sz w:val="23"/>
                <w:szCs w:val="23"/>
              </w:rPr>
              <w:t>M</w:t>
            </w:r>
          </w:p>
          <w:p w14:paraId="435300E3" w14:textId="77777777" w:rsidR="00D90BB6" w:rsidRDefault="00D90BB6" w:rsidP="00D90BB6">
            <w:pPr>
              <w:rPr>
                <w:rFonts w:ascii="Arial" w:hAnsi="Arial" w:cs="Arial"/>
                <w:sz w:val="23"/>
                <w:szCs w:val="23"/>
              </w:rPr>
            </w:pPr>
          </w:p>
          <w:p w14:paraId="6255DB28" w14:textId="77777777" w:rsidR="00D90BB6" w:rsidRDefault="00D90BB6" w:rsidP="00D90BB6">
            <w:pPr>
              <w:rPr>
                <w:rFonts w:ascii="Arial" w:hAnsi="Arial" w:cs="Arial"/>
                <w:sz w:val="23"/>
                <w:szCs w:val="23"/>
              </w:rPr>
            </w:pPr>
          </w:p>
          <w:p w14:paraId="12C56D71" w14:textId="77777777" w:rsidR="00D90BB6" w:rsidRDefault="00D90BB6" w:rsidP="00D90BB6">
            <w:pPr>
              <w:rPr>
                <w:rFonts w:ascii="Arial" w:hAnsi="Arial" w:cs="Arial"/>
                <w:sz w:val="23"/>
                <w:szCs w:val="23"/>
              </w:rPr>
            </w:pPr>
          </w:p>
          <w:p w14:paraId="3B044EB5" w14:textId="77777777" w:rsidR="00D90BB6" w:rsidRDefault="00D90BB6" w:rsidP="00D90BB6">
            <w:pPr>
              <w:rPr>
                <w:rFonts w:ascii="Arial" w:hAnsi="Arial" w:cs="Arial"/>
                <w:sz w:val="23"/>
                <w:szCs w:val="23"/>
              </w:rPr>
            </w:pPr>
          </w:p>
          <w:p w14:paraId="2F4C5A9C" w14:textId="77777777" w:rsidR="00D90BB6" w:rsidRDefault="00D90BB6" w:rsidP="00D90BB6">
            <w:pPr>
              <w:rPr>
                <w:rFonts w:ascii="Arial" w:hAnsi="Arial" w:cs="Arial"/>
                <w:sz w:val="23"/>
                <w:szCs w:val="23"/>
              </w:rPr>
            </w:pPr>
          </w:p>
          <w:p w14:paraId="1F3CD8E2" w14:textId="77777777" w:rsidR="00D90BB6" w:rsidRDefault="00D90BB6" w:rsidP="00D90BB6">
            <w:pPr>
              <w:rPr>
                <w:rFonts w:ascii="Arial" w:hAnsi="Arial" w:cs="Arial"/>
                <w:sz w:val="23"/>
                <w:szCs w:val="23"/>
              </w:rPr>
            </w:pPr>
          </w:p>
          <w:p w14:paraId="7C591124" w14:textId="77777777" w:rsidR="00D90BB6" w:rsidRDefault="00D90BB6" w:rsidP="00D90BB6">
            <w:pPr>
              <w:rPr>
                <w:rFonts w:ascii="Arial" w:hAnsi="Arial" w:cs="Arial"/>
                <w:sz w:val="23"/>
                <w:szCs w:val="23"/>
              </w:rPr>
            </w:pPr>
          </w:p>
          <w:p w14:paraId="7FF3975F" w14:textId="77777777" w:rsidR="00D90BB6" w:rsidRDefault="00D90BB6" w:rsidP="00D90BB6">
            <w:pPr>
              <w:rPr>
                <w:rFonts w:ascii="Arial" w:hAnsi="Arial" w:cs="Arial"/>
                <w:sz w:val="23"/>
                <w:szCs w:val="23"/>
              </w:rPr>
            </w:pPr>
          </w:p>
          <w:p w14:paraId="3F031D1C" w14:textId="77777777" w:rsidR="00D90BB6" w:rsidRDefault="00D90BB6" w:rsidP="00D90BB6">
            <w:pPr>
              <w:rPr>
                <w:rFonts w:ascii="Arial" w:hAnsi="Arial" w:cs="Arial"/>
                <w:sz w:val="23"/>
                <w:szCs w:val="23"/>
              </w:rPr>
            </w:pPr>
          </w:p>
          <w:p w14:paraId="75808FEA" w14:textId="77777777" w:rsidR="00D90BB6" w:rsidRDefault="00D90BB6" w:rsidP="00D90BB6">
            <w:pPr>
              <w:rPr>
                <w:rFonts w:ascii="Arial" w:hAnsi="Arial" w:cs="Arial"/>
                <w:sz w:val="23"/>
                <w:szCs w:val="23"/>
              </w:rPr>
            </w:pPr>
          </w:p>
          <w:p w14:paraId="601DEE8E" w14:textId="77777777" w:rsidR="00D90BB6" w:rsidRDefault="00D90BB6" w:rsidP="00D90BB6">
            <w:pPr>
              <w:rPr>
                <w:rFonts w:ascii="Arial" w:hAnsi="Arial" w:cs="Arial"/>
                <w:sz w:val="23"/>
                <w:szCs w:val="23"/>
              </w:rPr>
            </w:pPr>
          </w:p>
          <w:p w14:paraId="7755A2D0" w14:textId="77777777" w:rsidR="00D90BB6" w:rsidRDefault="00D90BB6" w:rsidP="00D90BB6">
            <w:pPr>
              <w:rPr>
                <w:rFonts w:ascii="Arial" w:hAnsi="Arial" w:cs="Arial"/>
                <w:sz w:val="23"/>
                <w:szCs w:val="23"/>
              </w:rPr>
            </w:pPr>
          </w:p>
          <w:p w14:paraId="2B53EE9D" w14:textId="77777777" w:rsidR="00D90BB6" w:rsidRDefault="00D90BB6" w:rsidP="00D90BB6">
            <w:pPr>
              <w:rPr>
                <w:rFonts w:ascii="Arial" w:hAnsi="Arial" w:cs="Arial"/>
                <w:sz w:val="23"/>
                <w:szCs w:val="23"/>
              </w:rPr>
            </w:pPr>
          </w:p>
          <w:p w14:paraId="4DF5C9FC" w14:textId="77777777" w:rsidR="00D90BB6" w:rsidRDefault="00D90BB6" w:rsidP="00D90BB6">
            <w:pPr>
              <w:rPr>
                <w:rFonts w:ascii="Arial" w:hAnsi="Arial" w:cs="Arial"/>
                <w:sz w:val="23"/>
                <w:szCs w:val="23"/>
              </w:rPr>
            </w:pPr>
          </w:p>
          <w:p w14:paraId="6952B74A" w14:textId="77777777" w:rsidR="00D90BB6" w:rsidRDefault="00D90BB6" w:rsidP="00D90BB6">
            <w:pPr>
              <w:rPr>
                <w:rFonts w:ascii="Arial" w:hAnsi="Arial" w:cs="Arial"/>
                <w:sz w:val="23"/>
                <w:szCs w:val="23"/>
              </w:rPr>
            </w:pPr>
          </w:p>
          <w:p w14:paraId="254E7D8F" w14:textId="77777777" w:rsidR="00D90BB6" w:rsidRDefault="00D90BB6" w:rsidP="00D90BB6">
            <w:pPr>
              <w:rPr>
                <w:rFonts w:ascii="Arial" w:hAnsi="Arial" w:cs="Arial"/>
                <w:sz w:val="23"/>
                <w:szCs w:val="23"/>
              </w:rPr>
            </w:pPr>
          </w:p>
          <w:p w14:paraId="4F338B19" w14:textId="77777777" w:rsidR="00D90BB6" w:rsidRDefault="00D90BB6" w:rsidP="00D90BB6">
            <w:pPr>
              <w:rPr>
                <w:rFonts w:ascii="Arial" w:hAnsi="Arial" w:cs="Arial"/>
                <w:sz w:val="23"/>
                <w:szCs w:val="23"/>
              </w:rPr>
            </w:pPr>
          </w:p>
          <w:p w14:paraId="076C281C" w14:textId="77777777" w:rsidR="00D90BB6" w:rsidRDefault="00D90BB6" w:rsidP="00D90BB6">
            <w:pPr>
              <w:rPr>
                <w:rFonts w:ascii="Arial" w:hAnsi="Arial" w:cs="Arial"/>
                <w:sz w:val="23"/>
                <w:szCs w:val="23"/>
              </w:rPr>
            </w:pPr>
          </w:p>
          <w:p w14:paraId="5B4B6E78" w14:textId="77777777" w:rsidR="00D90BB6" w:rsidRDefault="00D90BB6" w:rsidP="00D90BB6">
            <w:pPr>
              <w:rPr>
                <w:rFonts w:ascii="Arial" w:hAnsi="Arial" w:cs="Arial"/>
                <w:sz w:val="23"/>
                <w:szCs w:val="23"/>
              </w:rPr>
            </w:pPr>
          </w:p>
          <w:p w14:paraId="77D9E98D" w14:textId="77777777" w:rsidR="00D90BB6" w:rsidRDefault="00D90BB6" w:rsidP="00D90BB6">
            <w:pPr>
              <w:rPr>
                <w:rFonts w:ascii="Arial" w:hAnsi="Arial" w:cs="Arial"/>
                <w:sz w:val="23"/>
                <w:szCs w:val="23"/>
              </w:rPr>
            </w:pPr>
          </w:p>
          <w:p w14:paraId="7DE1BF01" w14:textId="77777777" w:rsidR="00D90BB6" w:rsidRDefault="00D90BB6" w:rsidP="00D90BB6">
            <w:pPr>
              <w:rPr>
                <w:rFonts w:ascii="Arial" w:hAnsi="Arial" w:cs="Arial"/>
                <w:sz w:val="23"/>
                <w:szCs w:val="23"/>
              </w:rPr>
            </w:pPr>
          </w:p>
          <w:p w14:paraId="58698212" w14:textId="77777777" w:rsidR="00D90BB6" w:rsidRDefault="00D90BB6" w:rsidP="00D90BB6">
            <w:pPr>
              <w:rPr>
                <w:rFonts w:ascii="Arial" w:hAnsi="Arial" w:cs="Arial"/>
                <w:sz w:val="23"/>
                <w:szCs w:val="23"/>
              </w:rPr>
            </w:pPr>
          </w:p>
          <w:p w14:paraId="62AFDE5A" w14:textId="77777777" w:rsidR="00D90BB6" w:rsidRDefault="00D90BB6" w:rsidP="00D90BB6">
            <w:pPr>
              <w:rPr>
                <w:rFonts w:ascii="Arial" w:hAnsi="Arial" w:cs="Arial"/>
                <w:sz w:val="23"/>
                <w:szCs w:val="23"/>
              </w:rPr>
            </w:pPr>
          </w:p>
          <w:p w14:paraId="0FF21F87" w14:textId="77777777" w:rsidR="00D90BB6" w:rsidRDefault="00D90BB6" w:rsidP="00D90BB6">
            <w:pPr>
              <w:rPr>
                <w:rFonts w:ascii="Arial" w:hAnsi="Arial" w:cs="Arial"/>
                <w:sz w:val="23"/>
                <w:szCs w:val="23"/>
              </w:rPr>
            </w:pPr>
          </w:p>
          <w:p w14:paraId="56B0490C" w14:textId="77777777" w:rsidR="00D90BB6" w:rsidRDefault="00D90BB6" w:rsidP="00D90BB6">
            <w:pPr>
              <w:rPr>
                <w:rFonts w:ascii="Arial" w:hAnsi="Arial" w:cs="Arial"/>
                <w:sz w:val="23"/>
                <w:szCs w:val="23"/>
              </w:rPr>
            </w:pPr>
          </w:p>
          <w:p w14:paraId="43EF2461" w14:textId="77777777" w:rsidR="00D90BB6" w:rsidRDefault="00D90BB6" w:rsidP="00D90BB6">
            <w:pPr>
              <w:rPr>
                <w:rFonts w:ascii="Arial" w:hAnsi="Arial" w:cs="Arial"/>
                <w:sz w:val="23"/>
                <w:szCs w:val="23"/>
              </w:rPr>
            </w:pPr>
          </w:p>
          <w:p w14:paraId="485380F8" w14:textId="77777777" w:rsidR="00D90BB6" w:rsidRDefault="00D90BB6" w:rsidP="00D90BB6">
            <w:pPr>
              <w:rPr>
                <w:rFonts w:ascii="Arial" w:hAnsi="Arial" w:cs="Arial"/>
                <w:sz w:val="23"/>
                <w:szCs w:val="23"/>
              </w:rPr>
            </w:pPr>
          </w:p>
          <w:p w14:paraId="46877ADE" w14:textId="77777777" w:rsidR="00D90BB6" w:rsidRDefault="00D90BB6" w:rsidP="00D90BB6">
            <w:pPr>
              <w:rPr>
                <w:rFonts w:ascii="Arial" w:hAnsi="Arial" w:cs="Arial"/>
                <w:sz w:val="23"/>
                <w:szCs w:val="23"/>
              </w:rPr>
            </w:pPr>
          </w:p>
          <w:p w14:paraId="56816925" w14:textId="77777777" w:rsidR="00D90BB6" w:rsidRDefault="00D90BB6" w:rsidP="00D90BB6">
            <w:pPr>
              <w:rPr>
                <w:rFonts w:ascii="Arial" w:hAnsi="Arial" w:cs="Arial"/>
                <w:sz w:val="23"/>
                <w:szCs w:val="23"/>
              </w:rPr>
            </w:pPr>
          </w:p>
          <w:p w14:paraId="3DAB89C2" w14:textId="77777777" w:rsidR="00D90BB6" w:rsidRDefault="00D90BB6" w:rsidP="00D90BB6">
            <w:pPr>
              <w:rPr>
                <w:rFonts w:ascii="Arial" w:hAnsi="Arial" w:cs="Arial"/>
                <w:sz w:val="23"/>
                <w:szCs w:val="23"/>
              </w:rPr>
            </w:pPr>
          </w:p>
          <w:p w14:paraId="78D09EBB" w14:textId="77777777" w:rsidR="00D90BB6" w:rsidRDefault="00D90BB6" w:rsidP="00D90BB6">
            <w:pPr>
              <w:rPr>
                <w:rFonts w:ascii="Arial" w:hAnsi="Arial" w:cs="Arial"/>
                <w:sz w:val="23"/>
                <w:szCs w:val="23"/>
              </w:rPr>
            </w:pPr>
          </w:p>
          <w:p w14:paraId="7666622B" w14:textId="77777777" w:rsidR="00D90BB6" w:rsidRDefault="00D90BB6" w:rsidP="00D90BB6">
            <w:pPr>
              <w:rPr>
                <w:rFonts w:ascii="Arial" w:hAnsi="Arial" w:cs="Arial"/>
                <w:sz w:val="23"/>
                <w:szCs w:val="23"/>
              </w:rPr>
            </w:pPr>
          </w:p>
          <w:p w14:paraId="50D0FDBC" w14:textId="77777777" w:rsidR="00D90BB6" w:rsidRDefault="00D90BB6" w:rsidP="00D90BB6">
            <w:pPr>
              <w:rPr>
                <w:rFonts w:ascii="Arial" w:hAnsi="Arial" w:cs="Arial"/>
                <w:sz w:val="23"/>
                <w:szCs w:val="23"/>
              </w:rPr>
            </w:pPr>
          </w:p>
          <w:p w14:paraId="7CA307B6" w14:textId="77777777" w:rsidR="00D90BB6" w:rsidRDefault="00D90BB6" w:rsidP="00D90BB6">
            <w:pPr>
              <w:rPr>
                <w:rFonts w:ascii="Arial" w:hAnsi="Arial" w:cs="Arial"/>
                <w:sz w:val="23"/>
                <w:szCs w:val="23"/>
              </w:rPr>
            </w:pPr>
          </w:p>
          <w:p w14:paraId="156BB8F9" w14:textId="77777777" w:rsidR="00D90BB6" w:rsidRDefault="00D90BB6" w:rsidP="00D90BB6">
            <w:pPr>
              <w:rPr>
                <w:rFonts w:ascii="Arial" w:hAnsi="Arial" w:cs="Arial"/>
                <w:sz w:val="23"/>
                <w:szCs w:val="23"/>
              </w:rPr>
            </w:pPr>
          </w:p>
          <w:p w14:paraId="60A3D2A4" w14:textId="77777777" w:rsidR="00D90BB6" w:rsidRDefault="00D90BB6" w:rsidP="00D90BB6">
            <w:pPr>
              <w:rPr>
                <w:rFonts w:ascii="Arial" w:hAnsi="Arial" w:cs="Arial"/>
                <w:sz w:val="23"/>
                <w:szCs w:val="23"/>
              </w:rPr>
            </w:pPr>
          </w:p>
          <w:p w14:paraId="07D4C189" w14:textId="77777777" w:rsidR="00D90BB6" w:rsidRDefault="00D90BB6" w:rsidP="00D90BB6">
            <w:pPr>
              <w:rPr>
                <w:rFonts w:ascii="Arial" w:hAnsi="Arial" w:cs="Arial"/>
                <w:sz w:val="23"/>
                <w:szCs w:val="23"/>
              </w:rPr>
            </w:pPr>
          </w:p>
          <w:p w14:paraId="08116416" w14:textId="77777777" w:rsidR="00D90BB6" w:rsidRDefault="00D90BB6" w:rsidP="00D90BB6">
            <w:pPr>
              <w:rPr>
                <w:rFonts w:ascii="Arial" w:hAnsi="Arial" w:cs="Arial"/>
                <w:sz w:val="23"/>
                <w:szCs w:val="23"/>
              </w:rPr>
            </w:pPr>
          </w:p>
          <w:p w14:paraId="1E396621" w14:textId="77777777" w:rsidR="00D90BB6" w:rsidRDefault="00D90BB6" w:rsidP="00D90BB6">
            <w:pPr>
              <w:rPr>
                <w:rFonts w:ascii="Arial" w:hAnsi="Arial" w:cs="Arial"/>
                <w:sz w:val="23"/>
                <w:szCs w:val="23"/>
              </w:rPr>
            </w:pPr>
          </w:p>
          <w:p w14:paraId="1B0FB411" w14:textId="77777777" w:rsidR="00D90BB6" w:rsidRDefault="00D90BB6" w:rsidP="00D90BB6">
            <w:pPr>
              <w:rPr>
                <w:rFonts w:ascii="Arial" w:hAnsi="Arial" w:cs="Arial"/>
                <w:sz w:val="23"/>
                <w:szCs w:val="23"/>
              </w:rPr>
            </w:pPr>
          </w:p>
          <w:p w14:paraId="447BACDE" w14:textId="77777777" w:rsidR="00D90BB6" w:rsidRDefault="00D90BB6" w:rsidP="00D90BB6">
            <w:pPr>
              <w:rPr>
                <w:rFonts w:ascii="Arial" w:hAnsi="Arial" w:cs="Arial"/>
                <w:sz w:val="23"/>
                <w:szCs w:val="23"/>
              </w:rPr>
            </w:pPr>
          </w:p>
          <w:p w14:paraId="57A39F6E" w14:textId="77777777" w:rsidR="00D90BB6" w:rsidRDefault="00D90BB6" w:rsidP="00D90BB6">
            <w:pPr>
              <w:rPr>
                <w:rFonts w:ascii="Arial" w:hAnsi="Arial" w:cs="Arial"/>
                <w:sz w:val="23"/>
                <w:szCs w:val="23"/>
              </w:rPr>
            </w:pPr>
          </w:p>
          <w:p w14:paraId="3B28368C" w14:textId="77777777" w:rsidR="00D90BB6" w:rsidRDefault="00D90BB6" w:rsidP="00D90BB6">
            <w:pPr>
              <w:rPr>
                <w:rFonts w:ascii="Arial" w:hAnsi="Arial" w:cs="Arial"/>
                <w:sz w:val="23"/>
                <w:szCs w:val="23"/>
              </w:rPr>
            </w:pPr>
          </w:p>
          <w:p w14:paraId="10C16ECE" w14:textId="77777777" w:rsidR="00B900A0" w:rsidRPr="00CD46D3" w:rsidRDefault="00B900A0" w:rsidP="00D90BB6">
            <w:pPr>
              <w:spacing w:line="360" w:lineRule="auto"/>
              <w:rPr>
                <w:rFonts w:ascii="Arial" w:hAnsi="Arial" w:cs="Arial"/>
                <w:sz w:val="23"/>
                <w:szCs w:val="23"/>
              </w:rPr>
            </w:pPr>
          </w:p>
        </w:tc>
      </w:tr>
    </w:tbl>
    <w:p w14:paraId="7BA54019" w14:textId="77777777" w:rsidR="00D90BB6" w:rsidRPr="00DA3767"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76"/>
        <w:gridCol w:w="7920"/>
        <w:gridCol w:w="3376"/>
      </w:tblGrid>
      <w:tr w:rsidR="00D90BB6" w:rsidRPr="00DA3767" w14:paraId="36B0A3B2" w14:textId="77777777" w:rsidTr="00B900A0">
        <w:trPr>
          <w:trHeight w:val="609"/>
        </w:trPr>
        <w:tc>
          <w:tcPr>
            <w:tcW w:w="2676" w:type="dxa"/>
            <w:tcBorders>
              <w:right w:val="nil"/>
            </w:tcBorders>
            <w:shd w:val="clear" w:color="auto" w:fill="EEECE1"/>
            <w:vAlign w:val="center"/>
          </w:tcPr>
          <w:p w14:paraId="0D99068E"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7920" w:type="dxa"/>
            <w:tcBorders>
              <w:left w:val="nil"/>
              <w:right w:val="nil"/>
            </w:tcBorders>
            <w:shd w:val="clear" w:color="auto" w:fill="EEECE1"/>
            <w:vAlign w:val="center"/>
          </w:tcPr>
          <w:p w14:paraId="429D38A6"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376" w:type="dxa"/>
            <w:tcBorders>
              <w:left w:val="nil"/>
            </w:tcBorders>
            <w:shd w:val="clear" w:color="auto" w:fill="EEECE1"/>
            <w:vAlign w:val="center"/>
          </w:tcPr>
          <w:p w14:paraId="249301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90BB6" w:rsidRPr="00DA3767" w14:paraId="6F91CD6F" w14:textId="77777777" w:rsidTr="00B900A0">
        <w:trPr>
          <w:trHeight w:val="831"/>
        </w:trPr>
        <w:tc>
          <w:tcPr>
            <w:tcW w:w="2676" w:type="dxa"/>
            <w:shd w:val="clear" w:color="auto" w:fill="DBE5F1"/>
            <w:vAlign w:val="center"/>
          </w:tcPr>
          <w:p w14:paraId="3184B31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20" w:type="dxa"/>
            <w:shd w:val="clear" w:color="auto" w:fill="F2DBDB"/>
            <w:vAlign w:val="center"/>
          </w:tcPr>
          <w:p w14:paraId="4AD74183"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376" w:type="dxa"/>
            <w:shd w:val="clear" w:color="auto" w:fill="DBE5F1"/>
            <w:vAlign w:val="center"/>
          </w:tcPr>
          <w:p w14:paraId="3EF9155B"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74B52AE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653CFBB9"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5C5AB0BE" w14:textId="77777777" w:rsidTr="00B900A0">
        <w:tc>
          <w:tcPr>
            <w:tcW w:w="2676" w:type="dxa"/>
          </w:tcPr>
          <w:p w14:paraId="47830460" w14:textId="77777777" w:rsidR="00D90BB6" w:rsidRPr="00231CF1" w:rsidRDefault="008F607F" w:rsidP="00D90BB6">
            <w:pPr>
              <w:rPr>
                <w:rFonts w:ascii="Arial" w:hAnsi="Arial" w:cs="Arial"/>
                <w:b/>
                <w:color w:val="FF0000"/>
                <w:sz w:val="23"/>
                <w:szCs w:val="23"/>
              </w:rPr>
            </w:pPr>
            <w:r>
              <w:rPr>
                <w:rFonts w:ascii="Arial" w:hAnsi="Arial" w:cs="Arial"/>
                <w:b/>
                <w:color w:val="FF0000"/>
                <w:sz w:val="23"/>
                <w:szCs w:val="23"/>
              </w:rPr>
              <w:t>Pohyb</w:t>
            </w:r>
            <w:r w:rsidR="00D90BB6" w:rsidRPr="00231CF1">
              <w:rPr>
                <w:rFonts w:ascii="Arial" w:hAnsi="Arial" w:cs="Arial"/>
                <w:b/>
                <w:color w:val="FF0000"/>
                <w:sz w:val="23"/>
                <w:szCs w:val="23"/>
              </w:rPr>
              <w:t xml:space="preserve"> tělesa</w:t>
            </w:r>
          </w:p>
          <w:p w14:paraId="084BA3D5" w14:textId="77777777" w:rsidR="008F607F" w:rsidRPr="008F607F" w:rsidRDefault="008F607F" w:rsidP="008F607F">
            <w:pPr>
              <w:rPr>
                <w:b/>
                <w:i/>
              </w:rPr>
            </w:pPr>
            <w:r w:rsidRPr="008F607F">
              <w:rPr>
                <w:b/>
                <w:i/>
              </w:rPr>
              <w:t>F9-2-01</w:t>
            </w:r>
          </w:p>
          <w:p w14:paraId="58D8C465" w14:textId="77777777" w:rsidR="00D90BB6" w:rsidRPr="00231CF1" w:rsidRDefault="00D90BB6" w:rsidP="00D90BB6">
            <w:pPr>
              <w:rPr>
                <w:rFonts w:ascii="Arial" w:hAnsi="Arial" w:cs="Arial"/>
                <w:b/>
                <w:color w:val="FF0000"/>
                <w:sz w:val="23"/>
                <w:szCs w:val="23"/>
              </w:rPr>
            </w:pPr>
          </w:p>
          <w:p w14:paraId="0EF3425E" w14:textId="77777777" w:rsidR="008F607F" w:rsidRPr="008F607F" w:rsidRDefault="008F607F" w:rsidP="008F607F">
            <w:pPr>
              <w:rPr>
                <w:b/>
                <w:i/>
              </w:rPr>
            </w:pPr>
            <w:r w:rsidRPr="008F607F">
              <w:rPr>
                <w:b/>
                <w:i/>
              </w:rPr>
              <w:t>F9-2-02</w:t>
            </w:r>
          </w:p>
          <w:p w14:paraId="2545C44D" w14:textId="77777777" w:rsidR="00D90BB6" w:rsidRPr="00231CF1" w:rsidRDefault="00D90BB6" w:rsidP="00D90BB6">
            <w:pPr>
              <w:rPr>
                <w:rFonts w:ascii="Arial" w:hAnsi="Arial" w:cs="Arial"/>
                <w:b/>
                <w:color w:val="FF0000"/>
                <w:sz w:val="23"/>
                <w:szCs w:val="23"/>
              </w:rPr>
            </w:pPr>
          </w:p>
          <w:p w14:paraId="008881A3" w14:textId="77777777" w:rsidR="00D90BB6" w:rsidRPr="00231CF1" w:rsidRDefault="00D90BB6" w:rsidP="00D90BB6">
            <w:pPr>
              <w:rPr>
                <w:rFonts w:ascii="Arial" w:hAnsi="Arial" w:cs="Arial"/>
                <w:b/>
                <w:color w:val="FF0000"/>
                <w:sz w:val="23"/>
                <w:szCs w:val="23"/>
              </w:rPr>
            </w:pPr>
          </w:p>
          <w:p w14:paraId="0FE1FE85" w14:textId="77777777" w:rsidR="00D90BB6" w:rsidRPr="00231CF1" w:rsidRDefault="00D90BB6" w:rsidP="00D90BB6">
            <w:pPr>
              <w:rPr>
                <w:rFonts w:ascii="Arial" w:hAnsi="Arial" w:cs="Arial"/>
                <w:b/>
                <w:color w:val="FF0000"/>
                <w:sz w:val="23"/>
                <w:szCs w:val="23"/>
              </w:rPr>
            </w:pPr>
          </w:p>
          <w:p w14:paraId="6BEDDF8D" w14:textId="77777777" w:rsidR="00D90BB6" w:rsidRPr="00231CF1" w:rsidRDefault="00D90BB6" w:rsidP="00D90BB6">
            <w:pPr>
              <w:rPr>
                <w:rFonts w:ascii="Arial" w:hAnsi="Arial" w:cs="Arial"/>
                <w:b/>
                <w:color w:val="FF0000"/>
                <w:sz w:val="23"/>
                <w:szCs w:val="23"/>
              </w:rPr>
            </w:pPr>
          </w:p>
          <w:p w14:paraId="1FA60226" w14:textId="77777777" w:rsidR="00D90BB6" w:rsidRPr="00231CF1" w:rsidRDefault="00D90BB6" w:rsidP="00D90BB6">
            <w:pPr>
              <w:rPr>
                <w:rFonts w:ascii="Arial" w:hAnsi="Arial" w:cs="Arial"/>
                <w:b/>
                <w:color w:val="FF0000"/>
                <w:sz w:val="23"/>
                <w:szCs w:val="23"/>
              </w:rPr>
            </w:pPr>
          </w:p>
          <w:p w14:paraId="3EAD2679" w14:textId="77777777" w:rsidR="00D90BB6" w:rsidRPr="00231CF1" w:rsidRDefault="00D90BB6" w:rsidP="00D90BB6">
            <w:pPr>
              <w:rPr>
                <w:rFonts w:ascii="Arial" w:hAnsi="Arial" w:cs="Arial"/>
                <w:b/>
                <w:color w:val="FF0000"/>
                <w:sz w:val="23"/>
                <w:szCs w:val="23"/>
              </w:rPr>
            </w:pPr>
          </w:p>
          <w:p w14:paraId="13A9D26A" w14:textId="77777777" w:rsidR="00D90BB6" w:rsidRPr="00231CF1" w:rsidRDefault="00D90BB6" w:rsidP="00D90BB6">
            <w:pPr>
              <w:rPr>
                <w:rFonts w:ascii="Arial" w:hAnsi="Arial" w:cs="Arial"/>
                <w:b/>
                <w:color w:val="FF0000"/>
                <w:sz w:val="23"/>
                <w:szCs w:val="23"/>
              </w:rPr>
            </w:pPr>
          </w:p>
          <w:p w14:paraId="74F9F9E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Síla</w:t>
            </w:r>
            <w:r w:rsidR="008F607F">
              <w:rPr>
                <w:rFonts w:ascii="Arial" w:hAnsi="Arial" w:cs="Arial"/>
                <w:b/>
                <w:color w:val="FF0000"/>
                <w:sz w:val="23"/>
                <w:szCs w:val="23"/>
              </w:rPr>
              <w:t>, skládání sil</w:t>
            </w:r>
          </w:p>
          <w:p w14:paraId="34F52B79" w14:textId="1337D405" w:rsidR="008F607F" w:rsidRPr="008F607F" w:rsidRDefault="00962A44" w:rsidP="008F607F">
            <w:pPr>
              <w:rPr>
                <w:b/>
                <w:i/>
              </w:rPr>
            </w:pPr>
            <w:r>
              <w:rPr>
                <w:b/>
                <w:i/>
              </w:rPr>
              <w:t>F9-2-03</w:t>
            </w:r>
          </w:p>
          <w:p w14:paraId="3C9193E7" w14:textId="77777777" w:rsidR="00D90BB6" w:rsidRPr="00231CF1" w:rsidRDefault="00D90BB6" w:rsidP="00D90BB6">
            <w:pPr>
              <w:rPr>
                <w:rFonts w:ascii="Arial" w:hAnsi="Arial" w:cs="Arial"/>
                <w:b/>
                <w:color w:val="FF0000"/>
                <w:sz w:val="23"/>
                <w:szCs w:val="23"/>
              </w:rPr>
            </w:pPr>
          </w:p>
          <w:p w14:paraId="37E3E1AE" w14:textId="77777777" w:rsidR="00D90BB6" w:rsidRPr="00231CF1" w:rsidRDefault="00D90BB6" w:rsidP="00D90BB6">
            <w:pPr>
              <w:rPr>
                <w:rFonts w:ascii="Arial" w:hAnsi="Arial" w:cs="Arial"/>
                <w:b/>
                <w:color w:val="FF0000"/>
                <w:sz w:val="23"/>
                <w:szCs w:val="23"/>
              </w:rPr>
            </w:pPr>
          </w:p>
          <w:p w14:paraId="3C55A51B" w14:textId="77777777" w:rsidR="00D90BB6" w:rsidRPr="00231CF1" w:rsidRDefault="00D90BB6" w:rsidP="00D90BB6">
            <w:pPr>
              <w:rPr>
                <w:rFonts w:ascii="Arial" w:hAnsi="Arial" w:cs="Arial"/>
                <w:b/>
                <w:color w:val="FF0000"/>
                <w:sz w:val="23"/>
                <w:szCs w:val="23"/>
              </w:rPr>
            </w:pPr>
          </w:p>
          <w:p w14:paraId="3CABCEEE" w14:textId="77777777" w:rsidR="00D90BB6" w:rsidRPr="00231CF1" w:rsidRDefault="00D90BB6" w:rsidP="00D90BB6">
            <w:pPr>
              <w:rPr>
                <w:rFonts w:ascii="Arial" w:hAnsi="Arial" w:cs="Arial"/>
                <w:b/>
                <w:color w:val="FF0000"/>
                <w:sz w:val="23"/>
                <w:szCs w:val="23"/>
              </w:rPr>
            </w:pPr>
          </w:p>
          <w:p w14:paraId="262E5D4D" w14:textId="77777777" w:rsidR="00D90BB6" w:rsidRPr="00231CF1" w:rsidRDefault="00D90BB6" w:rsidP="00D90BB6">
            <w:pPr>
              <w:rPr>
                <w:rFonts w:ascii="Arial" w:hAnsi="Arial" w:cs="Arial"/>
                <w:b/>
                <w:color w:val="FF0000"/>
                <w:sz w:val="23"/>
                <w:szCs w:val="23"/>
              </w:rPr>
            </w:pPr>
          </w:p>
          <w:p w14:paraId="5BBE087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 xml:space="preserve">Posuvné </w:t>
            </w:r>
            <w:r w:rsidR="008F607F">
              <w:rPr>
                <w:rFonts w:ascii="Arial" w:hAnsi="Arial" w:cs="Arial"/>
                <w:b/>
                <w:color w:val="FF0000"/>
                <w:sz w:val="23"/>
                <w:szCs w:val="23"/>
              </w:rPr>
              <w:t>účinky síly</w:t>
            </w:r>
          </w:p>
          <w:p w14:paraId="2457D7F6" w14:textId="77777777" w:rsidR="00D90BB6" w:rsidRPr="00231CF1" w:rsidRDefault="00D90BB6" w:rsidP="00D90BB6">
            <w:pPr>
              <w:rPr>
                <w:rFonts w:ascii="Arial" w:hAnsi="Arial" w:cs="Arial"/>
                <w:b/>
                <w:color w:val="FF0000"/>
                <w:sz w:val="23"/>
                <w:szCs w:val="23"/>
              </w:rPr>
            </w:pPr>
          </w:p>
          <w:p w14:paraId="5904AF37" w14:textId="77777777" w:rsidR="00D90BB6" w:rsidRPr="00DA3767" w:rsidRDefault="00D90BB6" w:rsidP="00D90BB6">
            <w:pPr>
              <w:rPr>
                <w:rFonts w:ascii="Arial" w:hAnsi="Arial" w:cs="Arial"/>
                <w:color w:val="FF0000"/>
                <w:sz w:val="23"/>
                <w:szCs w:val="23"/>
              </w:rPr>
            </w:pPr>
          </w:p>
          <w:p w14:paraId="23C2A953" w14:textId="77777777" w:rsidR="00D90BB6" w:rsidRPr="008F607F" w:rsidRDefault="008F607F" w:rsidP="00D90BB6">
            <w:pPr>
              <w:rPr>
                <w:rFonts w:ascii="Arial" w:hAnsi="Arial" w:cs="Arial"/>
                <w:b/>
                <w:color w:val="FF0000"/>
                <w:sz w:val="23"/>
                <w:szCs w:val="23"/>
              </w:rPr>
            </w:pPr>
            <w:r w:rsidRPr="008F607F">
              <w:rPr>
                <w:rFonts w:ascii="Arial" w:hAnsi="Arial" w:cs="Arial"/>
                <w:b/>
                <w:color w:val="FF0000"/>
                <w:sz w:val="23"/>
                <w:szCs w:val="23"/>
              </w:rPr>
              <w:t>Tření</w:t>
            </w:r>
          </w:p>
          <w:p w14:paraId="7DE68E8B" w14:textId="77777777" w:rsidR="00D90BB6" w:rsidRDefault="00D90BB6" w:rsidP="00D90BB6">
            <w:pPr>
              <w:rPr>
                <w:rFonts w:ascii="Arial" w:hAnsi="Arial" w:cs="Arial"/>
                <w:color w:val="FF0000"/>
                <w:sz w:val="23"/>
                <w:szCs w:val="23"/>
              </w:rPr>
            </w:pPr>
          </w:p>
          <w:p w14:paraId="10F76FF2" w14:textId="77777777" w:rsidR="008F607F" w:rsidRPr="00DA3767" w:rsidRDefault="008F607F" w:rsidP="00D90BB6">
            <w:pPr>
              <w:rPr>
                <w:rFonts w:ascii="Arial" w:hAnsi="Arial" w:cs="Arial"/>
                <w:color w:val="FF0000"/>
                <w:sz w:val="23"/>
                <w:szCs w:val="23"/>
              </w:rPr>
            </w:pPr>
          </w:p>
          <w:p w14:paraId="7F8E5DB8" w14:textId="77777777" w:rsidR="00D90BB6" w:rsidRPr="00C21F17" w:rsidRDefault="008F607F" w:rsidP="00D90BB6">
            <w:pPr>
              <w:rPr>
                <w:rFonts w:ascii="Arial" w:hAnsi="Arial" w:cs="Arial"/>
                <w:b/>
                <w:color w:val="FF0000"/>
                <w:sz w:val="23"/>
                <w:szCs w:val="23"/>
              </w:rPr>
            </w:pPr>
            <w:r>
              <w:rPr>
                <w:rFonts w:ascii="Arial" w:hAnsi="Arial" w:cs="Arial"/>
                <w:b/>
                <w:color w:val="FF0000"/>
                <w:sz w:val="23"/>
                <w:szCs w:val="23"/>
              </w:rPr>
              <w:t>Deformační účinky síly</w:t>
            </w:r>
          </w:p>
          <w:p w14:paraId="13AE4EA3" w14:textId="77777777" w:rsidR="00D90BB6" w:rsidRPr="00C21F17" w:rsidRDefault="00D90BB6" w:rsidP="00D90BB6">
            <w:pPr>
              <w:rPr>
                <w:rFonts w:ascii="Arial" w:hAnsi="Arial" w:cs="Arial"/>
                <w:b/>
                <w:color w:val="FF0000"/>
                <w:sz w:val="23"/>
                <w:szCs w:val="23"/>
              </w:rPr>
            </w:pPr>
          </w:p>
          <w:p w14:paraId="210B812F" w14:textId="77777777" w:rsidR="00D90BB6" w:rsidRPr="00C21F17" w:rsidRDefault="00D90BB6" w:rsidP="00D90BB6">
            <w:pPr>
              <w:rPr>
                <w:rFonts w:ascii="Arial" w:hAnsi="Arial" w:cs="Arial"/>
                <w:b/>
                <w:color w:val="FF0000"/>
                <w:sz w:val="23"/>
                <w:szCs w:val="23"/>
              </w:rPr>
            </w:pPr>
            <w:r w:rsidRPr="00C21F17">
              <w:rPr>
                <w:rFonts w:ascii="Arial" w:hAnsi="Arial" w:cs="Arial"/>
                <w:b/>
                <w:color w:val="FF0000"/>
                <w:sz w:val="23"/>
                <w:szCs w:val="23"/>
              </w:rPr>
              <w:t>Mechanické vlastnosti kapalin</w:t>
            </w:r>
            <w:r w:rsidR="00E904A5">
              <w:rPr>
                <w:rFonts w:ascii="Arial" w:hAnsi="Arial" w:cs="Arial"/>
                <w:b/>
                <w:color w:val="FF0000"/>
                <w:sz w:val="23"/>
                <w:szCs w:val="23"/>
              </w:rPr>
              <w:t xml:space="preserve"> a plynů</w:t>
            </w:r>
          </w:p>
          <w:p w14:paraId="5167A3DE" w14:textId="77777777" w:rsidR="00E904A5" w:rsidRPr="00E904A5" w:rsidRDefault="00E904A5" w:rsidP="00E904A5">
            <w:pPr>
              <w:rPr>
                <w:b/>
                <w:i/>
              </w:rPr>
            </w:pPr>
            <w:r w:rsidRPr="00E904A5">
              <w:rPr>
                <w:b/>
                <w:i/>
              </w:rPr>
              <w:t>F9-3-01</w:t>
            </w:r>
          </w:p>
          <w:p w14:paraId="1006538B" w14:textId="77777777" w:rsidR="00D90BB6" w:rsidRPr="00C21F17" w:rsidRDefault="00D90BB6" w:rsidP="00D90BB6">
            <w:pPr>
              <w:rPr>
                <w:rFonts w:ascii="Arial" w:hAnsi="Arial" w:cs="Arial"/>
                <w:b/>
                <w:color w:val="FF0000"/>
                <w:sz w:val="23"/>
                <w:szCs w:val="23"/>
              </w:rPr>
            </w:pPr>
          </w:p>
          <w:p w14:paraId="5DBFB171" w14:textId="77777777" w:rsidR="00D90BB6" w:rsidRPr="00C21F17" w:rsidRDefault="00D90BB6" w:rsidP="00D90BB6">
            <w:pPr>
              <w:rPr>
                <w:rFonts w:ascii="Arial" w:hAnsi="Arial" w:cs="Arial"/>
                <w:b/>
                <w:color w:val="FF0000"/>
                <w:sz w:val="23"/>
                <w:szCs w:val="23"/>
              </w:rPr>
            </w:pPr>
          </w:p>
          <w:p w14:paraId="1E0733DD" w14:textId="77777777" w:rsidR="00D90BB6" w:rsidRPr="00C21F17" w:rsidRDefault="00D90BB6" w:rsidP="00D90BB6">
            <w:pPr>
              <w:rPr>
                <w:rFonts w:ascii="Arial" w:hAnsi="Arial" w:cs="Arial"/>
                <w:b/>
                <w:color w:val="FF0000"/>
                <w:sz w:val="23"/>
                <w:szCs w:val="23"/>
              </w:rPr>
            </w:pPr>
          </w:p>
          <w:p w14:paraId="155D69C6" w14:textId="77777777" w:rsidR="00D90BB6" w:rsidRPr="00C21F17" w:rsidRDefault="00D90BB6" w:rsidP="00D90BB6">
            <w:pPr>
              <w:rPr>
                <w:rFonts w:ascii="Arial" w:hAnsi="Arial" w:cs="Arial"/>
                <w:b/>
                <w:color w:val="FF0000"/>
                <w:sz w:val="23"/>
                <w:szCs w:val="23"/>
              </w:rPr>
            </w:pPr>
          </w:p>
          <w:p w14:paraId="3BAF8528" w14:textId="77777777" w:rsidR="00D90BB6" w:rsidRPr="00C21F17" w:rsidRDefault="00D90BB6" w:rsidP="00D90BB6">
            <w:pPr>
              <w:rPr>
                <w:rFonts w:ascii="Arial" w:hAnsi="Arial" w:cs="Arial"/>
                <w:b/>
                <w:color w:val="FF0000"/>
                <w:sz w:val="23"/>
                <w:szCs w:val="23"/>
              </w:rPr>
            </w:pPr>
          </w:p>
          <w:p w14:paraId="57941A2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Přímočaré šíření světla</w:t>
            </w:r>
          </w:p>
          <w:p w14:paraId="67BC6D6F" w14:textId="77777777" w:rsidR="00D90BB6" w:rsidRPr="00C21F17" w:rsidRDefault="00D90BB6" w:rsidP="00D90BB6">
            <w:pPr>
              <w:rPr>
                <w:rFonts w:ascii="Arial" w:hAnsi="Arial" w:cs="Arial"/>
                <w:b/>
                <w:color w:val="FF0000"/>
                <w:sz w:val="23"/>
                <w:szCs w:val="23"/>
              </w:rPr>
            </w:pPr>
          </w:p>
          <w:p w14:paraId="42BF33A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Odraz světla, zobrazení zrcadly</w:t>
            </w:r>
          </w:p>
          <w:p w14:paraId="3C2DA94B" w14:textId="55500C32" w:rsidR="00E904A5" w:rsidRPr="00E904A5" w:rsidRDefault="00962A44" w:rsidP="00E904A5">
            <w:pPr>
              <w:rPr>
                <w:b/>
                <w:i/>
              </w:rPr>
            </w:pPr>
            <w:r>
              <w:rPr>
                <w:b/>
                <w:i/>
              </w:rPr>
              <w:t>F9-6-05</w:t>
            </w:r>
          </w:p>
          <w:p w14:paraId="3EC4865A" w14:textId="77777777" w:rsidR="00D90BB6" w:rsidRPr="00C21F17" w:rsidRDefault="00D90BB6" w:rsidP="00D90BB6">
            <w:pPr>
              <w:rPr>
                <w:rFonts w:ascii="Arial" w:hAnsi="Arial" w:cs="Arial"/>
                <w:b/>
                <w:color w:val="FF0000"/>
                <w:sz w:val="23"/>
                <w:szCs w:val="23"/>
              </w:rPr>
            </w:pPr>
          </w:p>
          <w:p w14:paraId="1462F7F3"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Lom světla, zobrazení čočkami</w:t>
            </w:r>
          </w:p>
          <w:p w14:paraId="33CEE32B" w14:textId="7BE838BE" w:rsidR="00E904A5" w:rsidRPr="0032622F" w:rsidRDefault="00962A44" w:rsidP="00E904A5">
            <w:pPr>
              <w:rPr>
                <w:b/>
                <w:i/>
              </w:rPr>
            </w:pPr>
            <w:r>
              <w:rPr>
                <w:b/>
                <w:i/>
              </w:rPr>
              <w:t>F9-6-06</w:t>
            </w:r>
          </w:p>
          <w:p w14:paraId="22EDC3D0" w14:textId="77777777" w:rsidR="00D90BB6" w:rsidRPr="00DA3767" w:rsidRDefault="00D90BB6" w:rsidP="00D90BB6">
            <w:pPr>
              <w:rPr>
                <w:rFonts w:ascii="Arial" w:hAnsi="Arial" w:cs="Arial"/>
                <w:color w:val="FF0000"/>
                <w:sz w:val="23"/>
                <w:szCs w:val="23"/>
              </w:rPr>
            </w:pPr>
          </w:p>
          <w:p w14:paraId="167DB837" w14:textId="77777777" w:rsidR="00D90BB6" w:rsidRPr="00DA3767" w:rsidRDefault="0032622F" w:rsidP="00D90BB6">
            <w:pPr>
              <w:rPr>
                <w:rFonts w:ascii="Arial" w:hAnsi="Arial" w:cs="Arial"/>
                <w:color w:val="FF0000"/>
                <w:sz w:val="23"/>
                <w:szCs w:val="23"/>
              </w:rPr>
            </w:pPr>
            <w:r>
              <w:rPr>
                <w:rFonts w:ascii="Arial" w:hAnsi="Arial" w:cs="Arial"/>
                <w:color w:val="FF0000"/>
                <w:sz w:val="23"/>
                <w:szCs w:val="23"/>
              </w:rPr>
              <w:t>Rozklad slunečního světla optickým hranolem</w:t>
            </w:r>
          </w:p>
          <w:p w14:paraId="7010CB8D" w14:textId="77777777" w:rsidR="00D90BB6" w:rsidRPr="00DA3767" w:rsidRDefault="00D90BB6" w:rsidP="00D90BB6">
            <w:pPr>
              <w:rPr>
                <w:rFonts w:ascii="Arial" w:hAnsi="Arial" w:cs="Arial"/>
                <w:color w:val="FF0000"/>
                <w:sz w:val="23"/>
                <w:szCs w:val="23"/>
              </w:rPr>
            </w:pPr>
          </w:p>
          <w:p w14:paraId="4F5DDB8E" w14:textId="77777777" w:rsidR="00D90BB6" w:rsidRPr="00DA3767" w:rsidRDefault="00D90BB6" w:rsidP="00D90BB6">
            <w:pPr>
              <w:rPr>
                <w:rFonts w:ascii="Arial" w:hAnsi="Arial" w:cs="Arial"/>
                <w:color w:val="FF0000"/>
                <w:sz w:val="23"/>
                <w:szCs w:val="23"/>
              </w:rPr>
            </w:pPr>
          </w:p>
          <w:p w14:paraId="5EBCAFD3" w14:textId="77777777" w:rsidR="00D90BB6" w:rsidRDefault="00D90BB6" w:rsidP="00D90BB6">
            <w:pPr>
              <w:rPr>
                <w:rFonts w:ascii="Arial" w:hAnsi="Arial" w:cs="Arial"/>
                <w:color w:val="FF0000"/>
                <w:sz w:val="23"/>
                <w:szCs w:val="23"/>
              </w:rPr>
            </w:pPr>
          </w:p>
          <w:p w14:paraId="07B2184F" w14:textId="77777777" w:rsidR="00D90BB6" w:rsidRPr="00DA3767" w:rsidRDefault="00D90BB6" w:rsidP="00D90BB6">
            <w:pPr>
              <w:rPr>
                <w:rFonts w:ascii="Arial" w:hAnsi="Arial" w:cs="Arial"/>
                <w:color w:val="FF0000"/>
                <w:sz w:val="23"/>
                <w:szCs w:val="23"/>
              </w:rPr>
            </w:pPr>
          </w:p>
          <w:p w14:paraId="565B3C54" w14:textId="77777777" w:rsidR="00D90BB6" w:rsidRPr="00DA3767" w:rsidRDefault="00D90BB6" w:rsidP="00D90BB6">
            <w:pPr>
              <w:rPr>
                <w:rFonts w:ascii="Arial" w:hAnsi="Arial" w:cs="Arial"/>
                <w:color w:val="FF0000"/>
                <w:sz w:val="23"/>
                <w:szCs w:val="23"/>
              </w:rPr>
            </w:pPr>
          </w:p>
          <w:p w14:paraId="0526541C" w14:textId="77777777" w:rsidR="00D90BB6" w:rsidRPr="00DA3767" w:rsidRDefault="00D90BB6" w:rsidP="00D90BB6">
            <w:pPr>
              <w:rPr>
                <w:rFonts w:ascii="Arial" w:hAnsi="Arial" w:cs="Arial"/>
                <w:color w:val="FF0000"/>
                <w:sz w:val="23"/>
                <w:szCs w:val="23"/>
              </w:rPr>
            </w:pPr>
          </w:p>
          <w:p w14:paraId="2A7577BC" w14:textId="77777777" w:rsidR="00D90BB6" w:rsidRPr="00DA3767" w:rsidRDefault="00D90BB6" w:rsidP="00D90BB6">
            <w:pPr>
              <w:rPr>
                <w:rFonts w:ascii="Arial" w:hAnsi="Arial" w:cs="Arial"/>
                <w:color w:val="FF0000"/>
                <w:sz w:val="23"/>
                <w:szCs w:val="23"/>
              </w:rPr>
            </w:pPr>
          </w:p>
          <w:p w14:paraId="777F3EA9" w14:textId="77777777" w:rsidR="00D90BB6" w:rsidRPr="00DA3767" w:rsidRDefault="00D90BB6" w:rsidP="00D90BB6">
            <w:pPr>
              <w:rPr>
                <w:rFonts w:ascii="Arial" w:hAnsi="Arial" w:cs="Arial"/>
                <w:color w:val="FF0000"/>
                <w:sz w:val="23"/>
                <w:szCs w:val="23"/>
              </w:rPr>
            </w:pPr>
          </w:p>
          <w:p w14:paraId="6793D1A7" w14:textId="77777777" w:rsidR="00D90BB6" w:rsidRPr="00DA3767" w:rsidRDefault="00D90BB6" w:rsidP="00D90BB6">
            <w:pPr>
              <w:rPr>
                <w:rFonts w:ascii="Arial" w:hAnsi="Arial" w:cs="Arial"/>
                <w:color w:val="FF0000"/>
                <w:sz w:val="23"/>
                <w:szCs w:val="23"/>
              </w:rPr>
            </w:pPr>
          </w:p>
          <w:p w14:paraId="2CDEE20A" w14:textId="77777777" w:rsidR="00D90BB6" w:rsidRPr="00DA3767" w:rsidRDefault="00D90BB6" w:rsidP="00D90BB6">
            <w:pPr>
              <w:rPr>
                <w:rFonts w:ascii="Arial" w:hAnsi="Arial" w:cs="Arial"/>
                <w:color w:val="FF0000"/>
                <w:sz w:val="23"/>
                <w:szCs w:val="23"/>
              </w:rPr>
            </w:pPr>
          </w:p>
        </w:tc>
        <w:tc>
          <w:tcPr>
            <w:tcW w:w="7920" w:type="dxa"/>
          </w:tcPr>
          <w:p w14:paraId="7D926276" w14:textId="77777777" w:rsidR="008F607F" w:rsidRPr="008F607F" w:rsidRDefault="00D90BB6" w:rsidP="008F607F">
            <w:pPr>
              <w:rPr>
                <w:rFonts w:ascii="Arial" w:hAnsi="Arial" w:cs="Arial"/>
                <w:sz w:val="23"/>
                <w:szCs w:val="23"/>
              </w:rPr>
            </w:pPr>
            <w:r w:rsidRPr="008F607F">
              <w:rPr>
                <w:rFonts w:ascii="Arial" w:hAnsi="Arial" w:cs="Arial"/>
                <w:noProof/>
                <w:sz w:val="23"/>
                <w:szCs w:val="23"/>
              </w:rPr>
              <w:lastRenderedPageBreak/>
              <w:t xml:space="preserve">- </w:t>
            </w:r>
            <w:r w:rsidR="008F607F">
              <w:rPr>
                <w:rFonts w:ascii="Arial" w:hAnsi="Arial" w:cs="Arial"/>
                <w:sz w:val="23"/>
                <w:szCs w:val="23"/>
              </w:rPr>
              <w:t>o</w:t>
            </w:r>
            <w:r w:rsidR="008F607F" w:rsidRPr="008F607F">
              <w:rPr>
                <w:rFonts w:ascii="Arial" w:hAnsi="Arial" w:cs="Arial"/>
                <w:sz w:val="23"/>
                <w:szCs w:val="23"/>
              </w:rPr>
              <w:t>bjasňuje pohyb, klid tělesa a změnu polohy vzhledem k jinému tělesu</w:t>
            </w:r>
          </w:p>
          <w:p w14:paraId="73D837FC" w14:textId="77777777" w:rsidR="008F607F" w:rsidRDefault="008F607F" w:rsidP="00D90BB6">
            <w:pPr>
              <w:rPr>
                <w:rFonts w:ascii="Arial" w:hAnsi="Arial" w:cs="Arial"/>
                <w:noProof/>
                <w:sz w:val="23"/>
                <w:szCs w:val="23"/>
              </w:rPr>
            </w:pPr>
          </w:p>
          <w:p w14:paraId="48E8A6C6"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z</w:t>
            </w:r>
            <w:r w:rsidRPr="008F607F">
              <w:rPr>
                <w:rFonts w:ascii="Arial" w:hAnsi="Arial" w:cs="Arial"/>
                <w:sz w:val="23"/>
                <w:szCs w:val="23"/>
              </w:rPr>
              <w:t>pracovává číselné hodnoty veličin: dráha, rychlost a čas, pracuje se vztahem mezi nimi, převádí jednotky těchto veličin</w:t>
            </w:r>
          </w:p>
          <w:p w14:paraId="2052C6E2" w14:textId="77777777" w:rsidR="008F607F" w:rsidRPr="008F607F" w:rsidRDefault="008F607F" w:rsidP="008F607F">
            <w:pPr>
              <w:rPr>
                <w:rFonts w:ascii="Arial" w:hAnsi="Arial" w:cs="Arial"/>
                <w:sz w:val="23"/>
                <w:szCs w:val="23"/>
              </w:rPr>
            </w:pPr>
            <w:r>
              <w:rPr>
                <w:rFonts w:ascii="Arial" w:hAnsi="Arial" w:cs="Arial"/>
                <w:sz w:val="23"/>
                <w:szCs w:val="23"/>
              </w:rPr>
              <w:t>- g</w:t>
            </w:r>
            <w:r w:rsidRPr="008F607F">
              <w:rPr>
                <w:rFonts w:ascii="Arial" w:hAnsi="Arial" w:cs="Arial"/>
                <w:sz w:val="23"/>
                <w:szCs w:val="23"/>
              </w:rPr>
              <w:t>raficky znázorňuje závislost dráhy na čase při rovnoměrném pohybu a odečítá z grafu hodnoty dráhy, rychlosti či času</w:t>
            </w:r>
          </w:p>
          <w:p w14:paraId="22A4947C" w14:textId="77777777" w:rsidR="008F607F" w:rsidRPr="008F607F" w:rsidRDefault="008F607F" w:rsidP="008F607F">
            <w:pPr>
              <w:pStyle w:val="Odstavecseseznamem"/>
              <w:ind w:left="1060"/>
              <w:rPr>
                <w:rFonts w:ascii="Arial" w:hAnsi="Arial" w:cs="Arial"/>
                <w:sz w:val="23"/>
                <w:szCs w:val="23"/>
              </w:rPr>
            </w:pPr>
          </w:p>
          <w:p w14:paraId="1EE11E5C"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g</w:t>
            </w:r>
            <w:r w:rsidRPr="008F607F">
              <w:rPr>
                <w:rFonts w:ascii="Arial" w:hAnsi="Arial" w:cs="Arial"/>
                <w:sz w:val="23"/>
                <w:szCs w:val="23"/>
              </w:rPr>
              <w:t>raficky znázorňuje závislost dráhy na čase při nerovnoměrném pohybu a odečítá z grafu hodnoty dráhy, rychlosti či času</w:t>
            </w:r>
          </w:p>
          <w:p w14:paraId="3D566393" w14:textId="77777777" w:rsidR="008F607F" w:rsidRDefault="008F607F" w:rsidP="008F607F">
            <w:r>
              <w:rPr>
                <w:rFonts w:ascii="Arial" w:hAnsi="Arial" w:cs="Arial"/>
                <w:sz w:val="23"/>
                <w:szCs w:val="23"/>
              </w:rPr>
              <w:t>- z</w:t>
            </w:r>
            <w:r w:rsidRPr="008F607F">
              <w:rPr>
                <w:rFonts w:ascii="Arial" w:hAnsi="Arial" w:cs="Arial"/>
                <w:sz w:val="23"/>
                <w:szCs w:val="23"/>
              </w:rPr>
              <w:t>ná pojem okamžitá rychlost a průměrná rychlost</w:t>
            </w:r>
          </w:p>
          <w:p w14:paraId="3636C210" w14:textId="77777777" w:rsidR="008F607F" w:rsidRDefault="008F607F" w:rsidP="00D90BB6">
            <w:pPr>
              <w:rPr>
                <w:rFonts w:ascii="Arial" w:hAnsi="Arial" w:cs="Arial"/>
                <w:noProof/>
                <w:sz w:val="23"/>
                <w:szCs w:val="23"/>
              </w:rPr>
            </w:pPr>
          </w:p>
          <w:p w14:paraId="6DBFBA79"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c</w:t>
            </w:r>
            <w:r w:rsidRPr="008F607F">
              <w:rPr>
                <w:rFonts w:ascii="Arial" w:hAnsi="Arial" w:cs="Arial"/>
                <w:sz w:val="23"/>
                <w:szCs w:val="23"/>
              </w:rPr>
              <w:t>harakterizuje veličinu síla, její jednotku</w:t>
            </w:r>
          </w:p>
          <w:p w14:paraId="6F61ABEA" w14:textId="77777777" w:rsidR="008F607F" w:rsidRPr="008F607F" w:rsidRDefault="008F607F" w:rsidP="008F607F">
            <w:pPr>
              <w:rPr>
                <w:rFonts w:ascii="Arial" w:hAnsi="Arial" w:cs="Arial"/>
                <w:sz w:val="23"/>
                <w:szCs w:val="23"/>
              </w:rPr>
            </w:pPr>
            <w:r>
              <w:rPr>
                <w:rFonts w:ascii="Arial" w:hAnsi="Arial" w:cs="Arial"/>
                <w:sz w:val="23"/>
                <w:szCs w:val="23"/>
              </w:rPr>
              <w:t>- r</w:t>
            </w:r>
            <w:r w:rsidRPr="008F607F">
              <w:rPr>
                <w:rFonts w:ascii="Arial" w:hAnsi="Arial" w:cs="Arial"/>
                <w:sz w:val="23"/>
                <w:szCs w:val="23"/>
              </w:rPr>
              <w:t>ozlišuje základní typy sil a jejich účinky na těleso</w:t>
            </w:r>
          </w:p>
          <w:p w14:paraId="110D28DF" w14:textId="77777777" w:rsidR="008F607F" w:rsidRPr="008F607F" w:rsidRDefault="008F607F" w:rsidP="008F607F">
            <w:pPr>
              <w:rPr>
                <w:rFonts w:ascii="Arial" w:hAnsi="Arial" w:cs="Arial"/>
                <w:sz w:val="23"/>
                <w:szCs w:val="23"/>
              </w:rPr>
            </w:pPr>
            <w:r>
              <w:rPr>
                <w:rFonts w:ascii="Arial" w:hAnsi="Arial" w:cs="Arial"/>
                <w:sz w:val="23"/>
                <w:szCs w:val="23"/>
              </w:rPr>
              <w:t>- z</w:t>
            </w:r>
            <w:r w:rsidRPr="008F607F">
              <w:rPr>
                <w:rFonts w:ascii="Arial" w:hAnsi="Arial" w:cs="Arial"/>
                <w:sz w:val="23"/>
                <w:szCs w:val="23"/>
              </w:rPr>
              <w:t>názorní sílu pomocí orientované úsečky, aplikuje na konkrétní situace principy skládání sil</w:t>
            </w:r>
          </w:p>
          <w:p w14:paraId="40E5A60A"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mí nalézt výslednici dvou, popřípadě více různoběžných sil</w:t>
            </w:r>
          </w:p>
          <w:p w14:paraId="451F9BDC" w14:textId="77777777" w:rsidR="008F607F" w:rsidRPr="008F607F" w:rsidRDefault="008F607F" w:rsidP="008F607F">
            <w:pPr>
              <w:rPr>
                <w:rFonts w:ascii="Arial" w:hAnsi="Arial" w:cs="Arial"/>
                <w:sz w:val="23"/>
                <w:szCs w:val="23"/>
              </w:rPr>
            </w:pPr>
            <w:r>
              <w:rPr>
                <w:rFonts w:ascii="Arial" w:hAnsi="Arial" w:cs="Arial"/>
                <w:sz w:val="23"/>
                <w:szCs w:val="23"/>
              </w:rPr>
              <w:t>- p</w:t>
            </w:r>
            <w:r w:rsidRPr="008F607F">
              <w:rPr>
                <w:rFonts w:ascii="Arial" w:hAnsi="Arial" w:cs="Arial"/>
                <w:sz w:val="23"/>
                <w:szCs w:val="23"/>
              </w:rPr>
              <w:t>rovádí rozklad síly na složky</w:t>
            </w:r>
          </w:p>
          <w:p w14:paraId="68AB12AC" w14:textId="77777777" w:rsidR="008F607F" w:rsidRDefault="008F607F" w:rsidP="00D90BB6">
            <w:pPr>
              <w:rPr>
                <w:rFonts w:ascii="Arial" w:hAnsi="Arial" w:cs="Arial"/>
                <w:noProof/>
                <w:sz w:val="23"/>
                <w:szCs w:val="23"/>
              </w:rPr>
            </w:pPr>
          </w:p>
          <w:p w14:paraId="05F842D4" w14:textId="77777777" w:rsidR="00D90BB6" w:rsidRPr="008F607F" w:rsidRDefault="008F607F" w:rsidP="00D90BB6">
            <w:pPr>
              <w:rPr>
                <w:rFonts w:ascii="Arial" w:hAnsi="Arial" w:cs="Arial"/>
                <w:sz w:val="23"/>
                <w:szCs w:val="23"/>
              </w:rPr>
            </w:pPr>
            <w:r>
              <w:rPr>
                <w:rFonts w:ascii="Arial" w:hAnsi="Arial" w:cs="Arial"/>
                <w:sz w:val="23"/>
                <w:szCs w:val="23"/>
              </w:rPr>
              <w:t>- u</w:t>
            </w:r>
            <w:r w:rsidRPr="008F607F">
              <w:rPr>
                <w:rFonts w:ascii="Arial" w:hAnsi="Arial" w:cs="Arial"/>
                <w:sz w:val="23"/>
                <w:szCs w:val="23"/>
              </w:rPr>
              <w:t>mí objasnit podstatu Newtonových pohybových zákonů a aplikovat je v praxi</w:t>
            </w:r>
          </w:p>
          <w:p w14:paraId="20287989" w14:textId="77777777" w:rsidR="00D90BB6" w:rsidRPr="00DA3767" w:rsidRDefault="00D90BB6" w:rsidP="008F607F">
            <w:pPr>
              <w:rPr>
                <w:rFonts w:ascii="Arial" w:hAnsi="Arial" w:cs="Arial"/>
                <w:sz w:val="23"/>
                <w:szCs w:val="23"/>
              </w:rPr>
            </w:pPr>
          </w:p>
          <w:p w14:paraId="4BCB514A"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v</w:t>
            </w:r>
            <w:r w:rsidRPr="008F607F">
              <w:rPr>
                <w:rFonts w:ascii="Arial" w:hAnsi="Arial" w:cs="Arial"/>
                <w:sz w:val="23"/>
                <w:szCs w:val="23"/>
              </w:rPr>
              <w:t>yužívá poznatky o tření a třecí síle</w:t>
            </w:r>
          </w:p>
          <w:p w14:paraId="51FA5986"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 xml:space="preserve">mí definovat veličinu součinitel smykového tření a zná faktory, </w:t>
            </w:r>
          </w:p>
          <w:p w14:paraId="0C495B20" w14:textId="77777777" w:rsidR="00D90BB6" w:rsidRDefault="008F607F" w:rsidP="008F607F">
            <w:pPr>
              <w:rPr>
                <w:rFonts w:ascii="Arial" w:hAnsi="Arial" w:cs="Arial"/>
                <w:sz w:val="23"/>
                <w:szCs w:val="23"/>
              </w:rPr>
            </w:pPr>
            <w:r w:rsidRPr="008F607F">
              <w:rPr>
                <w:rFonts w:ascii="Arial" w:hAnsi="Arial" w:cs="Arial"/>
                <w:sz w:val="23"/>
                <w:szCs w:val="23"/>
              </w:rPr>
              <w:t>na kterých závisí</w:t>
            </w:r>
          </w:p>
          <w:p w14:paraId="75398E3F" w14:textId="77777777" w:rsidR="00E904A5" w:rsidRDefault="00E904A5" w:rsidP="008F607F">
            <w:pPr>
              <w:rPr>
                <w:rFonts w:ascii="Arial" w:hAnsi="Arial" w:cs="Arial"/>
                <w:sz w:val="23"/>
                <w:szCs w:val="23"/>
              </w:rPr>
            </w:pPr>
          </w:p>
          <w:p w14:paraId="3C130CDC"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z</w:t>
            </w:r>
            <w:r w:rsidRPr="00E904A5">
              <w:rPr>
                <w:rFonts w:ascii="Arial" w:hAnsi="Arial" w:cs="Arial"/>
                <w:sz w:val="23"/>
                <w:szCs w:val="23"/>
              </w:rPr>
              <w:t>ná deformační účinky síly a jejich projevy</w:t>
            </w:r>
          </w:p>
          <w:p w14:paraId="41E12512" w14:textId="77777777" w:rsidR="008F607F" w:rsidRDefault="008F607F" w:rsidP="008F607F">
            <w:pPr>
              <w:rPr>
                <w:rFonts w:ascii="Arial" w:hAnsi="Arial" w:cs="Arial"/>
                <w:sz w:val="23"/>
                <w:szCs w:val="23"/>
              </w:rPr>
            </w:pPr>
          </w:p>
          <w:p w14:paraId="7557F28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r</w:t>
            </w:r>
            <w:r w:rsidRPr="00E904A5">
              <w:rPr>
                <w:rFonts w:ascii="Arial" w:hAnsi="Arial" w:cs="Arial"/>
                <w:sz w:val="23"/>
                <w:szCs w:val="23"/>
              </w:rPr>
              <w:t>ozlišuje rozdílné vlastnosti kapalin a plynů</w:t>
            </w:r>
          </w:p>
          <w:p w14:paraId="49FF76A9" w14:textId="77777777" w:rsidR="00E904A5" w:rsidRPr="00E904A5" w:rsidRDefault="00E904A5" w:rsidP="00E904A5">
            <w:pPr>
              <w:rPr>
                <w:rFonts w:ascii="Arial" w:hAnsi="Arial" w:cs="Arial"/>
                <w:sz w:val="23"/>
                <w:szCs w:val="23"/>
              </w:rPr>
            </w:pPr>
            <w:r>
              <w:rPr>
                <w:rFonts w:ascii="Arial" w:hAnsi="Arial" w:cs="Arial"/>
                <w:sz w:val="23"/>
                <w:szCs w:val="23"/>
              </w:rPr>
              <w:t>- u</w:t>
            </w:r>
            <w:r w:rsidRPr="00E904A5">
              <w:rPr>
                <w:rFonts w:ascii="Arial" w:hAnsi="Arial" w:cs="Arial"/>
                <w:sz w:val="23"/>
                <w:szCs w:val="23"/>
              </w:rPr>
              <w:t>mí objasnit podstatu Pascalova zákona a používá jej pro řešení úloh, které s ním souvisí</w:t>
            </w:r>
          </w:p>
          <w:p w14:paraId="687820F6" w14:textId="77777777" w:rsidR="00E904A5" w:rsidRPr="00E904A5" w:rsidRDefault="00E904A5" w:rsidP="00E904A5">
            <w:pPr>
              <w:rPr>
                <w:rFonts w:ascii="Arial" w:hAnsi="Arial" w:cs="Arial"/>
                <w:sz w:val="23"/>
                <w:szCs w:val="23"/>
              </w:rPr>
            </w:pPr>
            <w:r>
              <w:rPr>
                <w:rFonts w:ascii="Arial" w:hAnsi="Arial" w:cs="Arial"/>
                <w:sz w:val="23"/>
                <w:szCs w:val="23"/>
              </w:rPr>
              <w:t>- a</w:t>
            </w:r>
            <w:r w:rsidRPr="00E904A5">
              <w:rPr>
                <w:rFonts w:ascii="Arial" w:hAnsi="Arial" w:cs="Arial"/>
                <w:sz w:val="23"/>
                <w:szCs w:val="23"/>
              </w:rPr>
              <w:t>plikuje Archimédův zákon v praxi</w:t>
            </w:r>
          </w:p>
          <w:p w14:paraId="639568F6" w14:textId="77777777" w:rsidR="00E904A5" w:rsidRPr="00E904A5" w:rsidRDefault="00E904A5" w:rsidP="00E904A5">
            <w:pPr>
              <w:rPr>
                <w:rFonts w:ascii="Arial" w:hAnsi="Arial" w:cs="Arial"/>
                <w:sz w:val="23"/>
                <w:szCs w:val="23"/>
              </w:rPr>
            </w:pPr>
            <w:r>
              <w:rPr>
                <w:rFonts w:ascii="Arial" w:hAnsi="Arial" w:cs="Arial"/>
                <w:sz w:val="23"/>
                <w:szCs w:val="23"/>
              </w:rPr>
              <w:t>- c</w:t>
            </w:r>
            <w:r w:rsidRPr="00E904A5">
              <w:rPr>
                <w:rFonts w:ascii="Arial" w:hAnsi="Arial" w:cs="Arial"/>
                <w:sz w:val="23"/>
                <w:szCs w:val="23"/>
              </w:rPr>
              <w:t xml:space="preserve">harakterizuje hydrostatický tlak jako účinek gravitační síly </w:t>
            </w:r>
            <w:r>
              <w:rPr>
                <w:rFonts w:ascii="Arial" w:hAnsi="Arial" w:cs="Arial"/>
                <w:sz w:val="23"/>
                <w:szCs w:val="23"/>
              </w:rPr>
              <w:t>na kapalinu</w:t>
            </w:r>
          </w:p>
          <w:p w14:paraId="75E89F46"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vysvětlit pojem atmosférický tlak a podstatu jeho měření, změny tlaku v uzavřené nádobě</w:t>
            </w:r>
          </w:p>
          <w:p w14:paraId="78332E92" w14:textId="77777777" w:rsidR="00E904A5" w:rsidRDefault="00E904A5" w:rsidP="008F607F">
            <w:pPr>
              <w:rPr>
                <w:rFonts w:ascii="Arial" w:hAnsi="Arial" w:cs="Arial"/>
                <w:sz w:val="23"/>
                <w:szCs w:val="23"/>
              </w:rPr>
            </w:pPr>
          </w:p>
          <w:p w14:paraId="5E8E97D7"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c</w:t>
            </w:r>
            <w:r w:rsidRPr="00E904A5">
              <w:rPr>
                <w:rFonts w:ascii="Arial" w:hAnsi="Arial" w:cs="Arial"/>
                <w:sz w:val="23"/>
                <w:szCs w:val="23"/>
              </w:rPr>
              <w:t>harakterizuje zdroj světla, optická prostředí, rychlost světla a jeho šíření prostředím</w:t>
            </w:r>
          </w:p>
          <w:p w14:paraId="1F63F63D" w14:textId="77777777" w:rsidR="008F607F" w:rsidRPr="008F607F" w:rsidRDefault="008F607F" w:rsidP="008F607F">
            <w:pPr>
              <w:rPr>
                <w:rFonts w:ascii="Arial" w:hAnsi="Arial" w:cs="Arial"/>
                <w:sz w:val="23"/>
                <w:szCs w:val="23"/>
              </w:rPr>
            </w:pPr>
          </w:p>
          <w:p w14:paraId="58EA418C" w14:textId="77777777" w:rsidR="00D90BB6" w:rsidRPr="00DA3767" w:rsidRDefault="00D90BB6" w:rsidP="00E904A5">
            <w:pPr>
              <w:rPr>
                <w:rFonts w:ascii="Arial" w:hAnsi="Arial" w:cs="Arial"/>
                <w:sz w:val="23"/>
                <w:szCs w:val="23"/>
              </w:rPr>
            </w:pPr>
            <w:r w:rsidRPr="00DA3767">
              <w:rPr>
                <w:rFonts w:ascii="Arial" w:hAnsi="Arial" w:cs="Arial"/>
                <w:sz w:val="23"/>
                <w:szCs w:val="23"/>
              </w:rPr>
              <w:t xml:space="preserve"> </w:t>
            </w:r>
          </w:p>
          <w:p w14:paraId="2DE18B5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uplatnit zákon odrazu světla v úlohách z praxe</w:t>
            </w:r>
          </w:p>
          <w:p w14:paraId="40AAC578" w14:textId="77777777" w:rsidR="00D90BB6" w:rsidRPr="00DA3767" w:rsidRDefault="00D90BB6" w:rsidP="00E904A5">
            <w:pPr>
              <w:rPr>
                <w:rFonts w:ascii="Arial" w:hAnsi="Arial" w:cs="Arial"/>
                <w:sz w:val="23"/>
                <w:szCs w:val="23"/>
              </w:rPr>
            </w:pPr>
          </w:p>
          <w:p w14:paraId="72667005" w14:textId="77777777" w:rsidR="00D90BB6" w:rsidRPr="00DA3767" w:rsidRDefault="00D90BB6" w:rsidP="00D90BB6">
            <w:pPr>
              <w:rPr>
                <w:rFonts w:ascii="Arial" w:hAnsi="Arial" w:cs="Arial"/>
                <w:sz w:val="23"/>
                <w:szCs w:val="23"/>
              </w:rPr>
            </w:pPr>
          </w:p>
          <w:p w14:paraId="5EE47171"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a</w:t>
            </w:r>
            <w:r w:rsidRPr="00E904A5">
              <w:rPr>
                <w:rFonts w:ascii="Arial" w:hAnsi="Arial" w:cs="Arial"/>
                <w:sz w:val="23"/>
                <w:szCs w:val="23"/>
              </w:rPr>
              <w:t>plikuje zákon lomu na rozhraní dvou optických prostředí, určuje typ lomu</w:t>
            </w:r>
          </w:p>
          <w:p w14:paraId="7CE0DF2D" w14:textId="77777777" w:rsidR="00E904A5" w:rsidRPr="00E904A5" w:rsidRDefault="00E904A5" w:rsidP="00E904A5">
            <w:pPr>
              <w:rPr>
                <w:rFonts w:ascii="Arial" w:hAnsi="Arial" w:cs="Arial"/>
                <w:sz w:val="23"/>
                <w:szCs w:val="23"/>
              </w:rPr>
            </w:pPr>
            <w:r>
              <w:rPr>
                <w:rFonts w:ascii="Arial" w:hAnsi="Arial" w:cs="Arial"/>
                <w:sz w:val="23"/>
                <w:szCs w:val="23"/>
              </w:rPr>
              <w:t>- p</w:t>
            </w:r>
            <w:r w:rsidRPr="00E904A5">
              <w:rPr>
                <w:rFonts w:ascii="Arial" w:hAnsi="Arial" w:cs="Arial"/>
                <w:sz w:val="23"/>
                <w:szCs w:val="23"/>
              </w:rPr>
              <w:t>omocí zrcadel a čoček zobrazuje daný předmět</w:t>
            </w:r>
          </w:p>
          <w:p w14:paraId="59DECD76" w14:textId="77777777" w:rsidR="00E904A5" w:rsidRPr="00E904A5" w:rsidRDefault="00E904A5" w:rsidP="00E904A5">
            <w:pPr>
              <w:rPr>
                <w:rFonts w:ascii="Arial" w:hAnsi="Arial" w:cs="Arial"/>
                <w:sz w:val="23"/>
                <w:szCs w:val="23"/>
              </w:rPr>
            </w:pPr>
            <w:r>
              <w:rPr>
                <w:rFonts w:ascii="Arial" w:hAnsi="Arial" w:cs="Arial"/>
                <w:sz w:val="23"/>
                <w:szCs w:val="23"/>
              </w:rPr>
              <w:t>- o</w:t>
            </w:r>
            <w:r w:rsidRPr="00E904A5">
              <w:rPr>
                <w:rFonts w:ascii="Arial" w:hAnsi="Arial" w:cs="Arial"/>
                <w:sz w:val="23"/>
                <w:szCs w:val="23"/>
              </w:rPr>
              <w:t>bjasňuje krátkozrakost a dalekozrakost a korekci těchto vad</w:t>
            </w:r>
          </w:p>
          <w:p w14:paraId="537D1B7B" w14:textId="77777777" w:rsidR="00D90BB6" w:rsidRPr="00DA3767" w:rsidRDefault="00D90BB6" w:rsidP="00E904A5">
            <w:pPr>
              <w:rPr>
                <w:rFonts w:ascii="Arial" w:hAnsi="Arial" w:cs="Arial"/>
                <w:sz w:val="23"/>
                <w:szCs w:val="23"/>
              </w:rPr>
            </w:pPr>
          </w:p>
          <w:p w14:paraId="019421F1"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z</w:t>
            </w:r>
            <w:r w:rsidRPr="0032622F">
              <w:rPr>
                <w:rFonts w:ascii="Arial" w:hAnsi="Arial" w:cs="Arial"/>
                <w:sz w:val="23"/>
                <w:szCs w:val="23"/>
              </w:rPr>
              <w:t xml:space="preserve">ná princip </w:t>
            </w:r>
            <w:proofErr w:type="gramStart"/>
            <w:r w:rsidRPr="0032622F">
              <w:rPr>
                <w:rFonts w:ascii="Arial" w:hAnsi="Arial" w:cs="Arial"/>
                <w:sz w:val="23"/>
                <w:szCs w:val="23"/>
              </w:rPr>
              <w:t>mikroskopu,  dalekohledu</w:t>
            </w:r>
            <w:proofErr w:type="gramEnd"/>
            <w:r w:rsidRPr="0032622F">
              <w:rPr>
                <w:rFonts w:ascii="Arial" w:hAnsi="Arial" w:cs="Arial"/>
                <w:sz w:val="23"/>
                <w:szCs w:val="23"/>
              </w:rPr>
              <w:t>, promítacích přístrojů,  fotografického přístroje a filmové kamery</w:t>
            </w:r>
          </w:p>
          <w:p w14:paraId="2AE6CF60" w14:textId="77777777" w:rsidR="0032622F" w:rsidRPr="0032622F" w:rsidRDefault="0032622F" w:rsidP="0032622F">
            <w:pPr>
              <w:rPr>
                <w:rFonts w:ascii="Arial" w:hAnsi="Arial" w:cs="Arial"/>
                <w:sz w:val="23"/>
                <w:szCs w:val="23"/>
              </w:rPr>
            </w:pPr>
            <w:r>
              <w:rPr>
                <w:rFonts w:ascii="Arial" w:hAnsi="Arial" w:cs="Arial"/>
                <w:sz w:val="23"/>
                <w:szCs w:val="23"/>
              </w:rPr>
              <w:t>- j</w:t>
            </w:r>
            <w:r w:rsidRPr="0032622F">
              <w:rPr>
                <w:rFonts w:ascii="Arial" w:hAnsi="Arial" w:cs="Arial"/>
                <w:sz w:val="23"/>
                <w:szCs w:val="23"/>
              </w:rPr>
              <w:t>e seznámen s principem skládání barev a rozkladem světla pomocí polarizačního hranolu</w:t>
            </w:r>
          </w:p>
          <w:p w14:paraId="73AE71E3" w14:textId="77777777" w:rsidR="0032622F" w:rsidRPr="0032622F" w:rsidRDefault="0032622F" w:rsidP="0032622F">
            <w:pPr>
              <w:rPr>
                <w:rFonts w:ascii="Arial" w:hAnsi="Arial" w:cs="Arial"/>
                <w:sz w:val="23"/>
                <w:szCs w:val="23"/>
              </w:rPr>
            </w:pPr>
            <w:r>
              <w:rPr>
                <w:rFonts w:ascii="Arial" w:hAnsi="Arial" w:cs="Arial"/>
                <w:sz w:val="23"/>
                <w:szCs w:val="23"/>
              </w:rPr>
              <w:t>- z</w:t>
            </w:r>
            <w:r w:rsidRPr="0032622F">
              <w:rPr>
                <w:rFonts w:ascii="Arial" w:hAnsi="Arial" w:cs="Arial"/>
                <w:sz w:val="23"/>
                <w:szCs w:val="23"/>
              </w:rPr>
              <w:t>ná laserový paprsek a využití laseru v praxi</w:t>
            </w:r>
          </w:p>
          <w:p w14:paraId="0653F8E8" w14:textId="77777777" w:rsidR="00D90BB6" w:rsidRPr="00DA3767" w:rsidRDefault="00D90BB6" w:rsidP="00E904A5">
            <w:pPr>
              <w:rPr>
                <w:rFonts w:ascii="Arial" w:hAnsi="Arial" w:cs="Arial"/>
                <w:sz w:val="23"/>
                <w:szCs w:val="23"/>
              </w:rPr>
            </w:pPr>
          </w:p>
          <w:p w14:paraId="5E8099A5" w14:textId="77777777" w:rsidR="00E904A5" w:rsidRPr="00DA3767" w:rsidRDefault="00E904A5" w:rsidP="00E904A5">
            <w:pPr>
              <w:rPr>
                <w:rFonts w:ascii="Arial" w:hAnsi="Arial" w:cs="Arial"/>
                <w:sz w:val="23"/>
                <w:szCs w:val="23"/>
              </w:rPr>
            </w:pPr>
          </w:p>
          <w:p w14:paraId="06934615" w14:textId="77777777" w:rsidR="00D90BB6" w:rsidRPr="00DA3767" w:rsidRDefault="00D90BB6" w:rsidP="00E904A5">
            <w:pPr>
              <w:rPr>
                <w:rFonts w:ascii="Arial" w:hAnsi="Arial" w:cs="Arial"/>
                <w:sz w:val="23"/>
                <w:szCs w:val="23"/>
              </w:rPr>
            </w:pPr>
          </w:p>
        </w:tc>
        <w:tc>
          <w:tcPr>
            <w:tcW w:w="3376" w:type="dxa"/>
          </w:tcPr>
          <w:p w14:paraId="5AF43FC3" w14:textId="77777777" w:rsidR="00D90BB6" w:rsidRPr="00DA3767" w:rsidRDefault="00D90BB6" w:rsidP="00D90BB6">
            <w:pPr>
              <w:rPr>
                <w:rFonts w:ascii="Arial" w:hAnsi="Arial" w:cs="Arial"/>
                <w:noProof/>
                <w:sz w:val="23"/>
                <w:szCs w:val="23"/>
              </w:rPr>
            </w:pPr>
            <w:r w:rsidRPr="00DA3767">
              <w:rPr>
                <w:rFonts w:ascii="Arial" w:hAnsi="Arial" w:cs="Arial"/>
                <w:noProof/>
                <w:sz w:val="23"/>
                <w:szCs w:val="23"/>
              </w:rPr>
              <w:lastRenderedPageBreak/>
              <w:t>M</w:t>
            </w:r>
          </w:p>
          <w:p w14:paraId="673EF527" w14:textId="77777777" w:rsidR="00D90BB6" w:rsidRDefault="00D90BB6" w:rsidP="00D90BB6">
            <w:pPr>
              <w:rPr>
                <w:rFonts w:ascii="Arial" w:hAnsi="Arial" w:cs="Arial"/>
                <w:sz w:val="23"/>
                <w:szCs w:val="23"/>
              </w:rPr>
            </w:pPr>
          </w:p>
          <w:p w14:paraId="754FC6C9" w14:textId="77777777" w:rsidR="00D90BB6" w:rsidRDefault="00D90BB6" w:rsidP="00D90BB6">
            <w:pPr>
              <w:rPr>
                <w:rFonts w:ascii="Arial" w:hAnsi="Arial" w:cs="Arial"/>
                <w:sz w:val="23"/>
                <w:szCs w:val="23"/>
              </w:rPr>
            </w:pPr>
          </w:p>
          <w:p w14:paraId="108A0342" w14:textId="77777777" w:rsidR="00D90BB6" w:rsidRDefault="00D90BB6" w:rsidP="00D90BB6">
            <w:pPr>
              <w:rPr>
                <w:rFonts w:ascii="Arial" w:hAnsi="Arial" w:cs="Arial"/>
                <w:sz w:val="23"/>
                <w:szCs w:val="23"/>
              </w:rPr>
            </w:pPr>
          </w:p>
          <w:p w14:paraId="19ABC6BB" w14:textId="77777777" w:rsidR="00D90BB6" w:rsidRDefault="008F607F" w:rsidP="00D90BB6">
            <w:pPr>
              <w:rPr>
                <w:rFonts w:ascii="Arial" w:hAnsi="Arial" w:cs="Arial"/>
                <w:sz w:val="23"/>
                <w:szCs w:val="23"/>
              </w:rPr>
            </w:pPr>
            <w:r>
              <w:rPr>
                <w:rFonts w:ascii="Arial" w:hAnsi="Arial" w:cs="Arial"/>
                <w:sz w:val="23"/>
                <w:szCs w:val="23"/>
              </w:rPr>
              <w:t>Př, Z</w:t>
            </w:r>
          </w:p>
          <w:p w14:paraId="6DF3BFE9" w14:textId="77777777" w:rsidR="00D90BB6" w:rsidRDefault="00D90BB6" w:rsidP="00D90BB6">
            <w:pPr>
              <w:rPr>
                <w:rFonts w:ascii="Arial" w:hAnsi="Arial" w:cs="Arial"/>
                <w:sz w:val="23"/>
                <w:szCs w:val="23"/>
              </w:rPr>
            </w:pPr>
          </w:p>
          <w:p w14:paraId="3B162E87" w14:textId="77777777" w:rsidR="00D90BB6" w:rsidRDefault="00D90BB6" w:rsidP="00D90BB6">
            <w:pPr>
              <w:rPr>
                <w:rFonts w:ascii="Arial" w:hAnsi="Arial" w:cs="Arial"/>
                <w:sz w:val="23"/>
                <w:szCs w:val="23"/>
              </w:rPr>
            </w:pPr>
          </w:p>
          <w:p w14:paraId="5D03C5A3" w14:textId="77777777" w:rsidR="00D90BB6" w:rsidRDefault="00D90BB6" w:rsidP="00D90BB6">
            <w:pPr>
              <w:rPr>
                <w:rFonts w:ascii="Arial" w:hAnsi="Arial" w:cs="Arial"/>
                <w:sz w:val="23"/>
                <w:szCs w:val="23"/>
              </w:rPr>
            </w:pPr>
          </w:p>
          <w:p w14:paraId="74C1DAD3" w14:textId="77777777" w:rsidR="00D90BB6" w:rsidRDefault="00D90BB6" w:rsidP="00D90BB6">
            <w:pPr>
              <w:rPr>
                <w:rFonts w:ascii="Arial" w:hAnsi="Arial" w:cs="Arial"/>
                <w:sz w:val="23"/>
                <w:szCs w:val="23"/>
              </w:rPr>
            </w:pPr>
          </w:p>
          <w:p w14:paraId="4BF4BDF9" w14:textId="77777777" w:rsidR="00D90BB6" w:rsidRDefault="00D90BB6" w:rsidP="00D90BB6">
            <w:pPr>
              <w:rPr>
                <w:rFonts w:ascii="Arial" w:hAnsi="Arial" w:cs="Arial"/>
                <w:sz w:val="23"/>
                <w:szCs w:val="23"/>
              </w:rPr>
            </w:pPr>
          </w:p>
          <w:p w14:paraId="0728D3E6" w14:textId="77777777" w:rsidR="00D90BB6" w:rsidRDefault="00D90BB6" w:rsidP="00D90BB6">
            <w:pPr>
              <w:rPr>
                <w:rFonts w:ascii="Arial" w:hAnsi="Arial" w:cs="Arial"/>
                <w:sz w:val="23"/>
                <w:szCs w:val="23"/>
              </w:rPr>
            </w:pPr>
          </w:p>
          <w:p w14:paraId="4455DB3F" w14:textId="77777777" w:rsidR="00D90BB6" w:rsidRDefault="00D90BB6" w:rsidP="00D90BB6">
            <w:pPr>
              <w:rPr>
                <w:rFonts w:ascii="Arial" w:hAnsi="Arial" w:cs="Arial"/>
                <w:sz w:val="23"/>
                <w:szCs w:val="23"/>
              </w:rPr>
            </w:pPr>
          </w:p>
          <w:p w14:paraId="2CC8DEAC" w14:textId="77777777" w:rsidR="00D90BB6" w:rsidRDefault="00D90BB6" w:rsidP="00D90BB6">
            <w:pPr>
              <w:rPr>
                <w:rFonts w:ascii="Arial" w:hAnsi="Arial" w:cs="Arial"/>
                <w:sz w:val="23"/>
                <w:szCs w:val="23"/>
              </w:rPr>
            </w:pPr>
          </w:p>
          <w:p w14:paraId="31133DB5" w14:textId="77777777" w:rsidR="00D90BB6" w:rsidRDefault="00D90BB6" w:rsidP="00D90BB6">
            <w:pPr>
              <w:rPr>
                <w:rFonts w:ascii="Arial" w:hAnsi="Arial" w:cs="Arial"/>
                <w:sz w:val="23"/>
                <w:szCs w:val="23"/>
              </w:rPr>
            </w:pPr>
          </w:p>
          <w:p w14:paraId="4A331EB2" w14:textId="77777777" w:rsidR="00D90BB6" w:rsidRDefault="00D90BB6" w:rsidP="00D90BB6">
            <w:pPr>
              <w:rPr>
                <w:rFonts w:ascii="Arial" w:hAnsi="Arial" w:cs="Arial"/>
                <w:sz w:val="23"/>
                <w:szCs w:val="23"/>
              </w:rPr>
            </w:pPr>
          </w:p>
          <w:p w14:paraId="262D799E" w14:textId="77777777" w:rsidR="00D90BB6" w:rsidRDefault="00D90BB6" w:rsidP="00D90BB6">
            <w:pPr>
              <w:rPr>
                <w:rFonts w:ascii="Arial" w:hAnsi="Arial" w:cs="Arial"/>
                <w:sz w:val="23"/>
                <w:szCs w:val="23"/>
              </w:rPr>
            </w:pPr>
          </w:p>
          <w:p w14:paraId="399F6BE7" w14:textId="77777777" w:rsidR="00D90BB6" w:rsidRDefault="00D90BB6" w:rsidP="00D90BB6">
            <w:pPr>
              <w:rPr>
                <w:rFonts w:ascii="Arial" w:hAnsi="Arial" w:cs="Arial"/>
                <w:sz w:val="23"/>
                <w:szCs w:val="23"/>
              </w:rPr>
            </w:pPr>
          </w:p>
          <w:p w14:paraId="33FB5E07" w14:textId="77777777" w:rsidR="00D90BB6" w:rsidRDefault="00D90BB6" w:rsidP="00D90BB6">
            <w:pPr>
              <w:rPr>
                <w:rFonts w:ascii="Arial" w:hAnsi="Arial" w:cs="Arial"/>
                <w:sz w:val="23"/>
                <w:szCs w:val="23"/>
              </w:rPr>
            </w:pPr>
          </w:p>
          <w:p w14:paraId="4D52F59A" w14:textId="77777777" w:rsidR="00D90BB6" w:rsidRDefault="00D90BB6" w:rsidP="00D90BB6">
            <w:pPr>
              <w:rPr>
                <w:rFonts w:ascii="Arial" w:hAnsi="Arial" w:cs="Arial"/>
                <w:sz w:val="23"/>
                <w:szCs w:val="23"/>
              </w:rPr>
            </w:pPr>
          </w:p>
          <w:p w14:paraId="02A50498" w14:textId="77777777" w:rsidR="00D90BB6" w:rsidRDefault="00D90BB6" w:rsidP="00D90BB6">
            <w:pPr>
              <w:rPr>
                <w:rFonts w:ascii="Arial" w:hAnsi="Arial" w:cs="Arial"/>
                <w:sz w:val="23"/>
                <w:szCs w:val="23"/>
              </w:rPr>
            </w:pPr>
          </w:p>
          <w:p w14:paraId="0FADE110" w14:textId="77777777" w:rsidR="00D90BB6" w:rsidRDefault="00D90BB6" w:rsidP="00D90BB6">
            <w:pPr>
              <w:rPr>
                <w:rFonts w:ascii="Arial" w:hAnsi="Arial" w:cs="Arial"/>
                <w:sz w:val="23"/>
                <w:szCs w:val="23"/>
              </w:rPr>
            </w:pPr>
          </w:p>
          <w:p w14:paraId="1C9FCBE1" w14:textId="77777777" w:rsidR="00D90BB6" w:rsidRDefault="00D90BB6" w:rsidP="00D90BB6">
            <w:pPr>
              <w:rPr>
                <w:rFonts w:ascii="Arial" w:hAnsi="Arial" w:cs="Arial"/>
                <w:sz w:val="23"/>
                <w:szCs w:val="23"/>
              </w:rPr>
            </w:pPr>
          </w:p>
          <w:p w14:paraId="395D2F89" w14:textId="77777777" w:rsidR="00D90BB6" w:rsidRDefault="00D90BB6" w:rsidP="00D90BB6">
            <w:pPr>
              <w:rPr>
                <w:rFonts w:ascii="Arial" w:hAnsi="Arial" w:cs="Arial"/>
                <w:sz w:val="23"/>
                <w:szCs w:val="23"/>
              </w:rPr>
            </w:pPr>
          </w:p>
          <w:p w14:paraId="46F56878" w14:textId="77777777" w:rsidR="00D90BB6" w:rsidRDefault="00D90BB6" w:rsidP="00D90BB6">
            <w:pPr>
              <w:rPr>
                <w:rFonts w:ascii="Arial" w:hAnsi="Arial" w:cs="Arial"/>
                <w:sz w:val="23"/>
                <w:szCs w:val="23"/>
              </w:rPr>
            </w:pPr>
          </w:p>
          <w:p w14:paraId="4FB5AB4B" w14:textId="77777777" w:rsidR="00D90BB6" w:rsidRDefault="00D90BB6" w:rsidP="00D90BB6">
            <w:pPr>
              <w:rPr>
                <w:rFonts w:ascii="Arial" w:hAnsi="Arial" w:cs="Arial"/>
                <w:sz w:val="23"/>
                <w:szCs w:val="23"/>
              </w:rPr>
            </w:pPr>
          </w:p>
          <w:p w14:paraId="07794513" w14:textId="77777777" w:rsidR="00D90BB6" w:rsidRDefault="00D90BB6" w:rsidP="00D90BB6">
            <w:pPr>
              <w:rPr>
                <w:rFonts w:ascii="Arial" w:hAnsi="Arial" w:cs="Arial"/>
                <w:sz w:val="23"/>
                <w:szCs w:val="23"/>
              </w:rPr>
            </w:pPr>
          </w:p>
          <w:p w14:paraId="525BA1CC" w14:textId="77777777" w:rsidR="00D90BB6" w:rsidRDefault="00D90BB6" w:rsidP="00D90BB6">
            <w:pPr>
              <w:rPr>
                <w:rFonts w:ascii="Arial" w:hAnsi="Arial" w:cs="Arial"/>
                <w:sz w:val="23"/>
                <w:szCs w:val="23"/>
              </w:rPr>
            </w:pPr>
          </w:p>
          <w:p w14:paraId="205AFC48" w14:textId="77777777" w:rsidR="00D90BB6" w:rsidRDefault="00D90BB6" w:rsidP="00D90BB6">
            <w:pPr>
              <w:rPr>
                <w:rFonts w:ascii="Arial" w:hAnsi="Arial" w:cs="Arial"/>
                <w:sz w:val="23"/>
                <w:szCs w:val="23"/>
              </w:rPr>
            </w:pPr>
          </w:p>
          <w:p w14:paraId="5D8D2295" w14:textId="77777777" w:rsidR="00D90BB6" w:rsidRDefault="00D90BB6" w:rsidP="00D90BB6">
            <w:pPr>
              <w:rPr>
                <w:rFonts w:ascii="Arial" w:hAnsi="Arial" w:cs="Arial"/>
                <w:sz w:val="23"/>
                <w:szCs w:val="23"/>
              </w:rPr>
            </w:pPr>
          </w:p>
          <w:p w14:paraId="0A749276" w14:textId="77777777" w:rsidR="00D90BB6" w:rsidRDefault="00D90BB6" w:rsidP="00D90BB6">
            <w:pPr>
              <w:rPr>
                <w:rFonts w:ascii="Arial" w:hAnsi="Arial" w:cs="Arial"/>
                <w:sz w:val="23"/>
                <w:szCs w:val="23"/>
              </w:rPr>
            </w:pPr>
          </w:p>
          <w:p w14:paraId="352374A9" w14:textId="77777777" w:rsidR="00D90BB6" w:rsidRDefault="00D90BB6" w:rsidP="00D90BB6">
            <w:pPr>
              <w:rPr>
                <w:rFonts w:ascii="Arial" w:hAnsi="Arial" w:cs="Arial"/>
                <w:sz w:val="23"/>
                <w:szCs w:val="23"/>
              </w:rPr>
            </w:pPr>
          </w:p>
          <w:p w14:paraId="2C3F4F49" w14:textId="77777777" w:rsidR="00D90BB6" w:rsidRDefault="00D90BB6" w:rsidP="00D90BB6">
            <w:pPr>
              <w:rPr>
                <w:rFonts w:ascii="Arial" w:hAnsi="Arial" w:cs="Arial"/>
                <w:sz w:val="23"/>
                <w:szCs w:val="23"/>
              </w:rPr>
            </w:pPr>
          </w:p>
          <w:p w14:paraId="13D17FD6" w14:textId="77777777" w:rsidR="00D90BB6" w:rsidRDefault="00D90BB6" w:rsidP="00D90BB6">
            <w:pPr>
              <w:rPr>
                <w:rFonts w:ascii="Arial" w:hAnsi="Arial" w:cs="Arial"/>
                <w:sz w:val="23"/>
                <w:szCs w:val="23"/>
              </w:rPr>
            </w:pPr>
          </w:p>
          <w:p w14:paraId="6721DFD3" w14:textId="77777777" w:rsidR="00D90BB6" w:rsidRDefault="00D90BB6" w:rsidP="00D90BB6">
            <w:pPr>
              <w:rPr>
                <w:rFonts w:ascii="Arial" w:hAnsi="Arial" w:cs="Arial"/>
                <w:sz w:val="23"/>
                <w:szCs w:val="23"/>
              </w:rPr>
            </w:pPr>
          </w:p>
          <w:p w14:paraId="19948C81" w14:textId="77777777" w:rsidR="00D90BB6" w:rsidRDefault="00D90BB6" w:rsidP="00D90BB6">
            <w:pPr>
              <w:rPr>
                <w:rFonts w:ascii="Arial" w:hAnsi="Arial" w:cs="Arial"/>
                <w:sz w:val="23"/>
                <w:szCs w:val="23"/>
              </w:rPr>
            </w:pPr>
          </w:p>
          <w:p w14:paraId="72DEE516" w14:textId="77777777" w:rsidR="00D90BB6" w:rsidRDefault="00D90BB6" w:rsidP="00D90BB6">
            <w:pPr>
              <w:rPr>
                <w:rFonts w:ascii="Arial" w:hAnsi="Arial" w:cs="Arial"/>
                <w:sz w:val="23"/>
                <w:szCs w:val="23"/>
              </w:rPr>
            </w:pPr>
          </w:p>
          <w:p w14:paraId="6C076DFB" w14:textId="77777777" w:rsidR="00D90BB6" w:rsidRDefault="00D90BB6" w:rsidP="00D90BB6">
            <w:pPr>
              <w:rPr>
                <w:rFonts w:ascii="Arial" w:hAnsi="Arial" w:cs="Arial"/>
                <w:sz w:val="23"/>
                <w:szCs w:val="23"/>
              </w:rPr>
            </w:pPr>
          </w:p>
          <w:p w14:paraId="74133316" w14:textId="77777777" w:rsidR="00D90BB6" w:rsidRDefault="00D90BB6" w:rsidP="00D90BB6">
            <w:pPr>
              <w:rPr>
                <w:rFonts w:ascii="Arial" w:hAnsi="Arial" w:cs="Arial"/>
                <w:sz w:val="23"/>
                <w:szCs w:val="23"/>
              </w:rPr>
            </w:pPr>
          </w:p>
          <w:p w14:paraId="1F9BCB67" w14:textId="77777777" w:rsidR="00D90BB6" w:rsidRDefault="00D90BB6" w:rsidP="00D90BB6">
            <w:pPr>
              <w:rPr>
                <w:rFonts w:ascii="Arial" w:hAnsi="Arial" w:cs="Arial"/>
                <w:sz w:val="23"/>
                <w:szCs w:val="23"/>
              </w:rPr>
            </w:pPr>
          </w:p>
          <w:p w14:paraId="36D7045D" w14:textId="77777777" w:rsidR="00D90BB6" w:rsidRDefault="00D90BB6" w:rsidP="00D90BB6">
            <w:pPr>
              <w:rPr>
                <w:rFonts w:ascii="Arial" w:hAnsi="Arial" w:cs="Arial"/>
                <w:sz w:val="23"/>
                <w:szCs w:val="23"/>
              </w:rPr>
            </w:pPr>
          </w:p>
          <w:p w14:paraId="71CF245F" w14:textId="77777777" w:rsidR="00D90BB6" w:rsidRDefault="00D90BB6" w:rsidP="00D90BB6">
            <w:pPr>
              <w:rPr>
                <w:rFonts w:ascii="Arial" w:hAnsi="Arial" w:cs="Arial"/>
                <w:sz w:val="23"/>
                <w:szCs w:val="23"/>
              </w:rPr>
            </w:pPr>
          </w:p>
          <w:p w14:paraId="32B34061" w14:textId="77777777" w:rsidR="00D90BB6" w:rsidRDefault="00D90BB6" w:rsidP="00D90BB6">
            <w:pPr>
              <w:rPr>
                <w:rFonts w:ascii="Arial" w:hAnsi="Arial" w:cs="Arial"/>
                <w:sz w:val="23"/>
                <w:szCs w:val="23"/>
              </w:rPr>
            </w:pPr>
          </w:p>
          <w:p w14:paraId="21B9AA6C" w14:textId="77777777" w:rsidR="00D90BB6" w:rsidRDefault="00D90BB6" w:rsidP="00D90BB6">
            <w:pPr>
              <w:rPr>
                <w:rFonts w:ascii="Arial" w:hAnsi="Arial" w:cs="Arial"/>
                <w:sz w:val="23"/>
                <w:szCs w:val="23"/>
              </w:rPr>
            </w:pPr>
          </w:p>
          <w:p w14:paraId="6ACBBB43" w14:textId="77777777" w:rsidR="00D90BB6" w:rsidRDefault="00D90BB6" w:rsidP="00D90BB6">
            <w:pPr>
              <w:rPr>
                <w:rFonts w:ascii="Arial" w:hAnsi="Arial" w:cs="Arial"/>
                <w:sz w:val="23"/>
                <w:szCs w:val="23"/>
              </w:rPr>
            </w:pPr>
          </w:p>
          <w:p w14:paraId="24DBE4DD" w14:textId="77777777" w:rsidR="00D90BB6" w:rsidRDefault="00D90BB6" w:rsidP="00D90BB6">
            <w:pPr>
              <w:rPr>
                <w:rFonts w:ascii="Arial" w:hAnsi="Arial" w:cs="Arial"/>
                <w:sz w:val="23"/>
                <w:szCs w:val="23"/>
              </w:rPr>
            </w:pPr>
          </w:p>
          <w:p w14:paraId="22E7BEF0" w14:textId="77777777" w:rsidR="00D90BB6" w:rsidRDefault="00D90BB6" w:rsidP="00D90BB6">
            <w:pPr>
              <w:rPr>
                <w:rFonts w:ascii="Arial" w:hAnsi="Arial" w:cs="Arial"/>
                <w:sz w:val="23"/>
                <w:szCs w:val="23"/>
              </w:rPr>
            </w:pPr>
          </w:p>
          <w:p w14:paraId="2F94D00F" w14:textId="77777777" w:rsidR="00D90BB6" w:rsidRDefault="00D90BB6" w:rsidP="00D90BB6">
            <w:pPr>
              <w:rPr>
                <w:rFonts w:ascii="Arial" w:hAnsi="Arial" w:cs="Arial"/>
                <w:sz w:val="23"/>
                <w:szCs w:val="23"/>
              </w:rPr>
            </w:pPr>
          </w:p>
          <w:p w14:paraId="7AFEA53D" w14:textId="77777777" w:rsidR="00D90BB6" w:rsidRDefault="00D90BB6" w:rsidP="00D90BB6">
            <w:pPr>
              <w:rPr>
                <w:rFonts w:ascii="Arial" w:hAnsi="Arial" w:cs="Arial"/>
                <w:sz w:val="23"/>
                <w:szCs w:val="23"/>
              </w:rPr>
            </w:pPr>
          </w:p>
          <w:p w14:paraId="1616148B" w14:textId="77777777" w:rsidR="00D90BB6" w:rsidRDefault="00D90BB6" w:rsidP="00D90BB6">
            <w:pPr>
              <w:rPr>
                <w:rFonts w:ascii="Arial" w:hAnsi="Arial" w:cs="Arial"/>
                <w:sz w:val="23"/>
                <w:szCs w:val="23"/>
              </w:rPr>
            </w:pPr>
          </w:p>
          <w:p w14:paraId="681EC3E1" w14:textId="77777777" w:rsidR="00D90BB6" w:rsidRDefault="00D90BB6" w:rsidP="00D90BB6">
            <w:pPr>
              <w:rPr>
                <w:rFonts w:ascii="Arial" w:hAnsi="Arial" w:cs="Arial"/>
                <w:sz w:val="23"/>
                <w:szCs w:val="23"/>
              </w:rPr>
            </w:pPr>
          </w:p>
          <w:p w14:paraId="7F4D6F18" w14:textId="77777777" w:rsidR="00D90BB6" w:rsidRDefault="00D90BB6" w:rsidP="00D90BB6">
            <w:pPr>
              <w:rPr>
                <w:rFonts w:ascii="Arial" w:hAnsi="Arial" w:cs="Arial"/>
                <w:sz w:val="23"/>
                <w:szCs w:val="23"/>
              </w:rPr>
            </w:pPr>
          </w:p>
          <w:p w14:paraId="58ABDC2F" w14:textId="77777777" w:rsidR="00D90BB6" w:rsidRDefault="00D90BB6" w:rsidP="00D90BB6">
            <w:pPr>
              <w:rPr>
                <w:rFonts w:ascii="Arial" w:hAnsi="Arial" w:cs="Arial"/>
                <w:sz w:val="23"/>
                <w:szCs w:val="23"/>
              </w:rPr>
            </w:pPr>
          </w:p>
          <w:p w14:paraId="542AE9A3" w14:textId="77777777" w:rsidR="00D90BB6" w:rsidRDefault="00D90BB6" w:rsidP="00D90BB6">
            <w:pPr>
              <w:rPr>
                <w:rFonts w:ascii="Arial" w:hAnsi="Arial" w:cs="Arial"/>
                <w:sz w:val="23"/>
                <w:szCs w:val="23"/>
              </w:rPr>
            </w:pPr>
          </w:p>
          <w:p w14:paraId="0D520801" w14:textId="77777777" w:rsidR="00D90BB6" w:rsidRDefault="00D90BB6" w:rsidP="00D90BB6">
            <w:pPr>
              <w:rPr>
                <w:rFonts w:ascii="Arial" w:hAnsi="Arial" w:cs="Arial"/>
                <w:sz w:val="23"/>
                <w:szCs w:val="23"/>
              </w:rPr>
            </w:pPr>
          </w:p>
          <w:p w14:paraId="1F09D686" w14:textId="77777777" w:rsidR="00D90BB6" w:rsidRDefault="00D90BB6" w:rsidP="00D90BB6">
            <w:pPr>
              <w:rPr>
                <w:rFonts w:ascii="Arial" w:hAnsi="Arial" w:cs="Arial"/>
                <w:sz w:val="23"/>
                <w:szCs w:val="23"/>
              </w:rPr>
            </w:pPr>
          </w:p>
          <w:p w14:paraId="57778315" w14:textId="77777777" w:rsidR="00D90BB6" w:rsidRDefault="00D90BB6" w:rsidP="00D90BB6">
            <w:pPr>
              <w:rPr>
                <w:rFonts w:ascii="Arial" w:hAnsi="Arial" w:cs="Arial"/>
                <w:sz w:val="23"/>
                <w:szCs w:val="23"/>
              </w:rPr>
            </w:pPr>
          </w:p>
          <w:p w14:paraId="1EECA382" w14:textId="77777777" w:rsidR="00D90BB6" w:rsidRDefault="00D90BB6" w:rsidP="00D90BB6">
            <w:pPr>
              <w:rPr>
                <w:rFonts w:ascii="Arial" w:hAnsi="Arial" w:cs="Arial"/>
                <w:sz w:val="23"/>
                <w:szCs w:val="23"/>
              </w:rPr>
            </w:pPr>
          </w:p>
          <w:p w14:paraId="774974C3" w14:textId="77777777" w:rsidR="00D90BB6" w:rsidRDefault="00D90BB6" w:rsidP="00D90BB6">
            <w:pPr>
              <w:rPr>
                <w:rFonts w:ascii="Arial" w:hAnsi="Arial" w:cs="Arial"/>
                <w:sz w:val="23"/>
                <w:szCs w:val="23"/>
              </w:rPr>
            </w:pPr>
          </w:p>
          <w:p w14:paraId="58114211" w14:textId="77777777" w:rsidR="00D90BB6" w:rsidRDefault="00D90BB6" w:rsidP="00D90BB6">
            <w:pPr>
              <w:rPr>
                <w:rFonts w:ascii="Arial" w:hAnsi="Arial" w:cs="Arial"/>
                <w:sz w:val="23"/>
                <w:szCs w:val="23"/>
              </w:rPr>
            </w:pPr>
          </w:p>
          <w:p w14:paraId="29206F4D" w14:textId="77777777" w:rsidR="00D90BB6" w:rsidRPr="00DA3767" w:rsidRDefault="00D90BB6" w:rsidP="00D90BB6">
            <w:pPr>
              <w:rPr>
                <w:rFonts w:ascii="Arial" w:hAnsi="Arial" w:cs="Arial"/>
                <w:sz w:val="23"/>
                <w:szCs w:val="23"/>
              </w:rPr>
            </w:pPr>
          </w:p>
        </w:tc>
      </w:tr>
    </w:tbl>
    <w:p w14:paraId="1E3B45B6" w14:textId="77777777" w:rsidR="00B900A0" w:rsidRDefault="00B900A0"/>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3"/>
        <w:gridCol w:w="6552"/>
        <w:gridCol w:w="4337"/>
      </w:tblGrid>
      <w:tr w:rsidR="00D90BB6" w:rsidRPr="00DA3767" w14:paraId="249CC826" w14:textId="77777777" w:rsidTr="00B900A0">
        <w:trPr>
          <w:trHeight w:val="609"/>
        </w:trPr>
        <w:tc>
          <w:tcPr>
            <w:tcW w:w="3083" w:type="dxa"/>
            <w:tcBorders>
              <w:right w:val="nil"/>
            </w:tcBorders>
            <w:shd w:val="clear" w:color="auto" w:fill="EEECE1"/>
            <w:vAlign w:val="center"/>
          </w:tcPr>
          <w:p w14:paraId="62EE250A"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52" w:type="dxa"/>
            <w:tcBorders>
              <w:left w:val="nil"/>
              <w:right w:val="nil"/>
            </w:tcBorders>
            <w:shd w:val="clear" w:color="auto" w:fill="EEECE1"/>
            <w:vAlign w:val="center"/>
          </w:tcPr>
          <w:p w14:paraId="650FED3D"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337" w:type="dxa"/>
            <w:tcBorders>
              <w:left w:val="nil"/>
            </w:tcBorders>
            <w:shd w:val="clear" w:color="auto" w:fill="EEECE1"/>
            <w:vAlign w:val="center"/>
          </w:tcPr>
          <w:p w14:paraId="2F0D199F"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90BB6" w:rsidRPr="00DA3767" w14:paraId="0340B4B8" w14:textId="77777777" w:rsidTr="00B900A0">
        <w:trPr>
          <w:trHeight w:val="720"/>
        </w:trPr>
        <w:tc>
          <w:tcPr>
            <w:tcW w:w="3083" w:type="dxa"/>
            <w:shd w:val="clear" w:color="auto" w:fill="DBE5F1"/>
            <w:vAlign w:val="center"/>
          </w:tcPr>
          <w:p w14:paraId="2DB7160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6552" w:type="dxa"/>
            <w:shd w:val="clear" w:color="auto" w:fill="F2DBDB"/>
            <w:vAlign w:val="center"/>
          </w:tcPr>
          <w:p w14:paraId="63D5A5B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4337" w:type="dxa"/>
            <w:shd w:val="clear" w:color="auto" w:fill="DBE5F1"/>
            <w:vAlign w:val="center"/>
          </w:tcPr>
          <w:p w14:paraId="1642879E"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115965B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DA08CA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1222C594" w14:textId="77777777" w:rsidTr="00B900A0">
        <w:trPr>
          <w:trHeight w:val="720"/>
        </w:trPr>
        <w:tc>
          <w:tcPr>
            <w:tcW w:w="3083" w:type="dxa"/>
            <w:shd w:val="clear" w:color="auto" w:fill="FFFFFF"/>
          </w:tcPr>
          <w:p w14:paraId="6461A659"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Práce a výkon</w:t>
            </w:r>
          </w:p>
          <w:p w14:paraId="11378452" w14:textId="1FC62E3E" w:rsidR="0032622F" w:rsidRPr="0032622F" w:rsidRDefault="00962A44" w:rsidP="0032622F">
            <w:pPr>
              <w:rPr>
                <w:b/>
                <w:i/>
              </w:rPr>
            </w:pPr>
            <w:r>
              <w:rPr>
                <w:b/>
                <w:i/>
              </w:rPr>
              <w:t>F9-4-01</w:t>
            </w:r>
          </w:p>
          <w:p w14:paraId="19DBFC0F" w14:textId="77777777" w:rsidR="00D90BB6" w:rsidRPr="00CE1961" w:rsidRDefault="00D90BB6" w:rsidP="00D90BB6">
            <w:pPr>
              <w:rPr>
                <w:rFonts w:ascii="Arial" w:hAnsi="Arial" w:cs="Arial"/>
                <w:b/>
                <w:color w:val="FF0000"/>
                <w:sz w:val="23"/>
                <w:szCs w:val="23"/>
              </w:rPr>
            </w:pPr>
          </w:p>
          <w:p w14:paraId="27617CC1"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Pohybová a polohová energie</w:t>
            </w:r>
          </w:p>
          <w:p w14:paraId="61FBBF85" w14:textId="77777777" w:rsidR="00D90BB6" w:rsidRPr="00CE1961" w:rsidRDefault="00D90BB6" w:rsidP="00D90BB6">
            <w:pPr>
              <w:rPr>
                <w:rFonts w:ascii="Arial" w:hAnsi="Arial" w:cs="Arial"/>
                <w:b/>
                <w:color w:val="FF0000"/>
                <w:sz w:val="23"/>
                <w:szCs w:val="23"/>
              </w:rPr>
            </w:pPr>
          </w:p>
          <w:p w14:paraId="11EF2F21" w14:textId="77777777" w:rsidR="00D90BB6" w:rsidRPr="00CE1961" w:rsidRDefault="00D90BB6" w:rsidP="00D90BB6">
            <w:pPr>
              <w:rPr>
                <w:rFonts w:ascii="Arial" w:hAnsi="Arial" w:cs="Arial"/>
                <w:b/>
                <w:color w:val="FF0000"/>
                <w:sz w:val="23"/>
                <w:szCs w:val="23"/>
              </w:rPr>
            </w:pPr>
          </w:p>
          <w:p w14:paraId="1FEFC85A" w14:textId="77777777" w:rsidR="00D90BB6" w:rsidRPr="00CE1961" w:rsidRDefault="00D90BB6" w:rsidP="00D90BB6">
            <w:pPr>
              <w:rPr>
                <w:rFonts w:ascii="Arial" w:hAnsi="Arial" w:cs="Arial"/>
                <w:b/>
                <w:color w:val="FF0000"/>
                <w:sz w:val="23"/>
                <w:szCs w:val="23"/>
              </w:rPr>
            </w:pPr>
          </w:p>
          <w:p w14:paraId="4CE5E37C" w14:textId="77777777" w:rsidR="00D90BB6" w:rsidRPr="00CE1961" w:rsidRDefault="00D90BB6" w:rsidP="00D90BB6">
            <w:pPr>
              <w:rPr>
                <w:rFonts w:ascii="Arial" w:hAnsi="Arial" w:cs="Arial"/>
                <w:b/>
                <w:color w:val="FF0000"/>
                <w:sz w:val="23"/>
                <w:szCs w:val="23"/>
              </w:rPr>
            </w:pPr>
          </w:p>
          <w:p w14:paraId="2A54EE21" w14:textId="77777777" w:rsidR="00D90BB6" w:rsidRPr="00CE1961" w:rsidRDefault="00D90BB6" w:rsidP="00D90BB6">
            <w:pPr>
              <w:rPr>
                <w:rFonts w:ascii="Arial" w:hAnsi="Arial" w:cs="Arial"/>
                <w:b/>
                <w:color w:val="FF0000"/>
                <w:sz w:val="23"/>
                <w:szCs w:val="23"/>
              </w:rPr>
            </w:pPr>
          </w:p>
          <w:p w14:paraId="174038EA" w14:textId="77777777" w:rsidR="00D90BB6" w:rsidRPr="00CE1961" w:rsidRDefault="00D90BB6" w:rsidP="00D90BB6">
            <w:pPr>
              <w:rPr>
                <w:rFonts w:ascii="Arial" w:hAnsi="Arial" w:cs="Arial"/>
                <w:b/>
                <w:color w:val="FF0000"/>
                <w:sz w:val="23"/>
                <w:szCs w:val="23"/>
              </w:rPr>
            </w:pPr>
          </w:p>
          <w:p w14:paraId="15D42315" w14:textId="77777777" w:rsidR="00D90BB6" w:rsidRPr="00CE1961" w:rsidRDefault="00D90BB6" w:rsidP="00D90BB6">
            <w:pPr>
              <w:rPr>
                <w:rFonts w:ascii="Arial" w:hAnsi="Arial" w:cs="Arial"/>
                <w:b/>
                <w:color w:val="FF0000"/>
                <w:sz w:val="23"/>
                <w:szCs w:val="23"/>
              </w:rPr>
            </w:pPr>
          </w:p>
          <w:p w14:paraId="06528758" w14:textId="77777777" w:rsidR="00D90BB6" w:rsidRPr="00CE1961" w:rsidRDefault="00D90BB6" w:rsidP="00D90BB6">
            <w:pPr>
              <w:rPr>
                <w:rFonts w:ascii="Arial" w:hAnsi="Arial" w:cs="Arial"/>
                <w:b/>
                <w:color w:val="FF0000"/>
                <w:sz w:val="23"/>
                <w:szCs w:val="23"/>
              </w:rPr>
            </w:pPr>
          </w:p>
          <w:p w14:paraId="271EDC9D" w14:textId="77777777" w:rsidR="00D90BB6" w:rsidRPr="00CE1961" w:rsidRDefault="00D90BB6" w:rsidP="00D90BB6">
            <w:pPr>
              <w:rPr>
                <w:rFonts w:ascii="Arial" w:hAnsi="Arial" w:cs="Arial"/>
                <w:b/>
                <w:color w:val="FF0000"/>
                <w:sz w:val="23"/>
                <w:szCs w:val="23"/>
              </w:rPr>
            </w:pPr>
          </w:p>
          <w:p w14:paraId="66023BDD" w14:textId="77777777" w:rsidR="00D90BB6" w:rsidRPr="00CE1961" w:rsidRDefault="00D90BB6" w:rsidP="00D90BB6">
            <w:pPr>
              <w:rPr>
                <w:rFonts w:ascii="Arial" w:hAnsi="Arial" w:cs="Arial"/>
                <w:b/>
                <w:color w:val="FF0000"/>
                <w:sz w:val="23"/>
                <w:szCs w:val="23"/>
              </w:rPr>
            </w:pPr>
          </w:p>
          <w:p w14:paraId="7EBF7C66" w14:textId="77777777" w:rsidR="00D90BB6" w:rsidRPr="00CE1961" w:rsidRDefault="00D90BB6" w:rsidP="00D90BB6">
            <w:pPr>
              <w:rPr>
                <w:rFonts w:ascii="Arial" w:hAnsi="Arial" w:cs="Arial"/>
                <w:b/>
                <w:color w:val="FF0000"/>
                <w:sz w:val="23"/>
                <w:szCs w:val="23"/>
              </w:rPr>
            </w:pPr>
          </w:p>
          <w:p w14:paraId="13146392"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Vnitřní energie, teplo</w:t>
            </w:r>
          </w:p>
          <w:p w14:paraId="103C9E1A" w14:textId="77777777" w:rsidR="0032622F" w:rsidRPr="0032622F" w:rsidRDefault="0032622F" w:rsidP="0032622F">
            <w:pPr>
              <w:rPr>
                <w:b/>
                <w:i/>
              </w:rPr>
            </w:pPr>
            <w:r w:rsidRPr="0032622F">
              <w:rPr>
                <w:b/>
                <w:i/>
              </w:rPr>
              <w:t>F9-4-02</w:t>
            </w:r>
          </w:p>
          <w:p w14:paraId="0089F88E" w14:textId="77777777" w:rsidR="00D90BB6" w:rsidRPr="00CE1961" w:rsidRDefault="00D90BB6" w:rsidP="00D90BB6">
            <w:pPr>
              <w:rPr>
                <w:rFonts w:ascii="Arial" w:hAnsi="Arial" w:cs="Arial"/>
                <w:b/>
                <w:color w:val="FF0000"/>
                <w:sz w:val="23"/>
                <w:szCs w:val="23"/>
              </w:rPr>
            </w:pPr>
          </w:p>
          <w:p w14:paraId="48112066" w14:textId="77777777" w:rsidR="00D90BB6" w:rsidRPr="00CE1961" w:rsidRDefault="00D90BB6" w:rsidP="00D90BB6">
            <w:pPr>
              <w:rPr>
                <w:rFonts w:ascii="Arial" w:hAnsi="Arial" w:cs="Arial"/>
                <w:b/>
                <w:color w:val="FF0000"/>
                <w:sz w:val="23"/>
                <w:szCs w:val="23"/>
              </w:rPr>
            </w:pPr>
          </w:p>
          <w:p w14:paraId="5414C777" w14:textId="77777777" w:rsidR="00D90BB6" w:rsidRPr="00CE1961" w:rsidRDefault="00D90BB6" w:rsidP="00D90BB6">
            <w:pPr>
              <w:rPr>
                <w:rFonts w:ascii="Arial" w:hAnsi="Arial" w:cs="Arial"/>
                <w:b/>
                <w:color w:val="FF0000"/>
                <w:sz w:val="23"/>
                <w:szCs w:val="23"/>
              </w:rPr>
            </w:pPr>
          </w:p>
          <w:p w14:paraId="3C350070" w14:textId="77777777" w:rsidR="00D90BB6" w:rsidRPr="00CE1961" w:rsidRDefault="00D90BB6" w:rsidP="00D90BB6">
            <w:pPr>
              <w:rPr>
                <w:rFonts w:ascii="Arial" w:hAnsi="Arial" w:cs="Arial"/>
                <w:b/>
                <w:color w:val="FF0000"/>
                <w:sz w:val="23"/>
                <w:szCs w:val="23"/>
              </w:rPr>
            </w:pPr>
          </w:p>
          <w:p w14:paraId="585EAB3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Změny skupenství</w:t>
            </w:r>
            <w:r w:rsidR="0032622F">
              <w:rPr>
                <w:rFonts w:ascii="Arial" w:hAnsi="Arial" w:cs="Arial"/>
                <w:b/>
                <w:color w:val="FF0000"/>
                <w:sz w:val="23"/>
                <w:szCs w:val="23"/>
              </w:rPr>
              <w:t xml:space="preserve"> látek</w:t>
            </w:r>
          </w:p>
          <w:p w14:paraId="42DB57B7" w14:textId="77777777" w:rsidR="00D90BB6" w:rsidRPr="00CE1961" w:rsidRDefault="00D90BB6" w:rsidP="00D90BB6">
            <w:pPr>
              <w:rPr>
                <w:rFonts w:ascii="Arial" w:hAnsi="Arial" w:cs="Arial"/>
                <w:b/>
                <w:color w:val="FF0000"/>
                <w:sz w:val="23"/>
                <w:szCs w:val="23"/>
              </w:rPr>
            </w:pPr>
          </w:p>
          <w:p w14:paraId="73C0CF2F" w14:textId="77777777" w:rsidR="00D90BB6" w:rsidRPr="00CE1961" w:rsidRDefault="00D90BB6" w:rsidP="00D90BB6">
            <w:pPr>
              <w:rPr>
                <w:rFonts w:ascii="Arial" w:hAnsi="Arial" w:cs="Arial"/>
                <w:b/>
                <w:color w:val="FF0000"/>
                <w:sz w:val="23"/>
                <w:szCs w:val="23"/>
              </w:rPr>
            </w:pPr>
          </w:p>
          <w:p w14:paraId="46D937C2" w14:textId="77777777" w:rsidR="00D90BB6" w:rsidRPr="00CE1961" w:rsidRDefault="00D90BB6" w:rsidP="00D90BB6">
            <w:pPr>
              <w:rPr>
                <w:rFonts w:ascii="Arial" w:hAnsi="Arial" w:cs="Arial"/>
                <w:b/>
                <w:color w:val="FF0000"/>
                <w:sz w:val="23"/>
                <w:szCs w:val="23"/>
              </w:rPr>
            </w:pPr>
          </w:p>
          <w:p w14:paraId="163CE6B8" w14:textId="77777777" w:rsidR="00D90BB6" w:rsidRPr="00CE1961" w:rsidRDefault="00D90BB6" w:rsidP="00D90BB6">
            <w:pPr>
              <w:rPr>
                <w:rFonts w:ascii="Arial" w:hAnsi="Arial" w:cs="Arial"/>
                <w:b/>
                <w:color w:val="FF0000"/>
                <w:sz w:val="23"/>
                <w:szCs w:val="23"/>
              </w:rPr>
            </w:pPr>
          </w:p>
          <w:p w14:paraId="396BE122" w14:textId="77777777" w:rsidR="00D90BB6" w:rsidRPr="00CE1961" w:rsidRDefault="00D90BB6" w:rsidP="00D90BB6">
            <w:pPr>
              <w:rPr>
                <w:rFonts w:ascii="Arial" w:hAnsi="Arial" w:cs="Arial"/>
                <w:b/>
                <w:color w:val="FF0000"/>
                <w:sz w:val="23"/>
                <w:szCs w:val="23"/>
              </w:rPr>
            </w:pPr>
          </w:p>
          <w:p w14:paraId="7AA8A95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náboj, elektrické pole</w:t>
            </w:r>
          </w:p>
          <w:p w14:paraId="33758690" w14:textId="77777777" w:rsidR="00D57653" w:rsidRPr="00D57653" w:rsidRDefault="00D57653" w:rsidP="00D57653">
            <w:pPr>
              <w:rPr>
                <w:b/>
                <w:i/>
              </w:rPr>
            </w:pPr>
            <w:r w:rsidRPr="00D57653">
              <w:rPr>
                <w:b/>
                <w:i/>
              </w:rPr>
              <w:t>F9-6-01</w:t>
            </w:r>
          </w:p>
          <w:p w14:paraId="3EB803E0" w14:textId="77777777" w:rsidR="00D90BB6" w:rsidRPr="00CE1961" w:rsidRDefault="00D90BB6" w:rsidP="00D90BB6">
            <w:pPr>
              <w:rPr>
                <w:rFonts w:ascii="Arial" w:hAnsi="Arial" w:cs="Arial"/>
                <w:b/>
                <w:color w:val="FF0000"/>
                <w:sz w:val="23"/>
                <w:szCs w:val="23"/>
              </w:rPr>
            </w:pPr>
          </w:p>
          <w:p w14:paraId="34797FBE" w14:textId="77777777" w:rsidR="00D90BB6" w:rsidRPr="00CE1961" w:rsidRDefault="00D90BB6" w:rsidP="00D90BB6">
            <w:pPr>
              <w:rPr>
                <w:rFonts w:ascii="Arial" w:hAnsi="Arial" w:cs="Arial"/>
                <w:b/>
                <w:color w:val="FF0000"/>
                <w:sz w:val="23"/>
                <w:szCs w:val="23"/>
              </w:rPr>
            </w:pPr>
          </w:p>
          <w:p w14:paraId="34266DEC" w14:textId="77777777" w:rsidR="00D57653" w:rsidRPr="00D57653" w:rsidRDefault="00D57653" w:rsidP="00D57653">
            <w:pPr>
              <w:rPr>
                <w:b/>
                <w:i/>
              </w:rPr>
            </w:pPr>
            <w:r w:rsidRPr="00D57653">
              <w:rPr>
                <w:b/>
                <w:i/>
              </w:rPr>
              <w:t>F9-6-03</w:t>
            </w:r>
          </w:p>
          <w:p w14:paraId="4153BEAA" w14:textId="77777777" w:rsidR="00D90BB6" w:rsidRPr="00CE1961" w:rsidRDefault="00D90BB6" w:rsidP="00D90BB6">
            <w:pPr>
              <w:rPr>
                <w:rFonts w:ascii="Arial" w:hAnsi="Arial" w:cs="Arial"/>
                <w:b/>
                <w:color w:val="FF0000"/>
                <w:sz w:val="23"/>
                <w:szCs w:val="23"/>
              </w:rPr>
            </w:pPr>
          </w:p>
          <w:p w14:paraId="44C667FC" w14:textId="77777777" w:rsidR="00D90BB6" w:rsidRPr="00CE1961" w:rsidRDefault="00D90BB6" w:rsidP="00D90BB6">
            <w:pPr>
              <w:rPr>
                <w:rFonts w:ascii="Arial" w:hAnsi="Arial" w:cs="Arial"/>
                <w:b/>
                <w:color w:val="FF0000"/>
                <w:sz w:val="23"/>
                <w:szCs w:val="23"/>
              </w:rPr>
            </w:pPr>
          </w:p>
          <w:p w14:paraId="0A8FFB6D"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proud</w:t>
            </w:r>
          </w:p>
          <w:p w14:paraId="50AD4602" w14:textId="77777777" w:rsidR="00D90BB6" w:rsidRPr="00CE1961" w:rsidRDefault="00D90BB6" w:rsidP="00D90BB6">
            <w:pPr>
              <w:rPr>
                <w:rFonts w:ascii="Arial" w:hAnsi="Arial" w:cs="Arial"/>
                <w:b/>
                <w:color w:val="FF0000"/>
                <w:sz w:val="23"/>
                <w:szCs w:val="23"/>
              </w:rPr>
            </w:pPr>
          </w:p>
          <w:p w14:paraId="2263AA86" w14:textId="77777777" w:rsidR="00D90BB6" w:rsidRPr="00CE1961" w:rsidRDefault="00D90BB6" w:rsidP="00D90BB6">
            <w:pPr>
              <w:rPr>
                <w:rFonts w:ascii="Arial" w:hAnsi="Arial" w:cs="Arial"/>
                <w:b/>
                <w:color w:val="FF0000"/>
                <w:sz w:val="23"/>
                <w:szCs w:val="23"/>
              </w:rPr>
            </w:pPr>
          </w:p>
          <w:p w14:paraId="64918A74" w14:textId="77777777" w:rsidR="00D90BB6" w:rsidRPr="00CE1961" w:rsidRDefault="00D90BB6" w:rsidP="00D90BB6">
            <w:pPr>
              <w:rPr>
                <w:rFonts w:ascii="Arial" w:hAnsi="Arial" w:cs="Arial"/>
                <w:b/>
                <w:color w:val="FF0000"/>
                <w:sz w:val="23"/>
                <w:szCs w:val="23"/>
              </w:rPr>
            </w:pPr>
          </w:p>
          <w:p w14:paraId="3E7971B0" w14:textId="77777777" w:rsidR="00D90BB6" w:rsidRPr="00CE1961" w:rsidRDefault="00D90BB6" w:rsidP="00D90BB6">
            <w:pPr>
              <w:rPr>
                <w:rFonts w:ascii="Arial" w:hAnsi="Arial" w:cs="Arial"/>
                <w:b/>
                <w:color w:val="FF0000"/>
                <w:sz w:val="23"/>
                <w:szCs w:val="23"/>
              </w:rPr>
            </w:pPr>
          </w:p>
          <w:p w14:paraId="540B35D8" w14:textId="77777777" w:rsidR="00D90BB6" w:rsidRPr="00CE1961" w:rsidRDefault="00D90BB6" w:rsidP="00D90BB6">
            <w:pPr>
              <w:rPr>
                <w:rFonts w:ascii="Arial" w:hAnsi="Arial" w:cs="Arial"/>
                <w:b/>
                <w:color w:val="FF0000"/>
                <w:sz w:val="23"/>
                <w:szCs w:val="23"/>
              </w:rPr>
            </w:pPr>
          </w:p>
          <w:p w14:paraId="4D1D6F31"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Elektrický odpor</w:t>
            </w:r>
          </w:p>
          <w:p w14:paraId="7D3F8ED4" w14:textId="77777777" w:rsidR="00D90BB6" w:rsidRPr="00CE1961" w:rsidRDefault="00D90BB6" w:rsidP="00D90BB6">
            <w:pPr>
              <w:rPr>
                <w:rFonts w:ascii="Arial" w:hAnsi="Arial" w:cs="Arial"/>
                <w:b/>
                <w:color w:val="FF0000"/>
                <w:sz w:val="23"/>
                <w:szCs w:val="23"/>
              </w:rPr>
            </w:pPr>
          </w:p>
          <w:p w14:paraId="0A5747AA" w14:textId="77777777" w:rsidR="00D90BB6" w:rsidRPr="00CE1961" w:rsidRDefault="00D90BB6" w:rsidP="00D90BB6">
            <w:pPr>
              <w:rPr>
                <w:rFonts w:ascii="Arial" w:hAnsi="Arial" w:cs="Arial"/>
                <w:b/>
                <w:color w:val="FF0000"/>
                <w:sz w:val="23"/>
                <w:szCs w:val="23"/>
              </w:rPr>
            </w:pPr>
          </w:p>
          <w:p w14:paraId="516506EB" w14:textId="77777777" w:rsidR="00D90BB6" w:rsidRPr="00CE1961" w:rsidRDefault="00D90BB6" w:rsidP="00D90BB6">
            <w:pPr>
              <w:rPr>
                <w:rFonts w:ascii="Arial" w:hAnsi="Arial" w:cs="Arial"/>
                <w:b/>
                <w:color w:val="FF0000"/>
                <w:sz w:val="23"/>
                <w:szCs w:val="23"/>
              </w:rPr>
            </w:pPr>
          </w:p>
          <w:p w14:paraId="2BC74E1F" w14:textId="77777777" w:rsidR="00D90BB6" w:rsidRPr="00CE1961" w:rsidRDefault="00D90BB6" w:rsidP="00D90BB6">
            <w:pPr>
              <w:rPr>
                <w:rFonts w:ascii="Arial" w:hAnsi="Arial" w:cs="Arial"/>
                <w:b/>
                <w:color w:val="FF0000"/>
                <w:sz w:val="23"/>
                <w:szCs w:val="23"/>
              </w:rPr>
            </w:pPr>
          </w:p>
          <w:p w14:paraId="180CD28E" w14:textId="77777777" w:rsidR="00D90BB6" w:rsidRPr="00CE1961" w:rsidRDefault="00D90BB6" w:rsidP="00D90BB6">
            <w:pPr>
              <w:rPr>
                <w:rFonts w:ascii="Arial" w:hAnsi="Arial" w:cs="Arial"/>
                <w:b/>
                <w:color w:val="FF0000"/>
                <w:sz w:val="23"/>
                <w:szCs w:val="23"/>
              </w:rPr>
            </w:pPr>
          </w:p>
          <w:p w14:paraId="3EF65C84" w14:textId="77777777" w:rsidR="00D90BB6" w:rsidRPr="00CE1961" w:rsidRDefault="00D90BB6" w:rsidP="00D90BB6">
            <w:pPr>
              <w:rPr>
                <w:rFonts w:ascii="Arial" w:hAnsi="Arial" w:cs="Arial"/>
                <w:b/>
                <w:color w:val="FF0000"/>
                <w:sz w:val="23"/>
                <w:szCs w:val="23"/>
              </w:rPr>
            </w:pPr>
          </w:p>
          <w:p w14:paraId="0C480002"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Elektrická energie, elektrická práce</w:t>
            </w:r>
          </w:p>
          <w:p w14:paraId="41350E37" w14:textId="77777777" w:rsidR="00D90BB6" w:rsidRPr="00CE1961" w:rsidRDefault="00D90BB6" w:rsidP="00D90BB6">
            <w:pPr>
              <w:rPr>
                <w:rFonts w:ascii="Arial" w:hAnsi="Arial" w:cs="Arial"/>
                <w:b/>
                <w:color w:val="FF0000"/>
                <w:sz w:val="23"/>
                <w:szCs w:val="23"/>
              </w:rPr>
            </w:pPr>
          </w:p>
          <w:p w14:paraId="2B6F2461" w14:textId="77777777" w:rsidR="00D90BB6" w:rsidRPr="00CE1961" w:rsidRDefault="00D90BB6" w:rsidP="00D90BB6">
            <w:pPr>
              <w:rPr>
                <w:rFonts w:ascii="Arial" w:hAnsi="Arial" w:cs="Arial"/>
                <w:b/>
                <w:color w:val="FF0000"/>
                <w:sz w:val="23"/>
                <w:szCs w:val="23"/>
              </w:rPr>
            </w:pPr>
          </w:p>
          <w:p w14:paraId="61D37341" w14:textId="77777777" w:rsidR="00D90BB6" w:rsidRDefault="00D90BB6" w:rsidP="00D90BB6">
            <w:pPr>
              <w:rPr>
                <w:rFonts w:ascii="Arial" w:hAnsi="Arial" w:cs="Arial"/>
                <w:b/>
                <w:color w:val="FF0000"/>
                <w:sz w:val="23"/>
                <w:szCs w:val="23"/>
              </w:rPr>
            </w:pPr>
          </w:p>
          <w:p w14:paraId="07F97289" w14:textId="77777777" w:rsidR="00D90BB6" w:rsidRDefault="00D90BB6" w:rsidP="00D90BB6">
            <w:pPr>
              <w:rPr>
                <w:rFonts w:ascii="Arial" w:hAnsi="Arial" w:cs="Arial"/>
                <w:b/>
                <w:color w:val="FF0000"/>
                <w:sz w:val="23"/>
                <w:szCs w:val="23"/>
              </w:rPr>
            </w:pPr>
          </w:p>
          <w:p w14:paraId="07ABB72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Zvukové jevy</w:t>
            </w:r>
          </w:p>
          <w:p w14:paraId="619E34A6" w14:textId="77777777" w:rsidR="00D57653" w:rsidRPr="00D57653" w:rsidRDefault="00D57653" w:rsidP="00D57653">
            <w:pPr>
              <w:rPr>
                <w:b/>
                <w:i/>
              </w:rPr>
            </w:pPr>
            <w:r w:rsidRPr="00D57653">
              <w:rPr>
                <w:b/>
                <w:i/>
              </w:rPr>
              <w:t>F9-5-01</w:t>
            </w:r>
          </w:p>
          <w:p w14:paraId="0D56AA36" w14:textId="77777777" w:rsidR="00D90BB6" w:rsidRPr="00CE1961" w:rsidRDefault="00D90BB6" w:rsidP="00D90BB6">
            <w:pPr>
              <w:rPr>
                <w:rFonts w:ascii="Arial" w:hAnsi="Arial" w:cs="Arial"/>
                <w:b/>
                <w:color w:val="FF0000"/>
                <w:sz w:val="23"/>
                <w:szCs w:val="23"/>
              </w:rPr>
            </w:pPr>
          </w:p>
          <w:p w14:paraId="50CC8E4B" w14:textId="77777777" w:rsidR="00D90BB6" w:rsidRPr="00CE1961" w:rsidRDefault="00D90BB6" w:rsidP="00D90BB6">
            <w:pPr>
              <w:rPr>
                <w:rFonts w:ascii="Arial" w:hAnsi="Arial" w:cs="Arial"/>
                <w:b/>
                <w:color w:val="FF0000"/>
                <w:sz w:val="23"/>
                <w:szCs w:val="23"/>
              </w:rPr>
            </w:pPr>
          </w:p>
          <w:p w14:paraId="527BA152" w14:textId="77777777" w:rsidR="00D90BB6" w:rsidRPr="00CE1961" w:rsidRDefault="00D90BB6" w:rsidP="00D90BB6">
            <w:pPr>
              <w:rPr>
                <w:rFonts w:ascii="Arial" w:hAnsi="Arial" w:cs="Arial"/>
                <w:b/>
                <w:color w:val="FF0000"/>
                <w:sz w:val="23"/>
                <w:szCs w:val="23"/>
              </w:rPr>
            </w:pPr>
          </w:p>
          <w:p w14:paraId="6BE8AAF7" w14:textId="77777777" w:rsidR="00D90BB6" w:rsidRPr="00CE1961" w:rsidRDefault="00D90BB6" w:rsidP="00D90BB6">
            <w:pPr>
              <w:rPr>
                <w:rFonts w:ascii="Arial" w:hAnsi="Arial" w:cs="Arial"/>
                <w:b/>
                <w:color w:val="FF0000"/>
                <w:sz w:val="23"/>
                <w:szCs w:val="23"/>
              </w:rPr>
            </w:pPr>
          </w:p>
          <w:p w14:paraId="57F3C050" w14:textId="77777777" w:rsidR="00D90BB6" w:rsidRPr="00CE1961" w:rsidRDefault="00D90BB6" w:rsidP="00D90BB6">
            <w:pPr>
              <w:rPr>
                <w:rFonts w:ascii="Arial" w:hAnsi="Arial" w:cs="Arial"/>
                <w:b/>
                <w:color w:val="FF0000"/>
                <w:sz w:val="23"/>
                <w:szCs w:val="23"/>
              </w:rPr>
            </w:pPr>
          </w:p>
          <w:p w14:paraId="3D259D32" w14:textId="77777777" w:rsidR="00D90BB6" w:rsidRPr="00933805" w:rsidRDefault="00D90BB6" w:rsidP="00D90BB6">
            <w:pPr>
              <w:rPr>
                <w:rFonts w:ascii="Arial" w:hAnsi="Arial" w:cs="Arial"/>
                <w:color w:val="FF0000"/>
                <w:sz w:val="23"/>
                <w:szCs w:val="23"/>
              </w:rPr>
            </w:pPr>
          </w:p>
          <w:p w14:paraId="670C62B9" w14:textId="77777777" w:rsidR="00D57653" w:rsidRPr="00D57653" w:rsidRDefault="00D57653" w:rsidP="00D57653">
            <w:pPr>
              <w:rPr>
                <w:b/>
                <w:i/>
              </w:rPr>
            </w:pPr>
            <w:r w:rsidRPr="00D57653">
              <w:rPr>
                <w:b/>
                <w:i/>
              </w:rPr>
              <w:t>F9-5-02</w:t>
            </w:r>
          </w:p>
          <w:p w14:paraId="6134520F" w14:textId="77777777" w:rsidR="00D90BB6" w:rsidRPr="00933805" w:rsidRDefault="00D90BB6" w:rsidP="00D90BB6">
            <w:pPr>
              <w:rPr>
                <w:rFonts w:ascii="Arial" w:hAnsi="Arial" w:cs="Arial"/>
                <w:color w:val="FF0000"/>
                <w:sz w:val="23"/>
                <w:szCs w:val="23"/>
              </w:rPr>
            </w:pPr>
          </w:p>
          <w:p w14:paraId="2F3CF725" w14:textId="77777777" w:rsidR="00D90BB6" w:rsidRPr="00933805" w:rsidRDefault="00D90BB6" w:rsidP="00D90BB6">
            <w:pPr>
              <w:rPr>
                <w:rFonts w:ascii="Arial" w:hAnsi="Arial" w:cs="Arial"/>
                <w:color w:val="FF0000"/>
                <w:sz w:val="23"/>
                <w:szCs w:val="23"/>
              </w:rPr>
            </w:pPr>
          </w:p>
          <w:p w14:paraId="50E21D48" w14:textId="77777777" w:rsidR="00D90BB6" w:rsidRPr="00933805" w:rsidRDefault="00D90BB6" w:rsidP="00D90BB6">
            <w:pPr>
              <w:rPr>
                <w:rFonts w:ascii="Arial" w:hAnsi="Arial" w:cs="Arial"/>
                <w:color w:val="FF0000"/>
                <w:sz w:val="23"/>
                <w:szCs w:val="23"/>
              </w:rPr>
            </w:pPr>
          </w:p>
          <w:p w14:paraId="0D8A4101" w14:textId="77777777" w:rsidR="00D90BB6" w:rsidRPr="00933805" w:rsidRDefault="00D90BB6" w:rsidP="00D90BB6">
            <w:pPr>
              <w:rPr>
                <w:rFonts w:ascii="Arial" w:hAnsi="Arial" w:cs="Arial"/>
                <w:color w:val="FF0000"/>
                <w:sz w:val="23"/>
                <w:szCs w:val="23"/>
              </w:rPr>
            </w:pPr>
          </w:p>
          <w:p w14:paraId="0BEC81C8" w14:textId="77777777" w:rsidR="00D90BB6" w:rsidRDefault="00D90BB6" w:rsidP="00D90BB6">
            <w:pPr>
              <w:rPr>
                <w:rFonts w:ascii="Arial" w:hAnsi="Arial" w:cs="Arial"/>
                <w:color w:val="FF0000"/>
                <w:sz w:val="23"/>
                <w:szCs w:val="23"/>
              </w:rPr>
            </w:pPr>
          </w:p>
          <w:p w14:paraId="0B3B94E6" w14:textId="77777777" w:rsidR="00D90BB6" w:rsidRPr="00933805" w:rsidRDefault="00D90BB6" w:rsidP="00D90BB6">
            <w:pPr>
              <w:rPr>
                <w:rFonts w:ascii="Arial" w:hAnsi="Arial" w:cs="Arial"/>
                <w:sz w:val="23"/>
                <w:szCs w:val="23"/>
              </w:rPr>
            </w:pPr>
          </w:p>
        </w:tc>
        <w:tc>
          <w:tcPr>
            <w:tcW w:w="6552" w:type="dxa"/>
            <w:shd w:val="clear" w:color="auto" w:fill="FFFFFF"/>
          </w:tcPr>
          <w:p w14:paraId="07CBFAB9" w14:textId="77777777" w:rsidR="0032622F" w:rsidRDefault="00D90BB6" w:rsidP="0032622F">
            <w:r w:rsidRPr="00933805">
              <w:rPr>
                <w:rFonts w:ascii="Arial" w:hAnsi="Arial" w:cs="Arial"/>
                <w:sz w:val="23"/>
                <w:szCs w:val="23"/>
              </w:rPr>
              <w:lastRenderedPageBreak/>
              <w:t xml:space="preserve">- </w:t>
            </w:r>
            <w:r w:rsidR="0032622F">
              <w:rPr>
                <w:rFonts w:ascii="Arial" w:hAnsi="Arial" w:cs="Arial"/>
                <w:sz w:val="23"/>
                <w:szCs w:val="23"/>
              </w:rPr>
              <w:t>u</w:t>
            </w:r>
            <w:r w:rsidR="0032622F" w:rsidRPr="0032622F">
              <w:rPr>
                <w:rFonts w:ascii="Arial" w:hAnsi="Arial" w:cs="Arial"/>
                <w:sz w:val="23"/>
                <w:szCs w:val="23"/>
              </w:rPr>
              <w:t xml:space="preserve">vede základní jednotku práce a výkonu, použije vztah pro výpočet práce pomocí působící </w:t>
            </w:r>
            <w:proofErr w:type="gramStart"/>
            <w:r w:rsidR="0032622F" w:rsidRPr="0032622F">
              <w:rPr>
                <w:rFonts w:ascii="Arial" w:hAnsi="Arial" w:cs="Arial"/>
                <w:sz w:val="23"/>
                <w:szCs w:val="23"/>
              </w:rPr>
              <w:t>síly</w:t>
            </w:r>
            <w:proofErr w:type="gramEnd"/>
            <w:r w:rsidR="0032622F" w:rsidRPr="0032622F">
              <w:rPr>
                <w:rFonts w:ascii="Arial" w:hAnsi="Arial" w:cs="Arial"/>
                <w:sz w:val="23"/>
                <w:szCs w:val="23"/>
              </w:rPr>
              <w:t xml:space="preserve"> popřípadě výkonu při řešení problémů a úloh</w:t>
            </w:r>
          </w:p>
          <w:p w14:paraId="375E4367" w14:textId="77777777" w:rsidR="0032622F" w:rsidRDefault="0032622F" w:rsidP="00D90BB6">
            <w:pPr>
              <w:rPr>
                <w:rFonts w:ascii="Arial" w:hAnsi="Arial" w:cs="Arial"/>
                <w:sz w:val="23"/>
                <w:szCs w:val="23"/>
              </w:rPr>
            </w:pPr>
          </w:p>
          <w:p w14:paraId="364CA919"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o</w:t>
            </w:r>
            <w:r w:rsidRPr="0032622F">
              <w:rPr>
                <w:rFonts w:ascii="Arial" w:hAnsi="Arial" w:cs="Arial"/>
                <w:sz w:val="23"/>
                <w:szCs w:val="23"/>
              </w:rPr>
              <w:t>bjasní souvislost mezi konáním práce a pohybovou, respektive polohovou energií tělesa</w:t>
            </w:r>
          </w:p>
          <w:p w14:paraId="36000664"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mí porovnat, co do velikosti, pohybové energie těles na základě znalosti jejich rychlostí a hmotnosti a využije těchto znalostí při řešení problémů a úloh</w:t>
            </w:r>
          </w:p>
          <w:p w14:paraId="3A01E9CB"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žívá vztah pro výpočet polohové energie a je schopen popsat vzájemné</w:t>
            </w:r>
            <w:r>
              <w:rPr>
                <w:rFonts w:ascii="Arial" w:hAnsi="Arial" w:cs="Arial"/>
                <w:sz w:val="23"/>
                <w:szCs w:val="23"/>
              </w:rPr>
              <w:t xml:space="preserve"> </w:t>
            </w:r>
            <w:r w:rsidRPr="0032622F">
              <w:rPr>
                <w:rFonts w:ascii="Arial" w:hAnsi="Arial" w:cs="Arial"/>
                <w:sz w:val="23"/>
                <w:szCs w:val="23"/>
              </w:rPr>
              <w:t>přeměny polohové a pohybové energie tělesa v gravitačním poli Země</w:t>
            </w:r>
          </w:p>
          <w:p w14:paraId="7672E4D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c</w:t>
            </w:r>
            <w:r w:rsidRPr="0032622F">
              <w:rPr>
                <w:rFonts w:ascii="Arial" w:hAnsi="Arial" w:cs="Arial"/>
                <w:sz w:val="23"/>
                <w:szCs w:val="23"/>
              </w:rPr>
              <w:t>harakterizuje vnitřní energii tělesa jako celkovou polohovou a pohybovou energii jeho částic, uvádí změny vnitřní energie z praxe</w:t>
            </w:r>
          </w:p>
          <w:p w14:paraId="30C0F820" w14:textId="77777777" w:rsidR="0032622F" w:rsidRDefault="0032622F" w:rsidP="00D90BB6">
            <w:pPr>
              <w:rPr>
                <w:rFonts w:ascii="Arial" w:hAnsi="Arial" w:cs="Arial"/>
                <w:sz w:val="23"/>
                <w:szCs w:val="23"/>
              </w:rPr>
            </w:pPr>
          </w:p>
          <w:p w14:paraId="75FBA123"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p</w:t>
            </w:r>
            <w:r w:rsidRPr="0032622F">
              <w:rPr>
                <w:rFonts w:ascii="Arial" w:hAnsi="Arial" w:cs="Arial"/>
                <w:sz w:val="23"/>
                <w:szCs w:val="23"/>
              </w:rPr>
              <w:t>orovnává vnitřní energii těles na základě znalosti jejich teplot</w:t>
            </w:r>
          </w:p>
          <w:p w14:paraId="5161C0C9" w14:textId="77777777" w:rsidR="0032622F" w:rsidRPr="0032622F" w:rsidRDefault="0032622F" w:rsidP="0032622F">
            <w:pPr>
              <w:rPr>
                <w:rFonts w:ascii="Arial" w:hAnsi="Arial" w:cs="Arial"/>
                <w:sz w:val="23"/>
                <w:szCs w:val="23"/>
              </w:rPr>
            </w:pPr>
            <w:r>
              <w:rPr>
                <w:rFonts w:ascii="Arial" w:hAnsi="Arial" w:cs="Arial"/>
                <w:sz w:val="23"/>
                <w:szCs w:val="23"/>
              </w:rPr>
              <w:t>- c</w:t>
            </w:r>
            <w:r w:rsidRPr="0032622F">
              <w:rPr>
                <w:rFonts w:ascii="Arial" w:hAnsi="Arial" w:cs="Arial"/>
                <w:sz w:val="23"/>
                <w:szCs w:val="23"/>
              </w:rPr>
              <w:t xml:space="preserve">harakterizuje teplo jako změnu vnitřní energie při tepelné výměně, určí přijaté či odevzdané </w:t>
            </w:r>
            <w:proofErr w:type="gramStart"/>
            <w:r w:rsidRPr="0032622F">
              <w:rPr>
                <w:rFonts w:ascii="Arial" w:hAnsi="Arial" w:cs="Arial"/>
                <w:sz w:val="23"/>
                <w:szCs w:val="23"/>
              </w:rPr>
              <w:t>teplo  tělesem</w:t>
            </w:r>
            <w:proofErr w:type="gramEnd"/>
            <w:r w:rsidRPr="0032622F">
              <w:rPr>
                <w:rFonts w:ascii="Arial" w:hAnsi="Arial" w:cs="Arial"/>
                <w:sz w:val="23"/>
                <w:szCs w:val="23"/>
              </w:rPr>
              <w:t xml:space="preserve"> při jeho stálém skupenství</w:t>
            </w:r>
          </w:p>
          <w:p w14:paraId="2E2DCFA3" w14:textId="77777777" w:rsidR="0032622F" w:rsidRDefault="0032622F" w:rsidP="0032622F">
            <w:r>
              <w:rPr>
                <w:rFonts w:ascii="Arial" w:hAnsi="Arial" w:cs="Arial"/>
                <w:sz w:val="23"/>
                <w:szCs w:val="23"/>
              </w:rPr>
              <w:t>- u</w:t>
            </w:r>
            <w:r w:rsidRPr="0032622F">
              <w:rPr>
                <w:rFonts w:ascii="Arial" w:hAnsi="Arial" w:cs="Arial"/>
                <w:sz w:val="23"/>
                <w:szCs w:val="23"/>
              </w:rPr>
              <w:t>vede příklady některých typů tepelných v</w:t>
            </w:r>
            <w:r>
              <w:t>ýměn</w:t>
            </w:r>
          </w:p>
          <w:p w14:paraId="2E837A48" w14:textId="77777777" w:rsidR="0032622F" w:rsidRDefault="0032622F" w:rsidP="00D90BB6">
            <w:pPr>
              <w:rPr>
                <w:rFonts w:ascii="Arial" w:hAnsi="Arial" w:cs="Arial"/>
                <w:sz w:val="23"/>
                <w:szCs w:val="23"/>
              </w:rPr>
            </w:pPr>
          </w:p>
          <w:p w14:paraId="04F6DC6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w:t>
            </w:r>
            <w:r w:rsidRPr="0032622F">
              <w:rPr>
                <w:rFonts w:ascii="Arial" w:hAnsi="Arial" w:cs="Arial"/>
                <w:sz w:val="23"/>
                <w:szCs w:val="23"/>
              </w:rPr>
              <w:t>uvede základní skupenské přeměny látek spolu s charakteristikou změn vnitřní energie a částicové struktury látek, umí tyto poznatky uplatnit v praxi</w:t>
            </w:r>
          </w:p>
          <w:p w14:paraId="0D70F58B" w14:textId="77777777" w:rsidR="0032622F" w:rsidRDefault="0032622F" w:rsidP="00D90BB6">
            <w:pPr>
              <w:rPr>
                <w:rFonts w:ascii="Arial" w:hAnsi="Arial" w:cs="Arial"/>
                <w:sz w:val="23"/>
                <w:szCs w:val="23"/>
              </w:rPr>
            </w:pPr>
          </w:p>
          <w:p w14:paraId="41887E7B" w14:textId="77777777" w:rsidR="0032622F" w:rsidRDefault="0032622F" w:rsidP="00D90BB6">
            <w:pPr>
              <w:rPr>
                <w:rFonts w:ascii="Arial" w:hAnsi="Arial" w:cs="Arial"/>
                <w:sz w:val="23"/>
                <w:szCs w:val="23"/>
              </w:rPr>
            </w:pPr>
          </w:p>
          <w:p w14:paraId="2C691C3C"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w:t>
            </w:r>
            <w:proofErr w:type="gramStart"/>
            <w:r>
              <w:rPr>
                <w:rFonts w:ascii="Arial" w:hAnsi="Arial" w:cs="Arial"/>
                <w:sz w:val="23"/>
                <w:szCs w:val="23"/>
              </w:rPr>
              <w:t>o</w:t>
            </w:r>
            <w:r w:rsidRPr="00D57653">
              <w:rPr>
                <w:rFonts w:ascii="Arial" w:hAnsi="Arial" w:cs="Arial"/>
                <w:sz w:val="23"/>
                <w:szCs w:val="23"/>
              </w:rPr>
              <w:t>věří</w:t>
            </w:r>
            <w:proofErr w:type="gramEnd"/>
            <w:r w:rsidRPr="00D57653">
              <w:rPr>
                <w:rFonts w:ascii="Arial" w:hAnsi="Arial" w:cs="Arial"/>
                <w:sz w:val="23"/>
                <w:szCs w:val="23"/>
              </w:rPr>
              <w:t xml:space="preserve"> existenci elektrického pole a charakterizuje elektrickou sílu</w:t>
            </w:r>
          </w:p>
          <w:p w14:paraId="576D04AF" w14:textId="77777777" w:rsidR="00D57653" w:rsidRDefault="00D57653" w:rsidP="00D57653">
            <w:r>
              <w:rPr>
                <w:rFonts w:ascii="Arial" w:hAnsi="Arial" w:cs="Arial"/>
                <w:sz w:val="23"/>
                <w:szCs w:val="23"/>
              </w:rPr>
              <w:t>- u</w:t>
            </w:r>
            <w:r w:rsidRPr="00D57653">
              <w:rPr>
                <w:rFonts w:ascii="Arial" w:hAnsi="Arial" w:cs="Arial"/>
                <w:sz w:val="23"/>
                <w:szCs w:val="23"/>
              </w:rPr>
              <w:t>vede základní jednotku elektrického náboje</w:t>
            </w:r>
          </w:p>
          <w:p w14:paraId="0C599414" w14:textId="77777777" w:rsidR="00D57653" w:rsidRPr="00D57653" w:rsidRDefault="00D57653" w:rsidP="00D57653">
            <w:pPr>
              <w:rPr>
                <w:rFonts w:ascii="Arial" w:hAnsi="Arial" w:cs="Arial"/>
                <w:sz w:val="23"/>
                <w:szCs w:val="23"/>
              </w:rPr>
            </w:pPr>
            <w:r>
              <w:rPr>
                <w:rFonts w:ascii="Arial" w:hAnsi="Arial" w:cs="Arial"/>
                <w:sz w:val="23"/>
                <w:szCs w:val="23"/>
              </w:rPr>
              <w:t>- u</w:t>
            </w:r>
            <w:r w:rsidRPr="00D57653">
              <w:rPr>
                <w:rFonts w:ascii="Arial" w:hAnsi="Arial" w:cs="Arial"/>
                <w:sz w:val="23"/>
                <w:szCs w:val="23"/>
              </w:rPr>
              <w:t xml:space="preserve">vádí základní jednotku napětí a její násobky, </w:t>
            </w:r>
            <w:proofErr w:type="gramStart"/>
            <w:r w:rsidRPr="00D57653">
              <w:rPr>
                <w:rFonts w:ascii="Arial" w:hAnsi="Arial" w:cs="Arial"/>
                <w:sz w:val="23"/>
                <w:szCs w:val="23"/>
              </w:rPr>
              <w:t>měří</w:t>
            </w:r>
            <w:proofErr w:type="gramEnd"/>
            <w:r w:rsidRPr="00D57653">
              <w:rPr>
                <w:rFonts w:ascii="Arial" w:hAnsi="Arial" w:cs="Arial"/>
                <w:sz w:val="23"/>
                <w:szCs w:val="23"/>
              </w:rPr>
              <w:t xml:space="preserve"> stejnosměrné napětí v elektrickém obvodu voltmetrem</w:t>
            </w:r>
          </w:p>
          <w:p w14:paraId="63928952" w14:textId="77777777" w:rsidR="0032622F" w:rsidRPr="00D57653" w:rsidRDefault="00D57653" w:rsidP="00D90BB6">
            <w:pPr>
              <w:rPr>
                <w:rFonts w:ascii="Arial" w:hAnsi="Arial" w:cs="Arial"/>
                <w:sz w:val="23"/>
                <w:szCs w:val="23"/>
              </w:rPr>
            </w:pPr>
            <w:r>
              <w:rPr>
                <w:rFonts w:ascii="Arial" w:hAnsi="Arial" w:cs="Arial"/>
                <w:sz w:val="23"/>
                <w:szCs w:val="23"/>
              </w:rPr>
              <w:t>- p</w:t>
            </w:r>
            <w:r w:rsidRPr="00D57653">
              <w:rPr>
                <w:rFonts w:ascii="Arial" w:hAnsi="Arial" w:cs="Arial"/>
                <w:sz w:val="23"/>
                <w:szCs w:val="23"/>
              </w:rPr>
              <w:t xml:space="preserve">okusně </w:t>
            </w:r>
            <w:proofErr w:type="gramStart"/>
            <w:r w:rsidRPr="00D57653">
              <w:rPr>
                <w:rFonts w:ascii="Arial" w:hAnsi="Arial" w:cs="Arial"/>
                <w:sz w:val="23"/>
                <w:szCs w:val="23"/>
              </w:rPr>
              <w:t>rozliší</w:t>
            </w:r>
            <w:proofErr w:type="gramEnd"/>
            <w:r w:rsidRPr="00D57653">
              <w:rPr>
                <w:rFonts w:ascii="Arial" w:hAnsi="Arial" w:cs="Arial"/>
                <w:sz w:val="23"/>
                <w:szCs w:val="23"/>
              </w:rPr>
              <w:t xml:space="preserve"> vodič od izolantu, sestaví jednoduchý i rozvětvený elektrický obvod podle schématu a nakreslí schéma daného reálného elektrického obvodu</w:t>
            </w:r>
          </w:p>
          <w:p w14:paraId="07AB08A0" w14:textId="77777777" w:rsidR="00D90BB6" w:rsidRPr="00D57653" w:rsidRDefault="00D90BB6" w:rsidP="0032622F">
            <w:pPr>
              <w:rPr>
                <w:rFonts w:ascii="Arial" w:hAnsi="Arial" w:cs="Arial"/>
                <w:sz w:val="23"/>
                <w:szCs w:val="23"/>
              </w:rPr>
            </w:pPr>
          </w:p>
          <w:p w14:paraId="4776A2F0"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u</w:t>
            </w:r>
            <w:r w:rsidRPr="00D57653">
              <w:rPr>
                <w:rFonts w:ascii="Arial" w:hAnsi="Arial" w:cs="Arial"/>
                <w:sz w:val="23"/>
                <w:szCs w:val="23"/>
              </w:rPr>
              <w:t xml:space="preserve">vede základní jednotku elektrického proudu a její násobky, </w:t>
            </w:r>
            <w:proofErr w:type="gramStart"/>
            <w:r w:rsidRPr="00D57653">
              <w:rPr>
                <w:rFonts w:ascii="Arial" w:hAnsi="Arial" w:cs="Arial"/>
                <w:sz w:val="23"/>
                <w:szCs w:val="23"/>
              </w:rPr>
              <w:t>měří</w:t>
            </w:r>
            <w:proofErr w:type="gramEnd"/>
            <w:r w:rsidRPr="00D57653">
              <w:rPr>
                <w:rFonts w:ascii="Arial" w:hAnsi="Arial" w:cs="Arial"/>
                <w:sz w:val="23"/>
                <w:szCs w:val="23"/>
              </w:rPr>
              <w:t xml:space="preserve"> stejnosměrný proud v elektrickém obvodu ampérmetrem</w:t>
            </w:r>
          </w:p>
          <w:p w14:paraId="2D55AF99"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elektrický proud jako usměrněný pohyb volných částic s nábojem v kapalinách, kovech a plynech</w:t>
            </w:r>
          </w:p>
          <w:p w14:paraId="4B3E5553" w14:textId="77777777" w:rsidR="00D90BB6" w:rsidRPr="00933805" w:rsidRDefault="00D90BB6" w:rsidP="0032622F">
            <w:pPr>
              <w:rPr>
                <w:rFonts w:ascii="Arial" w:hAnsi="Arial" w:cs="Arial"/>
                <w:sz w:val="23"/>
                <w:szCs w:val="23"/>
              </w:rPr>
            </w:pPr>
          </w:p>
          <w:p w14:paraId="315C3BB4"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závislost elektrického odporu vodiče na vlastnostech a materiálu vodiče, využívá těchto poznatků při řešení problémů a úloh</w:t>
            </w:r>
          </w:p>
          <w:p w14:paraId="3A6B271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podstatu reostatu a používá jej k regulaci proudu</w:t>
            </w:r>
          </w:p>
          <w:p w14:paraId="3BC811EC" w14:textId="77777777" w:rsidR="00D57653" w:rsidRPr="00D57653" w:rsidRDefault="00D57653" w:rsidP="00D57653">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w:t>
            </w:r>
            <w:r w:rsidRPr="00D57653">
              <w:rPr>
                <w:rFonts w:ascii="Arial" w:hAnsi="Arial" w:cs="Arial"/>
                <w:sz w:val="23"/>
                <w:szCs w:val="23"/>
              </w:rPr>
              <w:t>rčí</w:t>
            </w:r>
            <w:proofErr w:type="gramEnd"/>
            <w:r w:rsidRPr="00D57653">
              <w:rPr>
                <w:rFonts w:ascii="Arial" w:hAnsi="Arial" w:cs="Arial"/>
                <w:sz w:val="23"/>
                <w:szCs w:val="23"/>
              </w:rPr>
              <w:t xml:space="preserve"> výsledné napětí, proud a odpor vodičů spojených za sebou a vedle sebe z odpovídajících veličin na jednotlivých vodičích</w:t>
            </w:r>
          </w:p>
          <w:p w14:paraId="05645FC8" w14:textId="77777777" w:rsidR="00D90BB6" w:rsidRDefault="00D90BB6" w:rsidP="00D90BB6">
            <w:pPr>
              <w:rPr>
                <w:rFonts w:ascii="Arial" w:hAnsi="Arial" w:cs="Arial"/>
                <w:sz w:val="23"/>
                <w:szCs w:val="23"/>
              </w:rPr>
            </w:pPr>
          </w:p>
          <w:p w14:paraId="76BB3559"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harakterizuje elektrickou energii jako energii elektrického pole</w:t>
            </w:r>
          </w:p>
          <w:p w14:paraId="06FA924B" w14:textId="77777777" w:rsidR="00D57653" w:rsidRPr="00D57653" w:rsidRDefault="00D57653" w:rsidP="00D57653">
            <w:pPr>
              <w:rPr>
                <w:rFonts w:ascii="Arial" w:hAnsi="Arial" w:cs="Arial"/>
                <w:sz w:val="23"/>
                <w:szCs w:val="23"/>
              </w:rPr>
            </w:pPr>
            <w:r>
              <w:rPr>
                <w:rFonts w:ascii="Arial" w:hAnsi="Arial" w:cs="Arial"/>
                <w:sz w:val="23"/>
                <w:szCs w:val="23"/>
              </w:rPr>
              <w:t>- r</w:t>
            </w:r>
            <w:r w:rsidRPr="00D57653">
              <w:rPr>
                <w:rFonts w:ascii="Arial" w:hAnsi="Arial" w:cs="Arial"/>
                <w:sz w:val="23"/>
                <w:szCs w:val="23"/>
              </w:rPr>
              <w:t xml:space="preserve">ozlišuje pojmy elektrický a </w:t>
            </w:r>
            <w:proofErr w:type="gramStart"/>
            <w:r w:rsidRPr="00D57653">
              <w:rPr>
                <w:rFonts w:ascii="Arial" w:hAnsi="Arial" w:cs="Arial"/>
                <w:sz w:val="23"/>
                <w:szCs w:val="23"/>
              </w:rPr>
              <w:t>tepelný  spotřebič</w:t>
            </w:r>
            <w:proofErr w:type="gramEnd"/>
          </w:p>
          <w:p w14:paraId="55CAFD91"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elektrickou práci a elektrický výkon, zná jednotky těchto veličin i jejich násobky, umí změřit el. práci a výkon</w:t>
            </w:r>
          </w:p>
          <w:p w14:paraId="676E97F6" w14:textId="77777777" w:rsidR="00D57653" w:rsidRPr="00933805" w:rsidRDefault="00D57653" w:rsidP="00D90BB6">
            <w:pPr>
              <w:rPr>
                <w:rFonts w:ascii="Arial" w:hAnsi="Arial" w:cs="Arial"/>
                <w:sz w:val="23"/>
                <w:szCs w:val="23"/>
              </w:rPr>
            </w:pPr>
          </w:p>
          <w:p w14:paraId="18C8B4FA"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hápe pojem zdroj zvuku, charakterizuje šíření zvuku v prostředí</w:t>
            </w:r>
          </w:p>
          <w:p w14:paraId="66D390E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závislost rychlosti zvuku na druhu a teplotě prostředí, využívá těchto poznatků při řešení problémů a úloh</w:t>
            </w:r>
          </w:p>
          <w:p w14:paraId="5D6B66C1" w14:textId="77777777" w:rsidR="00D57653" w:rsidRPr="00D57653" w:rsidRDefault="00D57653" w:rsidP="00D57653">
            <w:pPr>
              <w:rPr>
                <w:rFonts w:ascii="Arial" w:hAnsi="Arial" w:cs="Arial"/>
                <w:sz w:val="23"/>
                <w:szCs w:val="23"/>
              </w:rPr>
            </w:pPr>
            <w:r>
              <w:rPr>
                <w:rFonts w:ascii="Arial" w:hAnsi="Arial" w:cs="Arial"/>
                <w:sz w:val="23"/>
                <w:szCs w:val="23"/>
              </w:rPr>
              <w:lastRenderedPageBreak/>
              <w:t>- d</w:t>
            </w:r>
            <w:r w:rsidRPr="00D57653">
              <w:rPr>
                <w:rFonts w:ascii="Arial" w:hAnsi="Arial" w:cs="Arial"/>
                <w:sz w:val="23"/>
                <w:szCs w:val="23"/>
              </w:rPr>
              <w:t xml:space="preserve">efinuje tón jako zvuk vznikající </w:t>
            </w:r>
            <w:proofErr w:type="gramStart"/>
            <w:r w:rsidRPr="00D57653">
              <w:rPr>
                <w:rFonts w:ascii="Arial" w:hAnsi="Arial" w:cs="Arial"/>
                <w:sz w:val="23"/>
                <w:szCs w:val="23"/>
              </w:rPr>
              <w:t>pravidelných chvěním těles</w:t>
            </w:r>
            <w:proofErr w:type="gramEnd"/>
            <w:r w:rsidRPr="00D57653">
              <w:rPr>
                <w:rFonts w:ascii="Arial" w:hAnsi="Arial" w:cs="Arial"/>
                <w:sz w:val="23"/>
                <w:szCs w:val="23"/>
              </w:rPr>
              <w:t xml:space="preserve"> a výšku tónu jako jeho kmitočet</w:t>
            </w:r>
          </w:p>
          <w:p w14:paraId="7C51DCB7" w14:textId="77777777" w:rsidR="00D90BB6" w:rsidRPr="00933805" w:rsidRDefault="00D90BB6" w:rsidP="00D57653">
            <w:pPr>
              <w:rPr>
                <w:rFonts w:ascii="Arial" w:hAnsi="Arial" w:cs="Arial"/>
                <w:sz w:val="23"/>
                <w:szCs w:val="23"/>
              </w:rPr>
            </w:pPr>
          </w:p>
          <w:p w14:paraId="6B8D5A2E"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pojem hlasitost zvuku jako energii zvukového rozruchu s ohledem na citlivost sluchového ústrojí</w:t>
            </w:r>
          </w:p>
          <w:p w14:paraId="28C980BC" w14:textId="77777777" w:rsidR="00D57653" w:rsidRPr="00D57653" w:rsidRDefault="00D57653" w:rsidP="00D57653">
            <w:pPr>
              <w:rPr>
                <w:rFonts w:ascii="Arial" w:hAnsi="Arial" w:cs="Arial"/>
                <w:sz w:val="23"/>
                <w:szCs w:val="23"/>
              </w:rPr>
            </w:pPr>
            <w:r>
              <w:rPr>
                <w:rFonts w:ascii="Arial" w:hAnsi="Arial" w:cs="Arial"/>
                <w:sz w:val="23"/>
                <w:szCs w:val="23"/>
              </w:rPr>
              <w:t>- c</w:t>
            </w:r>
            <w:r w:rsidRPr="00D57653">
              <w:rPr>
                <w:rFonts w:ascii="Arial" w:hAnsi="Arial" w:cs="Arial"/>
                <w:sz w:val="23"/>
                <w:szCs w:val="23"/>
              </w:rPr>
              <w:t>hápe hluk jako zvuk vznikající nepravidelným chvěním těles a zná možnosti potlačování nadměrného hluku v našem životním prostředí</w:t>
            </w:r>
          </w:p>
          <w:p w14:paraId="555C8709" w14:textId="77777777" w:rsidR="00D57653" w:rsidRDefault="00D57653" w:rsidP="00D57653">
            <w:r>
              <w:rPr>
                <w:rFonts w:ascii="Arial" w:hAnsi="Arial" w:cs="Arial"/>
                <w:sz w:val="23"/>
                <w:szCs w:val="23"/>
              </w:rPr>
              <w:t>- o</w:t>
            </w:r>
            <w:r w:rsidRPr="00D57653">
              <w:rPr>
                <w:rFonts w:ascii="Arial" w:hAnsi="Arial" w:cs="Arial"/>
                <w:sz w:val="23"/>
                <w:szCs w:val="23"/>
              </w:rPr>
              <w:t>bjasní vznik ozvěny (odraz zvuku</w:t>
            </w:r>
            <w:r w:rsidRPr="007F05CA">
              <w:t>)</w:t>
            </w:r>
          </w:p>
          <w:p w14:paraId="59B53CD5" w14:textId="77777777" w:rsidR="00D90BB6" w:rsidRPr="00933805" w:rsidRDefault="00D90BB6" w:rsidP="00D90BB6">
            <w:pPr>
              <w:rPr>
                <w:rFonts w:ascii="Arial" w:hAnsi="Arial" w:cs="Arial"/>
                <w:sz w:val="23"/>
                <w:szCs w:val="23"/>
              </w:rPr>
            </w:pPr>
          </w:p>
          <w:p w14:paraId="18EBAC0C" w14:textId="77777777" w:rsidR="00D90BB6" w:rsidRDefault="00D90BB6" w:rsidP="00D57653">
            <w:pPr>
              <w:rPr>
                <w:rFonts w:ascii="Arial" w:hAnsi="Arial" w:cs="Arial"/>
                <w:sz w:val="23"/>
                <w:szCs w:val="23"/>
              </w:rPr>
            </w:pPr>
          </w:p>
          <w:p w14:paraId="2433F4B8" w14:textId="77777777" w:rsidR="00D57653" w:rsidRDefault="00D57653" w:rsidP="00D57653">
            <w:pPr>
              <w:rPr>
                <w:rFonts w:ascii="Arial" w:hAnsi="Arial" w:cs="Arial"/>
                <w:sz w:val="23"/>
                <w:szCs w:val="23"/>
              </w:rPr>
            </w:pPr>
          </w:p>
          <w:p w14:paraId="783FFEB2" w14:textId="77777777" w:rsidR="00D57653" w:rsidRDefault="00D57653" w:rsidP="00D57653">
            <w:pPr>
              <w:rPr>
                <w:rFonts w:ascii="Arial" w:hAnsi="Arial" w:cs="Arial"/>
                <w:sz w:val="23"/>
                <w:szCs w:val="23"/>
              </w:rPr>
            </w:pPr>
          </w:p>
          <w:p w14:paraId="4A1AFA49" w14:textId="77777777" w:rsidR="00D57653" w:rsidRDefault="00D57653" w:rsidP="00D57653">
            <w:pPr>
              <w:rPr>
                <w:rFonts w:ascii="Arial" w:hAnsi="Arial" w:cs="Arial"/>
                <w:sz w:val="23"/>
                <w:szCs w:val="23"/>
              </w:rPr>
            </w:pPr>
          </w:p>
          <w:p w14:paraId="080093AC" w14:textId="77777777" w:rsidR="00D57653" w:rsidRDefault="00D57653" w:rsidP="00D57653">
            <w:pPr>
              <w:rPr>
                <w:rFonts w:ascii="Arial" w:hAnsi="Arial" w:cs="Arial"/>
                <w:sz w:val="23"/>
                <w:szCs w:val="23"/>
              </w:rPr>
            </w:pPr>
          </w:p>
          <w:p w14:paraId="192DD619" w14:textId="77777777" w:rsidR="00D57653" w:rsidRDefault="00D57653" w:rsidP="00D57653">
            <w:pPr>
              <w:rPr>
                <w:rFonts w:ascii="Arial" w:hAnsi="Arial" w:cs="Arial"/>
                <w:sz w:val="23"/>
                <w:szCs w:val="23"/>
              </w:rPr>
            </w:pPr>
          </w:p>
          <w:p w14:paraId="0E7B41CB" w14:textId="77777777" w:rsidR="00D57653" w:rsidRDefault="00D57653" w:rsidP="00D57653">
            <w:pPr>
              <w:rPr>
                <w:rFonts w:ascii="Arial" w:hAnsi="Arial" w:cs="Arial"/>
                <w:sz w:val="23"/>
                <w:szCs w:val="23"/>
              </w:rPr>
            </w:pPr>
          </w:p>
          <w:p w14:paraId="2997D1E1" w14:textId="77777777" w:rsidR="00D57653" w:rsidRDefault="00D57653" w:rsidP="00D57653">
            <w:pPr>
              <w:rPr>
                <w:rFonts w:ascii="Arial" w:hAnsi="Arial" w:cs="Arial"/>
                <w:sz w:val="23"/>
                <w:szCs w:val="23"/>
              </w:rPr>
            </w:pPr>
          </w:p>
          <w:p w14:paraId="405B6301" w14:textId="77777777" w:rsidR="00D57653" w:rsidRDefault="00D57653" w:rsidP="00D57653">
            <w:pPr>
              <w:rPr>
                <w:rFonts w:ascii="Arial" w:hAnsi="Arial" w:cs="Arial"/>
                <w:sz w:val="23"/>
                <w:szCs w:val="23"/>
              </w:rPr>
            </w:pPr>
          </w:p>
          <w:p w14:paraId="0CF1F508" w14:textId="77777777" w:rsidR="00D57653" w:rsidRDefault="00D57653" w:rsidP="00D57653">
            <w:pPr>
              <w:rPr>
                <w:rFonts w:ascii="Arial" w:hAnsi="Arial" w:cs="Arial"/>
                <w:sz w:val="23"/>
                <w:szCs w:val="23"/>
              </w:rPr>
            </w:pPr>
          </w:p>
          <w:p w14:paraId="3951FB50" w14:textId="77777777" w:rsidR="00D57653" w:rsidRDefault="00D57653" w:rsidP="00D57653">
            <w:pPr>
              <w:rPr>
                <w:rFonts w:ascii="Arial" w:hAnsi="Arial" w:cs="Arial"/>
                <w:sz w:val="23"/>
                <w:szCs w:val="23"/>
              </w:rPr>
            </w:pPr>
          </w:p>
          <w:p w14:paraId="192309E0" w14:textId="77777777" w:rsidR="00D57653" w:rsidRDefault="00D57653" w:rsidP="00D57653">
            <w:pPr>
              <w:rPr>
                <w:rFonts w:ascii="Arial" w:hAnsi="Arial" w:cs="Arial"/>
                <w:sz w:val="23"/>
                <w:szCs w:val="23"/>
              </w:rPr>
            </w:pPr>
          </w:p>
          <w:p w14:paraId="703E99BC" w14:textId="77777777" w:rsidR="00D57653" w:rsidRDefault="00D57653" w:rsidP="00D57653">
            <w:pPr>
              <w:rPr>
                <w:rFonts w:ascii="Arial" w:hAnsi="Arial" w:cs="Arial"/>
                <w:sz w:val="23"/>
                <w:szCs w:val="23"/>
              </w:rPr>
            </w:pPr>
          </w:p>
          <w:p w14:paraId="2C9CA674" w14:textId="77777777" w:rsidR="00D57653" w:rsidRDefault="00D57653" w:rsidP="00D57653">
            <w:pPr>
              <w:rPr>
                <w:rFonts w:ascii="Arial" w:hAnsi="Arial" w:cs="Arial"/>
                <w:sz w:val="23"/>
                <w:szCs w:val="23"/>
              </w:rPr>
            </w:pPr>
          </w:p>
          <w:p w14:paraId="10AA6C03" w14:textId="77777777" w:rsidR="00D57653" w:rsidRDefault="00D57653" w:rsidP="00D57653">
            <w:pPr>
              <w:rPr>
                <w:rFonts w:ascii="Arial" w:hAnsi="Arial" w:cs="Arial"/>
                <w:sz w:val="23"/>
                <w:szCs w:val="23"/>
              </w:rPr>
            </w:pPr>
          </w:p>
          <w:p w14:paraId="74FE6795" w14:textId="77777777" w:rsidR="00D57653" w:rsidRDefault="00D57653" w:rsidP="00D57653">
            <w:pPr>
              <w:rPr>
                <w:rFonts w:ascii="Arial" w:hAnsi="Arial" w:cs="Arial"/>
                <w:sz w:val="23"/>
                <w:szCs w:val="23"/>
              </w:rPr>
            </w:pPr>
          </w:p>
          <w:p w14:paraId="5ED8BDAE" w14:textId="77777777" w:rsidR="00D57653" w:rsidRDefault="00D57653" w:rsidP="00D57653">
            <w:pPr>
              <w:rPr>
                <w:rFonts w:ascii="Arial" w:hAnsi="Arial" w:cs="Arial"/>
                <w:sz w:val="23"/>
                <w:szCs w:val="23"/>
              </w:rPr>
            </w:pPr>
          </w:p>
          <w:p w14:paraId="3BF1B479" w14:textId="77777777" w:rsidR="00D57653" w:rsidRDefault="00D57653" w:rsidP="00D57653">
            <w:pPr>
              <w:rPr>
                <w:rFonts w:ascii="Arial" w:hAnsi="Arial" w:cs="Arial"/>
                <w:sz w:val="23"/>
                <w:szCs w:val="23"/>
              </w:rPr>
            </w:pPr>
          </w:p>
          <w:p w14:paraId="42A54DE3" w14:textId="77777777" w:rsidR="00D57653" w:rsidRDefault="00D57653" w:rsidP="00D57653">
            <w:pPr>
              <w:rPr>
                <w:rFonts w:ascii="Arial" w:hAnsi="Arial" w:cs="Arial"/>
                <w:sz w:val="23"/>
                <w:szCs w:val="23"/>
              </w:rPr>
            </w:pPr>
          </w:p>
          <w:p w14:paraId="5AA9E5B0" w14:textId="77777777" w:rsidR="00D57653" w:rsidRDefault="00D57653" w:rsidP="00D57653">
            <w:pPr>
              <w:rPr>
                <w:rFonts w:ascii="Arial" w:hAnsi="Arial" w:cs="Arial"/>
                <w:sz w:val="23"/>
                <w:szCs w:val="23"/>
              </w:rPr>
            </w:pPr>
          </w:p>
          <w:p w14:paraId="42DD842D" w14:textId="77777777" w:rsidR="00D57653" w:rsidRDefault="00D57653" w:rsidP="00D57653">
            <w:pPr>
              <w:rPr>
                <w:rFonts w:ascii="Arial" w:hAnsi="Arial" w:cs="Arial"/>
                <w:sz w:val="23"/>
                <w:szCs w:val="23"/>
              </w:rPr>
            </w:pPr>
          </w:p>
          <w:p w14:paraId="47249A20" w14:textId="77777777" w:rsidR="00D57653" w:rsidRDefault="00D57653" w:rsidP="00D57653">
            <w:pPr>
              <w:rPr>
                <w:rFonts w:ascii="Arial" w:hAnsi="Arial" w:cs="Arial"/>
                <w:sz w:val="23"/>
                <w:szCs w:val="23"/>
              </w:rPr>
            </w:pPr>
          </w:p>
          <w:p w14:paraId="6239870E" w14:textId="77777777" w:rsidR="00D57653" w:rsidRPr="00933805" w:rsidRDefault="00D57653" w:rsidP="00D57653">
            <w:pPr>
              <w:rPr>
                <w:rFonts w:ascii="Arial" w:hAnsi="Arial" w:cs="Arial"/>
                <w:sz w:val="23"/>
                <w:szCs w:val="23"/>
              </w:rPr>
            </w:pPr>
          </w:p>
        </w:tc>
        <w:tc>
          <w:tcPr>
            <w:tcW w:w="4337" w:type="dxa"/>
            <w:shd w:val="clear" w:color="auto" w:fill="FFFFFF"/>
            <w:vAlign w:val="center"/>
          </w:tcPr>
          <w:p w14:paraId="53FEFE39" w14:textId="77777777" w:rsidR="00D90BB6" w:rsidRPr="00933805" w:rsidRDefault="00D90BB6" w:rsidP="00D90BB6">
            <w:pPr>
              <w:rPr>
                <w:rFonts w:ascii="Arial" w:hAnsi="Arial" w:cs="Arial"/>
                <w:sz w:val="23"/>
                <w:szCs w:val="23"/>
              </w:rPr>
            </w:pPr>
          </w:p>
          <w:p w14:paraId="786BBE40" w14:textId="77777777" w:rsidR="00D90BB6" w:rsidRPr="00933805" w:rsidRDefault="00D90BB6" w:rsidP="00D90BB6">
            <w:pPr>
              <w:rPr>
                <w:rFonts w:ascii="Arial" w:hAnsi="Arial" w:cs="Arial"/>
                <w:noProof/>
                <w:sz w:val="23"/>
                <w:szCs w:val="23"/>
              </w:rPr>
            </w:pPr>
            <w:r w:rsidRPr="00933805">
              <w:rPr>
                <w:rFonts w:ascii="Arial" w:hAnsi="Arial" w:cs="Arial"/>
                <w:sz w:val="23"/>
                <w:szCs w:val="23"/>
              </w:rPr>
              <w:t>M</w:t>
            </w:r>
          </w:p>
          <w:p w14:paraId="586E8C84" w14:textId="77777777" w:rsidR="00D90BB6" w:rsidRDefault="00D90BB6" w:rsidP="00D90BB6">
            <w:pPr>
              <w:rPr>
                <w:rFonts w:ascii="Arial" w:hAnsi="Arial" w:cs="Arial"/>
                <w:noProof/>
                <w:sz w:val="23"/>
                <w:szCs w:val="23"/>
              </w:rPr>
            </w:pPr>
          </w:p>
          <w:p w14:paraId="24119A1E" w14:textId="77777777" w:rsidR="00D90BB6" w:rsidRDefault="00D90BB6" w:rsidP="00D90BB6">
            <w:pPr>
              <w:rPr>
                <w:rFonts w:ascii="Arial" w:hAnsi="Arial" w:cs="Arial"/>
                <w:noProof/>
                <w:sz w:val="23"/>
                <w:szCs w:val="23"/>
              </w:rPr>
            </w:pPr>
          </w:p>
          <w:p w14:paraId="52523588" w14:textId="77777777" w:rsidR="00D90BB6" w:rsidRDefault="00D90BB6" w:rsidP="00D90BB6">
            <w:pPr>
              <w:rPr>
                <w:rFonts w:ascii="Arial" w:hAnsi="Arial" w:cs="Arial"/>
                <w:noProof/>
                <w:sz w:val="23"/>
                <w:szCs w:val="23"/>
              </w:rPr>
            </w:pPr>
          </w:p>
          <w:p w14:paraId="36DC8AEF" w14:textId="77777777" w:rsidR="00D90BB6" w:rsidRPr="00933805" w:rsidRDefault="00D90BB6" w:rsidP="00D90BB6">
            <w:pPr>
              <w:rPr>
                <w:rFonts w:ascii="Arial" w:hAnsi="Arial" w:cs="Arial"/>
                <w:noProof/>
                <w:sz w:val="23"/>
                <w:szCs w:val="23"/>
              </w:rPr>
            </w:pPr>
          </w:p>
          <w:p w14:paraId="45CAB536" w14:textId="77777777" w:rsidR="00D90BB6" w:rsidRPr="00933805" w:rsidRDefault="00D90BB6" w:rsidP="00D90BB6">
            <w:pPr>
              <w:rPr>
                <w:rFonts w:ascii="Arial" w:hAnsi="Arial" w:cs="Arial"/>
                <w:noProof/>
                <w:sz w:val="23"/>
                <w:szCs w:val="23"/>
              </w:rPr>
            </w:pPr>
          </w:p>
          <w:p w14:paraId="0C96AFEA" w14:textId="77777777" w:rsidR="00D90BB6" w:rsidRPr="00933805" w:rsidRDefault="00D90BB6" w:rsidP="00D90BB6">
            <w:pPr>
              <w:rPr>
                <w:rFonts w:ascii="Arial" w:hAnsi="Arial" w:cs="Arial"/>
                <w:noProof/>
                <w:sz w:val="23"/>
                <w:szCs w:val="23"/>
              </w:rPr>
            </w:pPr>
          </w:p>
          <w:p w14:paraId="0BE74894" w14:textId="77777777" w:rsidR="00D90BB6" w:rsidRDefault="00D90BB6" w:rsidP="00D90BB6">
            <w:pPr>
              <w:spacing w:line="360" w:lineRule="auto"/>
              <w:jc w:val="both"/>
              <w:rPr>
                <w:rFonts w:ascii="Arial" w:hAnsi="Arial" w:cs="Arial"/>
                <w:sz w:val="23"/>
                <w:szCs w:val="23"/>
              </w:rPr>
            </w:pPr>
          </w:p>
          <w:p w14:paraId="42D7FB74" w14:textId="77777777" w:rsidR="00D90BB6" w:rsidRDefault="00D90BB6" w:rsidP="00D90BB6">
            <w:pPr>
              <w:rPr>
                <w:rFonts w:ascii="Arial" w:hAnsi="Arial" w:cs="Arial"/>
                <w:sz w:val="23"/>
                <w:szCs w:val="23"/>
              </w:rPr>
            </w:pPr>
          </w:p>
          <w:p w14:paraId="72D678FD" w14:textId="77777777" w:rsidR="00D90BB6" w:rsidRDefault="00D90BB6" w:rsidP="00D90BB6">
            <w:pPr>
              <w:rPr>
                <w:rFonts w:ascii="Arial" w:hAnsi="Arial" w:cs="Arial"/>
                <w:sz w:val="23"/>
                <w:szCs w:val="23"/>
              </w:rPr>
            </w:pPr>
          </w:p>
          <w:p w14:paraId="28EC78AC" w14:textId="77777777" w:rsidR="00D90BB6" w:rsidRPr="00933805" w:rsidRDefault="00D90BB6" w:rsidP="00D90BB6">
            <w:pPr>
              <w:rPr>
                <w:rFonts w:ascii="Arial" w:hAnsi="Arial" w:cs="Arial"/>
                <w:noProof/>
                <w:sz w:val="23"/>
                <w:szCs w:val="23"/>
              </w:rPr>
            </w:pPr>
          </w:p>
          <w:p w14:paraId="12DE3494" w14:textId="77777777" w:rsidR="00D90BB6" w:rsidRPr="00933805" w:rsidRDefault="00D90BB6" w:rsidP="00D90BB6">
            <w:pPr>
              <w:rPr>
                <w:rFonts w:ascii="Arial" w:hAnsi="Arial" w:cs="Arial"/>
                <w:noProof/>
                <w:sz w:val="23"/>
                <w:szCs w:val="23"/>
              </w:rPr>
            </w:pPr>
          </w:p>
          <w:p w14:paraId="7193E04A" w14:textId="77777777" w:rsidR="00D90BB6" w:rsidRDefault="00D90BB6" w:rsidP="00D90BB6">
            <w:pPr>
              <w:rPr>
                <w:rFonts w:ascii="Arial" w:hAnsi="Arial" w:cs="Arial"/>
                <w:noProof/>
                <w:sz w:val="23"/>
                <w:szCs w:val="23"/>
              </w:rPr>
            </w:pPr>
          </w:p>
          <w:p w14:paraId="51105E82" w14:textId="77777777" w:rsidR="00D90BB6" w:rsidRDefault="00D90BB6" w:rsidP="00D90BB6">
            <w:pPr>
              <w:rPr>
                <w:rFonts w:ascii="Arial" w:hAnsi="Arial" w:cs="Arial"/>
                <w:noProof/>
                <w:sz w:val="23"/>
                <w:szCs w:val="23"/>
              </w:rPr>
            </w:pPr>
          </w:p>
          <w:p w14:paraId="7C068328" w14:textId="77777777" w:rsidR="00D90BB6" w:rsidRDefault="00D90BB6" w:rsidP="00D90BB6">
            <w:pPr>
              <w:rPr>
                <w:rFonts w:ascii="Arial" w:hAnsi="Arial" w:cs="Arial"/>
                <w:noProof/>
                <w:sz w:val="23"/>
                <w:szCs w:val="23"/>
              </w:rPr>
            </w:pPr>
          </w:p>
          <w:p w14:paraId="20E27EE2" w14:textId="77777777" w:rsidR="00D90BB6" w:rsidRDefault="0032622F" w:rsidP="00D90BB6">
            <w:pPr>
              <w:rPr>
                <w:rFonts w:ascii="Arial" w:hAnsi="Arial" w:cs="Arial"/>
                <w:noProof/>
                <w:sz w:val="23"/>
                <w:szCs w:val="23"/>
              </w:rPr>
            </w:pPr>
            <w:r>
              <w:rPr>
                <w:rFonts w:ascii="Arial" w:hAnsi="Arial" w:cs="Arial"/>
                <w:noProof/>
                <w:sz w:val="23"/>
                <w:szCs w:val="23"/>
              </w:rPr>
              <w:t>Př, M, Ch</w:t>
            </w:r>
          </w:p>
          <w:p w14:paraId="2C2A6691" w14:textId="77777777" w:rsidR="00D90BB6" w:rsidRDefault="00D90BB6" w:rsidP="00D90BB6">
            <w:pPr>
              <w:rPr>
                <w:rFonts w:ascii="Arial" w:hAnsi="Arial" w:cs="Arial"/>
                <w:noProof/>
                <w:sz w:val="23"/>
                <w:szCs w:val="23"/>
              </w:rPr>
            </w:pPr>
          </w:p>
          <w:p w14:paraId="71AD8092" w14:textId="77777777" w:rsidR="00D90BB6" w:rsidRDefault="00D90BB6" w:rsidP="00D90BB6">
            <w:pPr>
              <w:rPr>
                <w:rFonts w:ascii="Arial" w:hAnsi="Arial" w:cs="Arial"/>
                <w:noProof/>
                <w:sz w:val="23"/>
                <w:szCs w:val="23"/>
              </w:rPr>
            </w:pPr>
          </w:p>
          <w:p w14:paraId="282A4E36" w14:textId="77777777" w:rsidR="00D90BB6" w:rsidRDefault="00D90BB6" w:rsidP="00D90BB6">
            <w:pPr>
              <w:rPr>
                <w:rFonts w:ascii="Arial" w:hAnsi="Arial" w:cs="Arial"/>
                <w:noProof/>
                <w:sz w:val="23"/>
                <w:szCs w:val="23"/>
              </w:rPr>
            </w:pPr>
          </w:p>
          <w:p w14:paraId="7A073A1E" w14:textId="77777777" w:rsidR="00D90BB6" w:rsidRDefault="00D90BB6" w:rsidP="00D90BB6">
            <w:pPr>
              <w:rPr>
                <w:rFonts w:ascii="Arial" w:hAnsi="Arial" w:cs="Arial"/>
                <w:noProof/>
                <w:sz w:val="23"/>
                <w:szCs w:val="23"/>
              </w:rPr>
            </w:pPr>
          </w:p>
          <w:p w14:paraId="024D7C33" w14:textId="77777777" w:rsidR="00D90BB6" w:rsidRDefault="00D90BB6" w:rsidP="00D90BB6">
            <w:pPr>
              <w:rPr>
                <w:rFonts w:ascii="Arial" w:hAnsi="Arial" w:cs="Arial"/>
                <w:noProof/>
                <w:sz w:val="23"/>
                <w:szCs w:val="23"/>
              </w:rPr>
            </w:pPr>
          </w:p>
          <w:p w14:paraId="71A26832" w14:textId="77777777" w:rsidR="00D90BB6" w:rsidRDefault="00D90BB6" w:rsidP="00D90BB6">
            <w:pPr>
              <w:rPr>
                <w:rFonts w:ascii="Arial" w:hAnsi="Arial" w:cs="Arial"/>
                <w:noProof/>
                <w:sz w:val="23"/>
                <w:szCs w:val="23"/>
              </w:rPr>
            </w:pPr>
          </w:p>
          <w:p w14:paraId="7E8444CB" w14:textId="77777777" w:rsidR="00D90BB6" w:rsidRDefault="00D90BB6" w:rsidP="00D90BB6">
            <w:pPr>
              <w:rPr>
                <w:rFonts w:ascii="Arial" w:hAnsi="Arial" w:cs="Arial"/>
                <w:noProof/>
                <w:sz w:val="23"/>
                <w:szCs w:val="23"/>
              </w:rPr>
            </w:pPr>
          </w:p>
          <w:p w14:paraId="33500F9D" w14:textId="77777777" w:rsidR="00D90BB6" w:rsidRDefault="00D90BB6" w:rsidP="00D90BB6">
            <w:pPr>
              <w:rPr>
                <w:rFonts w:ascii="Arial" w:hAnsi="Arial" w:cs="Arial"/>
                <w:noProof/>
                <w:sz w:val="23"/>
                <w:szCs w:val="23"/>
              </w:rPr>
            </w:pPr>
          </w:p>
          <w:p w14:paraId="2173DB38" w14:textId="77777777" w:rsidR="00D90BB6" w:rsidRDefault="00D90BB6" w:rsidP="00D90BB6">
            <w:pPr>
              <w:rPr>
                <w:rFonts w:ascii="Arial" w:hAnsi="Arial" w:cs="Arial"/>
                <w:noProof/>
                <w:sz w:val="23"/>
                <w:szCs w:val="23"/>
              </w:rPr>
            </w:pPr>
          </w:p>
          <w:p w14:paraId="74ADBD5F" w14:textId="77777777" w:rsidR="00D90BB6" w:rsidRDefault="00D90BB6" w:rsidP="00D90BB6">
            <w:pPr>
              <w:rPr>
                <w:rFonts w:ascii="Arial" w:hAnsi="Arial" w:cs="Arial"/>
                <w:noProof/>
                <w:sz w:val="23"/>
                <w:szCs w:val="23"/>
              </w:rPr>
            </w:pPr>
          </w:p>
          <w:p w14:paraId="4846D109" w14:textId="77777777" w:rsidR="00D90BB6" w:rsidRDefault="00D90BB6" w:rsidP="00D90BB6">
            <w:pPr>
              <w:rPr>
                <w:rFonts w:ascii="Arial" w:hAnsi="Arial" w:cs="Arial"/>
                <w:noProof/>
                <w:sz w:val="23"/>
                <w:szCs w:val="23"/>
              </w:rPr>
            </w:pPr>
          </w:p>
          <w:p w14:paraId="5FCE12EB" w14:textId="77777777" w:rsidR="00D90BB6" w:rsidRDefault="00D90BB6" w:rsidP="00D90BB6">
            <w:pPr>
              <w:rPr>
                <w:rFonts w:ascii="Arial" w:hAnsi="Arial" w:cs="Arial"/>
                <w:noProof/>
                <w:sz w:val="23"/>
                <w:szCs w:val="23"/>
              </w:rPr>
            </w:pPr>
          </w:p>
          <w:p w14:paraId="7FB8BA9A" w14:textId="77777777" w:rsidR="00D90BB6" w:rsidRDefault="00D90BB6" w:rsidP="00D90BB6">
            <w:pPr>
              <w:rPr>
                <w:rFonts w:ascii="Arial" w:hAnsi="Arial" w:cs="Arial"/>
                <w:noProof/>
                <w:sz w:val="23"/>
                <w:szCs w:val="23"/>
              </w:rPr>
            </w:pPr>
          </w:p>
          <w:p w14:paraId="6CDBA219" w14:textId="77777777" w:rsidR="00D90BB6" w:rsidRDefault="00D90BB6" w:rsidP="00D90BB6">
            <w:pPr>
              <w:rPr>
                <w:rFonts w:ascii="Arial" w:hAnsi="Arial" w:cs="Arial"/>
                <w:noProof/>
                <w:sz w:val="23"/>
                <w:szCs w:val="23"/>
              </w:rPr>
            </w:pPr>
          </w:p>
          <w:p w14:paraId="40E69889" w14:textId="77777777" w:rsidR="00D90BB6" w:rsidRDefault="00D90BB6" w:rsidP="00D90BB6">
            <w:pPr>
              <w:rPr>
                <w:rFonts w:ascii="Arial" w:hAnsi="Arial" w:cs="Arial"/>
                <w:noProof/>
                <w:sz w:val="23"/>
                <w:szCs w:val="23"/>
              </w:rPr>
            </w:pPr>
          </w:p>
          <w:p w14:paraId="6976988F" w14:textId="77777777" w:rsidR="00D90BB6" w:rsidRDefault="00D90BB6" w:rsidP="00D90BB6">
            <w:pPr>
              <w:rPr>
                <w:rFonts w:ascii="Arial" w:hAnsi="Arial" w:cs="Arial"/>
                <w:noProof/>
                <w:sz w:val="23"/>
                <w:szCs w:val="23"/>
              </w:rPr>
            </w:pPr>
          </w:p>
          <w:p w14:paraId="05C78928" w14:textId="77777777" w:rsidR="00D90BB6" w:rsidRDefault="00D90BB6" w:rsidP="00D90BB6">
            <w:pPr>
              <w:rPr>
                <w:rFonts w:ascii="Arial" w:hAnsi="Arial" w:cs="Arial"/>
                <w:noProof/>
                <w:sz w:val="23"/>
                <w:szCs w:val="23"/>
              </w:rPr>
            </w:pPr>
          </w:p>
          <w:p w14:paraId="52E589E3" w14:textId="77777777" w:rsidR="00D90BB6" w:rsidRDefault="00D90BB6" w:rsidP="00D90BB6">
            <w:pPr>
              <w:rPr>
                <w:rFonts w:ascii="Arial" w:hAnsi="Arial" w:cs="Arial"/>
                <w:noProof/>
                <w:sz w:val="23"/>
                <w:szCs w:val="23"/>
              </w:rPr>
            </w:pPr>
          </w:p>
          <w:p w14:paraId="4AE7B8CF" w14:textId="77777777" w:rsidR="00D90BB6" w:rsidRDefault="00D90BB6" w:rsidP="00D90BB6">
            <w:pPr>
              <w:rPr>
                <w:rFonts w:ascii="Arial" w:hAnsi="Arial" w:cs="Arial"/>
                <w:noProof/>
                <w:sz w:val="23"/>
                <w:szCs w:val="23"/>
              </w:rPr>
            </w:pPr>
          </w:p>
          <w:p w14:paraId="36A9B3E4" w14:textId="77777777" w:rsidR="00D90BB6" w:rsidRDefault="00D90BB6" w:rsidP="00D90BB6">
            <w:pPr>
              <w:rPr>
                <w:rFonts w:ascii="Arial" w:hAnsi="Arial" w:cs="Arial"/>
                <w:noProof/>
                <w:sz w:val="23"/>
                <w:szCs w:val="23"/>
              </w:rPr>
            </w:pPr>
          </w:p>
          <w:p w14:paraId="276711BD" w14:textId="77777777" w:rsidR="00D90BB6" w:rsidRPr="00933805" w:rsidRDefault="00D90BB6" w:rsidP="00D90BB6">
            <w:pPr>
              <w:rPr>
                <w:rFonts w:ascii="Arial" w:hAnsi="Arial" w:cs="Arial"/>
                <w:noProof/>
                <w:sz w:val="23"/>
                <w:szCs w:val="23"/>
              </w:rPr>
            </w:pPr>
          </w:p>
          <w:p w14:paraId="38204651" w14:textId="77777777" w:rsidR="00D90BB6" w:rsidRPr="00933805" w:rsidRDefault="00D90BB6" w:rsidP="00D90BB6">
            <w:pPr>
              <w:rPr>
                <w:rFonts w:ascii="Arial" w:hAnsi="Arial" w:cs="Arial"/>
                <w:noProof/>
                <w:sz w:val="23"/>
                <w:szCs w:val="23"/>
              </w:rPr>
            </w:pPr>
          </w:p>
          <w:p w14:paraId="49367647" w14:textId="77777777" w:rsidR="00D90BB6" w:rsidRPr="00933805" w:rsidRDefault="00D90BB6" w:rsidP="00D90BB6">
            <w:pPr>
              <w:rPr>
                <w:rFonts w:ascii="Arial" w:hAnsi="Arial" w:cs="Arial"/>
                <w:noProof/>
                <w:sz w:val="23"/>
                <w:szCs w:val="23"/>
              </w:rPr>
            </w:pPr>
          </w:p>
          <w:p w14:paraId="49646E5D" w14:textId="77777777" w:rsidR="00D90BB6" w:rsidRPr="00933805" w:rsidRDefault="00D90BB6" w:rsidP="00D90BB6">
            <w:pPr>
              <w:rPr>
                <w:rFonts w:ascii="Arial" w:hAnsi="Arial" w:cs="Arial"/>
                <w:noProof/>
                <w:sz w:val="23"/>
                <w:szCs w:val="23"/>
              </w:rPr>
            </w:pPr>
          </w:p>
          <w:p w14:paraId="2CEAC732" w14:textId="77777777" w:rsidR="00D90BB6" w:rsidRPr="00933805" w:rsidRDefault="00D90BB6" w:rsidP="00D90BB6">
            <w:pPr>
              <w:rPr>
                <w:rFonts w:ascii="Arial" w:hAnsi="Arial" w:cs="Arial"/>
                <w:noProof/>
                <w:sz w:val="23"/>
                <w:szCs w:val="23"/>
              </w:rPr>
            </w:pPr>
          </w:p>
          <w:p w14:paraId="45E881BC" w14:textId="77777777" w:rsidR="00D90BB6" w:rsidRPr="00933805" w:rsidRDefault="00D90BB6" w:rsidP="00D90BB6">
            <w:pPr>
              <w:rPr>
                <w:rFonts w:ascii="Arial" w:hAnsi="Arial" w:cs="Arial"/>
                <w:noProof/>
                <w:sz w:val="23"/>
                <w:szCs w:val="23"/>
              </w:rPr>
            </w:pPr>
          </w:p>
          <w:p w14:paraId="03C5E876" w14:textId="77777777" w:rsidR="00D90BB6" w:rsidRPr="00933805" w:rsidRDefault="00D90BB6" w:rsidP="00D90BB6">
            <w:pPr>
              <w:rPr>
                <w:rFonts w:ascii="Arial" w:hAnsi="Arial" w:cs="Arial"/>
                <w:noProof/>
                <w:sz w:val="23"/>
                <w:szCs w:val="23"/>
              </w:rPr>
            </w:pPr>
          </w:p>
          <w:p w14:paraId="5A739E34" w14:textId="77777777" w:rsidR="00D90BB6" w:rsidRPr="00933805" w:rsidRDefault="00D90BB6" w:rsidP="00D90BB6">
            <w:pPr>
              <w:rPr>
                <w:rFonts w:ascii="Arial" w:hAnsi="Arial" w:cs="Arial"/>
                <w:noProof/>
                <w:sz w:val="23"/>
                <w:szCs w:val="23"/>
              </w:rPr>
            </w:pPr>
          </w:p>
          <w:p w14:paraId="20891898" w14:textId="77777777" w:rsidR="00D90BB6" w:rsidRPr="00933805" w:rsidRDefault="00D90BB6" w:rsidP="00D90BB6">
            <w:pPr>
              <w:rPr>
                <w:rFonts w:ascii="Arial" w:hAnsi="Arial" w:cs="Arial"/>
                <w:noProof/>
                <w:sz w:val="23"/>
                <w:szCs w:val="23"/>
              </w:rPr>
            </w:pPr>
          </w:p>
          <w:p w14:paraId="468141AE" w14:textId="77777777" w:rsidR="00D90BB6" w:rsidRPr="00933805" w:rsidRDefault="00D90BB6" w:rsidP="00D90BB6">
            <w:pPr>
              <w:rPr>
                <w:rFonts w:ascii="Arial" w:hAnsi="Arial" w:cs="Arial"/>
                <w:noProof/>
                <w:sz w:val="23"/>
                <w:szCs w:val="23"/>
              </w:rPr>
            </w:pPr>
          </w:p>
          <w:p w14:paraId="67C18E78" w14:textId="77777777" w:rsidR="00D90BB6" w:rsidRPr="00933805" w:rsidRDefault="00D90BB6" w:rsidP="00D90BB6">
            <w:pPr>
              <w:rPr>
                <w:rFonts w:ascii="Arial" w:hAnsi="Arial" w:cs="Arial"/>
                <w:noProof/>
                <w:sz w:val="23"/>
                <w:szCs w:val="23"/>
              </w:rPr>
            </w:pPr>
          </w:p>
          <w:p w14:paraId="07837EC5" w14:textId="77777777" w:rsidR="00D90BB6" w:rsidRPr="00933805" w:rsidRDefault="00D90BB6" w:rsidP="00D90BB6">
            <w:pPr>
              <w:rPr>
                <w:rFonts w:ascii="Arial" w:hAnsi="Arial" w:cs="Arial"/>
                <w:noProof/>
                <w:sz w:val="23"/>
                <w:szCs w:val="23"/>
              </w:rPr>
            </w:pPr>
          </w:p>
          <w:p w14:paraId="5AA2F1A1" w14:textId="77777777" w:rsidR="00D90BB6" w:rsidRPr="00933805" w:rsidRDefault="00D90BB6" w:rsidP="00D90BB6">
            <w:pPr>
              <w:rPr>
                <w:rFonts w:ascii="Arial" w:hAnsi="Arial" w:cs="Arial"/>
                <w:noProof/>
                <w:sz w:val="23"/>
                <w:szCs w:val="23"/>
              </w:rPr>
            </w:pPr>
          </w:p>
          <w:p w14:paraId="381C91D1" w14:textId="77777777" w:rsidR="00D90BB6" w:rsidRPr="00933805" w:rsidRDefault="00D90BB6" w:rsidP="00D90BB6">
            <w:pPr>
              <w:rPr>
                <w:rFonts w:ascii="Arial" w:hAnsi="Arial" w:cs="Arial"/>
                <w:noProof/>
                <w:sz w:val="23"/>
                <w:szCs w:val="23"/>
              </w:rPr>
            </w:pPr>
          </w:p>
          <w:p w14:paraId="3B12E115" w14:textId="77777777" w:rsidR="00D90BB6" w:rsidRPr="00933805" w:rsidRDefault="00D90BB6" w:rsidP="00D90BB6">
            <w:pPr>
              <w:rPr>
                <w:rFonts w:ascii="Arial" w:hAnsi="Arial" w:cs="Arial"/>
                <w:noProof/>
                <w:sz w:val="23"/>
                <w:szCs w:val="23"/>
              </w:rPr>
            </w:pPr>
          </w:p>
          <w:p w14:paraId="5E51BA85" w14:textId="77777777" w:rsidR="00D90BB6" w:rsidRPr="00933805" w:rsidRDefault="00D90BB6" w:rsidP="00D90BB6">
            <w:pPr>
              <w:rPr>
                <w:rFonts w:ascii="Arial" w:hAnsi="Arial" w:cs="Arial"/>
                <w:noProof/>
                <w:sz w:val="23"/>
                <w:szCs w:val="23"/>
              </w:rPr>
            </w:pPr>
          </w:p>
          <w:p w14:paraId="006D5CA2" w14:textId="77777777" w:rsidR="00D90BB6" w:rsidRPr="00933805" w:rsidRDefault="00D90BB6" w:rsidP="00D90BB6">
            <w:pPr>
              <w:rPr>
                <w:rFonts w:ascii="Arial" w:hAnsi="Arial" w:cs="Arial"/>
                <w:noProof/>
                <w:sz w:val="23"/>
                <w:szCs w:val="23"/>
              </w:rPr>
            </w:pPr>
          </w:p>
          <w:p w14:paraId="7E875DEF" w14:textId="77777777" w:rsidR="00D90BB6" w:rsidRPr="00933805" w:rsidRDefault="00D90BB6" w:rsidP="00D90BB6">
            <w:pPr>
              <w:rPr>
                <w:rFonts w:ascii="Arial" w:hAnsi="Arial" w:cs="Arial"/>
                <w:noProof/>
                <w:sz w:val="23"/>
                <w:szCs w:val="23"/>
              </w:rPr>
            </w:pPr>
          </w:p>
          <w:p w14:paraId="2A2B84AD" w14:textId="77777777" w:rsidR="00D90BB6" w:rsidRPr="00933805" w:rsidRDefault="00D90BB6" w:rsidP="00D90BB6">
            <w:pPr>
              <w:rPr>
                <w:rFonts w:ascii="Arial" w:hAnsi="Arial" w:cs="Arial"/>
                <w:noProof/>
                <w:sz w:val="23"/>
                <w:szCs w:val="23"/>
              </w:rPr>
            </w:pPr>
          </w:p>
          <w:p w14:paraId="628DA09C" w14:textId="77777777" w:rsidR="00D90BB6" w:rsidRPr="00933805" w:rsidRDefault="00D57653" w:rsidP="00D90BB6">
            <w:pPr>
              <w:rPr>
                <w:rFonts w:ascii="Arial" w:hAnsi="Arial" w:cs="Arial"/>
                <w:noProof/>
                <w:sz w:val="23"/>
                <w:szCs w:val="23"/>
              </w:rPr>
            </w:pPr>
            <w:r>
              <w:rPr>
                <w:rFonts w:ascii="Arial" w:hAnsi="Arial" w:cs="Arial"/>
                <w:noProof/>
                <w:sz w:val="23"/>
                <w:szCs w:val="23"/>
              </w:rPr>
              <w:t>Př, Hv</w:t>
            </w:r>
          </w:p>
          <w:p w14:paraId="6E57709D" w14:textId="77777777" w:rsidR="00D90BB6" w:rsidRPr="00933805" w:rsidRDefault="00D90BB6" w:rsidP="00D90BB6">
            <w:pPr>
              <w:rPr>
                <w:rFonts w:ascii="Arial" w:hAnsi="Arial" w:cs="Arial"/>
                <w:noProof/>
                <w:sz w:val="23"/>
                <w:szCs w:val="23"/>
              </w:rPr>
            </w:pPr>
          </w:p>
          <w:p w14:paraId="2B881F1D" w14:textId="77777777" w:rsidR="00D90BB6" w:rsidRDefault="00D90BB6" w:rsidP="00D90BB6">
            <w:pPr>
              <w:rPr>
                <w:rFonts w:ascii="Arial" w:hAnsi="Arial" w:cs="Arial"/>
                <w:sz w:val="23"/>
                <w:szCs w:val="23"/>
              </w:rPr>
            </w:pPr>
          </w:p>
          <w:p w14:paraId="201E5A8D" w14:textId="77777777" w:rsidR="00D90BB6" w:rsidRDefault="00D90BB6" w:rsidP="00D90BB6">
            <w:pPr>
              <w:rPr>
                <w:rFonts w:ascii="Arial" w:hAnsi="Arial" w:cs="Arial"/>
                <w:sz w:val="23"/>
                <w:szCs w:val="23"/>
              </w:rPr>
            </w:pPr>
          </w:p>
          <w:p w14:paraId="4784A3D8" w14:textId="77777777" w:rsidR="00D90BB6" w:rsidRDefault="00D90BB6" w:rsidP="00D90BB6">
            <w:pPr>
              <w:rPr>
                <w:rFonts w:ascii="Arial" w:hAnsi="Arial" w:cs="Arial"/>
                <w:sz w:val="23"/>
                <w:szCs w:val="23"/>
              </w:rPr>
            </w:pPr>
          </w:p>
          <w:p w14:paraId="468E8064" w14:textId="77777777" w:rsidR="00D90BB6" w:rsidRDefault="00D90BB6" w:rsidP="00D90BB6">
            <w:pPr>
              <w:rPr>
                <w:rFonts w:ascii="Arial" w:hAnsi="Arial" w:cs="Arial"/>
                <w:sz w:val="23"/>
                <w:szCs w:val="23"/>
              </w:rPr>
            </w:pPr>
          </w:p>
          <w:p w14:paraId="63E05DE2" w14:textId="77777777" w:rsidR="00D90BB6" w:rsidRDefault="00D90BB6" w:rsidP="00D90BB6">
            <w:pPr>
              <w:rPr>
                <w:rFonts w:ascii="Arial" w:hAnsi="Arial" w:cs="Arial"/>
                <w:sz w:val="23"/>
                <w:szCs w:val="23"/>
              </w:rPr>
            </w:pPr>
          </w:p>
          <w:p w14:paraId="317E93F9" w14:textId="77777777" w:rsidR="00D90BB6" w:rsidRDefault="00D90BB6" w:rsidP="00D90BB6">
            <w:pPr>
              <w:rPr>
                <w:rFonts w:ascii="Arial" w:hAnsi="Arial" w:cs="Arial"/>
                <w:sz w:val="23"/>
                <w:szCs w:val="23"/>
              </w:rPr>
            </w:pPr>
          </w:p>
          <w:p w14:paraId="5FFF8E5F" w14:textId="77777777" w:rsidR="00D90BB6" w:rsidRDefault="00D90BB6" w:rsidP="00D90BB6">
            <w:pPr>
              <w:rPr>
                <w:rFonts w:ascii="Arial" w:hAnsi="Arial" w:cs="Arial"/>
                <w:sz w:val="23"/>
                <w:szCs w:val="23"/>
              </w:rPr>
            </w:pPr>
          </w:p>
          <w:p w14:paraId="6A05C753" w14:textId="77777777" w:rsidR="00D90BB6" w:rsidRDefault="00D90BB6" w:rsidP="00D90BB6">
            <w:pPr>
              <w:rPr>
                <w:rFonts w:ascii="Arial" w:hAnsi="Arial" w:cs="Arial"/>
                <w:sz w:val="23"/>
                <w:szCs w:val="23"/>
              </w:rPr>
            </w:pPr>
          </w:p>
          <w:p w14:paraId="7ABC9BCE" w14:textId="77777777" w:rsidR="00D90BB6" w:rsidRDefault="00D90BB6" w:rsidP="00D90BB6">
            <w:pPr>
              <w:rPr>
                <w:rFonts w:ascii="Arial" w:hAnsi="Arial" w:cs="Arial"/>
                <w:sz w:val="23"/>
                <w:szCs w:val="23"/>
              </w:rPr>
            </w:pPr>
          </w:p>
          <w:p w14:paraId="30B23A2E" w14:textId="77777777" w:rsidR="00D90BB6" w:rsidRDefault="00D90BB6" w:rsidP="00D90BB6">
            <w:pPr>
              <w:rPr>
                <w:rFonts w:ascii="Arial" w:hAnsi="Arial" w:cs="Arial"/>
                <w:sz w:val="23"/>
                <w:szCs w:val="23"/>
              </w:rPr>
            </w:pPr>
          </w:p>
          <w:p w14:paraId="406EB26E" w14:textId="77777777" w:rsidR="00D90BB6" w:rsidRDefault="00D90BB6" w:rsidP="00D90BB6">
            <w:pPr>
              <w:rPr>
                <w:rFonts w:ascii="Arial" w:hAnsi="Arial" w:cs="Arial"/>
                <w:sz w:val="23"/>
                <w:szCs w:val="23"/>
              </w:rPr>
            </w:pPr>
          </w:p>
          <w:p w14:paraId="71BFF6E1" w14:textId="77777777" w:rsidR="00B900A0" w:rsidRDefault="00B900A0" w:rsidP="00D90BB6">
            <w:pPr>
              <w:rPr>
                <w:rFonts w:ascii="Arial" w:hAnsi="Arial" w:cs="Arial"/>
                <w:sz w:val="23"/>
                <w:szCs w:val="23"/>
              </w:rPr>
            </w:pPr>
          </w:p>
          <w:p w14:paraId="6C6F1C88" w14:textId="77777777" w:rsidR="00D90BB6" w:rsidRDefault="00D90BB6" w:rsidP="00D90BB6">
            <w:pPr>
              <w:spacing w:line="360" w:lineRule="auto"/>
              <w:jc w:val="both"/>
              <w:rPr>
                <w:rFonts w:ascii="Arial" w:hAnsi="Arial" w:cs="Arial"/>
                <w:sz w:val="23"/>
                <w:szCs w:val="23"/>
              </w:rPr>
            </w:pPr>
          </w:p>
          <w:p w14:paraId="7DA684EA" w14:textId="77777777" w:rsidR="00B900A0" w:rsidRDefault="00B900A0" w:rsidP="00D90BB6">
            <w:pPr>
              <w:spacing w:line="360" w:lineRule="auto"/>
              <w:jc w:val="both"/>
              <w:rPr>
                <w:rFonts w:ascii="Arial" w:hAnsi="Arial" w:cs="Arial"/>
                <w:b/>
                <w:sz w:val="23"/>
                <w:szCs w:val="23"/>
              </w:rPr>
            </w:pPr>
          </w:p>
          <w:p w14:paraId="7845FA6B" w14:textId="77777777" w:rsidR="00D90BB6" w:rsidRDefault="00D90BB6" w:rsidP="00D90BB6">
            <w:pPr>
              <w:spacing w:line="360" w:lineRule="auto"/>
              <w:jc w:val="both"/>
              <w:rPr>
                <w:rFonts w:ascii="Arial" w:hAnsi="Arial" w:cs="Arial"/>
                <w:b/>
                <w:sz w:val="23"/>
                <w:szCs w:val="23"/>
              </w:rPr>
            </w:pPr>
          </w:p>
          <w:p w14:paraId="2FA4CCFD" w14:textId="77777777" w:rsidR="00D90BB6" w:rsidRDefault="00D90BB6" w:rsidP="00D90BB6">
            <w:pPr>
              <w:spacing w:line="360" w:lineRule="auto"/>
              <w:jc w:val="both"/>
              <w:rPr>
                <w:rFonts w:ascii="Arial" w:hAnsi="Arial" w:cs="Arial"/>
                <w:b/>
                <w:sz w:val="23"/>
                <w:szCs w:val="23"/>
              </w:rPr>
            </w:pPr>
          </w:p>
          <w:p w14:paraId="6058D1F6" w14:textId="77777777" w:rsidR="00D90BB6" w:rsidRDefault="00D90BB6" w:rsidP="00D90BB6">
            <w:pPr>
              <w:spacing w:line="360" w:lineRule="auto"/>
              <w:jc w:val="both"/>
              <w:rPr>
                <w:rFonts w:ascii="Arial" w:hAnsi="Arial" w:cs="Arial"/>
                <w:b/>
                <w:sz w:val="23"/>
                <w:szCs w:val="23"/>
              </w:rPr>
            </w:pPr>
          </w:p>
          <w:p w14:paraId="4A7BB238" w14:textId="77777777" w:rsidR="00D90BB6" w:rsidRDefault="00D90BB6" w:rsidP="00D90BB6">
            <w:pPr>
              <w:spacing w:line="360" w:lineRule="auto"/>
              <w:jc w:val="both"/>
              <w:rPr>
                <w:rFonts w:ascii="Arial" w:hAnsi="Arial" w:cs="Arial"/>
                <w:b/>
                <w:sz w:val="23"/>
                <w:szCs w:val="23"/>
              </w:rPr>
            </w:pPr>
          </w:p>
          <w:p w14:paraId="0670DEBF" w14:textId="77777777" w:rsidR="00D90BB6" w:rsidRDefault="00D90BB6" w:rsidP="00D90BB6">
            <w:pPr>
              <w:spacing w:line="360" w:lineRule="auto"/>
              <w:jc w:val="both"/>
              <w:rPr>
                <w:rFonts w:ascii="Arial" w:hAnsi="Arial" w:cs="Arial"/>
                <w:b/>
                <w:sz w:val="23"/>
                <w:szCs w:val="23"/>
              </w:rPr>
            </w:pPr>
          </w:p>
          <w:p w14:paraId="331DF50B" w14:textId="77777777" w:rsidR="00D90BB6" w:rsidRDefault="00D90BB6" w:rsidP="00D90BB6">
            <w:pPr>
              <w:rPr>
                <w:rFonts w:ascii="Arial" w:hAnsi="Arial" w:cs="Arial"/>
                <w:sz w:val="23"/>
                <w:szCs w:val="23"/>
              </w:rPr>
            </w:pPr>
          </w:p>
          <w:p w14:paraId="1F4E6E8E" w14:textId="77777777" w:rsidR="00D90BB6" w:rsidRDefault="00D90BB6" w:rsidP="00D90BB6">
            <w:pPr>
              <w:rPr>
                <w:rFonts w:ascii="Arial" w:hAnsi="Arial" w:cs="Arial"/>
                <w:sz w:val="23"/>
                <w:szCs w:val="23"/>
              </w:rPr>
            </w:pPr>
          </w:p>
          <w:p w14:paraId="1EF402F9" w14:textId="77777777" w:rsidR="00D90BB6" w:rsidRPr="00933805" w:rsidRDefault="00D90BB6" w:rsidP="00D90BB6">
            <w:pPr>
              <w:rPr>
                <w:rFonts w:ascii="Arial Black" w:hAnsi="Arial Black"/>
                <w:sz w:val="23"/>
                <w:szCs w:val="23"/>
              </w:rPr>
            </w:pPr>
          </w:p>
        </w:tc>
      </w:tr>
    </w:tbl>
    <w:p w14:paraId="5B027E4E" w14:textId="77777777" w:rsidR="00D90BB6" w:rsidRDefault="00D90BB6">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44"/>
        <w:gridCol w:w="6233"/>
        <w:gridCol w:w="4195"/>
      </w:tblGrid>
      <w:tr w:rsidR="007A5537" w:rsidRPr="00DA3767" w14:paraId="4B31F7B9" w14:textId="77777777" w:rsidTr="00A10D88">
        <w:trPr>
          <w:trHeight w:val="609"/>
        </w:trPr>
        <w:tc>
          <w:tcPr>
            <w:tcW w:w="3601" w:type="dxa"/>
            <w:tcBorders>
              <w:right w:val="nil"/>
            </w:tcBorders>
            <w:shd w:val="clear" w:color="auto" w:fill="EEECE1"/>
            <w:vAlign w:val="center"/>
          </w:tcPr>
          <w:p w14:paraId="09B45161" w14:textId="77777777" w:rsidR="00110081" w:rsidRPr="00DA3767" w:rsidRDefault="00110081"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353" w:type="dxa"/>
            <w:tcBorders>
              <w:left w:val="nil"/>
              <w:right w:val="nil"/>
            </w:tcBorders>
            <w:shd w:val="clear" w:color="auto" w:fill="EEECE1"/>
            <w:vAlign w:val="center"/>
          </w:tcPr>
          <w:p w14:paraId="65A29DF3" w14:textId="77777777" w:rsidR="00110081" w:rsidRPr="00DA3767" w:rsidRDefault="00110081" w:rsidP="00A10D88">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264" w:type="dxa"/>
            <w:tcBorders>
              <w:left w:val="nil"/>
            </w:tcBorders>
            <w:shd w:val="clear" w:color="auto" w:fill="EEECE1"/>
            <w:vAlign w:val="center"/>
          </w:tcPr>
          <w:p w14:paraId="2A925775" w14:textId="77777777" w:rsidR="00110081" w:rsidRPr="00DA3767" w:rsidRDefault="00110081" w:rsidP="00A10D8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7A5537" w:rsidRPr="00DA3767" w14:paraId="512FFA41" w14:textId="77777777" w:rsidTr="00A10D88">
        <w:trPr>
          <w:trHeight w:val="862"/>
        </w:trPr>
        <w:tc>
          <w:tcPr>
            <w:tcW w:w="3601" w:type="dxa"/>
            <w:shd w:val="clear" w:color="auto" w:fill="DBE5F1"/>
            <w:vAlign w:val="center"/>
          </w:tcPr>
          <w:p w14:paraId="56F95457"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Učivo</w:t>
            </w:r>
          </w:p>
        </w:tc>
        <w:tc>
          <w:tcPr>
            <w:tcW w:w="6353" w:type="dxa"/>
            <w:shd w:val="clear" w:color="auto" w:fill="F2DBDB"/>
            <w:vAlign w:val="center"/>
          </w:tcPr>
          <w:p w14:paraId="3625692B"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Školní výstupy</w:t>
            </w:r>
          </w:p>
        </w:tc>
        <w:tc>
          <w:tcPr>
            <w:tcW w:w="4264" w:type="dxa"/>
            <w:shd w:val="clear" w:color="auto" w:fill="DBE5F1"/>
            <w:vAlign w:val="center"/>
          </w:tcPr>
          <w:p w14:paraId="54406F1C"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Přesahy a vazby</w:t>
            </w:r>
          </w:p>
          <w:p w14:paraId="46F372DE"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(mezipředmětové vztahy,</w:t>
            </w:r>
          </w:p>
          <w:p w14:paraId="048A857F"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průřezová témata)</w:t>
            </w:r>
          </w:p>
        </w:tc>
      </w:tr>
      <w:tr w:rsidR="007A5537" w:rsidRPr="00DA3767" w14:paraId="7F0B058C" w14:textId="77777777" w:rsidTr="00A10D88">
        <w:tc>
          <w:tcPr>
            <w:tcW w:w="3601" w:type="dxa"/>
          </w:tcPr>
          <w:p w14:paraId="38A07465" w14:textId="77777777" w:rsidR="00110081" w:rsidRPr="00597216" w:rsidRDefault="00D57653" w:rsidP="00A10D88">
            <w:pPr>
              <w:rPr>
                <w:rFonts w:ascii="Arial" w:hAnsi="Arial" w:cs="Arial"/>
                <w:b/>
                <w:color w:val="FF0000"/>
                <w:sz w:val="23"/>
                <w:szCs w:val="23"/>
              </w:rPr>
            </w:pPr>
            <w:r>
              <w:rPr>
                <w:rFonts w:ascii="Arial" w:hAnsi="Arial" w:cs="Arial"/>
                <w:b/>
                <w:color w:val="FF0000"/>
                <w:sz w:val="23"/>
                <w:szCs w:val="23"/>
              </w:rPr>
              <w:t>Magnetické pole cívky s proudem</w:t>
            </w:r>
          </w:p>
          <w:p w14:paraId="7E9E05ED" w14:textId="40832893" w:rsidR="007A5537" w:rsidRPr="007A5537" w:rsidRDefault="00962A44" w:rsidP="007A5537">
            <w:pPr>
              <w:rPr>
                <w:b/>
                <w:i/>
              </w:rPr>
            </w:pPr>
            <w:r>
              <w:rPr>
                <w:b/>
                <w:i/>
              </w:rPr>
              <w:t>F9-6-04</w:t>
            </w:r>
          </w:p>
          <w:p w14:paraId="0F5660FE" w14:textId="77777777" w:rsidR="00110081" w:rsidRPr="00597216" w:rsidRDefault="00110081" w:rsidP="00A10D88">
            <w:pPr>
              <w:rPr>
                <w:rFonts w:ascii="Arial" w:hAnsi="Arial" w:cs="Arial"/>
                <w:b/>
                <w:color w:val="FF0000"/>
                <w:sz w:val="23"/>
                <w:szCs w:val="23"/>
              </w:rPr>
            </w:pPr>
          </w:p>
          <w:p w14:paraId="7FD3A88B" w14:textId="77777777" w:rsidR="00110081" w:rsidRPr="00597216" w:rsidRDefault="00110081" w:rsidP="00A10D88">
            <w:pPr>
              <w:rPr>
                <w:rFonts w:ascii="Arial" w:hAnsi="Arial" w:cs="Arial"/>
                <w:b/>
                <w:color w:val="FF0000"/>
                <w:sz w:val="23"/>
                <w:szCs w:val="23"/>
              </w:rPr>
            </w:pPr>
          </w:p>
          <w:p w14:paraId="75F5C624" w14:textId="77777777" w:rsidR="00110081" w:rsidRPr="00597216" w:rsidRDefault="00110081" w:rsidP="00A10D88">
            <w:pPr>
              <w:rPr>
                <w:rFonts w:ascii="Arial" w:hAnsi="Arial" w:cs="Arial"/>
                <w:b/>
                <w:color w:val="FF0000"/>
                <w:sz w:val="23"/>
                <w:szCs w:val="23"/>
              </w:rPr>
            </w:pPr>
          </w:p>
          <w:p w14:paraId="70BF57C6" w14:textId="77777777" w:rsidR="00110081" w:rsidRPr="00597216" w:rsidRDefault="00110081" w:rsidP="00A10D88">
            <w:pPr>
              <w:rPr>
                <w:rFonts w:ascii="Arial" w:hAnsi="Arial" w:cs="Arial"/>
                <w:b/>
                <w:color w:val="FF0000"/>
                <w:sz w:val="23"/>
                <w:szCs w:val="23"/>
              </w:rPr>
            </w:pPr>
          </w:p>
          <w:p w14:paraId="77973B24" w14:textId="77777777" w:rsidR="00110081" w:rsidRPr="00597216" w:rsidRDefault="00110081" w:rsidP="00A10D88">
            <w:pPr>
              <w:rPr>
                <w:rFonts w:ascii="Arial" w:hAnsi="Arial" w:cs="Arial"/>
                <w:b/>
                <w:color w:val="FF0000"/>
                <w:sz w:val="23"/>
                <w:szCs w:val="23"/>
              </w:rPr>
            </w:pPr>
          </w:p>
          <w:p w14:paraId="7FC4C9C9" w14:textId="77777777" w:rsidR="00110081" w:rsidRPr="00597216" w:rsidRDefault="00110081" w:rsidP="00A10D88">
            <w:pPr>
              <w:rPr>
                <w:rFonts w:ascii="Arial" w:hAnsi="Arial" w:cs="Arial"/>
                <w:b/>
                <w:color w:val="FF0000"/>
                <w:sz w:val="23"/>
                <w:szCs w:val="23"/>
              </w:rPr>
            </w:pPr>
          </w:p>
          <w:p w14:paraId="3B7E3202" w14:textId="77777777" w:rsidR="00110081" w:rsidRPr="00597216" w:rsidRDefault="00110081" w:rsidP="00A10D88">
            <w:pPr>
              <w:rPr>
                <w:rFonts w:ascii="Arial" w:hAnsi="Arial" w:cs="Arial"/>
                <w:b/>
                <w:color w:val="FF0000"/>
                <w:sz w:val="23"/>
                <w:szCs w:val="23"/>
              </w:rPr>
            </w:pPr>
          </w:p>
          <w:p w14:paraId="735158A8" w14:textId="77777777" w:rsidR="00110081" w:rsidRPr="00597216" w:rsidRDefault="00110081" w:rsidP="00A10D88">
            <w:pPr>
              <w:rPr>
                <w:rFonts w:ascii="Arial" w:hAnsi="Arial" w:cs="Arial"/>
                <w:b/>
                <w:color w:val="FF0000"/>
                <w:sz w:val="23"/>
                <w:szCs w:val="23"/>
              </w:rPr>
            </w:pPr>
          </w:p>
          <w:p w14:paraId="12C30E62" w14:textId="77777777" w:rsidR="00110081" w:rsidRPr="00597216" w:rsidRDefault="00110081" w:rsidP="00A10D88">
            <w:pPr>
              <w:rPr>
                <w:rFonts w:ascii="Arial" w:hAnsi="Arial" w:cs="Arial"/>
                <w:b/>
                <w:color w:val="FF0000"/>
                <w:sz w:val="23"/>
                <w:szCs w:val="23"/>
              </w:rPr>
            </w:pPr>
          </w:p>
          <w:p w14:paraId="600B8810" w14:textId="77777777" w:rsidR="00110081" w:rsidRPr="00597216" w:rsidRDefault="00110081" w:rsidP="00A10D88">
            <w:pPr>
              <w:rPr>
                <w:rFonts w:ascii="Arial" w:hAnsi="Arial" w:cs="Arial"/>
                <w:b/>
                <w:color w:val="FF0000"/>
                <w:sz w:val="23"/>
                <w:szCs w:val="23"/>
              </w:rPr>
            </w:pPr>
          </w:p>
          <w:p w14:paraId="356FAC13"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Střídavý proud</w:t>
            </w:r>
          </w:p>
          <w:p w14:paraId="18291BB6" w14:textId="77777777" w:rsidR="007A5537" w:rsidRPr="007A5537" w:rsidRDefault="007A5537" w:rsidP="007A5537">
            <w:pPr>
              <w:rPr>
                <w:b/>
                <w:i/>
              </w:rPr>
            </w:pPr>
            <w:r w:rsidRPr="007A5537">
              <w:rPr>
                <w:b/>
                <w:i/>
              </w:rPr>
              <w:t>F9-6-02</w:t>
            </w:r>
          </w:p>
          <w:p w14:paraId="7C18E18A" w14:textId="77777777" w:rsidR="00110081" w:rsidRPr="00597216" w:rsidRDefault="00110081" w:rsidP="00A10D88">
            <w:pPr>
              <w:rPr>
                <w:rFonts w:ascii="Arial" w:hAnsi="Arial" w:cs="Arial"/>
                <w:b/>
                <w:color w:val="FF0000"/>
                <w:sz w:val="23"/>
                <w:szCs w:val="23"/>
              </w:rPr>
            </w:pPr>
          </w:p>
          <w:p w14:paraId="619175D3" w14:textId="77777777" w:rsidR="00110081" w:rsidRPr="00597216" w:rsidRDefault="00110081" w:rsidP="00A10D88">
            <w:pPr>
              <w:rPr>
                <w:rFonts w:ascii="Arial" w:hAnsi="Arial" w:cs="Arial"/>
                <w:b/>
                <w:color w:val="FF0000"/>
                <w:sz w:val="23"/>
                <w:szCs w:val="23"/>
              </w:rPr>
            </w:pPr>
          </w:p>
          <w:p w14:paraId="246201E3" w14:textId="77777777" w:rsidR="00110081" w:rsidRPr="00597216" w:rsidRDefault="00110081" w:rsidP="00A10D88">
            <w:pPr>
              <w:rPr>
                <w:rFonts w:ascii="Arial" w:hAnsi="Arial" w:cs="Arial"/>
                <w:b/>
                <w:color w:val="FF0000"/>
                <w:sz w:val="23"/>
                <w:szCs w:val="23"/>
              </w:rPr>
            </w:pPr>
          </w:p>
          <w:p w14:paraId="5EEF19F6" w14:textId="77777777" w:rsidR="00110081" w:rsidRDefault="00110081" w:rsidP="00A10D88">
            <w:pPr>
              <w:rPr>
                <w:rFonts w:ascii="Arial" w:hAnsi="Arial" w:cs="Arial"/>
                <w:b/>
                <w:color w:val="FF0000"/>
                <w:sz w:val="23"/>
                <w:szCs w:val="23"/>
              </w:rPr>
            </w:pPr>
          </w:p>
          <w:p w14:paraId="15C3CA90" w14:textId="77777777" w:rsidR="007A5537" w:rsidRDefault="007A5537" w:rsidP="00A10D88">
            <w:pPr>
              <w:rPr>
                <w:rFonts w:ascii="Arial" w:hAnsi="Arial" w:cs="Arial"/>
                <w:b/>
                <w:color w:val="FF0000"/>
                <w:sz w:val="23"/>
                <w:szCs w:val="23"/>
              </w:rPr>
            </w:pPr>
          </w:p>
          <w:p w14:paraId="133EA1C6" w14:textId="77777777" w:rsidR="007A5537" w:rsidRDefault="007A5537" w:rsidP="00A10D88">
            <w:pPr>
              <w:rPr>
                <w:rFonts w:ascii="Arial" w:hAnsi="Arial" w:cs="Arial"/>
                <w:b/>
                <w:color w:val="FF0000"/>
                <w:sz w:val="23"/>
                <w:szCs w:val="23"/>
              </w:rPr>
            </w:pPr>
          </w:p>
          <w:p w14:paraId="64D0E9E4" w14:textId="77777777" w:rsidR="007A5537" w:rsidRDefault="007A5537" w:rsidP="00A10D88">
            <w:pPr>
              <w:rPr>
                <w:rFonts w:ascii="Arial" w:hAnsi="Arial" w:cs="Arial"/>
                <w:b/>
                <w:color w:val="FF0000"/>
                <w:sz w:val="23"/>
                <w:szCs w:val="23"/>
              </w:rPr>
            </w:pPr>
          </w:p>
          <w:p w14:paraId="3DA9BC2D" w14:textId="77777777" w:rsidR="007A5537" w:rsidRDefault="007A5537" w:rsidP="00A10D88">
            <w:pPr>
              <w:rPr>
                <w:rFonts w:ascii="Arial" w:hAnsi="Arial" w:cs="Arial"/>
                <w:b/>
                <w:color w:val="FF0000"/>
                <w:sz w:val="23"/>
                <w:szCs w:val="23"/>
              </w:rPr>
            </w:pPr>
          </w:p>
          <w:p w14:paraId="33A4D6DA" w14:textId="77777777" w:rsidR="007A5537" w:rsidRDefault="007A5537" w:rsidP="00A10D88">
            <w:pPr>
              <w:rPr>
                <w:rFonts w:ascii="Arial" w:hAnsi="Arial" w:cs="Arial"/>
                <w:b/>
                <w:color w:val="FF0000"/>
                <w:sz w:val="23"/>
                <w:szCs w:val="23"/>
              </w:rPr>
            </w:pPr>
          </w:p>
          <w:p w14:paraId="55D32E21" w14:textId="77777777" w:rsidR="007A5537" w:rsidRDefault="007A5537" w:rsidP="00A10D88">
            <w:pPr>
              <w:rPr>
                <w:rFonts w:ascii="Arial" w:hAnsi="Arial" w:cs="Arial"/>
                <w:b/>
                <w:color w:val="FF0000"/>
                <w:sz w:val="23"/>
                <w:szCs w:val="23"/>
              </w:rPr>
            </w:pPr>
          </w:p>
          <w:p w14:paraId="219D8607" w14:textId="77777777" w:rsidR="007A5537" w:rsidRDefault="007A5537" w:rsidP="00A10D88">
            <w:pPr>
              <w:rPr>
                <w:rFonts w:ascii="Arial" w:hAnsi="Arial" w:cs="Arial"/>
                <w:b/>
                <w:color w:val="FF0000"/>
                <w:sz w:val="23"/>
                <w:szCs w:val="23"/>
              </w:rPr>
            </w:pPr>
          </w:p>
          <w:p w14:paraId="332B6C72" w14:textId="77777777" w:rsidR="007A5537" w:rsidRDefault="007A5537" w:rsidP="00A10D88">
            <w:pPr>
              <w:rPr>
                <w:rFonts w:ascii="Arial" w:hAnsi="Arial" w:cs="Arial"/>
                <w:b/>
                <w:color w:val="FF0000"/>
                <w:sz w:val="23"/>
                <w:szCs w:val="23"/>
              </w:rPr>
            </w:pPr>
          </w:p>
          <w:p w14:paraId="23EC2A35" w14:textId="77777777" w:rsidR="00110081" w:rsidRPr="00597216" w:rsidRDefault="00110081" w:rsidP="00A10D88">
            <w:pPr>
              <w:rPr>
                <w:rFonts w:ascii="Arial" w:hAnsi="Arial" w:cs="Arial"/>
                <w:b/>
                <w:color w:val="FF0000"/>
                <w:sz w:val="23"/>
                <w:szCs w:val="23"/>
              </w:rPr>
            </w:pPr>
          </w:p>
          <w:p w14:paraId="361BF019"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Vedení ele</w:t>
            </w:r>
            <w:r w:rsidR="007A5537">
              <w:rPr>
                <w:rFonts w:ascii="Arial" w:hAnsi="Arial" w:cs="Arial"/>
                <w:b/>
                <w:color w:val="FF0000"/>
                <w:sz w:val="23"/>
                <w:szCs w:val="23"/>
              </w:rPr>
              <w:t xml:space="preserve">ktrického proudu v kapalinách, </w:t>
            </w:r>
            <w:r w:rsidRPr="00597216">
              <w:rPr>
                <w:rFonts w:ascii="Arial" w:hAnsi="Arial" w:cs="Arial"/>
                <w:b/>
                <w:color w:val="FF0000"/>
                <w:sz w:val="23"/>
                <w:szCs w:val="23"/>
              </w:rPr>
              <w:t>plynech</w:t>
            </w:r>
            <w:r w:rsidR="007A5537">
              <w:rPr>
                <w:rFonts w:ascii="Arial" w:hAnsi="Arial" w:cs="Arial"/>
                <w:b/>
                <w:color w:val="FF0000"/>
                <w:sz w:val="23"/>
                <w:szCs w:val="23"/>
              </w:rPr>
              <w:t xml:space="preserve"> a polovodičích</w:t>
            </w:r>
          </w:p>
          <w:p w14:paraId="68D6B570" w14:textId="77777777" w:rsidR="007A5537" w:rsidRPr="007A5537" w:rsidRDefault="007A5537" w:rsidP="007A5537">
            <w:pPr>
              <w:rPr>
                <w:b/>
                <w:i/>
              </w:rPr>
            </w:pPr>
            <w:r w:rsidRPr="007A5537">
              <w:rPr>
                <w:b/>
                <w:i/>
              </w:rPr>
              <w:t>F9-6-03</w:t>
            </w:r>
          </w:p>
          <w:p w14:paraId="0FFB7909" w14:textId="77777777" w:rsidR="00110081" w:rsidRPr="00597216" w:rsidRDefault="00110081" w:rsidP="00A10D88">
            <w:pPr>
              <w:rPr>
                <w:rFonts w:ascii="Arial" w:hAnsi="Arial" w:cs="Arial"/>
                <w:b/>
                <w:color w:val="FF0000"/>
                <w:sz w:val="23"/>
                <w:szCs w:val="23"/>
              </w:rPr>
            </w:pPr>
          </w:p>
          <w:p w14:paraId="3D5EFE99" w14:textId="77777777" w:rsidR="00110081" w:rsidRPr="00597216" w:rsidRDefault="00110081" w:rsidP="00A10D88">
            <w:pPr>
              <w:rPr>
                <w:rFonts w:ascii="Arial" w:hAnsi="Arial" w:cs="Arial"/>
                <w:b/>
                <w:color w:val="FF0000"/>
                <w:sz w:val="23"/>
                <w:szCs w:val="23"/>
              </w:rPr>
            </w:pPr>
          </w:p>
          <w:p w14:paraId="005A137F" w14:textId="77777777" w:rsidR="00110081" w:rsidRPr="00597216" w:rsidRDefault="00110081" w:rsidP="00A10D88">
            <w:pPr>
              <w:rPr>
                <w:rFonts w:ascii="Arial" w:hAnsi="Arial" w:cs="Arial"/>
                <w:b/>
                <w:color w:val="FF0000"/>
                <w:sz w:val="23"/>
                <w:szCs w:val="23"/>
              </w:rPr>
            </w:pPr>
          </w:p>
          <w:p w14:paraId="1AAA8F6F"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Bezpečné zacházení s elektrickými zařízeními</w:t>
            </w:r>
          </w:p>
          <w:p w14:paraId="1C4D53D2" w14:textId="77777777" w:rsidR="00110081" w:rsidRPr="00597216" w:rsidRDefault="00110081" w:rsidP="00A10D88">
            <w:pPr>
              <w:rPr>
                <w:rFonts w:ascii="Arial" w:hAnsi="Arial" w:cs="Arial"/>
                <w:b/>
                <w:color w:val="FF0000"/>
                <w:sz w:val="23"/>
                <w:szCs w:val="23"/>
              </w:rPr>
            </w:pPr>
          </w:p>
          <w:p w14:paraId="5D954D80"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J</w:t>
            </w:r>
            <w:r w:rsidR="00110081" w:rsidRPr="00597216">
              <w:rPr>
                <w:rFonts w:ascii="Arial" w:hAnsi="Arial" w:cs="Arial"/>
                <w:b/>
                <w:color w:val="FF0000"/>
                <w:sz w:val="23"/>
                <w:szCs w:val="23"/>
              </w:rPr>
              <w:t>aderná energie</w:t>
            </w:r>
          </w:p>
          <w:p w14:paraId="43CB0BFB" w14:textId="77777777" w:rsidR="007A5537" w:rsidRPr="007A5537" w:rsidRDefault="007A5537" w:rsidP="007A5537">
            <w:pPr>
              <w:rPr>
                <w:b/>
                <w:i/>
              </w:rPr>
            </w:pPr>
            <w:r w:rsidRPr="007A5537">
              <w:rPr>
                <w:b/>
                <w:i/>
              </w:rPr>
              <w:t>F9-4-05</w:t>
            </w:r>
          </w:p>
          <w:p w14:paraId="5F9765E9" w14:textId="77777777" w:rsidR="00110081" w:rsidRPr="00597216" w:rsidRDefault="00110081" w:rsidP="00A10D88">
            <w:pPr>
              <w:rPr>
                <w:rFonts w:ascii="Arial" w:hAnsi="Arial" w:cs="Arial"/>
                <w:b/>
                <w:color w:val="FF0000"/>
                <w:sz w:val="23"/>
                <w:szCs w:val="23"/>
              </w:rPr>
            </w:pPr>
          </w:p>
          <w:p w14:paraId="4E2D91A8" w14:textId="77777777" w:rsidR="00110081" w:rsidRPr="00597216" w:rsidRDefault="00110081" w:rsidP="00A10D88">
            <w:pPr>
              <w:rPr>
                <w:rFonts w:ascii="Arial" w:hAnsi="Arial" w:cs="Arial"/>
                <w:b/>
                <w:color w:val="FF0000"/>
                <w:sz w:val="23"/>
                <w:szCs w:val="23"/>
              </w:rPr>
            </w:pPr>
          </w:p>
          <w:p w14:paraId="4539B718" w14:textId="77777777" w:rsidR="00110081" w:rsidRPr="00597216" w:rsidRDefault="00110081" w:rsidP="00A10D88">
            <w:pPr>
              <w:rPr>
                <w:rFonts w:ascii="Arial" w:hAnsi="Arial" w:cs="Arial"/>
                <w:b/>
                <w:color w:val="FF0000"/>
                <w:sz w:val="23"/>
                <w:szCs w:val="23"/>
              </w:rPr>
            </w:pPr>
          </w:p>
          <w:p w14:paraId="5231DE1F" w14:textId="77777777" w:rsidR="00110081" w:rsidRPr="00597216" w:rsidRDefault="00110081" w:rsidP="00A10D88">
            <w:pPr>
              <w:rPr>
                <w:rFonts w:ascii="Arial" w:hAnsi="Arial" w:cs="Arial"/>
                <w:b/>
                <w:color w:val="FF0000"/>
                <w:sz w:val="23"/>
                <w:szCs w:val="23"/>
              </w:rPr>
            </w:pPr>
          </w:p>
          <w:p w14:paraId="5E233343" w14:textId="77777777" w:rsidR="00110081" w:rsidRPr="00597216" w:rsidRDefault="00110081" w:rsidP="00A10D88">
            <w:pPr>
              <w:rPr>
                <w:rFonts w:ascii="Arial" w:hAnsi="Arial" w:cs="Arial"/>
                <w:b/>
                <w:color w:val="FF0000"/>
                <w:sz w:val="23"/>
                <w:szCs w:val="23"/>
              </w:rPr>
            </w:pPr>
          </w:p>
          <w:p w14:paraId="07726FAE" w14:textId="77777777" w:rsidR="00110081" w:rsidRPr="00597216" w:rsidRDefault="00110081" w:rsidP="00A10D88">
            <w:pPr>
              <w:rPr>
                <w:rFonts w:ascii="Arial" w:hAnsi="Arial" w:cs="Arial"/>
                <w:b/>
                <w:color w:val="FF0000"/>
                <w:sz w:val="23"/>
                <w:szCs w:val="23"/>
              </w:rPr>
            </w:pPr>
          </w:p>
          <w:p w14:paraId="4C330D9F" w14:textId="77777777" w:rsidR="00110081" w:rsidRPr="00597216" w:rsidRDefault="00110081" w:rsidP="00A10D88">
            <w:pPr>
              <w:rPr>
                <w:rFonts w:ascii="Arial" w:hAnsi="Arial" w:cs="Arial"/>
                <w:b/>
                <w:color w:val="FF0000"/>
                <w:sz w:val="23"/>
                <w:szCs w:val="23"/>
              </w:rPr>
            </w:pPr>
          </w:p>
          <w:p w14:paraId="5D9E7B6E" w14:textId="77777777" w:rsidR="00110081" w:rsidRPr="00DA3767" w:rsidRDefault="00110081" w:rsidP="00A10D88">
            <w:pPr>
              <w:rPr>
                <w:rFonts w:ascii="Arial" w:hAnsi="Arial" w:cs="Arial"/>
                <w:color w:val="FF0000"/>
                <w:sz w:val="23"/>
                <w:szCs w:val="23"/>
              </w:rPr>
            </w:pPr>
          </w:p>
          <w:p w14:paraId="23F20FAB" w14:textId="77777777" w:rsidR="00110081" w:rsidRPr="00DA3767" w:rsidRDefault="00110081" w:rsidP="00A10D88">
            <w:pPr>
              <w:rPr>
                <w:rFonts w:ascii="Arial" w:hAnsi="Arial" w:cs="Arial"/>
                <w:color w:val="FF0000"/>
                <w:sz w:val="23"/>
                <w:szCs w:val="23"/>
              </w:rPr>
            </w:pPr>
          </w:p>
          <w:p w14:paraId="184FCB65" w14:textId="77777777" w:rsidR="00110081" w:rsidRDefault="00110081" w:rsidP="00A10D88">
            <w:pPr>
              <w:rPr>
                <w:rFonts w:ascii="Arial" w:hAnsi="Arial" w:cs="Arial"/>
                <w:b/>
                <w:color w:val="FF0000"/>
                <w:sz w:val="23"/>
                <w:szCs w:val="23"/>
              </w:rPr>
            </w:pPr>
          </w:p>
          <w:p w14:paraId="483AA4FA" w14:textId="77777777" w:rsidR="00110081" w:rsidRDefault="001423A1" w:rsidP="00A10D88">
            <w:pPr>
              <w:rPr>
                <w:rFonts w:ascii="Arial" w:hAnsi="Arial" w:cs="Arial"/>
                <w:b/>
                <w:color w:val="FF0000"/>
                <w:sz w:val="23"/>
                <w:szCs w:val="23"/>
              </w:rPr>
            </w:pPr>
            <w:r>
              <w:rPr>
                <w:rFonts w:ascii="Arial" w:hAnsi="Arial" w:cs="Arial"/>
                <w:b/>
                <w:color w:val="FF0000"/>
                <w:sz w:val="23"/>
                <w:szCs w:val="23"/>
              </w:rPr>
              <w:t>Země a vesmír</w:t>
            </w:r>
          </w:p>
          <w:p w14:paraId="0CD7E902" w14:textId="77777777" w:rsidR="001423A1" w:rsidRPr="001423A1" w:rsidRDefault="001423A1" w:rsidP="001423A1">
            <w:pPr>
              <w:rPr>
                <w:b/>
                <w:i/>
              </w:rPr>
            </w:pPr>
            <w:r w:rsidRPr="001423A1">
              <w:rPr>
                <w:b/>
                <w:i/>
              </w:rPr>
              <w:t>F9-7-01</w:t>
            </w:r>
          </w:p>
          <w:p w14:paraId="5212B191" w14:textId="77777777" w:rsidR="00110081" w:rsidRPr="00DA3767" w:rsidRDefault="00110081" w:rsidP="00A10D88">
            <w:pPr>
              <w:rPr>
                <w:rFonts w:ascii="Arial" w:hAnsi="Arial" w:cs="Arial"/>
                <w:color w:val="FF0000"/>
                <w:sz w:val="23"/>
                <w:szCs w:val="23"/>
              </w:rPr>
            </w:pPr>
          </w:p>
          <w:p w14:paraId="3232D83A" w14:textId="77777777" w:rsidR="00110081" w:rsidRPr="00DA3767" w:rsidRDefault="00110081" w:rsidP="00A10D88">
            <w:pPr>
              <w:rPr>
                <w:rFonts w:ascii="Arial" w:hAnsi="Arial" w:cs="Arial"/>
                <w:color w:val="FF0000"/>
                <w:sz w:val="23"/>
                <w:szCs w:val="23"/>
              </w:rPr>
            </w:pPr>
          </w:p>
          <w:p w14:paraId="639DE6A9" w14:textId="77777777" w:rsidR="00110081" w:rsidRPr="00DA3767" w:rsidRDefault="00110081" w:rsidP="00A10D88">
            <w:pPr>
              <w:rPr>
                <w:rFonts w:ascii="Arial" w:hAnsi="Arial" w:cs="Arial"/>
                <w:color w:val="FF0000"/>
                <w:sz w:val="23"/>
                <w:szCs w:val="23"/>
              </w:rPr>
            </w:pPr>
          </w:p>
          <w:p w14:paraId="3BA6C713" w14:textId="77777777" w:rsidR="00110081" w:rsidRPr="00DA3767" w:rsidRDefault="00110081" w:rsidP="00A10D88">
            <w:pPr>
              <w:rPr>
                <w:rFonts w:ascii="Arial" w:hAnsi="Arial" w:cs="Arial"/>
                <w:color w:val="FF0000"/>
                <w:sz w:val="23"/>
                <w:szCs w:val="23"/>
              </w:rPr>
            </w:pPr>
          </w:p>
          <w:p w14:paraId="082FEA0A" w14:textId="77777777" w:rsidR="00110081" w:rsidRPr="00DA3767" w:rsidRDefault="00110081" w:rsidP="00A10D88">
            <w:pPr>
              <w:rPr>
                <w:rFonts w:ascii="Arial" w:hAnsi="Arial" w:cs="Arial"/>
                <w:color w:val="FF0000"/>
                <w:sz w:val="23"/>
                <w:szCs w:val="23"/>
              </w:rPr>
            </w:pPr>
          </w:p>
          <w:p w14:paraId="313235B6" w14:textId="77777777" w:rsidR="00110081" w:rsidRPr="00DA3767" w:rsidRDefault="00110081" w:rsidP="00A10D88">
            <w:pPr>
              <w:rPr>
                <w:rFonts w:ascii="Arial" w:hAnsi="Arial" w:cs="Arial"/>
                <w:color w:val="FF0000"/>
                <w:sz w:val="23"/>
                <w:szCs w:val="23"/>
              </w:rPr>
            </w:pPr>
          </w:p>
          <w:p w14:paraId="6E4343CE" w14:textId="77777777" w:rsidR="00110081" w:rsidRPr="00DA3767" w:rsidRDefault="00110081" w:rsidP="00A10D88">
            <w:pPr>
              <w:rPr>
                <w:rFonts w:ascii="Arial" w:hAnsi="Arial" w:cs="Arial"/>
                <w:color w:val="FF0000"/>
                <w:sz w:val="23"/>
                <w:szCs w:val="23"/>
              </w:rPr>
            </w:pPr>
          </w:p>
          <w:p w14:paraId="258D3AFC" w14:textId="77777777" w:rsidR="00110081" w:rsidRPr="00DA3767" w:rsidRDefault="00110081" w:rsidP="00A10D88">
            <w:pPr>
              <w:rPr>
                <w:rFonts w:ascii="Arial" w:hAnsi="Arial" w:cs="Arial"/>
                <w:color w:val="FF0000"/>
                <w:sz w:val="23"/>
                <w:szCs w:val="23"/>
              </w:rPr>
            </w:pPr>
          </w:p>
          <w:p w14:paraId="361CA6D8" w14:textId="77777777" w:rsidR="00110081" w:rsidRPr="00DA3767" w:rsidRDefault="00110081" w:rsidP="00A10D88">
            <w:pPr>
              <w:rPr>
                <w:rFonts w:ascii="Arial" w:hAnsi="Arial" w:cs="Arial"/>
                <w:color w:val="FF0000"/>
                <w:sz w:val="23"/>
                <w:szCs w:val="23"/>
              </w:rPr>
            </w:pPr>
          </w:p>
          <w:p w14:paraId="04398962" w14:textId="77777777" w:rsidR="00110081" w:rsidRDefault="00110081" w:rsidP="00A10D88">
            <w:pPr>
              <w:rPr>
                <w:rFonts w:ascii="Arial" w:hAnsi="Arial" w:cs="Arial"/>
                <w:color w:val="FF0000"/>
                <w:sz w:val="23"/>
                <w:szCs w:val="23"/>
              </w:rPr>
            </w:pPr>
          </w:p>
          <w:p w14:paraId="2E583112" w14:textId="77777777" w:rsidR="00110081" w:rsidRPr="00DA3767" w:rsidRDefault="00110081" w:rsidP="007A5537">
            <w:pPr>
              <w:rPr>
                <w:rFonts w:ascii="Arial" w:hAnsi="Arial" w:cs="Arial"/>
                <w:color w:val="FF0000"/>
                <w:sz w:val="23"/>
                <w:szCs w:val="23"/>
              </w:rPr>
            </w:pPr>
          </w:p>
        </w:tc>
        <w:tc>
          <w:tcPr>
            <w:tcW w:w="6353" w:type="dxa"/>
          </w:tcPr>
          <w:p w14:paraId="085F496C" w14:textId="77777777" w:rsidR="007A5537" w:rsidRPr="007A5537" w:rsidRDefault="007A5537" w:rsidP="007A5537">
            <w:pPr>
              <w:rPr>
                <w:rFonts w:ascii="Arial" w:hAnsi="Arial" w:cs="Arial"/>
                <w:sz w:val="23"/>
                <w:szCs w:val="23"/>
              </w:rPr>
            </w:pPr>
            <w:r w:rsidRPr="007A5537">
              <w:rPr>
                <w:rFonts w:ascii="Arial" w:hAnsi="Arial" w:cs="Arial"/>
                <w:sz w:val="23"/>
                <w:szCs w:val="23"/>
              </w:rPr>
              <w:lastRenderedPageBreak/>
              <w:t>-</w:t>
            </w:r>
            <w:r>
              <w:rPr>
                <w:rFonts w:ascii="Arial" w:hAnsi="Arial" w:cs="Arial"/>
                <w:sz w:val="23"/>
                <w:szCs w:val="23"/>
              </w:rPr>
              <w:t xml:space="preserve"> </w:t>
            </w:r>
            <w:proofErr w:type="gramStart"/>
            <w:r>
              <w:rPr>
                <w:rFonts w:ascii="Arial" w:hAnsi="Arial" w:cs="Arial"/>
                <w:sz w:val="23"/>
                <w:szCs w:val="23"/>
              </w:rPr>
              <w:t>o</w:t>
            </w:r>
            <w:r w:rsidRPr="007A5537">
              <w:rPr>
                <w:rFonts w:ascii="Arial" w:hAnsi="Arial" w:cs="Arial"/>
                <w:sz w:val="23"/>
                <w:szCs w:val="23"/>
              </w:rPr>
              <w:t>věří</w:t>
            </w:r>
            <w:proofErr w:type="gramEnd"/>
            <w:r w:rsidRPr="007A5537">
              <w:rPr>
                <w:rFonts w:ascii="Arial" w:hAnsi="Arial" w:cs="Arial"/>
                <w:sz w:val="23"/>
                <w:szCs w:val="23"/>
              </w:rPr>
              <w:t xml:space="preserve"> existenci magnetického pole v daném místě a charakterizuje magnetickou sílu jako působení magnetického pole na těleso </w:t>
            </w:r>
          </w:p>
          <w:p w14:paraId="4A906B75"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 xml:space="preserve">vede a </w:t>
            </w:r>
            <w:proofErr w:type="gramStart"/>
            <w:r w:rsidRPr="007A5537">
              <w:rPr>
                <w:rFonts w:ascii="Arial" w:hAnsi="Arial" w:cs="Arial"/>
                <w:sz w:val="23"/>
                <w:szCs w:val="23"/>
              </w:rPr>
              <w:t>určí</w:t>
            </w:r>
            <w:proofErr w:type="gramEnd"/>
            <w:r w:rsidRPr="007A5537">
              <w:rPr>
                <w:rFonts w:ascii="Arial" w:hAnsi="Arial" w:cs="Arial"/>
                <w:sz w:val="23"/>
                <w:szCs w:val="23"/>
              </w:rPr>
              <w:t xml:space="preserve"> druhy magnetických pólů u magnetu a cívky s proudem</w:t>
            </w:r>
          </w:p>
          <w:p w14:paraId="21773C53" w14:textId="77777777" w:rsidR="007A5537" w:rsidRPr="007A5537" w:rsidRDefault="007A5537" w:rsidP="007A5537">
            <w:pPr>
              <w:rPr>
                <w:rFonts w:ascii="Arial" w:hAnsi="Arial" w:cs="Arial"/>
                <w:sz w:val="23"/>
                <w:szCs w:val="23"/>
              </w:rPr>
            </w:pPr>
            <w:r>
              <w:rPr>
                <w:rFonts w:ascii="Arial" w:hAnsi="Arial" w:cs="Arial"/>
                <w:sz w:val="23"/>
                <w:szCs w:val="23"/>
              </w:rPr>
              <w:t>- p</w:t>
            </w:r>
            <w:r w:rsidRPr="007A5537">
              <w:rPr>
                <w:rFonts w:ascii="Arial" w:hAnsi="Arial" w:cs="Arial"/>
                <w:sz w:val="23"/>
                <w:szCs w:val="23"/>
              </w:rPr>
              <w:t>opíše a načrtne průběh indukčních čar u dané cívky s proudem a popíše stejnorodé a nestejnorodé magnetické pole</w:t>
            </w:r>
          </w:p>
          <w:p w14:paraId="7652074D" w14:textId="77777777" w:rsidR="007A5537" w:rsidRPr="007A5537" w:rsidRDefault="007A5537" w:rsidP="007A5537">
            <w:pPr>
              <w:rPr>
                <w:rFonts w:ascii="Arial" w:hAnsi="Arial" w:cs="Arial"/>
                <w:sz w:val="23"/>
                <w:szCs w:val="23"/>
              </w:rPr>
            </w:pPr>
            <w:r>
              <w:rPr>
                <w:rFonts w:ascii="Arial" w:hAnsi="Arial" w:cs="Arial"/>
                <w:sz w:val="23"/>
                <w:szCs w:val="23"/>
              </w:rPr>
              <w:t>- j</w:t>
            </w:r>
            <w:r w:rsidRPr="007A5537">
              <w:rPr>
                <w:rFonts w:ascii="Arial" w:hAnsi="Arial" w:cs="Arial"/>
                <w:sz w:val="23"/>
                <w:szCs w:val="23"/>
              </w:rPr>
              <w:t>e schopen rozlišit různé typy pole včetně elektromagnetického, zná tepelné účinky elektrického proudu</w:t>
            </w:r>
          </w:p>
          <w:p w14:paraId="43EF1C4B"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a použití stejnosměrného elektromotoru</w:t>
            </w:r>
          </w:p>
          <w:p w14:paraId="471D44E2" w14:textId="77777777" w:rsidR="007A5537" w:rsidRPr="007A5537" w:rsidRDefault="007A5537" w:rsidP="007A5537">
            <w:pPr>
              <w:rPr>
                <w:rFonts w:ascii="Arial" w:hAnsi="Arial" w:cs="Arial"/>
                <w:sz w:val="23"/>
                <w:szCs w:val="23"/>
              </w:rPr>
            </w:pPr>
            <w:r>
              <w:rPr>
                <w:rFonts w:ascii="Arial" w:hAnsi="Arial" w:cs="Arial"/>
                <w:sz w:val="23"/>
                <w:szCs w:val="23"/>
              </w:rPr>
              <w:t>- o</w:t>
            </w:r>
            <w:r w:rsidRPr="007A5537">
              <w:rPr>
                <w:rFonts w:ascii="Arial" w:hAnsi="Arial" w:cs="Arial"/>
                <w:sz w:val="23"/>
                <w:szCs w:val="23"/>
              </w:rPr>
              <w:t>bjasní podstatu elektromagnetické indukce</w:t>
            </w:r>
          </w:p>
          <w:p w14:paraId="48E8718F" w14:textId="77777777" w:rsidR="00110081" w:rsidRDefault="00110081" w:rsidP="007A5537">
            <w:pPr>
              <w:rPr>
                <w:rFonts w:ascii="Arial" w:hAnsi="Arial" w:cs="Arial"/>
                <w:noProof/>
                <w:sz w:val="23"/>
                <w:szCs w:val="23"/>
              </w:rPr>
            </w:pPr>
          </w:p>
          <w:p w14:paraId="18596487"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w:t>
            </w:r>
            <w:r w:rsidRPr="007A5537">
              <w:rPr>
                <w:rFonts w:ascii="Arial" w:hAnsi="Arial" w:cs="Arial"/>
                <w:sz w:val="23"/>
                <w:szCs w:val="23"/>
              </w:rPr>
              <w:t>Definuje střídavý proud, zná princip jeho vzniku při otáčení závitu v homogenním magnetickém poli</w:t>
            </w:r>
          </w:p>
          <w:p w14:paraId="38723FE6"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Je schopen uvést veličiny popisující střídavý proud: periodu a frekvenci a vyznačit je v časovém průběhu střídavého proudu</w:t>
            </w:r>
          </w:p>
          <w:p w14:paraId="120A1E85"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efektivní proud a napětí a umí je změřit</w:t>
            </w:r>
          </w:p>
          <w:p w14:paraId="29417E21"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Objasní podstatu stavby transformátoru a užívá vztah mezi počtem závitů na jeho cívkách a napětí na nich při řešení problémů a úloh</w:t>
            </w:r>
          </w:p>
          <w:p w14:paraId="5090791A"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podstatu a funkce   jednofázového alternátoru</w:t>
            </w:r>
          </w:p>
          <w:p w14:paraId="5182AE5D"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Vysvětlí pojem trojfázový proud a princip trojfázového generátoru a trojfázového elektromotoru</w:t>
            </w:r>
          </w:p>
          <w:p w14:paraId="1D681069" w14:textId="77777777" w:rsidR="007A5537" w:rsidRDefault="007A5537" w:rsidP="007A5537">
            <w:pPr>
              <w:rPr>
                <w:rFonts w:ascii="Arial" w:hAnsi="Arial" w:cs="Arial"/>
                <w:noProof/>
                <w:sz w:val="23"/>
                <w:szCs w:val="23"/>
              </w:rPr>
            </w:pPr>
          </w:p>
          <w:p w14:paraId="3C4A51D4"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v</w:t>
            </w:r>
            <w:r w:rsidRPr="007A5537">
              <w:rPr>
                <w:rFonts w:ascii="Arial" w:hAnsi="Arial" w:cs="Arial"/>
                <w:sz w:val="23"/>
                <w:szCs w:val="23"/>
              </w:rPr>
              <w:t xml:space="preserve">ysvětlí podstatu </w:t>
            </w:r>
            <w:proofErr w:type="gramStart"/>
            <w:r w:rsidRPr="007A5537">
              <w:rPr>
                <w:rFonts w:ascii="Arial" w:hAnsi="Arial" w:cs="Arial"/>
                <w:sz w:val="23"/>
                <w:szCs w:val="23"/>
              </w:rPr>
              <w:t>PN - přechodu</w:t>
            </w:r>
            <w:proofErr w:type="gramEnd"/>
            <w:r w:rsidRPr="007A5537">
              <w:rPr>
                <w:rFonts w:ascii="Arial" w:hAnsi="Arial" w:cs="Arial"/>
                <w:sz w:val="23"/>
                <w:szCs w:val="23"/>
              </w:rPr>
              <w:t>, stavbu a funkci polovodičové diody, zapojí ji v obou směrech do obvodu</w:t>
            </w:r>
          </w:p>
          <w:p w14:paraId="0A320903"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p</w:t>
            </w:r>
            <w:r w:rsidRPr="007A5537">
              <w:rPr>
                <w:rFonts w:ascii="Arial" w:hAnsi="Arial" w:cs="Arial"/>
                <w:sz w:val="23"/>
                <w:szCs w:val="23"/>
              </w:rPr>
              <w:t xml:space="preserve">racuje </w:t>
            </w:r>
            <w:proofErr w:type="gramStart"/>
            <w:r w:rsidRPr="007A5537">
              <w:rPr>
                <w:rFonts w:ascii="Arial" w:hAnsi="Arial" w:cs="Arial"/>
                <w:sz w:val="23"/>
                <w:szCs w:val="23"/>
              </w:rPr>
              <w:t>s  voltampérovou</w:t>
            </w:r>
            <w:proofErr w:type="gramEnd"/>
            <w:r w:rsidRPr="007A5537">
              <w:rPr>
                <w:rFonts w:ascii="Arial" w:hAnsi="Arial" w:cs="Arial"/>
                <w:sz w:val="23"/>
                <w:szCs w:val="23"/>
              </w:rPr>
              <w:t xml:space="preserve"> charakteristikou polovodičové diody</w:t>
            </w:r>
          </w:p>
          <w:p w14:paraId="3C906725"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termistoru, fotodiody, fotorezistoru a tranzistoru</w:t>
            </w:r>
          </w:p>
          <w:p w14:paraId="0AD1D2FB" w14:textId="77777777" w:rsidR="007A5537" w:rsidRPr="00DA3767" w:rsidRDefault="007A5537" w:rsidP="007A5537">
            <w:pPr>
              <w:rPr>
                <w:rFonts w:ascii="Arial" w:hAnsi="Arial" w:cs="Arial"/>
                <w:noProof/>
                <w:sz w:val="23"/>
                <w:szCs w:val="23"/>
              </w:rPr>
            </w:pPr>
          </w:p>
          <w:p w14:paraId="2E97A72C"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z</w:t>
            </w:r>
            <w:r w:rsidRPr="007A5537">
              <w:rPr>
                <w:rFonts w:ascii="Arial" w:hAnsi="Arial" w:cs="Arial"/>
                <w:sz w:val="23"/>
                <w:szCs w:val="23"/>
              </w:rPr>
              <w:t>ná zásady bezpečné práce a chování při práci s elektrickými přístroji a zařízeními</w:t>
            </w:r>
          </w:p>
          <w:p w14:paraId="0AF52179" w14:textId="77777777" w:rsidR="00110081" w:rsidRPr="00DA3767" w:rsidRDefault="00110081" w:rsidP="00A10D88">
            <w:pPr>
              <w:rPr>
                <w:rFonts w:ascii="Arial" w:hAnsi="Arial" w:cs="Arial"/>
                <w:noProof/>
                <w:sz w:val="23"/>
                <w:szCs w:val="23"/>
              </w:rPr>
            </w:pPr>
          </w:p>
          <w:p w14:paraId="7911D44E"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c</w:t>
            </w:r>
            <w:r w:rsidRPr="007A5537">
              <w:rPr>
                <w:rFonts w:ascii="Arial" w:hAnsi="Arial" w:cs="Arial"/>
                <w:sz w:val="23"/>
                <w:szCs w:val="23"/>
              </w:rPr>
              <w:t>harakterizuje jadernou energii jako energii nukleonů jádra atomu</w:t>
            </w:r>
          </w:p>
          <w:p w14:paraId="3C0A9AC3" w14:textId="77777777" w:rsid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ozděluje radionuklidy na přirozené a umělé</w:t>
            </w:r>
          </w:p>
          <w:p w14:paraId="7DE0105D"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využití radionuklidů v praxi</w:t>
            </w:r>
          </w:p>
          <w:p w14:paraId="17E0C4B6"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radioaktivní záření a způsoby ochrany před nimi</w:t>
            </w:r>
          </w:p>
          <w:p w14:paraId="24E73696" w14:textId="77777777" w:rsidR="007A5537" w:rsidRP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ozlišuje typy jaderných reakcí, umí vysvětlit pojem štěpná reakce</w:t>
            </w:r>
          </w:p>
          <w:p w14:paraId="5525E25F" w14:textId="77777777" w:rsidR="007A5537" w:rsidRPr="007A5537" w:rsidRDefault="007A5537" w:rsidP="007A5537">
            <w:pPr>
              <w:rPr>
                <w:rFonts w:ascii="Arial" w:hAnsi="Arial" w:cs="Arial"/>
                <w:sz w:val="23"/>
                <w:szCs w:val="23"/>
              </w:rPr>
            </w:pPr>
            <w:r>
              <w:rPr>
                <w:rFonts w:ascii="Arial" w:hAnsi="Arial" w:cs="Arial"/>
                <w:sz w:val="23"/>
                <w:szCs w:val="23"/>
              </w:rPr>
              <w:t>- v</w:t>
            </w:r>
            <w:r w:rsidRPr="007A5537">
              <w:rPr>
                <w:rFonts w:ascii="Arial" w:hAnsi="Arial" w:cs="Arial"/>
                <w:sz w:val="23"/>
                <w:szCs w:val="23"/>
              </w:rPr>
              <w:t>ysvětlí pojem termonukleární reakce</w:t>
            </w:r>
          </w:p>
          <w:p w14:paraId="296A3419" w14:textId="77777777" w:rsidR="007A5537" w:rsidRPr="007A5537" w:rsidRDefault="007A5537" w:rsidP="007A5537">
            <w:pPr>
              <w:rPr>
                <w:rFonts w:ascii="Arial" w:hAnsi="Arial" w:cs="Arial"/>
                <w:sz w:val="23"/>
                <w:szCs w:val="23"/>
              </w:rPr>
            </w:pPr>
            <w:r>
              <w:rPr>
                <w:rFonts w:ascii="Arial" w:hAnsi="Arial" w:cs="Arial"/>
                <w:sz w:val="23"/>
                <w:szCs w:val="23"/>
              </w:rPr>
              <w:t>- c</w:t>
            </w:r>
            <w:r w:rsidRPr="007A5537">
              <w:rPr>
                <w:rFonts w:ascii="Arial" w:hAnsi="Arial" w:cs="Arial"/>
                <w:sz w:val="23"/>
                <w:szCs w:val="23"/>
              </w:rPr>
              <w:t>harakterizuje řetězovou reakci a uvede hlavní části jaderné elektrárny</w:t>
            </w:r>
          </w:p>
          <w:p w14:paraId="6A5D77E6"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vědomuje si nepříznivé vlivy výroby elektrické energie v tepelných elektrárnách na životní prostředí</w:t>
            </w:r>
          </w:p>
          <w:p w14:paraId="1ECDA413" w14:textId="77777777" w:rsidR="00110081" w:rsidRDefault="00110081" w:rsidP="00A10D88">
            <w:pPr>
              <w:rPr>
                <w:rFonts w:ascii="Arial" w:hAnsi="Arial" w:cs="Arial"/>
                <w:noProof/>
                <w:sz w:val="23"/>
                <w:szCs w:val="23"/>
              </w:rPr>
            </w:pPr>
          </w:p>
          <w:p w14:paraId="521C277F"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z</w:t>
            </w:r>
            <w:r w:rsidRPr="001423A1">
              <w:rPr>
                <w:rFonts w:ascii="Arial" w:hAnsi="Arial" w:cs="Arial"/>
                <w:sz w:val="23"/>
                <w:szCs w:val="23"/>
              </w:rPr>
              <w:t>ná pojem Sluneční soustava, její strukturu a zákonitosti pohybu planet okolo Slunce</w:t>
            </w:r>
          </w:p>
          <w:p w14:paraId="1D240EA0" w14:textId="77777777" w:rsidR="001423A1" w:rsidRPr="001423A1" w:rsidRDefault="001423A1" w:rsidP="001423A1">
            <w:pPr>
              <w:rPr>
                <w:rFonts w:ascii="Arial" w:hAnsi="Arial" w:cs="Arial"/>
                <w:sz w:val="23"/>
                <w:szCs w:val="23"/>
              </w:rPr>
            </w:pPr>
            <w:r>
              <w:rPr>
                <w:rFonts w:ascii="Arial" w:hAnsi="Arial" w:cs="Arial"/>
                <w:sz w:val="23"/>
                <w:szCs w:val="23"/>
              </w:rPr>
              <w:t>- r</w:t>
            </w:r>
            <w:r w:rsidRPr="001423A1">
              <w:rPr>
                <w:rFonts w:ascii="Arial" w:hAnsi="Arial" w:cs="Arial"/>
                <w:sz w:val="23"/>
                <w:szCs w:val="23"/>
              </w:rPr>
              <w:t>ozlišuje vesmírné objekty, chápe rozdíl mezi planetou a měsícem planety</w:t>
            </w:r>
          </w:p>
          <w:p w14:paraId="0B51E1A7" w14:textId="77777777" w:rsidR="001423A1" w:rsidRPr="001423A1" w:rsidRDefault="001423A1" w:rsidP="001423A1">
            <w:pPr>
              <w:rPr>
                <w:rFonts w:ascii="Arial" w:hAnsi="Arial" w:cs="Arial"/>
                <w:sz w:val="23"/>
                <w:szCs w:val="23"/>
              </w:rPr>
            </w:pPr>
            <w:r>
              <w:rPr>
                <w:rFonts w:ascii="Arial" w:hAnsi="Arial" w:cs="Arial"/>
                <w:sz w:val="23"/>
                <w:szCs w:val="23"/>
              </w:rPr>
              <w:t>- v</w:t>
            </w:r>
            <w:r w:rsidRPr="001423A1">
              <w:rPr>
                <w:rFonts w:ascii="Arial" w:hAnsi="Arial" w:cs="Arial"/>
                <w:sz w:val="23"/>
                <w:szCs w:val="23"/>
              </w:rPr>
              <w:t>yhledá v tabulkách základní údaje o Slunci a planetách</w:t>
            </w:r>
          </w:p>
          <w:p w14:paraId="5F4A68C2"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mapě hvězdné oblohy</w:t>
            </w:r>
          </w:p>
          <w:p w14:paraId="44A1B0F2"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c</w:t>
            </w:r>
            <w:r w:rsidRPr="001423A1">
              <w:rPr>
                <w:rFonts w:ascii="Arial" w:hAnsi="Arial" w:cs="Arial"/>
                <w:sz w:val="23"/>
                <w:szCs w:val="23"/>
              </w:rPr>
              <w:t>harakterizuje pojem oběžná doba planety a pojem hvězdný a sluneční den</w:t>
            </w:r>
          </w:p>
          <w:p w14:paraId="0A0DFEEC" w14:textId="77777777" w:rsidR="001423A1" w:rsidRPr="001423A1" w:rsidRDefault="001423A1" w:rsidP="001423A1">
            <w:pPr>
              <w:rPr>
                <w:rFonts w:ascii="Arial" w:hAnsi="Arial" w:cs="Arial"/>
                <w:sz w:val="23"/>
                <w:szCs w:val="23"/>
              </w:rPr>
            </w:pPr>
            <w:r>
              <w:rPr>
                <w:rFonts w:ascii="Arial" w:hAnsi="Arial" w:cs="Arial"/>
                <w:sz w:val="23"/>
                <w:szCs w:val="23"/>
              </w:rPr>
              <w:t>- d</w:t>
            </w:r>
            <w:r w:rsidRPr="001423A1">
              <w:rPr>
                <w:rFonts w:ascii="Arial" w:hAnsi="Arial" w:cs="Arial"/>
                <w:sz w:val="23"/>
                <w:szCs w:val="23"/>
              </w:rPr>
              <w:t>efinuje hvězdy, zná jejich zdroj energie a charakterizuje Slunce jako hvězdu</w:t>
            </w:r>
          </w:p>
          <w:p w14:paraId="55F95064" w14:textId="77777777" w:rsidR="001423A1" w:rsidRPr="001423A1" w:rsidRDefault="001423A1" w:rsidP="001423A1">
            <w:pPr>
              <w:rPr>
                <w:rFonts w:ascii="Arial" w:hAnsi="Arial" w:cs="Arial"/>
                <w:sz w:val="23"/>
                <w:szCs w:val="23"/>
              </w:rPr>
            </w:pPr>
            <w:r>
              <w:rPr>
                <w:rFonts w:ascii="Arial" w:hAnsi="Arial" w:cs="Arial"/>
                <w:sz w:val="23"/>
                <w:szCs w:val="23"/>
              </w:rPr>
              <w:lastRenderedPageBreak/>
              <w:t>- p</w:t>
            </w:r>
            <w:r w:rsidRPr="001423A1">
              <w:rPr>
                <w:rFonts w:ascii="Arial" w:hAnsi="Arial" w:cs="Arial"/>
                <w:sz w:val="23"/>
                <w:szCs w:val="23"/>
              </w:rPr>
              <w:t>oužívá astronomické jednotky a je schopen je uplatnit při řešení praktických úloh</w:t>
            </w:r>
          </w:p>
          <w:p w14:paraId="588DF00E" w14:textId="77777777" w:rsidR="001423A1" w:rsidRPr="001423A1" w:rsidRDefault="001423A1" w:rsidP="001423A1">
            <w:pPr>
              <w:rPr>
                <w:rFonts w:ascii="Arial" w:hAnsi="Arial" w:cs="Arial"/>
                <w:sz w:val="23"/>
                <w:szCs w:val="23"/>
              </w:rPr>
            </w:pPr>
            <w:r>
              <w:rPr>
                <w:rFonts w:ascii="Arial" w:hAnsi="Arial" w:cs="Arial"/>
                <w:sz w:val="23"/>
                <w:szCs w:val="23"/>
              </w:rPr>
              <w:t>- z</w:t>
            </w:r>
            <w:r w:rsidRPr="001423A1">
              <w:rPr>
                <w:rFonts w:ascii="Arial" w:hAnsi="Arial" w:cs="Arial"/>
                <w:sz w:val="23"/>
                <w:szCs w:val="23"/>
              </w:rPr>
              <w:t>ná základní představy o struktuře vesmíru a jeho vývoji</w:t>
            </w:r>
          </w:p>
          <w:p w14:paraId="583F4039"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základních datech kosmonautiky a je seznámen s vysíláním umělých těles do vesmíru</w:t>
            </w:r>
          </w:p>
          <w:p w14:paraId="0D8F9D35" w14:textId="77777777" w:rsidR="007A5537" w:rsidRPr="00DA3767" w:rsidRDefault="007A5537" w:rsidP="00A10D88">
            <w:pPr>
              <w:rPr>
                <w:rFonts w:ascii="Arial" w:hAnsi="Arial" w:cs="Arial"/>
                <w:noProof/>
                <w:sz w:val="23"/>
                <w:szCs w:val="23"/>
              </w:rPr>
            </w:pPr>
          </w:p>
          <w:p w14:paraId="598EAD34" w14:textId="77777777" w:rsidR="00110081" w:rsidRPr="00DA3767" w:rsidRDefault="00110081" w:rsidP="001423A1">
            <w:pPr>
              <w:rPr>
                <w:rFonts w:ascii="Arial" w:hAnsi="Arial" w:cs="Arial"/>
                <w:noProof/>
                <w:sz w:val="23"/>
                <w:szCs w:val="23"/>
              </w:rPr>
            </w:pPr>
          </w:p>
          <w:p w14:paraId="51979183" w14:textId="77777777" w:rsidR="00110081" w:rsidRPr="00DA3767" w:rsidRDefault="00110081" w:rsidP="00A10D88">
            <w:pPr>
              <w:rPr>
                <w:rFonts w:ascii="Arial" w:hAnsi="Arial" w:cs="Arial"/>
                <w:noProof/>
                <w:sz w:val="23"/>
                <w:szCs w:val="23"/>
              </w:rPr>
            </w:pPr>
          </w:p>
          <w:p w14:paraId="3EB61E77" w14:textId="77777777" w:rsidR="00110081" w:rsidRPr="00DA3767" w:rsidRDefault="00110081" w:rsidP="00A10D88">
            <w:pPr>
              <w:rPr>
                <w:rFonts w:ascii="Arial" w:hAnsi="Arial" w:cs="Arial"/>
                <w:noProof/>
                <w:sz w:val="23"/>
                <w:szCs w:val="23"/>
              </w:rPr>
            </w:pPr>
          </w:p>
          <w:p w14:paraId="6BBB86D5" w14:textId="77777777" w:rsidR="00110081" w:rsidRDefault="00110081" w:rsidP="007A5537">
            <w:pPr>
              <w:rPr>
                <w:rFonts w:ascii="Arial" w:hAnsi="Arial" w:cs="Arial"/>
                <w:sz w:val="23"/>
                <w:szCs w:val="23"/>
              </w:rPr>
            </w:pPr>
          </w:p>
          <w:p w14:paraId="14307DC9" w14:textId="77777777" w:rsidR="00110081" w:rsidRDefault="00110081" w:rsidP="00A10D88">
            <w:pPr>
              <w:rPr>
                <w:rFonts w:ascii="Arial" w:hAnsi="Arial" w:cs="Arial"/>
                <w:sz w:val="23"/>
                <w:szCs w:val="23"/>
              </w:rPr>
            </w:pPr>
          </w:p>
          <w:p w14:paraId="23564AC8" w14:textId="77777777" w:rsidR="00110081" w:rsidRDefault="00110081" w:rsidP="00A10D88">
            <w:pPr>
              <w:rPr>
                <w:rFonts w:ascii="Arial" w:hAnsi="Arial" w:cs="Arial"/>
                <w:sz w:val="23"/>
                <w:szCs w:val="23"/>
              </w:rPr>
            </w:pPr>
          </w:p>
          <w:p w14:paraId="407FAE6D" w14:textId="77777777" w:rsidR="00110081" w:rsidRDefault="00110081" w:rsidP="00A10D88">
            <w:pPr>
              <w:rPr>
                <w:rFonts w:ascii="Arial" w:hAnsi="Arial" w:cs="Arial"/>
                <w:sz w:val="23"/>
                <w:szCs w:val="23"/>
              </w:rPr>
            </w:pPr>
          </w:p>
          <w:p w14:paraId="7D536848" w14:textId="77777777" w:rsidR="00110081" w:rsidRDefault="00110081" w:rsidP="00A10D88">
            <w:pPr>
              <w:rPr>
                <w:rFonts w:ascii="Arial" w:hAnsi="Arial" w:cs="Arial"/>
                <w:sz w:val="23"/>
                <w:szCs w:val="23"/>
              </w:rPr>
            </w:pPr>
          </w:p>
          <w:p w14:paraId="03D48673" w14:textId="77777777" w:rsidR="00110081" w:rsidRDefault="00110081" w:rsidP="00A10D88">
            <w:pPr>
              <w:rPr>
                <w:rFonts w:ascii="Arial" w:hAnsi="Arial" w:cs="Arial"/>
                <w:sz w:val="23"/>
                <w:szCs w:val="23"/>
              </w:rPr>
            </w:pPr>
          </w:p>
          <w:p w14:paraId="0B3699A9" w14:textId="77777777" w:rsidR="00110081" w:rsidRDefault="00110081" w:rsidP="00A10D88">
            <w:pPr>
              <w:rPr>
                <w:rFonts w:ascii="Arial" w:hAnsi="Arial" w:cs="Arial"/>
                <w:sz w:val="23"/>
                <w:szCs w:val="23"/>
              </w:rPr>
            </w:pPr>
          </w:p>
          <w:p w14:paraId="48B19E7E" w14:textId="77777777" w:rsidR="00110081" w:rsidRDefault="00110081" w:rsidP="00A10D88">
            <w:pPr>
              <w:rPr>
                <w:rFonts w:ascii="Arial" w:hAnsi="Arial" w:cs="Arial"/>
                <w:sz w:val="23"/>
                <w:szCs w:val="23"/>
              </w:rPr>
            </w:pPr>
          </w:p>
          <w:p w14:paraId="611A2728" w14:textId="77777777" w:rsidR="00110081" w:rsidRDefault="00110081" w:rsidP="00A10D88">
            <w:pPr>
              <w:rPr>
                <w:rFonts w:ascii="Arial" w:hAnsi="Arial" w:cs="Arial"/>
                <w:sz w:val="23"/>
                <w:szCs w:val="23"/>
              </w:rPr>
            </w:pPr>
          </w:p>
          <w:p w14:paraId="435D0C23" w14:textId="77777777" w:rsidR="00110081" w:rsidRDefault="00110081" w:rsidP="00A10D88">
            <w:pPr>
              <w:rPr>
                <w:rFonts w:ascii="Arial" w:hAnsi="Arial" w:cs="Arial"/>
                <w:sz w:val="23"/>
                <w:szCs w:val="23"/>
              </w:rPr>
            </w:pPr>
          </w:p>
          <w:p w14:paraId="63A7760D" w14:textId="77777777" w:rsidR="00110081" w:rsidRDefault="00110081" w:rsidP="00A10D88">
            <w:pPr>
              <w:rPr>
                <w:rFonts w:ascii="Arial" w:hAnsi="Arial" w:cs="Arial"/>
                <w:sz w:val="23"/>
                <w:szCs w:val="23"/>
              </w:rPr>
            </w:pPr>
          </w:p>
          <w:p w14:paraId="2A68BAAC" w14:textId="77777777" w:rsidR="00110081" w:rsidRPr="00DA3767" w:rsidRDefault="00110081" w:rsidP="00A10D88">
            <w:pPr>
              <w:rPr>
                <w:rFonts w:ascii="Arial" w:hAnsi="Arial" w:cs="Arial"/>
                <w:sz w:val="23"/>
                <w:szCs w:val="23"/>
              </w:rPr>
            </w:pPr>
          </w:p>
        </w:tc>
        <w:tc>
          <w:tcPr>
            <w:tcW w:w="4264" w:type="dxa"/>
          </w:tcPr>
          <w:p w14:paraId="0ECE2C2F" w14:textId="77777777" w:rsidR="00110081" w:rsidRPr="00DA3767" w:rsidRDefault="00110081" w:rsidP="00A10D88">
            <w:pPr>
              <w:rPr>
                <w:rFonts w:ascii="Arial" w:hAnsi="Arial" w:cs="Arial"/>
                <w:noProof/>
                <w:sz w:val="23"/>
                <w:szCs w:val="23"/>
              </w:rPr>
            </w:pPr>
          </w:p>
          <w:p w14:paraId="1681B66F" w14:textId="77777777" w:rsidR="00110081" w:rsidRPr="00DA3767" w:rsidRDefault="00110081" w:rsidP="00A10D88">
            <w:pPr>
              <w:rPr>
                <w:rFonts w:ascii="Arial" w:hAnsi="Arial" w:cs="Arial"/>
                <w:noProof/>
                <w:sz w:val="23"/>
                <w:szCs w:val="23"/>
              </w:rPr>
            </w:pPr>
          </w:p>
          <w:p w14:paraId="09406C03" w14:textId="77777777" w:rsidR="00110081" w:rsidRPr="00DA3767" w:rsidRDefault="00110081" w:rsidP="00A10D88">
            <w:pPr>
              <w:rPr>
                <w:rFonts w:ascii="Arial" w:hAnsi="Arial" w:cs="Arial"/>
                <w:noProof/>
                <w:sz w:val="23"/>
                <w:szCs w:val="23"/>
              </w:rPr>
            </w:pPr>
          </w:p>
          <w:p w14:paraId="077C5E99" w14:textId="77777777" w:rsidR="00110081" w:rsidRPr="00DA3767" w:rsidRDefault="00110081" w:rsidP="00A10D88">
            <w:pPr>
              <w:rPr>
                <w:rFonts w:ascii="Arial" w:hAnsi="Arial" w:cs="Arial"/>
                <w:noProof/>
                <w:sz w:val="23"/>
                <w:szCs w:val="23"/>
              </w:rPr>
            </w:pPr>
          </w:p>
          <w:p w14:paraId="4945CD34" w14:textId="77777777" w:rsidR="00110081" w:rsidRPr="00DA3767" w:rsidRDefault="00110081" w:rsidP="00A10D88">
            <w:pPr>
              <w:rPr>
                <w:rFonts w:ascii="Arial" w:hAnsi="Arial" w:cs="Arial"/>
                <w:noProof/>
                <w:sz w:val="23"/>
                <w:szCs w:val="23"/>
              </w:rPr>
            </w:pPr>
          </w:p>
          <w:p w14:paraId="15DE1185" w14:textId="77777777" w:rsidR="00110081" w:rsidRPr="00DA3767" w:rsidRDefault="00110081" w:rsidP="00A10D88">
            <w:pPr>
              <w:rPr>
                <w:rFonts w:ascii="Arial" w:hAnsi="Arial" w:cs="Arial"/>
                <w:noProof/>
                <w:sz w:val="23"/>
                <w:szCs w:val="23"/>
              </w:rPr>
            </w:pPr>
          </w:p>
          <w:p w14:paraId="0352D5B1" w14:textId="77777777" w:rsidR="00110081" w:rsidRPr="00DA3767" w:rsidRDefault="00110081" w:rsidP="00A10D88">
            <w:pPr>
              <w:rPr>
                <w:rFonts w:ascii="Arial" w:hAnsi="Arial" w:cs="Arial"/>
                <w:noProof/>
                <w:sz w:val="23"/>
                <w:szCs w:val="23"/>
              </w:rPr>
            </w:pPr>
          </w:p>
          <w:p w14:paraId="1BDC8786" w14:textId="77777777" w:rsidR="00110081" w:rsidRPr="00DA3767" w:rsidRDefault="00110081" w:rsidP="00A10D88">
            <w:pPr>
              <w:rPr>
                <w:rFonts w:ascii="Arial" w:hAnsi="Arial" w:cs="Arial"/>
                <w:noProof/>
                <w:sz w:val="23"/>
                <w:szCs w:val="23"/>
              </w:rPr>
            </w:pPr>
          </w:p>
          <w:p w14:paraId="7647D733" w14:textId="77777777" w:rsidR="00110081" w:rsidRPr="00DA3767" w:rsidRDefault="00110081" w:rsidP="00A10D88">
            <w:pPr>
              <w:rPr>
                <w:rFonts w:ascii="Arial" w:hAnsi="Arial" w:cs="Arial"/>
                <w:noProof/>
                <w:sz w:val="23"/>
                <w:szCs w:val="23"/>
              </w:rPr>
            </w:pPr>
          </w:p>
          <w:p w14:paraId="3D17C739" w14:textId="77777777" w:rsidR="00110081" w:rsidRPr="00DA3767" w:rsidRDefault="00110081" w:rsidP="00A10D88">
            <w:pPr>
              <w:rPr>
                <w:rFonts w:ascii="Arial" w:hAnsi="Arial" w:cs="Arial"/>
                <w:noProof/>
                <w:sz w:val="23"/>
                <w:szCs w:val="23"/>
              </w:rPr>
            </w:pPr>
          </w:p>
          <w:p w14:paraId="5442ADBF" w14:textId="77777777" w:rsidR="00110081" w:rsidRPr="00DA3767" w:rsidRDefault="00110081" w:rsidP="00A10D88">
            <w:pPr>
              <w:rPr>
                <w:rFonts w:ascii="Arial" w:hAnsi="Arial" w:cs="Arial"/>
                <w:noProof/>
                <w:sz w:val="23"/>
                <w:szCs w:val="23"/>
              </w:rPr>
            </w:pPr>
          </w:p>
          <w:p w14:paraId="1D1062A3" w14:textId="77777777" w:rsidR="00110081" w:rsidRPr="00DA3767" w:rsidRDefault="00110081" w:rsidP="00A10D88">
            <w:pPr>
              <w:rPr>
                <w:rFonts w:ascii="Arial" w:hAnsi="Arial" w:cs="Arial"/>
                <w:noProof/>
                <w:sz w:val="23"/>
                <w:szCs w:val="23"/>
              </w:rPr>
            </w:pPr>
          </w:p>
          <w:p w14:paraId="18A4D06C" w14:textId="77777777" w:rsidR="00110081" w:rsidRPr="00DA3767" w:rsidRDefault="00110081" w:rsidP="00A10D88">
            <w:pPr>
              <w:rPr>
                <w:rFonts w:ascii="Arial" w:hAnsi="Arial" w:cs="Arial"/>
                <w:noProof/>
                <w:sz w:val="23"/>
                <w:szCs w:val="23"/>
              </w:rPr>
            </w:pPr>
          </w:p>
          <w:p w14:paraId="05DC8479" w14:textId="77777777" w:rsidR="00110081" w:rsidRPr="00DA3767" w:rsidRDefault="00110081" w:rsidP="00A10D88">
            <w:pPr>
              <w:rPr>
                <w:rFonts w:ascii="Arial" w:hAnsi="Arial" w:cs="Arial"/>
                <w:noProof/>
                <w:sz w:val="23"/>
                <w:szCs w:val="23"/>
              </w:rPr>
            </w:pPr>
          </w:p>
          <w:p w14:paraId="77D2C323" w14:textId="77777777" w:rsidR="00110081" w:rsidRPr="00DA3767" w:rsidRDefault="00110081" w:rsidP="00A10D88">
            <w:pPr>
              <w:rPr>
                <w:rFonts w:ascii="Arial" w:hAnsi="Arial" w:cs="Arial"/>
                <w:noProof/>
                <w:sz w:val="23"/>
                <w:szCs w:val="23"/>
              </w:rPr>
            </w:pPr>
          </w:p>
          <w:p w14:paraId="6B9503DB" w14:textId="77777777" w:rsidR="00110081" w:rsidRPr="00DA3767" w:rsidRDefault="007A5537" w:rsidP="00A10D88">
            <w:pPr>
              <w:rPr>
                <w:rFonts w:ascii="Arial" w:hAnsi="Arial" w:cs="Arial"/>
                <w:noProof/>
                <w:sz w:val="23"/>
                <w:szCs w:val="23"/>
              </w:rPr>
            </w:pPr>
            <w:r>
              <w:rPr>
                <w:rFonts w:ascii="Arial" w:hAnsi="Arial" w:cs="Arial"/>
                <w:noProof/>
                <w:sz w:val="23"/>
                <w:szCs w:val="23"/>
              </w:rPr>
              <w:t>Ch, D, Z</w:t>
            </w:r>
          </w:p>
          <w:p w14:paraId="4EC1E95C" w14:textId="77777777" w:rsidR="00110081" w:rsidRPr="00DA3767" w:rsidRDefault="00110081" w:rsidP="00A10D88">
            <w:pPr>
              <w:rPr>
                <w:rFonts w:ascii="Arial" w:hAnsi="Arial" w:cs="Arial"/>
                <w:noProof/>
                <w:sz w:val="23"/>
                <w:szCs w:val="23"/>
              </w:rPr>
            </w:pPr>
          </w:p>
          <w:p w14:paraId="0022518E" w14:textId="77777777" w:rsidR="00110081" w:rsidRPr="00DA3767" w:rsidRDefault="00110081" w:rsidP="00A10D88">
            <w:pPr>
              <w:rPr>
                <w:rFonts w:ascii="Arial" w:hAnsi="Arial" w:cs="Arial"/>
                <w:noProof/>
                <w:sz w:val="23"/>
                <w:szCs w:val="23"/>
              </w:rPr>
            </w:pPr>
          </w:p>
          <w:p w14:paraId="3F9F73FA" w14:textId="77777777" w:rsidR="00110081" w:rsidRPr="00DA3767" w:rsidRDefault="00110081" w:rsidP="00A10D88">
            <w:pPr>
              <w:rPr>
                <w:rFonts w:ascii="Arial" w:hAnsi="Arial" w:cs="Arial"/>
                <w:noProof/>
                <w:sz w:val="23"/>
                <w:szCs w:val="23"/>
              </w:rPr>
            </w:pPr>
          </w:p>
          <w:p w14:paraId="63310AEC" w14:textId="77777777" w:rsidR="00110081" w:rsidRPr="00DA3767" w:rsidRDefault="00110081" w:rsidP="00A10D88">
            <w:pPr>
              <w:rPr>
                <w:rFonts w:ascii="Arial" w:hAnsi="Arial" w:cs="Arial"/>
                <w:noProof/>
                <w:sz w:val="23"/>
                <w:szCs w:val="23"/>
              </w:rPr>
            </w:pPr>
          </w:p>
          <w:p w14:paraId="6B7CE470" w14:textId="77777777" w:rsidR="00110081" w:rsidRPr="00DA3767" w:rsidRDefault="00110081" w:rsidP="00A10D88">
            <w:pPr>
              <w:rPr>
                <w:rFonts w:ascii="Arial" w:hAnsi="Arial" w:cs="Arial"/>
                <w:noProof/>
                <w:sz w:val="23"/>
                <w:szCs w:val="23"/>
              </w:rPr>
            </w:pPr>
          </w:p>
          <w:p w14:paraId="31547B53" w14:textId="77777777" w:rsidR="00110081" w:rsidRPr="00DA3767" w:rsidRDefault="00110081" w:rsidP="00A10D88">
            <w:pPr>
              <w:rPr>
                <w:rFonts w:ascii="Arial" w:hAnsi="Arial" w:cs="Arial"/>
                <w:noProof/>
                <w:sz w:val="23"/>
                <w:szCs w:val="23"/>
              </w:rPr>
            </w:pPr>
          </w:p>
          <w:p w14:paraId="110BE284" w14:textId="77777777" w:rsidR="00110081" w:rsidRPr="00DA3767" w:rsidRDefault="00110081" w:rsidP="00A10D88">
            <w:pPr>
              <w:rPr>
                <w:rFonts w:ascii="Arial" w:hAnsi="Arial" w:cs="Arial"/>
                <w:noProof/>
                <w:sz w:val="23"/>
                <w:szCs w:val="23"/>
              </w:rPr>
            </w:pPr>
          </w:p>
          <w:p w14:paraId="0FFDA0BF" w14:textId="77777777" w:rsidR="00110081" w:rsidRPr="00DA3767" w:rsidRDefault="00110081" w:rsidP="00A10D88">
            <w:pPr>
              <w:rPr>
                <w:rFonts w:ascii="Arial" w:hAnsi="Arial" w:cs="Arial"/>
                <w:noProof/>
                <w:sz w:val="23"/>
                <w:szCs w:val="23"/>
              </w:rPr>
            </w:pPr>
          </w:p>
          <w:p w14:paraId="100C7B1C" w14:textId="77777777" w:rsidR="00110081" w:rsidRPr="00DA3767" w:rsidRDefault="00110081" w:rsidP="00A10D88">
            <w:pPr>
              <w:rPr>
                <w:rFonts w:ascii="Arial" w:hAnsi="Arial" w:cs="Arial"/>
                <w:noProof/>
                <w:sz w:val="23"/>
                <w:szCs w:val="23"/>
              </w:rPr>
            </w:pPr>
          </w:p>
          <w:p w14:paraId="49DB8BBB" w14:textId="77777777" w:rsidR="00110081" w:rsidRPr="00DA3767" w:rsidRDefault="00110081" w:rsidP="00A10D88">
            <w:pPr>
              <w:rPr>
                <w:rFonts w:ascii="Arial" w:hAnsi="Arial" w:cs="Arial"/>
                <w:noProof/>
                <w:sz w:val="23"/>
                <w:szCs w:val="23"/>
              </w:rPr>
            </w:pPr>
          </w:p>
          <w:p w14:paraId="068C655F" w14:textId="77777777" w:rsidR="00110081" w:rsidRPr="00DA3767" w:rsidRDefault="00110081" w:rsidP="00A10D88">
            <w:pPr>
              <w:rPr>
                <w:rFonts w:ascii="Arial" w:hAnsi="Arial" w:cs="Arial"/>
                <w:sz w:val="23"/>
                <w:szCs w:val="23"/>
              </w:rPr>
            </w:pPr>
          </w:p>
          <w:p w14:paraId="53199838" w14:textId="77777777" w:rsidR="00110081" w:rsidRPr="00DA3767" w:rsidRDefault="00110081" w:rsidP="00A10D88">
            <w:pPr>
              <w:rPr>
                <w:rFonts w:ascii="Arial" w:hAnsi="Arial" w:cs="Arial"/>
                <w:sz w:val="23"/>
                <w:szCs w:val="23"/>
              </w:rPr>
            </w:pPr>
          </w:p>
          <w:p w14:paraId="17F18AB7" w14:textId="77777777" w:rsidR="00110081" w:rsidRPr="00DA3767" w:rsidRDefault="00110081" w:rsidP="00A10D88">
            <w:pPr>
              <w:rPr>
                <w:rFonts w:ascii="Arial" w:hAnsi="Arial" w:cs="Arial"/>
                <w:sz w:val="23"/>
                <w:szCs w:val="23"/>
              </w:rPr>
            </w:pPr>
          </w:p>
          <w:p w14:paraId="28635750" w14:textId="77777777" w:rsidR="00110081" w:rsidRPr="00DA3767" w:rsidRDefault="00110081" w:rsidP="00A10D88">
            <w:pPr>
              <w:rPr>
                <w:rFonts w:ascii="Arial" w:hAnsi="Arial" w:cs="Arial"/>
                <w:sz w:val="23"/>
                <w:szCs w:val="23"/>
              </w:rPr>
            </w:pPr>
          </w:p>
          <w:p w14:paraId="061960D2" w14:textId="77777777" w:rsidR="00110081" w:rsidRPr="00DA3767" w:rsidRDefault="00110081" w:rsidP="00A10D88">
            <w:pPr>
              <w:rPr>
                <w:rFonts w:ascii="Arial" w:hAnsi="Arial" w:cs="Arial"/>
                <w:sz w:val="23"/>
                <w:szCs w:val="23"/>
              </w:rPr>
            </w:pPr>
          </w:p>
          <w:p w14:paraId="16A41A14" w14:textId="77777777" w:rsidR="00110081" w:rsidRPr="00DA3767" w:rsidRDefault="00110081" w:rsidP="00A10D88">
            <w:pPr>
              <w:rPr>
                <w:rFonts w:ascii="Arial" w:hAnsi="Arial" w:cs="Arial"/>
                <w:sz w:val="23"/>
                <w:szCs w:val="23"/>
              </w:rPr>
            </w:pPr>
          </w:p>
          <w:p w14:paraId="3089372D" w14:textId="77777777" w:rsidR="00110081" w:rsidRPr="00DA3767" w:rsidRDefault="00110081" w:rsidP="00A10D88">
            <w:pPr>
              <w:rPr>
                <w:rFonts w:ascii="Arial" w:hAnsi="Arial" w:cs="Arial"/>
                <w:sz w:val="23"/>
                <w:szCs w:val="23"/>
              </w:rPr>
            </w:pPr>
          </w:p>
          <w:p w14:paraId="1B167EE2" w14:textId="77777777" w:rsidR="00110081" w:rsidRPr="00DA3767" w:rsidRDefault="00110081" w:rsidP="00A10D88">
            <w:pPr>
              <w:rPr>
                <w:rFonts w:ascii="Arial" w:hAnsi="Arial" w:cs="Arial"/>
                <w:sz w:val="23"/>
                <w:szCs w:val="23"/>
              </w:rPr>
            </w:pPr>
          </w:p>
          <w:p w14:paraId="490E6D28" w14:textId="77777777" w:rsidR="00110081" w:rsidRPr="00DA3767" w:rsidRDefault="00110081" w:rsidP="00A10D88">
            <w:pPr>
              <w:rPr>
                <w:rFonts w:ascii="Arial" w:hAnsi="Arial" w:cs="Arial"/>
                <w:sz w:val="23"/>
                <w:szCs w:val="23"/>
              </w:rPr>
            </w:pPr>
          </w:p>
          <w:p w14:paraId="497E7531" w14:textId="77777777" w:rsidR="00110081" w:rsidRPr="00DA3767" w:rsidRDefault="00110081" w:rsidP="00A10D88">
            <w:pPr>
              <w:rPr>
                <w:rFonts w:ascii="Arial" w:hAnsi="Arial" w:cs="Arial"/>
                <w:sz w:val="23"/>
                <w:szCs w:val="23"/>
              </w:rPr>
            </w:pPr>
          </w:p>
          <w:p w14:paraId="1362B497" w14:textId="77777777" w:rsidR="00110081" w:rsidRPr="00DA3767" w:rsidRDefault="00110081" w:rsidP="00A10D88">
            <w:pPr>
              <w:rPr>
                <w:rFonts w:ascii="Arial" w:hAnsi="Arial" w:cs="Arial"/>
                <w:sz w:val="23"/>
                <w:szCs w:val="23"/>
              </w:rPr>
            </w:pPr>
          </w:p>
          <w:p w14:paraId="4CB6CBE3" w14:textId="77777777" w:rsidR="00110081" w:rsidRDefault="00110081" w:rsidP="00A10D88">
            <w:pPr>
              <w:rPr>
                <w:rFonts w:ascii="Arial" w:hAnsi="Arial" w:cs="Arial"/>
                <w:sz w:val="23"/>
                <w:szCs w:val="23"/>
              </w:rPr>
            </w:pPr>
          </w:p>
          <w:p w14:paraId="1BB8A4CD" w14:textId="77777777" w:rsidR="00110081" w:rsidRDefault="00110081" w:rsidP="00A10D88">
            <w:pPr>
              <w:rPr>
                <w:rFonts w:ascii="Arial" w:hAnsi="Arial" w:cs="Arial"/>
                <w:sz w:val="23"/>
                <w:szCs w:val="23"/>
              </w:rPr>
            </w:pPr>
          </w:p>
          <w:p w14:paraId="1596FE14" w14:textId="77777777" w:rsidR="00110081" w:rsidRDefault="001423A1" w:rsidP="00A10D88">
            <w:pPr>
              <w:rPr>
                <w:rFonts w:ascii="Arial" w:hAnsi="Arial" w:cs="Arial"/>
                <w:sz w:val="23"/>
                <w:szCs w:val="23"/>
              </w:rPr>
            </w:pPr>
            <w:r>
              <w:rPr>
                <w:rFonts w:ascii="Arial" w:hAnsi="Arial" w:cs="Arial"/>
                <w:sz w:val="23"/>
                <w:szCs w:val="23"/>
              </w:rPr>
              <w:t>Ch, D, Z</w:t>
            </w:r>
          </w:p>
          <w:p w14:paraId="5C9E022E" w14:textId="77777777" w:rsidR="00B900A0" w:rsidRPr="00DA3767" w:rsidRDefault="00B900A0" w:rsidP="00A10D88">
            <w:pPr>
              <w:rPr>
                <w:rFonts w:ascii="Arial" w:hAnsi="Arial" w:cs="Arial"/>
                <w:sz w:val="23"/>
                <w:szCs w:val="23"/>
              </w:rPr>
            </w:pPr>
          </w:p>
          <w:p w14:paraId="34C69267" w14:textId="77777777" w:rsidR="00110081" w:rsidRPr="00DA3767" w:rsidRDefault="00110081" w:rsidP="00A10D88">
            <w:pPr>
              <w:rPr>
                <w:rFonts w:ascii="Arial" w:hAnsi="Arial" w:cs="Arial"/>
                <w:sz w:val="23"/>
                <w:szCs w:val="23"/>
              </w:rPr>
            </w:pPr>
          </w:p>
          <w:p w14:paraId="40EB3E47" w14:textId="77777777" w:rsidR="00110081" w:rsidRPr="00DA3767" w:rsidRDefault="00110081" w:rsidP="00A10D88">
            <w:pPr>
              <w:rPr>
                <w:rFonts w:ascii="Arial" w:hAnsi="Arial" w:cs="Arial"/>
                <w:sz w:val="23"/>
                <w:szCs w:val="23"/>
              </w:rPr>
            </w:pPr>
          </w:p>
          <w:p w14:paraId="1BC100DD" w14:textId="77777777" w:rsidR="00110081" w:rsidRPr="00DA3767" w:rsidRDefault="00110081" w:rsidP="00A10D88">
            <w:pPr>
              <w:rPr>
                <w:rFonts w:ascii="Arial" w:hAnsi="Arial" w:cs="Arial"/>
                <w:sz w:val="23"/>
                <w:szCs w:val="23"/>
              </w:rPr>
            </w:pPr>
          </w:p>
          <w:p w14:paraId="564AD44F" w14:textId="77777777" w:rsidR="00110081" w:rsidRPr="00DA3767" w:rsidRDefault="00110081" w:rsidP="00A10D88">
            <w:pPr>
              <w:rPr>
                <w:rFonts w:ascii="Arial" w:hAnsi="Arial" w:cs="Arial"/>
                <w:sz w:val="23"/>
                <w:szCs w:val="23"/>
              </w:rPr>
            </w:pPr>
          </w:p>
          <w:p w14:paraId="0FBFB31E" w14:textId="77777777" w:rsidR="00110081" w:rsidRPr="00DA3767" w:rsidRDefault="00110081" w:rsidP="00A10D88">
            <w:pPr>
              <w:rPr>
                <w:rFonts w:ascii="Arial" w:hAnsi="Arial" w:cs="Arial"/>
                <w:sz w:val="23"/>
                <w:szCs w:val="23"/>
              </w:rPr>
            </w:pPr>
          </w:p>
          <w:p w14:paraId="48474643" w14:textId="77777777" w:rsidR="00110081" w:rsidRPr="00DA3767" w:rsidRDefault="00110081" w:rsidP="00A10D88">
            <w:pPr>
              <w:rPr>
                <w:rFonts w:ascii="Arial" w:hAnsi="Arial" w:cs="Arial"/>
                <w:sz w:val="23"/>
                <w:szCs w:val="23"/>
              </w:rPr>
            </w:pPr>
          </w:p>
          <w:p w14:paraId="715F534D" w14:textId="77777777" w:rsidR="00110081" w:rsidRPr="00DA3767" w:rsidRDefault="00110081" w:rsidP="00A10D88">
            <w:pPr>
              <w:rPr>
                <w:rFonts w:ascii="Arial" w:hAnsi="Arial" w:cs="Arial"/>
                <w:sz w:val="23"/>
                <w:szCs w:val="23"/>
              </w:rPr>
            </w:pPr>
          </w:p>
          <w:p w14:paraId="710B9E71" w14:textId="77777777" w:rsidR="00110081" w:rsidRPr="00DA3767" w:rsidRDefault="00110081" w:rsidP="00A10D88">
            <w:pPr>
              <w:rPr>
                <w:rFonts w:ascii="Arial" w:hAnsi="Arial" w:cs="Arial"/>
                <w:sz w:val="23"/>
                <w:szCs w:val="23"/>
              </w:rPr>
            </w:pPr>
          </w:p>
          <w:p w14:paraId="65CA3D6D" w14:textId="77777777" w:rsidR="00110081" w:rsidRPr="00DA3767" w:rsidRDefault="00110081" w:rsidP="00A10D88">
            <w:pPr>
              <w:rPr>
                <w:rFonts w:ascii="Arial" w:hAnsi="Arial" w:cs="Arial"/>
                <w:sz w:val="23"/>
                <w:szCs w:val="23"/>
              </w:rPr>
            </w:pPr>
          </w:p>
          <w:p w14:paraId="1AA3597D" w14:textId="77777777" w:rsidR="00110081" w:rsidRDefault="00110081" w:rsidP="00A10D88">
            <w:pPr>
              <w:rPr>
                <w:rFonts w:ascii="Arial" w:hAnsi="Arial" w:cs="Arial"/>
                <w:sz w:val="23"/>
                <w:szCs w:val="23"/>
              </w:rPr>
            </w:pPr>
          </w:p>
          <w:p w14:paraId="07ACD08D" w14:textId="77777777" w:rsidR="00110081" w:rsidRDefault="00110081" w:rsidP="00A10D88">
            <w:pPr>
              <w:rPr>
                <w:rFonts w:ascii="Arial" w:hAnsi="Arial" w:cs="Arial"/>
                <w:sz w:val="23"/>
                <w:szCs w:val="23"/>
              </w:rPr>
            </w:pPr>
          </w:p>
          <w:p w14:paraId="0BC97749" w14:textId="77777777" w:rsidR="00110081" w:rsidRDefault="00110081" w:rsidP="00A10D88">
            <w:pPr>
              <w:rPr>
                <w:rFonts w:ascii="Arial" w:hAnsi="Arial" w:cs="Arial"/>
                <w:sz w:val="23"/>
                <w:szCs w:val="23"/>
              </w:rPr>
            </w:pPr>
          </w:p>
          <w:p w14:paraId="4AF1D8A0" w14:textId="77777777" w:rsidR="00110081" w:rsidRDefault="00110081" w:rsidP="00A10D88">
            <w:pPr>
              <w:rPr>
                <w:rFonts w:ascii="Arial" w:hAnsi="Arial" w:cs="Arial"/>
                <w:sz w:val="23"/>
                <w:szCs w:val="23"/>
              </w:rPr>
            </w:pPr>
          </w:p>
          <w:p w14:paraId="3B10594D" w14:textId="77777777" w:rsidR="00110081" w:rsidRDefault="00110081" w:rsidP="00A10D88">
            <w:pPr>
              <w:rPr>
                <w:rFonts w:ascii="Arial" w:hAnsi="Arial" w:cs="Arial"/>
                <w:sz w:val="23"/>
                <w:szCs w:val="23"/>
              </w:rPr>
            </w:pPr>
          </w:p>
          <w:p w14:paraId="7D3EBD61" w14:textId="77777777" w:rsidR="00110081" w:rsidRDefault="00110081" w:rsidP="00A10D88">
            <w:pPr>
              <w:rPr>
                <w:rFonts w:ascii="Arial" w:hAnsi="Arial" w:cs="Arial"/>
                <w:sz w:val="23"/>
                <w:szCs w:val="23"/>
              </w:rPr>
            </w:pPr>
          </w:p>
          <w:p w14:paraId="6AF42D58" w14:textId="77777777" w:rsidR="00110081" w:rsidRDefault="00110081" w:rsidP="00A10D88">
            <w:pPr>
              <w:rPr>
                <w:rFonts w:ascii="Arial" w:hAnsi="Arial" w:cs="Arial"/>
                <w:sz w:val="23"/>
                <w:szCs w:val="23"/>
              </w:rPr>
            </w:pPr>
          </w:p>
          <w:p w14:paraId="347C7398" w14:textId="77777777" w:rsidR="00110081" w:rsidRDefault="00110081" w:rsidP="00A10D88">
            <w:pPr>
              <w:rPr>
                <w:rFonts w:ascii="Arial" w:hAnsi="Arial" w:cs="Arial"/>
                <w:sz w:val="23"/>
                <w:szCs w:val="23"/>
              </w:rPr>
            </w:pPr>
          </w:p>
          <w:p w14:paraId="256B53FB" w14:textId="77777777" w:rsidR="00110081" w:rsidRDefault="00110081" w:rsidP="00A10D88">
            <w:pPr>
              <w:rPr>
                <w:rFonts w:ascii="Arial" w:hAnsi="Arial" w:cs="Arial"/>
                <w:sz w:val="23"/>
                <w:szCs w:val="23"/>
              </w:rPr>
            </w:pPr>
          </w:p>
          <w:p w14:paraId="21817BC8" w14:textId="77777777" w:rsidR="00110081" w:rsidRDefault="00110081" w:rsidP="00A10D88">
            <w:pPr>
              <w:rPr>
                <w:rFonts w:ascii="Arial" w:hAnsi="Arial" w:cs="Arial"/>
                <w:sz w:val="23"/>
                <w:szCs w:val="23"/>
              </w:rPr>
            </w:pPr>
          </w:p>
          <w:p w14:paraId="7F7678F3" w14:textId="77777777" w:rsidR="00110081" w:rsidRPr="00DA3767" w:rsidRDefault="00110081" w:rsidP="00A10D88">
            <w:pPr>
              <w:rPr>
                <w:rFonts w:ascii="Arial" w:hAnsi="Arial" w:cs="Arial"/>
                <w:sz w:val="23"/>
                <w:szCs w:val="23"/>
              </w:rPr>
            </w:pPr>
          </w:p>
        </w:tc>
      </w:tr>
    </w:tbl>
    <w:p w14:paraId="64E0D50D" w14:textId="77777777" w:rsidR="00110081" w:rsidRDefault="00110081">
      <w:pPr>
        <w:rPr>
          <w:b/>
        </w:rPr>
        <w:sectPr w:rsidR="00110081" w:rsidSect="00D90BB6">
          <w:pgSz w:w="16838" w:h="11906" w:orient="landscape" w:code="9"/>
          <w:pgMar w:top="1418" w:right="1418" w:bottom="1418" w:left="1418" w:header="709" w:footer="709" w:gutter="0"/>
          <w:cols w:space="708"/>
          <w:docGrid w:linePitch="360"/>
        </w:sectPr>
      </w:pPr>
    </w:p>
    <w:p w14:paraId="205A440B" w14:textId="77777777" w:rsidR="00526571" w:rsidRPr="007F434C" w:rsidRDefault="00526571" w:rsidP="00526571">
      <w:pPr>
        <w:pStyle w:val="Nadpis3"/>
        <w:numPr>
          <w:ilvl w:val="0"/>
          <w:numId w:val="0"/>
        </w:numPr>
      </w:pPr>
      <w:bookmarkStart w:id="157" w:name="_Toc22288575"/>
      <w:bookmarkStart w:id="158" w:name="_Toc116458414"/>
      <w:r>
        <w:lastRenderedPageBreak/>
        <w:t>4.6.2 Chemie</w:t>
      </w:r>
      <w:bookmarkEnd w:id="157"/>
      <w:bookmarkEnd w:id="158"/>
    </w:p>
    <w:p w14:paraId="41F11830" w14:textId="77777777" w:rsidR="00526571" w:rsidRDefault="00526571" w:rsidP="00526571">
      <w:pPr>
        <w:jc w:val="both"/>
        <w:rPr>
          <w:b/>
        </w:rPr>
      </w:pPr>
    </w:p>
    <w:p w14:paraId="5939BA22" w14:textId="77777777" w:rsidR="00526571" w:rsidRPr="004E681E" w:rsidRDefault="00526571" w:rsidP="00526571">
      <w:pPr>
        <w:jc w:val="both"/>
      </w:pPr>
      <w:r w:rsidRPr="004E681E">
        <w:rPr>
          <w:b/>
        </w:rPr>
        <w:t xml:space="preserve">Obsahové, časové a organizační vymezení </w:t>
      </w:r>
      <w:r w:rsidR="00AA122C">
        <w:rPr>
          <w:b/>
        </w:rPr>
        <w:t xml:space="preserve">vyučovacího </w:t>
      </w:r>
      <w:r w:rsidRPr="004E681E">
        <w:rPr>
          <w:b/>
        </w:rPr>
        <w:t>předmětu Chemie</w:t>
      </w:r>
    </w:p>
    <w:p w14:paraId="16A69C3F" w14:textId="77777777" w:rsidR="00526571" w:rsidRPr="002004A4" w:rsidRDefault="00526571" w:rsidP="00AA122C">
      <w:pPr>
        <w:spacing w:before="120" w:after="120"/>
        <w:jc w:val="both"/>
      </w:pPr>
      <w:r w:rsidRPr="004E681E">
        <w:t>Dosavadní koncepce výuky izolovaných předmětů (přírodopis, chemie, fyzika, zeměpis) se jeví jako překonaná. Uplatňovaný trend integrované vý</w:t>
      </w:r>
      <w:r w:rsidR="00B900A0">
        <w:t>uky těchto předmětů se odráží i </w:t>
      </w:r>
      <w:r w:rsidRPr="004E681E">
        <w:t>v koncepci RVP ZV, v němž se zavádí vzdělávací oblast „Člověk a příroda“. Tato vzdělávací oblast zahrnuje okruh problémů spojený se zkoumáním přírody. Umožňuje žákům hlubší porozumění přírodním faktům a jejich zákonitostem. Dává jim potřebný</w:t>
      </w:r>
      <w:r w:rsidR="00AA122C">
        <w:t xml:space="preserve"> základ pro </w:t>
      </w:r>
      <w:r w:rsidRPr="004E681E">
        <w:t>lepší pochopení a využívání současnýc</w:t>
      </w:r>
      <w:r>
        <w:t>h technologií.</w:t>
      </w:r>
      <w:r w:rsidRPr="004E681E">
        <w:t xml:space="preserve"> Dosavadní znalosti a zkušenosti z reálného života jsou zakomponovány do obsahu učiva a využívají se též k motivaci. </w:t>
      </w:r>
    </w:p>
    <w:p w14:paraId="10C4D3F6" w14:textId="77777777" w:rsidR="00526571" w:rsidRPr="004E681E" w:rsidRDefault="00526571" w:rsidP="00526571">
      <w:pPr>
        <w:jc w:val="both"/>
        <w:rPr>
          <w:b/>
        </w:rPr>
      </w:pPr>
      <w:r w:rsidRPr="004E681E">
        <w:rPr>
          <w:b/>
        </w:rPr>
        <w:t>Koncepce předmětu chemie zdůrazňuje:</w:t>
      </w:r>
    </w:p>
    <w:p w14:paraId="6A044B3F" w14:textId="77777777" w:rsidR="00526571" w:rsidRPr="004E681E" w:rsidRDefault="00526571" w:rsidP="00154E6B">
      <w:pPr>
        <w:numPr>
          <w:ilvl w:val="0"/>
          <w:numId w:val="69"/>
        </w:numPr>
        <w:jc w:val="both"/>
      </w:pPr>
      <w:r w:rsidRPr="004E681E">
        <w:t>využitelnost získaných poznatků v praxi,</w:t>
      </w:r>
    </w:p>
    <w:p w14:paraId="41C7A9A5" w14:textId="77777777" w:rsidR="00526571" w:rsidRPr="004E681E" w:rsidRDefault="00526571" w:rsidP="00154E6B">
      <w:pPr>
        <w:numPr>
          <w:ilvl w:val="0"/>
          <w:numId w:val="69"/>
        </w:numPr>
        <w:jc w:val="both"/>
      </w:pPr>
      <w:r w:rsidRPr="004E681E">
        <w:t>poukazovat na význam chemie pro život moderního člověka,</w:t>
      </w:r>
    </w:p>
    <w:p w14:paraId="23C3FF27" w14:textId="77777777" w:rsidR="00526571" w:rsidRPr="004E681E" w:rsidRDefault="00526571" w:rsidP="00154E6B">
      <w:pPr>
        <w:numPr>
          <w:ilvl w:val="0"/>
          <w:numId w:val="69"/>
        </w:numPr>
        <w:jc w:val="both"/>
      </w:pPr>
      <w:r w:rsidRPr="004E681E">
        <w:t>tvorbu „chemického vědomí“,</w:t>
      </w:r>
    </w:p>
    <w:p w14:paraId="31203756" w14:textId="77777777" w:rsidR="00526571" w:rsidRPr="004E681E" w:rsidRDefault="00526571" w:rsidP="00154E6B">
      <w:pPr>
        <w:numPr>
          <w:ilvl w:val="0"/>
          <w:numId w:val="69"/>
        </w:numPr>
        <w:jc w:val="both"/>
      </w:pPr>
      <w:r w:rsidRPr="004E681E">
        <w:t>chemické látky a procesy v každodenním životě,</w:t>
      </w:r>
    </w:p>
    <w:p w14:paraId="3BF7B29D" w14:textId="77777777" w:rsidR="00526571" w:rsidRPr="004E681E" w:rsidRDefault="00526571" w:rsidP="00154E6B">
      <w:pPr>
        <w:numPr>
          <w:ilvl w:val="0"/>
          <w:numId w:val="69"/>
        </w:numPr>
        <w:jc w:val="both"/>
      </w:pPr>
      <w:r w:rsidRPr="004E681E">
        <w:t xml:space="preserve">postupné zmírňování a odstraňování </w:t>
      </w:r>
      <w:proofErr w:type="spellStart"/>
      <w:r w:rsidRPr="004E681E">
        <w:t>chemofobie</w:t>
      </w:r>
      <w:proofErr w:type="spellEnd"/>
      <w:r w:rsidRPr="004E681E">
        <w:t>,</w:t>
      </w:r>
    </w:p>
    <w:p w14:paraId="288BF8BE" w14:textId="77777777" w:rsidR="00526571" w:rsidRPr="004E681E" w:rsidRDefault="00526571" w:rsidP="00154E6B">
      <w:pPr>
        <w:numPr>
          <w:ilvl w:val="0"/>
          <w:numId w:val="69"/>
        </w:numPr>
        <w:jc w:val="both"/>
      </w:pPr>
      <w:r w:rsidRPr="004E681E">
        <w:t>mezipředmětové vazby s přírodopisem, fyzikou a zeměpisem,</w:t>
      </w:r>
    </w:p>
    <w:p w14:paraId="1CD26459" w14:textId="77777777" w:rsidR="00526571" w:rsidRPr="004E681E" w:rsidRDefault="00526571" w:rsidP="00154E6B">
      <w:pPr>
        <w:numPr>
          <w:ilvl w:val="0"/>
          <w:numId w:val="69"/>
        </w:numPr>
        <w:jc w:val="both"/>
      </w:pPr>
      <w:r w:rsidRPr="004E681E">
        <w:t>opírání učiva a pojetí určitých pojmů o individuální zkušenosti žáků,</w:t>
      </w:r>
    </w:p>
    <w:p w14:paraId="4E605D35" w14:textId="77777777" w:rsidR="00526571" w:rsidRPr="004E681E" w:rsidRDefault="00526571" w:rsidP="00154E6B">
      <w:pPr>
        <w:numPr>
          <w:ilvl w:val="0"/>
          <w:numId w:val="69"/>
        </w:numPr>
        <w:jc w:val="both"/>
      </w:pPr>
      <w:r w:rsidRPr="004E681E">
        <w:t>posílení přímého pozorování, vizualizace a modelování,</w:t>
      </w:r>
    </w:p>
    <w:p w14:paraId="61E4A0E7" w14:textId="77777777" w:rsidR="00526571" w:rsidRPr="004E681E" w:rsidRDefault="00526571" w:rsidP="00154E6B">
      <w:pPr>
        <w:numPr>
          <w:ilvl w:val="0"/>
          <w:numId w:val="69"/>
        </w:numPr>
        <w:jc w:val="both"/>
      </w:pPr>
      <w:r w:rsidRPr="004E681E">
        <w:t>samostatnou tvůrčí práci žáka (řešení projektů, vypracování referátů, samostatné vyhledávání informací),</w:t>
      </w:r>
    </w:p>
    <w:p w14:paraId="1AFDB847" w14:textId="77777777" w:rsidR="00526571" w:rsidRPr="004E681E" w:rsidRDefault="00526571" w:rsidP="00154E6B">
      <w:pPr>
        <w:numPr>
          <w:ilvl w:val="0"/>
          <w:numId w:val="69"/>
        </w:numPr>
        <w:jc w:val="both"/>
      </w:pPr>
      <w:r w:rsidRPr="004E681E">
        <w:t>využívání moderních informačních technologií (internet),</w:t>
      </w:r>
    </w:p>
    <w:p w14:paraId="12934706" w14:textId="77777777" w:rsidR="00526571" w:rsidRPr="004E681E" w:rsidRDefault="00526571" w:rsidP="00154E6B">
      <w:pPr>
        <w:numPr>
          <w:ilvl w:val="0"/>
          <w:numId w:val="69"/>
        </w:numPr>
        <w:jc w:val="both"/>
      </w:pPr>
      <w:r w:rsidRPr="004E681E">
        <w:t>pojetí chemie jako faktoru utvářejícího životní prostředí (v pozitivním i negativním smyslu),</w:t>
      </w:r>
    </w:p>
    <w:p w14:paraId="371872BE" w14:textId="77777777" w:rsidR="00526571" w:rsidRPr="004E681E" w:rsidRDefault="00526571" w:rsidP="00154E6B">
      <w:pPr>
        <w:numPr>
          <w:ilvl w:val="0"/>
          <w:numId w:val="69"/>
        </w:numPr>
        <w:jc w:val="both"/>
      </w:pPr>
      <w:r w:rsidRPr="004E681E">
        <w:t>generalizující přístup k učivu – na základě konkrétních věcí, faktů a znalostí odvozovat obecně platné principy,</w:t>
      </w:r>
    </w:p>
    <w:p w14:paraId="3FF6BA64" w14:textId="77777777" w:rsidR="00526571" w:rsidRPr="002004A4" w:rsidRDefault="00526571" w:rsidP="00154E6B">
      <w:pPr>
        <w:numPr>
          <w:ilvl w:val="0"/>
          <w:numId w:val="69"/>
        </w:numPr>
        <w:jc w:val="both"/>
      </w:pPr>
      <w:r w:rsidRPr="004E681E">
        <w:t>motivaci k poznávání chemických jevů a procesů.</w:t>
      </w:r>
    </w:p>
    <w:p w14:paraId="77596039" w14:textId="77777777" w:rsidR="00526571" w:rsidRDefault="00526571" w:rsidP="00526571">
      <w:pPr>
        <w:jc w:val="both"/>
        <w:rPr>
          <w:b/>
        </w:rPr>
      </w:pPr>
    </w:p>
    <w:p w14:paraId="3ACD5901" w14:textId="77777777" w:rsidR="00526571" w:rsidRPr="004E681E" w:rsidRDefault="00526571" w:rsidP="00526571">
      <w:pPr>
        <w:jc w:val="both"/>
        <w:rPr>
          <w:b/>
        </w:rPr>
      </w:pPr>
      <w:r>
        <w:rPr>
          <w:b/>
        </w:rPr>
        <w:t xml:space="preserve"> K</w:t>
      </w:r>
      <w:r w:rsidRPr="004E681E">
        <w:rPr>
          <w:b/>
        </w:rPr>
        <w:t>oncepce omezuje:</w:t>
      </w:r>
    </w:p>
    <w:p w14:paraId="72DC3D39" w14:textId="77777777" w:rsidR="00526571" w:rsidRPr="004E681E" w:rsidRDefault="00526571" w:rsidP="00154E6B">
      <w:pPr>
        <w:numPr>
          <w:ilvl w:val="0"/>
          <w:numId w:val="70"/>
        </w:numPr>
        <w:jc w:val="both"/>
      </w:pPr>
      <w:r w:rsidRPr="004E681E">
        <w:t>mechanické učení se prázdným a zbytečným faktům,</w:t>
      </w:r>
    </w:p>
    <w:p w14:paraId="0625A6F3" w14:textId="77777777" w:rsidR="00526571" w:rsidRPr="004E681E" w:rsidRDefault="00526571" w:rsidP="00154E6B">
      <w:pPr>
        <w:numPr>
          <w:ilvl w:val="0"/>
          <w:numId w:val="70"/>
        </w:numPr>
        <w:jc w:val="both"/>
      </w:pPr>
      <w:r w:rsidRPr="004E681E">
        <w:t>faktografické pojetí chemie bez spojení poznatků s běžným životem,</w:t>
      </w:r>
    </w:p>
    <w:p w14:paraId="6D8279D6" w14:textId="77777777" w:rsidR="00526571" w:rsidRPr="004E681E" w:rsidRDefault="00526571" w:rsidP="00154E6B">
      <w:pPr>
        <w:numPr>
          <w:ilvl w:val="0"/>
          <w:numId w:val="70"/>
        </w:numPr>
        <w:jc w:val="both"/>
      </w:pPr>
      <w:r w:rsidRPr="004E681E">
        <w:t>příliš abstraktní pasáže učiva z oblasti obecné a fyzikální chemie,</w:t>
      </w:r>
    </w:p>
    <w:p w14:paraId="41890479" w14:textId="77777777" w:rsidR="00526571" w:rsidRPr="004E681E" w:rsidRDefault="00526571" w:rsidP="00154E6B">
      <w:pPr>
        <w:numPr>
          <w:ilvl w:val="0"/>
          <w:numId w:val="70"/>
        </w:numPr>
        <w:jc w:val="both"/>
      </w:pPr>
      <w:r w:rsidRPr="004E681E">
        <w:t>složité názvosloví, výpočty a chemické rovnice bez praktického významu,</w:t>
      </w:r>
    </w:p>
    <w:p w14:paraId="407D6801" w14:textId="77777777" w:rsidR="00526571" w:rsidRPr="004E681E" w:rsidRDefault="00526571" w:rsidP="00154E6B">
      <w:pPr>
        <w:numPr>
          <w:ilvl w:val="0"/>
          <w:numId w:val="70"/>
        </w:numPr>
        <w:jc w:val="both"/>
      </w:pPr>
      <w:r w:rsidRPr="004E681E">
        <w:t>vzájemnou izolovanost učiva anorganické a organické chemie,</w:t>
      </w:r>
    </w:p>
    <w:p w14:paraId="260BC43C" w14:textId="77777777" w:rsidR="00526571" w:rsidRPr="004E681E" w:rsidRDefault="00526571" w:rsidP="00154E6B">
      <w:pPr>
        <w:numPr>
          <w:ilvl w:val="0"/>
          <w:numId w:val="70"/>
        </w:numPr>
        <w:jc w:val="both"/>
      </w:pPr>
      <w:r w:rsidRPr="004E681E">
        <w:t>učivo vedoucí k užívání slovních monologických metod (výkladů),</w:t>
      </w:r>
    </w:p>
    <w:p w14:paraId="2C73EB6B" w14:textId="77777777" w:rsidR="00526571" w:rsidRPr="004E681E" w:rsidRDefault="00526571" w:rsidP="00154E6B">
      <w:pPr>
        <w:numPr>
          <w:ilvl w:val="0"/>
          <w:numId w:val="70"/>
        </w:numPr>
        <w:jc w:val="both"/>
      </w:pPr>
      <w:r w:rsidRPr="004E681E">
        <w:t>chápání chemie jako teoretického a nepotřebného předmětu.</w:t>
      </w:r>
    </w:p>
    <w:p w14:paraId="761B357E" w14:textId="77777777" w:rsidR="00526571" w:rsidRPr="004E681E" w:rsidRDefault="00526571" w:rsidP="00526571">
      <w:pPr>
        <w:spacing w:line="360" w:lineRule="auto"/>
        <w:jc w:val="both"/>
      </w:pPr>
    </w:p>
    <w:p w14:paraId="0CE029DF" w14:textId="77777777" w:rsidR="00526571" w:rsidRDefault="00526571" w:rsidP="00AA122C">
      <w:pPr>
        <w:jc w:val="both"/>
      </w:pPr>
      <w:r w:rsidRPr="004E681E">
        <w:t xml:space="preserve">Při výuce jsou zařazovány různé formy práce, součást tvoří laboratorní práce s využitím praktických dovedností, dále si žáci </w:t>
      </w:r>
      <w:proofErr w:type="gramStart"/>
      <w:r w:rsidRPr="004E681E">
        <w:t>zdokonalují</w:t>
      </w:r>
      <w:proofErr w:type="gramEnd"/>
      <w:r w:rsidRPr="004E681E">
        <w:t xml:space="preserve"> a hlavně procvičují učivo na výukových programech na PC. Pro doplnění a přenesení informací do běžného života jsou</w:t>
      </w:r>
      <w:r w:rsidR="00B900A0">
        <w:t xml:space="preserve"> vhodné i </w:t>
      </w:r>
      <w:r w:rsidRPr="004E681E">
        <w:t xml:space="preserve">dostupné exkurze. K výuce předmětu </w:t>
      </w:r>
      <w:proofErr w:type="gramStart"/>
      <w:r w:rsidRPr="004E681E">
        <w:t>slouží</w:t>
      </w:r>
      <w:proofErr w:type="gramEnd"/>
      <w:r w:rsidRPr="004E681E">
        <w:t xml:space="preserve"> odborná učebna s vyb</w:t>
      </w:r>
      <w:r>
        <w:t>aveným kabinetem, dále učebny výpočetní techniky a učebna s interaktivní tabulí</w:t>
      </w:r>
      <w:r w:rsidRPr="004E681E">
        <w:t>. Vzhledem k současným stavům žáků se třídy nedělí a probíhá samostatná výuka.</w:t>
      </w:r>
    </w:p>
    <w:p w14:paraId="0EB316AC" w14:textId="77777777" w:rsidR="00526571" w:rsidRPr="00A13B9F" w:rsidRDefault="00AA122C" w:rsidP="00AA122C">
      <w:pPr>
        <w:spacing w:before="120" w:line="360" w:lineRule="auto"/>
        <w:jc w:val="both"/>
        <w:rPr>
          <w:b/>
        </w:rPr>
      </w:pPr>
      <w:r>
        <w:rPr>
          <w:b/>
        </w:rPr>
        <w:t>Časová dotace</w:t>
      </w:r>
    </w:p>
    <w:p w14:paraId="077982FA" w14:textId="77777777" w:rsidR="00526571" w:rsidRPr="004E681E" w:rsidRDefault="00526571" w:rsidP="00AA122C">
      <w:pPr>
        <w:jc w:val="both"/>
      </w:pPr>
      <w:r>
        <w:t>Předmět Ch</w:t>
      </w:r>
      <w:r w:rsidRPr="004E681E">
        <w:t xml:space="preserve">emie se vyučuje </w:t>
      </w:r>
      <w:r>
        <w:t>2 hodiny týdně (</w:t>
      </w:r>
      <w:r w:rsidRPr="004E681E">
        <w:t xml:space="preserve">z toho </w:t>
      </w:r>
      <w:proofErr w:type="gramStart"/>
      <w:r>
        <w:t>4 - 5</w:t>
      </w:r>
      <w:proofErr w:type="gramEnd"/>
      <w:r w:rsidRPr="004E681E">
        <w:t xml:space="preserve"> hodin laboratorní cvičení</w:t>
      </w:r>
      <w:r>
        <w:t>)</w:t>
      </w:r>
      <w:r w:rsidRPr="004E681E">
        <w:t>.</w:t>
      </w:r>
    </w:p>
    <w:p w14:paraId="5BA27707" w14:textId="77777777" w:rsidR="00526571" w:rsidRPr="002004A4" w:rsidRDefault="00526571" w:rsidP="00AA122C">
      <w:pPr>
        <w:jc w:val="both"/>
      </w:pPr>
      <w:r w:rsidRPr="004E681E">
        <w:t>Výuka tohoto předmětu prob</w:t>
      </w:r>
      <w:r w:rsidR="00AA122C">
        <w:t>íhá v 8. a 9. ročníku, tj. na 2</w:t>
      </w:r>
      <w:r w:rsidRPr="004E681E">
        <w:t>. stupni ZŠ.</w:t>
      </w:r>
    </w:p>
    <w:p w14:paraId="02BD28F4" w14:textId="77777777" w:rsidR="00526571" w:rsidRPr="00AA122C" w:rsidRDefault="00526571" w:rsidP="00526571">
      <w:pPr>
        <w:spacing w:line="360" w:lineRule="auto"/>
        <w:jc w:val="both"/>
      </w:pPr>
      <w:r w:rsidRPr="00AA122C">
        <w:rPr>
          <w:b/>
        </w:rPr>
        <w:lastRenderedPageBreak/>
        <w:t>Výchovné a vzdělávací strategie pro rozvoj klíčových kompetencí:</w:t>
      </w:r>
    </w:p>
    <w:p w14:paraId="2DD8D137" w14:textId="77777777" w:rsidR="00526571" w:rsidRDefault="00526571" w:rsidP="00526571">
      <w:pPr>
        <w:jc w:val="both"/>
        <w:rPr>
          <w:b/>
        </w:rPr>
      </w:pPr>
      <w:r w:rsidRPr="004E681E">
        <w:rPr>
          <w:b/>
        </w:rPr>
        <w:t>Kompetence k</w:t>
      </w:r>
      <w:r>
        <w:rPr>
          <w:b/>
        </w:rPr>
        <w:t> </w:t>
      </w:r>
      <w:r w:rsidRPr="004E681E">
        <w:rPr>
          <w:b/>
        </w:rPr>
        <w:t>učení</w:t>
      </w:r>
    </w:p>
    <w:p w14:paraId="71DEE3C7" w14:textId="77777777" w:rsidR="00526571" w:rsidRDefault="00AA122C" w:rsidP="00154E6B">
      <w:pPr>
        <w:numPr>
          <w:ilvl w:val="0"/>
          <w:numId w:val="17"/>
        </w:numPr>
        <w:jc w:val="both"/>
      </w:pPr>
      <w:r>
        <w:t>m</w:t>
      </w:r>
      <w:r w:rsidR="00526571" w:rsidRPr="00DD638E">
        <w:t>otivovat žáky k plánování, organizování a řízení vlas</w:t>
      </w:r>
      <w:r w:rsidR="00B900A0">
        <w:t>tního učení, k dalšímu studiu a </w:t>
      </w:r>
      <w:r w:rsidR="00526571" w:rsidRPr="00DD638E">
        <w:t>celoživotnímu učení</w:t>
      </w:r>
      <w:r w:rsidR="00526571">
        <w:t xml:space="preserve">, </w:t>
      </w:r>
    </w:p>
    <w:p w14:paraId="0ED52E00" w14:textId="77777777" w:rsidR="00526571" w:rsidRDefault="00526571" w:rsidP="00154E6B">
      <w:pPr>
        <w:numPr>
          <w:ilvl w:val="0"/>
          <w:numId w:val="17"/>
        </w:numPr>
        <w:jc w:val="both"/>
      </w:pPr>
      <w:r>
        <w:t>v</w:t>
      </w:r>
      <w:r w:rsidRPr="00DD638E">
        <w:t>olbou organizace, forem a metod vést žáky k vyhle</w:t>
      </w:r>
      <w:r w:rsidR="00B900A0">
        <w:t>dávání a třídění informací a na </w:t>
      </w:r>
      <w:r w:rsidRPr="00DD638E">
        <w:t>základě jejich pochopení, propojení a systematizace k jejich efektivnímu využívání v procesu učení, tvůrčích činnostech a v praktickém životě</w:t>
      </w:r>
      <w:r>
        <w:t>.</w:t>
      </w:r>
    </w:p>
    <w:p w14:paraId="23526E46" w14:textId="77777777" w:rsidR="00526571" w:rsidRPr="005532B1" w:rsidRDefault="00526571" w:rsidP="00526571">
      <w:pPr>
        <w:spacing w:line="360" w:lineRule="auto"/>
        <w:ind w:left="720"/>
        <w:jc w:val="both"/>
      </w:pPr>
    </w:p>
    <w:p w14:paraId="2C5D36B8" w14:textId="77777777" w:rsidR="00526571" w:rsidRPr="005532B1" w:rsidRDefault="00526571" w:rsidP="00526571">
      <w:pPr>
        <w:jc w:val="both"/>
        <w:rPr>
          <w:b/>
        </w:rPr>
      </w:pPr>
      <w:r w:rsidRPr="005532B1">
        <w:rPr>
          <w:b/>
        </w:rPr>
        <w:t>Kompetence k řešení problému</w:t>
      </w:r>
    </w:p>
    <w:p w14:paraId="0F08E8AB" w14:textId="77777777" w:rsidR="00526571" w:rsidRDefault="00AA122C" w:rsidP="00154E6B">
      <w:pPr>
        <w:numPr>
          <w:ilvl w:val="0"/>
          <w:numId w:val="15"/>
        </w:numPr>
        <w:jc w:val="both"/>
      </w:pPr>
      <w:r>
        <w:t>v</w:t>
      </w:r>
      <w:r w:rsidR="00526571" w:rsidRPr="00DD638E">
        <w:t>yužívat získané vědomosti a dovednosti k objevování různých variant řešení problémů, nenechat se odradit případným nezdarem a vytrvale hledat konečné řešení problému</w:t>
      </w:r>
      <w:r w:rsidR="00526571">
        <w:t xml:space="preserve">, </w:t>
      </w:r>
    </w:p>
    <w:p w14:paraId="63D2A7F5" w14:textId="77777777" w:rsidR="00526571" w:rsidRPr="00DD638E" w:rsidRDefault="00526571" w:rsidP="00154E6B">
      <w:pPr>
        <w:numPr>
          <w:ilvl w:val="0"/>
          <w:numId w:val="15"/>
        </w:numPr>
        <w:jc w:val="both"/>
      </w:pPr>
      <w:r>
        <w:t>z</w:t>
      </w:r>
      <w:r w:rsidRPr="00DD638E">
        <w:t xml:space="preserve">ařazovat metody, při kterých žáci samostatně </w:t>
      </w:r>
      <w:proofErr w:type="gramStart"/>
      <w:r w:rsidRPr="00DD638E">
        <w:t>řeší</w:t>
      </w:r>
      <w:proofErr w:type="gramEnd"/>
      <w:r w:rsidRPr="00DD638E">
        <w:t xml:space="preserve"> problémy, volí vhodné způsoby řešení, užívají při řešení problémů logické, matematické a empirické postupy</w:t>
      </w:r>
      <w:r>
        <w:t>.</w:t>
      </w:r>
    </w:p>
    <w:p w14:paraId="238258EB" w14:textId="77777777" w:rsidR="00526571" w:rsidRPr="00F951B2" w:rsidRDefault="00526571" w:rsidP="00526571">
      <w:pPr>
        <w:spacing w:line="360" w:lineRule="auto"/>
        <w:jc w:val="both"/>
        <w:rPr>
          <w:b/>
          <w:highlight w:val="yellow"/>
        </w:rPr>
      </w:pPr>
    </w:p>
    <w:p w14:paraId="5A99ECF6" w14:textId="77777777" w:rsidR="00526571" w:rsidRPr="005532B1" w:rsidRDefault="00526571" w:rsidP="00526571">
      <w:pPr>
        <w:jc w:val="both"/>
        <w:rPr>
          <w:b/>
        </w:rPr>
      </w:pPr>
      <w:r w:rsidRPr="005532B1">
        <w:rPr>
          <w:b/>
        </w:rPr>
        <w:t>Kompetence komunikativní</w:t>
      </w:r>
    </w:p>
    <w:p w14:paraId="5E247F0B" w14:textId="77777777" w:rsidR="00526571" w:rsidRPr="005532B1" w:rsidRDefault="00AA122C" w:rsidP="00154E6B">
      <w:pPr>
        <w:numPr>
          <w:ilvl w:val="0"/>
          <w:numId w:val="15"/>
        </w:numPr>
        <w:jc w:val="both"/>
      </w:pPr>
      <w:r>
        <w:t>p</w:t>
      </w:r>
      <w:r w:rsidR="00526571">
        <w:t xml:space="preserve">omocí </w:t>
      </w:r>
      <w:r w:rsidR="00526571" w:rsidRPr="005532B1">
        <w:t>skupinové práce a projektové výuky vést žáky ke komunikaci ve skupině</w:t>
      </w:r>
      <w:r w:rsidR="00526571">
        <w:t>,</w:t>
      </w:r>
    </w:p>
    <w:p w14:paraId="392AB57E" w14:textId="77777777" w:rsidR="00526571" w:rsidRPr="005532B1" w:rsidRDefault="00526571" w:rsidP="00154E6B">
      <w:pPr>
        <w:numPr>
          <w:ilvl w:val="0"/>
          <w:numId w:val="15"/>
        </w:numPr>
        <w:jc w:val="both"/>
      </w:pPr>
      <w:r w:rsidRPr="005532B1">
        <w:t>začleňovat úkoly, které motivují žáky k užívání podpůrných prostředků (jako jsou poznámky, schémata, …) při prezentaci a interpretaci komplexních</w:t>
      </w:r>
      <w:r w:rsidR="00B900A0">
        <w:t xml:space="preserve"> textů v mluvené i </w:t>
      </w:r>
      <w:r>
        <w:t>psané podobě.</w:t>
      </w:r>
    </w:p>
    <w:p w14:paraId="36817D36" w14:textId="77777777" w:rsidR="00526571" w:rsidRDefault="00526571" w:rsidP="00526571">
      <w:pPr>
        <w:spacing w:line="360" w:lineRule="auto"/>
        <w:jc w:val="both"/>
        <w:rPr>
          <w:b/>
        </w:rPr>
      </w:pPr>
    </w:p>
    <w:p w14:paraId="20AD63AD" w14:textId="77777777" w:rsidR="00526571" w:rsidRPr="005532B1" w:rsidRDefault="00526571" w:rsidP="00526571">
      <w:pPr>
        <w:jc w:val="both"/>
        <w:rPr>
          <w:b/>
        </w:rPr>
      </w:pPr>
      <w:r w:rsidRPr="005532B1">
        <w:rPr>
          <w:b/>
        </w:rPr>
        <w:t>Kompetence sociální a personální</w:t>
      </w:r>
    </w:p>
    <w:p w14:paraId="36D59C45" w14:textId="77777777" w:rsidR="00526571" w:rsidRPr="005532B1" w:rsidRDefault="00AA122C" w:rsidP="00154E6B">
      <w:pPr>
        <w:numPr>
          <w:ilvl w:val="0"/>
          <w:numId w:val="16"/>
        </w:numPr>
        <w:jc w:val="both"/>
      </w:pPr>
      <w:r>
        <w:t>v</w:t>
      </w:r>
      <w:r w:rsidR="00526571" w:rsidRPr="005532B1">
        <w:t>ybízet a motivovat žáky k účinné spolupráci ve skupině (týmu), zařazovat během vyučování skupinovou práci žáků, motivovat žáky k vzájemné pomoci při učení</w:t>
      </w:r>
      <w:r w:rsidR="00526571">
        <w:t>.</w:t>
      </w:r>
    </w:p>
    <w:p w14:paraId="3BD8D44A" w14:textId="77777777" w:rsidR="00526571" w:rsidRDefault="00526571" w:rsidP="00526571">
      <w:pPr>
        <w:spacing w:line="360" w:lineRule="auto"/>
        <w:jc w:val="both"/>
        <w:rPr>
          <w:b/>
        </w:rPr>
      </w:pPr>
    </w:p>
    <w:p w14:paraId="0854F0D4" w14:textId="77777777" w:rsidR="00526571" w:rsidRPr="005532B1" w:rsidRDefault="00526571" w:rsidP="00526571">
      <w:pPr>
        <w:jc w:val="both"/>
        <w:rPr>
          <w:b/>
        </w:rPr>
      </w:pPr>
      <w:r w:rsidRPr="005532B1">
        <w:rPr>
          <w:b/>
        </w:rPr>
        <w:t>Kompetence občanské</w:t>
      </w:r>
    </w:p>
    <w:p w14:paraId="3DA7B59B" w14:textId="77777777" w:rsidR="00526571" w:rsidRPr="00DD638E" w:rsidRDefault="00AA122C" w:rsidP="00154E6B">
      <w:pPr>
        <w:numPr>
          <w:ilvl w:val="0"/>
          <w:numId w:val="18"/>
        </w:numPr>
        <w:jc w:val="both"/>
      </w:pPr>
      <w:r>
        <w:t>v</w:t>
      </w:r>
      <w:r w:rsidR="00526571" w:rsidRPr="005532B1">
        <w:t>ést žáky k zodpovědnému chování v krizových situacích i v situacích ohrožujících život</w:t>
      </w:r>
      <w:r w:rsidR="00526571" w:rsidRPr="00DD638E">
        <w:t>, poskytnout podle svých možností účinnou pomoc</w:t>
      </w:r>
      <w:r w:rsidR="00526571">
        <w:t>,</w:t>
      </w:r>
    </w:p>
    <w:p w14:paraId="65EEC4D0" w14:textId="77777777" w:rsidR="00526571" w:rsidRDefault="00526571" w:rsidP="00154E6B">
      <w:pPr>
        <w:numPr>
          <w:ilvl w:val="0"/>
          <w:numId w:val="18"/>
        </w:numPr>
        <w:jc w:val="both"/>
      </w:pPr>
      <w:r w:rsidRPr="00DD638E">
        <w:t>zadávat úkoly, při kterých sami žáci dochází k poznání základní</w:t>
      </w:r>
      <w:r>
        <w:t>ch</w:t>
      </w:r>
      <w:r w:rsidRPr="00DD638E">
        <w:t xml:space="preserve"> ekologických souvislostí a environmentálních problémů, respektování požadavků na kvalitní životní prostředí, </w:t>
      </w:r>
    </w:p>
    <w:p w14:paraId="140140AC" w14:textId="77777777" w:rsidR="00526571" w:rsidRPr="00DD638E" w:rsidRDefault="00526571" w:rsidP="00154E6B">
      <w:pPr>
        <w:numPr>
          <w:ilvl w:val="0"/>
          <w:numId w:val="18"/>
        </w:numPr>
        <w:jc w:val="both"/>
      </w:pPr>
      <w:r w:rsidRPr="00DD638E">
        <w:t>otvírat prostor pro pochopení různých činností člověka na životní pr</w:t>
      </w:r>
      <w:r w:rsidR="00B900A0">
        <w:t>ostředí a </w:t>
      </w:r>
      <w:r w:rsidRPr="00DD638E">
        <w:t>spoluzodpovědnost za jeho ochranu</w:t>
      </w:r>
      <w:r>
        <w:t>,</w:t>
      </w:r>
    </w:p>
    <w:p w14:paraId="0F1AC98C" w14:textId="77777777" w:rsidR="00526571" w:rsidRDefault="00526571" w:rsidP="00154E6B">
      <w:pPr>
        <w:numPr>
          <w:ilvl w:val="0"/>
          <w:numId w:val="18"/>
        </w:numPr>
        <w:jc w:val="both"/>
      </w:pPr>
      <w:r w:rsidRPr="00DD638E">
        <w:t xml:space="preserve">chápat základní ekologické souvislosti a environmentální problémy a pohlížet na ně komplexně, </w:t>
      </w:r>
    </w:p>
    <w:p w14:paraId="11B2C924" w14:textId="77777777" w:rsidR="00526571" w:rsidRDefault="00526571" w:rsidP="00154E6B">
      <w:pPr>
        <w:numPr>
          <w:ilvl w:val="0"/>
          <w:numId w:val="18"/>
        </w:numPr>
        <w:jc w:val="both"/>
      </w:pPr>
      <w:r w:rsidRPr="00DD638E">
        <w:t>vést žáky k chápání vztahů v různých ekosystémech a souvisejících environmentálních problém</w:t>
      </w:r>
      <w:r>
        <w:t>ech</w:t>
      </w:r>
      <w:r w:rsidRPr="00DD638E">
        <w:t xml:space="preserve">, </w:t>
      </w:r>
    </w:p>
    <w:p w14:paraId="12DB3649" w14:textId="77777777" w:rsidR="00526571" w:rsidRPr="005532B1" w:rsidRDefault="00526571" w:rsidP="00154E6B">
      <w:pPr>
        <w:numPr>
          <w:ilvl w:val="0"/>
          <w:numId w:val="18"/>
        </w:numPr>
        <w:jc w:val="both"/>
      </w:pPr>
      <w:r w:rsidRPr="00DD638E">
        <w:t xml:space="preserve">vést žáky k pochopení základních ekologických </w:t>
      </w:r>
      <w:r w:rsidRPr="005532B1">
        <w:t>souvislostí vyvozených z</w:t>
      </w:r>
      <w:r>
        <w:t> </w:t>
      </w:r>
      <w:r w:rsidRPr="005532B1">
        <w:t>historie</w:t>
      </w:r>
      <w:r>
        <w:t>.</w:t>
      </w:r>
    </w:p>
    <w:p w14:paraId="7EBE3794" w14:textId="77777777" w:rsidR="00526571" w:rsidRPr="005532B1" w:rsidRDefault="00526571" w:rsidP="00526571">
      <w:pPr>
        <w:ind w:left="720"/>
        <w:jc w:val="both"/>
        <w:rPr>
          <w:b/>
        </w:rPr>
      </w:pPr>
    </w:p>
    <w:p w14:paraId="62671748" w14:textId="77777777" w:rsidR="00526571" w:rsidRPr="005532B1" w:rsidRDefault="00526571" w:rsidP="00526571">
      <w:pPr>
        <w:jc w:val="both"/>
        <w:rPr>
          <w:b/>
        </w:rPr>
      </w:pPr>
      <w:r w:rsidRPr="005532B1">
        <w:rPr>
          <w:b/>
        </w:rPr>
        <w:t>Kompetence pracovní</w:t>
      </w:r>
    </w:p>
    <w:p w14:paraId="27F5225D" w14:textId="77777777" w:rsidR="00526571" w:rsidRPr="00162A25" w:rsidRDefault="00AA122C" w:rsidP="00154E6B">
      <w:pPr>
        <w:numPr>
          <w:ilvl w:val="0"/>
          <w:numId w:val="13"/>
        </w:numPr>
        <w:jc w:val="both"/>
      </w:pPr>
      <w:r>
        <w:t>v</w:t>
      </w:r>
      <w:r w:rsidR="00526571" w:rsidRPr="00DD638E">
        <w:t xml:space="preserve">ést žáky k bezpečnému a účinnému používání </w:t>
      </w:r>
      <w:r w:rsidR="00B900A0">
        <w:t>materiálů, nástrojů, techniky a </w:t>
      </w:r>
      <w:r w:rsidR="00526571" w:rsidRPr="00DD638E">
        <w:t>vybavení, dodržování vymezených pravidel</w:t>
      </w:r>
      <w:r w:rsidR="00526571">
        <w:t xml:space="preserve">, </w:t>
      </w:r>
      <w:r w:rsidR="00B900A0">
        <w:t>poukazovat na možná zdravotní a </w:t>
      </w:r>
      <w:r w:rsidR="00526571" w:rsidRPr="00DD638E">
        <w:t>hygienická rizika při práci a vést žáky k jejich minimalizaci (eliminac</w:t>
      </w:r>
      <w:r w:rsidR="00526571">
        <w:t>i).</w:t>
      </w:r>
    </w:p>
    <w:p w14:paraId="02341145" w14:textId="77777777" w:rsidR="00526571" w:rsidRDefault="00526571" w:rsidP="00526571">
      <w:pPr>
        <w:spacing w:line="360" w:lineRule="auto"/>
        <w:jc w:val="both"/>
        <w:rPr>
          <w:sz w:val="23"/>
          <w:szCs w:val="23"/>
        </w:rPr>
      </w:pPr>
    </w:p>
    <w:p w14:paraId="2287427C" w14:textId="77777777" w:rsidR="0006088A" w:rsidRDefault="0006088A" w:rsidP="00526571">
      <w:pPr>
        <w:spacing w:line="360" w:lineRule="auto"/>
        <w:jc w:val="both"/>
        <w:rPr>
          <w:sz w:val="23"/>
          <w:szCs w:val="23"/>
        </w:rPr>
      </w:pPr>
    </w:p>
    <w:p w14:paraId="3A0E4E4A" w14:textId="77777777" w:rsidR="0006088A" w:rsidRDefault="0006088A" w:rsidP="00526571">
      <w:pPr>
        <w:spacing w:line="360" w:lineRule="auto"/>
        <w:jc w:val="both"/>
        <w:rPr>
          <w:sz w:val="23"/>
          <w:szCs w:val="23"/>
        </w:rPr>
      </w:pPr>
    </w:p>
    <w:p w14:paraId="51DE430D" w14:textId="77777777" w:rsidR="0006088A" w:rsidRDefault="0006088A" w:rsidP="00526571">
      <w:pPr>
        <w:spacing w:line="360" w:lineRule="auto"/>
        <w:jc w:val="both"/>
        <w:rPr>
          <w:sz w:val="23"/>
          <w:szCs w:val="23"/>
        </w:rPr>
      </w:pPr>
    </w:p>
    <w:p w14:paraId="56BF1F37" w14:textId="77777777" w:rsidR="0006088A" w:rsidRDefault="0006088A" w:rsidP="00526571">
      <w:pPr>
        <w:spacing w:line="360" w:lineRule="auto"/>
        <w:jc w:val="both"/>
        <w:rPr>
          <w:sz w:val="23"/>
          <w:szCs w:val="23"/>
        </w:rPr>
      </w:pPr>
    </w:p>
    <w:p w14:paraId="7D1D647B" w14:textId="77777777" w:rsidR="0006088A" w:rsidRDefault="0006088A" w:rsidP="0006088A">
      <w:pPr>
        <w:rPr>
          <w:b/>
        </w:rPr>
      </w:pPr>
      <w:r w:rsidRPr="00A259E1">
        <w:rPr>
          <w:b/>
        </w:rPr>
        <w:t>Kompetence digitální</w:t>
      </w:r>
    </w:p>
    <w:p w14:paraId="6BA4CB47" w14:textId="77777777" w:rsidR="0006088A" w:rsidRPr="00A259E1" w:rsidRDefault="0006088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2C1741BB" w14:textId="77777777" w:rsidR="0006088A" w:rsidRPr="00A259E1" w:rsidRDefault="0006088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3415BCF" w14:textId="77777777" w:rsidR="0006088A" w:rsidRPr="00A259E1" w:rsidRDefault="0006088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D6BC281" w14:textId="77777777" w:rsidR="0006088A" w:rsidRPr="00A259E1" w:rsidRDefault="0006088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3A11B272" w14:textId="77777777" w:rsidR="0006088A" w:rsidRPr="0006088A" w:rsidRDefault="0006088A">
      <w:pPr>
        <w:pStyle w:val="Textkapitolodrky-principy"/>
        <w:spacing w:after="120"/>
        <w:ind w:left="357" w:hanging="357"/>
        <w:rPr>
          <w:sz w:val="24"/>
          <w:szCs w:val="24"/>
        </w:rPr>
        <w:sectPr w:rsidR="0006088A" w:rsidRPr="0006088A">
          <w:pgSz w:w="11906" w:h="16838" w:code="9"/>
          <w:pgMar w:top="1418" w:right="1418" w:bottom="1418" w:left="1418" w:header="709" w:footer="709" w:gutter="0"/>
          <w:cols w:space="708"/>
          <w:docGrid w:linePitch="360"/>
        </w:sect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80"/>
        <w:gridCol w:w="403"/>
        <w:gridCol w:w="6478"/>
        <w:gridCol w:w="870"/>
        <w:gridCol w:w="3441"/>
      </w:tblGrid>
      <w:tr w:rsidR="0006088A" w:rsidRPr="00DA3767" w14:paraId="51CCD39F" w14:textId="77777777" w:rsidTr="00F50D06">
        <w:trPr>
          <w:trHeight w:val="609"/>
        </w:trPr>
        <w:tc>
          <w:tcPr>
            <w:tcW w:w="2802" w:type="dxa"/>
            <w:tcBorders>
              <w:right w:val="nil"/>
            </w:tcBorders>
            <w:shd w:val="clear" w:color="auto" w:fill="EEECE1"/>
            <w:vAlign w:val="center"/>
          </w:tcPr>
          <w:p w14:paraId="53F78240" w14:textId="77777777" w:rsidR="0006088A" w:rsidRPr="00962A44" w:rsidRDefault="0006088A" w:rsidP="00962A44">
            <w:pPr>
              <w:pStyle w:val="VetvtextuRVPZV"/>
              <w:numPr>
                <w:ilvl w:val="0"/>
                <w:numId w:val="0"/>
              </w:numPr>
              <w:ind w:left="567"/>
              <w:jc w:val="left"/>
              <w:rPr>
                <w:rFonts w:ascii="Arial Black" w:hAnsi="Arial Black"/>
              </w:rPr>
            </w:pPr>
            <w:r w:rsidRPr="00962A44">
              <w:rPr>
                <w:rFonts w:ascii="Arial Black" w:hAnsi="Arial Black"/>
                <w:color w:val="FF0000"/>
              </w:rPr>
              <w:lastRenderedPageBreak/>
              <w:t>Vzdělávací obor:</w:t>
            </w:r>
          </w:p>
        </w:tc>
        <w:tc>
          <w:tcPr>
            <w:tcW w:w="7932" w:type="dxa"/>
            <w:gridSpan w:val="3"/>
            <w:tcBorders>
              <w:left w:val="nil"/>
              <w:right w:val="nil"/>
            </w:tcBorders>
            <w:shd w:val="clear" w:color="auto" w:fill="EEECE1"/>
            <w:vAlign w:val="center"/>
          </w:tcPr>
          <w:p w14:paraId="594CABFD" w14:textId="77777777" w:rsidR="0006088A" w:rsidRPr="00893C6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893C68">
              <w:rPr>
                <w:rFonts w:ascii="Arial Black" w:hAnsi="Arial Black" w:cs="Arial"/>
                <w:noProof/>
                <w:color w:val="FF0000"/>
                <w:sz w:val="28"/>
                <w:szCs w:val="28"/>
              </w:rPr>
              <w:t xml:space="preserve">Chemie </w:t>
            </w:r>
          </w:p>
        </w:tc>
        <w:tc>
          <w:tcPr>
            <w:tcW w:w="3486" w:type="dxa"/>
            <w:tcBorders>
              <w:left w:val="nil"/>
            </w:tcBorders>
            <w:shd w:val="clear" w:color="auto" w:fill="EEECE1"/>
            <w:vAlign w:val="center"/>
          </w:tcPr>
          <w:p w14:paraId="6D6EE179" w14:textId="77777777" w:rsidR="0006088A" w:rsidRPr="00893C68" w:rsidRDefault="0006088A" w:rsidP="00F50D06">
            <w:pPr>
              <w:jc w:val="center"/>
              <w:rPr>
                <w:rFonts w:ascii="Arial Black" w:hAnsi="Arial Black" w:cs="Arial"/>
                <w:color w:val="FF0000"/>
                <w:sz w:val="28"/>
                <w:szCs w:val="28"/>
              </w:rPr>
            </w:pPr>
            <w:r w:rsidRPr="00893C68">
              <w:rPr>
                <w:rFonts w:ascii="Arial Black" w:hAnsi="Arial Black"/>
                <w:color w:val="FF0000"/>
                <w:sz w:val="28"/>
                <w:szCs w:val="28"/>
              </w:rPr>
              <w:t xml:space="preserve">Ročník: </w:t>
            </w:r>
            <w:r w:rsidRPr="00893C68">
              <w:rPr>
                <w:rFonts w:ascii="Arial Black" w:hAnsi="Arial Black" w:cs="Arial"/>
                <w:noProof/>
                <w:color w:val="FF0000"/>
                <w:sz w:val="28"/>
                <w:szCs w:val="28"/>
              </w:rPr>
              <w:t>8.</w:t>
            </w:r>
          </w:p>
        </w:tc>
      </w:tr>
      <w:tr w:rsidR="0006088A" w:rsidRPr="00DA3767" w14:paraId="785DCE5E" w14:textId="77777777" w:rsidTr="00F50D06">
        <w:trPr>
          <w:trHeight w:val="862"/>
        </w:trPr>
        <w:tc>
          <w:tcPr>
            <w:tcW w:w="2802" w:type="dxa"/>
            <w:shd w:val="clear" w:color="auto" w:fill="DBE5F1"/>
            <w:vAlign w:val="center"/>
          </w:tcPr>
          <w:p w14:paraId="39DF4D8F"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7932" w:type="dxa"/>
            <w:gridSpan w:val="3"/>
            <w:shd w:val="clear" w:color="auto" w:fill="F2DBDB"/>
            <w:vAlign w:val="center"/>
          </w:tcPr>
          <w:p w14:paraId="46AF35C6"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3486" w:type="dxa"/>
            <w:shd w:val="clear" w:color="auto" w:fill="DBE5F1"/>
            <w:vAlign w:val="center"/>
          </w:tcPr>
          <w:p w14:paraId="4AAECA11"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2E8ABF8D"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1BE341B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0892E01C" w14:textId="77777777" w:rsidTr="00F50D06">
        <w:tc>
          <w:tcPr>
            <w:tcW w:w="2802" w:type="dxa"/>
          </w:tcPr>
          <w:p w14:paraId="41C2DCC4" w14:textId="77777777" w:rsidR="0006088A" w:rsidRDefault="0006088A" w:rsidP="00F50D06">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6B9C2557"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 bezpečnost práce</w:t>
            </w:r>
          </w:p>
          <w:p w14:paraId="60516826"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vlastnosti látek</w:t>
            </w:r>
            <w:r w:rsidRPr="00017989">
              <w:rPr>
                <w:b/>
                <w:i/>
                <w:iCs/>
                <w:color w:val="000000" w:themeColor="text1"/>
              </w:rPr>
              <w:t>CH-9-1-01</w:t>
            </w:r>
          </w:p>
          <w:p w14:paraId="2E15693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zásady </w:t>
            </w:r>
            <w:proofErr w:type="spellStart"/>
            <w:proofErr w:type="gramStart"/>
            <w:r w:rsidRPr="00E974D3">
              <w:rPr>
                <w:rFonts w:ascii="Arial" w:hAnsi="Arial" w:cs="Arial"/>
                <w:color w:val="FF0000"/>
                <w:sz w:val="23"/>
                <w:szCs w:val="23"/>
              </w:rPr>
              <w:t>bezpeč.práce</w:t>
            </w:r>
            <w:proofErr w:type="spellEnd"/>
            <w:proofErr w:type="gramEnd"/>
          </w:p>
          <w:p w14:paraId="06728D5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nebezpečné látky a přípravky</w:t>
            </w:r>
          </w:p>
          <w:p w14:paraId="73A62AEF" w14:textId="77777777" w:rsidR="0006088A" w:rsidRDefault="0006088A" w:rsidP="00F50D06">
            <w:pPr>
              <w:rPr>
                <w:rFonts w:ascii="Arial" w:hAnsi="Arial" w:cs="Arial"/>
                <w:sz w:val="23"/>
                <w:szCs w:val="23"/>
              </w:rPr>
            </w:pPr>
            <w:r w:rsidRPr="00017989">
              <w:rPr>
                <w:b/>
                <w:i/>
                <w:iCs/>
                <w:color w:val="000000" w:themeColor="text1"/>
              </w:rPr>
              <w:t>CH-9-1-02</w:t>
            </w:r>
          </w:p>
          <w:p w14:paraId="48CA0038" w14:textId="77777777" w:rsidR="0006088A" w:rsidRPr="00E01810" w:rsidRDefault="0006088A" w:rsidP="00F50D06">
            <w:pPr>
              <w:rPr>
                <w:rFonts w:ascii="Arial" w:hAnsi="Arial" w:cs="Arial"/>
                <w:b/>
                <w:color w:val="632423" w:themeColor="accent2" w:themeShade="80"/>
                <w:sz w:val="23"/>
                <w:szCs w:val="23"/>
              </w:rPr>
            </w:pPr>
          </w:p>
          <w:p w14:paraId="087745AE"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Směsi</w:t>
            </w:r>
          </w:p>
          <w:p w14:paraId="62B8D5D0" w14:textId="77777777" w:rsidR="0006088A" w:rsidRPr="00E974D3" w:rsidRDefault="0006088A" w:rsidP="00F50D06">
            <w:pPr>
              <w:rPr>
                <w:b/>
                <w:i/>
              </w:rPr>
            </w:pPr>
            <w:r w:rsidRPr="00E974D3">
              <w:rPr>
                <w:rFonts w:ascii="Arial" w:hAnsi="Arial" w:cs="Arial"/>
                <w:color w:val="FF0000"/>
                <w:sz w:val="23"/>
                <w:szCs w:val="23"/>
              </w:rPr>
              <w:t>různorodé, stejnorodé roztoky</w:t>
            </w:r>
            <w:r>
              <w:rPr>
                <w:rFonts w:ascii="Arial" w:hAnsi="Arial" w:cs="Arial"/>
                <w:color w:val="FF0000"/>
                <w:sz w:val="23"/>
                <w:szCs w:val="23"/>
              </w:rPr>
              <w:t xml:space="preserve"> </w:t>
            </w:r>
            <w:r w:rsidRPr="00E974D3">
              <w:rPr>
                <w:b/>
                <w:i/>
              </w:rPr>
              <w:t>CH-9-2-01</w:t>
            </w:r>
          </w:p>
          <w:p w14:paraId="67EF6FD7"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hmotnostní zlomek a koncentrace roztoků,</w:t>
            </w:r>
          </w:p>
          <w:p w14:paraId="67A27ECB" w14:textId="77777777" w:rsidR="0006088A" w:rsidRPr="00E974D3" w:rsidRDefault="0006088A" w:rsidP="00F50D06">
            <w:pPr>
              <w:rPr>
                <w:b/>
                <w:i/>
              </w:rPr>
            </w:pPr>
            <w:r w:rsidRPr="00E974D3">
              <w:rPr>
                <w:b/>
                <w:i/>
              </w:rPr>
              <w:t>CH-9-2-02</w:t>
            </w:r>
          </w:p>
          <w:p w14:paraId="5FE71CF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rozdělení roztoků, oddělování složek směsí</w:t>
            </w:r>
          </w:p>
          <w:p w14:paraId="404F2D2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voda</w:t>
            </w:r>
          </w:p>
          <w:p w14:paraId="38845A4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vzduch</w:t>
            </w:r>
          </w:p>
          <w:p w14:paraId="48885492" w14:textId="21AE140E" w:rsidR="0006088A" w:rsidRPr="00E974D3" w:rsidRDefault="005A6170" w:rsidP="00F50D06">
            <w:pPr>
              <w:rPr>
                <w:b/>
                <w:i/>
              </w:rPr>
            </w:pPr>
            <w:r>
              <w:rPr>
                <w:b/>
                <w:i/>
              </w:rPr>
              <w:t>CH-9-2-03</w:t>
            </w:r>
          </w:p>
          <w:p w14:paraId="31214BC4" w14:textId="372CAE3A" w:rsidR="0006088A" w:rsidRPr="00E974D3" w:rsidRDefault="005A6170" w:rsidP="00F50D06">
            <w:pPr>
              <w:rPr>
                <w:b/>
                <w:i/>
              </w:rPr>
            </w:pPr>
            <w:r>
              <w:rPr>
                <w:b/>
                <w:i/>
              </w:rPr>
              <w:t>CH-9-2-04</w:t>
            </w:r>
          </w:p>
          <w:p w14:paraId="6564792A" w14:textId="77777777" w:rsidR="0006088A" w:rsidRDefault="0006088A" w:rsidP="00F50D06">
            <w:pPr>
              <w:rPr>
                <w:rFonts w:ascii="Arial" w:hAnsi="Arial" w:cs="Arial"/>
                <w:b/>
                <w:color w:val="FF0000"/>
                <w:sz w:val="23"/>
                <w:szCs w:val="23"/>
              </w:rPr>
            </w:pPr>
          </w:p>
          <w:p w14:paraId="5A892DBA"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5BAC20DE"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částicové složení látek</w:t>
            </w:r>
          </w:p>
          <w:p w14:paraId="7575DED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prvky, PSP</w:t>
            </w:r>
          </w:p>
          <w:p w14:paraId="45F35B37" w14:textId="77777777" w:rsidR="0006088A" w:rsidRPr="00893C68" w:rsidRDefault="0006088A" w:rsidP="00F50D06">
            <w:pPr>
              <w:rPr>
                <w:rFonts w:ascii="Arial" w:hAnsi="Arial" w:cs="Arial"/>
                <w:sz w:val="23"/>
                <w:szCs w:val="23"/>
              </w:rPr>
            </w:pPr>
            <w:r w:rsidRPr="00E974D3">
              <w:rPr>
                <w:rFonts w:ascii="Arial" w:hAnsi="Arial" w:cs="Arial"/>
                <w:color w:val="FF0000"/>
                <w:sz w:val="23"/>
                <w:szCs w:val="23"/>
              </w:rPr>
              <w:t>- chemické sloučeniny</w:t>
            </w:r>
          </w:p>
          <w:p w14:paraId="23FF16F0" w14:textId="77777777" w:rsidR="0006088A" w:rsidRPr="002D3102" w:rsidRDefault="0006088A" w:rsidP="00F50D06">
            <w:pPr>
              <w:rPr>
                <w:b/>
                <w:i/>
              </w:rPr>
            </w:pPr>
            <w:r w:rsidRPr="002D3102">
              <w:rPr>
                <w:b/>
                <w:i/>
              </w:rPr>
              <w:lastRenderedPageBreak/>
              <w:t>CH-9-3-01</w:t>
            </w:r>
          </w:p>
          <w:p w14:paraId="0C1FB362" w14:textId="3D0DEFCA" w:rsidR="0006088A" w:rsidRPr="002D3102" w:rsidRDefault="005A6170" w:rsidP="00F50D06">
            <w:pPr>
              <w:rPr>
                <w:b/>
                <w:i/>
              </w:rPr>
            </w:pPr>
            <w:r>
              <w:rPr>
                <w:b/>
                <w:i/>
              </w:rPr>
              <w:t>CH-9-3-02</w:t>
            </w:r>
          </w:p>
          <w:p w14:paraId="373160F0" w14:textId="77777777" w:rsidR="0006088A" w:rsidRDefault="0006088A" w:rsidP="00F50D06">
            <w:pPr>
              <w:rPr>
                <w:rFonts w:ascii="Arial" w:hAnsi="Arial" w:cs="Arial"/>
                <w:sz w:val="23"/>
                <w:szCs w:val="23"/>
              </w:rPr>
            </w:pPr>
          </w:p>
          <w:p w14:paraId="7C60A2B6"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Chemické reakce</w:t>
            </w:r>
          </w:p>
          <w:p w14:paraId="224F23EB"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chemické reakce</w:t>
            </w:r>
          </w:p>
          <w:p w14:paraId="5121B554" w14:textId="77777777" w:rsidR="0006088A" w:rsidRPr="002D3102" w:rsidRDefault="0006088A" w:rsidP="00F50D06">
            <w:pPr>
              <w:rPr>
                <w:rFonts w:ascii="Arial" w:hAnsi="Arial" w:cs="Arial"/>
                <w:color w:val="FF0000"/>
                <w:sz w:val="23"/>
                <w:szCs w:val="23"/>
              </w:rPr>
            </w:pPr>
            <w:r w:rsidRPr="00E974D3">
              <w:rPr>
                <w:rFonts w:ascii="Arial" w:hAnsi="Arial" w:cs="Arial"/>
                <w:color w:val="FF0000"/>
                <w:sz w:val="23"/>
                <w:szCs w:val="23"/>
              </w:rPr>
              <w:t xml:space="preserve">- faktory ovlivňující rychlost </w:t>
            </w:r>
            <w:r w:rsidRPr="002D3102">
              <w:rPr>
                <w:rFonts w:ascii="Arial" w:hAnsi="Arial" w:cs="Arial"/>
                <w:color w:val="FF0000"/>
                <w:sz w:val="23"/>
                <w:szCs w:val="23"/>
              </w:rPr>
              <w:t xml:space="preserve">chemických reakcí </w:t>
            </w:r>
          </w:p>
          <w:p w14:paraId="153631E2" w14:textId="77777777" w:rsidR="0006088A" w:rsidRPr="002D3102" w:rsidRDefault="0006088A" w:rsidP="00F50D06">
            <w:pPr>
              <w:rPr>
                <w:b/>
                <w:i/>
              </w:rPr>
            </w:pPr>
            <w:r w:rsidRPr="002D3102">
              <w:rPr>
                <w:b/>
                <w:i/>
              </w:rPr>
              <w:t>CH-9-4-01</w:t>
            </w:r>
          </w:p>
          <w:p w14:paraId="5B2460D3" w14:textId="27EFAB5F" w:rsidR="0006088A" w:rsidRPr="002D3102" w:rsidRDefault="005A6170" w:rsidP="00F50D06">
            <w:pPr>
              <w:rPr>
                <w:b/>
                <w:i/>
              </w:rPr>
            </w:pPr>
            <w:r>
              <w:rPr>
                <w:b/>
                <w:i/>
              </w:rPr>
              <w:t>CH-9-4-02</w:t>
            </w:r>
          </w:p>
          <w:p w14:paraId="1DA3618F" w14:textId="77777777" w:rsidR="0006088A" w:rsidRDefault="0006088A" w:rsidP="00F50D06">
            <w:pPr>
              <w:rPr>
                <w:rFonts w:ascii="Arial" w:hAnsi="Arial" w:cs="Arial"/>
                <w:b/>
                <w:color w:val="FF0000"/>
                <w:sz w:val="23"/>
                <w:szCs w:val="23"/>
              </w:rPr>
            </w:pPr>
          </w:p>
          <w:p w14:paraId="1FE27BCD"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Anorganické sloučeniny</w:t>
            </w:r>
          </w:p>
          <w:p w14:paraId="4EB41A93"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oxidy</w:t>
            </w:r>
          </w:p>
          <w:p w14:paraId="6E6C4E9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kyseliny a hydroxidy</w:t>
            </w:r>
          </w:p>
          <w:p w14:paraId="4C100B37"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soli kyslíkatých </w:t>
            </w:r>
          </w:p>
          <w:p w14:paraId="1E8B0956"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a nekyslíkatých kyselin</w:t>
            </w:r>
          </w:p>
          <w:p w14:paraId="56F1DF3D" w14:textId="77777777" w:rsidR="0006088A" w:rsidRPr="00E974D3" w:rsidRDefault="0006088A" w:rsidP="00F50D06">
            <w:pPr>
              <w:rPr>
                <w:rFonts w:ascii="Arial" w:hAnsi="Arial" w:cs="Arial"/>
                <w:color w:val="FF0000"/>
                <w:sz w:val="23"/>
                <w:szCs w:val="23"/>
              </w:rPr>
            </w:pPr>
            <w:r w:rsidRPr="002D3102">
              <w:rPr>
                <w:b/>
                <w:i/>
              </w:rPr>
              <w:t>CH-9-5-0</w:t>
            </w:r>
            <w:r>
              <w:rPr>
                <w:b/>
                <w:i/>
              </w:rPr>
              <w:t>1</w:t>
            </w:r>
          </w:p>
          <w:p w14:paraId="180E0D7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zásaditost a kyselost roztoků, pH</w:t>
            </w:r>
          </w:p>
          <w:p w14:paraId="6E265934"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neutralizace</w:t>
            </w:r>
          </w:p>
          <w:p w14:paraId="5038FFB9" w14:textId="5EABDA87" w:rsidR="0006088A" w:rsidRPr="002D3102" w:rsidRDefault="005A6170" w:rsidP="00F50D06">
            <w:pPr>
              <w:rPr>
                <w:b/>
                <w:i/>
              </w:rPr>
            </w:pPr>
            <w:r>
              <w:rPr>
                <w:b/>
                <w:i/>
              </w:rPr>
              <w:t>CH-9-5-02</w:t>
            </w:r>
          </w:p>
          <w:p w14:paraId="35B74256" w14:textId="77777777" w:rsidR="0006088A" w:rsidRDefault="0006088A" w:rsidP="00F50D06">
            <w:pPr>
              <w:rPr>
                <w:rFonts w:ascii="Arial" w:hAnsi="Arial" w:cs="Arial"/>
                <w:color w:val="FF0000"/>
                <w:sz w:val="23"/>
                <w:szCs w:val="23"/>
              </w:rPr>
            </w:pPr>
          </w:p>
          <w:p w14:paraId="5278A6D2" w14:textId="77777777" w:rsidR="0006088A" w:rsidRDefault="0006088A" w:rsidP="00F50D06">
            <w:pPr>
              <w:rPr>
                <w:rFonts w:ascii="Arial" w:hAnsi="Arial" w:cs="Arial"/>
                <w:color w:val="FF0000"/>
                <w:sz w:val="23"/>
                <w:szCs w:val="23"/>
              </w:rPr>
            </w:pPr>
          </w:p>
          <w:p w14:paraId="79A4AE5C" w14:textId="77777777" w:rsidR="0006088A" w:rsidRDefault="0006088A" w:rsidP="00F50D06">
            <w:pPr>
              <w:rPr>
                <w:rFonts w:ascii="Arial" w:hAnsi="Arial" w:cs="Arial"/>
                <w:color w:val="FF0000"/>
                <w:sz w:val="23"/>
                <w:szCs w:val="23"/>
              </w:rPr>
            </w:pPr>
          </w:p>
          <w:p w14:paraId="3DC20B17" w14:textId="77777777" w:rsidR="0006088A" w:rsidRDefault="0006088A" w:rsidP="00F50D06">
            <w:pPr>
              <w:rPr>
                <w:rFonts w:ascii="Arial" w:hAnsi="Arial" w:cs="Arial"/>
                <w:color w:val="FF0000"/>
                <w:sz w:val="23"/>
                <w:szCs w:val="23"/>
              </w:rPr>
            </w:pPr>
          </w:p>
          <w:p w14:paraId="58303B02" w14:textId="77777777" w:rsidR="0006088A" w:rsidRDefault="0006088A" w:rsidP="00F50D06">
            <w:pPr>
              <w:rPr>
                <w:rFonts w:ascii="Arial" w:hAnsi="Arial" w:cs="Arial"/>
                <w:color w:val="FF0000"/>
                <w:sz w:val="23"/>
                <w:szCs w:val="23"/>
              </w:rPr>
            </w:pPr>
          </w:p>
          <w:p w14:paraId="4D54AAC5" w14:textId="77777777" w:rsidR="0006088A" w:rsidRDefault="0006088A" w:rsidP="00F50D06">
            <w:pPr>
              <w:rPr>
                <w:rFonts w:ascii="Arial" w:hAnsi="Arial" w:cs="Arial"/>
                <w:color w:val="FF0000"/>
                <w:sz w:val="23"/>
                <w:szCs w:val="23"/>
              </w:rPr>
            </w:pPr>
          </w:p>
          <w:p w14:paraId="442828C0" w14:textId="77777777" w:rsidR="0006088A" w:rsidRDefault="0006088A" w:rsidP="00F50D06">
            <w:pPr>
              <w:rPr>
                <w:rFonts w:ascii="Arial" w:hAnsi="Arial" w:cs="Arial"/>
                <w:color w:val="FF0000"/>
                <w:sz w:val="23"/>
                <w:szCs w:val="23"/>
              </w:rPr>
            </w:pPr>
          </w:p>
          <w:p w14:paraId="53B017C7" w14:textId="77777777" w:rsidR="0006088A" w:rsidRDefault="0006088A" w:rsidP="00F50D06">
            <w:pPr>
              <w:rPr>
                <w:rFonts w:ascii="Arial" w:hAnsi="Arial" w:cs="Arial"/>
                <w:color w:val="FF0000"/>
                <w:sz w:val="23"/>
                <w:szCs w:val="23"/>
              </w:rPr>
            </w:pPr>
          </w:p>
          <w:p w14:paraId="258D18D1" w14:textId="77777777" w:rsidR="0006088A" w:rsidRDefault="0006088A" w:rsidP="00F50D06">
            <w:pPr>
              <w:rPr>
                <w:rFonts w:ascii="Arial" w:hAnsi="Arial" w:cs="Arial"/>
                <w:color w:val="FF0000"/>
                <w:sz w:val="23"/>
                <w:szCs w:val="23"/>
              </w:rPr>
            </w:pPr>
          </w:p>
          <w:p w14:paraId="30FDD681" w14:textId="77777777" w:rsidR="0006088A" w:rsidRDefault="0006088A" w:rsidP="00F50D06">
            <w:pPr>
              <w:rPr>
                <w:rFonts w:ascii="Arial" w:hAnsi="Arial" w:cs="Arial"/>
                <w:color w:val="FF0000"/>
                <w:sz w:val="23"/>
                <w:szCs w:val="23"/>
              </w:rPr>
            </w:pPr>
          </w:p>
          <w:p w14:paraId="151ADEC5" w14:textId="77777777" w:rsidR="0006088A" w:rsidRPr="00E643B5" w:rsidRDefault="0006088A" w:rsidP="00F50D06">
            <w:pPr>
              <w:rPr>
                <w:rFonts w:ascii="Arial" w:hAnsi="Arial" w:cs="Arial"/>
                <w:color w:val="FF0000"/>
                <w:sz w:val="23"/>
                <w:szCs w:val="23"/>
              </w:rPr>
            </w:pPr>
          </w:p>
        </w:tc>
        <w:tc>
          <w:tcPr>
            <w:tcW w:w="7932" w:type="dxa"/>
            <w:gridSpan w:val="3"/>
          </w:tcPr>
          <w:p w14:paraId="42E0DF1E" w14:textId="77777777" w:rsidR="0006088A" w:rsidRDefault="0006088A" w:rsidP="00F50D06">
            <w:pPr>
              <w:rPr>
                <w:rFonts w:ascii="Arial" w:hAnsi="Arial" w:cs="Arial"/>
                <w:noProof/>
                <w:sz w:val="23"/>
                <w:szCs w:val="23"/>
              </w:rPr>
            </w:pPr>
          </w:p>
          <w:p w14:paraId="47DC5A8A" w14:textId="77777777" w:rsidR="0006088A" w:rsidRDefault="0006088A" w:rsidP="00F50D06">
            <w:pPr>
              <w:rPr>
                <w:rFonts w:ascii="Arial" w:hAnsi="Arial" w:cs="Arial"/>
                <w:noProof/>
                <w:sz w:val="23"/>
                <w:szCs w:val="23"/>
              </w:rPr>
            </w:pPr>
          </w:p>
          <w:p w14:paraId="6B8A3566" w14:textId="77777777" w:rsidR="0006088A" w:rsidRPr="003D0406"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určí společné a rozdílné vlastnosti látek</w:t>
            </w:r>
          </w:p>
          <w:p w14:paraId="302F7F05" w14:textId="77777777" w:rsidR="0006088A" w:rsidRPr="003D0406" w:rsidRDefault="0006088A" w:rsidP="00F50D06">
            <w:pPr>
              <w:rPr>
                <w:rFonts w:ascii="Arial" w:hAnsi="Arial" w:cs="Arial"/>
                <w:noProof/>
                <w:sz w:val="23"/>
                <w:szCs w:val="23"/>
              </w:rPr>
            </w:pPr>
            <w:r w:rsidRPr="003D0406">
              <w:rPr>
                <w:rFonts w:ascii="Arial" w:hAnsi="Arial" w:cs="Arial"/>
                <w:noProof/>
                <w:sz w:val="23"/>
                <w:szCs w:val="23"/>
              </w:rPr>
              <w:t xml:space="preserve">- pracuje </w:t>
            </w:r>
            <w:r>
              <w:rPr>
                <w:rFonts w:ascii="Arial" w:hAnsi="Arial" w:cs="Arial"/>
                <w:noProof/>
                <w:sz w:val="23"/>
                <w:szCs w:val="23"/>
              </w:rPr>
              <w:t xml:space="preserve">bezpečně </w:t>
            </w:r>
            <w:r w:rsidRPr="003D0406">
              <w:rPr>
                <w:rFonts w:ascii="Arial" w:hAnsi="Arial" w:cs="Arial"/>
                <w:noProof/>
                <w:sz w:val="23"/>
                <w:szCs w:val="23"/>
              </w:rPr>
              <w:t>s vybranými a dostupnými látkami, hodnotí rizikovost, posoudí nebezpečnost</w:t>
            </w:r>
            <w:r>
              <w:rPr>
                <w:rFonts w:ascii="Arial" w:hAnsi="Arial" w:cs="Arial"/>
                <w:noProof/>
                <w:sz w:val="23"/>
                <w:szCs w:val="23"/>
              </w:rPr>
              <w:t xml:space="preserve"> vybraných dostupných látek, se kterými zatím pracovat nesmí</w:t>
            </w:r>
          </w:p>
          <w:p w14:paraId="2928AB20" w14:textId="77777777" w:rsidR="0006088A" w:rsidRDefault="0006088A" w:rsidP="00F50D06">
            <w:pPr>
              <w:rPr>
                <w:rFonts w:ascii="Arial" w:hAnsi="Arial" w:cs="Arial"/>
                <w:noProof/>
                <w:sz w:val="23"/>
                <w:szCs w:val="23"/>
              </w:rPr>
            </w:pPr>
          </w:p>
          <w:p w14:paraId="1839A8F8" w14:textId="77777777" w:rsidR="0006088A" w:rsidRDefault="0006088A" w:rsidP="00F50D06">
            <w:pPr>
              <w:rPr>
                <w:rFonts w:ascii="Arial" w:hAnsi="Arial" w:cs="Arial"/>
                <w:noProof/>
                <w:sz w:val="23"/>
                <w:szCs w:val="23"/>
              </w:rPr>
            </w:pPr>
          </w:p>
          <w:p w14:paraId="7713EA5D" w14:textId="77777777" w:rsidR="0006088A" w:rsidRDefault="0006088A" w:rsidP="00F50D06">
            <w:pPr>
              <w:rPr>
                <w:rFonts w:ascii="Arial" w:hAnsi="Arial" w:cs="Arial"/>
                <w:noProof/>
                <w:sz w:val="23"/>
                <w:szCs w:val="23"/>
              </w:rPr>
            </w:pPr>
          </w:p>
          <w:p w14:paraId="5212DB6F" w14:textId="77777777" w:rsidR="0006088A" w:rsidRPr="003D0406" w:rsidRDefault="0006088A" w:rsidP="00F50D06">
            <w:pPr>
              <w:rPr>
                <w:rFonts w:ascii="Arial" w:hAnsi="Arial" w:cs="Arial"/>
                <w:noProof/>
                <w:sz w:val="23"/>
                <w:szCs w:val="23"/>
              </w:rPr>
            </w:pPr>
          </w:p>
          <w:p w14:paraId="38790FA9" w14:textId="5C3686FC" w:rsidR="0006088A"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rozlišuje směsi a chemické látky</w:t>
            </w:r>
          </w:p>
          <w:p w14:paraId="32E55B46" w14:textId="66B52B56" w:rsidR="005A6170" w:rsidRDefault="005A6170" w:rsidP="00F50D06">
            <w:pPr>
              <w:rPr>
                <w:rFonts w:ascii="Arial" w:hAnsi="Arial" w:cs="Arial"/>
                <w:noProof/>
                <w:sz w:val="23"/>
                <w:szCs w:val="23"/>
              </w:rPr>
            </w:pPr>
          </w:p>
          <w:p w14:paraId="4F4C65AC" w14:textId="77777777" w:rsidR="005A6170" w:rsidRPr="003D0406" w:rsidRDefault="005A6170" w:rsidP="00F50D06">
            <w:pPr>
              <w:rPr>
                <w:rFonts w:ascii="Arial" w:hAnsi="Arial" w:cs="Arial"/>
                <w:noProof/>
                <w:sz w:val="23"/>
                <w:szCs w:val="23"/>
              </w:rPr>
            </w:pPr>
          </w:p>
          <w:p w14:paraId="175A942C"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vypočítá složení roztoků, připraví prakticky roztok daného složení</w:t>
            </w:r>
          </w:p>
          <w:p w14:paraId="08F3244B" w14:textId="77777777" w:rsidR="0006088A" w:rsidRDefault="0006088A" w:rsidP="00F50D06">
            <w:pPr>
              <w:rPr>
                <w:rFonts w:ascii="Arial" w:hAnsi="Arial" w:cs="Arial"/>
                <w:sz w:val="23"/>
                <w:szCs w:val="23"/>
              </w:rPr>
            </w:pPr>
          </w:p>
          <w:p w14:paraId="7A1CDCE6" w14:textId="77777777" w:rsidR="005A6170" w:rsidRPr="003D0406" w:rsidRDefault="005A6170" w:rsidP="00F50D06">
            <w:pPr>
              <w:rPr>
                <w:rFonts w:ascii="Arial" w:hAnsi="Arial" w:cs="Arial"/>
                <w:sz w:val="23"/>
                <w:szCs w:val="23"/>
              </w:rPr>
            </w:pPr>
          </w:p>
          <w:p w14:paraId="6696CC20" w14:textId="77777777" w:rsidR="0006088A" w:rsidRPr="003D0406" w:rsidRDefault="0006088A" w:rsidP="00F50D06">
            <w:pPr>
              <w:rPr>
                <w:rFonts w:ascii="Arial" w:hAnsi="Arial" w:cs="Arial"/>
                <w:sz w:val="23"/>
                <w:szCs w:val="23"/>
              </w:rPr>
            </w:pPr>
            <w:r>
              <w:rPr>
                <w:rFonts w:ascii="Arial" w:hAnsi="Arial" w:cs="Arial"/>
                <w:sz w:val="23"/>
                <w:szCs w:val="23"/>
              </w:rPr>
              <w:t>- navrhne postupy a prakticky provede oddělování složek směsí o známém složení, uvede příklady oddělování složek v praxi</w:t>
            </w:r>
          </w:p>
          <w:p w14:paraId="2B42FF21" w14:textId="77777777" w:rsidR="0006088A" w:rsidRDefault="0006088A" w:rsidP="00F50D06">
            <w:pPr>
              <w:rPr>
                <w:rFonts w:ascii="Arial" w:hAnsi="Arial" w:cs="Arial"/>
                <w:sz w:val="23"/>
                <w:szCs w:val="23"/>
              </w:rPr>
            </w:pPr>
          </w:p>
          <w:p w14:paraId="444265E9" w14:textId="77777777" w:rsidR="0006088A" w:rsidRPr="002D3102" w:rsidRDefault="0006088A" w:rsidP="00F50D06">
            <w:pPr>
              <w:rPr>
                <w:rFonts w:ascii="Arial" w:hAnsi="Arial" w:cs="Arial"/>
                <w:sz w:val="23"/>
                <w:szCs w:val="23"/>
              </w:rPr>
            </w:pPr>
            <w:r w:rsidRPr="002D3102">
              <w:rPr>
                <w:rFonts w:ascii="Arial" w:hAnsi="Arial" w:cs="Arial"/>
                <w:iCs/>
                <w:color w:val="000000" w:themeColor="text1"/>
                <w:sz w:val="23"/>
                <w:szCs w:val="23"/>
              </w:rPr>
              <w:t>-</w:t>
            </w:r>
            <w:r>
              <w:rPr>
                <w:rFonts w:ascii="Arial" w:hAnsi="Arial" w:cs="Arial"/>
                <w:iCs/>
                <w:color w:val="000000" w:themeColor="text1"/>
                <w:sz w:val="23"/>
                <w:szCs w:val="23"/>
              </w:rPr>
              <w:t xml:space="preserve"> </w:t>
            </w:r>
            <w:proofErr w:type="gramStart"/>
            <w:r w:rsidRPr="002D3102">
              <w:rPr>
                <w:rFonts w:ascii="Arial" w:hAnsi="Arial" w:cs="Arial"/>
                <w:iCs/>
                <w:color w:val="000000" w:themeColor="text1"/>
                <w:sz w:val="23"/>
                <w:szCs w:val="23"/>
              </w:rPr>
              <w:t>rozliší</w:t>
            </w:r>
            <w:proofErr w:type="gramEnd"/>
            <w:r w:rsidRPr="002D3102">
              <w:rPr>
                <w:rFonts w:ascii="Arial" w:hAnsi="Arial" w:cs="Arial"/>
                <w:iCs/>
                <w:color w:val="000000" w:themeColor="text1"/>
                <w:sz w:val="23"/>
                <w:szCs w:val="23"/>
              </w:rPr>
              <w:t xml:space="preserve"> různé druhy vody a uvede příklady jejich výskytu a použití, uvede příklady znečišťování vody a vzduchu</w:t>
            </w:r>
          </w:p>
          <w:p w14:paraId="424C7C14" w14:textId="77777777" w:rsidR="0006088A" w:rsidRDefault="0006088A" w:rsidP="00F50D06">
            <w:pPr>
              <w:rPr>
                <w:rFonts w:ascii="Arial" w:hAnsi="Arial" w:cs="Arial"/>
                <w:sz w:val="23"/>
                <w:szCs w:val="23"/>
              </w:rPr>
            </w:pPr>
          </w:p>
          <w:p w14:paraId="0B40DC57" w14:textId="77777777" w:rsidR="0006088A" w:rsidRDefault="0006088A" w:rsidP="00F50D06">
            <w:pPr>
              <w:rPr>
                <w:rFonts w:ascii="Arial" w:hAnsi="Arial" w:cs="Arial"/>
                <w:sz w:val="23"/>
                <w:szCs w:val="23"/>
              </w:rPr>
            </w:pPr>
          </w:p>
          <w:p w14:paraId="5251BD9C" w14:textId="77777777" w:rsidR="0006088A" w:rsidRDefault="0006088A" w:rsidP="00F50D06">
            <w:pPr>
              <w:rPr>
                <w:rFonts w:ascii="Arial" w:hAnsi="Arial" w:cs="Arial"/>
                <w:sz w:val="23"/>
                <w:szCs w:val="23"/>
              </w:rPr>
            </w:pPr>
          </w:p>
          <w:p w14:paraId="24E3F8DE" w14:textId="77777777" w:rsidR="0006088A" w:rsidRDefault="0006088A" w:rsidP="00F50D06">
            <w:pPr>
              <w:rPr>
                <w:rFonts w:ascii="Arial" w:hAnsi="Arial" w:cs="Arial"/>
                <w:sz w:val="23"/>
                <w:szCs w:val="23"/>
              </w:rPr>
            </w:pPr>
          </w:p>
          <w:p w14:paraId="58CF2567" w14:textId="77777777" w:rsidR="0006088A" w:rsidRDefault="0006088A" w:rsidP="00F50D06">
            <w:pPr>
              <w:rPr>
                <w:rFonts w:ascii="Arial" w:hAnsi="Arial" w:cs="Arial"/>
                <w:sz w:val="23"/>
                <w:szCs w:val="23"/>
              </w:rPr>
            </w:pPr>
          </w:p>
          <w:p w14:paraId="1DDAC892"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 xml:space="preserve">používá </w:t>
            </w:r>
            <w:r w:rsidRPr="003D0406">
              <w:rPr>
                <w:rFonts w:ascii="Arial" w:hAnsi="Arial" w:cs="Arial"/>
                <w:sz w:val="23"/>
                <w:szCs w:val="23"/>
              </w:rPr>
              <w:t>pojm</w:t>
            </w:r>
            <w:r>
              <w:rPr>
                <w:rFonts w:ascii="Arial" w:hAnsi="Arial" w:cs="Arial"/>
                <w:sz w:val="23"/>
                <w:szCs w:val="23"/>
              </w:rPr>
              <w:t>y</w:t>
            </w:r>
            <w:r w:rsidRPr="003D0406">
              <w:rPr>
                <w:rFonts w:ascii="Arial" w:hAnsi="Arial" w:cs="Arial"/>
                <w:sz w:val="23"/>
                <w:szCs w:val="23"/>
              </w:rPr>
              <w:t xml:space="preserve"> atom a molekula</w:t>
            </w:r>
            <w:r>
              <w:rPr>
                <w:rFonts w:ascii="Arial" w:hAnsi="Arial" w:cs="Arial"/>
                <w:sz w:val="23"/>
                <w:szCs w:val="23"/>
              </w:rPr>
              <w:t>, prvek a sloučenina</w:t>
            </w:r>
            <w:r w:rsidRPr="003D0406">
              <w:rPr>
                <w:rFonts w:ascii="Arial" w:hAnsi="Arial" w:cs="Arial"/>
                <w:sz w:val="23"/>
                <w:szCs w:val="23"/>
              </w:rPr>
              <w:t xml:space="preserve"> ve správných souvislostech</w:t>
            </w:r>
          </w:p>
          <w:p w14:paraId="6D4D4EF2" w14:textId="77777777" w:rsidR="0006088A" w:rsidRPr="003D0406" w:rsidRDefault="0006088A" w:rsidP="00F50D06">
            <w:pPr>
              <w:rPr>
                <w:rFonts w:ascii="Arial" w:hAnsi="Arial" w:cs="Arial"/>
                <w:sz w:val="23"/>
                <w:szCs w:val="23"/>
              </w:rPr>
            </w:pPr>
            <w:r w:rsidRPr="003D0406">
              <w:rPr>
                <w:rFonts w:ascii="Arial" w:hAnsi="Arial" w:cs="Arial"/>
                <w:sz w:val="23"/>
                <w:szCs w:val="23"/>
              </w:rPr>
              <w:lastRenderedPageBreak/>
              <w:t xml:space="preserve">- orientuje </w:t>
            </w:r>
            <w:r>
              <w:rPr>
                <w:rFonts w:ascii="Arial" w:hAnsi="Arial" w:cs="Arial"/>
                <w:sz w:val="23"/>
                <w:szCs w:val="23"/>
              </w:rPr>
              <w:t xml:space="preserve">se </w:t>
            </w:r>
            <w:r w:rsidRPr="003D0406">
              <w:rPr>
                <w:rFonts w:ascii="Arial" w:hAnsi="Arial" w:cs="Arial"/>
                <w:sz w:val="23"/>
                <w:szCs w:val="23"/>
              </w:rPr>
              <w:t>v periodické soustavě chemických prvků, rozpozná</w:t>
            </w:r>
            <w:r>
              <w:rPr>
                <w:rFonts w:ascii="Arial" w:hAnsi="Arial" w:cs="Arial"/>
                <w:sz w:val="23"/>
                <w:szCs w:val="23"/>
              </w:rPr>
              <w:t>vá</w:t>
            </w:r>
            <w:r w:rsidRPr="003D0406">
              <w:rPr>
                <w:rFonts w:ascii="Arial" w:hAnsi="Arial" w:cs="Arial"/>
                <w:sz w:val="23"/>
                <w:szCs w:val="23"/>
              </w:rPr>
              <w:t xml:space="preserve"> vybrané kovy a nekovy a usuzuje na možné vlastnosti</w:t>
            </w:r>
          </w:p>
          <w:p w14:paraId="49DA85CF" w14:textId="77777777" w:rsidR="0006088A" w:rsidRDefault="0006088A" w:rsidP="00F50D06">
            <w:pPr>
              <w:rPr>
                <w:rFonts w:ascii="Arial" w:hAnsi="Arial" w:cs="Arial"/>
                <w:sz w:val="23"/>
                <w:szCs w:val="23"/>
              </w:rPr>
            </w:pPr>
          </w:p>
          <w:p w14:paraId="5F4C459E" w14:textId="77777777" w:rsidR="0006088A" w:rsidRDefault="0006088A" w:rsidP="00F50D06">
            <w:pPr>
              <w:rPr>
                <w:rFonts w:ascii="Arial" w:hAnsi="Arial" w:cs="Arial"/>
                <w:sz w:val="23"/>
                <w:szCs w:val="23"/>
              </w:rPr>
            </w:pPr>
          </w:p>
          <w:p w14:paraId="0C179C10" w14:textId="77777777" w:rsidR="0006088A" w:rsidRDefault="0006088A" w:rsidP="00F50D06">
            <w:pPr>
              <w:rPr>
                <w:rFonts w:ascii="Arial" w:hAnsi="Arial" w:cs="Arial"/>
                <w:sz w:val="23"/>
                <w:szCs w:val="23"/>
              </w:rPr>
            </w:pPr>
          </w:p>
          <w:p w14:paraId="00CAC73E" w14:textId="77777777" w:rsidR="0006088A" w:rsidRDefault="0006088A" w:rsidP="00F50D06">
            <w:pPr>
              <w:rPr>
                <w:rFonts w:ascii="Arial" w:hAnsi="Arial" w:cs="Arial"/>
                <w:sz w:val="23"/>
                <w:szCs w:val="23"/>
              </w:rPr>
            </w:pPr>
          </w:p>
          <w:p w14:paraId="7E4A3630" w14:textId="77777777" w:rsidR="0006088A" w:rsidRPr="003D0406" w:rsidRDefault="0006088A" w:rsidP="00F50D06">
            <w:pPr>
              <w:rPr>
                <w:rFonts w:ascii="Arial" w:hAnsi="Arial" w:cs="Arial"/>
                <w:sz w:val="23"/>
                <w:szCs w:val="23"/>
              </w:rPr>
            </w:pPr>
            <w:r>
              <w:rPr>
                <w:rFonts w:ascii="Arial" w:hAnsi="Arial" w:cs="Arial"/>
                <w:sz w:val="23"/>
                <w:szCs w:val="23"/>
              </w:rPr>
              <w:t xml:space="preserve">- </w:t>
            </w:r>
            <w:proofErr w:type="gramStart"/>
            <w:r w:rsidRPr="003D0406">
              <w:rPr>
                <w:rFonts w:ascii="Arial" w:hAnsi="Arial" w:cs="Arial"/>
                <w:sz w:val="23"/>
                <w:szCs w:val="23"/>
              </w:rPr>
              <w:t>rozliš</w:t>
            </w:r>
            <w:r>
              <w:rPr>
                <w:rFonts w:ascii="Arial" w:hAnsi="Arial" w:cs="Arial"/>
                <w:sz w:val="23"/>
                <w:szCs w:val="23"/>
              </w:rPr>
              <w:t>í</w:t>
            </w:r>
            <w:proofErr w:type="gramEnd"/>
            <w:r>
              <w:rPr>
                <w:rFonts w:ascii="Arial" w:hAnsi="Arial" w:cs="Arial"/>
                <w:sz w:val="23"/>
                <w:szCs w:val="23"/>
              </w:rPr>
              <w:t xml:space="preserve"> a zapíše rovnicí </w:t>
            </w:r>
            <w:r w:rsidRPr="003D0406">
              <w:rPr>
                <w:rFonts w:ascii="Arial" w:hAnsi="Arial" w:cs="Arial"/>
                <w:sz w:val="23"/>
                <w:szCs w:val="23"/>
              </w:rPr>
              <w:t xml:space="preserve">výchozí látky a produkty chemických reakcí, uvede příklady </w:t>
            </w:r>
            <w:r>
              <w:rPr>
                <w:rFonts w:ascii="Arial" w:hAnsi="Arial" w:cs="Arial"/>
                <w:sz w:val="23"/>
                <w:szCs w:val="23"/>
              </w:rPr>
              <w:t xml:space="preserve">prakticky důležitých chemických reakcí </w:t>
            </w:r>
            <w:r w:rsidRPr="003D0406">
              <w:rPr>
                <w:rFonts w:ascii="Arial" w:hAnsi="Arial" w:cs="Arial"/>
                <w:sz w:val="23"/>
                <w:szCs w:val="23"/>
              </w:rPr>
              <w:t xml:space="preserve">a zhodnotí </w:t>
            </w:r>
            <w:r>
              <w:rPr>
                <w:rFonts w:ascii="Arial" w:hAnsi="Arial" w:cs="Arial"/>
                <w:sz w:val="23"/>
                <w:szCs w:val="23"/>
              </w:rPr>
              <w:t xml:space="preserve">jejich </w:t>
            </w:r>
            <w:r w:rsidRPr="003D0406">
              <w:rPr>
                <w:rFonts w:ascii="Arial" w:hAnsi="Arial" w:cs="Arial"/>
                <w:sz w:val="23"/>
                <w:szCs w:val="23"/>
              </w:rPr>
              <w:t>využ</w:t>
            </w:r>
            <w:r>
              <w:rPr>
                <w:rFonts w:ascii="Arial" w:hAnsi="Arial" w:cs="Arial"/>
                <w:sz w:val="23"/>
                <w:szCs w:val="23"/>
              </w:rPr>
              <w:t>ívání</w:t>
            </w:r>
          </w:p>
          <w:p w14:paraId="000DD723" w14:textId="77777777" w:rsidR="0006088A" w:rsidRPr="003D0406"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aplikuje poznatky o faktorech ovlivňujících průběh chemických reakcí v praxi a předcházení jejich nebezpečnému průběhu</w:t>
            </w:r>
          </w:p>
          <w:p w14:paraId="2E0316EF" w14:textId="77777777" w:rsidR="0006088A" w:rsidRPr="003D0406" w:rsidRDefault="0006088A" w:rsidP="00F50D06">
            <w:pPr>
              <w:rPr>
                <w:rFonts w:ascii="Arial" w:hAnsi="Arial" w:cs="Arial"/>
                <w:sz w:val="23"/>
                <w:szCs w:val="23"/>
              </w:rPr>
            </w:pPr>
          </w:p>
          <w:p w14:paraId="479391A9" w14:textId="77777777" w:rsidR="0006088A" w:rsidRDefault="0006088A" w:rsidP="00F50D06">
            <w:pPr>
              <w:rPr>
                <w:rFonts w:ascii="Arial" w:hAnsi="Arial" w:cs="Arial"/>
                <w:sz w:val="23"/>
                <w:szCs w:val="23"/>
              </w:rPr>
            </w:pPr>
          </w:p>
          <w:p w14:paraId="0347E8C6" w14:textId="77777777" w:rsidR="0006088A" w:rsidRDefault="0006088A" w:rsidP="00F50D06">
            <w:pPr>
              <w:rPr>
                <w:rFonts w:ascii="Arial" w:hAnsi="Arial" w:cs="Arial"/>
                <w:sz w:val="23"/>
                <w:szCs w:val="23"/>
              </w:rPr>
            </w:pPr>
          </w:p>
          <w:p w14:paraId="78B9A860" w14:textId="77777777" w:rsidR="0006088A" w:rsidRDefault="0006088A" w:rsidP="00F50D06">
            <w:pPr>
              <w:rPr>
                <w:rFonts w:ascii="Arial" w:hAnsi="Arial" w:cs="Arial"/>
                <w:sz w:val="23"/>
                <w:szCs w:val="23"/>
              </w:rPr>
            </w:pPr>
          </w:p>
          <w:p w14:paraId="057D70C7" w14:textId="77777777" w:rsidR="0006088A" w:rsidRDefault="0006088A" w:rsidP="00F50D06">
            <w:pPr>
              <w:rPr>
                <w:rFonts w:ascii="Arial" w:hAnsi="Arial" w:cs="Arial"/>
                <w:sz w:val="23"/>
                <w:szCs w:val="23"/>
              </w:rPr>
            </w:pPr>
            <w:r>
              <w:rPr>
                <w:rFonts w:ascii="Arial" w:hAnsi="Arial" w:cs="Arial"/>
                <w:sz w:val="23"/>
                <w:szCs w:val="23"/>
              </w:rPr>
              <w:t xml:space="preserve">- </w:t>
            </w:r>
            <w:r w:rsidRPr="003D0406">
              <w:rPr>
                <w:rFonts w:ascii="Arial" w:hAnsi="Arial" w:cs="Arial"/>
                <w:sz w:val="23"/>
                <w:szCs w:val="23"/>
              </w:rPr>
              <w:t xml:space="preserve">porovná vlastnosti a použití prakticky významných oxidů, kyselin </w:t>
            </w:r>
          </w:p>
          <w:p w14:paraId="385C3D1D" w14:textId="77777777" w:rsidR="0006088A" w:rsidRDefault="0006088A" w:rsidP="00F50D06">
            <w:pPr>
              <w:rPr>
                <w:rFonts w:ascii="Arial" w:hAnsi="Arial" w:cs="Arial"/>
                <w:sz w:val="23"/>
                <w:szCs w:val="23"/>
              </w:rPr>
            </w:pPr>
            <w:r>
              <w:rPr>
                <w:rFonts w:ascii="Arial" w:hAnsi="Arial" w:cs="Arial"/>
                <w:sz w:val="23"/>
                <w:szCs w:val="23"/>
              </w:rPr>
              <w:t>a hydroxidů, solí, posuzuje</w:t>
            </w:r>
            <w:r w:rsidRPr="003D0406">
              <w:rPr>
                <w:rFonts w:ascii="Arial" w:hAnsi="Arial" w:cs="Arial"/>
                <w:sz w:val="23"/>
                <w:szCs w:val="23"/>
              </w:rPr>
              <w:t xml:space="preserve"> vliv těchto látek na životní prostředí</w:t>
            </w:r>
          </w:p>
          <w:p w14:paraId="45A14B90" w14:textId="77777777" w:rsidR="0006088A" w:rsidRDefault="0006088A" w:rsidP="00F50D06">
            <w:pPr>
              <w:rPr>
                <w:rFonts w:ascii="Arial" w:hAnsi="Arial" w:cs="Arial"/>
                <w:sz w:val="23"/>
                <w:szCs w:val="23"/>
              </w:rPr>
            </w:pPr>
          </w:p>
          <w:p w14:paraId="57DCBED5" w14:textId="77777777" w:rsidR="0006088A" w:rsidRPr="003D0406" w:rsidRDefault="0006088A" w:rsidP="00F50D06">
            <w:pPr>
              <w:rPr>
                <w:rFonts w:ascii="Arial" w:hAnsi="Arial" w:cs="Arial"/>
                <w:sz w:val="23"/>
                <w:szCs w:val="23"/>
              </w:rPr>
            </w:pPr>
            <w:r w:rsidRPr="003D0406">
              <w:rPr>
                <w:rFonts w:ascii="Arial" w:hAnsi="Arial" w:cs="Arial"/>
                <w:sz w:val="23"/>
                <w:szCs w:val="23"/>
              </w:rPr>
              <w:t>- orientuje</w:t>
            </w:r>
            <w:r>
              <w:rPr>
                <w:rFonts w:ascii="Arial" w:hAnsi="Arial" w:cs="Arial"/>
                <w:sz w:val="23"/>
                <w:szCs w:val="23"/>
              </w:rPr>
              <w:t xml:space="preserve"> se</w:t>
            </w:r>
            <w:r w:rsidRPr="003D0406">
              <w:rPr>
                <w:rFonts w:ascii="Arial" w:hAnsi="Arial" w:cs="Arial"/>
                <w:sz w:val="23"/>
                <w:szCs w:val="23"/>
              </w:rPr>
              <w:t xml:space="preserve"> na stupnici pH, </w:t>
            </w:r>
            <w:proofErr w:type="gramStart"/>
            <w:r w:rsidRPr="003D0406">
              <w:rPr>
                <w:rFonts w:ascii="Arial" w:hAnsi="Arial" w:cs="Arial"/>
                <w:sz w:val="23"/>
                <w:szCs w:val="23"/>
              </w:rPr>
              <w:t>změří</w:t>
            </w:r>
            <w:proofErr w:type="gramEnd"/>
            <w:r w:rsidRPr="003D0406">
              <w:rPr>
                <w:rFonts w:ascii="Arial" w:hAnsi="Arial" w:cs="Arial"/>
                <w:sz w:val="23"/>
                <w:szCs w:val="23"/>
              </w:rPr>
              <w:t xml:space="preserve"> </w:t>
            </w:r>
            <w:r>
              <w:rPr>
                <w:rFonts w:ascii="Arial" w:hAnsi="Arial" w:cs="Arial"/>
                <w:sz w:val="23"/>
                <w:szCs w:val="23"/>
              </w:rPr>
              <w:t xml:space="preserve">reakci roztoku </w:t>
            </w:r>
            <w:r w:rsidRPr="003D0406">
              <w:rPr>
                <w:rFonts w:ascii="Arial" w:hAnsi="Arial" w:cs="Arial"/>
                <w:sz w:val="23"/>
                <w:szCs w:val="23"/>
              </w:rPr>
              <w:t>univerzálním indikátorovým papírkem a uvede příklady uplatňování neutralizace v praxi</w:t>
            </w:r>
          </w:p>
          <w:p w14:paraId="4A91E452" w14:textId="77777777" w:rsidR="0006088A" w:rsidRDefault="0006088A" w:rsidP="00F50D06">
            <w:pPr>
              <w:rPr>
                <w:rFonts w:ascii="Arial" w:hAnsi="Arial" w:cs="Arial"/>
                <w:sz w:val="23"/>
                <w:szCs w:val="23"/>
              </w:rPr>
            </w:pPr>
          </w:p>
          <w:p w14:paraId="59F0E9B1" w14:textId="77777777" w:rsidR="0006088A" w:rsidRDefault="0006088A" w:rsidP="00F50D06">
            <w:pPr>
              <w:rPr>
                <w:rFonts w:ascii="Arial" w:hAnsi="Arial" w:cs="Arial"/>
                <w:sz w:val="23"/>
                <w:szCs w:val="23"/>
              </w:rPr>
            </w:pPr>
          </w:p>
          <w:p w14:paraId="0A420538" w14:textId="77777777" w:rsidR="0006088A" w:rsidRPr="003D0406" w:rsidRDefault="0006088A" w:rsidP="00F50D06">
            <w:pPr>
              <w:rPr>
                <w:rFonts w:ascii="Arial" w:hAnsi="Arial" w:cs="Arial"/>
                <w:sz w:val="23"/>
                <w:szCs w:val="23"/>
              </w:rPr>
            </w:pPr>
          </w:p>
        </w:tc>
        <w:tc>
          <w:tcPr>
            <w:tcW w:w="3486" w:type="dxa"/>
          </w:tcPr>
          <w:p w14:paraId="21CEE79F" w14:textId="77777777" w:rsidR="0006088A" w:rsidRPr="003D0406" w:rsidRDefault="0006088A" w:rsidP="00F50D06">
            <w:pPr>
              <w:rPr>
                <w:rFonts w:ascii="Arial" w:hAnsi="Arial" w:cs="Arial"/>
                <w:noProof/>
                <w:sz w:val="23"/>
                <w:szCs w:val="23"/>
              </w:rPr>
            </w:pPr>
          </w:p>
          <w:p w14:paraId="19989408" w14:textId="77777777" w:rsidR="0006088A" w:rsidRDefault="0006088A" w:rsidP="00F50D06">
            <w:pPr>
              <w:rPr>
                <w:rFonts w:ascii="Arial" w:hAnsi="Arial" w:cs="Arial"/>
                <w:noProof/>
                <w:sz w:val="23"/>
                <w:szCs w:val="23"/>
              </w:rPr>
            </w:pPr>
          </w:p>
          <w:p w14:paraId="0D73C582" w14:textId="77777777" w:rsidR="0006088A" w:rsidRPr="003D0406" w:rsidRDefault="0006088A" w:rsidP="00F50D06">
            <w:pPr>
              <w:rPr>
                <w:rFonts w:ascii="Arial" w:hAnsi="Arial" w:cs="Arial"/>
                <w:noProof/>
                <w:sz w:val="23"/>
                <w:szCs w:val="23"/>
              </w:rPr>
            </w:pPr>
          </w:p>
          <w:p w14:paraId="2D6CD475" w14:textId="77777777" w:rsidR="0006088A" w:rsidRDefault="0006088A" w:rsidP="00F50D06">
            <w:pPr>
              <w:rPr>
                <w:rFonts w:ascii="Arial" w:hAnsi="Arial" w:cs="Arial"/>
                <w:noProof/>
                <w:sz w:val="23"/>
                <w:szCs w:val="23"/>
              </w:rPr>
            </w:pPr>
          </w:p>
          <w:p w14:paraId="431F6A3D" w14:textId="77777777" w:rsidR="0006088A" w:rsidRDefault="0006088A" w:rsidP="00F50D06">
            <w:pPr>
              <w:rPr>
                <w:rFonts w:ascii="Arial" w:hAnsi="Arial" w:cs="Arial"/>
                <w:noProof/>
                <w:sz w:val="23"/>
                <w:szCs w:val="23"/>
              </w:rPr>
            </w:pPr>
          </w:p>
          <w:p w14:paraId="273B88EB" w14:textId="77777777" w:rsidR="0006088A" w:rsidRPr="003D0406" w:rsidRDefault="0006088A" w:rsidP="00F50D06">
            <w:pPr>
              <w:rPr>
                <w:rFonts w:ascii="Arial" w:hAnsi="Arial" w:cs="Arial"/>
                <w:noProof/>
                <w:sz w:val="23"/>
                <w:szCs w:val="23"/>
              </w:rPr>
            </w:pPr>
          </w:p>
          <w:p w14:paraId="32006249" w14:textId="77777777" w:rsidR="0006088A" w:rsidRPr="003D0406" w:rsidRDefault="0006088A" w:rsidP="00F50D06">
            <w:pPr>
              <w:rPr>
                <w:rFonts w:ascii="Arial" w:hAnsi="Arial" w:cs="Arial"/>
                <w:noProof/>
                <w:sz w:val="23"/>
                <w:szCs w:val="23"/>
              </w:rPr>
            </w:pPr>
          </w:p>
          <w:p w14:paraId="53C745DD" w14:textId="77777777" w:rsidR="0006088A" w:rsidRPr="003D0406" w:rsidRDefault="0006088A" w:rsidP="00F50D06">
            <w:pPr>
              <w:rPr>
                <w:rFonts w:ascii="Arial" w:hAnsi="Arial" w:cs="Arial"/>
                <w:noProof/>
                <w:sz w:val="23"/>
                <w:szCs w:val="23"/>
              </w:rPr>
            </w:pPr>
          </w:p>
          <w:p w14:paraId="1ED003BB" w14:textId="77777777" w:rsidR="0006088A" w:rsidRPr="003D0406" w:rsidRDefault="0006088A" w:rsidP="00F50D06">
            <w:pPr>
              <w:rPr>
                <w:rFonts w:ascii="Arial" w:hAnsi="Arial" w:cs="Arial"/>
                <w:sz w:val="23"/>
                <w:szCs w:val="23"/>
              </w:rPr>
            </w:pPr>
          </w:p>
          <w:p w14:paraId="2D2BEB9C" w14:textId="77777777" w:rsidR="0006088A" w:rsidRDefault="0006088A" w:rsidP="00F50D06">
            <w:pPr>
              <w:rPr>
                <w:rFonts w:ascii="Arial" w:hAnsi="Arial" w:cs="Arial"/>
                <w:sz w:val="23"/>
                <w:szCs w:val="23"/>
              </w:rPr>
            </w:pPr>
          </w:p>
          <w:p w14:paraId="08FA8EE0" w14:textId="77777777" w:rsidR="0006088A" w:rsidRDefault="0006088A" w:rsidP="00F50D06">
            <w:pPr>
              <w:rPr>
                <w:rFonts w:ascii="Arial" w:hAnsi="Arial" w:cs="Arial"/>
                <w:sz w:val="23"/>
                <w:szCs w:val="23"/>
              </w:rPr>
            </w:pPr>
          </w:p>
          <w:p w14:paraId="0F47DAA1" w14:textId="77777777" w:rsidR="0006088A" w:rsidRDefault="0006088A" w:rsidP="00F50D06">
            <w:pPr>
              <w:rPr>
                <w:rFonts w:ascii="Arial" w:hAnsi="Arial" w:cs="Arial"/>
                <w:sz w:val="23"/>
                <w:szCs w:val="23"/>
              </w:rPr>
            </w:pPr>
          </w:p>
          <w:p w14:paraId="529B0F41" w14:textId="77777777" w:rsidR="0006088A" w:rsidRDefault="0006088A" w:rsidP="00F50D06">
            <w:pPr>
              <w:rPr>
                <w:rFonts w:ascii="Arial" w:hAnsi="Arial" w:cs="Arial"/>
                <w:sz w:val="23"/>
                <w:szCs w:val="23"/>
              </w:rPr>
            </w:pPr>
          </w:p>
          <w:p w14:paraId="21A5165E" w14:textId="77777777" w:rsidR="0006088A" w:rsidRPr="003D0406" w:rsidRDefault="0006088A" w:rsidP="00F50D06">
            <w:pPr>
              <w:rPr>
                <w:rFonts w:ascii="Arial" w:hAnsi="Arial" w:cs="Arial"/>
                <w:sz w:val="23"/>
                <w:szCs w:val="23"/>
              </w:rPr>
            </w:pPr>
          </w:p>
          <w:p w14:paraId="5557E140" w14:textId="77777777" w:rsidR="0006088A" w:rsidRPr="008B37DF" w:rsidRDefault="0006088A" w:rsidP="00F50D06">
            <w:pPr>
              <w:rPr>
                <w:rFonts w:ascii="Arial" w:hAnsi="Arial" w:cs="Arial"/>
                <w:b/>
                <w:sz w:val="23"/>
                <w:szCs w:val="23"/>
              </w:rPr>
            </w:pPr>
            <w:r w:rsidRPr="008B37DF">
              <w:rPr>
                <w:rFonts w:ascii="Arial" w:hAnsi="Arial" w:cs="Arial"/>
                <w:b/>
                <w:sz w:val="23"/>
                <w:szCs w:val="23"/>
              </w:rPr>
              <w:t>PT/EMV: Základní podmínky života – Voda, vzduch</w:t>
            </w:r>
          </w:p>
          <w:p w14:paraId="27692A92" w14:textId="77777777" w:rsidR="0006088A" w:rsidRPr="003D0406" w:rsidRDefault="0006088A" w:rsidP="00F50D06">
            <w:pPr>
              <w:rPr>
                <w:rFonts w:ascii="Arial" w:hAnsi="Arial" w:cs="Arial"/>
                <w:sz w:val="23"/>
                <w:szCs w:val="23"/>
              </w:rPr>
            </w:pPr>
          </w:p>
        </w:tc>
      </w:tr>
      <w:tr w:rsidR="0006088A" w:rsidRPr="00DA3767" w14:paraId="77703BB1" w14:textId="77777777" w:rsidTr="00F50D06">
        <w:trPr>
          <w:trHeight w:val="609"/>
        </w:trPr>
        <w:tc>
          <w:tcPr>
            <w:tcW w:w="3218" w:type="dxa"/>
            <w:gridSpan w:val="2"/>
            <w:tcBorders>
              <w:right w:val="nil"/>
            </w:tcBorders>
            <w:shd w:val="clear" w:color="auto" w:fill="EEECE1"/>
            <w:vAlign w:val="center"/>
          </w:tcPr>
          <w:p w14:paraId="05AC4713" w14:textId="77777777" w:rsidR="0006088A" w:rsidRPr="00774D08" w:rsidRDefault="0006088A" w:rsidP="00F50D06">
            <w:pPr>
              <w:jc w:val="center"/>
              <w:rPr>
                <w:rFonts w:ascii="Arial Black" w:hAnsi="Arial Black"/>
                <w:color w:val="FF0000"/>
                <w:sz w:val="28"/>
                <w:szCs w:val="28"/>
              </w:rPr>
            </w:pPr>
            <w:r w:rsidRPr="00774D08">
              <w:rPr>
                <w:sz w:val="28"/>
                <w:szCs w:val="28"/>
              </w:rPr>
              <w:lastRenderedPageBreak/>
              <w:br w:type="page"/>
            </w:r>
            <w:r>
              <w:rPr>
                <w:rFonts w:ascii="Arial Black" w:hAnsi="Arial Black"/>
                <w:color w:val="FF0000"/>
                <w:sz w:val="28"/>
                <w:szCs w:val="28"/>
              </w:rPr>
              <w:t>Vzdělávací obor</w:t>
            </w:r>
            <w:r w:rsidRPr="00774D08">
              <w:rPr>
                <w:rFonts w:ascii="Arial Black" w:hAnsi="Arial Black"/>
                <w:color w:val="FF0000"/>
                <w:sz w:val="28"/>
                <w:szCs w:val="28"/>
              </w:rPr>
              <w:t>:</w:t>
            </w:r>
          </w:p>
        </w:tc>
        <w:tc>
          <w:tcPr>
            <w:tcW w:w="6619" w:type="dxa"/>
            <w:tcBorders>
              <w:left w:val="nil"/>
              <w:right w:val="nil"/>
            </w:tcBorders>
            <w:shd w:val="clear" w:color="auto" w:fill="EEECE1"/>
            <w:vAlign w:val="center"/>
          </w:tcPr>
          <w:p w14:paraId="3D2F6085" w14:textId="77777777" w:rsidR="0006088A" w:rsidRPr="00774D0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774D08">
              <w:rPr>
                <w:rFonts w:ascii="Arial Black" w:hAnsi="Arial Black" w:cs="Arial"/>
                <w:noProof/>
                <w:color w:val="FF0000"/>
                <w:sz w:val="28"/>
                <w:szCs w:val="28"/>
              </w:rPr>
              <w:t xml:space="preserve">Chemie </w:t>
            </w:r>
          </w:p>
        </w:tc>
        <w:tc>
          <w:tcPr>
            <w:tcW w:w="4383" w:type="dxa"/>
            <w:gridSpan w:val="2"/>
            <w:tcBorders>
              <w:left w:val="nil"/>
            </w:tcBorders>
            <w:shd w:val="clear" w:color="auto" w:fill="EEECE1"/>
            <w:vAlign w:val="center"/>
          </w:tcPr>
          <w:p w14:paraId="5D96A622" w14:textId="77777777" w:rsidR="0006088A" w:rsidRPr="00774D08" w:rsidRDefault="0006088A" w:rsidP="00F50D06">
            <w:pPr>
              <w:jc w:val="center"/>
              <w:rPr>
                <w:rFonts w:ascii="Arial Black" w:hAnsi="Arial Black" w:cs="Arial"/>
                <w:color w:val="FF0000"/>
                <w:sz w:val="28"/>
                <w:szCs w:val="28"/>
              </w:rPr>
            </w:pPr>
            <w:r w:rsidRPr="00774D08">
              <w:rPr>
                <w:rFonts w:ascii="Arial Black" w:hAnsi="Arial Black"/>
                <w:color w:val="FF0000"/>
                <w:sz w:val="28"/>
                <w:szCs w:val="28"/>
              </w:rPr>
              <w:t xml:space="preserve">Ročník: </w:t>
            </w:r>
            <w:r w:rsidRPr="00774D08">
              <w:rPr>
                <w:rFonts w:ascii="Arial Black" w:hAnsi="Arial Black" w:cs="Arial"/>
                <w:noProof/>
                <w:color w:val="FF0000"/>
                <w:sz w:val="28"/>
                <w:szCs w:val="28"/>
              </w:rPr>
              <w:t>9.</w:t>
            </w:r>
          </w:p>
        </w:tc>
      </w:tr>
      <w:tr w:rsidR="0006088A" w:rsidRPr="00DA3767" w14:paraId="00579649" w14:textId="77777777" w:rsidTr="00F50D06">
        <w:trPr>
          <w:trHeight w:val="862"/>
        </w:trPr>
        <w:tc>
          <w:tcPr>
            <w:tcW w:w="3218" w:type="dxa"/>
            <w:gridSpan w:val="2"/>
            <w:shd w:val="clear" w:color="auto" w:fill="DBE5F1"/>
            <w:vAlign w:val="center"/>
          </w:tcPr>
          <w:p w14:paraId="27AEF13C"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7D694F0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4383" w:type="dxa"/>
            <w:gridSpan w:val="2"/>
            <w:shd w:val="clear" w:color="auto" w:fill="DBE5F1"/>
            <w:vAlign w:val="center"/>
          </w:tcPr>
          <w:p w14:paraId="4C0AB8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5246C77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006010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4586F6E9" w14:textId="77777777" w:rsidTr="00F50D06">
        <w:tc>
          <w:tcPr>
            <w:tcW w:w="3218" w:type="dxa"/>
            <w:gridSpan w:val="2"/>
          </w:tcPr>
          <w:p w14:paraId="3B2D2F42" w14:textId="77777777" w:rsidR="0006088A" w:rsidRDefault="0006088A" w:rsidP="00F50D06">
            <w:pPr>
              <w:rPr>
                <w:rFonts w:ascii="Arial" w:hAnsi="Arial" w:cs="Arial"/>
                <w:b/>
                <w:color w:val="FF0000"/>
                <w:sz w:val="23"/>
                <w:szCs w:val="23"/>
              </w:rPr>
            </w:pPr>
            <w:r>
              <w:rPr>
                <w:rFonts w:ascii="Arial" w:hAnsi="Arial" w:cs="Arial"/>
                <w:b/>
                <w:color w:val="FF0000"/>
                <w:sz w:val="23"/>
                <w:szCs w:val="23"/>
              </w:rPr>
              <w:t>Redoxní reakce</w:t>
            </w:r>
          </w:p>
          <w:p w14:paraId="4F7ADCC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redukce, oxidace</w:t>
            </w:r>
          </w:p>
          <w:p w14:paraId="3775263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elektrolýza, galvanický článek, koroze</w:t>
            </w:r>
          </w:p>
          <w:p w14:paraId="24472CD3" w14:textId="77777777" w:rsidR="0006088A" w:rsidRDefault="0006088A" w:rsidP="00F50D06">
            <w:pPr>
              <w:rPr>
                <w:rFonts w:ascii="Arial" w:hAnsi="Arial" w:cs="Arial"/>
                <w:b/>
                <w:color w:val="FF0000"/>
                <w:sz w:val="23"/>
                <w:szCs w:val="23"/>
              </w:rPr>
            </w:pPr>
          </w:p>
          <w:p w14:paraId="598F5A44" w14:textId="77777777" w:rsidR="0006088A" w:rsidRPr="0053758C" w:rsidRDefault="0006088A" w:rsidP="00F50D06">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 uhlovodíky:</w:t>
            </w:r>
          </w:p>
          <w:p w14:paraId="6B86C4B5" w14:textId="77777777" w:rsidR="0006088A"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základní řada uhlovodíků</w:t>
            </w:r>
          </w:p>
          <w:p w14:paraId="2C354413" w14:textId="77777777" w:rsidR="0006088A" w:rsidRPr="002D3102" w:rsidRDefault="0006088A" w:rsidP="00F50D06">
            <w:pPr>
              <w:rPr>
                <w:b/>
                <w:i/>
              </w:rPr>
            </w:pPr>
            <w:r w:rsidRPr="002D3102">
              <w:rPr>
                <w:b/>
                <w:i/>
              </w:rPr>
              <w:t>CH-9-6-01</w:t>
            </w:r>
          </w:p>
          <w:p w14:paraId="12814B2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paliva</w:t>
            </w:r>
            <w:r>
              <w:rPr>
                <w:rFonts w:ascii="Arial" w:hAnsi="Arial" w:cs="Arial"/>
                <w:color w:val="FF0000"/>
                <w:sz w:val="23"/>
                <w:szCs w:val="23"/>
              </w:rPr>
              <w:t xml:space="preserve"> </w:t>
            </w:r>
          </w:p>
          <w:p w14:paraId="052D884B" w14:textId="77777777" w:rsidR="0006088A" w:rsidRPr="002D3102" w:rsidRDefault="0006088A" w:rsidP="00F50D06">
            <w:pPr>
              <w:rPr>
                <w:b/>
                <w:i/>
              </w:rPr>
            </w:pPr>
            <w:r w:rsidRPr="002D3102">
              <w:rPr>
                <w:b/>
                <w:i/>
              </w:rPr>
              <w:t>CH-9-6-02</w:t>
            </w:r>
          </w:p>
          <w:p w14:paraId="3ED2464A" w14:textId="77777777" w:rsidR="0006088A" w:rsidRDefault="0006088A" w:rsidP="00F50D06">
            <w:pPr>
              <w:rPr>
                <w:rFonts w:ascii="Arial" w:hAnsi="Arial" w:cs="Arial"/>
                <w:sz w:val="23"/>
                <w:szCs w:val="23"/>
              </w:rPr>
            </w:pPr>
            <w:r w:rsidRPr="00E974D3">
              <w:rPr>
                <w:rFonts w:ascii="Arial" w:hAnsi="Arial" w:cs="Arial"/>
                <w:color w:val="FF0000"/>
                <w:sz w:val="23"/>
                <w:szCs w:val="23"/>
              </w:rPr>
              <w:t>- deriváty uhlovodíků</w:t>
            </w:r>
          </w:p>
          <w:p w14:paraId="23DF62B2" w14:textId="77777777" w:rsidR="0006088A" w:rsidRPr="002D3102" w:rsidRDefault="0006088A" w:rsidP="00F50D06">
            <w:pPr>
              <w:rPr>
                <w:b/>
                <w:i/>
              </w:rPr>
            </w:pPr>
            <w:r w:rsidRPr="002D3102">
              <w:rPr>
                <w:b/>
                <w:i/>
              </w:rPr>
              <w:t>CH-9-6-03</w:t>
            </w:r>
          </w:p>
          <w:p w14:paraId="4BDA0A06" w14:textId="77777777" w:rsidR="0006088A" w:rsidRDefault="0006088A" w:rsidP="00F50D06">
            <w:pPr>
              <w:rPr>
                <w:rFonts w:ascii="Arial" w:hAnsi="Arial" w:cs="Arial"/>
                <w:b/>
                <w:color w:val="FF0000"/>
                <w:sz w:val="23"/>
                <w:szCs w:val="23"/>
              </w:rPr>
            </w:pPr>
          </w:p>
          <w:p w14:paraId="06BF6D56" w14:textId="77777777" w:rsidR="0006088A" w:rsidRDefault="0006088A" w:rsidP="00F50D06">
            <w:pPr>
              <w:rPr>
                <w:rFonts w:ascii="Arial" w:hAnsi="Arial" w:cs="Arial"/>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78D237F5" w14:textId="77777777" w:rsidR="0006088A" w:rsidRPr="00DE21C9" w:rsidRDefault="0006088A" w:rsidP="00F50D06">
            <w:pPr>
              <w:rPr>
                <w:rFonts w:ascii="Arial" w:hAnsi="Arial" w:cs="Arial"/>
                <w:b/>
                <w:color w:val="FF0000"/>
                <w:sz w:val="23"/>
                <w:szCs w:val="23"/>
              </w:rPr>
            </w:pPr>
            <w:r w:rsidRPr="00DE21C9">
              <w:rPr>
                <w:rFonts w:ascii="Arial" w:hAnsi="Arial" w:cs="Arial"/>
                <w:b/>
                <w:color w:val="FF0000"/>
                <w:sz w:val="23"/>
                <w:szCs w:val="23"/>
              </w:rPr>
              <w:t>přírodní látky:</w:t>
            </w:r>
          </w:p>
          <w:p w14:paraId="33B9A94A"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lipidy</w:t>
            </w:r>
          </w:p>
          <w:p w14:paraId="74A05C5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sacharidy</w:t>
            </w:r>
          </w:p>
          <w:p w14:paraId="4702608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fotosyntéza</w:t>
            </w:r>
          </w:p>
          <w:p w14:paraId="413CD6A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bílkoviny</w:t>
            </w:r>
          </w:p>
          <w:p w14:paraId="5603C1C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vitaminy ve sportu</w:t>
            </w:r>
          </w:p>
          <w:p w14:paraId="692E95FC" w14:textId="37BC7EE2" w:rsidR="0006088A" w:rsidRPr="002D3102" w:rsidRDefault="005A6170" w:rsidP="00F50D06">
            <w:pPr>
              <w:rPr>
                <w:b/>
                <w:i/>
              </w:rPr>
            </w:pPr>
            <w:r>
              <w:rPr>
                <w:b/>
                <w:i/>
              </w:rPr>
              <w:t>CH-9-6-04</w:t>
            </w:r>
          </w:p>
          <w:p w14:paraId="3B3CCD7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léčiva</w:t>
            </w:r>
          </w:p>
          <w:p w14:paraId="26A273A5"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Plasty</w:t>
            </w:r>
          </w:p>
          <w:p w14:paraId="413B43A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Syntetická vlákna – polymerace</w:t>
            </w:r>
          </w:p>
          <w:p w14:paraId="199E444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Detergenty, pesticidy, insekticidy</w:t>
            </w:r>
          </w:p>
          <w:p w14:paraId="67AEABB0" w14:textId="77777777" w:rsidR="0006088A" w:rsidRDefault="0006088A" w:rsidP="00F50D06">
            <w:pPr>
              <w:rPr>
                <w:rFonts w:ascii="Arial" w:hAnsi="Arial" w:cs="Arial"/>
                <w:b/>
                <w:color w:val="FF0000"/>
                <w:sz w:val="23"/>
                <w:szCs w:val="23"/>
              </w:rPr>
            </w:pPr>
            <w:r>
              <w:rPr>
                <w:rFonts w:ascii="Arial" w:hAnsi="Arial" w:cs="Arial"/>
                <w:b/>
                <w:color w:val="FF0000"/>
                <w:sz w:val="23"/>
                <w:szCs w:val="23"/>
              </w:rPr>
              <w:lastRenderedPageBreak/>
              <w:t>Chemie a společnost – chemický průmysl v ČR</w:t>
            </w:r>
          </w:p>
          <w:p w14:paraId="32FD72DA" w14:textId="77777777" w:rsidR="0006088A" w:rsidRPr="00E974D3"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průmyslová hnojiva</w:t>
            </w:r>
          </w:p>
          <w:p w14:paraId="402BEEF6"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tepelně zpracované materiály (cement, pivo, </w:t>
            </w:r>
            <w:proofErr w:type="gramStart"/>
            <w:r w:rsidRPr="00E974D3">
              <w:rPr>
                <w:rFonts w:ascii="Arial" w:hAnsi="Arial" w:cs="Arial"/>
                <w:color w:val="FF0000"/>
                <w:sz w:val="23"/>
                <w:szCs w:val="23"/>
              </w:rPr>
              <w:t>víno,…</w:t>
            </w:r>
            <w:proofErr w:type="gramEnd"/>
            <w:r w:rsidRPr="00E974D3">
              <w:rPr>
                <w:rFonts w:ascii="Arial" w:hAnsi="Arial" w:cs="Arial"/>
                <w:color w:val="FF0000"/>
                <w:sz w:val="23"/>
                <w:szCs w:val="23"/>
              </w:rPr>
              <w:t>)</w:t>
            </w:r>
          </w:p>
          <w:p w14:paraId="707B1E11"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výroba energií a paliv</w:t>
            </w:r>
          </w:p>
          <w:p w14:paraId="3E3D760D" w14:textId="77777777" w:rsidR="0006088A" w:rsidRPr="00E974D3" w:rsidRDefault="0006088A" w:rsidP="00F50D06">
            <w:pPr>
              <w:rPr>
                <w:rFonts w:ascii="Arial" w:hAnsi="Arial" w:cs="Arial"/>
                <w:color w:val="FF0000"/>
                <w:sz w:val="23"/>
                <w:szCs w:val="23"/>
              </w:rPr>
            </w:pPr>
            <w:r w:rsidRPr="002D3102">
              <w:rPr>
                <w:b/>
                <w:i/>
              </w:rPr>
              <w:t>CH-9-7-01</w:t>
            </w:r>
          </w:p>
          <w:p w14:paraId="56E69E9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detergenty, pesticidy, insekticidy</w:t>
            </w:r>
          </w:p>
          <w:p w14:paraId="685E3CAD"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hořlaviny</w:t>
            </w:r>
          </w:p>
          <w:p w14:paraId="024A996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léčiva, návykové látky</w:t>
            </w:r>
          </w:p>
          <w:p w14:paraId="02ECEFF9" w14:textId="77777777" w:rsidR="0006088A" w:rsidRPr="002D3102" w:rsidRDefault="0006088A" w:rsidP="00F50D06">
            <w:pPr>
              <w:rPr>
                <w:b/>
                <w:i/>
              </w:rPr>
            </w:pPr>
            <w:r w:rsidRPr="002D3102">
              <w:rPr>
                <w:b/>
                <w:i/>
              </w:rPr>
              <w:t>CH-9-7-02</w:t>
            </w:r>
          </w:p>
          <w:p w14:paraId="56BEE339" w14:textId="77777777" w:rsidR="0006088A" w:rsidRPr="002D3102" w:rsidRDefault="0006088A" w:rsidP="00F50D06">
            <w:pPr>
              <w:rPr>
                <w:b/>
                <w:i/>
              </w:rPr>
            </w:pPr>
            <w:r w:rsidRPr="002D3102">
              <w:rPr>
                <w:b/>
                <w:i/>
              </w:rPr>
              <w:t>CH-9-7-03</w:t>
            </w:r>
          </w:p>
          <w:p w14:paraId="741FE248" w14:textId="77777777" w:rsidR="0006088A" w:rsidRPr="003F7FB4" w:rsidRDefault="0006088A" w:rsidP="00F50D06">
            <w:pPr>
              <w:rPr>
                <w:rFonts w:ascii="Arial" w:hAnsi="Arial" w:cs="Arial"/>
                <w:color w:val="FF0000"/>
                <w:sz w:val="23"/>
                <w:szCs w:val="23"/>
              </w:rPr>
            </w:pPr>
          </w:p>
        </w:tc>
        <w:tc>
          <w:tcPr>
            <w:tcW w:w="6619" w:type="dxa"/>
          </w:tcPr>
          <w:p w14:paraId="0638E1E4" w14:textId="77777777" w:rsidR="0006088A" w:rsidRDefault="0006088A" w:rsidP="00F50D06">
            <w:pPr>
              <w:rPr>
                <w:rFonts w:ascii="Arial" w:hAnsi="Arial" w:cs="Arial"/>
                <w:noProof/>
                <w:sz w:val="23"/>
                <w:szCs w:val="23"/>
              </w:rPr>
            </w:pPr>
          </w:p>
          <w:p w14:paraId="4F3E9383" w14:textId="77777777" w:rsidR="0006088A" w:rsidRDefault="0006088A" w:rsidP="00F50D06">
            <w:pPr>
              <w:rPr>
                <w:rFonts w:ascii="Arial" w:hAnsi="Arial" w:cs="Arial"/>
                <w:noProof/>
                <w:sz w:val="23"/>
                <w:szCs w:val="23"/>
              </w:rPr>
            </w:pPr>
            <w:r>
              <w:rPr>
                <w:rFonts w:ascii="Arial" w:hAnsi="Arial" w:cs="Arial"/>
                <w:noProof/>
                <w:sz w:val="23"/>
                <w:szCs w:val="23"/>
              </w:rPr>
              <w:t>- seznámuje se s rozdílem mezi redukcí a oxidací na základě výměny elektronů</w:t>
            </w:r>
          </w:p>
          <w:p w14:paraId="2EADDE76" w14:textId="77777777" w:rsidR="0006088A" w:rsidRDefault="0006088A" w:rsidP="00F50D06">
            <w:pPr>
              <w:rPr>
                <w:rFonts w:ascii="Arial" w:hAnsi="Arial" w:cs="Arial"/>
                <w:noProof/>
                <w:sz w:val="23"/>
                <w:szCs w:val="23"/>
              </w:rPr>
            </w:pPr>
            <w:r>
              <w:rPr>
                <w:rFonts w:ascii="Arial" w:hAnsi="Arial" w:cs="Arial"/>
                <w:noProof/>
                <w:sz w:val="23"/>
                <w:szCs w:val="23"/>
              </w:rPr>
              <w:t>- uvědomí si využití redox. reakcí v běžném životě</w:t>
            </w:r>
          </w:p>
          <w:p w14:paraId="5F3C0E7C" w14:textId="77777777" w:rsidR="0006088A" w:rsidRDefault="0006088A" w:rsidP="00F50D06">
            <w:pPr>
              <w:rPr>
                <w:rFonts w:ascii="Arial" w:hAnsi="Arial" w:cs="Arial"/>
                <w:noProof/>
                <w:sz w:val="23"/>
                <w:szCs w:val="23"/>
              </w:rPr>
            </w:pPr>
            <w:r>
              <w:rPr>
                <w:rFonts w:ascii="Arial" w:hAnsi="Arial" w:cs="Arial"/>
                <w:noProof/>
                <w:sz w:val="23"/>
                <w:szCs w:val="23"/>
              </w:rPr>
              <w:t>- popisuje základní rozdíly použití v praxi</w:t>
            </w:r>
          </w:p>
          <w:p w14:paraId="1E049F0A" w14:textId="77777777" w:rsidR="0006088A" w:rsidRDefault="0006088A" w:rsidP="00F50D06">
            <w:pPr>
              <w:rPr>
                <w:rFonts w:ascii="Arial" w:hAnsi="Arial" w:cs="Arial"/>
                <w:noProof/>
                <w:sz w:val="23"/>
                <w:szCs w:val="23"/>
              </w:rPr>
            </w:pPr>
          </w:p>
          <w:p w14:paraId="3255FD01" w14:textId="77777777" w:rsidR="0006088A" w:rsidRDefault="0006088A" w:rsidP="00F50D06">
            <w:pPr>
              <w:rPr>
                <w:rFonts w:ascii="Arial" w:hAnsi="Arial" w:cs="Arial"/>
                <w:noProof/>
                <w:sz w:val="23"/>
                <w:szCs w:val="23"/>
              </w:rPr>
            </w:pPr>
          </w:p>
          <w:p w14:paraId="27D7D5F3" w14:textId="77777777" w:rsidR="0006088A" w:rsidRDefault="0006088A" w:rsidP="00F50D06">
            <w:pPr>
              <w:rPr>
                <w:rFonts w:ascii="Arial" w:hAnsi="Arial" w:cs="Arial"/>
                <w:noProof/>
                <w:sz w:val="23"/>
                <w:szCs w:val="23"/>
              </w:rPr>
            </w:pPr>
            <w:r>
              <w:rPr>
                <w:rFonts w:ascii="Arial" w:hAnsi="Arial" w:cs="Arial"/>
                <w:noProof/>
                <w:sz w:val="23"/>
                <w:szCs w:val="23"/>
              </w:rPr>
              <w:t>- rozliší nejjednodušší uhlovodíky,uvede jejich zdroje, vlastnosti a použití</w:t>
            </w:r>
          </w:p>
          <w:p w14:paraId="1E3782CD" w14:textId="77777777" w:rsidR="0006088A" w:rsidRDefault="0006088A" w:rsidP="00F50D06">
            <w:pPr>
              <w:rPr>
                <w:rFonts w:ascii="Arial" w:hAnsi="Arial" w:cs="Arial"/>
                <w:noProof/>
                <w:sz w:val="23"/>
                <w:szCs w:val="23"/>
              </w:rPr>
            </w:pPr>
            <w:r>
              <w:rPr>
                <w:rFonts w:ascii="Arial" w:hAnsi="Arial" w:cs="Arial"/>
                <w:noProof/>
                <w:sz w:val="23"/>
                <w:szCs w:val="23"/>
              </w:rPr>
              <w:t>- zhodnotí užívání fosilních paliv a vyráběných paliv jako zdrojů energie a  uvede příklady produktů průmyslového zpracování ropy</w:t>
            </w:r>
          </w:p>
          <w:p w14:paraId="52A1BCCD" w14:textId="77777777" w:rsidR="0006088A" w:rsidRDefault="0006088A" w:rsidP="00F50D06">
            <w:pPr>
              <w:rPr>
                <w:rFonts w:ascii="Arial" w:hAnsi="Arial" w:cs="Arial"/>
                <w:noProof/>
                <w:sz w:val="23"/>
                <w:szCs w:val="23"/>
              </w:rPr>
            </w:pPr>
            <w:r>
              <w:rPr>
                <w:rFonts w:ascii="Arial" w:hAnsi="Arial" w:cs="Arial"/>
                <w:noProof/>
                <w:sz w:val="23"/>
                <w:szCs w:val="23"/>
              </w:rPr>
              <w:t>- rozliší vybrané deriváty uhlovodíků, uvede jejich zdroje, vlastnosti a použití</w:t>
            </w:r>
          </w:p>
          <w:p w14:paraId="21D4E582" w14:textId="77777777" w:rsidR="0006088A" w:rsidRDefault="0006088A" w:rsidP="00F50D06">
            <w:pPr>
              <w:rPr>
                <w:rFonts w:ascii="Arial" w:hAnsi="Arial" w:cs="Arial"/>
                <w:noProof/>
                <w:sz w:val="23"/>
                <w:szCs w:val="23"/>
              </w:rPr>
            </w:pPr>
          </w:p>
          <w:p w14:paraId="7F756851" w14:textId="77777777" w:rsidR="0006088A" w:rsidRDefault="0006088A" w:rsidP="00F50D06">
            <w:pPr>
              <w:rPr>
                <w:rFonts w:ascii="Arial" w:hAnsi="Arial" w:cs="Arial"/>
                <w:sz w:val="23"/>
                <w:szCs w:val="23"/>
              </w:rPr>
            </w:pPr>
          </w:p>
          <w:p w14:paraId="562FDF30" w14:textId="77777777" w:rsidR="0006088A" w:rsidRPr="00DA3767" w:rsidRDefault="0006088A" w:rsidP="00F50D06">
            <w:pPr>
              <w:rPr>
                <w:rFonts w:ascii="Arial" w:hAnsi="Arial" w:cs="Arial"/>
                <w:sz w:val="23"/>
                <w:szCs w:val="23"/>
              </w:rPr>
            </w:pPr>
          </w:p>
          <w:p w14:paraId="059226B5" w14:textId="77777777" w:rsidR="0006088A" w:rsidRDefault="0006088A" w:rsidP="00F50D06">
            <w:pPr>
              <w:rPr>
                <w:rFonts w:ascii="Arial" w:hAnsi="Arial" w:cs="Arial"/>
                <w:sz w:val="23"/>
                <w:szCs w:val="23"/>
              </w:rPr>
            </w:pPr>
            <w:r w:rsidRPr="00DA3767">
              <w:rPr>
                <w:rFonts w:ascii="Arial" w:hAnsi="Arial" w:cs="Arial"/>
                <w:sz w:val="23"/>
                <w:szCs w:val="23"/>
              </w:rPr>
              <w:t>- uv</w:t>
            </w:r>
            <w:r>
              <w:rPr>
                <w:rFonts w:ascii="Arial" w:hAnsi="Arial" w:cs="Arial"/>
                <w:sz w:val="23"/>
                <w:szCs w:val="23"/>
              </w:rPr>
              <w:t>ede</w:t>
            </w:r>
            <w:r w:rsidRPr="00DA3767">
              <w:rPr>
                <w:rFonts w:ascii="Arial" w:hAnsi="Arial" w:cs="Arial"/>
                <w:sz w:val="23"/>
                <w:szCs w:val="23"/>
              </w:rPr>
              <w:t xml:space="preserve"> příklady zdrojů bílkovin, tuků, sacharidů, vitaminů</w:t>
            </w:r>
          </w:p>
          <w:p w14:paraId="52E3A14E" w14:textId="77777777" w:rsidR="0006088A" w:rsidRDefault="0006088A" w:rsidP="00F50D06">
            <w:pPr>
              <w:rPr>
                <w:rFonts w:ascii="Arial" w:hAnsi="Arial" w:cs="Arial"/>
                <w:sz w:val="23"/>
                <w:szCs w:val="23"/>
              </w:rPr>
            </w:pPr>
          </w:p>
          <w:p w14:paraId="01B005FB" w14:textId="77777777" w:rsidR="0006088A" w:rsidRDefault="0006088A" w:rsidP="00F50D06">
            <w:pPr>
              <w:rPr>
                <w:rFonts w:ascii="Arial" w:hAnsi="Arial" w:cs="Arial"/>
                <w:sz w:val="23"/>
                <w:szCs w:val="23"/>
              </w:rPr>
            </w:pPr>
          </w:p>
          <w:p w14:paraId="58E21D16" w14:textId="77777777" w:rsidR="0006088A" w:rsidRDefault="0006088A" w:rsidP="00F50D06">
            <w:pPr>
              <w:rPr>
                <w:rFonts w:ascii="Arial" w:hAnsi="Arial" w:cs="Arial"/>
                <w:sz w:val="23"/>
                <w:szCs w:val="23"/>
              </w:rPr>
            </w:pPr>
          </w:p>
          <w:p w14:paraId="7582C9F4" w14:textId="77777777" w:rsidR="0006088A" w:rsidRDefault="0006088A" w:rsidP="00F50D06">
            <w:pPr>
              <w:rPr>
                <w:rFonts w:ascii="Arial" w:hAnsi="Arial" w:cs="Arial"/>
                <w:sz w:val="23"/>
                <w:szCs w:val="23"/>
              </w:rPr>
            </w:pPr>
          </w:p>
          <w:p w14:paraId="358A9B3D" w14:textId="77777777" w:rsidR="0006088A" w:rsidRDefault="0006088A" w:rsidP="00F50D06">
            <w:pPr>
              <w:rPr>
                <w:rFonts w:ascii="Arial" w:hAnsi="Arial" w:cs="Arial"/>
                <w:sz w:val="23"/>
                <w:szCs w:val="23"/>
              </w:rPr>
            </w:pPr>
          </w:p>
          <w:p w14:paraId="217247E8" w14:textId="77777777" w:rsidR="0006088A" w:rsidRDefault="0006088A" w:rsidP="00F50D06">
            <w:pPr>
              <w:rPr>
                <w:rFonts w:ascii="Arial" w:hAnsi="Arial" w:cs="Arial"/>
                <w:sz w:val="23"/>
                <w:szCs w:val="23"/>
              </w:rPr>
            </w:pPr>
          </w:p>
          <w:p w14:paraId="383D5378" w14:textId="77777777" w:rsidR="0006088A" w:rsidRDefault="0006088A" w:rsidP="00F50D06">
            <w:pPr>
              <w:rPr>
                <w:rFonts w:ascii="Arial" w:hAnsi="Arial" w:cs="Arial"/>
                <w:sz w:val="23"/>
                <w:szCs w:val="23"/>
              </w:rPr>
            </w:pPr>
          </w:p>
          <w:p w14:paraId="23B7E150" w14:textId="77777777" w:rsidR="0006088A" w:rsidRDefault="0006088A" w:rsidP="00F50D06">
            <w:pPr>
              <w:rPr>
                <w:rFonts w:ascii="Arial" w:hAnsi="Arial" w:cs="Arial"/>
                <w:sz w:val="23"/>
                <w:szCs w:val="23"/>
              </w:rPr>
            </w:pPr>
          </w:p>
          <w:p w14:paraId="604B6ECF" w14:textId="77777777" w:rsidR="0006088A" w:rsidRDefault="0006088A" w:rsidP="00F50D06">
            <w:pPr>
              <w:rPr>
                <w:rFonts w:ascii="Arial" w:hAnsi="Arial" w:cs="Arial"/>
                <w:sz w:val="23"/>
                <w:szCs w:val="23"/>
              </w:rPr>
            </w:pPr>
          </w:p>
          <w:p w14:paraId="48E6F69B" w14:textId="77777777" w:rsidR="0006088A" w:rsidRDefault="0006088A" w:rsidP="00F50D06">
            <w:pPr>
              <w:rPr>
                <w:rFonts w:ascii="Arial" w:hAnsi="Arial" w:cs="Arial"/>
                <w:sz w:val="23"/>
                <w:szCs w:val="23"/>
              </w:rPr>
            </w:pPr>
          </w:p>
          <w:p w14:paraId="5F8F785D" w14:textId="77777777" w:rsidR="0006088A" w:rsidRDefault="0006088A" w:rsidP="00F50D06">
            <w:pPr>
              <w:rPr>
                <w:rFonts w:ascii="Arial" w:hAnsi="Arial" w:cs="Arial"/>
                <w:sz w:val="23"/>
                <w:szCs w:val="23"/>
              </w:rPr>
            </w:pPr>
          </w:p>
          <w:p w14:paraId="1E0982BF" w14:textId="77777777" w:rsidR="0006088A"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p w14:paraId="6DE98FA2" w14:textId="77777777" w:rsidR="0006088A" w:rsidRDefault="0006088A" w:rsidP="00F50D06">
            <w:pPr>
              <w:rPr>
                <w:rFonts w:ascii="Arial" w:hAnsi="Arial" w:cs="Arial"/>
                <w:sz w:val="23"/>
                <w:szCs w:val="23"/>
              </w:rPr>
            </w:pPr>
            <w:r>
              <w:rPr>
                <w:rFonts w:ascii="Arial" w:hAnsi="Arial" w:cs="Arial"/>
                <w:sz w:val="23"/>
                <w:szCs w:val="23"/>
              </w:rPr>
              <w:t>- zhodnotí využívání prvotních a druhotných surovin z hlediska trvale udržitelného zdroje na Zemi</w:t>
            </w:r>
          </w:p>
          <w:p w14:paraId="3438272C" w14:textId="77777777" w:rsidR="0006088A" w:rsidRDefault="0006088A" w:rsidP="00F50D06">
            <w:pPr>
              <w:rPr>
                <w:rFonts w:ascii="Arial" w:hAnsi="Arial" w:cs="Arial"/>
                <w:sz w:val="23"/>
                <w:szCs w:val="23"/>
              </w:rPr>
            </w:pPr>
          </w:p>
          <w:p w14:paraId="69439D6C" w14:textId="77777777" w:rsidR="0006088A" w:rsidRDefault="0006088A" w:rsidP="00F50D06">
            <w:pPr>
              <w:rPr>
                <w:rFonts w:ascii="Arial" w:hAnsi="Arial" w:cs="Arial"/>
                <w:sz w:val="23"/>
                <w:szCs w:val="23"/>
              </w:rPr>
            </w:pPr>
          </w:p>
          <w:p w14:paraId="61FB1B4A" w14:textId="77777777" w:rsidR="0006088A" w:rsidRDefault="0006088A" w:rsidP="00F50D06">
            <w:pPr>
              <w:rPr>
                <w:rFonts w:ascii="Arial" w:hAnsi="Arial" w:cs="Arial"/>
                <w:sz w:val="23"/>
                <w:szCs w:val="23"/>
              </w:rPr>
            </w:pPr>
            <w:r>
              <w:rPr>
                <w:rFonts w:ascii="Arial" w:hAnsi="Arial" w:cs="Arial"/>
                <w:sz w:val="23"/>
                <w:szCs w:val="23"/>
              </w:rPr>
              <w:t>- aplikuje znalosti o principech hašení požárů na řešení modelových situací z praxe</w:t>
            </w:r>
          </w:p>
          <w:p w14:paraId="7952C4AA" w14:textId="77777777" w:rsidR="0006088A" w:rsidRPr="00DA3767"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tc>
        <w:tc>
          <w:tcPr>
            <w:tcW w:w="4383" w:type="dxa"/>
            <w:gridSpan w:val="2"/>
          </w:tcPr>
          <w:p w14:paraId="774FA557" w14:textId="77777777" w:rsidR="0006088A" w:rsidRPr="00DA3767" w:rsidRDefault="0006088A" w:rsidP="00F50D06">
            <w:pPr>
              <w:rPr>
                <w:rFonts w:ascii="Arial" w:hAnsi="Arial" w:cs="Arial"/>
                <w:noProof/>
                <w:sz w:val="23"/>
                <w:szCs w:val="23"/>
              </w:rPr>
            </w:pPr>
          </w:p>
        </w:tc>
      </w:tr>
    </w:tbl>
    <w:p w14:paraId="65BB2FAB" w14:textId="77777777" w:rsidR="0006088A" w:rsidRDefault="0006088A" w:rsidP="0006088A"/>
    <w:p w14:paraId="5920A9F5" w14:textId="77777777" w:rsidR="0006088A" w:rsidRPr="00DA3767" w:rsidRDefault="0006088A" w:rsidP="0006088A">
      <w:pPr>
        <w:spacing w:line="360" w:lineRule="auto"/>
        <w:jc w:val="both"/>
        <w:rPr>
          <w:sz w:val="23"/>
          <w:szCs w:val="23"/>
        </w:rPr>
      </w:pPr>
    </w:p>
    <w:p w14:paraId="5524F8FD"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0670EBB6" w14:textId="77777777" w:rsidR="00526571" w:rsidRDefault="00526571" w:rsidP="00526571">
      <w:pPr>
        <w:pStyle w:val="Nadpis3"/>
        <w:numPr>
          <w:ilvl w:val="0"/>
          <w:numId w:val="0"/>
        </w:numPr>
        <w:spacing w:before="0" w:after="0"/>
      </w:pPr>
      <w:bookmarkStart w:id="159" w:name="_Toc22288576"/>
      <w:bookmarkStart w:id="160" w:name="_Toc116458415"/>
      <w:r>
        <w:lastRenderedPageBreak/>
        <w:t>4.6.3 Přírodopis</w:t>
      </w:r>
      <w:bookmarkEnd w:id="159"/>
      <w:bookmarkEnd w:id="160"/>
    </w:p>
    <w:p w14:paraId="350F6AE0" w14:textId="77777777" w:rsidR="00526571" w:rsidRPr="00886DF4" w:rsidRDefault="00526571" w:rsidP="00526571"/>
    <w:p w14:paraId="2B83F156" w14:textId="77777777" w:rsidR="00526571" w:rsidRPr="004E681E" w:rsidRDefault="00526571" w:rsidP="00526571">
      <w:pPr>
        <w:spacing w:line="360" w:lineRule="auto"/>
        <w:jc w:val="both"/>
      </w:pPr>
      <w:r w:rsidRPr="004E681E">
        <w:rPr>
          <w:b/>
        </w:rPr>
        <w:t xml:space="preserve">Obsahové, organizační a časové vymezení </w:t>
      </w:r>
      <w:r w:rsidR="00AA122C">
        <w:rPr>
          <w:b/>
        </w:rPr>
        <w:t xml:space="preserve">vyučovacího </w:t>
      </w:r>
      <w:r w:rsidRPr="004E681E">
        <w:rPr>
          <w:b/>
        </w:rPr>
        <w:t>předmětu Přírodopis</w:t>
      </w:r>
    </w:p>
    <w:p w14:paraId="7FCE4189" w14:textId="77777777" w:rsidR="00526571" w:rsidRDefault="00526571" w:rsidP="00AA122C">
      <w:pPr>
        <w:spacing w:before="120" w:after="120"/>
        <w:jc w:val="both"/>
      </w:pPr>
      <w:r>
        <w:t>Předmět P</w:t>
      </w:r>
      <w:r w:rsidRPr="004E681E">
        <w:t>řírodopis je vyučován jako samostatný předmět v 6. až 9. ročníku. Přírodop</w:t>
      </w:r>
      <w:r>
        <w:t>is se vyučuje v odborné učebně, v</w:t>
      </w:r>
      <w:r w:rsidRPr="004E681E">
        <w:t>ýuka probíhá pro každý ročník samostatně. Hodiny se nedělí, pouze v případě laboratorních prací</w:t>
      </w:r>
      <w:r w:rsidR="001F1F92">
        <w:t>, které jsou zcela v kompetenci učitele a záleží jen na něm, zda je zařadí,</w:t>
      </w:r>
      <w:r w:rsidRPr="004E681E">
        <w:t xml:space="preserve"> se obvykle pracuje s polovinou třídy. Řád učebny přírodopisu je součástí vybavení učebny, dodržování pravidel je pro každého žáka závazné.</w:t>
      </w:r>
    </w:p>
    <w:p w14:paraId="26B5280C" w14:textId="77777777" w:rsidR="00526571" w:rsidRDefault="00526571" w:rsidP="00AA122C">
      <w:pPr>
        <w:spacing w:before="120" w:after="120"/>
        <w:jc w:val="both"/>
      </w:pPr>
      <w:r w:rsidRPr="004E681E">
        <w:t>Pro vyučování se dále vy</w:t>
      </w:r>
      <w:r>
        <w:t>užívá učebna výpočetní techniky a učebna s interaktivní tabulí,</w:t>
      </w:r>
      <w:r w:rsidRPr="004E681E">
        <w:t xml:space="preserve"> část výuk</w:t>
      </w:r>
      <w:r>
        <w:t>y se může realizovat v přírodě.</w:t>
      </w:r>
    </w:p>
    <w:p w14:paraId="0ECE10D4" w14:textId="77777777" w:rsidR="00526571" w:rsidRDefault="00526571" w:rsidP="00AA122C">
      <w:pPr>
        <w:spacing w:before="120" w:after="120"/>
        <w:jc w:val="both"/>
      </w:pPr>
      <w:r w:rsidRPr="004E681E">
        <w:t>Cílem předmětu je poznávání přírodních zákonů pomocí vlastních prožitků a rozumového poznání přír</w:t>
      </w:r>
      <w:r>
        <w:t>ody jako systému, jehož součásti</w:t>
      </w:r>
      <w:r w:rsidRPr="004E681E">
        <w:t xml:space="preserve"> jsou vzáje</w:t>
      </w:r>
      <w:r w:rsidR="00906ACC">
        <w:t>mně propojeny, působí na sebe a </w:t>
      </w:r>
      <w:r w:rsidRPr="004E681E">
        <w:t>ovlivňují se. Důraz je kladen na udržování rovnováhy existence živých soustav, včetně člověka.</w:t>
      </w:r>
    </w:p>
    <w:p w14:paraId="12685EE6" w14:textId="77777777" w:rsidR="00AA122C" w:rsidRDefault="00526571" w:rsidP="00526571">
      <w:pPr>
        <w:spacing w:before="120" w:after="120" w:line="360" w:lineRule="auto"/>
        <w:jc w:val="both"/>
        <w:rPr>
          <w:b/>
        </w:rPr>
      </w:pPr>
      <w:r w:rsidRPr="004D1AC5">
        <w:rPr>
          <w:b/>
        </w:rPr>
        <w:t>Časová dotace</w:t>
      </w:r>
    </w:p>
    <w:p w14:paraId="490D54C7" w14:textId="6A763B67" w:rsidR="00526571" w:rsidRPr="009A7373" w:rsidRDefault="00057027" w:rsidP="00526571">
      <w:pPr>
        <w:spacing w:before="120" w:after="120" w:line="360" w:lineRule="auto"/>
        <w:jc w:val="both"/>
      </w:pPr>
      <w:r>
        <w:t>2 hodiny týdně v 6. - 8</w:t>
      </w:r>
      <w:r w:rsidR="00526571">
        <w:t>. ročníku</w:t>
      </w:r>
      <w:r>
        <w:t>, v 9. ročníku 1 hodina týdně.</w:t>
      </w:r>
    </w:p>
    <w:p w14:paraId="1F7A2B1D" w14:textId="77777777" w:rsidR="00526571" w:rsidRPr="004E681E" w:rsidRDefault="00526571" w:rsidP="00526571">
      <w:pPr>
        <w:jc w:val="both"/>
        <w:rPr>
          <w:b/>
        </w:rPr>
      </w:pPr>
      <w:r w:rsidRPr="005C7421">
        <w:rPr>
          <w:b/>
        </w:rPr>
        <w:t>Vzdělávání v předmětu přírodopis:</w:t>
      </w:r>
    </w:p>
    <w:p w14:paraId="2CD4C2B1" w14:textId="77777777" w:rsidR="00526571" w:rsidRPr="000D3868" w:rsidRDefault="00526571">
      <w:pPr>
        <w:numPr>
          <w:ilvl w:val="0"/>
          <w:numId w:val="195"/>
        </w:numPr>
        <w:jc w:val="both"/>
      </w:pPr>
      <w:r w:rsidRPr="000D3868">
        <w:t>směřuje k podchycení a rozvíjení zájmu o přírodu a přírodniny,</w:t>
      </w:r>
    </w:p>
    <w:p w14:paraId="793DBAE4" w14:textId="77777777" w:rsidR="00526571" w:rsidRPr="000D3868" w:rsidRDefault="00526571">
      <w:pPr>
        <w:numPr>
          <w:ilvl w:val="0"/>
          <w:numId w:val="195"/>
        </w:numPr>
        <w:jc w:val="both"/>
      </w:pPr>
      <w:r w:rsidRPr="000D3868">
        <w:t>poskytuje žákům prostředky a metody pro hlubší porozumění přírodním faktům,</w:t>
      </w:r>
    </w:p>
    <w:p w14:paraId="5037BEAE" w14:textId="77777777" w:rsidR="00526571" w:rsidRPr="000D3868" w:rsidRDefault="00526571">
      <w:pPr>
        <w:numPr>
          <w:ilvl w:val="0"/>
          <w:numId w:val="195"/>
        </w:numPr>
        <w:jc w:val="both"/>
      </w:pPr>
      <w:r w:rsidRPr="000D3868">
        <w:t>umožňuje poznat přírodu jako systém, jehož součásti jsou vzájemně propojeny, působí na sebe a ovlivňují se,</w:t>
      </w:r>
    </w:p>
    <w:p w14:paraId="059AEAD0" w14:textId="77777777" w:rsidR="00526571" w:rsidRPr="000D3868" w:rsidRDefault="00526571">
      <w:pPr>
        <w:numPr>
          <w:ilvl w:val="0"/>
          <w:numId w:val="195"/>
        </w:numPr>
        <w:jc w:val="both"/>
      </w:pPr>
      <w:r w:rsidRPr="000D3868">
        <w:t>podporuje vytváření otevřeného myšlení, kritického myšlení a logického uvažování,</w:t>
      </w:r>
    </w:p>
    <w:p w14:paraId="232ED99F" w14:textId="77777777" w:rsidR="00526571" w:rsidRPr="000D3868" w:rsidRDefault="00526571">
      <w:pPr>
        <w:numPr>
          <w:ilvl w:val="0"/>
          <w:numId w:val="195"/>
        </w:numPr>
        <w:jc w:val="both"/>
      </w:pPr>
      <w:proofErr w:type="gramStart"/>
      <w:r w:rsidRPr="000D3868">
        <w:t>učí</w:t>
      </w:r>
      <w:proofErr w:type="gramEnd"/>
      <w:r w:rsidRPr="000D3868">
        <w:t xml:space="preserve"> aplikovat přírodovědné poznatky v praktickém životě,</w:t>
      </w:r>
    </w:p>
    <w:p w14:paraId="575F7B1B" w14:textId="77777777" w:rsidR="00526571" w:rsidRPr="000D3868" w:rsidRDefault="00526571">
      <w:pPr>
        <w:numPr>
          <w:ilvl w:val="0"/>
          <w:numId w:val="195"/>
        </w:numPr>
        <w:jc w:val="both"/>
      </w:pPr>
      <w:r w:rsidRPr="000D3868">
        <w:t>vede k chápání podstatných souvislostí mezi stavem přírody a lidskou činností, závislosti člověka na přírodních zdrojích,</w:t>
      </w:r>
    </w:p>
    <w:p w14:paraId="0502AC8E" w14:textId="77777777" w:rsidR="00526571" w:rsidRPr="000D3868" w:rsidRDefault="00526571">
      <w:pPr>
        <w:numPr>
          <w:ilvl w:val="0"/>
          <w:numId w:val="195"/>
        </w:numPr>
        <w:jc w:val="both"/>
      </w:pPr>
      <w:r w:rsidRPr="000D3868">
        <w:t>seznamuje žáka se stavbou živých organismů.</w:t>
      </w:r>
    </w:p>
    <w:p w14:paraId="52A26CB9" w14:textId="77777777" w:rsidR="00AA122C" w:rsidRDefault="00AA122C" w:rsidP="00526571">
      <w:pPr>
        <w:jc w:val="both"/>
        <w:rPr>
          <w:b/>
        </w:rPr>
      </w:pPr>
    </w:p>
    <w:p w14:paraId="3C31C455" w14:textId="77777777" w:rsidR="00526571" w:rsidRPr="009A7373" w:rsidRDefault="00526571" w:rsidP="00526571">
      <w:pPr>
        <w:jc w:val="both"/>
        <w:rPr>
          <w:b/>
        </w:rPr>
      </w:pPr>
      <w:r w:rsidRPr="009A7373">
        <w:rPr>
          <w:b/>
        </w:rPr>
        <w:t>Formy a metody práce se užívají podle charakteru učiva a cílů vzdělávání:</w:t>
      </w:r>
    </w:p>
    <w:p w14:paraId="5C45C386" w14:textId="77777777" w:rsidR="00526571" w:rsidRPr="004E681E" w:rsidRDefault="00526571">
      <w:pPr>
        <w:numPr>
          <w:ilvl w:val="0"/>
          <w:numId w:val="196"/>
        </w:numPr>
        <w:jc w:val="both"/>
      </w:pPr>
      <w:r w:rsidRPr="004E681E">
        <w:t>frontální výuka s demonstračními pomůckami,</w:t>
      </w:r>
    </w:p>
    <w:p w14:paraId="7B6AD2ED" w14:textId="77777777" w:rsidR="00526571" w:rsidRPr="004E681E" w:rsidRDefault="00526571">
      <w:pPr>
        <w:numPr>
          <w:ilvl w:val="0"/>
          <w:numId w:val="196"/>
        </w:numPr>
        <w:jc w:val="both"/>
      </w:pPr>
      <w:r w:rsidRPr="004E681E">
        <w:t>skupinová práce (s využitím přírodnin, pracovních listů, odborné literatury),</w:t>
      </w:r>
    </w:p>
    <w:p w14:paraId="4C2AD9D7" w14:textId="77777777" w:rsidR="00526571" w:rsidRPr="004E681E" w:rsidRDefault="00526571">
      <w:pPr>
        <w:numPr>
          <w:ilvl w:val="0"/>
          <w:numId w:val="196"/>
        </w:numPr>
        <w:jc w:val="both"/>
      </w:pPr>
      <w:r w:rsidRPr="004E681E">
        <w:t>přírodovědné vycházky s pozorováním,</w:t>
      </w:r>
    </w:p>
    <w:p w14:paraId="22F3DDCE" w14:textId="77777777" w:rsidR="00526571" w:rsidRPr="004E681E" w:rsidRDefault="00526571">
      <w:pPr>
        <w:numPr>
          <w:ilvl w:val="0"/>
          <w:numId w:val="196"/>
        </w:numPr>
        <w:jc w:val="both"/>
      </w:pPr>
      <w:r w:rsidRPr="004E681E">
        <w:t>pozorování,</w:t>
      </w:r>
    </w:p>
    <w:p w14:paraId="0090F35E" w14:textId="77777777" w:rsidR="00526571" w:rsidRPr="004E681E" w:rsidRDefault="00526571">
      <w:pPr>
        <w:numPr>
          <w:ilvl w:val="0"/>
          <w:numId w:val="196"/>
        </w:numPr>
        <w:jc w:val="both"/>
      </w:pPr>
      <w:r w:rsidRPr="004E681E">
        <w:t>lab</w:t>
      </w:r>
      <w:r>
        <w:t>oratorní práce</w:t>
      </w:r>
    </w:p>
    <w:p w14:paraId="53D51438" w14:textId="77777777" w:rsidR="00526571" w:rsidRPr="004E681E" w:rsidRDefault="00526571">
      <w:pPr>
        <w:numPr>
          <w:ilvl w:val="0"/>
          <w:numId w:val="196"/>
        </w:numPr>
        <w:jc w:val="both"/>
      </w:pPr>
      <w:r w:rsidRPr="004E681E">
        <w:t>práce s informacemi,</w:t>
      </w:r>
    </w:p>
    <w:p w14:paraId="30759597" w14:textId="77777777" w:rsidR="00526571" w:rsidRPr="004E681E" w:rsidRDefault="00526571">
      <w:pPr>
        <w:numPr>
          <w:ilvl w:val="0"/>
          <w:numId w:val="196"/>
        </w:numPr>
        <w:jc w:val="both"/>
      </w:pPr>
      <w:r>
        <w:t>práce s PC a na interaktivní tabuli</w:t>
      </w:r>
    </w:p>
    <w:p w14:paraId="29F8A0B7" w14:textId="77777777" w:rsidR="00526571" w:rsidRPr="00886DF4" w:rsidRDefault="00526571">
      <w:pPr>
        <w:numPr>
          <w:ilvl w:val="0"/>
          <w:numId w:val="196"/>
        </w:numPr>
        <w:jc w:val="both"/>
      </w:pPr>
      <w:r w:rsidRPr="004E681E">
        <w:t>projekty.</w:t>
      </w:r>
    </w:p>
    <w:p w14:paraId="423A64AC" w14:textId="77777777" w:rsidR="00526571" w:rsidRDefault="00526571" w:rsidP="00526571">
      <w:pPr>
        <w:spacing w:line="360" w:lineRule="auto"/>
        <w:jc w:val="both"/>
        <w:rPr>
          <w:b/>
          <w:u w:val="single"/>
        </w:rPr>
      </w:pPr>
    </w:p>
    <w:p w14:paraId="5534EC4E" w14:textId="77777777" w:rsidR="00526571" w:rsidRPr="00886DF4" w:rsidRDefault="00526571" w:rsidP="00526571">
      <w:pPr>
        <w:spacing w:line="360" w:lineRule="auto"/>
        <w:jc w:val="both"/>
        <w:rPr>
          <w:u w:val="single"/>
        </w:rPr>
      </w:pPr>
      <w:r w:rsidRPr="004E681E">
        <w:rPr>
          <w:b/>
          <w:u w:val="single"/>
        </w:rPr>
        <w:t>Výchovné a vzdělávací strategie pro rozvoj klíčových kompetencí žáků</w:t>
      </w:r>
      <w:r w:rsidRPr="004D1AC5">
        <w:rPr>
          <w:b/>
        </w:rPr>
        <w:t>:</w:t>
      </w:r>
    </w:p>
    <w:p w14:paraId="6A5A53A9" w14:textId="77777777" w:rsidR="00526571" w:rsidRPr="00886DF4" w:rsidRDefault="00526571" w:rsidP="00526571">
      <w:pPr>
        <w:jc w:val="both"/>
        <w:rPr>
          <w:b/>
        </w:rPr>
      </w:pPr>
      <w:r w:rsidRPr="004E681E">
        <w:rPr>
          <w:b/>
        </w:rPr>
        <w:t>Kompetence k učení</w:t>
      </w:r>
    </w:p>
    <w:p w14:paraId="264866BE" w14:textId="77777777" w:rsidR="00526571" w:rsidRDefault="00AA122C" w:rsidP="00154E6B">
      <w:pPr>
        <w:numPr>
          <w:ilvl w:val="0"/>
          <w:numId w:val="71"/>
        </w:numPr>
        <w:jc w:val="both"/>
      </w:pPr>
      <w:r>
        <w:t>u</w:t>
      </w:r>
      <w:r w:rsidR="00526571">
        <w:t xml:space="preserve">čitel vede žáky </w:t>
      </w:r>
      <w:r w:rsidR="00526571" w:rsidRPr="004E681E">
        <w:t>k vyhledávání, třídění a propojování informací,</w:t>
      </w:r>
    </w:p>
    <w:p w14:paraId="429A5387" w14:textId="77777777" w:rsidR="00526571" w:rsidRDefault="00526571" w:rsidP="00154E6B">
      <w:pPr>
        <w:numPr>
          <w:ilvl w:val="0"/>
          <w:numId w:val="71"/>
        </w:numPr>
        <w:jc w:val="both"/>
      </w:pPr>
      <w:r w:rsidRPr="004E681E">
        <w:t>ke správnému používání odborné terminologie,</w:t>
      </w:r>
      <w:r w:rsidR="00195157">
        <w:t xml:space="preserve"> </w:t>
      </w:r>
      <w:r w:rsidRPr="004E681E">
        <w:t>k samostatnému pozorování</w:t>
      </w:r>
      <w:r>
        <w:t>,</w:t>
      </w:r>
    </w:p>
    <w:p w14:paraId="358326FA" w14:textId="77777777" w:rsidR="00526571" w:rsidRDefault="00526571" w:rsidP="00154E6B">
      <w:pPr>
        <w:numPr>
          <w:ilvl w:val="0"/>
          <w:numId w:val="71"/>
        </w:numPr>
        <w:jc w:val="both"/>
      </w:pPr>
      <w:r>
        <w:t xml:space="preserve">k </w:t>
      </w:r>
      <w:r w:rsidRPr="004E681E">
        <w:t>porovnávání získaných informací,</w:t>
      </w:r>
      <w:r w:rsidR="00195157">
        <w:t xml:space="preserve"> </w:t>
      </w:r>
      <w:r w:rsidRPr="004E681E">
        <w:t>k hledání souvislostí.</w:t>
      </w:r>
    </w:p>
    <w:p w14:paraId="037B22DC" w14:textId="77777777" w:rsidR="00526571" w:rsidRDefault="00526571" w:rsidP="00526571">
      <w:pPr>
        <w:jc w:val="both"/>
        <w:rPr>
          <w:b/>
        </w:rPr>
      </w:pPr>
    </w:p>
    <w:p w14:paraId="25F503D3" w14:textId="77777777" w:rsidR="00AA122C" w:rsidRDefault="00AA122C" w:rsidP="00526571">
      <w:pPr>
        <w:jc w:val="both"/>
        <w:rPr>
          <w:b/>
        </w:rPr>
      </w:pPr>
    </w:p>
    <w:p w14:paraId="43A08E71" w14:textId="77777777" w:rsidR="00526571" w:rsidRPr="004E681E" w:rsidRDefault="00526571" w:rsidP="00526571">
      <w:pPr>
        <w:jc w:val="both"/>
        <w:rPr>
          <w:b/>
        </w:rPr>
      </w:pPr>
      <w:r w:rsidRPr="004E681E">
        <w:rPr>
          <w:b/>
        </w:rPr>
        <w:lastRenderedPageBreak/>
        <w:t>Kompetence k řešení problémů</w:t>
      </w:r>
    </w:p>
    <w:p w14:paraId="01856843" w14:textId="77777777" w:rsidR="00526571" w:rsidRPr="00886DF4" w:rsidRDefault="00AA122C" w:rsidP="00154E6B">
      <w:pPr>
        <w:numPr>
          <w:ilvl w:val="0"/>
          <w:numId w:val="72"/>
        </w:numPr>
        <w:jc w:val="both"/>
      </w:pPr>
      <w:r>
        <w:t>u</w:t>
      </w:r>
      <w:r w:rsidR="00526571" w:rsidRPr="004E681E">
        <w:t>čitel zadává úkoly způsobem, který umožňuje více postupů,</w:t>
      </w:r>
      <w:r w:rsidR="00195157">
        <w:t xml:space="preserve"> </w:t>
      </w:r>
      <w:r w:rsidR="00906ACC">
        <w:t>zařazuje metody, při </w:t>
      </w:r>
      <w:r w:rsidR="00526571" w:rsidRPr="004E681E">
        <w:t>kterých žáci sami navrhují řešení,</w:t>
      </w:r>
      <w:r w:rsidR="00526571">
        <w:t xml:space="preserve"> docházejí </w:t>
      </w:r>
      <w:r w:rsidR="00526571" w:rsidRPr="004E681E">
        <w:t>k závěr</w:t>
      </w:r>
      <w:r w:rsidR="00526571">
        <w:t>ům a vyhodnocují získaná fakta.</w:t>
      </w:r>
    </w:p>
    <w:p w14:paraId="75FD7255" w14:textId="77777777" w:rsidR="00526571" w:rsidRDefault="00526571" w:rsidP="00526571">
      <w:pPr>
        <w:spacing w:line="360" w:lineRule="auto"/>
        <w:jc w:val="both"/>
        <w:rPr>
          <w:b/>
        </w:rPr>
      </w:pPr>
    </w:p>
    <w:p w14:paraId="1718163A" w14:textId="77777777" w:rsidR="00526571" w:rsidRPr="004E681E" w:rsidRDefault="00526571" w:rsidP="00526571">
      <w:pPr>
        <w:jc w:val="both"/>
        <w:rPr>
          <w:b/>
        </w:rPr>
      </w:pPr>
      <w:r w:rsidRPr="004E681E">
        <w:rPr>
          <w:b/>
        </w:rPr>
        <w:t>Kompetence komunikativní</w:t>
      </w:r>
    </w:p>
    <w:p w14:paraId="12196AF1" w14:textId="77777777" w:rsidR="00526571" w:rsidRDefault="00AA122C" w:rsidP="00154E6B">
      <w:pPr>
        <w:numPr>
          <w:ilvl w:val="0"/>
          <w:numId w:val="73"/>
        </w:numPr>
        <w:jc w:val="both"/>
      </w:pPr>
      <w:r>
        <w:t>p</w:t>
      </w:r>
      <w:r w:rsidR="00526571" w:rsidRPr="004E681E">
        <w:t>ráce ve skupinách je založena na komunikaci mezi žáky, respektová</w:t>
      </w:r>
      <w:r w:rsidR="00526571">
        <w:t xml:space="preserve">ní názorů druhých, a na diskusi, </w:t>
      </w:r>
    </w:p>
    <w:p w14:paraId="7428580B" w14:textId="77777777" w:rsidR="00526571" w:rsidRDefault="00526571" w:rsidP="00154E6B">
      <w:pPr>
        <w:numPr>
          <w:ilvl w:val="0"/>
          <w:numId w:val="73"/>
        </w:numPr>
        <w:jc w:val="both"/>
      </w:pPr>
      <w:r>
        <w:t>učitel vybízí</w:t>
      </w:r>
      <w:r w:rsidRPr="004E681E">
        <w:t xml:space="preserve"> žáky k formulování svých myšlenek v písemné i mluvené formě</w:t>
      </w:r>
      <w:r>
        <w:t xml:space="preserve"> a</w:t>
      </w:r>
      <w:r w:rsidR="00906ACC">
        <w:t> </w:t>
      </w:r>
      <w:r w:rsidRPr="004E681E">
        <w:t xml:space="preserve">umožňuje prezentaci práce žáků, </w:t>
      </w:r>
    </w:p>
    <w:p w14:paraId="4AC69C8D" w14:textId="77777777" w:rsidR="00526571" w:rsidRPr="004E681E" w:rsidRDefault="00526571" w:rsidP="00154E6B">
      <w:pPr>
        <w:numPr>
          <w:ilvl w:val="0"/>
          <w:numId w:val="73"/>
        </w:numPr>
        <w:jc w:val="both"/>
      </w:pPr>
      <w:r w:rsidRPr="004E681E">
        <w:t>žáci mají možnost sami zhodnotit výsledky své práce a reagovat na hodnocení ostatních,</w:t>
      </w:r>
      <w:r>
        <w:t xml:space="preserve"> argumentovat, přijmout kritiku.</w:t>
      </w:r>
    </w:p>
    <w:p w14:paraId="40709F1F" w14:textId="77777777" w:rsidR="00526571" w:rsidRPr="004E681E" w:rsidRDefault="00526571" w:rsidP="00154E6B">
      <w:pPr>
        <w:numPr>
          <w:ilvl w:val="0"/>
          <w:numId w:val="73"/>
        </w:numPr>
        <w:jc w:val="both"/>
      </w:pPr>
      <w:r>
        <w:t>u</w:t>
      </w:r>
      <w:r w:rsidRPr="004E681E">
        <w:t>čitel předkládá různé druhy textů, modelů a vede žáky k porozumění.</w:t>
      </w:r>
    </w:p>
    <w:p w14:paraId="3B953032" w14:textId="77777777" w:rsidR="00526571" w:rsidRDefault="00526571" w:rsidP="00526571">
      <w:pPr>
        <w:spacing w:line="360" w:lineRule="auto"/>
        <w:jc w:val="both"/>
        <w:rPr>
          <w:b/>
        </w:rPr>
      </w:pPr>
    </w:p>
    <w:p w14:paraId="6566B006" w14:textId="77777777" w:rsidR="00526571" w:rsidRPr="004E681E" w:rsidRDefault="00526571" w:rsidP="00526571">
      <w:pPr>
        <w:jc w:val="both"/>
        <w:rPr>
          <w:b/>
        </w:rPr>
      </w:pPr>
      <w:r w:rsidRPr="004E681E">
        <w:rPr>
          <w:b/>
        </w:rPr>
        <w:t>Kompetence sociální a personální</w:t>
      </w:r>
    </w:p>
    <w:p w14:paraId="2F7BC96C" w14:textId="77777777" w:rsidR="00526571" w:rsidRPr="004E681E" w:rsidRDefault="00AA122C" w:rsidP="00154E6B">
      <w:pPr>
        <w:numPr>
          <w:ilvl w:val="0"/>
          <w:numId w:val="74"/>
        </w:numPr>
        <w:jc w:val="both"/>
      </w:pPr>
      <w:r>
        <w:t>u</w:t>
      </w:r>
      <w:r w:rsidR="00526571" w:rsidRPr="004E681E">
        <w:t>čitel klade důraz na pravidla práce v</w:t>
      </w:r>
      <w:r w:rsidR="00526571">
        <w:t> </w:t>
      </w:r>
      <w:r w:rsidR="00526571" w:rsidRPr="004E681E">
        <w:t>týmu</w:t>
      </w:r>
      <w:r w:rsidR="00526571">
        <w:t>,</w:t>
      </w:r>
      <w:r w:rsidR="00526571" w:rsidRPr="004E681E">
        <w:t xml:space="preserve"> navozuje situace vedoucí k posílení sebedůvěry žáků, pocitu zodpovědnosti, vnáší přátelskou atmosféru do procesu výuky.</w:t>
      </w:r>
    </w:p>
    <w:p w14:paraId="3AEAF5A6" w14:textId="77777777" w:rsidR="00526571" w:rsidRDefault="00526571" w:rsidP="00526571">
      <w:pPr>
        <w:spacing w:line="360" w:lineRule="auto"/>
        <w:jc w:val="both"/>
        <w:rPr>
          <w:b/>
        </w:rPr>
      </w:pPr>
    </w:p>
    <w:p w14:paraId="62DEAABC" w14:textId="77777777" w:rsidR="00526571" w:rsidRPr="004E681E" w:rsidRDefault="00526571" w:rsidP="00526571">
      <w:pPr>
        <w:jc w:val="both"/>
        <w:rPr>
          <w:b/>
        </w:rPr>
      </w:pPr>
      <w:r w:rsidRPr="004E681E">
        <w:rPr>
          <w:b/>
        </w:rPr>
        <w:t>Kompetence občanské</w:t>
      </w:r>
    </w:p>
    <w:p w14:paraId="1348C870" w14:textId="77777777" w:rsidR="00526571" w:rsidRDefault="00AA122C" w:rsidP="00154E6B">
      <w:pPr>
        <w:numPr>
          <w:ilvl w:val="0"/>
          <w:numId w:val="75"/>
        </w:numPr>
        <w:jc w:val="both"/>
      </w:pPr>
      <w:r>
        <w:t>u</w:t>
      </w:r>
      <w:r w:rsidR="00526571" w:rsidRPr="004E681E">
        <w:t>čitel vyžaduje dodržování pravidel slušného chován</w:t>
      </w:r>
      <w:r w:rsidR="00906ACC">
        <w:t>í, vede žáky k pochopení práv a </w:t>
      </w:r>
      <w:r w:rsidR="00526571" w:rsidRPr="004E681E">
        <w:t>povinností v souvislosti s ochranou životního prostře</w:t>
      </w:r>
      <w:r w:rsidR="00906ACC">
        <w:t>dí, ochranou vlastního zdraví i </w:t>
      </w:r>
      <w:r w:rsidR="00526571" w:rsidRPr="004E681E">
        <w:t>zdraví svých blízkých.</w:t>
      </w:r>
    </w:p>
    <w:p w14:paraId="6A3E37DE" w14:textId="77777777" w:rsidR="00526571" w:rsidRPr="00886DF4" w:rsidRDefault="00526571" w:rsidP="00526571">
      <w:pPr>
        <w:ind w:left="720"/>
        <w:jc w:val="both"/>
      </w:pPr>
    </w:p>
    <w:p w14:paraId="6FF22EEA" w14:textId="77777777" w:rsidR="00526571" w:rsidRPr="004E681E" w:rsidRDefault="00526571" w:rsidP="00526571">
      <w:pPr>
        <w:jc w:val="both"/>
        <w:rPr>
          <w:b/>
        </w:rPr>
      </w:pPr>
      <w:r w:rsidRPr="004E681E">
        <w:rPr>
          <w:b/>
        </w:rPr>
        <w:t>Kompetence pracovní</w:t>
      </w:r>
    </w:p>
    <w:p w14:paraId="38FEBD18" w14:textId="77777777" w:rsidR="00526571" w:rsidRPr="004E681E" w:rsidRDefault="00AA122C" w:rsidP="00154E6B">
      <w:pPr>
        <w:numPr>
          <w:ilvl w:val="0"/>
          <w:numId w:val="76"/>
        </w:numPr>
        <w:jc w:val="both"/>
      </w:pPr>
      <w:r>
        <w:t>u</w:t>
      </w:r>
      <w:r w:rsidR="00526571" w:rsidRPr="004E681E">
        <w:t>čitel vede žáky k dodržování bezpečnostních a hygienických pravidel při práci s mikroskopickými preparáty a s živými přírodninami,</w:t>
      </w:r>
    </w:p>
    <w:p w14:paraId="1FA925C0" w14:textId="77777777" w:rsidR="00526571" w:rsidRPr="004E681E" w:rsidRDefault="00526571" w:rsidP="00154E6B">
      <w:pPr>
        <w:numPr>
          <w:ilvl w:val="0"/>
          <w:numId w:val="76"/>
        </w:numPr>
        <w:jc w:val="both"/>
      </w:pPr>
      <w:r w:rsidRPr="004E681E">
        <w:t>učitel zadává úkoly tak, aby měli žáci možnost si práci sami organizovat, navrhnout postup a časový rozvrh, vede žáky k dodržování základních pravidel chování,</w:t>
      </w:r>
    </w:p>
    <w:p w14:paraId="3719FD09" w14:textId="77777777" w:rsidR="00526571" w:rsidRPr="004E681E" w:rsidRDefault="00526571" w:rsidP="00154E6B">
      <w:pPr>
        <w:numPr>
          <w:ilvl w:val="0"/>
          <w:numId w:val="76"/>
        </w:numPr>
        <w:jc w:val="both"/>
      </w:pPr>
      <w:r w:rsidRPr="004E681E">
        <w:t>učitel vede žáky k pochopení práv a povinností v souvislosti s ochranou životního prostředí, ochranou vlastního zdraví i zdraví ostatních lidí.</w:t>
      </w:r>
    </w:p>
    <w:p w14:paraId="7B0D0447" w14:textId="77777777" w:rsidR="00526571" w:rsidRDefault="00526571" w:rsidP="00526571">
      <w:pPr>
        <w:jc w:val="both"/>
        <w:rPr>
          <w:b/>
          <w:u w:val="single"/>
        </w:rPr>
      </w:pPr>
    </w:p>
    <w:p w14:paraId="3D6A18F8" w14:textId="77777777" w:rsidR="00526571" w:rsidRDefault="00526571" w:rsidP="00526571">
      <w:pPr>
        <w:jc w:val="both"/>
        <w:rPr>
          <w:b/>
          <w:u w:val="single"/>
        </w:rPr>
      </w:pPr>
    </w:p>
    <w:p w14:paraId="2A4CC1A1" w14:textId="77777777" w:rsidR="00F50D06" w:rsidRDefault="00F50D06" w:rsidP="00F50D06">
      <w:pPr>
        <w:rPr>
          <w:b/>
        </w:rPr>
      </w:pPr>
      <w:r w:rsidRPr="00A259E1">
        <w:rPr>
          <w:b/>
        </w:rPr>
        <w:t>Kompetence digitální</w:t>
      </w:r>
    </w:p>
    <w:p w14:paraId="5DAD07AA" w14:textId="77777777" w:rsidR="00F50D06" w:rsidRPr="00A259E1" w:rsidRDefault="00F50D06">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520BFE37" w14:textId="77777777" w:rsidR="00F50D06" w:rsidRPr="00A259E1" w:rsidRDefault="00F50D06">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31246EAE" w14:textId="77777777" w:rsidR="00F50D06" w:rsidRPr="00A259E1" w:rsidRDefault="00F50D06">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5DB6D5DC" w14:textId="77777777" w:rsidR="00F50D06" w:rsidRPr="00A259E1" w:rsidRDefault="00F50D06">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4A375228" w14:textId="77777777" w:rsidR="00F50D06" w:rsidRDefault="00F50D06" w:rsidP="00F50D06">
      <w:pPr>
        <w:jc w:val="both"/>
        <w:rPr>
          <w:b/>
          <w:u w:val="single"/>
        </w:rPr>
        <w:sectPr w:rsidR="00F50D06">
          <w:pgSz w:w="11906" w:h="16838" w:code="9"/>
          <w:pgMar w:top="1418" w:right="1418" w:bottom="1418" w:left="1418" w:header="709" w:footer="709" w:gutter="0"/>
          <w:cols w:space="708"/>
          <w:docGrid w:linePitch="360"/>
        </w:sectPr>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579E53" w14:textId="77777777" w:rsidR="00110081" w:rsidRDefault="00110081" w:rsidP="000B3E15">
      <w:pPr>
        <w:ind w:left="720"/>
      </w:pPr>
    </w:p>
    <w:p w14:paraId="0761AF2C" w14:textId="77777777" w:rsidR="00526571" w:rsidRPr="004E681E" w:rsidRDefault="00526571" w:rsidP="00110081"/>
    <w:p w14:paraId="4989D65E" w14:textId="77777777" w:rsidR="00110081" w:rsidRDefault="00110081" w:rsidP="00086581">
      <w:pPr>
        <w:ind w:left="1416"/>
      </w:pPr>
    </w:p>
    <w:p w14:paraId="47F1B482" w14:textId="77777777" w:rsidR="00526571" w:rsidRPr="00086581" w:rsidRDefault="00526571" w:rsidP="00086581">
      <w:pPr>
        <w:sectPr w:rsidR="00526571" w:rsidRPr="00086581">
          <w:type w:val="continuous"/>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9"/>
        <w:gridCol w:w="6803"/>
        <w:gridCol w:w="4189"/>
      </w:tblGrid>
      <w:tr w:rsidR="00F50D06" w:rsidRPr="00ED4587" w14:paraId="506D566D" w14:textId="77777777" w:rsidTr="00C841B5">
        <w:trPr>
          <w:trHeight w:val="609"/>
        </w:trPr>
        <w:tc>
          <w:tcPr>
            <w:tcW w:w="3229" w:type="dxa"/>
            <w:tcBorders>
              <w:right w:val="nil"/>
            </w:tcBorders>
            <w:shd w:val="clear" w:color="auto" w:fill="EEECE1"/>
            <w:vAlign w:val="center"/>
          </w:tcPr>
          <w:p w14:paraId="1EA6A955" w14:textId="77777777" w:rsidR="00F50D06" w:rsidRPr="00353007" w:rsidRDefault="00F50D06" w:rsidP="00F50D06">
            <w:pPr>
              <w:jc w:val="center"/>
              <w:rPr>
                <w:rFonts w:ascii="Arial Black" w:hAnsi="Arial Black"/>
                <w:color w:val="FF0000"/>
                <w:sz w:val="28"/>
                <w:szCs w:val="28"/>
              </w:rPr>
            </w:pPr>
            <w:r w:rsidRPr="00353007">
              <w:rPr>
                <w:color w:val="FF0000"/>
                <w:sz w:val="28"/>
                <w:szCs w:val="28"/>
              </w:rPr>
              <w:lastRenderedPageBreak/>
              <w:br w:type="page"/>
            </w:r>
            <w:r>
              <w:rPr>
                <w:rFonts w:ascii="Arial Black" w:hAnsi="Arial Black"/>
                <w:color w:val="FF0000"/>
                <w:sz w:val="28"/>
                <w:szCs w:val="28"/>
              </w:rPr>
              <w:t>Vzdělávací obor</w:t>
            </w:r>
            <w:r w:rsidRPr="00353007">
              <w:rPr>
                <w:rFonts w:ascii="Arial Black" w:hAnsi="Arial Black"/>
                <w:color w:val="FF0000"/>
                <w:sz w:val="28"/>
                <w:szCs w:val="28"/>
              </w:rPr>
              <w:t>:</w:t>
            </w:r>
          </w:p>
        </w:tc>
        <w:tc>
          <w:tcPr>
            <w:tcW w:w="6803" w:type="dxa"/>
            <w:tcBorders>
              <w:left w:val="nil"/>
              <w:right w:val="nil"/>
            </w:tcBorders>
            <w:shd w:val="clear" w:color="auto" w:fill="EEECE1"/>
            <w:vAlign w:val="center"/>
          </w:tcPr>
          <w:p w14:paraId="7ABAEE01" w14:textId="77777777" w:rsidR="00F50D06" w:rsidRPr="00353007" w:rsidRDefault="00F50D06"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353007">
              <w:rPr>
                <w:rFonts w:ascii="Arial Black" w:hAnsi="Arial Black" w:cs="Arial"/>
                <w:noProof/>
                <w:color w:val="FF0000"/>
                <w:sz w:val="28"/>
                <w:szCs w:val="28"/>
              </w:rPr>
              <w:t xml:space="preserve">Přírodopis </w:t>
            </w:r>
          </w:p>
        </w:tc>
        <w:tc>
          <w:tcPr>
            <w:tcW w:w="4189" w:type="dxa"/>
            <w:tcBorders>
              <w:left w:val="nil"/>
            </w:tcBorders>
            <w:shd w:val="clear" w:color="auto" w:fill="EEECE1"/>
            <w:vAlign w:val="center"/>
          </w:tcPr>
          <w:p w14:paraId="70498B2E" w14:textId="77777777" w:rsidR="00F50D06" w:rsidRPr="00353007" w:rsidRDefault="00F50D06" w:rsidP="00F50D06">
            <w:pPr>
              <w:jc w:val="center"/>
              <w:rPr>
                <w:rFonts w:ascii="Arial Black" w:hAnsi="Arial Black" w:cs="Arial"/>
                <w:color w:val="FF0000"/>
                <w:sz w:val="28"/>
                <w:szCs w:val="28"/>
              </w:rPr>
            </w:pPr>
            <w:r w:rsidRPr="00353007">
              <w:rPr>
                <w:rFonts w:ascii="Arial Black" w:hAnsi="Arial Black"/>
                <w:color w:val="FF0000"/>
                <w:sz w:val="28"/>
                <w:szCs w:val="28"/>
              </w:rPr>
              <w:t>Ročník: 6</w:t>
            </w:r>
            <w:r w:rsidRPr="00353007">
              <w:rPr>
                <w:rFonts w:ascii="Arial Black" w:hAnsi="Arial Black" w:cs="Arial"/>
                <w:noProof/>
                <w:color w:val="FF0000"/>
                <w:sz w:val="28"/>
                <w:szCs w:val="28"/>
              </w:rPr>
              <w:t>.</w:t>
            </w:r>
          </w:p>
        </w:tc>
      </w:tr>
      <w:tr w:rsidR="00F50D06" w:rsidRPr="00ED4587" w14:paraId="06111135" w14:textId="77777777" w:rsidTr="00C841B5">
        <w:trPr>
          <w:trHeight w:val="689"/>
        </w:trPr>
        <w:tc>
          <w:tcPr>
            <w:tcW w:w="3229" w:type="dxa"/>
            <w:shd w:val="clear" w:color="auto" w:fill="DBE5F1"/>
            <w:vAlign w:val="center"/>
          </w:tcPr>
          <w:p w14:paraId="0D997109"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Učivo</w:t>
            </w:r>
          </w:p>
        </w:tc>
        <w:tc>
          <w:tcPr>
            <w:tcW w:w="6803" w:type="dxa"/>
            <w:shd w:val="clear" w:color="auto" w:fill="F2DBDB"/>
            <w:vAlign w:val="center"/>
          </w:tcPr>
          <w:p w14:paraId="52922D27"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Školní výstupy</w:t>
            </w:r>
          </w:p>
        </w:tc>
        <w:tc>
          <w:tcPr>
            <w:tcW w:w="4189" w:type="dxa"/>
            <w:shd w:val="clear" w:color="auto" w:fill="DBE5F1"/>
            <w:vAlign w:val="center"/>
          </w:tcPr>
          <w:p w14:paraId="4CDB0490"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Přesahy a vazby</w:t>
            </w:r>
          </w:p>
          <w:p w14:paraId="094AE886"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(mezipředmětové vztahy,</w:t>
            </w:r>
          </w:p>
          <w:p w14:paraId="19C718DA"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průřezová témata)</w:t>
            </w:r>
          </w:p>
        </w:tc>
      </w:tr>
      <w:tr w:rsidR="00F50D06" w:rsidRPr="00ED4587" w14:paraId="0AEBB591" w14:textId="77777777" w:rsidTr="00C841B5">
        <w:tc>
          <w:tcPr>
            <w:tcW w:w="3229" w:type="dxa"/>
          </w:tcPr>
          <w:p w14:paraId="57CDBF9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Obecná biologie</w:t>
            </w:r>
          </w:p>
          <w:p w14:paraId="0B3C23E8"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Projevy života</w:t>
            </w:r>
          </w:p>
          <w:p w14:paraId="1D3A2E2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Vznik, vývoj, rozmanitost</w:t>
            </w:r>
          </w:p>
          <w:p w14:paraId="5C099B2E" w14:textId="77777777" w:rsidR="00F50D06" w:rsidRDefault="00F50D06" w:rsidP="00F50D06">
            <w:pPr>
              <w:rPr>
                <w:rFonts w:ascii="Arial" w:hAnsi="Arial" w:cs="Arial"/>
                <w:sz w:val="23"/>
                <w:szCs w:val="23"/>
              </w:rPr>
            </w:pPr>
            <w:r w:rsidRPr="00537F2A">
              <w:rPr>
                <w:rFonts w:ascii="Arial" w:hAnsi="Arial" w:cs="Arial"/>
                <w:color w:val="FF0000"/>
                <w:sz w:val="23"/>
                <w:szCs w:val="23"/>
              </w:rPr>
              <w:t>Projevy života a jeho význ</w:t>
            </w:r>
            <w:r w:rsidRPr="002230C8">
              <w:rPr>
                <w:rFonts w:ascii="Arial" w:hAnsi="Arial" w:cs="Arial"/>
                <w:color w:val="FF0000"/>
                <w:sz w:val="23"/>
                <w:szCs w:val="23"/>
              </w:rPr>
              <w:t>am</w:t>
            </w:r>
          </w:p>
          <w:p w14:paraId="77932E11" w14:textId="77777777" w:rsidR="00F50D06" w:rsidRPr="002230C8" w:rsidRDefault="00F50D06" w:rsidP="00F50D06">
            <w:pPr>
              <w:rPr>
                <w:b/>
                <w:i/>
              </w:rPr>
            </w:pPr>
            <w:r w:rsidRPr="002230C8">
              <w:rPr>
                <w:b/>
                <w:i/>
              </w:rPr>
              <w:t>P-9-1-01</w:t>
            </w:r>
          </w:p>
          <w:p w14:paraId="645B33C4" w14:textId="267B26FB" w:rsidR="00F50D06" w:rsidRPr="002230C8" w:rsidRDefault="005A6170" w:rsidP="00F50D06">
            <w:pPr>
              <w:rPr>
                <w:b/>
                <w:i/>
              </w:rPr>
            </w:pPr>
            <w:r>
              <w:rPr>
                <w:b/>
                <w:i/>
              </w:rPr>
              <w:t>P-9-1-02</w:t>
            </w:r>
          </w:p>
          <w:p w14:paraId="19DDCE22" w14:textId="691D79F7" w:rsidR="00F50D06" w:rsidRPr="002230C8" w:rsidRDefault="005A6170" w:rsidP="00F50D06">
            <w:pPr>
              <w:rPr>
                <w:b/>
                <w:i/>
              </w:rPr>
            </w:pPr>
            <w:r>
              <w:rPr>
                <w:b/>
                <w:i/>
              </w:rPr>
              <w:t>P-9-1-03</w:t>
            </w:r>
          </w:p>
          <w:p w14:paraId="6D399F5A" w14:textId="77777777" w:rsidR="00F50D06" w:rsidRPr="002230C8" w:rsidRDefault="00F50D06" w:rsidP="00F50D06">
            <w:pPr>
              <w:rPr>
                <w:b/>
                <w:i/>
              </w:rPr>
            </w:pPr>
            <w:r w:rsidRPr="002230C8">
              <w:rPr>
                <w:b/>
                <w:i/>
              </w:rPr>
              <w:t>P-9-7-03</w:t>
            </w:r>
          </w:p>
          <w:p w14:paraId="56A337F4"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Buňka</w:t>
            </w:r>
          </w:p>
          <w:p w14:paraId="4EA67A02"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Jednobuněčnost </w:t>
            </w:r>
          </w:p>
          <w:p w14:paraId="63A38DEB" w14:textId="77777777" w:rsidR="00F50D06" w:rsidRPr="00537F2A" w:rsidRDefault="00F50D06" w:rsidP="00F50D06">
            <w:pPr>
              <w:rPr>
                <w:rFonts w:ascii="Arial" w:hAnsi="Arial" w:cs="Arial"/>
                <w:color w:val="FF0000"/>
                <w:sz w:val="23"/>
                <w:szCs w:val="23"/>
              </w:rPr>
            </w:pPr>
            <w:proofErr w:type="spellStart"/>
            <w:r w:rsidRPr="00537F2A">
              <w:rPr>
                <w:rFonts w:ascii="Arial" w:hAnsi="Arial" w:cs="Arial"/>
                <w:color w:val="FF0000"/>
                <w:sz w:val="23"/>
                <w:szCs w:val="23"/>
              </w:rPr>
              <w:t>Mnohobuněčnost</w:t>
            </w:r>
            <w:proofErr w:type="spellEnd"/>
          </w:p>
          <w:p w14:paraId="14885F7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Mikroskop, lupa</w:t>
            </w:r>
          </w:p>
          <w:p w14:paraId="4EC4268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Organismy jednobuněčné</w:t>
            </w:r>
          </w:p>
          <w:p w14:paraId="56082838" w14:textId="51B17EE8"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Viry, bakterie </w:t>
            </w:r>
            <w:r w:rsidR="005A6170">
              <w:rPr>
                <w:b/>
                <w:i/>
              </w:rPr>
              <w:t>P-9-1-04</w:t>
            </w:r>
          </w:p>
          <w:p w14:paraId="11FBD83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výskyt, význam, praktické využití</w:t>
            </w:r>
          </w:p>
          <w:p w14:paraId="05A38B9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Sinice</w:t>
            </w:r>
          </w:p>
          <w:p w14:paraId="6E2E8A6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Bičíkovci</w:t>
            </w:r>
          </w:p>
          <w:p w14:paraId="0A81536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Rozsivky</w:t>
            </w:r>
          </w:p>
          <w:p w14:paraId="1E68C413" w14:textId="77777777" w:rsidR="00F50D06" w:rsidRPr="002230C8" w:rsidRDefault="00F50D06" w:rsidP="00F50D06">
            <w:pPr>
              <w:rPr>
                <w:b/>
                <w:i/>
              </w:rPr>
            </w:pPr>
            <w:r w:rsidRPr="002230C8">
              <w:rPr>
                <w:b/>
                <w:i/>
              </w:rPr>
              <w:t>P-9-3-01</w:t>
            </w:r>
          </w:p>
          <w:p w14:paraId="3436CED7"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Jednobuněčné zelené řasy</w:t>
            </w:r>
          </w:p>
          <w:p w14:paraId="35A9E1F4"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Jednobuněční živočichové</w:t>
            </w:r>
          </w:p>
          <w:p w14:paraId="514E0AE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Prvoci</w:t>
            </w:r>
          </w:p>
          <w:p w14:paraId="3A063CA1" w14:textId="77777777" w:rsidR="00F50D06" w:rsidRDefault="00F50D06" w:rsidP="00F50D06">
            <w:pPr>
              <w:rPr>
                <w:rFonts w:ascii="Arial" w:hAnsi="Arial" w:cs="Arial"/>
                <w:sz w:val="23"/>
                <w:szCs w:val="23"/>
              </w:rPr>
            </w:pPr>
            <w:r w:rsidRPr="00537F2A">
              <w:rPr>
                <w:rFonts w:ascii="Arial" w:hAnsi="Arial" w:cs="Arial"/>
                <w:color w:val="FF0000"/>
                <w:sz w:val="23"/>
                <w:szCs w:val="23"/>
              </w:rPr>
              <w:t>Jednobuněčné houby</w:t>
            </w:r>
          </w:p>
          <w:p w14:paraId="1C50C31C" w14:textId="6172AA03" w:rsidR="00F50D06" w:rsidRPr="002230C8" w:rsidRDefault="005A6170" w:rsidP="00F50D06">
            <w:pPr>
              <w:rPr>
                <w:b/>
                <w:i/>
              </w:rPr>
            </w:pPr>
            <w:r>
              <w:rPr>
                <w:b/>
                <w:i/>
              </w:rPr>
              <w:t>P-9-3-02</w:t>
            </w:r>
          </w:p>
          <w:p w14:paraId="6159BBBF" w14:textId="77777777" w:rsidR="00F50D06" w:rsidRDefault="00F50D06" w:rsidP="00F50D06">
            <w:pPr>
              <w:rPr>
                <w:rFonts w:ascii="Arial" w:hAnsi="Arial" w:cs="Arial"/>
                <w:b/>
                <w:color w:val="FF0000"/>
                <w:sz w:val="23"/>
                <w:szCs w:val="23"/>
              </w:rPr>
            </w:pPr>
            <w:r w:rsidRPr="00537F2A">
              <w:rPr>
                <w:rFonts w:ascii="Arial" w:hAnsi="Arial" w:cs="Arial"/>
                <w:b/>
                <w:color w:val="FF0000"/>
                <w:sz w:val="23"/>
                <w:szCs w:val="23"/>
              </w:rPr>
              <w:t>Třídění organismů</w:t>
            </w:r>
          </w:p>
          <w:p w14:paraId="4A847F87" w14:textId="314D66A9" w:rsidR="00F50D06" w:rsidRPr="002230C8" w:rsidRDefault="005A6170" w:rsidP="00F50D06">
            <w:pPr>
              <w:rPr>
                <w:b/>
                <w:i/>
              </w:rPr>
            </w:pPr>
            <w:r>
              <w:rPr>
                <w:b/>
                <w:i/>
              </w:rPr>
              <w:t>P-9-3-03</w:t>
            </w:r>
          </w:p>
          <w:p w14:paraId="581D4285" w14:textId="77777777" w:rsidR="00F50D06" w:rsidRPr="00537F2A" w:rsidRDefault="00F50D06" w:rsidP="00F50D06">
            <w:pPr>
              <w:rPr>
                <w:rFonts w:ascii="Arial" w:hAnsi="Arial" w:cs="Arial"/>
                <w:b/>
                <w:color w:val="FF0000"/>
                <w:sz w:val="23"/>
                <w:szCs w:val="23"/>
              </w:rPr>
            </w:pPr>
          </w:p>
          <w:p w14:paraId="758DD868"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lastRenderedPageBreak/>
              <w:t xml:space="preserve">Organismy mnohobuněčné </w:t>
            </w:r>
          </w:p>
          <w:p w14:paraId="5DB403CB"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houby, lišejníky)</w:t>
            </w:r>
          </w:p>
          <w:p w14:paraId="5E025FE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mnohobuněčné</w:t>
            </w:r>
          </w:p>
          <w:p w14:paraId="1C25327A"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Houby mnohobuněčné</w:t>
            </w:r>
          </w:p>
          <w:p w14:paraId="5A0E2FD6" w14:textId="77777777" w:rsidR="00F50D06" w:rsidRPr="00537F2A" w:rsidRDefault="00F50D06" w:rsidP="00F50D06">
            <w:pPr>
              <w:rPr>
                <w:rFonts w:ascii="Arial" w:hAnsi="Arial" w:cs="Arial"/>
                <w:color w:val="FF0000"/>
                <w:sz w:val="23"/>
                <w:szCs w:val="23"/>
              </w:rPr>
            </w:pPr>
            <w:proofErr w:type="gramStart"/>
            <w:r w:rsidRPr="00537F2A">
              <w:rPr>
                <w:rFonts w:ascii="Arial" w:hAnsi="Arial" w:cs="Arial"/>
                <w:color w:val="FF0000"/>
                <w:sz w:val="23"/>
                <w:szCs w:val="23"/>
              </w:rPr>
              <w:t>Houby - nižší</w:t>
            </w:r>
            <w:proofErr w:type="gramEnd"/>
            <w:r w:rsidRPr="00537F2A">
              <w:rPr>
                <w:rFonts w:ascii="Arial" w:hAnsi="Arial" w:cs="Arial"/>
                <w:color w:val="FF0000"/>
                <w:sz w:val="23"/>
                <w:szCs w:val="23"/>
              </w:rPr>
              <w:t>, vyšší</w:t>
            </w:r>
          </w:p>
          <w:p w14:paraId="6D4E037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Zásady správného houbaření</w:t>
            </w:r>
          </w:p>
          <w:p w14:paraId="64E74365" w14:textId="77777777" w:rsidR="00F50D06" w:rsidRPr="00537F2A" w:rsidRDefault="00F50D06" w:rsidP="00F50D06">
            <w:pPr>
              <w:rPr>
                <w:rFonts w:ascii="Arial" w:hAnsi="Arial" w:cs="Arial"/>
                <w:color w:val="FF0000"/>
                <w:sz w:val="23"/>
                <w:szCs w:val="23"/>
              </w:rPr>
            </w:pPr>
            <w:r w:rsidRPr="002230C8">
              <w:rPr>
                <w:b/>
                <w:i/>
              </w:rPr>
              <w:t>P-9-2-01</w:t>
            </w:r>
          </w:p>
          <w:p w14:paraId="171153D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Lišejníky</w:t>
            </w:r>
          </w:p>
          <w:p w14:paraId="0EC9D990" w14:textId="77777777" w:rsidR="00F50D06" w:rsidRDefault="00F50D06" w:rsidP="00F50D06">
            <w:pPr>
              <w:rPr>
                <w:rFonts w:ascii="Arial" w:hAnsi="Arial" w:cs="Arial"/>
                <w:b/>
                <w:color w:val="FF0000"/>
                <w:sz w:val="23"/>
                <w:szCs w:val="23"/>
              </w:rPr>
            </w:pPr>
          </w:p>
          <w:p w14:paraId="70AC3237"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Živočichové mnohobuněční</w:t>
            </w:r>
          </w:p>
          <w:p w14:paraId="190F5E1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Buňka, tkáň, orgán, soustava</w:t>
            </w:r>
          </w:p>
          <w:p w14:paraId="7D989634" w14:textId="77777777" w:rsidR="00F50D06" w:rsidRPr="002230C8" w:rsidRDefault="00F50D06" w:rsidP="00F50D06">
            <w:pPr>
              <w:rPr>
                <w:b/>
                <w:i/>
              </w:rPr>
            </w:pPr>
            <w:r w:rsidRPr="002230C8">
              <w:rPr>
                <w:b/>
                <w:i/>
              </w:rPr>
              <w:t>P-9-4-01</w:t>
            </w:r>
          </w:p>
          <w:p w14:paraId="61C7358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Žahavci</w:t>
            </w:r>
          </w:p>
          <w:p w14:paraId="325DB14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Ploštěnci</w:t>
            </w:r>
          </w:p>
          <w:p w14:paraId="4F6772F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Kroužkovci</w:t>
            </w:r>
          </w:p>
          <w:p w14:paraId="4EB377ED"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Měkkýši</w:t>
            </w:r>
          </w:p>
          <w:p w14:paraId="560CB063"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Členovci: korýši, pavoukovci</w:t>
            </w:r>
          </w:p>
          <w:p w14:paraId="3FD7B861"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Hmyz: bezkřídlý, křídlatý, s proměnou nedokonalou/dokonalou</w:t>
            </w:r>
          </w:p>
          <w:p w14:paraId="51C94917" w14:textId="77777777" w:rsidR="00F50D06" w:rsidRPr="002230C8" w:rsidRDefault="00F50D06" w:rsidP="00F50D06">
            <w:pPr>
              <w:rPr>
                <w:b/>
                <w:i/>
              </w:rPr>
            </w:pPr>
            <w:r w:rsidRPr="002230C8">
              <w:rPr>
                <w:b/>
                <w:i/>
              </w:rPr>
              <w:t>P-9-4-02</w:t>
            </w:r>
          </w:p>
          <w:p w14:paraId="3205C7C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Hmyz v ekosystémech</w:t>
            </w:r>
          </w:p>
          <w:p w14:paraId="22CD0D2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Hospodářský význam hmyzu</w:t>
            </w:r>
          </w:p>
          <w:p w14:paraId="2F7D98E9" w14:textId="77777777" w:rsidR="00F50D06" w:rsidRPr="002230C8" w:rsidRDefault="00F50D06" w:rsidP="00F50D06">
            <w:pPr>
              <w:rPr>
                <w:b/>
                <w:i/>
              </w:rPr>
            </w:pPr>
            <w:r w:rsidRPr="002230C8">
              <w:rPr>
                <w:b/>
                <w:i/>
              </w:rPr>
              <w:t>P-9-4-03</w:t>
            </w:r>
          </w:p>
          <w:p w14:paraId="005FE808" w14:textId="77777777" w:rsidR="00F50D06" w:rsidRPr="002230C8" w:rsidRDefault="00F50D06" w:rsidP="00F50D06">
            <w:pPr>
              <w:rPr>
                <w:b/>
                <w:i/>
              </w:rPr>
            </w:pPr>
            <w:r w:rsidRPr="00537F2A">
              <w:rPr>
                <w:rFonts w:ascii="Arial" w:hAnsi="Arial" w:cs="Arial"/>
                <w:color w:val="FF0000"/>
                <w:sz w:val="23"/>
                <w:szCs w:val="23"/>
              </w:rPr>
              <w:t xml:space="preserve">Ochrana proti škodlivému </w:t>
            </w:r>
            <w:r w:rsidRPr="002230C8">
              <w:rPr>
                <w:rFonts w:ascii="Arial" w:hAnsi="Arial" w:cs="Arial"/>
                <w:color w:val="FF0000"/>
                <w:sz w:val="23"/>
                <w:szCs w:val="23"/>
              </w:rPr>
              <w:t>hmyzu</w:t>
            </w:r>
          </w:p>
          <w:p w14:paraId="7A553605" w14:textId="77777777" w:rsidR="00F50D06" w:rsidRPr="002230C8" w:rsidRDefault="00F50D06" w:rsidP="00F50D06">
            <w:pPr>
              <w:rPr>
                <w:b/>
                <w:i/>
              </w:rPr>
            </w:pPr>
            <w:r w:rsidRPr="002230C8">
              <w:rPr>
                <w:b/>
                <w:i/>
              </w:rPr>
              <w:t>P-9-4-04</w:t>
            </w:r>
          </w:p>
          <w:p w14:paraId="32066A1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Praktické metody poznávání přírody</w:t>
            </w:r>
          </w:p>
          <w:p w14:paraId="3B20910E" w14:textId="77777777" w:rsidR="00F50D06" w:rsidRPr="00ED4587" w:rsidRDefault="00F50D06" w:rsidP="00F50D06">
            <w:pPr>
              <w:rPr>
                <w:rFonts w:ascii="Arial" w:hAnsi="Arial" w:cs="Arial"/>
                <w:sz w:val="23"/>
                <w:szCs w:val="23"/>
              </w:rPr>
            </w:pPr>
            <w:r w:rsidRPr="00537F2A">
              <w:rPr>
                <w:rFonts w:ascii="Arial" w:hAnsi="Arial" w:cs="Arial"/>
                <w:color w:val="FF0000"/>
                <w:sz w:val="23"/>
                <w:szCs w:val="23"/>
              </w:rPr>
              <w:t>Pozorování lipou, mikroskopem, práce s klíčem, atlasy</w:t>
            </w:r>
            <w:r>
              <w:rPr>
                <w:rFonts w:ascii="Arial" w:hAnsi="Arial" w:cs="Arial"/>
                <w:color w:val="FF0000"/>
                <w:sz w:val="23"/>
                <w:szCs w:val="23"/>
              </w:rPr>
              <w:t xml:space="preserve"> </w:t>
            </w:r>
            <w:r w:rsidRPr="002230C8">
              <w:rPr>
                <w:b/>
                <w:i/>
              </w:rPr>
              <w:t>P-9-8-01</w:t>
            </w:r>
          </w:p>
        </w:tc>
        <w:tc>
          <w:tcPr>
            <w:tcW w:w="6803" w:type="dxa"/>
          </w:tcPr>
          <w:p w14:paraId="6B698F5D" w14:textId="77777777" w:rsidR="00F50D06" w:rsidRDefault="00F50D06" w:rsidP="00F50D06">
            <w:pPr>
              <w:rPr>
                <w:rFonts w:ascii="Arial" w:hAnsi="Arial" w:cs="Arial"/>
                <w:noProof/>
                <w:sz w:val="23"/>
                <w:szCs w:val="23"/>
              </w:rPr>
            </w:pPr>
          </w:p>
          <w:p w14:paraId="4BADD55A" w14:textId="77777777" w:rsidR="00F50D06" w:rsidRPr="00ED4587" w:rsidRDefault="00F50D06" w:rsidP="00F50D06">
            <w:pPr>
              <w:rPr>
                <w:rFonts w:ascii="Arial" w:hAnsi="Arial" w:cs="Arial"/>
                <w:noProof/>
                <w:sz w:val="23"/>
                <w:szCs w:val="23"/>
              </w:rPr>
            </w:pPr>
          </w:p>
          <w:p w14:paraId="66DEAD31" w14:textId="77777777" w:rsidR="00F50D06" w:rsidRDefault="00F50D06" w:rsidP="00F50D06">
            <w:pPr>
              <w:rPr>
                <w:rFonts w:ascii="Arial" w:hAnsi="Arial" w:cs="Arial"/>
                <w:noProof/>
                <w:sz w:val="23"/>
                <w:szCs w:val="23"/>
              </w:rPr>
            </w:pPr>
            <w:r>
              <w:rPr>
                <w:rFonts w:ascii="Arial" w:hAnsi="Arial" w:cs="Arial"/>
                <w:noProof/>
                <w:sz w:val="23"/>
                <w:szCs w:val="23"/>
              </w:rPr>
              <w:t>- rozliší základní projevy a podmínky života, orientuje se v daném přehledu vývoje organismů</w:t>
            </w:r>
          </w:p>
          <w:p w14:paraId="07A7264B" w14:textId="77777777" w:rsidR="00F50D06" w:rsidRDefault="00F50D06" w:rsidP="00F50D06">
            <w:pPr>
              <w:rPr>
                <w:rFonts w:ascii="Arial" w:hAnsi="Arial" w:cs="Arial"/>
                <w:noProof/>
                <w:sz w:val="23"/>
                <w:szCs w:val="23"/>
              </w:rPr>
            </w:pPr>
            <w:r>
              <w:rPr>
                <w:rFonts w:ascii="Arial" w:hAnsi="Arial" w:cs="Arial"/>
                <w:noProof/>
                <w:sz w:val="23"/>
                <w:szCs w:val="23"/>
              </w:rPr>
              <w:t>- vysvětlí podstatu pohlavního a nepohlavního rozmnožování a jeho význam z hlediska dědičnosti</w:t>
            </w:r>
          </w:p>
          <w:p w14:paraId="3274B788" w14:textId="77777777" w:rsidR="00F50D06" w:rsidRDefault="00F50D06" w:rsidP="00F50D06">
            <w:pPr>
              <w:rPr>
                <w:rFonts w:ascii="Arial" w:hAnsi="Arial" w:cs="Arial"/>
                <w:noProof/>
                <w:sz w:val="23"/>
                <w:szCs w:val="23"/>
              </w:rPr>
            </w:pPr>
            <w:r>
              <w:rPr>
                <w:rFonts w:ascii="Arial" w:hAnsi="Arial" w:cs="Arial"/>
                <w:noProof/>
                <w:sz w:val="23"/>
                <w:szCs w:val="23"/>
              </w:rPr>
              <w:t>- uvede příklady dědičnosti v praktickém životě</w:t>
            </w:r>
          </w:p>
          <w:p w14:paraId="42B19D4B" w14:textId="77777777" w:rsidR="00F50D06" w:rsidRDefault="00F50D06" w:rsidP="00F50D06">
            <w:pPr>
              <w:rPr>
                <w:rFonts w:ascii="Arial" w:hAnsi="Arial" w:cs="Arial"/>
                <w:noProof/>
                <w:sz w:val="23"/>
                <w:szCs w:val="23"/>
              </w:rPr>
            </w:pPr>
            <w:r>
              <w:rPr>
                <w:rFonts w:ascii="Arial" w:hAnsi="Arial" w:cs="Arial"/>
                <w:noProof/>
                <w:sz w:val="23"/>
                <w:szCs w:val="23"/>
              </w:rPr>
              <w:t>- vysvětlí podstatu jednoduchých potravních řetězců v různých ekosystémech a zhodnotí jejich význam</w:t>
            </w:r>
          </w:p>
          <w:p w14:paraId="32EC2BA0" w14:textId="77777777" w:rsidR="00F50D06" w:rsidRDefault="00F50D06" w:rsidP="00F50D06">
            <w:pPr>
              <w:rPr>
                <w:rFonts w:ascii="Arial" w:hAnsi="Arial" w:cs="Arial"/>
                <w:noProof/>
                <w:sz w:val="23"/>
                <w:szCs w:val="23"/>
              </w:rPr>
            </w:pPr>
          </w:p>
          <w:p w14:paraId="295269C0" w14:textId="77777777" w:rsidR="00F50D06" w:rsidRDefault="00F50D06" w:rsidP="00F50D06">
            <w:pPr>
              <w:rPr>
                <w:rFonts w:ascii="Arial" w:hAnsi="Arial" w:cs="Arial"/>
                <w:noProof/>
                <w:sz w:val="23"/>
                <w:szCs w:val="23"/>
              </w:rPr>
            </w:pPr>
          </w:p>
          <w:p w14:paraId="59AFAF4F" w14:textId="77777777" w:rsidR="00F50D06" w:rsidRDefault="00F50D06" w:rsidP="00F50D06">
            <w:pPr>
              <w:rPr>
                <w:rFonts w:ascii="Arial" w:hAnsi="Arial" w:cs="Arial"/>
                <w:noProof/>
                <w:sz w:val="23"/>
                <w:szCs w:val="23"/>
              </w:rPr>
            </w:pPr>
          </w:p>
          <w:p w14:paraId="43E54B42" w14:textId="77777777" w:rsidR="00F50D06" w:rsidRDefault="00F50D06" w:rsidP="00F50D06">
            <w:pPr>
              <w:rPr>
                <w:rFonts w:ascii="Arial" w:hAnsi="Arial" w:cs="Arial"/>
                <w:noProof/>
                <w:sz w:val="23"/>
                <w:szCs w:val="23"/>
              </w:rPr>
            </w:pPr>
            <w:r>
              <w:rPr>
                <w:rFonts w:ascii="Arial" w:hAnsi="Arial" w:cs="Arial"/>
                <w:noProof/>
                <w:sz w:val="23"/>
                <w:szCs w:val="23"/>
              </w:rPr>
              <w:t xml:space="preserve">- uvede na příkladech z běžného života význam virů a baktérií v přírodě </w:t>
            </w:r>
          </w:p>
          <w:p w14:paraId="4E84E97C" w14:textId="77777777" w:rsidR="00F50D06" w:rsidRDefault="00F50D06" w:rsidP="00F50D06">
            <w:pPr>
              <w:rPr>
                <w:rFonts w:ascii="Arial" w:hAnsi="Arial" w:cs="Arial"/>
                <w:noProof/>
                <w:sz w:val="23"/>
                <w:szCs w:val="23"/>
              </w:rPr>
            </w:pPr>
          </w:p>
          <w:p w14:paraId="5BFE10F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3CDDA22E" w14:textId="77777777" w:rsidR="00F50D06" w:rsidRDefault="00F50D06" w:rsidP="00F50D06">
            <w:pPr>
              <w:rPr>
                <w:rFonts w:ascii="Arial" w:hAnsi="Arial" w:cs="Arial"/>
                <w:noProof/>
                <w:sz w:val="23"/>
                <w:szCs w:val="23"/>
              </w:rPr>
            </w:pPr>
          </w:p>
          <w:p w14:paraId="1DA39F5F" w14:textId="77777777" w:rsidR="00F50D06" w:rsidRDefault="00F50D06" w:rsidP="00F50D06">
            <w:pPr>
              <w:rPr>
                <w:rFonts w:ascii="Arial" w:hAnsi="Arial" w:cs="Arial"/>
                <w:noProof/>
                <w:sz w:val="23"/>
                <w:szCs w:val="23"/>
              </w:rPr>
            </w:pPr>
          </w:p>
          <w:p w14:paraId="2925BF21" w14:textId="77777777" w:rsidR="00F50D06" w:rsidRDefault="00F50D06" w:rsidP="00F50D06">
            <w:pPr>
              <w:rPr>
                <w:rFonts w:ascii="Arial" w:hAnsi="Arial" w:cs="Arial"/>
                <w:noProof/>
                <w:sz w:val="23"/>
                <w:szCs w:val="23"/>
              </w:rPr>
            </w:pPr>
          </w:p>
          <w:p w14:paraId="282210A2"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3DE4E0CE" w14:textId="77777777" w:rsidR="00F50D06" w:rsidRDefault="00F50D06" w:rsidP="00F50D06">
            <w:pPr>
              <w:rPr>
                <w:rFonts w:ascii="Arial" w:hAnsi="Arial" w:cs="Arial"/>
                <w:noProof/>
                <w:sz w:val="23"/>
                <w:szCs w:val="23"/>
              </w:rPr>
            </w:pPr>
          </w:p>
          <w:p w14:paraId="10912365" w14:textId="77777777" w:rsidR="00F50D06" w:rsidRDefault="00F50D06" w:rsidP="00F50D06">
            <w:pPr>
              <w:rPr>
                <w:rFonts w:ascii="Arial" w:hAnsi="Arial" w:cs="Arial"/>
                <w:noProof/>
                <w:sz w:val="23"/>
                <w:szCs w:val="23"/>
              </w:rPr>
            </w:pPr>
          </w:p>
          <w:p w14:paraId="2B078407" w14:textId="77777777" w:rsidR="00F50D06" w:rsidRDefault="00F50D06" w:rsidP="00F50D06">
            <w:pPr>
              <w:rPr>
                <w:rFonts w:ascii="Arial" w:hAnsi="Arial" w:cs="Arial"/>
                <w:noProof/>
                <w:sz w:val="23"/>
                <w:szCs w:val="23"/>
              </w:rPr>
            </w:pPr>
          </w:p>
          <w:p w14:paraId="5A60CC12" w14:textId="77777777" w:rsidR="00F50D06" w:rsidRDefault="00F50D06" w:rsidP="00F50D06">
            <w:pPr>
              <w:rPr>
                <w:rFonts w:ascii="Arial" w:hAnsi="Arial" w:cs="Arial"/>
                <w:noProof/>
                <w:sz w:val="23"/>
                <w:szCs w:val="23"/>
              </w:rPr>
            </w:pPr>
          </w:p>
          <w:p w14:paraId="4E81ABF9"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5FAF5CB3" w14:textId="77777777" w:rsidR="00F50D06" w:rsidRDefault="00F50D06" w:rsidP="00F50D06">
            <w:pPr>
              <w:rPr>
                <w:rFonts w:ascii="Arial" w:hAnsi="Arial" w:cs="Arial"/>
                <w:noProof/>
                <w:sz w:val="23"/>
                <w:szCs w:val="23"/>
              </w:rPr>
            </w:pPr>
          </w:p>
          <w:p w14:paraId="658438C9" w14:textId="77777777" w:rsidR="00F50D06" w:rsidRDefault="00F50D06" w:rsidP="00F50D06">
            <w:pPr>
              <w:rPr>
                <w:rFonts w:ascii="Arial" w:hAnsi="Arial" w:cs="Arial"/>
                <w:noProof/>
                <w:sz w:val="23"/>
                <w:szCs w:val="23"/>
              </w:rPr>
            </w:pPr>
          </w:p>
          <w:p w14:paraId="1C83573B" w14:textId="77777777" w:rsidR="00F50D06" w:rsidRDefault="00F50D06" w:rsidP="00F50D06">
            <w:pPr>
              <w:rPr>
                <w:rFonts w:ascii="Arial" w:hAnsi="Arial" w:cs="Arial"/>
                <w:noProof/>
                <w:sz w:val="23"/>
                <w:szCs w:val="23"/>
              </w:rPr>
            </w:pPr>
          </w:p>
          <w:p w14:paraId="75B62E99" w14:textId="77777777" w:rsidR="00F50D06" w:rsidRDefault="00F50D06" w:rsidP="00F50D06">
            <w:pPr>
              <w:rPr>
                <w:rFonts w:ascii="Arial" w:hAnsi="Arial" w:cs="Arial"/>
                <w:noProof/>
                <w:sz w:val="23"/>
                <w:szCs w:val="23"/>
              </w:rPr>
            </w:pPr>
          </w:p>
          <w:p w14:paraId="69269E50" w14:textId="77777777" w:rsidR="00F50D06" w:rsidRPr="002230C8" w:rsidRDefault="00F50D06" w:rsidP="00F50D06">
            <w:pPr>
              <w:rPr>
                <w:rFonts w:ascii="Arial" w:hAnsi="Arial" w:cs="Arial"/>
                <w:noProof/>
                <w:sz w:val="23"/>
                <w:szCs w:val="23"/>
              </w:rPr>
            </w:pPr>
            <w:r w:rsidRPr="002230C8">
              <w:rPr>
                <w:rFonts w:ascii="Arial" w:hAnsi="Arial" w:cs="Arial"/>
                <w:noProof/>
                <w:sz w:val="23"/>
                <w:szCs w:val="23"/>
              </w:rPr>
              <w:t>-</w:t>
            </w:r>
            <w:r>
              <w:rPr>
                <w:rFonts w:ascii="Arial" w:hAnsi="Arial" w:cs="Arial"/>
                <w:noProof/>
                <w:sz w:val="23"/>
                <w:szCs w:val="23"/>
              </w:rPr>
              <w:t xml:space="preserve"> </w:t>
            </w:r>
            <w:r w:rsidRPr="002230C8">
              <w:rPr>
                <w:rFonts w:ascii="Arial" w:hAnsi="Arial" w:cs="Arial"/>
                <w:noProof/>
                <w:sz w:val="23"/>
                <w:szCs w:val="23"/>
              </w:rPr>
              <w:t xml:space="preserve">rozpozná naše nejznámější jedlé a jedovaté houby s plodnicemi a porovná je podle charakteristických znaků </w:t>
            </w:r>
          </w:p>
          <w:p w14:paraId="09945149" w14:textId="77777777" w:rsidR="00F50D06" w:rsidRDefault="00F50D06" w:rsidP="00F50D06">
            <w:pPr>
              <w:rPr>
                <w:rFonts w:ascii="Arial" w:hAnsi="Arial" w:cs="Arial"/>
                <w:noProof/>
                <w:sz w:val="23"/>
                <w:szCs w:val="23"/>
              </w:rPr>
            </w:pPr>
          </w:p>
          <w:p w14:paraId="19FF186A" w14:textId="77777777" w:rsidR="00F50D06" w:rsidRDefault="00F50D06" w:rsidP="00F50D06">
            <w:pPr>
              <w:rPr>
                <w:rFonts w:ascii="Arial" w:hAnsi="Arial" w:cs="Arial"/>
                <w:noProof/>
                <w:sz w:val="23"/>
                <w:szCs w:val="23"/>
              </w:rPr>
            </w:pPr>
          </w:p>
          <w:p w14:paraId="6A586B81" w14:textId="77777777" w:rsidR="00F50D06" w:rsidRDefault="00F50D06" w:rsidP="00F50D06">
            <w:pPr>
              <w:rPr>
                <w:rFonts w:ascii="Arial" w:hAnsi="Arial" w:cs="Arial"/>
                <w:noProof/>
                <w:sz w:val="23"/>
                <w:szCs w:val="23"/>
              </w:rPr>
            </w:pPr>
          </w:p>
          <w:p w14:paraId="5D211B43" w14:textId="77777777" w:rsidR="00F50D06" w:rsidRDefault="00F50D06" w:rsidP="00F50D06">
            <w:pPr>
              <w:rPr>
                <w:rFonts w:ascii="Arial" w:hAnsi="Arial" w:cs="Arial"/>
                <w:noProof/>
                <w:sz w:val="23"/>
                <w:szCs w:val="23"/>
              </w:rPr>
            </w:pPr>
          </w:p>
          <w:p w14:paraId="5A1FCCA7" w14:textId="77777777" w:rsidR="00F50D06" w:rsidRPr="00ED4587" w:rsidRDefault="00F50D06" w:rsidP="00F50D06">
            <w:pPr>
              <w:rPr>
                <w:rFonts w:ascii="Arial" w:hAnsi="Arial" w:cs="Arial"/>
                <w:noProof/>
                <w:sz w:val="23"/>
                <w:szCs w:val="23"/>
              </w:rPr>
            </w:pPr>
          </w:p>
          <w:p w14:paraId="10FB116A"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0AD7D4D2" w14:textId="77777777" w:rsidR="00F50D06" w:rsidRDefault="00F50D06" w:rsidP="00F50D06">
            <w:pPr>
              <w:rPr>
                <w:rFonts w:ascii="Arial" w:hAnsi="Arial" w:cs="Arial"/>
                <w:noProof/>
                <w:sz w:val="23"/>
                <w:szCs w:val="23"/>
              </w:rPr>
            </w:pPr>
          </w:p>
          <w:p w14:paraId="150C3071"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0FAB22B7" w14:textId="77777777" w:rsidR="00F50D06" w:rsidRDefault="00F50D06" w:rsidP="00F50D06">
            <w:pPr>
              <w:rPr>
                <w:rFonts w:ascii="Arial" w:hAnsi="Arial" w:cs="Arial"/>
                <w:noProof/>
                <w:sz w:val="23"/>
                <w:szCs w:val="23"/>
              </w:rPr>
            </w:pPr>
          </w:p>
          <w:p w14:paraId="335F7AC8" w14:textId="77777777" w:rsidR="00F50D06" w:rsidRDefault="00F50D06" w:rsidP="00F50D06">
            <w:pPr>
              <w:rPr>
                <w:rFonts w:ascii="Arial" w:hAnsi="Arial" w:cs="Arial"/>
                <w:noProof/>
                <w:sz w:val="23"/>
                <w:szCs w:val="23"/>
              </w:rPr>
            </w:pPr>
          </w:p>
          <w:p w14:paraId="70F61C40" w14:textId="77777777" w:rsidR="00F50D06" w:rsidRDefault="00F50D06" w:rsidP="00F50D06">
            <w:pPr>
              <w:rPr>
                <w:rFonts w:ascii="Arial" w:hAnsi="Arial" w:cs="Arial"/>
                <w:noProof/>
                <w:sz w:val="23"/>
                <w:szCs w:val="23"/>
              </w:rPr>
            </w:pPr>
          </w:p>
          <w:p w14:paraId="2CA6BC09" w14:textId="77777777" w:rsidR="00F50D06" w:rsidRDefault="00F50D06" w:rsidP="00F50D06">
            <w:pPr>
              <w:rPr>
                <w:rFonts w:ascii="Arial" w:hAnsi="Arial" w:cs="Arial"/>
                <w:noProof/>
                <w:sz w:val="23"/>
                <w:szCs w:val="23"/>
              </w:rPr>
            </w:pPr>
          </w:p>
          <w:p w14:paraId="1388779E" w14:textId="77777777" w:rsidR="00F50D06" w:rsidRDefault="00F50D06" w:rsidP="00F50D06">
            <w:pPr>
              <w:rPr>
                <w:rFonts w:ascii="Arial" w:hAnsi="Arial" w:cs="Arial"/>
                <w:noProof/>
                <w:sz w:val="23"/>
                <w:szCs w:val="23"/>
              </w:rPr>
            </w:pPr>
          </w:p>
          <w:p w14:paraId="7561B3C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403AA8CB" w14:textId="77777777" w:rsidR="00F50D06" w:rsidRDefault="00F50D06" w:rsidP="00F50D06">
            <w:pPr>
              <w:rPr>
                <w:rFonts w:ascii="Arial" w:hAnsi="Arial" w:cs="Arial"/>
                <w:noProof/>
                <w:sz w:val="23"/>
                <w:szCs w:val="23"/>
              </w:rPr>
            </w:pPr>
            <w:r>
              <w:rPr>
                <w:rFonts w:ascii="Arial" w:hAnsi="Arial" w:cs="Arial"/>
                <w:noProof/>
                <w:sz w:val="23"/>
                <w:szCs w:val="23"/>
              </w:rPr>
              <w:t>- zhodnotí význam živočichů v přírodě a pro člověka, uplatňuje zásady bezpečného chování ve styku se živočichy</w:t>
            </w:r>
          </w:p>
          <w:p w14:paraId="256A42F2" w14:textId="77777777" w:rsidR="00F50D06" w:rsidRDefault="00F50D06" w:rsidP="00F50D06">
            <w:pPr>
              <w:rPr>
                <w:rFonts w:ascii="Arial" w:hAnsi="Arial" w:cs="Arial"/>
                <w:noProof/>
                <w:sz w:val="23"/>
                <w:szCs w:val="23"/>
              </w:rPr>
            </w:pPr>
          </w:p>
          <w:p w14:paraId="78971786" w14:textId="77777777" w:rsidR="00F50D06" w:rsidRDefault="00F50D06" w:rsidP="00F50D06">
            <w:pPr>
              <w:rPr>
                <w:rFonts w:ascii="Arial" w:hAnsi="Arial" w:cs="Arial"/>
                <w:noProof/>
                <w:sz w:val="23"/>
                <w:szCs w:val="23"/>
              </w:rPr>
            </w:pPr>
            <w:r>
              <w:rPr>
                <w:rFonts w:ascii="Arial" w:hAnsi="Arial" w:cs="Arial"/>
                <w:noProof/>
                <w:sz w:val="23"/>
                <w:szCs w:val="23"/>
              </w:rPr>
              <w:t xml:space="preserve"> </w:t>
            </w:r>
          </w:p>
          <w:p w14:paraId="576E792C" w14:textId="77777777" w:rsidR="00F50D06" w:rsidRDefault="00F50D06" w:rsidP="00F50D06">
            <w:pPr>
              <w:rPr>
                <w:rFonts w:ascii="Arial" w:hAnsi="Arial" w:cs="Arial"/>
                <w:noProof/>
                <w:sz w:val="23"/>
                <w:szCs w:val="23"/>
              </w:rPr>
            </w:pPr>
            <w:r>
              <w:rPr>
                <w:rFonts w:ascii="Arial" w:hAnsi="Arial" w:cs="Arial"/>
                <w:noProof/>
                <w:sz w:val="23"/>
                <w:szCs w:val="23"/>
              </w:rPr>
              <w:t>- aplikuje praktické metody poznávání přírody</w:t>
            </w:r>
          </w:p>
          <w:p w14:paraId="442B72D0" w14:textId="77777777" w:rsidR="00F50D06" w:rsidRDefault="00F50D06" w:rsidP="00F50D06">
            <w:pPr>
              <w:rPr>
                <w:rFonts w:ascii="Arial" w:hAnsi="Arial" w:cs="Arial"/>
                <w:noProof/>
                <w:sz w:val="23"/>
                <w:szCs w:val="23"/>
              </w:rPr>
            </w:pPr>
          </w:p>
          <w:p w14:paraId="51E069A2" w14:textId="77777777" w:rsidR="00C841B5" w:rsidRPr="00ED4587" w:rsidRDefault="00C841B5" w:rsidP="00F50D06">
            <w:pPr>
              <w:rPr>
                <w:rFonts w:ascii="Arial" w:hAnsi="Arial" w:cs="Arial"/>
                <w:noProof/>
                <w:sz w:val="23"/>
                <w:szCs w:val="23"/>
              </w:rPr>
            </w:pPr>
          </w:p>
          <w:p w14:paraId="29413E0D" w14:textId="77777777" w:rsidR="00F50D06" w:rsidRPr="00ED4587" w:rsidRDefault="00F50D06" w:rsidP="00F50D06">
            <w:pPr>
              <w:rPr>
                <w:rFonts w:ascii="Arial" w:hAnsi="Arial" w:cs="Arial"/>
                <w:sz w:val="23"/>
                <w:szCs w:val="23"/>
              </w:rPr>
            </w:pPr>
          </w:p>
        </w:tc>
        <w:tc>
          <w:tcPr>
            <w:tcW w:w="4189" w:type="dxa"/>
          </w:tcPr>
          <w:p w14:paraId="46F6362A" w14:textId="77777777" w:rsidR="00F50D06" w:rsidRDefault="00F50D06" w:rsidP="00F50D06">
            <w:pPr>
              <w:rPr>
                <w:rFonts w:ascii="Arial" w:hAnsi="Arial" w:cs="Arial"/>
                <w:noProof/>
                <w:sz w:val="23"/>
                <w:szCs w:val="23"/>
              </w:rPr>
            </w:pPr>
          </w:p>
          <w:p w14:paraId="6E88C0FF" w14:textId="77777777" w:rsidR="00F50D06" w:rsidRDefault="00F50D06" w:rsidP="00F50D06">
            <w:pPr>
              <w:rPr>
                <w:rFonts w:ascii="Arial" w:hAnsi="Arial" w:cs="Arial"/>
                <w:noProof/>
                <w:sz w:val="23"/>
                <w:szCs w:val="23"/>
              </w:rPr>
            </w:pPr>
          </w:p>
          <w:p w14:paraId="0F60EB61" w14:textId="77777777" w:rsidR="00F50D06" w:rsidRPr="00ED4587" w:rsidRDefault="00F50D06" w:rsidP="00F50D06">
            <w:pPr>
              <w:rPr>
                <w:rFonts w:ascii="Arial" w:hAnsi="Arial" w:cs="Arial"/>
                <w:noProof/>
                <w:sz w:val="23"/>
                <w:szCs w:val="23"/>
              </w:rPr>
            </w:pPr>
          </w:p>
          <w:p w14:paraId="14329BB8" w14:textId="77777777" w:rsidR="00F50D06" w:rsidRPr="00ED4587" w:rsidRDefault="00F50D06" w:rsidP="00F50D06">
            <w:pPr>
              <w:rPr>
                <w:rFonts w:ascii="Arial" w:hAnsi="Arial" w:cs="Arial"/>
                <w:noProof/>
                <w:sz w:val="23"/>
                <w:szCs w:val="23"/>
              </w:rPr>
            </w:pPr>
          </w:p>
          <w:p w14:paraId="748C8D26" w14:textId="77777777" w:rsidR="00F50D06" w:rsidRPr="00ED4587" w:rsidRDefault="00F50D06" w:rsidP="00F50D06">
            <w:pPr>
              <w:rPr>
                <w:rFonts w:ascii="Arial" w:hAnsi="Arial" w:cs="Arial"/>
                <w:noProof/>
                <w:sz w:val="23"/>
                <w:szCs w:val="23"/>
              </w:rPr>
            </w:pPr>
          </w:p>
          <w:p w14:paraId="4F0FEA8F" w14:textId="77777777" w:rsidR="00F50D06" w:rsidRPr="00ED4587" w:rsidRDefault="00F50D06" w:rsidP="00F50D06">
            <w:pPr>
              <w:rPr>
                <w:rFonts w:ascii="Arial" w:hAnsi="Arial" w:cs="Arial"/>
                <w:noProof/>
                <w:sz w:val="23"/>
                <w:szCs w:val="23"/>
              </w:rPr>
            </w:pPr>
          </w:p>
          <w:p w14:paraId="30A63E40" w14:textId="77777777" w:rsidR="00F50D06" w:rsidRPr="00ED4587" w:rsidRDefault="00F50D06" w:rsidP="00F50D06">
            <w:pPr>
              <w:rPr>
                <w:rFonts w:ascii="Arial" w:hAnsi="Arial" w:cs="Arial"/>
                <w:noProof/>
                <w:sz w:val="23"/>
                <w:szCs w:val="23"/>
              </w:rPr>
            </w:pPr>
          </w:p>
          <w:p w14:paraId="74AEEFF8" w14:textId="77777777" w:rsidR="00F50D06" w:rsidRDefault="00F50D06" w:rsidP="00F50D06">
            <w:pPr>
              <w:rPr>
                <w:rFonts w:ascii="Arial" w:hAnsi="Arial" w:cs="Arial"/>
                <w:noProof/>
                <w:sz w:val="23"/>
                <w:szCs w:val="23"/>
              </w:rPr>
            </w:pPr>
          </w:p>
          <w:p w14:paraId="7638EB4F" w14:textId="77777777" w:rsidR="00F50D06" w:rsidRDefault="00F50D06" w:rsidP="00F50D06">
            <w:pPr>
              <w:rPr>
                <w:rFonts w:ascii="Arial" w:hAnsi="Arial" w:cs="Arial"/>
                <w:noProof/>
                <w:sz w:val="23"/>
                <w:szCs w:val="23"/>
              </w:rPr>
            </w:pPr>
          </w:p>
          <w:p w14:paraId="00A83D66" w14:textId="77777777" w:rsidR="00F50D06" w:rsidRPr="00ED4587" w:rsidRDefault="00F50D06" w:rsidP="00F50D06">
            <w:pPr>
              <w:rPr>
                <w:rFonts w:ascii="Arial" w:hAnsi="Arial" w:cs="Arial"/>
                <w:noProof/>
                <w:sz w:val="23"/>
                <w:szCs w:val="23"/>
              </w:rPr>
            </w:pPr>
          </w:p>
          <w:p w14:paraId="514823BB" w14:textId="77777777" w:rsidR="00F50D06" w:rsidRPr="00ED4587" w:rsidRDefault="00F50D06" w:rsidP="00F50D06">
            <w:pPr>
              <w:rPr>
                <w:rFonts w:ascii="Arial" w:hAnsi="Arial" w:cs="Arial"/>
                <w:noProof/>
                <w:sz w:val="23"/>
                <w:szCs w:val="23"/>
              </w:rPr>
            </w:pPr>
          </w:p>
          <w:p w14:paraId="578FA72F" w14:textId="77777777" w:rsidR="00F50D06" w:rsidRPr="00ED4587" w:rsidRDefault="00F50D06" w:rsidP="00F50D06">
            <w:pPr>
              <w:rPr>
                <w:rFonts w:ascii="Arial" w:hAnsi="Arial" w:cs="Arial"/>
                <w:noProof/>
                <w:sz w:val="23"/>
                <w:szCs w:val="23"/>
              </w:rPr>
            </w:pPr>
          </w:p>
          <w:p w14:paraId="3D0D8ABE" w14:textId="77777777" w:rsidR="00F50D06" w:rsidRPr="00ED4587" w:rsidRDefault="00F50D06" w:rsidP="00F50D06">
            <w:pPr>
              <w:rPr>
                <w:rFonts w:ascii="Arial" w:hAnsi="Arial" w:cs="Arial"/>
                <w:noProof/>
                <w:sz w:val="23"/>
                <w:szCs w:val="23"/>
              </w:rPr>
            </w:pPr>
          </w:p>
          <w:p w14:paraId="4B907E9A" w14:textId="77777777" w:rsidR="00F50D06" w:rsidRPr="00ED4587" w:rsidRDefault="00F50D06" w:rsidP="00F50D06">
            <w:pPr>
              <w:rPr>
                <w:rFonts w:ascii="Arial" w:hAnsi="Arial" w:cs="Arial"/>
                <w:noProof/>
                <w:sz w:val="23"/>
                <w:szCs w:val="23"/>
              </w:rPr>
            </w:pPr>
          </w:p>
          <w:p w14:paraId="0155C326" w14:textId="77777777" w:rsidR="00F50D06" w:rsidRDefault="00F50D06" w:rsidP="00F50D06">
            <w:pPr>
              <w:rPr>
                <w:rFonts w:ascii="Arial" w:hAnsi="Arial" w:cs="Arial"/>
                <w:noProof/>
                <w:sz w:val="23"/>
                <w:szCs w:val="23"/>
              </w:rPr>
            </w:pPr>
          </w:p>
          <w:p w14:paraId="522C3D2E" w14:textId="77777777" w:rsidR="00F50D06" w:rsidRDefault="00F50D06" w:rsidP="00F50D06">
            <w:pPr>
              <w:rPr>
                <w:rFonts w:ascii="Arial" w:hAnsi="Arial" w:cs="Arial"/>
                <w:noProof/>
                <w:sz w:val="23"/>
                <w:szCs w:val="23"/>
              </w:rPr>
            </w:pPr>
          </w:p>
          <w:p w14:paraId="0633E648" w14:textId="77777777" w:rsidR="00F50D06" w:rsidRDefault="00F50D06" w:rsidP="00F50D06">
            <w:pPr>
              <w:rPr>
                <w:rFonts w:ascii="Arial" w:hAnsi="Arial" w:cs="Arial"/>
                <w:noProof/>
                <w:sz w:val="23"/>
                <w:szCs w:val="23"/>
              </w:rPr>
            </w:pPr>
          </w:p>
          <w:p w14:paraId="10160B8F" w14:textId="77777777" w:rsidR="00F50D06" w:rsidRPr="00ED4587" w:rsidRDefault="00F50D06" w:rsidP="00F50D06">
            <w:pPr>
              <w:rPr>
                <w:rFonts w:ascii="Arial" w:hAnsi="Arial" w:cs="Arial"/>
                <w:noProof/>
                <w:sz w:val="23"/>
                <w:szCs w:val="23"/>
              </w:rPr>
            </w:pPr>
          </w:p>
          <w:p w14:paraId="38C637A7" w14:textId="77777777" w:rsidR="00F50D06" w:rsidRPr="00ED4587" w:rsidRDefault="00F50D06" w:rsidP="00F50D06">
            <w:pPr>
              <w:rPr>
                <w:rFonts w:ascii="Arial" w:hAnsi="Arial" w:cs="Arial"/>
                <w:noProof/>
                <w:sz w:val="23"/>
                <w:szCs w:val="23"/>
              </w:rPr>
            </w:pPr>
          </w:p>
          <w:p w14:paraId="2751DF2E" w14:textId="77777777" w:rsidR="00F50D06" w:rsidRPr="00ED4587" w:rsidRDefault="00F50D06" w:rsidP="00F50D06">
            <w:pPr>
              <w:rPr>
                <w:rFonts w:ascii="Arial" w:hAnsi="Arial" w:cs="Arial"/>
                <w:sz w:val="23"/>
                <w:szCs w:val="23"/>
              </w:rPr>
            </w:pPr>
          </w:p>
        </w:tc>
      </w:tr>
      <w:tr w:rsidR="00F50D06" w:rsidRPr="00664281" w14:paraId="36ADDF83"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0FA12497" w14:textId="77777777" w:rsidR="00F50D06" w:rsidRPr="00537F2A" w:rsidRDefault="00F50D06" w:rsidP="00F50D06">
            <w:pPr>
              <w:rPr>
                <w:rFonts w:ascii="Arial Black" w:hAnsi="Arial Black" w:cs="Arial"/>
                <w:b/>
                <w:color w:val="984806" w:themeColor="accent6" w:themeShade="80"/>
                <w:sz w:val="28"/>
                <w:szCs w:val="28"/>
              </w:rPr>
            </w:pPr>
            <w:r w:rsidRPr="00537F2A">
              <w:rPr>
                <w:rFonts w:ascii="Arial Black" w:hAnsi="Arial Black" w:cs="Arial"/>
                <w:b/>
                <w:color w:val="984806" w:themeColor="accent6" w:themeShade="80"/>
                <w:sz w:val="28"/>
                <w:szCs w:val="28"/>
              </w:rPr>
              <w:lastRenderedPageBreak/>
              <w:br w:type="page"/>
            </w:r>
            <w:r w:rsidRPr="00537F2A">
              <w:rPr>
                <w:rFonts w:ascii="Arial Black" w:hAnsi="Arial Black" w:cs="Arial"/>
                <w:b/>
                <w:color w:val="FF0000"/>
                <w:sz w:val="28"/>
                <w:szCs w:val="28"/>
              </w:rPr>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4056F13" w14:textId="77777777" w:rsidR="00F50D06" w:rsidRPr="00537F2A" w:rsidRDefault="00F50D06" w:rsidP="00F50D06">
            <w:pPr>
              <w:rPr>
                <w:rFonts w:ascii="Arial Black" w:hAnsi="Arial Black" w:cs="Arial"/>
                <w:noProof/>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F830AE9" w14:textId="77777777" w:rsidR="00F50D06" w:rsidRDefault="00F50D06" w:rsidP="00F50D06">
            <w:pPr>
              <w:rPr>
                <w:rFonts w:ascii="Arial Black" w:hAnsi="Arial Black" w:cs="Arial"/>
                <w:noProof/>
                <w:color w:val="FF0000"/>
                <w:sz w:val="28"/>
                <w:szCs w:val="28"/>
              </w:rPr>
            </w:pPr>
            <w:r w:rsidRPr="00537F2A">
              <w:rPr>
                <w:rFonts w:ascii="Arial Black" w:hAnsi="Arial Black" w:cs="Arial"/>
                <w:noProof/>
                <w:color w:val="FF0000"/>
                <w:sz w:val="28"/>
                <w:szCs w:val="28"/>
              </w:rPr>
              <w:t>Ročník: 7.</w:t>
            </w:r>
          </w:p>
          <w:p w14:paraId="714672C5" w14:textId="77777777" w:rsidR="00F50D06" w:rsidRPr="00537F2A" w:rsidRDefault="00F50D06" w:rsidP="00F50D06">
            <w:pPr>
              <w:rPr>
                <w:rFonts w:ascii="Arial Black" w:hAnsi="Arial Black" w:cs="Arial"/>
                <w:noProof/>
                <w:sz w:val="28"/>
                <w:szCs w:val="28"/>
              </w:rPr>
            </w:pPr>
          </w:p>
        </w:tc>
      </w:tr>
      <w:tr w:rsidR="00F50D06" w:rsidRPr="00DA3767" w14:paraId="39701B35"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47646674" w14:textId="77777777" w:rsidR="00F50D06" w:rsidRDefault="00F50D06" w:rsidP="00F50D06">
            <w:pPr>
              <w:jc w:val="center"/>
              <w:rPr>
                <w:rFonts w:ascii="Arial Black" w:hAnsi="Arial Black" w:cs="Arial"/>
                <w:b/>
                <w:sz w:val="19"/>
                <w:szCs w:val="19"/>
              </w:rPr>
            </w:pPr>
          </w:p>
          <w:p w14:paraId="71BB3D04" w14:textId="77777777" w:rsidR="00F50D06" w:rsidRDefault="00F50D06" w:rsidP="00F50D06">
            <w:pPr>
              <w:jc w:val="center"/>
              <w:rPr>
                <w:rFonts w:ascii="Arial Black" w:hAnsi="Arial Black" w:cs="Arial"/>
                <w:b/>
                <w:sz w:val="19"/>
                <w:szCs w:val="19"/>
              </w:rPr>
            </w:pPr>
            <w:r w:rsidRPr="00537F2A">
              <w:rPr>
                <w:rFonts w:ascii="Arial Black" w:hAnsi="Arial Black" w:cs="Arial"/>
                <w:b/>
                <w:sz w:val="19"/>
                <w:szCs w:val="19"/>
              </w:rPr>
              <w:t>Učivo</w:t>
            </w:r>
          </w:p>
          <w:p w14:paraId="3720AA3B" w14:textId="77777777" w:rsidR="00F50D06" w:rsidRPr="00537F2A" w:rsidRDefault="00F50D06" w:rsidP="00F50D06">
            <w:pPr>
              <w:jc w:val="center"/>
              <w:rPr>
                <w:rFonts w:ascii="Arial Black" w:hAnsi="Arial Black" w:cs="Arial"/>
                <w:b/>
                <w:color w:val="984806" w:themeColor="accent6" w:themeShade="80"/>
                <w:sz w:val="19"/>
                <w:szCs w:val="19"/>
              </w:rPr>
            </w:pP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7B2F62EF" w14:textId="77777777" w:rsidR="00F50D06" w:rsidRDefault="00F50D06" w:rsidP="00F50D06">
            <w:pPr>
              <w:jc w:val="center"/>
              <w:rPr>
                <w:rFonts w:ascii="Arial Black" w:hAnsi="Arial Black" w:cs="Arial"/>
                <w:noProof/>
                <w:sz w:val="19"/>
                <w:szCs w:val="19"/>
              </w:rPr>
            </w:pPr>
          </w:p>
          <w:p w14:paraId="63F3724B"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0D7490AC"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Přesahy a vazby</w:t>
            </w:r>
          </w:p>
          <w:p w14:paraId="4BDEDFC4"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403B2E68"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F50D06" w:rsidRPr="00DA3767" w14:paraId="34E242B6" w14:textId="77777777" w:rsidTr="00C841B5">
        <w:tc>
          <w:tcPr>
            <w:tcW w:w="3229" w:type="dxa"/>
            <w:tcBorders>
              <w:top w:val="single" w:sz="12" w:space="0" w:color="auto"/>
              <w:left w:val="single" w:sz="12" w:space="0" w:color="auto"/>
              <w:bottom w:val="single" w:sz="12" w:space="0" w:color="auto"/>
              <w:right w:val="single" w:sz="12" w:space="0" w:color="auto"/>
            </w:tcBorders>
          </w:tcPr>
          <w:p w14:paraId="1CD0886A"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Vyšší rostliny</w:t>
            </w:r>
          </w:p>
          <w:p w14:paraId="070DFAEA" w14:textId="77777777" w:rsidR="00F50D06" w:rsidRPr="00C46FD6" w:rsidRDefault="00F50D06" w:rsidP="00F50D06">
            <w:pPr>
              <w:rPr>
                <w:b/>
                <w:i/>
              </w:rPr>
            </w:pPr>
            <w:r w:rsidRPr="002230C8">
              <w:rPr>
                <w:rFonts w:ascii="Arial" w:hAnsi="Arial" w:cs="Arial"/>
                <w:color w:val="FF0000"/>
                <w:sz w:val="23"/>
                <w:szCs w:val="23"/>
              </w:rPr>
              <w:t>Soustavy pletiv rostlinných těl</w:t>
            </w:r>
            <w:r>
              <w:rPr>
                <w:rFonts w:ascii="Arial" w:hAnsi="Arial" w:cs="Arial"/>
                <w:color w:val="FF0000"/>
                <w:sz w:val="23"/>
                <w:szCs w:val="23"/>
              </w:rPr>
              <w:t xml:space="preserve"> </w:t>
            </w:r>
            <w:r w:rsidRPr="00C46FD6">
              <w:rPr>
                <w:b/>
                <w:i/>
              </w:rPr>
              <w:t>P-9-3-01</w:t>
            </w:r>
          </w:p>
          <w:p w14:paraId="3E5FA38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Mechorosty, kapraďorosty </w:t>
            </w:r>
          </w:p>
          <w:p w14:paraId="76110E3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Nahosemenné rostliny</w:t>
            </w:r>
          </w:p>
          <w:p w14:paraId="075B393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Jehličnany, jinany,</w:t>
            </w:r>
            <w:r w:rsidRPr="00537F2A">
              <w:rPr>
                <w:rFonts w:ascii="Arial" w:hAnsi="Arial" w:cs="Arial"/>
                <w:b/>
                <w:color w:val="FF0000"/>
                <w:sz w:val="23"/>
                <w:szCs w:val="23"/>
              </w:rPr>
              <w:t xml:space="preserve"> </w:t>
            </w:r>
            <w:r w:rsidRPr="002230C8">
              <w:rPr>
                <w:rFonts w:ascii="Arial" w:hAnsi="Arial" w:cs="Arial"/>
                <w:color w:val="FF0000"/>
                <w:sz w:val="23"/>
                <w:szCs w:val="23"/>
              </w:rPr>
              <w:t>cykasy</w:t>
            </w:r>
          </w:p>
          <w:p w14:paraId="51AE8F61"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Lesy </w:t>
            </w:r>
          </w:p>
          <w:p w14:paraId="30BF5002" w14:textId="78D25931" w:rsidR="00F50D06" w:rsidRPr="00500522" w:rsidRDefault="00F50D06" w:rsidP="00F50D06">
            <w:pPr>
              <w:rPr>
                <w:b/>
                <w:i/>
              </w:rPr>
            </w:pPr>
            <w:r>
              <w:rPr>
                <w:b/>
                <w:i/>
              </w:rPr>
              <w:t>P-9-3</w:t>
            </w:r>
            <w:r w:rsidR="005A6170">
              <w:rPr>
                <w:b/>
                <w:i/>
              </w:rPr>
              <w:t>-02</w:t>
            </w:r>
          </w:p>
          <w:p w14:paraId="366D396A" w14:textId="3B79B10D" w:rsidR="00F50D06" w:rsidRPr="00C46FD6" w:rsidRDefault="00F50D06" w:rsidP="00F50D06">
            <w:pPr>
              <w:rPr>
                <w:b/>
                <w:i/>
              </w:rPr>
            </w:pPr>
            <w:r>
              <w:rPr>
                <w:b/>
                <w:i/>
              </w:rPr>
              <w:t>P-9-3</w:t>
            </w:r>
            <w:r w:rsidR="005A6170">
              <w:rPr>
                <w:b/>
                <w:i/>
              </w:rPr>
              <w:t>-03</w:t>
            </w:r>
          </w:p>
          <w:p w14:paraId="17406570" w14:textId="77777777" w:rsidR="00F50D06" w:rsidRPr="00C46FD6" w:rsidRDefault="00F50D06" w:rsidP="00F50D06">
            <w:pPr>
              <w:rPr>
                <w:b/>
                <w:i/>
              </w:rPr>
            </w:pPr>
            <w:r w:rsidRPr="002230C8">
              <w:rPr>
                <w:rFonts w:ascii="Arial" w:hAnsi="Arial" w:cs="Arial"/>
                <w:color w:val="FF0000"/>
                <w:sz w:val="23"/>
                <w:szCs w:val="23"/>
              </w:rPr>
              <w:t>Strunatci</w:t>
            </w:r>
            <w:r>
              <w:rPr>
                <w:rFonts w:ascii="Arial" w:hAnsi="Arial" w:cs="Arial"/>
                <w:color w:val="FF0000"/>
                <w:sz w:val="23"/>
                <w:szCs w:val="23"/>
              </w:rPr>
              <w:t xml:space="preserve"> </w:t>
            </w:r>
            <w:r w:rsidRPr="00C46FD6">
              <w:rPr>
                <w:b/>
                <w:i/>
              </w:rPr>
              <w:t>P-9-4-01</w:t>
            </w:r>
          </w:p>
          <w:p w14:paraId="1C802992"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Pláštěnci, Bezlebeční</w:t>
            </w:r>
          </w:p>
          <w:p w14:paraId="7BC77C22" w14:textId="77777777" w:rsidR="00F50D06" w:rsidRPr="00C46FD6" w:rsidRDefault="00F50D06" w:rsidP="00F50D06">
            <w:pPr>
              <w:rPr>
                <w:b/>
                <w:i/>
              </w:rPr>
            </w:pPr>
            <w:r w:rsidRPr="002230C8">
              <w:rPr>
                <w:rFonts w:ascii="Arial" w:hAnsi="Arial" w:cs="Arial"/>
                <w:color w:val="FF0000"/>
                <w:sz w:val="23"/>
                <w:szCs w:val="23"/>
              </w:rPr>
              <w:t xml:space="preserve">Obratlovci: </w:t>
            </w:r>
            <w:r w:rsidRPr="00C46FD6">
              <w:rPr>
                <w:b/>
                <w:i/>
              </w:rPr>
              <w:t>P-9-4-02</w:t>
            </w:r>
          </w:p>
          <w:p w14:paraId="2EF22A1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kruhoústí, paryby, ryby, obojživelníci, plazi, ptáci</w:t>
            </w:r>
          </w:p>
          <w:p w14:paraId="1B45E3C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Vybraní ptáci ekosystémů</w:t>
            </w:r>
          </w:p>
          <w:p w14:paraId="633F9225" w14:textId="77777777" w:rsidR="00F50D06" w:rsidRDefault="00F50D06" w:rsidP="00F50D06">
            <w:pPr>
              <w:rPr>
                <w:rFonts w:ascii="Arial" w:hAnsi="Arial" w:cs="Arial"/>
                <w:color w:val="FF0000"/>
                <w:sz w:val="23"/>
                <w:szCs w:val="23"/>
              </w:rPr>
            </w:pPr>
            <w:r w:rsidRPr="002230C8">
              <w:rPr>
                <w:rFonts w:ascii="Arial" w:hAnsi="Arial" w:cs="Arial"/>
                <w:color w:val="FF0000"/>
                <w:sz w:val="23"/>
                <w:szCs w:val="23"/>
              </w:rPr>
              <w:t>Ryby a ptáci našeho regionu</w:t>
            </w:r>
          </w:p>
          <w:p w14:paraId="18D67B46" w14:textId="77777777" w:rsidR="00F50D06" w:rsidRPr="00C46FD6" w:rsidRDefault="00F50D06" w:rsidP="00F50D06">
            <w:pPr>
              <w:rPr>
                <w:b/>
                <w:i/>
              </w:rPr>
            </w:pPr>
            <w:r w:rsidRPr="00C46FD6">
              <w:rPr>
                <w:b/>
                <w:i/>
              </w:rPr>
              <w:t>P-9-4-03</w:t>
            </w:r>
          </w:p>
          <w:p w14:paraId="7743DA22" w14:textId="77777777" w:rsidR="00F50D06" w:rsidRPr="002230C8" w:rsidRDefault="00F50D06" w:rsidP="00F50D06">
            <w:pPr>
              <w:rPr>
                <w:rFonts w:ascii="Arial" w:hAnsi="Arial" w:cs="Arial"/>
                <w:b/>
                <w:color w:val="FF0000"/>
                <w:sz w:val="23"/>
                <w:szCs w:val="23"/>
              </w:rPr>
            </w:pPr>
            <w:r w:rsidRPr="002230C8">
              <w:rPr>
                <w:rFonts w:ascii="Arial" w:hAnsi="Arial" w:cs="Arial"/>
                <w:b/>
                <w:color w:val="FF0000"/>
                <w:sz w:val="23"/>
                <w:szCs w:val="23"/>
              </w:rPr>
              <w:t>Savci</w:t>
            </w:r>
          </w:p>
          <w:p w14:paraId="011442E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vývoj, stavba těla</w:t>
            </w:r>
          </w:p>
          <w:p w14:paraId="0157C88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 přehled třídění savců </w:t>
            </w:r>
          </w:p>
          <w:p w14:paraId="1FB49B6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Savci našich ekosystémů</w:t>
            </w:r>
          </w:p>
          <w:p w14:paraId="6EBA211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Etologie</w:t>
            </w:r>
          </w:p>
          <w:p w14:paraId="7593F456" w14:textId="77777777" w:rsidR="00F50D06" w:rsidRPr="00C46FD6" w:rsidRDefault="00F50D06" w:rsidP="00F50D06">
            <w:pPr>
              <w:rPr>
                <w:b/>
                <w:i/>
              </w:rPr>
            </w:pPr>
            <w:r w:rsidRPr="00C46FD6">
              <w:rPr>
                <w:b/>
                <w:i/>
              </w:rPr>
              <w:t>P-9-4-04</w:t>
            </w:r>
          </w:p>
          <w:p w14:paraId="4811776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Krytosemenné rostliny</w:t>
            </w:r>
          </w:p>
          <w:p w14:paraId="611ECDD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základní orgány</w:t>
            </w:r>
          </w:p>
          <w:p w14:paraId="75CB6AA6" w14:textId="77777777" w:rsidR="00F50D06" w:rsidRPr="00537F2A" w:rsidRDefault="00F50D06" w:rsidP="00F50D06">
            <w:pPr>
              <w:rPr>
                <w:rFonts w:ascii="Arial" w:hAnsi="Arial" w:cs="Arial"/>
                <w:b/>
                <w:color w:val="984806" w:themeColor="accent6" w:themeShade="80"/>
                <w:sz w:val="23"/>
                <w:szCs w:val="23"/>
              </w:rPr>
            </w:pPr>
            <w:r w:rsidRPr="00537F2A">
              <w:rPr>
                <w:rFonts w:ascii="Arial" w:hAnsi="Arial" w:cs="Arial"/>
                <w:b/>
                <w:color w:val="FF0000"/>
                <w:sz w:val="23"/>
                <w:szCs w:val="23"/>
              </w:rPr>
              <w:t>Rostliny jedno a dvouděložné</w:t>
            </w:r>
          </w:p>
        </w:tc>
        <w:tc>
          <w:tcPr>
            <w:tcW w:w="6803" w:type="dxa"/>
            <w:tcBorders>
              <w:top w:val="single" w:sz="12" w:space="0" w:color="auto"/>
              <w:left w:val="single" w:sz="12" w:space="0" w:color="auto"/>
              <w:bottom w:val="single" w:sz="12" w:space="0" w:color="auto"/>
              <w:right w:val="single" w:sz="12" w:space="0" w:color="auto"/>
            </w:tcBorders>
          </w:tcPr>
          <w:p w14:paraId="17C74F54" w14:textId="77777777" w:rsidR="00F50D06" w:rsidRDefault="00F50D06" w:rsidP="00F50D06">
            <w:pPr>
              <w:rPr>
                <w:rFonts w:ascii="Arial" w:hAnsi="Arial" w:cs="Arial"/>
                <w:noProof/>
                <w:sz w:val="23"/>
                <w:szCs w:val="23"/>
              </w:rPr>
            </w:pPr>
          </w:p>
          <w:p w14:paraId="543B0814"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77B1DACD"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7D23EE1E"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6672FAA5" w14:textId="77777777" w:rsidR="00F50D06" w:rsidRDefault="00F50D06" w:rsidP="00F50D06">
            <w:pPr>
              <w:rPr>
                <w:rFonts w:ascii="Arial" w:hAnsi="Arial" w:cs="Arial"/>
                <w:noProof/>
                <w:sz w:val="23"/>
                <w:szCs w:val="23"/>
              </w:rPr>
            </w:pPr>
          </w:p>
          <w:p w14:paraId="64066E9F" w14:textId="77777777" w:rsidR="00F50D06" w:rsidRDefault="00F50D06" w:rsidP="00F50D06">
            <w:pPr>
              <w:rPr>
                <w:rFonts w:ascii="Arial" w:hAnsi="Arial" w:cs="Arial"/>
                <w:noProof/>
                <w:sz w:val="23"/>
                <w:szCs w:val="23"/>
              </w:rPr>
            </w:pPr>
          </w:p>
          <w:p w14:paraId="65CEAC11" w14:textId="77777777" w:rsidR="00F50D06" w:rsidRDefault="00F50D06" w:rsidP="00F50D06">
            <w:pPr>
              <w:rPr>
                <w:rFonts w:ascii="Arial" w:hAnsi="Arial" w:cs="Arial"/>
                <w:noProof/>
                <w:sz w:val="23"/>
                <w:szCs w:val="23"/>
              </w:rPr>
            </w:pPr>
          </w:p>
          <w:p w14:paraId="44ABEE01"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12D67070"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47A42485"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7F19E61E" w14:textId="77777777" w:rsidR="00F50D06" w:rsidRDefault="00F50D06" w:rsidP="00F50D06">
            <w:pPr>
              <w:rPr>
                <w:rFonts w:ascii="Arial" w:hAnsi="Arial" w:cs="Arial"/>
                <w:noProof/>
                <w:sz w:val="23"/>
                <w:szCs w:val="23"/>
              </w:rPr>
            </w:pPr>
            <w:r>
              <w:rPr>
                <w:rFonts w:ascii="Arial" w:hAnsi="Arial" w:cs="Arial"/>
                <w:noProof/>
                <w:sz w:val="23"/>
                <w:szCs w:val="23"/>
              </w:rPr>
              <w:t xml:space="preserve">- zhodnotí význam živočichů v přírodě a pro člověka, uplatňuje zásady bezpečného chování ve styku se živočichy </w:t>
            </w:r>
          </w:p>
          <w:p w14:paraId="1F9E0B01" w14:textId="77777777" w:rsidR="00F50D06" w:rsidRDefault="00F50D06" w:rsidP="00F50D06">
            <w:pPr>
              <w:rPr>
                <w:rFonts w:ascii="Arial" w:hAnsi="Arial" w:cs="Arial"/>
                <w:noProof/>
                <w:sz w:val="23"/>
                <w:szCs w:val="23"/>
              </w:rPr>
            </w:pPr>
          </w:p>
          <w:p w14:paraId="0D18F3D1" w14:textId="77777777" w:rsidR="00F50D06" w:rsidRDefault="00F50D06" w:rsidP="00F50D06">
            <w:pPr>
              <w:rPr>
                <w:rFonts w:ascii="Arial" w:hAnsi="Arial" w:cs="Arial"/>
                <w:noProof/>
                <w:sz w:val="23"/>
                <w:szCs w:val="23"/>
              </w:rPr>
            </w:pPr>
          </w:p>
          <w:p w14:paraId="114E5339" w14:textId="77777777" w:rsidR="00F50D06" w:rsidRDefault="00F50D06" w:rsidP="00F50D06">
            <w:pPr>
              <w:rPr>
                <w:rFonts w:ascii="Arial" w:hAnsi="Arial" w:cs="Arial"/>
                <w:noProof/>
                <w:sz w:val="23"/>
                <w:szCs w:val="23"/>
              </w:rPr>
            </w:pPr>
          </w:p>
          <w:p w14:paraId="04DB7153" w14:textId="77777777" w:rsidR="00F50D06" w:rsidRDefault="00F50D06" w:rsidP="00F50D06">
            <w:pPr>
              <w:rPr>
                <w:rFonts w:ascii="Arial" w:hAnsi="Arial" w:cs="Arial"/>
                <w:noProof/>
                <w:sz w:val="23"/>
                <w:szCs w:val="23"/>
              </w:rPr>
            </w:pPr>
          </w:p>
          <w:p w14:paraId="719738CB" w14:textId="77777777" w:rsidR="00F50D06" w:rsidRDefault="00F50D06" w:rsidP="00F50D06">
            <w:pPr>
              <w:rPr>
                <w:rFonts w:ascii="Arial" w:hAnsi="Arial" w:cs="Arial"/>
                <w:noProof/>
                <w:sz w:val="23"/>
                <w:szCs w:val="23"/>
              </w:rPr>
            </w:pPr>
          </w:p>
          <w:p w14:paraId="516AB410" w14:textId="77777777" w:rsidR="00F50D06" w:rsidRDefault="00F50D06" w:rsidP="00F50D06">
            <w:pPr>
              <w:rPr>
                <w:rFonts w:ascii="Arial" w:hAnsi="Arial" w:cs="Arial"/>
                <w:noProof/>
                <w:sz w:val="23"/>
                <w:szCs w:val="23"/>
              </w:rPr>
            </w:pPr>
          </w:p>
          <w:p w14:paraId="058AAE72" w14:textId="77777777" w:rsidR="00F50D06" w:rsidRPr="00DA3767" w:rsidRDefault="00F50D06" w:rsidP="00F50D06">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3452FCB8" w14:textId="77777777" w:rsidR="00F50D06" w:rsidRDefault="00F50D06" w:rsidP="00F50D06">
            <w:pPr>
              <w:rPr>
                <w:rFonts w:ascii="Arial" w:hAnsi="Arial" w:cs="Arial"/>
                <w:noProof/>
                <w:sz w:val="23"/>
                <w:szCs w:val="23"/>
              </w:rPr>
            </w:pPr>
          </w:p>
          <w:p w14:paraId="6EB5E63F" w14:textId="77777777" w:rsidR="00F50D06" w:rsidRDefault="00F50D06" w:rsidP="00F50D06">
            <w:pPr>
              <w:rPr>
                <w:rFonts w:ascii="Arial" w:hAnsi="Arial" w:cs="Arial"/>
                <w:noProof/>
                <w:sz w:val="23"/>
                <w:szCs w:val="23"/>
              </w:rPr>
            </w:pPr>
          </w:p>
          <w:p w14:paraId="534F030F" w14:textId="77777777" w:rsidR="00F50D06" w:rsidRDefault="00F50D06" w:rsidP="00F50D06">
            <w:pPr>
              <w:rPr>
                <w:rFonts w:ascii="Arial" w:hAnsi="Arial" w:cs="Arial"/>
                <w:noProof/>
                <w:sz w:val="23"/>
                <w:szCs w:val="23"/>
              </w:rPr>
            </w:pPr>
          </w:p>
          <w:p w14:paraId="1935402D" w14:textId="77777777" w:rsidR="00F50D06" w:rsidRDefault="00F50D06" w:rsidP="00F50D06">
            <w:pPr>
              <w:rPr>
                <w:rFonts w:ascii="Arial" w:hAnsi="Arial" w:cs="Arial"/>
                <w:noProof/>
                <w:sz w:val="23"/>
                <w:szCs w:val="23"/>
              </w:rPr>
            </w:pPr>
          </w:p>
          <w:p w14:paraId="2AEBBD24" w14:textId="77777777" w:rsidR="00F50D06" w:rsidRDefault="00F50D06" w:rsidP="00F50D06">
            <w:pPr>
              <w:rPr>
                <w:rFonts w:ascii="Arial" w:hAnsi="Arial" w:cs="Arial"/>
                <w:noProof/>
                <w:sz w:val="23"/>
                <w:szCs w:val="23"/>
              </w:rPr>
            </w:pPr>
          </w:p>
          <w:p w14:paraId="30C3C9CC" w14:textId="77777777" w:rsidR="00F50D06" w:rsidRDefault="00F50D06" w:rsidP="00F50D06">
            <w:pPr>
              <w:rPr>
                <w:rFonts w:ascii="Arial" w:hAnsi="Arial" w:cs="Arial"/>
                <w:noProof/>
                <w:sz w:val="23"/>
                <w:szCs w:val="23"/>
              </w:rPr>
            </w:pPr>
          </w:p>
          <w:p w14:paraId="62216808" w14:textId="77777777" w:rsidR="00F50D06" w:rsidRDefault="00F50D06" w:rsidP="00F50D06">
            <w:pPr>
              <w:rPr>
                <w:rFonts w:ascii="Arial" w:hAnsi="Arial" w:cs="Arial"/>
                <w:noProof/>
                <w:sz w:val="23"/>
                <w:szCs w:val="23"/>
              </w:rPr>
            </w:pPr>
          </w:p>
          <w:p w14:paraId="36A0DB57" w14:textId="77777777" w:rsidR="00F50D06" w:rsidRDefault="00F50D06" w:rsidP="00F50D06">
            <w:pPr>
              <w:rPr>
                <w:rFonts w:ascii="Arial" w:hAnsi="Arial" w:cs="Arial"/>
                <w:noProof/>
                <w:sz w:val="23"/>
                <w:szCs w:val="23"/>
              </w:rPr>
            </w:pPr>
          </w:p>
          <w:p w14:paraId="540B69AD" w14:textId="77777777" w:rsidR="00F50D06" w:rsidRDefault="00F50D06" w:rsidP="00F50D06">
            <w:pPr>
              <w:rPr>
                <w:rFonts w:ascii="Arial" w:hAnsi="Arial" w:cs="Arial"/>
                <w:noProof/>
                <w:sz w:val="23"/>
                <w:szCs w:val="23"/>
              </w:rPr>
            </w:pPr>
          </w:p>
          <w:p w14:paraId="54E20037" w14:textId="77777777" w:rsidR="00F50D06" w:rsidRDefault="00F50D06" w:rsidP="00F50D06">
            <w:pPr>
              <w:rPr>
                <w:rFonts w:ascii="Arial" w:hAnsi="Arial" w:cs="Arial"/>
                <w:noProof/>
                <w:sz w:val="23"/>
                <w:szCs w:val="23"/>
              </w:rPr>
            </w:pPr>
          </w:p>
          <w:p w14:paraId="7D2F2D2C" w14:textId="77777777" w:rsidR="00F50D06" w:rsidRDefault="00F50D06" w:rsidP="00F50D06">
            <w:pPr>
              <w:rPr>
                <w:rFonts w:ascii="Arial" w:hAnsi="Arial" w:cs="Arial"/>
                <w:noProof/>
                <w:sz w:val="23"/>
                <w:szCs w:val="23"/>
              </w:rPr>
            </w:pPr>
          </w:p>
          <w:p w14:paraId="15E4E01B" w14:textId="77777777" w:rsidR="00F50D06" w:rsidRDefault="00F50D06" w:rsidP="00F50D06">
            <w:pPr>
              <w:rPr>
                <w:rFonts w:ascii="Arial" w:hAnsi="Arial" w:cs="Arial"/>
                <w:noProof/>
                <w:sz w:val="23"/>
                <w:szCs w:val="23"/>
              </w:rPr>
            </w:pPr>
          </w:p>
          <w:p w14:paraId="08762DAD" w14:textId="77777777" w:rsidR="00F50D06" w:rsidRDefault="00F50D06" w:rsidP="00F50D06">
            <w:pPr>
              <w:rPr>
                <w:rFonts w:ascii="Arial" w:hAnsi="Arial" w:cs="Arial"/>
                <w:noProof/>
                <w:sz w:val="23"/>
                <w:szCs w:val="23"/>
              </w:rPr>
            </w:pPr>
          </w:p>
          <w:p w14:paraId="38C2EC5D" w14:textId="77777777" w:rsidR="00F50D06" w:rsidRDefault="00F50D06" w:rsidP="00F50D06">
            <w:pPr>
              <w:rPr>
                <w:rFonts w:ascii="Arial" w:hAnsi="Arial" w:cs="Arial"/>
                <w:noProof/>
                <w:sz w:val="23"/>
                <w:szCs w:val="23"/>
              </w:rPr>
            </w:pPr>
          </w:p>
          <w:p w14:paraId="28F26D33" w14:textId="77777777" w:rsidR="00F50D06" w:rsidRDefault="00F50D06" w:rsidP="00F50D06">
            <w:pPr>
              <w:rPr>
                <w:rFonts w:ascii="Arial" w:hAnsi="Arial" w:cs="Arial"/>
                <w:noProof/>
                <w:sz w:val="23"/>
                <w:szCs w:val="23"/>
              </w:rPr>
            </w:pPr>
          </w:p>
          <w:p w14:paraId="775406F4" w14:textId="77777777" w:rsidR="00F50D06" w:rsidRDefault="00F50D06" w:rsidP="00F50D06">
            <w:pPr>
              <w:rPr>
                <w:rFonts w:ascii="Arial" w:hAnsi="Arial" w:cs="Arial"/>
                <w:noProof/>
                <w:sz w:val="23"/>
                <w:szCs w:val="23"/>
              </w:rPr>
            </w:pPr>
          </w:p>
          <w:p w14:paraId="6D9BBF24" w14:textId="77777777" w:rsidR="00F50D06" w:rsidRDefault="00F50D06" w:rsidP="00F50D06">
            <w:pPr>
              <w:rPr>
                <w:rFonts w:ascii="Arial" w:hAnsi="Arial" w:cs="Arial"/>
                <w:noProof/>
                <w:sz w:val="23"/>
                <w:szCs w:val="23"/>
              </w:rPr>
            </w:pPr>
          </w:p>
          <w:p w14:paraId="0B00B5B4" w14:textId="77777777" w:rsidR="00F50D06" w:rsidRDefault="00F50D06" w:rsidP="00F50D06">
            <w:pPr>
              <w:rPr>
                <w:rFonts w:ascii="Arial" w:hAnsi="Arial" w:cs="Arial"/>
                <w:noProof/>
                <w:sz w:val="23"/>
                <w:szCs w:val="23"/>
              </w:rPr>
            </w:pPr>
          </w:p>
          <w:p w14:paraId="354763FA" w14:textId="77777777" w:rsidR="00F50D06" w:rsidRDefault="00F50D06" w:rsidP="00F50D06">
            <w:pPr>
              <w:rPr>
                <w:rFonts w:ascii="Arial" w:hAnsi="Arial" w:cs="Arial"/>
                <w:noProof/>
                <w:sz w:val="23"/>
                <w:szCs w:val="23"/>
              </w:rPr>
            </w:pPr>
          </w:p>
          <w:p w14:paraId="0ED34065" w14:textId="77777777" w:rsidR="00F50D06" w:rsidRDefault="00F50D06" w:rsidP="00F50D06">
            <w:pPr>
              <w:rPr>
                <w:rFonts w:ascii="Arial" w:hAnsi="Arial" w:cs="Arial"/>
                <w:noProof/>
                <w:sz w:val="23"/>
                <w:szCs w:val="23"/>
              </w:rPr>
            </w:pPr>
          </w:p>
          <w:p w14:paraId="595A1C9C" w14:textId="77777777" w:rsidR="00F50D06" w:rsidRDefault="00F50D06" w:rsidP="00F50D06">
            <w:pPr>
              <w:rPr>
                <w:rFonts w:ascii="Arial" w:hAnsi="Arial" w:cs="Arial"/>
                <w:noProof/>
                <w:sz w:val="23"/>
                <w:szCs w:val="23"/>
              </w:rPr>
            </w:pPr>
          </w:p>
          <w:p w14:paraId="7108762B" w14:textId="77777777" w:rsidR="00F50D06" w:rsidRDefault="00F50D06" w:rsidP="00F50D06">
            <w:pPr>
              <w:rPr>
                <w:rFonts w:ascii="Arial" w:hAnsi="Arial" w:cs="Arial"/>
                <w:noProof/>
                <w:sz w:val="23"/>
                <w:szCs w:val="23"/>
              </w:rPr>
            </w:pPr>
          </w:p>
          <w:p w14:paraId="6CAA463B" w14:textId="77777777" w:rsidR="00F50D06" w:rsidRDefault="00F50D06" w:rsidP="00F50D06">
            <w:pPr>
              <w:rPr>
                <w:rFonts w:ascii="Arial" w:hAnsi="Arial" w:cs="Arial"/>
                <w:noProof/>
                <w:sz w:val="23"/>
                <w:szCs w:val="23"/>
              </w:rPr>
            </w:pPr>
          </w:p>
          <w:p w14:paraId="5B5533F4" w14:textId="77777777" w:rsidR="00F50D06" w:rsidRDefault="00F50D06" w:rsidP="00F50D06">
            <w:pPr>
              <w:rPr>
                <w:rFonts w:ascii="Arial" w:hAnsi="Arial" w:cs="Arial"/>
                <w:noProof/>
                <w:sz w:val="23"/>
                <w:szCs w:val="23"/>
              </w:rPr>
            </w:pPr>
          </w:p>
          <w:p w14:paraId="6EB6EE7B" w14:textId="77777777" w:rsidR="00F50D06" w:rsidRDefault="00F50D06" w:rsidP="00F50D06">
            <w:pPr>
              <w:rPr>
                <w:rFonts w:ascii="Arial" w:hAnsi="Arial" w:cs="Arial"/>
                <w:noProof/>
                <w:sz w:val="23"/>
                <w:szCs w:val="23"/>
              </w:rPr>
            </w:pPr>
          </w:p>
          <w:p w14:paraId="7AE7D286" w14:textId="77777777" w:rsidR="00F50D06" w:rsidRDefault="00F50D06" w:rsidP="00F50D06">
            <w:pPr>
              <w:rPr>
                <w:rFonts w:ascii="Arial" w:hAnsi="Arial" w:cs="Arial"/>
                <w:noProof/>
                <w:sz w:val="23"/>
                <w:szCs w:val="23"/>
              </w:rPr>
            </w:pPr>
          </w:p>
          <w:p w14:paraId="2A8469F9" w14:textId="77777777" w:rsidR="00F50D06" w:rsidRPr="00DA3767" w:rsidRDefault="00F50D06" w:rsidP="00F50D06">
            <w:pPr>
              <w:rPr>
                <w:rFonts w:ascii="Arial" w:hAnsi="Arial" w:cs="Arial"/>
                <w:noProof/>
                <w:sz w:val="23"/>
                <w:szCs w:val="23"/>
              </w:rPr>
            </w:pPr>
          </w:p>
        </w:tc>
      </w:tr>
      <w:tr w:rsidR="00C841B5" w:rsidRPr="009307F1" w14:paraId="33A7462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725FE02"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78E6DEA"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 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6E1B8604"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8.</w:t>
            </w:r>
          </w:p>
          <w:p w14:paraId="30F149C1" w14:textId="77777777" w:rsidR="00C841B5" w:rsidRPr="00537F2A" w:rsidRDefault="00C841B5" w:rsidP="00D34A3E">
            <w:pPr>
              <w:rPr>
                <w:rFonts w:ascii="Arial Black" w:hAnsi="Arial Black" w:cs="Arial"/>
                <w:noProof/>
                <w:color w:val="FF0000"/>
                <w:sz w:val="28"/>
                <w:szCs w:val="28"/>
              </w:rPr>
            </w:pPr>
          </w:p>
        </w:tc>
      </w:tr>
      <w:tr w:rsidR="00C841B5" w:rsidRPr="00DA3767" w14:paraId="1865A506"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333B4C97" w14:textId="77777777" w:rsidR="00C841B5" w:rsidRDefault="00C841B5" w:rsidP="00D34A3E">
            <w:pPr>
              <w:rPr>
                <w:rFonts w:ascii="Arial Black" w:hAnsi="Arial Black" w:cs="Arial"/>
                <w:b/>
                <w:sz w:val="19"/>
                <w:szCs w:val="19"/>
              </w:rPr>
            </w:pPr>
          </w:p>
          <w:p w14:paraId="04F61174" w14:textId="77777777" w:rsidR="00C841B5" w:rsidRPr="00537F2A" w:rsidRDefault="00C841B5" w:rsidP="00D34A3E">
            <w:pPr>
              <w:jc w:val="center"/>
              <w:rPr>
                <w:rFonts w:ascii="Arial Black" w:hAnsi="Arial Black" w:cs="Arial"/>
                <w:b/>
                <w:color w:val="FF0000"/>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6F084563" w14:textId="77777777" w:rsidR="00C841B5" w:rsidRDefault="00C841B5" w:rsidP="00D34A3E">
            <w:pPr>
              <w:rPr>
                <w:rFonts w:ascii="Arial Black" w:hAnsi="Arial Black" w:cs="Arial"/>
                <w:noProof/>
                <w:sz w:val="19"/>
                <w:szCs w:val="19"/>
              </w:rPr>
            </w:pPr>
          </w:p>
          <w:p w14:paraId="2B5AD44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568ECEF5"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3FA6700F"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6F25CE3B"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6E5C4BFB" w14:textId="77777777" w:rsidTr="00C841B5">
        <w:tc>
          <w:tcPr>
            <w:tcW w:w="3229" w:type="dxa"/>
            <w:tcBorders>
              <w:top w:val="single" w:sz="12" w:space="0" w:color="auto"/>
              <w:left w:val="single" w:sz="12" w:space="0" w:color="auto"/>
              <w:bottom w:val="single" w:sz="12" w:space="0" w:color="auto"/>
              <w:right w:val="single" w:sz="12" w:space="0" w:color="auto"/>
            </w:tcBorders>
          </w:tcPr>
          <w:p w14:paraId="0E7886C3" w14:textId="77777777" w:rsidR="00C841B5" w:rsidRDefault="00C841B5" w:rsidP="00D34A3E">
            <w:pPr>
              <w:rPr>
                <w:rFonts w:ascii="Arial" w:hAnsi="Arial" w:cs="Arial"/>
                <w:b/>
                <w:color w:val="FF0000"/>
                <w:sz w:val="23"/>
                <w:szCs w:val="23"/>
              </w:rPr>
            </w:pPr>
          </w:p>
          <w:p w14:paraId="40D6A76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Biologie člověka</w:t>
            </w:r>
          </w:p>
          <w:p w14:paraId="05E1F078"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Původ a vývoj člověka</w:t>
            </w:r>
          </w:p>
          <w:p w14:paraId="47D2E656"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Lidské rasy</w:t>
            </w:r>
          </w:p>
          <w:p w14:paraId="00DB5AAC"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Fylogeneze a fyziolog</w:t>
            </w:r>
            <w:r w:rsidRPr="0082370E">
              <w:rPr>
                <w:rFonts w:ascii="Arial" w:hAnsi="Arial" w:cs="Arial"/>
                <w:color w:val="FF0000"/>
                <w:sz w:val="23"/>
                <w:szCs w:val="23"/>
              </w:rPr>
              <w:t>ie</w:t>
            </w:r>
          </w:p>
          <w:p w14:paraId="7A321B66" w14:textId="77777777" w:rsidR="00C841B5" w:rsidRPr="00C46FD6" w:rsidRDefault="00C841B5" w:rsidP="00D34A3E">
            <w:pPr>
              <w:rPr>
                <w:b/>
                <w:i/>
              </w:rPr>
            </w:pPr>
            <w:r w:rsidRPr="00C46FD6">
              <w:rPr>
                <w:b/>
                <w:i/>
              </w:rPr>
              <w:t>P-9-5-02</w:t>
            </w:r>
          </w:p>
          <w:p w14:paraId="6F520A9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Soustava:</w:t>
            </w:r>
          </w:p>
          <w:p w14:paraId="396E50CD" w14:textId="77777777" w:rsidR="00C841B5" w:rsidRPr="002230C8" w:rsidRDefault="00C841B5" w:rsidP="00D34A3E">
            <w:pPr>
              <w:rPr>
                <w:rFonts w:ascii="Arial" w:hAnsi="Arial" w:cs="Arial"/>
                <w:color w:val="FF0000"/>
                <w:sz w:val="23"/>
                <w:szCs w:val="23"/>
              </w:rPr>
            </w:pPr>
            <w:r w:rsidRPr="00537F2A">
              <w:rPr>
                <w:rFonts w:ascii="Arial" w:hAnsi="Arial" w:cs="Arial"/>
                <w:b/>
                <w:color w:val="FF0000"/>
                <w:sz w:val="23"/>
                <w:szCs w:val="23"/>
              </w:rPr>
              <w:t xml:space="preserve">- </w:t>
            </w:r>
            <w:r w:rsidRPr="002230C8">
              <w:rPr>
                <w:rFonts w:ascii="Arial" w:hAnsi="Arial" w:cs="Arial"/>
                <w:color w:val="FF0000"/>
                <w:sz w:val="23"/>
                <w:szCs w:val="23"/>
              </w:rPr>
              <w:t>kosterní, pohybová</w:t>
            </w:r>
          </w:p>
          <w:p w14:paraId="581E969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dýchací, trávicí</w:t>
            </w:r>
          </w:p>
          <w:p w14:paraId="28853CE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vylučovací, kožní</w:t>
            </w:r>
          </w:p>
          <w:p w14:paraId="1A7E86B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nervová, smyslová</w:t>
            </w:r>
          </w:p>
          <w:p w14:paraId="03040789"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 žlázy s vnitřním vyměšováním</w:t>
            </w:r>
          </w:p>
          <w:p w14:paraId="4CA1C472" w14:textId="77777777" w:rsidR="00C841B5" w:rsidRPr="00C46FD6" w:rsidRDefault="00C841B5" w:rsidP="00D34A3E">
            <w:pPr>
              <w:rPr>
                <w:b/>
                <w:i/>
              </w:rPr>
            </w:pPr>
            <w:r w:rsidRPr="00C46FD6">
              <w:rPr>
                <w:b/>
                <w:i/>
              </w:rPr>
              <w:t>P-9-5-01</w:t>
            </w:r>
          </w:p>
          <w:p w14:paraId="74FA33A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xml:space="preserve">- </w:t>
            </w:r>
            <w:proofErr w:type="gramStart"/>
            <w:r w:rsidRPr="002230C8">
              <w:rPr>
                <w:rFonts w:ascii="Arial" w:hAnsi="Arial" w:cs="Arial"/>
                <w:color w:val="FF0000"/>
                <w:sz w:val="23"/>
                <w:szCs w:val="23"/>
              </w:rPr>
              <w:t>rozmnožovací - vznik</w:t>
            </w:r>
            <w:proofErr w:type="gramEnd"/>
            <w:r w:rsidRPr="002230C8">
              <w:rPr>
                <w:rFonts w:ascii="Arial" w:hAnsi="Arial" w:cs="Arial"/>
                <w:color w:val="FF0000"/>
                <w:sz w:val="23"/>
                <w:szCs w:val="23"/>
              </w:rPr>
              <w:t xml:space="preserve"> </w:t>
            </w:r>
          </w:p>
          <w:p w14:paraId="3D9CE0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a vývin jedince</w:t>
            </w:r>
          </w:p>
          <w:p w14:paraId="466F4643" w14:textId="77777777" w:rsidR="00C841B5" w:rsidRPr="00C46FD6" w:rsidRDefault="00C841B5" w:rsidP="00D34A3E">
            <w:pPr>
              <w:rPr>
                <w:b/>
                <w:i/>
              </w:rPr>
            </w:pPr>
            <w:r w:rsidRPr="00C46FD6">
              <w:rPr>
                <w:b/>
                <w:i/>
              </w:rPr>
              <w:t>P-9-5-03</w:t>
            </w:r>
          </w:p>
          <w:p w14:paraId="35E74CB6" w14:textId="77777777" w:rsidR="00C841B5" w:rsidRDefault="00C841B5" w:rsidP="00D34A3E">
            <w:pPr>
              <w:rPr>
                <w:rFonts w:ascii="Arial" w:hAnsi="Arial" w:cs="Arial"/>
                <w:b/>
                <w:color w:val="FF0000"/>
                <w:sz w:val="23"/>
                <w:szCs w:val="23"/>
              </w:rPr>
            </w:pPr>
          </w:p>
          <w:p w14:paraId="0576A9D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Nemoci, epidemie, úrazy, prevence</w:t>
            </w:r>
          </w:p>
          <w:p w14:paraId="345DD6F9" w14:textId="77777777" w:rsidR="00C841B5" w:rsidRDefault="00C841B5" w:rsidP="00D34A3E">
            <w:pPr>
              <w:rPr>
                <w:rFonts w:ascii="Arial" w:hAnsi="Arial" w:cs="Arial"/>
                <w:b/>
                <w:color w:val="FF0000"/>
                <w:sz w:val="23"/>
                <w:szCs w:val="23"/>
              </w:rPr>
            </w:pPr>
            <w:r w:rsidRPr="00537F2A">
              <w:rPr>
                <w:rFonts w:ascii="Arial" w:hAnsi="Arial" w:cs="Arial"/>
                <w:b/>
                <w:color w:val="FF0000"/>
                <w:sz w:val="23"/>
                <w:szCs w:val="23"/>
              </w:rPr>
              <w:t>První pomoc</w:t>
            </w:r>
          </w:p>
          <w:p w14:paraId="0F0CE7B3" w14:textId="77777777" w:rsidR="00C841B5" w:rsidRPr="00C46FD6" w:rsidRDefault="00C841B5" w:rsidP="00D34A3E">
            <w:pPr>
              <w:rPr>
                <w:b/>
                <w:i/>
              </w:rPr>
            </w:pPr>
            <w:r w:rsidRPr="00C46FD6">
              <w:rPr>
                <w:b/>
                <w:i/>
              </w:rPr>
              <w:t>P-9-5-04</w:t>
            </w:r>
          </w:p>
          <w:p w14:paraId="7D217E50" w14:textId="77777777" w:rsidR="00C841B5" w:rsidRDefault="00C841B5" w:rsidP="00D34A3E">
            <w:pPr>
              <w:rPr>
                <w:rFonts w:ascii="Arial" w:hAnsi="Arial" w:cs="Arial"/>
                <w:b/>
                <w:color w:val="FF0000"/>
                <w:sz w:val="23"/>
                <w:szCs w:val="23"/>
              </w:rPr>
            </w:pPr>
          </w:p>
          <w:p w14:paraId="08F7BD6D" w14:textId="77777777" w:rsidR="00C841B5" w:rsidRDefault="00C841B5" w:rsidP="00D34A3E">
            <w:pPr>
              <w:rPr>
                <w:rFonts w:ascii="Arial" w:hAnsi="Arial" w:cs="Arial"/>
                <w:b/>
                <w:color w:val="FF0000"/>
                <w:sz w:val="23"/>
                <w:szCs w:val="23"/>
              </w:rPr>
            </w:pPr>
          </w:p>
          <w:p w14:paraId="232AA38A" w14:textId="77777777" w:rsidR="00C841B5" w:rsidRDefault="00C841B5" w:rsidP="00D34A3E">
            <w:pPr>
              <w:rPr>
                <w:rFonts w:ascii="Arial" w:hAnsi="Arial" w:cs="Arial"/>
                <w:b/>
                <w:color w:val="FF0000"/>
                <w:sz w:val="23"/>
                <w:szCs w:val="23"/>
              </w:rPr>
            </w:pPr>
          </w:p>
          <w:p w14:paraId="35D0ADAA" w14:textId="77777777" w:rsidR="00C841B5" w:rsidRPr="00537F2A" w:rsidRDefault="00C841B5" w:rsidP="00D34A3E">
            <w:pPr>
              <w:rPr>
                <w:rFonts w:ascii="Arial" w:hAnsi="Arial" w:cs="Arial"/>
                <w:b/>
                <w:color w:val="FF0000"/>
                <w:sz w:val="23"/>
                <w:szCs w:val="23"/>
              </w:rPr>
            </w:pPr>
          </w:p>
          <w:p w14:paraId="21A32601" w14:textId="77777777" w:rsidR="00C841B5" w:rsidRPr="00537F2A" w:rsidRDefault="00C841B5" w:rsidP="00D34A3E">
            <w:pPr>
              <w:rPr>
                <w:rFonts w:ascii="Arial" w:hAnsi="Arial" w:cs="Arial"/>
                <w:b/>
                <w:color w:val="FF0000"/>
                <w:sz w:val="23"/>
                <w:szCs w:val="23"/>
              </w:rPr>
            </w:pPr>
          </w:p>
        </w:tc>
        <w:tc>
          <w:tcPr>
            <w:tcW w:w="6803" w:type="dxa"/>
            <w:tcBorders>
              <w:top w:val="single" w:sz="12" w:space="0" w:color="auto"/>
              <w:left w:val="single" w:sz="12" w:space="0" w:color="auto"/>
              <w:bottom w:val="single" w:sz="12" w:space="0" w:color="auto"/>
              <w:right w:val="single" w:sz="12" w:space="0" w:color="auto"/>
            </w:tcBorders>
          </w:tcPr>
          <w:p w14:paraId="0AF5C6A3" w14:textId="77777777" w:rsidR="00C841B5" w:rsidRDefault="00C841B5" w:rsidP="00D34A3E">
            <w:pPr>
              <w:rPr>
                <w:rFonts w:ascii="Arial" w:hAnsi="Arial" w:cs="Arial"/>
                <w:noProof/>
                <w:sz w:val="23"/>
                <w:szCs w:val="23"/>
              </w:rPr>
            </w:pPr>
          </w:p>
          <w:p w14:paraId="11D21FA1" w14:textId="77777777" w:rsidR="00C841B5" w:rsidRDefault="00C841B5" w:rsidP="00D34A3E">
            <w:pPr>
              <w:rPr>
                <w:rFonts w:ascii="Arial" w:hAnsi="Arial" w:cs="Arial"/>
                <w:noProof/>
                <w:sz w:val="23"/>
                <w:szCs w:val="23"/>
              </w:rPr>
            </w:pPr>
          </w:p>
          <w:p w14:paraId="451410BF"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určí polohu a </w:t>
            </w:r>
            <w:r w:rsidRPr="00DA3767">
              <w:rPr>
                <w:rFonts w:ascii="Arial" w:hAnsi="Arial" w:cs="Arial"/>
                <w:noProof/>
                <w:sz w:val="23"/>
                <w:szCs w:val="23"/>
              </w:rPr>
              <w:t xml:space="preserve">objasní </w:t>
            </w:r>
            <w:r>
              <w:rPr>
                <w:rFonts w:ascii="Arial" w:hAnsi="Arial" w:cs="Arial"/>
                <w:noProof/>
                <w:sz w:val="23"/>
                <w:szCs w:val="23"/>
              </w:rPr>
              <w:t>stavbu a funkci orgánů a orgánových soustav lidského těla, vysvětli jejich vztahy</w:t>
            </w:r>
          </w:p>
          <w:p w14:paraId="2DD33E23" w14:textId="77777777" w:rsidR="00C841B5" w:rsidRDefault="00C841B5" w:rsidP="00D34A3E">
            <w:pPr>
              <w:rPr>
                <w:rFonts w:ascii="Arial" w:hAnsi="Arial" w:cs="Arial"/>
                <w:noProof/>
                <w:sz w:val="23"/>
                <w:szCs w:val="23"/>
              </w:rPr>
            </w:pPr>
            <w:r>
              <w:rPr>
                <w:rFonts w:ascii="Arial" w:hAnsi="Arial" w:cs="Arial"/>
                <w:noProof/>
                <w:sz w:val="23"/>
                <w:szCs w:val="23"/>
              </w:rPr>
              <w:t>- orientuje se v základních vývojových stupních fylogeneze člověka</w:t>
            </w:r>
          </w:p>
          <w:p w14:paraId="1C039AE3" w14:textId="77777777" w:rsidR="00C841B5" w:rsidRDefault="00C841B5" w:rsidP="00D34A3E">
            <w:pPr>
              <w:rPr>
                <w:rFonts w:ascii="Arial" w:hAnsi="Arial" w:cs="Arial"/>
                <w:noProof/>
                <w:sz w:val="23"/>
                <w:szCs w:val="23"/>
              </w:rPr>
            </w:pPr>
          </w:p>
          <w:p w14:paraId="5159A598" w14:textId="77777777" w:rsidR="00C841B5" w:rsidRDefault="00C841B5" w:rsidP="00D34A3E">
            <w:pPr>
              <w:rPr>
                <w:rFonts w:ascii="Arial" w:hAnsi="Arial" w:cs="Arial"/>
                <w:noProof/>
                <w:sz w:val="23"/>
                <w:szCs w:val="23"/>
              </w:rPr>
            </w:pPr>
          </w:p>
          <w:p w14:paraId="77329BB8" w14:textId="77777777" w:rsidR="00C841B5" w:rsidRDefault="00C841B5" w:rsidP="00D34A3E">
            <w:pPr>
              <w:rPr>
                <w:rFonts w:ascii="Arial" w:hAnsi="Arial" w:cs="Arial"/>
                <w:noProof/>
                <w:sz w:val="23"/>
                <w:szCs w:val="23"/>
              </w:rPr>
            </w:pPr>
          </w:p>
          <w:p w14:paraId="6B8CEA70" w14:textId="77777777" w:rsidR="00C841B5" w:rsidRDefault="00C841B5" w:rsidP="00D34A3E">
            <w:pPr>
              <w:rPr>
                <w:rFonts w:ascii="Arial" w:hAnsi="Arial" w:cs="Arial"/>
                <w:noProof/>
                <w:sz w:val="23"/>
                <w:szCs w:val="23"/>
              </w:rPr>
            </w:pPr>
          </w:p>
          <w:p w14:paraId="180AA9A0" w14:textId="77777777" w:rsidR="00C841B5" w:rsidRDefault="00C841B5" w:rsidP="00D34A3E">
            <w:pPr>
              <w:rPr>
                <w:rFonts w:ascii="Arial" w:hAnsi="Arial" w:cs="Arial"/>
                <w:noProof/>
                <w:sz w:val="23"/>
                <w:szCs w:val="23"/>
              </w:rPr>
            </w:pPr>
          </w:p>
          <w:p w14:paraId="6C1A17FE" w14:textId="77777777" w:rsidR="00C841B5" w:rsidRDefault="00C841B5" w:rsidP="00D34A3E">
            <w:pPr>
              <w:rPr>
                <w:rFonts w:ascii="Arial" w:hAnsi="Arial" w:cs="Arial"/>
                <w:noProof/>
                <w:sz w:val="23"/>
                <w:szCs w:val="23"/>
              </w:rPr>
            </w:pPr>
          </w:p>
          <w:p w14:paraId="4017664E" w14:textId="77777777" w:rsidR="00C841B5" w:rsidRDefault="00C841B5" w:rsidP="00D34A3E">
            <w:pPr>
              <w:rPr>
                <w:rFonts w:ascii="Arial" w:hAnsi="Arial" w:cs="Arial"/>
                <w:noProof/>
                <w:sz w:val="23"/>
                <w:szCs w:val="23"/>
              </w:rPr>
            </w:pPr>
          </w:p>
          <w:p w14:paraId="5CBCA210" w14:textId="77777777" w:rsidR="00C841B5" w:rsidRDefault="00C841B5" w:rsidP="00D34A3E">
            <w:pPr>
              <w:rPr>
                <w:rFonts w:ascii="Arial" w:hAnsi="Arial" w:cs="Arial"/>
                <w:noProof/>
                <w:sz w:val="23"/>
                <w:szCs w:val="23"/>
              </w:rPr>
            </w:pPr>
          </w:p>
          <w:p w14:paraId="4BA236F3" w14:textId="77777777" w:rsidR="00C841B5" w:rsidRDefault="00C841B5" w:rsidP="00D34A3E">
            <w:pPr>
              <w:rPr>
                <w:rFonts w:ascii="Arial" w:hAnsi="Arial" w:cs="Arial"/>
                <w:noProof/>
                <w:sz w:val="23"/>
                <w:szCs w:val="23"/>
              </w:rPr>
            </w:pPr>
            <w:r>
              <w:rPr>
                <w:rFonts w:ascii="Arial" w:hAnsi="Arial" w:cs="Arial"/>
                <w:noProof/>
                <w:sz w:val="23"/>
                <w:szCs w:val="23"/>
              </w:rPr>
              <w:t>- objasní vznik a vývin nového jedince od početí až do stáří</w:t>
            </w:r>
          </w:p>
          <w:p w14:paraId="2922DAC6" w14:textId="77777777" w:rsidR="00C841B5" w:rsidRDefault="00C841B5" w:rsidP="00D34A3E">
            <w:pPr>
              <w:rPr>
                <w:rFonts w:ascii="Arial" w:hAnsi="Arial" w:cs="Arial"/>
                <w:noProof/>
                <w:sz w:val="23"/>
                <w:szCs w:val="23"/>
              </w:rPr>
            </w:pPr>
          </w:p>
          <w:p w14:paraId="392FB73F" w14:textId="77777777" w:rsidR="00C841B5" w:rsidRDefault="00C841B5" w:rsidP="00D34A3E">
            <w:pPr>
              <w:rPr>
                <w:rFonts w:ascii="Arial" w:hAnsi="Arial" w:cs="Arial"/>
                <w:noProof/>
                <w:sz w:val="23"/>
                <w:szCs w:val="23"/>
              </w:rPr>
            </w:pPr>
          </w:p>
          <w:p w14:paraId="7695B324" w14:textId="77777777" w:rsidR="00C841B5" w:rsidRDefault="00C841B5" w:rsidP="00D34A3E">
            <w:pPr>
              <w:rPr>
                <w:rFonts w:ascii="Arial" w:hAnsi="Arial" w:cs="Arial"/>
                <w:noProof/>
                <w:sz w:val="23"/>
                <w:szCs w:val="23"/>
              </w:rPr>
            </w:pPr>
          </w:p>
          <w:p w14:paraId="68066250" w14:textId="77777777" w:rsidR="00C841B5" w:rsidRPr="00F46BC3" w:rsidRDefault="00C841B5" w:rsidP="00D34A3E">
            <w:pPr>
              <w:rPr>
                <w:rFonts w:ascii="Arial" w:hAnsi="Arial" w:cs="Arial"/>
                <w:noProof/>
                <w:sz w:val="23"/>
                <w:szCs w:val="23"/>
              </w:rPr>
            </w:pPr>
            <w:r>
              <w:rPr>
                <w:rFonts w:ascii="Arial" w:hAnsi="Arial" w:cs="Arial"/>
                <w:noProof/>
                <w:sz w:val="23"/>
                <w:szCs w:val="23"/>
              </w:rPr>
              <w:t>- rozlišuje příčiny, případně příznaky běžných nemocí a uplatňuje zásady jejich prevence a léčby</w:t>
            </w:r>
          </w:p>
          <w:p w14:paraId="57F6892D" w14:textId="77777777" w:rsidR="00C841B5" w:rsidRPr="00DA3767" w:rsidRDefault="00C841B5" w:rsidP="00D34A3E">
            <w:pPr>
              <w:rPr>
                <w:rFonts w:ascii="Arial" w:hAnsi="Arial" w:cs="Arial"/>
                <w:noProof/>
                <w:sz w:val="23"/>
                <w:szCs w:val="23"/>
              </w:rPr>
            </w:pPr>
          </w:p>
          <w:p w14:paraId="27F975B1" w14:textId="77777777" w:rsidR="00C841B5" w:rsidRDefault="00C841B5" w:rsidP="00D34A3E">
            <w:pPr>
              <w:rPr>
                <w:rFonts w:ascii="Arial" w:hAnsi="Arial" w:cs="Arial"/>
                <w:noProof/>
                <w:sz w:val="23"/>
                <w:szCs w:val="23"/>
              </w:rPr>
            </w:pPr>
          </w:p>
          <w:p w14:paraId="2824C1D2" w14:textId="77777777" w:rsidR="00C841B5" w:rsidRPr="00DA3767" w:rsidRDefault="00C841B5" w:rsidP="00D34A3E">
            <w:pPr>
              <w:rPr>
                <w:rFonts w:ascii="Arial" w:hAnsi="Arial" w:cs="Arial"/>
                <w:noProof/>
                <w:sz w:val="23"/>
                <w:szCs w:val="23"/>
              </w:rPr>
            </w:pPr>
          </w:p>
          <w:p w14:paraId="252C69CF" w14:textId="77777777" w:rsidR="00C841B5" w:rsidRDefault="00C841B5" w:rsidP="00D34A3E">
            <w:pPr>
              <w:rPr>
                <w:rFonts w:ascii="Arial" w:hAnsi="Arial" w:cs="Arial"/>
                <w:noProof/>
                <w:sz w:val="23"/>
                <w:szCs w:val="23"/>
              </w:rPr>
            </w:pPr>
          </w:p>
          <w:p w14:paraId="33E3FFD8" w14:textId="77777777" w:rsidR="00C841B5" w:rsidRDefault="00C841B5" w:rsidP="00D34A3E">
            <w:pPr>
              <w:rPr>
                <w:rFonts w:ascii="Arial" w:hAnsi="Arial" w:cs="Arial"/>
                <w:noProof/>
                <w:sz w:val="23"/>
                <w:szCs w:val="23"/>
              </w:rPr>
            </w:pPr>
          </w:p>
          <w:p w14:paraId="4CDACC8C" w14:textId="77777777" w:rsidR="00C841B5" w:rsidRDefault="00C841B5" w:rsidP="00D34A3E">
            <w:pPr>
              <w:rPr>
                <w:rFonts w:ascii="Arial" w:hAnsi="Arial" w:cs="Arial"/>
                <w:noProof/>
                <w:sz w:val="23"/>
                <w:szCs w:val="23"/>
              </w:rPr>
            </w:pPr>
          </w:p>
          <w:p w14:paraId="00E5F0DA" w14:textId="77777777" w:rsidR="00C841B5" w:rsidRPr="00DA3767" w:rsidRDefault="00C841B5" w:rsidP="00D34A3E">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10559472" w14:textId="77777777" w:rsidR="00C841B5" w:rsidRDefault="00C841B5" w:rsidP="00D34A3E">
            <w:pPr>
              <w:rPr>
                <w:rFonts w:ascii="Arial" w:hAnsi="Arial" w:cs="Arial"/>
                <w:noProof/>
                <w:sz w:val="23"/>
                <w:szCs w:val="23"/>
              </w:rPr>
            </w:pPr>
          </w:p>
          <w:p w14:paraId="3E2C8433" w14:textId="77777777" w:rsidR="00C841B5" w:rsidRDefault="00C841B5" w:rsidP="00D34A3E">
            <w:pPr>
              <w:rPr>
                <w:rFonts w:ascii="Arial" w:hAnsi="Arial" w:cs="Arial"/>
                <w:noProof/>
                <w:sz w:val="23"/>
                <w:szCs w:val="23"/>
              </w:rPr>
            </w:pPr>
          </w:p>
          <w:p w14:paraId="4CD87301" w14:textId="77777777" w:rsidR="00C841B5" w:rsidRDefault="00C841B5" w:rsidP="00D34A3E">
            <w:pPr>
              <w:rPr>
                <w:rFonts w:ascii="Arial" w:hAnsi="Arial" w:cs="Arial"/>
                <w:noProof/>
                <w:sz w:val="23"/>
                <w:szCs w:val="23"/>
              </w:rPr>
            </w:pPr>
          </w:p>
          <w:p w14:paraId="26C0C0AF" w14:textId="77777777" w:rsidR="00C841B5" w:rsidRDefault="00C841B5" w:rsidP="00D34A3E">
            <w:pPr>
              <w:rPr>
                <w:rFonts w:ascii="Arial" w:hAnsi="Arial" w:cs="Arial"/>
                <w:noProof/>
                <w:sz w:val="23"/>
                <w:szCs w:val="23"/>
              </w:rPr>
            </w:pPr>
          </w:p>
          <w:p w14:paraId="4BACD2D0" w14:textId="77777777" w:rsidR="00C841B5" w:rsidRDefault="00C841B5" w:rsidP="00D34A3E">
            <w:pPr>
              <w:rPr>
                <w:rFonts w:ascii="Arial" w:hAnsi="Arial" w:cs="Arial"/>
                <w:noProof/>
                <w:sz w:val="23"/>
                <w:szCs w:val="23"/>
              </w:rPr>
            </w:pPr>
          </w:p>
          <w:p w14:paraId="40205C37" w14:textId="77777777" w:rsidR="00C841B5" w:rsidRDefault="00C841B5" w:rsidP="00D34A3E">
            <w:pPr>
              <w:rPr>
                <w:rFonts w:ascii="Arial" w:hAnsi="Arial" w:cs="Arial"/>
                <w:noProof/>
                <w:sz w:val="23"/>
                <w:szCs w:val="23"/>
              </w:rPr>
            </w:pPr>
          </w:p>
          <w:p w14:paraId="347E7DFA" w14:textId="77777777" w:rsidR="00C841B5" w:rsidRDefault="00C841B5" w:rsidP="00D34A3E">
            <w:pPr>
              <w:rPr>
                <w:rFonts w:ascii="Arial" w:hAnsi="Arial" w:cs="Arial"/>
                <w:noProof/>
                <w:sz w:val="23"/>
                <w:szCs w:val="23"/>
              </w:rPr>
            </w:pPr>
          </w:p>
          <w:p w14:paraId="73B3AB0C" w14:textId="77777777" w:rsidR="00C841B5" w:rsidRDefault="00C841B5" w:rsidP="00D34A3E">
            <w:pPr>
              <w:rPr>
                <w:rFonts w:ascii="Arial" w:hAnsi="Arial" w:cs="Arial"/>
                <w:noProof/>
                <w:sz w:val="23"/>
                <w:szCs w:val="23"/>
              </w:rPr>
            </w:pPr>
          </w:p>
          <w:p w14:paraId="4EB5D349" w14:textId="77777777" w:rsidR="00C841B5" w:rsidRDefault="00C841B5" w:rsidP="00D34A3E">
            <w:pPr>
              <w:rPr>
                <w:rFonts w:ascii="Arial" w:hAnsi="Arial" w:cs="Arial"/>
                <w:noProof/>
                <w:sz w:val="23"/>
                <w:szCs w:val="23"/>
              </w:rPr>
            </w:pPr>
          </w:p>
          <w:p w14:paraId="30776EF6" w14:textId="77777777" w:rsidR="00C841B5" w:rsidRDefault="00C841B5" w:rsidP="00D34A3E">
            <w:pPr>
              <w:rPr>
                <w:rFonts w:ascii="Arial" w:hAnsi="Arial" w:cs="Arial"/>
                <w:noProof/>
                <w:sz w:val="23"/>
                <w:szCs w:val="23"/>
              </w:rPr>
            </w:pPr>
          </w:p>
          <w:p w14:paraId="70E8AC3B" w14:textId="77777777" w:rsidR="00C841B5" w:rsidRPr="00537F2A" w:rsidRDefault="00C841B5" w:rsidP="00D34A3E">
            <w:pPr>
              <w:rPr>
                <w:rFonts w:ascii="Arial" w:hAnsi="Arial" w:cs="Arial"/>
                <w:noProof/>
                <w:sz w:val="23"/>
                <w:szCs w:val="23"/>
              </w:rPr>
            </w:pPr>
            <w:r w:rsidRPr="00537F2A">
              <w:rPr>
                <w:rFonts w:ascii="Arial" w:hAnsi="Arial" w:cs="Arial"/>
                <w:noProof/>
                <w:sz w:val="23"/>
                <w:szCs w:val="23"/>
              </w:rPr>
              <w:t>PT/EMV: Vztah člověka k prostředí - vliv prostředí na zdraví, způsoby ochrany zdraví</w:t>
            </w:r>
          </w:p>
          <w:p w14:paraId="29243D9C" w14:textId="77777777" w:rsidR="00C841B5" w:rsidRPr="00DA3767" w:rsidRDefault="00C841B5" w:rsidP="00D34A3E">
            <w:pPr>
              <w:rPr>
                <w:rFonts w:ascii="Arial" w:hAnsi="Arial" w:cs="Arial"/>
                <w:noProof/>
                <w:sz w:val="23"/>
                <w:szCs w:val="23"/>
              </w:rPr>
            </w:pPr>
          </w:p>
        </w:tc>
      </w:tr>
      <w:tr w:rsidR="00C841B5" w:rsidRPr="00537F2A" w14:paraId="7A9438A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5DBD2DE"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D358410"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918257D"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9.</w:t>
            </w:r>
          </w:p>
          <w:p w14:paraId="3E6317C8" w14:textId="77777777" w:rsidR="00C841B5" w:rsidRPr="00537F2A" w:rsidRDefault="00C841B5" w:rsidP="00D34A3E">
            <w:pPr>
              <w:rPr>
                <w:rFonts w:ascii="Arial Black" w:hAnsi="Arial Black" w:cs="Arial"/>
                <w:noProof/>
                <w:color w:val="FF0000"/>
                <w:sz w:val="28"/>
                <w:szCs w:val="28"/>
              </w:rPr>
            </w:pPr>
          </w:p>
        </w:tc>
      </w:tr>
      <w:tr w:rsidR="00C841B5" w:rsidRPr="00537F2A" w14:paraId="66EEE932"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234E7F8B" w14:textId="77777777" w:rsidR="00C841B5" w:rsidRDefault="00C841B5" w:rsidP="00D34A3E">
            <w:pPr>
              <w:rPr>
                <w:rFonts w:ascii="Arial Black" w:hAnsi="Arial Black" w:cs="Arial"/>
                <w:b/>
                <w:sz w:val="19"/>
                <w:szCs w:val="19"/>
              </w:rPr>
            </w:pPr>
          </w:p>
          <w:p w14:paraId="157FAA60" w14:textId="77777777" w:rsidR="00C841B5" w:rsidRPr="00537F2A" w:rsidRDefault="00C841B5" w:rsidP="00D34A3E">
            <w:pPr>
              <w:jc w:val="center"/>
              <w:rPr>
                <w:rFonts w:ascii="Arial Black" w:hAnsi="Arial Black" w:cs="Arial"/>
                <w:b/>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5DB7E529" w14:textId="77777777" w:rsidR="00C841B5" w:rsidRDefault="00C841B5" w:rsidP="00D34A3E">
            <w:pPr>
              <w:rPr>
                <w:rFonts w:ascii="Arial Black" w:hAnsi="Arial Black" w:cs="Arial"/>
                <w:noProof/>
                <w:sz w:val="19"/>
                <w:szCs w:val="19"/>
              </w:rPr>
            </w:pPr>
          </w:p>
          <w:p w14:paraId="72DF5040"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7C1698D7"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09F2580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3128025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4F79B557" w14:textId="77777777" w:rsidTr="00C841B5">
        <w:tc>
          <w:tcPr>
            <w:tcW w:w="3229" w:type="dxa"/>
            <w:tcBorders>
              <w:top w:val="single" w:sz="12" w:space="0" w:color="auto"/>
              <w:left w:val="single" w:sz="12" w:space="0" w:color="auto"/>
              <w:bottom w:val="single" w:sz="12" w:space="0" w:color="auto"/>
              <w:right w:val="single" w:sz="12" w:space="0" w:color="auto"/>
            </w:tcBorders>
          </w:tcPr>
          <w:p w14:paraId="76750D56" w14:textId="77777777" w:rsidR="00C841B5" w:rsidRPr="00537F2A" w:rsidRDefault="00C841B5" w:rsidP="00D34A3E">
            <w:pPr>
              <w:rPr>
                <w:rFonts w:ascii="Arial" w:hAnsi="Arial" w:cs="Arial"/>
                <w:b/>
                <w:color w:val="FF0000"/>
                <w:sz w:val="23"/>
                <w:szCs w:val="23"/>
              </w:rPr>
            </w:pPr>
            <w:proofErr w:type="gramStart"/>
            <w:r w:rsidRPr="00537F2A">
              <w:rPr>
                <w:rFonts w:ascii="Arial" w:hAnsi="Arial" w:cs="Arial"/>
                <w:b/>
                <w:color w:val="FF0000"/>
                <w:sz w:val="23"/>
                <w:szCs w:val="23"/>
              </w:rPr>
              <w:t>Země - planeta</w:t>
            </w:r>
            <w:proofErr w:type="gramEnd"/>
            <w:r w:rsidRPr="00537F2A">
              <w:rPr>
                <w:rFonts w:ascii="Arial" w:hAnsi="Arial" w:cs="Arial"/>
                <w:b/>
                <w:color w:val="FF0000"/>
                <w:sz w:val="23"/>
                <w:szCs w:val="23"/>
              </w:rPr>
              <w:t xml:space="preserve"> </w:t>
            </w:r>
          </w:p>
          <w:p w14:paraId="038D84D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Země</w:t>
            </w:r>
          </w:p>
          <w:p w14:paraId="672E1B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vnitřní uspořádání Země</w:t>
            </w:r>
          </w:p>
          <w:p w14:paraId="6EEE40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postavení Země ve vesmíru</w:t>
            </w:r>
          </w:p>
          <w:p w14:paraId="4539A9F5" w14:textId="77777777" w:rsidR="00C841B5" w:rsidRDefault="00C841B5" w:rsidP="00D34A3E">
            <w:pPr>
              <w:rPr>
                <w:rFonts w:ascii="Arial" w:hAnsi="Arial" w:cs="Arial"/>
                <w:b/>
                <w:color w:val="FF0000"/>
                <w:sz w:val="23"/>
                <w:szCs w:val="23"/>
              </w:rPr>
            </w:pPr>
          </w:p>
          <w:p w14:paraId="5039E49C" w14:textId="77777777" w:rsidR="00C841B5" w:rsidRPr="002E0807" w:rsidRDefault="00C841B5" w:rsidP="00D34A3E">
            <w:pPr>
              <w:rPr>
                <w:rFonts w:ascii="Arial" w:hAnsi="Arial" w:cs="Arial"/>
                <w:b/>
                <w:color w:val="FF0000"/>
                <w:sz w:val="23"/>
                <w:szCs w:val="23"/>
              </w:rPr>
            </w:pPr>
            <w:proofErr w:type="gramStart"/>
            <w:r w:rsidRPr="00537F2A">
              <w:rPr>
                <w:rFonts w:ascii="Arial" w:hAnsi="Arial" w:cs="Arial"/>
                <w:b/>
                <w:color w:val="FF0000"/>
                <w:sz w:val="23"/>
                <w:szCs w:val="23"/>
              </w:rPr>
              <w:t>Mineralogie - minerály</w:t>
            </w:r>
            <w:proofErr w:type="gramEnd"/>
            <w:r w:rsidRPr="00537F2A">
              <w:rPr>
                <w:rFonts w:ascii="Arial" w:hAnsi="Arial" w:cs="Arial"/>
                <w:b/>
                <w:color w:val="FF0000"/>
                <w:sz w:val="23"/>
                <w:szCs w:val="23"/>
              </w:rPr>
              <w:t xml:space="preserve"> </w:t>
            </w:r>
          </w:p>
          <w:p w14:paraId="58040EE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2EBBE89E" w14:textId="77777777" w:rsidR="00C841B5" w:rsidRPr="00537F2A" w:rsidRDefault="00C841B5" w:rsidP="00D34A3E">
            <w:pPr>
              <w:rPr>
                <w:rFonts w:ascii="Arial" w:hAnsi="Arial" w:cs="Arial"/>
                <w:b/>
                <w:color w:val="FF0000"/>
                <w:sz w:val="23"/>
                <w:szCs w:val="23"/>
              </w:rPr>
            </w:pPr>
            <w:proofErr w:type="gramStart"/>
            <w:r w:rsidRPr="00537F2A">
              <w:rPr>
                <w:rFonts w:ascii="Arial" w:hAnsi="Arial" w:cs="Arial"/>
                <w:b/>
                <w:color w:val="FF0000"/>
                <w:sz w:val="23"/>
                <w:szCs w:val="23"/>
              </w:rPr>
              <w:t>Petrologie - horniny</w:t>
            </w:r>
            <w:proofErr w:type="gramEnd"/>
            <w:r w:rsidRPr="00537F2A">
              <w:rPr>
                <w:rFonts w:ascii="Arial" w:hAnsi="Arial" w:cs="Arial"/>
                <w:b/>
                <w:color w:val="FF0000"/>
                <w:sz w:val="23"/>
                <w:szCs w:val="23"/>
              </w:rPr>
              <w:t xml:space="preserve"> </w:t>
            </w:r>
          </w:p>
          <w:p w14:paraId="79D7BA2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640E6D2C" w14:textId="0F34F73B" w:rsidR="00C841B5" w:rsidRPr="00C46FD6" w:rsidRDefault="005A6170" w:rsidP="00D34A3E">
            <w:pPr>
              <w:rPr>
                <w:b/>
                <w:i/>
                <w:color w:val="FF0000"/>
              </w:rPr>
            </w:pPr>
            <w:r>
              <w:rPr>
                <w:b/>
                <w:i/>
              </w:rPr>
              <w:t>P-9-6-01</w:t>
            </w:r>
          </w:p>
          <w:p w14:paraId="187F1192" w14:textId="77777777" w:rsidR="00C841B5" w:rsidRPr="00537F2A" w:rsidRDefault="00C841B5" w:rsidP="00D34A3E">
            <w:pPr>
              <w:rPr>
                <w:rFonts w:ascii="Arial" w:hAnsi="Arial" w:cs="Arial"/>
                <w:b/>
                <w:color w:val="FF0000"/>
                <w:sz w:val="23"/>
                <w:szCs w:val="23"/>
              </w:rPr>
            </w:pPr>
          </w:p>
          <w:p w14:paraId="5DD1C6AF"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Vnější a vnitřní geologičtí činitelé</w:t>
            </w:r>
          </w:p>
          <w:p w14:paraId="53C00DB3"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příčiny a důsledk</w:t>
            </w:r>
            <w:r w:rsidRPr="00537F2A">
              <w:rPr>
                <w:rFonts w:ascii="Arial" w:hAnsi="Arial" w:cs="Arial"/>
                <w:b/>
                <w:color w:val="FF0000"/>
                <w:sz w:val="23"/>
                <w:szCs w:val="23"/>
              </w:rPr>
              <w:t>y</w:t>
            </w:r>
          </w:p>
          <w:p w14:paraId="09DA7BF9" w14:textId="2340CA73" w:rsidR="00C841B5" w:rsidRPr="00C46FD6" w:rsidRDefault="005A6170" w:rsidP="00D34A3E">
            <w:pPr>
              <w:rPr>
                <w:b/>
                <w:i/>
                <w:color w:val="FF0000"/>
              </w:rPr>
            </w:pPr>
            <w:r>
              <w:rPr>
                <w:b/>
                <w:i/>
              </w:rPr>
              <w:t>P-9-6-02</w:t>
            </w:r>
          </w:p>
          <w:p w14:paraId="1DD2C12C" w14:textId="77777777" w:rsidR="00C841B5" w:rsidRDefault="00C841B5" w:rsidP="00D34A3E">
            <w:pPr>
              <w:rPr>
                <w:rFonts w:ascii="Arial" w:hAnsi="Arial" w:cs="Arial"/>
                <w:b/>
                <w:color w:val="FF0000"/>
                <w:sz w:val="23"/>
                <w:szCs w:val="23"/>
              </w:rPr>
            </w:pPr>
          </w:p>
          <w:p w14:paraId="394973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Pedologie – půdy</w:t>
            </w:r>
          </w:p>
          <w:p w14:paraId="51F114C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složení, vlastnosti a význam půd</w:t>
            </w:r>
          </w:p>
          <w:p w14:paraId="28B5F8CC" w14:textId="77777777" w:rsidR="00C841B5" w:rsidRPr="00537F2A" w:rsidRDefault="00C841B5" w:rsidP="00D34A3E">
            <w:pPr>
              <w:rPr>
                <w:rFonts w:ascii="Arial" w:hAnsi="Arial" w:cs="Arial"/>
                <w:b/>
                <w:color w:val="FF0000"/>
                <w:sz w:val="23"/>
                <w:szCs w:val="23"/>
              </w:rPr>
            </w:pPr>
          </w:p>
          <w:p w14:paraId="681664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Vývoj zemské kůry a organismů na Zemi</w:t>
            </w:r>
          </w:p>
          <w:p w14:paraId="3E2AC87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geologické změny</w:t>
            </w:r>
          </w:p>
          <w:p w14:paraId="0A5A4EF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života</w:t>
            </w:r>
          </w:p>
          <w:p w14:paraId="4592F36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lastRenderedPageBreak/>
              <w:t xml:space="preserve">- výskyt typických organismů a jejich </w:t>
            </w:r>
          </w:p>
          <w:p w14:paraId="31908252"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přizpůsobení prostředí</w:t>
            </w:r>
          </w:p>
          <w:p w14:paraId="0FE45DB5" w14:textId="77777777" w:rsidR="00C841B5" w:rsidRPr="00C46FD6" w:rsidRDefault="00C841B5" w:rsidP="00D34A3E">
            <w:pPr>
              <w:rPr>
                <w:b/>
                <w:i/>
              </w:rPr>
            </w:pPr>
            <w:r w:rsidRPr="00C46FD6">
              <w:rPr>
                <w:b/>
                <w:i/>
              </w:rPr>
              <w:t>P-9-7-01</w:t>
            </w:r>
          </w:p>
          <w:p w14:paraId="46EB9B08" w14:textId="77777777" w:rsidR="00C841B5" w:rsidRPr="00C46FD6" w:rsidRDefault="00C841B5" w:rsidP="00D34A3E">
            <w:pPr>
              <w:rPr>
                <w:b/>
                <w:i/>
              </w:rPr>
            </w:pPr>
            <w:r w:rsidRPr="00C46FD6">
              <w:rPr>
                <w:b/>
                <w:i/>
              </w:rPr>
              <w:t>P-9-7-02</w:t>
            </w:r>
          </w:p>
          <w:p w14:paraId="57A7572C" w14:textId="77777777" w:rsidR="00C841B5" w:rsidRPr="00537F2A" w:rsidRDefault="00C841B5" w:rsidP="00D34A3E">
            <w:pPr>
              <w:rPr>
                <w:rFonts w:ascii="Arial" w:hAnsi="Arial" w:cs="Arial"/>
                <w:b/>
                <w:color w:val="FF0000"/>
                <w:sz w:val="23"/>
                <w:szCs w:val="23"/>
              </w:rPr>
            </w:pPr>
          </w:p>
          <w:p w14:paraId="49C827F2"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Podnebí a počasí ve vztahu k životu</w:t>
            </w:r>
          </w:p>
          <w:p w14:paraId="1EB15D83"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význam vody a teploty prostředí pro život</w:t>
            </w:r>
          </w:p>
          <w:p w14:paraId="155D21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ochrana a využití přírodních zdrojů</w:t>
            </w:r>
          </w:p>
          <w:p w14:paraId="30ECBD2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vlivy znečištěného ovzduší a klimatických změn na živé organismy a na člověka</w:t>
            </w:r>
          </w:p>
          <w:p w14:paraId="0520378A" w14:textId="3E499A81" w:rsidR="00C841B5" w:rsidRPr="00C46FD6" w:rsidRDefault="005A6170" w:rsidP="00D34A3E">
            <w:pPr>
              <w:rPr>
                <w:b/>
                <w:i/>
              </w:rPr>
            </w:pPr>
            <w:r>
              <w:rPr>
                <w:b/>
                <w:i/>
              </w:rPr>
              <w:t>P-9-6-03</w:t>
            </w:r>
          </w:p>
          <w:p w14:paraId="3FFF647A" w14:textId="77777777" w:rsidR="00C841B5" w:rsidRPr="00537F2A" w:rsidRDefault="00C841B5" w:rsidP="00D34A3E">
            <w:pPr>
              <w:rPr>
                <w:rFonts w:ascii="Arial" w:hAnsi="Arial" w:cs="Arial"/>
                <w:b/>
                <w:color w:val="FF0000"/>
                <w:sz w:val="23"/>
                <w:szCs w:val="23"/>
              </w:rPr>
            </w:pPr>
          </w:p>
          <w:p w14:paraId="43BE70C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Mimořádné události způsobené přírodními vlivy</w:t>
            </w:r>
          </w:p>
          <w:p w14:paraId="7BF8DDE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příčiny vzniku mimořádných událostí, přírodní světové katastrofy, nejčastější mimořádné přírodní události v ČR</w:t>
            </w:r>
          </w:p>
          <w:p w14:paraId="1564CFF1" w14:textId="77777777" w:rsidR="00C841B5" w:rsidRPr="00537F2A" w:rsidRDefault="00C841B5" w:rsidP="00D34A3E">
            <w:pPr>
              <w:rPr>
                <w:rFonts w:ascii="Arial" w:hAnsi="Arial" w:cs="Arial"/>
                <w:b/>
                <w:color w:val="FF0000"/>
                <w:sz w:val="23"/>
                <w:szCs w:val="23"/>
              </w:rPr>
            </w:pPr>
          </w:p>
          <w:p w14:paraId="578A03E0"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Ochrana přírody a životního prostředí</w:t>
            </w:r>
          </w:p>
          <w:p w14:paraId="64C3927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globální problémy a jejich řešení</w:t>
            </w:r>
          </w:p>
          <w:p w14:paraId="3DD70D97"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chráněná území</w:t>
            </w:r>
          </w:p>
          <w:p w14:paraId="7E312754" w14:textId="77777777" w:rsidR="00C841B5" w:rsidRDefault="00C841B5" w:rsidP="00D34A3E">
            <w:pPr>
              <w:rPr>
                <w:b/>
                <w:i/>
              </w:rPr>
            </w:pPr>
            <w:r w:rsidRPr="00C46FD6">
              <w:rPr>
                <w:b/>
                <w:i/>
              </w:rPr>
              <w:t>P-9-7-04</w:t>
            </w:r>
          </w:p>
          <w:p w14:paraId="3EBEBAAD" w14:textId="77777777" w:rsidR="00C841B5" w:rsidRPr="00C46FD6" w:rsidRDefault="00C841B5" w:rsidP="00D34A3E">
            <w:pPr>
              <w:rPr>
                <w:b/>
                <w:i/>
                <w:color w:val="FF0000"/>
              </w:rPr>
            </w:pPr>
          </w:p>
        </w:tc>
        <w:tc>
          <w:tcPr>
            <w:tcW w:w="6803" w:type="dxa"/>
            <w:tcBorders>
              <w:top w:val="single" w:sz="12" w:space="0" w:color="auto"/>
              <w:left w:val="single" w:sz="12" w:space="0" w:color="auto"/>
              <w:bottom w:val="single" w:sz="12" w:space="0" w:color="auto"/>
              <w:right w:val="single" w:sz="12" w:space="0" w:color="auto"/>
            </w:tcBorders>
          </w:tcPr>
          <w:p w14:paraId="360C4DC0" w14:textId="77777777" w:rsidR="00C841B5" w:rsidRDefault="00C841B5" w:rsidP="00D34A3E">
            <w:pPr>
              <w:rPr>
                <w:rFonts w:ascii="Arial" w:hAnsi="Arial" w:cs="Arial"/>
                <w:noProof/>
                <w:sz w:val="23"/>
                <w:szCs w:val="23"/>
              </w:rPr>
            </w:pPr>
          </w:p>
          <w:p w14:paraId="110F7C7E" w14:textId="77777777" w:rsidR="00C841B5" w:rsidRDefault="00C841B5" w:rsidP="00D34A3E">
            <w:pPr>
              <w:rPr>
                <w:rFonts w:ascii="Arial" w:hAnsi="Arial" w:cs="Arial"/>
                <w:noProof/>
                <w:sz w:val="23"/>
                <w:szCs w:val="23"/>
              </w:rPr>
            </w:pPr>
          </w:p>
          <w:p w14:paraId="1A27BB07" w14:textId="77777777" w:rsidR="00C841B5" w:rsidRDefault="00C841B5" w:rsidP="00D34A3E">
            <w:pPr>
              <w:rPr>
                <w:rFonts w:ascii="Arial" w:hAnsi="Arial" w:cs="Arial"/>
                <w:noProof/>
                <w:sz w:val="23"/>
                <w:szCs w:val="23"/>
              </w:rPr>
            </w:pPr>
          </w:p>
          <w:p w14:paraId="013EB970" w14:textId="77777777" w:rsidR="00C841B5" w:rsidRDefault="00C841B5" w:rsidP="00D34A3E">
            <w:pPr>
              <w:rPr>
                <w:rFonts w:ascii="Arial" w:hAnsi="Arial" w:cs="Arial"/>
                <w:noProof/>
                <w:sz w:val="23"/>
                <w:szCs w:val="23"/>
              </w:rPr>
            </w:pPr>
          </w:p>
          <w:p w14:paraId="5E5CB283" w14:textId="77777777" w:rsidR="00C841B5" w:rsidRDefault="00C841B5" w:rsidP="00D34A3E">
            <w:pPr>
              <w:rPr>
                <w:rFonts w:ascii="Arial" w:hAnsi="Arial" w:cs="Arial"/>
                <w:noProof/>
                <w:sz w:val="23"/>
                <w:szCs w:val="23"/>
              </w:rPr>
            </w:pPr>
          </w:p>
          <w:p w14:paraId="2539279B" w14:textId="77777777" w:rsidR="00C841B5" w:rsidRDefault="00C841B5" w:rsidP="00D34A3E">
            <w:pPr>
              <w:rPr>
                <w:rFonts w:ascii="Arial" w:hAnsi="Arial" w:cs="Arial"/>
                <w:noProof/>
                <w:sz w:val="23"/>
                <w:szCs w:val="23"/>
              </w:rPr>
            </w:pPr>
          </w:p>
          <w:p w14:paraId="1CB12659" w14:textId="77777777" w:rsidR="00C841B5" w:rsidRDefault="00C841B5" w:rsidP="00D34A3E">
            <w:pPr>
              <w:rPr>
                <w:rFonts w:ascii="Arial" w:hAnsi="Arial" w:cs="Arial"/>
                <w:noProof/>
                <w:sz w:val="23"/>
                <w:szCs w:val="23"/>
              </w:rPr>
            </w:pPr>
          </w:p>
          <w:p w14:paraId="5318F148" w14:textId="77777777" w:rsidR="00C841B5" w:rsidRDefault="00C841B5" w:rsidP="00D34A3E">
            <w:pPr>
              <w:rPr>
                <w:rFonts w:ascii="Arial" w:hAnsi="Arial" w:cs="Arial"/>
                <w:noProof/>
                <w:sz w:val="23"/>
                <w:szCs w:val="23"/>
              </w:rPr>
            </w:pPr>
          </w:p>
          <w:p w14:paraId="7EED45E6"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rozpozná podle charakteristických vlastností vybrané nerosty a horniny s použitím určovacích pomůcek</w:t>
            </w:r>
          </w:p>
          <w:p w14:paraId="6F9F7439" w14:textId="77777777" w:rsidR="00C841B5" w:rsidRPr="00DA3767" w:rsidRDefault="00C841B5" w:rsidP="00D34A3E">
            <w:pPr>
              <w:rPr>
                <w:rFonts w:ascii="Arial" w:hAnsi="Arial" w:cs="Arial"/>
                <w:noProof/>
                <w:sz w:val="23"/>
                <w:szCs w:val="23"/>
              </w:rPr>
            </w:pPr>
          </w:p>
          <w:p w14:paraId="533AAFA8" w14:textId="77777777" w:rsidR="00C841B5" w:rsidRPr="00DA3767" w:rsidRDefault="00C841B5" w:rsidP="00D34A3E">
            <w:pPr>
              <w:rPr>
                <w:rFonts w:ascii="Arial" w:hAnsi="Arial" w:cs="Arial"/>
                <w:noProof/>
                <w:sz w:val="23"/>
                <w:szCs w:val="23"/>
              </w:rPr>
            </w:pPr>
          </w:p>
          <w:p w14:paraId="0D71B11A" w14:textId="77777777" w:rsidR="00C841B5" w:rsidRDefault="00C841B5" w:rsidP="00D34A3E">
            <w:pPr>
              <w:rPr>
                <w:rFonts w:ascii="Arial" w:hAnsi="Arial" w:cs="Arial"/>
                <w:noProof/>
                <w:sz w:val="23"/>
                <w:szCs w:val="23"/>
              </w:rPr>
            </w:pPr>
          </w:p>
          <w:p w14:paraId="5DA3E997" w14:textId="77777777" w:rsidR="00C841B5" w:rsidRDefault="00C841B5" w:rsidP="00D34A3E">
            <w:pPr>
              <w:rPr>
                <w:rFonts w:ascii="Arial" w:hAnsi="Arial" w:cs="Arial"/>
                <w:noProof/>
                <w:sz w:val="23"/>
                <w:szCs w:val="23"/>
              </w:rPr>
            </w:pPr>
          </w:p>
          <w:p w14:paraId="74453A11" w14:textId="77777777" w:rsidR="00C841B5" w:rsidRDefault="00C841B5" w:rsidP="00D34A3E">
            <w:pPr>
              <w:rPr>
                <w:rFonts w:ascii="Arial" w:hAnsi="Arial" w:cs="Arial"/>
                <w:noProof/>
                <w:sz w:val="23"/>
                <w:szCs w:val="23"/>
              </w:rPr>
            </w:pPr>
          </w:p>
          <w:p w14:paraId="1ED193D1" w14:textId="77777777" w:rsidR="00C841B5" w:rsidRDefault="00C841B5" w:rsidP="00D34A3E">
            <w:pPr>
              <w:rPr>
                <w:rFonts w:ascii="Arial" w:hAnsi="Arial" w:cs="Arial"/>
                <w:noProof/>
                <w:sz w:val="23"/>
                <w:szCs w:val="23"/>
              </w:rPr>
            </w:pPr>
          </w:p>
          <w:p w14:paraId="6920734B" w14:textId="77777777" w:rsidR="00C841B5" w:rsidRPr="00DA3767"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rozlišuje důsledky vnitřních a vnějších geologických dějů, včetně geologického oběhu hornin a oběhu vody</w:t>
            </w:r>
          </w:p>
          <w:p w14:paraId="1CF3F132" w14:textId="77777777" w:rsidR="00C841B5" w:rsidRDefault="00C841B5" w:rsidP="00D34A3E">
            <w:pPr>
              <w:rPr>
                <w:rFonts w:ascii="Arial" w:hAnsi="Arial" w:cs="Arial"/>
                <w:noProof/>
                <w:sz w:val="23"/>
                <w:szCs w:val="23"/>
              </w:rPr>
            </w:pPr>
          </w:p>
          <w:p w14:paraId="5578C2AF" w14:textId="77777777" w:rsidR="00C841B5" w:rsidRDefault="00C841B5" w:rsidP="00D34A3E">
            <w:pPr>
              <w:rPr>
                <w:rFonts w:ascii="Arial" w:hAnsi="Arial" w:cs="Arial"/>
                <w:noProof/>
                <w:sz w:val="23"/>
                <w:szCs w:val="23"/>
              </w:rPr>
            </w:pPr>
          </w:p>
          <w:p w14:paraId="14D1A445" w14:textId="77777777" w:rsidR="00C841B5" w:rsidRDefault="00C841B5" w:rsidP="00D34A3E">
            <w:pPr>
              <w:rPr>
                <w:rFonts w:ascii="Arial" w:hAnsi="Arial" w:cs="Arial"/>
                <w:noProof/>
                <w:sz w:val="23"/>
                <w:szCs w:val="23"/>
              </w:rPr>
            </w:pPr>
          </w:p>
          <w:p w14:paraId="4997A5BC" w14:textId="77777777" w:rsidR="00C841B5" w:rsidRDefault="00C841B5" w:rsidP="00D34A3E">
            <w:pPr>
              <w:rPr>
                <w:rFonts w:ascii="Arial" w:hAnsi="Arial" w:cs="Arial"/>
                <w:noProof/>
                <w:sz w:val="23"/>
                <w:szCs w:val="23"/>
              </w:rPr>
            </w:pPr>
          </w:p>
          <w:p w14:paraId="59BDFFC0" w14:textId="77777777" w:rsidR="00C841B5" w:rsidRDefault="00C841B5" w:rsidP="00D34A3E">
            <w:pPr>
              <w:rPr>
                <w:rFonts w:ascii="Arial" w:hAnsi="Arial" w:cs="Arial"/>
                <w:noProof/>
                <w:sz w:val="23"/>
                <w:szCs w:val="23"/>
              </w:rPr>
            </w:pPr>
          </w:p>
          <w:p w14:paraId="69095C83" w14:textId="77777777" w:rsidR="00C841B5" w:rsidRDefault="00C841B5" w:rsidP="00D34A3E">
            <w:pPr>
              <w:rPr>
                <w:rFonts w:ascii="Arial" w:hAnsi="Arial" w:cs="Arial"/>
                <w:noProof/>
                <w:sz w:val="23"/>
                <w:szCs w:val="23"/>
              </w:rPr>
            </w:pPr>
          </w:p>
          <w:p w14:paraId="272EFFC8" w14:textId="77777777" w:rsidR="00C841B5" w:rsidRDefault="00C841B5" w:rsidP="00D34A3E">
            <w:pPr>
              <w:rPr>
                <w:rFonts w:ascii="Arial" w:hAnsi="Arial" w:cs="Arial"/>
                <w:noProof/>
                <w:sz w:val="23"/>
                <w:szCs w:val="23"/>
              </w:rPr>
            </w:pPr>
          </w:p>
          <w:p w14:paraId="51176E9A" w14:textId="77777777" w:rsidR="00C841B5"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uvede příklady kladných i záporných vlivů člověka na životní prostředí</w:t>
            </w:r>
          </w:p>
          <w:p w14:paraId="0AFAE6B6" w14:textId="77777777" w:rsidR="00C841B5" w:rsidRDefault="00C841B5" w:rsidP="00D34A3E">
            <w:pPr>
              <w:rPr>
                <w:rFonts w:ascii="Arial" w:hAnsi="Arial" w:cs="Arial"/>
                <w:noProof/>
                <w:sz w:val="23"/>
                <w:szCs w:val="23"/>
              </w:rPr>
            </w:pPr>
          </w:p>
          <w:p w14:paraId="567182A6" w14:textId="77777777" w:rsidR="00C841B5" w:rsidRDefault="00C841B5" w:rsidP="00D34A3E">
            <w:pPr>
              <w:rPr>
                <w:rFonts w:ascii="Arial" w:hAnsi="Arial" w:cs="Arial"/>
                <w:noProof/>
                <w:sz w:val="23"/>
                <w:szCs w:val="23"/>
              </w:rPr>
            </w:pPr>
            <w:r>
              <w:rPr>
                <w:rFonts w:ascii="Arial" w:hAnsi="Arial" w:cs="Arial"/>
                <w:noProof/>
                <w:sz w:val="23"/>
                <w:szCs w:val="23"/>
              </w:rPr>
              <w:t>- uvede příklady výskytu organismů v určitém prostředí a vztahy mezi nimi</w:t>
            </w:r>
          </w:p>
          <w:p w14:paraId="5BADEC6D" w14:textId="77777777" w:rsidR="00C841B5" w:rsidRDefault="00C841B5" w:rsidP="00D34A3E">
            <w:pPr>
              <w:rPr>
                <w:rFonts w:ascii="Arial" w:hAnsi="Arial" w:cs="Arial"/>
                <w:noProof/>
                <w:sz w:val="23"/>
                <w:szCs w:val="23"/>
              </w:rPr>
            </w:pPr>
            <w:r>
              <w:rPr>
                <w:rFonts w:ascii="Arial" w:hAnsi="Arial" w:cs="Arial"/>
                <w:noProof/>
                <w:sz w:val="23"/>
                <w:szCs w:val="23"/>
              </w:rPr>
              <w:t>- na příkladu objasní základní princip existence živých i neživých  složek ekosystému</w:t>
            </w:r>
          </w:p>
          <w:p w14:paraId="3A53EE6F" w14:textId="77777777" w:rsidR="00C841B5" w:rsidRDefault="00C841B5" w:rsidP="00D34A3E">
            <w:pPr>
              <w:rPr>
                <w:rFonts w:ascii="Arial" w:hAnsi="Arial" w:cs="Arial"/>
                <w:noProof/>
                <w:sz w:val="23"/>
                <w:szCs w:val="23"/>
              </w:rPr>
            </w:pPr>
          </w:p>
          <w:p w14:paraId="40EEF430" w14:textId="77777777" w:rsidR="00C841B5" w:rsidRDefault="00C841B5" w:rsidP="00D34A3E">
            <w:pPr>
              <w:rPr>
                <w:rFonts w:ascii="Arial" w:hAnsi="Arial" w:cs="Arial"/>
                <w:noProof/>
                <w:sz w:val="23"/>
                <w:szCs w:val="23"/>
              </w:rPr>
            </w:pPr>
          </w:p>
          <w:p w14:paraId="2A1AA371" w14:textId="77777777" w:rsidR="00C841B5" w:rsidRDefault="00C841B5" w:rsidP="00D34A3E">
            <w:pPr>
              <w:rPr>
                <w:rFonts w:ascii="Arial" w:hAnsi="Arial" w:cs="Arial"/>
                <w:noProof/>
                <w:sz w:val="23"/>
                <w:szCs w:val="23"/>
              </w:rPr>
            </w:pPr>
          </w:p>
          <w:p w14:paraId="5AFCDCE6" w14:textId="77777777" w:rsidR="00C841B5" w:rsidRDefault="00C841B5" w:rsidP="00D34A3E">
            <w:pPr>
              <w:rPr>
                <w:rFonts w:ascii="Arial" w:hAnsi="Arial" w:cs="Arial"/>
                <w:noProof/>
                <w:sz w:val="23"/>
                <w:szCs w:val="23"/>
              </w:rPr>
            </w:pPr>
          </w:p>
          <w:p w14:paraId="31B33BE5" w14:textId="77777777" w:rsidR="00C841B5" w:rsidRDefault="00C841B5" w:rsidP="00D34A3E">
            <w:pPr>
              <w:rPr>
                <w:rFonts w:ascii="Arial" w:hAnsi="Arial" w:cs="Arial"/>
                <w:noProof/>
                <w:sz w:val="23"/>
                <w:szCs w:val="23"/>
              </w:rPr>
            </w:pPr>
            <w:r>
              <w:rPr>
                <w:rFonts w:ascii="Arial" w:hAnsi="Arial" w:cs="Arial"/>
                <w:noProof/>
                <w:sz w:val="23"/>
                <w:szCs w:val="23"/>
              </w:rPr>
              <w:t xml:space="preserve">- </w:t>
            </w:r>
            <w:r w:rsidRPr="00446AC4">
              <w:rPr>
                <w:rFonts w:ascii="Arial" w:hAnsi="Arial" w:cs="Arial"/>
                <w:noProof/>
                <w:sz w:val="23"/>
                <w:szCs w:val="23"/>
              </w:rPr>
              <w:t xml:space="preserve">uvede význam vlivu podnebí a počasí na rozvoj různých ekosystémů a charakterizuje </w:t>
            </w:r>
            <w:r>
              <w:rPr>
                <w:rFonts w:ascii="Arial" w:hAnsi="Arial" w:cs="Arial"/>
                <w:noProof/>
                <w:sz w:val="23"/>
                <w:szCs w:val="23"/>
              </w:rPr>
              <w:t>mimořádné události způsobené výkyvy počasí a dalšími přírodními jevy, jejich doprovodné jevy a možné dopady i ochranu před nimi</w:t>
            </w:r>
          </w:p>
          <w:p w14:paraId="440D9FF3" w14:textId="77777777" w:rsidR="00C841B5" w:rsidRDefault="00C841B5" w:rsidP="00D34A3E">
            <w:pPr>
              <w:rPr>
                <w:rFonts w:ascii="Arial" w:hAnsi="Arial" w:cs="Arial"/>
                <w:noProof/>
                <w:sz w:val="23"/>
                <w:szCs w:val="23"/>
              </w:rPr>
            </w:pPr>
          </w:p>
          <w:p w14:paraId="59BE0C5C" w14:textId="77777777" w:rsidR="00C841B5" w:rsidRDefault="00C841B5" w:rsidP="00D34A3E">
            <w:pPr>
              <w:rPr>
                <w:rFonts w:ascii="Arial" w:hAnsi="Arial" w:cs="Arial"/>
                <w:noProof/>
                <w:sz w:val="23"/>
                <w:szCs w:val="23"/>
              </w:rPr>
            </w:pPr>
          </w:p>
          <w:p w14:paraId="6AED1284" w14:textId="77777777" w:rsidR="00C841B5" w:rsidRDefault="00C841B5" w:rsidP="00D34A3E">
            <w:pPr>
              <w:rPr>
                <w:rFonts w:ascii="Arial" w:hAnsi="Arial" w:cs="Arial"/>
                <w:noProof/>
                <w:sz w:val="23"/>
                <w:szCs w:val="23"/>
              </w:rPr>
            </w:pPr>
          </w:p>
          <w:p w14:paraId="23EC3DC7" w14:textId="77777777" w:rsidR="00C841B5" w:rsidRDefault="00C841B5" w:rsidP="00D34A3E">
            <w:pPr>
              <w:rPr>
                <w:rFonts w:ascii="Arial" w:hAnsi="Arial" w:cs="Arial"/>
                <w:noProof/>
                <w:sz w:val="23"/>
                <w:szCs w:val="23"/>
              </w:rPr>
            </w:pPr>
          </w:p>
          <w:p w14:paraId="390ABD75" w14:textId="77777777" w:rsidR="00C841B5" w:rsidRDefault="00C841B5" w:rsidP="00D34A3E">
            <w:pPr>
              <w:rPr>
                <w:rFonts w:ascii="Arial" w:hAnsi="Arial" w:cs="Arial"/>
                <w:noProof/>
                <w:sz w:val="23"/>
                <w:szCs w:val="23"/>
              </w:rPr>
            </w:pPr>
          </w:p>
          <w:p w14:paraId="6C12F3E3" w14:textId="77777777" w:rsidR="00C841B5" w:rsidRDefault="00C841B5" w:rsidP="00D34A3E">
            <w:pPr>
              <w:rPr>
                <w:rFonts w:ascii="Arial" w:hAnsi="Arial" w:cs="Arial"/>
                <w:noProof/>
                <w:sz w:val="23"/>
                <w:szCs w:val="23"/>
              </w:rPr>
            </w:pPr>
          </w:p>
          <w:p w14:paraId="2E23491F" w14:textId="77777777" w:rsidR="00C841B5" w:rsidRDefault="00C841B5" w:rsidP="00D34A3E">
            <w:pPr>
              <w:rPr>
                <w:rFonts w:ascii="Arial" w:hAnsi="Arial" w:cs="Arial"/>
                <w:noProof/>
                <w:sz w:val="23"/>
                <w:szCs w:val="23"/>
              </w:rPr>
            </w:pPr>
          </w:p>
          <w:p w14:paraId="1AB8F544" w14:textId="77777777" w:rsidR="00C841B5" w:rsidRDefault="00C841B5" w:rsidP="00D34A3E">
            <w:pPr>
              <w:rPr>
                <w:rFonts w:ascii="Arial" w:hAnsi="Arial" w:cs="Arial"/>
                <w:noProof/>
                <w:sz w:val="23"/>
                <w:szCs w:val="23"/>
              </w:rPr>
            </w:pPr>
          </w:p>
          <w:p w14:paraId="44A604B9" w14:textId="77777777" w:rsidR="00C841B5" w:rsidRDefault="00C841B5" w:rsidP="00D34A3E">
            <w:pPr>
              <w:rPr>
                <w:rFonts w:ascii="Arial" w:hAnsi="Arial" w:cs="Arial"/>
                <w:noProof/>
                <w:sz w:val="23"/>
                <w:szCs w:val="23"/>
              </w:rPr>
            </w:pPr>
          </w:p>
          <w:p w14:paraId="301010F0" w14:textId="77777777" w:rsidR="00C841B5" w:rsidRDefault="00C841B5" w:rsidP="00D34A3E">
            <w:pPr>
              <w:rPr>
                <w:rFonts w:ascii="Arial" w:hAnsi="Arial" w:cs="Arial"/>
                <w:noProof/>
                <w:sz w:val="23"/>
                <w:szCs w:val="23"/>
              </w:rPr>
            </w:pPr>
          </w:p>
          <w:p w14:paraId="736697F5" w14:textId="77777777" w:rsidR="00C841B5" w:rsidRDefault="00C841B5" w:rsidP="00D34A3E">
            <w:pPr>
              <w:rPr>
                <w:rFonts w:ascii="Arial" w:hAnsi="Arial" w:cs="Arial"/>
                <w:noProof/>
                <w:sz w:val="23"/>
                <w:szCs w:val="23"/>
              </w:rPr>
            </w:pPr>
          </w:p>
          <w:p w14:paraId="41E08ADD" w14:textId="77777777" w:rsidR="00C841B5" w:rsidRDefault="00C841B5" w:rsidP="00D34A3E">
            <w:pPr>
              <w:rPr>
                <w:rFonts w:ascii="Arial" w:hAnsi="Arial" w:cs="Arial"/>
                <w:noProof/>
                <w:sz w:val="23"/>
                <w:szCs w:val="23"/>
              </w:rPr>
            </w:pPr>
          </w:p>
          <w:p w14:paraId="5E3C19AC" w14:textId="77777777" w:rsidR="00C841B5" w:rsidRPr="009E5BC3" w:rsidRDefault="00C841B5" w:rsidP="00D34A3E">
            <w:pPr>
              <w:rPr>
                <w:rFonts w:ascii="Arial" w:hAnsi="Arial" w:cs="Arial"/>
                <w:noProof/>
                <w:sz w:val="23"/>
                <w:szCs w:val="23"/>
              </w:rPr>
            </w:pPr>
            <w:r w:rsidRPr="009E5BC3">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9E5BC3">
              <w:rPr>
                <w:rFonts w:ascii="Arial" w:hAnsi="Arial" w:cs="Arial"/>
                <w:iCs/>
                <w:color w:val="000000" w:themeColor="text1"/>
                <w:sz w:val="23"/>
                <w:szCs w:val="23"/>
              </w:rPr>
              <w:t>uvede příklady kladných i záporných vlivů člověka na životní prostředí</w:t>
            </w:r>
          </w:p>
        </w:tc>
        <w:tc>
          <w:tcPr>
            <w:tcW w:w="4189" w:type="dxa"/>
            <w:tcBorders>
              <w:top w:val="single" w:sz="12" w:space="0" w:color="auto"/>
              <w:left w:val="single" w:sz="12" w:space="0" w:color="auto"/>
              <w:bottom w:val="single" w:sz="12" w:space="0" w:color="auto"/>
              <w:right w:val="single" w:sz="12" w:space="0" w:color="auto"/>
            </w:tcBorders>
          </w:tcPr>
          <w:p w14:paraId="42B1D013" w14:textId="77777777" w:rsidR="00C841B5" w:rsidRDefault="00C841B5" w:rsidP="00D34A3E">
            <w:pPr>
              <w:rPr>
                <w:rFonts w:ascii="Arial" w:hAnsi="Arial" w:cs="Arial"/>
                <w:noProof/>
                <w:sz w:val="23"/>
                <w:szCs w:val="23"/>
              </w:rPr>
            </w:pPr>
          </w:p>
          <w:p w14:paraId="3A8834A8" w14:textId="77777777" w:rsidR="00C841B5" w:rsidRPr="00DA3767" w:rsidRDefault="00C841B5" w:rsidP="00D34A3E">
            <w:pPr>
              <w:rPr>
                <w:rFonts w:ascii="Arial" w:hAnsi="Arial" w:cs="Arial"/>
                <w:noProof/>
                <w:sz w:val="23"/>
                <w:szCs w:val="23"/>
              </w:rPr>
            </w:pPr>
          </w:p>
          <w:p w14:paraId="1658DD03" w14:textId="77777777" w:rsidR="00C841B5" w:rsidRPr="00DA3767" w:rsidRDefault="00C841B5" w:rsidP="00D34A3E">
            <w:pPr>
              <w:rPr>
                <w:rFonts w:ascii="Arial" w:hAnsi="Arial" w:cs="Arial"/>
                <w:noProof/>
                <w:sz w:val="23"/>
                <w:szCs w:val="23"/>
              </w:rPr>
            </w:pPr>
          </w:p>
          <w:p w14:paraId="6A23769B" w14:textId="77777777" w:rsidR="00C841B5" w:rsidRDefault="00C841B5" w:rsidP="00D34A3E">
            <w:pPr>
              <w:rPr>
                <w:rFonts w:ascii="Arial" w:hAnsi="Arial" w:cs="Arial"/>
                <w:noProof/>
                <w:sz w:val="23"/>
                <w:szCs w:val="23"/>
              </w:rPr>
            </w:pPr>
          </w:p>
          <w:p w14:paraId="6D8A1330" w14:textId="77777777" w:rsidR="00C841B5" w:rsidRDefault="00C841B5" w:rsidP="00D34A3E">
            <w:pPr>
              <w:rPr>
                <w:rFonts w:ascii="Arial" w:hAnsi="Arial" w:cs="Arial"/>
                <w:noProof/>
                <w:sz w:val="23"/>
                <w:szCs w:val="23"/>
              </w:rPr>
            </w:pPr>
          </w:p>
          <w:p w14:paraId="650F1471" w14:textId="77777777" w:rsidR="00C841B5" w:rsidRDefault="00C841B5" w:rsidP="00D34A3E">
            <w:pPr>
              <w:rPr>
                <w:rFonts w:ascii="Arial" w:hAnsi="Arial" w:cs="Arial"/>
                <w:noProof/>
                <w:sz w:val="23"/>
                <w:szCs w:val="23"/>
              </w:rPr>
            </w:pPr>
          </w:p>
          <w:p w14:paraId="0E902492" w14:textId="77777777" w:rsidR="00C841B5" w:rsidRDefault="00C841B5" w:rsidP="00D34A3E">
            <w:pPr>
              <w:rPr>
                <w:rFonts w:ascii="Arial" w:hAnsi="Arial" w:cs="Arial"/>
                <w:noProof/>
                <w:sz w:val="23"/>
                <w:szCs w:val="23"/>
              </w:rPr>
            </w:pPr>
          </w:p>
          <w:p w14:paraId="4AD7AFA2" w14:textId="77777777" w:rsidR="00C841B5" w:rsidRPr="00DA3767" w:rsidRDefault="00C841B5" w:rsidP="00D34A3E">
            <w:pPr>
              <w:rPr>
                <w:rFonts w:ascii="Arial" w:hAnsi="Arial" w:cs="Arial"/>
                <w:noProof/>
                <w:sz w:val="23"/>
                <w:szCs w:val="23"/>
              </w:rPr>
            </w:pPr>
          </w:p>
        </w:tc>
      </w:tr>
    </w:tbl>
    <w:p w14:paraId="0B2E9C22"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16286972" w14:textId="77777777" w:rsidR="00526571" w:rsidRDefault="00526571" w:rsidP="00526571">
      <w:pPr>
        <w:pStyle w:val="Nadpis3"/>
        <w:numPr>
          <w:ilvl w:val="0"/>
          <w:numId w:val="0"/>
        </w:numPr>
        <w:spacing w:before="0"/>
      </w:pPr>
      <w:bookmarkStart w:id="161" w:name="_Toc22288577"/>
      <w:bookmarkStart w:id="162" w:name="_Toc116458416"/>
      <w:r>
        <w:lastRenderedPageBreak/>
        <w:t>4.6.4</w:t>
      </w:r>
      <w:r>
        <w:tab/>
        <w:t>Zeměpis</w:t>
      </w:r>
      <w:bookmarkEnd w:id="161"/>
      <w:bookmarkEnd w:id="162"/>
    </w:p>
    <w:p w14:paraId="2761EA85" w14:textId="77777777" w:rsidR="00526571" w:rsidRPr="004E681E" w:rsidRDefault="00526571" w:rsidP="00526571"/>
    <w:p w14:paraId="726EBB51" w14:textId="77777777" w:rsidR="00526571" w:rsidRPr="004E681E" w:rsidRDefault="00526571" w:rsidP="00526571">
      <w:r w:rsidRPr="004E681E">
        <w:rPr>
          <w:b/>
        </w:rPr>
        <w:t xml:space="preserve">Obsahové, časové a organizační vymezení </w:t>
      </w:r>
      <w:r w:rsidR="00AA122C">
        <w:rPr>
          <w:b/>
        </w:rPr>
        <w:t xml:space="preserve">vyučovacího </w:t>
      </w:r>
      <w:r w:rsidRPr="004E681E">
        <w:rPr>
          <w:b/>
        </w:rPr>
        <w:t>předmětu Zeměpis</w:t>
      </w:r>
    </w:p>
    <w:p w14:paraId="1D150BD0" w14:textId="77777777" w:rsidR="00526571" w:rsidRPr="004E681E" w:rsidRDefault="00526571" w:rsidP="00AA122C">
      <w:pPr>
        <w:spacing w:before="120" w:after="120"/>
        <w:jc w:val="both"/>
      </w:pPr>
      <w:r w:rsidRPr="004E681E">
        <w:t>Zeměpis obohacuje celkový vzdělanostní rozhled žáků uvedením do hlavních přírodních, hospodářských a sociálních podmínek a faktorů života lidí v blízkém území místní krajiny, místní oblasti, na území České republiky, v Evropě a dalších světadílech. Umožňuje žákům orientovat se v současném světě a v problémech současného lidstva, uvědomovat si civilizační rizika a perspektivy budoucnosti lidstva i vlastní spoluzodpovědnost za kvalitu života na Zemi a vztahů k jejich přírodnímu i společenskému prostředí.</w:t>
      </w:r>
    </w:p>
    <w:p w14:paraId="4B72E7EE" w14:textId="77777777" w:rsidR="00526571" w:rsidRDefault="00526571" w:rsidP="00AA122C">
      <w:pPr>
        <w:spacing w:before="120" w:after="120"/>
        <w:jc w:val="both"/>
      </w:pPr>
      <w:r w:rsidRPr="004E681E">
        <w:t xml:space="preserve">Zeměpis jako vyučovací předmět plní v rámci základního všeobecného vzdělávání mnoho funkcí, přičemž za jednu z nejdůležitějších lze považovat funkci integrační. </w:t>
      </w:r>
      <w:r w:rsidRPr="004E681E">
        <w:tab/>
      </w:r>
    </w:p>
    <w:p w14:paraId="1238663D" w14:textId="77777777" w:rsidR="00526571" w:rsidRPr="004E681E" w:rsidRDefault="00526571" w:rsidP="00AA122C">
      <w:pPr>
        <w:spacing w:before="120" w:after="120"/>
        <w:jc w:val="both"/>
      </w:pPr>
      <w:r w:rsidRPr="004E681E">
        <w:t>Zeměpis už ze své podstaty spojuje základní poznatky z řady přírodních a společenských věd, z techniky a rovněž tak i z oblasti kultury. Komplexní zeměpisné poznávání reality napomáhá u žáků postupně vytvářet celkový postoj ke světu, názory na jeho vznik, vývoj apod. Zeměpis dále plní především funkce motivační, sebevzdě</w:t>
      </w:r>
      <w:r>
        <w:t xml:space="preserve">lávací, koordinační, výchovnou </w:t>
      </w:r>
      <w:r w:rsidR="00906ACC">
        <w:t>a </w:t>
      </w:r>
      <w:r w:rsidRPr="004E681E">
        <w:t>estetickou.</w:t>
      </w:r>
    </w:p>
    <w:p w14:paraId="18B6DE4C" w14:textId="77777777" w:rsidR="00AA122C" w:rsidRDefault="00AA122C" w:rsidP="00AA122C">
      <w:pPr>
        <w:spacing w:line="360" w:lineRule="auto"/>
        <w:jc w:val="both"/>
        <w:rPr>
          <w:b/>
        </w:rPr>
      </w:pPr>
      <w:r>
        <w:rPr>
          <w:b/>
        </w:rPr>
        <w:t>Časová dotace</w:t>
      </w:r>
    </w:p>
    <w:p w14:paraId="3A7ABC90" w14:textId="2EF611E4" w:rsidR="00526571" w:rsidRPr="004E681E" w:rsidRDefault="00AA122C" w:rsidP="00AA122C">
      <w:pPr>
        <w:spacing w:line="360" w:lineRule="auto"/>
        <w:jc w:val="both"/>
      </w:pPr>
      <w:r>
        <w:t>V</w:t>
      </w:r>
      <w:r w:rsidR="00526571" w:rsidRPr="004E681E">
        <w:t> 6. -</w:t>
      </w:r>
      <w:r w:rsidR="00057027">
        <w:t xml:space="preserve"> 8</w:t>
      </w:r>
      <w:r>
        <w:t>. ročníku 2 hodiny týdně</w:t>
      </w:r>
      <w:r w:rsidR="00057027">
        <w:t xml:space="preserve">, v 9. ročníku 1 hodina </w:t>
      </w:r>
      <w:proofErr w:type="gramStart"/>
      <w:r w:rsidR="00057027">
        <w:t>týdně.</w:t>
      </w:r>
      <w:r>
        <w:t>.</w:t>
      </w:r>
      <w:proofErr w:type="gramEnd"/>
    </w:p>
    <w:p w14:paraId="11A0A793" w14:textId="77777777" w:rsidR="00526571" w:rsidRPr="004E681E" w:rsidRDefault="00526571" w:rsidP="00AA122C">
      <w:pPr>
        <w:spacing w:before="120" w:after="120"/>
        <w:jc w:val="both"/>
      </w:pPr>
      <w:r w:rsidRPr="004E681E">
        <w:t>Výuka zeměpisu na 2. stupni probíhá ve třídách, v areálu školy i formou zeměpisných vycházek, cvičení v terénu, exkurzí do odborných pracovišť, zároveň využívá informační technologie dostupné školou a odborných učeben (učebna informatiky, přírodo</w:t>
      </w:r>
      <w:r>
        <w:t>pisná</w:t>
      </w:r>
      <w:r w:rsidRPr="004E681E">
        <w:t xml:space="preserve"> učebna). </w:t>
      </w:r>
    </w:p>
    <w:p w14:paraId="5B495BE9" w14:textId="77777777" w:rsidR="00526571" w:rsidRPr="00043BAB" w:rsidRDefault="00526571" w:rsidP="00AA122C">
      <w:pPr>
        <w:spacing w:before="120" w:after="120"/>
        <w:jc w:val="both"/>
      </w:pPr>
      <w:r w:rsidRPr="004E681E">
        <w:t>Prezentace učiva je prováděna především pomocí výkladového textu učebnice plnící poznávací a systematizační funkci. Významnou složkou jsou též mapky s vymezením dané problematiky, obrázky, motivační články, fotografie, schémata a grafy s vazbou na probírané učivo a vyvozováním nových poznatků. Frontální výuka se prolíná s menšími skupinovými pracemi, zpracováním a prez</w:t>
      </w:r>
      <w:r w:rsidR="00086581">
        <w:t>entací</w:t>
      </w:r>
      <w:r w:rsidRPr="004E681E">
        <w:t xml:space="preserve"> drobných projektů, diskusí, prací na počítačích</w:t>
      </w:r>
      <w:r w:rsidR="00906ACC">
        <w:t xml:space="preserve"> a </w:t>
      </w:r>
      <w:r>
        <w:t xml:space="preserve">interaktivní tabuli, </w:t>
      </w:r>
      <w:r w:rsidRPr="004E681E">
        <w:t xml:space="preserve">zpracováním referátů v daném vědním oboru. </w:t>
      </w:r>
    </w:p>
    <w:p w14:paraId="2857EB9D" w14:textId="77777777" w:rsidR="00526571" w:rsidRDefault="00526571" w:rsidP="00526571">
      <w:pPr>
        <w:spacing w:line="360" w:lineRule="auto"/>
        <w:jc w:val="both"/>
        <w:rPr>
          <w:b/>
          <w:u w:val="single"/>
        </w:rPr>
      </w:pPr>
    </w:p>
    <w:p w14:paraId="4FF6A413" w14:textId="77777777" w:rsidR="00526571" w:rsidRPr="00AA122C" w:rsidRDefault="00526571" w:rsidP="00526571">
      <w:pPr>
        <w:spacing w:line="360" w:lineRule="auto"/>
        <w:jc w:val="both"/>
      </w:pPr>
      <w:r w:rsidRPr="00AA122C">
        <w:rPr>
          <w:b/>
        </w:rPr>
        <w:t>Výchovné a vzdělávací strategie pro rozvoj klíčových kompetencí:</w:t>
      </w:r>
    </w:p>
    <w:p w14:paraId="44015607" w14:textId="77777777" w:rsidR="00526571" w:rsidRPr="004E681E" w:rsidRDefault="00526571" w:rsidP="00526571">
      <w:pPr>
        <w:jc w:val="both"/>
        <w:rPr>
          <w:b/>
        </w:rPr>
      </w:pPr>
      <w:r w:rsidRPr="004E681E">
        <w:rPr>
          <w:b/>
        </w:rPr>
        <w:t>Kompetence komunikativní</w:t>
      </w:r>
    </w:p>
    <w:p w14:paraId="024E1E51" w14:textId="77777777" w:rsidR="00526571" w:rsidRPr="004E681E" w:rsidRDefault="00AA122C" w:rsidP="00724157">
      <w:pPr>
        <w:numPr>
          <w:ilvl w:val="0"/>
          <w:numId w:val="77"/>
        </w:numPr>
        <w:jc w:val="both"/>
      </w:pPr>
      <w:r>
        <w:t>u</w:t>
      </w:r>
      <w:r w:rsidR="00526571">
        <w:t xml:space="preserve">čitel </w:t>
      </w:r>
      <w:r w:rsidR="00526571" w:rsidRPr="004E681E">
        <w:t>rozvíjí pozitivní postoj k mezikulturnímu dialogu,</w:t>
      </w:r>
    </w:p>
    <w:p w14:paraId="09EDBFC1" w14:textId="77777777" w:rsidR="00526571" w:rsidRPr="004E681E" w:rsidRDefault="00526571" w:rsidP="00724157">
      <w:pPr>
        <w:numPr>
          <w:ilvl w:val="0"/>
          <w:numId w:val="77"/>
        </w:numPr>
        <w:jc w:val="both"/>
      </w:pPr>
      <w:r w:rsidRPr="004E681E">
        <w:t>vyžaduje, aby žáci sdělovali, aplikovali, prezentovali naučené učivo, výsledky svých prací obhajovali,</w:t>
      </w:r>
    </w:p>
    <w:p w14:paraId="00E1F6AF" w14:textId="77777777" w:rsidR="00526571" w:rsidRDefault="00526571" w:rsidP="00724157">
      <w:pPr>
        <w:numPr>
          <w:ilvl w:val="0"/>
          <w:numId w:val="77"/>
        </w:numPr>
        <w:jc w:val="both"/>
      </w:pPr>
      <w:r w:rsidRPr="004E681E">
        <w:t>pomocí zaváděné skupinové práce a projektové výuky vede žáky ke komunikaci, vzájemné pomoci, toleranci ve skupině.</w:t>
      </w:r>
    </w:p>
    <w:p w14:paraId="77C13815" w14:textId="77777777" w:rsidR="00526571" w:rsidRPr="0033302A" w:rsidRDefault="00526571" w:rsidP="00526571">
      <w:pPr>
        <w:ind w:left="720"/>
        <w:jc w:val="both"/>
      </w:pPr>
    </w:p>
    <w:p w14:paraId="4A916822" w14:textId="77777777" w:rsidR="00526571" w:rsidRPr="004E681E" w:rsidRDefault="00526571" w:rsidP="00526571">
      <w:pPr>
        <w:jc w:val="both"/>
        <w:rPr>
          <w:b/>
        </w:rPr>
      </w:pPr>
      <w:r w:rsidRPr="004E681E">
        <w:rPr>
          <w:b/>
        </w:rPr>
        <w:t>Kompetence k učení</w:t>
      </w:r>
    </w:p>
    <w:p w14:paraId="4754AB0E" w14:textId="77777777" w:rsidR="00526571" w:rsidRPr="004E681E" w:rsidRDefault="00AA122C" w:rsidP="00724157">
      <w:pPr>
        <w:numPr>
          <w:ilvl w:val="0"/>
          <w:numId w:val="78"/>
        </w:numPr>
        <w:jc w:val="both"/>
      </w:pPr>
      <w:r>
        <w:t>u</w:t>
      </w:r>
      <w:r w:rsidR="00526571" w:rsidRPr="004E681E">
        <w:t>čitel na praktických příkladech blízkých žákům</w:t>
      </w:r>
      <w:r>
        <w:t xml:space="preserve"> vysvětluje smysl a cíl učení a </w:t>
      </w:r>
      <w:r w:rsidR="00526571" w:rsidRPr="004E681E">
        <w:t xml:space="preserve">posiluje jejich pozitivní vztah k učení, </w:t>
      </w:r>
    </w:p>
    <w:p w14:paraId="16331599" w14:textId="77777777" w:rsidR="00526571" w:rsidRPr="004E681E" w:rsidRDefault="00526571" w:rsidP="00724157">
      <w:pPr>
        <w:numPr>
          <w:ilvl w:val="0"/>
          <w:numId w:val="78"/>
        </w:numPr>
        <w:jc w:val="both"/>
      </w:pPr>
      <w:r w:rsidRPr="004E681E">
        <w:t>zadává úkoly, při kterých žáci operují s obecně užívanými termíny, znaky a symboly, uvádí věci do souvislostí, propojují do š</w:t>
      </w:r>
      <w:r>
        <w:t>irších celků poznatky z různých</w:t>
      </w:r>
      <w:r w:rsidRPr="004E681E">
        <w:t xml:space="preserve"> vzdělávacích oborů a na základě toho si vytvářejí komplexnější poh</w:t>
      </w:r>
      <w:r w:rsidR="00906ACC">
        <w:t>led, na matematické, přírodní a </w:t>
      </w:r>
      <w:r w:rsidRPr="004E681E">
        <w:t>kulturní jevy,</w:t>
      </w:r>
    </w:p>
    <w:p w14:paraId="40D05C6F" w14:textId="77777777" w:rsidR="00526571" w:rsidRPr="004E681E" w:rsidRDefault="00526571" w:rsidP="00724157">
      <w:pPr>
        <w:numPr>
          <w:ilvl w:val="0"/>
          <w:numId w:val="78"/>
        </w:numPr>
        <w:jc w:val="both"/>
      </w:pPr>
      <w:r w:rsidRPr="004E681E">
        <w:t>nabízí žákům řadu aktivačních metod, které jim přib</w:t>
      </w:r>
      <w:r w:rsidR="00AA122C">
        <w:t>líží danou problematiku, (např. </w:t>
      </w:r>
      <w:r w:rsidRPr="004E681E">
        <w:t xml:space="preserve">vycházky, exkurze, besedy, projektová </w:t>
      </w:r>
      <w:proofErr w:type="gramStart"/>
      <w:r w:rsidRPr="004E681E">
        <w:t>výuka,</w:t>
      </w:r>
      <w:proofErr w:type="gramEnd"/>
      <w:r w:rsidRPr="004E681E">
        <w:t xml:space="preserve"> atd.),</w:t>
      </w:r>
    </w:p>
    <w:p w14:paraId="1476DD9A" w14:textId="77777777" w:rsidR="00526571" w:rsidRPr="004E681E" w:rsidRDefault="00526571" w:rsidP="00724157">
      <w:pPr>
        <w:numPr>
          <w:ilvl w:val="0"/>
          <w:numId w:val="78"/>
        </w:numPr>
        <w:jc w:val="both"/>
      </w:pPr>
      <w:r w:rsidRPr="004E681E">
        <w:lastRenderedPageBreak/>
        <w:t>podporuje předávání již získaných informací z běžného života ostatním spolužákům (např. z dovolených),</w:t>
      </w:r>
    </w:p>
    <w:p w14:paraId="2F20172A" w14:textId="77777777" w:rsidR="00526571" w:rsidRPr="004E681E" w:rsidRDefault="00526571" w:rsidP="00724157">
      <w:pPr>
        <w:numPr>
          <w:ilvl w:val="0"/>
          <w:numId w:val="78"/>
        </w:numPr>
        <w:jc w:val="both"/>
      </w:pPr>
      <w:r w:rsidRPr="004E681E">
        <w:t xml:space="preserve">vede žáky </w:t>
      </w:r>
      <w:r w:rsidR="00086581">
        <w:t>k uvědomění si</w:t>
      </w:r>
      <w:r w:rsidRPr="004E681E">
        <w:t xml:space="preserve">, že </w:t>
      </w:r>
      <w:r w:rsidR="00086581">
        <w:t xml:space="preserve">se </w:t>
      </w:r>
      <w:proofErr w:type="gramStart"/>
      <w:r w:rsidRPr="004E681E">
        <w:t>učit  můžou</w:t>
      </w:r>
      <w:proofErr w:type="gramEnd"/>
      <w:r w:rsidRPr="004E681E">
        <w:t xml:space="preserve"> i hrou, organizací mimoškolní aktivity,</w:t>
      </w:r>
    </w:p>
    <w:p w14:paraId="7D258543" w14:textId="77777777" w:rsidR="00526571" w:rsidRPr="004E681E" w:rsidRDefault="00526571" w:rsidP="00724157">
      <w:pPr>
        <w:numPr>
          <w:ilvl w:val="0"/>
          <w:numId w:val="78"/>
        </w:numPr>
        <w:jc w:val="both"/>
      </w:pPr>
      <w:r w:rsidRPr="004E681E">
        <w:t>rozvíjí u žáků schopnost věcně posuzovat a kriticky hodnotit vlastní i cizí výsledky práce v rámci autoevaluace předmětu.</w:t>
      </w:r>
    </w:p>
    <w:p w14:paraId="237667D5" w14:textId="77777777" w:rsidR="00526571" w:rsidRDefault="00526571" w:rsidP="00526571">
      <w:pPr>
        <w:jc w:val="both"/>
        <w:rPr>
          <w:b/>
        </w:rPr>
      </w:pPr>
    </w:p>
    <w:p w14:paraId="107A2009" w14:textId="77777777" w:rsidR="00526571" w:rsidRPr="004E681E" w:rsidRDefault="00526571" w:rsidP="00526571">
      <w:pPr>
        <w:spacing w:line="360" w:lineRule="auto"/>
        <w:jc w:val="both"/>
        <w:rPr>
          <w:b/>
        </w:rPr>
      </w:pPr>
      <w:r w:rsidRPr="004E681E">
        <w:rPr>
          <w:b/>
        </w:rPr>
        <w:t>Kompetence pracovní</w:t>
      </w:r>
    </w:p>
    <w:p w14:paraId="382BC1F3" w14:textId="77777777" w:rsidR="00526571" w:rsidRPr="004E681E" w:rsidRDefault="00AA122C" w:rsidP="00724157">
      <w:pPr>
        <w:numPr>
          <w:ilvl w:val="0"/>
          <w:numId w:val="79"/>
        </w:numPr>
        <w:jc w:val="both"/>
      </w:pPr>
      <w:r>
        <w:t>u</w:t>
      </w:r>
      <w:r w:rsidR="00526571" w:rsidRPr="004E681E">
        <w:t>čitel vede žáky k plánování úkolů a postupů,</w:t>
      </w:r>
      <w:r w:rsidR="00A76683">
        <w:t xml:space="preserve"> </w:t>
      </w:r>
      <w:r w:rsidR="00526571" w:rsidRPr="004E681E">
        <w:t>vede žáky ke snaze o provedení práce v co nejlepší kvalitě,</w:t>
      </w:r>
      <w:r w:rsidR="00A76683">
        <w:t xml:space="preserve"> </w:t>
      </w:r>
      <w:r w:rsidR="00526571" w:rsidRPr="004E681E">
        <w:t>umožňuje žákům prezentovat výsledky jejich práce a navozovat situace pro hodnocení žáků navzájem,</w:t>
      </w:r>
      <w:r w:rsidR="00A76683">
        <w:t xml:space="preserve"> </w:t>
      </w:r>
      <w:r w:rsidR="00526571" w:rsidRPr="004E681E">
        <w:t>předává žáků</w:t>
      </w:r>
      <w:r w:rsidR="00906ACC">
        <w:t>m dostatek zpětných informací o </w:t>
      </w:r>
      <w:r w:rsidR="00526571" w:rsidRPr="004E681E">
        <w:t xml:space="preserve">jejich činnosti, o úrovni dovedností a výkonech, </w:t>
      </w:r>
    </w:p>
    <w:p w14:paraId="01BC6877" w14:textId="77777777" w:rsidR="00526571" w:rsidRPr="00FA2D52" w:rsidRDefault="00526571" w:rsidP="00724157">
      <w:pPr>
        <w:numPr>
          <w:ilvl w:val="0"/>
          <w:numId w:val="79"/>
        </w:numPr>
        <w:jc w:val="both"/>
      </w:pPr>
      <w:r w:rsidRPr="004E681E">
        <w:t>motivuje žáky k projektům na ochranu zdraví a ochranu a tvorbu přírody a krajiny.</w:t>
      </w:r>
    </w:p>
    <w:p w14:paraId="340040E6" w14:textId="77777777" w:rsidR="00526571" w:rsidRDefault="00526571" w:rsidP="00526571">
      <w:pPr>
        <w:spacing w:line="360" w:lineRule="auto"/>
        <w:jc w:val="both"/>
        <w:rPr>
          <w:b/>
        </w:rPr>
      </w:pPr>
    </w:p>
    <w:p w14:paraId="08C67CB8" w14:textId="77777777" w:rsidR="00526571" w:rsidRPr="004E681E" w:rsidRDefault="00526571" w:rsidP="00526571">
      <w:pPr>
        <w:spacing w:line="360" w:lineRule="auto"/>
        <w:jc w:val="both"/>
        <w:rPr>
          <w:b/>
        </w:rPr>
      </w:pPr>
      <w:r w:rsidRPr="004E681E">
        <w:rPr>
          <w:b/>
        </w:rPr>
        <w:t>Kompetence občanské</w:t>
      </w:r>
    </w:p>
    <w:p w14:paraId="41AB5C0F" w14:textId="77777777" w:rsidR="00526571" w:rsidRPr="004E681E" w:rsidRDefault="00AA122C" w:rsidP="00724157">
      <w:pPr>
        <w:numPr>
          <w:ilvl w:val="0"/>
          <w:numId w:val="80"/>
        </w:numPr>
        <w:jc w:val="both"/>
      </w:pPr>
      <w:r>
        <w:t>u</w:t>
      </w:r>
      <w:r w:rsidR="00526571" w:rsidRPr="004E681E">
        <w:t>čitel vede žáky k zodpovědnému chování ve škole i mimo školu (př. exkurze, …),</w:t>
      </w:r>
    </w:p>
    <w:p w14:paraId="65F794A6" w14:textId="77777777" w:rsidR="00526571" w:rsidRPr="004E681E" w:rsidRDefault="00526571" w:rsidP="00724157">
      <w:pPr>
        <w:numPr>
          <w:ilvl w:val="0"/>
          <w:numId w:val="80"/>
        </w:numPr>
        <w:jc w:val="both"/>
      </w:pPr>
      <w:proofErr w:type="gramStart"/>
      <w:r w:rsidRPr="004E681E">
        <w:t>vytváří</w:t>
      </w:r>
      <w:proofErr w:type="gramEnd"/>
      <w:r w:rsidRPr="004E681E">
        <w:t xml:space="preserve"> příležitosti, ve kterých je žák schopen vcítit se do situací ostatních lidí, odmítá útlak a hrubé zacházení, uvědomuje si povinnost</w:t>
      </w:r>
      <w:r w:rsidR="00906ACC">
        <w:t>i postavit se proti fyzickému i </w:t>
      </w:r>
      <w:r w:rsidRPr="004E681E">
        <w:t>psychickému násilí,</w:t>
      </w:r>
      <w:r w:rsidR="00A76683">
        <w:t xml:space="preserve"> </w:t>
      </w:r>
      <w:r w:rsidRPr="004E681E">
        <w:t>podporuje u žáků respektování individuálních rozdílů, kulturních i náboženských odlišností,</w:t>
      </w:r>
    </w:p>
    <w:p w14:paraId="660E7F0A" w14:textId="77777777" w:rsidR="00526571" w:rsidRPr="004E681E" w:rsidRDefault="00526571" w:rsidP="00724157">
      <w:pPr>
        <w:numPr>
          <w:ilvl w:val="0"/>
          <w:numId w:val="80"/>
        </w:numPr>
        <w:jc w:val="both"/>
      </w:pPr>
      <w:r w:rsidRPr="004E681E">
        <w:t>pomáhá nejen dětem z Paprsku a novým žákům při začleňování se do nových kolektivů a života školy,</w:t>
      </w:r>
    </w:p>
    <w:p w14:paraId="552CA18F" w14:textId="77777777" w:rsidR="00526571" w:rsidRPr="004E681E" w:rsidRDefault="00526571" w:rsidP="00724157">
      <w:pPr>
        <w:numPr>
          <w:ilvl w:val="0"/>
          <w:numId w:val="80"/>
        </w:numPr>
        <w:jc w:val="both"/>
      </w:pPr>
      <w:r w:rsidRPr="004E681E">
        <w:t>zadává úkoly, při kterých sami žáci dochází k poznání základních ekologických souvislostí a environmentálních problémů, respektování požadavků na kvalitní prostředí pro život a spoluzodpovědnost za jejich ochranu.</w:t>
      </w:r>
    </w:p>
    <w:p w14:paraId="2C3EDF9D" w14:textId="77777777" w:rsidR="00526571" w:rsidRDefault="00526571" w:rsidP="00526571">
      <w:pPr>
        <w:spacing w:line="360" w:lineRule="auto"/>
        <w:jc w:val="both"/>
        <w:rPr>
          <w:b/>
        </w:rPr>
      </w:pPr>
    </w:p>
    <w:p w14:paraId="03155CC3" w14:textId="77777777" w:rsidR="00526571" w:rsidRPr="004E681E" w:rsidRDefault="00526571" w:rsidP="00526571">
      <w:pPr>
        <w:spacing w:line="360" w:lineRule="auto"/>
        <w:jc w:val="both"/>
        <w:rPr>
          <w:b/>
        </w:rPr>
      </w:pPr>
      <w:r w:rsidRPr="004E681E">
        <w:rPr>
          <w:b/>
        </w:rPr>
        <w:t>Kompetence sociální a personální</w:t>
      </w:r>
    </w:p>
    <w:p w14:paraId="65944655" w14:textId="77777777" w:rsidR="00526571" w:rsidRPr="004E681E" w:rsidRDefault="00AA122C" w:rsidP="00724157">
      <w:pPr>
        <w:numPr>
          <w:ilvl w:val="0"/>
          <w:numId w:val="81"/>
        </w:numPr>
        <w:jc w:val="both"/>
      </w:pPr>
      <w:r>
        <w:t>u</w:t>
      </w:r>
      <w:r w:rsidR="00526571" w:rsidRPr="004E681E">
        <w:t>čitel zadává úkoly, při jejichž plnění žáci chápou potřebu efektivně spolupracovat s druhými, oceňují zkušenosti druhých, respektují různá hlediska a čerpají z toho, co si druzí myslí, říkají a dělají,</w:t>
      </w:r>
    </w:p>
    <w:p w14:paraId="045B0C24" w14:textId="77777777" w:rsidR="00526571" w:rsidRPr="004E681E" w:rsidRDefault="00526571" w:rsidP="00724157">
      <w:pPr>
        <w:numPr>
          <w:ilvl w:val="0"/>
          <w:numId w:val="81"/>
        </w:numPr>
        <w:jc w:val="both"/>
      </w:pPr>
      <w:r w:rsidRPr="004E681E">
        <w:t>na základě respektování individuálního přístupu buduje sebedůvěru žáka a jeho samostatný rozvoj.</w:t>
      </w:r>
    </w:p>
    <w:p w14:paraId="33ED82B7" w14:textId="77777777" w:rsidR="00526571" w:rsidRDefault="00526571" w:rsidP="00526571">
      <w:pPr>
        <w:spacing w:line="360" w:lineRule="auto"/>
        <w:jc w:val="both"/>
        <w:rPr>
          <w:b/>
        </w:rPr>
      </w:pPr>
    </w:p>
    <w:p w14:paraId="39BC84D1" w14:textId="77777777" w:rsidR="00526571" w:rsidRPr="004E681E" w:rsidRDefault="00526571" w:rsidP="00526571">
      <w:pPr>
        <w:spacing w:line="360" w:lineRule="auto"/>
        <w:jc w:val="both"/>
        <w:rPr>
          <w:b/>
        </w:rPr>
      </w:pPr>
      <w:r w:rsidRPr="004E681E">
        <w:rPr>
          <w:b/>
        </w:rPr>
        <w:t>Kompetence k řešení problémů</w:t>
      </w:r>
    </w:p>
    <w:p w14:paraId="104013B4" w14:textId="77777777" w:rsidR="00526571" w:rsidRPr="004E681E" w:rsidRDefault="00AA122C" w:rsidP="00724157">
      <w:pPr>
        <w:numPr>
          <w:ilvl w:val="0"/>
          <w:numId w:val="82"/>
        </w:numPr>
        <w:jc w:val="both"/>
      </w:pPr>
      <w:r>
        <w:t>u</w:t>
      </w:r>
      <w:r w:rsidR="00526571" w:rsidRPr="004E681E">
        <w:t>čitel vede žáky, aby vnímali nejrůznější problémové situace v ČR i ve světě, rozpoznali a pochopili problém, přemýšleli o nesro</w:t>
      </w:r>
      <w:r w:rsidR="00906ACC">
        <w:t>vnalostech a jejich příčinách a </w:t>
      </w:r>
      <w:r w:rsidR="00526571" w:rsidRPr="004E681E">
        <w:t>naplánovali si způsob řešení problémů a využ</w:t>
      </w:r>
      <w:r w:rsidR="00906ACC">
        <w:t>ívali k tomu vlastního úsudku a </w:t>
      </w:r>
      <w:r w:rsidR="00526571" w:rsidRPr="004E681E">
        <w:t xml:space="preserve">zkušeností, zařazuje metody, při kterých žáci samostatně </w:t>
      </w:r>
      <w:proofErr w:type="gramStart"/>
      <w:r w:rsidR="00526571" w:rsidRPr="004E681E">
        <w:t>řeší</w:t>
      </w:r>
      <w:proofErr w:type="gramEnd"/>
      <w:r w:rsidR="00526571" w:rsidRPr="004E681E">
        <w:t xml:space="preserve"> problémy, volí vhodné způsoby řešení, užívají při řešení problémů logické, matematické a empirické postupy,</w:t>
      </w:r>
    </w:p>
    <w:p w14:paraId="0540A8B3" w14:textId="77777777" w:rsidR="00526571" w:rsidRPr="004E681E" w:rsidRDefault="00526571" w:rsidP="00724157">
      <w:pPr>
        <w:numPr>
          <w:ilvl w:val="0"/>
          <w:numId w:val="82"/>
        </w:numPr>
        <w:jc w:val="both"/>
      </w:pPr>
      <w:r>
        <w:t>vybízí</w:t>
      </w:r>
      <w:r w:rsidRPr="004E681E">
        <w:t xml:space="preserve"> žáky, aby kladli otázky (k věci, k problému),</w:t>
      </w:r>
    </w:p>
    <w:p w14:paraId="1C94995F" w14:textId="77777777" w:rsidR="00C841B5" w:rsidRDefault="00526571" w:rsidP="00724157">
      <w:pPr>
        <w:numPr>
          <w:ilvl w:val="0"/>
          <w:numId w:val="82"/>
        </w:numPr>
        <w:jc w:val="both"/>
      </w:pPr>
      <w:r w:rsidRPr="004E681E">
        <w:t>podporuje kritické myšlení u žáků, uvědomění si zodpovědnosti za svá rozhodnutí.</w:t>
      </w:r>
    </w:p>
    <w:p w14:paraId="0BCC89C9" w14:textId="77777777" w:rsidR="00C841B5" w:rsidRPr="004E681E" w:rsidRDefault="00C841B5" w:rsidP="00C841B5">
      <w:pPr>
        <w:jc w:val="both"/>
      </w:pPr>
    </w:p>
    <w:p w14:paraId="40CEA74E" w14:textId="77777777" w:rsidR="00526571" w:rsidRDefault="00526571" w:rsidP="00526571">
      <w:pPr>
        <w:spacing w:line="360" w:lineRule="auto"/>
        <w:jc w:val="both"/>
        <w:rPr>
          <w:b/>
          <w:u w:val="single"/>
        </w:rPr>
      </w:pPr>
    </w:p>
    <w:p w14:paraId="52F53985" w14:textId="77777777" w:rsidR="00C841B5" w:rsidRDefault="00C841B5" w:rsidP="00C841B5">
      <w:pPr>
        <w:rPr>
          <w:b/>
        </w:rPr>
      </w:pPr>
    </w:p>
    <w:p w14:paraId="24AC8985" w14:textId="77777777" w:rsidR="00C841B5" w:rsidRDefault="00C841B5" w:rsidP="00C841B5">
      <w:pPr>
        <w:rPr>
          <w:b/>
        </w:rPr>
      </w:pPr>
    </w:p>
    <w:p w14:paraId="0A2483DE" w14:textId="77777777" w:rsidR="00C841B5" w:rsidRDefault="00C841B5" w:rsidP="00C841B5">
      <w:pPr>
        <w:rPr>
          <w:b/>
        </w:rPr>
      </w:pPr>
    </w:p>
    <w:p w14:paraId="35E3993E" w14:textId="77777777" w:rsidR="00C841B5" w:rsidRDefault="00C841B5" w:rsidP="00C841B5">
      <w:pPr>
        <w:rPr>
          <w:b/>
        </w:rPr>
      </w:pPr>
      <w:r w:rsidRPr="00A259E1">
        <w:rPr>
          <w:b/>
        </w:rPr>
        <w:lastRenderedPageBreak/>
        <w:t>Kompetence digitální</w:t>
      </w:r>
    </w:p>
    <w:p w14:paraId="777A9ED6" w14:textId="77777777" w:rsidR="00C841B5" w:rsidRPr="00A259E1" w:rsidRDefault="00C841B5">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362C643D" w14:textId="77777777" w:rsidR="00C841B5" w:rsidRPr="00A259E1" w:rsidRDefault="00C841B5">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600E5299" w14:textId="77777777" w:rsidR="00C841B5" w:rsidRPr="00A259E1" w:rsidRDefault="00C841B5">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20839AA4" w14:textId="77777777" w:rsidR="00C841B5" w:rsidRPr="00A259E1" w:rsidRDefault="00C841B5">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73D03DFF" w14:textId="77777777" w:rsidR="00C841B5" w:rsidRDefault="00C841B5" w:rsidP="00C841B5">
      <w:pPr>
        <w:jc w:val="both"/>
        <w:rPr>
          <w:b/>
          <w:u w:val="single"/>
        </w:rPr>
        <w:sectPr w:rsidR="00C841B5" w:rsidSect="00C841B5">
          <w:type w:val="continuous"/>
          <w:pgSz w:w="11906" w:h="16838" w:code="9"/>
          <w:pgMar w:top="1418" w:right="1418" w:bottom="1418" w:left="1418" w:header="709" w:footer="709" w:gutter="0"/>
          <w:cols w:space="708"/>
          <w:docGrid w:linePitch="360"/>
        </w:sectPr>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16E7573A" w14:textId="77777777" w:rsidR="00526571" w:rsidRDefault="00526571" w:rsidP="00C841B5">
      <w:pPr>
        <w:jc w:val="both"/>
      </w:pPr>
    </w:p>
    <w:p w14:paraId="4409FBA6" w14:textId="77777777" w:rsidR="00526571" w:rsidRPr="00914B02" w:rsidRDefault="00526571" w:rsidP="00526571">
      <w:pPr>
        <w:ind w:left="720"/>
        <w:jc w:val="both"/>
        <w:sectPr w:rsidR="00526571" w:rsidRPr="00914B02" w:rsidSect="00F6228F">
          <w:type w:val="continuous"/>
          <w:pgSz w:w="11906" w:h="16838" w:code="9"/>
          <w:pgMar w:top="1418" w:right="1418" w:bottom="1418" w:left="1418" w:header="709" w:footer="709" w:gutter="0"/>
          <w:cols w:space="708"/>
          <w:docGrid w:linePitch="360"/>
        </w:sectPr>
      </w:pPr>
    </w:p>
    <w:p w14:paraId="4E07F641" w14:textId="77777777" w:rsidR="00526571" w:rsidRDefault="00526571" w:rsidP="00526571">
      <w:pPr>
        <w:spacing w:line="360" w:lineRule="auto"/>
        <w:jc w:val="both"/>
        <w:rPr>
          <w:color w:val="FF0000"/>
          <w:sz w:val="23"/>
          <w:szCs w:val="23"/>
        </w:rPr>
        <w:sectPr w:rsidR="00526571" w:rsidSect="00F6228F">
          <w:type w:val="continuous"/>
          <w:pgSz w:w="11906" w:h="16838" w:code="9"/>
          <w:pgMar w:top="1418" w:right="1418" w:bottom="1418" w:left="1418" w:header="709" w:footer="709" w:gutter="0"/>
          <w:cols w:space="708"/>
          <w:docGrid w:linePitch="360"/>
        </w:sectPr>
      </w:pPr>
    </w:p>
    <w:p w14:paraId="227F0B7C" w14:textId="77777777" w:rsidR="00F6228F" w:rsidRDefault="00F6228F" w:rsidP="00964541">
      <w:pPr>
        <w:jc w:val="center"/>
        <w:rPr>
          <w:rFonts w:ascii="Arial Black" w:hAnsi="Arial Black"/>
          <w:color w:val="FF0000"/>
          <w:sz w:val="23"/>
          <w:szCs w:val="23"/>
        </w:rPr>
        <w:sectPr w:rsidR="00F6228F" w:rsidSect="0052657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57"/>
        <w:gridCol w:w="19"/>
        <w:gridCol w:w="6474"/>
        <w:gridCol w:w="54"/>
        <w:gridCol w:w="4288"/>
      </w:tblGrid>
      <w:tr w:rsidR="0051383A" w:rsidRPr="00DA3767" w14:paraId="43F694C2" w14:textId="77777777" w:rsidTr="00D34A3E">
        <w:trPr>
          <w:trHeight w:val="609"/>
        </w:trPr>
        <w:tc>
          <w:tcPr>
            <w:tcW w:w="3210" w:type="dxa"/>
            <w:gridSpan w:val="3"/>
            <w:tcBorders>
              <w:right w:val="nil"/>
            </w:tcBorders>
            <w:shd w:val="clear" w:color="auto" w:fill="EEECE1"/>
            <w:vAlign w:val="center"/>
          </w:tcPr>
          <w:p w14:paraId="7EE84ECA"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638" w:type="dxa"/>
            <w:gridSpan w:val="2"/>
            <w:tcBorders>
              <w:left w:val="nil"/>
              <w:right w:val="nil"/>
            </w:tcBorders>
            <w:shd w:val="clear" w:color="auto" w:fill="EEECE1"/>
            <w:vAlign w:val="center"/>
          </w:tcPr>
          <w:p w14:paraId="312384CF"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3AAAC28E"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51383A" w:rsidRPr="00DA3767" w14:paraId="7E9AF824" w14:textId="77777777" w:rsidTr="00D34A3E">
        <w:trPr>
          <w:trHeight w:val="720"/>
        </w:trPr>
        <w:tc>
          <w:tcPr>
            <w:tcW w:w="3210" w:type="dxa"/>
            <w:gridSpan w:val="3"/>
            <w:shd w:val="clear" w:color="auto" w:fill="DBE5F1"/>
            <w:vAlign w:val="center"/>
          </w:tcPr>
          <w:p w14:paraId="65B5A1C7"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38" w:type="dxa"/>
            <w:gridSpan w:val="2"/>
            <w:shd w:val="clear" w:color="auto" w:fill="F2DBDB"/>
            <w:vAlign w:val="center"/>
          </w:tcPr>
          <w:p w14:paraId="040C3E3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4BA8AAE"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3672DD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0856A23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3DEE4008" w14:textId="77777777" w:rsidTr="00D34A3E">
        <w:tc>
          <w:tcPr>
            <w:tcW w:w="3210" w:type="dxa"/>
            <w:gridSpan w:val="3"/>
          </w:tcPr>
          <w:p w14:paraId="1A2E7232"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Země jako vesmírné</w:t>
            </w:r>
          </w:p>
          <w:p w14:paraId="02DF980C" w14:textId="77777777" w:rsidR="0051383A" w:rsidRDefault="0051383A" w:rsidP="00D34A3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56D8BA7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tvar, velikost a pohyb Země, střídání dne a noci, střídání ročních období, světový čas, časová pásma, pásmový čas, datová hranice, smluvený čas</w:t>
            </w:r>
          </w:p>
          <w:p w14:paraId="5375F9E4" w14:textId="3F60B22B" w:rsidR="0051383A" w:rsidRPr="00A44F28" w:rsidRDefault="005A6170" w:rsidP="00D34A3E">
            <w:pPr>
              <w:rPr>
                <w:rFonts w:ascii="Arial" w:hAnsi="Arial" w:cs="Arial"/>
                <w:b/>
                <w:color w:val="FF0000"/>
                <w:sz w:val="23"/>
                <w:szCs w:val="23"/>
              </w:rPr>
            </w:pPr>
            <w:r>
              <w:rPr>
                <w:rFonts w:ascii="Arial" w:hAnsi="Arial" w:cs="Arial"/>
                <w:b/>
                <w:color w:val="000000" w:themeColor="text1"/>
                <w:sz w:val="23"/>
                <w:szCs w:val="23"/>
              </w:rPr>
              <w:t>Z–9–2-01</w:t>
            </w:r>
          </w:p>
          <w:p w14:paraId="70007312" w14:textId="77777777" w:rsidR="0051383A" w:rsidRPr="002555F6" w:rsidRDefault="0051383A" w:rsidP="00D34A3E">
            <w:pPr>
              <w:pStyle w:val="Odstavecseseznamem"/>
              <w:rPr>
                <w:rFonts w:ascii="Arial" w:hAnsi="Arial" w:cs="Arial"/>
                <w:b/>
                <w:color w:val="FF0000"/>
                <w:sz w:val="23"/>
                <w:szCs w:val="23"/>
              </w:rPr>
            </w:pPr>
          </w:p>
          <w:p w14:paraId="5C4B722C"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5567ECE8"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na mapách </w:t>
            </w:r>
          </w:p>
          <w:p w14:paraId="0EF861D7"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Z-9-1-02</w:t>
            </w:r>
          </w:p>
          <w:p w14:paraId="69CE3B9C"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 xml:space="preserve">geografické, topografické </w:t>
            </w:r>
          </w:p>
          <w:p w14:paraId="27D1CCF4"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a kartografické pojmy, základní topografické útvary, hlavní kartografické produkty, určování zeměpisné polohy</w:t>
            </w:r>
          </w:p>
          <w:p w14:paraId="36B07B17" w14:textId="77777777" w:rsidR="0051383A" w:rsidRDefault="0051383A" w:rsidP="00D34A3E">
            <w:pPr>
              <w:rPr>
                <w:rFonts w:ascii="Arial" w:hAnsi="Arial" w:cs="Arial"/>
                <w:b/>
                <w:color w:val="FF0000"/>
                <w:sz w:val="23"/>
                <w:szCs w:val="23"/>
              </w:rPr>
            </w:pPr>
          </w:p>
          <w:p w14:paraId="2B6F0204" w14:textId="77777777" w:rsidR="0051383A" w:rsidRPr="00914B02" w:rsidRDefault="0051383A" w:rsidP="00D34A3E">
            <w:pPr>
              <w:rPr>
                <w:rFonts w:ascii="Arial" w:hAnsi="Arial" w:cs="Arial"/>
                <w:b/>
                <w:color w:val="FF0000"/>
                <w:sz w:val="23"/>
                <w:szCs w:val="23"/>
              </w:rPr>
            </w:pPr>
            <w:r>
              <w:rPr>
                <w:rFonts w:ascii="Arial" w:hAnsi="Arial" w:cs="Arial"/>
                <w:b/>
                <w:color w:val="FF0000"/>
                <w:sz w:val="23"/>
                <w:szCs w:val="23"/>
              </w:rPr>
              <w:t>Terénní geografická výuka, praxe a aplikace</w:t>
            </w:r>
          </w:p>
          <w:p w14:paraId="5CAD1311" w14:textId="77777777" w:rsidR="0051383A" w:rsidRPr="00C74FDB" w:rsidRDefault="0051383A" w:rsidP="00D34A3E">
            <w:pPr>
              <w:rPr>
                <w:rFonts w:ascii="Arial" w:hAnsi="Arial" w:cs="Arial"/>
                <w:b/>
                <w:iCs/>
                <w:color w:val="000000" w:themeColor="text1"/>
                <w:sz w:val="23"/>
                <w:szCs w:val="23"/>
              </w:rPr>
            </w:pPr>
            <w:r w:rsidRPr="00C74FDB">
              <w:rPr>
                <w:rFonts w:ascii="Arial" w:hAnsi="Arial" w:cs="Arial"/>
                <w:b/>
                <w:iCs/>
                <w:color w:val="000000" w:themeColor="text1"/>
                <w:sz w:val="23"/>
                <w:szCs w:val="23"/>
              </w:rPr>
              <w:t>Z-9-7-01</w:t>
            </w:r>
          </w:p>
          <w:p w14:paraId="76C1552E" w14:textId="77777777" w:rsidR="0051383A" w:rsidRPr="00C74FDB" w:rsidRDefault="0051383A" w:rsidP="00D34A3E">
            <w:pPr>
              <w:rPr>
                <w:rFonts w:ascii="Arial" w:hAnsi="Arial" w:cs="Arial"/>
                <w:b/>
                <w:iCs/>
                <w:color w:val="000000" w:themeColor="text1"/>
                <w:sz w:val="23"/>
                <w:szCs w:val="23"/>
              </w:rPr>
            </w:pPr>
            <w:r w:rsidRPr="00C74FDB">
              <w:rPr>
                <w:rFonts w:ascii="Arial" w:hAnsi="Arial" w:cs="Arial"/>
                <w:b/>
                <w:iCs/>
                <w:color w:val="000000" w:themeColor="text1"/>
                <w:sz w:val="23"/>
                <w:szCs w:val="23"/>
              </w:rPr>
              <w:t>Z-9-7-02</w:t>
            </w:r>
          </w:p>
          <w:p w14:paraId="71EDB607" w14:textId="77777777" w:rsidR="0051383A" w:rsidRPr="00C74FDB" w:rsidRDefault="0051383A" w:rsidP="00D34A3E">
            <w:pPr>
              <w:rPr>
                <w:rFonts w:ascii="Arial" w:hAnsi="Arial" w:cs="Arial"/>
                <w:b/>
                <w:iCs/>
                <w:color w:val="000000" w:themeColor="text1"/>
                <w:sz w:val="23"/>
                <w:szCs w:val="23"/>
              </w:rPr>
            </w:pPr>
            <w:r w:rsidRPr="00C74FDB">
              <w:rPr>
                <w:rFonts w:ascii="Arial" w:hAnsi="Arial" w:cs="Arial"/>
                <w:b/>
                <w:iCs/>
                <w:color w:val="000000" w:themeColor="text1"/>
                <w:sz w:val="23"/>
                <w:szCs w:val="23"/>
              </w:rPr>
              <w:t>Z-9-7-03</w:t>
            </w:r>
          </w:p>
          <w:p w14:paraId="476D0F2C" w14:textId="77777777" w:rsidR="0051383A" w:rsidRPr="004030A9" w:rsidRDefault="0051383A" w:rsidP="00D34A3E">
            <w:pPr>
              <w:rPr>
                <w:iCs/>
                <w:color w:val="FF0000"/>
              </w:rPr>
            </w:pPr>
            <w:r w:rsidRPr="004030A9">
              <w:rPr>
                <w:iCs/>
                <w:color w:val="FF0000"/>
              </w:rPr>
              <w:t>cvičení a pozorování v terénu místní krajiny</w:t>
            </w:r>
          </w:p>
          <w:p w14:paraId="3DEBE2BA" w14:textId="77777777" w:rsidR="0051383A" w:rsidRDefault="0051383A" w:rsidP="00D34A3E">
            <w:pPr>
              <w:rPr>
                <w:rFonts w:ascii="Arial" w:hAnsi="Arial" w:cs="Arial"/>
                <w:b/>
                <w:color w:val="FF0000"/>
                <w:sz w:val="23"/>
                <w:szCs w:val="23"/>
              </w:rPr>
            </w:pPr>
          </w:p>
          <w:p w14:paraId="1D65C7F3" w14:textId="77777777" w:rsidR="0051383A" w:rsidRDefault="0051383A" w:rsidP="00D34A3E">
            <w:pPr>
              <w:rPr>
                <w:rFonts w:ascii="Arial" w:hAnsi="Arial" w:cs="Arial"/>
                <w:b/>
                <w:color w:val="FF0000"/>
                <w:sz w:val="23"/>
                <w:szCs w:val="23"/>
              </w:rPr>
            </w:pPr>
            <w:r>
              <w:rPr>
                <w:rFonts w:ascii="Arial" w:hAnsi="Arial" w:cs="Arial"/>
                <w:b/>
                <w:color w:val="FF0000"/>
                <w:sz w:val="23"/>
                <w:szCs w:val="23"/>
              </w:rPr>
              <w:t>Přírodní obraz Země</w:t>
            </w:r>
          </w:p>
          <w:p w14:paraId="64B4689A" w14:textId="12217FDE" w:rsidR="0051383A" w:rsidRDefault="005A6170" w:rsidP="00D34A3E">
            <w:pPr>
              <w:rPr>
                <w:rFonts w:ascii="Arial" w:hAnsi="Arial" w:cs="Arial"/>
                <w:b/>
                <w:iCs/>
                <w:color w:val="000000" w:themeColor="text1"/>
                <w:sz w:val="23"/>
                <w:szCs w:val="23"/>
              </w:rPr>
            </w:pPr>
            <w:r>
              <w:rPr>
                <w:rFonts w:ascii="Arial" w:hAnsi="Arial" w:cs="Arial"/>
                <w:b/>
                <w:iCs/>
                <w:color w:val="000000" w:themeColor="text1"/>
                <w:sz w:val="23"/>
                <w:szCs w:val="23"/>
              </w:rPr>
              <w:t>Z-9-2-02</w:t>
            </w:r>
          </w:p>
          <w:p w14:paraId="781DC60A" w14:textId="0264368D" w:rsidR="0051383A" w:rsidRPr="00C74FDB" w:rsidRDefault="005A6170" w:rsidP="00D34A3E">
            <w:pPr>
              <w:rPr>
                <w:rFonts w:ascii="Arial" w:hAnsi="Arial" w:cs="Arial"/>
                <w:b/>
                <w:color w:val="FF0000"/>
                <w:sz w:val="23"/>
                <w:szCs w:val="23"/>
              </w:rPr>
            </w:pPr>
            <w:r>
              <w:rPr>
                <w:rFonts w:ascii="Arial" w:hAnsi="Arial" w:cs="Arial"/>
                <w:b/>
                <w:iCs/>
                <w:color w:val="000000" w:themeColor="text1"/>
                <w:sz w:val="23"/>
                <w:szCs w:val="23"/>
              </w:rPr>
              <w:t>Z-9-2-03</w:t>
            </w:r>
          </w:p>
          <w:p w14:paraId="294375A1" w14:textId="77777777" w:rsidR="0051383A" w:rsidRDefault="0051383A" w:rsidP="00D34A3E">
            <w:pPr>
              <w:rPr>
                <w:rFonts w:ascii="Arial" w:hAnsi="Arial" w:cs="Arial"/>
                <w:b/>
                <w:color w:val="FF0000"/>
                <w:sz w:val="23"/>
                <w:szCs w:val="23"/>
              </w:rPr>
            </w:pPr>
            <w:r w:rsidRPr="00194E64">
              <w:rPr>
                <w:rFonts w:ascii="Arial" w:hAnsi="Arial" w:cs="Arial"/>
                <w:b/>
                <w:iCs/>
                <w:color w:val="000000" w:themeColor="text1"/>
                <w:sz w:val="23"/>
                <w:szCs w:val="23"/>
              </w:rPr>
              <w:t>Z-9-5-01</w:t>
            </w:r>
          </w:p>
          <w:p w14:paraId="1C046F0B" w14:textId="77777777" w:rsidR="0051383A" w:rsidRPr="00B0048B" w:rsidRDefault="0051383A" w:rsidP="00D34A3E">
            <w:pPr>
              <w:rPr>
                <w:rFonts w:ascii="Arial" w:hAnsi="Arial" w:cs="Arial"/>
                <w:b/>
                <w:color w:val="FF0000"/>
                <w:sz w:val="23"/>
                <w:szCs w:val="23"/>
              </w:rPr>
            </w:pPr>
            <w:r w:rsidRPr="00B0048B">
              <w:rPr>
                <w:rFonts w:ascii="Arial" w:hAnsi="Arial" w:cs="Arial"/>
                <w:b/>
                <w:iCs/>
                <w:color w:val="000000" w:themeColor="text1"/>
                <w:sz w:val="23"/>
                <w:szCs w:val="23"/>
              </w:rPr>
              <w:t>Z-9-5-02</w:t>
            </w:r>
          </w:p>
          <w:p w14:paraId="7124AC6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krajinná sféra, systémy přírodní sféry na planetární </w:t>
            </w:r>
          </w:p>
          <w:p w14:paraId="26F68FC3"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i regionální úrovni</w:t>
            </w:r>
          </w:p>
          <w:p w14:paraId="5BF5E310"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(geografické pásy, šířková pásma, výškové stupně, přírodní oblasti), krajina, vztah přírody a společnosti</w:t>
            </w:r>
          </w:p>
          <w:p w14:paraId="0314B1A3" w14:textId="77777777" w:rsidR="0051383A" w:rsidRDefault="0051383A" w:rsidP="00D34A3E">
            <w:pPr>
              <w:rPr>
                <w:rFonts w:ascii="Arial" w:hAnsi="Arial" w:cs="Arial"/>
                <w:b/>
                <w:color w:val="FF0000"/>
                <w:sz w:val="23"/>
                <w:szCs w:val="23"/>
              </w:rPr>
            </w:pPr>
          </w:p>
          <w:p w14:paraId="4BEF5F01" w14:textId="77777777" w:rsidR="0051383A" w:rsidRDefault="0051383A" w:rsidP="00D34A3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391C8A53" w14:textId="77777777" w:rsidR="0051383A" w:rsidRDefault="0051383A" w:rsidP="00D34A3E">
            <w:pPr>
              <w:rPr>
                <w:rFonts w:ascii="Arial" w:hAnsi="Arial" w:cs="Arial"/>
                <w:b/>
                <w:iCs/>
                <w:color w:val="000000" w:themeColor="text1"/>
                <w:sz w:val="23"/>
                <w:szCs w:val="23"/>
              </w:rPr>
            </w:pPr>
            <w:r w:rsidRPr="00C74FDB">
              <w:rPr>
                <w:rFonts w:ascii="Arial" w:hAnsi="Arial" w:cs="Arial"/>
                <w:b/>
                <w:iCs/>
                <w:color w:val="000000" w:themeColor="text1"/>
                <w:sz w:val="23"/>
                <w:szCs w:val="23"/>
              </w:rPr>
              <w:t>Z-9-4-01</w:t>
            </w:r>
          </w:p>
          <w:p w14:paraId="16F35E48" w14:textId="77777777" w:rsidR="0051383A" w:rsidRPr="00C74FDB" w:rsidRDefault="0051383A" w:rsidP="00D34A3E">
            <w:pPr>
              <w:rPr>
                <w:rFonts w:ascii="Arial" w:hAnsi="Arial" w:cs="Arial"/>
                <w:b/>
                <w:color w:val="FF0000"/>
                <w:sz w:val="23"/>
                <w:szCs w:val="23"/>
              </w:rPr>
            </w:pPr>
            <w:r w:rsidRPr="00C74FDB">
              <w:rPr>
                <w:rFonts w:ascii="Arial" w:hAnsi="Arial" w:cs="Arial"/>
                <w:b/>
                <w:iCs/>
                <w:color w:val="000000" w:themeColor="text1"/>
                <w:sz w:val="23"/>
                <w:szCs w:val="23"/>
              </w:rPr>
              <w:t>Z-9-4-02</w:t>
            </w:r>
          </w:p>
          <w:p w14:paraId="1174B89D"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obyvatelstvo světa</w:t>
            </w:r>
          </w:p>
          <w:p w14:paraId="45DB2B50" w14:textId="77777777" w:rsidR="0051383A" w:rsidRPr="0051285A" w:rsidRDefault="0051383A" w:rsidP="00D34A3E">
            <w:pPr>
              <w:rPr>
                <w:rFonts w:ascii="Arial" w:hAnsi="Arial" w:cs="Arial"/>
                <w:color w:val="000000" w:themeColor="text1"/>
                <w:sz w:val="23"/>
                <w:szCs w:val="23"/>
              </w:rPr>
            </w:pPr>
          </w:p>
          <w:p w14:paraId="04197275"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Jak žijí lidé na Zemi</w:t>
            </w:r>
          </w:p>
          <w:p w14:paraId="5F48B68A" w14:textId="77777777" w:rsidR="0051383A" w:rsidRPr="00F7778C" w:rsidRDefault="0051383A" w:rsidP="00D34A3E">
            <w:pPr>
              <w:rPr>
                <w:rFonts w:ascii="Arial" w:hAnsi="Arial" w:cs="Arial"/>
                <w:b/>
                <w:color w:val="FF0000"/>
                <w:sz w:val="23"/>
                <w:szCs w:val="23"/>
              </w:rPr>
            </w:pPr>
            <w:r w:rsidRPr="00F7778C">
              <w:rPr>
                <w:rFonts w:ascii="Arial" w:hAnsi="Arial" w:cs="Arial"/>
                <w:b/>
                <w:iCs/>
                <w:color w:val="000000" w:themeColor="text1"/>
                <w:sz w:val="23"/>
                <w:szCs w:val="23"/>
              </w:rPr>
              <w:t>Z-9-5-03</w:t>
            </w:r>
          </w:p>
          <w:p w14:paraId="038FA347" w14:textId="77777777" w:rsidR="0051383A" w:rsidRPr="0011697C" w:rsidRDefault="0051383A" w:rsidP="00D34A3E">
            <w:pPr>
              <w:rPr>
                <w:rFonts w:ascii="Arial" w:hAnsi="Arial" w:cs="Arial"/>
                <w:b/>
                <w:color w:val="FF0000"/>
                <w:sz w:val="23"/>
                <w:szCs w:val="23"/>
              </w:rPr>
            </w:pPr>
          </w:p>
          <w:p w14:paraId="387797C9" w14:textId="77777777" w:rsidR="0051383A" w:rsidRPr="0011697C" w:rsidRDefault="0051383A" w:rsidP="00D34A3E">
            <w:pPr>
              <w:rPr>
                <w:rFonts w:ascii="Arial" w:hAnsi="Arial" w:cs="Arial"/>
                <w:b/>
                <w:color w:val="FF0000"/>
                <w:sz w:val="23"/>
                <w:szCs w:val="23"/>
              </w:rPr>
            </w:pPr>
          </w:p>
          <w:p w14:paraId="5F06CE50"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2325BA2A"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Z-9-4-03</w:t>
            </w:r>
          </w:p>
          <w:p w14:paraId="7963B4B2" w14:textId="77777777" w:rsidR="0051383A" w:rsidRPr="0011697C" w:rsidRDefault="0051383A" w:rsidP="00D34A3E">
            <w:pPr>
              <w:rPr>
                <w:rFonts w:ascii="Arial" w:hAnsi="Arial" w:cs="Arial"/>
                <w:b/>
                <w:color w:val="FF0000"/>
                <w:sz w:val="23"/>
                <w:szCs w:val="23"/>
              </w:rPr>
            </w:pPr>
            <w:r>
              <w:rPr>
                <w:rFonts w:ascii="Arial" w:hAnsi="Arial" w:cs="Arial"/>
                <w:b/>
                <w:iCs/>
                <w:color w:val="000000" w:themeColor="text1"/>
                <w:sz w:val="23"/>
                <w:szCs w:val="23"/>
              </w:rPr>
              <w:t>Z-9-4-04</w:t>
            </w:r>
          </w:p>
          <w:p w14:paraId="01180FE5" w14:textId="77777777" w:rsidR="0051383A" w:rsidRPr="0011697C" w:rsidRDefault="0051383A" w:rsidP="00D34A3E">
            <w:pPr>
              <w:rPr>
                <w:rFonts w:ascii="Arial" w:hAnsi="Arial" w:cs="Arial"/>
                <w:b/>
                <w:color w:val="FF0000"/>
                <w:sz w:val="23"/>
                <w:szCs w:val="23"/>
              </w:rPr>
            </w:pPr>
          </w:p>
          <w:p w14:paraId="13268828" w14:textId="77777777" w:rsidR="0051383A" w:rsidRDefault="0051383A" w:rsidP="00D34A3E">
            <w:pPr>
              <w:rPr>
                <w:rFonts w:ascii="Arial" w:hAnsi="Arial" w:cs="Arial"/>
                <w:b/>
                <w:color w:val="FF0000"/>
                <w:sz w:val="23"/>
                <w:szCs w:val="23"/>
              </w:rPr>
            </w:pPr>
          </w:p>
          <w:p w14:paraId="4842105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979CC96" w14:textId="77777777" w:rsidR="0051383A" w:rsidRPr="00D247D9" w:rsidRDefault="0051383A" w:rsidP="00D34A3E">
            <w:pPr>
              <w:rPr>
                <w:rFonts w:ascii="Arial" w:hAnsi="Arial" w:cs="Arial"/>
                <w:color w:val="FF0000"/>
                <w:sz w:val="23"/>
                <w:szCs w:val="23"/>
              </w:rPr>
            </w:pPr>
            <w:r>
              <w:rPr>
                <w:rFonts w:ascii="Arial" w:hAnsi="Arial" w:cs="Arial"/>
                <w:b/>
                <w:iCs/>
                <w:color w:val="000000" w:themeColor="text1"/>
                <w:sz w:val="23"/>
                <w:szCs w:val="23"/>
              </w:rPr>
              <w:t>Z-9-1-01</w:t>
            </w:r>
          </w:p>
          <w:p w14:paraId="40AA52BC" w14:textId="77777777" w:rsidR="0051383A" w:rsidRPr="00D247D9" w:rsidRDefault="0051383A" w:rsidP="00D34A3E">
            <w:pPr>
              <w:rPr>
                <w:rFonts w:ascii="Arial" w:hAnsi="Arial" w:cs="Arial"/>
                <w:color w:val="FF0000"/>
                <w:sz w:val="23"/>
                <w:szCs w:val="23"/>
              </w:rPr>
            </w:pPr>
          </w:p>
          <w:p w14:paraId="6134D1A2" w14:textId="77777777" w:rsidR="0051383A" w:rsidRPr="0011697C" w:rsidRDefault="0051383A" w:rsidP="00D34A3E">
            <w:pPr>
              <w:rPr>
                <w:rFonts w:ascii="Arial" w:hAnsi="Arial" w:cs="Arial"/>
                <w:b/>
                <w:sz w:val="23"/>
                <w:szCs w:val="23"/>
              </w:rPr>
            </w:pPr>
          </w:p>
        </w:tc>
        <w:tc>
          <w:tcPr>
            <w:tcW w:w="6638" w:type="dxa"/>
            <w:gridSpan w:val="2"/>
          </w:tcPr>
          <w:p w14:paraId="425B1DCD" w14:textId="77777777" w:rsidR="0051383A" w:rsidRPr="00A44F28" w:rsidRDefault="0051383A" w:rsidP="00D34A3E">
            <w:pPr>
              <w:rPr>
                <w:rFonts w:ascii="Arial" w:hAnsi="Arial" w:cs="Arial"/>
                <w:noProof/>
                <w:sz w:val="23"/>
                <w:szCs w:val="23"/>
              </w:rPr>
            </w:pPr>
            <w:r w:rsidRPr="00A44F28">
              <w:rPr>
                <w:rFonts w:ascii="Arial" w:hAnsi="Arial" w:cs="Arial"/>
                <w:noProof/>
                <w:sz w:val="23"/>
                <w:szCs w:val="23"/>
              </w:rPr>
              <w:lastRenderedPageBreak/>
              <w:t>-</w:t>
            </w:r>
            <w:r>
              <w:rPr>
                <w:rFonts w:ascii="Arial" w:hAnsi="Arial" w:cs="Arial"/>
                <w:noProof/>
                <w:sz w:val="23"/>
                <w:szCs w:val="23"/>
              </w:rPr>
              <w:t xml:space="preserve"> </w:t>
            </w:r>
            <w:r w:rsidRPr="00A44F28">
              <w:rPr>
                <w:rFonts w:ascii="Arial" w:hAnsi="Arial" w:cs="Arial"/>
                <w:noProof/>
                <w:sz w:val="23"/>
                <w:szCs w:val="23"/>
              </w:rPr>
              <w:t>prokáže na konkrétních příkladech tvar planety Země, zhodnotí důsledky pohybů Země na život lidí a organismů</w:t>
            </w:r>
          </w:p>
          <w:p w14:paraId="3C93152B" w14:textId="77777777" w:rsidR="0051383A" w:rsidRDefault="0051383A" w:rsidP="00D34A3E">
            <w:pPr>
              <w:rPr>
                <w:rFonts w:ascii="Arial" w:hAnsi="Arial" w:cs="Arial"/>
                <w:noProof/>
                <w:sz w:val="23"/>
                <w:szCs w:val="23"/>
              </w:rPr>
            </w:pPr>
          </w:p>
          <w:p w14:paraId="719FE856" w14:textId="77777777" w:rsidR="0051383A" w:rsidRDefault="0051383A" w:rsidP="00D34A3E">
            <w:pPr>
              <w:rPr>
                <w:rFonts w:ascii="Arial" w:hAnsi="Arial" w:cs="Arial"/>
                <w:noProof/>
                <w:sz w:val="23"/>
                <w:szCs w:val="23"/>
              </w:rPr>
            </w:pPr>
          </w:p>
          <w:p w14:paraId="1EA123A8" w14:textId="77777777" w:rsidR="0051383A" w:rsidRDefault="0051383A" w:rsidP="00D34A3E">
            <w:pPr>
              <w:rPr>
                <w:rFonts w:ascii="Arial" w:hAnsi="Arial" w:cs="Arial"/>
                <w:noProof/>
                <w:sz w:val="23"/>
                <w:szCs w:val="23"/>
              </w:rPr>
            </w:pPr>
          </w:p>
          <w:p w14:paraId="26E1939D" w14:textId="77777777" w:rsidR="0051383A" w:rsidRDefault="0051383A" w:rsidP="00D34A3E">
            <w:pPr>
              <w:rPr>
                <w:rFonts w:ascii="Arial" w:hAnsi="Arial" w:cs="Arial"/>
                <w:noProof/>
                <w:sz w:val="23"/>
                <w:szCs w:val="23"/>
              </w:rPr>
            </w:pPr>
          </w:p>
          <w:p w14:paraId="36E8AEA0" w14:textId="77777777" w:rsidR="0051383A" w:rsidRDefault="0051383A" w:rsidP="00D34A3E">
            <w:pPr>
              <w:rPr>
                <w:rFonts w:ascii="Arial" w:hAnsi="Arial" w:cs="Arial"/>
                <w:noProof/>
                <w:sz w:val="23"/>
                <w:szCs w:val="23"/>
              </w:rPr>
            </w:pPr>
          </w:p>
          <w:p w14:paraId="177FF9A2" w14:textId="77777777" w:rsidR="0051383A" w:rsidRDefault="0051383A" w:rsidP="00D34A3E">
            <w:pPr>
              <w:rPr>
                <w:rFonts w:ascii="Arial" w:hAnsi="Arial" w:cs="Arial"/>
                <w:noProof/>
                <w:sz w:val="23"/>
                <w:szCs w:val="23"/>
              </w:rPr>
            </w:pPr>
          </w:p>
          <w:p w14:paraId="23987699" w14:textId="77777777" w:rsidR="0051383A" w:rsidRDefault="0051383A" w:rsidP="00D34A3E">
            <w:pPr>
              <w:rPr>
                <w:rFonts w:ascii="Arial" w:hAnsi="Arial" w:cs="Arial"/>
                <w:noProof/>
                <w:sz w:val="23"/>
                <w:szCs w:val="23"/>
              </w:rPr>
            </w:pPr>
          </w:p>
          <w:p w14:paraId="2B0A8EA5" w14:textId="77777777" w:rsidR="0051383A" w:rsidRDefault="0051383A" w:rsidP="00D34A3E">
            <w:pPr>
              <w:rPr>
                <w:rFonts w:ascii="Arial" w:hAnsi="Arial" w:cs="Arial"/>
                <w:noProof/>
                <w:sz w:val="23"/>
                <w:szCs w:val="23"/>
              </w:rPr>
            </w:pPr>
          </w:p>
          <w:p w14:paraId="4F0F1938" w14:textId="77777777" w:rsidR="0051383A" w:rsidRPr="00A44F28" w:rsidRDefault="0051383A" w:rsidP="00D34A3E">
            <w:pPr>
              <w:rPr>
                <w:rFonts w:ascii="Arial" w:hAnsi="Arial" w:cs="Arial"/>
                <w:noProof/>
                <w:sz w:val="23"/>
                <w:szCs w:val="23"/>
              </w:rPr>
            </w:pPr>
            <w:r w:rsidRPr="00A44F28">
              <w:rPr>
                <w:rFonts w:ascii="Arial" w:hAnsi="Arial" w:cs="Arial"/>
                <w:iCs/>
                <w:color w:val="000000" w:themeColor="text1"/>
                <w:sz w:val="22"/>
                <w:szCs w:val="22"/>
              </w:rPr>
              <w:t xml:space="preserve">- </w:t>
            </w:r>
            <w:r w:rsidRPr="00A44F28">
              <w:rPr>
                <w:rFonts w:ascii="Arial" w:hAnsi="Arial" w:cs="Arial"/>
                <w:iCs/>
                <w:color w:val="000000" w:themeColor="text1"/>
                <w:sz w:val="23"/>
                <w:szCs w:val="23"/>
              </w:rPr>
              <w:t>používá s porozuměním základní geografickou, topografickou a kartografickou terminologii</w:t>
            </w:r>
          </w:p>
          <w:p w14:paraId="11476BEA" w14:textId="77777777" w:rsidR="0051383A" w:rsidRDefault="0051383A" w:rsidP="00D34A3E">
            <w:pPr>
              <w:rPr>
                <w:rFonts w:ascii="Arial" w:hAnsi="Arial" w:cs="Arial"/>
                <w:noProof/>
                <w:sz w:val="23"/>
                <w:szCs w:val="23"/>
              </w:rPr>
            </w:pPr>
          </w:p>
          <w:p w14:paraId="7C039911" w14:textId="77777777" w:rsidR="0051383A" w:rsidRDefault="0051383A" w:rsidP="00D34A3E">
            <w:pPr>
              <w:rPr>
                <w:rFonts w:ascii="Arial" w:hAnsi="Arial" w:cs="Arial"/>
                <w:noProof/>
                <w:sz w:val="23"/>
                <w:szCs w:val="23"/>
              </w:rPr>
            </w:pPr>
          </w:p>
          <w:p w14:paraId="31140FB2" w14:textId="77777777" w:rsidR="0051383A" w:rsidRDefault="0051383A" w:rsidP="00D34A3E">
            <w:pPr>
              <w:rPr>
                <w:rFonts w:ascii="Arial" w:hAnsi="Arial" w:cs="Arial"/>
                <w:iCs/>
                <w:color w:val="000000" w:themeColor="text1"/>
              </w:rPr>
            </w:pPr>
          </w:p>
          <w:p w14:paraId="69AAF681" w14:textId="77777777" w:rsidR="0051383A" w:rsidRDefault="0051383A" w:rsidP="00D34A3E">
            <w:pPr>
              <w:rPr>
                <w:rFonts w:ascii="Arial" w:hAnsi="Arial" w:cs="Arial"/>
                <w:iCs/>
                <w:color w:val="000000" w:themeColor="text1"/>
              </w:rPr>
            </w:pPr>
          </w:p>
          <w:p w14:paraId="5EBFA0B5" w14:textId="77777777" w:rsidR="0051383A" w:rsidRDefault="0051383A" w:rsidP="00D34A3E">
            <w:pPr>
              <w:rPr>
                <w:rFonts w:ascii="Arial" w:hAnsi="Arial" w:cs="Arial"/>
                <w:iCs/>
                <w:color w:val="000000" w:themeColor="text1"/>
              </w:rPr>
            </w:pPr>
          </w:p>
          <w:p w14:paraId="78852488" w14:textId="77777777" w:rsidR="0051383A" w:rsidRDefault="0051383A" w:rsidP="00D34A3E">
            <w:pPr>
              <w:rPr>
                <w:rFonts w:ascii="Arial" w:hAnsi="Arial" w:cs="Arial"/>
                <w:iCs/>
                <w:color w:val="000000" w:themeColor="text1"/>
              </w:rPr>
            </w:pPr>
          </w:p>
          <w:p w14:paraId="26D75B03" w14:textId="77777777" w:rsidR="0051383A" w:rsidRDefault="0051383A" w:rsidP="00D34A3E">
            <w:pPr>
              <w:rPr>
                <w:rFonts w:ascii="Arial" w:hAnsi="Arial" w:cs="Arial"/>
                <w:iCs/>
                <w:color w:val="000000" w:themeColor="text1"/>
              </w:rPr>
            </w:pPr>
          </w:p>
          <w:p w14:paraId="2ECB4141" w14:textId="77777777" w:rsidR="0051383A" w:rsidRDefault="0051383A" w:rsidP="00D34A3E">
            <w:pPr>
              <w:rPr>
                <w:rFonts w:ascii="Arial" w:hAnsi="Arial" w:cs="Arial"/>
                <w:iCs/>
                <w:color w:val="000000" w:themeColor="text1"/>
              </w:rPr>
            </w:pPr>
          </w:p>
          <w:p w14:paraId="4693392C" w14:textId="77777777" w:rsidR="0051383A" w:rsidRPr="003E7D49" w:rsidRDefault="0051383A" w:rsidP="00D34A3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19052FAB" w14:textId="77777777" w:rsidR="0051383A" w:rsidRDefault="0051383A" w:rsidP="00D34A3E">
            <w:pPr>
              <w:rPr>
                <w:rFonts w:ascii="Arial" w:hAnsi="Arial" w:cs="Arial"/>
                <w:noProof/>
                <w:sz w:val="23"/>
                <w:szCs w:val="23"/>
              </w:rPr>
            </w:pPr>
            <w:r>
              <w:rPr>
                <w:rFonts w:ascii="Arial" w:hAnsi="Arial" w:cs="Arial"/>
                <w:noProof/>
                <w:sz w:val="23"/>
                <w:szCs w:val="23"/>
              </w:rPr>
              <w:t>- aplikuje v terénu praktické postupy při pozorování, zobrazování a hodnocení krajiny</w:t>
            </w:r>
          </w:p>
          <w:p w14:paraId="77026F10" w14:textId="77777777" w:rsidR="0051383A" w:rsidRDefault="0051383A" w:rsidP="00D34A3E">
            <w:pPr>
              <w:rPr>
                <w:rFonts w:ascii="Arial" w:hAnsi="Arial" w:cs="Arial"/>
                <w:noProof/>
                <w:sz w:val="23"/>
                <w:szCs w:val="23"/>
              </w:rPr>
            </w:pPr>
            <w:r>
              <w:rPr>
                <w:rFonts w:ascii="Arial" w:hAnsi="Arial" w:cs="Arial"/>
                <w:noProof/>
                <w:sz w:val="23"/>
                <w:szCs w:val="23"/>
              </w:rPr>
              <w:t>- uplatňuje v praxi zásady bezpečného pohybu a pobytu v krajině, uplatňuje v modelových situacích zásady bezpečného chování a jednání při mimořádných událostech</w:t>
            </w:r>
          </w:p>
          <w:p w14:paraId="336B9EA4" w14:textId="77777777" w:rsidR="0051383A" w:rsidRDefault="0051383A" w:rsidP="00D34A3E">
            <w:pPr>
              <w:rPr>
                <w:rFonts w:ascii="Arial" w:hAnsi="Arial" w:cs="Arial"/>
                <w:noProof/>
                <w:sz w:val="23"/>
                <w:szCs w:val="23"/>
              </w:rPr>
            </w:pPr>
          </w:p>
          <w:p w14:paraId="42B1CDB9" w14:textId="77777777" w:rsidR="0051383A" w:rsidRPr="00C74FDB" w:rsidRDefault="0051383A" w:rsidP="00D34A3E">
            <w:pPr>
              <w:rPr>
                <w:rFonts w:ascii="Arial" w:hAnsi="Arial" w:cs="Arial"/>
                <w:noProof/>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rozlišuje a porovnává složky a prvky přírodní sféry, jejich vzájemnou souvislost a podmíněnost, rozeznává, pojmenuje a klasifikuje tvary zemského povrchu</w:t>
            </w:r>
          </w:p>
          <w:p w14:paraId="3A2E0B5F" w14:textId="77777777" w:rsidR="0051383A" w:rsidRPr="00C74FDB" w:rsidRDefault="0051383A" w:rsidP="00D34A3E">
            <w:pPr>
              <w:pStyle w:val="OV"/>
              <w:rPr>
                <w:rFonts w:ascii="Arial" w:hAnsi="Arial" w:cs="Arial"/>
                <w:bCs w:val="0"/>
                <w:iCs/>
                <w:color w:val="000000" w:themeColor="text1"/>
                <w:sz w:val="23"/>
                <w:szCs w:val="23"/>
              </w:rPr>
            </w:pPr>
            <w:r>
              <w:rPr>
                <w:rFonts w:ascii="Arial" w:hAnsi="Arial" w:cs="Arial"/>
                <w:sz w:val="23"/>
                <w:szCs w:val="23"/>
              </w:rPr>
              <w:t xml:space="preserve">- </w:t>
            </w:r>
            <w:r w:rsidRPr="00C74FDB">
              <w:rPr>
                <w:rFonts w:ascii="Arial" w:hAnsi="Arial" w:cs="Arial"/>
                <w:bCs w:val="0"/>
                <w:iCs/>
                <w:color w:val="000000" w:themeColor="text1"/>
                <w:sz w:val="23"/>
                <w:szCs w:val="23"/>
              </w:rPr>
              <w:t>porovná působení vnitřních a vnějších procesů v přírodní</w:t>
            </w:r>
          </w:p>
          <w:p w14:paraId="13771B33" w14:textId="77777777" w:rsidR="0051383A" w:rsidRDefault="0051383A" w:rsidP="00D34A3E">
            <w:pPr>
              <w:pStyle w:val="OV"/>
              <w:rPr>
                <w:rFonts w:ascii="Arial" w:hAnsi="Arial" w:cs="Arial"/>
                <w:bCs w:val="0"/>
                <w:iCs/>
                <w:color w:val="000000" w:themeColor="text1"/>
                <w:sz w:val="23"/>
                <w:szCs w:val="23"/>
              </w:rPr>
            </w:pPr>
            <w:r w:rsidRPr="00C74FDB">
              <w:rPr>
                <w:rFonts w:ascii="Arial" w:hAnsi="Arial" w:cs="Arial"/>
                <w:bCs w:val="0"/>
                <w:iCs/>
                <w:color w:val="000000" w:themeColor="text1"/>
                <w:sz w:val="23"/>
                <w:szCs w:val="23"/>
              </w:rPr>
              <w:t>sféře a jejich vliv na přírodu a na lidskou společnost</w:t>
            </w:r>
          </w:p>
          <w:p w14:paraId="5B5B2547" w14:textId="77777777" w:rsidR="0051383A" w:rsidRDefault="0051383A" w:rsidP="00D34A3E">
            <w:pPr>
              <w:pStyle w:val="OV"/>
              <w:rPr>
                <w:rFonts w:ascii="Arial" w:hAnsi="Arial" w:cs="Arial"/>
                <w:bCs w:val="0"/>
                <w:iCs/>
                <w:color w:val="000000" w:themeColor="text1"/>
                <w:sz w:val="23"/>
                <w:szCs w:val="23"/>
              </w:rPr>
            </w:pPr>
            <w:r w:rsidRPr="00194E64">
              <w:rPr>
                <w:b/>
                <w:bCs w:val="0"/>
                <w:i/>
                <w:iCs/>
                <w:color w:val="000000" w:themeColor="text1"/>
              </w:rPr>
              <w:t>-</w:t>
            </w:r>
            <w:r>
              <w:rPr>
                <w:b/>
                <w:bCs w:val="0"/>
                <w:i/>
                <w:iCs/>
                <w:color w:val="000000" w:themeColor="text1"/>
              </w:rPr>
              <w:t xml:space="preserve"> </w:t>
            </w:r>
            <w:r w:rsidRPr="00194E64">
              <w:rPr>
                <w:rFonts w:ascii="Arial" w:hAnsi="Arial" w:cs="Arial"/>
                <w:bCs w:val="0"/>
                <w:iCs/>
                <w:color w:val="000000" w:themeColor="text1"/>
                <w:sz w:val="23"/>
                <w:szCs w:val="23"/>
              </w:rPr>
              <w:t xml:space="preserve">porovnává různé krajiny jako součást pevninské části </w:t>
            </w:r>
          </w:p>
          <w:p w14:paraId="52B20602" w14:textId="77777777" w:rsidR="0051383A"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krajinné sféry, rozlišuje na konkrétních příkladech specifické</w:t>
            </w:r>
          </w:p>
          <w:p w14:paraId="129D662D" w14:textId="77777777" w:rsidR="0051383A" w:rsidRPr="00194E64"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znaky a funkce krajin</w:t>
            </w:r>
          </w:p>
          <w:p w14:paraId="3B6591F5" w14:textId="77777777" w:rsidR="0051383A" w:rsidRDefault="0051383A" w:rsidP="00D34A3E">
            <w:pPr>
              <w:pStyle w:val="OV"/>
              <w:rPr>
                <w:rFonts w:ascii="Arial" w:hAnsi="Arial" w:cs="Arial"/>
                <w:bCs w:val="0"/>
                <w:iCs/>
                <w:color w:val="000000" w:themeColor="text1"/>
                <w:sz w:val="23"/>
                <w:szCs w:val="23"/>
              </w:rPr>
            </w:pPr>
            <w:r w:rsidRPr="00B0048B">
              <w:rPr>
                <w:b/>
                <w:bCs w:val="0"/>
                <w:i/>
                <w:iCs/>
                <w:color w:val="000000" w:themeColor="text1"/>
              </w:rPr>
              <w:t>-</w:t>
            </w:r>
            <w:r>
              <w:rPr>
                <w:b/>
                <w:bCs w:val="0"/>
                <w:i/>
                <w:iCs/>
                <w:color w:val="000000" w:themeColor="text1"/>
              </w:rPr>
              <w:t xml:space="preserve"> </w:t>
            </w:r>
            <w:r w:rsidRPr="00B0048B">
              <w:rPr>
                <w:rFonts w:ascii="Arial" w:hAnsi="Arial" w:cs="Arial"/>
                <w:bCs w:val="0"/>
                <w:iCs/>
                <w:color w:val="000000" w:themeColor="text1"/>
                <w:sz w:val="23"/>
                <w:szCs w:val="23"/>
              </w:rPr>
              <w:t xml:space="preserve">uvádí konkrétní příklady přírodních a kulturních krajinných </w:t>
            </w:r>
          </w:p>
          <w:p w14:paraId="429D3407" w14:textId="77777777" w:rsidR="0051383A"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 xml:space="preserve">složek a prvků, prostorové rozmístění hlavních ekosystémů </w:t>
            </w:r>
          </w:p>
          <w:p w14:paraId="23E1CA16" w14:textId="77777777" w:rsidR="0051383A" w:rsidRPr="00B0048B"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(biomů)</w:t>
            </w:r>
          </w:p>
          <w:p w14:paraId="281263CB" w14:textId="77777777" w:rsidR="0051383A" w:rsidRPr="00C74FDB" w:rsidRDefault="0051383A" w:rsidP="00D34A3E">
            <w:pPr>
              <w:pStyle w:val="OV"/>
              <w:rPr>
                <w:rFonts w:ascii="Arial" w:hAnsi="Arial" w:cs="Arial"/>
                <w:bCs w:val="0"/>
                <w:iCs/>
                <w:color w:val="000000" w:themeColor="text1"/>
                <w:sz w:val="23"/>
                <w:szCs w:val="23"/>
              </w:rPr>
            </w:pPr>
          </w:p>
          <w:p w14:paraId="648B2641" w14:textId="77777777" w:rsidR="0051383A" w:rsidRDefault="0051383A" w:rsidP="00D34A3E">
            <w:pPr>
              <w:rPr>
                <w:rFonts w:ascii="Arial" w:hAnsi="Arial" w:cs="Arial"/>
                <w:iCs/>
                <w:color w:val="000000" w:themeColor="text1"/>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posoudí na přiměřené úrovni prostorovou organizaci světové populace</w:t>
            </w:r>
          </w:p>
          <w:p w14:paraId="49477EB4" w14:textId="77777777" w:rsidR="0051383A" w:rsidRDefault="0051383A" w:rsidP="00D34A3E">
            <w:pPr>
              <w:rPr>
                <w:rFonts w:ascii="Arial" w:hAnsi="Arial" w:cs="Arial"/>
                <w:iCs/>
                <w:color w:val="000000" w:themeColor="text1"/>
                <w:sz w:val="23"/>
                <w:szCs w:val="23"/>
              </w:rPr>
            </w:pPr>
            <w:r w:rsidRPr="00C74FDB">
              <w:rPr>
                <w:rFonts w:ascii="Arial" w:hAnsi="Arial" w:cs="Arial"/>
                <w:iCs/>
                <w:color w:val="000000" w:themeColor="text1"/>
                <w:sz w:val="23"/>
                <w:szCs w:val="23"/>
              </w:rPr>
              <w:t>- posoudí, jak přírodní podmínky souvisejí s funkcí lidského sídla, pojmenuje obecné základní geografické znaky sídel</w:t>
            </w:r>
          </w:p>
          <w:p w14:paraId="56D4993B" w14:textId="77777777" w:rsidR="0051383A" w:rsidRDefault="0051383A" w:rsidP="00D34A3E">
            <w:pPr>
              <w:rPr>
                <w:rFonts w:ascii="Arial" w:hAnsi="Arial" w:cs="Arial"/>
                <w:iCs/>
                <w:color w:val="000000" w:themeColor="text1"/>
                <w:sz w:val="23"/>
                <w:szCs w:val="23"/>
              </w:rPr>
            </w:pPr>
          </w:p>
          <w:p w14:paraId="35073E1B" w14:textId="77777777" w:rsidR="0051383A" w:rsidRDefault="0051383A" w:rsidP="00D34A3E">
            <w:pPr>
              <w:rPr>
                <w:rFonts w:ascii="Arial" w:hAnsi="Arial" w:cs="Arial"/>
                <w:iCs/>
                <w:color w:val="000000" w:themeColor="text1"/>
                <w:sz w:val="23"/>
                <w:szCs w:val="23"/>
              </w:rPr>
            </w:pPr>
          </w:p>
          <w:p w14:paraId="71E66B32" w14:textId="77777777" w:rsidR="0051383A" w:rsidRDefault="0051383A" w:rsidP="00D34A3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2FAB51C1" w14:textId="77777777" w:rsidR="0051383A" w:rsidRPr="00F7778C" w:rsidRDefault="0051383A" w:rsidP="00D34A3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A6C24DD" w14:textId="77777777" w:rsidR="0051383A" w:rsidRDefault="0051383A" w:rsidP="00D34A3E">
            <w:pPr>
              <w:rPr>
                <w:rFonts w:ascii="Arial" w:hAnsi="Arial" w:cs="Arial"/>
                <w:iCs/>
                <w:color w:val="000000" w:themeColor="text1"/>
                <w:sz w:val="23"/>
                <w:szCs w:val="23"/>
              </w:rPr>
            </w:pPr>
          </w:p>
          <w:p w14:paraId="01CF24A1" w14:textId="77777777" w:rsidR="0051383A" w:rsidRDefault="0051383A" w:rsidP="00D34A3E">
            <w:pPr>
              <w:rPr>
                <w:rFonts w:ascii="Arial" w:hAnsi="Arial" w:cs="Arial"/>
                <w:iCs/>
                <w:color w:val="000000" w:themeColor="text1"/>
                <w:sz w:val="23"/>
                <w:szCs w:val="23"/>
              </w:rPr>
            </w:pPr>
            <w:r w:rsidRPr="00326C1F">
              <w:rPr>
                <w:rFonts w:ascii="Arial" w:hAnsi="Arial" w:cs="Arial"/>
                <w:iCs/>
                <w:color w:val="000000" w:themeColor="text1"/>
                <w:sz w:val="23"/>
                <w:szCs w:val="23"/>
              </w:rPr>
              <w:t>-</w:t>
            </w:r>
            <w:r w:rsidRPr="00326C1F">
              <w:rPr>
                <w:rFonts w:ascii="Arial" w:hAnsi="Arial" w:cs="Arial"/>
                <w:b/>
                <w:i/>
                <w:iCs/>
                <w:color w:val="000000" w:themeColor="text1"/>
                <w:sz w:val="23"/>
                <w:szCs w:val="23"/>
              </w:rPr>
              <w:t xml:space="preserve"> </w:t>
            </w:r>
            <w:r w:rsidRPr="00326C1F">
              <w:rPr>
                <w:rFonts w:ascii="Arial" w:hAnsi="Arial" w:cs="Arial"/>
                <w:iCs/>
                <w:color w:val="000000" w:themeColor="text1"/>
                <w:sz w:val="23"/>
                <w:szCs w:val="23"/>
              </w:rPr>
              <w:t>zhodnotí přiměřeně strukturu, složky a funkce světového hospodářství, lokalizuje na mapách hlavní světové surovinové a energetické zdroje</w:t>
            </w:r>
          </w:p>
          <w:p w14:paraId="02BCEF03" w14:textId="77777777" w:rsidR="0051383A" w:rsidRDefault="0051383A" w:rsidP="00D34A3E">
            <w:pPr>
              <w:rPr>
                <w:rFonts w:ascii="Arial" w:hAnsi="Arial" w:cs="Arial"/>
                <w:iCs/>
                <w:color w:val="000000" w:themeColor="text1"/>
                <w:sz w:val="23"/>
                <w:szCs w:val="23"/>
              </w:rPr>
            </w:pPr>
            <w:r w:rsidRPr="00675750">
              <w:rPr>
                <w:rFonts w:ascii="Arial" w:hAnsi="Arial" w:cs="Arial"/>
                <w:iCs/>
                <w:color w:val="000000" w:themeColor="text1"/>
                <w:sz w:val="23"/>
                <w:szCs w:val="23"/>
              </w:rPr>
              <w:t>- porovnává předpoklady a hlavní faktory pro územní rozmístění hospodářských aktivit</w:t>
            </w:r>
          </w:p>
          <w:p w14:paraId="2529F440" w14:textId="77777777" w:rsidR="0051383A" w:rsidRDefault="0051383A" w:rsidP="00D34A3E">
            <w:pPr>
              <w:rPr>
                <w:rFonts w:ascii="Arial" w:hAnsi="Arial" w:cs="Arial"/>
                <w:iCs/>
                <w:color w:val="000000" w:themeColor="text1"/>
                <w:sz w:val="23"/>
                <w:szCs w:val="23"/>
              </w:rPr>
            </w:pPr>
          </w:p>
          <w:p w14:paraId="558C0187"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772378C6"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26DD30E1" w14:textId="77777777" w:rsidR="0051383A" w:rsidRDefault="0051383A" w:rsidP="0051383A">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0EA8DF6A" w14:textId="77777777" w:rsidR="0051383A" w:rsidRPr="00326C1F" w:rsidRDefault="0051383A" w:rsidP="00D34A3E">
            <w:pPr>
              <w:pStyle w:val="OV"/>
              <w:rPr>
                <w:rFonts w:ascii="Arial" w:hAnsi="Arial" w:cs="Arial"/>
                <w:sz w:val="23"/>
                <w:szCs w:val="23"/>
              </w:rPr>
            </w:pPr>
            <w:r w:rsidRPr="0057219B">
              <w:rPr>
                <w:rFonts w:ascii="Arial" w:hAnsi="Arial" w:cs="Arial"/>
                <w:bCs w:val="0"/>
                <w:iCs/>
                <w:color w:val="000000" w:themeColor="text1"/>
                <w:sz w:val="23"/>
                <w:szCs w:val="23"/>
              </w:rPr>
              <w:t xml:space="preserve"> informačních zdrojů</w:t>
            </w:r>
          </w:p>
        </w:tc>
        <w:tc>
          <w:tcPr>
            <w:tcW w:w="4370" w:type="dxa"/>
          </w:tcPr>
          <w:p w14:paraId="7F8F9768" w14:textId="77777777" w:rsidR="0051383A" w:rsidRPr="00D247D9" w:rsidRDefault="0051383A" w:rsidP="00D34A3E">
            <w:pPr>
              <w:rPr>
                <w:rFonts w:ascii="Arial" w:hAnsi="Arial" w:cs="Arial"/>
                <w:noProof/>
                <w:sz w:val="23"/>
                <w:szCs w:val="23"/>
              </w:rPr>
            </w:pPr>
          </w:p>
          <w:p w14:paraId="42B06FEF" w14:textId="77777777" w:rsidR="0051383A" w:rsidRPr="00D247D9" w:rsidRDefault="0051383A" w:rsidP="00D34A3E">
            <w:pPr>
              <w:rPr>
                <w:rFonts w:ascii="Arial" w:hAnsi="Arial" w:cs="Arial"/>
                <w:noProof/>
                <w:sz w:val="23"/>
                <w:szCs w:val="23"/>
              </w:rPr>
            </w:pPr>
          </w:p>
          <w:p w14:paraId="05C3071C" w14:textId="77777777" w:rsidR="0051383A" w:rsidRPr="00D247D9" w:rsidRDefault="0051383A" w:rsidP="00D34A3E">
            <w:pPr>
              <w:rPr>
                <w:rFonts w:ascii="Arial" w:hAnsi="Arial" w:cs="Arial"/>
                <w:noProof/>
                <w:sz w:val="23"/>
                <w:szCs w:val="23"/>
              </w:rPr>
            </w:pPr>
          </w:p>
          <w:p w14:paraId="25F46423" w14:textId="77777777" w:rsidR="0051383A" w:rsidRPr="00D247D9" w:rsidRDefault="0051383A" w:rsidP="00D34A3E">
            <w:pPr>
              <w:rPr>
                <w:rFonts w:ascii="Arial" w:hAnsi="Arial" w:cs="Arial"/>
                <w:noProof/>
                <w:sz w:val="23"/>
                <w:szCs w:val="23"/>
              </w:rPr>
            </w:pPr>
          </w:p>
          <w:p w14:paraId="2BB25793" w14:textId="77777777" w:rsidR="0051383A" w:rsidRPr="00D247D9" w:rsidRDefault="0051383A" w:rsidP="00D34A3E">
            <w:pPr>
              <w:rPr>
                <w:rFonts w:ascii="Arial" w:hAnsi="Arial" w:cs="Arial"/>
                <w:noProof/>
                <w:sz w:val="23"/>
                <w:szCs w:val="23"/>
              </w:rPr>
            </w:pPr>
          </w:p>
          <w:p w14:paraId="73D67977" w14:textId="77777777" w:rsidR="0051383A" w:rsidRPr="00D247D9" w:rsidRDefault="0051383A" w:rsidP="00D34A3E">
            <w:pPr>
              <w:rPr>
                <w:rFonts w:ascii="Arial" w:hAnsi="Arial" w:cs="Arial"/>
                <w:noProof/>
                <w:sz w:val="23"/>
                <w:szCs w:val="23"/>
              </w:rPr>
            </w:pPr>
          </w:p>
          <w:p w14:paraId="05FECCFC" w14:textId="77777777" w:rsidR="0051383A" w:rsidRPr="00D247D9" w:rsidRDefault="0051383A" w:rsidP="00D34A3E">
            <w:pPr>
              <w:rPr>
                <w:rFonts w:ascii="Arial" w:hAnsi="Arial" w:cs="Arial"/>
                <w:sz w:val="23"/>
                <w:szCs w:val="23"/>
              </w:rPr>
            </w:pPr>
          </w:p>
          <w:p w14:paraId="1B0A91AD" w14:textId="77777777" w:rsidR="0051383A" w:rsidRPr="00D247D9" w:rsidRDefault="0051383A" w:rsidP="00D34A3E">
            <w:pPr>
              <w:rPr>
                <w:rFonts w:ascii="Arial" w:hAnsi="Arial" w:cs="Arial"/>
                <w:sz w:val="23"/>
                <w:szCs w:val="23"/>
              </w:rPr>
            </w:pPr>
          </w:p>
          <w:p w14:paraId="7F83612D" w14:textId="77777777" w:rsidR="0051383A" w:rsidRPr="00D247D9" w:rsidRDefault="0051383A" w:rsidP="00D34A3E">
            <w:pPr>
              <w:rPr>
                <w:rFonts w:ascii="Arial" w:hAnsi="Arial" w:cs="Arial"/>
                <w:sz w:val="23"/>
                <w:szCs w:val="23"/>
              </w:rPr>
            </w:pPr>
          </w:p>
          <w:p w14:paraId="6E33F88D" w14:textId="77777777" w:rsidR="0051383A" w:rsidRDefault="0051383A" w:rsidP="00D34A3E">
            <w:pPr>
              <w:rPr>
                <w:rFonts w:ascii="Arial" w:hAnsi="Arial" w:cs="Arial"/>
                <w:sz w:val="23"/>
                <w:szCs w:val="23"/>
              </w:rPr>
            </w:pPr>
          </w:p>
          <w:p w14:paraId="5AD32724" w14:textId="77777777" w:rsidR="0051383A" w:rsidRDefault="0051383A" w:rsidP="00D34A3E">
            <w:pPr>
              <w:rPr>
                <w:rFonts w:ascii="Arial" w:hAnsi="Arial" w:cs="Arial"/>
                <w:sz w:val="23"/>
                <w:szCs w:val="23"/>
              </w:rPr>
            </w:pPr>
          </w:p>
          <w:p w14:paraId="71917BE6" w14:textId="77777777" w:rsidR="0051383A" w:rsidRDefault="0051383A" w:rsidP="00D34A3E">
            <w:pPr>
              <w:rPr>
                <w:rFonts w:ascii="Arial" w:hAnsi="Arial" w:cs="Arial"/>
                <w:sz w:val="23"/>
                <w:szCs w:val="23"/>
              </w:rPr>
            </w:pPr>
          </w:p>
          <w:p w14:paraId="754B0F00" w14:textId="77777777" w:rsidR="0051383A" w:rsidRDefault="0051383A" w:rsidP="00D34A3E">
            <w:pPr>
              <w:rPr>
                <w:rFonts w:ascii="Arial" w:hAnsi="Arial" w:cs="Arial"/>
                <w:b/>
                <w:sz w:val="23"/>
                <w:szCs w:val="23"/>
              </w:rPr>
            </w:pPr>
          </w:p>
          <w:p w14:paraId="5B8B7B4B" w14:textId="77777777" w:rsidR="0051383A" w:rsidRDefault="0051383A" w:rsidP="00D34A3E">
            <w:pPr>
              <w:rPr>
                <w:rFonts w:ascii="Arial" w:hAnsi="Arial" w:cs="Arial"/>
                <w:b/>
                <w:sz w:val="23"/>
                <w:szCs w:val="23"/>
              </w:rPr>
            </w:pPr>
          </w:p>
          <w:p w14:paraId="1105D5AC" w14:textId="77777777" w:rsidR="0051383A" w:rsidRDefault="0051383A" w:rsidP="00D34A3E">
            <w:pPr>
              <w:rPr>
                <w:rFonts w:ascii="Arial" w:hAnsi="Arial" w:cs="Arial"/>
                <w:b/>
                <w:sz w:val="23"/>
                <w:szCs w:val="23"/>
              </w:rPr>
            </w:pPr>
          </w:p>
          <w:p w14:paraId="27E2F0C4" w14:textId="77777777" w:rsidR="0051383A" w:rsidRDefault="0051383A" w:rsidP="00D34A3E">
            <w:pPr>
              <w:rPr>
                <w:rFonts w:ascii="Arial" w:hAnsi="Arial" w:cs="Arial"/>
                <w:b/>
                <w:sz w:val="23"/>
                <w:szCs w:val="23"/>
              </w:rPr>
            </w:pPr>
          </w:p>
          <w:p w14:paraId="483B5B68" w14:textId="77777777" w:rsidR="0051383A" w:rsidRDefault="0051383A" w:rsidP="00D34A3E">
            <w:pPr>
              <w:rPr>
                <w:rFonts w:ascii="Arial" w:hAnsi="Arial" w:cs="Arial"/>
                <w:b/>
                <w:sz w:val="23"/>
                <w:szCs w:val="23"/>
              </w:rPr>
            </w:pPr>
          </w:p>
          <w:p w14:paraId="282E7435" w14:textId="77777777" w:rsidR="0051383A" w:rsidRDefault="0051383A" w:rsidP="00D34A3E">
            <w:pPr>
              <w:rPr>
                <w:rFonts w:ascii="Arial" w:hAnsi="Arial" w:cs="Arial"/>
                <w:b/>
                <w:sz w:val="23"/>
                <w:szCs w:val="23"/>
              </w:rPr>
            </w:pPr>
          </w:p>
          <w:p w14:paraId="192CDD6A" w14:textId="77777777" w:rsidR="0051383A" w:rsidRDefault="0051383A" w:rsidP="00D34A3E">
            <w:pPr>
              <w:rPr>
                <w:rFonts w:ascii="Arial" w:hAnsi="Arial" w:cs="Arial"/>
                <w:b/>
                <w:sz w:val="23"/>
                <w:szCs w:val="23"/>
              </w:rPr>
            </w:pPr>
          </w:p>
          <w:p w14:paraId="6936DBE9" w14:textId="77777777" w:rsidR="0051383A" w:rsidRDefault="0051383A" w:rsidP="00D34A3E">
            <w:pPr>
              <w:rPr>
                <w:rFonts w:ascii="Arial" w:hAnsi="Arial" w:cs="Arial"/>
                <w:b/>
                <w:sz w:val="23"/>
                <w:szCs w:val="23"/>
              </w:rPr>
            </w:pPr>
          </w:p>
          <w:p w14:paraId="789F6085" w14:textId="77777777" w:rsidR="0051383A" w:rsidRDefault="0051383A" w:rsidP="00D34A3E">
            <w:pPr>
              <w:rPr>
                <w:rFonts w:ascii="Arial" w:hAnsi="Arial" w:cs="Arial"/>
                <w:b/>
                <w:sz w:val="23"/>
                <w:szCs w:val="23"/>
              </w:rPr>
            </w:pPr>
          </w:p>
          <w:p w14:paraId="1546B738" w14:textId="77777777" w:rsidR="0051383A" w:rsidRDefault="0051383A" w:rsidP="00D34A3E">
            <w:pPr>
              <w:rPr>
                <w:rFonts w:ascii="Arial" w:hAnsi="Arial" w:cs="Arial"/>
                <w:b/>
                <w:sz w:val="23"/>
                <w:szCs w:val="23"/>
              </w:rPr>
            </w:pPr>
          </w:p>
          <w:p w14:paraId="54EF9E35" w14:textId="77777777" w:rsidR="0051383A" w:rsidRDefault="0051383A" w:rsidP="00D34A3E">
            <w:pPr>
              <w:rPr>
                <w:rFonts w:ascii="Arial" w:hAnsi="Arial" w:cs="Arial"/>
                <w:b/>
                <w:sz w:val="23"/>
                <w:szCs w:val="23"/>
              </w:rPr>
            </w:pPr>
          </w:p>
          <w:p w14:paraId="0795404F" w14:textId="77777777" w:rsidR="0051383A" w:rsidRDefault="0051383A" w:rsidP="00D34A3E">
            <w:pPr>
              <w:rPr>
                <w:rFonts w:ascii="Arial" w:hAnsi="Arial" w:cs="Arial"/>
                <w:b/>
                <w:sz w:val="23"/>
                <w:szCs w:val="23"/>
              </w:rPr>
            </w:pPr>
          </w:p>
          <w:p w14:paraId="03D0BD24" w14:textId="77777777" w:rsidR="0051383A" w:rsidRDefault="0051383A" w:rsidP="00D34A3E">
            <w:pPr>
              <w:rPr>
                <w:rFonts w:ascii="Arial" w:hAnsi="Arial" w:cs="Arial"/>
                <w:b/>
                <w:sz w:val="23"/>
                <w:szCs w:val="23"/>
              </w:rPr>
            </w:pPr>
          </w:p>
          <w:p w14:paraId="79F4C885" w14:textId="77777777" w:rsidR="0051383A" w:rsidRDefault="0051383A" w:rsidP="00D34A3E">
            <w:pPr>
              <w:rPr>
                <w:rFonts w:ascii="Arial" w:hAnsi="Arial" w:cs="Arial"/>
                <w:b/>
                <w:sz w:val="23"/>
                <w:szCs w:val="23"/>
              </w:rPr>
            </w:pPr>
          </w:p>
          <w:p w14:paraId="3EBD8A3B" w14:textId="77777777" w:rsidR="0051383A" w:rsidRDefault="0051383A" w:rsidP="00D34A3E">
            <w:pPr>
              <w:rPr>
                <w:rFonts w:ascii="Arial" w:hAnsi="Arial" w:cs="Arial"/>
                <w:b/>
                <w:sz w:val="23"/>
                <w:szCs w:val="23"/>
              </w:rPr>
            </w:pPr>
          </w:p>
          <w:p w14:paraId="086CD347" w14:textId="77777777" w:rsidR="0051383A" w:rsidRDefault="0051383A" w:rsidP="00D34A3E">
            <w:pPr>
              <w:rPr>
                <w:rFonts w:ascii="Arial" w:hAnsi="Arial" w:cs="Arial"/>
                <w:b/>
                <w:sz w:val="23"/>
                <w:szCs w:val="23"/>
              </w:rPr>
            </w:pPr>
          </w:p>
          <w:p w14:paraId="51F1F61A" w14:textId="77777777" w:rsidR="0051383A" w:rsidRPr="00906ACC" w:rsidRDefault="0051383A" w:rsidP="00D34A3E">
            <w:pPr>
              <w:rPr>
                <w:rFonts w:ascii="Arial" w:hAnsi="Arial" w:cs="Arial"/>
                <w:b/>
                <w:sz w:val="23"/>
                <w:szCs w:val="23"/>
              </w:rPr>
            </w:pPr>
            <w:r w:rsidRPr="00906ACC">
              <w:rPr>
                <w:rFonts w:ascii="Arial" w:hAnsi="Arial" w:cs="Arial"/>
                <w:b/>
                <w:sz w:val="23"/>
                <w:szCs w:val="23"/>
              </w:rPr>
              <w:t>PT/EMV: Ekosystémy – Přírodní oblasti Země</w:t>
            </w:r>
          </w:p>
          <w:p w14:paraId="4A7B1CD6" w14:textId="77777777" w:rsidR="0051383A" w:rsidRPr="00D247D9" w:rsidRDefault="0051383A" w:rsidP="00D34A3E">
            <w:pPr>
              <w:rPr>
                <w:rFonts w:ascii="Arial" w:hAnsi="Arial" w:cs="Arial"/>
                <w:sz w:val="23"/>
                <w:szCs w:val="23"/>
              </w:rPr>
            </w:pPr>
          </w:p>
          <w:p w14:paraId="700E0BF7" w14:textId="77777777" w:rsidR="0051383A" w:rsidRPr="00D247D9" w:rsidRDefault="0051383A" w:rsidP="00D34A3E">
            <w:pPr>
              <w:rPr>
                <w:rFonts w:ascii="Arial" w:hAnsi="Arial" w:cs="Arial"/>
                <w:sz w:val="23"/>
                <w:szCs w:val="23"/>
              </w:rPr>
            </w:pPr>
          </w:p>
          <w:p w14:paraId="65EDF4D8" w14:textId="77777777" w:rsidR="0051383A" w:rsidRDefault="0051383A" w:rsidP="00D34A3E">
            <w:pPr>
              <w:rPr>
                <w:rFonts w:ascii="Arial" w:hAnsi="Arial" w:cs="Arial"/>
                <w:sz w:val="23"/>
                <w:szCs w:val="23"/>
              </w:rPr>
            </w:pPr>
          </w:p>
          <w:p w14:paraId="74D6F4E2" w14:textId="77777777" w:rsidR="0051383A" w:rsidRDefault="0051383A" w:rsidP="00D34A3E">
            <w:pPr>
              <w:rPr>
                <w:rFonts w:ascii="Arial" w:hAnsi="Arial" w:cs="Arial"/>
                <w:b/>
                <w:sz w:val="23"/>
                <w:szCs w:val="23"/>
              </w:rPr>
            </w:pPr>
          </w:p>
          <w:p w14:paraId="757D69F3" w14:textId="77777777" w:rsidR="0051383A" w:rsidRDefault="0051383A" w:rsidP="00D34A3E">
            <w:pPr>
              <w:rPr>
                <w:rFonts w:ascii="Arial" w:hAnsi="Arial" w:cs="Arial"/>
                <w:b/>
                <w:sz w:val="23"/>
                <w:szCs w:val="23"/>
              </w:rPr>
            </w:pPr>
          </w:p>
          <w:p w14:paraId="67568630" w14:textId="77777777" w:rsidR="0051383A" w:rsidRDefault="0051383A" w:rsidP="00D34A3E">
            <w:pPr>
              <w:rPr>
                <w:rFonts w:ascii="Arial" w:hAnsi="Arial" w:cs="Arial"/>
                <w:b/>
                <w:sz w:val="23"/>
                <w:szCs w:val="23"/>
              </w:rPr>
            </w:pPr>
          </w:p>
          <w:p w14:paraId="7D66C377" w14:textId="77777777" w:rsidR="0051383A" w:rsidRDefault="0051383A" w:rsidP="00D34A3E">
            <w:pPr>
              <w:rPr>
                <w:rFonts w:ascii="Arial" w:hAnsi="Arial" w:cs="Arial"/>
                <w:b/>
                <w:sz w:val="23"/>
                <w:szCs w:val="23"/>
              </w:rPr>
            </w:pPr>
          </w:p>
          <w:p w14:paraId="6A6598E0" w14:textId="77777777" w:rsidR="0051383A" w:rsidRDefault="0051383A" w:rsidP="00D34A3E">
            <w:pPr>
              <w:rPr>
                <w:rFonts w:ascii="Arial" w:hAnsi="Arial" w:cs="Arial"/>
                <w:b/>
                <w:sz w:val="23"/>
                <w:szCs w:val="23"/>
              </w:rPr>
            </w:pPr>
          </w:p>
          <w:p w14:paraId="56A6B1E6" w14:textId="77777777" w:rsidR="0051383A" w:rsidRDefault="0051383A" w:rsidP="00D34A3E">
            <w:pPr>
              <w:rPr>
                <w:rFonts w:ascii="Arial" w:hAnsi="Arial" w:cs="Arial"/>
                <w:b/>
                <w:sz w:val="23"/>
                <w:szCs w:val="23"/>
              </w:rPr>
            </w:pPr>
          </w:p>
          <w:p w14:paraId="5403AD4E" w14:textId="77777777" w:rsidR="0051383A" w:rsidRDefault="0051383A" w:rsidP="00D34A3E">
            <w:pPr>
              <w:rPr>
                <w:rFonts w:ascii="Arial" w:hAnsi="Arial" w:cs="Arial"/>
                <w:b/>
                <w:sz w:val="23"/>
                <w:szCs w:val="23"/>
              </w:rPr>
            </w:pPr>
          </w:p>
          <w:p w14:paraId="2C1C60A1" w14:textId="77777777" w:rsidR="0051383A" w:rsidRDefault="0051383A" w:rsidP="00D34A3E">
            <w:pPr>
              <w:rPr>
                <w:rFonts w:ascii="Arial" w:hAnsi="Arial" w:cs="Arial"/>
                <w:b/>
                <w:sz w:val="23"/>
                <w:szCs w:val="23"/>
              </w:rPr>
            </w:pPr>
          </w:p>
          <w:p w14:paraId="57B3CB6A" w14:textId="77777777" w:rsidR="0051383A" w:rsidRDefault="0051383A" w:rsidP="00D34A3E">
            <w:pPr>
              <w:rPr>
                <w:rFonts w:ascii="Arial" w:hAnsi="Arial" w:cs="Arial"/>
                <w:b/>
                <w:sz w:val="23"/>
                <w:szCs w:val="23"/>
              </w:rPr>
            </w:pPr>
          </w:p>
          <w:p w14:paraId="278F93ED" w14:textId="77777777" w:rsidR="0051383A" w:rsidRDefault="0051383A" w:rsidP="00D34A3E">
            <w:pPr>
              <w:rPr>
                <w:rFonts w:ascii="Arial" w:hAnsi="Arial" w:cs="Arial"/>
                <w:b/>
                <w:sz w:val="23"/>
                <w:szCs w:val="23"/>
              </w:rPr>
            </w:pPr>
          </w:p>
          <w:p w14:paraId="4A2AAC96" w14:textId="77777777" w:rsidR="0051383A" w:rsidRDefault="0051383A" w:rsidP="00D34A3E">
            <w:pPr>
              <w:rPr>
                <w:rFonts w:ascii="Arial" w:hAnsi="Arial" w:cs="Arial"/>
                <w:b/>
                <w:sz w:val="23"/>
                <w:szCs w:val="23"/>
              </w:rPr>
            </w:pPr>
          </w:p>
          <w:p w14:paraId="622BC6E3" w14:textId="77777777" w:rsidR="0051383A" w:rsidRDefault="0051383A" w:rsidP="00D34A3E">
            <w:pPr>
              <w:rPr>
                <w:rFonts w:ascii="Arial" w:hAnsi="Arial" w:cs="Arial"/>
                <w:b/>
                <w:sz w:val="23"/>
                <w:szCs w:val="23"/>
              </w:rPr>
            </w:pPr>
          </w:p>
          <w:p w14:paraId="4479EED9" w14:textId="77777777" w:rsidR="0051383A" w:rsidRDefault="0051383A" w:rsidP="00D34A3E">
            <w:pPr>
              <w:rPr>
                <w:rFonts w:ascii="Arial" w:hAnsi="Arial" w:cs="Arial"/>
                <w:b/>
                <w:sz w:val="23"/>
                <w:szCs w:val="23"/>
              </w:rPr>
            </w:pPr>
          </w:p>
          <w:p w14:paraId="14CCC264" w14:textId="77777777" w:rsidR="0051383A" w:rsidRDefault="0051383A" w:rsidP="00D34A3E">
            <w:pPr>
              <w:rPr>
                <w:rFonts w:ascii="Arial" w:hAnsi="Arial" w:cs="Arial"/>
                <w:b/>
                <w:sz w:val="23"/>
                <w:szCs w:val="23"/>
              </w:rPr>
            </w:pPr>
            <w:r w:rsidRPr="00906ACC">
              <w:rPr>
                <w:rFonts w:ascii="Arial" w:hAnsi="Arial" w:cs="Arial"/>
                <w:b/>
                <w:sz w:val="23"/>
                <w:szCs w:val="23"/>
              </w:rPr>
              <w:t xml:space="preserve">PT/EMV: Lidské aktivity a životní </w:t>
            </w:r>
          </w:p>
          <w:p w14:paraId="0E4A3BB7" w14:textId="77777777" w:rsidR="0051383A" w:rsidRPr="00906ACC" w:rsidRDefault="0051383A" w:rsidP="00D34A3E">
            <w:pPr>
              <w:rPr>
                <w:rFonts w:ascii="Arial" w:hAnsi="Arial" w:cs="Arial"/>
                <w:b/>
                <w:sz w:val="23"/>
                <w:szCs w:val="23"/>
              </w:rPr>
            </w:pPr>
            <w:proofErr w:type="gramStart"/>
            <w:r w:rsidRPr="00906ACC">
              <w:rPr>
                <w:rFonts w:ascii="Arial" w:hAnsi="Arial" w:cs="Arial"/>
                <w:b/>
                <w:sz w:val="23"/>
                <w:szCs w:val="23"/>
              </w:rPr>
              <w:t>prostředí - Hospodářská</w:t>
            </w:r>
            <w:proofErr w:type="gramEnd"/>
            <w:r w:rsidRPr="00906ACC">
              <w:rPr>
                <w:rFonts w:ascii="Arial" w:hAnsi="Arial" w:cs="Arial"/>
                <w:b/>
                <w:sz w:val="23"/>
                <w:szCs w:val="23"/>
              </w:rPr>
              <w:t xml:space="preserve"> činnost </w:t>
            </w:r>
          </w:p>
          <w:p w14:paraId="50E19699" w14:textId="77777777" w:rsidR="0051383A" w:rsidRPr="00906ACC" w:rsidRDefault="0051383A" w:rsidP="00D34A3E">
            <w:pPr>
              <w:rPr>
                <w:rFonts w:ascii="Arial" w:hAnsi="Arial" w:cs="Arial"/>
                <w:b/>
                <w:sz w:val="23"/>
                <w:szCs w:val="23"/>
              </w:rPr>
            </w:pPr>
            <w:r w:rsidRPr="00906ACC">
              <w:rPr>
                <w:rFonts w:ascii="Arial" w:hAnsi="Arial" w:cs="Arial"/>
                <w:b/>
                <w:sz w:val="23"/>
                <w:szCs w:val="23"/>
              </w:rPr>
              <w:t>na Zemi</w:t>
            </w:r>
          </w:p>
          <w:p w14:paraId="795B517B" w14:textId="77777777" w:rsidR="0051383A" w:rsidRPr="00D247D9" w:rsidRDefault="0051383A" w:rsidP="00D34A3E">
            <w:pPr>
              <w:rPr>
                <w:rFonts w:ascii="Arial" w:hAnsi="Arial" w:cs="Arial"/>
                <w:sz w:val="23"/>
                <w:szCs w:val="23"/>
              </w:rPr>
            </w:pPr>
          </w:p>
          <w:p w14:paraId="3F51DD16" w14:textId="77777777" w:rsidR="0051383A" w:rsidRPr="00D247D9" w:rsidRDefault="0051383A" w:rsidP="00D34A3E">
            <w:pPr>
              <w:rPr>
                <w:rFonts w:ascii="Arial" w:hAnsi="Arial" w:cs="Arial"/>
                <w:sz w:val="23"/>
                <w:szCs w:val="23"/>
              </w:rPr>
            </w:pPr>
          </w:p>
          <w:p w14:paraId="429B6324" w14:textId="77777777" w:rsidR="0051383A" w:rsidRPr="00D247D9" w:rsidRDefault="0051383A" w:rsidP="00D34A3E">
            <w:pPr>
              <w:rPr>
                <w:rFonts w:ascii="Arial" w:hAnsi="Arial" w:cs="Arial"/>
                <w:sz w:val="23"/>
                <w:szCs w:val="23"/>
              </w:rPr>
            </w:pPr>
          </w:p>
          <w:p w14:paraId="5E374739" w14:textId="77777777" w:rsidR="0051383A" w:rsidRPr="00D247D9" w:rsidRDefault="0051383A" w:rsidP="00D34A3E">
            <w:pPr>
              <w:rPr>
                <w:rFonts w:ascii="Arial" w:hAnsi="Arial" w:cs="Arial"/>
                <w:sz w:val="23"/>
                <w:szCs w:val="23"/>
              </w:rPr>
            </w:pPr>
          </w:p>
          <w:p w14:paraId="09B44C2C" w14:textId="77777777" w:rsidR="0051383A" w:rsidRPr="00D247D9" w:rsidRDefault="0051383A" w:rsidP="00D34A3E">
            <w:pPr>
              <w:rPr>
                <w:rFonts w:ascii="Arial" w:hAnsi="Arial" w:cs="Arial"/>
                <w:sz w:val="23"/>
                <w:szCs w:val="23"/>
              </w:rPr>
            </w:pPr>
          </w:p>
          <w:p w14:paraId="64DAEE20" w14:textId="77777777" w:rsidR="0051383A" w:rsidRPr="00D247D9" w:rsidRDefault="0051383A" w:rsidP="00D34A3E">
            <w:pPr>
              <w:rPr>
                <w:rFonts w:ascii="Arial" w:hAnsi="Arial" w:cs="Arial"/>
                <w:sz w:val="23"/>
                <w:szCs w:val="23"/>
              </w:rPr>
            </w:pPr>
          </w:p>
        </w:tc>
      </w:tr>
      <w:tr w:rsidR="0051383A" w:rsidRPr="00DA3767" w14:paraId="71C307CA" w14:textId="77777777" w:rsidTr="00D34A3E">
        <w:trPr>
          <w:trHeight w:val="609"/>
        </w:trPr>
        <w:tc>
          <w:tcPr>
            <w:tcW w:w="3132" w:type="dxa"/>
            <w:tcBorders>
              <w:right w:val="nil"/>
            </w:tcBorders>
            <w:shd w:val="clear" w:color="auto" w:fill="EEECE1"/>
            <w:vAlign w:val="center"/>
          </w:tcPr>
          <w:p w14:paraId="781B36CA" w14:textId="77777777" w:rsidR="0051383A" w:rsidRPr="00DA3767" w:rsidRDefault="0051383A" w:rsidP="00D34A3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61" w:type="dxa"/>
            <w:gridSpan w:val="3"/>
            <w:tcBorders>
              <w:left w:val="nil"/>
              <w:right w:val="nil"/>
            </w:tcBorders>
            <w:shd w:val="clear" w:color="auto" w:fill="EEECE1"/>
            <w:vAlign w:val="center"/>
          </w:tcPr>
          <w:p w14:paraId="4711D2F3"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425" w:type="dxa"/>
            <w:gridSpan w:val="2"/>
            <w:tcBorders>
              <w:left w:val="nil"/>
            </w:tcBorders>
            <w:shd w:val="clear" w:color="auto" w:fill="EEECE1"/>
            <w:vAlign w:val="center"/>
          </w:tcPr>
          <w:p w14:paraId="11D69FF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51383A" w:rsidRPr="00DA3767" w14:paraId="3298B2EF" w14:textId="77777777" w:rsidTr="00D34A3E">
        <w:trPr>
          <w:trHeight w:val="862"/>
        </w:trPr>
        <w:tc>
          <w:tcPr>
            <w:tcW w:w="3132" w:type="dxa"/>
            <w:shd w:val="clear" w:color="auto" w:fill="DBE5F1"/>
            <w:vAlign w:val="center"/>
          </w:tcPr>
          <w:p w14:paraId="620EBA6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61" w:type="dxa"/>
            <w:gridSpan w:val="3"/>
            <w:shd w:val="clear" w:color="auto" w:fill="F2DBDB"/>
            <w:vAlign w:val="center"/>
          </w:tcPr>
          <w:p w14:paraId="6A120284"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425" w:type="dxa"/>
            <w:gridSpan w:val="2"/>
            <w:shd w:val="clear" w:color="auto" w:fill="DBE5F1"/>
            <w:vAlign w:val="center"/>
          </w:tcPr>
          <w:p w14:paraId="4FF780E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5182C66"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B6C3E2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19913103" w14:textId="77777777" w:rsidTr="00D34A3E">
        <w:tc>
          <w:tcPr>
            <w:tcW w:w="3132" w:type="dxa"/>
          </w:tcPr>
          <w:p w14:paraId="27155C28" w14:textId="77777777" w:rsidR="0051383A" w:rsidRDefault="0051383A" w:rsidP="00D34A3E">
            <w:pPr>
              <w:rPr>
                <w:rFonts w:ascii="Arial" w:hAnsi="Arial" w:cs="Arial"/>
                <w:b/>
                <w:color w:val="FF0000"/>
                <w:sz w:val="23"/>
                <w:szCs w:val="23"/>
              </w:rPr>
            </w:pPr>
            <w:r>
              <w:rPr>
                <w:rFonts w:ascii="Arial" w:hAnsi="Arial" w:cs="Arial"/>
                <w:b/>
                <w:color w:val="FF0000"/>
                <w:sz w:val="23"/>
                <w:szCs w:val="23"/>
              </w:rPr>
              <w:t>Regiony světa</w:t>
            </w:r>
          </w:p>
          <w:p w14:paraId="797D427E"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Z-9-4-05</w:t>
            </w:r>
          </w:p>
          <w:p w14:paraId="556CE56A" w14:textId="1E2CA690" w:rsidR="0051383A" w:rsidRDefault="005A6170" w:rsidP="00D34A3E">
            <w:pPr>
              <w:rPr>
                <w:rFonts w:ascii="Arial" w:hAnsi="Arial" w:cs="Arial"/>
                <w:sz w:val="23"/>
                <w:szCs w:val="23"/>
              </w:rPr>
            </w:pPr>
            <w:r>
              <w:rPr>
                <w:rFonts w:ascii="Arial" w:hAnsi="Arial" w:cs="Arial"/>
                <w:b/>
                <w:iCs/>
                <w:color w:val="000000" w:themeColor="text1"/>
                <w:sz w:val="23"/>
                <w:szCs w:val="23"/>
              </w:rPr>
              <w:t>Z-9-3-01</w:t>
            </w:r>
          </w:p>
          <w:p w14:paraId="4DAA0746" w14:textId="29C89E8D" w:rsidR="0051383A" w:rsidRDefault="005A6170" w:rsidP="00D34A3E">
            <w:pPr>
              <w:rPr>
                <w:rFonts w:ascii="Arial" w:hAnsi="Arial" w:cs="Arial"/>
                <w:b/>
                <w:iCs/>
                <w:color w:val="000000" w:themeColor="text1"/>
                <w:sz w:val="23"/>
                <w:szCs w:val="23"/>
              </w:rPr>
            </w:pPr>
            <w:r>
              <w:rPr>
                <w:rFonts w:ascii="Arial" w:hAnsi="Arial" w:cs="Arial"/>
                <w:b/>
                <w:iCs/>
                <w:color w:val="000000" w:themeColor="text1"/>
                <w:sz w:val="23"/>
                <w:szCs w:val="23"/>
              </w:rPr>
              <w:t>Z-9-3-02</w:t>
            </w:r>
          </w:p>
          <w:p w14:paraId="0EE5D443" w14:textId="1003AE16" w:rsidR="0051383A" w:rsidRDefault="005A6170" w:rsidP="00D34A3E">
            <w:pPr>
              <w:rPr>
                <w:rFonts w:ascii="Arial" w:hAnsi="Arial" w:cs="Arial"/>
                <w:b/>
                <w:iCs/>
                <w:color w:val="000000" w:themeColor="text1"/>
                <w:sz w:val="23"/>
                <w:szCs w:val="23"/>
              </w:rPr>
            </w:pPr>
            <w:r>
              <w:rPr>
                <w:rFonts w:ascii="Arial" w:hAnsi="Arial" w:cs="Arial"/>
                <w:b/>
                <w:iCs/>
                <w:color w:val="000000" w:themeColor="text1"/>
                <w:sz w:val="23"/>
                <w:szCs w:val="23"/>
              </w:rPr>
              <w:t>Z-9-3-03</w:t>
            </w:r>
          </w:p>
          <w:p w14:paraId="220CBAED" w14:textId="77777777" w:rsidR="0051383A" w:rsidRPr="004030A9" w:rsidRDefault="0051383A" w:rsidP="00D34A3E">
            <w:pPr>
              <w:rPr>
                <w:rFonts w:ascii="Arial" w:hAnsi="Arial" w:cs="Arial"/>
                <w:color w:val="FF0000"/>
                <w:sz w:val="23"/>
                <w:szCs w:val="23"/>
              </w:rPr>
            </w:pPr>
            <w:r w:rsidRPr="004030A9">
              <w:rPr>
                <w:rFonts w:ascii="Arial" w:hAnsi="Arial" w:cs="Arial"/>
                <w:iCs/>
                <w:color w:val="FF0000"/>
                <w:sz w:val="23"/>
                <w:szCs w:val="23"/>
              </w:rPr>
              <w:t>regionální společenské, politické a hospodářské útvary, porovnávací kritéria</w:t>
            </w:r>
          </w:p>
          <w:p w14:paraId="5D6BCC7E"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světadíly, oceány, makroregiony světa</w:t>
            </w:r>
          </w:p>
          <w:p w14:paraId="0B90F909" w14:textId="77777777" w:rsidR="0051383A" w:rsidRPr="004030A9" w:rsidRDefault="0051383A" w:rsidP="00D34A3E">
            <w:pPr>
              <w:rPr>
                <w:rFonts w:ascii="Arial" w:hAnsi="Arial" w:cs="Arial"/>
                <w:color w:val="FF0000"/>
                <w:sz w:val="23"/>
                <w:szCs w:val="23"/>
              </w:rPr>
            </w:pPr>
          </w:p>
          <w:p w14:paraId="53AE7A07" w14:textId="77777777" w:rsidR="0051383A" w:rsidRDefault="0051383A" w:rsidP="00D34A3E">
            <w:pPr>
              <w:rPr>
                <w:rFonts w:ascii="Arial" w:hAnsi="Arial" w:cs="Arial"/>
                <w:b/>
                <w:color w:val="FF0000"/>
                <w:sz w:val="23"/>
                <w:szCs w:val="23"/>
              </w:rPr>
            </w:pPr>
          </w:p>
          <w:p w14:paraId="678C3B61" w14:textId="77777777" w:rsidR="0051383A" w:rsidRDefault="0051383A" w:rsidP="00D34A3E">
            <w:pPr>
              <w:rPr>
                <w:rFonts w:ascii="Arial" w:hAnsi="Arial" w:cs="Arial"/>
                <w:b/>
                <w:color w:val="FF0000"/>
                <w:sz w:val="23"/>
                <w:szCs w:val="23"/>
              </w:rPr>
            </w:pPr>
          </w:p>
          <w:p w14:paraId="09CED41B" w14:textId="77777777" w:rsidR="0051383A" w:rsidRDefault="0051383A" w:rsidP="00D34A3E">
            <w:pPr>
              <w:rPr>
                <w:rFonts w:ascii="Arial" w:hAnsi="Arial" w:cs="Arial"/>
                <w:b/>
                <w:color w:val="FF0000"/>
                <w:sz w:val="23"/>
                <w:szCs w:val="23"/>
              </w:rPr>
            </w:pPr>
          </w:p>
          <w:p w14:paraId="5EABB772" w14:textId="77777777" w:rsidR="0051383A" w:rsidRDefault="0051383A" w:rsidP="00D34A3E">
            <w:pPr>
              <w:rPr>
                <w:rFonts w:ascii="Arial" w:hAnsi="Arial" w:cs="Arial"/>
                <w:b/>
                <w:color w:val="FF0000"/>
                <w:sz w:val="23"/>
                <w:szCs w:val="23"/>
              </w:rPr>
            </w:pPr>
          </w:p>
          <w:p w14:paraId="7CA96D9F" w14:textId="77777777" w:rsidR="0051383A" w:rsidRDefault="0051383A" w:rsidP="00D34A3E">
            <w:pPr>
              <w:rPr>
                <w:rFonts w:ascii="Arial" w:hAnsi="Arial" w:cs="Arial"/>
                <w:b/>
                <w:color w:val="FF0000"/>
                <w:sz w:val="23"/>
                <w:szCs w:val="23"/>
              </w:rPr>
            </w:pPr>
          </w:p>
          <w:p w14:paraId="0ADF6B7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382A9411"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Z-9-1-01</w:t>
            </w:r>
          </w:p>
          <w:p w14:paraId="547F0FDD" w14:textId="77777777" w:rsidR="0051383A" w:rsidRDefault="0051383A" w:rsidP="00D34A3E">
            <w:pPr>
              <w:rPr>
                <w:rFonts w:ascii="Arial" w:hAnsi="Arial" w:cs="Arial"/>
                <w:b/>
                <w:iCs/>
                <w:color w:val="000000" w:themeColor="text1"/>
                <w:sz w:val="23"/>
                <w:szCs w:val="23"/>
              </w:rPr>
            </w:pPr>
          </w:p>
          <w:p w14:paraId="29907A43" w14:textId="77777777" w:rsidR="0051383A" w:rsidRDefault="0051383A" w:rsidP="00D34A3E">
            <w:pPr>
              <w:rPr>
                <w:rFonts w:ascii="Arial" w:hAnsi="Arial" w:cs="Arial"/>
                <w:b/>
                <w:iCs/>
                <w:color w:val="000000" w:themeColor="text1"/>
                <w:sz w:val="23"/>
                <w:szCs w:val="23"/>
              </w:rPr>
            </w:pPr>
          </w:p>
          <w:p w14:paraId="26AF222D" w14:textId="77777777" w:rsidR="0051383A" w:rsidRDefault="0051383A" w:rsidP="00D34A3E">
            <w:pPr>
              <w:rPr>
                <w:rFonts w:ascii="Arial" w:hAnsi="Arial" w:cs="Arial"/>
                <w:b/>
                <w:iCs/>
                <w:color w:val="000000" w:themeColor="text1"/>
                <w:sz w:val="23"/>
                <w:szCs w:val="23"/>
              </w:rPr>
            </w:pPr>
          </w:p>
          <w:p w14:paraId="27BED6EA" w14:textId="77777777" w:rsidR="0051383A" w:rsidRDefault="0051383A" w:rsidP="00D34A3E">
            <w:pPr>
              <w:rPr>
                <w:rFonts w:ascii="Arial" w:hAnsi="Arial" w:cs="Arial"/>
                <w:b/>
                <w:iCs/>
                <w:color w:val="000000" w:themeColor="text1"/>
                <w:sz w:val="23"/>
                <w:szCs w:val="23"/>
              </w:rPr>
            </w:pPr>
          </w:p>
          <w:p w14:paraId="5F479C2F" w14:textId="77777777" w:rsidR="0051383A" w:rsidRDefault="0051383A" w:rsidP="00D34A3E">
            <w:pPr>
              <w:rPr>
                <w:rFonts w:ascii="Arial" w:hAnsi="Arial" w:cs="Arial"/>
                <w:b/>
                <w:iCs/>
                <w:color w:val="000000" w:themeColor="text1"/>
                <w:sz w:val="23"/>
                <w:szCs w:val="23"/>
              </w:rPr>
            </w:pPr>
          </w:p>
          <w:p w14:paraId="593F945C" w14:textId="77777777" w:rsidR="0051383A" w:rsidRDefault="0051383A" w:rsidP="00D34A3E">
            <w:pPr>
              <w:rPr>
                <w:rFonts w:ascii="Arial" w:hAnsi="Arial" w:cs="Arial"/>
                <w:b/>
                <w:iCs/>
                <w:color w:val="000000" w:themeColor="text1"/>
                <w:sz w:val="23"/>
                <w:szCs w:val="23"/>
              </w:rPr>
            </w:pPr>
          </w:p>
          <w:p w14:paraId="772B6CBA" w14:textId="77777777" w:rsidR="0051383A" w:rsidRDefault="0051383A" w:rsidP="00D34A3E">
            <w:pPr>
              <w:rPr>
                <w:rFonts w:ascii="Arial" w:hAnsi="Arial" w:cs="Arial"/>
                <w:b/>
                <w:iCs/>
                <w:color w:val="000000" w:themeColor="text1"/>
                <w:sz w:val="23"/>
                <w:szCs w:val="23"/>
              </w:rPr>
            </w:pPr>
          </w:p>
          <w:p w14:paraId="57F71D92" w14:textId="77777777" w:rsidR="0051383A" w:rsidRDefault="0051383A" w:rsidP="00D34A3E">
            <w:pPr>
              <w:rPr>
                <w:rFonts w:ascii="Arial" w:hAnsi="Arial" w:cs="Arial"/>
                <w:b/>
                <w:iCs/>
                <w:color w:val="000000" w:themeColor="text1"/>
                <w:sz w:val="23"/>
                <w:szCs w:val="23"/>
              </w:rPr>
            </w:pPr>
          </w:p>
          <w:p w14:paraId="3E364993" w14:textId="77777777" w:rsidR="0051383A" w:rsidRPr="0013002E" w:rsidRDefault="0051383A" w:rsidP="00D34A3E">
            <w:pPr>
              <w:rPr>
                <w:rFonts w:ascii="Arial" w:hAnsi="Arial" w:cs="Arial"/>
                <w:b/>
                <w:color w:val="FF0000"/>
                <w:sz w:val="23"/>
                <w:szCs w:val="23"/>
              </w:rPr>
            </w:pPr>
          </w:p>
        </w:tc>
        <w:tc>
          <w:tcPr>
            <w:tcW w:w="6661" w:type="dxa"/>
            <w:gridSpan w:val="3"/>
          </w:tcPr>
          <w:p w14:paraId="43B15695" w14:textId="77777777" w:rsidR="0051383A" w:rsidRDefault="0051383A" w:rsidP="00D34A3E">
            <w:pPr>
              <w:rPr>
                <w:rFonts w:ascii="Arial" w:hAnsi="Arial" w:cs="Arial"/>
                <w:iCs/>
                <w:color w:val="000000" w:themeColor="text1"/>
                <w:sz w:val="23"/>
                <w:szCs w:val="23"/>
              </w:rPr>
            </w:pPr>
          </w:p>
          <w:p w14:paraId="0553653A" w14:textId="77777777" w:rsidR="0051383A" w:rsidRPr="009B3805" w:rsidRDefault="0051383A" w:rsidP="00D34A3E">
            <w:pPr>
              <w:rPr>
                <w:rFonts w:ascii="Arial" w:hAnsi="Arial" w:cs="Arial"/>
                <w:sz w:val="23"/>
                <w:szCs w:val="23"/>
              </w:rPr>
            </w:pPr>
            <w:r w:rsidRPr="009B3805">
              <w:rPr>
                <w:rFonts w:ascii="Arial" w:hAnsi="Arial" w:cs="Arial"/>
                <w:iCs/>
                <w:color w:val="000000" w:themeColor="text1"/>
                <w:sz w:val="23"/>
                <w:szCs w:val="23"/>
              </w:rPr>
              <w:t>- porovnává státy světa a zájmové integrace států světa na základě podobných a odlišných znaků</w:t>
            </w:r>
          </w:p>
          <w:p w14:paraId="6B5F2667" w14:textId="77777777" w:rsidR="0051383A" w:rsidRPr="00CB12DE" w:rsidRDefault="0051383A" w:rsidP="00D34A3E">
            <w:pPr>
              <w:rPr>
                <w:rFonts w:ascii="Arial" w:hAnsi="Arial" w:cs="Arial"/>
                <w:sz w:val="23"/>
                <w:szCs w:val="23"/>
              </w:rPr>
            </w:pPr>
            <w:r w:rsidRPr="00CB12DE">
              <w:rPr>
                <w:b/>
                <w:i/>
                <w:iCs/>
                <w:color w:val="000000" w:themeColor="text1"/>
              </w:rPr>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3C51306F"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11BBE54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705764D3"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63C3EDE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6E8AD5D7"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5F3A7CE9"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61D6CE62" w14:textId="77777777" w:rsidR="0051383A" w:rsidRDefault="0051383A" w:rsidP="00D34A3E">
            <w:pPr>
              <w:rPr>
                <w:rFonts w:ascii="Arial" w:hAnsi="Arial" w:cs="Arial"/>
                <w:sz w:val="23"/>
                <w:szCs w:val="23"/>
              </w:rPr>
            </w:pPr>
          </w:p>
          <w:p w14:paraId="08B87A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283A354C"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5C1B68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227ED99A" w14:textId="77777777" w:rsidR="0051383A" w:rsidRPr="0057219B"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informačních zdrojů</w:t>
            </w:r>
          </w:p>
          <w:p w14:paraId="776EB66B" w14:textId="77777777" w:rsidR="0051383A" w:rsidRPr="00DA3767" w:rsidRDefault="0051383A" w:rsidP="00D34A3E">
            <w:pPr>
              <w:rPr>
                <w:rFonts w:ascii="Arial" w:hAnsi="Arial" w:cs="Arial"/>
                <w:sz w:val="23"/>
                <w:szCs w:val="23"/>
              </w:rPr>
            </w:pPr>
          </w:p>
        </w:tc>
        <w:tc>
          <w:tcPr>
            <w:tcW w:w="4425" w:type="dxa"/>
            <w:gridSpan w:val="2"/>
          </w:tcPr>
          <w:p w14:paraId="6D592007" w14:textId="77777777" w:rsidR="0051383A" w:rsidRDefault="0051383A" w:rsidP="00D34A3E">
            <w:pPr>
              <w:rPr>
                <w:rFonts w:ascii="Arial" w:hAnsi="Arial" w:cs="Arial"/>
                <w:noProof/>
                <w:sz w:val="23"/>
                <w:szCs w:val="23"/>
              </w:rPr>
            </w:pPr>
          </w:p>
          <w:p w14:paraId="0F2EA1CF" w14:textId="77777777" w:rsidR="0051383A" w:rsidRDefault="0051383A" w:rsidP="00D34A3E">
            <w:pPr>
              <w:rPr>
                <w:rFonts w:ascii="Arial" w:hAnsi="Arial" w:cs="Arial"/>
                <w:noProof/>
                <w:sz w:val="23"/>
                <w:szCs w:val="23"/>
              </w:rPr>
            </w:pPr>
          </w:p>
          <w:p w14:paraId="0B024005" w14:textId="77777777" w:rsidR="0051383A" w:rsidRDefault="0051383A" w:rsidP="00D34A3E">
            <w:pPr>
              <w:rPr>
                <w:rFonts w:ascii="Arial" w:hAnsi="Arial" w:cs="Arial"/>
                <w:noProof/>
                <w:sz w:val="23"/>
                <w:szCs w:val="23"/>
              </w:rPr>
            </w:pPr>
          </w:p>
          <w:p w14:paraId="705EADAB" w14:textId="77777777" w:rsidR="0051383A" w:rsidRPr="00DA3767" w:rsidRDefault="0051383A" w:rsidP="00D34A3E">
            <w:pPr>
              <w:rPr>
                <w:rFonts w:ascii="Arial" w:hAnsi="Arial" w:cs="Arial"/>
                <w:noProof/>
                <w:sz w:val="23"/>
                <w:szCs w:val="23"/>
              </w:rPr>
            </w:pPr>
          </w:p>
          <w:p w14:paraId="7B397F9D" w14:textId="77777777" w:rsidR="0051383A" w:rsidRPr="00DA3767" w:rsidRDefault="0051383A" w:rsidP="00D34A3E">
            <w:pPr>
              <w:rPr>
                <w:rFonts w:ascii="Arial" w:hAnsi="Arial" w:cs="Arial"/>
                <w:noProof/>
                <w:sz w:val="23"/>
                <w:szCs w:val="23"/>
              </w:rPr>
            </w:pPr>
          </w:p>
          <w:p w14:paraId="67E1AC09" w14:textId="77777777" w:rsidR="0051383A" w:rsidRPr="00DA3767" w:rsidRDefault="0051383A" w:rsidP="00D34A3E">
            <w:pPr>
              <w:rPr>
                <w:rFonts w:ascii="Arial" w:hAnsi="Arial" w:cs="Arial"/>
                <w:noProof/>
                <w:sz w:val="23"/>
                <w:szCs w:val="23"/>
              </w:rPr>
            </w:pPr>
          </w:p>
          <w:p w14:paraId="5791B4CD" w14:textId="77777777" w:rsidR="0051383A" w:rsidRPr="00DA3767" w:rsidRDefault="0051383A" w:rsidP="00D34A3E">
            <w:pPr>
              <w:rPr>
                <w:rFonts w:ascii="Arial" w:hAnsi="Arial" w:cs="Arial"/>
                <w:noProof/>
                <w:sz w:val="23"/>
                <w:szCs w:val="23"/>
              </w:rPr>
            </w:pPr>
          </w:p>
          <w:p w14:paraId="0BD20D05" w14:textId="77777777" w:rsidR="0051383A" w:rsidRPr="00DA3767" w:rsidRDefault="0051383A" w:rsidP="00D34A3E">
            <w:pPr>
              <w:rPr>
                <w:rFonts w:ascii="Arial" w:hAnsi="Arial" w:cs="Arial"/>
                <w:sz w:val="23"/>
                <w:szCs w:val="23"/>
              </w:rPr>
            </w:pPr>
          </w:p>
          <w:p w14:paraId="144A258D" w14:textId="77777777" w:rsidR="0051383A" w:rsidRPr="00DA3767" w:rsidRDefault="0051383A" w:rsidP="00D34A3E">
            <w:pPr>
              <w:rPr>
                <w:rFonts w:ascii="Arial" w:hAnsi="Arial" w:cs="Arial"/>
                <w:sz w:val="23"/>
                <w:szCs w:val="23"/>
              </w:rPr>
            </w:pPr>
          </w:p>
          <w:p w14:paraId="7B8F568E" w14:textId="77777777" w:rsidR="0051383A" w:rsidRPr="00DA3767" w:rsidRDefault="0051383A" w:rsidP="00D34A3E">
            <w:pPr>
              <w:rPr>
                <w:rFonts w:ascii="Arial" w:hAnsi="Arial" w:cs="Arial"/>
                <w:sz w:val="23"/>
                <w:szCs w:val="23"/>
              </w:rPr>
            </w:pPr>
          </w:p>
          <w:p w14:paraId="44F8789A" w14:textId="77777777" w:rsidR="0051383A" w:rsidRDefault="0051383A" w:rsidP="00D34A3E">
            <w:pPr>
              <w:rPr>
                <w:rFonts w:ascii="Arial" w:hAnsi="Arial" w:cs="Arial"/>
                <w:sz w:val="23"/>
                <w:szCs w:val="23"/>
              </w:rPr>
            </w:pPr>
          </w:p>
          <w:p w14:paraId="0B377EE5" w14:textId="77777777" w:rsidR="0051383A" w:rsidRDefault="0051383A" w:rsidP="00D34A3E">
            <w:pPr>
              <w:rPr>
                <w:rFonts w:ascii="Arial" w:hAnsi="Arial" w:cs="Arial"/>
                <w:sz w:val="23"/>
                <w:szCs w:val="23"/>
              </w:rPr>
            </w:pPr>
          </w:p>
          <w:p w14:paraId="6B0BCD96" w14:textId="77777777" w:rsidR="0051383A" w:rsidRDefault="0051383A" w:rsidP="00D34A3E">
            <w:pPr>
              <w:rPr>
                <w:rFonts w:ascii="Arial" w:hAnsi="Arial" w:cs="Arial"/>
                <w:sz w:val="23"/>
                <w:szCs w:val="23"/>
              </w:rPr>
            </w:pPr>
          </w:p>
          <w:p w14:paraId="3EDAEEC0" w14:textId="77777777" w:rsidR="0051383A" w:rsidRDefault="0051383A" w:rsidP="00D34A3E">
            <w:pPr>
              <w:rPr>
                <w:rFonts w:ascii="Arial" w:hAnsi="Arial" w:cs="Arial"/>
                <w:sz w:val="23"/>
                <w:szCs w:val="23"/>
              </w:rPr>
            </w:pPr>
          </w:p>
          <w:p w14:paraId="70060DF2" w14:textId="77777777" w:rsidR="0051383A" w:rsidRDefault="0051383A" w:rsidP="00D34A3E">
            <w:pPr>
              <w:rPr>
                <w:rFonts w:ascii="Arial" w:hAnsi="Arial" w:cs="Arial"/>
                <w:sz w:val="23"/>
                <w:szCs w:val="23"/>
              </w:rPr>
            </w:pPr>
          </w:p>
          <w:p w14:paraId="3351E0B8" w14:textId="77777777" w:rsidR="0051383A" w:rsidRPr="00DA3767" w:rsidRDefault="0051383A" w:rsidP="00D34A3E">
            <w:pPr>
              <w:rPr>
                <w:rFonts w:ascii="Arial" w:hAnsi="Arial" w:cs="Arial"/>
                <w:sz w:val="23"/>
                <w:szCs w:val="23"/>
              </w:rPr>
            </w:pPr>
          </w:p>
          <w:p w14:paraId="6726CA95" w14:textId="77777777" w:rsidR="0051383A" w:rsidRDefault="0051383A" w:rsidP="00D34A3E">
            <w:pPr>
              <w:rPr>
                <w:rFonts w:ascii="Arial" w:hAnsi="Arial" w:cs="Arial"/>
                <w:sz w:val="23"/>
                <w:szCs w:val="23"/>
              </w:rPr>
            </w:pPr>
          </w:p>
          <w:p w14:paraId="5636AADE" w14:textId="77777777" w:rsidR="0051383A" w:rsidRDefault="0051383A" w:rsidP="00D34A3E">
            <w:pPr>
              <w:rPr>
                <w:rFonts w:ascii="Arial" w:hAnsi="Arial" w:cs="Arial"/>
                <w:sz w:val="23"/>
                <w:szCs w:val="23"/>
              </w:rPr>
            </w:pPr>
          </w:p>
          <w:p w14:paraId="0A45E057" w14:textId="77777777" w:rsidR="0051383A" w:rsidRDefault="0051383A" w:rsidP="00D34A3E">
            <w:pPr>
              <w:rPr>
                <w:rFonts w:ascii="Arial" w:hAnsi="Arial" w:cs="Arial"/>
                <w:sz w:val="23"/>
                <w:szCs w:val="23"/>
              </w:rPr>
            </w:pPr>
          </w:p>
          <w:p w14:paraId="35BC2D57" w14:textId="77777777" w:rsidR="0051383A" w:rsidRDefault="0051383A" w:rsidP="00D34A3E">
            <w:pPr>
              <w:rPr>
                <w:rFonts w:ascii="Arial" w:hAnsi="Arial" w:cs="Arial"/>
                <w:sz w:val="23"/>
                <w:szCs w:val="23"/>
              </w:rPr>
            </w:pPr>
          </w:p>
          <w:p w14:paraId="0F24443E" w14:textId="77777777" w:rsidR="0051383A" w:rsidRDefault="0051383A" w:rsidP="00D34A3E">
            <w:pPr>
              <w:rPr>
                <w:rFonts w:ascii="Arial" w:hAnsi="Arial" w:cs="Arial"/>
                <w:sz w:val="23"/>
                <w:szCs w:val="23"/>
              </w:rPr>
            </w:pPr>
          </w:p>
          <w:p w14:paraId="7D5AA5A2" w14:textId="77777777" w:rsidR="0051383A" w:rsidRPr="00DA3767" w:rsidRDefault="0051383A" w:rsidP="00D34A3E">
            <w:pPr>
              <w:rPr>
                <w:rFonts w:ascii="Arial" w:hAnsi="Arial" w:cs="Arial"/>
                <w:sz w:val="23"/>
                <w:szCs w:val="23"/>
              </w:rPr>
            </w:pPr>
          </w:p>
        </w:tc>
      </w:tr>
      <w:tr w:rsidR="0051383A" w:rsidRPr="00DA3767" w14:paraId="5A6DEFA5" w14:textId="77777777" w:rsidTr="00D34A3E">
        <w:trPr>
          <w:trHeight w:val="609"/>
        </w:trPr>
        <w:tc>
          <w:tcPr>
            <w:tcW w:w="3191" w:type="dxa"/>
            <w:gridSpan w:val="2"/>
            <w:tcBorders>
              <w:right w:val="nil"/>
            </w:tcBorders>
            <w:shd w:val="clear" w:color="auto" w:fill="EEECE1"/>
            <w:vAlign w:val="center"/>
          </w:tcPr>
          <w:p w14:paraId="72120EFD"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57" w:type="dxa"/>
            <w:gridSpan w:val="3"/>
            <w:tcBorders>
              <w:left w:val="nil"/>
              <w:right w:val="nil"/>
            </w:tcBorders>
            <w:shd w:val="clear" w:color="auto" w:fill="EEECE1"/>
            <w:vAlign w:val="center"/>
          </w:tcPr>
          <w:p w14:paraId="39D5E404"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5D993AB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51383A" w:rsidRPr="00DA3767" w14:paraId="3ABF7038" w14:textId="77777777" w:rsidTr="00D34A3E">
        <w:trPr>
          <w:trHeight w:val="862"/>
        </w:trPr>
        <w:tc>
          <w:tcPr>
            <w:tcW w:w="3191" w:type="dxa"/>
            <w:gridSpan w:val="2"/>
            <w:shd w:val="clear" w:color="auto" w:fill="DBE5F1"/>
            <w:vAlign w:val="center"/>
          </w:tcPr>
          <w:p w14:paraId="468F682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57" w:type="dxa"/>
            <w:gridSpan w:val="3"/>
            <w:shd w:val="clear" w:color="auto" w:fill="F2DBDB"/>
            <w:vAlign w:val="center"/>
          </w:tcPr>
          <w:p w14:paraId="069A96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737959E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17C2129"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210D4C5"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68FF5147" w14:textId="77777777" w:rsidTr="00D34A3E">
        <w:tc>
          <w:tcPr>
            <w:tcW w:w="3191" w:type="dxa"/>
            <w:gridSpan w:val="2"/>
          </w:tcPr>
          <w:p w14:paraId="5D40E856" w14:textId="77777777" w:rsidR="0051383A" w:rsidRDefault="0051383A" w:rsidP="00D34A3E">
            <w:pPr>
              <w:rPr>
                <w:rFonts w:ascii="Arial" w:hAnsi="Arial" w:cs="Arial"/>
                <w:b/>
                <w:color w:val="FF0000"/>
                <w:sz w:val="23"/>
                <w:szCs w:val="23"/>
              </w:rPr>
            </w:pPr>
            <w:r w:rsidRPr="00C407F1">
              <w:rPr>
                <w:rFonts w:ascii="Arial" w:hAnsi="Arial" w:cs="Arial"/>
                <w:b/>
                <w:color w:val="FF0000"/>
                <w:sz w:val="23"/>
                <w:szCs w:val="23"/>
              </w:rPr>
              <w:t>Evropa</w:t>
            </w:r>
          </w:p>
          <w:p w14:paraId="1E1E1CD6" w14:textId="522FC4E4" w:rsidR="0051383A" w:rsidRDefault="005A6170" w:rsidP="00D34A3E">
            <w:pPr>
              <w:rPr>
                <w:rFonts w:ascii="Arial" w:hAnsi="Arial" w:cs="Arial"/>
                <w:sz w:val="23"/>
                <w:szCs w:val="23"/>
              </w:rPr>
            </w:pPr>
            <w:r>
              <w:rPr>
                <w:rFonts w:ascii="Arial" w:hAnsi="Arial" w:cs="Arial"/>
                <w:b/>
                <w:iCs/>
                <w:color w:val="000000" w:themeColor="text1"/>
                <w:sz w:val="23"/>
                <w:szCs w:val="23"/>
              </w:rPr>
              <w:t>Z-9-3-01</w:t>
            </w:r>
          </w:p>
          <w:p w14:paraId="0444FF4F" w14:textId="308A5C46" w:rsidR="0051383A" w:rsidRDefault="005A6170" w:rsidP="00D34A3E">
            <w:pPr>
              <w:rPr>
                <w:rFonts w:ascii="Arial" w:hAnsi="Arial" w:cs="Arial"/>
                <w:b/>
                <w:iCs/>
                <w:color w:val="000000" w:themeColor="text1"/>
                <w:sz w:val="23"/>
                <w:szCs w:val="23"/>
              </w:rPr>
            </w:pPr>
            <w:r>
              <w:rPr>
                <w:rFonts w:ascii="Arial" w:hAnsi="Arial" w:cs="Arial"/>
                <w:b/>
                <w:iCs/>
                <w:color w:val="000000" w:themeColor="text1"/>
                <w:sz w:val="23"/>
                <w:szCs w:val="23"/>
              </w:rPr>
              <w:t>Z-9-3-02</w:t>
            </w:r>
          </w:p>
          <w:p w14:paraId="66032AB3" w14:textId="5470323B" w:rsidR="0051383A" w:rsidRDefault="005A6170" w:rsidP="00D34A3E">
            <w:pPr>
              <w:rPr>
                <w:rFonts w:ascii="Arial" w:hAnsi="Arial" w:cs="Arial"/>
                <w:b/>
                <w:color w:val="FF0000"/>
                <w:sz w:val="23"/>
                <w:szCs w:val="23"/>
              </w:rPr>
            </w:pPr>
            <w:r>
              <w:rPr>
                <w:rFonts w:ascii="Arial" w:hAnsi="Arial" w:cs="Arial"/>
                <w:b/>
                <w:iCs/>
                <w:color w:val="000000" w:themeColor="text1"/>
                <w:sz w:val="23"/>
                <w:szCs w:val="23"/>
              </w:rPr>
              <w:t>Z-9-3-03</w:t>
            </w:r>
          </w:p>
          <w:p w14:paraId="228A0D4A" w14:textId="77777777" w:rsidR="0051383A" w:rsidRDefault="0051383A" w:rsidP="00D34A3E">
            <w:pPr>
              <w:rPr>
                <w:rFonts w:ascii="Arial" w:hAnsi="Arial" w:cs="Arial"/>
                <w:b/>
                <w:color w:val="FF0000"/>
                <w:sz w:val="23"/>
                <w:szCs w:val="23"/>
              </w:rPr>
            </w:pPr>
          </w:p>
          <w:p w14:paraId="252C97D1" w14:textId="77777777" w:rsidR="0051383A" w:rsidRPr="00C407F1" w:rsidRDefault="0051383A" w:rsidP="00D34A3E">
            <w:pPr>
              <w:rPr>
                <w:rFonts w:ascii="Arial" w:hAnsi="Arial" w:cs="Arial"/>
                <w:b/>
                <w:color w:val="FF0000"/>
                <w:sz w:val="23"/>
                <w:szCs w:val="23"/>
              </w:rPr>
            </w:pPr>
          </w:p>
          <w:p w14:paraId="3AC8EECA" w14:textId="77777777" w:rsidR="0051383A" w:rsidRPr="00C407F1" w:rsidRDefault="0051383A" w:rsidP="00D34A3E">
            <w:pPr>
              <w:rPr>
                <w:rFonts w:ascii="Arial" w:hAnsi="Arial" w:cs="Arial"/>
                <w:b/>
                <w:color w:val="FF0000"/>
                <w:sz w:val="23"/>
                <w:szCs w:val="23"/>
              </w:rPr>
            </w:pPr>
          </w:p>
          <w:p w14:paraId="497D8842" w14:textId="77777777" w:rsidR="0051383A" w:rsidRDefault="0051383A" w:rsidP="00D34A3E">
            <w:pPr>
              <w:rPr>
                <w:rFonts w:ascii="Arial" w:hAnsi="Arial" w:cs="Arial"/>
                <w:b/>
                <w:color w:val="FF0000"/>
                <w:sz w:val="23"/>
                <w:szCs w:val="23"/>
              </w:rPr>
            </w:pPr>
          </w:p>
          <w:p w14:paraId="6FE133C0" w14:textId="77777777" w:rsidR="0051383A" w:rsidRDefault="0051383A" w:rsidP="00D34A3E">
            <w:pPr>
              <w:rPr>
                <w:rFonts w:ascii="Arial" w:hAnsi="Arial" w:cs="Arial"/>
                <w:b/>
                <w:color w:val="FF0000"/>
                <w:sz w:val="23"/>
                <w:szCs w:val="23"/>
              </w:rPr>
            </w:pPr>
          </w:p>
          <w:p w14:paraId="2D8B3C8B" w14:textId="77777777" w:rsidR="0051383A" w:rsidRDefault="0051383A" w:rsidP="00D34A3E">
            <w:pPr>
              <w:rPr>
                <w:rFonts w:ascii="Arial" w:hAnsi="Arial" w:cs="Arial"/>
                <w:b/>
                <w:color w:val="FF0000"/>
                <w:sz w:val="23"/>
                <w:szCs w:val="23"/>
              </w:rPr>
            </w:pPr>
          </w:p>
          <w:p w14:paraId="519E7AA2" w14:textId="77777777" w:rsidR="0051383A" w:rsidRDefault="0051383A" w:rsidP="00D34A3E">
            <w:pPr>
              <w:rPr>
                <w:rFonts w:ascii="Arial" w:hAnsi="Arial" w:cs="Arial"/>
                <w:b/>
                <w:color w:val="FF0000"/>
                <w:sz w:val="23"/>
                <w:szCs w:val="23"/>
              </w:rPr>
            </w:pPr>
          </w:p>
          <w:p w14:paraId="47D38666" w14:textId="77777777" w:rsidR="0051383A" w:rsidRDefault="0051383A" w:rsidP="00D34A3E">
            <w:pPr>
              <w:rPr>
                <w:rFonts w:ascii="Arial" w:hAnsi="Arial" w:cs="Arial"/>
                <w:b/>
                <w:color w:val="FF0000"/>
                <w:sz w:val="23"/>
                <w:szCs w:val="23"/>
              </w:rPr>
            </w:pPr>
          </w:p>
          <w:p w14:paraId="18D7BFF6" w14:textId="77777777" w:rsidR="0051383A" w:rsidRDefault="0051383A" w:rsidP="00D34A3E">
            <w:pPr>
              <w:rPr>
                <w:rFonts w:ascii="Arial" w:hAnsi="Arial" w:cs="Arial"/>
                <w:b/>
                <w:color w:val="FF0000"/>
                <w:sz w:val="23"/>
                <w:szCs w:val="23"/>
              </w:rPr>
            </w:pPr>
          </w:p>
          <w:p w14:paraId="27EC1018" w14:textId="77777777" w:rsidR="0051383A" w:rsidRDefault="0051383A" w:rsidP="00D34A3E">
            <w:pPr>
              <w:rPr>
                <w:rFonts w:ascii="Arial" w:hAnsi="Arial" w:cs="Arial"/>
                <w:b/>
                <w:color w:val="FF0000"/>
                <w:sz w:val="23"/>
                <w:szCs w:val="23"/>
              </w:rPr>
            </w:pPr>
          </w:p>
          <w:p w14:paraId="26322663" w14:textId="77777777" w:rsidR="0051383A" w:rsidRDefault="0051383A" w:rsidP="00D34A3E">
            <w:pPr>
              <w:rPr>
                <w:rFonts w:ascii="Arial" w:hAnsi="Arial" w:cs="Arial"/>
                <w:b/>
                <w:color w:val="FF0000"/>
                <w:sz w:val="23"/>
                <w:szCs w:val="23"/>
              </w:rPr>
            </w:pPr>
          </w:p>
          <w:p w14:paraId="6CF76A3F" w14:textId="77777777" w:rsidR="0051383A" w:rsidRDefault="0051383A" w:rsidP="00D34A3E">
            <w:pPr>
              <w:rPr>
                <w:rFonts w:ascii="Arial" w:hAnsi="Arial" w:cs="Arial"/>
                <w:b/>
                <w:color w:val="FF0000"/>
                <w:sz w:val="23"/>
                <w:szCs w:val="23"/>
              </w:rPr>
            </w:pPr>
          </w:p>
          <w:p w14:paraId="6AB3DB42" w14:textId="77777777" w:rsidR="0051383A" w:rsidRDefault="0051383A" w:rsidP="00D34A3E">
            <w:pPr>
              <w:rPr>
                <w:rFonts w:ascii="Arial" w:hAnsi="Arial" w:cs="Arial"/>
                <w:b/>
                <w:color w:val="FF0000"/>
                <w:sz w:val="23"/>
                <w:szCs w:val="23"/>
              </w:rPr>
            </w:pPr>
          </w:p>
          <w:p w14:paraId="10EF743B" w14:textId="77777777" w:rsidR="0051383A" w:rsidRDefault="0051383A" w:rsidP="00D34A3E">
            <w:pPr>
              <w:rPr>
                <w:rFonts w:ascii="Arial" w:hAnsi="Arial" w:cs="Arial"/>
                <w:b/>
                <w:color w:val="FF0000"/>
                <w:sz w:val="23"/>
                <w:szCs w:val="23"/>
              </w:rPr>
            </w:pPr>
          </w:p>
          <w:p w14:paraId="4D4ABB92" w14:textId="77777777" w:rsidR="0051383A" w:rsidRDefault="0051383A" w:rsidP="00D34A3E">
            <w:pPr>
              <w:rPr>
                <w:rFonts w:ascii="Arial" w:hAnsi="Arial" w:cs="Arial"/>
                <w:b/>
                <w:color w:val="FF0000"/>
                <w:sz w:val="23"/>
                <w:szCs w:val="23"/>
              </w:rPr>
            </w:pPr>
          </w:p>
          <w:p w14:paraId="470ABC76" w14:textId="77777777" w:rsidR="0051383A" w:rsidRDefault="0051383A" w:rsidP="00D34A3E">
            <w:pPr>
              <w:rPr>
                <w:rFonts w:ascii="Arial" w:hAnsi="Arial" w:cs="Arial"/>
                <w:b/>
                <w:color w:val="FF0000"/>
                <w:sz w:val="23"/>
                <w:szCs w:val="23"/>
              </w:rPr>
            </w:pPr>
          </w:p>
          <w:p w14:paraId="01ECCE57" w14:textId="77777777" w:rsidR="0051383A" w:rsidRDefault="0051383A" w:rsidP="00D34A3E">
            <w:pPr>
              <w:rPr>
                <w:rFonts w:ascii="Arial" w:hAnsi="Arial" w:cs="Arial"/>
                <w:b/>
                <w:color w:val="FF0000"/>
                <w:sz w:val="23"/>
                <w:szCs w:val="23"/>
              </w:rPr>
            </w:pPr>
          </w:p>
          <w:p w14:paraId="74B4A06A" w14:textId="77777777" w:rsidR="0051383A" w:rsidRDefault="0051383A" w:rsidP="00D34A3E">
            <w:pPr>
              <w:rPr>
                <w:rFonts w:ascii="Arial" w:hAnsi="Arial" w:cs="Arial"/>
                <w:b/>
                <w:color w:val="FF0000"/>
                <w:sz w:val="23"/>
                <w:szCs w:val="23"/>
              </w:rPr>
            </w:pPr>
          </w:p>
          <w:p w14:paraId="507B0748" w14:textId="77777777" w:rsidR="0051383A" w:rsidRDefault="0051383A" w:rsidP="00D34A3E">
            <w:pPr>
              <w:rPr>
                <w:rFonts w:ascii="Arial" w:hAnsi="Arial" w:cs="Arial"/>
                <w:b/>
                <w:color w:val="FF0000"/>
                <w:sz w:val="23"/>
                <w:szCs w:val="23"/>
              </w:rPr>
            </w:pPr>
          </w:p>
          <w:p w14:paraId="1AD340FB" w14:textId="77777777" w:rsidR="0051383A" w:rsidRDefault="0051383A" w:rsidP="00D34A3E">
            <w:pPr>
              <w:rPr>
                <w:rFonts w:ascii="Arial" w:hAnsi="Arial" w:cs="Arial"/>
                <w:b/>
                <w:color w:val="FF0000"/>
                <w:sz w:val="23"/>
                <w:szCs w:val="23"/>
              </w:rPr>
            </w:pPr>
          </w:p>
          <w:p w14:paraId="35709F45" w14:textId="77777777" w:rsidR="0051383A" w:rsidRDefault="0051383A" w:rsidP="00D34A3E">
            <w:pPr>
              <w:rPr>
                <w:rFonts w:ascii="Arial" w:hAnsi="Arial" w:cs="Arial"/>
                <w:b/>
                <w:color w:val="FF0000"/>
                <w:sz w:val="23"/>
                <w:szCs w:val="23"/>
              </w:rPr>
            </w:pPr>
          </w:p>
          <w:p w14:paraId="3C9AFBD9" w14:textId="77777777" w:rsidR="0051383A" w:rsidRDefault="0051383A" w:rsidP="00D34A3E">
            <w:pPr>
              <w:rPr>
                <w:rFonts w:ascii="Arial" w:hAnsi="Arial" w:cs="Arial"/>
                <w:b/>
                <w:color w:val="FF0000"/>
                <w:sz w:val="23"/>
                <w:szCs w:val="23"/>
              </w:rPr>
            </w:pPr>
          </w:p>
          <w:p w14:paraId="20BC8F3F" w14:textId="77777777" w:rsidR="0051383A" w:rsidRDefault="0051383A" w:rsidP="00D34A3E">
            <w:pPr>
              <w:rPr>
                <w:rFonts w:ascii="Arial" w:hAnsi="Arial" w:cs="Arial"/>
                <w:b/>
                <w:color w:val="FF0000"/>
                <w:sz w:val="23"/>
                <w:szCs w:val="23"/>
              </w:rPr>
            </w:pPr>
          </w:p>
          <w:p w14:paraId="7CD02E70" w14:textId="77777777" w:rsidR="0051383A" w:rsidRDefault="0051383A" w:rsidP="00D34A3E">
            <w:pPr>
              <w:rPr>
                <w:rFonts w:ascii="Arial" w:hAnsi="Arial" w:cs="Arial"/>
                <w:b/>
                <w:color w:val="FF0000"/>
                <w:sz w:val="23"/>
                <w:szCs w:val="23"/>
              </w:rPr>
            </w:pPr>
          </w:p>
          <w:p w14:paraId="599274A0" w14:textId="77777777" w:rsidR="0051383A" w:rsidRDefault="0051383A" w:rsidP="00D34A3E">
            <w:pPr>
              <w:rPr>
                <w:rFonts w:ascii="Arial" w:hAnsi="Arial" w:cs="Arial"/>
                <w:b/>
                <w:color w:val="FF0000"/>
                <w:sz w:val="23"/>
                <w:szCs w:val="23"/>
              </w:rPr>
            </w:pPr>
            <w:r w:rsidRPr="005E2775">
              <w:rPr>
                <w:rFonts w:ascii="Arial" w:hAnsi="Arial" w:cs="Arial"/>
                <w:b/>
                <w:color w:val="FF0000"/>
                <w:sz w:val="23"/>
                <w:szCs w:val="23"/>
              </w:rPr>
              <w:lastRenderedPageBreak/>
              <w:t>Česká republika</w:t>
            </w:r>
          </w:p>
          <w:p w14:paraId="6290F45E" w14:textId="77777777" w:rsidR="0051383A" w:rsidRDefault="0051383A" w:rsidP="00D34A3E">
            <w:pPr>
              <w:rPr>
                <w:rFonts w:ascii="Arial" w:hAnsi="Arial" w:cs="Arial"/>
                <w:b/>
                <w:iCs/>
                <w:color w:val="000000" w:themeColor="text1"/>
                <w:sz w:val="23"/>
                <w:szCs w:val="23"/>
              </w:rPr>
            </w:pPr>
            <w:r w:rsidRPr="00470C4E">
              <w:rPr>
                <w:rFonts w:ascii="Arial" w:hAnsi="Arial" w:cs="Arial"/>
                <w:b/>
                <w:iCs/>
                <w:color w:val="000000" w:themeColor="text1"/>
                <w:sz w:val="23"/>
                <w:szCs w:val="23"/>
              </w:rPr>
              <w:t>Z-9-6-01</w:t>
            </w:r>
          </w:p>
          <w:p w14:paraId="6DFB969C"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Z-9-7-02</w:t>
            </w:r>
          </w:p>
          <w:p w14:paraId="67CDBE0E"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Z-9-7-03</w:t>
            </w:r>
          </w:p>
          <w:p w14:paraId="5B0101C4"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Z-9-6-02</w:t>
            </w:r>
          </w:p>
          <w:p w14:paraId="50AD9E82"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Z-9-6-03</w:t>
            </w:r>
          </w:p>
          <w:p w14:paraId="2FA6C70E"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Z-9-6-04</w:t>
            </w:r>
          </w:p>
          <w:p w14:paraId="2C2F3828"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Z-9-6-05</w:t>
            </w:r>
          </w:p>
          <w:p w14:paraId="2A8A28BB"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místní region,</w:t>
            </w:r>
          </w:p>
          <w:p w14:paraId="11494B61"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Česká republika,</w:t>
            </w:r>
          </w:p>
          <w:p w14:paraId="43DD79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regiony České republiky,</w:t>
            </w:r>
          </w:p>
          <w:p w14:paraId="228F70C7"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terénní geografická výuka,</w:t>
            </w:r>
          </w:p>
          <w:p w14:paraId="73E635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praxe a aplikace,</w:t>
            </w:r>
          </w:p>
          <w:p w14:paraId="61A3D87F" w14:textId="77777777" w:rsidR="0051383A" w:rsidRDefault="004030A9" w:rsidP="00D34A3E">
            <w:pPr>
              <w:rPr>
                <w:rFonts w:ascii="Arial" w:hAnsi="Arial" w:cs="Arial"/>
                <w:iCs/>
                <w:color w:val="000000" w:themeColor="text1"/>
                <w:sz w:val="23"/>
                <w:szCs w:val="23"/>
              </w:rPr>
            </w:pPr>
            <w:proofErr w:type="gramStart"/>
            <w:r w:rsidRPr="004030A9">
              <w:rPr>
                <w:rFonts w:ascii="Arial" w:hAnsi="Arial" w:cs="Arial"/>
                <w:iCs/>
                <w:color w:val="FF0000"/>
                <w:sz w:val="23"/>
                <w:szCs w:val="23"/>
              </w:rPr>
              <w:t>živelní</w:t>
            </w:r>
            <w:proofErr w:type="gramEnd"/>
            <w:r w:rsidRPr="004030A9">
              <w:rPr>
                <w:rFonts w:ascii="Arial" w:hAnsi="Arial" w:cs="Arial"/>
                <w:iCs/>
                <w:color w:val="FF0000"/>
                <w:sz w:val="23"/>
                <w:szCs w:val="23"/>
              </w:rPr>
              <w:t xml:space="preserve"> poh</w:t>
            </w:r>
            <w:r w:rsidR="0051383A" w:rsidRPr="004030A9">
              <w:rPr>
                <w:rFonts w:ascii="Arial" w:hAnsi="Arial" w:cs="Arial"/>
                <w:iCs/>
                <w:color w:val="FF0000"/>
                <w:sz w:val="23"/>
                <w:szCs w:val="23"/>
              </w:rPr>
              <w:t>romy</w:t>
            </w:r>
          </w:p>
          <w:p w14:paraId="65B561C4" w14:textId="77777777" w:rsidR="0051383A" w:rsidRDefault="0051383A" w:rsidP="00D34A3E">
            <w:pPr>
              <w:rPr>
                <w:rFonts w:ascii="Arial" w:hAnsi="Arial" w:cs="Arial"/>
                <w:b/>
                <w:iCs/>
                <w:color w:val="000000" w:themeColor="text1"/>
                <w:sz w:val="23"/>
                <w:szCs w:val="23"/>
              </w:rPr>
            </w:pPr>
          </w:p>
          <w:p w14:paraId="7A74900A" w14:textId="77777777" w:rsidR="0051383A" w:rsidRDefault="0051383A" w:rsidP="00D34A3E">
            <w:pPr>
              <w:rPr>
                <w:rFonts w:ascii="Arial" w:hAnsi="Arial" w:cs="Arial"/>
                <w:b/>
                <w:iCs/>
                <w:color w:val="000000" w:themeColor="text1"/>
                <w:sz w:val="23"/>
                <w:szCs w:val="23"/>
              </w:rPr>
            </w:pPr>
          </w:p>
          <w:p w14:paraId="64C6C8CA" w14:textId="77777777" w:rsidR="0051383A" w:rsidRDefault="0051383A" w:rsidP="00D34A3E">
            <w:pPr>
              <w:rPr>
                <w:rFonts w:ascii="Arial" w:hAnsi="Arial" w:cs="Arial"/>
                <w:b/>
                <w:iCs/>
                <w:color w:val="000000" w:themeColor="text1"/>
                <w:sz w:val="23"/>
                <w:szCs w:val="23"/>
              </w:rPr>
            </w:pPr>
          </w:p>
          <w:p w14:paraId="3911E2A5" w14:textId="77777777" w:rsidR="0051383A" w:rsidRDefault="0051383A" w:rsidP="00D34A3E">
            <w:pPr>
              <w:rPr>
                <w:rFonts w:ascii="Arial" w:hAnsi="Arial" w:cs="Arial"/>
                <w:b/>
                <w:color w:val="FF0000"/>
                <w:sz w:val="23"/>
                <w:szCs w:val="23"/>
              </w:rPr>
            </w:pPr>
          </w:p>
          <w:p w14:paraId="7E30B80B" w14:textId="77777777" w:rsidR="0051383A" w:rsidRDefault="0051383A" w:rsidP="00D34A3E">
            <w:pPr>
              <w:rPr>
                <w:rFonts w:ascii="Arial" w:hAnsi="Arial" w:cs="Arial"/>
                <w:b/>
                <w:color w:val="FF0000"/>
                <w:sz w:val="23"/>
                <w:szCs w:val="23"/>
              </w:rPr>
            </w:pPr>
          </w:p>
          <w:p w14:paraId="2E11719D" w14:textId="77777777" w:rsidR="0051383A" w:rsidRDefault="0051383A" w:rsidP="00D34A3E">
            <w:pPr>
              <w:rPr>
                <w:rFonts w:ascii="Arial" w:hAnsi="Arial" w:cs="Arial"/>
                <w:b/>
                <w:color w:val="FF0000"/>
                <w:sz w:val="23"/>
                <w:szCs w:val="23"/>
              </w:rPr>
            </w:pPr>
          </w:p>
          <w:p w14:paraId="6E405200" w14:textId="77777777" w:rsidR="0051383A" w:rsidRDefault="0051383A" w:rsidP="00D34A3E">
            <w:pPr>
              <w:rPr>
                <w:rFonts w:ascii="Arial" w:hAnsi="Arial" w:cs="Arial"/>
                <w:b/>
                <w:color w:val="FF0000"/>
                <w:sz w:val="23"/>
                <w:szCs w:val="23"/>
              </w:rPr>
            </w:pPr>
          </w:p>
          <w:p w14:paraId="3496AC28" w14:textId="77777777" w:rsidR="0051383A" w:rsidRDefault="0051383A" w:rsidP="00D34A3E">
            <w:pPr>
              <w:rPr>
                <w:rFonts w:ascii="Arial" w:hAnsi="Arial" w:cs="Arial"/>
                <w:b/>
                <w:color w:val="FF0000"/>
                <w:sz w:val="23"/>
                <w:szCs w:val="23"/>
              </w:rPr>
            </w:pPr>
          </w:p>
          <w:p w14:paraId="13575293"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1807954A" w14:textId="77777777" w:rsidR="0051383A" w:rsidRDefault="0051383A" w:rsidP="00D34A3E">
            <w:pPr>
              <w:rPr>
                <w:rFonts w:ascii="Arial" w:hAnsi="Arial" w:cs="Arial"/>
                <w:b/>
                <w:iCs/>
                <w:color w:val="000000" w:themeColor="text1"/>
                <w:sz w:val="23"/>
                <w:szCs w:val="23"/>
              </w:rPr>
            </w:pPr>
            <w:r>
              <w:rPr>
                <w:rFonts w:ascii="Arial" w:hAnsi="Arial" w:cs="Arial"/>
                <w:b/>
                <w:iCs/>
                <w:color w:val="000000" w:themeColor="text1"/>
                <w:sz w:val="23"/>
                <w:szCs w:val="23"/>
              </w:rPr>
              <w:t>Z-9-1-01</w:t>
            </w:r>
          </w:p>
          <w:p w14:paraId="75F70116" w14:textId="77777777" w:rsidR="0051383A" w:rsidRDefault="0051383A" w:rsidP="00D34A3E">
            <w:pPr>
              <w:rPr>
                <w:rFonts w:ascii="Arial" w:hAnsi="Arial" w:cs="Arial"/>
                <w:sz w:val="23"/>
                <w:szCs w:val="23"/>
              </w:rPr>
            </w:pPr>
          </w:p>
          <w:p w14:paraId="1FF19497" w14:textId="77777777" w:rsidR="0051383A" w:rsidRDefault="0051383A" w:rsidP="00D34A3E">
            <w:pPr>
              <w:rPr>
                <w:rFonts w:ascii="Arial" w:hAnsi="Arial" w:cs="Arial"/>
                <w:sz w:val="23"/>
                <w:szCs w:val="23"/>
              </w:rPr>
            </w:pPr>
          </w:p>
          <w:p w14:paraId="11DE3867" w14:textId="77777777" w:rsidR="0051383A" w:rsidRDefault="0051383A" w:rsidP="00D34A3E">
            <w:pPr>
              <w:rPr>
                <w:rFonts w:ascii="Arial" w:hAnsi="Arial" w:cs="Arial"/>
                <w:b/>
                <w:color w:val="FF0000"/>
                <w:sz w:val="23"/>
                <w:szCs w:val="23"/>
              </w:rPr>
            </w:pPr>
          </w:p>
          <w:p w14:paraId="15268F34" w14:textId="77777777" w:rsidR="0051383A" w:rsidRDefault="0051383A" w:rsidP="00D34A3E">
            <w:pPr>
              <w:rPr>
                <w:rFonts w:ascii="Arial" w:hAnsi="Arial" w:cs="Arial"/>
                <w:b/>
                <w:iCs/>
                <w:color w:val="000000" w:themeColor="text1"/>
                <w:sz w:val="23"/>
                <w:szCs w:val="23"/>
              </w:rPr>
            </w:pPr>
          </w:p>
          <w:p w14:paraId="035071D2" w14:textId="77777777" w:rsidR="0051383A" w:rsidRPr="00BA3613" w:rsidRDefault="0051383A" w:rsidP="00D34A3E">
            <w:pPr>
              <w:rPr>
                <w:rFonts w:ascii="Arial" w:hAnsi="Arial" w:cs="Arial"/>
                <w:b/>
                <w:sz w:val="23"/>
                <w:szCs w:val="23"/>
              </w:rPr>
            </w:pPr>
          </w:p>
        </w:tc>
        <w:tc>
          <w:tcPr>
            <w:tcW w:w="6657" w:type="dxa"/>
            <w:gridSpan w:val="3"/>
          </w:tcPr>
          <w:p w14:paraId="402B340B" w14:textId="77777777" w:rsidR="0051383A" w:rsidRPr="00CB12DE" w:rsidRDefault="0051383A" w:rsidP="00D34A3E">
            <w:pPr>
              <w:rPr>
                <w:rFonts w:ascii="Arial" w:hAnsi="Arial" w:cs="Arial"/>
                <w:sz w:val="23"/>
                <w:szCs w:val="23"/>
              </w:rPr>
            </w:pPr>
            <w:r w:rsidRPr="00CB12DE">
              <w:rPr>
                <w:b/>
                <w:i/>
                <w:iCs/>
                <w:color w:val="000000" w:themeColor="text1"/>
              </w:rPr>
              <w:lastRenderedPageBreak/>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54787106"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2B94DAA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089532F4"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5ED07EE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7FA12999"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64C5CFEF"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13C6FFAF" w14:textId="77777777" w:rsidR="0051383A" w:rsidRDefault="0051383A" w:rsidP="00D34A3E">
            <w:pPr>
              <w:rPr>
                <w:rFonts w:ascii="Arial" w:hAnsi="Arial" w:cs="Arial"/>
                <w:sz w:val="23"/>
                <w:szCs w:val="23"/>
              </w:rPr>
            </w:pPr>
          </w:p>
          <w:p w14:paraId="544B99B7" w14:textId="77777777" w:rsidR="0051383A" w:rsidRDefault="0051383A" w:rsidP="00D34A3E">
            <w:pPr>
              <w:rPr>
                <w:rFonts w:ascii="Arial" w:hAnsi="Arial" w:cs="Arial"/>
                <w:sz w:val="23"/>
                <w:szCs w:val="23"/>
              </w:rPr>
            </w:pPr>
          </w:p>
          <w:p w14:paraId="7354E3B5" w14:textId="77777777" w:rsidR="0051383A" w:rsidRDefault="0051383A" w:rsidP="00D34A3E">
            <w:pPr>
              <w:pStyle w:val="OV"/>
              <w:keepNext/>
              <w:keepLines/>
              <w:rPr>
                <w:rFonts w:ascii="Arial" w:hAnsi="Arial" w:cs="Arial"/>
                <w:bCs w:val="0"/>
                <w:iCs/>
                <w:color w:val="000000" w:themeColor="text1"/>
                <w:sz w:val="23"/>
                <w:szCs w:val="23"/>
              </w:rPr>
            </w:pPr>
          </w:p>
          <w:p w14:paraId="1AB09BFB"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045C9E2A"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702C6AA6"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
                <w:bCs w:val="0"/>
                <w:i/>
                <w:iCs/>
                <w:color w:val="000000" w:themeColor="text1"/>
                <w:sz w:val="23"/>
                <w:szCs w:val="23"/>
              </w:rPr>
              <w:t xml:space="preserve">- </w:t>
            </w:r>
            <w:r w:rsidRPr="0078730B">
              <w:rPr>
                <w:rFonts w:ascii="Arial" w:hAnsi="Arial" w:cs="Arial"/>
                <w:bCs w:val="0"/>
                <w:iCs/>
                <w:color w:val="000000" w:themeColor="text1"/>
                <w:sz w:val="23"/>
                <w:szCs w:val="23"/>
              </w:rPr>
              <w:t xml:space="preserve">aplikuje v terénu praktické postupy při pozorování, </w:t>
            </w:r>
          </w:p>
          <w:p w14:paraId="730467C0"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Cs w:val="0"/>
                <w:iCs/>
                <w:color w:val="000000" w:themeColor="text1"/>
                <w:sz w:val="23"/>
                <w:szCs w:val="23"/>
              </w:rPr>
              <w:t>zobrazování a hodnocení krajiny</w:t>
            </w:r>
          </w:p>
          <w:p w14:paraId="0B0D1DE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uplatňuje v praxi zásady bezpečného pohybu a pobytu</w:t>
            </w:r>
          </w:p>
          <w:p w14:paraId="1141B33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xml:space="preserve">v krajině, uplatňuje v modelových situacích zásady </w:t>
            </w:r>
          </w:p>
          <w:p w14:paraId="2085F019" w14:textId="77777777" w:rsidR="0051383A" w:rsidRPr="00095C8D"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bezpečného chování a jednání při mimořádných událostech</w:t>
            </w:r>
          </w:p>
          <w:p w14:paraId="4D58A6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hodnotí na přiměřené úrovni přírodní, hospodářské a</w:t>
            </w:r>
          </w:p>
          <w:p w14:paraId="5D021261"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kulturní poměry místního regionu</w:t>
            </w:r>
          </w:p>
          <w:p w14:paraId="3387EC0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hodnotí a porovnává na přiměřené úrovni polohu, přírodní </w:t>
            </w:r>
          </w:p>
          <w:p w14:paraId="0076AB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poměry, přírodní zdroje, lidský a hospodářský potenciál </w:t>
            </w:r>
          </w:p>
          <w:p w14:paraId="63A7AB1B"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České republiky v evropském a světovém kontextu</w:t>
            </w:r>
          </w:p>
          <w:p w14:paraId="325C1A2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lokalizuje na mapách jednotlivé kraje České republiky a </w:t>
            </w:r>
          </w:p>
          <w:p w14:paraId="12642C54"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hlavní jádrové a periferní oblasti z hlediska osídlení a </w:t>
            </w:r>
          </w:p>
          <w:p w14:paraId="2805440C"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hospodářských aktivit</w:t>
            </w:r>
          </w:p>
          <w:p w14:paraId="6D10364E"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uvádí příklady účasti a působnosti České republiky ve </w:t>
            </w:r>
          </w:p>
          <w:p w14:paraId="22004626"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světových mezinárodních a nadnárodních institucích, </w:t>
            </w:r>
          </w:p>
          <w:p w14:paraId="7F8FE45C" w14:textId="77777777" w:rsidR="0051383A" w:rsidRDefault="0051383A" w:rsidP="00D34A3E">
            <w:pPr>
              <w:pStyle w:val="OV"/>
              <w:keepNext/>
              <w:keepLines/>
              <w:rPr>
                <w:rFonts w:ascii="Arial" w:hAnsi="Arial" w:cs="Arial"/>
                <w:sz w:val="23"/>
                <w:szCs w:val="23"/>
              </w:rPr>
            </w:pPr>
            <w:r w:rsidRPr="00470C4E">
              <w:rPr>
                <w:rFonts w:ascii="Arial" w:hAnsi="Arial" w:cs="Arial"/>
                <w:bCs w:val="0"/>
                <w:iCs/>
                <w:color w:val="000000" w:themeColor="text1"/>
                <w:sz w:val="23"/>
                <w:szCs w:val="23"/>
              </w:rPr>
              <w:t>organizacích a integracích států</w:t>
            </w:r>
          </w:p>
          <w:p w14:paraId="4E38A557" w14:textId="77777777" w:rsidR="0051383A" w:rsidRDefault="0051383A" w:rsidP="00D34A3E">
            <w:pPr>
              <w:rPr>
                <w:rFonts w:ascii="Arial" w:hAnsi="Arial" w:cs="Arial"/>
                <w:color w:val="000000"/>
                <w:sz w:val="23"/>
                <w:szCs w:val="23"/>
              </w:rPr>
            </w:pPr>
          </w:p>
          <w:p w14:paraId="6E2BE7A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2561C9FB" w14:textId="77777777" w:rsidR="0051383A" w:rsidRDefault="0051383A" w:rsidP="00D34A3E">
            <w:pPr>
              <w:rPr>
                <w:rFonts w:ascii="Arial" w:hAnsi="Arial" w:cs="Arial"/>
                <w:sz w:val="23"/>
                <w:szCs w:val="23"/>
              </w:rPr>
            </w:pPr>
          </w:p>
          <w:p w14:paraId="338E688B" w14:textId="77777777" w:rsidR="0051383A" w:rsidRDefault="0051383A" w:rsidP="00D34A3E">
            <w:pPr>
              <w:rPr>
                <w:rFonts w:ascii="Arial" w:hAnsi="Arial" w:cs="Arial"/>
                <w:sz w:val="23"/>
                <w:szCs w:val="23"/>
              </w:rPr>
            </w:pPr>
          </w:p>
          <w:p w14:paraId="794D6579" w14:textId="77777777" w:rsidR="0051383A" w:rsidRPr="00DA3767" w:rsidRDefault="0051383A" w:rsidP="00D34A3E">
            <w:pPr>
              <w:rPr>
                <w:rFonts w:ascii="Arial" w:hAnsi="Arial" w:cs="Arial"/>
                <w:sz w:val="23"/>
                <w:szCs w:val="23"/>
              </w:rPr>
            </w:pPr>
          </w:p>
        </w:tc>
        <w:tc>
          <w:tcPr>
            <w:tcW w:w="4370" w:type="dxa"/>
          </w:tcPr>
          <w:p w14:paraId="293AD004" w14:textId="77777777" w:rsidR="0051383A" w:rsidRPr="00DA3767" w:rsidRDefault="0051383A" w:rsidP="00D34A3E">
            <w:pPr>
              <w:rPr>
                <w:rFonts w:ascii="Arial" w:hAnsi="Arial" w:cs="Arial"/>
                <w:noProof/>
                <w:sz w:val="23"/>
                <w:szCs w:val="23"/>
              </w:rPr>
            </w:pPr>
          </w:p>
          <w:p w14:paraId="504AE313"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3F61D87"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73D7A4C6" w14:textId="77777777" w:rsidR="0051383A" w:rsidRPr="00906ACC" w:rsidRDefault="0051383A" w:rsidP="00D34A3E">
            <w:pPr>
              <w:rPr>
                <w:rFonts w:ascii="Arial" w:hAnsi="Arial" w:cs="Arial"/>
                <w:b/>
                <w:sz w:val="23"/>
                <w:szCs w:val="23"/>
              </w:rPr>
            </w:pPr>
          </w:p>
          <w:p w14:paraId="32D92CE0" w14:textId="77777777" w:rsidR="0051383A" w:rsidRPr="00DA3767" w:rsidRDefault="0051383A" w:rsidP="00D34A3E">
            <w:pPr>
              <w:rPr>
                <w:rFonts w:ascii="Arial" w:hAnsi="Arial" w:cs="Arial"/>
                <w:sz w:val="23"/>
                <w:szCs w:val="23"/>
              </w:rPr>
            </w:pPr>
          </w:p>
          <w:p w14:paraId="509B6B69" w14:textId="77777777" w:rsidR="0051383A" w:rsidRPr="00DA3767" w:rsidRDefault="0051383A" w:rsidP="00D34A3E">
            <w:pPr>
              <w:rPr>
                <w:rFonts w:ascii="Arial" w:hAnsi="Arial" w:cs="Arial"/>
                <w:sz w:val="23"/>
                <w:szCs w:val="23"/>
              </w:rPr>
            </w:pPr>
          </w:p>
          <w:p w14:paraId="75747368" w14:textId="77777777" w:rsidR="0051383A" w:rsidRDefault="0051383A" w:rsidP="00D34A3E">
            <w:pPr>
              <w:rPr>
                <w:rFonts w:ascii="Arial" w:hAnsi="Arial" w:cs="Arial"/>
                <w:sz w:val="23"/>
                <w:szCs w:val="23"/>
              </w:rPr>
            </w:pPr>
          </w:p>
          <w:p w14:paraId="0F7C5BF0" w14:textId="77777777" w:rsidR="0051383A" w:rsidRDefault="0051383A" w:rsidP="00D34A3E">
            <w:pPr>
              <w:rPr>
                <w:rFonts w:ascii="Arial" w:hAnsi="Arial" w:cs="Arial"/>
                <w:sz w:val="23"/>
                <w:szCs w:val="23"/>
              </w:rPr>
            </w:pPr>
          </w:p>
          <w:p w14:paraId="30DFC31B" w14:textId="77777777" w:rsidR="0051383A" w:rsidRDefault="0051383A" w:rsidP="00D34A3E">
            <w:pPr>
              <w:rPr>
                <w:rFonts w:ascii="Arial" w:hAnsi="Arial" w:cs="Arial"/>
                <w:sz w:val="23"/>
                <w:szCs w:val="23"/>
              </w:rPr>
            </w:pPr>
          </w:p>
          <w:p w14:paraId="134CB023" w14:textId="77777777" w:rsidR="0051383A" w:rsidRPr="00DA3767" w:rsidRDefault="0051383A" w:rsidP="00D34A3E">
            <w:pPr>
              <w:rPr>
                <w:rFonts w:ascii="Arial" w:hAnsi="Arial" w:cs="Arial"/>
                <w:sz w:val="23"/>
                <w:szCs w:val="23"/>
              </w:rPr>
            </w:pPr>
          </w:p>
          <w:p w14:paraId="000DF394" w14:textId="77777777" w:rsidR="0051383A" w:rsidRPr="00DA3767" w:rsidRDefault="0051383A" w:rsidP="00D34A3E">
            <w:pPr>
              <w:rPr>
                <w:rFonts w:ascii="Arial" w:hAnsi="Arial" w:cs="Arial"/>
                <w:sz w:val="23"/>
                <w:szCs w:val="23"/>
              </w:rPr>
            </w:pPr>
          </w:p>
          <w:p w14:paraId="32462578" w14:textId="77777777" w:rsidR="0051383A" w:rsidRPr="00DA3767" w:rsidRDefault="0051383A" w:rsidP="00D34A3E">
            <w:pPr>
              <w:rPr>
                <w:rFonts w:ascii="Arial" w:hAnsi="Arial" w:cs="Arial"/>
                <w:sz w:val="23"/>
                <w:szCs w:val="23"/>
              </w:rPr>
            </w:pPr>
          </w:p>
          <w:p w14:paraId="481848FB" w14:textId="77777777" w:rsidR="0051383A" w:rsidRDefault="0051383A" w:rsidP="00D34A3E">
            <w:pPr>
              <w:rPr>
                <w:rFonts w:ascii="Arial" w:hAnsi="Arial" w:cs="Arial"/>
                <w:sz w:val="23"/>
                <w:szCs w:val="23"/>
              </w:rPr>
            </w:pPr>
          </w:p>
          <w:p w14:paraId="66B4AB3C" w14:textId="77777777" w:rsidR="0051383A" w:rsidRDefault="0051383A" w:rsidP="00D34A3E">
            <w:pPr>
              <w:rPr>
                <w:rFonts w:ascii="Arial" w:hAnsi="Arial" w:cs="Arial"/>
                <w:sz w:val="23"/>
                <w:szCs w:val="23"/>
              </w:rPr>
            </w:pPr>
          </w:p>
          <w:p w14:paraId="3C1A05C6" w14:textId="77777777" w:rsidR="0051383A" w:rsidRDefault="0051383A" w:rsidP="00D34A3E">
            <w:pPr>
              <w:rPr>
                <w:rFonts w:ascii="Arial" w:hAnsi="Arial" w:cs="Arial"/>
                <w:sz w:val="23"/>
                <w:szCs w:val="23"/>
              </w:rPr>
            </w:pPr>
          </w:p>
          <w:p w14:paraId="4D5C42C3" w14:textId="77777777" w:rsidR="0051383A" w:rsidRDefault="0051383A" w:rsidP="00D34A3E">
            <w:pPr>
              <w:rPr>
                <w:rFonts w:ascii="Arial" w:hAnsi="Arial" w:cs="Arial"/>
                <w:sz w:val="23"/>
                <w:szCs w:val="23"/>
              </w:rPr>
            </w:pPr>
          </w:p>
          <w:p w14:paraId="677A17C4" w14:textId="77777777" w:rsidR="0051383A" w:rsidRDefault="0051383A" w:rsidP="00D34A3E">
            <w:pPr>
              <w:rPr>
                <w:rFonts w:ascii="Arial" w:hAnsi="Arial" w:cs="Arial"/>
                <w:sz w:val="23"/>
                <w:szCs w:val="23"/>
              </w:rPr>
            </w:pPr>
          </w:p>
          <w:p w14:paraId="51EEADBE" w14:textId="77777777" w:rsidR="0051383A" w:rsidRDefault="0051383A" w:rsidP="00D34A3E">
            <w:pPr>
              <w:rPr>
                <w:rFonts w:ascii="Arial" w:hAnsi="Arial" w:cs="Arial"/>
                <w:sz w:val="23"/>
                <w:szCs w:val="23"/>
              </w:rPr>
            </w:pPr>
          </w:p>
          <w:p w14:paraId="4C8C2F4F" w14:textId="77777777" w:rsidR="0051383A" w:rsidRDefault="0051383A" w:rsidP="00D34A3E">
            <w:pPr>
              <w:rPr>
                <w:rFonts w:ascii="Arial" w:hAnsi="Arial" w:cs="Arial"/>
                <w:sz w:val="23"/>
                <w:szCs w:val="23"/>
              </w:rPr>
            </w:pPr>
          </w:p>
          <w:p w14:paraId="38FFC902" w14:textId="77777777" w:rsidR="0051383A" w:rsidRDefault="0051383A" w:rsidP="00D34A3E">
            <w:pPr>
              <w:rPr>
                <w:rFonts w:ascii="Arial" w:hAnsi="Arial" w:cs="Arial"/>
                <w:sz w:val="23"/>
                <w:szCs w:val="23"/>
              </w:rPr>
            </w:pPr>
          </w:p>
          <w:p w14:paraId="47CF2D5D" w14:textId="77777777" w:rsidR="0051383A" w:rsidRDefault="0051383A" w:rsidP="00D34A3E">
            <w:pPr>
              <w:rPr>
                <w:rFonts w:ascii="Arial" w:hAnsi="Arial" w:cs="Arial"/>
                <w:sz w:val="23"/>
                <w:szCs w:val="23"/>
              </w:rPr>
            </w:pPr>
          </w:p>
          <w:p w14:paraId="720C283E" w14:textId="77777777" w:rsidR="0051383A" w:rsidRDefault="0051383A" w:rsidP="00D34A3E">
            <w:pPr>
              <w:rPr>
                <w:rFonts w:ascii="Arial" w:hAnsi="Arial" w:cs="Arial"/>
                <w:sz w:val="23"/>
                <w:szCs w:val="23"/>
              </w:rPr>
            </w:pPr>
          </w:p>
          <w:p w14:paraId="5770BC19" w14:textId="77777777" w:rsidR="0051383A" w:rsidRDefault="0051383A" w:rsidP="00D34A3E">
            <w:pPr>
              <w:rPr>
                <w:rFonts w:ascii="Arial" w:hAnsi="Arial" w:cs="Arial"/>
                <w:sz w:val="23"/>
                <w:szCs w:val="23"/>
              </w:rPr>
            </w:pPr>
          </w:p>
          <w:p w14:paraId="1AECE260" w14:textId="77777777" w:rsidR="0051383A" w:rsidRDefault="0051383A" w:rsidP="00D34A3E">
            <w:pPr>
              <w:rPr>
                <w:rFonts w:ascii="Arial" w:hAnsi="Arial" w:cs="Arial"/>
                <w:sz w:val="23"/>
                <w:szCs w:val="23"/>
              </w:rPr>
            </w:pPr>
          </w:p>
          <w:p w14:paraId="0CB547CF" w14:textId="77777777" w:rsidR="0051383A" w:rsidRDefault="0051383A" w:rsidP="00D34A3E">
            <w:pPr>
              <w:rPr>
                <w:rFonts w:ascii="Arial" w:hAnsi="Arial" w:cs="Arial"/>
                <w:sz w:val="23"/>
                <w:szCs w:val="23"/>
              </w:rPr>
            </w:pPr>
          </w:p>
          <w:p w14:paraId="219075E4" w14:textId="77777777" w:rsidR="0051383A" w:rsidRDefault="0051383A" w:rsidP="00D34A3E">
            <w:pPr>
              <w:rPr>
                <w:rFonts w:ascii="Arial" w:hAnsi="Arial" w:cs="Arial"/>
                <w:sz w:val="23"/>
                <w:szCs w:val="23"/>
              </w:rPr>
            </w:pPr>
          </w:p>
          <w:p w14:paraId="3E076D51" w14:textId="77777777" w:rsidR="0051383A" w:rsidRDefault="0051383A" w:rsidP="00D34A3E">
            <w:pPr>
              <w:rPr>
                <w:rFonts w:ascii="Arial" w:hAnsi="Arial" w:cs="Arial"/>
                <w:sz w:val="23"/>
                <w:szCs w:val="23"/>
              </w:rPr>
            </w:pPr>
          </w:p>
          <w:p w14:paraId="3DF98CD3" w14:textId="77777777" w:rsidR="0051383A" w:rsidRDefault="0051383A" w:rsidP="00D34A3E">
            <w:pPr>
              <w:rPr>
                <w:rFonts w:ascii="Arial" w:hAnsi="Arial" w:cs="Arial"/>
                <w:sz w:val="23"/>
                <w:szCs w:val="23"/>
              </w:rPr>
            </w:pPr>
          </w:p>
          <w:p w14:paraId="299C50AC" w14:textId="77777777" w:rsidR="0051383A" w:rsidRDefault="0051383A" w:rsidP="00D34A3E">
            <w:pPr>
              <w:rPr>
                <w:rFonts w:ascii="Arial" w:hAnsi="Arial" w:cs="Arial"/>
                <w:sz w:val="23"/>
                <w:szCs w:val="23"/>
              </w:rPr>
            </w:pPr>
          </w:p>
          <w:p w14:paraId="6CCF9E0A" w14:textId="77777777" w:rsidR="0051383A" w:rsidRDefault="0051383A" w:rsidP="00D34A3E">
            <w:pPr>
              <w:rPr>
                <w:rFonts w:ascii="Arial" w:hAnsi="Arial" w:cs="Arial"/>
                <w:sz w:val="23"/>
                <w:szCs w:val="23"/>
              </w:rPr>
            </w:pPr>
          </w:p>
          <w:p w14:paraId="73EED160" w14:textId="77777777" w:rsidR="0051383A" w:rsidRDefault="0051383A" w:rsidP="00D34A3E">
            <w:pPr>
              <w:rPr>
                <w:rFonts w:ascii="Arial" w:hAnsi="Arial" w:cs="Arial"/>
                <w:sz w:val="23"/>
                <w:szCs w:val="23"/>
              </w:rPr>
            </w:pPr>
          </w:p>
          <w:p w14:paraId="2BE357DF" w14:textId="77777777" w:rsidR="0051383A" w:rsidRDefault="0051383A" w:rsidP="00D34A3E">
            <w:pPr>
              <w:rPr>
                <w:rFonts w:ascii="Arial" w:hAnsi="Arial" w:cs="Arial"/>
                <w:sz w:val="23"/>
                <w:szCs w:val="23"/>
              </w:rPr>
            </w:pPr>
          </w:p>
          <w:p w14:paraId="4BAED390" w14:textId="77777777" w:rsidR="0051383A" w:rsidRDefault="0051383A" w:rsidP="00D34A3E">
            <w:pPr>
              <w:rPr>
                <w:rFonts w:ascii="Arial" w:hAnsi="Arial" w:cs="Arial"/>
                <w:sz w:val="23"/>
                <w:szCs w:val="23"/>
              </w:rPr>
            </w:pPr>
          </w:p>
          <w:p w14:paraId="0CF71514" w14:textId="77777777" w:rsidR="0051383A" w:rsidRDefault="0051383A" w:rsidP="00D34A3E">
            <w:pPr>
              <w:rPr>
                <w:rFonts w:ascii="Arial" w:hAnsi="Arial" w:cs="Arial"/>
                <w:sz w:val="23"/>
                <w:szCs w:val="23"/>
              </w:rPr>
            </w:pPr>
          </w:p>
          <w:p w14:paraId="7DF06AF7" w14:textId="77777777" w:rsidR="0051383A" w:rsidRDefault="0051383A" w:rsidP="00D34A3E">
            <w:pPr>
              <w:rPr>
                <w:rFonts w:ascii="Arial" w:hAnsi="Arial" w:cs="Arial"/>
                <w:sz w:val="23"/>
                <w:szCs w:val="23"/>
              </w:rPr>
            </w:pPr>
          </w:p>
          <w:p w14:paraId="0B44899C" w14:textId="77777777" w:rsidR="0051383A" w:rsidRDefault="0051383A" w:rsidP="00D34A3E">
            <w:pPr>
              <w:rPr>
                <w:rFonts w:ascii="Arial" w:hAnsi="Arial" w:cs="Arial"/>
                <w:sz w:val="23"/>
                <w:szCs w:val="23"/>
              </w:rPr>
            </w:pPr>
          </w:p>
          <w:p w14:paraId="5F5FCD28" w14:textId="77777777" w:rsidR="0051383A" w:rsidRDefault="0051383A" w:rsidP="00D34A3E">
            <w:pPr>
              <w:rPr>
                <w:rFonts w:ascii="Arial" w:hAnsi="Arial" w:cs="Arial"/>
                <w:sz w:val="23"/>
                <w:szCs w:val="23"/>
              </w:rPr>
            </w:pPr>
          </w:p>
          <w:p w14:paraId="794E6D2A" w14:textId="77777777" w:rsidR="0051383A" w:rsidRDefault="0051383A" w:rsidP="00D34A3E">
            <w:pPr>
              <w:rPr>
                <w:rFonts w:ascii="Arial" w:hAnsi="Arial" w:cs="Arial"/>
                <w:sz w:val="23"/>
                <w:szCs w:val="23"/>
              </w:rPr>
            </w:pPr>
          </w:p>
          <w:p w14:paraId="50BEEB34" w14:textId="77777777" w:rsidR="0051383A" w:rsidRDefault="0051383A" w:rsidP="00D34A3E">
            <w:pPr>
              <w:rPr>
                <w:rFonts w:ascii="Arial" w:hAnsi="Arial" w:cs="Arial"/>
                <w:sz w:val="23"/>
                <w:szCs w:val="23"/>
              </w:rPr>
            </w:pPr>
          </w:p>
          <w:p w14:paraId="475208F9" w14:textId="77777777" w:rsidR="0051383A" w:rsidRDefault="0051383A" w:rsidP="00D34A3E">
            <w:pPr>
              <w:rPr>
                <w:rFonts w:ascii="Arial" w:hAnsi="Arial" w:cs="Arial"/>
                <w:sz w:val="23"/>
                <w:szCs w:val="23"/>
              </w:rPr>
            </w:pPr>
          </w:p>
          <w:p w14:paraId="312F258E" w14:textId="77777777" w:rsidR="0051383A" w:rsidRDefault="0051383A" w:rsidP="00D34A3E">
            <w:pPr>
              <w:rPr>
                <w:rFonts w:ascii="Arial" w:hAnsi="Arial" w:cs="Arial"/>
                <w:sz w:val="23"/>
                <w:szCs w:val="23"/>
              </w:rPr>
            </w:pPr>
          </w:p>
          <w:p w14:paraId="78C07E0B" w14:textId="77777777" w:rsidR="0051383A" w:rsidRDefault="0051383A" w:rsidP="00D34A3E">
            <w:pPr>
              <w:rPr>
                <w:rFonts w:ascii="Arial" w:hAnsi="Arial" w:cs="Arial"/>
                <w:sz w:val="23"/>
                <w:szCs w:val="23"/>
              </w:rPr>
            </w:pPr>
          </w:p>
          <w:p w14:paraId="0BB05473" w14:textId="77777777" w:rsidR="0051383A" w:rsidRDefault="0051383A" w:rsidP="00D34A3E">
            <w:pPr>
              <w:rPr>
                <w:rFonts w:ascii="Arial" w:hAnsi="Arial" w:cs="Arial"/>
                <w:sz w:val="23"/>
                <w:szCs w:val="23"/>
              </w:rPr>
            </w:pPr>
          </w:p>
          <w:p w14:paraId="06A47B59" w14:textId="77777777" w:rsidR="0051383A" w:rsidRDefault="0051383A" w:rsidP="00D34A3E">
            <w:pPr>
              <w:rPr>
                <w:rFonts w:ascii="Arial" w:hAnsi="Arial" w:cs="Arial"/>
                <w:sz w:val="23"/>
                <w:szCs w:val="23"/>
              </w:rPr>
            </w:pPr>
          </w:p>
          <w:p w14:paraId="6F1CC851" w14:textId="77777777" w:rsidR="0051383A" w:rsidRPr="00DA3767" w:rsidRDefault="0051383A" w:rsidP="00D34A3E">
            <w:pPr>
              <w:rPr>
                <w:rFonts w:ascii="Arial" w:hAnsi="Arial" w:cs="Arial"/>
                <w:sz w:val="23"/>
                <w:szCs w:val="23"/>
              </w:rPr>
            </w:pPr>
          </w:p>
          <w:p w14:paraId="3E3DB41A" w14:textId="77777777" w:rsidR="0051383A" w:rsidRPr="00DA3767" w:rsidRDefault="0051383A" w:rsidP="00D34A3E">
            <w:pPr>
              <w:rPr>
                <w:rFonts w:ascii="Arial" w:hAnsi="Arial" w:cs="Arial"/>
                <w:sz w:val="23"/>
                <w:szCs w:val="23"/>
              </w:rPr>
            </w:pPr>
          </w:p>
          <w:p w14:paraId="603319D7" w14:textId="77777777" w:rsidR="0051383A" w:rsidRDefault="0051383A" w:rsidP="00D34A3E">
            <w:pPr>
              <w:rPr>
                <w:rFonts w:ascii="Arial" w:hAnsi="Arial" w:cs="Arial"/>
                <w:sz w:val="23"/>
                <w:szCs w:val="23"/>
              </w:rPr>
            </w:pPr>
          </w:p>
          <w:p w14:paraId="2373497D" w14:textId="77777777" w:rsidR="0051383A" w:rsidRDefault="0051383A" w:rsidP="00D34A3E">
            <w:pPr>
              <w:rPr>
                <w:rFonts w:ascii="Arial" w:hAnsi="Arial" w:cs="Arial"/>
                <w:sz w:val="23"/>
                <w:szCs w:val="23"/>
              </w:rPr>
            </w:pPr>
          </w:p>
          <w:p w14:paraId="18D707F8" w14:textId="77777777" w:rsidR="0051383A" w:rsidRDefault="0051383A" w:rsidP="00D34A3E">
            <w:pPr>
              <w:rPr>
                <w:rFonts w:ascii="Arial" w:hAnsi="Arial" w:cs="Arial"/>
                <w:sz w:val="23"/>
                <w:szCs w:val="23"/>
              </w:rPr>
            </w:pPr>
          </w:p>
          <w:p w14:paraId="0C597A7B" w14:textId="77777777" w:rsidR="0051383A" w:rsidRPr="00DA3767" w:rsidRDefault="0051383A" w:rsidP="00D34A3E">
            <w:pPr>
              <w:rPr>
                <w:rFonts w:ascii="Arial" w:hAnsi="Arial" w:cs="Arial"/>
                <w:sz w:val="23"/>
                <w:szCs w:val="23"/>
              </w:rPr>
            </w:pPr>
          </w:p>
          <w:p w14:paraId="5FBC7BCD" w14:textId="77777777" w:rsidR="0051383A" w:rsidRPr="00DA3767" w:rsidRDefault="0051383A" w:rsidP="00D34A3E">
            <w:pPr>
              <w:rPr>
                <w:rFonts w:ascii="Arial" w:hAnsi="Arial" w:cs="Arial"/>
                <w:sz w:val="23"/>
                <w:szCs w:val="23"/>
              </w:rPr>
            </w:pPr>
          </w:p>
          <w:p w14:paraId="5CE64D60" w14:textId="77777777" w:rsidR="0051383A" w:rsidRDefault="0051383A" w:rsidP="00D34A3E">
            <w:pPr>
              <w:rPr>
                <w:rFonts w:ascii="Arial" w:hAnsi="Arial" w:cs="Arial"/>
                <w:sz w:val="23"/>
                <w:szCs w:val="23"/>
              </w:rPr>
            </w:pPr>
          </w:p>
          <w:p w14:paraId="0A3336EB" w14:textId="77777777" w:rsidR="0051383A" w:rsidRDefault="0051383A" w:rsidP="00D34A3E">
            <w:pPr>
              <w:rPr>
                <w:rFonts w:ascii="Arial" w:hAnsi="Arial" w:cs="Arial"/>
                <w:sz w:val="23"/>
                <w:szCs w:val="23"/>
              </w:rPr>
            </w:pPr>
          </w:p>
          <w:p w14:paraId="69CE7D15" w14:textId="77777777" w:rsidR="0051383A" w:rsidRDefault="0051383A" w:rsidP="00D34A3E">
            <w:pPr>
              <w:rPr>
                <w:rFonts w:ascii="Arial" w:hAnsi="Arial" w:cs="Arial"/>
                <w:sz w:val="23"/>
                <w:szCs w:val="23"/>
              </w:rPr>
            </w:pPr>
          </w:p>
          <w:p w14:paraId="31A172CF" w14:textId="77777777" w:rsidR="0051383A" w:rsidRDefault="0051383A" w:rsidP="00D34A3E">
            <w:pPr>
              <w:rPr>
                <w:rFonts w:ascii="Arial" w:hAnsi="Arial" w:cs="Arial"/>
                <w:sz w:val="23"/>
                <w:szCs w:val="23"/>
              </w:rPr>
            </w:pPr>
          </w:p>
          <w:p w14:paraId="19BE436C" w14:textId="77777777" w:rsidR="0051383A" w:rsidRDefault="0051383A" w:rsidP="00D34A3E">
            <w:pPr>
              <w:rPr>
                <w:rFonts w:ascii="Arial" w:hAnsi="Arial" w:cs="Arial"/>
                <w:sz w:val="23"/>
                <w:szCs w:val="23"/>
              </w:rPr>
            </w:pPr>
          </w:p>
          <w:p w14:paraId="332D4001" w14:textId="77777777" w:rsidR="0051383A" w:rsidRDefault="0051383A" w:rsidP="00D34A3E">
            <w:pPr>
              <w:rPr>
                <w:rFonts w:ascii="Arial" w:hAnsi="Arial" w:cs="Arial"/>
                <w:sz w:val="23"/>
                <w:szCs w:val="23"/>
              </w:rPr>
            </w:pPr>
          </w:p>
          <w:p w14:paraId="69FD41EC" w14:textId="77777777" w:rsidR="0051383A" w:rsidRDefault="0051383A" w:rsidP="00D34A3E">
            <w:pPr>
              <w:rPr>
                <w:rFonts w:ascii="Arial" w:hAnsi="Arial" w:cs="Arial"/>
                <w:sz w:val="23"/>
                <w:szCs w:val="23"/>
              </w:rPr>
            </w:pPr>
          </w:p>
          <w:p w14:paraId="33D6F997" w14:textId="77777777" w:rsidR="0051383A" w:rsidRDefault="0051383A" w:rsidP="00D34A3E">
            <w:pPr>
              <w:rPr>
                <w:rFonts w:ascii="Arial" w:hAnsi="Arial" w:cs="Arial"/>
                <w:sz w:val="23"/>
                <w:szCs w:val="23"/>
              </w:rPr>
            </w:pPr>
          </w:p>
          <w:p w14:paraId="5931DD30" w14:textId="77777777" w:rsidR="0051383A" w:rsidRPr="00DA3767" w:rsidRDefault="0051383A" w:rsidP="00D34A3E">
            <w:pPr>
              <w:rPr>
                <w:rFonts w:ascii="Arial" w:hAnsi="Arial" w:cs="Arial"/>
                <w:sz w:val="23"/>
                <w:szCs w:val="23"/>
              </w:rPr>
            </w:pPr>
          </w:p>
        </w:tc>
      </w:tr>
    </w:tbl>
    <w:p w14:paraId="25DDFEA4" w14:textId="77777777" w:rsidR="0051383A" w:rsidRPr="00DA3767" w:rsidRDefault="0051383A" w:rsidP="0051383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6653"/>
        <w:gridCol w:w="4289"/>
      </w:tblGrid>
      <w:tr w:rsidR="0051383A" w:rsidRPr="00DA3767" w14:paraId="12E8AA7B" w14:textId="77777777" w:rsidTr="00D34A3E">
        <w:trPr>
          <w:trHeight w:val="609"/>
        </w:trPr>
        <w:tc>
          <w:tcPr>
            <w:tcW w:w="3065" w:type="dxa"/>
            <w:tcBorders>
              <w:right w:val="nil"/>
            </w:tcBorders>
            <w:shd w:val="clear" w:color="auto" w:fill="DDD9C3"/>
            <w:vAlign w:val="center"/>
          </w:tcPr>
          <w:p w14:paraId="507E97FE"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797" w:type="dxa"/>
            <w:tcBorders>
              <w:left w:val="nil"/>
              <w:right w:val="nil"/>
            </w:tcBorders>
            <w:shd w:val="clear" w:color="auto" w:fill="DDD9C3"/>
            <w:vAlign w:val="center"/>
          </w:tcPr>
          <w:p w14:paraId="2399D0E1"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color w:val="FF0000"/>
                <w:sz w:val="23"/>
                <w:szCs w:val="23"/>
              </w:rPr>
              <w:t>Zeměpis</w:t>
            </w:r>
          </w:p>
        </w:tc>
        <w:tc>
          <w:tcPr>
            <w:tcW w:w="4356" w:type="dxa"/>
            <w:tcBorders>
              <w:left w:val="nil"/>
            </w:tcBorders>
            <w:shd w:val="clear" w:color="auto" w:fill="DDD9C3"/>
            <w:vAlign w:val="center"/>
          </w:tcPr>
          <w:p w14:paraId="5EEF06E7"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51383A" w:rsidRPr="00DA3767" w14:paraId="3BC81D0A" w14:textId="77777777" w:rsidTr="00D34A3E">
        <w:trPr>
          <w:trHeight w:val="862"/>
        </w:trPr>
        <w:tc>
          <w:tcPr>
            <w:tcW w:w="3065" w:type="dxa"/>
            <w:shd w:val="clear" w:color="auto" w:fill="DBE5F1"/>
            <w:vAlign w:val="center"/>
          </w:tcPr>
          <w:p w14:paraId="02E0ED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797" w:type="dxa"/>
            <w:shd w:val="clear" w:color="auto" w:fill="F2DBDB"/>
            <w:vAlign w:val="center"/>
          </w:tcPr>
          <w:p w14:paraId="09F0FB4F" w14:textId="77777777" w:rsidR="0051383A" w:rsidRPr="00DA3767" w:rsidRDefault="0051383A" w:rsidP="00D34A3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356" w:type="dxa"/>
            <w:shd w:val="clear" w:color="auto" w:fill="DBE5F1"/>
            <w:vAlign w:val="center"/>
          </w:tcPr>
          <w:p w14:paraId="7CE5C52A"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5C9C75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78F0751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5AE4D464" w14:textId="77777777" w:rsidTr="00D34A3E">
        <w:tc>
          <w:tcPr>
            <w:tcW w:w="3065" w:type="dxa"/>
          </w:tcPr>
          <w:p w14:paraId="070ED8E3" w14:textId="77777777" w:rsidR="0051383A" w:rsidRPr="009902F8" w:rsidRDefault="0051383A" w:rsidP="00D34A3E">
            <w:pPr>
              <w:rPr>
                <w:rFonts w:ascii="Arial" w:hAnsi="Arial" w:cs="Arial"/>
                <w:b/>
                <w:color w:val="FF0000"/>
                <w:sz w:val="23"/>
                <w:szCs w:val="23"/>
              </w:rPr>
            </w:pPr>
            <w:r w:rsidRPr="009902F8">
              <w:rPr>
                <w:rFonts w:ascii="Arial" w:hAnsi="Arial" w:cs="Arial"/>
                <w:b/>
                <w:color w:val="FF0000"/>
                <w:sz w:val="23"/>
                <w:szCs w:val="23"/>
              </w:rPr>
              <w:t>Globalizace</w:t>
            </w:r>
          </w:p>
          <w:p w14:paraId="5FA31E2E" w14:textId="77777777" w:rsidR="0051383A" w:rsidRPr="00B13957" w:rsidRDefault="0051383A" w:rsidP="00D34A3E">
            <w:pPr>
              <w:rPr>
                <w:rFonts w:ascii="Arial" w:hAnsi="Arial" w:cs="Arial"/>
                <w:b/>
                <w:color w:val="FF0000"/>
                <w:sz w:val="23"/>
                <w:szCs w:val="23"/>
              </w:rPr>
            </w:pPr>
            <w:r w:rsidRPr="00B13957">
              <w:rPr>
                <w:rFonts w:ascii="Arial" w:hAnsi="Arial" w:cs="Arial"/>
                <w:b/>
                <w:color w:val="000000"/>
                <w:sz w:val="23"/>
                <w:szCs w:val="23"/>
              </w:rPr>
              <w:t>Z-9-4-01</w:t>
            </w:r>
          </w:p>
          <w:p w14:paraId="0FC9C0E0" w14:textId="77777777" w:rsidR="0051383A" w:rsidRPr="00B13957" w:rsidRDefault="0051383A" w:rsidP="00D34A3E">
            <w:pPr>
              <w:rPr>
                <w:rFonts w:ascii="Arial" w:hAnsi="Arial" w:cs="Arial"/>
                <w:b/>
                <w:color w:val="FF0000"/>
                <w:sz w:val="23"/>
                <w:szCs w:val="23"/>
              </w:rPr>
            </w:pPr>
            <w:r w:rsidRPr="00B13957">
              <w:rPr>
                <w:rFonts w:ascii="Arial" w:hAnsi="Arial" w:cs="Arial"/>
                <w:b/>
                <w:color w:val="000000"/>
                <w:sz w:val="23"/>
                <w:szCs w:val="23"/>
              </w:rPr>
              <w:t>Z-9-4-0</w:t>
            </w:r>
            <w:r>
              <w:rPr>
                <w:rFonts w:ascii="Arial" w:hAnsi="Arial" w:cs="Arial"/>
                <w:b/>
                <w:color w:val="000000"/>
                <w:sz w:val="23"/>
                <w:szCs w:val="23"/>
              </w:rPr>
              <w:t>6</w:t>
            </w:r>
          </w:p>
          <w:p w14:paraId="49F91602" w14:textId="77777777" w:rsidR="0051383A" w:rsidRPr="00B13957" w:rsidRDefault="0051383A" w:rsidP="00D34A3E">
            <w:pPr>
              <w:rPr>
                <w:rFonts w:ascii="Arial" w:hAnsi="Arial" w:cs="Arial"/>
                <w:b/>
                <w:color w:val="FF0000"/>
                <w:sz w:val="23"/>
                <w:szCs w:val="23"/>
              </w:rPr>
            </w:pPr>
            <w:r>
              <w:rPr>
                <w:rFonts w:ascii="Arial" w:hAnsi="Arial" w:cs="Arial"/>
                <w:b/>
                <w:color w:val="000000"/>
                <w:sz w:val="23"/>
                <w:szCs w:val="23"/>
              </w:rPr>
              <w:t>Z-9-5</w:t>
            </w:r>
            <w:r w:rsidRPr="00B13957">
              <w:rPr>
                <w:rFonts w:ascii="Arial" w:hAnsi="Arial" w:cs="Arial"/>
                <w:b/>
                <w:color w:val="000000"/>
                <w:sz w:val="23"/>
                <w:szCs w:val="23"/>
              </w:rPr>
              <w:t>-0</w:t>
            </w:r>
            <w:r>
              <w:rPr>
                <w:rFonts w:ascii="Arial" w:hAnsi="Arial" w:cs="Arial"/>
                <w:b/>
                <w:color w:val="000000"/>
                <w:sz w:val="23"/>
                <w:szCs w:val="23"/>
              </w:rPr>
              <w:t>3</w:t>
            </w:r>
          </w:p>
          <w:p w14:paraId="73CE3340" w14:textId="77777777" w:rsidR="0051383A" w:rsidRPr="00B13957" w:rsidRDefault="0051383A" w:rsidP="00D34A3E">
            <w:pPr>
              <w:rPr>
                <w:rFonts w:ascii="Arial" w:hAnsi="Arial" w:cs="Arial"/>
                <w:b/>
                <w:color w:val="FF0000"/>
                <w:sz w:val="23"/>
                <w:szCs w:val="23"/>
              </w:rPr>
            </w:pPr>
            <w:r>
              <w:rPr>
                <w:rFonts w:ascii="Arial" w:hAnsi="Arial" w:cs="Arial"/>
                <w:b/>
                <w:color w:val="000000"/>
                <w:sz w:val="23"/>
                <w:szCs w:val="23"/>
              </w:rPr>
              <w:t>Z-9-6</w:t>
            </w:r>
            <w:r w:rsidRPr="00B13957">
              <w:rPr>
                <w:rFonts w:ascii="Arial" w:hAnsi="Arial" w:cs="Arial"/>
                <w:b/>
                <w:color w:val="000000"/>
                <w:sz w:val="23"/>
                <w:szCs w:val="23"/>
              </w:rPr>
              <w:t>-0</w:t>
            </w:r>
            <w:r>
              <w:rPr>
                <w:rFonts w:ascii="Arial" w:hAnsi="Arial" w:cs="Arial"/>
                <w:b/>
                <w:color w:val="000000"/>
                <w:sz w:val="23"/>
                <w:szCs w:val="23"/>
              </w:rPr>
              <w:t>5</w:t>
            </w:r>
          </w:p>
          <w:p w14:paraId="4891070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světová populace,</w:t>
            </w:r>
          </w:p>
          <w:p w14:paraId="7EC6627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globalizační společenské,</w:t>
            </w:r>
          </w:p>
          <w:p w14:paraId="1BBB61EB"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politické a hospodářské procesy, integrace států</w:t>
            </w:r>
          </w:p>
          <w:p w14:paraId="7EA83854" w14:textId="77777777" w:rsidR="0051383A" w:rsidRDefault="0051383A" w:rsidP="00D34A3E">
            <w:pPr>
              <w:rPr>
                <w:rFonts w:ascii="Arial" w:hAnsi="Arial" w:cs="Arial"/>
                <w:b/>
                <w:color w:val="FF0000"/>
                <w:sz w:val="23"/>
                <w:szCs w:val="23"/>
              </w:rPr>
            </w:pPr>
          </w:p>
          <w:p w14:paraId="1685E50E" w14:textId="77777777" w:rsidR="0051383A" w:rsidRDefault="0051383A" w:rsidP="00D34A3E">
            <w:pPr>
              <w:rPr>
                <w:rFonts w:ascii="Arial" w:hAnsi="Arial" w:cs="Arial"/>
                <w:b/>
                <w:color w:val="FF0000"/>
                <w:sz w:val="23"/>
                <w:szCs w:val="23"/>
              </w:rPr>
            </w:pPr>
          </w:p>
          <w:p w14:paraId="29B10B5A" w14:textId="77777777" w:rsidR="0051383A" w:rsidRDefault="0051383A" w:rsidP="00D34A3E">
            <w:pPr>
              <w:rPr>
                <w:rFonts w:ascii="Arial" w:hAnsi="Arial" w:cs="Arial"/>
                <w:b/>
                <w:color w:val="FF0000"/>
                <w:sz w:val="23"/>
                <w:szCs w:val="23"/>
              </w:rPr>
            </w:pPr>
          </w:p>
          <w:p w14:paraId="080D3731" w14:textId="77777777" w:rsidR="0051383A" w:rsidRDefault="0051383A" w:rsidP="00D34A3E">
            <w:pPr>
              <w:rPr>
                <w:rFonts w:ascii="Arial" w:hAnsi="Arial" w:cs="Arial"/>
                <w:b/>
                <w:color w:val="FF0000"/>
                <w:sz w:val="23"/>
                <w:szCs w:val="23"/>
              </w:rPr>
            </w:pPr>
          </w:p>
          <w:p w14:paraId="7E0B0ED1" w14:textId="77777777" w:rsidR="0051383A" w:rsidRDefault="0051383A" w:rsidP="00D34A3E">
            <w:pPr>
              <w:rPr>
                <w:rFonts w:ascii="Arial" w:hAnsi="Arial" w:cs="Arial"/>
                <w:b/>
                <w:color w:val="FF0000"/>
                <w:sz w:val="23"/>
                <w:szCs w:val="23"/>
              </w:rPr>
            </w:pPr>
          </w:p>
          <w:p w14:paraId="094454BA" w14:textId="77777777" w:rsidR="0051383A" w:rsidRDefault="0051383A" w:rsidP="00D34A3E">
            <w:pPr>
              <w:rPr>
                <w:rFonts w:ascii="Arial" w:hAnsi="Arial" w:cs="Arial"/>
                <w:b/>
                <w:color w:val="FF0000"/>
                <w:sz w:val="23"/>
                <w:szCs w:val="23"/>
              </w:rPr>
            </w:pPr>
          </w:p>
          <w:p w14:paraId="1D730D28"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61CC8A1A"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ve vyspělosti zemí</w:t>
            </w:r>
          </w:p>
          <w:p w14:paraId="7EDAE7BA" w14:textId="7FD43E07" w:rsidR="0051383A" w:rsidRDefault="0051383A" w:rsidP="00D34A3E">
            <w:pPr>
              <w:rPr>
                <w:rFonts w:ascii="Arial" w:hAnsi="Arial" w:cs="Arial"/>
                <w:b/>
                <w:color w:val="000000"/>
                <w:sz w:val="23"/>
                <w:szCs w:val="23"/>
              </w:rPr>
            </w:pPr>
            <w:r>
              <w:rPr>
                <w:rFonts w:ascii="Arial" w:hAnsi="Arial" w:cs="Arial"/>
                <w:b/>
                <w:color w:val="000000"/>
                <w:sz w:val="23"/>
                <w:szCs w:val="23"/>
              </w:rPr>
              <w:t>Z-9-3</w:t>
            </w:r>
            <w:r w:rsidRPr="00A41298">
              <w:rPr>
                <w:rFonts w:ascii="Arial" w:hAnsi="Arial" w:cs="Arial"/>
                <w:b/>
                <w:color w:val="000000"/>
                <w:sz w:val="23"/>
                <w:szCs w:val="23"/>
              </w:rPr>
              <w:t>-0</w:t>
            </w:r>
            <w:r w:rsidR="005A6170">
              <w:rPr>
                <w:rFonts w:ascii="Arial" w:hAnsi="Arial" w:cs="Arial"/>
                <w:b/>
                <w:color w:val="000000"/>
                <w:sz w:val="23"/>
                <w:szCs w:val="23"/>
              </w:rPr>
              <w:t>3</w:t>
            </w:r>
          </w:p>
          <w:p w14:paraId="2EF8B412" w14:textId="77777777" w:rsidR="0051383A" w:rsidRDefault="0051383A" w:rsidP="00D34A3E">
            <w:pPr>
              <w:rPr>
                <w:rFonts w:ascii="Arial" w:hAnsi="Arial" w:cs="Arial"/>
                <w:b/>
                <w:color w:val="000000"/>
                <w:sz w:val="23"/>
                <w:szCs w:val="23"/>
              </w:rPr>
            </w:pPr>
            <w:r w:rsidRPr="00B13957">
              <w:rPr>
                <w:rFonts w:ascii="Arial" w:hAnsi="Arial" w:cs="Arial"/>
                <w:b/>
                <w:color w:val="000000"/>
                <w:sz w:val="23"/>
                <w:szCs w:val="23"/>
              </w:rPr>
              <w:t>Z-9-4-0</w:t>
            </w:r>
            <w:r>
              <w:rPr>
                <w:rFonts w:ascii="Arial" w:hAnsi="Arial" w:cs="Arial"/>
                <w:b/>
                <w:color w:val="000000"/>
                <w:sz w:val="23"/>
                <w:szCs w:val="23"/>
              </w:rPr>
              <w:t>5</w:t>
            </w:r>
          </w:p>
          <w:p w14:paraId="1620E6CA"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vybrané modelové regiony světa přírodní, společenské, politické, hospodářské </w:t>
            </w:r>
          </w:p>
          <w:p w14:paraId="07429B78"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a environmentální problémy, možnosti jejich řešení</w:t>
            </w:r>
          </w:p>
          <w:p w14:paraId="2152F408" w14:textId="77777777" w:rsidR="0051383A" w:rsidRPr="004030A9" w:rsidRDefault="0051383A" w:rsidP="00D34A3E">
            <w:pPr>
              <w:rPr>
                <w:rFonts w:ascii="Arial" w:hAnsi="Arial" w:cs="Arial"/>
                <w:b/>
                <w:color w:val="FF0000"/>
                <w:sz w:val="23"/>
                <w:szCs w:val="23"/>
              </w:rPr>
            </w:pPr>
          </w:p>
          <w:p w14:paraId="06689B8B" w14:textId="77777777" w:rsidR="0051383A" w:rsidRDefault="0051383A" w:rsidP="00D34A3E">
            <w:pPr>
              <w:rPr>
                <w:rFonts w:ascii="Arial" w:hAnsi="Arial" w:cs="Arial"/>
                <w:b/>
                <w:color w:val="FF0000"/>
                <w:sz w:val="23"/>
                <w:szCs w:val="23"/>
              </w:rPr>
            </w:pPr>
            <w:r>
              <w:rPr>
                <w:rFonts w:ascii="Arial" w:hAnsi="Arial" w:cs="Arial"/>
                <w:b/>
                <w:color w:val="FF0000"/>
                <w:sz w:val="23"/>
                <w:szCs w:val="23"/>
              </w:rPr>
              <w:lastRenderedPageBreak/>
              <w:t>Zdroje globálního vývoje</w:t>
            </w:r>
          </w:p>
          <w:p w14:paraId="7623E5A8" w14:textId="77777777" w:rsidR="0051383A" w:rsidRPr="00A41298" w:rsidRDefault="0051383A" w:rsidP="00D34A3E">
            <w:pPr>
              <w:rPr>
                <w:rFonts w:ascii="Arial" w:hAnsi="Arial" w:cs="Arial"/>
                <w:b/>
                <w:color w:val="FF0000"/>
                <w:sz w:val="23"/>
                <w:szCs w:val="23"/>
              </w:rPr>
            </w:pPr>
            <w:r>
              <w:rPr>
                <w:rFonts w:ascii="Arial" w:hAnsi="Arial" w:cs="Arial"/>
                <w:b/>
                <w:color w:val="000000"/>
                <w:sz w:val="23"/>
                <w:szCs w:val="23"/>
              </w:rPr>
              <w:t>Z-9-4</w:t>
            </w:r>
            <w:r w:rsidRPr="00A41298">
              <w:rPr>
                <w:rFonts w:ascii="Arial" w:hAnsi="Arial" w:cs="Arial"/>
                <w:b/>
                <w:color w:val="000000"/>
                <w:sz w:val="23"/>
                <w:szCs w:val="23"/>
              </w:rPr>
              <w:t>-0</w:t>
            </w:r>
            <w:r>
              <w:rPr>
                <w:rFonts w:ascii="Arial" w:hAnsi="Arial" w:cs="Arial"/>
                <w:b/>
                <w:color w:val="000000"/>
                <w:sz w:val="23"/>
                <w:szCs w:val="23"/>
              </w:rPr>
              <w:t>3</w:t>
            </w:r>
          </w:p>
          <w:p w14:paraId="5A2E46C8" w14:textId="77777777" w:rsidR="0051383A" w:rsidRPr="00A41298" w:rsidRDefault="0051383A" w:rsidP="00D34A3E">
            <w:pPr>
              <w:rPr>
                <w:rFonts w:ascii="Arial" w:hAnsi="Arial" w:cs="Arial"/>
                <w:b/>
                <w:color w:val="FF0000"/>
                <w:sz w:val="23"/>
                <w:szCs w:val="23"/>
              </w:rPr>
            </w:pPr>
            <w:r>
              <w:rPr>
                <w:rFonts w:ascii="Arial" w:hAnsi="Arial" w:cs="Arial"/>
                <w:b/>
                <w:color w:val="000000"/>
                <w:sz w:val="23"/>
                <w:szCs w:val="23"/>
              </w:rPr>
              <w:t>Z-9-4</w:t>
            </w:r>
            <w:r w:rsidRPr="00A41298">
              <w:rPr>
                <w:rFonts w:ascii="Arial" w:hAnsi="Arial" w:cs="Arial"/>
                <w:b/>
                <w:color w:val="000000"/>
                <w:sz w:val="23"/>
                <w:szCs w:val="23"/>
              </w:rPr>
              <w:t>-0</w:t>
            </w:r>
            <w:r>
              <w:rPr>
                <w:rFonts w:ascii="Arial" w:hAnsi="Arial" w:cs="Arial"/>
                <w:b/>
                <w:color w:val="000000"/>
                <w:sz w:val="23"/>
                <w:szCs w:val="23"/>
              </w:rPr>
              <w:t>4</w:t>
            </w:r>
          </w:p>
          <w:p w14:paraId="3C5E3E19"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světové hospodářství</w:t>
            </w:r>
          </w:p>
          <w:p w14:paraId="06811DF3" w14:textId="77777777" w:rsidR="0051383A" w:rsidRPr="00355F15" w:rsidRDefault="0051383A" w:rsidP="00D34A3E">
            <w:pPr>
              <w:rPr>
                <w:rFonts w:ascii="Arial" w:hAnsi="Arial" w:cs="Arial"/>
                <w:sz w:val="23"/>
                <w:szCs w:val="23"/>
              </w:rPr>
            </w:pPr>
          </w:p>
          <w:p w14:paraId="2266B717" w14:textId="77777777" w:rsidR="0051383A" w:rsidRPr="009902F8" w:rsidRDefault="0051383A" w:rsidP="00D34A3E">
            <w:pPr>
              <w:rPr>
                <w:rFonts w:ascii="Arial" w:hAnsi="Arial" w:cs="Arial"/>
                <w:b/>
                <w:color w:val="FF0000"/>
                <w:sz w:val="23"/>
                <w:szCs w:val="23"/>
              </w:rPr>
            </w:pPr>
          </w:p>
          <w:p w14:paraId="598AAF97" w14:textId="77777777" w:rsidR="0051383A" w:rsidRPr="009902F8" w:rsidRDefault="0051383A" w:rsidP="00D34A3E">
            <w:pPr>
              <w:rPr>
                <w:rFonts w:ascii="Arial" w:hAnsi="Arial" w:cs="Arial"/>
                <w:b/>
                <w:color w:val="FF0000"/>
                <w:sz w:val="23"/>
                <w:szCs w:val="23"/>
              </w:rPr>
            </w:pPr>
          </w:p>
          <w:p w14:paraId="387F2393" w14:textId="77777777" w:rsidR="0051383A" w:rsidRPr="009902F8" w:rsidRDefault="0051383A" w:rsidP="00D34A3E">
            <w:pPr>
              <w:rPr>
                <w:rFonts w:ascii="Arial" w:hAnsi="Arial" w:cs="Arial"/>
                <w:b/>
                <w:color w:val="FF0000"/>
                <w:sz w:val="23"/>
                <w:szCs w:val="23"/>
              </w:rPr>
            </w:pPr>
            <w:r>
              <w:rPr>
                <w:rFonts w:ascii="Arial" w:hAnsi="Arial" w:cs="Arial"/>
                <w:b/>
                <w:color w:val="FF0000"/>
                <w:sz w:val="23"/>
                <w:szCs w:val="23"/>
              </w:rPr>
              <w:t>My a propojený svět</w:t>
            </w:r>
          </w:p>
          <w:p w14:paraId="00849194" w14:textId="77777777" w:rsidR="0051383A" w:rsidRPr="00A41298" w:rsidRDefault="0051383A" w:rsidP="00D34A3E">
            <w:pPr>
              <w:rPr>
                <w:rFonts w:ascii="Arial" w:hAnsi="Arial" w:cs="Arial"/>
                <w:b/>
                <w:color w:val="FF0000"/>
                <w:sz w:val="23"/>
                <w:szCs w:val="23"/>
              </w:rPr>
            </w:pPr>
            <w:r>
              <w:rPr>
                <w:rFonts w:ascii="Arial" w:hAnsi="Arial" w:cs="Arial"/>
                <w:b/>
                <w:color w:val="000000"/>
                <w:sz w:val="23"/>
                <w:szCs w:val="23"/>
              </w:rPr>
              <w:t>Z-9-4</w:t>
            </w:r>
            <w:r w:rsidRPr="00A41298">
              <w:rPr>
                <w:rFonts w:ascii="Arial" w:hAnsi="Arial" w:cs="Arial"/>
                <w:b/>
                <w:color w:val="000000"/>
                <w:sz w:val="23"/>
                <w:szCs w:val="23"/>
              </w:rPr>
              <w:t>-0</w:t>
            </w:r>
            <w:r>
              <w:rPr>
                <w:rFonts w:ascii="Arial" w:hAnsi="Arial" w:cs="Arial"/>
                <w:b/>
                <w:color w:val="000000"/>
                <w:sz w:val="23"/>
                <w:szCs w:val="23"/>
              </w:rPr>
              <w:t>2</w:t>
            </w:r>
          </w:p>
          <w:p w14:paraId="78D17FB4" w14:textId="458834A7" w:rsidR="0051383A" w:rsidRDefault="0051383A" w:rsidP="00D34A3E">
            <w:pPr>
              <w:rPr>
                <w:rFonts w:ascii="Arial" w:hAnsi="Arial" w:cs="Arial"/>
                <w:b/>
                <w:color w:val="000000"/>
                <w:sz w:val="23"/>
                <w:szCs w:val="23"/>
              </w:rPr>
            </w:pPr>
            <w:r>
              <w:rPr>
                <w:rFonts w:ascii="Arial" w:hAnsi="Arial" w:cs="Arial"/>
                <w:b/>
                <w:color w:val="000000"/>
                <w:sz w:val="23"/>
                <w:szCs w:val="23"/>
              </w:rPr>
              <w:t>Z-9-2</w:t>
            </w:r>
            <w:r w:rsidRPr="00A41298">
              <w:rPr>
                <w:rFonts w:ascii="Arial" w:hAnsi="Arial" w:cs="Arial"/>
                <w:b/>
                <w:color w:val="000000"/>
                <w:sz w:val="23"/>
                <w:szCs w:val="23"/>
              </w:rPr>
              <w:t>-0</w:t>
            </w:r>
            <w:r w:rsidR="005A6170">
              <w:rPr>
                <w:rFonts w:ascii="Arial" w:hAnsi="Arial" w:cs="Arial"/>
                <w:b/>
                <w:color w:val="000000"/>
                <w:sz w:val="23"/>
                <w:szCs w:val="23"/>
              </w:rPr>
              <w:t>3</w:t>
            </w:r>
          </w:p>
          <w:p w14:paraId="181D0B4A" w14:textId="77777777" w:rsidR="0051383A" w:rsidRDefault="0051383A" w:rsidP="00D34A3E">
            <w:pPr>
              <w:rPr>
                <w:rFonts w:ascii="Arial" w:hAnsi="Arial" w:cs="Arial"/>
                <w:b/>
                <w:color w:val="000000"/>
                <w:sz w:val="23"/>
                <w:szCs w:val="23"/>
              </w:rPr>
            </w:pPr>
            <w:r>
              <w:rPr>
                <w:rFonts w:ascii="Arial" w:hAnsi="Arial" w:cs="Arial"/>
                <w:b/>
                <w:color w:val="000000"/>
                <w:sz w:val="23"/>
                <w:szCs w:val="23"/>
              </w:rPr>
              <w:t>Z-9-5</w:t>
            </w:r>
            <w:r w:rsidRPr="00B13957">
              <w:rPr>
                <w:rFonts w:ascii="Arial" w:hAnsi="Arial" w:cs="Arial"/>
                <w:b/>
                <w:color w:val="000000"/>
                <w:sz w:val="23"/>
                <w:szCs w:val="23"/>
              </w:rPr>
              <w:t>-0</w:t>
            </w:r>
            <w:r>
              <w:rPr>
                <w:rFonts w:ascii="Arial" w:hAnsi="Arial" w:cs="Arial"/>
                <w:b/>
                <w:color w:val="000000"/>
                <w:sz w:val="23"/>
                <w:szCs w:val="23"/>
              </w:rPr>
              <w:t>3</w:t>
            </w:r>
          </w:p>
          <w:p w14:paraId="2D46CE4E" w14:textId="77777777" w:rsidR="0051383A" w:rsidRPr="00B13957" w:rsidRDefault="0051383A" w:rsidP="00D34A3E">
            <w:pPr>
              <w:rPr>
                <w:rFonts w:ascii="Arial" w:hAnsi="Arial" w:cs="Arial"/>
                <w:b/>
                <w:color w:val="FF0000"/>
                <w:sz w:val="23"/>
                <w:szCs w:val="23"/>
              </w:rPr>
            </w:pPr>
          </w:p>
          <w:p w14:paraId="10655790" w14:textId="77777777" w:rsidR="0051383A" w:rsidRPr="00A41298" w:rsidRDefault="0051383A" w:rsidP="00D34A3E">
            <w:pPr>
              <w:rPr>
                <w:rFonts w:ascii="Arial" w:hAnsi="Arial" w:cs="Arial"/>
                <w:b/>
                <w:color w:val="FF0000"/>
                <w:sz w:val="23"/>
                <w:szCs w:val="23"/>
              </w:rPr>
            </w:pPr>
          </w:p>
          <w:p w14:paraId="1ADCDEE5" w14:textId="77777777" w:rsidR="0051383A" w:rsidRPr="009902F8" w:rsidRDefault="0051383A" w:rsidP="00D34A3E">
            <w:pPr>
              <w:rPr>
                <w:rFonts w:ascii="Arial" w:hAnsi="Arial" w:cs="Arial"/>
                <w:b/>
                <w:color w:val="FF0000"/>
                <w:sz w:val="23"/>
                <w:szCs w:val="23"/>
              </w:rPr>
            </w:pPr>
          </w:p>
          <w:p w14:paraId="265FB7C8" w14:textId="77777777" w:rsidR="0051383A" w:rsidRPr="009902F8" w:rsidRDefault="0051383A" w:rsidP="00D34A3E">
            <w:pPr>
              <w:rPr>
                <w:rFonts w:ascii="Arial" w:hAnsi="Arial" w:cs="Arial"/>
                <w:b/>
                <w:sz w:val="23"/>
                <w:szCs w:val="23"/>
              </w:rPr>
            </w:pPr>
          </w:p>
          <w:p w14:paraId="411A3D29"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6A92F01" w14:textId="77777777" w:rsidR="0051383A" w:rsidRPr="00A41298" w:rsidRDefault="0051383A" w:rsidP="00D34A3E">
            <w:pPr>
              <w:rPr>
                <w:rFonts w:ascii="Arial" w:hAnsi="Arial" w:cs="Arial"/>
                <w:b/>
                <w:color w:val="FF0000"/>
                <w:sz w:val="23"/>
                <w:szCs w:val="23"/>
              </w:rPr>
            </w:pPr>
            <w:r w:rsidRPr="00A41298">
              <w:rPr>
                <w:rFonts w:ascii="Arial" w:hAnsi="Arial" w:cs="Arial"/>
                <w:b/>
                <w:color w:val="000000"/>
                <w:sz w:val="23"/>
                <w:szCs w:val="23"/>
              </w:rPr>
              <w:t>Z-9-1-01</w:t>
            </w:r>
          </w:p>
          <w:p w14:paraId="437CFC6D" w14:textId="77777777" w:rsidR="0051383A" w:rsidRDefault="0051383A" w:rsidP="00D34A3E">
            <w:pPr>
              <w:rPr>
                <w:rFonts w:ascii="Arial" w:hAnsi="Arial" w:cs="Arial"/>
                <w:color w:val="FF0000"/>
                <w:sz w:val="23"/>
                <w:szCs w:val="23"/>
              </w:rPr>
            </w:pPr>
          </w:p>
          <w:p w14:paraId="2CECAAE1" w14:textId="77777777" w:rsidR="0051383A" w:rsidRDefault="0051383A" w:rsidP="00D34A3E">
            <w:pPr>
              <w:rPr>
                <w:rFonts w:ascii="Arial" w:hAnsi="Arial" w:cs="Arial"/>
                <w:color w:val="FF0000"/>
                <w:sz w:val="23"/>
                <w:szCs w:val="23"/>
              </w:rPr>
            </w:pPr>
          </w:p>
          <w:p w14:paraId="0E6445F2" w14:textId="77777777" w:rsidR="0051383A" w:rsidRPr="00DA3767" w:rsidRDefault="0051383A" w:rsidP="00D34A3E">
            <w:pPr>
              <w:rPr>
                <w:rFonts w:ascii="Arial" w:hAnsi="Arial" w:cs="Arial"/>
                <w:sz w:val="23"/>
                <w:szCs w:val="23"/>
              </w:rPr>
            </w:pPr>
          </w:p>
        </w:tc>
        <w:tc>
          <w:tcPr>
            <w:tcW w:w="6797" w:type="dxa"/>
          </w:tcPr>
          <w:p w14:paraId="37DBFDFA" w14:textId="77777777" w:rsidR="0051383A" w:rsidRPr="00A41298" w:rsidRDefault="0051383A" w:rsidP="00D34A3E">
            <w:pPr>
              <w:rPr>
                <w:rFonts w:ascii="Arial" w:hAnsi="Arial" w:cs="Arial"/>
                <w:sz w:val="23"/>
                <w:szCs w:val="23"/>
              </w:rPr>
            </w:pPr>
            <w:r>
              <w:rPr>
                <w:color w:val="000000"/>
                <w:sz w:val="27"/>
                <w:szCs w:val="27"/>
              </w:rPr>
              <w:lastRenderedPageBreak/>
              <w:t xml:space="preserve">- </w:t>
            </w:r>
            <w:r w:rsidRPr="00B13957">
              <w:rPr>
                <w:rFonts w:ascii="Arial" w:hAnsi="Arial" w:cs="Arial"/>
                <w:color w:val="000000"/>
                <w:sz w:val="23"/>
                <w:szCs w:val="23"/>
              </w:rPr>
              <w:t>posoudí na přiměřené úrovni prostorovou organizaci světové populace</w:t>
            </w:r>
          </w:p>
          <w:p w14:paraId="0DAB27FB" w14:textId="77777777" w:rsidR="0051383A" w:rsidRDefault="0051383A" w:rsidP="00D34A3E">
            <w:pPr>
              <w:rPr>
                <w:rFonts w:ascii="Arial" w:hAnsi="Arial" w:cs="Arial"/>
                <w:color w:val="000000"/>
                <w:sz w:val="23"/>
                <w:szCs w:val="23"/>
              </w:rPr>
            </w:pPr>
            <w:r w:rsidRPr="00F112C8">
              <w:rPr>
                <w:rFonts w:ascii="Arial" w:hAnsi="Arial" w:cs="Arial"/>
                <w:color w:val="000000"/>
                <w:sz w:val="23"/>
                <w:szCs w:val="23"/>
              </w:rPr>
              <w:t>- lokalizuje na mapách jednotlivých světadílů hlavní aktuální geopolitické změny a politické problémy v konkrétních světových regionech</w:t>
            </w:r>
          </w:p>
          <w:p w14:paraId="7A297896"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2403F95F" w14:textId="77777777" w:rsidR="0051383A" w:rsidRPr="007047A0" w:rsidRDefault="0051383A" w:rsidP="00D34A3E">
            <w:pPr>
              <w:rPr>
                <w:rFonts w:ascii="Arial" w:hAnsi="Arial" w:cs="Arial"/>
                <w:color w:val="000000"/>
                <w:sz w:val="23"/>
                <w:szCs w:val="23"/>
              </w:rPr>
            </w:pPr>
            <w:r w:rsidRPr="007047A0">
              <w:rPr>
                <w:rFonts w:ascii="Arial" w:hAnsi="Arial" w:cs="Arial"/>
                <w:color w:val="000000"/>
                <w:sz w:val="23"/>
                <w:szCs w:val="23"/>
              </w:rPr>
              <w:t>- uvádí příklady účasti a působnosti České republiky ve světových mezinárodních a nadnárodních institucích, organizacích a integracích států</w:t>
            </w:r>
          </w:p>
          <w:p w14:paraId="4782741F" w14:textId="77777777" w:rsidR="0051383A" w:rsidRPr="00F112C8" w:rsidRDefault="0051383A" w:rsidP="00D34A3E">
            <w:pPr>
              <w:rPr>
                <w:rFonts w:ascii="Arial" w:hAnsi="Arial" w:cs="Arial"/>
                <w:color w:val="000000"/>
                <w:sz w:val="23"/>
                <w:szCs w:val="23"/>
              </w:rPr>
            </w:pPr>
          </w:p>
          <w:p w14:paraId="72ADB575" w14:textId="77777777" w:rsidR="0051383A" w:rsidRDefault="0051383A" w:rsidP="00D34A3E">
            <w:pPr>
              <w:rPr>
                <w:rFonts w:ascii="Arial" w:hAnsi="Arial" w:cs="Arial"/>
                <w:color w:val="000000"/>
                <w:sz w:val="23"/>
                <w:szCs w:val="23"/>
              </w:rPr>
            </w:pPr>
          </w:p>
          <w:p w14:paraId="0D172E70" w14:textId="77777777" w:rsidR="0051383A" w:rsidRPr="007047A0" w:rsidRDefault="0051383A" w:rsidP="00D34A3E">
            <w:pPr>
              <w:rPr>
                <w:rFonts w:ascii="Arial" w:hAnsi="Arial" w:cs="Arial"/>
                <w:color w:val="000000"/>
                <w:sz w:val="23"/>
                <w:szCs w:val="23"/>
              </w:rPr>
            </w:pPr>
          </w:p>
          <w:p w14:paraId="4D5D2593" w14:textId="77777777" w:rsidR="0051383A" w:rsidRDefault="0051383A" w:rsidP="00D34A3E">
            <w:pPr>
              <w:rPr>
                <w:rFonts w:ascii="Arial" w:hAnsi="Arial" w:cs="Arial"/>
                <w:color w:val="000000"/>
                <w:sz w:val="23"/>
                <w:szCs w:val="23"/>
              </w:rPr>
            </w:pPr>
          </w:p>
          <w:p w14:paraId="09775CA9" w14:textId="77777777" w:rsidR="0051383A" w:rsidRDefault="0051383A" w:rsidP="00D34A3E">
            <w:pPr>
              <w:rPr>
                <w:rFonts w:ascii="Arial" w:hAnsi="Arial" w:cs="Arial"/>
                <w:color w:val="000000"/>
                <w:sz w:val="23"/>
                <w:szCs w:val="23"/>
              </w:rPr>
            </w:pPr>
          </w:p>
          <w:p w14:paraId="432A7438" w14:textId="77777777" w:rsidR="0051383A" w:rsidRPr="000B000C" w:rsidRDefault="0051383A" w:rsidP="00D34A3E">
            <w:pPr>
              <w:rPr>
                <w:rFonts w:ascii="Arial" w:hAnsi="Arial" w:cs="Arial"/>
                <w:sz w:val="23"/>
                <w:szCs w:val="23"/>
              </w:rPr>
            </w:pPr>
            <w:r>
              <w:rPr>
                <w:rFonts w:ascii="Arial" w:hAnsi="Arial" w:cs="Arial"/>
                <w:color w:val="000000"/>
                <w:sz w:val="23"/>
                <w:szCs w:val="23"/>
              </w:rPr>
              <w:t>- zvažuje, jaké změny ve vybraných regionech světa nastaly, nastávají, mohou nastat a co je příčinou zásadních změn v nich</w:t>
            </w:r>
          </w:p>
          <w:p w14:paraId="4EB9645B"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státy světa a zájmové integrace států světa na základě podobných a odlišných znaků</w:t>
            </w:r>
          </w:p>
          <w:p w14:paraId="394BD2FF" w14:textId="77777777" w:rsidR="0051383A" w:rsidRDefault="0051383A" w:rsidP="00D34A3E">
            <w:pPr>
              <w:rPr>
                <w:color w:val="000000"/>
                <w:sz w:val="27"/>
                <w:szCs w:val="27"/>
              </w:rPr>
            </w:pPr>
          </w:p>
          <w:p w14:paraId="2CEA559B" w14:textId="77777777" w:rsidR="0051383A" w:rsidRDefault="0051383A" w:rsidP="00D34A3E">
            <w:pPr>
              <w:rPr>
                <w:color w:val="000000"/>
                <w:sz w:val="27"/>
                <w:szCs w:val="27"/>
              </w:rPr>
            </w:pPr>
          </w:p>
          <w:p w14:paraId="34E2F466" w14:textId="77777777" w:rsidR="0051383A" w:rsidRDefault="0051383A" w:rsidP="00D34A3E">
            <w:pPr>
              <w:rPr>
                <w:color w:val="000000"/>
                <w:sz w:val="27"/>
                <w:szCs w:val="27"/>
              </w:rPr>
            </w:pPr>
          </w:p>
          <w:p w14:paraId="01C6C5C6" w14:textId="77777777" w:rsidR="0051383A" w:rsidRDefault="0051383A" w:rsidP="00D34A3E">
            <w:pPr>
              <w:rPr>
                <w:color w:val="000000"/>
                <w:sz w:val="27"/>
                <w:szCs w:val="27"/>
              </w:rPr>
            </w:pPr>
          </w:p>
          <w:p w14:paraId="419DF2CE" w14:textId="77777777" w:rsidR="0051383A" w:rsidRPr="00696605" w:rsidRDefault="0051383A" w:rsidP="00D34A3E">
            <w:pPr>
              <w:rPr>
                <w:rFonts w:ascii="Arial" w:hAnsi="Arial" w:cs="Arial"/>
                <w:sz w:val="23"/>
                <w:szCs w:val="23"/>
              </w:rPr>
            </w:pPr>
            <w:r w:rsidRPr="00696605">
              <w:rPr>
                <w:color w:val="000000"/>
                <w:sz w:val="27"/>
                <w:szCs w:val="27"/>
              </w:rPr>
              <w:lastRenderedPageBreak/>
              <w:t>-</w:t>
            </w:r>
            <w:r>
              <w:rPr>
                <w:color w:val="000000"/>
                <w:sz w:val="27"/>
                <w:szCs w:val="27"/>
              </w:rPr>
              <w:t xml:space="preserve"> </w:t>
            </w:r>
            <w:r w:rsidRPr="00696605">
              <w:rPr>
                <w:rFonts w:ascii="Arial" w:hAnsi="Arial" w:cs="Arial"/>
                <w:color w:val="000000"/>
                <w:sz w:val="23"/>
                <w:szCs w:val="23"/>
              </w:rPr>
              <w:t>zhodnotí přiměřeně strukturu, složky a funkce světového hospodářství, lokalizuje na mapách hlavní světové surovinové a energetické zdroje</w:t>
            </w:r>
          </w:p>
          <w:p w14:paraId="63789351"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předpoklady a hlavní faktory pro územní rozmístění hospodářských aktivit</w:t>
            </w:r>
          </w:p>
          <w:p w14:paraId="23B86A09" w14:textId="77777777" w:rsidR="0051383A" w:rsidRDefault="0051383A" w:rsidP="00D34A3E">
            <w:pPr>
              <w:rPr>
                <w:rFonts w:ascii="Arial" w:hAnsi="Arial" w:cs="Arial"/>
                <w:sz w:val="23"/>
                <w:szCs w:val="23"/>
              </w:rPr>
            </w:pPr>
          </w:p>
          <w:p w14:paraId="74C8AC6A" w14:textId="77777777" w:rsidR="0051383A" w:rsidRDefault="0051383A" w:rsidP="00D34A3E">
            <w:pPr>
              <w:rPr>
                <w:rFonts w:ascii="Arial" w:hAnsi="Arial" w:cs="Arial"/>
                <w:color w:val="000000"/>
                <w:sz w:val="23"/>
                <w:szCs w:val="23"/>
              </w:rPr>
            </w:pPr>
            <w:r w:rsidRPr="00696605">
              <w:rPr>
                <w:color w:val="000000"/>
                <w:sz w:val="27"/>
                <w:szCs w:val="27"/>
              </w:rPr>
              <w:t>-</w:t>
            </w:r>
            <w:r>
              <w:rPr>
                <w:color w:val="000000"/>
                <w:sz w:val="27"/>
                <w:szCs w:val="27"/>
              </w:rPr>
              <w:t xml:space="preserve"> </w:t>
            </w:r>
            <w:r w:rsidRPr="00696605">
              <w:rPr>
                <w:rFonts w:ascii="Arial" w:hAnsi="Arial" w:cs="Arial"/>
                <w:color w:val="000000"/>
                <w:sz w:val="23"/>
                <w:szCs w:val="23"/>
              </w:rPr>
              <w:t>posoudí, jak přírodní podmínky souvisejí s funkcí lidského sídla, pojmenuje obecné základní geografické znaky sídel</w:t>
            </w:r>
          </w:p>
          <w:p w14:paraId="518B53D8" w14:textId="77777777" w:rsidR="0051383A" w:rsidRDefault="0051383A" w:rsidP="00D34A3E">
            <w:pPr>
              <w:rPr>
                <w:rFonts w:ascii="Arial" w:hAnsi="Arial" w:cs="Arial"/>
                <w:sz w:val="23"/>
                <w:szCs w:val="23"/>
              </w:rPr>
            </w:pPr>
            <w:r>
              <w:rPr>
                <w:rFonts w:ascii="Arial" w:hAnsi="Arial" w:cs="Arial"/>
                <w:sz w:val="23"/>
                <w:szCs w:val="23"/>
              </w:rPr>
              <w:t>- porovnává působení vnitřních a vnějších procesů v přírodní sféře a jejich vliv na přírodu a na lidskou společnost</w:t>
            </w:r>
          </w:p>
          <w:p w14:paraId="691C70B0"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031C0D5F" w14:textId="77777777" w:rsidR="0051383A" w:rsidRDefault="0051383A" w:rsidP="00D34A3E">
            <w:pPr>
              <w:rPr>
                <w:rFonts w:ascii="Arial" w:hAnsi="Arial" w:cs="Arial"/>
                <w:sz w:val="23"/>
                <w:szCs w:val="23"/>
              </w:rPr>
            </w:pPr>
          </w:p>
          <w:p w14:paraId="6639AB88" w14:textId="77777777" w:rsidR="0051383A" w:rsidRDefault="0051383A" w:rsidP="00D34A3E">
            <w:pPr>
              <w:rPr>
                <w:rFonts w:ascii="Arial" w:hAnsi="Arial" w:cs="Arial"/>
                <w:sz w:val="23"/>
                <w:szCs w:val="23"/>
              </w:rPr>
            </w:pPr>
          </w:p>
          <w:p w14:paraId="4D767F3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55FA2BCE" w14:textId="77777777" w:rsidR="0051383A" w:rsidRDefault="0051383A" w:rsidP="00D34A3E">
            <w:pPr>
              <w:rPr>
                <w:rFonts w:ascii="Arial" w:hAnsi="Arial" w:cs="Arial"/>
                <w:sz w:val="23"/>
                <w:szCs w:val="23"/>
              </w:rPr>
            </w:pPr>
          </w:p>
          <w:p w14:paraId="796F4FBB" w14:textId="77777777" w:rsidR="0051383A" w:rsidRPr="00696605" w:rsidRDefault="0051383A" w:rsidP="00D34A3E">
            <w:pPr>
              <w:rPr>
                <w:rFonts w:ascii="Arial" w:hAnsi="Arial" w:cs="Arial"/>
                <w:sz w:val="23"/>
                <w:szCs w:val="23"/>
              </w:rPr>
            </w:pPr>
          </w:p>
        </w:tc>
        <w:tc>
          <w:tcPr>
            <w:tcW w:w="4356" w:type="dxa"/>
          </w:tcPr>
          <w:p w14:paraId="3E52A73A" w14:textId="77777777" w:rsidR="0051383A" w:rsidRPr="00DA3767" w:rsidRDefault="0051383A" w:rsidP="00D34A3E">
            <w:pPr>
              <w:rPr>
                <w:rFonts w:ascii="Arial" w:hAnsi="Arial" w:cs="Arial"/>
                <w:sz w:val="23"/>
                <w:szCs w:val="23"/>
              </w:rPr>
            </w:pPr>
          </w:p>
          <w:p w14:paraId="03E6444D" w14:textId="77777777" w:rsidR="0051383A" w:rsidRPr="00DA3767" w:rsidRDefault="0051383A" w:rsidP="00D34A3E">
            <w:pPr>
              <w:rPr>
                <w:rFonts w:ascii="Arial" w:hAnsi="Arial" w:cs="Arial"/>
                <w:sz w:val="23"/>
                <w:szCs w:val="23"/>
              </w:rPr>
            </w:pPr>
          </w:p>
          <w:p w14:paraId="33D6E47D"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560850D2" w14:textId="77777777" w:rsidR="0051383A" w:rsidRDefault="0051383A" w:rsidP="00D34A3E">
            <w:pPr>
              <w:rPr>
                <w:rFonts w:ascii="Arial" w:hAnsi="Arial" w:cs="Arial"/>
                <w:sz w:val="23"/>
                <w:szCs w:val="23"/>
              </w:rPr>
            </w:pPr>
          </w:p>
          <w:p w14:paraId="18117816"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w:t>
            </w:r>
            <w:proofErr w:type="gramStart"/>
            <w:r>
              <w:rPr>
                <w:rFonts w:ascii="Arial" w:hAnsi="Arial" w:cs="Arial"/>
                <w:b/>
                <w:sz w:val="23"/>
                <w:szCs w:val="23"/>
              </w:rPr>
              <w:t>solidarity</w:t>
            </w:r>
            <w:r w:rsidRPr="00FA1DEE">
              <w:rPr>
                <w:rFonts w:ascii="Arial" w:hAnsi="Arial" w:cs="Arial"/>
                <w:b/>
                <w:sz w:val="23"/>
                <w:szCs w:val="23"/>
              </w:rPr>
              <w:t xml:space="preserve"> - OSN</w:t>
            </w:r>
            <w:proofErr w:type="gramEnd"/>
          </w:p>
          <w:p w14:paraId="713897C4" w14:textId="77777777" w:rsidR="0051383A" w:rsidRPr="00DA3767" w:rsidRDefault="0051383A" w:rsidP="00D34A3E">
            <w:pPr>
              <w:rPr>
                <w:rFonts w:ascii="Arial" w:hAnsi="Arial" w:cs="Arial"/>
                <w:sz w:val="23"/>
                <w:szCs w:val="23"/>
              </w:rPr>
            </w:pPr>
          </w:p>
          <w:p w14:paraId="232327C0" w14:textId="77777777" w:rsidR="0051383A" w:rsidRDefault="0051383A" w:rsidP="00D34A3E">
            <w:pPr>
              <w:rPr>
                <w:rFonts w:ascii="Arial" w:hAnsi="Arial" w:cs="Arial"/>
                <w:sz w:val="23"/>
                <w:szCs w:val="23"/>
              </w:rPr>
            </w:pPr>
          </w:p>
          <w:p w14:paraId="16B8B9CF" w14:textId="77777777" w:rsidR="0051383A" w:rsidRDefault="0051383A" w:rsidP="00D34A3E">
            <w:pPr>
              <w:rPr>
                <w:rFonts w:ascii="Arial" w:hAnsi="Arial" w:cs="Arial"/>
                <w:sz w:val="23"/>
                <w:szCs w:val="23"/>
              </w:rPr>
            </w:pPr>
          </w:p>
          <w:p w14:paraId="47BCF17F" w14:textId="77777777" w:rsidR="0051383A" w:rsidRDefault="0051383A" w:rsidP="00D34A3E">
            <w:pPr>
              <w:rPr>
                <w:rFonts w:ascii="Arial" w:hAnsi="Arial" w:cs="Arial"/>
                <w:sz w:val="23"/>
                <w:szCs w:val="23"/>
              </w:rPr>
            </w:pPr>
          </w:p>
          <w:p w14:paraId="368970ED" w14:textId="77777777" w:rsidR="0051383A" w:rsidRPr="00DA3767" w:rsidRDefault="0051383A" w:rsidP="00D34A3E">
            <w:pPr>
              <w:rPr>
                <w:rFonts w:ascii="Arial" w:hAnsi="Arial" w:cs="Arial"/>
                <w:sz w:val="23"/>
                <w:szCs w:val="23"/>
              </w:rPr>
            </w:pPr>
          </w:p>
          <w:p w14:paraId="51BDFB21" w14:textId="77777777" w:rsidR="0051383A" w:rsidRDefault="0051383A" w:rsidP="00D34A3E">
            <w:pPr>
              <w:rPr>
                <w:rFonts w:ascii="Arial" w:hAnsi="Arial" w:cs="Arial"/>
                <w:sz w:val="23"/>
                <w:szCs w:val="23"/>
              </w:rPr>
            </w:pPr>
          </w:p>
          <w:p w14:paraId="00580253" w14:textId="77777777" w:rsidR="0051383A" w:rsidRPr="00DA3767" w:rsidRDefault="0051383A" w:rsidP="00D34A3E">
            <w:pPr>
              <w:rPr>
                <w:rFonts w:ascii="Arial" w:hAnsi="Arial" w:cs="Arial"/>
                <w:sz w:val="23"/>
                <w:szCs w:val="23"/>
              </w:rPr>
            </w:pPr>
          </w:p>
          <w:p w14:paraId="4B5DDBC1" w14:textId="77777777" w:rsidR="0051383A" w:rsidRPr="00DA3767" w:rsidRDefault="0051383A" w:rsidP="00D34A3E">
            <w:pPr>
              <w:rPr>
                <w:rFonts w:ascii="Arial" w:hAnsi="Arial" w:cs="Arial"/>
                <w:sz w:val="23"/>
                <w:szCs w:val="23"/>
              </w:rPr>
            </w:pPr>
          </w:p>
          <w:p w14:paraId="6AC45E64" w14:textId="77777777" w:rsidR="0051383A" w:rsidRDefault="0051383A" w:rsidP="00D34A3E">
            <w:pPr>
              <w:rPr>
                <w:rFonts w:ascii="Arial" w:hAnsi="Arial" w:cs="Arial"/>
                <w:sz w:val="23"/>
                <w:szCs w:val="23"/>
              </w:rPr>
            </w:pPr>
          </w:p>
          <w:p w14:paraId="0A662468" w14:textId="77777777" w:rsidR="0051383A" w:rsidRDefault="0051383A" w:rsidP="00D34A3E">
            <w:pPr>
              <w:rPr>
                <w:rFonts w:ascii="Arial" w:hAnsi="Arial" w:cs="Arial"/>
                <w:sz w:val="23"/>
                <w:szCs w:val="23"/>
              </w:rPr>
            </w:pPr>
          </w:p>
          <w:p w14:paraId="0B8F69D9" w14:textId="77777777" w:rsidR="0051383A" w:rsidRPr="00DA3767" w:rsidRDefault="0051383A" w:rsidP="00D34A3E">
            <w:pPr>
              <w:rPr>
                <w:rFonts w:ascii="Arial" w:hAnsi="Arial" w:cs="Arial"/>
                <w:sz w:val="23"/>
                <w:szCs w:val="23"/>
              </w:rPr>
            </w:pPr>
          </w:p>
          <w:p w14:paraId="17DC68ED" w14:textId="77777777" w:rsidR="0051383A" w:rsidRPr="00DA3767" w:rsidRDefault="0051383A" w:rsidP="00D34A3E">
            <w:pPr>
              <w:rPr>
                <w:rFonts w:ascii="Arial" w:hAnsi="Arial" w:cs="Arial"/>
                <w:sz w:val="23"/>
                <w:szCs w:val="23"/>
              </w:rPr>
            </w:pPr>
          </w:p>
          <w:p w14:paraId="7DB1FD52" w14:textId="77777777" w:rsidR="0051383A" w:rsidRDefault="0051383A" w:rsidP="00D34A3E">
            <w:pPr>
              <w:rPr>
                <w:rFonts w:ascii="Arial" w:hAnsi="Arial" w:cs="Arial"/>
                <w:sz w:val="23"/>
                <w:szCs w:val="23"/>
              </w:rPr>
            </w:pPr>
          </w:p>
          <w:p w14:paraId="30503FF5" w14:textId="77777777" w:rsidR="0051383A" w:rsidRDefault="0051383A" w:rsidP="00D34A3E">
            <w:pPr>
              <w:rPr>
                <w:rFonts w:ascii="Arial" w:hAnsi="Arial" w:cs="Arial"/>
                <w:sz w:val="23"/>
                <w:szCs w:val="23"/>
              </w:rPr>
            </w:pPr>
          </w:p>
          <w:p w14:paraId="11B25593" w14:textId="77777777" w:rsidR="0051383A" w:rsidRDefault="0051383A" w:rsidP="00D34A3E">
            <w:pPr>
              <w:rPr>
                <w:rFonts w:ascii="Arial" w:hAnsi="Arial" w:cs="Arial"/>
                <w:sz w:val="23"/>
                <w:szCs w:val="23"/>
              </w:rPr>
            </w:pPr>
          </w:p>
          <w:p w14:paraId="0189AB64" w14:textId="77777777" w:rsidR="0051383A" w:rsidRPr="00DA3767" w:rsidRDefault="0051383A" w:rsidP="00D34A3E">
            <w:pPr>
              <w:rPr>
                <w:rFonts w:ascii="Arial" w:hAnsi="Arial" w:cs="Arial"/>
                <w:sz w:val="23"/>
                <w:szCs w:val="23"/>
              </w:rPr>
            </w:pPr>
          </w:p>
          <w:p w14:paraId="1980DDA4" w14:textId="77777777" w:rsidR="0051383A" w:rsidRDefault="0051383A" w:rsidP="00D34A3E">
            <w:pPr>
              <w:rPr>
                <w:rFonts w:ascii="Arial" w:hAnsi="Arial" w:cs="Arial"/>
                <w:sz w:val="23"/>
                <w:szCs w:val="23"/>
              </w:rPr>
            </w:pPr>
          </w:p>
          <w:p w14:paraId="7FC3ACE6" w14:textId="77777777" w:rsidR="0051383A" w:rsidRPr="00DA3767" w:rsidRDefault="0051383A" w:rsidP="00D34A3E">
            <w:pPr>
              <w:rPr>
                <w:rFonts w:ascii="Arial" w:hAnsi="Arial" w:cs="Arial"/>
                <w:sz w:val="23"/>
                <w:szCs w:val="23"/>
              </w:rPr>
            </w:pPr>
          </w:p>
          <w:p w14:paraId="10CCF479" w14:textId="77777777" w:rsidR="0051383A" w:rsidRPr="00DA3767" w:rsidRDefault="0051383A" w:rsidP="00D34A3E">
            <w:pPr>
              <w:rPr>
                <w:rFonts w:ascii="Arial" w:hAnsi="Arial" w:cs="Arial"/>
                <w:sz w:val="23"/>
                <w:szCs w:val="23"/>
              </w:rPr>
            </w:pPr>
          </w:p>
          <w:p w14:paraId="21CB7A09" w14:textId="77777777" w:rsidR="0051383A" w:rsidRDefault="0051383A" w:rsidP="00D34A3E">
            <w:pPr>
              <w:rPr>
                <w:rFonts w:ascii="Arial" w:hAnsi="Arial" w:cs="Arial"/>
                <w:sz w:val="23"/>
                <w:szCs w:val="23"/>
              </w:rPr>
            </w:pPr>
          </w:p>
          <w:p w14:paraId="161567F7" w14:textId="77777777" w:rsidR="0051383A" w:rsidRDefault="0051383A" w:rsidP="00D34A3E">
            <w:pPr>
              <w:rPr>
                <w:rFonts w:ascii="Arial" w:hAnsi="Arial" w:cs="Arial"/>
                <w:sz w:val="23"/>
                <w:szCs w:val="23"/>
              </w:rPr>
            </w:pPr>
          </w:p>
          <w:p w14:paraId="4E422727" w14:textId="77777777" w:rsidR="0051383A" w:rsidRPr="00DA3767" w:rsidRDefault="0051383A" w:rsidP="00D34A3E">
            <w:pPr>
              <w:rPr>
                <w:rFonts w:ascii="Arial" w:hAnsi="Arial" w:cs="Arial"/>
                <w:sz w:val="23"/>
                <w:szCs w:val="23"/>
              </w:rPr>
            </w:pPr>
          </w:p>
        </w:tc>
      </w:tr>
    </w:tbl>
    <w:p w14:paraId="17B4D646" w14:textId="77777777" w:rsidR="0051383A" w:rsidRDefault="0051383A" w:rsidP="0051383A"/>
    <w:p w14:paraId="0F8CFC05" w14:textId="77777777" w:rsidR="00526571" w:rsidRDefault="00526571">
      <w:pPr>
        <w:rPr>
          <w:b/>
        </w:rPr>
        <w:sectPr w:rsidR="00526571" w:rsidSect="00F6228F">
          <w:type w:val="continuous"/>
          <w:pgSz w:w="16838" w:h="11906" w:orient="landscape" w:code="9"/>
          <w:pgMar w:top="1418" w:right="1418" w:bottom="1418" w:left="1418" w:header="709" w:footer="709" w:gutter="0"/>
          <w:cols w:space="708"/>
          <w:docGrid w:linePitch="360"/>
        </w:sectPr>
      </w:pPr>
    </w:p>
    <w:p w14:paraId="2EAD1553" w14:textId="77777777" w:rsidR="0067036A" w:rsidRDefault="0067036A" w:rsidP="0067036A">
      <w:pPr>
        <w:pStyle w:val="Nadpis2"/>
        <w:numPr>
          <w:ilvl w:val="0"/>
          <w:numId w:val="0"/>
        </w:numPr>
      </w:pPr>
      <w:bookmarkStart w:id="163" w:name="_Toc22288578"/>
      <w:bookmarkStart w:id="164" w:name="_Toc116458417"/>
      <w:r>
        <w:lastRenderedPageBreak/>
        <w:t>4. 7</w:t>
      </w:r>
      <w:r>
        <w:tab/>
        <w:t>Umění a kultura</w:t>
      </w:r>
      <w:bookmarkEnd w:id="163"/>
      <w:bookmarkEnd w:id="164"/>
    </w:p>
    <w:p w14:paraId="4117CBE5" w14:textId="77777777" w:rsidR="0067036A" w:rsidRDefault="0067036A" w:rsidP="0067036A">
      <w:pPr>
        <w:pStyle w:val="Nadpis3"/>
        <w:numPr>
          <w:ilvl w:val="0"/>
          <w:numId w:val="0"/>
        </w:numPr>
        <w:spacing w:after="0"/>
      </w:pPr>
      <w:bookmarkStart w:id="165" w:name="_Toc169785230"/>
      <w:bookmarkStart w:id="166" w:name="_Toc250455579"/>
      <w:bookmarkStart w:id="167" w:name="_Toc22288579"/>
      <w:bookmarkStart w:id="168" w:name="_Toc116458418"/>
      <w:r>
        <w:t>4.7.1</w:t>
      </w:r>
      <w:r>
        <w:tab/>
        <w:t>Hudební výchova</w:t>
      </w:r>
      <w:bookmarkEnd w:id="165"/>
      <w:bookmarkEnd w:id="166"/>
      <w:bookmarkEnd w:id="167"/>
      <w:bookmarkEnd w:id="168"/>
    </w:p>
    <w:p w14:paraId="48F5F99E" w14:textId="77777777" w:rsidR="0067036A" w:rsidRDefault="0067036A" w:rsidP="0067036A">
      <w:pPr>
        <w:jc w:val="both"/>
        <w:rPr>
          <w:b/>
        </w:rPr>
      </w:pPr>
    </w:p>
    <w:p w14:paraId="1F75EBAE" w14:textId="77777777" w:rsidR="0067036A" w:rsidRPr="00F47D1F" w:rsidRDefault="0067036A" w:rsidP="0067036A">
      <w:pPr>
        <w:jc w:val="both"/>
      </w:pPr>
      <w:r w:rsidRPr="00F47D1F">
        <w:rPr>
          <w:b/>
        </w:rPr>
        <w:t xml:space="preserve">Obsahové, časové a organizační vymezení </w:t>
      </w:r>
      <w:r w:rsidR="00AA122C">
        <w:rPr>
          <w:b/>
        </w:rPr>
        <w:t xml:space="preserve">vyučovacího </w:t>
      </w:r>
      <w:r w:rsidRPr="00F47D1F">
        <w:rPr>
          <w:b/>
        </w:rPr>
        <w:t>předmětu Hudební výchova</w:t>
      </w:r>
    </w:p>
    <w:p w14:paraId="09DF3E6B" w14:textId="77777777" w:rsidR="0067036A" w:rsidRPr="00F47D1F" w:rsidRDefault="0067036A" w:rsidP="00AA122C">
      <w:pPr>
        <w:spacing w:before="120"/>
        <w:jc w:val="both"/>
      </w:pPr>
      <w:r w:rsidRPr="00F47D1F">
        <w:t>Vzdělání v této oblasti přináší umělecké osvojování světa, tj. osvojování s estetickým účinkem. Dochází k rozvíjení specifického cítění, tvořivosti, vnímavosti jedince k uměleckému dílu a jeho prostřednictvím k sobě samému i k okolnímu světu. V tvořivých činnostech jsou rozvíjeny schopnosti nonverbálního vyj</w:t>
      </w:r>
      <w:r w:rsidR="00AA122C">
        <w:t>adřování prostřednictvím tónu a </w:t>
      </w:r>
      <w:r w:rsidRPr="00F47D1F">
        <w:t xml:space="preserve">zvuku, gesta, mimiky atd. Žáci poznávají zákonitosti tvorby, seznamují se s vybranými uměleckými díly, </w:t>
      </w:r>
      <w:proofErr w:type="gramStart"/>
      <w:r w:rsidRPr="00F47D1F">
        <w:t>učí</w:t>
      </w:r>
      <w:proofErr w:type="gramEnd"/>
      <w:r w:rsidRPr="00F47D1F">
        <w:t xml:space="preserve"> se je vzhledem ke svým zkušenostem chápat a výpovědi sdělovan</w:t>
      </w:r>
      <w:r w:rsidR="00FA1DEE">
        <w:t>é uměleckým dílem rozpoznávat a </w:t>
      </w:r>
      <w:r w:rsidRPr="00F47D1F">
        <w:t>interpretovat.</w:t>
      </w:r>
    </w:p>
    <w:p w14:paraId="546A37EE" w14:textId="77777777" w:rsidR="0067036A" w:rsidRPr="00F47D1F" w:rsidRDefault="0067036A" w:rsidP="00AA122C">
      <w:pPr>
        <w:spacing w:before="120" w:after="120"/>
        <w:jc w:val="both"/>
      </w:pPr>
      <w:r w:rsidRPr="00F47D1F">
        <w:t>Hudební výchova vede žáka prostřednictvím vokálních, instrumentálních, hudebně-pohybových a poslechových činností k porozumění hudebnímu umění a hudbě, k jejímu aktivnímu vnímání a využívání jako svébytného prostředku komunikace. V etapě základního vzdělávání se tyto hudební činnosti stávají v rovině produkce, recepce a reflexe obsahovými doménami hudební výchovy.</w:t>
      </w:r>
    </w:p>
    <w:p w14:paraId="09F093FC" w14:textId="77777777" w:rsidR="0067036A" w:rsidRDefault="0067036A" w:rsidP="00AA122C">
      <w:pPr>
        <w:spacing w:before="120" w:after="120"/>
        <w:jc w:val="both"/>
      </w:pPr>
      <w:r w:rsidRPr="00F47D1F">
        <w:t>Hudební činnosti jako činnosti vzájemně se propojující, ovlivňující a doplňující rozvíjejí celkovou osobnost žáka. Především však vedou k rozvoji jeho hudebnosti (jeho hudebních schopností), které se projevují individuálními hudebními dovednostmi (sluchovými, rytmickými, pěveckými, intonačními, instrumentálními, hudebně pohybovými, hud</w:t>
      </w:r>
      <w:r w:rsidR="001D7471">
        <w:t xml:space="preserve">ebně tvořivými a poslechovými). </w:t>
      </w:r>
      <w:r w:rsidRPr="00F47D1F">
        <w:t xml:space="preserve">Prostřednictvím těchto činností žák může uplatnit svůj individuální hlasový potenciál při sólovém, skupinovém i sborovém zpěvu, své individuální instrumentální dovednosti při hře a doprovodu zpěvního projevu, své </w:t>
      </w:r>
      <w:r w:rsidR="00FA1DEE">
        <w:t>pohybové dovednosti při tanci a </w:t>
      </w:r>
      <w:r w:rsidRPr="00F47D1F">
        <w:t>pohybovém doprovodu hudby a v neposlední řadě je mu dána příležitost „interpretovat“ hudbu podle svého individuálního zájmu a zaměření.</w:t>
      </w:r>
    </w:p>
    <w:p w14:paraId="6D69DAF3" w14:textId="77777777" w:rsidR="00AA122C" w:rsidRPr="00F47D1F" w:rsidRDefault="00AA122C" w:rsidP="00AA122C">
      <w:pPr>
        <w:spacing w:before="120" w:after="120"/>
        <w:jc w:val="both"/>
      </w:pPr>
    </w:p>
    <w:p w14:paraId="11018328" w14:textId="77777777" w:rsidR="0067036A" w:rsidRPr="00891BAC" w:rsidRDefault="0067036A" w:rsidP="0067036A">
      <w:pPr>
        <w:spacing w:before="120" w:after="120"/>
        <w:ind w:firstLine="539"/>
        <w:jc w:val="both"/>
      </w:pPr>
      <w:r w:rsidRPr="00A33072">
        <w:rPr>
          <w:b/>
        </w:rPr>
        <w:t>Vokální činnost</w:t>
      </w:r>
      <w:r w:rsidRPr="00F47D1F">
        <w:t xml:space="preserve"> – práce s hlasem, kultivace pěveckého i mluveného projevu, posilov</w:t>
      </w:r>
      <w:r>
        <w:t>ání správných pěveckých návyků.</w:t>
      </w:r>
    </w:p>
    <w:p w14:paraId="02115826" w14:textId="77777777" w:rsidR="0067036A" w:rsidRPr="00F47D1F" w:rsidRDefault="0067036A" w:rsidP="0067036A">
      <w:pPr>
        <w:spacing w:before="120" w:after="120"/>
        <w:ind w:firstLine="539"/>
        <w:jc w:val="both"/>
      </w:pPr>
      <w:r w:rsidRPr="00A33072">
        <w:rPr>
          <w:b/>
        </w:rPr>
        <w:t>Instrumentální činnost</w:t>
      </w:r>
      <w:r w:rsidRPr="00F47D1F">
        <w:t xml:space="preserve"> – hra na hudební nástroje </w:t>
      </w:r>
      <w:r w:rsidR="00FA1DEE">
        <w:t>a jejich využití při produkci a </w:t>
      </w:r>
      <w:r w:rsidRPr="00F47D1F">
        <w:t>reprodukci.</w:t>
      </w:r>
    </w:p>
    <w:p w14:paraId="6E6F4946" w14:textId="77777777" w:rsidR="0067036A" w:rsidRPr="00F47D1F" w:rsidRDefault="0067036A" w:rsidP="0067036A">
      <w:pPr>
        <w:spacing w:before="120" w:after="120"/>
        <w:ind w:firstLine="539"/>
        <w:jc w:val="both"/>
      </w:pPr>
      <w:r w:rsidRPr="00A33072">
        <w:rPr>
          <w:b/>
        </w:rPr>
        <w:t>Hudebně-pohybová činnost</w:t>
      </w:r>
      <w:r w:rsidRPr="00F47D1F">
        <w:t xml:space="preserve"> – ztvárňování hudby pohybem, tancem, gesty.</w:t>
      </w:r>
    </w:p>
    <w:p w14:paraId="3E5AE75C" w14:textId="77777777" w:rsidR="0067036A" w:rsidRPr="006F715B" w:rsidRDefault="0067036A" w:rsidP="0067036A">
      <w:pPr>
        <w:spacing w:before="120" w:after="120"/>
        <w:ind w:firstLine="539"/>
        <w:jc w:val="both"/>
      </w:pPr>
      <w:r w:rsidRPr="00A33072">
        <w:rPr>
          <w:b/>
        </w:rPr>
        <w:t>Poslechová činnost</w:t>
      </w:r>
      <w:r w:rsidRPr="00F47D1F">
        <w:t xml:space="preserve"> – aktivní vnímání hudby, </w:t>
      </w:r>
      <w:r>
        <w:t>poznávání žánrů, stylů a podob.</w:t>
      </w:r>
    </w:p>
    <w:p w14:paraId="406A989A" w14:textId="77777777" w:rsidR="00AA122C" w:rsidRDefault="0067036A" w:rsidP="0067036A">
      <w:pPr>
        <w:spacing w:before="120" w:after="120"/>
        <w:ind w:firstLine="539"/>
        <w:jc w:val="both"/>
        <w:rPr>
          <w:b/>
        </w:rPr>
      </w:pPr>
      <w:r w:rsidRPr="0001193F">
        <w:rPr>
          <w:b/>
        </w:rPr>
        <w:t>Časová dotace</w:t>
      </w:r>
    </w:p>
    <w:p w14:paraId="546D202A" w14:textId="77777777" w:rsidR="0067036A" w:rsidRPr="005E2775" w:rsidRDefault="00AA122C" w:rsidP="00AA122C">
      <w:pPr>
        <w:spacing w:before="120" w:after="120"/>
        <w:jc w:val="both"/>
        <w:rPr>
          <w:b/>
        </w:rPr>
      </w:pPr>
      <w:r w:rsidRPr="00AA122C">
        <w:t>V</w:t>
      </w:r>
      <w:r w:rsidR="0067036A" w:rsidRPr="00AA122C">
        <w:t xml:space="preserve"> </w:t>
      </w:r>
      <w:r w:rsidR="0067036A" w:rsidRPr="00891BAC">
        <w:t xml:space="preserve">1. – 9. </w:t>
      </w:r>
      <w:proofErr w:type="gramStart"/>
      <w:r w:rsidR="0067036A" w:rsidRPr="00891BAC">
        <w:t>ročník</w:t>
      </w:r>
      <w:r w:rsidR="0067036A">
        <w:t>u  jednohodinová</w:t>
      </w:r>
      <w:proofErr w:type="gramEnd"/>
      <w:r w:rsidR="0067036A" w:rsidRPr="00F47D1F">
        <w:t xml:space="preserve"> týdenn</w:t>
      </w:r>
      <w:r w:rsidR="0067036A">
        <w:t>í dotace, hodina je realizována ve třídách nebo v kinosále školy.</w:t>
      </w:r>
    </w:p>
    <w:p w14:paraId="7977CB63" w14:textId="77777777" w:rsidR="0067036A" w:rsidRPr="00F47D1F" w:rsidRDefault="0067036A" w:rsidP="00AA122C">
      <w:pPr>
        <w:spacing w:before="120" w:after="120"/>
        <w:jc w:val="both"/>
      </w:pPr>
      <w:r w:rsidRPr="00F47D1F">
        <w:t>Základní formou realizace je vyučovací hodina, výuka se nedělí na skupiny, ale často dochází (zvláště na 1. stupni) ke spojování žáků z různých ročníků (akademie, soutěže, …).</w:t>
      </w:r>
    </w:p>
    <w:p w14:paraId="03C296E5" w14:textId="77777777" w:rsidR="0067036A" w:rsidRDefault="0067036A" w:rsidP="00AA122C">
      <w:pPr>
        <w:spacing w:before="120" w:after="120"/>
        <w:jc w:val="both"/>
      </w:pPr>
      <w:r w:rsidRPr="00F47D1F">
        <w:t xml:space="preserve">Do hodin jsou dle potřeby zařazovány jednotlivé činnosti podporující rozvoj hudebnosti žáka. Během školního roku žáci pravidelně navštěvují divadelní a hudební představení v rámci </w:t>
      </w:r>
      <w:proofErr w:type="spellStart"/>
      <w:r w:rsidRPr="00F47D1F">
        <w:t>MaK</w:t>
      </w:r>
      <w:proofErr w:type="spellEnd"/>
      <w:r w:rsidRPr="00F47D1F">
        <w:t>, koncerty, hudební besedy a společně s učiteli připravují akademie pr</w:t>
      </w:r>
      <w:r w:rsidR="00FA1DEE">
        <w:t>o žáky, rodiče a </w:t>
      </w:r>
      <w:r>
        <w:t>přátele školy.</w:t>
      </w:r>
    </w:p>
    <w:p w14:paraId="5B238178" w14:textId="77777777" w:rsidR="00AA122C" w:rsidRPr="00AA122C" w:rsidRDefault="00AA122C" w:rsidP="00AA122C">
      <w:pPr>
        <w:spacing w:before="120" w:after="120"/>
        <w:jc w:val="both"/>
      </w:pPr>
    </w:p>
    <w:p w14:paraId="7C2AADDC" w14:textId="77777777" w:rsidR="0067036A" w:rsidRPr="00AA122C" w:rsidRDefault="0067036A" w:rsidP="0067036A">
      <w:pPr>
        <w:spacing w:line="360" w:lineRule="auto"/>
        <w:jc w:val="both"/>
      </w:pPr>
      <w:r w:rsidRPr="00AA122C">
        <w:rPr>
          <w:b/>
        </w:rPr>
        <w:lastRenderedPageBreak/>
        <w:t xml:space="preserve">Výchovné a vzdělávací strategie pro rozvoj klíčových kompetencí: </w:t>
      </w:r>
    </w:p>
    <w:p w14:paraId="0C5CC5E3" w14:textId="77777777" w:rsidR="0067036A" w:rsidRPr="0001193F" w:rsidRDefault="0067036A" w:rsidP="0067036A">
      <w:pPr>
        <w:jc w:val="both"/>
        <w:rPr>
          <w:u w:val="single"/>
        </w:rPr>
      </w:pPr>
      <w:r w:rsidRPr="00F47D1F">
        <w:rPr>
          <w:b/>
        </w:rPr>
        <w:t>Kompetence k učení</w:t>
      </w:r>
    </w:p>
    <w:p w14:paraId="5E205DC5" w14:textId="77777777" w:rsidR="0067036A" w:rsidRPr="00F47D1F" w:rsidRDefault="00AA122C" w:rsidP="00724157">
      <w:pPr>
        <w:numPr>
          <w:ilvl w:val="0"/>
          <w:numId w:val="83"/>
        </w:numPr>
        <w:jc w:val="both"/>
      </w:pPr>
      <w:r>
        <w:t>v</w:t>
      </w:r>
      <w:r w:rsidR="0067036A" w:rsidRPr="00F47D1F">
        <w:t xml:space="preserve">edení žáků k učení </w:t>
      </w:r>
      <w:r w:rsidR="0067036A">
        <w:t xml:space="preserve">prostřednictvím vlastní tvorby, </w:t>
      </w:r>
      <w:r w:rsidR="0067036A" w:rsidRPr="00F47D1F">
        <w:t>rozvoj tvořivosti žáků aktivním osvojováním různých hudebních technik,</w:t>
      </w:r>
      <w:r w:rsidR="001D7471">
        <w:t xml:space="preserve"> </w:t>
      </w:r>
      <w:r w:rsidR="0067036A" w:rsidRPr="00F47D1F">
        <w:t>prostřednictvím praktického využití získaných – naučených hudebních dovedností,</w:t>
      </w:r>
    </w:p>
    <w:p w14:paraId="1ABA3346" w14:textId="77777777" w:rsidR="0067036A" w:rsidRPr="00F47D1F" w:rsidRDefault="0067036A" w:rsidP="00724157">
      <w:pPr>
        <w:numPr>
          <w:ilvl w:val="0"/>
          <w:numId w:val="83"/>
        </w:numPr>
        <w:jc w:val="both"/>
      </w:pPr>
      <w:r w:rsidRPr="00F47D1F">
        <w:t>zprostředkování pohledu na umění a kulturu jako způsobu poznávání světa,</w:t>
      </w:r>
    </w:p>
    <w:p w14:paraId="744DBCB3" w14:textId="77777777" w:rsidR="0067036A" w:rsidRPr="00F47D1F" w:rsidRDefault="0067036A" w:rsidP="00724157">
      <w:pPr>
        <w:numPr>
          <w:ilvl w:val="0"/>
          <w:numId w:val="83"/>
        </w:numPr>
        <w:jc w:val="both"/>
      </w:pPr>
      <w:r w:rsidRPr="00F47D1F">
        <w:t>rozvoj tvořivosti a fantazie osvojováním základních technik hry na hudební nástroje, technik</w:t>
      </w:r>
      <w:r>
        <w:t>y zpěvu, tance.</w:t>
      </w:r>
    </w:p>
    <w:p w14:paraId="654D08AD" w14:textId="77777777" w:rsidR="0067036A" w:rsidRDefault="0067036A" w:rsidP="0067036A">
      <w:pPr>
        <w:spacing w:line="360" w:lineRule="auto"/>
        <w:jc w:val="both"/>
        <w:rPr>
          <w:b/>
        </w:rPr>
      </w:pPr>
    </w:p>
    <w:p w14:paraId="5752B32E" w14:textId="77777777" w:rsidR="0067036A" w:rsidRPr="00F47D1F" w:rsidRDefault="0067036A" w:rsidP="0067036A">
      <w:pPr>
        <w:jc w:val="both"/>
        <w:rPr>
          <w:b/>
        </w:rPr>
      </w:pPr>
      <w:r w:rsidRPr="00F47D1F">
        <w:rPr>
          <w:b/>
        </w:rPr>
        <w:t>Kompetence k řešení problémů</w:t>
      </w:r>
    </w:p>
    <w:p w14:paraId="1AB0DFDA" w14:textId="77777777" w:rsidR="0067036A" w:rsidRDefault="00AA122C" w:rsidP="00724157">
      <w:pPr>
        <w:numPr>
          <w:ilvl w:val="0"/>
          <w:numId w:val="83"/>
        </w:numPr>
        <w:jc w:val="both"/>
      </w:pPr>
      <w:r>
        <w:t>v</w:t>
      </w:r>
      <w:r w:rsidR="0067036A" w:rsidRPr="00F47D1F">
        <w:t>edení žáků k tomu, aby vyhledávali vazby mezi dr</w:t>
      </w:r>
      <w:r w:rsidR="00FA1DEE">
        <w:t>uhy umění a uměleckými žánry na </w:t>
      </w:r>
      <w:r w:rsidR="0067036A" w:rsidRPr="00F47D1F">
        <w:t>základě podobnosti jejich znaků a témat, která jsou jimi zpracována,</w:t>
      </w:r>
      <w:r w:rsidR="001D7471">
        <w:t xml:space="preserve"> </w:t>
      </w:r>
      <w:r w:rsidR="0067036A" w:rsidRPr="00F47D1F">
        <w:t>otevírání před žáky možnosti volby vhodných hude</w:t>
      </w:r>
      <w:r w:rsidR="0067036A">
        <w:t xml:space="preserve">bních vyjadřovacích prostředků, </w:t>
      </w:r>
    </w:p>
    <w:p w14:paraId="0E887681" w14:textId="77777777" w:rsidR="0067036A" w:rsidRPr="00FB43F4" w:rsidRDefault="0067036A" w:rsidP="00724157">
      <w:pPr>
        <w:numPr>
          <w:ilvl w:val="0"/>
          <w:numId w:val="83"/>
        </w:numPr>
        <w:jc w:val="both"/>
      </w:pPr>
      <w:r>
        <w:t xml:space="preserve">motivování žáků ke </w:t>
      </w:r>
      <w:r w:rsidRPr="00F47D1F">
        <w:t>kritické</w:t>
      </w:r>
      <w:r>
        <w:t>mu</w:t>
      </w:r>
      <w:r w:rsidRPr="00F47D1F">
        <w:t xml:space="preserve"> myšlení při posuzování uměleckého díla i vlastní tvorby.</w:t>
      </w:r>
    </w:p>
    <w:p w14:paraId="2436F135" w14:textId="77777777" w:rsidR="0067036A" w:rsidRDefault="0067036A" w:rsidP="0067036A">
      <w:pPr>
        <w:spacing w:line="360" w:lineRule="auto"/>
        <w:jc w:val="both"/>
        <w:rPr>
          <w:b/>
        </w:rPr>
      </w:pPr>
    </w:p>
    <w:p w14:paraId="6AD03686" w14:textId="77777777" w:rsidR="0067036A" w:rsidRPr="00F47D1F" w:rsidRDefault="0067036A" w:rsidP="0067036A">
      <w:pPr>
        <w:jc w:val="both"/>
        <w:rPr>
          <w:b/>
        </w:rPr>
      </w:pPr>
      <w:r w:rsidRPr="00F47D1F">
        <w:rPr>
          <w:b/>
        </w:rPr>
        <w:t>Kompetence komunikativní</w:t>
      </w:r>
    </w:p>
    <w:p w14:paraId="50C89C54" w14:textId="77777777" w:rsidR="0067036A" w:rsidRPr="00F47D1F" w:rsidRDefault="00AA122C" w:rsidP="00724157">
      <w:pPr>
        <w:numPr>
          <w:ilvl w:val="0"/>
          <w:numId w:val="83"/>
        </w:numPr>
        <w:jc w:val="both"/>
      </w:pPr>
      <w:r>
        <w:t>o</w:t>
      </w:r>
      <w:r w:rsidR="0067036A" w:rsidRPr="00F47D1F">
        <w:t>tevírání možnosti přistupovat k umění a kultuře jako ke způsobu dorozumívání,</w:t>
      </w:r>
    </w:p>
    <w:p w14:paraId="3B2220DA" w14:textId="77777777" w:rsidR="0067036A" w:rsidRPr="00F47D1F" w:rsidRDefault="0067036A" w:rsidP="00724157">
      <w:pPr>
        <w:numPr>
          <w:ilvl w:val="0"/>
          <w:numId w:val="83"/>
        </w:numPr>
        <w:jc w:val="both"/>
      </w:pPr>
      <w:r w:rsidRPr="00F47D1F">
        <w:t>rozvoj dovedností důležitých pro vedení dialogu nebo diskuse o dojm</w:t>
      </w:r>
      <w:r>
        <w:t>u z uměleckého díla, u</w:t>
      </w:r>
      <w:r w:rsidRPr="00F47D1F">
        <w:t>možnit žákům prezentovat výsledky jejich práce,</w:t>
      </w:r>
    </w:p>
    <w:p w14:paraId="275318F9" w14:textId="77777777" w:rsidR="0067036A" w:rsidRDefault="0067036A" w:rsidP="00724157">
      <w:pPr>
        <w:numPr>
          <w:ilvl w:val="0"/>
          <w:numId w:val="83"/>
        </w:numPr>
        <w:jc w:val="both"/>
      </w:pPr>
      <w:r w:rsidRPr="00F47D1F">
        <w:t xml:space="preserve">umožnit </w:t>
      </w:r>
      <w:proofErr w:type="gramStart"/>
      <w:r w:rsidRPr="00F47D1F">
        <w:t>diskuzi</w:t>
      </w:r>
      <w:proofErr w:type="gramEnd"/>
      <w:r w:rsidRPr="00F47D1F">
        <w:t xml:space="preserve"> nad vzniklým výstupem, prezentace vlastního názoru, postoje,</w:t>
      </w:r>
    </w:p>
    <w:p w14:paraId="39F1D0C3" w14:textId="77777777" w:rsidR="0067036A" w:rsidRPr="00FB43F4" w:rsidRDefault="0067036A" w:rsidP="00724157">
      <w:pPr>
        <w:numPr>
          <w:ilvl w:val="0"/>
          <w:numId w:val="83"/>
        </w:numPr>
        <w:jc w:val="both"/>
      </w:pPr>
      <w:r w:rsidRPr="00F47D1F">
        <w:t xml:space="preserve"> žáci</w:t>
      </w:r>
      <w:r>
        <w:t xml:space="preserve"> jsou vedeni k uvědomování si</w:t>
      </w:r>
      <w:r w:rsidRPr="00F47D1F">
        <w:t xml:space="preserve"> možnosti verbální a nonverbální komunikace.</w:t>
      </w:r>
    </w:p>
    <w:p w14:paraId="0CE2AD8C" w14:textId="77777777" w:rsidR="0067036A" w:rsidRDefault="0067036A" w:rsidP="0067036A">
      <w:pPr>
        <w:spacing w:line="360" w:lineRule="auto"/>
        <w:jc w:val="both"/>
        <w:rPr>
          <w:b/>
        </w:rPr>
      </w:pPr>
    </w:p>
    <w:p w14:paraId="6F288C21" w14:textId="77777777" w:rsidR="0067036A" w:rsidRPr="00F47D1F" w:rsidRDefault="0067036A" w:rsidP="0067036A">
      <w:pPr>
        <w:jc w:val="both"/>
        <w:rPr>
          <w:b/>
        </w:rPr>
      </w:pPr>
      <w:r w:rsidRPr="00F47D1F">
        <w:rPr>
          <w:b/>
        </w:rPr>
        <w:t>Kompetence sociální a personální</w:t>
      </w:r>
    </w:p>
    <w:p w14:paraId="0194B7A4" w14:textId="77777777" w:rsidR="0067036A" w:rsidRDefault="00AA122C" w:rsidP="00724157">
      <w:pPr>
        <w:numPr>
          <w:ilvl w:val="0"/>
          <w:numId w:val="83"/>
        </w:numPr>
        <w:jc w:val="both"/>
      </w:pPr>
      <w:r>
        <w:t>p</w:t>
      </w:r>
      <w:r w:rsidR="0067036A" w:rsidRPr="00F47D1F">
        <w:t>ředkládání dostatečného množství příkladů pro</w:t>
      </w:r>
      <w:r w:rsidR="00FA1DEE">
        <w:t xml:space="preserve"> vytváření potřeby pohybovat se </w:t>
      </w:r>
      <w:r w:rsidR="0067036A" w:rsidRPr="00F47D1F">
        <w:t>v estetickém prostředí,</w:t>
      </w:r>
    </w:p>
    <w:p w14:paraId="4155C68D" w14:textId="77777777" w:rsidR="0067036A" w:rsidRPr="00FB43F4" w:rsidRDefault="0067036A" w:rsidP="00724157">
      <w:pPr>
        <w:numPr>
          <w:ilvl w:val="0"/>
          <w:numId w:val="83"/>
        </w:numPr>
        <w:jc w:val="both"/>
      </w:pPr>
      <w:r w:rsidRPr="00F47D1F">
        <w:t xml:space="preserve"> poskytování prostoru p</w:t>
      </w:r>
      <w:r>
        <w:t>ro osobité hudební projevy žáků,</w:t>
      </w:r>
    </w:p>
    <w:p w14:paraId="12AEDD01" w14:textId="77777777" w:rsidR="0067036A" w:rsidRDefault="0067036A" w:rsidP="00724157">
      <w:pPr>
        <w:numPr>
          <w:ilvl w:val="0"/>
          <w:numId w:val="83"/>
        </w:numPr>
        <w:jc w:val="both"/>
      </w:pPr>
      <w:r>
        <w:t>v</w:t>
      </w:r>
      <w:r w:rsidRPr="00F47D1F">
        <w:t>ybízet a motivovat žáky k úč</w:t>
      </w:r>
      <w:r>
        <w:t>inné práci ve skupině a podílet se</w:t>
      </w:r>
      <w:r w:rsidRPr="00F47D1F">
        <w:t xml:space="preserve"> na utváření a následném dodržování pravidel vy</w:t>
      </w:r>
      <w:r>
        <w:t xml:space="preserve">tvořených pro práci ve skupině, </w:t>
      </w:r>
    </w:p>
    <w:p w14:paraId="59611CC5" w14:textId="77777777" w:rsidR="0067036A" w:rsidRPr="00F47D1F" w:rsidRDefault="0067036A" w:rsidP="00724157">
      <w:pPr>
        <w:numPr>
          <w:ilvl w:val="0"/>
          <w:numId w:val="83"/>
        </w:numPr>
        <w:jc w:val="both"/>
      </w:pPr>
      <w:r w:rsidRPr="00F47D1F">
        <w:t>v rámci skupiny</w:t>
      </w:r>
      <w:r>
        <w:t xml:space="preserve"> učit žáky </w:t>
      </w:r>
      <w:r w:rsidRPr="00F47D1F">
        <w:t xml:space="preserve">toleranci jiného </w:t>
      </w:r>
      <w:r>
        <w:t>názoru, jiného pracovního tempa.</w:t>
      </w:r>
    </w:p>
    <w:p w14:paraId="7D998E40" w14:textId="77777777" w:rsidR="0067036A" w:rsidRDefault="0067036A" w:rsidP="0067036A">
      <w:pPr>
        <w:spacing w:line="360" w:lineRule="auto"/>
        <w:jc w:val="both"/>
        <w:rPr>
          <w:b/>
        </w:rPr>
      </w:pPr>
    </w:p>
    <w:p w14:paraId="06F3218B" w14:textId="77777777" w:rsidR="0067036A" w:rsidRPr="00F47D1F" w:rsidRDefault="0067036A" w:rsidP="0067036A">
      <w:pPr>
        <w:jc w:val="both"/>
        <w:rPr>
          <w:b/>
        </w:rPr>
      </w:pPr>
      <w:r w:rsidRPr="00F47D1F">
        <w:rPr>
          <w:b/>
        </w:rPr>
        <w:t>Kompetence občanské</w:t>
      </w:r>
    </w:p>
    <w:p w14:paraId="385A8160" w14:textId="77777777" w:rsidR="0067036A" w:rsidRDefault="00AA122C" w:rsidP="00724157">
      <w:pPr>
        <w:numPr>
          <w:ilvl w:val="0"/>
          <w:numId w:val="83"/>
        </w:numPr>
        <w:jc w:val="both"/>
      </w:pPr>
      <w:r>
        <w:t>p</w:t>
      </w:r>
      <w:r w:rsidR="0067036A" w:rsidRPr="00F47D1F">
        <w:t>odchycování individuálního zájmu žáků</w:t>
      </w:r>
      <w:r w:rsidR="0067036A">
        <w:t xml:space="preserve"> o kulturní dění a jeho podpora, </w:t>
      </w:r>
    </w:p>
    <w:p w14:paraId="03221C57" w14:textId="77777777" w:rsidR="0067036A" w:rsidRDefault="0067036A" w:rsidP="00724157">
      <w:pPr>
        <w:numPr>
          <w:ilvl w:val="0"/>
          <w:numId w:val="83"/>
        </w:numPr>
        <w:jc w:val="both"/>
      </w:pPr>
      <w:r w:rsidRPr="00F47D1F">
        <w:t xml:space="preserve">žáci </w:t>
      </w:r>
      <w:r>
        <w:t>jsou motivováni k návštěvě kulturních akcí, p</w:t>
      </w:r>
      <w:r w:rsidRPr="00F47D1F">
        <w:t>rostřednictvím hudebních děl a jejich autorů</w:t>
      </w:r>
      <w:r>
        <w:t xml:space="preserve"> jsou žáci seznamováni </w:t>
      </w:r>
      <w:r w:rsidRPr="00F47D1F">
        <w:t>s určitým konkrétním histor</w:t>
      </w:r>
      <w:r>
        <w:t>ickým a společenským kontextem a jsou vedeni k vnímání</w:t>
      </w:r>
      <w:r w:rsidRPr="00F47D1F">
        <w:t xml:space="preserve"> rozdíl</w:t>
      </w:r>
      <w:r>
        <w:t>u</w:t>
      </w:r>
      <w:r w:rsidRPr="00F47D1F">
        <w:t xml:space="preserve"> mezi estetickým a pr</w:t>
      </w:r>
      <w:r>
        <w:t>aktickým úhlem pohledu na svět.</w:t>
      </w:r>
    </w:p>
    <w:p w14:paraId="4EA5EEA0" w14:textId="77777777" w:rsidR="0067036A" w:rsidRDefault="0067036A" w:rsidP="0067036A">
      <w:pPr>
        <w:spacing w:line="360" w:lineRule="auto"/>
        <w:ind w:left="720"/>
        <w:jc w:val="both"/>
      </w:pPr>
    </w:p>
    <w:p w14:paraId="4EC052BB" w14:textId="77777777" w:rsidR="0067036A" w:rsidRPr="00942CCC" w:rsidRDefault="0067036A" w:rsidP="0067036A">
      <w:pPr>
        <w:jc w:val="both"/>
      </w:pPr>
      <w:r w:rsidRPr="00942CCC">
        <w:rPr>
          <w:b/>
        </w:rPr>
        <w:t>Kompetence pracovní</w:t>
      </w:r>
    </w:p>
    <w:p w14:paraId="4332C246" w14:textId="77777777" w:rsidR="0067036A" w:rsidRDefault="00AA122C" w:rsidP="00724157">
      <w:pPr>
        <w:numPr>
          <w:ilvl w:val="0"/>
          <w:numId w:val="83"/>
        </w:numPr>
        <w:jc w:val="both"/>
      </w:pPr>
      <w:r>
        <w:t>v</w:t>
      </w:r>
      <w:r w:rsidR="0067036A" w:rsidRPr="00F47D1F">
        <w:t>ést žáky k bezpečnému a účinnému používání vybave</w:t>
      </w:r>
      <w:r w:rsidR="00FA1DEE">
        <w:t>ní, hudebních nástrojů, hlasu a </w:t>
      </w:r>
      <w:r w:rsidR="0067036A" w:rsidRPr="00F47D1F">
        <w:t>dodržování vymezených pravidel,</w:t>
      </w:r>
      <w:r w:rsidR="001D7471">
        <w:t xml:space="preserve"> </w:t>
      </w:r>
      <w:r w:rsidR="0067036A" w:rsidRPr="00F47D1F">
        <w:t>snaha pomáhat žák</w:t>
      </w:r>
      <w:r w:rsidR="00FA1DEE">
        <w:t>ům poznávat jejich schopnosti a </w:t>
      </w:r>
      <w:r w:rsidR="0067036A" w:rsidRPr="00F47D1F">
        <w:t>rozvíjet vlas</w:t>
      </w:r>
      <w:r w:rsidR="0067036A">
        <w:t xml:space="preserve">tní kvality ve škole i mimo ni, </w:t>
      </w:r>
      <w:r w:rsidR="0067036A" w:rsidRPr="00F47D1F">
        <w:t>vést žáky k tvořivému přístupu ke světu, k aktivnímu překonávání životních stereotypů.</w:t>
      </w:r>
    </w:p>
    <w:p w14:paraId="0D53D851" w14:textId="77777777" w:rsidR="00D34A3E" w:rsidRDefault="00D34A3E" w:rsidP="00D34A3E">
      <w:pPr>
        <w:jc w:val="both"/>
      </w:pPr>
    </w:p>
    <w:p w14:paraId="649E4994" w14:textId="77777777" w:rsidR="00D34A3E" w:rsidRDefault="00D34A3E" w:rsidP="00D34A3E">
      <w:pPr>
        <w:jc w:val="both"/>
      </w:pPr>
    </w:p>
    <w:p w14:paraId="2779AEC6" w14:textId="77777777" w:rsidR="00D34A3E" w:rsidRDefault="00D34A3E" w:rsidP="00D34A3E">
      <w:pPr>
        <w:jc w:val="both"/>
      </w:pPr>
    </w:p>
    <w:p w14:paraId="0232AD03" w14:textId="77777777" w:rsidR="00D34A3E" w:rsidRDefault="00D34A3E" w:rsidP="00D34A3E">
      <w:pPr>
        <w:jc w:val="both"/>
      </w:pPr>
    </w:p>
    <w:p w14:paraId="6D23FFB7" w14:textId="77777777" w:rsidR="00D34A3E" w:rsidRPr="007A3B61" w:rsidRDefault="00D34A3E" w:rsidP="00D34A3E">
      <w:pPr>
        <w:pStyle w:val="Textkapitol"/>
        <w:ind w:firstLine="0"/>
        <w:rPr>
          <w:b/>
          <w:sz w:val="24"/>
          <w:szCs w:val="24"/>
        </w:rPr>
      </w:pPr>
      <w:r w:rsidRPr="007A3B61">
        <w:rPr>
          <w:b/>
          <w:sz w:val="24"/>
          <w:szCs w:val="24"/>
        </w:rPr>
        <w:lastRenderedPageBreak/>
        <w:t xml:space="preserve">Kompetence digitální </w:t>
      </w:r>
    </w:p>
    <w:p w14:paraId="1915EF18" w14:textId="77777777" w:rsidR="002B3CAD" w:rsidRPr="004533A8" w:rsidRDefault="002B3CAD">
      <w:pPr>
        <w:pStyle w:val="Textkapitolodrky-principy"/>
        <w:rPr>
          <w:sz w:val="24"/>
          <w:szCs w:val="24"/>
        </w:rPr>
      </w:pPr>
      <w:r w:rsidRPr="004533A8">
        <w:rPr>
          <w:sz w:val="24"/>
          <w:szCs w:val="24"/>
        </w:rPr>
        <w:t>aktivně využívá elektronických hudebních nástrojů, digitálních aplikací i dostupných programů jako nástrojů pro reprodukční, produkční i vlastní tvůrčí počiny</w:t>
      </w:r>
    </w:p>
    <w:p w14:paraId="79822D94" w14:textId="77777777" w:rsidR="002B3CAD" w:rsidRPr="004533A8" w:rsidRDefault="002B3CAD">
      <w:pPr>
        <w:pStyle w:val="Textkapitolodrky-principy"/>
        <w:rPr>
          <w:sz w:val="24"/>
          <w:szCs w:val="24"/>
        </w:rPr>
      </w:pPr>
      <w:r w:rsidRPr="004533A8">
        <w:rPr>
          <w:sz w:val="24"/>
          <w:szCs w:val="24"/>
        </w:rPr>
        <w:t xml:space="preserve">za pomoci dostupných hudebních nástrojů či za pomoci dostupných hudebních aplikací dokáže doplnit partitury o noty/pomlky/další nástroje nebo seřadí jednotlivé části dané hrané skladby do jednotného celku </w:t>
      </w:r>
    </w:p>
    <w:p w14:paraId="121B7A02" w14:textId="77777777" w:rsidR="002B3CAD" w:rsidRPr="004533A8" w:rsidRDefault="002B3CAD">
      <w:pPr>
        <w:pStyle w:val="Textkapitolodrky-principy"/>
        <w:rPr>
          <w:sz w:val="24"/>
          <w:szCs w:val="24"/>
        </w:rPr>
      </w:pPr>
      <w:r w:rsidRPr="004533A8">
        <w:rPr>
          <w:sz w:val="24"/>
          <w:szCs w:val="24"/>
        </w:rPr>
        <w:t>zaznamenává, snímá a přenáší i prezentuje hudbu a hudební i zvukové projekty prostřednictvím digitálních technologií</w:t>
      </w:r>
    </w:p>
    <w:p w14:paraId="4324604A" w14:textId="77777777" w:rsidR="002B3CAD" w:rsidRPr="004533A8" w:rsidRDefault="002B3CAD">
      <w:pPr>
        <w:pStyle w:val="Textkapitolodrky-principy"/>
        <w:rPr>
          <w:sz w:val="24"/>
          <w:szCs w:val="24"/>
        </w:rPr>
      </w:pPr>
      <w:r w:rsidRPr="004533A8">
        <w:rPr>
          <w:sz w:val="24"/>
          <w:szCs w:val="24"/>
        </w:rPr>
        <w:t>uplatňuje digitální technologie jako nástroje sebeprezentace v rámci vlastních audiovizuálních projektů</w:t>
      </w:r>
    </w:p>
    <w:p w14:paraId="658ECE3F" w14:textId="77777777" w:rsidR="002B3CAD" w:rsidRPr="004533A8" w:rsidRDefault="002B3CAD">
      <w:pPr>
        <w:pStyle w:val="Textkapitolodrky-principy"/>
        <w:rPr>
          <w:sz w:val="24"/>
          <w:szCs w:val="24"/>
        </w:rPr>
      </w:pPr>
      <w:r w:rsidRPr="004533A8">
        <w:rPr>
          <w:sz w:val="24"/>
          <w:szCs w:val="24"/>
        </w:rPr>
        <w:t>vyhledává a sdílí inspirační zdroje, umělecká díla i běžné produkce s respektem k autorství a autorským právům</w:t>
      </w:r>
    </w:p>
    <w:p w14:paraId="328B3F26" w14:textId="77777777" w:rsidR="002B3CAD" w:rsidRPr="004533A8" w:rsidRDefault="002B3CAD">
      <w:pPr>
        <w:pStyle w:val="Textkapitolodrky-principy"/>
        <w:rPr>
          <w:sz w:val="24"/>
          <w:szCs w:val="24"/>
        </w:rPr>
      </w:pPr>
      <w:r w:rsidRPr="004533A8">
        <w:rPr>
          <w:sz w:val="24"/>
          <w:szCs w:val="24"/>
        </w:rPr>
        <w:t>hodnotí důvěryhodnost digitálních informací, které vyhledá, nebo ověřuje informace z více zdrojů</w:t>
      </w:r>
    </w:p>
    <w:p w14:paraId="23025CBD" w14:textId="77777777" w:rsidR="002B3CAD" w:rsidRPr="004533A8" w:rsidRDefault="002B3CAD">
      <w:pPr>
        <w:pStyle w:val="Textkapitolodrky-principy"/>
        <w:rPr>
          <w:sz w:val="24"/>
          <w:szCs w:val="24"/>
        </w:rPr>
      </w:pPr>
      <w:r w:rsidRPr="004533A8">
        <w:rPr>
          <w:sz w:val="24"/>
          <w:szCs w:val="24"/>
        </w:rPr>
        <w:t>čte elektronické texty s hlubším porozuměním, včetně porozumění významu obrazných symbolů ve spojení s hudební výchovou</w:t>
      </w:r>
    </w:p>
    <w:p w14:paraId="2CAC8086" w14:textId="77777777" w:rsidR="0067036A" w:rsidRDefault="0067036A" w:rsidP="0067036A">
      <w:pPr>
        <w:spacing w:line="360" w:lineRule="auto"/>
        <w:jc w:val="both"/>
        <w:rPr>
          <w:b/>
          <w:u w:val="single"/>
        </w:rPr>
      </w:pPr>
    </w:p>
    <w:p w14:paraId="70CB618E" w14:textId="77777777" w:rsidR="0067036A" w:rsidRDefault="0067036A" w:rsidP="0067036A">
      <w:pPr>
        <w:rPr>
          <w:sz w:val="23"/>
          <w:szCs w:val="23"/>
        </w:rPr>
      </w:pPr>
    </w:p>
    <w:p w14:paraId="456A6C5D" w14:textId="77777777" w:rsidR="0067036A" w:rsidRDefault="0067036A" w:rsidP="0067036A">
      <w:pPr>
        <w:rPr>
          <w:sz w:val="23"/>
          <w:szCs w:val="23"/>
        </w:rPr>
        <w:sectPr w:rsidR="0067036A">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9"/>
        <w:gridCol w:w="6330"/>
        <w:gridCol w:w="4373"/>
      </w:tblGrid>
      <w:tr w:rsidR="002B3CAD" w:rsidRPr="00DA3767" w14:paraId="28720B86" w14:textId="77777777" w:rsidTr="00CA012E">
        <w:trPr>
          <w:trHeight w:val="609"/>
        </w:trPr>
        <w:tc>
          <w:tcPr>
            <w:tcW w:w="3269" w:type="dxa"/>
            <w:tcBorders>
              <w:right w:val="nil"/>
            </w:tcBorders>
            <w:shd w:val="clear" w:color="auto" w:fill="EEECE1"/>
            <w:vAlign w:val="center"/>
          </w:tcPr>
          <w:p w14:paraId="1ECBF54B" w14:textId="77777777" w:rsidR="002B3CAD" w:rsidRPr="00DA3767" w:rsidRDefault="002B3CAD"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30" w:type="dxa"/>
            <w:tcBorders>
              <w:left w:val="nil"/>
              <w:right w:val="nil"/>
            </w:tcBorders>
            <w:shd w:val="clear" w:color="auto" w:fill="EEECE1"/>
            <w:vAlign w:val="center"/>
          </w:tcPr>
          <w:p w14:paraId="118DF8FE"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0E95EB56"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2B3CAD" w:rsidRPr="00DA3767" w14:paraId="69D3D492" w14:textId="77777777" w:rsidTr="00CA012E">
        <w:trPr>
          <w:trHeight w:val="862"/>
        </w:trPr>
        <w:tc>
          <w:tcPr>
            <w:tcW w:w="3269" w:type="dxa"/>
            <w:shd w:val="clear" w:color="auto" w:fill="DBE5F1"/>
            <w:vAlign w:val="center"/>
          </w:tcPr>
          <w:p w14:paraId="3A30DFE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30" w:type="dxa"/>
            <w:shd w:val="clear" w:color="auto" w:fill="DBE5F1"/>
            <w:vAlign w:val="center"/>
          </w:tcPr>
          <w:p w14:paraId="0009B08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0EC5F334"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B0FC24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69DABC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0552A722" w14:textId="77777777" w:rsidTr="00CA012E">
        <w:tc>
          <w:tcPr>
            <w:tcW w:w="3269" w:type="dxa"/>
          </w:tcPr>
          <w:p w14:paraId="7E8ED8BA"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491D42CB" w14:textId="77777777" w:rsidR="002B3CAD" w:rsidRDefault="002B3CAD" w:rsidP="00CA012E">
            <w:pPr>
              <w:rPr>
                <w:rFonts w:ascii="Arial" w:hAnsi="Arial" w:cs="Arial"/>
                <w:color w:val="FF0000"/>
                <w:sz w:val="23"/>
                <w:szCs w:val="23"/>
              </w:rPr>
            </w:pPr>
            <w:r>
              <w:rPr>
                <w:rFonts w:ascii="Arial" w:hAnsi="Arial" w:cs="Arial"/>
                <w:color w:val="FF0000"/>
                <w:sz w:val="23"/>
                <w:szCs w:val="23"/>
              </w:rPr>
              <w:t>- pěvecký a mluv</w:t>
            </w:r>
            <w:r w:rsidRPr="00DA3767">
              <w:rPr>
                <w:rFonts w:ascii="Arial" w:hAnsi="Arial" w:cs="Arial"/>
                <w:color w:val="FF0000"/>
                <w:sz w:val="23"/>
                <w:szCs w:val="23"/>
              </w:rPr>
              <w:t>ní projev (pěvec</w:t>
            </w:r>
            <w:r>
              <w:rPr>
                <w:rFonts w:ascii="Arial" w:hAnsi="Arial" w:cs="Arial"/>
                <w:color w:val="FF0000"/>
                <w:sz w:val="23"/>
                <w:szCs w:val="23"/>
              </w:rPr>
              <w:t xml:space="preserve">ké dovednosti, hlasová hygiena), </w:t>
            </w:r>
            <w:r w:rsidRPr="00DA3767">
              <w:rPr>
                <w:rFonts w:ascii="Arial" w:hAnsi="Arial" w:cs="Arial"/>
                <w:color w:val="FF0000"/>
                <w:sz w:val="23"/>
                <w:szCs w:val="23"/>
              </w:rPr>
              <w:t>hudební rytmus (realizace písní ve 2/4 taktu)</w:t>
            </w:r>
          </w:p>
          <w:p w14:paraId="02983CE4" w14:textId="77777777" w:rsidR="002B3CAD" w:rsidRDefault="002B3CAD" w:rsidP="00CA012E">
            <w:pPr>
              <w:rPr>
                <w:b/>
                <w:i/>
                <w:iCs/>
                <w:color w:val="000000" w:themeColor="text1"/>
              </w:rPr>
            </w:pPr>
            <w:r w:rsidRPr="00017989">
              <w:rPr>
                <w:b/>
                <w:i/>
                <w:iCs/>
                <w:color w:val="000000" w:themeColor="text1"/>
              </w:rPr>
              <w:t>HV-3-1-01</w:t>
            </w:r>
          </w:p>
          <w:p w14:paraId="2564B3D2" w14:textId="77777777" w:rsidR="002B3CAD" w:rsidRPr="00DA3767" w:rsidRDefault="002B3CAD" w:rsidP="00CA012E">
            <w:pPr>
              <w:rPr>
                <w:rFonts w:ascii="Arial" w:hAnsi="Arial" w:cs="Arial"/>
                <w:color w:val="FF0000"/>
                <w:sz w:val="23"/>
                <w:szCs w:val="23"/>
              </w:rPr>
            </w:pPr>
          </w:p>
          <w:p w14:paraId="2353539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4EBA793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w:t>
            </w:r>
            <w:proofErr w:type="spellStart"/>
            <w:r w:rsidRPr="00DA3767">
              <w:rPr>
                <w:rFonts w:ascii="Arial" w:hAnsi="Arial" w:cs="Arial"/>
                <w:color w:val="FF0000"/>
                <w:sz w:val="23"/>
                <w:szCs w:val="23"/>
              </w:rPr>
              <w:t>Orffova</w:t>
            </w:r>
            <w:proofErr w:type="spellEnd"/>
            <w:r w:rsidRPr="00DA3767">
              <w:rPr>
                <w:rFonts w:ascii="Arial" w:hAnsi="Arial" w:cs="Arial"/>
                <w:color w:val="FF0000"/>
                <w:sz w:val="23"/>
                <w:szCs w:val="23"/>
              </w:rPr>
              <w:t xml:space="preserve"> i</w:t>
            </w:r>
            <w:r>
              <w:rPr>
                <w:rFonts w:ascii="Arial" w:hAnsi="Arial" w:cs="Arial"/>
                <w:color w:val="FF0000"/>
                <w:sz w:val="23"/>
                <w:szCs w:val="23"/>
              </w:rPr>
              <w:t>nstrumentáře, zobcových fléten)</w:t>
            </w:r>
          </w:p>
          <w:p w14:paraId="62C9C12C" w14:textId="77777777" w:rsidR="002B3CAD" w:rsidRDefault="002B3CAD" w:rsidP="00CA012E">
            <w:pPr>
              <w:rPr>
                <w:b/>
                <w:i/>
                <w:iCs/>
                <w:color w:val="000000" w:themeColor="text1"/>
              </w:rPr>
            </w:pPr>
            <w:r w:rsidRPr="00017989">
              <w:rPr>
                <w:b/>
                <w:i/>
                <w:iCs/>
                <w:color w:val="000000" w:themeColor="text1"/>
              </w:rPr>
              <w:t>HV-3-1-03</w:t>
            </w:r>
          </w:p>
          <w:p w14:paraId="71048EAC" w14:textId="77777777" w:rsidR="002B3CAD" w:rsidRDefault="002B3CAD" w:rsidP="00CA012E">
            <w:pPr>
              <w:rPr>
                <w:rFonts w:ascii="Arial" w:hAnsi="Arial" w:cs="Arial"/>
                <w:color w:val="FF0000"/>
                <w:sz w:val="23"/>
                <w:szCs w:val="23"/>
              </w:rPr>
            </w:pPr>
          </w:p>
          <w:p w14:paraId="56E24695"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w:t>
            </w:r>
            <w:r>
              <w:rPr>
                <w:rFonts w:ascii="Arial" w:hAnsi="Arial" w:cs="Arial"/>
                <w:color w:val="FF0000"/>
                <w:sz w:val="23"/>
                <w:szCs w:val="23"/>
              </w:rPr>
              <w:t xml:space="preserve">tmizace, hudební hry (ozvěna) </w:t>
            </w:r>
          </w:p>
          <w:p w14:paraId="41BAA3C3" w14:textId="77777777" w:rsidR="002B3CAD" w:rsidRDefault="002B3CAD" w:rsidP="00CA012E">
            <w:pPr>
              <w:rPr>
                <w:b/>
                <w:i/>
                <w:iCs/>
                <w:color w:val="000000" w:themeColor="text1"/>
              </w:rPr>
            </w:pPr>
            <w:r w:rsidRPr="00017989">
              <w:rPr>
                <w:b/>
                <w:i/>
                <w:iCs/>
                <w:color w:val="000000" w:themeColor="text1"/>
              </w:rPr>
              <w:t>HV-3-1-02</w:t>
            </w:r>
          </w:p>
          <w:p w14:paraId="30293D51" w14:textId="77777777" w:rsidR="002B3CAD" w:rsidRDefault="002B3CAD" w:rsidP="00CA012E">
            <w:pPr>
              <w:rPr>
                <w:b/>
                <w:i/>
                <w:iCs/>
                <w:color w:val="000000" w:themeColor="text1"/>
              </w:rPr>
            </w:pPr>
          </w:p>
          <w:p w14:paraId="39221F39" w14:textId="77777777" w:rsidR="002B3CAD" w:rsidRDefault="002B3CAD" w:rsidP="00CA012E">
            <w:pPr>
              <w:rPr>
                <w:rFonts w:ascii="Arial" w:hAnsi="Arial" w:cs="Arial"/>
                <w:color w:val="FF0000"/>
                <w:sz w:val="23"/>
                <w:szCs w:val="23"/>
              </w:rPr>
            </w:pPr>
          </w:p>
          <w:p w14:paraId="6D149C87"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AC5EA8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25C3A7F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5E0EB36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pohybové vyjádře</w:t>
            </w:r>
            <w:r>
              <w:rPr>
                <w:rFonts w:ascii="Arial" w:hAnsi="Arial" w:cs="Arial"/>
                <w:color w:val="FF0000"/>
                <w:sz w:val="23"/>
                <w:szCs w:val="23"/>
              </w:rPr>
              <w:t>ní hudby</w:t>
            </w:r>
          </w:p>
          <w:p w14:paraId="75052AA4" w14:textId="77777777" w:rsidR="002B3CAD" w:rsidRDefault="002B3CAD" w:rsidP="00CA012E">
            <w:pPr>
              <w:rPr>
                <w:b/>
                <w:i/>
                <w:iCs/>
                <w:color w:val="000000" w:themeColor="text1"/>
              </w:rPr>
            </w:pPr>
            <w:r>
              <w:rPr>
                <w:b/>
                <w:i/>
                <w:iCs/>
                <w:color w:val="000000" w:themeColor="text1"/>
              </w:rPr>
              <w:t>HV-3-1-04</w:t>
            </w:r>
          </w:p>
          <w:p w14:paraId="6241C69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lastRenderedPageBreak/>
              <w:t>Poslechové činnosti</w:t>
            </w:r>
          </w:p>
          <w:p w14:paraId="106BA596" w14:textId="77777777" w:rsidR="002B3CAD" w:rsidRDefault="002B3CAD" w:rsidP="00CA012E">
            <w:pPr>
              <w:rPr>
                <w:rFonts w:ascii="Arial" w:hAnsi="Arial" w:cs="Arial"/>
                <w:color w:val="FF0000"/>
                <w:sz w:val="23"/>
                <w:szCs w:val="23"/>
              </w:rPr>
            </w:pPr>
            <w:r>
              <w:rPr>
                <w:rFonts w:ascii="Arial" w:hAnsi="Arial" w:cs="Arial"/>
                <w:color w:val="FF0000"/>
                <w:sz w:val="23"/>
                <w:szCs w:val="23"/>
              </w:rPr>
              <w:t>- kvality tónů</w:t>
            </w:r>
          </w:p>
          <w:p w14:paraId="0CBC171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styly (hudba pochodová, taneční, ukolébavka, …)</w:t>
            </w:r>
          </w:p>
          <w:p w14:paraId="26CF0F59" w14:textId="77777777" w:rsidR="002B3CAD" w:rsidRDefault="002B3CAD" w:rsidP="00CA012E">
            <w:pPr>
              <w:rPr>
                <w:b/>
                <w:i/>
                <w:iCs/>
                <w:color w:val="000000" w:themeColor="text1"/>
              </w:rPr>
            </w:pPr>
            <w:r>
              <w:rPr>
                <w:b/>
                <w:i/>
                <w:iCs/>
                <w:color w:val="000000" w:themeColor="text1"/>
              </w:rPr>
              <w:t>HV-3-1-05</w:t>
            </w:r>
          </w:p>
          <w:p w14:paraId="708C8712" w14:textId="77777777" w:rsidR="002B3CAD" w:rsidRDefault="002B3CAD" w:rsidP="00CA012E">
            <w:pPr>
              <w:rPr>
                <w:b/>
                <w:i/>
                <w:iCs/>
                <w:color w:val="000000" w:themeColor="text1"/>
              </w:rPr>
            </w:pPr>
          </w:p>
          <w:p w14:paraId="5A26B127"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hudba vokální, instrumentální, vokálně instrumentální, lidský hlas, hudební nástroj </w:t>
            </w:r>
          </w:p>
          <w:p w14:paraId="19670980" w14:textId="77777777" w:rsidR="002B3CAD" w:rsidRDefault="002B3CAD" w:rsidP="00CA012E">
            <w:pPr>
              <w:rPr>
                <w:b/>
                <w:i/>
                <w:iCs/>
                <w:color w:val="000000" w:themeColor="text1"/>
              </w:rPr>
            </w:pPr>
            <w:r>
              <w:rPr>
                <w:b/>
                <w:i/>
                <w:iCs/>
                <w:color w:val="000000" w:themeColor="text1"/>
              </w:rPr>
              <w:t>HV-3-1-06</w:t>
            </w:r>
          </w:p>
          <w:p w14:paraId="20E42F4C" w14:textId="77777777" w:rsidR="002B3CAD" w:rsidRDefault="002B3CAD" w:rsidP="00CA012E">
            <w:pPr>
              <w:rPr>
                <w:b/>
                <w:i/>
                <w:iCs/>
                <w:color w:val="000000" w:themeColor="text1"/>
              </w:rPr>
            </w:pPr>
          </w:p>
          <w:p w14:paraId="6CF72822" w14:textId="77777777" w:rsidR="002B3CAD" w:rsidRDefault="002B3CAD" w:rsidP="00CA012E">
            <w:pPr>
              <w:rPr>
                <w:b/>
                <w:i/>
                <w:iCs/>
                <w:color w:val="000000" w:themeColor="text1"/>
              </w:rPr>
            </w:pPr>
          </w:p>
          <w:p w14:paraId="60CBA306" w14:textId="77777777" w:rsidR="002B3CAD" w:rsidRDefault="002B3CAD" w:rsidP="00CA012E">
            <w:pPr>
              <w:rPr>
                <w:b/>
                <w:i/>
                <w:iCs/>
                <w:color w:val="000000" w:themeColor="text1"/>
              </w:rPr>
            </w:pPr>
          </w:p>
          <w:p w14:paraId="7F3A14FD" w14:textId="77777777" w:rsidR="002B3CAD" w:rsidRDefault="002B3CAD" w:rsidP="00CA012E">
            <w:pPr>
              <w:rPr>
                <w:b/>
                <w:i/>
                <w:iCs/>
                <w:color w:val="000000" w:themeColor="text1"/>
              </w:rPr>
            </w:pPr>
          </w:p>
          <w:p w14:paraId="724418C1" w14:textId="77777777" w:rsidR="002B3CAD" w:rsidRDefault="002B3CAD" w:rsidP="00CA012E">
            <w:pPr>
              <w:rPr>
                <w:b/>
                <w:i/>
                <w:iCs/>
                <w:color w:val="000000" w:themeColor="text1"/>
              </w:rPr>
            </w:pPr>
          </w:p>
          <w:p w14:paraId="3976A537" w14:textId="77777777" w:rsidR="002B3CAD" w:rsidRDefault="002B3CAD" w:rsidP="00CA012E">
            <w:pPr>
              <w:rPr>
                <w:b/>
                <w:i/>
                <w:iCs/>
                <w:color w:val="000000" w:themeColor="text1"/>
              </w:rPr>
            </w:pPr>
          </w:p>
          <w:p w14:paraId="17AD07A0" w14:textId="77777777" w:rsidR="002B3CAD" w:rsidRDefault="002B3CAD" w:rsidP="00CA012E">
            <w:pPr>
              <w:rPr>
                <w:b/>
                <w:i/>
                <w:iCs/>
                <w:color w:val="000000" w:themeColor="text1"/>
              </w:rPr>
            </w:pPr>
          </w:p>
          <w:p w14:paraId="640A3407" w14:textId="77777777" w:rsidR="002B3CAD" w:rsidRDefault="002B3CAD" w:rsidP="00CA012E">
            <w:pPr>
              <w:rPr>
                <w:b/>
                <w:i/>
                <w:iCs/>
                <w:color w:val="000000" w:themeColor="text1"/>
              </w:rPr>
            </w:pPr>
          </w:p>
          <w:p w14:paraId="767AE581" w14:textId="77777777" w:rsidR="002B3CAD" w:rsidRDefault="002B3CAD" w:rsidP="00CA012E">
            <w:pPr>
              <w:rPr>
                <w:b/>
                <w:i/>
                <w:iCs/>
                <w:color w:val="000000" w:themeColor="text1"/>
              </w:rPr>
            </w:pPr>
          </w:p>
          <w:p w14:paraId="63C37475" w14:textId="77777777" w:rsidR="002B3CAD" w:rsidRDefault="002B3CAD" w:rsidP="00CA012E">
            <w:pPr>
              <w:rPr>
                <w:b/>
                <w:i/>
                <w:iCs/>
                <w:color w:val="000000" w:themeColor="text1"/>
              </w:rPr>
            </w:pPr>
          </w:p>
          <w:p w14:paraId="5C578A3D" w14:textId="77777777" w:rsidR="002B3CAD" w:rsidRDefault="002B3CAD" w:rsidP="00CA012E">
            <w:pPr>
              <w:rPr>
                <w:b/>
                <w:i/>
                <w:iCs/>
                <w:color w:val="000000" w:themeColor="text1"/>
              </w:rPr>
            </w:pPr>
          </w:p>
          <w:p w14:paraId="255F28EB" w14:textId="77777777" w:rsidR="002B3CAD" w:rsidRDefault="002B3CAD" w:rsidP="00CA012E">
            <w:pPr>
              <w:rPr>
                <w:b/>
                <w:i/>
                <w:iCs/>
                <w:color w:val="000000" w:themeColor="text1"/>
              </w:rPr>
            </w:pPr>
          </w:p>
          <w:p w14:paraId="4EB18248" w14:textId="77777777" w:rsidR="002B3CAD" w:rsidRDefault="002B3CAD" w:rsidP="00CA012E">
            <w:pPr>
              <w:rPr>
                <w:b/>
                <w:i/>
                <w:iCs/>
                <w:color w:val="000000" w:themeColor="text1"/>
              </w:rPr>
            </w:pPr>
          </w:p>
          <w:p w14:paraId="0ADFE5DE" w14:textId="77777777" w:rsidR="002B3CAD" w:rsidRDefault="002B3CAD" w:rsidP="00CA012E">
            <w:pPr>
              <w:rPr>
                <w:b/>
                <w:i/>
                <w:iCs/>
                <w:color w:val="000000" w:themeColor="text1"/>
              </w:rPr>
            </w:pPr>
          </w:p>
          <w:p w14:paraId="4A8223BB" w14:textId="77777777" w:rsidR="002B3CAD" w:rsidRDefault="002B3CAD" w:rsidP="00CA012E">
            <w:pPr>
              <w:rPr>
                <w:b/>
                <w:i/>
                <w:iCs/>
                <w:color w:val="000000" w:themeColor="text1"/>
              </w:rPr>
            </w:pPr>
          </w:p>
          <w:p w14:paraId="7DA18B9B" w14:textId="77777777" w:rsidR="002B3CAD" w:rsidRDefault="002B3CAD" w:rsidP="00CA012E">
            <w:pPr>
              <w:rPr>
                <w:b/>
                <w:i/>
                <w:iCs/>
                <w:color w:val="000000" w:themeColor="text1"/>
              </w:rPr>
            </w:pPr>
          </w:p>
          <w:p w14:paraId="3975AEDF" w14:textId="77777777" w:rsidR="002B3CAD" w:rsidRDefault="002B3CAD" w:rsidP="00CA012E">
            <w:pPr>
              <w:rPr>
                <w:b/>
                <w:i/>
                <w:iCs/>
                <w:color w:val="000000" w:themeColor="text1"/>
              </w:rPr>
            </w:pPr>
          </w:p>
          <w:p w14:paraId="72C27AB3" w14:textId="77777777" w:rsidR="002B3CAD" w:rsidRPr="00C615FE" w:rsidRDefault="002B3CAD" w:rsidP="00CA012E">
            <w:pPr>
              <w:rPr>
                <w:b/>
                <w:i/>
                <w:iCs/>
                <w:color w:val="000000" w:themeColor="text1"/>
              </w:rPr>
            </w:pPr>
          </w:p>
        </w:tc>
        <w:tc>
          <w:tcPr>
            <w:tcW w:w="6330" w:type="dxa"/>
          </w:tcPr>
          <w:p w14:paraId="29EA0F21" w14:textId="77777777" w:rsidR="002B3CAD" w:rsidRDefault="002B3CAD" w:rsidP="00CA012E">
            <w:pPr>
              <w:rPr>
                <w:rFonts w:ascii="Arial" w:hAnsi="Arial" w:cs="Arial"/>
                <w:noProof/>
                <w:sz w:val="23"/>
                <w:szCs w:val="23"/>
              </w:rPr>
            </w:pPr>
            <w:r w:rsidRPr="00DA3767">
              <w:rPr>
                <w:rFonts w:ascii="Arial" w:hAnsi="Arial" w:cs="Arial"/>
                <w:noProof/>
                <w:sz w:val="23"/>
                <w:szCs w:val="23"/>
              </w:rPr>
              <w:lastRenderedPageBreak/>
              <w:t>-</w:t>
            </w:r>
            <w:r>
              <w:rPr>
                <w:rFonts w:ascii="Arial" w:hAnsi="Arial" w:cs="Arial"/>
                <w:noProof/>
                <w:sz w:val="23"/>
                <w:szCs w:val="23"/>
              </w:rPr>
              <w:t xml:space="preserve"> zpívá  v jednohlase</w:t>
            </w:r>
            <w:r w:rsidRPr="00DA3767">
              <w:rPr>
                <w:rFonts w:ascii="Arial" w:hAnsi="Arial" w:cs="Arial"/>
                <w:noProof/>
                <w:sz w:val="23"/>
                <w:szCs w:val="23"/>
              </w:rPr>
              <w:t xml:space="preserve"> </w:t>
            </w:r>
          </w:p>
          <w:p w14:paraId="13532042" w14:textId="77777777" w:rsidR="002B3CAD"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dbá n</w:t>
            </w:r>
            <w:r>
              <w:rPr>
                <w:rFonts w:ascii="Arial" w:hAnsi="Arial" w:cs="Arial"/>
                <w:noProof/>
                <w:sz w:val="23"/>
                <w:szCs w:val="23"/>
              </w:rPr>
              <w:t xml:space="preserve">a správné dýchání a držení těla, </w:t>
            </w:r>
            <w:r w:rsidRPr="00DA3767">
              <w:rPr>
                <w:rFonts w:ascii="Arial" w:hAnsi="Arial" w:cs="Arial"/>
                <w:noProof/>
                <w:sz w:val="23"/>
                <w:szCs w:val="23"/>
              </w:rPr>
              <w:t>pr</w:t>
            </w:r>
            <w:r>
              <w:rPr>
                <w:rFonts w:ascii="Arial" w:hAnsi="Arial" w:cs="Arial"/>
                <w:noProof/>
                <w:sz w:val="23"/>
                <w:szCs w:val="23"/>
              </w:rPr>
              <w:t xml:space="preserve">ovádí hlasová </w:t>
            </w:r>
          </w:p>
          <w:p w14:paraId="77095173"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a dechová cvičení, </w:t>
            </w:r>
            <w:r w:rsidRPr="00DA3767">
              <w:rPr>
                <w:rFonts w:ascii="Arial" w:hAnsi="Arial" w:cs="Arial"/>
                <w:sz w:val="23"/>
                <w:szCs w:val="23"/>
              </w:rPr>
              <w:t>zřetelně vyslovuje</w:t>
            </w:r>
          </w:p>
          <w:p w14:paraId="3B86A1F0" w14:textId="77777777" w:rsidR="002B3CAD" w:rsidRPr="00DA3767" w:rsidRDefault="002B3CAD" w:rsidP="00CA012E">
            <w:pPr>
              <w:rPr>
                <w:rFonts w:ascii="Arial" w:hAnsi="Arial" w:cs="Arial"/>
                <w:sz w:val="23"/>
                <w:szCs w:val="23"/>
              </w:rPr>
            </w:pPr>
            <w:r>
              <w:rPr>
                <w:rFonts w:ascii="Arial" w:hAnsi="Arial" w:cs="Arial"/>
                <w:sz w:val="23"/>
                <w:szCs w:val="23"/>
              </w:rPr>
              <w:t xml:space="preserve">- zná význam not, </w:t>
            </w:r>
            <w:r w:rsidRPr="00DA3767">
              <w:rPr>
                <w:rFonts w:ascii="Arial" w:hAnsi="Arial" w:cs="Arial"/>
                <w:sz w:val="23"/>
                <w:szCs w:val="23"/>
              </w:rPr>
              <w:t xml:space="preserve">rozlišuje </w:t>
            </w:r>
            <w:r>
              <w:rPr>
                <w:rFonts w:ascii="Arial" w:hAnsi="Arial" w:cs="Arial"/>
                <w:sz w:val="23"/>
                <w:szCs w:val="23"/>
              </w:rPr>
              <w:t>tón a jeho délky, zvuk, pěvecký a mluvený projev</w:t>
            </w:r>
          </w:p>
          <w:p w14:paraId="36FF4316" w14:textId="77777777" w:rsidR="002B3CAD" w:rsidRDefault="002B3CAD" w:rsidP="00CA012E">
            <w:pPr>
              <w:rPr>
                <w:rFonts w:ascii="Arial" w:hAnsi="Arial" w:cs="Arial"/>
                <w:sz w:val="23"/>
                <w:szCs w:val="23"/>
              </w:rPr>
            </w:pPr>
            <w:r w:rsidRPr="00DA3767">
              <w:rPr>
                <w:rFonts w:ascii="Arial" w:hAnsi="Arial" w:cs="Arial"/>
                <w:sz w:val="23"/>
                <w:szCs w:val="23"/>
              </w:rPr>
              <w:t>- zvládne vytleskat rytmus podle vzoru</w:t>
            </w:r>
          </w:p>
          <w:p w14:paraId="79BD8718" w14:textId="77777777" w:rsidR="002B3CAD" w:rsidRPr="00D476AA" w:rsidRDefault="002B3CAD" w:rsidP="00CA012E">
            <w:pPr>
              <w:rPr>
                <w:rFonts w:ascii="Arial" w:hAnsi="Arial" w:cs="Arial"/>
                <w:i/>
                <w:sz w:val="23"/>
                <w:szCs w:val="23"/>
              </w:rPr>
            </w:pPr>
          </w:p>
          <w:p w14:paraId="76F49755" w14:textId="77777777" w:rsidR="002B3CAD" w:rsidRPr="00DA3767" w:rsidRDefault="002B3CAD" w:rsidP="00CA012E">
            <w:pPr>
              <w:rPr>
                <w:rFonts w:ascii="Arial" w:hAnsi="Arial" w:cs="Arial"/>
                <w:sz w:val="23"/>
                <w:szCs w:val="23"/>
              </w:rPr>
            </w:pPr>
          </w:p>
          <w:p w14:paraId="205E7C36" w14:textId="77777777" w:rsidR="002B3CAD" w:rsidRDefault="002B3CAD" w:rsidP="00CA012E">
            <w:r w:rsidRPr="00DA3767">
              <w:rPr>
                <w:rFonts w:ascii="Arial" w:hAnsi="Arial" w:cs="Arial"/>
                <w:sz w:val="23"/>
                <w:szCs w:val="23"/>
              </w:rPr>
              <w:t>- pozná a umí pojmenovat klavír, kytaru, flétnu, dřívka, triangl, hůlky, bubínek</w:t>
            </w:r>
            <w:r>
              <w:t xml:space="preserve"> </w:t>
            </w:r>
          </w:p>
          <w:p w14:paraId="63CFDF7C" w14:textId="77777777" w:rsidR="002B3CAD" w:rsidRPr="00DA3767" w:rsidRDefault="002B3CAD" w:rsidP="00CA012E">
            <w:pPr>
              <w:rPr>
                <w:rFonts w:ascii="Arial" w:hAnsi="Arial" w:cs="Arial"/>
                <w:sz w:val="23"/>
                <w:szCs w:val="23"/>
              </w:rPr>
            </w:pPr>
            <w:r>
              <w:t xml:space="preserve">- </w:t>
            </w:r>
            <w:r w:rsidRPr="00D476AA">
              <w:rPr>
                <w:rFonts w:ascii="Arial" w:hAnsi="Arial" w:cs="Arial"/>
                <w:sz w:val="23"/>
                <w:szCs w:val="23"/>
              </w:rPr>
              <w:t>využívá jednoduché hudební nástroje k doprovodné hře</w:t>
            </w:r>
          </w:p>
          <w:p w14:paraId="38BD76E8" w14:textId="77777777" w:rsidR="002B3CAD" w:rsidRPr="00DA3767" w:rsidRDefault="002B3CAD" w:rsidP="00CA012E">
            <w:pPr>
              <w:rPr>
                <w:rFonts w:ascii="Arial" w:hAnsi="Arial" w:cs="Arial"/>
                <w:sz w:val="23"/>
                <w:szCs w:val="23"/>
              </w:rPr>
            </w:pPr>
          </w:p>
          <w:p w14:paraId="57877A79" w14:textId="77777777" w:rsidR="002B3CAD" w:rsidRDefault="002B3CAD" w:rsidP="00CA012E">
            <w:pPr>
              <w:rPr>
                <w:rFonts w:ascii="Arial" w:hAnsi="Arial" w:cs="Arial"/>
                <w:sz w:val="23"/>
                <w:szCs w:val="23"/>
              </w:rPr>
            </w:pPr>
          </w:p>
          <w:p w14:paraId="037245C8" w14:textId="77777777" w:rsidR="002B3CAD" w:rsidRPr="00DA3767" w:rsidRDefault="002B3CAD" w:rsidP="00CA012E">
            <w:pPr>
              <w:rPr>
                <w:rFonts w:ascii="Arial" w:hAnsi="Arial" w:cs="Arial"/>
                <w:sz w:val="23"/>
                <w:szCs w:val="23"/>
              </w:rPr>
            </w:pPr>
          </w:p>
          <w:p w14:paraId="51EBCA9E" w14:textId="77777777" w:rsidR="002B3CAD" w:rsidRDefault="002B3CAD" w:rsidP="00CA012E">
            <w:pPr>
              <w:rPr>
                <w:rFonts w:ascii="Arial" w:hAnsi="Arial" w:cs="Arial"/>
                <w:sz w:val="23"/>
                <w:szCs w:val="23"/>
              </w:rPr>
            </w:pPr>
          </w:p>
          <w:p w14:paraId="5DC8FBBE" w14:textId="77777777" w:rsidR="002B3CAD" w:rsidRDefault="002B3CAD" w:rsidP="00CA012E">
            <w:pPr>
              <w:rPr>
                <w:rFonts w:ascii="Arial" w:hAnsi="Arial" w:cs="Arial"/>
                <w:sz w:val="23"/>
                <w:szCs w:val="23"/>
              </w:rPr>
            </w:pPr>
          </w:p>
          <w:p w14:paraId="026E9AE5" w14:textId="77777777" w:rsidR="002B3CAD" w:rsidRDefault="002B3CAD" w:rsidP="00CA012E">
            <w:pPr>
              <w:rPr>
                <w:rFonts w:ascii="Arial" w:hAnsi="Arial" w:cs="Arial"/>
                <w:sz w:val="23"/>
                <w:szCs w:val="23"/>
              </w:rPr>
            </w:pPr>
            <w:r>
              <w:rPr>
                <w:rFonts w:ascii="Arial" w:hAnsi="Arial" w:cs="Arial"/>
                <w:sz w:val="23"/>
                <w:szCs w:val="23"/>
              </w:rPr>
              <w:t xml:space="preserve">- </w:t>
            </w:r>
            <w:r w:rsidRPr="00D476AA">
              <w:rPr>
                <w:rFonts w:ascii="Arial" w:hAnsi="Arial" w:cs="Arial"/>
                <w:sz w:val="23"/>
                <w:szCs w:val="23"/>
              </w:rPr>
              <w:t>využívá jednoduché hudební nástroje k doprovodné hře</w:t>
            </w:r>
          </w:p>
          <w:p w14:paraId="6838E1C3" w14:textId="77777777" w:rsidR="002B3CAD" w:rsidRDefault="002B3CAD" w:rsidP="00CA012E">
            <w:pPr>
              <w:rPr>
                <w:rFonts w:ascii="Arial" w:hAnsi="Arial" w:cs="Arial"/>
                <w:sz w:val="23"/>
                <w:szCs w:val="23"/>
              </w:rPr>
            </w:pPr>
            <w:r>
              <w:rPr>
                <w:rFonts w:ascii="Arial" w:hAnsi="Arial" w:cs="Arial"/>
                <w:sz w:val="23"/>
                <w:szCs w:val="23"/>
              </w:rPr>
              <w:t xml:space="preserve">- </w:t>
            </w:r>
            <w:r w:rsidRPr="00A6701C">
              <w:rPr>
                <w:rFonts w:ascii="Arial" w:hAnsi="Arial" w:cs="Arial"/>
                <w:sz w:val="23"/>
                <w:szCs w:val="23"/>
              </w:rPr>
              <w:t>rytmizuje a melodizuje jednoduché texty</w:t>
            </w:r>
          </w:p>
          <w:p w14:paraId="6939D3E0" w14:textId="77777777" w:rsidR="002B3CAD" w:rsidRDefault="002B3CAD" w:rsidP="00CA012E">
            <w:pPr>
              <w:rPr>
                <w:rFonts w:ascii="Arial" w:hAnsi="Arial" w:cs="Arial"/>
                <w:sz w:val="23"/>
                <w:szCs w:val="23"/>
              </w:rPr>
            </w:pPr>
          </w:p>
          <w:p w14:paraId="6A8227A4" w14:textId="77777777" w:rsidR="002B3CAD" w:rsidRDefault="002B3CAD" w:rsidP="00CA012E">
            <w:pPr>
              <w:rPr>
                <w:rFonts w:ascii="Arial" w:hAnsi="Arial" w:cs="Arial"/>
                <w:sz w:val="23"/>
                <w:szCs w:val="23"/>
              </w:rPr>
            </w:pPr>
          </w:p>
          <w:p w14:paraId="1E37B4AB" w14:textId="77777777" w:rsidR="002B3CAD" w:rsidRDefault="002B3CAD" w:rsidP="00CA012E">
            <w:pPr>
              <w:rPr>
                <w:rFonts w:ascii="Arial" w:hAnsi="Arial" w:cs="Arial"/>
                <w:sz w:val="23"/>
                <w:szCs w:val="23"/>
              </w:rPr>
            </w:pPr>
          </w:p>
          <w:p w14:paraId="5A1AC1C9" w14:textId="77777777" w:rsidR="002B3CAD" w:rsidRDefault="002B3CAD" w:rsidP="00CA012E">
            <w:pPr>
              <w:rPr>
                <w:rFonts w:ascii="Arial" w:hAnsi="Arial" w:cs="Arial"/>
                <w:sz w:val="23"/>
                <w:szCs w:val="23"/>
              </w:rPr>
            </w:pPr>
          </w:p>
          <w:p w14:paraId="4F8928AA" w14:textId="77777777" w:rsidR="002B3CAD" w:rsidRDefault="002B3CAD" w:rsidP="00CA012E">
            <w:pPr>
              <w:rPr>
                <w:rFonts w:ascii="Arial" w:hAnsi="Arial" w:cs="Arial"/>
                <w:sz w:val="23"/>
                <w:szCs w:val="23"/>
              </w:rPr>
            </w:pPr>
          </w:p>
          <w:p w14:paraId="5BE9EA22" w14:textId="77777777" w:rsidR="002B3CAD" w:rsidRDefault="002B3CAD" w:rsidP="00CA012E">
            <w:pPr>
              <w:rPr>
                <w:rFonts w:ascii="Arial" w:hAnsi="Arial" w:cs="Arial"/>
                <w:sz w:val="23"/>
                <w:szCs w:val="23"/>
              </w:rPr>
            </w:pPr>
            <w:r w:rsidRPr="00DA3767">
              <w:rPr>
                <w:rFonts w:ascii="Arial" w:hAnsi="Arial" w:cs="Arial"/>
                <w:sz w:val="23"/>
                <w:szCs w:val="23"/>
              </w:rPr>
              <w:t>- provádí hudebně pohybovou činnost</w:t>
            </w:r>
          </w:p>
          <w:p w14:paraId="37C7F52A" w14:textId="77777777" w:rsidR="002B3CAD" w:rsidRDefault="002B3CAD" w:rsidP="00CA012E">
            <w:pPr>
              <w:rPr>
                <w:rFonts w:ascii="Arial" w:hAnsi="Arial" w:cs="Arial"/>
                <w:sz w:val="23"/>
                <w:szCs w:val="23"/>
              </w:rPr>
            </w:pPr>
            <w:r w:rsidRPr="00DA3767">
              <w:rPr>
                <w:rFonts w:ascii="Arial" w:hAnsi="Arial" w:cs="Arial"/>
                <w:sz w:val="23"/>
                <w:szCs w:val="23"/>
              </w:rPr>
              <w:t xml:space="preserve"> (držení těla, chůze, jednoduché taneční hry, pochod)</w:t>
            </w:r>
          </w:p>
          <w:p w14:paraId="0D152BCB" w14:textId="77777777" w:rsidR="002B3CAD" w:rsidRPr="00DA3767" w:rsidRDefault="002B3CAD" w:rsidP="00CA012E">
            <w:pPr>
              <w:rPr>
                <w:rFonts w:ascii="Arial" w:hAnsi="Arial" w:cs="Arial"/>
                <w:sz w:val="23"/>
                <w:szCs w:val="23"/>
              </w:rPr>
            </w:pPr>
          </w:p>
          <w:p w14:paraId="003DD4EE" w14:textId="77777777" w:rsidR="002B3CAD" w:rsidRDefault="002B3CAD" w:rsidP="00CA012E">
            <w:pPr>
              <w:rPr>
                <w:rFonts w:ascii="Arial" w:hAnsi="Arial" w:cs="Arial"/>
                <w:sz w:val="23"/>
                <w:szCs w:val="23"/>
              </w:rPr>
            </w:pPr>
            <w:r>
              <w:rPr>
                <w:rFonts w:ascii="Arial" w:hAnsi="Arial" w:cs="Arial"/>
                <w:sz w:val="23"/>
                <w:szCs w:val="23"/>
              </w:rPr>
              <w:t>- zvládne jednoduché pohybové improvizace</w:t>
            </w:r>
          </w:p>
          <w:p w14:paraId="5F1E5B31" w14:textId="77777777" w:rsidR="002B3CAD" w:rsidRPr="00DA3767" w:rsidRDefault="002B3CAD" w:rsidP="00CA012E">
            <w:pPr>
              <w:rPr>
                <w:rFonts w:ascii="Arial" w:hAnsi="Arial" w:cs="Arial"/>
                <w:sz w:val="23"/>
                <w:szCs w:val="23"/>
              </w:rPr>
            </w:pPr>
          </w:p>
          <w:p w14:paraId="2A9D5180" w14:textId="77777777" w:rsidR="002B3CAD" w:rsidRPr="00DA3767" w:rsidRDefault="002B3CAD" w:rsidP="00CA012E">
            <w:pPr>
              <w:rPr>
                <w:rFonts w:ascii="Arial" w:hAnsi="Arial" w:cs="Arial"/>
                <w:sz w:val="23"/>
                <w:szCs w:val="23"/>
              </w:rPr>
            </w:pPr>
          </w:p>
          <w:p w14:paraId="704C7689" w14:textId="77777777" w:rsidR="002B3CAD" w:rsidRDefault="002B3CAD" w:rsidP="00CA012E">
            <w:pPr>
              <w:rPr>
                <w:rFonts w:ascii="Arial" w:hAnsi="Arial" w:cs="Arial"/>
                <w:sz w:val="23"/>
                <w:szCs w:val="23"/>
              </w:rPr>
            </w:pPr>
            <w:r>
              <w:t xml:space="preserve">- </w:t>
            </w:r>
            <w:r w:rsidRPr="00936DDD">
              <w:rPr>
                <w:rFonts w:ascii="Arial" w:hAnsi="Arial" w:cs="Arial"/>
                <w:sz w:val="23"/>
                <w:szCs w:val="23"/>
              </w:rPr>
              <w:t>rozlišuje jednotlivé kvality tónů, rozpozná výrazné tempové a dynamické změny v proudu znějící hudby</w:t>
            </w:r>
          </w:p>
          <w:p w14:paraId="406C5A35" w14:textId="77777777" w:rsidR="002B3CAD" w:rsidRDefault="002B3CAD" w:rsidP="00CA012E"/>
          <w:p w14:paraId="17CD8796" w14:textId="77777777" w:rsidR="002B3CAD" w:rsidRDefault="002B3CAD" w:rsidP="00CA012E">
            <w:pPr>
              <w:rPr>
                <w:rFonts w:ascii="Arial" w:hAnsi="Arial" w:cs="Arial"/>
                <w:sz w:val="23"/>
                <w:szCs w:val="23"/>
              </w:rPr>
            </w:pPr>
          </w:p>
          <w:p w14:paraId="42D74149" w14:textId="77777777" w:rsidR="002B3CAD" w:rsidRDefault="002B3CAD" w:rsidP="00CA012E">
            <w:pPr>
              <w:rPr>
                <w:rFonts w:ascii="Arial" w:hAnsi="Arial" w:cs="Arial"/>
                <w:sz w:val="23"/>
                <w:szCs w:val="23"/>
              </w:rPr>
            </w:pPr>
          </w:p>
          <w:p w14:paraId="56F06569" w14:textId="77777777" w:rsidR="002B3CAD" w:rsidRPr="00DA3767" w:rsidRDefault="002B3CAD" w:rsidP="00CA012E">
            <w:pPr>
              <w:rPr>
                <w:rFonts w:ascii="Arial" w:hAnsi="Arial" w:cs="Arial"/>
                <w:sz w:val="23"/>
                <w:szCs w:val="23"/>
              </w:rPr>
            </w:pPr>
          </w:p>
          <w:p w14:paraId="5F6F4974" w14:textId="77777777" w:rsidR="002B3CAD" w:rsidRDefault="002B3CAD" w:rsidP="00CA012E">
            <w:pPr>
              <w:rPr>
                <w:rFonts w:ascii="Arial" w:hAnsi="Arial" w:cs="Arial"/>
                <w:sz w:val="23"/>
                <w:szCs w:val="23"/>
              </w:rPr>
            </w:pPr>
            <w:r w:rsidRPr="00DA3767">
              <w:rPr>
                <w:rFonts w:ascii="Arial" w:hAnsi="Arial" w:cs="Arial"/>
                <w:sz w:val="23"/>
                <w:szCs w:val="23"/>
              </w:rPr>
              <w:t>- pozná vybrané hudební</w:t>
            </w:r>
            <w:r>
              <w:rPr>
                <w:rFonts w:ascii="Arial" w:hAnsi="Arial" w:cs="Arial"/>
                <w:sz w:val="23"/>
                <w:szCs w:val="23"/>
              </w:rPr>
              <w:t xml:space="preserve"> nástroje</w:t>
            </w:r>
            <w:r w:rsidRPr="00DA3767">
              <w:rPr>
                <w:rFonts w:ascii="Arial" w:hAnsi="Arial" w:cs="Arial"/>
                <w:sz w:val="23"/>
                <w:szCs w:val="23"/>
              </w:rPr>
              <w:t xml:space="preserve"> podle zvuku</w:t>
            </w:r>
          </w:p>
          <w:p w14:paraId="4B61DEF3" w14:textId="77777777" w:rsidR="002B3CAD" w:rsidRPr="00DA3767" w:rsidRDefault="002B3CAD" w:rsidP="00CA012E">
            <w:pPr>
              <w:rPr>
                <w:rFonts w:ascii="Arial" w:hAnsi="Arial" w:cs="Arial"/>
                <w:sz w:val="23"/>
                <w:szCs w:val="23"/>
              </w:rPr>
            </w:pPr>
            <w:r>
              <w:rPr>
                <w:rFonts w:ascii="Arial" w:hAnsi="Arial" w:cs="Arial"/>
                <w:sz w:val="23"/>
                <w:szCs w:val="23"/>
              </w:rPr>
              <w:t xml:space="preserve">- </w:t>
            </w:r>
            <w:r w:rsidRPr="00936DDD">
              <w:rPr>
                <w:rFonts w:ascii="Arial" w:hAnsi="Arial" w:cs="Arial"/>
                <w:sz w:val="23"/>
                <w:szCs w:val="23"/>
              </w:rPr>
              <w:t xml:space="preserve">rozpozná v proudu znějící hudby některé hudební nástroje, </w:t>
            </w:r>
            <w:proofErr w:type="gramStart"/>
            <w:r w:rsidRPr="00936DDD">
              <w:rPr>
                <w:rFonts w:ascii="Arial" w:hAnsi="Arial" w:cs="Arial"/>
                <w:sz w:val="23"/>
                <w:szCs w:val="23"/>
              </w:rPr>
              <w:t>odliší</w:t>
            </w:r>
            <w:proofErr w:type="gramEnd"/>
            <w:r w:rsidRPr="00936DDD">
              <w:rPr>
                <w:rFonts w:ascii="Arial" w:hAnsi="Arial" w:cs="Arial"/>
                <w:sz w:val="23"/>
                <w:szCs w:val="23"/>
              </w:rPr>
              <w:t xml:space="preserve"> hudbu vokální, instrumentální a vokálně instrumentální</w:t>
            </w:r>
          </w:p>
          <w:p w14:paraId="04B2FB21" w14:textId="77777777" w:rsidR="002B3CAD" w:rsidRPr="00DA3767" w:rsidRDefault="002B3CAD" w:rsidP="00CA012E">
            <w:pPr>
              <w:rPr>
                <w:rFonts w:ascii="Arial" w:hAnsi="Arial" w:cs="Arial"/>
                <w:sz w:val="23"/>
                <w:szCs w:val="23"/>
              </w:rPr>
            </w:pPr>
          </w:p>
        </w:tc>
        <w:tc>
          <w:tcPr>
            <w:tcW w:w="4373" w:type="dxa"/>
          </w:tcPr>
          <w:p w14:paraId="6158D536" w14:textId="77777777" w:rsidR="002B3CAD" w:rsidRDefault="002B3CAD" w:rsidP="00CA012E">
            <w:pPr>
              <w:rPr>
                <w:rFonts w:ascii="Arial" w:hAnsi="Arial" w:cs="Arial"/>
                <w:noProof/>
                <w:sz w:val="23"/>
                <w:szCs w:val="23"/>
              </w:rPr>
            </w:pPr>
          </w:p>
          <w:p w14:paraId="27F8699C" w14:textId="77777777" w:rsidR="002B3CAD" w:rsidRPr="00FA1DEE" w:rsidRDefault="002B3CAD" w:rsidP="00CA012E">
            <w:pPr>
              <w:rPr>
                <w:rFonts w:ascii="Arial" w:hAnsi="Arial" w:cs="Arial"/>
                <w:b/>
                <w:sz w:val="23"/>
                <w:szCs w:val="23"/>
              </w:rPr>
            </w:pPr>
            <w:r w:rsidRPr="00FA1DEE">
              <w:rPr>
                <w:rFonts w:ascii="Arial" w:hAnsi="Arial" w:cs="Arial"/>
                <w:b/>
                <w:noProof/>
                <w:sz w:val="23"/>
                <w:szCs w:val="23"/>
              </w:rPr>
              <w:t>PT/</w:t>
            </w:r>
            <w:r w:rsidRPr="00FA1DEE">
              <w:rPr>
                <w:rFonts w:ascii="Arial" w:hAnsi="Arial" w:cs="Arial"/>
                <w:b/>
                <w:sz w:val="23"/>
                <w:szCs w:val="23"/>
              </w:rPr>
              <w:t>MKV: Kulturní diference – Lidské vztahy, hudba etnických skupin</w:t>
            </w:r>
          </w:p>
          <w:p w14:paraId="7FF85C36" w14:textId="77777777" w:rsidR="002B3CAD" w:rsidRPr="00DA3767" w:rsidRDefault="002B3CAD" w:rsidP="00CA012E">
            <w:pPr>
              <w:rPr>
                <w:rFonts w:ascii="Arial" w:hAnsi="Arial" w:cs="Arial"/>
                <w:sz w:val="23"/>
                <w:szCs w:val="23"/>
              </w:rPr>
            </w:pPr>
          </w:p>
          <w:p w14:paraId="75F67BF3" w14:textId="77777777" w:rsidR="002B3CAD" w:rsidRPr="00DA3767" w:rsidRDefault="002B3CAD" w:rsidP="00CA012E">
            <w:pPr>
              <w:rPr>
                <w:rFonts w:ascii="Arial" w:hAnsi="Arial" w:cs="Arial"/>
                <w:sz w:val="23"/>
                <w:szCs w:val="23"/>
              </w:rPr>
            </w:pPr>
          </w:p>
          <w:p w14:paraId="0BFE0EB2" w14:textId="77777777" w:rsidR="002B3CAD" w:rsidRDefault="002B3CAD" w:rsidP="00CA012E">
            <w:pPr>
              <w:rPr>
                <w:rFonts w:ascii="Arial" w:hAnsi="Arial" w:cs="Arial"/>
                <w:sz w:val="23"/>
                <w:szCs w:val="23"/>
              </w:rPr>
            </w:pPr>
          </w:p>
          <w:p w14:paraId="2C86680E" w14:textId="77777777" w:rsidR="002B3CAD" w:rsidRDefault="002B3CAD" w:rsidP="00CA012E">
            <w:pPr>
              <w:rPr>
                <w:rFonts w:ascii="Arial" w:hAnsi="Arial" w:cs="Arial"/>
                <w:sz w:val="23"/>
                <w:szCs w:val="23"/>
              </w:rPr>
            </w:pPr>
          </w:p>
          <w:p w14:paraId="3B52AD10" w14:textId="77777777" w:rsidR="002B3CAD" w:rsidRDefault="002B3CAD" w:rsidP="00CA012E">
            <w:pPr>
              <w:rPr>
                <w:rFonts w:ascii="Arial" w:hAnsi="Arial" w:cs="Arial"/>
                <w:sz w:val="23"/>
                <w:szCs w:val="23"/>
              </w:rPr>
            </w:pPr>
          </w:p>
          <w:p w14:paraId="6DC61FB1" w14:textId="77777777" w:rsidR="002B3CAD" w:rsidRDefault="002B3CAD" w:rsidP="00CA012E">
            <w:pPr>
              <w:rPr>
                <w:rFonts w:ascii="Arial" w:hAnsi="Arial" w:cs="Arial"/>
                <w:sz w:val="23"/>
                <w:szCs w:val="23"/>
              </w:rPr>
            </w:pPr>
            <w:r>
              <w:rPr>
                <w:rFonts w:ascii="Arial" w:hAnsi="Arial" w:cs="Arial"/>
                <w:sz w:val="23"/>
                <w:szCs w:val="23"/>
              </w:rPr>
              <w:t>- H</w:t>
            </w:r>
            <w:r w:rsidRPr="00DA3767">
              <w:rPr>
                <w:rFonts w:ascii="Arial" w:hAnsi="Arial" w:cs="Arial"/>
                <w:sz w:val="23"/>
                <w:szCs w:val="23"/>
              </w:rPr>
              <w:t>udba provází</w:t>
            </w:r>
            <w:r>
              <w:rPr>
                <w:rFonts w:ascii="Arial" w:hAnsi="Arial" w:cs="Arial"/>
                <w:sz w:val="23"/>
                <w:szCs w:val="23"/>
              </w:rPr>
              <w:t xml:space="preserve"> výuku  </w:t>
            </w:r>
          </w:p>
          <w:p w14:paraId="64BAC42E" w14:textId="77777777" w:rsidR="002B3CAD" w:rsidRDefault="002B3CAD" w:rsidP="00CA012E">
            <w:pPr>
              <w:rPr>
                <w:rFonts w:ascii="Arial" w:hAnsi="Arial" w:cs="Arial"/>
                <w:sz w:val="23"/>
                <w:szCs w:val="23"/>
              </w:rPr>
            </w:pPr>
            <w:proofErr w:type="gramStart"/>
            <w:r>
              <w:rPr>
                <w:rFonts w:ascii="Arial" w:hAnsi="Arial" w:cs="Arial"/>
                <w:sz w:val="23"/>
                <w:szCs w:val="23"/>
              </w:rPr>
              <w:t>M - Jedna</w:t>
            </w:r>
            <w:proofErr w:type="gramEnd"/>
            <w:r>
              <w:rPr>
                <w:rFonts w:ascii="Arial" w:hAnsi="Arial" w:cs="Arial"/>
                <w:sz w:val="23"/>
                <w:szCs w:val="23"/>
              </w:rPr>
              <w:t xml:space="preserve">, dvě… </w:t>
            </w:r>
          </w:p>
          <w:p w14:paraId="6C0514B7" w14:textId="77777777" w:rsidR="002B3CAD" w:rsidRPr="00DA3767" w:rsidRDefault="002B3CAD" w:rsidP="00CA012E">
            <w:pPr>
              <w:rPr>
                <w:rFonts w:ascii="Arial" w:hAnsi="Arial" w:cs="Arial"/>
                <w:sz w:val="23"/>
                <w:szCs w:val="23"/>
              </w:rPr>
            </w:pPr>
            <w:proofErr w:type="spellStart"/>
            <w:proofErr w:type="gramStart"/>
            <w:r>
              <w:rPr>
                <w:rFonts w:ascii="Arial" w:hAnsi="Arial" w:cs="Arial"/>
                <w:sz w:val="23"/>
                <w:szCs w:val="23"/>
              </w:rPr>
              <w:t>Pr</w:t>
            </w:r>
            <w:proofErr w:type="spellEnd"/>
            <w:r>
              <w:rPr>
                <w:rFonts w:ascii="Arial" w:hAnsi="Arial" w:cs="Arial"/>
                <w:sz w:val="23"/>
                <w:szCs w:val="23"/>
              </w:rPr>
              <w:t>- Prší</w:t>
            </w:r>
            <w:proofErr w:type="gramEnd"/>
            <w:r>
              <w:rPr>
                <w:rFonts w:ascii="Arial" w:hAnsi="Arial" w:cs="Arial"/>
                <w:sz w:val="23"/>
                <w:szCs w:val="23"/>
              </w:rPr>
              <w:t>, prší</w:t>
            </w:r>
          </w:p>
          <w:p w14:paraId="19F8A1ED" w14:textId="77777777" w:rsidR="002B3CAD" w:rsidRPr="00DA3767" w:rsidRDefault="002B3CAD" w:rsidP="00CA012E">
            <w:pPr>
              <w:rPr>
                <w:rFonts w:ascii="Arial" w:hAnsi="Arial" w:cs="Arial"/>
                <w:sz w:val="23"/>
                <w:szCs w:val="23"/>
              </w:rPr>
            </w:pPr>
          </w:p>
          <w:p w14:paraId="7268B4DF" w14:textId="77777777" w:rsidR="002B3CAD" w:rsidRDefault="002B3CAD" w:rsidP="00CA012E">
            <w:pPr>
              <w:rPr>
                <w:rFonts w:ascii="Arial" w:hAnsi="Arial" w:cs="Arial"/>
                <w:sz w:val="23"/>
                <w:szCs w:val="23"/>
              </w:rPr>
            </w:pPr>
          </w:p>
          <w:p w14:paraId="35EFBC8F" w14:textId="77777777" w:rsidR="002B3CAD" w:rsidRDefault="002B3CAD" w:rsidP="00CA012E">
            <w:pPr>
              <w:rPr>
                <w:rFonts w:ascii="Arial" w:hAnsi="Arial" w:cs="Arial"/>
                <w:sz w:val="23"/>
                <w:szCs w:val="23"/>
              </w:rPr>
            </w:pPr>
          </w:p>
          <w:p w14:paraId="49218301" w14:textId="77777777" w:rsidR="002B3CAD" w:rsidRDefault="002B3CAD" w:rsidP="00CA012E">
            <w:pPr>
              <w:rPr>
                <w:rFonts w:ascii="Arial" w:hAnsi="Arial" w:cs="Arial"/>
                <w:sz w:val="23"/>
                <w:szCs w:val="23"/>
              </w:rPr>
            </w:pPr>
          </w:p>
          <w:p w14:paraId="25AB9B07" w14:textId="77777777" w:rsidR="002B3CAD" w:rsidRDefault="002B3CAD" w:rsidP="00CA012E">
            <w:pPr>
              <w:rPr>
                <w:rFonts w:ascii="Arial" w:hAnsi="Arial" w:cs="Arial"/>
                <w:sz w:val="23"/>
                <w:szCs w:val="23"/>
              </w:rPr>
            </w:pPr>
          </w:p>
          <w:p w14:paraId="436710F8" w14:textId="77777777" w:rsidR="002B3CAD" w:rsidRDefault="002B3CAD" w:rsidP="00CA012E">
            <w:pPr>
              <w:rPr>
                <w:rFonts w:ascii="Arial" w:hAnsi="Arial" w:cs="Arial"/>
                <w:sz w:val="23"/>
                <w:szCs w:val="23"/>
              </w:rPr>
            </w:pPr>
          </w:p>
          <w:p w14:paraId="6402C120" w14:textId="77777777" w:rsidR="002B3CAD" w:rsidRDefault="002B3CAD" w:rsidP="00CA012E">
            <w:pPr>
              <w:rPr>
                <w:rFonts w:ascii="Arial" w:hAnsi="Arial" w:cs="Arial"/>
                <w:sz w:val="23"/>
                <w:szCs w:val="23"/>
              </w:rPr>
            </w:pPr>
          </w:p>
          <w:p w14:paraId="58B7C9F5" w14:textId="77777777" w:rsidR="002B3CAD" w:rsidRDefault="002B3CAD" w:rsidP="00CA012E">
            <w:pPr>
              <w:rPr>
                <w:rFonts w:ascii="Arial" w:hAnsi="Arial" w:cs="Arial"/>
                <w:sz w:val="23"/>
                <w:szCs w:val="23"/>
              </w:rPr>
            </w:pPr>
          </w:p>
          <w:p w14:paraId="1DCB93F9" w14:textId="77777777" w:rsidR="002B3CAD" w:rsidRDefault="002B3CAD" w:rsidP="00CA012E">
            <w:pPr>
              <w:rPr>
                <w:rFonts w:ascii="Arial" w:hAnsi="Arial" w:cs="Arial"/>
                <w:sz w:val="23"/>
                <w:szCs w:val="23"/>
              </w:rPr>
            </w:pPr>
          </w:p>
          <w:p w14:paraId="25F87460" w14:textId="77777777" w:rsidR="002B3CAD" w:rsidRDefault="002B3CAD" w:rsidP="00CA012E">
            <w:pPr>
              <w:rPr>
                <w:rFonts w:ascii="Arial" w:hAnsi="Arial" w:cs="Arial"/>
                <w:sz w:val="23"/>
                <w:szCs w:val="23"/>
              </w:rPr>
            </w:pPr>
          </w:p>
          <w:p w14:paraId="47955433" w14:textId="77777777" w:rsidR="002B3CAD" w:rsidRDefault="002B3CAD" w:rsidP="00CA012E">
            <w:pPr>
              <w:rPr>
                <w:rFonts w:ascii="Arial" w:hAnsi="Arial" w:cs="Arial"/>
                <w:sz w:val="23"/>
                <w:szCs w:val="23"/>
              </w:rPr>
            </w:pPr>
          </w:p>
          <w:p w14:paraId="46CC13C0" w14:textId="77777777" w:rsidR="002B3CAD" w:rsidRDefault="002B3CAD" w:rsidP="00CA012E">
            <w:pPr>
              <w:rPr>
                <w:rFonts w:ascii="Arial" w:hAnsi="Arial" w:cs="Arial"/>
                <w:sz w:val="23"/>
                <w:szCs w:val="23"/>
              </w:rPr>
            </w:pPr>
          </w:p>
          <w:p w14:paraId="1E1E83D2" w14:textId="77777777" w:rsidR="002B3CAD" w:rsidRDefault="002B3CAD" w:rsidP="00CA012E">
            <w:pPr>
              <w:rPr>
                <w:rFonts w:ascii="Arial" w:hAnsi="Arial" w:cs="Arial"/>
                <w:sz w:val="23"/>
                <w:szCs w:val="23"/>
              </w:rPr>
            </w:pPr>
          </w:p>
          <w:p w14:paraId="13B3C551" w14:textId="77777777" w:rsidR="002B3CAD" w:rsidRDefault="002B3CAD" w:rsidP="00CA012E">
            <w:pPr>
              <w:rPr>
                <w:rFonts w:ascii="Arial" w:hAnsi="Arial" w:cs="Arial"/>
                <w:sz w:val="23"/>
                <w:szCs w:val="23"/>
              </w:rPr>
            </w:pPr>
          </w:p>
          <w:p w14:paraId="72A5667A" w14:textId="77777777" w:rsidR="002B3CAD" w:rsidRDefault="002B3CAD" w:rsidP="00CA012E">
            <w:pPr>
              <w:rPr>
                <w:rFonts w:ascii="Arial" w:hAnsi="Arial" w:cs="Arial"/>
                <w:sz w:val="23"/>
                <w:szCs w:val="23"/>
              </w:rPr>
            </w:pPr>
          </w:p>
          <w:p w14:paraId="4E593D0C" w14:textId="77777777" w:rsidR="002B3CAD" w:rsidRDefault="002B3CAD" w:rsidP="00CA012E">
            <w:pPr>
              <w:rPr>
                <w:rFonts w:ascii="Arial" w:hAnsi="Arial" w:cs="Arial"/>
                <w:sz w:val="23"/>
                <w:szCs w:val="23"/>
              </w:rPr>
            </w:pPr>
          </w:p>
          <w:p w14:paraId="5087D066" w14:textId="77777777" w:rsidR="002B3CAD" w:rsidRPr="00C615FE" w:rsidRDefault="002B3CAD" w:rsidP="00CA012E">
            <w:pPr>
              <w:rPr>
                <w:rFonts w:ascii="Arial" w:hAnsi="Arial" w:cs="Arial"/>
                <w:sz w:val="23"/>
                <w:szCs w:val="23"/>
              </w:rPr>
            </w:pPr>
          </w:p>
        </w:tc>
      </w:tr>
    </w:tbl>
    <w:p w14:paraId="4EE2812B" w14:textId="77777777" w:rsidR="002B3CAD" w:rsidRDefault="002B3CAD" w:rsidP="002B3CA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56"/>
        <w:gridCol w:w="6343"/>
        <w:gridCol w:w="4373"/>
      </w:tblGrid>
      <w:tr w:rsidR="002B3CAD" w:rsidRPr="00DA3767" w14:paraId="5C3AB6B2" w14:textId="77777777" w:rsidTr="00CA012E">
        <w:trPr>
          <w:trHeight w:val="609"/>
        </w:trPr>
        <w:tc>
          <w:tcPr>
            <w:tcW w:w="3256" w:type="dxa"/>
            <w:tcBorders>
              <w:right w:val="nil"/>
            </w:tcBorders>
            <w:shd w:val="clear" w:color="auto" w:fill="EEECE1"/>
            <w:vAlign w:val="center"/>
          </w:tcPr>
          <w:p w14:paraId="628222D7"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43" w:type="dxa"/>
            <w:tcBorders>
              <w:left w:val="nil"/>
              <w:right w:val="nil"/>
            </w:tcBorders>
            <w:shd w:val="clear" w:color="auto" w:fill="EEECE1"/>
            <w:vAlign w:val="center"/>
          </w:tcPr>
          <w:p w14:paraId="357F723D"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754E69B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2B3CAD" w:rsidRPr="00DA3767" w14:paraId="324B4149" w14:textId="77777777" w:rsidTr="00CA012E">
        <w:trPr>
          <w:trHeight w:val="862"/>
        </w:trPr>
        <w:tc>
          <w:tcPr>
            <w:tcW w:w="3256" w:type="dxa"/>
            <w:shd w:val="clear" w:color="auto" w:fill="DBE5F1"/>
            <w:vAlign w:val="center"/>
          </w:tcPr>
          <w:p w14:paraId="537FB86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43" w:type="dxa"/>
            <w:shd w:val="clear" w:color="auto" w:fill="F2DBDB"/>
            <w:vAlign w:val="center"/>
          </w:tcPr>
          <w:p w14:paraId="65D3582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77E8FA13"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3FCE900E"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72794B5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139741C0" w14:textId="77777777" w:rsidTr="00CA012E">
        <w:tc>
          <w:tcPr>
            <w:tcW w:w="3256" w:type="dxa"/>
          </w:tcPr>
          <w:p w14:paraId="0C1465DD" w14:textId="77777777" w:rsidR="002B3CAD" w:rsidRPr="00FA1DEE" w:rsidRDefault="002B3CAD" w:rsidP="00CA012E">
            <w:pPr>
              <w:rPr>
                <w:rFonts w:ascii="Arial" w:hAnsi="Arial" w:cs="Arial"/>
                <w:b/>
                <w:color w:val="FF0000"/>
                <w:sz w:val="23"/>
                <w:szCs w:val="23"/>
              </w:rPr>
            </w:pPr>
            <w:r>
              <w:rPr>
                <w:rFonts w:ascii="Arial" w:hAnsi="Arial" w:cs="Arial"/>
                <w:b/>
                <w:color w:val="FF0000"/>
                <w:sz w:val="23"/>
                <w:szCs w:val="23"/>
              </w:rPr>
              <w:t>Vokální činnosti</w:t>
            </w:r>
          </w:p>
          <w:p w14:paraId="059488A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r>
              <w:rPr>
                <w:rFonts w:ascii="Arial" w:hAnsi="Arial" w:cs="Arial"/>
                <w:color w:val="FF0000"/>
                <w:sz w:val="23"/>
                <w:szCs w:val="23"/>
              </w:rPr>
              <w:t xml:space="preserve">, </w:t>
            </w:r>
            <w:r w:rsidRPr="00DA3767">
              <w:rPr>
                <w:rFonts w:ascii="Arial" w:hAnsi="Arial" w:cs="Arial"/>
                <w:color w:val="FF0000"/>
                <w:sz w:val="23"/>
                <w:szCs w:val="23"/>
              </w:rPr>
              <w:t>dynamicky odlišný zpěv, rozšiřování hlasového rozsahu)</w:t>
            </w:r>
          </w:p>
          <w:p w14:paraId="2E4C5A4C" w14:textId="77777777" w:rsidR="002B3CAD" w:rsidRPr="00D6610C" w:rsidRDefault="002B3CAD" w:rsidP="00CA012E">
            <w:pPr>
              <w:rPr>
                <w:rFonts w:ascii="Arial" w:hAnsi="Arial" w:cs="Arial"/>
                <w:color w:val="FF0000"/>
                <w:sz w:val="23"/>
                <w:szCs w:val="23"/>
              </w:rPr>
            </w:pPr>
            <w:r>
              <w:rPr>
                <w:rFonts w:ascii="Arial" w:hAnsi="Arial" w:cs="Arial"/>
                <w:color w:val="FF0000"/>
                <w:sz w:val="23"/>
                <w:szCs w:val="23"/>
              </w:rPr>
              <w:t>- hudební rytmus, dvojhlas</w:t>
            </w:r>
          </w:p>
          <w:p w14:paraId="4230DC58" w14:textId="77777777" w:rsidR="002B3CAD" w:rsidRDefault="002B3CAD" w:rsidP="00CA012E">
            <w:pPr>
              <w:rPr>
                <w:rFonts w:ascii="Arial" w:hAnsi="Arial" w:cs="Arial"/>
                <w:b/>
                <w:color w:val="FF0000"/>
                <w:sz w:val="23"/>
                <w:szCs w:val="23"/>
              </w:rPr>
            </w:pPr>
            <w:r>
              <w:rPr>
                <w:b/>
                <w:i/>
                <w:iCs/>
                <w:color w:val="000000" w:themeColor="text1"/>
              </w:rPr>
              <w:t>HV-3-1-01</w:t>
            </w:r>
          </w:p>
          <w:p w14:paraId="6781E16D" w14:textId="77777777" w:rsidR="002B3CAD" w:rsidRDefault="002B3CAD" w:rsidP="00CA012E">
            <w:pPr>
              <w:rPr>
                <w:rFonts w:ascii="Arial" w:hAnsi="Arial" w:cs="Arial"/>
                <w:b/>
                <w:color w:val="FF0000"/>
                <w:sz w:val="23"/>
                <w:szCs w:val="23"/>
              </w:rPr>
            </w:pPr>
          </w:p>
          <w:p w14:paraId="7CB1FB0B"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52F8DD2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hra na hudební nástroje </w:t>
            </w:r>
          </w:p>
          <w:p w14:paraId="30488991" w14:textId="77777777" w:rsidR="002B3CAD" w:rsidRDefault="002B3CAD" w:rsidP="00CA012E">
            <w:pPr>
              <w:rPr>
                <w:b/>
                <w:i/>
                <w:iCs/>
                <w:color w:val="000000" w:themeColor="text1"/>
              </w:rPr>
            </w:pPr>
            <w:r>
              <w:rPr>
                <w:b/>
                <w:i/>
                <w:iCs/>
                <w:color w:val="000000" w:themeColor="text1"/>
              </w:rPr>
              <w:t>HV-3-1-03</w:t>
            </w:r>
          </w:p>
          <w:p w14:paraId="69D25132" w14:textId="77777777" w:rsidR="002B3CAD" w:rsidRDefault="002B3CAD" w:rsidP="00CA012E">
            <w:pPr>
              <w:rPr>
                <w:rFonts w:ascii="Arial" w:hAnsi="Arial" w:cs="Arial"/>
                <w:b/>
                <w:color w:val="FF0000"/>
                <w:sz w:val="23"/>
                <w:szCs w:val="23"/>
              </w:rPr>
            </w:pPr>
          </w:p>
          <w:p w14:paraId="4481DCFB" w14:textId="77777777" w:rsidR="002B3CAD" w:rsidRPr="00112AA4" w:rsidRDefault="002B3CAD" w:rsidP="00CA012E">
            <w:pPr>
              <w:rPr>
                <w:rFonts w:ascii="Arial" w:hAnsi="Arial" w:cs="Arial"/>
                <w:b/>
                <w:color w:val="FF0000"/>
                <w:sz w:val="23"/>
                <w:szCs w:val="23"/>
              </w:rPr>
            </w:pPr>
          </w:p>
          <w:p w14:paraId="45075FA7" w14:textId="77777777" w:rsidR="002B3CAD" w:rsidRPr="00D6610C" w:rsidRDefault="002B3CAD" w:rsidP="00CA012E">
            <w:pPr>
              <w:rPr>
                <w:rFonts w:ascii="Arial" w:hAnsi="Arial" w:cs="Arial"/>
                <w:color w:val="FF0000"/>
                <w:sz w:val="23"/>
                <w:szCs w:val="23"/>
              </w:rPr>
            </w:pPr>
            <w:r w:rsidRPr="00DA3767">
              <w:rPr>
                <w:rFonts w:ascii="Arial" w:hAnsi="Arial" w:cs="Arial"/>
                <w:color w:val="FF0000"/>
                <w:sz w:val="23"/>
                <w:szCs w:val="23"/>
              </w:rPr>
              <w:t>- rytmizace</w:t>
            </w:r>
            <w:r>
              <w:rPr>
                <w:rFonts w:ascii="Arial" w:hAnsi="Arial" w:cs="Arial"/>
                <w:color w:val="FF0000"/>
                <w:sz w:val="23"/>
                <w:szCs w:val="23"/>
              </w:rPr>
              <w:t>, hudební hry</w:t>
            </w:r>
          </w:p>
          <w:p w14:paraId="46ED54AC" w14:textId="77777777" w:rsidR="002B3CAD" w:rsidRDefault="002B3CAD" w:rsidP="00CA012E">
            <w:pPr>
              <w:rPr>
                <w:b/>
                <w:i/>
                <w:iCs/>
                <w:color w:val="000000" w:themeColor="text1"/>
              </w:rPr>
            </w:pPr>
            <w:r>
              <w:rPr>
                <w:b/>
                <w:i/>
                <w:iCs/>
                <w:color w:val="000000" w:themeColor="text1"/>
              </w:rPr>
              <w:t>HV-3-1-02</w:t>
            </w:r>
          </w:p>
          <w:p w14:paraId="19D61D82" w14:textId="77777777" w:rsidR="002B3CAD" w:rsidRDefault="002B3CAD" w:rsidP="00CA012E">
            <w:pPr>
              <w:rPr>
                <w:b/>
                <w:i/>
                <w:iCs/>
                <w:color w:val="000000" w:themeColor="text1"/>
              </w:rPr>
            </w:pPr>
          </w:p>
          <w:p w14:paraId="4636C198" w14:textId="77777777" w:rsidR="002B3CAD" w:rsidRDefault="002B3CAD" w:rsidP="00CA012E">
            <w:pPr>
              <w:rPr>
                <w:rFonts w:ascii="Arial" w:hAnsi="Arial" w:cs="Arial"/>
                <w:b/>
                <w:color w:val="FF0000"/>
                <w:sz w:val="23"/>
                <w:szCs w:val="23"/>
              </w:rPr>
            </w:pPr>
          </w:p>
          <w:p w14:paraId="3DADB4FE"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C0546C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0178CCE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1258C15D"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pohybové vyjádření hudby (pohybová improvizace)</w:t>
            </w:r>
          </w:p>
          <w:p w14:paraId="71FEB64B" w14:textId="77777777" w:rsidR="002B3CAD" w:rsidRDefault="002B3CAD" w:rsidP="00CA012E">
            <w:pPr>
              <w:rPr>
                <w:b/>
                <w:i/>
                <w:iCs/>
                <w:color w:val="000000" w:themeColor="text1"/>
              </w:rPr>
            </w:pPr>
            <w:r>
              <w:rPr>
                <w:b/>
                <w:i/>
                <w:iCs/>
                <w:color w:val="000000" w:themeColor="text1"/>
              </w:rPr>
              <w:t>HV-3-1-04</w:t>
            </w:r>
          </w:p>
          <w:p w14:paraId="53A458B6" w14:textId="77777777" w:rsidR="002B3CAD" w:rsidRDefault="002B3CAD" w:rsidP="00CA012E">
            <w:pPr>
              <w:rPr>
                <w:rFonts w:ascii="Arial" w:hAnsi="Arial" w:cs="Arial"/>
                <w:b/>
                <w:color w:val="FF0000"/>
                <w:sz w:val="23"/>
                <w:szCs w:val="23"/>
              </w:rPr>
            </w:pPr>
          </w:p>
          <w:p w14:paraId="62EC3148" w14:textId="77777777" w:rsidR="002B3CAD" w:rsidRDefault="002B3CAD" w:rsidP="00CA012E">
            <w:pPr>
              <w:rPr>
                <w:rFonts w:ascii="Arial" w:hAnsi="Arial" w:cs="Arial"/>
                <w:b/>
                <w:color w:val="FF0000"/>
                <w:sz w:val="23"/>
                <w:szCs w:val="23"/>
              </w:rPr>
            </w:pPr>
          </w:p>
          <w:p w14:paraId="1A2B77F7"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lastRenderedPageBreak/>
              <w:t>Poslechové činnosti</w:t>
            </w:r>
          </w:p>
          <w:p w14:paraId="10A60C4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kvality</w:t>
            </w:r>
            <w:r>
              <w:rPr>
                <w:rFonts w:ascii="Arial" w:hAnsi="Arial" w:cs="Arial"/>
                <w:color w:val="FF0000"/>
                <w:sz w:val="23"/>
                <w:szCs w:val="23"/>
              </w:rPr>
              <w:t xml:space="preserve"> tónů, vztahy mezi tóny (akord)</w:t>
            </w:r>
          </w:p>
          <w:p w14:paraId="4D31FFE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w:t>
            </w:r>
            <w:r>
              <w:rPr>
                <w:rFonts w:ascii="Arial" w:hAnsi="Arial" w:cs="Arial"/>
                <w:color w:val="FF0000"/>
                <w:sz w:val="23"/>
                <w:szCs w:val="23"/>
              </w:rPr>
              <w:t xml:space="preserve">udební prvky </w:t>
            </w:r>
          </w:p>
          <w:p w14:paraId="1233CB71" w14:textId="77777777" w:rsidR="002B3CAD" w:rsidRDefault="002B3CAD" w:rsidP="00CA012E">
            <w:pPr>
              <w:rPr>
                <w:b/>
                <w:i/>
                <w:iCs/>
                <w:color w:val="000000" w:themeColor="text1"/>
              </w:rPr>
            </w:pPr>
            <w:r>
              <w:rPr>
                <w:b/>
                <w:i/>
                <w:iCs/>
                <w:color w:val="000000" w:themeColor="text1"/>
              </w:rPr>
              <w:t>HV-3-1-05</w:t>
            </w:r>
          </w:p>
          <w:p w14:paraId="68106532" w14:textId="77777777" w:rsidR="002B3CAD" w:rsidRDefault="002B3CAD" w:rsidP="00CA012E">
            <w:pPr>
              <w:rPr>
                <w:rFonts w:ascii="Arial" w:hAnsi="Arial" w:cs="Arial"/>
                <w:color w:val="FF0000"/>
                <w:sz w:val="23"/>
                <w:szCs w:val="23"/>
              </w:rPr>
            </w:pPr>
          </w:p>
          <w:p w14:paraId="58072360"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w:t>
            </w:r>
            <w:r>
              <w:rPr>
                <w:rFonts w:ascii="Arial" w:hAnsi="Arial" w:cs="Arial"/>
                <w:color w:val="FF0000"/>
                <w:sz w:val="23"/>
                <w:szCs w:val="23"/>
              </w:rPr>
              <w:t xml:space="preserve">, lidský hlas, hudební nástroj </w:t>
            </w:r>
          </w:p>
          <w:p w14:paraId="24E50F84" w14:textId="77777777" w:rsidR="002B3CAD" w:rsidRDefault="002B3CAD" w:rsidP="00CA012E">
            <w:pPr>
              <w:rPr>
                <w:rFonts w:ascii="Arial" w:hAnsi="Arial" w:cs="Arial"/>
                <w:color w:val="FF0000"/>
                <w:sz w:val="23"/>
                <w:szCs w:val="23"/>
              </w:rPr>
            </w:pPr>
            <w:r>
              <w:rPr>
                <w:rFonts w:ascii="Arial" w:hAnsi="Arial" w:cs="Arial"/>
                <w:color w:val="FF0000"/>
                <w:sz w:val="23"/>
                <w:szCs w:val="23"/>
              </w:rPr>
              <w:t>- hudební styly</w:t>
            </w:r>
          </w:p>
          <w:p w14:paraId="0290F52D" w14:textId="77777777" w:rsidR="002B3CAD" w:rsidRDefault="002B3CAD" w:rsidP="00CA012E">
            <w:pPr>
              <w:rPr>
                <w:b/>
                <w:i/>
                <w:iCs/>
                <w:color w:val="000000" w:themeColor="text1"/>
              </w:rPr>
            </w:pPr>
            <w:r>
              <w:rPr>
                <w:b/>
                <w:i/>
                <w:iCs/>
                <w:color w:val="000000" w:themeColor="text1"/>
              </w:rPr>
              <w:t>HV-3-1-06</w:t>
            </w:r>
          </w:p>
          <w:p w14:paraId="0E1A77FF" w14:textId="77777777" w:rsidR="002B3CAD" w:rsidRDefault="002B3CAD" w:rsidP="00CA012E">
            <w:pPr>
              <w:rPr>
                <w:b/>
                <w:i/>
                <w:iCs/>
                <w:color w:val="000000" w:themeColor="text1"/>
              </w:rPr>
            </w:pPr>
          </w:p>
          <w:p w14:paraId="287A3168" w14:textId="77777777" w:rsidR="002B3CAD" w:rsidRDefault="002B3CAD" w:rsidP="00CA012E">
            <w:pPr>
              <w:rPr>
                <w:b/>
                <w:i/>
                <w:iCs/>
                <w:color w:val="000000" w:themeColor="text1"/>
              </w:rPr>
            </w:pPr>
          </w:p>
          <w:p w14:paraId="72C61CFF" w14:textId="77777777" w:rsidR="002B3CAD" w:rsidRDefault="002B3CAD" w:rsidP="00CA012E">
            <w:pPr>
              <w:rPr>
                <w:b/>
                <w:i/>
                <w:iCs/>
                <w:color w:val="000000" w:themeColor="text1"/>
              </w:rPr>
            </w:pPr>
          </w:p>
          <w:p w14:paraId="35536803" w14:textId="77777777" w:rsidR="002B3CAD" w:rsidRDefault="002B3CAD" w:rsidP="00CA012E">
            <w:pPr>
              <w:rPr>
                <w:b/>
                <w:i/>
                <w:iCs/>
                <w:color w:val="000000" w:themeColor="text1"/>
              </w:rPr>
            </w:pPr>
          </w:p>
          <w:p w14:paraId="5BC9FADA" w14:textId="77777777" w:rsidR="002B3CAD" w:rsidRDefault="002B3CAD" w:rsidP="00CA012E">
            <w:pPr>
              <w:rPr>
                <w:b/>
                <w:i/>
                <w:iCs/>
                <w:color w:val="000000" w:themeColor="text1"/>
              </w:rPr>
            </w:pPr>
          </w:p>
          <w:p w14:paraId="6EA96D23" w14:textId="77777777" w:rsidR="002B3CAD" w:rsidRDefault="002B3CAD" w:rsidP="00CA012E">
            <w:pPr>
              <w:rPr>
                <w:b/>
                <w:i/>
                <w:iCs/>
                <w:color w:val="000000" w:themeColor="text1"/>
              </w:rPr>
            </w:pPr>
          </w:p>
          <w:p w14:paraId="74CCBFCA" w14:textId="77777777" w:rsidR="002B3CAD" w:rsidRDefault="002B3CAD" w:rsidP="00CA012E">
            <w:pPr>
              <w:rPr>
                <w:b/>
                <w:i/>
                <w:iCs/>
                <w:color w:val="000000" w:themeColor="text1"/>
              </w:rPr>
            </w:pPr>
          </w:p>
          <w:p w14:paraId="6DE68DC2" w14:textId="77777777" w:rsidR="002B3CAD" w:rsidRDefault="002B3CAD" w:rsidP="00CA012E">
            <w:pPr>
              <w:rPr>
                <w:b/>
                <w:i/>
                <w:iCs/>
                <w:color w:val="000000" w:themeColor="text1"/>
              </w:rPr>
            </w:pPr>
          </w:p>
          <w:p w14:paraId="40D9428A" w14:textId="77777777" w:rsidR="002B3CAD" w:rsidRDefault="002B3CAD" w:rsidP="00CA012E">
            <w:pPr>
              <w:rPr>
                <w:b/>
                <w:i/>
                <w:iCs/>
                <w:color w:val="000000" w:themeColor="text1"/>
              </w:rPr>
            </w:pPr>
          </w:p>
          <w:p w14:paraId="69DA73BC" w14:textId="77777777" w:rsidR="002B3CAD" w:rsidRDefault="002B3CAD" w:rsidP="00CA012E">
            <w:pPr>
              <w:rPr>
                <w:b/>
                <w:i/>
                <w:iCs/>
                <w:color w:val="000000" w:themeColor="text1"/>
              </w:rPr>
            </w:pPr>
          </w:p>
          <w:p w14:paraId="7C96D7B3" w14:textId="77777777" w:rsidR="002B3CAD" w:rsidRDefault="002B3CAD" w:rsidP="00CA012E">
            <w:pPr>
              <w:rPr>
                <w:b/>
                <w:i/>
                <w:iCs/>
                <w:color w:val="000000" w:themeColor="text1"/>
              </w:rPr>
            </w:pPr>
          </w:p>
          <w:p w14:paraId="41DDD727" w14:textId="77777777" w:rsidR="002B3CAD" w:rsidRDefault="002B3CAD" w:rsidP="00CA012E">
            <w:pPr>
              <w:rPr>
                <w:b/>
                <w:i/>
                <w:iCs/>
                <w:color w:val="000000" w:themeColor="text1"/>
              </w:rPr>
            </w:pPr>
          </w:p>
          <w:p w14:paraId="7693C702" w14:textId="77777777" w:rsidR="002B3CAD" w:rsidRDefault="002B3CAD" w:rsidP="00CA012E">
            <w:pPr>
              <w:rPr>
                <w:b/>
                <w:i/>
                <w:iCs/>
                <w:color w:val="000000" w:themeColor="text1"/>
              </w:rPr>
            </w:pPr>
          </w:p>
          <w:p w14:paraId="1E46A1BF" w14:textId="77777777" w:rsidR="002B3CAD" w:rsidRDefault="002B3CAD" w:rsidP="00CA012E">
            <w:pPr>
              <w:rPr>
                <w:b/>
                <w:i/>
                <w:iCs/>
                <w:color w:val="000000" w:themeColor="text1"/>
              </w:rPr>
            </w:pPr>
          </w:p>
          <w:p w14:paraId="16B7E658" w14:textId="77777777" w:rsidR="002B3CAD" w:rsidRDefault="002B3CAD" w:rsidP="00CA012E">
            <w:pPr>
              <w:rPr>
                <w:b/>
                <w:i/>
                <w:iCs/>
                <w:color w:val="000000" w:themeColor="text1"/>
              </w:rPr>
            </w:pPr>
          </w:p>
          <w:p w14:paraId="280C7C29" w14:textId="77777777" w:rsidR="002B3CAD" w:rsidRDefault="002B3CAD" w:rsidP="00CA012E">
            <w:pPr>
              <w:rPr>
                <w:b/>
                <w:i/>
                <w:iCs/>
                <w:color w:val="000000" w:themeColor="text1"/>
              </w:rPr>
            </w:pPr>
          </w:p>
          <w:p w14:paraId="02040199" w14:textId="77777777" w:rsidR="002B3CAD" w:rsidRDefault="002B3CAD" w:rsidP="00CA012E">
            <w:pPr>
              <w:rPr>
                <w:b/>
                <w:i/>
                <w:iCs/>
                <w:color w:val="000000" w:themeColor="text1"/>
              </w:rPr>
            </w:pPr>
          </w:p>
          <w:p w14:paraId="6EBDEFBE" w14:textId="77777777" w:rsidR="002B3CAD" w:rsidRPr="00770069" w:rsidRDefault="002B3CAD" w:rsidP="00CA012E">
            <w:pPr>
              <w:rPr>
                <w:rFonts w:ascii="Arial" w:hAnsi="Arial" w:cs="Arial"/>
                <w:b/>
                <w:color w:val="FF0000"/>
                <w:sz w:val="23"/>
                <w:szCs w:val="23"/>
              </w:rPr>
            </w:pPr>
          </w:p>
        </w:tc>
        <w:tc>
          <w:tcPr>
            <w:tcW w:w="6343" w:type="dxa"/>
          </w:tcPr>
          <w:p w14:paraId="07A34FD4" w14:textId="77777777" w:rsidR="002B3CAD" w:rsidRDefault="002B3CAD" w:rsidP="00CA012E">
            <w:pPr>
              <w:rPr>
                <w:rFonts w:ascii="Arial" w:hAnsi="Arial" w:cs="Arial"/>
                <w:noProof/>
                <w:sz w:val="23"/>
                <w:szCs w:val="23"/>
              </w:rPr>
            </w:pPr>
          </w:p>
          <w:p w14:paraId="1F3A2F8A" w14:textId="77777777" w:rsidR="002B3CAD" w:rsidRDefault="002B3CAD" w:rsidP="00CA012E">
            <w:pPr>
              <w:rPr>
                <w:rFonts w:ascii="Arial" w:hAnsi="Arial" w:cs="Arial"/>
                <w:noProof/>
                <w:sz w:val="23"/>
                <w:szCs w:val="23"/>
              </w:rPr>
            </w:pPr>
            <w:r>
              <w:rPr>
                <w:rFonts w:ascii="Arial" w:hAnsi="Arial" w:cs="Arial"/>
                <w:noProof/>
                <w:sz w:val="23"/>
                <w:szCs w:val="23"/>
              </w:rPr>
              <w:t>- zpívá jednohlas</w:t>
            </w:r>
          </w:p>
          <w:p w14:paraId="163E8B7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naučí se zpaměti zazpívat vybrané </w:t>
            </w:r>
            <w:r>
              <w:rPr>
                <w:rFonts w:ascii="Arial" w:hAnsi="Arial" w:cs="Arial"/>
                <w:noProof/>
                <w:sz w:val="23"/>
                <w:szCs w:val="23"/>
                <w:shd w:val="clear" w:color="auto" w:fill="FFFFFF"/>
              </w:rPr>
              <w:t>písně</w:t>
            </w:r>
          </w:p>
          <w:p w14:paraId="78790EE5"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rozlišuje </w:t>
            </w:r>
            <w:r w:rsidRPr="00DA3767">
              <w:rPr>
                <w:rFonts w:ascii="Arial" w:hAnsi="Arial" w:cs="Arial"/>
                <w:noProof/>
                <w:sz w:val="23"/>
                <w:szCs w:val="23"/>
              </w:rPr>
              <w:t>rytmus pomalý a rychlý, zeslabování a zesilování</w:t>
            </w:r>
          </w:p>
          <w:p w14:paraId="573D7002" w14:textId="77777777" w:rsidR="002B3CAD" w:rsidRDefault="002B3CAD" w:rsidP="00CA012E">
            <w:pPr>
              <w:rPr>
                <w:rFonts w:ascii="Arial" w:hAnsi="Arial" w:cs="Arial"/>
                <w:noProof/>
                <w:sz w:val="23"/>
                <w:szCs w:val="23"/>
              </w:rPr>
            </w:pPr>
          </w:p>
          <w:p w14:paraId="6AFEF0A3" w14:textId="77777777" w:rsidR="002B3CAD" w:rsidRDefault="002B3CAD" w:rsidP="00CA012E">
            <w:pPr>
              <w:rPr>
                <w:rFonts w:ascii="Arial" w:hAnsi="Arial" w:cs="Arial"/>
                <w:noProof/>
                <w:sz w:val="23"/>
                <w:szCs w:val="23"/>
              </w:rPr>
            </w:pPr>
          </w:p>
          <w:p w14:paraId="51629D57" w14:textId="77777777" w:rsidR="002B3CAD" w:rsidRDefault="002B3CAD" w:rsidP="00CA012E">
            <w:pPr>
              <w:rPr>
                <w:rFonts w:ascii="Arial" w:hAnsi="Arial" w:cs="Arial"/>
                <w:noProof/>
                <w:sz w:val="23"/>
                <w:szCs w:val="23"/>
              </w:rPr>
            </w:pPr>
          </w:p>
          <w:p w14:paraId="4F3B03D2" w14:textId="77777777" w:rsidR="002B3CAD" w:rsidRDefault="002B3CAD" w:rsidP="00CA012E">
            <w:pPr>
              <w:rPr>
                <w:rFonts w:ascii="Arial" w:hAnsi="Arial" w:cs="Arial"/>
                <w:noProof/>
                <w:sz w:val="23"/>
                <w:szCs w:val="23"/>
              </w:rPr>
            </w:pPr>
          </w:p>
          <w:p w14:paraId="260E7ABD" w14:textId="77777777" w:rsidR="002B3CAD" w:rsidRDefault="002B3CAD" w:rsidP="00CA012E">
            <w:pPr>
              <w:rPr>
                <w:rFonts w:ascii="Arial" w:hAnsi="Arial" w:cs="Arial"/>
                <w:noProof/>
                <w:sz w:val="23"/>
                <w:szCs w:val="23"/>
              </w:rPr>
            </w:pPr>
          </w:p>
          <w:p w14:paraId="14876A46" w14:textId="77777777" w:rsidR="002B3CAD" w:rsidRDefault="002B3CAD" w:rsidP="00CA012E">
            <w:pPr>
              <w:rPr>
                <w:rFonts w:ascii="Arial" w:hAnsi="Arial" w:cs="Arial"/>
                <w:sz w:val="23"/>
                <w:szCs w:val="23"/>
              </w:rPr>
            </w:pPr>
            <w:r w:rsidRPr="00DA3767">
              <w:rPr>
                <w:rFonts w:ascii="Arial" w:hAnsi="Arial" w:cs="Arial"/>
                <w:noProof/>
                <w:sz w:val="23"/>
                <w:szCs w:val="23"/>
              </w:rPr>
              <w:t>- užívá dětské hudební nástroje</w:t>
            </w:r>
            <w:r>
              <w:rPr>
                <w:rFonts w:ascii="Arial" w:hAnsi="Arial" w:cs="Arial"/>
                <w:noProof/>
                <w:sz w:val="23"/>
                <w:szCs w:val="23"/>
              </w:rPr>
              <w:t xml:space="preserve"> </w:t>
            </w:r>
            <w:r w:rsidRPr="00872CDE">
              <w:rPr>
                <w:rFonts w:ascii="Arial" w:hAnsi="Arial" w:cs="Arial"/>
                <w:sz w:val="23"/>
                <w:szCs w:val="23"/>
              </w:rPr>
              <w:t>(reprodukce motivů, témat, jednoduchých skladbiček pomocí nástrojů z </w:t>
            </w:r>
            <w:proofErr w:type="spellStart"/>
            <w:r w:rsidRPr="00872CDE">
              <w:rPr>
                <w:rFonts w:ascii="Arial" w:hAnsi="Arial" w:cs="Arial"/>
                <w:sz w:val="23"/>
                <w:szCs w:val="23"/>
              </w:rPr>
              <w:t>Orffova</w:t>
            </w:r>
            <w:proofErr w:type="spellEnd"/>
            <w:r w:rsidRPr="00872CDE">
              <w:rPr>
                <w:rFonts w:ascii="Arial" w:hAnsi="Arial" w:cs="Arial"/>
                <w:sz w:val="23"/>
                <w:szCs w:val="23"/>
              </w:rPr>
              <w:t xml:space="preserve"> instrumentáře, zobcových fléten)</w:t>
            </w:r>
          </w:p>
          <w:p w14:paraId="2A04A91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w:t>
            </w:r>
            <w:r w:rsidRPr="00DA3767">
              <w:rPr>
                <w:rFonts w:ascii="Arial" w:hAnsi="Arial" w:cs="Arial"/>
                <w:noProof/>
                <w:sz w:val="23"/>
                <w:szCs w:val="23"/>
              </w:rPr>
              <w:t xml:space="preserve">pozná </w:t>
            </w:r>
            <w:r>
              <w:rPr>
                <w:rFonts w:ascii="Arial" w:hAnsi="Arial" w:cs="Arial"/>
                <w:noProof/>
                <w:sz w:val="23"/>
                <w:szCs w:val="23"/>
              </w:rPr>
              <w:t>v proudu hudby některé hudební nástroje</w:t>
            </w:r>
          </w:p>
          <w:p w14:paraId="0FD7B0E6" w14:textId="77777777" w:rsidR="002B3CAD" w:rsidRPr="00872CDE" w:rsidRDefault="002B3CAD" w:rsidP="00CA012E">
            <w:pPr>
              <w:rPr>
                <w:rFonts w:ascii="Arial" w:hAnsi="Arial" w:cs="Arial"/>
                <w:sz w:val="23"/>
                <w:szCs w:val="23"/>
              </w:rPr>
            </w:pPr>
          </w:p>
          <w:p w14:paraId="60AA1D5A" w14:textId="77777777" w:rsidR="002B3CAD" w:rsidRDefault="002B3CAD" w:rsidP="00CA012E">
            <w:pPr>
              <w:rPr>
                <w:rFonts w:ascii="Arial" w:hAnsi="Arial" w:cs="Arial"/>
                <w:noProof/>
                <w:sz w:val="23"/>
                <w:szCs w:val="23"/>
              </w:rPr>
            </w:pPr>
            <w:r>
              <w:rPr>
                <w:rFonts w:ascii="Arial" w:hAnsi="Arial" w:cs="Arial"/>
                <w:noProof/>
                <w:sz w:val="23"/>
                <w:szCs w:val="23"/>
              </w:rPr>
              <w:t xml:space="preserve">- nacvičuje rytmizaci, osvojuje si hudební hry </w:t>
            </w:r>
          </w:p>
          <w:p w14:paraId="7934EF91" w14:textId="77777777" w:rsidR="002B3CAD" w:rsidRDefault="002B3CAD" w:rsidP="00CA012E">
            <w:pPr>
              <w:rPr>
                <w:rFonts w:ascii="Arial" w:hAnsi="Arial" w:cs="Arial"/>
                <w:sz w:val="23"/>
                <w:szCs w:val="23"/>
              </w:rPr>
            </w:pPr>
            <w:r w:rsidRPr="002E6CA8">
              <w:rPr>
                <w:rFonts w:ascii="Arial" w:hAnsi="Arial" w:cs="Arial"/>
                <w:noProof/>
                <w:sz w:val="23"/>
                <w:szCs w:val="23"/>
              </w:rPr>
              <w:t>(</w:t>
            </w:r>
            <w:r w:rsidRPr="002E6CA8">
              <w:rPr>
                <w:rFonts w:ascii="Arial" w:hAnsi="Arial" w:cs="Arial"/>
                <w:sz w:val="23"/>
                <w:szCs w:val="23"/>
              </w:rPr>
              <w:t>otázka – odpověď)</w:t>
            </w:r>
          </w:p>
          <w:p w14:paraId="7ED780C3" w14:textId="77777777" w:rsidR="002B3CAD" w:rsidRDefault="002B3CAD" w:rsidP="00CA012E">
            <w:pPr>
              <w:rPr>
                <w:rFonts w:ascii="Arial" w:hAnsi="Arial" w:cs="Arial"/>
                <w:noProof/>
                <w:sz w:val="23"/>
                <w:szCs w:val="23"/>
              </w:rPr>
            </w:pPr>
            <w:r w:rsidRPr="00DA3767">
              <w:rPr>
                <w:rFonts w:ascii="Arial" w:hAnsi="Arial" w:cs="Arial"/>
                <w:noProof/>
                <w:sz w:val="23"/>
                <w:szCs w:val="23"/>
              </w:rPr>
              <w:t>- zvládne vytleskat rytmus</w:t>
            </w:r>
            <w:r>
              <w:rPr>
                <w:rFonts w:ascii="Arial" w:hAnsi="Arial" w:cs="Arial"/>
                <w:noProof/>
                <w:sz w:val="23"/>
                <w:szCs w:val="23"/>
              </w:rPr>
              <w:t xml:space="preserve"> </w:t>
            </w:r>
            <w:r w:rsidRPr="002E6CA8">
              <w:rPr>
                <w:rFonts w:ascii="Arial" w:hAnsi="Arial" w:cs="Arial"/>
                <w:sz w:val="23"/>
                <w:szCs w:val="23"/>
              </w:rPr>
              <w:t>(realizace písní ve 2/4 a 3/4 taktu)</w:t>
            </w:r>
            <w:r w:rsidRPr="00DA3767">
              <w:rPr>
                <w:rFonts w:ascii="Arial" w:hAnsi="Arial" w:cs="Arial"/>
                <w:noProof/>
                <w:sz w:val="23"/>
                <w:szCs w:val="23"/>
              </w:rPr>
              <w:t xml:space="preserve"> podle ří</w:t>
            </w:r>
            <w:r>
              <w:rPr>
                <w:rFonts w:ascii="Arial" w:hAnsi="Arial" w:cs="Arial"/>
                <w:noProof/>
                <w:sz w:val="23"/>
                <w:szCs w:val="23"/>
              </w:rPr>
              <w:t>kadel a písní</w:t>
            </w:r>
          </w:p>
          <w:p w14:paraId="2C73B90B" w14:textId="77777777" w:rsidR="002B3CAD" w:rsidRDefault="002B3CAD" w:rsidP="00CA012E">
            <w:pPr>
              <w:rPr>
                <w:rFonts w:ascii="Arial" w:hAnsi="Arial" w:cs="Arial"/>
                <w:noProof/>
                <w:sz w:val="23"/>
                <w:szCs w:val="23"/>
              </w:rPr>
            </w:pPr>
          </w:p>
          <w:p w14:paraId="6E8EACBE" w14:textId="77777777" w:rsidR="002B3CAD" w:rsidRPr="00DA3767" w:rsidRDefault="002B3CAD" w:rsidP="00CA012E">
            <w:pPr>
              <w:rPr>
                <w:rFonts w:ascii="Arial" w:hAnsi="Arial" w:cs="Arial"/>
                <w:noProof/>
                <w:sz w:val="23"/>
                <w:szCs w:val="23"/>
              </w:rPr>
            </w:pPr>
          </w:p>
          <w:p w14:paraId="7285D561" w14:textId="77777777" w:rsidR="002B3CAD" w:rsidRPr="00DA3767" w:rsidRDefault="002B3CAD" w:rsidP="00CA012E">
            <w:pPr>
              <w:rPr>
                <w:rFonts w:ascii="Arial" w:hAnsi="Arial" w:cs="Arial"/>
                <w:sz w:val="23"/>
                <w:szCs w:val="23"/>
              </w:rPr>
            </w:pPr>
            <w:r w:rsidRPr="00DA3767">
              <w:rPr>
                <w:rFonts w:ascii="Arial" w:hAnsi="Arial" w:cs="Arial"/>
                <w:sz w:val="23"/>
                <w:szCs w:val="23"/>
              </w:rPr>
              <w:t>- pohybuje se podle daného rytmu, při tanci tleská a bubnuje do pochodu</w:t>
            </w:r>
          </w:p>
          <w:p w14:paraId="1357DADC" w14:textId="77777777" w:rsidR="002B3CAD" w:rsidRPr="00DA3767" w:rsidRDefault="002B3CAD" w:rsidP="00CA012E">
            <w:pPr>
              <w:rPr>
                <w:rFonts w:ascii="Arial" w:hAnsi="Arial" w:cs="Arial"/>
                <w:sz w:val="23"/>
                <w:szCs w:val="23"/>
              </w:rPr>
            </w:pPr>
            <w:r w:rsidRPr="00DA3767">
              <w:rPr>
                <w:rFonts w:ascii="Arial" w:hAnsi="Arial" w:cs="Arial"/>
                <w:sz w:val="23"/>
                <w:szCs w:val="23"/>
              </w:rPr>
              <w:t>- zvládne pohybově vyjádřit hudbu, zpěv tancem</w:t>
            </w:r>
          </w:p>
          <w:p w14:paraId="2C73DDB3"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740CE335" w14:textId="77777777" w:rsidR="002B3CAD"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r>
              <w:rPr>
                <w:rFonts w:ascii="Arial" w:hAnsi="Arial" w:cs="Arial"/>
                <w:sz w:val="23"/>
                <w:szCs w:val="23"/>
              </w:rPr>
              <w:t>)</w:t>
            </w:r>
          </w:p>
          <w:p w14:paraId="2D755786" w14:textId="77777777" w:rsidR="002B3CAD" w:rsidRPr="00DA3767" w:rsidRDefault="002B3CAD" w:rsidP="00CA012E">
            <w:pPr>
              <w:rPr>
                <w:rFonts w:ascii="Arial" w:hAnsi="Arial" w:cs="Arial"/>
                <w:sz w:val="23"/>
                <w:szCs w:val="23"/>
              </w:rPr>
            </w:pPr>
          </w:p>
          <w:p w14:paraId="09AB7F7B" w14:textId="77777777" w:rsidR="002B3CAD" w:rsidRDefault="002B3CAD" w:rsidP="00CA012E">
            <w:pPr>
              <w:rPr>
                <w:rFonts w:ascii="Arial" w:hAnsi="Arial" w:cs="Arial"/>
                <w:sz w:val="23"/>
                <w:szCs w:val="23"/>
              </w:rPr>
            </w:pPr>
          </w:p>
          <w:p w14:paraId="13465652" w14:textId="77777777" w:rsidR="002B3CAD" w:rsidRDefault="002B3CAD" w:rsidP="00CA012E">
            <w:pPr>
              <w:rPr>
                <w:rFonts w:ascii="Arial" w:hAnsi="Arial" w:cs="Arial"/>
                <w:sz w:val="23"/>
                <w:szCs w:val="23"/>
              </w:rPr>
            </w:pPr>
          </w:p>
          <w:p w14:paraId="0C6A49F4" w14:textId="77777777" w:rsidR="002B3CAD" w:rsidRDefault="002B3CAD" w:rsidP="00CA012E">
            <w:pPr>
              <w:rPr>
                <w:rFonts w:ascii="Arial" w:hAnsi="Arial" w:cs="Arial"/>
                <w:sz w:val="23"/>
                <w:szCs w:val="23"/>
              </w:rPr>
            </w:pPr>
            <w:r w:rsidRPr="001663E0">
              <w:rPr>
                <w:rFonts w:ascii="Arial" w:hAnsi="Arial" w:cs="Arial"/>
                <w:sz w:val="23"/>
                <w:szCs w:val="23"/>
              </w:rPr>
              <w:lastRenderedPageBreak/>
              <w:t>-</w:t>
            </w:r>
            <w:r>
              <w:rPr>
                <w:rFonts w:ascii="Arial" w:hAnsi="Arial" w:cs="Arial"/>
                <w:sz w:val="23"/>
                <w:szCs w:val="23"/>
              </w:rPr>
              <w:t xml:space="preserve"> rozlišuje jednotlivé kvality tónů, pokusí se rozpoznat výrazné tempové a dynamické změny v proudu znějící hudby (akord)</w:t>
            </w:r>
          </w:p>
          <w:p w14:paraId="64A3D806" w14:textId="77777777" w:rsidR="002B3CAD" w:rsidRDefault="002B3CAD" w:rsidP="00CA012E">
            <w:pPr>
              <w:rPr>
                <w:rFonts w:ascii="Arial" w:hAnsi="Arial" w:cs="Arial"/>
                <w:sz w:val="23"/>
                <w:szCs w:val="23"/>
              </w:rPr>
            </w:pPr>
          </w:p>
          <w:p w14:paraId="7CA35BD5" w14:textId="77777777" w:rsidR="002B3CAD" w:rsidRDefault="002B3CAD" w:rsidP="00CA012E">
            <w:pPr>
              <w:rPr>
                <w:rFonts w:ascii="Arial" w:hAnsi="Arial" w:cs="Arial"/>
                <w:sz w:val="23"/>
                <w:szCs w:val="23"/>
              </w:rPr>
            </w:pPr>
          </w:p>
          <w:p w14:paraId="2206EBAC" w14:textId="77777777" w:rsidR="002B3CAD" w:rsidRDefault="002B3CAD" w:rsidP="00CA012E">
            <w:pPr>
              <w:rPr>
                <w:rFonts w:ascii="Arial" w:hAnsi="Arial" w:cs="Arial"/>
                <w:sz w:val="23"/>
                <w:szCs w:val="23"/>
              </w:rPr>
            </w:pPr>
          </w:p>
          <w:p w14:paraId="7E8BF188" w14:textId="77777777" w:rsidR="002B3CAD" w:rsidRDefault="002B3CAD" w:rsidP="00CA012E">
            <w:pPr>
              <w:rPr>
                <w:rFonts w:ascii="Arial" w:hAnsi="Arial" w:cs="Arial"/>
                <w:sz w:val="23"/>
                <w:szCs w:val="23"/>
              </w:rPr>
            </w:pPr>
          </w:p>
          <w:p w14:paraId="59BDFC9E"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w:t>
            </w:r>
          </w:p>
          <w:p w14:paraId="6891304F" w14:textId="77777777" w:rsidR="002B3CAD" w:rsidRDefault="002B3CAD" w:rsidP="00CA012E">
            <w:pPr>
              <w:rPr>
                <w:rFonts w:ascii="Arial" w:hAnsi="Arial" w:cs="Arial"/>
                <w:sz w:val="23"/>
                <w:szCs w:val="23"/>
              </w:rPr>
            </w:pPr>
            <w:r>
              <w:rPr>
                <w:rFonts w:ascii="Arial" w:hAnsi="Arial" w:cs="Arial"/>
                <w:sz w:val="23"/>
                <w:szCs w:val="23"/>
              </w:rPr>
              <w:t>instrumentální</w:t>
            </w:r>
          </w:p>
          <w:p w14:paraId="24F72AA8"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rozpozná základní hudební styly </w:t>
            </w:r>
          </w:p>
          <w:p w14:paraId="392C2E59" w14:textId="77777777" w:rsidR="002B3CAD" w:rsidRDefault="002B3CAD" w:rsidP="00CA012E">
            <w:pPr>
              <w:rPr>
                <w:rFonts w:ascii="Arial" w:hAnsi="Arial" w:cs="Arial"/>
                <w:sz w:val="23"/>
                <w:szCs w:val="23"/>
              </w:rPr>
            </w:pPr>
            <w:r w:rsidRPr="001663E0">
              <w:rPr>
                <w:rFonts w:ascii="Arial" w:hAnsi="Arial" w:cs="Arial"/>
                <w:sz w:val="23"/>
                <w:szCs w:val="23"/>
              </w:rPr>
              <w:t>(hudba</w:t>
            </w:r>
            <w:r>
              <w:rPr>
                <w:rFonts w:ascii="Arial" w:hAnsi="Arial" w:cs="Arial"/>
                <w:sz w:val="23"/>
                <w:szCs w:val="23"/>
              </w:rPr>
              <w:t xml:space="preserve"> pochodová, taneční, ukolébavka)</w:t>
            </w:r>
          </w:p>
          <w:p w14:paraId="6EFAD276"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umělou a lidovou píseň</w:t>
            </w:r>
          </w:p>
          <w:p w14:paraId="2768F9AC"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013EF841" w14:textId="77777777" w:rsidR="002B3CAD" w:rsidRPr="002E6CA8"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p>
          <w:p w14:paraId="67C69500" w14:textId="77777777" w:rsidR="002B3CAD" w:rsidRDefault="002B3CAD" w:rsidP="00CA012E">
            <w:pPr>
              <w:rPr>
                <w:rFonts w:ascii="Arial" w:hAnsi="Arial" w:cs="Arial"/>
                <w:sz w:val="23"/>
                <w:szCs w:val="23"/>
              </w:rPr>
            </w:pPr>
          </w:p>
          <w:p w14:paraId="484F1477" w14:textId="77777777" w:rsidR="002B3CAD" w:rsidRDefault="002B3CAD" w:rsidP="00CA012E">
            <w:pPr>
              <w:rPr>
                <w:rFonts w:ascii="Arial" w:hAnsi="Arial" w:cs="Arial"/>
                <w:sz w:val="23"/>
                <w:szCs w:val="23"/>
              </w:rPr>
            </w:pPr>
          </w:p>
          <w:p w14:paraId="1CD0FB04" w14:textId="77777777" w:rsidR="002B3CAD" w:rsidRDefault="002B3CAD" w:rsidP="00CA012E">
            <w:pPr>
              <w:rPr>
                <w:rFonts w:ascii="Arial" w:hAnsi="Arial" w:cs="Arial"/>
                <w:sz w:val="23"/>
                <w:szCs w:val="23"/>
              </w:rPr>
            </w:pPr>
          </w:p>
          <w:p w14:paraId="183A7D81" w14:textId="77777777" w:rsidR="002B3CAD" w:rsidRPr="00DA3767" w:rsidRDefault="002B3CAD" w:rsidP="00CA012E">
            <w:pPr>
              <w:rPr>
                <w:rFonts w:ascii="Arial" w:hAnsi="Arial" w:cs="Arial"/>
                <w:sz w:val="23"/>
                <w:szCs w:val="23"/>
              </w:rPr>
            </w:pPr>
          </w:p>
        </w:tc>
        <w:tc>
          <w:tcPr>
            <w:tcW w:w="4373" w:type="dxa"/>
          </w:tcPr>
          <w:p w14:paraId="16ED886B" w14:textId="77777777" w:rsidR="002B3CAD" w:rsidRPr="00DA3767" w:rsidRDefault="002B3CAD" w:rsidP="00CA012E">
            <w:pPr>
              <w:rPr>
                <w:rFonts w:ascii="Arial" w:hAnsi="Arial" w:cs="Arial"/>
                <w:noProof/>
                <w:sz w:val="23"/>
                <w:szCs w:val="23"/>
              </w:rPr>
            </w:pPr>
          </w:p>
          <w:p w14:paraId="31974072" w14:textId="77777777" w:rsidR="002B3CAD" w:rsidRDefault="002B3CAD" w:rsidP="00CA012E">
            <w:pPr>
              <w:rPr>
                <w:rFonts w:ascii="Arial" w:hAnsi="Arial" w:cs="Arial"/>
                <w:noProof/>
                <w:sz w:val="23"/>
                <w:szCs w:val="23"/>
              </w:rPr>
            </w:pPr>
          </w:p>
          <w:p w14:paraId="12902B83" w14:textId="77777777" w:rsidR="002B3CAD" w:rsidRDefault="002B3CAD" w:rsidP="00CA012E">
            <w:pPr>
              <w:rPr>
                <w:rFonts w:ascii="Arial" w:hAnsi="Arial" w:cs="Arial"/>
                <w:noProof/>
                <w:sz w:val="23"/>
                <w:szCs w:val="23"/>
              </w:rPr>
            </w:pPr>
          </w:p>
          <w:p w14:paraId="3FE1E8C0" w14:textId="77777777" w:rsidR="002B3CAD" w:rsidRDefault="002B3CAD" w:rsidP="00CA012E">
            <w:pPr>
              <w:rPr>
                <w:rFonts w:ascii="Arial" w:hAnsi="Arial" w:cs="Arial"/>
                <w:noProof/>
                <w:sz w:val="23"/>
                <w:szCs w:val="23"/>
              </w:rPr>
            </w:pPr>
          </w:p>
          <w:p w14:paraId="58AAF560" w14:textId="77777777" w:rsidR="002B3CAD" w:rsidRDefault="002B3CAD" w:rsidP="00CA012E">
            <w:pPr>
              <w:rPr>
                <w:rFonts w:ascii="Arial" w:hAnsi="Arial" w:cs="Arial"/>
                <w:noProof/>
                <w:sz w:val="23"/>
                <w:szCs w:val="23"/>
              </w:rPr>
            </w:pPr>
          </w:p>
          <w:p w14:paraId="319445BC" w14:textId="77777777" w:rsidR="002B3CAD" w:rsidRDefault="002B3CAD" w:rsidP="00CA012E">
            <w:pPr>
              <w:rPr>
                <w:rFonts w:ascii="Arial" w:hAnsi="Arial" w:cs="Arial"/>
                <w:noProof/>
                <w:sz w:val="23"/>
                <w:szCs w:val="23"/>
              </w:rPr>
            </w:pPr>
          </w:p>
          <w:p w14:paraId="2043F951" w14:textId="77777777" w:rsidR="002B3CAD" w:rsidRDefault="002B3CAD" w:rsidP="00CA012E">
            <w:pPr>
              <w:rPr>
                <w:rFonts w:ascii="Arial" w:hAnsi="Arial" w:cs="Arial"/>
                <w:noProof/>
                <w:sz w:val="23"/>
                <w:szCs w:val="23"/>
              </w:rPr>
            </w:pPr>
          </w:p>
          <w:p w14:paraId="6AC05EDB" w14:textId="77777777" w:rsidR="002B3CAD" w:rsidRDefault="002B3CAD" w:rsidP="00CA012E">
            <w:pPr>
              <w:rPr>
                <w:rFonts w:ascii="Arial" w:hAnsi="Arial" w:cs="Arial"/>
                <w:noProof/>
                <w:sz w:val="23"/>
                <w:szCs w:val="23"/>
              </w:rPr>
            </w:pPr>
          </w:p>
          <w:p w14:paraId="7103EDDE" w14:textId="77777777" w:rsidR="002B3CAD" w:rsidRDefault="002B3CAD" w:rsidP="00CA012E">
            <w:pPr>
              <w:rPr>
                <w:rFonts w:ascii="Arial" w:hAnsi="Arial" w:cs="Arial"/>
                <w:noProof/>
                <w:sz w:val="23"/>
                <w:szCs w:val="23"/>
              </w:rPr>
            </w:pPr>
          </w:p>
          <w:p w14:paraId="3EC95695" w14:textId="77777777" w:rsidR="002B3CAD" w:rsidRDefault="002B3CAD" w:rsidP="00CA012E">
            <w:pPr>
              <w:rPr>
                <w:rFonts w:ascii="Arial" w:hAnsi="Arial" w:cs="Arial"/>
                <w:noProof/>
                <w:sz w:val="23"/>
                <w:szCs w:val="23"/>
              </w:rPr>
            </w:pPr>
          </w:p>
          <w:p w14:paraId="4D0B7290" w14:textId="77777777" w:rsidR="002B3CAD" w:rsidRDefault="002B3CAD" w:rsidP="00CA012E">
            <w:pPr>
              <w:rPr>
                <w:rFonts w:ascii="Arial" w:hAnsi="Arial" w:cs="Arial"/>
                <w:noProof/>
                <w:sz w:val="23"/>
                <w:szCs w:val="23"/>
              </w:rPr>
            </w:pPr>
          </w:p>
          <w:p w14:paraId="4B36CF62" w14:textId="77777777" w:rsidR="002B3CAD" w:rsidRDefault="002B3CAD" w:rsidP="00CA012E">
            <w:pPr>
              <w:rPr>
                <w:rFonts w:ascii="Arial" w:hAnsi="Arial" w:cs="Arial"/>
                <w:noProof/>
                <w:sz w:val="23"/>
                <w:szCs w:val="23"/>
              </w:rPr>
            </w:pPr>
          </w:p>
          <w:p w14:paraId="10BED0F9" w14:textId="77777777" w:rsidR="002B3CAD" w:rsidRDefault="002B3CAD" w:rsidP="00CA012E">
            <w:pPr>
              <w:rPr>
                <w:rFonts w:ascii="Arial" w:hAnsi="Arial" w:cs="Arial"/>
                <w:noProof/>
                <w:sz w:val="23"/>
                <w:szCs w:val="23"/>
              </w:rPr>
            </w:pPr>
          </w:p>
          <w:p w14:paraId="0363A94B" w14:textId="77777777" w:rsidR="002B3CAD" w:rsidRDefault="002B3CAD" w:rsidP="00CA012E">
            <w:pPr>
              <w:rPr>
                <w:rFonts w:ascii="Arial" w:hAnsi="Arial" w:cs="Arial"/>
                <w:noProof/>
                <w:sz w:val="23"/>
                <w:szCs w:val="23"/>
              </w:rPr>
            </w:pPr>
          </w:p>
          <w:p w14:paraId="216244A4" w14:textId="77777777" w:rsidR="002B3CAD" w:rsidRDefault="002B3CAD" w:rsidP="00CA012E">
            <w:pPr>
              <w:rPr>
                <w:rFonts w:ascii="Arial" w:hAnsi="Arial" w:cs="Arial"/>
                <w:noProof/>
                <w:sz w:val="23"/>
                <w:szCs w:val="23"/>
              </w:rPr>
            </w:pPr>
          </w:p>
          <w:p w14:paraId="51F0095D" w14:textId="77777777" w:rsidR="002B3CAD" w:rsidRDefault="002B3CAD" w:rsidP="00CA012E">
            <w:pPr>
              <w:rPr>
                <w:rFonts w:ascii="Arial" w:hAnsi="Arial" w:cs="Arial"/>
                <w:noProof/>
                <w:sz w:val="23"/>
                <w:szCs w:val="23"/>
              </w:rPr>
            </w:pPr>
          </w:p>
          <w:p w14:paraId="00A42110" w14:textId="77777777" w:rsidR="002B3CAD" w:rsidRDefault="002B3CAD" w:rsidP="00CA012E">
            <w:pPr>
              <w:rPr>
                <w:rFonts w:ascii="Arial" w:hAnsi="Arial" w:cs="Arial"/>
                <w:noProof/>
                <w:sz w:val="23"/>
                <w:szCs w:val="23"/>
              </w:rPr>
            </w:pPr>
          </w:p>
          <w:p w14:paraId="339501FC" w14:textId="77777777" w:rsidR="002B3CAD" w:rsidRDefault="002B3CAD" w:rsidP="00CA012E">
            <w:pPr>
              <w:rPr>
                <w:rFonts w:ascii="Arial" w:hAnsi="Arial" w:cs="Arial"/>
                <w:noProof/>
                <w:sz w:val="23"/>
                <w:szCs w:val="23"/>
              </w:rPr>
            </w:pPr>
          </w:p>
          <w:p w14:paraId="7679E99A" w14:textId="77777777" w:rsidR="002B3CAD" w:rsidRDefault="002B3CAD" w:rsidP="00CA012E">
            <w:pPr>
              <w:rPr>
                <w:rFonts w:ascii="Arial" w:hAnsi="Arial" w:cs="Arial"/>
                <w:noProof/>
                <w:sz w:val="23"/>
                <w:szCs w:val="23"/>
              </w:rPr>
            </w:pPr>
          </w:p>
          <w:p w14:paraId="3E03A21C" w14:textId="77777777" w:rsidR="002B3CAD" w:rsidRDefault="002B3CAD" w:rsidP="00CA012E">
            <w:pPr>
              <w:rPr>
                <w:rFonts w:ascii="Arial" w:hAnsi="Arial" w:cs="Arial"/>
                <w:noProof/>
                <w:sz w:val="23"/>
                <w:szCs w:val="23"/>
              </w:rPr>
            </w:pPr>
          </w:p>
          <w:p w14:paraId="2C6ED049"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Tv </w:t>
            </w:r>
            <w:r w:rsidRPr="00DA3767">
              <w:rPr>
                <w:rFonts w:ascii="Arial" w:hAnsi="Arial" w:cs="Arial"/>
                <w:noProof/>
                <w:sz w:val="23"/>
                <w:szCs w:val="23"/>
              </w:rPr>
              <w:t>- pochod, taneční krok</w:t>
            </w:r>
          </w:p>
          <w:p w14:paraId="32393844" w14:textId="77777777" w:rsidR="002B3CAD" w:rsidRPr="00DA3767" w:rsidRDefault="002B3CAD" w:rsidP="00CA012E">
            <w:pPr>
              <w:rPr>
                <w:rFonts w:ascii="Arial" w:hAnsi="Arial" w:cs="Arial"/>
                <w:noProof/>
                <w:sz w:val="23"/>
                <w:szCs w:val="23"/>
              </w:rPr>
            </w:pPr>
          </w:p>
          <w:p w14:paraId="583067F0" w14:textId="77777777" w:rsidR="002B3CAD" w:rsidRPr="00DA3767" w:rsidRDefault="002B3CAD" w:rsidP="00CA012E">
            <w:pPr>
              <w:rPr>
                <w:rFonts w:ascii="Arial" w:hAnsi="Arial" w:cs="Arial"/>
                <w:noProof/>
                <w:sz w:val="23"/>
                <w:szCs w:val="23"/>
              </w:rPr>
            </w:pPr>
          </w:p>
          <w:p w14:paraId="541036DB" w14:textId="77777777" w:rsidR="002B3CAD" w:rsidRPr="00DA3767" w:rsidRDefault="002B3CAD" w:rsidP="00CA012E">
            <w:pPr>
              <w:rPr>
                <w:rFonts w:ascii="Arial" w:hAnsi="Arial" w:cs="Arial"/>
                <w:noProof/>
                <w:sz w:val="23"/>
                <w:szCs w:val="23"/>
              </w:rPr>
            </w:pPr>
          </w:p>
          <w:p w14:paraId="0D155324" w14:textId="77777777" w:rsidR="002B3CAD" w:rsidRDefault="002B3CAD" w:rsidP="00CA012E">
            <w:pPr>
              <w:rPr>
                <w:rFonts w:ascii="Arial" w:hAnsi="Arial" w:cs="Arial"/>
                <w:noProof/>
                <w:sz w:val="23"/>
                <w:szCs w:val="23"/>
              </w:rPr>
            </w:pPr>
          </w:p>
          <w:p w14:paraId="06234EEB" w14:textId="77777777" w:rsidR="002B3CAD" w:rsidRPr="00DA3767" w:rsidRDefault="002B3CAD" w:rsidP="00CA012E">
            <w:pPr>
              <w:rPr>
                <w:rFonts w:ascii="Arial" w:hAnsi="Arial" w:cs="Arial"/>
                <w:sz w:val="23"/>
                <w:szCs w:val="23"/>
              </w:rPr>
            </w:pPr>
          </w:p>
        </w:tc>
      </w:tr>
    </w:tbl>
    <w:p w14:paraId="2CC214F4" w14:textId="77777777" w:rsidR="002B3CAD"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5"/>
        <w:gridCol w:w="6320"/>
        <w:gridCol w:w="4387"/>
      </w:tblGrid>
      <w:tr w:rsidR="002B3CAD" w:rsidRPr="00DA3767" w14:paraId="254B7CC7" w14:textId="77777777" w:rsidTr="00CA012E">
        <w:trPr>
          <w:trHeight w:val="609"/>
        </w:trPr>
        <w:tc>
          <w:tcPr>
            <w:tcW w:w="3308" w:type="dxa"/>
            <w:tcBorders>
              <w:right w:val="nil"/>
            </w:tcBorders>
            <w:shd w:val="clear" w:color="auto" w:fill="EEECE1"/>
            <w:vAlign w:val="center"/>
          </w:tcPr>
          <w:p w14:paraId="2CAAA2F1"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54" w:type="dxa"/>
            <w:tcBorders>
              <w:left w:val="nil"/>
              <w:right w:val="nil"/>
            </w:tcBorders>
            <w:shd w:val="clear" w:color="auto" w:fill="EEECE1"/>
            <w:vAlign w:val="center"/>
          </w:tcPr>
          <w:p w14:paraId="2939CA46"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56" w:type="dxa"/>
            <w:tcBorders>
              <w:left w:val="nil"/>
            </w:tcBorders>
            <w:shd w:val="clear" w:color="auto" w:fill="EEECE1"/>
            <w:vAlign w:val="center"/>
          </w:tcPr>
          <w:p w14:paraId="2911A74A"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2B3CAD" w:rsidRPr="00DA3767" w14:paraId="015E8D9A" w14:textId="77777777" w:rsidTr="00CA012E">
        <w:trPr>
          <w:trHeight w:val="862"/>
        </w:trPr>
        <w:tc>
          <w:tcPr>
            <w:tcW w:w="3308" w:type="dxa"/>
            <w:shd w:val="clear" w:color="auto" w:fill="DBE5F1"/>
            <w:vAlign w:val="center"/>
          </w:tcPr>
          <w:p w14:paraId="5BFEAF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454" w:type="dxa"/>
            <w:shd w:val="clear" w:color="auto" w:fill="F2DBDB"/>
            <w:vAlign w:val="center"/>
          </w:tcPr>
          <w:p w14:paraId="549791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56" w:type="dxa"/>
            <w:shd w:val="clear" w:color="auto" w:fill="DBE5F1"/>
            <w:vAlign w:val="center"/>
          </w:tcPr>
          <w:p w14:paraId="55AD6A7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8DA6C5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6E7B0AE9"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F219F0B" w14:textId="77777777" w:rsidTr="00CA012E">
        <w:tc>
          <w:tcPr>
            <w:tcW w:w="3308" w:type="dxa"/>
          </w:tcPr>
          <w:p w14:paraId="236AF14A"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58B75B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 dynamicky odlišný zpěv, rozšiřování hlasového rozsahu)</w:t>
            </w:r>
          </w:p>
          <w:p w14:paraId="0D2C1B4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01E90E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a 3/4 taktu)</w:t>
            </w:r>
          </w:p>
          <w:p w14:paraId="5FAB187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w:t>
            </w:r>
          </w:p>
          <w:p w14:paraId="41D72A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(lidový dvojhlas, kánon)</w:t>
            </w:r>
          </w:p>
          <w:p w14:paraId="76745EB4" w14:textId="77777777" w:rsidR="002B3CAD" w:rsidRDefault="002B3CAD" w:rsidP="00CA012E">
            <w:pPr>
              <w:rPr>
                <w:b/>
                <w:i/>
                <w:iCs/>
                <w:color w:val="000000" w:themeColor="text1"/>
              </w:rPr>
            </w:pPr>
            <w:r>
              <w:rPr>
                <w:b/>
                <w:i/>
                <w:iCs/>
                <w:color w:val="000000" w:themeColor="text1"/>
              </w:rPr>
              <w:t>HV-3-1-01</w:t>
            </w:r>
          </w:p>
          <w:p w14:paraId="69620B83" w14:textId="77777777" w:rsidR="002B3CAD" w:rsidRDefault="002B3CAD" w:rsidP="00CA012E">
            <w:pPr>
              <w:rPr>
                <w:rFonts w:ascii="Arial" w:hAnsi="Arial" w:cs="Arial"/>
                <w:b/>
                <w:color w:val="FF0000"/>
                <w:sz w:val="23"/>
                <w:szCs w:val="23"/>
              </w:rPr>
            </w:pPr>
          </w:p>
          <w:p w14:paraId="71607E9F"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1DE6986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w:t>
            </w:r>
            <w:proofErr w:type="spellStart"/>
            <w:r w:rsidRPr="00DA3767">
              <w:rPr>
                <w:rFonts w:ascii="Arial" w:hAnsi="Arial" w:cs="Arial"/>
                <w:color w:val="FF0000"/>
                <w:sz w:val="23"/>
                <w:szCs w:val="23"/>
              </w:rPr>
              <w:t>Orffova</w:t>
            </w:r>
            <w:proofErr w:type="spellEnd"/>
            <w:r w:rsidRPr="00DA3767">
              <w:rPr>
                <w:rFonts w:ascii="Arial" w:hAnsi="Arial" w:cs="Arial"/>
                <w:color w:val="FF0000"/>
                <w:sz w:val="23"/>
                <w:szCs w:val="23"/>
              </w:rPr>
              <w:t xml:space="preserve"> </w:t>
            </w:r>
            <w:r>
              <w:rPr>
                <w:rFonts w:ascii="Arial" w:hAnsi="Arial" w:cs="Arial"/>
                <w:color w:val="FF0000"/>
                <w:sz w:val="23"/>
                <w:szCs w:val="23"/>
              </w:rPr>
              <w:t>instrumentáře, zobcových fléten</w:t>
            </w:r>
          </w:p>
          <w:p w14:paraId="32710D45" w14:textId="77777777" w:rsidR="002B3CAD" w:rsidRDefault="002B3CAD" w:rsidP="00CA012E">
            <w:pPr>
              <w:rPr>
                <w:rFonts w:ascii="Arial" w:hAnsi="Arial" w:cs="Arial"/>
                <w:color w:val="FF0000"/>
                <w:sz w:val="23"/>
                <w:szCs w:val="23"/>
              </w:rPr>
            </w:pPr>
            <w:r>
              <w:rPr>
                <w:b/>
                <w:i/>
                <w:iCs/>
                <w:color w:val="000000" w:themeColor="text1"/>
              </w:rPr>
              <w:t>HV-3-1-02</w:t>
            </w:r>
          </w:p>
          <w:p w14:paraId="3616DAD9" w14:textId="77777777" w:rsidR="002B3CAD" w:rsidRPr="00DA3767" w:rsidRDefault="002B3CAD" w:rsidP="00CA012E">
            <w:pPr>
              <w:rPr>
                <w:rFonts w:ascii="Arial" w:hAnsi="Arial" w:cs="Arial"/>
                <w:color w:val="FF0000"/>
                <w:sz w:val="23"/>
                <w:szCs w:val="23"/>
              </w:rPr>
            </w:pPr>
            <w:r>
              <w:rPr>
                <w:b/>
                <w:i/>
                <w:iCs/>
                <w:color w:val="000000" w:themeColor="text1"/>
              </w:rPr>
              <w:t>HV-3-1-03</w:t>
            </w:r>
          </w:p>
          <w:p w14:paraId="25D674F3" w14:textId="77777777" w:rsidR="002B3CAD" w:rsidRDefault="002B3CAD" w:rsidP="00CA012E">
            <w:pPr>
              <w:rPr>
                <w:rFonts w:ascii="Arial" w:hAnsi="Arial" w:cs="Arial"/>
                <w:b/>
                <w:color w:val="FF0000"/>
                <w:sz w:val="23"/>
                <w:szCs w:val="23"/>
              </w:rPr>
            </w:pPr>
          </w:p>
          <w:p w14:paraId="2F515802"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5EAA146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 (2/4 takt)</w:t>
            </w:r>
          </w:p>
          <w:p w14:paraId="3DDC83F0" w14:textId="77777777" w:rsidR="002B3CAD" w:rsidRPr="00FE5E5E" w:rsidRDefault="002B3CAD" w:rsidP="00CA012E">
            <w:pPr>
              <w:rPr>
                <w:rFonts w:ascii="Arial" w:hAnsi="Arial" w:cs="Arial"/>
                <w:color w:val="FF0000"/>
                <w:sz w:val="23"/>
                <w:szCs w:val="23"/>
              </w:rPr>
            </w:pPr>
            <w:r w:rsidRPr="00DA3767">
              <w:rPr>
                <w:rFonts w:ascii="Arial" w:hAnsi="Arial" w:cs="Arial"/>
                <w:color w:val="FF0000"/>
                <w:sz w:val="23"/>
                <w:szCs w:val="23"/>
              </w:rPr>
              <w:lastRenderedPageBreak/>
              <w:t>- pohybové vyjádření hudby (pohybová improvizace)</w:t>
            </w:r>
          </w:p>
          <w:p w14:paraId="4FBE5897" w14:textId="77777777" w:rsidR="002B3CAD" w:rsidRDefault="002B3CAD" w:rsidP="00CA012E">
            <w:pPr>
              <w:rPr>
                <w:rFonts w:ascii="Arial" w:hAnsi="Arial" w:cs="Arial"/>
                <w:b/>
                <w:color w:val="FF0000"/>
                <w:sz w:val="23"/>
                <w:szCs w:val="23"/>
              </w:rPr>
            </w:pPr>
            <w:r>
              <w:rPr>
                <w:b/>
                <w:i/>
                <w:iCs/>
                <w:color w:val="000000" w:themeColor="text1"/>
              </w:rPr>
              <w:t>HV-3-1-04</w:t>
            </w:r>
          </w:p>
          <w:p w14:paraId="545980DB" w14:textId="77777777" w:rsidR="002B3CAD" w:rsidRDefault="002B3CAD" w:rsidP="00CA012E">
            <w:pPr>
              <w:rPr>
                <w:rFonts w:ascii="Arial" w:hAnsi="Arial" w:cs="Arial"/>
                <w:b/>
                <w:color w:val="FF0000"/>
                <w:sz w:val="23"/>
                <w:szCs w:val="23"/>
              </w:rPr>
            </w:pPr>
          </w:p>
          <w:p w14:paraId="08B12FE6"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108731F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kvality tónů, vztahy </w:t>
            </w:r>
          </w:p>
          <w:p w14:paraId="2D94BF67" w14:textId="77777777" w:rsidR="002B3CAD" w:rsidRPr="00F63B4D" w:rsidRDefault="002B3CAD" w:rsidP="00CA012E">
            <w:pPr>
              <w:rPr>
                <w:rFonts w:ascii="Arial" w:hAnsi="Arial" w:cs="Arial"/>
                <w:color w:val="FF0000"/>
                <w:sz w:val="23"/>
                <w:szCs w:val="23"/>
              </w:rPr>
            </w:pPr>
            <w:r>
              <w:rPr>
                <w:rFonts w:ascii="Arial" w:hAnsi="Arial" w:cs="Arial"/>
                <w:color w:val="FF0000"/>
                <w:sz w:val="23"/>
                <w:szCs w:val="23"/>
              </w:rPr>
              <w:t>mezi tóny (akord)</w:t>
            </w:r>
          </w:p>
          <w:p w14:paraId="3E7F90C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hudební prvky (pohyb, melodie, rytmus)</w:t>
            </w:r>
          </w:p>
          <w:p w14:paraId="3EE1411D" w14:textId="77777777" w:rsidR="002B3CAD" w:rsidRDefault="002B3CAD" w:rsidP="00CA012E">
            <w:pPr>
              <w:rPr>
                <w:b/>
                <w:i/>
                <w:iCs/>
                <w:color w:val="000000" w:themeColor="text1"/>
              </w:rPr>
            </w:pPr>
            <w:r>
              <w:rPr>
                <w:b/>
                <w:i/>
                <w:iCs/>
                <w:color w:val="000000" w:themeColor="text1"/>
              </w:rPr>
              <w:t>HV-3-1-05</w:t>
            </w:r>
          </w:p>
          <w:p w14:paraId="628BB8D2" w14:textId="77777777" w:rsidR="002B3CAD" w:rsidRDefault="002B3CAD" w:rsidP="00CA012E">
            <w:pPr>
              <w:rPr>
                <w:rFonts w:ascii="Arial" w:hAnsi="Arial" w:cs="Arial"/>
                <w:color w:val="FF0000"/>
                <w:sz w:val="23"/>
                <w:szCs w:val="23"/>
              </w:rPr>
            </w:pPr>
          </w:p>
          <w:p w14:paraId="253E2E7A"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hudba vokální, instrumentální, vokálně instrumentální, lidský hlas, hudební nástroj </w:t>
            </w:r>
          </w:p>
          <w:p w14:paraId="5D89BE28" w14:textId="77777777" w:rsidR="002B3CAD" w:rsidRDefault="002B3CAD" w:rsidP="00CA012E">
            <w:pPr>
              <w:rPr>
                <w:rFonts w:ascii="Arial" w:hAnsi="Arial" w:cs="Arial"/>
                <w:color w:val="FF0000"/>
                <w:sz w:val="23"/>
                <w:szCs w:val="23"/>
              </w:rPr>
            </w:pPr>
          </w:p>
          <w:p w14:paraId="0850FB72" w14:textId="77777777" w:rsidR="002B3CAD" w:rsidRDefault="002B3CAD" w:rsidP="00CA012E">
            <w:pPr>
              <w:rPr>
                <w:rFonts w:ascii="Arial" w:hAnsi="Arial" w:cs="Arial"/>
                <w:sz w:val="23"/>
                <w:szCs w:val="23"/>
              </w:rPr>
            </w:pPr>
            <w:r w:rsidRPr="00DA3767">
              <w:rPr>
                <w:rFonts w:ascii="Arial" w:hAnsi="Arial" w:cs="Arial"/>
                <w:color w:val="FF0000"/>
                <w:sz w:val="23"/>
                <w:szCs w:val="23"/>
              </w:rPr>
              <w:t xml:space="preserve">- hudební styly </w:t>
            </w:r>
          </w:p>
          <w:p w14:paraId="25CB0202" w14:textId="77777777" w:rsidR="002B3CAD" w:rsidRPr="00F63B4D" w:rsidRDefault="002B3CAD" w:rsidP="00CA012E">
            <w:pPr>
              <w:rPr>
                <w:rFonts w:ascii="Arial" w:hAnsi="Arial" w:cs="Arial"/>
                <w:sz w:val="23"/>
                <w:szCs w:val="23"/>
              </w:rPr>
            </w:pPr>
            <w:r>
              <w:rPr>
                <w:b/>
                <w:i/>
                <w:iCs/>
                <w:color w:val="000000" w:themeColor="text1"/>
              </w:rPr>
              <w:t>HV-3-1-06</w:t>
            </w:r>
          </w:p>
        </w:tc>
        <w:tc>
          <w:tcPr>
            <w:tcW w:w="6454" w:type="dxa"/>
          </w:tcPr>
          <w:p w14:paraId="7818C60A" w14:textId="77777777" w:rsidR="002B3CAD" w:rsidRDefault="002B3CAD" w:rsidP="00CA012E">
            <w:pPr>
              <w:rPr>
                <w:rFonts w:ascii="Arial" w:hAnsi="Arial" w:cs="Arial"/>
                <w:noProof/>
                <w:sz w:val="23"/>
                <w:szCs w:val="23"/>
              </w:rPr>
            </w:pPr>
          </w:p>
          <w:p w14:paraId="69725A20"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pojmenuje notovou osnovu</w:t>
            </w:r>
          </w:p>
          <w:p w14:paraId="62F87E6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rozliší a přečte z notového zápisu takt 2/4 a 3/4</w:t>
            </w:r>
          </w:p>
          <w:p w14:paraId="7216FEA6"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podle zápisu not pozná stoupavou a klesavou melodii</w:t>
            </w:r>
          </w:p>
          <w:p w14:paraId="77342B73"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seznámí se s hymnou ČR</w:t>
            </w:r>
          </w:p>
          <w:p w14:paraId="2773D271"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naučí se zpívat vybrané písně</w:t>
            </w:r>
          </w:p>
          <w:p w14:paraId="215CEFA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dbá na správné dýchání</w:t>
            </w:r>
          </w:p>
          <w:p w14:paraId="05638349" w14:textId="77777777" w:rsidR="002B3CAD" w:rsidRPr="00DA3767" w:rsidRDefault="002B3CAD" w:rsidP="00CA012E">
            <w:pPr>
              <w:rPr>
                <w:rFonts w:ascii="Arial" w:hAnsi="Arial" w:cs="Arial"/>
                <w:noProof/>
                <w:sz w:val="23"/>
                <w:szCs w:val="23"/>
              </w:rPr>
            </w:pPr>
          </w:p>
          <w:p w14:paraId="55B04D47" w14:textId="77777777" w:rsidR="002B3CAD" w:rsidRPr="00DA3767" w:rsidRDefault="002B3CAD" w:rsidP="00CA012E">
            <w:pPr>
              <w:rPr>
                <w:rFonts w:ascii="Arial" w:hAnsi="Arial" w:cs="Arial"/>
                <w:noProof/>
                <w:sz w:val="23"/>
                <w:szCs w:val="23"/>
              </w:rPr>
            </w:pPr>
          </w:p>
          <w:p w14:paraId="67917AC0" w14:textId="77777777" w:rsidR="002B3CAD" w:rsidRDefault="002B3CAD" w:rsidP="00CA012E">
            <w:pPr>
              <w:rPr>
                <w:rFonts w:ascii="Arial" w:hAnsi="Arial" w:cs="Arial"/>
                <w:sz w:val="23"/>
                <w:szCs w:val="23"/>
              </w:rPr>
            </w:pPr>
          </w:p>
          <w:p w14:paraId="531F0F69" w14:textId="77777777" w:rsidR="002B3CAD" w:rsidRDefault="002B3CAD" w:rsidP="00CA012E">
            <w:pPr>
              <w:rPr>
                <w:rFonts w:ascii="Arial" w:hAnsi="Arial" w:cs="Arial"/>
                <w:sz w:val="23"/>
                <w:szCs w:val="23"/>
              </w:rPr>
            </w:pPr>
          </w:p>
          <w:p w14:paraId="699F0C0E" w14:textId="77777777" w:rsidR="002B3CAD" w:rsidRDefault="002B3CAD" w:rsidP="00CA012E">
            <w:pPr>
              <w:rPr>
                <w:rFonts w:ascii="Arial" w:hAnsi="Arial" w:cs="Arial"/>
                <w:sz w:val="23"/>
                <w:szCs w:val="23"/>
              </w:rPr>
            </w:pPr>
          </w:p>
          <w:p w14:paraId="159E57EB" w14:textId="77777777" w:rsidR="002B3CAD" w:rsidRDefault="002B3CAD" w:rsidP="00CA012E">
            <w:pPr>
              <w:rPr>
                <w:rFonts w:ascii="Arial" w:hAnsi="Arial" w:cs="Arial"/>
                <w:sz w:val="23"/>
                <w:szCs w:val="23"/>
              </w:rPr>
            </w:pPr>
          </w:p>
          <w:p w14:paraId="769F9C3F" w14:textId="77777777" w:rsidR="002B3CAD" w:rsidRDefault="002B3CAD" w:rsidP="00CA012E">
            <w:pPr>
              <w:rPr>
                <w:rFonts w:ascii="Arial" w:hAnsi="Arial" w:cs="Arial"/>
                <w:sz w:val="23"/>
                <w:szCs w:val="23"/>
              </w:rPr>
            </w:pPr>
          </w:p>
          <w:p w14:paraId="643A20D5"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nástroje dechové, smyčcové, žesťové a umí uvést příklad</w:t>
            </w:r>
          </w:p>
          <w:p w14:paraId="250A86A3" w14:textId="77777777" w:rsidR="002B3CAD" w:rsidRPr="00DA3767" w:rsidRDefault="002B3CAD" w:rsidP="00CA012E">
            <w:pPr>
              <w:rPr>
                <w:rFonts w:ascii="Arial" w:hAnsi="Arial" w:cs="Arial"/>
                <w:sz w:val="23"/>
                <w:szCs w:val="23"/>
              </w:rPr>
            </w:pPr>
            <w:r w:rsidRPr="00DA3767">
              <w:rPr>
                <w:rFonts w:ascii="Arial" w:hAnsi="Arial" w:cs="Arial"/>
                <w:sz w:val="23"/>
                <w:szCs w:val="23"/>
              </w:rPr>
              <w:t>- doprovází na rytmické nástroje</w:t>
            </w:r>
          </w:p>
          <w:p w14:paraId="1FDBED57" w14:textId="77777777" w:rsidR="002B3CAD" w:rsidRPr="00DA3767" w:rsidRDefault="002B3CAD" w:rsidP="00CA012E">
            <w:pPr>
              <w:rPr>
                <w:rFonts w:ascii="Arial" w:hAnsi="Arial" w:cs="Arial"/>
                <w:sz w:val="23"/>
                <w:szCs w:val="23"/>
              </w:rPr>
            </w:pPr>
          </w:p>
          <w:p w14:paraId="532CD914" w14:textId="77777777" w:rsidR="002B3CAD" w:rsidRPr="00DA3767" w:rsidRDefault="002B3CAD" w:rsidP="00CA012E">
            <w:pPr>
              <w:rPr>
                <w:rFonts w:ascii="Arial" w:hAnsi="Arial" w:cs="Arial"/>
                <w:sz w:val="23"/>
                <w:szCs w:val="23"/>
              </w:rPr>
            </w:pPr>
          </w:p>
          <w:p w14:paraId="7A90B020" w14:textId="77777777" w:rsidR="002B3CAD" w:rsidRDefault="002B3CAD" w:rsidP="00CA012E">
            <w:pPr>
              <w:rPr>
                <w:rFonts w:ascii="Arial" w:hAnsi="Arial" w:cs="Arial"/>
                <w:sz w:val="23"/>
                <w:szCs w:val="23"/>
              </w:rPr>
            </w:pPr>
          </w:p>
          <w:p w14:paraId="1BC1AFFE" w14:textId="77777777" w:rsidR="002B3CAD" w:rsidRDefault="002B3CAD" w:rsidP="00CA012E">
            <w:pPr>
              <w:rPr>
                <w:rFonts w:ascii="Arial" w:hAnsi="Arial" w:cs="Arial"/>
                <w:sz w:val="23"/>
                <w:szCs w:val="23"/>
              </w:rPr>
            </w:pPr>
          </w:p>
          <w:p w14:paraId="70895A31" w14:textId="77777777" w:rsidR="002B3CAD" w:rsidRPr="00DA3767" w:rsidRDefault="002B3CAD" w:rsidP="00CA012E">
            <w:pPr>
              <w:rPr>
                <w:rFonts w:ascii="Arial" w:hAnsi="Arial" w:cs="Arial"/>
                <w:sz w:val="23"/>
                <w:szCs w:val="23"/>
              </w:rPr>
            </w:pPr>
          </w:p>
          <w:p w14:paraId="60560F79" w14:textId="77777777" w:rsidR="002B3CAD" w:rsidRDefault="002B3CAD" w:rsidP="00CA012E">
            <w:pPr>
              <w:rPr>
                <w:rFonts w:ascii="Arial" w:hAnsi="Arial" w:cs="Arial"/>
                <w:sz w:val="23"/>
                <w:szCs w:val="23"/>
              </w:rPr>
            </w:pPr>
          </w:p>
          <w:p w14:paraId="609C7098" w14:textId="77777777" w:rsidR="002B3CAD" w:rsidRDefault="002B3CAD" w:rsidP="00CA012E">
            <w:pPr>
              <w:rPr>
                <w:rFonts w:ascii="Arial" w:hAnsi="Arial" w:cs="Arial"/>
                <w:sz w:val="23"/>
                <w:szCs w:val="23"/>
              </w:rPr>
            </w:pPr>
          </w:p>
          <w:p w14:paraId="6C9856AD"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 xml:space="preserve">ztvárňuje hudbu pohybem s využitím tanečních kroků na základě individuálních schopností </w:t>
            </w:r>
          </w:p>
          <w:p w14:paraId="2B42146C" w14:textId="77777777" w:rsidR="002B3CAD" w:rsidRDefault="002B3CAD" w:rsidP="00CA012E">
            <w:pPr>
              <w:rPr>
                <w:rFonts w:ascii="Arial" w:hAnsi="Arial" w:cs="Arial"/>
                <w:sz w:val="23"/>
                <w:szCs w:val="23"/>
              </w:rPr>
            </w:pPr>
          </w:p>
          <w:p w14:paraId="21164A87" w14:textId="77777777" w:rsidR="002B3CAD" w:rsidRDefault="002B3CAD" w:rsidP="00CA012E">
            <w:pPr>
              <w:rPr>
                <w:rFonts w:ascii="Arial" w:hAnsi="Arial" w:cs="Arial"/>
                <w:sz w:val="23"/>
                <w:szCs w:val="23"/>
              </w:rPr>
            </w:pPr>
          </w:p>
          <w:p w14:paraId="6F35E7F8" w14:textId="77777777" w:rsidR="002B3CAD" w:rsidRDefault="002B3CAD" w:rsidP="00CA012E">
            <w:pPr>
              <w:rPr>
                <w:rFonts w:ascii="Arial" w:hAnsi="Arial" w:cs="Arial"/>
                <w:sz w:val="23"/>
                <w:szCs w:val="23"/>
              </w:rPr>
            </w:pPr>
          </w:p>
          <w:p w14:paraId="02110783" w14:textId="77777777" w:rsidR="002B3CAD" w:rsidRDefault="002B3CAD" w:rsidP="00CA012E">
            <w:pPr>
              <w:rPr>
                <w:rFonts w:ascii="Arial" w:hAnsi="Arial" w:cs="Arial"/>
                <w:sz w:val="23"/>
                <w:szCs w:val="23"/>
              </w:rPr>
            </w:pPr>
          </w:p>
          <w:p w14:paraId="6259EE26" w14:textId="77777777" w:rsidR="002B3CAD" w:rsidRDefault="002B3CAD" w:rsidP="00CA012E">
            <w:pPr>
              <w:rPr>
                <w:rFonts w:ascii="Arial" w:hAnsi="Arial" w:cs="Arial"/>
                <w:sz w:val="23"/>
                <w:szCs w:val="23"/>
              </w:rPr>
            </w:pPr>
          </w:p>
          <w:p w14:paraId="2F12258A" w14:textId="77777777" w:rsidR="002B3CAD" w:rsidRDefault="002B3CAD" w:rsidP="00CA012E">
            <w:pPr>
              <w:rPr>
                <w:rFonts w:ascii="Arial" w:hAnsi="Arial" w:cs="Arial"/>
                <w:sz w:val="23"/>
                <w:szCs w:val="23"/>
              </w:rPr>
            </w:pPr>
          </w:p>
          <w:p w14:paraId="6636E1AB"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seznamuje se s kvalitou tónů a chápe vztahy mezi tóny</w:t>
            </w:r>
          </w:p>
          <w:p w14:paraId="627C4259" w14:textId="77777777" w:rsidR="002B3CAD" w:rsidRDefault="002B3CAD" w:rsidP="00CA012E">
            <w:pPr>
              <w:rPr>
                <w:rFonts w:ascii="Arial" w:hAnsi="Arial" w:cs="Arial"/>
                <w:sz w:val="23"/>
                <w:szCs w:val="23"/>
              </w:rPr>
            </w:pPr>
            <w:r>
              <w:rPr>
                <w:rFonts w:ascii="Arial" w:hAnsi="Arial" w:cs="Arial"/>
                <w:sz w:val="23"/>
                <w:szCs w:val="23"/>
              </w:rPr>
              <w:t>(akord)</w:t>
            </w:r>
          </w:p>
          <w:p w14:paraId="540A3961" w14:textId="77777777" w:rsidR="002B3CAD" w:rsidRDefault="002B3CAD" w:rsidP="00CA012E">
            <w:pPr>
              <w:rPr>
                <w:rFonts w:ascii="Arial" w:hAnsi="Arial" w:cs="Arial"/>
                <w:sz w:val="23"/>
                <w:szCs w:val="23"/>
              </w:rPr>
            </w:pPr>
            <w:r w:rsidRPr="004968D6">
              <w:rPr>
                <w:rFonts w:ascii="Arial" w:hAnsi="Arial" w:cs="Arial"/>
                <w:sz w:val="23"/>
                <w:szCs w:val="23"/>
              </w:rPr>
              <w:t>-</w:t>
            </w:r>
            <w:r>
              <w:rPr>
                <w:rFonts w:ascii="Arial" w:hAnsi="Arial" w:cs="Arial"/>
                <w:sz w:val="23"/>
                <w:szCs w:val="23"/>
              </w:rPr>
              <w:t xml:space="preserve"> rozlišuje a aktivně využívá hudební výrazové prostředky, prvky (pohyb, melodie, rytmus)</w:t>
            </w:r>
          </w:p>
          <w:p w14:paraId="27483168" w14:textId="77777777" w:rsidR="002B3CAD" w:rsidRDefault="002B3CAD" w:rsidP="00CA012E">
            <w:pPr>
              <w:rPr>
                <w:rFonts w:ascii="Arial" w:hAnsi="Arial" w:cs="Arial"/>
                <w:sz w:val="23"/>
                <w:szCs w:val="23"/>
              </w:rPr>
            </w:pPr>
          </w:p>
          <w:p w14:paraId="179C1D3A" w14:textId="77777777" w:rsidR="002B3CAD" w:rsidRDefault="002B3CAD" w:rsidP="00CA012E">
            <w:pPr>
              <w:rPr>
                <w:rFonts w:ascii="Arial" w:hAnsi="Arial" w:cs="Arial"/>
                <w:sz w:val="23"/>
                <w:szCs w:val="23"/>
              </w:rPr>
            </w:pPr>
          </w:p>
          <w:p w14:paraId="5B1A079F" w14:textId="77777777" w:rsidR="002B3CAD" w:rsidRDefault="002B3CAD" w:rsidP="00CA012E">
            <w:pPr>
              <w:rPr>
                <w:rFonts w:ascii="Arial" w:hAnsi="Arial" w:cs="Arial"/>
                <w:sz w:val="23"/>
                <w:szCs w:val="23"/>
              </w:rPr>
            </w:pPr>
          </w:p>
          <w:p w14:paraId="10A33887" w14:textId="77777777" w:rsidR="002B3CAD" w:rsidRDefault="002B3CAD" w:rsidP="00CA012E">
            <w:pPr>
              <w:rPr>
                <w:rFonts w:ascii="Arial" w:hAnsi="Arial" w:cs="Arial"/>
                <w:sz w:val="23"/>
                <w:szCs w:val="23"/>
              </w:rPr>
            </w:pPr>
          </w:p>
          <w:p w14:paraId="60BC5DBF"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instrumentální</w:t>
            </w:r>
          </w:p>
          <w:p w14:paraId="356545E6" w14:textId="77777777" w:rsidR="002B3CAD" w:rsidRPr="004968D6"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pozná hymnu ČR </w:t>
            </w:r>
          </w:p>
          <w:p w14:paraId="09375669"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rozezná hudební nástroje</w:t>
            </w:r>
          </w:p>
          <w:p w14:paraId="2AFAA30F" w14:textId="77777777" w:rsidR="002B3CAD" w:rsidRDefault="002B3CAD" w:rsidP="00CA012E">
            <w:pPr>
              <w:rPr>
                <w:rFonts w:ascii="Arial" w:hAnsi="Arial" w:cs="Arial"/>
                <w:sz w:val="23"/>
                <w:szCs w:val="23"/>
              </w:rPr>
            </w:pPr>
            <w:r w:rsidRPr="00DA3767">
              <w:rPr>
                <w:rFonts w:ascii="Arial" w:hAnsi="Arial" w:cs="Arial"/>
                <w:sz w:val="23"/>
                <w:szCs w:val="23"/>
              </w:rPr>
              <w:t xml:space="preserve">- poslouchá </w:t>
            </w:r>
            <w:r>
              <w:rPr>
                <w:rFonts w:ascii="Arial" w:hAnsi="Arial" w:cs="Arial"/>
                <w:sz w:val="23"/>
                <w:szCs w:val="23"/>
              </w:rPr>
              <w:t>hudbu taneční, pochodovou, ukolébavku apod.</w:t>
            </w:r>
          </w:p>
          <w:p w14:paraId="6C4E30AB" w14:textId="77777777" w:rsidR="002B3CAD" w:rsidRDefault="002B3CAD" w:rsidP="00CA012E">
            <w:pPr>
              <w:rPr>
                <w:rFonts w:ascii="Arial" w:hAnsi="Arial" w:cs="Arial"/>
                <w:sz w:val="23"/>
                <w:szCs w:val="23"/>
              </w:rPr>
            </w:pPr>
          </w:p>
          <w:p w14:paraId="0EADEF22" w14:textId="77777777" w:rsidR="002B3CAD" w:rsidRDefault="002B3CAD" w:rsidP="00CA012E">
            <w:pPr>
              <w:rPr>
                <w:rFonts w:ascii="Arial" w:hAnsi="Arial" w:cs="Arial"/>
                <w:sz w:val="23"/>
                <w:szCs w:val="23"/>
              </w:rPr>
            </w:pPr>
          </w:p>
          <w:p w14:paraId="41BBAB1E" w14:textId="77777777" w:rsidR="002B3CAD" w:rsidRDefault="002B3CAD" w:rsidP="00CA012E">
            <w:pPr>
              <w:rPr>
                <w:rFonts w:ascii="Arial" w:hAnsi="Arial" w:cs="Arial"/>
                <w:sz w:val="23"/>
                <w:szCs w:val="23"/>
              </w:rPr>
            </w:pPr>
          </w:p>
          <w:p w14:paraId="57A0677A" w14:textId="77777777" w:rsidR="002B3CAD" w:rsidRDefault="002B3CAD" w:rsidP="00CA012E">
            <w:pPr>
              <w:rPr>
                <w:rFonts w:ascii="Arial" w:hAnsi="Arial" w:cs="Arial"/>
                <w:sz w:val="23"/>
                <w:szCs w:val="23"/>
              </w:rPr>
            </w:pPr>
          </w:p>
          <w:p w14:paraId="3FAE9B65" w14:textId="77777777" w:rsidR="002B3CAD" w:rsidRDefault="002B3CAD" w:rsidP="00CA012E">
            <w:pPr>
              <w:rPr>
                <w:rFonts w:ascii="Arial" w:hAnsi="Arial" w:cs="Arial"/>
                <w:sz w:val="23"/>
                <w:szCs w:val="23"/>
              </w:rPr>
            </w:pPr>
          </w:p>
          <w:p w14:paraId="288C56FF" w14:textId="77777777" w:rsidR="002B3CAD" w:rsidRDefault="002B3CAD" w:rsidP="00CA012E">
            <w:pPr>
              <w:rPr>
                <w:rFonts w:ascii="Arial" w:hAnsi="Arial" w:cs="Arial"/>
                <w:sz w:val="23"/>
                <w:szCs w:val="23"/>
              </w:rPr>
            </w:pPr>
          </w:p>
          <w:p w14:paraId="2AF23E4B" w14:textId="77777777" w:rsidR="002B3CAD" w:rsidRDefault="002B3CAD" w:rsidP="00CA012E">
            <w:pPr>
              <w:rPr>
                <w:rFonts w:ascii="Arial" w:hAnsi="Arial" w:cs="Arial"/>
                <w:sz w:val="23"/>
                <w:szCs w:val="23"/>
              </w:rPr>
            </w:pPr>
          </w:p>
          <w:p w14:paraId="2A4C8BEE" w14:textId="77777777" w:rsidR="002B3CAD" w:rsidRDefault="002B3CAD" w:rsidP="00CA012E">
            <w:pPr>
              <w:rPr>
                <w:rFonts w:ascii="Arial" w:hAnsi="Arial" w:cs="Arial"/>
                <w:sz w:val="23"/>
                <w:szCs w:val="23"/>
              </w:rPr>
            </w:pPr>
          </w:p>
          <w:p w14:paraId="55A0E447" w14:textId="77777777" w:rsidR="002B3CAD" w:rsidRDefault="002B3CAD" w:rsidP="00CA012E">
            <w:pPr>
              <w:rPr>
                <w:rFonts w:ascii="Arial" w:hAnsi="Arial" w:cs="Arial"/>
                <w:sz w:val="23"/>
                <w:szCs w:val="23"/>
              </w:rPr>
            </w:pPr>
          </w:p>
          <w:p w14:paraId="18626830" w14:textId="77777777" w:rsidR="002B3CAD" w:rsidRDefault="002B3CAD" w:rsidP="00CA012E">
            <w:pPr>
              <w:rPr>
                <w:rFonts w:ascii="Arial" w:hAnsi="Arial" w:cs="Arial"/>
                <w:sz w:val="23"/>
                <w:szCs w:val="23"/>
              </w:rPr>
            </w:pPr>
          </w:p>
          <w:p w14:paraId="1243BE99" w14:textId="77777777" w:rsidR="002B3CAD" w:rsidRDefault="002B3CAD" w:rsidP="00CA012E">
            <w:pPr>
              <w:rPr>
                <w:rFonts w:ascii="Arial" w:hAnsi="Arial" w:cs="Arial"/>
                <w:sz w:val="23"/>
                <w:szCs w:val="23"/>
              </w:rPr>
            </w:pPr>
          </w:p>
          <w:p w14:paraId="4BF3C029" w14:textId="77777777" w:rsidR="002B3CAD" w:rsidRDefault="002B3CAD" w:rsidP="00CA012E">
            <w:pPr>
              <w:rPr>
                <w:rFonts w:ascii="Arial" w:hAnsi="Arial" w:cs="Arial"/>
                <w:sz w:val="23"/>
                <w:szCs w:val="23"/>
              </w:rPr>
            </w:pPr>
          </w:p>
          <w:p w14:paraId="611FB0CC" w14:textId="77777777" w:rsidR="002B3CAD" w:rsidRDefault="002B3CAD" w:rsidP="00CA012E">
            <w:pPr>
              <w:rPr>
                <w:rFonts w:ascii="Arial" w:hAnsi="Arial" w:cs="Arial"/>
                <w:sz w:val="23"/>
                <w:szCs w:val="23"/>
              </w:rPr>
            </w:pPr>
          </w:p>
          <w:p w14:paraId="17CE5C07" w14:textId="77777777" w:rsidR="002B3CAD" w:rsidRDefault="002B3CAD" w:rsidP="00CA012E">
            <w:pPr>
              <w:rPr>
                <w:rFonts w:ascii="Arial" w:hAnsi="Arial" w:cs="Arial"/>
                <w:sz w:val="23"/>
                <w:szCs w:val="23"/>
              </w:rPr>
            </w:pPr>
          </w:p>
          <w:p w14:paraId="62AD2AD1" w14:textId="77777777" w:rsidR="002B3CAD" w:rsidRDefault="002B3CAD" w:rsidP="00CA012E">
            <w:pPr>
              <w:rPr>
                <w:rFonts w:ascii="Arial" w:hAnsi="Arial" w:cs="Arial"/>
                <w:sz w:val="23"/>
                <w:szCs w:val="23"/>
              </w:rPr>
            </w:pPr>
          </w:p>
          <w:p w14:paraId="28508F8F" w14:textId="77777777" w:rsidR="002B3CAD" w:rsidRPr="00DA3767" w:rsidRDefault="002B3CAD" w:rsidP="00CA012E">
            <w:pPr>
              <w:rPr>
                <w:rFonts w:ascii="Arial" w:hAnsi="Arial" w:cs="Arial"/>
                <w:sz w:val="23"/>
                <w:szCs w:val="23"/>
              </w:rPr>
            </w:pPr>
          </w:p>
        </w:tc>
        <w:tc>
          <w:tcPr>
            <w:tcW w:w="4456" w:type="dxa"/>
          </w:tcPr>
          <w:p w14:paraId="35A02F8D" w14:textId="77777777" w:rsidR="002B3CAD" w:rsidRDefault="002B3CAD" w:rsidP="00CA012E">
            <w:pPr>
              <w:rPr>
                <w:rFonts w:ascii="Arial" w:hAnsi="Arial" w:cs="Arial"/>
                <w:noProof/>
                <w:sz w:val="23"/>
                <w:szCs w:val="23"/>
              </w:rPr>
            </w:pPr>
          </w:p>
          <w:p w14:paraId="5D4CFC74" w14:textId="77777777" w:rsidR="002B3CAD" w:rsidRPr="00DA3767" w:rsidRDefault="002B3CAD" w:rsidP="00CA012E">
            <w:pPr>
              <w:rPr>
                <w:rFonts w:ascii="Arial" w:hAnsi="Arial" w:cs="Arial"/>
                <w:sz w:val="23"/>
                <w:szCs w:val="23"/>
              </w:rPr>
            </w:pPr>
          </w:p>
          <w:p w14:paraId="6D7DCBE0" w14:textId="77777777" w:rsidR="002B3CAD" w:rsidRPr="00DA3767" w:rsidRDefault="002B3CAD" w:rsidP="00CA012E">
            <w:pPr>
              <w:rPr>
                <w:rFonts w:ascii="Arial" w:hAnsi="Arial" w:cs="Arial"/>
                <w:sz w:val="23"/>
                <w:szCs w:val="23"/>
              </w:rPr>
            </w:pPr>
            <w:proofErr w:type="spellStart"/>
            <w:r w:rsidRPr="00DA3767">
              <w:rPr>
                <w:rFonts w:ascii="Arial" w:hAnsi="Arial" w:cs="Arial"/>
                <w:sz w:val="23"/>
                <w:szCs w:val="23"/>
              </w:rPr>
              <w:t>Tv</w:t>
            </w:r>
            <w:proofErr w:type="spellEnd"/>
            <w:r w:rsidRPr="00DA3767">
              <w:rPr>
                <w:rFonts w:ascii="Arial" w:hAnsi="Arial" w:cs="Arial"/>
                <w:sz w:val="23"/>
                <w:szCs w:val="23"/>
              </w:rPr>
              <w:t xml:space="preserve"> </w:t>
            </w:r>
          </w:p>
          <w:p w14:paraId="0E033322" w14:textId="77777777" w:rsidR="002B3CAD" w:rsidRPr="00DA3767" w:rsidRDefault="002B3CAD" w:rsidP="00CA012E">
            <w:pPr>
              <w:rPr>
                <w:rFonts w:ascii="Arial" w:hAnsi="Arial" w:cs="Arial"/>
                <w:sz w:val="23"/>
                <w:szCs w:val="23"/>
              </w:rPr>
            </w:pPr>
            <w:r w:rsidRPr="00DA3767">
              <w:rPr>
                <w:rFonts w:ascii="Arial" w:hAnsi="Arial" w:cs="Arial"/>
                <w:sz w:val="23"/>
                <w:szCs w:val="23"/>
              </w:rPr>
              <w:t>- pochod</w:t>
            </w:r>
          </w:p>
          <w:p w14:paraId="2BCD626A" w14:textId="77777777" w:rsidR="002B3CAD" w:rsidRPr="00DA3767" w:rsidRDefault="002B3CAD" w:rsidP="00CA012E">
            <w:pPr>
              <w:rPr>
                <w:rFonts w:ascii="Arial" w:hAnsi="Arial" w:cs="Arial"/>
                <w:sz w:val="23"/>
                <w:szCs w:val="23"/>
              </w:rPr>
            </w:pPr>
            <w:r w:rsidRPr="00DA3767">
              <w:rPr>
                <w:rFonts w:ascii="Arial" w:hAnsi="Arial" w:cs="Arial"/>
                <w:sz w:val="23"/>
                <w:szCs w:val="23"/>
              </w:rPr>
              <w:t>- taneční krok</w:t>
            </w:r>
          </w:p>
          <w:p w14:paraId="014545CB" w14:textId="77777777" w:rsidR="002B3CAD" w:rsidRPr="00DA3767" w:rsidRDefault="002B3CAD" w:rsidP="00CA012E">
            <w:pPr>
              <w:rPr>
                <w:rFonts w:ascii="Arial" w:hAnsi="Arial" w:cs="Arial"/>
                <w:sz w:val="23"/>
                <w:szCs w:val="23"/>
              </w:rPr>
            </w:pPr>
          </w:p>
          <w:p w14:paraId="59932295" w14:textId="77777777" w:rsidR="002B3CAD" w:rsidRDefault="002B3CAD" w:rsidP="00CA012E">
            <w:pPr>
              <w:rPr>
                <w:rFonts w:ascii="Arial" w:hAnsi="Arial" w:cs="Arial"/>
                <w:sz w:val="23"/>
                <w:szCs w:val="23"/>
              </w:rPr>
            </w:pPr>
          </w:p>
          <w:p w14:paraId="7CA2A3EA" w14:textId="77777777" w:rsidR="002B3CAD" w:rsidRDefault="002B3CAD" w:rsidP="00CA012E">
            <w:pPr>
              <w:rPr>
                <w:rFonts w:ascii="Arial" w:hAnsi="Arial" w:cs="Arial"/>
                <w:sz w:val="23"/>
                <w:szCs w:val="23"/>
              </w:rPr>
            </w:pPr>
          </w:p>
          <w:p w14:paraId="067741FF" w14:textId="77777777" w:rsidR="002B3CAD" w:rsidRDefault="002B3CAD" w:rsidP="00CA012E">
            <w:pPr>
              <w:rPr>
                <w:rFonts w:ascii="Arial" w:hAnsi="Arial" w:cs="Arial"/>
                <w:sz w:val="23"/>
                <w:szCs w:val="23"/>
              </w:rPr>
            </w:pPr>
          </w:p>
          <w:p w14:paraId="282B7C06" w14:textId="77777777" w:rsidR="002B3CAD" w:rsidRDefault="002B3CAD" w:rsidP="00CA012E">
            <w:pPr>
              <w:rPr>
                <w:rFonts w:ascii="Arial" w:hAnsi="Arial" w:cs="Arial"/>
                <w:sz w:val="23"/>
                <w:szCs w:val="23"/>
              </w:rPr>
            </w:pPr>
          </w:p>
          <w:p w14:paraId="2741C859" w14:textId="77777777" w:rsidR="002B3CAD" w:rsidRPr="00DA3767" w:rsidRDefault="002B3CAD" w:rsidP="00CA012E">
            <w:pPr>
              <w:rPr>
                <w:rFonts w:ascii="Arial" w:hAnsi="Arial" w:cs="Arial"/>
                <w:sz w:val="23"/>
                <w:szCs w:val="23"/>
              </w:rPr>
            </w:pPr>
          </w:p>
          <w:p w14:paraId="21AFD3D4" w14:textId="77777777" w:rsidR="002B3CAD" w:rsidRPr="00DA3767" w:rsidRDefault="002B3CAD" w:rsidP="00CA012E">
            <w:pPr>
              <w:rPr>
                <w:rFonts w:ascii="Arial" w:hAnsi="Arial" w:cs="Arial"/>
                <w:sz w:val="23"/>
                <w:szCs w:val="23"/>
              </w:rPr>
            </w:pPr>
          </w:p>
          <w:p w14:paraId="715E2928" w14:textId="77777777" w:rsidR="002B3CAD" w:rsidRDefault="002B3CAD" w:rsidP="00CA012E">
            <w:pPr>
              <w:rPr>
                <w:rFonts w:ascii="Arial" w:hAnsi="Arial" w:cs="Arial"/>
                <w:sz w:val="23"/>
                <w:szCs w:val="23"/>
              </w:rPr>
            </w:pPr>
          </w:p>
          <w:p w14:paraId="445DC5C3" w14:textId="77777777" w:rsidR="002B3CAD" w:rsidRDefault="002B3CAD" w:rsidP="00CA012E">
            <w:pPr>
              <w:rPr>
                <w:rFonts w:ascii="Arial" w:hAnsi="Arial" w:cs="Arial"/>
                <w:sz w:val="23"/>
                <w:szCs w:val="23"/>
              </w:rPr>
            </w:pPr>
          </w:p>
          <w:p w14:paraId="5C78A8C6" w14:textId="77777777" w:rsidR="002B3CAD" w:rsidRDefault="002B3CAD" w:rsidP="00CA012E">
            <w:pPr>
              <w:rPr>
                <w:rFonts w:ascii="Arial" w:hAnsi="Arial" w:cs="Arial"/>
                <w:sz w:val="23"/>
                <w:szCs w:val="23"/>
              </w:rPr>
            </w:pPr>
          </w:p>
          <w:p w14:paraId="1BEF9317" w14:textId="77777777" w:rsidR="002B3CAD" w:rsidRDefault="002B3CAD" w:rsidP="00CA012E">
            <w:pPr>
              <w:rPr>
                <w:rFonts w:ascii="Arial" w:hAnsi="Arial" w:cs="Arial"/>
                <w:sz w:val="23"/>
                <w:szCs w:val="23"/>
              </w:rPr>
            </w:pPr>
          </w:p>
          <w:p w14:paraId="50EAA70E" w14:textId="77777777" w:rsidR="002B3CAD" w:rsidRDefault="002B3CAD" w:rsidP="00CA012E">
            <w:pPr>
              <w:rPr>
                <w:rFonts w:ascii="Arial" w:hAnsi="Arial" w:cs="Arial"/>
                <w:sz w:val="23"/>
                <w:szCs w:val="23"/>
              </w:rPr>
            </w:pPr>
          </w:p>
          <w:p w14:paraId="5517ABC9" w14:textId="77777777" w:rsidR="002B3CAD" w:rsidRDefault="002B3CAD" w:rsidP="00CA012E">
            <w:pPr>
              <w:rPr>
                <w:rFonts w:ascii="Arial" w:hAnsi="Arial" w:cs="Arial"/>
                <w:sz w:val="23"/>
                <w:szCs w:val="23"/>
              </w:rPr>
            </w:pPr>
          </w:p>
          <w:p w14:paraId="082626D9" w14:textId="77777777" w:rsidR="002B3CAD" w:rsidRDefault="002B3CAD" w:rsidP="00CA012E">
            <w:pPr>
              <w:rPr>
                <w:rFonts w:ascii="Arial" w:hAnsi="Arial" w:cs="Arial"/>
                <w:sz w:val="23"/>
                <w:szCs w:val="23"/>
              </w:rPr>
            </w:pPr>
          </w:p>
          <w:p w14:paraId="3AAD0ABB" w14:textId="77777777" w:rsidR="002B3CAD" w:rsidRDefault="002B3CAD" w:rsidP="00CA012E">
            <w:pPr>
              <w:rPr>
                <w:rFonts w:ascii="Arial" w:hAnsi="Arial" w:cs="Arial"/>
                <w:sz w:val="23"/>
                <w:szCs w:val="23"/>
              </w:rPr>
            </w:pPr>
          </w:p>
          <w:p w14:paraId="1B816EBE" w14:textId="77777777" w:rsidR="002B3CAD" w:rsidRDefault="002B3CAD" w:rsidP="00CA012E">
            <w:pPr>
              <w:rPr>
                <w:rFonts w:ascii="Arial" w:hAnsi="Arial" w:cs="Arial"/>
                <w:sz w:val="23"/>
                <w:szCs w:val="23"/>
              </w:rPr>
            </w:pPr>
          </w:p>
          <w:p w14:paraId="4F823B73" w14:textId="77777777" w:rsidR="002B3CAD" w:rsidRDefault="002B3CAD" w:rsidP="00CA012E">
            <w:pPr>
              <w:rPr>
                <w:rFonts w:ascii="Arial" w:hAnsi="Arial" w:cs="Arial"/>
                <w:sz w:val="23"/>
                <w:szCs w:val="23"/>
              </w:rPr>
            </w:pPr>
          </w:p>
          <w:p w14:paraId="522F8F1B" w14:textId="77777777" w:rsidR="002B3CAD" w:rsidRDefault="002B3CAD" w:rsidP="00CA012E">
            <w:pPr>
              <w:rPr>
                <w:rFonts w:ascii="Arial" w:hAnsi="Arial" w:cs="Arial"/>
                <w:sz w:val="23"/>
                <w:szCs w:val="23"/>
              </w:rPr>
            </w:pPr>
          </w:p>
          <w:p w14:paraId="0591E0F8" w14:textId="77777777" w:rsidR="002B3CAD" w:rsidRDefault="002B3CAD" w:rsidP="00CA012E">
            <w:pPr>
              <w:rPr>
                <w:rFonts w:ascii="Arial" w:hAnsi="Arial" w:cs="Arial"/>
                <w:sz w:val="23"/>
                <w:szCs w:val="23"/>
              </w:rPr>
            </w:pPr>
          </w:p>
          <w:p w14:paraId="48703B9F" w14:textId="77777777" w:rsidR="002B3CAD" w:rsidRDefault="002B3CAD" w:rsidP="00CA012E">
            <w:pPr>
              <w:rPr>
                <w:rFonts w:ascii="Arial" w:hAnsi="Arial" w:cs="Arial"/>
                <w:sz w:val="23"/>
                <w:szCs w:val="23"/>
              </w:rPr>
            </w:pPr>
          </w:p>
          <w:p w14:paraId="14AC1F14" w14:textId="77777777" w:rsidR="002B3CAD" w:rsidRDefault="002B3CAD" w:rsidP="00CA012E">
            <w:pPr>
              <w:rPr>
                <w:rFonts w:ascii="Arial" w:hAnsi="Arial" w:cs="Arial"/>
                <w:sz w:val="23"/>
                <w:szCs w:val="23"/>
              </w:rPr>
            </w:pPr>
          </w:p>
          <w:p w14:paraId="2A30ED5A" w14:textId="77777777" w:rsidR="002B3CAD" w:rsidRDefault="002B3CAD" w:rsidP="00CA012E">
            <w:pPr>
              <w:rPr>
                <w:rFonts w:ascii="Arial" w:hAnsi="Arial" w:cs="Arial"/>
                <w:sz w:val="23"/>
                <w:szCs w:val="23"/>
              </w:rPr>
            </w:pPr>
          </w:p>
          <w:p w14:paraId="320E5A2E" w14:textId="77777777" w:rsidR="002B3CAD" w:rsidRDefault="002B3CAD" w:rsidP="00CA012E">
            <w:pPr>
              <w:rPr>
                <w:rFonts w:ascii="Arial" w:hAnsi="Arial" w:cs="Arial"/>
                <w:sz w:val="23"/>
                <w:szCs w:val="23"/>
              </w:rPr>
            </w:pPr>
          </w:p>
          <w:p w14:paraId="6BA6714C" w14:textId="77777777" w:rsidR="002B3CAD" w:rsidRDefault="002B3CAD" w:rsidP="00CA012E">
            <w:pPr>
              <w:rPr>
                <w:rFonts w:ascii="Arial" w:hAnsi="Arial" w:cs="Arial"/>
                <w:sz w:val="23"/>
                <w:szCs w:val="23"/>
              </w:rPr>
            </w:pPr>
          </w:p>
          <w:p w14:paraId="6B556199" w14:textId="77777777" w:rsidR="002B3CAD" w:rsidRDefault="002B3CAD" w:rsidP="00CA012E">
            <w:pPr>
              <w:rPr>
                <w:rFonts w:ascii="Arial" w:hAnsi="Arial" w:cs="Arial"/>
                <w:sz w:val="23"/>
                <w:szCs w:val="23"/>
              </w:rPr>
            </w:pPr>
          </w:p>
          <w:p w14:paraId="458E277D" w14:textId="77777777" w:rsidR="002B3CAD" w:rsidRDefault="002B3CAD" w:rsidP="00CA012E">
            <w:pPr>
              <w:rPr>
                <w:rFonts w:ascii="Arial" w:hAnsi="Arial" w:cs="Arial"/>
                <w:sz w:val="23"/>
                <w:szCs w:val="23"/>
              </w:rPr>
            </w:pPr>
          </w:p>
          <w:p w14:paraId="798DB874" w14:textId="77777777" w:rsidR="002B3CAD" w:rsidRDefault="002B3CAD" w:rsidP="00CA012E">
            <w:pPr>
              <w:rPr>
                <w:rFonts w:ascii="Arial" w:hAnsi="Arial" w:cs="Arial"/>
                <w:sz w:val="23"/>
                <w:szCs w:val="23"/>
              </w:rPr>
            </w:pPr>
          </w:p>
          <w:p w14:paraId="4CEA365F" w14:textId="77777777" w:rsidR="002B3CAD" w:rsidRDefault="002B3CAD" w:rsidP="00CA012E">
            <w:pPr>
              <w:rPr>
                <w:rFonts w:ascii="Arial" w:hAnsi="Arial" w:cs="Arial"/>
                <w:sz w:val="23"/>
                <w:szCs w:val="23"/>
              </w:rPr>
            </w:pPr>
          </w:p>
          <w:p w14:paraId="5034BAA5" w14:textId="77777777" w:rsidR="002B3CAD" w:rsidRDefault="002B3CAD" w:rsidP="00CA012E">
            <w:pPr>
              <w:rPr>
                <w:rFonts w:ascii="Arial" w:hAnsi="Arial" w:cs="Arial"/>
                <w:sz w:val="23"/>
                <w:szCs w:val="23"/>
              </w:rPr>
            </w:pPr>
          </w:p>
          <w:p w14:paraId="11E92782" w14:textId="77777777" w:rsidR="002B3CAD" w:rsidRDefault="002B3CAD" w:rsidP="00CA012E">
            <w:pPr>
              <w:rPr>
                <w:rFonts w:ascii="Arial" w:hAnsi="Arial" w:cs="Arial"/>
                <w:sz w:val="23"/>
                <w:szCs w:val="23"/>
              </w:rPr>
            </w:pPr>
          </w:p>
          <w:p w14:paraId="389D585B" w14:textId="77777777" w:rsidR="002B3CAD" w:rsidRDefault="002B3CAD" w:rsidP="00CA012E">
            <w:pPr>
              <w:rPr>
                <w:rFonts w:ascii="Arial" w:hAnsi="Arial" w:cs="Arial"/>
                <w:sz w:val="23"/>
                <w:szCs w:val="23"/>
              </w:rPr>
            </w:pPr>
          </w:p>
          <w:p w14:paraId="07536265" w14:textId="77777777" w:rsidR="002B3CAD" w:rsidRDefault="002B3CAD" w:rsidP="00CA012E">
            <w:pPr>
              <w:rPr>
                <w:rFonts w:ascii="Arial" w:hAnsi="Arial" w:cs="Arial"/>
                <w:sz w:val="23"/>
                <w:szCs w:val="23"/>
              </w:rPr>
            </w:pPr>
          </w:p>
          <w:p w14:paraId="24F26D2C" w14:textId="77777777" w:rsidR="002B3CAD" w:rsidRDefault="002B3CAD" w:rsidP="00CA012E">
            <w:pPr>
              <w:rPr>
                <w:rFonts w:ascii="Arial" w:hAnsi="Arial" w:cs="Arial"/>
                <w:sz w:val="23"/>
                <w:szCs w:val="23"/>
              </w:rPr>
            </w:pPr>
          </w:p>
          <w:p w14:paraId="0352F878" w14:textId="77777777" w:rsidR="002B3CAD" w:rsidRDefault="002B3CAD" w:rsidP="00CA012E">
            <w:pPr>
              <w:rPr>
                <w:rFonts w:ascii="Arial" w:hAnsi="Arial" w:cs="Arial"/>
                <w:sz w:val="23"/>
                <w:szCs w:val="23"/>
              </w:rPr>
            </w:pPr>
          </w:p>
          <w:p w14:paraId="2112D203" w14:textId="77777777" w:rsidR="002B3CAD" w:rsidRDefault="002B3CAD" w:rsidP="00CA012E">
            <w:pPr>
              <w:rPr>
                <w:rFonts w:ascii="Arial" w:hAnsi="Arial" w:cs="Arial"/>
                <w:sz w:val="23"/>
                <w:szCs w:val="23"/>
              </w:rPr>
            </w:pPr>
          </w:p>
          <w:p w14:paraId="6A0F7C54" w14:textId="77777777" w:rsidR="002B3CAD" w:rsidRPr="00DA3767" w:rsidRDefault="002B3CAD" w:rsidP="00CA012E">
            <w:pPr>
              <w:rPr>
                <w:rFonts w:ascii="Arial" w:hAnsi="Arial" w:cs="Arial"/>
                <w:sz w:val="23"/>
                <w:szCs w:val="23"/>
              </w:rPr>
            </w:pPr>
            <w:proofErr w:type="spellStart"/>
            <w:proofErr w:type="gramStart"/>
            <w:r>
              <w:rPr>
                <w:rFonts w:ascii="Arial" w:hAnsi="Arial" w:cs="Arial"/>
                <w:sz w:val="23"/>
                <w:szCs w:val="23"/>
              </w:rPr>
              <w:t>Pr</w:t>
            </w:r>
            <w:proofErr w:type="spellEnd"/>
            <w:r>
              <w:rPr>
                <w:rFonts w:ascii="Arial" w:hAnsi="Arial" w:cs="Arial"/>
                <w:sz w:val="23"/>
                <w:szCs w:val="23"/>
              </w:rPr>
              <w:t xml:space="preserve"> </w:t>
            </w:r>
            <w:r w:rsidRPr="00DA3767">
              <w:rPr>
                <w:rFonts w:ascii="Arial" w:hAnsi="Arial" w:cs="Arial"/>
                <w:sz w:val="23"/>
                <w:szCs w:val="23"/>
              </w:rPr>
              <w:t>- lidové</w:t>
            </w:r>
            <w:proofErr w:type="gramEnd"/>
            <w:r w:rsidRPr="00DA3767">
              <w:rPr>
                <w:rFonts w:ascii="Arial" w:hAnsi="Arial" w:cs="Arial"/>
                <w:sz w:val="23"/>
                <w:szCs w:val="23"/>
              </w:rPr>
              <w:t xml:space="preserve"> tradice a zvyky</w:t>
            </w:r>
          </w:p>
        </w:tc>
      </w:tr>
    </w:tbl>
    <w:p w14:paraId="77DF64D9"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0"/>
        <w:gridCol w:w="6423"/>
        <w:gridCol w:w="4329"/>
      </w:tblGrid>
      <w:tr w:rsidR="002B3CAD" w:rsidRPr="00DA3767" w14:paraId="5A0EA506" w14:textId="77777777" w:rsidTr="00CA012E">
        <w:trPr>
          <w:trHeight w:val="609"/>
        </w:trPr>
        <w:tc>
          <w:tcPr>
            <w:tcW w:w="3270" w:type="dxa"/>
            <w:tcBorders>
              <w:right w:val="nil"/>
            </w:tcBorders>
            <w:shd w:val="clear" w:color="auto" w:fill="EEECE1"/>
            <w:vAlign w:val="center"/>
          </w:tcPr>
          <w:p w14:paraId="502CE2C6"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38" w:type="dxa"/>
            <w:tcBorders>
              <w:left w:val="nil"/>
              <w:right w:val="nil"/>
            </w:tcBorders>
            <w:shd w:val="clear" w:color="auto" w:fill="EEECE1"/>
            <w:vAlign w:val="center"/>
          </w:tcPr>
          <w:p w14:paraId="6504AF34"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0" w:type="dxa"/>
            <w:tcBorders>
              <w:left w:val="nil"/>
            </w:tcBorders>
            <w:shd w:val="clear" w:color="auto" w:fill="EEECE1"/>
            <w:vAlign w:val="center"/>
          </w:tcPr>
          <w:p w14:paraId="7FC23F9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2B3CAD" w:rsidRPr="00DA3767" w14:paraId="2CFE44FC" w14:textId="77777777" w:rsidTr="00CA012E">
        <w:trPr>
          <w:trHeight w:val="862"/>
        </w:trPr>
        <w:tc>
          <w:tcPr>
            <w:tcW w:w="3270" w:type="dxa"/>
            <w:shd w:val="clear" w:color="auto" w:fill="DBE5F1"/>
            <w:vAlign w:val="center"/>
          </w:tcPr>
          <w:p w14:paraId="7EDDCC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38" w:type="dxa"/>
            <w:shd w:val="clear" w:color="auto" w:fill="F2DBDB"/>
            <w:vAlign w:val="center"/>
          </w:tcPr>
          <w:p w14:paraId="1DF32F6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10" w:type="dxa"/>
            <w:shd w:val="clear" w:color="auto" w:fill="DBE5F1"/>
            <w:vAlign w:val="center"/>
          </w:tcPr>
          <w:p w14:paraId="156ECB27"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674623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49E9E4E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2665C07E" w14:textId="77777777" w:rsidTr="00CA012E">
        <w:tc>
          <w:tcPr>
            <w:tcW w:w="3270" w:type="dxa"/>
          </w:tcPr>
          <w:p w14:paraId="31A948B2"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4656A3A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04D08F4B"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hudební rytmus </w:t>
            </w:r>
          </w:p>
          <w:p w14:paraId="5015D30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704CFEB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r>
              <w:rPr>
                <w:rFonts w:ascii="Arial" w:hAnsi="Arial" w:cs="Arial"/>
                <w:color w:val="FF0000"/>
                <w:sz w:val="23"/>
                <w:szCs w:val="23"/>
              </w:rPr>
              <w:t>,</w:t>
            </w:r>
            <w:r w:rsidRPr="00DA3767">
              <w:rPr>
                <w:rFonts w:ascii="Arial" w:hAnsi="Arial" w:cs="Arial"/>
                <w:color w:val="FF0000"/>
                <w:sz w:val="23"/>
                <w:szCs w:val="23"/>
              </w:rPr>
              <w:t xml:space="preserve"> </w:t>
            </w:r>
            <w:r>
              <w:rPr>
                <w:rFonts w:ascii="Arial" w:hAnsi="Arial" w:cs="Arial"/>
                <w:color w:val="FF0000"/>
                <w:sz w:val="23"/>
                <w:szCs w:val="23"/>
              </w:rPr>
              <w:t>prodleva, dvojhlasé písně)</w:t>
            </w:r>
          </w:p>
          <w:p w14:paraId="54D4B08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E845925" w14:textId="77777777" w:rsidR="002B3CAD" w:rsidRDefault="002B3CAD" w:rsidP="00CA012E">
            <w:pPr>
              <w:rPr>
                <w:b/>
                <w:i/>
                <w:iCs/>
                <w:color w:val="000000" w:themeColor="text1"/>
              </w:rPr>
            </w:pPr>
            <w:r>
              <w:rPr>
                <w:b/>
                <w:i/>
                <w:iCs/>
                <w:color w:val="000000" w:themeColor="text1"/>
              </w:rPr>
              <w:t>HV-5-1-01</w:t>
            </w:r>
          </w:p>
          <w:p w14:paraId="365CCC30" w14:textId="77777777" w:rsidR="002B3CAD" w:rsidRDefault="002B3CAD" w:rsidP="00CA012E">
            <w:pPr>
              <w:rPr>
                <w:rFonts w:ascii="Arial" w:hAnsi="Arial" w:cs="Arial"/>
                <w:color w:val="FF0000"/>
                <w:sz w:val="23"/>
                <w:szCs w:val="23"/>
              </w:rPr>
            </w:pPr>
          </w:p>
          <w:p w14:paraId="21122F1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51A4930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(durové a mollové tóniny)</w:t>
            </w:r>
          </w:p>
          <w:p w14:paraId="31A8D34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graf</w:t>
            </w:r>
            <w:r>
              <w:rPr>
                <w:rFonts w:ascii="Arial" w:hAnsi="Arial" w:cs="Arial"/>
                <w:color w:val="FF0000"/>
                <w:sz w:val="23"/>
                <w:szCs w:val="23"/>
              </w:rPr>
              <w:t xml:space="preserve">ický záznam vokální hudby </w:t>
            </w:r>
          </w:p>
          <w:p w14:paraId="34BD0D13" w14:textId="77777777" w:rsidR="002B3CAD" w:rsidRDefault="002B3CAD" w:rsidP="00CA012E">
            <w:pPr>
              <w:rPr>
                <w:b/>
                <w:i/>
                <w:iCs/>
                <w:color w:val="000000" w:themeColor="text1"/>
              </w:rPr>
            </w:pPr>
            <w:r>
              <w:rPr>
                <w:b/>
                <w:i/>
                <w:iCs/>
                <w:color w:val="000000" w:themeColor="text1"/>
              </w:rPr>
              <w:t>HV-5-1-02</w:t>
            </w:r>
          </w:p>
          <w:p w14:paraId="53AB6F0A" w14:textId="77777777" w:rsidR="002B3CAD" w:rsidRDefault="002B3CAD" w:rsidP="00CA012E">
            <w:pPr>
              <w:rPr>
                <w:rFonts w:ascii="Arial" w:hAnsi="Arial" w:cs="Arial"/>
                <w:b/>
                <w:color w:val="FF0000"/>
                <w:sz w:val="23"/>
                <w:szCs w:val="23"/>
              </w:rPr>
            </w:pPr>
          </w:p>
          <w:p w14:paraId="72CFA40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22D39E3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w:t>
            </w:r>
            <w:proofErr w:type="spellStart"/>
            <w:r w:rsidRPr="00DA3767">
              <w:rPr>
                <w:rFonts w:ascii="Arial" w:hAnsi="Arial" w:cs="Arial"/>
                <w:color w:val="FF0000"/>
                <w:sz w:val="23"/>
                <w:szCs w:val="23"/>
              </w:rPr>
              <w:t>Orffova</w:t>
            </w:r>
            <w:proofErr w:type="spellEnd"/>
            <w:r w:rsidRPr="00DA3767">
              <w:rPr>
                <w:rFonts w:ascii="Arial" w:hAnsi="Arial" w:cs="Arial"/>
                <w:color w:val="FF0000"/>
                <w:sz w:val="23"/>
                <w:szCs w:val="23"/>
              </w:rPr>
              <w:t xml:space="preserve"> instrumentáře, zobcových fléten)</w:t>
            </w:r>
          </w:p>
          <w:p w14:paraId="2B6A8F4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rytmizace, melodizace </w:t>
            </w:r>
          </w:p>
          <w:p w14:paraId="32089AEC" w14:textId="77777777" w:rsidR="002B3CAD" w:rsidRDefault="002B3CAD" w:rsidP="00CA012E">
            <w:pPr>
              <w:rPr>
                <w:rFonts w:ascii="Arial" w:hAnsi="Arial" w:cs="Arial"/>
                <w:color w:val="FF0000"/>
                <w:sz w:val="23"/>
                <w:szCs w:val="23"/>
              </w:rPr>
            </w:pPr>
            <w:r>
              <w:rPr>
                <w:rFonts w:ascii="Arial" w:hAnsi="Arial" w:cs="Arial"/>
                <w:color w:val="FF0000"/>
                <w:sz w:val="23"/>
                <w:szCs w:val="23"/>
              </w:rPr>
              <w:t>a stylizace</w:t>
            </w:r>
          </w:p>
          <w:p w14:paraId="0F2C25AE" w14:textId="77777777" w:rsidR="002B3CAD" w:rsidRDefault="002B3CAD" w:rsidP="00CA012E">
            <w:pPr>
              <w:rPr>
                <w:b/>
                <w:i/>
                <w:iCs/>
                <w:color w:val="000000" w:themeColor="text1"/>
              </w:rPr>
            </w:pPr>
            <w:r>
              <w:rPr>
                <w:b/>
                <w:i/>
                <w:iCs/>
                <w:color w:val="000000" w:themeColor="text1"/>
              </w:rPr>
              <w:t>HV-5-1-03</w:t>
            </w:r>
          </w:p>
          <w:p w14:paraId="2BAE44CD" w14:textId="77777777" w:rsidR="002B3CAD" w:rsidRDefault="002B3CAD" w:rsidP="00CA012E">
            <w:pPr>
              <w:rPr>
                <w:rFonts w:ascii="Arial" w:hAnsi="Arial" w:cs="Arial"/>
                <w:color w:val="FF0000"/>
                <w:sz w:val="23"/>
                <w:szCs w:val="23"/>
              </w:rPr>
            </w:pPr>
          </w:p>
          <w:p w14:paraId="579235FA" w14:textId="77777777" w:rsidR="002B3CAD" w:rsidRDefault="002B3CAD" w:rsidP="00CA012E">
            <w:pPr>
              <w:rPr>
                <w:rFonts w:ascii="Arial" w:hAnsi="Arial" w:cs="Arial"/>
                <w:color w:val="FF0000"/>
                <w:sz w:val="23"/>
                <w:szCs w:val="23"/>
              </w:rPr>
            </w:pPr>
            <w:r w:rsidRPr="003B016E">
              <w:rPr>
                <w:rFonts w:ascii="Arial" w:hAnsi="Arial" w:cs="Arial"/>
                <w:color w:val="FF0000"/>
                <w:sz w:val="23"/>
                <w:szCs w:val="23"/>
              </w:rPr>
              <w:t>-</w:t>
            </w:r>
            <w:r w:rsidRPr="00DA3767">
              <w:rPr>
                <w:rFonts w:ascii="Arial" w:hAnsi="Arial" w:cs="Arial"/>
                <w:color w:val="FF0000"/>
                <w:sz w:val="23"/>
                <w:szCs w:val="23"/>
              </w:rPr>
              <w:t xml:space="preserve">hudební improvizace </w:t>
            </w:r>
          </w:p>
          <w:p w14:paraId="1F2D98E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3350A58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melodie </w:t>
            </w:r>
          </w:p>
          <w:p w14:paraId="37EACEF6" w14:textId="77777777" w:rsidR="002B3CAD" w:rsidRPr="0028006B" w:rsidRDefault="002B3CAD" w:rsidP="00CA012E">
            <w:pPr>
              <w:rPr>
                <w:b/>
                <w:i/>
                <w:iCs/>
                <w:color w:val="000000" w:themeColor="text1"/>
              </w:rPr>
            </w:pPr>
            <w:r>
              <w:rPr>
                <w:b/>
                <w:i/>
                <w:iCs/>
                <w:color w:val="000000" w:themeColor="text1"/>
              </w:rPr>
              <w:t>HV-5-1-05</w:t>
            </w:r>
          </w:p>
          <w:p w14:paraId="46127F92" w14:textId="77777777" w:rsidR="002B3CAD" w:rsidRDefault="002B3CAD" w:rsidP="00CA012E">
            <w:pPr>
              <w:rPr>
                <w:rFonts w:ascii="Arial" w:hAnsi="Arial" w:cs="Arial"/>
                <w:color w:val="FF0000"/>
                <w:sz w:val="23"/>
                <w:szCs w:val="23"/>
              </w:rPr>
            </w:pPr>
          </w:p>
          <w:p w14:paraId="4EB4D37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0A21446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394960B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(3/4 a 4/4 takt, valčík, menuet)</w:t>
            </w:r>
          </w:p>
          <w:p w14:paraId="4F10CCC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pohybové vyjádření hudby </w:t>
            </w:r>
          </w:p>
          <w:p w14:paraId="528E0A1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2E264650" w14:textId="77777777" w:rsidR="002B3CAD" w:rsidRDefault="002B3CAD" w:rsidP="00CA012E">
            <w:pPr>
              <w:rPr>
                <w:b/>
                <w:i/>
                <w:iCs/>
                <w:color w:val="000000" w:themeColor="text1"/>
              </w:rPr>
            </w:pPr>
            <w:r>
              <w:rPr>
                <w:b/>
                <w:i/>
                <w:iCs/>
                <w:color w:val="000000" w:themeColor="text1"/>
              </w:rPr>
              <w:t>HV-5-1-07</w:t>
            </w:r>
          </w:p>
          <w:p w14:paraId="0D642DC1" w14:textId="77777777" w:rsidR="002B3CAD" w:rsidRPr="00EC27BD" w:rsidRDefault="002B3CAD" w:rsidP="00CA012E">
            <w:pPr>
              <w:rPr>
                <w:b/>
                <w:i/>
                <w:iCs/>
                <w:color w:val="000000" w:themeColor="text1"/>
              </w:rPr>
            </w:pPr>
          </w:p>
          <w:p w14:paraId="573BEB8D"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30C861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123F3D76"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F258B45"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7E5CA0C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4290831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hudební styly a žánry</w:t>
            </w:r>
          </w:p>
          <w:p w14:paraId="3D01641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formy </w:t>
            </w:r>
          </w:p>
          <w:p w14:paraId="796AA22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interpretace hudby</w:t>
            </w:r>
          </w:p>
          <w:p w14:paraId="0ADC529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(slovní vyjádřen</w:t>
            </w:r>
            <w:r>
              <w:rPr>
                <w:rFonts w:ascii="Arial" w:hAnsi="Arial" w:cs="Arial"/>
                <w:color w:val="FF0000"/>
                <w:sz w:val="23"/>
                <w:szCs w:val="23"/>
              </w:rPr>
              <w:t>í</w:t>
            </w:r>
            <w:r w:rsidRPr="00DA3767">
              <w:rPr>
                <w:rFonts w:ascii="Arial" w:hAnsi="Arial" w:cs="Arial"/>
                <w:color w:val="FF0000"/>
                <w:sz w:val="23"/>
                <w:szCs w:val="23"/>
              </w:rPr>
              <w:t>)</w:t>
            </w:r>
          </w:p>
          <w:p w14:paraId="415863C3" w14:textId="77777777" w:rsidR="002B3CAD" w:rsidRDefault="002B3CAD" w:rsidP="00CA012E">
            <w:pPr>
              <w:rPr>
                <w:b/>
                <w:i/>
                <w:iCs/>
                <w:color w:val="000000" w:themeColor="text1"/>
              </w:rPr>
            </w:pPr>
            <w:r>
              <w:rPr>
                <w:b/>
                <w:i/>
                <w:iCs/>
                <w:color w:val="000000" w:themeColor="text1"/>
              </w:rPr>
              <w:t>HV-5-1-06</w:t>
            </w:r>
          </w:p>
          <w:p w14:paraId="76F7F692" w14:textId="77777777" w:rsidR="002B3CAD" w:rsidRPr="00DA3767" w:rsidRDefault="002B3CAD" w:rsidP="00CA012E">
            <w:pPr>
              <w:rPr>
                <w:rFonts w:ascii="Arial" w:hAnsi="Arial" w:cs="Arial"/>
                <w:sz w:val="23"/>
                <w:szCs w:val="23"/>
              </w:rPr>
            </w:pPr>
          </w:p>
        </w:tc>
        <w:tc>
          <w:tcPr>
            <w:tcW w:w="6538" w:type="dxa"/>
          </w:tcPr>
          <w:p w14:paraId="21BB2ADD" w14:textId="77777777" w:rsidR="002B3CAD" w:rsidRDefault="002B3CAD" w:rsidP="00CA012E">
            <w:pPr>
              <w:rPr>
                <w:rFonts w:ascii="Arial" w:hAnsi="Arial" w:cs="Arial"/>
                <w:noProof/>
                <w:sz w:val="23"/>
                <w:szCs w:val="23"/>
              </w:rPr>
            </w:pPr>
          </w:p>
          <w:p w14:paraId="24682273"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sidRPr="00173A90">
              <w:rPr>
                <w:rFonts w:ascii="Arial" w:hAnsi="Arial" w:cs="Arial"/>
                <w:noProof/>
                <w:sz w:val="23"/>
                <w:szCs w:val="23"/>
              </w:rPr>
              <w:t>zpívá v jednohlase či dvojhlase v durových i mollových tóninách a při zpěvu využívá získané pěvecké dovednosti</w:t>
            </w:r>
          </w:p>
          <w:p w14:paraId="49FE582A"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pojmy repetice, houslový klíč</w:t>
            </w:r>
            <w:r>
              <w:rPr>
                <w:rFonts w:ascii="Arial" w:hAnsi="Arial" w:cs="Arial"/>
                <w:noProof/>
                <w:sz w:val="23"/>
                <w:szCs w:val="23"/>
              </w:rPr>
              <w:t xml:space="preserve"> (napíše ho)</w:t>
            </w:r>
          </w:p>
          <w:p w14:paraId="3D891A8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délky not a zapíše je</w:t>
            </w:r>
          </w:p>
          <w:p w14:paraId="4FCC5E26"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pozná dynamická znaménka p, mf, f a používá je v písních</w:t>
            </w:r>
          </w:p>
          <w:p w14:paraId="6E44CA38"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stupnici C dur (názvy not)</w:t>
            </w:r>
          </w:p>
          <w:p w14:paraId="600EAE31" w14:textId="77777777" w:rsidR="002B3CAD" w:rsidRPr="00DA3767" w:rsidRDefault="002B3CAD" w:rsidP="00CA012E">
            <w:pPr>
              <w:rPr>
                <w:rFonts w:ascii="Arial" w:hAnsi="Arial" w:cs="Arial"/>
                <w:noProof/>
                <w:sz w:val="23"/>
                <w:szCs w:val="23"/>
              </w:rPr>
            </w:pPr>
            <w:r w:rsidRPr="00F36F97">
              <w:rPr>
                <w:rFonts w:ascii="Arial" w:hAnsi="Arial" w:cs="Arial"/>
                <w:noProof/>
                <w:sz w:val="23"/>
                <w:szCs w:val="23"/>
              </w:rPr>
              <w:t>-</w:t>
            </w:r>
            <w:r w:rsidRPr="00F36F97">
              <w:rPr>
                <w:rFonts w:ascii="Arial" w:hAnsi="Arial" w:cs="Arial"/>
                <w:sz w:val="23"/>
                <w:szCs w:val="23"/>
              </w:rPr>
              <w:t xml:space="preserve"> zazpívá píseň ve 2/4 taktu</w:t>
            </w:r>
          </w:p>
          <w:p w14:paraId="2E3D84B7" w14:textId="77777777" w:rsidR="002B3CAD" w:rsidRPr="00F36F97" w:rsidRDefault="002B3CAD" w:rsidP="00CA012E">
            <w:pPr>
              <w:rPr>
                <w:rFonts w:ascii="Arial" w:hAnsi="Arial" w:cs="Arial"/>
                <w:sz w:val="23"/>
                <w:szCs w:val="23"/>
              </w:rPr>
            </w:pPr>
            <w:r w:rsidRPr="00F36F97">
              <w:rPr>
                <w:rFonts w:ascii="Arial" w:hAnsi="Arial" w:cs="Arial"/>
                <w:sz w:val="23"/>
                <w:szCs w:val="23"/>
              </w:rPr>
              <w:t xml:space="preserve">- zvládá čtení a </w:t>
            </w:r>
            <w:r>
              <w:rPr>
                <w:rFonts w:ascii="Arial" w:hAnsi="Arial" w:cs="Arial"/>
                <w:sz w:val="23"/>
                <w:szCs w:val="23"/>
              </w:rPr>
              <w:t>zápis rytmického schématu písně</w:t>
            </w:r>
            <w:r w:rsidRPr="00F36F97">
              <w:rPr>
                <w:rFonts w:ascii="Arial" w:hAnsi="Arial" w:cs="Arial"/>
                <w:sz w:val="23"/>
                <w:szCs w:val="23"/>
              </w:rPr>
              <w:t xml:space="preserve"> </w:t>
            </w:r>
          </w:p>
          <w:p w14:paraId="09191E13" w14:textId="77777777" w:rsidR="002B3CAD" w:rsidRPr="00F36F97" w:rsidRDefault="002B3CAD" w:rsidP="00CA012E">
            <w:pPr>
              <w:rPr>
                <w:rFonts w:ascii="Arial" w:hAnsi="Arial" w:cs="Arial"/>
                <w:noProof/>
                <w:sz w:val="23"/>
                <w:szCs w:val="23"/>
              </w:rPr>
            </w:pPr>
          </w:p>
          <w:p w14:paraId="23A37E38" w14:textId="77777777" w:rsidR="002B3CAD" w:rsidRDefault="002B3CAD" w:rsidP="00CA012E">
            <w:pPr>
              <w:rPr>
                <w:rFonts w:ascii="Arial" w:hAnsi="Arial" w:cs="Arial"/>
                <w:noProof/>
                <w:sz w:val="23"/>
                <w:szCs w:val="23"/>
              </w:rPr>
            </w:pPr>
          </w:p>
          <w:p w14:paraId="522DF07A" w14:textId="77777777" w:rsidR="002B3CAD" w:rsidRPr="00DA3767" w:rsidRDefault="002B3CAD" w:rsidP="00CA012E">
            <w:pPr>
              <w:rPr>
                <w:rFonts w:ascii="Arial" w:hAnsi="Arial" w:cs="Arial"/>
                <w:noProof/>
                <w:sz w:val="23"/>
                <w:szCs w:val="23"/>
              </w:rPr>
            </w:pPr>
          </w:p>
          <w:p w14:paraId="476F52C2"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514C01">
              <w:rPr>
                <w:rFonts w:ascii="Arial" w:hAnsi="Arial" w:cs="Arial"/>
                <w:bCs w:val="0"/>
                <w:iCs/>
                <w:color w:val="000000" w:themeColor="text1"/>
                <w:sz w:val="23"/>
                <w:szCs w:val="23"/>
              </w:rPr>
              <w:t>realizuje podle svých individuálních schopností</w:t>
            </w:r>
          </w:p>
          <w:p w14:paraId="14C6BF89"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a dovedností (zpěvem, hrou, tancem, doprovodnou hrou)</w:t>
            </w:r>
          </w:p>
          <w:p w14:paraId="27AEA331" w14:textId="77777777" w:rsidR="002B3CAD" w:rsidRPr="00514C01" w:rsidRDefault="002B3CAD" w:rsidP="00CA012E">
            <w:pPr>
              <w:pStyle w:val="OV"/>
              <w:ind w:left="0" w:firstLine="0"/>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 xml:space="preserve"> jednoduchou melodii či píseň zapsanou pomocí not</w:t>
            </w:r>
          </w:p>
          <w:p w14:paraId="71B76005" w14:textId="77777777" w:rsidR="002B3CAD" w:rsidRPr="00514C01" w:rsidRDefault="002B3CAD" w:rsidP="00CA012E">
            <w:pPr>
              <w:rPr>
                <w:rFonts w:ascii="Arial" w:hAnsi="Arial" w:cs="Arial"/>
                <w:noProof/>
                <w:sz w:val="23"/>
                <w:szCs w:val="23"/>
              </w:rPr>
            </w:pPr>
          </w:p>
          <w:p w14:paraId="22EB9C20" w14:textId="77777777" w:rsidR="002B3CAD" w:rsidRPr="00DA3767" w:rsidRDefault="002B3CAD" w:rsidP="00CA012E">
            <w:pPr>
              <w:rPr>
                <w:rFonts w:ascii="Arial" w:hAnsi="Arial" w:cs="Arial"/>
                <w:noProof/>
                <w:sz w:val="23"/>
                <w:szCs w:val="23"/>
              </w:rPr>
            </w:pPr>
          </w:p>
          <w:p w14:paraId="43D1384A" w14:textId="77777777" w:rsidR="002B3CAD" w:rsidRPr="00DA3767" w:rsidRDefault="002B3CAD" w:rsidP="00CA012E">
            <w:pPr>
              <w:rPr>
                <w:rFonts w:ascii="Arial" w:hAnsi="Arial" w:cs="Arial"/>
                <w:noProof/>
                <w:sz w:val="23"/>
                <w:szCs w:val="23"/>
              </w:rPr>
            </w:pPr>
          </w:p>
          <w:p w14:paraId="4C693F5B" w14:textId="77777777" w:rsidR="002B3CAD" w:rsidRDefault="002B3CAD" w:rsidP="00CA012E">
            <w:pPr>
              <w:rPr>
                <w:rFonts w:ascii="Arial" w:hAnsi="Arial" w:cs="Arial"/>
                <w:noProof/>
                <w:sz w:val="23"/>
                <w:szCs w:val="23"/>
              </w:rPr>
            </w:pPr>
          </w:p>
          <w:p w14:paraId="7CB0630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nástroje dechové, smyčcové, klávesové, drnkací, bicí</w:t>
            </w:r>
          </w:p>
          <w:p w14:paraId="15D486CC"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doprovodí písně na rytmických nástrojích</w:t>
            </w:r>
          </w:p>
          <w:p w14:paraId="154405DF" w14:textId="77777777" w:rsidR="002B3CAD" w:rsidRPr="00DA3767" w:rsidRDefault="002B3CAD" w:rsidP="00CA012E">
            <w:pPr>
              <w:rPr>
                <w:rFonts w:ascii="Arial" w:hAnsi="Arial" w:cs="Arial"/>
                <w:noProof/>
                <w:sz w:val="23"/>
                <w:szCs w:val="23"/>
              </w:rPr>
            </w:pPr>
            <w:r>
              <w:rPr>
                <w:rFonts w:ascii="Arial" w:hAnsi="Arial" w:cs="Arial"/>
                <w:noProof/>
                <w:sz w:val="23"/>
                <w:szCs w:val="23"/>
              </w:rPr>
              <w:t>- rytmizace říkadel</w:t>
            </w:r>
          </w:p>
          <w:p w14:paraId="6DA1F39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zvládne grafický záznam melodie </w:t>
            </w:r>
          </w:p>
          <w:p w14:paraId="790B78F7" w14:textId="77777777" w:rsidR="002B3CAD" w:rsidRPr="00864BD2" w:rsidRDefault="002B3CAD" w:rsidP="00CA012E">
            <w:pPr>
              <w:rPr>
                <w:rFonts w:ascii="Arial" w:hAnsi="Arial" w:cs="Arial"/>
                <w:sz w:val="23"/>
                <w:szCs w:val="23"/>
              </w:rPr>
            </w:pPr>
            <w:r w:rsidRPr="00864BD2">
              <w:rPr>
                <w:rFonts w:ascii="Arial" w:hAnsi="Arial" w:cs="Arial"/>
                <w:sz w:val="23"/>
                <w:szCs w:val="23"/>
              </w:rPr>
              <w:t>(rytmické schéma jednoduché skladby)</w:t>
            </w:r>
          </w:p>
          <w:p w14:paraId="482C9F14" w14:textId="77777777" w:rsidR="002B3CAD" w:rsidRPr="00864BD2" w:rsidRDefault="002B3CAD" w:rsidP="00CA012E">
            <w:pPr>
              <w:rPr>
                <w:rFonts w:ascii="Arial" w:hAnsi="Arial" w:cs="Arial"/>
                <w:noProof/>
                <w:sz w:val="23"/>
                <w:szCs w:val="23"/>
              </w:rPr>
            </w:pPr>
          </w:p>
          <w:p w14:paraId="72DFAC23" w14:textId="77777777" w:rsidR="002B3CAD" w:rsidRDefault="002B3CAD" w:rsidP="00CA012E">
            <w:pPr>
              <w:rPr>
                <w:rFonts w:ascii="Arial" w:hAnsi="Arial" w:cs="Arial"/>
                <w:noProof/>
                <w:sz w:val="23"/>
                <w:szCs w:val="23"/>
              </w:rPr>
            </w:pPr>
          </w:p>
          <w:p w14:paraId="09DBADCF" w14:textId="77777777" w:rsidR="002B3CAD" w:rsidRPr="00DA3767" w:rsidRDefault="002B3CAD" w:rsidP="00CA012E">
            <w:pPr>
              <w:rPr>
                <w:rFonts w:ascii="Arial" w:hAnsi="Arial" w:cs="Arial"/>
                <w:noProof/>
                <w:sz w:val="23"/>
                <w:szCs w:val="23"/>
              </w:rPr>
            </w:pPr>
          </w:p>
          <w:p w14:paraId="4BA791AD" w14:textId="77777777" w:rsidR="002B3CAD" w:rsidRDefault="002B3CAD" w:rsidP="00CA012E">
            <w:pPr>
              <w:rPr>
                <w:rFonts w:ascii="Arial" w:hAnsi="Arial" w:cs="Arial"/>
                <w:noProof/>
                <w:sz w:val="23"/>
                <w:szCs w:val="23"/>
              </w:rPr>
            </w:pPr>
          </w:p>
          <w:p w14:paraId="768C6B84" w14:textId="77777777" w:rsidR="002B3CAD" w:rsidRPr="00514C01" w:rsidRDefault="002B3CAD" w:rsidP="00CA012E">
            <w:pPr>
              <w:rPr>
                <w:rFonts w:ascii="Arial" w:hAnsi="Arial" w:cs="Arial"/>
                <w:noProof/>
                <w:sz w:val="23"/>
                <w:szCs w:val="23"/>
              </w:rPr>
            </w:pPr>
            <w:r w:rsidRPr="00514C01">
              <w:rPr>
                <w:rFonts w:ascii="Arial" w:hAnsi="Arial" w:cs="Arial"/>
                <w:iCs/>
                <w:color w:val="000000" w:themeColor="text1"/>
                <w:sz w:val="23"/>
                <w:szCs w:val="23"/>
              </w:rPr>
              <w:t>-</w:t>
            </w:r>
            <w:r>
              <w:rPr>
                <w:rFonts w:ascii="Arial" w:hAnsi="Arial" w:cs="Arial"/>
                <w:iCs/>
                <w:color w:val="000000" w:themeColor="text1"/>
                <w:sz w:val="23"/>
                <w:szCs w:val="23"/>
              </w:rPr>
              <w:t xml:space="preserve"> </w:t>
            </w:r>
            <w:proofErr w:type="gramStart"/>
            <w:r w:rsidRPr="00514C01">
              <w:rPr>
                <w:rFonts w:ascii="Arial" w:hAnsi="Arial" w:cs="Arial"/>
                <w:iCs/>
                <w:color w:val="000000" w:themeColor="text1"/>
                <w:sz w:val="23"/>
                <w:szCs w:val="23"/>
              </w:rPr>
              <w:t>vytváří</w:t>
            </w:r>
            <w:proofErr w:type="gramEnd"/>
            <w:r w:rsidRPr="00514C01">
              <w:rPr>
                <w:rFonts w:ascii="Arial" w:hAnsi="Arial" w:cs="Arial"/>
                <w:iCs/>
                <w:color w:val="000000" w:themeColor="text1"/>
                <w:sz w:val="23"/>
                <w:szCs w:val="23"/>
              </w:rPr>
              <w:t xml:space="preserve"> jednoduché předehry, mezihry a dohry a provádí elementární hudební improvizace</w:t>
            </w:r>
          </w:p>
          <w:p w14:paraId="0405A6B6" w14:textId="77777777" w:rsidR="002B3CAD" w:rsidRDefault="002B3CAD" w:rsidP="00CA012E">
            <w:pPr>
              <w:rPr>
                <w:rFonts w:ascii="Arial" w:hAnsi="Arial" w:cs="Arial"/>
                <w:noProof/>
                <w:sz w:val="23"/>
                <w:szCs w:val="23"/>
              </w:rPr>
            </w:pPr>
          </w:p>
          <w:p w14:paraId="67D93C0D" w14:textId="77777777" w:rsidR="002B3CAD" w:rsidRDefault="002B3CAD" w:rsidP="00CA012E">
            <w:pPr>
              <w:rPr>
                <w:rFonts w:ascii="Arial" w:hAnsi="Arial" w:cs="Arial"/>
                <w:noProof/>
                <w:sz w:val="23"/>
                <w:szCs w:val="23"/>
              </w:rPr>
            </w:pPr>
          </w:p>
          <w:p w14:paraId="13E1B7CF" w14:textId="77777777" w:rsidR="002B3CAD" w:rsidRDefault="002B3CAD" w:rsidP="00CA012E">
            <w:pPr>
              <w:rPr>
                <w:rFonts w:ascii="Arial" w:hAnsi="Arial" w:cs="Arial"/>
                <w:noProof/>
                <w:sz w:val="23"/>
                <w:szCs w:val="23"/>
              </w:rPr>
            </w:pPr>
          </w:p>
          <w:p w14:paraId="5555480E" w14:textId="77777777" w:rsidR="002B3CAD" w:rsidRDefault="002B3CAD" w:rsidP="00CA012E">
            <w:pPr>
              <w:rPr>
                <w:rFonts w:ascii="Arial" w:hAnsi="Arial" w:cs="Arial"/>
                <w:noProof/>
                <w:sz w:val="23"/>
                <w:szCs w:val="23"/>
              </w:rPr>
            </w:pPr>
          </w:p>
          <w:p w14:paraId="43BA2258" w14:textId="77777777" w:rsidR="002B3CAD" w:rsidRDefault="002B3CAD" w:rsidP="00CA012E">
            <w:pPr>
              <w:rPr>
                <w:rFonts w:ascii="Arial" w:hAnsi="Arial" w:cs="Arial"/>
                <w:noProof/>
                <w:sz w:val="23"/>
                <w:szCs w:val="23"/>
              </w:rPr>
            </w:pPr>
          </w:p>
          <w:p w14:paraId="56C45AF7" w14:textId="77777777" w:rsidR="002B3CAD" w:rsidRDefault="002B3CAD" w:rsidP="00CA012E">
            <w:pPr>
              <w:rPr>
                <w:rFonts w:ascii="Arial" w:hAnsi="Arial" w:cs="Arial"/>
                <w:noProof/>
                <w:sz w:val="23"/>
                <w:szCs w:val="23"/>
              </w:rPr>
            </w:pPr>
          </w:p>
          <w:p w14:paraId="45E29D22" w14:textId="77777777" w:rsidR="002B3CAD" w:rsidRPr="006E2C34" w:rsidRDefault="002B3CAD" w:rsidP="00CA012E">
            <w:pPr>
              <w:rPr>
                <w:rFonts w:ascii="Arial" w:hAnsi="Arial" w:cs="Arial"/>
                <w:noProof/>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 xml:space="preserve">ztvárňuje hudbu pohybem s využitím tanečních kroků, na základě individuálních schopností a dovedností </w:t>
            </w:r>
            <w:proofErr w:type="gramStart"/>
            <w:r w:rsidRPr="006E2C34">
              <w:rPr>
                <w:rFonts w:ascii="Arial" w:hAnsi="Arial" w:cs="Arial"/>
                <w:iCs/>
                <w:color w:val="000000" w:themeColor="text1"/>
                <w:sz w:val="23"/>
                <w:szCs w:val="23"/>
              </w:rPr>
              <w:t>vytváří</w:t>
            </w:r>
            <w:proofErr w:type="gramEnd"/>
            <w:r w:rsidRPr="006E2C34">
              <w:rPr>
                <w:rFonts w:ascii="Arial" w:hAnsi="Arial" w:cs="Arial"/>
                <w:iCs/>
                <w:color w:val="000000" w:themeColor="text1"/>
                <w:sz w:val="23"/>
                <w:szCs w:val="23"/>
              </w:rPr>
              <w:t xml:space="preserve"> pohybové improvizace</w:t>
            </w:r>
          </w:p>
          <w:p w14:paraId="21B2EE4E" w14:textId="77777777" w:rsidR="002B3CAD" w:rsidRPr="00864BD2" w:rsidRDefault="002B3CAD" w:rsidP="00CA012E">
            <w:pPr>
              <w:rPr>
                <w:rFonts w:ascii="Arial" w:hAnsi="Arial" w:cs="Arial"/>
                <w:sz w:val="23"/>
                <w:szCs w:val="23"/>
              </w:rPr>
            </w:pPr>
            <w:r>
              <w:rPr>
                <w:rFonts w:ascii="Arial" w:hAnsi="Arial" w:cs="Arial"/>
                <w:sz w:val="23"/>
                <w:szCs w:val="23"/>
              </w:rPr>
              <w:t>- pamětné</w:t>
            </w:r>
            <w:r w:rsidRPr="00864BD2">
              <w:rPr>
                <w:rFonts w:ascii="Arial" w:hAnsi="Arial" w:cs="Arial"/>
                <w:sz w:val="23"/>
                <w:szCs w:val="23"/>
              </w:rPr>
              <w:t xml:space="preserve"> uchování tanečních pohybů</w:t>
            </w:r>
            <w:r>
              <w:rPr>
                <w:rFonts w:ascii="Arial" w:hAnsi="Arial" w:cs="Arial"/>
                <w:sz w:val="23"/>
                <w:szCs w:val="23"/>
              </w:rPr>
              <w:t xml:space="preserve"> (valčíkový krok)</w:t>
            </w:r>
          </w:p>
          <w:p w14:paraId="686CEEB7" w14:textId="77777777" w:rsidR="002B3CAD" w:rsidRDefault="002B3CAD" w:rsidP="00CA012E">
            <w:pPr>
              <w:rPr>
                <w:rFonts w:ascii="Arial" w:hAnsi="Arial" w:cs="Arial"/>
                <w:sz w:val="23"/>
                <w:szCs w:val="23"/>
              </w:rPr>
            </w:pPr>
          </w:p>
          <w:p w14:paraId="360ECE27" w14:textId="77777777" w:rsidR="002B3CAD" w:rsidRDefault="002B3CAD" w:rsidP="00CA012E">
            <w:pPr>
              <w:rPr>
                <w:rFonts w:ascii="Arial" w:hAnsi="Arial" w:cs="Arial"/>
                <w:sz w:val="23"/>
                <w:szCs w:val="23"/>
              </w:rPr>
            </w:pPr>
          </w:p>
          <w:p w14:paraId="710788AE" w14:textId="77777777" w:rsidR="002B3CAD" w:rsidRDefault="002B3CAD" w:rsidP="00CA012E">
            <w:pPr>
              <w:rPr>
                <w:rFonts w:ascii="Arial" w:hAnsi="Arial" w:cs="Arial"/>
                <w:sz w:val="23"/>
                <w:szCs w:val="23"/>
              </w:rPr>
            </w:pPr>
          </w:p>
          <w:p w14:paraId="4913653C" w14:textId="77777777" w:rsidR="002B3CAD" w:rsidRDefault="002B3CAD" w:rsidP="00CA012E">
            <w:pPr>
              <w:rPr>
                <w:rFonts w:ascii="Arial" w:hAnsi="Arial" w:cs="Arial"/>
                <w:noProof/>
                <w:sz w:val="23"/>
                <w:szCs w:val="23"/>
              </w:rPr>
            </w:pPr>
          </w:p>
          <w:p w14:paraId="081F898A" w14:textId="77777777" w:rsidR="002B3CAD" w:rsidRPr="00DA3767" w:rsidRDefault="002B3CAD" w:rsidP="00CA012E">
            <w:pPr>
              <w:rPr>
                <w:rFonts w:ascii="Arial" w:hAnsi="Arial" w:cs="Arial"/>
                <w:noProof/>
                <w:sz w:val="23"/>
                <w:szCs w:val="23"/>
              </w:rPr>
            </w:pPr>
          </w:p>
          <w:p w14:paraId="3CEC2556" w14:textId="77777777" w:rsidR="002B3CAD" w:rsidRDefault="002B3CAD" w:rsidP="00CA012E">
            <w:pPr>
              <w:rPr>
                <w:rFonts w:ascii="Arial" w:hAnsi="Arial" w:cs="Arial"/>
                <w:noProof/>
                <w:sz w:val="23"/>
                <w:szCs w:val="23"/>
              </w:rPr>
            </w:pPr>
          </w:p>
          <w:p w14:paraId="4A61228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seznamuje se s hudebními styly a žánry </w:t>
            </w:r>
          </w:p>
          <w:p w14:paraId="0B770138" w14:textId="77777777" w:rsidR="002B3CAD" w:rsidRPr="00864BD2" w:rsidRDefault="002B3CAD" w:rsidP="00CA012E">
            <w:pPr>
              <w:rPr>
                <w:rFonts w:ascii="Arial" w:hAnsi="Arial" w:cs="Arial"/>
                <w:sz w:val="23"/>
                <w:szCs w:val="23"/>
              </w:rPr>
            </w:pPr>
            <w:r w:rsidRPr="00864BD2">
              <w:rPr>
                <w:rFonts w:ascii="Arial" w:hAnsi="Arial" w:cs="Arial"/>
                <w:sz w:val="23"/>
                <w:szCs w:val="23"/>
              </w:rPr>
              <w:t>(hudba pochodová, taneční, ukolébavka, …)</w:t>
            </w:r>
          </w:p>
          <w:p w14:paraId="6F768933" w14:textId="77777777" w:rsidR="002B3CAD" w:rsidRDefault="002B3CAD" w:rsidP="00CA012E">
            <w:pPr>
              <w:rPr>
                <w:rFonts w:ascii="Arial" w:hAnsi="Arial" w:cs="Arial"/>
                <w:noProof/>
                <w:sz w:val="23"/>
                <w:szCs w:val="23"/>
              </w:rPr>
            </w:pPr>
            <w:r>
              <w:rPr>
                <w:rFonts w:ascii="Arial" w:hAnsi="Arial" w:cs="Arial"/>
                <w:noProof/>
                <w:sz w:val="23"/>
                <w:szCs w:val="23"/>
              </w:rPr>
              <w:t xml:space="preserve">- poznává hudební formy </w:t>
            </w:r>
          </w:p>
          <w:p w14:paraId="317A4AC9" w14:textId="77777777" w:rsidR="002B3CAD" w:rsidRPr="00DA3767" w:rsidRDefault="002B3CAD" w:rsidP="00CA012E">
            <w:pPr>
              <w:rPr>
                <w:rFonts w:ascii="Arial" w:hAnsi="Arial" w:cs="Arial"/>
                <w:sz w:val="23"/>
                <w:szCs w:val="23"/>
              </w:rPr>
            </w:pPr>
            <w:r w:rsidRPr="00864BD2">
              <w:rPr>
                <w:rFonts w:ascii="Arial" w:hAnsi="Arial" w:cs="Arial"/>
                <w:sz w:val="23"/>
                <w:szCs w:val="23"/>
              </w:rPr>
              <w:t>(malá a</w:t>
            </w:r>
            <w:r>
              <w:rPr>
                <w:rFonts w:ascii="Arial" w:hAnsi="Arial" w:cs="Arial"/>
                <w:sz w:val="23"/>
                <w:szCs w:val="23"/>
              </w:rPr>
              <w:t xml:space="preserve"> velká písňová, rondo, variace)</w:t>
            </w:r>
          </w:p>
          <w:p w14:paraId="3B93D22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pamatuje si nejdůležitější údaje o B. Smetanovi</w:t>
            </w:r>
            <w:r>
              <w:rPr>
                <w:rFonts w:ascii="Arial" w:hAnsi="Arial" w:cs="Arial"/>
                <w:noProof/>
                <w:sz w:val="23"/>
                <w:szCs w:val="23"/>
              </w:rPr>
              <w:t xml:space="preserve"> a vybrané názvy jeho </w:t>
            </w:r>
            <w:r w:rsidRPr="00DA3767">
              <w:rPr>
                <w:rFonts w:ascii="Arial" w:hAnsi="Arial" w:cs="Arial"/>
                <w:noProof/>
                <w:sz w:val="23"/>
                <w:szCs w:val="23"/>
              </w:rPr>
              <w:t xml:space="preserve">oper </w:t>
            </w:r>
          </w:p>
          <w:p w14:paraId="30F28A99" w14:textId="77777777" w:rsidR="002B3CAD" w:rsidRPr="00DA3767" w:rsidRDefault="002B3CAD" w:rsidP="00CA012E">
            <w:pPr>
              <w:rPr>
                <w:rFonts w:ascii="Arial" w:hAnsi="Arial" w:cs="Arial"/>
                <w:sz w:val="23"/>
                <w:szCs w:val="23"/>
              </w:rPr>
            </w:pPr>
            <w:r>
              <w:rPr>
                <w:rFonts w:ascii="Arial" w:hAnsi="Arial" w:cs="Arial"/>
                <w:sz w:val="23"/>
                <w:szCs w:val="23"/>
              </w:rPr>
              <w:t>- je seznámen s</w:t>
            </w:r>
            <w:r w:rsidRPr="00DA3767">
              <w:rPr>
                <w:rFonts w:ascii="Arial" w:hAnsi="Arial" w:cs="Arial"/>
                <w:sz w:val="23"/>
                <w:szCs w:val="23"/>
              </w:rPr>
              <w:t xml:space="preserve"> názvy symfonických básní cyklu Má vlast</w:t>
            </w:r>
          </w:p>
          <w:p w14:paraId="63BBD44A"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seznámení se </w:t>
            </w:r>
            <w:r>
              <w:rPr>
                <w:rFonts w:ascii="Arial" w:hAnsi="Arial" w:cs="Arial"/>
                <w:sz w:val="23"/>
                <w:szCs w:val="23"/>
              </w:rPr>
              <w:t xml:space="preserve">s </w:t>
            </w:r>
            <w:r w:rsidRPr="00DA3767">
              <w:rPr>
                <w:rFonts w:ascii="Arial" w:hAnsi="Arial" w:cs="Arial"/>
                <w:sz w:val="23"/>
                <w:szCs w:val="23"/>
              </w:rPr>
              <w:t>životem a dílem A. Dvořáka a L. Janáčka</w:t>
            </w:r>
          </w:p>
          <w:p w14:paraId="37CC0A60" w14:textId="77777777" w:rsidR="002B3CAD" w:rsidRPr="00DA3767" w:rsidRDefault="002B3CAD" w:rsidP="00CA012E">
            <w:pPr>
              <w:rPr>
                <w:rFonts w:ascii="Arial" w:hAnsi="Arial" w:cs="Arial"/>
                <w:sz w:val="23"/>
                <w:szCs w:val="23"/>
              </w:rPr>
            </w:pPr>
            <w:r w:rsidRPr="00DA3767">
              <w:rPr>
                <w:rFonts w:ascii="Arial" w:hAnsi="Arial" w:cs="Arial"/>
                <w:sz w:val="23"/>
                <w:szCs w:val="23"/>
              </w:rPr>
              <w:t>- pozná písně ve 2/4 a 3/4 taktu</w:t>
            </w:r>
          </w:p>
          <w:p w14:paraId="29B6E981" w14:textId="77777777" w:rsidR="002B3CAD" w:rsidRDefault="002B3CAD" w:rsidP="00CA012E">
            <w:pPr>
              <w:rPr>
                <w:rFonts w:ascii="Arial" w:hAnsi="Arial" w:cs="Arial"/>
                <w:sz w:val="23"/>
                <w:szCs w:val="23"/>
              </w:rPr>
            </w:pPr>
            <w:r w:rsidRPr="00DA3767">
              <w:rPr>
                <w:rFonts w:ascii="Arial" w:hAnsi="Arial" w:cs="Arial"/>
                <w:sz w:val="23"/>
                <w:szCs w:val="23"/>
              </w:rPr>
              <w:t>- pozná opakující se téma v poslouchané skladbě</w:t>
            </w:r>
          </w:p>
          <w:p w14:paraId="6928D187" w14:textId="77777777" w:rsidR="002B3CAD" w:rsidRPr="006E2C34" w:rsidRDefault="002B3CAD" w:rsidP="00CA012E">
            <w:pPr>
              <w:rPr>
                <w:rFonts w:ascii="Arial" w:hAnsi="Arial" w:cs="Arial"/>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v proudu znějící hudby některé z užitých hudebních výrazových prostředků</w:t>
            </w:r>
          </w:p>
          <w:p w14:paraId="5DFB15D0" w14:textId="77777777" w:rsidR="002B3CAD" w:rsidRDefault="002B3CAD" w:rsidP="00CA012E">
            <w:pPr>
              <w:rPr>
                <w:rFonts w:ascii="Arial" w:hAnsi="Arial" w:cs="Arial"/>
                <w:sz w:val="23"/>
                <w:szCs w:val="23"/>
              </w:rPr>
            </w:pPr>
          </w:p>
          <w:p w14:paraId="0480AA60" w14:textId="77777777" w:rsidR="002B3CAD" w:rsidRDefault="002B3CAD" w:rsidP="00CA012E">
            <w:pPr>
              <w:rPr>
                <w:rFonts w:ascii="Arial" w:hAnsi="Arial" w:cs="Arial"/>
                <w:sz w:val="23"/>
                <w:szCs w:val="23"/>
              </w:rPr>
            </w:pPr>
          </w:p>
          <w:p w14:paraId="5714E83C" w14:textId="77777777" w:rsidR="002B3CAD" w:rsidRPr="00DA3767" w:rsidRDefault="002B3CAD" w:rsidP="00CA012E">
            <w:pPr>
              <w:rPr>
                <w:rFonts w:ascii="Arial" w:hAnsi="Arial" w:cs="Arial"/>
                <w:sz w:val="23"/>
                <w:szCs w:val="23"/>
              </w:rPr>
            </w:pPr>
          </w:p>
        </w:tc>
        <w:tc>
          <w:tcPr>
            <w:tcW w:w="4410" w:type="dxa"/>
          </w:tcPr>
          <w:p w14:paraId="581E2AF3" w14:textId="77777777" w:rsidR="002B3CAD" w:rsidRPr="00DA3767" w:rsidRDefault="002B3CAD" w:rsidP="00CA012E">
            <w:pPr>
              <w:rPr>
                <w:rFonts w:ascii="Arial" w:hAnsi="Arial" w:cs="Arial"/>
                <w:noProof/>
                <w:sz w:val="23"/>
                <w:szCs w:val="23"/>
              </w:rPr>
            </w:pPr>
          </w:p>
          <w:p w14:paraId="18628E5C" w14:textId="77777777" w:rsidR="002B3CAD" w:rsidRPr="00DA3767" w:rsidRDefault="002B3CAD" w:rsidP="00CA012E">
            <w:pPr>
              <w:rPr>
                <w:rFonts w:ascii="Arial" w:hAnsi="Arial" w:cs="Arial"/>
                <w:sz w:val="23"/>
                <w:szCs w:val="23"/>
              </w:rPr>
            </w:pPr>
          </w:p>
          <w:p w14:paraId="17FC3059" w14:textId="77777777" w:rsidR="002B3CAD" w:rsidRDefault="002B3CAD" w:rsidP="00CA012E">
            <w:pPr>
              <w:rPr>
                <w:rFonts w:ascii="Arial" w:hAnsi="Arial" w:cs="Arial"/>
                <w:sz w:val="23"/>
                <w:szCs w:val="23"/>
              </w:rPr>
            </w:pPr>
          </w:p>
          <w:p w14:paraId="40D78067" w14:textId="77777777" w:rsidR="002B3CAD" w:rsidRPr="00DA3767" w:rsidRDefault="002B3CAD" w:rsidP="00CA012E">
            <w:pPr>
              <w:rPr>
                <w:rFonts w:ascii="Arial" w:hAnsi="Arial" w:cs="Arial"/>
                <w:sz w:val="23"/>
                <w:szCs w:val="23"/>
              </w:rPr>
            </w:pPr>
          </w:p>
        </w:tc>
      </w:tr>
    </w:tbl>
    <w:p w14:paraId="289669C8" w14:textId="77777777" w:rsidR="002B3CAD" w:rsidRPr="00DA3767" w:rsidRDefault="002B3CAD" w:rsidP="002B3CAD">
      <w:pPr>
        <w:rPr>
          <w:sz w:val="23"/>
          <w:szCs w:val="23"/>
        </w:rPr>
      </w:pPr>
    </w:p>
    <w:p w14:paraId="2D64E67D"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5"/>
        <w:gridCol w:w="6409"/>
        <w:gridCol w:w="4338"/>
      </w:tblGrid>
      <w:tr w:rsidR="002B3CAD" w:rsidRPr="00DA3767" w14:paraId="06177DA0" w14:textId="77777777" w:rsidTr="00CA012E">
        <w:trPr>
          <w:trHeight w:val="609"/>
        </w:trPr>
        <w:tc>
          <w:tcPr>
            <w:tcW w:w="3266" w:type="dxa"/>
            <w:tcBorders>
              <w:right w:val="nil"/>
            </w:tcBorders>
            <w:shd w:val="clear" w:color="auto" w:fill="EEECE1"/>
            <w:vAlign w:val="center"/>
          </w:tcPr>
          <w:p w14:paraId="12EB122B" w14:textId="77777777" w:rsidR="002B3CAD" w:rsidRPr="00DA3767" w:rsidRDefault="002B3CAD" w:rsidP="00CA012E">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47" w:type="dxa"/>
            <w:tcBorders>
              <w:left w:val="nil"/>
              <w:right w:val="nil"/>
            </w:tcBorders>
            <w:shd w:val="clear" w:color="auto" w:fill="EEECE1"/>
            <w:vAlign w:val="center"/>
          </w:tcPr>
          <w:p w14:paraId="5F24BD68"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5" w:type="dxa"/>
            <w:tcBorders>
              <w:left w:val="nil"/>
            </w:tcBorders>
            <w:shd w:val="clear" w:color="auto" w:fill="EEECE1"/>
            <w:vAlign w:val="center"/>
          </w:tcPr>
          <w:p w14:paraId="1F832B0E"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2B3CAD" w:rsidRPr="00DA3767" w14:paraId="4BDA6E9B" w14:textId="77777777" w:rsidTr="00CA012E">
        <w:trPr>
          <w:trHeight w:val="720"/>
        </w:trPr>
        <w:tc>
          <w:tcPr>
            <w:tcW w:w="3266" w:type="dxa"/>
            <w:shd w:val="clear" w:color="auto" w:fill="DBE5F1"/>
            <w:vAlign w:val="center"/>
          </w:tcPr>
          <w:p w14:paraId="4E3B05D1"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47" w:type="dxa"/>
            <w:shd w:val="clear" w:color="auto" w:fill="F2DBDB"/>
            <w:vAlign w:val="center"/>
          </w:tcPr>
          <w:p w14:paraId="495B009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433256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D24CF2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82D45C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E2EF76E" w14:textId="77777777" w:rsidTr="00CA012E">
        <w:tc>
          <w:tcPr>
            <w:tcW w:w="3266" w:type="dxa"/>
          </w:tcPr>
          <w:p w14:paraId="15D21A8F"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3851A92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2FD328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2CFBAB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taktu)</w:t>
            </w:r>
          </w:p>
          <w:p w14:paraId="063C1F8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4B927EB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p>
          <w:p w14:paraId="4E1347C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4B5AAA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dvojhlas a vícehlas (prodleva, dvojhlasé písně)</w:t>
            </w:r>
          </w:p>
          <w:p w14:paraId="5861CC0C" w14:textId="77777777" w:rsidR="002B3CAD" w:rsidRDefault="002B3CAD" w:rsidP="00CA012E">
            <w:pPr>
              <w:rPr>
                <w:b/>
                <w:i/>
                <w:iCs/>
                <w:color w:val="000000" w:themeColor="text1"/>
              </w:rPr>
            </w:pPr>
            <w:r>
              <w:rPr>
                <w:b/>
                <w:i/>
                <w:iCs/>
                <w:color w:val="000000" w:themeColor="text1"/>
              </w:rPr>
              <w:t>HV-5-1-01</w:t>
            </w:r>
          </w:p>
          <w:p w14:paraId="3ADDC559" w14:textId="77777777" w:rsidR="002B3CAD" w:rsidRPr="00DA3767" w:rsidRDefault="002B3CAD" w:rsidP="00CA012E">
            <w:pPr>
              <w:rPr>
                <w:rFonts w:ascii="Arial" w:hAnsi="Arial" w:cs="Arial"/>
                <w:color w:val="FF0000"/>
                <w:sz w:val="23"/>
                <w:szCs w:val="23"/>
              </w:rPr>
            </w:pPr>
          </w:p>
          <w:p w14:paraId="68E8AA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40EC0D5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vokální hudby </w:t>
            </w:r>
          </w:p>
          <w:p w14:paraId="3AC8071D" w14:textId="77777777" w:rsidR="002B3CAD" w:rsidRDefault="002B3CAD" w:rsidP="00CA012E">
            <w:pPr>
              <w:rPr>
                <w:b/>
                <w:i/>
                <w:iCs/>
                <w:color w:val="000000" w:themeColor="text1"/>
              </w:rPr>
            </w:pPr>
            <w:r>
              <w:rPr>
                <w:b/>
                <w:i/>
                <w:iCs/>
                <w:color w:val="000000" w:themeColor="text1"/>
              </w:rPr>
              <w:t>HV-5-1-02</w:t>
            </w:r>
          </w:p>
          <w:p w14:paraId="26C5B4D6" w14:textId="77777777" w:rsidR="002B3CAD" w:rsidRDefault="002B3CAD" w:rsidP="00CA012E">
            <w:pPr>
              <w:rPr>
                <w:b/>
                <w:i/>
                <w:iCs/>
                <w:color w:val="000000" w:themeColor="text1"/>
              </w:rPr>
            </w:pPr>
          </w:p>
          <w:p w14:paraId="09B72C4B" w14:textId="77777777" w:rsidR="002B3CAD" w:rsidRDefault="002B3CAD" w:rsidP="00CA012E">
            <w:pPr>
              <w:rPr>
                <w:b/>
                <w:i/>
                <w:iCs/>
                <w:color w:val="000000" w:themeColor="text1"/>
              </w:rPr>
            </w:pPr>
          </w:p>
          <w:p w14:paraId="532AF5B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322137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w:t>
            </w:r>
            <w:r>
              <w:rPr>
                <w:rFonts w:ascii="Arial" w:hAnsi="Arial" w:cs="Arial"/>
                <w:color w:val="FF0000"/>
                <w:sz w:val="23"/>
                <w:szCs w:val="23"/>
              </w:rPr>
              <w:t xml:space="preserve">a hudební </w:t>
            </w:r>
            <w:proofErr w:type="gramStart"/>
            <w:r>
              <w:rPr>
                <w:rFonts w:ascii="Arial" w:hAnsi="Arial" w:cs="Arial"/>
                <w:color w:val="FF0000"/>
                <w:sz w:val="23"/>
                <w:szCs w:val="23"/>
              </w:rPr>
              <w:t xml:space="preserve">nástroje </w:t>
            </w:r>
            <w:r w:rsidRPr="00DA3767">
              <w:rPr>
                <w:rFonts w:ascii="Arial" w:hAnsi="Arial" w:cs="Arial"/>
                <w:color w:val="FF0000"/>
                <w:sz w:val="23"/>
                <w:szCs w:val="23"/>
              </w:rPr>
              <w:t>- ryt</w:t>
            </w:r>
            <w:r>
              <w:rPr>
                <w:rFonts w:ascii="Arial" w:hAnsi="Arial" w:cs="Arial"/>
                <w:color w:val="FF0000"/>
                <w:sz w:val="23"/>
                <w:szCs w:val="23"/>
              </w:rPr>
              <w:t>mizace</w:t>
            </w:r>
            <w:proofErr w:type="gramEnd"/>
            <w:r>
              <w:rPr>
                <w:rFonts w:ascii="Arial" w:hAnsi="Arial" w:cs="Arial"/>
                <w:color w:val="FF0000"/>
                <w:sz w:val="23"/>
                <w:szCs w:val="23"/>
              </w:rPr>
              <w:t>, melodizace a stylizace</w:t>
            </w:r>
          </w:p>
          <w:p w14:paraId="3F55A202" w14:textId="77777777" w:rsidR="002B3CAD" w:rsidRDefault="002B3CAD" w:rsidP="00CA012E">
            <w:pPr>
              <w:rPr>
                <w:b/>
                <w:i/>
                <w:iCs/>
                <w:color w:val="000000" w:themeColor="text1"/>
              </w:rPr>
            </w:pPr>
            <w:r>
              <w:rPr>
                <w:b/>
                <w:i/>
                <w:iCs/>
                <w:color w:val="000000" w:themeColor="text1"/>
              </w:rPr>
              <w:t>HV-5-1-03</w:t>
            </w:r>
          </w:p>
          <w:p w14:paraId="5334FB8B" w14:textId="77777777" w:rsidR="002B3CAD" w:rsidRDefault="002B3CAD" w:rsidP="00CA012E">
            <w:pPr>
              <w:rPr>
                <w:b/>
                <w:i/>
                <w:iCs/>
                <w:color w:val="000000" w:themeColor="text1"/>
              </w:rPr>
            </w:pPr>
          </w:p>
          <w:p w14:paraId="32A2F503" w14:textId="77777777" w:rsidR="002B3CAD" w:rsidRDefault="002B3CAD" w:rsidP="00CA012E">
            <w:pPr>
              <w:rPr>
                <w:b/>
                <w:i/>
                <w:iCs/>
                <w:color w:val="000000" w:themeColor="text1"/>
              </w:rPr>
            </w:pPr>
          </w:p>
          <w:p w14:paraId="309E550C" w14:textId="77777777" w:rsidR="002B3CAD" w:rsidRDefault="002B3CAD" w:rsidP="00CA012E">
            <w:pPr>
              <w:rPr>
                <w:rFonts w:ascii="Arial" w:hAnsi="Arial" w:cs="Arial"/>
                <w:color w:val="FF0000"/>
                <w:sz w:val="23"/>
                <w:szCs w:val="23"/>
              </w:rPr>
            </w:pPr>
          </w:p>
          <w:p w14:paraId="453188D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hudební improvizace </w:t>
            </w:r>
          </w:p>
          <w:p w14:paraId="185BBE5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12A27484"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grafický záznam melodie  </w:t>
            </w:r>
          </w:p>
          <w:p w14:paraId="7D5C9C0E" w14:textId="77777777" w:rsidR="002B3CAD" w:rsidRPr="00DA3767" w:rsidRDefault="002B3CAD" w:rsidP="00CA012E">
            <w:pPr>
              <w:rPr>
                <w:rFonts w:ascii="Arial" w:hAnsi="Arial" w:cs="Arial"/>
                <w:color w:val="FF0000"/>
                <w:sz w:val="23"/>
                <w:szCs w:val="23"/>
              </w:rPr>
            </w:pPr>
            <w:r>
              <w:rPr>
                <w:b/>
                <w:i/>
                <w:iCs/>
                <w:color w:val="000000" w:themeColor="text1"/>
              </w:rPr>
              <w:t>HV-5-1-05</w:t>
            </w:r>
          </w:p>
          <w:p w14:paraId="64DBB673" w14:textId="77777777" w:rsidR="002B3CAD" w:rsidRDefault="002B3CAD" w:rsidP="00CA012E">
            <w:pPr>
              <w:rPr>
                <w:rFonts w:ascii="Arial" w:hAnsi="Arial" w:cs="Arial"/>
                <w:b/>
                <w:color w:val="FF0000"/>
                <w:sz w:val="23"/>
                <w:szCs w:val="23"/>
              </w:rPr>
            </w:pPr>
          </w:p>
          <w:p w14:paraId="5BF3533C"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20CD0F7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w:t>
            </w:r>
          </w:p>
          <w:p w14:paraId="75D847C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pohybové vyjádření hudby </w:t>
            </w:r>
          </w:p>
          <w:p w14:paraId="0546E34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0B890A8F" w14:textId="77777777" w:rsidR="002B3CAD" w:rsidRDefault="002B3CAD" w:rsidP="00CA012E">
            <w:pPr>
              <w:rPr>
                <w:rFonts w:ascii="Arial" w:hAnsi="Arial" w:cs="Arial"/>
                <w:color w:val="FF0000"/>
                <w:sz w:val="23"/>
                <w:szCs w:val="23"/>
              </w:rPr>
            </w:pPr>
            <w:r>
              <w:rPr>
                <w:b/>
                <w:i/>
                <w:iCs/>
                <w:color w:val="000000" w:themeColor="text1"/>
              </w:rPr>
              <w:t>HV-5-1-07</w:t>
            </w:r>
          </w:p>
          <w:p w14:paraId="2366D08A" w14:textId="77777777" w:rsidR="002B3CAD" w:rsidRDefault="002B3CAD" w:rsidP="00CA012E">
            <w:pPr>
              <w:rPr>
                <w:rFonts w:ascii="Arial" w:hAnsi="Arial" w:cs="Arial"/>
                <w:b/>
                <w:color w:val="FF0000"/>
                <w:sz w:val="23"/>
                <w:szCs w:val="23"/>
              </w:rPr>
            </w:pPr>
          </w:p>
          <w:p w14:paraId="3A5B07A3"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5140D952" w14:textId="77777777" w:rsidR="002B3CAD" w:rsidRPr="00C11DD2" w:rsidRDefault="002B3CAD" w:rsidP="00CA012E">
            <w:pPr>
              <w:rPr>
                <w:rFonts w:ascii="Arial" w:hAnsi="Arial" w:cs="Arial"/>
                <w:b/>
                <w:color w:val="FF0000"/>
                <w:sz w:val="23"/>
                <w:szCs w:val="23"/>
              </w:rPr>
            </w:pPr>
            <w:r w:rsidRPr="00017989">
              <w:rPr>
                <w:b/>
                <w:i/>
                <w:iCs/>
                <w:color w:val="000000" w:themeColor="text1"/>
              </w:rPr>
              <w:t>HV-5-1-04</w:t>
            </w:r>
          </w:p>
          <w:p w14:paraId="3FDE083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43EDEF4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A00A98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267508E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72E40DE3"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hudební styly, žánry, </w:t>
            </w:r>
            <w:r w:rsidRPr="00DA3767">
              <w:rPr>
                <w:rFonts w:ascii="Arial" w:hAnsi="Arial" w:cs="Arial"/>
                <w:color w:val="FF0000"/>
                <w:sz w:val="23"/>
                <w:szCs w:val="23"/>
              </w:rPr>
              <w:t xml:space="preserve">formy </w:t>
            </w:r>
          </w:p>
          <w:p w14:paraId="31F5BA9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(malá a velká písňová, rondo, variace)</w:t>
            </w:r>
          </w:p>
          <w:p w14:paraId="3B04403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interpretace hudby </w:t>
            </w:r>
          </w:p>
          <w:p w14:paraId="2D2181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(slovní vyjádření)</w:t>
            </w:r>
          </w:p>
          <w:p w14:paraId="796C8368" w14:textId="77777777" w:rsidR="002B3CAD" w:rsidRDefault="002B3CAD" w:rsidP="00CA012E">
            <w:pPr>
              <w:rPr>
                <w:b/>
                <w:i/>
                <w:iCs/>
                <w:color w:val="000000" w:themeColor="text1"/>
              </w:rPr>
            </w:pPr>
            <w:r>
              <w:rPr>
                <w:b/>
                <w:i/>
                <w:iCs/>
                <w:color w:val="000000" w:themeColor="text1"/>
              </w:rPr>
              <w:t>HV-5-1-06</w:t>
            </w:r>
          </w:p>
          <w:p w14:paraId="52FA1694" w14:textId="77777777" w:rsidR="002B3CAD" w:rsidRPr="007C2EB8" w:rsidRDefault="002B3CAD" w:rsidP="00CA012E">
            <w:pPr>
              <w:rPr>
                <w:rFonts w:ascii="Arial" w:hAnsi="Arial" w:cs="Arial"/>
                <w:color w:val="FF0000"/>
                <w:sz w:val="23"/>
                <w:szCs w:val="23"/>
              </w:rPr>
            </w:pPr>
          </w:p>
        </w:tc>
        <w:tc>
          <w:tcPr>
            <w:tcW w:w="6547" w:type="dxa"/>
          </w:tcPr>
          <w:p w14:paraId="5F4117E3" w14:textId="77777777" w:rsidR="002B3CAD" w:rsidRDefault="002B3CAD" w:rsidP="00CA012E">
            <w:pPr>
              <w:rPr>
                <w:rFonts w:ascii="Arial" w:hAnsi="Arial" w:cs="Arial"/>
                <w:noProof/>
                <w:sz w:val="23"/>
                <w:szCs w:val="23"/>
              </w:rPr>
            </w:pPr>
          </w:p>
          <w:p w14:paraId="5F3E3D6C" w14:textId="77777777" w:rsidR="002B3CAD" w:rsidRPr="00DA3767" w:rsidRDefault="002B3CAD" w:rsidP="00CA012E">
            <w:pPr>
              <w:rPr>
                <w:rFonts w:ascii="Arial" w:hAnsi="Arial" w:cs="Arial"/>
                <w:sz w:val="23"/>
                <w:szCs w:val="23"/>
              </w:rPr>
            </w:pPr>
            <w:r>
              <w:rPr>
                <w:rFonts w:ascii="Arial" w:hAnsi="Arial" w:cs="Arial"/>
                <w:noProof/>
                <w:sz w:val="23"/>
                <w:szCs w:val="23"/>
              </w:rPr>
              <w:t xml:space="preserve">- pozná smyčcové, </w:t>
            </w:r>
            <w:r w:rsidRPr="00DA3767">
              <w:rPr>
                <w:rFonts w:ascii="Arial" w:hAnsi="Arial" w:cs="Arial"/>
                <w:noProof/>
                <w:sz w:val="23"/>
                <w:szCs w:val="23"/>
              </w:rPr>
              <w:t xml:space="preserve">dechové nástroje </w:t>
            </w:r>
            <w:r>
              <w:rPr>
                <w:rFonts w:ascii="Arial" w:hAnsi="Arial" w:cs="Arial"/>
                <w:noProof/>
                <w:sz w:val="23"/>
                <w:szCs w:val="23"/>
              </w:rPr>
              <w:t xml:space="preserve">a </w:t>
            </w:r>
            <w:r>
              <w:rPr>
                <w:rFonts w:ascii="Arial" w:hAnsi="Arial" w:cs="Arial"/>
                <w:sz w:val="23"/>
                <w:szCs w:val="23"/>
              </w:rPr>
              <w:t>nástroje symfonického</w:t>
            </w:r>
            <w:r w:rsidRPr="00DA3767">
              <w:rPr>
                <w:rFonts w:ascii="Arial" w:hAnsi="Arial" w:cs="Arial"/>
                <w:sz w:val="23"/>
                <w:szCs w:val="23"/>
              </w:rPr>
              <w:t xml:space="preserve"> orchestru</w:t>
            </w:r>
          </w:p>
          <w:p w14:paraId="71C74FE4" w14:textId="77777777" w:rsidR="002B3CAD" w:rsidRPr="00DA3767" w:rsidRDefault="002B3CAD" w:rsidP="00CA012E">
            <w:pPr>
              <w:rPr>
                <w:rFonts w:ascii="Arial" w:hAnsi="Arial" w:cs="Arial"/>
                <w:sz w:val="23"/>
                <w:szCs w:val="23"/>
              </w:rPr>
            </w:pPr>
            <w:r w:rsidRPr="00DA3767">
              <w:rPr>
                <w:rFonts w:ascii="Arial" w:hAnsi="Arial" w:cs="Arial"/>
                <w:sz w:val="23"/>
                <w:szCs w:val="23"/>
              </w:rPr>
              <w:t>- zná pojmy stupnice C dur, repetice, zesílení, zeslabení, pozná basový klíč</w:t>
            </w:r>
          </w:p>
          <w:p w14:paraId="0650E11B" w14:textId="77777777" w:rsidR="002B3CAD" w:rsidRPr="00DA3767" w:rsidRDefault="002B3CAD" w:rsidP="00CA012E">
            <w:pPr>
              <w:rPr>
                <w:rFonts w:ascii="Arial" w:hAnsi="Arial" w:cs="Arial"/>
                <w:sz w:val="23"/>
                <w:szCs w:val="23"/>
              </w:rPr>
            </w:pPr>
            <w:r w:rsidRPr="00DA3767">
              <w:rPr>
                <w:rFonts w:ascii="Arial" w:hAnsi="Arial" w:cs="Arial"/>
                <w:sz w:val="23"/>
                <w:szCs w:val="23"/>
              </w:rPr>
              <w:t>- čte noty v rozsahu c1-g2 v houslovém klíči</w:t>
            </w:r>
          </w:p>
          <w:p w14:paraId="67D88546"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pokusí se provést rozbor zapsané </w:t>
            </w:r>
            <w:proofErr w:type="gramStart"/>
            <w:r w:rsidRPr="00DA3767">
              <w:rPr>
                <w:rFonts w:ascii="Arial" w:hAnsi="Arial" w:cs="Arial"/>
                <w:sz w:val="23"/>
                <w:szCs w:val="23"/>
              </w:rPr>
              <w:t>písně - druh</w:t>
            </w:r>
            <w:proofErr w:type="gramEnd"/>
            <w:r w:rsidRPr="00DA3767">
              <w:rPr>
                <w:rFonts w:ascii="Arial" w:hAnsi="Arial" w:cs="Arial"/>
                <w:sz w:val="23"/>
                <w:szCs w:val="23"/>
              </w:rPr>
              <w:t xml:space="preserve"> písně, notový zápis, takt, melodie</w:t>
            </w:r>
          </w:p>
          <w:p w14:paraId="787DBEAB" w14:textId="77777777" w:rsidR="002B3CAD" w:rsidRDefault="002B3CAD" w:rsidP="00CA012E">
            <w:pPr>
              <w:rPr>
                <w:rFonts w:ascii="Arial" w:hAnsi="Arial" w:cs="Arial"/>
                <w:sz w:val="23"/>
                <w:szCs w:val="23"/>
              </w:rPr>
            </w:pPr>
            <w:r w:rsidRPr="00DA3767">
              <w:rPr>
                <w:rFonts w:ascii="Arial" w:hAnsi="Arial" w:cs="Arial"/>
                <w:sz w:val="23"/>
                <w:szCs w:val="23"/>
              </w:rPr>
              <w:t>- seznám</w:t>
            </w:r>
            <w:r>
              <w:rPr>
                <w:rFonts w:ascii="Arial" w:hAnsi="Arial" w:cs="Arial"/>
                <w:sz w:val="23"/>
                <w:szCs w:val="23"/>
              </w:rPr>
              <w:t>í se s krajovými lidovými tanci</w:t>
            </w:r>
          </w:p>
          <w:p w14:paraId="0B08AA13" w14:textId="77777777" w:rsidR="002B3CAD" w:rsidRDefault="002B3CAD" w:rsidP="00CA012E">
            <w:pPr>
              <w:rPr>
                <w:rFonts w:ascii="Arial" w:hAnsi="Arial" w:cs="Arial"/>
                <w:sz w:val="23"/>
                <w:szCs w:val="23"/>
              </w:rPr>
            </w:pPr>
          </w:p>
          <w:p w14:paraId="6671496E" w14:textId="77777777" w:rsidR="002B3CAD" w:rsidRDefault="002B3CAD" w:rsidP="00CA012E">
            <w:pPr>
              <w:rPr>
                <w:rFonts w:ascii="Arial" w:hAnsi="Arial" w:cs="Arial"/>
                <w:sz w:val="23"/>
                <w:szCs w:val="23"/>
              </w:rPr>
            </w:pPr>
          </w:p>
          <w:p w14:paraId="231AF973" w14:textId="77777777" w:rsidR="002B3CAD" w:rsidRDefault="002B3CAD" w:rsidP="00CA012E">
            <w:pPr>
              <w:rPr>
                <w:rFonts w:ascii="Arial" w:hAnsi="Arial" w:cs="Arial"/>
                <w:sz w:val="23"/>
                <w:szCs w:val="23"/>
              </w:rPr>
            </w:pPr>
          </w:p>
          <w:p w14:paraId="5CE06740" w14:textId="77777777" w:rsidR="002B3CAD" w:rsidRPr="00B3509A" w:rsidRDefault="002B3CAD" w:rsidP="00CA012E">
            <w:pPr>
              <w:rPr>
                <w:rFonts w:ascii="Arial" w:hAnsi="Arial" w:cs="Arial"/>
                <w:sz w:val="23"/>
                <w:szCs w:val="23"/>
              </w:rPr>
            </w:pPr>
          </w:p>
          <w:p w14:paraId="27E5DE1D" w14:textId="77777777" w:rsidR="002B3CAD" w:rsidRDefault="002B3CAD" w:rsidP="00CA012E">
            <w:pPr>
              <w:rPr>
                <w:rFonts w:ascii="Arial" w:hAnsi="Arial" w:cs="Arial"/>
                <w:sz w:val="23"/>
                <w:szCs w:val="23"/>
              </w:rPr>
            </w:pPr>
            <w:r>
              <w:rPr>
                <w:rFonts w:ascii="Arial" w:hAnsi="Arial" w:cs="Arial"/>
                <w:sz w:val="23"/>
                <w:szCs w:val="23"/>
              </w:rPr>
              <w:t xml:space="preserve">- intonuje a provádí vokální improvizace </w:t>
            </w:r>
            <w:r w:rsidRPr="00B3509A">
              <w:rPr>
                <w:rFonts w:ascii="Arial" w:hAnsi="Arial" w:cs="Arial"/>
                <w:sz w:val="23"/>
                <w:szCs w:val="23"/>
              </w:rPr>
              <w:t xml:space="preserve">(durové a mollové tóniny) </w:t>
            </w:r>
          </w:p>
          <w:p w14:paraId="3886CC89" w14:textId="77777777" w:rsidR="002B3CAD" w:rsidRDefault="002B3CAD" w:rsidP="00CA012E">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učí</w:t>
            </w:r>
            <w:proofErr w:type="gramEnd"/>
            <w:r>
              <w:rPr>
                <w:rFonts w:ascii="Arial" w:hAnsi="Arial" w:cs="Arial"/>
                <w:sz w:val="23"/>
                <w:szCs w:val="23"/>
              </w:rPr>
              <w:t xml:space="preserve"> se </w:t>
            </w:r>
            <w:r w:rsidRPr="00B3509A">
              <w:rPr>
                <w:rFonts w:ascii="Arial" w:hAnsi="Arial" w:cs="Arial"/>
                <w:sz w:val="23"/>
                <w:szCs w:val="23"/>
              </w:rPr>
              <w:t>grafický záznam vokální hudby (čtení a zápis rytmického schématu písn</w:t>
            </w:r>
            <w:r>
              <w:rPr>
                <w:rFonts w:ascii="Arial" w:hAnsi="Arial" w:cs="Arial"/>
                <w:sz w:val="23"/>
                <w:szCs w:val="23"/>
              </w:rPr>
              <w:t>ě, orientace v notovém záznamu)</w:t>
            </w:r>
          </w:p>
          <w:p w14:paraId="266180FB" w14:textId="77777777" w:rsidR="002B3CAD" w:rsidRDefault="002B3CAD" w:rsidP="00CA012E">
            <w:pPr>
              <w:rPr>
                <w:rFonts w:ascii="Arial" w:hAnsi="Arial" w:cs="Arial"/>
                <w:sz w:val="23"/>
                <w:szCs w:val="23"/>
              </w:rPr>
            </w:pPr>
          </w:p>
          <w:p w14:paraId="059DF587" w14:textId="77777777" w:rsidR="002B3CAD" w:rsidRDefault="002B3CAD" w:rsidP="00CA012E">
            <w:pPr>
              <w:rPr>
                <w:rFonts w:ascii="Arial" w:hAnsi="Arial" w:cs="Arial"/>
                <w:sz w:val="23"/>
                <w:szCs w:val="23"/>
              </w:rPr>
            </w:pPr>
          </w:p>
          <w:p w14:paraId="17E0F571" w14:textId="77777777" w:rsidR="002B3CAD" w:rsidRDefault="002B3CAD" w:rsidP="00CA012E">
            <w:pPr>
              <w:rPr>
                <w:rFonts w:ascii="Arial" w:hAnsi="Arial" w:cs="Arial"/>
                <w:sz w:val="23"/>
                <w:szCs w:val="23"/>
              </w:rPr>
            </w:pPr>
          </w:p>
          <w:p w14:paraId="2C34A8C6" w14:textId="77777777" w:rsidR="002B3CAD" w:rsidRDefault="002B3CAD" w:rsidP="00CA012E">
            <w:pPr>
              <w:rPr>
                <w:rFonts w:ascii="Arial" w:hAnsi="Arial" w:cs="Arial"/>
                <w:sz w:val="23"/>
                <w:szCs w:val="23"/>
              </w:rPr>
            </w:pPr>
          </w:p>
          <w:p w14:paraId="7B3B7AA9" w14:textId="77777777" w:rsidR="002B3CAD" w:rsidRPr="00DA3767" w:rsidRDefault="002B3CAD" w:rsidP="00CA012E">
            <w:pPr>
              <w:rPr>
                <w:rFonts w:ascii="Arial" w:hAnsi="Arial" w:cs="Arial"/>
                <w:sz w:val="23"/>
                <w:szCs w:val="23"/>
              </w:rPr>
            </w:pPr>
            <w:r w:rsidRPr="00DA3767">
              <w:rPr>
                <w:rFonts w:ascii="Arial" w:hAnsi="Arial" w:cs="Arial"/>
                <w:sz w:val="23"/>
                <w:szCs w:val="23"/>
              </w:rPr>
              <w:t>- doprovodí písně na rytmické a melodické hudební nástroje</w:t>
            </w:r>
          </w:p>
          <w:p w14:paraId="33DD9138" w14:textId="77777777" w:rsidR="002B3CAD" w:rsidRDefault="002B3CAD" w:rsidP="00CA012E">
            <w:pPr>
              <w:rPr>
                <w:rFonts w:ascii="Arial" w:hAnsi="Arial" w:cs="Arial"/>
                <w:sz w:val="23"/>
                <w:szCs w:val="23"/>
              </w:rPr>
            </w:pPr>
          </w:p>
          <w:p w14:paraId="5618D381" w14:textId="77777777" w:rsidR="002B3CAD" w:rsidRDefault="002B3CAD" w:rsidP="00CA012E">
            <w:pPr>
              <w:rPr>
                <w:rFonts w:ascii="Arial" w:hAnsi="Arial" w:cs="Arial"/>
                <w:sz w:val="23"/>
                <w:szCs w:val="23"/>
              </w:rPr>
            </w:pPr>
          </w:p>
          <w:p w14:paraId="1176E49E" w14:textId="77777777" w:rsidR="002B3CAD" w:rsidRPr="00864BD2" w:rsidRDefault="002B3CAD" w:rsidP="00CA012E">
            <w:pPr>
              <w:rPr>
                <w:rFonts w:ascii="Arial" w:hAnsi="Arial" w:cs="Arial"/>
                <w:sz w:val="23"/>
                <w:szCs w:val="23"/>
              </w:rPr>
            </w:pPr>
          </w:p>
          <w:p w14:paraId="192D3254" w14:textId="77777777" w:rsidR="002B3CAD" w:rsidRDefault="002B3CAD" w:rsidP="00CA012E">
            <w:pPr>
              <w:rPr>
                <w:rFonts w:ascii="Arial" w:hAnsi="Arial" w:cs="Arial"/>
                <w:sz w:val="23"/>
                <w:szCs w:val="23"/>
              </w:rPr>
            </w:pPr>
          </w:p>
          <w:p w14:paraId="75F08B71" w14:textId="77777777" w:rsidR="002B3CAD" w:rsidRDefault="002B3CAD" w:rsidP="00CA012E">
            <w:pPr>
              <w:rPr>
                <w:rFonts w:ascii="Arial" w:hAnsi="Arial" w:cs="Arial"/>
                <w:sz w:val="23"/>
                <w:szCs w:val="23"/>
              </w:rPr>
            </w:pPr>
          </w:p>
          <w:p w14:paraId="28226078" w14:textId="77777777" w:rsidR="002B3CAD" w:rsidRDefault="002B3CAD" w:rsidP="00CA012E">
            <w:pPr>
              <w:rPr>
                <w:rFonts w:ascii="Arial" w:hAnsi="Arial" w:cs="Arial"/>
                <w:sz w:val="23"/>
                <w:szCs w:val="23"/>
              </w:rPr>
            </w:pPr>
          </w:p>
          <w:p w14:paraId="49DB9D28" w14:textId="77777777" w:rsidR="002B3CAD" w:rsidRDefault="002B3CAD" w:rsidP="00CA012E">
            <w:pPr>
              <w:rPr>
                <w:rFonts w:ascii="Arial" w:hAnsi="Arial" w:cs="Arial"/>
                <w:sz w:val="23"/>
                <w:szCs w:val="23"/>
              </w:rPr>
            </w:pPr>
          </w:p>
          <w:p w14:paraId="0928DEE7" w14:textId="77777777" w:rsidR="002B3CAD" w:rsidRDefault="002B3CAD" w:rsidP="00CA012E">
            <w:pPr>
              <w:rPr>
                <w:rFonts w:ascii="Arial" w:hAnsi="Arial" w:cs="Arial"/>
                <w:sz w:val="23"/>
                <w:szCs w:val="23"/>
              </w:rPr>
            </w:pPr>
          </w:p>
          <w:p w14:paraId="7FFBEF73" w14:textId="77777777" w:rsidR="002B3CAD" w:rsidRDefault="002B3CAD" w:rsidP="00CA012E">
            <w:pPr>
              <w:rPr>
                <w:rFonts w:ascii="Arial" w:hAnsi="Arial" w:cs="Arial"/>
                <w:sz w:val="23"/>
                <w:szCs w:val="23"/>
              </w:rPr>
            </w:pPr>
          </w:p>
          <w:p w14:paraId="7F1DFD11" w14:textId="77777777" w:rsidR="002B3CAD" w:rsidRDefault="002B3CAD" w:rsidP="00CA012E">
            <w:pPr>
              <w:rPr>
                <w:rFonts w:ascii="Arial" w:hAnsi="Arial" w:cs="Arial"/>
                <w:sz w:val="23"/>
                <w:szCs w:val="23"/>
              </w:rPr>
            </w:pPr>
          </w:p>
          <w:p w14:paraId="3C8283C4" w14:textId="77777777" w:rsidR="002B3CAD" w:rsidRDefault="002B3CAD" w:rsidP="00CA012E">
            <w:pPr>
              <w:rPr>
                <w:rFonts w:ascii="Arial" w:hAnsi="Arial" w:cs="Arial"/>
                <w:sz w:val="23"/>
                <w:szCs w:val="23"/>
              </w:rPr>
            </w:pPr>
          </w:p>
          <w:p w14:paraId="7605C327" w14:textId="77777777" w:rsidR="002B3CAD" w:rsidRDefault="002B3CAD" w:rsidP="00CA012E">
            <w:pPr>
              <w:rPr>
                <w:rFonts w:ascii="Arial" w:hAnsi="Arial" w:cs="Arial"/>
                <w:sz w:val="23"/>
                <w:szCs w:val="23"/>
              </w:rPr>
            </w:pPr>
          </w:p>
          <w:p w14:paraId="561C9DE9" w14:textId="77777777" w:rsidR="002B3CAD" w:rsidRDefault="002B3CAD" w:rsidP="00CA012E">
            <w:pPr>
              <w:rPr>
                <w:rFonts w:ascii="Arial" w:hAnsi="Arial" w:cs="Arial"/>
                <w:sz w:val="23"/>
                <w:szCs w:val="23"/>
              </w:rPr>
            </w:pPr>
          </w:p>
          <w:p w14:paraId="22E2DF78" w14:textId="77777777" w:rsidR="002B3CAD" w:rsidRDefault="002B3CAD" w:rsidP="00CA012E">
            <w:pPr>
              <w:rPr>
                <w:rFonts w:ascii="Arial" w:hAnsi="Arial" w:cs="Arial"/>
                <w:sz w:val="23"/>
                <w:szCs w:val="23"/>
              </w:rPr>
            </w:pPr>
            <w:r>
              <w:rPr>
                <w:rFonts w:ascii="Arial" w:hAnsi="Arial" w:cs="Arial"/>
                <w:sz w:val="23"/>
                <w:szCs w:val="23"/>
              </w:rPr>
              <w:t xml:space="preserve">- osvojuje si taktování a pokouší se o pohybový </w:t>
            </w:r>
            <w:r w:rsidRPr="00B3509A">
              <w:rPr>
                <w:rFonts w:ascii="Arial" w:hAnsi="Arial" w:cs="Arial"/>
                <w:sz w:val="23"/>
                <w:szCs w:val="23"/>
              </w:rPr>
              <w:t>doprovod znějící hudby (</w:t>
            </w:r>
            <w:r>
              <w:rPr>
                <w:rFonts w:ascii="Arial" w:hAnsi="Arial" w:cs="Arial"/>
                <w:sz w:val="23"/>
                <w:szCs w:val="23"/>
              </w:rPr>
              <w:t>3/4 a 4/4 takt, valčík, menuet)</w:t>
            </w:r>
          </w:p>
          <w:p w14:paraId="74A3C0AD" w14:textId="77777777" w:rsidR="002B3CAD" w:rsidRPr="00864BD2" w:rsidRDefault="002B3CAD" w:rsidP="00CA012E">
            <w:pPr>
              <w:rPr>
                <w:rFonts w:ascii="Arial" w:hAnsi="Arial" w:cs="Arial"/>
                <w:noProof/>
                <w:sz w:val="23"/>
                <w:szCs w:val="23"/>
              </w:rPr>
            </w:pPr>
            <w:r>
              <w:rPr>
                <w:rFonts w:ascii="Arial" w:hAnsi="Arial" w:cs="Arial"/>
                <w:sz w:val="23"/>
                <w:szCs w:val="23"/>
              </w:rPr>
              <w:t>- pohybově vyjadřuje nálady,</w:t>
            </w:r>
            <w:r w:rsidRPr="00DA3767">
              <w:rPr>
                <w:rFonts w:ascii="Arial" w:hAnsi="Arial" w:cs="Arial"/>
                <w:sz w:val="23"/>
                <w:szCs w:val="23"/>
              </w:rPr>
              <w:t xml:space="preserve"> seznámí se s</w:t>
            </w:r>
            <w:r>
              <w:rPr>
                <w:rFonts w:ascii="Arial" w:hAnsi="Arial" w:cs="Arial"/>
                <w:sz w:val="23"/>
                <w:szCs w:val="23"/>
              </w:rPr>
              <w:t> </w:t>
            </w:r>
            <w:r w:rsidRPr="00DA3767">
              <w:rPr>
                <w:rFonts w:ascii="Arial" w:hAnsi="Arial" w:cs="Arial"/>
                <w:sz w:val="23"/>
                <w:szCs w:val="23"/>
              </w:rPr>
              <w:t>relaxací</w:t>
            </w:r>
            <w:r>
              <w:rPr>
                <w:rFonts w:ascii="Arial" w:hAnsi="Arial" w:cs="Arial"/>
                <w:sz w:val="23"/>
                <w:szCs w:val="23"/>
              </w:rPr>
              <w:t xml:space="preserve"> </w:t>
            </w:r>
            <w:r w:rsidRPr="00864BD2">
              <w:rPr>
                <w:rFonts w:ascii="Arial" w:hAnsi="Arial" w:cs="Arial"/>
                <w:sz w:val="23"/>
                <w:szCs w:val="23"/>
              </w:rPr>
              <w:t>(pantomima a pohybová improvizace)</w:t>
            </w:r>
          </w:p>
          <w:p w14:paraId="4923B4FE" w14:textId="77777777" w:rsidR="002B3CAD" w:rsidRPr="00864BD2" w:rsidRDefault="002B3CAD" w:rsidP="00CA012E">
            <w:pPr>
              <w:rPr>
                <w:rFonts w:ascii="Arial" w:hAnsi="Arial" w:cs="Arial"/>
                <w:noProof/>
                <w:sz w:val="23"/>
                <w:szCs w:val="23"/>
              </w:rPr>
            </w:pPr>
            <w:r w:rsidRPr="00864BD2">
              <w:rPr>
                <w:rFonts w:ascii="Arial" w:hAnsi="Arial" w:cs="Arial"/>
                <w:noProof/>
                <w:sz w:val="23"/>
                <w:szCs w:val="23"/>
              </w:rPr>
              <w:t xml:space="preserve">-  </w:t>
            </w:r>
            <w:r>
              <w:rPr>
                <w:rFonts w:ascii="Arial" w:hAnsi="Arial" w:cs="Arial"/>
                <w:noProof/>
                <w:sz w:val="23"/>
                <w:szCs w:val="23"/>
              </w:rPr>
              <w:t>taneční hry se zpěvem, osvojuje si jednoduché lidové tance</w:t>
            </w:r>
          </w:p>
          <w:p w14:paraId="79E34FC2" w14:textId="77777777" w:rsidR="002B3CAD" w:rsidRDefault="002B3CAD" w:rsidP="00CA012E">
            <w:pPr>
              <w:rPr>
                <w:rFonts w:ascii="Arial" w:hAnsi="Arial" w:cs="Arial"/>
                <w:sz w:val="23"/>
                <w:szCs w:val="23"/>
              </w:rPr>
            </w:pPr>
          </w:p>
          <w:p w14:paraId="2077BD5D" w14:textId="77777777" w:rsidR="002B3CAD" w:rsidRDefault="002B3CAD" w:rsidP="00CA012E">
            <w:pPr>
              <w:rPr>
                <w:rFonts w:ascii="Arial" w:hAnsi="Arial" w:cs="Arial"/>
                <w:sz w:val="23"/>
                <w:szCs w:val="23"/>
              </w:rPr>
            </w:pPr>
          </w:p>
          <w:p w14:paraId="2CA8643D" w14:textId="77777777" w:rsidR="002B3CAD" w:rsidRPr="006E2C34" w:rsidRDefault="002B3CAD" w:rsidP="00CA012E">
            <w:pPr>
              <w:rPr>
                <w:rFonts w:ascii="Arial" w:hAnsi="Arial" w:cs="Arial"/>
                <w:sz w:val="23"/>
                <w:szCs w:val="23"/>
              </w:rPr>
            </w:pPr>
            <w:r w:rsidRPr="006E2C34">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hudební formu jednoduché písně či skladby</w:t>
            </w:r>
          </w:p>
          <w:p w14:paraId="531A4EA0"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pozná vybrané smyčcové a dechové nástroje</w:t>
            </w:r>
          </w:p>
          <w:p w14:paraId="3347417E" w14:textId="77777777" w:rsidR="002B3CAD" w:rsidRDefault="002B3CAD" w:rsidP="00CA012E">
            <w:pPr>
              <w:rPr>
                <w:rFonts w:ascii="Arial" w:hAnsi="Arial" w:cs="Arial"/>
                <w:sz w:val="23"/>
                <w:szCs w:val="23"/>
              </w:rPr>
            </w:pPr>
            <w:r w:rsidRPr="00DA3767">
              <w:rPr>
                <w:rFonts w:ascii="Arial" w:hAnsi="Arial" w:cs="Arial"/>
                <w:sz w:val="23"/>
                <w:szCs w:val="23"/>
              </w:rPr>
              <w:t>- pozná varhanní hudbu</w:t>
            </w:r>
            <w:r>
              <w:rPr>
                <w:rFonts w:ascii="Arial" w:hAnsi="Arial" w:cs="Arial"/>
                <w:sz w:val="23"/>
                <w:szCs w:val="23"/>
              </w:rPr>
              <w:t xml:space="preserve">, </w:t>
            </w:r>
            <w:r w:rsidRPr="00DA3767">
              <w:rPr>
                <w:rFonts w:ascii="Arial" w:hAnsi="Arial" w:cs="Arial"/>
                <w:sz w:val="23"/>
                <w:szCs w:val="23"/>
              </w:rPr>
              <w:t>vánoční hudbu a vánoční koledy</w:t>
            </w:r>
            <w:r>
              <w:rPr>
                <w:rFonts w:ascii="Arial" w:hAnsi="Arial" w:cs="Arial"/>
                <w:sz w:val="23"/>
                <w:szCs w:val="23"/>
              </w:rPr>
              <w:t xml:space="preserve">, </w:t>
            </w:r>
            <w:r w:rsidRPr="00DA3767">
              <w:rPr>
                <w:rFonts w:ascii="Arial" w:hAnsi="Arial" w:cs="Arial"/>
                <w:sz w:val="23"/>
                <w:szCs w:val="23"/>
              </w:rPr>
              <w:t>trampské písně</w:t>
            </w:r>
            <w:r>
              <w:rPr>
                <w:rFonts w:ascii="Arial" w:hAnsi="Arial" w:cs="Arial"/>
                <w:sz w:val="23"/>
                <w:szCs w:val="23"/>
              </w:rPr>
              <w:t xml:space="preserve"> a rozlišuje hudební styly a žánry </w:t>
            </w:r>
          </w:p>
          <w:p w14:paraId="4FA851CB" w14:textId="77777777" w:rsidR="002B3CAD" w:rsidRPr="00B3509A" w:rsidRDefault="002B3CAD" w:rsidP="00CA012E">
            <w:pPr>
              <w:rPr>
                <w:rFonts w:ascii="Arial" w:hAnsi="Arial" w:cs="Arial"/>
                <w:sz w:val="23"/>
                <w:szCs w:val="23"/>
              </w:rPr>
            </w:pPr>
            <w:r w:rsidRPr="00B3509A">
              <w:rPr>
                <w:rFonts w:ascii="Arial" w:hAnsi="Arial" w:cs="Arial"/>
                <w:sz w:val="23"/>
                <w:szCs w:val="23"/>
              </w:rPr>
              <w:t>(hudba pochodová, taneční, ukolébavka, …)</w:t>
            </w:r>
          </w:p>
          <w:p w14:paraId="0756BC7B" w14:textId="77777777" w:rsidR="002B3CAD" w:rsidRDefault="002B3CAD" w:rsidP="00CA012E">
            <w:pPr>
              <w:rPr>
                <w:rFonts w:ascii="Arial" w:hAnsi="Arial" w:cs="Arial"/>
                <w:sz w:val="23"/>
                <w:szCs w:val="23"/>
              </w:rPr>
            </w:pPr>
            <w:r>
              <w:rPr>
                <w:rFonts w:ascii="Arial" w:hAnsi="Arial" w:cs="Arial"/>
                <w:sz w:val="23"/>
                <w:szCs w:val="23"/>
              </w:rPr>
              <w:t>- poznává hudební formy</w:t>
            </w:r>
          </w:p>
          <w:p w14:paraId="25896518" w14:textId="77777777" w:rsidR="002B3CAD" w:rsidRDefault="002B3CAD" w:rsidP="00CA012E">
            <w:pPr>
              <w:rPr>
                <w:rFonts w:ascii="Arial" w:hAnsi="Arial" w:cs="Arial"/>
                <w:sz w:val="23"/>
                <w:szCs w:val="23"/>
              </w:rPr>
            </w:pPr>
            <w:r>
              <w:rPr>
                <w:rFonts w:ascii="Arial" w:hAnsi="Arial" w:cs="Arial"/>
                <w:sz w:val="23"/>
                <w:szCs w:val="23"/>
              </w:rPr>
              <w:t xml:space="preserve">- prakticky zvládá interpretaci hudby </w:t>
            </w:r>
          </w:p>
          <w:p w14:paraId="22F81C38" w14:textId="77777777" w:rsidR="002B3CAD" w:rsidRDefault="002B3CAD" w:rsidP="00CA012E">
            <w:pPr>
              <w:rPr>
                <w:rFonts w:ascii="Arial" w:hAnsi="Arial" w:cs="Arial"/>
                <w:sz w:val="23"/>
                <w:szCs w:val="23"/>
              </w:rPr>
            </w:pPr>
            <w:r>
              <w:rPr>
                <w:rFonts w:ascii="Arial" w:hAnsi="Arial" w:cs="Arial"/>
                <w:sz w:val="23"/>
                <w:szCs w:val="23"/>
              </w:rPr>
              <w:t>(slovní komentář)</w:t>
            </w:r>
          </w:p>
          <w:p w14:paraId="235F434C" w14:textId="77777777" w:rsidR="002B3CAD" w:rsidRDefault="002B3CAD" w:rsidP="00CA012E">
            <w:pPr>
              <w:rPr>
                <w:rFonts w:ascii="Arial" w:hAnsi="Arial" w:cs="Arial"/>
                <w:sz w:val="23"/>
                <w:szCs w:val="23"/>
              </w:rPr>
            </w:pPr>
          </w:p>
          <w:p w14:paraId="18A581DE" w14:textId="77777777" w:rsidR="002B3CAD" w:rsidRDefault="002B3CAD" w:rsidP="00CA012E">
            <w:pPr>
              <w:rPr>
                <w:rFonts w:ascii="Arial" w:hAnsi="Arial" w:cs="Arial"/>
                <w:sz w:val="23"/>
                <w:szCs w:val="23"/>
              </w:rPr>
            </w:pPr>
          </w:p>
          <w:p w14:paraId="2073F186" w14:textId="77777777" w:rsidR="002B3CAD" w:rsidRPr="00DA3767" w:rsidRDefault="002B3CAD" w:rsidP="00CA012E">
            <w:pPr>
              <w:rPr>
                <w:rFonts w:ascii="Arial" w:hAnsi="Arial" w:cs="Arial"/>
                <w:sz w:val="23"/>
                <w:szCs w:val="23"/>
              </w:rPr>
            </w:pPr>
          </w:p>
        </w:tc>
        <w:tc>
          <w:tcPr>
            <w:tcW w:w="4405" w:type="dxa"/>
          </w:tcPr>
          <w:p w14:paraId="1B056D49" w14:textId="77777777" w:rsidR="002B3CAD" w:rsidRPr="00DA3767" w:rsidRDefault="002B3CAD" w:rsidP="00CA012E">
            <w:pPr>
              <w:rPr>
                <w:rFonts w:ascii="Arial" w:hAnsi="Arial" w:cs="Arial"/>
                <w:noProof/>
                <w:sz w:val="23"/>
                <w:szCs w:val="23"/>
              </w:rPr>
            </w:pPr>
          </w:p>
          <w:p w14:paraId="3A3E4790" w14:textId="77777777" w:rsidR="002B3CAD" w:rsidRPr="00DA3767" w:rsidRDefault="002B3CAD" w:rsidP="00CA012E">
            <w:pPr>
              <w:rPr>
                <w:rFonts w:ascii="Arial" w:hAnsi="Arial" w:cs="Arial"/>
                <w:noProof/>
                <w:sz w:val="23"/>
                <w:szCs w:val="23"/>
              </w:rPr>
            </w:pPr>
          </w:p>
          <w:p w14:paraId="024C2214" w14:textId="77777777" w:rsidR="002B3CAD" w:rsidRDefault="002B3CAD" w:rsidP="00CA012E">
            <w:pPr>
              <w:rPr>
                <w:rFonts w:ascii="Arial" w:hAnsi="Arial" w:cs="Arial"/>
                <w:noProof/>
                <w:sz w:val="23"/>
                <w:szCs w:val="23"/>
              </w:rPr>
            </w:pPr>
          </w:p>
          <w:p w14:paraId="3DC406AC" w14:textId="77777777" w:rsidR="002B3CAD" w:rsidRDefault="002B3CAD" w:rsidP="00CA012E">
            <w:pPr>
              <w:rPr>
                <w:rFonts w:ascii="Arial" w:hAnsi="Arial" w:cs="Arial"/>
                <w:noProof/>
                <w:sz w:val="23"/>
                <w:szCs w:val="23"/>
              </w:rPr>
            </w:pPr>
          </w:p>
          <w:p w14:paraId="2440D12D" w14:textId="77777777" w:rsidR="002B3CAD" w:rsidRDefault="002B3CAD" w:rsidP="00CA012E">
            <w:pPr>
              <w:rPr>
                <w:rFonts w:ascii="Arial" w:hAnsi="Arial" w:cs="Arial"/>
                <w:noProof/>
                <w:sz w:val="23"/>
                <w:szCs w:val="23"/>
              </w:rPr>
            </w:pPr>
          </w:p>
          <w:p w14:paraId="65A569E9" w14:textId="77777777" w:rsidR="002B3CAD" w:rsidRDefault="002B3CAD" w:rsidP="00CA012E">
            <w:pPr>
              <w:rPr>
                <w:rFonts w:ascii="Arial" w:hAnsi="Arial" w:cs="Arial"/>
                <w:noProof/>
                <w:sz w:val="23"/>
                <w:szCs w:val="23"/>
              </w:rPr>
            </w:pPr>
          </w:p>
          <w:p w14:paraId="15DD0330" w14:textId="77777777" w:rsidR="002B3CAD" w:rsidRDefault="002B3CAD" w:rsidP="00CA012E">
            <w:pPr>
              <w:rPr>
                <w:rFonts w:ascii="Arial" w:hAnsi="Arial" w:cs="Arial"/>
                <w:noProof/>
                <w:sz w:val="23"/>
                <w:szCs w:val="23"/>
              </w:rPr>
            </w:pPr>
          </w:p>
          <w:p w14:paraId="5ACFFF5C" w14:textId="77777777" w:rsidR="002B3CAD" w:rsidRDefault="002B3CAD" w:rsidP="00CA012E">
            <w:pPr>
              <w:rPr>
                <w:rFonts w:ascii="Arial" w:hAnsi="Arial" w:cs="Arial"/>
                <w:noProof/>
                <w:sz w:val="23"/>
                <w:szCs w:val="23"/>
              </w:rPr>
            </w:pPr>
          </w:p>
          <w:p w14:paraId="78844BBA" w14:textId="77777777" w:rsidR="002B3CAD" w:rsidRDefault="002B3CAD" w:rsidP="00CA012E">
            <w:pPr>
              <w:rPr>
                <w:rFonts w:ascii="Arial" w:hAnsi="Arial" w:cs="Arial"/>
                <w:noProof/>
                <w:sz w:val="23"/>
                <w:szCs w:val="23"/>
              </w:rPr>
            </w:pPr>
          </w:p>
          <w:p w14:paraId="065A2093" w14:textId="77777777" w:rsidR="002B3CAD" w:rsidRDefault="002B3CAD" w:rsidP="00CA012E">
            <w:pPr>
              <w:rPr>
                <w:rFonts w:ascii="Arial" w:hAnsi="Arial" w:cs="Arial"/>
                <w:noProof/>
                <w:sz w:val="23"/>
                <w:szCs w:val="23"/>
              </w:rPr>
            </w:pPr>
          </w:p>
          <w:p w14:paraId="4AA06093" w14:textId="77777777" w:rsidR="002B3CAD" w:rsidRDefault="002B3CAD" w:rsidP="00CA012E">
            <w:pPr>
              <w:rPr>
                <w:rFonts w:ascii="Arial" w:hAnsi="Arial" w:cs="Arial"/>
                <w:noProof/>
                <w:sz w:val="23"/>
                <w:szCs w:val="23"/>
              </w:rPr>
            </w:pPr>
          </w:p>
          <w:p w14:paraId="05A5B196" w14:textId="77777777" w:rsidR="002B3CAD" w:rsidRDefault="002B3CAD" w:rsidP="00CA012E">
            <w:pPr>
              <w:rPr>
                <w:rFonts w:ascii="Arial" w:hAnsi="Arial" w:cs="Arial"/>
                <w:noProof/>
                <w:sz w:val="23"/>
                <w:szCs w:val="23"/>
              </w:rPr>
            </w:pPr>
          </w:p>
          <w:p w14:paraId="409A743A" w14:textId="77777777" w:rsidR="002B3CAD" w:rsidRDefault="002B3CAD" w:rsidP="00CA012E">
            <w:pPr>
              <w:rPr>
                <w:rFonts w:ascii="Arial" w:hAnsi="Arial" w:cs="Arial"/>
                <w:noProof/>
                <w:sz w:val="23"/>
                <w:szCs w:val="23"/>
              </w:rPr>
            </w:pPr>
          </w:p>
          <w:p w14:paraId="00699969" w14:textId="77777777" w:rsidR="002B3CAD" w:rsidRPr="00DA3767" w:rsidRDefault="002B3CAD" w:rsidP="00CA012E">
            <w:pPr>
              <w:rPr>
                <w:rFonts w:ascii="Arial" w:hAnsi="Arial" w:cs="Arial"/>
                <w:sz w:val="23"/>
                <w:szCs w:val="23"/>
              </w:rPr>
            </w:pPr>
          </w:p>
        </w:tc>
      </w:tr>
    </w:tbl>
    <w:p w14:paraId="1AD73033"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1"/>
        <w:gridCol w:w="10"/>
        <w:gridCol w:w="6502"/>
        <w:gridCol w:w="31"/>
        <w:gridCol w:w="4328"/>
      </w:tblGrid>
      <w:tr w:rsidR="004908C5" w:rsidRPr="00DA3767" w14:paraId="1C48279B" w14:textId="77777777" w:rsidTr="00CA012E">
        <w:trPr>
          <w:trHeight w:val="471"/>
        </w:trPr>
        <w:tc>
          <w:tcPr>
            <w:tcW w:w="3149" w:type="dxa"/>
            <w:tcBorders>
              <w:right w:val="nil"/>
            </w:tcBorders>
            <w:shd w:val="clear" w:color="auto" w:fill="EEECE1"/>
            <w:vAlign w:val="center"/>
          </w:tcPr>
          <w:p w14:paraId="4C60D258"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39724E3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712E679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908C5" w:rsidRPr="00DA3767" w14:paraId="27345496" w14:textId="77777777" w:rsidTr="00CA012E">
        <w:trPr>
          <w:trHeight w:val="725"/>
        </w:trPr>
        <w:tc>
          <w:tcPr>
            <w:tcW w:w="3149" w:type="dxa"/>
            <w:shd w:val="clear" w:color="auto" w:fill="DBE5F1"/>
            <w:vAlign w:val="center"/>
          </w:tcPr>
          <w:p w14:paraId="1724179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5EA9AAC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2E08C971"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224BC4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7657F3E3"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052D0DC6" w14:textId="77777777" w:rsidTr="00CA012E">
        <w:tc>
          <w:tcPr>
            <w:tcW w:w="3149" w:type="dxa"/>
          </w:tcPr>
          <w:p w14:paraId="1D9DC18E"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Lidová a umělá píseň</w:t>
            </w:r>
          </w:p>
          <w:p w14:paraId="48172DDE" w14:textId="77777777" w:rsidR="004908C5" w:rsidRDefault="004908C5" w:rsidP="00CA012E">
            <w:pPr>
              <w:rPr>
                <w:b/>
                <w:i/>
                <w:iCs/>
                <w:color w:val="000000" w:themeColor="text1"/>
              </w:rPr>
            </w:pPr>
            <w:r w:rsidRPr="00017989">
              <w:rPr>
                <w:b/>
                <w:i/>
                <w:iCs/>
                <w:color w:val="000000" w:themeColor="text1"/>
              </w:rPr>
              <w:t>HV-9-1-01</w:t>
            </w:r>
          </w:p>
          <w:p w14:paraId="3C4769DA" w14:textId="77777777" w:rsidR="004908C5" w:rsidRPr="007C0F57" w:rsidRDefault="004908C5" w:rsidP="00CA012E">
            <w:pPr>
              <w:rPr>
                <w:rFonts w:ascii="Arial" w:hAnsi="Arial" w:cs="Arial"/>
                <w:b/>
                <w:color w:val="FF0000"/>
                <w:sz w:val="23"/>
                <w:szCs w:val="23"/>
              </w:rPr>
            </w:pPr>
            <w:r w:rsidRPr="00017989">
              <w:rPr>
                <w:b/>
                <w:i/>
                <w:iCs/>
                <w:color w:val="000000" w:themeColor="text1"/>
              </w:rPr>
              <w:t>HV-9-1-02</w:t>
            </w:r>
          </w:p>
          <w:p w14:paraId="1AB49F9F" w14:textId="77777777" w:rsidR="004908C5" w:rsidRDefault="004908C5" w:rsidP="00CA012E">
            <w:pPr>
              <w:rPr>
                <w:rFonts w:ascii="Arial" w:hAnsi="Arial" w:cs="Arial"/>
                <w:b/>
                <w:color w:val="FF0000"/>
                <w:sz w:val="23"/>
                <w:szCs w:val="23"/>
              </w:rPr>
            </w:pPr>
          </w:p>
          <w:p w14:paraId="1E5C5EEC" w14:textId="77777777" w:rsidR="004908C5" w:rsidRDefault="004908C5" w:rsidP="00CA012E">
            <w:pPr>
              <w:rPr>
                <w:rFonts w:ascii="Arial" w:hAnsi="Arial" w:cs="Arial"/>
                <w:b/>
                <w:color w:val="FF0000"/>
                <w:sz w:val="23"/>
                <w:szCs w:val="23"/>
              </w:rPr>
            </w:pPr>
          </w:p>
          <w:p w14:paraId="58B23423" w14:textId="77777777" w:rsidR="004908C5" w:rsidRDefault="004908C5" w:rsidP="00CA012E">
            <w:pPr>
              <w:rPr>
                <w:rFonts w:ascii="Arial" w:hAnsi="Arial" w:cs="Arial"/>
                <w:b/>
                <w:color w:val="FF0000"/>
                <w:sz w:val="23"/>
                <w:szCs w:val="23"/>
              </w:rPr>
            </w:pPr>
          </w:p>
          <w:p w14:paraId="47870997" w14:textId="77777777" w:rsidR="004908C5" w:rsidRDefault="004908C5" w:rsidP="00CA012E">
            <w:pPr>
              <w:rPr>
                <w:b/>
                <w:i/>
                <w:iCs/>
                <w:color w:val="000000" w:themeColor="text1"/>
              </w:rPr>
            </w:pPr>
            <w:r w:rsidRPr="00017989">
              <w:rPr>
                <w:b/>
                <w:i/>
                <w:iCs/>
                <w:color w:val="000000" w:themeColor="text1"/>
              </w:rPr>
              <w:t>HV-9-1-03</w:t>
            </w:r>
          </w:p>
          <w:p w14:paraId="2287CEC2" w14:textId="77777777" w:rsidR="004908C5" w:rsidRDefault="004908C5" w:rsidP="00CA012E">
            <w:pPr>
              <w:rPr>
                <w:b/>
                <w:i/>
                <w:iCs/>
                <w:color w:val="000000" w:themeColor="text1"/>
              </w:rPr>
            </w:pPr>
          </w:p>
          <w:p w14:paraId="4F13A757" w14:textId="77777777" w:rsidR="004908C5" w:rsidRDefault="004908C5" w:rsidP="00CA012E">
            <w:pPr>
              <w:rPr>
                <w:b/>
                <w:i/>
                <w:iCs/>
                <w:color w:val="000000" w:themeColor="text1"/>
              </w:rPr>
            </w:pPr>
          </w:p>
          <w:p w14:paraId="40079DA8" w14:textId="77777777" w:rsidR="004908C5" w:rsidRDefault="004908C5" w:rsidP="00CA012E">
            <w:pPr>
              <w:rPr>
                <w:b/>
                <w:i/>
                <w:iCs/>
                <w:color w:val="000000" w:themeColor="text1"/>
              </w:rPr>
            </w:pPr>
          </w:p>
          <w:p w14:paraId="7F3802D4" w14:textId="77777777" w:rsidR="004908C5" w:rsidRDefault="004908C5" w:rsidP="00CA012E">
            <w:pPr>
              <w:rPr>
                <w:rFonts w:ascii="Arial" w:hAnsi="Arial" w:cs="Arial"/>
                <w:b/>
                <w:color w:val="FF0000"/>
                <w:sz w:val="23"/>
                <w:szCs w:val="23"/>
              </w:rPr>
            </w:pPr>
          </w:p>
          <w:p w14:paraId="22D18630"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Lidový dvojhlas</w:t>
            </w:r>
          </w:p>
          <w:p w14:paraId="5B15ACFD" w14:textId="77777777" w:rsidR="004908C5" w:rsidRPr="007C0F57" w:rsidRDefault="004908C5" w:rsidP="00CA012E">
            <w:pPr>
              <w:rPr>
                <w:rFonts w:ascii="Arial" w:hAnsi="Arial" w:cs="Arial"/>
                <w:b/>
                <w:color w:val="FF0000"/>
                <w:sz w:val="23"/>
                <w:szCs w:val="23"/>
              </w:rPr>
            </w:pPr>
          </w:p>
          <w:p w14:paraId="699A3FAC" w14:textId="77777777" w:rsidR="004908C5" w:rsidRDefault="004908C5" w:rsidP="00CA012E">
            <w:pPr>
              <w:rPr>
                <w:rFonts w:ascii="Arial" w:hAnsi="Arial" w:cs="Arial"/>
                <w:b/>
                <w:color w:val="FF0000"/>
                <w:sz w:val="23"/>
                <w:szCs w:val="23"/>
              </w:rPr>
            </w:pPr>
          </w:p>
          <w:p w14:paraId="5D899A8D"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Hudební výrazové prostředky</w:t>
            </w:r>
          </w:p>
          <w:p w14:paraId="02FAF0BD" w14:textId="77777777" w:rsidR="004908C5" w:rsidRPr="002410D2" w:rsidRDefault="004908C5" w:rsidP="00CA012E">
            <w:pPr>
              <w:rPr>
                <w:rFonts w:ascii="Arial" w:hAnsi="Arial" w:cs="Arial"/>
                <w:b/>
                <w:color w:val="FF0000"/>
                <w:sz w:val="23"/>
                <w:szCs w:val="23"/>
              </w:rPr>
            </w:pPr>
            <w:r w:rsidRPr="002410D2">
              <w:rPr>
                <w:b/>
                <w:bCs/>
                <w:color w:val="FF0000"/>
              </w:rPr>
              <w:t>-</w:t>
            </w:r>
            <w:r>
              <w:rPr>
                <w:b/>
                <w:bCs/>
                <w:color w:val="FF0000"/>
              </w:rPr>
              <w:t xml:space="preserve"> </w:t>
            </w:r>
            <w:r w:rsidRPr="002410D2">
              <w:rPr>
                <w:b/>
                <w:bCs/>
                <w:color w:val="FF0000"/>
              </w:rPr>
              <w:t xml:space="preserve">záznam hudby </w:t>
            </w:r>
            <w:r w:rsidRPr="002410D2">
              <w:rPr>
                <w:color w:val="FF0000"/>
              </w:rPr>
              <w:t>– noty, notační programy</w:t>
            </w:r>
          </w:p>
          <w:p w14:paraId="6FF22A25" w14:textId="77777777" w:rsidR="004908C5" w:rsidRDefault="004908C5" w:rsidP="00CA012E">
            <w:pPr>
              <w:rPr>
                <w:rFonts w:ascii="Arial" w:hAnsi="Arial" w:cs="Arial"/>
                <w:b/>
                <w:color w:val="FF0000"/>
                <w:sz w:val="23"/>
                <w:szCs w:val="23"/>
              </w:rPr>
            </w:pPr>
          </w:p>
          <w:p w14:paraId="3847C315" w14:textId="5C6B9093"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Hudební nástroje v lidové hudbě</w:t>
            </w:r>
            <w:r w:rsidR="009E18F9">
              <w:rPr>
                <w:b/>
                <w:i/>
                <w:iCs/>
                <w:color w:val="000000" w:themeColor="text1"/>
              </w:rPr>
              <w:t xml:space="preserve"> HV-9-1-05</w:t>
            </w:r>
          </w:p>
          <w:p w14:paraId="3413CDED"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Hudební seskupení </w:t>
            </w:r>
          </w:p>
          <w:p w14:paraId="76CFDA01" w14:textId="77777777" w:rsidR="004908C5" w:rsidRDefault="004908C5" w:rsidP="00CA012E">
            <w:pPr>
              <w:rPr>
                <w:rFonts w:ascii="Arial" w:hAnsi="Arial" w:cs="Arial"/>
                <w:b/>
                <w:color w:val="FF0000"/>
                <w:sz w:val="23"/>
                <w:szCs w:val="23"/>
              </w:rPr>
            </w:pPr>
            <w:r>
              <w:rPr>
                <w:rFonts w:ascii="Arial" w:hAnsi="Arial" w:cs="Arial"/>
                <w:b/>
                <w:color w:val="FF0000"/>
                <w:sz w:val="23"/>
                <w:szCs w:val="23"/>
              </w:rPr>
              <w:t>Tónina dur x moll; partitura</w:t>
            </w:r>
          </w:p>
          <w:p w14:paraId="1EEB618F" w14:textId="77777777" w:rsidR="004908C5" w:rsidRDefault="004908C5" w:rsidP="00CA012E">
            <w:pPr>
              <w:rPr>
                <w:rFonts w:ascii="Arial" w:hAnsi="Arial" w:cs="Arial"/>
                <w:b/>
                <w:color w:val="FF0000"/>
                <w:sz w:val="23"/>
                <w:szCs w:val="23"/>
              </w:rPr>
            </w:pPr>
            <w:r>
              <w:rPr>
                <w:rFonts w:ascii="Arial" w:hAnsi="Arial" w:cs="Arial"/>
                <w:b/>
                <w:color w:val="FF0000"/>
                <w:sz w:val="23"/>
                <w:szCs w:val="23"/>
              </w:rPr>
              <w:t>Píseň a její forma</w:t>
            </w:r>
          </w:p>
          <w:p w14:paraId="470A74E7"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Hudba na jevišti </w:t>
            </w:r>
          </w:p>
          <w:p w14:paraId="7733A67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opera, opereta, muzikál, hudební revue, balet</w:t>
            </w:r>
          </w:p>
          <w:p w14:paraId="138640A8" w14:textId="77777777" w:rsidR="004908C5" w:rsidRPr="00DA3767" w:rsidRDefault="004908C5" w:rsidP="00CA012E">
            <w:pPr>
              <w:rPr>
                <w:rFonts w:ascii="Arial" w:hAnsi="Arial" w:cs="Arial"/>
                <w:color w:val="FF0000"/>
                <w:sz w:val="23"/>
                <w:szCs w:val="23"/>
              </w:rPr>
            </w:pPr>
          </w:p>
          <w:p w14:paraId="206B38A3" w14:textId="77777777" w:rsidR="004908C5" w:rsidRDefault="004908C5" w:rsidP="00CA012E">
            <w:pPr>
              <w:rPr>
                <w:rFonts w:ascii="Arial" w:hAnsi="Arial" w:cs="Arial"/>
                <w:color w:val="FF0000"/>
                <w:sz w:val="23"/>
                <w:szCs w:val="23"/>
              </w:rPr>
            </w:pPr>
            <w:r>
              <w:rPr>
                <w:rFonts w:ascii="Arial" w:hAnsi="Arial" w:cs="Arial"/>
                <w:color w:val="FF0000"/>
                <w:sz w:val="23"/>
                <w:szCs w:val="23"/>
              </w:rPr>
              <w:t>Česká opera</w:t>
            </w:r>
          </w:p>
          <w:p w14:paraId="4C688341" w14:textId="77777777" w:rsidR="004908C5" w:rsidRDefault="004908C5" w:rsidP="00CA012E">
            <w:pPr>
              <w:rPr>
                <w:rFonts w:ascii="Arial" w:hAnsi="Arial" w:cs="Arial"/>
                <w:color w:val="FF0000"/>
                <w:sz w:val="23"/>
                <w:szCs w:val="23"/>
              </w:rPr>
            </w:pPr>
            <w:r>
              <w:rPr>
                <w:rFonts w:ascii="Arial" w:hAnsi="Arial" w:cs="Arial"/>
                <w:color w:val="FF0000"/>
                <w:sz w:val="23"/>
                <w:szCs w:val="23"/>
              </w:rPr>
              <w:t>Národní divadlo</w:t>
            </w:r>
          </w:p>
          <w:p w14:paraId="60803DBC" w14:textId="6533519F" w:rsidR="004908C5" w:rsidRDefault="009E18F9" w:rsidP="00CA012E">
            <w:pPr>
              <w:rPr>
                <w:b/>
                <w:i/>
                <w:iCs/>
                <w:color w:val="000000" w:themeColor="text1"/>
              </w:rPr>
            </w:pPr>
            <w:r>
              <w:rPr>
                <w:b/>
                <w:i/>
                <w:iCs/>
                <w:color w:val="000000" w:themeColor="text1"/>
              </w:rPr>
              <w:t>HV-9-1-07</w:t>
            </w:r>
          </w:p>
          <w:p w14:paraId="32CD4F6E" w14:textId="77777777" w:rsidR="004908C5" w:rsidRDefault="004908C5" w:rsidP="00CA012E">
            <w:pPr>
              <w:rPr>
                <w:b/>
                <w:i/>
                <w:iCs/>
                <w:color w:val="000000" w:themeColor="text1"/>
              </w:rPr>
            </w:pPr>
          </w:p>
          <w:p w14:paraId="096D0BA7" w14:textId="77777777" w:rsidR="004908C5" w:rsidRDefault="004908C5" w:rsidP="00CA012E">
            <w:pPr>
              <w:rPr>
                <w:b/>
                <w:i/>
                <w:iCs/>
                <w:color w:val="000000" w:themeColor="text1"/>
              </w:rPr>
            </w:pPr>
          </w:p>
          <w:p w14:paraId="3764AD3B" w14:textId="77777777" w:rsidR="004908C5" w:rsidRDefault="004908C5" w:rsidP="00CA012E">
            <w:pPr>
              <w:rPr>
                <w:b/>
                <w:i/>
                <w:iCs/>
                <w:color w:val="000000" w:themeColor="text1"/>
              </w:rPr>
            </w:pPr>
          </w:p>
          <w:p w14:paraId="2C5686AD" w14:textId="77777777" w:rsidR="004908C5" w:rsidRDefault="004908C5" w:rsidP="00CA012E">
            <w:pPr>
              <w:rPr>
                <w:b/>
                <w:i/>
                <w:iCs/>
                <w:color w:val="000000" w:themeColor="text1"/>
              </w:rPr>
            </w:pPr>
          </w:p>
          <w:p w14:paraId="0E797750" w14:textId="77777777" w:rsidR="004908C5" w:rsidRDefault="004908C5" w:rsidP="00CA012E">
            <w:pPr>
              <w:rPr>
                <w:b/>
                <w:i/>
                <w:iCs/>
                <w:color w:val="000000" w:themeColor="text1"/>
              </w:rPr>
            </w:pPr>
          </w:p>
          <w:p w14:paraId="64E2F115" w14:textId="77777777" w:rsidR="004908C5" w:rsidRDefault="004908C5" w:rsidP="00CA012E">
            <w:pPr>
              <w:rPr>
                <w:b/>
                <w:i/>
                <w:iCs/>
                <w:color w:val="000000" w:themeColor="text1"/>
              </w:rPr>
            </w:pPr>
          </w:p>
          <w:p w14:paraId="7147953B" w14:textId="77777777" w:rsidR="004908C5" w:rsidRDefault="004908C5" w:rsidP="00CA012E">
            <w:pPr>
              <w:rPr>
                <w:b/>
                <w:i/>
                <w:iCs/>
                <w:color w:val="000000" w:themeColor="text1"/>
              </w:rPr>
            </w:pPr>
          </w:p>
          <w:p w14:paraId="6234FA22" w14:textId="77777777" w:rsidR="004908C5" w:rsidRDefault="004908C5" w:rsidP="00CA012E">
            <w:pPr>
              <w:rPr>
                <w:b/>
                <w:i/>
                <w:iCs/>
                <w:color w:val="000000" w:themeColor="text1"/>
              </w:rPr>
            </w:pPr>
          </w:p>
          <w:p w14:paraId="256CD461" w14:textId="77777777" w:rsidR="004908C5" w:rsidRDefault="004908C5" w:rsidP="00CA012E">
            <w:pPr>
              <w:rPr>
                <w:b/>
                <w:i/>
                <w:iCs/>
                <w:color w:val="000000" w:themeColor="text1"/>
              </w:rPr>
            </w:pPr>
          </w:p>
          <w:p w14:paraId="5B1C4189" w14:textId="77777777" w:rsidR="004908C5" w:rsidRDefault="004908C5" w:rsidP="00CA012E">
            <w:pPr>
              <w:rPr>
                <w:b/>
                <w:i/>
                <w:iCs/>
                <w:color w:val="000000" w:themeColor="text1"/>
              </w:rPr>
            </w:pPr>
          </w:p>
          <w:p w14:paraId="660B1CBA" w14:textId="77777777" w:rsidR="004908C5" w:rsidRDefault="004908C5" w:rsidP="00CA012E">
            <w:pPr>
              <w:rPr>
                <w:b/>
                <w:i/>
                <w:iCs/>
                <w:color w:val="000000" w:themeColor="text1"/>
              </w:rPr>
            </w:pPr>
          </w:p>
          <w:p w14:paraId="535A045B" w14:textId="77777777" w:rsidR="004908C5" w:rsidRDefault="004908C5" w:rsidP="00CA012E">
            <w:pPr>
              <w:rPr>
                <w:b/>
                <w:i/>
                <w:iCs/>
                <w:color w:val="000000" w:themeColor="text1"/>
              </w:rPr>
            </w:pPr>
          </w:p>
          <w:p w14:paraId="3F65E968" w14:textId="77777777" w:rsidR="004908C5" w:rsidRDefault="004908C5" w:rsidP="00CA012E">
            <w:pPr>
              <w:rPr>
                <w:b/>
                <w:i/>
                <w:iCs/>
                <w:color w:val="000000" w:themeColor="text1"/>
              </w:rPr>
            </w:pPr>
          </w:p>
          <w:p w14:paraId="43B80629" w14:textId="77777777" w:rsidR="004908C5" w:rsidRDefault="004908C5" w:rsidP="00CA012E">
            <w:pPr>
              <w:rPr>
                <w:b/>
                <w:i/>
                <w:iCs/>
                <w:color w:val="000000" w:themeColor="text1"/>
              </w:rPr>
            </w:pPr>
          </w:p>
          <w:p w14:paraId="05D12266" w14:textId="77777777" w:rsidR="004908C5" w:rsidRDefault="004908C5" w:rsidP="00CA012E">
            <w:pPr>
              <w:rPr>
                <w:b/>
                <w:i/>
                <w:iCs/>
                <w:color w:val="000000" w:themeColor="text1"/>
              </w:rPr>
            </w:pPr>
          </w:p>
          <w:p w14:paraId="43214BD1" w14:textId="77777777" w:rsidR="004908C5" w:rsidRDefault="004908C5" w:rsidP="00CA012E">
            <w:pPr>
              <w:rPr>
                <w:b/>
                <w:i/>
                <w:iCs/>
                <w:color w:val="000000" w:themeColor="text1"/>
              </w:rPr>
            </w:pPr>
          </w:p>
          <w:p w14:paraId="6F666392" w14:textId="77777777" w:rsidR="004908C5" w:rsidRDefault="004908C5" w:rsidP="00CA012E">
            <w:pPr>
              <w:rPr>
                <w:b/>
                <w:i/>
                <w:iCs/>
                <w:color w:val="000000" w:themeColor="text1"/>
              </w:rPr>
            </w:pPr>
          </w:p>
          <w:p w14:paraId="4606BF4A" w14:textId="77777777" w:rsidR="004908C5" w:rsidRDefault="004908C5" w:rsidP="00CA012E">
            <w:pPr>
              <w:rPr>
                <w:b/>
                <w:i/>
                <w:iCs/>
                <w:color w:val="000000" w:themeColor="text1"/>
              </w:rPr>
            </w:pPr>
          </w:p>
          <w:p w14:paraId="0BE55F6A" w14:textId="77777777" w:rsidR="004908C5" w:rsidRDefault="004908C5" w:rsidP="00CA012E">
            <w:pPr>
              <w:rPr>
                <w:b/>
                <w:i/>
                <w:iCs/>
                <w:color w:val="000000" w:themeColor="text1"/>
              </w:rPr>
            </w:pPr>
          </w:p>
          <w:p w14:paraId="798A1DB3" w14:textId="77777777" w:rsidR="004908C5" w:rsidRDefault="004908C5" w:rsidP="00CA012E">
            <w:pPr>
              <w:rPr>
                <w:b/>
                <w:i/>
                <w:iCs/>
                <w:color w:val="000000" w:themeColor="text1"/>
              </w:rPr>
            </w:pPr>
          </w:p>
          <w:p w14:paraId="42A26512" w14:textId="77777777" w:rsidR="004908C5" w:rsidRDefault="004908C5" w:rsidP="00CA012E">
            <w:pPr>
              <w:rPr>
                <w:b/>
                <w:i/>
                <w:iCs/>
                <w:color w:val="000000" w:themeColor="text1"/>
              </w:rPr>
            </w:pPr>
          </w:p>
          <w:p w14:paraId="6B0C45EB" w14:textId="77777777" w:rsidR="004908C5" w:rsidRDefault="004908C5" w:rsidP="00CA012E">
            <w:pPr>
              <w:rPr>
                <w:b/>
                <w:i/>
                <w:iCs/>
                <w:color w:val="000000" w:themeColor="text1"/>
              </w:rPr>
            </w:pPr>
          </w:p>
          <w:p w14:paraId="50E3352B" w14:textId="77777777" w:rsidR="004908C5" w:rsidRDefault="004908C5" w:rsidP="00CA012E">
            <w:pPr>
              <w:rPr>
                <w:b/>
                <w:i/>
                <w:iCs/>
                <w:color w:val="000000" w:themeColor="text1"/>
              </w:rPr>
            </w:pPr>
          </w:p>
          <w:p w14:paraId="377B8292" w14:textId="77777777" w:rsidR="004908C5" w:rsidRDefault="004908C5" w:rsidP="00CA012E">
            <w:pPr>
              <w:rPr>
                <w:b/>
                <w:i/>
                <w:iCs/>
                <w:color w:val="000000" w:themeColor="text1"/>
              </w:rPr>
            </w:pPr>
          </w:p>
          <w:p w14:paraId="184CED9D" w14:textId="77777777" w:rsidR="004908C5" w:rsidRDefault="004908C5" w:rsidP="00CA012E">
            <w:pPr>
              <w:rPr>
                <w:b/>
                <w:i/>
                <w:iCs/>
                <w:color w:val="000000" w:themeColor="text1"/>
              </w:rPr>
            </w:pPr>
          </w:p>
          <w:p w14:paraId="5A4459F4" w14:textId="77777777" w:rsidR="004908C5" w:rsidRDefault="004908C5" w:rsidP="00CA012E">
            <w:pPr>
              <w:rPr>
                <w:b/>
                <w:i/>
                <w:iCs/>
                <w:color w:val="000000" w:themeColor="text1"/>
              </w:rPr>
            </w:pPr>
          </w:p>
          <w:p w14:paraId="0B3BCF25" w14:textId="77777777" w:rsidR="004908C5" w:rsidRDefault="004908C5" w:rsidP="00CA012E">
            <w:pPr>
              <w:rPr>
                <w:b/>
                <w:i/>
                <w:iCs/>
                <w:color w:val="000000" w:themeColor="text1"/>
              </w:rPr>
            </w:pPr>
          </w:p>
          <w:p w14:paraId="10866854" w14:textId="77777777" w:rsidR="004908C5" w:rsidRPr="00DA3767" w:rsidRDefault="004908C5" w:rsidP="00CA012E">
            <w:pPr>
              <w:rPr>
                <w:rFonts w:ascii="Arial" w:hAnsi="Arial" w:cs="Arial"/>
                <w:sz w:val="23"/>
                <w:szCs w:val="23"/>
              </w:rPr>
            </w:pPr>
          </w:p>
        </w:tc>
        <w:tc>
          <w:tcPr>
            <w:tcW w:w="6629" w:type="dxa"/>
            <w:gridSpan w:val="2"/>
          </w:tcPr>
          <w:p w14:paraId="0F5D269A" w14:textId="77777777" w:rsidR="004908C5" w:rsidRDefault="004908C5" w:rsidP="00CA012E">
            <w:pPr>
              <w:pStyle w:val="OV"/>
              <w:jc w:val="both"/>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98529B">
              <w:rPr>
                <w:rFonts w:ascii="Arial" w:hAnsi="Arial" w:cs="Arial"/>
                <w:bCs w:val="0"/>
                <w:iCs/>
                <w:color w:val="000000" w:themeColor="text1"/>
                <w:sz w:val="23"/>
                <w:szCs w:val="23"/>
              </w:rPr>
              <w:t xml:space="preserve">využívá své individuální </w:t>
            </w:r>
            <w:r>
              <w:rPr>
                <w:rFonts w:ascii="Arial" w:hAnsi="Arial" w:cs="Arial"/>
                <w:bCs w:val="0"/>
                <w:iCs/>
                <w:color w:val="000000" w:themeColor="text1"/>
                <w:sz w:val="23"/>
                <w:szCs w:val="23"/>
              </w:rPr>
              <w:t>hudební schopnosti a dovednosti</w:t>
            </w:r>
          </w:p>
          <w:p w14:paraId="039E8B62" w14:textId="77777777" w:rsidR="004908C5" w:rsidRDefault="004908C5" w:rsidP="00CA012E">
            <w:pPr>
              <w:pStyle w:val="OV"/>
              <w:jc w:val="both"/>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hudebních aktivitách</w:t>
            </w:r>
          </w:p>
          <w:p w14:paraId="7455F33C"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98529B">
              <w:rPr>
                <w:rFonts w:ascii="Arial" w:hAnsi="Arial" w:cs="Arial"/>
                <w:bCs w:val="0"/>
                <w:iCs/>
                <w:color w:val="000000" w:themeColor="text1"/>
                <w:sz w:val="23"/>
                <w:szCs w:val="23"/>
              </w:rPr>
              <w:t xml:space="preserve">uplatňuje získané pěvecké </w:t>
            </w:r>
            <w:r>
              <w:rPr>
                <w:rFonts w:ascii="Arial" w:hAnsi="Arial" w:cs="Arial"/>
                <w:bCs w:val="0"/>
                <w:iCs/>
                <w:color w:val="000000" w:themeColor="text1"/>
                <w:sz w:val="23"/>
                <w:szCs w:val="23"/>
              </w:rPr>
              <w:t xml:space="preserve">dovednosti a návyky při zpěvu i </w:t>
            </w:r>
          </w:p>
          <w:p w14:paraId="20612D53"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mluvním pro</w:t>
            </w:r>
            <w:r>
              <w:rPr>
                <w:rFonts w:ascii="Arial" w:hAnsi="Arial" w:cs="Arial"/>
                <w:bCs w:val="0"/>
                <w:iCs/>
                <w:color w:val="000000" w:themeColor="text1"/>
                <w:sz w:val="23"/>
                <w:szCs w:val="23"/>
              </w:rPr>
              <w:t xml:space="preserve">jevu v běžném životě; zpívá dle </w:t>
            </w:r>
            <w:r w:rsidRPr="0098529B">
              <w:rPr>
                <w:rFonts w:ascii="Arial" w:hAnsi="Arial" w:cs="Arial"/>
                <w:bCs w:val="0"/>
                <w:iCs/>
                <w:color w:val="000000" w:themeColor="text1"/>
                <w:sz w:val="23"/>
                <w:szCs w:val="23"/>
              </w:rPr>
              <w:t xml:space="preserve">svých </w:t>
            </w:r>
          </w:p>
          <w:p w14:paraId="4B148B9D"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dispozic intonačně čistě a rytmicky přesně v</w:t>
            </w:r>
            <w:r>
              <w:rPr>
                <w:rFonts w:ascii="Arial" w:hAnsi="Arial" w:cs="Arial"/>
                <w:bCs w:val="0"/>
                <w:iCs/>
                <w:color w:val="000000" w:themeColor="text1"/>
                <w:sz w:val="23"/>
                <w:szCs w:val="23"/>
              </w:rPr>
              <w:t> </w:t>
            </w:r>
            <w:r w:rsidRPr="0098529B">
              <w:rPr>
                <w:rFonts w:ascii="Arial" w:hAnsi="Arial" w:cs="Arial"/>
                <w:bCs w:val="0"/>
                <w:iCs/>
                <w:color w:val="000000" w:themeColor="text1"/>
                <w:sz w:val="23"/>
                <w:szCs w:val="23"/>
              </w:rPr>
              <w:t>jednohlase</w:t>
            </w:r>
          </w:p>
          <w:p w14:paraId="6E3CE44B"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 xml:space="preserve"> i vícehlase</w:t>
            </w:r>
          </w:p>
          <w:p w14:paraId="310EFE6B"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2A3F7C">
              <w:rPr>
                <w:rFonts w:ascii="Arial" w:hAnsi="Arial" w:cs="Arial"/>
                <w:bCs w:val="0"/>
                <w:iCs/>
                <w:color w:val="000000" w:themeColor="text1"/>
                <w:sz w:val="23"/>
                <w:szCs w:val="23"/>
              </w:rPr>
              <w:t xml:space="preserve">reprodukuje na základě svých individuálních hudebních </w:t>
            </w:r>
          </w:p>
          <w:p w14:paraId="27431B60" w14:textId="77777777" w:rsidR="004908C5"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z w:val="23"/>
                <w:szCs w:val="23"/>
              </w:rPr>
              <w:t xml:space="preserve">schopností a dovedností různé motivy, témata i části </w:t>
            </w:r>
          </w:p>
          <w:p w14:paraId="547DF6CF" w14:textId="77777777" w:rsidR="004908C5" w:rsidRDefault="004908C5" w:rsidP="00CA012E">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skladeb, </w:t>
            </w:r>
            <w:proofErr w:type="gramStart"/>
            <w:r>
              <w:rPr>
                <w:rFonts w:ascii="Arial" w:hAnsi="Arial" w:cs="Arial"/>
                <w:bCs w:val="0"/>
                <w:iCs/>
                <w:color w:val="000000" w:themeColor="text1"/>
                <w:sz w:val="23"/>
                <w:szCs w:val="23"/>
              </w:rPr>
              <w:t>vytváří</w:t>
            </w:r>
            <w:proofErr w:type="gramEnd"/>
            <w:r>
              <w:rPr>
                <w:rFonts w:ascii="Arial" w:hAnsi="Arial" w:cs="Arial"/>
                <w:bCs w:val="0"/>
                <w:iCs/>
                <w:color w:val="000000" w:themeColor="text1"/>
                <w:sz w:val="23"/>
                <w:szCs w:val="23"/>
              </w:rPr>
              <w:t xml:space="preserve"> jednoduché doprovody, provádí</w:t>
            </w:r>
          </w:p>
          <w:p w14:paraId="7F72413B" w14:textId="77777777" w:rsidR="004908C5" w:rsidRDefault="004908C5" w:rsidP="00CA012E">
            <w:pPr>
              <w:pStyle w:val="OV"/>
              <w:rPr>
                <w:rFonts w:ascii="Arial" w:hAnsi="Arial" w:cs="Arial"/>
                <w:sz w:val="23"/>
                <w:szCs w:val="23"/>
              </w:rPr>
            </w:pPr>
            <w:r>
              <w:rPr>
                <w:rFonts w:ascii="Arial" w:hAnsi="Arial" w:cs="Arial"/>
                <w:bCs w:val="0"/>
                <w:iCs/>
                <w:color w:val="000000" w:themeColor="text1"/>
                <w:sz w:val="23"/>
                <w:szCs w:val="23"/>
              </w:rPr>
              <w:t>j</w:t>
            </w:r>
            <w:r w:rsidRPr="002A3F7C">
              <w:rPr>
                <w:rFonts w:ascii="Arial" w:hAnsi="Arial" w:cs="Arial"/>
                <w:bCs w:val="0"/>
                <w:iCs/>
                <w:color w:val="000000" w:themeColor="text1"/>
                <w:sz w:val="23"/>
                <w:szCs w:val="23"/>
              </w:rPr>
              <w:t>ednoduché hudební improvizace</w:t>
            </w:r>
          </w:p>
          <w:p w14:paraId="5D3D7310" w14:textId="77777777" w:rsidR="004908C5" w:rsidRDefault="004908C5" w:rsidP="00CA012E">
            <w:pPr>
              <w:rPr>
                <w:rFonts w:ascii="Arial" w:hAnsi="Arial" w:cs="Arial"/>
                <w:noProof/>
                <w:sz w:val="23"/>
                <w:szCs w:val="23"/>
              </w:rPr>
            </w:pPr>
            <w:r w:rsidRPr="00DA3767">
              <w:rPr>
                <w:rFonts w:ascii="Arial" w:hAnsi="Arial" w:cs="Arial"/>
                <w:noProof/>
                <w:sz w:val="23"/>
                <w:szCs w:val="23"/>
              </w:rPr>
              <w:t>- vysv</w:t>
            </w:r>
            <w:r>
              <w:rPr>
                <w:rFonts w:ascii="Arial" w:hAnsi="Arial" w:cs="Arial"/>
                <w:noProof/>
                <w:sz w:val="23"/>
                <w:szCs w:val="23"/>
              </w:rPr>
              <w:t>ětlí pojmy lidová a umělá píseň</w:t>
            </w:r>
          </w:p>
          <w:p w14:paraId="197405C1" w14:textId="77777777" w:rsidR="004908C5" w:rsidRDefault="004908C5" w:rsidP="00CA012E">
            <w:pPr>
              <w:rPr>
                <w:rFonts w:ascii="Arial" w:hAnsi="Arial" w:cs="Arial"/>
                <w:noProof/>
                <w:sz w:val="23"/>
                <w:szCs w:val="23"/>
              </w:rPr>
            </w:pPr>
            <w:r w:rsidRPr="00DA3767">
              <w:rPr>
                <w:rFonts w:ascii="Arial" w:hAnsi="Arial" w:cs="Arial"/>
                <w:noProof/>
                <w:sz w:val="23"/>
                <w:szCs w:val="23"/>
              </w:rPr>
              <w:t>- je schopen vyhledat dv</w:t>
            </w:r>
            <w:r>
              <w:rPr>
                <w:rFonts w:ascii="Arial" w:hAnsi="Arial" w:cs="Arial"/>
                <w:noProof/>
                <w:sz w:val="23"/>
                <w:szCs w:val="23"/>
              </w:rPr>
              <w:t>ojhlas a místa v notovém zápisu</w:t>
            </w:r>
          </w:p>
          <w:p w14:paraId="130D87E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xml:space="preserve">- rozezná využití konkrétního </w:t>
            </w:r>
            <w:r>
              <w:rPr>
                <w:rFonts w:ascii="Arial" w:hAnsi="Arial" w:cs="Arial"/>
                <w:noProof/>
                <w:sz w:val="23"/>
                <w:szCs w:val="23"/>
              </w:rPr>
              <w:t xml:space="preserve">hudebního výrazového prostředku, </w:t>
            </w:r>
            <w:r w:rsidRPr="00DA3767">
              <w:rPr>
                <w:rFonts w:ascii="Arial" w:hAnsi="Arial" w:cs="Arial"/>
                <w:noProof/>
                <w:sz w:val="23"/>
                <w:szCs w:val="23"/>
              </w:rPr>
              <w:t>užívá prakticky Orffův instrumentář</w:t>
            </w:r>
          </w:p>
          <w:p w14:paraId="09231A5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rozezná určené hudební nástroje při poslechu skladeb</w:t>
            </w:r>
          </w:p>
          <w:p w14:paraId="22B5126E" w14:textId="77777777" w:rsidR="004908C5" w:rsidRDefault="004908C5" w:rsidP="00CA012E">
            <w:pPr>
              <w:rPr>
                <w:rFonts w:ascii="Arial" w:hAnsi="Arial" w:cs="Arial"/>
                <w:noProof/>
                <w:sz w:val="23"/>
                <w:szCs w:val="23"/>
              </w:rPr>
            </w:pPr>
          </w:p>
          <w:p w14:paraId="1790D59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rozpozná podle zvuku druh hudebního nástroje</w:t>
            </w:r>
          </w:p>
          <w:p w14:paraId="2A5F9EBC" w14:textId="77777777" w:rsidR="004908C5" w:rsidRDefault="004908C5" w:rsidP="00CA012E">
            <w:pPr>
              <w:rPr>
                <w:rFonts w:ascii="Arial" w:hAnsi="Arial" w:cs="Arial"/>
                <w:noProof/>
                <w:sz w:val="23"/>
                <w:szCs w:val="23"/>
              </w:rPr>
            </w:pPr>
            <w:r w:rsidRPr="00DA3767">
              <w:rPr>
                <w:rFonts w:ascii="Arial" w:hAnsi="Arial" w:cs="Arial"/>
                <w:noProof/>
                <w:sz w:val="23"/>
                <w:szCs w:val="23"/>
              </w:rPr>
              <w:t>- při poslechu je schope</w:t>
            </w:r>
            <w:r>
              <w:rPr>
                <w:rFonts w:ascii="Arial" w:hAnsi="Arial" w:cs="Arial"/>
                <w:noProof/>
                <w:sz w:val="23"/>
                <w:szCs w:val="23"/>
              </w:rPr>
              <w:t xml:space="preserve">n určit počet hráčů ve skupině </w:t>
            </w:r>
          </w:p>
          <w:p w14:paraId="31595CB4" w14:textId="77777777" w:rsidR="004908C5" w:rsidRPr="00DA3767" w:rsidRDefault="004908C5" w:rsidP="00CA012E">
            <w:pPr>
              <w:rPr>
                <w:rFonts w:ascii="Arial" w:hAnsi="Arial" w:cs="Arial"/>
                <w:sz w:val="23"/>
                <w:szCs w:val="23"/>
              </w:rPr>
            </w:pPr>
          </w:p>
          <w:p w14:paraId="4C462707"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orie</w:t>
            </w:r>
            <w:r>
              <w:rPr>
                <w:rFonts w:ascii="Arial" w:hAnsi="Arial" w:cs="Arial"/>
                <w:sz w:val="23"/>
                <w:szCs w:val="23"/>
              </w:rPr>
              <w:t>ntuje se a v proudu znějící hudby</w:t>
            </w:r>
          </w:p>
          <w:p w14:paraId="3A5415E1" w14:textId="77777777" w:rsidR="004908C5" w:rsidRPr="00DA3767"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vnímá formální strukturu díla</w:t>
            </w:r>
          </w:p>
          <w:p w14:paraId="46D82684" w14:textId="77777777" w:rsidR="004908C5" w:rsidRDefault="004908C5" w:rsidP="00CA012E">
            <w:pPr>
              <w:rPr>
                <w:rFonts w:ascii="Arial" w:hAnsi="Arial" w:cs="Arial"/>
                <w:sz w:val="23"/>
                <w:szCs w:val="23"/>
              </w:rPr>
            </w:pPr>
            <w:r w:rsidRPr="00DA3767">
              <w:rPr>
                <w:rFonts w:ascii="Arial" w:hAnsi="Arial" w:cs="Arial"/>
                <w:sz w:val="23"/>
                <w:szCs w:val="23"/>
              </w:rPr>
              <w:t>- rozezná rozdíly me</w:t>
            </w:r>
            <w:r>
              <w:rPr>
                <w:rFonts w:ascii="Arial" w:hAnsi="Arial" w:cs="Arial"/>
                <w:sz w:val="23"/>
                <w:szCs w:val="23"/>
              </w:rPr>
              <w:t>zi operou, operetou a muzikálem</w:t>
            </w:r>
          </w:p>
          <w:p w14:paraId="6D4A5E42" w14:textId="77777777" w:rsidR="004908C5" w:rsidRDefault="004908C5" w:rsidP="00CA012E">
            <w:pPr>
              <w:rPr>
                <w:rFonts w:ascii="Arial" w:hAnsi="Arial" w:cs="Arial"/>
                <w:sz w:val="23"/>
                <w:szCs w:val="23"/>
              </w:rPr>
            </w:pPr>
            <w:r w:rsidRPr="00DA3767">
              <w:rPr>
                <w:rFonts w:ascii="Arial" w:hAnsi="Arial" w:cs="Arial"/>
                <w:sz w:val="23"/>
                <w:szCs w:val="23"/>
              </w:rPr>
              <w:t>- rozezná rozdíly mezi muz</w:t>
            </w:r>
            <w:r>
              <w:rPr>
                <w:rFonts w:ascii="Arial" w:hAnsi="Arial" w:cs="Arial"/>
                <w:sz w:val="23"/>
                <w:szCs w:val="23"/>
              </w:rPr>
              <w:t>ikálem, hudební revue a baletem</w:t>
            </w:r>
          </w:p>
          <w:p w14:paraId="590EEEAE" w14:textId="77777777" w:rsidR="004908C5" w:rsidRDefault="004908C5" w:rsidP="00CA012E">
            <w:pPr>
              <w:rPr>
                <w:rFonts w:ascii="Arial" w:hAnsi="Arial" w:cs="Arial"/>
                <w:sz w:val="23"/>
                <w:szCs w:val="23"/>
              </w:rPr>
            </w:pPr>
            <w:r w:rsidRPr="00DA3767">
              <w:rPr>
                <w:rFonts w:ascii="Arial" w:hAnsi="Arial" w:cs="Arial"/>
                <w:sz w:val="23"/>
                <w:szCs w:val="23"/>
              </w:rPr>
              <w:t>- všímá si souvislostí mezi hudb</w:t>
            </w:r>
            <w:r>
              <w:rPr>
                <w:rFonts w:ascii="Arial" w:hAnsi="Arial" w:cs="Arial"/>
                <w:sz w:val="23"/>
                <w:szCs w:val="23"/>
              </w:rPr>
              <w:t>ou a pohybem</w:t>
            </w:r>
          </w:p>
          <w:p w14:paraId="2CE767D9" w14:textId="77777777" w:rsidR="004908C5" w:rsidRDefault="004908C5" w:rsidP="00CA012E">
            <w:pPr>
              <w:rPr>
                <w:rFonts w:ascii="Arial" w:hAnsi="Arial" w:cs="Arial"/>
                <w:sz w:val="23"/>
                <w:szCs w:val="23"/>
              </w:rPr>
            </w:pPr>
          </w:p>
          <w:p w14:paraId="4487B31E" w14:textId="77777777" w:rsidR="004908C5" w:rsidRDefault="004908C5" w:rsidP="00CA012E">
            <w:pPr>
              <w:rPr>
                <w:rFonts w:ascii="Arial" w:hAnsi="Arial" w:cs="Arial"/>
                <w:sz w:val="23"/>
                <w:szCs w:val="23"/>
              </w:rPr>
            </w:pPr>
            <w:r w:rsidRPr="00DA3767">
              <w:rPr>
                <w:rFonts w:ascii="Arial" w:hAnsi="Arial" w:cs="Arial"/>
                <w:sz w:val="23"/>
                <w:szCs w:val="23"/>
              </w:rPr>
              <w:t xml:space="preserve">- zařadí osobnosti české opery </w:t>
            </w:r>
          </w:p>
          <w:p w14:paraId="24EF6416" w14:textId="77777777" w:rsidR="004908C5" w:rsidRDefault="004908C5" w:rsidP="00CA012E">
            <w:pPr>
              <w:rPr>
                <w:rFonts w:ascii="Arial" w:hAnsi="Arial" w:cs="Arial"/>
                <w:sz w:val="23"/>
                <w:szCs w:val="23"/>
              </w:rPr>
            </w:pPr>
            <w:r w:rsidRPr="00DA3767">
              <w:rPr>
                <w:rFonts w:ascii="Arial" w:hAnsi="Arial" w:cs="Arial"/>
                <w:sz w:val="23"/>
                <w:szCs w:val="23"/>
              </w:rPr>
              <w:t>- se</w:t>
            </w:r>
            <w:r>
              <w:rPr>
                <w:rFonts w:ascii="Arial" w:hAnsi="Arial" w:cs="Arial"/>
                <w:sz w:val="23"/>
                <w:szCs w:val="23"/>
              </w:rPr>
              <w:t>známí se s operním dílem autorů</w:t>
            </w:r>
          </w:p>
          <w:p w14:paraId="0EDF5FD6"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vysvětlí význam Národního </w:t>
            </w:r>
            <w:r>
              <w:rPr>
                <w:rFonts w:ascii="Arial" w:hAnsi="Arial" w:cs="Arial"/>
                <w:sz w:val="23"/>
                <w:szCs w:val="23"/>
              </w:rPr>
              <w:t>divadla v dějinách českých zemí</w:t>
            </w:r>
          </w:p>
          <w:p w14:paraId="2A6C3EEE" w14:textId="77777777" w:rsidR="004908C5" w:rsidRDefault="004908C5" w:rsidP="00CA012E">
            <w:pPr>
              <w:rPr>
                <w:rFonts w:ascii="Arial" w:hAnsi="Arial" w:cs="Arial"/>
                <w:sz w:val="23"/>
                <w:szCs w:val="23"/>
              </w:rPr>
            </w:pPr>
            <w:r w:rsidRPr="00DA3767">
              <w:rPr>
                <w:rFonts w:ascii="Arial" w:hAnsi="Arial" w:cs="Arial"/>
                <w:sz w:val="23"/>
                <w:szCs w:val="23"/>
              </w:rPr>
              <w:lastRenderedPageBreak/>
              <w:t>- vysvětlí souvislosti mezi hudbou a jiným druhem umění</w:t>
            </w:r>
          </w:p>
          <w:p w14:paraId="15B6EE0E" w14:textId="77777777" w:rsidR="004908C5" w:rsidRDefault="004908C5" w:rsidP="00CA012E">
            <w:pPr>
              <w:rPr>
                <w:rFonts w:ascii="Arial" w:hAnsi="Arial" w:cs="Arial"/>
                <w:sz w:val="23"/>
                <w:szCs w:val="23"/>
              </w:rPr>
            </w:pPr>
          </w:p>
          <w:p w14:paraId="25D74E67" w14:textId="77777777" w:rsidR="004908C5" w:rsidRPr="00DA3767" w:rsidRDefault="004908C5" w:rsidP="00CA012E">
            <w:pPr>
              <w:rPr>
                <w:rFonts w:ascii="Arial" w:hAnsi="Arial" w:cs="Arial"/>
                <w:sz w:val="23"/>
                <w:szCs w:val="23"/>
              </w:rPr>
            </w:pPr>
          </w:p>
        </w:tc>
        <w:tc>
          <w:tcPr>
            <w:tcW w:w="4440" w:type="dxa"/>
            <w:gridSpan w:val="2"/>
          </w:tcPr>
          <w:p w14:paraId="4FE78B8D" w14:textId="77777777" w:rsidR="004908C5" w:rsidRDefault="004908C5" w:rsidP="00CA012E">
            <w:pPr>
              <w:rPr>
                <w:rFonts w:ascii="Arial" w:hAnsi="Arial" w:cs="Arial"/>
                <w:noProof/>
                <w:sz w:val="23"/>
                <w:szCs w:val="23"/>
              </w:rPr>
            </w:pPr>
          </w:p>
          <w:p w14:paraId="00E17AAA" w14:textId="77777777" w:rsidR="004908C5" w:rsidRDefault="004908C5" w:rsidP="00CA012E">
            <w:pPr>
              <w:rPr>
                <w:rFonts w:ascii="Arial" w:hAnsi="Arial" w:cs="Arial"/>
                <w:noProof/>
                <w:sz w:val="23"/>
                <w:szCs w:val="23"/>
              </w:rPr>
            </w:pPr>
          </w:p>
          <w:p w14:paraId="652B8873" w14:textId="77777777" w:rsidR="004908C5" w:rsidRDefault="004908C5" w:rsidP="00CA012E">
            <w:pPr>
              <w:rPr>
                <w:rFonts w:ascii="Arial" w:hAnsi="Arial" w:cs="Arial"/>
                <w:noProof/>
                <w:sz w:val="23"/>
                <w:szCs w:val="23"/>
              </w:rPr>
            </w:pPr>
          </w:p>
          <w:p w14:paraId="521E8290" w14:textId="77777777" w:rsidR="004908C5" w:rsidRDefault="004908C5" w:rsidP="00CA012E">
            <w:pPr>
              <w:rPr>
                <w:rFonts w:ascii="Arial" w:hAnsi="Arial" w:cs="Arial"/>
                <w:noProof/>
                <w:sz w:val="23"/>
                <w:szCs w:val="23"/>
              </w:rPr>
            </w:pPr>
          </w:p>
          <w:p w14:paraId="7783AAFF" w14:textId="77777777" w:rsidR="004908C5" w:rsidRPr="00DA3767" w:rsidRDefault="004908C5" w:rsidP="00CA012E">
            <w:pPr>
              <w:rPr>
                <w:rFonts w:ascii="Arial" w:hAnsi="Arial" w:cs="Arial"/>
                <w:sz w:val="23"/>
                <w:szCs w:val="23"/>
              </w:rPr>
            </w:pPr>
          </w:p>
          <w:p w14:paraId="1143ECEE" w14:textId="77777777" w:rsidR="004908C5" w:rsidRPr="00DA3767" w:rsidRDefault="004908C5" w:rsidP="00CA012E">
            <w:pPr>
              <w:rPr>
                <w:rFonts w:ascii="Arial" w:hAnsi="Arial" w:cs="Arial"/>
                <w:sz w:val="23"/>
                <w:szCs w:val="23"/>
              </w:rPr>
            </w:pPr>
            <w:proofErr w:type="gramStart"/>
            <w:r>
              <w:rPr>
                <w:rFonts w:ascii="Arial" w:hAnsi="Arial" w:cs="Arial"/>
                <w:sz w:val="23"/>
                <w:szCs w:val="23"/>
              </w:rPr>
              <w:t xml:space="preserve">Aj </w:t>
            </w:r>
            <w:r w:rsidRPr="00DA3767">
              <w:rPr>
                <w:rFonts w:ascii="Arial" w:hAnsi="Arial" w:cs="Arial"/>
                <w:sz w:val="23"/>
                <w:szCs w:val="23"/>
              </w:rPr>
              <w:t>- internetové</w:t>
            </w:r>
            <w:proofErr w:type="gramEnd"/>
            <w:r w:rsidRPr="00DA3767">
              <w:rPr>
                <w:rFonts w:ascii="Arial" w:hAnsi="Arial" w:cs="Arial"/>
                <w:sz w:val="23"/>
                <w:szCs w:val="23"/>
              </w:rPr>
              <w:t xml:space="preserve"> stránky - průvodce orchestrem</w:t>
            </w:r>
          </w:p>
          <w:p w14:paraId="75E51656" w14:textId="77777777" w:rsidR="004908C5" w:rsidRPr="00DA3767" w:rsidRDefault="004908C5" w:rsidP="00CA012E">
            <w:pPr>
              <w:rPr>
                <w:rFonts w:ascii="Arial" w:hAnsi="Arial" w:cs="Arial"/>
                <w:sz w:val="23"/>
                <w:szCs w:val="23"/>
              </w:rPr>
            </w:pPr>
          </w:p>
          <w:p w14:paraId="7096E410" w14:textId="77777777" w:rsidR="004908C5" w:rsidRPr="00DA3767" w:rsidRDefault="004908C5" w:rsidP="00CA012E">
            <w:pPr>
              <w:rPr>
                <w:rFonts w:ascii="Arial" w:hAnsi="Arial" w:cs="Arial"/>
                <w:sz w:val="23"/>
                <w:szCs w:val="23"/>
              </w:rPr>
            </w:pPr>
          </w:p>
          <w:p w14:paraId="67B83FB5" w14:textId="77777777" w:rsidR="004908C5" w:rsidRPr="00DA3767" w:rsidRDefault="004908C5" w:rsidP="00CA012E">
            <w:pPr>
              <w:rPr>
                <w:rFonts w:ascii="Arial" w:hAnsi="Arial" w:cs="Arial"/>
                <w:sz w:val="23"/>
                <w:szCs w:val="23"/>
              </w:rPr>
            </w:pPr>
          </w:p>
          <w:p w14:paraId="2270F360" w14:textId="77777777" w:rsidR="004908C5" w:rsidRPr="00DA3767" w:rsidRDefault="004908C5" w:rsidP="00CA012E">
            <w:pPr>
              <w:rPr>
                <w:rFonts w:ascii="Arial" w:hAnsi="Arial" w:cs="Arial"/>
                <w:sz w:val="23"/>
                <w:szCs w:val="23"/>
              </w:rPr>
            </w:pPr>
          </w:p>
          <w:p w14:paraId="62355D93" w14:textId="77777777" w:rsidR="004908C5" w:rsidRPr="00DA3767" w:rsidRDefault="004908C5" w:rsidP="00CA012E">
            <w:pPr>
              <w:rPr>
                <w:rFonts w:ascii="Arial" w:hAnsi="Arial" w:cs="Arial"/>
                <w:sz w:val="23"/>
                <w:szCs w:val="23"/>
              </w:rPr>
            </w:pPr>
          </w:p>
          <w:p w14:paraId="3453B6FB" w14:textId="77777777" w:rsidR="004908C5" w:rsidRPr="00DA3767" w:rsidRDefault="004908C5" w:rsidP="00CA012E">
            <w:pPr>
              <w:rPr>
                <w:rFonts w:ascii="Arial" w:hAnsi="Arial" w:cs="Arial"/>
                <w:sz w:val="23"/>
                <w:szCs w:val="23"/>
              </w:rPr>
            </w:pPr>
          </w:p>
          <w:p w14:paraId="0A9F8837" w14:textId="77777777" w:rsidR="004908C5" w:rsidRPr="00DA3767" w:rsidRDefault="004908C5" w:rsidP="00CA012E">
            <w:pPr>
              <w:rPr>
                <w:rFonts w:ascii="Arial" w:hAnsi="Arial" w:cs="Arial"/>
                <w:sz w:val="23"/>
                <w:szCs w:val="23"/>
              </w:rPr>
            </w:pPr>
          </w:p>
          <w:p w14:paraId="25394EF8" w14:textId="77777777" w:rsidR="004908C5" w:rsidRPr="00DA3767" w:rsidRDefault="004908C5" w:rsidP="00CA012E">
            <w:pPr>
              <w:rPr>
                <w:rFonts w:ascii="Arial" w:hAnsi="Arial" w:cs="Arial"/>
                <w:sz w:val="23"/>
                <w:szCs w:val="23"/>
              </w:rPr>
            </w:pPr>
          </w:p>
          <w:p w14:paraId="22974149" w14:textId="77777777" w:rsidR="004908C5" w:rsidRPr="00DA3767" w:rsidRDefault="004908C5" w:rsidP="00CA012E">
            <w:pPr>
              <w:rPr>
                <w:rFonts w:ascii="Arial" w:hAnsi="Arial" w:cs="Arial"/>
                <w:sz w:val="23"/>
                <w:szCs w:val="23"/>
              </w:rPr>
            </w:pPr>
          </w:p>
          <w:p w14:paraId="1FB0420C" w14:textId="77777777" w:rsidR="004908C5" w:rsidRPr="00DA3767" w:rsidRDefault="004908C5" w:rsidP="00CA012E">
            <w:pPr>
              <w:rPr>
                <w:rFonts w:ascii="Arial" w:hAnsi="Arial" w:cs="Arial"/>
                <w:sz w:val="23"/>
                <w:szCs w:val="23"/>
              </w:rPr>
            </w:pPr>
          </w:p>
          <w:p w14:paraId="47E2867F" w14:textId="77777777" w:rsidR="004908C5" w:rsidRPr="00DA3767" w:rsidRDefault="004908C5" w:rsidP="00CA012E">
            <w:pPr>
              <w:rPr>
                <w:rFonts w:ascii="Arial" w:hAnsi="Arial" w:cs="Arial"/>
                <w:sz w:val="23"/>
                <w:szCs w:val="23"/>
              </w:rPr>
            </w:pPr>
          </w:p>
          <w:p w14:paraId="584EA28F" w14:textId="77777777" w:rsidR="004908C5" w:rsidRDefault="004908C5" w:rsidP="00CA012E">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libreta</w:t>
            </w:r>
            <w:proofErr w:type="gramEnd"/>
            <w:r w:rsidRPr="00DA3767">
              <w:rPr>
                <w:rFonts w:ascii="Arial" w:hAnsi="Arial" w:cs="Arial"/>
                <w:sz w:val="23"/>
                <w:szCs w:val="23"/>
              </w:rPr>
              <w:t>, divadlo</w:t>
            </w:r>
          </w:p>
          <w:p w14:paraId="5BBF1B6B" w14:textId="77777777" w:rsidR="004908C5" w:rsidRDefault="004908C5" w:rsidP="00CA012E">
            <w:pPr>
              <w:rPr>
                <w:rFonts w:ascii="Arial" w:hAnsi="Arial" w:cs="Arial"/>
                <w:sz w:val="23"/>
                <w:szCs w:val="23"/>
              </w:rPr>
            </w:pPr>
          </w:p>
          <w:p w14:paraId="4D8BBF0C" w14:textId="77777777" w:rsidR="004908C5" w:rsidRPr="00DA3767" w:rsidRDefault="004908C5" w:rsidP="00CA012E">
            <w:pPr>
              <w:rPr>
                <w:rFonts w:ascii="Arial" w:hAnsi="Arial" w:cs="Arial"/>
                <w:sz w:val="23"/>
                <w:szCs w:val="23"/>
              </w:rPr>
            </w:pPr>
          </w:p>
        </w:tc>
      </w:tr>
      <w:tr w:rsidR="004908C5" w:rsidRPr="00DA3767" w14:paraId="14FFA7D9" w14:textId="77777777" w:rsidTr="00CA012E">
        <w:trPr>
          <w:trHeight w:val="609"/>
        </w:trPr>
        <w:tc>
          <w:tcPr>
            <w:tcW w:w="3149" w:type="dxa"/>
            <w:tcBorders>
              <w:right w:val="nil"/>
            </w:tcBorders>
            <w:shd w:val="clear" w:color="auto" w:fill="EEECE1"/>
            <w:vAlign w:val="center"/>
          </w:tcPr>
          <w:p w14:paraId="2C76135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48CFA83F"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61765DF7"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4908C5" w:rsidRPr="00DA3767" w14:paraId="7E5BAF20" w14:textId="77777777" w:rsidTr="00CA012E">
        <w:trPr>
          <w:trHeight w:val="862"/>
        </w:trPr>
        <w:tc>
          <w:tcPr>
            <w:tcW w:w="3149" w:type="dxa"/>
            <w:shd w:val="clear" w:color="auto" w:fill="DBE5F1"/>
            <w:vAlign w:val="center"/>
          </w:tcPr>
          <w:p w14:paraId="2ED6DE8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042327A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53B4DFE6"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5CFE572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2462D395"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6DDD855F" w14:textId="77777777" w:rsidTr="00CA012E">
        <w:tc>
          <w:tcPr>
            <w:tcW w:w="3149" w:type="dxa"/>
          </w:tcPr>
          <w:p w14:paraId="1E5A6114"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Lidský hlas</w:t>
            </w:r>
          </w:p>
          <w:p w14:paraId="0C4AF8E3" w14:textId="77777777" w:rsidR="004908C5" w:rsidRDefault="004908C5" w:rsidP="00CA012E">
            <w:pPr>
              <w:rPr>
                <w:rFonts w:ascii="Arial" w:hAnsi="Arial" w:cs="Arial"/>
                <w:b/>
                <w:color w:val="FF0000"/>
                <w:sz w:val="23"/>
                <w:szCs w:val="23"/>
              </w:rPr>
            </w:pPr>
          </w:p>
          <w:p w14:paraId="333ACDEB" w14:textId="77777777" w:rsidR="004908C5" w:rsidRPr="00DD412E" w:rsidRDefault="004908C5" w:rsidP="00CA012E">
            <w:pPr>
              <w:rPr>
                <w:rFonts w:ascii="Arial" w:hAnsi="Arial" w:cs="Arial"/>
                <w:b/>
                <w:color w:val="FF0000"/>
                <w:sz w:val="23"/>
                <w:szCs w:val="23"/>
              </w:rPr>
            </w:pPr>
          </w:p>
          <w:p w14:paraId="71FA85B6"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Lidová píseň</w:t>
            </w:r>
          </w:p>
          <w:p w14:paraId="32E8930D"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Vánoční písně, koledy, pastorely</w:t>
            </w:r>
          </w:p>
          <w:p w14:paraId="1F5E1DF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Polyfonie, kánon, fuga</w:t>
            </w:r>
          </w:p>
          <w:p w14:paraId="78B1123A" w14:textId="77777777" w:rsidR="004908C5" w:rsidRPr="00DD412E" w:rsidRDefault="004908C5" w:rsidP="00CA012E">
            <w:pPr>
              <w:rPr>
                <w:rFonts w:ascii="Arial" w:hAnsi="Arial" w:cs="Arial"/>
                <w:b/>
                <w:color w:val="FF0000"/>
                <w:sz w:val="23"/>
                <w:szCs w:val="23"/>
              </w:rPr>
            </w:pPr>
          </w:p>
          <w:p w14:paraId="3C15386D" w14:textId="2C3286CA"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r w:rsidR="009E18F9">
              <w:rPr>
                <w:b/>
                <w:i/>
                <w:iCs/>
                <w:color w:val="000000" w:themeColor="text1"/>
              </w:rPr>
              <w:t>HV-9-1-05</w:t>
            </w:r>
          </w:p>
          <w:p w14:paraId="1522831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koncert, sonáta, sonátová forma</w:t>
            </w:r>
          </w:p>
          <w:p w14:paraId="680BECD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p>
          <w:p w14:paraId="2C8A962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symfonie, symfonická báseň, rondo a opera</w:t>
            </w:r>
          </w:p>
          <w:p w14:paraId="5BAF3507"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Taktování, m</w:t>
            </w:r>
            <w:r>
              <w:rPr>
                <w:rFonts w:ascii="Arial" w:hAnsi="Arial" w:cs="Arial"/>
                <w:b/>
                <w:color w:val="FF0000"/>
                <w:sz w:val="23"/>
                <w:szCs w:val="23"/>
              </w:rPr>
              <w:t>ateník</w:t>
            </w:r>
          </w:p>
          <w:p w14:paraId="6B9225BB" w14:textId="77777777" w:rsidR="004908C5" w:rsidRDefault="004908C5" w:rsidP="00CA012E">
            <w:pPr>
              <w:rPr>
                <w:bCs/>
                <w:color w:val="FF0000"/>
              </w:rPr>
            </w:pPr>
            <w:r>
              <w:rPr>
                <w:b/>
                <w:bCs/>
                <w:color w:val="FF0000"/>
              </w:rPr>
              <w:t>-</w:t>
            </w:r>
            <w:r w:rsidRPr="00D81049">
              <w:rPr>
                <w:bCs/>
                <w:color w:val="FF0000"/>
              </w:rPr>
              <w:t>pohybové reakce na změny v proudu znějící hudby</w:t>
            </w:r>
          </w:p>
          <w:p w14:paraId="60BE6F1E" w14:textId="77777777" w:rsidR="004908C5" w:rsidRDefault="004908C5" w:rsidP="00CA012E">
            <w:pPr>
              <w:rPr>
                <w:rFonts w:ascii="Arial" w:hAnsi="Arial" w:cs="Arial"/>
                <w:b/>
                <w:color w:val="FF0000"/>
                <w:sz w:val="23"/>
                <w:szCs w:val="23"/>
              </w:rPr>
            </w:pPr>
          </w:p>
          <w:p w14:paraId="04B9B93A" w14:textId="69FF47E7" w:rsidR="004908C5" w:rsidRDefault="004908C5" w:rsidP="00CA012E">
            <w:pPr>
              <w:rPr>
                <w:rFonts w:ascii="Arial" w:hAnsi="Arial" w:cs="Arial"/>
                <w:b/>
                <w:color w:val="FF0000"/>
                <w:sz w:val="23"/>
                <w:szCs w:val="23"/>
              </w:rPr>
            </w:pPr>
            <w:r>
              <w:rPr>
                <w:rFonts w:ascii="Arial" w:hAnsi="Arial" w:cs="Arial"/>
                <w:b/>
                <w:color w:val="FF0000"/>
                <w:sz w:val="23"/>
                <w:szCs w:val="23"/>
              </w:rPr>
              <w:t>Duchovní a světská hudba</w:t>
            </w:r>
            <w:r w:rsidR="009E18F9">
              <w:rPr>
                <w:b/>
                <w:i/>
                <w:iCs/>
                <w:color w:val="000000" w:themeColor="text1"/>
              </w:rPr>
              <w:t xml:space="preserve"> HV-9-1-07</w:t>
            </w:r>
          </w:p>
          <w:p w14:paraId="6403AC0D"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 xml:space="preserve">Hudební </w:t>
            </w:r>
            <w:proofErr w:type="gramStart"/>
            <w:r>
              <w:rPr>
                <w:rFonts w:ascii="Arial" w:hAnsi="Arial" w:cs="Arial"/>
                <w:b/>
                <w:color w:val="FF0000"/>
                <w:sz w:val="23"/>
                <w:szCs w:val="23"/>
              </w:rPr>
              <w:t>divadlo - muzikál</w:t>
            </w:r>
            <w:proofErr w:type="gramEnd"/>
          </w:p>
          <w:p w14:paraId="7BEC619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Hudba a tanec</w:t>
            </w:r>
          </w:p>
          <w:p w14:paraId="3668A2CA" w14:textId="77777777" w:rsidR="004908C5" w:rsidRPr="00F26713" w:rsidRDefault="004908C5" w:rsidP="00CA012E">
            <w:pPr>
              <w:rPr>
                <w:rFonts w:ascii="Arial" w:hAnsi="Arial" w:cs="Arial"/>
                <w:color w:val="FF0000"/>
                <w:sz w:val="23"/>
                <w:szCs w:val="23"/>
              </w:rPr>
            </w:pPr>
            <w:r w:rsidRPr="00DA3767">
              <w:rPr>
                <w:rFonts w:ascii="Arial" w:hAnsi="Arial" w:cs="Arial"/>
                <w:color w:val="FF0000"/>
                <w:sz w:val="23"/>
                <w:szCs w:val="23"/>
              </w:rPr>
              <w:t>- společenské tance, balet, výrazový tanec</w:t>
            </w:r>
            <w:r w:rsidRPr="00017989">
              <w:rPr>
                <w:b/>
                <w:i/>
                <w:iCs/>
                <w:color w:val="000000" w:themeColor="text1"/>
              </w:rPr>
              <w:t xml:space="preserve"> HV-9-1-05</w:t>
            </w:r>
          </w:p>
        </w:tc>
        <w:tc>
          <w:tcPr>
            <w:tcW w:w="6629" w:type="dxa"/>
            <w:gridSpan w:val="2"/>
          </w:tcPr>
          <w:p w14:paraId="6739FD6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uplatňuje pravidla hlasové hygieny</w:t>
            </w:r>
          </w:p>
          <w:p w14:paraId="36BBCA23" w14:textId="77777777" w:rsidR="004908C5" w:rsidRDefault="004908C5" w:rsidP="00CA012E">
            <w:pPr>
              <w:rPr>
                <w:rFonts w:ascii="Arial" w:hAnsi="Arial" w:cs="Arial"/>
                <w:sz w:val="23"/>
                <w:szCs w:val="23"/>
              </w:rPr>
            </w:pPr>
            <w:r w:rsidRPr="00DA3767">
              <w:rPr>
                <w:rFonts w:ascii="Arial" w:hAnsi="Arial" w:cs="Arial"/>
                <w:sz w:val="23"/>
                <w:szCs w:val="23"/>
              </w:rPr>
              <w:t>- u</w:t>
            </w:r>
            <w:r>
              <w:rPr>
                <w:rFonts w:ascii="Arial" w:hAnsi="Arial" w:cs="Arial"/>
                <w:sz w:val="23"/>
                <w:szCs w:val="23"/>
              </w:rPr>
              <w:t>žívá správných pěveckých návyků</w:t>
            </w:r>
          </w:p>
          <w:p w14:paraId="5D467981" w14:textId="77777777" w:rsidR="004908C5" w:rsidRDefault="004908C5" w:rsidP="00CA012E">
            <w:pPr>
              <w:rPr>
                <w:rFonts w:ascii="Arial" w:hAnsi="Arial" w:cs="Arial"/>
                <w:sz w:val="23"/>
                <w:szCs w:val="23"/>
              </w:rPr>
            </w:pPr>
          </w:p>
          <w:p w14:paraId="73B02D11" w14:textId="77777777" w:rsidR="004908C5" w:rsidRDefault="004908C5" w:rsidP="00CA012E">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všímá si vzt</w:t>
            </w:r>
            <w:r>
              <w:rPr>
                <w:rFonts w:ascii="Arial" w:hAnsi="Arial" w:cs="Arial"/>
                <w:sz w:val="23"/>
                <w:szCs w:val="23"/>
              </w:rPr>
              <w:t>ahu písní s běžným životem lidí</w:t>
            </w:r>
          </w:p>
          <w:p w14:paraId="48BDD1E6"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všímá si vztahu koled a vánočních svátků</w:t>
            </w:r>
          </w:p>
          <w:p w14:paraId="352A2D9C" w14:textId="77777777" w:rsidR="004908C5" w:rsidRPr="00DA3767" w:rsidRDefault="004908C5" w:rsidP="00CA012E">
            <w:pPr>
              <w:rPr>
                <w:rFonts w:ascii="Arial" w:hAnsi="Arial" w:cs="Arial"/>
                <w:sz w:val="23"/>
                <w:szCs w:val="23"/>
              </w:rPr>
            </w:pPr>
          </w:p>
          <w:p w14:paraId="2E249755" w14:textId="77777777" w:rsidR="004908C5" w:rsidRPr="00DA3767" w:rsidRDefault="004908C5" w:rsidP="00CA012E">
            <w:pPr>
              <w:rPr>
                <w:rFonts w:ascii="Arial" w:hAnsi="Arial" w:cs="Arial"/>
                <w:sz w:val="23"/>
                <w:szCs w:val="23"/>
              </w:rPr>
            </w:pPr>
            <w:r w:rsidRPr="00DA3767">
              <w:rPr>
                <w:rFonts w:ascii="Arial" w:hAnsi="Arial" w:cs="Arial"/>
                <w:sz w:val="23"/>
                <w:szCs w:val="23"/>
              </w:rPr>
              <w:t>- vysvět</w:t>
            </w:r>
            <w:r>
              <w:rPr>
                <w:rFonts w:ascii="Arial" w:hAnsi="Arial" w:cs="Arial"/>
                <w:sz w:val="23"/>
                <w:szCs w:val="23"/>
              </w:rPr>
              <w:t>lí pojmy polyfonie, kánon, fuga</w:t>
            </w:r>
          </w:p>
          <w:p w14:paraId="4CCE73AA" w14:textId="77777777" w:rsidR="004908C5" w:rsidRDefault="004908C5" w:rsidP="00CA012E">
            <w:pPr>
              <w:rPr>
                <w:rFonts w:ascii="Arial" w:hAnsi="Arial" w:cs="Arial"/>
                <w:sz w:val="23"/>
                <w:szCs w:val="23"/>
              </w:rPr>
            </w:pPr>
          </w:p>
          <w:p w14:paraId="27382E28" w14:textId="77777777" w:rsidR="004908C5" w:rsidRPr="00DA3767" w:rsidRDefault="004908C5" w:rsidP="00CA012E">
            <w:pPr>
              <w:rPr>
                <w:rFonts w:ascii="Arial" w:hAnsi="Arial" w:cs="Arial"/>
                <w:sz w:val="23"/>
                <w:szCs w:val="23"/>
              </w:rPr>
            </w:pPr>
          </w:p>
          <w:p w14:paraId="314F6F80" w14:textId="77777777" w:rsidR="004908C5" w:rsidRPr="00D0346C" w:rsidRDefault="004908C5" w:rsidP="00CA012E">
            <w:pPr>
              <w:rPr>
                <w:rFonts w:ascii="Arial" w:hAnsi="Arial" w:cs="Arial"/>
                <w:sz w:val="23"/>
                <w:szCs w:val="23"/>
              </w:rPr>
            </w:pPr>
            <w:r w:rsidRPr="00DA3767">
              <w:rPr>
                <w:rFonts w:ascii="Arial" w:hAnsi="Arial" w:cs="Arial"/>
                <w:sz w:val="23"/>
                <w:szCs w:val="23"/>
              </w:rPr>
              <w:t>- orientuje se v proudu znějící hudby</w:t>
            </w:r>
            <w:r>
              <w:rPr>
                <w:rFonts w:ascii="Arial" w:hAnsi="Arial" w:cs="Arial"/>
                <w:sz w:val="23"/>
                <w:szCs w:val="23"/>
              </w:rPr>
              <w:t>,</w:t>
            </w:r>
            <w:r w:rsidRPr="00017989">
              <w:rPr>
                <w:b/>
                <w:i/>
                <w:iCs/>
                <w:color w:val="000000" w:themeColor="text1"/>
                <w:spacing w:val="-4"/>
              </w:rPr>
              <w:t xml:space="preserve"> </w:t>
            </w:r>
            <w:r w:rsidRPr="00D0346C">
              <w:rPr>
                <w:rFonts w:ascii="Arial" w:hAnsi="Arial" w:cs="Arial"/>
                <w:iCs/>
                <w:color w:val="000000" w:themeColor="text1"/>
                <w:spacing w:val="-4"/>
                <w:sz w:val="23"/>
                <w:szCs w:val="23"/>
              </w:rPr>
              <w:t>přistupuje k hudebnímu dílu jako k logicky utvářenému celku</w:t>
            </w:r>
          </w:p>
          <w:p w14:paraId="4F755977" w14:textId="77777777" w:rsidR="004908C5" w:rsidRPr="00DA3767" w:rsidRDefault="004908C5" w:rsidP="00CA012E">
            <w:pPr>
              <w:rPr>
                <w:rFonts w:ascii="Arial" w:hAnsi="Arial" w:cs="Arial"/>
                <w:sz w:val="23"/>
                <w:szCs w:val="23"/>
              </w:rPr>
            </w:pPr>
            <w:r w:rsidRPr="00DA3767">
              <w:rPr>
                <w:rFonts w:ascii="Arial" w:hAnsi="Arial" w:cs="Arial"/>
                <w:sz w:val="23"/>
                <w:szCs w:val="23"/>
              </w:rPr>
              <w:t>- vnímá formální strukturu díla</w:t>
            </w:r>
          </w:p>
          <w:p w14:paraId="63F60D82" w14:textId="77777777" w:rsidR="004908C5" w:rsidRPr="00DA3767" w:rsidRDefault="004908C5" w:rsidP="00CA012E">
            <w:pPr>
              <w:rPr>
                <w:rFonts w:ascii="Arial" w:hAnsi="Arial" w:cs="Arial"/>
                <w:sz w:val="23"/>
                <w:szCs w:val="23"/>
              </w:rPr>
            </w:pPr>
          </w:p>
          <w:p w14:paraId="717127EA" w14:textId="77777777" w:rsidR="004908C5" w:rsidRDefault="004908C5" w:rsidP="00CA012E">
            <w:pPr>
              <w:rPr>
                <w:rFonts w:ascii="Arial" w:hAnsi="Arial" w:cs="Arial"/>
                <w:sz w:val="23"/>
                <w:szCs w:val="23"/>
              </w:rPr>
            </w:pPr>
            <w:r w:rsidRPr="00DA3767">
              <w:rPr>
                <w:rFonts w:ascii="Arial" w:hAnsi="Arial" w:cs="Arial"/>
                <w:sz w:val="23"/>
                <w:szCs w:val="23"/>
              </w:rPr>
              <w:t>- vysvětlí pojmy symfonie,</w:t>
            </w:r>
            <w:r>
              <w:rPr>
                <w:rFonts w:ascii="Arial" w:hAnsi="Arial" w:cs="Arial"/>
                <w:sz w:val="23"/>
                <w:szCs w:val="23"/>
              </w:rPr>
              <w:t xml:space="preserve"> programní hudba, rondo a opera</w:t>
            </w:r>
          </w:p>
          <w:p w14:paraId="1D15273C" w14:textId="77777777" w:rsidR="004908C5" w:rsidRDefault="004908C5" w:rsidP="00CA012E">
            <w:pPr>
              <w:rPr>
                <w:rFonts w:ascii="Arial" w:hAnsi="Arial" w:cs="Arial"/>
                <w:sz w:val="23"/>
                <w:szCs w:val="23"/>
              </w:rPr>
            </w:pPr>
          </w:p>
          <w:p w14:paraId="4F8ED993" w14:textId="77777777" w:rsidR="004908C5" w:rsidRDefault="004908C5" w:rsidP="00CA012E">
            <w:pPr>
              <w:rPr>
                <w:rFonts w:ascii="Arial" w:hAnsi="Arial" w:cs="Arial"/>
                <w:sz w:val="23"/>
                <w:szCs w:val="23"/>
              </w:rPr>
            </w:pPr>
            <w:r>
              <w:rPr>
                <w:rFonts w:ascii="Arial" w:hAnsi="Arial" w:cs="Arial"/>
                <w:sz w:val="23"/>
                <w:szCs w:val="23"/>
              </w:rPr>
              <w:t>- taktuje 2/4, 3/4 a 4/4 takt, vysvětlí pojem takt a mateník</w:t>
            </w:r>
          </w:p>
          <w:p w14:paraId="363DBFC2" w14:textId="77777777" w:rsidR="004908C5" w:rsidRPr="00DA3767" w:rsidRDefault="004908C5" w:rsidP="00CA012E">
            <w:pPr>
              <w:rPr>
                <w:rFonts w:ascii="Arial" w:hAnsi="Arial" w:cs="Arial"/>
                <w:sz w:val="23"/>
                <w:szCs w:val="23"/>
              </w:rPr>
            </w:pPr>
            <w:r w:rsidRPr="00DA3767">
              <w:rPr>
                <w:rFonts w:ascii="Arial" w:hAnsi="Arial" w:cs="Arial"/>
                <w:sz w:val="23"/>
                <w:szCs w:val="23"/>
              </w:rPr>
              <w:t>- objasní rozdíl mezi oběma druhy hudby</w:t>
            </w:r>
          </w:p>
          <w:p w14:paraId="79F249C5" w14:textId="77777777" w:rsidR="004908C5" w:rsidRDefault="004908C5" w:rsidP="00CA012E">
            <w:pPr>
              <w:rPr>
                <w:rFonts w:ascii="Arial" w:hAnsi="Arial" w:cs="Arial"/>
                <w:sz w:val="23"/>
                <w:szCs w:val="23"/>
              </w:rPr>
            </w:pPr>
            <w:r w:rsidRPr="00DA3767">
              <w:rPr>
                <w:rFonts w:ascii="Arial" w:hAnsi="Arial" w:cs="Arial"/>
                <w:sz w:val="23"/>
                <w:szCs w:val="23"/>
              </w:rPr>
              <w:t>- orie</w:t>
            </w:r>
            <w:r>
              <w:rPr>
                <w:rFonts w:ascii="Arial" w:hAnsi="Arial" w:cs="Arial"/>
                <w:sz w:val="23"/>
                <w:szCs w:val="23"/>
              </w:rPr>
              <w:t>ntuje se v proudu znějící hudby</w:t>
            </w:r>
          </w:p>
          <w:p w14:paraId="5F04F1AB" w14:textId="77777777" w:rsidR="004908C5" w:rsidRDefault="004908C5" w:rsidP="00CA012E">
            <w:pPr>
              <w:rPr>
                <w:rFonts w:ascii="Arial" w:hAnsi="Arial" w:cs="Arial"/>
                <w:sz w:val="23"/>
                <w:szCs w:val="23"/>
              </w:rPr>
            </w:pPr>
          </w:p>
          <w:p w14:paraId="5BB80490" w14:textId="77777777" w:rsidR="004908C5" w:rsidRDefault="004908C5" w:rsidP="00CA012E">
            <w:pPr>
              <w:pStyle w:val="OV"/>
              <w:rPr>
                <w:rFonts w:ascii="Arial" w:hAnsi="Arial" w:cs="Arial"/>
                <w:sz w:val="23"/>
                <w:szCs w:val="23"/>
              </w:rPr>
            </w:pPr>
            <w:r w:rsidRPr="00DA3767">
              <w:rPr>
                <w:rFonts w:ascii="Arial" w:hAnsi="Arial" w:cs="Arial"/>
                <w:sz w:val="23"/>
                <w:szCs w:val="23"/>
              </w:rPr>
              <w:t xml:space="preserve">- </w:t>
            </w:r>
            <w:r w:rsidRPr="002A3F7C">
              <w:rPr>
                <w:rFonts w:ascii="Arial" w:hAnsi="Arial" w:cs="Arial"/>
                <w:bCs w:val="0"/>
                <w:iCs/>
                <w:color w:val="000000" w:themeColor="text1"/>
                <w:sz w:val="23"/>
                <w:szCs w:val="23"/>
              </w:rPr>
              <w:t>vyhledává souvislosti mezi hudbou a jinými druhy umění</w:t>
            </w:r>
          </w:p>
          <w:p w14:paraId="3D93E12E" w14:textId="77777777" w:rsidR="004908C5" w:rsidRDefault="004908C5" w:rsidP="00CA012E">
            <w:pPr>
              <w:rPr>
                <w:rFonts w:ascii="Arial" w:hAnsi="Arial" w:cs="Arial"/>
                <w:iCs/>
                <w:color w:val="000000" w:themeColor="text1"/>
                <w:sz w:val="23"/>
                <w:szCs w:val="23"/>
              </w:rPr>
            </w:pPr>
            <w:r>
              <w:rPr>
                <w:rFonts w:ascii="Arial" w:hAnsi="Arial" w:cs="Arial"/>
                <w:sz w:val="23"/>
                <w:szCs w:val="23"/>
              </w:rPr>
              <w:t xml:space="preserve">- </w:t>
            </w:r>
            <w:r w:rsidRPr="002A3F7C">
              <w:rPr>
                <w:rFonts w:ascii="Arial" w:hAnsi="Arial" w:cs="Arial"/>
                <w:iCs/>
                <w:color w:val="000000" w:themeColor="text1"/>
                <w:sz w:val="23"/>
                <w:szCs w:val="23"/>
              </w:rPr>
              <w:t>rozpozná některé z tanců různých stylových období, zvolí vhodný typ hudebně pohybových prvků k poslouchané hudbě</w:t>
            </w:r>
          </w:p>
          <w:p w14:paraId="6D326585" w14:textId="77777777" w:rsidR="004908C5" w:rsidRDefault="004908C5" w:rsidP="00CA012E">
            <w:pPr>
              <w:rPr>
                <w:rFonts w:ascii="Arial" w:hAnsi="Arial" w:cs="Arial"/>
                <w:iCs/>
                <w:color w:val="000000" w:themeColor="text1"/>
                <w:sz w:val="23"/>
                <w:szCs w:val="23"/>
              </w:rPr>
            </w:pPr>
          </w:p>
          <w:p w14:paraId="416D87EB" w14:textId="77777777" w:rsidR="004908C5" w:rsidRDefault="004908C5" w:rsidP="00CA012E">
            <w:pPr>
              <w:rPr>
                <w:rFonts w:ascii="Arial" w:hAnsi="Arial" w:cs="Arial"/>
                <w:sz w:val="23"/>
                <w:szCs w:val="23"/>
              </w:rPr>
            </w:pPr>
          </w:p>
          <w:p w14:paraId="22040BBA" w14:textId="77777777" w:rsidR="004908C5" w:rsidRDefault="004908C5" w:rsidP="00CA012E">
            <w:pPr>
              <w:rPr>
                <w:rFonts w:ascii="Arial" w:hAnsi="Arial" w:cs="Arial"/>
                <w:sz w:val="23"/>
                <w:szCs w:val="23"/>
              </w:rPr>
            </w:pPr>
          </w:p>
          <w:p w14:paraId="1042B1BE" w14:textId="77777777" w:rsidR="004908C5" w:rsidRPr="00DA3767" w:rsidRDefault="004908C5" w:rsidP="00CA012E">
            <w:pPr>
              <w:rPr>
                <w:rFonts w:ascii="Arial" w:hAnsi="Arial" w:cs="Arial"/>
                <w:sz w:val="23"/>
                <w:szCs w:val="23"/>
              </w:rPr>
            </w:pPr>
          </w:p>
        </w:tc>
        <w:tc>
          <w:tcPr>
            <w:tcW w:w="4440" w:type="dxa"/>
            <w:gridSpan w:val="2"/>
          </w:tcPr>
          <w:p w14:paraId="69A99153" w14:textId="77777777" w:rsidR="004908C5" w:rsidRPr="00DA3767" w:rsidRDefault="004908C5" w:rsidP="00CA012E">
            <w:pPr>
              <w:rPr>
                <w:rFonts w:ascii="Arial" w:hAnsi="Arial" w:cs="Arial"/>
                <w:noProof/>
                <w:sz w:val="23"/>
                <w:szCs w:val="23"/>
              </w:rPr>
            </w:pPr>
          </w:p>
          <w:p w14:paraId="29390C0C" w14:textId="77777777" w:rsidR="004908C5" w:rsidRPr="00DA3767" w:rsidRDefault="004908C5" w:rsidP="00CA012E">
            <w:pPr>
              <w:rPr>
                <w:rFonts w:ascii="Arial" w:hAnsi="Arial" w:cs="Arial"/>
                <w:noProof/>
                <w:sz w:val="23"/>
                <w:szCs w:val="23"/>
              </w:rPr>
            </w:pPr>
          </w:p>
          <w:p w14:paraId="0C8FFB9C" w14:textId="77777777" w:rsidR="004908C5" w:rsidRPr="00DA3767" w:rsidRDefault="004908C5" w:rsidP="00CA012E">
            <w:pPr>
              <w:rPr>
                <w:rFonts w:ascii="Arial" w:hAnsi="Arial" w:cs="Arial"/>
                <w:noProof/>
                <w:sz w:val="23"/>
                <w:szCs w:val="23"/>
              </w:rPr>
            </w:pPr>
          </w:p>
          <w:p w14:paraId="0AB43B95" w14:textId="77777777" w:rsidR="004908C5" w:rsidRPr="00DA3767" w:rsidRDefault="004908C5" w:rsidP="00CA012E">
            <w:pPr>
              <w:rPr>
                <w:rFonts w:ascii="Arial" w:hAnsi="Arial" w:cs="Arial"/>
                <w:noProof/>
                <w:sz w:val="23"/>
                <w:szCs w:val="23"/>
              </w:rPr>
            </w:pPr>
          </w:p>
          <w:p w14:paraId="3F5E878A" w14:textId="77777777" w:rsidR="004908C5" w:rsidRPr="00DA3767" w:rsidRDefault="004908C5" w:rsidP="00CA012E">
            <w:pPr>
              <w:rPr>
                <w:rFonts w:ascii="Arial" w:hAnsi="Arial" w:cs="Arial"/>
                <w:noProof/>
                <w:sz w:val="23"/>
                <w:szCs w:val="23"/>
              </w:rPr>
            </w:pPr>
          </w:p>
          <w:p w14:paraId="28828CC1" w14:textId="77777777" w:rsidR="004908C5" w:rsidRPr="00DA3767" w:rsidRDefault="004908C5" w:rsidP="00CA012E">
            <w:pPr>
              <w:rPr>
                <w:rFonts w:ascii="Arial" w:hAnsi="Arial" w:cs="Arial"/>
                <w:noProof/>
                <w:sz w:val="23"/>
                <w:szCs w:val="23"/>
              </w:rPr>
            </w:pPr>
          </w:p>
          <w:p w14:paraId="335E96DD" w14:textId="77777777" w:rsidR="004908C5" w:rsidRPr="00DA3767" w:rsidRDefault="004908C5" w:rsidP="00CA012E">
            <w:pPr>
              <w:rPr>
                <w:rFonts w:ascii="Arial" w:hAnsi="Arial" w:cs="Arial"/>
                <w:noProof/>
                <w:sz w:val="23"/>
                <w:szCs w:val="23"/>
              </w:rPr>
            </w:pPr>
          </w:p>
          <w:p w14:paraId="4ECE7274" w14:textId="77777777" w:rsidR="004908C5" w:rsidRPr="00DA3767" w:rsidRDefault="004908C5" w:rsidP="00CA012E">
            <w:pPr>
              <w:rPr>
                <w:rFonts w:ascii="Arial" w:hAnsi="Arial" w:cs="Arial"/>
                <w:noProof/>
                <w:sz w:val="23"/>
                <w:szCs w:val="23"/>
              </w:rPr>
            </w:pPr>
          </w:p>
          <w:p w14:paraId="6109A1A2" w14:textId="77777777" w:rsidR="004908C5" w:rsidRPr="00DA3767" w:rsidRDefault="004908C5" w:rsidP="00CA012E">
            <w:pPr>
              <w:rPr>
                <w:rFonts w:ascii="Arial" w:hAnsi="Arial" w:cs="Arial"/>
                <w:noProof/>
                <w:sz w:val="23"/>
                <w:szCs w:val="23"/>
              </w:rPr>
            </w:pPr>
          </w:p>
          <w:p w14:paraId="498AA75B" w14:textId="77777777" w:rsidR="004908C5" w:rsidRPr="00DA3767" w:rsidRDefault="004908C5" w:rsidP="00CA012E">
            <w:pPr>
              <w:rPr>
                <w:rFonts w:ascii="Arial" w:hAnsi="Arial" w:cs="Arial"/>
                <w:noProof/>
                <w:sz w:val="23"/>
                <w:szCs w:val="23"/>
              </w:rPr>
            </w:pPr>
          </w:p>
          <w:p w14:paraId="6743304A" w14:textId="77777777" w:rsidR="004908C5" w:rsidRPr="00DA3767" w:rsidRDefault="004908C5" w:rsidP="00CA012E">
            <w:pPr>
              <w:rPr>
                <w:rFonts w:ascii="Arial" w:hAnsi="Arial" w:cs="Arial"/>
                <w:noProof/>
                <w:sz w:val="23"/>
                <w:szCs w:val="23"/>
              </w:rPr>
            </w:pPr>
          </w:p>
          <w:p w14:paraId="17A065B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Čj, Vv, D</w:t>
            </w:r>
          </w:p>
          <w:p w14:paraId="7F6C0236"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všeobecný kulturní přehled</w:t>
            </w:r>
          </w:p>
          <w:p w14:paraId="6D9DC9C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lidová tvořivost</w:t>
            </w:r>
          </w:p>
          <w:p w14:paraId="5953A4CC" w14:textId="77777777" w:rsidR="004908C5" w:rsidRPr="00DA3767" w:rsidRDefault="004908C5" w:rsidP="00CA012E">
            <w:pPr>
              <w:rPr>
                <w:rFonts w:ascii="Arial" w:hAnsi="Arial" w:cs="Arial"/>
                <w:noProof/>
                <w:sz w:val="23"/>
                <w:szCs w:val="23"/>
              </w:rPr>
            </w:pPr>
          </w:p>
          <w:p w14:paraId="78E61287" w14:textId="77777777" w:rsidR="004908C5" w:rsidRPr="00DA3767" w:rsidRDefault="004908C5" w:rsidP="00CA012E">
            <w:pPr>
              <w:rPr>
                <w:rFonts w:ascii="Arial" w:hAnsi="Arial" w:cs="Arial"/>
                <w:noProof/>
                <w:sz w:val="23"/>
                <w:szCs w:val="23"/>
              </w:rPr>
            </w:pPr>
          </w:p>
          <w:p w14:paraId="2D61BEE1" w14:textId="77777777" w:rsidR="004908C5" w:rsidRDefault="004908C5" w:rsidP="00CA012E">
            <w:pPr>
              <w:rPr>
                <w:rFonts w:ascii="Arial" w:hAnsi="Arial" w:cs="Arial"/>
                <w:noProof/>
                <w:sz w:val="23"/>
                <w:szCs w:val="23"/>
              </w:rPr>
            </w:pPr>
          </w:p>
          <w:p w14:paraId="19E47EB4" w14:textId="77777777" w:rsidR="004908C5" w:rsidRPr="00DA3767" w:rsidRDefault="004908C5" w:rsidP="00CA012E">
            <w:pPr>
              <w:rPr>
                <w:rFonts w:ascii="Arial" w:hAnsi="Arial" w:cs="Arial"/>
                <w:sz w:val="23"/>
                <w:szCs w:val="23"/>
              </w:rPr>
            </w:pPr>
          </w:p>
        </w:tc>
      </w:tr>
      <w:tr w:rsidR="004908C5" w:rsidRPr="00DA3767" w14:paraId="598C9DF9" w14:textId="77777777" w:rsidTr="00CA012E">
        <w:trPr>
          <w:trHeight w:val="609"/>
        </w:trPr>
        <w:tc>
          <w:tcPr>
            <w:tcW w:w="3159" w:type="dxa"/>
            <w:gridSpan w:val="2"/>
            <w:tcBorders>
              <w:right w:val="nil"/>
            </w:tcBorders>
            <w:shd w:val="clear" w:color="auto" w:fill="EEECE1"/>
            <w:vAlign w:val="center"/>
          </w:tcPr>
          <w:p w14:paraId="6652806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51" w:type="dxa"/>
            <w:gridSpan w:val="2"/>
            <w:tcBorders>
              <w:left w:val="nil"/>
              <w:right w:val="nil"/>
            </w:tcBorders>
            <w:shd w:val="clear" w:color="auto" w:fill="EEECE1"/>
            <w:vAlign w:val="center"/>
          </w:tcPr>
          <w:p w14:paraId="0613CE4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8" w:type="dxa"/>
            <w:tcBorders>
              <w:left w:val="nil"/>
            </w:tcBorders>
            <w:shd w:val="clear" w:color="auto" w:fill="EEECE1"/>
            <w:vAlign w:val="center"/>
          </w:tcPr>
          <w:p w14:paraId="40DC2BE4"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4908C5" w:rsidRPr="00DA3767" w14:paraId="2FA8E4A4" w14:textId="77777777" w:rsidTr="00CA012E">
        <w:trPr>
          <w:trHeight w:val="862"/>
        </w:trPr>
        <w:tc>
          <w:tcPr>
            <w:tcW w:w="3159" w:type="dxa"/>
            <w:gridSpan w:val="2"/>
            <w:shd w:val="clear" w:color="auto" w:fill="DBE5F1"/>
            <w:vAlign w:val="center"/>
          </w:tcPr>
          <w:p w14:paraId="029532A0"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51" w:type="dxa"/>
            <w:gridSpan w:val="2"/>
            <w:shd w:val="clear" w:color="auto" w:fill="F2DBDB"/>
            <w:vAlign w:val="center"/>
          </w:tcPr>
          <w:p w14:paraId="30C3DD7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08" w:type="dxa"/>
            <w:shd w:val="clear" w:color="auto" w:fill="DBE5F1"/>
            <w:vAlign w:val="center"/>
          </w:tcPr>
          <w:p w14:paraId="65133688"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D1FE14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B11A9B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DF22D4D" w14:textId="77777777" w:rsidTr="00CA012E">
        <w:tc>
          <w:tcPr>
            <w:tcW w:w="3159" w:type="dxa"/>
            <w:gridSpan w:val="2"/>
          </w:tcPr>
          <w:p w14:paraId="7D58378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Vážná a populární hudba</w:t>
            </w:r>
          </w:p>
          <w:p w14:paraId="3C57089D" w14:textId="77777777" w:rsidR="004908C5" w:rsidRPr="00DD412E" w:rsidRDefault="004908C5" w:rsidP="00CA012E">
            <w:pPr>
              <w:rPr>
                <w:rFonts w:ascii="Arial" w:hAnsi="Arial" w:cs="Arial"/>
                <w:b/>
                <w:color w:val="FF0000"/>
                <w:sz w:val="23"/>
                <w:szCs w:val="23"/>
              </w:rPr>
            </w:pPr>
          </w:p>
          <w:p w14:paraId="71F24F77" w14:textId="77777777" w:rsidR="004908C5" w:rsidRPr="00DD412E" w:rsidRDefault="004908C5" w:rsidP="00CA012E">
            <w:pPr>
              <w:rPr>
                <w:rFonts w:ascii="Arial" w:hAnsi="Arial" w:cs="Arial"/>
                <w:b/>
                <w:color w:val="FF0000"/>
                <w:sz w:val="23"/>
                <w:szCs w:val="23"/>
              </w:rPr>
            </w:pPr>
          </w:p>
          <w:p w14:paraId="77DF7FAA"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Zrození jazzu</w:t>
            </w:r>
          </w:p>
          <w:p w14:paraId="54318B47" w14:textId="77777777" w:rsidR="004908C5" w:rsidRPr="00DD412E" w:rsidRDefault="004908C5" w:rsidP="00CA012E">
            <w:pPr>
              <w:rPr>
                <w:rFonts w:ascii="Arial" w:hAnsi="Arial" w:cs="Arial"/>
                <w:b/>
                <w:color w:val="FF0000"/>
                <w:sz w:val="23"/>
                <w:szCs w:val="23"/>
              </w:rPr>
            </w:pPr>
          </w:p>
          <w:p w14:paraId="0BB8F9A3" w14:textId="77777777" w:rsidR="004908C5" w:rsidRPr="00DD412E" w:rsidRDefault="004908C5" w:rsidP="00CA012E">
            <w:pPr>
              <w:rPr>
                <w:rFonts w:ascii="Arial" w:hAnsi="Arial" w:cs="Arial"/>
                <w:b/>
                <w:color w:val="FF0000"/>
                <w:sz w:val="23"/>
                <w:szCs w:val="23"/>
              </w:rPr>
            </w:pPr>
          </w:p>
          <w:p w14:paraId="524DA9B2" w14:textId="77777777" w:rsidR="004908C5" w:rsidRPr="00DD412E" w:rsidRDefault="004908C5" w:rsidP="00CA012E">
            <w:pPr>
              <w:rPr>
                <w:rFonts w:ascii="Arial" w:hAnsi="Arial" w:cs="Arial"/>
                <w:b/>
                <w:color w:val="FF0000"/>
                <w:sz w:val="23"/>
                <w:szCs w:val="23"/>
              </w:rPr>
            </w:pPr>
          </w:p>
          <w:p w14:paraId="0873F672" w14:textId="77777777" w:rsidR="004908C5" w:rsidRPr="00DD412E" w:rsidRDefault="004908C5" w:rsidP="00CA012E">
            <w:pPr>
              <w:rPr>
                <w:rFonts w:ascii="Arial" w:hAnsi="Arial" w:cs="Arial"/>
                <w:b/>
                <w:color w:val="FF0000"/>
                <w:sz w:val="23"/>
                <w:szCs w:val="23"/>
              </w:rPr>
            </w:pPr>
          </w:p>
          <w:p w14:paraId="63C232A7"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Rock</w:t>
            </w:r>
          </w:p>
          <w:p w14:paraId="2C1E1633" w14:textId="77777777" w:rsidR="004908C5" w:rsidRPr="00DD412E" w:rsidRDefault="004908C5" w:rsidP="00CA012E">
            <w:pPr>
              <w:rPr>
                <w:rFonts w:ascii="Arial" w:hAnsi="Arial" w:cs="Arial"/>
                <w:b/>
                <w:color w:val="FF0000"/>
                <w:sz w:val="23"/>
                <w:szCs w:val="23"/>
              </w:rPr>
            </w:pPr>
          </w:p>
          <w:p w14:paraId="19465ABA" w14:textId="77777777" w:rsidR="004908C5" w:rsidRPr="00DD412E" w:rsidRDefault="004908C5" w:rsidP="00CA012E">
            <w:pPr>
              <w:rPr>
                <w:rFonts w:ascii="Arial" w:hAnsi="Arial" w:cs="Arial"/>
                <w:b/>
                <w:color w:val="FF0000"/>
                <w:sz w:val="23"/>
                <w:szCs w:val="23"/>
              </w:rPr>
            </w:pPr>
          </w:p>
          <w:p w14:paraId="3B134DE3" w14:textId="77777777" w:rsidR="004908C5" w:rsidRPr="00DD412E" w:rsidRDefault="004908C5" w:rsidP="00CA012E">
            <w:pPr>
              <w:rPr>
                <w:rFonts w:ascii="Arial" w:hAnsi="Arial" w:cs="Arial"/>
                <w:b/>
                <w:color w:val="FF0000"/>
                <w:sz w:val="23"/>
                <w:szCs w:val="23"/>
              </w:rPr>
            </w:pPr>
          </w:p>
          <w:p w14:paraId="6E9FDFC5"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Pop</w:t>
            </w:r>
          </w:p>
          <w:p w14:paraId="06586E66" w14:textId="77777777" w:rsidR="004908C5" w:rsidRPr="00DD412E" w:rsidRDefault="004908C5" w:rsidP="00CA012E">
            <w:pPr>
              <w:rPr>
                <w:rFonts w:ascii="Arial" w:hAnsi="Arial" w:cs="Arial"/>
                <w:b/>
                <w:color w:val="FF0000"/>
                <w:sz w:val="23"/>
                <w:szCs w:val="23"/>
              </w:rPr>
            </w:pPr>
          </w:p>
          <w:p w14:paraId="098FECD7" w14:textId="77777777" w:rsidR="004908C5" w:rsidRPr="00DD412E" w:rsidRDefault="004908C5" w:rsidP="00CA012E">
            <w:pPr>
              <w:rPr>
                <w:rFonts w:ascii="Arial" w:hAnsi="Arial" w:cs="Arial"/>
                <w:b/>
                <w:color w:val="FF0000"/>
                <w:sz w:val="23"/>
                <w:szCs w:val="23"/>
              </w:rPr>
            </w:pPr>
            <w:r w:rsidRPr="00017989">
              <w:rPr>
                <w:b/>
                <w:i/>
                <w:iCs/>
                <w:color w:val="000000" w:themeColor="text1"/>
              </w:rPr>
              <w:t>HV-9-1-06</w:t>
            </w:r>
          </w:p>
          <w:p w14:paraId="717DA6E7" w14:textId="77777777" w:rsidR="004908C5" w:rsidRPr="00DD412E" w:rsidRDefault="004908C5" w:rsidP="00CA012E">
            <w:pPr>
              <w:rPr>
                <w:rFonts w:ascii="Arial" w:hAnsi="Arial" w:cs="Arial"/>
                <w:b/>
                <w:color w:val="FF0000"/>
                <w:sz w:val="23"/>
                <w:szCs w:val="23"/>
              </w:rPr>
            </w:pPr>
          </w:p>
          <w:p w14:paraId="7C78F1F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Folk</w:t>
            </w:r>
          </w:p>
          <w:p w14:paraId="46E768EC" w14:textId="77777777" w:rsidR="004908C5" w:rsidRPr="00DD412E" w:rsidRDefault="004908C5" w:rsidP="00CA012E">
            <w:pPr>
              <w:rPr>
                <w:rFonts w:ascii="Arial" w:hAnsi="Arial" w:cs="Arial"/>
                <w:b/>
                <w:color w:val="FF0000"/>
                <w:sz w:val="23"/>
                <w:szCs w:val="23"/>
              </w:rPr>
            </w:pPr>
          </w:p>
          <w:p w14:paraId="36B0F7A2" w14:textId="77777777" w:rsidR="004908C5" w:rsidRPr="00DA3767" w:rsidRDefault="004908C5" w:rsidP="00CA012E">
            <w:pPr>
              <w:rPr>
                <w:rFonts w:ascii="Arial" w:hAnsi="Arial" w:cs="Arial"/>
                <w:color w:val="FF0000"/>
                <w:sz w:val="23"/>
                <w:szCs w:val="23"/>
              </w:rPr>
            </w:pPr>
          </w:p>
          <w:p w14:paraId="3E18C9C8"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Hudební divadlo a film</w:t>
            </w:r>
          </w:p>
          <w:p w14:paraId="5801E5E1"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Osvobozené divadlo, Semafor</w:t>
            </w:r>
          </w:p>
          <w:p w14:paraId="5BDCDBFA" w14:textId="77777777" w:rsidR="004908C5" w:rsidRPr="00DA3767" w:rsidRDefault="004908C5" w:rsidP="00CA012E">
            <w:pPr>
              <w:rPr>
                <w:rFonts w:ascii="Arial" w:hAnsi="Arial" w:cs="Arial"/>
                <w:color w:val="FF0000"/>
                <w:sz w:val="23"/>
                <w:szCs w:val="23"/>
              </w:rPr>
            </w:pPr>
          </w:p>
          <w:p w14:paraId="42EFED99"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Renes</w:t>
            </w:r>
            <w:r w:rsidRPr="00DD412E">
              <w:rPr>
                <w:rFonts w:ascii="Arial" w:hAnsi="Arial" w:cs="Arial"/>
                <w:b/>
                <w:color w:val="FF0000"/>
                <w:sz w:val="23"/>
                <w:szCs w:val="23"/>
              </w:rPr>
              <w:t>ance</w:t>
            </w:r>
          </w:p>
          <w:p w14:paraId="097AD004" w14:textId="77777777" w:rsidR="004908C5" w:rsidRPr="00DD412E" w:rsidRDefault="004908C5" w:rsidP="00CA012E">
            <w:pPr>
              <w:rPr>
                <w:rFonts w:ascii="Arial" w:hAnsi="Arial" w:cs="Arial"/>
                <w:b/>
                <w:color w:val="FF0000"/>
                <w:sz w:val="23"/>
                <w:szCs w:val="23"/>
              </w:rPr>
            </w:pPr>
          </w:p>
          <w:p w14:paraId="478ADD3A" w14:textId="77777777" w:rsidR="004908C5" w:rsidRPr="00DD412E" w:rsidRDefault="004908C5" w:rsidP="00CA012E">
            <w:pPr>
              <w:rPr>
                <w:rFonts w:ascii="Arial" w:hAnsi="Arial" w:cs="Arial"/>
                <w:b/>
                <w:color w:val="FF0000"/>
                <w:sz w:val="23"/>
                <w:szCs w:val="23"/>
              </w:rPr>
            </w:pPr>
          </w:p>
          <w:p w14:paraId="3555E79E" w14:textId="77777777" w:rsidR="004908C5" w:rsidRPr="00DD412E" w:rsidRDefault="004908C5" w:rsidP="00CA012E">
            <w:pPr>
              <w:rPr>
                <w:rFonts w:ascii="Arial" w:hAnsi="Arial" w:cs="Arial"/>
                <w:b/>
                <w:color w:val="FF0000"/>
                <w:sz w:val="23"/>
                <w:szCs w:val="23"/>
              </w:rPr>
            </w:pPr>
          </w:p>
          <w:p w14:paraId="3BA3614E"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Baroko</w:t>
            </w:r>
          </w:p>
          <w:p w14:paraId="05D8BD10" w14:textId="77777777" w:rsidR="004908C5" w:rsidRPr="00DD412E" w:rsidRDefault="004908C5" w:rsidP="00CA012E">
            <w:pPr>
              <w:rPr>
                <w:rFonts w:ascii="Arial" w:hAnsi="Arial" w:cs="Arial"/>
                <w:b/>
                <w:color w:val="FF0000"/>
                <w:sz w:val="23"/>
                <w:szCs w:val="23"/>
              </w:rPr>
            </w:pPr>
          </w:p>
          <w:p w14:paraId="66D9CC7A" w14:textId="77777777" w:rsidR="004908C5" w:rsidRPr="00DD412E" w:rsidRDefault="004908C5" w:rsidP="00CA012E">
            <w:pPr>
              <w:rPr>
                <w:rFonts w:ascii="Arial" w:hAnsi="Arial" w:cs="Arial"/>
                <w:b/>
                <w:color w:val="FF0000"/>
                <w:sz w:val="23"/>
                <w:szCs w:val="23"/>
              </w:rPr>
            </w:pPr>
          </w:p>
          <w:p w14:paraId="4C8650F7" w14:textId="77777777" w:rsidR="004908C5" w:rsidRPr="00DD412E" w:rsidRDefault="004908C5" w:rsidP="00CA012E">
            <w:pPr>
              <w:rPr>
                <w:rFonts w:ascii="Arial" w:hAnsi="Arial" w:cs="Arial"/>
                <w:b/>
                <w:color w:val="FF0000"/>
                <w:sz w:val="23"/>
                <w:szCs w:val="23"/>
              </w:rPr>
            </w:pPr>
          </w:p>
          <w:p w14:paraId="57DCFC1B" w14:textId="77777777" w:rsidR="004908C5" w:rsidRPr="00DD412E" w:rsidRDefault="004908C5" w:rsidP="00CA012E">
            <w:pPr>
              <w:rPr>
                <w:rFonts w:ascii="Arial" w:hAnsi="Arial" w:cs="Arial"/>
                <w:b/>
                <w:color w:val="FF0000"/>
                <w:sz w:val="23"/>
                <w:szCs w:val="23"/>
              </w:rPr>
            </w:pPr>
          </w:p>
          <w:p w14:paraId="53C0729F" w14:textId="77777777" w:rsidR="004908C5" w:rsidRPr="00DD412E" w:rsidRDefault="004908C5" w:rsidP="00CA012E">
            <w:pPr>
              <w:rPr>
                <w:rFonts w:ascii="Arial" w:hAnsi="Arial" w:cs="Arial"/>
                <w:b/>
                <w:color w:val="FF0000"/>
                <w:sz w:val="23"/>
                <w:szCs w:val="23"/>
              </w:rPr>
            </w:pPr>
            <w:proofErr w:type="gramStart"/>
            <w:r>
              <w:rPr>
                <w:rFonts w:ascii="Arial" w:hAnsi="Arial" w:cs="Arial"/>
                <w:b/>
                <w:color w:val="FF0000"/>
                <w:sz w:val="23"/>
                <w:szCs w:val="23"/>
              </w:rPr>
              <w:t>Klasiciz</w:t>
            </w:r>
            <w:r w:rsidRPr="00DD412E">
              <w:rPr>
                <w:rFonts w:ascii="Arial" w:hAnsi="Arial" w:cs="Arial"/>
                <w:b/>
                <w:color w:val="FF0000"/>
                <w:sz w:val="23"/>
                <w:szCs w:val="23"/>
              </w:rPr>
              <w:t>mus</w:t>
            </w:r>
            <w:proofErr w:type="gramEnd"/>
          </w:p>
          <w:p w14:paraId="18FA1D4C" w14:textId="77777777" w:rsidR="004908C5" w:rsidRPr="00DD412E" w:rsidRDefault="004908C5" w:rsidP="00CA012E">
            <w:pPr>
              <w:rPr>
                <w:rFonts w:ascii="Arial" w:hAnsi="Arial" w:cs="Arial"/>
                <w:b/>
                <w:color w:val="FF0000"/>
                <w:sz w:val="23"/>
                <w:szCs w:val="23"/>
              </w:rPr>
            </w:pPr>
          </w:p>
          <w:p w14:paraId="4E42B6CA" w14:textId="77777777" w:rsidR="004908C5" w:rsidRPr="00DD412E" w:rsidRDefault="004908C5" w:rsidP="00CA012E">
            <w:pPr>
              <w:rPr>
                <w:rFonts w:ascii="Arial" w:hAnsi="Arial" w:cs="Arial"/>
                <w:b/>
                <w:color w:val="FF0000"/>
                <w:sz w:val="23"/>
                <w:szCs w:val="23"/>
              </w:rPr>
            </w:pPr>
          </w:p>
          <w:p w14:paraId="706B367A" w14:textId="77777777" w:rsidR="004908C5" w:rsidRPr="00DD412E" w:rsidRDefault="004908C5" w:rsidP="00CA012E">
            <w:pPr>
              <w:rPr>
                <w:rFonts w:ascii="Arial" w:hAnsi="Arial" w:cs="Arial"/>
                <w:b/>
                <w:color w:val="FF0000"/>
                <w:sz w:val="23"/>
                <w:szCs w:val="23"/>
              </w:rPr>
            </w:pPr>
            <w:proofErr w:type="gramStart"/>
            <w:r>
              <w:rPr>
                <w:rFonts w:ascii="Arial" w:hAnsi="Arial" w:cs="Arial"/>
                <w:b/>
                <w:color w:val="FF0000"/>
                <w:sz w:val="23"/>
                <w:szCs w:val="23"/>
              </w:rPr>
              <w:t>Romantiz</w:t>
            </w:r>
            <w:r w:rsidRPr="00DD412E">
              <w:rPr>
                <w:rFonts w:ascii="Arial" w:hAnsi="Arial" w:cs="Arial"/>
                <w:b/>
                <w:color w:val="FF0000"/>
                <w:sz w:val="23"/>
                <w:szCs w:val="23"/>
              </w:rPr>
              <w:t>mus</w:t>
            </w:r>
            <w:proofErr w:type="gramEnd"/>
          </w:p>
          <w:p w14:paraId="5C15D104" w14:textId="77777777" w:rsidR="004908C5" w:rsidRPr="00DD412E" w:rsidRDefault="004908C5" w:rsidP="00CA012E">
            <w:pPr>
              <w:rPr>
                <w:rFonts w:ascii="Arial" w:hAnsi="Arial" w:cs="Arial"/>
                <w:b/>
                <w:color w:val="FF0000"/>
                <w:sz w:val="23"/>
                <w:szCs w:val="23"/>
              </w:rPr>
            </w:pPr>
          </w:p>
          <w:p w14:paraId="4C007978" w14:textId="77777777" w:rsidR="004908C5" w:rsidRPr="00DD412E" w:rsidRDefault="004908C5" w:rsidP="00CA012E">
            <w:pPr>
              <w:rPr>
                <w:rFonts w:ascii="Arial" w:hAnsi="Arial" w:cs="Arial"/>
                <w:b/>
                <w:color w:val="FF0000"/>
                <w:sz w:val="23"/>
                <w:szCs w:val="23"/>
              </w:rPr>
            </w:pPr>
          </w:p>
          <w:p w14:paraId="4940C377" w14:textId="77777777" w:rsidR="004908C5" w:rsidRPr="00DD412E" w:rsidRDefault="004908C5" w:rsidP="00CA012E">
            <w:pPr>
              <w:rPr>
                <w:rFonts w:ascii="Arial" w:hAnsi="Arial" w:cs="Arial"/>
                <w:b/>
                <w:color w:val="FF0000"/>
                <w:sz w:val="23"/>
                <w:szCs w:val="23"/>
              </w:rPr>
            </w:pPr>
          </w:p>
          <w:p w14:paraId="54978206" w14:textId="77777777" w:rsidR="004908C5" w:rsidRPr="00DA3767" w:rsidRDefault="004908C5" w:rsidP="00CA012E">
            <w:pPr>
              <w:rPr>
                <w:rFonts w:ascii="Arial" w:hAnsi="Arial" w:cs="Arial"/>
                <w:sz w:val="23"/>
                <w:szCs w:val="23"/>
              </w:rPr>
            </w:pPr>
            <w:r w:rsidRPr="00DD412E">
              <w:rPr>
                <w:rFonts w:ascii="Arial" w:hAnsi="Arial" w:cs="Arial"/>
                <w:b/>
                <w:color w:val="FF0000"/>
                <w:sz w:val="23"/>
                <w:szCs w:val="23"/>
              </w:rPr>
              <w:t>Česká hudba 20. století</w:t>
            </w:r>
          </w:p>
        </w:tc>
        <w:tc>
          <w:tcPr>
            <w:tcW w:w="6651" w:type="dxa"/>
            <w:gridSpan w:val="2"/>
          </w:tcPr>
          <w:p w14:paraId="5363F932"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vysvětlí pojem vážná a populární hudba</w:t>
            </w:r>
          </w:p>
          <w:p w14:paraId="3D5BC4E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v jakých oblastech se hudba uplatňuje</w:t>
            </w:r>
          </w:p>
          <w:p w14:paraId="049DFF02" w14:textId="77777777" w:rsidR="004908C5" w:rsidRPr="00DA3767" w:rsidRDefault="004908C5" w:rsidP="00CA012E">
            <w:pPr>
              <w:rPr>
                <w:rFonts w:ascii="Arial" w:hAnsi="Arial" w:cs="Arial"/>
                <w:noProof/>
                <w:sz w:val="23"/>
                <w:szCs w:val="23"/>
              </w:rPr>
            </w:pPr>
          </w:p>
          <w:p w14:paraId="3C4C9378"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jazzové hudby</w:t>
            </w:r>
          </w:p>
          <w:p w14:paraId="60C22EB8"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jazz s vážnou hudbou</w:t>
            </w:r>
          </w:p>
          <w:p w14:paraId="148737A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spirituál a blues</w:t>
            </w:r>
          </w:p>
          <w:p w14:paraId="226F4109" w14:textId="77777777" w:rsidR="004908C5" w:rsidRPr="00DA3767" w:rsidRDefault="004908C5" w:rsidP="00CA012E">
            <w:pPr>
              <w:rPr>
                <w:rFonts w:ascii="Arial" w:hAnsi="Arial" w:cs="Arial"/>
                <w:sz w:val="23"/>
                <w:szCs w:val="23"/>
              </w:rPr>
            </w:pPr>
          </w:p>
          <w:p w14:paraId="211ECCAA"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rocku</w:t>
            </w:r>
          </w:p>
          <w:p w14:paraId="359E59CB"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určí</w:t>
            </w:r>
            <w:proofErr w:type="gramEnd"/>
            <w:r w:rsidRPr="00DA3767">
              <w:rPr>
                <w:rFonts w:ascii="Arial" w:hAnsi="Arial" w:cs="Arial"/>
                <w:sz w:val="23"/>
                <w:szCs w:val="23"/>
              </w:rPr>
              <w:t xml:space="preserve"> hlavní rysy rocku v porovnání s vážnou hudbou</w:t>
            </w:r>
          </w:p>
          <w:p w14:paraId="16E797E4" w14:textId="77777777" w:rsidR="004908C5" w:rsidRPr="00DA3767" w:rsidRDefault="004908C5" w:rsidP="00CA012E">
            <w:pPr>
              <w:rPr>
                <w:rFonts w:ascii="Arial" w:hAnsi="Arial" w:cs="Arial"/>
                <w:sz w:val="23"/>
                <w:szCs w:val="23"/>
              </w:rPr>
            </w:pPr>
          </w:p>
          <w:p w14:paraId="4DBAC2D2"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 různých žánrech populární hudby</w:t>
            </w:r>
          </w:p>
          <w:p w14:paraId="10D0C696"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znaky popu</w:t>
            </w:r>
          </w:p>
          <w:p w14:paraId="345F293B" w14:textId="77777777" w:rsidR="004908C5" w:rsidRDefault="004908C5" w:rsidP="00CA012E">
            <w:pPr>
              <w:pStyle w:val="OV"/>
              <w:rPr>
                <w:rFonts w:ascii="Arial" w:hAnsi="Arial" w:cs="Arial"/>
                <w:bCs w:val="0"/>
                <w:iCs/>
                <w:color w:val="000000" w:themeColor="text1"/>
                <w:spacing w:val="-4"/>
                <w:sz w:val="23"/>
                <w:szCs w:val="23"/>
              </w:rPr>
            </w:pPr>
            <w:r w:rsidRPr="00DA3767">
              <w:rPr>
                <w:rFonts w:ascii="Arial" w:hAnsi="Arial" w:cs="Arial"/>
                <w:sz w:val="23"/>
                <w:szCs w:val="23"/>
              </w:rPr>
              <w:t>- orientuje se v</w:t>
            </w:r>
            <w:r>
              <w:rPr>
                <w:rFonts w:ascii="Arial" w:hAnsi="Arial" w:cs="Arial"/>
                <w:sz w:val="23"/>
                <w:szCs w:val="23"/>
              </w:rPr>
              <w:t xml:space="preserve"> proudu znějící hudby, </w:t>
            </w:r>
            <w:r w:rsidRPr="002A3F7C">
              <w:rPr>
                <w:rFonts w:ascii="Arial" w:hAnsi="Arial" w:cs="Arial"/>
                <w:bCs w:val="0"/>
                <w:iCs/>
                <w:color w:val="000000" w:themeColor="text1"/>
                <w:spacing w:val="-4"/>
                <w:sz w:val="23"/>
                <w:szCs w:val="23"/>
              </w:rPr>
              <w:t>přistupuje k</w:t>
            </w:r>
            <w:r>
              <w:rPr>
                <w:rFonts w:ascii="Arial" w:hAnsi="Arial" w:cs="Arial"/>
                <w:bCs w:val="0"/>
                <w:iCs/>
                <w:color w:val="000000" w:themeColor="text1"/>
                <w:spacing w:val="-4"/>
                <w:sz w:val="23"/>
                <w:szCs w:val="23"/>
              </w:rPr>
              <w:t> </w:t>
            </w:r>
            <w:r w:rsidRPr="002A3F7C">
              <w:rPr>
                <w:rFonts w:ascii="Arial" w:hAnsi="Arial" w:cs="Arial"/>
                <w:bCs w:val="0"/>
                <w:iCs/>
                <w:color w:val="000000" w:themeColor="text1"/>
                <w:spacing w:val="-4"/>
                <w:sz w:val="23"/>
                <w:szCs w:val="23"/>
              </w:rPr>
              <w:t>hudebnímu</w:t>
            </w:r>
          </w:p>
          <w:p w14:paraId="41BD93E0" w14:textId="77777777" w:rsidR="004908C5" w:rsidRPr="002A3F7C"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pacing w:val="-4"/>
                <w:sz w:val="23"/>
                <w:szCs w:val="23"/>
              </w:rPr>
              <w:t>dílu jako k logicky utvářenému celku</w:t>
            </w:r>
          </w:p>
          <w:p w14:paraId="20DED13E"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folk</w:t>
            </w:r>
          </w:p>
          <w:p w14:paraId="1F0DFB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a popíše, jak tato hudba vznikla</w:t>
            </w:r>
          </w:p>
          <w:p w14:paraId="766FD47A"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interprety a skupiny</w:t>
            </w:r>
          </w:p>
          <w:p w14:paraId="3B373C0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písničkář</w:t>
            </w:r>
          </w:p>
          <w:p w14:paraId="51071EE1" w14:textId="77777777" w:rsidR="004908C5" w:rsidRPr="00DA3767" w:rsidRDefault="004908C5" w:rsidP="00CA012E">
            <w:pPr>
              <w:rPr>
                <w:rFonts w:ascii="Arial" w:hAnsi="Arial" w:cs="Arial"/>
                <w:sz w:val="23"/>
                <w:szCs w:val="23"/>
              </w:rPr>
            </w:pPr>
          </w:p>
          <w:p w14:paraId="1938700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opereta a časově zařadí její vznik</w:t>
            </w:r>
          </w:p>
          <w:p w14:paraId="252DE780"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autory operet a muzikálů</w:t>
            </w:r>
          </w:p>
          <w:p w14:paraId="6D16ED1E" w14:textId="77777777" w:rsidR="004908C5" w:rsidRDefault="004908C5" w:rsidP="00CA012E">
            <w:pPr>
              <w:rPr>
                <w:rFonts w:ascii="Arial" w:hAnsi="Arial" w:cs="Arial"/>
                <w:sz w:val="23"/>
                <w:szCs w:val="23"/>
              </w:rPr>
            </w:pPr>
          </w:p>
          <w:p w14:paraId="23938D03"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6E958254"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vokální polyfonie</w:t>
            </w:r>
          </w:p>
          <w:p w14:paraId="78B5D356" w14:textId="77777777" w:rsidR="004908C5" w:rsidRPr="00DA3767" w:rsidRDefault="004908C5" w:rsidP="00CA012E">
            <w:pPr>
              <w:rPr>
                <w:rFonts w:ascii="Arial" w:hAnsi="Arial" w:cs="Arial"/>
                <w:sz w:val="23"/>
                <w:szCs w:val="23"/>
              </w:rPr>
            </w:pPr>
            <w:r w:rsidRPr="00DA3767">
              <w:rPr>
                <w:rFonts w:ascii="Arial" w:hAnsi="Arial" w:cs="Arial"/>
                <w:sz w:val="23"/>
                <w:szCs w:val="23"/>
              </w:rPr>
              <w:t>- rozezná soprán, alt, tenor a bas</w:t>
            </w:r>
          </w:p>
          <w:p w14:paraId="72799023" w14:textId="77777777" w:rsidR="004908C5" w:rsidRPr="00DA3767" w:rsidRDefault="004908C5" w:rsidP="00CA012E">
            <w:pPr>
              <w:rPr>
                <w:rFonts w:ascii="Arial" w:hAnsi="Arial" w:cs="Arial"/>
                <w:sz w:val="23"/>
                <w:szCs w:val="23"/>
              </w:rPr>
            </w:pPr>
          </w:p>
          <w:p w14:paraId="3C9B7F55" w14:textId="77777777" w:rsidR="004908C5" w:rsidRDefault="004908C5" w:rsidP="00CA012E">
            <w:pPr>
              <w:rPr>
                <w:rFonts w:ascii="Arial" w:hAnsi="Arial" w:cs="Arial"/>
                <w:sz w:val="23"/>
                <w:szCs w:val="23"/>
              </w:rPr>
            </w:pPr>
            <w:r w:rsidRPr="00DA3767">
              <w:rPr>
                <w:rFonts w:ascii="Arial" w:hAnsi="Arial" w:cs="Arial"/>
                <w:sz w:val="23"/>
                <w:szCs w:val="23"/>
              </w:rPr>
              <w:t xml:space="preserve">- uvede typické znaky pro barokní hudbu, hudební formy </w:t>
            </w:r>
          </w:p>
          <w:p w14:paraId="3470BA05" w14:textId="77777777" w:rsidR="004908C5" w:rsidRPr="00DA3767" w:rsidRDefault="004908C5" w:rsidP="00CA012E">
            <w:pPr>
              <w:rPr>
                <w:rFonts w:ascii="Arial" w:hAnsi="Arial" w:cs="Arial"/>
                <w:sz w:val="23"/>
                <w:szCs w:val="23"/>
              </w:rPr>
            </w:pPr>
            <w:r w:rsidRPr="00DA3767">
              <w:rPr>
                <w:rFonts w:ascii="Arial" w:hAnsi="Arial" w:cs="Arial"/>
                <w:sz w:val="23"/>
                <w:szCs w:val="23"/>
              </w:rPr>
              <w:t>a nástroje</w:t>
            </w:r>
          </w:p>
          <w:p w14:paraId="639D18FF" w14:textId="77777777" w:rsidR="004908C5" w:rsidRPr="00DA3767" w:rsidRDefault="004908C5" w:rsidP="00CA012E">
            <w:pPr>
              <w:rPr>
                <w:rFonts w:ascii="Arial" w:hAnsi="Arial" w:cs="Arial"/>
                <w:sz w:val="23"/>
                <w:szCs w:val="23"/>
              </w:rPr>
            </w:pPr>
            <w:r w:rsidRPr="00DA3767">
              <w:rPr>
                <w:rFonts w:ascii="Arial" w:hAnsi="Arial" w:cs="Arial"/>
                <w:sz w:val="23"/>
                <w:szCs w:val="23"/>
              </w:rPr>
              <w:lastRenderedPageBreak/>
              <w:t>- časově zařadí tento umělecký sloh</w:t>
            </w:r>
          </w:p>
          <w:p w14:paraId="1CD4DDE8" w14:textId="77777777" w:rsidR="004908C5" w:rsidRPr="00DA3767" w:rsidRDefault="004908C5" w:rsidP="00CA012E">
            <w:pPr>
              <w:rPr>
                <w:rFonts w:ascii="Arial" w:hAnsi="Arial" w:cs="Arial"/>
                <w:sz w:val="23"/>
                <w:szCs w:val="23"/>
              </w:rPr>
            </w:pPr>
            <w:r w:rsidRPr="00DA3767">
              <w:rPr>
                <w:rFonts w:ascii="Arial" w:hAnsi="Arial" w:cs="Arial"/>
                <w:sz w:val="23"/>
                <w:szCs w:val="23"/>
              </w:rPr>
              <w:t>- uvede základní údaje o stěžejních skladatelích</w:t>
            </w:r>
          </w:p>
          <w:p w14:paraId="2D51DD02" w14:textId="77777777" w:rsidR="004908C5" w:rsidRPr="00DA3767" w:rsidRDefault="004908C5" w:rsidP="00CA012E">
            <w:pPr>
              <w:rPr>
                <w:rFonts w:ascii="Arial" w:hAnsi="Arial" w:cs="Arial"/>
                <w:sz w:val="23"/>
                <w:szCs w:val="23"/>
              </w:rPr>
            </w:pPr>
          </w:p>
          <w:p w14:paraId="38985365"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46C40FF9"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pojmy instrumentální, komorní a symfonická hudba</w:t>
            </w:r>
          </w:p>
          <w:p w14:paraId="6AA5ABD4" w14:textId="77777777" w:rsidR="004908C5" w:rsidRPr="00DA3767" w:rsidRDefault="004908C5" w:rsidP="00CA012E">
            <w:pPr>
              <w:rPr>
                <w:rFonts w:ascii="Arial" w:hAnsi="Arial" w:cs="Arial"/>
                <w:sz w:val="23"/>
                <w:szCs w:val="23"/>
              </w:rPr>
            </w:pPr>
            <w:r w:rsidRPr="00DA3767">
              <w:rPr>
                <w:rFonts w:ascii="Arial" w:hAnsi="Arial" w:cs="Arial"/>
                <w:sz w:val="23"/>
                <w:szCs w:val="23"/>
              </w:rPr>
              <w:t>- orientuje se v proudu znějící hudby</w:t>
            </w:r>
          </w:p>
          <w:p w14:paraId="70BDE530" w14:textId="77777777" w:rsidR="004908C5" w:rsidRPr="00DA3767" w:rsidRDefault="004908C5" w:rsidP="00CA012E">
            <w:pPr>
              <w:rPr>
                <w:rFonts w:ascii="Arial" w:hAnsi="Arial" w:cs="Arial"/>
                <w:sz w:val="23"/>
                <w:szCs w:val="23"/>
              </w:rPr>
            </w:pPr>
          </w:p>
          <w:p w14:paraId="400E68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03C57580"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w:t>
            </w:r>
          </w:p>
          <w:p w14:paraId="4939633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opera</w:t>
            </w:r>
          </w:p>
          <w:p w14:paraId="399F821B" w14:textId="77777777" w:rsidR="004908C5" w:rsidRPr="00DA3767" w:rsidRDefault="004908C5" w:rsidP="00CA012E">
            <w:pPr>
              <w:rPr>
                <w:rFonts w:ascii="Arial" w:hAnsi="Arial" w:cs="Arial"/>
                <w:sz w:val="23"/>
                <w:szCs w:val="23"/>
              </w:rPr>
            </w:pPr>
          </w:p>
          <w:p w14:paraId="374F12D6" w14:textId="77777777" w:rsidR="004908C5" w:rsidRDefault="004908C5" w:rsidP="00CA012E">
            <w:pPr>
              <w:rPr>
                <w:rFonts w:ascii="Arial" w:hAnsi="Arial" w:cs="Arial"/>
                <w:sz w:val="23"/>
                <w:szCs w:val="23"/>
              </w:rPr>
            </w:pPr>
            <w:r w:rsidRPr="00DA3767">
              <w:rPr>
                <w:rFonts w:ascii="Arial" w:hAnsi="Arial" w:cs="Arial"/>
                <w:sz w:val="23"/>
                <w:szCs w:val="23"/>
              </w:rPr>
              <w:t xml:space="preserve">- seznámení se s vybranými skladbami </w:t>
            </w:r>
          </w:p>
          <w:p w14:paraId="6F926B17" w14:textId="77777777" w:rsidR="004908C5" w:rsidRPr="00DA3767" w:rsidRDefault="004908C5" w:rsidP="00CA012E">
            <w:pPr>
              <w:rPr>
                <w:rFonts w:ascii="Arial" w:hAnsi="Arial" w:cs="Arial"/>
                <w:sz w:val="23"/>
                <w:szCs w:val="23"/>
              </w:rPr>
            </w:pPr>
            <w:r>
              <w:rPr>
                <w:rFonts w:ascii="Arial" w:hAnsi="Arial" w:cs="Arial"/>
                <w:sz w:val="23"/>
                <w:szCs w:val="23"/>
              </w:rPr>
              <w:t>- shromáždí dostupné i</w:t>
            </w:r>
            <w:r w:rsidRPr="00DA3767">
              <w:rPr>
                <w:rFonts w:ascii="Arial" w:hAnsi="Arial" w:cs="Arial"/>
                <w:sz w:val="23"/>
                <w:szCs w:val="23"/>
              </w:rPr>
              <w:t>nformace o skladatelích</w:t>
            </w:r>
          </w:p>
        </w:tc>
        <w:tc>
          <w:tcPr>
            <w:tcW w:w="4408" w:type="dxa"/>
          </w:tcPr>
          <w:p w14:paraId="5F2338E8" w14:textId="77777777" w:rsidR="004908C5" w:rsidRPr="00DA3767" w:rsidRDefault="004908C5" w:rsidP="00CA012E">
            <w:pPr>
              <w:rPr>
                <w:rFonts w:ascii="Arial" w:hAnsi="Arial" w:cs="Arial"/>
                <w:noProof/>
                <w:sz w:val="23"/>
                <w:szCs w:val="23"/>
              </w:rPr>
            </w:pPr>
          </w:p>
          <w:p w14:paraId="654AF751" w14:textId="77777777" w:rsidR="004908C5" w:rsidRPr="00DA3767" w:rsidRDefault="004908C5" w:rsidP="00CA012E">
            <w:pPr>
              <w:rPr>
                <w:rFonts w:ascii="Arial" w:hAnsi="Arial" w:cs="Arial"/>
                <w:noProof/>
                <w:sz w:val="23"/>
                <w:szCs w:val="23"/>
              </w:rPr>
            </w:pPr>
          </w:p>
          <w:p w14:paraId="07FED2DE" w14:textId="77777777" w:rsidR="004908C5" w:rsidRPr="00DA3767" w:rsidRDefault="004908C5" w:rsidP="00CA012E">
            <w:pPr>
              <w:rPr>
                <w:rFonts w:ascii="Arial" w:hAnsi="Arial" w:cs="Arial"/>
                <w:noProof/>
                <w:sz w:val="23"/>
                <w:szCs w:val="23"/>
              </w:rPr>
            </w:pPr>
          </w:p>
          <w:p w14:paraId="55EC4C77" w14:textId="77777777" w:rsidR="004908C5" w:rsidRPr="00DA3767" w:rsidRDefault="004908C5" w:rsidP="00CA012E">
            <w:pPr>
              <w:rPr>
                <w:rFonts w:ascii="Arial" w:hAnsi="Arial" w:cs="Arial"/>
                <w:noProof/>
                <w:sz w:val="23"/>
                <w:szCs w:val="23"/>
              </w:rPr>
            </w:pPr>
          </w:p>
          <w:p w14:paraId="653E4573" w14:textId="77777777" w:rsidR="004908C5" w:rsidRPr="00DA3767" w:rsidRDefault="004908C5" w:rsidP="00CA012E">
            <w:pPr>
              <w:rPr>
                <w:rFonts w:ascii="Arial" w:hAnsi="Arial" w:cs="Arial"/>
                <w:noProof/>
                <w:sz w:val="23"/>
                <w:szCs w:val="23"/>
              </w:rPr>
            </w:pPr>
          </w:p>
          <w:p w14:paraId="20FB2CEA" w14:textId="77777777" w:rsidR="004908C5" w:rsidRPr="00DA3767" w:rsidRDefault="004908C5" w:rsidP="00CA012E">
            <w:pPr>
              <w:rPr>
                <w:rFonts w:ascii="Arial" w:hAnsi="Arial" w:cs="Arial"/>
                <w:noProof/>
                <w:sz w:val="23"/>
                <w:szCs w:val="23"/>
              </w:rPr>
            </w:pPr>
          </w:p>
          <w:p w14:paraId="5EF6C235" w14:textId="77777777" w:rsidR="004908C5" w:rsidRPr="00DA3767" w:rsidRDefault="004908C5" w:rsidP="00CA012E">
            <w:pPr>
              <w:rPr>
                <w:rFonts w:ascii="Arial" w:hAnsi="Arial" w:cs="Arial"/>
                <w:noProof/>
                <w:sz w:val="23"/>
                <w:szCs w:val="23"/>
              </w:rPr>
            </w:pPr>
          </w:p>
          <w:p w14:paraId="3B8543BF" w14:textId="77777777" w:rsidR="004908C5" w:rsidRPr="00DA3767" w:rsidRDefault="004908C5" w:rsidP="00CA012E">
            <w:pPr>
              <w:rPr>
                <w:rFonts w:ascii="Arial" w:hAnsi="Arial" w:cs="Arial"/>
                <w:noProof/>
                <w:sz w:val="23"/>
                <w:szCs w:val="23"/>
              </w:rPr>
            </w:pPr>
          </w:p>
          <w:p w14:paraId="0284BD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396F12B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752CB16B" w14:textId="77777777" w:rsidR="004908C5" w:rsidRPr="00DA3767" w:rsidRDefault="004908C5" w:rsidP="00CA012E">
            <w:pPr>
              <w:rPr>
                <w:rFonts w:ascii="Arial" w:hAnsi="Arial" w:cs="Arial"/>
                <w:noProof/>
                <w:sz w:val="23"/>
                <w:szCs w:val="23"/>
              </w:rPr>
            </w:pPr>
          </w:p>
          <w:p w14:paraId="4E9F51A7" w14:textId="77777777" w:rsidR="004908C5" w:rsidRPr="00DA3767" w:rsidRDefault="004908C5" w:rsidP="00CA012E">
            <w:pPr>
              <w:rPr>
                <w:rFonts w:ascii="Arial" w:hAnsi="Arial" w:cs="Arial"/>
                <w:noProof/>
                <w:sz w:val="23"/>
                <w:szCs w:val="23"/>
              </w:rPr>
            </w:pPr>
          </w:p>
          <w:p w14:paraId="510C5034"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606DC13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6D9B4601" w14:textId="77777777" w:rsidR="004908C5" w:rsidRPr="00DA3767" w:rsidRDefault="004908C5" w:rsidP="00CA012E">
            <w:pPr>
              <w:rPr>
                <w:rFonts w:ascii="Arial" w:hAnsi="Arial" w:cs="Arial"/>
                <w:noProof/>
                <w:sz w:val="23"/>
                <w:szCs w:val="23"/>
              </w:rPr>
            </w:pPr>
          </w:p>
          <w:p w14:paraId="78D99670" w14:textId="77777777" w:rsidR="004908C5" w:rsidRPr="00DA3767" w:rsidRDefault="004908C5" w:rsidP="00CA012E">
            <w:pPr>
              <w:rPr>
                <w:rFonts w:ascii="Arial" w:hAnsi="Arial" w:cs="Arial"/>
                <w:noProof/>
                <w:sz w:val="23"/>
                <w:szCs w:val="23"/>
              </w:rPr>
            </w:pPr>
          </w:p>
          <w:p w14:paraId="4E6D2D1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4D68971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40781F5F" w14:textId="77777777" w:rsidR="004908C5" w:rsidRPr="00DA3767" w:rsidRDefault="004908C5" w:rsidP="00CA012E">
            <w:pPr>
              <w:rPr>
                <w:rFonts w:ascii="Arial" w:hAnsi="Arial" w:cs="Arial"/>
                <w:noProof/>
                <w:sz w:val="23"/>
                <w:szCs w:val="23"/>
              </w:rPr>
            </w:pPr>
          </w:p>
          <w:p w14:paraId="5B586231" w14:textId="77777777" w:rsidR="004908C5" w:rsidRDefault="004908C5" w:rsidP="00CA012E">
            <w:pPr>
              <w:rPr>
                <w:rFonts w:ascii="Arial" w:hAnsi="Arial" w:cs="Arial"/>
                <w:noProof/>
                <w:sz w:val="23"/>
                <w:szCs w:val="23"/>
              </w:rPr>
            </w:pPr>
          </w:p>
          <w:p w14:paraId="68BBD41B" w14:textId="77777777" w:rsidR="004908C5" w:rsidRDefault="004908C5" w:rsidP="00CA012E">
            <w:pPr>
              <w:rPr>
                <w:rFonts w:ascii="Arial" w:hAnsi="Arial" w:cs="Arial"/>
                <w:noProof/>
                <w:sz w:val="23"/>
                <w:szCs w:val="23"/>
              </w:rPr>
            </w:pPr>
          </w:p>
          <w:p w14:paraId="08C4F5A4" w14:textId="77777777" w:rsidR="004908C5" w:rsidRDefault="004908C5" w:rsidP="00CA012E">
            <w:pPr>
              <w:rPr>
                <w:rFonts w:ascii="Arial" w:hAnsi="Arial" w:cs="Arial"/>
                <w:noProof/>
                <w:sz w:val="23"/>
                <w:szCs w:val="23"/>
              </w:rPr>
            </w:pPr>
          </w:p>
          <w:p w14:paraId="0710424A" w14:textId="77777777" w:rsidR="004908C5" w:rsidRDefault="004908C5" w:rsidP="00CA012E">
            <w:pPr>
              <w:rPr>
                <w:rFonts w:ascii="Arial" w:hAnsi="Arial" w:cs="Arial"/>
                <w:noProof/>
                <w:sz w:val="23"/>
                <w:szCs w:val="23"/>
              </w:rPr>
            </w:pPr>
          </w:p>
          <w:p w14:paraId="15CBBCB8" w14:textId="77777777" w:rsidR="004908C5" w:rsidRDefault="004908C5" w:rsidP="00CA012E">
            <w:pPr>
              <w:rPr>
                <w:rFonts w:ascii="Arial" w:hAnsi="Arial" w:cs="Arial"/>
                <w:noProof/>
                <w:sz w:val="23"/>
                <w:szCs w:val="23"/>
              </w:rPr>
            </w:pPr>
          </w:p>
          <w:p w14:paraId="44139C49" w14:textId="77777777" w:rsidR="004908C5" w:rsidRDefault="004908C5" w:rsidP="00CA012E">
            <w:pPr>
              <w:rPr>
                <w:rFonts w:ascii="Arial" w:hAnsi="Arial" w:cs="Arial"/>
                <w:noProof/>
                <w:sz w:val="23"/>
                <w:szCs w:val="23"/>
              </w:rPr>
            </w:pPr>
          </w:p>
          <w:p w14:paraId="3F5F7443" w14:textId="77777777" w:rsidR="004908C5" w:rsidRDefault="004908C5" w:rsidP="00CA012E">
            <w:pPr>
              <w:rPr>
                <w:rFonts w:ascii="Arial" w:hAnsi="Arial" w:cs="Arial"/>
                <w:noProof/>
                <w:sz w:val="23"/>
                <w:szCs w:val="23"/>
              </w:rPr>
            </w:pPr>
          </w:p>
          <w:p w14:paraId="4BFBFCB7" w14:textId="77777777" w:rsidR="004908C5" w:rsidRDefault="004908C5" w:rsidP="00CA012E">
            <w:pPr>
              <w:rPr>
                <w:rFonts w:ascii="Arial" w:hAnsi="Arial" w:cs="Arial"/>
                <w:noProof/>
                <w:sz w:val="23"/>
                <w:szCs w:val="23"/>
              </w:rPr>
            </w:pPr>
          </w:p>
          <w:p w14:paraId="1D1AD22C" w14:textId="77777777" w:rsidR="004908C5" w:rsidRDefault="004908C5" w:rsidP="00CA012E">
            <w:pPr>
              <w:rPr>
                <w:rFonts w:ascii="Arial" w:hAnsi="Arial" w:cs="Arial"/>
                <w:noProof/>
                <w:sz w:val="23"/>
                <w:szCs w:val="23"/>
              </w:rPr>
            </w:pPr>
          </w:p>
          <w:p w14:paraId="28FDA5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Čj, Vv, D</w:t>
            </w:r>
          </w:p>
          <w:p w14:paraId="25CB65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kulturněhistorický přehled</w:t>
            </w:r>
          </w:p>
          <w:p w14:paraId="0700C6CD" w14:textId="77777777" w:rsidR="004908C5" w:rsidRPr="00DA3767" w:rsidRDefault="004908C5" w:rsidP="00CA012E">
            <w:pPr>
              <w:rPr>
                <w:rFonts w:ascii="Arial" w:hAnsi="Arial" w:cs="Arial"/>
                <w:noProof/>
                <w:sz w:val="23"/>
                <w:szCs w:val="23"/>
              </w:rPr>
            </w:pPr>
          </w:p>
          <w:p w14:paraId="43D752E8" w14:textId="77777777" w:rsidR="004908C5" w:rsidRPr="00DA3767" w:rsidRDefault="004908C5" w:rsidP="00CA012E">
            <w:pPr>
              <w:rPr>
                <w:rFonts w:ascii="Arial" w:hAnsi="Arial" w:cs="Arial"/>
                <w:noProof/>
                <w:sz w:val="23"/>
                <w:szCs w:val="23"/>
              </w:rPr>
            </w:pPr>
          </w:p>
          <w:p w14:paraId="36945D1B"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74C4B1F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 historický přehled</w:t>
            </w:r>
          </w:p>
          <w:p w14:paraId="38EB6249" w14:textId="77777777" w:rsidR="004908C5" w:rsidRPr="00DA3767" w:rsidRDefault="004908C5" w:rsidP="00CA012E">
            <w:pPr>
              <w:rPr>
                <w:rFonts w:ascii="Arial" w:hAnsi="Arial" w:cs="Arial"/>
                <w:sz w:val="23"/>
                <w:szCs w:val="23"/>
              </w:rPr>
            </w:pPr>
          </w:p>
          <w:p w14:paraId="39266E8D" w14:textId="77777777" w:rsidR="004908C5" w:rsidRPr="00DA3767" w:rsidRDefault="004908C5" w:rsidP="00CA012E">
            <w:pPr>
              <w:rPr>
                <w:rFonts w:ascii="Arial" w:hAnsi="Arial" w:cs="Arial"/>
                <w:sz w:val="23"/>
                <w:szCs w:val="23"/>
              </w:rPr>
            </w:pPr>
          </w:p>
          <w:p w14:paraId="126BDD82" w14:textId="77777777" w:rsidR="004908C5" w:rsidRDefault="004908C5" w:rsidP="00CA012E">
            <w:pPr>
              <w:rPr>
                <w:rFonts w:ascii="Arial" w:hAnsi="Arial" w:cs="Arial"/>
                <w:sz w:val="23"/>
                <w:szCs w:val="23"/>
              </w:rPr>
            </w:pPr>
          </w:p>
          <w:p w14:paraId="4F1D863D"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3AB3ACF9"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19FFABFE" w14:textId="77777777" w:rsidR="004908C5" w:rsidRPr="00DA3767" w:rsidRDefault="004908C5" w:rsidP="00CA012E">
            <w:pPr>
              <w:rPr>
                <w:rFonts w:ascii="Arial" w:hAnsi="Arial" w:cs="Arial"/>
                <w:sz w:val="23"/>
                <w:szCs w:val="23"/>
              </w:rPr>
            </w:pPr>
          </w:p>
          <w:p w14:paraId="0075F975" w14:textId="77777777" w:rsidR="004908C5" w:rsidRPr="00DA3767" w:rsidRDefault="004908C5" w:rsidP="00CA012E">
            <w:pPr>
              <w:rPr>
                <w:rFonts w:ascii="Arial" w:hAnsi="Arial" w:cs="Arial"/>
                <w:sz w:val="23"/>
                <w:szCs w:val="23"/>
              </w:rPr>
            </w:pPr>
          </w:p>
          <w:p w14:paraId="48EFAA3C" w14:textId="77777777" w:rsidR="004908C5" w:rsidRDefault="004908C5" w:rsidP="00CA012E">
            <w:pPr>
              <w:rPr>
                <w:rFonts w:ascii="Arial" w:hAnsi="Arial" w:cs="Arial"/>
                <w:sz w:val="23"/>
                <w:szCs w:val="23"/>
              </w:rPr>
            </w:pPr>
          </w:p>
          <w:p w14:paraId="2D62AA7F"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3D33A24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00E46279" w14:textId="77777777" w:rsidR="004908C5" w:rsidRPr="00DA3767" w:rsidRDefault="004908C5" w:rsidP="00CA012E">
            <w:pPr>
              <w:rPr>
                <w:rFonts w:ascii="Arial" w:hAnsi="Arial" w:cs="Arial"/>
                <w:sz w:val="23"/>
                <w:szCs w:val="23"/>
              </w:rPr>
            </w:pPr>
          </w:p>
          <w:p w14:paraId="54A25AAD" w14:textId="77777777" w:rsidR="004908C5" w:rsidRPr="00DA3767" w:rsidRDefault="004908C5" w:rsidP="00CA012E">
            <w:pPr>
              <w:rPr>
                <w:rFonts w:ascii="Arial" w:hAnsi="Arial" w:cs="Arial"/>
                <w:sz w:val="23"/>
                <w:szCs w:val="23"/>
              </w:rPr>
            </w:pPr>
          </w:p>
          <w:p w14:paraId="737D8AD1" w14:textId="77777777" w:rsidR="004908C5" w:rsidRPr="00DA3767" w:rsidRDefault="004908C5" w:rsidP="00CA012E">
            <w:pPr>
              <w:rPr>
                <w:rFonts w:ascii="Arial" w:hAnsi="Arial" w:cs="Arial"/>
                <w:sz w:val="23"/>
                <w:szCs w:val="23"/>
              </w:rPr>
            </w:pPr>
          </w:p>
          <w:p w14:paraId="324375C7" w14:textId="77777777" w:rsidR="004908C5" w:rsidRPr="00DA3767" w:rsidRDefault="004908C5" w:rsidP="00CA012E">
            <w:pPr>
              <w:rPr>
                <w:rFonts w:ascii="Arial" w:hAnsi="Arial" w:cs="Arial"/>
                <w:sz w:val="23"/>
                <w:szCs w:val="23"/>
              </w:rPr>
            </w:pPr>
          </w:p>
          <w:p w14:paraId="610A24E3" w14:textId="77777777" w:rsidR="004908C5" w:rsidRDefault="004908C5" w:rsidP="00CA012E">
            <w:pPr>
              <w:rPr>
                <w:rFonts w:ascii="Arial" w:hAnsi="Arial" w:cs="Arial"/>
                <w:sz w:val="23"/>
                <w:szCs w:val="23"/>
              </w:rPr>
            </w:pPr>
          </w:p>
          <w:p w14:paraId="5D36113F" w14:textId="77777777" w:rsidR="004908C5" w:rsidRDefault="004908C5" w:rsidP="00CA012E">
            <w:pPr>
              <w:rPr>
                <w:rFonts w:ascii="Arial" w:hAnsi="Arial" w:cs="Arial"/>
                <w:sz w:val="23"/>
                <w:szCs w:val="23"/>
              </w:rPr>
            </w:pPr>
          </w:p>
          <w:p w14:paraId="7E409698" w14:textId="77777777" w:rsidR="004908C5" w:rsidRDefault="004908C5" w:rsidP="00CA012E">
            <w:pPr>
              <w:rPr>
                <w:rFonts w:ascii="Arial" w:hAnsi="Arial" w:cs="Arial"/>
                <w:sz w:val="23"/>
                <w:szCs w:val="23"/>
              </w:rPr>
            </w:pPr>
          </w:p>
          <w:p w14:paraId="0EDE36F7" w14:textId="77777777" w:rsidR="004908C5" w:rsidRDefault="004908C5" w:rsidP="00CA012E">
            <w:pPr>
              <w:rPr>
                <w:rFonts w:ascii="Arial" w:hAnsi="Arial" w:cs="Arial"/>
                <w:sz w:val="23"/>
                <w:szCs w:val="23"/>
              </w:rPr>
            </w:pPr>
          </w:p>
          <w:p w14:paraId="7DEF4B03" w14:textId="77777777" w:rsidR="004908C5" w:rsidRDefault="004908C5" w:rsidP="00CA012E">
            <w:pPr>
              <w:rPr>
                <w:rFonts w:ascii="Arial" w:hAnsi="Arial" w:cs="Arial"/>
                <w:sz w:val="23"/>
                <w:szCs w:val="23"/>
              </w:rPr>
            </w:pPr>
          </w:p>
          <w:p w14:paraId="601DB583" w14:textId="77777777" w:rsidR="004908C5" w:rsidRDefault="004908C5" w:rsidP="00CA012E">
            <w:pPr>
              <w:rPr>
                <w:rFonts w:ascii="Arial" w:hAnsi="Arial" w:cs="Arial"/>
                <w:sz w:val="23"/>
                <w:szCs w:val="23"/>
              </w:rPr>
            </w:pPr>
          </w:p>
          <w:p w14:paraId="6EC95381" w14:textId="77777777" w:rsidR="004908C5" w:rsidRDefault="004908C5" w:rsidP="00CA012E">
            <w:pPr>
              <w:rPr>
                <w:rFonts w:ascii="Arial" w:hAnsi="Arial" w:cs="Arial"/>
                <w:sz w:val="23"/>
                <w:szCs w:val="23"/>
              </w:rPr>
            </w:pPr>
          </w:p>
          <w:p w14:paraId="3C9571CD" w14:textId="77777777" w:rsidR="004908C5" w:rsidRDefault="004908C5" w:rsidP="00CA012E">
            <w:pPr>
              <w:rPr>
                <w:rFonts w:ascii="Arial" w:hAnsi="Arial" w:cs="Arial"/>
                <w:sz w:val="23"/>
                <w:szCs w:val="23"/>
              </w:rPr>
            </w:pPr>
          </w:p>
          <w:p w14:paraId="4C3B9BB7" w14:textId="77777777" w:rsidR="004908C5" w:rsidRDefault="004908C5" w:rsidP="00CA012E">
            <w:pPr>
              <w:rPr>
                <w:rFonts w:ascii="Arial" w:hAnsi="Arial" w:cs="Arial"/>
                <w:sz w:val="23"/>
                <w:szCs w:val="23"/>
              </w:rPr>
            </w:pPr>
          </w:p>
          <w:p w14:paraId="25D197F2" w14:textId="77777777" w:rsidR="004908C5" w:rsidRDefault="004908C5" w:rsidP="00CA012E">
            <w:pPr>
              <w:rPr>
                <w:rFonts w:ascii="Arial" w:hAnsi="Arial" w:cs="Arial"/>
                <w:sz w:val="23"/>
                <w:szCs w:val="23"/>
              </w:rPr>
            </w:pPr>
          </w:p>
          <w:p w14:paraId="74BED7EE" w14:textId="77777777" w:rsidR="004908C5" w:rsidRDefault="004908C5" w:rsidP="00CA012E">
            <w:pPr>
              <w:rPr>
                <w:rFonts w:ascii="Arial" w:hAnsi="Arial" w:cs="Arial"/>
                <w:sz w:val="23"/>
                <w:szCs w:val="23"/>
              </w:rPr>
            </w:pPr>
          </w:p>
          <w:p w14:paraId="586ECE6E" w14:textId="77777777" w:rsidR="004908C5" w:rsidRPr="00DA3767" w:rsidRDefault="004908C5" w:rsidP="00CA012E">
            <w:pPr>
              <w:rPr>
                <w:rFonts w:ascii="Arial" w:hAnsi="Arial" w:cs="Arial"/>
                <w:sz w:val="23"/>
                <w:szCs w:val="23"/>
              </w:rPr>
            </w:pPr>
          </w:p>
        </w:tc>
      </w:tr>
    </w:tbl>
    <w:p w14:paraId="3EC0A68F" w14:textId="77777777" w:rsidR="004908C5" w:rsidRPr="00DA3767" w:rsidRDefault="004908C5" w:rsidP="004908C5">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1"/>
        <w:gridCol w:w="6546"/>
        <w:gridCol w:w="4345"/>
      </w:tblGrid>
      <w:tr w:rsidR="004908C5" w:rsidRPr="00DA3767" w14:paraId="390C47EB" w14:textId="77777777" w:rsidTr="00CA012E">
        <w:trPr>
          <w:trHeight w:val="609"/>
        </w:trPr>
        <w:tc>
          <w:tcPr>
            <w:tcW w:w="3122" w:type="dxa"/>
            <w:tcBorders>
              <w:right w:val="nil"/>
            </w:tcBorders>
            <w:shd w:val="clear" w:color="auto" w:fill="EEECE1"/>
            <w:vAlign w:val="center"/>
          </w:tcPr>
          <w:p w14:paraId="7FC28FA4"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3" w:type="dxa"/>
            <w:tcBorders>
              <w:left w:val="nil"/>
              <w:right w:val="nil"/>
            </w:tcBorders>
            <w:shd w:val="clear" w:color="auto" w:fill="EEECE1"/>
            <w:vAlign w:val="center"/>
          </w:tcPr>
          <w:p w14:paraId="660D82A8"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3" w:type="dxa"/>
            <w:tcBorders>
              <w:left w:val="nil"/>
            </w:tcBorders>
            <w:shd w:val="clear" w:color="auto" w:fill="EEECE1"/>
            <w:vAlign w:val="center"/>
          </w:tcPr>
          <w:p w14:paraId="2F5A5F7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908C5" w:rsidRPr="00DA3767" w14:paraId="4C1E5337" w14:textId="77777777" w:rsidTr="00CA012E">
        <w:trPr>
          <w:trHeight w:val="862"/>
        </w:trPr>
        <w:tc>
          <w:tcPr>
            <w:tcW w:w="3122" w:type="dxa"/>
            <w:shd w:val="clear" w:color="auto" w:fill="DBE5F1"/>
            <w:vAlign w:val="center"/>
          </w:tcPr>
          <w:p w14:paraId="272FE25B"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83" w:type="dxa"/>
            <w:shd w:val="clear" w:color="auto" w:fill="F2DBDB"/>
            <w:vAlign w:val="center"/>
          </w:tcPr>
          <w:p w14:paraId="730B8AAE"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13" w:type="dxa"/>
            <w:shd w:val="clear" w:color="auto" w:fill="DBE5F1"/>
            <w:vAlign w:val="center"/>
          </w:tcPr>
          <w:p w14:paraId="1CD43C4F"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151A695C"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148ACE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5CE49B4" w14:textId="77777777" w:rsidTr="00CA012E">
        <w:tc>
          <w:tcPr>
            <w:tcW w:w="3122" w:type="dxa"/>
          </w:tcPr>
          <w:p w14:paraId="426B4663"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hudby v Čechách</w:t>
            </w:r>
          </w:p>
          <w:p w14:paraId="287822E7" w14:textId="77777777" w:rsidR="004908C5" w:rsidRPr="00013468" w:rsidRDefault="004908C5" w:rsidP="00CA012E">
            <w:pPr>
              <w:rPr>
                <w:rFonts w:ascii="Arial" w:hAnsi="Arial" w:cs="Arial"/>
                <w:b/>
                <w:color w:val="FF0000"/>
                <w:sz w:val="23"/>
                <w:szCs w:val="23"/>
              </w:rPr>
            </w:pPr>
          </w:p>
          <w:p w14:paraId="23DFB0B7" w14:textId="77777777" w:rsidR="004908C5" w:rsidRPr="00013468" w:rsidRDefault="004908C5" w:rsidP="00CA012E">
            <w:pPr>
              <w:rPr>
                <w:rFonts w:ascii="Arial" w:hAnsi="Arial" w:cs="Arial"/>
                <w:b/>
                <w:color w:val="FF0000"/>
                <w:sz w:val="23"/>
                <w:szCs w:val="23"/>
              </w:rPr>
            </w:pPr>
          </w:p>
          <w:p w14:paraId="578B2A2E" w14:textId="77777777" w:rsidR="004908C5" w:rsidRPr="00013468" w:rsidRDefault="004908C5" w:rsidP="00CA012E">
            <w:pPr>
              <w:rPr>
                <w:rFonts w:ascii="Arial" w:hAnsi="Arial" w:cs="Arial"/>
                <w:b/>
                <w:color w:val="FF0000"/>
                <w:sz w:val="23"/>
                <w:szCs w:val="23"/>
              </w:rPr>
            </w:pPr>
          </w:p>
          <w:p w14:paraId="10DE0E6A" w14:textId="77777777" w:rsidR="004908C5" w:rsidRPr="00013468" w:rsidRDefault="004908C5" w:rsidP="00CA012E">
            <w:pPr>
              <w:rPr>
                <w:rFonts w:ascii="Arial" w:hAnsi="Arial" w:cs="Arial"/>
                <w:b/>
                <w:color w:val="FF0000"/>
                <w:sz w:val="23"/>
                <w:szCs w:val="23"/>
              </w:rPr>
            </w:pPr>
          </w:p>
          <w:p w14:paraId="31DBBAF8"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hudební renesance</w:t>
            </w:r>
          </w:p>
          <w:p w14:paraId="55A09A5A" w14:textId="77777777" w:rsidR="004908C5" w:rsidRPr="00013468" w:rsidRDefault="004908C5" w:rsidP="00CA012E">
            <w:pPr>
              <w:rPr>
                <w:rFonts w:ascii="Arial" w:hAnsi="Arial" w:cs="Arial"/>
                <w:b/>
                <w:color w:val="FF0000"/>
                <w:sz w:val="23"/>
                <w:szCs w:val="23"/>
              </w:rPr>
            </w:pPr>
          </w:p>
          <w:p w14:paraId="0D4E5BDF" w14:textId="77777777" w:rsidR="004908C5" w:rsidRPr="00013468" w:rsidRDefault="004908C5" w:rsidP="00CA012E">
            <w:pPr>
              <w:rPr>
                <w:rFonts w:ascii="Arial" w:hAnsi="Arial" w:cs="Arial"/>
                <w:b/>
                <w:color w:val="FF0000"/>
                <w:sz w:val="23"/>
                <w:szCs w:val="23"/>
              </w:rPr>
            </w:pPr>
          </w:p>
          <w:p w14:paraId="12272014" w14:textId="77777777" w:rsidR="004908C5" w:rsidRPr="00013468" w:rsidRDefault="004908C5" w:rsidP="00CA012E">
            <w:pPr>
              <w:rPr>
                <w:rFonts w:ascii="Arial" w:hAnsi="Arial" w:cs="Arial"/>
                <w:b/>
                <w:color w:val="FF0000"/>
                <w:sz w:val="23"/>
                <w:szCs w:val="23"/>
              </w:rPr>
            </w:pPr>
          </w:p>
          <w:p w14:paraId="02065D3C" w14:textId="77777777" w:rsidR="004908C5" w:rsidRPr="00013468" w:rsidRDefault="004908C5" w:rsidP="00CA012E">
            <w:pPr>
              <w:rPr>
                <w:rFonts w:ascii="Arial" w:hAnsi="Arial" w:cs="Arial"/>
                <w:b/>
                <w:color w:val="FF0000"/>
                <w:sz w:val="23"/>
                <w:szCs w:val="23"/>
              </w:rPr>
            </w:pPr>
          </w:p>
          <w:p w14:paraId="49338297" w14:textId="77777777" w:rsidR="004908C5" w:rsidRPr="00013468" w:rsidRDefault="004908C5" w:rsidP="00CA012E">
            <w:pPr>
              <w:rPr>
                <w:rFonts w:ascii="Arial" w:hAnsi="Arial" w:cs="Arial"/>
                <w:b/>
                <w:color w:val="FF0000"/>
                <w:sz w:val="23"/>
                <w:szCs w:val="23"/>
              </w:rPr>
            </w:pPr>
          </w:p>
          <w:p w14:paraId="5825B2BF"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České hudební baroko</w:t>
            </w:r>
          </w:p>
          <w:p w14:paraId="39473CB4" w14:textId="77777777" w:rsidR="004908C5" w:rsidRPr="00013468" w:rsidRDefault="004908C5" w:rsidP="00CA012E">
            <w:pPr>
              <w:rPr>
                <w:rFonts w:ascii="Arial" w:hAnsi="Arial" w:cs="Arial"/>
                <w:b/>
                <w:color w:val="FF0000"/>
                <w:sz w:val="23"/>
                <w:szCs w:val="23"/>
              </w:rPr>
            </w:pPr>
          </w:p>
          <w:p w14:paraId="7CF08DC5" w14:textId="77777777" w:rsidR="004908C5" w:rsidRPr="00013468" w:rsidRDefault="004908C5" w:rsidP="00CA012E">
            <w:pPr>
              <w:rPr>
                <w:rFonts w:ascii="Arial" w:hAnsi="Arial" w:cs="Arial"/>
                <w:b/>
                <w:color w:val="FF0000"/>
                <w:sz w:val="23"/>
                <w:szCs w:val="23"/>
              </w:rPr>
            </w:pPr>
          </w:p>
          <w:p w14:paraId="337BAA3D" w14:textId="77777777" w:rsidR="004908C5" w:rsidRPr="00013468" w:rsidRDefault="004908C5" w:rsidP="00CA012E">
            <w:pPr>
              <w:rPr>
                <w:rFonts w:ascii="Arial" w:hAnsi="Arial" w:cs="Arial"/>
                <w:b/>
                <w:color w:val="FF0000"/>
                <w:sz w:val="23"/>
                <w:szCs w:val="23"/>
              </w:rPr>
            </w:pPr>
          </w:p>
          <w:p w14:paraId="2A3EC0C0" w14:textId="77777777" w:rsidR="004908C5" w:rsidRPr="00013468" w:rsidRDefault="004908C5" w:rsidP="00CA012E">
            <w:pPr>
              <w:rPr>
                <w:rFonts w:ascii="Arial" w:hAnsi="Arial" w:cs="Arial"/>
                <w:b/>
                <w:color w:val="FF0000"/>
                <w:sz w:val="23"/>
                <w:szCs w:val="23"/>
              </w:rPr>
            </w:pPr>
          </w:p>
          <w:p w14:paraId="4475506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 xml:space="preserve">Český hudební </w:t>
            </w:r>
            <w:proofErr w:type="gramStart"/>
            <w:r>
              <w:rPr>
                <w:rFonts w:ascii="Arial" w:hAnsi="Arial" w:cs="Arial"/>
                <w:b/>
                <w:color w:val="FF0000"/>
                <w:sz w:val="23"/>
                <w:szCs w:val="23"/>
              </w:rPr>
              <w:t>klasiciz</w:t>
            </w:r>
            <w:r w:rsidRPr="00013468">
              <w:rPr>
                <w:rFonts w:ascii="Arial" w:hAnsi="Arial" w:cs="Arial"/>
                <w:b/>
                <w:color w:val="FF0000"/>
                <w:sz w:val="23"/>
                <w:szCs w:val="23"/>
              </w:rPr>
              <w:t>mus</w:t>
            </w:r>
            <w:proofErr w:type="gramEnd"/>
          </w:p>
          <w:p w14:paraId="63996FC7" w14:textId="77777777" w:rsidR="004908C5" w:rsidRPr="00013468" w:rsidRDefault="004908C5" w:rsidP="00CA012E">
            <w:pPr>
              <w:rPr>
                <w:rFonts w:ascii="Arial" w:hAnsi="Arial" w:cs="Arial"/>
                <w:b/>
                <w:color w:val="FF0000"/>
                <w:sz w:val="23"/>
                <w:szCs w:val="23"/>
              </w:rPr>
            </w:pPr>
          </w:p>
          <w:p w14:paraId="10621DA2" w14:textId="77777777" w:rsidR="004908C5" w:rsidRPr="00013468" w:rsidRDefault="004908C5" w:rsidP="00CA012E">
            <w:pPr>
              <w:rPr>
                <w:rFonts w:ascii="Arial" w:hAnsi="Arial" w:cs="Arial"/>
                <w:b/>
                <w:color w:val="FF0000"/>
                <w:sz w:val="23"/>
                <w:szCs w:val="23"/>
              </w:rPr>
            </w:pPr>
          </w:p>
          <w:p w14:paraId="1F177864" w14:textId="77777777" w:rsidR="004908C5" w:rsidRPr="00013468" w:rsidRDefault="004908C5" w:rsidP="00CA012E">
            <w:pPr>
              <w:rPr>
                <w:rFonts w:ascii="Arial" w:hAnsi="Arial" w:cs="Arial"/>
                <w:b/>
                <w:color w:val="FF0000"/>
                <w:sz w:val="23"/>
                <w:szCs w:val="23"/>
              </w:rPr>
            </w:pPr>
          </w:p>
          <w:p w14:paraId="6272521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 xml:space="preserve">Český hudební </w:t>
            </w:r>
            <w:proofErr w:type="gramStart"/>
            <w:r>
              <w:rPr>
                <w:rFonts w:ascii="Arial" w:hAnsi="Arial" w:cs="Arial"/>
                <w:b/>
                <w:color w:val="FF0000"/>
                <w:sz w:val="23"/>
                <w:szCs w:val="23"/>
              </w:rPr>
              <w:t>romantiz</w:t>
            </w:r>
            <w:r w:rsidRPr="00013468">
              <w:rPr>
                <w:rFonts w:ascii="Arial" w:hAnsi="Arial" w:cs="Arial"/>
                <w:b/>
                <w:color w:val="FF0000"/>
                <w:sz w:val="23"/>
                <w:szCs w:val="23"/>
              </w:rPr>
              <w:t>mus</w:t>
            </w:r>
            <w:proofErr w:type="gramEnd"/>
          </w:p>
          <w:p w14:paraId="56C349CA" w14:textId="77777777" w:rsidR="004908C5" w:rsidRPr="00013468" w:rsidRDefault="004908C5" w:rsidP="00CA012E">
            <w:pPr>
              <w:rPr>
                <w:rFonts w:ascii="Arial" w:hAnsi="Arial" w:cs="Arial"/>
                <w:b/>
                <w:color w:val="FF0000"/>
                <w:sz w:val="23"/>
                <w:szCs w:val="23"/>
              </w:rPr>
            </w:pPr>
          </w:p>
          <w:p w14:paraId="1CF2AEA4"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hudba 20. století</w:t>
            </w:r>
          </w:p>
          <w:p w14:paraId="25227E68" w14:textId="77777777" w:rsidR="004908C5" w:rsidRPr="00013468" w:rsidRDefault="004908C5" w:rsidP="00CA012E">
            <w:pPr>
              <w:rPr>
                <w:rFonts w:ascii="Arial" w:hAnsi="Arial" w:cs="Arial"/>
                <w:b/>
                <w:color w:val="FF0000"/>
                <w:sz w:val="23"/>
                <w:szCs w:val="23"/>
              </w:rPr>
            </w:pPr>
          </w:p>
          <w:p w14:paraId="3758116E" w14:textId="77777777" w:rsidR="004908C5" w:rsidRPr="00013468" w:rsidRDefault="004908C5" w:rsidP="00CA012E">
            <w:pPr>
              <w:rPr>
                <w:rFonts w:ascii="Arial" w:hAnsi="Arial" w:cs="Arial"/>
                <w:b/>
                <w:color w:val="FF0000"/>
                <w:sz w:val="23"/>
                <w:szCs w:val="23"/>
              </w:rPr>
            </w:pPr>
          </w:p>
          <w:p w14:paraId="48A184E6" w14:textId="77777777" w:rsidR="004908C5" w:rsidRDefault="004908C5" w:rsidP="00CA012E">
            <w:pPr>
              <w:rPr>
                <w:rFonts w:ascii="Arial" w:hAnsi="Arial" w:cs="Arial"/>
                <w:b/>
                <w:color w:val="FF0000"/>
                <w:sz w:val="23"/>
                <w:szCs w:val="23"/>
              </w:rPr>
            </w:pPr>
          </w:p>
          <w:p w14:paraId="77744085" w14:textId="51F9CAEC" w:rsidR="004908C5" w:rsidRPr="00013468" w:rsidRDefault="009E18F9" w:rsidP="00CA012E">
            <w:pPr>
              <w:rPr>
                <w:rFonts w:ascii="Arial" w:hAnsi="Arial" w:cs="Arial"/>
                <w:b/>
                <w:color w:val="FF0000"/>
                <w:sz w:val="23"/>
                <w:szCs w:val="23"/>
              </w:rPr>
            </w:pPr>
            <w:r>
              <w:rPr>
                <w:b/>
                <w:i/>
                <w:iCs/>
                <w:color w:val="000000" w:themeColor="text1"/>
              </w:rPr>
              <w:lastRenderedPageBreak/>
              <w:t>HV-9-1-06</w:t>
            </w:r>
          </w:p>
          <w:p w14:paraId="41DC2DC5" w14:textId="77777777" w:rsidR="004908C5" w:rsidRPr="00013468" w:rsidRDefault="004908C5" w:rsidP="00CA012E">
            <w:pPr>
              <w:rPr>
                <w:rFonts w:ascii="Arial" w:hAnsi="Arial" w:cs="Arial"/>
                <w:b/>
                <w:color w:val="FF0000"/>
                <w:sz w:val="23"/>
                <w:szCs w:val="23"/>
              </w:rPr>
            </w:pPr>
          </w:p>
          <w:p w14:paraId="36D4B75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české populární hudby</w:t>
            </w:r>
          </w:p>
          <w:p w14:paraId="198B0144" w14:textId="77777777" w:rsidR="004908C5" w:rsidRPr="00013468" w:rsidRDefault="004908C5" w:rsidP="00CA012E">
            <w:pPr>
              <w:rPr>
                <w:rFonts w:ascii="Arial" w:hAnsi="Arial" w:cs="Arial"/>
                <w:b/>
                <w:color w:val="FF0000"/>
                <w:sz w:val="23"/>
                <w:szCs w:val="23"/>
              </w:rPr>
            </w:pPr>
          </w:p>
          <w:p w14:paraId="04BC5411" w14:textId="77777777" w:rsidR="004908C5" w:rsidRPr="00013468" w:rsidRDefault="004908C5" w:rsidP="00CA012E">
            <w:pPr>
              <w:rPr>
                <w:rFonts w:ascii="Arial" w:hAnsi="Arial" w:cs="Arial"/>
                <w:b/>
                <w:color w:val="FF0000"/>
                <w:sz w:val="23"/>
                <w:szCs w:val="23"/>
              </w:rPr>
            </w:pPr>
          </w:p>
          <w:p w14:paraId="47F1B2C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 xml:space="preserve">Česká populární </w:t>
            </w:r>
            <w:proofErr w:type="gramStart"/>
            <w:r w:rsidRPr="00013468">
              <w:rPr>
                <w:rFonts w:ascii="Arial" w:hAnsi="Arial" w:cs="Arial"/>
                <w:b/>
                <w:color w:val="FF0000"/>
                <w:sz w:val="23"/>
                <w:szCs w:val="23"/>
              </w:rPr>
              <w:t>hudba - jazz</w:t>
            </w:r>
            <w:proofErr w:type="gramEnd"/>
            <w:r w:rsidRPr="00013468">
              <w:rPr>
                <w:rFonts w:ascii="Arial" w:hAnsi="Arial" w:cs="Arial"/>
                <w:b/>
                <w:color w:val="FF0000"/>
                <w:sz w:val="23"/>
                <w:szCs w:val="23"/>
              </w:rPr>
              <w:t xml:space="preserve"> a swing</w:t>
            </w:r>
          </w:p>
          <w:p w14:paraId="1E64EC71" w14:textId="77777777" w:rsidR="004908C5" w:rsidRPr="00013468" w:rsidRDefault="004908C5" w:rsidP="00CA012E">
            <w:pPr>
              <w:rPr>
                <w:rFonts w:ascii="Arial" w:hAnsi="Arial" w:cs="Arial"/>
                <w:b/>
                <w:color w:val="FF0000"/>
                <w:sz w:val="23"/>
                <w:szCs w:val="23"/>
              </w:rPr>
            </w:pPr>
          </w:p>
          <w:p w14:paraId="20CF6499" w14:textId="77777777" w:rsidR="004908C5" w:rsidRPr="00013468" w:rsidRDefault="004908C5" w:rsidP="00CA012E">
            <w:pPr>
              <w:rPr>
                <w:rFonts w:ascii="Arial" w:hAnsi="Arial" w:cs="Arial"/>
                <w:b/>
                <w:color w:val="FF0000"/>
                <w:sz w:val="23"/>
                <w:szCs w:val="23"/>
              </w:rPr>
            </w:pPr>
          </w:p>
          <w:p w14:paraId="4F53083D"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Trampská píseň</w:t>
            </w:r>
          </w:p>
          <w:p w14:paraId="3F6FF104" w14:textId="77777777" w:rsidR="004908C5" w:rsidRPr="00013468" w:rsidRDefault="004908C5" w:rsidP="00CA012E">
            <w:pPr>
              <w:rPr>
                <w:rFonts w:ascii="Arial" w:hAnsi="Arial" w:cs="Arial"/>
                <w:b/>
                <w:color w:val="FF0000"/>
                <w:sz w:val="23"/>
                <w:szCs w:val="23"/>
              </w:rPr>
            </w:pPr>
          </w:p>
          <w:p w14:paraId="447DECA9" w14:textId="77777777" w:rsidR="004908C5" w:rsidRPr="00013468" w:rsidRDefault="004908C5" w:rsidP="00CA012E">
            <w:pPr>
              <w:rPr>
                <w:rFonts w:ascii="Arial" w:hAnsi="Arial" w:cs="Arial"/>
                <w:b/>
                <w:color w:val="FF0000"/>
                <w:sz w:val="23"/>
                <w:szCs w:val="23"/>
              </w:rPr>
            </w:pPr>
          </w:p>
          <w:p w14:paraId="2DECF0CE" w14:textId="77777777" w:rsidR="004908C5" w:rsidRPr="00013468" w:rsidRDefault="004908C5" w:rsidP="00CA012E">
            <w:pPr>
              <w:rPr>
                <w:rFonts w:ascii="Arial" w:hAnsi="Arial" w:cs="Arial"/>
                <w:b/>
                <w:color w:val="FF0000"/>
                <w:sz w:val="23"/>
                <w:szCs w:val="23"/>
              </w:rPr>
            </w:pPr>
          </w:p>
          <w:p w14:paraId="75DEC767"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Divadla malých forem</w:t>
            </w:r>
          </w:p>
          <w:p w14:paraId="7E94BFF0" w14:textId="0D495FC8" w:rsidR="004908C5" w:rsidRPr="00013468" w:rsidRDefault="009E18F9" w:rsidP="00CA012E">
            <w:pPr>
              <w:rPr>
                <w:rFonts w:ascii="Arial" w:hAnsi="Arial" w:cs="Arial"/>
                <w:b/>
                <w:color w:val="FF0000"/>
                <w:sz w:val="23"/>
                <w:szCs w:val="23"/>
              </w:rPr>
            </w:pPr>
            <w:r>
              <w:rPr>
                <w:b/>
                <w:i/>
                <w:iCs/>
                <w:color w:val="000000" w:themeColor="text1"/>
              </w:rPr>
              <w:t>HV-9-1-07</w:t>
            </w:r>
          </w:p>
          <w:p w14:paraId="2B944E67" w14:textId="77777777" w:rsidR="004908C5" w:rsidRPr="00013468" w:rsidRDefault="004908C5" w:rsidP="00CA012E">
            <w:pPr>
              <w:rPr>
                <w:rFonts w:ascii="Arial" w:hAnsi="Arial" w:cs="Arial"/>
                <w:b/>
                <w:color w:val="FF0000"/>
                <w:sz w:val="23"/>
                <w:szCs w:val="23"/>
              </w:rPr>
            </w:pPr>
          </w:p>
          <w:p w14:paraId="739094C4" w14:textId="77777777" w:rsidR="004908C5" w:rsidRPr="00013468" w:rsidRDefault="004908C5" w:rsidP="00CA012E">
            <w:pPr>
              <w:rPr>
                <w:rFonts w:ascii="Arial" w:hAnsi="Arial" w:cs="Arial"/>
                <w:b/>
                <w:color w:val="FF0000"/>
                <w:sz w:val="23"/>
                <w:szCs w:val="23"/>
              </w:rPr>
            </w:pPr>
          </w:p>
          <w:p w14:paraId="0CA80AC2" w14:textId="77777777" w:rsidR="004908C5" w:rsidRPr="00013468" w:rsidRDefault="004908C5" w:rsidP="00CA012E">
            <w:pPr>
              <w:rPr>
                <w:rFonts w:ascii="Arial" w:hAnsi="Arial" w:cs="Arial"/>
                <w:b/>
                <w:color w:val="FF0000"/>
                <w:sz w:val="23"/>
                <w:szCs w:val="23"/>
              </w:rPr>
            </w:pPr>
          </w:p>
          <w:p w14:paraId="25B16927" w14:textId="77777777" w:rsidR="004908C5" w:rsidRDefault="004908C5" w:rsidP="00CA012E">
            <w:pPr>
              <w:rPr>
                <w:rFonts w:ascii="Arial" w:hAnsi="Arial" w:cs="Arial"/>
                <w:b/>
                <w:color w:val="FF0000"/>
                <w:sz w:val="23"/>
                <w:szCs w:val="23"/>
              </w:rPr>
            </w:pPr>
            <w:r w:rsidRPr="00013468">
              <w:rPr>
                <w:rFonts w:ascii="Arial" w:hAnsi="Arial" w:cs="Arial"/>
                <w:b/>
                <w:color w:val="FF0000"/>
                <w:sz w:val="23"/>
                <w:szCs w:val="23"/>
              </w:rPr>
              <w:t>Populární hudba 60. - 80. let</w:t>
            </w:r>
          </w:p>
          <w:p w14:paraId="221BCB3F" w14:textId="77777777" w:rsidR="004908C5" w:rsidRPr="00D81049" w:rsidRDefault="004908C5" w:rsidP="00CA012E">
            <w:pPr>
              <w:pStyle w:val="Textkapitolodrky-principy"/>
              <w:numPr>
                <w:ilvl w:val="0"/>
                <w:numId w:val="0"/>
              </w:numPr>
              <w:ind w:left="360"/>
              <w:rPr>
                <w:color w:val="FF0000"/>
                <w:spacing w:val="-4"/>
              </w:rPr>
            </w:pPr>
            <w:r w:rsidRPr="00D81049">
              <w:rPr>
                <w:bCs/>
                <w:color w:val="FF0000"/>
                <w:spacing w:val="-4"/>
              </w:rPr>
              <w:t>-</w:t>
            </w:r>
            <w:r>
              <w:rPr>
                <w:bCs/>
                <w:color w:val="FF0000"/>
                <w:spacing w:val="-4"/>
              </w:rPr>
              <w:t xml:space="preserve"> </w:t>
            </w:r>
            <w:r w:rsidRPr="00D81049">
              <w:rPr>
                <w:bCs/>
                <w:color w:val="FF0000"/>
                <w:spacing w:val="-4"/>
              </w:rPr>
              <w:t>pohybové vyjádření hudby v návaznosti na sémantiku hudebního díla</w:t>
            </w:r>
            <w:r w:rsidRPr="00D81049">
              <w:rPr>
                <w:color w:val="FF0000"/>
                <w:spacing w:val="-4"/>
              </w:rPr>
              <w:t xml:space="preserve"> – pantomima, improvizace</w:t>
            </w:r>
          </w:p>
          <w:p w14:paraId="1F50EDB4" w14:textId="77777777" w:rsidR="004908C5" w:rsidRPr="00013468" w:rsidRDefault="004908C5" w:rsidP="00CA012E">
            <w:pPr>
              <w:rPr>
                <w:rFonts w:ascii="Arial" w:hAnsi="Arial" w:cs="Arial"/>
                <w:b/>
                <w:color w:val="FF0000"/>
                <w:sz w:val="23"/>
                <w:szCs w:val="23"/>
              </w:rPr>
            </w:pPr>
          </w:p>
          <w:p w14:paraId="7EBBE69B" w14:textId="77777777" w:rsidR="004908C5" w:rsidRPr="00013468" w:rsidRDefault="004908C5" w:rsidP="00CA012E">
            <w:pPr>
              <w:rPr>
                <w:rFonts w:ascii="Arial" w:hAnsi="Arial" w:cs="Arial"/>
                <w:b/>
                <w:sz w:val="23"/>
                <w:szCs w:val="23"/>
              </w:rPr>
            </w:pPr>
          </w:p>
        </w:tc>
        <w:tc>
          <w:tcPr>
            <w:tcW w:w="6683" w:type="dxa"/>
          </w:tcPr>
          <w:p w14:paraId="098ACEC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časově zařadí počátky české hudby</w:t>
            </w:r>
          </w:p>
          <w:p w14:paraId="2D2C90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k jakým příležitostem se zpívaly husitské chorály</w:t>
            </w:r>
          </w:p>
          <w:p w14:paraId="21AF516B"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je schopen shrnout poznatky o husitské hudbě</w:t>
            </w:r>
          </w:p>
          <w:p w14:paraId="5DD3391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kancionál</w:t>
            </w:r>
          </w:p>
          <w:p w14:paraId="0B41B1D9" w14:textId="77777777" w:rsidR="004908C5" w:rsidRPr="00DA3767" w:rsidRDefault="004908C5" w:rsidP="00CA012E">
            <w:pPr>
              <w:rPr>
                <w:rFonts w:ascii="Arial" w:hAnsi="Arial" w:cs="Arial"/>
                <w:noProof/>
                <w:sz w:val="23"/>
                <w:szCs w:val="23"/>
              </w:rPr>
            </w:pPr>
          </w:p>
          <w:p w14:paraId="725095C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časově zařadí toto slohové období</w:t>
            </w:r>
          </w:p>
          <w:p w14:paraId="188F5CEC"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příklady stavebních památek postavených v tomto slohu</w:t>
            </w:r>
          </w:p>
          <w:p w14:paraId="4EEC8AF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hlavní představitele v hudbě</w:t>
            </w:r>
          </w:p>
          <w:p w14:paraId="639D3A7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polyfonie</w:t>
            </w:r>
          </w:p>
          <w:p w14:paraId="21D9D628" w14:textId="77777777" w:rsidR="004908C5" w:rsidRPr="00DA3767" w:rsidRDefault="004908C5" w:rsidP="00CA012E">
            <w:pPr>
              <w:rPr>
                <w:rFonts w:ascii="Arial" w:hAnsi="Arial" w:cs="Arial"/>
                <w:noProof/>
                <w:sz w:val="23"/>
                <w:szCs w:val="23"/>
              </w:rPr>
            </w:pPr>
          </w:p>
          <w:p w14:paraId="3CF982F7"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4B220DAE"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hudební formy a dobové hudební nástroje</w:t>
            </w:r>
          </w:p>
          <w:p w14:paraId="74739EC7"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 českého hudebního baroka</w:t>
            </w:r>
          </w:p>
          <w:p w14:paraId="129F3EF1" w14:textId="77777777" w:rsidR="004908C5" w:rsidRPr="00DA3767" w:rsidRDefault="004908C5" w:rsidP="00CA012E">
            <w:pPr>
              <w:rPr>
                <w:rFonts w:ascii="Arial" w:hAnsi="Arial" w:cs="Arial"/>
                <w:sz w:val="23"/>
                <w:szCs w:val="23"/>
              </w:rPr>
            </w:pPr>
          </w:p>
          <w:p w14:paraId="023E66C4"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2EF91E0F"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vyjmenuje hlavní představitele hudebního </w:t>
            </w:r>
            <w:proofErr w:type="gramStart"/>
            <w:r w:rsidRPr="00DA3767">
              <w:rPr>
                <w:rFonts w:ascii="Arial" w:hAnsi="Arial" w:cs="Arial"/>
                <w:sz w:val="23"/>
                <w:szCs w:val="23"/>
              </w:rPr>
              <w:t>klasicizmu</w:t>
            </w:r>
            <w:proofErr w:type="gramEnd"/>
          </w:p>
          <w:p w14:paraId="2602E96A" w14:textId="77777777" w:rsidR="004908C5" w:rsidRPr="00DA3767" w:rsidRDefault="004908C5" w:rsidP="00CA012E">
            <w:pPr>
              <w:rPr>
                <w:rFonts w:ascii="Arial" w:hAnsi="Arial" w:cs="Arial"/>
                <w:sz w:val="23"/>
                <w:szCs w:val="23"/>
              </w:rPr>
            </w:pPr>
            <w:r w:rsidRPr="00DA3767">
              <w:rPr>
                <w:rFonts w:ascii="Arial" w:hAnsi="Arial" w:cs="Arial"/>
                <w:sz w:val="23"/>
                <w:szCs w:val="23"/>
              </w:rPr>
              <w:t>- z poslechu vyvodí, zda se jedná o operu, koncert, symfonii, sonátu a své rozhodnutí umí zdůvodnit</w:t>
            </w:r>
          </w:p>
          <w:p w14:paraId="58C14852" w14:textId="77777777" w:rsidR="004908C5" w:rsidRPr="00DA3767" w:rsidRDefault="004908C5" w:rsidP="00CA012E">
            <w:pPr>
              <w:rPr>
                <w:rFonts w:ascii="Arial" w:hAnsi="Arial" w:cs="Arial"/>
                <w:sz w:val="23"/>
                <w:szCs w:val="23"/>
              </w:rPr>
            </w:pPr>
          </w:p>
          <w:p w14:paraId="0A005034" w14:textId="77777777" w:rsidR="004908C5" w:rsidRPr="00DA3767" w:rsidRDefault="004908C5" w:rsidP="00CA012E">
            <w:pPr>
              <w:rPr>
                <w:rFonts w:ascii="Arial" w:hAnsi="Arial" w:cs="Arial"/>
                <w:sz w:val="23"/>
                <w:szCs w:val="23"/>
              </w:rPr>
            </w:pPr>
            <w:r w:rsidRPr="00DA3767">
              <w:rPr>
                <w:rFonts w:ascii="Arial" w:hAnsi="Arial" w:cs="Arial"/>
                <w:sz w:val="23"/>
                <w:szCs w:val="23"/>
              </w:rPr>
              <w:t>- ča</w:t>
            </w:r>
            <w:r>
              <w:rPr>
                <w:rFonts w:ascii="Arial" w:hAnsi="Arial" w:cs="Arial"/>
                <w:sz w:val="23"/>
                <w:szCs w:val="23"/>
              </w:rPr>
              <w:t xml:space="preserve">sově zařadí toto slohové období, </w:t>
            </w:r>
            <w:r w:rsidRPr="00DA3767">
              <w:rPr>
                <w:rFonts w:ascii="Arial" w:hAnsi="Arial" w:cs="Arial"/>
                <w:sz w:val="23"/>
                <w:szCs w:val="23"/>
              </w:rPr>
              <w:t>vyjmenuje hlavní p</w:t>
            </w:r>
            <w:r>
              <w:rPr>
                <w:rFonts w:ascii="Arial" w:hAnsi="Arial" w:cs="Arial"/>
                <w:sz w:val="23"/>
                <w:szCs w:val="23"/>
              </w:rPr>
              <w:t xml:space="preserve">ředstavitele českého </w:t>
            </w:r>
            <w:proofErr w:type="gramStart"/>
            <w:r>
              <w:rPr>
                <w:rFonts w:ascii="Arial" w:hAnsi="Arial" w:cs="Arial"/>
                <w:sz w:val="23"/>
                <w:szCs w:val="23"/>
              </w:rPr>
              <w:t>romantizmu</w:t>
            </w:r>
            <w:proofErr w:type="gramEnd"/>
          </w:p>
          <w:p w14:paraId="49118945" w14:textId="77777777" w:rsidR="004908C5" w:rsidRPr="00DA3767" w:rsidRDefault="004908C5" w:rsidP="00CA012E">
            <w:pPr>
              <w:rPr>
                <w:rFonts w:ascii="Arial" w:hAnsi="Arial" w:cs="Arial"/>
                <w:sz w:val="23"/>
                <w:szCs w:val="23"/>
              </w:rPr>
            </w:pPr>
          </w:p>
          <w:p w14:paraId="40CC069D" w14:textId="77777777" w:rsidR="004908C5" w:rsidRPr="00DA3767" w:rsidRDefault="004908C5" w:rsidP="00CA012E">
            <w:pPr>
              <w:rPr>
                <w:rFonts w:ascii="Arial" w:hAnsi="Arial" w:cs="Arial"/>
                <w:sz w:val="23"/>
                <w:szCs w:val="23"/>
              </w:rPr>
            </w:pPr>
            <w:r w:rsidRPr="00DA3767">
              <w:rPr>
                <w:rFonts w:ascii="Arial" w:hAnsi="Arial" w:cs="Arial"/>
                <w:sz w:val="23"/>
                <w:szCs w:val="23"/>
              </w:rPr>
              <w:t>- uvede hlavní představitele české hudby 20. století</w:t>
            </w:r>
          </w:p>
          <w:p w14:paraId="6E269A1C"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s hudbou světovou</w:t>
            </w:r>
          </w:p>
          <w:p w14:paraId="59F325A6"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vysvětlí pojem </w:t>
            </w:r>
            <w:proofErr w:type="gramStart"/>
            <w:r w:rsidRPr="00DA3767">
              <w:rPr>
                <w:rFonts w:ascii="Arial" w:hAnsi="Arial" w:cs="Arial"/>
                <w:sz w:val="23"/>
                <w:szCs w:val="23"/>
              </w:rPr>
              <w:t>impresionizmus</w:t>
            </w:r>
            <w:proofErr w:type="gramEnd"/>
          </w:p>
          <w:p w14:paraId="5FF82659" w14:textId="77777777" w:rsidR="004908C5" w:rsidRDefault="004908C5" w:rsidP="00CA012E">
            <w:pPr>
              <w:rPr>
                <w:rFonts w:ascii="Arial" w:hAnsi="Arial" w:cs="Arial"/>
                <w:sz w:val="23"/>
                <w:szCs w:val="23"/>
              </w:rPr>
            </w:pPr>
            <w:r w:rsidRPr="00DA3767">
              <w:rPr>
                <w:rFonts w:ascii="Arial" w:hAnsi="Arial" w:cs="Arial"/>
                <w:sz w:val="23"/>
                <w:szCs w:val="23"/>
              </w:rPr>
              <w:t>- formuje své pocity při poslechu</w:t>
            </w:r>
          </w:p>
          <w:p w14:paraId="4DE40464" w14:textId="77777777" w:rsidR="004908C5" w:rsidRPr="002A3F7C" w:rsidRDefault="004908C5" w:rsidP="00CA012E">
            <w:pPr>
              <w:rPr>
                <w:rFonts w:ascii="Arial" w:hAnsi="Arial" w:cs="Arial"/>
                <w:sz w:val="23"/>
                <w:szCs w:val="23"/>
              </w:rPr>
            </w:pPr>
            <w:r>
              <w:rPr>
                <w:rFonts w:ascii="Arial" w:hAnsi="Arial" w:cs="Arial"/>
                <w:iCs/>
                <w:color w:val="000000" w:themeColor="text1"/>
                <w:sz w:val="23"/>
                <w:szCs w:val="23"/>
              </w:rPr>
              <w:lastRenderedPageBreak/>
              <w:t xml:space="preserve">- </w:t>
            </w:r>
            <w:r w:rsidRPr="002A3F7C">
              <w:rPr>
                <w:rFonts w:ascii="Arial" w:hAnsi="Arial" w:cs="Arial"/>
                <w:iCs/>
                <w:color w:val="000000" w:themeColor="text1"/>
                <w:sz w:val="23"/>
                <w:szCs w:val="23"/>
              </w:rPr>
              <w:t>zařadí na základě individuálních schopností a získaných vědomostí slyšenou hudbu do stylového období</w:t>
            </w:r>
          </w:p>
          <w:p w14:paraId="3F8944EC" w14:textId="77777777" w:rsidR="004908C5" w:rsidRPr="00DA3767" w:rsidRDefault="004908C5" w:rsidP="00CA012E">
            <w:pPr>
              <w:rPr>
                <w:rFonts w:ascii="Arial" w:hAnsi="Arial" w:cs="Arial"/>
                <w:sz w:val="23"/>
                <w:szCs w:val="23"/>
              </w:rPr>
            </w:pPr>
          </w:p>
          <w:p w14:paraId="1025EE59" w14:textId="77777777" w:rsidR="004908C5" w:rsidRDefault="004908C5" w:rsidP="00CA012E">
            <w:pPr>
              <w:rPr>
                <w:rFonts w:ascii="Arial" w:hAnsi="Arial" w:cs="Arial"/>
                <w:sz w:val="23"/>
                <w:szCs w:val="23"/>
              </w:rPr>
            </w:pPr>
            <w:r w:rsidRPr="00DA3767">
              <w:rPr>
                <w:rFonts w:ascii="Arial" w:hAnsi="Arial" w:cs="Arial"/>
                <w:sz w:val="23"/>
                <w:szCs w:val="23"/>
              </w:rPr>
              <w:t xml:space="preserve">- časově zařadí vznik české </w:t>
            </w:r>
            <w:r>
              <w:rPr>
                <w:rFonts w:ascii="Arial" w:hAnsi="Arial" w:cs="Arial"/>
                <w:sz w:val="23"/>
                <w:szCs w:val="23"/>
              </w:rPr>
              <w:t>populární hudby</w:t>
            </w:r>
          </w:p>
          <w:p w14:paraId="1A35934B"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uvede známé interprety tohoto žánru</w:t>
            </w:r>
          </w:p>
          <w:p w14:paraId="14605840" w14:textId="77777777" w:rsidR="004908C5" w:rsidRDefault="004908C5" w:rsidP="00CA012E">
            <w:pPr>
              <w:rPr>
                <w:rFonts w:ascii="Arial" w:hAnsi="Arial" w:cs="Arial"/>
                <w:sz w:val="23"/>
                <w:szCs w:val="23"/>
              </w:rPr>
            </w:pPr>
            <w:r>
              <w:rPr>
                <w:rFonts w:ascii="Arial" w:hAnsi="Arial" w:cs="Arial"/>
                <w:sz w:val="23"/>
                <w:szCs w:val="23"/>
              </w:rPr>
              <w:t>- orientuje se v proudu znějící hudby</w:t>
            </w:r>
          </w:p>
          <w:p w14:paraId="4F2644F9" w14:textId="77777777" w:rsidR="004908C5" w:rsidRPr="00DA3767" w:rsidRDefault="004908C5" w:rsidP="00CA012E">
            <w:pPr>
              <w:rPr>
                <w:rFonts w:ascii="Arial" w:hAnsi="Arial" w:cs="Arial"/>
                <w:sz w:val="23"/>
                <w:szCs w:val="23"/>
              </w:rPr>
            </w:pPr>
          </w:p>
          <w:p w14:paraId="0A30E75E"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jazzu a swingu</w:t>
            </w:r>
          </w:p>
          <w:p w14:paraId="1128ABA3" w14:textId="77777777" w:rsidR="004908C5" w:rsidRPr="00DA3767" w:rsidRDefault="004908C5" w:rsidP="00CA012E">
            <w:pPr>
              <w:rPr>
                <w:rFonts w:ascii="Arial" w:hAnsi="Arial" w:cs="Arial"/>
                <w:sz w:val="23"/>
                <w:szCs w:val="23"/>
              </w:rPr>
            </w:pPr>
            <w:r w:rsidRPr="00DA3767">
              <w:rPr>
                <w:rFonts w:ascii="Arial" w:hAnsi="Arial" w:cs="Arial"/>
                <w:sz w:val="23"/>
                <w:szCs w:val="23"/>
              </w:rPr>
              <w:t>- uvede charakteristické znaky jazzu a swingu</w:t>
            </w:r>
          </w:p>
          <w:p w14:paraId="604D3F50" w14:textId="77777777" w:rsidR="004908C5" w:rsidRPr="00DA3767" w:rsidRDefault="004908C5" w:rsidP="00CA012E">
            <w:pPr>
              <w:rPr>
                <w:rFonts w:ascii="Arial" w:hAnsi="Arial" w:cs="Arial"/>
                <w:sz w:val="23"/>
                <w:szCs w:val="23"/>
              </w:rPr>
            </w:pPr>
          </w:p>
          <w:p w14:paraId="0E82DB9F"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trampská píseň</w:t>
            </w:r>
          </w:p>
          <w:p w14:paraId="4D302A65" w14:textId="77777777" w:rsidR="004908C5" w:rsidRPr="00DA3767" w:rsidRDefault="004908C5" w:rsidP="00CA012E">
            <w:pPr>
              <w:rPr>
                <w:rFonts w:ascii="Arial" w:hAnsi="Arial" w:cs="Arial"/>
                <w:sz w:val="23"/>
                <w:szCs w:val="23"/>
              </w:rPr>
            </w:pPr>
            <w:r w:rsidRPr="00DA3767">
              <w:rPr>
                <w:rFonts w:ascii="Arial" w:hAnsi="Arial" w:cs="Arial"/>
                <w:sz w:val="23"/>
                <w:szCs w:val="23"/>
              </w:rPr>
              <w:t>- uvede známé interprety tohoto žánru</w:t>
            </w:r>
          </w:p>
          <w:p w14:paraId="4BD7310B" w14:textId="77777777" w:rsidR="004908C5" w:rsidRPr="00DA3767" w:rsidRDefault="004908C5" w:rsidP="00CA012E">
            <w:pPr>
              <w:rPr>
                <w:rFonts w:ascii="Arial" w:hAnsi="Arial" w:cs="Arial"/>
                <w:sz w:val="23"/>
                <w:szCs w:val="23"/>
              </w:rPr>
            </w:pPr>
          </w:p>
          <w:p w14:paraId="1981505C" w14:textId="77777777" w:rsidR="004908C5" w:rsidRPr="00DA3767" w:rsidRDefault="004908C5" w:rsidP="00CA012E">
            <w:pPr>
              <w:rPr>
                <w:rFonts w:ascii="Arial" w:hAnsi="Arial" w:cs="Arial"/>
                <w:sz w:val="23"/>
                <w:szCs w:val="23"/>
              </w:rPr>
            </w:pPr>
          </w:p>
          <w:p w14:paraId="10F49957" w14:textId="77777777" w:rsidR="004908C5" w:rsidRPr="00DA3767" w:rsidRDefault="004908C5" w:rsidP="00CA012E">
            <w:pPr>
              <w:rPr>
                <w:rFonts w:ascii="Arial" w:hAnsi="Arial" w:cs="Arial"/>
                <w:sz w:val="23"/>
                <w:szCs w:val="23"/>
              </w:rPr>
            </w:pPr>
            <w:r w:rsidRPr="00DA3767">
              <w:rPr>
                <w:rFonts w:ascii="Arial" w:hAnsi="Arial" w:cs="Arial"/>
                <w:sz w:val="23"/>
                <w:szCs w:val="23"/>
              </w:rPr>
              <w:t>- vyhledá a všímá si souvislostí mezi hudbou a jinými druhy umění</w:t>
            </w:r>
          </w:p>
          <w:p w14:paraId="12AB4FC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autorské divadlo</w:t>
            </w:r>
          </w:p>
          <w:p w14:paraId="511FA54F" w14:textId="77777777" w:rsidR="004908C5" w:rsidRPr="00DA3767" w:rsidRDefault="004908C5" w:rsidP="00CA012E">
            <w:pPr>
              <w:rPr>
                <w:rFonts w:ascii="Arial" w:hAnsi="Arial" w:cs="Arial"/>
                <w:sz w:val="23"/>
                <w:szCs w:val="23"/>
              </w:rPr>
            </w:pPr>
          </w:p>
          <w:p w14:paraId="4615ADC0" w14:textId="77777777" w:rsidR="004908C5" w:rsidRPr="00DA3767" w:rsidRDefault="004908C5" w:rsidP="00CA012E">
            <w:pPr>
              <w:rPr>
                <w:rFonts w:ascii="Arial" w:hAnsi="Arial" w:cs="Arial"/>
                <w:sz w:val="23"/>
                <w:szCs w:val="23"/>
              </w:rPr>
            </w:pPr>
          </w:p>
          <w:p w14:paraId="48B787B9"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ve vokálním projevu písní různých žánrů</w:t>
            </w:r>
          </w:p>
          <w:p w14:paraId="43DEB067"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individuální hru na hudební nástroje</w:t>
            </w:r>
          </w:p>
          <w:p w14:paraId="51224458"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hudebně pohybové dovednosti</w:t>
            </w:r>
          </w:p>
          <w:p w14:paraId="2AA4D783" w14:textId="77777777" w:rsidR="004908C5" w:rsidRDefault="004908C5" w:rsidP="00CA012E">
            <w:pPr>
              <w:rPr>
                <w:rFonts w:ascii="Arial" w:hAnsi="Arial" w:cs="Arial"/>
                <w:sz w:val="23"/>
                <w:szCs w:val="23"/>
              </w:rPr>
            </w:pPr>
            <w:r w:rsidRPr="00DA3767">
              <w:rPr>
                <w:rFonts w:ascii="Arial" w:hAnsi="Arial" w:cs="Arial"/>
                <w:sz w:val="23"/>
                <w:szCs w:val="23"/>
              </w:rPr>
              <w:t>- orientuje se na české populární hudební scéně</w:t>
            </w:r>
          </w:p>
          <w:p w14:paraId="10EC7384" w14:textId="77777777" w:rsidR="004908C5" w:rsidRDefault="004908C5" w:rsidP="00CA012E">
            <w:pPr>
              <w:rPr>
                <w:rFonts w:ascii="Arial" w:hAnsi="Arial" w:cs="Arial"/>
                <w:sz w:val="23"/>
                <w:szCs w:val="23"/>
              </w:rPr>
            </w:pPr>
          </w:p>
          <w:p w14:paraId="5A1847E6" w14:textId="77777777" w:rsidR="004908C5" w:rsidRPr="00DA3767" w:rsidRDefault="004908C5" w:rsidP="00CA012E">
            <w:pPr>
              <w:rPr>
                <w:rFonts w:ascii="Arial" w:hAnsi="Arial" w:cs="Arial"/>
                <w:sz w:val="23"/>
                <w:szCs w:val="23"/>
              </w:rPr>
            </w:pPr>
          </w:p>
        </w:tc>
        <w:tc>
          <w:tcPr>
            <w:tcW w:w="4413" w:type="dxa"/>
          </w:tcPr>
          <w:p w14:paraId="708B1E30"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lastRenderedPageBreak/>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24121D43"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65F956B3" w14:textId="77777777" w:rsidR="004908C5" w:rsidRPr="00DA3767" w:rsidRDefault="004908C5" w:rsidP="00CA012E">
            <w:pPr>
              <w:rPr>
                <w:rFonts w:ascii="Arial" w:hAnsi="Arial" w:cs="Arial"/>
                <w:sz w:val="23"/>
                <w:szCs w:val="23"/>
              </w:rPr>
            </w:pPr>
          </w:p>
          <w:p w14:paraId="297FF62F" w14:textId="77777777" w:rsidR="004908C5" w:rsidRDefault="004908C5" w:rsidP="00CA012E">
            <w:pPr>
              <w:rPr>
                <w:rFonts w:ascii="Arial" w:hAnsi="Arial" w:cs="Arial"/>
                <w:sz w:val="23"/>
                <w:szCs w:val="23"/>
              </w:rPr>
            </w:pPr>
          </w:p>
          <w:p w14:paraId="2D1424CB" w14:textId="77777777" w:rsidR="004908C5" w:rsidRPr="00DA3767" w:rsidRDefault="004908C5" w:rsidP="00CA012E">
            <w:pPr>
              <w:rPr>
                <w:rFonts w:ascii="Arial" w:hAnsi="Arial" w:cs="Arial"/>
                <w:sz w:val="23"/>
                <w:szCs w:val="23"/>
              </w:rPr>
            </w:pPr>
          </w:p>
          <w:p w14:paraId="78D450AA"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0427908F"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7CE168BB" w14:textId="77777777" w:rsidR="004908C5" w:rsidRPr="00DA3767" w:rsidRDefault="004908C5" w:rsidP="00CA012E">
            <w:pPr>
              <w:rPr>
                <w:rFonts w:ascii="Arial" w:hAnsi="Arial" w:cs="Arial"/>
                <w:sz w:val="23"/>
                <w:szCs w:val="23"/>
              </w:rPr>
            </w:pPr>
          </w:p>
          <w:p w14:paraId="6E7BC345" w14:textId="77777777" w:rsidR="004908C5" w:rsidRPr="00DA3767" w:rsidRDefault="004908C5" w:rsidP="00CA012E">
            <w:pPr>
              <w:rPr>
                <w:rFonts w:ascii="Arial" w:hAnsi="Arial" w:cs="Arial"/>
                <w:sz w:val="23"/>
                <w:szCs w:val="23"/>
              </w:rPr>
            </w:pPr>
          </w:p>
          <w:p w14:paraId="1CFF194B" w14:textId="77777777" w:rsidR="004908C5" w:rsidRPr="00DA3767" w:rsidRDefault="004908C5" w:rsidP="00CA012E">
            <w:pPr>
              <w:rPr>
                <w:rFonts w:ascii="Arial" w:hAnsi="Arial" w:cs="Arial"/>
                <w:sz w:val="23"/>
                <w:szCs w:val="23"/>
              </w:rPr>
            </w:pPr>
          </w:p>
          <w:p w14:paraId="017A0307" w14:textId="77777777" w:rsidR="004908C5" w:rsidRPr="00DA3767" w:rsidRDefault="004908C5" w:rsidP="00CA012E">
            <w:pPr>
              <w:rPr>
                <w:rFonts w:ascii="Arial" w:hAnsi="Arial" w:cs="Arial"/>
                <w:sz w:val="23"/>
                <w:szCs w:val="23"/>
              </w:rPr>
            </w:pPr>
          </w:p>
          <w:p w14:paraId="40D2E089"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74FCBC10"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EC7A461" w14:textId="77777777" w:rsidR="004908C5" w:rsidRPr="00DA3767" w:rsidRDefault="004908C5" w:rsidP="00CA012E">
            <w:pPr>
              <w:rPr>
                <w:rFonts w:ascii="Arial" w:hAnsi="Arial" w:cs="Arial"/>
                <w:sz w:val="23"/>
                <w:szCs w:val="23"/>
              </w:rPr>
            </w:pPr>
          </w:p>
          <w:p w14:paraId="6BF9ECBC" w14:textId="77777777" w:rsidR="004908C5" w:rsidRPr="00DA3767" w:rsidRDefault="004908C5" w:rsidP="00CA012E">
            <w:pPr>
              <w:rPr>
                <w:rFonts w:ascii="Arial" w:hAnsi="Arial" w:cs="Arial"/>
                <w:sz w:val="23"/>
                <w:szCs w:val="23"/>
              </w:rPr>
            </w:pPr>
          </w:p>
          <w:p w14:paraId="6DFBDDC8" w14:textId="77777777" w:rsidR="004908C5" w:rsidRPr="00DA3767" w:rsidRDefault="004908C5" w:rsidP="00CA012E">
            <w:pPr>
              <w:rPr>
                <w:rFonts w:ascii="Arial" w:hAnsi="Arial" w:cs="Arial"/>
                <w:sz w:val="23"/>
                <w:szCs w:val="23"/>
              </w:rPr>
            </w:pPr>
          </w:p>
          <w:p w14:paraId="72783AAA" w14:textId="77777777" w:rsidR="004908C5" w:rsidRPr="00DA3767" w:rsidRDefault="004908C5" w:rsidP="00CA012E">
            <w:pPr>
              <w:rPr>
                <w:rFonts w:ascii="Arial" w:hAnsi="Arial" w:cs="Arial"/>
                <w:sz w:val="23"/>
                <w:szCs w:val="23"/>
              </w:rPr>
            </w:pPr>
          </w:p>
          <w:p w14:paraId="096F7316"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139ED90E" w14:textId="77777777" w:rsidR="004908C5" w:rsidRPr="00DA3767" w:rsidRDefault="004908C5" w:rsidP="00CA012E">
            <w:pPr>
              <w:rPr>
                <w:rFonts w:ascii="Arial" w:hAnsi="Arial" w:cs="Arial"/>
                <w:color w:val="1F497D"/>
                <w:sz w:val="23"/>
                <w:szCs w:val="23"/>
              </w:rPr>
            </w:pPr>
            <w:r w:rsidRPr="00DA3767">
              <w:rPr>
                <w:rFonts w:ascii="Arial" w:hAnsi="Arial" w:cs="Arial"/>
                <w:sz w:val="23"/>
                <w:szCs w:val="23"/>
              </w:rPr>
              <w:t>- kulturněhistorický přehled</w:t>
            </w:r>
            <w:r w:rsidRPr="00DA3767">
              <w:rPr>
                <w:rFonts w:ascii="Arial" w:hAnsi="Arial" w:cs="Arial"/>
                <w:color w:val="1F497D"/>
                <w:sz w:val="23"/>
                <w:szCs w:val="23"/>
              </w:rPr>
              <w:t>  </w:t>
            </w:r>
          </w:p>
          <w:p w14:paraId="4FF99B31" w14:textId="77777777" w:rsidR="004908C5" w:rsidRPr="00DA3767" w:rsidRDefault="004908C5" w:rsidP="00CA012E">
            <w:pPr>
              <w:rPr>
                <w:rFonts w:ascii="Arial" w:hAnsi="Arial" w:cs="Arial"/>
                <w:color w:val="1F497D"/>
                <w:sz w:val="23"/>
                <w:szCs w:val="23"/>
              </w:rPr>
            </w:pPr>
          </w:p>
          <w:p w14:paraId="35C38DFA" w14:textId="77777777" w:rsidR="004908C5" w:rsidRPr="00DA3767" w:rsidRDefault="004908C5" w:rsidP="00CA012E">
            <w:pPr>
              <w:rPr>
                <w:rFonts w:ascii="Arial" w:hAnsi="Arial" w:cs="Arial"/>
                <w:color w:val="1F497D"/>
                <w:sz w:val="23"/>
                <w:szCs w:val="23"/>
              </w:rPr>
            </w:pPr>
          </w:p>
          <w:p w14:paraId="2A2A8E3B" w14:textId="77777777" w:rsidR="004908C5" w:rsidRPr="00DA3767" w:rsidRDefault="004908C5" w:rsidP="00CA012E">
            <w:pPr>
              <w:rPr>
                <w:rFonts w:ascii="Arial" w:hAnsi="Arial" w:cs="Arial"/>
                <w:sz w:val="23"/>
                <w:szCs w:val="23"/>
              </w:rPr>
            </w:pPr>
          </w:p>
          <w:p w14:paraId="3D9F422E"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21BAA2E6"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0081046" w14:textId="77777777" w:rsidR="004908C5" w:rsidRPr="00DA3767" w:rsidRDefault="004908C5" w:rsidP="00CA012E">
            <w:pPr>
              <w:rPr>
                <w:rFonts w:ascii="Arial" w:hAnsi="Arial" w:cs="Arial"/>
                <w:sz w:val="23"/>
                <w:szCs w:val="23"/>
              </w:rPr>
            </w:pPr>
          </w:p>
          <w:p w14:paraId="2065022E" w14:textId="77777777" w:rsidR="004908C5" w:rsidRPr="00DA3767" w:rsidRDefault="004908C5" w:rsidP="00CA012E">
            <w:pPr>
              <w:rPr>
                <w:rFonts w:ascii="Arial" w:hAnsi="Arial" w:cs="Arial"/>
                <w:sz w:val="23"/>
                <w:szCs w:val="23"/>
              </w:rPr>
            </w:pPr>
          </w:p>
          <w:p w14:paraId="5E1173C1" w14:textId="77777777" w:rsidR="004908C5" w:rsidRPr="00DA3767" w:rsidRDefault="004908C5" w:rsidP="00CA012E">
            <w:pPr>
              <w:rPr>
                <w:rFonts w:ascii="Arial" w:hAnsi="Arial" w:cs="Arial"/>
                <w:sz w:val="23"/>
                <w:szCs w:val="23"/>
              </w:rPr>
            </w:pPr>
          </w:p>
          <w:p w14:paraId="5E92932B" w14:textId="77777777" w:rsidR="004908C5" w:rsidRPr="00DA3767" w:rsidRDefault="004908C5" w:rsidP="00CA012E">
            <w:pPr>
              <w:rPr>
                <w:rFonts w:ascii="Arial" w:hAnsi="Arial" w:cs="Arial"/>
                <w:sz w:val="23"/>
                <w:szCs w:val="23"/>
              </w:rPr>
            </w:pPr>
          </w:p>
          <w:p w14:paraId="3824D394" w14:textId="77777777" w:rsidR="004908C5" w:rsidRPr="00DA3767" w:rsidRDefault="004908C5" w:rsidP="00CA012E">
            <w:pPr>
              <w:rPr>
                <w:rFonts w:ascii="Arial" w:hAnsi="Arial" w:cs="Arial"/>
                <w:sz w:val="23"/>
                <w:szCs w:val="23"/>
              </w:rPr>
            </w:pPr>
          </w:p>
          <w:p w14:paraId="77D5B160"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r w:rsidRPr="00DA3767">
              <w:rPr>
                <w:rFonts w:ascii="Arial" w:hAnsi="Arial" w:cs="Arial"/>
                <w:sz w:val="23"/>
                <w:szCs w:val="23"/>
              </w:rPr>
              <w:t xml:space="preserve">, </w:t>
            </w:r>
            <w:proofErr w:type="spellStart"/>
            <w:r w:rsidRPr="00DA3767">
              <w:rPr>
                <w:rFonts w:ascii="Arial" w:hAnsi="Arial" w:cs="Arial"/>
                <w:sz w:val="23"/>
                <w:szCs w:val="23"/>
              </w:rPr>
              <w:t>Vv</w:t>
            </w:r>
            <w:proofErr w:type="spellEnd"/>
            <w:r w:rsidRPr="00DA3767">
              <w:rPr>
                <w:rFonts w:ascii="Arial" w:hAnsi="Arial" w:cs="Arial"/>
                <w:sz w:val="23"/>
                <w:szCs w:val="23"/>
              </w:rPr>
              <w:t>, D</w:t>
            </w:r>
          </w:p>
          <w:p w14:paraId="5C029D32" w14:textId="77777777" w:rsidR="004908C5" w:rsidRPr="00DA3767" w:rsidRDefault="004908C5" w:rsidP="00CA012E">
            <w:pPr>
              <w:rPr>
                <w:rFonts w:ascii="Arial" w:hAnsi="Arial" w:cs="Arial"/>
                <w:color w:val="4F81BD"/>
                <w:sz w:val="23"/>
                <w:szCs w:val="23"/>
              </w:rPr>
            </w:pPr>
            <w:r w:rsidRPr="00DA3767">
              <w:rPr>
                <w:rFonts w:ascii="Arial" w:hAnsi="Arial" w:cs="Arial"/>
                <w:sz w:val="23"/>
                <w:szCs w:val="23"/>
              </w:rPr>
              <w:t>- kulturněhistorický přehled</w:t>
            </w:r>
            <w:r w:rsidRPr="00DA3767">
              <w:rPr>
                <w:rFonts w:ascii="Arial" w:hAnsi="Arial" w:cs="Arial"/>
                <w:color w:val="4F81BD"/>
                <w:sz w:val="23"/>
                <w:szCs w:val="23"/>
              </w:rPr>
              <w:t>  </w:t>
            </w:r>
          </w:p>
          <w:p w14:paraId="6B55619A" w14:textId="77777777" w:rsidR="004908C5" w:rsidRPr="00DA3767" w:rsidRDefault="004908C5" w:rsidP="00CA012E">
            <w:pPr>
              <w:rPr>
                <w:rFonts w:ascii="Arial" w:hAnsi="Arial" w:cs="Arial"/>
                <w:color w:val="4F81BD"/>
                <w:sz w:val="23"/>
                <w:szCs w:val="23"/>
              </w:rPr>
            </w:pPr>
          </w:p>
          <w:p w14:paraId="458E3400" w14:textId="77777777" w:rsidR="004908C5" w:rsidRPr="00DA3767" w:rsidRDefault="004908C5" w:rsidP="00CA012E">
            <w:pPr>
              <w:rPr>
                <w:rFonts w:ascii="Arial" w:hAnsi="Arial" w:cs="Arial"/>
                <w:color w:val="4F81BD"/>
                <w:sz w:val="23"/>
                <w:szCs w:val="23"/>
              </w:rPr>
            </w:pPr>
          </w:p>
          <w:p w14:paraId="7B6DC2EE" w14:textId="77777777" w:rsidR="004908C5" w:rsidRPr="00DA3767" w:rsidRDefault="004908C5" w:rsidP="00CA012E">
            <w:pPr>
              <w:rPr>
                <w:rFonts w:ascii="Arial" w:hAnsi="Arial" w:cs="Arial"/>
                <w:color w:val="4F81BD"/>
                <w:sz w:val="23"/>
                <w:szCs w:val="23"/>
              </w:rPr>
            </w:pPr>
          </w:p>
          <w:p w14:paraId="3CDC29FC" w14:textId="77777777" w:rsidR="004908C5" w:rsidRPr="00DA3767" w:rsidRDefault="004908C5" w:rsidP="00CA012E">
            <w:pPr>
              <w:rPr>
                <w:rFonts w:ascii="Arial" w:hAnsi="Arial" w:cs="Arial"/>
                <w:color w:val="4F81BD"/>
                <w:sz w:val="23"/>
                <w:szCs w:val="23"/>
              </w:rPr>
            </w:pPr>
          </w:p>
          <w:p w14:paraId="65437665" w14:textId="77777777" w:rsidR="004908C5" w:rsidRPr="00DA3767" w:rsidRDefault="004908C5" w:rsidP="00CA012E">
            <w:pPr>
              <w:rPr>
                <w:rFonts w:ascii="Arial" w:hAnsi="Arial" w:cs="Arial"/>
                <w:color w:val="4F81BD"/>
                <w:sz w:val="23"/>
                <w:szCs w:val="23"/>
              </w:rPr>
            </w:pPr>
          </w:p>
          <w:p w14:paraId="6821F654" w14:textId="77777777" w:rsidR="004908C5" w:rsidRPr="00DA3767" w:rsidRDefault="004908C5" w:rsidP="00CA012E">
            <w:pPr>
              <w:rPr>
                <w:rFonts w:ascii="Arial" w:hAnsi="Arial" w:cs="Arial"/>
                <w:color w:val="4F81BD"/>
                <w:sz w:val="23"/>
                <w:szCs w:val="23"/>
              </w:rPr>
            </w:pPr>
          </w:p>
          <w:p w14:paraId="79F3D518" w14:textId="77777777" w:rsidR="004908C5" w:rsidRPr="00DA3767" w:rsidRDefault="004908C5" w:rsidP="00CA012E">
            <w:pPr>
              <w:rPr>
                <w:rFonts w:ascii="Arial" w:hAnsi="Arial" w:cs="Arial"/>
                <w:color w:val="4F81BD"/>
                <w:sz w:val="23"/>
                <w:szCs w:val="23"/>
              </w:rPr>
            </w:pPr>
          </w:p>
          <w:p w14:paraId="1A42FF18" w14:textId="77777777" w:rsidR="004908C5" w:rsidRPr="00DA3767" w:rsidRDefault="004908C5" w:rsidP="00CA012E">
            <w:pPr>
              <w:rPr>
                <w:rFonts w:ascii="Arial" w:hAnsi="Arial" w:cs="Arial"/>
                <w:color w:val="4F81BD"/>
                <w:sz w:val="23"/>
                <w:szCs w:val="23"/>
              </w:rPr>
            </w:pPr>
          </w:p>
          <w:p w14:paraId="1740FB7C" w14:textId="77777777" w:rsidR="004908C5" w:rsidRPr="00DA3767" w:rsidRDefault="004908C5" w:rsidP="00CA012E">
            <w:pPr>
              <w:rPr>
                <w:rFonts w:ascii="Arial" w:hAnsi="Arial" w:cs="Arial"/>
                <w:color w:val="4F81BD"/>
                <w:sz w:val="23"/>
                <w:szCs w:val="23"/>
              </w:rPr>
            </w:pPr>
          </w:p>
          <w:p w14:paraId="32FC8DA1" w14:textId="77777777" w:rsidR="004908C5" w:rsidRPr="00DA3767" w:rsidRDefault="004908C5" w:rsidP="00CA012E">
            <w:pPr>
              <w:rPr>
                <w:rFonts w:ascii="Arial" w:hAnsi="Arial" w:cs="Arial"/>
                <w:color w:val="4F81BD"/>
                <w:sz w:val="23"/>
                <w:szCs w:val="23"/>
              </w:rPr>
            </w:pPr>
          </w:p>
          <w:p w14:paraId="1DD21B34" w14:textId="77777777" w:rsidR="004908C5" w:rsidRPr="00DA3767" w:rsidRDefault="004908C5" w:rsidP="00CA012E">
            <w:pPr>
              <w:rPr>
                <w:rFonts w:ascii="Arial" w:hAnsi="Arial" w:cs="Arial"/>
                <w:color w:val="4F81BD"/>
                <w:sz w:val="23"/>
                <w:szCs w:val="23"/>
              </w:rPr>
            </w:pPr>
          </w:p>
          <w:p w14:paraId="206A58D5" w14:textId="77777777" w:rsidR="004908C5" w:rsidRPr="00DA3767" w:rsidRDefault="004908C5" w:rsidP="00CA012E">
            <w:pPr>
              <w:rPr>
                <w:rFonts w:ascii="Arial" w:hAnsi="Arial" w:cs="Arial"/>
                <w:color w:val="4F81BD"/>
                <w:sz w:val="23"/>
                <w:szCs w:val="23"/>
              </w:rPr>
            </w:pPr>
          </w:p>
          <w:p w14:paraId="2ADEAD09" w14:textId="77777777" w:rsidR="004908C5" w:rsidRPr="00DA3767" w:rsidRDefault="004908C5" w:rsidP="00CA012E">
            <w:pPr>
              <w:rPr>
                <w:rFonts w:ascii="Arial" w:hAnsi="Arial" w:cs="Arial"/>
                <w:color w:val="4F81BD"/>
                <w:sz w:val="23"/>
                <w:szCs w:val="23"/>
              </w:rPr>
            </w:pPr>
          </w:p>
          <w:p w14:paraId="3BA0FAF3" w14:textId="77777777" w:rsidR="004908C5" w:rsidRPr="00DA3767" w:rsidRDefault="004908C5" w:rsidP="00CA012E">
            <w:pPr>
              <w:rPr>
                <w:rFonts w:ascii="Arial" w:hAnsi="Arial" w:cs="Arial"/>
                <w:color w:val="4F81BD"/>
                <w:sz w:val="23"/>
                <w:szCs w:val="23"/>
              </w:rPr>
            </w:pPr>
          </w:p>
          <w:p w14:paraId="29C81D76" w14:textId="77777777" w:rsidR="004908C5" w:rsidRPr="00DA3767" w:rsidRDefault="004908C5" w:rsidP="00CA012E">
            <w:pPr>
              <w:rPr>
                <w:rFonts w:ascii="Arial" w:hAnsi="Arial" w:cs="Arial"/>
                <w:color w:val="4F81BD"/>
                <w:sz w:val="23"/>
                <w:szCs w:val="23"/>
              </w:rPr>
            </w:pPr>
          </w:p>
          <w:p w14:paraId="7D1F01E5" w14:textId="77777777" w:rsidR="004908C5" w:rsidRPr="00DA3767" w:rsidRDefault="004908C5" w:rsidP="00CA012E">
            <w:pPr>
              <w:rPr>
                <w:rFonts w:ascii="Arial" w:hAnsi="Arial" w:cs="Arial"/>
                <w:color w:val="4F81BD"/>
                <w:sz w:val="23"/>
                <w:szCs w:val="23"/>
              </w:rPr>
            </w:pPr>
          </w:p>
          <w:p w14:paraId="299899B7" w14:textId="77777777" w:rsidR="004908C5" w:rsidRPr="00DA3767" w:rsidRDefault="004908C5" w:rsidP="00CA012E">
            <w:pPr>
              <w:rPr>
                <w:rFonts w:ascii="Arial" w:hAnsi="Arial" w:cs="Arial"/>
                <w:color w:val="4F81BD"/>
                <w:sz w:val="23"/>
                <w:szCs w:val="23"/>
              </w:rPr>
            </w:pPr>
          </w:p>
          <w:p w14:paraId="5E4DCE21" w14:textId="77777777" w:rsidR="004908C5" w:rsidRPr="00DA3767" w:rsidRDefault="004908C5" w:rsidP="00CA012E">
            <w:pPr>
              <w:rPr>
                <w:rFonts w:ascii="Arial" w:hAnsi="Arial" w:cs="Arial"/>
                <w:sz w:val="23"/>
                <w:szCs w:val="23"/>
              </w:rPr>
            </w:pPr>
          </w:p>
          <w:p w14:paraId="69E9C138" w14:textId="77777777" w:rsidR="004908C5" w:rsidRPr="00DA3767" w:rsidRDefault="004908C5" w:rsidP="00CA012E">
            <w:pPr>
              <w:rPr>
                <w:rFonts w:ascii="Arial" w:hAnsi="Arial" w:cs="Arial"/>
                <w:sz w:val="23"/>
                <w:szCs w:val="23"/>
              </w:rPr>
            </w:pPr>
            <w:proofErr w:type="spellStart"/>
            <w:r w:rsidRPr="00DA3767">
              <w:rPr>
                <w:rFonts w:ascii="Arial" w:hAnsi="Arial" w:cs="Arial"/>
                <w:sz w:val="23"/>
                <w:szCs w:val="23"/>
              </w:rPr>
              <w:t>Čj</w:t>
            </w:r>
            <w:proofErr w:type="spellEnd"/>
          </w:p>
          <w:p w14:paraId="47A67D80"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texty - nonsens</w:t>
            </w:r>
            <w:proofErr w:type="gramEnd"/>
          </w:p>
          <w:p w14:paraId="59297083" w14:textId="77777777" w:rsidR="004908C5" w:rsidRPr="00DA3767" w:rsidRDefault="004908C5" w:rsidP="00CA012E">
            <w:pPr>
              <w:rPr>
                <w:rFonts w:ascii="Arial" w:hAnsi="Arial" w:cs="Arial"/>
                <w:color w:val="4F81BD"/>
                <w:sz w:val="23"/>
                <w:szCs w:val="23"/>
              </w:rPr>
            </w:pPr>
          </w:p>
        </w:tc>
      </w:tr>
    </w:tbl>
    <w:p w14:paraId="75EE3862" w14:textId="77777777" w:rsidR="004908C5" w:rsidRDefault="004908C5" w:rsidP="004908C5"/>
    <w:p w14:paraId="4EF5F811"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p w14:paraId="4D3A96BE" w14:textId="77777777" w:rsidR="00E70DF2" w:rsidRPr="00EA332D" w:rsidRDefault="00E70DF2" w:rsidP="008C2DF7">
      <w:pPr>
        <w:pStyle w:val="Nadpis3"/>
        <w:numPr>
          <w:ilvl w:val="0"/>
          <w:numId w:val="0"/>
        </w:numPr>
      </w:pPr>
      <w:bookmarkStart w:id="169" w:name="_Toc169785231"/>
      <w:bookmarkStart w:id="170" w:name="_Toc250455580"/>
      <w:bookmarkStart w:id="171" w:name="_Toc22288580"/>
      <w:bookmarkStart w:id="172" w:name="_Toc116458419"/>
      <w:r w:rsidRPr="00EA332D">
        <w:lastRenderedPageBreak/>
        <w:t>4.7.2</w:t>
      </w:r>
      <w:r w:rsidRPr="00EA332D">
        <w:tab/>
        <w:t>Výtvarná výchova</w:t>
      </w:r>
      <w:bookmarkEnd w:id="169"/>
      <w:bookmarkEnd w:id="170"/>
      <w:bookmarkEnd w:id="171"/>
      <w:bookmarkEnd w:id="172"/>
    </w:p>
    <w:p w14:paraId="5BB5C672" w14:textId="77777777" w:rsidR="00E70DF2" w:rsidRPr="00EA332D" w:rsidRDefault="00E70DF2" w:rsidP="00E70DF2"/>
    <w:p w14:paraId="678AF1EE" w14:textId="77777777" w:rsidR="00E70DF2" w:rsidRPr="00EA332D" w:rsidRDefault="00E70DF2" w:rsidP="00E70DF2">
      <w:pPr>
        <w:jc w:val="both"/>
        <w:rPr>
          <w:b/>
        </w:rPr>
      </w:pPr>
      <w:r w:rsidRPr="00EA332D">
        <w:rPr>
          <w:b/>
        </w:rPr>
        <w:t xml:space="preserve">Obsahové, časové a organizační vymezení </w:t>
      </w:r>
      <w:r w:rsidR="00AA122C">
        <w:rPr>
          <w:b/>
        </w:rPr>
        <w:t xml:space="preserve">vyučovacího </w:t>
      </w:r>
      <w:r w:rsidRPr="00EA332D">
        <w:rPr>
          <w:b/>
        </w:rPr>
        <w:t>předmětu Výtvarná výchova</w:t>
      </w:r>
    </w:p>
    <w:p w14:paraId="58703497" w14:textId="77777777" w:rsidR="00E70DF2" w:rsidRPr="00EA332D" w:rsidRDefault="00E70DF2" w:rsidP="00AA122C">
      <w:pPr>
        <w:spacing w:before="120" w:after="120"/>
        <w:jc w:val="both"/>
      </w:pPr>
      <w:r w:rsidRPr="00EA332D">
        <w:rPr>
          <w:bCs/>
        </w:rPr>
        <w:t>Výtvarná výchova</w:t>
      </w:r>
      <w:r w:rsidRPr="00EA332D">
        <w:t xml:space="preserve"> je součástí vzdělávací oblasti </w:t>
      </w:r>
      <w:r w:rsidRPr="00EA332D">
        <w:rPr>
          <w:bCs/>
        </w:rPr>
        <w:t>Umění a kultura</w:t>
      </w:r>
      <w:r w:rsidRPr="00EA332D">
        <w:t xml:space="preserve">. Umožňuje žákům jiné než racionální poznávání světa, rozvíjí jejich subjektivní vidění okolního prostředí, vzdělání by mělo přinést umělecké osvojování světa – důraz na estetický účinek. </w:t>
      </w:r>
    </w:p>
    <w:p w14:paraId="639E6BBB" w14:textId="77777777" w:rsidR="00E70DF2" w:rsidRPr="00EA332D" w:rsidRDefault="00E70DF2" w:rsidP="00AA122C">
      <w:pPr>
        <w:spacing w:before="120" w:after="120"/>
        <w:jc w:val="both"/>
      </w:pPr>
      <w:r w:rsidRPr="00EA332D">
        <w:t>Kulturu by se měl žák naučit vnímat nejen jako tvůrčí proces, ale i výsledek této činnosti, jež mu umožní chápat kontinuitu proměn během historie, analyzovat její vliv na socializaci jedince a jeho projekci do společenské existence, a především ji vnímat jako součást každodenního života – kultura chování, oblékání, cestování, práce a životní styl jako takový.  To znamená vychovat v žákovi samostatně se rozhodujícího, tvořivého člověka. Pozornost výtvarné výchovy je zaměřena na všechny oblasti, kde k inovaci vizuálně účinných znaků dochází.</w:t>
      </w:r>
    </w:p>
    <w:p w14:paraId="4F97CDD5" w14:textId="77777777" w:rsidR="00E70DF2" w:rsidRPr="00EA332D" w:rsidRDefault="00E70DF2" w:rsidP="00AA122C">
      <w:pPr>
        <w:spacing w:before="120" w:after="120"/>
        <w:jc w:val="both"/>
      </w:pPr>
      <w:r w:rsidRPr="00EA332D">
        <w:t>Na 1. stupni je jako hlavní cíl stanoveno rozvíjet a dále praco</w:t>
      </w:r>
      <w:r w:rsidR="00AA122C">
        <w:t>vat se spontánností, fantazií a </w:t>
      </w:r>
      <w:r w:rsidRPr="00EA332D">
        <w:t xml:space="preserve">bezprostředností žáků. Charakteristický je uvolněný přístup k zobrazované skutečnosti, jistota až suverénnost výtvarného projevu. Žáci se </w:t>
      </w:r>
      <w:proofErr w:type="gramStart"/>
      <w:r w:rsidRPr="00EA332D">
        <w:t>snaží</w:t>
      </w:r>
      <w:proofErr w:type="gramEnd"/>
      <w:r w:rsidRPr="00EA332D">
        <w:t xml:space="preserve"> experimentovat a „hrát si“ při tvorbě. V posledních ročnících 1. stupně se postupně dostavuje nástup rozvíjejícího intelektu, z tvorby mizí hravost a nastupuje kritický přístup k vlastní tvorbě, ale i tvorbě spolužáků. Žáci přecházejí od hravých technik k uvědomělé a cílené práci. Žáci se seznamují se základním výtvarným odborným názvoslovím.</w:t>
      </w:r>
    </w:p>
    <w:p w14:paraId="0DC0499C" w14:textId="77777777" w:rsidR="00E70DF2" w:rsidRPr="00EA332D" w:rsidRDefault="00E70DF2" w:rsidP="00AA122C">
      <w:pPr>
        <w:spacing w:before="120" w:after="120"/>
        <w:jc w:val="both"/>
      </w:pPr>
      <w:r w:rsidRPr="00EA332D">
        <w:t>Na 2. stupni je hlavním cílem učitele posilovat sebevědomí žáků, protože v tomto věku dochází vzhledem k mentálnímu vývoji k úbytku spontánnosti, bezpr</w:t>
      </w:r>
      <w:r w:rsidR="002A12E7">
        <w:t>ostřednosti a hravosti. (Žáci si</w:t>
      </w:r>
      <w:r w:rsidRPr="00EA332D">
        <w:t xml:space="preserve"> uvědomují nedostatky svého výtvarného projevu.) Podporovat žáky v jejich vlastní tvorbě, podněcovat jejich zájem o výtvarnou práci vhodnou motivací, volbou netradičních technik, forem práce (např. grafické techniky na PC). Úkolem vyučujícího je zaujmout vhodnými náměty vyžadující určité znalosti, přemýšlení a uvažování. Je vhodné seznamovat žáky se základy výtvarné kultury, estetičnosti a vývojem výtvarného umění. </w:t>
      </w:r>
    </w:p>
    <w:p w14:paraId="24D4A85C" w14:textId="77777777" w:rsidR="00E70DF2" w:rsidRPr="00EA332D" w:rsidRDefault="00AA122C" w:rsidP="00E70DF2">
      <w:pPr>
        <w:spacing w:line="360" w:lineRule="auto"/>
        <w:jc w:val="both"/>
        <w:rPr>
          <w:b/>
          <w:bCs/>
        </w:rPr>
      </w:pPr>
      <w:r>
        <w:rPr>
          <w:b/>
        </w:rPr>
        <w:t>Časová dotace</w:t>
      </w:r>
    </w:p>
    <w:p w14:paraId="0D4B9E3A" w14:textId="77777777" w:rsidR="00E70DF2" w:rsidRPr="00EA332D" w:rsidRDefault="00E70DF2" w:rsidP="00E70DF2">
      <w:pPr>
        <w:jc w:val="both"/>
      </w:pPr>
      <w:r w:rsidRPr="00EA332D">
        <w:t xml:space="preserve"> 1. až 3. ročník po 1 hodině, ve 4. až 7. ročníku 2 hodiny týdně a v 8. a 9. ročníku po 1 hodině týdně. </w:t>
      </w:r>
    </w:p>
    <w:p w14:paraId="2901D184" w14:textId="77777777" w:rsidR="00E70DF2" w:rsidRPr="00EA332D" w:rsidRDefault="00E70DF2" w:rsidP="00E70DF2">
      <w:pPr>
        <w:ind w:firstLine="540"/>
        <w:jc w:val="both"/>
      </w:pPr>
    </w:p>
    <w:p w14:paraId="45CF8281" w14:textId="77777777" w:rsidR="00E70DF2" w:rsidRPr="00EA332D" w:rsidRDefault="00E70DF2" w:rsidP="00AA122C">
      <w:pPr>
        <w:jc w:val="both"/>
      </w:pPr>
      <w:r w:rsidRPr="00EA332D">
        <w:t>Výtvarná výchova se na 1. stupni vyučuje převážně v kmenové třídě, případně vyučující zařazuje podle námětů a volby technik práci v plenéru či výtvarné techniky vhodné pro práci při návštěvě výstav nebo při exkurzích.</w:t>
      </w:r>
    </w:p>
    <w:p w14:paraId="44CE68A1" w14:textId="77777777" w:rsidR="00E70DF2" w:rsidRPr="00EA332D" w:rsidRDefault="00E70DF2" w:rsidP="00AA122C">
      <w:pPr>
        <w:spacing w:before="120" w:after="120"/>
        <w:jc w:val="both"/>
      </w:pPr>
      <w:r w:rsidRPr="00EA332D">
        <w:t>Výtvarná výchova se vyučuje na 2. stupni ve speciální učebně. V případě adekvátní výtvarné činnosti či zvoleného tématu mohou žáci pracovat také v plenéru, (</w:t>
      </w:r>
      <w:r w:rsidR="00240ED6">
        <w:t>popř.</w:t>
      </w:r>
      <w:r w:rsidRPr="00EA332D">
        <w:t xml:space="preserve"> exkurze do galerie, muzea, výstavní síně apod.). Využívána je i počítačová učebna a uče</w:t>
      </w:r>
      <w:r w:rsidR="00AA122C">
        <w:t xml:space="preserve">bna s interaktivní tabulí. Žáci </w:t>
      </w:r>
      <w:r w:rsidRPr="00EA332D">
        <w:t>tento předmět navštěvují jako kmenová třída, nedělí se, ani se nespojují.</w:t>
      </w:r>
    </w:p>
    <w:p w14:paraId="3D90B331" w14:textId="77777777" w:rsidR="00E70DF2" w:rsidRPr="00EA332D" w:rsidRDefault="00E70DF2" w:rsidP="00AA122C">
      <w:pPr>
        <w:spacing w:before="120" w:after="120"/>
        <w:jc w:val="both"/>
        <w:rPr>
          <w:color w:val="00B050"/>
        </w:rPr>
      </w:pPr>
      <w:r w:rsidRPr="00EA332D">
        <w:t xml:space="preserve">Obor Výtvarná výchova se vyučuje kontinuálně během celé školní docházky, tj. na 1. i 2. stupni. Předmět se realizuje jako vyučovací hodina s možným začleňováním krátkodobých projektů, navíc se uplatňují mezipředmětové vztahy s ostatními předměty a vzdělávacími </w:t>
      </w:r>
      <w:proofErr w:type="gramStart"/>
      <w:r w:rsidRPr="00EA332D">
        <w:t>oblastmi - především</w:t>
      </w:r>
      <w:proofErr w:type="gramEnd"/>
      <w:r w:rsidRPr="00EA332D">
        <w:t xml:space="preserve"> Člověk a společnost, Člověk a příroda a Jazyk a jazyková komunikace.</w:t>
      </w:r>
      <w:r w:rsidRPr="00EA332D">
        <w:tab/>
      </w:r>
    </w:p>
    <w:p w14:paraId="73373C4F" w14:textId="77777777" w:rsidR="00E70DF2" w:rsidRDefault="00E70DF2" w:rsidP="00E70DF2">
      <w:pPr>
        <w:spacing w:line="360" w:lineRule="auto"/>
        <w:jc w:val="both"/>
        <w:rPr>
          <w:b/>
          <w:u w:val="single"/>
        </w:rPr>
      </w:pPr>
    </w:p>
    <w:p w14:paraId="291196EA" w14:textId="77777777" w:rsidR="00240ED6" w:rsidRPr="00EA332D" w:rsidRDefault="00240ED6" w:rsidP="00E70DF2">
      <w:pPr>
        <w:spacing w:line="360" w:lineRule="auto"/>
        <w:jc w:val="both"/>
        <w:rPr>
          <w:b/>
          <w:u w:val="single"/>
        </w:rPr>
      </w:pPr>
    </w:p>
    <w:p w14:paraId="22D75E5C" w14:textId="77777777" w:rsidR="00E70DF2" w:rsidRPr="00AA122C" w:rsidRDefault="00E70DF2" w:rsidP="00E70DF2">
      <w:pPr>
        <w:jc w:val="both"/>
        <w:rPr>
          <w:b/>
        </w:rPr>
      </w:pPr>
      <w:r w:rsidRPr="00AA122C">
        <w:rPr>
          <w:b/>
        </w:rPr>
        <w:t>Výchovné a vzdělávací strategie pro rozvoj klíčových kompetencí:</w:t>
      </w:r>
    </w:p>
    <w:p w14:paraId="3B4BB09C" w14:textId="77777777" w:rsidR="00E70DF2" w:rsidRPr="00EA332D" w:rsidRDefault="00E70DF2" w:rsidP="00E70DF2">
      <w:pPr>
        <w:jc w:val="both"/>
        <w:rPr>
          <w:b/>
          <w:bCs/>
        </w:rPr>
      </w:pPr>
    </w:p>
    <w:p w14:paraId="61C32B8F" w14:textId="77777777" w:rsidR="00E70DF2" w:rsidRPr="00EA332D" w:rsidRDefault="00E70DF2" w:rsidP="00E70DF2">
      <w:pPr>
        <w:jc w:val="both"/>
        <w:rPr>
          <w:b/>
          <w:bCs/>
        </w:rPr>
      </w:pPr>
      <w:r w:rsidRPr="00EA332D">
        <w:rPr>
          <w:b/>
          <w:bCs/>
        </w:rPr>
        <w:t>Kompetence k učení</w:t>
      </w:r>
    </w:p>
    <w:p w14:paraId="176AF374" w14:textId="77777777" w:rsidR="00E70DF2" w:rsidRPr="00EA332D" w:rsidRDefault="00AA122C" w:rsidP="00724157">
      <w:pPr>
        <w:numPr>
          <w:ilvl w:val="0"/>
          <w:numId w:val="84"/>
        </w:numPr>
        <w:jc w:val="both"/>
      </w:pPr>
      <w:r>
        <w:t>ž</w:t>
      </w:r>
      <w:r w:rsidR="00E70DF2" w:rsidRPr="00EA332D">
        <w:t>áci jsou vedeni k učení prostřednictvím vlastní tvorb</w:t>
      </w:r>
      <w:r w:rsidR="006A2F80">
        <w:t>y, k vnímání uměleckých slohů a </w:t>
      </w:r>
      <w:r w:rsidR="00E70DF2" w:rsidRPr="00EA332D">
        <w:t xml:space="preserve">děl v jejich historickém kontextu, </w:t>
      </w:r>
    </w:p>
    <w:p w14:paraId="7D0A6F32" w14:textId="77777777" w:rsidR="00E70DF2" w:rsidRPr="00EA332D" w:rsidRDefault="00E70DF2" w:rsidP="00724157">
      <w:pPr>
        <w:numPr>
          <w:ilvl w:val="0"/>
          <w:numId w:val="84"/>
        </w:numPr>
        <w:jc w:val="both"/>
      </w:pPr>
      <w:r w:rsidRPr="00EA332D">
        <w:t>jsou motivováni k rozvoji tvořivosti a fantazie a k vnímání umění a kultury jako prostředku poznávání světa,</w:t>
      </w:r>
    </w:p>
    <w:p w14:paraId="1458CB00" w14:textId="77777777" w:rsidR="00E70DF2" w:rsidRPr="00EA332D" w:rsidRDefault="00E70DF2" w:rsidP="00724157">
      <w:pPr>
        <w:numPr>
          <w:ilvl w:val="0"/>
          <w:numId w:val="84"/>
        </w:numPr>
        <w:jc w:val="both"/>
      </w:pPr>
      <w:r w:rsidRPr="00EA332D">
        <w:t>žáci jsou seznamováni s novými a netradičními výtvarnými technikami,</w:t>
      </w:r>
    </w:p>
    <w:p w14:paraId="2D707FF7" w14:textId="77777777" w:rsidR="00E70DF2" w:rsidRPr="00EA332D" w:rsidRDefault="00E70DF2" w:rsidP="00724157">
      <w:pPr>
        <w:numPr>
          <w:ilvl w:val="0"/>
          <w:numId w:val="84"/>
        </w:numPr>
        <w:jc w:val="both"/>
      </w:pPr>
      <w:r w:rsidRPr="00EA332D">
        <w:t>žáci jsou vedeni k experimentování se známými výtvarnými technikami, pochopení jejich podstaty, jejich rozlišení a srovnání, jejich hlavní znaky a k používání odborného názvosloví jak pro techniky, tak nástroje.</w:t>
      </w:r>
    </w:p>
    <w:p w14:paraId="4FE9ECB6" w14:textId="77777777" w:rsidR="00E70DF2" w:rsidRPr="00EA332D" w:rsidRDefault="00E70DF2" w:rsidP="00E70DF2">
      <w:pPr>
        <w:ind w:left="720"/>
        <w:jc w:val="both"/>
      </w:pPr>
    </w:p>
    <w:p w14:paraId="5C2AF4FB" w14:textId="77777777" w:rsidR="00E70DF2" w:rsidRPr="00EA332D" w:rsidRDefault="00E70DF2" w:rsidP="00E70DF2">
      <w:pPr>
        <w:jc w:val="both"/>
        <w:rPr>
          <w:b/>
        </w:rPr>
      </w:pPr>
      <w:r w:rsidRPr="00EA332D">
        <w:rPr>
          <w:b/>
        </w:rPr>
        <w:t>Kompetence sociální a personální</w:t>
      </w:r>
    </w:p>
    <w:p w14:paraId="77052C7A" w14:textId="77777777" w:rsidR="00E70DF2" w:rsidRPr="00EA332D" w:rsidRDefault="00AA122C" w:rsidP="00724157">
      <w:pPr>
        <w:numPr>
          <w:ilvl w:val="0"/>
          <w:numId w:val="85"/>
        </w:numPr>
        <w:jc w:val="both"/>
      </w:pPr>
      <w:r>
        <w:t>v</w:t>
      </w:r>
      <w:r w:rsidR="00E70DF2" w:rsidRPr="00EA332D">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1C8848B9" w14:textId="77777777" w:rsidR="00E70DF2" w:rsidRPr="00EA332D" w:rsidRDefault="00E70DF2" w:rsidP="00724157">
      <w:pPr>
        <w:numPr>
          <w:ilvl w:val="0"/>
          <w:numId w:val="85"/>
        </w:numPr>
        <w:jc w:val="both"/>
      </w:pPr>
      <w:r w:rsidRPr="00EA332D">
        <w:t>vést žáky, aby dokázali prezentovat svou tvorbu, svůj záměr, učitel poskytne žákům prostor pro osobité výtvarné vyjádření,</w:t>
      </w:r>
    </w:p>
    <w:p w14:paraId="335A932F" w14:textId="77777777" w:rsidR="00E70DF2" w:rsidRPr="00EA332D" w:rsidRDefault="00E70DF2" w:rsidP="00724157">
      <w:pPr>
        <w:numPr>
          <w:ilvl w:val="0"/>
          <w:numId w:val="85"/>
        </w:numPr>
        <w:jc w:val="both"/>
      </w:pPr>
      <w:r w:rsidRPr="00EA332D">
        <w:t>umožnit žákům podílet se na esteticky podnětném a zdravém prostředí, korigovat jejich podněty, předkládat dostatečné množství příkladů pro vytváření potřeby pracovat a žít v estetickém prostředí.</w:t>
      </w:r>
    </w:p>
    <w:p w14:paraId="34CD51D5" w14:textId="77777777" w:rsidR="00E70DF2" w:rsidRPr="00EA332D" w:rsidRDefault="00E70DF2" w:rsidP="00E70DF2">
      <w:pPr>
        <w:jc w:val="both"/>
        <w:rPr>
          <w:b/>
        </w:rPr>
      </w:pPr>
    </w:p>
    <w:p w14:paraId="43C93777" w14:textId="77777777" w:rsidR="00E70DF2" w:rsidRPr="00EA332D" w:rsidRDefault="00E70DF2" w:rsidP="00E70DF2">
      <w:pPr>
        <w:jc w:val="both"/>
        <w:rPr>
          <w:b/>
        </w:rPr>
      </w:pPr>
      <w:r w:rsidRPr="00EA332D">
        <w:rPr>
          <w:b/>
        </w:rPr>
        <w:t>Kompetence pracovní</w:t>
      </w:r>
    </w:p>
    <w:p w14:paraId="196196F7" w14:textId="77777777" w:rsidR="00E70DF2" w:rsidRPr="00EA332D" w:rsidRDefault="00AA122C" w:rsidP="00724157">
      <w:pPr>
        <w:numPr>
          <w:ilvl w:val="0"/>
          <w:numId w:val="86"/>
        </w:numPr>
        <w:jc w:val="both"/>
        <w:rPr>
          <w:bCs/>
        </w:rPr>
      </w:pPr>
      <w:r>
        <w:rPr>
          <w:bCs/>
        </w:rPr>
        <w:t>v</w:t>
      </w:r>
      <w:r w:rsidR="00E70DF2" w:rsidRPr="00EA332D">
        <w:rPr>
          <w:bCs/>
        </w:rPr>
        <w:t>ést žáky k bezpečnému a účinnému používání</w:t>
      </w:r>
      <w:r>
        <w:rPr>
          <w:bCs/>
        </w:rPr>
        <w:t xml:space="preserve"> materiálů, nástrojů, technik a </w:t>
      </w:r>
      <w:r w:rsidR="00E70DF2" w:rsidRPr="00EA332D">
        <w:rPr>
          <w:bCs/>
        </w:rPr>
        <w:t xml:space="preserve">vybavení, dodržování vymezených pravidel, </w:t>
      </w:r>
    </w:p>
    <w:p w14:paraId="4FE94730" w14:textId="77777777" w:rsidR="00E70DF2" w:rsidRPr="00EA332D" w:rsidRDefault="00E70DF2" w:rsidP="00724157">
      <w:pPr>
        <w:numPr>
          <w:ilvl w:val="0"/>
          <w:numId w:val="86"/>
        </w:numPr>
        <w:jc w:val="both"/>
        <w:rPr>
          <w:bCs/>
        </w:rPr>
      </w:pPr>
      <w:r w:rsidRPr="00EA332D">
        <w:rPr>
          <w:bCs/>
        </w:rPr>
        <w:t xml:space="preserve">učitelé se </w:t>
      </w:r>
      <w:proofErr w:type="gramStart"/>
      <w:r w:rsidRPr="00EA332D">
        <w:rPr>
          <w:bCs/>
        </w:rPr>
        <w:t>snaží</w:t>
      </w:r>
      <w:proofErr w:type="gramEnd"/>
      <w:r w:rsidRPr="00EA332D">
        <w:rPr>
          <w:bCs/>
        </w:rPr>
        <w:t xml:space="preserve"> pomáhat žákům poznávat jejich schopnosti a rozvíjet vlastní kvality jak ve škole, tak při mimoškolních aktivitách, nabídnout dostatečné množství kroužků,</w:t>
      </w:r>
    </w:p>
    <w:p w14:paraId="435CE4E3" w14:textId="77777777" w:rsidR="00E70DF2" w:rsidRPr="00EA332D" w:rsidRDefault="00E70DF2" w:rsidP="00724157">
      <w:pPr>
        <w:numPr>
          <w:ilvl w:val="0"/>
          <w:numId w:val="86"/>
        </w:numPr>
        <w:jc w:val="both"/>
        <w:rPr>
          <w:bCs/>
        </w:rPr>
      </w:pPr>
      <w:r w:rsidRPr="00EA332D">
        <w:rPr>
          <w:bCs/>
        </w:rPr>
        <w:t>spoluvytvářet esteticky podnětné prostředí pro tvorbu obrazných vizuálních vyjádření,</w:t>
      </w:r>
    </w:p>
    <w:p w14:paraId="5DC5BA3F" w14:textId="77777777" w:rsidR="00E70DF2" w:rsidRPr="00EA332D" w:rsidRDefault="00E70DF2" w:rsidP="00724157">
      <w:pPr>
        <w:numPr>
          <w:ilvl w:val="0"/>
          <w:numId w:val="86"/>
        </w:numPr>
        <w:jc w:val="both"/>
        <w:rPr>
          <w:bCs/>
        </w:rPr>
      </w:pPr>
      <w:r w:rsidRPr="00EA332D">
        <w:rPr>
          <w:bCs/>
        </w:rPr>
        <w:t xml:space="preserve">učitel se </w:t>
      </w:r>
      <w:proofErr w:type="gramStart"/>
      <w:r w:rsidRPr="00EA332D">
        <w:rPr>
          <w:bCs/>
        </w:rPr>
        <w:t>snaží</w:t>
      </w:r>
      <w:proofErr w:type="gramEnd"/>
      <w:r w:rsidRPr="00EA332D">
        <w:rPr>
          <w:bCs/>
        </w:rPr>
        <w:t xml:space="preserve"> vést žáky k tvořivému přístupu ke světu, k aktivnímu překonávání životních stereotypů, </w:t>
      </w:r>
    </w:p>
    <w:p w14:paraId="0586DE4E" w14:textId="77777777" w:rsidR="00E70DF2" w:rsidRPr="00EA332D" w:rsidRDefault="00E70DF2" w:rsidP="00724157">
      <w:pPr>
        <w:numPr>
          <w:ilvl w:val="0"/>
          <w:numId w:val="86"/>
        </w:numPr>
        <w:jc w:val="both"/>
        <w:rPr>
          <w:bCs/>
        </w:rPr>
      </w:pPr>
      <w:r w:rsidRPr="00EA332D">
        <w:rPr>
          <w:bCs/>
        </w:rPr>
        <w:t>žák na základě svých pracovních výsledků hledá nové cesty k zpracování daných témat a tato variovat, použít je jako základ k řešení.</w:t>
      </w:r>
    </w:p>
    <w:p w14:paraId="220AFA87" w14:textId="77777777" w:rsidR="00E70DF2" w:rsidRPr="00EA332D" w:rsidRDefault="00E70DF2" w:rsidP="00E70DF2">
      <w:pPr>
        <w:jc w:val="both"/>
        <w:rPr>
          <w:bCs/>
        </w:rPr>
      </w:pPr>
    </w:p>
    <w:p w14:paraId="1A39DC9F" w14:textId="77777777" w:rsidR="00E70DF2" w:rsidRPr="00EA332D" w:rsidRDefault="00E70DF2" w:rsidP="00E70DF2">
      <w:pPr>
        <w:jc w:val="both"/>
        <w:rPr>
          <w:bCs/>
        </w:rPr>
      </w:pPr>
      <w:r w:rsidRPr="00EA332D">
        <w:rPr>
          <w:b/>
        </w:rPr>
        <w:t>Kompetence komunikativní</w:t>
      </w:r>
    </w:p>
    <w:p w14:paraId="38D16F7E" w14:textId="77777777" w:rsidR="00E70DF2" w:rsidRPr="00EA332D" w:rsidRDefault="00AA122C" w:rsidP="00724157">
      <w:pPr>
        <w:numPr>
          <w:ilvl w:val="0"/>
          <w:numId w:val="87"/>
        </w:numPr>
        <w:jc w:val="both"/>
        <w:rPr>
          <w:bCs/>
        </w:rPr>
      </w:pPr>
      <w:r>
        <w:rPr>
          <w:bCs/>
        </w:rPr>
        <w:t>u</w:t>
      </w:r>
      <w:r w:rsidR="00E70DF2" w:rsidRPr="00EA332D">
        <w:rPr>
          <w:bCs/>
        </w:rPr>
        <w:t>čitelé formou organizace, forem a metod prác</w:t>
      </w:r>
      <w:r>
        <w:rPr>
          <w:bCs/>
        </w:rPr>
        <w:t>e směřují žáky k uvědomování si </w:t>
      </w:r>
      <w:r w:rsidR="00E70DF2" w:rsidRPr="00EA332D">
        <w:rPr>
          <w:bCs/>
        </w:rPr>
        <w:t>pestrosti uměleckého jazyka,</w:t>
      </w:r>
    </w:p>
    <w:p w14:paraId="55AF034C" w14:textId="77777777" w:rsidR="00E70DF2" w:rsidRPr="00EA332D" w:rsidRDefault="00E70DF2" w:rsidP="00724157">
      <w:pPr>
        <w:numPr>
          <w:ilvl w:val="0"/>
          <w:numId w:val="87"/>
        </w:numPr>
        <w:jc w:val="both"/>
        <w:rPr>
          <w:bCs/>
        </w:rPr>
      </w:pPr>
      <w:r w:rsidRPr="00EA332D">
        <w:rPr>
          <w:bCs/>
        </w:rPr>
        <w:t>žáci diskutují nad hotovými pracemi, prezentují své postoje, umělecké záměry,</w:t>
      </w:r>
    </w:p>
    <w:p w14:paraId="361E623C" w14:textId="77777777" w:rsidR="00E70DF2" w:rsidRPr="00EA332D" w:rsidRDefault="00E70DF2" w:rsidP="00724157">
      <w:pPr>
        <w:numPr>
          <w:ilvl w:val="0"/>
          <w:numId w:val="87"/>
        </w:numPr>
        <w:jc w:val="both"/>
        <w:rPr>
          <w:bCs/>
        </w:rPr>
      </w:pPr>
      <w:r w:rsidRPr="00EA332D">
        <w:rPr>
          <w:bCs/>
        </w:rPr>
        <w:t>při kooperativním učení se zkvalitňují vztahy, žáci komunikují ve skupině, respektují vedoucího, žáci si uvědomují možnosti verbální a nonverbální komunikace.</w:t>
      </w:r>
    </w:p>
    <w:p w14:paraId="46AB79A7" w14:textId="77777777" w:rsidR="00E70DF2" w:rsidRPr="00EA332D" w:rsidRDefault="00E70DF2" w:rsidP="00E70DF2">
      <w:pPr>
        <w:jc w:val="both"/>
        <w:rPr>
          <w:b/>
          <w:color w:val="FF0000"/>
        </w:rPr>
      </w:pPr>
    </w:p>
    <w:p w14:paraId="3B66DE0D" w14:textId="77777777" w:rsidR="00E70DF2" w:rsidRPr="00EA332D" w:rsidRDefault="00E70DF2" w:rsidP="00E70DF2">
      <w:pPr>
        <w:jc w:val="both"/>
        <w:rPr>
          <w:b/>
        </w:rPr>
      </w:pPr>
      <w:r w:rsidRPr="00EA332D">
        <w:rPr>
          <w:b/>
        </w:rPr>
        <w:t>Kompetence k řešení problémů</w:t>
      </w:r>
    </w:p>
    <w:p w14:paraId="74615F27" w14:textId="77777777" w:rsidR="00E70DF2" w:rsidRPr="00EA332D" w:rsidRDefault="00AA122C" w:rsidP="00154E6B">
      <w:pPr>
        <w:numPr>
          <w:ilvl w:val="0"/>
          <w:numId w:val="15"/>
        </w:numPr>
        <w:jc w:val="both"/>
      </w:pPr>
      <w:r>
        <w:t>v</w:t>
      </w:r>
      <w:r w:rsidR="00E70DF2" w:rsidRPr="00EA332D">
        <w:t>yužívat získané vědomosti a dovednosti k objevování různých variant řešení problémů, nenechat se odradit případným nezdarem a vytrvale hledat konečné řešení problému,</w:t>
      </w:r>
    </w:p>
    <w:p w14:paraId="568C517B" w14:textId="77777777" w:rsidR="00E70DF2" w:rsidRPr="00EA332D" w:rsidRDefault="00E70DF2" w:rsidP="00154E6B">
      <w:pPr>
        <w:numPr>
          <w:ilvl w:val="0"/>
          <w:numId w:val="15"/>
        </w:numPr>
        <w:jc w:val="both"/>
      </w:pPr>
      <w:r w:rsidRPr="00EA332D">
        <w:t>podporovat různé přijatelné způsoby řešení problémů a netradiční (originální) způsoby řešení problémů,</w:t>
      </w:r>
    </w:p>
    <w:p w14:paraId="601EAE54" w14:textId="77777777" w:rsidR="00E70DF2" w:rsidRPr="00EA332D" w:rsidRDefault="00E70DF2" w:rsidP="00154E6B">
      <w:pPr>
        <w:numPr>
          <w:ilvl w:val="0"/>
          <w:numId w:val="15"/>
        </w:numPr>
        <w:jc w:val="both"/>
      </w:pPr>
      <w:r w:rsidRPr="00EA332D">
        <w:t>klást žákům otevřené otázky, zadávat netradiční problémové úlohy či úkoly rozvíjející tvořivost, vybízet žáky, aby kladli otázky (k věci, k problému).</w:t>
      </w:r>
    </w:p>
    <w:p w14:paraId="1412B3C5" w14:textId="77777777" w:rsidR="00E70DF2" w:rsidRPr="00EA332D" w:rsidRDefault="00E70DF2" w:rsidP="00E70DF2">
      <w:pPr>
        <w:jc w:val="both"/>
        <w:rPr>
          <w:b/>
        </w:rPr>
      </w:pPr>
    </w:p>
    <w:p w14:paraId="2C874B95" w14:textId="77777777" w:rsidR="00E70DF2" w:rsidRPr="00EA332D" w:rsidRDefault="00E70DF2" w:rsidP="00E70DF2">
      <w:pPr>
        <w:jc w:val="both"/>
        <w:rPr>
          <w:b/>
        </w:rPr>
      </w:pPr>
      <w:r w:rsidRPr="00EA332D">
        <w:rPr>
          <w:b/>
        </w:rPr>
        <w:t>Kompetence občanské</w:t>
      </w:r>
    </w:p>
    <w:p w14:paraId="5D6B63C0" w14:textId="77777777" w:rsidR="00E70DF2" w:rsidRPr="00EA332D" w:rsidRDefault="00AA122C" w:rsidP="00724157">
      <w:pPr>
        <w:numPr>
          <w:ilvl w:val="0"/>
          <w:numId w:val="88"/>
        </w:numPr>
        <w:jc w:val="both"/>
        <w:rPr>
          <w:bCs/>
        </w:rPr>
      </w:pPr>
      <w:r>
        <w:rPr>
          <w:bCs/>
        </w:rPr>
        <w:lastRenderedPageBreak/>
        <w:t>u</w:t>
      </w:r>
      <w:r w:rsidR="00E70DF2" w:rsidRPr="00EA332D">
        <w:rPr>
          <w:bCs/>
        </w:rPr>
        <w:t>čitel seznamuje žáky s výtvarnými díly a jejich autory, ukazuje je v jejich historickém a společenském kontextu,</w:t>
      </w:r>
    </w:p>
    <w:p w14:paraId="7BDEA7AB" w14:textId="77777777" w:rsidR="00E70DF2" w:rsidRPr="00EA332D" w:rsidRDefault="00E70DF2" w:rsidP="00724157">
      <w:pPr>
        <w:numPr>
          <w:ilvl w:val="0"/>
          <w:numId w:val="88"/>
        </w:numPr>
        <w:jc w:val="both"/>
        <w:rPr>
          <w:bCs/>
        </w:rPr>
      </w:pPr>
      <w:r w:rsidRPr="00EA332D">
        <w:rPr>
          <w:bCs/>
        </w:rPr>
        <w:t>žáci navštěvují výstavy uměleckých děl, přijmout tento jev jako běžný životní standard</w:t>
      </w:r>
    </w:p>
    <w:p w14:paraId="27D3530B" w14:textId="77777777" w:rsidR="00E70DF2" w:rsidRPr="00EA332D" w:rsidRDefault="00E70DF2" w:rsidP="00724157">
      <w:pPr>
        <w:numPr>
          <w:ilvl w:val="0"/>
          <w:numId w:val="88"/>
        </w:numPr>
        <w:jc w:val="both"/>
        <w:rPr>
          <w:bCs/>
        </w:rPr>
      </w:pPr>
      <w:r w:rsidRPr="00EA332D">
        <w:rPr>
          <w:bCs/>
        </w:rPr>
        <w:t xml:space="preserve">žáci se sami </w:t>
      </w:r>
      <w:proofErr w:type="gramStart"/>
      <w:r w:rsidRPr="00EA332D">
        <w:rPr>
          <w:bCs/>
        </w:rPr>
        <w:t>snaží</w:t>
      </w:r>
      <w:proofErr w:type="gramEnd"/>
      <w:r w:rsidRPr="00EA332D">
        <w:rPr>
          <w:bCs/>
        </w:rPr>
        <w:t xml:space="preserve"> tvořit estetické prostředí, </w:t>
      </w:r>
      <w:r w:rsidR="00AA122C">
        <w:rPr>
          <w:bCs/>
        </w:rPr>
        <w:t>vnímat rozdíl mezi praktickým a </w:t>
      </w:r>
      <w:r w:rsidRPr="00EA332D">
        <w:rPr>
          <w:bCs/>
        </w:rPr>
        <w:t>estetickým hlediskem,</w:t>
      </w:r>
    </w:p>
    <w:p w14:paraId="712593A7" w14:textId="77777777" w:rsidR="00E70DF2" w:rsidRDefault="00E70DF2" w:rsidP="00724157">
      <w:pPr>
        <w:numPr>
          <w:ilvl w:val="0"/>
          <w:numId w:val="88"/>
        </w:numPr>
        <w:jc w:val="both"/>
        <w:rPr>
          <w:bCs/>
        </w:rPr>
      </w:pPr>
      <w:r w:rsidRPr="00EA332D">
        <w:rPr>
          <w:bCs/>
        </w:rPr>
        <w:t xml:space="preserve"> žáci jsou vedeni k pochopení podstaty občanské </w:t>
      </w:r>
      <w:proofErr w:type="gramStart"/>
      <w:r w:rsidRPr="00EA332D">
        <w:rPr>
          <w:bCs/>
        </w:rPr>
        <w:t>společnosti - výchova</w:t>
      </w:r>
      <w:proofErr w:type="gramEnd"/>
      <w:r w:rsidRPr="00EA332D">
        <w:rPr>
          <w:bCs/>
        </w:rPr>
        <w:t xml:space="preserve"> k vlastní angažovanosti při vlastní tvorbě, ochraně i záchraně uměleckých děl.</w:t>
      </w:r>
    </w:p>
    <w:p w14:paraId="499E5285" w14:textId="77777777" w:rsidR="006463CA" w:rsidRDefault="006463CA" w:rsidP="006463CA">
      <w:pPr>
        <w:rPr>
          <w:b/>
        </w:rPr>
      </w:pPr>
    </w:p>
    <w:p w14:paraId="59D0A509" w14:textId="77777777" w:rsidR="006463CA" w:rsidRDefault="006463CA" w:rsidP="006463CA">
      <w:pPr>
        <w:rPr>
          <w:b/>
        </w:rPr>
      </w:pPr>
      <w:r w:rsidRPr="00A259E1">
        <w:rPr>
          <w:b/>
        </w:rPr>
        <w:t>Kompetence digitální</w:t>
      </w:r>
    </w:p>
    <w:p w14:paraId="3458399D" w14:textId="77777777" w:rsidR="006463CA" w:rsidRPr="00A259E1" w:rsidRDefault="006463C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37A712BA" w14:textId="77777777" w:rsidR="006463CA" w:rsidRPr="00A259E1" w:rsidRDefault="006463C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F86497B" w14:textId="77777777" w:rsidR="006463CA" w:rsidRPr="00A259E1" w:rsidRDefault="006463C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7DBDBA56" w14:textId="77777777" w:rsidR="006463CA" w:rsidRPr="00A259E1" w:rsidRDefault="006463C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72A28075" w14:textId="77777777" w:rsidR="006463CA" w:rsidRPr="00A259E1" w:rsidRDefault="006463C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5F26F539" w14:textId="77777777" w:rsidR="006463CA" w:rsidRPr="00EA332D" w:rsidRDefault="006463CA" w:rsidP="006463CA">
      <w:pPr>
        <w:jc w:val="both"/>
        <w:rPr>
          <w:bCs/>
        </w:rPr>
      </w:pPr>
    </w:p>
    <w:p w14:paraId="749A7B1F" w14:textId="77777777" w:rsidR="00E70DF2" w:rsidRPr="00EA332D" w:rsidRDefault="00E70DF2" w:rsidP="00E70DF2">
      <w:pPr>
        <w:jc w:val="both"/>
        <w:rPr>
          <w:b/>
          <w:bCs/>
        </w:rPr>
      </w:pPr>
    </w:p>
    <w:p w14:paraId="65725849" w14:textId="77777777" w:rsidR="00E70DF2" w:rsidRPr="00BC74AB" w:rsidRDefault="00E70DF2" w:rsidP="00724157">
      <w:pPr>
        <w:numPr>
          <w:ilvl w:val="0"/>
          <w:numId w:val="89"/>
        </w:numPr>
        <w:jc w:val="both"/>
        <w:rPr>
          <w:bCs/>
        </w:rPr>
        <w:sectPr w:rsidR="00E70DF2" w:rsidRPr="00BC74AB" w:rsidSect="00E70DF2">
          <w:type w:val="continuous"/>
          <w:pgSz w:w="11906" w:h="16838" w:code="9"/>
          <w:pgMar w:top="1418" w:right="1418" w:bottom="1418" w:left="1418" w:header="709" w:footer="709" w:gutter="0"/>
          <w:cols w:space="708"/>
          <w:docGrid w:linePitch="360"/>
        </w:sectPr>
      </w:pPr>
    </w:p>
    <w:p w14:paraId="6EB1C474" w14:textId="77777777" w:rsidR="00E70DF2" w:rsidRPr="00EA332D" w:rsidRDefault="00E70DF2" w:rsidP="00E70DF2">
      <w:pPr>
        <w:rPr>
          <w:sz w:val="23"/>
          <w:szCs w:val="23"/>
        </w:rPr>
        <w:sectPr w:rsidR="00E70DF2" w:rsidRPr="00EA332D">
          <w:type w:val="continuous"/>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26"/>
        <w:gridCol w:w="6316"/>
        <w:gridCol w:w="4330"/>
      </w:tblGrid>
      <w:tr w:rsidR="006463CA" w:rsidRPr="00EA332D" w14:paraId="344B61EC" w14:textId="77777777" w:rsidTr="00CA012E">
        <w:trPr>
          <w:trHeight w:val="609"/>
        </w:trPr>
        <w:tc>
          <w:tcPr>
            <w:tcW w:w="3326" w:type="dxa"/>
            <w:tcBorders>
              <w:right w:val="nil"/>
            </w:tcBorders>
            <w:shd w:val="clear" w:color="auto" w:fill="DDD9C3"/>
            <w:vAlign w:val="center"/>
          </w:tcPr>
          <w:p w14:paraId="34CA9179"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316" w:type="dxa"/>
            <w:tcBorders>
              <w:left w:val="nil"/>
              <w:right w:val="nil"/>
            </w:tcBorders>
            <w:shd w:val="clear" w:color="auto" w:fill="DDD9C3"/>
            <w:vAlign w:val="center"/>
          </w:tcPr>
          <w:p w14:paraId="5A3BA832"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DDD9C3"/>
            <w:vAlign w:val="center"/>
          </w:tcPr>
          <w:p w14:paraId="3DB06CD1"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1.</w:t>
            </w:r>
          </w:p>
        </w:tc>
      </w:tr>
      <w:tr w:rsidR="006463CA" w:rsidRPr="00EA332D" w14:paraId="2403BE36" w14:textId="77777777" w:rsidTr="00CA012E">
        <w:trPr>
          <w:trHeight w:val="862"/>
        </w:trPr>
        <w:tc>
          <w:tcPr>
            <w:tcW w:w="3326" w:type="dxa"/>
            <w:shd w:val="clear" w:color="auto" w:fill="DBE5F1"/>
            <w:vAlign w:val="center"/>
          </w:tcPr>
          <w:p w14:paraId="4AF865F6"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16" w:type="dxa"/>
            <w:shd w:val="clear" w:color="auto" w:fill="F2DBDB"/>
            <w:vAlign w:val="center"/>
          </w:tcPr>
          <w:p w14:paraId="366C764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7A02F29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5E2242E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36E92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5D7F61A" w14:textId="77777777" w:rsidTr="00CA012E">
        <w:tc>
          <w:tcPr>
            <w:tcW w:w="3326" w:type="dxa"/>
          </w:tcPr>
          <w:p w14:paraId="3EA4E65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smyslové citlivosti</w:t>
            </w:r>
          </w:p>
          <w:p w14:paraId="5726B2A9"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výtvarného vnímání, tvořivosti </w:t>
            </w:r>
          </w:p>
          <w:p w14:paraId="02A0E9AC"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představivosti</w:t>
            </w:r>
          </w:p>
          <w:p w14:paraId="72310A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výtvarného materiálu, pomůcek </w:t>
            </w:r>
          </w:p>
          <w:p w14:paraId="5E72981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výtvarných technik</w:t>
            </w:r>
          </w:p>
          <w:p w14:paraId="6D4178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w:t>
            </w:r>
            <w:proofErr w:type="gramStart"/>
            <w:r w:rsidRPr="00EA332D">
              <w:rPr>
                <w:rFonts w:ascii="Arial" w:hAnsi="Arial" w:cs="Arial"/>
                <w:color w:val="FF0000"/>
                <w:sz w:val="23"/>
                <w:szCs w:val="23"/>
              </w:rPr>
              <w:t>Pozorování - specifika</w:t>
            </w:r>
            <w:proofErr w:type="gramEnd"/>
            <w:r w:rsidRPr="00EA332D">
              <w:rPr>
                <w:rFonts w:ascii="Arial" w:hAnsi="Arial" w:cs="Arial"/>
                <w:color w:val="FF0000"/>
                <w:sz w:val="23"/>
                <w:szCs w:val="23"/>
              </w:rPr>
              <w:t xml:space="preserve"> ročních období</w:t>
            </w:r>
          </w:p>
          <w:p w14:paraId="03BE97C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Sběr přírodnin v různých ročních obdobích a jejich následné uplatnění </w:t>
            </w:r>
          </w:p>
          <w:p w14:paraId="41D08EF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ve výtvarném projevu</w:t>
            </w:r>
          </w:p>
          <w:p w14:paraId="7909A159" w14:textId="77777777" w:rsidR="006463CA" w:rsidRDefault="006463CA" w:rsidP="00CA012E">
            <w:pPr>
              <w:rPr>
                <w:rFonts w:ascii="Arial" w:hAnsi="Arial" w:cs="Arial"/>
                <w:color w:val="FF0000"/>
                <w:sz w:val="23"/>
                <w:szCs w:val="23"/>
              </w:rPr>
            </w:pPr>
          </w:p>
          <w:p w14:paraId="017FCAB2" w14:textId="77777777" w:rsidR="006463CA" w:rsidRPr="00EA332D" w:rsidRDefault="006463CA" w:rsidP="00CA012E">
            <w:pPr>
              <w:rPr>
                <w:rFonts w:ascii="Arial" w:hAnsi="Arial" w:cs="Arial"/>
                <w:color w:val="FF0000"/>
                <w:sz w:val="23"/>
                <w:szCs w:val="23"/>
              </w:rPr>
            </w:pPr>
          </w:p>
          <w:p w14:paraId="1E8FCFC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w:t>
            </w:r>
          </w:p>
          <w:p w14:paraId="0E22D93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69F3E2BD"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4C4E67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Pozorování, výtvarné vnímání a analyzování tvaru</w:t>
            </w:r>
          </w:p>
          <w:p w14:paraId="76DFE56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a růstu přírodnin</w:t>
            </w:r>
          </w:p>
          <w:p w14:paraId="06715880" w14:textId="77777777" w:rsidR="006463CA" w:rsidRDefault="006463CA" w:rsidP="00CA012E">
            <w:pPr>
              <w:rPr>
                <w:rFonts w:ascii="Arial" w:hAnsi="Arial" w:cs="Arial"/>
                <w:color w:val="FF0000"/>
                <w:sz w:val="23"/>
                <w:szCs w:val="23"/>
              </w:rPr>
            </w:pPr>
          </w:p>
          <w:p w14:paraId="455CC82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světa dítěte</w:t>
            </w:r>
          </w:p>
          <w:p w14:paraId="1376FC46" w14:textId="77777777" w:rsidR="006463CA" w:rsidRPr="00EA332D" w:rsidRDefault="006463CA" w:rsidP="00CA012E">
            <w:pPr>
              <w:rPr>
                <w:rFonts w:ascii="Arial" w:hAnsi="Arial" w:cs="Arial"/>
                <w:color w:val="FF0000"/>
                <w:sz w:val="23"/>
                <w:szCs w:val="23"/>
              </w:rPr>
            </w:pPr>
          </w:p>
          <w:p w14:paraId="56B8D22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0B643D3A" w14:textId="77777777" w:rsidR="006463CA" w:rsidRPr="00EA332D" w:rsidRDefault="006463CA" w:rsidP="00CA012E">
            <w:pPr>
              <w:rPr>
                <w:rFonts w:ascii="Arial" w:hAnsi="Arial" w:cs="Arial"/>
                <w:color w:val="FF0000"/>
                <w:sz w:val="23"/>
                <w:szCs w:val="23"/>
              </w:rPr>
            </w:pPr>
          </w:p>
          <w:p w14:paraId="1F8D9FFB" w14:textId="77777777" w:rsidR="006463CA" w:rsidRPr="00EA332D" w:rsidRDefault="006463CA" w:rsidP="00CA012E">
            <w:pPr>
              <w:rPr>
                <w:rFonts w:ascii="Arial" w:hAnsi="Arial" w:cs="Arial"/>
                <w:color w:val="FF0000"/>
                <w:sz w:val="23"/>
                <w:szCs w:val="23"/>
              </w:rPr>
            </w:pPr>
          </w:p>
          <w:p w14:paraId="173F25B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Významné sváteční </w:t>
            </w:r>
            <w:proofErr w:type="gramStart"/>
            <w:r w:rsidRPr="00EA332D">
              <w:rPr>
                <w:rFonts w:ascii="Arial" w:hAnsi="Arial" w:cs="Arial"/>
                <w:color w:val="FF0000"/>
                <w:sz w:val="23"/>
                <w:szCs w:val="23"/>
              </w:rPr>
              <w:t>setkávání - kontakt</w:t>
            </w:r>
            <w:proofErr w:type="gramEnd"/>
            <w:r w:rsidRPr="00EA332D">
              <w:rPr>
                <w:rFonts w:ascii="Arial" w:hAnsi="Arial" w:cs="Arial"/>
                <w:color w:val="FF0000"/>
                <w:sz w:val="23"/>
                <w:szCs w:val="23"/>
              </w:rPr>
              <w:t xml:space="preserve"> s druhými lidmi</w:t>
            </w:r>
          </w:p>
          <w:p w14:paraId="6C96CC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Vyjádření pohybu </w:t>
            </w:r>
          </w:p>
          <w:p w14:paraId="703F71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charakteristiky postav</w:t>
            </w:r>
          </w:p>
          <w:p w14:paraId="4CE726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Rozmístění obrazových prvků v popředí a pozadí</w:t>
            </w:r>
          </w:p>
          <w:p w14:paraId="5ACCDA6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7FE3F49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672A334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ilustrací v literárních dílech</w:t>
            </w:r>
          </w:p>
          <w:p w14:paraId="58FDBAC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Užité umění </w:t>
            </w:r>
          </w:p>
          <w:p w14:paraId="18F24C0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umění</w:t>
            </w:r>
          </w:p>
          <w:p w14:paraId="225BF1E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Charakterizování představ pro určitou situaci</w:t>
            </w:r>
          </w:p>
          <w:p w14:paraId="3C5AFAD6"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xml:space="preserve">- Vyprávění, poslouchání </w:t>
            </w:r>
          </w:p>
        </w:tc>
        <w:tc>
          <w:tcPr>
            <w:tcW w:w="6316" w:type="dxa"/>
          </w:tcPr>
          <w:p w14:paraId="0955C32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zahájí a ukončí svoji výtvarnou činnost přípravou a úklidem svého pracovního prostoru</w:t>
            </w:r>
          </w:p>
          <w:p w14:paraId="3A2B85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svým výtvarným vyjádřením klást vedle sebe barvy tak, aby byla pokryta celá plocha daného formátu</w:t>
            </w:r>
          </w:p>
          <w:p w14:paraId="32A303C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pojmenovat výtvarný materiál, který používá</w:t>
            </w:r>
          </w:p>
          <w:p w14:paraId="32D4868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vyjmenuje základní barvy</w:t>
            </w:r>
          </w:p>
          <w:p w14:paraId="1E3949A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spolupráce ve skupině</w:t>
            </w:r>
          </w:p>
          <w:p w14:paraId="16CB3B0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0DA427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6D81B1F0" w14:textId="77777777" w:rsidR="006463CA" w:rsidRPr="00EA332D" w:rsidRDefault="006463CA" w:rsidP="00CA012E">
            <w:pPr>
              <w:rPr>
                <w:rFonts w:ascii="Arial" w:hAnsi="Arial" w:cs="Arial"/>
                <w:noProof/>
                <w:sz w:val="23"/>
                <w:szCs w:val="23"/>
              </w:rPr>
            </w:pPr>
          </w:p>
          <w:p w14:paraId="2394242C" w14:textId="77777777" w:rsidR="006463CA" w:rsidRPr="00EA332D" w:rsidRDefault="006463CA" w:rsidP="00CA012E">
            <w:pPr>
              <w:rPr>
                <w:rFonts w:ascii="Arial" w:hAnsi="Arial" w:cs="Arial"/>
                <w:noProof/>
                <w:sz w:val="23"/>
                <w:szCs w:val="23"/>
              </w:rPr>
            </w:pPr>
          </w:p>
          <w:p w14:paraId="053C79B0" w14:textId="77777777" w:rsidR="006463CA" w:rsidRPr="00EA332D" w:rsidRDefault="006463CA" w:rsidP="00CA012E">
            <w:pPr>
              <w:rPr>
                <w:rFonts w:ascii="Arial" w:hAnsi="Arial" w:cs="Arial"/>
                <w:noProof/>
                <w:sz w:val="23"/>
                <w:szCs w:val="23"/>
              </w:rPr>
            </w:pPr>
          </w:p>
          <w:p w14:paraId="7C151646" w14:textId="77777777" w:rsidR="006463CA" w:rsidRDefault="006463CA" w:rsidP="00CA012E">
            <w:pPr>
              <w:rPr>
                <w:rFonts w:ascii="Arial" w:hAnsi="Arial" w:cs="Arial"/>
                <w:noProof/>
                <w:sz w:val="23"/>
                <w:szCs w:val="23"/>
              </w:rPr>
            </w:pPr>
          </w:p>
          <w:p w14:paraId="50046441" w14:textId="77777777" w:rsidR="006463CA" w:rsidRDefault="006463CA" w:rsidP="00CA012E">
            <w:pPr>
              <w:rPr>
                <w:rFonts w:ascii="Arial" w:hAnsi="Arial" w:cs="Arial"/>
                <w:noProof/>
                <w:sz w:val="23"/>
                <w:szCs w:val="23"/>
              </w:rPr>
            </w:pPr>
          </w:p>
          <w:p w14:paraId="5386EFF2" w14:textId="77777777" w:rsidR="006463CA" w:rsidRPr="00EA332D" w:rsidRDefault="006463CA" w:rsidP="00CA012E">
            <w:pPr>
              <w:rPr>
                <w:rFonts w:ascii="Arial" w:hAnsi="Arial" w:cs="Arial"/>
                <w:noProof/>
                <w:sz w:val="23"/>
                <w:szCs w:val="23"/>
              </w:rPr>
            </w:pPr>
          </w:p>
          <w:p w14:paraId="7AB00B0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živočichů a rostlin</w:t>
            </w:r>
          </w:p>
          <w:p w14:paraId="4EA4E06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výtvarně vyjádřit změny v přírodě</w:t>
            </w:r>
          </w:p>
          <w:p w14:paraId="2641411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306B8E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pro vytváření kulturních a uměleckých hodnot</w:t>
            </w:r>
          </w:p>
          <w:p w14:paraId="294337AD" w14:textId="77777777" w:rsidR="006463CA" w:rsidRPr="00EA332D" w:rsidRDefault="006463CA" w:rsidP="00CA012E">
            <w:pPr>
              <w:rPr>
                <w:rFonts w:ascii="Arial" w:hAnsi="Arial" w:cs="Arial"/>
                <w:noProof/>
                <w:sz w:val="23"/>
                <w:szCs w:val="23"/>
              </w:rPr>
            </w:pPr>
          </w:p>
          <w:p w14:paraId="12BBA00C" w14:textId="77777777" w:rsidR="006463CA" w:rsidRPr="00EA332D" w:rsidRDefault="006463CA" w:rsidP="00CA012E">
            <w:pPr>
              <w:rPr>
                <w:rFonts w:ascii="Arial" w:hAnsi="Arial" w:cs="Arial"/>
                <w:noProof/>
                <w:sz w:val="23"/>
                <w:szCs w:val="23"/>
              </w:rPr>
            </w:pPr>
          </w:p>
          <w:p w14:paraId="42F7A8A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svoji originalitu a svobodně volí prostředky k výtvarnému vyjádření</w:t>
            </w:r>
          </w:p>
          <w:p w14:paraId="320ED72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hledá a uvědomuje si vlastní pocity a prožitky a výtvarně </w:t>
            </w:r>
          </w:p>
          <w:p w14:paraId="7E60D8F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je ztvárňuje</w:t>
            </w:r>
          </w:p>
          <w:p w14:paraId="647182B4" w14:textId="77777777" w:rsidR="006463CA" w:rsidRPr="00EA332D" w:rsidRDefault="006463CA" w:rsidP="00CA012E">
            <w:pPr>
              <w:rPr>
                <w:rFonts w:ascii="Arial" w:hAnsi="Arial" w:cs="Arial"/>
                <w:noProof/>
                <w:sz w:val="23"/>
                <w:szCs w:val="23"/>
              </w:rPr>
            </w:pPr>
          </w:p>
          <w:p w14:paraId="71B02C1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orientuje se v lidových zvycích a tradicích, respektuje je</w:t>
            </w:r>
          </w:p>
          <w:p w14:paraId="0E98ACD4" w14:textId="77777777" w:rsidR="006463CA" w:rsidRPr="00EA332D" w:rsidRDefault="006463CA" w:rsidP="00CA012E">
            <w:pPr>
              <w:rPr>
                <w:rFonts w:ascii="Arial" w:hAnsi="Arial" w:cs="Arial"/>
                <w:noProof/>
                <w:sz w:val="23"/>
                <w:szCs w:val="23"/>
              </w:rPr>
            </w:pPr>
          </w:p>
          <w:p w14:paraId="122AEA4E" w14:textId="77777777" w:rsidR="006463CA" w:rsidRPr="00EA332D" w:rsidRDefault="006463CA" w:rsidP="00CA012E">
            <w:pPr>
              <w:rPr>
                <w:rFonts w:ascii="Arial" w:hAnsi="Arial" w:cs="Arial"/>
                <w:noProof/>
                <w:sz w:val="23"/>
                <w:szCs w:val="23"/>
              </w:rPr>
            </w:pPr>
          </w:p>
          <w:p w14:paraId="136B690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snaží se o vy</w:t>
            </w:r>
            <w:r>
              <w:rPr>
                <w:rFonts w:ascii="Arial" w:hAnsi="Arial" w:cs="Arial"/>
                <w:noProof/>
                <w:sz w:val="23"/>
                <w:szCs w:val="23"/>
              </w:rPr>
              <w:t xml:space="preserve">jádření pohybu a </w:t>
            </w:r>
            <w:r w:rsidRPr="00EA332D">
              <w:rPr>
                <w:rFonts w:ascii="Arial" w:hAnsi="Arial" w:cs="Arial"/>
                <w:noProof/>
                <w:sz w:val="23"/>
                <w:szCs w:val="23"/>
              </w:rPr>
              <w:t xml:space="preserve"> postav</w:t>
            </w:r>
          </w:p>
          <w:p w14:paraId="1AA948AD" w14:textId="77777777" w:rsidR="006463CA" w:rsidRPr="00EA332D" w:rsidRDefault="006463CA" w:rsidP="00CA012E">
            <w:pPr>
              <w:rPr>
                <w:rFonts w:ascii="Arial" w:hAnsi="Arial" w:cs="Arial"/>
                <w:noProof/>
                <w:sz w:val="23"/>
                <w:szCs w:val="23"/>
              </w:rPr>
            </w:pPr>
          </w:p>
          <w:p w14:paraId="6B55D67C" w14:textId="77777777" w:rsidR="006463CA" w:rsidRPr="00EA332D" w:rsidRDefault="006463CA" w:rsidP="00CA012E">
            <w:pPr>
              <w:rPr>
                <w:rFonts w:ascii="Arial" w:hAnsi="Arial" w:cs="Arial"/>
                <w:noProof/>
                <w:sz w:val="23"/>
                <w:szCs w:val="23"/>
              </w:rPr>
            </w:pPr>
          </w:p>
          <w:p w14:paraId="57123161" w14:textId="77777777" w:rsidR="006463CA" w:rsidRDefault="006463CA" w:rsidP="00CA012E">
            <w:pPr>
              <w:rPr>
                <w:rFonts w:ascii="Arial" w:hAnsi="Arial" w:cs="Arial"/>
                <w:noProof/>
                <w:sz w:val="23"/>
                <w:szCs w:val="23"/>
              </w:rPr>
            </w:pPr>
          </w:p>
          <w:p w14:paraId="6FFD4A7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vztah ilustrace a literárního díla</w:t>
            </w:r>
          </w:p>
          <w:p w14:paraId="631E13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vnímá umění jako bohatství své země</w:t>
            </w:r>
          </w:p>
          <w:p w14:paraId="13DBAA3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6D1ED31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význam ochrany kulturních památek</w:t>
            </w:r>
          </w:p>
          <w:p w14:paraId="529590B1" w14:textId="77777777" w:rsidR="006463CA" w:rsidRDefault="006463CA" w:rsidP="00CA012E">
            <w:pPr>
              <w:rPr>
                <w:rFonts w:ascii="Arial" w:hAnsi="Arial" w:cs="Arial"/>
                <w:sz w:val="23"/>
                <w:szCs w:val="23"/>
              </w:rPr>
            </w:pPr>
          </w:p>
          <w:p w14:paraId="4EDCC711" w14:textId="77777777" w:rsidR="006463CA" w:rsidRDefault="006463CA" w:rsidP="00CA012E">
            <w:pPr>
              <w:rPr>
                <w:rFonts w:ascii="Arial" w:hAnsi="Arial" w:cs="Arial"/>
                <w:sz w:val="23"/>
                <w:szCs w:val="23"/>
              </w:rPr>
            </w:pPr>
          </w:p>
          <w:p w14:paraId="06CDBF2E" w14:textId="77777777" w:rsidR="006463CA" w:rsidRDefault="006463CA" w:rsidP="00CA012E">
            <w:pPr>
              <w:rPr>
                <w:rFonts w:ascii="Arial" w:hAnsi="Arial" w:cs="Arial"/>
                <w:sz w:val="23"/>
                <w:szCs w:val="23"/>
              </w:rPr>
            </w:pPr>
          </w:p>
          <w:p w14:paraId="1E2BFFAF" w14:textId="77777777" w:rsidR="006463CA" w:rsidRDefault="006463CA" w:rsidP="00CA012E">
            <w:pPr>
              <w:rPr>
                <w:rFonts w:ascii="Arial" w:hAnsi="Arial" w:cs="Arial"/>
                <w:sz w:val="23"/>
                <w:szCs w:val="23"/>
              </w:rPr>
            </w:pPr>
          </w:p>
          <w:p w14:paraId="18FCAA5A" w14:textId="77777777" w:rsidR="006463CA" w:rsidRDefault="006463CA" w:rsidP="00CA012E">
            <w:pPr>
              <w:rPr>
                <w:rFonts w:ascii="Arial" w:hAnsi="Arial" w:cs="Arial"/>
                <w:sz w:val="23"/>
                <w:szCs w:val="23"/>
              </w:rPr>
            </w:pPr>
          </w:p>
          <w:p w14:paraId="30200701" w14:textId="77777777" w:rsidR="006463CA" w:rsidRDefault="006463CA" w:rsidP="00CA012E">
            <w:pPr>
              <w:rPr>
                <w:rFonts w:ascii="Arial" w:hAnsi="Arial" w:cs="Arial"/>
                <w:sz w:val="23"/>
                <w:szCs w:val="23"/>
              </w:rPr>
            </w:pPr>
          </w:p>
          <w:p w14:paraId="57B96FB4" w14:textId="77777777" w:rsidR="006463CA" w:rsidRDefault="006463CA" w:rsidP="00CA012E">
            <w:pPr>
              <w:rPr>
                <w:rFonts w:ascii="Arial" w:hAnsi="Arial" w:cs="Arial"/>
                <w:sz w:val="23"/>
                <w:szCs w:val="23"/>
              </w:rPr>
            </w:pPr>
          </w:p>
          <w:p w14:paraId="7FFF2B05" w14:textId="77777777" w:rsidR="006463CA" w:rsidRDefault="006463CA" w:rsidP="00CA012E">
            <w:pPr>
              <w:rPr>
                <w:rFonts w:ascii="Arial" w:hAnsi="Arial" w:cs="Arial"/>
                <w:sz w:val="23"/>
                <w:szCs w:val="23"/>
              </w:rPr>
            </w:pPr>
          </w:p>
          <w:p w14:paraId="7B226ED3" w14:textId="77777777" w:rsidR="006463CA" w:rsidRDefault="006463CA" w:rsidP="00CA012E">
            <w:pPr>
              <w:rPr>
                <w:rFonts w:ascii="Arial" w:hAnsi="Arial" w:cs="Arial"/>
                <w:sz w:val="23"/>
                <w:szCs w:val="23"/>
              </w:rPr>
            </w:pPr>
          </w:p>
          <w:p w14:paraId="73029959" w14:textId="77777777" w:rsidR="006463CA" w:rsidRDefault="006463CA" w:rsidP="00CA012E">
            <w:pPr>
              <w:rPr>
                <w:rFonts w:ascii="Arial" w:hAnsi="Arial" w:cs="Arial"/>
                <w:sz w:val="23"/>
                <w:szCs w:val="23"/>
              </w:rPr>
            </w:pPr>
          </w:p>
          <w:p w14:paraId="45C1DF8C" w14:textId="77777777" w:rsidR="006463CA" w:rsidRDefault="006463CA" w:rsidP="00CA012E">
            <w:pPr>
              <w:rPr>
                <w:rFonts w:ascii="Arial" w:hAnsi="Arial" w:cs="Arial"/>
                <w:sz w:val="23"/>
                <w:szCs w:val="23"/>
              </w:rPr>
            </w:pPr>
          </w:p>
          <w:p w14:paraId="39A9CD36" w14:textId="77777777" w:rsidR="006463CA" w:rsidRDefault="006463CA" w:rsidP="00CA012E">
            <w:pPr>
              <w:rPr>
                <w:rFonts w:ascii="Arial" w:hAnsi="Arial" w:cs="Arial"/>
                <w:sz w:val="23"/>
                <w:szCs w:val="23"/>
              </w:rPr>
            </w:pPr>
          </w:p>
          <w:p w14:paraId="423251CE" w14:textId="77777777" w:rsidR="006463CA" w:rsidRDefault="006463CA" w:rsidP="00CA012E">
            <w:pPr>
              <w:rPr>
                <w:rFonts w:ascii="Arial" w:hAnsi="Arial" w:cs="Arial"/>
                <w:sz w:val="23"/>
                <w:szCs w:val="23"/>
              </w:rPr>
            </w:pPr>
          </w:p>
          <w:p w14:paraId="1F7926BA" w14:textId="77777777" w:rsidR="006463CA" w:rsidRDefault="006463CA" w:rsidP="00CA012E">
            <w:pPr>
              <w:rPr>
                <w:rFonts w:ascii="Arial" w:hAnsi="Arial" w:cs="Arial"/>
                <w:sz w:val="23"/>
                <w:szCs w:val="23"/>
              </w:rPr>
            </w:pPr>
          </w:p>
          <w:p w14:paraId="05CF6DB6" w14:textId="77777777" w:rsidR="006463CA" w:rsidRDefault="006463CA" w:rsidP="00CA012E">
            <w:pPr>
              <w:rPr>
                <w:rFonts w:ascii="Arial" w:hAnsi="Arial" w:cs="Arial"/>
                <w:sz w:val="23"/>
                <w:szCs w:val="23"/>
              </w:rPr>
            </w:pPr>
          </w:p>
          <w:p w14:paraId="01B0A52E" w14:textId="77777777" w:rsidR="006463CA" w:rsidRDefault="006463CA" w:rsidP="00CA012E">
            <w:pPr>
              <w:rPr>
                <w:rFonts w:ascii="Arial" w:hAnsi="Arial" w:cs="Arial"/>
                <w:sz w:val="23"/>
                <w:szCs w:val="23"/>
              </w:rPr>
            </w:pPr>
          </w:p>
          <w:p w14:paraId="70BD82D1" w14:textId="77777777" w:rsidR="006463CA" w:rsidRDefault="006463CA" w:rsidP="00CA012E">
            <w:pPr>
              <w:rPr>
                <w:rFonts w:ascii="Arial" w:hAnsi="Arial" w:cs="Arial"/>
                <w:sz w:val="23"/>
                <w:szCs w:val="23"/>
              </w:rPr>
            </w:pPr>
          </w:p>
          <w:p w14:paraId="3150731B" w14:textId="77777777" w:rsidR="006463CA" w:rsidRDefault="006463CA" w:rsidP="00CA012E">
            <w:pPr>
              <w:rPr>
                <w:rFonts w:ascii="Arial" w:hAnsi="Arial" w:cs="Arial"/>
                <w:sz w:val="23"/>
                <w:szCs w:val="23"/>
              </w:rPr>
            </w:pPr>
          </w:p>
          <w:p w14:paraId="765CA1DB" w14:textId="77777777" w:rsidR="006463CA" w:rsidRDefault="006463CA" w:rsidP="00CA012E">
            <w:pPr>
              <w:rPr>
                <w:rFonts w:ascii="Arial" w:hAnsi="Arial" w:cs="Arial"/>
                <w:sz w:val="23"/>
                <w:szCs w:val="23"/>
              </w:rPr>
            </w:pPr>
          </w:p>
          <w:p w14:paraId="5ABA4099" w14:textId="77777777" w:rsidR="006463CA" w:rsidRPr="00EA332D" w:rsidRDefault="006463CA" w:rsidP="00CA012E">
            <w:pPr>
              <w:rPr>
                <w:rFonts w:ascii="Arial" w:hAnsi="Arial" w:cs="Arial"/>
                <w:sz w:val="23"/>
                <w:szCs w:val="23"/>
              </w:rPr>
            </w:pPr>
          </w:p>
        </w:tc>
        <w:tc>
          <w:tcPr>
            <w:tcW w:w="4330" w:type="dxa"/>
          </w:tcPr>
          <w:p w14:paraId="364D191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M  - Orientace v prostoru</w:t>
            </w:r>
          </w:p>
          <w:p w14:paraId="46C8ED63" w14:textId="77777777" w:rsidR="006463CA" w:rsidRPr="00EA332D" w:rsidRDefault="006463CA" w:rsidP="00CA012E">
            <w:pPr>
              <w:rPr>
                <w:rFonts w:ascii="Arial" w:hAnsi="Arial" w:cs="Arial"/>
                <w:noProof/>
                <w:sz w:val="23"/>
                <w:szCs w:val="23"/>
              </w:rPr>
            </w:pPr>
          </w:p>
          <w:p w14:paraId="2547BAD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Proměny přírody v jednotlivých ročních obdobích</w:t>
            </w:r>
          </w:p>
          <w:p w14:paraId="4BD8B090" w14:textId="77777777" w:rsidR="006463CA" w:rsidRPr="00EA332D" w:rsidRDefault="006463CA" w:rsidP="00CA012E">
            <w:pPr>
              <w:rPr>
                <w:rFonts w:ascii="Arial" w:hAnsi="Arial" w:cs="Arial"/>
                <w:sz w:val="23"/>
                <w:szCs w:val="23"/>
              </w:rPr>
            </w:pPr>
          </w:p>
          <w:p w14:paraId="52FA5CF4"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Pč</w:t>
            </w:r>
            <w:proofErr w:type="spellEnd"/>
          </w:p>
          <w:p w14:paraId="69CCD1E8" w14:textId="77777777" w:rsidR="006463CA" w:rsidRPr="00EA332D" w:rsidRDefault="006463CA" w:rsidP="00CA012E">
            <w:pPr>
              <w:rPr>
                <w:rFonts w:ascii="Arial" w:hAnsi="Arial" w:cs="Arial"/>
                <w:sz w:val="23"/>
                <w:szCs w:val="23"/>
              </w:rPr>
            </w:pPr>
            <w:r w:rsidRPr="00EA332D">
              <w:rPr>
                <w:rFonts w:ascii="Arial" w:hAnsi="Arial" w:cs="Arial"/>
                <w:sz w:val="23"/>
                <w:szCs w:val="23"/>
              </w:rPr>
              <w:t>- Příprava a úklid pracovního prostoru</w:t>
            </w:r>
          </w:p>
          <w:p w14:paraId="719DA63E" w14:textId="77777777" w:rsidR="006463CA" w:rsidRPr="00EA332D" w:rsidRDefault="006463CA" w:rsidP="00CA012E">
            <w:pPr>
              <w:rPr>
                <w:rFonts w:ascii="Arial" w:hAnsi="Arial" w:cs="Arial"/>
                <w:sz w:val="23"/>
                <w:szCs w:val="23"/>
              </w:rPr>
            </w:pPr>
          </w:p>
          <w:p w14:paraId="47FF871E" w14:textId="77777777" w:rsidR="006463CA" w:rsidRDefault="006463CA" w:rsidP="00CA012E">
            <w:pPr>
              <w:rPr>
                <w:rFonts w:ascii="Arial" w:hAnsi="Arial" w:cs="Arial"/>
                <w:sz w:val="23"/>
                <w:szCs w:val="23"/>
              </w:rPr>
            </w:pPr>
          </w:p>
          <w:p w14:paraId="30EF67A3" w14:textId="77777777" w:rsidR="006463CA" w:rsidRDefault="006463CA" w:rsidP="00CA012E">
            <w:pPr>
              <w:rPr>
                <w:rFonts w:ascii="Arial" w:hAnsi="Arial" w:cs="Arial"/>
                <w:sz w:val="23"/>
                <w:szCs w:val="23"/>
              </w:rPr>
            </w:pPr>
          </w:p>
          <w:p w14:paraId="6B67949B" w14:textId="77777777" w:rsidR="006463CA" w:rsidRPr="00EA332D" w:rsidRDefault="006463CA" w:rsidP="00CA012E">
            <w:pPr>
              <w:rPr>
                <w:rFonts w:ascii="Arial" w:hAnsi="Arial" w:cs="Arial"/>
                <w:sz w:val="23"/>
                <w:szCs w:val="23"/>
              </w:rPr>
            </w:pPr>
          </w:p>
          <w:p w14:paraId="7FBCE794" w14:textId="77777777" w:rsidR="006463CA" w:rsidRDefault="006463CA" w:rsidP="00CA012E">
            <w:pPr>
              <w:rPr>
                <w:rFonts w:ascii="Arial" w:hAnsi="Arial" w:cs="Arial"/>
                <w:sz w:val="23"/>
                <w:szCs w:val="23"/>
              </w:rPr>
            </w:pPr>
          </w:p>
          <w:p w14:paraId="0D0D20EA" w14:textId="77777777" w:rsidR="006463CA" w:rsidRDefault="006463CA" w:rsidP="00CA012E">
            <w:pPr>
              <w:rPr>
                <w:rFonts w:ascii="Arial" w:hAnsi="Arial" w:cs="Arial"/>
                <w:sz w:val="23"/>
                <w:szCs w:val="23"/>
              </w:rPr>
            </w:pPr>
          </w:p>
          <w:p w14:paraId="4BB46622" w14:textId="77777777" w:rsidR="006463CA" w:rsidRPr="00EA332D" w:rsidRDefault="006463CA" w:rsidP="00CA012E">
            <w:pPr>
              <w:rPr>
                <w:rFonts w:ascii="Arial" w:hAnsi="Arial" w:cs="Arial"/>
                <w:sz w:val="23"/>
                <w:szCs w:val="23"/>
              </w:rPr>
            </w:pPr>
          </w:p>
          <w:p w14:paraId="62BEF7DF" w14:textId="77777777" w:rsidR="006463CA" w:rsidRDefault="006463CA" w:rsidP="00CA012E">
            <w:pPr>
              <w:rPr>
                <w:rFonts w:ascii="Arial" w:hAnsi="Arial" w:cs="Arial"/>
                <w:sz w:val="23"/>
                <w:szCs w:val="23"/>
              </w:rPr>
            </w:pPr>
          </w:p>
          <w:p w14:paraId="533817D4" w14:textId="77777777" w:rsidR="006463CA" w:rsidRDefault="006463CA" w:rsidP="00CA012E">
            <w:pPr>
              <w:rPr>
                <w:rFonts w:ascii="Arial" w:hAnsi="Arial" w:cs="Arial"/>
                <w:sz w:val="23"/>
                <w:szCs w:val="23"/>
              </w:rPr>
            </w:pPr>
          </w:p>
          <w:p w14:paraId="29F6F67C" w14:textId="77777777" w:rsidR="006463CA" w:rsidRDefault="006463CA" w:rsidP="00CA012E">
            <w:pPr>
              <w:rPr>
                <w:rFonts w:ascii="Arial" w:hAnsi="Arial" w:cs="Arial"/>
                <w:sz w:val="23"/>
                <w:szCs w:val="23"/>
              </w:rPr>
            </w:pPr>
          </w:p>
          <w:p w14:paraId="025ABE0E" w14:textId="77777777" w:rsidR="006463CA" w:rsidRPr="00EA332D" w:rsidRDefault="006463CA" w:rsidP="00CA012E">
            <w:pPr>
              <w:rPr>
                <w:rFonts w:ascii="Arial" w:hAnsi="Arial" w:cs="Arial"/>
                <w:sz w:val="23"/>
                <w:szCs w:val="23"/>
              </w:rPr>
            </w:pPr>
          </w:p>
          <w:p w14:paraId="6E39CBBE"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Pr</w:t>
            </w:r>
            <w:proofErr w:type="spellEnd"/>
            <w:r w:rsidRPr="00EA332D">
              <w:rPr>
                <w:rFonts w:ascii="Arial" w:hAnsi="Arial" w:cs="Arial"/>
                <w:sz w:val="23"/>
                <w:szCs w:val="23"/>
              </w:rPr>
              <w:t xml:space="preserve"> - Příroda</w:t>
            </w:r>
            <w:proofErr w:type="gramEnd"/>
          </w:p>
          <w:p w14:paraId="3A4A1BC2" w14:textId="77777777" w:rsidR="006463CA" w:rsidRDefault="006463CA" w:rsidP="00CA012E">
            <w:pPr>
              <w:rPr>
                <w:rFonts w:ascii="Arial" w:hAnsi="Arial" w:cs="Arial"/>
                <w:sz w:val="23"/>
                <w:szCs w:val="23"/>
              </w:rPr>
            </w:pPr>
          </w:p>
          <w:p w14:paraId="4817A2E4" w14:textId="77777777" w:rsidR="006463CA" w:rsidRPr="00EA332D" w:rsidRDefault="006463CA" w:rsidP="00CA012E">
            <w:pPr>
              <w:rPr>
                <w:rFonts w:ascii="Arial" w:hAnsi="Arial" w:cs="Arial"/>
                <w:sz w:val="23"/>
                <w:szCs w:val="23"/>
              </w:rPr>
            </w:pPr>
          </w:p>
          <w:p w14:paraId="4DD0CE42" w14:textId="77777777" w:rsidR="006463CA" w:rsidRDefault="006463CA" w:rsidP="00CA012E">
            <w:pPr>
              <w:rPr>
                <w:rFonts w:ascii="Arial" w:hAnsi="Arial" w:cs="Arial"/>
                <w:sz w:val="23"/>
                <w:szCs w:val="23"/>
              </w:rPr>
            </w:pPr>
          </w:p>
          <w:p w14:paraId="5E85941D" w14:textId="77777777" w:rsidR="006463CA" w:rsidRDefault="006463CA" w:rsidP="00CA012E">
            <w:pPr>
              <w:rPr>
                <w:rFonts w:ascii="Arial" w:hAnsi="Arial" w:cs="Arial"/>
                <w:sz w:val="23"/>
                <w:szCs w:val="23"/>
              </w:rPr>
            </w:pPr>
          </w:p>
          <w:p w14:paraId="45900A15" w14:textId="77777777" w:rsidR="006463CA" w:rsidRPr="00EA332D" w:rsidRDefault="006463CA" w:rsidP="00CA012E">
            <w:pPr>
              <w:rPr>
                <w:rFonts w:ascii="Arial" w:hAnsi="Arial" w:cs="Arial"/>
                <w:sz w:val="23"/>
                <w:szCs w:val="23"/>
              </w:rPr>
            </w:pPr>
          </w:p>
          <w:p w14:paraId="41DF9089"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Tv</w:t>
            </w:r>
            <w:proofErr w:type="spellEnd"/>
            <w:r w:rsidRPr="00EA332D">
              <w:rPr>
                <w:rFonts w:ascii="Arial" w:hAnsi="Arial" w:cs="Arial"/>
                <w:sz w:val="23"/>
                <w:szCs w:val="23"/>
              </w:rPr>
              <w:t xml:space="preserve"> - Zdravý</w:t>
            </w:r>
            <w:proofErr w:type="gramEnd"/>
            <w:r w:rsidRPr="00EA332D">
              <w:rPr>
                <w:rFonts w:ascii="Arial" w:hAnsi="Arial" w:cs="Arial"/>
                <w:sz w:val="23"/>
                <w:szCs w:val="23"/>
              </w:rPr>
              <w:t xml:space="preserve"> životní styl</w:t>
            </w:r>
          </w:p>
          <w:p w14:paraId="38B8A77E" w14:textId="77777777" w:rsidR="006463CA" w:rsidRDefault="006463CA" w:rsidP="00CA012E">
            <w:pPr>
              <w:rPr>
                <w:rFonts w:ascii="Arial" w:hAnsi="Arial" w:cs="Arial"/>
                <w:sz w:val="23"/>
                <w:szCs w:val="23"/>
              </w:rPr>
            </w:pPr>
          </w:p>
          <w:p w14:paraId="1EFE70CE" w14:textId="77777777" w:rsidR="006463CA" w:rsidRDefault="006463CA" w:rsidP="00CA012E">
            <w:pPr>
              <w:rPr>
                <w:rFonts w:ascii="Arial" w:hAnsi="Arial" w:cs="Arial"/>
                <w:sz w:val="23"/>
                <w:szCs w:val="23"/>
              </w:rPr>
            </w:pPr>
          </w:p>
          <w:p w14:paraId="223A551F" w14:textId="77777777" w:rsidR="006463CA" w:rsidRDefault="006463CA" w:rsidP="00CA012E">
            <w:pPr>
              <w:rPr>
                <w:rFonts w:ascii="Arial" w:hAnsi="Arial" w:cs="Arial"/>
                <w:sz w:val="23"/>
                <w:szCs w:val="23"/>
              </w:rPr>
            </w:pPr>
          </w:p>
          <w:p w14:paraId="32E04846" w14:textId="77777777" w:rsidR="006463CA" w:rsidRPr="00EA332D" w:rsidRDefault="006463CA" w:rsidP="00CA012E">
            <w:pPr>
              <w:rPr>
                <w:rFonts w:ascii="Arial" w:hAnsi="Arial" w:cs="Arial"/>
                <w:sz w:val="23"/>
                <w:szCs w:val="23"/>
              </w:rPr>
            </w:pPr>
          </w:p>
          <w:p w14:paraId="6141803E"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Čj</w:t>
            </w:r>
            <w:proofErr w:type="spellEnd"/>
            <w:r w:rsidRPr="00EA332D">
              <w:rPr>
                <w:rFonts w:ascii="Arial" w:hAnsi="Arial" w:cs="Arial"/>
                <w:sz w:val="23"/>
                <w:szCs w:val="23"/>
              </w:rPr>
              <w:t xml:space="preserve">  -</w:t>
            </w:r>
            <w:proofErr w:type="gramEnd"/>
            <w:r w:rsidRPr="00EA332D">
              <w:rPr>
                <w:rFonts w:ascii="Arial" w:hAnsi="Arial" w:cs="Arial"/>
                <w:sz w:val="23"/>
                <w:szCs w:val="23"/>
              </w:rPr>
              <w:t xml:space="preserve"> Ilustrace literárních děl pro děti,</w:t>
            </w:r>
          </w:p>
          <w:p w14:paraId="28E1AA0F" w14:textId="77777777" w:rsidR="006463CA" w:rsidRPr="00EA332D" w:rsidRDefault="006463CA" w:rsidP="00CA012E">
            <w:pPr>
              <w:rPr>
                <w:rFonts w:ascii="Arial" w:hAnsi="Arial" w:cs="Arial"/>
                <w:sz w:val="23"/>
                <w:szCs w:val="23"/>
              </w:rPr>
            </w:pPr>
            <w:r w:rsidRPr="00EA332D">
              <w:rPr>
                <w:rFonts w:ascii="Arial" w:hAnsi="Arial" w:cs="Arial"/>
                <w:sz w:val="23"/>
                <w:szCs w:val="23"/>
              </w:rPr>
              <w:t>dějová posloupnost</w:t>
            </w:r>
          </w:p>
          <w:p w14:paraId="7445CBA0"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M - Prostorová</w:t>
            </w:r>
            <w:proofErr w:type="gramEnd"/>
            <w:r w:rsidRPr="00EA332D">
              <w:rPr>
                <w:rFonts w:ascii="Arial" w:hAnsi="Arial" w:cs="Arial"/>
                <w:sz w:val="23"/>
                <w:szCs w:val="23"/>
              </w:rPr>
              <w:t xml:space="preserve"> orientace</w:t>
            </w:r>
          </w:p>
          <w:p w14:paraId="34A1B296" w14:textId="77777777" w:rsidR="006463CA" w:rsidRPr="00EA332D" w:rsidRDefault="006463CA" w:rsidP="00CA012E">
            <w:pPr>
              <w:rPr>
                <w:rFonts w:ascii="Arial" w:hAnsi="Arial" w:cs="Arial"/>
                <w:sz w:val="23"/>
                <w:szCs w:val="23"/>
              </w:rPr>
            </w:pPr>
          </w:p>
          <w:p w14:paraId="3A4CE8E7"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Pr</w:t>
            </w:r>
            <w:proofErr w:type="spellEnd"/>
            <w:r w:rsidRPr="00EA332D">
              <w:rPr>
                <w:rFonts w:ascii="Arial" w:hAnsi="Arial" w:cs="Arial"/>
                <w:sz w:val="23"/>
                <w:szCs w:val="23"/>
              </w:rPr>
              <w:t xml:space="preserve"> </w:t>
            </w:r>
            <w:proofErr w:type="gramStart"/>
            <w:r w:rsidRPr="00EA332D">
              <w:rPr>
                <w:rFonts w:ascii="Arial" w:hAnsi="Arial" w:cs="Arial"/>
                <w:sz w:val="23"/>
                <w:szCs w:val="23"/>
              </w:rPr>
              <w:t>-  Věci</w:t>
            </w:r>
            <w:proofErr w:type="gramEnd"/>
            <w:r w:rsidRPr="00EA332D">
              <w:rPr>
                <w:rFonts w:ascii="Arial" w:hAnsi="Arial" w:cs="Arial"/>
                <w:sz w:val="23"/>
                <w:szCs w:val="23"/>
              </w:rPr>
              <w:t xml:space="preserve"> a činnosti kolem nás</w:t>
            </w:r>
          </w:p>
          <w:p w14:paraId="338FB98A"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Pč</w:t>
            </w:r>
            <w:proofErr w:type="spellEnd"/>
            <w:r w:rsidRPr="00EA332D">
              <w:rPr>
                <w:rFonts w:ascii="Arial" w:hAnsi="Arial" w:cs="Arial"/>
                <w:sz w:val="23"/>
                <w:szCs w:val="23"/>
              </w:rPr>
              <w:t xml:space="preserve"> - Modelování</w:t>
            </w:r>
            <w:proofErr w:type="gramEnd"/>
            <w:r w:rsidRPr="00EA332D">
              <w:rPr>
                <w:rFonts w:ascii="Arial" w:hAnsi="Arial" w:cs="Arial"/>
                <w:sz w:val="23"/>
                <w:szCs w:val="23"/>
              </w:rPr>
              <w:t>, lepení, stříhání</w:t>
            </w:r>
          </w:p>
          <w:p w14:paraId="2BCDB1E2" w14:textId="77777777" w:rsidR="006463CA" w:rsidRPr="00EA332D" w:rsidRDefault="006463CA" w:rsidP="00CA012E">
            <w:pPr>
              <w:rPr>
                <w:rFonts w:ascii="Arial" w:hAnsi="Arial" w:cs="Arial"/>
                <w:sz w:val="23"/>
                <w:szCs w:val="23"/>
              </w:rPr>
            </w:pPr>
          </w:p>
          <w:p w14:paraId="0D2E0146"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Rytmus</w:t>
            </w:r>
            <w:proofErr w:type="gramEnd"/>
          </w:p>
          <w:p w14:paraId="38F3898F" w14:textId="77777777" w:rsidR="006463CA" w:rsidRPr="00EA332D" w:rsidRDefault="006463CA" w:rsidP="00CA012E">
            <w:pPr>
              <w:rPr>
                <w:rFonts w:ascii="Arial" w:hAnsi="Arial" w:cs="Arial"/>
                <w:sz w:val="23"/>
                <w:szCs w:val="23"/>
              </w:rPr>
            </w:pPr>
          </w:p>
          <w:p w14:paraId="71F11674" w14:textId="77777777" w:rsidR="006463CA" w:rsidRDefault="006463CA" w:rsidP="00CA012E">
            <w:pPr>
              <w:rPr>
                <w:rFonts w:ascii="Arial" w:hAnsi="Arial" w:cs="Arial"/>
                <w:sz w:val="23"/>
                <w:szCs w:val="23"/>
              </w:rPr>
            </w:pPr>
          </w:p>
          <w:p w14:paraId="48F7425F" w14:textId="77777777" w:rsidR="006463CA" w:rsidRPr="00EA332D" w:rsidRDefault="006463CA" w:rsidP="00CA012E">
            <w:pPr>
              <w:rPr>
                <w:rFonts w:ascii="Arial" w:hAnsi="Arial" w:cs="Arial"/>
                <w:sz w:val="23"/>
                <w:szCs w:val="23"/>
              </w:rPr>
            </w:pPr>
          </w:p>
          <w:p w14:paraId="50BA1572" w14:textId="77777777" w:rsidR="006463CA" w:rsidRPr="00EA332D" w:rsidRDefault="006463CA" w:rsidP="00CA012E">
            <w:pPr>
              <w:rPr>
                <w:rFonts w:ascii="Arial" w:hAnsi="Arial" w:cs="Arial"/>
                <w:sz w:val="23"/>
                <w:szCs w:val="23"/>
              </w:rPr>
            </w:pPr>
          </w:p>
          <w:p w14:paraId="0DD59594" w14:textId="77777777" w:rsidR="006463CA" w:rsidRPr="00EA332D" w:rsidRDefault="006463CA" w:rsidP="00CA012E">
            <w:pPr>
              <w:rPr>
                <w:rFonts w:ascii="Arial" w:hAnsi="Arial" w:cs="Arial"/>
                <w:sz w:val="23"/>
                <w:szCs w:val="23"/>
              </w:rPr>
            </w:pPr>
          </w:p>
        </w:tc>
      </w:tr>
    </w:tbl>
    <w:p w14:paraId="59092B25" w14:textId="77777777" w:rsidR="006463CA" w:rsidRDefault="006463CA" w:rsidP="006463CA"/>
    <w:p w14:paraId="4FC91344" w14:textId="77777777" w:rsidR="006463CA" w:rsidRDefault="006463CA" w:rsidP="006463CA"/>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94"/>
        <w:gridCol w:w="77"/>
        <w:gridCol w:w="6371"/>
        <w:gridCol w:w="4330"/>
      </w:tblGrid>
      <w:tr w:rsidR="006463CA" w:rsidRPr="00EA332D" w14:paraId="3ED4E726" w14:textId="77777777" w:rsidTr="00AB277F">
        <w:trPr>
          <w:trHeight w:val="609"/>
        </w:trPr>
        <w:tc>
          <w:tcPr>
            <w:tcW w:w="3194" w:type="dxa"/>
            <w:tcBorders>
              <w:right w:val="nil"/>
            </w:tcBorders>
            <w:shd w:val="clear" w:color="auto" w:fill="EEECE1"/>
            <w:vAlign w:val="center"/>
          </w:tcPr>
          <w:p w14:paraId="6FF4F5F6"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448" w:type="dxa"/>
            <w:gridSpan w:val="2"/>
            <w:tcBorders>
              <w:left w:val="nil"/>
              <w:right w:val="nil"/>
            </w:tcBorders>
            <w:shd w:val="clear" w:color="auto" w:fill="EEECE1"/>
            <w:vAlign w:val="center"/>
          </w:tcPr>
          <w:p w14:paraId="238CCB8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6B6939A2"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2.</w:t>
            </w:r>
          </w:p>
        </w:tc>
      </w:tr>
      <w:tr w:rsidR="006463CA" w:rsidRPr="00EA332D" w14:paraId="53139A85" w14:textId="77777777" w:rsidTr="00AB277F">
        <w:trPr>
          <w:trHeight w:val="862"/>
        </w:trPr>
        <w:tc>
          <w:tcPr>
            <w:tcW w:w="3194" w:type="dxa"/>
            <w:shd w:val="clear" w:color="auto" w:fill="DBE5F1"/>
            <w:vAlign w:val="center"/>
          </w:tcPr>
          <w:p w14:paraId="08B47AD8"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48" w:type="dxa"/>
            <w:gridSpan w:val="2"/>
            <w:shd w:val="clear" w:color="auto" w:fill="F2DBDB"/>
            <w:vAlign w:val="center"/>
          </w:tcPr>
          <w:p w14:paraId="0ED96260"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49FAF4D"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D15002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9B4AB1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714342E8" w14:textId="77777777" w:rsidTr="00AB277F">
        <w:tc>
          <w:tcPr>
            <w:tcW w:w="3194" w:type="dxa"/>
          </w:tcPr>
          <w:p w14:paraId="321BB702"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Organizace výtvarné činnosti</w:t>
            </w:r>
          </w:p>
          <w:p w14:paraId="6C48A7A2" w14:textId="77777777" w:rsidR="006463CA" w:rsidRPr="00EA332D" w:rsidRDefault="006463CA" w:rsidP="00CA012E">
            <w:pPr>
              <w:rPr>
                <w:rFonts w:ascii="Arial" w:hAnsi="Arial" w:cs="Arial"/>
                <w:b/>
                <w:color w:val="FF0000"/>
                <w:sz w:val="23"/>
                <w:szCs w:val="23"/>
              </w:rPr>
            </w:pPr>
          </w:p>
          <w:p w14:paraId="3A53DE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3E99F5F1"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 xml:space="preserve">a fantazie </w:t>
            </w:r>
          </w:p>
          <w:p w14:paraId="337CEBB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br/>
            </w:r>
          </w:p>
          <w:p w14:paraId="5A6C1BD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Poznávání výtvarných nástrojů a technik</w:t>
            </w:r>
          </w:p>
          <w:p w14:paraId="00757FDF" w14:textId="77777777" w:rsidR="006463CA" w:rsidRDefault="006463CA" w:rsidP="00CA012E">
            <w:pPr>
              <w:rPr>
                <w:rFonts w:ascii="Arial" w:hAnsi="Arial" w:cs="Arial"/>
                <w:b/>
                <w:color w:val="FF0000"/>
                <w:sz w:val="23"/>
                <w:szCs w:val="23"/>
              </w:rPr>
            </w:pPr>
          </w:p>
          <w:p w14:paraId="36B74349" w14:textId="77777777" w:rsidR="006463CA" w:rsidRDefault="006463CA" w:rsidP="00CA012E">
            <w:pPr>
              <w:rPr>
                <w:rFonts w:ascii="Arial" w:hAnsi="Arial" w:cs="Arial"/>
                <w:b/>
                <w:color w:val="FF0000"/>
                <w:sz w:val="23"/>
                <w:szCs w:val="23"/>
              </w:rPr>
            </w:pPr>
          </w:p>
          <w:p w14:paraId="2F9D26FB" w14:textId="77777777" w:rsidR="006463CA" w:rsidRDefault="006463CA" w:rsidP="00CA012E">
            <w:pPr>
              <w:rPr>
                <w:rFonts w:ascii="Arial" w:hAnsi="Arial" w:cs="Arial"/>
                <w:b/>
                <w:color w:val="FF0000"/>
                <w:sz w:val="23"/>
                <w:szCs w:val="23"/>
              </w:rPr>
            </w:pPr>
          </w:p>
          <w:p w14:paraId="3AED39DC" w14:textId="77777777" w:rsidR="006463CA" w:rsidRDefault="006463CA" w:rsidP="00CA012E">
            <w:pPr>
              <w:rPr>
                <w:rFonts w:ascii="Arial" w:hAnsi="Arial" w:cs="Arial"/>
                <w:b/>
                <w:color w:val="FF0000"/>
                <w:sz w:val="23"/>
                <w:szCs w:val="23"/>
              </w:rPr>
            </w:pPr>
          </w:p>
          <w:p w14:paraId="39D17C1F" w14:textId="77777777" w:rsidR="006463CA" w:rsidRDefault="006463CA" w:rsidP="00CA012E">
            <w:pPr>
              <w:rPr>
                <w:rFonts w:ascii="Arial" w:hAnsi="Arial" w:cs="Arial"/>
                <w:b/>
                <w:color w:val="FF0000"/>
                <w:sz w:val="23"/>
                <w:szCs w:val="23"/>
              </w:rPr>
            </w:pPr>
          </w:p>
          <w:p w14:paraId="34938AE1" w14:textId="77777777" w:rsidR="006463CA" w:rsidRPr="00EA332D" w:rsidRDefault="006463CA" w:rsidP="00CA012E">
            <w:pPr>
              <w:rPr>
                <w:rFonts w:ascii="Arial" w:hAnsi="Arial" w:cs="Arial"/>
                <w:b/>
                <w:color w:val="FF0000"/>
                <w:sz w:val="23"/>
                <w:szCs w:val="23"/>
              </w:rPr>
            </w:pPr>
          </w:p>
          <w:p w14:paraId="1B43968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0AF1B8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představ</w:t>
            </w:r>
          </w:p>
          <w:p w14:paraId="7644527F" w14:textId="77777777" w:rsidR="006463CA" w:rsidRDefault="006463CA" w:rsidP="00CA012E">
            <w:pPr>
              <w:rPr>
                <w:rFonts w:ascii="Arial" w:hAnsi="Arial" w:cs="Arial"/>
                <w:b/>
                <w:color w:val="FF0000"/>
                <w:sz w:val="23"/>
                <w:szCs w:val="23"/>
              </w:rPr>
            </w:pPr>
          </w:p>
          <w:p w14:paraId="361DCED1"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 krajina, roční období)</w:t>
            </w:r>
          </w:p>
          <w:p w14:paraId="30940B5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3A847D5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07C895C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Životní prostředí, výtvarné zobrazení přírodní formy z představy a dotváření </w:t>
            </w:r>
          </w:p>
          <w:p w14:paraId="35267E6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na základě fantazie </w:t>
            </w:r>
          </w:p>
          <w:p w14:paraId="20CB4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(zakletý </w:t>
            </w:r>
            <w:proofErr w:type="gramStart"/>
            <w:r w:rsidRPr="00EA332D">
              <w:rPr>
                <w:rFonts w:ascii="Arial" w:hAnsi="Arial" w:cs="Arial"/>
                <w:color w:val="FF0000"/>
                <w:sz w:val="23"/>
                <w:szCs w:val="23"/>
              </w:rPr>
              <w:t>strom,</w:t>
            </w:r>
            <w:proofErr w:type="gramEnd"/>
            <w:r w:rsidRPr="00EA332D">
              <w:rPr>
                <w:rFonts w:ascii="Arial" w:hAnsi="Arial" w:cs="Arial"/>
                <w:color w:val="FF0000"/>
                <w:sz w:val="23"/>
                <w:szCs w:val="23"/>
              </w:rPr>
              <w:t xml:space="preserve"> apod.)</w:t>
            </w:r>
          </w:p>
          <w:p w14:paraId="3206FB7C" w14:textId="77777777" w:rsidR="006463CA" w:rsidRPr="00EA332D" w:rsidRDefault="006463CA" w:rsidP="00CA012E">
            <w:pPr>
              <w:rPr>
                <w:rFonts w:ascii="Arial" w:hAnsi="Arial" w:cs="Arial"/>
                <w:color w:val="FF0000"/>
                <w:sz w:val="23"/>
                <w:szCs w:val="23"/>
              </w:rPr>
            </w:pPr>
          </w:p>
          <w:p w14:paraId="50EA882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Vlastní prožívání</w:t>
            </w:r>
          </w:p>
          <w:p w14:paraId="507644A4"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643426C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Výtvarné zobrazení </w:t>
            </w:r>
            <w:proofErr w:type="gramStart"/>
            <w:r w:rsidRPr="00EA332D">
              <w:rPr>
                <w:rFonts w:ascii="Arial" w:hAnsi="Arial" w:cs="Arial"/>
                <w:color w:val="FF0000"/>
                <w:sz w:val="23"/>
                <w:szCs w:val="23"/>
              </w:rPr>
              <w:t>pohádek - mravní</w:t>
            </w:r>
            <w:proofErr w:type="gramEnd"/>
            <w:r w:rsidRPr="00EA332D">
              <w:rPr>
                <w:rFonts w:ascii="Arial" w:hAnsi="Arial" w:cs="Arial"/>
                <w:color w:val="FF0000"/>
                <w:sz w:val="23"/>
                <w:szCs w:val="23"/>
              </w:rPr>
              <w:t xml:space="preserve"> ponaučení</w:t>
            </w:r>
          </w:p>
          <w:p w14:paraId="3FC1CE3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Ohraničení představy určité situace, </w:t>
            </w:r>
            <w:proofErr w:type="gramStart"/>
            <w:r w:rsidRPr="00EA332D">
              <w:rPr>
                <w:rFonts w:ascii="Arial" w:hAnsi="Arial" w:cs="Arial"/>
                <w:color w:val="FF0000"/>
                <w:sz w:val="23"/>
                <w:szCs w:val="23"/>
              </w:rPr>
              <w:t>děje - silné</w:t>
            </w:r>
            <w:proofErr w:type="gramEnd"/>
            <w:r w:rsidRPr="00EA332D">
              <w:rPr>
                <w:rFonts w:ascii="Arial" w:hAnsi="Arial" w:cs="Arial"/>
                <w:color w:val="FF0000"/>
                <w:sz w:val="23"/>
                <w:szCs w:val="23"/>
              </w:rPr>
              <w:t xml:space="preserve"> citové zážitky ze života dětí</w:t>
            </w:r>
          </w:p>
          <w:p w14:paraId="09119104"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představivosti </w:t>
            </w:r>
          </w:p>
          <w:p w14:paraId="01F5094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3072369F" w14:textId="77777777" w:rsidR="006463CA" w:rsidRDefault="006463CA" w:rsidP="00CA012E">
            <w:pPr>
              <w:rPr>
                <w:rFonts w:ascii="Arial" w:hAnsi="Arial" w:cs="Arial"/>
                <w:b/>
                <w:color w:val="FF0000"/>
                <w:sz w:val="23"/>
                <w:szCs w:val="23"/>
              </w:rPr>
            </w:pPr>
          </w:p>
          <w:p w14:paraId="28A64A55" w14:textId="77777777" w:rsidR="006463CA" w:rsidRPr="00EA332D" w:rsidRDefault="006463CA" w:rsidP="00CA012E">
            <w:pPr>
              <w:rPr>
                <w:rFonts w:ascii="Arial" w:hAnsi="Arial" w:cs="Arial"/>
                <w:b/>
                <w:color w:val="FF0000"/>
                <w:sz w:val="23"/>
                <w:szCs w:val="23"/>
              </w:rPr>
            </w:pPr>
          </w:p>
          <w:p w14:paraId="0E7E5DD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Vztah ilustrace a lit. díla</w:t>
            </w:r>
          </w:p>
          <w:p w14:paraId="20E20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Seznámení se a uplatnění prvků z užitého umění</w:t>
            </w:r>
          </w:p>
          <w:p w14:paraId="1ACAAE9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Přechod od plochy k prostoru</w:t>
            </w:r>
          </w:p>
          <w:p w14:paraId="6C98DE6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Upevňování poznání rytmizace jed. dekorativních prvků a </w:t>
            </w:r>
            <w:r>
              <w:rPr>
                <w:rFonts w:ascii="Arial" w:hAnsi="Arial" w:cs="Arial"/>
                <w:color w:val="FF0000"/>
                <w:sz w:val="23"/>
                <w:szCs w:val="23"/>
              </w:rPr>
              <w:t>h</w:t>
            </w:r>
            <w:r w:rsidRPr="00EA332D">
              <w:rPr>
                <w:rFonts w:ascii="Arial" w:hAnsi="Arial" w:cs="Arial"/>
                <w:color w:val="FF0000"/>
                <w:sz w:val="23"/>
                <w:szCs w:val="23"/>
              </w:rPr>
              <w:t>armonických barev v pásu a ploše</w:t>
            </w:r>
          </w:p>
          <w:p w14:paraId="3F98DF7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Dek. řešení plochy geometrických nebo stylizovaných přírodních věcných prvků</w:t>
            </w:r>
          </w:p>
          <w:p w14:paraId="66C103E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Pohádky, </w:t>
            </w:r>
            <w:proofErr w:type="gramStart"/>
            <w:r w:rsidRPr="00EA332D">
              <w:rPr>
                <w:rFonts w:ascii="Arial" w:hAnsi="Arial" w:cs="Arial"/>
                <w:color w:val="FF0000"/>
                <w:sz w:val="23"/>
                <w:szCs w:val="23"/>
              </w:rPr>
              <w:t>pověsti - zachycení</w:t>
            </w:r>
            <w:proofErr w:type="gramEnd"/>
            <w:r w:rsidRPr="00EA332D">
              <w:rPr>
                <w:rFonts w:ascii="Arial" w:hAnsi="Arial" w:cs="Arial"/>
                <w:color w:val="FF0000"/>
                <w:sz w:val="23"/>
                <w:szCs w:val="23"/>
              </w:rPr>
              <w:t xml:space="preserve"> dějové linky</w:t>
            </w:r>
          </w:p>
        </w:tc>
        <w:tc>
          <w:tcPr>
            <w:tcW w:w="6448" w:type="dxa"/>
            <w:gridSpan w:val="2"/>
          </w:tcPr>
          <w:p w14:paraId="15C0DAC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22955D1C" w14:textId="77777777" w:rsidR="006463CA" w:rsidRDefault="006463CA" w:rsidP="00CA012E">
            <w:pPr>
              <w:rPr>
                <w:rFonts w:ascii="Arial" w:hAnsi="Arial" w:cs="Arial"/>
                <w:sz w:val="23"/>
                <w:szCs w:val="23"/>
              </w:rPr>
            </w:pPr>
          </w:p>
          <w:p w14:paraId="5721AEB9" w14:textId="77777777" w:rsidR="006463CA" w:rsidRPr="00EA332D" w:rsidRDefault="006463CA" w:rsidP="00CA012E">
            <w:pPr>
              <w:rPr>
                <w:rFonts w:ascii="Arial" w:hAnsi="Arial" w:cs="Arial"/>
                <w:sz w:val="23"/>
                <w:szCs w:val="23"/>
              </w:rPr>
            </w:pPr>
            <w:r w:rsidRPr="00EA332D">
              <w:rPr>
                <w:rFonts w:ascii="Arial" w:hAnsi="Arial" w:cs="Arial"/>
                <w:sz w:val="23"/>
                <w:szCs w:val="23"/>
              </w:rPr>
              <w:t>- dovede rozvinout svou fantazii a výtvarně se vyjádřit podle pocitů a nálad na základě citového prožitku</w:t>
            </w:r>
          </w:p>
          <w:p w14:paraId="4238C7D9" w14:textId="77777777" w:rsidR="006463CA" w:rsidRDefault="006463CA" w:rsidP="00CA012E">
            <w:pPr>
              <w:rPr>
                <w:rFonts w:ascii="Arial" w:hAnsi="Arial" w:cs="Arial"/>
                <w:sz w:val="23"/>
                <w:szCs w:val="23"/>
              </w:rPr>
            </w:pPr>
          </w:p>
          <w:p w14:paraId="1757A51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rozeznat základní výtvarné techniky a výtvarný materiál</w:t>
            </w:r>
          </w:p>
          <w:p w14:paraId="1865A50C" w14:textId="77777777" w:rsidR="006463CA" w:rsidRPr="00EA332D" w:rsidRDefault="006463CA" w:rsidP="00CA012E">
            <w:pPr>
              <w:rPr>
                <w:rFonts w:ascii="Arial" w:hAnsi="Arial" w:cs="Arial"/>
                <w:sz w:val="23"/>
                <w:szCs w:val="23"/>
              </w:rPr>
            </w:pPr>
            <w:r w:rsidRPr="00EA332D">
              <w:rPr>
                <w:rFonts w:ascii="Arial" w:hAnsi="Arial" w:cs="Arial"/>
                <w:sz w:val="23"/>
                <w:szCs w:val="23"/>
              </w:rPr>
              <w:t>- spolupracuje ve skupině</w:t>
            </w:r>
          </w:p>
          <w:p w14:paraId="0E79859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w:t>
            </w:r>
            <w:r>
              <w:rPr>
                <w:rFonts w:ascii="Arial" w:hAnsi="Arial" w:cs="Arial"/>
                <w:sz w:val="23"/>
                <w:szCs w:val="23"/>
              </w:rPr>
              <w:t>,</w:t>
            </w:r>
            <w:r w:rsidRPr="00EA332D">
              <w:rPr>
                <w:rFonts w:ascii="Arial" w:hAnsi="Arial" w:cs="Arial"/>
                <w:sz w:val="23"/>
                <w:szCs w:val="23"/>
              </w:rPr>
              <w:t xml:space="preserve"> originalitu, je schopen empatie </w:t>
            </w:r>
          </w:p>
          <w:p w14:paraId="6706CF97" w14:textId="77777777" w:rsidR="006463CA" w:rsidRPr="00EA332D" w:rsidRDefault="006463CA" w:rsidP="00CA012E">
            <w:pPr>
              <w:rPr>
                <w:rFonts w:ascii="Arial" w:hAnsi="Arial" w:cs="Arial"/>
                <w:sz w:val="23"/>
                <w:szCs w:val="23"/>
              </w:rPr>
            </w:pPr>
            <w:r w:rsidRPr="00EA332D">
              <w:rPr>
                <w:rFonts w:ascii="Arial" w:hAnsi="Arial" w:cs="Arial"/>
                <w:sz w:val="23"/>
                <w:szCs w:val="23"/>
              </w:rPr>
              <w:t>- osvojuje si zacházet s dostupnými zobrazovacími prostředky</w:t>
            </w:r>
          </w:p>
          <w:p w14:paraId="0B56B69D" w14:textId="77777777" w:rsidR="006463CA" w:rsidRDefault="006463CA" w:rsidP="00CA012E">
            <w:pPr>
              <w:rPr>
                <w:rFonts w:ascii="Arial" w:hAnsi="Arial" w:cs="Arial"/>
                <w:sz w:val="23"/>
                <w:szCs w:val="23"/>
              </w:rPr>
            </w:pPr>
            <w:r w:rsidRPr="00EA332D">
              <w:rPr>
                <w:rFonts w:ascii="Arial" w:hAnsi="Arial" w:cs="Arial"/>
                <w:sz w:val="23"/>
                <w:szCs w:val="23"/>
              </w:rPr>
              <w:t xml:space="preserve">- dovede výtvarně zpracovat tematické práce na základě přímého dojmu z pozorování </w:t>
            </w:r>
          </w:p>
          <w:p w14:paraId="18A867F3" w14:textId="77777777" w:rsidR="006463CA" w:rsidRPr="00EA332D" w:rsidRDefault="006463CA" w:rsidP="00CA012E">
            <w:pPr>
              <w:rPr>
                <w:rFonts w:ascii="Arial" w:hAnsi="Arial" w:cs="Arial"/>
                <w:sz w:val="23"/>
                <w:szCs w:val="23"/>
              </w:rPr>
            </w:pPr>
            <w:r>
              <w:rPr>
                <w:rFonts w:ascii="Arial" w:hAnsi="Arial" w:cs="Arial"/>
                <w:sz w:val="23"/>
                <w:szCs w:val="23"/>
              </w:rPr>
              <w:t>-</w:t>
            </w:r>
            <w:r w:rsidRPr="00EA332D">
              <w:rPr>
                <w:rFonts w:ascii="Arial" w:hAnsi="Arial" w:cs="Arial"/>
                <w:sz w:val="23"/>
                <w:szCs w:val="23"/>
              </w:rPr>
              <w:t>pozorovat, výtvarně vnímat a zachytit tvar těla živočichů</w:t>
            </w:r>
          </w:p>
          <w:p w14:paraId="0FA890A0"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pozorovat, výtvarně vnímat a zachytit tvar a růst přírodnin</w:t>
            </w:r>
          </w:p>
          <w:p w14:paraId="50C0F835"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uvědomuje si okolní prostředí jako zdroj inspirace </w:t>
            </w:r>
          </w:p>
          <w:p w14:paraId="15FED7EE" w14:textId="77777777" w:rsidR="006463CA" w:rsidRPr="00EA332D" w:rsidRDefault="006463CA" w:rsidP="00CA012E">
            <w:pPr>
              <w:rPr>
                <w:rFonts w:ascii="Arial" w:hAnsi="Arial" w:cs="Arial"/>
                <w:sz w:val="23"/>
                <w:szCs w:val="23"/>
              </w:rPr>
            </w:pPr>
            <w:r w:rsidRPr="00EA332D">
              <w:rPr>
                <w:rFonts w:ascii="Arial" w:hAnsi="Arial" w:cs="Arial"/>
                <w:sz w:val="23"/>
                <w:szCs w:val="23"/>
              </w:rPr>
              <w:t>pro vytváření kulturních a uměleckých hodnot</w:t>
            </w:r>
          </w:p>
          <w:p w14:paraId="6CAE94A8" w14:textId="77777777" w:rsidR="006463CA" w:rsidRPr="00EA332D" w:rsidRDefault="006463CA" w:rsidP="00CA012E">
            <w:pPr>
              <w:rPr>
                <w:rFonts w:ascii="Arial" w:hAnsi="Arial" w:cs="Arial"/>
                <w:sz w:val="23"/>
                <w:szCs w:val="23"/>
              </w:rPr>
            </w:pPr>
          </w:p>
          <w:p w14:paraId="0089F103" w14:textId="77777777" w:rsidR="006463CA" w:rsidRPr="00EA332D" w:rsidRDefault="006463CA" w:rsidP="00CA012E">
            <w:pPr>
              <w:rPr>
                <w:rFonts w:ascii="Arial" w:hAnsi="Arial" w:cs="Arial"/>
                <w:sz w:val="23"/>
                <w:szCs w:val="23"/>
              </w:rPr>
            </w:pPr>
          </w:p>
          <w:p w14:paraId="46EFBCDB" w14:textId="77777777" w:rsidR="006463CA" w:rsidRPr="00EA332D" w:rsidRDefault="006463CA" w:rsidP="00CA012E">
            <w:pPr>
              <w:rPr>
                <w:rFonts w:ascii="Arial" w:hAnsi="Arial" w:cs="Arial"/>
                <w:sz w:val="23"/>
                <w:szCs w:val="23"/>
              </w:rPr>
            </w:pPr>
          </w:p>
          <w:p w14:paraId="762D034F" w14:textId="77777777" w:rsidR="006463CA" w:rsidRPr="00EA332D" w:rsidRDefault="006463CA" w:rsidP="00CA012E">
            <w:pPr>
              <w:rPr>
                <w:rFonts w:ascii="Arial" w:hAnsi="Arial" w:cs="Arial"/>
                <w:sz w:val="23"/>
                <w:szCs w:val="23"/>
              </w:rPr>
            </w:pPr>
          </w:p>
          <w:p w14:paraId="37E4ECA1" w14:textId="77777777" w:rsidR="006463CA" w:rsidRPr="00EA332D" w:rsidRDefault="006463CA" w:rsidP="00CA012E">
            <w:pPr>
              <w:rPr>
                <w:rFonts w:ascii="Arial" w:hAnsi="Arial" w:cs="Arial"/>
                <w:sz w:val="23"/>
                <w:szCs w:val="23"/>
              </w:rPr>
            </w:pPr>
          </w:p>
          <w:p w14:paraId="6456AAF0" w14:textId="77777777" w:rsidR="006463CA" w:rsidRDefault="006463CA" w:rsidP="00CA012E">
            <w:pPr>
              <w:rPr>
                <w:rFonts w:ascii="Arial" w:hAnsi="Arial" w:cs="Arial"/>
                <w:sz w:val="23"/>
                <w:szCs w:val="23"/>
              </w:rPr>
            </w:pPr>
          </w:p>
          <w:p w14:paraId="6BE899D8" w14:textId="77777777" w:rsidR="006463CA" w:rsidRPr="00EA332D" w:rsidRDefault="006463CA" w:rsidP="00CA012E">
            <w:pPr>
              <w:rPr>
                <w:rFonts w:ascii="Arial" w:hAnsi="Arial" w:cs="Arial"/>
                <w:sz w:val="23"/>
                <w:szCs w:val="23"/>
              </w:rPr>
            </w:pPr>
          </w:p>
          <w:p w14:paraId="5562D972"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soustředit se na vlastní pocity a zážitky</w:t>
            </w:r>
          </w:p>
          <w:p w14:paraId="4C3CCC7F" w14:textId="77777777" w:rsidR="006463CA" w:rsidRPr="00EA332D" w:rsidRDefault="006463CA" w:rsidP="00CA012E">
            <w:pPr>
              <w:rPr>
                <w:rFonts w:ascii="Arial" w:hAnsi="Arial" w:cs="Arial"/>
                <w:sz w:val="23"/>
                <w:szCs w:val="23"/>
              </w:rPr>
            </w:pPr>
            <w:r w:rsidRPr="00EA332D">
              <w:rPr>
                <w:rFonts w:ascii="Arial" w:hAnsi="Arial" w:cs="Arial"/>
                <w:sz w:val="23"/>
                <w:szCs w:val="23"/>
              </w:rPr>
              <w:t>- umí vyjádřit vlastní zkušenosti prostřednictvím vytvořených tvarů a zachycením popředí a pozadí</w:t>
            </w:r>
          </w:p>
          <w:p w14:paraId="537DF50F"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dovede výtvarně vyjádřit linii figury</w:t>
            </w:r>
          </w:p>
          <w:p w14:paraId="222F20E2" w14:textId="77777777" w:rsidR="006463CA" w:rsidRPr="00EA332D" w:rsidRDefault="006463CA" w:rsidP="00CA012E">
            <w:pPr>
              <w:rPr>
                <w:rFonts w:ascii="Arial" w:hAnsi="Arial" w:cs="Arial"/>
                <w:sz w:val="23"/>
                <w:szCs w:val="23"/>
              </w:rPr>
            </w:pPr>
            <w:r w:rsidRPr="00EA332D">
              <w:rPr>
                <w:rFonts w:ascii="Arial" w:hAnsi="Arial" w:cs="Arial"/>
                <w:sz w:val="23"/>
                <w:szCs w:val="23"/>
              </w:rPr>
              <w:t>- dovede naznačit lidské vztahy a jednání osob</w:t>
            </w:r>
          </w:p>
          <w:p w14:paraId="050D4F2E" w14:textId="77777777" w:rsidR="006463CA" w:rsidRDefault="006463CA" w:rsidP="00CA012E">
            <w:pPr>
              <w:rPr>
                <w:rFonts w:ascii="Arial" w:hAnsi="Arial" w:cs="Arial"/>
                <w:sz w:val="23"/>
                <w:szCs w:val="23"/>
              </w:rPr>
            </w:pPr>
          </w:p>
          <w:p w14:paraId="6AA3395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svoji originalitu a svobodně volí prostředky k výtvarnému vyjádření</w:t>
            </w:r>
          </w:p>
          <w:p w14:paraId="12DC20E4" w14:textId="77777777" w:rsidR="006463CA" w:rsidRPr="00EA332D" w:rsidRDefault="006463CA" w:rsidP="00CA012E">
            <w:pPr>
              <w:rPr>
                <w:rFonts w:ascii="Arial" w:hAnsi="Arial" w:cs="Arial"/>
                <w:sz w:val="23"/>
                <w:szCs w:val="23"/>
              </w:rPr>
            </w:pPr>
            <w:r w:rsidRPr="00EA332D">
              <w:rPr>
                <w:rFonts w:ascii="Arial" w:hAnsi="Arial" w:cs="Arial"/>
                <w:sz w:val="23"/>
                <w:szCs w:val="23"/>
              </w:rPr>
              <w:t>- orientuje se v lidových zvycích a tradicích</w:t>
            </w:r>
          </w:p>
          <w:p w14:paraId="21E69396" w14:textId="77777777" w:rsidR="006463CA" w:rsidRPr="00EA332D" w:rsidRDefault="006463CA" w:rsidP="00CA012E">
            <w:pPr>
              <w:rPr>
                <w:rFonts w:ascii="Arial" w:hAnsi="Arial" w:cs="Arial"/>
                <w:sz w:val="23"/>
                <w:szCs w:val="23"/>
              </w:rPr>
            </w:pPr>
            <w:r w:rsidRPr="00EA332D">
              <w:rPr>
                <w:rFonts w:ascii="Arial" w:hAnsi="Arial" w:cs="Arial"/>
                <w:sz w:val="23"/>
                <w:szCs w:val="23"/>
              </w:rPr>
              <w:t>- chápe vztah ilustrace a literárního díla</w:t>
            </w:r>
          </w:p>
          <w:p w14:paraId="25B8A348"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přiřadit danou ilustraci k literárnímu dílu</w:t>
            </w:r>
          </w:p>
          <w:p w14:paraId="375CC711" w14:textId="77777777" w:rsidR="006463CA" w:rsidRPr="00EA332D" w:rsidRDefault="006463CA" w:rsidP="00CA012E">
            <w:pPr>
              <w:rPr>
                <w:rFonts w:ascii="Arial" w:hAnsi="Arial" w:cs="Arial"/>
                <w:sz w:val="23"/>
                <w:szCs w:val="23"/>
              </w:rPr>
            </w:pPr>
            <w:r w:rsidRPr="00EA332D">
              <w:rPr>
                <w:rFonts w:ascii="Arial" w:hAnsi="Arial" w:cs="Arial"/>
                <w:sz w:val="23"/>
                <w:szCs w:val="23"/>
              </w:rPr>
              <w:t>- zná některé dětské ilustrátory</w:t>
            </w:r>
          </w:p>
          <w:p w14:paraId="7D4D9CB5" w14:textId="77777777" w:rsidR="006463CA" w:rsidRDefault="006463CA" w:rsidP="00CA012E">
            <w:pPr>
              <w:rPr>
                <w:rFonts w:ascii="Arial" w:hAnsi="Arial" w:cs="Arial"/>
                <w:sz w:val="23"/>
                <w:szCs w:val="23"/>
              </w:rPr>
            </w:pPr>
          </w:p>
          <w:p w14:paraId="2581BB2D" w14:textId="77777777" w:rsidR="006463CA" w:rsidRDefault="006463CA" w:rsidP="00CA012E">
            <w:pPr>
              <w:rPr>
                <w:rFonts w:ascii="Arial" w:hAnsi="Arial" w:cs="Arial"/>
                <w:sz w:val="23"/>
                <w:szCs w:val="23"/>
              </w:rPr>
            </w:pPr>
          </w:p>
          <w:p w14:paraId="7CF664B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rytmizace jednoduchých dekorativních prvků </w:t>
            </w:r>
          </w:p>
          <w:p w14:paraId="1382C99A" w14:textId="77777777" w:rsidR="006463CA" w:rsidRDefault="006463CA" w:rsidP="00CA012E">
            <w:pPr>
              <w:rPr>
                <w:rFonts w:ascii="Arial" w:hAnsi="Arial" w:cs="Arial"/>
                <w:sz w:val="23"/>
                <w:szCs w:val="23"/>
              </w:rPr>
            </w:pPr>
            <w:r w:rsidRPr="00EA332D">
              <w:rPr>
                <w:rFonts w:ascii="Arial" w:hAnsi="Arial" w:cs="Arial"/>
                <w:sz w:val="23"/>
                <w:szCs w:val="23"/>
              </w:rPr>
              <w:t>a harmonických barev v pásu a ploše</w:t>
            </w:r>
          </w:p>
          <w:p w14:paraId="1B7CDC02" w14:textId="77777777" w:rsidR="006463CA" w:rsidRPr="00EA332D" w:rsidRDefault="006463CA" w:rsidP="00CA012E">
            <w:pPr>
              <w:rPr>
                <w:rFonts w:ascii="Arial" w:hAnsi="Arial" w:cs="Arial"/>
                <w:sz w:val="23"/>
                <w:szCs w:val="23"/>
              </w:rPr>
            </w:pPr>
          </w:p>
          <w:p w14:paraId="20110202"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4786D2EE" w14:textId="77777777" w:rsidR="006463CA" w:rsidRPr="00EA332D" w:rsidRDefault="006463CA" w:rsidP="00CA012E">
            <w:pPr>
              <w:rPr>
                <w:rFonts w:ascii="Arial" w:hAnsi="Arial" w:cs="Arial"/>
                <w:sz w:val="23"/>
                <w:szCs w:val="23"/>
              </w:rPr>
            </w:pPr>
            <w:r w:rsidRPr="00EA332D">
              <w:rPr>
                <w:rFonts w:ascii="Arial" w:hAnsi="Arial" w:cs="Arial"/>
                <w:sz w:val="23"/>
                <w:szCs w:val="23"/>
              </w:rPr>
              <w:t>- vnímá umění jako bohatství své země</w:t>
            </w:r>
          </w:p>
          <w:p w14:paraId="1A56C3E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DA5A3A0" w14:textId="77777777" w:rsidR="006463CA"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2682E188" w14:textId="77777777" w:rsidR="006463CA" w:rsidRDefault="006463CA" w:rsidP="00CA012E">
            <w:pPr>
              <w:rPr>
                <w:rFonts w:ascii="Arial" w:hAnsi="Arial" w:cs="Arial"/>
                <w:sz w:val="23"/>
                <w:szCs w:val="23"/>
              </w:rPr>
            </w:pPr>
          </w:p>
          <w:p w14:paraId="0612DEEC" w14:textId="77777777" w:rsidR="006463CA" w:rsidRDefault="006463CA" w:rsidP="00CA012E">
            <w:pPr>
              <w:rPr>
                <w:rFonts w:ascii="Arial" w:hAnsi="Arial" w:cs="Arial"/>
                <w:sz w:val="23"/>
                <w:szCs w:val="23"/>
              </w:rPr>
            </w:pPr>
          </w:p>
          <w:p w14:paraId="1CFEC646" w14:textId="77777777" w:rsidR="006463CA" w:rsidRDefault="006463CA" w:rsidP="00CA012E">
            <w:pPr>
              <w:rPr>
                <w:rFonts w:ascii="Arial" w:hAnsi="Arial" w:cs="Arial"/>
                <w:sz w:val="23"/>
                <w:szCs w:val="23"/>
              </w:rPr>
            </w:pPr>
          </w:p>
          <w:p w14:paraId="75092A4B" w14:textId="77777777" w:rsidR="006463CA" w:rsidRDefault="006463CA" w:rsidP="00CA012E">
            <w:pPr>
              <w:rPr>
                <w:rFonts w:ascii="Arial" w:hAnsi="Arial" w:cs="Arial"/>
                <w:sz w:val="23"/>
                <w:szCs w:val="23"/>
              </w:rPr>
            </w:pPr>
          </w:p>
          <w:p w14:paraId="7BA8684B" w14:textId="77777777" w:rsidR="006463CA" w:rsidRDefault="006463CA" w:rsidP="00CA012E">
            <w:pPr>
              <w:rPr>
                <w:rFonts w:ascii="Arial" w:hAnsi="Arial" w:cs="Arial"/>
                <w:sz w:val="23"/>
                <w:szCs w:val="23"/>
              </w:rPr>
            </w:pPr>
          </w:p>
          <w:p w14:paraId="06B5F891" w14:textId="77777777" w:rsidR="006463CA" w:rsidRDefault="006463CA" w:rsidP="00CA012E">
            <w:pPr>
              <w:rPr>
                <w:rFonts w:ascii="Arial" w:hAnsi="Arial" w:cs="Arial"/>
                <w:sz w:val="23"/>
                <w:szCs w:val="23"/>
              </w:rPr>
            </w:pPr>
          </w:p>
          <w:p w14:paraId="0E0D74C6" w14:textId="77777777" w:rsidR="006463CA" w:rsidRDefault="006463CA" w:rsidP="00CA012E">
            <w:pPr>
              <w:rPr>
                <w:rFonts w:ascii="Arial" w:hAnsi="Arial" w:cs="Arial"/>
                <w:sz w:val="23"/>
                <w:szCs w:val="23"/>
              </w:rPr>
            </w:pPr>
          </w:p>
          <w:p w14:paraId="354575D8" w14:textId="77777777" w:rsidR="006463CA" w:rsidRDefault="006463CA" w:rsidP="00CA012E">
            <w:pPr>
              <w:rPr>
                <w:rFonts w:ascii="Arial" w:hAnsi="Arial" w:cs="Arial"/>
                <w:sz w:val="23"/>
                <w:szCs w:val="23"/>
              </w:rPr>
            </w:pPr>
          </w:p>
          <w:p w14:paraId="44C6B5DC" w14:textId="77777777" w:rsidR="006463CA" w:rsidRDefault="006463CA" w:rsidP="00CA012E">
            <w:pPr>
              <w:rPr>
                <w:rFonts w:ascii="Arial" w:hAnsi="Arial" w:cs="Arial"/>
                <w:sz w:val="23"/>
                <w:szCs w:val="23"/>
              </w:rPr>
            </w:pPr>
          </w:p>
          <w:p w14:paraId="163BA353" w14:textId="77777777" w:rsidR="006463CA" w:rsidRDefault="006463CA" w:rsidP="00CA012E">
            <w:pPr>
              <w:rPr>
                <w:rFonts w:ascii="Arial" w:hAnsi="Arial" w:cs="Arial"/>
                <w:sz w:val="23"/>
                <w:szCs w:val="23"/>
              </w:rPr>
            </w:pPr>
          </w:p>
          <w:p w14:paraId="08F557EF" w14:textId="77777777" w:rsidR="006463CA" w:rsidRDefault="006463CA" w:rsidP="00CA012E">
            <w:pPr>
              <w:rPr>
                <w:rFonts w:ascii="Arial" w:hAnsi="Arial" w:cs="Arial"/>
                <w:sz w:val="23"/>
                <w:szCs w:val="23"/>
              </w:rPr>
            </w:pPr>
          </w:p>
          <w:p w14:paraId="473B28D1" w14:textId="77777777" w:rsidR="006463CA" w:rsidRDefault="006463CA" w:rsidP="00CA012E">
            <w:pPr>
              <w:rPr>
                <w:rFonts w:ascii="Arial" w:hAnsi="Arial" w:cs="Arial"/>
                <w:sz w:val="23"/>
                <w:szCs w:val="23"/>
              </w:rPr>
            </w:pPr>
          </w:p>
          <w:p w14:paraId="4399AE38" w14:textId="77777777" w:rsidR="006463CA" w:rsidRDefault="006463CA" w:rsidP="00CA012E">
            <w:pPr>
              <w:rPr>
                <w:rFonts w:ascii="Arial" w:hAnsi="Arial" w:cs="Arial"/>
                <w:sz w:val="23"/>
                <w:szCs w:val="23"/>
              </w:rPr>
            </w:pPr>
          </w:p>
          <w:p w14:paraId="79BD8171" w14:textId="77777777" w:rsidR="006463CA" w:rsidRDefault="006463CA" w:rsidP="00CA012E">
            <w:pPr>
              <w:rPr>
                <w:rFonts w:ascii="Arial" w:hAnsi="Arial" w:cs="Arial"/>
                <w:sz w:val="23"/>
                <w:szCs w:val="23"/>
              </w:rPr>
            </w:pPr>
          </w:p>
          <w:p w14:paraId="761BC9DA" w14:textId="77777777" w:rsidR="006463CA" w:rsidRPr="00EA332D" w:rsidRDefault="006463CA" w:rsidP="00CA012E">
            <w:pPr>
              <w:rPr>
                <w:rFonts w:ascii="Arial" w:hAnsi="Arial" w:cs="Arial"/>
                <w:sz w:val="23"/>
                <w:szCs w:val="23"/>
              </w:rPr>
            </w:pPr>
          </w:p>
        </w:tc>
        <w:tc>
          <w:tcPr>
            <w:tcW w:w="4330" w:type="dxa"/>
          </w:tcPr>
          <w:p w14:paraId="231BAF80" w14:textId="77777777" w:rsidR="006463CA" w:rsidRDefault="006463CA" w:rsidP="00CA012E">
            <w:pPr>
              <w:rPr>
                <w:rFonts w:ascii="Arial" w:hAnsi="Arial" w:cs="Arial"/>
                <w:noProof/>
                <w:sz w:val="23"/>
                <w:szCs w:val="23"/>
              </w:rPr>
            </w:pPr>
          </w:p>
          <w:p w14:paraId="78288C5A" w14:textId="77777777" w:rsidR="006463CA" w:rsidRPr="00EA332D" w:rsidRDefault="006463CA" w:rsidP="00CA012E">
            <w:pPr>
              <w:rPr>
                <w:rFonts w:ascii="Arial" w:hAnsi="Arial" w:cs="Arial"/>
                <w:noProof/>
                <w:sz w:val="23"/>
                <w:szCs w:val="23"/>
              </w:rPr>
            </w:pPr>
          </w:p>
          <w:p w14:paraId="469D4424" w14:textId="77777777" w:rsidR="006463CA" w:rsidRDefault="006463CA" w:rsidP="00CA012E">
            <w:pPr>
              <w:rPr>
                <w:rFonts w:ascii="Arial" w:hAnsi="Arial" w:cs="Arial"/>
                <w:noProof/>
                <w:sz w:val="23"/>
                <w:szCs w:val="23"/>
              </w:rPr>
            </w:pPr>
          </w:p>
          <w:p w14:paraId="1A4C0534" w14:textId="77777777" w:rsidR="006463CA" w:rsidRPr="00EA332D" w:rsidRDefault="006463CA" w:rsidP="00CA012E">
            <w:pPr>
              <w:rPr>
                <w:rFonts w:ascii="Arial" w:hAnsi="Arial" w:cs="Arial"/>
                <w:noProof/>
                <w:sz w:val="23"/>
                <w:szCs w:val="23"/>
              </w:rPr>
            </w:pPr>
          </w:p>
          <w:p w14:paraId="7170537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7D3FB3B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0FDE03BE" w14:textId="77777777" w:rsidR="006463CA" w:rsidRPr="00EA332D" w:rsidRDefault="006463CA" w:rsidP="00CA012E">
            <w:pPr>
              <w:rPr>
                <w:rFonts w:ascii="Arial" w:hAnsi="Arial" w:cs="Arial"/>
                <w:noProof/>
                <w:sz w:val="23"/>
                <w:szCs w:val="23"/>
              </w:rPr>
            </w:pPr>
          </w:p>
          <w:p w14:paraId="53425388" w14:textId="77777777" w:rsidR="006463CA" w:rsidRDefault="006463CA" w:rsidP="00CA012E">
            <w:pPr>
              <w:rPr>
                <w:rFonts w:ascii="Arial" w:hAnsi="Arial" w:cs="Arial"/>
                <w:noProof/>
                <w:sz w:val="23"/>
                <w:szCs w:val="23"/>
              </w:rPr>
            </w:pPr>
          </w:p>
          <w:p w14:paraId="328B7B7F" w14:textId="77777777" w:rsidR="006463CA" w:rsidRPr="00EA332D" w:rsidRDefault="006463CA" w:rsidP="00CA012E">
            <w:pPr>
              <w:rPr>
                <w:rFonts w:ascii="Arial" w:hAnsi="Arial" w:cs="Arial"/>
                <w:noProof/>
                <w:sz w:val="23"/>
                <w:szCs w:val="23"/>
              </w:rPr>
            </w:pPr>
          </w:p>
          <w:p w14:paraId="2C0D90FA" w14:textId="77777777" w:rsidR="006463CA" w:rsidRPr="00EA332D" w:rsidRDefault="006463CA" w:rsidP="00CA012E">
            <w:pPr>
              <w:rPr>
                <w:rFonts w:ascii="Arial" w:hAnsi="Arial" w:cs="Arial"/>
                <w:noProof/>
                <w:sz w:val="23"/>
                <w:szCs w:val="23"/>
              </w:rPr>
            </w:pPr>
          </w:p>
          <w:p w14:paraId="1F7F987F" w14:textId="77777777" w:rsidR="006463CA" w:rsidRPr="00EA332D" w:rsidRDefault="006463CA" w:rsidP="00CA012E">
            <w:pPr>
              <w:rPr>
                <w:rFonts w:ascii="Arial" w:hAnsi="Arial" w:cs="Arial"/>
                <w:noProof/>
                <w:sz w:val="23"/>
                <w:szCs w:val="23"/>
              </w:rPr>
            </w:pPr>
          </w:p>
          <w:p w14:paraId="7D09F329" w14:textId="77777777" w:rsidR="006463CA" w:rsidRPr="00EA332D" w:rsidRDefault="006463CA" w:rsidP="00CA012E">
            <w:pPr>
              <w:rPr>
                <w:rFonts w:ascii="Arial" w:hAnsi="Arial" w:cs="Arial"/>
                <w:noProof/>
                <w:sz w:val="23"/>
                <w:szCs w:val="23"/>
              </w:rPr>
            </w:pPr>
          </w:p>
          <w:p w14:paraId="01C2607D" w14:textId="77777777" w:rsidR="006463CA" w:rsidRPr="00EA332D" w:rsidRDefault="006463CA" w:rsidP="00CA012E">
            <w:pPr>
              <w:rPr>
                <w:rFonts w:ascii="Arial" w:hAnsi="Arial" w:cs="Arial"/>
                <w:noProof/>
                <w:sz w:val="23"/>
                <w:szCs w:val="23"/>
              </w:rPr>
            </w:pPr>
          </w:p>
          <w:p w14:paraId="18FC40CD" w14:textId="77777777" w:rsidR="006463CA" w:rsidRPr="00EA332D" w:rsidRDefault="006463CA" w:rsidP="00CA012E">
            <w:pPr>
              <w:rPr>
                <w:rFonts w:ascii="Arial" w:hAnsi="Arial" w:cs="Arial"/>
                <w:noProof/>
                <w:sz w:val="23"/>
                <w:szCs w:val="23"/>
              </w:rPr>
            </w:pPr>
          </w:p>
          <w:p w14:paraId="204EC474" w14:textId="77777777" w:rsidR="006463CA" w:rsidRPr="00EA332D" w:rsidRDefault="006463CA" w:rsidP="00CA012E">
            <w:pPr>
              <w:rPr>
                <w:rFonts w:ascii="Arial" w:hAnsi="Arial" w:cs="Arial"/>
                <w:noProof/>
                <w:sz w:val="23"/>
                <w:szCs w:val="23"/>
              </w:rPr>
            </w:pPr>
          </w:p>
          <w:p w14:paraId="08D367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w:t>
            </w:r>
          </w:p>
          <w:p w14:paraId="313CB03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Dětská literatura s přírodní tematikou</w:t>
            </w:r>
          </w:p>
          <w:p w14:paraId="0040DE1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 Příroda</w:t>
            </w:r>
          </w:p>
          <w:p w14:paraId="5394BCF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Hv - Písně s přírodní tematikou</w:t>
            </w:r>
          </w:p>
          <w:p w14:paraId="0C2355AA" w14:textId="77777777" w:rsidR="006463CA" w:rsidRPr="00EA332D" w:rsidRDefault="006463CA" w:rsidP="00CA012E">
            <w:pPr>
              <w:rPr>
                <w:rFonts w:ascii="Arial" w:hAnsi="Arial" w:cs="Arial"/>
                <w:noProof/>
                <w:sz w:val="23"/>
                <w:szCs w:val="23"/>
              </w:rPr>
            </w:pPr>
          </w:p>
          <w:p w14:paraId="429A0026" w14:textId="77777777" w:rsidR="006463CA" w:rsidRDefault="006463CA" w:rsidP="00CA012E">
            <w:pPr>
              <w:rPr>
                <w:rFonts w:ascii="Arial" w:hAnsi="Arial" w:cs="Arial"/>
                <w:noProof/>
                <w:sz w:val="23"/>
                <w:szCs w:val="23"/>
              </w:rPr>
            </w:pPr>
          </w:p>
          <w:p w14:paraId="29047DC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 - Vypravování, popis, dějová posloupnost</w:t>
            </w:r>
          </w:p>
          <w:p w14:paraId="2C5A428A" w14:textId="77777777" w:rsidR="006463CA" w:rsidRDefault="006463CA" w:rsidP="00CA012E">
            <w:pPr>
              <w:rPr>
                <w:rFonts w:ascii="Arial" w:hAnsi="Arial" w:cs="Arial"/>
                <w:noProof/>
                <w:sz w:val="23"/>
                <w:szCs w:val="23"/>
              </w:rPr>
            </w:pPr>
          </w:p>
          <w:p w14:paraId="1DB77CA8" w14:textId="77777777" w:rsidR="006463CA" w:rsidRDefault="006463CA" w:rsidP="00CA012E">
            <w:pPr>
              <w:rPr>
                <w:rFonts w:ascii="Arial" w:hAnsi="Arial" w:cs="Arial"/>
                <w:noProof/>
                <w:sz w:val="23"/>
                <w:szCs w:val="23"/>
              </w:rPr>
            </w:pPr>
          </w:p>
          <w:p w14:paraId="2335E850" w14:textId="77777777" w:rsidR="006463CA" w:rsidRDefault="006463CA" w:rsidP="00CA012E">
            <w:pPr>
              <w:rPr>
                <w:rFonts w:ascii="Arial" w:hAnsi="Arial" w:cs="Arial"/>
                <w:noProof/>
                <w:sz w:val="23"/>
                <w:szCs w:val="23"/>
              </w:rPr>
            </w:pPr>
          </w:p>
          <w:p w14:paraId="661E1023" w14:textId="77777777" w:rsidR="006463CA" w:rsidRDefault="006463CA" w:rsidP="00CA012E">
            <w:pPr>
              <w:rPr>
                <w:rFonts w:ascii="Arial" w:hAnsi="Arial" w:cs="Arial"/>
                <w:noProof/>
                <w:sz w:val="23"/>
                <w:szCs w:val="23"/>
              </w:rPr>
            </w:pPr>
          </w:p>
          <w:p w14:paraId="2A5E0F12" w14:textId="77777777" w:rsidR="006463CA" w:rsidRDefault="006463CA" w:rsidP="00CA012E">
            <w:pPr>
              <w:rPr>
                <w:rFonts w:ascii="Arial" w:hAnsi="Arial" w:cs="Arial"/>
                <w:noProof/>
                <w:sz w:val="23"/>
                <w:szCs w:val="23"/>
              </w:rPr>
            </w:pPr>
          </w:p>
          <w:p w14:paraId="7574DEC8" w14:textId="77777777" w:rsidR="006463CA" w:rsidRPr="00EA332D" w:rsidRDefault="006463CA" w:rsidP="00CA012E">
            <w:pPr>
              <w:rPr>
                <w:rFonts w:ascii="Arial" w:hAnsi="Arial" w:cs="Arial"/>
                <w:noProof/>
                <w:sz w:val="23"/>
                <w:szCs w:val="23"/>
              </w:rPr>
            </w:pPr>
          </w:p>
          <w:p w14:paraId="1F93962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w:t>
            </w:r>
          </w:p>
          <w:p w14:paraId="7BF4BE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Domov</w:t>
            </w:r>
          </w:p>
          <w:p w14:paraId="7743982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Člověk</w:t>
            </w:r>
          </w:p>
          <w:p w14:paraId="773148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Práce a volný čas</w:t>
            </w:r>
          </w:p>
          <w:p w14:paraId="38B3FD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Významné události</w:t>
            </w:r>
          </w:p>
          <w:p w14:paraId="6C11D09F" w14:textId="77777777" w:rsidR="006463CA" w:rsidRPr="00EA332D" w:rsidRDefault="006463CA" w:rsidP="00CA012E">
            <w:pPr>
              <w:rPr>
                <w:rFonts w:ascii="Arial" w:hAnsi="Arial" w:cs="Arial"/>
                <w:noProof/>
                <w:sz w:val="23"/>
                <w:szCs w:val="23"/>
              </w:rPr>
            </w:pPr>
          </w:p>
          <w:p w14:paraId="027D66E4" w14:textId="77777777" w:rsidR="006463CA" w:rsidRPr="00EA332D" w:rsidRDefault="006463CA" w:rsidP="00CA012E">
            <w:pPr>
              <w:rPr>
                <w:rFonts w:ascii="Arial" w:hAnsi="Arial" w:cs="Arial"/>
                <w:noProof/>
                <w:sz w:val="23"/>
                <w:szCs w:val="23"/>
              </w:rPr>
            </w:pPr>
          </w:p>
          <w:p w14:paraId="1FE0E783" w14:textId="77777777" w:rsidR="006463CA" w:rsidRPr="00EA332D" w:rsidRDefault="006463CA" w:rsidP="00CA012E">
            <w:pPr>
              <w:rPr>
                <w:rFonts w:ascii="Arial" w:hAnsi="Arial" w:cs="Arial"/>
                <w:noProof/>
                <w:sz w:val="23"/>
                <w:szCs w:val="23"/>
              </w:rPr>
            </w:pPr>
          </w:p>
          <w:p w14:paraId="121E464A" w14:textId="77777777" w:rsidR="006463CA" w:rsidRPr="00EA332D" w:rsidRDefault="006463CA" w:rsidP="00CA012E">
            <w:pPr>
              <w:rPr>
                <w:rFonts w:ascii="Arial" w:hAnsi="Arial" w:cs="Arial"/>
                <w:noProof/>
                <w:sz w:val="23"/>
                <w:szCs w:val="23"/>
              </w:rPr>
            </w:pPr>
          </w:p>
          <w:p w14:paraId="2E7B4A1E" w14:textId="77777777" w:rsidR="006463CA" w:rsidRPr="00EA332D" w:rsidRDefault="006463CA" w:rsidP="00CA012E">
            <w:pPr>
              <w:rPr>
                <w:rFonts w:ascii="Arial" w:hAnsi="Arial" w:cs="Arial"/>
                <w:noProof/>
                <w:sz w:val="23"/>
                <w:szCs w:val="23"/>
              </w:rPr>
            </w:pPr>
          </w:p>
          <w:p w14:paraId="4AD73471" w14:textId="77777777" w:rsidR="006463CA" w:rsidRPr="00EA332D" w:rsidRDefault="006463CA" w:rsidP="00CA012E">
            <w:pPr>
              <w:rPr>
                <w:rFonts w:ascii="Arial" w:hAnsi="Arial" w:cs="Arial"/>
                <w:noProof/>
                <w:sz w:val="23"/>
                <w:szCs w:val="23"/>
              </w:rPr>
            </w:pPr>
          </w:p>
          <w:p w14:paraId="3D03C132" w14:textId="77777777" w:rsidR="006463CA" w:rsidRPr="00EA332D" w:rsidRDefault="006463CA" w:rsidP="00CA012E">
            <w:pPr>
              <w:rPr>
                <w:rFonts w:ascii="Arial" w:hAnsi="Arial" w:cs="Arial"/>
                <w:noProof/>
                <w:sz w:val="23"/>
                <w:szCs w:val="23"/>
              </w:rPr>
            </w:pPr>
          </w:p>
          <w:p w14:paraId="54177574" w14:textId="77777777" w:rsidR="006463CA" w:rsidRPr="00EA332D" w:rsidRDefault="006463CA" w:rsidP="00CA012E">
            <w:pPr>
              <w:rPr>
                <w:rFonts w:ascii="Arial" w:hAnsi="Arial" w:cs="Arial"/>
                <w:noProof/>
                <w:sz w:val="23"/>
                <w:szCs w:val="23"/>
              </w:rPr>
            </w:pPr>
          </w:p>
          <w:p w14:paraId="2301B843"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M - Osa</w:t>
            </w:r>
            <w:proofErr w:type="gramEnd"/>
            <w:r w:rsidRPr="00EA332D">
              <w:rPr>
                <w:rFonts w:ascii="Arial" w:hAnsi="Arial" w:cs="Arial"/>
                <w:sz w:val="23"/>
                <w:szCs w:val="23"/>
              </w:rPr>
              <w:t xml:space="preserve"> souměrnosti</w:t>
            </w:r>
          </w:p>
          <w:p w14:paraId="1406A302"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Pr</w:t>
            </w:r>
            <w:proofErr w:type="spellEnd"/>
            <w:r w:rsidRPr="00EA332D">
              <w:rPr>
                <w:rFonts w:ascii="Arial" w:hAnsi="Arial" w:cs="Arial"/>
                <w:sz w:val="23"/>
                <w:szCs w:val="23"/>
              </w:rPr>
              <w:t xml:space="preserve"> - Krajina</w:t>
            </w:r>
            <w:proofErr w:type="gramEnd"/>
            <w:r w:rsidRPr="00EA332D">
              <w:rPr>
                <w:rFonts w:ascii="Arial" w:hAnsi="Arial" w:cs="Arial"/>
                <w:sz w:val="23"/>
                <w:szCs w:val="23"/>
              </w:rPr>
              <w:t xml:space="preserve"> kolem nás - moje obec</w:t>
            </w:r>
          </w:p>
          <w:p w14:paraId="5DA82DD6" w14:textId="77777777" w:rsidR="006463CA" w:rsidRPr="00EA332D" w:rsidRDefault="006463CA" w:rsidP="00CA012E">
            <w:pPr>
              <w:rPr>
                <w:rFonts w:ascii="Arial" w:hAnsi="Arial" w:cs="Arial"/>
                <w:sz w:val="23"/>
                <w:szCs w:val="23"/>
              </w:rPr>
            </w:pPr>
          </w:p>
          <w:p w14:paraId="17F347BB"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Čj</w:t>
            </w:r>
            <w:proofErr w:type="spellEnd"/>
            <w:r w:rsidRPr="00EA332D">
              <w:rPr>
                <w:rFonts w:ascii="Arial" w:hAnsi="Arial" w:cs="Arial"/>
                <w:sz w:val="23"/>
                <w:szCs w:val="23"/>
              </w:rPr>
              <w:t>/</w:t>
            </w:r>
            <w:proofErr w:type="spellStart"/>
            <w:r w:rsidRPr="00EA332D">
              <w:rPr>
                <w:rFonts w:ascii="Arial" w:hAnsi="Arial" w:cs="Arial"/>
                <w:sz w:val="23"/>
                <w:szCs w:val="23"/>
              </w:rPr>
              <w:t>Dv</w:t>
            </w:r>
            <w:proofErr w:type="spellEnd"/>
          </w:p>
          <w:p w14:paraId="6B13945E"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Maňásek, loutka v životě </w:t>
            </w:r>
            <w:proofErr w:type="gramStart"/>
            <w:r w:rsidRPr="00EA332D">
              <w:rPr>
                <w:rFonts w:ascii="Arial" w:hAnsi="Arial" w:cs="Arial"/>
                <w:sz w:val="23"/>
                <w:szCs w:val="23"/>
              </w:rPr>
              <w:t>dítěte - zinscenování</w:t>
            </w:r>
            <w:proofErr w:type="gramEnd"/>
            <w:r w:rsidRPr="00EA332D">
              <w:rPr>
                <w:rFonts w:ascii="Arial" w:hAnsi="Arial" w:cs="Arial"/>
                <w:sz w:val="23"/>
                <w:szCs w:val="23"/>
              </w:rPr>
              <w:t xml:space="preserve"> scénky</w:t>
            </w:r>
          </w:p>
          <w:p w14:paraId="692FC645"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Pč</w:t>
            </w:r>
            <w:proofErr w:type="spellEnd"/>
            <w:r w:rsidRPr="00EA332D">
              <w:rPr>
                <w:rFonts w:ascii="Arial" w:hAnsi="Arial" w:cs="Arial"/>
                <w:sz w:val="23"/>
                <w:szCs w:val="23"/>
              </w:rPr>
              <w:t xml:space="preserve"> - Modelování</w:t>
            </w:r>
            <w:proofErr w:type="gramEnd"/>
            <w:r w:rsidRPr="00EA332D">
              <w:rPr>
                <w:rFonts w:ascii="Arial" w:hAnsi="Arial" w:cs="Arial"/>
                <w:sz w:val="23"/>
                <w:szCs w:val="23"/>
              </w:rPr>
              <w:t>, lepení, stříhání</w:t>
            </w:r>
          </w:p>
          <w:p w14:paraId="68D62319"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Rytmus</w:t>
            </w:r>
            <w:proofErr w:type="gramEnd"/>
          </w:p>
          <w:p w14:paraId="7A0D74B5" w14:textId="77777777" w:rsidR="006463CA" w:rsidRPr="00EA332D" w:rsidRDefault="006463CA" w:rsidP="00CA012E">
            <w:pPr>
              <w:rPr>
                <w:rFonts w:ascii="Arial" w:hAnsi="Arial" w:cs="Arial"/>
                <w:sz w:val="23"/>
                <w:szCs w:val="23"/>
              </w:rPr>
            </w:pPr>
          </w:p>
        </w:tc>
      </w:tr>
      <w:tr w:rsidR="006463CA" w:rsidRPr="00EA332D" w14:paraId="2E7D4FA5" w14:textId="77777777" w:rsidTr="00AB277F">
        <w:trPr>
          <w:trHeight w:val="609"/>
        </w:trPr>
        <w:tc>
          <w:tcPr>
            <w:tcW w:w="3271" w:type="dxa"/>
            <w:gridSpan w:val="2"/>
            <w:tcBorders>
              <w:right w:val="nil"/>
            </w:tcBorders>
            <w:shd w:val="clear" w:color="auto" w:fill="EEECE1"/>
            <w:vAlign w:val="center"/>
          </w:tcPr>
          <w:p w14:paraId="3C6AA190"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71" w:type="dxa"/>
            <w:tcBorders>
              <w:left w:val="nil"/>
              <w:right w:val="nil"/>
            </w:tcBorders>
            <w:shd w:val="clear" w:color="auto" w:fill="EEECE1"/>
            <w:vAlign w:val="center"/>
          </w:tcPr>
          <w:p w14:paraId="61C4DEB6"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58A0DE4F"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3.</w:t>
            </w:r>
          </w:p>
        </w:tc>
      </w:tr>
      <w:tr w:rsidR="006463CA" w:rsidRPr="00EA332D" w14:paraId="405559BA" w14:textId="77777777" w:rsidTr="00AB277F">
        <w:trPr>
          <w:trHeight w:val="862"/>
        </w:trPr>
        <w:tc>
          <w:tcPr>
            <w:tcW w:w="3271" w:type="dxa"/>
            <w:gridSpan w:val="2"/>
            <w:shd w:val="clear" w:color="auto" w:fill="DBE5F1"/>
            <w:vAlign w:val="center"/>
          </w:tcPr>
          <w:p w14:paraId="186549B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71" w:type="dxa"/>
            <w:shd w:val="clear" w:color="auto" w:fill="F2DBDB"/>
            <w:vAlign w:val="center"/>
          </w:tcPr>
          <w:p w14:paraId="00C9534A"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68CE9A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6EC156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49FE6AD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746B245" w14:textId="77777777" w:rsidTr="00AB277F">
        <w:tc>
          <w:tcPr>
            <w:tcW w:w="3271" w:type="dxa"/>
            <w:gridSpan w:val="2"/>
          </w:tcPr>
          <w:p w14:paraId="2560011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Základní orientace </w:t>
            </w:r>
          </w:p>
          <w:p w14:paraId="6F15FAD5"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v používaných malířských potřebách</w:t>
            </w:r>
          </w:p>
          <w:p w14:paraId="3944C1C7" w14:textId="77777777" w:rsidR="006463CA" w:rsidRDefault="006463CA" w:rsidP="00CA012E">
            <w:pPr>
              <w:rPr>
                <w:rFonts w:ascii="Arial" w:hAnsi="Arial" w:cs="Arial"/>
                <w:color w:val="FF0000"/>
                <w:sz w:val="23"/>
                <w:szCs w:val="23"/>
              </w:rPr>
            </w:pPr>
          </w:p>
          <w:p w14:paraId="1DCAC7A3" w14:textId="77777777" w:rsidR="006463CA" w:rsidRDefault="006463CA" w:rsidP="00CA012E">
            <w:pPr>
              <w:rPr>
                <w:rFonts w:ascii="Arial" w:hAnsi="Arial" w:cs="Arial"/>
                <w:color w:val="FF0000"/>
                <w:sz w:val="23"/>
                <w:szCs w:val="23"/>
              </w:rPr>
            </w:pPr>
          </w:p>
          <w:p w14:paraId="0759719D" w14:textId="77777777" w:rsidR="006463CA" w:rsidRDefault="006463CA" w:rsidP="00CA012E">
            <w:pPr>
              <w:rPr>
                <w:rFonts w:ascii="Arial" w:hAnsi="Arial" w:cs="Arial"/>
                <w:color w:val="FF0000"/>
                <w:sz w:val="23"/>
                <w:szCs w:val="23"/>
              </w:rPr>
            </w:pPr>
          </w:p>
          <w:p w14:paraId="0D684CC2" w14:textId="77777777" w:rsidR="006463CA" w:rsidRDefault="006463CA" w:rsidP="00CA012E">
            <w:pPr>
              <w:rPr>
                <w:rFonts w:ascii="Arial" w:hAnsi="Arial" w:cs="Arial"/>
                <w:color w:val="FF0000"/>
                <w:sz w:val="23"/>
                <w:szCs w:val="23"/>
              </w:rPr>
            </w:pPr>
          </w:p>
          <w:p w14:paraId="75557535" w14:textId="77777777" w:rsidR="006463CA" w:rsidRDefault="006463CA" w:rsidP="00CA012E">
            <w:pPr>
              <w:rPr>
                <w:rFonts w:ascii="Arial" w:hAnsi="Arial" w:cs="Arial"/>
                <w:color w:val="FF0000"/>
                <w:sz w:val="23"/>
                <w:szCs w:val="23"/>
              </w:rPr>
            </w:pPr>
          </w:p>
          <w:p w14:paraId="6A7E5E13" w14:textId="77777777" w:rsidR="006463CA" w:rsidRPr="00EA332D" w:rsidRDefault="006463CA" w:rsidP="00CA012E">
            <w:pPr>
              <w:rPr>
                <w:rFonts w:ascii="Arial" w:hAnsi="Arial" w:cs="Arial"/>
                <w:color w:val="FF0000"/>
                <w:sz w:val="23"/>
                <w:szCs w:val="23"/>
              </w:rPr>
            </w:pPr>
          </w:p>
          <w:p w14:paraId="0CEBE76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 xml:space="preserve">Základní klasifikace barev, </w:t>
            </w:r>
            <w:proofErr w:type="spellStart"/>
            <w:r w:rsidRPr="00EA332D">
              <w:rPr>
                <w:rFonts w:ascii="Arial" w:hAnsi="Arial" w:cs="Arial"/>
                <w:b/>
                <w:color w:val="FF0000"/>
                <w:sz w:val="23"/>
                <w:szCs w:val="23"/>
              </w:rPr>
              <w:t>světlostní</w:t>
            </w:r>
            <w:proofErr w:type="spellEnd"/>
            <w:r w:rsidRPr="00EA332D">
              <w:rPr>
                <w:rFonts w:ascii="Arial" w:hAnsi="Arial" w:cs="Arial"/>
                <w:b/>
                <w:color w:val="FF0000"/>
                <w:sz w:val="23"/>
                <w:szCs w:val="23"/>
              </w:rPr>
              <w:t xml:space="preserve"> a teplotní kontrast, výrazové vlastnosti barev</w:t>
            </w:r>
          </w:p>
          <w:p w14:paraId="511A2959" w14:textId="77777777" w:rsidR="006463CA" w:rsidRPr="00057027" w:rsidRDefault="006463CA" w:rsidP="00CA012E">
            <w:pPr>
              <w:rPr>
                <w:b/>
                <w:i/>
              </w:rPr>
            </w:pPr>
            <w:r w:rsidRPr="00057027">
              <w:rPr>
                <w:b/>
                <w:i/>
              </w:rPr>
              <w:t>VV-3-1-01</w:t>
            </w:r>
          </w:p>
          <w:p w14:paraId="73B1129F" w14:textId="77777777" w:rsidR="006463CA" w:rsidRPr="00057027" w:rsidRDefault="006463CA" w:rsidP="00CA012E">
            <w:pPr>
              <w:rPr>
                <w:b/>
                <w:i/>
                <w:color w:val="FF0000"/>
              </w:rPr>
            </w:pPr>
          </w:p>
          <w:p w14:paraId="6B244F0D" w14:textId="77777777" w:rsidR="006463CA" w:rsidRPr="00057027" w:rsidRDefault="006463CA" w:rsidP="00CA012E">
            <w:pPr>
              <w:rPr>
                <w:b/>
                <w:i/>
                <w:color w:val="FF0000"/>
              </w:rPr>
            </w:pPr>
          </w:p>
          <w:p w14:paraId="6AF99823" w14:textId="77777777" w:rsidR="006463CA" w:rsidRPr="00057027" w:rsidRDefault="006463CA" w:rsidP="00CA012E">
            <w:pPr>
              <w:rPr>
                <w:b/>
                <w:i/>
              </w:rPr>
            </w:pPr>
            <w:r w:rsidRPr="00057027">
              <w:rPr>
                <w:b/>
                <w:i/>
              </w:rPr>
              <w:t>VV-3-1-02</w:t>
            </w:r>
          </w:p>
          <w:p w14:paraId="044E5EA5" w14:textId="77777777" w:rsidR="006463CA" w:rsidRDefault="006463CA" w:rsidP="00CA012E">
            <w:pPr>
              <w:rPr>
                <w:rFonts w:ascii="Arial" w:hAnsi="Arial" w:cs="Arial"/>
                <w:b/>
                <w:color w:val="FF0000"/>
                <w:sz w:val="23"/>
                <w:szCs w:val="23"/>
              </w:rPr>
            </w:pPr>
          </w:p>
          <w:p w14:paraId="4D919105" w14:textId="77777777" w:rsidR="006463CA" w:rsidRDefault="006463CA" w:rsidP="00CA012E">
            <w:pPr>
              <w:rPr>
                <w:rFonts w:ascii="Arial" w:hAnsi="Arial" w:cs="Arial"/>
                <w:b/>
                <w:color w:val="FF0000"/>
                <w:sz w:val="23"/>
                <w:szCs w:val="23"/>
              </w:rPr>
            </w:pPr>
          </w:p>
          <w:p w14:paraId="647545A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Kompozice plochy</w:t>
            </w:r>
          </w:p>
          <w:p w14:paraId="01FF0E63" w14:textId="77777777" w:rsidR="006463CA" w:rsidRDefault="006463CA" w:rsidP="00CA012E">
            <w:pPr>
              <w:rPr>
                <w:rFonts w:ascii="Arial" w:hAnsi="Arial" w:cs="Arial"/>
                <w:b/>
                <w:color w:val="FF0000"/>
                <w:sz w:val="23"/>
                <w:szCs w:val="23"/>
              </w:rPr>
            </w:pPr>
          </w:p>
          <w:p w14:paraId="30D7AE34" w14:textId="77777777" w:rsidR="006463CA" w:rsidRDefault="006463CA" w:rsidP="00CA012E">
            <w:pPr>
              <w:rPr>
                <w:rFonts w:ascii="Arial" w:hAnsi="Arial" w:cs="Arial"/>
                <w:b/>
                <w:color w:val="FF0000"/>
                <w:sz w:val="23"/>
                <w:szCs w:val="23"/>
              </w:rPr>
            </w:pPr>
          </w:p>
          <w:p w14:paraId="5D42CA3F" w14:textId="77777777" w:rsidR="006463CA" w:rsidRPr="00057027" w:rsidRDefault="006463CA" w:rsidP="00CA012E">
            <w:pPr>
              <w:rPr>
                <w:b/>
                <w:i/>
                <w:color w:val="FF0000"/>
              </w:rPr>
            </w:pPr>
            <w:r w:rsidRPr="00057027">
              <w:rPr>
                <w:b/>
                <w:i/>
              </w:rPr>
              <w:t>VV-3-1-03</w:t>
            </w:r>
          </w:p>
          <w:p w14:paraId="6655BD0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Výtvarné vnímání </w:t>
            </w:r>
          </w:p>
          <w:p w14:paraId="0242D10E"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analyzování morfologické stavby zajímavých přírodnin</w:t>
            </w:r>
          </w:p>
          <w:p w14:paraId="585AA914" w14:textId="77777777" w:rsidR="006463CA" w:rsidRDefault="006463CA" w:rsidP="00CA012E">
            <w:pPr>
              <w:rPr>
                <w:rFonts w:ascii="Arial" w:hAnsi="Arial" w:cs="Arial"/>
                <w:sz w:val="23"/>
                <w:szCs w:val="23"/>
              </w:rPr>
            </w:pPr>
          </w:p>
          <w:p w14:paraId="29153771" w14:textId="77777777" w:rsidR="006463CA" w:rsidRDefault="006463CA" w:rsidP="00CA012E">
            <w:pPr>
              <w:rPr>
                <w:rFonts w:ascii="Arial" w:hAnsi="Arial" w:cs="Arial"/>
                <w:sz w:val="23"/>
                <w:szCs w:val="23"/>
              </w:rPr>
            </w:pPr>
          </w:p>
          <w:p w14:paraId="2DFCA5FF" w14:textId="77777777" w:rsidR="006463CA" w:rsidRPr="00057027" w:rsidRDefault="006463CA" w:rsidP="00CA012E">
            <w:pPr>
              <w:rPr>
                <w:b/>
                <w:i/>
              </w:rPr>
            </w:pPr>
            <w:r w:rsidRPr="00057027">
              <w:rPr>
                <w:b/>
                <w:i/>
              </w:rPr>
              <w:t>VV-3-1-04</w:t>
            </w:r>
          </w:p>
          <w:p w14:paraId="5078E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4946A484"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36222E26" w14:textId="77777777" w:rsidR="006463CA" w:rsidRDefault="006463CA" w:rsidP="00CA012E">
            <w:pPr>
              <w:rPr>
                <w:rFonts w:ascii="Arial" w:hAnsi="Arial" w:cs="Arial"/>
                <w:sz w:val="23"/>
                <w:szCs w:val="23"/>
              </w:rPr>
            </w:pPr>
          </w:p>
          <w:p w14:paraId="58514B9C" w14:textId="77777777" w:rsidR="006463CA" w:rsidRDefault="006463CA" w:rsidP="00CA012E">
            <w:pPr>
              <w:rPr>
                <w:rFonts w:ascii="Arial" w:hAnsi="Arial" w:cs="Arial"/>
                <w:b/>
                <w:color w:val="FF0000"/>
                <w:sz w:val="23"/>
                <w:szCs w:val="23"/>
              </w:rPr>
            </w:pPr>
          </w:p>
          <w:p w14:paraId="41CE776A" w14:textId="77777777" w:rsidR="006463CA" w:rsidRDefault="006463CA" w:rsidP="00CA012E">
            <w:pPr>
              <w:rPr>
                <w:rFonts w:ascii="Arial" w:hAnsi="Arial" w:cs="Arial"/>
                <w:sz w:val="23"/>
                <w:szCs w:val="23"/>
              </w:rPr>
            </w:pPr>
            <w:r w:rsidRPr="00EA332D">
              <w:rPr>
                <w:rFonts w:ascii="Arial" w:hAnsi="Arial" w:cs="Arial"/>
                <w:b/>
                <w:color w:val="FF0000"/>
                <w:sz w:val="23"/>
                <w:szCs w:val="23"/>
              </w:rPr>
              <w:t>Výtvarné vyjádření slovního uměleckého projevu</w:t>
            </w:r>
          </w:p>
          <w:p w14:paraId="28C7EBE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Svět člověka </w:t>
            </w:r>
          </w:p>
          <w:p w14:paraId="18B116C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Zážitky všedních </w:t>
            </w:r>
          </w:p>
          <w:p w14:paraId="5CC42D7B"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a slavnostních událostí</w:t>
            </w:r>
          </w:p>
          <w:p w14:paraId="6D11A95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tvořivosti </w:t>
            </w:r>
          </w:p>
          <w:p w14:paraId="599955E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 xml:space="preserve">a </w:t>
            </w:r>
            <w:proofErr w:type="gramStart"/>
            <w:r w:rsidRPr="00EA332D">
              <w:rPr>
                <w:rFonts w:ascii="Arial" w:hAnsi="Arial" w:cs="Arial"/>
                <w:b/>
                <w:color w:val="FF0000"/>
                <w:sz w:val="23"/>
                <w:szCs w:val="23"/>
              </w:rPr>
              <w:t>představivosti</w:t>
            </w:r>
            <w:r w:rsidRPr="00EA332D">
              <w:rPr>
                <w:rFonts w:ascii="Arial" w:hAnsi="Arial" w:cs="Arial"/>
                <w:color w:val="FF0000"/>
                <w:sz w:val="23"/>
                <w:szCs w:val="23"/>
              </w:rPr>
              <w:t xml:space="preserve"> - při</w:t>
            </w:r>
            <w:proofErr w:type="gramEnd"/>
            <w:r w:rsidRPr="00EA332D">
              <w:rPr>
                <w:rFonts w:ascii="Arial" w:hAnsi="Arial" w:cs="Arial"/>
                <w:color w:val="FF0000"/>
                <w:sz w:val="23"/>
                <w:szCs w:val="23"/>
              </w:rPr>
              <w:t xml:space="preserve"> kresbě chápe vzájemné souvislosti zobrazovaných předmětů </w:t>
            </w:r>
          </w:p>
          <w:p w14:paraId="6A8151DC" w14:textId="77777777" w:rsidR="006463CA" w:rsidRPr="00EA332D" w:rsidRDefault="006463CA" w:rsidP="00CA012E">
            <w:pPr>
              <w:rPr>
                <w:rFonts w:ascii="Arial" w:hAnsi="Arial" w:cs="Arial"/>
                <w:color w:val="FF0000"/>
                <w:sz w:val="23"/>
                <w:szCs w:val="23"/>
              </w:rPr>
            </w:pPr>
            <w:r>
              <w:rPr>
                <w:rFonts w:ascii="Arial" w:hAnsi="Arial" w:cs="Arial"/>
                <w:color w:val="FF0000"/>
                <w:sz w:val="23"/>
                <w:szCs w:val="23"/>
              </w:rPr>
              <w:t>a postupuje od celku k detailu</w:t>
            </w:r>
          </w:p>
          <w:p w14:paraId="7E2E680B" w14:textId="77777777" w:rsidR="006463CA" w:rsidRPr="00057027" w:rsidRDefault="006463CA" w:rsidP="00CA012E">
            <w:pPr>
              <w:rPr>
                <w:b/>
                <w:i/>
              </w:rPr>
            </w:pPr>
            <w:r w:rsidRPr="00057027">
              <w:rPr>
                <w:b/>
                <w:i/>
              </w:rPr>
              <w:t>VV-3-1-05</w:t>
            </w:r>
          </w:p>
          <w:p w14:paraId="555A6941"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Rozpoznávání lidového umění, užitého umění </w:t>
            </w:r>
          </w:p>
          <w:p w14:paraId="0884B4D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a jejich výtvarné ztvárnění</w:t>
            </w:r>
          </w:p>
          <w:p w14:paraId="66194D0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Přechod od plochy k prostoru</w:t>
            </w:r>
          </w:p>
          <w:p w14:paraId="73ABF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Vybrání a rozmístění obrazo</w:t>
            </w:r>
            <w:r>
              <w:rPr>
                <w:rFonts w:ascii="Arial" w:hAnsi="Arial" w:cs="Arial"/>
                <w:b/>
                <w:color w:val="FF0000"/>
                <w:sz w:val="23"/>
                <w:szCs w:val="23"/>
              </w:rPr>
              <w:t>vých prvků v popředí a v pozadí</w:t>
            </w:r>
          </w:p>
          <w:p w14:paraId="2733952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Orientování se</w:t>
            </w:r>
          </w:p>
          <w:p w14:paraId="00EF05E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a pojmenovávání ilustrací v knihách s dětskou tematikou</w:t>
            </w:r>
          </w:p>
          <w:p w14:paraId="6CC2B3AD"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Pohádka, pověst</w:t>
            </w:r>
          </w:p>
          <w:p w14:paraId="0473F3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zachycení zvolené části děje nebo průběhu děje</w:t>
            </w:r>
          </w:p>
        </w:tc>
        <w:tc>
          <w:tcPr>
            <w:tcW w:w="6371" w:type="dxa"/>
          </w:tcPr>
          <w:p w14:paraId="6F5534C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32D6D4B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barvy teplé a studené</w:t>
            </w:r>
          </w:p>
          <w:p w14:paraId="76AA63D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určí vlastnosti barev</w:t>
            </w:r>
          </w:p>
          <w:p w14:paraId="01C50B4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dovede rozvinout svou fantazii a výtvarně se vyjádřit </w:t>
            </w:r>
          </w:p>
          <w:p w14:paraId="7F4E19B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podle pocitů a nálad na zák</w:t>
            </w:r>
            <w:r>
              <w:rPr>
                <w:rFonts w:ascii="Arial" w:hAnsi="Arial" w:cs="Arial"/>
                <w:noProof/>
                <w:sz w:val="23"/>
                <w:szCs w:val="23"/>
              </w:rPr>
              <w:t>l</w:t>
            </w:r>
            <w:r w:rsidRPr="00EA332D">
              <w:rPr>
                <w:rFonts w:ascii="Arial" w:hAnsi="Arial" w:cs="Arial"/>
                <w:noProof/>
                <w:sz w:val="23"/>
                <w:szCs w:val="23"/>
              </w:rPr>
              <w:t>adě citového prožitku</w:t>
            </w:r>
          </w:p>
          <w:p w14:paraId="723DCF3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základní výtvarné techniky a výtvarný materiál</w:t>
            </w:r>
          </w:p>
          <w:p w14:paraId="4844197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7792075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3831041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zacházet s dostupnými zobrazovacími prostředky</w:t>
            </w:r>
          </w:p>
          <w:p w14:paraId="4B763AD2" w14:textId="77777777" w:rsidR="006463CA" w:rsidRPr="00EA332D" w:rsidRDefault="006463CA" w:rsidP="00CA012E">
            <w:pPr>
              <w:rPr>
                <w:rFonts w:ascii="Arial" w:hAnsi="Arial" w:cs="Arial"/>
                <w:noProof/>
                <w:sz w:val="23"/>
                <w:szCs w:val="23"/>
              </w:rPr>
            </w:pPr>
            <w:r>
              <w:rPr>
                <w:rFonts w:ascii="Arial" w:hAnsi="Arial" w:cs="Arial"/>
                <w:iCs/>
                <w:color w:val="000000" w:themeColor="text1"/>
                <w:sz w:val="23"/>
                <w:szCs w:val="23"/>
              </w:rPr>
              <w:t xml:space="preserve">- </w:t>
            </w:r>
            <w:r w:rsidRPr="00952F8C">
              <w:rPr>
                <w:rFonts w:ascii="Arial" w:hAnsi="Arial" w:cs="Arial"/>
                <w:iCs/>
                <w:color w:val="000000" w:themeColor="text1"/>
                <w:sz w:val="23"/>
                <w:szCs w:val="23"/>
              </w:rPr>
              <w:t>rozpoznává linie, tvary, objemy, barvy, objekty; porovnává je a třídí na základě zkušeností, vjemů, zážitků a představ</w:t>
            </w:r>
          </w:p>
          <w:p w14:paraId="11BB760A" w14:textId="77777777" w:rsidR="006463CA" w:rsidRDefault="006463CA" w:rsidP="00CA012E">
            <w:pPr>
              <w:rPr>
                <w:rFonts w:ascii="Arial" w:hAnsi="Arial" w:cs="Arial"/>
                <w:noProof/>
                <w:sz w:val="23"/>
                <w:szCs w:val="23"/>
              </w:rPr>
            </w:pPr>
            <w:r w:rsidRPr="00EA332D">
              <w:rPr>
                <w:rFonts w:ascii="Arial" w:hAnsi="Arial" w:cs="Arial"/>
                <w:noProof/>
                <w:sz w:val="23"/>
                <w:szCs w:val="23"/>
              </w:rPr>
              <w:t>- využívá libovolné prvky pro kompozici plochy</w:t>
            </w:r>
          </w:p>
          <w:p w14:paraId="5FAC18C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zachytí tvar těla živočichů v pohybu</w:t>
            </w:r>
          </w:p>
          <w:p w14:paraId="683E63A6" w14:textId="77777777" w:rsidR="006463CA"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a růst přírodnin, postihovat morfologickou stavbu</w:t>
            </w:r>
          </w:p>
          <w:p w14:paraId="3C81D8B5" w14:textId="77777777" w:rsidR="006463CA" w:rsidRPr="00314401" w:rsidRDefault="006463CA" w:rsidP="00CA012E">
            <w:pPr>
              <w:rPr>
                <w:rFonts w:ascii="Arial" w:hAnsi="Arial" w:cs="Arial"/>
                <w:noProof/>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 xml:space="preserve">v tvorbě projevuje své </w:t>
            </w:r>
            <w:proofErr w:type="gramStart"/>
            <w:r w:rsidRPr="00314401">
              <w:rPr>
                <w:rFonts w:ascii="Arial" w:hAnsi="Arial" w:cs="Arial"/>
                <w:iCs/>
                <w:color w:val="000000" w:themeColor="text1"/>
                <w:sz w:val="23"/>
                <w:szCs w:val="23"/>
              </w:rPr>
              <w:t>vlastní</w:t>
            </w:r>
            <w:r w:rsidRPr="00314401">
              <w:rPr>
                <w:rFonts w:ascii="Arial" w:hAnsi="Arial" w:cs="Arial"/>
                <w:iCs/>
                <w:strike/>
                <w:color w:val="000000" w:themeColor="text1"/>
                <w:sz w:val="23"/>
                <w:szCs w:val="23"/>
              </w:rPr>
              <w:t xml:space="preserve"> </w:t>
            </w:r>
            <w:r w:rsidRPr="00314401">
              <w:rPr>
                <w:rFonts w:ascii="Arial" w:hAnsi="Arial" w:cs="Arial"/>
                <w:iCs/>
                <w:color w:val="000000" w:themeColor="text1"/>
                <w:sz w:val="23"/>
                <w:szCs w:val="23"/>
              </w:rPr>
              <w:t xml:space="preserve"> zkušenosti</w:t>
            </w:r>
            <w:proofErr w:type="gramEnd"/>
            <w:r w:rsidRPr="00314401">
              <w:rPr>
                <w:rFonts w:ascii="Arial" w:hAnsi="Arial" w:cs="Arial"/>
                <w:iCs/>
                <w:color w:val="000000" w:themeColor="text1"/>
                <w:sz w:val="23"/>
                <w:szCs w:val="23"/>
              </w:rPr>
              <w:t>; uplatňuje při tom v plošném i prostorovém uspořádání linie, tvary, objemy, barvy, objekty a další prvky a jejich kombinace</w:t>
            </w:r>
          </w:p>
          <w:p w14:paraId="5C6365D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vyjádřit změny v přírodě</w:t>
            </w:r>
          </w:p>
          <w:p w14:paraId="6C465A3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najít zdroj inspirace v přírodním a sociálním prostředí a na jeho základě se výtvarně vyjádřit</w:t>
            </w:r>
          </w:p>
          <w:p w14:paraId="61FF0462" w14:textId="77777777" w:rsidR="006463CA" w:rsidRDefault="006463CA" w:rsidP="00CA012E">
            <w:pPr>
              <w:rPr>
                <w:rFonts w:ascii="Arial" w:hAnsi="Arial" w:cs="Arial"/>
                <w:iCs/>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 xml:space="preserve">vnímá události různými smysly a vizuálně je </w:t>
            </w:r>
            <w:r w:rsidRPr="00314401">
              <w:rPr>
                <w:rFonts w:ascii="Arial" w:hAnsi="Arial" w:cs="Arial"/>
                <w:iCs/>
                <w:sz w:val="23"/>
                <w:szCs w:val="23"/>
              </w:rPr>
              <w:t>vyjadřuje</w:t>
            </w:r>
          </w:p>
          <w:p w14:paraId="0F5803B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zaznamenat průběh děje</w:t>
            </w:r>
          </w:p>
          <w:p w14:paraId="3E941EDC" w14:textId="77777777" w:rsidR="006463CA" w:rsidRDefault="006463CA" w:rsidP="00CA012E">
            <w:pPr>
              <w:rPr>
                <w:rFonts w:ascii="Arial" w:hAnsi="Arial" w:cs="Arial"/>
                <w:noProof/>
                <w:sz w:val="23"/>
                <w:szCs w:val="23"/>
              </w:rPr>
            </w:pPr>
            <w:r w:rsidRPr="00EA332D">
              <w:rPr>
                <w:rFonts w:ascii="Arial" w:hAnsi="Arial" w:cs="Arial"/>
                <w:noProof/>
                <w:sz w:val="23"/>
                <w:szCs w:val="23"/>
              </w:rPr>
              <w:t>- zachytí linii postav v klidu i v</w:t>
            </w:r>
            <w:r>
              <w:rPr>
                <w:rFonts w:ascii="Arial" w:hAnsi="Arial" w:cs="Arial"/>
                <w:noProof/>
                <w:sz w:val="23"/>
                <w:szCs w:val="23"/>
              </w:rPr>
              <w:t> </w:t>
            </w:r>
            <w:r w:rsidRPr="00EA332D">
              <w:rPr>
                <w:rFonts w:ascii="Arial" w:hAnsi="Arial" w:cs="Arial"/>
                <w:noProof/>
                <w:sz w:val="23"/>
                <w:szCs w:val="23"/>
              </w:rPr>
              <w:t>pohybu</w:t>
            </w:r>
          </w:p>
          <w:p w14:paraId="5370B66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zaznamená siluetu i detail v dětském způsobu vidění</w:t>
            </w:r>
          </w:p>
          <w:p w14:paraId="2612C7D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sám hledá prostředky pro výtvarný projev, uvědomuje si svoji originalitu</w:t>
            </w:r>
          </w:p>
          <w:p w14:paraId="398959F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pozná a dovede reprodukovat symboly své země</w:t>
            </w:r>
          </w:p>
          <w:p w14:paraId="654C86C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rozliší lidové zvyky a tradice </w:t>
            </w:r>
          </w:p>
          <w:p w14:paraId="43DAA541" w14:textId="77777777" w:rsidR="006463CA" w:rsidRPr="00EA332D" w:rsidRDefault="006463CA" w:rsidP="00CA012E">
            <w:pPr>
              <w:rPr>
                <w:rFonts w:ascii="Arial" w:hAnsi="Arial" w:cs="Arial"/>
                <w:noProof/>
                <w:sz w:val="23"/>
                <w:szCs w:val="23"/>
              </w:rPr>
            </w:pPr>
            <w:r>
              <w:rPr>
                <w:rFonts w:ascii="Arial" w:hAnsi="Arial" w:cs="Arial"/>
                <w:noProof/>
                <w:sz w:val="23"/>
                <w:szCs w:val="23"/>
              </w:rPr>
              <w:t xml:space="preserve">- interpretuje podle svých schopností různá vizuálně obrazná vyjádření; odlišné interpretace porovnává se svou dosavadní zkušeností </w:t>
            </w:r>
          </w:p>
          <w:p w14:paraId="36029438" w14:textId="77777777" w:rsidR="006463CA" w:rsidRPr="00EA332D" w:rsidRDefault="006463CA" w:rsidP="00CA012E">
            <w:pPr>
              <w:rPr>
                <w:rFonts w:ascii="Arial" w:hAnsi="Arial" w:cs="Arial"/>
                <w:sz w:val="23"/>
                <w:szCs w:val="23"/>
              </w:rPr>
            </w:pPr>
            <w:r w:rsidRPr="00EA332D">
              <w:rPr>
                <w:rFonts w:ascii="Arial" w:hAnsi="Arial" w:cs="Arial"/>
                <w:sz w:val="23"/>
                <w:szCs w:val="23"/>
              </w:rPr>
              <w:t>- během výtvarné práce rozvíjí</w:t>
            </w:r>
            <w:r>
              <w:rPr>
                <w:rFonts w:ascii="Arial" w:hAnsi="Arial" w:cs="Arial"/>
                <w:sz w:val="23"/>
                <w:szCs w:val="23"/>
              </w:rPr>
              <w:t xml:space="preserve"> svou představivost a tvořivost</w:t>
            </w:r>
          </w:p>
          <w:p w14:paraId="1BFCE783" w14:textId="77777777" w:rsidR="006463CA" w:rsidRDefault="006463CA" w:rsidP="00CA012E">
            <w:pPr>
              <w:rPr>
                <w:rFonts w:ascii="Arial" w:hAnsi="Arial" w:cs="Arial"/>
                <w:sz w:val="23"/>
                <w:szCs w:val="23"/>
              </w:rPr>
            </w:pPr>
          </w:p>
          <w:p w14:paraId="504A44C9" w14:textId="77777777" w:rsidR="006463CA" w:rsidRPr="00FA0578" w:rsidRDefault="006463CA" w:rsidP="00CA012E">
            <w:pPr>
              <w:rPr>
                <w:rFonts w:ascii="Arial" w:hAnsi="Arial" w:cs="Arial"/>
                <w:sz w:val="23"/>
                <w:szCs w:val="23"/>
              </w:rPr>
            </w:pPr>
            <w:r w:rsidRPr="00FA0578">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A0578">
              <w:rPr>
                <w:rFonts w:ascii="Arial" w:hAnsi="Arial" w:cs="Arial"/>
                <w:iCs/>
                <w:color w:val="000000" w:themeColor="text1"/>
                <w:sz w:val="23"/>
                <w:szCs w:val="23"/>
              </w:rPr>
              <w:t>na základě vlastní zkušenosti nalézá a do komunikace zapojuje obsah vizuálně obrazných vyjádření, která samostatně vytvořil, vybral či upravil</w:t>
            </w:r>
          </w:p>
          <w:p w14:paraId="4C3DB5B3" w14:textId="77777777" w:rsidR="006463CA" w:rsidRDefault="006463CA" w:rsidP="00CA012E">
            <w:pPr>
              <w:rPr>
                <w:rFonts w:ascii="Arial" w:hAnsi="Arial" w:cs="Arial"/>
                <w:sz w:val="23"/>
                <w:szCs w:val="23"/>
              </w:rPr>
            </w:pPr>
          </w:p>
          <w:p w14:paraId="76707655" w14:textId="77777777" w:rsidR="006463CA" w:rsidRPr="00EA332D" w:rsidRDefault="006463CA" w:rsidP="00CA012E">
            <w:pPr>
              <w:rPr>
                <w:rFonts w:ascii="Arial" w:hAnsi="Arial" w:cs="Arial"/>
                <w:sz w:val="23"/>
                <w:szCs w:val="23"/>
              </w:rPr>
            </w:pPr>
            <w:r w:rsidRPr="00EA332D">
              <w:rPr>
                <w:rFonts w:ascii="Arial" w:hAnsi="Arial" w:cs="Arial"/>
                <w:sz w:val="23"/>
                <w:szCs w:val="23"/>
              </w:rPr>
              <w:t>- zná zajímavé stavby ze svého okolí</w:t>
            </w:r>
          </w:p>
          <w:p w14:paraId="537880B5"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50EE73E6" w14:textId="77777777" w:rsidR="006463CA" w:rsidRDefault="006463CA" w:rsidP="00CA012E">
            <w:pPr>
              <w:rPr>
                <w:rFonts w:ascii="Arial" w:hAnsi="Arial" w:cs="Arial"/>
                <w:sz w:val="23"/>
                <w:szCs w:val="23"/>
              </w:rPr>
            </w:pPr>
          </w:p>
          <w:p w14:paraId="66E117B8" w14:textId="77777777" w:rsidR="006463CA" w:rsidRDefault="006463CA" w:rsidP="00CA012E">
            <w:pPr>
              <w:rPr>
                <w:rFonts w:ascii="Arial" w:hAnsi="Arial" w:cs="Arial"/>
                <w:sz w:val="23"/>
                <w:szCs w:val="23"/>
              </w:rPr>
            </w:pPr>
          </w:p>
          <w:p w14:paraId="6457CD86" w14:textId="77777777" w:rsidR="006463CA" w:rsidRDefault="006463CA" w:rsidP="00CA012E">
            <w:pPr>
              <w:rPr>
                <w:rFonts w:ascii="Arial" w:hAnsi="Arial" w:cs="Arial"/>
                <w:sz w:val="23"/>
                <w:szCs w:val="23"/>
              </w:rPr>
            </w:pPr>
          </w:p>
          <w:p w14:paraId="17748C29" w14:textId="77777777" w:rsidR="006463CA" w:rsidRDefault="006463CA" w:rsidP="00CA012E">
            <w:pPr>
              <w:rPr>
                <w:rFonts w:ascii="Arial" w:hAnsi="Arial" w:cs="Arial"/>
                <w:sz w:val="23"/>
                <w:szCs w:val="23"/>
              </w:rPr>
            </w:pPr>
          </w:p>
          <w:p w14:paraId="6D31CBBF" w14:textId="77777777" w:rsidR="006463CA" w:rsidRDefault="006463CA" w:rsidP="00CA012E">
            <w:pPr>
              <w:rPr>
                <w:rFonts w:ascii="Arial" w:hAnsi="Arial" w:cs="Arial"/>
                <w:sz w:val="23"/>
                <w:szCs w:val="23"/>
              </w:rPr>
            </w:pPr>
          </w:p>
          <w:p w14:paraId="2A6249D6" w14:textId="77777777" w:rsidR="006463CA" w:rsidRDefault="006463CA" w:rsidP="00CA012E">
            <w:pPr>
              <w:rPr>
                <w:rFonts w:ascii="Arial" w:hAnsi="Arial" w:cs="Arial"/>
                <w:sz w:val="23"/>
                <w:szCs w:val="23"/>
              </w:rPr>
            </w:pPr>
          </w:p>
          <w:p w14:paraId="17B75C81" w14:textId="77777777" w:rsidR="006463CA" w:rsidRPr="00EA332D" w:rsidRDefault="006463CA" w:rsidP="00CA012E">
            <w:pPr>
              <w:rPr>
                <w:rFonts w:ascii="Arial" w:hAnsi="Arial" w:cs="Arial"/>
                <w:sz w:val="23"/>
                <w:szCs w:val="23"/>
              </w:rPr>
            </w:pPr>
          </w:p>
          <w:p w14:paraId="70647875" w14:textId="77777777" w:rsidR="006463CA" w:rsidRPr="00EA332D" w:rsidRDefault="006463CA" w:rsidP="00CA012E">
            <w:pPr>
              <w:rPr>
                <w:rFonts w:ascii="Arial" w:hAnsi="Arial" w:cs="Arial"/>
                <w:sz w:val="23"/>
                <w:szCs w:val="23"/>
              </w:rPr>
            </w:pPr>
            <w:r w:rsidRPr="00EA332D">
              <w:rPr>
                <w:rFonts w:ascii="Arial" w:hAnsi="Arial" w:cs="Arial"/>
                <w:sz w:val="23"/>
                <w:szCs w:val="23"/>
              </w:rPr>
              <w:t>- vybírá a rozmisťuje obra</w:t>
            </w:r>
            <w:r>
              <w:rPr>
                <w:rFonts w:ascii="Arial" w:hAnsi="Arial" w:cs="Arial"/>
                <w:sz w:val="23"/>
                <w:szCs w:val="23"/>
              </w:rPr>
              <w:t>zové prvky v popředí a v pozadí</w:t>
            </w:r>
          </w:p>
          <w:p w14:paraId="596E182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6FA1E03E"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3024945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65AF9E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6B323D9A" w14:textId="77777777" w:rsidR="006463CA" w:rsidRPr="00EA332D" w:rsidRDefault="006463CA" w:rsidP="00CA012E">
            <w:pPr>
              <w:rPr>
                <w:rFonts w:ascii="Arial" w:hAnsi="Arial" w:cs="Arial"/>
                <w:sz w:val="23"/>
                <w:szCs w:val="23"/>
              </w:rPr>
            </w:pPr>
          </w:p>
          <w:p w14:paraId="0172349C" w14:textId="77777777" w:rsidR="006463CA" w:rsidRDefault="006463CA" w:rsidP="00CA012E">
            <w:pPr>
              <w:rPr>
                <w:rFonts w:ascii="Arial" w:hAnsi="Arial" w:cs="Arial"/>
                <w:sz w:val="23"/>
                <w:szCs w:val="23"/>
              </w:rPr>
            </w:pPr>
            <w:r w:rsidRPr="00EA332D">
              <w:rPr>
                <w:rFonts w:ascii="Arial" w:hAnsi="Arial" w:cs="Arial"/>
                <w:sz w:val="23"/>
                <w:szCs w:val="23"/>
              </w:rPr>
              <w:t>- pokusí se o zachycení části nebo průběhu děje</w:t>
            </w:r>
          </w:p>
          <w:p w14:paraId="1558FB4C" w14:textId="77777777" w:rsidR="006463CA" w:rsidRDefault="006463CA" w:rsidP="00CA012E">
            <w:pPr>
              <w:rPr>
                <w:rFonts w:ascii="Arial" w:hAnsi="Arial" w:cs="Arial"/>
                <w:sz w:val="23"/>
                <w:szCs w:val="23"/>
              </w:rPr>
            </w:pPr>
          </w:p>
          <w:p w14:paraId="11AD560D" w14:textId="77777777" w:rsidR="006463CA" w:rsidRDefault="006463CA" w:rsidP="00CA012E">
            <w:pPr>
              <w:rPr>
                <w:rFonts w:ascii="Arial" w:hAnsi="Arial" w:cs="Arial"/>
                <w:sz w:val="23"/>
                <w:szCs w:val="23"/>
              </w:rPr>
            </w:pPr>
          </w:p>
          <w:p w14:paraId="41CADB9F" w14:textId="77777777" w:rsidR="006463CA" w:rsidRPr="00EA332D" w:rsidRDefault="006463CA" w:rsidP="00CA012E">
            <w:pPr>
              <w:rPr>
                <w:rFonts w:ascii="Arial" w:hAnsi="Arial" w:cs="Arial"/>
                <w:sz w:val="23"/>
                <w:szCs w:val="23"/>
              </w:rPr>
            </w:pPr>
          </w:p>
        </w:tc>
        <w:tc>
          <w:tcPr>
            <w:tcW w:w="4330" w:type="dxa"/>
          </w:tcPr>
          <w:p w14:paraId="1E58290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Pr - Příroda, Krajina</w:t>
            </w:r>
          </w:p>
          <w:p w14:paraId="372A03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61D139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329598A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Čj/Dv - Pocity a nálady</w:t>
            </w:r>
          </w:p>
          <w:p w14:paraId="300D9755" w14:textId="77777777" w:rsidR="006463CA" w:rsidRPr="00EA332D" w:rsidRDefault="006463CA" w:rsidP="00CA012E">
            <w:pPr>
              <w:rPr>
                <w:rFonts w:ascii="Arial" w:hAnsi="Arial" w:cs="Arial"/>
                <w:sz w:val="23"/>
                <w:szCs w:val="23"/>
              </w:rPr>
            </w:pPr>
          </w:p>
          <w:p w14:paraId="147363DC" w14:textId="77777777" w:rsidR="006463CA" w:rsidRDefault="006463CA" w:rsidP="00CA012E">
            <w:pPr>
              <w:rPr>
                <w:rFonts w:ascii="Arial" w:hAnsi="Arial" w:cs="Arial"/>
                <w:sz w:val="23"/>
                <w:szCs w:val="23"/>
              </w:rPr>
            </w:pPr>
          </w:p>
          <w:p w14:paraId="29CAA971" w14:textId="77777777" w:rsidR="006463CA" w:rsidRPr="00EA332D" w:rsidRDefault="006463CA" w:rsidP="00CA012E">
            <w:pPr>
              <w:rPr>
                <w:rFonts w:ascii="Arial" w:hAnsi="Arial" w:cs="Arial"/>
                <w:sz w:val="23"/>
                <w:szCs w:val="23"/>
              </w:rPr>
            </w:pPr>
          </w:p>
          <w:p w14:paraId="5ED32891" w14:textId="77777777" w:rsidR="006463CA" w:rsidRPr="00EA332D" w:rsidRDefault="006463CA" w:rsidP="00CA012E">
            <w:pPr>
              <w:rPr>
                <w:rFonts w:ascii="Arial" w:hAnsi="Arial" w:cs="Arial"/>
                <w:sz w:val="23"/>
                <w:szCs w:val="23"/>
              </w:rPr>
            </w:pPr>
          </w:p>
          <w:p w14:paraId="65C83EAE"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Čj</w:t>
            </w:r>
            <w:proofErr w:type="spellEnd"/>
          </w:p>
          <w:p w14:paraId="4E198AA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Lidová slovesnost </w:t>
            </w:r>
          </w:p>
          <w:p w14:paraId="44E902A8" w14:textId="77777777" w:rsidR="006463CA" w:rsidRPr="00EA332D" w:rsidRDefault="006463CA" w:rsidP="00CA012E">
            <w:pPr>
              <w:rPr>
                <w:rFonts w:ascii="Arial" w:hAnsi="Arial" w:cs="Arial"/>
                <w:sz w:val="23"/>
                <w:szCs w:val="23"/>
              </w:rPr>
            </w:pPr>
            <w:r w:rsidRPr="00EA332D">
              <w:rPr>
                <w:rFonts w:ascii="Arial" w:hAnsi="Arial" w:cs="Arial"/>
                <w:sz w:val="23"/>
                <w:szCs w:val="23"/>
              </w:rPr>
              <w:t>- Poezie</w:t>
            </w:r>
          </w:p>
          <w:p w14:paraId="3A17C6A4" w14:textId="77777777" w:rsidR="006463CA" w:rsidRPr="00EA332D" w:rsidRDefault="006463CA" w:rsidP="00CA012E">
            <w:pPr>
              <w:rPr>
                <w:rFonts w:ascii="Arial" w:hAnsi="Arial" w:cs="Arial"/>
                <w:sz w:val="23"/>
                <w:szCs w:val="23"/>
              </w:rPr>
            </w:pPr>
            <w:r w:rsidRPr="00EA332D">
              <w:rPr>
                <w:rFonts w:ascii="Arial" w:hAnsi="Arial" w:cs="Arial"/>
                <w:sz w:val="23"/>
                <w:szCs w:val="23"/>
              </w:rPr>
              <w:t>- Příběhy s přírodní tematikou</w:t>
            </w:r>
          </w:p>
          <w:p w14:paraId="3D2C52BA"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Pr</w:t>
            </w:r>
            <w:proofErr w:type="spellEnd"/>
            <w:r w:rsidRPr="00EA332D">
              <w:rPr>
                <w:rFonts w:ascii="Arial" w:hAnsi="Arial" w:cs="Arial"/>
                <w:sz w:val="23"/>
                <w:szCs w:val="23"/>
              </w:rPr>
              <w:t xml:space="preserve"> </w:t>
            </w:r>
            <w:proofErr w:type="gramStart"/>
            <w:r w:rsidRPr="00EA332D">
              <w:rPr>
                <w:rFonts w:ascii="Arial" w:hAnsi="Arial" w:cs="Arial"/>
                <w:sz w:val="23"/>
                <w:szCs w:val="23"/>
              </w:rPr>
              <w:t>-  Lidé</w:t>
            </w:r>
            <w:proofErr w:type="gramEnd"/>
            <w:r w:rsidRPr="00EA332D">
              <w:rPr>
                <w:rFonts w:ascii="Arial" w:hAnsi="Arial" w:cs="Arial"/>
                <w:sz w:val="23"/>
                <w:szCs w:val="23"/>
              </w:rPr>
              <w:t xml:space="preserve"> a čas, Živá a neživá příroda</w:t>
            </w:r>
          </w:p>
          <w:p w14:paraId="686E788B"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Poslech</w:t>
            </w:r>
            <w:proofErr w:type="gramEnd"/>
          </w:p>
          <w:p w14:paraId="71135791" w14:textId="77777777" w:rsidR="006463CA" w:rsidRPr="00EA332D" w:rsidRDefault="006463CA" w:rsidP="00CA012E">
            <w:pPr>
              <w:rPr>
                <w:rFonts w:ascii="Arial" w:hAnsi="Arial" w:cs="Arial"/>
                <w:sz w:val="23"/>
                <w:szCs w:val="23"/>
              </w:rPr>
            </w:pPr>
          </w:p>
          <w:p w14:paraId="0E13452C" w14:textId="77777777" w:rsidR="006463CA" w:rsidRDefault="006463CA" w:rsidP="00CA012E">
            <w:pPr>
              <w:rPr>
                <w:rFonts w:ascii="Arial" w:hAnsi="Arial" w:cs="Arial"/>
                <w:sz w:val="23"/>
                <w:szCs w:val="23"/>
              </w:rPr>
            </w:pPr>
          </w:p>
          <w:p w14:paraId="14516741" w14:textId="77777777" w:rsidR="006463CA" w:rsidRPr="00EA332D" w:rsidRDefault="006463CA" w:rsidP="00CA012E">
            <w:pPr>
              <w:rPr>
                <w:rFonts w:ascii="Arial" w:hAnsi="Arial" w:cs="Arial"/>
                <w:sz w:val="23"/>
                <w:szCs w:val="23"/>
              </w:rPr>
            </w:pPr>
          </w:p>
          <w:p w14:paraId="11F2D9EB"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Čj</w:t>
            </w:r>
            <w:proofErr w:type="spellEnd"/>
            <w:r w:rsidRPr="00EA332D">
              <w:rPr>
                <w:rFonts w:ascii="Arial" w:hAnsi="Arial" w:cs="Arial"/>
                <w:sz w:val="23"/>
                <w:szCs w:val="23"/>
              </w:rPr>
              <w:t xml:space="preserve"> - Popis</w:t>
            </w:r>
            <w:proofErr w:type="gramEnd"/>
          </w:p>
          <w:p w14:paraId="2C9ED3C7"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Pr</w:t>
            </w:r>
            <w:proofErr w:type="spellEnd"/>
            <w:r w:rsidRPr="00EA332D">
              <w:rPr>
                <w:rFonts w:ascii="Arial" w:hAnsi="Arial" w:cs="Arial"/>
                <w:sz w:val="23"/>
                <w:szCs w:val="23"/>
              </w:rPr>
              <w:t xml:space="preserve"> - Člověk</w:t>
            </w:r>
            <w:proofErr w:type="gramEnd"/>
            <w:r w:rsidRPr="00EA332D">
              <w:rPr>
                <w:rFonts w:ascii="Arial" w:hAnsi="Arial" w:cs="Arial"/>
                <w:sz w:val="23"/>
                <w:szCs w:val="23"/>
              </w:rPr>
              <w:t>, Významné události a výročí</w:t>
            </w:r>
          </w:p>
          <w:p w14:paraId="642F571A" w14:textId="77777777" w:rsidR="006463CA" w:rsidRDefault="006463CA" w:rsidP="00CA012E">
            <w:pPr>
              <w:rPr>
                <w:rFonts w:ascii="Arial" w:hAnsi="Arial" w:cs="Arial"/>
                <w:sz w:val="23"/>
                <w:szCs w:val="23"/>
              </w:rPr>
            </w:pPr>
          </w:p>
          <w:p w14:paraId="072D6A2C" w14:textId="77777777" w:rsidR="006463CA" w:rsidRDefault="006463CA" w:rsidP="00CA012E">
            <w:pPr>
              <w:rPr>
                <w:rFonts w:ascii="Arial" w:hAnsi="Arial" w:cs="Arial"/>
                <w:sz w:val="23"/>
                <w:szCs w:val="23"/>
              </w:rPr>
            </w:pPr>
          </w:p>
          <w:p w14:paraId="744ED8C5" w14:textId="77777777" w:rsidR="006463CA" w:rsidRPr="006A2F80" w:rsidRDefault="006463CA" w:rsidP="00CA012E">
            <w:pPr>
              <w:rPr>
                <w:rFonts w:ascii="Arial" w:hAnsi="Arial" w:cs="Arial"/>
                <w:b/>
                <w:sz w:val="23"/>
                <w:szCs w:val="23"/>
              </w:rPr>
            </w:pPr>
            <w:r w:rsidRPr="006A2F80">
              <w:rPr>
                <w:rFonts w:ascii="Arial" w:hAnsi="Arial" w:cs="Arial"/>
                <w:b/>
                <w:sz w:val="23"/>
                <w:szCs w:val="23"/>
              </w:rPr>
              <w:t xml:space="preserve">PT/VMEGS: Objevujeme Evropu a </w:t>
            </w:r>
            <w:proofErr w:type="gramStart"/>
            <w:r w:rsidRPr="006A2F80">
              <w:rPr>
                <w:rFonts w:ascii="Arial" w:hAnsi="Arial" w:cs="Arial"/>
                <w:b/>
                <w:sz w:val="23"/>
                <w:szCs w:val="23"/>
              </w:rPr>
              <w:t>svět - Státní</w:t>
            </w:r>
            <w:proofErr w:type="gramEnd"/>
            <w:r w:rsidRPr="006A2F80">
              <w:rPr>
                <w:rFonts w:ascii="Arial" w:hAnsi="Arial" w:cs="Arial"/>
                <w:b/>
                <w:sz w:val="23"/>
                <w:szCs w:val="23"/>
              </w:rPr>
              <w:t xml:space="preserve"> symboly, evropská rodina</w:t>
            </w:r>
          </w:p>
          <w:p w14:paraId="0FDF0604" w14:textId="77777777" w:rsidR="006463CA" w:rsidRDefault="006463CA" w:rsidP="00CA012E">
            <w:pPr>
              <w:rPr>
                <w:rFonts w:ascii="Arial" w:hAnsi="Arial" w:cs="Arial"/>
                <w:sz w:val="23"/>
                <w:szCs w:val="23"/>
              </w:rPr>
            </w:pPr>
          </w:p>
          <w:p w14:paraId="79F67216" w14:textId="77777777" w:rsidR="006463CA" w:rsidRDefault="006463CA" w:rsidP="00CA012E">
            <w:pPr>
              <w:rPr>
                <w:rFonts w:ascii="Arial" w:hAnsi="Arial" w:cs="Arial"/>
                <w:sz w:val="23"/>
                <w:szCs w:val="23"/>
              </w:rPr>
            </w:pPr>
          </w:p>
          <w:p w14:paraId="7E839D64" w14:textId="77777777" w:rsidR="006463CA" w:rsidRDefault="006463CA" w:rsidP="00CA012E">
            <w:pPr>
              <w:rPr>
                <w:rFonts w:ascii="Arial" w:hAnsi="Arial" w:cs="Arial"/>
                <w:sz w:val="23"/>
                <w:szCs w:val="23"/>
              </w:rPr>
            </w:pPr>
          </w:p>
          <w:p w14:paraId="1A39F8A5" w14:textId="77777777" w:rsidR="006463CA" w:rsidRDefault="006463CA" w:rsidP="00CA012E">
            <w:pPr>
              <w:rPr>
                <w:rFonts w:ascii="Arial" w:hAnsi="Arial" w:cs="Arial"/>
                <w:sz w:val="23"/>
                <w:szCs w:val="23"/>
              </w:rPr>
            </w:pPr>
          </w:p>
          <w:p w14:paraId="3D049A66" w14:textId="77777777" w:rsidR="006463CA" w:rsidRDefault="006463CA" w:rsidP="00CA012E">
            <w:pPr>
              <w:rPr>
                <w:rFonts w:ascii="Arial" w:hAnsi="Arial" w:cs="Arial"/>
                <w:sz w:val="23"/>
                <w:szCs w:val="23"/>
              </w:rPr>
            </w:pPr>
          </w:p>
          <w:p w14:paraId="74A40754"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Čj</w:t>
            </w:r>
            <w:proofErr w:type="spellEnd"/>
            <w:r w:rsidRPr="00EA332D">
              <w:rPr>
                <w:rFonts w:ascii="Arial" w:hAnsi="Arial" w:cs="Arial"/>
                <w:sz w:val="23"/>
                <w:szCs w:val="23"/>
              </w:rPr>
              <w:t xml:space="preserve"> - </w:t>
            </w:r>
            <w:r>
              <w:rPr>
                <w:rFonts w:ascii="Arial" w:hAnsi="Arial" w:cs="Arial"/>
                <w:sz w:val="23"/>
                <w:szCs w:val="23"/>
              </w:rPr>
              <w:t>I</w:t>
            </w:r>
            <w:r w:rsidRPr="00EA332D">
              <w:rPr>
                <w:rFonts w:ascii="Arial" w:hAnsi="Arial" w:cs="Arial"/>
                <w:sz w:val="23"/>
                <w:szCs w:val="23"/>
              </w:rPr>
              <w:t>lustrátoři</w:t>
            </w:r>
            <w:proofErr w:type="gramEnd"/>
            <w:r w:rsidRPr="00EA332D">
              <w:rPr>
                <w:rFonts w:ascii="Arial" w:hAnsi="Arial" w:cs="Arial"/>
                <w:sz w:val="23"/>
                <w:szCs w:val="23"/>
              </w:rPr>
              <w:t xml:space="preserve"> literárních děl pro děti</w:t>
            </w:r>
          </w:p>
          <w:p w14:paraId="53BA1E45"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M - Geometrická</w:t>
            </w:r>
            <w:proofErr w:type="gramEnd"/>
            <w:r w:rsidRPr="00EA332D">
              <w:rPr>
                <w:rFonts w:ascii="Arial" w:hAnsi="Arial" w:cs="Arial"/>
                <w:sz w:val="23"/>
                <w:szCs w:val="23"/>
              </w:rPr>
              <w:t xml:space="preserve"> tělesa</w:t>
            </w:r>
          </w:p>
          <w:p w14:paraId="2628278B"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Pr</w:t>
            </w:r>
            <w:proofErr w:type="spellEnd"/>
            <w:r w:rsidRPr="00EA332D">
              <w:rPr>
                <w:rFonts w:ascii="Arial" w:hAnsi="Arial" w:cs="Arial"/>
                <w:sz w:val="23"/>
                <w:szCs w:val="23"/>
              </w:rPr>
              <w:t xml:space="preserve"> </w:t>
            </w:r>
            <w:proofErr w:type="gramStart"/>
            <w:r w:rsidRPr="00EA332D">
              <w:rPr>
                <w:rFonts w:ascii="Arial" w:hAnsi="Arial" w:cs="Arial"/>
                <w:sz w:val="23"/>
                <w:szCs w:val="23"/>
              </w:rPr>
              <w:t>-  Lidé</w:t>
            </w:r>
            <w:proofErr w:type="gramEnd"/>
            <w:r w:rsidRPr="00EA332D">
              <w:rPr>
                <w:rFonts w:ascii="Arial" w:hAnsi="Arial" w:cs="Arial"/>
                <w:sz w:val="23"/>
                <w:szCs w:val="23"/>
              </w:rPr>
              <w:t xml:space="preserve"> a čas</w:t>
            </w:r>
          </w:p>
          <w:p w14:paraId="6D81B73E" w14:textId="77777777" w:rsidR="006463CA" w:rsidRPr="00EA332D" w:rsidRDefault="006463CA" w:rsidP="00CA012E">
            <w:pPr>
              <w:rPr>
                <w:rFonts w:ascii="Arial" w:hAnsi="Arial" w:cs="Arial"/>
                <w:sz w:val="23"/>
                <w:szCs w:val="23"/>
              </w:rPr>
            </w:pPr>
          </w:p>
          <w:p w14:paraId="245FA4C2"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Čj</w:t>
            </w:r>
            <w:proofErr w:type="spellEnd"/>
            <w:r w:rsidRPr="00EA332D">
              <w:rPr>
                <w:rFonts w:ascii="Arial" w:hAnsi="Arial" w:cs="Arial"/>
                <w:sz w:val="23"/>
                <w:szCs w:val="23"/>
              </w:rPr>
              <w:t xml:space="preserve">, </w:t>
            </w:r>
            <w:proofErr w:type="spellStart"/>
            <w:r w:rsidRPr="00EA332D">
              <w:rPr>
                <w:rFonts w:ascii="Arial" w:hAnsi="Arial" w:cs="Arial"/>
                <w:sz w:val="23"/>
                <w:szCs w:val="23"/>
              </w:rPr>
              <w:t>Dv</w:t>
            </w:r>
            <w:proofErr w:type="spellEnd"/>
          </w:p>
          <w:p w14:paraId="04407B39"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Hračka a loutka v životě </w:t>
            </w:r>
            <w:proofErr w:type="gramStart"/>
            <w:r w:rsidRPr="00EA332D">
              <w:rPr>
                <w:rFonts w:ascii="Arial" w:hAnsi="Arial" w:cs="Arial"/>
                <w:sz w:val="23"/>
                <w:szCs w:val="23"/>
              </w:rPr>
              <w:t>dítěte - zinscenování</w:t>
            </w:r>
            <w:proofErr w:type="gramEnd"/>
            <w:r w:rsidRPr="00EA332D">
              <w:rPr>
                <w:rFonts w:ascii="Arial" w:hAnsi="Arial" w:cs="Arial"/>
                <w:sz w:val="23"/>
                <w:szCs w:val="23"/>
              </w:rPr>
              <w:t xml:space="preserve"> pohádky, příběhu</w:t>
            </w:r>
          </w:p>
          <w:p w14:paraId="38C3FDE4" w14:textId="77777777" w:rsidR="006463CA" w:rsidRPr="00EA332D" w:rsidRDefault="006463CA" w:rsidP="00CA012E">
            <w:pPr>
              <w:rPr>
                <w:rFonts w:ascii="Arial" w:hAnsi="Arial" w:cs="Arial"/>
                <w:sz w:val="23"/>
                <w:szCs w:val="23"/>
              </w:rPr>
            </w:pPr>
          </w:p>
          <w:p w14:paraId="51EFF8E8"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Písně</w:t>
            </w:r>
            <w:proofErr w:type="gramEnd"/>
            <w:r w:rsidRPr="00EA332D">
              <w:rPr>
                <w:rFonts w:ascii="Arial" w:hAnsi="Arial" w:cs="Arial"/>
                <w:sz w:val="23"/>
                <w:szCs w:val="23"/>
              </w:rPr>
              <w:t xml:space="preserve"> pohádek</w:t>
            </w:r>
          </w:p>
          <w:p w14:paraId="7E2CB764" w14:textId="77777777" w:rsidR="006463CA" w:rsidRPr="00EA332D" w:rsidRDefault="006463CA" w:rsidP="00CA012E">
            <w:pPr>
              <w:rPr>
                <w:rFonts w:ascii="Arial" w:hAnsi="Arial" w:cs="Arial"/>
                <w:sz w:val="23"/>
                <w:szCs w:val="23"/>
              </w:rPr>
            </w:pPr>
          </w:p>
          <w:p w14:paraId="148472BD"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Pč</w:t>
            </w:r>
            <w:proofErr w:type="spellEnd"/>
            <w:r w:rsidRPr="00EA332D">
              <w:rPr>
                <w:rFonts w:ascii="Arial" w:hAnsi="Arial" w:cs="Arial"/>
                <w:sz w:val="23"/>
                <w:szCs w:val="23"/>
              </w:rPr>
              <w:t xml:space="preserve"> - Modelování</w:t>
            </w:r>
            <w:proofErr w:type="gramEnd"/>
            <w:r w:rsidRPr="00EA332D">
              <w:rPr>
                <w:rFonts w:ascii="Arial" w:hAnsi="Arial" w:cs="Arial"/>
                <w:sz w:val="23"/>
                <w:szCs w:val="23"/>
              </w:rPr>
              <w:t>, lepení, stříhání</w:t>
            </w:r>
          </w:p>
          <w:p w14:paraId="3832766E" w14:textId="77777777" w:rsidR="006463CA" w:rsidRPr="00EA332D" w:rsidRDefault="006463CA" w:rsidP="00CA012E">
            <w:pPr>
              <w:rPr>
                <w:rFonts w:ascii="Arial" w:hAnsi="Arial" w:cs="Arial"/>
                <w:sz w:val="23"/>
                <w:szCs w:val="23"/>
              </w:rPr>
            </w:pPr>
          </w:p>
          <w:p w14:paraId="02F63587" w14:textId="77777777" w:rsidR="006463CA" w:rsidRPr="00EA332D" w:rsidRDefault="006463CA" w:rsidP="00CA012E">
            <w:pPr>
              <w:rPr>
                <w:rFonts w:ascii="Arial" w:hAnsi="Arial" w:cs="Arial"/>
                <w:sz w:val="23"/>
                <w:szCs w:val="23"/>
              </w:rPr>
            </w:pPr>
          </w:p>
          <w:p w14:paraId="3A702E2C" w14:textId="77777777" w:rsidR="006463CA" w:rsidRPr="00EA332D" w:rsidRDefault="006463CA" w:rsidP="00CA012E">
            <w:pPr>
              <w:rPr>
                <w:rFonts w:ascii="Arial" w:hAnsi="Arial" w:cs="Arial"/>
                <w:sz w:val="23"/>
                <w:szCs w:val="23"/>
              </w:rPr>
            </w:pPr>
          </w:p>
          <w:p w14:paraId="7CA81551" w14:textId="77777777" w:rsidR="006463CA" w:rsidRPr="00EA332D" w:rsidRDefault="006463CA" w:rsidP="00CA012E">
            <w:pPr>
              <w:rPr>
                <w:rFonts w:ascii="Arial" w:hAnsi="Arial" w:cs="Arial"/>
                <w:sz w:val="23"/>
                <w:szCs w:val="23"/>
              </w:rPr>
            </w:pPr>
          </w:p>
        </w:tc>
      </w:tr>
    </w:tbl>
    <w:p w14:paraId="4E31E5FF" w14:textId="77777777" w:rsidR="006463CA" w:rsidRDefault="006463CA" w:rsidP="006463C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3"/>
        <w:gridCol w:w="6511"/>
        <w:gridCol w:w="4338"/>
      </w:tblGrid>
      <w:tr w:rsidR="006463CA" w:rsidRPr="00EA332D" w14:paraId="6C1AC095" w14:textId="77777777" w:rsidTr="00AB277F">
        <w:trPr>
          <w:trHeight w:val="609"/>
        </w:trPr>
        <w:tc>
          <w:tcPr>
            <w:tcW w:w="3123" w:type="dxa"/>
            <w:tcBorders>
              <w:right w:val="nil"/>
            </w:tcBorders>
            <w:shd w:val="clear" w:color="auto" w:fill="EEECE1"/>
            <w:vAlign w:val="center"/>
          </w:tcPr>
          <w:p w14:paraId="6B5134CF"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t>Vzdělávací obor:</w:t>
            </w:r>
          </w:p>
        </w:tc>
        <w:tc>
          <w:tcPr>
            <w:tcW w:w="6511" w:type="dxa"/>
            <w:tcBorders>
              <w:left w:val="nil"/>
              <w:right w:val="nil"/>
            </w:tcBorders>
            <w:shd w:val="clear" w:color="auto" w:fill="EEECE1"/>
            <w:vAlign w:val="center"/>
          </w:tcPr>
          <w:p w14:paraId="2563ECD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8" w:type="dxa"/>
            <w:tcBorders>
              <w:left w:val="nil"/>
            </w:tcBorders>
            <w:shd w:val="clear" w:color="auto" w:fill="EEECE1"/>
            <w:vAlign w:val="center"/>
          </w:tcPr>
          <w:p w14:paraId="05822038"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4.</w:t>
            </w:r>
          </w:p>
        </w:tc>
      </w:tr>
      <w:tr w:rsidR="006463CA" w:rsidRPr="00EA332D" w14:paraId="0F004532" w14:textId="77777777" w:rsidTr="00AB277F">
        <w:trPr>
          <w:trHeight w:val="862"/>
        </w:trPr>
        <w:tc>
          <w:tcPr>
            <w:tcW w:w="3123" w:type="dxa"/>
            <w:shd w:val="clear" w:color="auto" w:fill="DBE5F1"/>
            <w:vAlign w:val="center"/>
          </w:tcPr>
          <w:p w14:paraId="595B15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511" w:type="dxa"/>
            <w:shd w:val="clear" w:color="auto" w:fill="F2DBDB"/>
            <w:vAlign w:val="center"/>
          </w:tcPr>
          <w:p w14:paraId="1661500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8" w:type="dxa"/>
            <w:shd w:val="clear" w:color="auto" w:fill="DBE5F1"/>
            <w:vAlign w:val="center"/>
          </w:tcPr>
          <w:p w14:paraId="2E486A4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B22B73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DDB3EA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26801330" w14:textId="77777777" w:rsidTr="00AB277F">
        <w:tc>
          <w:tcPr>
            <w:tcW w:w="3123" w:type="dxa"/>
          </w:tcPr>
          <w:p w14:paraId="186B5A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698035D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w:t>
            </w:r>
          </w:p>
          <w:p w14:paraId="769F50A6" w14:textId="77777777" w:rsidR="006463CA" w:rsidRDefault="006463CA" w:rsidP="00CA012E">
            <w:pPr>
              <w:rPr>
                <w:rFonts w:ascii="Arial" w:hAnsi="Arial" w:cs="Arial"/>
                <w:color w:val="FF0000"/>
                <w:sz w:val="23"/>
                <w:szCs w:val="23"/>
              </w:rPr>
            </w:pPr>
          </w:p>
          <w:p w14:paraId="58E5E9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prožitků, seberealizace</w:t>
            </w:r>
          </w:p>
          <w:p w14:paraId="0742E8A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vlastního těla </w:t>
            </w:r>
          </w:p>
          <w:p w14:paraId="2CE4B8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jeho následné výtvarné ztvárnění</w:t>
            </w:r>
          </w:p>
          <w:p w14:paraId="5D95FB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objektivního pohledu na člověka </w:t>
            </w:r>
          </w:p>
          <w:p w14:paraId="5DE5684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přírodu</w:t>
            </w:r>
          </w:p>
          <w:p w14:paraId="44DD4C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Setkávání se skutečností</w:t>
            </w:r>
          </w:p>
          <w:p w14:paraId="78DAD6E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Uplatňování uměleckého pohledu na </w:t>
            </w:r>
            <w:proofErr w:type="gramStart"/>
            <w:r w:rsidRPr="00EA332D">
              <w:rPr>
                <w:rFonts w:ascii="Arial" w:hAnsi="Arial" w:cs="Arial"/>
                <w:color w:val="FF0000"/>
                <w:sz w:val="23"/>
                <w:szCs w:val="23"/>
              </w:rPr>
              <w:t>svět - posuzování</w:t>
            </w:r>
            <w:proofErr w:type="gramEnd"/>
            <w:r w:rsidRPr="00EA332D">
              <w:rPr>
                <w:rFonts w:ascii="Arial" w:hAnsi="Arial" w:cs="Arial"/>
                <w:color w:val="FF0000"/>
                <w:sz w:val="23"/>
                <w:szCs w:val="23"/>
              </w:rPr>
              <w:t xml:space="preserve"> vlastnos</w:t>
            </w:r>
            <w:r>
              <w:rPr>
                <w:rFonts w:ascii="Arial" w:hAnsi="Arial" w:cs="Arial"/>
                <w:color w:val="FF0000"/>
                <w:sz w:val="23"/>
                <w:szCs w:val="23"/>
              </w:rPr>
              <w:t>tí povrchů, objevování detailů</w:t>
            </w:r>
          </w:p>
          <w:p w14:paraId="7E728E1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přepisování skutečnosti s ohledem na zvláštnosti dětského vnímání světa</w:t>
            </w:r>
          </w:p>
          <w:p w14:paraId="0BC106A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spolupráce </w:t>
            </w:r>
          </w:p>
          <w:p w14:paraId="072924D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komunikace</w:t>
            </w:r>
          </w:p>
          <w:p w14:paraId="5076FC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subjektivity, kreativity a originality</w:t>
            </w:r>
          </w:p>
          <w:p w14:paraId="7FBC2E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hraní s objekty</w:t>
            </w:r>
          </w:p>
          <w:p w14:paraId="714B7090" w14:textId="77777777" w:rsidR="006463CA" w:rsidRPr="00EA332D" w:rsidRDefault="006463CA" w:rsidP="00CA012E">
            <w:pPr>
              <w:rPr>
                <w:rFonts w:ascii="Arial" w:hAnsi="Arial" w:cs="Arial"/>
                <w:color w:val="FF0000"/>
                <w:sz w:val="23"/>
                <w:szCs w:val="23"/>
              </w:rPr>
            </w:pPr>
          </w:p>
          <w:p w14:paraId="762A28F0" w14:textId="77777777" w:rsidR="006463CA" w:rsidRPr="00EA332D" w:rsidRDefault="006463CA" w:rsidP="00CA012E">
            <w:pPr>
              <w:rPr>
                <w:rFonts w:ascii="Arial" w:hAnsi="Arial" w:cs="Arial"/>
                <w:color w:val="FF0000"/>
                <w:sz w:val="23"/>
                <w:szCs w:val="23"/>
              </w:rPr>
            </w:pPr>
          </w:p>
          <w:p w14:paraId="4A717D4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lastRenderedPageBreak/>
              <w:t>Práce s uměleckým dílem</w:t>
            </w:r>
          </w:p>
          <w:p w14:paraId="7EE074B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Seznámení s gotikou </w:t>
            </w:r>
          </w:p>
          <w:p w14:paraId="03E9B15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barokem v regionu</w:t>
            </w:r>
          </w:p>
          <w:p w14:paraId="37447C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Výtvarný přepis reprodukce jinými výrazovými prostředky (ilustrace)</w:t>
            </w:r>
          </w:p>
          <w:p w14:paraId="59790CF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komunikace </w:t>
            </w:r>
          </w:p>
          <w:p w14:paraId="13F2AE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subjektivního vyjadřování prožitků z uměleckého díla, divadelního představení, filmu, koncertu</w:t>
            </w:r>
          </w:p>
          <w:p w14:paraId="601797F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zachycení zvyků a tradic</w:t>
            </w:r>
          </w:p>
          <w:p w14:paraId="042F01A9"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Získání důvěry ve vlastní vyjadřovací schopnosti</w:t>
            </w:r>
          </w:p>
        </w:tc>
        <w:tc>
          <w:tcPr>
            <w:tcW w:w="6511" w:type="dxa"/>
          </w:tcPr>
          <w:p w14:paraId="1A5F52B7" w14:textId="77777777" w:rsidR="006463CA" w:rsidRPr="00EA332D" w:rsidRDefault="006463CA" w:rsidP="00CA012E">
            <w:pPr>
              <w:rPr>
                <w:rFonts w:ascii="Arial" w:hAnsi="Arial" w:cs="Arial"/>
                <w:noProof/>
                <w:sz w:val="23"/>
                <w:szCs w:val="23"/>
              </w:rPr>
            </w:pPr>
          </w:p>
          <w:p w14:paraId="55F4F14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realizuje námět výtvarnými prostředky</w:t>
            </w:r>
          </w:p>
          <w:p w14:paraId="30D9E10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najde obsah v námětu, který mu usnadní chápání světa</w:t>
            </w:r>
          </w:p>
          <w:p w14:paraId="3199A8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zohledňuje vlastní i obecné vnímání, a tím dosahuje vzájemného porozumění</w:t>
            </w:r>
          </w:p>
          <w:p w14:paraId="6EE2E94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vlastní tělo jako zdroj prožitku, inspirace i prostředek k výtvarnému umění</w:t>
            </w:r>
          </w:p>
          <w:p w14:paraId="121B54E2" w14:textId="77777777" w:rsidR="006463CA" w:rsidRDefault="006463CA" w:rsidP="00CA012E">
            <w:pPr>
              <w:rPr>
                <w:rFonts w:ascii="Arial" w:hAnsi="Arial" w:cs="Arial"/>
                <w:noProof/>
                <w:sz w:val="23"/>
                <w:szCs w:val="23"/>
              </w:rPr>
            </w:pPr>
          </w:p>
          <w:p w14:paraId="3D9415BA" w14:textId="77777777" w:rsidR="006463CA" w:rsidRDefault="006463CA" w:rsidP="00CA012E">
            <w:pPr>
              <w:rPr>
                <w:rFonts w:ascii="Arial" w:hAnsi="Arial" w:cs="Arial"/>
                <w:noProof/>
                <w:sz w:val="23"/>
                <w:szCs w:val="23"/>
              </w:rPr>
            </w:pPr>
          </w:p>
          <w:p w14:paraId="7512602D" w14:textId="77777777" w:rsidR="006463CA" w:rsidRDefault="006463CA" w:rsidP="00CA012E">
            <w:pPr>
              <w:rPr>
                <w:rFonts w:ascii="Arial" w:hAnsi="Arial" w:cs="Arial"/>
                <w:noProof/>
                <w:sz w:val="23"/>
                <w:szCs w:val="23"/>
              </w:rPr>
            </w:pPr>
          </w:p>
          <w:p w14:paraId="5D0095DB" w14:textId="77777777" w:rsidR="006463CA" w:rsidRPr="00EA332D" w:rsidRDefault="006463CA" w:rsidP="00CA012E">
            <w:pPr>
              <w:rPr>
                <w:rFonts w:ascii="Arial" w:hAnsi="Arial" w:cs="Arial"/>
                <w:noProof/>
                <w:sz w:val="23"/>
                <w:szCs w:val="23"/>
              </w:rPr>
            </w:pPr>
          </w:p>
          <w:p w14:paraId="7A81E7F8" w14:textId="77777777" w:rsidR="006463CA" w:rsidRPr="00EA332D" w:rsidRDefault="006463CA" w:rsidP="00CA012E">
            <w:pPr>
              <w:rPr>
                <w:rFonts w:ascii="Arial" w:hAnsi="Arial" w:cs="Arial"/>
                <w:noProof/>
                <w:sz w:val="23"/>
                <w:szCs w:val="23"/>
              </w:rPr>
            </w:pPr>
          </w:p>
          <w:p w14:paraId="64AD0722" w14:textId="77777777" w:rsidR="006463CA" w:rsidRPr="00EA332D" w:rsidRDefault="006463CA" w:rsidP="00CA012E">
            <w:pPr>
              <w:rPr>
                <w:rFonts w:ascii="Arial" w:hAnsi="Arial" w:cs="Arial"/>
                <w:noProof/>
                <w:sz w:val="23"/>
                <w:szCs w:val="23"/>
              </w:rPr>
            </w:pPr>
          </w:p>
          <w:p w14:paraId="5CF78EDF" w14:textId="77777777" w:rsidR="006463CA" w:rsidRPr="00EA332D" w:rsidRDefault="006463CA" w:rsidP="00CA012E">
            <w:pPr>
              <w:rPr>
                <w:rFonts w:ascii="Arial" w:hAnsi="Arial" w:cs="Arial"/>
                <w:noProof/>
                <w:sz w:val="23"/>
                <w:szCs w:val="23"/>
              </w:rPr>
            </w:pPr>
          </w:p>
          <w:p w14:paraId="2030F3F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citlivě vnímá a vyjjadřuje barvu, tvar, linii</w:t>
            </w:r>
          </w:p>
          <w:p w14:paraId="110BA38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výtvarně vyjádří věci a vztahy v reálném světě</w:t>
            </w:r>
          </w:p>
          <w:p w14:paraId="068DE5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rozvinout svou fantazii a výtvarně se vyjádřit podle pocitů a nálad na základě citového prožitku</w:t>
            </w:r>
          </w:p>
          <w:p w14:paraId="0CA6C5C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hraje si a experimentuje se zobrazenými objekty</w:t>
            </w:r>
          </w:p>
          <w:p w14:paraId="74FE854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spoluvytváří koncepci výtvarného řešení svého okolí</w:t>
            </w:r>
          </w:p>
          <w:p w14:paraId="634C367B"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účinně spolupracovat </w:t>
            </w:r>
          </w:p>
          <w:p w14:paraId="7DD2FB5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estetické kvality prostředí</w:t>
            </w:r>
          </w:p>
          <w:p w14:paraId="220190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zdroj inspirace ve svém prostředí</w:t>
            </w:r>
          </w:p>
          <w:p w14:paraId="310D77B1" w14:textId="77777777" w:rsidR="006463CA" w:rsidRPr="00EA332D" w:rsidRDefault="006463CA" w:rsidP="00CA012E">
            <w:pPr>
              <w:rPr>
                <w:rFonts w:ascii="Arial" w:hAnsi="Arial" w:cs="Arial"/>
                <w:sz w:val="23"/>
                <w:szCs w:val="23"/>
              </w:rPr>
            </w:pPr>
          </w:p>
          <w:p w14:paraId="6CB58496" w14:textId="77777777" w:rsidR="006463CA" w:rsidRPr="00EA332D" w:rsidRDefault="006463CA" w:rsidP="00CA012E">
            <w:pPr>
              <w:rPr>
                <w:rFonts w:ascii="Arial" w:hAnsi="Arial" w:cs="Arial"/>
                <w:sz w:val="23"/>
                <w:szCs w:val="23"/>
              </w:rPr>
            </w:pPr>
          </w:p>
          <w:p w14:paraId="0AAC4CAE" w14:textId="77777777" w:rsidR="006463CA" w:rsidRPr="00EA332D" w:rsidRDefault="006463CA" w:rsidP="00CA012E">
            <w:pPr>
              <w:rPr>
                <w:rFonts w:ascii="Arial" w:hAnsi="Arial" w:cs="Arial"/>
                <w:sz w:val="23"/>
                <w:szCs w:val="23"/>
              </w:rPr>
            </w:pPr>
          </w:p>
          <w:p w14:paraId="0F066F21" w14:textId="77777777" w:rsidR="006463CA" w:rsidRPr="00EA332D" w:rsidRDefault="006463CA" w:rsidP="00CA012E">
            <w:pPr>
              <w:rPr>
                <w:rFonts w:ascii="Arial" w:hAnsi="Arial" w:cs="Arial"/>
                <w:sz w:val="23"/>
                <w:szCs w:val="23"/>
              </w:rPr>
            </w:pPr>
          </w:p>
          <w:p w14:paraId="04E1F625"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chápe spojitost výtvarného umění s jinými oblastmi umění</w:t>
            </w:r>
          </w:p>
          <w:p w14:paraId="6BACA2E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umění jako kulturní bohatství své země, vyjmenuje nejvýznamnější kulturní památky a uvědomuje si nutnost jejich ochrany</w:t>
            </w:r>
          </w:p>
          <w:p w14:paraId="58F2AAB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základní znaky gotiky a baroka</w:t>
            </w:r>
          </w:p>
          <w:p w14:paraId="708B57C9" w14:textId="77777777" w:rsidR="006463CA" w:rsidRDefault="006463CA" w:rsidP="00CA012E">
            <w:pPr>
              <w:rPr>
                <w:rFonts w:ascii="Arial" w:hAnsi="Arial" w:cs="Arial"/>
                <w:sz w:val="23"/>
                <w:szCs w:val="23"/>
              </w:rPr>
            </w:pPr>
          </w:p>
          <w:p w14:paraId="2CB3B42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vytvořit ilustraci k textu pro děti</w:t>
            </w:r>
          </w:p>
          <w:p w14:paraId="0513190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nejznámější dětské ilustrátory a pozná jejich dílo</w:t>
            </w:r>
          </w:p>
          <w:p w14:paraId="48B3173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seznamuje se s výtvarnými díly i mimo budovu školy </w:t>
            </w:r>
          </w:p>
          <w:p w14:paraId="198EDA13"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tato díla vnímat a prožívat</w:t>
            </w:r>
          </w:p>
          <w:p w14:paraId="1850C1C1"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během kulturní akce</w:t>
            </w:r>
          </w:p>
          <w:p w14:paraId="6D25BB1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5B87411D"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6ED9D4C4"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zvyky a tradice jako kulturní dědictví národa, chápe jejich význam i hodnotu a dokáže se v jejich duchu výtvarně vyjádřit</w:t>
            </w:r>
          </w:p>
          <w:p w14:paraId="35C45E3D" w14:textId="77777777" w:rsidR="006463CA" w:rsidRPr="00EA332D" w:rsidRDefault="006463CA" w:rsidP="00CA012E">
            <w:pPr>
              <w:rPr>
                <w:rFonts w:ascii="Arial" w:hAnsi="Arial" w:cs="Arial"/>
                <w:sz w:val="23"/>
                <w:szCs w:val="23"/>
              </w:rPr>
            </w:pPr>
          </w:p>
          <w:p w14:paraId="49600787" w14:textId="77777777" w:rsidR="006463CA" w:rsidRPr="00EA332D" w:rsidRDefault="006463CA" w:rsidP="00CA012E">
            <w:pPr>
              <w:rPr>
                <w:rFonts w:ascii="Arial" w:hAnsi="Arial" w:cs="Arial"/>
                <w:sz w:val="23"/>
                <w:szCs w:val="23"/>
              </w:rPr>
            </w:pPr>
          </w:p>
          <w:p w14:paraId="040D96D2" w14:textId="77777777" w:rsidR="006463CA" w:rsidRPr="00EA332D" w:rsidRDefault="006463CA" w:rsidP="00CA012E">
            <w:pPr>
              <w:rPr>
                <w:rFonts w:ascii="Arial" w:hAnsi="Arial" w:cs="Arial"/>
                <w:sz w:val="23"/>
                <w:szCs w:val="23"/>
              </w:rPr>
            </w:pPr>
          </w:p>
          <w:p w14:paraId="185FA26D" w14:textId="77777777" w:rsidR="006463CA" w:rsidRPr="00EA332D" w:rsidRDefault="006463CA" w:rsidP="00CA012E">
            <w:pPr>
              <w:rPr>
                <w:rFonts w:ascii="Arial" w:hAnsi="Arial" w:cs="Arial"/>
                <w:sz w:val="23"/>
                <w:szCs w:val="23"/>
              </w:rPr>
            </w:pPr>
          </w:p>
          <w:p w14:paraId="27E6E28D" w14:textId="77777777" w:rsidR="006463CA" w:rsidRDefault="006463CA" w:rsidP="00CA012E">
            <w:pPr>
              <w:rPr>
                <w:rFonts w:ascii="Arial" w:hAnsi="Arial" w:cs="Arial"/>
                <w:sz w:val="23"/>
                <w:szCs w:val="23"/>
              </w:rPr>
            </w:pPr>
          </w:p>
          <w:p w14:paraId="5F8E027A" w14:textId="77777777" w:rsidR="00AB277F" w:rsidRDefault="00AB277F" w:rsidP="00CA012E">
            <w:pPr>
              <w:rPr>
                <w:rFonts w:ascii="Arial" w:hAnsi="Arial" w:cs="Arial"/>
                <w:sz w:val="23"/>
                <w:szCs w:val="23"/>
              </w:rPr>
            </w:pPr>
          </w:p>
          <w:p w14:paraId="6601F88E" w14:textId="77777777" w:rsidR="00AB277F" w:rsidRDefault="00AB277F" w:rsidP="00CA012E">
            <w:pPr>
              <w:rPr>
                <w:rFonts w:ascii="Arial" w:hAnsi="Arial" w:cs="Arial"/>
                <w:sz w:val="23"/>
                <w:szCs w:val="23"/>
              </w:rPr>
            </w:pPr>
          </w:p>
          <w:p w14:paraId="74A9518D" w14:textId="77777777" w:rsidR="00AB277F" w:rsidRDefault="00AB277F" w:rsidP="00CA012E">
            <w:pPr>
              <w:rPr>
                <w:rFonts w:ascii="Arial" w:hAnsi="Arial" w:cs="Arial"/>
                <w:sz w:val="23"/>
                <w:szCs w:val="23"/>
              </w:rPr>
            </w:pPr>
          </w:p>
          <w:p w14:paraId="1EAA72A1" w14:textId="77777777" w:rsidR="00AB277F" w:rsidRDefault="00AB277F" w:rsidP="00CA012E">
            <w:pPr>
              <w:rPr>
                <w:rFonts w:ascii="Arial" w:hAnsi="Arial" w:cs="Arial"/>
                <w:sz w:val="23"/>
                <w:szCs w:val="23"/>
              </w:rPr>
            </w:pPr>
          </w:p>
          <w:p w14:paraId="0BFC4D41" w14:textId="77777777" w:rsidR="00AB277F" w:rsidRDefault="00AB277F" w:rsidP="00CA012E">
            <w:pPr>
              <w:rPr>
                <w:rFonts w:ascii="Arial" w:hAnsi="Arial" w:cs="Arial"/>
                <w:sz w:val="23"/>
                <w:szCs w:val="23"/>
              </w:rPr>
            </w:pPr>
          </w:p>
          <w:p w14:paraId="692C6405" w14:textId="77777777" w:rsidR="00AB277F" w:rsidRDefault="00AB277F" w:rsidP="00CA012E">
            <w:pPr>
              <w:rPr>
                <w:rFonts w:ascii="Arial" w:hAnsi="Arial" w:cs="Arial"/>
                <w:sz w:val="23"/>
                <w:szCs w:val="23"/>
              </w:rPr>
            </w:pPr>
          </w:p>
          <w:p w14:paraId="6705F080" w14:textId="77777777" w:rsidR="00AB277F" w:rsidRPr="00EA332D" w:rsidRDefault="00AB277F" w:rsidP="00CA012E">
            <w:pPr>
              <w:rPr>
                <w:rFonts w:ascii="Arial" w:hAnsi="Arial" w:cs="Arial"/>
                <w:sz w:val="23"/>
                <w:szCs w:val="23"/>
              </w:rPr>
            </w:pPr>
          </w:p>
          <w:p w14:paraId="69E852C9" w14:textId="77777777" w:rsidR="006463CA" w:rsidRPr="00EA332D" w:rsidRDefault="006463CA" w:rsidP="00CA012E">
            <w:pPr>
              <w:rPr>
                <w:rFonts w:ascii="Arial" w:hAnsi="Arial" w:cs="Arial"/>
                <w:sz w:val="23"/>
                <w:szCs w:val="23"/>
              </w:rPr>
            </w:pPr>
          </w:p>
        </w:tc>
        <w:tc>
          <w:tcPr>
            <w:tcW w:w="4338" w:type="dxa"/>
          </w:tcPr>
          <w:p w14:paraId="10BCE5A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Vypravování, Popis</w:t>
            </w:r>
          </w:p>
          <w:p w14:paraId="39C2079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r>
              <w:rPr>
                <w:rFonts w:ascii="Arial" w:hAnsi="Arial" w:cs="Arial"/>
                <w:noProof/>
                <w:sz w:val="23"/>
                <w:szCs w:val="23"/>
              </w:rPr>
              <w:t xml:space="preserve"> </w:t>
            </w:r>
            <w:r w:rsidRPr="00EA332D">
              <w:rPr>
                <w:rFonts w:ascii="Arial" w:hAnsi="Arial" w:cs="Arial"/>
                <w:noProof/>
                <w:sz w:val="23"/>
                <w:szCs w:val="23"/>
              </w:rPr>
              <w:t>- Příprava, úklid a čistota pracovního prostoru</w:t>
            </w:r>
          </w:p>
          <w:p w14:paraId="63A9E4E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Př - Živá příroda, Ekologie</w:t>
            </w:r>
          </w:p>
          <w:p w14:paraId="07BE47F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Život v různých biotopech</w:t>
            </w:r>
          </w:p>
          <w:p w14:paraId="29DC4386" w14:textId="77777777" w:rsidR="006463CA" w:rsidRDefault="006463CA" w:rsidP="00CA012E">
            <w:pPr>
              <w:rPr>
                <w:rFonts w:ascii="Arial" w:hAnsi="Arial" w:cs="Arial"/>
                <w:sz w:val="23"/>
                <w:szCs w:val="23"/>
              </w:rPr>
            </w:pPr>
          </w:p>
          <w:p w14:paraId="02172F45" w14:textId="77777777" w:rsidR="006463CA" w:rsidRDefault="006463CA" w:rsidP="00CA012E">
            <w:pPr>
              <w:rPr>
                <w:rFonts w:ascii="Arial" w:hAnsi="Arial" w:cs="Arial"/>
                <w:sz w:val="23"/>
                <w:szCs w:val="23"/>
              </w:rPr>
            </w:pPr>
          </w:p>
          <w:p w14:paraId="4E7D1766" w14:textId="77777777" w:rsidR="006463CA" w:rsidRPr="00EA332D" w:rsidRDefault="006463CA" w:rsidP="00CA012E">
            <w:pPr>
              <w:rPr>
                <w:rFonts w:ascii="Arial" w:hAnsi="Arial" w:cs="Arial"/>
                <w:sz w:val="23"/>
                <w:szCs w:val="23"/>
              </w:rPr>
            </w:pPr>
          </w:p>
          <w:p w14:paraId="2FF779C7" w14:textId="77777777" w:rsidR="006463CA" w:rsidRPr="00EA332D" w:rsidRDefault="006463CA" w:rsidP="00CA012E">
            <w:pPr>
              <w:rPr>
                <w:rFonts w:ascii="Arial" w:hAnsi="Arial" w:cs="Arial"/>
                <w:sz w:val="23"/>
                <w:szCs w:val="23"/>
              </w:rPr>
            </w:pPr>
          </w:p>
          <w:p w14:paraId="440789FB" w14:textId="77777777" w:rsidR="006463CA" w:rsidRPr="00EA332D" w:rsidRDefault="006463CA" w:rsidP="00CA012E">
            <w:pPr>
              <w:rPr>
                <w:rFonts w:ascii="Arial" w:hAnsi="Arial" w:cs="Arial"/>
                <w:sz w:val="23"/>
                <w:szCs w:val="23"/>
              </w:rPr>
            </w:pPr>
          </w:p>
          <w:p w14:paraId="70452EFC" w14:textId="77777777" w:rsidR="006463CA" w:rsidRPr="00EA332D" w:rsidRDefault="006463CA" w:rsidP="00CA012E">
            <w:pPr>
              <w:rPr>
                <w:rFonts w:ascii="Arial" w:hAnsi="Arial" w:cs="Arial"/>
                <w:sz w:val="23"/>
                <w:szCs w:val="23"/>
              </w:rPr>
            </w:pPr>
          </w:p>
          <w:p w14:paraId="29285A5B" w14:textId="77777777" w:rsidR="006463CA" w:rsidRPr="00EA332D" w:rsidRDefault="006463CA" w:rsidP="00CA012E">
            <w:pPr>
              <w:rPr>
                <w:rFonts w:ascii="Arial" w:hAnsi="Arial" w:cs="Arial"/>
                <w:sz w:val="23"/>
                <w:szCs w:val="23"/>
              </w:rPr>
            </w:pPr>
          </w:p>
          <w:p w14:paraId="0C1F229D" w14:textId="77777777" w:rsidR="006463CA" w:rsidRPr="00EA332D" w:rsidRDefault="006463CA" w:rsidP="00CA012E">
            <w:pPr>
              <w:rPr>
                <w:rFonts w:ascii="Arial" w:hAnsi="Arial" w:cs="Arial"/>
                <w:sz w:val="23"/>
                <w:szCs w:val="23"/>
              </w:rPr>
            </w:pPr>
            <w:r w:rsidRPr="00EA332D">
              <w:rPr>
                <w:rFonts w:ascii="Arial" w:hAnsi="Arial" w:cs="Arial"/>
                <w:sz w:val="23"/>
                <w:szCs w:val="23"/>
              </w:rPr>
              <w:t>M</w:t>
            </w:r>
          </w:p>
          <w:p w14:paraId="217F9470" w14:textId="77777777" w:rsidR="006463CA" w:rsidRPr="00EA332D" w:rsidRDefault="006463CA" w:rsidP="00CA012E">
            <w:pPr>
              <w:rPr>
                <w:rFonts w:ascii="Arial" w:hAnsi="Arial" w:cs="Arial"/>
                <w:sz w:val="23"/>
                <w:szCs w:val="23"/>
              </w:rPr>
            </w:pPr>
            <w:r w:rsidRPr="00EA332D">
              <w:rPr>
                <w:rFonts w:ascii="Arial" w:hAnsi="Arial" w:cs="Arial"/>
                <w:sz w:val="23"/>
                <w:szCs w:val="23"/>
              </w:rPr>
              <w:t>- Geometrické tvary, geometrická tělesa, symetrie, osa souměrnosti, kolmost a rovnoběžnost, orientace v prostoru</w:t>
            </w:r>
          </w:p>
          <w:p w14:paraId="366E5764"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Pč</w:t>
            </w:r>
            <w:proofErr w:type="spellEnd"/>
            <w:r w:rsidRPr="00EA332D">
              <w:rPr>
                <w:rFonts w:ascii="Arial" w:hAnsi="Arial" w:cs="Arial"/>
                <w:sz w:val="23"/>
                <w:szCs w:val="23"/>
              </w:rPr>
              <w:t xml:space="preserve"> - Práce</w:t>
            </w:r>
            <w:proofErr w:type="gramEnd"/>
            <w:r w:rsidRPr="00EA332D">
              <w:rPr>
                <w:rFonts w:ascii="Arial" w:hAnsi="Arial" w:cs="Arial"/>
                <w:sz w:val="23"/>
                <w:szCs w:val="23"/>
              </w:rPr>
              <w:t xml:space="preserve"> s papírem, vystřihování</w:t>
            </w:r>
          </w:p>
          <w:p w14:paraId="421B74D7"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Př - Život</w:t>
            </w:r>
            <w:proofErr w:type="gramEnd"/>
            <w:r w:rsidRPr="00EA332D">
              <w:rPr>
                <w:rFonts w:ascii="Arial" w:hAnsi="Arial" w:cs="Arial"/>
                <w:sz w:val="23"/>
                <w:szCs w:val="23"/>
              </w:rPr>
              <w:t xml:space="preserve"> v různých biotopech</w:t>
            </w:r>
          </w:p>
          <w:p w14:paraId="325E29F5"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Vl</w:t>
            </w:r>
            <w:proofErr w:type="spellEnd"/>
            <w:r w:rsidRPr="00EA332D">
              <w:rPr>
                <w:rFonts w:ascii="Arial" w:hAnsi="Arial" w:cs="Arial"/>
                <w:sz w:val="23"/>
                <w:szCs w:val="23"/>
              </w:rPr>
              <w:t xml:space="preserve"> - Svět</w:t>
            </w:r>
            <w:proofErr w:type="gramEnd"/>
            <w:r w:rsidRPr="00EA332D">
              <w:rPr>
                <w:rFonts w:ascii="Arial" w:hAnsi="Arial" w:cs="Arial"/>
                <w:sz w:val="23"/>
                <w:szCs w:val="23"/>
              </w:rPr>
              <w:t xml:space="preserve"> člověka, Umění</w:t>
            </w:r>
          </w:p>
          <w:p w14:paraId="617C6B47"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Poslech</w:t>
            </w:r>
            <w:proofErr w:type="gramEnd"/>
          </w:p>
          <w:p w14:paraId="7D2C635F" w14:textId="77777777" w:rsidR="006463CA" w:rsidRPr="00EA332D" w:rsidRDefault="006463CA" w:rsidP="00CA012E">
            <w:pPr>
              <w:rPr>
                <w:rFonts w:ascii="Arial" w:hAnsi="Arial" w:cs="Arial"/>
                <w:sz w:val="23"/>
                <w:szCs w:val="23"/>
              </w:rPr>
            </w:pPr>
          </w:p>
          <w:p w14:paraId="2AED38E3" w14:textId="77777777" w:rsidR="006463CA" w:rsidRDefault="006463CA" w:rsidP="00CA012E">
            <w:pPr>
              <w:rPr>
                <w:rFonts w:ascii="Arial" w:hAnsi="Arial" w:cs="Arial"/>
                <w:sz w:val="23"/>
                <w:szCs w:val="23"/>
              </w:rPr>
            </w:pPr>
          </w:p>
          <w:p w14:paraId="69AC1C3A" w14:textId="77777777" w:rsidR="006463CA" w:rsidRDefault="006463CA" w:rsidP="00CA012E">
            <w:pPr>
              <w:rPr>
                <w:rFonts w:ascii="Arial" w:hAnsi="Arial" w:cs="Arial"/>
                <w:sz w:val="23"/>
                <w:szCs w:val="23"/>
              </w:rPr>
            </w:pPr>
          </w:p>
          <w:p w14:paraId="0AC3CD04" w14:textId="77777777" w:rsidR="006463CA" w:rsidRDefault="006463CA" w:rsidP="00CA012E">
            <w:pPr>
              <w:rPr>
                <w:rFonts w:ascii="Arial" w:hAnsi="Arial" w:cs="Arial"/>
                <w:sz w:val="23"/>
                <w:szCs w:val="23"/>
              </w:rPr>
            </w:pPr>
          </w:p>
          <w:p w14:paraId="149CD42B" w14:textId="77777777" w:rsidR="006463CA" w:rsidRPr="00EA332D" w:rsidRDefault="006463CA" w:rsidP="00CA012E">
            <w:pPr>
              <w:rPr>
                <w:rFonts w:ascii="Arial" w:hAnsi="Arial" w:cs="Arial"/>
                <w:sz w:val="23"/>
                <w:szCs w:val="23"/>
              </w:rPr>
            </w:pPr>
          </w:p>
          <w:p w14:paraId="5F84348F"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Čj</w:t>
            </w:r>
            <w:proofErr w:type="spellEnd"/>
          </w:p>
          <w:p w14:paraId="6DE141F7"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Lidová slovesnost</w:t>
            </w:r>
          </w:p>
          <w:p w14:paraId="75AC8FC5" w14:textId="77777777" w:rsidR="006463CA" w:rsidRPr="00EA332D" w:rsidRDefault="006463CA" w:rsidP="00CA012E">
            <w:pPr>
              <w:rPr>
                <w:rFonts w:ascii="Arial" w:hAnsi="Arial" w:cs="Arial"/>
                <w:sz w:val="23"/>
                <w:szCs w:val="23"/>
              </w:rPr>
            </w:pPr>
            <w:r w:rsidRPr="00EA332D">
              <w:rPr>
                <w:rFonts w:ascii="Arial" w:hAnsi="Arial" w:cs="Arial"/>
                <w:sz w:val="23"/>
                <w:szCs w:val="23"/>
              </w:rPr>
              <w:t>- Spojitost textu s ilustracemi literárních děl pro děti, knihy pro děti</w:t>
            </w:r>
          </w:p>
          <w:p w14:paraId="78148042" w14:textId="77777777" w:rsidR="006463CA" w:rsidRPr="00EA332D" w:rsidRDefault="006463CA" w:rsidP="00CA012E">
            <w:pPr>
              <w:rPr>
                <w:rFonts w:ascii="Arial" w:hAnsi="Arial" w:cs="Arial"/>
                <w:sz w:val="23"/>
                <w:szCs w:val="23"/>
              </w:rPr>
            </w:pPr>
            <w:r w:rsidRPr="00EA332D">
              <w:rPr>
                <w:rFonts w:ascii="Arial" w:hAnsi="Arial" w:cs="Arial"/>
                <w:sz w:val="23"/>
                <w:szCs w:val="23"/>
              </w:rPr>
              <w:t>- Vypravování</w:t>
            </w:r>
          </w:p>
          <w:p w14:paraId="45896261" w14:textId="77777777" w:rsidR="006463CA" w:rsidRPr="00EA332D" w:rsidRDefault="006463CA" w:rsidP="00CA012E">
            <w:pPr>
              <w:rPr>
                <w:rFonts w:ascii="Arial" w:hAnsi="Arial" w:cs="Arial"/>
                <w:sz w:val="23"/>
                <w:szCs w:val="23"/>
              </w:rPr>
            </w:pPr>
            <w:r w:rsidRPr="00EA332D">
              <w:rPr>
                <w:rFonts w:ascii="Arial" w:hAnsi="Arial" w:cs="Arial"/>
                <w:sz w:val="23"/>
                <w:szCs w:val="23"/>
              </w:rPr>
              <w:t>- Popis</w:t>
            </w:r>
          </w:p>
          <w:p w14:paraId="42900D90" w14:textId="77777777" w:rsidR="006463CA" w:rsidRPr="00EA332D" w:rsidRDefault="006463CA" w:rsidP="00CA012E">
            <w:pPr>
              <w:rPr>
                <w:rFonts w:ascii="Arial" w:hAnsi="Arial" w:cs="Arial"/>
                <w:sz w:val="23"/>
                <w:szCs w:val="23"/>
              </w:rPr>
            </w:pPr>
          </w:p>
          <w:p w14:paraId="2B651D7D"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M - Osa</w:t>
            </w:r>
            <w:proofErr w:type="gramEnd"/>
            <w:r w:rsidRPr="00EA332D">
              <w:rPr>
                <w:rFonts w:ascii="Arial" w:hAnsi="Arial" w:cs="Arial"/>
                <w:sz w:val="23"/>
                <w:szCs w:val="23"/>
              </w:rPr>
              <w:t xml:space="preserve"> souměrnosti</w:t>
            </w:r>
          </w:p>
          <w:p w14:paraId="61290585"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Vl</w:t>
            </w:r>
            <w:proofErr w:type="spellEnd"/>
          </w:p>
          <w:p w14:paraId="7DC5B999" w14:textId="77777777" w:rsidR="006463CA" w:rsidRPr="00EA332D" w:rsidRDefault="006463CA" w:rsidP="00CA012E">
            <w:pPr>
              <w:rPr>
                <w:rFonts w:ascii="Arial" w:hAnsi="Arial" w:cs="Arial"/>
                <w:sz w:val="23"/>
                <w:szCs w:val="23"/>
              </w:rPr>
            </w:pPr>
            <w:r w:rsidRPr="00EA332D">
              <w:rPr>
                <w:rFonts w:ascii="Arial" w:hAnsi="Arial" w:cs="Arial"/>
                <w:sz w:val="23"/>
                <w:szCs w:val="23"/>
              </w:rPr>
              <w:t>- Památná místa naší vlasti</w:t>
            </w:r>
          </w:p>
          <w:p w14:paraId="256E0D35" w14:textId="77777777" w:rsidR="006463CA" w:rsidRPr="00EA332D" w:rsidRDefault="006463CA" w:rsidP="00CA012E">
            <w:pPr>
              <w:rPr>
                <w:rFonts w:ascii="Arial" w:hAnsi="Arial" w:cs="Arial"/>
                <w:sz w:val="23"/>
                <w:szCs w:val="23"/>
              </w:rPr>
            </w:pPr>
            <w:r w:rsidRPr="00EA332D">
              <w:rPr>
                <w:rFonts w:ascii="Arial" w:hAnsi="Arial" w:cs="Arial"/>
                <w:sz w:val="23"/>
                <w:szCs w:val="23"/>
              </w:rPr>
              <w:t>- Svět člověka</w:t>
            </w:r>
          </w:p>
          <w:p w14:paraId="09FD7004" w14:textId="77777777" w:rsidR="006463CA" w:rsidRPr="00EA332D" w:rsidRDefault="006463CA" w:rsidP="00CA012E">
            <w:pPr>
              <w:rPr>
                <w:rFonts w:ascii="Arial" w:hAnsi="Arial" w:cs="Arial"/>
                <w:sz w:val="23"/>
                <w:szCs w:val="23"/>
              </w:rPr>
            </w:pPr>
            <w:r w:rsidRPr="00EA332D">
              <w:rPr>
                <w:rFonts w:ascii="Arial" w:hAnsi="Arial" w:cs="Arial"/>
                <w:sz w:val="23"/>
                <w:szCs w:val="23"/>
              </w:rPr>
              <w:t>- Umění</w:t>
            </w:r>
          </w:p>
          <w:p w14:paraId="5ABF010C" w14:textId="77777777" w:rsidR="006463CA" w:rsidRPr="00EA332D" w:rsidRDefault="006463CA" w:rsidP="00CA012E">
            <w:pPr>
              <w:rPr>
                <w:rFonts w:ascii="Arial" w:hAnsi="Arial" w:cs="Arial"/>
                <w:sz w:val="23"/>
                <w:szCs w:val="23"/>
              </w:rPr>
            </w:pPr>
            <w:r w:rsidRPr="00EA332D">
              <w:rPr>
                <w:rFonts w:ascii="Arial" w:hAnsi="Arial" w:cs="Arial"/>
                <w:sz w:val="23"/>
                <w:szCs w:val="23"/>
              </w:rPr>
              <w:t>- Obrazy z českých dějin</w:t>
            </w:r>
          </w:p>
          <w:p w14:paraId="6C982104"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Poslech</w:t>
            </w:r>
            <w:proofErr w:type="gramEnd"/>
          </w:p>
          <w:p w14:paraId="233799BB" w14:textId="77777777" w:rsidR="006463CA" w:rsidRPr="00EA332D" w:rsidRDefault="006463CA" w:rsidP="00CA012E">
            <w:pPr>
              <w:rPr>
                <w:rFonts w:ascii="Arial" w:hAnsi="Arial" w:cs="Arial"/>
                <w:sz w:val="23"/>
                <w:szCs w:val="23"/>
              </w:rPr>
            </w:pPr>
          </w:p>
          <w:p w14:paraId="27115767" w14:textId="77777777" w:rsidR="006463CA" w:rsidRDefault="006463CA" w:rsidP="00CA012E">
            <w:pPr>
              <w:rPr>
                <w:rFonts w:ascii="Arial" w:hAnsi="Arial" w:cs="Arial"/>
                <w:sz w:val="23"/>
                <w:szCs w:val="23"/>
              </w:rPr>
            </w:pPr>
          </w:p>
          <w:p w14:paraId="5F52D44C" w14:textId="77777777" w:rsidR="006463CA" w:rsidRDefault="006463CA" w:rsidP="00CA012E">
            <w:pPr>
              <w:rPr>
                <w:rFonts w:ascii="Arial" w:hAnsi="Arial" w:cs="Arial"/>
                <w:sz w:val="23"/>
                <w:szCs w:val="23"/>
              </w:rPr>
            </w:pPr>
          </w:p>
          <w:p w14:paraId="07A74533" w14:textId="77777777" w:rsidR="006463CA" w:rsidRPr="00EA332D" w:rsidRDefault="006463CA" w:rsidP="00CA012E">
            <w:pPr>
              <w:rPr>
                <w:rFonts w:ascii="Arial" w:hAnsi="Arial" w:cs="Arial"/>
                <w:sz w:val="23"/>
                <w:szCs w:val="23"/>
              </w:rPr>
            </w:pPr>
          </w:p>
          <w:p w14:paraId="371663FC" w14:textId="77777777" w:rsidR="006463CA" w:rsidRPr="00EA332D" w:rsidRDefault="006463CA" w:rsidP="00CA012E">
            <w:pPr>
              <w:rPr>
                <w:rFonts w:ascii="Arial" w:hAnsi="Arial" w:cs="Arial"/>
                <w:sz w:val="23"/>
                <w:szCs w:val="23"/>
              </w:rPr>
            </w:pPr>
            <w:r w:rsidRPr="00EA332D">
              <w:rPr>
                <w:rFonts w:ascii="Arial" w:hAnsi="Arial" w:cs="Arial"/>
                <w:sz w:val="23"/>
                <w:szCs w:val="23"/>
              </w:rPr>
              <w:t>Vycházka</w:t>
            </w:r>
          </w:p>
          <w:p w14:paraId="710685B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Návštěva kulturní akce </w:t>
            </w:r>
          </w:p>
          <w:p w14:paraId="224404FD" w14:textId="77777777" w:rsidR="006463CA" w:rsidRPr="00EA332D" w:rsidRDefault="006463CA" w:rsidP="00CA012E">
            <w:pPr>
              <w:rPr>
                <w:rFonts w:ascii="Arial" w:hAnsi="Arial" w:cs="Arial"/>
                <w:sz w:val="23"/>
                <w:szCs w:val="23"/>
              </w:rPr>
            </w:pPr>
            <w:r w:rsidRPr="00EA332D">
              <w:rPr>
                <w:rFonts w:ascii="Arial" w:hAnsi="Arial" w:cs="Arial"/>
                <w:sz w:val="23"/>
                <w:szCs w:val="23"/>
              </w:rPr>
              <w:t>(galerie, muzea, výstavy)</w:t>
            </w:r>
          </w:p>
        </w:tc>
      </w:tr>
    </w:tbl>
    <w:p w14:paraId="1A6CD189" w14:textId="77777777" w:rsidR="006463CA" w:rsidRDefault="006463CA" w:rsidP="006463CA">
      <w:pPr>
        <w:tabs>
          <w:tab w:val="left" w:pos="12705"/>
        </w:tabs>
        <w:rPr>
          <w:sz w:val="23"/>
          <w:szCs w:val="23"/>
        </w:rPr>
      </w:pPr>
    </w:p>
    <w:p w14:paraId="5BAF37FB" w14:textId="77777777" w:rsidR="006463CA" w:rsidRDefault="006463CA" w:rsidP="006463CA">
      <w:pPr>
        <w:tabs>
          <w:tab w:val="left" w:pos="12705"/>
        </w:tabs>
        <w:rPr>
          <w:sz w:val="23"/>
          <w:szCs w:val="23"/>
        </w:rPr>
      </w:pPr>
    </w:p>
    <w:p w14:paraId="6C036F66" w14:textId="77777777" w:rsidR="006463CA" w:rsidRDefault="006463CA" w:rsidP="006463CA">
      <w:pPr>
        <w:tabs>
          <w:tab w:val="left" w:pos="12705"/>
        </w:tabs>
        <w:rPr>
          <w:sz w:val="23"/>
          <w:szCs w:val="23"/>
        </w:rPr>
      </w:pPr>
    </w:p>
    <w:p w14:paraId="5AD58660" w14:textId="77777777" w:rsidR="006463CA" w:rsidRDefault="006463CA" w:rsidP="006463CA">
      <w:pPr>
        <w:tabs>
          <w:tab w:val="left" w:pos="12705"/>
        </w:tabs>
        <w:rPr>
          <w:sz w:val="23"/>
          <w:szCs w:val="23"/>
        </w:rPr>
      </w:pPr>
    </w:p>
    <w:p w14:paraId="4C91077C" w14:textId="77777777" w:rsidR="006463CA" w:rsidRDefault="006463CA" w:rsidP="006463CA">
      <w:pPr>
        <w:tabs>
          <w:tab w:val="left" w:pos="12705"/>
        </w:tabs>
        <w:rPr>
          <w:sz w:val="23"/>
          <w:szCs w:val="23"/>
        </w:rPr>
      </w:pPr>
    </w:p>
    <w:p w14:paraId="72D90E7D" w14:textId="77777777" w:rsidR="006463CA" w:rsidRDefault="006463CA" w:rsidP="006463CA">
      <w:pPr>
        <w:tabs>
          <w:tab w:val="left" w:pos="12705"/>
        </w:tabs>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1"/>
        <w:gridCol w:w="12"/>
        <w:gridCol w:w="26"/>
        <w:gridCol w:w="866"/>
        <w:gridCol w:w="5602"/>
        <w:gridCol w:w="37"/>
        <w:gridCol w:w="69"/>
        <w:gridCol w:w="4222"/>
      </w:tblGrid>
      <w:tr w:rsidR="006463CA" w:rsidRPr="00EA332D" w14:paraId="32F06A63" w14:textId="77777777" w:rsidTr="005C678E">
        <w:trPr>
          <w:trHeight w:val="609"/>
        </w:trPr>
        <w:tc>
          <w:tcPr>
            <w:tcW w:w="3179" w:type="dxa"/>
            <w:gridSpan w:val="3"/>
            <w:tcBorders>
              <w:right w:val="nil"/>
            </w:tcBorders>
            <w:shd w:val="clear" w:color="auto" w:fill="EEECE1"/>
            <w:vAlign w:val="center"/>
          </w:tcPr>
          <w:p w14:paraId="0C0DC793"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t>Vzdělávací obor:</w:t>
            </w:r>
          </w:p>
        </w:tc>
        <w:tc>
          <w:tcPr>
            <w:tcW w:w="6468" w:type="dxa"/>
            <w:gridSpan w:val="2"/>
            <w:tcBorders>
              <w:left w:val="nil"/>
              <w:right w:val="nil"/>
            </w:tcBorders>
            <w:shd w:val="clear" w:color="auto" w:fill="EEECE1"/>
            <w:vAlign w:val="center"/>
          </w:tcPr>
          <w:p w14:paraId="07AE171E"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28" w:type="dxa"/>
            <w:gridSpan w:val="3"/>
            <w:tcBorders>
              <w:left w:val="nil"/>
            </w:tcBorders>
            <w:shd w:val="clear" w:color="auto" w:fill="EEECE1"/>
            <w:vAlign w:val="center"/>
          </w:tcPr>
          <w:p w14:paraId="3CB97CAA"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5.</w:t>
            </w:r>
          </w:p>
        </w:tc>
      </w:tr>
      <w:tr w:rsidR="006463CA" w:rsidRPr="00EA332D" w14:paraId="4524A44D" w14:textId="77777777" w:rsidTr="005C678E">
        <w:trPr>
          <w:trHeight w:val="862"/>
        </w:trPr>
        <w:tc>
          <w:tcPr>
            <w:tcW w:w="3179" w:type="dxa"/>
            <w:gridSpan w:val="3"/>
            <w:shd w:val="clear" w:color="auto" w:fill="DBE5F1"/>
            <w:vAlign w:val="center"/>
          </w:tcPr>
          <w:p w14:paraId="4C2E2FA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68" w:type="dxa"/>
            <w:gridSpan w:val="2"/>
            <w:shd w:val="clear" w:color="auto" w:fill="F2DBDB"/>
            <w:vAlign w:val="center"/>
          </w:tcPr>
          <w:p w14:paraId="22E62143"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28" w:type="dxa"/>
            <w:gridSpan w:val="3"/>
            <w:shd w:val="clear" w:color="auto" w:fill="DBE5F1"/>
            <w:vAlign w:val="center"/>
          </w:tcPr>
          <w:p w14:paraId="7196BEC9"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F220EB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189C744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6DA977D" w14:textId="77777777" w:rsidTr="005C678E">
        <w:tc>
          <w:tcPr>
            <w:tcW w:w="3179" w:type="dxa"/>
            <w:gridSpan w:val="3"/>
          </w:tcPr>
          <w:p w14:paraId="29BFEAC7"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429E8EB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 seberealizace</w:t>
            </w:r>
          </w:p>
          <w:p w14:paraId="57D6B6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subjektivních pocitů a nálad</w:t>
            </w:r>
          </w:p>
          <w:p w14:paraId="63190F61"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Uplatňování obecného pohledu na svět a jeho objektivní zachycení (zeměkoule, mapy), na Zemi</w:t>
            </w:r>
          </w:p>
          <w:p w14:paraId="536FED4E" w14:textId="77777777" w:rsidR="006463CA" w:rsidRPr="00057027" w:rsidRDefault="006463CA" w:rsidP="00CA012E">
            <w:pPr>
              <w:rPr>
                <w:b/>
                <w:i/>
              </w:rPr>
            </w:pPr>
            <w:r w:rsidRPr="00057027">
              <w:rPr>
                <w:b/>
                <w:i/>
              </w:rPr>
              <w:t>VV-5-1-01</w:t>
            </w:r>
          </w:p>
          <w:p w14:paraId="07EFA6DA" w14:textId="77777777" w:rsidR="006463CA" w:rsidRDefault="006463CA" w:rsidP="00CA012E">
            <w:pPr>
              <w:rPr>
                <w:rFonts w:ascii="Arial" w:hAnsi="Arial" w:cs="Arial"/>
                <w:sz w:val="23"/>
                <w:szCs w:val="23"/>
              </w:rPr>
            </w:pPr>
          </w:p>
          <w:p w14:paraId="0FE0A0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w:t>
            </w:r>
            <w:proofErr w:type="gramStart"/>
            <w:r w:rsidRPr="00EA332D">
              <w:rPr>
                <w:rFonts w:ascii="Arial" w:hAnsi="Arial" w:cs="Arial"/>
                <w:b/>
                <w:color w:val="FF0000"/>
                <w:sz w:val="23"/>
                <w:szCs w:val="23"/>
              </w:rPr>
              <w:t>Vesmír</w:t>
            </w:r>
            <w:r w:rsidRPr="00EA332D">
              <w:rPr>
                <w:rFonts w:ascii="Arial" w:hAnsi="Arial" w:cs="Arial"/>
                <w:color w:val="FF0000"/>
                <w:sz w:val="23"/>
                <w:szCs w:val="23"/>
              </w:rPr>
              <w:t>- Přenesení</w:t>
            </w:r>
            <w:proofErr w:type="gramEnd"/>
            <w:r w:rsidRPr="00EA332D">
              <w:rPr>
                <w:rFonts w:ascii="Arial" w:hAnsi="Arial" w:cs="Arial"/>
                <w:color w:val="FF0000"/>
                <w:sz w:val="23"/>
                <w:szCs w:val="23"/>
              </w:rPr>
              <w:t xml:space="preserve"> obecných zákonitostí do výtvarného projevu</w:t>
            </w:r>
          </w:p>
          <w:p w14:paraId="378128D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účinků komunikace</w:t>
            </w:r>
          </w:p>
          <w:p w14:paraId="7108ED6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Tematické kreslení </w:t>
            </w:r>
          </w:p>
          <w:p w14:paraId="7E88DA8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na základě představ</w:t>
            </w:r>
          </w:p>
          <w:p w14:paraId="6333E014" w14:textId="77777777" w:rsidR="006463CA" w:rsidRPr="00EA332D" w:rsidRDefault="006463CA" w:rsidP="00CA012E">
            <w:pPr>
              <w:rPr>
                <w:rFonts w:ascii="Arial" w:hAnsi="Arial" w:cs="Arial"/>
                <w:color w:val="FF0000"/>
                <w:sz w:val="23"/>
                <w:szCs w:val="23"/>
              </w:rPr>
            </w:pPr>
          </w:p>
          <w:p w14:paraId="58284F4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Setkání se skutečností</w:t>
            </w:r>
          </w:p>
          <w:p w14:paraId="1D766C34"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Rozvíjení estetického vnímání předmětu denního života</w:t>
            </w:r>
          </w:p>
          <w:p w14:paraId="6321C1B5" w14:textId="75BAFB93" w:rsidR="006463CA" w:rsidRPr="00057027" w:rsidRDefault="009E18F9" w:rsidP="00CA012E">
            <w:pPr>
              <w:rPr>
                <w:b/>
                <w:i/>
              </w:rPr>
            </w:pPr>
            <w:r>
              <w:rPr>
                <w:b/>
                <w:i/>
              </w:rPr>
              <w:t>VV-5-1-02</w:t>
            </w:r>
          </w:p>
          <w:p w14:paraId="21112D26" w14:textId="77777777" w:rsidR="006463CA" w:rsidRPr="00896D48" w:rsidRDefault="006463CA" w:rsidP="00CA012E">
            <w:pPr>
              <w:rPr>
                <w:rFonts w:ascii="Arial" w:hAnsi="Arial" w:cs="Arial"/>
                <w:sz w:val="23"/>
                <w:szCs w:val="23"/>
              </w:rPr>
            </w:pPr>
          </w:p>
          <w:p w14:paraId="2AFDCFF7"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pozorovacích schopností, smyslu pro </w:t>
            </w:r>
            <w:r w:rsidRPr="00EA332D">
              <w:rPr>
                <w:rFonts w:ascii="Arial" w:hAnsi="Arial" w:cs="Arial"/>
                <w:color w:val="FF0000"/>
                <w:sz w:val="23"/>
                <w:szCs w:val="23"/>
              </w:rPr>
              <w:lastRenderedPageBreak/>
              <w:t>detail, výřez výtvarného pohledu na zvětšeninu</w:t>
            </w:r>
          </w:p>
          <w:p w14:paraId="6620034E" w14:textId="4FB3DA75" w:rsidR="006463CA" w:rsidRPr="00057027" w:rsidRDefault="009E18F9" w:rsidP="00CA012E">
            <w:pPr>
              <w:rPr>
                <w:b/>
                <w:i/>
              </w:rPr>
            </w:pPr>
            <w:r>
              <w:rPr>
                <w:b/>
                <w:i/>
              </w:rPr>
              <w:t>VV-5-1-03</w:t>
            </w:r>
          </w:p>
          <w:p w14:paraId="752BB999" w14:textId="77777777" w:rsidR="006463CA" w:rsidRPr="008C7536" w:rsidRDefault="006463CA" w:rsidP="00CA012E">
            <w:pPr>
              <w:rPr>
                <w:rFonts w:ascii="Arial" w:hAnsi="Arial" w:cs="Arial"/>
                <w:sz w:val="23"/>
                <w:szCs w:val="23"/>
              </w:rPr>
            </w:pPr>
          </w:p>
          <w:p w14:paraId="297C22D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originality</w:t>
            </w:r>
          </w:p>
          <w:p w14:paraId="1A522A91" w14:textId="4F67FA6B" w:rsidR="006463CA" w:rsidRPr="00057027" w:rsidRDefault="009E18F9" w:rsidP="00CA012E">
            <w:pPr>
              <w:rPr>
                <w:b/>
                <w:i/>
              </w:rPr>
            </w:pPr>
            <w:r>
              <w:rPr>
                <w:b/>
                <w:i/>
              </w:rPr>
              <w:t>VV-5-1-04</w:t>
            </w:r>
          </w:p>
          <w:p w14:paraId="5D37AB94" w14:textId="77777777" w:rsidR="006463CA" w:rsidRPr="00EA332D" w:rsidRDefault="006463CA" w:rsidP="00CA012E">
            <w:pPr>
              <w:rPr>
                <w:rFonts w:ascii="Arial" w:hAnsi="Arial" w:cs="Arial"/>
                <w:color w:val="FF0000"/>
                <w:sz w:val="23"/>
                <w:szCs w:val="23"/>
              </w:rPr>
            </w:pPr>
          </w:p>
          <w:p w14:paraId="3BBE41BB" w14:textId="77777777" w:rsidR="006463CA" w:rsidRPr="00EA332D" w:rsidRDefault="006463CA" w:rsidP="00CA012E">
            <w:pPr>
              <w:rPr>
                <w:rFonts w:ascii="Arial" w:hAnsi="Arial" w:cs="Arial"/>
                <w:color w:val="FF0000"/>
                <w:sz w:val="23"/>
                <w:szCs w:val="23"/>
              </w:rPr>
            </w:pPr>
          </w:p>
          <w:p w14:paraId="0CEC6B2B" w14:textId="77777777" w:rsidR="006463CA" w:rsidRPr="00EA332D" w:rsidRDefault="006463CA" w:rsidP="00CA012E">
            <w:pPr>
              <w:rPr>
                <w:rFonts w:ascii="Arial" w:hAnsi="Arial" w:cs="Arial"/>
                <w:color w:val="FF0000"/>
                <w:sz w:val="23"/>
                <w:szCs w:val="23"/>
              </w:rPr>
            </w:pPr>
          </w:p>
          <w:p w14:paraId="64D807FE" w14:textId="77777777" w:rsidR="006463CA" w:rsidRPr="00EA332D" w:rsidRDefault="006463CA" w:rsidP="00CA012E">
            <w:pPr>
              <w:rPr>
                <w:rFonts w:ascii="Arial" w:hAnsi="Arial" w:cs="Arial"/>
                <w:color w:val="FF0000"/>
                <w:sz w:val="23"/>
                <w:szCs w:val="23"/>
              </w:rPr>
            </w:pPr>
          </w:p>
          <w:p w14:paraId="4EB77E07" w14:textId="77777777" w:rsidR="006463CA" w:rsidRPr="00EA332D" w:rsidRDefault="006463CA" w:rsidP="00CA012E">
            <w:pPr>
              <w:rPr>
                <w:rFonts w:ascii="Arial" w:hAnsi="Arial" w:cs="Arial"/>
                <w:color w:val="FF0000"/>
                <w:sz w:val="23"/>
                <w:szCs w:val="23"/>
              </w:rPr>
            </w:pPr>
          </w:p>
          <w:p w14:paraId="706ABBD1" w14:textId="77777777" w:rsidR="006463CA" w:rsidRPr="00EA332D" w:rsidRDefault="006463CA" w:rsidP="00CA012E">
            <w:pPr>
              <w:rPr>
                <w:rFonts w:ascii="Arial" w:hAnsi="Arial" w:cs="Arial"/>
                <w:color w:val="FF0000"/>
                <w:sz w:val="23"/>
                <w:szCs w:val="23"/>
              </w:rPr>
            </w:pPr>
          </w:p>
          <w:p w14:paraId="49B422A2" w14:textId="77777777" w:rsidR="006463CA" w:rsidRDefault="006463CA" w:rsidP="00CA012E">
            <w:pPr>
              <w:rPr>
                <w:rFonts w:ascii="Arial" w:hAnsi="Arial" w:cs="Arial"/>
                <w:color w:val="FF0000"/>
                <w:sz w:val="23"/>
                <w:szCs w:val="23"/>
              </w:rPr>
            </w:pPr>
          </w:p>
          <w:p w14:paraId="1EA1754C" w14:textId="77777777" w:rsidR="006463CA" w:rsidRDefault="006463CA" w:rsidP="00CA012E">
            <w:pPr>
              <w:rPr>
                <w:rFonts w:ascii="Arial" w:hAnsi="Arial" w:cs="Arial"/>
                <w:color w:val="FF0000"/>
                <w:sz w:val="23"/>
                <w:szCs w:val="23"/>
              </w:rPr>
            </w:pPr>
          </w:p>
          <w:p w14:paraId="331DB349"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Výtvarné hry</w:t>
            </w:r>
          </w:p>
          <w:p w14:paraId="1573C6B9" w14:textId="35BAC8BD" w:rsidR="006463CA" w:rsidRPr="00057027" w:rsidRDefault="009E18F9" w:rsidP="00CA012E">
            <w:pPr>
              <w:rPr>
                <w:b/>
                <w:i/>
              </w:rPr>
            </w:pPr>
            <w:r>
              <w:rPr>
                <w:b/>
                <w:i/>
              </w:rPr>
              <w:t>VV-5-1-05</w:t>
            </w:r>
          </w:p>
          <w:p w14:paraId="159B5A7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Spojování výsledků výtvarných her s písmem</w:t>
            </w:r>
          </w:p>
          <w:p w14:paraId="03EA1DA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linkou, tvarem, barvou</w:t>
            </w:r>
          </w:p>
          <w:p w14:paraId="477FB5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písmeny a číslicemi</w:t>
            </w:r>
          </w:p>
          <w:p w14:paraId="0966C86A"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Výtvarný přepis světa přírody</w:t>
            </w:r>
          </w:p>
          <w:p w14:paraId="47233A76" w14:textId="77777777" w:rsidR="006463CA" w:rsidRDefault="006463CA" w:rsidP="00CA012E">
            <w:pPr>
              <w:rPr>
                <w:rFonts w:ascii="Arial" w:hAnsi="Arial" w:cs="Arial"/>
                <w:color w:val="FF0000"/>
                <w:sz w:val="23"/>
                <w:szCs w:val="23"/>
              </w:rPr>
            </w:pPr>
          </w:p>
          <w:p w14:paraId="2D86A44C" w14:textId="77777777" w:rsidR="006463CA" w:rsidRPr="00EA332D" w:rsidRDefault="006463CA" w:rsidP="00CA012E">
            <w:pPr>
              <w:rPr>
                <w:rFonts w:ascii="Arial" w:hAnsi="Arial" w:cs="Arial"/>
                <w:color w:val="FF0000"/>
                <w:sz w:val="23"/>
                <w:szCs w:val="23"/>
              </w:rPr>
            </w:pPr>
          </w:p>
          <w:p w14:paraId="2159D2E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seberealizace, kreativity</w:t>
            </w:r>
          </w:p>
          <w:p w14:paraId="0DFB97FF" w14:textId="44B62B6E" w:rsidR="006463CA" w:rsidRPr="00057027" w:rsidRDefault="009E18F9" w:rsidP="00CA012E">
            <w:pPr>
              <w:rPr>
                <w:b/>
                <w:i/>
              </w:rPr>
            </w:pPr>
            <w:r>
              <w:rPr>
                <w:b/>
                <w:i/>
              </w:rPr>
              <w:t>VV-5-1-06</w:t>
            </w:r>
          </w:p>
        </w:tc>
        <w:tc>
          <w:tcPr>
            <w:tcW w:w="6468" w:type="dxa"/>
            <w:gridSpan w:val="2"/>
          </w:tcPr>
          <w:p w14:paraId="0802C318" w14:textId="77777777" w:rsidR="006463CA" w:rsidRDefault="006463CA" w:rsidP="00CA012E">
            <w:pPr>
              <w:rPr>
                <w:rFonts w:ascii="Arial" w:hAnsi="Arial" w:cs="Arial"/>
                <w:noProof/>
                <w:sz w:val="23"/>
                <w:szCs w:val="23"/>
              </w:rPr>
            </w:pPr>
            <w:r w:rsidRPr="00EA332D">
              <w:rPr>
                <w:rFonts w:ascii="Arial" w:hAnsi="Arial" w:cs="Arial"/>
                <w:noProof/>
                <w:sz w:val="23"/>
                <w:szCs w:val="23"/>
              </w:rPr>
              <w:lastRenderedPageBreak/>
              <w:t xml:space="preserve">- je schopen soustředit se na vlastní </w:t>
            </w:r>
          </w:p>
          <w:p w14:paraId="6D031EB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pocity a prožitky </w:t>
            </w:r>
          </w:p>
          <w:p w14:paraId="2BBD8E9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a na jejich základě se výtvarně vyjádřit</w:t>
            </w:r>
          </w:p>
          <w:p w14:paraId="221447D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svobodně se výtvarně vyjádřit na dané téma</w:t>
            </w:r>
          </w:p>
          <w:p w14:paraId="7F14EF2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umí zacházet s dostupnými zobrazovacími prostředky</w:t>
            </w:r>
          </w:p>
          <w:p w14:paraId="6127822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 a originalitu</w:t>
            </w:r>
          </w:p>
          <w:p w14:paraId="43B9346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vnímá svět lidí, přírody a věcí vytvořených člověkem </w:t>
            </w:r>
          </w:p>
          <w:p w14:paraId="331B9D79" w14:textId="77777777" w:rsidR="006463CA" w:rsidRPr="00EA332D" w:rsidRDefault="006463CA" w:rsidP="00CA012E">
            <w:pPr>
              <w:rPr>
                <w:rFonts w:ascii="Arial" w:hAnsi="Arial" w:cs="Arial"/>
                <w:sz w:val="23"/>
                <w:szCs w:val="23"/>
              </w:rPr>
            </w:pPr>
            <w:r w:rsidRPr="00EA332D">
              <w:rPr>
                <w:rFonts w:ascii="Arial" w:hAnsi="Arial" w:cs="Arial"/>
                <w:sz w:val="23"/>
                <w:szCs w:val="23"/>
              </w:rPr>
              <w:t>jako celek</w:t>
            </w:r>
          </w:p>
          <w:p w14:paraId="4574E6D3" w14:textId="77777777" w:rsidR="006463CA" w:rsidRPr="00896D48" w:rsidRDefault="006463CA" w:rsidP="00CA012E">
            <w:pPr>
              <w:rPr>
                <w:rFonts w:ascii="Arial" w:hAnsi="Arial" w:cs="Arial"/>
                <w:sz w:val="23"/>
                <w:szCs w:val="23"/>
              </w:rPr>
            </w:pPr>
            <w:r>
              <w:rPr>
                <w:rFonts w:ascii="Arial" w:hAnsi="Arial" w:cs="Arial"/>
                <w:iCs/>
                <w:color w:val="000000" w:themeColor="text1"/>
                <w:sz w:val="23"/>
                <w:szCs w:val="23"/>
              </w:rPr>
              <w:t>-</w:t>
            </w:r>
            <w:r w:rsidRPr="00896D48">
              <w:rPr>
                <w:rFonts w:ascii="Arial" w:hAnsi="Arial" w:cs="Arial"/>
                <w:iCs/>
                <w:color w:val="000000" w:themeColor="text1"/>
                <w:sz w:val="23"/>
                <w:szCs w:val="23"/>
              </w:rPr>
              <w:t xml:space="preserve">při vlastních tvůrčích činnostech </w:t>
            </w:r>
            <w:r w:rsidRPr="00896D48">
              <w:rPr>
                <w:rFonts w:ascii="Arial" w:hAnsi="Arial" w:cs="Arial"/>
                <w:iCs/>
                <w:sz w:val="23"/>
                <w:szCs w:val="23"/>
              </w:rPr>
              <w:t>užívá</w:t>
            </w:r>
            <w:r w:rsidRPr="00896D48">
              <w:rPr>
                <w:rFonts w:ascii="Arial" w:hAnsi="Arial" w:cs="Arial"/>
                <w:iCs/>
                <w:color w:val="FF0000"/>
                <w:sz w:val="23"/>
                <w:szCs w:val="23"/>
              </w:rPr>
              <w:t xml:space="preserve"> </w:t>
            </w:r>
            <w:r w:rsidRPr="00896D48">
              <w:rPr>
                <w:rFonts w:ascii="Arial" w:hAnsi="Arial" w:cs="Arial"/>
                <w:iCs/>
                <w:color w:val="000000" w:themeColor="text1"/>
                <w:sz w:val="23"/>
                <w:szCs w:val="23"/>
              </w:rPr>
              <w:t>prvky vizuálně obrazného vyjádření; porovnává je na základě vztahů</w:t>
            </w:r>
          </w:p>
          <w:p w14:paraId="30C80B8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účinně spolupracovat se svými spolužáky, obhájit svůj názor a prezentovat své výtvarné dílo</w:t>
            </w:r>
          </w:p>
          <w:p w14:paraId="056E78C9" w14:textId="77777777" w:rsidR="006463CA" w:rsidRPr="00EA332D" w:rsidRDefault="006463CA" w:rsidP="00CA012E">
            <w:pPr>
              <w:rPr>
                <w:rFonts w:ascii="Arial" w:hAnsi="Arial" w:cs="Arial"/>
                <w:sz w:val="23"/>
                <w:szCs w:val="23"/>
              </w:rPr>
            </w:pPr>
          </w:p>
          <w:p w14:paraId="7A1C627A" w14:textId="77777777" w:rsidR="006463CA" w:rsidRPr="00EA332D" w:rsidRDefault="006463CA" w:rsidP="00CA012E">
            <w:pPr>
              <w:rPr>
                <w:rFonts w:ascii="Arial" w:hAnsi="Arial" w:cs="Arial"/>
                <w:sz w:val="23"/>
                <w:szCs w:val="23"/>
              </w:rPr>
            </w:pPr>
          </w:p>
          <w:p w14:paraId="2DFAC9A6" w14:textId="77777777" w:rsidR="006463CA" w:rsidRPr="00EA332D" w:rsidRDefault="006463CA" w:rsidP="00CA012E">
            <w:pPr>
              <w:rPr>
                <w:rFonts w:ascii="Arial" w:hAnsi="Arial" w:cs="Arial"/>
                <w:sz w:val="23"/>
                <w:szCs w:val="23"/>
              </w:rPr>
            </w:pPr>
          </w:p>
          <w:p w14:paraId="0916AB5E" w14:textId="77777777" w:rsidR="006463CA" w:rsidRPr="00EA332D" w:rsidRDefault="006463CA" w:rsidP="00CA012E">
            <w:pPr>
              <w:rPr>
                <w:rFonts w:ascii="Arial" w:hAnsi="Arial" w:cs="Arial"/>
                <w:sz w:val="23"/>
                <w:szCs w:val="23"/>
              </w:rPr>
            </w:pPr>
          </w:p>
          <w:p w14:paraId="29C029CB" w14:textId="77777777" w:rsidR="006463CA" w:rsidRPr="00EA332D" w:rsidRDefault="006463CA" w:rsidP="00CA012E">
            <w:pPr>
              <w:rPr>
                <w:rFonts w:ascii="Arial" w:hAnsi="Arial" w:cs="Arial"/>
                <w:sz w:val="23"/>
                <w:szCs w:val="23"/>
              </w:rPr>
            </w:pPr>
          </w:p>
          <w:p w14:paraId="4C10257D"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výtvarně </w:t>
            </w:r>
            <w:proofErr w:type="gramStart"/>
            <w:r w:rsidRPr="00EA332D">
              <w:rPr>
                <w:rFonts w:ascii="Arial" w:hAnsi="Arial" w:cs="Arial"/>
                <w:sz w:val="23"/>
                <w:szCs w:val="23"/>
              </w:rPr>
              <w:t>vyjádří</w:t>
            </w:r>
            <w:proofErr w:type="gramEnd"/>
            <w:r w:rsidRPr="00EA332D">
              <w:rPr>
                <w:rFonts w:ascii="Arial" w:hAnsi="Arial" w:cs="Arial"/>
                <w:sz w:val="23"/>
                <w:szCs w:val="23"/>
              </w:rPr>
              <w:t xml:space="preserve"> skutečnost pomocí linií, tvarů, barev</w:t>
            </w:r>
          </w:p>
          <w:p w14:paraId="227B16F6" w14:textId="77777777" w:rsidR="006463CA" w:rsidRPr="00EA332D" w:rsidRDefault="006463CA" w:rsidP="00CA012E">
            <w:pPr>
              <w:rPr>
                <w:rFonts w:ascii="Arial" w:hAnsi="Arial" w:cs="Arial"/>
                <w:sz w:val="23"/>
                <w:szCs w:val="23"/>
              </w:rPr>
            </w:pPr>
            <w:r w:rsidRPr="00EA332D">
              <w:rPr>
                <w:rFonts w:ascii="Arial" w:hAnsi="Arial" w:cs="Arial"/>
                <w:sz w:val="23"/>
                <w:szCs w:val="23"/>
              </w:rPr>
              <w:t>- výtvarně zobrazí předmět na základě přímého pozorování</w:t>
            </w:r>
          </w:p>
          <w:p w14:paraId="672C9A15" w14:textId="77777777" w:rsidR="006463CA" w:rsidRDefault="006463CA" w:rsidP="00CA012E">
            <w:pPr>
              <w:rPr>
                <w:rFonts w:ascii="Arial" w:hAnsi="Arial" w:cs="Arial"/>
                <w:sz w:val="23"/>
                <w:szCs w:val="23"/>
              </w:rPr>
            </w:pPr>
            <w:r w:rsidRPr="00EA332D">
              <w:rPr>
                <w:rFonts w:ascii="Arial" w:hAnsi="Arial" w:cs="Arial"/>
                <w:sz w:val="23"/>
                <w:szCs w:val="23"/>
              </w:rPr>
              <w:t>- uvědomuje si okolní prostředí jako zdroj inspirace</w:t>
            </w:r>
          </w:p>
          <w:p w14:paraId="351FF2BE"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při tvorbě vizuálně obrazných vyjádření </w:t>
            </w:r>
            <w:proofErr w:type="gramStart"/>
            <w:r w:rsidRPr="008C7536">
              <w:rPr>
                <w:rFonts w:ascii="Arial" w:hAnsi="Arial" w:cs="Arial"/>
                <w:iCs/>
                <w:color w:val="000000" w:themeColor="text1"/>
                <w:sz w:val="23"/>
                <w:szCs w:val="23"/>
              </w:rPr>
              <w:t xml:space="preserve">se  </w:t>
            </w:r>
            <w:r>
              <w:rPr>
                <w:rFonts w:ascii="Arial" w:hAnsi="Arial" w:cs="Arial"/>
                <w:iCs/>
                <w:color w:val="000000" w:themeColor="text1"/>
                <w:sz w:val="23"/>
                <w:szCs w:val="23"/>
              </w:rPr>
              <w:t>zaměřuje</w:t>
            </w:r>
            <w:proofErr w:type="gramEnd"/>
            <w:r>
              <w:rPr>
                <w:rFonts w:ascii="Arial" w:hAnsi="Arial" w:cs="Arial"/>
                <w:iCs/>
                <w:color w:val="000000" w:themeColor="text1"/>
                <w:sz w:val="23"/>
                <w:szCs w:val="23"/>
              </w:rPr>
              <w:t xml:space="preserve"> na projevení vlastních </w:t>
            </w:r>
            <w:r w:rsidRPr="008C7536">
              <w:rPr>
                <w:rFonts w:ascii="Arial" w:hAnsi="Arial" w:cs="Arial"/>
                <w:iCs/>
                <w:color w:val="000000" w:themeColor="text1"/>
                <w:sz w:val="23"/>
                <w:szCs w:val="23"/>
              </w:rPr>
              <w:t>zkušeností</w:t>
            </w:r>
          </w:p>
          <w:p w14:paraId="25B03812"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dokáže přeměnit smysly vnímanou reálnou skutečnost na výtvarnou skutečnost </w:t>
            </w:r>
          </w:p>
          <w:p w14:paraId="7463C43B"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nalézá vhodné prostředky pro vizuálně obrazná vyjádření vzniklá na základě vztahu zrakového vnímání k vnímání </w:t>
            </w:r>
            <w:r w:rsidRPr="008C7536">
              <w:rPr>
                <w:rFonts w:ascii="Arial" w:hAnsi="Arial" w:cs="Arial"/>
                <w:iCs/>
                <w:color w:val="000000" w:themeColor="text1"/>
                <w:sz w:val="23"/>
                <w:szCs w:val="23"/>
              </w:rPr>
              <w:lastRenderedPageBreak/>
              <w:t>dalšími smysly; uplatňuje je v plošné, objemové i prostorové tvorbě</w:t>
            </w:r>
          </w:p>
          <w:p w14:paraId="326C0664" w14:textId="77777777" w:rsidR="006463CA" w:rsidRDefault="006463CA" w:rsidP="00CA012E">
            <w:pPr>
              <w:rPr>
                <w:rFonts w:ascii="Arial" w:hAnsi="Arial" w:cs="Arial"/>
                <w:sz w:val="23"/>
                <w:szCs w:val="23"/>
              </w:rPr>
            </w:pPr>
            <w:r w:rsidRPr="00EA332D">
              <w:rPr>
                <w:rFonts w:ascii="Arial" w:hAnsi="Arial" w:cs="Arial"/>
                <w:sz w:val="23"/>
                <w:szCs w:val="23"/>
              </w:rPr>
              <w:t>- individuálně volí vyjadřovací prostředky</w:t>
            </w:r>
          </w:p>
          <w:p w14:paraId="753E0703"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osobitost svého vnímání uplatňuje v přístupu k realitě, k tvorbě a interpretaci vizuálně obrazného vyjádření; pro vyjádření nových i neobvyklých pocitů a prožitků svobo</w:t>
            </w:r>
            <w:r>
              <w:rPr>
                <w:rFonts w:ascii="Arial" w:hAnsi="Arial" w:cs="Arial"/>
                <w:iCs/>
                <w:color w:val="000000" w:themeColor="text1"/>
                <w:sz w:val="23"/>
                <w:szCs w:val="23"/>
              </w:rPr>
              <w:t>dně volí a kombinuje prostředky</w:t>
            </w:r>
            <w:r w:rsidRPr="008C7536">
              <w:rPr>
                <w:rFonts w:ascii="Arial" w:hAnsi="Arial" w:cs="Arial"/>
                <w:iCs/>
                <w:color w:val="000000" w:themeColor="text1"/>
                <w:sz w:val="23"/>
                <w:szCs w:val="23"/>
              </w:rPr>
              <w:t xml:space="preserve"> a postu</w:t>
            </w:r>
            <w:r w:rsidRPr="008C7536">
              <w:rPr>
                <w:rFonts w:ascii="Arial" w:hAnsi="Arial" w:cs="Arial"/>
                <w:iCs/>
                <w:sz w:val="23"/>
                <w:szCs w:val="23"/>
              </w:rPr>
              <w:t>py</w:t>
            </w:r>
          </w:p>
          <w:p w14:paraId="679FF260" w14:textId="77777777" w:rsidR="006463CA" w:rsidRPr="00EA332D" w:rsidRDefault="006463CA" w:rsidP="00CA012E">
            <w:pPr>
              <w:rPr>
                <w:rFonts w:ascii="Arial" w:hAnsi="Arial" w:cs="Arial"/>
                <w:sz w:val="23"/>
                <w:szCs w:val="23"/>
              </w:rPr>
            </w:pPr>
            <w:r w:rsidRPr="00EA332D">
              <w:rPr>
                <w:rFonts w:ascii="Arial" w:hAnsi="Arial" w:cs="Arial"/>
                <w:sz w:val="23"/>
                <w:szCs w:val="23"/>
              </w:rPr>
              <w:t>- navrhne dekoraci, podílí se na výtvarném řešení svého okolí</w:t>
            </w:r>
          </w:p>
          <w:p w14:paraId="7E22497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námět, který je vhodný pro výtvarné zobrazení</w:t>
            </w:r>
          </w:p>
          <w:p w14:paraId="0469D026"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možnosti originality při návrhu vlastního řešení</w:t>
            </w:r>
          </w:p>
          <w:p w14:paraId="6A62FAF9" w14:textId="77777777" w:rsidR="006463CA" w:rsidRPr="00EA332D" w:rsidRDefault="006463CA" w:rsidP="00CA012E">
            <w:pPr>
              <w:rPr>
                <w:rFonts w:ascii="Arial" w:hAnsi="Arial" w:cs="Arial"/>
                <w:sz w:val="23"/>
                <w:szCs w:val="23"/>
              </w:rPr>
            </w:pPr>
          </w:p>
          <w:p w14:paraId="724312FF" w14:textId="77777777" w:rsidR="006463CA" w:rsidRPr="00754210" w:rsidRDefault="006463CA" w:rsidP="00CA012E">
            <w:pPr>
              <w:rPr>
                <w:rFonts w:ascii="Arial" w:hAnsi="Arial" w:cs="Arial"/>
                <w:sz w:val="23"/>
                <w:szCs w:val="23"/>
              </w:rPr>
            </w:pPr>
            <w:r>
              <w:rPr>
                <w:rFonts w:ascii="Arial" w:hAnsi="Arial" w:cs="Arial"/>
                <w:iCs/>
                <w:color w:val="000000" w:themeColor="text1"/>
                <w:sz w:val="23"/>
                <w:szCs w:val="23"/>
              </w:rPr>
              <w:t xml:space="preserve">- </w:t>
            </w:r>
            <w:r w:rsidRPr="00754210">
              <w:rPr>
                <w:rFonts w:ascii="Arial" w:hAnsi="Arial" w:cs="Arial"/>
                <w:iCs/>
                <w:color w:val="000000" w:themeColor="text1"/>
                <w:sz w:val="23"/>
                <w:szCs w:val="23"/>
              </w:rPr>
              <w:t>porovnává různé interpretace vizuálně obrazného vyjádření a přistupuje k nim jako ke zdroji inspirace</w:t>
            </w:r>
          </w:p>
          <w:p w14:paraId="123CBA1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výtvarné umělecké dílo a chápe jeho význam</w:t>
            </w:r>
          </w:p>
          <w:p w14:paraId="3EBC157E"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výtvarného umění jako kulturního dědictví národa a chápe nutnost jeho ochrany</w:t>
            </w:r>
          </w:p>
          <w:p w14:paraId="50915665" w14:textId="77777777" w:rsidR="006463CA" w:rsidRPr="00EA332D" w:rsidRDefault="006463CA" w:rsidP="00CA012E">
            <w:pPr>
              <w:rPr>
                <w:rFonts w:ascii="Arial" w:hAnsi="Arial" w:cs="Arial"/>
                <w:sz w:val="23"/>
                <w:szCs w:val="23"/>
              </w:rPr>
            </w:pPr>
            <w:r w:rsidRPr="00EA332D">
              <w:rPr>
                <w:rFonts w:ascii="Arial" w:hAnsi="Arial" w:cs="Arial"/>
                <w:sz w:val="23"/>
                <w:szCs w:val="23"/>
              </w:rPr>
              <w:t>- jmenuje výtvarné umělce tvořící v regionu a dokáže si o nich vyhledat bližší informace</w:t>
            </w:r>
          </w:p>
          <w:p w14:paraId="72AC2F70" w14:textId="77777777" w:rsidR="006463CA" w:rsidRPr="00EA332D" w:rsidRDefault="006463CA" w:rsidP="00CA012E">
            <w:pPr>
              <w:rPr>
                <w:rFonts w:ascii="Arial" w:hAnsi="Arial" w:cs="Arial"/>
                <w:sz w:val="23"/>
                <w:szCs w:val="23"/>
              </w:rPr>
            </w:pPr>
            <w:r w:rsidRPr="00EA332D">
              <w:rPr>
                <w:rFonts w:ascii="Arial" w:hAnsi="Arial" w:cs="Arial"/>
                <w:sz w:val="23"/>
                <w:szCs w:val="23"/>
              </w:rPr>
              <w:t>- uvede příklady užitého umění v nejbližším okolí</w:t>
            </w:r>
          </w:p>
          <w:p w14:paraId="52A4D838" w14:textId="77777777" w:rsidR="006463CA" w:rsidRPr="00EA332D" w:rsidRDefault="006463CA" w:rsidP="00CA012E">
            <w:pPr>
              <w:rPr>
                <w:rFonts w:ascii="Arial" w:hAnsi="Arial" w:cs="Arial"/>
                <w:sz w:val="23"/>
                <w:szCs w:val="23"/>
              </w:rPr>
            </w:pPr>
            <w:r w:rsidRPr="00EA332D">
              <w:rPr>
                <w:rFonts w:ascii="Arial" w:hAnsi="Arial" w:cs="Arial"/>
                <w:sz w:val="23"/>
                <w:szCs w:val="23"/>
              </w:rPr>
              <w:t>- umí využít podnětů z jiných oblastí umění ve svém výtvarném projevu</w:t>
            </w:r>
          </w:p>
          <w:p w14:paraId="1907B1FD" w14:textId="77777777" w:rsidR="006463CA" w:rsidRPr="00CB2861" w:rsidRDefault="006463CA" w:rsidP="00CA012E">
            <w:pPr>
              <w:rPr>
                <w:rFonts w:ascii="Arial" w:hAnsi="Arial" w:cs="Arial"/>
                <w:sz w:val="23"/>
                <w:szCs w:val="23"/>
              </w:rPr>
            </w:pPr>
            <w:r w:rsidRPr="00CB2861">
              <w:rPr>
                <w:rFonts w:ascii="Arial" w:hAnsi="Arial" w:cs="Arial"/>
                <w:sz w:val="23"/>
                <w:szCs w:val="23"/>
              </w:rPr>
              <w:t>-</w:t>
            </w:r>
            <w:r w:rsidRPr="00CB2861">
              <w:rPr>
                <w:rFonts w:ascii="Arial" w:hAnsi="Arial" w:cs="Arial"/>
                <w:iCs/>
                <w:color w:val="000000" w:themeColor="text1"/>
                <w:sz w:val="23"/>
                <w:szCs w:val="23"/>
              </w:rPr>
              <w:t xml:space="preserve"> nalézá a do komunikace zapojuje obsah vizuálně obrazných vyjádření, která samostatně vytvořil, vybral či upravil</w:t>
            </w:r>
          </w:p>
          <w:p w14:paraId="574401FD" w14:textId="77777777" w:rsidR="006463CA" w:rsidRPr="00EA332D" w:rsidRDefault="006463CA" w:rsidP="00CA012E">
            <w:pPr>
              <w:rPr>
                <w:rFonts w:ascii="Arial" w:hAnsi="Arial" w:cs="Arial"/>
                <w:sz w:val="23"/>
                <w:szCs w:val="23"/>
              </w:rPr>
            </w:pPr>
            <w:r w:rsidRPr="00EA332D">
              <w:rPr>
                <w:rFonts w:ascii="Arial" w:hAnsi="Arial" w:cs="Arial"/>
                <w:sz w:val="23"/>
                <w:szCs w:val="23"/>
              </w:rPr>
              <w:t>- na příkladech demonstruje rozmanitost kultury různých sociokulturních skupin a chápe ji jako prostředek k obohacení vlastní kultury, uvědomuje si hodnotu zvyků a tradic</w:t>
            </w:r>
          </w:p>
          <w:p w14:paraId="670D20E6"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vyjmenovat základní znaky vybraných uměleckých stylů</w:t>
            </w:r>
          </w:p>
          <w:p w14:paraId="7DB3F729" w14:textId="77777777" w:rsidR="006463CA" w:rsidRPr="00EA332D" w:rsidRDefault="006463CA" w:rsidP="00CA012E">
            <w:pPr>
              <w:rPr>
                <w:rFonts w:ascii="Arial" w:hAnsi="Arial" w:cs="Arial"/>
                <w:sz w:val="23"/>
                <w:szCs w:val="23"/>
              </w:rPr>
            </w:pPr>
            <w:r w:rsidRPr="00EA332D">
              <w:rPr>
                <w:rFonts w:ascii="Arial" w:hAnsi="Arial" w:cs="Arial"/>
                <w:sz w:val="23"/>
                <w:szCs w:val="23"/>
              </w:rPr>
              <w:t>- chápe výtvarný žánr v souvislosti s dobou a místem vzniku</w:t>
            </w:r>
          </w:p>
          <w:p w14:paraId="7C1DD7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akce</w:t>
            </w:r>
          </w:p>
        </w:tc>
        <w:tc>
          <w:tcPr>
            <w:tcW w:w="4328" w:type="dxa"/>
            <w:gridSpan w:val="3"/>
          </w:tcPr>
          <w:p w14:paraId="1FDD7FD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Popis</w:t>
            </w:r>
          </w:p>
          <w:p w14:paraId="0F7DDA2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M</w:t>
            </w:r>
          </w:p>
          <w:p w14:paraId="6A26165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Prostorová orientace</w:t>
            </w:r>
          </w:p>
          <w:p w14:paraId="523375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Geometrické tvary</w:t>
            </w:r>
          </w:p>
          <w:p w14:paraId="1B2B9E9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Tělesa</w:t>
            </w:r>
          </w:p>
          <w:p w14:paraId="736F430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 - Práce s kartonem</w:t>
            </w:r>
          </w:p>
          <w:p w14:paraId="0E6BEE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Př - Vesmír a Země, </w:t>
            </w:r>
            <w:r w:rsidRPr="00EA332D">
              <w:rPr>
                <w:rFonts w:ascii="Arial" w:hAnsi="Arial" w:cs="Arial"/>
                <w:sz w:val="23"/>
                <w:szCs w:val="23"/>
              </w:rPr>
              <w:t>Člověk</w:t>
            </w:r>
          </w:p>
          <w:p w14:paraId="5DA718D3"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Vl</w:t>
            </w:r>
            <w:proofErr w:type="spellEnd"/>
          </w:p>
          <w:p w14:paraId="6E704432" w14:textId="77777777" w:rsidR="006463CA" w:rsidRPr="00EA332D" w:rsidRDefault="006463CA" w:rsidP="00CA012E">
            <w:pPr>
              <w:rPr>
                <w:rFonts w:ascii="Arial" w:hAnsi="Arial" w:cs="Arial"/>
                <w:sz w:val="23"/>
                <w:szCs w:val="23"/>
              </w:rPr>
            </w:pPr>
            <w:r w:rsidRPr="00EA332D">
              <w:rPr>
                <w:rFonts w:ascii="Arial" w:hAnsi="Arial" w:cs="Arial"/>
                <w:sz w:val="23"/>
                <w:szCs w:val="23"/>
              </w:rPr>
              <w:t>- Místo, kde žijeme</w:t>
            </w:r>
          </w:p>
          <w:p w14:paraId="63F5216E" w14:textId="77777777" w:rsidR="006463CA" w:rsidRPr="00EA332D" w:rsidRDefault="006463CA" w:rsidP="00CA012E">
            <w:pPr>
              <w:rPr>
                <w:rFonts w:ascii="Arial" w:hAnsi="Arial" w:cs="Arial"/>
                <w:sz w:val="23"/>
                <w:szCs w:val="23"/>
              </w:rPr>
            </w:pPr>
            <w:r w:rsidRPr="00EA332D">
              <w:rPr>
                <w:rFonts w:ascii="Arial" w:hAnsi="Arial" w:cs="Arial"/>
                <w:sz w:val="23"/>
                <w:szCs w:val="23"/>
              </w:rPr>
              <w:t>- Lidé kolem nás</w:t>
            </w:r>
          </w:p>
          <w:p w14:paraId="4E106F1F" w14:textId="77777777" w:rsidR="006463CA" w:rsidRPr="00EA332D" w:rsidRDefault="006463CA" w:rsidP="00CA012E">
            <w:pPr>
              <w:rPr>
                <w:rFonts w:ascii="Arial" w:hAnsi="Arial" w:cs="Arial"/>
                <w:sz w:val="23"/>
                <w:szCs w:val="23"/>
              </w:rPr>
            </w:pPr>
            <w:r w:rsidRPr="00EA332D">
              <w:rPr>
                <w:rFonts w:ascii="Arial" w:hAnsi="Arial" w:cs="Arial"/>
                <w:sz w:val="23"/>
                <w:szCs w:val="23"/>
              </w:rPr>
              <w:t>- České dějiny</w:t>
            </w:r>
          </w:p>
          <w:p w14:paraId="6783E342" w14:textId="77777777" w:rsidR="006463CA" w:rsidRDefault="006463CA" w:rsidP="00CA012E">
            <w:pPr>
              <w:rPr>
                <w:rFonts w:ascii="Arial" w:hAnsi="Arial" w:cs="Arial"/>
                <w:sz w:val="23"/>
                <w:szCs w:val="23"/>
              </w:rPr>
            </w:pPr>
          </w:p>
          <w:p w14:paraId="49B24380" w14:textId="77777777" w:rsidR="006463CA" w:rsidRDefault="006463CA" w:rsidP="00CA012E">
            <w:pPr>
              <w:rPr>
                <w:rFonts w:ascii="Arial" w:hAnsi="Arial" w:cs="Arial"/>
                <w:sz w:val="23"/>
                <w:szCs w:val="23"/>
              </w:rPr>
            </w:pPr>
          </w:p>
          <w:p w14:paraId="56D46E40" w14:textId="77777777" w:rsidR="006463CA" w:rsidRPr="00EA332D" w:rsidRDefault="006463CA" w:rsidP="00CA012E">
            <w:pPr>
              <w:rPr>
                <w:rFonts w:ascii="Arial" w:hAnsi="Arial" w:cs="Arial"/>
                <w:sz w:val="23"/>
                <w:szCs w:val="23"/>
              </w:rPr>
            </w:pPr>
          </w:p>
          <w:p w14:paraId="2E96648B"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Čj</w:t>
            </w:r>
            <w:proofErr w:type="spellEnd"/>
            <w:r w:rsidRPr="00EA332D">
              <w:rPr>
                <w:rFonts w:ascii="Arial" w:hAnsi="Arial" w:cs="Arial"/>
                <w:sz w:val="23"/>
                <w:szCs w:val="23"/>
              </w:rPr>
              <w:t xml:space="preserve"> - Písmo</w:t>
            </w:r>
            <w:proofErr w:type="gramEnd"/>
          </w:p>
          <w:p w14:paraId="5A9BF36C"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M - Orientace</w:t>
            </w:r>
            <w:proofErr w:type="gramEnd"/>
            <w:r w:rsidRPr="00EA332D">
              <w:rPr>
                <w:rFonts w:ascii="Arial" w:hAnsi="Arial" w:cs="Arial"/>
                <w:sz w:val="23"/>
                <w:szCs w:val="23"/>
              </w:rPr>
              <w:t xml:space="preserve"> v ploše, v prostoru</w:t>
            </w:r>
          </w:p>
          <w:p w14:paraId="2BD668A7"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Pč</w:t>
            </w:r>
            <w:proofErr w:type="spellEnd"/>
            <w:r w:rsidRPr="00EA332D">
              <w:rPr>
                <w:rFonts w:ascii="Arial" w:hAnsi="Arial" w:cs="Arial"/>
                <w:sz w:val="23"/>
                <w:szCs w:val="23"/>
              </w:rPr>
              <w:t xml:space="preserve"> - Práce</w:t>
            </w:r>
            <w:proofErr w:type="gramEnd"/>
            <w:r w:rsidRPr="00EA332D">
              <w:rPr>
                <w:rFonts w:ascii="Arial" w:hAnsi="Arial" w:cs="Arial"/>
                <w:sz w:val="23"/>
                <w:szCs w:val="23"/>
              </w:rPr>
              <w:t xml:space="preserve"> s kartonem, textiliemi, přírodninami</w:t>
            </w:r>
          </w:p>
          <w:p w14:paraId="5B799027" w14:textId="77777777" w:rsidR="006463CA" w:rsidRPr="00EA332D" w:rsidRDefault="006463CA" w:rsidP="00CA012E">
            <w:pPr>
              <w:rPr>
                <w:rFonts w:ascii="Arial" w:hAnsi="Arial" w:cs="Arial"/>
                <w:sz w:val="23"/>
                <w:szCs w:val="23"/>
              </w:rPr>
            </w:pPr>
          </w:p>
          <w:p w14:paraId="619C1EED" w14:textId="77777777" w:rsidR="006463CA" w:rsidRPr="00EA332D" w:rsidRDefault="006463CA" w:rsidP="00CA012E">
            <w:pPr>
              <w:rPr>
                <w:rFonts w:ascii="Arial" w:hAnsi="Arial" w:cs="Arial"/>
                <w:sz w:val="23"/>
                <w:szCs w:val="23"/>
              </w:rPr>
            </w:pPr>
          </w:p>
          <w:p w14:paraId="3D5B667B" w14:textId="77777777" w:rsidR="006463CA" w:rsidRPr="00EA332D" w:rsidRDefault="006463CA" w:rsidP="00CA012E">
            <w:pPr>
              <w:rPr>
                <w:rFonts w:ascii="Arial" w:hAnsi="Arial" w:cs="Arial"/>
                <w:sz w:val="23"/>
                <w:szCs w:val="23"/>
              </w:rPr>
            </w:pPr>
          </w:p>
          <w:p w14:paraId="7677443D" w14:textId="77777777" w:rsidR="006463CA" w:rsidRPr="00EA332D" w:rsidRDefault="006463CA" w:rsidP="00CA012E">
            <w:pPr>
              <w:rPr>
                <w:rFonts w:ascii="Arial" w:hAnsi="Arial" w:cs="Arial"/>
                <w:sz w:val="23"/>
                <w:szCs w:val="23"/>
              </w:rPr>
            </w:pPr>
          </w:p>
          <w:p w14:paraId="5881C3E8" w14:textId="77777777" w:rsidR="006463CA" w:rsidRPr="00EA332D" w:rsidRDefault="006463CA" w:rsidP="00CA012E">
            <w:pPr>
              <w:rPr>
                <w:rFonts w:ascii="Arial" w:hAnsi="Arial" w:cs="Arial"/>
                <w:sz w:val="23"/>
                <w:szCs w:val="23"/>
              </w:rPr>
            </w:pPr>
            <w:proofErr w:type="gramStart"/>
            <w:r w:rsidRPr="00EA332D">
              <w:rPr>
                <w:rFonts w:ascii="Arial" w:hAnsi="Arial" w:cs="Arial"/>
                <w:sz w:val="23"/>
                <w:szCs w:val="23"/>
              </w:rPr>
              <w:t>Př - Látky</w:t>
            </w:r>
            <w:proofErr w:type="gramEnd"/>
            <w:r w:rsidRPr="00EA332D">
              <w:rPr>
                <w:rFonts w:ascii="Arial" w:hAnsi="Arial" w:cs="Arial"/>
                <w:sz w:val="23"/>
                <w:szCs w:val="23"/>
              </w:rPr>
              <w:t xml:space="preserve"> a jejich vlastnosti</w:t>
            </w:r>
          </w:p>
          <w:p w14:paraId="05457CEB"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Práce na </w:t>
            </w:r>
            <w:proofErr w:type="gramStart"/>
            <w:r w:rsidRPr="00EA332D">
              <w:rPr>
                <w:rFonts w:ascii="Arial" w:hAnsi="Arial" w:cs="Arial"/>
                <w:sz w:val="23"/>
                <w:szCs w:val="23"/>
              </w:rPr>
              <w:t>PC - obrázky</w:t>
            </w:r>
            <w:proofErr w:type="gramEnd"/>
          </w:p>
          <w:p w14:paraId="55D5EA7C"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Hv</w:t>
            </w:r>
            <w:proofErr w:type="spellEnd"/>
          </w:p>
          <w:p w14:paraId="0A9169D9" w14:textId="77777777" w:rsidR="006463CA" w:rsidRPr="00EA332D" w:rsidRDefault="006463CA" w:rsidP="00CA012E">
            <w:pPr>
              <w:rPr>
                <w:rFonts w:ascii="Arial" w:hAnsi="Arial" w:cs="Arial"/>
                <w:sz w:val="23"/>
                <w:szCs w:val="23"/>
              </w:rPr>
            </w:pPr>
            <w:r w:rsidRPr="00EA332D">
              <w:rPr>
                <w:rFonts w:ascii="Arial" w:hAnsi="Arial" w:cs="Arial"/>
                <w:sz w:val="23"/>
                <w:szCs w:val="23"/>
              </w:rPr>
              <w:t>- Poslech</w:t>
            </w:r>
          </w:p>
          <w:p w14:paraId="0796524C" w14:textId="77777777" w:rsidR="006463CA" w:rsidRPr="00EA332D" w:rsidRDefault="006463CA" w:rsidP="00CA012E">
            <w:pPr>
              <w:rPr>
                <w:rFonts w:ascii="Arial" w:hAnsi="Arial" w:cs="Arial"/>
                <w:sz w:val="23"/>
                <w:szCs w:val="23"/>
              </w:rPr>
            </w:pPr>
            <w:r w:rsidRPr="00EA332D">
              <w:rPr>
                <w:rFonts w:ascii="Arial" w:hAnsi="Arial" w:cs="Arial"/>
                <w:sz w:val="23"/>
                <w:szCs w:val="23"/>
              </w:rPr>
              <w:t>- Grafické značky v hudbě</w:t>
            </w:r>
          </w:p>
          <w:p w14:paraId="2CDFE462" w14:textId="77777777" w:rsidR="006463CA" w:rsidRDefault="006463CA" w:rsidP="00CA012E">
            <w:pPr>
              <w:rPr>
                <w:rFonts w:ascii="Arial" w:hAnsi="Arial" w:cs="Arial"/>
                <w:sz w:val="23"/>
                <w:szCs w:val="23"/>
              </w:rPr>
            </w:pPr>
          </w:p>
          <w:p w14:paraId="244954FA" w14:textId="77777777" w:rsidR="006463CA" w:rsidRDefault="006463CA" w:rsidP="00CA012E">
            <w:pPr>
              <w:rPr>
                <w:rFonts w:ascii="Arial" w:hAnsi="Arial" w:cs="Arial"/>
                <w:sz w:val="23"/>
                <w:szCs w:val="23"/>
              </w:rPr>
            </w:pPr>
          </w:p>
          <w:p w14:paraId="2C4DB857" w14:textId="77777777" w:rsidR="006463CA" w:rsidRDefault="006463CA" w:rsidP="00CA012E">
            <w:pPr>
              <w:rPr>
                <w:rFonts w:ascii="Arial" w:hAnsi="Arial" w:cs="Arial"/>
                <w:sz w:val="23"/>
                <w:szCs w:val="23"/>
              </w:rPr>
            </w:pPr>
          </w:p>
          <w:p w14:paraId="3CA599F4" w14:textId="77777777" w:rsidR="006463CA" w:rsidRDefault="006463CA" w:rsidP="00CA012E">
            <w:pPr>
              <w:rPr>
                <w:rFonts w:ascii="Arial" w:hAnsi="Arial" w:cs="Arial"/>
                <w:sz w:val="23"/>
                <w:szCs w:val="23"/>
              </w:rPr>
            </w:pPr>
          </w:p>
          <w:p w14:paraId="380FEFE5" w14:textId="77777777" w:rsidR="006463CA" w:rsidRPr="00EA332D" w:rsidRDefault="006463CA" w:rsidP="00CA012E">
            <w:pPr>
              <w:rPr>
                <w:rFonts w:ascii="Arial" w:hAnsi="Arial" w:cs="Arial"/>
                <w:sz w:val="23"/>
                <w:szCs w:val="23"/>
              </w:rPr>
            </w:pPr>
            <w:proofErr w:type="spellStart"/>
            <w:r w:rsidRPr="00EA332D">
              <w:rPr>
                <w:rFonts w:ascii="Arial" w:hAnsi="Arial" w:cs="Arial"/>
                <w:sz w:val="23"/>
                <w:szCs w:val="23"/>
              </w:rPr>
              <w:t>Čj</w:t>
            </w:r>
            <w:proofErr w:type="spellEnd"/>
          </w:p>
          <w:p w14:paraId="5672FE41" w14:textId="77777777" w:rsidR="006463CA" w:rsidRPr="00EA332D" w:rsidRDefault="006463CA" w:rsidP="00CA012E">
            <w:pPr>
              <w:rPr>
                <w:rFonts w:ascii="Arial" w:hAnsi="Arial" w:cs="Arial"/>
                <w:sz w:val="23"/>
                <w:szCs w:val="23"/>
              </w:rPr>
            </w:pPr>
            <w:r w:rsidRPr="00EA332D">
              <w:rPr>
                <w:rFonts w:ascii="Arial" w:hAnsi="Arial" w:cs="Arial"/>
                <w:sz w:val="23"/>
                <w:szCs w:val="23"/>
              </w:rPr>
              <w:t>- Lidové zvyky a tradice</w:t>
            </w:r>
          </w:p>
          <w:p w14:paraId="1490EA31" w14:textId="77777777" w:rsidR="006463CA" w:rsidRPr="00EA332D" w:rsidRDefault="006463CA" w:rsidP="00CA012E">
            <w:pPr>
              <w:rPr>
                <w:rFonts w:ascii="Arial" w:hAnsi="Arial" w:cs="Arial"/>
                <w:sz w:val="23"/>
                <w:szCs w:val="23"/>
              </w:rPr>
            </w:pPr>
            <w:r w:rsidRPr="00EA332D">
              <w:rPr>
                <w:rFonts w:ascii="Arial" w:hAnsi="Arial" w:cs="Arial"/>
                <w:sz w:val="23"/>
                <w:szCs w:val="23"/>
              </w:rPr>
              <w:t>- Dětské knihy, vztah ilustrace k textu</w:t>
            </w:r>
          </w:p>
          <w:p w14:paraId="167526D4"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Vl</w:t>
            </w:r>
            <w:proofErr w:type="spellEnd"/>
            <w:r w:rsidRPr="00EA332D">
              <w:rPr>
                <w:rFonts w:ascii="Arial" w:hAnsi="Arial" w:cs="Arial"/>
                <w:sz w:val="23"/>
                <w:szCs w:val="23"/>
              </w:rPr>
              <w:t xml:space="preserve"> - Lidé</w:t>
            </w:r>
            <w:proofErr w:type="gramEnd"/>
            <w:r w:rsidRPr="00EA332D">
              <w:rPr>
                <w:rFonts w:ascii="Arial" w:hAnsi="Arial" w:cs="Arial"/>
                <w:sz w:val="23"/>
                <w:szCs w:val="23"/>
              </w:rPr>
              <w:t xml:space="preserve"> a čas</w:t>
            </w:r>
          </w:p>
          <w:p w14:paraId="275F625E" w14:textId="77777777" w:rsidR="006463CA" w:rsidRPr="00EA332D" w:rsidRDefault="006463CA" w:rsidP="00CA012E">
            <w:pPr>
              <w:rPr>
                <w:rFonts w:ascii="Arial" w:hAnsi="Arial" w:cs="Arial"/>
                <w:sz w:val="23"/>
                <w:szCs w:val="23"/>
              </w:rPr>
            </w:pPr>
            <w:proofErr w:type="spellStart"/>
            <w:proofErr w:type="gramStart"/>
            <w:r w:rsidRPr="00EA332D">
              <w:rPr>
                <w:rFonts w:ascii="Arial" w:hAnsi="Arial" w:cs="Arial"/>
                <w:sz w:val="23"/>
                <w:szCs w:val="23"/>
              </w:rPr>
              <w:t>Hv</w:t>
            </w:r>
            <w:proofErr w:type="spellEnd"/>
            <w:r w:rsidRPr="00EA332D">
              <w:rPr>
                <w:rFonts w:ascii="Arial" w:hAnsi="Arial" w:cs="Arial"/>
                <w:sz w:val="23"/>
                <w:szCs w:val="23"/>
              </w:rPr>
              <w:t xml:space="preserve"> - Poslech</w:t>
            </w:r>
            <w:proofErr w:type="gramEnd"/>
            <w:r w:rsidRPr="00EA332D">
              <w:rPr>
                <w:rFonts w:ascii="Arial" w:hAnsi="Arial" w:cs="Arial"/>
                <w:sz w:val="23"/>
                <w:szCs w:val="23"/>
              </w:rPr>
              <w:t>, Hudební skladatelé, umělci</w:t>
            </w:r>
          </w:p>
          <w:p w14:paraId="114D7157" w14:textId="77777777" w:rsidR="006463CA" w:rsidRDefault="006463CA" w:rsidP="00CA012E">
            <w:pPr>
              <w:rPr>
                <w:rFonts w:ascii="Arial" w:hAnsi="Arial" w:cs="Arial"/>
                <w:sz w:val="23"/>
                <w:szCs w:val="23"/>
              </w:rPr>
            </w:pPr>
          </w:p>
          <w:p w14:paraId="6301CB21" w14:textId="77777777" w:rsidR="006463CA" w:rsidRPr="00EA332D" w:rsidRDefault="006463CA" w:rsidP="00CA012E">
            <w:pPr>
              <w:rPr>
                <w:rFonts w:ascii="Arial" w:hAnsi="Arial" w:cs="Arial"/>
                <w:sz w:val="23"/>
                <w:szCs w:val="23"/>
              </w:rPr>
            </w:pPr>
          </w:p>
        </w:tc>
      </w:tr>
      <w:tr w:rsidR="005C678E" w:rsidRPr="00EA332D" w14:paraId="7B491F22" w14:textId="77777777" w:rsidTr="005C678E">
        <w:trPr>
          <w:trHeight w:val="609"/>
        </w:trPr>
        <w:tc>
          <w:tcPr>
            <w:tcW w:w="4045" w:type="dxa"/>
            <w:gridSpan w:val="4"/>
            <w:tcBorders>
              <w:right w:val="nil"/>
            </w:tcBorders>
            <w:shd w:val="clear" w:color="auto" w:fill="EEECE1"/>
            <w:vAlign w:val="center"/>
          </w:tcPr>
          <w:p w14:paraId="1AF282D5" w14:textId="77777777" w:rsidR="005C678E" w:rsidRPr="00EA332D" w:rsidRDefault="005C678E"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5708" w:type="dxa"/>
            <w:gridSpan w:val="3"/>
            <w:tcBorders>
              <w:left w:val="nil"/>
              <w:right w:val="nil"/>
            </w:tcBorders>
            <w:shd w:val="clear" w:color="auto" w:fill="EEECE1"/>
            <w:vAlign w:val="center"/>
          </w:tcPr>
          <w:p w14:paraId="6491F8D9"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22" w:type="dxa"/>
            <w:tcBorders>
              <w:left w:val="nil"/>
            </w:tcBorders>
            <w:shd w:val="clear" w:color="auto" w:fill="EEECE1"/>
            <w:vAlign w:val="center"/>
          </w:tcPr>
          <w:p w14:paraId="4F048402"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Ročník: 6.</w:t>
            </w:r>
          </w:p>
        </w:tc>
      </w:tr>
      <w:tr w:rsidR="005C678E" w:rsidRPr="00EA332D" w14:paraId="4F741132" w14:textId="77777777" w:rsidTr="005C678E">
        <w:trPr>
          <w:trHeight w:val="862"/>
        </w:trPr>
        <w:tc>
          <w:tcPr>
            <w:tcW w:w="4045" w:type="dxa"/>
            <w:gridSpan w:val="4"/>
            <w:shd w:val="clear" w:color="auto" w:fill="DBE5F1"/>
            <w:vAlign w:val="center"/>
          </w:tcPr>
          <w:p w14:paraId="3F3C567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5708" w:type="dxa"/>
            <w:gridSpan w:val="3"/>
            <w:shd w:val="clear" w:color="auto" w:fill="F2DBDB"/>
            <w:vAlign w:val="center"/>
          </w:tcPr>
          <w:p w14:paraId="08CDB121"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22" w:type="dxa"/>
            <w:shd w:val="clear" w:color="auto" w:fill="DBE5F1"/>
            <w:vAlign w:val="center"/>
          </w:tcPr>
          <w:p w14:paraId="561104A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65ED1179"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52C44ABD"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3ECE79C" w14:textId="77777777" w:rsidTr="005C678E">
        <w:trPr>
          <w:trHeight w:val="50"/>
        </w:trPr>
        <w:tc>
          <w:tcPr>
            <w:tcW w:w="4045" w:type="dxa"/>
            <w:gridSpan w:val="4"/>
          </w:tcPr>
          <w:p w14:paraId="32C49184"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xml:space="preserve">Základní výtvarné techniky </w:t>
            </w:r>
          </w:p>
          <w:p w14:paraId="3A0F5370" w14:textId="77777777" w:rsidR="005C678E" w:rsidRDefault="005C678E" w:rsidP="00CA012E">
            <w:pPr>
              <w:rPr>
                <w:b/>
                <w:i/>
                <w:iCs/>
                <w:color w:val="000000" w:themeColor="text1"/>
              </w:rPr>
            </w:pPr>
            <w:r w:rsidRPr="00EA332D">
              <w:rPr>
                <w:rFonts w:ascii="Arial" w:hAnsi="Arial" w:cs="Arial"/>
                <w:b/>
                <w:color w:val="FF0000"/>
                <w:sz w:val="23"/>
                <w:szCs w:val="23"/>
              </w:rPr>
              <w:t>a postupy</w:t>
            </w:r>
            <w:r>
              <w:rPr>
                <w:b/>
                <w:i/>
                <w:iCs/>
                <w:color w:val="000000" w:themeColor="text1"/>
              </w:rPr>
              <w:t>VV-9-1-01</w:t>
            </w:r>
          </w:p>
          <w:p w14:paraId="7900CB66" w14:textId="77777777" w:rsidR="005C678E" w:rsidRDefault="005C678E" w:rsidP="00CA012E">
            <w:pPr>
              <w:rPr>
                <w:b/>
                <w:i/>
                <w:iCs/>
                <w:color w:val="000000" w:themeColor="text1"/>
              </w:rPr>
            </w:pPr>
            <w:r>
              <w:rPr>
                <w:b/>
                <w:i/>
                <w:iCs/>
                <w:color w:val="000000" w:themeColor="text1"/>
              </w:rPr>
              <w:t xml:space="preserve"> VV-9-1-02</w:t>
            </w:r>
          </w:p>
          <w:p w14:paraId="2E87EE7C" w14:textId="77777777" w:rsidR="005C678E" w:rsidRPr="00EA332D" w:rsidRDefault="005C678E" w:rsidP="00CA012E">
            <w:pPr>
              <w:rPr>
                <w:rFonts w:ascii="Arial" w:hAnsi="Arial" w:cs="Arial"/>
                <w:b/>
                <w:color w:val="FF0000"/>
                <w:sz w:val="23"/>
                <w:szCs w:val="23"/>
              </w:rPr>
            </w:pPr>
            <w:r>
              <w:rPr>
                <w:b/>
                <w:i/>
                <w:iCs/>
                <w:color w:val="000000" w:themeColor="text1"/>
              </w:rPr>
              <w:t xml:space="preserve"> VV-9-1-04, VV-9-1-05</w:t>
            </w:r>
          </w:p>
          <w:p w14:paraId="2FD4CA36"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xml:space="preserve">- </w:t>
            </w:r>
            <w:proofErr w:type="gramStart"/>
            <w:r w:rsidRPr="00EA332D">
              <w:rPr>
                <w:rFonts w:ascii="Arial" w:hAnsi="Arial" w:cs="Arial"/>
                <w:b/>
                <w:color w:val="FF0000"/>
                <w:sz w:val="23"/>
                <w:szCs w:val="23"/>
              </w:rPr>
              <w:t>Kresba</w:t>
            </w:r>
            <w:r>
              <w:rPr>
                <w:rFonts w:ascii="Arial" w:hAnsi="Arial" w:cs="Arial"/>
                <w:b/>
                <w:color w:val="FF0000"/>
                <w:sz w:val="23"/>
                <w:szCs w:val="23"/>
              </w:rPr>
              <w:t xml:space="preserve"> - </w:t>
            </w:r>
            <w:r w:rsidRPr="00EA332D">
              <w:rPr>
                <w:rFonts w:ascii="Arial" w:hAnsi="Arial" w:cs="Arial"/>
                <w:color w:val="FF0000"/>
                <w:sz w:val="23"/>
                <w:szCs w:val="23"/>
              </w:rPr>
              <w:t>práce</w:t>
            </w:r>
            <w:proofErr w:type="gramEnd"/>
            <w:r w:rsidRPr="00EA332D">
              <w:rPr>
                <w:rFonts w:ascii="Arial" w:hAnsi="Arial" w:cs="Arial"/>
                <w:color w:val="FF0000"/>
                <w:sz w:val="23"/>
                <w:szCs w:val="23"/>
              </w:rPr>
              <w:t xml:space="preserve"> s linkou, tvarem, škála šedé, kolorovaná kresba</w:t>
            </w:r>
          </w:p>
          <w:p w14:paraId="115E582E"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xml:space="preserve">- </w:t>
            </w:r>
            <w:proofErr w:type="gramStart"/>
            <w:r w:rsidRPr="00EA332D">
              <w:rPr>
                <w:rFonts w:ascii="Arial" w:hAnsi="Arial" w:cs="Arial"/>
                <w:b/>
                <w:color w:val="FF0000"/>
                <w:sz w:val="23"/>
                <w:szCs w:val="23"/>
              </w:rPr>
              <w:t>Malba</w:t>
            </w:r>
            <w:r>
              <w:rPr>
                <w:rFonts w:ascii="Arial" w:hAnsi="Arial" w:cs="Arial"/>
                <w:b/>
                <w:color w:val="FF0000"/>
                <w:sz w:val="23"/>
                <w:szCs w:val="23"/>
              </w:rPr>
              <w:t xml:space="preserve"> - </w:t>
            </w:r>
            <w:r w:rsidRPr="00EA332D">
              <w:rPr>
                <w:rFonts w:ascii="Arial" w:hAnsi="Arial" w:cs="Arial"/>
                <w:color w:val="FF0000"/>
                <w:sz w:val="23"/>
                <w:szCs w:val="23"/>
              </w:rPr>
              <w:t>práce</w:t>
            </w:r>
            <w:proofErr w:type="gramEnd"/>
            <w:r w:rsidRPr="00EA332D">
              <w:rPr>
                <w:rFonts w:ascii="Arial" w:hAnsi="Arial" w:cs="Arial"/>
                <w:color w:val="FF0000"/>
                <w:sz w:val="23"/>
                <w:szCs w:val="23"/>
              </w:rPr>
              <w:t xml:space="preserve"> s barvou, základy míchání barev, kontrast barevný, </w:t>
            </w:r>
            <w:proofErr w:type="spellStart"/>
            <w:r w:rsidRPr="00EA332D">
              <w:rPr>
                <w:rFonts w:ascii="Arial" w:hAnsi="Arial" w:cs="Arial"/>
                <w:color w:val="FF0000"/>
                <w:sz w:val="23"/>
                <w:szCs w:val="23"/>
              </w:rPr>
              <w:t>světlostní</w:t>
            </w:r>
            <w:proofErr w:type="spellEnd"/>
            <w:r w:rsidRPr="00EA332D">
              <w:rPr>
                <w:rFonts w:ascii="Arial" w:hAnsi="Arial" w:cs="Arial"/>
                <w:color w:val="FF0000"/>
                <w:sz w:val="23"/>
                <w:szCs w:val="23"/>
              </w:rPr>
              <w:t>, vzájemný vztah barev v ploše</w:t>
            </w:r>
          </w:p>
          <w:p w14:paraId="6B699907"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Kombinované techniky</w:t>
            </w:r>
          </w:p>
          <w:p w14:paraId="4D2083D9"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xml:space="preserve">- </w:t>
            </w:r>
            <w:proofErr w:type="gramStart"/>
            <w:r w:rsidRPr="00EA332D">
              <w:rPr>
                <w:rFonts w:ascii="Arial" w:hAnsi="Arial" w:cs="Arial"/>
                <w:b/>
                <w:color w:val="FF0000"/>
                <w:sz w:val="23"/>
                <w:szCs w:val="23"/>
              </w:rPr>
              <w:t>Modelování</w:t>
            </w:r>
            <w:r>
              <w:rPr>
                <w:rFonts w:ascii="Arial" w:hAnsi="Arial" w:cs="Arial"/>
                <w:b/>
                <w:color w:val="FF0000"/>
                <w:sz w:val="23"/>
                <w:szCs w:val="23"/>
              </w:rPr>
              <w:t xml:space="preserve"> -</w:t>
            </w:r>
            <w:r w:rsidRPr="00EA332D">
              <w:rPr>
                <w:rFonts w:ascii="Arial" w:hAnsi="Arial" w:cs="Arial"/>
                <w:color w:val="FF0000"/>
                <w:sz w:val="23"/>
                <w:szCs w:val="23"/>
              </w:rPr>
              <w:t>reliéf</w:t>
            </w:r>
            <w:proofErr w:type="gramEnd"/>
            <w:r w:rsidRPr="00EA332D">
              <w:rPr>
                <w:rFonts w:ascii="Arial" w:hAnsi="Arial" w:cs="Arial"/>
                <w:color w:val="FF0000"/>
                <w:sz w:val="23"/>
                <w:szCs w:val="23"/>
              </w:rPr>
              <w:t>, hledání tvaru</w:t>
            </w:r>
          </w:p>
          <w:p w14:paraId="736F01A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049F8478"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kinetické umění, využití přírodních materiálů i netradičních, umělých hmot</w:t>
            </w:r>
          </w:p>
          <w:p w14:paraId="76A99B93"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Užité výtvarné techniky</w:t>
            </w:r>
          </w:p>
          <w:p w14:paraId="63C24824"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 xml:space="preserve">práce s textiliemi, batika, kresba </w:t>
            </w:r>
          </w:p>
          <w:p w14:paraId="2F568317"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na látky, práce s drátky, sádrové odlitky…</w:t>
            </w:r>
          </w:p>
          <w:p w14:paraId="24EFE66B" w14:textId="77777777" w:rsidR="005C678E" w:rsidRDefault="005C678E" w:rsidP="00CA012E">
            <w:pPr>
              <w:rPr>
                <w:rFonts w:ascii="Arial" w:hAnsi="Arial" w:cs="Arial"/>
                <w:color w:val="FF0000"/>
                <w:sz w:val="23"/>
                <w:szCs w:val="23"/>
              </w:rPr>
            </w:pPr>
          </w:p>
          <w:p w14:paraId="22676147" w14:textId="77777777" w:rsidR="005C678E" w:rsidRPr="00EA332D" w:rsidRDefault="005C678E" w:rsidP="00CA012E">
            <w:pPr>
              <w:rPr>
                <w:rFonts w:ascii="Arial" w:hAnsi="Arial" w:cs="Arial"/>
                <w:color w:val="FF0000"/>
                <w:sz w:val="23"/>
                <w:szCs w:val="23"/>
              </w:rPr>
            </w:pPr>
          </w:p>
          <w:p w14:paraId="730BA26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Používání základní výtvarné terminologie, práce s odbornými publikacemi, monografiemi</w:t>
            </w:r>
          </w:p>
          <w:p w14:paraId="2063344C" w14:textId="77777777" w:rsidR="005C678E" w:rsidRPr="00EA332D" w:rsidRDefault="005C678E" w:rsidP="00CA012E">
            <w:pPr>
              <w:rPr>
                <w:rFonts w:ascii="Arial" w:hAnsi="Arial" w:cs="Arial"/>
                <w:sz w:val="23"/>
                <w:szCs w:val="23"/>
              </w:rPr>
            </w:pPr>
            <w:r>
              <w:rPr>
                <w:b/>
                <w:i/>
                <w:iCs/>
                <w:color w:val="000000" w:themeColor="text1"/>
              </w:rPr>
              <w:t>VV-9-1-06</w:t>
            </w:r>
          </w:p>
        </w:tc>
        <w:tc>
          <w:tcPr>
            <w:tcW w:w="5708" w:type="dxa"/>
            <w:gridSpan w:val="3"/>
          </w:tcPr>
          <w:p w14:paraId="18DA1576"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w:t>
            </w:r>
            <w:proofErr w:type="gramStart"/>
            <w:r w:rsidRPr="00D57365">
              <w:rPr>
                <w:rFonts w:ascii="Arial" w:hAnsi="Arial" w:cs="Arial"/>
                <w:bCs w:val="0"/>
                <w:iCs/>
                <w:color w:val="000000" w:themeColor="text1"/>
                <w:sz w:val="23"/>
                <w:szCs w:val="23"/>
              </w:rPr>
              <w:t>vytváří</w:t>
            </w:r>
            <w:proofErr w:type="gramEnd"/>
            <w:r w:rsidRPr="00D57365">
              <w:rPr>
                <w:rFonts w:ascii="Arial" w:hAnsi="Arial" w:cs="Arial"/>
                <w:bCs w:val="0"/>
                <w:iCs/>
                <w:color w:val="000000" w:themeColor="text1"/>
                <w:sz w:val="23"/>
                <w:szCs w:val="23"/>
              </w:rPr>
              <w:t xml:space="preserve"> a pojmenovává </w:t>
            </w:r>
            <w:r w:rsidRPr="00D57365">
              <w:rPr>
                <w:rFonts w:ascii="Arial" w:hAnsi="Arial" w:cs="Arial"/>
                <w:bCs w:val="0"/>
                <w:iCs/>
                <w:sz w:val="23"/>
                <w:szCs w:val="23"/>
              </w:rPr>
              <w:t>prvky vizuálně</w:t>
            </w:r>
          </w:p>
          <w:p w14:paraId="01761F25"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obrazných vyjádření a jejich vztahů; uplatňuje je pro</w:t>
            </w:r>
          </w:p>
          <w:p w14:paraId="2B9588AA"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vlastních zkušeností, vjemů, představ</w:t>
            </w:r>
          </w:p>
          <w:p w14:paraId="22A89A68"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a poznatků; variuje různé prvky a jejich vztahy</w:t>
            </w:r>
          </w:p>
          <w:p w14:paraId="3938530C"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pro získání osobitých výsledků</w:t>
            </w:r>
          </w:p>
          <w:p w14:paraId="40D6CB96"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 zaznamenává vizuální zkušenost, i zkušenosti</w:t>
            </w:r>
          </w:p>
          <w:p w14:paraId="0B4D21F2"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získané ostatními smysly, zaznamenává podněty</w:t>
            </w:r>
          </w:p>
          <w:p w14:paraId="291BFC55"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 představ a fantazie</w:t>
            </w:r>
          </w:p>
          <w:p w14:paraId="31AC244B"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xml:space="preserve">- vybírá, kombinuje a </w:t>
            </w:r>
            <w:proofErr w:type="gramStart"/>
            <w:r w:rsidRPr="00D57365">
              <w:rPr>
                <w:rFonts w:ascii="Arial" w:hAnsi="Arial" w:cs="Arial"/>
                <w:iCs/>
                <w:color w:val="000000" w:themeColor="text1"/>
                <w:sz w:val="23"/>
                <w:szCs w:val="23"/>
              </w:rPr>
              <w:t>vytváří</w:t>
            </w:r>
            <w:proofErr w:type="gramEnd"/>
            <w:r w:rsidRPr="00D57365">
              <w:rPr>
                <w:rFonts w:ascii="Arial" w:hAnsi="Arial" w:cs="Arial"/>
                <w:iCs/>
                <w:color w:val="000000" w:themeColor="text1"/>
                <w:sz w:val="23"/>
                <w:szCs w:val="23"/>
              </w:rPr>
              <w:t xml:space="preserve"> prostředky pro vlastní osobité vyjádření</w:t>
            </w:r>
            <w:r w:rsidRPr="00D57365">
              <w:rPr>
                <w:b/>
                <w:i/>
                <w:iCs/>
                <w:color w:val="000000" w:themeColor="text1"/>
                <w:sz w:val="23"/>
                <w:szCs w:val="23"/>
              </w:rPr>
              <w:t xml:space="preserve"> </w:t>
            </w:r>
          </w:p>
          <w:p w14:paraId="33F91BCD"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76AC570B"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4C943D7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w:t>
            </w:r>
            <w:r>
              <w:rPr>
                <w:rFonts w:ascii="Arial" w:hAnsi="Arial" w:cs="Arial"/>
                <w:noProof/>
                <w:sz w:val="23"/>
                <w:szCs w:val="23"/>
              </w:rPr>
              <w:t>,</w:t>
            </w:r>
            <w:r w:rsidRPr="00EA332D">
              <w:rPr>
                <w:rFonts w:ascii="Arial" w:hAnsi="Arial" w:cs="Arial"/>
                <w:noProof/>
                <w:sz w:val="23"/>
                <w:szCs w:val="23"/>
              </w:rPr>
              <w:t xml:space="preserve"> řeší úlohy dek. charakteru, kompozice v ploše</w:t>
            </w:r>
          </w:p>
          <w:p w14:paraId="6E0659BD"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sebekontroly, seberegulace ve známém </w:t>
            </w:r>
          </w:p>
          <w:p w14:paraId="04AD9642" w14:textId="77777777" w:rsidR="005C678E" w:rsidRDefault="005C678E" w:rsidP="00CA012E">
            <w:pPr>
              <w:rPr>
                <w:rFonts w:ascii="Arial" w:hAnsi="Arial" w:cs="Arial"/>
                <w:noProof/>
                <w:sz w:val="23"/>
                <w:szCs w:val="23"/>
              </w:rPr>
            </w:pPr>
            <w:r w:rsidRPr="00EA332D">
              <w:rPr>
                <w:rFonts w:ascii="Arial" w:hAnsi="Arial" w:cs="Arial"/>
                <w:noProof/>
                <w:sz w:val="23"/>
                <w:szCs w:val="23"/>
              </w:rPr>
              <w:t>i cizím prostředí, dokáže se správně chovat při náv</w:t>
            </w:r>
            <w:r>
              <w:rPr>
                <w:rFonts w:ascii="Arial" w:hAnsi="Arial" w:cs="Arial"/>
                <w:noProof/>
                <w:sz w:val="23"/>
                <w:szCs w:val="23"/>
              </w:rPr>
              <w:t>štěvě kulturní společenské akce</w:t>
            </w:r>
            <w:r w:rsidRPr="00EA332D">
              <w:rPr>
                <w:rFonts w:ascii="Arial" w:hAnsi="Arial" w:cs="Arial"/>
                <w:noProof/>
                <w:sz w:val="23"/>
                <w:szCs w:val="23"/>
              </w:rPr>
              <w:t>,</w:t>
            </w:r>
            <w:r>
              <w:rPr>
                <w:rFonts w:ascii="Arial" w:hAnsi="Arial" w:cs="Arial"/>
                <w:noProof/>
                <w:sz w:val="23"/>
                <w:szCs w:val="23"/>
              </w:rPr>
              <w:t xml:space="preserve"> </w:t>
            </w:r>
            <w:r w:rsidRPr="00EA332D">
              <w:rPr>
                <w:rFonts w:ascii="Arial" w:hAnsi="Arial" w:cs="Arial"/>
                <w:noProof/>
                <w:sz w:val="23"/>
                <w:szCs w:val="23"/>
              </w:rPr>
              <w:t>vnímá umění jako bohatství své země</w:t>
            </w:r>
          </w:p>
          <w:p w14:paraId="126A195A" w14:textId="77777777" w:rsidR="005C678E" w:rsidRPr="00EA332D" w:rsidRDefault="005C678E" w:rsidP="00CA012E">
            <w:pPr>
              <w:rPr>
                <w:rFonts w:ascii="Arial" w:hAnsi="Arial" w:cs="Arial"/>
                <w:noProof/>
                <w:sz w:val="23"/>
                <w:szCs w:val="23"/>
              </w:rPr>
            </w:pPr>
          </w:p>
          <w:p w14:paraId="0B5B4E1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návštěvami výstav a exkurzemi se seznamuje s výt. díly současnosti i minulosti, vytváří si  estetický názor</w:t>
            </w:r>
          </w:p>
          <w:p w14:paraId="48CF8B44" w14:textId="77777777" w:rsidR="005C678E" w:rsidRDefault="005C678E" w:rsidP="00CA012E">
            <w:pPr>
              <w:rPr>
                <w:rFonts w:ascii="Arial" w:hAnsi="Arial" w:cs="Arial"/>
                <w:noProof/>
                <w:sz w:val="23"/>
                <w:szCs w:val="23"/>
              </w:rPr>
            </w:pPr>
            <w:r w:rsidRPr="00EA332D">
              <w:rPr>
                <w:rFonts w:ascii="Arial" w:hAnsi="Arial" w:cs="Arial"/>
                <w:noProof/>
                <w:sz w:val="23"/>
                <w:szCs w:val="23"/>
              </w:rPr>
              <w:t xml:space="preserve">- </w:t>
            </w:r>
            <w:r w:rsidRPr="00D57365">
              <w:rPr>
                <w:rFonts w:ascii="Arial" w:hAnsi="Arial" w:cs="Arial"/>
                <w:noProof/>
                <w:sz w:val="23"/>
                <w:szCs w:val="23"/>
              </w:rPr>
              <w:t>chápe žánr a médium v souvislosti s dobou a místem vzniku, uvědomuje si okolní prostředí jako zdroj inspirace pro vytváření uměleckých hodnot</w:t>
            </w:r>
          </w:p>
          <w:p w14:paraId="5D1E9168" w14:textId="77777777" w:rsidR="005C678E" w:rsidRPr="00EA332D" w:rsidRDefault="005C678E" w:rsidP="00CA012E">
            <w:pPr>
              <w:rPr>
                <w:rFonts w:ascii="Arial" w:hAnsi="Arial" w:cs="Arial"/>
                <w:noProof/>
                <w:sz w:val="23"/>
                <w:szCs w:val="23"/>
              </w:rPr>
            </w:pPr>
            <w:r>
              <w:rPr>
                <w:rFonts w:ascii="Arial" w:hAnsi="Arial" w:cs="Arial"/>
                <w:noProof/>
                <w:sz w:val="23"/>
                <w:szCs w:val="23"/>
              </w:rPr>
              <w:t xml:space="preserve">- </w:t>
            </w:r>
            <w:r w:rsidRPr="00EA332D">
              <w:rPr>
                <w:rFonts w:ascii="Arial" w:hAnsi="Arial" w:cs="Arial"/>
                <w:noProof/>
                <w:sz w:val="23"/>
                <w:szCs w:val="23"/>
              </w:rPr>
              <w:t>náležitě užívá odborné názvosloví</w:t>
            </w:r>
          </w:p>
        </w:tc>
        <w:tc>
          <w:tcPr>
            <w:tcW w:w="4222" w:type="dxa"/>
          </w:tcPr>
          <w:p w14:paraId="78BD3D96" w14:textId="77777777" w:rsidR="005C678E" w:rsidRDefault="005C678E" w:rsidP="00CA012E">
            <w:pPr>
              <w:rPr>
                <w:rFonts w:ascii="Arial" w:hAnsi="Arial" w:cs="Arial"/>
                <w:sz w:val="23"/>
                <w:szCs w:val="23"/>
              </w:rPr>
            </w:pPr>
          </w:p>
          <w:p w14:paraId="0EF09889" w14:textId="77777777" w:rsidR="005C678E" w:rsidRDefault="005C678E" w:rsidP="00CA012E">
            <w:pPr>
              <w:rPr>
                <w:rFonts w:ascii="Arial" w:hAnsi="Arial" w:cs="Arial"/>
                <w:sz w:val="23"/>
                <w:szCs w:val="23"/>
              </w:rPr>
            </w:pPr>
          </w:p>
          <w:p w14:paraId="3F1868C1" w14:textId="77777777" w:rsidR="005C678E" w:rsidRDefault="005C678E" w:rsidP="00CA012E">
            <w:pPr>
              <w:rPr>
                <w:rFonts w:ascii="Arial" w:hAnsi="Arial" w:cs="Arial"/>
                <w:sz w:val="23"/>
                <w:szCs w:val="23"/>
              </w:rPr>
            </w:pPr>
          </w:p>
          <w:p w14:paraId="26779BAB" w14:textId="77777777" w:rsidR="005C678E" w:rsidRPr="00EA332D" w:rsidRDefault="005C678E" w:rsidP="00CA012E">
            <w:pPr>
              <w:rPr>
                <w:rFonts w:ascii="Arial" w:hAnsi="Arial" w:cs="Arial"/>
                <w:sz w:val="23"/>
                <w:szCs w:val="23"/>
              </w:rPr>
            </w:pPr>
          </w:p>
          <w:p w14:paraId="559BA3A5" w14:textId="77777777" w:rsidR="005C678E" w:rsidRPr="00EA332D" w:rsidRDefault="005C678E" w:rsidP="00CA012E">
            <w:pPr>
              <w:rPr>
                <w:rFonts w:ascii="Arial" w:hAnsi="Arial" w:cs="Arial"/>
                <w:sz w:val="23"/>
                <w:szCs w:val="23"/>
              </w:rPr>
            </w:pPr>
            <w:r w:rsidRPr="00EA332D">
              <w:rPr>
                <w:rFonts w:ascii="Arial" w:hAnsi="Arial" w:cs="Arial"/>
                <w:sz w:val="23"/>
                <w:szCs w:val="23"/>
              </w:rPr>
              <w:t xml:space="preserve">Př + </w:t>
            </w:r>
            <w:proofErr w:type="spellStart"/>
            <w:r w:rsidRPr="00EA332D">
              <w:rPr>
                <w:rFonts w:ascii="Arial" w:hAnsi="Arial" w:cs="Arial"/>
                <w:sz w:val="23"/>
                <w:szCs w:val="23"/>
              </w:rPr>
              <w:t>Vv</w:t>
            </w:r>
            <w:proofErr w:type="spellEnd"/>
          </w:p>
          <w:p w14:paraId="4EE1D771" w14:textId="77777777" w:rsidR="005C678E" w:rsidRPr="00EA332D" w:rsidRDefault="005C678E" w:rsidP="00CA012E">
            <w:pPr>
              <w:rPr>
                <w:rFonts w:ascii="Arial" w:hAnsi="Arial" w:cs="Arial"/>
                <w:sz w:val="23"/>
                <w:szCs w:val="23"/>
              </w:rPr>
            </w:pPr>
            <w:r w:rsidRPr="00EA332D">
              <w:rPr>
                <w:rFonts w:ascii="Arial" w:hAnsi="Arial" w:cs="Arial"/>
                <w:sz w:val="23"/>
                <w:szCs w:val="23"/>
              </w:rPr>
              <w:t>- živočišná říše pravěku, zkamenělina…</w:t>
            </w:r>
          </w:p>
          <w:p w14:paraId="4912F679" w14:textId="77777777" w:rsidR="005C678E" w:rsidRPr="00EA332D" w:rsidRDefault="005C678E" w:rsidP="00CA012E">
            <w:pPr>
              <w:rPr>
                <w:rFonts w:ascii="Arial" w:hAnsi="Arial" w:cs="Arial"/>
                <w:sz w:val="23"/>
                <w:szCs w:val="23"/>
              </w:rPr>
            </w:pPr>
            <w:r w:rsidRPr="00EA332D">
              <w:rPr>
                <w:rFonts w:ascii="Arial" w:hAnsi="Arial" w:cs="Arial"/>
                <w:sz w:val="23"/>
                <w:szCs w:val="23"/>
              </w:rPr>
              <w:t>- říše hmyzu</w:t>
            </w:r>
          </w:p>
          <w:p w14:paraId="7786536D" w14:textId="77777777" w:rsidR="005C678E" w:rsidRPr="00EA332D" w:rsidRDefault="005C678E" w:rsidP="00CA012E">
            <w:pPr>
              <w:rPr>
                <w:rFonts w:ascii="Arial" w:hAnsi="Arial" w:cs="Arial"/>
                <w:sz w:val="23"/>
                <w:szCs w:val="23"/>
              </w:rPr>
            </w:pPr>
          </w:p>
          <w:p w14:paraId="773B63C5" w14:textId="77777777" w:rsidR="005C678E" w:rsidRDefault="005C678E" w:rsidP="00CA012E">
            <w:pPr>
              <w:rPr>
                <w:rFonts w:ascii="Arial" w:hAnsi="Arial" w:cs="Arial"/>
                <w:sz w:val="23"/>
                <w:szCs w:val="23"/>
              </w:rPr>
            </w:pPr>
          </w:p>
          <w:p w14:paraId="3C6F816A" w14:textId="77777777" w:rsidR="005C678E" w:rsidRPr="00EA332D" w:rsidRDefault="005C678E" w:rsidP="00CA012E">
            <w:pPr>
              <w:rPr>
                <w:rFonts w:ascii="Arial" w:hAnsi="Arial" w:cs="Arial"/>
                <w:sz w:val="23"/>
                <w:szCs w:val="23"/>
              </w:rPr>
            </w:pPr>
          </w:p>
          <w:p w14:paraId="1CC49B4C" w14:textId="77777777" w:rsidR="005C678E" w:rsidRPr="00EA332D" w:rsidRDefault="005C678E" w:rsidP="00CA012E">
            <w:pPr>
              <w:rPr>
                <w:rFonts w:ascii="Arial" w:hAnsi="Arial" w:cs="Arial"/>
                <w:sz w:val="23"/>
                <w:szCs w:val="23"/>
              </w:rPr>
            </w:pPr>
            <w:r w:rsidRPr="00EA332D">
              <w:rPr>
                <w:rFonts w:ascii="Arial" w:hAnsi="Arial" w:cs="Arial"/>
                <w:sz w:val="23"/>
                <w:szCs w:val="23"/>
              </w:rPr>
              <w:t xml:space="preserve">Z + </w:t>
            </w:r>
            <w:proofErr w:type="spellStart"/>
            <w:r w:rsidRPr="00EA332D">
              <w:rPr>
                <w:rFonts w:ascii="Arial" w:hAnsi="Arial" w:cs="Arial"/>
                <w:sz w:val="23"/>
                <w:szCs w:val="23"/>
              </w:rPr>
              <w:t>Vv</w:t>
            </w:r>
            <w:proofErr w:type="spellEnd"/>
          </w:p>
          <w:p w14:paraId="3D8679A4" w14:textId="77777777" w:rsidR="005C678E" w:rsidRPr="00EA332D" w:rsidRDefault="005C678E" w:rsidP="00CA012E">
            <w:pPr>
              <w:rPr>
                <w:rFonts w:ascii="Arial" w:hAnsi="Arial" w:cs="Arial"/>
                <w:sz w:val="23"/>
                <w:szCs w:val="23"/>
              </w:rPr>
            </w:pPr>
            <w:r w:rsidRPr="00EA332D">
              <w:rPr>
                <w:rFonts w:ascii="Arial" w:hAnsi="Arial" w:cs="Arial"/>
                <w:sz w:val="23"/>
                <w:szCs w:val="23"/>
              </w:rPr>
              <w:t>- Přírodní krajiny</w:t>
            </w:r>
          </w:p>
          <w:p w14:paraId="6AF569E8" w14:textId="77777777" w:rsidR="005C678E" w:rsidRPr="00EA332D" w:rsidRDefault="005C678E" w:rsidP="00CA012E">
            <w:pPr>
              <w:rPr>
                <w:rFonts w:ascii="Arial" w:hAnsi="Arial" w:cs="Arial"/>
                <w:sz w:val="23"/>
                <w:szCs w:val="23"/>
              </w:rPr>
            </w:pPr>
            <w:r w:rsidRPr="00EA332D">
              <w:rPr>
                <w:rFonts w:ascii="Arial" w:hAnsi="Arial" w:cs="Arial"/>
                <w:sz w:val="23"/>
                <w:szCs w:val="23"/>
              </w:rPr>
              <w:t>- barevná ztvárnění, tematické práce</w:t>
            </w:r>
          </w:p>
        </w:tc>
      </w:tr>
      <w:tr w:rsidR="005C678E" w:rsidRPr="00EA332D" w14:paraId="7513691C" w14:textId="77777777" w:rsidTr="005C678E">
        <w:trPr>
          <w:trHeight w:val="609"/>
        </w:trPr>
        <w:tc>
          <w:tcPr>
            <w:tcW w:w="3141" w:type="dxa"/>
            <w:tcBorders>
              <w:right w:val="nil"/>
            </w:tcBorders>
            <w:shd w:val="clear" w:color="auto" w:fill="EEECE1"/>
            <w:vAlign w:val="center"/>
          </w:tcPr>
          <w:p w14:paraId="127E2F1B"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43" w:type="dxa"/>
            <w:gridSpan w:val="5"/>
            <w:tcBorders>
              <w:left w:val="nil"/>
              <w:right w:val="nil"/>
            </w:tcBorders>
            <w:shd w:val="clear" w:color="auto" w:fill="EEECE1"/>
            <w:vAlign w:val="center"/>
          </w:tcPr>
          <w:p w14:paraId="0DE1D3B6"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color w:val="FF0000"/>
                <w:sz w:val="23"/>
                <w:szCs w:val="23"/>
              </w:rPr>
              <w:t>Výtvarná výchova</w:t>
            </w:r>
          </w:p>
        </w:tc>
        <w:tc>
          <w:tcPr>
            <w:tcW w:w="4291" w:type="dxa"/>
            <w:gridSpan w:val="2"/>
            <w:tcBorders>
              <w:left w:val="nil"/>
            </w:tcBorders>
            <w:shd w:val="clear" w:color="auto" w:fill="EEECE1"/>
            <w:vAlign w:val="center"/>
          </w:tcPr>
          <w:p w14:paraId="2B83A9BC"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7.</w:t>
            </w:r>
          </w:p>
        </w:tc>
      </w:tr>
      <w:tr w:rsidR="005C678E" w:rsidRPr="00EA332D" w14:paraId="7A6481DC" w14:textId="77777777" w:rsidTr="005C678E">
        <w:trPr>
          <w:trHeight w:val="720"/>
        </w:trPr>
        <w:tc>
          <w:tcPr>
            <w:tcW w:w="3141" w:type="dxa"/>
            <w:shd w:val="clear" w:color="auto" w:fill="DBE5F1"/>
            <w:vAlign w:val="center"/>
          </w:tcPr>
          <w:p w14:paraId="04B452E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43" w:type="dxa"/>
            <w:gridSpan w:val="5"/>
            <w:shd w:val="clear" w:color="auto" w:fill="F2DBDB"/>
            <w:vAlign w:val="center"/>
          </w:tcPr>
          <w:p w14:paraId="14DC576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641115A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E798E3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18511A2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23F5AF28" w14:textId="77777777" w:rsidTr="005C678E">
        <w:trPr>
          <w:trHeight w:val="2389"/>
        </w:trPr>
        <w:tc>
          <w:tcPr>
            <w:tcW w:w="3141" w:type="dxa"/>
          </w:tcPr>
          <w:p w14:paraId="7CD6CA42"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71A3133" w14:textId="77777777" w:rsidR="005C678E" w:rsidRPr="00EA332D" w:rsidRDefault="005C678E" w:rsidP="00CA012E">
            <w:pPr>
              <w:rPr>
                <w:rFonts w:ascii="Arial" w:hAnsi="Arial" w:cs="Arial"/>
                <w:b/>
                <w:color w:val="FF0000"/>
                <w:sz w:val="23"/>
                <w:szCs w:val="23"/>
              </w:rPr>
            </w:pPr>
            <w:r>
              <w:rPr>
                <w:b/>
                <w:i/>
                <w:iCs/>
                <w:color w:val="000000" w:themeColor="text1"/>
              </w:rPr>
              <w:t>VV-9-1-01, VV-9-1-02, VV-9-1-04, VV-9-1-05</w:t>
            </w:r>
          </w:p>
          <w:p w14:paraId="22DE48A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4496AB7A"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633D3B9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3F24DD23" w14:textId="77777777" w:rsidR="005C678E" w:rsidRPr="00EA332D" w:rsidRDefault="005C678E" w:rsidP="00CA012E">
            <w:pPr>
              <w:rPr>
                <w:rFonts w:ascii="Arial" w:hAnsi="Arial" w:cs="Arial"/>
                <w:b/>
                <w:color w:val="FF0000"/>
                <w:sz w:val="23"/>
                <w:szCs w:val="23"/>
              </w:rPr>
            </w:pP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04445F29"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4E035A65"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xml:space="preserve">, </w:t>
            </w:r>
            <w:r w:rsidRPr="00EA332D">
              <w:rPr>
                <w:rFonts w:ascii="Arial" w:hAnsi="Arial" w:cs="Arial"/>
                <w:b/>
                <w:color w:val="FF0000"/>
                <w:sz w:val="23"/>
                <w:szCs w:val="23"/>
              </w:rPr>
              <w:t>Písmo</w:t>
            </w:r>
          </w:p>
          <w:p w14:paraId="71AFBED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7E3A0CE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140D29D3" w14:textId="77777777" w:rsidR="005C678E" w:rsidRPr="00EA332D" w:rsidRDefault="005C678E" w:rsidP="00CA012E">
            <w:pPr>
              <w:rPr>
                <w:rFonts w:ascii="Arial" w:hAnsi="Arial" w:cs="Arial"/>
                <w:color w:val="FF0000"/>
                <w:sz w:val="23"/>
                <w:szCs w:val="23"/>
              </w:rPr>
            </w:pPr>
            <w:r w:rsidRPr="00017989">
              <w:rPr>
                <w:b/>
                <w:i/>
                <w:iCs/>
                <w:color w:val="000000" w:themeColor="text1"/>
              </w:rPr>
              <w:t>VV-9-1-06</w:t>
            </w:r>
          </w:p>
          <w:p w14:paraId="580A3089" w14:textId="77777777" w:rsidR="005C678E" w:rsidRPr="00EA332D" w:rsidRDefault="005C678E" w:rsidP="00CA012E">
            <w:pPr>
              <w:rPr>
                <w:rFonts w:ascii="Arial" w:hAnsi="Arial" w:cs="Arial"/>
                <w:sz w:val="23"/>
                <w:szCs w:val="23"/>
              </w:rPr>
            </w:pPr>
            <w:r w:rsidRPr="00EA332D">
              <w:rPr>
                <w:rFonts w:ascii="Arial" w:hAnsi="Arial" w:cs="Arial"/>
                <w:b/>
                <w:color w:val="FF0000"/>
                <w:sz w:val="23"/>
                <w:szCs w:val="23"/>
              </w:rPr>
              <w:t>Používání základní výtvarné terminologie, práce s odbornými publikacemi, monografiemi</w:t>
            </w:r>
          </w:p>
        </w:tc>
        <w:tc>
          <w:tcPr>
            <w:tcW w:w="6543" w:type="dxa"/>
            <w:gridSpan w:val="5"/>
          </w:tcPr>
          <w:p w14:paraId="19F4CA0B" w14:textId="77777777" w:rsidR="005C678E"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w:t>
            </w:r>
            <w:proofErr w:type="gramStart"/>
            <w:r w:rsidRPr="00D57365">
              <w:rPr>
                <w:rFonts w:ascii="Arial" w:hAnsi="Arial" w:cs="Arial"/>
                <w:bCs w:val="0"/>
                <w:iCs/>
                <w:color w:val="000000" w:themeColor="text1"/>
                <w:sz w:val="23"/>
                <w:szCs w:val="23"/>
              </w:rPr>
              <w:t>vytváří</w:t>
            </w:r>
            <w:proofErr w:type="gramEnd"/>
            <w:r w:rsidRPr="00D57365">
              <w:rPr>
                <w:rFonts w:ascii="Arial" w:hAnsi="Arial" w:cs="Arial"/>
                <w:bCs w:val="0"/>
                <w:iCs/>
                <w:color w:val="000000" w:themeColor="text1"/>
                <w:sz w:val="23"/>
                <w:szCs w:val="23"/>
              </w:rPr>
              <w:t xml:space="preserve"> a pojmenovává </w:t>
            </w:r>
            <w:r>
              <w:rPr>
                <w:rFonts w:ascii="Arial" w:hAnsi="Arial" w:cs="Arial"/>
                <w:bCs w:val="0"/>
                <w:iCs/>
                <w:sz w:val="23"/>
                <w:szCs w:val="23"/>
              </w:rPr>
              <w:t>prvky vizuálně obrazných</w:t>
            </w:r>
          </w:p>
          <w:p w14:paraId="5EF7CC67"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63698566"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622F8F2A" w14:textId="77777777" w:rsidR="005C678E" w:rsidRPr="001D5771" w:rsidRDefault="005C678E" w:rsidP="00CA012E">
            <w:pPr>
              <w:pStyle w:val="OV"/>
              <w:rPr>
                <w:rFonts w:ascii="Arial" w:hAnsi="Arial" w:cs="Arial"/>
                <w:bCs w:val="0"/>
                <w:iCs/>
                <w:sz w:val="22"/>
                <w:highlight w:val="yellow"/>
              </w:rPr>
            </w:pPr>
            <w:r w:rsidRPr="00D57365">
              <w:rPr>
                <w:rFonts w:ascii="Arial" w:hAnsi="Arial" w:cs="Arial"/>
                <w:bCs w:val="0"/>
                <w:iCs/>
                <w:sz w:val="23"/>
                <w:szCs w:val="23"/>
              </w:rPr>
              <w:t>a jejich vztahy pro získání osobitých výsledků</w:t>
            </w:r>
          </w:p>
          <w:p w14:paraId="55943ACA"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zaznamenává vizuální zkušenost, i zkušenosti získané</w:t>
            </w:r>
          </w:p>
          <w:p w14:paraId="32A02CE1" w14:textId="77777777" w:rsidR="005C678E"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45E670E1"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a fantazie</w:t>
            </w:r>
          </w:p>
          <w:p w14:paraId="348549F8"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xml:space="preserve">- vybírá, kombinuje a </w:t>
            </w:r>
            <w:proofErr w:type="gramStart"/>
            <w:r w:rsidRPr="00D57365">
              <w:rPr>
                <w:rFonts w:ascii="Arial" w:hAnsi="Arial" w:cs="Arial"/>
                <w:iCs/>
                <w:color w:val="000000" w:themeColor="text1"/>
                <w:sz w:val="23"/>
                <w:szCs w:val="23"/>
              </w:rPr>
              <w:t>vytváří</w:t>
            </w:r>
            <w:proofErr w:type="gramEnd"/>
            <w:r w:rsidRPr="00D57365">
              <w:rPr>
                <w:rFonts w:ascii="Arial" w:hAnsi="Arial" w:cs="Arial"/>
                <w:iCs/>
                <w:color w:val="000000" w:themeColor="text1"/>
                <w:sz w:val="23"/>
                <w:szCs w:val="23"/>
              </w:rPr>
              <w:t xml:space="preserve"> prostředky pro vlastní osobité vyjádření</w:t>
            </w:r>
            <w:r w:rsidRPr="00D57365">
              <w:rPr>
                <w:b/>
                <w:i/>
                <w:iCs/>
                <w:color w:val="000000" w:themeColor="text1"/>
                <w:sz w:val="23"/>
                <w:szCs w:val="23"/>
              </w:rPr>
              <w:t xml:space="preserve"> </w:t>
            </w:r>
          </w:p>
          <w:p w14:paraId="78738DF3"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0419A1D6"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66623A4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 - inspiruje se tvorbou minulosti, tvorbou jiných civilizací, národů, etnik..</w:t>
            </w:r>
          </w:p>
          <w:p w14:paraId="61627DB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ověřuje komunikační účinky vybraných, upravených či samostatně vytvořených obrazných vyjádření - diskuze  </w:t>
            </w:r>
          </w:p>
          <w:p w14:paraId="1A7E0A6F"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 vlastní tvorbě, o výstavách, o dílech světových autorů</w:t>
            </w:r>
          </w:p>
          <w:p w14:paraId="70631133" w14:textId="77777777" w:rsidR="005C678E" w:rsidRDefault="005C678E" w:rsidP="00CA012E">
            <w:pPr>
              <w:rPr>
                <w:rFonts w:ascii="Arial" w:hAnsi="Arial" w:cs="Arial"/>
                <w:noProof/>
                <w:sz w:val="23"/>
                <w:szCs w:val="23"/>
              </w:rPr>
            </w:pPr>
            <w:r w:rsidRPr="00EA332D">
              <w:rPr>
                <w:rFonts w:ascii="Arial" w:hAnsi="Arial" w:cs="Arial"/>
                <w:noProof/>
                <w:sz w:val="23"/>
                <w:szCs w:val="23"/>
              </w:rPr>
              <w:t>- je schopen sebekontroly, seberegulace ve známém i cizím prostředí, dokáže se správně chovat při návštěvě kulturní společenské akce</w:t>
            </w:r>
          </w:p>
          <w:p w14:paraId="2397B94E" w14:textId="77777777" w:rsidR="005C678E" w:rsidRDefault="005C678E" w:rsidP="00CA012E">
            <w:pPr>
              <w:rPr>
                <w:rFonts w:ascii="Arial" w:hAnsi="Arial" w:cs="Arial"/>
                <w:noProof/>
                <w:sz w:val="23"/>
                <w:szCs w:val="23"/>
              </w:rPr>
            </w:pPr>
          </w:p>
          <w:p w14:paraId="0EACAED8" w14:textId="77777777" w:rsidR="005C678E" w:rsidRDefault="005C678E" w:rsidP="00CA012E">
            <w:pPr>
              <w:rPr>
                <w:rFonts w:ascii="Arial" w:hAnsi="Arial" w:cs="Arial"/>
                <w:noProof/>
                <w:sz w:val="23"/>
                <w:szCs w:val="23"/>
              </w:rPr>
            </w:pPr>
          </w:p>
          <w:p w14:paraId="11BC4F37" w14:textId="77777777" w:rsidR="005C678E" w:rsidRDefault="005C678E" w:rsidP="00CA012E">
            <w:pPr>
              <w:rPr>
                <w:rFonts w:ascii="Arial" w:hAnsi="Arial" w:cs="Arial"/>
                <w:noProof/>
                <w:sz w:val="23"/>
                <w:szCs w:val="23"/>
              </w:rPr>
            </w:pPr>
            <w:r w:rsidRPr="00D57365">
              <w:rPr>
                <w:rFonts w:ascii="Arial" w:hAnsi="Arial" w:cs="Arial"/>
                <w:noProof/>
                <w:sz w:val="23"/>
                <w:szCs w:val="23"/>
              </w:rPr>
              <w:t>- chápe žánr a médium v souvislosti s dobou a místem vzniku, uvědomuje si okolní prostředí jako zdroj inspirace pro vytváření uměleckých hodnot</w:t>
            </w:r>
          </w:p>
          <w:p w14:paraId="0037B40C"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respektuje hodnoty zvyků a tradic</w:t>
            </w:r>
          </w:p>
        </w:tc>
        <w:tc>
          <w:tcPr>
            <w:tcW w:w="4291" w:type="dxa"/>
            <w:gridSpan w:val="2"/>
          </w:tcPr>
          <w:p w14:paraId="7402D346" w14:textId="77777777" w:rsidR="005C678E" w:rsidRDefault="005C678E" w:rsidP="00CA012E">
            <w:pPr>
              <w:rPr>
                <w:rFonts w:ascii="Arial" w:hAnsi="Arial" w:cs="Arial"/>
                <w:noProof/>
                <w:sz w:val="23"/>
                <w:szCs w:val="23"/>
              </w:rPr>
            </w:pPr>
          </w:p>
          <w:p w14:paraId="2B701700" w14:textId="77777777" w:rsidR="005C678E" w:rsidRPr="00EA332D" w:rsidRDefault="005C678E" w:rsidP="00CA012E">
            <w:pPr>
              <w:rPr>
                <w:rFonts w:ascii="Arial" w:hAnsi="Arial" w:cs="Arial"/>
                <w:noProof/>
                <w:sz w:val="23"/>
                <w:szCs w:val="23"/>
              </w:rPr>
            </w:pPr>
          </w:p>
          <w:p w14:paraId="062F1287" w14:textId="77777777" w:rsidR="005C678E" w:rsidRDefault="005C678E" w:rsidP="00CA012E">
            <w:pPr>
              <w:rPr>
                <w:rFonts w:ascii="Arial" w:hAnsi="Arial" w:cs="Arial"/>
                <w:noProof/>
                <w:sz w:val="23"/>
                <w:szCs w:val="23"/>
              </w:rPr>
            </w:pPr>
          </w:p>
          <w:p w14:paraId="56E66902" w14:textId="77777777" w:rsidR="005C678E" w:rsidRPr="00EA332D" w:rsidRDefault="005C678E" w:rsidP="00CA012E">
            <w:pPr>
              <w:rPr>
                <w:rFonts w:ascii="Arial" w:hAnsi="Arial" w:cs="Arial"/>
                <w:noProof/>
                <w:sz w:val="23"/>
                <w:szCs w:val="23"/>
              </w:rPr>
            </w:pPr>
          </w:p>
          <w:p w14:paraId="605752C2" w14:textId="77777777" w:rsidR="005C678E" w:rsidRPr="00EA332D" w:rsidRDefault="005C678E" w:rsidP="00CA012E">
            <w:pPr>
              <w:rPr>
                <w:rFonts w:ascii="Arial" w:hAnsi="Arial" w:cs="Arial"/>
                <w:strike/>
                <w:noProof/>
                <w:sz w:val="23"/>
                <w:szCs w:val="23"/>
              </w:rPr>
            </w:pPr>
            <w:r w:rsidRPr="00EA332D">
              <w:rPr>
                <w:rFonts w:ascii="Arial" w:hAnsi="Arial" w:cs="Arial"/>
                <w:noProof/>
                <w:sz w:val="23"/>
                <w:szCs w:val="23"/>
              </w:rPr>
              <w:t xml:space="preserve">Vv + D + Vo </w:t>
            </w:r>
            <w:r>
              <w:rPr>
                <w:rFonts w:ascii="Arial" w:hAnsi="Arial" w:cs="Arial"/>
                <w:noProof/>
                <w:sz w:val="23"/>
                <w:szCs w:val="23"/>
              </w:rPr>
              <w:t>–</w:t>
            </w:r>
            <w:r w:rsidRPr="00EA332D">
              <w:rPr>
                <w:rFonts w:ascii="Arial" w:hAnsi="Arial" w:cs="Arial"/>
                <w:noProof/>
                <w:sz w:val="23"/>
                <w:szCs w:val="23"/>
              </w:rPr>
              <w:t>St</w:t>
            </w:r>
            <w:r>
              <w:rPr>
                <w:rFonts w:ascii="Arial" w:hAnsi="Arial" w:cs="Arial"/>
                <w:noProof/>
                <w:sz w:val="23"/>
                <w:szCs w:val="23"/>
              </w:rPr>
              <w:t>ř</w:t>
            </w:r>
            <w:r w:rsidRPr="00EA332D">
              <w:rPr>
                <w:rFonts w:ascii="Arial" w:hAnsi="Arial" w:cs="Arial"/>
                <w:noProof/>
                <w:sz w:val="23"/>
                <w:szCs w:val="23"/>
              </w:rPr>
              <w:t>edověk</w:t>
            </w:r>
          </w:p>
          <w:p w14:paraId="110EBEEF" w14:textId="77777777" w:rsidR="005C678E" w:rsidRDefault="005C678E" w:rsidP="00CA012E">
            <w:pPr>
              <w:rPr>
                <w:rFonts w:ascii="Arial" w:hAnsi="Arial" w:cs="Arial"/>
                <w:noProof/>
                <w:sz w:val="23"/>
                <w:szCs w:val="23"/>
              </w:rPr>
            </w:pPr>
          </w:p>
          <w:p w14:paraId="7DBFA439" w14:textId="77777777" w:rsidR="005C678E" w:rsidRDefault="005C678E" w:rsidP="00CA012E">
            <w:pPr>
              <w:rPr>
                <w:rFonts w:ascii="Arial" w:hAnsi="Arial" w:cs="Arial"/>
                <w:noProof/>
                <w:sz w:val="23"/>
                <w:szCs w:val="23"/>
              </w:rPr>
            </w:pPr>
          </w:p>
          <w:p w14:paraId="3C0C10E6" w14:textId="77777777" w:rsidR="005C678E" w:rsidRPr="00EA332D" w:rsidRDefault="005C678E" w:rsidP="00CA012E">
            <w:pPr>
              <w:rPr>
                <w:rFonts w:ascii="Arial" w:hAnsi="Arial" w:cs="Arial"/>
                <w:noProof/>
                <w:sz w:val="23"/>
                <w:szCs w:val="23"/>
              </w:rPr>
            </w:pPr>
          </w:p>
          <w:p w14:paraId="35F11A8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Čj</w:t>
            </w:r>
          </w:p>
          <w:p w14:paraId="7D927D42"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písmo, knihtisk</w:t>
            </w:r>
          </w:p>
          <w:p w14:paraId="77DC483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M</w:t>
            </w:r>
            <w:r>
              <w:rPr>
                <w:rFonts w:ascii="Arial" w:hAnsi="Arial" w:cs="Arial"/>
                <w:noProof/>
                <w:sz w:val="23"/>
                <w:szCs w:val="23"/>
              </w:rPr>
              <w:t>, Inf</w:t>
            </w:r>
          </w:p>
          <w:p w14:paraId="58CBF7FE"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geometrické tvary</w:t>
            </w:r>
            <w:r>
              <w:rPr>
                <w:rFonts w:ascii="Arial" w:hAnsi="Arial" w:cs="Arial"/>
                <w:noProof/>
                <w:sz w:val="23"/>
                <w:szCs w:val="23"/>
              </w:rPr>
              <w:t>, program Malování apod.</w:t>
            </w:r>
          </w:p>
        </w:tc>
      </w:tr>
      <w:tr w:rsidR="005C678E" w:rsidRPr="00EA332D" w14:paraId="339F81D2" w14:textId="77777777" w:rsidTr="005C678E">
        <w:trPr>
          <w:trHeight w:val="609"/>
        </w:trPr>
        <w:tc>
          <w:tcPr>
            <w:tcW w:w="3153" w:type="dxa"/>
            <w:gridSpan w:val="2"/>
            <w:tcBorders>
              <w:right w:val="nil"/>
            </w:tcBorders>
            <w:shd w:val="clear" w:color="auto" w:fill="EEECE1"/>
            <w:vAlign w:val="center"/>
          </w:tcPr>
          <w:p w14:paraId="234D49E1"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31" w:type="dxa"/>
            <w:gridSpan w:val="4"/>
            <w:tcBorders>
              <w:left w:val="nil"/>
              <w:right w:val="nil"/>
            </w:tcBorders>
            <w:shd w:val="clear" w:color="auto" w:fill="EEECE1"/>
            <w:vAlign w:val="center"/>
          </w:tcPr>
          <w:p w14:paraId="671806FD"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91" w:type="dxa"/>
            <w:gridSpan w:val="2"/>
            <w:tcBorders>
              <w:left w:val="nil"/>
            </w:tcBorders>
            <w:shd w:val="clear" w:color="auto" w:fill="EEECE1"/>
            <w:vAlign w:val="center"/>
          </w:tcPr>
          <w:p w14:paraId="1FD11857"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8.</w:t>
            </w:r>
          </w:p>
        </w:tc>
      </w:tr>
      <w:tr w:rsidR="005C678E" w:rsidRPr="00EA332D" w14:paraId="1137218F" w14:textId="77777777" w:rsidTr="005C678E">
        <w:trPr>
          <w:trHeight w:val="862"/>
        </w:trPr>
        <w:tc>
          <w:tcPr>
            <w:tcW w:w="3153" w:type="dxa"/>
            <w:gridSpan w:val="2"/>
            <w:shd w:val="clear" w:color="auto" w:fill="DBE5F1"/>
            <w:vAlign w:val="center"/>
          </w:tcPr>
          <w:p w14:paraId="0944225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31" w:type="dxa"/>
            <w:gridSpan w:val="4"/>
            <w:shd w:val="clear" w:color="auto" w:fill="F2DBDB"/>
            <w:vAlign w:val="center"/>
          </w:tcPr>
          <w:p w14:paraId="15E54CC7"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18BF2F7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98D5C9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3F25338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0829CF67" w14:textId="77777777" w:rsidTr="005C678E">
        <w:trPr>
          <w:trHeight w:val="50"/>
        </w:trPr>
        <w:tc>
          <w:tcPr>
            <w:tcW w:w="3153" w:type="dxa"/>
            <w:gridSpan w:val="2"/>
          </w:tcPr>
          <w:p w14:paraId="0B0F180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D1AB843" w14:textId="77777777" w:rsidR="005C678E" w:rsidRPr="00EA332D" w:rsidRDefault="005C678E" w:rsidP="00CA012E">
            <w:pPr>
              <w:rPr>
                <w:rFonts w:ascii="Arial" w:hAnsi="Arial" w:cs="Arial"/>
                <w:b/>
                <w:color w:val="FF0000"/>
                <w:sz w:val="23"/>
                <w:szCs w:val="23"/>
              </w:rPr>
            </w:pPr>
            <w:r>
              <w:rPr>
                <w:b/>
                <w:i/>
                <w:iCs/>
                <w:color w:val="000000" w:themeColor="text1"/>
              </w:rPr>
              <w:t>VV-9-1-01, VV-9-1-02, VV-9-1-04, VV-9-1-05</w:t>
            </w:r>
          </w:p>
          <w:p w14:paraId="651BC0B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74BE5A7E"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45A27E52" w14:textId="77777777" w:rsidR="005C678E" w:rsidRPr="007C688F"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w:t>
            </w:r>
            <w:proofErr w:type="gramStart"/>
            <w:r w:rsidRPr="00EA332D">
              <w:rPr>
                <w:rFonts w:ascii="Arial" w:hAnsi="Arial" w:cs="Arial"/>
                <w:b/>
                <w:color w:val="FF0000"/>
                <w:sz w:val="23"/>
                <w:szCs w:val="23"/>
              </w:rPr>
              <w:t>techniky</w:t>
            </w:r>
            <w:r>
              <w:rPr>
                <w:rFonts w:ascii="Arial" w:hAnsi="Arial" w:cs="Arial"/>
                <w:b/>
                <w:color w:val="FF0000"/>
                <w:sz w:val="23"/>
                <w:szCs w:val="23"/>
              </w:rPr>
              <w:t xml:space="preserve"> - </w:t>
            </w:r>
            <w:r w:rsidRPr="00EA332D">
              <w:rPr>
                <w:rFonts w:ascii="Arial" w:hAnsi="Arial" w:cs="Arial"/>
                <w:color w:val="FF0000"/>
                <w:sz w:val="23"/>
                <w:szCs w:val="23"/>
              </w:rPr>
              <w:t>koláž</w:t>
            </w:r>
            <w:proofErr w:type="gramEnd"/>
            <w:r w:rsidRPr="00EA332D">
              <w:rPr>
                <w:rFonts w:ascii="Arial" w:hAnsi="Arial" w:cs="Arial"/>
                <w:color w:val="FF0000"/>
                <w:sz w:val="23"/>
                <w:szCs w:val="23"/>
              </w:rPr>
              <w:t>,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05D4F505"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55C88380" w14:textId="77777777" w:rsidR="005C678E" w:rsidRPr="00EA332D" w:rsidRDefault="005C678E" w:rsidP="00CA012E">
            <w:pPr>
              <w:rPr>
                <w:rFonts w:ascii="Arial" w:hAnsi="Arial" w:cs="Arial"/>
                <w:b/>
                <w:color w:val="FF0000"/>
                <w:sz w:val="23"/>
                <w:szCs w:val="23"/>
              </w:rPr>
            </w:pPr>
          </w:p>
          <w:p w14:paraId="0869B8AB" w14:textId="77777777" w:rsidR="005C678E" w:rsidRDefault="005C678E" w:rsidP="00CA012E">
            <w:pPr>
              <w:rPr>
                <w:rFonts w:ascii="Arial" w:hAnsi="Arial" w:cs="Arial"/>
                <w:b/>
                <w:color w:val="FF0000"/>
                <w:sz w:val="23"/>
                <w:szCs w:val="23"/>
              </w:rPr>
            </w:pPr>
          </w:p>
          <w:p w14:paraId="5ADE3290" w14:textId="77777777" w:rsidR="005C678E" w:rsidRDefault="005C678E" w:rsidP="00CA012E">
            <w:pPr>
              <w:rPr>
                <w:rFonts w:ascii="Arial" w:hAnsi="Arial" w:cs="Arial"/>
                <w:b/>
                <w:color w:val="FF0000"/>
                <w:sz w:val="23"/>
                <w:szCs w:val="23"/>
              </w:rPr>
            </w:pPr>
          </w:p>
          <w:p w14:paraId="1946B23B" w14:textId="77777777" w:rsidR="005C678E" w:rsidRDefault="005C678E" w:rsidP="00CA012E">
            <w:pPr>
              <w:rPr>
                <w:rFonts w:ascii="Arial" w:hAnsi="Arial" w:cs="Arial"/>
                <w:b/>
                <w:color w:val="FF0000"/>
                <w:sz w:val="23"/>
                <w:szCs w:val="23"/>
              </w:rPr>
            </w:pPr>
          </w:p>
          <w:p w14:paraId="483034D6" w14:textId="77777777" w:rsidR="005C678E" w:rsidRDefault="005C678E" w:rsidP="00CA012E">
            <w:pPr>
              <w:rPr>
                <w:rFonts w:ascii="Arial" w:hAnsi="Arial" w:cs="Arial"/>
                <w:b/>
                <w:color w:val="FF0000"/>
                <w:sz w:val="23"/>
                <w:szCs w:val="23"/>
              </w:rPr>
            </w:pPr>
          </w:p>
          <w:p w14:paraId="7C67C071" w14:textId="77777777" w:rsidR="005C678E" w:rsidRDefault="005C678E" w:rsidP="00CA012E">
            <w:pPr>
              <w:rPr>
                <w:rFonts w:ascii="Arial" w:hAnsi="Arial" w:cs="Arial"/>
                <w:b/>
                <w:color w:val="FF0000"/>
                <w:sz w:val="23"/>
                <w:szCs w:val="23"/>
              </w:rPr>
            </w:pPr>
          </w:p>
          <w:p w14:paraId="334EB2E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6D32FBF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57F8688D" w14:textId="77777777" w:rsidR="005C678E" w:rsidRPr="00EA332D" w:rsidRDefault="005C678E" w:rsidP="00CA012E">
            <w:pPr>
              <w:rPr>
                <w:rFonts w:ascii="Arial" w:hAnsi="Arial" w:cs="Arial"/>
                <w:color w:val="FF0000"/>
                <w:sz w:val="23"/>
                <w:szCs w:val="23"/>
              </w:rPr>
            </w:pPr>
            <w:r w:rsidRPr="00017989">
              <w:rPr>
                <w:b/>
                <w:i/>
                <w:iCs/>
                <w:color w:val="000000" w:themeColor="text1"/>
              </w:rPr>
              <w:t>VV-9-1-06</w:t>
            </w:r>
          </w:p>
          <w:p w14:paraId="6FCFC9F4" w14:textId="77777777" w:rsidR="005C678E" w:rsidRPr="00EA332D" w:rsidRDefault="005C678E" w:rsidP="00CA012E">
            <w:pPr>
              <w:rPr>
                <w:rFonts w:ascii="Arial" w:hAnsi="Arial" w:cs="Arial"/>
                <w:b/>
                <w:color w:val="FF0000"/>
                <w:sz w:val="23"/>
                <w:szCs w:val="23"/>
              </w:rPr>
            </w:pPr>
          </w:p>
          <w:p w14:paraId="11838297" w14:textId="77777777" w:rsidR="005C678E" w:rsidRDefault="005C678E" w:rsidP="00CA012E">
            <w:pPr>
              <w:rPr>
                <w:rFonts w:ascii="Arial" w:hAnsi="Arial" w:cs="Arial"/>
                <w:b/>
                <w:color w:val="FF0000"/>
                <w:sz w:val="23"/>
                <w:szCs w:val="23"/>
              </w:rPr>
            </w:pPr>
            <w:r>
              <w:rPr>
                <w:rFonts w:ascii="Arial" w:hAnsi="Arial" w:cs="Arial"/>
                <w:b/>
                <w:color w:val="FF0000"/>
                <w:sz w:val="23"/>
                <w:szCs w:val="23"/>
              </w:rPr>
              <w:lastRenderedPageBreak/>
              <w:t>Digitální tvorba</w:t>
            </w:r>
          </w:p>
          <w:p w14:paraId="7D359286" w14:textId="77777777" w:rsidR="005C678E" w:rsidRDefault="005C678E" w:rsidP="00CA012E">
            <w:pPr>
              <w:rPr>
                <w:rFonts w:ascii="Arial" w:hAnsi="Arial" w:cs="Arial"/>
                <w:color w:val="FF0000"/>
                <w:sz w:val="23"/>
                <w:szCs w:val="23"/>
              </w:rPr>
            </w:pPr>
            <w:r>
              <w:rPr>
                <w:b/>
                <w:i/>
                <w:iCs/>
                <w:color w:val="000000" w:themeColor="text1"/>
              </w:rPr>
              <w:t xml:space="preserve"> </w:t>
            </w:r>
          </w:p>
          <w:p w14:paraId="0B431D50" w14:textId="77777777" w:rsidR="005C678E" w:rsidRDefault="005C678E" w:rsidP="00CA012E">
            <w:pPr>
              <w:rPr>
                <w:rFonts w:ascii="Arial" w:hAnsi="Arial" w:cs="Arial"/>
                <w:b/>
                <w:color w:val="FF0000"/>
                <w:sz w:val="23"/>
                <w:szCs w:val="23"/>
              </w:rPr>
            </w:pPr>
            <w:r w:rsidRPr="00786211">
              <w:rPr>
                <w:rFonts w:ascii="Arial" w:hAnsi="Arial" w:cs="Arial"/>
                <w:b/>
                <w:color w:val="FF0000"/>
                <w:sz w:val="23"/>
                <w:szCs w:val="23"/>
              </w:rPr>
              <w:t>Fotografie</w:t>
            </w:r>
          </w:p>
          <w:p w14:paraId="28C838A4" w14:textId="77777777" w:rsidR="005C678E" w:rsidRDefault="005C678E" w:rsidP="00CA012E">
            <w:pPr>
              <w:rPr>
                <w:rFonts w:ascii="Arial" w:hAnsi="Arial" w:cs="Arial"/>
                <w:color w:val="FF0000"/>
                <w:sz w:val="23"/>
                <w:szCs w:val="23"/>
              </w:rPr>
            </w:pPr>
            <w:r w:rsidRPr="00786211">
              <w:rPr>
                <w:rFonts w:ascii="Arial" w:hAnsi="Arial" w:cs="Arial"/>
                <w:color w:val="FF0000"/>
                <w:sz w:val="23"/>
                <w:szCs w:val="23"/>
              </w:rPr>
              <w:t>Vlastní námět, vytváření iluze pohybu</w:t>
            </w:r>
            <w:r>
              <w:rPr>
                <w:rFonts w:ascii="Arial" w:hAnsi="Arial" w:cs="Arial"/>
                <w:color w:val="FF0000"/>
                <w:sz w:val="23"/>
                <w:szCs w:val="23"/>
              </w:rPr>
              <w:t>, světlo, jas, barevná realita, kontrast</w:t>
            </w:r>
          </w:p>
          <w:p w14:paraId="2431B65C" w14:textId="77777777" w:rsidR="005C678E" w:rsidRDefault="005C678E" w:rsidP="00CA012E">
            <w:pPr>
              <w:rPr>
                <w:b/>
                <w:i/>
                <w:iCs/>
                <w:color w:val="000000" w:themeColor="text1"/>
              </w:rPr>
            </w:pPr>
            <w:r>
              <w:rPr>
                <w:b/>
                <w:i/>
                <w:iCs/>
                <w:color w:val="000000" w:themeColor="text1"/>
              </w:rPr>
              <w:t>VV-9-1-03</w:t>
            </w:r>
          </w:p>
          <w:p w14:paraId="222DA58A" w14:textId="77777777" w:rsidR="005C678E" w:rsidRDefault="005C678E" w:rsidP="00CA012E">
            <w:pPr>
              <w:rPr>
                <w:b/>
                <w:i/>
                <w:iCs/>
                <w:color w:val="000000" w:themeColor="text1"/>
              </w:rPr>
            </w:pPr>
          </w:p>
          <w:p w14:paraId="4C3468DD" w14:textId="5C79DCAB" w:rsidR="005C678E" w:rsidRDefault="005C678E" w:rsidP="00CA012E">
            <w:pPr>
              <w:rPr>
                <w:b/>
                <w:i/>
                <w:iCs/>
                <w:color w:val="000000" w:themeColor="text1"/>
              </w:rPr>
            </w:pPr>
          </w:p>
          <w:p w14:paraId="4A13771E" w14:textId="1B8B4D54" w:rsidR="00A53588" w:rsidRDefault="00A53588" w:rsidP="00CA012E">
            <w:pPr>
              <w:rPr>
                <w:b/>
                <w:i/>
                <w:iCs/>
                <w:color w:val="000000" w:themeColor="text1"/>
              </w:rPr>
            </w:pPr>
          </w:p>
          <w:p w14:paraId="4A225DF7" w14:textId="55E08539" w:rsidR="00A53588" w:rsidRDefault="00A53588" w:rsidP="00CA012E">
            <w:pPr>
              <w:rPr>
                <w:b/>
                <w:i/>
                <w:iCs/>
                <w:color w:val="000000" w:themeColor="text1"/>
              </w:rPr>
            </w:pPr>
          </w:p>
          <w:p w14:paraId="2163BEB1" w14:textId="77777777" w:rsidR="00A53588" w:rsidRDefault="00A53588" w:rsidP="00CA012E">
            <w:pPr>
              <w:rPr>
                <w:b/>
                <w:i/>
                <w:iCs/>
                <w:color w:val="000000" w:themeColor="text1"/>
              </w:rPr>
            </w:pPr>
          </w:p>
          <w:p w14:paraId="11A7B5F0" w14:textId="438AABDD" w:rsidR="005C678E" w:rsidRDefault="009E18F9" w:rsidP="00CA012E">
            <w:pPr>
              <w:rPr>
                <w:rFonts w:ascii="Arial" w:hAnsi="Arial" w:cs="Arial"/>
                <w:color w:val="FF0000"/>
                <w:sz w:val="23"/>
                <w:szCs w:val="23"/>
              </w:rPr>
            </w:pPr>
            <w:r>
              <w:rPr>
                <w:b/>
                <w:i/>
                <w:iCs/>
                <w:color w:val="000000" w:themeColor="text1"/>
              </w:rPr>
              <w:t>VV-9-1-07</w:t>
            </w:r>
          </w:p>
          <w:p w14:paraId="6DD9C4DE" w14:textId="77777777" w:rsidR="005C678E" w:rsidRPr="001A4002" w:rsidRDefault="005C678E" w:rsidP="00CA012E">
            <w:pPr>
              <w:rPr>
                <w:rFonts w:ascii="Arial" w:hAnsi="Arial" w:cs="Arial"/>
                <w:b/>
                <w:color w:val="FF0000"/>
                <w:sz w:val="23"/>
                <w:szCs w:val="23"/>
              </w:rPr>
            </w:pPr>
            <w:r w:rsidRPr="001A4002">
              <w:rPr>
                <w:rFonts w:ascii="Arial" w:hAnsi="Arial" w:cs="Arial"/>
                <w:b/>
                <w:color w:val="FF0000"/>
                <w:sz w:val="23"/>
                <w:szCs w:val="23"/>
              </w:rPr>
              <w:t>Filmová tvorba</w:t>
            </w:r>
          </w:p>
          <w:p w14:paraId="566260A6" w14:textId="77777777" w:rsidR="005C678E" w:rsidRDefault="005C678E" w:rsidP="00CA012E">
            <w:pPr>
              <w:rPr>
                <w:rFonts w:ascii="Arial" w:hAnsi="Arial" w:cs="Arial"/>
                <w:color w:val="FF0000"/>
                <w:sz w:val="23"/>
                <w:szCs w:val="23"/>
              </w:rPr>
            </w:pPr>
            <w:r>
              <w:rPr>
                <w:rFonts w:ascii="Arial" w:hAnsi="Arial" w:cs="Arial"/>
                <w:color w:val="FF0000"/>
                <w:sz w:val="23"/>
                <w:szCs w:val="23"/>
              </w:rPr>
              <w:t>Filmový záběr, jejich význam ve vztahu k zobrazovanému obsahu, stylizace světelné reality, zvuková složka filmu,</w:t>
            </w:r>
          </w:p>
          <w:p w14:paraId="17229EA4" w14:textId="77777777" w:rsidR="005C678E" w:rsidRDefault="005C678E" w:rsidP="00CA012E">
            <w:pPr>
              <w:rPr>
                <w:rFonts w:ascii="Arial" w:hAnsi="Arial" w:cs="Arial"/>
                <w:color w:val="FF0000"/>
                <w:sz w:val="23"/>
                <w:szCs w:val="23"/>
              </w:rPr>
            </w:pPr>
            <w:r>
              <w:rPr>
                <w:rFonts w:ascii="Arial" w:hAnsi="Arial" w:cs="Arial"/>
                <w:color w:val="FF0000"/>
                <w:sz w:val="23"/>
                <w:szCs w:val="23"/>
              </w:rPr>
              <w:t>tvorba scénáře</w:t>
            </w:r>
          </w:p>
          <w:p w14:paraId="262CC75B" w14:textId="77777777" w:rsidR="005C678E" w:rsidRPr="00AB4E3F" w:rsidRDefault="005C678E" w:rsidP="00CA012E">
            <w:pPr>
              <w:rPr>
                <w:rFonts w:ascii="Arial" w:hAnsi="Arial" w:cs="Arial"/>
                <w:color w:val="FF0000"/>
                <w:sz w:val="23"/>
                <w:szCs w:val="23"/>
              </w:rPr>
            </w:pPr>
          </w:p>
        </w:tc>
        <w:tc>
          <w:tcPr>
            <w:tcW w:w="6531" w:type="dxa"/>
            <w:gridSpan w:val="4"/>
          </w:tcPr>
          <w:p w14:paraId="1EE8B65E"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w:t>
            </w:r>
            <w:proofErr w:type="gramStart"/>
            <w:r w:rsidRPr="003E09F2">
              <w:rPr>
                <w:rFonts w:ascii="Arial" w:hAnsi="Arial" w:cs="Arial"/>
                <w:bCs w:val="0"/>
                <w:iCs/>
                <w:color w:val="000000" w:themeColor="text1"/>
                <w:sz w:val="23"/>
                <w:szCs w:val="23"/>
              </w:rPr>
              <w:t>vytváří</w:t>
            </w:r>
            <w:proofErr w:type="gramEnd"/>
            <w:r w:rsidRPr="003E09F2">
              <w:rPr>
                <w:rFonts w:ascii="Arial" w:hAnsi="Arial" w:cs="Arial"/>
                <w:bCs w:val="0"/>
                <w:iCs/>
                <w:color w:val="000000" w:themeColor="text1"/>
                <w:sz w:val="23"/>
                <w:szCs w:val="23"/>
              </w:rPr>
              <w:t xml:space="preserve"> a pojmenovává </w:t>
            </w:r>
            <w:r>
              <w:rPr>
                <w:rFonts w:ascii="Arial" w:hAnsi="Arial" w:cs="Arial"/>
                <w:bCs w:val="0"/>
                <w:iCs/>
                <w:sz w:val="23"/>
                <w:szCs w:val="23"/>
              </w:rPr>
              <w:t>prvky vizuálně obrazných</w:t>
            </w:r>
          </w:p>
          <w:p w14:paraId="60A8F27D"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4C6B840B"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53B583A5"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a jejich vztahy pro získání osobitých výsledků</w:t>
            </w:r>
          </w:p>
          <w:p w14:paraId="75882F20"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0484C4D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747FC990"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65647D44"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 xml:space="preserve">vybírá, kombinuje a </w:t>
            </w:r>
            <w:proofErr w:type="gramStart"/>
            <w:r w:rsidRPr="003E09F2">
              <w:rPr>
                <w:rFonts w:ascii="Arial" w:hAnsi="Arial" w:cs="Arial"/>
                <w:iCs/>
                <w:color w:val="000000" w:themeColor="text1"/>
                <w:sz w:val="23"/>
                <w:szCs w:val="23"/>
              </w:rPr>
              <w:t>vytváří</w:t>
            </w:r>
            <w:proofErr w:type="gramEnd"/>
            <w:r w:rsidRPr="003E09F2">
              <w:rPr>
                <w:rFonts w:ascii="Arial" w:hAnsi="Arial" w:cs="Arial"/>
                <w:iCs/>
                <w:color w:val="000000" w:themeColor="text1"/>
                <w:sz w:val="23"/>
                <w:szCs w:val="23"/>
              </w:rPr>
              <w:t xml:space="preserve"> prostředky pro vlastní osobité vyjádření</w:t>
            </w:r>
            <w:r w:rsidRPr="003E09F2">
              <w:rPr>
                <w:b/>
                <w:i/>
                <w:iCs/>
                <w:color w:val="000000" w:themeColor="text1"/>
                <w:sz w:val="23"/>
                <w:szCs w:val="23"/>
              </w:rPr>
              <w:t xml:space="preserve"> </w:t>
            </w:r>
          </w:p>
          <w:p w14:paraId="5B267F88" w14:textId="77777777" w:rsidR="005C678E" w:rsidRPr="003E09F2"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EF7587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snaží se citlivě vnímat okolní skutečnost uměleckou </w:t>
            </w:r>
          </w:p>
          <w:p w14:paraId="220A128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i mimouměleckou, projevuje aktivní vztah k životnímu prostředí</w:t>
            </w:r>
          </w:p>
          <w:p w14:paraId="777535D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naučí se rozlišovat užitnou a estetickou funkci předmětu, zamýšlet se nad změnou funkce předmětu</w:t>
            </w:r>
          </w:p>
          <w:p w14:paraId="669F0B1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je schopen doložit proměnu ideálu lidského těla na příkladech výtvarných děl z historie a různých kultur (i mimoevropských)</w:t>
            </w:r>
          </w:p>
          <w:p w14:paraId="7E793B9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zná prvky kresebné výstavby lidské figury</w:t>
            </w:r>
          </w:p>
          <w:p w14:paraId="0BF0A9BD" w14:textId="77777777" w:rsidR="005C678E" w:rsidRPr="00EA332D" w:rsidRDefault="005C678E" w:rsidP="00CA012E">
            <w:pPr>
              <w:rPr>
                <w:rFonts w:ascii="Arial" w:hAnsi="Arial" w:cs="Arial"/>
                <w:sz w:val="23"/>
                <w:szCs w:val="23"/>
              </w:rPr>
            </w:pPr>
            <w:r w:rsidRPr="00EA332D">
              <w:rPr>
                <w:rFonts w:ascii="Arial" w:hAnsi="Arial" w:cs="Arial"/>
                <w:sz w:val="23"/>
                <w:szCs w:val="23"/>
              </w:rPr>
              <w:t>- zkouší kinetické práce, modelování, drobné plastiky, reliéf…</w:t>
            </w:r>
          </w:p>
          <w:p w14:paraId="2AAC7806" w14:textId="77777777" w:rsidR="005C678E" w:rsidRPr="00EA332D" w:rsidRDefault="005C678E" w:rsidP="00CA012E">
            <w:pPr>
              <w:rPr>
                <w:rFonts w:ascii="Arial" w:hAnsi="Arial" w:cs="Arial"/>
                <w:sz w:val="23"/>
                <w:szCs w:val="23"/>
              </w:rPr>
            </w:pPr>
            <w:r w:rsidRPr="00EA332D">
              <w:rPr>
                <w:rFonts w:ascii="Arial" w:hAnsi="Arial" w:cs="Arial"/>
                <w:sz w:val="23"/>
                <w:szCs w:val="23"/>
              </w:rPr>
              <w:t>- pracuje s tradičními i netradičními materiály</w:t>
            </w:r>
          </w:p>
          <w:p w14:paraId="35855925" w14:textId="77777777" w:rsidR="005C678E" w:rsidRPr="00EA332D" w:rsidRDefault="005C678E" w:rsidP="00CA012E">
            <w:pPr>
              <w:rPr>
                <w:rFonts w:ascii="Arial" w:hAnsi="Arial" w:cs="Arial"/>
                <w:sz w:val="23"/>
                <w:szCs w:val="23"/>
              </w:rPr>
            </w:pPr>
            <w:r w:rsidRPr="00EA332D">
              <w:rPr>
                <w:rFonts w:ascii="Arial" w:hAnsi="Arial" w:cs="Arial"/>
                <w:sz w:val="23"/>
                <w:szCs w:val="23"/>
              </w:rPr>
              <w:t>- inspiruje se lidovým umění evropským i světovým</w:t>
            </w:r>
          </w:p>
          <w:p w14:paraId="57B9A78C" w14:textId="77777777" w:rsidR="005C678E" w:rsidRDefault="005C678E" w:rsidP="00CA012E">
            <w:pPr>
              <w:rPr>
                <w:rFonts w:ascii="Arial" w:hAnsi="Arial" w:cs="Arial"/>
                <w:sz w:val="23"/>
                <w:szCs w:val="23"/>
              </w:rPr>
            </w:pPr>
            <w:r w:rsidRPr="00EA332D">
              <w:rPr>
                <w:rFonts w:ascii="Arial" w:hAnsi="Arial" w:cs="Arial"/>
                <w:sz w:val="23"/>
                <w:szCs w:val="23"/>
              </w:rPr>
              <w:t>batika, drátkování, práce se sklem, malby na látky…</w:t>
            </w:r>
          </w:p>
          <w:p w14:paraId="085D8E2A" w14:textId="77777777" w:rsidR="005C678E" w:rsidRDefault="005C678E" w:rsidP="00CA012E">
            <w:pPr>
              <w:rPr>
                <w:rFonts w:ascii="Arial" w:hAnsi="Arial" w:cs="Arial"/>
                <w:sz w:val="23"/>
                <w:szCs w:val="23"/>
              </w:rPr>
            </w:pPr>
            <w:r w:rsidRPr="00DC2FB6">
              <w:rPr>
                <w:rFonts w:ascii="Arial" w:hAnsi="Arial" w:cs="Arial"/>
                <w:sz w:val="23"/>
                <w:szCs w:val="23"/>
              </w:rPr>
              <w:t>-při tvůrčí práci a experimentování využívá základy zrakového vnímání pro vznik iluze pohybu</w:t>
            </w:r>
          </w:p>
          <w:p w14:paraId="08238EBE" w14:textId="77777777" w:rsidR="005C678E" w:rsidRDefault="005C678E" w:rsidP="00CA012E">
            <w:pPr>
              <w:rPr>
                <w:rFonts w:ascii="Arial" w:hAnsi="Arial" w:cs="Arial"/>
                <w:noProof/>
                <w:sz w:val="23"/>
                <w:szCs w:val="23"/>
              </w:rPr>
            </w:pPr>
            <w:r w:rsidRPr="003E09F2">
              <w:rPr>
                <w:rFonts w:ascii="Arial" w:hAnsi="Arial" w:cs="Arial"/>
                <w:noProof/>
                <w:sz w:val="23"/>
                <w:szCs w:val="23"/>
              </w:rPr>
              <w:lastRenderedPageBreak/>
              <w:t>- chápe žánr a médium v souvislosti s dobou a místem vzniku, uvědomuje si okolní prostředí jako zdroj inspirace pro vytváření uměleckých hodnot</w:t>
            </w:r>
          </w:p>
          <w:p w14:paraId="5727CC50" w14:textId="77777777" w:rsidR="005C678E" w:rsidRDefault="005C678E" w:rsidP="00CA012E">
            <w:pPr>
              <w:rPr>
                <w:rFonts w:ascii="Arial" w:hAnsi="Arial" w:cs="Arial"/>
                <w:sz w:val="23"/>
                <w:szCs w:val="23"/>
              </w:rPr>
            </w:pPr>
          </w:p>
          <w:p w14:paraId="2CD6093B" w14:textId="77777777" w:rsidR="005C678E" w:rsidRPr="00DC2FB6" w:rsidRDefault="005C678E" w:rsidP="00CA012E">
            <w:pPr>
              <w:rPr>
                <w:rFonts w:ascii="Arial" w:hAnsi="Arial" w:cs="Arial"/>
                <w:sz w:val="23"/>
                <w:szCs w:val="23"/>
              </w:rPr>
            </w:pPr>
            <w:r w:rsidRPr="00DC2FB6">
              <w:rPr>
                <w:rFonts w:ascii="Arial" w:hAnsi="Arial" w:cs="Arial"/>
                <w:sz w:val="23"/>
                <w:szCs w:val="23"/>
              </w:rPr>
              <w:t>- uplatňuje své znalosti o podstatě a účinku světla jako výrazového prostředku</w:t>
            </w:r>
          </w:p>
          <w:p w14:paraId="2A2CF30D" w14:textId="77777777" w:rsidR="005C678E" w:rsidRDefault="005C678E" w:rsidP="00CA012E">
            <w:pPr>
              <w:rPr>
                <w:rFonts w:ascii="Arial" w:hAnsi="Arial" w:cs="Arial"/>
                <w:sz w:val="23"/>
                <w:szCs w:val="23"/>
              </w:rPr>
            </w:pPr>
            <w:r w:rsidRPr="00DC2FB6">
              <w:rPr>
                <w:rFonts w:ascii="Arial" w:hAnsi="Arial" w:cs="Arial"/>
                <w:sz w:val="23"/>
                <w:szCs w:val="23"/>
              </w:rPr>
              <w:t>- pracuje samostatně s jednoduchou kamerou nebo fotoaparátem, rozeznává základní rozdíly mezi zrakov</w:t>
            </w:r>
            <w:r>
              <w:rPr>
                <w:rFonts w:ascii="Arial" w:hAnsi="Arial" w:cs="Arial"/>
                <w:sz w:val="23"/>
                <w:szCs w:val="23"/>
              </w:rPr>
              <w:t>ým</w:t>
            </w:r>
            <w:r w:rsidRPr="00DC2FB6">
              <w:rPr>
                <w:rFonts w:ascii="Arial" w:hAnsi="Arial" w:cs="Arial"/>
                <w:sz w:val="23"/>
                <w:szCs w:val="23"/>
              </w:rPr>
              <w:t xml:space="preserve"> vjemem </w:t>
            </w:r>
            <w:r>
              <w:rPr>
                <w:rFonts w:ascii="Arial" w:hAnsi="Arial" w:cs="Arial"/>
                <w:sz w:val="23"/>
                <w:szCs w:val="23"/>
              </w:rPr>
              <w:t>a realitou</w:t>
            </w:r>
          </w:p>
          <w:p w14:paraId="197512AA" w14:textId="77777777" w:rsidR="005C678E"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3B59CE89" w14:textId="77777777" w:rsidR="005C678E" w:rsidRPr="003E09F2"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3E09F2">
              <w:rPr>
                <w:rFonts w:ascii="Arial" w:eastAsia="SimSun" w:hAnsi="Arial" w:cs="Arial"/>
                <w:iCs/>
                <w:sz w:val="22"/>
                <w:szCs w:val="23"/>
                <w:lang w:val="pt-BR" w:eastAsia="zh-CN"/>
              </w:rPr>
              <w:t xml:space="preserve">- </w:t>
            </w:r>
            <w:r w:rsidRPr="003E09F2">
              <w:rPr>
                <w:rFonts w:ascii="Arial" w:hAnsi="Arial" w:cs="Arial"/>
                <w:iCs/>
                <w:color w:val="000000" w:themeColor="text1"/>
                <w:sz w:val="23"/>
                <w:szCs w:val="23"/>
              </w:rPr>
              <w:t>ověřuje komunikační účinky vybraných, upravených či samostatně vytvořených vizuálně obrazných vyjádření</w:t>
            </w:r>
          </w:p>
          <w:p w14:paraId="7F55423F"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Pr>
                <w:rFonts w:ascii="Arial" w:eastAsia="SimSun" w:hAnsi="Arial" w:cs="Arial"/>
                <w:iCs/>
                <w:sz w:val="23"/>
                <w:szCs w:val="23"/>
                <w:lang w:val="en-US" w:eastAsia="zh-CN"/>
              </w:rPr>
              <w:t xml:space="preserve">- </w:t>
            </w:r>
            <w:proofErr w:type="spellStart"/>
            <w:r>
              <w:rPr>
                <w:rFonts w:ascii="Arial" w:eastAsia="SimSun" w:hAnsi="Arial" w:cs="Arial"/>
                <w:iCs/>
                <w:sz w:val="23"/>
                <w:szCs w:val="23"/>
                <w:lang w:val="en-US" w:eastAsia="zh-CN"/>
              </w:rPr>
              <w:t>uplatňuje</w:t>
            </w:r>
            <w:proofErr w:type="spellEnd"/>
            <w:r>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jednoduch</w:t>
            </w:r>
            <w:proofErr w:type="spellEnd"/>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skladebn</w:t>
            </w:r>
            <w:proofErr w:type="spellEnd"/>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postupy</w:t>
            </w:r>
            <w:proofErr w:type="spellEnd"/>
            <w:r w:rsidRPr="0035108E">
              <w:rPr>
                <w:rFonts w:ascii="Arial" w:eastAsia="SimSun" w:hAnsi="Arial" w:cs="Arial"/>
                <w:iCs/>
                <w:sz w:val="23"/>
                <w:szCs w:val="23"/>
                <w:lang w:val="en-US" w:eastAsia="zh-CN"/>
              </w:rPr>
              <w:t xml:space="preserve"> a </w:t>
            </w:r>
            <w:proofErr w:type="spellStart"/>
            <w:r w:rsidRPr="0035108E">
              <w:rPr>
                <w:rFonts w:ascii="Arial" w:eastAsia="SimSun" w:hAnsi="Arial" w:cs="Arial"/>
                <w:iCs/>
                <w:sz w:val="23"/>
                <w:szCs w:val="23"/>
                <w:lang w:val="en-US" w:eastAsia="zh-CN"/>
              </w:rPr>
              <w:t>jednoduch</w:t>
            </w:r>
            <w:proofErr w:type="spellEnd"/>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st</w:t>
            </w:r>
            <w:proofErr w:type="spellEnd"/>
            <w:r w:rsidRPr="0035108E">
              <w:rPr>
                <w:rFonts w:ascii="Arial" w:eastAsia="SimSun" w:hAnsi="Arial" w:cs="Arial"/>
                <w:iCs/>
                <w:sz w:val="23"/>
                <w:szCs w:val="23"/>
                <w:lang w:eastAsia="zh-CN"/>
              </w:rPr>
              <w:t>ř</w:t>
            </w:r>
            <w:proofErr w:type="spellStart"/>
            <w:r w:rsidRPr="0035108E">
              <w:rPr>
                <w:rFonts w:ascii="Arial" w:eastAsia="SimSun" w:hAnsi="Arial" w:cs="Arial"/>
                <w:iCs/>
                <w:sz w:val="23"/>
                <w:szCs w:val="23"/>
                <w:lang w:val="en-US" w:eastAsia="zh-CN"/>
              </w:rPr>
              <w:t>ihov</w:t>
            </w:r>
            <w:proofErr w:type="spellEnd"/>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program pro </w:t>
            </w:r>
            <w:proofErr w:type="spellStart"/>
            <w:r w:rsidRPr="0035108E">
              <w:rPr>
                <w:rFonts w:ascii="Arial" w:eastAsia="SimSun" w:hAnsi="Arial" w:cs="Arial"/>
                <w:iCs/>
                <w:sz w:val="23"/>
                <w:szCs w:val="23"/>
                <w:lang w:val="en-US" w:eastAsia="zh-CN"/>
              </w:rPr>
              <w:t>jednoduch</w:t>
            </w:r>
            <w:proofErr w:type="spellEnd"/>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filmov</w:t>
            </w:r>
            <w:proofErr w:type="spellEnd"/>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vypr</w:t>
            </w:r>
            <w:proofErr w:type="spellEnd"/>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ě</w:t>
            </w:r>
            <w:r w:rsidRPr="0035108E">
              <w:rPr>
                <w:rFonts w:ascii="Arial" w:eastAsia="SimSun" w:hAnsi="Arial" w:cs="Arial"/>
                <w:iCs/>
                <w:sz w:val="23"/>
                <w:szCs w:val="23"/>
                <w:lang w:val="en-US" w:eastAsia="zh-CN"/>
              </w:rPr>
              <w:t>n</w:t>
            </w:r>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vyu</w:t>
            </w:r>
            <w:r w:rsidRPr="0035108E">
              <w:rPr>
                <w:rFonts w:ascii="Arial" w:eastAsia="SimSun" w:hAnsi="Arial" w:cs="Arial"/>
                <w:iCs/>
                <w:sz w:val="23"/>
                <w:szCs w:val="23"/>
                <w:lang w:eastAsia="zh-CN"/>
              </w:rPr>
              <w:t>ží</w:t>
            </w:r>
            <w:proofErr w:type="spellEnd"/>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 xml:space="preserve"> p</w:t>
            </w:r>
            <w:r w:rsidRPr="0035108E">
              <w:rPr>
                <w:rFonts w:ascii="Arial" w:eastAsia="SimSun" w:hAnsi="Arial" w:cs="Arial"/>
                <w:iCs/>
                <w:sz w:val="23"/>
                <w:szCs w:val="23"/>
                <w:lang w:eastAsia="zh-CN"/>
              </w:rPr>
              <w:t>ř</w:t>
            </w:r>
            <w:proofErr w:type="spellStart"/>
            <w:r w:rsidRPr="0035108E">
              <w:rPr>
                <w:rFonts w:ascii="Arial" w:eastAsia="SimSun" w:hAnsi="Arial" w:cs="Arial"/>
                <w:iCs/>
                <w:sz w:val="23"/>
                <w:szCs w:val="23"/>
                <w:lang w:val="en-US" w:eastAsia="zh-CN"/>
              </w:rPr>
              <w:t>i</w:t>
            </w:r>
            <w:proofErr w:type="spellEnd"/>
            <w:r>
              <w:rPr>
                <w:rFonts w:ascii="Arial" w:eastAsia="SimSun" w:hAnsi="Arial" w:cs="Arial"/>
                <w:iCs/>
                <w:sz w:val="23"/>
                <w:szCs w:val="23"/>
                <w:lang w:val="en-US" w:eastAsia="zh-CN"/>
              </w:rPr>
              <w:t xml:space="preserve"> </w:t>
            </w:r>
            <w:r w:rsidRPr="0035108E">
              <w:rPr>
                <w:rFonts w:ascii="Arial" w:eastAsia="SimSun" w:hAnsi="Arial" w:cs="Arial"/>
                <w:iCs/>
                <w:sz w:val="23"/>
                <w:szCs w:val="23"/>
                <w:lang w:val="en-US" w:eastAsia="zh-CN"/>
              </w:rPr>
              <w:t xml:space="preserve">tom </w:t>
            </w:r>
            <w:proofErr w:type="spellStart"/>
            <w:r w:rsidRPr="0035108E">
              <w:rPr>
                <w:rFonts w:ascii="Arial" w:eastAsia="SimSun" w:hAnsi="Arial" w:cs="Arial"/>
                <w:iCs/>
                <w:sz w:val="23"/>
                <w:szCs w:val="23"/>
                <w:lang w:val="en-US" w:eastAsia="zh-CN"/>
              </w:rPr>
              <w:t>materi</w:t>
            </w:r>
            <w:proofErr w:type="spellEnd"/>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 xml:space="preserve">l </w:t>
            </w:r>
            <w:proofErr w:type="spellStart"/>
            <w:r w:rsidRPr="0035108E">
              <w:rPr>
                <w:rFonts w:ascii="Arial" w:eastAsia="SimSun" w:hAnsi="Arial" w:cs="Arial"/>
                <w:iCs/>
                <w:sz w:val="23"/>
                <w:szCs w:val="23"/>
                <w:lang w:val="en-US" w:eastAsia="zh-CN"/>
              </w:rPr>
              <w:t>vlastn</w:t>
            </w:r>
            <w:proofErr w:type="spellEnd"/>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i</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zprost</w:t>
            </w:r>
            <w:proofErr w:type="spellEnd"/>
            <w:r w:rsidRPr="0035108E">
              <w:rPr>
                <w:rFonts w:ascii="Arial" w:eastAsia="SimSun" w:hAnsi="Arial" w:cs="Arial"/>
                <w:iCs/>
                <w:sz w:val="23"/>
                <w:szCs w:val="23"/>
                <w:lang w:eastAsia="zh-CN"/>
              </w:rPr>
              <w:t>ř</w:t>
            </w:r>
            <w:proofErr w:type="spellStart"/>
            <w:r w:rsidRPr="0035108E">
              <w:rPr>
                <w:rFonts w:ascii="Arial" w:eastAsia="SimSun" w:hAnsi="Arial" w:cs="Arial"/>
                <w:iCs/>
                <w:sz w:val="23"/>
                <w:szCs w:val="23"/>
                <w:lang w:val="en-US" w:eastAsia="zh-CN"/>
              </w:rPr>
              <w:t>edkovan</w:t>
            </w:r>
            <w:proofErr w:type="spellEnd"/>
            <w:r w:rsidRPr="0035108E">
              <w:rPr>
                <w:rFonts w:ascii="Arial" w:eastAsia="SimSun" w:hAnsi="Arial" w:cs="Arial"/>
                <w:iCs/>
                <w:sz w:val="23"/>
                <w:szCs w:val="23"/>
                <w:lang w:eastAsia="zh-CN"/>
              </w:rPr>
              <w:t>ý</w:t>
            </w:r>
          </w:p>
          <w:p w14:paraId="04DB5AFC"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sidRPr="00DC2FB6">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rozeznává</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základní</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výrazové</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druhy</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filmové</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tvorby</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dokument</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fabulace</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animace</w:t>
            </w:r>
            <w:proofErr w:type="spellEnd"/>
            <w:r w:rsidRPr="0035108E">
              <w:rPr>
                <w:rFonts w:ascii="Arial" w:eastAsia="SimSun" w:hAnsi="Arial" w:cs="Arial"/>
                <w:iCs/>
                <w:sz w:val="23"/>
                <w:szCs w:val="23"/>
                <w:lang w:val="en-US" w:eastAsia="zh-CN"/>
              </w:rPr>
              <w:t xml:space="preserve">) a </w:t>
            </w:r>
            <w:proofErr w:type="spellStart"/>
            <w:r w:rsidRPr="0035108E">
              <w:rPr>
                <w:rFonts w:ascii="Arial" w:eastAsia="SimSun" w:hAnsi="Arial" w:cs="Arial"/>
                <w:iCs/>
                <w:sz w:val="23"/>
                <w:szCs w:val="23"/>
                <w:lang w:val="en-US" w:eastAsia="zh-CN"/>
              </w:rPr>
              <w:t>chápe</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podstatu</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jejich</w:t>
            </w:r>
            <w:proofErr w:type="spellEnd"/>
            <w:r w:rsidRPr="0035108E">
              <w:rPr>
                <w:rFonts w:ascii="Arial" w:eastAsia="SimSun" w:hAnsi="Arial" w:cs="Arial"/>
                <w:iCs/>
                <w:sz w:val="23"/>
                <w:szCs w:val="23"/>
                <w:lang w:val="en-US" w:eastAsia="zh-CN"/>
              </w:rPr>
              <w:t xml:space="preserve"> </w:t>
            </w:r>
            <w:proofErr w:type="spellStart"/>
            <w:r w:rsidRPr="0035108E">
              <w:rPr>
                <w:rFonts w:ascii="Arial" w:eastAsia="SimSun" w:hAnsi="Arial" w:cs="Arial"/>
                <w:iCs/>
                <w:sz w:val="23"/>
                <w:szCs w:val="23"/>
                <w:lang w:val="en-US" w:eastAsia="zh-CN"/>
              </w:rPr>
              <w:t>výrazových</w:t>
            </w:r>
            <w:proofErr w:type="spellEnd"/>
            <w:r w:rsidRPr="0035108E">
              <w:rPr>
                <w:rFonts w:ascii="Arial" w:eastAsia="SimSun" w:hAnsi="Arial" w:cs="Arial"/>
                <w:iCs/>
                <w:sz w:val="23"/>
                <w:szCs w:val="23"/>
                <w:lang w:val="en-US" w:eastAsia="zh-CN"/>
              </w:rPr>
              <w:t xml:space="preserve"> prost</w:t>
            </w:r>
            <w:r w:rsidRPr="0035108E">
              <w:rPr>
                <w:rFonts w:ascii="Arial" w:eastAsia="SimSun" w:hAnsi="Arial" w:cs="Arial"/>
                <w:iCs/>
                <w:sz w:val="23"/>
                <w:szCs w:val="23"/>
                <w:lang w:eastAsia="zh-CN"/>
              </w:rPr>
              <w:t>ř</w:t>
            </w:r>
            <w:proofErr w:type="spellStart"/>
            <w:r w:rsidRPr="0035108E">
              <w:rPr>
                <w:rFonts w:ascii="Arial" w:eastAsia="SimSun" w:hAnsi="Arial" w:cs="Arial"/>
                <w:iCs/>
                <w:sz w:val="23"/>
                <w:szCs w:val="23"/>
                <w:lang w:val="en-US" w:eastAsia="zh-CN"/>
              </w:rPr>
              <w:t>edk</w:t>
            </w:r>
            <w:proofErr w:type="spellEnd"/>
            <w:r w:rsidRPr="0035108E">
              <w:rPr>
                <w:rFonts w:ascii="Arial" w:eastAsia="SimSun" w:hAnsi="Arial" w:cs="Arial"/>
                <w:iCs/>
                <w:sz w:val="23"/>
                <w:szCs w:val="23"/>
                <w:lang w:eastAsia="zh-CN"/>
              </w:rPr>
              <w:t>ů</w:t>
            </w:r>
          </w:p>
          <w:p w14:paraId="6E3E1ED4" w14:textId="77777777" w:rsidR="005C678E" w:rsidRPr="003510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DC2FB6">
              <w:rPr>
                <w:rFonts w:ascii="Arial" w:eastAsia="SimSun" w:hAnsi="Arial" w:cs="Arial"/>
                <w:iCs/>
                <w:sz w:val="23"/>
                <w:szCs w:val="23"/>
                <w:lang w:val="pt-BR" w:eastAsia="zh-CN"/>
              </w:rPr>
              <w:t xml:space="preserve">- </w:t>
            </w:r>
            <w:r w:rsidRPr="0035108E">
              <w:rPr>
                <w:rFonts w:ascii="Arial" w:eastAsia="SimSun" w:hAnsi="Arial" w:cs="Arial"/>
                <w:iCs/>
                <w:sz w:val="23"/>
                <w:szCs w:val="23"/>
                <w:lang w:val="pt-BR" w:eastAsia="zh-CN"/>
              </w:rPr>
              <w:t>formuluje názor na vybrané filmové/audiovizuální dílo a porovnává ho s názorem ostatních</w:t>
            </w:r>
          </w:p>
          <w:p w14:paraId="6031AE70"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CFDEF9A"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4DDDCE1"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2E6FA058"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0B672C6F"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10205759"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43C3AD93" w14:textId="77777777" w:rsidR="005C678E" w:rsidRPr="00786211" w:rsidRDefault="005C678E" w:rsidP="00CA012E">
            <w:pPr>
              <w:tabs>
                <w:tab w:val="left" w:pos="567"/>
              </w:tabs>
              <w:autoSpaceDE w:val="0"/>
              <w:autoSpaceDN w:val="0"/>
              <w:adjustRightInd w:val="0"/>
              <w:spacing w:before="20"/>
              <w:ind w:right="113"/>
              <w:rPr>
                <w:rFonts w:ascii="Arial" w:hAnsi="Arial" w:cs="Arial"/>
                <w:sz w:val="23"/>
                <w:szCs w:val="23"/>
              </w:rPr>
            </w:pPr>
          </w:p>
        </w:tc>
        <w:tc>
          <w:tcPr>
            <w:tcW w:w="4291" w:type="dxa"/>
            <w:gridSpan w:val="2"/>
          </w:tcPr>
          <w:p w14:paraId="44E6BBBD" w14:textId="77777777" w:rsidR="005C678E" w:rsidRDefault="005C678E" w:rsidP="00CA012E">
            <w:pPr>
              <w:rPr>
                <w:rFonts w:ascii="Arial" w:hAnsi="Arial" w:cs="Arial"/>
                <w:noProof/>
                <w:sz w:val="23"/>
                <w:szCs w:val="23"/>
              </w:rPr>
            </w:pPr>
          </w:p>
          <w:p w14:paraId="62BD2B9B" w14:textId="77777777" w:rsidR="005C678E" w:rsidRPr="00EA332D" w:rsidRDefault="005C678E" w:rsidP="00CA012E">
            <w:pPr>
              <w:rPr>
                <w:rFonts w:ascii="Arial" w:hAnsi="Arial" w:cs="Arial"/>
                <w:noProof/>
                <w:sz w:val="23"/>
                <w:szCs w:val="23"/>
              </w:rPr>
            </w:pPr>
          </w:p>
          <w:p w14:paraId="0E3ED35F" w14:textId="77777777" w:rsidR="005C678E" w:rsidRDefault="005C678E" w:rsidP="00CA012E">
            <w:pPr>
              <w:rPr>
                <w:rFonts w:ascii="Arial" w:hAnsi="Arial" w:cs="Arial"/>
                <w:noProof/>
                <w:sz w:val="23"/>
                <w:szCs w:val="23"/>
              </w:rPr>
            </w:pPr>
          </w:p>
          <w:p w14:paraId="1B3F92DE" w14:textId="77777777" w:rsidR="005C678E" w:rsidRPr="00A73AC5" w:rsidRDefault="005C678E" w:rsidP="00CA012E">
            <w:pPr>
              <w:rPr>
                <w:rFonts w:ascii="Arial" w:hAnsi="Arial" w:cs="Arial"/>
                <w:noProof/>
                <w:sz w:val="23"/>
                <w:szCs w:val="23"/>
              </w:rPr>
            </w:pPr>
            <w:r w:rsidRPr="00EA332D">
              <w:rPr>
                <w:rFonts w:ascii="Arial" w:hAnsi="Arial" w:cs="Arial"/>
                <w:noProof/>
                <w:sz w:val="23"/>
                <w:szCs w:val="23"/>
              </w:rPr>
              <w:t>Lv</w:t>
            </w:r>
            <w:r>
              <w:rPr>
                <w:rFonts w:ascii="Arial" w:hAnsi="Arial" w:cs="Arial"/>
                <w:noProof/>
                <w:sz w:val="23"/>
                <w:szCs w:val="23"/>
              </w:rPr>
              <w:t xml:space="preserve"> - </w:t>
            </w:r>
            <w:r w:rsidRPr="00A73AC5">
              <w:rPr>
                <w:rFonts w:ascii="Arial" w:hAnsi="Arial" w:cs="Arial"/>
                <w:noProof/>
                <w:sz w:val="23"/>
                <w:szCs w:val="23"/>
              </w:rPr>
              <w:t>proměna knihy v historii</w:t>
            </w:r>
          </w:p>
          <w:p w14:paraId="70F220B1" w14:textId="77777777" w:rsidR="005C678E" w:rsidRPr="00EA332D" w:rsidRDefault="005C678E" w:rsidP="00CA012E">
            <w:pPr>
              <w:rPr>
                <w:rFonts w:ascii="Arial" w:hAnsi="Arial" w:cs="Arial"/>
                <w:noProof/>
                <w:sz w:val="23"/>
                <w:szCs w:val="23"/>
              </w:rPr>
            </w:pPr>
          </w:p>
          <w:p w14:paraId="13DD228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Př + Vo </w:t>
            </w:r>
          </w:p>
          <w:p w14:paraId="25829B8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1E95D8B3" w14:textId="77777777" w:rsidR="005C678E" w:rsidRPr="00EA332D" w:rsidRDefault="005C678E" w:rsidP="00CA012E">
            <w:pPr>
              <w:rPr>
                <w:rFonts w:ascii="Arial" w:hAnsi="Arial" w:cs="Arial"/>
                <w:noProof/>
                <w:sz w:val="23"/>
                <w:szCs w:val="23"/>
              </w:rPr>
            </w:pPr>
          </w:p>
          <w:p w14:paraId="75A6FD27" w14:textId="77777777" w:rsidR="005C678E" w:rsidRDefault="005C678E" w:rsidP="00CA012E">
            <w:pPr>
              <w:rPr>
                <w:rFonts w:ascii="Arial" w:hAnsi="Arial" w:cs="Arial"/>
                <w:sz w:val="23"/>
                <w:szCs w:val="23"/>
              </w:rPr>
            </w:pPr>
          </w:p>
          <w:p w14:paraId="224AAEDD" w14:textId="77777777" w:rsidR="005C678E" w:rsidRPr="00EA332D" w:rsidRDefault="005C678E" w:rsidP="00CA012E">
            <w:pPr>
              <w:rPr>
                <w:rFonts w:ascii="Arial" w:hAnsi="Arial" w:cs="Arial"/>
                <w:sz w:val="23"/>
                <w:szCs w:val="23"/>
              </w:rPr>
            </w:pPr>
            <w:r w:rsidRPr="00EA332D">
              <w:rPr>
                <w:rFonts w:ascii="Arial" w:hAnsi="Arial" w:cs="Arial"/>
                <w:sz w:val="23"/>
                <w:szCs w:val="23"/>
              </w:rPr>
              <w:t>M</w:t>
            </w:r>
          </w:p>
          <w:p w14:paraId="26232B21" w14:textId="77777777" w:rsidR="005C678E" w:rsidRPr="00EA332D" w:rsidRDefault="005C678E" w:rsidP="00CA012E">
            <w:pPr>
              <w:rPr>
                <w:rFonts w:ascii="Arial" w:hAnsi="Arial" w:cs="Arial"/>
                <w:sz w:val="23"/>
                <w:szCs w:val="23"/>
              </w:rPr>
            </w:pPr>
            <w:r w:rsidRPr="00EA332D">
              <w:rPr>
                <w:rFonts w:ascii="Arial" w:hAnsi="Arial" w:cs="Arial"/>
                <w:sz w:val="23"/>
                <w:szCs w:val="23"/>
              </w:rPr>
              <w:t>- prostorové tvary</w:t>
            </w:r>
          </w:p>
          <w:p w14:paraId="2E3A5879" w14:textId="77777777" w:rsidR="005C678E" w:rsidRPr="00EA332D" w:rsidRDefault="005C678E" w:rsidP="00CA012E">
            <w:pPr>
              <w:rPr>
                <w:rFonts w:ascii="Arial" w:hAnsi="Arial" w:cs="Arial"/>
                <w:sz w:val="23"/>
                <w:szCs w:val="23"/>
              </w:rPr>
            </w:pPr>
            <w:proofErr w:type="spellStart"/>
            <w:r w:rsidRPr="00EA332D">
              <w:rPr>
                <w:rFonts w:ascii="Arial" w:hAnsi="Arial" w:cs="Arial"/>
                <w:sz w:val="23"/>
                <w:szCs w:val="23"/>
              </w:rPr>
              <w:t>Vo</w:t>
            </w:r>
            <w:proofErr w:type="spellEnd"/>
          </w:p>
          <w:p w14:paraId="0F60D860" w14:textId="77777777" w:rsidR="005C678E" w:rsidRPr="00EA332D" w:rsidRDefault="005C678E" w:rsidP="00CA012E">
            <w:pPr>
              <w:rPr>
                <w:rFonts w:ascii="Arial" w:hAnsi="Arial" w:cs="Arial"/>
                <w:sz w:val="23"/>
                <w:szCs w:val="23"/>
              </w:rPr>
            </w:pPr>
            <w:r w:rsidRPr="00EA332D">
              <w:rPr>
                <w:rFonts w:ascii="Arial" w:hAnsi="Arial" w:cs="Arial"/>
                <w:sz w:val="23"/>
                <w:szCs w:val="23"/>
              </w:rPr>
              <w:t>- mezilidské vztahy</w:t>
            </w:r>
          </w:p>
          <w:p w14:paraId="11599A1E" w14:textId="77777777" w:rsidR="005C678E" w:rsidRPr="00EA332D" w:rsidRDefault="005C678E" w:rsidP="00CA012E">
            <w:pPr>
              <w:rPr>
                <w:rFonts w:ascii="Arial" w:hAnsi="Arial" w:cs="Arial"/>
                <w:sz w:val="23"/>
                <w:szCs w:val="23"/>
              </w:rPr>
            </w:pPr>
          </w:p>
          <w:p w14:paraId="357A3010" w14:textId="77777777" w:rsidR="005C678E" w:rsidRDefault="005C678E" w:rsidP="00CA012E">
            <w:pPr>
              <w:rPr>
                <w:rFonts w:ascii="Arial" w:hAnsi="Arial" w:cs="Arial"/>
                <w:sz w:val="23"/>
                <w:szCs w:val="23"/>
              </w:rPr>
            </w:pPr>
            <w:proofErr w:type="gramStart"/>
            <w:r w:rsidRPr="00EA332D">
              <w:rPr>
                <w:rFonts w:ascii="Arial" w:hAnsi="Arial" w:cs="Arial"/>
                <w:sz w:val="23"/>
                <w:szCs w:val="23"/>
              </w:rPr>
              <w:t>Z- lidské</w:t>
            </w:r>
            <w:proofErr w:type="gramEnd"/>
            <w:r w:rsidRPr="00EA332D">
              <w:rPr>
                <w:rFonts w:ascii="Arial" w:hAnsi="Arial" w:cs="Arial"/>
                <w:sz w:val="23"/>
                <w:szCs w:val="23"/>
              </w:rPr>
              <w:t xml:space="preserve"> rasy a kontinenty</w:t>
            </w:r>
          </w:p>
          <w:p w14:paraId="2B92B460" w14:textId="77777777" w:rsidR="005C678E" w:rsidRDefault="005C678E" w:rsidP="00CA012E">
            <w:pPr>
              <w:rPr>
                <w:rFonts w:ascii="Arial" w:hAnsi="Arial" w:cs="Arial"/>
                <w:sz w:val="23"/>
                <w:szCs w:val="23"/>
              </w:rPr>
            </w:pPr>
          </w:p>
          <w:p w14:paraId="361E8331" w14:textId="77777777" w:rsidR="005C678E" w:rsidRDefault="005C678E" w:rsidP="00CA012E">
            <w:pPr>
              <w:rPr>
                <w:rFonts w:ascii="Arial" w:hAnsi="Arial" w:cs="Arial"/>
                <w:sz w:val="23"/>
                <w:szCs w:val="23"/>
              </w:rPr>
            </w:pPr>
            <w:proofErr w:type="spellStart"/>
            <w:r>
              <w:rPr>
                <w:rFonts w:ascii="Arial" w:hAnsi="Arial" w:cs="Arial"/>
                <w:sz w:val="23"/>
                <w:szCs w:val="23"/>
              </w:rPr>
              <w:t>Inf</w:t>
            </w:r>
            <w:proofErr w:type="spellEnd"/>
            <w:r>
              <w:rPr>
                <w:rFonts w:ascii="Arial" w:hAnsi="Arial" w:cs="Arial"/>
                <w:sz w:val="23"/>
                <w:szCs w:val="23"/>
              </w:rPr>
              <w:t xml:space="preserve"> – programy na úpravu fotografií, program Malování apod., písmo a jeho rozvržení v ploše</w:t>
            </w:r>
          </w:p>
          <w:p w14:paraId="4B9BD11B" w14:textId="77777777" w:rsidR="005C678E" w:rsidRDefault="005C678E" w:rsidP="00CA012E">
            <w:pPr>
              <w:rPr>
                <w:rFonts w:ascii="Arial" w:hAnsi="Arial" w:cs="Arial"/>
                <w:sz w:val="23"/>
                <w:szCs w:val="23"/>
              </w:rPr>
            </w:pPr>
          </w:p>
          <w:p w14:paraId="33B1DEA3" w14:textId="77777777" w:rsidR="005C678E" w:rsidRDefault="005C678E" w:rsidP="00CA012E">
            <w:pPr>
              <w:rPr>
                <w:rFonts w:ascii="Arial" w:hAnsi="Arial" w:cs="Arial"/>
                <w:sz w:val="23"/>
                <w:szCs w:val="23"/>
              </w:rPr>
            </w:pPr>
          </w:p>
          <w:p w14:paraId="49B6E749" w14:textId="77777777" w:rsidR="005C678E" w:rsidRDefault="005C678E" w:rsidP="00CA012E">
            <w:pPr>
              <w:rPr>
                <w:rFonts w:ascii="Arial" w:hAnsi="Arial" w:cs="Arial"/>
                <w:sz w:val="23"/>
                <w:szCs w:val="23"/>
              </w:rPr>
            </w:pPr>
          </w:p>
          <w:p w14:paraId="08D3ADB8" w14:textId="77777777" w:rsidR="005C678E" w:rsidRDefault="005C678E" w:rsidP="00CA012E">
            <w:pPr>
              <w:rPr>
                <w:rFonts w:ascii="Arial" w:hAnsi="Arial" w:cs="Arial"/>
                <w:sz w:val="23"/>
                <w:szCs w:val="23"/>
              </w:rPr>
            </w:pPr>
          </w:p>
          <w:p w14:paraId="3BBC2949" w14:textId="77777777" w:rsidR="005C678E" w:rsidRDefault="005C678E" w:rsidP="00CA012E">
            <w:pPr>
              <w:rPr>
                <w:rFonts w:ascii="Arial" w:hAnsi="Arial" w:cs="Arial"/>
                <w:sz w:val="23"/>
                <w:szCs w:val="23"/>
              </w:rPr>
            </w:pPr>
          </w:p>
          <w:p w14:paraId="3C88AD43" w14:textId="77777777" w:rsidR="005C678E" w:rsidRDefault="005C678E" w:rsidP="00CA012E">
            <w:pPr>
              <w:rPr>
                <w:rFonts w:ascii="Arial" w:hAnsi="Arial" w:cs="Arial"/>
                <w:sz w:val="23"/>
                <w:szCs w:val="23"/>
              </w:rPr>
            </w:pPr>
          </w:p>
          <w:p w14:paraId="626BB1B7" w14:textId="77777777" w:rsidR="005C678E" w:rsidRDefault="005C678E" w:rsidP="00CA012E">
            <w:pPr>
              <w:rPr>
                <w:rFonts w:ascii="Arial" w:hAnsi="Arial" w:cs="Arial"/>
                <w:sz w:val="23"/>
                <w:szCs w:val="23"/>
              </w:rPr>
            </w:pPr>
          </w:p>
          <w:p w14:paraId="588D932B" w14:textId="77777777" w:rsidR="005C678E" w:rsidRDefault="005C678E" w:rsidP="00CA012E">
            <w:pPr>
              <w:rPr>
                <w:rFonts w:ascii="Arial" w:hAnsi="Arial" w:cs="Arial"/>
                <w:sz w:val="23"/>
                <w:szCs w:val="23"/>
              </w:rPr>
            </w:pPr>
          </w:p>
          <w:p w14:paraId="4A53C2B8" w14:textId="77777777" w:rsidR="005C678E" w:rsidRDefault="005C678E" w:rsidP="00CA012E">
            <w:pPr>
              <w:rPr>
                <w:rFonts w:ascii="Arial" w:hAnsi="Arial" w:cs="Arial"/>
                <w:sz w:val="23"/>
                <w:szCs w:val="23"/>
              </w:rPr>
            </w:pPr>
          </w:p>
          <w:p w14:paraId="0A61EE7B" w14:textId="77777777" w:rsidR="005C678E" w:rsidRDefault="005C678E" w:rsidP="00CA012E">
            <w:pPr>
              <w:rPr>
                <w:rFonts w:ascii="Arial" w:hAnsi="Arial" w:cs="Arial"/>
                <w:sz w:val="23"/>
                <w:szCs w:val="23"/>
              </w:rPr>
            </w:pPr>
          </w:p>
          <w:p w14:paraId="6A068BCB" w14:textId="77777777" w:rsidR="005C678E" w:rsidRDefault="005C678E" w:rsidP="00CA012E">
            <w:pPr>
              <w:rPr>
                <w:rFonts w:ascii="Arial" w:hAnsi="Arial" w:cs="Arial"/>
                <w:sz w:val="23"/>
                <w:szCs w:val="23"/>
              </w:rPr>
            </w:pPr>
          </w:p>
          <w:p w14:paraId="182DE3E8"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338D0A1B" w14:textId="77777777" w:rsidR="005C678E" w:rsidRDefault="005C678E" w:rsidP="00CA012E">
            <w:pPr>
              <w:rPr>
                <w:rFonts w:ascii="Arial" w:hAnsi="Arial" w:cs="Arial"/>
                <w:noProof/>
                <w:sz w:val="23"/>
                <w:szCs w:val="23"/>
              </w:rPr>
            </w:pPr>
            <w:r>
              <w:rPr>
                <w:rFonts w:ascii="Arial" w:hAnsi="Arial" w:cs="Arial"/>
                <w:noProof/>
                <w:sz w:val="23"/>
                <w:szCs w:val="23"/>
              </w:rPr>
              <w:t>Inf – střihové programy, úprava fotografií</w:t>
            </w:r>
          </w:p>
          <w:p w14:paraId="44C98AF2"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02E4374A" w14:textId="77777777" w:rsidR="005C678E" w:rsidRPr="00EA332D" w:rsidRDefault="005C678E" w:rsidP="00CA012E">
            <w:pPr>
              <w:rPr>
                <w:rFonts w:ascii="Arial" w:hAnsi="Arial" w:cs="Arial"/>
                <w:sz w:val="23"/>
                <w:szCs w:val="23"/>
              </w:rPr>
            </w:pPr>
          </w:p>
        </w:tc>
      </w:tr>
    </w:tbl>
    <w:p w14:paraId="47065AC4" w14:textId="77777777" w:rsidR="005C678E" w:rsidRDefault="005C678E" w:rsidP="005C678E">
      <w:pPr>
        <w:spacing w:line="360" w:lineRule="auto"/>
        <w:jc w:val="both"/>
        <w:rPr>
          <w:bCs/>
          <w:sz w:val="23"/>
          <w:szCs w:val="23"/>
        </w:rPr>
      </w:pPr>
      <w:r>
        <w:rPr>
          <w:bCs/>
          <w:sz w:val="23"/>
          <w:szCs w:val="23"/>
        </w:rPr>
        <w:lastRenderedPageBreak/>
        <w:br w:type="page"/>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0"/>
        <w:gridCol w:w="6223"/>
        <w:gridCol w:w="4309"/>
      </w:tblGrid>
      <w:tr w:rsidR="005C678E" w:rsidRPr="00EA332D" w14:paraId="79C67D27" w14:textId="77777777" w:rsidTr="00CA012E">
        <w:trPr>
          <w:trHeight w:val="609"/>
        </w:trPr>
        <w:tc>
          <w:tcPr>
            <w:tcW w:w="3491" w:type="dxa"/>
            <w:tcBorders>
              <w:right w:val="nil"/>
            </w:tcBorders>
            <w:shd w:val="clear" w:color="auto" w:fill="EEECE1"/>
            <w:vAlign w:val="center"/>
          </w:tcPr>
          <w:p w14:paraId="59D4F273"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35" w:type="dxa"/>
            <w:tcBorders>
              <w:left w:val="nil"/>
              <w:right w:val="nil"/>
            </w:tcBorders>
            <w:shd w:val="clear" w:color="auto" w:fill="EEECE1"/>
            <w:vAlign w:val="center"/>
          </w:tcPr>
          <w:p w14:paraId="59660DDA"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94" w:type="dxa"/>
            <w:tcBorders>
              <w:left w:val="nil"/>
            </w:tcBorders>
            <w:shd w:val="clear" w:color="auto" w:fill="EEECE1"/>
            <w:vAlign w:val="center"/>
          </w:tcPr>
          <w:p w14:paraId="3B2E4980"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9.</w:t>
            </w:r>
          </w:p>
        </w:tc>
      </w:tr>
      <w:tr w:rsidR="005C678E" w:rsidRPr="00EA332D" w14:paraId="5900131E" w14:textId="77777777" w:rsidTr="00CA012E">
        <w:trPr>
          <w:trHeight w:val="862"/>
        </w:trPr>
        <w:tc>
          <w:tcPr>
            <w:tcW w:w="3491" w:type="dxa"/>
            <w:shd w:val="clear" w:color="auto" w:fill="DBE5F1"/>
            <w:vAlign w:val="center"/>
          </w:tcPr>
          <w:p w14:paraId="4EBC303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335" w:type="dxa"/>
            <w:shd w:val="clear" w:color="auto" w:fill="F2DBDB"/>
            <w:vAlign w:val="center"/>
          </w:tcPr>
          <w:p w14:paraId="249268F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394" w:type="dxa"/>
            <w:shd w:val="clear" w:color="auto" w:fill="DBE5F1"/>
            <w:vAlign w:val="center"/>
          </w:tcPr>
          <w:p w14:paraId="1FD10A3F"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3182CFC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026ADF2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CE67C63" w14:textId="77777777" w:rsidTr="00CA012E">
        <w:trPr>
          <w:trHeight w:val="6358"/>
        </w:trPr>
        <w:tc>
          <w:tcPr>
            <w:tcW w:w="3491" w:type="dxa"/>
          </w:tcPr>
          <w:p w14:paraId="72EA3CF7"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1F31C31F" w14:textId="77777777" w:rsidR="005C678E" w:rsidRPr="00EA332D" w:rsidRDefault="005C678E" w:rsidP="00CA012E">
            <w:pPr>
              <w:rPr>
                <w:rFonts w:ascii="Arial" w:hAnsi="Arial" w:cs="Arial"/>
                <w:b/>
                <w:color w:val="FF0000"/>
                <w:sz w:val="23"/>
                <w:szCs w:val="23"/>
              </w:rPr>
            </w:pPr>
            <w:r>
              <w:rPr>
                <w:b/>
                <w:i/>
                <w:iCs/>
                <w:color w:val="000000" w:themeColor="text1"/>
              </w:rPr>
              <w:t>VV-9-1-01, VV-9-1-02, VV-9-1-04, VV-9-1-05</w:t>
            </w:r>
          </w:p>
          <w:p w14:paraId="53174B9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3FBC8739"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3E9C709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12985DB9" w14:textId="77777777" w:rsidR="005C678E" w:rsidRPr="00EA332D" w:rsidRDefault="005C678E" w:rsidP="00CA012E">
            <w:pPr>
              <w:rPr>
                <w:rFonts w:ascii="Arial" w:hAnsi="Arial" w:cs="Arial"/>
                <w:b/>
                <w:color w:val="FF0000"/>
                <w:sz w:val="23"/>
                <w:szCs w:val="23"/>
              </w:rPr>
            </w:pPr>
            <w:r>
              <w:rPr>
                <w:rFonts w:ascii="Arial" w:hAnsi="Arial" w:cs="Arial"/>
                <w:color w:val="FF0000"/>
                <w:sz w:val="23"/>
                <w:szCs w:val="23"/>
              </w:rPr>
              <w:t>reliéf, plastika</w:t>
            </w:r>
            <w:r>
              <w:rPr>
                <w:b/>
                <w:i/>
                <w:iCs/>
                <w:color w:val="000000" w:themeColor="text1"/>
              </w:rPr>
              <w:t xml:space="preserve"> </w:t>
            </w:r>
            <w:r>
              <w:rPr>
                <w:rFonts w:ascii="Arial" w:hAnsi="Arial" w:cs="Arial"/>
                <w:b/>
                <w:color w:val="FF0000"/>
                <w:sz w:val="23"/>
                <w:szCs w:val="23"/>
              </w:rPr>
              <w:t>–</w:t>
            </w:r>
            <w:r w:rsidRPr="00EA332D">
              <w:rPr>
                <w:rFonts w:ascii="Arial" w:hAnsi="Arial" w:cs="Arial"/>
                <w:b/>
                <w:color w:val="FF0000"/>
                <w:sz w:val="23"/>
                <w:szCs w:val="23"/>
              </w:rPr>
              <w:t xml:space="preserve"> </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7A504843"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74F12C2C"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63387B4F" w14:textId="77777777" w:rsidR="005C678E" w:rsidRPr="00EA332D" w:rsidRDefault="005C678E" w:rsidP="00CA012E">
            <w:pPr>
              <w:rPr>
                <w:rFonts w:ascii="Arial" w:hAnsi="Arial" w:cs="Arial"/>
                <w:b/>
                <w:color w:val="FF0000"/>
                <w:sz w:val="23"/>
                <w:szCs w:val="23"/>
              </w:rPr>
            </w:pPr>
          </w:p>
          <w:p w14:paraId="08DF7220" w14:textId="77777777" w:rsidR="005C678E" w:rsidRDefault="005C678E" w:rsidP="00CA012E">
            <w:pPr>
              <w:rPr>
                <w:rFonts w:ascii="Arial" w:hAnsi="Arial" w:cs="Arial"/>
                <w:b/>
                <w:color w:val="FF0000"/>
                <w:sz w:val="23"/>
                <w:szCs w:val="23"/>
              </w:rPr>
            </w:pPr>
          </w:p>
          <w:p w14:paraId="7F29E2BA" w14:textId="77777777" w:rsidR="005C678E" w:rsidRDefault="005C678E" w:rsidP="00CA012E">
            <w:pPr>
              <w:rPr>
                <w:rFonts w:ascii="Arial" w:hAnsi="Arial" w:cs="Arial"/>
                <w:b/>
                <w:color w:val="FF0000"/>
                <w:sz w:val="23"/>
                <w:szCs w:val="23"/>
              </w:rPr>
            </w:pPr>
          </w:p>
          <w:p w14:paraId="04EC071D"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Seznamování s</w:t>
            </w:r>
            <w:r>
              <w:rPr>
                <w:rFonts w:ascii="Arial" w:hAnsi="Arial" w:cs="Arial"/>
                <w:b/>
                <w:color w:val="FF0000"/>
                <w:sz w:val="23"/>
                <w:szCs w:val="23"/>
              </w:rPr>
              <w:t> tradičními i</w:t>
            </w:r>
            <w:r w:rsidRPr="00EA332D">
              <w:rPr>
                <w:rFonts w:ascii="Arial" w:hAnsi="Arial" w:cs="Arial"/>
                <w:b/>
                <w:color w:val="FF0000"/>
                <w:sz w:val="23"/>
                <w:szCs w:val="23"/>
              </w:rPr>
              <w:t xml:space="preserve"> novými fenomény ve výtvarném umění</w:t>
            </w:r>
            <w:r w:rsidRPr="00EA332D">
              <w:rPr>
                <w:rFonts w:ascii="Arial" w:hAnsi="Arial" w:cs="Arial"/>
                <w:color w:val="FF0000"/>
                <w:sz w:val="23"/>
                <w:szCs w:val="23"/>
              </w:rPr>
              <w:t xml:space="preserve"> (</w:t>
            </w:r>
            <w:r>
              <w:rPr>
                <w:rFonts w:ascii="Arial" w:hAnsi="Arial" w:cs="Arial"/>
                <w:color w:val="FF0000"/>
                <w:sz w:val="23"/>
                <w:szCs w:val="23"/>
              </w:rPr>
              <w:t xml:space="preserve">návštěva galerie, výstav, </w:t>
            </w:r>
            <w:r w:rsidRPr="00EA332D">
              <w:rPr>
                <w:rFonts w:ascii="Arial" w:hAnsi="Arial" w:cs="Arial"/>
                <w:color w:val="FF0000"/>
                <w:sz w:val="23"/>
                <w:szCs w:val="23"/>
              </w:rPr>
              <w:t>grafity, body art…)</w:t>
            </w:r>
          </w:p>
          <w:p w14:paraId="6DD99BA7" w14:textId="77777777" w:rsidR="005C678E" w:rsidRDefault="005C678E" w:rsidP="00CA012E">
            <w:pPr>
              <w:rPr>
                <w:rFonts w:ascii="Arial" w:hAnsi="Arial" w:cs="Arial"/>
                <w:b/>
                <w:color w:val="FF0000"/>
                <w:sz w:val="23"/>
                <w:szCs w:val="23"/>
              </w:rPr>
            </w:pPr>
            <w:r w:rsidRPr="00017989">
              <w:rPr>
                <w:b/>
                <w:i/>
                <w:iCs/>
                <w:color w:val="000000" w:themeColor="text1"/>
              </w:rPr>
              <w:lastRenderedPageBreak/>
              <w:tab/>
            </w:r>
          </w:p>
          <w:p w14:paraId="503557BE"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Experimentování s různými technikami</w:t>
            </w:r>
          </w:p>
          <w:p w14:paraId="2973FA74" w14:textId="77777777" w:rsidR="005C678E" w:rsidRDefault="005C678E" w:rsidP="00CA012E">
            <w:pPr>
              <w:rPr>
                <w:b/>
                <w:i/>
                <w:iCs/>
                <w:color w:val="000000" w:themeColor="text1"/>
              </w:rPr>
            </w:pPr>
            <w:r w:rsidRPr="00017989">
              <w:rPr>
                <w:b/>
                <w:i/>
                <w:iCs/>
                <w:color w:val="000000" w:themeColor="text1"/>
              </w:rPr>
              <w:t>VV-9-1-06</w:t>
            </w:r>
            <w:r>
              <w:rPr>
                <w:b/>
                <w:i/>
                <w:iCs/>
                <w:color w:val="000000" w:themeColor="text1"/>
              </w:rPr>
              <w:t xml:space="preserve"> </w:t>
            </w:r>
          </w:p>
          <w:p w14:paraId="615BF33B" w14:textId="77777777" w:rsidR="005C678E" w:rsidRDefault="005C678E" w:rsidP="00CA012E">
            <w:pPr>
              <w:rPr>
                <w:rFonts w:ascii="Arial" w:hAnsi="Arial" w:cs="Arial"/>
                <w:b/>
                <w:color w:val="FF0000"/>
                <w:sz w:val="23"/>
                <w:szCs w:val="23"/>
              </w:rPr>
            </w:pPr>
            <w:r>
              <w:rPr>
                <w:rFonts w:ascii="Arial" w:hAnsi="Arial" w:cs="Arial"/>
                <w:b/>
                <w:color w:val="FF0000"/>
                <w:sz w:val="23"/>
                <w:szCs w:val="23"/>
              </w:rPr>
              <w:t>Fotografie</w:t>
            </w:r>
          </w:p>
          <w:p w14:paraId="1F8EF607" w14:textId="77777777" w:rsidR="005C678E" w:rsidRDefault="005C678E" w:rsidP="00CA012E">
            <w:pPr>
              <w:rPr>
                <w:rFonts w:ascii="Arial" w:hAnsi="Arial" w:cs="Arial"/>
                <w:color w:val="FF0000"/>
                <w:sz w:val="23"/>
                <w:szCs w:val="23"/>
              </w:rPr>
            </w:pPr>
            <w:r w:rsidRPr="00BC174F">
              <w:rPr>
                <w:rFonts w:ascii="Arial" w:hAnsi="Arial" w:cs="Arial"/>
                <w:color w:val="FF0000"/>
                <w:sz w:val="23"/>
                <w:szCs w:val="23"/>
              </w:rPr>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světlo, stín, úpravy zobrazení, stylizace světelné reality, komunikace vlastních záměrů a námětů</w:t>
            </w:r>
          </w:p>
          <w:p w14:paraId="4A812AFB" w14:textId="77777777" w:rsidR="005C678E" w:rsidRDefault="005C678E" w:rsidP="00CA012E">
            <w:pPr>
              <w:rPr>
                <w:rFonts w:ascii="Arial" w:hAnsi="Arial" w:cs="Arial"/>
                <w:b/>
                <w:color w:val="FF0000"/>
                <w:sz w:val="23"/>
                <w:szCs w:val="23"/>
              </w:rPr>
            </w:pPr>
            <w:r>
              <w:rPr>
                <w:b/>
                <w:i/>
                <w:iCs/>
                <w:color w:val="000000" w:themeColor="text1"/>
              </w:rPr>
              <w:t>VV-9-1-03</w:t>
            </w:r>
          </w:p>
          <w:p w14:paraId="585AC11D" w14:textId="7C3E1F12" w:rsidR="005C678E" w:rsidRDefault="005C678E" w:rsidP="00CA012E">
            <w:pPr>
              <w:rPr>
                <w:rFonts w:ascii="Arial" w:hAnsi="Arial" w:cs="Arial"/>
                <w:color w:val="FF0000"/>
                <w:sz w:val="23"/>
                <w:szCs w:val="23"/>
              </w:rPr>
            </w:pPr>
          </w:p>
          <w:p w14:paraId="763AEFBE" w14:textId="1ECF4DEA" w:rsidR="00A53588" w:rsidRDefault="00A53588" w:rsidP="00CA012E">
            <w:pPr>
              <w:rPr>
                <w:rFonts w:ascii="Arial" w:hAnsi="Arial" w:cs="Arial"/>
                <w:color w:val="FF0000"/>
                <w:sz w:val="23"/>
                <w:szCs w:val="23"/>
              </w:rPr>
            </w:pPr>
          </w:p>
          <w:p w14:paraId="11ECCC9F" w14:textId="2087AAA5" w:rsidR="00A53588" w:rsidRDefault="00A53588" w:rsidP="00CA012E">
            <w:pPr>
              <w:rPr>
                <w:rFonts w:ascii="Arial" w:hAnsi="Arial" w:cs="Arial"/>
                <w:color w:val="FF0000"/>
                <w:sz w:val="23"/>
                <w:szCs w:val="23"/>
              </w:rPr>
            </w:pPr>
          </w:p>
          <w:p w14:paraId="0FAA2ED2" w14:textId="7BBC3BA5" w:rsidR="00A53588" w:rsidRDefault="00A53588" w:rsidP="00CA012E">
            <w:pPr>
              <w:rPr>
                <w:rFonts w:ascii="Arial" w:hAnsi="Arial" w:cs="Arial"/>
                <w:color w:val="FF0000"/>
                <w:sz w:val="23"/>
                <w:szCs w:val="23"/>
              </w:rPr>
            </w:pPr>
          </w:p>
          <w:p w14:paraId="7F4914D6" w14:textId="17983829" w:rsidR="00A53588" w:rsidRDefault="00A53588" w:rsidP="00CA012E">
            <w:pPr>
              <w:rPr>
                <w:rFonts w:ascii="Arial" w:hAnsi="Arial" w:cs="Arial"/>
                <w:color w:val="FF0000"/>
                <w:sz w:val="23"/>
                <w:szCs w:val="23"/>
              </w:rPr>
            </w:pPr>
          </w:p>
          <w:p w14:paraId="45AF4833" w14:textId="77777777" w:rsidR="00A53588" w:rsidRDefault="00A53588" w:rsidP="00CA012E">
            <w:pPr>
              <w:rPr>
                <w:rFonts w:ascii="Arial" w:hAnsi="Arial" w:cs="Arial"/>
                <w:color w:val="FF0000"/>
                <w:sz w:val="23"/>
                <w:szCs w:val="23"/>
              </w:rPr>
            </w:pPr>
          </w:p>
          <w:p w14:paraId="2CAF5EE3" w14:textId="136CC76C" w:rsidR="005C678E" w:rsidRPr="00475201" w:rsidRDefault="009E18F9" w:rsidP="00CA012E">
            <w:pPr>
              <w:rPr>
                <w:rFonts w:ascii="Arial" w:hAnsi="Arial" w:cs="Arial"/>
                <w:color w:val="FF0000"/>
                <w:sz w:val="23"/>
                <w:szCs w:val="23"/>
              </w:rPr>
            </w:pPr>
            <w:r>
              <w:rPr>
                <w:b/>
                <w:i/>
                <w:iCs/>
                <w:color w:val="000000" w:themeColor="text1"/>
              </w:rPr>
              <w:t>VV-9-1-07</w:t>
            </w:r>
          </w:p>
          <w:p w14:paraId="5ED7ECC6" w14:textId="77777777" w:rsidR="005C678E" w:rsidRDefault="005C678E" w:rsidP="00CA012E">
            <w:pPr>
              <w:rPr>
                <w:rFonts w:ascii="Arial" w:hAnsi="Arial" w:cs="Arial"/>
                <w:b/>
                <w:color w:val="FF0000"/>
                <w:sz w:val="23"/>
                <w:szCs w:val="23"/>
              </w:rPr>
            </w:pPr>
            <w:r w:rsidRPr="0035108E">
              <w:rPr>
                <w:rFonts w:ascii="Arial" w:hAnsi="Arial" w:cs="Arial"/>
                <w:b/>
                <w:color w:val="FF0000"/>
                <w:sz w:val="23"/>
                <w:szCs w:val="23"/>
              </w:rPr>
              <w:t>Filmová tvorba</w:t>
            </w:r>
          </w:p>
          <w:p w14:paraId="1CA35E9E" w14:textId="77777777" w:rsidR="005C678E" w:rsidRDefault="005C678E" w:rsidP="00CA012E">
            <w:pPr>
              <w:rPr>
                <w:rFonts w:ascii="Arial" w:hAnsi="Arial" w:cs="Arial"/>
                <w:color w:val="FF0000"/>
                <w:sz w:val="23"/>
                <w:szCs w:val="23"/>
              </w:rPr>
            </w:pPr>
            <w:r>
              <w:rPr>
                <w:rFonts w:ascii="Arial" w:hAnsi="Arial" w:cs="Arial"/>
                <w:color w:val="FF0000"/>
                <w:sz w:val="23"/>
                <w:szCs w:val="23"/>
              </w:rPr>
              <w:t>Řazení filmových záběrů, jejich význam ve vztahu k zobrazovanému obsahu, scénář, stylizace světelné reality, zvuková složka filmu, projekce a analýza vybraných filmových a audiovizuálních děl</w:t>
            </w:r>
          </w:p>
          <w:p w14:paraId="4271A273" w14:textId="77777777" w:rsidR="005C678E" w:rsidRPr="00EA332D" w:rsidRDefault="005C678E" w:rsidP="00CA012E">
            <w:pPr>
              <w:rPr>
                <w:rFonts w:ascii="Arial" w:hAnsi="Arial" w:cs="Arial"/>
                <w:sz w:val="23"/>
                <w:szCs w:val="23"/>
              </w:rPr>
            </w:pPr>
          </w:p>
        </w:tc>
        <w:tc>
          <w:tcPr>
            <w:tcW w:w="6335" w:type="dxa"/>
          </w:tcPr>
          <w:p w14:paraId="1C71E175"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w:t>
            </w:r>
            <w:proofErr w:type="gramStart"/>
            <w:r w:rsidRPr="003E09F2">
              <w:rPr>
                <w:rFonts w:ascii="Arial" w:hAnsi="Arial" w:cs="Arial"/>
                <w:bCs w:val="0"/>
                <w:iCs/>
                <w:color w:val="000000" w:themeColor="text1"/>
                <w:sz w:val="23"/>
                <w:szCs w:val="23"/>
              </w:rPr>
              <w:t>vytváří</w:t>
            </w:r>
            <w:proofErr w:type="gramEnd"/>
            <w:r w:rsidRPr="003E09F2">
              <w:rPr>
                <w:rFonts w:ascii="Arial" w:hAnsi="Arial" w:cs="Arial"/>
                <w:bCs w:val="0"/>
                <w:iCs/>
                <w:color w:val="000000" w:themeColor="text1"/>
                <w:sz w:val="23"/>
                <w:szCs w:val="23"/>
              </w:rPr>
              <w:t xml:space="preserve"> a pojmenovává </w:t>
            </w:r>
            <w:r w:rsidRPr="003E09F2">
              <w:rPr>
                <w:rFonts w:ascii="Arial" w:hAnsi="Arial" w:cs="Arial"/>
                <w:bCs w:val="0"/>
                <w:iCs/>
                <w:sz w:val="23"/>
                <w:szCs w:val="23"/>
              </w:rPr>
              <w:t>prvky vizu</w:t>
            </w:r>
            <w:r>
              <w:rPr>
                <w:rFonts w:ascii="Arial" w:hAnsi="Arial" w:cs="Arial"/>
                <w:bCs w:val="0"/>
                <w:iCs/>
                <w:sz w:val="23"/>
                <w:szCs w:val="23"/>
              </w:rPr>
              <w:t>álně obrazných</w:t>
            </w:r>
          </w:p>
          <w:p w14:paraId="57E30A83"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w:t>
            </w:r>
            <w:r>
              <w:rPr>
                <w:rFonts w:ascii="Arial" w:hAnsi="Arial" w:cs="Arial"/>
                <w:bCs w:val="0"/>
                <w:iCs/>
                <w:sz w:val="23"/>
                <w:szCs w:val="23"/>
              </w:rPr>
              <w:t>ahů; uplatňuje je pro vyjádření</w:t>
            </w:r>
          </w:p>
          <w:p w14:paraId="3C172898"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vlastních zkušeností, vjem</w:t>
            </w:r>
            <w:r>
              <w:rPr>
                <w:rFonts w:ascii="Arial" w:hAnsi="Arial" w:cs="Arial"/>
                <w:bCs w:val="0"/>
                <w:iCs/>
                <w:sz w:val="23"/>
                <w:szCs w:val="23"/>
              </w:rPr>
              <w:t>ů, představ a poznatků; variuje</w:t>
            </w:r>
          </w:p>
          <w:p w14:paraId="5F7D235D"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různé prvky a jejich vztahy pro získání osobitých výsledků</w:t>
            </w:r>
          </w:p>
          <w:p w14:paraId="5EC27FF3"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66B36CF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0C67F17D"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0AA7ECE7"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 xml:space="preserve">vybírá, kombinuje a </w:t>
            </w:r>
            <w:proofErr w:type="gramStart"/>
            <w:r w:rsidRPr="003E09F2">
              <w:rPr>
                <w:rFonts w:ascii="Arial" w:hAnsi="Arial" w:cs="Arial"/>
                <w:iCs/>
                <w:color w:val="000000" w:themeColor="text1"/>
                <w:sz w:val="23"/>
                <w:szCs w:val="23"/>
              </w:rPr>
              <w:t>vytváří</w:t>
            </w:r>
            <w:proofErr w:type="gramEnd"/>
            <w:r w:rsidRPr="003E09F2">
              <w:rPr>
                <w:rFonts w:ascii="Arial" w:hAnsi="Arial" w:cs="Arial"/>
                <w:iCs/>
                <w:color w:val="000000" w:themeColor="text1"/>
                <w:sz w:val="23"/>
                <w:szCs w:val="23"/>
              </w:rPr>
              <w:t xml:space="preserve"> prostředky pro vlastní osobité vyjádření</w:t>
            </w:r>
            <w:r w:rsidRPr="003E09F2">
              <w:rPr>
                <w:b/>
                <w:i/>
                <w:iCs/>
                <w:color w:val="000000" w:themeColor="text1"/>
                <w:sz w:val="23"/>
                <w:szCs w:val="23"/>
              </w:rPr>
              <w:t xml:space="preserve"> </w:t>
            </w:r>
          </w:p>
          <w:p w14:paraId="67381F00" w14:textId="77777777" w:rsidR="005C678E"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F0A2EF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uplatňuje výtvarné myšlení ve vlastní tvorbě</w:t>
            </w:r>
            <w:r>
              <w:rPr>
                <w:rFonts w:ascii="Arial" w:hAnsi="Arial" w:cs="Arial"/>
                <w:noProof/>
                <w:sz w:val="23"/>
                <w:szCs w:val="23"/>
              </w:rPr>
              <w:t xml:space="preserve">, </w:t>
            </w:r>
            <w:r w:rsidRPr="00EA332D">
              <w:rPr>
                <w:rFonts w:ascii="Arial" w:hAnsi="Arial" w:cs="Arial"/>
                <w:noProof/>
                <w:sz w:val="23"/>
                <w:szCs w:val="23"/>
              </w:rPr>
              <w:t>uvědomuje si problém dopadu vlastních aktivit na prostředí kolem sebe a aktivně přistupuje k jeho řešení</w:t>
            </w:r>
          </w:p>
          <w:p w14:paraId="74B8D67A"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7209063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pro vytváření uměleckých hodnot</w:t>
            </w:r>
          </w:p>
          <w:p w14:paraId="5F4094F1"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nahlédnout na umění jako na překračování konvencí, je schopen na příkladech uměleckých děl doložit, kde došlo k posunu vizuálního obrazného vyjádření </w:t>
            </w:r>
          </w:p>
          <w:p w14:paraId="4B9ED27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od předešlé historické etapy</w:t>
            </w:r>
          </w:p>
          <w:p w14:paraId="26FD152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posoudit význam a přínos různých národů a kultur k obměně obrazného vyjádření</w:t>
            </w:r>
          </w:p>
          <w:p w14:paraId="5621E8B6" w14:textId="77777777" w:rsidR="005C678E" w:rsidRDefault="005C678E" w:rsidP="00CA012E">
            <w:pPr>
              <w:rPr>
                <w:rFonts w:ascii="Arial" w:hAnsi="Arial" w:cs="Arial"/>
                <w:noProof/>
                <w:sz w:val="23"/>
                <w:szCs w:val="23"/>
              </w:rPr>
            </w:pPr>
          </w:p>
          <w:p w14:paraId="6DE98301" w14:textId="77777777" w:rsidR="005C678E" w:rsidRPr="00EA332D" w:rsidRDefault="005C678E" w:rsidP="00CA012E">
            <w:pPr>
              <w:rPr>
                <w:rFonts w:ascii="Arial" w:hAnsi="Arial" w:cs="Arial"/>
                <w:sz w:val="23"/>
                <w:szCs w:val="23"/>
              </w:rPr>
            </w:pPr>
            <w:r w:rsidRPr="00EA332D">
              <w:rPr>
                <w:rFonts w:ascii="Arial" w:hAnsi="Arial" w:cs="Arial"/>
                <w:sz w:val="23"/>
                <w:szCs w:val="23"/>
              </w:rPr>
              <w:lastRenderedPageBreak/>
              <w:t>- chápe prostorový výraz objektu</w:t>
            </w:r>
            <w:r>
              <w:rPr>
                <w:rFonts w:ascii="Arial" w:hAnsi="Arial" w:cs="Arial"/>
                <w:sz w:val="23"/>
                <w:szCs w:val="23"/>
              </w:rPr>
              <w:t xml:space="preserve">, </w:t>
            </w:r>
            <w:r w:rsidRPr="00EA332D">
              <w:rPr>
                <w:rFonts w:ascii="Arial" w:hAnsi="Arial" w:cs="Arial"/>
                <w:sz w:val="23"/>
                <w:szCs w:val="23"/>
              </w:rPr>
              <w:t>dává do souvislosti funkci a formu objektu</w:t>
            </w:r>
            <w:r>
              <w:rPr>
                <w:rFonts w:ascii="Arial" w:hAnsi="Arial" w:cs="Arial"/>
                <w:sz w:val="23"/>
                <w:szCs w:val="23"/>
              </w:rPr>
              <w:t xml:space="preserve">, </w:t>
            </w:r>
            <w:r w:rsidRPr="00EA332D">
              <w:rPr>
                <w:rFonts w:ascii="Arial" w:hAnsi="Arial" w:cs="Arial"/>
                <w:sz w:val="23"/>
                <w:szCs w:val="23"/>
              </w:rPr>
              <w:t>využívá výtvarně technických postupů</w:t>
            </w:r>
          </w:p>
          <w:p w14:paraId="3253A4FE"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4DED5FD7" w14:textId="77777777" w:rsidR="005C678E" w:rsidRDefault="005C678E" w:rsidP="00CA012E">
            <w:pPr>
              <w:rPr>
                <w:rFonts w:ascii="Arial" w:hAnsi="Arial" w:cs="Arial"/>
                <w:noProof/>
                <w:sz w:val="23"/>
                <w:szCs w:val="23"/>
              </w:rPr>
            </w:pPr>
            <w:r w:rsidRPr="00EA332D">
              <w:rPr>
                <w:rFonts w:ascii="Arial" w:hAnsi="Arial" w:cs="Arial"/>
                <w:noProof/>
                <w:sz w:val="23"/>
                <w:szCs w:val="23"/>
              </w:rPr>
              <w:t>- chápe umění jako proces komunikace</w:t>
            </w:r>
          </w:p>
          <w:p w14:paraId="2682A475" w14:textId="77777777" w:rsidR="005C678E" w:rsidRPr="00EA332D" w:rsidRDefault="005C678E" w:rsidP="00CA012E">
            <w:pPr>
              <w:rPr>
                <w:rFonts w:ascii="Arial" w:hAnsi="Arial" w:cs="Arial"/>
                <w:noProof/>
                <w:sz w:val="23"/>
                <w:szCs w:val="23"/>
              </w:rPr>
            </w:pPr>
          </w:p>
          <w:p w14:paraId="7CEBDED0" w14:textId="77777777" w:rsidR="005C678E" w:rsidRDefault="005C678E" w:rsidP="00CA012E">
            <w:pPr>
              <w:tabs>
                <w:tab w:val="left" w:pos="567"/>
              </w:tabs>
              <w:autoSpaceDE w:val="0"/>
              <w:autoSpaceDN w:val="0"/>
              <w:adjustRightInd w:val="0"/>
              <w:spacing w:before="20"/>
              <w:ind w:right="113"/>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interpretuje umělecká vizuálně obrazná vyjádření současnosti i minulosti; vychází při tom ze svých znalostí historických souvislostí i z osobních zkušeností a prožitků</w:t>
            </w:r>
          </w:p>
          <w:p w14:paraId="7FCFC83F"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Pr>
                <w:rFonts w:ascii="Arial" w:hAnsi="Arial" w:cs="Arial"/>
                <w:iCs/>
                <w:sz w:val="22"/>
                <w:szCs w:val="22"/>
                <w:lang w:val="en-US"/>
              </w:rPr>
              <w:t xml:space="preserve">- </w:t>
            </w:r>
            <w:proofErr w:type="spellStart"/>
            <w:r w:rsidRPr="00BC174F">
              <w:rPr>
                <w:rFonts w:ascii="Arial" w:hAnsi="Arial" w:cs="Arial"/>
                <w:iCs/>
                <w:sz w:val="23"/>
                <w:szCs w:val="23"/>
                <w:lang w:val="en-US"/>
              </w:rPr>
              <w:t>pracuje</w:t>
            </w:r>
            <w:proofErr w:type="spellEnd"/>
            <w:r w:rsidRPr="00BC174F">
              <w:rPr>
                <w:rFonts w:ascii="Arial" w:hAnsi="Arial" w:cs="Arial"/>
                <w:iCs/>
                <w:sz w:val="23"/>
                <w:szCs w:val="23"/>
                <w:lang w:val="en-US"/>
              </w:rPr>
              <w:t xml:space="preserve"> se </w:t>
            </w:r>
            <w:proofErr w:type="spellStart"/>
            <w:r w:rsidRPr="00BC174F">
              <w:rPr>
                <w:rFonts w:ascii="Arial" w:hAnsi="Arial" w:cs="Arial"/>
                <w:iCs/>
                <w:sz w:val="23"/>
                <w:szCs w:val="23"/>
                <w:lang w:val="en-US"/>
              </w:rPr>
              <w:t>základními</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prvky</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filmového</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záb</w:t>
            </w:r>
            <w:proofErr w:type="spellEnd"/>
            <w:r w:rsidRPr="00BC174F">
              <w:rPr>
                <w:rFonts w:ascii="Arial" w:hAnsi="Arial" w:cs="Arial"/>
                <w:iCs/>
                <w:sz w:val="23"/>
                <w:szCs w:val="23"/>
              </w:rPr>
              <w:t>ě</w:t>
            </w:r>
            <w:proofErr w:type="spellStart"/>
            <w:r w:rsidRPr="00BC174F">
              <w:rPr>
                <w:rFonts w:ascii="Arial" w:hAnsi="Arial" w:cs="Arial"/>
                <w:iCs/>
                <w:sz w:val="23"/>
                <w:szCs w:val="23"/>
                <w:lang w:val="en-US"/>
              </w:rPr>
              <w:t>ru</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velikost</w:t>
            </w:r>
            <w:proofErr w:type="spellEnd"/>
            <w:r w:rsidRPr="00BC174F">
              <w:rPr>
                <w:rFonts w:ascii="Arial" w:hAnsi="Arial" w:cs="Arial"/>
                <w:iCs/>
                <w:sz w:val="23"/>
                <w:szCs w:val="23"/>
                <w:lang w:val="en-US"/>
              </w:rPr>
              <w:t xml:space="preserve">, </w:t>
            </w:r>
            <w:r w:rsidRPr="00BC174F">
              <w:rPr>
                <w:rFonts w:ascii="Arial" w:hAnsi="Arial" w:cs="Arial"/>
                <w:iCs/>
                <w:sz w:val="23"/>
                <w:szCs w:val="23"/>
              </w:rPr>
              <w:t>ú</w:t>
            </w:r>
            <w:proofErr w:type="spellStart"/>
            <w:r w:rsidRPr="00BC174F">
              <w:rPr>
                <w:rFonts w:ascii="Arial" w:hAnsi="Arial" w:cs="Arial"/>
                <w:iCs/>
                <w:sz w:val="23"/>
                <w:szCs w:val="23"/>
                <w:lang w:val="en-US"/>
              </w:rPr>
              <w:t>hel</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obsah</w:t>
            </w:r>
            <w:proofErr w:type="spellEnd"/>
            <w:r w:rsidRPr="00BC174F">
              <w:rPr>
                <w:rFonts w:ascii="Arial" w:hAnsi="Arial" w:cs="Arial"/>
                <w:iCs/>
                <w:sz w:val="23"/>
                <w:szCs w:val="23"/>
                <w:lang w:val="en-US"/>
              </w:rPr>
              <w:t xml:space="preserve">) a </w:t>
            </w:r>
            <w:proofErr w:type="spellStart"/>
            <w:r w:rsidRPr="00BC174F">
              <w:rPr>
                <w:rFonts w:ascii="Arial" w:hAnsi="Arial" w:cs="Arial"/>
                <w:iCs/>
                <w:sz w:val="23"/>
                <w:szCs w:val="23"/>
                <w:lang w:val="en-US"/>
              </w:rPr>
              <w:t>tvo</w:t>
            </w:r>
            <w:proofErr w:type="spellEnd"/>
            <w:r w:rsidRPr="00BC174F">
              <w:rPr>
                <w:rFonts w:ascii="Arial" w:hAnsi="Arial" w:cs="Arial"/>
                <w:iCs/>
                <w:sz w:val="23"/>
                <w:szCs w:val="23"/>
              </w:rPr>
              <w:t>ř</w:t>
            </w:r>
            <w:r w:rsidRPr="00BC174F">
              <w:rPr>
                <w:rFonts w:ascii="Arial" w:hAnsi="Arial" w:cs="Arial"/>
                <w:iCs/>
                <w:sz w:val="23"/>
                <w:szCs w:val="23"/>
                <w:lang w:val="en-US"/>
              </w:rPr>
              <w:t>iv</w:t>
            </w:r>
            <w:r w:rsidRPr="00BC174F">
              <w:rPr>
                <w:rFonts w:ascii="Arial" w:hAnsi="Arial" w:cs="Arial"/>
                <w:iCs/>
                <w:sz w:val="23"/>
                <w:szCs w:val="23"/>
              </w:rPr>
              <w:t>ě</w:t>
            </w:r>
            <w:r w:rsidRPr="00BC174F">
              <w:rPr>
                <w:rFonts w:ascii="Arial" w:hAnsi="Arial" w:cs="Arial"/>
                <w:iCs/>
                <w:sz w:val="23"/>
                <w:szCs w:val="23"/>
                <w:lang w:val="en-US"/>
              </w:rPr>
              <w:t xml:space="preserve"> je u</w:t>
            </w:r>
            <w:proofErr w:type="spellStart"/>
            <w:r w:rsidRPr="00BC174F">
              <w:rPr>
                <w:rFonts w:ascii="Arial" w:hAnsi="Arial" w:cs="Arial"/>
                <w:iCs/>
                <w:sz w:val="23"/>
                <w:szCs w:val="23"/>
              </w:rPr>
              <w:t>ží</w:t>
            </w:r>
            <w:proofErr w:type="spellEnd"/>
            <w:r w:rsidRPr="00BC174F">
              <w:rPr>
                <w:rFonts w:ascii="Arial" w:hAnsi="Arial" w:cs="Arial"/>
                <w:iCs/>
                <w:sz w:val="23"/>
                <w:szCs w:val="23"/>
                <w:lang w:val="en-US"/>
              </w:rPr>
              <w:t>v</w:t>
            </w:r>
            <w:r w:rsidRPr="00BC174F">
              <w:rPr>
                <w:rFonts w:ascii="Arial" w:hAnsi="Arial" w:cs="Arial"/>
                <w:iCs/>
                <w:sz w:val="23"/>
                <w:szCs w:val="23"/>
              </w:rPr>
              <w:t>á</w:t>
            </w:r>
          </w:p>
          <w:p w14:paraId="61420E4C"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sidRPr="00BC174F">
              <w:rPr>
                <w:rFonts w:ascii="Arial" w:hAnsi="Arial" w:cs="Arial"/>
                <w:iCs/>
                <w:sz w:val="23"/>
                <w:szCs w:val="23"/>
                <w:lang w:val="en-US"/>
              </w:rPr>
              <w:t xml:space="preserve">- v </w:t>
            </w:r>
            <w:proofErr w:type="spellStart"/>
            <w:r w:rsidRPr="00BC174F">
              <w:rPr>
                <w:rFonts w:ascii="Arial" w:hAnsi="Arial" w:cs="Arial"/>
                <w:iCs/>
                <w:sz w:val="23"/>
                <w:szCs w:val="23"/>
                <w:lang w:val="en-US"/>
              </w:rPr>
              <w:t>jednoduchých</w:t>
            </w:r>
            <w:proofErr w:type="spellEnd"/>
            <w:r w:rsidRPr="00BC174F">
              <w:rPr>
                <w:rFonts w:ascii="Arial" w:hAnsi="Arial" w:cs="Arial"/>
                <w:iCs/>
                <w:sz w:val="23"/>
                <w:szCs w:val="23"/>
                <w:lang w:val="en-US"/>
              </w:rPr>
              <w:t xml:space="preserve"> </w:t>
            </w:r>
            <w:proofErr w:type="spellStart"/>
            <w:r w:rsidRPr="00BC174F">
              <w:rPr>
                <w:rFonts w:ascii="Arial" w:hAnsi="Arial" w:cs="Arial"/>
                <w:iCs/>
                <w:sz w:val="23"/>
                <w:szCs w:val="23"/>
                <w:lang w:val="en-US"/>
              </w:rPr>
              <w:t>praktických</w:t>
            </w:r>
            <w:proofErr w:type="spellEnd"/>
            <w:r w:rsidRPr="00BC174F">
              <w:rPr>
                <w:rFonts w:ascii="Arial" w:hAnsi="Arial" w:cs="Arial"/>
                <w:iCs/>
                <w:sz w:val="23"/>
                <w:szCs w:val="23"/>
                <w:lang w:val="en-US"/>
              </w:rPr>
              <w:t xml:space="preserve"> cvi</w:t>
            </w:r>
            <w:r w:rsidRPr="00BC174F">
              <w:rPr>
                <w:rFonts w:ascii="Arial" w:hAnsi="Arial" w:cs="Arial"/>
                <w:iCs/>
                <w:sz w:val="23"/>
                <w:szCs w:val="23"/>
              </w:rPr>
              <w:t>č</w:t>
            </w:r>
            <w:proofErr w:type="spellStart"/>
            <w:r w:rsidRPr="00BC174F">
              <w:rPr>
                <w:rFonts w:ascii="Arial" w:hAnsi="Arial" w:cs="Arial"/>
                <w:iCs/>
                <w:sz w:val="23"/>
                <w:szCs w:val="23"/>
                <w:lang w:val="en-US"/>
              </w:rPr>
              <w:t>en</w:t>
            </w:r>
            <w:proofErr w:type="spellEnd"/>
            <w:r w:rsidRPr="00BC174F">
              <w:rPr>
                <w:rFonts w:ascii="Arial" w:hAnsi="Arial" w:cs="Arial"/>
                <w:iCs/>
                <w:sz w:val="23"/>
                <w:szCs w:val="23"/>
              </w:rPr>
              <w:t>í</w:t>
            </w:r>
            <w:proofErr w:type="spellStart"/>
            <w:r w:rsidRPr="00BC174F">
              <w:rPr>
                <w:rFonts w:ascii="Arial" w:hAnsi="Arial" w:cs="Arial"/>
                <w:iCs/>
                <w:sz w:val="23"/>
                <w:szCs w:val="23"/>
                <w:lang w:val="en-US"/>
              </w:rPr>
              <w:t>ch</w:t>
            </w:r>
            <w:proofErr w:type="spellEnd"/>
            <w:r w:rsidRPr="00BC174F">
              <w:rPr>
                <w:rFonts w:ascii="Arial" w:hAnsi="Arial" w:cs="Arial"/>
                <w:iCs/>
                <w:sz w:val="23"/>
                <w:szCs w:val="23"/>
                <w:lang w:val="en-US"/>
              </w:rPr>
              <w:t xml:space="preserve"> a n</w:t>
            </w:r>
            <w:r w:rsidRPr="00BC174F">
              <w:rPr>
                <w:rFonts w:ascii="Arial" w:hAnsi="Arial" w:cs="Arial"/>
                <w:iCs/>
                <w:sz w:val="23"/>
                <w:szCs w:val="23"/>
              </w:rPr>
              <w:t>á</w:t>
            </w:r>
            <w:r w:rsidRPr="00BC174F">
              <w:rPr>
                <w:rFonts w:ascii="Arial" w:hAnsi="Arial" w:cs="Arial"/>
                <w:iCs/>
                <w:sz w:val="23"/>
                <w:szCs w:val="23"/>
                <w:lang w:val="en-US"/>
              </w:rPr>
              <w:t>m</w:t>
            </w:r>
            <w:r w:rsidRPr="00BC174F">
              <w:rPr>
                <w:rFonts w:ascii="Arial" w:hAnsi="Arial" w:cs="Arial"/>
                <w:iCs/>
                <w:sz w:val="23"/>
                <w:szCs w:val="23"/>
              </w:rPr>
              <w:t>ě</w:t>
            </w:r>
            <w:r w:rsidRPr="00BC174F">
              <w:rPr>
                <w:rFonts w:ascii="Arial" w:hAnsi="Arial" w:cs="Arial"/>
                <w:iCs/>
                <w:sz w:val="23"/>
                <w:szCs w:val="23"/>
                <w:lang w:val="en-US"/>
              </w:rPr>
              <w:t>tech</w:t>
            </w:r>
          </w:p>
          <w:p w14:paraId="3E2B6BBA" w14:textId="77777777" w:rsidR="005C678E" w:rsidRPr="003E09F2"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22D08A8D" w14:textId="77777777" w:rsidR="005C678E" w:rsidRPr="00BC174F" w:rsidRDefault="005C678E" w:rsidP="00CA012E">
            <w:pPr>
              <w:rPr>
                <w:rFonts w:ascii="Arial" w:hAnsi="Arial" w:cs="Arial"/>
                <w:sz w:val="23"/>
                <w:szCs w:val="23"/>
              </w:rPr>
            </w:pPr>
            <w:r w:rsidRPr="003E09F2">
              <w:rPr>
                <w:rFonts w:ascii="Arial" w:hAnsi="Arial" w:cs="Arial"/>
                <w:sz w:val="23"/>
                <w:szCs w:val="23"/>
              </w:rPr>
              <w:t>- ověřuje komunikační účinky vybraných, upravených či samostatně vytvořených vizuálně obrazných vyjádření</w:t>
            </w:r>
          </w:p>
          <w:p w14:paraId="355FFDBE"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proofErr w:type="spellStart"/>
            <w:r w:rsidRPr="00BC174F">
              <w:rPr>
                <w:rFonts w:ascii="Arial" w:eastAsia="SimSun" w:hAnsi="Arial" w:cs="Arial"/>
                <w:iCs/>
                <w:sz w:val="23"/>
                <w:szCs w:val="23"/>
                <w:lang w:val="en-US" w:eastAsia="zh-CN"/>
              </w:rPr>
              <w:t>ij</w:t>
            </w:r>
            <w:proofErr w:type="spellEnd"/>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w:t>
            </w:r>
            <w:proofErr w:type="spellStart"/>
            <w:r w:rsidRPr="00BC174F">
              <w:rPr>
                <w:rFonts w:ascii="Arial" w:eastAsia="SimSun" w:hAnsi="Arial" w:cs="Arial"/>
                <w:iCs/>
                <w:sz w:val="23"/>
                <w:szCs w:val="23"/>
                <w:lang w:val="en-US" w:eastAsia="zh-CN"/>
              </w:rPr>
              <w:t>dohod</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w:t>
            </w:r>
            <w:proofErr w:type="spellStart"/>
            <w:r w:rsidRPr="00BC174F">
              <w:rPr>
                <w:rFonts w:ascii="Arial" w:eastAsia="SimSun" w:hAnsi="Arial" w:cs="Arial"/>
                <w:iCs/>
                <w:sz w:val="23"/>
                <w:szCs w:val="23"/>
                <w:lang w:val="en-US" w:eastAsia="zh-CN"/>
              </w:rPr>
              <w:t>ostatn</w:t>
            </w:r>
            <w:proofErr w:type="spellEnd"/>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proofErr w:type="spellStart"/>
            <w:r w:rsidRPr="00BC174F">
              <w:rPr>
                <w:rFonts w:ascii="Arial" w:eastAsia="SimSun" w:hAnsi="Arial" w:cs="Arial"/>
                <w:iCs/>
                <w:sz w:val="23"/>
                <w:szCs w:val="23"/>
                <w:lang w:val="en-US" w:eastAsia="zh-CN"/>
              </w:rPr>
              <w:t>leny</w:t>
            </w:r>
            <w:proofErr w:type="spellEnd"/>
            <w:r w:rsidRPr="00BC174F">
              <w:rPr>
                <w:rFonts w:ascii="Arial" w:eastAsia="SimSun" w:hAnsi="Arial" w:cs="Arial"/>
                <w:iCs/>
                <w:sz w:val="23"/>
                <w:szCs w:val="23"/>
                <w:lang w:val="en-US" w:eastAsia="zh-CN"/>
              </w:rPr>
              <w:t xml:space="preserve">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 xml:space="preserve">mu </w:t>
            </w:r>
            <w:proofErr w:type="spellStart"/>
            <w:r w:rsidRPr="00BC174F">
              <w:rPr>
                <w:rFonts w:ascii="Arial" w:eastAsia="SimSun" w:hAnsi="Arial" w:cs="Arial"/>
                <w:iCs/>
                <w:sz w:val="23"/>
                <w:szCs w:val="23"/>
                <w:lang w:val="en-US" w:eastAsia="zh-CN"/>
              </w:rPr>
              <w:t>roli</w:t>
            </w:r>
            <w:proofErr w:type="spellEnd"/>
            <w:r w:rsidRPr="00BC174F">
              <w:rPr>
                <w:rFonts w:ascii="Arial" w:eastAsia="SimSun" w:hAnsi="Arial" w:cs="Arial"/>
                <w:iCs/>
                <w:sz w:val="23"/>
                <w:szCs w:val="23"/>
                <w:lang w:val="en-US" w:eastAsia="zh-CN"/>
              </w:rPr>
              <w:t xml:space="preserve">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 xml:space="preserve">mu </w:t>
            </w:r>
            <w:proofErr w:type="gramStart"/>
            <w:r w:rsidRPr="00BC174F">
              <w:rPr>
                <w:rFonts w:ascii="Arial" w:eastAsia="SimSun" w:hAnsi="Arial" w:cs="Arial"/>
                <w:iCs/>
                <w:sz w:val="23"/>
                <w:szCs w:val="23"/>
                <w:lang w:val="en-US" w:eastAsia="zh-CN"/>
              </w:rPr>
              <w:t>a</w:t>
            </w:r>
            <w:proofErr w:type="gramEnd"/>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aktivn</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w:t>
            </w:r>
            <w:proofErr w:type="spellStart"/>
            <w:r w:rsidRPr="00BC174F">
              <w:rPr>
                <w:rFonts w:ascii="Arial" w:eastAsia="SimSun" w:hAnsi="Arial" w:cs="Arial"/>
                <w:iCs/>
                <w:sz w:val="23"/>
                <w:szCs w:val="23"/>
                <w:lang w:val="en-US" w:eastAsia="zh-CN"/>
              </w:rPr>
              <w:t>napl</w:t>
            </w:r>
            <w:proofErr w:type="spellEnd"/>
            <w:r w:rsidRPr="00BC174F">
              <w:rPr>
                <w:rFonts w:ascii="Arial" w:eastAsia="SimSun" w:hAnsi="Arial" w:cs="Arial"/>
                <w:iCs/>
                <w:sz w:val="23"/>
                <w:szCs w:val="23"/>
                <w:lang w:eastAsia="zh-CN"/>
              </w:rPr>
              <w:t>ň</w:t>
            </w:r>
            <w:proofErr w:type="spellStart"/>
            <w:r w:rsidRPr="00BC174F">
              <w:rPr>
                <w:rFonts w:ascii="Arial" w:eastAsia="SimSun" w:hAnsi="Arial" w:cs="Arial"/>
                <w:iCs/>
                <w:sz w:val="23"/>
                <w:szCs w:val="23"/>
                <w:lang w:val="en-US" w:eastAsia="zh-CN"/>
              </w:rPr>
              <w:t>uje</w:t>
            </w:r>
            <w:proofErr w:type="spellEnd"/>
          </w:p>
          <w:p w14:paraId="3E96368B"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slovn</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i</w:t>
            </w:r>
            <w:proofErr w:type="spellEnd"/>
            <w:r w:rsidRPr="00BC174F">
              <w:rPr>
                <w:rFonts w:ascii="Arial" w:eastAsia="SimSun" w:hAnsi="Arial" w:cs="Arial"/>
                <w:iCs/>
                <w:sz w:val="23"/>
                <w:szCs w:val="23"/>
                <w:lang w:val="en-US" w:eastAsia="zh-CN"/>
              </w:rPr>
              <w:t xml:space="preserve"> p</w:t>
            </w:r>
            <w:r w:rsidRPr="00BC174F">
              <w:rPr>
                <w:rFonts w:ascii="Arial" w:eastAsia="SimSun" w:hAnsi="Arial" w:cs="Arial"/>
                <w:iCs/>
                <w:sz w:val="23"/>
                <w:szCs w:val="23"/>
                <w:lang w:eastAsia="zh-CN"/>
              </w:rPr>
              <w:t>í</w:t>
            </w:r>
            <w:proofErr w:type="spellStart"/>
            <w:r w:rsidRPr="00BC174F">
              <w:rPr>
                <w:rFonts w:ascii="Arial" w:eastAsia="SimSun" w:hAnsi="Arial" w:cs="Arial"/>
                <w:iCs/>
                <w:sz w:val="23"/>
                <w:szCs w:val="23"/>
                <w:lang w:val="en-US" w:eastAsia="zh-CN"/>
              </w:rPr>
              <w:t>semn</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se </w:t>
            </w:r>
            <w:proofErr w:type="spellStart"/>
            <w:r w:rsidRPr="00BC174F">
              <w:rPr>
                <w:rFonts w:ascii="Arial" w:eastAsia="SimSun" w:hAnsi="Arial" w:cs="Arial"/>
                <w:iCs/>
                <w:sz w:val="23"/>
                <w:szCs w:val="23"/>
                <w:lang w:val="en-US" w:eastAsia="zh-CN"/>
              </w:rPr>
              <w:t>vyjad</w:t>
            </w:r>
            <w:proofErr w:type="spellEnd"/>
            <w:r w:rsidRPr="00BC174F">
              <w:rPr>
                <w:rFonts w:ascii="Arial" w:eastAsia="SimSun" w:hAnsi="Arial" w:cs="Arial"/>
                <w:iCs/>
                <w:sz w:val="23"/>
                <w:szCs w:val="23"/>
                <w:lang w:eastAsia="zh-CN"/>
              </w:rPr>
              <w:t>ř</w:t>
            </w:r>
            <w:proofErr w:type="spellStart"/>
            <w:r w:rsidRPr="00BC174F">
              <w:rPr>
                <w:rFonts w:ascii="Arial" w:eastAsia="SimSun" w:hAnsi="Arial" w:cs="Arial"/>
                <w:iCs/>
                <w:sz w:val="23"/>
                <w:szCs w:val="23"/>
                <w:lang w:val="en-US" w:eastAsia="zh-CN"/>
              </w:rPr>
              <w:t>uje</w:t>
            </w:r>
            <w:proofErr w:type="spellEnd"/>
            <w:r w:rsidRPr="00BC174F">
              <w:rPr>
                <w:rFonts w:ascii="Arial" w:eastAsia="SimSun" w:hAnsi="Arial" w:cs="Arial"/>
                <w:iCs/>
                <w:sz w:val="23"/>
                <w:szCs w:val="23"/>
                <w:lang w:val="en-US" w:eastAsia="zh-CN"/>
              </w:rPr>
              <w:t xml:space="preserve"> k </w:t>
            </w:r>
            <w:proofErr w:type="spellStart"/>
            <w:r w:rsidRPr="00BC174F">
              <w:rPr>
                <w:rFonts w:ascii="Arial" w:eastAsia="SimSun" w:hAnsi="Arial" w:cs="Arial"/>
                <w:iCs/>
                <w:sz w:val="23"/>
                <w:szCs w:val="23"/>
                <w:lang w:val="en-US" w:eastAsia="zh-CN"/>
              </w:rPr>
              <w:t>vlastn</w:t>
            </w:r>
            <w:proofErr w:type="spellEnd"/>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mu z</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ě</w:t>
            </w:r>
            <w:proofErr w:type="spellStart"/>
            <w:r w:rsidRPr="00BC174F">
              <w:rPr>
                <w:rFonts w:ascii="Arial" w:eastAsia="SimSun" w:hAnsi="Arial" w:cs="Arial"/>
                <w:iCs/>
                <w:sz w:val="23"/>
                <w:szCs w:val="23"/>
                <w:lang w:val="en-US" w:eastAsia="zh-CN"/>
              </w:rPr>
              <w:t>ru</w:t>
            </w:r>
            <w:proofErr w:type="spellEnd"/>
            <w:r w:rsidRPr="00BC174F">
              <w:rPr>
                <w:rFonts w:ascii="Arial" w:eastAsia="SimSun" w:hAnsi="Arial" w:cs="Arial"/>
                <w:iCs/>
                <w:sz w:val="23"/>
                <w:szCs w:val="23"/>
                <w:lang w:val="en-US" w:eastAsia="zh-CN"/>
              </w:rPr>
              <w:t xml:space="preserve"> a p</w:t>
            </w:r>
            <w:r w:rsidRPr="00BC174F">
              <w:rPr>
                <w:rFonts w:ascii="Arial" w:eastAsia="SimSun" w:hAnsi="Arial" w:cs="Arial"/>
                <w:iCs/>
                <w:sz w:val="23"/>
                <w:szCs w:val="23"/>
                <w:lang w:eastAsia="zh-CN"/>
              </w:rPr>
              <w:t>ř</w:t>
            </w:r>
            <w:proofErr w:type="spellStart"/>
            <w:r w:rsidRPr="00BC174F">
              <w:rPr>
                <w:rFonts w:ascii="Arial" w:eastAsia="SimSun" w:hAnsi="Arial" w:cs="Arial"/>
                <w:iCs/>
                <w:sz w:val="23"/>
                <w:szCs w:val="23"/>
                <w:lang w:val="en-US" w:eastAsia="zh-CN"/>
              </w:rPr>
              <w:t>edev</w:t>
            </w:r>
            <w:r w:rsidRPr="00BC174F">
              <w:rPr>
                <w:rFonts w:ascii="Arial" w:eastAsia="SimSun" w:hAnsi="Arial" w:cs="Arial"/>
                <w:iCs/>
                <w:sz w:val="23"/>
                <w:szCs w:val="23"/>
                <w:lang w:eastAsia="zh-CN"/>
              </w:rPr>
              <w:t>ší</w:t>
            </w:r>
            <w:proofErr w:type="spellEnd"/>
            <w:r w:rsidRPr="00BC174F">
              <w:rPr>
                <w:rFonts w:ascii="Arial" w:eastAsia="SimSun" w:hAnsi="Arial" w:cs="Arial"/>
                <w:iCs/>
                <w:sz w:val="23"/>
                <w:szCs w:val="23"/>
                <w:lang w:val="en-US" w:eastAsia="zh-CN"/>
              </w:rPr>
              <w:t xml:space="preserve">m </w:t>
            </w:r>
            <w:proofErr w:type="spellStart"/>
            <w:r w:rsidRPr="00BC174F">
              <w:rPr>
                <w:rFonts w:ascii="Arial" w:eastAsia="SimSun" w:hAnsi="Arial" w:cs="Arial"/>
                <w:iCs/>
                <w:sz w:val="23"/>
                <w:szCs w:val="23"/>
                <w:lang w:val="en-US" w:eastAsia="zh-CN"/>
              </w:rPr>
              <w:t>jeho</w:t>
            </w:r>
            <w:proofErr w:type="spellEnd"/>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obsahov</w:t>
            </w:r>
            <w:proofErr w:type="spellEnd"/>
            <w:r w:rsidRPr="00BC174F">
              <w:rPr>
                <w:rFonts w:ascii="Arial" w:eastAsia="SimSun" w:hAnsi="Arial" w:cs="Arial"/>
                <w:iCs/>
                <w:sz w:val="23"/>
                <w:szCs w:val="23"/>
                <w:lang w:eastAsia="zh-CN"/>
              </w:rPr>
              <w:t>é</w:t>
            </w:r>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struktu</w:t>
            </w:r>
            <w:proofErr w:type="spellEnd"/>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e</w:t>
            </w:r>
          </w:p>
          <w:p w14:paraId="23B74824"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BC174F">
              <w:rPr>
                <w:rFonts w:ascii="Arial" w:eastAsia="SimSun" w:hAnsi="Arial" w:cs="Arial"/>
                <w:iCs/>
                <w:sz w:val="23"/>
                <w:szCs w:val="23"/>
                <w:lang w:val="pt-BR" w:eastAsia="zh-CN"/>
              </w:rPr>
              <w:t>- formuluje názor na vybrané filmové/audiovizuální dílo a porovnává ho s názorem ostatních</w:t>
            </w:r>
            <w:r>
              <w:rPr>
                <w:rFonts w:ascii="Arial" w:eastAsia="SimSun" w:hAnsi="Arial" w:cs="Arial"/>
                <w:iCs/>
                <w:sz w:val="23"/>
                <w:szCs w:val="23"/>
                <w:lang w:val="pt-BR" w:eastAsia="zh-CN"/>
              </w:rPr>
              <w:t xml:space="preserve">, </w:t>
            </w:r>
            <w:r w:rsidRPr="00BC174F">
              <w:rPr>
                <w:rFonts w:ascii="Arial" w:eastAsia="SimSun" w:hAnsi="Arial" w:cs="Arial"/>
                <w:iCs/>
                <w:sz w:val="23"/>
                <w:szCs w:val="23"/>
                <w:lang w:val="pt-BR" w:eastAsia="zh-CN"/>
              </w:rPr>
              <w:t>v diskuzi zaujímá postoj k zobrazovaným etickým hodnotám a estetickým kvalitám sledovaného filmu nebo televizního programu</w:t>
            </w:r>
          </w:p>
          <w:p w14:paraId="49575828"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36DDD085"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76955DEC"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5B411E3E" w14:textId="77777777" w:rsidR="005C678E" w:rsidRPr="00F802F6"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tc>
        <w:tc>
          <w:tcPr>
            <w:tcW w:w="4394" w:type="dxa"/>
          </w:tcPr>
          <w:p w14:paraId="6C3225EF" w14:textId="77777777" w:rsidR="005C678E" w:rsidRDefault="005C678E" w:rsidP="00CA012E">
            <w:pPr>
              <w:rPr>
                <w:rFonts w:ascii="Arial" w:hAnsi="Arial" w:cs="Arial"/>
                <w:noProof/>
                <w:sz w:val="23"/>
                <w:szCs w:val="23"/>
              </w:rPr>
            </w:pPr>
          </w:p>
          <w:p w14:paraId="5AE633DD" w14:textId="77777777" w:rsidR="005C678E" w:rsidRDefault="005C678E" w:rsidP="00CA012E">
            <w:pPr>
              <w:rPr>
                <w:rFonts w:ascii="Arial" w:hAnsi="Arial" w:cs="Arial"/>
                <w:noProof/>
                <w:sz w:val="23"/>
                <w:szCs w:val="23"/>
              </w:rPr>
            </w:pPr>
          </w:p>
          <w:p w14:paraId="4C6090CF" w14:textId="77777777" w:rsidR="005C678E" w:rsidRPr="00EA332D" w:rsidRDefault="005C678E" w:rsidP="00CA012E">
            <w:pPr>
              <w:rPr>
                <w:rFonts w:ascii="Arial" w:hAnsi="Arial" w:cs="Arial"/>
                <w:noProof/>
                <w:sz w:val="23"/>
                <w:szCs w:val="23"/>
              </w:rPr>
            </w:pPr>
          </w:p>
          <w:p w14:paraId="2FA021C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Vv + Hv</w:t>
            </w:r>
            <w:r>
              <w:rPr>
                <w:rFonts w:ascii="Arial" w:hAnsi="Arial" w:cs="Arial"/>
                <w:noProof/>
                <w:sz w:val="23"/>
                <w:szCs w:val="23"/>
              </w:rPr>
              <w:t xml:space="preserve"> – obal CD apod.</w:t>
            </w:r>
          </w:p>
          <w:p w14:paraId="2D3C9B32" w14:textId="77777777" w:rsidR="005C678E" w:rsidRPr="00EA332D" w:rsidRDefault="005C678E" w:rsidP="00CA012E">
            <w:pPr>
              <w:rPr>
                <w:rFonts w:ascii="Arial" w:hAnsi="Arial" w:cs="Arial"/>
                <w:noProof/>
                <w:sz w:val="23"/>
                <w:szCs w:val="23"/>
              </w:rPr>
            </w:pPr>
          </w:p>
          <w:p w14:paraId="091AA71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Vv + Z + D + Vo- Architektura </w:t>
            </w:r>
          </w:p>
          <w:p w14:paraId="5E8882E7" w14:textId="77777777" w:rsidR="005C678E" w:rsidRPr="00EA332D" w:rsidRDefault="005C678E" w:rsidP="00CA012E">
            <w:pPr>
              <w:rPr>
                <w:rFonts w:ascii="Arial" w:hAnsi="Arial" w:cs="Arial"/>
                <w:noProof/>
                <w:sz w:val="23"/>
                <w:szCs w:val="23"/>
              </w:rPr>
            </w:pPr>
          </w:p>
          <w:p w14:paraId="3612D38D" w14:textId="77777777" w:rsidR="005C678E" w:rsidRDefault="005C678E" w:rsidP="00CA012E">
            <w:pPr>
              <w:rPr>
                <w:rFonts w:ascii="Arial" w:hAnsi="Arial" w:cs="Arial"/>
                <w:noProof/>
                <w:sz w:val="23"/>
                <w:szCs w:val="23"/>
              </w:rPr>
            </w:pPr>
          </w:p>
          <w:p w14:paraId="0B4A96D3" w14:textId="77777777" w:rsidR="005C678E" w:rsidRPr="00EA332D" w:rsidRDefault="005C678E" w:rsidP="00CA012E">
            <w:pPr>
              <w:rPr>
                <w:rFonts w:ascii="Arial" w:hAnsi="Arial" w:cs="Arial"/>
                <w:noProof/>
                <w:sz w:val="23"/>
                <w:szCs w:val="23"/>
              </w:rPr>
            </w:pPr>
          </w:p>
          <w:p w14:paraId="4788E4E2" w14:textId="77777777" w:rsidR="005C678E" w:rsidRPr="00EA332D" w:rsidRDefault="005C678E" w:rsidP="00CA012E">
            <w:pPr>
              <w:rPr>
                <w:rFonts w:ascii="Arial" w:hAnsi="Arial" w:cs="Arial"/>
                <w:noProof/>
                <w:sz w:val="23"/>
                <w:szCs w:val="23"/>
              </w:rPr>
            </w:pPr>
          </w:p>
          <w:p w14:paraId="69C18FD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a urbanismus, horniny, vesmír</w:t>
            </w:r>
          </w:p>
          <w:p w14:paraId="41B7E77F" w14:textId="77777777" w:rsidR="005C678E" w:rsidRPr="008D2E65" w:rsidRDefault="005C678E" w:rsidP="00CA012E">
            <w:pPr>
              <w:rPr>
                <w:rFonts w:ascii="Arial" w:hAnsi="Arial" w:cs="Arial"/>
                <w:strike/>
                <w:noProof/>
                <w:sz w:val="23"/>
                <w:szCs w:val="23"/>
              </w:rPr>
            </w:pPr>
          </w:p>
          <w:p w14:paraId="4738DC69" w14:textId="77777777" w:rsidR="005C678E" w:rsidRPr="00EA332D" w:rsidRDefault="005C678E" w:rsidP="00CA012E">
            <w:pPr>
              <w:rPr>
                <w:rFonts w:ascii="Arial" w:hAnsi="Arial" w:cs="Arial"/>
                <w:noProof/>
                <w:sz w:val="23"/>
                <w:szCs w:val="23"/>
              </w:rPr>
            </w:pPr>
          </w:p>
          <w:p w14:paraId="6B6C89D9" w14:textId="77777777" w:rsidR="005C678E" w:rsidRDefault="005C678E" w:rsidP="00CA012E">
            <w:pPr>
              <w:rPr>
                <w:rFonts w:ascii="Arial" w:hAnsi="Arial" w:cs="Arial"/>
                <w:noProof/>
                <w:sz w:val="23"/>
                <w:szCs w:val="23"/>
              </w:rPr>
            </w:pPr>
          </w:p>
          <w:p w14:paraId="3DF144A4" w14:textId="77777777" w:rsidR="005C678E" w:rsidRPr="00EA332D" w:rsidRDefault="005C678E" w:rsidP="00CA012E">
            <w:pPr>
              <w:rPr>
                <w:rFonts w:ascii="Arial" w:hAnsi="Arial" w:cs="Arial"/>
                <w:noProof/>
                <w:sz w:val="23"/>
                <w:szCs w:val="23"/>
              </w:rPr>
            </w:pPr>
          </w:p>
          <w:p w14:paraId="6BE31653" w14:textId="77777777" w:rsidR="005C678E" w:rsidRPr="00EA332D" w:rsidRDefault="005C678E" w:rsidP="00CA012E">
            <w:pPr>
              <w:rPr>
                <w:rFonts w:ascii="Arial" w:hAnsi="Arial" w:cs="Arial"/>
                <w:noProof/>
                <w:sz w:val="23"/>
                <w:szCs w:val="23"/>
              </w:rPr>
            </w:pPr>
          </w:p>
          <w:p w14:paraId="01DC6AB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7FF59137" w14:textId="77777777" w:rsidR="005C678E" w:rsidRPr="00EA332D" w:rsidRDefault="005C678E" w:rsidP="00CA012E">
            <w:pPr>
              <w:rPr>
                <w:rFonts w:ascii="Arial" w:hAnsi="Arial" w:cs="Arial"/>
                <w:noProof/>
                <w:sz w:val="23"/>
                <w:szCs w:val="23"/>
              </w:rPr>
            </w:pPr>
          </w:p>
          <w:p w14:paraId="0AD0DC6E" w14:textId="77777777" w:rsidR="005C678E" w:rsidRPr="00EA332D" w:rsidRDefault="005C678E" w:rsidP="00CA012E">
            <w:pPr>
              <w:rPr>
                <w:rFonts w:ascii="Arial" w:hAnsi="Arial" w:cs="Arial"/>
                <w:noProof/>
                <w:sz w:val="23"/>
                <w:szCs w:val="23"/>
              </w:rPr>
            </w:pPr>
          </w:p>
          <w:p w14:paraId="09A50C4E" w14:textId="77777777" w:rsidR="005C678E" w:rsidRPr="00EA332D" w:rsidRDefault="005C678E" w:rsidP="00CA012E">
            <w:pPr>
              <w:rPr>
                <w:rFonts w:ascii="Arial" w:hAnsi="Arial" w:cs="Arial"/>
                <w:noProof/>
                <w:sz w:val="23"/>
                <w:szCs w:val="23"/>
              </w:rPr>
            </w:pPr>
          </w:p>
          <w:p w14:paraId="1BD5C37C" w14:textId="77777777" w:rsidR="005C678E" w:rsidRPr="00EA332D" w:rsidRDefault="005C678E" w:rsidP="00CA012E">
            <w:pPr>
              <w:rPr>
                <w:rFonts w:ascii="Arial" w:hAnsi="Arial" w:cs="Arial"/>
                <w:noProof/>
                <w:sz w:val="23"/>
                <w:szCs w:val="23"/>
              </w:rPr>
            </w:pPr>
          </w:p>
          <w:p w14:paraId="72B939E5" w14:textId="77777777" w:rsidR="005C678E" w:rsidRPr="00EA332D" w:rsidRDefault="005C678E" w:rsidP="00CA012E">
            <w:pPr>
              <w:rPr>
                <w:rFonts w:ascii="Arial" w:hAnsi="Arial" w:cs="Arial"/>
                <w:noProof/>
                <w:sz w:val="23"/>
                <w:szCs w:val="23"/>
              </w:rPr>
            </w:pPr>
          </w:p>
          <w:p w14:paraId="46EEFBD4" w14:textId="77777777" w:rsidR="005C678E" w:rsidRPr="00EA332D" w:rsidRDefault="005C678E" w:rsidP="00CA012E">
            <w:pPr>
              <w:rPr>
                <w:rFonts w:ascii="Arial" w:hAnsi="Arial" w:cs="Arial"/>
                <w:noProof/>
                <w:sz w:val="23"/>
                <w:szCs w:val="23"/>
              </w:rPr>
            </w:pPr>
          </w:p>
          <w:p w14:paraId="593FD4BF" w14:textId="77777777" w:rsidR="005C678E" w:rsidRPr="00EA332D" w:rsidRDefault="005C678E" w:rsidP="00CA012E">
            <w:pPr>
              <w:rPr>
                <w:rFonts w:ascii="Arial" w:hAnsi="Arial" w:cs="Arial"/>
                <w:noProof/>
                <w:sz w:val="23"/>
                <w:szCs w:val="23"/>
              </w:rPr>
            </w:pPr>
          </w:p>
          <w:p w14:paraId="00D19056" w14:textId="77777777" w:rsidR="005C678E" w:rsidRDefault="005C678E" w:rsidP="00CA012E">
            <w:pPr>
              <w:rPr>
                <w:rFonts w:ascii="Arial" w:hAnsi="Arial" w:cs="Arial"/>
                <w:noProof/>
                <w:sz w:val="23"/>
                <w:szCs w:val="23"/>
              </w:rPr>
            </w:pPr>
          </w:p>
          <w:p w14:paraId="029AEAC5" w14:textId="77777777" w:rsidR="005C678E" w:rsidRDefault="005C678E" w:rsidP="00CA012E">
            <w:pPr>
              <w:rPr>
                <w:rFonts w:ascii="Arial" w:hAnsi="Arial" w:cs="Arial"/>
                <w:noProof/>
                <w:sz w:val="23"/>
                <w:szCs w:val="23"/>
              </w:rPr>
            </w:pPr>
          </w:p>
          <w:p w14:paraId="0C2D2B89" w14:textId="77777777" w:rsidR="005C678E" w:rsidRDefault="005C678E" w:rsidP="00CA012E">
            <w:pPr>
              <w:rPr>
                <w:rFonts w:ascii="Arial" w:hAnsi="Arial" w:cs="Arial"/>
                <w:noProof/>
                <w:sz w:val="23"/>
                <w:szCs w:val="23"/>
              </w:rPr>
            </w:pPr>
          </w:p>
          <w:p w14:paraId="3BEBECF0" w14:textId="77777777" w:rsidR="005C678E" w:rsidRPr="00EA332D" w:rsidRDefault="005C678E" w:rsidP="00CA012E">
            <w:pPr>
              <w:rPr>
                <w:rFonts w:ascii="Arial" w:hAnsi="Arial" w:cs="Arial"/>
                <w:noProof/>
                <w:sz w:val="23"/>
                <w:szCs w:val="23"/>
              </w:rPr>
            </w:pPr>
          </w:p>
          <w:p w14:paraId="64ED8D4C" w14:textId="77777777" w:rsidR="005C678E" w:rsidRPr="00EA332D" w:rsidRDefault="005C678E" w:rsidP="00CA012E">
            <w:pPr>
              <w:rPr>
                <w:rFonts w:ascii="Arial" w:hAnsi="Arial" w:cs="Arial"/>
                <w:noProof/>
                <w:sz w:val="23"/>
                <w:szCs w:val="23"/>
              </w:rPr>
            </w:pPr>
          </w:p>
          <w:p w14:paraId="085282BE" w14:textId="77777777" w:rsidR="005C678E" w:rsidRPr="00EA332D" w:rsidRDefault="005C678E" w:rsidP="00CA012E">
            <w:pPr>
              <w:rPr>
                <w:rFonts w:ascii="Arial" w:hAnsi="Arial" w:cs="Arial"/>
                <w:noProof/>
                <w:sz w:val="23"/>
                <w:szCs w:val="23"/>
              </w:rPr>
            </w:pPr>
            <w:r>
              <w:rPr>
                <w:rFonts w:ascii="Arial" w:hAnsi="Arial" w:cs="Arial"/>
                <w:noProof/>
                <w:sz w:val="23"/>
                <w:szCs w:val="23"/>
              </w:rPr>
              <w:t>Inf – programy na úpravu fotografií</w:t>
            </w:r>
          </w:p>
          <w:p w14:paraId="606E563D" w14:textId="77777777" w:rsidR="005C678E" w:rsidRPr="00EA332D" w:rsidRDefault="005C678E" w:rsidP="00CA012E">
            <w:pPr>
              <w:rPr>
                <w:rFonts w:ascii="Arial" w:hAnsi="Arial" w:cs="Arial"/>
                <w:noProof/>
                <w:sz w:val="23"/>
                <w:szCs w:val="23"/>
              </w:rPr>
            </w:pPr>
          </w:p>
          <w:p w14:paraId="03EF4A3D" w14:textId="77777777" w:rsidR="005C678E" w:rsidRPr="00EA332D" w:rsidRDefault="005C678E" w:rsidP="00CA012E">
            <w:pPr>
              <w:rPr>
                <w:rFonts w:ascii="Arial" w:hAnsi="Arial" w:cs="Arial"/>
                <w:noProof/>
                <w:sz w:val="23"/>
                <w:szCs w:val="23"/>
              </w:rPr>
            </w:pPr>
          </w:p>
          <w:p w14:paraId="0DFFC51A" w14:textId="77777777" w:rsidR="005C678E" w:rsidRPr="00EA332D" w:rsidRDefault="005C678E" w:rsidP="00CA012E">
            <w:pPr>
              <w:rPr>
                <w:rFonts w:ascii="Arial" w:hAnsi="Arial" w:cs="Arial"/>
                <w:noProof/>
                <w:sz w:val="23"/>
                <w:szCs w:val="23"/>
              </w:rPr>
            </w:pPr>
          </w:p>
          <w:p w14:paraId="2839401A" w14:textId="77777777" w:rsidR="005C678E" w:rsidRPr="00EA332D" w:rsidRDefault="005C678E" w:rsidP="00CA012E">
            <w:pPr>
              <w:rPr>
                <w:rFonts w:ascii="Arial" w:hAnsi="Arial" w:cs="Arial"/>
                <w:noProof/>
                <w:sz w:val="23"/>
                <w:szCs w:val="23"/>
              </w:rPr>
            </w:pPr>
          </w:p>
          <w:p w14:paraId="375CEE20" w14:textId="77777777" w:rsidR="005C678E" w:rsidRPr="00EA332D" w:rsidRDefault="005C678E" w:rsidP="00CA012E">
            <w:pPr>
              <w:rPr>
                <w:rFonts w:ascii="Arial" w:hAnsi="Arial" w:cs="Arial"/>
                <w:noProof/>
                <w:sz w:val="23"/>
                <w:szCs w:val="23"/>
              </w:rPr>
            </w:pPr>
          </w:p>
          <w:p w14:paraId="032822D0" w14:textId="77777777" w:rsidR="005C678E" w:rsidRPr="00EA332D" w:rsidRDefault="005C678E" w:rsidP="00CA012E">
            <w:pPr>
              <w:rPr>
                <w:rFonts w:ascii="Arial" w:hAnsi="Arial" w:cs="Arial"/>
                <w:noProof/>
                <w:sz w:val="23"/>
                <w:szCs w:val="23"/>
              </w:rPr>
            </w:pPr>
          </w:p>
          <w:p w14:paraId="35CC293B" w14:textId="77777777" w:rsidR="005C678E" w:rsidRPr="00EA332D" w:rsidRDefault="005C678E" w:rsidP="00CA012E">
            <w:pPr>
              <w:rPr>
                <w:rFonts w:ascii="Arial" w:hAnsi="Arial" w:cs="Arial"/>
                <w:noProof/>
                <w:sz w:val="23"/>
                <w:szCs w:val="23"/>
              </w:rPr>
            </w:pPr>
          </w:p>
          <w:p w14:paraId="74568198" w14:textId="77777777" w:rsidR="005C678E" w:rsidRPr="00EA332D" w:rsidRDefault="005C678E" w:rsidP="00CA012E">
            <w:pPr>
              <w:rPr>
                <w:rFonts w:ascii="Arial" w:hAnsi="Arial" w:cs="Arial"/>
                <w:noProof/>
                <w:sz w:val="23"/>
                <w:szCs w:val="23"/>
              </w:rPr>
            </w:pPr>
          </w:p>
          <w:p w14:paraId="35B687CD" w14:textId="77777777" w:rsidR="005C678E" w:rsidRPr="00EA332D" w:rsidRDefault="005C678E" w:rsidP="00CA012E">
            <w:pPr>
              <w:rPr>
                <w:rFonts w:ascii="Arial" w:hAnsi="Arial" w:cs="Arial"/>
                <w:noProof/>
                <w:sz w:val="23"/>
                <w:szCs w:val="23"/>
              </w:rPr>
            </w:pPr>
          </w:p>
          <w:p w14:paraId="36848662"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15243F50" w14:textId="77777777" w:rsidR="005C678E" w:rsidRDefault="005C678E" w:rsidP="00CA012E">
            <w:pPr>
              <w:rPr>
                <w:rFonts w:ascii="Arial" w:hAnsi="Arial" w:cs="Arial"/>
                <w:noProof/>
                <w:sz w:val="23"/>
                <w:szCs w:val="23"/>
              </w:rPr>
            </w:pPr>
            <w:r>
              <w:rPr>
                <w:rFonts w:ascii="Arial" w:hAnsi="Arial" w:cs="Arial"/>
                <w:noProof/>
                <w:sz w:val="23"/>
                <w:szCs w:val="23"/>
              </w:rPr>
              <w:t>Inf – střihové programy</w:t>
            </w:r>
          </w:p>
          <w:p w14:paraId="2A9D8E25"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7962F01D" w14:textId="77777777" w:rsidR="005C678E" w:rsidRPr="00EA332D" w:rsidRDefault="005C678E" w:rsidP="00CA012E">
            <w:pPr>
              <w:rPr>
                <w:rFonts w:ascii="Arial" w:hAnsi="Arial" w:cs="Arial"/>
                <w:noProof/>
                <w:sz w:val="23"/>
                <w:szCs w:val="23"/>
              </w:rPr>
            </w:pPr>
          </w:p>
          <w:p w14:paraId="63A27E19" w14:textId="77777777" w:rsidR="005C678E" w:rsidRPr="00EA332D" w:rsidRDefault="005C678E" w:rsidP="00CA012E">
            <w:pPr>
              <w:rPr>
                <w:rFonts w:ascii="Arial" w:hAnsi="Arial" w:cs="Arial"/>
                <w:noProof/>
                <w:sz w:val="23"/>
                <w:szCs w:val="23"/>
              </w:rPr>
            </w:pPr>
          </w:p>
          <w:p w14:paraId="6BCC5EC5" w14:textId="77777777" w:rsidR="005C678E" w:rsidRPr="00EA332D" w:rsidRDefault="005C678E" w:rsidP="00CA012E">
            <w:pPr>
              <w:rPr>
                <w:rFonts w:ascii="Arial" w:hAnsi="Arial" w:cs="Arial"/>
                <w:noProof/>
                <w:sz w:val="23"/>
                <w:szCs w:val="23"/>
              </w:rPr>
            </w:pPr>
          </w:p>
          <w:p w14:paraId="1A5C95AB" w14:textId="77777777" w:rsidR="005C678E" w:rsidRPr="007C688F" w:rsidRDefault="005C678E" w:rsidP="00CA012E">
            <w:pPr>
              <w:rPr>
                <w:rFonts w:ascii="Arial" w:hAnsi="Arial" w:cs="Arial"/>
                <w:sz w:val="23"/>
                <w:szCs w:val="23"/>
              </w:rPr>
            </w:pPr>
          </w:p>
        </w:tc>
      </w:tr>
    </w:tbl>
    <w:p w14:paraId="613ED5CD" w14:textId="77777777" w:rsidR="005C678E" w:rsidRDefault="005C678E" w:rsidP="005C678E"/>
    <w:p w14:paraId="429D12C8" w14:textId="77777777" w:rsidR="00E70DF2" w:rsidRDefault="00E70DF2">
      <w:pPr>
        <w:rPr>
          <w:b/>
        </w:rPr>
        <w:sectPr w:rsidR="00E70DF2" w:rsidSect="00E70DF2">
          <w:pgSz w:w="16838" w:h="11906" w:orient="landscape" w:code="9"/>
          <w:pgMar w:top="1418" w:right="1418" w:bottom="1418" w:left="1418" w:header="709" w:footer="709" w:gutter="0"/>
          <w:cols w:space="708"/>
          <w:docGrid w:linePitch="360"/>
        </w:sectPr>
      </w:pPr>
    </w:p>
    <w:p w14:paraId="1EE65F6B" w14:textId="77777777" w:rsidR="00A95C48" w:rsidRPr="00F57E5A" w:rsidRDefault="00A95C48" w:rsidP="00240ED6">
      <w:pPr>
        <w:pStyle w:val="Nadpis2"/>
        <w:numPr>
          <w:ilvl w:val="0"/>
          <w:numId w:val="0"/>
        </w:numPr>
      </w:pPr>
      <w:bookmarkStart w:id="173" w:name="_Toc22288581"/>
      <w:bookmarkStart w:id="174" w:name="_Toc116458420"/>
      <w:r>
        <w:lastRenderedPageBreak/>
        <w:t>4.8</w:t>
      </w:r>
      <w:r>
        <w:tab/>
      </w:r>
      <w:r w:rsidRPr="00F57E5A">
        <w:t>Člověk a zdraví</w:t>
      </w:r>
      <w:bookmarkEnd w:id="173"/>
      <w:bookmarkEnd w:id="174"/>
    </w:p>
    <w:p w14:paraId="06E760C5" w14:textId="77777777" w:rsidR="00A95C48" w:rsidRPr="004E0E78" w:rsidRDefault="00A95C48" w:rsidP="00A95C48">
      <w:pPr>
        <w:pStyle w:val="Nadpis3"/>
        <w:numPr>
          <w:ilvl w:val="0"/>
          <w:numId w:val="0"/>
        </w:numPr>
      </w:pPr>
      <w:bookmarkStart w:id="175" w:name="_Toc169785233"/>
      <w:bookmarkStart w:id="176" w:name="_Toc250455582"/>
      <w:bookmarkStart w:id="177" w:name="_Toc22288582"/>
      <w:bookmarkStart w:id="178" w:name="_Toc116458421"/>
      <w:r w:rsidRPr="004E0E78">
        <w:t>4.8.1</w:t>
      </w:r>
      <w:r w:rsidRPr="004E0E78">
        <w:tab/>
        <w:t>Výchova ke zdraví</w:t>
      </w:r>
      <w:bookmarkEnd w:id="175"/>
      <w:bookmarkEnd w:id="176"/>
      <w:bookmarkEnd w:id="177"/>
      <w:bookmarkEnd w:id="178"/>
    </w:p>
    <w:p w14:paraId="75781152" w14:textId="77777777" w:rsidR="00A95C48" w:rsidRPr="004E0E78" w:rsidRDefault="00A95C48" w:rsidP="00A95C48">
      <w:pPr>
        <w:jc w:val="both"/>
      </w:pPr>
    </w:p>
    <w:p w14:paraId="1A3D79FE" w14:textId="77777777" w:rsidR="00A95C48" w:rsidRPr="00C9659C" w:rsidRDefault="00A95C48" w:rsidP="00A95C48">
      <w:pPr>
        <w:jc w:val="both"/>
        <w:rPr>
          <w:b/>
        </w:rPr>
      </w:pPr>
      <w:r w:rsidRPr="00C9659C">
        <w:rPr>
          <w:b/>
        </w:rPr>
        <w:t xml:space="preserve">Obsahové, časové a organizační vymezení </w:t>
      </w:r>
      <w:r w:rsidR="00AA122C">
        <w:rPr>
          <w:b/>
        </w:rPr>
        <w:t xml:space="preserve">vyučovacího </w:t>
      </w:r>
      <w:r w:rsidRPr="00C9659C">
        <w:rPr>
          <w:b/>
        </w:rPr>
        <w:t>předmětu Výchova ke zdraví</w:t>
      </w:r>
    </w:p>
    <w:p w14:paraId="437DBAD9" w14:textId="77777777" w:rsidR="00A95C48" w:rsidRPr="00C9659C" w:rsidRDefault="00A95C48" w:rsidP="00AA122C">
      <w:pPr>
        <w:spacing w:before="120" w:after="120"/>
        <w:jc w:val="both"/>
      </w:pPr>
      <w:r w:rsidRPr="00C9659C">
        <w:t xml:space="preserve">Zdraví je základním předpokladem pro aktivní a spokojený život, pro optimální pracovní výkonnost. Je chápáno jako vyvážený stav tělesné, duševní a sociální pohody. Ovlivňuje jej celá řada aspektů, jako je životní styl, </w:t>
      </w:r>
      <w:r>
        <w:t>chování podporující zdraví</w:t>
      </w:r>
      <w:r w:rsidRPr="00C9659C">
        <w:t>, mezilidské vztahy, osobní bezpečí apod.</w:t>
      </w:r>
    </w:p>
    <w:p w14:paraId="4975EBCD" w14:textId="77777777" w:rsidR="00A95C48" w:rsidRPr="00C9659C" w:rsidRDefault="00A95C48" w:rsidP="00AA122C">
      <w:pPr>
        <w:spacing w:before="120" w:after="120"/>
        <w:jc w:val="both"/>
      </w:pPr>
      <w:r w:rsidRPr="00C9659C">
        <w:t xml:space="preserve">Předmět Výchova ke zdraví poskytuje žákům základní informace o tom, jak své zdraví chránit a </w:t>
      </w:r>
      <w:proofErr w:type="gramStart"/>
      <w:r w:rsidRPr="00C9659C">
        <w:t>učí</w:t>
      </w:r>
      <w:proofErr w:type="gramEnd"/>
      <w:r w:rsidRPr="00C9659C">
        <w:t xml:space="preserve"> je také odpovědnosti za svůj zdravotní stav. Žáci si </w:t>
      </w:r>
      <w:r>
        <w:t>osvojují zásady zdravého životního stylu a jsou vedeni k jejich uplatňování ve svém životě i k osvojován</w:t>
      </w:r>
      <w:r w:rsidR="00AA122C">
        <w:t>í účelného chování při </w:t>
      </w:r>
      <w:r>
        <w:t xml:space="preserve">ohrožení v každodenních i rizikových situacích i při </w:t>
      </w:r>
      <w:r w:rsidR="00AA122C">
        <w:t>mimořádných událostech. Žáci si </w:t>
      </w:r>
      <w:r>
        <w:t xml:space="preserve">rozšiřují a prohlubují </w:t>
      </w:r>
      <w:proofErr w:type="gramStart"/>
      <w:r>
        <w:t>poznatky  sobě</w:t>
      </w:r>
      <w:proofErr w:type="gramEnd"/>
      <w:r>
        <w:t xml:space="preserve"> i vztazích mezi lidmi, partnerských vztazích, manželství a rodině, škole a společenství vrstevníků.</w:t>
      </w:r>
      <w:r w:rsidRPr="00C9659C">
        <w:t xml:space="preserve"> Prohlubují své znalosti o zásadách zdravého stravování</w:t>
      </w:r>
      <w:r>
        <w:t>,</w:t>
      </w:r>
      <w:r w:rsidRPr="00C9659C">
        <w:t xml:space="preserve"> škodlivosti návykových látek.</w:t>
      </w:r>
    </w:p>
    <w:p w14:paraId="4BE3F090" w14:textId="77777777" w:rsidR="00AA122C" w:rsidRDefault="00AA122C" w:rsidP="00AA122C">
      <w:pPr>
        <w:spacing w:before="120" w:after="120"/>
        <w:jc w:val="both"/>
        <w:rPr>
          <w:b/>
        </w:rPr>
      </w:pPr>
      <w:r>
        <w:rPr>
          <w:b/>
        </w:rPr>
        <w:t>Časová dotace</w:t>
      </w:r>
    </w:p>
    <w:p w14:paraId="02909D08" w14:textId="77777777" w:rsidR="00A95C48" w:rsidRDefault="00AA122C" w:rsidP="00AA122C">
      <w:pPr>
        <w:spacing w:before="120" w:after="120"/>
        <w:jc w:val="both"/>
      </w:pPr>
      <w:r>
        <w:t>P</w:t>
      </w:r>
      <w:r w:rsidR="00A95C48">
        <w:t>ředmět je vyučován v</w:t>
      </w:r>
      <w:r w:rsidR="00A95C48" w:rsidRPr="00C9659C">
        <w:t xml:space="preserve"> 6. a 9. </w:t>
      </w:r>
      <w:r w:rsidR="00A95C48">
        <w:t>r</w:t>
      </w:r>
      <w:r w:rsidR="00A95C48" w:rsidRPr="00C9659C">
        <w:t>očníku</w:t>
      </w:r>
      <w:r w:rsidR="00A95C48">
        <w:t xml:space="preserve"> </w:t>
      </w:r>
      <w:r>
        <w:t>s časovou dotací1 hodiny týdně.</w:t>
      </w:r>
    </w:p>
    <w:p w14:paraId="00E4F1C9" w14:textId="77777777" w:rsidR="00A95C48" w:rsidRPr="00C9659C" w:rsidRDefault="00A95C48" w:rsidP="00AA122C">
      <w:pPr>
        <w:spacing w:before="120" w:after="120"/>
        <w:jc w:val="both"/>
      </w:pPr>
      <w:r>
        <w:t>Formou realizace je vyučovací hodina</w:t>
      </w:r>
      <w:r w:rsidRPr="00C9659C">
        <w:t>, kde je dán prostor k </w:t>
      </w:r>
      <w:proofErr w:type="gramStart"/>
      <w:r w:rsidRPr="00C9659C">
        <w:t>diskuzi</w:t>
      </w:r>
      <w:proofErr w:type="gramEnd"/>
      <w:r w:rsidRPr="00C9659C">
        <w:t>, k p</w:t>
      </w:r>
      <w:r>
        <w:t>rezentaci vlastních názorů, v</w:t>
      </w:r>
      <w:r w:rsidRPr="00C9659C">
        <w:t>yužívána</w:t>
      </w:r>
      <w:r>
        <w:t xml:space="preserve"> je</w:t>
      </w:r>
      <w:r w:rsidRPr="00C9659C">
        <w:t xml:space="preserve"> práce ve skupinách, interaktivní metody, modelové situace. Žáci pracují s internetem a literaturou. To vše předpokládá využití nejen běžných tříd, ale také knihovny, počítačové učebny</w:t>
      </w:r>
      <w:r>
        <w:t>, učebny s interaktivní tabulí</w:t>
      </w:r>
      <w:r w:rsidRPr="00C9659C">
        <w:t xml:space="preserve"> a zařazení exkurzí dle jednotlivých témat.</w:t>
      </w:r>
    </w:p>
    <w:p w14:paraId="6A1C5023" w14:textId="77777777" w:rsidR="00A95C48" w:rsidRPr="00C9659C" w:rsidRDefault="00A95C48" w:rsidP="00AA122C">
      <w:pPr>
        <w:spacing w:before="120" w:after="120"/>
        <w:jc w:val="both"/>
      </w:pPr>
      <w:r w:rsidRPr="00C9659C">
        <w:t xml:space="preserve">Při realizaci exkurzí či dalších akcí v souvislosti s výukou předmětu mohou být spojovány skupiny žáků z jednotlivých ročníků. </w:t>
      </w:r>
    </w:p>
    <w:p w14:paraId="5B3B2E51" w14:textId="77777777" w:rsidR="00A95C48" w:rsidRPr="00C9659C" w:rsidRDefault="00A95C48" w:rsidP="00A95C48">
      <w:pPr>
        <w:spacing w:line="360" w:lineRule="auto"/>
        <w:rPr>
          <w:b/>
          <w:u w:val="single"/>
        </w:rPr>
      </w:pPr>
    </w:p>
    <w:p w14:paraId="086CBDD5" w14:textId="77777777" w:rsidR="00A95C48" w:rsidRPr="00AA122C" w:rsidRDefault="00A95C48" w:rsidP="00A95C48">
      <w:pPr>
        <w:spacing w:line="360" w:lineRule="auto"/>
        <w:rPr>
          <w:b/>
        </w:rPr>
      </w:pPr>
      <w:r w:rsidRPr="00AA122C">
        <w:rPr>
          <w:b/>
        </w:rPr>
        <w:t>Výchovné a vzdělávací strategie pro rozvoj klíčových kompetencí:</w:t>
      </w:r>
    </w:p>
    <w:p w14:paraId="4EBB5724" w14:textId="77777777" w:rsidR="00A95C48" w:rsidRDefault="00A95C48" w:rsidP="00A95C48">
      <w:pPr>
        <w:jc w:val="both"/>
        <w:rPr>
          <w:b/>
        </w:rPr>
      </w:pPr>
    </w:p>
    <w:p w14:paraId="040AD3DA" w14:textId="77777777" w:rsidR="00A95C48" w:rsidRPr="00C9659C" w:rsidRDefault="00A95C48" w:rsidP="00A95C48">
      <w:pPr>
        <w:jc w:val="both"/>
        <w:rPr>
          <w:b/>
        </w:rPr>
      </w:pPr>
      <w:r w:rsidRPr="00C9659C">
        <w:rPr>
          <w:b/>
        </w:rPr>
        <w:t>Kompetence k učení</w:t>
      </w:r>
    </w:p>
    <w:p w14:paraId="2E6E0885" w14:textId="77777777" w:rsidR="00A95C48" w:rsidRPr="00C9659C" w:rsidRDefault="00AA122C" w:rsidP="00724157">
      <w:pPr>
        <w:numPr>
          <w:ilvl w:val="0"/>
          <w:numId w:val="90"/>
        </w:numPr>
        <w:jc w:val="both"/>
      </w:pPr>
      <w:r>
        <w:t>v</w:t>
      </w:r>
      <w:r w:rsidR="00A95C48" w:rsidRPr="00C9659C">
        <w:t>ést žáky k poznávání smyslu učení a cíle učení, k pozitivnímu vztahu k učení, k posouzení vlastního pokroku,</w:t>
      </w:r>
    </w:p>
    <w:p w14:paraId="4E49A43E" w14:textId="77777777" w:rsidR="00A95C48" w:rsidRPr="00C9659C" w:rsidRDefault="00A95C48" w:rsidP="00724157">
      <w:pPr>
        <w:numPr>
          <w:ilvl w:val="0"/>
          <w:numId w:val="90"/>
        </w:numPr>
        <w:jc w:val="both"/>
      </w:pPr>
      <w:r w:rsidRPr="00C9659C">
        <w:t>volbou organizace, forem a metod vést žáky k vyhle</w:t>
      </w:r>
      <w:r w:rsidR="006A2F80">
        <w:t>dávání a třídění informací a na </w:t>
      </w:r>
      <w:r w:rsidRPr="00C9659C">
        <w:t>základě jejich pochopení a systematizace k jejich efektivnímu využívání v procesu učení, tvůrčích činnostech a v praktickém životě,</w:t>
      </w:r>
    </w:p>
    <w:p w14:paraId="7A2EB4C3" w14:textId="77777777" w:rsidR="00A95C48" w:rsidRPr="00C9659C" w:rsidRDefault="00A95C48" w:rsidP="00724157">
      <w:pPr>
        <w:numPr>
          <w:ilvl w:val="0"/>
          <w:numId w:val="90"/>
        </w:numPr>
        <w:jc w:val="both"/>
      </w:pPr>
      <w:r w:rsidRPr="00C9659C">
        <w:t>začleňovat do výuky interaktivní metody, jež zvyšují efektivitu učení na základě prožitku,</w:t>
      </w:r>
    </w:p>
    <w:p w14:paraId="6CD99FAA" w14:textId="77777777" w:rsidR="00A95C48" w:rsidRPr="00C9659C" w:rsidRDefault="00A95C48" w:rsidP="00724157">
      <w:pPr>
        <w:numPr>
          <w:ilvl w:val="0"/>
          <w:numId w:val="90"/>
        </w:numPr>
        <w:jc w:val="both"/>
      </w:pPr>
      <w:r w:rsidRPr="00C9659C">
        <w:t>motivovat žáky k plánování, organizování a řízení vlas</w:t>
      </w:r>
      <w:r w:rsidR="006A2F80">
        <w:t>tního učení, k dalšímu studiu a </w:t>
      </w:r>
      <w:r w:rsidRPr="00C9659C">
        <w:t>celoživotnímu učení.</w:t>
      </w:r>
    </w:p>
    <w:p w14:paraId="73CF1C4A" w14:textId="77777777" w:rsidR="00A95C48" w:rsidRPr="00C9659C" w:rsidRDefault="00A95C48" w:rsidP="00A95C48">
      <w:pPr>
        <w:spacing w:line="360" w:lineRule="auto"/>
        <w:jc w:val="both"/>
        <w:rPr>
          <w:b/>
        </w:rPr>
      </w:pPr>
    </w:p>
    <w:p w14:paraId="6B7D337F" w14:textId="77777777" w:rsidR="00A95C48" w:rsidRPr="00C9659C" w:rsidRDefault="00A95C48" w:rsidP="00A95C48">
      <w:pPr>
        <w:jc w:val="both"/>
        <w:rPr>
          <w:b/>
        </w:rPr>
      </w:pPr>
      <w:r w:rsidRPr="00C9659C">
        <w:rPr>
          <w:b/>
        </w:rPr>
        <w:t>Kompetence k řešení problému</w:t>
      </w:r>
    </w:p>
    <w:p w14:paraId="3D2D8FA4" w14:textId="77777777" w:rsidR="00A95C48" w:rsidRPr="00C9659C" w:rsidRDefault="00AA122C" w:rsidP="00724157">
      <w:pPr>
        <w:numPr>
          <w:ilvl w:val="0"/>
          <w:numId w:val="91"/>
        </w:numPr>
        <w:jc w:val="both"/>
      </w:pPr>
      <w:r>
        <w:t>v</w:t>
      </w:r>
      <w:r w:rsidR="00A95C48" w:rsidRPr="00C9659C">
        <w:t>ést žáky k vnímání problémových situací, rozpoznání a pochopení problému,</w:t>
      </w:r>
    </w:p>
    <w:p w14:paraId="17EC4DD6" w14:textId="77777777" w:rsidR="00A95C48" w:rsidRPr="00C9659C" w:rsidRDefault="00A95C48" w:rsidP="00724157">
      <w:pPr>
        <w:numPr>
          <w:ilvl w:val="0"/>
          <w:numId w:val="91"/>
        </w:numPr>
        <w:jc w:val="both"/>
      </w:pPr>
      <w:r w:rsidRPr="00C9659C">
        <w:t xml:space="preserve">zařazovat metody, při kterých žáci samostatně </w:t>
      </w:r>
      <w:proofErr w:type="gramStart"/>
      <w:r w:rsidRPr="00C9659C">
        <w:t>řeší</w:t>
      </w:r>
      <w:proofErr w:type="gramEnd"/>
      <w:r w:rsidRPr="00C9659C">
        <w:t xml:space="preserve"> problémy, volí vhodné způsoby řešení, užívají při řešení problému, logické, matematické a empirické postupy,</w:t>
      </w:r>
    </w:p>
    <w:p w14:paraId="5F72DA9D" w14:textId="77777777" w:rsidR="00A95C48" w:rsidRPr="00AA122C" w:rsidRDefault="00A95C48" w:rsidP="00724157">
      <w:pPr>
        <w:numPr>
          <w:ilvl w:val="0"/>
          <w:numId w:val="91"/>
        </w:numPr>
        <w:jc w:val="both"/>
        <w:rPr>
          <w:b/>
        </w:rPr>
      </w:pPr>
      <w:r w:rsidRPr="00C9659C">
        <w:t xml:space="preserve">vést žáky k využívání vlastního úsudku, vědomostí, zkušeností a </w:t>
      </w:r>
      <w:r w:rsidR="00AA122C">
        <w:t>kreativity při řešení problémů.</w:t>
      </w:r>
    </w:p>
    <w:p w14:paraId="5439AB00" w14:textId="77777777" w:rsidR="00A95C48" w:rsidRDefault="00A95C48" w:rsidP="00A95C48">
      <w:pPr>
        <w:jc w:val="both"/>
        <w:rPr>
          <w:b/>
        </w:rPr>
      </w:pPr>
    </w:p>
    <w:p w14:paraId="43620367" w14:textId="77777777" w:rsidR="00A95C48" w:rsidRPr="00C9659C" w:rsidRDefault="00A95C48" w:rsidP="00A95C48">
      <w:pPr>
        <w:jc w:val="both"/>
        <w:rPr>
          <w:b/>
        </w:rPr>
      </w:pPr>
      <w:r w:rsidRPr="00C9659C">
        <w:rPr>
          <w:b/>
        </w:rPr>
        <w:t>Kompetence sociální a personální</w:t>
      </w:r>
    </w:p>
    <w:p w14:paraId="22296F8B" w14:textId="77777777" w:rsidR="00A95C48" w:rsidRDefault="00AA122C" w:rsidP="00724157">
      <w:pPr>
        <w:numPr>
          <w:ilvl w:val="0"/>
          <w:numId w:val="91"/>
        </w:numPr>
        <w:jc w:val="both"/>
      </w:pPr>
      <w:r>
        <w:t>z</w:t>
      </w:r>
      <w:r w:rsidR="00A95C48" w:rsidRPr="00C9659C">
        <w:t>ařazovat během vyučování skupinovou práci žáků, motivovat žáky k účinné spolupráci ve s</w:t>
      </w:r>
      <w:r w:rsidR="00A95C48">
        <w:t xml:space="preserve">kupině, </w:t>
      </w:r>
    </w:p>
    <w:p w14:paraId="2AA8FB44" w14:textId="77777777" w:rsidR="00A95C48" w:rsidRDefault="00A95C48" w:rsidP="00724157">
      <w:pPr>
        <w:numPr>
          <w:ilvl w:val="0"/>
          <w:numId w:val="91"/>
        </w:numPr>
        <w:jc w:val="both"/>
      </w:pPr>
      <w:r w:rsidRPr="00C9659C">
        <w:t>usilovat o to, aby žáci prokázali schopnost uvědoměle přijímat a st</w:t>
      </w:r>
      <w:r>
        <w:t xml:space="preserve">řídat role v různých skupinách, </w:t>
      </w:r>
    </w:p>
    <w:p w14:paraId="2FBC3C64" w14:textId="77777777" w:rsidR="00A95C48" w:rsidRPr="00C9659C" w:rsidRDefault="00A95C48" w:rsidP="00724157">
      <w:pPr>
        <w:numPr>
          <w:ilvl w:val="0"/>
          <w:numId w:val="91"/>
        </w:numPr>
        <w:jc w:val="both"/>
      </w:pPr>
      <w:r w:rsidRPr="00C9659C">
        <w:t>žáci se podílí na utváření pravi</w:t>
      </w:r>
      <w:r>
        <w:t xml:space="preserve">del práce v týmu a dodržují je, </w:t>
      </w:r>
      <w:r w:rsidRPr="00C9659C">
        <w:t>vést žáky, aby se aktivně podíleli na utváření příjemné atmosféry v týmu.</w:t>
      </w:r>
    </w:p>
    <w:p w14:paraId="63659640" w14:textId="77777777" w:rsidR="00A95C48" w:rsidRPr="00C9659C" w:rsidRDefault="00A95C48" w:rsidP="00A95C48">
      <w:pPr>
        <w:jc w:val="both"/>
        <w:rPr>
          <w:b/>
        </w:rPr>
      </w:pPr>
    </w:p>
    <w:p w14:paraId="4B4211DB" w14:textId="77777777" w:rsidR="00A95C48" w:rsidRPr="00C9659C" w:rsidRDefault="00A95C48" w:rsidP="00A95C48">
      <w:pPr>
        <w:jc w:val="both"/>
        <w:rPr>
          <w:b/>
        </w:rPr>
      </w:pPr>
      <w:r w:rsidRPr="00C9659C">
        <w:rPr>
          <w:b/>
        </w:rPr>
        <w:t>Kompetence komunikativní</w:t>
      </w:r>
    </w:p>
    <w:p w14:paraId="40B3DB05" w14:textId="77777777" w:rsidR="00A95C48" w:rsidRPr="00C9659C" w:rsidRDefault="00AA122C" w:rsidP="00724157">
      <w:pPr>
        <w:numPr>
          <w:ilvl w:val="0"/>
          <w:numId w:val="91"/>
        </w:numPr>
        <w:jc w:val="both"/>
      </w:pPr>
      <w:r>
        <w:t>v</w:t>
      </w:r>
      <w:r w:rsidR="00A95C48" w:rsidRPr="00C9659C">
        <w:t>yžadovat výstižné, souvislé a kultivované vyjadřování v písemném i ústním projevu,</w:t>
      </w:r>
    </w:p>
    <w:p w14:paraId="4EE62E33" w14:textId="77777777" w:rsidR="00A95C48" w:rsidRPr="00C9659C" w:rsidRDefault="00A95C48" w:rsidP="00724157">
      <w:pPr>
        <w:numPr>
          <w:ilvl w:val="0"/>
          <w:numId w:val="91"/>
        </w:numPr>
        <w:jc w:val="both"/>
      </w:pPr>
      <w:r w:rsidRPr="00C9659C">
        <w:t>vést žáky k naslouchání projevům druhých, porozu</w:t>
      </w:r>
      <w:r w:rsidR="006A2F80">
        <w:t xml:space="preserve">mění a vhodné reakci, účinně se </w:t>
      </w:r>
      <w:r w:rsidRPr="00C9659C">
        <w:t>zapojovat do diskuse, obhajovat svůj názor a vhodně argumentovat,</w:t>
      </w:r>
    </w:p>
    <w:p w14:paraId="6F873D21" w14:textId="77777777" w:rsidR="00A95C48" w:rsidRPr="00C9659C" w:rsidRDefault="00A95C48" w:rsidP="00724157">
      <w:pPr>
        <w:numPr>
          <w:ilvl w:val="0"/>
          <w:numId w:val="91"/>
        </w:numPr>
        <w:jc w:val="both"/>
      </w:pPr>
      <w:r w:rsidRPr="00C9659C">
        <w:t>učitelé nabízí žákům dostatek příležitostí využívat informační a komunikační prostředky a technologie pro řešení úkol</w:t>
      </w:r>
      <w:r>
        <w:t>ů</w:t>
      </w:r>
      <w:r w:rsidRPr="00C9659C">
        <w:t>, pro komunikaci a spolupráci s ostatními.</w:t>
      </w:r>
    </w:p>
    <w:p w14:paraId="32411CB1" w14:textId="77777777" w:rsidR="00A95C48" w:rsidRPr="00C9659C" w:rsidRDefault="00A95C48" w:rsidP="00A95C48">
      <w:pPr>
        <w:spacing w:line="360" w:lineRule="auto"/>
        <w:jc w:val="both"/>
        <w:rPr>
          <w:b/>
        </w:rPr>
      </w:pPr>
    </w:p>
    <w:p w14:paraId="06F675F7" w14:textId="77777777" w:rsidR="00A95C48" w:rsidRPr="00C9659C" w:rsidRDefault="00A95C48" w:rsidP="00A95C48">
      <w:pPr>
        <w:jc w:val="both"/>
        <w:rPr>
          <w:b/>
        </w:rPr>
      </w:pPr>
      <w:r w:rsidRPr="00C9659C">
        <w:rPr>
          <w:b/>
        </w:rPr>
        <w:t>Kompetence pracovní</w:t>
      </w:r>
    </w:p>
    <w:p w14:paraId="38183908" w14:textId="77777777" w:rsidR="00A95C48" w:rsidRDefault="00AA122C" w:rsidP="00724157">
      <w:pPr>
        <w:numPr>
          <w:ilvl w:val="0"/>
          <w:numId w:val="91"/>
        </w:numPr>
        <w:jc w:val="both"/>
      </w:pPr>
      <w:r>
        <w:t>z</w:t>
      </w:r>
      <w:r w:rsidR="00A95C48" w:rsidRPr="00C9659C">
        <w:t>adávat úkoly, při jejichž plnění žáci aktivně využívají znalosti a zkušenosti získané v jednotlivých vzdělávacích oblastech, v zájmu vlastního rozvoje i s</w:t>
      </w:r>
      <w:r w:rsidR="00A95C48">
        <w:t>vé př</w:t>
      </w:r>
      <w:r w:rsidR="006A2F80">
        <w:t>ípravy na </w:t>
      </w:r>
      <w:r w:rsidR="00A95C48">
        <w:t xml:space="preserve">budoucí profese, </w:t>
      </w:r>
    </w:p>
    <w:p w14:paraId="1450B982" w14:textId="77777777" w:rsidR="00A95C48" w:rsidRDefault="00A95C48" w:rsidP="00724157">
      <w:pPr>
        <w:numPr>
          <w:ilvl w:val="0"/>
          <w:numId w:val="91"/>
        </w:numPr>
        <w:jc w:val="both"/>
      </w:pPr>
      <w:r w:rsidRPr="00C9659C">
        <w:t>vést žá</w:t>
      </w:r>
      <w:r>
        <w:t xml:space="preserve">ky k plánování úkolů a postupů, </w:t>
      </w:r>
    </w:p>
    <w:p w14:paraId="77E95C48" w14:textId="77777777" w:rsidR="00A95C48" w:rsidRPr="00C9659C" w:rsidRDefault="00A95C48" w:rsidP="00724157">
      <w:pPr>
        <w:numPr>
          <w:ilvl w:val="0"/>
          <w:numId w:val="91"/>
        </w:numPr>
        <w:jc w:val="both"/>
      </w:pPr>
      <w:r w:rsidRPr="00C9659C">
        <w:t>systematicky vést žáky k ř</w:t>
      </w:r>
      <w:r>
        <w:t>ádnému plnění svých povinností.</w:t>
      </w:r>
    </w:p>
    <w:p w14:paraId="4E862EDD" w14:textId="77777777" w:rsidR="00A95C48" w:rsidRPr="00C9659C" w:rsidRDefault="00A95C48" w:rsidP="00A95C48">
      <w:pPr>
        <w:spacing w:line="360" w:lineRule="auto"/>
        <w:jc w:val="both"/>
        <w:rPr>
          <w:b/>
        </w:rPr>
      </w:pPr>
    </w:p>
    <w:p w14:paraId="0CC0C61B" w14:textId="77777777" w:rsidR="00A95C48" w:rsidRPr="00C9659C" w:rsidRDefault="00A95C48" w:rsidP="00A95C48">
      <w:pPr>
        <w:jc w:val="both"/>
        <w:rPr>
          <w:b/>
        </w:rPr>
      </w:pPr>
      <w:r w:rsidRPr="00C9659C">
        <w:rPr>
          <w:b/>
        </w:rPr>
        <w:t>Kompetence občanské</w:t>
      </w:r>
    </w:p>
    <w:p w14:paraId="5A7CA9E9" w14:textId="77777777" w:rsidR="00A95C48" w:rsidRDefault="00AA122C" w:rsidP="00724157">
      <w:pPr>
        <w:numPr>
          <w:ilvl w:val="0"/>
          <w:numId w:val="91"/>
        </w:numPr>
        <w:jc w:val="both"/>
      </w:pPr>
      <w:r>
        <w:t>s</w:t>
      </w:r>
      <w:r w:rsidR="00A95C48" w:rsidRPr="00C9659C">
        <w:t xml:space="preserve">eznamovat žáky s jejich plány a </w:t>
      </w:r>
      <w:r w:rsidR="00A95C48">
        <w:t xml:space="preserve">povinnostmi ve škole i mimo ni, </w:t>
      </w:r>
    </w:p>
    <w:p w14:paraId="7B8F4102" w14:textId="77777777" w:rsidR="00A95C48" w:rsidRPr="00C9659C" w:rsidRDefault="00A95C48" w:rsidP="00724157">
      <w:pPr>
        <w:numPr>
          <w:ilvl w:val="0"/>
          <w:numId w:val="91"/>
        </w:numPr>
        <w:jc w:val="both"/>
      </w:pPr>
      <w:r w:rsidRPr="00C9659C">
        <w:t xml:space="preserve">vést žáky k respektování přesvědčení druhých lidí, k tomu, aby si dokázali vážit jejich hodnot, </w:t>
      </w:r>
    </w:p>
    <w:p w14:paraId="41BDE31C" w14:textId="77777777" w:rsidR="00A95C48" w:rsidRPr="00C9659C" w:rsidRDefault="00A95C48" w:rsidP="00724157">
      <w:pPr>
        <w:numPr>
          <w:ilvl w:val="0"/>
          <w:numId w:val="91"/>
        </w:numPr>
        <w:jc w:val="both"/>
      </w:pPr>
      <w:r w:rsidRPr="00C9659C">
        <w:t>vytvářet příležitosti, ve kterých je žák schopen vcítit se do situací druhých,</w:t>
      </w:r>
    </w:p>
    <w:p w14:paraId="2CBE8CE7" w14:textId="77777777" w:rsidR="00A95C48" w:rsidRDefault="00A95C48" w:rsidP="00EF336C">
      <w:pPr>
        <w:ind w:firstLine="708"/>
      </w:pPr>
      <w:r w:rsidRPr="00C9659C">
        <w:t>vést žáky k pochopení významu dodržování pravid</w:t>
      </w:r>
      <w:r>
        <w:t>el zdravého životního stylu.</w:t>
      </w:r>
    </w:p>
    <w:p w14:paraId="25304AB1" w14:textId="77777777" w:rsidR="00A95C48" w:rsidRDefault="00A95C48" w:rsidP="00A95C48"/>
    <w:p w14:paraId="48AE3ACC" w14:textId="77777777" w:rsidR="007461B3" w:rsidRDefault="007461B3" w:rsidP="007461B3">
      <w:pPr>
        <w:rPr>
          <w:b/>
        </w:rPr>
      </w:pPr>
      <w:r w:rsidRPr="00A259E1">
        <w:rPr>
          <w:b/>
        </w:rPr>
        <w:t>Kompetence digitální</w:t>
      </w:r>
    </w:p>
    <w:p w14:paraId="5F127D6C" w14:textId="77777777" w:rsidR="007461B3" w:rsidRPr="00A259E1" w:rsidRDefault="007461B3">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636285DA" w14:textId="77777777" w:rsidR="007461B3" w:rsidRPr="00A259E1" w:rsidRDefault="007461B3">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55B5F26E" w14:textId="77777777" w:rsidR="007461B3" w:rsidRPr="00A259E1" w:rsidRDefault="007461B3">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257ED" w14:textId="77777777" w:rsidR="007461B3" w:rsidRPr="00A259E1" w:rsidRDefault="007461B3">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00940381" w14:textId="77777777" w:rsidR="007461B3" w:rsidRPr="00A259E1" w:rsidRDefault="007461B3">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9572EA0" w14:textId="77777777" w:rsidR="00A95C48" w:rsidRDefault="00A95C48" w:rsidP="00A95C48"/>
    <w:p w14:paraId="30A483E6" w14:textId="77777777" w:rsidR="00A95C48" w:rsidRDefault="00A95C48" w:rsidP="00A95C48"/>
    <w:p w14:paraId="3264D058" w14:textId="77777777" w:rsidR="00A95C48" w:rsidRDefault="00A95C48" w:rsidP="00A95C48">
      <w:pPr>
        <w:jc w:val="center"/>
        <w:rPr>
          <w:rFonts w:ascii="Arial Black" w:hAnsi="Arial Black"/>
          <w:color w:val="FF0000"/>
          <w:sz w:val="23"/>
          <w:szCs w:val="23"/>
        </w:rPr>
        <w:sectPr w:rsidR="00A95C48" w:rsidSect="00A95C48">
          <w:pgSz w:w="11906" w:h="16838"/>
          <w:pgMar w:top="1417" w:right="1417" w:bottom="1417" w:left="1417" w:header="708" w:footer="708"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50"/>
        <w:gridCol w:w="108"/>
        <w:gridCol w:w="6386"/>
        <w:gridCol w:w="13"/>
        <w:gridCol w:w="4318"/>
      </w:tblGrid>
      <w:tr w:rsidR="004030A9" w:rsidRPr="00DA3767" w14:paraId="45A89EC8" w14:textId="77777777" w:rsidTr="004030A9">
        <w:trPr>
          <w:trHeight w:val="609"/>
        </w:trPr>
        <w:tc>
          <w:tcPr>
            <w:tcW w:w="3150" w:type="dxa"/>
            <w:tcBorders>
              <w:right w:val="nil"/>
            </w:tcBorders>
            <w:shd w:val="clear" w:color="auto" w:fill="EEECE1"/>
            <w:vAlign w:val="center"/>
          </w:tcPr>
          <w:p w14:paraId="609985E0" w14:textId="77777777" w:rsidR="004030A9" w:rsidRPr="00DA3767" w:rsidRDefault="004030A9"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4" w:type="dxa"/>
            <w:gridSpan w:val="2"/>
            <w:tcBorders>
              <w:left w:val="nil"/>
              <w:right w:val="nil"/>
            </w:tcBorders>
            <w:shd w:val="clear" w:color="auto" w:fill="EEECE1"/>
            <w:vAlign w:val="center"/>
          </w:tcPr>
          <w:p w14:paraId="7CB1CE45"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31" w:type="dxa"/>
            <w:gridSpan w:val="2"/>
            <w:tcBorders>
              <w:left w:val="nil"/>
            </w:tcBorders>
            <w:shd w:val="clear" w:color="auto" w:fill="EEECE1"/>
            <w:vAlign w:val="center"/>
          </w:tcPr>
          <w:p w14:paraId="4C431C7C"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030A9" w:rsidRPr="00DA3767" w14:paraId="5694F0A6" w14:textId="77777777" w:rsidTr="004030A9">
        <w:trPr>
          <w:trHeight w:val="862"/>
        </w:trPr>
        <w:tc>
          <w:tcPr>
            <w:tcW w:w="3150" w:type="dxa"/>
            <w:shd w:val="clear" w:color="auto" w:fill="DBE5F1"/>
            <w:vAlign w:val="center"/>
          </w:tcPr>
          <w:p w14:paraId="70E0416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494" w:type="dxa"/>
            <w:gridSpan w:val="2"/>
            <w:shd w:val="clear" w:color="auto" w:fill="F2DBDB"/>
            <w:vAlign w:val="center"/>
          </w:tcPr>
          <w:p w14:paraId="663A426B"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31" w:type="dxa"/>
            <w:gridSpan w:val="2"/>
            <w:shd w:val="clear" w:color="auto" w:fill="DBE5F1"/>
            <w:vAlign w:val="center"/>
          </w:tcPr>
          <w:p w14:paraId="6412E4A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43DAB615"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38880E2F"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200FA67E" w14:textId="77777777" w:rsidTr="004030A9">
        <w:tc>
          <w:tcPr>
            <w:tcW w:w="3150" w:type="dxa"/>
          </w:tcPr>
          <w:p w14:paraId="2AE0E666" w14:textId="77777777"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Vztahy mezi lidmi a formy soužití</w:t>
            </w:r>
            <w:r>
              <w:rPr>
                <w:rFonts w:ascii="Arial" w:hAnsi="Arial" w:cs="Arial"/>
                <w:b/>
                <w:color w:val="FF0000"/>
                <w:sz w:val="23"/>
                <w:szCs w:val="23"/>
              </w:rPr>
              <w:t xml:space="preserve"> </w:t>
            </w:r>
            <w:r w:rsidRPr="00017989">
              <w:rPr>
                <w:b/>
                <w:i/>
                <w:iCs/>
                <w:color w:val="000000" w:themeColor="text1"/>
              </w:rPr>
              <w:t>VZ-9-1-01</w:t>
            </w:r>
          </w:p>
          <w:p w14:paraId="10F3A595"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kamarádství, přátelství, láska, partnerské vztahy, manželství, rodičovské vztahy</w:t>
            </w:r>
            <w:r>
              <w:rPr>
                <w:rFonts w:ascii="Arial" w:hAnsi="Arial" w:cs="Arial"/>
                <w:color w:val="FF0000"/>
                <w:sz w:val="23"/>
                <w:szCs w:val="23"/>
              </w:rPr>
              <w:t xml:space="preserve"> </w:t>
            </w:r>
            <w:r w:rsidRPr="00017989">
              <w:rPr>
                <w:b/>
                <w:i/>
                <w:iCs/>
                <w:color w:val="000000" w:themeColor="text1"/>
              </w:rPr>
              <w:t>VZ-9-1-02</w:t>
            </w:r>
          </w:p>
          <w:p w14:paraId="6E240664"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vztahy a pravidla soužití v rodině, ve škole, </w:t>
            </w:r>
          </w:p>
          <w:p w14:paraId="77160C2E"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ve skupině vrstevníků, v obci</w:t>
            </w:r>
          </w:p>
          <w:p w14:paraId="23DE499B" w14:textId="77777777" w:rsidR="004030A9" w:rsidRPr="00DA3767" w:rsidRDefault="004030A9" w:rsidP="00CA012E">
            <w:pPr>
              <w:rPr>
                <w:rFonts w:ascii="Arial" w:hAnsi="Arial" w:cs="Arial"/>
                <w:color w:val="FF0000"/>
                <w:sz w:val="23"/>
                <w:szCs w:val="23"/>
              </w:rPr>
            </w:pPr>
          </w:p>
          <w:p w14:paraId="21BA93C1" w14:textId="77777777" w:rsidR="004030A9" w:rsidRDefault="004030A9" w:rsidP="00CA012E">
            <w:pPr>
              <w:rPr>
                <w:rFonts w:ascii="Arial" w:hAnsi="Arial" w:cs="Arial"/>
                <w:b/>
                <w:color w:val="FF0000"/>
                <w:sz w:val="23"/>
                <w:szCs w:val="23"/>
              </w:rPr>
            </w:pPr>
            <w:r w:rsidRPr="00AD2A75">
              <w:rPr>
                <w:rFonts w:ascii="Arial" w:hAnsi="Arial" w:cs="Arial"/>
                <w:b/>
                <w:color w:val="FF0000"/>
                <w:sz w:val="23"/>
                <w:szCs w:val="23"/>
              </w:rPr>
              <w:t xml:space="preserve">Změny v životě člověka </w:t>
            </w:r>
          </w:p>
          <w:p w14:paraId="0DC321CB" w14:textId="77777777"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a jejich reflexe</w:t>
            </w:r>
            <w:r w:rsidRPr="00017989">
              <w:rPr>
                <w:b/>
                <w:i/>
                <w:iCs/>
                <w:color w:val="000000" w:themeColor="text1"/>
              </w:rPr>
              <w:t xml:space="preserve"> </w:t>
            </w:r>
            <w:r>
              <w:rPr>
                <w:b/>
                <w:i/>
                <w:iCs/>
                <w:color w:val="000000" w:themeColor="text1"/>
              </w:rPr>
              <w:t>VZ-9-1-11</w:t>
            </w:r>
          </w:p>
          <w:p w14:paraId="11F41196"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tělesné, duševní </w:t>
            </w:r>
            <w:r w:rsidRPr="00017989">
              <w:rPr>
                <w:b/>
                <w:i/>
                <w:iCs/>
                <w:color w:val="000000" w:themeColor="text1"/>
              </w:rPr>
              <w:t>VZ-9-1-03</w:t>
            </w:r>
          </w:p>
          <w:p w14:paraId="5B535AB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a společenské změny </w:t>
            </w:r>
          </w:p>
          <w:p w14:paraId="27CD0E28"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 průběhu dospívání (puberta)</w:t>
            </w:r>
            <w:r w:rsidRPr="00017989">
              <w:rPr>
                <w:b/>
                <w:i/>
                <w:iCs/>
                <w:color w:val="000000" w:themeColor="text1"/>
              </w:rPr>
              <w:t xml:space="preserve"> </w:t>
            </w:r>
            <w:r>
              <w:rPr>
                <w:b/>
                <w:i/>
                <w:iCs/>
                <w:color w:val="000000" w:themeColor="text1"/>
              </w:rPr>
              <w:t>VZ-9-1-12</w:t>
            </w:r>
          </w:p>
          <w:p w14:paraId="00A4D3ED"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sexuální dospívání</w:t>
            </w:r>
            <w:r>
              <w:rPr>
                <w:rFonts w:ascii="Arial" w:hAnsi="Arial" w:cs="Arial"/>
                <w:color w:val="FF0000"/>
                <w:sz w:val="23"/>
                <w:szCs w:val="23"/>
              </w:rPr>
              <w:t xml:space="preserve"> a r</w:t>
            </w:r>
            <w:r w:rsidRPr="00DA3767">
              <w:rPr>
                <w:rFonts w:ascii="Arial" w:hAnsi="Arial" w:cs="Arial"/>
                <w:color w:val="FF0000"/>
                <w:sz w:val="23"/>
                <w:szCs w:val="23"/>
              </w:rPr>
              <w:t>eproduk</w:t>
            </w:r>
            <w:r>
              <w:rPr>
                <w:rFonts w:ascii="Arial" w:hAnsi="Arial" w:cs="Arial"/>
                <w:color w:val="FF0000"/>
                <w:sz w:val="23"/>
                <w:szCs w:val="23"/>
              </w:rPr>
              <w:t>ční zdraví</w:t>
            </w:r>
            <w:r w:rsidRPr="00DA3767">
              <w:rPr>
                <w:rFonts w:ascii="Arial" w:hAnsi="Arial" w:cs="Arial"/>
                <w:color w:val="FF0000"/>
                <w:sz w:val="23"/>
                <w:szCs w:val="23"/>
              </w:rPr>
              <w:t xml:space="preserve">, </w:t>
            </w:r>
            <w:r>
              <w:rPr>
                <w:rFonts w:ascii="Arial" w:hAnsi="Arial" w:cs="Arial"/>
                <w:color w:val="FF0000"/>
                <w:sz w:val="23"/>
                <w:szCs w:val="23"/>
              </w:rPr>
              <w:t xml:space="preserve">sexualita jako součást formování osobnosti, zdrženlivost, předčasná sexuální zkušenost, promiskuita, problémy </w:t>
            </w:r>
            <w:r w:rsidRPr="00DA3767">
              <w:rPr>
                <w:rFonts w:ascii="Arial" w:hAnsi="Arial" w:cs="Arial"/>
                <w:color w:val="FF0000"/>
                <w:sz w:val="23"/>
                <w:szCs w:val="23"/>
              </w:rPr>
              <w:t xml:space="preserve">těhotenství </w:t>
            </w:r>
          </w:p>
          <w:p w14:paraId="4E62D1D6"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a rodičovství mladistvých, poruchy pohlavní identity</w:t>
            </w:r>
          </w:p>
          <w:p w14:paraId="4018D510" w14:textId="77777777" w:rsidR="004030A9" w:rsidRDefault="004030A9" w:rsidP="00CA012E">
            <w:pPr>
              <w:rPr>
                <w:rFonts w:ascii="Arial" w:hAnsi="Arial" w:cs="Arial"/>
                <w:color w:val="FF0000"/>
                <w:sz w:val="23"/>
                <w:szCs w:val="23"/>
              </w:rPr>
            </w:pPr>
          </w:p>
          <w:p w14:paraId="13B28F59" w14:textId="77777777" w:rsidR="004030A9" w:rsidRDefault="004030A9" w:rsidP="00CA012E">
            <w:pPr>
              <w:rPr>
                <w:rFonts w:ascii="Arial" w:hAnsi="Arial" w:cs="Arial"/>
                <w:color w:val="FF0000"/>
                <w:sz w:val="23"/>
                <w:szCs w:val="23"/>
              </w:rPr>
            </w:pPr>
          </w:p>
          <w:p w14:paraId="4431F637" w14:textId="77777777" w:rsidR="004030A9" w:rsidRPr="00DA3767" w:rsidRDefault="004030A9" w:rsidP="00CA012E">
            <w:pPr>
              <w:rPr>
                <w:rFonts w:ascii="Arial" w:hAnsi="Arial" w:cs="Arial"/>
                <w:color w:val="FF0000"/>
                <w:sz w:val="23"/>
                <w:szCs w:val="23"/>
              </w:rPr>
            </w:pPr>
            <w:r w:rsidRPr="00017989">
              <w:rPr>
                <w:b/>
                <w:i/>
                <w:iCs/>
                <w:color w:val="000000" w:themeColor="text1"/>
              </w:rPr>
              <w:t>VZ-9-1-04</w:t>
            </w:r>
          </w:p>
          <w:p w14:paraId="4BBF6E40"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Zdravý způsob života </w:t>
            </w:r>
          </w:p>
          <w:p w14:paraId="09F57807" w14:textId="77777777" w:rsidR="004030A9" w:rsidRPr="0033492C" w:rsidRDefault="004030A9" w:rsidP="00CA012E">
            <w:pPr>
              <w:rPr>
                <w:rFonts w:ascii="Arial" w:hAnsi="Arial" w:cs="Arial"/>
                <w:b/>
                <w:color w:val="FF0000"/>
                <w:sz w:val="23"/>
                <w:szCs w:val="23"/>
              </w:rPr>
            </w:pPr>
            <w:r w:rsidRPr="0033492C">
              <w:rPr>
                <w:rFonts w:ascii="Arial" w:hAnsi="Arial" w:cs="Arial"/>
                <w:b/>
                <w:color w:val="FF0000"/>
                <w:sz w:val="23"/>
                <w:szCs w:val="23"/>
              </w:rPr>
              <w:t>a péče o zdraví</w:t>
            </w:r>
            <w:r w:rsidRPr="00017989">
              <w:rPr>
                <w:b/>
                <w:i/>
                <w:iCs/>
                <w:color w:val="000000" w:themeColor="text1"/>
              </w:rPr>
              <w:t xml:space="preserve"> VZ-9-1-05</w:t>
            </w:r>
          </w:p>
          <w:p w14:paraId="290A51C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tělesná a duševní hygiena</w:t>
            </w:r>
          </w:p>
          <w:p w14:paraId="0BF0F43A"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denní režim, vyváženost pracovních a odpočinkových aktivit </w:t>
            </w:r>
            <w:r w:rsidRPr="00017989">
              <w:rPr>
                <w:b/>
                <w:i/>
                <w:iCs/>
                <w:color w:val="000000" w:themeColor="text1"/>
              </w:rPr>
              <w:t>VZ-9-1-06</w:t>
            </w:r>
          </w:p>
          <w:p w14:paraId="35D604E0" w14:textId="77777777" w:rsidR="004030A9" w:rsidRPr="00DA3767" w:rsidRDefault="004030A9" w:rsidP="00CA012E">
            <w:pPr>
              <w:rPr>
                <w:rFonts w:ascii="Arial" w:hAnsi="Arial" w:cs="Arial"/>
                <w:color w:val="FF0000"/>
                <w:sz w:val="23"/>
                <w:szCs w:val="23"/>
              </w:rPr>
            </w:pPr>
            <w:r>
              <w:rPr>
                <w:rFonts w:ascii="Arial" w:hAnsi="Arial" w:cs="Arial"/>
                <w:color w:val="FF0000"/>
                <w:sz w:val="23"/>
                <w:szCs w:val="23"/>
              </w:rPr>
              <w:t>- pohybový režim</w:t>
            </w:r>
          </w:p>
          <w:p w14:paraId="6E85DADE" w14:textId="77777777" w:rsidR="004030A9" w:rsidRDefault="004030A9" w:rsidP="00CA012E">
            <w:pPr>
              <w:rPr>
                <w:rFonts w:ascii="Arial" w:hAnsi="Arial" w:cs="Arial"/>
                <w:color w:val="FF0000"/>
                <w:sz w:val="23"/>
                <w:szCs w:val="23"/>
              </w:rPr>
            </w:pPr>
            <w:r>
              <w:rPr>
                <w:rFonts w:ascii="Arial" w:hAnsi="Arial" w:cs="Arial"/>
                <w:color w:val="FF0000"/>
                <w:sz w:val="23"/>
                <w:szCs w:val="23"/>
              </w:rPr>
              <w:t>- výživa a zdraví (zásady zdravého stravování, poruchy příjmu potravy)</w:t>
            </w:r>
          </w:p>
          <w:p w14:paraId="202A5A28" w14:textId="77777777" w:rsidR="004030A9" w:rsidRDefault="004030A9" w:rsidP="00CA012E">
            <w:pPr>
              <w:rPr>
                <w:rFonts w:ascii="Arial" w:hAnsi="Arial" w:cs="Arial"/>
                <w:color w:val="FF0000"/>
                <w:sz w:val="23"/>
                <w:szCs w:val="23"/>
              </w:rPr>
            </w:pPr>
            <w:r>
              <w:rPr>
                <w:rFonts w:ascii="Arial" w:hAnsi="Arial" w:cs="Arial"/>
                <w:color w:val="FF0000"/>
                <w:sz w:val="23"/>
                <w:szCs w:val="23"/>
              </w:rPr>
              <w:t>- vlivy vnějšího a vnitřního prostředí na zdraví – kvalita ovzduší a vody, hluk, osvětlení, teplota</w:t>
            </w:r>
          </w:p>
          <w:p w14:paraId="13D16C67" w14:textId="77777777" w:rsidR="004030A9" w:rsidRDefault="004030A9" w:rsidP="00CA012E">
            <w:pPr>
              <w:rPr>
                <w:rFonts w:ascii="Arial" w:hAnsi="Arial" w:cs="Arial"/>
                <w:color w:val="FF0000"/>
                <w:sz w:val="23"/>
                <w:szCs w:val="23"/>
              </w:rPr>
            </w:pPr>
            <w:r>
              <w:rPr>
                <w:rFonts w:ascii="Arial" w:hAnsi="Arial" w:cs="Arial"/>
                <w:color w:val="FF0000"/>
                <w:sz w:val="23"/>
                <w:szCs w:val="23"/>
              </w:rPr>
              <w:t>- ochrana před přenosnými chorobami, základní cesty přenosu nákaz a jejich prevence, nákazy respirační, přenosné potravou, získané v přírodě, přenosné krví a sexuálním kontaktem, přenosné bodnutím hmyzu a stykem se zvířaty</w:t>
            </w:r>
          </w:p>
          <w:p w14:paraId="643863E9" w14:textId="77777777" w:rsidR="004030A9" w:rsidRDefault="004030A9" w:rsidP="00CA012E">
            <w:pPr>
              <w:rPr>
                <w:rFonts w:ascii="Arial" w:hAnsi="Arial" w:cs="Arial"/>
                <w:color w:val="FF0000"/>
                <w:sz w:val="23"/>
                <w:szCs w:val="23"/>
              </w:rPr>
            </w:pPr>
            <w:r w:rsidRPr="00017989">
              <w:rPr>
                <w:b/>
                <w:i/>
                <w:iCs/>
                <w:color w:val="000000" w:themeColor="text1"/>
              </w:rPr>
              <w:t>VZ-9-1-07</w:t>
            </w:r>
          </w:p>
          <w:p w14:paraId="625DE032"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ochrana před chronickými nepřenosnými chorobami a před úrazy – prevence kardiovaskulárních a metabolických onemocnění, preventivní léčebná péče, </w:t>
            </w:r>
            <w:r>
              <w:rPr>
                <w:rFonts w:ascii="Arial" w:hAnsi="Arial" w:cs="Arial"/>
                <w:color w:val="FF0000"/>
                <w:sz w:val="23"/>
                <w:szCs w:val="23"/>
              </w:rPr>
              <w:lastRenderedPageBreak/>
              <w:t>odpovědné chování v situacích úrazu a život ohrožujících stavů</w:t>
            </w:r>
          </w:p>
          <w:p w14:paraId="466ED659" w14:textId="77777777" w:rsidR="004030A9" w:rsidRDefault="004030A9" w:rsidP="00CA012E">
            <w:pPr>
              <w:rPr>
                <w:rFonts w:ascii="Arial" w:hAnsi="Arial" w:cs="Arial"/>
                <w:color w:val="FF0000"/>
                <w:sz w:val="23"/>
                <w:szCs w:val="23"/>
              </w:rPr>
            </w:pPr>
            <w:r w:rsidRPr="00017989">
              <w:rPr>
                <w:b/>
                <w:i/>
                <w:iCs/>
                <w:color w:val="000000" w:themeColor="text1"/>
              </w:rPr>
              <w:t>VZ-9-1-08</w:t>
            </w:r>
          </w:p>
          <w:p w14:paraId="2521FBA9"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základy první pomoci</w:t>
            </w:r>
          </w:p>
          <w:p w14:paraId="23C04861" w14:textId="77777777" w:rsidR="004030A9" w:rsidRDefault="004030A9" w:rsidP="00CA012E">
            <w:pPr>
              <w:rPr>
                <w:rFonts w:ascii="Arial" w:hAnsi="Arial" w:cs="Arial"/>
                <w:color w:val="FF0000"/>
                <w:sz w:val="23"/>
                <w:szCs w:val="23"/>
              </w:rPr>
            </w:pPr>
          </w:p>
          <w:p w14:paraId="22A57DBE"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Rizika ohrožující zdraví </w:t>
            </w:r>
          </w:p>
          <w:p w14:paraId="41D5A6F5" w14:textId="77777777" w:rsidR="004030A9" w:rsidRDefault="004030A9" w:rsidP="00CA012E">
            <w:pPr>
              <w:rPr>
                <w:b/>
                <w:i/>
                <w:iCs/>
                <w:color w:val="000000" w:themeColor="text1"/>
              </w:rPr>
            </w:pPr>
            <w:r w:rsidRPr="0033492C">
              <w:rPr>
                <w:rFonts w:ascii="Arial" w:hAnsi="Arial" w:cs="Arial"/>
                <w:b/>
                <w:color w:val="FF0000"/>
                <w:sz w:val="23"/>
                <w:szCs w:val="23"/>
              </w:rPr>
              <w:t>a jejich prevence</w:t>
            </w:r>
            <w:r w:rsidRPr="00017989">
              <w:rPr>
                <w:b/>
                <w:i/>
                <w:iCs/>
                <w:color w:val="000000" w:themeColor="text1"/>
              </w:rPr>
              <w:t xml:space="preserve"> </w:t>
            </w:r>
          </w:p>
          <w:p w14:paraId="3C72E30A" w14:textId="77777777" w:rsidR="004030A9" w:rsidRPr="0033492C" w:rsidRDefault="004030A9" w:rsidP="00CA012E">
            <w:pPr>
              <w:rPr>
                <w:rFonts w:ascii="Arial" w:hAnsi="Arial" w:cs="Arial"/>
                <w:b/>
                <w:color w:val="FF0000"/>
                <w:sz w:val="23"/>
                <w:szCs w:val="23"/>
              </w:rPr>
            </w:pPr>
            <w:r w:rsidRPr="00017989">
              <w:rPr>
                <w:b/>
                <w:i/>
                <w:iCs/>
                <w:color w:val="000000" w:themeColor="text1"/>
              </w:rPr>
              <w:t>VZ-9-1-13</w:t>
            </w:r>
          </w:p>
          <w:p w14:paraId="1E7CCEE7"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auto-destruktivní </w:t>
            </w:r>
            <w:proofErr w:type="gramStart"/>
            <w:r>
              <w:rPr>
                <w:rFonts w:ascii="Arial" w:hAnsi="Arial" w:cs="Arial"/>
                <w:color w:val="FF0000"/>
                <w:sz w:val="23"/>
                <w:szCs w:val="23"/>
              </w:rPr>
              <w:t>závislosti  -</w:t>
            </w:r>
            <w:proofErr w:type="gramEnd"/>
            <w:r>
              <w:rPr>
                <w:rFonts w:ascii="Arial" w:hAnsi="Arial" w:cs="Arial"/>
                <w:color w:val="FF0000"/>
                <w:sz w:val="23"/>
                <w:szCs w:val="23"/>
              </w:rPr>
              <w:t xml:space="preserve">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351A2659" w14:textId="77777777" w:rsidR="004030A9" w:rsidRDefault="004030A9" w:rsidP="00CA012E">
            <w:pPr>
              <w:rPr>
                <w:rFonts w:ascii="Arial" w:hAnsi="Arial" w:cs="Arial"/>
                <w:color w:val="FF0000"/>
                <w:sz w:val="23"/>
                <w:szCs w:val="23"/>
              </w:rPr>
            </w:pPr>
            <w:r>
              <w:rPr>
                <w:rFonts w:ascii="Arial" w:hAnsi="Arial" w:cs="Arial"/>
                <w:color w:val="FF0000"/>
                <w:sz w:val="23"/>
                <w:szCs w:val="23"/>
              </w:rPr>
              <w:t>- skryté formy a stupně individuálního násilí a zneužívání, sexuální kriminalita, šikana, kriminalita mládeže, komunikace se službami odborné pomoci</w:t>
            </w:r>
            <w:r w:rsidRPr="00017989">
              <w:rPr>
                <w:b/>
                <w:i/>
                <w:iCs/>
                <w:color w:val="000000" w:themeColor="text1"/>
              </w:rPr>
              <w:t xml:space="preserve"> VZ-9-1-14</w:t>
            </w:r>
          </w:p>
          <w:p w14:paraId="473DE12C"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bezpečné chování a komunikace, bezpečný pohyb v rizikovém prostředí, nebezpečí komunikace prostřednictvím el. médií, sebeochrana a vzájemná </w:t>
            </w:r>
            <w:r>
              <w:rPr>
                <w:rFonts w:ascii="Arial" w:hAnsi="Arial" w:cs="Arial"/>
                <w:color w:val="FF0000"/>
                <w:sz w:val="23"/>
                <w:szCs w:val="23"/>
              </w:rPr>
              <w:lastRenderedPageBreak/>
              <w:t>pomoc v rizikových situacích a v situacích ohrožení</w:t>
            </w:r>
          </w:p>
          <w:p w14:paraId="2BF441B5" w14:textId="77777777" w:rsidR="004030A9" w:rsidRPr="00DA3767" w:rsidRDefault="004030A9" w:rsidP="00CA012E">
            <w:pPr>
              <w:rPr>
                <w:rFonts w:ascii="Arial" w:hAnsi="Arial" w:cs="Arial"/>
                <w:color w:val="FF0000"/>
                <w:sz w:val="23"/>
                <w:szCs w:val="23"/>
              </w:rPr>
            </w:pPr>
          </w:p>
          <w:p w14:paraId="548985BC"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Ochrana člověka </w:t>
            </w:r>
          </w:p>
          <w:p w14:paraId="3ADC53FD" w14:textId="77777777" w:rsidR="004030A9" w:rsidRDefault="004030A9" w:rsidP="00CA012E">
            <w:pPr>
              <w:rPr>
                <w:rFonts w:ascii="Arial" w:hAnsi="Arial" w:cs="Arial"/>
                <w:color w:val="FF0000"/>
                <w:sz w:val="23"/>
                <w:szCs w:val="23"/>
              </w:rPr>
            </w:pPr>
            <w:r w:rsidRPr="0033492C">
              <w:rPr>
                <w:rFonts w:ascii="Arial" w:hAnsi="Arial" w:cs="Arial"/>
                <w:b/>
                <w:color w:val="FF0000"/>
                <w:sz w:val="23"/>
                <w:szCs w:val="23"/>
              </w:rPr>
              <w:t>za mimořádných událostí (OČZMU</w:t>
            </w:r>
            <w:r w:rsidRPr="00DA3767">
              <w:rPr>
                <w:rFonts w:ascii="Arial" w:hAnsi="Arial" w:cs="Arial"/>
                <w:color w:val="FF0000"/>
                <w:sz w:val="23"/>
                <w:szCs w:val="23"/>
              </w:rPr>
              <w:t>)</w:t>
            </w:r>
            <w:r w:rsidRPr="00017989">
              <w:rPr>
                <w:b/>
                <w:i/>
                <w:iCs/>
                <w:color w:val="000000" w:themeColor="text1"/>
              </w:rPr>
              <w:t xml:space="preserve"> VZ-9-1-15</w:t>
            </w:r>
          </w:p>
          <w:p w14:paraId="318EF0D2" w14:textId="77777777" w:rsidR="004030A9" w:rsidRDefault="004030A9" w:rsidP="00CA012E">
            <w:pPr>
              <w:rPr>
                <w:rFonts w:ascii="Arial" w:hAnsi="Arial" w:cs="Arial"/>
                <w:color w:val="FF0000"/>
                <w:sz w:val="23"/>
                <w:szCs w:val="23"/>
              </w:rPr>
            </w:pPr>
            <w:r>
              <w:rPr>
                <w:rFonts w:ascii="Arial" w:hAnsi="Arial" w:cs="Arial"/>
                <w:color w:val="FF0000"/>
                <w:sz w:val="23"/>
                <w:szCs w:val="23"/>
              </w:rPr>
              <w:t>- klasifikace mimořádných událostí, varovný signál</w:t>
            </w:r>
          </w:p>
          <w:p w14:paraId="53B96EF2" w14:textId="77777777" w:rsidR="004030A9" w:rsidRDefault="004030A9" w:rsidP="00CA012E">
            <w:pPr>
              <w:rPr>
                <w:rFonts w:ascii="Arial" w:hAnsi="Arial" w:cs="Arial"/>
                <w:color w:val="FF0000"/>
                <w:sz w:val="23"/>
                <w:szCs w:val="23"/>
              </w:rPr>
            </w:pPr>
            <w:r w:rsidRPr="00017989">
              <w:rPr>
                <w:b/>
                <w:i/>
                <w:iCs/>
                <w:color w:val="000000" w:themeColor="text1"/>
              </w:rPr>
              <w:t>VZ-9-1-16</w:t>
            </w:r>
          </w:p>
          <w:p w14:paraId="0BE21EC5"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základní úkoly ochrany obyvatelstva</w:t>
            </w:r>
          </w:p>
          <w:p w14:paraId="7CC331C5"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tísňová volání, vyhlášení poplachu, evakuace a evakuační zavazadlo, základní orientace v možných krizo</w:t>
            </w:r>
            <w:r>
              <w:rPr>
                <w:rFonts w:ascii="Arial" w:hAnsi="Arial" w:cs="Arial"/>
                <w:color w:val="FF0000"/>
                <w:sz w:val="23"/>
                <w:szCs w:val="23"/>
              </w:rPr>
              <w:t xml:space="preserve">vých situacích </w:t>
            </w:r>
          </w:p>
          <w:p w14:paraId="67595A56" w14:textId="77777777" w:rsidR="004030A9" w:rsidRDefault="004030A9" w:rsidP="00CA012E">
            <w:pPr>
              <w:rPr>
                <w:rFonts w:ascii="Arial" w:hAnsi="Arial" w:cs="Arial"/>
                <w:color w:val="FF0000"/>
                <w:sz w:val="23"/>
                <w:szCs w:val="23"/>
              </w:rPr>
            </w:pPr>
            <w:r>
              <w:rPr>
                <w:rFonts w:ascii="Arial" w:hAnsi="Arial" w:cs="Arial"/>
                <w:color w:val="FF0000"/>
                <w:sz w:val="23"/>
                <w:szCs w:val="23"/>
              </w:rPr>
              <w:t>- činnost po mimořádné události</w:t>
            </w:r>
          </w:p>
          <w:p w14:paraId="69EB742D" w14:textId="77777777" w:rsidR="004030A9" w:rsidRDefault="004030A9" w:rsidP="00CA012E">
            <w:pPr>
              <w:rPr>
                <w:rFonts w:ascii="Arial" w:hAnsi="Arial" w:cs="Arial"/>
                <w:color w:val="FF0000"/>
                <w:sz w:val="23"/>
                <w:szCs w:val="23"/>
              </w:rPr>
            </w:pPr>
          </w:p>
          <w:p w14:paraId="08D4C18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ochrana zdraví ve škole, </w:t>
            </w:r>
          </w:p>
          <w:p w14:paraId="651065E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při různých činnostech</w:t>
            </w:r>
          </w:p>
          <w:p w14:paraId="41231CCC" w14:textId="77777777" w:rsidR="004030A9" w:rsidRDefault="004030A9" w:rsidP="00CA012E">
            <w:pPr>
              <w:rPr>
                <w:rFonts w:ascii="Arial" w:hAnsi="Arial" w:cs="Arial"/>
                <w:color w:val="FF0000"/>
                <w:sz w:val="23"/>
                <w:szCs w:val="23"/>
              </w:rPr>
            </w:pPr>
          </w:p>
          <w:p w14:paraId="7B14A6E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dopravní </w:t>
            </w:r>
            <w:proofErr w:type="gramStart"/>
            <w:r>
              <w:rPr>
                <w:rFonts w:ascii="Arial" w:hAnsi="Arial" w:cs="Arial"/>
                <w:color w:val="FF0000"/>
                <w:sz w:val="23"/>
                <w:szCs w:val="23"/>
              </w:rPr>
              <w:t xml:space="preserve">výchova - </w:t>
            </w:r>
            <w:r w:rsidRPr="00DA3767">
              <w:rPr>
                <w:rFonts w:ascii="Arial" w:hAnsi="Arial" w:cs="Arial"/>
                <w:color w:val="FF0000"/>
                <w:sz w:val="23"/>
                <w:szCs w:val="23"/>
              </w:rPr>
              <w:t>pravidla</w:t>
            </w:r>
            <w:proofErr w:type="gramEnd"/>
            <w:r w:rsidRPr="00DA3767">
              <w:rPr>
                <w:rFonts w:ascii="Arial" w:hAnsi="Arial" w:cs="Arial"/>
                <w:color w:val="FF0000"/>
                <w:sz w:val="23"/>
                <w:szCs w:val="23"/>
              </w:rPr>
              <w:t xml:space="preserve"> silničního provozu (chodec, cyklista)</w:t>
            </w:r>
          </w:p>
          <w:p w14:paraId="6254FD15" w14:textId="77777777" w:rsidR="004030A9" w:rsidRDefault="004030A9" w:rsidP="00CA012E">
            <w:pPr>
              <w:rPr>
                <w:rFonts w:ascii="Arial" w:hAnsi="Arial" w:cs="Arial"/>
                <w:color w:val="FF0000"/>
                <w:sz w:val="23"/>
                <w:szCs w:val="23"/>
              </w:rPr>
            </w:pPr>
            <w:r>
              <w:rPr>
                <w:rFonts w:ascii="Arial" w:hAnsi="Arial" w:cs="Arial"/>
                <w:color w:val="FF0000"/>
                <w:sz w:val="23"/>
                <w:szCs w:val="23"/>
              </w:rPr>
              <w:t>- rizika silniční a železniční dopravy, vztahy mezi účastníky silničního provozu vč. zvládání agresivity, postup v případě dopravní nehody</w:t>
            </w:r>
          </w:p>
          <w:p w14:paraId="717DFBF2" w14:textId="77777777" w:rsidR="004030A9" w:rsidRPr="00B33C46" w:rsidRDefault="004030A9" w:rsidP="00CA012E">
            <w:pPr>
              <w:rPr>
                <w:rFonts w:ascii="Arial" w:hAnsi="Arial" w:cs="Arial"/>
                <w:color w:val="FF0000"/>
                <w:sz w:val="23"/>
                <w:szCs w:val="23"/>
              </w:rPr>
            </w:pPr>
          </w:p>
        </w:tc>
        <w:tc>
          <w:tcPr>
            <w:tcW w:w="6494" w:type="dxa"/>
            <w:gridSpan w:val="2"/>
          </w:tcPr>
          <w:p w14:paraId="093773A5" w14:textId="77777777" w:rsidR="004030A9" w:rsidRDefault="004030A9" w:rsidP="00CA012E">
            <w:pPr>
              <w:rPr>
                <w:rFonts w:ascii="Arial" w:hAnsi="Arial" w:cs="Arial"/>
                <w:noProof/>
                <w:sz w:val="23"/>
                <w:szCs w:val="23"/>
              </w:rPr>
            </w:pPr>
          </w:p>
          <w:p w14:paraId="2F5C36D1"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respektuje pravidla soužití mezi </w:t>
            </w:r>
            <w:r>
              <w:rPr>
                <w:rFonts w:ascii="Arial" w:hAnsi="Arial" w:cs="Arial"/>
                <w:noProof/>
                <w:sz w:val="23"/>
                <w:szCs w:val="23"/>
              </w:rPr>
              <w:t xml:space="preserve">spolužáky i jinými </w:t>
            </w:r>
            <w:r w:rsidRPr="00DA3767">
              <w:rPr>
                <w:rFonts w:ascii="Arial" w:hAnsi="Arial" w:cs="Arial"/>
                <w:noProof/>
                <w:sz w:val="23"/>
                <w:szCs w:val="23"/>
              </w:rPr>
              <w:t xml:space="preserve">vrstevníky </w:t>
            </w:r>
          </w:p>
          <w:p w14:paraId="7FAFBA67"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přispívá k utváření dobrých mezilidských vztahů</w:t>
            </w:r>
          </w:p>
          <w:p w14:paraId="138EF06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vysvětlí role čl</w:t>
            </w:r>
            <w:r>
              <w:rPr>
                <w:rFonts w:ascii="Arial" w:hAnsi="Arial" w:cs="Arial"/>
                <w:noProof/>
                <w:sz w:val="23"/>
                <w:szCs w:val="23"/>
              </w:rPr>
              <w:t>e</w:t>
            </w:r>
            <w:r w:rsidRPr="00DA3767">
              <w:rPr>
                <w:rFonts w:ascii="Arial" w:hAnsi="Arial" w:cs="Arial"/>
                <w:noProof/>
                <w:sz w:val="23"/>
                <w:szCs w:val="23"/>
              </w:rPr>
              <w:t>nů komun</w:t>
            </w:r>
            <w:r>
              <w:rPr>
                <w:rFonts w:ascii="Arial" w:hAnsi="Arial" w:cs="Arial"/>
                <w:noProof/>
                <w:sz w:val="23"/>
                <w:szCs w:val="23"/>
              </w:rPr>
              <w:t>ity (rodina, třída, spolek) a u</w:t>
            </w:r>
            <w:r w:rsidRPr="00DA3767">
              <w:rPr>
                <w:rFonts w:ascii="Arial" w:hAnsi="Arial" w:cs="Arial"/>
                <w:noProof/>
                <w:sz w:val="23"/>
                <w:szCs w:val="23"/>
              </w:rPr>
              <w:t>vede příklady pozitivního a negativního vlivu na kvalitu sociálního klimatu</w:t>
            </w:r>
          </w:p>
          <w:p w14:paraId="6DA8E040" w14:textId="77777777" w:rsidR="004030A9" w:rsidRPr="00DA3767" w:rsidRDefault="004030A9" w:rsidP="00CA012E">
            <w:pPr>
              <w:rPr>
                <w:rFonts w:ascii="Arial" w:hAnsi="Arial" w:cs="Arial"/>
                <w:noProof/>
                <w:sz w:val="23"/>
                <w:szCs w:val="23"/>
              </w:rPr>
            </w:pPr>
          </w:p>
          <w:p w14:paraId="02AFF2BC" w14:textId="77777777" w:rsidR="004030A9" w:rsidRPr="00DA3767" w:rsidRDefault="004030A9" w:rsidP="00CA012E">
            <w:pPr>
              <w:rPr>
                <w:rFonts w:ascii="Arial" w:hAnsi="Arial" w:cs="Arial"/>
                <w:noProof/>
                <w:sz w:val="23"/>
                <w:szCs w:val="23"/>
              </w:rPr>
            </w:pPr>
          </w:p>
          <w:p w14:paraId="32FFD6F6" w14:textId="77777777" w:rsidR="004030A9" w:rsidRPr="00DA3767" w:rsidRDefault="004030A9" w:rsidP="00CA012E">
            <w:pPr>
              <w:rPr>
                <w:rFonts w:ascii="Arial" w:hAnsi="Arial" w:cs="Arial"/>
                <w:noProof/>
                <w:sz w:val="23"/>
                <w:szCs w:val="23"/>
              </w:rPr>
            </w:pPr>
          </w:p>
          <w:p w14:paraId="1BE66BD8" w14:textId="77777777" w:rsidR="004030A9" w:rsidRDefault="004030A9" w:rsidP="00CA012E">
            <w:pPr>
              <w:rPr>
                <w:rFonts w:ascii="Arial" w:hAnsi="Arial" w:cs="Arial"/>
                <w:noProof/>
                <w:sz w:val="23"/>
                <w:szCs w:val="23"/>
              </w:rPr>
            </w:pPr>
          </w:p>
          <w:p w14:paraId="71C40B17" w14:textId="77777777" w:rsidR="004030A9" w:rsidRPr="00DA3767" w:rsidRDefault="004030A9" w:rsidP="00CA012E">
            <w:pPr>
              <w:rPr>
                <w:rFonts w:ascii="Arial" w:hAnsi="Arial" w:cs="Arial"/>
                <w:noProof/>
                <w:sz w:val="23"/>
                <w:szCs w:val="23"/>
              </w:rPr>
            </w:pPr>
          </w:p>
          <w:p w14:paraId="08EA787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respektuje</w:t>
            </w:r>
            <w:r w:rsidRPr="00DA3767">
              <w:rPr>
                <w:rFonts w:ascii="Arial" w:hAnsi="Arial" w:cs="Arial"/>
                <w:noProof/>
                <w:sz w:val="23"/>
                <w:szCs w:val="23"/>
              </w:rPr>
              <w:t xml:space="preserve"> změny v období dospívání</w:t>
            </w:r>
            <w:r>
              <w:rPr>
                <w:rFonts w:ascii="Arial" w:hAnsi="Arial" w:cs="Arial"/>
                <w:noProof/>
                <w:sz w:val="23"/>
                <w:szCs w:val="23"/>
              </w:rPr>
              <w:t>, vhodně na ně reaguje</w:t>
            </w:r>
            <w:r w:rsidRPr="00DA3767">
              <w:rPr>
                <w:rFonts w:ascii="Arial" w:hAnsi="Arial" w:cs="Arial"/>
                <w:noProof/>
                <w:sz w:val="23"/>
                <w:szCs w:val="23"/>
              </w:rPr>
              <w:t xml:space="preserve"> a chová se kultivovaně k opačnému pohlaví</w:t>
            </w:r>
          </w:p>
          <w:p w14:paraId="261BC0CD" w14:textId="77777777" w:rsidR="004030A9" w:rsidRDefault="004030A9" w:rsidP="00CA012E">
            <w:pPr>
              <w:rPr>
                <w:rFonts w:ascii="Arial" w:hAnsi="Arial" w:cs="Arial"/>
                <w:noProof/>
                <w:sz w:val="23"/>
                <w:szCs w:val="23"/>
              </w:rPr>
            </w:pPr>
            <w:r>
              <w:rPr>
                <w:rFonts w:ascii="Arial" w:hAnsi="Arial" w:cs="Arial"/>
                <w:noProof/>
                <w:sz w:val="23"/>
                <w:szCs w:val="23"/>
              </w:rPr>
              <w:t>- vysvětlí na příkladech přímé souvislosti mezi tělesným, duševním a sociálním zdravím</w:t>
            </w:r>
          </w:p>
          <w:p w14:paraId="11C036F7" w14:textId="77777777" w:rsidR="004030A9" w:rsidRPr="00DA3767" w:rsidRDefault="004030A9" w:rsidP="00CA012E">
            <w:pPr>
              <w:rPr>
                <w:rFonts w:ascii="Arial" w:hAnsi="Arial" w:cs="Arial"/>
                <w:noProof/>
                <w:sz w:val="23"/>
                <w:szCs w:val="23"/>
              </w:rPr>
            </w:pPr>
            <w:r>
              <w:rPr>
                <w:rFonts w:ascii="Arial" w:hAnsi="Arial" w:cs="Arial"/>
                <w:noProof/>
                <w:sz w:val="23"/>
                <w:szCs w:val="23"/>
              </w:rPr>
              <w:t>- vysvětlí vztah mezi uspokojováním základních lidských potřeb a hodnotou zdraví</w:t>
            </w:r>
          </w:p>
          <w:p w14:paraId="160967F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respektuje význam sexuality </w:t>
            </w:r>
            <w:r w:rsidRPr="00DA3767">
              <w:rPr>
                <w:rFonts w:ascii="Arial" w:hAnsi="Arial" w:cs="Arial"/>
                <w:noProof/>
                <w:sz w:val="23"/>
                <w:szCs w:val="23"/>
              </w:rPr>
              <w:t xml:space="preserve">v souvislosti se zdravím, </w:t>
            </w:r>
            <w:r>
              <w:rPr>
                <w:rFonts w:ascii="Arial" w:hAnsi="Arial" w:cs="Arial"/>
                <w:noProof/>
                <w:sz w:val="23"/>
                <w:szCs w:val="23"/>
              </w:rPr>
              <w:t>e</w:t>
            </w:r>
            <w:r w:rsidRPr="00DA3767">
              <w:rPr>
                <w:rFonts w:ascii="Arial" w:hAnsi="Arial" w:cs="Arial"/>
                <w:noProof/>
                <w:sz w:val="23"/>
                <w:szCs w:val="23"/>
              </w:rPr>
              <w:t xml:space="preserve">tikou, morálkou a </w:t>
            </w:r>
            <w:r>
              <w:rPr>
                <w:rFonts w:ascii="Arial" w:hAnsi="Arial" w:cs="Arial"/>
                <w:noProof/>
                <w:sz w:val="23"/>
                <w:szCs w:val="23"/>
              </w:rPr>
              <w:t xml:space="preserve">pozitivními </w:t>
            </w:r>
            <w:r w:rsidRPr="00DA3767">
              <w:rPr>
                <w:rFonts w:ascii="Arial" w:hAnsi="Arial" w:cs="Arial"/>
                <w:noProof/>
                <w:sz w:val="23"/>
                <w:szCs w:val="23"/>
              </w:rPr>
              <w:t xml:space="preserve">životními cíli </w:t>
            </w:r>
          </w:p>
          <w:p w14:paraId="01E54399" w14:textId="77777777" w:rsidR="004030A9" w:rsidRPr="00DA3767" w:rsidRDefault="004030A9" w:rsidP="00CA012E">
            <w:pPr>
              <w:rPr>
                <w:rFonts w:ascii="Arial" w:hAnsi="Arial" w:cs="Arial"/>
                <w:noProof/>
                <w:sz w:val="23"/>
                <w:szCs w:val="23"/>
              </w:rPr>
            </w:pPr>
            <w:r>
              <w:rPr>
                <w:rFonts w:ascii="Arial" w:hAnsi="Arial" w:cs="Arial"/>
                <w:noProof/>
                <w:sz w:val="23"/>
                <w:szCs w:val="23"/>
              </w:rPr>
              <w:t>- chápe význam zdrženlivosti v dospívání a odpovědného sexuálního chování</w:t>
            </w:r>
          </w:p>
          <w:p w14:paraId="535EFD27" w14:textId="77777777" w:rsidR="004030A9" w:rsidRPr="00DA3767" w:rsidRDefault="004030A9" w:rsidP="00CA012E">
            <w:pPr>
              <w:rPr>
                <w:rFonts w:ascii="Arial" w:hAnsi="Arial" w:cs="Arial"/>
                <w:noProof/>
                <w:sz w:val="23"/>
                <w:szCs w:val="23"/>
              </w:rPr>
            </w:pPr>
          </w:p>
          <w:p w14:paraId="7E22A053" w14:textId="77777777" w:rsidR="004030A9" w:rsidRDefault="004030A9" w:rsidP="00CA012E">
            <w:pPr>
              <w:rPr>
                <w:rFonts w:ascii="Arial" w:hAnsi="Arial" w:cs="Arial"/>
                <w:noProof/>
                <w:sz w:val="23"/>
                <w:szCs w:val="23"/>
              </w:rPr>
            </w:pPr>
          </w:p>
          <w:p w14:paraId="116D9B39" w14:textId="77777777" w:rsidR="004030A9" w:rsidRDefault="004030A9" w:rsidP="00CA012E">
            <w:pPr>
              <w:rPr>
                <w:rFonts w:ascii="Arial" w:hAnsi="Arial" w:cs="Arial"/>
                <w:noProof/>
                <w:sz w:val="23"/>
                <w:szCs w:val="23"/>
              </w:rPr>
            </w:pPr>
          </w:p>
          <w:p w14:paraId="34E891FB" w14:textId="77777777" w:rsidR="004030A9" w:rsidRDefault="004030A9" w:rsidP="00CA012E">
            <w:pPr>
              <w:rPr>
                <w:rFonts w:ascii="Arial" w:hAnsi="Arial" w:cs="Arial"/>
                <w:noProof/>
                <w:sz w:val="23"/>
                <w:szCs w:val="23"/>
              </w:rPr>
            </w:pPr>
          </w:p>
          <w:p w14:paraId="59350D78" w14:textId="77777777" w:rsidR="004030A9" w:rsidRDefault="004030A9" w:rsidP="00CA012E">
            <w:pPr>
              <w:rPr>
                <w:rFonts w:ascii="Arial" w:hAnsi="Arial" w:cs="Arial"/>
                <w:noProof/>
                <w:sz w:val="23"/>
                <w:szCs w:val="23"/>
              </w:rPr>
            </w:pPr>
          </w:p>
          <w:p w14:paraId="635292C7" w14:textId="77777777" w:rsidR="004030A9" w:rsidRDefault="004030A9" w:rsidP="00CA012E">
            <w:pPr>
              <w:rPr>
                <w:rFonts w:ascii="Arial" w:hAnsi="Arial" w:cs="Arial"/>
                <w:noProof/>
                <w:sz w:val="23"/>
                <w:szCs w:val="23"/>
              </w:rPr>
            </w:pPr>
          </w:p>
          <w:p w14:paraId="71D5C27E" w14:textId="77777777" w:rsidR="004030A9" w:rsidRDefault="004030A9" w:rsidP="00CA012E">
            <w:pPr>
              <w:rPr>
                <w:rFonts w:ascii="Arial" w:hAnsi="Arial" w:cs="Arial"/>
                <w:noProof/>
                <w:sz w:val="23"/>
                <w:szCs w:val="23"/>
              </w:rPr>
            </w:pPr>
          </w:p>
          <w:p w14:paraId="309352B0" w14:textId="77777777" w:rsidR="004030A9" w:rsidRDefault="004030A9" w:rsidP="00CA012E">
            <w:pPr>
              <w:rPr>
                <w:rFonts w:ascii="Arial" w:hAnsi="Arial" w:cs="Arial"/>
                <w:noProof/>
                <w:sz w:val="23"/>
                <w:szCs w:val="23"/>
              </w:rPr>
            </w:pPr>
            <w:r>
              <w:rPr>
                <w:rFonts w:ascii="Arial" w:hAnsi="Arial" w:cs="Arial"/>
                <w:noProof/>
                <w:sz w:val="23"/>
                <w:szCs w:val="23"/>
              </w:rPr>
              <w:t>- posoudí různé způsoby chování lidí z hlediska odpovědnosti za vlastní zdraví i zdraví druhých a vyvozuje z nich osobní odpovědnost ve prospěch aktivní podpory zdraví</w:t>
            </w:r>
          </w:p>
          <w:p w14:paraId="1ED7E79B" w14:textId="77777777" w:rsidR="004030A9" w:rsidRDefault="004030A9" w:rsidP="00CA012E">
            <w:pPr>
              <w:pStyle w:val="OV"/>
              <w:rPr>
                <w:rFonts w:ascii="Arial" w:hAnsi="Arial" w:cs="Arial"/>
                <w:bCs w:val="0"/>
                <w:iCs/>
                <w:color w:val="000000" w:themeColor="text1"/>
                <w:sz w:val="23"/>
                <w:szCs w:val="23"/>
              </w:rPr>
            </w:pPr>
            <w:r>
              <w:rPr>
                <w:rFonts w:ascii="Arial" w:hAnsi="Arial" w:cs="Arial"/>
                <w:noProof/>
                <w:sz w:val="23"/>
                <w:szCs w:val="23"/>
              </w:rPr>
              <w:t xml:space="preserve">- </w:t>
            </w:r>
            <w:proofErr w:type="gramStart"/>
            <w:r w:rsidRPr="009F06A8">
              <w:rPr>
                <w:rFonts w:ascii="Arial" w:hAnsi="Arial" w:cs="Arial"/>
                <w:bCs w:val="0"/>
                <w:iCs/>
                <w:color w:val="000000" w:themeColor="text1"/>
                <w:sz w:val="23"/>
                <w:szCs w:val="23"/>
              </w:rPr>
              <w:t>vyjádří</w:t>
            </w:r>
            <w:proofErr w:type="gramEnd"/>
            <w:r w:rsidRPr="009F06A8">
              <w:rPr>
                <w:rFonts w:ascii="Arial" w:hAnsi="Arial" w:cs="Arial"/>
                <w:bCs w:val="0"/>
                <w:iCs/>
                <w:color w:val="000000" w:themeColor="text1"/>
                <w:sz w:val="23"/>
                <w:szCs w:val="23"/>
              </w:rPr>
              <w:t xml:space="preserve"> vlastní názor k pr</w:t>
            </w:r>
            <w:r>
              <w:rPr>
                <w:rFonts w:ascii="Arial" w:hAnsi="Arial" w:cs="Arial"/>
                <w:bCs w:val="0"/>
                <w:iCs/>
                <w:color w:val="000000" w:themeColor="text1"/>
                <w:sz w:val="23"/>
                <w:szCs w:val="23"/>
              </w:rPr>
              <w:t>oblematice zdraví a diskutuje o</w:t>
            </w:r>
          </w:p>
          <w:p w14:paraId="5BDCEB97" w14:textId="77777777" w:rsidR="004030A9" w:rsidRPr="00017989" w:rsidRDefault="004030A9" w:rsidP="00CA012E">
            <w:pPr>
              <w:pStyle w:val="OV"/>
              <w:rPr>
                <w:b/>
                <w:bCs w:val="0"/>
                <w:i/>
                <w:iCs/>
                <w:color w:val="000000" w:themeColor="text1"/>
              </w:rPr>
            </w:pPr>
            <w:r w:rsidRPr="009F06A8">
              <w:rPr>
                <w:rFonts w:ascii="Arial" w:hAnsi="Arial" w:cs="Arial"/>
                <w:bCs w:val="0"/>
                <w:iCs/>
                <w:color w:val="000000" w:themeColor="text1"/>
                <w:sz w:val="23"/>
                <w:szCs w:val="23"/>
              </w:rPr>
              <w:t>něm v kruhu vrstevníků, rodiny i v nejbližším okolí</w:t>
            </w:r>
          </w:p>
          <w:p w14:paraId="4546E83B" w14:textId="77777777" w:rsidR="004030A9" w:rsidRDefault="004030A9" w:rsidP="00CA012E">
            <w:pPr>
              <w:rPr>
                <w:rFonts w:ascii="Arial" w:hAnsi="Arial" w:cs="Arial"/>
                <w:noProof/>
                <w:sz w:val="23"/>
                <w:szCs w:val="23"/>
              </w:rPr>
            </w:pPr>
          </w:p>
          <w:p w14:paraId="4C47FA3F" w14:textId="77777777" w:rsidR="004030A9" w:rsidRDefault="004030A9" w:rsidP="00CA012E">
            <w:pPr>
              <w:rPr>
                <w:rFonts w:ascii="Arial" w:hAnsi="Arial" w:cs="Arial"/>
                <w:noProof/>
                <w:sz w:val="23"/>
                <w:szCs w:val="23"/>
              </w:rPr>
            </w:pPr>
            <w:r>
              <w:rPr>
                <w:rFonts w:ascii="Arial" w:hAnsi="Arial" w:cs="Arial"/>
                <w:noProof/>
                <w:sz w:val="23"/>
                <w:szCs w:val="23"/>
              </w:rPr>
              <w:t>- dokáže si naplánovat optimální režim dne</w:t>
            </w:r>
          </w:p>
          <w:p w14:paraId="0058226D" w14:textId="77777777" w:rsidR="004030A9" w:rsidRDefault="004030A9" w:rsidP="00CA012E">
            <w:pPr>
              <w:rPr>
                <w:rFonts w:ascii="Arial" w:hAnsi="Arial" w:cs="Arial"/>
                <w:noProof/>
                <w:sz w:val="23"/>
                <w:szCs w:val="23"/>
              </w:rPr>
            </w:pPr>
            <w:r>
              <w:rPr>
                <w:rFonts w:ascii="Arial" w:hAnsi="Arial" w:cs="Arial"/>
                <w:noProof/>
                <w:sz w:val="23"/>
                <w:szCs w:val="23"/>
              </w:rPr>
              <w:t>- dává do souvislosti složení stravy a způsob stravování s rozvojem civilizačních nemocí a v rámci svých možností uplatňuje zdravé stravovací návyky</w:t>
            </w:r>
          </w:p>
          <w:p w14:paraId="502D536A" w14:textId="77777777" w:rsidR="004030A9" w:rsidRDefault="004030A9" w:rsidP="00CA012E">
            <w:pPr>
              <w:rPr>
                <w:rFonts w:ascii="Arial" w:hAnsi="Arial" w:cs="Arial"/>
                <w:noProof/>
                <w:sz w:val="23"/>
                <w:szCs w:val="23"/>
              </w:rPr>
            </w:pPr>
            <w:r>
              <w:rPr>
                <w:rFonts w:ascii="Arial" w:hAnsi="Arial" w:cs="Arial"/>
                <w:noProof/>
                <w:sz w:val="23"/>
                <w:szCs w:val="23"/>
              </w:rPr>
              <w:t>- uplatňuje osvojené preventivní způsoby rozhodování, chování a jednání v souvislosti s běžnými, přenosnými, civilizačními a jinými chorobami</w:t>
            </w:r>
          </w:p>
          <w:p w14:paraId="75E5DC9A" w14:textId="77777777" w:rsidR="004030A9" w:rsidRDefault="004030A9" w:rsidP="00CA012E">
            <w:pPr>
              <w:rPr>
                <w:rFonts w:ascii="Arial" w:hAnsi="Arial" w:cs="Arial"/>
                <w:noProof/>
                <w:sz w:val="23"/>
                <w:szCs w:val="23"/>
              </w:rPr>
            </w:pPr>
            <w:r>
              <w:rPr>
                <w:rFonts w:ascii="Arial" w:hAnsi="Arial" w:cs="Arial"/>
                <w:noProof/>
                <w:sz w:val="23"/>
                <w:szCs w:val="23"/>
              </w:rPr>
              <w:t>- svěří se se zdravotním problémem a v případě potřeby vyhledá odbornou pomoc</w:t>
            </w:r>
          </w:p>
          <w:p w14:paraId="0E4CF908" w14:textId="77777777" w:rsidR="004030A9" w:rsidRDefault="004030A9" w:rsidP="00CA012E">
            <w:pPr>
              <w:rPr>
                <w:rFonts w:ascii="Arial" w:hAnsi="Arial" w:cs="Arial"/>
                <w:noProof/>
                <w:sz w:val="23"/>
                <w:szCs w:val="23"/>
              </w:rPr>
            </w:pPr>
          </w:p>
          <w:p w14:paraId="39FA6FC3" w14:textId="77777777" w:rsidR="004030A9" w:rsidRDefault="004030A9" w:rsidP="00CA012E">
            <w:pPr>
              <w:rPr>
                <w:rFonts w:ascii="Arial" w:hAnsi="Arial" w:cs="Arial"/>
                <w:noProof/>
                <w:sz w:val="23"/>
                <w:szCs w:val="23"/>
              </w:rPr>
            </w:pPr>
          </w:p>
          <w:p w14:paraId="579E6D18" w14:textId="77777777" w:rsidR="004030A9" w:rsidRDefault="004030A9" w:rsidP="00CA012E">
            <w:pPr>
              <w:rPr>
                <w:rFonts w:ascii="Arial" w:hAnsi="Arial" w:cs="Arial"/>
                <w:noProof/>
                <w:sz w:val="23"/>
                <w:szCs w:val="23"/>
              </w:rPr>
            </w:pPr>
          </w:p>
          <w:p w14:paraId="73CC2914" w14:textId="77777777" w:rsidR="004030A9" w:rsidRDefault="004030A9" w:rsidP="00CA012E">
            <w:pPr>
              <w:rPr>
                <w:rFonts w:ascii="Arial" w:hAnsi="Arial" w:cs="Arial"/>
                <w:noProof/>
                <w:sz w:val="23"/>
                <w:szCs w:val="23"/>
              </w:rPr>
            </w:pPr>
          </w:p>
          <w:p w14:paraId="7A50CBAA" w14:textId="77777777" w:rsidR="004030A9" w:rsidRDefault="004030A9" w:rsidP="00CA012E">
            <w:pPr>
              <w:rPr>
                <w:rFonts w:ascii="Arial" w:hAnsi="Arial" w:cs="Arial"/>
                <w:noProof/>
                <w:sz w:val="23"/>
                <w:szCs w:val="23"/>
              </w:rPr>
            </w:pPr>
          </w:p>
          <w:p w14:paraId="08A22C13" w14:textId="77777777" w:rsidR="004030A9" w:rsidRDefault="004030A9" w:rsidP="00CA012E">
            <w:pPr>
              <w:rPr>
                <w:rFonts w:ascii="Arial" w:hAnsi="Arial" w:cs="Arial"/>
                <w:noProof/>
                <w:sz w:val="23"/>
                <w:szCs w:val="23"/>
              </w:rPr>
            </w:pPr>
          </w:p>
          <w:p w14:paraId="50819D5B" w14:textId="77777777" w:rsidR="004030A9" w:rsidRDefault="004030A9" w:rsidP="00CA012E">
            <w:pPr>
              <w:rPr>
                <w:rFonts w:ascii="Arial" w:hAnsi="Arial" w:cs="Arial"/>
                <w:noProof/>
                <w:sz w:val="23"/>
                <w:szCs w:val="23"/>
              </w:rPr>
            </w:pPr>
          </w:p>
          <w:p w14:paraId="177E9EB4" w14:textId="77777777" w:rsidR="004030A9" w:rsidRDefault="004030A9" w:rsidP="00CA012E">
            <w:pPr>
              <w:rPr>
                <w:rFonts w:ascii="Arial" w:hAnsi="Arial" w:cs="Arial"/>
                <w:noProof/>
                <w:sz w:val="23"/>
                <w:szCs w:val="23"/>
              </w:rPr>
            </w:pPr>
          </w:p>
          <w:p w14:paraId="6F9B0F6B" w14:textId="77777777" w:rsidR="004030A9" w:rsidRDefault="004030A9" w:rsidP="00CA012E">
            <w:pPr>
              <w:rPr>
                <w:rFonts w:ascii="Arial" w:hAnsi="Arial" w:cs="Arial"/>
                <w:noProof/>
                <w:sz w:val="23"/>
                <w:szCs w:val="23"/>
              </w:rPr>
            </w:pPr>
          </w:p>
          <w:p w14:paraId="2AAB6645" w14:textId="77777777" w:rsidR="004030A9" w:rsidRDefault="004030A9" w:rsidP="00CA012E">
            <w:pPr>
              <w:rPr>
                <w:rFonts w:ascii="Arial" w:hAnsi="Arial" w:cs="Arial"/>
                <w:noProof/>
                <w:sz w:val="23"/>
                <w:szCs w:val="23"/>
              </w:rPr>
            </w:pPr>
          </w:p>
          <w:p w14:paraId="0C7F3C36" w14:textId="77777777" w:rsidR="004030A9" w:rsidRDefault="004030A9" w:rsidP="00CA012E">
            <w:pPr>
              <w:rPr>
                <w:rFonts w:ascii="Arial" w:hAnsi="Arial" w:cs="Arial"/>
                <w:noProof/>
                <w:sz w:val="23"/>
                <w:szCs w:val="23"/>
              </w:rPr>
            </w:pPr>
          </w:p>
          <w:p w14:paraId="0835A09D" w14:textId="77777777" w:rsidR="004030A9" w:rsidRDefault="004030A9" w:rsidP="00CA012E">
            <w:pPr>
              <w:rPr>
                <w:rFonts w:ascii="Arial" w:hAnsi="Arial" w:cs="Arial"/>
                <w:noProof/>
                <w:sz w:val="23"/>
                <w:szCs w:val="23"/>
              </w:rPr>
            </w:pPr>
          </w:p>
          <w:p w14:paraId="0C5F54F8" w14:textId="77777777" w:rsidR="004030A9" w:rsidRDefault="004030A9" w:rsidP="00CA012E">
            <w:pPr>
              <w:rPr>
                <w:rFonts w:ascii="Arial" w:hAnsi="Arial" w:cs="Arial"/>
                <w:noProof/>
                <w:sz w:val="23"/>
                <w:szCs w:val="23"/>
              </w:rPr>
            </w:pPr>
          </w:p>
          <w:p w14:paraId="404B6ED5" w14:textId="77777777" w:rsidR="004030A9" w:rsidRDefault="004030A9" w:rsidP="00CA012E">
            <w:pPr>
              <w:rPr>
                <w:rFonts w:ascii="Arial" w:hAnsi="Arial" w:cs="Arial"/>
                <w:noProof/>
                <w:sz w:val="23"/>
                <w:szCs w:val="23"/>
              </w:rPr>
            </w:pPr>
          </w:p>
          <w:p w14:paraId="28E7B8D2" w14:textId="77777777" w:rsidR="004030A9" w:rsidRDefault="004030A9" w:rsidP="00CA012E">
            <w:pPr>
              <w:rPr>
                <w:rFonts w:ascii="Arial" w:hAnsi="Arial" w:cs="Arial"/>
                <w:noProof/>
                <w:sz w:val="23"/>
                <w:szCs w:val="23"/>
              </w:rPr>
            </w:pPr>
          </w:p>
          <w:p w14:paraId="5CAA2927" w14:textId="77777777" w:rsidR="004030A9" w:rsidRDefault="004030A9" w:rsidP="00CA012E">
            <w:pPr>
              <w:rPr>
                <w:rFonts w:ascii="Arial" w:hAnsi="Arial" w:cs="Arial"/>
                <w:noProof/>
                <w:sz w:val="23"/>
                <w:szCs w:val="23"/>
              </w:rPr>
            </w:pPr>
          </w:p>
          <w:p w14:paraId="06F9A758" w14:textId="77777777" w:rsidR="004030A9" w:rsidRDefault="004030A9" w:rsidP="00CA012E">
            <w:pPr>
              <w:rPr>
                <w:rFonts w:ascii="Arial" w:hAnsi="Arial" w:cs="Arial"/>
                <w:noProof/>
                <w:sz w:val="23"/>
                <w:szCs w:val="23"/>
              </w:rPr>
            </w:pPr>
          </w:p>
          <w:p w14:paraId="32959D35" w14:textId="77777777" w:rsidR="004030A9" w:rsidRDefault="004030A9" w:rsidP="00CA012E">
            <w:pPr>
              <w:rPr>
                <w:rFonts w:ascii="Arial" w:hAnsi="Arial" w:cs="Arial"/>
                <w:noProof/>
                <w:sz w:val="23"/>
                <w:szCs w:val="23"/>
              </w:rPr>
            </w:pPr>
          </w:p>
          <w:p w14:paraId="30BCC39C" w14:textId="77777777" w:rsidR="004030A9" w:rsidRDefault="004030A9" w:rsidP="00CA012E">
            <w:pPr>
              <w:rPr>
                <w:rFonts w:ascii="Arial" w:hAnsi="Arial" w:cs="Arial"/>
                <w:noProof/>
                <w:sz w:val="23"/>
                <w:szCs w:val="23"/>
              </w:rPr>
            </w:pPr>
          </w:p>
          <w:p w14:paraId="54A90AD7" w14:textId="77777777" w:rsidR="004030A9" w:rsidRDefault="004030A9" w:rsidP="00CA012E">
            <w:pPr>
              <w:rPr>
                <w:rFonts w:ascii="Arial" w:hAnsi="Arial" w:cs="Arial"/>
                <w:noProof/>
                <w:sz w:val="23"/>
                <w:szCs w:val="23"/>
              </w:rPr>
            </w:pPr>
          </w:p>
          <w:p w14:paraId="7411CBC5" w14:textId="77777777" w:rsidR="004030A9" w:rsidRDefault="004030A9" w:rsidP="00CA012E">
            <w:pPr>
              <w:rPr>
                <w:rFonts w:ascii="Arial" w:hAnsi="Arial" w:cs="Arial"/>
                <w:noProof/>
                <w:sz w:val="23"/>
                <w:szCs w:val="23"/>
              </w:rPr>
            </w:pPr>
          </w:p>
          <w:p w14:paraId="69C33375" w14:textId="77777777" w:rsidR="004030A9" w:rsidRDefault="004030A9" w:rsidP="00CA012E">
            <w:pPr>
              <w:rPr>
                <w:rFonts w:ascii="Arial" w:hAnsi="Arial" w:cs="Arial"/>
                <w:noProof/>
                <w:sz w:val="23"/>
                <w:szCs w:val="23"/>
              </w:rPr>
            </w:pPr>
          </w:p>
          <w:p w14:paraId="009A091E" w14:textId="77777777" w:rsidR="004030A9" w:rsidRDefault="004030A9" w:rsidP="00CA012E">
            <w:pPr>
              <w:rPr>
                <w:rFonts w:ascii="Arial" w:hAnsi="Arial" w:cs="Arial"/>
                <w:noProof/>
                <w:sz w:val="23"/>
                <w:szCs w:val="23"/>
              </w:rPr>
            </w:pPr>
          </w:p>
          <w:p w14:paraId="305C6FC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odpovědné chování v situacích ohrožení osobního be</w:t>
            </w:r>
            <w:r>
              <w:rPr>
                <w:rFonts w:ascii="Arial" w:hAnsi="Arial" w:cs="Arial"/>
                <w:noProof/>
                <w:sz w:val="23"/>
                <w:szCs w:val="23"/>
              </w:rPr>
              <w:t>zpečí, je schopen pomoci druhým</w:t>
            </w:r>
          </w:p>
          <w:p w14:paraId="653A1C9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dává do souvislosti zdravotní a psychosociální rizika spojená se zneužíváním návykových látek a životní perspektivu mladého člověka </w:t>
            </w:r>
          </w:p>
          <w:p w14:paraId="01686BCC"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sociální dovednosti a modely chování </w:t>
            </w:r>
          </w:p>
          <w:p w14:paraId="1DFC281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při kontaktu se sociálně patologickými jevy ve škole i mimo ni</w:t>
            </w:r>
          </w:p>
          <w:p w14:paraId="6D9B7A16"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 případě potřeby vyhledá odbornou pomoc sobě </w:t>
            </w:r>
          </w:p>
          <w:p w14:paraId="00A7810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nebo druhým</w:t>
            </w:r>
          </w:p>
          <w:p w14:paraId="350D183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vyhodnotí na základě svých znalostí a zkušeností možný manipulační vliv vrstevníků, médií a sekt</w:t>
            </w:r>
          </w:p>
          <w:p w14:paraId="5267FFA7" w14:textId="77777777" w:rsidR="004030A9" w:rsidRPr="00DA3767" w:rsidRDefault="004030A9" w:rsidP="00CA012E">
            <w:pPr>
              <w:rPr>
                <w:rFonts w:ascii="Arial" w:hAnsi="Arial" w:cs="Arial"/>
                <w:noProof/>
                <w:sz w:val="23"/>
                <w:szCs w:val="23"/>
              </w:rPr>
            </w:pPr>
            <w:r>
              <w:rPr>
                <w:rFonts w:ascii="Arial" w:hAnsi="Arial" w:cs="Arial"/>
                <w:noProof/>
                <w:sz w:val="23"/>
                <w:szCs w:val="23"/>
              </w:rPr>
              <w:t>- uplatňuje osvojené dovednosti komunikační obrany proti manipulaci a agresi</w:t>
            </w:r>
          </w:p>
          <w:p w14:paraId="7AC79C0B" w14:textId="77777777" w:rsidR="004030A9" w:rsidRPr="00DA3767" w:rsidRDefault="004030A9" w:rsidP="00CA012E">
            <w:pPr>
              <w:rPr>
                <w:rFonts w:ascii="Arial" w:hAnsi="Arial" w:cs="Arial"/>
                <w:sz w:val="23"/>
                <w:szCs w:val="23"/>
              </w:rPr>
            </w:pPr>
          </w:p>
          <w:p w14:paraId="56BA4995" w14:textId="77777777" w:rsidR="004030A9" w:rsidRPr="00DA3767" w:rsidRDefault="004030A9" w:rsidP="00CA012E">
            <w:pPr>
              <w:rPr>
                <w:rFonts w:ascii="Arial" w:hAnsi="Arial" w:cs="Arial"/>
                <w:sz w:val="23"/>
                <w:szCs w:val="23"/>
              </w:rPr>
            </w:pPr>
          </w:p>
          <w:p w14:paraId="43A5AF12" w14:textId="77777777" w:rsidR="004030A9" w:rsidRPr="00DA3767" w:rsidRDefault="004030A9" w:rsidP="00CA012E">
            <w:pPr>
              <w:rPr>
                <w:rFonts w:ascii="Arial" w:hAnsi="Arial" w:cs="Arial"/>
                <w:sz w:val="23"/>
                <w:szCs w:val="23"/>
              </w:rPr>
            </w:pPr>
          </w:p>
          <w:p w14:paraId="463A2C7E" w14:textId="77777777" w:rsidR="004030A9" w:rsidRDefault="004030A9" w:rsidP="00CA012E">
            <w:pPr>
              <w:rPr>
                <w:rFonts w:ascii="Arial" w:hAnsi="Arial" w:cs="Arial"/>
                <w:sz w:val="23"/>
                <w:szCs w:val="23"/>
              </w:rPr>
            </w:pPr>
          </w:p>
          <w:p w14:paraId="40C9A747" w14:textId="77777777" w:rsidR="004030A9" w:rsidRDefault="004030A9" w:rsidP="00CA012E">
            <w:pPr>
              <w:rPr>
                <w:rFonts w:ascii="Arial" w:hAnsi="Arial" w:cs="Arial"/>
                <w:sz w:val="23"/>
                <w:szCs w:val="23"/>
              </w:rPr>
            </w:pPr>
          </w:p>
          <w:p w14:paraId="13232FE7" w14:textId="77777777" w:rsidR="004030A9" w:rsidRDefault="004030A9" w:rsidP="00CA012E">
            <w:pPr>
              <w:rPr>
                <w:rFonts w:ascii="Arial" w:hAnsi="Arial" w:cs="Arial"/>
                <w:sz w:val="23"/>
                <w:szCs w:val="23"/>
              </w:rPr>
            </w:pPr>
          </w:p>
          <w:p w14:paraId="47F173FB" w14:textId="77777777" w:rsidR="004030A9" w:rsidRDefault="004030A9" w:rsidP="00CA012E">
            <w:pPr>
              <w:rPr>
                <w:rFonts w:ascii="Arial" w:hAnsi="Arial" w:cs="Arial"/>
                <w:sz w:val="23"/>
                <w:szCs w:val="23"/>
              </w:rPr>
            </w:pPr>
          </w:p>
          <w:p w14:paraId="14FB2D77" w14:textId="77777777" w:rsidR="004030A9" w:rsidRDefault="004030A9" w:rsidP="00CA012E">
            <w:pPr>
              <w:rPr>
                <w:rFonts w:ascii="Arial" w:hAnsi="Arial" w:cs="Arial"/>
                <w:sz w:val="23"/>
                <w:szCs w:val="23"/>
              </w:rPr>
            </w:pPr>
          </w:p>
          <w:p w14:paraId="030BFA70" w14:textId="77777777" w:rsidR="004030A9" w:rsidRDefault="004030A9" w:rsidP="00CA012E">
            <w:pPr>
              <w:rPr>
                <w:rFonts w:ascii="Arial" w:hAnsi="Arial" w:cs="Arial"/>
                <w:sz w:val="23"/>
                <w:szCs w:val="23"/>
              </w:rPr>
            </w:pPr>
          </w:p>
          <w:p w14:paraId="7D9343BF" w14:textId="77777777" w:rsidR="004030A9" w:rsidRDefault="004030A9" w:rsidP="00CA012E">
            <w:pPr>
              <w:rPr>
                <w:rFonts w:ascii="Arial" w:hAnsi="Arial" w:cs="Arial"/>
                <w:sz w:val="23"/>
                <w:szCs w:val="23"/>
              </w:rPr>
            </w:pPr>
          </w:p>
          <w:p w14:paraId="159AE4E9" w14:textId="77777777" w:rsidR="004030A9" w:rsidRDefault="004030A9" w:rsidP="00CA012E">
            <w:pPr>
              <w:rPr>
                <w:rFonts w:ascii="Arial" w:hAnsi="Arial" w:cs="Arial"/>
                <w:sz w:val="23"/>
                <w:szCs w:val="23"/>
              </w:rPr>
            </w:pPr>
          </w:p>
          <w:p w14:paraId="724C860C" w14:textId="77777777" w:rsidR="004030A9" w:rsidRDefault="004030A9" w:rsidP="00CA012E">
            <w:pPr>
              <w:rPr>
                <w:rFonts w:ascii="Arial" w:hAnsi="Arial" w:cs="Arial"/>
                <w:sz w:val="23"/>
                <w:szCs w:val="23"/>
              </w:rPr>
            </w:pPr>
          </w:p>
          <w:p w14:paraId="7CBF7E88" w14:textId="77777777" w:rsidR="004030A9" w:rsidRDefault="004030A9" w:rsidP="00CA012E">
            <w:pPr>
              <w:rPr>
                <w:rFonts w:ascii="Arial" w:hAnsi="Arial" w:cs="Arial"/>
                <w:sz w:val="23"/>
                <w:szCs w:val="23"/>
              </w:rPr>
            </w:pPr>
          </w:p>
          <w:p w14:paraId="59661121" w14:textId="77777777" w:rsidR="004030A9" w:rsidRDefault="004030A9" w:rsidP="00CA012E">
            <w:pPr>
              <w:rPr>
                <w:rFonts w:ascii="Arial" w:hAnsi="Arial" w:cs="Arial"/>
                <w:sz w:val="23"/>
                <w:szCs w:val="23"/>
              </w:rPr>
            </w:pPr>
          </w:p>
          <w:p w14:paraId="3BAC0438" w14:textId="77777777" w:rsidR="004030A9" w:rsidRDefault="004030A9" w:rsidP="00CA012E">
            <w:pPr>
              <w:rPr>
                <w:rFonts w:ascii="Arial" w:hAnsi="Arial" w:cs="Arial"/>
                <w:sz w:val="23"/>
                <w:szCs w:val="23"/>
              </w:rPr>
            </w:pPr>
          </w:p>
          <w:p w14:paraId="512A9B07" w14:textId="77777777" w:rsidR="004030A9" w:rsidRDefault="004030A9" w:rsidP="00CA012E">
            <w:pPr>
              <w:rPr>
                <w:rFonts w:ascii="Arial" w:hAnsi="Arial" w:cs="Arial"/>
                <w:sz w:val="23"/>
                <w:szCs w:val="23"/>
              </w:rPr>
            </w:pPr>
          </w:p>
          <w:p w14:paraId="6A8A4EB5" w14:textId="77777777" w:rsidR="004030A9" w:rsidRPr="00DA3767" w:rsidRDefault="004030A9" w:rsidP="00CA012E">
            <w:pPr>
              <w:rPr>
                <w:rFonts w:ascii="Arial" w:hAnsi="Arial" w:cs="Arial"/>
                <w:sz w:val="23"/>
                <w:szCs w:val="23"/>
              </w:rPr>
            </w:pPr>
          </w:p>
          <w:p w14:paraId="56FA568F" w14:textId="77777777" w:rsidR="004030A9" w:rsidRDefault="004030A9" w:rsidP="00CA012E">
            <w:pPr>
              <w:rPr>
                <w:rFonts w:ascii="Arial" w:hAnsi="Arial" w:cs="Arial"/>
                <w:sz w:val="23"/>
                <w:szCs w:val="23"/>
              </w:rPr>
            </w:pPr>
          </w:p>
          <w:p w14:paraId="5CD79FDD" w14:textId="77777777" w:rsidR="004030A9" w:rsidRPr="00DA3767" w:rsidRDefault="004030A9" w:rsidP="00CA012E">
            <w:pPr>
              <w:rPr>
                <w:rFonts w:ascii="Arial" w:hAnsi="Arial" w:cs="Arial"/>
                <w:sz w:val="23"/>
                <w:szCs w:val="23"/>
              </w:rPr>
            </w:pPr>
            <w:r w:rsidRPr="00DA3767">
              <w:rPr>
                <w:rFonts w:ascii="Arial" w:hAnsi="Arial" w:cs="Arial"/>
                <w:sz w:val="23"/>
                <w:szCs w:val="23"/>
              </w:rPr>
              <w:t xml:space="preserve">- projevuje odpovědné chování </w:t>
            </w:r>
            <w:r>
              <w:rPr>
                <w:rFonts w:ascii="Arial" w:hAnsi="Arial" w:cs="Arial"/>
                <w:sz w:val="23"/>
                <w:szCs w:val="23"/>
              </w:rPr>
              <w:t>v rizikových situacích silniční a železniční dopravy, aktivně předchází situacím ohrožení zdraví a osobního bezpečí</w:t>
            </w:r>
          </w:p>
          <w:p w14:paraId="571CBB0C" w14:textId="77777777" w:rsidR="004030A9" w:rsidRPr="00DA3767" w:rsidRDefault="004030A9" w:rsidP="00CA012E">
            <w:pPr>
              <w:rPr>
                <w:rFonts w:ascii="Arial" w:hAnsi="Arial" w:cs="Arial"/>
                <w:sz w:val="23"/>
                <w:szCs w:val="23"/>
              </w:rPr>
            </w:pPr>
            <w:r w:rsidRPr="00DA3767">
              <w:rPr>
                <w:rFonts w:ascii="Arial" w:hAnsi="Arial" w:cs="Arial"/>
                <w:sz w:val="23"/>
                <w:szCs w:val="23"/>
              </w:rPr>
              <w:t>- v případě potřeby poskytne adekvátní pomoc</w:t>
            </w:r>
          </w:p>
          <w:p w14:paraId="0440AC6E" w14:textId="77777777" w:rsidR="004030A9" w:rsidRDefault="004030A9" w:rsidP="00CA012E">
            <w:pPr>
              <w:rPr>
                <w:rFonts w:ascii="Arial" w:hAnsi="Arial" w:cs="Arial"/>
                <w:sz w:val="23"/>
                <w:szCs w:val="23"/>
              </w:rPr>
            </w:pPr>
            <w:r>
              <w:rPr>
                <w:rFonts w:ascii="Arial" w:hAnsi="Arial" w:cs="Arial"/>
                <w:sz w:val="23"/>
                <w:szCs w:val="23"/>
              </w:rPr>
              <w:t>- uplatňuje adekvátní způsoby chování a ochrany v modelových situacích ohrožení, nebezpečí i mimořádných událostí</w:t>
            </w:r>
          </w:p>
          <w:p w14:paraId="4023AF1C" w14:textId="77777777" w:rsidR="004030A9" w:rsidRDefault="004030A9" w:rsidP="00CA012E">
            <w:pPr>
              <w:rPr>
                <w:rFonts w:ascii="Arial" w:hAnsi="Arial" w:cs="Arial"/>
                <w:sz w:val="23"/>
                <w:szCs w:val="23"/>
              </w:rPr>
            </w:pPr>
          </w:p>
          <w:p w14:paraId="34019306" w14:textId="77777777" w:rsidR="004030A9" w:rsidRDefault="004030A9" w:rsidP="00CA012E">
            <w:pPr>
              <w:rPr>
                <w:rFonts w:ascii="Arial" w:hAnsi="Arial" w:cs="Arial"/>
                <w:sz w:val="23"/>
                <w:szCs w:val="23"/>
              </w:rPr>
            </w:pPr>
          </w:p>
          <w:p w14:paraId="3B721C74" w14:textId="77777777" w:rsidR="004030A9" w:rsidRDefault="004030A9" w:rsidP="00CA012E">
            <w:pPr>
              <w:rPr>
                <w:rFonts w:ascii="Arial" w:hAnsi="Arial" w:cs="Arial"/>
                <w:sz w:val="23"/>
                <w:szCs w:val="23"/>
              </w:rPr>
            </w:pPr>
          </w:p>
          <w:p w14:paraId="23BA6EBA" w14:textId="77777777" w:rsidR="004030A9" w:rsidRDefault="004030A9" w:rsidP="00CA012E">
            <w:pPr>
              <w:rPr>
                <w:rFonts w:ascii="Arial" w:hAnsi="Arial" w:cs="Arial"/>
                <w:sz w:val="23"/>
                <w:szCs w:val="23"/>
              </w:rPr>
            </w:pPr>
          </w:p>
          <w:p w14:paraId="42368E37" w14:textId="77777777" w:rsidR="004030A9" w:rsidRDefault="004030A9" w:rsidP="00CA012E">
            <w:pPr>
              <w:rPr>
                <w:rFonts w:ascii="Arial" w:hAnsi="Arial" w:cs="Arial"/>
                <w:sz w:val="23"/>
                <w:szCs w:val="23"/>
              </w:rPr>
            </w:pPr>
          </w:p>
          <w:p w14:paraId="41FABA1C" w14:textId="77777777" w:rsidR="004030A9" w:rsidRDefault="004030A9" w:rsidP="00CA012E">
            <w:pPr>
              <w:rPr>
                <w:rFonts w:ascii="Arial" w:hAnsi="Arial" w:cs="Arial"/>
                <w:sz w:val="23"/>
                <w:szCs w:val="23"/>
              </w:rPr>
            </w:pPr>
          </w:p>
          <w:p w14:paraId="4AC28DC0" w14:textId="77777777" w:rsidR="004030A9" w:rsidRDefault="004030A9" w:rsidP="00CA012E">
            <w:pPr>
              <w:rPr>
                <w:rFonts w:ascii="Arial" w:hAnsi="Arial" w:cs="Arial"/>
                <w:sz w:val="23"/>
                <w:szCs w:val="23"/>
              </w:rPr>
            </w:pPr>
          </w:p>
          <w:p w14:paraId="24C4E6D4" w14:textId="77777777" w:rsidR="004030A9" w:rsidRDefault="004030A9" w:rsidP="00CA012E">
            <w:pPr>
              <w:rPr>
                <w:rFonts w:ascii="Arial" w:hAnsi="Arial" w:cs="Arial"/>
                <w:sz w:val="23"/>
                <w:szCs w:val="23"/>
              </w:rPr>
            </w:pPr>
            <w:r w:rsidRPr="0033492C">
              <w:rPr>
                <w:rFonts w:ascii="Arial" w:hAnsi="Arial" w:cs="Arial"/>
                <w:sz w:val="23"/>
                <w:szCs w:val="23"/>
              </w:rPr>
              <w:t>-</w:t>
            </w:r>
            <w:r>
              <w:rPr>
                <w:rFonts w:ascii="Arial" w:hAnsi="Arial" w:cs="Arial"/>
                <w:sz w:val="23"/>
                <w:szCs w:val="23"/>
              </w:rPr>
              <w:t xml:space="preserve"> chrání své zdraví nejen ve škole, ale i při rozmanitých činnostech</w:t>
            </w:r>
          </w:p>
          <w:p w14:paraId="30D811F5" w14:textId="77777777" w:rsidR="004030A9" w:rsidRDefault="004030A9" w:rsidP="00CA012E">
            <w:pPr>
              <w:rPr>
                <w:rFonts w:ascii="Arial" w:hAnsi="Arial" w:cs="Arial"/>
                <w:sz w:val="23"/>
                <w:szCs w:val="23"/>
              </w:rPr>
            </w:pPr>
          </w:p>
          <w:p w14:paraId="6C35ADA8" w14:textId="77777777" w:rsidR="004030A9" w:rsidRDefault="004030A9" w:rsidP="00CA012E">
            <w:pPr>
              <w:rPr>
                <w:rFonts w:ascii="Arial" w:hAnsi="Arial" w:cs="Arial"/>
                <w:sz w:val="23"/>
                <w:szCs w:val="23"/>
              </w:rPr>
            </w:pPr>
            <w:r w:rsidRPr="00DA3767">
              <w:rPr>
                <w:rFonts w:ascii="Arial" w:hAnsi="Arial" w:cs="Arial"/>
                <w:sz w:val="23"/>
                <w:szCs w:val="23"/>
              </w:rPr>
              <w:t>- orientuje se v pravidlech silničního prov</w:t>
            </w:r>
            <w:r>
              <w:rPr>
                <w:rFonts w:ascii="Arial" w:hAnsi="Arial" w:cs="Arial"/>
                <w:sz w:val="23"/>
                <w:szCs w:val="23"/>
              </w:rPr>
              <w:t xml:space="preserve">ozu </w:t>
            </w:r>
          </w:p>
          <w:p w14:paraId="6253F513" w14:textId="77777777" w:rsidR="004030A9" w:rsidRDefault="004030A9"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je schopen </w:t>
            </w:r>
            <w:r>
              <w:rPr>
                <w:rFonts w:ascii="Arial" w:hAnsi="Arial" w:cs="Arial"/>
                <w:sz w:val="23"/>
                <w:szCs w:val="23"/>
              </w:rPr>
              <w:t xml:space="preserve">se jimi </w:t>
            </w:r>
            <w:r w:rsidRPr="00DA3767">
              <w:rPr>
                <w:rFonts w:ascii="Arial" w:hAnsi="Arial" w:cs="Arial"/>
                <w:sz w:val="23"/>
                <w:szCs w:val="23"/>
              </w:rPr>
              <w:t>řídit</w:t>
            </w:r>
          </w:p>
          <w:p w14:paraId="49EDBB3C" w14:textId="77777777" w:rsidR="004030A9" w:rsidRDefault="004030A9" w:rsidP="00CA012E">
            <w:pPr>
              <w:rPr>
                <w:rFonts w:ascii="Arial" w:hAnsi="Arial" w:cs="Arial"/>
                <w:sz w:val="23"/>
                <w:szCs w:val="23"/>
              </w:rPr>
            </w:pPr>
          </w:p>
          <w:p w14:paraId="4034C4C3" w14:textId="77777777" w:rsidR="004030A9" w:rsidRDefault="004030A9" w:rsidP="00CA012E">
            <w:pPr>
              <w:rPr>
                <w:rFonts w:ascii="Arial" w:hAnsi="Arial" w:cs="Arial"/>
                <w:sz w:val="23"/>
                <w:szCs w:val="23"/>
              </w:rPr>
            </w:pPr>
          </w:p>
          <w:p w14:paraId="436D501F" w14:textId="77777777" w:rsidR="004030A9" w:rsidRDefault="004030A9" w:rsidP="00CA012E">
            <w:pPr>
              <w:rPr>
                <w:rFonts w:ascii="Arial" w:hAnsi="Arial" w:cs="Arial"/>
                <w:sz w:val="23"/>
                <w:szCs w:val="23"/>
              </w:rPr>
            </w:pPr>
          </w:p>
          <w:p w14:paraId="53A78296" w14:textId="77777777" w:rsidR="004030A9" w:rsidRDefault="004030A9" w:rsidP="00CA012E">
            <w:pPr>
              <w:rPr>
                <w:rFonts w:ascii="Arial" w:hAnsi="Arial" w:cs="Arial"/>
                <w:sz w:val="23"/>
                <w:szCs w:val="23"/>
              </w:rPr>
            </w:pPr>
          </w:p>
          <w:p w14:paraId="5C499FB7" w14:textId="77777777" w:rsidR="004030A9" w:rsidRDefault="004030A9" w:rsidP="00CA012E">
            <w:pPr>
              <w:rPr>
                <w:rFonts w:ascii="Arial" w:hAnsi="Arial" w:cs="Arial"/>
                <w:sz w:val="23"/>
                <w:szCs w:val="23"/>
              </w:rPr>
            </w:pPr>
          </w:p>
          <w:p w14:paraId="0F81068D" w14:textId="77777777" w:rsidR="004030A9" w:rsidRDefault="004030A9" w:rsidP="00CA012E">
            <w:pPr>
              <w:rPr>
                <w:rFonts w:ascii="Arial" w:hAnsi="Arial" w:cs="Arial"/>
                <w:sz w:val="23"/>
                <w:szCs w:val="23"/>
              </w:rPr>
            </w:pPr>
          </w:p>
          <w:p w14:paraId="63E5053E" w14:textId="77777777" w:rsidR="004030A9" w:rsidRDefault="004030A9" w:rsidP="00CA012E">
            <w:pPr>
              <w:rPr>
                <w:rFonts w:ascii="Arial" w:hAnsi="Arial" w:cs="Arial"/>
                <w:sz w:val="23"/>
                <w:szCs w:val="23"/>
              </w:rPr>
            </w:pPr>
          </w:p>
          <w:p w14:paraId="64071A4D" w14:textId="77777777" w:rsidR="004030A9" w:rsidRDefault="004030A9" w:rsidP="00CA012E">
            <w:pPr>
              <w:rPr>
                <w:rFonts w:ascii="Arial" w:hAnsi="Arial" w:cs="Arial"/>
                <w:sz w:val="23"/>
                <w:szCs w:val="23"/>
              </w:rPr>
            </w:pPr>
          </w:p>
          <w:p w14:paraId="7F88E2B2" w14:textId="77777777" w:rsidR="004030A9" w:rsidRDefault="004030A9" w:rsidP="00CA012E">
            <w:pPr>
              <w:rPr>
                <w:rFonts w:ascii="Arial" w:hAnsi="Arial" w:cs="Arial"/>
                <w:sz w:val="23"/>
                <w:szCs w:val="23"/>
              </w:rPr>
            </w:pPr>
          </w:p>
          <w:p w14:paraId="416DC7FE" w14:textId="77777777" w:rsidR="004030A9" w:rsidRPr="00DA3767" w:rsidRDefault="004030A9" w:rsidP="00CA012E">
            <w:pPr>
              <w:rPr>
                <w:rFonts w:ascii="Arial" w:hAnsi="Arial" w:cs="Arial"/>
                <w:sz w:val="23"/>
                <w:szCs w:val="23"/>
              </w:rPr>
            </w:pPr>
          </w:p>
        </w:tc>
        <w:tc>
          <w:tcPr>
            <w:tcW w:w="4331" w:type="dxa"/>
            <w:gridSpan w:val="2"/>
          </w:tcPr>
          <w:p w14:paraId="2B9E2288" w14:textId="77777777" w:rsidR="004030A9" w:rsidRDefault="004030A9" w:rsidP="00CA012E">
            <w:pPr>
              <w:rPr>
                <w:rFonts w:ascii="Arial" w:hAnsi="Arial" w:cs="Arial"/>
                <w:noProof/>
                <w:sz w:val="23"/>
                <w:szCs w:val="23"/>
              </w:rPr>
            </w:pPr>
          </w:p>
          <w:p w14:paraId="6C9F8B47" w14:textId="77777777" w:rsidR="004030A9" w:rsidRPr="00DA3767" w:rsidRDefault="004030A9" w:rsidP="00CA012E">
            <w:pPr>
              <w:rPr>
                <w:rFonts w:ascii="Arial" w:hAnsi="Arial" w:cs="Arial"/>
                <w:noProof/>
                <w:sz w:val="23"/>
                <w:szCs w:val="23"/>
              </w:rPr>
            </w:pPr>
          </w:p>
          <w:p w14:paraId="3FAF14C2" w14:textId="77777777" w:rsidR="004030A9" w:rsidRDefault="004030A9" w:rsidP="00CA012E">
            <w:pPr>
              <w:rPr>
                <w:rFonts w:ascii="Arial" w:hAnsi="Arial" w:cs="Arial"/>
                <w:noProof/>
                <w:sz w:val="23"/>
                <w:szCs w:val="23"/>
              </w:rPr>
            </w:pPr>
          </w:p>
          <w:p w14:paraId="3ABC3AF5"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Z </w:t>
            </w:r>
          </w:p>
          <w:p w14:paraId="622E92BB"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- 6. ročník - Jak žijí lidé na zemi</w:t>
            </w:r>
          </w:p>
          <w:p w14:paraId="2FC005F2" w14:textId="77777777" w:rsidR="004030A9" w:rsidRPr="00DA3767" w:rsidRDefault="004030A9" w:rsidP="00CA012E">
            <w:pPr>
              <w:rPr>
                <w:rFonts w:ascii="Arial" w:hAnsi="Arial" w:cs="Arial"/>
                <w:noProof/>
                <w:sz w:val="23"/>
                <w:szCs w:val="23"/>
              </w:rPr>
            </w:pPr>
          </w:p>
          <w:p w14:paraId="74B0F1F9" w14:textId="77777777" w:rsidR="004030A9" w:rsidRDefault="004030A9" w:rsidP="00CA012E">
            <w:pPr>
              <w:rPr>
                <w:rFonts w:ascii="Arial" w:hAnsi="Arial" w:cs="Arial"/>
                <w:noProof/>
                <w:sz w:val="23"/>
                <w:szCs w:val="23"/>
              </w:rPr>
            </w:pPr>
          </w:p>
          <w:p w14:paraId="433FCE39" w14:textId="77777777" w:rsidR="004030A9" w:rsidRDefault="004030A9" w:rsidP="00CA012E">
            <w:pPr>
              <w:rPr>
                <w:rFonts w:ascii="Arial" w:hAnsi="Arial" w:cs="Arial"/>
                <w:sz w:val="23"/>
                <w:szCs w:val="23"/>
              </w:rPr>
            </w:pPr>
          </w:p>
          <w:p w14:paraId="01D748C9" w14:textId="77777777" w:rsidR="004030A9" w:rsidRDefault="004030A9" w:rsidP="00CA012E">
            <w:pPr>
              <w:rPr>
                <w:rFonts w:ascii="Arial" w:hAnsi="Arial" w:cs="Arial"/>
                <w:sz w:val="23"/>
                <w:szCs w:val="23"/>
              </w:rPr>
            </w:pPr>
          </w:p>
          <w:p w14:paraId="3B1005F6" w14:textId="77777777" w:rsidR="004030A9" w:rsidRDefault="004030A9" w:rsidP="00CA012E">
            <w:pPr>
              <w:rPr>
                <w:rFonts w:ascii="Arial" w:hAnsi="Arial" w:cs="Arial"/>
                <w:sz w:val="23"/>
                <w:szCs w:val="23"/>
              </w:rPr>
            </w:pPr>
          </w:p>
          <w:p w14:paraId="70C17805" w14:textId="77777777" w:rsidR="004030A9" w:rsidRDefault="004030A9" w:rsidP="00CA012E">
            <w:pPr>
              <w:rPr>
                <w:rFonts w:ascii="Arial" w:hAnsi="Arial" w:cs="Arial"/>
                <w:sz w:val="23"/>
                <w:szCs w:val="23"/>
              </w:rPr>
            </w:pPr>
          </w:p>
          <w:p w14:paraId="49265DDD" w14:textId="77777777" w:rsidR="004030A9" w:rsidRDefault="004030A9" w:rsidP="00CA012E">
            <w:pPr>
              <w:rPr>
                <w:rFonts w:ascii="Arial" w:hAnsi="Arial" w:cs="Arial"/>
                <w:sz w:val="23"/>
                <w:szCs w:val="23"/>
              </w:rPr>
            </w:pPr>
          </w:p>
          <w:p w14:paraId="5FEBBF79" w14:textId="77777777" w:rsidR="004030A9" w:rsidRDefault="004030A9" w:rsidP="00CA012E">
            <w:pPr>
              <w:rPr>
                <w:rFonts w:ascii="Arial" w:hAnsi="Arial" w:cs="Arial"/>
                <w:sz w:val="23"/>
                <w:szCs w:val="23"/>
              </w:rPr>
            </w:pPr>
          </w:p>
          <w:p w14:paraId="721D7D24" w14:textId="77777777" w:rsidR="004030A9" w:rsidRDefault="004030A9" w:rsidP="00CA012E">
            <w:pPr>
              <w:rPr>
                <w:rFonts w:ascii="Arial" w:hAnsi="Arial" w:cs="Arial"/>
                <w:sz w:val="23"/>
                <w:szCs w:val="23"/>
              </w:rPr>
            </w:pPr>
          </w:p>
          <w:p w14:paraId="7056B567" w14:textId="77777777" w:rsidR="004030A9" w:rsidRDefault="004030A9" w:rsidP="00CA012E">
            <w:pPr>
              <w:rPr>
                <w:rFonts w:ascii="Arial" w:hAnsi="Arial" w:cs="Arial"/>
                <w:sz w:val="23"/>
                <w:szCs w:val="23"/>
              </w:rPr>
            </w:pPr>
          </w:p>
          <w:p w14:paraId="497A1CD7" w14:textId="77777777" w:rsidR="004030A9" w:rsidRDefault="004030A9" w:rsidP="00CA012E">
            <w:pPr>
              <w:rPr>
                <w:rFonts w:ascii="Arial" w:hAnsi="Arial" w:cs="Arial"/>
                <w:sz w:val="23"/>
                <w:szCs w:val="23"/>
              </w:rPr>
            </w:pPr>
          </w:p>
          <w:p w14:paraId="6CB137A6" w14:textId="77777777" w:rsidR="004030A9" w:rsidRDefault="004030A9" w:rsidP="00CA012E">
            <w:pPr>
              <w:rPr>
                <w:rFonts w:ascii="Arial" w:hAnsi="Arial" w:cs="Arial"/>
                <w:sz w:val="23"/>
                <w:szCs w:val="23"/>
              </w:rPr>
            </w:pPr>
          </w:p>
          <w:p w14:paraId="65B0C973" w14:textId="77777777" w:rsidR="004030A9" w:rsidRDefault="004030A9" w:rsidP="00CA012E">
            <w:pPr>
              <w:rPr>
                <w:rFonts w:ascii="Arial" w:hAnsi="Arial" w:cs="Arial"/>
                <w:sz w:val="23"/>
                <w:szCs w:val="23"/>
              </w:rPr>
            </w:pPr>
          </w:p>
          <w:p w14:paraId="4A2D1B37" w14:textId="77777777" w:rsidR="004030A9" w:rsidRDefault="004030A9" w:rsidP="00CA012E">
            <w:pPr>
              <w:rPr>
                <w:rFonts w:ascii="Arial" w:hAnsi="Arial" w:cs="Arial"/>
                <w:sz w:val="23"/>
                <w:szCs w:val="23"/>
              </w:rPr>
            </w:pPr>
          </w:p>
          <w:p w14:paraId="3F79F009" w14:textId="77777777" w:rsidR="004030A9" w:rsidRDefault="004030A9" w:rsidP="00CA012E">
            <w:pPr>
              <w:rPr>
                <w:rFonts w:ascii="Arial" w:hAnsi="Arial" w:cs="Arial"/>
                <w:sz w:val="23"/>
                <w:szCs w:val="23"/>
              </w:rPr>
            </w:pPr>
          </w:p>
          <w:p w14:paraId="43FA680E" w14:textId="77777777" w:rsidR="004030A9" w:rsidRDefault="004030A9" w:rsidP="00CA012E">
            <w:pPr>
              <w:rPr>
                <w:rFonts w:ascii="Arial" w:hAnsi="Arial" w:cs="Arial"/>
                <w:sz w:val="23"/>
                <w:szCs w:val="23"/>
              </w:rPr>
            </w:pPr>
          </w:p>
          <w:p w14:paraId="7876B24E" w14:textId="77777777" w:rsidR="004030A9" w:rsidRDefault="004030A9" w:rsidP="00CA012E">
            <w:pPr>
              <w:rPr>
                <w:rFonts w:ascii="Arial" w:hAnsi="Arial" w:cs="Arial"/>
                <w:sz w:val="23"/>
                <w:szCs w:val="23"/>
              </w:rPr>
            </w:pPr>
          </w:p>
          <w:p w14:paraId="7CA356A3" w14:textId="77777777" w:rsidR="004030A9" w:rsidRDefault="004030A9" w:rsidP="00CA012E">
            <w:pPr>
              <w:rPr>
                <w:rFonts w:ascii="Arial" w:hAnsi="Arial" w:cs="Arial"/>
                <w:sz w:val="23"/>
                <w:szCs w:val="23"/>
              </w:rPr>
            </w:pPr>
          </w:p>
          <w:p w14:paraId="213FB89B" w14:textId="77777777" w:rsidR="004030A9" w:rsidRDefault="004030A9" w:rsidP="00CA012E">
            <w:pPr>
              <w:rPr>
                <w:rFonts w:ascii="Arial" w:hAnsi="Arial" w:cs="Arial"/>
                <w:sz w:val="23"/>
                <w:szCs w:val="23"/>
              </w:rPr>
            </w:pPr>
          </w:p>
          <w:p w14:paraId="2499E2DC" w14:textId="77777777" w:rsidR="004030A9" w:rsidRDefault="004030A9" w:rsidP="00CA012E">
            <w:pPr>
              <w:rPr>
                <w:rFonts w:ascii="Arial" w:hAnsi="Arial" w:cs="Arial"/>
                <w:sz w:val="23"/>
                <w:szCs w:val="23"/>
              </w:rPr>
            </w:pPr>
          </w:p>
          <w:p w14:paraId="3EA0CF83" w14:textId="77777777" w:rsidR="004030A9" w:rsidRDefault="004030A9" w:rsidP="00CA012E">
            <w:pPr>
              <w:rPr>
                <w:rFonts w:ascii="Arial" w:hAnsi="Arial" w:cs="Arial"/>
                <w:sz w:val="23"/>
                <w:szCs w:val="23"/>
              </w:rPr>
            </w:pPr>
          </w:p>
          <w:p w14:paraId="3A45BA45" w14:textId="77777777" w:rsidR="004030A9" w:rsidRDefault="004030A9" w:rsidP="00CA012E">
            <w:pPr>
              <w:rPr>
                <w:rFonts w:ascii="Arial" w:hAnsi="Arial" w:cs="Arial"/>
                <w:sz w:val="23"/>
                <w:szCs w:val="23"/>
              </w:rPr>
            </w:pPr>
          </w:p>
          <w:p w14:paraId="2007AF34" w14:textId="77777777" w:rsidR="004030A9" w:rsidRDefault="004030A9" w:rsidP="00CA012E">
            <w:pPr>
              <w:rPr>
                <w:rFonts w:ascii="Arial" w:hAnsi="Arial" w:cs="Arial"/>
                <w:sz w:val="23"/>
                <w:szCs w:val="23"/>
              </w:rPr>
            </w:pPr>
          </w:p>
          <w:p w14:paraId="61D911F7" w14:textId="77777777" w:rsidR="004030A9" w:rsidRDefault="004030A9" w:rsidP="00CA012E">
            <w:pPr>
              <w:rPr>
                <w:rFonts w:ascii="Arial" w:hAnsi="Arial" w:cs="Arial"/>
                <w:sz w:val="23"/>
                <w:szCs w:val="23"/>
              </w:rPr>
            </w:pPr>
          </w:p>
          <w:p w14:paraId="5F9313C9" w14:textId="77777777" w:rsidR="004030A9" w:rsidRDefault="004030A9" w:rsidP="00CA012E">
            <w:pPr>
              <w:rPr>
                <w:rFonts w:ascii="Arial" w:hAnsi="Arial" w:cs="Arial"/>
                <w:sz w:val="23"/>
                <w:szCs w:val="23"/>
              </w:rPr>
            </w:pPr>
          </w:p>
          <w:p w14:paraId="286AE4CE" w14:textId="77777777" w:rsidR="004030A9" w:rsidRDefault="004030A9" w:rsidP="00CA012E">
            <w:pPr>
              <w:rPr>
                <w:rFonts w:ascii="Arial" w:hAnsi="Arial" w:cs="Arial"/>
                <w:sz w:val="23"/>
                <w:szCs w:val="23"/>
              </w:rPr>
            </w:pPr>
          </w:p>
          <w:p w14:paraId="27D8840F" w14:textId="77777777" w:rsidR="004030A9" w:rsidRDefault="004030A9" w:rsidP="00CA012E">
            <w:pPr>
              <w:rPr>
                <w:rFonts w:ascii="Arial" w:hAnsi="Arial" w:cs="Arial"/>
                <w:sz w:val="23"/>
                <w:szCs w:val="23"/>
              </w:rPr>
            </w:pPr>
          </w:p>
          <w:p w14:paraId="384F0965" w14:textId="77777777" w:rsidR="004030A9" w:rsidRDefault="004030A9" w:rsidP="00CA012E">
            <w:pPr>
              <w:rPr>
                <w:rFonts w:ascii="Arial" w:hAnsi="Arial" w:cs="Arial"/>
                <w:sz w:val="23"/>
                <w:szCs w:val="23"/>
              </w:rPr>
            </w:pPr>
          </w:p>
          <w:p w14:paraId="4B282847" w14:textId="77777777" w:rsidR="004030A9" w:rsidRDefault="004030A9" w:rsidP="00CA012E">
            <w:pPr>
              <w:rPr>
                <w:rFonts w:ascii="Arial" w:hAnsi="Arial" w:cs="Arial"/>
                <w:sz w:val="23"/>
                <w:szCs w:val="23"/>
              </w:rPr>
            </w:pPr>
          </w:p>
          <w:p w14:paraId="5E9E1BA9" w14:textId="77777777" w:rsidR="004030A9" w:rsidRDefault="004030A9" w:rsidP="00CA012E">
            <w:pPr>
              <w:rPr>
                <w:rFonts w:ascii="Arial" w:hAnsi="Arial" w:cs="Arial"/>
                <w:sz w:val="23"/>
                <w:szCs w:val="23"/>
              </w:rPr>
            </w:pPr>
          </w:p>
          <w:p w14:paraId="72980380" w14:textId="77777777" w:rsidR="004030A9" w:rsidRDefault="004030A9" w:rsidP="00CA012E">
            <w:pPr>
              <w:rPr>
                <w:rFonts w:ascii="Arial" w:hAnsi="Arial" w:cs="Arial"/>
                <w:noProof/>
                <w:sz w:val="23"/>
                <w:szCs w:val="23"/>
              </w:rPr>
            </w:pPr>
          </w:p>
          <w:p w14:paraId="4CCB2EEC" w14:textId="77777777" w:rsidR="004030A9" w:rsidRDefault="004030A9" w:rsidP="00CA012E">
            <w:pPr>
              <w:rPr>
                <w:rFonts w:ascii="Arial" w:hAnsi="Arial" w:cs="Arial"/>
                <w:noProof/>
                <w:sz w:val="23"/>
                <w:szCs w:val="23"/>
              </w:rPr>
            </w:pPr>
          </w:p>
          <w:p w14:paraId="29D40374" w14:textId="77777777" w:rsidR="004030A9" w:rsidRDefault="004030A9" w:rsidP="00CA012E">
            <w:pPr>
              <w:rPr>
                <w:rFonts w:ascii="Arial" w:hAnsi="Arial" w:cs="Arial"/>
                <w:noProof/>
                <w:sz w:val="23"/>
                <w:szCs w:val="23"/>
              </w:rPr>
            </w:pPr>
          </w:p>
          <w:p w14:paraId="45954C50" w14:textId="77777777" w:rsidR="004030A9" w:rsidRDefault="004030A9" w:rsidP="00CA012E">
            <w:pPr>
              <w:rPr>
                <w:rFonts w:ascii="Arial" w:hAnsi="Arial" w:cs="Arial"/>
                <w:noProof/>
                <w:sz w:val="23"/>
                <w:szCs w:val="23"/>
              </w:rPr>
            </w:pPr>
          </w:p>
          <w:p w14:paraId="0B9D645E" w14:textId="77777777" w:rsidR="004030A9" w:rsidRDefault="004030A9" w:rsidP="00CA012E">
            <w:pPr>
              <w:rPr>
                <w:rFonts w:ascii="Arial" w:hAnsi="Arial" w:cs="Arial"/>
                <w:noProof/>
                <w:sz w:val="23"/>
                <w:szCs w:val="23"/>
              </w:rPr>
            </w:pPr>
          </w:p>
          <w:p w14:paraId="302032AE" w14:textId="77777777" w:rsidR="004030A9" w:rsidRDefault="004030A9" w:rsidP="00CA012E">
            <w:pPr>
              <w:rPr>
                <w:rFonts w:ascii="Arial" w:hAnsi="Arial" w:cs="Arial"/>
                <w:noProof/>
                <w:sz w:val="23"/>
                <w:szCs w:val="23"/>
              </w:rPr>
            </w:pPr>
          </w:p>
          <w:p w14:paraId="5E451074" w14:textId="77777777" w:rsidR="004030A9" w:rsidRDefault="004030A9" w:rsidP="00CA012E">
            <w:pPr>
              <w:rPr>
                <w:rFonts w:ascii="Arial" w:hAnsi="Arial" w:cs="Arial"/>
                <w:noProof/>
                <w:sz w:val="23"/>
                <w:szCs w:val="23"/>
              </w:rPr>
            </w:pPr>
          </w:p>
          <w:p w14:paraId="1A952AC7" w14:textId="77777777" w:rsidR="004030A9" w:rsidRDefault="004030A9" w:rsidP="00CA012E">
            <w:pPr>
              <w:rPr>
                <w:rFonts w:ascii="Arial" w:hAnsi="Arial" w:cs="Arial"/>
                <w:noProof/>
                <w:sz w:val="23"/>
                <w:szCs w:val="23"/>
              </w:rPr>
            </w:pPr>
          </w:p>
          <w:p w14:paraId="6796D8B3" w14:textId="77777777" w:rsidR="004030A9" w:rsidRDefault="004030A9" w:rsidP="00CA012E">
            <w:pPr>
              <w:rPr>
                <w:rFonts w:ascii="Arial" w:hAnsi="Arial" w:cs="Arial"/>
                <w:noProof/>
                <w:sz w:val="23"/>
                <w:szCs w:val="23"/>
              </w:rPr>
            </w:pPr>
          </w:p>
          <w:p w14:paraId="21044503" w14:textId="77777777" w:rsidR="004030A9" w:rsidRDefault="004030A9" w:rsidP="00CA012E">
            <w:pPr>
              <w:rPr>
                <w:rFonts w:ascii="Arial" w:hAnsi="Arial" w:cs="Arial"/>
                <w:noProof/>
                <w:sz w:val="23"/>
                <w:szCs w:val="23"/>
              </w:rPr>
            </w:pPr>
          </w:p>
          <w:p w14:paraId="3BD852D7" w14:textId="77777777" w:rsidR="004030A9" w:rsidRDefault="004030A9" w:rsidP="00CA012E">
            <w:pPr>
              <w:rPr>
                <w:rFonts w:ascii="Arial" w:hAnsi="Arial" w:cs="Arial"/>
                <w:noProof/>
                <w:sz w:val="23"/>
                <w:szCs w:val="23"/>
              </w:rPr>
            </w:pPr>
          </w:p>
          <w:p w14:paraId="74EED845" w14:textId="77777777" w:rsidR="004030A9" w:rsidRDefault="004030A9" w:rsidP="00CA012E">
            <w:pPr>
              <w:rPr>
                <w:rFonts w:ascii="Arial" w:hAnsi="Arial" w:cs="Arial"/>
                <w:noProof/>
                <w:sz w:val="23"/>
                <w:szCs w:val="23"/>
              </w:rPr>
            </w:pPr>
          </w:p>
          <w:p w14:paraId="09EBCAED" w14:textId="77777777" w:rsidR="004030A9" w:rsidRDefault="004030A9" w:rsidP="00CA012E">
            <w:pPr>
              <w:rPr>
                <w:rFonts w:ascii="Arial" w:hAnsi="Arial" w:cs="Arial"/>
                <w:noProof/>
                <w:sz w:val="23"/>
                <w:szCs w:val="23"/>
              </w:rPr>
            </w:pPr>
          </w:p>
          <w:p w14:paraId="35D4A351" w14:textId="77777777" w:rsidR="004030A9" w:rsidRDefault="004030A9" w:rsidP="00CA012E">
            <w:pPr>
              <w:rPr>
                <w:rFonts w:ascii="Arial" w:hAnsi="Arial" w:cs="Arial"/>
                <w:noProof/>
                <w:sz w:val="23"/>
                <w:szCs w:val="23"/>
              </w:rPr>
            </w:pPr>
          </w:p>
          <w:p w14:paraId="398A1D43" w14:textId="77777777" w:rsidR="004030A9" w:rsidRDefault="004030A9" w:rsidP="00CA012E">
            <w:pPr>
              <w:rPr>
                <w:rFonts w:ascii="Arial" w:hAnsi="Arial" w:cs="Arial"/>
                <w:noProof/>
                <w:sz w:val="23"/>
                <w:szCs w:val="23"/>
              </w:rPr>
            </w:pPr>
          </w:p>
          <w:p w14:paraId="02916E15" w14:textId="77777777" w:rsidR="004030A9" w:rsidRDefault="004030A9" w:rsidP="00CA012E">
            <w:pPr>
              <w:rPr>
                <w:rFonts w:ascii="Arial" w:hAnsi="Arial" w:cs="Arial"/>
                <w:noProof/>
                <w:sz w:val="23"/>
                <w:szCs w:val="23"/>
              </w:rPr>
            </w:pPr>
          </w:p>
          <w:p w14:paraId="2038CDD5" w14:textId="77777777" w:rsidR="004030A9" w:rsidRDefault="004030A9" w:rsidP="00CA012E">
            <w:pPr>
              <w:rPr>
                <w:rFonts w:ascii="Arial" w:hAnsi="Arial" w:cs="Arial"/>
                <w:noProof/>
                <w:sz w:val="23"/>
                <w:szCs w:val="23"/>
              </w:rPr>
            </w:pPr>
          </w:p>
          <w:p w14:paraId="3E3D32AF" w14:textId="77777777" w:rsidR="004030A9" w:rsidRDefault="004030A9" w:rsidP="00CA012E">
            <w:pPr>
              <w:rPr>
                <w:rFonts w:ascii="Arial" w:hAnsi="Arial" w:cs="Arial"/>
                <w:sz w:val="23"/>
                <w:szCs w:val="23"/>
              </w:rPr>
            </w:pPr>
          </w:p>
          <w:p w14:paraId="4CCE26EF" w14:textId="77777777" w:rsidR="004030A9" w:rsidRDefault="004030A9" w:rsidP="00CA012E">
            <w:pPr>
              <w:rPr>
                <w:rFonts w:ascii="Arial" w:hAnsi="Arial" w:cs="Arial"/>
                <w:sz w:val="23"/>
                <w:szCs w:val="23"/>
              </w:rPr>
            </w:pPr>
          </w:p>
          <w:p w14:paraId="1BB883FB" w14:textId="77777777" w:rsidR="004030A9" w:rsidRDefault="004030A9" w:rsidP="00CA012E">
            <w:pPr>
              <w:rPr>
                <w:rFonts w:ascii="Arial" w:hAnsi="Arial" w:cs="Arial"/>
                <w:sz w:val="23"/>
                <w:szCs w:val="23"/>
              </w:rPr>
            </w:pPr>
          </w:p>
          <w:p w14:paraId="10ABEFE8" w14:textId="77777777" w:rsidR="004030A9" w:rsidRDefault="004030A9" w:rsidP="00CA012E">
            <w:pPr>
              <w:rPr>
                <w:rFonts w:ascii="Arial" w:hAnsi="Arial" w:cs="Arial"/>
                <w:sz w:val="23"/>
                <w:szCs w:val="23"/>
              </w:rPr>
            </w:pPr>
          </w:p>
          <w:p w14:paraId="2F1F41D8" w14:textId="77777777" w:rsidR="004030A9" w:rsidRDefault="004030A9" w:rsidP="00CA012E">
            <w:pPr>
              <w:rPr>
                <w:rFonts w:ascii="Arial" w:hAnsi="Arial" w:cs="Arial"/>
                <w:sz w:val="23"/>
                <w:szCs w:val="23"/>
              </w:rPr>
            </w:pPr>
          </w:p>
          <w:p w14:paraId="5D2DB589" w14:textId="77777777" w:rsidR="004030A9" w:rsidRDefault="004030A9" w:rsidP="00CA012E">
            <w:pPr>
              <w:rPr>
                <w:rFonts w:ascii="Arial" w:hAnsi="Arial" w:cs="Arial"/>
                <w:sz w:val="23"/>
                <w:szCs w:val="23"/>
              </w:rPr>
            </w:pPr>
          </w:p>
          <w:p w14:paraId="3D9A4035" w14:textId="77777777" w:rsidR="004030A9" w:rsidRDefault="004030A9" w:rsidP="00CA012E">
            <w:pPr>
              <w:rPr>
                <w:rFonts w:ascii="Arial" w:hAnsi="Arial" w:cs="Arial"/>
                <w:sz w:val="23"/>
                <w:szCs w:val="23"/>
              </w:rPr>
            </w:pPr>
          </w:p>
          <w:p w14:paraId="619DF942" w14:textId="77777777" w:rsidR="004030A9" w:rsidRDefault="004030A9" w:rsidP="00CA012E">
            <w:pPr>
              <w:rPr>
                <w:rFonts w:ascii="Arial" w:hAnsi="Arial" w:cs="Arial"/>
                <w:sz w:val="23"/>
                <w:szCs w:val="23"/>
              </w:rPr>
            </w:pPr>
          </w:p>
          <w:p w14:paraId="0470482D" w14:textId="77777777" w:rsidR="004030A9" w:rsidRDefault="004030A9" w:rsidP="00CA012E">
            <w:pPr>
              <w:rPr>
                <w:rFonts w:ascii="Arial" w:hAnsi="Arial" w:cs="Arial"/>
                <w:sz w:val="23"/>
                <w:szCs w:val="23"/>
              </w:rPr>
            </w:pPr>
          </w:p>
          <w:p w14:paraId="628D88BD" w14:textId="77777777" w:rsidR="004030A9" w:rsidRDefault="004030A9" w:rsidP="00CA012E">
            <w:pPr>
              <w:rPr>
                <w:rFonts w:ascii="Arial" w:hAnsi="Arial" w:cs="Arial"/>
                <w:sz w:val="23"/>
                <w:szCs w:val="23"/>
              </w:rPr>
            </w:pPr>
          </w:p>
          <w:p w14:paraId="6AC3A2CF" w14:textId="77777777" w:rsidR="004030A9" w:rsidRDefault="004030A9" w:rsidP="00CA012E">
            <w:pPr>
              <w:rPr>
                <w:rFonts w:ascii="Arial" w:hAnsi="Arial" w:cs="Arial"/>
                <w:sz w:val="23"/>
                <w:szCs w:val="23"/>
              </w:rPr>
            </w:pPr>
          </w:p>
          <w:p w14:paraId="6E49CB78" w14:textId="77777777" w:rsidR="004030A9" w:rsidRPr="00DA3767" w:rsidRDefault="004030A9" w:rsidP="00CA012E">
            <w:pPr>
              <w:rPr>
                <w:rFonts w:ascii="Arial" w:hAnsi="Arial" w:cs="Arial"/>
                <w:sz w:val="23"/>
                <w:szCs w:val="23"/>
              </w:rPr>
            </w:pPr>
          </w:p>
        </w:tc>
      </w:tr>
      <w:tr w:rsidR="004030A9" w:rsidRPr="00DA3767" w14:paraId="7C8FE63E" w14:textId="77777777" w:rsidTr="004030A9">
        <w:trPr>
          <w:trHeight w:val="609"/>
        </w:trPr>
        <w:tc>
          <w:tcPr>
            <w:tcW w:w="3258" w:type="dxa"/>
            <w:gridSpan w:val="2"/>
            <w:tcBorders>
              <w:right w:val="nil"/>
            </w:tcBorders>
            <w:shd w:val="clear" w:color="auto" w:fill="EEECE1"/>
            <w:vAlign w:val="center"/>
          </w:tcPr>
          <w:p w14:paraId="1372F8D5" w14:textId="77777777" w:rsidR="004030A9" w:rsidRPr="00DA3767" w:rsidRDefault="004030A9"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99" w:type="dxa"/>
            <w:gridSpan w:val="2"/>
            <w:tcBorders>
              <w:left w:val="nil"/>
              <w:right w:val="nil"/>
            </w:tcBorders>
            <w:shd w:val="clear" w:color="auto" w:fill="EEECE1"/>
            <w:vAlign w:val="center"/>
          </w:tcPr>
          <w:p w14:paraId="3CC0BAAD"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18" w:type="dxa"/>
            <w:tcBorders>
              <w:left w:val="nil"/>
            </w:tcBorders>
            <w:shd w:val="clear" w:color="auto" w:fill="EEECE1"/>
            <w:vAlign w:val="center"/>
          </w:tcPr>
          <w:p w14:paraId="48C65AA2"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030A9" w:rsidRPr="00DA3767" w14:paraId="35CF0B16" w14:textId="77777777" w:rsidTr="004030A9">
        <w:trPr>
          <w:trHeight w:val="862"/>
        </w:trPr>
        <w:tc>
          <w:tcPr>
            <w:tcW w:w="3258" w:type="dxa"/>
            <w:gridSpan w:val="2"/>
            <w:shd w:val="clear" w:color="auto" w:fill="DBE5F1"/>
            <w:vAlign w:val="center"/>
          </w:tcPr>
          <w:p w14:paraId="3780E038"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399" w:type="dxa"/>
            <w:gridSpan w:val="2"/>
            <w:shd w:val="clear" w:color="auto" w:fill="F2DBDB"/>
            <w:vAlign w:val="center"/>
          </w:tcPr>
          <w:p w14:paraId="66269C62"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18" w:type="dxa"/>
            <w:shd w:val="clear" w:color="auto" w:fill="DBE5F1"/>
            <w:vAlign w:val="center"/>
          </w:tcPr>
          <w:p w14:paraId="724A45D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2666856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461885BA"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7C4FD70D" w14:textId="77777777" w:rsidTr="004030A9">
        <w:tc>
          <w:tcPr>
            <w:tcW w:w="3258" w:type="dxa"/>
            <w:gridSpan w:val="2"/>
          </w:tcPr>
          <w:p w14:paraId="62E90EA7" w14:textId="77777777" w:rsidR="004030A9" w:rsidRDefault="004030A9" w:rsidP="00CA012E">
            <w:pPr>
              <w:rPr>
                <w:rFonts w:ascii="Arial" w:hAnsi="Arial" w:cs="Arial"/>
                <w:b/>
                <w:color w:val="FF0000"/>
                <w:sz w:val="23"/>
                <w:szCs w:val="23"/>
              </w:rPr>
            </w:pPr>
            <w:r w:rsidRPr="00117960">
              <w:rPr>
                <w:rFonts w:ascii="Arial" w:hAnsi="Arial" w:cs="Arial"/>
                <w:b/>
                <w:color w:val="FF0000"/>
                <w:sz w:val="23"/>
                <w:szCs w:val="23"/>
              </w:rPr>
              <w:t xml:space="preserve">Rizika ohrožující zdraví </w:t>
            </w:r>
          </w:p>
          <w:p w14:paraId="21E3F755"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a jejich prevence</w:t>
            </w:r>
          </w:p>
          <w:p w14:paraId="4194497A"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stres a jeho vztah ke zdraví, relaxační techniky, posilování duševní odolnosti</w:t>
            </w:r>
          </w:p>
          <w:p w14:paraId="70D39FBD" w14:textId="77777777" w:rsidR="004030A9" w:rsidRPr="00117960" w:rsidRDefault="004030A9" w:rsidP="00CA012E">
            <w:pPr>
              <w:rPr>
                <w:rFonts w:ascii="Arial" w:hAnsi="Arial" w:cs="Arial"/>
                <w:b/>
                <w:color w:val="FF0000"/>
                <w:sz w:val="23"/>
                <w:szCs w:val="23"/>
              </w:rPr>
            </w:pPr>
            <w:proofErr w:type="gramStart"/>
            <w:r w:rsidRPr="00117960">
              <w:rPr>
                <w:rFonts w:ascii="Arial" w:hAnsi="Arial" w:cs="Arial"/>
                <w:b/>
                <w:color w:val="FF0000"/>
                <w:sz w:val="23"/>
                <w:szCs w:val="23"/>
              </w:rPr>
              <w:t>OČZMU - Ochrana</w:t>
            </w:r>
            <w:proofErr w:type="gramEnd"/>
            <w:r w:rsidRPr="00117960">
              <w:rPr>
                <w:rFonts w:ascii="Arial" w:hAnsi="Arial" w:cs="Arial"/>
                <w:b/>
                <w:color w:val="FF0000"/>
                <w:sz w:val="23"/>
                <w:szCs w:val="23"/>
              </w:rPr>
              <w:t xml:space="preserve"> člověka za mimořádných událostí</w:t>
            </w:r>
          </w:p>
          <w:p w14:paraId="01A40E60"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prevence, možná rizika, činnost jedince</w:t>
            </w:r>
            <w:r w:rsidRPr="00017989">
              <w:rPr>
                <w:b/>
                <w:i/>
                <w:iCs/>
                <w:color w:val="000000" w:themeColor="text1"/>
              </w:rPr>
              <w:t xml:space="preserve"> VZ-9-1-16</w:t>
            </w:r>
          </w:p>
          <w:p w14:paraId="0DC81DF8"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Hodnota a podpora zdraví</w:t>
            </w:r>
          </w:p>
          <w:p w14:paraId="5132633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programy podpory zdraví</w:t>
            </w:r>
          </w:p>
          <w:p w14:paraId="15147209" w14:textId="77777777" w:rsidR="004030A9" w:rsidRPr="00DA3767" w:rsidRDefault="004030A9" w:rsidP="00CA012E">
            <w:pPr>
              <w:rPr>
                <w:rFonts w:ascii="Arial" w:hAnsi="Arial" w:cs="Arial"/>
                <w:color w:val="FF0000"/>
                <w:sz w:val="23"/>
                <w:szCs w:val="23"/>
              </w:rPr>
            </w:pPr>
            <w:r>
              <w:rPr>
                <w:rFonts w:ascii="Arial" w:hAnsi="Arial" w:cs="Arial"/>
                <w:color w:val="FF0000"/>
                <w:sz w:val="23"/>
                <w:szCs w:val="23"/>
              </w:rPr>
              <w:t>- podpora zdravého životního stylu</w:t>
            </w:r>
            <w:r w:rsidRPr="00017989">
              <w:rPr>
                <w:b/>
                <w:i/>
                <w:iCs/>
                <w:color w:val="000000" w:themeColor="text1"/>
              </w:rPr>
              <w:t xml:space="preserve"> VZ-9-1-06</w:t>
            </w:r>
          </w:p>
          <w:p w14:paraId="4C677E9D" w14:textId="77777777" w:rsidR="004030A9" w:rsidRDefault="004030A9" w:rsidP="00CA012E">
            <w:pPr>
              <w:rPr>
                <w:rFonts w:ascii="Arial" w:hAnsi="Arial" w:cs="Arial"/>
                <w:b/>
                <w:color w:val="FF0000"/>
                <w:sz w:val="23"/>
                <w:szCs w:val="23"/>
              </w:rPr>
            </w:pPr>
            <w:r w:rsidRPr="00117960">
              <w:rPr>
                <w:rFonts w:ascii="Arial" w:hAnsi="Arial" w:cs="Arial"/>
                <w:b/>
                <w:color w:val="FF0000"/>
                <w:sz w:val="23"/>
                <w:szCs w:val="23"/>
              </w:rPr>
              <w:t>Osobnostní a sociální rozvoj</w:t>
            </w:r>
            <w:r w:rsidRPr="00017989">
              <w:rPr>
                <w:b/>
                <w:i/>
                <w:iCs/>
                <w:color w:val="000000" w:themeColor="text1"/>
              </w:rPr>
              <w:t xml:space="preserve"> VZ-9-1-09</w:t>
            </w:r>
          </w:p>
          <w:p w14:paraId="3971217B" w14:textId="77777777" w:rsidR="004030A9" w:rsidRPr="0050116C" w:rsidRDefault="004030A9" w:rsidP="00CA012E">
            <w:pPr>
              <w:rPr>
                <w:rFonts w:ascii="Arial" w:hAnsi="Arial" w:cs="Arial"/>
                <w:bCs/>
                <w:color w:val="FF0000"/>
                <w:sz w:val="23"/>
                <w:szCs w:val="23"/>
              </w:rPr>
            </w:pPr>
            <w:r>
              <w:rPr>
                <w:rFonts w:ascii="Arial" w:hAnsi="Arial" w:cs="Arial"/>
                <w:bCs/>
                <w:color w:val="FF0000"/>
                <w:sz w:val="23"/>
                <w:szCs w:val="23"/>
              </w:rPr>
              <w:t xml:space="preserve">- sebepojetí a </w:t>
            </w:r>
            <w:proofErr w:type="gramStart"/>
            <w:r>
              <w:rPr>
                <w:rFonts w:ascii="Arial" w:hAnsi="Arial" w:cs="Arial"/>
                <w:bCs/>
                <w:color w:val="FF0000"/>
                <w:sz w:val="23"/>
                <w:szCs w:val="23"/>
              </w:rPr>
              <w:t>sebepoznání -</w:t>
            </w:r>
            <w:r w:rsidRPr="0050116C">
              <w:rPr>
                <w:rFonts w:ascii="Arial" w:hAnsi="Arial" w:cs="Arial"/>
                <w:bCs/>
                <w:color w:val="FF0000"/>
                <w:sz w:val="23"/>
                <w:szCs w:val="23"/>
              </w:rPr>
              <w:t xml:space="preserve"> vztah</w:t>
            </w:r>
            <w:proofErr w:type="gramEnd"/>
            <w:r w:rsidRPr="0050116C">
              <w:rPr>
                <w:rFonts w:ascii="Arial" w:hAnsi="Arial" w:cs="Arial"/>
                <w:bCs/>
                <w:color w:val="FF0000"/>
                <w:sz w:val="23"/>
                <w:szCs w:val="23"/>
              </w:rPr>
              <w:t xml:space="preserve"> k sobě, druhým, utváření vědomí vlastní identity</w:t>
            </w:r>
          </w:p>
          <w:p w14:paraId="441E3A5C"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cvičení sebereflexe, sebekontroly, sebeovládání, zvládání problémových situací</w:t>
            </w:r>
            <w:r w:rsidRPr="00017989">
              <w:rPr>
                <w:b/>
                <w:i/>
                <w:iCs/>
                <w:color w:val="000000" w:themeColor="text1"/>
              </w:rPr>
              <w:t xml:space="preserve"> VZ-9-1-10</w:t>
            </w:r>
          </w:p>
          <w:p w14:paraId="56B1AA9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stanovení cílů a kroků k jejich dosažení</w:t>
            </w:r>
            <w:r>
              <w:rPr>
                <w:rFonts w:ascii="Arial" w:hAnsi="Arial" w:cs="Arial"/>
                <w:color w:val="FF0000"/>
                <w:sz w:val="23"/>
                <w:szCs w:val="23"/>
              </w:rPr>
              <w:t xml:space="preserve">, zaujímání hodnotových postojů a rozhodovacích dovedností pro řešení problémů </w:t>
            </w:r>
            <w:r>
              <w:rPr>
                <w:rFonts w:ascii="Arial" w:hAnsi="Arial" w:cs="Arial"/>
                <w:color w:val="FF0000"/>
                <w:sz w:val="23"/>
                <w:szCs w:val="23"/>
              </w:rPr>
              <w:lastRenderedPageBreak/>
              <w:t>v mezilidských vztazích, pomáhající a prosociální chování</w:t>
            </w:r>
          </w:p>
          <w:p w14:paraId="78EB6F5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psychohygiena - předcházení</w:t>
            </w:r>
            <w:proofErr w:type="gramEnd"/>
            <w:r w:rsidRPr="00DA3767">
              <w:rPr>
                <w:rFonts w:ascii="Arial" w:hAnsi="Arial" w:cs="Arial"/>
                <w:color w:val="FF0000"/>
                <w:sz w:val="23"/>
                <w:szCs w:val="23"/>
              </w:rPr>
              <w:t xml:space="preserve"> stresu</w:t>
            </w:r>
          </w:p>
          <w:p w14:paraId="7B1C9900"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mezilidské vztahy, komunikace a kooperace</w:t>
            </w:r>
          </w:p>
          <w:p w14:paraId="1326A132"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respektování názoru druhého, empatie, aktivní naslouchání, dialog</w:t>
            </w:r>
            <w:r>
              <w:rPr>
                <w:rFonts w:ascii="Arial" w:hAnsi="Arial" w:cs="Arial"/>
                <w:color w:val="FF0000"/>
                <w:sz w:val="23"/>
                <w:szCs w:val="23"/>
              </w:rPr>
              <w:t>, dopad vlastního jednání</w:t>
            </w:r>
          </w:p>
          <w:p w14:paraId="4C02A8F2" w14:textId="77777777" w:rsidR="004030A9" w:rsidRDefault="004030A9" w:rsidP="00CA012E">
            <w:pPr>
              <w:rPr>
                <w:rFonts w:ascii="Arial" w:hAnsi="Arial" w:cs="Arial"/>
                <w:color w:val="FF0000"/>
                <w:sz w:val="23"/>
                <w:szCs w:val="23"/>
              </w:rPr>
            </w:pPr>
          </w:p>
          <w:p w14:paraId="1D182515" w14:textId="77777777" w:rsidR="004030A9" w:rsidRDefault="004030A9" w:rsidP="00CA012E">
            <w:pPr>
              <w:rPr>
                <w:rFonts w:ascii="Arial" w:hAnsi="Arial" w:cs="Arial"/>
                <w:color w:val="FF0000"/>
                <w:sz w:val="23"/>
                <w:szCs w:val="23"/>
              </w:rPr>
            </w:pPr>
          </w:p>
          <w:p w14:paraId="42534FF3" w14:textId="77777777" w:rsidR="004030A9" w:rsidRDefault="004030A9" w:rsidP="00CA012E">
            <w:pPr>
              <w:rPr>
                <w:rFonts w:ascii="Arial" w:hAnsi="Arial" w:cs="Arial"/>
                <w:color w:val="FF0000"/>
                <w:sz w:val="23"/>
                <w:szCs w:val="23"/>
              </w:rPr>
            </w:pPr>
          </w:p>
          <w:p w14:paraId="112EF565" w14:textId="77777777" w:rsidR="004030A9" w:rsidRDefault="004030A9" w:rsidP="00CA012E">
            <w:pPr>
              <w:rPr>
                <w:rFonts w:ascii="Arial" w:hAnsi="Arial" w:cs="Arial"/>
                <w:color w:val="FF0000"/>
                <w:sz w:val="23"/>
                <w:szCs w:val="23"/>
              </w:rPr>
            </w:pPr>
          </w:p>
          <w:p w14:paraId="5188EE8B" w14:textId="77777777" w:rsidR="004030A9" w:rsidRDefault="004030A9" w:rsidP="00CA012E">
            <w:pPr>
              <w:rPr>
                <w:rFonts w:ascii="Arial" w:hAnsi="Arial" w:cs="Arial"/>
                <w:color w:val="FF0000"/>
                <w:sz w:val="23"/>
                <w:szCs w:val="23"/>
              </w:rPr>
            </w:pPr>
          </w:p>
          <w:p w14:paraId="0D3435F2" w14:textId="77777777" w:rsidR="004030A9" w:rsidRDefault="004030A9" w:rsidP="00CA012E">
            <w:pPr>
              <w:rPr>
                <w:rFonts w:ascii="Arial" w:hAnsi="Arial" w:cs="Arial"/>
                <w:color w:val="FF0000"/>
                <w:sz w:val="23"/>
                <w:szCs w:val="23"/>
              </w:rPr>
            </w:pPr>
          </w:p>
          <w:p w14:paraId="27064A86" w14:textId="77777777" w:rsidR="004030A9" w:rsidRDefault="004030A9" w:rsidP="00CA012E">
            <w:pPr>
              <w:rPr>
                <w:rFonts w:ascii="Arial" w:hAnsi="Arial" w:cs="Arial"/>
                <w:color w:val="FF0000"/>
                <w:sz w:val="23"/>
                <w:szCs w:val="23"/>
              </w:rPr>
            </w:pPr>
          </w:p>
          <w:p w14:paraId="3765C6B4" w14:textId="77777777" w:rsidR="004030A9" w:rsidRDefault="004030A9" w:rsidP="00CA012E">
            <w:pPr>
              <w:rPr>
                <w:rFonts w:ascii="Arial" w:hAnsi="Arial" w:cs="Arial"/>
                <w:color w:val="FF0000"/>
                <w:sz w:val="23"/>
                <w:szCs w:val="23"/>
              </w:rPr>
            </w:pPr>
          </w:p>
          <w:p w14:paraId="5684C0EE" w14:textId="77777777" w:rsidR="004030A9" w:rsidRDefault="004030A9" w:rsidP="00CA012E">
            <w:pPr>
              <w:rPr>
                <w:rFonts w:ascii="Arial" w:hAnsi="Arial" w:cs="Arial"/>
                <w:color w:val="FF0000"/>
                <w:sz w:val="23"/>
                <w:szCs w:val="23"/>
              </w:rPr>
            </w:pPr>
          </w:p>
          <w:p w14:paraId="3DEA46A0" w14:textId="77777777" w:rsidR="004030A9" w:rsidRDefault="004030A9" w:rsidP="00CA012E">
            <w:pPr>
              <w:rPr>
                <w:rFonts w:ascii="Arial" w:hAnsi="Arial" w:cs="Arial"/>
                <w:color w:val="FF0000"/>
                <w:sz w:val="23"/>
                <w:szCs w:val="23"/>
              </w:rPr>
            </w:pPr>
          </w:p>
          <w:p w14:paraId="5FA42BA2" w14:textId="77777777" w:rsidR="004030A9" w:rsidRDefault="004030A9" w:rsidP="00CA012E">
            <w:pPr>
              <w:rPr>
                <w:rFonts w:ascii="Arial" w:hAnsi="Arial" w:cs="Arial"/>
                <w:color w:val="FF0000"/>
                <w:sz w:val="23"/>
                <w:szCs w:val="23"/>
              </w:rPr>
            </w:pPr>
          </w:p>
          <w:p w14:paraId="382AD8F1" w14:textId="77777777" w:rsidR="004030A9" w:rsidRDefault="004030A9" w:rsidP="00CA012E">
            <w:pPr>
              <w:rPr>
                <w:rFonts w:ascii="Arial" w:hAnsi="Arial" w:cs="Arial"/>
                <w:color w:val="FF0000"/>
                <w:sz w:val="23"/>
                <w:szCs w:val="23"/>
              </w:rPr>
            </w:pPr>
          </w:p>
          <w:p w14:paraId="5ED16F63" w14:textId="77777777" w:rsidR="004030A9" w:rsidRDefault="004030A9" w:rsidP="00CA012E">
            <w:pPr>
              <w:rPr>
                <w:rFonts w:ascii="Arial" w:hAnsi="Arial" w:cs="Arial"/>
                <w:color w:val="FF0000"/>
                <w:sz w:val="23"/>
                <w:szCs w:val="23"/>
              </w:rPr>
            </w:pPr>
          </w:p>
          <w:p w14:paraId="23AB2101" w14:textId="77777777" w:rsidR="004030A9" w:rsidRDefault="004030A9" w:rsidP="00CA012E">
            <w:pPr>
              <w:rPr>
                <w:rFonts w:ascii="Arial" w:hAnsi="Arial" w:cs="Arial"/>
                <w:color w:val="FF0000"/>
                <w:sz w:val="23"/>
                <w:szCs w:val="23"/>
              </w:rPr>
            </w:pPr>
          </w:p>
          <w:p w14:paraId="771DD663" w14:textId="77777777" w:rsidR="004030A9" w:rsidRDefault="004030A9" w:rsidP="00CA012E">
            <w:pPr>
              <w:rPr>
                <w:rFonts w:ascii="Arial" w:hAnsi="Arial" w:cs="Arial"/>
                <w:color w:val="FF0000"/>
                <w:sz w:val="23"/>
                <w:szCs w:val="23"/>
              </w:rPr>
            </w:pPr>
          </w:p>
          <w:p w14:paraId="4EB6888D" w14:textId="77777777" w:rsidR="004030A9" w:rsidRDefault="004030A9" w:rsidP="00CA012E">
            <w:pPr>
              <w:rPr>
                <w:rFonts w:ascii="Arial" w:hAnsi="Arial" w:cs="Arial"/>
                <w:color w:val="FF0000"/>
                <w:sz w:val="23"/>
                <w:szCs w:val="23"/>
              </w:rPr>
            </w:pPr>
          </w:p>
          <w:p w14:paraId="4BA17B57" w14:textId="77777777" w:rsidR="004030A9" w:rsidRDefault="004030A9" w:rsidP="00CA012E">
            <w:pPr>
              <w:rPr>
                <w:rFonts w:ascii="Arial" w:hAnsi="Arial" w:cs="Arial"/>
                <w:color w:val="FF0000"/>
                <w:sz w:val="23"/>
                <w:szCs w:val="23"/>
              </w:rPr>
            </w:pPr>
          </w:p>
          <w:p w14:paraId="0D058496" w14:textId="77777777" w:rsidR="004030A9" w:rsidRDefault="004030A9" w:rsidP="00CA012E">
            <w:pPr>
              <w:rPr>
                <w:rFonts w:ascii="Arial" w:hAnsi="Arial" w:cs="Arial"/>
                <w:color w:val="FF0000"/>
                <w:sz w:val="23"/>
                <w:szCs w:val="23"/>
              </w:rPr>
            </w:pPr>
          </w:p>
          <w:p w14:paraId="27BC2903" w14:textId="77777777" w:rsidR="004030A9" w:rsidRDefault="004030A9" w:rsidP="00CA012E">
            <w:pPr>
              <w:rPr>
                <w:rFonts w:ascii="Arial" w:hAnsi="Arial" w:cs="Arial"/>
                <w:color w:val="FF0000"/>
                <w:sz w:val="23"/>
                <w:szCs w:val="23"/>
              </w:rPr>
            </w:pPr>
          </w:p>
          <w:p w14:paraId="787E2C9B" w14:textId="77777777" w:rsidR="004030A9" w:rsidRDefault="004030A9" w:rsidP="00CA012E">
            <w:pPr>
              <w:rPr>
                <w:rFonts w:ascii="Arial" w:hAnsi="Arial" w:cs="Arial"/>
                <w:color w:val="FF0000"/>
                <w:sz w:val="23"/>
                <w:szCs w:val="23"/>
              </w:rPr>
            </w:pPr>
          </w:p>
          <w:p w14:paraId="1B823251" w14:textId="77777777" w:rsidR="004030A9" w:rsidRDefault="004030A9" w:rsidP="00CA012E">
            <w:pPr>
              <w:rPr>
                <w:rFonts w:ascii="Arial" w:hAnsi="Arial" w:cs="Arial"/>
                <w:color w:val="FF0000"/>
                <w:sz w:val="23"/>
                <w:szCs w:val="23"/>
              </w:rPr>
            </w:pPr>
          </w:p>
          <w:p w14:paraId="6CD11894" w14:textId="77777777" w:rsidR="004030A9" w:rsidRPr="00DA3767" w:rsidRDefault="004030A9" w:rsidP="00CA012E">
            <w:pPr>
              <w:rPr>
                <w:rFonts w:ascii="Arial" w:hAnsi="Arial" w:cs="Arial"/>
                <w:sz w:val="23"/>
                <w:szCs w:val="23"/>
              </w:rPr>
            </w:pPr>
          </w:p>
        </w:tc>
        <w:tc>
          <w:tcPr>
            <w:tcW w:w="6399" w:type="dxa"/>
            <w:gridSpan w:val="2"/>
          </w:tcPr>
          <w:p w14:paraId="2CA8C6B9" w14:textId="77777777" w:rsidR="004030A9" w:rsidRDefault="004030A9" w:rsidP="00CA012E">
            <w:pPr>
              <w:rPr>
                <w:rFonts w:ascii="Arial" w:hAnsi="Arial" w:cs="Arial"/>
                <w:noProof/>
                <w:sz w:val="23"/>
                <w:szCs w:val="23"/>
              </w:rPr>
            </w:pPr>
          </w:p>
          <w:p w14:paraId="61DC82D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w:t>
            </w:r>
          </w:p>
          <w:p w14:paraId="639477ED" w14:textId="77777777" w:rsidR="004030A9" w:rsidRPr="00DA3767" w:rsidRDefault="004030A9" w:rsidP="00CA012E">
            <w:pPr>
              <w:rPr>
                <w:rFonts w:ascii="Arial" w:hAnsi="Arial" w:cs="Arial"/>
                <w:noProof/>
                <w:sz w:val="23"/>
                <w:szCs w:val="23"/>
              </w:rPr>
            </w:pPr>
          </w:p>
          <w:p w14:paraId="51C9A8AC" w14:textId="77777777" w:rsidR="004030A9" w:rsidRPr="00DA3767" w:rsidRDefault="004030A9" w:rsidP="00CA012E">
            <w:pPr>
              <w:rPr>
                <w:rFonts w:ascii="Arial" w:hAnsi="Arial" w:cs="Arial"/>
                <w:noProof/>
                <w:sz w:val="23"/>
                <w:szCs w:val="23"/>
              </w:rPr>
            </w:pPr>
          </w:p>
          <w:p w14:paraId="4058A5B4" w14:textId="77777777" w:rsidR="004030A9" w:rsidRDefault="004030A9" w:rsidP="00CA012E">
            <w:pPr>
              <w:rPr>
                <w:rFonts w:ascii="Arial" w:hAnsi="Arial" w:cs="Arial"/>
                <w:noProof/>
                <w:sz w:val="23"/>
                <w:szCs w:val="23"/>
              </w:rPr>
            </w:pPr>
          </w:p>
          <w:p w14:paraId="23D9AE5A" w14:textId="77777777" w:rsidR="004030A9" w:rsidRDefault="004030A9" w:rsidP="00CA012E">
            <w:pPr>
              <w:rPr>
                <w:rFonts w:ascii="Arial" w:hAnsi="Arial" w:cs="Arial"/>
                <w:noProof/>
                <w:sz w:val="23"/>
                <w:szCs w:val="23"/>
              </w:rPr>
            </w:pPr>
          </w:p>
          <w:p w14:paraId="710282D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projevuje odpovědné chování při mimořádných událostech </w:t>
            </w:r>
          </w:p>
          <w:p w14:paraId="0863662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v případě potřeby poskytne pomoc</w:t>
            </w:r>
          </w:p>
          <w:p w14:paraId="6851AD9E" w14:textId="77777777" w:rsidR="004030A9" w:rsidRPr="00DA3767" w:rsidRDefault="004030A9" w:rsidP="00CA012E">
            <w:pPr>
              <w:rPr>
                <w:rFonts w:ascii="Arial" w:hAnsi="Arial" w:cs="Arial"/>
                <w:noProof/>
                <w:sz w:val="23"/>
                <w:szCs w:val="23"/>
              </w:rPr>
            </w:pPr>
          </w:p>
          <w:p w14:paraId="207E77FE"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vyjádří vlastní názor</w:t>
            </w:r>
            <w:r>
              <w:rPr>
                <w:rFonts w:ascii="Arial" w:hAnsi="Arial" w:cs="Arial"/>
                <w:noProof/>
                <w:sz w:val="23"/>
                <w:szCs w:val="23"/>
              </w:rPr>
              <w:t xml:space="preserve"> k problematice zdraví a diskut</w:t>
            </w:r>
            <w:r w:rsidRPr="00DA3767">
              <w:rPr>
                <w:rFonts w:ascii="Arial" w:hAnsi="Arial" w:cs="Arial"/>
                <w:noProof/>
                <w:sz w:val="23"/>
                <w:szCs w:val="23"/>
              </w:rPr>
              <w:t>uje o něm v okruhu vrstevníků, rodiny i v ne</w:t>
            </w:r>
            <w:r>
              <w:rPr>
                <w:rFonts w:ascii="Arial" w:hAnsi="Arial" w:cs="Arial"/>
                <w:noProof/>
                <w:sz w:val="23"/>
                <w:szCs w:val="23"/>
              </w:rPr>
              <w:t>j</w:t>
            </w:r>
            <w:r w:rsidRPr="00DA3767">
              <w:rPr>
                <w:rFonts w:ascii="Arial" w:hAnsi="Arial" w:cs="Arial"/>
                <w:noProof/>
                <w:sz w:val="23"/>
                <w:szCs w:val="23"/>
              </w:rPr>
              <w:t>bližším okolí</w:t>
            </w:r>
          </w:p>
          <w:p w14:paraId="2ECE0CD6" w14:textId="77777777" w:rsidR="004030A9" w:rsidRDefault="004030A9" w:rsidP="00CA012E">
            <w:pPr>
              <w:rPr>
                <w:rFonts w:ascii="Arial" w:hAnsi="Arial" w:cs="Arial"/>
                <w:noProof/>
                <w:sz w:val="23"/>
                <w:szCs w:val="23"/>
              </w:rPr>
            </w:pPr>
          </w:p>
          <w:p w14:paraId="31CF451C" w14:textId="77777777" w:rsidR="004030A9" w:rsidRDefault="004030A9" w:rsidP="00CA012E">
            <w:pPr>
              <w:rPr>
                <w:rFonts w:ascii="Arial" w:hAnsi="Arial" w:cs="Arial"/>
                <w:noProof/>
                <w:sz w:val="23"/>
                <w:szCs w:val="23"/>
              </w:rPr>
            </w:pPr>
          </w:p>
          <w:p w14:paraId="779B1511" w14:textId="77777777" w:rsidR="004030A9" w:rsidRPr="00DA3767" w:rsidRDefault="004030A9" w:rsidP="00CA012E">
            <w:pPr>
              <w:rPr>
                <w:rFonts w:ascii="Arial" w:hAnsi="Arial" w:cs="Arial"/>
                <w:noProof/>
                <w:sz w:val="23"/>
                <w:szCs w:val="23"/>
              </w:rPr>
            </w:pPr>
          </w:p>
          <w:p w14:paraId="13841B79"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odpovědný vztah k sobě samému, k vlastnímu dospívání a pravidlům zdravého životního stylu</w:t>
            </w:r>
          </w:p>
          <w:p w14:paraId="4E1EB2D2" w14:textId="77777777" w:rsidR="004030A9" w:rsidRDefault="004030A9" w:rsidP="00CA012E">
            <w:pPr>
              <w:rPr>
                <w:rFonts w:ascii="Arial" w:hAnsi="Arial" w:cs="Arial"/>
                <w:noProof/>
                <w:sz w:val="23"/>
                <w:szCs w:val="23"/>
              </w:rPr>
            </w:pPr>
          </w:p>
          <w:p w14:paraId="0ABEEF2B" w14:textId="77777777" w:rsidR="004030A9" w:rsidRDefault="004030A9" w:rsidP="00CA012E">
            <w:pPr>
              <w:rPr>
                <w:rFonts w:ascii="Arial" w:hAnsi="Arial" w:cs="Arial"/>
                <w:noProof/>
                <w:sz w:val="23"/>
                <w:szCs w:val="23"/>
              </w:rPr>
            </w:pPr>
          </w:p>
          <w:p w14:paraId="59EA060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dobrovolně se podílí na programech podpory zdraví v rámci školy a obce</w:t>
            </w:r>
          </w:p>
          <w:p w14:paraId="01F650B4"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dovednosti komunikační obrany </w:t>
            </w:r>
          </w:p>
          <w:p w14:paraId="6182BD2A"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proti manipulaci a agresi</w:t>
            </w:r>
          </w:p>
          <w:p w14:paraId="6F9FE1CE" w14:textId="77777777" w:rsidR="004030A9" w:rsidRDefault="004030A9" w:rsidP="00CA012E">
            <w:pPr>
              <w:rPr>
                <w:rFonts w:ascii="Arial" w:hAnsi="Arial" w:cs="Arial"/>
                <w:noProof/>
                <w:sz w:val="23"/>
                <w:szCs w:val="23"/>
              </w:rPr>
            </w:pPr>
          </w:p>
          <w:p w14:paraId="63A67BB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využívá </w:t>
            </w:r>
            <w:r>
              <w:rPr>
                <w:rFonts w:ascii="Arial" w:hAnsi="Arial" w:cs="Arial"/>
                <w:noProof/>
                <w:sz w:val="23"/>
                <w:szCs w:val="23"/>
              </w:rPr>
              <w:t xml:space="preserve">osvojené kompenzační a relaxační </w:t>
            </w:r>
            <w:r w:rsidRPr="00DA3767">
              <w:rPr>
                <w:rFonts w:ascii="Arial" w:hAnsi="Arial" w:cs="Arial"/>
                <w:noProof/>
                <w:sz w:val="23"/>
                <w:szCs w:val="23"/>
              </w:rPr>
              <w:t xml:space="preserve">techniky </w:t>
            </w:r>
            <w:r>
              <w:rPr>
                <w:rFonts w:ascii="Arial" w:hAnsi="Arial" w:cs="Arial"/>
                <w:noProof/>
                <w:sz w:val="23"/>
                <w:szCs w:val="23"/>
              </w:rPr>
              <w:t xml:space="preserve">a sociální dovednosti k regeneraci organismu, překonávání únavy a k </w:t>
            </w:r>
            <w:r w:rsidRPr="00DA3767">
              <w:rPr>
                <w:rFonts w:ascii="Arial" w:hAnsi="Arial" w:cs="Arial"/>
                <w:noProof/>
                <w:sz w:val="23"/>
                <w:szCs w:val="23"/>
              </w:rPr>
              <w:t>předcházení stresovým situacím</w:t>
            </w:r>
          </w:p>
          <w:p w14:paraId="04E6150C" w14:textId="77777777" w:rsidR="004030A9" w:rsidRDefault="004030A9" w:rsidP="00CA012E">
            <w:pPr>
              <w:rPr>
                <w:rFonts w:ascii="Arial" w:hAnsi="Arial" w:cs="Arial"/>
                <w:noProof/>
                <w:sz w:val="23"/>
                <w:szCs w:val="23"/>
              </w:rPr>
            </w:pPr>
          </w:p>
          <w:p w14:paraId="09C22BDA" w14:textId="77777777" w:rsidR="004030A9" w:rsidRDefault="004030A9" w:rsidP="00CA012E">
            <w:pPr>
              <w:rPr>
                <w:rFonts w:ascii="Arial" w:hAnsi="Arial" w:cs="Arial"/>
                <w:noProof/>
                <w:sz w:val="23"/>
                <w:szCs w:val="23"/>
              </w:rPr>
            </w:pPr>
          </w:p>
          <w:p w14:paraId="79191066" w14:textId="77777777" w:rsidR="004030A9" w:rsidRPr="00DA3767" w:rsidRDefault="004030A9" w:rsidP="00CA012E">
            <w:pPr>
              <w:rPr>
                <w:rFonts w:ascii="Arial" w:hAnsi="Arial" w:cs="Arial"/>
                <w:noProof/>
                <w:sz w:val="23"/>
                <w:szCs w:val="23"/>
              </w:rPr>
            </w:pPr>
          </w:p>
          <w:p w14:paraId="519720D3"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je schopen přispívat pozitivní komunikací a kooperací k utváření dobrých mezilidských vztahů </w:t>
            </w:r>
          </w:p>
          <w:p w14:paraId="2DD31D97" w14:textId="77777777" w:rsidR="004030A9" w:rsidRDefault="004030A9" w:rsidP="00CA012E">
            <w:pPr>
              <w:rPr>
                <w:rFonts w:ascii="Arial" w:hAnsi="Arial" w:cs="Arial"/>
                <w:noProof/>
                <w:sz w:val="23"/>
                <w:szCs w:val="23"/>
              </w:rPr>
            </w:pPr>
          </w:p>
          <w:p w14:paraId="1722E2A7" w14:textId="77777777" w:rsidR="004030A9" w:rsidRPr="00983756" w:rsidRDefault="004030A9" w:rsidP="004030A9">
            <w:pPr>
              <w:pStyle w:val="Odstavecseseznamem"/>
              <w:numPr>
                <w:ilvl w:val="0"/>
                <w:numId w:val="49"/>
              </w:numPr>
              <w:rPr>
                <w:rFonts w:ascii="Arial" w:hAnsi="Arial" w:cs="Arial"/>
                <w:noProof/>
                <w:sz w:val="23"/>
                <w:szCs w:val="23"/>
              </w:rPr>
            </w:pPr>
            <w:r>
              <w:rPr>
                <w:rFonts w:ascii="Arial" w:hAnsi="Arial" w:cs="Arial"/>
                <w:noProof/>
                <w:sz w:val="23"/>
                <w:szCs w:val="23"/>
              </w:rPr>
              <w:t>usiluje v rámci svých možností a zkušeností o aktivní podporu zdraví</w:t>
            </w:r>
          </w:p>
          <w:p w14:paraId="305DEE5F" w14:textId="77777777" w:rsidR="004030A9" w:rsidRDefault="004030A9" w:rsidP="00CA012E">
            <w:pPr>
              <w:rPr>
                <w:rFonts w:ascii="Arial" w:hAnsi="Arial" w:cs="Arial"/>
                <w:noProof/>
                <w:sz w:val="23"/>
                <w:szCs w:val="23"/>
              </w:rPr>
            </w:pPr>
          </w:p>
          <w:p w14:paraId="1E8E73DA" w14:textId="77777777" w:rsidR="004030A9" w:rsidRDefault="004030A9" w:rsidP="00CA012E">
            <w:pPr>
              <w:rPr>
                <w:rFonts w:ascii="Arial" w:hAnsi="Arial" w:cs="Arial"/>
                <w:noProof/>
                <w:sz w:val="23"/>
                <w:szCs w:val="23"/>
              </w:rPr>
            </w:pPr>
          </w:p>
          <w:p w14:paraId="59FF34A8" w14:textId="77777777" w:rsidR="004030A9" w:rsidRPr="00DA3767" w:rsidRDefault="004030A9" w:rsidP="00CA012E">
            <w:pPr>
              <w:rPr>
                <w:rFonts w:ascii="Arial" w:hAnsi="Arial" w:cs="Arial"/>
                <w:sz w:val="23"/>
                <w:szCs w:val="23"/>
              </w:rPr>
            </w:pPr>
          </w:p>
        </w:tc>
        <w:tc>
          <w:tcPr>
            <w:tcW w:w="4318" w:type="dxa"/>
          </w:tcPr>
          <w:p w14:paraId="2E93EF4B" w14:textId="77777777" w:rsidR="004030A9" w:rsidRPr="00DA3767" w:rsidRDefault="004030A9" w:rsidP="00CA012E">
            <w:pPr>
              <w:rPr>
                <w:rFonts w:ascii="Arial" w:hAnsi="Arial" w:cs="Arial"/>
                <w:sz w:val="23"/>
                <w:szCs w:val="23"/>
              </w:rPr>
            </w:pPr>
          </w:p>
        </w:tc>
      </w:tr>
    </w:tbl>
    <w:p w14:paraId="1DFA0084"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AF285EC" w14:textId="77777777" w:rsidR="00A95C48" w:rsidRDefault="00A95C48" w:rsidP="00A95C48">
      <w:pPr>
        <w:pStyle w:val="Nadpis3"/>
        <w:numPr>
          <w:ilvl w:val="0"/>
          <w:numId w:val="0"/>
        </w:numPr>
      </w:pPr>
      <w:bookmarkStart w:id="179" w:name="_Toc169785234"/>
      <w:bookmarkStart w:id="180" w:name="_Toc250455583"/>
      <w:bookmarkStart w:id="181" w:name="_Toc22288583"/>
      <w:bookmarkStart w:id="182" w:name="_Toc116458422"/>
      <w:r>
        <w:lastRenderedPageBreak/>
        <w:t>4.8.2</w:t>
      </w:r>
      <w:r>
        <w:tab/>
        <w:t>Tělesná výchova</w:t>
      </w:r>
      <w:bookmarkEnd w:id="179"/>
      <w:bookmarkEnd w:id="180"/>
      <w:bookmarkEnd w:id="181"/>
      <w:bookmarkEnd w:id="182"/>
    </w:p>
    <w:p w14:paraId="65086A86" w14:textId="77777777" w:rsidR="00A95C48" w:rsidRPr="00611416" w:rsidRDefault="00A95C48" w:rsidP="00A95C48"/>
    <w:p w14:paraId="0EEB94F0" w14:textId="77777777" w:rsidR="00A95C48" w:rsidRPr="00611416" w:rsidRDefault="00A95C48" w:rsidP="00A95C48">
      <w:pPr>
        <w:jc w:val="both"/>
      </w:pPr>
      <w:r w:rsidRPr="00611416">
        <w:rPr>
          <w:b/>
        </w:rPr>
        <w:t xml:space="preserve">Obsahové, časové a organizační vymezení </w:t>
      </w:r>
      <w:r w:rsidR="00983756">
        <w:rPr>
          <w:b/>
        </w:rPr>
        <w:t xml:space="preserve">vyučovacího </w:t>
      </w:r>
      <w:r w:rsidRPr="00611416">
        <w:rPr>
          <w:b/>
        </w:rPr>
        <w:t>předmětu Tělesná výchova</w:t>
      </w:r>
    </w:p>
    <w:p w14:paraId="7EBD7122" w14:textId="77777777" w:rsidR="00A95C48" w:rsidRPr="00611416" w:rsidRDefault="00A95C48" w:rsidP="00983756">
      <w:pPr>
        <w:spacing w:before="120" w:after="120"/>
        <w:jc w:val="both"/>
      </w:pPr>
      <w:r w:rsidRPr="00611416">
        <w:t>Tělesná výchova je formou pohybového učení a pohybové kultivace žáků.</w:t>
      </w:r>
      <w:r w:rsidR="00F06BF8">
        <w:t xml:space="preserve"> </w:t>
      </w:r>
      <w:r w:rsidRPr="00611416">
        <w:t>Úkolem tělesné výchovy je vypěstování pozitivního vztahu k pohybovým aktivitám, které jsou prostředkem k udržování fyzického a psychického zdraví člověka a ved</w:t>
      </w:r>
      <w:r w:rsidR="006A2F80">
        <w:t>ou k plnohodnotnému životu i ve </w:t>
      </w:r>
      <w:r w:rsidRPr="00611416">
        <w:t>stáří. Pohybová aktivita je zařazována do každodenního života. Pohyb a rekreační sport se mají stát součástí životního stylu.</w:t>
      </w:r>
    </w:p>
    <w:p w14:paraId="44AA1D29" w14:textId="77777777" w:rsidR="00A95C48" w:rsidRPr="00076513" w:rsidRDefault="00A95C48" w:rsidP="00983756">
      <w:pPr>
        <w:spacing w:before="120" w:after="120"/>
        <w:jc w:val="both"/>
      </w:pPr>
      <w:r w:rsidRPr="00611416">
        <w:t xml:space="preserve">Při výuce je velmi důležitý radostný prožitek z pohybového výkonu. </w:t>
      </w:r>
      <w:r>
        <w:t>V tělesné výchově je velmi důležité motivační hodnocení žáka, které vychází ze so</w:t>
      </w:r>
      <w:r w:rsidR="00983756">
        <w:t>matotypu žáka a je postaveno na </w:t>
      </w:r>
      <w:r>
        <w:t xml:space="preserve">posuzování osobních výkonů každého jednotlivce a jejich zlepšování – bez paušálního porovnávání žáků podle výkonových norem (tabulky, grafy aj.), které neberou v úvahu růstové a genetické předpoklady a aktuální zdravotní stav žáků. </w:t>
      </w:r>
      <w:r w:rsidRPr="00611416">
        <w:t xml:space="preserve">Ke </w:t>
      </w:r>
      <w:r w:rsidR="006A2F80">
        <w:t>každému žákovi přistupujeme při </w:t>
      </w:r>
      <w:r w:rsidRPr="00611416">
        <w:t>výuce podle jeho individuálních pohybových možností. Kladně hodnotíme snahu a každé zlepšení pohybové dovednosti. V kolektivu podporujeme vzájemnou pomoc, p</w:t>
      </w:r>
      <w:r w:rsidR="006A2F80">
        <w:t xml:space="preserve">ovzbuzování </w:t>
      </w:r>
      <w:r w:rsidR="006A2F80" w:rsidRPr="006A2F80">
        <w:t>a</w:t>
      </w:r>
      <w:r w:rsidR="006A2F80">
        <w:t> </w:t>
      </w:r>
      <w:r w:rsidRPr="006A2F80">
        <w:t>přátelské</w:t>
      </w:r>
      <w:r>
        <w:t xml:space="preserve"> vztahy.</w:t>
      </w:r>
    </w:p>
    <w:p w14:paraId="4D2D98D1" w14:textId="77777777" w:rsidR="00983756" w:rsidRDefault="00983756" w:rsidP="00A95C48">
      <w:pPr>
        <w:spacing w:line="360" w:lineRule="auto"/>
        <w:jc w:val="both"/>
        <w:rPr>
          <w:b/>
        </w:rPr>
      </w:pPr>
    </w:p>
    <w:p w14:paraId="694C6B7B" w14:textId="77777777" w:rsidR="00A95C48" w:rsidRPr="00611416" w:rsidRDefault="00A95C48" w:rsidP="00A95C48">
      <w:pPr>
        <w:spacing w:line="360" w:lineRule="auto"/>
        <w:jc w:val="both"/>
        <w:rPr>
          <w:b/>
        </w:rPr>
      </w:pPr>
      <w:r w:rsidRPr="00611416">
        <w:rPr>
          <w:b/>
        </w:rPr>
        <w:t>Učivo je členěno do samostatných, na sebe navazujících etap:</w:t>
      </w:r>
    </w:p>
    <w:p w14:paraId="33C43A8E" w14:textId="77777777" w:rsidR="00983756" w:rsidRDefault="00A95C48" w:rsidP="00983756">
      <w:pPr>
        <w:spacing w:line="360" w:lineRule="auto"/>
        <w:jc w:val="both"/>
        <w:rPr>
          <w:b/>
        </w:rPr>
      </w:pPr>
      <w:r w:rsidRPr="00983756">
        <w:rPr>
          <w:b/>
        </w:rPr>
        <w:t>1. stupeň</w:t>
      </w:r>
    </w:p>
    <w:p w14:paraId="0A073082" w14:textId="77777777" w:rsidR="00A95C48" w:rsidRPr="00983756" w:rsidRDefault="00A95C48" w:rsidP="00983756">
      <w:pPr>
        <w:spacing w:line="360" w:lineRule="auto"/>
        <w:jc w:val="both"/>
        <w:rPr>
          <w:b/>
        </w:rPr>
      </w:pPr>
      <w:r w:rsidRPr="00611416">
        <w:t>1. – 3. ročník – utváření základních pohybových dovedno</w:t>
      </w:r>
      <w:r w:rsidR="006A2F80">
        <w:t>stí, hravé pojetí, hygienické a </w:t>
      </w:r>
      <w:r w:rsidRPr="00611416">
        <w:t xml:space="preserve">organizační návyky; </w:t>
      </w:r>
    </w:p>
    <w:p w14:paraId="50DC9350" w14:textId="77777777" w:rsidR="00A95C48" w:rsidRPr="00611416" w:rsidRDefault="00A95C48" w:rsidP="00983756">
      <w:pPr>
        <w:spacing w:before="120" w:after="120"/>
        <w:jc w:val="both"/>
      </w:pPr>
      <w:r w:rsidRPr="00611416">
        <w:t>4. – 5. ročník – uplatnění obratnostních a rychlostn</w:t>
      </w:r>
      <w:r w:rsidR="006A2F80">
        <w:t>ích předpokladů, nárůst zájmu o </w:t>
      </w:r>
      <w:r w:rsidRPr="00611416">
        <w:t>pohybové aktivity, zdůrazňování kázně.</w:t>
      </w:r>
    </w:p>
    <w:p w14:paraId="390C44B9" w14:textId="77777777" w:rsidR="00983756" w:rsidRDefault="00983756" w:rsidP="00983756">
      <w:pPr>
        <w:spacing w:before="120" w:after="120"/>
        <w:jc w:val="both"/>
        <w:rPr>
          <w:b/>
        </w:rPr>
      </w:pPr>
      <w:r>
        <w:rPr>
          <w:b/>
        </w:rPr>
        <w:t>Časová dotace</w:t>
      </w:r>
    </w:p>
    <w:p w14:paraId="26B52CD3" w14:textId="77777777" w:rsidR="00A95C48" w:rsidRDefault="00A95C48" w:rsidP="00983756">
      <w:pPr>
        <w:spacing w:before="120" w:after="120"/>
        <w:jc w:val="both"/>
      </w:pPr>
      <w:r>
        <w:t>2 hodiny týdně</w:t>
      </w:r>
      <w:r w:rsidR="00F06BF8">
        <w:t xml:space="preserve"> </w:t>
      </w:r>
      <w:r>
        <w:t>v 1. – 5. ročníku.</w:t>
      </w:r>
    </w:p>
    <w:p w14:paraId="0F85564C" w14:textId="77777777" w:rsidR="00A95C48" w:rsidRPr="00971C2C" w:rsidRDefault="00A95C48" w:rsidP="00983756">
      <w:pPr>
        <w:spacing w:before="120" w:after="120"/>
        <w:jc w:val="both"/>
      </w:pPr>
      <w:r w:rsidRPr="00611416">
        <w:t xml:space="preserve">Výuka probíhá v tělocvičně školy nebo na sportovištích u školní budovy. Plavecký výcvik probíhá v bazénu mimo naši školu. Chlapci a dívky </w:t>
      </w:r>
      <w:proofErr w:type="gramStart"/>
      <w:r w:rsidRPr="00611416">
        <w:t>cvičí</w:t>
      </w:r>
      <w:proofErr w:type="gramEnd"/>
      <w:r w:rsidRPr="00611416">
        <w:t xml:space="preserve"> společně. Turistika je vyučována v rámci pobytů v přír</w:t>
      </w:r>
      <w:r>
        <w:t xml:space="preserve">odě a v rámci školních výletů. </w:t>
      </w:r>
    </w:p>
    <w:p w14:paraId="094C6B91" w14:textId="77777777" w:rsidR="00A95C48" w:rsidRPr="00983756" w:rsidRDefault="00A95C48" w:rsidP="00A95C48">
      <w:pPr>
        <w:spacing w:line="360" w:lineRule="auto"/>
        <w:jc w:val="both"/>
        <w:rPr>
          <w:b/>
        </w:rPr>
      </w:pPr>
      <w:r w:rsidRPr="00983756">
        <w:rPr>
          <w:b/>
        </w:rPr>
        <w:t>2. stupeň</w:t>
      </w:r>
    </w:p>
    <w:p w14:paraId="53C757DE" w14:textId="77777777" w:rsidR="00983756" w:rsidRDefault="00A95C48" w:rsidP="00983756">
      <w:pPr>
        <w:spacing w:before="120" w:after="120"/>
        <w:jc w:val="both"/>
      </w:pPr>
      <w:r w:rsidRPr="00611416">
        <w:t>6. – 7. ročník a 8. – 9. ročník – uplatnění silových a vytrvalostních předpokladů, členění činnosti podle chlapeckých a dívčích zájmů, zapojení do řízení výuky.</w:t>
      </w:r>
    </w:p>
    <w:p w14:paraId="2182B059" w14:textId="77777777" w:rsidR="00983756" w:rsidRDefault="00983756" w:rsidP="00983756">
      <w:pPr>
        <w:spacing w:before="120" w:after="120"/>
        <w:jc w:val="both"/>
        <w:rPr>
          <w:b/>
        </w:rPr>
      </w:pPr>
      <w:r>
        <w:rPr>
          <w:b/>
        </w:rPr>
        <w:t>Časová dotace</w:t>
      </w:r>
    </w:p>
    <w:p w14:paraId="2DB411DC" w14:textId="77777777" w:rsidR="00A95C48" w:rsidRDefault="00A95C48" w:rsidP="00983756">
      <w:pPr>
        <w:spacing w:before="120" w:after="120"/>
        <w:jc w:val="both"/>
      </w:pPr>
      <w:r>
        <w:t xml:space="preserve">2 hodiny týdně v 1. – 9. </w:t>
      </w:r>
      <w:r w:rsidR="00983756">
        <w:t>r</w:t>
      </w:r>
      <w:r>
        <w:t>očníku</w:t>
      </w:r>
      <w:r w:rsidR="00983756">
        <w:t>.</w:t>
      </w:r>
    </w:p>
    <w:p w14:paraId="701E025B" w14:textId="77777777" w:rsidR="00A95C48" w:rsidRDefault="00A95C48" w:rsidP="00983756">
      <w:pPr>
        <w:spacing w:before="120" w:after="120"/>
        <w:jc w:val="both"/>
      </w:pPr>
      <w:r w:rsidRPr="00611416">
        <w:t>Výuka probíhá v tělocvičně školy nebo na sportovištích u šk</w:t>
      </w:r>
      <w:r>
        <w:t xml:space="preserve">olní budovy. </w:t>
      </w:r>
    </w:p>
    <w:p w14:paraId="4A4D4A4E" w14:textId="77777777" w:rsidR="00A95C48" w:rsidRPr="00611416" w:rsidRDefault="00A95C48" w:rsidP="00983756">
      <w:pPr>
        <w:spacing w:before="120" w:after="120"/>
        <w:jc w:val="both"/>
      </w:pPr>
      <w:r w:rsidRPr="00611416">
        <w:t>Zpravidla bývá každým rokem organizován týdenní lyžařský kurz. Podle zájmu žáků mohou být organizovány i jiné tematicky zaměřené pobytové kurzy (</w:t>
      </w:r>
      <w:r w:rsidR="00C36820">
        <w:t>turisticko</w:t>
      </w:r>
      <w:r>
        <w:t>-</w:t>
      </w:r>
      <w:proofErr w:type="gramStart"/>
      <w:r w:rsidR="00983756">
        <w:t>vodácký,  jízda</w:t>
      </w:r>
      <w:proofErr w:type="gramEnd"/>
      <w:r w:rsidR="00983756">
        <w:t xml:space="preserve"> na </w:t>
      </w:r>
      <w:r w:rsidRPr="00611416">
        <w:t>kolečkových bruslích, míčové hry), nebo pobyty, kde se vyučuje více tělovýchovných disciplín.</w:t>
      </w:r>
    </w:p>
    <w:p w14:paraId="122865E2" w14:textId="77777777" w:rsidR="00983756" w:rsidRPr="00983756" w:rsidRDefault="00A95C48" w:rsidP="00983756">
      <w:pPr>
        <w:spacing w:before="120" w:after="120"/>
        <w:jc w:val="both"/>
      </w:pPr>
      <w:r w:rsidRPr="00611416">
        <w:t xml:space="preserve">Součástí vzdělávacího obsahu vzdělávacího oboru Tělesná výchova je tematický okruh Zdravotní tělesná výchova, jehož prvky jsou preventivně využívány v hodinách tělesné </w:t>
      </w:r>
      <w:r w:rsidRPr="00611416">
        <w:lastRenderedPageBreak/>
        <w:t>výchovy pro všechny žáky nebo jsou zadávány žákům se zdravotním oslabením místo činností, které jsou kontraindikací jejich oslabení. Škola je připravena vyrovnávat pohybový deficit žáků III. (příp. II.) zdravotní skupiny a jejich potřebu korektivních</w:t>
      </w:r>
      <w:r w:rsidR="006A2F80">
        <w:t xml:space="preserve"> cvičení zařazením povinného či </w:t>
      </w:r>
      <w:r w:rsidRPr="00611416">
        <w:t>volitelného předmětu pro 1. i 2. stupeň Zdravotní tělesná výchova (jako adekvátní náhradu povinné tělesné výchovy nebo jako rozšíření pohybové nabídky), kam mohou být zařazení žáci i z více ročníků.</w:t>
      </w:r>
    </w:p>
    <w:p w14:paraId="32D956E2" w14:textId="77777777" w:rsidR="00A95C48" w:rsidRPr="00983756" w:rsidRDefault="00A95C48" w:rsidP="00A95C48">
      <w:pPr>
        <w:spacing w:line="360" w:lineRule="auto"/>
        <w:rPr>
          <w:b/>
        </w:rPr>
      </w:pPr>
      <w:r w:rsidRPr="00983756">
        <w:rPr>
          <w:b/>
        </w:rPr>
        <w:t>Výchovné a vzdělávací strategie pro rozvoj klíčových kompetencí:</w:t>
      </w:r>
    </w:p>
    <w:p w14:paraId="56E6F664" w14:textId="77777777" w:rsidR="00A95C48" w:rsidRPr="00611416" w:rsidRDefault="00A95C48" w:rsidP="00A95C48">
      <w:pPr>
        <w:rPr>
          <w:b/>
        </w:rPr>
      </w:pPr>
      <w:r w:rsidRPr="00611416">
        <w:rPr>
          <w:b/>
        </w:rPr>
        <w:t>Kompetence k učení</w:t>
      </w:r>
    </w:p>
    <w:p w14:paraId="75872F72" w14:textId="77777777" w:rsidR="00A95C48" w:rsidRPr="00611416" w:rsidRDefault="00983756" w:rsidP="00724157">
      <w:pPr>
        <w:numPr>
          <w:ilvl w:val="0"/>
          <w:numId w:val="92"/>
        </w:numPr>
        <w:jc w:val="both"/>
      </w:pPr>
      <w:r>
        <w:t>ž</w:t>
      </w:r>
      <w:r w:rsidR="00A95C48">
        <w:t>áci jsou vedeni k p</w:t>
      </w:r>
      <w:r w:rsidR="00A95C48" w:rsidRPr="00611416">
        <w:t>oznávání vlastních pohybových schopnost</w:t>
      </w:r>
      <w:r w:rsidR="00A95C48">
        <w:t xml:space="preserve">í a k jejich individuálnímu rozvoji, k </w:t>
      </w:r>
      <w:r w:rsidR="00A95C48" w:rsidRPr="00611416">
        <w:t>prožívání souvislostí mezi tělesno</w:t>
      </w:r>
      <w:r w:rsidR="00A95C48">
        <w:t xml:space="preserve">u kondicí a psychickou pohodou a k </w:t>
      </w:r>
      <w:r w:rsidR="00A95C48" w:rsidRPr="00611416">
        <w:t>systematické</w:t>
      </w:r>
      <w:r w:rsidR="00A95C48">
        <w:t>mu</w:t>
      </w:r>
      <w:r w:rsidR="00A95C48" w:rsidRPr="00611416">
        <w:t xml:space="preserve"> sledování vývoje vlastní fyzické zdatnosti.</w:t>
      </w:r>
    </w:p>
    <w:p w14:paraId="5E340F70" w14:textId="77777777" w:rsidR="00A95C48" w:rsidRDefault="00A95C48" w:rsidP="00A95C48">
      <w:pPr>
        <w:spacing w:line="360" w:lineRule="auto"/>
        <w:jc w:val="both"/>
        <w:rPr>
          <w:b/>
        </w:rPr>
      </w:pPr>
    </w:p>
    <w:p w14:paraId="0E41329A" w14:textId="77777777" w:rsidR="00A95C48" w:rsidRPr="00611416" w:rsidRDefault="00A95C48" w:rsidP="00A95C48">
      <w:pPr>
        <w:jc w:val="both"/>
        <w:rPr>
          <w:b/>
        </w:rPr>
      </w:pPr>
      <w:r w:rsidRPr="00611416">
        <w:rPr>
          <w:b/>
        </w:rPr>
        <w:t>Kompetence k řešení problémů</w:t>
      </w:r>
    </w:p>
    <w:p w14:paraId="763EFB89" w14:textId="77777777" w:rsidR="00A95C48" w:rsidRPr="00611416" w:rsidRDefault="00983756" w:rsidP="00724157">
      <w:pPr>
        <w:numPr>
          <w:ilvl w:val="0"/>
          <w:numId w:val="93"/>
        </w:numPr>
        <w:jc w:val="both"/>
      </w:pPr>
      <w:r>
        <w:t>ž</w:t>
      </w:r>
      <w:r w:rsidR="00A95C48">
        <w:t>áci jsou vedeni k p</w:t>
      </w:r>
      <w:r w:rsidR="00A95C48" w:rsidRPr="00611416">
        <w:t>řemýšlení o problému při ovlád</w:t>
      </w:r>
      <w:r w:rsidR="006A2F80">
        <w:t>nutí cviku, sportovního prvku a </w:t>
      </w:r>
      <w:r w:rsidR="00A95C48" w:rsidRPr="00611416">
        <w:t>hledání trén</w:t>
      </w:r>
      <w:r w:rsidR="00A95C48">
        <w:t xml:space="preserve">inkové cesty k jeho odstranění, k </w:t>
      </w:r>
      <w:r w:rsidR="00A95C48" w:rsidRPr="00611416">
        <w:t>hledání vhodné taktiky v individuálních i kolektivních sportech.</w:t>
      </w:r>
    </w:p>
    <w:p w14:paraId="69449C72" w14:textId="77777777" w:rsidR="00A95C48" w:rsidRDefault="00A95C48" w:rsidP="00A95C48">
      <w:pPr>
        <w:spacing w:line="360" w:lineRule="auto"/>
        <w:ind w:firstLine="708"/>
        <w:jc w:val="both"/>
        <w:rPr>
          <w:b/>
        </w:rPr>
      </w:pPr>
    </w:p>
    <w:p w14:paraId="0832ADFD" w14:textId="77777777" w:rsidR="00A95C48" w:rsidRPr="00611416" w:rsidRDefault="00A95C48" w:rsidP="00A95C48">
      <w:pPr>
        <w:jc w:val="both"/>
        <w:rPr>
          <w:b/>
        </w:rPr>
      </w:pPr>
      <w:r w:rsidRPr="00611416">
        <w:rPr>
          <w:b/>
        </w:rPr>
        <w:t>Kompetence komunikativní</w:t>
      </w:r>
    </w:p>
    <w:p w14:paraId="1B497DF5" w14:textId="77777777" w:rsidR="00A95C48" w:rsidRPr="00611416" w:rsidRDefault="00983756" w:rsidP="00724157">
      <w:pPr>
        <w:numPr>
          <w:ilvl w:val="0"/>
          <w:numId w:val="94"/>
        </w:numPr>
        <w:jc w:val="both"/>
      </w:pPr>
      <w:r>
        <w:t>ž</w:t>
      </w:r>
      <w:r w:rsidR="00A95C48">
        <w:t>áci jsou vedeni k v</w:t>
      </w:r>
      <w:r w:rsidR="00A95C48" w:rsidRPr="00611416">
        <w:t>yslechnutí a přijetí pokynů vedoucího</w:t>
      </w:r>
      <w:r w:rsidR="00A95C48">
        <w:t xml:space="preserve"> družstva, k </w:t>
      </w:r>
      <w:r w:rsidR="00A95C48" w:rsidRPr="00611416">
        <w:t>otevírání prostoru</w:t>
      </w:r>
      <w:r w:rsidR="00A95C48">
        <w:t xml:space="preserve"> pro</w:t>
      </w:r>
      <w:r w:rsidR="00A95C48" w:rsidRPr="00611416">
        <w:t xml:space="preserve"> diskusi o taktice družstva,</w:t>
      </w:r>
    </w:p>
    <w:p w14:paraId="6D71D893" w14:textId="77777777" w:rsidR="00A95C48" w:rsidRPr="00611416" w:rsidRDefault="00A95C48" w:rsidP="00724157">
      <w:pPr>
        <w:numPr>
          <w:ilvl w:val="0"/>
          <w:numId w:val="94"/>
        </w:numPr>
        <w:jc w:val="both"/>
      </w:pPr>
      <w:r>
        <w:t xml:space="preserve">k </w:t>
      </w:r>
      <w:r w:rsidRPr="00611416">
        <w:t>pořizování záznamů a obrazových materiálů ze sportovních činností a jejich prezentace.</w:t>
      </w:r>
    </w:p>
    <w:p w14:paraId="438E5E90" w14:textId="77777777" w:rsidR="00A95C48" w:rsidRDefault="00A95C48" w:rsidP="00A95C48">
      <w:pPr>
        <w:spacing w:line="360" w:lineRule="auto"/>
        <w:jc w:val="both"/>
        <w:rPr>
          <w:b/>
        </w:rPr>
      </w:pPr>
    </w:p>
    <w:p w14:paraId="47CE882A" w14:textId="77777777" w:rsidR="00A95C48" w:rsidRPr="00611416" w:rsidRDefault="00A95C48" w:rsidP="00A95C48">
      <w:pPr>
        <w:jc w:val="both"/>
        <w:rPr>
          <w:b/>
        </w:rPr>
      </w:pPr>
      <w:r w:rsidRPr="00611416">
        <w:rPr>
          <w:b/>
        </w:rPr>
        <w:t>Kompetence sociální a personální</w:t>
      </w:r>
    </w:p>
    <w:p w14:paraId="594A8288" w14:textId="77777777" w:rsidR="00A95C48" w:rsidRPr="00611416" w:rsidRDefault="00983756" w:rsidP="00724157">
      <w:pPr>
        <w:numPr>
          <w:ilvl w:val="0"/>
          <w:numId w:val="95"/>
        </w:numPr>
        <w:jc w:val="both"/>
      </w:pPr>
      <w:r>
        <w:t>ž</w:t>
      </w:r>
      <w:r w:rsidR="00A95C48">
        <w:t>áci jsou motivováni k d</w:t>
      </w:r>
      <w:r w:rsidR="00A95C48" w:rsidRPr="00611416">
        <w:t>održování pravidel fair play,</w:t>
      </w:r>
    </w:p>
    <w:p w14:paraId="1A7E7BFE" w14:textId="77777777" w:rsidR="00A95C48" w:rsidRPr="00611416" w:rsidRDefault="00A95C48" w:rsidP="00724157">
      <w:pPr>
        <w:numPr>
          <w:ilvl w:val="0"/>
          <w:numId w:val="95"/>
        </w:numPr>
        <w:jc w:val="both"/>
      </w:pPr>
      <w:r>
        <w:t>k prezentaci a podpoře</w:t>
      </w:r>
      <w:r w:rsidRPr="00611416">
        <w:t xml:space="preserve"> myšlenek olympijského hnutí,</w:t>
      </w:r>
    </w:p>
    <w:p w14:paraId="016777EC" w14:textId="77777777" w:rsidR="00A95C48" w:rsidRPr="00611416" w:rsidRDefault="00A95C48" w:rsidP="00724157">
      <w:pPr>
        <w:numPr>
          <w:ilvl w:val="0"/>
          <w:numId w:val="95"/>
        </w:numPr>
        <w:jc w:val="both"/>
      </w:pPr>
      <w:r>
        <w:t xml:space="preserve">k </w:t>
      </w:r>
      <w:r w:rsidRPr="00611416">
        <w:t>rozvoj</w:t>
      </w:r>
      <w:r>
        <w:t>i</w:t>
      </w:r>
      <w:r w:rsidRPr="00611416">
        <w:t xml:space="preserve"> spolupráce uvnitř kolektivu sportovního družstva,</w:t>
      </w:r>
    </w:p>
    <w:p w14:paraId="7970587F" w14:textId="77777777" w:rsidR="00A95C48" w:rsidRPr="00611416" w:rsidRDefault="00A95C48" w:rsidP="00724157">
      <w:pPr>
        <w:numPr>
          <w:ilvl w:val="0"/>
          <w:numId w:val="95"/>
        </w:numPr>
        <w:jc w:val="both"/>
      </w:pPr>
      <w:r>
        <w:t xml:space="preserve">k </w:t>
      </w:r>
      <w:r w:rsidRPr="00611416">
        <w:t>rozdělování a přijímání úkolů v rámci sportovního družstva.</w:t>
      </w:r>
    </w:p>
    <w:p w14:paraId="65FFF014" w14:textId="77777777" w:rsidR="00A95C48" w:rsidRDefault="00A95C48" w:rsidP="00A95C48">
      <w:pPr>
        <w:jc w:val="both"/>
        <w:rPr>
          <w:b/>
        </w:rPr>
      </w:pPr>
    </w:p>
    <w:p w14:paraId="26AA22E2" w14:textId="77777777" w:rsidR="00A95C48" w:rsidRPr="00611416" w:rsidRDefault="00A95C48" w:rsidP="00A95C48">
      <w:pPr>
        <w:jc w:val="both"/>
        <w:rPr>
          <w:b/>
        </w:rPr>
      </w:pPr>
      <w:r w:rsidRPr="00611416">
        <w:rPr>
          <w:b/>
        </w:rPr>
        <w:t>Kompetence občanské</w:t>
      </w:r>
    </w:p>
    <w:p w14:paraId="6808F5FD" w14:textId="77777777" w:rsidR="00A95C48" w:rsidRPr="00DD638E" w:rsidRDefault="00983756" w:rsidP="00154E6B">
      <w:pPr>
        <w:numPr>
          <w:ilvl w:val="0"/>
          <w:numId w:val="18"/>
        </w:numPr>
        <w:jc w:val="both"/>
      </w:pPr>
      <w:r>
        <w:t>d</w:t>
      </w:r>
      <w:r w:rsidR="00A95C48" w:rsidRPr="00DD638E">
        <w:t>ůsledně vyžadovat respekt k</w:t>
      </w:r>
      <w:r w:rsidR="00A95C48">
        <w:t> </w:t>
      </w:r>
      <w:r w:rsidR="00A95C48" w:rsidRPr="00DD638E">
        <w:t>d</w:t>
      </w:r>
      <w:r w:rsidR="00A95C48">
        <w:t>ohodnutým pravidlům, motivovat žáky ke spolupráci na</w:t>
      </w:r>
      <w:r w:rsidR="00A95C48" w:rsidRPr="00DD638E">
        <w:t xml:space="preserve"> vytváření</w:t>
      </w:r>
      <w:r w:rsidR="00A95C48">
        <w:t xml:space="preserve"> pravidel</w:t>
      </w:r>
      <w:r w:rsidR="00A95C48" w:rsidRPr="00DD638E">
        <w:t>, podporova</w:t>
      </w:r>
      <w:r w:rsidR="00A95C48">
        <w:t>t přátelské vztahy při sportovních výkonech a akcích.</w:t>
      </w:r>
    </w:p>
    <w:p w14:paraId="3AD1EC76" w14:textId="77777777" w:rsidR="00A95C48" w:rsidRDefault="00A95C48"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226946E2" w14:textId="77777777" w:rsidR="00A95C48" w:rsidRDefault="00A95C48"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3BD101AD" w14:textId="77777777" w:rsidR="00A95C48" w:rsidRDefault="00A95C48" w:rsidP="00A95C48">
      <w:pPr>
        <w:jc w:val="both"/>
        <w:rPr>
          <w:b/>
        </w:rPr>
      </w:pPr>
    </w:p>
    <w:p w14:paraId="5C3A1ED1" w14:textId="77777777" w:rsidR="00A95C48" w:rsidRDefault="00A95C48" w:rsidP="00A95C48">
      <w:pPr>
        <w:jc w:val="both"/>
        <w:rPr>
          <w:b/>
        </w:rPr>
      </w:pPr>
      <w:r w:rsidRPr="00611416">
        <w:rPr>
          <w:b/>
        </w:rPr>
        <w:t>Kompetence pracovní</w:t>
      </w:r>
    </w:p>
    <w:p w14:paraId="3CBD1104" w14:textId="77777777" w:rsidR="00A95C48" w:rsidRPr="00EE7D05" w:rsidRDefault="00983756" w:rsidP="00154E6B">
      <w:pPr>
        <w:numPr>
          <w:ilvl w:val="0"/>
          <w:numId w:val="27"/>
        </w:numPr>
        <w:jc w:val="both"/>
      </w:pPr>
      <w:r>
        <w:t>p</w:t>
      </w:r>
      <w:r w:rsidR="00A95C48" w:rsidRPr="00DD638E">
        <w:t>omáhat žákům poznávat a rozvíjet své schopnosti a reálné možnosti a uplatňovat získané vědomosti a dovednosti při profesní orientaci</w:t>
      </w:r>
      <w:r w:rsidR="00A95C48">
        <w:t>,</w:t>
      </w:r>
    </w:p>
    <w:p w14:paraId="3C429F2B" w14:textId="77777777" w:rsidR="00A95C48" w:rsidRPr="00611416" w:rsidRDefault="00A95C48" w:rsidP="00724157">
      <w:pPr>
        <w:numPr>
          <w:ilvl w:val="0"/>
          <w:numId w:val="96"/>
        </w:numPr>
        <w:jc w:val="both"/>
      </w:pPr>
      <w:r>
        <w:t>učitelé předkládají žákům p</w:t>
      </w:r>
      <w:r w:rsidRPr="00611416">
        <w:t>říklady nutnosti dodržování pravidel ve sportu, v celém životě,</w:t>
      </w:r>
    </w:p>
    <w:p w14:paraId="62E110DB" w14:textId="77777777" w:rsidR="00A95C48" w:rsidRDefault="00A95C48"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6F509266" w14:textId="77777777" w:rsidR="00CA012E" w:rsidRDefault="00CA012E" w:rsidP="00CA012E">
      <w:pPr>
        <w:jc w:val="both"/>
      </w:pPr>
    </w:p>
    <w:p w14:paraId="010D4207" w14:textId="77777777" w:rsidR="00CA012E" w:rsidRDefault="00CA012E" w:rsidP="00CA012E">
      <w:pPr>
        <w:jc w:val="both"/>
      </w:pPr>
    </w:p>
    <w:p w14:paraId="74AABA77" w14:textId="77777777" w:rsidR="00CA012E" w:rsidRDefault="00CA012E" w:rsidP="00CA012E">
      <w:pPr>
        <w:rPr>
          <w:b/>
        </w:rPr>
      </w:pPr>
      <w:r w:rsidRPr="00A259E1">
        <w:rPr>
          <w:b/>
        </w:rPr>
        <w:lastRenderedPageBreak/>
        <w:t>Kompetence digitální</w:t>
      </w:r>
    </w:p>
    <w:p w14:paraId="54C062B6" w14:textId="77777777" w:rsidR="00CA012E" w:rsidRPr="00A259E1" w:rsidRDefault="00CA012E">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w:t>
      </w:r>
      <w:proofErr w:type="gramStart"/>
      <w:r w:rsidRPr="00A259E1">
        <w:rPr>
          <w:sz w:val="24"/>
          <w:szCs w:val="24"/>
        </w:rPr>
        <w:t>technologie</w:t>
      </w:r>
      <w:proofErr w:type="gramEnd"/>
      <w:r w:rsidRPr="00A259E1">
        <w:rPr>
          <w:sz w:val="24"/>
          <w:szCs w:val="24"/>
        </w:rPr>
        <w:t xml:space="preserve"> pro jakou činnost či řešený problém použít </w:t>
      </w:r>
    </w:p>
    <w:p w14:paraId="7397D2AE" w14:textId="77777777" w:rsidR="00CA012E" w:rsidRPr="00A259E1" w:rsidRDefault="00CA012E">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27A5300" w14:textId="77777777" w:rsidR="00CA012E" w:rsidRPr="00A259E1" w:rsidRDefault="00CA012E">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9CEEF28" w14:textId="77777777" w:rsidR="00CA012E" w:rsidRPr="00A259E1" w:rsidRDefault="00CA012E">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2B9A84D" w14:textId="77777777" w:rsidR="00CA012E" w:rsidRPr="00611416" w:rsidRDefault="00CA012E" w:rsidP="00CA012E">
      <w:pPr>
        <w:jc w:val="both"/>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7A527C" w14:textId="77777777" w:rsidR="00A95C48" w:rsidRDefault="00A95C48">
      <w:pPr>
        <w:rPr>
          <w:b/>
        </w:rPr>
      </w:pPr>
    </w:p>
    <w:p w14:paraId="3ABB47F2" w14:textId="77777777" w:rsidR="00A95C48" w:rsidRDefault="00A95C48">
      <w:pPr>
        <w:rPr>
          <w:b/>
        </w:rPr>
      </w:pPr>
    </w:p>
    <w:p w14:paraId="3DC3F425" w14:textId="77777777" w:rsidR="00A95C48" w:rsidRDefault="00A95C48" w:rsidP="00A95C48">
      <w:pPr>
        <w:jc w:val="center"/>
        <w:rPr>
          <w:rFonts w:ascii="Arial Black" w:hAnsi="Arial Black"/>
          <w:b/>
          <w:color w:val="FF0000"/>
          <w:sz w:val="23"/>
          <w:szCs w:val="23"/>
        </w:rPr>
        <w:sectPr w:rsidR="00A95C48" w:rsidSect="00206824">
          <w:pgSz w:w="11906" w:h="16838" w:code="9"/>
          <w:pgMar w:top="1417" w:right="1417" w:bottom="1417" w:left="1417"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5"/>
        <w:gridCol w:w="20"/>
        <w:gridCol w:w="6641"/>
        <w:gridCol w:w="19"/>
        <w:gridCol w:w="4416"/>
      </w:tblGrid>
      <w:tr w:rsidR="00CA012E" w:rsidRPr="00F966B1" w14:paraId="600ADB5A" w14:textId="77777777" w:rsidTr="00CA012E">
        <w:trPr>
          <w:trHeight w:val="609"/>
        </w:trPr>
        <w:tc>
          <w:tcPr>
            <w:tcW w:w="3145" w:type="dxa"/>
            <w:gridSpan w:val="2"/>
            <w:tcBorders>
              <w:right w:val="nil"/>
            </w:tcBorders>
            <w:shd w:val="clear" w:color="auto" w:fill="EEECE1"/>
            <w:vAlign w:val="center"/>
          </w:tcPr>
          <w:p w14:paraId="2179F221" w14:textId="77777777" w:rsidR="00CA012E" w:rsidRPr="00F966B1" w:rsidRDefault="00CA012E" w:rsidP="00CA012E">
            <w:pPr>
              <w:rPr>
                <w:rFonts w:ascii="Arial Black" w:hAnsi="Arial Black"/>
                <w:b/>
                <w:color w:val="FF0000"/>
                <w:sz w:val="23"/>
                <w:szCs w:val="23"/>
              </w:rPr>
            </w:pPr>
            <w:r w:rsidRPr="00F966B1">
              <w:rPr>
                <w:rFonts w:ascii="Arial Black" w:hAnsi="Arial Black"/>
                <w:b/>
                <w:color w:val="FF0000"/>
                <w:sz w:val="23"/>
                <w:szCs w:val="23"/>
              </w:rPr>
              <w:lastRenderedPageBreak/>
              <w:t>Vzdělávací obor:</w:t>
            </w:r>
          </w:p>
        </w:tc>
        <w:tc>
          <w:tcPr>
            <w:tcW w:w="6641" w:type="dxa"/>
            <w:tcBorders>
              <w:left w:val="nil"/>
              <w:right w:val="nil"/>
            </w:tcBorders>
            <w:shd w:val="clear" w:color="auto" w:fill="EEECE1"/>
            <w:vAlign w:val="center"/>
          </w:tcPr>
          <w:p w14:paraId="5E4AA8CA" w14:textId="77777777" w:rsidR="00CA012E" w:rsidRPr="00F966B1" w:rsidRDefault="00CA012E" w:rsidP="00CA012E">
            <w:pPr>
              <w:rPr>
                <w:rFonts w:ascii="Arial Black" w:hAnsi="Arial Black" w:cs="Arial"/>
                <w:b/>
                <w:color w:val="FF0000"/>
                <w:sz w:val="23"/>
                <w:szCs w:val="23"/>
              </w:rPr>
            </w:pPr>
            <w:r w:rsidRPr="00F966B1">
              <w:rPr>
                <w:rFonts w:ascii="Arial Black" w:hAnsi="Arial Black" w:cs="Arial"/>
                <w:b/>
                <w:noProof/>
                <w:color w:val="FF0000"/>
                <w:sz w:val="23"/>
                <w:szCs w:val="23"/>
              </w:rPr>
              <w:t>Tělesná výchova</w:t>
            </w:r>
          </w:p>
        </w:tc>
        <w:tc>
          <w:tcPr>
            <w:tcW w:w="4435" w:type="dxa"/>
            <w:gridSpan w:val="2"/>
            <w:tcBorders>
              <w:left w:val="nil"/>
            </w:tcBorders>
            <w:shd w:val="clear" w:color="auto" w:fill="EEECE1"/>
            <w:vAlign w:val="center"/>
          </w:tcPr>
          <w:p w14:paraId="713A2E30" w14:textId="77777777" w:rsidR="00CA012E" w:rsidRPr="00F966B1" w:rsidRDefault="00CA012E" w:rsidP="00CA012E">
            <w:pPr>
              <w:jc w:val="center"/>
              <w:rPr>
                <w:rFonts w:ascii="Arial Black" w:hAnsi="Arial Black" w:cs="Arial"/>
                <w:b/>
                <w:color w:val="FF0000"/>
                <w:sz w:val="23"/>
                <w:szCs w:val="23"/>
              </w:rPr>
            </w:pPr>
            <w:proofErr w:type="gramStart"/>
            <w:r w:rsidRPr="00F966B1">
              <w:rPr>
                <w:rFonts w:ascii="Arial Black" w:hAnsi="Arial Black"/>
                <w:b/>
                <w:color w:val="FF0000"/>
                <w:sz w:val="23"/>
                <w:szCs w:val="23"/>
              </w:rPr>
              <w:t xml:space="preserve">Ročník: </w:t>
            </w:r>
            <w:r w:rsidRPr="00F966B1">
              <w:rPr>
                <w:rFonts w:ascii="Arial Black" w:hAnsi="Arial Black" w:cs="Arial"/>
                <w:b/>
                <w:noProof/>
                <w:color w:val="FF0000"/>
                <w:sz w:val="23"/>
                <w:szCs w:val="23"/>
              </w:rPr>
              <w:t xml:space="preserve"> 1.</w:t>
            </w:r>
            <w:proofErr w:type="gramEnd"/>
            <w:r w:rsidRPr="00F966B1">
              <w:rPr>
                <w:rFonts w:ascii="Arial Black" w:hAnsi="Arial Black" w:cs="Arial"/>
                <w:b/>
                <w:noProof/>
                <w:color w:val="FF0000"/>
                <w:sz w:val="23"/>
                <w:szCs w:val="23"/>
              </w:rPr>
              <w:t xml:space="preserve"> – 3.</w:t>
            </w:r>
          </w:p>
        </w:tc>
      </w:tr>
      <w:tr w:rsidR="00CA012E" w:rsidRPr="00F966B1" w14:paraId="606810D6" w14:textId="77777777" w:rsidTr="00CA012E">
        <w:trPr>
          <w:trHeight w:val="862"/>
        </w:trPr>
        <w:tc>
          <w:tcPr>
            <w:tcW w:w="3145" w:type="dxa"/>
            <w:gridSpan w:val="2"/>
            <w:shd w:val="clear" w:color="auto" w:fill="DBE5F1"/>
            <w:vAlign w:val="center"/>
          </w:tcPr>
          <w:p w14:paraId="1B8DE589"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41" w:type="dxa"/>
            <w:shd w:val="clear" w:color="auto" w:fill="F2DBDB"/>
            <w:vAlign w:val="center"/>
          </w:tcPr>
          <w:p w14:paraId="2DAB8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35" w:type="dxa"/>
            <w:gridSpan w:val="2"/>
            <w:shd w:val="clear" w:color="auto" w:fill="DBE5F1"/>
            <w:vAlign w:val="center"/>
          </w:tcPr>
          <w:p w14:paraId="28EAE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5730BF4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0426D28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8D6625F" w14:textId="77777777" w:rsidTr="00CA012E">
        <w:tc>
          <w:tcPr>
            <w:tcW w:w="3145" w:type="dxa"/>
            <w:gridSpan w:val="2"/>
          </w:tcPr>
          <w:p w14:paraId="135AC2A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1BE948A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Význam pohybu pro zdraví</w:t>
            </w:r>
          </w:p>
          <w:p w14:paraId="5F94B79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6753C091" w14:textId="77777777" w:rsidR="00CA012E" w:rsidRPr="009D105B" w:rsidRDefault="00CA012E" w:rsidP="00CA012E">
            <w:pPr>
              <w:rPr>
                <w:rFonts w:ascii="Arial" w:hAnsi="Arial" w:cs="Arial"/>
                <w:b/>
                <w:color w:val="FF0000"/>
                <w:sz w:val="23"/>
                <w:szCs w:val="23"/>
              </w:rPr>
            </w:pPr>
            <w:r w:rsidRPr="009D105B">
              <w:rPr>
                <w:rFonts w:ascii="Arial" w:hAnsi="Arial" w:cs="Arial"/>
                <w:b/>
                <w:iCs/>
                <w:color w:val="000000" w:themeColor="text1"/>
              </w:rPr>
              <w:t>TV-3-1-01</w:t>
            </w:r>
          </w:p>
          <w:p w14:paraId="130F7B0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Příprava </w:t>
            </w:r>
            <w:proofErr w:type="gramStart"/>
            <w:r w:rsidRPr="00F966B1">
              <w:rPr>
                <w:rFonts w:ascii="Arial" w:hAnsi="Arial" w:cs="Arial"/>
                <w:b/>
                <w:color w:val="FF0000"/>
                <w:sz w:val="23"/>
                <w:szCs w:val="23"/>
              </w:rPr>
              <w:t>organizmu</w:t>
            </w:r>
            <w:proofErr w:type="gramEnd"/>
          </w:p>
          <w:p w14:paraId="53EF9B2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2A1FF85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27860A6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5C49D62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17A8791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353B5887" w14:textId="77777777" w:rsidR="00CA012E" w:rsidRPr="00F966B1" w:rsidRDefault="00CA012E" w:rsidP="00CA012E">
            <w:pPr>
              <w:rPr>
                <w:rFonts w:ascii="Arial" w:hAnsi="Arial" w:cs="Arial"/>
                <w:b/>
                <w:color w:val="FF0000"/>
                <w:sz w:val="23"/>
                <w:szCs w:val="23"/>
              </w:rPr>
            </w:pPr>
          </w:p>
          <w:p w14:paraId="40C00AB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Rozvoj různých forem rychlosti, vytrvalosti, síly, pohyblivosti, koordinace pohybu</w:t>
            </w:r>
          </w:p>
          <w:p w14:paraId="2267AF87"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Hygiena a bezpečnost </w:t>
            </w:r>
          </w:p>
          <w:p w14:paraId="7EC585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7A9EF621" w14:textId="77777777" w:rsidR="00CA012E" w:rsidRPr="00F966B1" w:rsidRDefault="00CA012E" w:rsidP="00CA012E">
            <w:pPr>
              <w:rPr>
                <w:rFonts w:ascii="Arial" w:hAnsi="Arial" w:cs="Arial"/>
                <w:b/>
                <w:color w:val="FF0000"/>
                <w:sz w:val="23"/>
                <w:szCs w:val="23"/>
              </w:rPr>
            </w:pPr>
            <w:r w:rsidRPr="00D8262D">
              <w:rPr>
                <w:rFonts w:ascii="Arial" w:hAnsi="Arial" w:cs="Arial"/>
                <w:b/>
                <w:iCs/>
                <w:color w:val="000000" w:themeColor="text1"/>
              </w:rPr>
              <w:t>TV-3-1-04</w:t>
            </w:r>
          </w:p>
          <w:p w14:paraId="3F555B9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hygiena pohybových činností a cvičebního prostředí, vhodné oblečení </w:t>
            </w:r>
          </w:p>
          <w:p w14:paraId="48A725E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obutí pro pohybové aktivity</w:t>
            </w:r>
          </w:p>
          <w:p w14:paraId="4F656F99"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01771D46" w14:textId="77777777" w:rsidR="00CA012E" w:rsidRPr="00F966B1" w:rsidRDefault="00CA012E" w:rsidP="00CA012E">
            <w:pPr>
              <w:rPr>
                <w:rFonts w:ascii="Arial" w:hAnsi="Arial" w:cs="Arial"/>
                <w:b/>
                <w:color w:val="FF0000"/>
                <w:sz w:val="23"/>
                <w:szCs w:val="23"/>
              </w:rPr>
            </w:pPr>
          </w:p>
          <w:p w14:paraId="51AAADF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1BE1BF85" w14:textId="77777777" w:rsidR="00CA012E" w:rsidRPr="00F966B1" w:rsidRDefault="00CA012E" w:rsidP="00CA012E">
            <w:pPr>
              <w:rPr>
                <w:rFonts w:ascii="Arial" w:hAnsi="Arial" w:cs="Arial"/>
                <w:b/>
                <w:color w:val="FF0000"/>
                <w:sz w:val="23"/>
                <w:szCs w:val="23"/>
              </w:rPr>
            </w:pPr>
            <w:r w:rsidRPr="00DF7C80">
              <w:rPr>
                <w:rFonts w:ascii="Arial" w:hAnsi="Arial" w:cs="Arial"/>
                <w:b/>
                <w:iCs/>
                <w:color w:val="000000" w:themeColor="text1"/>
              </w:rPr>
              <w:t>TV-3-1-02</w:t>
            </w:r>
          </w:p>
          <w:p w14:paraId="3E7D12E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Pohybové hry </w:t>
            </w:r>
          </w:p>
          <w:p w14:paraId="5F4A191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38B1F2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DB8D1B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56510ECC" w14:textId="77777777" w:rsidR="00CA012E" w:rsidRPr="00F966B1" w:rsidRDefault="00CA012E" w:rsidP="00CA012E">
            <w:pPr>
              <w:rPr>
                <w:rFonts w:ascii="Arial" w:hAnsi="Arial" w:cs="Arial"/>
                <w:b/>
                <w:color w:val="FF0000"/>
                <w:sz w:val="23"/>
                <w:szCs w:val="23"/>
              </w:rPr>
            </w:pPr>
          </w:p>
          <w:p w14:paraId="7EB19B58"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7EA18D1B"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16AF34AE"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5A84B20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2FAEA6F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A470A5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7264C4E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1EE2EA8D"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024CD6DA" w14:textId="77777777" w:rsidR="00CA012E" w:rsidRDefault="00CA012E" w:rsidP="00CA012E">
            <w:pPr>
              <w:rPr>
                <w:rFonts w:ascii="Arial" w:hAnsi="Arial" w:cs="Arial"/>
                <w:b/>
                <w:color w:val="FF0000"/>
                <w:sz w:val="23"/>
                <w:szCs w:val="23"/>
              </w:rPr>
            </w:pPr>
            <w:r w:rsidRPr="00F966B1">
              <w:rPr>
                <w:rFonts w:ascii="Arial" w:hAnsi="Arial" w:cs="Arial"/>
                <w:color w:val="FF0000"/>
                <w:sz w:val="23"/>
                <w:szCs w:val="23"/>
              </w:rPr>
              <w:t>- přetahy a přetlaky</w:t>
            </w:r>
          </w:p>
          <w:p w14:paraId="58DB227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9C51A3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98AFC81" w14:textId="77777777" w:rsidR="00CA012E" w:rsidRPr="00F966B1" w:rsidRDefault="00CA012E" w:rsidP="00CA012E">
            <w:pPr>
              <w:rPr>
                <w:rFonts w:ascii="Arial" w:hAnsi="Arial" w:cs="Arial"/>
                <w:b/>
                <w:color w:val="FF0000"/>
                <w:sz w:val="23"/>
                <w:szCs w:val="23"/>
              </w:rPr>
            </w:pPr>
          </w:p>
          <w:p w14:paraId="7405C2D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1C11AEF8" w14:textId="77777777" w:rsidR="00CA012E" w:rsidRPr="00F966B1" w:rsidRDefault="00CA012E" w:rsidP="00CA012E">
            <w:pPr>
              <w:rPr>
                <w:rFonts w:ascii="Arial" w:hAnsi="Arial" w:cs="Arial"/>
                <w:b/>
                <w:color w:val="FF0000"/>
                <w:sz w:val="23"/>
                <w:szCs w:val="23"/>
              </w:rPr>
            </w:pPr>
            <w:r w:rsidRPr="00D8262D">
              <w:rPr>
                <w:rFonts w:ascii="Arial" w:hAnsi="Arial" w:cs="Arial"/>
                <w:b/>
                <w:iCs/>
                <w:color w:val="000000" w:themeColor="text1"/>
              </w:rPr>
              <w:t>TV-3-1-03</w:t>
            </w:r>
          </w:p>
          <w:p w14:paraId="6D721E5B"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xml:space="preserve">– manipulace s míčem, pálkou či jiným herním náčiním odpovídající velikosti a hmotnosti, herní činnosti jednotlivce, spolupráce ve hře, průpravné hry, utkání podle zjednodušených pravidel </w:t>
            </w:r>
            <w:proofErr w:type="spellStart"/>
            <w:r w:rsidRPr="00F07C8C">
              <w:rPr>
                <w:rFonts w:ascii="Arial" w:hAnsi="Arial" w:cs="Arial"/>
                <w:color w:val="FF0000"/>
                <w:sz w:val="23"/>
                <w:szCs w:val="23"/>
              </w:rPr>
              <w:t>minisportů</w:t>
            </w:r>
            <w:proofErr w:type="spellEnd"/>
          </w:p>
          <w:p w14:paraId="4E038716" w14:textId="77777777" w:rsidR="00CA012E" w:rsidRPr="00454CEC" w:rsidRDefault="00CA012E" w:rsidP="00CA012E">
            <w:pPr>
              <w:pStyle w:val="Textkapitolodrky-principy"/>
              <w:numPr>
                <w:ilvl w:val="0"/>
                <w:numId w:val="0"/>
              </w:numPr>
              <w:jc w:val="left"/>
              <w:rPr>
                <w:rFonts w:ascii="Arial" w:hAnsi="Arial" w:cs="Arial"/>
                <w:sz w:val="23"/>
                <w:szCs w:val="23"/>
              </w:rPr>
            </w:pPr>
            <w:r w:rsidRPr="00454CEC">
              <w:rPr>
                <w:rFonts w:ascii="Arial" w:hAnsi="Arial" w:cs="Arial"/>
                <w:b/>
                <w:iCs/>
              </w:rPr>
              <w:t>TV-3-1-05</w:t>
            </w:r>
          </w:p>
          <w:p w14:paraId="786244E9"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6CFA8A6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629BFFF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15B74DEC"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chůze v terénu, táboření </w:t>
            </w:r>
          </w:p>
          <w:p w14:paraId="34350A23" w14:textId="77777777" w:rsidR="00CA012E" w:rsidRPr="00F966B1" w:rsidRDefault="00CA012E" w:rsidP="00CA012E">
            <w:pPr>
              <w:rPr>
                <w:rFonts w:ascii="Arial" w:hAnsi="Arial" w:cs="Arial"/>
                <w:b/>
                <w:color w:val="FF0000"/>
                <w:sz w:val="23"/>
                <w:szCs w:val="23"/>
              </w:rPr>
            </w:pPr>
            <w:r w:rsidRPr="00F966B1">
              <w:rPr>
                <w:rFonts w:ascii="Arial" w:hAnsi="Arial" w:cs="Arial"/>
                <w:color w:val="FF0000"/>
                <w:sz w:val="23"/>
                <w:szCs w:val="23"/>
              </w:rPr>
              <w:t>a ochrana přírody</w:t>
            </w:r>
          </w:p>
        </w:tc>
        <w:tc>
          <w:tcPr>
            <w:tcW w:w="6641" w:type="dxa"/>
          </w:tcPr>
          <w:p w14:paraId="71D2AB6A" w14:textId="77777777" w:rsidR="00CA012E" w:rsidRPr="00F966B1" w:rsidRDefault="00CA012E" w:rsidP="00CA012E">
            <w:pPr>
              <w:rPr>
                <w:rFonts w:ascii="Arial" w:hAnsi="Arial" w:cs="Arial"/>
                <w:sz w:val="23"/>
                <w:szCs w:val="23"/>
              </w:rPr>
            </w:pPr>
          </w:p>
          <w:p w14:paraId="3A070562" w14:textId="77777777" w:rsidR="00CA012E" w:rsidRPr="00F966B1" w:rsidRDefault="00CA012E" w:rsidP="00CA012E">
            <w:pPr>
              <w:rPr>
                <w:rFonts w:ascii="Arial" w:hAnsi="Arial" w:cs="Arial"/>
                <w:sz w:val="23"/>
                <w:szCs w:val="23"/>
              </w:rPr>
            </w:pPr>
          </w:p>
          <w:p w14:paraId="3A664E74" w14:textId="77777777" w:rsidR="00CA012E" w:rsidRPr="004203DB" w:rsidRDefault="00CA012E" w:rsidP="00CA012E">
            <w:pPr>
              <w:rPr>
                <w:rFonts w:ascii="Arial" w:hAnsi="Arial" w:cs="Arial"/>
                <w:sz w:val="23"/>
                <w:szCs w:val="23"/>
              </w:rPr>
            </w:pPr>
            <w:r w:rsidRPr="004203DB">
              <w:rPr>
                <w:rFonts w:ascii="Arial" w:hAnsi="Arial" w:cs="Arial"/>
                <w:sz w:val="23"/>
                <w:szCs w:val="23"/>
              </w:rPr>
              <w:t xml:space="preserve">- spojuje pravidelnou každodenní pohybovou činnost </w:t>
            </w:r>
          </w:p>
          <w:p w14:paraId="01DC876B" w14:textId="77777777" w:rsidR="00CA012E" w:rsidRPr="004203DB" w:rsidRDefault="00CA012E" w:rsidP="00CA012E">
            <w:pPr>
              <w:rPr>
                <w:rFonts w:ascii="Arial" w:hAnsi="Arial" w:cs="Arial"/>
                <w:sz w:val="23"/>
                <w:szCs w:val="23"/>
              </w:rPr>
            </w:pPr>
            <w:r w:rsidRPr="004203DB">
              <w:rPr>
                <w:rFonts w:ascii="Arial" w:hAnsi="Arial" w:cs="Arial"/>
                <w:sz w:val="23"/>
                <w:szCs w:val="23"/>
              </w:rPr>
              <w:t>se zdravím a využívá nabízené příležitosti</w:t>
            </w:r>
          </w:p>
          <w:p w14:paraId="0443CE18" w14:textId="77777777" w:rsidR="00CA012E" w:rsidRPr="00F966B1" w:rsidRDefault="00CA012E" w:rsidP="00CA012E">
            <w:pPr>
              <w:rPr>
                <w:rFonts w:ascii="Arial" w:hAnsi="Arial" w:cs="Arial"/>
                <w:sz w:val="23"/>
                <w:szCs w:val="23"/>
              </w:rPr>
            </w:pPr>
          </w:p>
          <w:p w14:paraId="3846275E" w14:textId="77777777" w:rsidR="00CA012E" w:rsidRPr="00F966B1" w:rsidRDefault="00CA012E" w:rsidP="00CA012E">
            <w:pPr>
              <w:rPr>
                <w:rFonts w:ascii="Arial" w:hAnsi="Arial" w:cs="Arial"/>
                <w:sz w:val="23"/>
                <w:szCs w:val="23"/>
              </w:rPr>
            </w:pPr>
          </w:p>
          <w:p w14:paraId="766117E7" w14:textId="77777777" w:rsidR="00CA012E" w:rsidRDefault="00CA012E" w:rsidP="00CA012E">
            <w:pPr>
              <w:rPr>
                <w:rFonts w:ascii="Arial" w:hAnsi="Arial" w:cs="Arial"/>
                <w:sz w:val="23"/>
                <w:szCs w:val="23"/>
              </w:rPr>
            </w:pPr>
          </w:p>
          <w:p w14:paraId="05DEF6E0" w14:textId="77777777" w:rsidR="00CA012E" w:rsidRDefault="00CA012E" w:rsidP="00CA012E">
            <w:pPr>
              <w:rPr>
                <w:rFonts w:ascii="Arial" w:hAnsi="Arial" w:cs="Arial"/>
                <w:sz w:val="23"/>
                <w:szCs w:val="23"/>
              </w:rPr>
            </w:pPr>
          </w:p>
          <w:p w14:paraId="55B1AFE3" w14:textId="77777777" w:rsidR="00CA012E" w:rsidRDefault="00CA012E" w:rsidP="00CA012E">
            <w:pPr>
              <w:rPr>
                <w:rFonts w:ascii="Arial" w:hAnsi="Arial" w:cs="Arial"/>
                <w:sz w:val="23"/>
                <w:szCs w:val="23"/>
              </w:rPr>
            </w:pPr>
          </w:p>
          <w:p w14:paraId="1CB5805E" w14:textId="77777777" w:rsidR="00CA012E" w:rsidRPr="00F966B1" w:rsidRDefault="00CA012E" w:rsidP="00CA012E">
            <w:pPr>
              <w:rPr>
                <w:rFonts w:ascii="Arial" w:hAnsi="Arial" w:cs="Arial"/>
                <w:sz w:val="23"/>
                <w:szCs w:val="23"/>
              </w:rPr>
            </w:pPr>
            <w:r>
              <w:rPr>
                <w:rFonts w:ascii="Arial" w:hAnsi="Arial" w:cs="Arial"/>
                <w:sz w:val="23"/>
                <w:szCs w:val="23"/>
              </w:rPr>
              <w:t>-</w:t>
            </w:r>
            <w:r w:rsidRPr="00F966B1">
              <w:rPr>
                <w:rFonts w:ascii="Arial" w:hAnsi="Arial" w:cs="Arial"/>
                <w:sz w:val="23"/>
                <w:szCs w:val="23"/>
              </w:rPr>
              <w:t xml:space="preserve"> chápe význam přípravy před pohybovou činností, uklidnění </w:t>
            </w:r>
          </w:p>
          <w:p w14:paraId="7A0A5503" w14:textId="77777777" w:rsidR="00CA012E" w:rsidRPr="00F966B1" w:rsidRDefault="00CA012E" w:rsidP="00CA012E">
            <w:pPr>
              <w:rPr>
                <w:rFonts w:ascii="Arial" w:hAnsi="Arial" w:cs="Arial"/>
                <w:sz w:val="23"/>
                <w:szCs w:val="23"/>
              </w:rPr>
            </w:pPr>
            <w:r w:rsidRPr="00F966B1">
              <w:rPr>
                <w:rFonts w:ascii="Arial" w:hAnsi="Arial" w:cs="Arial"/>
                <w:sz w:val="23"/>
                <w:szCs w:val="23"/>
              </w:rPr>
              <w:t xml:space="preserve">po zátěži a význam napínacích a protahovacích cvičení  </w:t>
            </w:r>
          </w:p>
          <w:p w14:paraId="796C3D23" w14:textId="77777777" w:rsidR="00CA012E" w:rsidRPr="00F966B1" w:rsidRDefault="00CA012E" w:rsidP="00CA012E">
            <w:pPr>
              <w:rPr>
                <w:rFonts w:ascii="Arial" w:hAnsi="Arial" w:cs="Arial"/>
                <w:sz w:val="23"/>
                <w:szCs w:val="23"/>
              </w:rPr>
            </w:pPr>
          </w:p>
          <w:p w14:paraId="48725B08" w14:textId="77777777" w:rsidR="00CA012E" w:rsidRPr="00F966B1" w:rsidRDefault="00CA012E" w:rsidP="00CA012E">
            <w:pPr>
              <w:rPr>
                <w:rFonts w:ascii="Arial" w:hAnsi="Arial" w:cs="Arial"/>
                <w:sz w:val="23"/>
                <w:szCs w:val="23"/>
              </w:rPr>
            </w:pPr>
          </w:p>
          <w:p w14:paraId="661B0A5C" w14:textId="77777777" w:rsidR="00CA012E" w:rsidRPr="00F966B1" w:rsidRDefault="00CA012E" w:rsidP="00CA012E">
            <w:pPr>
              <w:rPr>
                <w:rFonts w:ascii="Arial" w:hAnsi="Arial" w:cs="Arial"/>
                <w:sz w:val="23"/>
                <w:szCs w:val="23"/>
              </w:rPr>
            </w:pPr>
          </w:p>
          <w:p w14:paraId="36695E10" w14:textId="77777777" w:rsidR="00CA012E" w:rsidRPr="00F966B1" w:rsidRDefault="00CA012E" w:rsidP="00CA012E">
            <w:pPr>
              <w:rPr>
                <w:rFonts w:ascii="Arial" w:hAnsi="Arial" w:cs="Arial"/>
                <w:sz w:val="23"/>
                <w:szCs w:val="23"/>
              </w:rPr>
            </w:pPr>
          </w:p>
          <w:p w14:paraId="034A6235" w14:textId="77777777" w:rsidR="00CA012E" w:rsidRPr="00F966B1" w:rsidRDefault="00CA012E" w:rsidP="00CA012E">
            <w:pPr>
              <w:rPr>
                <w:rFonts w:ascii="Arial" w:hAnsi="Arial" w:cs="Arial"/>
                <w:sz w:val="23"/>
                <w:szCs w:val="23"/>
              </w:rPr>
            </w:pPr>
          </w:p>
          <w:p w14:paraId="57A64F4A" w14:textId="77777777" w:rsidR="00CA012E" w:rsidRPr="00F966B1" w:rsidRDefault="00CA012E" w:rsidP="00CA012E">
            <w:pPr>
              <w:rPr>
                <w:rFonts w:ascii="Arial" w:hAnsi="Arial" w:cs="Arial"/>
                <w:sz w:val="23"/>
                <w:szCs w:val="23"/>
              </w:rPr>
            </w:pPr>
          </w:p>
          <w:p w14:paraId="223CA107" w14:textId="77777777" w:rsidR="00CA012E" w:rsidRPr="00F966B1" w:rsidRDefault="00CA012E" w:rsidP="00CA012E">
            <w:pPr>
              <w:rPr>
                <w:rFonts w:ascii="Arial" w:hAnsi="Arial" w:cs="Arial"/>
                <w:sz w:val="23"/>
                <w:szCs w:val="23"/>
              </w:rPr>
            </w:pPr>
          </w:p>
          <w:p w14:paraId="0AFA5D8B" w14:textId="77777777" w:rsidR="00CA012E" w:rsidRPr="00F966B1" w:rsidRDefault="00CA012E" w:rsidP="00CA012E">
            <w:pPr>
              <w:rPr>
                <w:rFonts w:ascii="Arial" w:hAnsi="Arial" w:cs="Arial"/>
                <w:sz w:val="23"/>
                <w:szCs w:val="23"/>
              </w:rPr>
            </w:pPr>
          </w:p>
          <w:p w14:paraId="41E3425C" w14:textId="77777777" w:rsidR="00CA012E" w:rsidRDefault="00CA012E" w:rsidP="00CA012E">
            <w:pPr>
              <w:rPr>
                <w:rFonts w:ascii="Arial" w:hAnsi="Arial" w:cs="Arial"/>
                <w:sz w:val="23"/>
                <w:szCs w:val="23"/>
              </w:rPr>
            </w:pPr>
          </w:p>
          <w:p w14:paraId="4675AB59" w14:textId="77777777" w:rsidR="00CA012E" w:rsidRDefault="00CA012E" w:rsidP="00CA012E">
            <w:pPr>
              <w:rPr>
                <w:rFonts w:ascii="Arial" w:hAnsi="Arial" w:cs="Arial"/>
                <w:sz w:val="23"/>
                <w:szCs w:val="23"/>
              </w:rPr>
            </w:pPr>
          </w:p>
          <w:p w14:paraId="2B3B4CB3" w14:textId="77777777" w:rsidR="00CA012E" w:rsidRDefault="00CA012E" w:rsidP="00CA012E">
            <w:pPr>
              <w:rPr>
                <w:rFonts w:ascii="Arial" w:hAnsi="Arial" w:cs="Arial"/>
                <w:sz w:val="23"/>
                <w:szCs w:val="23"/>
              </w:rPr>
            </w:pPr>
          </w:p>
          <w:p w14:paraId="1CFA40ED" w14:textId="77777777" w:rsidR="00CA012E" w:rsidRDefault="00CA012E" w:rsidP="00CA012E">
            <w:pPr>
              <w:rPr>
                <w:rFonts w:ascii="Arial" w:hAnsi="Arial" w:cs="Arial"/>
                <w:sz w:val="23"/>
                <w:szCs w:val="23"/>
              </w:rPr>
            </w:pPr>
          </w:p>
          <w:p w14:paraId="47998C07" w14:textId="77777777" w:rsidR="00CA012E" w:rsidRDefault="00CA012E" w:rsidP="00CA012E">
            <w:pPr>
              <w:rPr>
                <w:rFonts w:ascii="Arial" w:hAnsi="Arial" w:cs="Arial"/>
                <w:sz w:val="23"/>
                <w:szCs w:val="23"/>
              </w:rPr>
            </w:pPr>
          </w:p>
          <w:p w14:paraId="689DD0C4" w14:textId="77777777" w:rsidR="00CA012E" w:rsidRDefault="00CA012E" w:rsidP="00CA012E">
            <w:pPr>
              <w:rPr>
                <w:rFonts w:ascii="Arial" w:hAnsi="Arial" w:cs="Arial"/>
                <w:sz w:val="23"/>
                <w:szCs w:val="23"/>
              </w:rPr>
            </w:pPr>
          </w:p>
          <w:p w14:paraId="095EE272" w14:textId="77777777" w:rsidR="00CA012E" w:rsidRPr="00F966B1" w:rsidRDefault="00CA012E" w:rsidP="00CA012E">
            <w:pPr>
              <w:rPr>
                <w:rFonts w:ascii="Arial" w:hAnsi="Arial" w:cs="Arial"/>
                <w:sz w:val="23"/>
                <w:szCs w:val="23"/>
              </w:rPr>
            </w:pPr>
            <w:r w:rsidRPr="00F966B1">
              <w:rPr>
                <w:rFonts w:ascii="Arial" w:hAnsi="Arial" w:cs="Arial"/>
                <w:sz w:val="23"/>
                <w:szCs w:val="23"/>
              </w:rPr>
              <w:t>- uplatňuje hlavní zásady hygieny a bezpečnosti při pohybových činnost</w:t>
            </w:r>
            <w:r>
              <w:rPr>
                <w:rFonts w:ascii="Arial" w:hAnsi="Arial" w:cs="Arial"/>
                <w:sz w:val="23"/>
                <w:szCs w:val="23"/>
              </w:rPr>
              <w:t>ech ve známých prostorech školy</w:t>
            </w:r>
            <w:r w:rsidRPr="00F966B1">
              <w:rPr>
                <w:rFonts w:ascii="Arial" w:hAnsi="Arial" w:cs="Arial"/>
                <w:sz w:val="23"/>
                <w:szCs w:val="23"/>
              </w:rPr>
              <w:t xml:space="preserve"> </w:t>
            </w:r>
          </w:p>
          <w:p w14:paraId="1821F0D4" w14:textId="77777777" w:rsidR="00CA012E" w:rsidRPr="00F966B1" w:rsidRDefault="00CA012E" w:rsidP="00CA012E">
            <w:pPr>
              <w:rPr>
                <w:rFonts w:ascii="Arial" w:hAnsi="Arial" w:cs="Arial"/>
                <w:sz w:val="23"/>
                <w:szCs w:val="23"/>
              </w:rPr>
            </w:pPr>
          </w:p>
          <w:p w14:paraId="6920BE71" w14:textId="77777777" w:rsidR="00CA012E" w:rsidRPr="00F966B1" w:rsidRDefault="00CA012E" w:rsidP="00CA012E">
            <w:pPr>
              <w:rPr>
                <w:rFonts w:ascii="Arial" w:hAnsi="Arial" w:cs="Arial"/>
                <w:sz w:val="23"/>
                <w:szCs w:val="23"/>
              </w:rPr>
            </w:pPr>
          </w:p>
          <w:p w14:paraId="2836F58E" w14:textId="77777777" w:rsidR="00CA012E" w:rsidRPr="00F966B1" w:rsidRDefault="00CA012E" w:rsidP="00CA012E">
            <w:pPr>
              <w:rPr>
                <w:rFonts w:ascii="Arial" w:hAnsi="Arial" w:cs="Arial"/>
                <w:sz w:val="23"/>
                <w:szCs w:val="23"/>
              </w:rPr>
            </w:pPr>
          </w:p>
          <w:p w14:paraId="5F770FC4" w14:textId="77777777" w:rsidR="00CA012E" w:rsidRPr="00F966B1" w:rsidRDefault="00CA012E" w:rsidP="00CA012E">
            <w:pPr>
              <w:rPr>
                <w:rFonts w:ascii="Arial" w:hAnsi="Arial" w:cs="Arial"/>
                <w:sz w:val="23"/>
                <w:szCs w:val="23"/>
              </w:rPr>
            </w:pPr>
          </w:p>
          <w:p w14:paraId="75A4C178" w14:textId="77777777" w:rsidR="00CA012E" w:rsidRPr="00F966B1" w:rsidRDefault="00CA012E" w:rsidP="00CA012E">
            <w:pPr>
              <w:rPr>
                <w:rFonts w:ascii="Arial" w:hAnsi="Arial" w:cs="Arial"/>
                <w:sz w:val="23"/>
                <w:szCs w:val="23"/>
              </w:rPr>
            </w:pPr>
          </w:p>
          <w:p w14:paraId="4C9F0EAE" w14:textId="77777777" w:rsidR="00CA012E" w:rsidRDefault="00CA012E" w:rsidP="00CA012E">
            <w:pPr>
              <w:rPr>
                <w:rFonts w:ascii="Arial" w:hAnsi="Arial" w:cs="Arial"/>
                <w:sz w:val="23"/>
                <w:szCs w:val="23"/>
              </w:rPr>
            </w:pPr>
          </w:p>
          <w:p w14:paraId="0D030D3E" w14:textId="77777777" w:rsidR="00CA012E" w:rsidRDefault="00CA012E" w:rsidP="00CA012E">
            <w:pPr>
              <w:rPr>
                <w:rFonts w:ascii="Arial" w:hAnsi="Arial" w:cs="Arial"/>
                <w:sz w:val="23"/>
                <w:szCs w:val="23"/>
              </w:rPr>
            </w:pPr>
          </w:p>
          <w:p w14:paraId="491FC9CE" w14:textId="77777777" w:rsidR="00CA012E" w:rsidRDefault="00CA012E" w:rsidP="00CA012E">
            <w:pPr>
              <w:rPr>
                <w:rFonts w:ascii="Arial" w:hAnsi="Arial" w:cs="Arial"/>
                <w:sz w:val="23"/>
                <w:szCs w:val="23"/>
              </w:rPr>
            </w:pPr>
          </w:p>
          <w:p w14:paraId="638DCC36" w14:textId="77777777" w:rsidR="00CA012E" w:rsidRDefault="00CA012E" w:rsidP="00CA012E">
            <w:pPr>
              <w:rPr>
                <w:rFonts w:ascii="Arial" w:hAnsi="Arial" w:cs="Arial"/>
                <w:sz w:val="23"/>
                <w:szCs w:val="23"/>
              </w:rPr>
            </w:pPr>
          </w:p>
          <w:p w14:paraId="51E00E6E" w14:textId="77777777" w:rsidR="00CA012E" w:rsidRDefault="00CA012E" w:rsidP="00CA012E">
            <w:pPr>
              <w:rPr>
                <w:rFonts w:ascii="Arial" w:hAnsi="Arial" w:cs="Arial"/>
                <w:sz w:val="23"/>
                <w:szCs w:val="23"/>
              </w:rPr>
            </w:pPr>
          </w:p>
          <w:p w14:paraId="1B96717F" w14:textId="77777777" w:rsidR="00CA012E" w:rsidRDefault="00CA012E" w:rsidP="00CA012E">
            <w:pPr>
              <w:rPr>
                <w:rFonts w:ascii="Arial" w:hAnsi="Arial" w:cs="Arial"/>
                <w:sz w:val="23"/>
                <w:szCs w:val="23"/>
              </w:rPr>
            </w:pPr>
          </w:p>
          <w:p w14:paraId="758CDF50" w14:textId="77777777" w:rsidR="00CA012E" w:rsidRDefault="00CA012E" w:rsidP="00CA012E">
            <w:pPr>
              <w:rPr>
                <w:rFonts w:ascii="Arial" w:hAnsi="Arial" w:cs="Arial"/>
                <w:sz w:val="23"/>
                <w:szCs w:val="23"/>
              </w:rPr>
            </w:pPr>
          </w:p>
          <w:p w14:paraId="385FF986" w14:textId="77777777" w:rsidR="00CA012E" w:rsidRDefault="00CA012E" w:rsidP="00CA012E">
            <w:pPr>
              <w:rPr>
                <w:rFonts w:ascii="Arial" w:hAnsi="Arial" w:cs="Arial"/>
                <w:sz w:val="23"/>
                <w:szCs w:val="23"/>
              </w:rPr>
            </w:pPr>
          </w:p>
          <w:p w14:paraId="54F44E17" w14:textId="77777777" w:rsidR="00CA012E" w:rsidRDefault="00CA012E" w:rsidP="00CA012E">
            <w:pPr>
              <w:rPr>
                <w:rFonts w:ascii="Arial" w:hAnsi="Arial" w:cs="Arial"/>
                <w:iCs/>
                <w:color w:val="000000" w:themeColor="text1"/>
                <w:sz w:val="23"/>
                <w:szCs w:val="23"/>
              </w:rPr>
            </w:pPr>
          </w:p>
          <w:p w14:paraId="3B649BFA"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jednoduché pohybové činnosti jednotlivce nebo činnosti prováděné ve skupině; usiluje o jejich zlepšení</w:t>
            </w:r>
          </w:p>
          <w:p w14:paraId="1DC09493" w14:textId="77777777" w:rsidR="00CA012E" w:rsidRDefault="00CA012E" w:rsidP="00CA012E">
            <w:pPr>
              <w:rPr>
                <w:rFonts w:ascii="Arial" w:hAnsi="Arial" w:cs="Arial"/>
                <w:sz w:val="23"/>
                <w:szCs w:val="23"/>
              </w:rPr>
            </w:pPr>
          </w:p>
          <w:p w14:paraId="00107B36" w14:textId="77777777" w:rsidR="00CA012E" w:rsidRDefault="00CA012E" w:rsidP="00CA012E">
            <w:pPr>
              <w:rPr>
                <w:rFonts w:ascii="Arial" w:hAnsi="Arial" w:cs="Arial"/>
                <w:sz w:val="23"/>
                <w:szCs w:val="23"/>
              </w:rPr>
            </w:pPr>
          </w:p>
          <w:p w14:paraId="135375C0" w14:textId="77777777" w:rsidR="00CA012E" w:rsidRDefault="00CA012E" w:rsidP="00CA012E">
            <w:pPr>
              <w:rPr>
                <w:rFonts w:ascii="Arial" w:hAnsi="Arial" w:cs="Arial"/>
                <w:sz w:val="23"/>
                <w:szCs w:val="23"/>
              </w:rPr>
            </w:pPr>
          </w:p>
          <w:p w14:paraId="03D903E6" w14:textId="77777777" w:rsidR="00CA012E" w:rsidRDefault="00CA012E" w:rsidP="00CA012E">
            <w:pPr>
              <w:rPr>
                <w:rFonts w:ascii="Arial" w:hAnsi="Arial" w:cs="Arial"/>
                <w:sz w:val="23"/>
                <w:szCs w:val="23"/>
              </w:rPr>
            </w:pPr>
          </w:p>
          <w:p w14:paraId="377731B7" w14:textId="77777777" w:rsidR="00CA012E" w:rsidRDefault="00CA012E" w:rsidP="00CA012E">
            <w:pPr>
              <w:rPr>
                <w:rFonts w:ascii="Arial" w:hAnsi="Arial" w:cs="Arial"/>
                <w:sz w:val="23"/>
                <w:szCs w:val="23"/>
              </w:rPr>
            </w:pPr>
          </w:p>
          <w:p w14:paraId="72BB12BC" w14:textId="77777777" w:rsidR="00CA012E" w:rsidRDefault="00CA012E" w:rsidP="00CA012E">
            <w:pPr>
              <w:rPr>
                <w:rFonts w:ascii="Arial" w:hAnsi="Arial" w:cs="Arial"/>
                <w:sz w:val="23"/>
                <w:szCs w:val="23"/>
              </w:rPr>
            </w:pPr>
          </w:p>
          <w:p w14:paraId="0DCABB73" w14:textId="77777777" w:rsidR="00CA012E" w:rsidRDefault="00CA012E" w:rsidP="00CA012E">
            <w:pPr>
              <w:rPr>
                <w:rFonts w:ascii="Arial" w:hAnsi="Arial" w:cs="Arial"/>
                <w:sz w:val="23"/>
                <w:szCs w:val="23"/>
              </w:rPr>
            </w:pPr>
          </w:p>
          <w:p w14:paraId="3585D5B6" w14:textId="77777777" w:rsidR="00CA012E" w:rsidRDefault="00CA012E" w:rsidP="00CA012E">
            <w:pPr>
              <w:rPr>
                <w:rFonts w:ascii="Arial" w:hAnsi="Arial" w:cs="Arial"/>
                <w:sz w:val="23"/>
                <w:szCs w:val="23"/>
              </w:rPr>
            </w:pPr>
          </w:p>
          <w:p w14:paraId="6A648407" w14:textId="77777777" w:rsidR="00CA012E" w:rsidRDefault="00CA012E" w:rsidP="00CA012E">
            <w:pPr>
              <w:rPr>
                <w:rFonts w:ascii="Arial" w:hAnsi="Arial" w:cs="Arial"/>
                <w:sz w:val="23"/>
                <w:szCs w:val="23"/>
              </w:rPr>
            </w:pPr>
          </w:p>
          <w:p w14:paraId="2D29E360" w14:textId="77777777" w:rsidR="00CA012E" w:rsidRPr="00F966B1" w:rsidRDefault="00CA012E" w:rsidP="00CA012E">
            <w:pPr>
              <w:rPr>
                <w:rFonts w:ascii="Arial" w:hAnsi="Arial" w:cs="Arial"/>
                <w:sz w:val="23"/>
                <w:szCs w:val="23"/>
              </w:rPr>
            </w:pPr>
          </w:p>
          <w:p w14:paraId="3B04A3C1" w14:textId="77777777" w:rsidR="00CA012E" w:rsidRPr="00F966B1" w:rsidRDefault="00CA012E" w:rsidP="00CA012E">
            <w:pPr>
              <w:rPr>
                <w:rFonts w:ascii="Arial" w:hAnsi="Arial" w:cs="Arial"/>
                <w:sz w:val="23"/>
                <w:szCs w:val="23"/>
              </w:rPr>
            </w:pPr>
          </w:p>
          <w:p w14:paraId="3C0B00B3" w14:textId="77777777" w:rsidR="00CA012E" w:rsidRPr="00F966B1" w:rsidRDefault="00CA012E" w:rsidP="00CA012E">
            <w:pPr>
              <w:rPr>
                <w:rFonts w:ascii="Arial" w:hAnsi="Arial" w:cs="Arial"/>
                <w:sz w:val="23"/>
                <w:szCs w:val="23"/>
              </w:rPr>
            </w:pPr>
          </w:p>
          <w:p w14:paraId="0D26A7D9" w14:textId="77777777" w:rsidR="00CA012E" w:rsidRDefault="00CA012E" w:rsidP="00CA012E">
            <w:pPr>
              <w:rPr>
                <w:rFonts w:ascii="Arial" w:hAnsi="Arial" w:cs="Arial"/>
                <w:sz w:val="23"/>
                <w:szCs w:val="23"/>
              </w:rPr>
            </w:pPr>
          </w:p>
          <w:p w14:paraId="1F01FAFD" w14:textId="77777777" w:rsidR="00CA012E" w:rsidRDefault="00CA012E" w:rsidP="00CA012E">
            <w:pPr>
              <w:rPr>
                <w:rFonts w:ascii="Arial" w:hAnsi="Arial" w:cs="Arial"/>
                <w:sz w:val="23"/>
                <w:szCs w:val="23"/>
              </w:rPr>
            </w:pPr>
          </w:p>
          <w:p w14:paraId="2A067681" w14:textId="77777777" w:rsidR="00CA012E" w:rsidRDefault="00CA012E" w:rsidP="00CA012E">
            <w:pPr>
              <w:rPr>
                <w:rFonts w:ascii="Arial" w:hAnsi="Arial" w:cs="Arial"/>
                <w:sz w:val="23"/>
                <w:szCs w:val="23"/>
              </w:rPr>
            </w:pPr>
          </w:p>
          <w:p w14:paraId="54FD0E5A" w14:textId="77777777" w:rsidR="00CA012E" w:rsidRDefault="00CA012E" w:rsidP="00CA012E">
            <w:pPr>
              <w:rPr>
                <w:rFonts w:ascii="Arial" w:hAnsi="Arial" w:cs="Arial"/>
                <w:sz w:val="23"/>
                <w:szCs w:val="23"/>
              </w:rPr>
            </w:pPr>
          </w:p>
          <w:p w14:paraId="0B1C6439" w14:textId="77777777" w:rsidR="00CA012E" w:rsidRDefault="00CA012E" w:rsidP="00CA012E">
            <w:pPr>
              <w:rPr>
                <w:rFonts w:ascii="Arial" w:hAnsi="Arial" w:cs="Arial"/>
                <w:sz w:val="23"/>
                <w:szCs w:val="23"/>
              </w:rPr>
            </w:pPr>
          </w:p>
          <w:p w14:paraId="5B3D83CC" w14:textId="77777777" w:rsidR="00CA012E" w:rsidRDefault="00CA012E" w:rsidP="00CA012E">
            <w:pPr>
              <w:rPr>
                <w:rFonts w:ascii="Arial" w:hAnsi="Arial" w:cs="Arial"/>
                <w:sz w:val="23"/>
                <w:szCs w:val="23"/>
              </w:rPr>
            </w:pPr>
          </w:p>
          <w:p w14:paraId="61F5FF93" w14:textId="77777777" w:rsidR="00CA012E" w:rsidRDefault="00CA012E" w:rsidP="00CA012E">
            <w:pPr>
              <w:rPr>
                <w:rFonts w:ascii="Arial" w:hAnsi="Arial" w:cs="Arial"/>
                <w:sz w:val="23"/>
                <w:szCs w:val="23"/>
              </w:rPr>
            </w:pPr>
          </w:p>
          <w:p w14:paraId="355A9BC5" w14:textId="77777777" w:rsidR="00CA012E" w:rsidRDefault="00CA012E" w:rsidP="00CA012E">
            <w:pPr>
              <w:rPr>
                <w:rFonts w:ascii="Arial" w:hAnsi="Arial" w:cs="Arial"/>
                <w:sz w:val="23"/>
                <w:szCs w:val="23"/>
              </w:rPr>
            </w:pPr>
          </w:p>
          <w:p w14:paraId="7016A796" w14:textId="77777777" w:rsidR="00CA012E" w:rsidRDefault="00CA012E" w:rsidP="00CA012E">
            <w:pPr>
              <w:rPr>
                <w:rFonts w:ascii="Arial" w:hAnsi="Arial" w:cs="Arial"/>
                <w:sz w:val="23"/>
                <w:szCs w:val="23"/>
              </w:rPr>
            </w:pPr>
          </w:p>
          <w:p w14:paraId="30280939" w14:textId="77777777" w:rsidR="00CA012E" w:rsidRDefault="00CA012E" w:rsidP="00CA012E">
            <w:pPr>
              <w:rPr>
                <w:rFonts w:ascii="Arial" w:hAnsi="Arial" w:cs="Arial"/>
                <w:sz w:val="23"/>
                <w:szCs w:val="23"/>
              </w:rPr>
            </w:pPr>
          </w:p>
          <w:p w14:paraId="0AF6A08F" w14:textId="77777777" w:rsidR="00CA012E" w:rsidRDefault="00CA012E" w:rsidP="00CA012E">
            <w:pPr>
              <w:rPr>
                <w:rFonts w:ascii="Arial" w:hAnsi="Arial" w:cs="Arial"/>
                <w:sz w:val="23"/>
                <w:szCs w:val="23"/>
              </w:rPr>
            </w:pPr>
          </w:p>
          <w:p w14:paraId="327A410D" w14:textId="77777777" w:rsidR="00CA012E" w:rsidRDefault="00CA012E" w:rsidP="00CA012E">
            <w:pPr>
              <w:rPr>
                <w:rFonts w:ascii="Arial" w:hAnsi="Arial" w:cs="Arial"/>
                <w:sz w:val="23"/>
                <w:szCs w:val="23"/>
              </w:rPr>
            </w:pPr>
          </w:p>
          <w:p w14:paraId="171E64EB" w14:textId="77777777" w:rsidR="00CA012E" w:rsidRDefault="00CA012E" w:rsidP="00CA012E">
            <w:pPr>
              <w:rPr>
                <w:rFonts w:ascii="Arial" w:hAnsi="Arial" w:cs="Arial"/>
                <w:sz w:val="23"/>
                <w:szCs w:val="23"/>
              </w:rPr>
            </w:pPr>
          </w:p>
          <w:p w14:paraId="04125302" w14:textId="77777777" w:rsidR="00CA012E" w:rsidRDefault="00CA012E" w:rsidP="00CA012E">
            <w:pPr>
              <w:rPr>
                <w:rFonts w:ascii="Arial" w:hAnsi="Arial" w:cs="Arial"/>
                <w:sz w:val="23"/>
                <w:szCs w:val="23"/>
              </w:rPr>
            </w:pPr>
          </w:p>
          <w:p w14:paraId="4E0719B7" w14:textId="77777777" w:rsidR="00CA012E" w:rsidRDefault="00CA012E" w:rsidP="00CA012E">
            <w:pPr>
              <w:rPr>
                <w:rFonts w:ascii="Arial" w:hAnsi="Arial" w:cs="Arial"/>
                <w:sz w:val="23"/>
                <w:szCs w:val="23"/>
              </w:rPr>
            </w:pPr>
          </w:p>
          <w:p w14:paraId="01725ED8" w14:textId="77777777" w:rsidR="00CA012E" w:rsidRDefault="00CA012E" w:rsidP="00CA012E">
            <w:pPr>
              <w:rPr>
                <w:rFonts w:ascii="Arial" w:hAnsi="Arial" w:cs="Arial"/>
                <w:sz w:val="23"/>
                <w:szCs w:val="23"/>
              </w:rPr>
            </w:pPr>
          </w:p>
          <w:p w14:paraId="1BAD4463" w14:textId="77777777" w:rsidR="00CA012E" w:rsidRDefault="00CA012E" w:rsidP="00CA012E">
            <w:pPr>
              <w:rPr>
                <w:rFonts w:ascii="Arial" w:hAnsi="Arial" w:cs="Arial"/>
                <w:sz w:val="23"/>
                <w:szCs w:val="23"/>
              </w:rPr>
            </w:pPr>
          </w:p>
          <w:p w14:paraId="61253B1E" w14:textId="77777777" w:rsidR="00CA012E" w:rsidRDefault="00CA012E" w:rsidP="00CA012E">
            <w:pPr>
              <w:rPr>
                <w:rFonts w:ascii="Arial" w:hAnsi="Arial" w:cs="Arial"/>
                <w:sz w:val="23"/>
                <w:szCs w:val="23"/>
              </w:rPr>
            </w:pPr>
          </w:p>
          <w:p w14:paraId="6C59D93B" w14:textId="77777777" w:rsidR="00CA012E" w:rsidRDefault="00CA012E" w:rsidP="00CA012E">
            <w:pPr>
              <w:rPr>
                <w:rFonts w:ascii="Arial" w:hAnsi="Arial" w:cs="Arial"/>
                <w:sz w:val="23"/>
                <w:szCs w:val="23"/>
              </w:rPr>
            </w:pPr>
          </w:p>
          <w:p w14:paraId="4DEFA12C" w14:textId="77777777" w:rsidR="00CA012E" w:rsidRDefault="00CA012E" w:rsidP="00CA012E">
            <w:pPr>
              <w:rPr>
                <w:rFonts w:ascii="Arial" w:hAnsi="Arial" w:cs="Arial"/>
                <w:sz w:val="23"/>
                <w:szCs w:val="23"/>
              </w:rPr>
            </w:pPr>
          </w:p>
          <w:p w14:paraId="7D06EED2" w14:textId="77777777" w:rsidR="00CA012E" w:rsidRDefault="00CA012E" w:rsidP="00CA012E">
            <w:pPr>
              <w:rPr>
                <w:rFonts w:ascii="Arial" w:hAnsi="Arial" w:cs="Arial"/>
                <w:sz w:val="23"/>
                <w:szCs w:val="23"/>
              </w:rPr>
            </w:pPr>
          </w:p>
          <w:p w14:paraId="0E04E654" w14:textId="77777777" w:rsidR="00CA012E" w:rsidRDefault="00CA012E" w:rsidP="00CA012E">
            <w:pPr>
              <w:rPr>
                <w:rFonts w:ascii="Arial" w:hAnsi="Arial" w:cs="Arial"/>
                <w:sz w:val="23"/>
                <w:szCs w:val="23"/>
              </w:rPr>
            </w:pPr>
          </w:p>
          <w:p w14:paraId="6D04D7B0" w14:textId="77777777" w:rsidR="00CA012E" w:rsidRDefault="00CA012E" w:rsidP="00CA012E">
            <w:pPr>
              <w:rPr>
                <w:rFonts w:ascii="Arial" w:hAnsi="Arial" w:cs="Arial"/>
                <w:sz w:val="23"/>
                <w:szCs w:val="23"/>
              </w:rPr>
            </w:pPr>
          </w:p>
          <w:p w14:paraId="6DD37D76" w14:textId="77777777" w:rsidR="00CA012E" w:rsidRDefault="00CA012E" w:rsidP="00CA012E">
            <w:pPr>
              <w:rPr>
                <w:rFonts w:ascii="Arial" w:hAnsi="Arial" w:cs="Arial"/>
                <w:sz w:val="23"/>
                <w:szCs w:val="23"/>
              </w:rPr>
            </w:pPr>
          </w:p>
          <w:p w14:paraId="658101E4" w14:textId="77777777" w:rsidR="00CA012E" w:rsidRPr="00F966B1" w:rsidRDefault="00CA012E" w:rsidP="00CA012E">
            <w:pPr>
              <w:rPr>
                <w:rFonts w:ascii="Arial" w:hAnsi="Arial" w:cs="Arial"/>
                <w:sz w:val="23"/>
                <w:szCs w:val="23"/>
              </w:rPr>
            </w:pPr>
            <w:r w:rsidRPr="00F966B1">
              <w:rPr>
                <w:rFonts w:ascii="Arial" w:hAnsi="Arial" w:cs="Arial"/>
                <w:sz w:val="23"/>
                <w:szCs w:val="23"/>
              </w:rPr>
              <w:t>- spolupracuje při jednoduchých týmových soutěžích</w:t>
            </w:r>
          </w:p>
          <w:p w14:paraId="21326292" w14:textId="77777777" w:rsidR="00CA012E" w:rsidRPr="00F966B1" w:rsidRDefault="00CA012E" w:rsidP="00CA012E">
            <w:pPr>
              <w:rPr>
                <w:rFonts w:ascii="Arial" w:hAnsi="Arial" w:cs="Arial"/>
                <w:sz w:val="23"/>
                <w:szCs w:val="23"/>
              </w:rPr>
            </w:pPr>
          </w:p>
          <w:p w14:paraId="24FC2D3E" w14:textId="77777777" w:rsidR="00CA012E" w:rsidRDefault="00CA012E" w:rsidP="00CA012E">
            <w:pPr>
              <w:rPr>
                <w:rFonts w:ascii="Arial" w:hAnsi="Arial" w:cs="Arial"/>
                <w:sz w:val="23"/>
                <w:szCs w:val="23"/>
              </w:rPr>
            </w:pPr>
          </w:p>
          <w:p w14:paraId="796071D2" w14:textId="77777777" w:rsidR="00CA012E" w:rsidRDefault="00CA012E" w:rsidP="00CA012E">
            <w:pPr>
              <w:rPr>
                <w:rFonts w:ascii="Arial" w:hAnsi="Arial" w:cs="Arial"/>
                <w:sz w:val="23"/>
                <w:szCs w:val="23"/>
              </w:rPr>
            </w:pPr>
          </w:p>
          <w:p w14:paraId="03FB7E61" w14:textId="77777777" w:rsidR="00CA012E" w:rsidRDefault="00CA012E" w:rsidP="00CA012E">
            <w:pPr>
              <w:rPr>
                <w:rFonts w:ascii="Arial" w:hAnsi="Arial" w:cs="Arial"/>
                <w:sz w:val="23"/>
                <w:szCs w:val="23"/>
              </w:rPr>
            </w:pPr>
          </w:p>
          <w:p w14:paraId="622BF0BB" w14:textId="77777777" w:rsidR="00CA012E" w:rsidRDefault="00CA012E" w:rsidP="00CA012E">
            <w:pPr>
              <w:rPr>
                <w:rFonts w:ascii="Arial" w:hAnsi="Arial" w:cs="Arial"/>
                <w:sz w:val="23"/>
                <w:szCs w:val="23"/>
              </w:rPr>
            </w:pPr>
          </w:p>
          <w:p w14:paraId="4ABF1731" w14:textId="77777777" w:rsidR="00CA012E" w:rsidRDefault="00CA012E" w:rsidP="00CA012E">
            <w:pPr>
              <w:rPr>
                <w:rFonts w:ascii="Arial" w:hAnsi="Arial" w:cs="Arial"/>
                <w:sz w:val="23"/>
                <w:szCs w:val="23"/>
              </w:rPr>
            </w:pPr>
          </w:p>
          <w:p w14:paraId="1FE983CD" w14:textId="77777777" w:rsidR="00CA012E" w:rsidRDefault="00CA012E" w:rsidP="00CA012E">
            <w:pPr>
              <w:rPr>
                <w:rFonts w:ascii="Arial" w:hAnsi="Arial" w:cs="Arial"/>
                <w:iCs/>
                <w:color w:val="000000" w:themeColor="text1"/>
                <w:sz w:val="23"/>
                <w:szCs w:val="23"/>
              </w:rPr>
            </w:pPr>
          </w:p>
          <w:p w14:paraId="5C721082" w14:textId="77777777" w:rsidR="00CA012E" w:rsidRDefault="00CA012E" w:rsidP="00CA012E">
            <w:pPr>
              <w:rPr>
                <w:rFonts w:ascii="Arial" w:hAnsi="Arial" w:cs="Arial"/>
                <w:sz w:val="23"/>
                <w:szCs w:val="23"/>
              </w:rPr>
            </w:pPr>
            <w:r>
              <w:rPr>
                <w:rFonts w:ascii="Arial" w:hAnsi="Arial" w:cs="Arial"/>
                <w:iCs/>
                <w:color w:val="000000" w:themeColor="text1"/>
                <w:sz w:val="23"/>
                <w:szCs w:val="23"/>
              </w:rPr>
              <w:t xml:space="preserve">- </w:t>
            </w:r>
            <w:r w:rsidRPr="00454CEC">
              <w:rPr>
                <w:rFonts w:ascii="Arial" w:hAnsi="Arial" w:cs="Arial"/>
                <w:iCs/>
                <w:color w:val="000000" w:themeColor="text1"/>
                <w:sz w:val="23"/>
                <w:szCs w:val="23"/>
              </w:rPr>
              <w:t>reaguje na základní pokyny a povely k osvojované činnosti a její organizaci</w:t>
            </w:r>
          </w:p>
          <w:p w14:paraId="1EF03E8B" w14:textId="77777777" w:rsidR="00CA012E" w:rsidRDefault="00CA012E" w:rsidP="00CA012E">
            <w:pPr>
              <w:rPr>
                <w:rFonts w:ascii="Arial" w:hAnsi="Arial" w:cs="Arial"/>
                <w:sz w:val="23"/>
                <w:szCs w:val="23"/>
              </w:rPr>
            </w:pPr>
          </w:p>
          <w:p w14:paraId="019C22E2" w14:textId="77777777" w:rsidR="00CA012E" w:rsidRDefault="00CA012E" w:rsidP="00CA012E">
            <w:pPr>
              <w:rPr>
                <w:rFonts w:ascii="Arial" w:hAnsi="Arial" w:cs="Arial"/>
                <w:sz w:val="23"/>
                <w:szCs w:val="23"/>
              </w:rPr>
            </w:pPr>
          </w:p>
          <w:p w14:paraId="5DF2D70C" w14:textId="77777777" w:rsidR="00CA012E" w:rsidRPr="00F966B1" w:rsidRDefault="00CA012E" w:rsidP="00CA012E">
            <w:pPr>
              <w:rPr>
                <w:rFonts w:ascii="Arial" w:hAnsi="Arial" w:cs="Arial"/>
                <w:sz w:val="23"/>
                <w:szCs w:val="23"/>
              </w:rPr>
            </w:pPr>
          </w:p>
        </w:tc>
        <w:tc>
          <w:tcPr>
            <w:tcW w:w="4435" w:type="dxa"/>
            <w:gridSpan w:val="2"/>
          </w:tcPr>
          <w:p w14:paraId="4830C1E0" w14:textId="77777777" w:rsidR="00CA012E" w:rsidRDefault="00CA012E" w:rsidP="00CA012E">
            <w:pPr>
              <w:rPr>
                <w:rFonts w:ascii="Arial" w:hAnsi="Arial" w:cs="Arial"/>
                <w:noProof/>
                <w:sz w:val="23"/>
                <w:szCs w:val="23"/>
              </w:rPr>
            </w:pPr>
          </w:p>
          <w:p w14:paraId="118A7D81" w14:textId="77777777" w:rsidR="00CA012E" w:rsidRDefault="00CA012E" w:rsidP="00CA012E">
            <w:pPr>
              <w:rPr>
                <w:rFonts w:ascii="Arial" w:hAnsi="Arial" w:cs="Arial"/>
                <w:noProof/>
                <w:sz w:val="23"/>
                <w:szCs w:val="23"/>
              </w:rPr>
            </w:pPr>
          </w:p>
          <w:p w14:paraId="08FD6A26"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Pr</w:t>
            </w:r>
            <w:r w:rsidRPr="00F966B1">
              <w:rPr>
                <w:rFonts w:ascii="Arial" w:hAnsi="Arial" w:cs="Arial"/>
                <w:noProof/>
                <w:sz w:val="23"/>
                <w:szCs w:val="23"/>
              </w:rPr>
              <w:t xml:space="preserve"> - Naše tělo </w:t>
            </w:r>
          </w:p>
          <w:p w14:paraId="7CDDF4B0"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pohyb - základ zdravého vývoje, zařazení do režimu dne</w:t>
            </w:r>
          </w:p>
          <w:p w14:paraId="6A010FAD"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správné stravování, příjem tekutin</w:t>
            </w:r>
          </w:p>
          <w:p w14:paraId="45C356E9"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péče o hygienu těla</w:t>
            </w:r>
          </w:p>
          <w:p w14:paraId="71E9F42B"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bezpečné chování při sportu</w:t>
            </w:r>
          </w:p>
          <w:p w14:paraId="3749196C" w14:textId="77777777" w:rsidR="00CA012E" w:rsidRPr="00F966B1" w:rsidRDefault="00CA012E" w:rsidP="00CA012E">
            <w:pPr>
              <w:rPr>
                <w:rFonts w:ascii="Arial" w:hAnsi="Arial" w:cs="Arial"/>
                <w:noProof/>
                <w:sz w:val="23"/>
                <w:szCs w:val="23"/>
              </w:rPr>
            </w:pPr>
          </w:p>
          <w:p w14:paraId="0A610B32" w14:textId="77777777" w:rsidR="00CA012E" w:rsidRPr="00F966B1" w:rsidRDefault="00CA012E" w:rsidP="00CA012E">
            <w:pPr>
              <w:rPr>
                <w:rFonts w:ascii="Arial" w:hAnsi="Arial" w:cs="Arial"/>
                <w:noProof/>
                <w:sz w:val="23"/>
                <w:szCs w:val="23"/>
              </w:rPr>
            </w:pPr>
          </w:p>
          <w:p w14:paraId="47F7312A" w14:textId="77777777" w:rsidR="00CA012E" w:rsidRPr="00F966B1" w:rsidRDefault="00CA012E" w:rsidP="00CA012E">
            <w:pPr>
              <w:rPr>
                <w:rFonts w:ascii="Arial" w:hAnsi="Arial" w:cs="Arial"/>
                <w:noProof/>
                <w:sz w:val="23"/>
                <w:szCs w:val="23"/>
              </w:rPr>
            </w:pPr>
          </w:p>
          <w:p w14:paraId="7125F458" w14:textId="77777777" w:rsidR="00CA012E" w:rsidRPr="00F966B1" w:rsidRDefault="00CA012E" w:rsidP="00CA012E">
            <w:pPr>
              <w:rPr>
                <w:rFonts w:ascii="Arial" w:hAnsi="Arial" w:cs="Arial"/>
                <w:noProof/>
                <w:sz w:val="23"/>
                <w:szCs w:val="23"/>
              </w:rPr>
            </w:pPr>
          </w:p>
          <w:p w14:paraId="581BB6DF" w14:textId="77777777" w:rsidR="00CA012E" w:rsidRPr="00F966B1" w:rsidRDefault="00CA012E" w:rsidP="00CA012E">
            <w:pPr>
              <w:rPr>
                <w:rFonts w:ascii="Arial" w:hAnsi="Arial" w:cs="Arial"/>
                <w:noProof/>
                <w:sz w:val="23"/>
                <w:szCs w:val="23"/>
              </w:rPr>
            </w:pPr>
          </w:p>
          <w:p w14:paraId="3A438039" w14:textId="77777777" w:rsidR="00CA012E" w:rsidRPr="00F966B1" w:rsidRDefault="00CA012E" w:rsidP="00CA012E">
            <w:pPr>
              <w:rPr>
                <w:rFonts w:ascii="Arial" w:hAnsi="Arial" w:cs="Arial"/>
                <w:noProof/>
                <w:sz w:val="23"/>
                <w:szCs w:val="23"/>
              </w:rPr>
            </w:pPr>
          </w:p>
          <w:p w14:paraId="4A9AE42C" w14:textId="77777777" w:rsidR="00CA012E" w:rsidRPr="00F966B1" w:rsidRDefault="00CA012E" w:rsidP="00CA012E">
            <w:pPr>
              <w:rPr>
                <w:rFonts w:ascii="Arial" w:hAnsi="Arial" w:cs="Arial"/>
                <w:noProof/>
                <w:sz w:val="23"/>
                <w:szCs w:val="23"/>
              </w:rPr>
            </w:pPr>
          </w:p>
          <w:p w14:paraId="3330412E" w14:textId="77777777" w:rsidR="00CA012E" w:rsidRPr="00F966B1" w:rsidRDefault="00CA012E" w:rsidP="00CA012E">
            <w:pPr>
              <w:rPr>
                <w:rFonts w:ascii="Arial" w:hAnsi="Arial" w:cs="Arial"/>
                <w:noProof/>
                <w:sz w:val="23"/>
                <w:szCs w:val="23"/>
              </w:rPr>
            </w:pPr>
          </w:p>
          <w:p w14:paraId="5D414957" w14:textId="77777777" w:rsidR="00CA012E" w:rsidRPr="00F966B1" w:rsidRDefault="00CA012E" w:rsidP="00CA012E">
            <w:pPr>
              <w:rPr>
                <w:rFonts w:ascii="Arial" w:hAnsi="Arial" w:cs="Arial"/>
                <w:noProof/>
                <w:sz w:val="23"/>
                <w:szCs w:val="23"/>
              </w:rPr>
            </w:pPr>
          </w:p>
          <w:p w14:paraId="2CA78152" w14:textId="77777777" w:rsidR="00CA012E" w:rsidRPr="00F966B1" w:rsidRDefault="00CA012E" w:rsidP="00CA012E">
            <w:pPr>
              <w:rPr>
                <w:rFonts w:ascii="Arial" w:hAnsi="Arial" w:cs="Arial"/>
                <w:noProof/>
                <w:sz w:val="23"/>
                <w:szCs w:val="23"/>
              </w:rPr>
            </w:pPr>
          </w:p>
          <w:p w14:paraId="31190427" w14:textId="77777777" w:rsidR="00CA012E" w:rsidRPr="00F966B1" w:rsidRDefault="00CA012E" w:rsidP="00CA012E">
            <w:pPr>
              <w:rPr>
                <w:rFonts w:ascii="Arial" w:hAnsi="Arial" w:cs="Arial"/>
                <w:noProof/>
                <w:sz w:val="23"/>
                <w:szCs w:val="23"/>
              </w:rPr>
            </w:pPr>
          </w:p>
          <w:p w14:paraId="27C10C15" w14:textId="77777777" w:rsidR="00CA012E" w:rsidRPr="00F966B1" w:rsidRDefault="00CA012E" w:rsidP="00CA012E">
            <w:pPr>
              <w:rPr>
                <w:rFonts w:ascii="Arial" w:hAnsi="Arial" w:cs="Arial"/>
                <w:noProof/>
                <w:sz w:val="23"/>
                <w:szCs w:val="23"/>
              </w:rPr>
            </w:pPr>
          </w:p>
          <w:p w14:paraId="33F95925" w14:textId="77777777" w:rsidR="00CA012E" w:rsidRPr="00F966B1" w:rsidRDefault="00CA012E" w:rsidP="00CA012E">
            <w:pPr>
              <w:rPr>
                <w:rFonts w:ascii="Arial" w:hAnsi="Arial" w:cs="Arial"/>
                <w:noProof/>
                <w:sz w:val="23"/>
                <w:szCs w:val="23"/>
              </w:rPr>
            </w:pPr>
          </w:p>
          <w:p w14:paraId="7FDDC045" w14:textId="77777777" w:rsidR="00CA012E" w:rsidRPr="00F966B1" w:rsidRDefault="00CA012E" w:rsidP="00CA012E">
            <w:pPr>
              <w:rPr>
                <w:rFonts w:ascii="Arial" w:hAnsi="Arial" w:cs="Arial"/>
                <w:noProof/>
                <w:sz w:val="23"/>
                <w:szCs w:val="23"/>
              </w:rPr>
            </w:pPr>
          </w:p>
          <w:p w14:paraId="7926237B" w14:textId="77777777" w:rsidR="00CA012E" w:rsidRPr="00F966B1" w:rsidRDefault="00CA012E" w:rsidP="00CA012E">
            <w:pPr>
              <w:rPr>
                <w:rFonts w:ascii="Arial" w:hAnsi="Arial" w:cs="Arial"/>
                <w:noProof/>
                <w:sz w:val="23"/>
                <w:szCs w:val="23"/>
              </w:rPr>
            </w:pPr>
          </w:p>
          <w:p w14:paraId="472C0ECF" w14:textId="77777777" w:rsidR="00CA012E" w:rsidRPr="00F966B1" w:rsidRDefault="00CA012E" w:rsidP="00CA012E">
            <w:pPr>
              <w:rPr>
                <w:rFonts w:ascii="Arial" w:hAnsi="Arial" w:cs="Arial"/>
                <w:noProof/>
                <w:sz w:val="23"/>
                <w:szCs w:val="23"/>
              </w:rPr>
            </w:pPr>
          </w:p>
          <w:p w14:paraId="0040EF0C" w14:textId="77777777" w:rsidR="00CA012E" w:rsidRPr="00F966B1" w:rsidRDefault="00CA012E" w:rsidP="00CA012E">
            <w:pPr>
              <w:rPr>
                <w:rFonts w:ascii="Arial" w:hAnsi="Arial" w:cs="Arial"/>
                <w:noProof/>
                <w:sz w:val="23"/>
                <w:szCs w:val="23"/>
              </w:rPr>
            </w:pPr>
          </w:p>
          <w:p w14:paraId="561F5CA6" w14:textId="77777777" w:rsidR="00CA012E" w:rsidRPr="00F966B1" w:rsidRDefault="00CA012E" w:rsidP="00CA012E">
            <w:pPr>
              <w:rPr>
                <w:rFonts w:ascii="Arial" w:hAnsi="Arial" w:cs="Arial"/>
                <w:noProof/>
                <w:sz w:val="23"/>
                <w:szCs w:val="23"/>
              </w:rPr>
            </w:pPr>
          </w:p>
          <w:p w14:paraId="0C323C7A" w14:textId="77777777" w:rsidR="00CA012E" w:rsidRPr="00F966B1" w:rsidRDefault="00CA012E" w:rsidP="00CA012E">
            <w:pPr>
              <w:rPr>
                <w:rFonts w:ascii="Arial" w:hAnsi="Arial" w:cs="Arial"/>
                <w:noProof/>
                <w:sz w:val="23"/>
                <w:szCs w:val="23"/>
              </w:rPr>
            </w:pPr>
          </w:p>
          <w:p w14:paraId="7E46D2F5" w14:textId="77777777" w:rsidR="00CA012E" w:rsidRPr="00F966B1" w:rsidRDefault="00CA012E" w:rsidP="00CA012E">
            <w:pPr>
              <w:rPr>
                <w:rFonts w:ascii="Arial" w:hAnsi="Arial" w:cs="Arial"/>
                <w:noProof/>
                <w:sz w:val="23"/>
                <w:szCs w:val="23"/>
              </w:rPr>
            </w:pPr>
          </w:p>
          <w:p w14:paraId="7E17FB82" w14:textId="77777777" w:rsidR="00CA012E" w:rsidRPr="00F966B1" w:rsidRDefault="00CA012E" w:rsidP="00CA012E">
            <w:pPr>
              <w:rPr>
                <w:rFonts w:ascii="Arial" w:hAnsi="Arial" w:cs="Arial"/>
                <w:noProof/>
                <w:sz w:val="23"/>
                <w:szCs w:val="23"/>
              </w:rPr>
            </w:pPr>
          </w:p>
          <w:p w14:paraId="7918A9D4" w14:textId="77777777" w:rsidR="00CA012E" w:rsidRPr="00F966B1" w:rsidRDefault="00CA012E" w:rsidP="00CA012E">
            <w:pPr>
              <w:rPr>
                <w:rFonts w:ascii="Arial" w:hAnsi="Arial" w:cs="Arial"/>
                <w:noProof/>
                <w:sz w:val="23"/>
                <w:szCs w:val="23"/>
              </w:rPr>
            </w:pPr>
          </w:p>
          <w:p w14:paraId="423810BE" w14:textId="77777777" w:rsidR="00CA012E" w:rsidRPr="00F966B1" w:rsidRDefault="00CA012E" w:rsidP="00CA012E">
            <w:pPr>
              <w:rPr>
                <w:rFonts w:ascii="Arial" w:hAnsi="Arial" w:cs="Arial"/>
                <w:noProof/>
                <w:sz w:val="23"/>
                <w:szCs w:val="23"/>
              </w:rPr>
            </w:pPr>
          </w:p>
          <w:p w14:paraId="7BE7240F" w14:textId="77777777" w:rsidR="00CA012E" w:rsidRPr="00F966B1" w:rsidRDefault="00CA012E" w:rsidP="00CA012E">
            <w:pPr>
              <w:rPr>
                <w:rFonts w:ascii="Arial" w:hAnsi="Arial" w:cs="Arial"/>
                <w:noProof/>
                <w:sz w:val="23"/>
                <w:szCs w:val="23"/>
              </w:rPr>
            </w:pPr>
          </w:p>
          <w:p w14:paraId="6D5F47E3" w14:textId="77777777" w:rsidR="00CA012E" w:rsidRPr="00F966B1" w:rsidRDefault="00CA012E" w:rsidP="00CA012E">
            <w:pPr>
              <w:rPr>
                <w:rFonts w:ascii="Arial" w:hAnsi="Arial" w:cs="Arial"/>
                <w:noProof/>
                <w:sz w:val="23"/>
                <w:szCs w:val="23"/>
              </w:rPr>
            </w:pPr>
          </w:p>
          <w:p w14:paraId="7B55B3CA" w14:textId="77777777" w:rsidR="00CA012E" w:rsidRPr="00F966B1" w:rsidRDefault="00CA012E" w:rsidP="00CA012E">
            <w:pPr>
              <w:rPr>
                <w:rFonts w:ascii="Arial" w:hAnsi="Arial" w:cs="Arial"/>
                <w:noProof/>
                <w:sz w:val="23"/>
                <w:szCs w:val="23"/>
              </w:rPr>
            </w:pPr>
          </w:p>
          <w:p w14:paraId="21DF54FB" w14:textId="77777777" w:rsidR="00CA012E" w:rsidRPr="00F966B1" w:rsidRDefault="00CA012E" w:rsidP="00CA012E">
            <w:pPr>
              <w:rPr>
                <w:rFonts w:ascii="Arial" w:hAnsi="Arial" w:cs="Arial"/>
                <w:noProof/>
                <w:sz w:val="23"/>
                <w:szCs w:val="23"/>
              </w:rPr>
            </w:pPr>
          </w:p>
          <w:p w14:paraId="0FCBD9C2" w14:textId="77777777" w:rsidR="00CA012E" w:rsidRPr="00F966B1" w:rsidRDefault="00CA012E" w:rsidP="00CA012E">
            <w:pPr>
              <w:rPr>
                <w:rFonts w:ascii="Arial" w:hAnsi="Arial" w:cs="Arial"/>
                <w:noProof/>
                <w:sz w:val="23"/>
                <w:szCs w:val="23"/>
              </w:rPr>
            </w:pPr>
          </w:p>
          <w:p w14:paraId="1A6DA046" w14:textId="77777777" w:rsidR="00CA012E" w:rsidRPr="00F966B1" w:rsidRDefault="00CA012E" w:rsidP="00CA012E">
            <w:pPr>
              <w:rPr>
                <w:rFonts w:ascii="Arial" w:hAnsi="Arial" w:cs="Arial"/>
                <w:noProof/>
                <w:sz w:val="23"/>
                <w:szCs w:val="23"/>
              </w:rPr>
            </w:pPr>
          </w:p>
          <w:p w14:paraId="7AAA6B21" w14:textId="77777777" w:rsidR="00CA012E" w:rsidRPr="00F966B1" w:rsidRDefault="00CA012E" w:rsidP="00CA012E">
            <w:pPr>
              <w:rPr>
                <w:rFonts w:ascii="Arial" w:hAnsi="Arial" w:cs="Arial"/>
                <w:noProof/>
                <w:sz w:val="23"/>
                <w:szCs w:val="23"/>
              </w:rPr>
            </w:pPr>
          </w:p>
          <w:p w14:paraId="76DCB8B0" w14:textId="77777777" w:rsidR="00CA012E" w:rsidRPr="00F966B1" w:rsidRDefault="00CA012E" w:rsidP="00CA012E">
            <w:pPr>
              <w:rPr>
                <w:rFonts w:ascii="Arial" w:hAnsi="Arial" w:cs="Arial"/>
                <w:noProof/>
                <w:sz w:val="23"/>
                <w:szCs w:val="23"/>
              </w:rPr>
            </w:pPr>
          </w:p>
          <w:p w14:paraId="0CA620C4" w14:textId="77777777" w:rsidR="00CA012E" w:rsidRPr="00F966B1" w:rsidRDefault="00CA012E" w:rsidP="00CA012E">
            <w:pPr>
              <w:rPr>
                <w:rFonts w:ascii="Arial" w:hAnsi="Arial" w:cs="Arial"/>
                <w:noProof/>
                <w:sz w:val="23"/>
                <w:szCs w:val="23"/>
              </w:rPr>
            </w:pPr>
          </w:p>
          <w:p w14:paraId="5C43B72C" w14:textId="77777777" w:rsidR="00CA012E" w:rsidRPr="00F966B1" w:rsidRDefault="00CA012E" w:rsidP="00CA012E">
            <w:pPr>
              <w:rPr>
                <w:rFonts w:ascii="Arial" w:hAnsi="Arial" w:cs="Arial"/>
                <w:noProof/>
                <w:sz w:val="23"/>
                <w:szCs w:val="23"/>
              </w:rPr>
            </w:pPr>
          </w:p>
          <w:p w14:paraId="2CD70720" w14:textId="77777777" w:rsidR="00CA012E" w:rsidRPr="00F966B1" w:rsidRDefault="00CA012E" w:rsidP="00CA012E">
            <w:pPr>
              <w:rPr>
                <w:rFonts w:ascii="Arial" w:hAnsi="Arial" w:cs="Arial"/>
                <w:noProof/>
                <w:sz w:val="23"/>
                <w:szCs w:val="23"/>
              </w:rPr>
            </w:pPr>
          </w:p>
          <w:p w14:paraId="50391EEE" w14:textId="77777777" w:rsidR="00CA012E" w:rsidRPr="00F966B1" w:rsidRDefault="00CA012E" w:rsidP="00CA012E">
            <w:pPr>
              <w:rPr>
                <w:rFonts w:ascii="Arial" w:hAnsi="Arial" w:cs="Arial"/>
                <w:noProof/>
                <w:sz w:val="23"/>
                <w:szCs w:val="23"/>
              </w:rPr>
            </w:pPr>
          </w:p>
          <w:p w14:paraId="3A64752A" w14:textId="77777777" w:rsidR="00CA012E" w:rsidRPr="00F966B1" w:rsidRDefault="00CA012E" w:rsidP="00CA012E">
            <w:pPr>
              <w:rPr>
                <w:rFonts w:ascii="Arial" w:hAnsi="Arial" w:cs="Arial"/>
                <w:noProof/>
                <w:sz w:val="23"/>
                <w:szCs w:val="23"/>
              </w:rPr>
            </w:pPr>
          </w:p>
          <w:p w14:paraId="3AEFAAE5" w14:textId="77777777" w:rsidR="00CA012E" w:rsidRPr="00F966B1" w:rsidRDefault="00CA012E" w:rsidP="00CA012E">
            <w:pPr>
              <w:rPr>
                <w:rFonts w:ascii="Arial" w:hAnsi="Arial" w:cs="Arial"/>
                <w:noProof/>
                <w:sz w:val="23"/>
                <w:szCs w:val="23"/>
              </w:rPr>
            </w:pPr>
          </w:p>
          <w:p w14:paraId="177BD67B" w14:textId="77777777" w:rsidR="00CA012E" w:rsidRPr="00F966B1" w:rsidRDefault="00CA012E" w:rsidP="00CA012E">
            <w:pPr>
              <w:rPr>
                <w:rFonts w:ascii="Arial" w:hAnsi="Arial" w:cs="Arial"/>
                <w:noProof/>
                <w:sz w:val="23"/>
                <w:szCs w:val="23"/>
              </w:rPr>
            </w:pPr>
          </w:p>
          <w:p w14:paraId="04DFE482" w14:textId="77777777" w:rsidR="00CA012E" w:rsidRPr="00F966B1" w:rsidRDefault="00CA012E" w:rsidP="00CA012E">
            <w:pPr>
              <w:rPr>
                <w:rFonts w:ascii="Arial" w:hAnsi="Arial" w:cs="Arial"/>
                <w:noProof/>
                <w:sz w:val="23"/>
                <w:szCs w:val="23"/>
              </w:rPr>
            </w:pPr>
          </w:p>
          <w:p w14:paraId="1C4E0F11" w14:textId="77777777" w:rsidR="00CA012E" w:rsidRPr="00F966B1" w:rsidRDefault="00CA012E" w:rsidP="00CA012E">
            <w:pPr>
              <w:rPr>
                <w:rFonts w:ascii="Arial" w:hAnsi="Arial" w:cs="Arial"/>
                <w:noProof/>
                <w:sz w:val="23"/>
                <w:szCs w:val="23"/>
              </w:rPr>
            </w:pPr>
          </w:p>
          <w:p w14:paraId="79A4CFB8" w14:textId="77777777" w:rsidR="00CA012E" w:rsidRPr="00F966B1" w:rsidRDefault="00CA012E" w:rsidP="00CA012E">
            <w:pPr>
              <w:rPr>
                <w:rFonts w:ascii="Arial" w:hAnsi="Arial" w:cs="Arial"/>
                <w:noProof/>
                <w:sz w:val="23"/>
                <w:szCs w:val="23"/>
              </w:rPr>
            </w:pPr>
          </w:p>
          <w:p w14:paraId="42C1D029" w14:textId="77777777" w:rsidR="00CA012E" w:rsidRPr="00F966B1" w:rsidRDefault="00CA012E" w:rsidP="00CA012E">
            <w:pPr>
              <w:rPr>
                <w:rFonts w:ascii="Arial" w:hAnsi="Arial" w:cs="Arial"/>
                <w:noProof/>
                <w:sz w:val="23"/>
                <w:szCs w:val="23"/>
              </w:rPr>
            </w:pPr>
          </w:p>
          <w:p w14:paraId="205B9AB9" w14:textId="77777777" w:rsidR="00CA012E" w:rsidRPr="00F966B1" w:rsidRDefault="00CA012E" w:rsidP="00CA012E">
            <w:pPr>
              <w:rPr>
                <w:rFonts w:ascii="Arial" w:hAnsi="Arial" w:cs="Arial"/>
                <w:noProof/>
                <w:sz w:val="23"/>
                <w:szCs w:val="23"/>
              </w:rPr>
            </w:pPr>
          </w:p>
          <w:p w14:paraId="754B7F46" w14:textId="77777777" w:rsidR="00CA012E" w:rsidRPr="00F966B1" w:rsidRDefault="00CA012E" w:rsidP="00CA012E">
            <w:pPr>
              <w:rPr>
                <w:rFonts w:ascii="Arial" w:hAnsi="Arial" w:cs="Arial"/>
                <w:noProof/>
                <w:sz w:val="23"/>
                <w:szCs w:val="23"/>
              </w:rPr>
            </w:pPr>
          </w:p>
          <w:p w14:paraId="6C5E98FD" w14:textId="77777777" w:rsidR="00CA012E" w:rsidRPr="00F966B1" w:rsidRDefault="00CA012E" w:rsidP="00CA012E">
            <w:pPr>
              <w:rPr>
                <w:rFonts w:ascii="Arial" w:hAnsi="Arial" w:cs="Arial"/>
                <w:noProof/>
                <w:sz w:val="23"/>
                <w:szCs w:val="23"/>
              </w:rPr>
            </w:pPr>
          </w:p>
          <w:p w14:paraId="042005CB" w14:textId="77777777" w:rsidR="00CA012E" w:rsidRPr="00F966B1" w:rsidRDefault="00CA012E" w:rsidP="00CA012E">
            <w:pPr>
              <w:rPr>
                <w:rFonts w:ascii="Arial" w:hAnsi="Arial" w:cs="Arial"/>
                <w:noProof/>
                <w:sz w:val="23"/>
                <w:szCs w:val="23"/>
              </w:rPr>
            </w:pPr>
          </w:p>
          <w:p w14:paraId="5B8AF52A" w14:textId="77777777" w:rsidR="00CA012E" w:rsidRPr="00F966B1" w:rsidRDefault="00CA012E" w:rsidP="00CA012E">
            <w:pPr>
              <w:rPr>
                <w:rFonts w:ascii="Arial" w:hAnsi="Arial" w:cs="Arial"/>
                <w:noProof/>
                <w:sz w:val="23"/>
                <w:szCs w:val="23"/>
              </w:rPr>
            </w:pPr>
          </w:p>
          <w:p w14:paraId="7CEC43D7" w14:textId="77777777" w:rsidR="00CA012E" w:rsidRPr="00F966B1" w:rsidRDefault="00CA012E" w:rsidP="00CA012E">
            <w:pPr>
              <w:rPr>
                <w:rFonts w:ascii="Arial" w:hAnsi="Arial" w:cs="Arial"/>
                <w:noProof/>
                <w:sz w:val="23"/>
                <w:szCs w:val="23"/>
              </w:rPr>
            </w:pPr>
          </w:p>
          <w:p w14:paraId="0EF38B6A" w14:textId="77777777" w:rsidR="00CA012E" w:rsidRPr="00F966B1" w:rsidRDefault="00CA012E" w:rsidP="00CA012E">
            <w:pPr>
              <w:rPr>
                <w:rFonts w:ascii="Arial" w:hAnsi="Arial" w:cs="Arial"/>
                <w:noProof/>
                <w:sz w:val="23"/>
                <w:szCs w:val="23"/>
              </w:rPr>
            </w:pPr>
          </w:p>
          <w:p w14:paraId="3038222C" w14:textId="77777777" w:rsidR="00CA012E" w:rsidRPr="00F966B1" w:rsidRDefault="00CA012E" w:rsidP="00CA012E">
            <w:pPr>
              <w:rPr>
                <w:rFonts w:ascii="Arial" w:hAnsi="Arial" w:cs="Arial"/>
                <w:noProof/>
                <w:sz w:val="23"/>
                <w:szCs w:val="23"/>
              </w:rPr>
            </w:pPr>
          </w:p>
          <w:p w14:paraId="7483C274" w14:textId="77777777" w:rsidR="00CA012E" w:rsidRPr="00F966B1" w:rsidRDefault="00CA012E" w:rsidP="00CA012E">
            <w:pPr>
              <w:rPr>
                <w:rFonts w:ascii="Arial" w:hAnsi="Arial" w:cs="Arial"/>
                <w:noProof/>
                <w:sz w:val="23"/>
                <w:szCs w:val="23"/>
              </w:rPr>
            </w:pPr>
          </w:p>
          <w:p w14:paraId="7DC7DF7D" w14:textId="77777777" w:rsidR="00CA012E" w:rsidRPr="00F966B1" w:rsidRDefault="00CA012E" w:rsidP="00CA012E">
            <w:pPr>
              <w:rPr>
                <w:rFonts w:ascii="Arial" w:hAnsi="Arial" w:cs="Arial"/>
                <w:noProof/>
                <w:sz w:val="23"/>
                <w:szCs w:val="23"/>
              </w:rPr>
            </w:pPr>
          </w:p>
          <w:p w14:paraId="77D5A848" w14:textId="77777777" w:rsidR="00CA012E" w:rsidRPr="00F966B1" w:rsidRDefault="00CA012E" w:rsidP="00CA012E">
            <w:pPr>
              <w:rPr>
                <w:rFonts w:ascii="Arial" w:hAnsi="Arial" w:cs="Arial"/>
                <w:noProof/>
                <w:sz w:val="23"/>
                <w:szCs w:val="23"/>
              </w:rPr>
            </w:pPr>
          </w:p>
          <w:p w14:paraId="5AA5C552" w14:textId="77777777" w:rsidR="00CA012E" w:rsidRPr="00F966B1" w:rsidRDefault="00CA012E" w:rsidP="00CA012E">
            <w:pPr>
              <w:rPr>
                <w:rFonts w:ascii="Arial" w:hAnsi="Arial" w:cs="Arial"/>
                <w:noProof/>
                <w:sz w:val="23"/>
                <w:szCs w:val="23"/>
              </w:rPr>
            </w:pPr>
          </w:p>
          <w:p w14:paraId="248FBBAC" w14:textId="77777777" w:rsidR="00CA012E" w:rsidRPr="00F966B1" w:rsidRDefault="00CA012E" w:rsidP="00CA012E">
            <w:pPr>
              <w:rPr>
                <w:rFonts w:ascii="Arial" w:hAnsi="Arial" w:cs="Arial"/>
                <w:noProof/>
                <w:sz w:val="23"/>
                <w:szCs w:val="23"/>
              </w:rPr>
            </w:pPr>
          </w:p>
          <w:p w14:paraId="391F8A01" w14:textId="77777777" w:rsidR="00CA012E" w:rsidRPr="00F966B1" w:rsidRDefault="00CA012E" w:rsidP="00CA012E">
            <w:pPr>
              <w:rPr>
                <w:rFonts w:ascii="Arial" w:hAnsi="Arial" w:cs="Arial"/>
                <w:noProof/>
                <w:sz w:val="23"/>
                <w:szCs w:val="23"/>
              </w:rPr>
            </w:pPr>
          </w:p>
          <w:p w14:paraId="09FE1E03" w14:textId="77777777" w:rsidR="00CA012E" w:rsidRPr="00F966B1" w:rsidRDefault="00CA012E" w:rsidP="00CA012E">
            <w:pPr>
              <w:rPr>
                <w:rFonts w:ascii="Arial" w:hAnsi="Arial" w:cs="Arial"/>
                <w:noProof/>
                <w:sz w:val="23"/>
                <w:szCs w:val="23"/>
              </w:rPr>
            </w:pPr>
          </w:p>
          <w:p w14:paraId="74D1FDCD"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Hv</w:t>
            </w:r>
            <w:r w:rsidRPr="00F966B1">
              <w:rPr>
                <w:rFonts w:ascii="Arial" w:hAnsi="Arial" w:cs="Arial"/>
                <w:noProof/>
                <w:sz w:val="23"/>
                <w:szCs w:val="23"/>
              </w:rPr>
              <w:t xml:space="preserve"> - spojení pohybu s hudbou</w:t>
            </w:r>
          </w:p>
          <w:p w14:paraId="3702A1D3" w14:textId="77777777" w:rsidR="00CA012E" w:rsidRPr="00F966B1" w:rsidRDefault="00CA012E" w:rsidP="00CA012E">
            <w:pPr>
              <w:rPr>
                <w:rFonts w:ascii="Arial" w:hAnsi="Arial" w:cs="Arial"/>
                <w:noProof/>
                <w:sz w:val="23"/>
                <w:szCs w:val="23"/>
              </w:rPr>
            </w:pPr>
          </w:p>
          <w:p w14:paraId="7B06FB55" w14:textId="77777777" w:rsidR="00CA012E" w:rsidRPr="00F966B1" w:rsidRDefault="00CA012E" w:rsidP="00CA012E">
            <w:pPr>
              <w:rPr>
                <w:rFonts w:ascii="Arial" w:hAnsi="Arial" w:cs="Arial"/>
                <w:noProof/>
                <w:sz w:val="23"/>
                <w:szCs w:val="23"/>
              </w:rPr>
            </w:pPr>
          </w:p>
          <w:p w14:paraId="55E4EA5B" w14:textId="77777777" w:rsidR="00CA012E" w:rsidRPr="00F966B1" w:rsidRDefault="00CA012E" w:rsidP="00CA012E">
            <w:pPr>
              <w:rPr>
                <w:rFonts w:ascii="Arial" w:hAnsi="Arial" w:cs="Arial"/>
                <w:noProof/>
                <w:sz w:val="23"/>
                <w:szCs w:val="23"/>
              </w:rPr>
            </w:pPr>
          </w:p>
          <w:p w14:paraId="49FF9646" w14:textId="77777777" w:rsidR="00CA012E" w:rsidRPr="00F966B1" w:rsidRDefault="00CA012E" w:rsidP="00CA012E">
            <w:pPr>
              <w:rPr>
                <w:rFonts w:ascii="Arial" w:hAnsi="Arial" w:cs="Arial"/>
                <w:noProof/>
                <w:sz w:val="23"/>
                <w:szCs w:val="23"/>
              </w:rPr>
            </w:pPr>
          </w:p>
          <w:p w14:paraId="6D34E6E0" w14:textId="77777777" w:rsidR="00CA012E" w:rsidRPr="00F966B1" w:rsidRDefault="00CA012E" w:rsidP="00CA012E">
            <w:pPr>
              <w:rPr>
                <w:rFonts w:ascii="Arial" w:hAnsi="Arial" w:cs="Arial"/>
                <w:noProof/>
                <w:sz w:val="23"/>
                <w:szCs w:val="23"/>
              </w:rPr>
            </w:pPr>
          </w:p>
          <w:p w14:paraId="218A0B59" w14:textId="77777777" w:rsidR="00CA012E" w:rsidRPr="00F966B1" w:rsidRDefault="00CA012E" w:rsidP="00CA012E">
            <w:pPr>
              <w:rPr>
                <w:rFonts w:ascii="Arial" w:hAnsi="Arial" w:cs="Arial"/>
                <w:noProof/>
                <w:sz w:val="23"/>
                <w:szCs w:val="23"/>
              </w:rPr>
            </w:pPr>
          </w:p>
          <w:p w14:paraId="47E2256E" w14:textId="77777777" w:rsidR="00CA012E" w:rsidRPr="00F966B1" w:rsidRDefault="00CA012E" w:rsidP="00CA012E">
            <w:pPr>
              <w:rPr>
                <w:rFonts w:ascii="Arial" w:hAnsi="Arial" w:cs="Arial"/>
                <w:noProof/>
                <w:sz w:val="23"/>
                <w:szCs w:val="23"/>
              </w:rPr>
            </w:pPr>
          </w:p>
          <w:p w14:paraId="49C2CD78" w14:textId="77777777" w:rsidR="00CA012E" w:rsidRPr="00F966B1" w:rsidRDefault="00CA012E" w:rsidP="00CA012E">
            <w:pPr>
              <w:rPr>
                <w:rFonts w:ascii="Arial" w:hAnsi="Arial" w:cs="Arial"/>
                <w:noProof/>
                <w:sz w:val="23"/>
                <w:szCs w:val="23"/>
              </w:rPr>
            </w:pPr>
          </w:p>
          <w:p w14:paraId="51514CA2" w14:textId="77777777" w:rsidR="00CA012E" w:rsidRPr="00F966B1" w:rsidRDefault="00CA012E" w:rsidP="00CA012E">
            <w:pPr>
              <w:rPr>
                <w:rFonts w:ascii="Arial" w:hAnsi="Arial" w:cs="Arial"/>
                <w:noProof/>
                <w:sz w:val="23"/>
                <w:szCs w:val="23"/>
              </w:rPr>
            </w:pPr>
          </w:p>
          <w:p w14:paraId="36F5CD1A" w14:textId="77777777" w:rsidR="00CA012E" w:rsidRPr="00F966B1" w:rsidRDefault="00CA012E" w:rsidP="00CA012E">
            <w:pPr>
              <w:rPr>
                <w:rFonts w:ascii="Arial" w:hAnsi="Arial" w:cs="Arial"/>
                <w:noProof/>
                <w:sz w:val="23"/>
                <w:szCs w:val="23"/>
              </w:rPr>
            </w:pPr>
          </w:p>
          <w:p w14:paraId="0ECA27A7" w14:textId="77777777" w:rsidR="00CA012E" w:rsidRPr="00F966B1" w:rsidRDefault="00CA012E" w:rsidP="00CA012E">
            <w:pPr>
              <w:rPr>
                <w:rFonts w:ascii="Arial" w:hAnsi="Arial" w:cs="Arial"/>
                <w:noProof/>
                <w:sz w:val="23"/>
                <w:szCs w:val="23"/>
              </w:rPr>
            </w:pPr>
          </w:p>
          <w:p w14:paraId="7C5FF6E6" w14:textId="77777777" w:rsidR="00CA012E" w:rsidRPr="00F966B1" w:rsidRDefault="00CA012E" w:rsidP="00CA012E">
            <w:pPr>
              <w:rPr>
                <w:rFonts w:ascii="Arial" w:hAnsi="Arial" w:cs="Arial"/>
                <w:noProof/>
                <w:sz w:val="23"/>
                <w:szCs w:val="23"/>
              </w:rPr>
            </w:pPr>
          </w:p>
          <w:p w14:paraId="088FCF77" w14:textId="77777777" w:rsidR="00CA012E" w:rsidRPr="00F966B1" w:rsidRDefault="00CA012E" w:rsidP="00CA012E">
            <w:pPr>
              <w:rPr>
                <w:rFonts w:ascii="Arial" w:hAnsi="Arial" w:cs="Arial"/>
                <w:noProof/>
                <w:sz w:val="23"/>
                <w:szCs w:val="23"/>
              </w:rPr>
            </w:pPr>
          </w:p>
          <w:p w14:paraId="1016D017" w14:textId="77777777" w:rsidR="00CA012E" w:rsidRPr="00F966B1" w:rsidRDefault="00CA012E" w:rsidP="00CA012E">
            <w:pPr>
              <w:rPr>
                <w:rFonts w:ascii="Arial" w:hAnsi="Arial" w:cs="Arial"/>
                <w:noProof/>
                <w:sz w:val="23"/>
                <w:szCs w:val="23"/>
              </w:rPr>
            </w:pPr>
          </w:p>
          <w:p w14:paraId="5639BD40" w14:textId="77777777" w:rsidR="00CA012E" w:rsidRPr="00F966B1" w:rsidRDefault="00CA012E" w:rsidP="00CA012E">
            <w:pPr>
              <w:rPr>
                <w:rFonts w:ascii="Arial" w:hAnsi="Arial" w:cs="Arial"/>
                <w:noProof/>
                <w:sz w:val="23"/>
                <w:szCs w:val="23"/>
              </w:rPr>
            </w:pPr>
          </w:p>
          <w:p w14:paraId="001E1140" w14:textId="77777777" w:rsidR="00CA012E" w:rsidRPr="00F966B1" w:rsidRDefault="00CA012E" w:rsidP="00CA012E">
            <w:pPr>
              <w:rPr>
                <w:rFonts w:ascii="Arial" w:hAnsi="Arial" w:cs="Arial"/>
                <w:noProof/>
                <w:sz w:val="23"/>
                <w:szCs w:val="23"/>
              </w:rPr>
            </w:pPr>
          </w:p>
          <w:p w14:paraId="1C88854A" w14:textId="77777777" w:rsidR="00CA012E" w:rsidRPr="00F966B1" w:rsidRDefault="00CA012E" w:rsidP="00CA012E">
            <w:pPr>
              <w:rPr>
                <w:rFonts w:ascii="Arial" w:hAnsi="Arial" w:cs="Arial"/>
                <w:noProof/>
                <w:sz w:val="23"/>
                <w:szCs w:val="23"/>
              </w:rPr>
            </w:pPr>
          </w:p>
          <w:p w14:paraId="3C6E34D6" w14:textId="77777777" w:rsidR="00CA012E" w:rsidRPr="00F966B1" w:rsidRDefault="00CA012E" w:rsidP="00CA012E">
            <w:pPr>
              <w:rPr>
                <w:rFonts w:ascii="Arial" w:hAnsi="Arial" w:cs="Arial"/>
                <w:noProof/>
                <w:sz w:val="23"/>
                <w:szCs w:val="23"/>
              </w:rPr>
            </w:pPr>
          </w:p>
          <w:p w14:paraId="6AEDCC82" w14:textId="77777777" w:rsidR="00CA012E" w:rsidRPr="00F966B1" w:rsidRDefault="00CA012E" w:rsidP="00CA012E">
            <w:pPr>
              <w:rPr>
                <w:rFonts w:ascii="Arial" w:hAnsi="Arial" w:cs="Arial"/>
                <w:noProof/>
                <w:sz w:val="23"/>
                <w:szCs w:val="23"/>
              </w:rPr>
            </w:pPr>
          </w:p>
          <w:p w14:paraId="3FCB7E1A" w14:textId="77777777" w:rsidR="00CA012E" w:rsidRPr="00F966B1" w:rsidRDefault="00CA012E" w:rsidP="00CA012E">
            <w:pPr>
              <w:rPr>
                <w:rFonts w:ascii="Arial" w:hAnsi="Arial" w:cs="Arial"/>
                <w:noProof/>
                <w:sz w:val="23"/>
                <w:szCs w:val="23"/>
              </w:rPr>
            </w:pPr>
          </w:p>
          <w:p w14:paraId="7CB1946B" w14:textId="77777777" w:rsidR="00CA012E" w:rsidRPr="00F966B1" w:rsidRDefault="00CA012E" w:rsidP="00CA012E">
            <w:pPr>
              <w:rPr>
                <w:rFonts w:ascii="Arial" w:hAnsi="Arial" w:cs="Arial"/>
                <w:noProof/>
                <w:sz w:val="23"/>
                <w:szCs w:val="23"/>
              </w:rPr>
            </w:pPr>
          </w:p>
          <w:p w14:paraId="4397B911" w14:textId="77777777" w:rsidR="00CA012E" w:rsidRPr="00F966B1" w:rsidRDefault="00CA012E" w:rsidP="00CA012E">
            <w:pPr>
              <w:rPr>
                <w:rFonts w:ascii="Arial" w:hAnsi="Arial" w:cs="Arial"/>
                <w:noProof/>
                <w:sz w:val="23"/>
                <w:szCs w:val="23"/>
              </w:rPr>
            </w:pPr>
          </w:p>
          <w:p w14:paraId="2EA3A61B" w14:textId="77777777" w:rsidR="00CA012E" w:rsidRPr="00F966B1" w:rsidRDefault="00CA012E" w:rsidP="00CA012E">
            <w:pPr>
              <w:rPr>
                <w:rFonts w:ascii="Arial" w:hAnsi="Arial" w:cs="Arial"/>
                <w:noProof/>
                <w:sz w:val="23"/>
                <w:szCs w:val="23"/>
              </w:rPr>
            </w:pPr>
          </w:p>
          <w:p w14:paraId="572826FC" w14:textId="77777777" w:rsidR="00CA012E" w:rsidRPr="00F966B1" w:rsidRDefault="00CA012E" w:rsidP="00CA012E">
            <w:pPr>
              <w:rPr>
                <w:rFonts w:ascii="Arial" w:hAnsi="Arial" w:cs="Arial"/>
                <w:noProof/>
                <w:sz w:val="23"/>
                <w:szCs w:val="23"/>
              </w:rPr>
            </w:pPr>
          </w:p>
          <w:p w14:paraId="3A6C6ED5" w14:textId="77777777" w:rsidR="00CA012E" w:rsidRPr="00406485" w:rsidRDefault="00CA012E" w:rsidP="00CA012E">
            <w:pPr>
              <w:rPr>
                <w:rFonts w:ascii="Arial" w:hAnsi="Arial" w:cs="Arial"/>
                <w:b/>
                <w:noProof/>
                <w:sz w:val="23"/>
                <w:szCs w:val="23"/>
              </w:rPr>
            </w:pPr>
            <w:r>
              <w:rPr>
                <w:rFonts w:ascii="Arial" w:hAnsi="Arial" w:cs="Arial"/>
                <w:b/>
                <w:noProof/>
                <w:sz w:val="23"/>
                <w:szCs w:val="23"/>
              </w:rPr>
              <w:t>Pr</w:t>
            </w:r>
          </w:p>
          <w:p w14:paraId="6CE4C0AF"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 Ohleduplné chování k přírodě </w:t>
            </w:r>
          </w:p>
          <w:p w14:paraId="1EC0FB94"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a ochrana přírody </w:t>
            </w:r>
          </w:p>
          <w:p w14:paraId="6C8015EF" w14:textId="77777777" w:rsidR="00CA012E" w:rsidRPr="00F966B1" w:rsidRDefault="00CA012E" w:rsidP="00CA012E">
            <w:pPr>
              <w:rPr>
                <w:rFonts w:ascii="Arial" w:hAnsi="Arial" w:cs="Arial"/>
                <w:noProof/>
                <w:sz w:val="23"/>
                <w:szCs w:val="23"/>
              </w:rPr>
            </w:pPr>
          </w:p>
        </w:tc>
      </w:tr>
      <w:tr w:rsidR="00CA012E" w:rsidRPr="00F966B1" w14:paraId="28F103B3" w14:textId="77777777" w:rsidTr="00CA012E">
        <w:trPr>
          <w:trHeight w:val="609"/>
        </w:trPr>
        <w:tc>
          <w:tcPr>
            <w:tcW w:w="3125" w:type="dxa"/>
            <w:tcBorders>
              <w:right w:val="nil"/>
            </w:tcBorders>
            <w:shd w:val="clear" w:color="auto" w:fill="EEECE1"/>
            <w:vAlign w:val="center"/>
          </w:tcPr>
          <w:p w14:paraId="23888365" w14:textId="77777777" w:rsidR="00CA012E" w:rsidRPr="00F966B1" w:rsidRDefault="00CA012E" w:rsidP="00CA012E">
            <w:pPr>
              <w:rPr>
                <w:rFonts w:ascii="Arial Black" w:hAnsi="Arial Black"/>
                <w:color w:val="FF0000"/>
                <w:sz w:val="23"/>
                <w:szCs w:val="23"/>
              </w:rPr>
            </w:pPr>
            <w:r w:rsidRPr="00F966B1">
              <w:rPr>
                <w:sz w:val="23"/>
                <w:szCs w:val="23"/>
              </w:rPr>
              <w:lastRenderedPageBreak/>
              <w:br w:type="page"/>
            </w:r>
            <w:r w:rsidRPr="00F966B1">
              <w:rPr>
                <w:rFonts w:ascii="Arial Black" w:hAnsi="Arial Black"/>
                <w:color w:val="FF0000"/>
                <w:sz w:val="23"/>
                <w:szCs w:val="23"/>
              </w:rPr>
              <w:t>Vzdělávací obor:</w:t>
            </w:r>
          </w:p>
        </w:tc>
        <w:tc>
          <w:tcPr>
            <w:tcW w:w="6680" w:type="dxa"/>
            <w:gridSpan w:val="3"/>
            <w:tcBorders>
              <w:left w:val="nil"/>
              <w:right w:val="nil"/>
            </w:tcBorders>
            <w:shd w:val="clear" w:color="auto" w:fill="EEECE1"/>
            <w:vAlign w:val="center"/>
          </w:tcPr>
          <w:p w14:paraId="47258BF6" w14:textId="77777777" w:rsidR="00CA012E" w:rsidRPr="00F966B1" w:rsidRDefault="00CA012E" w:rsidP="00CA012E">
            <w:pPr>
              <w:rPr>
                <w:rFonts w:ascii="Arial Black" w:hAnsi="Arial Black" w:cs="Arial"/>
                <w:color w:val="FF0000"/>
                <w:sz w:val="23"/>
                <w:szCs w:val="23"/>
              </w:rPr>
            </w:pPr>
            <w:r w:rsidRPr="00F966B1">
              <w:rPr>
                <w:rFonts w:ascii="Arial Black" w:hAnsi="Arial Black" w:cs="Arial"/>
                <w:noProof/>
                <w:color w:val="FF0000"/>
                <w:sz w:val="23"/>
                <w:szCs w:val="23"/>
              </w:rPr>
              <w:t>Tělesná výchova</w:t>
            </w:r>
          </w:p>
        </w:tc>
        <w:tc>
          <w:tcPr>
            <w:tcW w:w="4416" w:type="dxa"/>
            <w:tcBorders>
              <w:left w:val="nil"/>
            </w:tcBorders>
            <w:shd w:val="clear" w:color="auto" w:fill="EEECE1"/>
            <w:vAlign w:val="center"/>
          </w:tcPr>
          <w:p w14:paraId="06774725" w14:textId="77777777" w:rsidR="00CA012E" w:rsidRPr="00F966B1" w:rsidRDefault="00CA012E" w:rsidP="00CA012E">
            <w:pPr>
              <w:jc w:val="center"/>
              <w:rPr>
                <w:rFonts w:ascii="Arial Black" w:hAnsi="Arial Black" w:cs="Arial"/>
                <w:color w:val="FF0000"/>
                <w:sz w:val="23"/>
                <w:szCs w:val="23"/>
              </w:rPr>
            </w:pPr>
            <w:r w:rsidRPr="00F966B1">
              <w:rPr>
                <w:rFonts w:ascii="Arial Black" w:hAnsi="Arial Black"/>
                <w:color w:val="FF0000"/>
                <w:sz w:val="23"/>
                <w:szCs w:val="23"/>
              </w:rPr>
              <w:t xml:space="preserve">Ročník: </w:t>
            </w:r>
            <w:r w:rsidRPr="00F966B1">
              <w:rPr>
                <w:rFonts w:ascii="Arial Black" w:hAnsi="Arial Black" w:cs="Arial"/>
                <w:noProof/>
                <w:color w:val="FF0000"/>
                <w:sz w:val="23"/>
                <w:szCs w:val="23"/>
              </w:rPr>
              <w:t>4. - 5.</w:t>
            </w:r>
          </w:p>
        </w:tc>
      </w:tr>
      <w:tr w:rsidR="00CA012E" w:rsidRPr="00F966B1" w14:paraId="06C8A361" w14:textId="77777777" w:rsidTr="00CA012E">
        <w:trPr>
          <w:trHeight w:val="862"/>
        </w:trPr>
        <w:tc>
          <w:tcPr>
            <w:tcW w:w="3125" w:type="dxa"/>
            <w:shd w:val="clear" w:color="auto" w:fill="DBE5F1"/>
            <w:vAlign w:val="center"/>
          </w:tcPr>
          <w:p w14:paraId="4127B8C7"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80" w:type="dxa"/>
            <w:gridSpan w:val="3"/>
            <w:shd w:val="clear" w:color="auto" w:fill="F2DBDB"/>
            <w:vAlign w:val="center"/>
          </w:tcPr>
          <w:p w14:paraId="2BE8807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16" w:type="dxa"/>
            <w:shd w:val="clear" w:color="auto" w:fill="DBE5F1"/>
            <w:vAlign w:val="center"/>
          </w:tcPr>
          <w:p w14:paraId="1195045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1CD520EE"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375D0654"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9EC79DD" w14:textId="77777777" w:rsidTr="00CA012E">
        <w:tc>
          <w:tcPr>
            <w:tcW w:w="3125" w:type="dxa"/>
          </w:tcPr>
          <w:p w14:paraId="5A30721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0F94C80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Význam pohybu </w:t>
            </w:r>
          </w:p>
          <w:p w14:paraId="59C968F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pro zdraví</w:t>
            </w:r>
          </w:p>
          <w:p w14:paraId="1ECC91B7" w14:textId="77777777" w:rsidR="00CA012E"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28FEE5FC" w14:textId="77777777" w:rsidR="00CA012E" w:rsidRPr="006A15CC" w:rsidRDefault="00CA012E" w:rsidP="00CA012E">
            <w:pPr>
              <w:rPr>
                <w:rFonts w:ascii="Arial" w:hAnsi="Arial" w:cs="Arial"/>
                <w:b/>
                <w:color w:val="FF0000"/>
              </w:rPr>
            </w:pPr>
            <w:r w:rsidRPr="006A15CC">
              <w:rPr>
                <w:rFonts w:ascii="Arial" w:hAnsi="Arial" w:cs="Arial"/>
                <w:b/>
                <w:iCs/>
                <w:color w:val="000000" w:themeColor="text1"/>
              </w:rPr>
              <w:t>TV-5-1-01</w:t>
            </w:r>
          </w:p>
          <w:p w14:paraId="55C9B97B" w14:textId="77777777" w:rsidR="00CA012E" w:rsidRPr="00F966B1" w:rsidRDefault="00CA012E" w:rsidP="00CA012E">
            <w:pPr>
              <w:rPr>
                <w:rFonts w:ascii="Arial" w:hAnsi="Arial" w:cs="Arial"/>
                <w:color w:val="FF0000"/>
                <w:sz w:val="23"/>
                <w:szCs w:val="23"/>
              </w:rPr>
            </w:pPr>
          </w:p>
          <w:p w14:paraId="36DD81B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Příprava </w:t>
            </w:r>
            <w:proofErr w:type="gramStart"/>
            <w:r w:rsidRPr="00F966B1">
              <w:rPr>
                <w:rFonts w:ascii="Arial" w:hAnsi="Arial" w:cs="Arial"/>
                <w:b/>
                <w:color w:val="FF0000"/>
                <w:sz w:val="23"/>
                <w:szCs w:val="23"/>
              </w:rPr>
              <w:t>organizmu</w:t>
            </w:r>
            <w:proofErr w:type="gramEnd"/>
          </w:p>
          <w:p w14:paraId="6AC6481B"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53C932F6" w14:textId="77777777" w:rsidR="00CA012E" w:rsidRPr="006A15CC" w:rsidRDefault="00CA012E" w:rsidP="00CA012E">
            <w:pPr>
              <w:rPr>
                <w:rFonts w:ascii="Arial" w:hAnsi="Arial" w:cs="Arial"/>
                <w:b/>
                <w:color w:val="FF0000"/>
              </w:rPr>
            </w:pPr>
            <w:r w:rsidRPr="006A15CC">
              <w:rPr>
                <w:rFonts w:ascii="Arial" w:hAnsi="Arial" w:cs="Arial"/>
                <w:b/>
                <w:iCs/>
                <w:color w:val="000000" w:themeColor="text1"/>
              </w:rPr>
              <w:t>TV-5-1-02</w:t>
            </w:r>
          </w:p>
          <w:p w14:paraId="68B4EAA5"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7F9AAF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6C509E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6BE5834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5EE95E68" w14:textId="77777777" w:rsidR="00CA012E" w:rsidRDefault="00CA012E" w:rsidP="00CA012E">
            <w:pPr>
              <w:rPr>
                <w:rFonts w:ascii="Arial" w:hAnsi="Arial" w:cs="Arial"/>
                <w:b/>
                <w:color w:val="FF0000"/>
                <w:sz w:val="23"/>
                <w:szCs w:val="23"/>
              </w:rPr>
            </w:pPr>
          </w:p>
          <w:p w14:paraId="39D7971F"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Hygiena</w:t>
            </w:r>
            <w:r>
              <w:rPr>
                <w:rFonts w:ascii="Arial" w:hAnsi="Arial" w:cs="Arial"/>
                <w:b/>
                <w:color w:val="FF0000"/>
                <w:sz w:val="23"/>
                <w:szCs w:val="23"/>
              </w:rPr>
              <w:t xml:space="preserve"> při </w:t>
            </w:r>
            <w:proofErr w:type="spellStart"/>
            <w:r>
              <w:rPr>
                <w:rFonts w:ascii="Arial" w:hAnsi="Arial" w:cs="Arial"/>
                <w:b/>
                <w:color w:val="FF0000"/>
                <w:sz w:val="23"/>
                <w:szCs w:val="23"/>
              </w:rPr>
              <w:t>Tv</w:t>
            </w:r>
            <w:proofErr w:type="spellEnd"/>
          </w:p>
          <w:p w14:paraId="1ECD43D9" w14:textId="77777777" w:rsidR="00CA012E" w:rsidRPr="006A15CC" w:rsidRDefault="00CA012E" w:rsidP="00CA012E">
            <w:pPr>
              <w:rPr>
                <w:rFonts w:ascii="Arial" w:hAnsi="Arial" w:cs="Arial"/>
                <w:b/>
                <w:iCs/>
                <w:color w:val="000000" w:themeColor="text1"/>
              </w:rPr>
            </w:pPr>
            <w:r>
              <w:rPr>
                <w:rFonts w:ascii="Arial" w:hAnsi="Arial" w:cs="Arial"/>
                <w:b/>
                <w:color w:val="FF0000"/>
                <w:sz w:val="23"/>
                <w:szCs w:val="23"/>
              </w:rPr>
              <w:t xml:space="preserve">  </w:t>
            </w:r>
            <w:r w:rsidRPr="006A15CC">
              <w:rPr>
                <w:rFonts w:ascii="Arial" w:hAnsi="Arial" w:cs="Arial"/>
                <w:b/>
                <w:iCs/>
                <w:color w:val="000000" w:themeColor="text1"/>
              </w:rPr>
              <w:t>TV-5-1-04</w:t>
            </w:r>
          </w:p>
          <w:p w14:paraId="43B0AF8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hygiena pohybových činností a cvičebního prostředí, vhodné oblečení </w:t>
            </w:r>
          </w:p>
          <w:p w14:paraId="6C4AA3C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a obutí pro pohybové aktivity</w:t>
            </w:r>
          </w:p>
          <w:p w14:paraId="067941E4" w14:textId="77777777" w:rsidR="00CA012E" w:rsidRDefault="00CA012E" w:rsidP="00CA012E">
            <w:pPr>
              <w:rPr>
                <w:rFonts w:ascii="Arial" w:hAnsi="Arial" w:cs="Arial"/>
                <w:b/>
                <w:color w:val="FF0000"/>
                <w:sz w:val="23"/>
                <w:szCs w:val="23"/>
              </w:rPr>
            </w:pPr>
          </w:p>
          <w:p w14:paraId="74E17768" w14:textId="77777777" w:rsidR="00CA012E" w:rsidRPr="00F966B1" w:rsidRDefault="00CA012E" w:rsidP="00CA012E">
            <w:pPr>
              <w:rPr>
                <w:rFonts w:ascii="Arial" w:hAnsi="Arial" w:cs="Arial"/>
                <w:b/>
                <w:color w:val="FF0000"/>
                <w:sz w:val="23"/>
                <w:szCs w:val="23"/>
              </w:rPr>
            </w:pPr>
            <w:r>
              <w:rPr>
                <w:rFonts w:ascii="Arial" w:hAnsi="Arial" w:cs="Arial"/>
                <w:b/>
                <w:color w:val="FF0000"/>
                <w:sz w:val="23"/>
                <w:szCs w:val="23"/>
              </w:rPr>
              <w:t>B</w:t>
            </w:r>
            <w:r w:rsidRPr="00F966B1">
              <w:rPr>
                <w:rFonts w:ascii="Arial" w:hAnsi="Arial" w:cs="Arial"/>
                <w:b/>
                <w:color w:val="FF0000"/>
                <w:sz w:val="23"/>
                <w:szCs w:val="23"/>
              </w:rPr>
              <w:t xml:space="preserve">ezpečnost </w:t>
            </w:r>
          </w:p>
          <w:p w14:paraId="08AEB7B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31CB70F4"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64B909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29A76FF9" w14:textId="77777777" w:rsidR="00CA012E" w:rsidRPr="00F966B1" w:rsidRDefault="00CA012E" w:rsidP="00CA012E">
            <w:pPr>
              <w:rPr>
                <w:rFonts w:ascii="Arial" w:hAnsi="Arial" w:cs="Arial"/>
                <w:b/>
                <w:color w:val="FF0000"/>
                <w:sz w:val="23"/>
                <w:szCs w:val="23"/>
              </w:rPr>
            </w:pPr>
            <w:r>
              <w:rPr>
                <w:rFonts w:ascii="Arial" w:hAnsi="Arial" w:cs="Arial"/>
                <w:b/>
                <w:iCs/>
                <w:color w:val="000000" w:themeColor="text1"/>
              </w:rPr>
              <w:t>TV-5-1-05</w:t>
            </w:r>
          </w:p>
          <w:p w14:paraId="177F6D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Pohybové hry</w:t>
            </w:r>
          </w:p>
          <w:p w14:paraId="0E981993" w14:textId="77777777" w:rsidR="00CA012E" w:rsidRPr="00B806E6" w:rsidRDefault="00CA012E" w:rsidP="00CA012E">
            <w:pPr>
              <w:rPr>
                <w:rFonts w:ascii="Arial" w:hAnsi="Arial" w:cs="Arial"/>
                <w:b/>
                <w:color w:val="FF0000"/>
                <w:sz w:val="23"/>
                <w:szCs w:val="23"/>
              </w:rPr>
            </w:pPr>
            <w:r w:rsidRPr="00B806E6">
              <w:rPr>
                <w:rFonts w:ascii="Arial" w:hAnsi="Arial" w:cs="Arial"/>
                <w:b/>
                <w:iCs/>
                <w:color w:val="000000" w:themeColor="text1"/>
              </w:rPr>
              <w:t>TV-5-1-03</w:t>
            </w:r>
          </w:p>
          <w:p w14:paraId="7C19C29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034BF34E"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3C1AAF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07C87EFB" w14:textId="77777777" w:rsidR="00CA012E" w:rsidRPr="00F966B1" w:rsidRDefault="00CA012E" w:rsidP="00CA012E">
            <w:pPr>
              <w:rPr>
                <w:rFonts w:ascii="Arial" w:hAnsi="Arial" w:cs="Arial"/>
                <w:b/>
                <w:color w:val="FF0000"/>
                <w:sz w:val="23"/>
                <w:szCs w:val="23"/>
              </w:rPr>
            </w:pPr>
          </w:p>
          <w:p w14:paraId="31BC24F9"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19E32A5E"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3ADD1DAF"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4FC88B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5BA17D26"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D4AF69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1FE2EC4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5F8E3495" w14:textId="77777777" w:rsidR="00CA012E" w:rsidRPr="00F966B1" w:rsidRDefault="00CA012E" w:rsidP="00CA012E">
            <w:pPr>
              <w:rPr>
                <w:rFonts w:ascii="Arial" w:hAnsi="Arial" w:cs="Arial"/>
                <w:color w:val="FF0000"/>
                <w:sz w:val="23"/>
                <w:szCs w:val="23"/>
              </w:rPr>
            </w:pPr>
          </w:p>
          <w:p w14:paraId="6D84101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7E6A4BF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přetahy a přetlaky</w:t>
            </w:r>
          </w:p>
          <w:p w14:paraId="4EF26966" w14:textId="77777777" w:rsidR="00CA012E" w:rsidRDefault="00CA012E" w:rsidP="00CA012E">
            <w:pPr>
              <w:rPr>
                <w:rFonts w:ascii="Arial" w:hAnsi="Arial" w:cs="Arial"/>
                <w:b/>
                <w:color w:val="FF0000"/>
                <w:sz w:val="23"/>
                <w:szCs w:val="23"/>
              </w:rPr>
            </w:pPr>
          </w:p>
          <w:p w14:paraId="44C260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FF603B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BF8E908" w14:textId="77777777" w:rsidR="00CA012E" w:rsidRPr="00F966B1" w:rsidRDefault="00CA012E" w:rsidP="00CA012E">
            <w:pPr>
              <w:rPr>
                <w:rFonts w:ascii="Arial" w:hAnsi="Arial" w:cs="Arial"/>
                <w:b/>
                <w:color w:val="FF0000"/>
                <w:sz w:val="23"/>
                <w:szCs w:val="23"/>
              </w:rPr>
            </w:pPr>
          </w:p>
          <w:p w14:paraId="2710AD40"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45D345D1"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manipulace s míčem, pálkou či jiným herním náčiním odpovídající velikosti a hmotnosti, herní činnosti jednotlivce, spolupráce ve hře,</w:t>
            </w:r>
          </w:p>
          <w:p w14:paraId="552A4D66" w14:textId="77777777" w:rsidR="00CA012E" w:rsidRPr="00F966B1" w:rsidRDefault="00CA012E" w:rsidP="00CA012E">
            <w:pPr>
              <w:rPr>
                <w:rFonts w:ascii="Arial" w:hAnsi="Arial" w:cs="Arial"/>
                <w:b/>
                <w:color w:val="FF0000"/>
                <w:sz w:val="23"/>
                <w:szCs w:val="23"/>
              </w:rPr>
            </w:pPr>
            <w:r w:rsidRPr="00F07C8C">
              <w:rPr>
                <w:rFonts w:ascii="Arial" w:hAnsi="Arial" w:cs="Arial"/>
                <w:color w:val="FF0000"/>
                <w:sz w:val="23"/>
                <w:szCs w:val="23"/>
              </w:rPr>
              <w:t xml:space="preserve"> </w:t>
            </w:r>
            <w:r>
              <w:rPr>
                <w:rFonts w:ascii="Arial" w:hAnsi="Arial" w:cs="Arial"/>
                <w:b/>
                <w:iCs/>
                <w:color w:val="000000" w:themeColor="text1"/>
              </w:rPr>
              <w:t>TV-5-1-08</w:t>
            </w:r>
          </w:p>
          <w:p w14:paraId="52E8202A"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xml:space="preserve">průpravné hry, utkání podle zjednodušených pravidel </w:t>
            </w:r>
            <w:proofErr w:type="spellStart"/>
            <w:r w:rsidRPr="00F07C8C">
              <w:rPr>
                <w:rFonts w:ascii="Arial" w:hAnsi="Arial" w:cs="Arial"/>
                <w:color w:val="FF0000"/>
                <w:sz w:val="23"/>
                <w:szCs w:val="23"/>
              </w:rPr>
              <w:t>minisportů</w:t>
            </w:r>
            <w:proofErr w:type="spellEnd"/>
          </w:p>
          <w:p w14:paraId="2E26CA7E" w14:textId="77777777" w:rsidR="00CA012E" w:rsidRDefault="00CA012E" w:rsidP="00CA012E">
            <w:pPr>
              <w:rPr>
                <w:rFonts w:ascii="Arial" w:hAnsi="Arial" w:cs="Arial"/>
                <w:b/>
                <w:color w:val="FF0000"/>
                <w:sz w:val="23"/>
                <w:szCs w:val="23"/>
              </w:rPr>
            </w:pPr>
          </w:p>
          <w:p w14:paraId="21331872"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403D8A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13FC2BB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4C24D9A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chůze v terénu, táboření </w:t>
            </w:r>
          </w:p>
          <w:p w14:paraId="3CBF9A6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ochrana přírody</w:t>
            </w:r>
          </w:p>
          <w:p w14:paraId="1D93A2CF" w14:textId="77777777" w:rsidR="00CA012E" w:rsidRPr="00592523" w:rsidRDefault="00CA012E" w:rsidP="00CA012E">
            <w:pPr>
              <w:rPr>
                <w:b/>
                <w:color w:val="FF0000"/>
                <w:sz w:val="23"/>
                <w:szCs w:val="23"/>
              </w:rPr>
            </w:pPr>
          </w:p>
          <w:p w14:paraId="43D9B1EC" w14:textId="77777777" w:rsidR="00CA012E" w:rsidRPr="003C62E1" w:rsidRDefault="00CA012E" w:rsidP="00CA012E">
            <w:pPr>
              <w:rPr>
                <w:rFonts w:ascii="Arial" w:hAnsi="Arial" w:cs="Arial"/>
                <w:b/>
                <w:color w:val="FF0000"/>
                <w:sz w:val="23"/>
                <w:szCs w:val="23"/>
              </w:rPr>
            </w:pPr>
            <w:r w:rsidRPr="003C62E1">
              <w:rPr>
                <w:rFonts w:ascii="Arial" w:hAnsi="Arial" w:cs="Arial"/>
                <w:b/>
                <w:color w:val="FF0000"/>
                <w:sz w:val="23"/>
                <w:szCs w:val="23"/>
              </w:rPr>
              <w:t>Plavání</w:t>
            </w:r>
          </w:p>
          <w:p w14:paraId="118B7298" w14:textId="77777777" w:rsidR="00CA012E" w:rsidRPr="003C62E1" w:rsidRDefault="00CA012E" w:rsidP="00CA012E">
            <w:pPr>
              <w:rPr>
                <w:rFonts w:ascii="Arial" w:hAnsi="Arial" w:cs="Arial"/>
                <w:color w:val="FF0000"/>
                <w:sz w:val="23"/>
                <w:szCs w:val="23"/>
              </w:rPr>
            </w:pPr>
            <w:r w:rsidRPr="003C62E1">
              <w:rPr>
                <w:rFonts w:ascii="Arial" w:hAnsi="Arial" w:cs="Arial"/>
                <w:b/>
                <w:iCs/>
                <w:color w:val="000000" w:themeColor="text1"/>
              </w:rPr>
              <w:t>TV-5-1-11</w:t>
            </w:r>
          </w:p>
          <w:p w14:paraId="2DB7EC1D"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i/>
                <w:iCs/>
                <w:color w:val="FF0000"/>
                <w:sz w:val="23"/>
                <w:szCs w:val="23"/>
              </w:rPr>
              <w:t xml:space="preserve">(základní plavecká výuka) </w:t>
            </w:r>
            <w:r w:rsidRPr="0052584B">
              <w:rPr>
                <w:rFonts w:ascii="Arial" w:hAnsi="Arial" w:cs="Arial"/>
                <w:color w:val="FF0000"/>
                <w:sz w:val="23"/>
                <w:szCs w:val="23"/>
              </w:rPr>
              <w:t>–</w:t>
            </w:r>
            <w:r w:rsidRPr="0052584B">
              <w:rPr>
                <w:rFonts w:ascii="Arial" w:hAnsi="Arial" w:cs="Arial"/>
                <w:i/>
                <w:iCs/>
                <w:color w:val="FF0000"/>
                <w:sz w:val="23"/>
                <w:szCs w:val="23"/>
              </w:rPr>
              <w:t xml:space="preserve"> </w:t>
            </w:r>
            <w:r w:rsidRPr="0052584B">
              <w:rPr>
                <w:rFonts w:ascii="Arial" w:hAnsi="Arial" w:cs="Arial"/>
                <w:color w:val="FF0000"/>
                <w:sz w:val="23"/>
                <w:szCs w:val="23"/>
              </w:rPr>
              <w:t>hygiena plavání, adaptace na vodní prostředí, základní plavecké dovednosti, jeden plavecký způsob (plavecká technika), prvky sebezáchrany a bezpečnosti</w:t>
            </w:r>
          </w:p>
          <w:p w14:paraId="03E9E589" w14:textId="77777777" w:rsidR="00CA012E" w:rsidRPr="0052584B" w:rsidRDefault="00CA012E" w:rsidP="00CA012E">
            <w:pPr>
              <w:rPr>
                <w:rFonts w:ascii="Arial" w:hAnsi="Arial" w:cs="Arial"/>
                <w:color w:val="FF0000"/>
                <w:sz w:val="23"/>
                <w:szCs w:val="23"/>
              </w:rPr>
            </w:pPr>
            <w:r w:rsidRPr="0052584B">
              <w:rPr>
                <w:rFonts w:ascii="Arial" w:hAnsi="Arial" w:cs="Arial"/>
                <w:color w:val="FF0000"/>
                <w:sz w:val="23"/>
                <w:szCs w:val="23"/>
              </w:rPr>
              <w:t xml:space="preserve">plavecké vytrvalosti </w:t>
            </w:r>
          </w:p>
          <w:p w14:paraId="3F1779CF" w14:textId="77777777" w:rsidR="00CA012E" w:rsidRPr="003C62E1" w:rsidRDefault="00CA012E" w:rsidP="00CA012E">
            <w:pPr>
              <w:rPr>
                <w:rFonts w:ascii="Arial" w:hAnsi="Arial" w:cs="Arial"/>
                <w:color w:val="FF0000"/>
                <w:sz w:val="23"/>
                <w:szCs w:val="23"/>
              </w:rPr>
            </w:pPr>
            <w:r>
              <w:rPr>
                <w:rFonts w:ascii="Arial" w:hAnsi="Arial" w:cs="Arial"/>
                <w:b/>
                <w:iCs/>
                <w:color w:val="000000" w:themeColor="text1"/>
              </w:rPr>
              <w:t>TV-5-1-12</w:t>
            </w:r>
          </w:p>
          <w:p w14:paraId="02A8C728"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lyžování, bruslení</w:t>
            </w:r>
            <w:r w:rsidRPr="0052584B">
              <w:rPr>
                <w:rFonts w:ascii="Arial" w:hAnsi="Arial" w:cs="Arial"/>
                <w:i/>
                <w:iCs/>
                <w:color w:val="FF0000"/>
                <w:sz w:val="23"/>
                <w:szCs w:val="23"/>
              </w:rPr>
              <w:t xml:space="preserve"> (podle podmínek školy)</w:t>
            </w:r>
            <w:r w:rsidRPr="0052584B">
              <w:rPr>
                <w:rFonts w:ascii="Arial" w:hAnsi="Arial" w:cs="Arial"/>
                <w:color w:val="FF0000"/>
                <w:sz w:val="23"/>
                <w:szCs w:val="23"/>
              </w:rPr>
              <w:t xml:space="preserve"> – hry na sněhu a na ledě, základní techniky pohybu na lyžích a bruslích</w:t>
            </w:r>
          </w:p>
          <w:p w14:paraId="1FECEB8D"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další pohybové činnosti</w:t>
            </w:r>
            <w:r w:rsidRPr="0052584B">
              <w:rPr>
                <w:rFonts w:ascii="Arial" w:hAnsi="Arial" w:cs="Arial"/>
                <w:i/>
                <w:iCs/>
                <w:color w:val="FF0000"/>
                <w:sz w:val="23"/>
                <w:szCs w:val="23"/>
              </w:rPr>
              <w:t xml:space="preserve"> (podle podmínek školy a zájmu žáků)</w:t>
            </w:r>
          </w:p>
          <w:p w14:paraId="5F154588" w14:textId="77777777" w:rsidR="00CA012E" w:rsidRDefault="00CA012E" w:rsidP="00CA012E">
            <w:pPr>
              <w:pStyle w:val="NzevTOvVO"/>
              <w:rPr>
                <w:rFonts w:ascii="Arial" w:hAnsi="Arial" w:cs="Arial"/>
                <w:i w:val="0"/>
                <w:color w:val="FF0000"/>
                <w:sz w:val="23"/>
                <w:szCs w:val="23"/>
              </w:rPr>
            </w:pPr>
            <w:r w:rsidRPr="0052584B">
              <w:rPr>
                <w:rFonts w:ascii="Arial" w:hAnsi="Arial" w:cs="Arial"/>
                <w:i w:val="0"/>
                <w:color w:val="FF0000"/>
                <w:sz w:val="23"/>
                <w:szCs w:val="23"/>
              </w:rPr>
              <w:t>ČINNOSTI PODPORUJÍCÍ POHYBOVÉ UČENÍ</w:t>
            </w:r>
          </w:p>
          <w:p w14:paraId="4E1963EC"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komunikace v</w:t>
            </w:r>
            <w:r>
              <w:rPr>
                <w:rFonts w:ascii="Arial" w:hAnsi="Arial" w:cs="Arial"/>
                <w:b/>
                <w:bCs/>
                <w:color w:val="FF0000"/>
                <w:sz w:val="23"/>
                <w:szCs w:val="23"/>
              </w:rPr>
              <w:t> </w:t>
            </w:r>
            <w:r w:rsidRPr="0052584B">
              <w:rPr>
                <w:rFonts w:ascii="Arial" w:hAnsi="Arial" w:cs="Arial"/>
                <w:b/>
                <w:bCs/>
                <w:color w:val="FF0000"/>
                <w:sz w:val="23"/>
                <w:szCs w:val="23"/>
              </w:rPr>
              <w:t>TV</w:t>
            </w:r>
          </w:p>
          <w:p w14:paraId="3F1B35B1" w14:textId="77777777" w:rsidR="00CA012E" w:rsidRDefault="00CA012E" w:rsidP="00CA012E">
            <w:pPr>
              <w:pStyle w:val="Textkapitolodrky-principy"/>
              <w:numPr>
                <w:ilvl w:val="0"/>
                <w:numId w:val="0"/>
              </w:numPr>
              <w:jc w:val="left"/>
              <w:rPr>
                <w:rFonts w:ascii="Arial" w:hAnsi="Arial" w:cs="Arial"/>
                <w:color w:val="FF0000"/>
                <w:sz w:val="23"/>
                <w:szCs w:val="23"/>
              </w:rPr>
            </w:pPr>
            <w:r>
              <w:rPr>
                <w:rFonts w:ascii="Arial" w:hAnsi="Arial" w:cs="Arial"/>
                <w:color w:val="FF0000"/>
                <w:sz w:val="23"/>
                <w:szCs w:val="23"/>
              </w:rPr>
              <w:t xml:space="preserve"> -</w:t>
            </w:r>
            <w:r w:rsidRPr="0052584B">
              <w:rPr>
                <w:rFonts w:ascii="Arial" w:hAnsi="Arial" w:cs="Arial"/>
                <w:color w:val="FF0000"/>
                <w:sz w:val="23"/>
                <w:szCs w:val="23"/>
              </w:rPr>
              <w:t>základní tělocvičné názvosloví osvojovaných činností, smluvené povely, signály</w:t>
            </w:r>
          </w:p>
          <w:p w14:paraId="11E7A2CB" w14:textId="77777777" w:rsidR="00CA012E" w:rsidRPr="00C53F94" w:rsidRDefault="00CA012E" w:rsidP="00CA012E">
            <w:pPr>
              <w:rPr>
                <w:rFonts w:ascii="Arial" w:hAnsi="Arial" w:cs="Arial"/>
                <w:b/>
                <w:color w:val="FF0000"/>
                <w:sz w:val="23"/>
                <w:szCs w:val="23"/>
              </w:rPr>
            </w:pPr>
            <w:r>
              <w:rPr>
                <w:rFonts w:ascii="Arial" w:hAnsi="Arial" w:cs="Arial"/>
                <w:b/>
                <w:iCs/>
                <w:color w:val="000000" w:themeColor="text1"/>
              </w:rPr>
              <w:t>TV-5-1-07</w:t>
            </w:r>
          </w:p>
          <w:p w14:paraId="7E5CF0E7"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 xml:space="preserve">organizace při TV </w:t>
            </w:r>
          </w:p>
          <w:p w14:paraId="4E92BFBC"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lastRenderedPageBreak/>
              <w:t>-</w:t>
            </w:r>
            <w:r w:rsidRPr="0052584B">
              <w:rPr>
                <w:rFonts w:ascii="Arial" w:hAnsi="Arial" w:cs="Arial"/>
                <w:color w:val="FF0000"/>
                <w:sz w:val="23"/>
                <w:szCs w:val="23"/>
              </w:rPr>
              <w:t xml:space="preserve"> základní organizace prostoru a činností ve známém (běžném) prostředí</w:t>
            </w:r>
          </w:p>
          <w:p w14:paraId="6ED265D6"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zásady jednání a chování</w:t>
            </w:r>
          </w:p>
          <w:p w14:paraId="1899BB14" w14:textId="77777777" w:rsidR="00CA012E" w:rsidRPr="00C53F94" w:rsidRDefault="00CA012E" w:rsidP="00CA012E">
            <w:pPr>
              <w:rPr>
                <w:rFonts w:ascii="Arial" w:hAnsi="Arial" w:cs="Arial"/>
                <w:b/>
                <w:color w:val="FF0000"/>
                <w:sz w:val="23"/>
                <w:szCs w:val="23"/>
              </w:rPr>
            </w:pPr>
            <w:r>
              <w:rPr>
                <w:rFonts w:ascii="Arial" w:hAnsi="Arial" w:cs="Arial"/>
                <w:b/>
                <w:iCs/>
                <w:color w:val="000000" w:themeColor="text1"/>
              </w:rPr>
              <w:t>TV-5-1-06</w:t>
            </w:r>
          </w:p>
          <w:p w14:paraId="5CAABD5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 xml:space="preserve"> – fair play, olympijské ideály a symboly</w:t>
            </w:r>
          </w:p>
          <w:p w14:paraId="1D2D981B"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pravidla zjednodušených osvojovaných pohybových činností</w:t>
            </w:r>
            <w:r>
              <w:rPr>
                <w:rFonts w:ascii="Arial" w:hAnsi="Arial" w:cs="Arial"/>
                <w:color w:val="FF0000"/>
                <w:sz w:val="23"/>
                <w:szCs w:val="23"/>
              </w:rPr>
              <w:t xml:space="preserve"> </w:t>
            </w:r>
          </w:p>
          <w:p w14:paraId="793108D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t>-</w:t>
            </w:r>
            <w:r w:rsidRPr="0052584B">
              <w:rPr>
                <w:rFonts w:ascii="Arial" w:hAnsi="Arial" w:cs="Arial"/>
                <w:color w:val="FF0000"/>
                <w:sz w:val="23"/>
                <w:szCs w:val="23"/>
              </w:rPr>
              <w:t>her, závodů, soutěží</w:t>
            </w:r>
          </w:p>
          <w:p w14:paraId="692C1EED"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měření a posuzování pohybových dovedností</w:t>
            </w:r>
            <w:r>
              <w:rPr>
                <w:rFonts w:ascii="Arial" w:hAnsi="Arial" w:cs="Arial"/>
                <w:color w:val="FF0000"/>
                <w:sz w:val="23"/>
                <w:szCs w:val="23"/>
              </w:rPr>
              <w:t xml:space="preserve"> </w:t>
            </w:r>
          </w:p>
          <w:p w14:paraId="5CAB649B" w14:textId="77777777" w:rsidR="00CA012E" w:rsidRPr="00C53F94" w:rsidRDefault="00CA012E" w:rsidP="00CA012E">
            <w:pPr>
              <w:rPr>
                <w:rFonts w:ascii="Arial" w:hAnsi="Arial" w:cs="Arial"/>
                <w:b/>
                <w:color w:val="FF0000"/>
                <w:sz w:val="23"/>
                <w:szCs w:val="23"/>
              </w:rPr>
            </w:pPr>
            <w:r>
              <w:rPr>
                <w:rFonts w:ascii="Arial" w:hAnsi="Arial" w:cs="Arial"/>
                <w:b/>
                <w:iCs/>
                <w:color w:val="000000" w:themeColor="text1"/>
              </w:rPr>
              <w:t>TV-5-1-09</w:t>
            </w:r>
          </w:p>
          <w:p w14:paraId="363F6779"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měření výkonů, základní pohybové testy</w:t>
            </w:r>
          </w:p>
          <w:p w14:paraId="39716CA4"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zdroje informací o pohybových činnostech</w:t>
            </w:r>
          </w:p>
          <w:p w14:paraId="4F61A7B1" w14:textId="77777777" w:rsidR="00CA012E" w:rsidRPr="00F966B1" w:rsidRDefault="00CA012E" w:rsidP="00CA012E">
            <w:pPr>
              <w:rPr>
                <w:rFonts w:ascii="Arial" w:hAnsi="Arial" w:cs="Arial"/>
                <w:b/>
                <w:color w:val="FF0000"/>
                <w:sz w:val="23"/>
                <w:szCs w:val="23"/>
              </w:rPr>
            </w:pPr>
            <w:r>
              <w:rPr>
                <w:rFonts w:ascii="Arial" w:hAnsi="Arial" w:cs="Arial"/>
                <w:b/>
                <w:iCs/>
                <w:color w:val="000000" w:themeColor="text1"/>
              </w:rPr>
              <w:t>TV-5-1-10</w:t>
            </w:r>
          </w:p>
          <w:p w14:paraId="706B2284" w14:textId="77777777" w:rsidR="00CA012E" w:rsidRPr="007C3EB6" w:rsidRDefault="00CA012E" w:rsidP="00CA012E">
            <w:pPr>
              <w:rPr>
                <w:rFonts w:ascii="Arial" w:hAnsi="Arial" w:cs="Arial"/>
                <w:color w:val="FF0000"/>
                <w:sz w:val="23"/>
                <w:szCs w:val="23"/>
              </w:rPr>
            </w:pPr>
          </w:p>
        </w:tc>
        <w:tc>
          <w:tcPr>
            <w:tcW w:w="6680" w:type="dxa"/>
            <w:gridSpan w:val="3"/>
          </w:tcPr>
          <w:p w14:paraId="59180D66" w14:textId="77777777" w:rsidR="00CA012E" w:rsidRPr="00F966B1" w:rsidRDefault="00CA012E" w:rsidP="00CA012E">
            <w:pPr>
              <w:rPr>
                <w:rFonts w:ascii="Arial" w:hAnsi="Arial" w:cs="Arial"/>
                <w:sz w:val="23"/>
                <w:szCs w:val="23"/>
              </w:rPr>
            </w:pPr>
          </w:p>
          <w:p w14:paraId="0AC6EE2E"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podílí se na realizaci pravidelného pohybového režimu; uplatňuje kondičně zaměřené činnosti; projevuje přiměřenou samostatnost a vůli po zlepšení úrovně své zdatnosti</w:t>
            </w:r>
          </w:p>
          <w:p w14:paraId="0CAC1250" w14:textId="77777777" w:rsidR="00CA012E" w:rsidRPr="00F966B1" w:rsidRDefault="00CA012E" w:rsidP="00CA012E">
            <w:pPr>
              <w:rPr>
                <w:rFonts w:ascii="Arial" w:hAnsi="Arial" w:cs="Arial"/>
                <w:szCs w:val="23"/>
              </w:rPr>
            </w:pPr>
          </w:p>
          <w:p w14:paraId="404731FF" w14:textId="77777777" w:rsidR="00CA012E" w:rsidRPr="00F966B1" w:rsidRDefault="00CA012E" w:rsidP="00CA012E">
            <w:pPr>
              <w:rPr>
                <w:rFonts w:ascii="Arial" w:hAnsi="Arial" w:cs="Arial"/>
                <w:szCs w:val="23"/>
              </w:rPr>
            </w:pPr>
          </w:p>
          <w:p w14:paraId="0655E08D" w14:textId="77777777" w:rsidR="00CA012E" w:rsidRPr="00F966B1" w:rsidRDefault="00CA012E" w:rsidP="00CA012E">
            <w:pPr>
              <w:rPr>
                <w:rFonts w:ascii="Arial" w:hAnsi="Arial" w:cs="Arial"/>
                <w:szCs w:val="23"/>
              </w:rPr>
            </w:pPr>
          </w:p>
          <w:p w14:paraId="27943DB1" w14:textId="77777777" w:rsidR="00CA012E" w:rsidRPr="00F966B1" w:rsidRDefault="00CA012E" w:rsidP="00CA012E">
            <w:pPr>
              <w:rPr>
                <w:rFonts w:ascii="Arial" w:hAnsi="Arial" w:cs="Arial"/>
                <w:szCs w:val="23"/>
              </w:rPr>
            </w:pPr>
          </w:p>
          <w:p w14:paraId="7D0F792D"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zařazuje do pohybového režimu korektivní cvičení, především v souvislosti s jednostrannou zátěží nebo vlastním svalovým oslabením</w:t>
            </w:r>
          </w:p>
          <w:p w14:paraId="55A8B74C" w14:textId="77777777" w:rsidR="00CA012E" w:rsidRPr="00F966B1" w:rsidRDefault="00CA012E" w:rsidP="00CA012E">
            <w:pPr>
              <w:rPr>
                <w:rFonts w:ascii="Arial" w:hAnsi="Arial" w:cs="Arial"/>
                <w:szCs w:val="23"/>
              </w:rPr>
            </w:pPr>
          </w:p>
          <w:p w14:paraId="448CB381" w14:textId="77777777" w:rsidR="00CA012E" w:rsidRPr="00F966B1" w:rsidRDefault="00CA012E" w:rsidP="00CA012E">
            <w:pPr>
              <w:rPr>
                <w:rFonts w:ascii="Arial" w:hAnsi="Arial" w:cs="Arial"/>
                <w:szCs w:val="23"/>
              </w:rPr>
            </w:pPr>
          </w:p>
          <w:p w14:paraId="64CF2DFC" w14:textId="77777777" w:rsidR="00CA012E" w:rsidRPr="00F966B1" w:rsidRDefault="00CA012E" w:rsidP="00CA012E">
            <w:pPr>
              <w:rPr>
                <w:rFonts w:ascii="Arial" w:hAnsi="Arial" w:cs="Arial"/>
                <w:szCs w:val="23"/>
              </w:rPr>
            </w:pPr>
          </w:p>
          <w:p w14:paraId="7B23F961" w14:textId="77777777" w:rsidR="00CA012E" w:rsidRPr="00F966B1" w:rsidRDefault="00CA012E" w:rsidP="00CA012E">
            <w:pPr>
              <w:rPr>
                <w:rFonts w:ascii="Arial" w:hAnsi="Arial" w:cs="Arial"/>
                <w:szCs w:val="23"/>
              </w:rPr>
            </w:pPr>
          </w:p>
          <w:p w14:paraId="2E230077" w14:textId="77777777" w:rsidR="00CA012E" w:rsidRDefault="00CA012E" w:rsidP="00CA012E">
            <w:pPr>
              <w:rPr>
                <w:rFonts w:ascii="Arial" w:hAnsi="Arial" w:cs="Arial"/>
                <w:iCs/>
                <w:color w:val="000000" w:themeColor="text1"/>
                <w:sz w:val="23"/>
                <w:szCs w:val="23"/>
              </w:rPr>
            </w:pPr>
          </w:p>
          <w:p w14:paraId="0FD5A362" w14:textId="77777777" w:rsidR="00CA012E" w:rsidRDefault="00CA012E" w:rsidP="00CA012E">
            <w:pPr>
              <w:rPr>
                <w:rFonts w:ascii="Arial" w:hAnsi="Arial" w:cs="Arial"/>
                <w:iCs/>
                <w:color w:val="000000" w:themeColor="text1"/>
                <w:sz w:val="23"/>
                <w:szCs w:val="23"/>
              </w:rPr>
            </w:pPr>
          </w:p>
          <w:p w14:paraId="11E9AB64" w14:textId="77777777" w:rsidR="00CA012E" w:rsidRDefault="00CA012E" w:rsidP="00CA012E">
            <w:pPr>
              <w:rPr>
                <w:rFonts w:ascii="Arial" w:hAnsi="Arial" w:cs="Arial"/>
                <w:iCs/>
                <w:color w:val="000000" w:themeColor="text1"/>
                <w:sz w:val="23"/>
                <w:szCs w:val="23"/>
              </w:rPr>
            </w:pPr>
          </w:p>
          <w:p w14:paraId="4C60C510" w14:textId="77777777" w:rsidR="00CA012E" w:rsidRDefault="00CA012E" w:rsidP="00CA012E">
            <w:pPr>
              <w:rPr>
                <w:rFonts w:ascii="Arial" w:hAnsi="Arial" w:cs="Arial"/>
                <w:iCs/>
                <w:color w:val="000000" w:themeColor="text1"/>
                <w:sz w:val="23"/>
                <w:szCs w:val="23"/>
              </w:rPr>
            </w:pPr>
          </w:p>
          <w:p w14:paraId="3774D752" w14:textId="77777777" w:rsidR="00CA012E" w:rsidRDefault="00CA012E" w:rsidP="00CA012E">
            <w:pPr>
              <w:rPr>
                <w:rFonts w:ascii="Arial" w:hAnsi="Arial" w:cs="Arial"/>
                <w:iCs/>
                <w:color w:val="000000" w:themeColor="text1"/>
                <w:sz w:val="23"/>
                <w:szCs w:val="23"/>
              </w:rPr>
            </w:pPr>
          </w:p>
          <w:p w14:paraId="18753CD5" w14:textId="77777777" w:rsidR="00CA012E" w:rsidRDefault="00CA012E" w:rsidP="00CA012E">
            <w:pPr>
              <w:rPr>
                <w:rFonts w:ascii="Arial" w:hAnsi="Arial" w:cs="Arial"/>
                <w:iCs/>
                <w:color w:val="000000" w:themeColor="text1"/>
                <w:sz w:val="23"/>
                <w:szCs w:val="23"/>
              </w:rPr>
            </w:pPr>
          </w:p>
          <w:p w14:paraId="64AB7B43"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uplatňuje pravidla hygieny a bezpečného chování v běžném sportovním prostředí; adekvátně reaguje v situaci úrazu spolužáka</w:t>
            </w:r>
          </w:p>
          <w:p w14:paraId="21A4A8E9" w14:textId="77777777" w:rsidR="00CA012E" w:rsidRPr="00F966B1" w:rsidRDefault="00CA012E" w:rsidP="00CA012E">
            <w:pPr>
              <w:rPr>
                <w:rFonts w:ascii="Arial" w:hAnsi="Arial" w:cs="Arial"/>
                <w:szCs w:val="23"/>
              </w:rPr>
            </w:pPr>
          </w:p>
          <w:p w14:paraId="44F0B7E1" w14:textId="77777777" w:rsidR="00CA012E" w:rsidRPr="00F966B1" w:rsidRDefault="00CA012E" w:rsidP="00CA012E">
            <w:pPr>
              <w:rPr>
                <w:rFonts w:ascii="Arial" w:hAnsi="Arial" w:cs="Arial"/>
                <w:szCs w:val="23"/>
              </w:rPr>
            </w:pPr>
          </w:p>
          <w:p w14:paraId="61CB0648" w14:textId="77777777" w:rsidR="00CA012E" w:rsidRDefault="00CA012E" w:rsidP="00CA012E">
            <w:pPr>
              <w:rPr>
                <w:rFonts w:ascii="Arial" w:hAnsi="Arial" w:cs="Arial"/>
                <w:noProof/>
                <w:sz w:val="23"/>
                <w:szCs w:val="23"/>
              </w:rPr>
            </w:pPr>
          </w:p>
          <w:p w14:paraId="44BCE64D" w14:textId="77777777" w:rsidR="00CA012E" w:rsidRDefault="00CA012E" w:rsidP="00CA012E">
            <w:pPr>
              <w:rPr>
                <w:rFonts w:ascii="Arial" w:hAnsi="Arial" w:cs="Arial"/>
                <w:noProof/>
                <w:sz w:val="23"/>
                <w:szCs w:val="23"/>
              </w:rPr>
            </w:pPr>
          </w:p>
          <w:p w14:paraId="1DDBF243" w14:textId="77777777" w:rsidR="00CA012E" w:rsidRDefault="00CA012E" w:rsidP="00CA012E">
            <w:pPr>
              <w:rPr>
                <w:rFonts w:ascii="Arial" w:hAnsi="Arial" w:cs="Arial"/>
                <w:noProof/>
                <w:sz w:val="23"/>
                <w:szCs w:val="23"/>
              </w:rPr>
            </w:pPr>
          </w:p>
          <w:p w14:paraId="19E9C976" w14:textId="77777777" w:rsidR="00CA012E" w:rsidRDefault="00CA012E" w:rsidP="00CA012E">
            <w:pPr>
              <w:rPr>
                <w:rFonts w:ascii="Arial" w:hAnsi="Arial" w:cs="Arial"/>
                <w:noProof/>
                <w:sz w:val="23"/>
                <w:szCs w:val="23"/>
              </w:rPr>
            </w:pPr>
          </w:p>
          <w:p w14:paraId="38E27488" w14:textId="77777777" w:rsidR="00CA012E" w:rsidRDefault="00CA012E" w:rsidP="00CA012E">
            <w:pPr>
              <w:rPr>
                <w:rFonts w:ascii="Arial" w:hAnsi="Arial" w:cs="Arial"/>
                <w:noProof/>
                <w:sz w:val="23"/>
                <w:szCs w:val="23"/>
              </w:rPr>
            </w:pPr>
          </w:p>
          <w:p w14:paraId="629D55E1" w14:textId="77777777" w:rsidR="00CA012E" w:rsidRDefault="00CA012E" w:rsidP="00CA012E">
            <w:pPr>
              <w:rPr>
                <w:rFonts w:ascii="Arial" w:hAnsi="Arial" w:cs="Arial"/>
                <w:noProof/>
                <w:sz w:val="23"/>
                <w:szCs w:val="23"/>
              </w:rPr>
            </w:pPr>
          </w:p>
          <w:p w14:paraId="48F475B9" w14:textId="77777777" w:rsidR="00CA012E" w:rsidRDefault="00CA012E" w:rsidP="00CA012E">
            <w:pPr>
              <w:rPr>
                <w:rFonts w:ascii="Arial" w:hAnsi="Arial" w:cs="Arial"/>
                <w:noProof/>
                <w:sz w:val="23"/>
                <w:szCs w:val="23"/>
              </w:rPr>
            </w:pPr>
          </w:p>
          <w:p w14:paraId="65552401" w14:textId="77777777" w:rsidR="00CA012E" w:rsidRDefault="00CA012E" w:rsidP="00CA012E">
            <w:pPr>
              <w:rPr>
                <w:rFonts w:ascii="Arial" w:hAnsi="Arial" w:cs="Arial"/>
                <w:noProof/>
                <w:sz w:val="23"/>
                <w:szCs w:val="23"/>
              </w:rPr>
            </w:pPr>
          </w:p>
          <w:p w14:paraId="0E53267D" w14:textId="77777777" w:rsidR="00CA012E" w:rsidRDefault="00CA012E" w:rsidP="00CA012E">
            <w:pPr>
              <w:rPr>
                <w:rFonts w:ascii="Arial" w:hAnsi="Arial" w:cs="Arial"/>
                <w:noProof/>
                <w:sz w:val="23"/>
                <w:szCs w:val="23"/>
              </w:rPr>
            </w:pPr>
          </w:p>
          <w:p w14:paraId="26F84102" w14:textId="77777777" w:rsidR="00CA012E" w:rsidRDefault="00CA012E" w:rsidP="00CA012E">
            <w:pPr>
              <w:rPr>
                <w:rFonts w:ascii="Arial" w:hAnsi="Arial" w:cs="Arial"/>
                <w:noProof/>
                <w:sz w:val="23"/>
                <w:szCs w:val="23"/>
              </w:rPr>
            </w:pPr>
          </w:p>
          <w:p w14:paraId="1CE2BB07" w14:textId="77777777" w:rsidR="00CA012E" w:rsidRDefault="00CA012E" w:rsidP="00CA012E">
            <w:pPr>
              <w:rPr>
                <w:rFonts w:ascii="Arial" w:hAnsi="Arial" w:cs="Arial"/>
                <w:noProof/>
                <w:sz w:val="23"/>
                <w:szCs w:val="23"/>
              </w:rPr>
            </w:pPr>
          </w:p>
          <w:p w14:paraId="412DB217" w14:textId="77777777" w:rsidR="00CA012E" w:rsidRDefault="00CA012E" w:rsidP="00CA012E">
            <w:pPr>
              <w:rPr>
                <w:rFonts w:ascii="Arial" w:hAnsi="Arial" w:cs="Arial"/>
                <w:noProof/>
                <w:sz w:val="23"/>
                <w:szCs w:val="23"/>
              </w:rPr>
            </w:pPr>
          </w:p>
          <w:p w14:paraId="1115FF30" w14:textId="77777777" w:rsidR="00CA012E" w:rsidRDefault="00CA012E" w:rsidP="00CA012E">
            <w:pPr>
              <w:rPr>
                <w:rFonts w:ascii="Arial" w:hAnsi="Arial" w:cs="Arial"/>
                <w:noProof/>
                <w:sz w:val="23"/>
                <w:szCs w:val="23"/>
              </w:rPr>
            </w:pPr>
          </w:p>
          <w:p w14:paraId="13EB9E52" w14:textId="77777777" w:rsidR="00CA012E"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E66085">
              <w:rPr>
                <w:rFonts w:ascii="Arial" w:hAnsi="Arial" w:cs="Arial"/>
                <w:iCs/>
                <w:color w:val="000000" w:themeColor="text1"/>
                <w:sz w:val="23"/>
                <w:szCs w:val="23"/>
              </w:rPr>
              <w:t>jednoduše zhodnotí kvalitu pohybové činnosti spolužáka a reaguje na pokyny k vlastnímu provedení pohybové činnosti</w:t>
            </w:r>
          </w:p>
          <w:p w14:paraId="51256703" w14:textId="77777777" w:rsidR="00CA012E" w:rsidRDefault="00CA012E" w:rsidP="00CA012E">
            <w:pPr>
              <w:rPr>
                <w:rFonts w:ascii="Arial" w:hAnsi="Arial" w:cs="Arial"/>
                <w:iCs/>
                <w:color w:val="000000" w:themeColor="text1"/>
                <w:sz w:val="23"/>
                <w:szCs w:val="23"/>
              </w:rPr>
            </w:pPr>
          </w:p>
          <w:p w14:paraId="22EDB2E9" w14:textId="77777777" w:rsidR="00CA012E" w:rsidRPr="00B806E6"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B806E6">
              <w:rPr>
                <w:rFonts w:ascii="Arial" w:hAnsi="Arial" w:cs="Arial"/>
                <w:iCs/>
                <w:color w:val="000000" w:themeColor="text1"/>
                <w:sz w:val="23"/>
                <w:szCs w:val="23"/>
              </w:rPr>
              <w:t xml:space="preserve">zvládá v souladu s individuálními předpoklady osvojované pohybové dovednosti; </w:t>
            </w:r>
            <w:proofErr w:type="gramStart"/>
            <w:r w:rsidRPr="00B806E6">
              <w:rPr>
                <w:rFonts w:ascii="Arial" w:hAnsi="Arial" w:cs="Arial"/>
                <w:iCs/>
                <w:color w:val="000000" w:themeColor="text1"/>
                <w:sz w:val="23"/>
                <w:szCs w:val="23"/>
              </w:rPr>
              <w:t>vytváří</w:t>
            </w:r>
            <w:proofErr w:type="gramEnd"/>
            <w:r w:rsidRPr="00B806E6">
              <w:rPr>
                <w:rFonts w:ascii="Arial" w:hAnsi="Arial" w:cs="Arial"/>
                <w:iCs/>
                <w:color w:val="000000" w:themeColor="text1"/>
                <w:sz w:val="23"/>
                <w:szCs w:val="23"/>
              </w:rPr>
              <w:t xml:space="preserve"> varianty osvojených pohybových her</w:t>
            </w:r>
          </w:p>
          <w:p w14:paraId="13F55FCD" w14:textId="77777777" w:rsidR="00CA012E" w:rsidRDefault="00CA012E" w:rsidP="00CA012E">
            <w:pPr>
              <w:rPr>
                <w:rFonts w:ascii="Arial" w:hAnsi="Arial" w:cs="Arial"/>
                <w:iCs/>
                <w:color w:val="000000" w:themeColor="text1"/>
                <w:sz w:val="23"/>
                <w:szCs w:val="23"/>
              </w:rPr>
            </w:pPr>
          </w:p>
          <w:p w14:paraId="4768F611" w14:textId="77777777" w:rsidR="00CA012E" w:rsidRDefault="00CA012E" w:rsidP="00CA012E">
            <w:pPr>
              <w:rPr>
                <w:rFonts w:ascii="Arial" w:hAnsi="Arial" w:cs="Arial"/>
                <w:iCs/>
                <w:color w:val="000000" w:themeColor="text1"/>
                <w:sz w:val="23"/>
                <w:szCs w:val="23"/>
              </w:rPr>
            </w:pPr>
          </w:p>
          <w:p w14:paraId="20B4C5AA" w14:textId="77777777" w:rsidR="00CA012E" w:rsidRDefault="00CA012E" w:rsidP="00CA012E">
            <w:pPr>
              <w:rPr>
                <w:rFonts w:ascii="Arial" w:hAnsi="Arial" w:cs="Arial"/>
                <w:iCs/>
                <w:color w:val="000000" w:themeColor="text1"/>
                <w:sz w:val="23"/>
                <w:szCs w:val="23"/>
              </w:rPr>
            </w:pPr>
          </w:p>
          <w:p w14:paraId="520FDC47" w14:textId="77777777" w:rsidR="00CA012E" w:rsidRDefault="00CA012E" w:rsidP="00CA012E">
            <w:pPr>
              <w:rPr>
                <w:rFonts w:ascii="Arial" w:hAnsi="Arial" w:cs="Arial"/>
                <w:iCs/>
                <w:color w:val="000000" w:themeColor="text1"/>
                <w:sz w:val="23"/>
                <w:szCs w:val="23"/>
              </w:rPr>
            </w:pPr>
          </w:p>
          <w:p w14:paraId="4582819C" w14:textId="77777777" w:rsidR="00CA012E" w:rsidRDefault="00CA012E" w:rsidP="00CA012E">
            <w:pPr>
              <w:rPr>
                <w:rFonts w:ascii="Arial" w:hAnsi="Arial" w:cs="Arial"/>
                <w:iCs/>
                <w:color w:val="000000" w:themeColor="text1"/>
                <w:sz w:val="23"/>
                <w:szCs w:val="23"/>
              </w:rPr>
            </w:pPr>
          </w:p>
          <w:p w14:paraId="3AB31424" w14:textId="77777777" w:rsidR="00CA012E" w:rsidRDefault="00CA012E" w:rsidP="00CA012E">
            <w:pPr>
              <w:rPr>
                <w:rFonts w:ascii="Arial" w:hAnsi="Arial" w:cs="Arial"/>
                <w:iCs/>
                <w:color w:val="000000" w:themeColor="text1"/>
                <w:sz w:val="23"/>
                <w:szCs w:val="23"/>
              </w:rPr>
            </w:pPr>
          </w:p>
          <w:p w14:paraId="03187416" w14:textId="77777777" w:rsidR="00CA012E" w:rsidRDefault="00CA012E" w:rsidP="00CA012E">
            <w:pPr>
              <w:rPr>
                <w:rFonts w:ascii="Arial" w:hAnsi="Arial" w:cs="Arial"/>
                <w:iCs/>
                <w:color w:val="000000" w:themeColor="text1"/>
                <w:sz w:val="23"/>
                <w:szCs w:val="23"/>
              </w:rPr>
            </w:pPr>
          </w:p>
          <w:p w14:paraId="5C2A1CA6" w14:textId="77777777" w:rsidR="00CA012E" w:rsidRDefault="00CA012E" w:rsidP="00CA012E">
            <w:pPr>
              <w:rPr>
                <w:rFonts w:ascii="Arial" w:hAnsi="Arial" w:cs="Arial"/>
                <w:iCs/>
                <w:color w:val="000000" w:themeColor="text1"/>
                <w:sz w:val="23"/>
                <w:szCs w:val="23"/>
              </w:rPr>
            </w:pPr>
          </w:p>
          <w:p w14:paraId="5699F009" w14:textId="77777777" w:rsidR="00CA012E" w:rsidRDefault="00CA012E" w:rsidP="00CA012E">
            <w:pPr>
              <w:rPr>
                <w:rFonts w:ascii="Arial" w:hAnsi="Arial" w:cs="Arial"/>
                <w:iCs/>
                <w:color w:val="000000" w:themeColor="text1"/>
                <w:sz w:val="23"/>
                <w:szCs w:val="23"/>
              </w:rPr>
            </w:pPr>
          </w:p>
          <w:p w14:paraId="6A9A710B" w14:textId="77777777" w:rsidR="00CA012E" w:rsidRDefault="00CA012E" w:rsidP="00CA012E">
            <w:pPr>
              <w:rPr>
                <w:rFonts w:ascii="Arial" w:hAnsi="Arial" w:cs="Arial"/>
                <w:iCs/>
                <w:color w:val="000000" w:themeColor="text1"/>
                <w:sz w:val="23"/>
                <w:szCs w:val="23"/>
              </w:rPr>
            </w:pPr>
          </w:p>
          <w:p w14:paraId="41EFA2CA" w14:textId="77777777" w:rsidR="00CA012E" w:rsidRDefault="00CA012E" w:rsidP="00CA012E">
            <w:pPr>
              <w:rPr>
                <w:rFonts w:ascii="Arial" w:hAnsi="Arial" w:cs="Arial"/>
                <w:iCs/>
                <w:color w:val="000000" w:themeColor="text1"/>
                <w:sz w:val="23"/>
                <w:szCs w:val="23"/>
              </w:rPr>
            </w:pPr>
          </w:p>
          <w:p w14:paraId="2144F986" w14:textId="77777777" w:rsidR="00CA012E" w:rsidRDefault="00CA012E" w:rsidP="00CA012E">
            <w:pPr>
              <w:rPr>
                <w:rFonts w:ascii="Arial" w:hAnsi="Arial" w:cs="Arial"/>
                <w:iCs/>
                <w:color w:val="000000" w:themeColor="text1"/>
                <w:sz w:val="23"/>
                <w:szCs w:val="23"/>
              </w:rPr>
            </w:pPr>
          </w:p>
          <w:p w14:paraId="6E2550DC" w14:textId="77777777" w:rsidR="00CA012E" w:rsidRDefault="00CA012E" w:rsidP="00CA012E">
            <w:pPr>
              <w:rPr>
                <w:rFonts w:ascii="Arial" w:hAnsi="Arial" w:cs="Arial"/>
                <w:iCs/>
                <w:color w:val="000000" w:themeColor="text1"/>
                <w:sz w:val="23"/>
                <w:szCs w:val="23"/>
              </w:rPr>
            </w:pPr>
          </w:p>
          <w:p w14:paraId="289BF731" w14:textId="77777777" w:rsidR="00CA012E" w:rsidRDefault="00CA012E" w:rsidP="00CA012E">
            <w:pPr>
              <w:rPr>
                <w:rFonts w:ascii="Arial" w:hAnsi="Arial" w:cs="Arial"/>
                <w:iCs/>
                <w:color w:val="000000" w:themeColor="text1"/>
                <w:sz w:val="23"/>
                <w:szCs w:val="23"/>
              </w:rPr>
            </w:pPr>
          </w:p>
          <w:p w14:paraId="0266E29A" w14:textId="77777777" w:rsidR="00CA012E" w:rsidRDefault="00CA012E" w:rsidP="00CA012E">
            <w:pPr>
              <w:rPr>
                <w:rFonts w:ascii="Arial" w:hAnsi="Arial" w:cs="Arial"/>
                <w:iCs/>
                <w:color w:val="000000" w:themeColor="text1"/>
                <w:sz w:val="23"/>
                <w:szCs w:val="23"/>
              </w:rPr>
            </w:pPr>
          </w:p>
          <w:p w14:paraId="400FF294" w14:textId="77777777" w:rsidR="00CA012E" w:rsidRDefault="00CA012E" w:rsidP="00CA012E">
            <w:pPr>
              <w:rPr>
                <w:rFonts w:ascii="Arial" w:hAnsi="Arial" w:cs="Arial"/>
                <w:iCs/>
                <w:color w:val="000000" w:themeColor="text1"/>
                <w:sz w:val="23"/>
                <w:szCs w:val="23"/>
              </w:rPr>
            </w:pPr>
          </w:p>
          <w:p w14:paraId="3EDA004B" w14:textId="77777777" w:rsidR="00CA012E" w:rsidRDefault="00CA012E" w:rsidP="00CA012E">
            <w:pPr>
              <w:rPr>
                <w:rFonts w:ascii="Arial" w:hAnsi="Arial" w:cs="Arial"/>
                <w:iCs/>
                <w:color w:val="000000" w:themeColor="text1"/>
                <w:sz w:val="23"/>
                <w:szCs w:val="23"/>
              </w:rPr>
            </w:pPr>
          </w:p>
          <w:p w14:paraId="4C4A16A3" w14:textId="77777777" w:rsidR="00CA012E" w:rsidRDefault="00CA012E" w:rsidP="00CA012E">
            <w:pPr>
              <w:rPr>
                <w:rFonts w:ascii="Arial" w:hAnsi="Arial" w:cs="Arial"/>
                <w:iCs/>
                <w:color w:val="000000" w:themeColor="text1"/>
                <w:sz w:val="23"/>
                <w:szCs w:val="23"/>
              </w:rPr>
            </w:pPr>
          </w:p>
          <w:p w14:paraId="51533970" w14:textId="77777777" w:rsidR="00CA012E" w:rsidRDefault="00CA012E" w:rsidP="00CA012E">
            <w:pPr>
              <w:rPr>
                <w:rFonts w:ascii="Arial" w:hAnsi="Arial" w:cs="Arial"/>
                <w:iCs/>
                <w:color w:val="000000" w:themeColor="text1"/>
                <w:sz w:val="23"/>
                <w:szCs w:val="23"/>
              </w:rPr>
            </w:pPr>
          </w:p>
          <w:p w14:paraId="00CF6FCF" w14:textId="77777777" w:rsidR="00CA012E" w:rsidRDefault="00CA012E" w:rsidP="00CA012E">
            <w:pPr>
              <w:rPr>
                <w:rFonts w:ascii="Arial" w:hAnsi="Arial" w:cs="Arial"/>
                <w:iCs/>
                <w:color w:val="000000" w:themeColor="text1"/>
                <w:sz w:val="23"/>
                <w:szCs w:val="23"/>
              </w:rPr>
            </w:pPr>
          </w:p>
          <w:p w14:paraId="3100FDD1" w14:textId="77777777" w:rsidR="00CA012E" w:rsidRDefault="00CA012E" w:rsidP="00CA012E">
            <w:pPr>
              <w:rPr>
                <w:rFonts w:ascii="Arial" w:hAnsi="Arial" w:cs="Arial"/>
                <w:iCs/>
                <w:color w:val="000000" w:themeColor="text1"/>
                <w:sz w:val="23"/>
                <w:szCs w:val="23"/>
              </w:rPr>
            </w:pPr>
          </w:p>
          <w:p w14:paraId="0E15F573" w14:textId="77777777" w:rsidR="00CA012E" w:rsidRDefault="00CA012E" w:rsidP="00CA012E">
            <w:pPr>
              <w:rPr>
                <w:rFonts w:ascii="Arial" w:hAnsi="Arial" w:cs="Arial"/>
                <w:iCs/>
                <w:color w:val="000000" w:themeColor="text1"/>
                <w:sz w:val="23"/>
                <w:szCs w:val="23"/>
              </w:rPr>
            </w:pPr>
          </w:p>
          <w:p w14:paraId="7B75F66E" w14:textId="77777777" w:rsidR="00CA012E" w:rsidRDefault="00CA012E" w:rsidP="00CA012E">
            <w:pPr>
              <w:rPr>
                <w:rFonts w:ascii="Arial" w:hAnsi="Arial" w:cs="Arial"/>
                <w:iCs/>
                <w:color w:val="000000" w:themeColor="text1"/>
                <w:sz w:val="23"/>
                <w:szCs w:val="23"/>
              </w:rPr>
            </w:pPr>
          </w:p>
          <w:p w14:paraId="777BE49D" w14:textId="77777777" w:rsidR="00CA012E" w:rsidRDefault="00CA012E" w:rsidP="00CA012E">
            <w:pPr>
              <w:rPr>
                <w:rFonts w:ascii="Arial" w:hAnsi="Arial" w:cs="Arial"/>
                <w:iCs/>
                <w:color w:val="000000" w:themeColor="text1"/>
                <w:sz w:val="23"/>
                <w:szCs w:val="23"/>
              </w:rPr>
            </w:pPr>
          </w:p>
          <w:p w14:paraId="66FE4D00" w14:textId="77777777" w:rsidR="00CA012E" w:rsidRDefault="00CA012E" w:rsidP="00CA012E">
            <w:pPr>
              <w:rPr>
                <w:rFonts w:ascii="Arial" w:hAnsi="Arial" w:cs="Arial"/>
                <w:iCs/>
                <w:color w:val="000000" w:themeColor="text1"/>
                <w:sz w:val="23"/>
                <w:szCs w:val="23"/>
              </w:rPr>
            </w:pPr>
          </w:p>
          <w:p w14:paraId="44DCDD7B" w14:textId="77777777" w:rsidR="00CA012E" w:rsidRDefault="00CA012E" w:rsidP="00CA012E">
            <w:pPr>
              <w:rPr>
                <w:rFonts w:ascii="Arial" w:hAnsi="Arial" w:cs="Arial"/>
                <w:iCs/>
                <w:color w:val="000000" w:themeColor="text1"/>
                <w:sz w:val="23"/>
                <w:szCs w:val="23"/>
              </w:rPr>
            </w:pPr>
          </w:p>
          <w:p w14:paraId="68298169" w14:textId="77777777" w:rsidR="00CA012E" w:rsidRDefault="00CA012E" w:rsidP="00CA012E">
            <w:pPr>
              <w:rPr>
                <w:rFonts w:ascii="Arial" w:hAnsi="Arial" w:cs="Arial"/>
                <w:iCs/>
                <w:color w:val="000000" w:themeColor="text1"/>
                <w:sz w:val="23"/>
                <w:szCs w:val="23"/>
              </w:rPr>
            </w:pPr>
          </w:p>
          <w:p w14:paraId="1B568F29" w14:textId="77777777" w:rsidR="00CA012E" w:rsidRDefault="00CA012E" w:rsidP="00CA012E">
            <w:pPr>
              <w:rPr>
                <w:rFonts w:ascii="Arial" w:hAnsi="Arial" w:cs="Arial"/>
                <w:iCs/>
                <w:color w:val="000000" w:themeColor="text1"/>
                <w:sz w:val="23"/>
                <w:szCs w:val="23"/>
              </w:rPr>
            </w:pPr>
          </w:p>
          <w:p w14:paraId="62BECE97" w14:textId="77777777" w:rsidR="00CA012E" w:rsidRDefault="00CA012E" w:rsidP="00CA012E">
            <w:pPr>
              <w:rPr>
                <w:rFonts w:ascii="Arial" w:hAnsi="Arial" w:cs="Arial"/>
                <w:iCs/>
                <w:color w:val="000000" w:themeColor="text1"/>
                <w:sz w:val="23"/>
                <w:szCs w:val="23"/>
              </w:rPr>
            </w:pPr>
          </w:p>
          <w:p w14:paraId="4D08679F" w14:textId="77777777" w:rsidR="00CA012E" w:rsidRDefault="00CA012E" w:rsidP="00CA012E">
            <w:pPr>
              <w:rPr>
                <w:rFonts w:ascii="Arial" w:hAnsi="Arial" w:cs="Arial"/>
                <w:iCs/>
                <w:color w:val="000000" w:themeColor="text1"/>
                <w:sz w:val="23"/>
                <w:szCs w:val="23"/>
              </w:rPr>
            </w:pPr>
          </w:p>
          <w:p w14:paraId="567C26C3" w14:textId="77777777" w:rsidR="00CA012E" w:rsidRDefault="00CA012E" w:rsidP="00CA012E">
            <w:pPr>
              <w:rPr>
                <w:rFonts w:ascii="Arial" w:hAnsi="Arial" w:cs="Arial"/>
                <w:iCs/>
                <w:color w:val="000000" w:themeColor="text1"/>
                <w:sz w:val="23"/>
                <w:szCs w:val="23"/>
              </w:rPr>
            </w:pPr>
          </w:p>
          <w:p w14:paraId="73E7E52C" w14:textId="77777777" w:rsidR="00CA012E" w:rsidRDefault="00CA012E" w:rsidP="00CA012E">
            <w:pPr>
              <w:rPr>
                <w:rFonts w:ascii="Arial" w:hAnsi="Arial" w:cs="Arial"/>
                <w:iCs/>
                <w:color w:val="000000" w:themeColor="text1"/>
                <w:sz w:val="23"/>
                <w:szCs w:val="23"/>
              </w:rPr>
            </w:pPr>
          </w:p>
          <w:p w14:paraId="224FBD20" w14:textId="77777777" w:rsidR="00CA012E" w:rsidRDefault="00CA012E" w:rsidP="00CA012E">
            <w:pPr>
              <w:rPr>
                <w:rFonts w:ascii="Arial" w:hAnsi="Arial" w:cs="Arial"/>
                <w:iCs/>
                <w:color w:val="000000" w:themeColor="text1"/>
                <w:sz w:val="23"/>
                <w:szCs w:val="23"/>
              </w:rPr>
            </w:pPr>
          </w:p>
          <w:p w14:paraId="68173D14" w14:textId="77777777" w:rsidR="00CA012E" w:rsidRDefault="00CA012E" w:rsidP="00CA012E">
            <w:pPr>
              <w:rPr>
                <w:rFonts w:ascii="Arial" w:hAnsi="Arial" w:cs="Arial"/>
                <w:iCs/>
                <w:color w:val="000000" w:themeColor="text1"/>
                <w:sz w:val="23"/>
                <w:szCs w:val="23"/>
              </w:rPr>
            </w:pPr>
          </w:p>
          <w:p w14:paraId="5E8F1AE8"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zorganizuje nenáročné pohybové činnosti a soutěže na úrovni třídy</w:t>
            </w:r>
          </w:p>
          <w:p w14:paraId="33080CAD" w14:textId="77777777" w:rsidR="00CA012E" w:rsidRDefault="00CA012E" w:rsidP="00CA012E">
            <w:pPr>
              <w:rPr>
                <w:rFonts w:ascii="Arial" w:hAnsi="Arial" w:cs="Arial"/>
                <w:iCs/>
                <w:color w:val="000000" w:themeColor="text1"/>
                <w:sz w:val="23"/>
                <w:szCs w:val="23"/>
              </w:rPr>
            </w:pPr>
          </w:p>
          <w:p w14:paraId="56DB0CE2" w14:textId="77777777" w:rsidR="00CA012E" w:rsidRDefault="00CA012E" w:rsidP="00CA012E">
            <w:pPr>
              <w:rPr>
                <w:rFonts w:ascii="Arial" w:hAnsi="Arial" w:cs="Arial"/>
                <w:iCs/>
                <w:color w:val="000000" w:themeColor="text1"/>
                <w:sz w:val="23"/>
                <w:szCs w:val="23"/>
              </w:rPr>
            </w:pPr>
          </w:p>
          <w:p w14:paraId="2C8A113F" w14:textId="77777777" w:rsidR="00CA012E" w:rsidRDefault="00CA012E" w:rsidP="00CA012E">
            <w:pPr>
              <w:rPr>
                <w:rFonts w:ascii="Arial" w:hAnsi="Arial" w:cs="Arial"/>
                <w:iCs/>
                <w:color w:val="000000" w:themeColor="text1"/>
                <w:sz w:val="23"/>
                <w:szCs w:val="23"/>
              </w:rPr>
            </w:pPr>
          </w:p>
          <w:p w14:paraId="47C45AE1" w14:textId="77777777" w:rsidR="00CA012E" w:rsidRDefault="00CA012E" w:rsidP="00CA012E">
            <w:pPr>
              <w:rPr>
                <w:rFonts w:ascii="Arial" w:hAnsi="Arial" w:cs="Arial"/>
                <w:iCs/>
                <w:color w:val="000000" w:themeColor="text1"/>
                <w:sz w:val="23"/>
                <w:szCs w:val="23"/>
              </w:rPr>
            </w:pPr>
          </w:p>
          <w:p w14:paraId="52DF3E08" w14:textId="77777777" w:rsidR="00CA012E" w:rsidRDefault="00CA012E" w:rsidP="00CA012E">
            <w:pPr>
              <w:rPr>
                <w:rFonts w:ascii="Arial" w:hAnsi="Arial" w:cs="Arial"/>
                <w:iCs/>
                <w:color w:val="000000" w:themeColor="text1"/>
                <w:sz w:val="23"/>
                <w:szCs w:val="23"/>
              </w:rPr>
            </w:pPr>
          </w:p>
          <w:p w14:paraId="595BA002" w14:textId="77777777" w:rsidR="00CA012E" w:rsidRDefault="00CA012E" w:rsidP="00CA012E">
            <w:pPr>
              <w:rPr>
                <w:rFonts w:ascii="Arial" w:hAnsi="Arial" w:cs="Arial"/>
                <w:iCs/>
                <w:color w:val="000000" w:themeColor="text1"/>
                <w:sz w:val="23"/>
                <w:szCs w:val="23"/>
              </w:rPr>
            </w:pPr>
          </w:p>
          <w:p w14:paraId="2B16442B" w14:textId="77777777" w:rsidR="00CA012E" w:rsidRDefault="00CA012E" w:rsidP="00CA012E">
            <w:pPr>
              <w:rPr>
                <w:rFonts w:ascii="Arial" w:hAnsi="Arial" w:cs="Arial"/>
                <w:iCs/>
                <w:color w:val="000000" w:themeColor="text1"/>
                <w:sz w:val="23"/>
                <w:szCs w:val="23"/>
              </w:rPr>
            </w:pPr>
          </w:p>
          <w:p w14:paraId="1041FE7D" w14:textId="77777777" w:rsidR="00CA012E" w:rsidRDefault="00CA012E" w:rsidP="00CA012E">
            <w:pPr>
              <w:rPr>
                <w:rFonts w:ascii="Arial" w:hAnsi="Arial" w:cs="Arial"/>
                <w:iCs/>
                <w:color w:val="000000" w:themeColor="text1"/>
                <w:sz w:val="23"/>
                <w:szCs w:val="23"/>
              </w:rPr>
            </w:pPr>
          </w:p>
          <w:p w14:paraId="4ECCC538" w14:textId="77777777" w:rsidR="00CA012E" w:rsidRDefault="00CA012E" w:rsidP="00CA012E">
            <w:pPr>
              <w:rPr>
                <w:rFonts w:ascii="Arial" w:hAnsi="Arial" w:cs="Arial"/>
                <w:noProof/>
                <w:sz w:val="23"/>
                <w:szCs w:val="23"/>
              </w:rPr>
            </w:pPr>
          </w:p>
          <w:p w14:paraId="20B6DDF2" w14:textId="77777777" w:rsidR="00CA012E" w:rsidRDefault="00CA012E" w:rsidP="00CA012E">
            <w:pPr>
              <w:rPr>
                <w:rFonts w:ascii="Arial" w:hAnsi="Arial" w:cs="Arial"/>
                <w:iCs/>
                <w:color w:val="000000" w:themeColor="text1"/>
                <w:sz w:val="23"/>
                <w:szCs w:val="23"/>
              </w:rPr>
            </w:pPr>
          </w:p>
          <w:p w14:paraId="226D5645" w14:textId="77777777" w:rsidR="00CA012E" w:rsidRDefault="00CA012E" w:rsidP="00CA012E">
            <w:pPr>
              <w:rPr>
                <w:rFonts w:ascii="Arial" w:hAnsi="Arial" w:cs="Arial"/>
                <w:iCs/>
                <w:color w:val="000000" w:themeColor="text1"/>
                <w:sz w:val="23"/>
                <w:szCs w:val="23"/>
              </w:rPr>
            </w:pPr>
          </w:p>
          <w:p w14:paraId="5793683C" w14:textId="77777777" w:rsidR="00CA012E" w:rsidRDefault="00CA012E" w:rsidP="00CA012E">
            <w:pPr>
              <w:rPr>
                <w:rFonts w:ascii="Arial" w:hAnsi="Arial" w:cs="Arial"/>
                <w:iCs/>
                <w:color w:val="000000" w:themeColor="text1"/>
                <w:sz w:val="23"/>
                <w:szCs w:val="23"/>
              </w:rPr>
            </w:pPr>
          </w:p>
          <w:p w14:paraId="4D12B776"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lastRenderedPageBreak/>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adaptuje se na vodní prostředí, dodržuje hygienu plavání, zvládá v souladu s individuálními předpoklady plavecké dovednosti</w:t>
            </w:r>
          </w:p>
          <w:p w14:paraId="621518C2" w14:textId="77777777" w:rsidR="00CA012E" w:rsidRDefault="00CA012E" w:rsidP="00CA012E">
            <w:pPr>
              <w:rPr>
                <w:rFonts w:ascii="Arial" w:hAnsi="Arial" w:cs="Arial"/>
                <w:iCs/>
                <w:color w:val="000000" w:themeColor="text1"/>
                <w:sz w:val="23"/>
                <w:szCs w:val="23"/>
              </w:rPr>
            </w:pPr>
          </w:p>
          <w:p w14:paraId="5E63C415" w14:textId="77777777" w:rsidR="00CA012E" w:rsidRDefault="00CA012E" w:rsidP="00CA012E">
            <w:pPr>
              <w:rPr>
                <w:rFonts w:ascii="Arial" w:hAnsi="Arial" w:cs="Arial"/>
                <w:iCs/>
                <w:color w:val="000000" w:themeColor="text1"/>
                <w:sz w:val="23"/>
                <w:szCs w:val="23"/>
              </w:rPr>
            </w:pPr>
          </w:p>
          <w:p w14:paraId="34665244" w14:textId="77777777" w:rsidR="00CA012E" w:rsidRDefault="00CA012E" w:rsidP="00CA012E">
            <w:pPr>
              <w:rPr>
                <w:rFonts w:ascii="Arial" w:hAnsi="Arial" w:cs="Arial"/>
                <w:iCs/>
                <w:color w:val="000000" w:themeColor="text1"/>
                <w:sz w:val="23"/>
                <w:szCs w:val="23"/>
              </w:rPr>
            </w:pPr>
          </w:p>
          <w:p w14:paraId="546EBF1D" w14:textId="77777777" w:rsidR="00CA012E" w:rsidRDefault="00CA012E" w:rsidP="00CA012E">
            <w:pPr>
              <w:rPr>
                <w:rFonts w:ascii="Arial" w:hAnsi="Arial" w:cs="Arial"/>
                <w:iCs/>
                <w:color w:val="000000" w:themeColor="text1"/>
                <w:sz w:val="23"/>
                <w:szCs w:val="23"/>
              </w:rPr>
            </w:pPr>
          </w:p>
          <w:p w14:paraId="37A68F28" w14:textId="77777777" w:rsidR="00CA012E" w:rsidRDefault="00CA012E" w:rsidP="00CA012E">
            <w:pPr>
              <w:rPr>
                <w:rFonts w:ascii="Arial" w:hAnsi="Arial" w:cs="Arial"/>
                <w:iCs/>
                <w:color w:val="000000" w:themeColor="text1"/>
                <w:sz w:val="23"/>
                <w:szCs w:val="23"/>
              </w:rPr>
            </w:pPr>
          </w:p>
          <w:p w14:paraId="0BCEC049"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vybranou plaveckou techniku, prvky sebezáchrany a bezpečnosti</w:t>
            </w:r>
          </w:p>
          <w:p w14:paraId="15B36054" w14:textId="77777777" w:rsidR="00CA012E" w:rsidRDefault="00CA012E" w:rsidP="00CA012E">
            <w:pPr>
              <w:rPr>
                <w:rFonts w:ascii="Arial" w:hAnsi="Arial" w:cs="Arial"/>
                <w:iCs/>
                <w:color w:val="000000" w:themeColor="text1"/>
                <w:sz w:val="23"/>
                <w:szCs w:val="23"/>
              </w:rPr>
            </w:pPr>
          </w:p>
          <w:p w14:paraId="1D8325A6" w14:textId="77777777" w:rsidR="00CA012E" w:rsidRDefault="00CA012E" w:rsidP="00CA012E">
            <w:pPr>
              <w:rPr>
                <w:rFonts w:ascii="Arial" w:hAnsi="Arial" w:cs="Arial"/>
                <w:iCs/>
                <w:color w:val="000000" w:themeColor="text1"/>
                <w:sz w:val="23"/>
                <w:szCs w:val="23"/>
              </w:rPr>
            </w:pPr>
          </w:p>
          <w:p w14:paraId="4B480E72" w14:textId="77777777" w:rsidR="00CA012E" w:rsidRDefault="00CA012E" w:rsidP="00CA012E">
            <w:pPr>
              <w:rPr>
                <w:rFonts w:ascii="Arial" w:hAnsi="Arial" w:cs="Arial"/>
                <w:iCs/>
                <w:color w:val="000000" w:themeColor="text1"/>
                <w:sz w:val="23"/>
                <w:szCs w:val="23"/>
              </w:rPr>
            </w:pPr>
          </w:p>
          <w:p w14:paraId="265F0DA6" w14:textId="77777777" w:rsidR="00CA012E" w:rsidRDefault="00CA012E" w:rsidP="00CA012E">
            <w:pPr>
              <w:rPr>
                <w:rFonts w:ascii="Arial" w:hAnsi="Arial" w:cs="Arial"/>
                <w:iCs/>
                <w:color w:val="000000" w:themeColor="text1"/>
                <w:sz w:val="23"/>
                <w:szCs w:val="23"/>
              </w:rPr>
            </w:pPr>
          </w:p>
          <w:p w14:paraId="279B51CD" w14:textId="77777777" w:rsidR="00CA012E" w:rsidRDefault="00CA012E" w:rsidP="00CA012E">
            <w:pPr>
              <w:rPr>
                <w:rFonts w:ascii="Arial" w:hAnsi="Arial" w:cs="Arial"/>
                <w:iCs/>
                <w:color w:val="000000" w:themeColor="text1"/>
                <w:sz w:val="23"/>
                <w:szCs w:val="23"/>
              </w:rPr>
            </w:pPr>
          </w:p>
          <w:p w14:paraId="0C9DFDAB" w14:textId="77777777" w:rsidR="00CA012E" w:rsidRDefault="00CA012E" w:rsidP="00CA012E">
            <w:pPr>
              <w:rPr>
                <w:rFonts w:ascii="Arial" w:hAnsi="Arial" w:cs="Arial"/>
                <w:iCs/>
                <w:color w:val="000000" w:themeColor="text1"/>
                <w:sz w:val="23"/>
                <w:szCs w:val="23"/>
              </w:rPr>
            </w:pPr>
          </w:p>
          <w:p w14:paraId="24193495" w14:textId="77777777" w:rsidR="00CA012E" w:rsidRDefault="00CA012E" w:rsidP="00CA012E">
            <w:pPr>
              <w:rPr>
                <w:rFonts w:ascii="Arial" w:hAnsi="Arial" w:cs="Arial"/>
                <w:iCs/>
                <w:color w:val="000000" w:themeColor="text1"/>
                <w:sz w:val="23"/>
                <w:szCs w:val="23"/>
              </w:rPr>
            </w:pPr>
          </w:p>
          <w:p w14:paraId="7602F917" w14:textId="77777777" w:rsidR="00CA012E" w:rsidRDefault="00CA012E" w:rsidP="00CA012E">
            <w:pPr>
              <w:rPr>
                <w:rFonts w:ascii="Arial" w:hAnsi="Arial" w:cs="Arial"/>
                <w:iCs/>
                <w:color w:val="000000" w:themeColor="text1"/>
                <w:sz w:val="23"/>
                <w:szCs w:val="23"/>
              </w:rPr>
            </w:pPr>
          </w:p>
          <w:p w14:paraId="6B1AD3B3" w14:textId="77777777" w:rsidR="00CA012E" w:rsidRDefault="00CA012E" w:rsidP="00CA012E">
            <w:pPr>
              <w:rPr>
                <w:rFonts w:ascii="Arial" w:hAnsi="Arial" w:cs="Arial"/>
                <w:iCs/>
                <w:color w:val="000000" w:themeColor="text1"/>
                <w:sz w:val="23"/>
                <w:szCs w:val="23"/>
              </w:rPr>
            </w:pPr>
          </w:p>
          <w:p w14:paraId="7F386D0A" w14:textId="77777777" w:rsidR="00CA012E" w:rsidRDefault="00CA012E" w:rsidP="00CA012E">
            <w:pPr>
              <w:rPr>
                <w:rFonts w:ascii="Arial" w:hAnsi="Arial" w:cs="Arial"/>
                <w:iCs/>
                <w:color w:val="000000" w:themeColor="text1"/>
                <w:sz w:val="23"/>
                <w:szCs w:val="23"/>
              </w:rPr>
            </w:pPr>
          </w:p>
          <w:p w14:paraId="32BC11F1" w14:textId="77777777" w:rsidR="00CA012E" w:rsidRDefault="00CA012E" w:rsidP="00CA012E">
            <w:pPr>
              <w:rPr>
                <w:rFonts w:ascii="Arial" w:hAnsi="Arial" w:cs="Arial"/>
                <w:iCs/>
                <w:color w:val="000000" w:themeColor="text1"/>
                <w:sz w:val="23"/>
                <w:szCs w:val="23"/>
              </w:rPr>
            </w:pPr>
          </w:p>
          <w:p w14:paraId="74092762" w14:textId="77777777" w:rsidR="00CA012E" w:rsidRDefault="00CA012E" w:rsidP="00CA012E">
            <w:pPr>
              <w:rPr>
                <w:rFonts w:ascii="Arial" w:hAnsi="Arial" w:cs="Arial"/>
                <w:iCs/>
                <w:color w:val="000000" w:themeColor="text1"/>
                <w:sz w:val="23"/>
                <w:szCs w:val="23"/>
              </w:rPr>
            </w:pPr>
          </w:p>
          <w:p w14:paraId="1E38DCD4" w14:textId="77777777" w:rsidR="00CA012E" w:rsidRDefault="00CA012E" w:rsidP="00CA012E">
            <w:pPr>
              <w:rPr>
                <w:rFonts w:ascii="Arial" w:hAnsi="Arial" w:cs="Arial"/>
                <w:iCs/>
                <w:color w:val="000000" w:themeColor="text1"/>
                <w:sz w:val="23"/>
                <w:szCs w:val="23"/>
              </w:rPr>
            </w:pPr>
          </w:p>
          <w:p w14:paraId="067C7F2B"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 xml:space="preserve">užívá při pohybové činnosti základní osvojované tělocvičné názvosloví; </w:t>
            </w:r>
            <w:proofErr w:type="gramStart"/>
            <w:r w:rsidRPr="00011AB9">
              <w:rPr>
                <w:rFonts w:ascii="Arial" w:hAnsi="Arial" w:cs="Arial"/>
                <w:iCs/>
                <w:color w:val="000000" w:themeColor="text1"/>
                <w:sz w:val="23"/>
                <w:szCs w:val="23"/>
              </w:rPr>
              <w:t>cvičí</w:t>
            </w:r>
            <w:proofErr w:type="gramEnd"/>
            <w:r w:rsidRPr="00011AB9">
              <w:rPr>
                <w:rFonts w:ascii="Arial" w:hAnsi="Arial" w:cs="Arial"/>
                <w:iCs/>
                <w:color w:val="000000" w:themeColor="text1"/>
                <w:sz w:val="23"/>
                <w:szCs w:val="23"/>
              </w:rPr>
              <w:t xml:space="preserve"> podle jednoduchého nákresu, popisu cvičení</w:t>
            </w:r>
          </w:p>
          <w:p w14:paraId="71275967" w14:textId="77777777" w:rsidR="00CA012E" w:rsidRDefault="00CA012E" w:rsidP="00CA012E">
            <w:pPr>
              <w:rPr>
                <w:rFonts w:ascii="Arial" w:hAnsi="Arial" w:cs="Arial"/>
                <w:iCs/>
                <w:color w:val="000000" w:themeColor="text1"/>
                <w:sz w:val="23"/>
                <w:szCs w:val="23"/>
              </w:rPr>
            </w:pPr>
          </w:p>
          <w:p w14:paraId="0D9DBAE2" w14:textId="77777777" w:rsidR="00CA012E" w:rsidRDefault="00CA012E" w:rsidP="00CA012E">
            <w:pPr>
              <w:rPr>
                <w:rFonts w:ascii="Arial" w:hAnsi="Arial" w:cs="Arial"/>
                <w:iCs/>
                <w:color w:val="000000" w:themeColor="text1"/>
                <w:sz w:val="23"/>
                <w:szCs w:val="23"/>
              </w:rPr>
            </w:pPr>
          </w:p>
          <w:p w14:paraId="77172A51" w14:textId="77777777" w:rsidR="00CA012E" w:rsidRDefault="00CA012E" w:rsidP="00CA012E">
            <w:pPr>
              <w:rPr>
                <w:rFonts w:ascii="Arial" w:hAnsi="Arial" w:cs="Arial"/>
                <w:iCs/>
                <w:color w:val="000000" w:themeColor="text1"/>
                <w:sz w:val="23"/>
                <w:szCs w:val="23"/>
              </w:rPr>
            </w:pPr>
          </w:p>
          <w:p w14:paraId="4EBF6ACC" w14:textId="77777777" w:rsidR="00CA012E" w:rsidRDefault="00CA012E" w:rsidP="00CA012E">
            <w:pPr>
              <w:rPr>
                <w:rFonts w:ascii="Arial" w:hAnsi="Arial" w:cs="Arial"/>
                <w:iCs/>
                <w:color w:val="000000" w:themeColor="text1"/>
                <w:sz w:val="23"/>
                <w:szCs w:val="23"/>
              </w:rPr>
            </w:pPr>
          </w:p>
          <w:p w14:paraId="2070FA3D"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jedná v duchu fair play: dodržuje pravidla her a soutěží, pozná a </w:t>
            </w:r>
            <w:proofErr w:type="gramStart"/>
            <w:r w:rsidRPr="001C6FFE">
              <w:rPr>
                <w:rFonts w:ascii="Arial" w:hAnsi="Arial" w:cs="Arial"/>
                <w:iCs/>
                <w:color w:val="000000" w:themeColor="text1"/>
                <w:sz w:val="23"/>
                <w:szCs w:val="23"/>
              </w:rPr>
              <w:t>označí</w:t>
            </w:r>
            <w:proofErr w:type="gramEnd"/>
            <w:r w:rsidRPr="001C6FFE">
              <w:rPr>
                <w:rFonts w:ascii="Arial" w:hAnsi="Arial" w:cs="Arial"/>
                <w:iCs/>
                <w:color w:val="000000" w:themeColor="text1"/>
                <w:sz w:val="23"/>
                <w:szCs w:val="23"/>
              </w:rPr>
              <w:t xml:space="preserve"> zjevné přestupky proti pravidlům a adekvátně na ně reaguje; respektuje při pohybových činnostech opačné pohlaví</w:t>
            </w:r>
          </w:p>
          <w:p w14:paraId="293CBFBE" w14:textId="77777777" w:rsidR="00CA012E" w:rsidRDefault="00CA012E" w:rsidP="00CA012E">
            <w:pPr>
              <w:rPr>
                <w:rFonts w:ascii="Arial" w:hAnsi="Arial" w:cs="Arial"/>
                <w:iCs/>
                <w:color w:val="000000" w:themeColor="text1"/>
                <w:sz w:val="23"/>
                <w:szCs w:val="23"/>
              </w:rPr>
            </w:pPr>
          </w:p>
          <w:p w14:paraId="1A949DBD" w14:textId="77777777" w:rsidR="00CA012E" w:rsidRDefault="00CA012E" w:rsidP="00CA012E">
            <w:pPr>
              <w:rPr>
                <w:rFonts w:ascii="Arial" w:hAnsi="Arial" w:cs="Arial"/>
                <w:iCs/>
                <w:color w:val="000000" w:themeColor="text1"/>
                <w:sz w:val="23"/>
                <w:szCs w:val="23"/>
              </w:rPr>
            </w:pPr>
          </w:p>
          <w:p w14:paraId="52741A99" w14:textId="77777777" w:rsidR="00CA012E" w:rsidRDefault="00CA012E" w:rsidP="00CA012E">
            <w:pPr>
              <w:rPr>
                <w:rFonts w:ascii="Arial" w:hAnsi="Arial" w:cs="Arial"/>
                <w:iCs/>
                <w:color w:val="000000" w:themeColor="text1"/>
                <w:sz w:val="23"/>
                <w:szCs w:val="23"/>
              </w:rPr>
            </w:pPr>
          </w:p>
          <w:p w14:paraId="4B2D4F99" w14:textId="77777777" w:rsidR="00CA012E" w:rsidRDefault="00CA012E" w:rsidP="00CA012E">
            <w:pPr>
              <w:rPr>
                <w:rFonts w:ascii="Arial" w:hAnsi="Arial" w:cs="Arial"/>
                <w:iCs/>
                <w:color w:val="000000" w:themeColor="text1"/>
                <w:sz w:val="23"/>
                <w:szCs w:val="23"/>
              </w:rPr>
            </w:pPr>
          </w:p>
          <w:p w14:paraId="24538FA1"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proofErr w:type="gramStart"/>
            <w:r w:rsidRPr="001C6FFE">
              <w:rPr>
                <w:rFonts w:ascii="Arial" w:hAnsi="Arial" w:cs="Arial"/>
                <w:iCs/>
                <w:color w:val="000000" w:themeColor="text1"/>
                <w:sz w:val="23"/>
                <w:szCs w:val="23"/>
              </w:rPr>
              <w:t>změří</w:t>
            </w:r>
            <w:proofErr w:type="gramEnd"/>
            <w:r w:rsidRPr="001C6FFE">
              <w:rPr>
                <w:rFonts w:ascii="Arial" w:hAnsi="Arial" w:cs="Arial"/>
                <w:iCs/>
                <w:color w:val="000000" w:themeColor="text1"/>
                <w:sz w:val="23"/>
                <w:szCs w:val="23"/>
              </w:rPr>
              <w:t xml:space="preserve"> základní pohybové výkony a porovná je s předchozími výsledky</w:t>
            </w:r>
          </w:p>
          <w:p w14:paraId="34B9CE4F" w14:textId="77777777" w:rsidR="00CA012E" w:rsidRDefault="00CA012E" w:rsidP="00CA012E">
            <w:pPr>
              <w:rPr>
                <w:rFonts w:ascii="Arial" w:hAnsi="Arial" w:cs="Arial"/>
                <w:iCs/>
                <w:color w:val="000000" w:themeColor="text1"/>
                <w:sz w:val="23"/>
                <w:szCs w:val="23"/>
              </w:rPr>
            </w:pPr>
          </w:p>
          <w:p w14:paraId="572C76BA" w14:textId="77777777" w:rsidR="00CA012E" w:rsidRDefault="00CA012E" w:rsidP="00CA012E">
            <w:pPr>
              <w:rPr>
                <w:rFonts w:ascii="Arial" w:hAnsi="Arial" w:cs="Arial"/>
                <w:iCs/>
                <w:color w:val="000000" w:themeColor="text1"/>
                <w:sz w:val="23"/>
                <w:szCs w:val="23"/>
              </w:rPr>
            </w:pPr>
          </w:p>
          <w:p w14:paraId="5FD3A917" w14:textId="77777777" w:rsidR="00CA012E" w:rsidRDefault="00CA012E" w:rsidP="00CA012E">
            <w:pPr>
              <w:rPr>
                <w:rFonts w:ascii="Arial" w:hAnsi="Arial" w:cs="Arial"/>
                <w:iCs/>
                <w:color w:val="000000" w:themeColor="text1"/>
                <w:sz w:val="23"/>
                <w:szCs w:val="23"/>
              </w:rPr>
            </w:pPr>
          </w:p>
          <w:p w14:paraId="560ACA4B"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orientuje se v informačních zdrojích o pohybových aktivitách a sportovních akcích ve škole i v místě bydliště; samostatně získá potřebné informace</w:t>
            </w:r>
          </w:p>
          <w:p w14:paraId="76FF9182" w14:textId="77777777" w:rsidR="00CA012E" w:rsidRDefault="00CA012E" w:rsidP="00CA012E">
            <w:pPr>
              <w:rPr>
                <w:rFonts w:ascii="Arial" w:hAnsi="Arial" w:cs="Arial"/>
                <w:noProof/>
                <w:sz w:val="23"/>
                <w:szCs w:val="23"/>
              </w:rPr>
            </w:pPr>
          </w:p>
          <w:p w14:paraId="457E2881" w14:textId="77777777" w:rsidR="00CA012E" w:rsidRDefault="00CA012E" w:rsidP="00CA012E">
            <w:pPr>
              <w:rPr>
                <w:rFonts w:ascii="Arial" w:hAnsi="Arial" w:cs="Arial"/>
                <w:noProof/>
                <w:sz w:val="23"/>
                <w:szCs w:val="23"/>
              </w:rPr>
            </w:pPr>
          </w:p>
          <w:p w14:paraId="13E4B582" w14:textId="77777777" w:rsidR="00CA012E" w:rsidRDefault="00CA012E" w:rsidP="00CA012E">
            <w:pPr>
              <w:rPr>
                <w:rFonts w:ascii="Arial" w:hAnsi="Arial" w:cs="Arial"/>
                <w:noProof/>
                <w:sz w:val="23"/>
                <w:szCs w:val="23"/>
              </w:rPr>
            </w:pPr>
          </w:p>
          <w:p w14:paraId="4813EB22" w14:textId="77777777" w:rsidR="00CA012E" w:rsidRDefault="00CA012E" w:rsidP="00CA012E">
            <w:pPr>
              <w:rPr>
                <w:rFonts w:ascii="Arial" w:hAnsi="Arial" w:cs="Arial"/>
                <w:noProof/>
                <w:sz w:val="23"/>
                <w:szCs w:val="23"/>
              </w:rPr>
            </w:pPr>
          </w:p>
          <w:p w14:paraId="3F3045F4" w14:textId="77777777" w:rsidR="00CA012E" w:rsidRDefault="00CA012E" w:rsidP="00CA012E">
            <w:pPr>
              <w:rPr>
                <w:rFonts w:ascii="Arial" w:hAnsi="Arial" w:cs="Arial"/>
                <w:noProof/>
                <w:sz w:val="23"/>
                <w:szCs w:val="23"/>
              </w:rPr>
            </w:pPr>
          </w:p>
          <w:p w14:paraId="39F869DF" w14:textId="77777777" w:rsidR="00CA012E" w:rsidRDefault="00CA012E" w:rsidP="00CA012E">
            <w:pPr>
              <w:rPr>
                <w:rFonts w:ascii="Arial" w:hAnsi="Arial" w:cs="Arial"/>
                <w:noProof/>
                <w:sz w:val="23"/>
                <w:szCs w:val="23"/>
              </w:rPr>
            </w:pPr>
          </w:p>
          <w:p w14:paraId="0A026DC0" w14:textId="77777777" w:rsidR="00CA012E" w:rsidRDefault="00CA012E" w:rsidP="00CA012E">
            <w:pPr>
              <w:rPr>
                <w:rFonts w:ascii="Arial" w:hAnsi="Arial" w:cs="Arial"/>
                <w:noProof/>
                <w:sz w:val="23"/>
                <w:szCs w:val="23"/>
              </w:rPr>
            </w:pPr>
          </w:p>
          <w:p w14:paraId="1A391B25" w14:textId="77777777" w:rsidR="00CA012E" w:rsidRDefault="00CA012E" w:rsidP="00CA012E">
            <w:pPr>
              <w:rPr>
                <w:rFonts w:ascii="Arial" w:hAnsi="Arial" w:cs="Arial"/>
                <w:noProof/>
                <w:sz w:val="23"/>
                <w:szCs w:val="23"/>
              </w:rPr>
            </w:pPr>
          </w:p>
          <w:p w14:paraId="1BD31D5B" w14:textId="77777777" w:rsidR="00CA012E" w:rsidRDefault="00CA012E" w:rsidP="00CA012E">
            <w:pPr>
              <w:rPr>
                <w:rFonts w:ascii="Arial" w:hAnsi="Arial" w:cs="Arial"/>
                <w:noProof/>
                <w:sz w:val="23"/>
                <w:szCs w:val="23"/>
              </w:rPr>
            </w:pPr>
          </w:p>
          <w:p w14:paraId="0D19E768" w14:textId="77777777" w:rsidR="00CA012E" w:rsidRDefault="00CA012E" w:rsidP="00CA012E">
            <w:pPr>
              <w:rPr>
                <w:rFonts w:ascii="Arial" w:hAnsi="Arial" w:cs="Arial"/>
                <w:noProof/>
                <w:sz w:val="23"/>
                <w:szCs w:val="23"/>
              </w:rPr>
            </w:pPr>
          </w:p>
          <w:p w14:paraId="35CF2EDD" w14:textId="77777777" w:rsidR="00CA012E" w:rsidRDefault="00CA012E" w:rsidP="00CA012E">
            <w:pPr>
              <w:rPr>
                <w:rFonts w:ascii="Arial" w:hAnsi="Arial" w:cs="Arial"/>
                <w:noProof/>
                <w:sz w:val="23"/>
                <w:szCs w:val="23"/>
              </w:rPr>
            </w:pPr>
          </w:p>
          <w:p w14:paraId="6845A2F5" w14:textId="77777777" w:rsidR="00080A34" w:rsidRDefault="00080A34" w:rsidP="00CA012E">
            <w:pPr>
              <w:rPr>
                <w:rFonts w:ascii="Arial" w:hAnsi="Arial" w:cs="Arial"/>
                <w:noProof/>
                <w:sz w:val="23"/>
                <w:szCs w:val="23"/>
              </w:rPr>
            </w:pPr>
          </w:p>
          <w:p w14:paraId="52898691" w14:textId="77777777" w:rsidR="00080A34" w:rsidRDefault="00080A34" w:rsidP="00CA012E">
            <w:pPr>
              <w:rPr>
                <w:rFonts w:ascii="Arial" w:hAnsi="Arial" w:cs="Arial"/>
                <w:noProof/>
                <w:sz w:val="23"/>
                <w:szCs w:val="23"/>
              </w:rPr>
            </w:pPr>
          </w:p>
          <w:p w14:paraId="00FC424B" w14:textId="77777777" w:rsidR="00080A34" w:rsidRDefault="00080A34" w:rsidP="00CA012E">
            <w:pPr>
              <w:rPr>
                <w:rFonts w:ascii="Arial" w:hAnsi="Arial" w:cs="Arial"/>
                <w:noProof/>
                <w:sz w:val="23"/>
                <w:szCs w:val="23"/>
              </w:rPr>
            </w:pPr>
          </w:p>
          <w:p w14:paraId="6887F403" w14:textId="77777777" w:rsidR="00080A34" w:rsidRDefault="00080A34" w:rsidP="00CA012E">
            <w:pPr>
              <w:rPr>
                <w:rFonts w:ascii="Arial" w:hAnsi="Arial" w:cs="Arial"/>
                <w:noProof/>
                <w:sz w:val="23"/>
                <w:szCs w:val="23"/>
              </w:rPr>
            </w:pPr>
          </w:p>
          <w:p w14:paraId="42A8FCD8" w14:textId="77777777" w:rsidR="00080A34" w:rsidRDefault="00080A34" w:rsidP="00CA012E">
            <w:pPr>
              <w:rPr>
                <w:rFonts w:ascii="Arial" w:hAnsi="Arial" w:cs="Arial"/>
                <w:noProof/>
                <w:sz w:val="23"/>
                <w:szCs w:val="23"/>
              </w:rPr>
            </w:pPr>
          </w:p>
          <w:p w14:paraId="67F8C308" w14:textId="77777777" w:rsidR="00080A34" w:rsidRDefault="00080A34" w:rsidP="00CA012E">
            <w:pPr>
              <w:rPr>
                <w:rFonts w:ascii="Arial" w:hAnsi="Arial" w:cs="Arial"/>
                <w:noProof/>
                <w:sz w:val="23"/>
                <w:szCs w:val="23"/>
              </w:rPr>
            </w:pPr>
          </w:p>
          <w:p w14:paraId="4D5EFE92" w14:textId="77777777" w:rsidR="00080A34" w:rsidRPr="007C3EB6" w:rsidRDefault="00080A34" w:rsidP="00CA012E">
            <w:pPr>
              <w:rPr>
                <w:rFonts w:ascii="Arial" w:hAnsi="Arial" w:cs="Arial"/>
                <w:noProof/>
                <w:sz w:val="23"/>
                <w:szCs w:val="23"/>
              </w:rPr>
            </w:pPr>
          </w:p>
        </w:tc>
        <w:tc>
          <w:tcPr>
            <w:tcW w:w="4416" w:type="dxa"/>
          </w:tcPr>
          <w:p w14:paraId="5058F9C2" w14:textId="77777777" w:rsidR="00CA012E" w:rsidRPr="00F966B1" w:rsidRDefault="00CA012E" w:rsidP="00CA012E">
            <w:pPr>
              <w:rPr>
                <w:rFonts w:ascii="Arial" w:hAnsi="Arial" w:cs="Arial"/>
                <w:noProof/>
                <w:sz w:val="23"/>
                <w:szCs w:val="23"/>
              </w:rPr>
            </w:pPr>
          </w:p>
          <w:p w14:paraId="007275B3"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Př</w:t>
            </w:r>
            <w:r w:rsidRPr="00F966B1">
              <w:rPr>
                <w:rFonts w:ascii="Arial" w:hAnsi="Arial" w:cs="Arial"/>
                <w:noProof/>
                <w:sz w:val="23"/>
                <w:szCs w:val="23"/>
              </w:rPr>
              <w:t xml:space="preserve"> - nauka o lidském těle</w:t>
            </w:r>
          </w:p>
          <w:p w14:paraId="421A0EEC" w14:textId="77777777" w:rsidR="00CA012E" w:rsidRDefault="00CA012E" w:rsidP="00CA012E">
            <w:pPr>
              <w:rPr>
                <w:rFonts w:ascii="Arial" w:hAnsi="Arial" w:cs="Arial"/>
                <w:b/>
                <w:noProof/>
                <w:sz w:val="23"/>
                <w:szCs w:val="23"/>
              </w:rPr>
            </w:pPr>
          </w:p>
          <w:p w14:paraId="7CBB44BB" w14:textId="77777777" w:rsidR="00CA012E" w:rsidRDefault="00CA012E" w:rsidP="00CA012E">
            <w:pPr>
              <w:rPr>
                <w:rFonts w:ascii="Arial" w:hAnsi="Arial" w:cs="Arial"/>
                <w:b/>
                <w:noProof/>
                <w:sz w:val="23"/>
                <w:szCs w:val="23"/>
              </w:rPr>
            </w:pPr>
            <w:r w:rsidRPr="00406485">
              <w:rPr>
                <w:rFonts w:ascii="Arial" w:hAnsi="Arial" w:cs="Arial"/>
                <w:b/>
                <w:noProof/>
                <w:sz w:val="23"/>
                <w:szCs w:val="23"/>
              </w:rPr>
              <w:t>Digitální gramotnost</w:t>
            </w:r>
            <w:r>
              <w:rPr>
                <w:rFonts w:ascii="Arial" w:hAnsi="Arial" w:cs="Arial"/>
                <w:b/>
                <w:noProof/>
                <w:sz w:val="23"/>
                <w:szCs w:val="23"/>
              </w:rPr>
              <w:t>:</w:t>
            </w:r>
          </w:p>
          <w:p w14:paraId="3748ACCD" w14:textId="77777777" w:rsidR="00CA012E" w:rsidRPr="00406485" w:rsidRDefault="00CA012E" w:rsidP="00CA012E">
            <w:pPr>
              <w:rPr>
                <w:rFonts w:ascii="Arial" w:hAnsi="Arial" w:cs="Arial"/>
                <w:sz w:val="23"/>
                <w:szCs w:val="23"/>
              </w:rPr>
            </w:pPr>
            <w:r>
              <w:rPr>
                <w:rFonts w:ascii="Arial" w:hAnsi="Arial" w:cs="Arial"/>
                <w:sz w:val="23"/>
                <w:szCs w:val="23"/>
              </w:rPr>
              <w:t>Sledování svých výkonů</w:t>
            </w:r>
            <w:r w:rsidRPr="00406485">
              <w:rPr>
                <w:rFonts w:ascii="Arial" w:hAnsi="Arial" w:cs="Arial"/>
                <w:sz w:val="23"/>
                <w:szCs w:val="23"/>
              </w:rPr>
              <w:t xml:space="preserve"> pomocí </w:t>
            </w:r>
            <w:proofErr w:type="spellStart"/>
            <w:r w:rsidRPr="00406485">
              <w:rPr>
                <w:rFonts w:ascii="Arial" w:hAnsi="Arial" w:cs="Arial"/>
                <w:sz w:val="23"/>
                <w:szCs w:val="23"/>
              </w:rPr>
              <w:t>sporttesterů</w:t>
            </w:r>
            <w:proofErr w:type="spellEnd"/>
            <w:r w:rsidRPr="00406485">
              <w:rPr>
                <w:rFonts w:ascii="Arial" w:hAnsi="Arial" w:cs="Arial"/>
                <w:sz w:val="23"/>
                <w:szCs w:val="23"/>
              </w:rPr>
              <w:t xml:space="preserve">, chytrých hodinek nebo náramků. Zjištěná data monitorující tělesné zatížení a náročnost pohybové </w:t>
            </w:r>
            <w:r>
              <w:rPr>
                <w:rFonts w:ascii="Arial" w:hAnsi="Arial" w:cs="Arial"/>
                <w:sz w:val="23"/>
                <w:szCs w:val="23"/>
              </w:rPr>
              <w:t>je možné</w:t>
            </w:r>
            <w:r w:rsidRPr="00406485">
              <w:rPr>
                <w:rFonts w:ascii="Arial" w:hAnsi="Arial" w:cs="Arial"/>
                <w:sz w:val="23"/>
                <w:szCs w:val="23"/>
              </w:rPr>
              <w:t xml:space="preserve"> v aplikacích spravovat, upravovat a doplňovat o výživová data, o data týkající se množství přijatých tekutin a délky spánku. Tyto informace pak mohou přispět ke zlepšování zdravotního a životní pohody.</w:t>
            </w:r>
          </w:p>
          <w:p w14:paraId="7A19F97A" w14:textId="77777777" w:rsidR="00CA012E" w:rsidRPr="00F966B1" w:rsidRDefault="00CA012E" w:rsidP="00CA012E">
            <w:pPr>
              <w:rPr>
                <w:rFonts w:ascii="Arial" w:hAnsi="Arial" w:cs="Arial"/>
                <w:sz w:val="23"/>
                <w:szCs w:val="23"/>
              </w:rPr>
            </w:pPr>
          </w:p>
          <w:p w14:paraId="5184C8B0" w14:textId="77777777" w:rsidR="00CA012E" w:rsidRPr="00F966B1" w:rsidRDefault="00CA012E" w:rsidP="00CA012E">
            <w:pPr>
              <w:rPr>
                <w:rFonts w:ascii="Arial" w:hAnsi="Arial" w:cs="Arial"/>
                <w:sz w:val="23"/>
                <w:szCs w:val="23"/>
              </w:rPr>
            </w:pPr>
          </w:p>
          <w:p w14:paraId="6E13DC14" w14:textId="77777777" w:rsidR="00CA012E" w:rsidRDefault="00CA012E" w:rsidP="00CA012E">
            <w:pPr>
              <w:rPr>
                <w:rFonts w:ascii="Arial" w:hAnsi="Arial" w:cs="Arial"/>
                <w:sz w:val="23"/>
                <w:szCs w:val="23"/>
              </w:rPr>
            </w:pPr>
          </w:p>
          <w:p w14:paraId="0AEEEACC" w14:textId="77777777" w:rsidR="00CA012E" w:rsidRDefault="00CA012E" w:rsidP="00CA012E">
            <w:pPr>
              <w:rPr>
                <w:rFonts w:ascii="Arial" w:hAnsi="Arial" w:cs="Arial"/>
                <w:sz w:val="23"/>
                <w:szCs w:val="23"/>
              </w:rPr>
            </w:pPr>
          </w:p>
          <w:p w14:paraId="0AB24D95" w14:textId="77777777" w:rsidR="00CA012E" w:rsidRDefault="00CA012E" w:rsidP="00CA012E">
            <w:pPr>
              <w:rPr>
                <w:rFonts w:ascii="Arial" w:hAnsi="Arial" w:cs="Arial"/>
                <w:sz w:val="23"/>
                <w:szCs w:val="23"/>
              </w:rPr>
            </w:pPr>
          </w:p>
          <w:p w14:paraId="75570CD1" w14:textId="77777777" w:rsidR="00CA012E" w:rsidRDefault="00CA012E" w:rsidP="00CA012E">
            <w:pPr>
              <w:rPr>
                <w:rFonts w:ascii="Arial" w:hAnsi="Arial" w:cs="Arial"/>
                <w:sz w:val="23"/>
                <w:szCs w:val="23"/>
              </w:rPr>
            </w:pPr>
          </w:p>
          <w:p w14:paraId="279396E7" w14:textId="77777777" w:rsidR="00CA012E" w:rsidRDefault="00CA012E" w:rsidP="00CA012E">
            <w:pPr>
              <w:rPr>
                <w:rFonts w:ascii="Arial" w:hAnsi="Arial" w:cs="Arial"/>
                <w:sz w:val="23"/>
                <w:szCs w:val="23"/>
              </w:rPr>
            </w:pPr>
          </w:p>
          <w:p w14:paraId="6410E1D3" w14:textId="77777777" w:rsidR="00CA012E" w:rsidRDefault="00CA012E" w:rsidP="00CA012E">
            <w:pPr>
              <w:rPr>
                <w:rFonts w:ascii="Arial" w:hAnsi="Arial" w:cs="Arial"/>
                <w:sz w:val="23"/>
                <w:szCs w:val="23"/>
              </w:rPr>
            </w:pPr>
          </w:p>
          <w:p w14:paraId="76B4478C" w14:textId="77777777" w:rsidR="00CA012E" w:rsidRDefault="00CA012E" w:rsidP="00CA012E">
            <w:pPr>
              <w:rPr>
                <w:rFonts w:ascii="Arial" w:hAnsi="Arial" w:cs="Arial"/>
                <w:sz w:val="23"/>
                <w:szCs w:val="23"/>
              </w:rPr>
            </w:pPr>
          </w:p>
          <w:p w14:paraId="7D29B546" w14:textId="77777777" w:rsidR="00CA012E" w:rsidRDefault="00CA012E" w:rsidP="00CA012E">
            <w:pPr>
              <w:rPr>
                <w:rFonts w:ascii="Arial" w:hAnsi="Arial" w:cs="Arial"/>
                <w:sz w:val="23"/>
                <w:szCs w:val="23"/>
              </w:rPr>
            </w:pPr>
          </w:p>
          <w:p w14:paraId="441C4287" w14:textId="77777777" w:rsidR="00CA012E" w:rsidRDefault="00CA012E" w:rsidP="00CA012E">
            <w:pPr>
              <w:rPr>
                <w:rFonts w:ascii="Arial" w:hAnsi="Arial" w:cs="Arial"/>
                <w:sz w:val="23"/>
                <w:szCs w:val="23"/>
              </w:rPr>
            </w:pPr>
          </w:p>
          <w:p w14:paraId="0B3117E0" w14:textId="77777777" w:rsidR="00CA012E" w:rsidRDefault="00CA012E" w:rsidP="00CA012E">
            <w:pPr>
              <w:rPr>
                <w:rFonts w:ascii="Arial" w:hAnsi="Arial" w:cs="Arial"/>
                <w:sz w:val="23"/>
                <w:szCs w:val="23"/>
              </w:rPr>
            </w:pPr>
          </w:p>
          <w:p w14:paraId="756DB640" w14:textId="77777777" w:rsidR="00CA012E" w:rsidRDefault="00CA012E" w:rsidP="00CA012E">
            <w:pPr>
              <w:rPr>
                <w:rFonts w:ascii="Arial" w:hAnsi="Arial" w:cs="Arial"/>
                <w:sz w:val="23"/>
                <w:szCs w:val="23"/>
              </w:rPr>
            </w:pPr>
          </w:p>
          <w:p w14:paraId="0CF5B934" w14:textId="77777777" w:rsidR="00CA012E" w:rsidRDefault="00CA012E" w:rsidP="00CA012E">
            <w:pPr>
              <w:rPr>
                <w:rFonts w:ascii="Arial" w:hAnsi="Arial" w:cs="Arial"/>
                <w:sz w:val="23"/>
                <w:szCs w:val="23"/>
              </w:rPr>
            </w:pPr>
          </w:p>
          <w:p w14:paraId="49CEAE6C" w14:textId="77777777" w:rsidR="00CA012E" w:rsidRDefault="00CA012E" w:rsidP="00CA012E">
            <w:pPr>
              <w:rPr>
                <w:rFonts w:ascii="Arial" w:hAnsi="Arial" w:cs="Arial"/>
                <w:sz w:val="23"/>
                <w:szCs w:val="23"/>
              </w:rPr>
            </w:pPr>
          </w:p>
          <w:p w14:paraId="1906375C" w14:textId="77777777" w:rsidR="00CA012E" w:rsidRDefault="00CA012E" w:rsidP="00CA012E">
            <w:pPr>
              <w:rPr>
                <w:rFonts w:ascii="Arial" w:hAnsi="Arial" w:cs="Arial"/>
                <w:sz w:val="23"/>
                <w:szCs w:val="23"/>
              </w:rPr>
            </w:pPr>
          </w:p>
          <w:p w14:paraId="1E867AE6" w14:textId="77777777" w:rsidR="00CA012E" w:rsidRDefault="00CA012E" w:rsidP="00CA012E">
            <w:pPr>
              <w:rPr>
                <w:rFonts w:ascii="Arial" w:hAnsi="Arial" w:cs="Arial"/>
                <w:sz w:val="23"/>
                <w:szCs w:val="23"/>
              </w:rPr>
            </w:pPr>
          </w:p>
          <w:p w14:paraId="28257F0E" w14:textId="77777777" w:rsidR="00CA012E" w:rsidRDefault="00CA012E" w:rsidP="00CA012E">
            <w:pPr>
              <w:rPr>
                <w:rFonts w:ascii="Arial" w:hAnsi="Arial" w:cs="Arial"/>
                <w:sz w:val="23"/>
                <w:szCs w:val="23"/>
              </w:rPr>
            </w:pPr>
          </w:p>
          <w:p w14:paraId="41880A16" w14:textId="77777777" w:rsidR="00CA012E" w:rsidRDefault="00CA012E" w:rsidP="00CA012E">
            <w:pPr>
              <w:rPr>
                <w:rFonts w:ascii="Arial" w:hAnsi="Arial" w:cs="Arial"/>
                <w:sz w:val="23"/>
                <w:szCs w:val="23"/>
              </w:rPr>
            </w:pPr>
          </w:p>
          <w:p w14:paraId="1AF7CB35" w14:textId="77777777" w:rsidR="00CA012E" w:rsidRDefault="00CA012E" w:rsidP="00CA012E">
            <w:pPr>
              <w:rPr>
                <w:rFonts w:ascii="Arial" w:hAnsi="Arial" w:cs="Arial"/>
                <w:sz w:val="23"/>
                <w:szCs w:val="23"/>
              </w:rPr>
            </w:pPr>
          </w:p>
          <w:p w14:paraId="2F3B623C" w14:textId="77777777" w:rsidR="00CA012E" w:rsidRDefault="00CA012E" w:rsidP="00CA012E">
            <w:pPr>
              <w:rPr>
                <w:rFonts w:ascii="Arial" w:hAnsi="Arial" w:cs="Arial"/>
                <w:sz w:val="23"/>
                <w:szCs w:val="23"/>
              </w:rPr>
            </w:pPr>
          </w:p>
          <w:p w14:paraId="14345132" w14:textId="77777777" w:rsidR="00CA012E" w:rsidRDefault="00CA012E" w:rsidP="00CA012E">
            <w:pPr>
              <w:rPr>
                <w:rFonts w:ascii="Arial" w:hAnsi="Arial" w:cs="Arial"/>
                <w:sz w:val="23"/>
                <w:szCs w:val="23"/>
              </w:rPr>
            </w:pPr>
          </w:p>
          <w:p w14:paraId="361BA3E3" w14:textId="77777777" w:rsidR="00CA012E" w:rsidRDefault="00CA012E" w:rsidP="00CA012E">
            <w:pPr>
              <w:rPr>
                <w:rFonts w:ascii="Arial" w:hAnsi="Arial" w:cs="Arial"/>
                <w:sz w:val="23"/>
                <w:szCs w:val="23"/>
              </w:rPr>
            </w:pPr>
          </w:p>
          <w:p w14:paraId="5D6B0232" w14:textId="77777777" w:rsidR="00CA012E" w:rsidRDefault="00CA012E" w:rsidP="00CA012E">
            <w:pPr>
              <w:rPr>
                <w:rFonts w:ascii="Arial" w:hAnsi="Arial" w:cs="Arial"/>
                <w:sz w:val="23"/>
                <w:szCs w:val="23"/>
              </w:rPr>
            </w:pPr>
          </w:p>
          <w:p w14:paraId="6D4023FC" w14:textId="77777777" w:rsidR="00CA012E" w:rsidRDefault="00CA012E" w:rsidP="00CA012E">
            <w:pPr>
              <w:rPr>
                <w:rFonts w:ascii="Arial" w:hAnsi="Arial" w:cs="Arial"/>
                <w:sz w:val="23"/>
                <w:szCs w:val="23"/>
              </w:rPr>
            </w:pPr>
          </w:p>
          <w:p w14:paraId="50B162FF" w14:textId="77777777" w:rsidR="00CA012E" w:rsidRDefault="00CA012E" w:rsidP="00CA012E">
            <w:pPr>
              <w:rPr>
                <w:rFonts w:ascii="Arial" w:hAnsi="Arial" w:cs="Arial"/>
                <w:sz w:val="23"/>
                <w:szCs w:val="23"/>
              </w:rPr>
            </w:pPr>
          </w:p>
          <w:p w14:paraId="402FB291" w14:textId="77777777" w:rsidR="00CA012E" w:rsidRDefault="00CA012E" w:rsidP="00CA012E">
            <w:pPr>
              <w:rPr>
                <w:rFonts w:ascii="Arial" w:hAnsi="Arial" w:cs="Arial"/>
                <w:sz w:val="23"/>
                <w:szCs w:val="23"/>
              </w:rPr>
            </w:pPr>
          </w:p>
          <w:p w14:paraId="00E24E07" w14:textId="77777777" w:rsidR="00CA012E" w:rsidRDefault="00CA012E" w:rsidP="00CA012E">
            <w:pPr>
              <w:rPr>
                <w:rFonts w:ascii="Arial" w:hAnsi="Arial" w:cs="Arial"/>
                <w:sz w:val="23"/>
                <w:szCs w:val="23"/>
              </w:rPr>
            </w:pPr>
          </w:p>
          <w:p w14:paraId="04D824DC" w14:textId="77777777" w:rsidR="00CA012E" w:rsidRDefault="00CA012E" w:rsidP="00CA012E">
            <w:pPr>
              <w:rPr>
                <w:rFonts w:ascii="Arial" w:hAnsi="Arial" w:cs="Arial"/>
                <w:sz w:val="23"/>
                <w:szCs w:val="23"/>
              </w:rPr>
            </w:pPr>
          </w:p>
          <w:p w14:paraId="730AB5E1" w14:textId="77777777" w:rsidR="00CA012E" w:rsidRDefault="00CA012E" w:rsidP="00CA012E">
            <w:pPr>
              <w:rPr>
                <w:rFonts w:ascii="Arial" w:hAnsi="Arial" w:cs="Arial"/>
                <w:sz w:val="23"/>
                <w:szCs w:val="23"/>
              </w:rPr>
            </w:pPr>
          </w:p>
          <w:p w14:paraId="7CF079A5" w14:textId="77777777" w:rsidR="00CA012E" w:rsidRDefault="00CA012E" w:rsidP="00CA012E">
            <w:pPr>
              <w:rPr>
                <w:rFonts w:ascii="Arial" w:hAnsi="Arial" w:cs="Arial"/>
                <w:sz w:val="23"/>
                <w:szCs w:val="23"/>
              </w:rPr>
            </w:pPr>
          </w:p>
          <w:p w14:paraId="3077A81A" w14:textId="77777777" w:rsidR="00CA012E" w:rsidRDefault="00CA012E" w:rsidP="00CA012E">
            <w:pPr>
              <w:rPr>
                <w:rFonts w:ascii="Arial" w:hAnsi="Arial" w:cs="Arial"/>
                <w:sz w:val="23"/>
                <w:szCs w:val="23"/>
              </w:rPr>
            </w:pPr>
          </w:p>
          <w:p w14:paraId="7978BC57" w14:textId="77777777" w:rsidR="00CA012E" w:rsidRDefault="00CA012E" w:rsidP="00CA012E">
            <w:pPr>
              <w:rPr>
                <w:rFonts w:ascii="Arial" w:hAnsi="Arial" w:cs="Arial"/>
                <w:sz w:val="23"/>
                <w:szCs w:val="23"/>
              </w:rPr>
            </w:pPr>
          </w:p>
          <w:p w14:paraId="27DE6013" w14:textId="77777777" w:rsidR="00CA012E" w:rsidRDefault="00CA012E" w:rsidP="00CA012E">
            <w:pPr>
              <w:rPr>
                <w:rFonts w:ascii="Arial" w:hAnsi="Arial" w:cs="Arial"/>
                <w:sz w:val="23"/>
                <w:szCs w:val="23"/>
              </w:rPr>
            </w:pPr>
          </w:p>
          <w:p w14:paraId="19188628" w14:textId="77777777" w:rsidR="00CA012E" w:rsidRDefault="00CA012E" w:rsidP="00CA012E">
            <w:pPr>
              <w:rPr>
                <w:rFonts w:ascii="Arial" w:hAnsi="Arial" w:cs="Arial"/>
                <w:sz w:val="23"/>
                <w:szCs w:val="23"/>
              </w:rPr>
            </w:pPr>
          </w:p>
          <w:p w14:paraId="5CDF6A6C" w14:textId="77777777" w:rsidR="00CA012E" w:rsidRDefault="00CA012E" w:rsidP="00CA012E">
            <w:pPr>
              <w:rPr>
                <w:rFonts w:ascii="Arial" w:hAnsi="Arial" w:cs="Arial"/>
                <w:sz w:val="23"/>
                <w:szCs w:val="23"/>
              </w:rPr>
            </w:pPr>
          </w:p>
          <w:p w14:paraId="02028C6D" w14:textId="77777777" w:rsidR="00CA012E" w:rsidRDefault="00CA012E" w:rsidP="00CA012E">
            <w:pPr>
              <w:rPr>
                <w:rFonts w:ascii="Arial" w:hAnsi="Arial" w:cs="Arial"/>
                <w:sz w:val="23"/>
                <w:szCs w:val="23"/>
              </w:rPr>
            </w:pPr>
          </w:p>
          <w:p w14:paraId="36D1E73F" w14:textId="77777777" w:rsidR="00CA012E" w:rsidRDefault="00CA012E" w:rsidP="00CA012E">
            <w:pPr>
              <w:rPr>
                <w:rFonts w:ascii="Arial" w:hAnsi="Arial" w:cs="Arial"/>
                <w:sz w:val="23"/>
                <w:szCs w:val="23"/>
              </w:rPr>
            </w:pPr>
          </w:p>
          <w:p w14:paraId="2DA137D4" w14:textId="77777777" w:rsidR="00CA012E" w:rsidRDefault="00CA012E" w:rsidP="00CA012E">
            <w:pPr>
              <w:rPr>
                <w:rFonts w:ascii="Arial" w:hAnsi="Arial" w:cs="Arial"/>
                <w:sz w:val="23"/>
                <w:szCs w:val="23"/>
              </w:rPr>
            </w:pPr>
          </w:p>
          <w:p w14:paraId="1CE785A0" w14:textId="77777777" w:rsidR="00CA012E" w:rsidRDefault="00CA012E" w:rsidP="00CA012E">
            <w:pPr>
              <w:rPr>
                <w:rFonts w:ascii="Arial" w:hAnsi="Arial" w:cs="Arial"/>
                <w:sz w:val="23"/>
                <w:szCs w:val="23"/>
              </w:rPr>
            </w:pPr>
          </w:p>
          <w:p w14:paraId="78FE1B25" w14:textId="77777777" w:rsidR="00CA012E" w:rsidRDefault="00CA012E" w:rsidP="00CA012E">
            <w:pPr>
              <w:rPr>
                <w:rFonts w:ascii="Arial" w:hAnsi="Arial" w:cs="Arial"/>
                <w:sz w:val="23"/>
                <w:szCs w:val="23"/>
              </w:rPr>
            </w:pPr>
          </w:p>
          <w:p w14:paraId="47645A58" w14:textId="77777777" w:rsidR="00CA012E" w:rsidRDefault="00CA012E" w:rsidP="00CA012E">
            <w:pPr>
              <w:rPr>
                <w:rFonts w:ascii="Arial" w:hAnsi="Arial" w:cs="Arial"/>
                <w:sz w:val="23"/>
                <w:szCs w:val="23"/>
              </w:rPr>
            </w:pPr>
          </w:p>
          <w:p w14:paraId="6FEABE34" w14:textId="77777777" w:rsidR="00CA012E" w:rsidRDefault="00CA012E" w:rsidP="00CA012E">
            <w:pPr>
              <w:rPr>
                <w:rFonts w:ascii="Arial" w:hAnsi="Arial" w:cs="Arial"/>
                <w:sz w:val="23"/>
                <w:szCs w:val="23"/>
              </w:rPr>
            </w:pPr>
          </w:p>
          <w:p w14:paraId="1B8FC1BC" w14:textId="77777777" w:rsidR="00CA012E" w:rsidRDefault="00CA012E" w:rsidP="00CA012E">
            <w:pPr>
              <w:rPr>
                <w:rFonts w:ascii="Arial" w:hAnsi="Arial" w:cs="Arial"/>
                <w:sz w:val="23"/>
                <w:szCs w:val="23"/>
              </w:rPr>
            </w:pPr>
          </w:p>
          <w:p w14:paraId="7508120D" w14:textId="77777777" w:rsidR="00CA012E" w:rsidRDefault="00CA012E" w:rsidP="00CA012E">
            <w:pPr>
              <w:rPr>
                <w:rFonts w:ascii="Arial" w:hAnsi="Arial" w:cs="Arial"/>
                <w:sz w:val="23"/>
                <w:szCs w:val="23"/>
              </w:rPr>
            </w:pPr>
          </w:p>
          <w:p w14:paraId="51A964DF" w14:textId="77777777" w:rsidR="00CA012E" w:rsidRDefault="00CA012E" w:rsidP="00CA012E">
            <w:pPr>
              <w:rPr>
                <w:rFonts w:ascii="Arial" w:hAnsi="Arial" w:cs="Arial"/>
                <w:sz w:val="23"/>
                <w:szCs w:val="23"/>
              </w:rPr>
            </w:pPr>
          </w:p>
          <w:p w14:paraId="6A8FAB6E" w14:textId="77777777" w:rsidR="00CA012E" w:rsidRDefault="00CA012E" w:rsidP="00CA012E">
            <w:pPr>
              <w:rPr>
                <w:rFonts w:ascii="Arial" w:hAnsi="Arial" w:cs="Arial"/>
                <w:sz w:val="23"/>
                <w:szCs w:val="23"/>
              </w:rPr>
            </w:pPr>
          </w:p>
          <w:p w14:paraId="24B094CC" w14:textId="77777777" w:rsidR="00CA012E" w:rsidRDefault="00CA012E" w:rsidP="00CA012E">
            <w:pPr>
              <w:rPr>
                <w:rFonts w:ascii="Arial" w:hAnsi="Arial" w:cs="Arial"/>
                <w:sz w:val="23"/>
                <w:szCs w:val="23"/>
              </w:rPr>
            </w:pPr>
          </w:p>
          <w:p w14:paraId="254916ED" w14:textId="77777777" w:rsidR="00CA012E" w:rsidRDefault="00CA012E" w:rsidP="00CA012E">
            <w:pPr>
              <w:rPr>
                <w:rFonts w:ascii="Arial" w:hAnsi="Arial" w:cs="Arial"/>
                <w:sz w:val="23"/>
                <w:szCs w:val="23"/>
              </w:rPr>
            </w:pPr>
          </w:p>
          <w:p w14:paraId="00013A26" w14:textId="77777777" w:rsidR="00CA012E" w:rsidRDefault="00CA012E" w:rsidP="00CA012E">
            <w:pPr>
              <w:rPr>
                <w:rFonts w:ascii="Arial" w:hAnsi="Arial" w:cs="Arial"/>
                <w:sz w:val="23"/>
                <w:szCs w:val="23"/>
              </w:rPr>
            </w:pPr>
          </w:p>
          <w:p w14:paraId="4A20722F" w14:textId="77777777" w:rsidR="00CA012E" w:rsidRDefault="00CA012E" w:rsidP="00CA012E">
            <w:pPr>
              <w:rPr>
                <w:rFonts w:ascii="Arial" w:hAnsi="Arial" w:cs="Arial"/>
                <w:sz w:val="23"/>
                <w:szCs w:val="23"/>
              </w:rPr>
            </w:pPr>
          </w:p>
          <w:p w14:paraId="59C95F9F" w14:textId="77777777" w:rsidR="00CA012E" w:rsidRDefault="00CA012E" w:rsidP="00CA012E">
            <w:pPr>
              <w:rPr>
                <w:rFonts w:ascii="Arial" w:hAnsi="Arial" w:cs="Arial"/>
                <w:noProof/>
                <w:sz w:val="23"/>
                <w:szCs w:val="23"/>
              </w:rPr>
            </w:pPr>
          </w:p>
          <w:p w14:paraId="1D6649B4" w14:textId="77777777" w:rsidR="00CA012E" w:rsidRDefault="00CA012E" w:rsidP="00CA012E">
            <w:pPr>
              <w:rPr>
                <w:rFonts w:ascii="Arial" w:hAnsi="Arial" w:cs="Arial"/>
                <w:noProof/>
                <w:sz w:val="23"/>
                <w:szCs w:val="23"/>
              </w:rPr>
            </w:pPr>
          </w:p>
          <w:p w14:paraId="78264A4A" w14:textId="77777777" w:rsidR="00CA012E" w:rsidRDefault="00CA012E" w:rsidP="00CA012E">
            <w:pPr>
              <w:rPr>
                <w:rFonts w:ascii="Arial" w:hAnsi="Arial" w:cs="Arial"/>
                <w:noProof/>
                <w:sz w:val="23"/>
                <w:szCs w:val="23"/>
              </w:rPr>
            </w:pPr>
          </w:p>
          <w:p w14:paraId="6FFCF928" w14:textId="77777777" w:rsidR="00CA012E" w:rsidRDefault="00CA012E" w:rsidP="00CA012E">
            <w:pPr>
              <w:rPr>
                <w:rFonts w:ascii="Arial" w:hAnsi="Arial" w:cs="Arial"/>
                <w:noProof/>
                <w:sz w:val="23"/>
                <w:szCs w:val="23"/>
              </w:rPr>
            </w:pPr>
          </w:p>
          <w:p w14:paraId="56EF7289" w14:textId="77777777" w:rsidR="00CA012E" w:rsidRDefault="00CA012E" w:rsidP="00CA012E">
            <w:pPr>
              <w:rPr>
                <w:rFonts w:ascii="Arial" w:hAnsi="Arial" w:cs="Arial"/>
                <w:noProof/>
                <w:sz w:val="23"/>
                <w:szCs w:val="23"/>
              </w:rPr>
            </w:pPr>
          </w:p>
          <w:p w14:paraId="3B09C71D" w14:textId="77777777" w:rsidR="00CA012E" w:rsidRDefault="00CA012E" w:rsidP="00CA012E">
            <w:pPr>
              <w:rPr>
                <w:rFonts w:ascii="Arial" w:hAnsi="Arial" w:cs="Arial"/>
                <w:sz w:val="23"/>
                <w:szCs w:val="23"/>
              </w:rPr>
            </w:pPr>
          </w:p>
          <w:p w14:paraId="0128791C" w14:textId="77777777" w:rsidR="00CA012E" w:rsidRDefault="00CA012E" w:rsidP="00CA012E">
            <w:pPr>
              <w:rPr>
                <w:rFonts w:ascii="Arial" w:hAnsi="Arial" w:cs="Arial"/>
                <w:sz w:val="23"/>
                <w:szCs w:val="23"/>
              </w:rPr>
            </w:pPr>
          </w:p>
          <w:p w14:paraId="08BAC4EC" w14:textId="77777777" w:rsidR="00CA012E" w:rsidRDefault="00CA012E" w:rsidP="00CA012E">
            <w:pPr>
              <w:rPr>
                <w:rFonts w:ascii="Arial" w:hAnsi="Arial" w:cs="Arial"/>
                <w:sz w:val="23"/>
                <w:szCs w:val="23"/>
              </w:rPr>
            </w:pPr>
          </w:p>
          <w:p w14:paraId="0021497D" w14:textId="77777777" w:rsidR="00CA012E" w:rsidRDefault="00CA012E" w:rsidP="00CA012E">
            <w:pPr>
              <w:rPr>
                <w:rFonts w:ascii="Arial" w:hAnsi="Arial" w:cs="Arial"/>
                <w:sz w:val="23"/>
                <w:szCs w:val="23"/>
              </w:rPr>
            </w:pPr>
          </w:p>
          <w:p w14:paraId="180CDE6C" w14:textId="77777777" w:rsidR="00CA012E" w:rsidRDefault="00CA012E" w:rsidP="00CA012E">
            <w:pPr>
              <w:rPr>
                <w:rFonts w:ascii="Arial" w:hAnsi="Arial" w:cs="Arial"/>
                <w:sz w:val="23"/>
                <w:szCs w:val="23"/>
              </w:rPr>
            </w:pPr>
          </w:p>
          <w:p w14:paraId="40BD9231" w14:textId="77777777" w:rsidR="00CA012E" w:rsidRDefault="00CA012E" w:rsidP="00CA012E">
            <w:pPr>
              <w:rPr>
                <w:rFonts w:ascii="Arial" w:hAnsi="Arial" w:cs="Arial"/>
                <w:sz w:val="23"/>
                <w:szCs w:val="23"/>
              </w:rPr>
            </w:pPr>
          </w:p>
          <w:p w14:paraId="439E2DCC" w14:textId="77777777" w:rsidR="00CA012E" w:rsidRDefault="00CA012E" w:rsidP="00CA012E">
            <w:pPr>
              <w:rPr>
                <w:rFonts w:ascii="Arial" w:hAnsi="Arial" w:cs="Arial"/>
                <w:sz w:val="23"/>
                <w:szCs w:val="23"/>
              </w:rPr>
            </w:pPr>
          </w:p>
          <w:p w14:paraId="264FC420" w14:textId="77777777" w:rsidR="00CA012E" w:rsidRDefault="00CA012E" w:rsidP="00CA012E">
            <w:pPr>
              <w:rPr>
                <w:rFonts w:ascii="Arial" w:hAnsi="Arial" w:cs="Arial"/>
                <w:sz w:val="23"/>
                <w:szCs w:val="23"/>
              </w:rPr>
            </w:pPr>
          </w:p>
          <w:p w14:paraId="5D23D15F" w14:textId="77777777" w:rsidR="00CA012E" w:rsidRDefault="00CA012E" w:rsidP="00CA012E">
            <w:pPr>
              <w:rPr>
                <w:rFonts w:ascii="Arial" w:hAnsi="Arial" w:cs="Arial"/>
                <w:sz w:val="23"/>
                <w:szCs w:val="23"/>
              </w:rPr>
            </w:pPr>
          </w:p>
          <w:p w14:paraId="422409DF" w14:textId="77777777" w:rsidR="00CA012E" w:rsidRDefault="00CA012E" w:rsidP="00CA012E">
            <w:pPr>
              <w:rPr>
                <w:rFonts w:ascii="Arial" w:hAnsi="Arial" w:cs="Arial"/>
                <w:sz w:val="23"/>
                <w:szCs w:val="23"/>
              </w:rPr>
            </w:pPr>
          </w:p>
          <w:p w14:paraId="7B9B7A1D" w14:textId="77777777" w:rsidR="00CA012E" w:rsidRDefault="00CA012E" w:rsidP="00CA012E">
            <w:pPr>
              <w:rPr>
                <w:rFonts w:ascii="Arial" w:hAnsi="Arial" w:cs="Arial"/>
                <w:sz w:val="23"/>
                <w:szCs w:val="23"/>
              </w:rPr>
            </w:pPr>
          </w:p>
          <w:p w14:paraId="16A89D07" w14:textId="77777777" w:rsidR="00CA012E" w:rsidRDefault="00CA012E" w:rsidP="00CA012E">
            <w:pPr>
              <w:rPr>
                <w:rFonts w:ascii="Arial" w:hAnsi="Arial" w:cs="Arial"/>
                <w:sz w:val="23"/>
                <w:szCs w:val="23"/>
              </w:rPr>
            </w:pPr>
          </w:p>
          <w:p w14:paraId="5D9CDDFF" w14:textId="77777777" w:rsidR="00CA012E" w:rsidRDefault="00CA012E" w:rsidP="00CA012E">
            <w:pPr>
              <w:rPr>
                <w:rFonts w:ascii="Arial" w:hAnsi="Arial" w:cs="Arial"/>
                <w:sz w:val="23"/>
                <w:szCs w:val="23"/>
              </w:rPr>
            </w:pPr>
          </w:p>
          <w:p w14:paraId="65FD7246" w14:textId="77777777" w:rsidR="00CA012E" w:rsidRDefault="00CA012E" w:rsidP="00CA012E">
            <w:pPr>
              <w:rPr>
                <w:rFonts w:ascii="Arial" w:hAnsi="Arial" w:cs="Arial"/>
                <w:sz w:val="23"/>
                <w:szCs w:val="23"/>
              </w:rPr>
            </w:pPr>
          </w:p>
          <w:p w14:paraId="4715E42F" w14:textId="77777777" w:rsidR="00CA012E" w:rsidRPr="00F966B1" w:rsidRDefault="00CA012E" w:rsidP="00CA012E">
            <w:pPr>
              <w:rPr>
                <w:rFonts w:ascii="Arial" w:hAnsi="Arial" w:cs="Arial"/>
                <w:sz w:val="23"/>
                <w:szCs w:val="23"/>
              </w:rPr>
            </w:pPr>
          </w:p>
          <w:p w14:paraId="2DDFC979" w14:textId="77777777" w:rsidR="00CA012E" w:rsidRPr="00F966B1" w:rsidRDefault="00CA012E" w:rsidP="00CA012E">
            <w:pPr>
              <w:rPr>
                <w:rFonts w:ascii="Arial" w:hAnsi="Arial" w:cs="Arial"/>
                <w:sz w:val="23"/>
                <w:szCs w:val="23"/>
              </w:rPr>
            </w:pPr>
          </w:p>
          <w:p w14:paraId="7D40FE18" w14:textId="77777777" w:rsidR="00CA012E" w:rsidRPr="00F966B1" w:rsidRDefault="00CA012E" w:rsidP="00CA012E">
            <w:pPr>
              <w:rPr>
                <w:rFonts w:ascii="Arial" w:hAnsi="Arial" w:cs="Arial"/>
                <w:sz w:val="23"/>
                <w:szCs w:val="23"/>
              </w:rPr>
            </w:pPr>
          </w:p>
          <w:p w14:paraId="4160E870" w14:textId="77777777" w:rsidR="00CA012E" w:rsidRPr="00F966B1" w:rsidRDefault="00CA012E" w:rsidP="00CA012E">
            <w:pPr>
              <w:rPr>
                <w:rFonts w:ascii="Arial" w:hAnsi="Arial" w:cs="Arial"/>
                <w:sz w:val="23"/>
                <w:szCs w:val="23"/>
              </w:rPr>
            </w:pPr>
          </w:p>
          <w:p w14:paraId="3DC1E522" w14:textId="77777777" w:rsidR="00CA012E" w:rsidRDefault="00CA012E" w:rsidP="00CA012E">
            <w:pPr>
              <w:rPr>
                <w:rFonts w:ascii="Arial" w:hAnsi="Arial" w:cs="Arial"/>
                <w:sz w:val="23"/>
                <w:szCs w:val="23"/>
              </w:rPr>
            </w:pPr>
          </w:p>
          <w:p w14:paraId="52801807" w14:textId="77777777" w:rsidR="00CA012E" w:rsidRDefault="00CA012E" w:rsidP="00CA012E">
            <w:pPr>
              <w:rPr>
                <w:rFonts w:ascii="Arial" w:hAnsi="Arial" w:cs="Arial"/>
                <w:sz w:val="23"/>
                <w:szCs w:val="23"/>
              </w:rPr>
            </w:pPr>
          </w:p>
          <w:p w14:paraId="172693BF" w14:textId="77777777" w:rsidR="00CA012E" w:rsidRDefault="00CA012E" w:rsidP="00CA012E">
            <w:pPr>
              <w:rPr>
                <w:rFonts w:ascii="Arial" w:hAnsi="Arial" w:cs="Arial"/>
                <w:sz w:val="23"/>
                <w:szCs w:val="23"/>
              </w:rPr>
            </w:pPr>
          </w:p>
          <w:p w14:paraId="3DFEB9A3" w14:textId="77777777" w:rsidR="00CA012E" w:rsidRDefault="00CA012E" w:rsidP="00CA012E">
            <w:pPr>
              <w:rPr>
                <w:rFonts w:ascii="Arial" w:hAnsi="Arial" w:cs="Arial"/>
                <w:sz w:val="23"/>
                <w:szCs w:val="23"/>
              </w:rPr>
            </w:pPr>
          </w:p>
          <w:p w14:paraId="70248558" w14:textId="77777777" w:rsidR="00CA012E" w:rsidRDefault="00CA012E" w:rsidP="00CA012E">
            <w:pPr>
              <w:rPr>
                <w:rFonts w:ascii="Arial" w:hAnsi="Arial" w:cs="Arial"/>
                <w:sz w:val="23"/>
                <w:szCs w:val="23"/>
              </w:rPr>
            </w:pPr>
          </w:p>
          <w:p w14:paraId="441C66B9" w14:textId="77777777" w:rsidR="00CA012E" w:rsidRDefault="00CA012E" w:rsidP="00CA012E">
            <w:pPr>
              <w:rPr>
                <w:rFonts w:ascii="Arial" w:hAnsi="Arial" w:cs="Arial"/>
                <w:sz w:val="23"/>
                <w:szCs w:val="23"/>
              </w:rPr>
            </w:pPr>
          </w:p>
          <w:p w14:paraId="109D9476" w14:textId="77777777" w:rsidR="00CA012E" w:rsidRDefault="00CA012E" w:rsidP="00CA012E">
            <w:pPr>
              <w:rPr>
                <w:rFonts w:ascii="Arial" w:hAnsi="Arial" w:cs="Arial"/>
                <w:sz w:val="23"/>
                <w:szCs w:val="23"/>
              </w:rPr>
            </w:pPr>
          </w:p>
          <w:p w14:paraId="085530C3" w14:textId="77777777" w:rsidR="00CA012E" w:rsidRDefault="00CA012E" w:rsidP="00CA012E">
            <w:pPr>
              <w:rPr>
                <w:rFonts w:ascii="Arial" w:hAnsi="Arial" w:cs="Arial"/>
                <w:sz w:val="23"/>
                <w:szCs w:val="23"/>
              </w:rPr>
            </w:pPr>
          </w:p>
          <w:p w14:paraId="473C5DAA" w14:textId="77777777" w:rsidR="00CA012E" w:rsidRDefault="00CA012E" w:rsidP="00CA012E">
            <w:pPr>
              <w:rPr>
                <w:rFonts w:ascii="Arial" w:hAnsi="Arial" w:cs="Arial"/>
                <w:sz w:val="23"/>
                <w:szCs w:val="23"/>
              </w:rPr>
            </w:pPr>
          </w:p>
          <w:p w14:paraId="71E21EC4" w14:textId="77777777" w:rsidR="00CA012E" w:rsidRDefault="00CA012E" w:rsidP="00CA012E">
            <w:pPr>
              <w:rPr>
                <w:rFonts w:ascii="Arial" w:hAnsi="Arial" w:cs="Arial"/>
                <w:sz w:val="23"/>
                <w:szCs w:val="23"/>
              </w:rPr>
            </w:pPr>
          </w:p>
          <w:p w14:paraId="0AC34782" w14:textId="77777777" w:rsidR="00CA012E" w:rsidRDefault="00CA012E" w:rsidP="00CA012E">
            <w:pPr>
              <w:rPr>
                <w:rFonts w:ascii="Arial" w:hAnsi="Arial" w:cs="Arial"/>
                <w:sz w:val="23"/>
                <w:szCs w:val="23"/>
              </w:rPr>
            </w:pPr>
          </w:p>
          <w:p w14:paraId="009AF4E9" w14:textId="77777777" w:rsidR="00CA012E" w:rsidRDefault="00CA012E" w:rsidP="00CA012E">
            <w:pPr>
              <w:rPr>
                <w:rFonts w:ascii="Arial" w:hAnsi="Arial" w:cs="Arial"/>
                <w:sz w:val="23"/>
                <w:szCs w:val="23"/>
              </w:rPr>
            </w:pPr>
          </w:p>
          <w:p w14:paraId="53B24857" w14:textId="77777777" w:rsidR="00CA012E" w:rsidRDefault="00CA012E" w:rsidP="00CA012E">
            <w:pPr>
              <w:rPr>
                <w:rFonts w:ascii="Arial" w:hAnsi="Arial" w:cs="Arial"/>
                <w:sz w:val="23"/>
                <w:szCs w:val="23"/>
              </w:rPr>
            </w:pPr>
          </w:p>
          <w:p w14:paraId="798E0633" w14:textId="77777777" w:rsidR="00CA012E" w:rsidRDefault="00CA012E" w:rsidP="00CA012E">
            <w:pPr>
              <w:rPr>
                <w:rFonts w:ascii="Arial" w:hAnsi="Arial" w:cs="Arial"/>
                <w:sz w:val="23"/>
                <w:szCs w:val="23"/>
              </w:rPr>
            </w:pPr>
          </w:p>
          <w:p w14:paraId="5890BA9A" w14:textId="77777777" w:rsidR="00CA012E" w:rsidRDefault="00CA012E" w:rsidP="00CA012E">
            <w:pPr>
              <w:rPr>
                <w:rFonts w:ascii="Arial" w:hAnsi="Arial" w:cs="Arial"/>
                <w:sz w:val="23"/>
                <w:szCs w:val="23"/>
              </w:rPr>
            </w:pPr>
          </w:p>
          <w:p w14:paraId="43538B53" w14:textId="77777777" w:rsidR="00CA012E" w:rsidRDefault="00CA012E" w:rsidP="00CA012E">
            <w:pPr>
              <w:rPr>
                <w:rFonts w:ascii="Arial" w:hAnsi="Arial" w:cs="Arial"/>
                <w:sz w:val="23"/>
                <w:szCs w:val="23"/>
              </w:rPr>
            </w:pPr>
          </w:p>
          <w:p w14:paraId="7714BFC6" w14:textId="77777777" w:rsidR="00CA012E" w:rsidRDefault="00CA012E" w:rsidP="00CA012E">
            <w:pPr>
              <w:rPr>
                <w:rFonts w:ascii="Arial" w:hAnsi="Arial" w:cs="Arial"/>
                <w:sz w:val="23"/>
                <w:szCs w:val="23"/>
              </w:rPr>
            </w:pPr>
          </w:p>
          <w:p w14:paraId="720DF9DA" w14:textId="77777777" w:rsidR="00CA012E" w:rsidRDefault="00CA012E" w:rsidP="00CA012E">
            <w:pPr>
              <w:rPr>
                <w:rFonts w:ascii="Arial" w:hAnsi="Arial" w:cs="Arial"/>
                <w:sz w:val="23"/>
                <w:szCs w:val="23"/>
              </w:rPr>
            </w:pPr>
          </w:p>
          <w:p w14:paraId="1D3701D4" w14:textId="77777777" w:rsidR="00CA012E" w:rsidRDefault="00CA012E" w:rsidP="00CA012E">
            <w:pPr>
              <w:rPr>
                <w:rFonts w:ascii="Arial" w:hAnsi="Arial" w:cs="Arial"/>
                <w:sz w:val="23"/>
                <w:szCs w:val="23"/>
              </w:rPr>
            </w:pPr>
          </w:p>
          <w:p w14:paraId="624DEF91" w14:textId="77777777" w:rsidR="00CA012E" w:rsidRDefault="00CA012E" w:rsidP="00CA012E">
            <w:pPr>
              <w:rPr>
                <w:rFonts w:ascii="Arial" w:hAnsi="Arial" w:cs="Arial"/>
                <w:sz w:val="23"/>
                <w:szCs w:val="23"/>
              </w:rPr>
            </w:pPr>
          </w:p>
          <w:p w14:paraId="62EC6770" w14:textId="77777777" w:rsidR="00CA012E" w:rsidRDefault="00CA012E" w:rsidP="00CA012E">
            <w:pPr>
              <w:rPr>
                <w:rFonts w:ascii="Arial" w:hAnsi="Arial" w:cs="Arial"/>
                <w:sz w:val="23"/>
                <w:szCs w:val="23"/>
              </w:rPr>
            </w:pPr>
          </w:p>
          <w:p w14:paraId="224924C2" w14:textId="77777777" w:rsidR="00CA012E" w:rsidRDefault="00CA012E" w:rsidP="00CA012E">
            <w:pPr>
              <w:rPr>
                <w:rFonts w:ascii="Arial" w:hAnsi="Arial" w:cs="Arial"/>
                <w:sz w:val="23"/>
                <w:szCs w:val="23"/>
              </w:rPr>
            </w:pPr>
          </w:p>
          <w:p w14:paraId="6B13DD9F" w14:textId="77777777" w:rsidR="00CA012E" w:rsidRDefault="00CA012E" w:rsidP="00CA012E">
            <w:pPr>
              <w:rPr>
                <w:rFonts w:ascii="Arial" w:hAnsi="Arial" w:cs="Arial"/>
                <w:sz w:val="23"/>
                <w:szCs w:val="23"/>
              </w:rPr>
            </w:pPr>
          </w:p>
          <w:p w14:paraId="742A10F9" w14:textId="77777777" w:rsidR="00CA012E" w:rsidRDefault="00CA012E" w:rsidP="00CA012E">
            <w:pPr>
              <w:rPr>
                <w:rFonts w:ascii="Arial" w:hAnsi="Arial" w:cs="Arial"/>
                <w:sz w:val="23"/>
                <w:szCs w:val="23"/>
              </w:rPr>
            </w:pPr>
          </w:p>
          <w:p w14:paraId="0CDA162C" w14:textId="77777777" w:rsidR="00CA012E" w:rsidRDefault="00CA012E" w:rsidP="00CA012E">
            <w:pPr>
              <w:rPr>
                <w:rFonts w:ascii="Arial" w:hAnsi="Arial" w:cs="Arial"/>
                <w:sz w:val="23"/>
                <w:szCs w:val="23"/>
              </w:rPr>
            </w:pPr>
          </w:p>
          <w:p w14:paraId="25915740" w14:textId="77777777" w:rsidR="00CA012E" w:rsidRDefault="00CA012E" w:rsidP="00CA012E">
            <w:pPr>
              <w:rPr>
                <w:rFonts w:ascii="Arial" w:hAnsi="Arial" w:cs="Arial"/>
                <w:sz w:val="23"/>
                <w:szCs w:val="23"/>
              </w:rPr>
            </w:pPr>
          </w:p>
          <w:p w14:paraId="53CCEDBE" w14:textId="77777777" w:rsidR="00CA012E" w:rsidRDefault="00CA012E" w:rsidP="00CA012E">
            <w:pPr>
              <w:rPr>
                <w:rFonts w:ascii="Arial" w:hAnsi="Arial" w:cs="Arial"/>
                <w:sz w:val="23"/>
                <w:szCs w:val="23"/>
              </w:rPr>
            </w:pPr>
          </w:p>
          <w:p w14:paraId="77C97467" w14:textId="77777777" w:rsidR="00CA012E" w:rsidRDefault="00CA012E" w:rsidP="00CA012E">
            <w:pPr>
              <w:rPr>
                <w:rFonts w:ascii="Arial" w:hAnsi="Arial" w:cs="Arial"/>
                <w:sz w:val="23"/>
                <w:szCs w:val="23"/>
              </w:rPr>
            </w:pPr>
          </w:p>
          <w:p w14:paraId="06838038" w14:textId="77777777" w:rsidR="00CA012E" w:rsidRDefault="00CA012E" w:rsidP="00CA012E">
            <w:pPr>
              <w:rPr>
                <w:rFonts w:ascii="Arial" w:hAnsi="Arial" w:cs="Arial"/>
                <w:sz w:val="23"/>
                <w:szCs w:val="23"/>
              </w:rPr>
            </w:pPr>
          </w:p>
          <w:p w14:paraId="7DDA8DED" w14:textId="77777777" w:rsidR="00CA012E" w:rsidRDefault="00CA012E" w:rsidP="00CA012E">
            <w:pPr>
              <w:rPr>
                <w:rFonts w:ascii="Arial" w:hAnsi="Arial" w:cs="Arial"/>
                <w:sz w:val="23"/>
                <w:szCs w:val="23"/>
              </w:rPr>
            </w:pPr>
          </w:p>
          <w:p w14:paraId="4483B608" w14:textId="77777777" w:rsidR="00CA012E" w:rsidRDefault="00CA012E" w:rsidP="00CA012E">
            <w:pPr>
              <w:rPr>
                <w:rFonts w:ascii="Arial" w:hAnsi="Arial" w:cs="Arial"/>
                <w:sz w:val="23"/>
                <w:szCs w:val="23"/>
              </w:rPr>
            </w:pPr>
          </w:p>
          <w:p w14:paraId="0BEB3158" w14:textId="77777777" w:rsidR="00CA012E" w:rsidRDefault="00CA012E" w:rsidP="00CA012E">
            <w:pPr>
              <w:rPr>
                <w:rFonts w:ascii="Arial" w:hAnsi="Arial" w:cs="Arial"/>
                <w:sz w:val="23"/>
                <w:szCs w:val="23"/>
              </w:rPr>
            </w:pPr>
          </w:p>
          <w:p w14:paraId="58D0A7AD" w14:textId="77777777" w:rsidR="00CA012E" w:rsidRDefault="00CA012E" w:rsidP="00CA012E">
            <w:pPr>
              <w:rPr>
                <w:rFonts w:ascii="Arial" w:hAnsi="Arial" w:cs="Arial"/>
                <w:sz w:val="23"/>
                <w:szCs w:val="23"/>
              </w:rPr>
            </w:pPr>
          </w:p>
          <w:p w14:paraId="57BD8637" w14:textId="77777777" w:rsidR="00CA012E" w:rsidRPr="008F1737" w:rsidRDefault="00CA012E" w:rsidP="00CA012E">
            <w:pPr>
              <w:rPr>
                <w:rFonts w:ascii="Arial" w:hAnsi="Arial" w:cs="Arial"/>
                <w:sz w:val="23"/>
                <w:szCs w:val="23"/>
              </w:rPr>
            </w:pPr>
            <w:r w:rsidRPr="008F1737">
              <w:rPr>
                <w:rFonts w:ascii="Arial" w:hAnsi="Arial" w:cs="Arial"/>
                <w:sz w:val="23"/>
                <w:szCs w:val="23"/>
              </w:rPr>
              <w:t>Aj</w:t>
            </w:r>
          </w:p>
          <w:p w14:paraId="1CD2DB2D" w14:textId="77777777" w:rsidR="00CA012E" w:rsidRPr="008F1737" w:rsidRDefault="00CA012E" w:rsidP="00CA012E">
            <w:pPr>
              <w:rPr>
                <w:rFonts w:ascii="Arial" w:hAnsi="Arial" w:cs="Arial"/>
                <w:sz w:val="23"/>
                <w:szCs w:val="23"/>
              </w:rPr>
            </w:pPr>
            <w:r w:rsidRPr="008F1737">
              <w:rPr>
                <w:rFonts w:ascii="Arial" w:hAnsi="Arial" w:cs="Arial"/>
                <w:sz w:val="23"/>
                <w:szCs w:val="23"/>
              </w:rPr>
              <w:t xml:space="preserve">- anglické pojmy ve </w:t>
            </w:r>
            <w:proofErr w:type="gramStart"/>
            <w:r w:rsidRPr="008F1737">
              <w:rPr>
                <w:rFonts w:ascii="Arial" w:hAnsi="Arial" w:cs="Arial"/>
                <w:sz w:val="23"/>
                <w:szCs w:val="23"/>
              </w:rPr>
              <w:t>sportu - jejich</w:t>
            </w:r>
            <w:proofErr w:type="gramEnd"/>
            <w:r w:rsidRPr="008F1737">
              <w:rPr>
                <w:rFonts w:ascii="Arial" w:hAnsi="Arial" w:cs="Arial"/>
                <w:sz w:val="23"/>
                <w:szCs w:val="23"/>
              </w:rPr>
              <w:t xml:space="preserve"> porozumění</w:t>
            </w:r>
          </w:p>
          <w:p w14:paraId="602F161A" w14:textId="77777777" w:rsidR="00CA012E" w:rsidRDefault="00CA012E" w:rsidP="00CA012E">
            <w:pPr>
              <w:rPr>
                <w:rFonts w:ascii="Arial" w:hAnsi="Arial" w:cs="Arial"/>
                <w:sz w:val="23"/>
                <w:szCs w:val="23"/>
              </w:rPr>
            </w:pPr>
          </w:p>
          <w:p w14:paraId="096FCB99" w14:textId="77777777" w:rsidR="00CA012E" w:rsidRDefault="00CA012E" w:rsidP="00CA012E">
            <w:pPr>
              <w:rPr>
                <w:rFonts w:ascii="Arial" w:hAnsi="Arial" w:cs="Arial"/>
                <w:sz w:val="23"/>
                <w:szCs w:val="23"/>
              </w:rPr>
            </w:pPr>
          </w:p>
          <w:p w14:paraId="20E2727E" w14:textId="77777777" w:rsidR="00CA012E" w:rsidRDefault="00CA012E" w:rsidP="00CA012E">
            <w:pPr>
              <w:rPr>
                <w:rFonts w:ascii="Arial" w:hAnsi="Arial" w:cs="Arial"/>
                <w:sz w:val="23"/>
                <w:szCs w:val="23"/>
              </w:rPr>
            </w:pPr>
          </w:p>
          <w:p w14:paraId="2A4F114F" w14:textId="77777777" w:rsidR="00CA012E" w:rsidRDefault="00CA012E" w:rsidP="00CA012E">
            <w:pPr>
              <w:rPr>
                <w:rFonts w:ascii="Arial" w:hAnsi="Arial" w:cs="Arial"/>
                <w:sz w:val="23"/>
                <w:szCs w:val="23"/>
              </w:rPr>
            </w:pPr>
          </w:p>
          <w:p w14:paraId="3657CCC1" w14:textId="77777777" w:rsidR="00CA012E" w:rsidRPr="00406485" w:rsidRDefault="00CA012E" w:rsidP="00CA012E">
            <w:pPr>
              <w:rPr>
                <w:rFonts w:ascii="Arial" w:hAnsi="Arial" w:cs="Arial"/>
                <w:b/>
                <w:noProof/>
                <w:sz w:val="23"/>
                <w:szCs w:val="23"/>
              </w:rPr>
            </w:pPr>
            <w:r w:rsidRPr="003431B3">
              <w:rPr>
                <w:rFonts w:ascii="Arial" w:hAnsi="Arial" w:cs="Arial"/>
                <w:b/>
                <w:sz w:val="23"/>
                <w:szCs w:val="23"/>
              </w:rPr>
              <w:t>PT/</w:t>
            </w:r>
            <w:r w:rsidRPr="003431B3">
              <w:rPr>
                <w:rFonts w:ascii="Arial" w:hAnsi="Arial" w:cs="Arial"/>
                <w:b/>
                <w:noProof/>
                <w:sz w:val="23"/>
                <w:szCs w:val="23"/>
              </w:rPr>
              <w:t>MKV: Etnický původ – Tolerantní vztahy</w:t>
            </w:r>
          </w:p>
          <w:p w14:paraId="6156E5C6" w14:textId="77777777" w:rsidR="00CA012E" w:rsidRDefault="00CA012E" w:rsidP="00CA012E">
            <w:pPr>
              <w:rPr>
                <w:rFonts w:ascii="Arial" w:hAnsi="Arial" w:cs="Arial"/>
                <w:sz w:val="23"/>
                <w:szCs w:val="23"/>
              </w:rPr>
            </w:pPr>
          </w:p>
          <w:p w14:paraId="5DB9B8B7" w14:textId="77777777" w:rsidR="00CA012E" w:rsidRDefault="00CA012E" w:rsidP="00CA012E">
            <w:pPr>
              <w:rPr>
                <w:rFonts w:ascii="Arial" w:hAnsi="Arial" w:cs="Arial"/>
                <w:sz w:val="23"/>
                <w:szCs w:val="23"/>
              </w:rPr>
            </w:pPr>
          </w:p>
          <w:p w14:paraId="38F031E0" w14:textId="77777777" w:rsidR="00CA012E" w:rsidRDefault="00CA012E" w:rsidP="00CA012E">
            <w:pPr>
              <w:rPr>
                <w:rFonts w:ascii="Arial" w:hAnsi="Arial" w:cs="Arial"/>
                <w:sz w:val="23"/>
                <w:szCs w:val="23"/>
              </w:rPr>
            </w:pPr>
          </w:p>
          <w:p w14:paraId="71B63FB4" w14:textId="77777777" w:rsidR="00CA012E" w:rsidRDefault="00CA012E" w:rsidP="00CA012E">
            <w:pPr>
              <w:rPr>
                <w:rFonts w:ascii="Arial" w:hAnsi="Arial" w:cs="Arial"/>
                <w:sz w:val="23"/>
                <w:szCs w:val="23"/>
              </w:rPr>
            </w:pPr>
          </w:p>
          <w:p w14:paraId="77B6DAB7" w14:textId="77777777" w:rsidR="00CA012E" w:rsidRDefault="00CA012E" w:rsidP="00CA012E">
            <w:pPr>
              <w:rPr>
                <w:rFonts w:ascii="Arial" w:hAnsi="Arial" w:cs="Arial"/>
                <w:sz w:val="23"/>
                <w:szCs w:val="23"/>
              </w:rPr>
            </w:pPr>
          </w:p>
          <w:p w14:paraId="3CF1A846" w14:textId="77777777" w:rsidR="00CA012E" w:rsidRDefault="00CA012E" w:rsidP="00CA012E">
            <w:pPr>
              <w:rPr>
                <w:rFonts w:ascii="Arial" w:hAnsi="Arial" w:cs="Arial"/>
                <w:sz w:val="23"/>
                <w:szCs w:val="23"/>
              </w:rPr>
            </w:pPr>
          </w:p>
          <w:p w14:paraId="1DD160C5" w14:textId="77777777" w:rsidR="00CA012E" w:rsidRDefault="00CA012E" w:rsidP="00CA012E">
            <w:pPr>
              <w:rPr>
                <w:rFonts w:ascii="Arial" w:hAnsi="Arial" w:cs="Arial"/>
                <w:sz w:val="23"/>
                <w:szCs w:val="23"/>
              </w:rPr>
            </w:pPr>
          </w:p>
          <w:p w14:paraId="047A2928" w14:textId="77777777" w:rsidR="00CA012E" w:rsidRDefault="00CA012E" w:rsidP="00CA012E">
            <w:pPr>
              <w:rPr>
                <w:rFonts w:ascii="Arial" w:hAnsi="Arial" w:cs="Arial"/>
                <w:b/>
                <w:noProof/>
                <w:sz w:val="23"/>
                <w:szCs w:val="23"/>
              </w:rPr>
            </w:pPr>
          </w:p>
          <w:p w14:paraId="5D8990D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M</w:t>
            </w:r>
          </w:p>
          <w:p w14:paraId="01874402"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měření, jednotky délky, času, hmotnosti</w:t>
            </w:r>
          </w:p>
          <w:p w14:paraId="3D48AC69" w14:textId="77777777" w:rsidR="00CA012E" w:rsidRDefault="00CA012E" w:rsidP="00CA012E">
            <w:pPr>
              <w:rPr>
                <w:rFonts w:ascii="Arial" w:hAnsi="Arial" w:cs="Arial"/>
                <w:b/>
                <w:noProof/>
                <w:sz w:val="23"/>
                <w:szCs w:val="23"/>
              </w:rPr>
            </w:pPr>
          </w:p>
          <w:p w14:paraId="280B0E04" w14:textId="77777777" w:rsidR="00CA012E" w:rsidRDefault="00CA012E" w:rsidP="00CA012E">
            <w:pPr>
              <w:rPr>
                <w:rFonts w:ascii="Arial" w:hAnsi="Arial" w:cs="Arial"/>
                <w:b/>
                <w:noProof/>
                <w:sz w:val="23"/>
                <w:szCs w:val="23"/>
              </w:rPr>
            </w:pPr>
          </w:p>
          <w:p w14:paraId="4B257489" w14:textId="77777777" w:rsidR="00CA012E" w:rsidRDefault="00CA012E" w:rsidP="00CA012E">
            <w:pPr>
              <w:rPr>
                <w:rFonts w:ascii="Arial" w:hAnsi="Arial" w:cs="Arial"/>
                <w:b/>
                <w:noProof/>
                <w:sz w:val="23"/>
                <w:szCs w:val="23"/>
              </w:rPr>
            </w:pPr>
          </w:p>
          <w:p w14:paraId="76F497BD" w14:textId="77777777" w:rsidR="00CA012E" w:rsidRPr="003431B3" w:rsidRDefault="00CA012E" w:rsidP="00CA012E">
            <w:pPr>
              <w:rPr>
                <w:rFonts w:ascii="Arial" w:hAnsi="Arial" w:cs="Arial"/>
                <w:b/>
                <w:noProof/>
                <w:sz w:val="23"/>
                <w:szCs w:val="23"/>
              </w:rPr>
            </w:pPr>
            <w:r w:rsidRPr="003431B3">
              <w:rPr>
                <w:rFonts w:ascii="Arial" w:hAnsi="Arial" w:cs="Arial"/>
                <w:b/>
                <w:noProof/>
                <w:sz w:val="23"/>
                <w:szCs w:val="23"/>
              </w:rPr>
              <w:t>Čj</w:t>
            </w:r>
          </w:p>
          <w:p w14:paraId="206E240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sledování sportovních událostí</w:t>
            </w:r>
          </w:p>
          <w:p w14:paraId="3C69B9E6"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Vv - náměty se sportovní tematikou,</w:t>
            </w:r>
          </w:p>
          <w:p w14:paraId="3F0D88B8" w14:textId="77777777" w:rsidR="00CA012E" w:rsidRDefault="00CA012E" w:rsidP="00CA012E">
            <w:pPr>
              <w:rPr>
                <w:rFonts w:ascii="Arial" w:hAnsi="Arial" w:cs="Arial"/>
                <w:sz w:val="23"/>
                <w:szCs w:val="23"/>
              </w:rPr>
            </w:pPr>
            <w:r w:rsidRPr="003431B3">
              <w:rPr>
                <w:rFonts w:ascii="Arial" w:hAnsi="Arial" w:cs="Arial"/>
                <w:noProof/>
                <w:sz w:val="23"/>
                <w:szCs w:val="23"/>
              </w:rPr>
              <w:t>fotografie se sportovní tematikou, sochy, obrazy, plakáty</w:t>
            </w:r>
          </w:p>
          <w:p w14:paraId="0542BE5C" w14:textId="77777777" w:rsidR="00CA012E" w:rsidRPr="00F966B1" w:rsidRDefault="00CA012E" w:rsidP="00CA012E">
            <w:pPr>
              <w:rPr>
                <w:rFonts w:ascii="Arial" w:hAnsi="Arial" w:cs="Arial"/>
                <w:sz w:val="23"/>
                <w:szCs w:val="23"/>
              </w:rPr>
            </w:pPr>
          </w:p>
          <w:p w14:paraId="6C8D75C8" w14:textId="77777777" w:rsidR="00CA012E" w:rsidRPr="00F966B1" w:rsidRDefault="00CA012E" w:rsidP="00CA012E">
            <w:pPr>
              <w:rPr>
                <w:rFonts w:ascii="Arial" w:hAnsi="Arial" w:cs="Arial"/>
                <w:noProof/>
                <w:sz w:val="23"/>
                <w:szCs w:val="23"/>
              </w:rPr>
            </w:pPr>
          </w:p>
        </w:tc>
      </w:tr>
    </w:tbl>
    <w:p w14:paraId="500BBEAB"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22"/>
        <w:gridCol w:w="98"/>
        <w:gridCol w:w="6127"/>
        <w:gridCol w:w="49"/>
        <w:gridCol w:w="4279"/>
      </w:tblGrid>
      <w:tr w:rsidR="00080A34" w:rsidRPr="00DA3767" w14:paraId="6CF20CFD" w14:textId="77777777" w:rsidTr="00080A34">
        <w:trPr>
          <w:trHeight w:val="609"/>
        </w:trPr>
        <w:tc>
          <w:tcPr>
            <w:tcW w:w="3422" w:type="dxa"/>
            <w:tcBorders>
              <w:right w:val="nil"/>
            </w:tcBorders>
            <w:shd w:val="clear" w:color="auto" w:fill="EEECE1"/>
            <w:vAlign w:val="center"/>
          </w:tcPr>
          <w:p w14:paraId="6D9E867A" w14:textId="77777777" w:rsidR="00080A34" w:rsidRPr="00DA3767" w:rsidRDefault="00080A34"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25" w:type="dxa"/>
            <w:gridSpan w:val="2"/>
            <w:tcBorders>
              <w:left w:val="nil"/>
              <w:right w:val="nil"/>
            </w:tcBorders>
            <w:shd w:val="clear" w:color="auto" w:fill="EEECE1"/>
            <w:vAlign w:val="center"/>
          </w:tcPr>
          <w:p w14:paraId="7599E6C9"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noProof/>
                <w:color w:val="FF0000"/>
                <w:sz w:val="23"/>
                <w:szCs w:val="23"/>
              </w:rPr>
              <w:t>Tělesná výchova</w:t>
            </w:r>
          </w:p>
        </w:tc>
        <w:tc>
          <w:tcPr>
            <w:tcW w:w="4328" w:type="dxa"/>
            <w:gridSpan w:val="2"/>
            <w:tcBorders>
              <w:left w:val="nil"/>
            </w:tcBorders>
            <w:shd w:val="clear" w:color="auto" w:fill="EEECE1"/>
            <w:vAlign w:val="center"/>
          </w:tcPr>
          <w:p w14:paraId="2C379F96"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 - 7.</w:t>
            </w:r>
          </w:p>
        </w:tc>
      </w:tr>
      <w:tr w:rsidR="00080A34" w:rsidRPr="00DA3767" w14:paraId="0465CA3C" w14:textId="77777777" w:rsidTr="00080A34">
        <w:trPr>
          <w:trHeight w:val="862"/>
        </w:trPr>
        <w:tc>
          <w:tcPr>
            <w:tcW w:w="3422" w:type="dxa"/>
            <w:shd w:val="clear" w:color="auto" w:fill="DBE5F1"/>
            <w:vAlign w:val="center"/>
          </w:tcPr>
          <w:p w14:paraId="1CE93B66" w14:textId="77777777" w:rsidR="00080A34" w:rsidRPr="00DA3767" w:rsidRDefault="00080A34" w:rsidP="009E3E3F">
            <w:pPr>
              <w:jc w:val="center"/>
              <w:rPr>
                <w:rFonts w:ascii="Arial Black" w:hAnsi="Arial Black"/>
                <w:b/>
                <w:sz w:val="19"/>
                <w:szCs w:val="19"/>
              </w:rPr>
            </w:pPr>
            <w:r w:rsidRPr="00DA3767">
              <w:rPr>
                <w:rFonts w:ascii="Arial Black" w:hAnsi="Arial Black"/>
                <w:b/>
                <w:sz w:val="19"/>
                <w:szCs w:val="19"/>
              </w:rPr>
              <w:t>Učivo</w:t>
            </w:r>
          </w:p>
        </w:tc>
        <w:tc>
          <w:tcPr>
            <w:tcW w:w="6225" w:type="dxa"/>
            <w:gridSpan w:val="2"/>
            <w:shd w:val="clear" w:color="auto" w:fill="F2DBDB"/>
            <w:vAlign w:val="center"/>
          </w:tcPr>
          <w:p w14:paraId="3A988AB4"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328" w:type="dxa"/>
            <w:gridSpan w:val="2"/>
            <w:shd w:val="clear" w:color="auto" w:fill="DBE5F1"/>
            <w:vAlign w:val="center"/>
          </w:tcPr>
          <w:p w14:paraId="090DDC48"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73C8752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6C43E99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224E55" w14:paraId="3F71D133" w14:textId="77777777" w:rsidTr="00080A34">
        <w:tc>
          <w:tcPr>
            <w:tcW w:w="3422" w:type="dxa"/>
          </w:tcPr>
          <w:p w14:paraId="500C1B11"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Správné držení těla</w:t>
            </w:r>
          </w:p>
          <w:p w14:paraId="7B7728A6" w14:textId="77777777" w:rsidR="00080A34" w:rsidRDefault="00080A34" w:rsidP="009E3E3F">
            <w:pPr>
              <w:rPr>
                <w:rFonts w:ascii="Arial" w:hAnsi="Arial" w:cs="Arial"/>
                <w:color w:val="FF0000"/>
                <w:sz w:val="23"/>
                <w:szCs w:val="23"/>
              </w:rPr>
            </w:pPr>
            <w:r>
              <w:rPr>
                <w:rFonts w:ascii="Arial" w:hAnsi="Arial" w:cs="Arial"/>
                <w:color w:val="FF0000"/>
                <w:sz w:val="23"/>
                <w:szCs w:val="23"/>
              </w:rPr>
              <w:t>Zvyšování kloubních pohybů</w:t>
            </w:r>
          </w:p>
          <w:p w14:paraId="255F6177" w14:textId="77777777" w:rsidR="00080A34" w:rsidRDefault="00080A34" w:rsidP="009E3E3F">
            <w:pPr>
              <w:rPr>
                <w:rFonts w:ascii="Arial" w:hAnsi="Arial" w:cs="Arial"/>
                <w:color w:val="FF0000"/>
                <w:sz w:val="23"/>
                <w:szCs w:val="23"/>
              </w:rPr>
            </w:pPr>
            <w:r w:rsidRPr="00017989">
              <w:rPr>
                <w:b/>
                <w:i/>
                <w:iCs/>
                <w:color w:val="000000" w:themeColor="text1"/>
              </w:rPr>
              <w:t>TV-9-1-01</w:t>
            </w:r>
          </w:p>
          <w:p w14:paraId="572AE121" w14:textId="77777777"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Preventivní pohybová činnost</w:t>
            </w:r>
          </w:p>
          <w:p w14:paraId="230B931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Správné zapojení dechu</w:t>
            </w:r>
          </w:p>
          <w:p w14:paraId="0E16CCF9" w14:textId="77777777" w:rsidR="00080A34" w:rsidRDefault="00080A34" w:rsidP="009E3E3F">
            <w:pPr>
              <w:rPr>
                <w:rFonts w:ascii="Arial" w:hAnsi="Arial" w:cs="Arial"/>
                <w:b/>
                <w:color w:val="FF0000"/>
                <w:sz w:val="23"/>
                <w:szCs w:val="23"/>
              </w:rPr>
            </w:pPr>
          </w:p>
          <w:p w14:paraId="1BC22A5A"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Celkové posilování svalového aparátu</w:t>
            </w:r>
          </w:p>
          <w:p w14:paraId="02DF7386" w14:textId="77777777" w:rsidR="00080A34" w:rsidRPr="00DA3767" w:rsidRDefault="00080A34" w:rsidP="009E3E3F">
            <w:pPr>
              <w:rPr>
                <w:rFonts w:ascii="Arial" w:hAnsi="Arial" w:cs="Arial"/>
                <w:color w:val="FF0000"/>
                <w:sz w:val="23"/>
                <w:szCs w:val="23"/>
              </w:rPr>
            </w:pPr>
            <w:r w:rsidRPr="00017989">
              <w:rPr>
                <w:b/>
                <w:i/>
                <w:iCs/>
                <w:color w:val="000000" w:themeColor="text1"/>
              </w:rPr>
              <w:t>TV-9-1-02</w:t>
            </w:r>
          </w:p>
          <w:p w14:paraId="515F9154"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(prevence a korekce jednostranného zatížení </w:t>
            </w:r>
          </w:p>
          <w:p w14:paraId="5A571F7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svalových dysbalancí)</w:t>
            </w:r>
          </w:p>
          <w:p w14:paraId="5B5E911C"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Rozvoj vytrvalosti, zdravotně orientovaná zdatnost</w:t>
            </w:r>
          </w:p>
          <w:p w14:paraId="55F1D58F" w14:textId="77777777" w:rsidR="00080A34" w:rsidRDefault="00080A34" w:rsidP="009E3E3F">
            <w:pPr>
              <w:rPr>
                <w:rFonts w:ascii="Arial" w:hAnsi="Arial" w:cs="Arial"/>
                <w:b/>
                <w:color w:val="FF0000"/>
                <w:sz w:val="23"/>
                <w:szCs w:val="23"/>
              </w:rPr>
            </w:pPr>
          </w:p>
          <w:p w14:paraId="399AA87D"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Žák je schopen individuálního rozcvičení</w:t>
            </w:r>
          </w:p>
          <w:p w14:paraId="7D3E9F9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Strečink celého těla před a </w:t>
            </w:r>
          </w:p>
          <w:p w14:paraId="667C8DE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w:t>
            </w:r>
            <w:r>
              <w:rPr>
                <w:rFonts w:ascii="Arial" w:hAnsi="Arial" w:cs="Arial"/>
                <w:color w:val="FF0000"/>
                <w:sz w:val="23"/>
                <w:szCs w:val="23"/>
              </w:rPr>
              <w:t>ní nejzatíženějších partií těla</w:t>
            </w:r>
          </w:p>
          <w:p w14:paraId="535D16CF" w14:textId="77777777" w:rsidR="00080A34" w:rsidRPr="00224E55" w:rsidRDefault="00080A34" w:rsidP="009E3E3F">
            <w:pPr>
              <w:rPr>
                <w:rFonts w:ascii="Arial" w:hAnsi="Arial" w:cs="Arial"/>
                <w:color w:val="FF0000"/>
                <w:sz w:val="23"/>
                <w:szCs w:val="23"/>
              </w:rPr>
            </w:pPr>
            <w:r w:rsidRPr="00017989">
              <w:rPr>
                <w:b/>
                <w:i/>
                <w:iCs/>
                <w:color w:val="000000" w:themeColor="text1"/>
              </w:rPr>
              <w:t>TV-9-1-03</w:t>
            </w:r>
          </w:p>
          <w:p w14:paraId="3540E402" w14:textId="77777777" w:rsidR="00080A34" w:rsidRDefault="00080A34" w:rsidP="009E3E3F">
            <w:pPr>
              <w:rPr>
                <w:rFonts w:ascii="Arial" w:hAnsi="Arial" w:cs="Arial"/>
                <w:b/>
                <w:color w:val="FF0000"/>
                <w:sz w:val="23"/>
                <w:szCs w:val="23"/>
              </w:rPr>
            </w:pPr>
          </w:p>
          <w:p w14:paraId="1577EE48" w14:textId="77777777"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Drogy a jiné škodliviny</w:t>
            </w:r>
            <w:r w:rsidRPr="00DA3767">
              <w:rPr>
                <w:rFonts w:ascii="Arial" w:hAnsi="Arial" w:cs="Arial"/>
                <w:color w:val="FF0000"/>
                <w:sz w:val="23"/>
                <w:szCs w:val="23"/>
              </w:rPr>
              <w:t xml:space="preserve"> (anabolika, látky zvyšující fyzickou kondici a podporující růst svalové hmoty)</w:t>
            </w:r>
            <w:r>
              <w:rPr>
                <w:rFonts w:ascii="Arial" w:hAnsi="Arial" w:cs="Arial"/>
                <w:color w:val="FF0000"/>
                <w:sz w:val="23"/>
                <w:szCs w:val="23"/>
              </w:rPr>
              <w:t xml:space="preserve"> </w:t>
            </w:r>
            <w:r w:rsidRPr="00017989">
              <w:rPr>
                <w:b/>
                <w:i/>
                <w:iCs/>
                <w:color w:val="000000" w:themeColor="text1"/>
              </w:rPr>
              <w:t>TV-9-1-04</w:t>
            </w:r>
          </w:p>
          <w:p w14:paraId="34FCF38F" w14:textId="77777777" w:rsidR="00080A34" w:rsidRDefault="00080A34" w:rsidP="009E3E3F">
            <w:pPr>
              <w:rPr>
                <w:rFonts w:ascii="Arial" w:hAnsi="Arial" w:cs="Arial"/>
                <w:b/>
                <w:color w:val="FF0000"/>
                <w:sz w:val="23"/>
                <w:szCs w:val="23"/>
              </w:rPr>
            </w:pPr>
          </w:p>
          <w:p w14:paraId="67187FA7" w14:textId="77777777" w:rsidR="00080A34" w:rsidRDefault="00080A34" w:rsidP="009E3E3F">
            <w:pPr>
              <w:rPr>
                <w:rFonts w:ascii="Arial" w:hAnsi="Arial" w:cs="Arial"/>
                <w:color w:val="FF0000"/>
                <w:sz w:val="23"/>
                <w:szCs w:val="23"/>
              </w:rPr>
            </w:pPr>
            <w:r>
              <w:rPr>
                <w:rFonts w:ascii="Arial" w:hAnsi="Arial" w:cs="Arial"/>
                <w:b/>
                <w:color w:val="FF0000"/>
                <w:sz w:val="23"/>
                <w:szCs w:val="23"/>
              </w:rPr>
              <w:t>Reakce těla</w:t>
            </w:r>
            <w:r w:rsidRPr="005D4112">
              <w:rPr>
                <w:rFonts w:ascii="Arial" w:hAnsi="Arial" w:cs="Arial"/>
                <w:b/>
                <w:color w:val="FF0000"/>
                <w:sz w:val="23"/>
                <w:szCs w:val="23"/>
              </w:rPr>
              <w:t xml:space="preserve"> při zhoršení rozptylových podmínek, vhodná pravidla pohybových aktivit</w:t>
            </w:r>
          </w:p>
          <w:p w14:paraId="31E6072E" w14:textId="77777777" w:rsidR="00080A34" w:rsidRDefault="00080A34" w:rsidP="009E3E3F">
            <w:pPr>
              <w:rPr>
                <w:rFonts w:ascii="Arial" w:hAnsi="Arial" w:cs="Arial"/>
                <w:color w:val="FF0000"/>
                <w:sz w:val="23"/>
                <w:szCs w:val="23"/>
              </w:rPr>
            </w:pPr>
          </w:p>
          <w:p w14:paraId="60AE3D8F"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Seznámení žáků s vhodným </w:t>
            </w:r>
          </w:p>
          <w:p w14:paraId="177C8C97"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a bezpečným chováním </w:t>
            </w:r>
          </w:p>
          <w:p w14:paraId="202A3714"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na sportovních akcích konaných ve škole i mimo školu</w:t>
            </w:r>
            <w:r>
              <w:rPr>
                <w:rFonts w:ascii="Arial" w:hAnsi="Arial" w:cs="Arial"/>
                <w:b/>
                <w:color w:val="FF0000"/>
                <w:sz w:val="23"/>
                <w:szCs w:val="23"/>
              </w:rPr>
              <w:t xml:space="preserve"> </w:t>
            </w:r>
            <w:r w:rsidRPr="00017989">
              <w:rPr>
                <w:b/>
                <w:i/>
                <w:iCs/>
                <w:color w:val="000000" w:themeColor="text1"/>
              </w:rPr>
              <w:t>TV-9-1-05</w:t>
            </w:r>
          </w:p>
          <w:p w14:paraId="0E8FB2EA" w14:textId="77777777" w:rsidR="00080A34" w:rsidRPr="005D4112" w:rsidRDefault="00080A34" w:rsidP="009E3E3F">
            <w:pPr>
              <w:rPr>
                <w:rFonts w:ascii="Arial" w:hAnsi="Arial" w:cs="Arial"/>
                <w:color w:val="FF0000"/>
                <w:sz w:val="23"/>
                <w:szCs w:val="23"/>
              </w:rPr>
            </w:pPr>
            <w:r w:rsidRPr="005D4112">
              <w:rPr>
                <w:rFonts w:ascii="Arial" w:hAnsi="Arial" w:cs="Arial"/>
                <w:color w:val="FF0000"/>
                <w:sz w:val="23"/>
                <w:szCs w:val="23"/>
              </w:rPr>
              <w:t>Zásady bezpečného používání konkrétních sportovních potřeb a nářadí</w:t>
            </w:r>
            <w:r>
              <w:rPr>
                <w:rFonts w:ascii="Arial" w:hAnsi="Arial" w:cs="Arial"/>
                <w:color w:val="FF0000"/>
                <w:sz w:val="23"/>
                <w:szCs w:val="23"/>
              </w:rPr>
              <w:t xml:space="preserve"> </w:t>
            </w:r>
            <w:r w:rsidRPr="00D31CCD">
              <w:rPr>
                <w:b/>
                <w:bCs/>
                <w:i/>
                <w:iCs/>
              </w:rPr>
              <w:t>TV-9-3-01</w:t>
            </w:r>
          </w:p>
          <w:p w14:paraId="39CF7AC6" w14:textId="77777777" w:rsidR="00080A34" w:rsidRDefault="00080A34" w:rsidP="009E3E3F">
            <w:pPr>
              <w:rPr>
                <w:rFonts w:ascii="Arial" w:hAnsi="Arial" w:cs="Arial"/>
                <w:color w:val="FF0000"/>
                <w:sz w:val="23"/>
                <w:szCs w:val="23"/>
              </w:rPr>
            </w:pPr>
            <w:r w:rsidRPr="005D4112">
              <w:rPr>
                <w:rFonts w:ascii="Arial" w:hAnsi="Arial" w:cs="Arial"/>
                <w:b/>
                <w:color w:val="FF0000"/>
                <w:sz w:val="23"/>
                <w:szCs w:val="23"/>
              </w:rPr>
              <w:t>Pohybové hry</w:t>
            </w:r>
          </w:p>
          <w:p w14:paraId="67A5C78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závody družstev i</w:t>
            </w:r>
            <w:r>
              <w:rPr>
                <w:rFonts w:ascii="Arial" w:hAnsi="Arial" w:cs="Arial"/>
                <w:color w:val="FF0000"/>
                <w:sz w:val="23"/>
                <w:szCs w:val="23"/>
              </w:rPr>
              <w:t xml:space="preserve"> jednotlivců s různým zaměřením </w:t>
            </w:r>
          </w:p>
          <w:p w14:paraId="5DE3AE4D" w14:textId="77777777" w:rsidR="00080A34" w:rsidRPr="00DA3767" w:rsidRDefault="00080A34" w:rsidP="009E3E3F">
            <w:pPr>
              <w:rPr>
                <w:rFonts w:ascii="Arial" w:hAnsi="Arial" w:cs="Arial"/>
                <w:color w:val="FF0000"/>
                <w:sz w:val="23"/>
                <w:szCs w:val="23"/>
              </w:rPr>
            </w:pPr>
            <w:r w:rsidRPr="00017989">
              <w:rPr>
                <w:b/>
                <w:i/>
                <w:iCs/>
                <w:color w:val="000000" w:themeColor="text1"/>
              </w:rPr>
              <w:t>TV-9-2-01</w:t>
            </w:r>
          </w:p>
          <w:p w14:paraId="02A2A548" w14:textId="77777777" w:rsidR="00080A34" w:rsidRDefault="00080A34" w:rsidP="009E3E3F">
            <w:pPr>
              <w:rPr>
                <w:rFonts w:ascii="Arial" w:hAnsi="Arial" w:cs="Arial"/>
                <w:b/>
                <w:color w:val="FF0000"/>
                <w:sz w:val="23"/>
                <w:szCs w:val="23"/>
              </w:rPr>
            </w:pPr>
          </w:p>
          <w:p w14:paraId="34AB5E73"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Turistika + pobyt v přírodě </w:t>
            </w:r>
          </w:p>
          <w:p w14:paraId="2D532A76"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Orientace na mapě, měřítko mapy, vytyčení trasy podle mapy dle zdatnosti žá</w:t>
            </w:r>
            <w:r>
              <w:rPr>
                <w:rFonts w:ascii="Arial" w:hAnsi="Arial" w:cs="Arial"/>
                <w:color w:val="FF0000"/>
                <w:sz w:val="23"/>
                <w:szCs w:val="23"/>
              </w:rPr>
              <w:t>ků, uplatňování pravidel bezpečnosti silničního</w:t>
            </w:r>
            <w:r w:rsidRPr="00DA3767">
              <w:rPr>
                <w:rFonts w:ascii="Arial" w:hAnsi="Arial" w:cs="Arial"/>
                <w:color w:val="FF0000"/>
                <w:sz w:val="23"/>
                <w:szCs w:val="23"/>
              </w:rPr>
              <w:t xml:space="preserve"> provozu v roli chodce, ochrana přírod</w:t>
            </w:r>
            <w:r>
              <w:rPr>
                <w:rFonts w:ascii="Arial" w:hAnsi="Arial" w:cs="Arial"/>
                <w:color w:val="FF0000"/>
                <w:sz w:val="23"/>
                <w:szCs w:val="23"/>
              </w:rPr>
              <w:t>y, základy orientačního běhu, topografické</w:t>
            </w:r>
            <w:r w:rsidRPr="00DA3767">
              <w:rPr>
                <w:rFonts w:ascii="Arial" w:hAnsi="Arial" w:cs="Arial"/>
                <w:color w:val="FF0000"/>
                <w:sz w:val="23"/>
                <w:szCs w:val="23"/>
              </w:rPr>
              <w:t xml:space="preserve"> značky, </w:t>
            </w:r>
          </w:p>
          <w:p w14:paraId="6A90C2B0" w14:textId="77777777" w:rsidR="00080A34" w:rsidRPr="006641FD" w:rsidRDefault="00080A34" w:rsidP="009E3E3F">
            <w:pPr>
              <w:rPr>
                <w:rFonts w:ascii="Arial" w:hAnsi="Arial" w:cs="Arial"/>
                <w:color w:val="FF0000"/>
                <w:sz w:val="23"/>
                <w:szCs w:val="23"/>
              </w:rPr>
            </w:pPr>
            <w:r w:rsidRPr="00DA3767">
              <w:rPr>
                <w:rFonts w:ascii="Arial" w:hAnsi="Arial" w:cs="Arial"/>
                <w:color w:val="FF0000"/>
                <w:sz w:val="23"/>
                <w:szCs w:val="23"/>
              </w:rPr>
              <w:t xml:space="preserve">práce s </w:t>
            </w:r>
            <w:proofErr w:type="gramStart"/>
            <w:r w:rsidRPr="00DA3767">
              <w:rPr>
                <w:rFonts w:ascii="Arial" w:hAnsi="Arial" w:cs="Arial"/>
                <w:color w:val="FF0000"/>
                <w:sz w:val="23"/>
                <w:szCs w:val="23"/>
              </w:rPr>
              <w:t>buzolou</w:t>
            </w:r>
            <w:proofErr w:type="gramEnd"/>
          </w:p>
          <w:p w14:paraId="4E89C143" w14:textId="77777777" w:rsidR="00080A34" w:rsidRDefault="00080A34" w:rsidP="009E3E3F">
            <w:pPr>
              <w:rPr>
                <w:rFonts w:ascii="Arial" w:hAnsi="Arial" w:cs="Arial"/>
                <w:b/>
                <w:color w:val="FF0000"/>
                <w:sz w:val="23"/>
                <w:szCs w:val="23"/>
              </w:rPr>
            </w:pPr>
          </w:p>
          <w:p w14:paraId="15C813B0"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r w:rsidRPr="00017989">
              <w:rPr>
                <w:b/>
                <w:i/>
                <w:iCs/>
                <w:color w:val="000000" w:themeColor="text1"/>
              </w:rPr>
              <w:t>TV-9-3-03</w:t>
            </w:r>
          </w:p>
          <w:p w14:paraId="37A81371"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Vybíjená </w:t>
            </w:r>
          </w:p>
          <w:p w14:paraId="45FE9AFC" w14:textId="77777777" w:rsidR="00080A34" w:rsidRDefault="00080A34" w:rsidP="009E3E3F">
            <w:pPr>
              <w:rPr>
                <w:rFonts w:ascii="Arial" w:hAnsi="Arial" w:cs="Arial"/>
                <w:color w:val="FF0000"/>
                <w:sz w:val="23"/>
                <w:szCs w:val="23"/>
              </w:rPr>
            </w:pPr>
          </w:p>
          <w:p w14:paraId="538C9395" w14:textId="77777777" w:rsidR="00080A34" w:rsidRDefault="00080A34" w:rsidP="009E3E3F">
            <w:pPr>
              <w:rPr>
                <w:rFonts w:ascii="Arial" w:hAnsi="Arial" w:cs="Arial"/>
                <w:b/>
                <w:color w:val="FF0000"/>
                <w:sz w:val="23"/>
                <w:szCs w:val="23"/>
              </w:rPr>
            </w:pPr>
          </w:p>
          <w:p w14:paraId="53069365" w14:textId="77777777" w:rsidR="00080A34" w:rsidRDefault="00080A34" w:rsidP="009E3E3F">
            <w:pPr>
              <w:rPr>
                <w:rFonts w:ascii="Arial" w:hAnsi="Arial" w:cs="Arial"/>
                <w:b/>
                <w:color w:val="FF0000"/>
                <w:sz w:val="23"/>
                <w:szCs w:val="23"/>
              </w:rPr>
            </w:pPr>
          </w:p>
          <w:p w14:paraId="3E51627B" w14:textId="77777777" w:rsidR="00080A34" w:rsidRPr="00C93FE1" w:rsidRDefault="00080A34" w:rsidP="009E3E3F">
            <w:pPr>
              <w:rPr>
                <w:rFonts w:ascii="Arial" w:hAnsi="Arial" w:cs="Arial"/>
                <w:b/>
                <w:color w:val="FF0000"/>
                <w:sz w:val="23"/>
                <w:szCs w:val="23"/>
              </w:rPr>
            </w:pPr>
            <w:r w:rsidRPr="00C93FE1">
              <w:rPr>
                <w:rFonts w:ascii="Arial" w:hAnsi="Arial" w:cs="Arial"/>
                <w:b/>
                <w:color w:val="FF0000"/>
                <w:sz w:val="23"/>
                <w:szCs w:val="23"/>
              </w:rPr>
              <w:t xml:space="preserve">Doplňkové sportovní hry </w:t>
            </w:r>
          </w:p>
          <w:p w14:paraId="533BEBE3" w14:textId="77777777" w:rsidR="00080A34" w:rsidRDefault="00080A34" w:rsidP="009E3E3F">
            <w:pPr>
              <w:rPr>
                <w:rFonts w:ascii="Arial" w:hAnsi="Arial" w:cs="Arial"/>
                <w:color w:val="FF0000"/>
                <w:sz w:val="23"/>
                <w:szCs w:val="23"/>
              </w:rPr>
            </w:pPr>
            <w:r w:rsidRPr="00C93FE1">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inikopan</w:t>
            </w:r>
            <w:r>
              <w:rPr>
                <w:rFonts w:ascii="Arial" w:hAnsi="Arial" w:cs="Arial"/>
                <w:color w:val="FF0000"/>
                <w:sz w:val="23"/>
                <w:szCs w:val="23"/>
              </w:rPr>
              <w:t>á, házená, florbal,</w:t>
            </w:r>
            <w:r w:rsidRPr="00DA3767">
              <w:rPr>
                <w:rFonts w:ascii="Arial" w:hAnsi="Arial" w:cs="Arial"/>
                <w:color w:val="FF0000"/>
                <w:sz w:val="23"/>
                <w:szCs w:val="23"/>
              </w:rPr>
              <w:t xml:space="preserve"> </w:t>
            </w:r>
            <w:proofErr w:type="spellStart"/>
            <w:r w:rsidRPr="00DA3767">
              <w:rPr>
                <w:rFonts w:ascii="Arial" w:hAnsi="Arial" w:cs="Arial"/>
                <w:color w:val="FF0000"/>
                <w:sz w:val="23"/>
                <w:szCs w:val="23"/>
              </w:rPr>
              <w:t>ringo</w:t>
            </w:r>
            <w:proofErr w:type="spellEnd"/>
          </w:p>
          <w:p w14:paraId="3CD55030" w14:textId="77777777" w:rsidR="00080A34" w:rsidRPr="00DA3767" w:rsidRDefault="00080A34" w:rsidP="009E3E3F">
            <w:pPr>
              <w:rPr>
                <w:rFonts w:ascii="Arial" w:hAnsi="Arial" w:cs="Arial"/>
                <w:color w:val="FF0000"/>
                <w:sz w:val="23"/>
                <w:szCs w:val="23"/>
              </w:rPr>
            </w:pPr>
          </w:p>
          <w:p w14:paraId="5E720A6B" w14:textId="77777777" w:rsidR="00080A34" w:rsidRPr="00592A68" w:rsidRDefault="00080A34" w:rsidP="009E3E3F">
            <w:pPr>
              <w:rPr>
                <w:rFonts w:ascii="Arial" w:hAnsi="Arial" w:cs="Arial"/>
                <w:b/>
                <w:color w:val="FF0000"/>
                <w:sz w:val="23"/>
                <w:szCs w:val="23"/>
              </w:rPr>
            </w:pPr>
            <w:r w:rsidRPr="00592A68">
              <w:rPr>
                <w:rFonts w:ascii="Arial" w:hAnsi="Arial" w:cs="Arial"/>
                <w:b/>
                <w:color w:val="FF0000"/>
                <w:sz w:val="23"/>
                <w:szCs w:val="23"/>
              </w:rPr>
              <w:t>Průpravná cvičení</w:t>
            </w:r>
          </w:p>
          <w:p w14:paraId="58068190" w14:textId="77777777" w:rsidR="00080A34" w:rsidRDefault="00080A34" w:rsidP="009E3E3F">
            <w:pPr>
              <w:rPr>
                <w:rFonts w:ascii="Arial" w:hAnsi="Arial" w:cs="Arial"/>
                <w:color w:val="FF0000"/>
                <w:sz w:val="23"/>
                <w:szCs w:val="23"/>
              </w:rPr>
            </w:pPr>
          </w:p>
          <w:p w14:paraId="0CA55139" w14:textId="77777777" w:rsidR="00080A34" w:rsidRPr="006D4941" w:rsidRDefault="00080A34" w:rsidP="009E3E3F">
            <w:pPr>
              <w:rPr>
                <w:rFonts w:ascii="Arial" w:hAnsi="Arial" w:cs="Arial"/>
                <w:color w:val="FF0000"/>
                <w:sz w:val="23"/>
                <w:szCs w:val="23"/>
              </w:rPr>
            </w:pPr>
            <w:r w:rsidRPr="005D4112">
              <w:rPr>
                <w:rFonts w:ascii="Arial" w:hAnsi="Arial" w:cs="Arial"/>
                <w:b/>
                <w:color w:val="FF0000"/>
                <w:sz w:val="23"/>
                <w:szCs w:val="23"/>
              </w:rPr>
              <w:t xml:space="preserve">Lyžování + snowboarding </w:t>
            </w:r>
          </w:p>
          <w:p w14:paraId="3D29BE5D" w14:textId="77777777" w:rsidR="00080A34" w:rsidRPr="00592A68" w:rsidRDefault="00080A34" w:rsidP="009E3E3F">
            <w:pPr>
              <w:rPr>
                <w:rFonts w:ascii="Arial" w:hAnsi="Arial" w:cs="Arial"/>
                <w:i/>
                <w:color w:val="FF0000"/>
                <w:sz w:val="23"/>
                <w:szCs w:val="23"/>
              </w:rPr>
            </w:pPr>
            <w:r>
              <w:rPr>
                <w:rFonts w:ascii="Arial" w:hAnsi="Arial" w:cs="Arial"/>
                <w:color w:val="FF0000"/>
                <w:sz w:val="23"/>
                <w:szCs w:val="23"/>
              </w:rPr>
              <w:t>(</w:t>
            </w:r>
            <w:r w:rsidRPr="00592A68">
              <w:rPr>
                <w:rFonts w:ascii="Arial" w:hAnsi="Arial" w:cs="Arial"/>
                <w:i/>
                <w:color w:val="FF0000"/>
                <w:sz w:val="23"/>
                <w:szCs w:val="23"/>
              </w:rPr>
              <w:t>V případě zájmu zákonných zástupců žáků bude škola zařazovat týdenní kurz)</w:t>
            </w:r>
          </w:p>
          <w:p w14:paraId="0578DAA4" w14:textId="77777777" w:rsidR="00080A34" w:rsidRPr="00592A68" w:rsidRDefault="00080A34" w:rsidP="009E3E3F">
            <w:pPr>
              <w:rPr>
                <w:rFonts w:ascii="Arial" w:hAnsi="Arial" w:cs="Arial"/>
                <w:b/>
                <w:i/>
                <w:color w:val="FF0000"/>
                <w:sz w:val="23"/>
                <w:szCs w:val="23"/>
              </w:rPr>
            </w:pPr>
          </w:p>
          <w:p w14:paraId="08688BCA" w14:textId="77777777" w:rsidR="00080A34" w:rsidRDefault="00080A34" w:rsidP="009E3E3F">
            <w:pPr>
              <w:rPr>
                <w:rFonts w:ascii="Arial" w:hAnsi="Arial" w:cs="Arial"/>
                <w:b/>
                <w:color w:val="FF0000"/>
                <w:sz w:val="23"/>
                <w:szCs w:val="23"/>
              </w:rPr>
            </w:pPr>
          </w:p>
          <w:p w14:paraId="2DC77F6E"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p>
          <w:p w14:paraId="59705788"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Přehazovaná </w:t>
            </w:r>
          </w:p>
          <w:p w14:paraId="45DADB91" w14:textId="77777777" w:rsidR="00080A34" w:rsidRDefault="00080A34" w:rsidP="009E3E3F">
            <w:pPr>
              <w:rPr>
                <w:rFonts w:ascii="Arial" w:hAnsi="Arial" w:cs="Arial"/>
                <w:color w:val="FF0000"/>
                <w:sz w:val="23"/>
                <w:szCs w:val="23"/>
              </w:rPr>
            </w:pPr>
          </w:p>
          <w:p w14:paraId="78261760" w14:textId="77777777" w:rsidR="00080A34" w:rsidRDefault="00080A34" w:rsidP="009E3E3F">
            <w:pPr>
              <w:rPr>
                <w:rFonts w:ascii="Arial" w:hAnsi="Arial" w:cs="Arial"/>
                <w:color w:val="FF0000"/>
                <w:sz w:val="23"/>
                <w:szCs w:val="23"/>
              </w:rPr>
            </w:pPr>
          </w:p>
          <w:p w14:paraId="685BA59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Košíková </w:t>
            </w:r>
          </w:p>
          <w:p w14:paraId="1EEBE13B" w14:textId="77777777" w:rsidR="00080A34" w:rsidRDefault="00080A34" w:rsidP="009E3E3F">
            <w:pPr>
              <w:rPr>
                <w:rFonts w:ascii="Arial" w:hAnsi="Arial" w:cs="Arial"/>
                <w:color w:val="FF0000"/>
                <w:sz w:val="23"/>
                <w:szCs w:val="23"/>
              </w:rPr>
            </w:pPr>
          </w:p>
          <w:p w14:paraId="5A2C4C5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Odbíjená </w:t>
            </w:r>
          </w:p>
          <w:p w14:paraId="70791FAF" w14:textId="77777777" w:rsidR="00080A34" w:rsidRPr="00DA3767" w:rsidRDefault="00080A34" w:rsidP="009E3E3F">
            <w:pPr>
              <w:rPr>
                <w:rFonts w:ascii="Arial" w:hAnsi="Arial" w:cs="Arial"/>
                <w:color w:val="FF0000"/>
                <w:sz w:val="23"/>
                <w:szCs w:val="23"/>
              </w:rPr>
            </w:pPr>
          </w:p>
          <w:p w14:paraId="71C16F5D" w14:textId="77777777" w:rsidR="00080A34" w:rsidRPr="00DA3767" w:rsidRDefault="00080A34" w:rsidP="009E3E3F">
            <w:pPr>
              <w:rPr>
                <w:rFonts w:ascii="Arial" w:hAnsi="Arial" w:cs="Arial"/>
                <w:color w:val="FF0000"/>
                <w:sz w:val="23"/>
                <w:szCs w:val="23"/>
              </w:rPr>
            </w:pPr>
            <w:r w:rsidRPr="0035356E">
              <w:rPr>
                <w:rFonts w:ascii="Arial" w:hAnsi="Arial" w:cs="Arial"/>
                <w:b/>
                <w:color w:val="FF0000"/>
                <w:sz w:val="23"/>
                <w:szCs w:val="23"/>
              </w:rPr>
              <w:t>Doplňkové sportovní hry</w:t>
            </w:r>
            <w:r>
              <w:rPr>
                <w:rFonts w:ascii="Arial" w:hAnsi="Arial" w:cs="Arial"/>
                <w:b/>
                <w:color w:val="FF0000"/>
                <w:sz w:val="23"/>
                <w:szCs w:val="23"/>
              </w:rPr>
              <w:t xml:space="preserve"> </w:t>
            </w:r>
            <w:r w:rsidRPr="00DA3767">
              <w:rPr>
                <w:rFonts w:ascii="Arial" w:hAnsi="Arial" w:cs="Arial"/>
                <w:color w:val="FF0000"/>
                <w:sz w:val="23"/>
                <w:szCs w:val="23"/>
              </w:rPr>
              <w:t>minikopaná, há</w:t>
            </w:r>
            <w:r>
              <w:rPr>
                <w:rFonts w:ascii="Arial" w:hAnsi="Arial" w:cs="Arial"/>
                <w:color w:val="FF0000"/>
                <w:sz w:val="23"/>
                <w:szCs w:val="23"/>
              </w:rPr>
              <w:t xml:space="preserve">zená, florbal, </w:t>
            </w:r>
            <w:proofErr w:type="spellStart"/>
            <w:r>
              <w:rPr>
                <w:rFonts w:ascii="Arial" w:hAnsi="Arial" w:cs="Arial"/>
                <w:color w:val="FF0000"/>
                <w:sz w:val="23"/>
                <w:szCs w:val="23"/>
              </w:rPr>
              <w:t>ringo</w:t>
            </w:r>
            <w:proofErr w:type="spellEnd"/>
            <w:r>
              <w:rPr>
                <w:rFonts w:ascii="Arial" w:hAnsi="Arial" w:cs="Arial"/>
                <w:color w:val="FF0000"/>
                <w:sz w:val="23"/>
                <w:szCs w:val="23"/>
              </w:rPr>
              <w:t xml:space="preserve">, </w:t>
            </w:r>
            <w:r w:rsidRPr="00DA3767">
              <w:rPr>
                <w:rFonts w:ascii="Arial" w:hAnsi="Arial" w:cs="Arial"/>
                <w:color w:val="FF0000"/>
                <w:sz w:val="23"/>
                <w:szCs w:val="23"/>
              </w:rPr>
              <w:t>průpravná cvičení</w:t>
            </w:r>
          </w:p>
          <w:p w14:paraId="24DA271E" w14:textId="77777777" w:rsidR="00080A34" w:rsidRDefault="00080A34" w:rsidP="009E3E3F">
            <w:pPr>
              <w:rPr>
                <w:rFonts w:ascii="Arial" w:hAnsi="Arial" w:cs="Arial"/>
                <w:b/>
                <w:color w:val="FF0000"/>
                <w:sz w:val="23"/>
                <w:szCs w:val="23"/>
              </w:rPr>
            </w:pPr>
          </w:p>
          <w:p w14:paraId="601B65C4" w14:textId="77777777" w:rsidR="00080A34" w:rsidRPr="0035356E" w:rsidRDefault="00080A34" w:rsidP="009E3E3F">
            <w:pPr>
              <w:rPr>
                <w:rFonts w:ascii="Arial" w:hAnsi="Arial" w:cs="Arial"/>
                <w:b/>
                <w:color w:val="FF0000"/>
                <w:sz w:val="23"/>
                <w:szCs w:val="23"/>
              </w:rPr>
            </w:pPr>
            <w:proofErr w:type="gramStart"/>
            <w:r w:rsidRPr="0035356E">
              <w:rPr>
                <w:rFonts w:ascii="Arial" w:hAnsi="Arial" w:cs="Arial"/>
                <w:b/>
                <w:color w:val="FF0000"/>
                <w:sz w:val="23"/>
                <w:szCs w:val="23"/>
              </w:rPr>
              <w:t>Atletika - atletická</w:t>
            </w:r>
            <w:proofErr w:type="gramEnd"/>
            <w:r w:rsidRPr="0035356E">
              <w:rPr>
                <w:rFonts w:ascii="Arial" w:hAnsi="Arial" w:cs="Arial"/>
                <w:b/>
                <w:color w:val="FF0000"/>
                <w:sz w:val="23"/>
                <w:szCs w:val="23"/>
              </w:rPr>
              <w:t xml:space="preserve"> abeceda</w:t>
            </w:r>
          </w:p>
          <w:p w14:paraId="161BEF1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atletická abeceda,</w:t>
            </w:r>
          </w:p>
          <w:p w14:paraId="48AF1101" w14:textId="77777777" w:rsidR="00080A34" w:rsidRDefault="00080A34" w:rsidP="009E3E3F">
            <w:pPr>
              <w:rPr>
                <w:rFonts w:ascii="Arial" w:hAnsi="Arial" w:cs="Arial"/>
                <w:color w:val="FF0000"/>
                <w:sz w:val="23"/>
                <w:szCs w:val="23"/>
              </w:rPr>
            </w:pPr>
          </w:p>
          <w:p w14:paraId="7F2C252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skok do dálky z</w:t>
            </w:r>
            <w:r>
              <w:rPr>
                <w:rFonts w:ascii="Arial" w:hAnsi="Arial" w:cs="Arial"/>
                <w:color w:val="FF0000"/>
                <w:sz w:val="23"/>
                <w:szCs w:val="23"/>
              </w:rPr>
              <w:t> </w:t>
            </w:r>
            <w:r w:rsidRPr="00DA3767">
              <w:rPr>
                <w:rFonts w:ascii="Arial" w:hAnsi="Arial" w:cs="Arial"/>
                <w:color w:val="FF0000"/>
                <w:sz w:val="23"/>
                <w:szCs w:val="23"/>
              </w:rPr>
              <w:t>místa</w:t>
            </w:r>
            <w:r>
              <w:rPr>
                <w:rFonts w:ascii="Arial" w:hAnsi="Arial" w:cs="Arial"/>
                <w:color w:val="FF0000"/>
                <w:sz w:val="23"/>
                <w:szCs w:val="23"/>
              </w:rPr>
              <w:t>, skok do dálky,</w:t>
            </w:r>
            <w:r w:rsidRPr="00DA3767">
              <w:rPr>
                <w:rFonts w:ascii="Arial" w:hAnsi="Arial" w:cs="Arial"/>
                <w:color w:val="FF0000"/>
                <w:sz w:val="23"/>
                <w:szCs w:val="23"/>
              </w:rPr>
              <w:t xml:space="preserve"> skok do výšky (flopem)</w:t>
            </w:r>
          </w:p>
          <w:p w14:paraId="5B9B63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rych</w:t>
            </w:r>
            <w:r>
              <w:rPr>
                <w:rFonts w:ascii="Arial" w:hAnsi="Arial" w:cs="Arial"/>
                <w:color w:val="FF0000"/>
                <w:sz w:val="23"/>
                <w:szCs w:val="23"/>
              </w:rPr>
              <w:t xml:space="preserve">lé starty </w:t>
            </w:r>
          </w:p>
          <w:p w14:paraId="73412C7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lastRenderedPageBreak/>
              <w:t>- rychlé běhy na krá</w:t>
            </w:r>
            <w:r>
              <w:rPr>
                <w:rFonts w:ascii="Arial" w:hAnsi="Arial" w:cs="Arial"/>
                <w:color w:val="FF0000"/>
                <w:sz w:val="23"/>
                <w:szCs w:val="23"/>
              </w:rPr>
              <w:t>tkou trať, postupné zrychlování</w:t>
            </w:r>
          </w:p>
          <w:p w14:paraId="265417CB"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vytrvalostní běh na dráze a v terénu</w:t>
            </w:r>
          </w:p>
          <w:p w14:paraId="032187B7"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hody granátem a kriketovým míčem</w:t>
            </w:r>
          </w:p>
          <w:p w14:paraId="3860171A"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Gymnastika </w:t>
            </w:r>
          </w:p>
          <w:p w14:paraId="59630CF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kotoul vpřed a vzad vícekrát 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F4A237"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0EFFECF4" w14:textId="77777777" w:rsidR="00080A34" w:rsidRDefault="00080A34" w:rsidP="009E3E3F">
            <w:pPr>
              <w:rPr>
                <w:rFonts w:ascii="Arial" w:hAnsi="Arial" w:cs="Arial"/>
                <w:b/>
                <w:color w:val="FF0000"/>
                <w:sz w:val="23"/>
                <w:szCs w:val="23"/>
              </w:rPr>
            </w:pPr>
          </w:p>
          <w:p w14:paraId="0B31FF5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Akrobacie  </w:t>
            </w:r>
          </w:p>
          <w:p w14:paraId="181E91DE"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kotoul plavmo z trampolíny přes švédskou </w:t>
            </w:r>
            <w:r>
              <w:rPr>
                <w:rFonts w:ascii="Arial" w:hAnsi="Arial" w:cs="Arial"/>
                <w:color w:val="FF0000"/>
                <w:sz w:val="23"/>
                <w:szCs w:val="23"/>
              </w:rPr>
              <w:t xml:space="preserve">bednu </w:t>
            </w:r>
          </w:p>
          <w:p w14:paraId="67CEA785"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do duchen</w:t>
            </w:r>
          </w:p>
          <w:p w14:paraId="7DFD8A2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přeskok vyšší švédské bedny z trampolíny</w:t>
            </w:r>
          </w:p>
          <w:p w14:paraId="02AA0F8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51217BC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kruhy - kotoul</w:t>
            </w:r>
            <w:proofErr w:type="gramEnd"/>
            <w:r w:rsidRPr="00DA3767">
              <w:rPr>
                <w:rFonts w:ascii="Arial" w:hAnsi="Arial" w:cs="Arial"/>
                <w:color w:val="FF0000"/>
                <w:sz w:val="23"/>
                <w:szCs w:val="23"/>
              </w:rPr>
              <w:t xml:space="preserve"> vpřed a vzad, stojka, houpání ve vis</w:t>
            </w:r>
            <w:r>
              <w:rPr>
                <w:rFonts w:ascii="Arial" w:hAnsi="Arial" w:cs="Arial"/>
                <w:color w:val="FF0000"/>
                <w:sz w:val="23"/>
                <w:szCs w:val="23"/>
              </w:rPr>
              <w:t>u, houpání v</w:t>
            </w:r>
            <w:r w:rsidRPr="00DA3767">
              <w:rPr>
                <w:rFonts w:ascii="Arial" w:hAnsi="Arial" w:cs="Arial"/>
                <w:color w:val="FF0000"/>
                <w:sz w:val="23"/>
                <w:szCs w:val="23"/>
              </w:rPr>
              <w:t xml:space="preserve">sedě, rotace </w:t>
            </w:r>
          </w:p>
          <w:p w14:paraId="0C96C98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kolem své osy</w:t>
            </w:r>
          </w:p>
          <w:p w14:paraId="0FBD318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hrazda - vzpor</w:t>
            </w:r>
            <w:proofErr w:type="gramEnd"/>
            <w:r w:rsidRPr="00DA3767">
              <w:rPr>
                <w:rFonts w:ascii="Arial" w:hAnsi="Arial" w:cs="Arial"/>
                <w:color w:val="FF0000"/>
                <w:sz w:val="23"/>
                <w:szCs w:val="23"/>
              </w:rPr>
              <w:t xml:space="preserve"> na rukách, kotoul vpřed, vzpor na rukách přešvihem únožmo (pravou, levou), kotoul vpřed a následně vzad, výmyk</w:t>
            </w:r>
          </w:p>
          <w:p w14:paraId="6821F5D0"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79E00A5F" w14:textId="77777777" w:rsidR="00080A34" w:rsidRDefault="00080A34" w:rsidP="009E3E3F">
            <w:pPr>
              <w:rPr>
                <w:rFonts w:ascii="Arial" w:hAnsi="Arial" w:cs="Arial"/>
                <w:b/>
                <w:color w:val="FF0000"/>
                <w:sz w:val="23"/>
                <w:szCs w:val="23"/>
              </w:rPr>
            </w:pPr>
          </w:p>
          <w:p w14:paraId="22FAC83D"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Moderní gymnastika  </w:t>
            </w:r>
          </w:p>
          <w:p w14:paraId="09E08B07" w14:textId="77777777" w:rsidR="00080A34" w:rsidRPr="006D4941" w:rsidRDefault="00080A34" w:rsidP="009E3E3F">
            <w:pPr>
              <w:rPr>
                <w:rFonts w:ascii="Arial" w:hAnsi="Arial" w:cs="Arial"/>
                <w:color w:val="FF0000"/>
                <w:sz w:val="23"/>
                <w:szCs w:val="23"/>
              </w:rPr>
            </w:pPr>
            <w:r w:rsidRPr="00A01DA7">
              <w:rPr>
                <w:rFonts w:ascii="Arial" w:hAnsi="Arial" w:cs="Arial"/>
                <w:color w:val="FF0000"/>
                <w:sz w:val="23"/>
                <w:szCs w:val="23"/>
              </w:rPr>
              <w:t>-</w:t>
            </w:r>
            <w:r>
              <w:rPr>
                <w:rFonts w:ascii="Arial" w:hAnsi="Arial" w:cs="Arial"/>
                <w:color w:val="FF0000"/>
                <w:sz w:val="23"/>
                <w:szCs w:val="23"/>
              </w:rPr>
              <w:t xml:space="preserve"> cvičení s náčiním</w:t>
            </w:r>
          </w:p>
          <w:p w14:paraId="06424E3C" w14:textId="77777777" w:rsidR="00080A34" w:rsidRPr="00A01DA7" w:rsidRDefault="00080A34" w:rsidP="009E3E3F">
            <w:pPr>
              <w:rPr>
                <w:rFonts w:ascii="Arial" w:hAnsi="Arial" w:cs="Arial"/>
                <w:b/>
                <w:color w:val="FF0000"/>
                <w:sz w:val="23"/>
                <w:szCs w:val="23"/>
              </w:rPr>
            </w:pPr>
            <w:r w:rsidRPr="00A01DA7">
              <w:rPr>
                <w:rFonts w:ascii="Arial" w:hAnsi="Arial" w:cs="Arial"/>
                <w:b/>
                <w:color w:val="FF0000"/>
                <w:sz w:val="23"/>
                <w:szCs w:val="23"/>
              </w:rPr>
              <w:lastRenderedPageBreak/>
              <w:t xml:space="preserve">Úpoly </w:t>
            </w:r>
          </w:p>
          <w:p w14:paraId="38BFFA3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přetahy, přetlaky, </w:t>
            </w:r>
            <w:proofErr w:type="spellStart"/>
            <w:r w:rsidRPr="00DA3767">
              <w:rPr>
                <w:rFonts w:ascii="Arial" w:hAnsi="Arial" w:cs="Arial"/>
                <w:color w:val="FF0000"/>
                <w:sz w:val="23"/>
                <w:szCs w:val="23"/>
              </w:rPr>
              <w:t>úp</w:t>
            </w:r>
            <w:r>
              <w:rPr>
                <w:rFonts w:ascii="Arial" w:hAnsi="Arial" w:cs="Arial"/>
                <w:color w:val="FF0000"/>
                <w:sz w:val="23"/>
                <w:szCs w:val="23"/>
              </w:rPr>
              <w:t>olové</w:t>
            </w:r>
            <w:proofErr w:type="spellEnd"/>
            <w:r>
              <w:rPr>
                <w:rFonts w:ascii="Arial" w:hAnsi="Arial" w:cs="Arial"/>
                <w:color w:val="FF0000"/>
                <w:sz w:val="23"/>
                <w:szCs w:val="23"/>
              </w:rPr>
              <w:t xml:space="preserve"> odpory, střehové postoje</w:t>
            </w:r>
          </w:p>
          <w:p w14:paraId="37EFB09B" w14:textId="77777777" w:rsidR="00080A34" w:rsidRDefault="00080A34" w:rsidP="009E3E3F">
            <w:pPr>
              <w:rPr>
                <w:rFonts w:ascii="Arial" w:hAnsi="Arial" w:cs="Arial"/>
                <w:color w:val="FF0000"/>
                <w:sz w:val="23"/>
                <w:szCs w:val="23"/>
              </w:rPr>
            </w:pPr>
          </w:p>
          <w:p w14:paraId="0156F7DD" w14:textId="77777777" w:rsidR="00080A34" w:rsidRDefault="00080A34" w:rsidP="009E3E3F">
            <w:pPr>
              <w:rPr>
                <w:rFonts w:ascii="Arial" w:hAnsi="Arial" w:cs="Arial"/>
                <w:b/>
                <w:color w:val="FF0000"/>
                <w:sz w:val="23"/>
                <w:szCs w:val="23"/>
              </w:rPr>
            </w:pPr>
          </w:p>
          <w:p w14:paraId="006F8CB1" w14:textId="77777777" w:rsidR="00080A34" w:rsidRPr="00A01DA7" w:rsidRDefault="00080A34" w:rsidP="009E3E3F">
            <w:pPr>
              <w:rPr>
                <w:rFonts w:ascii="Arial" w:hAnsi="Arial" w:cs="Arial"/>
                <w:b/>
                <w:color w:val="FF0000"/>
                <w:sz w:val="23"/>
                <w:szCs w:val="23"/>
              </w:rPr>
            </w:pPr>
            <w:r w:rsidRPr="0035356E">
              <w:rPr>
                <w:rFonts w:ascii="Arial" w:hAnsi="Arial" w:cs="Arial"/>
                <w:b/>
                <w:color w:val="FF0000"/>
                <w:sz w:val="23"/>
                <w:szCs w:val="23"/>
              </w:rPr>
              <w:t xml:space="preserve">Sebeobrana </w:t>
            </w:r>
          </w:p>
          <w:p w14:paraId="527506A4"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držení</w:t>
            </w:r>
            <w:r>
              <w:rPr>
                <w:rFonts w:ascii="Arial" w:hAnsi="Arial" w:cs="Arial"/>
                <w:color w:val="FF0000"/>
                <w:sz w:val="23"/>
                <w:szCs w:val="23"/>
              </w:rPr>
              <w:t>, obrana, pády</w:t>
            </w:r>
          </w:p>
          <w:p w14:paraId="6E8CAA96" w14:textId="77777777" w:rsidR="00080A34" w:rsidRDefault="00080A34" w:rsidP="009E3E3F">
            <w:pPr>
              <w:rPr>
                <w:rFonts w:ascii="Arial" w:hAnsi="Arial" w:cs="Arial"/>
                <w:color w:val="FF0000"/>
                <w:sz w:val="23"/>
                <w:szCs w:val="23"/>
              </w:rPr>
            </w:pPr>
          </w:p>
          <w:p w14:paraId="25792864" w14:textId="77777777" w:rsidR="00080A34" w:rsidRDefault="00080A34" w:rsidP="009E3E3F">
            <w:pPr>
              <w:rPr>
                <w:rFonts w:ascii="Arial" w:hAnsi="Arial" w:cs="Arial"/>
                <w:color w:val="FF0000"/>
                <w:sz w:val="23"/>
                <w:szCs w:val="23"/>
              </w:rPr>
            </w:pPr>
          </w:p>
          <w:p w14:paraId="340F4D62" w14:textId="77777777" w:rsidR="00080A34" w:rsidRDefault="00080A34" w:rsidP="009E3E3F">
            <w:pPr>
              <w:rPr>
                <w:rFonts w:ascii="Arial" w:hAnsi="Arial" w:cs="Arial"/>
                <w:b/>
                <w:color w:val="FF0000"/>
                <w:sz w:val="23"/>
                <w:szCs w:val="23"/>
              </w:rPr>
            </w:pPr>
          </w:p>
          <w:p w14:paraId="4A188643" w14:textId="77777777" w:rsidR="00080A34" w:rsidRDefault="00080A34" w:rsidP="009E3E3F">
            <w:pPr>
              <w:rPr>
                <w:rFonts w:ascii="Arial" w:hAnsi="Arial" w:cs="Arial"/>
                <w:color w:val="FF0000"/>
                <w:sz w:val="23"/>
                <w:szCs w:val="23"/>
              </w:rPr>
            </w:pPr>
            <w:r w:rsidRPr="0035356E">
              <w:rPr>
                <w:rFonts w:ascii="Arial" w:hAnsi="Arial" w:cs="Arial"/>
                <w:b/>
                <w:color w:val="FF0000"/>
                <w:sz w:val="23"/>
                <w:szCs w:val="23"/>
              </w:rPr>
              <w:t>Estetické a kondiční formy</w:t>
            </w:r>
          </w:p>
          <w:p w14:paraId="29E39421" w14:textId="77777777" w:rsidR="00080A34" w:rsidRDefault="00080A34" w:rsidP="009E3E3F">
            <w:pPr>
              <w:rPr>
                <w:rFonts w:ascii="Arial" w:hAnsi="Arial" w:cs="Arial"/>
                <w:color w:val="FF0000"/>
                <w:sz w:val="23"/>
                <w:szCs w:val="23"/>
              </w:rPr>
            </w:pPr>
            <w:r>
              <w:rPr>
                <w:rFonts w:ascii="Arial" w:hAnsi="Arial" w:cs="Arial"/>
                <w:color w:val="FF0000"/>
                <w:sz w:val="23"/>
                <w:szCs w:val="23"/>
              </w:rPr>
              <w:t>- cvičení s hudbou a rytmickým</w:t>
            </w:r>
            <w:r w:rsidRPr="00DA3767">
              <w:rPr>
                <w:rFonts w:ascii="Arial" w:hAnsi="Arial" w:cs="Arial"/>
                <w:color w:val="FF0000"/>
                <w:sz w:val="23"/>
                <w:szCs w:val="23"/>
              </w:rPr>
              <w:t xml:space="preserve"> doprovodem </w:t>
            </w:r>
          </w:p>
          <w:p w14:paraId="1AB67D06" w14:textId="77777777" w:rsidR="00080A34" w:rsidRDefault="00080A34" w:rsidP="009E3E3F">
            <w:pPr>
              <w:rPr>
                <w:rFonts w:ascii="Arial" w:hAnsi="Arial" w:cs="Arial"/>
                <w:b/>
                <w:color w:val="FF0000"/>
                <w:sz w:val="23"/>
                <w:szCs w:val="23"/>
              </w:rPr>
            </w:pPr>
          </w:p>
          <w:p w14:paraId="65E70A25" w14:textId="77777777" w:rsidR="00080A34" w:rsidRDefault="00080A34" w:rsidP="009E3E3F">
            <w:pPr>
              <w:rPr>
                <w:rFonts w:ascii="Arial" w:hAnsi="Arial" w:cs="Arial"/>
                <w:b/>
                <w:color w:val="FF0000"/>
                <w:sz w:val="23"/>
                <w:szCs w:val="23"/>
              </w:rPr>
            </w:pPr>
          </w:p>
          <w:p w14:paraId="6B7D2BC5"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Sebehodnocení v dané pohybové činnosti</w:t>
            </w:r>
          </w:p>
          <w:p w14:paraId="3C0507D9" w14:textId="77777777" w:rsidR="00080A34" w:rsidRDefault="00080A34" w:rsidP="009E3E3F">
            <w:pPr>
              <w:rPr>
                <w:b/>
                <w:i/>
                <w:iCs/>
              </w:rPr>
            </w:pPr>
          </w:p>
          <w:p w14:paraId="280ADD3C" w14:textId="77777777" w:rsidR="00080A34" w:rsidRPr="00176211" w:rsidRDefault="00080A34" w:rsidP="009E3E3F">
            <w:pPr>
              <w:rPr>
                <w:rFonts w:ascii="Arial" w:hAnsi="Arial" w:cs="Arial"/>
                <w:b/>
                <w:sz w:val="23"/>
                <w:szCs w:val="23"/>
              </w:rPr>
            </w:pPr>
            <w:r w:rsidRPr="005D1C0E">
              <w:rPr>
                <w:b/>
                <w:bCs/>
                <w:i/>
                <w:iCs/>
              </w:rPr>
              <w:t>TV-9-3-01</w:t>
            </w:r>
            <w:r>
              <w:rPr>
                <w:b/>
                <w:bCs/>
                <w:i/>
                <w:iCs/>
              </w:rPr>
              <w:t xml:space="preserve">, </w:t>
            </w:r>
            <w:r w:rsidRPr="005D1C0E">
              <w:rPr>
                <w:b/>
                <w:i/>
                <w:iCs/>
              </w:rPr>
              <w:t>TV</w:t>
            </w:r>
            <w:r w:rsidRPr="00176211">
              <w:rPr>
                <w:b/>
                <w:i/>
                <w:iCs/>
              </w:rPr>
              <w:t>-9-2-02</w:t>
            </w:r>
          </w:p>
          <w:p w14:paraId="43D612A0" w14:textId="77777777" w:rsidR="00080A34" w:rsidRDefault="00080A34" w:rsidP="009E3E3F">
            <w:pPr>
              <w:rPr>
                <w:rFonts w:ascii="Arial" w:hAnsi="Arial" w:cs="Arial"/>
                <w:b/>
                <w:color w:val="FF0000"/>
                <w:sz w:val="23"/>
                <w:szCs w:val="23"/>
              </w:rPr>
            </w:pPr>
          </w:p>
          <w:p w14:paraId="06955713" w14:textId="77777777" w:rsidR="00080A34" w:rsidRDefault="00080A34" w:rsidP="009E3E3F">
            <w:pPr>
              <w:rPr>
                <w:rFonts w:ascii="Arial" w:hAnsi="Arial" w:cs="Arial"/>
                <w:b/>
                <w:color w:val="FF0000"/>
                <w:sz w:val="23"/>
                <w:szCs w:val="23"/>
              </w:rPr>
            </w:pPr>
          </w:p>
          <w:p w14:paraId="2A3A2A4D" w14:textId="77777777" w:rsidR="00080A34" w:rsidRDefault="00080A34" w:rsidP="009E3E3F">
            <w:pPr>
              <w:rPr>
                <w:rFonts w:ascii="Arial" w:hAnsi="Arial" w:cs="Arial"/>
                <w:b/>
                <w:color w:val="FF0000"/>
                <w:sz w:val="23"/>
                <w:szCs w:val="23"/>
              </w:rPr>
            </w:pPr>
          </w:p>
          <w:p w14:paraId="1475A0D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Historie OH</w:t>
            </w:r>
          </w:p>
          <w:p w14:paraId="7FA936C4" w14:textId="77777777" w:rsidR="00080A34" w:rsidRDefault="00080A34" w:rsidP="009E3E3F">
            <w:pPr>
              <w:rPr>
                <w:rFonts w:ascii="Arial" w:hAnsi="Arial" w:cs="Arial"/>
                <w:color w:val="FF0000"/>
                <w:sz w:val="23"/>
                <w:szCs w:val="23"/>
              </w:rPr>
            </w:pPr>
            <w:r w:rsidRPr="00017989">
              <w:rPr>
                <w:b/>
                <w:i/>
                <w:iCs/>
                <w:color w:val="000000" w:themeColor="text1"/>
              </w:rPr>
              <w:t>TV-9-3-02</w:t>
            </w:r>
          </w:p>
          <w:p w14:paraId="19A70068" w14:textId="77777777" w:rsidR="00080A34" w:rsidRDefault="00080A34" w:rsidP="009E3E3F">
            <w:pPr>
              <w:rPr>
                <w:rFonts w:ascii="Arial" w:hAnsi="Arial" w:cs="Arial"/>
                <w:color w:val="FF0000"/>
                <w:sz w:val="23"/>
                <w:szCs w:val="23"/>
              </w:rPr>
            </w:pPr>
          </w:p>
          <w:p w14:paraId="36C74B5B" w14:textId="77777777" w:rsidR="00080A34" w:rsidRDefault="00080A34" w:rsidP="009E3E3F">
            <w:pPr>
              <w:rPr>
                <w:rFonts w:ascii="Arial" w:hAnsi="Arial" w:cs="Arial"/>
                <w:color w:val="FF0000"/>
                <w:sz w:val="23"/>
                <w:szCs w:val="23"/>
              </w:rPr>
            </w:pPr>
          </w:p>
          <w:p w14:paraId="16A2B708" w14:textId="77777777" w:rsidR="00080A34" w:rsidRDefault="00080A34" w:rsidP="009E3E3F">
            <w:pPr>
              <w:rPr>
                <w:rFonts w:ascii="Arial" w:hAnsi="Arial" w:cs="Arial"/>
                <w:b/>
                <w:color w:val="FF0000"/>
                <w:sz w:val="23"/>
                <w:szCs w:val="23"/>
              </w:rPr>
            </w:pPr>
          </w:p>
          <w:p w14:paraId="7B5460A1" w14:textId="77777777" w:rsidR="00080A34" w:rsidRDefault="00080A34" w:rsidP="009E3E3F">
            <w:pPr>
              <w:rPr>
                <w:rFonts w:ascii="Arial" w:hAnsi="Arial" w:cs="Arial"/>
                <w:b/>
                <w:color w:val="FF0000"/>
                <w:sz w:val="23"/>
                <w:szCs w:val="23"/>
              </w:rPr>
            </w:pPr>
          </w:p>
          <w:p w14:paraId="6F0BFF90" w14:textId="77777777" w:rsidR="00080A34" w:rsidRPr="0035356E" w:rsidRDefault="00080A34" w:rsidP="009E3E3F">
            <w:pPr>
              <w:rPr>
                <w:rFonts w:ascii="Arial" w:hAnsi="Arial" w:cs="Arial"/>
                <w:b/>
                <w:color w:val="FF0000"/>
                <w:sz w:val="23"/>
                <w:szCs w:val="23"/>
              </w:rPr>
            </w:pPr>
            <w:r>
              <w:rPr>
                <w:rFonts w:ascii="Arial" w:hAnsi="Arial" w:cs="Arial"/>
                <w:b/>
                <w:color w:val="FF0000"/>
                <w:sz w:val="23"/>
                <w:szCs w:val="23"/>
              </w:rPr>
              <w:t>Statistická</w:t>
            </w:r>
            <w:r w:rsidRPr="0035356E">
              <w:rPr>
                <w:rFonts w:ascii="Arial" w:hAnsi="Arial" w:cs="Arial"/>
                <w:b/>
                <w:color w:val="FF0000"/>
                <w:sz w:val="23"/>
                <w:szCs w:val="23"/>
              </w:rPr>
              <w:t xml:space="preserve"> zjištění  </w:t>
            </w:r>
          </w:p>
          <w:p w14:paraId="3A5839EA" w14:textId="77777777" w:rsidR="00080A34" w:rsidRPr="00DA3767" w:rsidRDefault="00080A34" w:rsidP="009E3E3F">
            <w:pPr>
              <w:rPr>
                <w:rFonts w:ascii="Arial" w:hAnsi="Arial" w:cs="Arial"/>
                <w:color w:val="FF0000"/>
                <w:sz w:val="23"/>
                <w:szCs w:val="23"/>
              </w:rPr>
            </w:pPr>
          </w:p>
        </w:tc>
        <w:tc>
          <w:tcPr>
            <w:tcW w:w="6225" w:type="dxa"/>
            <w:gridSpan w:val="2"/>
          </w:tcPr>
          <w:p w14:paraId="65B2908F"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0E60B3E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2EE1E18F"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2A96F97A" w14:textId="77777777" w:rsidR="00080A34" w:rsidRDefault="00080A34" w:rsidP="009E3E3F">
            <w:pPr>
              <w:rPr>
                <w:rFonts w:ascii="Arial" w:hAnsi="Arial" w:cs="Arial"/>
                <w:noProof/>
                <w:sz w:val="23"/>
                <w:szCs w:val="23"/>
              </w:rPr>
            </w:pPr>
          </w:p>
          <w:p w14:paraId="7CED7E9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3E1DFBFC" w14:textId="77777777" w:rsidR="00080A34" w:rsidRDefault="00080A34" w:rsidP="009E3E3F">
            <w:pPr>
              <w:rPr>
                <w:rFonts w:ascii="Arial" w:hAnsi="Arial" w:cs="Arial"/>
                <w:noProof/>
                <w:sz w:val="23"/>
                <w:szCs w:val="23"/>
              </w:rPr>
            </w:pPr>
          </w:p>
          <w:p w14:paraId="1F58D514" w14:textId="77777777" w:rsidR="00080A34" w:rsidRDefault="00080A34" w:rsidP="009E3E3F">
            <w:pPr>
              <w:rPr>
                <w:rFonts w:ascii="Arial" w:hAnsi="Arial" w:cs="Arial"/>
                <w:noProof/>
                <w:sz w:val="23"/>
                <w:szCs w:val="23"/>
              </w:rPr>
            </w:pPr>
          </w:p>
          <w:p w14:paraId="2DF334A3" w14:textId="77777777" w:rsidR="00080A34" w:rsidRDefault="00080A34" w:rsidP="009E3E3F">
            <w:pPr>
              <w:rPr>
                <w:rFonts w:ascii="Arial" w:hAnsi="Arial" w:cs="Arial"/>
                <w:noProof/>
                <w:sz w:val="23"/>
                <w:szCs w:val="23"/>
              </w:rPr>
            </w:pPr>
          </w:p>
          <w:p w14:paraId="663718EB" w14:textId="77777777" w:rsidR="00080A34" w:rsidRDefault="00080A34" w:rsidP="009E3E3F">
            <w:pPr>
              <w:rPr>
                <w:rFonts w:ascii="Arial" w:hAnsi="Arial" w:cs="Arial"/>
                <w:noProof/>
                <w:sz w:val="23"/>
                <w:szCs w:val="23"/>
              </w:rPr>
            </w:pPr>
          </w:p>
          <w:p w14:paraId="6AC3E90D" w14:textId="77777777" w:rsidR="00080A34" w:rsidRDefault="00080A34" w:rsidP="009E3E3F">
            <w:pPr>
              <w:rPr>
                <w:rFonts w:ascii="Arial" w:hAnsi="Arial" w:cs="Arial"/>
                <w:noProof/>
                <w:sz w:val="23"/>
                <w:szCs w:val="23"/>
              </w:rPr>
            </w:pPr>
          </w:p>
          <w:p w14:paraId="78D09753"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svou vytrvalost a zdatnost</w:t>
            </w:r>
          </w:p>
          <w:p w14:paraId="754A31CD" w14:textId="77777777" w:rsidR="00080A34" w:rsidRPr="00DA3767" w:rsidRDefault="00080A34" w:rsidP="009E3E3F">
            <w:pPr>
              <w:rPr>
                <w:rFonts w:ascii="Arial" w:hAnsi="Arial" w:cs="Arial"/>
                <w:noProof/>
                <w:sz w:val="23"/>
                <w:szCs w:val="23"/>
              </w:rPr>
            </w:pPr>
          </w:p>
          <w:p w14:paraId="3A657FFB" w14:textId="77777777" w:rsidR="00080A34" w:rsidRDefault="00080A34" w:rsidP="009E3E3F">
            <w:pPr>
              <w:rPr>
                <w:rFonts w:ascii="Arial" w:hAnsi="Arial" w:cs="Arial"/>
                <w:noProof/>
                <w:sz w:val="23"/>
                <w:szCs w:val="23"/>
              </w:rPr>
            </w:pPr>
          </w:p>
          <w:p w14:paraId="62EB996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0369AAE4" w14:textId="77777777" w:rsidR="00080A34" w:rsidRPr="00DA3767"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w:t>
            </w:r>
            <w:r>
              <w:rPr>
                <w:rFonts w:ascii="Arial" w:hAnsi="Arial" w:cs="Arial"/>
                <w:sz w:val="23"/>
                <w:szCs w:val="23"/>
              </w:rPr>
              <w:t>ní nejzatíženějších partií těla</w:t>
            </w:r>
          </w:p>
          <w:p w14:paraId="07CD9A77" w14:textId="77777777" w:rsidR="00080A34" w:rsidRDefault="00080A34" w:rsidP="009E3E3F">
            <w:pPr>
              <w:rPr>
                <w:rFonts w:ascii="Arial" w:hAnsi="Arial" w:cs="Arial"/>
                <w:noProof/>
                <w:sz w:val="23"/>
                <w:szCs w:val="23"/>
              </w:rPr>
            </w:pPr>
          </w:p>
          <w:p w14:paraId="75AB6C18" w14:textId="77777777" w:rsidR="00080A34" w:rsidRDefault="00080A34" w:rsidP="009E3E3F">
            <w:pPr>
              <w:rPr>
                <w:rFonts w:ascii="Arial" w:hAnsi="Arial" w:cs="Arial"/>
                <w:noProof/>
                <w:sz w:val="23"/>
                <w:szCs w:val="23"/>
              </w:rPr>
            </w:pPr>
          </w:p>
          <w:p w14:paraId="4C5EBCA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odmítá drogy a jiné škodliviny jako neslučitelné se sportovní etikou a zdravím; upraví pohybovou aktivitu vzhledem k údajům o znečištění ovzduší</w:t>
            </w:r>
          </w:p>
          <w:p w14:paraId="6977DD61" w14:textId="77777777" w:rsidR="00080A34" w:rsidRDefault="00080A34" w:rsidP="009E3E3F">
            <w:pPr>
              <w:rPr>
                <w:rFonts w:ascii="Arial" w:hAnsi="Arial" w:cs="Arial"/>
                <w:noProof/>
                <w:sz w:val="23"/>
                <w:szCs w:val="23"/>
              </w:rPr>
            </w:pPr>
          </w:p>
          <w:p w14:paraId="3674D178" w14:textId="77777777" w:rsidR="00080A34" w:rsidRDefault="00080A34" w:rsidP="009E3E3F">
            <w:pPr>
              <w:rPr>
                <w:rFonts w:ascii="Arial" w:hAnsi="Arial" w:cs="Arial"/>
                <w:noProof/>
                <w:sz w:val="23"/>
                <w:szCs w:val="23"/>
              </w:rPr>
            </w:pPr>
          </w:p>
          <w:p w14:paraId="3A94AC6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dává do souvislosti zdravotní a psychosociální rizika spojená se zneužíváním návykových látek a živo</w:t>
            </w:r>
            <w:r>
              <w:rPr>
                <w:rFonts w:ascii="Arial" w:hAnsi="Arial" w:cs="Arial"/>
                <w:noProof/>
                <w:sz w:val="23"/>
                <w:szCs w:val="23"/>
              </w:rPr>
              <w:t>tní perspektivu mladého člověka</w:t>
            </w:r>
          </w:p>
          <w:p w14:paraId="74A6D404" w14:textId="77777777" w:rsidR="00080A34" w:rsidRDefault="00080A34" w:rsidP="009E3E3F">
            <w:pPr>
              <w:rPr>
                <w:rFonts w:ascii="Arial" w:hAnsi="Arial" w:cs="Arial"/>
                <w:noProof/>
                <w:sz w:val="23"/>
                <w:szCs w:val="23"/>
              </w:rPr>
            </w:pPr>
          </w:p>
          <w:p w14:paraId="3F208D2C" w14:textId="77777777" w:rsidR="00080A34" w:rsidRDefault="00080A34" w:rsidP="009E3E3F">
            <w:pPr>
              <w:rPr>
                <w:rFonts w:ascii="Arial" w:hAnsi="Arial" w:cs="Arial"/>
                <w:noProof/>
                <w:sz w:val="23"/>
                <w:szCs w:val="23"/>
              </w:rPr>
            </w:pPr>
          </w:p>
          <w:p w14:paraId="5ED4A43A"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osvojené sociální dovednosti a modely chování při kontaktu se sociálně patologickými jevy ve škole i mimo ni, v případě potřeby vyhledá odbornou pomoc sobě nebo druhým</w:t>
            </w:r>
          </w:p>
          <w:p w14:paraId="1EAD3DB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77250D29" w14:textId="77777777" w:rsidR="00080A34" w:rsidRPr="009A6FA2" w:rsidRDefault="00080A34" w:rsidP="009E3E3F">
            <w:pPr>
              <w:rPr>
                <w:rFonts w:ascii="Arial" w:hAnsi="Arial" w:cs="Arial"/>
                <w:sz w:val="23"/>
                <w:szCs w:val="23"/>
              </w:rPr>
            </w:pPr>
            <w:r w:rsidRPr="00DA3767">
              <w:rPr>
                <w:rFonts w:ascii="Arial" w:hAnsi="Arial" w:cs="Arial"/>
                <w:sz w:val="23"/>
                <w:szCs w:val="23"/>
              </w:rPr>
              <w:t>- užívá osvojovan</w:t>
            </w:r>
            <w:r>
              <w:rPr>
                <w:rFonts w:ascii="Arial" w:hAnsi="Arial" w:cs="Arial"/>
                <w:sz w:val="23"/>
                <w:szCs w:val="23"/>
              </w:rPr>
              <w:t>é názvosloví na úrovni cvičence</w:t>
            </w:r>
          </w:p>
          <w:p w14:paraId="6376D7E0" w14:textId="77777777" w:rsidR="00080A34" w:rsidRDefault="00080A34" w:rsidP="009E3E3F">
            <w:pPr>
              <w:rPr>
                <w:rFonts w:ascii="Arial" w:hAnsi="Arial" w:cs="Arial"/>
                <w:noProof/>
                <w:sz w:val="23"/>
                <w:szCs w:val="23"/>
              </w:rPr>
            </w:pPr>
          </w:p>
          <w:p w14:paraId="6144A17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0F40E94" w14:textId="77777777" w:rsidR="00080A34" w:rsidRPr="00DA3767" w:rsidRDefault="00080A34" w:rsidP="009E3E3F">
            <w:pPr>
              <w:rPr>
                <w:rFonts w:ascii="Arial" w:hAnsi="Arial" w:cs="Arial"/>
                <w:noProof/>
                <w:sz w:val="23"/>
                <w:szCs w:val="23"/>
              </w:rPr>
            </w:pPr>
          </w:p>
          <w:p w14:paraId="4DE01942" w14:textId="77777777" w:rsidR="00080A34" w:rsidRDefault="00080A34" w:rsidP="009E3E3F">
            <w:pPr>
              <w:rPr>
                <w:rFonts w:ascii="Arial" w:hAnsi="Arial" w:cs="Arial"/>
                <w:noProof/>
                <w:sz w:val="23"/>
                <w:szCs w:val="23"/>
              </w:rPr>
            </w:pPr>
          </w:p>
          <w:p w14:paraId="2935DC7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2583CE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5E25BBDE"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68A50BD6"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EC408EE" w14:textId="77777777" w:rsidR="00080A34" w:rsidRDefault="00080A34" w:rsidP="009E3E3F">
            <w:pPr>
              <w:rPr>
                <w:rFonts w:ascii="Arial" w:hAnsi="Arial" w:cs="Arial"/>
                <w:sz w:val="23"/>
                <w:szCs w:val="23"/>
              </w:rPr>
            </w:pPr>
            <w:r>
              <w:rPr>
                <w:i/>
                <w:sz w:val="23"/>
                <w:szCs w:val="23"/>
              </w:rPr>
              <w:t xml:space="preserve">* </w:t>
            </w:r>
            <w:r>
              <w:rPr>
                <w:rFonts w:ascii="Arial" w:hAnsi="Arial" w:cs="Arial"/>
                <w:i/>
                <w:sz w:val="23"/>
                <w:szCs w:val="23"/>
              </w:rPr>
              <w:t xml:space="preserve">(Poznámka </w:t>
            </w:r>
            <w:r w:rsidRPr="006641FD">
              <w:rPr>
                <w:rFonts w:ascii="Arial" w:hAnsi="Arial" w:cs="Arial"/>
                <w:i/>
                <w:sz w:val="23"/>
                <w:szCs w:val="23"/>
              </w:rPr>
              <w:t>-</w:t>
            </w:r>
            <w:r>
              <w:rPr>
                <w:rFonts w:ascii="Arial" w:hAnsi="Arial" w:cs="Arial"/>
                <w:i/>
                <w:sz w:val="23"/>
                <w:szCs w:val="23"/>
              </w:rPr>
              <w:t xml:space="preserve"> </w:t>
            </w:r>
            <w:proofErr w:type="gramStart"/>
            <w:r>
              <w:rPr>
                <w:rFonts w:ascii="Arial" w:hAnsi="Arial" w:cs="Arial"/>
                <w:i/>
                <w:sz w:val="23"/>
                <w:szCs w:val="23"/>
              </w:rPr>
              <w:t>v  případě</w:t>
            </w:r>
            <w:proofErr w:type="gramEnd"/>
            <w:r>
              <w:rPr>
                <w:rFonts w:ascii="Arial" w:hAnsi="Arial" w:cs="Arial"/>
                <w:i/>
                <w:sz w:val="23"/>
                <w:szCs w:val="23"/>
              </w:rPr>
              <w:t xml:space="preserve"> </w:t>
            </w:r>
            <w:r w:rsidRPr="006641FD">
              <w:rPr>
                <w:rFonts w:ascii="Arial" w:hAnsi="Arial" w:cs="Arial"/>
                <w:i/>
                <w:sz w:val="23"/>
                <w:szCs w:val="23"/>
              </w:rPr>
              <w:t xml:space="preserve">zotavovacího pobytu) </w:t>
            </w:r>
          </w:p>
          <w:p w14:paraId="6197536C" w14:textId="77777777" w:rsidR="00080A34" w:rsidRDefault="00080A34" w:rsidP="009E3E3F">
            <w:pPr>
              <w:rPr>
                <w:rFonts w:ascii="Arial" w:hAnsi="Arial" w:cs="Arial"/>
                <w:sz w:val="23"/>
                <w:szCs w:val="23"/>
              </w:rPr>
            </w:pPr>
          </w:p>
          <w:p w14:paraId="05684296" w14:textId="77777777" w:rsidR="00080A34" w:rsidRDefault="00080A34" w:rsidP="009E3E3F">
            <w:pPr>
              <w:rPr>
                <w:rFonts w:ascii="Arial" w:hAnsi="Arial" w:cs="Arial"/>
                <w:sz w:val="23"/>
                <w:szCs w:val="23"/>
              </w:rPr>
            </w:pPr>
          </w:p>
          <w:p w14:paraId="0BCF1AA2" w14:textId="77777777" w:rsidR="00080A34" w:rsidRDefault="00080A34" w:rsidP="009E3E3F">
            <w:pPr>
              <w:rPr>
                <w:rFonts w:ascii="Arial" w:hAnsi="Arial" w:cs="Arial"/>
                <w:sz w:val="23"/>
                <w:szCs w:val="23"/>
              </w:rPr>
            </w:pPr>
          </w:p>
          <w:p w14:paraId="233D7DCA" w14:textId="77777777" w:rsidR="00080A34" w:rsidRDefault="00080A34" w:rsidP="009E3E3F">
            <w:pPr>
              <w:rPr>
                <w:rFonts w:ascii="Arial" w:hAnsi="Arial" w:cs="Arial"/>
                <w:sz w:val="23"/>
                <w:szCs w:val="23"/>
              </w:rPr>
            </w:pPr>
          </w:p>
          <w:p w14:paraId="090F660F" w14:textId="77777777" w:rsidR="00080A34" w:rsidRPr="00550F1A" w:rsidRDefault="00080A34" w:rsidP="009E3E3F">
            <w:pPr>
              <w:pStyle w:val="OV"/>
              <w:rPr>
                <w:rFonts w:ascii="Arial" w:hAnsi="Arial" w:cs="Arial"/>
                <w:sz w:val="23"/>
                <w:szCs w:val="23"/>
              </w:rPr>
            </w:pPr>
            <w:r w:rsidRPr="00550F1A">
              <w:t>-</w:t>
            </w:r>
            <w:r>
              <w:t xml:space="preserve"> </w:t>
            </w:r>
            <w:r w:rsidRPr="00550F1A">
              <w:rPr>
                <w:rFonts w:ascii="Arial" w:hAnsi="Arial" w:cs="Arial"/>
                <w:sz w:val="23"/>
                <w:szCs w:val="23"/>
              </w:rPr>
              <w:t>dohodne se na spolupráci i jednoduché taktice vedoucí</w:t>
            </w:r>
          </w:p>
          <w:p w14:paraId="2ECAFF5A" w14:textId="77777777" w:rsidR="00080A34" w:rsidRDefault="00080A34" w:rsidP="009E3E3F">
            <w:pPr>
              <w:pStyle w:val="OV"/>
              <w:rPr>
                <w:rFonts w:ascii="Arial" w:hAnsi="Arial" w:cs="Arial"/>
                <w:sz w:val="23"/>
                <w:szCs w:val="23"/>
              </w:rPr>
            </w:pPr>
            <w:r w:rsidRPr="00550F1A">
              <w:rPr>
                <w:rFonts w:ascii="Arial" w:hAnsi="Arial" w:cs="Arial"/>
                <w:sz w:val="23"/>
                <w:szCs w:val="23"/>
              </w:rPr>
              <w:t>k úspěchu družstva a dodržuje ji</w:t>
            </w:r>
          </w:p>
          <w:p w14:paraId="3CB2F87C"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uplatňuje taktiku, rozhodnost, pohotovost, </w:t>
            </w:r>
            <w:r w:rsidRPr="009D0482">
              <w:rPr>
                <w:rFonts w:ascii="Arial" w:hAnsi="Arial" w:cs="Arial"/>
                <w:sz w:val="23"/>
                <w:szCs w:val="23"/>
              </w:rPr>
              <w:t>zvládá správný postoj při přihrávce,</w:t>
            </w:r>
            <w:r>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 xml:space="preserve">u bez </w:t>
            </w:r>
            <w:r>
              <w:rPr>
                <w:rFonts w:ascii="Arial" w:hAnsi="Arial" w:cs="Arial"/>
                <w:sz w:val="23"/>
                <w:szCs w:val="23"/>
              </w:rPr>
              <w:lastRenderedPageBreak/>
              <w:t xml:space="preserve">očního kontaktu s balonem, </w:t>
            </w:r>
            <w:r w:rsidRPr="009D0482">
              <w:rPr>
                <w:rFonts w:ascii="Arial" w:hAnsi="Arial" w:cs="Arial"/>
                <w:sz w:val="23"/>
                <w:szCs w:val="23"/>
              </w:rPr>
              <w:t xml:space="preserve">seznámí se </w:t>
            </w:r>
            <w:r>
              <w:rPr>
                <w:rFonts w:ascii="Arial" w:hAnsi="Arial" w:cs="Arial"/>
                <w:sz w:val="23"/>
                <w:szCs w:val="23"/>
              </w:rPr>
              <w:t>s</w:t>
            </w:r>
            <w:r w:rsidRPr="009D0482">
              <w:rPr>
                <w:rFonts w:ascii="Arial" w:hAnsi="Arial" w:cs="Arial"/>
                <w:sz w:val="23"/>
                <w:szCs w:val="23"/>
              </w:rPr>
              <w:t xml:space="preserve"> </w:t>
            </w:r>
            <w:proofErr w:type="spellStart"/>
            <w:r w:rsidRPr="009D0482">
              <w:rPr>
                <w:rFonts w:ascii="Arial" w:hAnsi="Arial" w:cs="Arial"/>
                <w:sz w:val="23"/>
                <w:szCs w:val="23"/>
              </w:rPr>
              <w:t>driblinkovou</w:t>
            </w:r>
            <w:proofErr w:type="spellEnd"/>
            <w:r w:rsidRPr="009D0482">
              <w:rPr>
                <w:rFonts w:ascii="Arial" w:hAnsi="Arial" w:cs="Arial"/>
                <w:sz w:val="23"/>
                <w:szCs w:val="23"/>
              </w:rPr>
              <w:t xml:space="preserve"> abecedou (kroužení míčem okolo těla, osmička mezi nohama, prohazování)</w:t>
            </w:r>
          </w:p>
          <w:p w14:paraId="38F39041" w14:textId="77777777" w:rsidR="00080A34" w:rsidRDefault="00080A34" w:rsidP="009E3E3F">
            <w:pPr>
              <w:rPr>
                <w:rFonts w:ascii="Arial" w:hAnsi="Arial" w:cs="Arial"/>
                <w:sz w:val="23"/>
                <w:szCs w:val="23"/>
              </w:rPr>
            </w:pPr>
            <w:r>
              <w:rPr>
                <w:rFonts w:ascii="Arial" w:hAnsi="Arial" w:cs="Arial"/>
                <w:sz w:val="23"/>
                <w:szCs w:val="23"/>
              </w:rPr>
              <w:t xml:space="preserve">- seznámí se s doplňkovými sporty a jejich pravidly </w:t>
            </w:r>
          </w:p>
          <w:p w14:paraId="72F1D3F8" w14:textId="77777777" w:rsidR="00080A34" w:rsidRDefault="00080A34" w:rsidP="009E3E3F">
            <w:pPr>
              <w:rPr>
                <w:rFonts w:ascii="Arial" w:hAnsi="Arial" w:cs="Arial"/>
                <w:sz w:val="23"/>
                <w:szCs w:val="23"/>
              </w:rPr>
            </w:pPr>
            <w:r>
              <w:rPr>
                <w:rFonts w:ascii="Arial" w:hAnsi="Arial" w:cs="Arial"/>
                <w:sz w:val="23"/>
                <w:szCs w:val="23"/>
              </w:rPr>
              <w:t>- je veden k zařazování doplňkových sportů do svých pohybových aktivit</w:t>
            </w:r>
          </w:p>
          <w:p w14:paraId="425DC070" w14:textId="77777777" w:rsidR="00080A34" w:rsidRDefault="00080A34" w:rsidP="009E3E3F">
            <w:pPr>
              <w:rPr>
                <w:rFonts w:ascii="Arial" w:hAnsi="Arial" w:cs="Arial"/>
                <w:sz w:val="23"/>
                <w:szCs w:val="23"/>
              </w:rPr>
            </w:pPr>
          </w:p>
          <w:p w14:paraId="21AC5F88" w14:textId="77777777" w:rsidR="00080A34" w:rsidRDefault="00080A34" w:rsidP="009E3E3F">
            <w:pPr>
              <w:rPr>
                <w:rFonts w:ascii="Arial" w:hAnsi="Arial" w:cs="Arial"/>
                <w:sz w:val="23"/>
                <w:szCs w:val="23"/>
              </w:rPr>
            </w:pPr>
            <w:r>
              <w:rPr>
                <w:rFonts w:ascii="Arial" w:hAnsi="Arial" w:cs="Arial"/>
                <w:sz w:val="23"/>
                <w:szCs w:val="23"/>
              </w:rPr>
              <w:t>- provádí průpravná cvičení</w:t>
            </w:r>
          </w:p>
          <w:p w14:paraId="6CD9ABE3" w14:textId="77777777" w:rsidR="00080A34" w:rsidRDefault="00080A34" w:rsidP="009E3E3F">
            <w:pPr>
              <w:rPr>
                <w:rFonts w:ascii="Arial" w:hAnsi="Arial" w:cs="Arial"/>
                <w:sz w:val="23"/>
                <w:szCs w:val="23"/>
              </w:rPr>
            </w:pPr>
          </w:p>
          <w:p w14:paraId="75A4083E"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uvědomuje si zdravotní a kondiční význam lyžování</w:t>
            </w:r>
          </w:p>
          <w:p w14:paraId="30DD1834" w14:textId="77777777" w:rsidR="00080A34" w:rsidRDefault="00080A34" w:rsidP="009E3E3F">
            <w:pPr>
              <w:rPr>
                <w:rFonts w:ascii="Arial" w:hAnsi="Arial" w:cs="Arial"/>
                <w:sz w:val="23"/>
                <w:szCs w:val="23"/>
              </w:rPr>
            </w:pPr>
            <w:r>
              <w:rPr>
                <w:rFonts w:ascii="Arial" w:hAnsi="Arial" w:cs="Arial"/>
                <w:sz w:val="23"/>
                <w:szCs w:val="23"/>
              </w:rPr>
              <w:t>- zná zásady bezpečnosti lyžování</w:t>
            </w:r>
          </w:p>
          <w:p w14:paraId="2CF6491A" w14:textId="77777777" w:rsidR="00080A34" w:rsidRDefault="00080A34" w:rsidP="009E3E3F">
            <w:pPr>
              <w:rPr>
                <w:rFonts w:ascii="Arial" w:hAnsi="Arial" w:cs="Arial"/>
                <w:sz w:val="23"/>
                <w:szCs w:val="23"/>
              </w:rPr>
            </w:pPr>
            <w:r>
              <w:rPr>
                <w:rFonts w:ascii="Arial" w:hAnsi="Arial" w:cs="Arial"/>
                <w:sz w:val="23"/>
                <w:szCs w:val="23"/>
              </w:rPr>
              <w:t xml:space="preserve">- dovede se samostatně připravit na lyžování </w:t>
            </w:r>
          </w:p>
          <w:p w14:paraId="7F5F257C" w14:textId="77777777" w:rsidR="00080A34" w:rsidRDefault="00080A34" w:rsidP="009E3E3F">
            <w:pPr>
              <w:rPr>
                <w:rFonts w:ascii="Arial" w:hAnsi="Arial" w:cs="Arial"/>
                <w:sz w:val="23"/>
                <w:szCs w:val="23"/>
              </w:rPr>
            </w:pPr>
            <w:r>
              <w:rPr>
                <w:rFonts w:ascii="Arial" w:hAnsi="Arial" w:cs="Arial"/>
                <w:sz w:val="23"/>
                <w:szCs w:val="23"/>
              </w:rPr>
              <w:t>(oblečení, lyže)</w:t>
            </w:r>
          </w:p>
          <w:p w14:paraId="002E0B59" w14:textId="77777777" w:rsidR="00080A34" w:rsidRDefault="00080A34" w:rsidP="009E3E3F">
            <w:pPr>
              <w:rPr>
                <w:rFonts w:ascii="Arial" w:hAnsi="Arial" w:cs="Arial"/>
                <w:sz w:val="23"/>
                <w:szCs w:val="23"/>
              </w:rPr>
            </w:pPr>
          </w:p>
          <w:p w14:paraId="01760E35" w14:textId="77777777" w:rsidR="00080A34" w:rsidRDefault="00080A34" w:rsidP="009E3E3F">
            <w:pPr>
              <w:rPr>
                <w:rFonts w:ascii="Arial" w:hAnsi="Arial" w:cs="Arial"/>
                <w:sz w:val="23"/>
                <w:szCs w:val="23"/>
              </w:rPr>
            </w:pPr>
          </w:p>
          <w:p w14:paraId="290BB590" w14:textId="77777777" w:rsidR="00080A34" w:rsidRDefault="00080A34" w:rsidP="009E3E3F">
            <w:pPr>
              <w:rPr>
                <w:rFonts w:ascii="Arial" w:hAnsi="Arial" w:cs="Arial"/>
                <w:sz w:val="23"/>
                <w:szCs w:val="23"/>
              </w:rPr>
            </w:pPr>
          </w:p>
          <w:p w14:paraId="414120E7"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 xml:space="preserve">zvládne přehození míče přes síť, rychlou a přesnou přihrávku, prudké odehrání míče do soupeřova pole </w:t>
            </w:r>
          </w:p>
          <w:p w14:paraId="7A9816EE" w14:textId="77777777" w:rsidR="00080A34" w:rsidRPr="009D0482" w:rsidRDefault="00080A34" w:rsidP="009E3E3F">
            <w:pPr>
              <w:rPr>
                <w:rFonts w:ascii="Arial" w:hAnsi="Arial" w:cs="Arial"/>
                <w:sz w:val="23"/>
                <w:szCs w:val="23"/>
              </w:rPr>
            </w:pPr>
            <w:r w:rsidRPr="009D0482">
              <w:rPr>
                <w:rFonts w:ascii="Arial" w:hAnsi="Arial" w:cs="Arial"/>
                <w:sz w:val="23"/>
                <w:szCs w:val="23"/>
              </w:rPr>
              <w:t>ve vý</w:t>
            </w:r>
            <w:r>
              <w:rPr>
                <w:rFonts w:ascii="Arial" w:hAnsi="Arial" w:cs="Arial"/>
                <w:sz w:val="23"/>
                <w:szCs w:val="23"/>
              </w:rPr>
              <w:t>skoku (smeč) jednoruč i obouruč</w:t>
            </w:r>
          </w:p>
          <w:p w14:paraId="37B4A092" w14:textId="77777777" w:rsidR="00080A34" w:rsidRPr="009D0482"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osvojí si dvojtakt, střelbu na koš, driblink se slalomem</w:t>
            </w:r>
          </w:p>
          <w:p w14:paraId="2780E179" w14:textId="77777777" w:rsidR="00080A34" w:rsidRDefault="00080A34" w:rsidP="009E3E3F">
            <w:pPr>
              <w:rPr>
                <w:rFonts w:ascii="Arial" w:hAnsi="Arial" w:cs="Arial"/>
                <w:sz w:val="23"/>
                <w:szCs w:val="23"/>
              </w:rPr>
            </w:pPr>
            <w:r>
              <w:rPr>
                <w:rFonts w:ascii="Arial" w:hAnsi="Arial" w:cs="Arial"/>
                <w:sz w:val="23"/>
                <w:szCs w:val="23"/>
              </w:rPr>
              <w:t xml:space="preserve">- </w:t>
            </w:r>
            <w:proofErr w:type="gramStart"/>
            <w:r w:rsidRPr="009D0482">
              <w:rPr>
                <w:rFonts w:ascii="Arial" w:hAnsi="Arial" w:cs="Arial"/>
                <w:sz w:val="23"/>
                <w:szCs w:val="23"/>
              </w:rPr>
              <w:t>nacvičí</w:t>
            </w:r>
            <w:proofErr w:type="gramEnd"/>
            <w:r w:rsidRPr="009D0482">
              <w:rPr>
                <w:rFonts w:ascii="Arial" w:hAnsi="Arial" w:cs="Arial"/>
                <w:sz w:val="23"/>
                <w:szCs w:val="23"/>
              </w:rPr>
              <w:t xml:space="preserve"> s</w:t>
            </w:r>
            <w:r>
              <w:rPr>
                <w:rFonts w:ascii="Arial" w:hAnsi="Arial" w:cs="Arial"/>
                <w:sz w:val="23"/>
                <w:szCs w:val="23"/>
              </w:rPr>
              <w:t>i herní činnosti, obranný pohyb</w:t>
            </w:r>
          </w:p>
          <w:p w14:paraId="1656B008" w14:textId="77777777" w:rsidR="00080A34" w:rsidRPr="0035356E" w:rsidRDefault="00080A34" w:rsidP="009E3E3F">
            <w:pPr>
              <w:rPr>
                <w:rFonts w:ascii="Arial" w:hAnsi="Arial" w:cs="Arial"/>
                <w:sz w:val="23"/>
                <w:szCs w:val="23"/>
              </w:rPr>
            </w:pPr>
            <w:r w:rsidRPr="0035356E">
              <w:rPr>
                <w:rFonts w:ascii="Arial" w:hAnsi="Arial" w:cs="Arial"/>
                <w:sz w:val="23"/>
                <w:szCs w:val="23"/>
              </w:rPr>
              <w:t xml:space="preserve">- </w:t>
            </w:r>
            <w:proofErr w:type="gramStart"/>
            <w:r w:rsidRPr="0035356E">
              <w:rPr>
                <w:rFonts w:ascii="Arial" w:hAnsi="Arial" w:cs="Arial"/>
                <w:sz w:val="23"/>
                <w:szCs w:val="23"/>
              </w:rPr>
              <w:t>nacvičí</w:t>
            </w:r>
            <w:proofErr w:type="gramEnd"/>
            <w:r w:rsidRPr="0035356E">
              <w:rPr>
                <w:rFonts w:ascii="Arial" w:hAnsi="Arial" w:cs="Arial"/>
                <w:sz w:val="23"/>
                <w:szCs w:val="23"/>
              </w:rPr>
              <w:t xml:space="preserve"> si přihrávky vrchem, odbíjení spodem</w:t>
            </w:r>
          </w:p>
          <w:p w14:paraId="16ABEAEA" w14:textId="77777777" w:rsidR="00080A34" w:rsidRDefault="00080A34" w:rsidP="009E3E3F">
            <w:pPr>
              <w:rPr>
                <w:rFonts w:ascii="Arial" w:hAnsi="Arial" w:cs="Arial"/>
                <w:sz w:val="23"/>
                <w:szCs w:val="23"/>
              </w:rPr>
            </w:pPr>
          </w:p>
          <w:p w14:paraId="5C5FDBD6"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seznámí se s doplňkovými sporty</w:t>
            </w:r>
          </w:p>
          <w:p w14:paraId="64818FDC" w14:textId="77777777" w:rsidR="00080A34" w:rsidRDefault="00080A34" w:rsidP="009E3E3F">
            <w:pPr>
              <w:rPr>
                <w:rFonts w:ascii="Arial" w:hAnsi="Arial" w:cs="Arial"/>
                <w:sz w:val="23"/>
                <w:szCs w:val="23"/>
              </w:rPr>
            </w:pPr>
            <w:r w:rsidRPr="00124807">
              <w:rPr>
                <w:rFonts w:ascii="Arial" w:hAnsi="Arial" w:cs="Arial"/>
                <w:sz w:val="23"/>
                <w:szCs w:val="23"/>
              </w:rPr>
              <w:t xml:space="preserve">- nacvičuje útok a obranu a </w:t>
            </w:r>
            <w:r>
              <w:rPr>
                <w:rFonts w:ascii="Arial" w:hAnsi="Arial" w:cs="Arial"/>
                <w:sz w:val="23"/>
                <w:szCs w:val="23"/>
              </w:rPr>
              <w:t>herní varianty</w:t>
            </w:r>
          </w:p>
          <w:p w14:paraId="5978D312" w14:textId="77777777" w:rsidR="00080A34" w:rsidRDefault="00080A34" w:rsidP="009E3E3F">
            <w:pPr>
              <w:rPr>
                <w:rFonts w:ascii="Arial" w:hAnsi="Arial" w:cs="Arial"/>
                <w:sz w:val="23"/>
                <w:szCs w:val="23"/>
              </w:rPr>
            </w:pPr>
            <w:r>
              <w:rPr>
                <w:rFonts w:ascii="Arial" w:hAnsi="Arial" w:cs="Arial"/>
                <w:sz w:val="23"/>
                <w:szCs w:val="23"/>
              </w:rPr>
              <w:t>- je veden k aktivnímu sportování</w:t>
            </w:r>
          </w:p>
          <w:p w14:paraId="0B4645D0" w14:textId="77777777" w:rsidR="00080A34" w:rsidRDefault="00080A34" w:rsidP="009E3E3F">
            <w:pPr>
              <w:rPr>
                <w:rFonts w:ascii="Arial" w:hAnsi="Arial" w:cs="Arial"/>
                <w:sz w:val="23"/>
                <w:szCs w:val="23"/>
              </w:rPr>
            </w:pPr>
          </w:p>
          <w:p w14:paraId="21F10219" w14:textId="77777777" w:rsidR="00080A34" w:rsidRDefault="00080A34" w:rsidP="009E3E3F">
            <w:pPr>
              <w:rPr>
                <w:rFonts w:ascii="Arial" w:hAnsi="Arial" w:cs="Arial"/>
                <w:sz w:val="23"/>
                <w:szCs w:val="23"/>
              </w:rPr>
            </w:pPr>
          </w:p>
          <w:p w14:paraId="35EA4223" w14:textId="77777777" w:rsidR="00080A34" w:rsidRPr="009D0482"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w:t>
            </w:r>
            <w:proofErr w:type="spellStart"/>
            <w:r w:rsidRPr="009D0482">
              <w:rPr>
                <w:rFonts w:ascii="Arial" w:hAnsi="Arial" w:cs="Arial"/>
                <w:sz w:val="23"/>
                <w:szCs w:val="23"/>
              </w:rPr>
              <w:t>skipping</w:t>
            </w:r>
            <w:proofErr w:type="spellEnd"/>
            <w:r w:rsidRPr="009D0482">
              <w:rPr>
                <w:rFonts w:ascii="Arial" w:hAnsi="Arial" w:cs="Arial"/>
                <w:sz w:val="23"/>
                <w:szCs w:val="23"/>
              </w:rPr>
              <w:t xml:space="preserve">, zakopávání, </w:t>
            </w:r>
            <w:proofErr w:type="spellStart"/>
            <w:r w:rsidRPr="009D0482">
              <w:rPr>
                <w:rFonts w:ascii="Arial" w:hAnsi="Arial" w:cs="Arial"/>
                <w:sz w:val="23"/>
                <w:szCs w:val="23"/>
              </w:rPr>
              <w:t>předkopávání</w:t>
            </w:r>
            <w:proofErr w:type="spellEnd"/>
            <w:r w:rsidRPr="009D0482">
              <w:rPr>
                <w:rFonts w:ascii="Arial" w:hAnsi="Arial" w:cs="Arial"/>
                <w:sz w:val="23"/>
                <w:szCs w:val="23"/>
              </w:rPr>
              <w:t>, odpichy</w:t>
            </w:r>
            <w:r>
              <w:rPr>
                <w:rFonts w:ascii="Arial" w:hAnsi="Arial" w:cs="Arial"/>
                <w:sz w:val="23"/>
                <w:szCs w:val="23"/>
              </w:rPr>
              <w:t>, oštěpařský krok, cval stranou</w:t>
            </w:r>
          </w:p>
          <w:p w14:paraId="76F8165F" w14:textId="77777777" w:rsidR="00080A34" w:rsidRDefault="00080A34" w:rsidP="009E3E3F">
            <w:pPr>
              <w:rPr>
                <w:rFonts w:ascii="Arial" w:hAnsi="Arial" w:cs="Arial"/>
                <w:sz w:val="23"/>
                <w:szCs w:val="23"/>
              </w:rPr>
            </w:pPr>
            <w:r>
              <w:rPr>
                <w:rFonts w:ascii="Arial" w:hAnsi="Arial" w:cs="Arial"/>
                <w:sz w:val="23"/>
                <w:szCs w:val="23"/>
              </w:rPr>
              <w:t xml:space="preserve">- provádí </w:t>
            </w:r>
            <w:r w:rsidRPr="009D0482">
              <w:rPr>
                <w:rFonts w:ascii="Arial" w:hAnsi="Arial" w:cs="Arial"/>
                <w:sz w:val="23"/>
                <w:szCs w:val="23"/>
              </w:rPr>
              <w:t>skok</w:t>
            </w:r>
            <w:r>
              <w:rPr>
                <w:rFonts w:ascii="Arial" w:hAnsi="Arial" w:cs="Arial"/>
                <w:sz w:val="23"/>
                <w:szCs w:val="23"/>
              </w:rPr>
              <w:t>y do dálky</w:t>
            </w:r>
          </w:p>
          <w:p w14:paraId="267F3CAA" w14:textId="77777777" w:rsidR="00080A34" w:rsidRDefault="00080A34" w:rsidP="009E3E3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skočí</w:t>
            </w:r>
            <w:proofErr w:type="gramEnd"/>
            <w:r>
              <w:rPr>
                <w:rFonts w:ascii="Arial" w:hAnsi="Arial" w:cs="Arial"/>
                <w:sz w:val="23"/>
                <w:szCs w:val="23"/>
              </w:rPr>
              <w:t xml:space="preserve"> do výšky (flopem) </w:t>
            </w:r>
          </w:p>
          <w:p w14:paraId="7A470CDD" w14:textId="77777777" w:rsidR="00080A34" w:rsidRDefault="00080A34" w:rsidP="009E3E3F">
            <w:pPr>
              <w:rPr>
                <w:rFonts w:ascii="Arial" w:hAnsi="Arial" w:cs="Arial"/>
                <w:sz w:val="23"/>
                <w:szCs w:val="23"/>
              </w:rPr>
            </w:pPr>
            <w:r w:rsidRPr="009D0482">
              <w:rPr>
                <w:rFonts w:ascii="Arial" w:hAnsi="Arial" w:cs="Arial"/>
                <w:sz w:val="23"/>
                <w:szCs w:val="23"/>
              </w:rPr>
              <w:t xml:space="preserve">- </w:t>
            </w:r>
            <w:proofErr w:type="gramStart"/>
            <w:r>
              <w:rPr>
                <w:rFonts w:ascii="Arial" w:hAnsi="Arial" w:cs="Arial"/>
                <w:sz w:val="23"/>
                <w:szCs w:val="23"/>
              </w:rPr>
              <w:t>nacvičí</w:t>
            </w:r>
            <w:proofErr w:type="gramEnd"/>
            <w:r>
              <w:rPr>
                <w:rFonts w:ascii="Arial" w:hAnsi="Arial" w:cs="Arial"/>
                <w:sz w:val="23"/>
                <w:szCs w:val="23"/>
              </w:rPr>
              <w:t xml:space="preserve"> si </w:t>
            </w:r>
            <w:r w:rsidRPr="009D0482">
              <w:rPr>
                <w:rFonts w:ascii="Arial" w:hAnsi="Arial" w:cs="Arial"/>
                <w:sz w:val="23"/>
                <w:szCs w:val="23"/>
              </w:rPr>
              <w:t>rychlé sta</w:t>
            </w:r>
            <w:r>
              <w:rPr>
                <w:rFonts w:ascii="Arial" w:hAnsi="Arial" w:cs="Arial"/>
                <w:sz w:val="23"/>
                <w:szCs w:val="23"/>
              </w:rPr>
              <w:t>rty (ze stoje, ze sedu, z lehu)</w:t>
            </w:r>
          </w:p>
          <w:p w14:paraId="12C56297" w14:textId="77777777" w:rsidR="00080A34"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provádí </w:t>
            </w:r>
            <w:r w:rsidRPr="009D0482">
              <w:rPr>
                <w:rFonts w:ascii="Arial" w:hAnsi="Arial" w:cs="Arial"/>
                <w:sz w:val="23"/>
                <w:szCs w:val="23"/>
              </w:rPr>
              <w:t>rychlé běhy na krá</w:t>
            </w:r>
            <w:r>
              <w:rPr>
                <w:rFonts w:ascii="Arial" w:hAnsi="Arial" w:cs="Arial"/>
                <w:sz w:val="23"/>
                <w:szCs w:val="23"/>
              </w:rPr>
              <w:t>tkou trať a zvládá postupné zrychlování</w:t>
            </w:r>
          </w:p>
          <w:p w14:paraId="3963E856" w14:textId="77777777" w:rsidR="00080A34" w:rsidRDefault="00080A34" w:rsidP="009E3E3F">
            <w:pPr>
              <w:rPr>
                <w:rFonts w:ascii="Arial" w:hAnsi="Arial" w:cs="Arial"/>
                <w:sz w:val="23"/>
                <w:szCs w:val="23"/>
              </w:rPr>
            </w:pPr>
            <w:r>
              <w:rPr>
                <w:rFonts w:ascii="Arial" w:hAnsi="Arial" w:cs="Arial"/>
                <w:sz w:val="23"/>
                <w:szCs w:val="23"/>
              </w:rPr>
              <w:t xml:space="preserve">- běh na </w:t>
            </w:r>
            <w:proofErr w:type="gramStart"/>
            <w:r>
              <w:rPr>
                <w:rFonts w:ascii="Arial" w:hAnsi="Arial" w:cs="Arial"/>
                <w:sz w:val="23"/>
                <w:szCs w:val="23"/>
              </w:rPr>
              <w:t>1000m</w:t>
            </w:r>
            <w:proofErr w:type="gramEnd"/>
            <w:r>
              <w:rPr>
                <w:rFonts w:ascii="Arial" w:hAnsi="Arial" w:cs="Arial"/>
                <w:sz w:val="23"/>
                <w:szCs w:val="23"/>
              </w:rPr>
              <w:t xml:space="preserve"> (CH), 800m (D)</w:t>
            </w:r>
          </w:p>
          <w:p w14:paraId="48D50EE6" w14:textId="77777777" w:rsidR="00080A34" w:rsidRDefault="00080A34" w:rsidP="009E3E3F">
            <w:pPr>
              <w:rPr>
                <w:rFonts w:ascii="Arial" w:hAnsi="Arial" w:cs="Arial"/>
                <w:sz w:val="23"/>
                <w:szCs w:val="23"/>
              </w:rPr>
            </w:pPr>
          </w:p>
          <w:p w14:paraId="30A9575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6B893B09" w14:textId="77777777" w:rsidR="00080A34" w:rsidRDefault="00080A34" w:rsidP="009E3E3F">
            <w:pPr>
              <w:rPr>
                <w:rFonts w:ascii="Arial" w:hAnsi="Arial" w:cs="Arial"/>
                <w:sz w:val="23"/>
                <w:szCs w:val="23"/>
              </w:rPr>
            </w:pPr>
          </w:p>
          <w:p w14:paraId="0AAAC794" w14:textId="77777777" w:rsidR="00080A34" w:rsidRDefault="00080A34" w:rsidP="009E3E3F">
            <w:pPr>
              <w:rPr>
                <w:rFonts w:ascii="Arial" w:hAnsi="Arial" w:cs="Arial"/>
                <w:sz w:val="23"/>
                <w:szCs w:val="23"/>
              </w:rPr>
            </w:pPr>
          </w:p>
          <w:p w14:paraId="54B71D41"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předvede kotoul vpřed a vzad,</w:t>
            </w:r>
            <w:r>
              <w:rPr>
                <w:rFonts w:ascii="Arial" w:hAnsi="Arial" w:cs="Arial"/>
                <w:sz w:val="23"/>
                <w:szCs w:val="23"/>
              </w:rPr>
              <w:t xml:space="preserve"> </w:t>
            </w:r>
            <w:r w:rsidRPr="009D0482">
              <w:rPr>
                <w:rFonts w:ascii="Arial" w:hAnsi="Arial" w:cs="Arial"/>
                <w:sz w:val="23"/>
                <w:szCs w:val="23"/>
              </w:rPr>
              <w:t>stoj na rukou se záchranou,</w:t>
            </w:r>
          </w:p>
          <w:p w14:paraId="0FEA3210" w14:textId="77777777" w:rsidR="00080A34" w:rsidRDefault="00080A34" w:rsidP="009E3E3F">
            <w:pPr>
              <w:rPr>
                <w:rFonts w:ascii="Arial" w:hAnsi="Arial" w:cs="Arial"/>
                <w:sz w:val="23"/>
                <w:szCs w:val="23"/>
              </w:rPr>
            </w:pPr>
            <w:r w:rsidRPr="009D0482">
              <w:rPr>
                <w:rFonts w:ascii="Arial" w:hAnsi="Arial" w:cs="Arial"/>
                <w:sz w:val="23"/>
                <w:szCs w:val="23"/>
              </w:rPr>
              <w:t>přemet stranou se záchranou</w:t>
            </w:r>
            <w:r>
              <w:rPr>
                <w:rFonts w:ascii="Arial" w:hAnsi="Arial" w:cs="Arial"/>
                <w:sz w:val="23"/>
                <w:szCs w:val="23"/>
              </w:rPr>
              <w:t xml:space="preserve"> na obě strany</w:t>
            </w:r>
            <w:r w:rsidRPr="009D0482">
              <w:rPr>
                <w:rFonts w:ascii="Arial" w:hAnsi="Arial" w:cs="Arial"/>
                <w:sz w:val="23"/>
                <w:szCs w:val="23"/>
              </w:rPr>
              <w:t xml:space="preserve">, přeskok kozy </w:t>
            </w:r>
          </w:p>
          <w:p w14:paraId="268F556C" w14:textId="77777777" w:rsidR="00080A34" w:rsidRDefault="00080A34" w:rsidP="009E3E3F">
            <w:pPr>
              <w:rPr>
                <w:rFonts w:ascii="Arial" w:hAnsi="Arial" w:cs="Arial"/>
                <w:sz w:val="23"/>
                <w:szCs w:val="23"/>
              </w:rPr>
            </w:pPr>
            <w:r w:rsidRPr="009D0482">
              <w:rPr>
                <w:rFonts w:ascii="Arial" w:hAnsi="Arial" w:cs="Arial"/>
                <w:sz w:val="23"/>
                <w:szCs w:val="23"/>
              </w:rPr>
              <w:t>v</w:t>
            </w:r>
            <w:r>
              <w:rPr>
                <w:rFonts w:ascii="Arial" w:hAnsi="Arial" w:cs="Arial"/>
                <w:sz w:val="23"/>
                <w:szCs w:val="23"/>
              </w:rPr>
              <w:t xml:space="preserve">e zvýšené výšce </w:t>
            </w:r>
          </w:p>
          <w:p w14:paraId="63CCE042" w14:textId="77777777" w:rsidR="00080A34" w:rsidRDefault="00080A34" w:rsidP="009E3E3F">
            <w:pPr>
              <w:rPr>
                <w:rFonts w:ascii="Arial" w:hAnsi="Arial" w:cs="Arial"/>
                <w:sz w:val="23"/>
                <w:szCs w:val="23"/>
              </w:rPr>
            </w:pPr>
          </w:p>
          <w:p w14:paraId="45C41D84" w14:textId="77777777" w:rsidR="00080A34" w:rsidRDefault="00080A34" w:rsidP="009E3E3F">
            <w:pPr>
              <w:rPr>
                <w:rFonts w:ascii="Arial" w:hAnsi="Arial" w:cs="Arial"/>
                <w:sz w:val="23"/>
                <w:szCs w:val="23"/>
              </w:rPr>
            </w:pPr>
          </w:p>
          <w:p w14:paraId="0FAD2D1E" w14:textId="77777777" w:rsidR="00080A34" w:rsidRDefault="00080A34" w:rsidP="009E3E3F">
            <w:pPr>
              <w:rPr>
                <w:rFonts w:ascii="Arial" w:hAnsi="Arial" w:cs="Arial"/>
                <w:sz w:val="23"/>
                <w:szCs w:val="23"/>
              </w:rPr>
            </w:pPr>
          </w:p>
          <w:p w14:paraId="01A89B6A" w14:textId="77777777" w:rsidR="00080A34" w:rsidRDefault="00080A34" w:rsidP="009E3E3F">
            <w:pPr>
              <w:rPr>
                <w:rFonts w:ascii="Arial" w:hAnsi="Arial" w:cs="Arial"/>
                <w:sz w:val="23"/>
                <w:szCs w:val="23"/>
              </w:rPr>
            </w:pPr>
          </w:p>
          <w:p w14:paraId="3C5ED7DF"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 xml:space="preserve">dokáže základní </w:t>
            </w:r>
            <w:r>
              <w:rPr>
                <w:rFonts w:ascii="Arial" w:hAnsi="Arial" w:cs="Arial"/>
                <w:sz w:val="23"/>
                <w:szCs w:val="23"/>
              </w:rPr>
              <w:t xml:space="preserve">cviky </w:t>
            </w:r>
            <w:proofErr w:type="gramStart"/>
            <w:r>
              <w:rPr>
                <w:rFonts w:ascii="Arial" w:hAnsi="Arial" w:cs="Arial"/>
                <w:sz w:val="23"/>
                <w:szCs w:val="23"/>
              </w:rPr>
              <w:t>akrobacie - kotoul</w:t>
            </w:r>
            <w:proofErr w:type="gramEnd"/>
            <w:r>
              <w:rPr>
                <w:rFonts w:ascii="Arial" w:hAnsi="Arial" w:cs="Arial"/>
                <w:sz w:val="23"/>
                <w:szCs w:val="23"/>
              </w:rPr>
              <w:t xml:space="preserve"> plavmo </w:t>
            </w:r>
          </w:p>
          <w:p w14:paraId="1D8C5FDB" w14:textId="77777777" w:rsidR="00080A34" w:rsidRDefault="00080A34" w:rsidP="009E3E3F">
            <w:pPr>
              <w:rPr>
                <w:rFonts w:ascii="Arial" w:hAnsi="Arial" w:cs="Arial"/>
                <w:sz w:val="23"/>
                <w:szCs w:val="23"/>
              </w:rPr>
            </w:pPr>
            <w:r w:rsidRPr="009D0482">
              <w:rPr>
                <w:rFonts w:ascii="Arial" w:hAnsi="Arial" w:cs="Arial"/>
                <w:sz w:val="23"/>
                <w:szCs w:val="23"/>
              </w:rPr>
              <w:t>z trampolíny přes lavičku nebo n</w:t>
            </w:r>
            <w:r>
              <w:rPr>
                <w:rFonts w:ascii="Arial" w:hAnsi="Arial" w:cs="Arial"/>
                <w:sz w:val="23"/>
                <w:szCs w:val="23"/>
              </w:rPr>
              <w:t xml:space="preserve">ízkou švédskou bednu </w:t>
            </w:r>
          </w:p>
          <w:p w14:paraId="2D460B55" w14:textId="77777777" w:rsidR="00080A34" w:rsidRDefault="00080A34" w:rsidP="009E3E3F">
            <w:pPr>
              <w:rPr>
                <w:rFonts w:ascii="Arial" w:hAnsi="Arial" w:cs="Arial"/>
                <w:sz w:val="23"/>
                <w:szCs w:val="23"/>
              </w:rPr>
            </w:pPr>
            <w:r>
              <w:rPr>
                <w:rFonts w:ascii="Arial" w:hAnsi="Arial" w:cs="Arial"/>
                <w:sz w:val="23"/>
                <w:szCs w:val="23"/>
              </w:rPr>
              <w:t>do duchen</w:t>
            </w:r>
          </w:p>
          <w:p w14:paraId="732D8D40"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zvládne</w:t>
            </w:r>
            <w:r w:rsidRPr="009D0482">
              <w:rPr>
                <w:rFonts w:ascii="Arial" w:hAnsi="Arial" w:cs="Arial"/>
                <w:sz w:val="23"/>
                <w:szCs w:val="23"/>
              </w:rPr>
              <w:t xml:space="preserve"> výskok na švédskou bednu z trampolíny a seskok do duchen,</w:t>
            </w:r>
            <w:r>
              <w:rPr>
                <w:rFonts w:ascii="Arial" w:hAnsi="Arial" w:cs="Arial"/>
                <w:sz w:val="23"/>
                <w:szCs w:val="23"/>
              </w:rPr>
              <w:t xml:space="preserve"> </w:t>
            </w:r>
            <w:r w:rsidRPr="009D0482">
              <w:rPr>
                <w:rFonts w:ascii="Arial" w:hAnsi="Arial" w:cs="Arial"/>
                <w:sz w:val="23"/>
                <w:szCs w:val="23"/>
              </w:rPr>
              <w:t>přeskok vyšší švédské bedny z trampolíny</w:t>
            </w:r>
          </w:p>
          <w:p w14:paraId="3590B421" w14:textId="77777777" w:rsidR="00080A34" w:rsidRDefault="00080A34" w:rsidP="009E3E3F">
            <w:pPr>
              <w:rPr>
                <w:rFonts w:ascii="Arial" w:hAnsi="Arial" w:cs="Arial"/>
                <w:sz w:val="23"/>
                <w:szCs w:val="23"/>
              </w:rPr>
            </w:pPr>
            <w:r>
              <w:rPr>
                <w:rFonts w:ascii="Arial" w:hAnsi="Arial" w:cs="Arial"/>
                <w:sz w:val="23"/>
                <w:szCs w:val="23"/>
              </w:rPr>
              <w:t>- provádí nácvik salta</w:t>
            </w:r>
          </w:p>
          <w:p w14:paraId="0B5B34C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na kruzích </w:t>
            </w:r>
            <w:proofErr w:type="gramStart"/>
            <w:r>
              <w:rPr>
                <w:rFonts w:ascii="Arial" w:hAnsi="Arial" w:cs="Arial"/>
                <w:sz w:val="23"/>
                <w:szCs w:val="23"/>
              </w:rPr>
              <w:t xml:space="preserve">nacvičí </w:t>
            </w:r>
            <w:r w:rsidRPr="009D0482">
              <w:rPr>
                <w:rFonts w:ascii="Arial" w:hAnsi="Arial" w:cs="Arial"/>
                <w:sz w:val="23"/>
                <w:szCs w:val="23"/>
              </w:rPr>
              <w:t>-</w:t>
            </w:r>
            <w:r>
              <w:rPr>
                <w:rFonts w:ascii="Arial" w:hAnsi="Arial" w:cs="Arial"/>
                <w:sz w:val="23"/>
                <w:szCs w:val="23"/>
              </w:rPr>
              <w:t xml:space="preserve"> kotoul</w:t>
            </w:r>
            <w:proofErr w:type="gramEnd"/>
            <w:r>
              <w:rPr>
                <w:rFonts w:ascii="Arial" w:hAnsi="Arial" w:cs="Arial"/>
                <w:sz w:val="23"/>
                <w:szCs w:val="23"/>
              </w:rPr>
              <w:t xml:space="preserve"> vpřed a vzad, houpání v</w:t>
            </w:r>
            <w:r w:rsidRPr="009D0482">
              <w:rPr>
                <w:rFonts w:ascii="Arial" w:hAnsi="Arial" w:cs="Arial"/>
                <w:sz w:val="23"/>
                <w:szCs w:val="23"/>
              </w:rPr>
              <w:t>sedě, rotace kolem své osy</w:t>
            </w:r>
          </w:p>
          <w:p w14:paraId="45046127" w14:textId="77777777" w:rsidR="00080A34" w:rsidRDefault="00080A34" w:rsidP="009E3E3F">
            <w:pPr>
              <w:rPr>
                <w:rFonts w:ascii="Arial" w:hAnsi="Arial" w:cs="Arial"/>
                <w:sz w:val="23"/>
                <w:szCs w:val="23"/>
              </w:rPr>
            </w:pPr>
          </w:p>
          <w:p w14:paraId="540FEB1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na hrazdě </w:t>
            </w:r>
            <w:proofErr w:type="gramStart"/>
            <w:r>
              <w:rPr>
                <w:rFonts w:ascii="Arial" w:hAnsi="Arial" w:cs="Arial"/>
                <w:sz w:val="23"/>
                <w:szCs w:val="23"/>
              </w:rPr>
              <w:t>nacvičí</w:t>
            </w:r>
            <w:r w:rsidRPr="009D0482">
              <w:rPr>
                <w:rFonts w:ascii="Arial" w:hAnsi="Arial" w:cs="Arial"/>
                <w:sz w:val="23"/>
                <w:szCs w:val="23"/>
              </w:rPr>
              <w:t xml:space="preserve"> - vzpor</w:t>
            </w:r>
            <w:proofErr w:type="gramEnd"/>
            <w:r w:rsidRPr="009D0482">
              <w:rPr>
                <w:rFonts w:ascii="Arial" w:hAnsi="Arial" w:cs="Arial"/>
                <w:sz w:val="23"/>
                <w:szCs w:val="23"/>
              </w:rPr>
              <w:t xml:space="preserve"> na rukách, kotoul vpřed, vzpor na rukách přešvihem únožmo (pravou, levou), kotoul vpřed a následně vzad</w:t>
            </w:r>
            <w:r>
              <w:rPr>
                <w:rFonts w:ascii="Arial" w:hAnsi="Arial" w:cs="Arial"/>
                <w:sz w:val="23"/>
                <w:szCs w:val="23"/>
              </w:rPr>
              <w:t>, výmyk</w:t>
            </w:r>
          </w:p>
          <w:p w14:paraId="01BB7821" w14:textId="77777777" w:rsidR="00080A34" w:rsidRDefault="00080A34" w:rsidP="009E3E3F">
            <w:pPr>
              <w:rPr>
                <w:rFonts w:ascii="Arial" w:hAnsi="Arial" w:cs="Arial"/>
                <w:sz w:val="23"/>
                <w:szCs w:val="23"/>
              </w:rPr>
            </w:pPr>
          </w:p>
          <w:p w14:paraId="0FFC2D22" w14:textId="77777777" w:rsidR="00080A34" w:rsidRDefault="00080A34" w:rsidP="009E3E3F">
            <w:pPr>
              <w:rPr>
                <w:rFonts w:ascii="Arial" w:hAnsi="Arial" w:cs="Arial"/>
                <w:sz w:val="23"/>
                <w:szCs w:val="23"/>
              </w:rPr>
            </w:pPr>
          </w:p>
          <w:p w14:paraId="585C2C19"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šplh</w:t>
            </w:r>
            <w:r>
              <w:rPr>
                <w:rFonts w:ascii="Arial" w:hAnsi="Arial" w:cs="Arial"/>
                <w:sz w:val="23"/>
                <w:szCs w:val="23"/>
              </w:rPr>
              <w:t>á</w:t>
            </w:r>
            <w:r w:rsidRPr="009D0482">
              <w:rPr>
                <w:rFonts w:ascii="Arial" w:hAnsi="Arial" w:cs="Arial"/>
                <w:sz w:val="23"/>
                <w:szCs w:val="23"/>
              </w:rPr>
              <w:t xml:space="preserve"> na laně a tyči</w:t>
            </w:r>
          </w:p>
          <w:p w14:paraId="63149525" w14:textId="77777777" w:rsidR="00080A34" w:rsidRDefault="00080A34" w:rsidP="009E3E3F">
            <w:pPr>
              <w:rPr>
                <w:rFonts w:ascii="Arial" w:hAnsi="Arial" w:cs="Arial"/>
                <w:sz w:val="23"/>
                <w:szCs w:val="23"/>
              </w:rPr>
            </w:pPr>
          </w:p>
          <w:p w14:paraId="27AA9305" w14:textId="77777777" w:rsidR="00080A34" w:rsidRDefault="00080A34" w:rsidP="009E3E3F">
            <w:pPr>
              <w:rPr>
                <w:rFonts w:ascii="Arial" w:hAnsi="Arial" w:cs="Arial"/>
                <w:sz w:val="23"/>
                <w:szCs w:val="23"/>
              </w:rPr>
            </w:pPr>
          </w:p>
          <w:p w14:paraId="55D6F3D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 xml:space="preserve">osvojí si cvičení s míčem, švihadlem a </w:t>
            </w:r>
            <w:proofErr w:type="gramStart"/>
            <w:r w:rsidRPr="009D0482">
              <w:rPr>
                <w:rFonts w:ascii="Arial" w:hAnsi="Arial" w:cs="Arial"/>
                <w:sz w:val="23"/>
                <w:szCs w:val="23"/>
              </w:rPr>
              <w:t>tyčí</w:t>
            </w:r>
            <w:proofErr w:type="gramEnd"/>
          </w:p>
          <w:p w14:paraId="325574D2" w14:textId="77777777" w:rsidR="00080A34" w:rsidRDefault="00080A34" w:rsidP="009E3E3F">
            <w:pPr>
              <w:rPr>
                <w:rFonts w:ascii="Arial" w:hAnsi="Arial" w:cs="Arial"/>
                <w:sz w:val="23"/>
                <w:szCs w:val="23"/>
              </w:rPr>
            </w:pPr>
            <w:r>
              <w:rPr>
                <w:rFonts w:ascii="Arial" w:hAnsi="Arial" w:cs="Arial"/>
                <w:sz w:val="23"/>
                <w:szCs w:val="23"/>
              </w:rPr>
              <w:lastRenderedPageBreak/>
              <w:t xml:space="preserve">- </w:t>
            </w:r>
            <w:r w:rsidRPr="009D0482">
              <w:rPr>
                <w:rFonts w:ascii="Arial" w:hAnsi="Arial" w:cs="Arial"/>
                <w:sz w:val="23"/>
                <w:szCs w:val="23"/>
              </w:rPr>
              <w:t xml:space="preserve">zvládá úpoly </w:t>
            </w:r>
            <w:proofErr w:type="gramStart"/>
            <w:r w:rsidRPr="009D0482">
              <w:rPr>
                <w:rFonts w:ascii="Arial" w:hAnsi="Arial" w:cs="Arial"/>
                <w:sz w:val="23"/>
                <w:szCs w:val="23"/>
              </w:rPr>
              <w:t>-  seznámí</w:t>
            </w:r>
            <w:proofErr w:type="gramEnd"/>
            <w:r w:rsidRPr="009D0482">
              <w:rPr>
                <w:rFonts w:ascii="Arial" w:hAnsi="Arial" w:cs="Arial"/>
                <w:sz w:val="23"/>
                <w:szCs w:val="23"/>
              </w:rPr>
              <w:t xml:space="preserve"> se </w:t>
            </w:r>
            <w:r>
              <w:rPr>
                <w:rFonts w:ascii="Arial" w:hAnsi="Arial" w:cs="Arial"/>
                <w:sz w:val="23"/>
                <w:szCs w:val="23"/>
              </w:rPr>
              <w:t xml:space="preserve">s </w:t>
            </w:r>
            <w:r w:rsidRPr="009D0482">
              <w:rPr>
                <w:rFonts w:ascii="Arial" w:hAnsi="Arial" w:cs="Arial"/>
                <w:sz w:val="23"/>
                <w:szCs w:val="23"/>
              </w:rPr>
              <w:t>význam</w:t>
            </w:r>
            <w:r>
              <w:rPr>
                <w:rFonts w:ascii="Arial" w:hAnsi="Arial" w:cs="Arial"/>
                <w:sz w:val="23"/>
                <w:szCs w:val="23"/>
              </w:rPr>
              <w:t>em</w:t>
            </w:r>
            <w:r w:rsidRPr="009D0482">
              <w:rPr>
                <w:rFonts w:ascii="Arial" w:hAnsi="Arial" w:cs="Arial"/>
                <w:sz w:val="23"/>
                <w:szCs w:val="23"/>
              </w:rPr>
              <w:t xml:space="preserve"> </w:t>
            </w:r>
            <w:proofErr w:type="spellStart"/>
            <w:r w:rsidRPr="009D0482">
              <w:rPr>
                <w:rFonts w:ascii="Arial" w:hAnsi="Arial" w:cs="Arial"/>
                <w:sz w:val="23"/>
                <w:szCs w:val="23"/>
              </w:rPr>
              <w:t>úpolových</w:t>
            </w:r>
            <w:proofErr w:type="spellEnd"/>
            <w:r w:rsidRPr="009D0482">
              <w:rPr>
                <w:rFonts w:ascii="Arial" w:hAnsi="Arial" w:cs="Arial"/>
                <w:sz w:val="23"/>
                <w:szCs w:val="23"/>
              </w:rPr>
              <w:t xml:space="preserve"> sp</w:t>
            </w:r>
            <w:r>
              <w:rPr>
                <w:rFonts w:ascii="Arial" w:hAnsi="Arial" w:cs="Arial"/>
                <w:sz w:val="23"/>
                <w:szCs w:val="23"/>
              </w:rPr>
              <w:t>ortů pro sebeobranu a brannost</w:t>
            </w:r>
          </w:p>
          <w:p w14:paraId="136F5D7B" w14:textId="77777777" w:rsidR="00080A34" w:rsidRDefault="00080A34" w:rsidP="009E3E3F">
            <w:pPr>
              <w:rPr>
                <w:rFonts w:ascii="Arial" w:hAnsi="Arial" w:cs="Arial"/>
                <w:sz w:val="23"/>
                <w:szCs w:val="23"/>
              </w:rPr>
            </w:pPr>
            <w:r>
              <w:rPr>
                <w:rFonts w:ascii="Arial" w:hAnsi="Arial" w:cs="Arial"/>
                <w:sz w:val="23"/>
                <w:szCs w:val="23"/>
              </w:rPr>
              <w:t xml:space="preserve">- </w:t>
            </w:r>
            <w:proofErr w:type="gramStart"/>
            <w:r w:rsidRPr="009D0482">
              <w:rPr>
                <w:rFonts w:ascii="Arial" w:hAnsi="Arial" w:cs="Arial"/>
                <w:sz w:val="23"/>
                <w:szCs w:val="23"/>
              </w:rPr>
              <w:t>nacvičí</w:t>
            </w:r>
            <w:proofErr w:type="gramEnd"/>
            <w:r w:rsidRPr="009D0482">
              <w:rPr>
                <w:rFonts w:ascii="Arial" w:hAnsi="Arial" w:cs="Arial"/>
                <w:sz w:val="23"/>
                <w:szCs w:val="23"/>
              </w:rPr>
              <w:t xml:space="preserve"> si přetahy, přetlaky, </w:t>
            </w:r>
            <w:proofErr w:type="spellStart"/>
            <w:r w:rsidRPr="009D0482">
              <w:rPr>
                <w:rFonts w:ascii="Arial" w:hAnsi="Arial" w:cs="Arial"/>
                <w:sz w:val="23"/>
                <w:szCs w:val="23"/>
              </w:rPr>
              <w:t>úpolové</w:t>
            </w:r>
            <w:proofErr w:type="spellEnd"/>
            <w:r>
              <w:rPr>
                <w:rFonts w:ascii="Arial" w:hAnsi="Arial" w:cs="Arial"/>
                <w:sz w:val="23"/>
                <w:szCs w:val="23"/>
              </w:rPr>
              <w:t xml:space="preserve"> odpory, střehové postoje</w:t>
            </w:r>
          </w:p>
          <w:p w14:paraId="3261EC36" w14:textId="77777777" w:rsidR="00080A34" w:rsidRDefault="00080A34" w:rsidP="009E3E3F">
            <w:pPr>
              <w:rPr>
                <w:rFonts w:ascii="Arial" w:hAnsi="Arial" w:cs="Arial"/>
                <w:sz w:val="23"/>
                <w:szCs w:val="23"/>
              </w:rPr>
            </w:pPr>
          </w:p>
          <w:p w14:paraId="71AF93C1"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seznámí se s držením soupeře na zemi, obranou proti objetí zpředu,</w:t>
            </w:r>
            <w:r>
              <w:rPr>
                <w:rFonts w:ascii="Arial" w:hAnsi="Arial" w:cs="Arial"/>
                <w:sz w:val="23"/>
                <w:szCs w:val="23"/>
              </w:rPr>
              <w:t xml:space="preserve"> obranou proti škrcení, s </w:t>
            </w:r>
            <w:r w:rsidRPr="009D0482">
              <w:rPr>
                <w:rFonts w:ascii="Arial" w:hAnsi="Arial" w:cs="Arial"/>
                <w:sz w:val="23"/>
                <w:szCs w:val="23"/>
              </w:rPr>
              <w:t xml:space="preserve">pády </w:t>
            </w:r>
          </w:p>
          <w:p w14:paraId="77C43F88" w14:textId="77777777" w:rsidR="00080A34" w:rsidRPr="009D0482" w:rsidRDefault="00080A34" w:rsidP="009E3E3F">
            <w:pPr>
              <w:rPr>
                <w:rFonts w:ascii="Arial" w:hAnsi="Arial" w:cs="Arial"/>
                <w:sz w:val="23"/>
                <w:szCs w:val="23"/>
              </w:rPr>
            </w:pPr>
            <w:r w:rsidRPr="009D0482">
              <w:rPr>
                <w:rFonts w:ascii="Arial" w:hAnsi="Arial" w:cs="Arial"/>
                <w:sz w:val="23"/>
                <w:szCs w:val="23"/>
              </w:rPr>
              <w:t>(vpřed, vzad, stranou)</w:t>
            </w:r>
          </w:p>
          <w:p w14:paraId="3EC63E51" w14:textId="77777777" w:rsidR="00080A34" w:rsidRDefault="00080A34" w:rsidP="009E3E3F">
            <w:pPr>
              <w:rPr>
                <w:rFonts w:ascii="Arial" w:hAnsi="Arial" w:cs="Arial"/>
                <w:sz w:val="23"/>
                <w:szCs w:val="23"/>
              </w:rPr>
            </w:pPr>
          </w:p>
          <w:p w14:paraId="56517148" w14:textId="77777777" w:rsidR="00080A34" w:rsidRPr="009D0482" w:rsidRDefault="00080A34" w:rsidP="009E3E3F">
            <w:pPr>
              <w:rPr>
                <w:rFonts w:ascii="Arial" w:hAnsi="Arial" w:cs="Arial"/>
                <w:sz w:val="23"/>
                <w:szCs w:val="23"/>
              </w:rPr>
            </w:pPr>
            <w:r>
              <w:rPr>
                <w:rFonts w:ascii="Arial" w:hAnsi="Arial" w:cs="Arial"/>
                <w:sz w:val="23"/>
                <w:szCs w:val="23"/>
              </w:rPr>
              <w:t xml:space="preserve">- zná základy rytmické </w:t>
            </w:r>
            <w:r w:rsidRPr="009D0482">
              <w:rPr>
                <w:rFonts w:ascii="Arial" w:hAnsi="Arial" w:cs="Arial"/>
                <w:sz w:val="23"/>
                <w:szCs w:val="23"/>
              </w:rPr>
              <w:t>gym</w:t>
            </w:r>
            <w:r>
              <w:rPr>
                <w:rFonts w:ascii="Arial" w:hAnsi="Arial" w:cs="Arial"/>
                <w:sz w:val="23"/>
                <w:szCs w:val="23"/>
              </w:rPr>
              <w:t xml:space="preserve">nastiky (pohybová </w:t>
            </w:r>
            <w:r w:rsidRPr="009D0482">
              <w:rPr>
                <w:rFonts w:ascii="Arial" w:hAnsi="Arial" w:cs="Arial"/>
                <w:sz w:val="23"/>
                <w:szCs w:val="23"/>
              </w:rPr>
              <w:t>školení zaměřená na ovládání těla a jeho částí podle daného rytmu)</w:t>
            </w:r>
          </w:p>
          <w:p w14:paraId="0D73B86B" w14:textId="77777777" w:rsidR="00080A34" w:rsidRPr="009D0482" w:rsidRDefault="00080A34" w:rsidP="009E3E3F">
            <w:pPr>
              <w:rPr>
                <w:rFonts w:ascii="Arial" w:hAnsi="Arial" w:cs="Arial"/>
                <w:sz w:val="23"/>
                <w:szCs w:val="23"/>
              </w:rPr>
            </w:pPr>
            <w:r w:rsidRPr="009D0482">
              <w:rPr>
                <w:rFonts w:ascii="Arial" w:hAnsi="Arial" w:cs="Arial"/>
                <w:sz w:val="23"/>
                <w:szCs w:val="23"/>
              </w:rPr>
              <w:t>- pokusí se o soulad pohyb</w:t>
            </w:r>
            <w:r>
              <w:rPr>
                <w:rFonts w:ascii="Arial" w:hAnsi="Arial" w:cs="Arial"/>
                <w:sz w:val="23"/>
                <w:szCs w:val="23"/>
              </w:rPr>
              <w:t>u s hudbou (cvičení bez náčiní)</w:t>
            </w:r>
          </w:p>
          <w:p w14:paraId="2B768B82" w14:textId="77777777" w:rsidR="00080A34" w:rsidRDefault="00080A34" w:rsidP="009E3E3F">
            <w:pPr>
              <w:rPr>
                <w:rFonts w:ascii="Arial" w:hAnsi="Arial" w:cs="Arial"/>
                <w:sz w:val="23"/>
                <w:szCs w:val="23"/>
              </w:rPr>
            </w:pPr>
          </w:p>
          <w:p w14:paraId="7DD2BB43"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1866ECA8" w14:textId="77777777" w:rsidR="00080A34" w:rsidRPr="00D31CCD"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 xml:space="preserve">posoudí provedení osvojované pohybové činnosti, </w:t>
            </w:r>
            <w:proofErr w:type="gramStart"/>
            <w:r w:rsidRPr="00D31CCD">
              <w:rPr>
                <w:rFonts w:ascii="Arial" w:hAnsi="Arial" w:cs="Arial"/>
                <w:bCs/>
                <w:iCs/>
                <w:color w:val="000000" w:themeColor="text1"/>
                <w:sz w:val="23"/>
                <w:szCs w:val="23"/>
              </w:rPr>
              <w:t>označí</w:t>
            </w:r>
            <w:proofErr w:type="gramEnd"/>
            <w:r w:rsidRPr="00D31CCD">
              <w:rPr>
                <w:rFonts w:ascii="Arial" w:hAnsi="Arial" w:cs="Arial"/>
                <w:bCs/>
                <w:iCs/>
                <w:color w:val="000000" w:themeColor="text1"/>
                <w:sz w:val="23"/>
                <w:szCs w:val="23"/>
              </w:rPr>
              <w:t xml:space="preserve"> zjevné nedostatky a jejich možné příčiny</w:t>
            </w:r>
          </w:p>
          <w:p w14:paraId="3F91B17D"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5352D4B0"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platných či dohodnutých pravidel</w:t>
            </w:r>
          </w:p>
          <w:p w14:paraId="2BB63A55" w14:textId="77777777" w:rsidR="00080A34" w:rsidRDefault="00080A34" w:rsidP="009E3E3F">
            <w:pPr>
              <w:rPr>
                <w:rFonts w:ascii="Arial" w:hAnsi="Arial" w:cs="Arial"/>
                <w:sz w:val="23"/>
                <w:szCs w:val="23"/>
              </w:rPr>
            </w:pPr>
            <w:r>
              <w:rPr>
                <w:rFonts w:ascii="Arial" w:hAnsi="Arial" w:cs="Arial"/>
                <w:sz w:val="23"/>
                <w:szCs w:val="23"/>
              </w:rPr>
              <w:t xml:space="preserve">- zná </w:t>
            </w:r>
            <w:r w:rsidRPr="003449CB">
              <w:rPr>
                <w:rFonts w:ascii="Arial" w:hAnsi="Arial" w:cs="Arial"/>
                <w:sz w:val="23"/>
                <w:szCs w:val="23"/>
              </w:rPr>
              <w:t>pravidla osvojovaných pohybových činností</w:t>
            </w:r>
            <w:r>
              <w:rPr>
                <w:rFonts w:ascii="Arial" w:hAnsi="Arial" w:cs="Arial"/>
                <w:sz w:val="23"/>
                <w:szCs w:val="23"/>
              </w:rPr>
              <w:t xml:space="preserve"> a jejich aplikace při hře</w:t>
            </w:r>
          </w:p>
          <w:p w14:paraId="08E892EB" w14:textId="77777777" w:rsidR="00080A34" w:rsidRDefault="00080A34" w:rsidP="009E3E3F">
            <w:pPr>
              <w:rPr>
                <w:rFonts w:ascii="Arial" w:hAnsi="Arial" w:cs="Arial"/>
                <w:sz w:val="23"/>
                <w:szCs w:val="23"/>
              </w:rPr>
            </w:pPr>
          </w:p>
          <w:p w14:paraId="5D58F226" w14:textId="77777777" w:rsidR="00080A34" w:rsidRDefault="00080A34" w:rsidP="009E3E3F">
            <w:pPr>
              <w:rPr>
                <w:rFonts w:ascii="Arial" w:hAnsi="Arial" w:cs="Arial"/>
                <w:sz w:val="23"/>
                <w:szCs w:val="23"/>
              </w:rPr>
            </w:pPr>
            <w:r>
              <w:rPr>
                <w:rFonts w:ascii="Arial" w:hAnsi="Arial" w:cs="Arial"/>
                <w:sz w:val="23"/>
                <w:szCs w:val="23"/>
              </w:rPr>
              <w:t>- aktivně se zapojí:</w:t>
            </w:r>
            <w:r w:rsidRPr="003449CB">
              <w:rPr>
                <w:rFonts w:ascii="Arial" w:hAnsi="Arial" w:cs="Arial"/>
                <w:sz w:val="23"/>
                <w:szCs w:val="23"/>
              </w:rPr>
              <w:t xml:space="preserve"> MOV, ČOV, ODM </w:t>
            </w:r>
          </w:p>
          <w:p w14:paraId="384E7F29" w14:textId="77777777" w:rsidR="00080A34" w:rsidRPr="003449CB" w:rsidRDefault="00080A34" w:rsidP="009E3E3F">
            <w:pPr>
              <w:rPr>
                <w:rFonts w:ascii="Arial" w:hAnsi="Arial" w:cs="Arial"/>
                <w:sz w:val="23"/>
                <w:szCs w:val="23"/>
              </w:rPr>
            </w:pPr>
            <w:r w:rsidRPr="003449CB">
              <w:rPr>
                <w:rFonts w:ascii="Arial" w:hAnsi="Arial" w:cs="Arial"/>
                <w:sz w:val="23"/>
                <w:szCs w:val="23"/>
              </w:rPr>
              <w:t>(olympiáda dětí a mládeže)</w:t>
            </w:r>
          </w:p>
          <w:p w14:paraId="36711C31" w14:textId="77777777" w:rsidR="00080A34" w:rsidRPr="003449CB" w:rsidRDefault="00080A34" w:rsidP="009E3E3F">
            <w:pPr>
              <w:rPr>
                <w:rFonts w:ascii="Arial" w:hAnsi="Arial" w:cs="Arial"/>
                <w:sz w:val="23"/>
                <w:szCs w:val="23"/>
              </w:rPr>
            </w:pPr>
            <w:r w:rsidRPr="00DA3767">
              <w:rPr>
                <w:rFonts w:ascii="Arial" w:hAnsi="Arial" w:cs="Arial"/>
                <w:sz w:val="23"/>
                <w:szCs w:val="23"/>
              </w:rPr>
              <w:t xml:space="preserve">- naplňuje ve školních podmínkách základní olympijské </w:t>
            </w:r>
            <w:proofErr w:type="gramStart"/>
            <w:r w:rsidRPr="00DA3767">
              <w:rPr>
                <w:rFonts w:ascii="Arial" w:hAnsi="Arial" w:cs="Arial"/>
                <w:sz w:val="23"/>
                <w:szCs w:val="23"/>
              </w:rPr>
              <w:t>myšlenky - čestné</w:t>
            </w:r>
            <w:proofErr w:type="gramEnd"/>
            <w:r w:rsidRPr="00DA3767">
              <w:rPr>
                <w:rFonts w:ascii="Arial" w:hAnsi="Arial" w:cs="Arial"/>
                <w:sz w:val="23"/>
                <w:szCs w:val="23"/>
              </w:rPr>
              <w:t xml:space="preserve"> soupeření, pomoc handicapovaným, respekt k opačnému pohl</w:t>
            </w:r>
            <w:r>
              <w:rPr>
                <w:rFonts w:ascii="Arial" w:hAnsi="Arial" w:cs="Arial"/>
                <w:sz w:val="23"/>
                <w:szCs w:val="23"/>
              </w:rPr>
              <w:t>aví, ochranu přírody při sportu</w:t>
            </w:r>
          </w:p>
          <w:p w14:paraId="2C53448A" w14:textId="77777777" w:rsidR="00080A34" w:rsidRDefault="00080A34" w:rsidP="009E3E3F">
            <w:pPr>
              <w:rPr>
                <w:rFonts w:ascii="Arial" w:hAnsi="Arial" w:cs="Arial"/>
                <w:sz w:val="23"/>
                <w:szCs w:val="23"/>
              </w:rPr>
            </w:pPr>
          </w:p>
          <w:p w14:paraId="11793994"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zvládá aktivní (samostatnou) organizaci prostoru a pohybových činností </w:t>
            </w:r>
          </w:p>
          <w:p w14:paraId="72A29544" w14:textId="77777777" w:rsidR="00080A34" w:rsidRPr="003449CB"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2453BE0"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1516E90E" w14:textId="77777777" w:rsidR="00080A34" w:rsidRPr="0052106B" w:rsidRDefault="00080A34" w:rsidP="009E3E3F">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tc>
        <w:tc>
          <w:tcPr>
            <w:tcW w:w="4328" w:type="dxa"/>
            <w:gridSpan w:val="2"/>
          </w:tcPr>
          <w:p w14:paraId="2AF7680C" w14:textId="77777777" w:rsidR="00080A34" w:rsidRDefault="00080A34" w:rsidP="009E3E3F">
            <w:pPr>
              <w:rPr>
                <w:rFonts w:ascii="Arial" w:hAnsi="Arial" w:cs="Arial"/>
                <w:noProof/>
                <w:sz w:val="23"/>
                <w:szCs w:val="23"/>
              </w:rPr>
            </w:pPr>
          </w:p>
          <w:p w14:paraId="705F6368" w14:textId="77777777" w:rsidR="00080A34" w:rsidRPr="00DA3767" w:rsidRDefault="00080A34" w:rsidP="009E3E3F">
            <w:pPr>
              <w:rPr>
                <w:rFonts w:ascii="Arial" w:hAnsi="Arial" w:cs="Arial"/>
                <w:noProof/>
                <w:sz w:val="23"/>
                <w:szCs w:val="23"/>
              </w:rPr>
            </w:pPr>
          </w:p>
          <w:p w14:paraId="16757ED3" w14:textId="77777777" w:rsidR="00080A34" w:rsidRPr="00DA3767" w:rsidRDefault="00080A34" w:rsidP="009E3E3F">
            <w:pPr>
              <w:rPr>
                <w:rFonts w:ascii="Arial" w:hAnsi="Arial" w:cs="Arial"/>
                <w:noProof/>
                <w:sz w:val="23"/>
                <w:szCs w:val="23"/>
              </w:rPr>
            </w:pPr>
          </w:p>
          <w:p w14:paraId="348F29D0" w14:textId="77777777" w:rsidR="00080A34" w:rsidRPr="00DA3767" w:rsidRDefault="00080A34" w:rsidP="009E3E3F">
            <w:pPr>
              <w:rPr>
                <w:rFonts w:ascii="Arial" w:hAnsi="Arial" w:cs="Arial"/>
                <w:noProof/>
                <w:sz w:val="23"/>
                <w:szCs w:val="23"/>
              </w:rPr>
            </w:pPr>
          </w:p>
          <w:p w14:paraId="7343DD23" w14:textId="77777777" w:rsidR="00080A34" w:rsidRPr="00DA3767" w:rsidRDefault="00080A34" w:rsidP="009E3E3F">
            <w:pPr>
              <w:rPr>
                <w:rFonts w:ascii="Arial" w:hAnsi="Arial" w:cs="Arial"/>
                <w:noProof/>
                <w:sz w:val="23"/>
                <w:szCs w:val="23"/>
              </w:rPr>
            </w:pPr>
          </w:p>
          <w:p w14:paraId="0D8779FC" w14:textId="77777777" w:rsidR="00080A34" w:rsidRPr="00DA3767" w:rsidRDefault="00080A34" w:rsidP="009E3E3F">
            <w:pPr>
              <w:rPr>
                <w:rFonts w:ascii="Arial" w:hAnsi="Arial" w:cs="Arial"/>
                <w:noProof/>
                <w:sz w:val="23"/>
                <w:szCs w:val="23"/>
              </w:rPr>
            </w:pPr>
          </w:p>
          <w:p w14:paraId="215F6C2D" w14:textId="77777777" w:rsidR="00080A34" w:rsidRPr="00DA3767" w:rsidRDefault="00080A34" w:rsidP="009E3E3F">
            <w:pPr>
              <w:rPr>
                <w:rFonts w:ascii="Arial" w:hAnsi="Arial" w:cs="Arial"/>
                <w:noProof/>
                <w:sz w:val="23"/>
                <w:szCs w:val="23"/>
              </w:rPr>
            </w:pPr>
          </w:p>
          <w:p w14:paraId="64C5B397" w14:textId="77777777" w:rsidR="00080A34" w:rsidRPr="00DA3767" w:rsidRDefault="00080A34" w:rsidP="009E3E3F">
            <w:pPr>
              <w:rPr>
                <w:rFonts w:ascii="Arial" w:hAnsi="Arial" w:cs="Arial"/>
                <w:noProof/>
                <w:sz w:val="23"/>
                <w:szCs w:val="23"/>
              </w:rPr>
            </w:pPr>
          </w:p>
          <w:p w14:paraId="0F879F5F" w14:textId="77777777" w:rsidR="00080A34" w:rsidRPr="00DA3767" w:rsidRDefault="00080A34" w:rsidP="009E3E3F">
            <w:pPr>
              <w:rPr>
                <w:rFonts w:ascii="Arial" w:hAnsi="Arial" w:cs="Arial"/>
                <w:noProof/>
                <w:sz w:val="23"/>
                <w:szCs w:val="23"/>
              </w:rPr>
            </w:pPr>
          </w:p>
          <w:p w14:paraId="60F9A81F" w14:textId="77777777" w:rsidR="00080A34" w:rsidRPr="00DA3767" w:rsidRDefault="00080A34" w:rsidP="009E3E3F">
            <w:pPr>
              <w:rPr>
                <w:rFonts w:ascii="Arial" w:hAnsi="Arial" w:cs="Arial"/>
                <w:noProof/>
                <w:sz w:val="23"/>
                <w:szCs w:val="23"/>
              </w:rPr>
            </w:pPr>
          </w:p>
          <w:p w14:paraId="64B39855" w14:textId="77777777" w:rsidR="00080A34" w:rsidRPr="00DA3767" w:rsidRDefault="00080A34" w:rsidP="009E3E3F">
            <w:pPr>
              <w:rPr>
                <w:rFonts w:ascii="Arial" w:hAnsi="Arial" w:cs="Arial"/>
                <w:noProof/>
                <w:sz w:val="23"/>
                <w:szCs w:val="23"/>
              </w:rPr>
            </w:pPr>
          </w:p>
          <w:p w14:paraId="58E7E45F" w14:textId="77777777" w:rsidR="00080A34" w:rsidRPr="00DA3767" w:rsidRDefault="00080A34" w:rsidP="009E3E3F">
            <w:pPr>
              <w:rPr>
                <w:rFonts w:ascii="Arial" w:hAnsi="Arial" w:cs="Arial"/>
                <w:noProof/>
                <w:sz w:val="23"/>
                <w:szCs w:val="23"/>
              </w:rPr>
            </w:pPr>
          </w:p>
          <w:p w14:paraId="5330F524" w14:textId="77777777" w:rsidR="00080A34" w:rsidRPr="00DA3767" w:rsidRDefault="00080A34" w:rsidP="009E3E3F">
            <w:pPr>
              <w:rPr>
                <w:rFonts w:ascii="Arial" w:hAnsi="Arial" w:cs="Arial"/>
                <w:noProof/>
                <w:sz w:val="23"/>
                <w:szCs w:val="23"/>
              </w:rPr>
            </w:pPr>
          </w:p>
          <w:p w14:paraId="18393DBF" w14:textId="77777777" w:rsidR="00080A34" w:rsidRPr="00DA3767" w:rsidRDefault="00080A34" w:rsidP="009E3E3F">
            <w:pPr>
              <w:rPr>
                <w:rFonts w:ascii="Arial" w:hAnsi="Arial" w:cs="Arial"/>
                <w:noProof/>
                <w:sz w:val="23"/>
                <w:szCs w:val="23"/>
              </w:rPr>
            </w:pPr>
          </w:p>
          <w:p w14:paraId="67028FCB" w14:textId="77777777" w:rsidR="00080A34" w:rsidRPr="00DA3767" w:rsidRDefault="00080A34" w:rsidP="009E3E3F">
            <w:pPr>
              <w:rPr>
                <w:rFonts w:ascii="Arial" w:hAnsi="Arial" w:cs="Arial"/>
                <w:noProof/>
                <w:sz w:val="23"/>
                <w:szCs w:val="23"/>
              </w:rPr>
            </w:pPr>
          </w:p>
          <w:p w14:paraId="68533C8E" w14:textId="77777777" w:rsidR="00080A34" w:rsidRPr="00DA3767" w:rsidRDefault="00080A34" w:rsidP="009E3E3F">
            <w:pPr>
              <w:rPr>
                <w:rFonts w:ascii="Arial" w:hAnsi="Arial" w:cs="Arial"/>
                <w:noProof/>
                <w:sz w:val="23"/>
                <w:szCs w:val="23"/>
              </w:rPr>
            </w:pPr>
          </w:p>
          <w:p w14:paraId="5C46FD4F" w14:textId="77777777" w:rsidR="00080A34" w:rsidRPr="00DA3767" w:rsidRDefault="00080A34" w:rsidP="009E3E3F">
            <w:pPr>
              <w:rPr>
                <w:rFonts w:ascii="Arial" w:hAnsi="Arial" w:cs="Arial"/>
                <w:noProof/>
                <w:sz w:val="23"/>
                <w:szCs w:val="23"/>
              </w:rPr>
            </w:pPr>
          </w:p>
          <w:p w14:paraId="2A70A4DB" w14:textId="77777777" w:rsidR="00080A34" w:rsidRPr="00DA3767" w:rsidRDefault="00080A34" w:rsidP="009E3E3F">
            <w:pPr>
              <w:rPr>
                <w:rFonts w:ascii="Arial" w:hAnsi="Arial" w:cs="Arial"/>
                <w:noProof/>
                <w:sz w:val="23"/>
                <w:szCs w:val="23"/>
              </w:rPr>
            </w:pPr>
          </w:p>
          <w:p w14:paraId="3E712147" w14:textId="77777777" w:rsidR="00080A34" w:rsidRPr="00DA3767" w:rsidRDefault="00080A34" w:rsidP="009E3E3F">
            <w:pPr>
              <w:rPr>
                <w:rFonts w:ascii="Arial" w:hAnsi="Arial" w:cs="Arial"/>
                <w:noProof/>
                <w:sz w:val="23"/>
                <w:szCs w:val="23"/>
              </w:rPr>
            </w:pPr>
          </w:p>
          <w:p w14:paraId="151671B8"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(6. ročník)</w:t>
            </w:r>
          </w:p>
          <w:p w14:paraId="191559EA" w14:textId="77777777" w:rsidR="00080A34" w:rsidRPr="00DA3767" w:rsidRDefault="00080A34" w:rsidP="009E3E3F">
            <w:pPr>
              <w:rPr>
                <w:rFonts w:ascii="Arial" w:hAnsi="Arial" w:cs="Arial"/>
                <w:noProof/>
                <w:sz w:val="23"/>
                <w:szCs w:val="23"/>
              </w:rPr>
            </w:pPr>
          </w:p>
          <w:p w14:paraId="63273714" w14:textId="77777777" w:rsidR="00080A34" w:rsidRDefault="00080A34" w:rsidP="009E3E3F">
            <w:pPr>
              <w:rPr>
                <w:rFonts w:ascii="Arial" w:hAnsi="Arial" w:cs="Arial"/>
                <w:noProof/>
                <w:sz w:val="23"/>
                <w:szCs w:val="23"/>
              </w:rPr>
            </w:pPr>
          </w:p>
          <w:p w14:paraId="7278E8A2" w14:textId="77777777" w:rsidR="00080A34" w:rsidRPr="00DA3767" w:rsidRDefault="00080A34" w:rsidP="009E3E3F">
            <w:pPr>
              <w:rPr>
                <w:rFonts w:ascii="Arial" w:hAnsi="Arial" w:cs="Arial"/>
                <w:sz w:val="23"/>
                <w:szCs w:val="23"/>
              </w:rPr>
            </w:pPr>
          </w:p>
          <w:p w14:paraId="23817E0C" w14:textId="77777777" w:rsidR="00080A34" w:rsidRPr="00DA3767" w:rsidRDefault="00080A34" w:rsidP="009E3E3F">
            <w:pPr>
              <w:rPr>
                <w:rFonts w:ascii="Arial" w:hAnsi="Arial" w:cs="Arial"/>
                <w:noProof/>
                <w:sz w:val="23"/>
                <w:szCs w:val="23"/>
              </w:rPr>
            </w:pPr>
          </w:p>
          <w:p w14:paraId="39CD5B1E" w14:textId="77777777" w:rsidR="00080A34" w:rsidRPr="00DA3767" w:rsidRDefault="00080A34" w:rsidP="009E3E3F">
            <w:pPr>
              <w:rPr>
                <w:rFonts w:ascii="Arial" w:hAnsi="Arial" w:cs="Arial"/>
                <w:noProof/>
                <w:sz w:val="23"/>
                <w:szCs w:val="23"/>
              </w:rPr>
            </w:pPr>
          </w:p>
          <w:p w14:paraId="162D4FB0" w14:textId="77777777" w:rsidR="00080A34" w:rsidRPr="00DA3767" w:rsidRDefault="00080A34" w:rsidP="009E3E3F">
            <w:pPr>
              <w:rPr>
                <w:rFonts w:ascii="Arial" w:hAnsi="Arial" w:cs="Arial"/>
                <w:noProof/>
                <w:sz w:val="23"/>
                <w:szCs w:val="23"/>
              </w:rPr>
            </w:pPr>
          </w:p>
          <w:p w14:paraId="6356D8D8" w14:textId="77777777" w:rsidR="00080A34" w:rsidRPr="00DA3767" w:rsidRDefault="00080A34" w:rsidP="009E3E3F">
            <w:pPr>
              <w:rPr>
                <w:rFonts w:ascii="Arial" w:hAnsi="Arial" w:cs="Arial"/>
                <w:noProof/>
                <w:sz w:val="23"/>
                <w:szCs w:val="23"/>
              </w:rPr>
            </w:pPr>
          </w:p>
          <w:p w14:paraId="15C9C25E" w14:textId="77777777" w:rsidR="00080A34" w:rsidRPr="00DA3767" w:rsidRDefault="00080A34" w:rsidP="009E3E3F">
            <w:pPr>
              <w:rPr>
                <w:rFonts w:ascii="Arial" w:hAnsi="Arial" w:cs="Arial"/>
                <w:noProof/>
                <w:sz w:val="23"/>
                <w:szCs w:val="23"/>
              </w:rPr>
            </w:pPr>
          </w:p>
          <w:p w14:paraId="78325933" w14:textId="77777777" w:rsidR="00080A34" w:rsidRPr="00DA3767" w:rsidRDefault="00080A34" w:rsidP="009E3E3F">
            <w:pPr>
              <w:rPr>
                <w:rFonts w:ascii="Arial" w:hAnsi="Arial" w:cs="Arial"/>
                <w:noProof/>
                <w:sz w:val="23"/>
                <w:szCs w:val="23"/>
              </w:rPr>
            </w:pPr>
          </w:p>
          <w:p w14:paraId="3E94FD8D" w14:textId="77777777" w:rsidR="00080A34" w:rsidRPr="00DA3767" w:rsidRDefault="00080A34" w:rsidP="009E3E3F">
            <w:pPr>
              <w:rPr>
                <w:rFonts w:ascii="Arial" w:hAnsi="Arial" w:cs="Arial"/>
                <w:noProof/>
                <w:sz w:val="23"/>
                <w:szCs w:val="23"/>
              </w:rPr>
            </w:pPr>
          </w:p>
          <w:p w14:paraId="74CFE628" w14:textId="77777777" w:rsidR="00080A34" w:rsidRDefault="00080A34" w:rsidP="009E3E3F">
            <w:pPr>
              <w:rPr>
                <w:rFonts w:ascii="Arial" w:hAnsi="Arial" w:cs="Arial"/>
                <w:sz w:val="23"/>
                <w:szCs w:val="23"/>
              </w:rPr>
            </w:pPr>
          </w:p>
          <w:p w14:paraId="66BD87DC" w14:textId="77777777" w:rsidR="00080A34" w:rsidRDefault="00080A34" w:rsidP="009E3E3F">
            <w:pPr>
              <w:rPr>
                <w:rFonts w:ascii="Arial" w:hAnsi="Arial" w:cs="Arial"/>
                <w:sz w:val="23"/>
                <w:szCs w:val="23"/>
              </w:rPr>
            </w:pPr>
          </w:p>
          <w:p w14:paraId="10120287" w14:textId="77777777" w:rsidR="00080A34" w:rsidRDefault="00080A34" w:rsidP="009E3E3F">
            <w:pPr>
              <w:rPr>
                <w:rFonts w:ascii="Arial" w:hAnsi="Arial" w:cs="Arial"/>
                <w:sz w:val="23"/>
                <w:szCs w:val="23"/>
              </w:rPr>
            </w:pPr>
          </w:p>
          <w:p w14:paraId="1DF7B555" w14:textId="77777777" w:rsidR="00080A34" w:rsidRPr="00DA3767" w:rsidRDefault="00080A34" w:rsidP="009E3E3F">
            <w:pPr>
              <w:rPr>
                <w:rFonts w:ascii="Arial" w:hAnsi="Arial" w:cs="Arial"/>
                <w:sz w:val="23"/>
                <w:szCs w:val="23"/>
              </w:rPr>
            </w:pPr>
            <w:proofErr w:type="gramStart"/>
            <w:r>
              <w:rPr>
                <w:rFonts w:ascii="Arial" w:hAnsi="Arial" w:cs="Arial"/>
                <w:sz w:val="23"/>
                <w:szCs w:val="23"/>
              </w:rPr>
              <w:t xml:space="preserve">Z </w:t>
            </w:r>
            <w:r w:rsidRPr="00DA3767">
              <w:rPr>
                <w:rFonts w:ascii="Arial" w:hAnsi="Arial" w:cs="Arial"/>
                <w:sz w:val="23"/>
                <w:szCs w:val="23"/>
              </w:rPr>
              <w:t>- orientace</w:t>
            </w:r>
            <w:proofErr w:type="gramEnd"/>
            <w:r>
              <w:rPr>
                <w:rFonts w:ascii="Arial" w:hAnsi="Arial" w:cs="Arial"/>
                <w:sz w:val="23"/>
                <w:szCs w:val="23"/>
              </w:rPr>
              <w:t xml:space="preserve"> na mapě</w:t>
            </w:r>
          </w:p>
          <w:p w14:paraId="42F451E0" w14:textId="77777777" w:rsidR="00080A34" w:rsidRPr="00DA3767" w:rsidRDefault="00080A34" w:rsidP="009E3E3F">
            <w:pPr>
              <w:rPr>
                <w:rFonts w:ascii="Arial" w:hAnsi="Arial" w:cs="Arial"/>
                <w:sz w:val="23"/>
                <w:szCs w:val="23"/>
              </w:rPr>
            </w:pPr>
          </w:p>
          <w:p w14:paraId="31F5C99B" w14:textId="77777777" w:rsidR="00080A34" w:rsidRPr="00DA3767" w:rsidRDefault="00080A34" w:rsidP="009E3E3F">
            <w:pPr>
              <w:rPr>
                <w:rFonts w:ascii="Arial" w:hAnsi="Arial" w:cs="Arial"/>
                <w:sz w:val="23"/>
                <w:szCs w:val="23"/>
              </w:rPr>
            </w:pPr>
          </w:p>
          <w:p w14:paraId="3D4400DF" w14:textId="77777777" w:rsidR="00080A34" w:rsidRDefault="00080A34" w:rsidP="009E3E3F">
            <w:pPr>
              <w:rPr>
                <w:rFonts w:ascii="Arial" w:hAnsi="Arial" w:cs="Arial"/>
                <w:sz w:val="23"/>
                <w:szCs w:val="23"/>
              </w:rPr>
            </w:pPr>
          </w:p>
          <w:p w14:paraId="74E24260" w14:textId="77777777" w:rsidR="00080A34" w:rsidRDefault="00080A34" w:rsidP="009E3E3F">
            <w:pPr>
              <w:rPr>
                <w:rFonts w:ascii="Arial" w:hAnsi="Arial" w:cs="Arial"/>
                <w:sz w:val="23"/>
                <w:szCs w:val="23"/>
              </w:rPr>
            </w:pPr>
          </w:p>
          <w:p w14:paraId="27195523" w14:textId="77777777" w:rsidR="00080A34" w:rsidRDefault="00080A34" w:rsidP="009E3E3F">
            <w:pPr>
              <w:rPr>
                <w:rFonts w:ascii="Arial" w:hAnsi="Arial" w:cs="Arial"/>
                <w:sz w:val="23"/>
                <w:szCs w:val="23"/>
              </w:rPr>
            </w:pPr>
          </w:p>
          <w:p w14:paraId="11E3E7B9" w14:textId="77777777" w:rsidR="00080A34" w:rsidRDefault="00080A34" w:rsidP="009E3E3F">
            <w:pPr>
              <w:rPr>
                <w:rFonts w:ascii="Arial" w:hAnsi="Arial" w:cs="Arial"/>
                <w:sz w:val="23"/>
                <w:szCs w:val="23"/>
              </w:rPr>
            </w:pPr>
          </w:p>
          <w:p w14:paraId="6F3D6D09" w14:textId="77777777" w:rsidR="00080A34" w:rsidRDefault="00080A34" w:rsidP="009E3E3F">
            <w:pPr>
              <w:rPr>
                <w:rFonts w:ascii="Arial" w:hAnsi="Arial" w:cs="Arial"/>
                <w:sz w:val="23"/>
                <w:szCs w:val="23"/>
              </w:rPr>
            </w:pPr>
          </w:p>
          <w:p w14:paraId="228CE164" w14:textId="77777777" w:rsidR="00080A34" w:rsidRDefault="00080A34" w:rsidP="009E3E3F">
            <w:pPr>
              <w:rPr>
                <w:rFonts w:ascii="Arial" w:hAnsi="Arial" w:cs="Arial"/>
                <w:sz w:val="23"/>
                <w:szCs w:val="23"/>
              </w:rPr>
            </w:pPr>
          </w:p>
          <w:p w14:paraId="11AF7B31" w14:textId="77777777" w:rsidR="00080A34" w:rsidRDefault="00080A34" w:rsidP="009E3E3F">
            <w:pPr>
              <w:rPr>
                <w:rFonts w:ascii="Arial" w:hAnsi="Arial" w:cs="Arial"/>
                <w:sz w:val="23"/>
                <w:szCs w:val="23"/>
              </w:rPr>
            </w:pPr>
          </w:p>
          <w:p w14:paraId="1415D3AE" w14:textId="77777777" w:rsidR="00080A34" w:rsidRPr="00DA3767" w:rsidRDefault="00080A34" w:rsidP="009E3E3F">
            <w:pPr>
              <w:rPr>
                <w:rFonts w:ascii="Arial" w:hAnsi="Arial" w:cs="Arial"/>
                <w:sz w:val="23"/>
                <w:szCs w:val="23"/>
              </w:rPr>
            </w:pPr>
          </w:p>
          <w:p w14:paraId="24667BA0" w14:textId="77777777" w:rsidR="00080A34" w:rsidRDefault="00080A34" w:rsidP="009E3E3F">
            <w:pPr>
              <w:rPr>
                <w:rFonts w:ascii="Arial" w:hAnsi="Arial" w:cs="Arial"/>
                <w:sz w:val="23"/>
                <w:szCs w:val="23"/>
              </w:rPr>
            </w:pPr>
          </w:p>
          <w:p w14:paraId="0AA1728F" w14:textId="77777777" w:rsidR="00080A34" w:rsidRDefault="00080A34" w:rsidP="009E3E3F">
            <w:pPr>
              <w:rPr>
                <w:rFonts w:ascii="Arial" w:hAnsi="Arial" w:cs="Arial"/>
                <w:sz w:val="23"/>
                <w:szCs w:val="23"/>
              </w:rPr>
            </w:pPr>
          </w:p>
          <w:p w14:paraId="6EB48BB9" w14:textId="77777777" w:rsidR="00080A34" w:rsidRDefault="00080A34" w:rsidP="009E3E3F">
            <w:pPr>
              <w:rPr>
                <w:rFonts w:ascii="Arial" w:hAnsi="Arial" w:cs="Arial"/>
                <w:sz w:val="23"/>
                <w:szCs w:val="23"/>
              </w:rPr>
            </w:pPr>
          </w:p>
          <w:p w14:paraId="1F6125C1" w14:textId="77777777" w:rsidR="00080A34" w:rsidRDefault="00080A34" w:rsidP="009E3E3F">
            <w:pPr>
              <w:rPr>
                <w:rFonts w:ascii="Arial" w:hAnsi="Arial" w:cs="Arial"/>
                <w:sz w:val="23"/>
                <w:szCs w:val="23"/>
              </w:rPr>
            </w:pPr>
          </w:p>
          <w:p w14:paraId="6CF2262A" w14:textId="77777777" w:rsidR="00080A34" w:rsidRPr="00DA3767" w:rsidRDefault="00080A34" w:rsidP="009E3E3F">
            <w:pPr>
              <w:rPr>
                <w:rFonts w:ascii="Arial" w:hAnsi="Arial" w:cs="Arial"/>
                <w:sz w:val="23"/>
                <w:szCs w:val="23"/>
              </w:rPr>
            </w:pPr>
          </w:p>
          <w:p w14:paraId="20AF1D49" w14:textId="77777777" w:rsidR="00080A34" w:rsidRPr="00DA3767" w:rsidRDefault="00080A34" w:rsidP="009E3E3F">
            <w:pPr>
              <w:rPr>
                <w:rFonts w:ascii="Arial" w:hAnsi="Arial" w:cs="Arial"/>
                <w:sz w:val="23"/>
                <w:szCs w:val="23"/>
              </w:rPr>
            </w:pPr>
          </w:p>
          <w:p w14:paraId="79032F17" w14:textId="77777777" w:rsidR="00080A34" w:rsidRPr="00DA3767" w:rsidRDefault="00080A34" w:rsidP="009E3E3F">
            <w:pPr>
              <w:rPr>
                <w:rFonts w:ascii="Arial" w:hAnsi="Arial" w:cs="Arial"/>
                <w:sz w:val="23"/>
                <w:szCs w:val="23"/>
              </w:rPr>
            </w:pPr>
          </w:p>
          <w:p w14:paraId="0A3280B1" w14:textId="77777777" w:rsidR="00080A34" w:rsidRPr="00DA3767" w:rsidRDefault="00080A34" w:rsidP="009E3E3F">
            <w:pPr>
              <w:rPr>
                <w:rFonts w:ascii="Arial" w:hAnsi="Arial" w:cs="Arial"/>
                <w:sz w:val="23"/>
                <w:szCs w:val="23"/>
              </w:rPr>
            </w:pPr>
          </w:p>
          <w:p w14:paraId="4E7FB92D" w14:textId="77777777" w:rsidR="00080A34" w:rsidRPr="00DA3767" w:rsidRDefault="00080A34" w:rsidP="009E3E3F">
            <w:pPr>
              <w:rPr>
                <w:rFonts w:ascii="Arial" w:hAnsi="Arial" w:cs="Arial"/>
                <w:sz w:val="23"/>
                <w:szCs w:val="23"/>
              </w:rPr>
            </w:pPr>
          </w:p>
          <w:p w14:paraId="14EFDA01" w14:textId="77777777" w:rsidR="00080A34" w:rsidRPr="00DA3767" w:rsidRDefault="00080A34" w:rsidP="009E3E3F">
            <w:pPr>
              <w:rPr>
                <w:rFonts w:ascii="Arial" w:hAnsi="Arial" w:cs="Arial"/>
                <w:sz w:val="23"/>
                <w:szCs w:val="23"/>
              </w:rPr>
            </w:pPr>
          </w:p>
          <w:p w14:paraId="508B05FE" w14:textId="77777777" w:rsidR="00080A34" w:rsidRDefault="00080A34" w:rsidP="009E3E3F">
            <w:pPr>
              <w:rPr>
                <w:rFonts w:ascii="Arial" w:hAnsi="Arial" w:cs="Arial"/>
                <w:sz w:val="23"/>
                <w:szCs w:val="23"/>
              </w:rPr>
            </w:pPr>
          </w:p>
          <w:p w14:paraId="0071D2DE" w14:textId="77777777" w:rsidR="00080A34" w:rsidRPr="00DA3767" w:rsidRDefault="00080A34" w:rsidP="009E3E3F">
            <w:pPr>
              <w:rPr>
                <w:rFonts w:ascii="Arial" w:hAnsi="Arial" w:cs="Arial"/>
                <w:sz w:val="23"/>
                <w:szCs w:val="23"/>
              </w:rPr>
            </w:pPr>
          </w:p>
          <w:p w14:paraId="29B35036" w14:textId="77777777" w:rsidR="00080A34" w:rsidRPr="00DA3767" w:rsidRDefault="00080A34" w:rsidP="009E3E3F">
            <w:pPr>
              <w:rPr>
                <w:rFonts w:ascii="Arial" w:hAnsi="Arial" w:cs="Arial"/>
                <w:sz w:val="23"/>
                <w:szCs w:val="23"/>
              </w:rPr>
            </w:pPr>
          </w:p>
          <w:p w14:paraId="5F18FEFC" w14:textId="77777777" w:rsidR="00080A34" w:rsidRPr="00DA3767" w:rsidRDefault="00080A34" w:rsidP="009E3E3F">
            <w:pPr>
              <w:rPr>
                <w:rFonts w:ascii="Arial" w:hAnsi="Arial" w:cs="Arial"/>
                <w:sz w:val="23"/>
                <w:szCs w:val="23"/>
              </w:rPr>
            </w:pPr>
          </w:p>
          <w:p w14:paraId="5CFAE6F2" w14:textId="77777777" w:rsidR="00080A34" w:rsidRPr="00DA3767" w:rsidRDefault="00080A34" w:rsidP="009E3E3F">
            <w:pPr>
              <w:rPr>
                <w:rFonts w:ascii="Arial" w:hAnsi="Arial" w:cs="Arial"/>
                <w:sz w:val="23"/>
                <w:szCs w:val="23"/>
              </w:rPr>
            </w:pPr>
          </w:p>
          <w:p w14:paraId="207AA889" w14:textId="77777777" w:rsidR="00080A34" w:rsidRPr="00DA3767" w:rsidRDefault="00080A34" w:rsidP="009E3E3F">
            <w:pPr>
              <w:rPr>
                <w:rFonts w:ascii="Arial" w:hAnsi="Arial" w:cs="Arial"/>
                <w:sz w:val="23"/>
                <w:szCs w:val="23"/>
              </w:rPr>
            </w:pPr>
          </w:p>
          <w:p w14:paraId="1CA04259" w14:textId="77777777" w:rsidR="00080A34" w:rsidRPr="00DA3767" w:rsidRDefault="00080A34" w:rsidP="009E3E3F">
            <w:pPr>
              <w:rPr>
                <w:rFonts w:ascii="Arial" w:hAnsi="Arial" w:cs="Arial"/>
                <w:sz w:val="23"/>
                <w:szCs w:val="23"/>
              </w:rPr>
            </w:pPr>
          </w:p>
          <w:p w14:paraId="4B1E1B1C" w14:textId="77777777" w:rsidR="00080A34" w:rsidRPr="00DA3767" w:rsidRDefault="00080A34" w:rsidP="009E3E3F">
            <w:pPr>
              <w:rPr>
                <w:rFonts w:ascii="Arial" w:hAnsi="Arial" w:cs="Arial"/>
                <w:sz w:val="23"/>
                <w:szCs w:val="23"/>
              </w:rPr>
            </w:pPr>
          </w:p>
          <w:p w14:paraId="5D02E5A6" w14:textId="77777777" w:rsidR="00080A34" w:rsidRPr="00DA3767" w:rsidRDefault="00080A34" w:rsidP="009E3E3F">
            <w:pPr>
              <w:rPr>
                <w:rFonts w:ascii="Arial" w:hAnsi="Arial" w:cs="Arial"/>
                <w:sz w:val="23"/>
                <w:szCs w:val="23"/>
              </w:rPr>
            </w:pPr>
          </w:p>
          <w:p w14:paraId="53310166" w14:textId="77777777" w:rsidR="00080A34" w:rsidRPr="00DA3767" w:rsidRDefault="00080A34" w:rsidP="009E3E3F">
            <w:pPr>
              <w:rPr>
                <w:rFonts w:ascii="Arial" w:hAnsi="Arial" w:cs="Arial"/>
                <w:sz w:val="23"/>
                <w:szCs w:val="23"/>
              </w:rPr>
            </w:pPr>
          </w:p>
          <w:p w14:paraId="1A0F75B5" w14:textId="77777777" w:rsidR="00080A34" w:rsidRPr="00DA3767" w:rsidRDefault="00080A34" w:rsidP="009E3E3F">
            <w:pPr>
              <w:rPr>
                <w:rFonts w:ascii="Arial" w:hAnsi="Arial" w:cs="Arial"/>
                <w:sz w:val="23"/>
                <w:szCs w:val="23"/>
              </w:rPr>
            </w:pPr>
          </w:p>
          <w:p w14:paraId="5E235773" w14:textId="77777777" w:rsidR="00080A34" w:rsidRPr="00DA3767" w:rsidRDefault="00080A34" w:rsidP="009E3E3F">
            <w:pPr>
              <w:rPr>
                <w:rFonts w:ascii="Arial" w:hAnsi="Arial" w:cs="Arial"/>
                <w:sz w:val="23"/>
                <w:szCs w:val="23"/>
              </w:rPr>
            </w:pPr>
          </w:p>
          <w:p w14:paraId="0CDEC78C" w14:textId="77777777" w:rsidR="00080A34" w:rsidRPr="00DA3767" w:rsidRDefault="00080A34" w:rsidP="009E3E3F">
            <w:pPr>
              <w:rPr>
                <w:rFonts w:ascii="Arial" w:hAnsi="Arial" w:cs="Arial"/>
                <w:sz w:val="23"/>
                <w:szCs w:val="23"/>
              </w:rPr>
            </w:pPr>
          </w:p>
          <w:p w14:paraId="599A077F" w14:textId="77777777" w:rsidR="00080A34" w:rsidRPr="00DA3767" w:rsidRDefault="00080A34" w:rsidP="009E3E3F">
            <w:pPr>
              <w:rPr>
                <w:rFonts w:ascii="Arial" w:hAnsi="Arial" w:cs="Arial"/>
                <w:sz w:val="23"/>
                <w:szCs w:val="23"/>
              </w:rPr>
            </w:pPr>
          </w:p>
          <w:p w14:paraId="051E717A" w14:textId="77777777" w:rsidR="00080A34" w:rsidRPr="00DA3767" w:rsidRDefault="00080A34" w:rsidP="009E3E3F">
            <w:pPr>
              <w:rPr>
                <w:rFonts w:ascii="Arial" w:hAnsi="Arial" w:cs="Arial"/>
                <w:sz w:val="23"/>
                <w:szCs w:val="23"/>
              </w:rPr>
            </w:pPr>
          </w:p>
          <w:p w14:paraId="7BF3FCBB" w14:textId="77777777" w:rsidR="00080A34" w:rsidRPr="00DA3767" w:rsidRDefault="00080A34" w:rsidP="009E3E3F">
            <w:pPr>
              <w:rPr>
                <w:rFonts w:ascii="Arial" w:hAnsi="Arial" w:cs="Arial"/>
                <w:sz w:val="23"/>
                <w:szCs w:val="23"/>
              </w:rPr>
            </w:pPr>
          </w:p>
          <w:p w14:paraId="5A33809A" w14:textId="77777777" w:rsidR="00080A34" w:rsidRPr="00DA3767" w:rsidRDefault="00080A34" w:rsidP="009E3E3F">
            <w:pPr>
              <w:rPr>
                <w:rFonts w:ascii="Arial" w:hAnsi="Arial" w:cs="Arial"/>
                <w:sz w:val="23"/>
                <w:szCs w:val="23"/>
              </w:rPr>
            </w:pPr>
          </w:p>
          <w:p w14:paraId="04D978BA" w14:textId="77777777" w:rsidR="00080A34" w:rsidRPr="00DA3767" w:rsidRDefault="00080A34" w:rsidP="009E3E3F">
            <w:pPr>
              <w:rPr>
                <w:rFonts w:ascii="Arial" w:hAnsi="Arial" w:cs="Arial"/>
                <w:sz w:val="23"/>
                <w:szCs w:val="23"/>
              </w:rPr>
            </w:pPr>
          </w:p>
          <w:p w14:paraId="25F936D0" w14:textId="77777777" w:rsidR="00080A34" w:rsidRPr="00DA3767" w:rsidRDefault="00080A34" w:rsidP="009E3E3F">
            <w:pPr>
              <w:rPr>
                <w:rFonts w:ascii="Arial" w:hAnsi="Arial" w:cs="Arial"/>
                <w:sz w:val="23"/>
                <w:szCs w:val="23"/>
              </w:rPr>
            </w:pPr>
          </w:p>
          <w:p w14:paraId="64B888BA" w14:textId="77777777" w:rsidR="00080A34" w:rsidRPr="00DA3767" w:rsidRDefault="00080A34" w:rsidP="009E3E3F">
            <w:pPr>
              <w:rPr>
                <w:rFonts w:ascii="Arial" w:hAnsi="Arial" w:cs="Arial"/>
                <w:sz w:val="23"/>
                <w:szCs w:val="23"/>
              </w:rPr>
            </w:pPr>
          </w:p>
          <w:p w14:paraId="16622622" w14:textId="77777777" w:rsidR="00080A34" w:rsidRPr="00DA3767" w:rsidRDefault="00080A34" w:rsidP="009E3E3F">
            <w:pPr>
              <w:rPr>
                <w:rFonts w:ascii="Arial" w:hAnsi="Arial" w:cs="Arial"/>
                <w:sz w:val="23"/>
                <w:szCs w:val="23"/>
              </w:rPr>
            </w:pPr>
          </w:p>
          <w:p w14:paraId="4E5DA2AB" w14:textId="77777777" w:rsidR="00080A34" w:rsidRDefault="00080A34" w:rsidP="009E3E3F">
            <w:pPr>
              <w:rPr>
                <w:rFonts w:ascii="Arial" w:hAnsi="Arial" w:cs="Arial"/>
                <w:sz w:val="23"/>
                <w:szCs w:val="23"/>
              </w:rPr>
            </w:pPr>
          </w:p>
          <w:p w14:paraId="79365C6D" w14:textId="77777777" w:rsidR="00080A34" w:rsidRDefault="00080A34" w:rsidP="009E3E3F">
            <w:pPr>
              <w:rPr>
                <w:rFonts w:ascii="Arial" w:hAnsi="Arial" w:cs="Arial"/>
                <w:sz w:val="23"/>
                <w:szCs w:val="23"/>
              </w:rPr>
            </w:pPr>
          </w:p>
          <w:p w14:paraId="3584A76D" w14:textId="77777777" w:rsidR="00080A34" w:rsidRDefault="00080A34" w:rsidP="009E3E3F">
            <w:pPr>
              <w:rPr>
                <w:rFonts w:ascii="Arial" w:hAnsi="Arial" w:cs="Arial"/>
                <w:sz w:val="23"/>
                <w:szCs w:val="23"/>
              </w:rPr>
            </w:pPr>
          </w:p>
          <w:p w14:paraId="3D17D4BE" w14:textId="77777777" w:rsidR="00080A34" w:rsidRDefault="00080A34" w:rsidP="009E3E3F">
            <w:pPr>
              <w:rPr>
                <w:rFonts w:ascii="Arial" w:hAnsi="Arial" w:cs="Arial"/>
                <w:sz w:val="23"/>
                <w:szCs w:val="23"/>
              </w:rPr>
            </w:pPr>
          </w:p>
          <w:p w14:paraId="56495630" w14:textId="77777777" w:rsidR="00080A34" w:rsidRDefault="00080A34" w:rsidP="009E3E3F">
            <w:pPr>
              <w:rPr>
                <w:rFonts w:ascii="Arial" w:hAnsi="Arial" w:cs="Arial"/>
                <w:sz w:val="23"/>
                <w:szCs w:val="23"/>
              </w:rPr>
            </w:pPr>
          </w:p>
          <w:p w14:paraId="567C4F1F" w14:textId="77777777" w:rsidR="00080A34" w:rsidRDefault="00080A34" w:rsidP="009E3E3F">
            <w:pPr>
              <w:rPr>
                <w:rFonts w:ascii="Arial" w:hAnsi="Arial" w:cs="Arial"/>
                <w:sz w:val="23"/>
                <w:szCs w:val="23"/>
              </w:rPr>
            </w:pPr>
          </w:p>
          <w:p w14:paraId="79F43060" w14:textId="77777777" w:rsidR="00080A34" w:rsidRDefault="00080A34" w:rsidP="009E3E3F">
            <w:pPr>
              <w:rPr>
                <w:rFonts w:ascii="Arial" w:hAnsi="Arial" w:cs="Arial"/>
                <w:sz w:val="23"/>
                <w:szCs w:val="23"/>
              </w:rPr>
            </w:pPr>
          </w:p>
          <w:p w14:paraId="27F0C418" w14:textId="77777777" w:rsidR="00080A34" w:rsidRDefault="00080A34" w:rsidP="009E3E3F">
            <w:pPr>
              <w:rPr>
                <w:rFonts w:ascii="Arial" w:hAnsi="Arial" w:cs="Arial"/>
                <w:sz w:val="23"/>
                <w:szCs w:val="23"/>
              </w:rPr>
            </w:pPr>
          </w:p>
          <w:p w14:paraId="5A9F91E0" w14:textId="77777777" w:rsidR="00080A34" w:rsidRDefault="00080A34" w:rsidP="009E3E3F">
            <w:pPr>
              <w:rPr>
                <w:rFonts w:ascii="Arial" w:hAnsi="Arial" w:cs="Arial"/>
                <w:sz w:val="23"/>
                <w:szCs w:val="23"/>
              </w:rPr>
            </w:pPr>
          </w:p>
          <w:p w14:paraId="36AC3151" w14:textId="77777777" w:rsidR="00080A34" w:rsidRDefault="00080A34" w:rsidP="009E3E3F">
            <w:pPr>
              <w:rPr>
                <w:rFonts w:ascii="Arial" w:hAnsi="Arial" w:cs="Arial"/>
                <w:sz w:val="23"/>
                <w:szCs w:val="23"/>
              </w:rPr>
            </w:pPr>
          </w:p>
          <w:p w14:paraId="06ECBC55" w14:textId="77777777" w:rsidR="00080A34" w:rsidRDefault="00080A34" w:rsidP="009E3E3F">
            <w:pPr>
              <w:rPr>
                <w:rFonts w:ascii="Arial" w:hAnsi="Arial" w:cs="Arial"/>
                <w:sz w:val="23"/>
                <w:szCs w:val="23"/>
              </w:rPr>
            </w:pPr>
          </w:p>
          <w:p w14:paraId="4301BC6E" w14:textId="77777777" w:rsidR="00080A34" w:rsidRDefault="00080A34" w:rsidP="009E3E3F">
            <w:pPr>
              <w:rPr>
                <w:rFonts w:ascii="Arial" w:hAnsi="Arial" w:cs="Arial"/>
                <w:sz w:val="23"/>
                <w:szCs w:val="23"/>
              </w:rPr>
            </w:pPr>
          </w:p>
          <w:p w14:paraId="34A6A09A" w14:textId="77777777" w:rsidR="00080A34" w:rsidRDefault="00080A34" w:rsidP="009E3E3F">
            <w:pPr>
              <w:rPr>
                <w:rFonts w:ascii="Arial" w:hAnsi="Arial" w:cs="Arial"/>
                <w:sz w:val="23"/>
                <w:szCs w:val="23"/>
              </w:rPr>
            </w:pPr>
          </w:p>
          <w:p w14:paraId="776C0936" w14:textId="77777777" w:rsidR="00080A34" w:rsidRDefault="00080A34" w:rsidP="009E3E3F">
            <w:pPr>
              <w:rPr>
                <w:rFonts w:ascii="Arial" w:hAnsi="Arial" w:cs="Arial"/>
                <w:sz w:val="23"/>
                <w:szCs w:val="23"/>
              </w:rPr>
            </w:pPr>
          </w:p>
          <w:p w14:paraId="06AA5196" w14:textId="77777777" w:rsidR="00080A34" w:rsidRDefault="00080A34" w:rsidP="009E3E3F">
            <w:pPr>
              <w:rPr>
                <w:rFonts w:ascii="Arial" w:hAnsi="Arial" w:cs="Arial"/>
                <w:sz w:val="23"/>
                <w:szCs w:val="23"/>
              </w:rPr>
            </w:pPr>
          </w:p>
          <w:p w14:paraId="4F08896F" w14:textId="77777777" w:rsidR="00080A34" w:rsidRDefault="00080A34" w:rsidP="009E3E3F">
            <w:pPr>
              <w:rPr>
                <w:rFonts w:ascii="Arial" w:hAnsi="Arial" w:cs="Arial"/>
                <w:sz w:val="23"/>
                <w:szCs w:val="23"/>
              </w:rPr>
            </w:pPr>
          </w:p>
          <w:p w14:paraId="158D4C08" w14:textId="77777777" w:rsidR="00080A34" w:rsidRPr="00DA3767" w:rsidRDefault="00080A34" w:rsidP="009E3E3F">
            <w:pPr>
              <w:rPr>
                <w:rFonts w:ascii="Arial" w:hAnsi="Arial" w:cs="Arial"/>
                <w:sz w:val="23"/>
                <w:szCs w:val="23"/>
              </w:rPr>
            </w:pPr>
            <w:proofErr w:type="spellStart"/>
            <w:proofErr w:type="gramStart"/>
            <w:r>
              <w:rPr>
                <w:rFonts w:ascii="Arial" w:hAnsi="Arial" w:cs="Arial"/>
                <w:sz w:val="23"/>
                <w:szCs w:val="23"/>
              </w:rPr>
              <w:t>Hv</w:t>
            </w:r>
            <w:proofErr w:type="spellEnd"/>
            <w:r>
              <w:rPr>
                <w:rFonts w:ascii="Arial" w:hAnsi="Arial" w:cs="Arial"/>
                <w:sz w:val="23"/>
                <w:szCs w:val="23"/>
              </w:rPr>
              <w:t xml:space="preserve"> - hudba</w:t>
            </w:r>
            <w:proofErr w:type="gramEnd"/>
            <w:r>
              <w:rPr>
                <w:rFonts w:ascii="Arial" w:hAnsi="Arial" w:cs="Arial"/>
                <w:sz w:val="23"/>
                <w:szCs w:val="23"/>
              </w:rPr>
              <w:t xml:space="preserve"> a pohyb</w:t>
            </w:r>
          </w:p>
          <w:p w14:paraId="68AA872D" w14:textId="77777777" w:rsidR="00080A34" w:rsidRPr="00DA3767" w:rsidRDefault="00080A34" w:rsidP="009E3E3F">
            <w:pPr>
              <w:rPr>
                <w:rFonts w:ascii="Arial" w:hAnsi="Arial" w:cs="Arial"/>
                <w:sz w:val="23"/>
                <w:szCs w:val="23"/>
              </w:rPr>
            </w:pPr>
          </w:p>
          <w:p w14:paraId="7110B2FE" w14:textId="77777777" w:rsidR="00080A34" w:rsidRPr="00DA3767" w:rsidRDefault="00080A34" w:rsidP="009E3E3F">
            <w:pPr>
              <w:rPr>
                <w:rFonts w:ascii="Arial" w:hAnsi="Arial" w:cs="Arial"/>
                <w:sz w:val="23"/>
                <w:szCs w:val="23"/>
              </w:rPr>
            </w:pPr>
          </w:p>
          <w:p w14:paraId="28AFBED3" w14:textId="77777777" w:rsidR="00080A34" w:rsidRPr="00DA3767" w:rsidRDefault="00080A34" w:rsidP="009E3E3F">
            <w:pPr>
              <w:rPr>
                <w:rFonts w:ascii="Arial" w:hAnsi="Arial" w:cs="Arial"/>
                <w:sz w:val="23"/>
                <w:szCs w:val="23"/>
              </w:rPr>
            </w:pPr>
          </w:p>
          <w:p w14:paraId="79386490" w14:textId="77777777" w:rsidR="00080A34" w:rsidRDefault="00080A34" w:rsidP="009E3E3F">
            <w:pPr>
              <w:rPr>
                <w:rFonts w:ascii="Arial" w:hAnsi="Arial" w:cs="Arial"/>
                <w:sz w:val="23"/>
                <w:szCs w:val="23"/>
              </w:rPr>
            </w:pPr>
          </w:p>
          <w:p w14:paraId="0376E632" w14:textId="77777777" w:rsidR="00080A34" w:rsidRDefault="00080A34" w:rsidP="009E3E3F">
            <w:pPr>
              <w:rPr>
                <w:rFonts w:ascii="Arial" w:hAnsi="Arial" w:cs="Arial"/>
                <w:sz w:val="23"/>
                <w:szCs w:val="23"/>
              </w:rPr>
            </w:pPr>
          </w:p>
          <w:p w14:paraId="0369C5A3" w14:textId="77777777" w:rsidR="00080A34" w:rsidRPr="00DA3767" w:rsidRDefault="00080A34" w:rsidP="009E3E3F">
            <w:pPr>
              <w:rPr>
                <w:rFonts w:ascii="Arial" w:hAnsi="Arial" w:cs="Arial"/>
                <w:sz w:val="23"/>
                <w:szCs w:val="23"/>
              </w:rPr>
            </w:pPr>
          </w:p>
          <w:p w14:paraId="0BCFBDE8" w14:textId="77777777" w:rsidR="00080A34" w:rsidRDefault="00080A34" w:rsidP="009E3E3F">
            <w:pPr>
              <w:rPr>
                <w:rFonts w:ascii="Arial" w:hAnsi="Arial" w:cs="Arial"/>
                <w:sz w:val="23"/>
                <w:szCs w:val="23"/>
              </w:rPr>
            </w:pPr>
          </w:p>
          <w:p w14:paraId="3BB52FE5" w14:textId="77777777" w:rsidR="00080A34" w:rsidRDefault="00080A34" w:rsidP="009E3E3F">
            <w:pPr>
              <w:rPr>
                <w:rFonts w:ascii="Arial" w:hAnsi="Arial" w:cs="Arial"/>
                <w:sz w:val="23"/>
                <w:szCs w:val="23"/>
              </w:rPr>
            </w:pPr>
          </w:p>
          <w:p w14:paraId="30FB2A07" w14:textId="77777777" w:rsidR="00080A34" w:rsidRDefault="00080A34" w:rsidP="009E3E3F">
            <w:pPr>
              <w:rPr>
                <w:rFonts w:ascii="Arial" w:hAnsi="Arial" w:cs="Arial"/>
                <w:sz w:val="23"/>
                <w:szCs w:val="23"/>
              </w:rPr>
            </w:pPr>
          </w:p>
          <w:p w14:paraId="2E880D1C" w14:textId="77777777" w:rsidR="00080A34" w:rsidRDefault="00080A34" w:rsidP="009E3E3F">
            <w:pPr>
              <w:rPr>
                <w:rFonts w:ascii="Arial" w:hAnsi="Arial" w:cs="Arial"/>
                <w:sz w:val="23"/>
                <w:szCs w:val="23"/>
              </w:rPr>
            </w:pPr>
          </w:p>
          <w:p w14:paraId="346BB859" w14:textId="77777777" w:rsidR="00080A34" w:rsidRDefault="00080A34" w:rsidP="009E3E3F">
            <w:pPr>
              <w:rPr>
                <w:rFonts w:ascii="Arial" w:hAnsi="Arial" w:cs="Arial"/>
                <w:sz w:val="23"/>
                <w:szCs w:val="23"/>
              </w:rPr>
            </w:pPr>
          </w:p>
          <w:p w14:paraId="238C0B9F" w14:textId="77777777" w:rsidR="00080A34" w:rsidRDefault="00080A34" w:rsidP="009E3E3F">
            <w:pPr>
              <w:rPr>
                <w:rFonts w:ascii="Arial" w:hAnsi="Arial" w:cs="Arial"/>
                <w:sz w:val="23"/>
                <w:szCs w:val="23"/>
              </w:rPr>
            </w:pPr>
          </w:p>
          <w:p w14:paraId="4EA68BB5" w14:textId="77777777" w:rsidR="00080A34" w:rsidRDefault="00080A34" w:rsidP="009E3E3F">
            <w:pPr>
              <w:rPr>
                <w:rFonts w:ascii="Arial" w:hAnsi="Arial" w:cs="Arial"/>
                <w:sz w:val="23"/>
                <w:szCs w:val="23"/>
              </w:rPr>
            </w:pPr>
          </w:p>
          <w:p w14:paraId="664A7A64" w14:textId="77777777" w:rsidR="00080A34" w:rsidRDefault="00080A34" w:rsidP="009E3E3F">
            <w:pPr>
              <w:rPr>
                <w:rFonts w:ascii="Arial" w:hAnsi="Arial" w:cs="Arial"/>
                <w:sz w:val="23"/>
                <w:szCs w:val="23"/>
              </w:rPr>
            </w:pPr>
          </w:p>
          <w:p w14:paraId="52462DC9" w14:textId="77777777" w:rsidR="00080A34" w:rsidRDefault="00080A34" w:rsidP="009E3E3F">
            <w:pPr>
              <w:rPr>
                <w:rFonts w:ascii="Arial" w:hAnsi="Arial" w:cs="Arial"/>
                <w:sz w:val="23"/>
                <w:szCs w:val="23"/>
              </w:rPr>
            </w:pPr>
          </w:p>
          <w:p w14:paraId="69576197" w14:textId="77777777" w:rsidR="00080A34" w:rsidRDefault="00080A34" w:rsidP="009E3E3F">
            <w:pPr>
              <w:rPr>
                <w:rFonts w:ascii="Arial" w:hAnsi="Arial" w:cs="Arial"/>
                <w:sz w:val="23"/>
                <w:szCs w:val="23"/>
              </w:rPr>
            </w:pPr>
          </w:p>
          <w:p w14:paraId="5847DB6F" w14:textId="77777777" w:rsidR="00080A34" w:rsidRDefault="00080A34" w:rsidP="009E3E3F">
            <w:pPr>
              <w:rPr>
                <w:rFonts w:ascii="Arial" w:hAnsi="Arial" w:cs="Arial"/>
                <w:sz w:val="23"/>
                <w:szCs w:val="23"/>
              </w:rPr>
            </w:pPr>
          </w:p>
          <w:p w14:paraId="57BA1BA5" w14:textId="77777777" w:rsidR="00080A34" w:rsidRDefault="00080A34" w:rsidP="009E3E3F">
            <w:pPr>
              <w:rPr>
                <w:rFonts w:ascii="Arial" w:hAnsi="Arial" w:cs="Arial"/>
                <w:noProof/>
                <w:sz w:val="23"/>
                <w:szCs w:val="23"/>
              </w:rPr>
            </w:pPr>
          </w:p>
          <w:p w14:paraId="19C37F7B" w14:textId="77777777" w:rsidR="00080A34" w:rsidRDefault="00080A34" w:rsidP="009E3E3F">
            <w:pPr>
              <w:rPr>
                <w:rFonts w:ascii="Arial" w:hAnsi="Arial" w:cs="Arial"/>
                <w:sz w:val="23"/>
                <w:szCs w:val="23"/>
              </w:rPr>
            </w:pPr>
          </w:p>
          <w:p w14:paraId="7BFE52CB"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66BB3007"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362E672B"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p w14:paraId="2D38A24E" w14:textId="77777777" w:rsidR="00080A34" w:rsidRDefault="00080A34" w:rsidP="009E3E3F">
            <w:pPr>
              <w:rPr>
                <w:rFonts w:ascii="Arial" w:hAnsi="Arial" w:cs="Arial"/>
                <w:sz w:val="23"/>
                <w:szCs w:val="23"/>
              </w:rPr>
            </w:pPr>
          </w:p>
          <w:p w14:paraId="70B76153" w14:textId="77777777" w:rsidR="00080A34" w:rsidRDefault="00080A34" w:rsidP="009E3E3F">
            <w:pPr>
              <w:tabs>
                <w:tab w:val="left" w:pos="3210"/>
              </w:tabs>
              <w:rPr>
                <w:rFonts w:ascii="Arial" w:hAnsi="Arial" w:cs="Arial"/>
                <w:sz w:val="23"/>
                <w:szCs w:val="23"/>
              </w:rPr>
            </w:pPr>
            <w:r>
              <w:rPr>
                <w:rFonts w:ascii="Arial" w:hAnsi="Arial" w:cs="Arial"/>
                <w:sz w:val="23"/>
                <w:szCs w:val="23"/>
              </w:rPr>
              <w:tab/>
            </w:r>
          </w:p>
          <w:p w14:paraId="461DA8EF" w14:textId="77777777" w:rsidR="00080A34" w:rsidRDefault="00080A34" w:rsidP="009E3E3F">
            <w:pPr>
              <w:tabs>
                <w:tab w:val="left" w:pos="3210"/>
              </w:tabs>
              <w:rPr>
                <w:rFonts w:ascii="Arial" w:hAnsi="Arial" w:cs="Arial"/>
                <w:sz w:val="23"/>
                <w:szCs w:val="23"/>
              </w:rPr>
            </w:pPr>
          </w:p>
          <w:p w14:paraId="7AE6B55B" w14:textId="77777777" w:rsidR="00080A34" w:rsidRDefault="00080A34" w:rsidP="009E3E3F">
            <w:pPr>
              <w:tabs>
                <w:tab w:val="left" w:pos="3210"/>
              </w:tabs>
              <w:rPr>
                <w:rFonts w:ascii="Arial" w:hAnsi="Arial" w:cs="Arial"/>
                <w:sz w:val="23"/>
                <w:szCs w:val="23"/>
              </w:rPr>
            </w:pPr>
          </w:p>
          <w:p w14:paraId="7FC870C5" w14:textId="77777777" w:rsidR="00080A34" w:rsidRDefault="00080A34" w:rsidP="009E3E3F">
            <w:pPr>
              <w:tabs>
                <w:tab w:val="left" w:pos="3210"/>
              </w:tabs>
              <w:rPr>
                <w:rFonts w:ascii="Arial" w:hAnsi="Arial" w:cs="Arial"/>
                <w:sz w:val="23"/>
                <w:szCs w:val="23"/>
              </w:rPr>
            </w:pPr>
          </w:p>
          <w:p w14:paraId="479B3A90" w14:textId="77777777" w:rsidR="00080A34" w:rsidRDefault="00080A34" w:rsidP="009E3E3F">
            <w:pPr>
              <w:tabs>
                <w:tab w:val="left" w:pos="3210"/>
              </w:tabs>
              <w:rPr>
                <w:rFonts w:ascii="Arial" w:hAnsi="Arial" w:cs="Arial"/>
                <w:sz w:val="23"/>
                <w:szCs w:val="23"/>
              </w:rPr>
            </w:pPr>
          </w:p>
          <w:p w14:paraId="2922900A" w14:textId="77777777" w:rsidR="00080A34" w:rsidRDefault="00080A34" w:rsidP="009E3E3F">
            <w:pPr>
              <w:tabs>
                <w:tab w:val="left" w:pos="3210"/>
              </w:tabs>
              <w:rPr>
                <w:rFonts w:ascii="Arial" w:hAnsi="Arial" w:cs="Arial"/>
                <w:sz w:val="23"/>
                <w:szCs w:val="23"/>
              </w:rPr>
            </w:pPr>
          </w:p>
          <w:p w14:paraId="2DFC8E6D" w14:textId="77777777" w:rsidR="00080A34" w:rsidRDefault="00080A34" w:rsidP="009E3E3F">
            <w:pPr>
              <w:tabs>
                <w:tab w:val="left" w:pos="3210"/>
              </w:tabs>
              <w:rPr>
                <w:rFonts w:ascii="Arial" w:hAnsi="Arial" w:cs="Arial"/>
                <w:sz w:val="23"/>
                <w:szCs w:val="23"/>
              </w:rPr>
            </w:pPr>
          </w:p>
          <w:p w14:paraId="4CF0A751" w14:textId="77777777" w:rsidR="00080A34" w:rsidRDefault="00080A34" w:rsidP="009E3E3F">
            <w:pPr>
              <w:tabs>
                <w:tab w:val="left" w:pos="3210"/>
              </w:tabs>
              <w:rPr>
                <w:rFonts w:ascii="Arial" w:hAnsi="Arial" w:cs="Arial"/>
                <w:sz w:val="23"/>
                <w:szCs w:val="23"/>
              </w:rPr>
            </w:pPr>
          </w:p>
          <w:p w14:paraId="474F9F59" w14:textId="77777777" w:rsidR="00080A34" w:rsidRDefault="00080A34" w:rsidP="009E3E3F">
            <w:pPr>
              <w:tabs>
                <w:tab w:val="left" w:pos="3210"/>
              </w:tabs>
              <w:rPr>
                <w:rFonts w:ascii="Arial" w:hAnsi="Arial" w:cs="Arial"/>
                <w:sz w:val="23"/>
                <w:szCs w:val="23"/>
              </w:rPr>
            </w:pPr>
          </w:p>
          <w:p w14:paraId="54A0F9C4" w14:textId="77777777" w:rsidR="00080A34" w:rsidRDefault="00080A34" w:rsidP="009E3E3F">
            <w:pPr>
              <w:tabs>
                <w:tab w:val="left" w:pos="3210"/>
              </w:tabs>
              <w:rPr>
                <w:rFonts w:ascii="Arial" w:hAnsi="Arial" w:cs="Arial"/>
                <w:sz w:val="23"/>
                <w:szCs w:val="23"/>
              </w:rPr>
            </w:pPr>
          </w:p>
          <w:p w14:paraId="3E9AA547" w14:textId="77777777" w:rsidR="00080A34" w:rsidRDefault="00080A34" w:rsidP="009E3E3F">
            <w:pPr>
              <w:tabs>
                <w:tab w:val="left" w:pos="3210"/>
              </w:tabs>
              <w:rPr>
                <w:rFonts w:ascii="Arial" w:hAnsi="Arial" w:cs="Arial"/>
                <w:sz w:val="23"/>
                <w:szCs w:val="23"/>
              </w:rPr>
            </w:pPr>
          </w:p>
          <w:p w14:paraId="4DC35CCC" w14:textId="77777777" w:rsidR="00080A34" w:rsidRDefault="00080A34" w:rsidP="009E3E3F">
            <w:pPr>
              <w:tabs>
                <w:tab w:val="left" w:pos="3210"/>
              </w:tabs>
              <w:rPr>
                <w:rFonts w:ascii="Arial" w:hAnsi="Arial" w:cs="Arial"/>
                <w:sz w:val="23"/>
                <w:szCs w:val="23"/>
              </w:rPr>
            </w:pPr>
          </w:p>
          <w:p w14:paraId="5ACBED4D" w14:textId="77777777" w:rsidR="00080A34" w:rsidRDefault="00080A34" w:rsidP="009E3E3F">
            <w:pPr>
              <w:tabs>
                <w:tab w:val="left" w:pos="3210"/>
              </w:tabs>
              <w:rPr>
                <w:rFonts w:ascii="Arial" w:hAnsi="Arial" w:cs="Arial"/>
                <w:sz w:val="23"/>
                <w:szCs w:val="23"/>
              </w:rPr>
            </w:pPr>
          </w:p>
          <w:p w14:paraId="5C5B9217" w14:textId="77777777" w:rsidR="00080A34" w:rsidRDefault="00080A34" w:rsidP="009E3E3F">
            <w:pPr>
              <w:tabs>
                <w:tab w:val="left" w:pos="3210"/>
              </w:tabs>
              <w:rPr>
                <w:rFonts w:ascii="Arial" w:hAnsi="Arial" w:cs="Arial"/>
                <w:sz w:val="23"/>
                <w:szCs w:val="23"/>
              </w:rPr>
            </w:pPr>
          </w:p>
          <w:p w14:paraId="40006482" w14:textId="77777777" w:rsidR="00080A34" w:rsidRDefault="00080A34" w:rsidP="009E3E3F">
            <w:pPr>
              <w:tabs>
                <w:tab w:val="left" w:pos="3210"/>
              </w:tabs>
              <w:rPr>
                <w:rFonts w:ascii="Arial" w:hAnsi="Arial" w:cs="Arial"/>
                <w:sz w:val="23"/>
                <w:szCs w:val="23"/>
              </w:rPr>
            </w:pPr>
          </w:p>
          <w:p w14:paraId="6A1C9522" w14:textId="77777777" w:rsidR="00080A34" w:rsidRDefault="00080A34" w:rsidP="009E3E3F">
            <w:pPr>
              <w:tabs>
                <w:tab w:val="left" w:pos="3210"/>
              </w:tabs>
              <w:rPr>
                <w:rFonts w:ascii="Arial" w:hAnsi="Arial" w:cs="Arial"/>
                <w:sz w:val="23"/>
                <w:szCs w:val="23"/>
              </w:rPr>
            </w:pPr>
          </w:p>
          <w:p w14:paraId="6592253F" w14:textId="77777777" w:rsidR="00080A34" w:rsidRDefault="00080A34" w:rsidP="009E3E3F">
            <w:pPr>
              <w:tabs>
                <w:tab w:val="left" w:pos="3210"/>
              </w:tabs>
              <w:rPr>
                <w:rFonts w:ascii="Arial" w:hAnsi="Arial" w:cs="Arial"/>
                <w:sz w:val="23"/>
                <w:szCs w:val="23"/>
              </w:rPr>
            </w:pPr>
          </w:p>
          <w:p w14:paraId="32ABD14E" w14:textId="77777777" w:rsidR="00080A34" w:rsidRDefault="00080A34" w:rsidP="009E3E3F">
            <w:pPr>
              <w:tabs>
                <w:tab w:val="left" w:pos="3210"/>
              </w:tabs>
              <w:rPr>
                <w:rFonts w:ascii="Arial" w:hAnsi="Arial" w:cs="Arial"/>
                <w:sz w:val="23"/>
                <w:szCs w:val="23"/>
              </w:rPr>
            </w:pPr>
          </w:p>
          <w:p w14:paraId="04897B00" w14:textId="77777777" w:rsidR="00080A34" w:rsidRDefault="00080A34" w:rsidP="009E3E3F">
            <w:pPr>
              <w:tabs>
                <w:tab w:val="left" w:pos="3210"/>
              </w:tabs>
              <w:rPr>
                <w:rFonts w:ascii="Arial" w:hAnsi="Arial" w:cs="Arial"/>
                <w:sz w:val="23"/>
                <w:szCs w:val="23"/>
              </w:rPr>
            </w:pPr>
          </w:p>
          <w:p w14:paraId="2940646D" w14:textId="77777777" w:rsidR="00080A34" w:rsidRDefault="00080A34" w:rsidP="009E3E3F">
            <w:pPr>
              <w:tabs>
                <w:tab w:val="left" w:pos="3210"/>
              </w:tabs>
              <w:rPr>
                <w:rFonts w:ascii="Arial" w:hAnsi="Arial" w:cs="Arial"/>
                <w:sz w:val="23"/>
                <w:szCs w:val="23"/>
              </w:rPr>
            </w:pPr>
          </w:p>
          <w:p w14:paraId="265970A2" w14:textId="77777777" w:rsidR="00080A34" w:rsidRDefault="00080A34" w:rsidP="009E3E3F">
            <w:pPr>
              <w:tabs>
                <w:tab w:val="left" w:pos="3210"/>
              </w:tabs>
              <w:rPr>
                <w:rFonts w:ascii="Arial" w:hAnsi="Arial" w:cs="Arial"/>
                <w:sz w:val="23"/>
                <w:szCs w:val="23"/>
              </w:rPr>
            </w:pPr>
          </w:p>
          <w:p w14:paraId="5042B1D2" w14:textId="77777777" w:rsidR="00080A34" w:rsidRDefault="00080A34" w:rsidP="009E3E3F">
            <w:pPr>
              <w:tabs>
                <w:tab w:val="left" w:pos="3210"/>
              </w:tabs>
              <w:rPr>
                <w:rFonts w:ascii="Arial" w:hAnsi="Arial" w:cs="Arial"/>
                <w:sz w:val="23"/>
                <w:szCs w:val="23"/>
              </w:rPr>
            </w:pPr>
          </w:p>
          <w:p w14:paraId="29AC9D42" w14:textId="77777777" w:rsidR="00080A34" w:rsidRDefault="00080A34" w:rsidP="009E3E3F">
            <w:pPr>
              <w:tabs>
                <w:tab w:val="left" w:pos="3210"/>
              </w:tabs>
              <w:rPr>
                <w:rFonts w:ascii="Arial" w:hAnsi="Arial" w:cs="Arial"/>
                <w:sz w:val="23"/>
                <w:szCs w:val="23"/>
              </w:rPr>
            </w:pPr>
          </w:p>
          <w:p w14:paraId="5E19A9E4" w14:textId="77777777" w:rsidR="00080A34" w:rsidRDefault="00080A34" w:rsidP="009E3E3F">
            <w:pPr>
              <w:tabs>
                <w:tab w:val="left" w:pos="3210"/>
              </w:tabs>
              <w:rPr>
                <w:rFonts w:ascii="Arial" w:hAnsi="Arial" w:cs="Arial"/>
                <w:sz w:val="23"/>
                <w:szCs w:val="23"/>
              </w:rPr>
            </w:pPr>
          </w:p>
          <w:p w14:paraId="19978385" w14:textId="77777777" w:rsidR="00080A34" w:rsidRDefault="00080A34" w:rsidP="009E3E3F">
            <w:pPr>
              <w:tabs>
                <w:tab w:val="left" w:pos="3210"/>
              </w:tabs>
              <w:rPr>
                <w:rFonts w:ascii="Arial" w:hAnsi="Arial" w:cs="Arial"/>
                <w:sz w:val="23"/>
                <w:szCs w:val="23"/>
              </w:rPr>
            </w:pPr>
          </w:p>
          <w:p w14:paraId="649D4A2C" w14:textId="77777777" w:rsidR="00080A34" w:rsidRDefault="00080A34" w:rsidP="009E3E3F">
            <w:pPr>
              <w:tabs>
                <w:tab w:val="left" w:pos="3210"/>
              </w:tabs>
              <w:rPr>
                <w:rFonts w:ascii="Arial" w:hAnsi="Arial" w:cs="Arial"/>
                <w:sz w:val="23"/>
                <w:szCs w:val="23"/>
              </w:rPr>
            </w:pPr>
          </w:p>
          <w:p w14:paraId="0133776B" w14:textId="77777777" w:rsidR="00080A34" w:rsidRDefault="00080A34" w:rsidP="009E3E3F">
            <w:pPr>
              <w:tabs>
                <w:tab w:val="left" w:pos="3210"/>
              </w:tabs>
              <w:rPr>
                <w:rFonts w:ascii="Arial" w:hAnsi="Arial" w:cs="Arial"/>
                <w:sz w:val="23"/>
                <w:szCs w:val="23"/>
              </w:rPr>
            </w:pPr>
          </w:p>
          <w:p w14:paraId="2E78F9E5" w14:textId="77777777" w:rsidR="00080A34" w:rsidRDefault="00080A34" w:rsidP="009E3E3F">
            <w:pPr>
              <w:tabs>
                <w:tab w:val="left" w:pos="3210"/>
              </w:tabs>
              <w:rPr>
                <w:rFonts w:ascii="Arial" w:hAnsi="Arial" w:cs="Arial"/>
                <w:sz w:val="23"/>
                <w:szCs w:val="23"/>
              </w:rPr>
            </w:pPr>
          </w:p>
          <w:p w14:paraId="72179E9B" w14:textId="77777777" w:rsidR="00080A34" w:rsidRDefault="00080A34" w:rsidP="009E3E3F">
            <w:pPr>
              <w:tabs>
                <w:tab w:val="left" w:pos="3210"/>
              </w:tabs>
              <w:rPr>
                <w:rFonts w:ascii="Arial" w:hAnsi="Arial" w:cs="Arial"/>
                <w:sz w:val="23"/>
                <w:szCs w:val="23"/>
              </w:rPr>
            </w:pPr>
          </w:p>
          <w:p w14:paraId="0F2C928A" w14:textId="77777777" w:rsidR="00080A34" w:rsidRDefault="00080A34" w:rsidP="009E3E3F">
            <w:pPr>
              <w:tabs>
                <w:tab w:val="left" w:pos="3210"/>
              </w:tabs>
              <w:rPr>
                <w:rFonts w:ascii="Arial" w:hAnsi="Arial" w:cs="Arial"/>
                <w:sz w:val="23"/>
                <w:szCs w:val="23"/>
              </w:rPr>
            </w:pPr>
          </w:p>
          <w:p w14:paraId="3BFE7B7E" w14:textId="77777777" w:rsidR="00080A34" w:rsidRDefault="00080A34" w:rsidP="009E3E3F">
            <w:pPr>
              <w:tabs>
                <w:tab w:val="left" w:pos="3210"/>
              </w:tabs>
              <w:rPr>
                <w:rFonts w:ascii="Arial" w:hAnsi="Arial" w:cs="Arial"/>
                <w:sz w:val="23"/>
                <w:szCs w:val="23"/>
              </w:rPr>
            </w:pPr>
          </w:p>
          <w:p w14:paraId="2CD475EE" w14:textId="77777777" w:rsidR="00080A34" w:rsidRDefault="00080A34" w:rsidP="009E3E3F">
            <w:pPr>
              <w:tabs>
                <w:tab w:val="left" w:pos="3210"/>
              </w:tabs>
              <w:rPr>
                <w:rFonts w:ascii="Arial" w:hAnsi="Arial" w:cs="Arial"/>
                <w:sz w:val="23"/>
                <w:szCs w:val="23"/>
              </w:rPr>
            </w:pPr>
          </w:p>
          <w:p w14:paraId="6DBCE72D" w14:textId="77777777" w:rsidR="00080A34" w:rsidRDefault="00080A34" w:rsidP="009E3E3F">
            <w:pPr>
              <w:tabs>
                <w:tab w:val="left" w:pos="3210"/>
              </w:tabs>
              <w:rPr>
                <w:rFonts w:ascii="Arial" w:hAnsi="Arial" w:cs="Arial"/>
                <w:sz w:val="23"/>
                <w:szCs w:val="23"/>
              </w:rPr>
            </w:pPr>
          </w:p>
          <w:p w14:paraId="02FDA0A3" w14:textId="77777777" w:rsidR="00080A34" w:rsidRDefault="00080A34" w:rsidP="009E3E3F">
            <w:pPr>
              <w:tabs>
                <w:tab w:val="left" w:pos="3210"/>
              </w:tabs>
              <w:rPr>
                <w:rFonts w:ascii="Arial" w:hAnsi="Arial" w:cs="Arial"/>
                <w:sz w:val="23"/>
                <w:szCs w:val="23"/>
              </w:rPr>
            </w:pPr>
          </w:p>
          <w:p w14:paraId="57084748" w14:textId="77777777" w:rsidR="00080A34" w:rsidRDefault="00080A34" w:rsidP="009E3E3F">
            <w:pPr>
              <w:tabs>
                <w:tab w:val="left" w:pos="3210"/>
              </w:tabs>
              <w:rPr>
                <w:rFonts w:ascii="Arial" w:hAnsi="Arial" w:cs="Arial"/>
                <w:sz w:val="23"/>
                <w:szCs w:val="23"/>
              </w:rPr>
            </w:pPr>
          </w:p>
          <w:p w14:paraId="73A38C97" w14:textId="77777777" w:rsidR="00080A34" w:rsidRPr="00D74EE2" w:rsidRDefault="00080A34" w:rsidP="009E3E3F">
            <w:pPr>
              <w:rPr>
                <w:rFonts w:ascii="Arial" w:hAnsi="Arial" w:cs="Arial"/>
                <w:b/>
                <w:sz w:val="23"/>
                <w:szCs w:val="23"/>
              </w:rPr>
            </w:pPr>
            <w:r w:rsidRPr="00D74EE2">
              <w:rPr>
                <w:rFonts w:ascii="Arial" w:hAnsi="Arial" w:cs="Arial"/>
                <w:b/>
                <w:sz w:val="23"/>
                <w:szCs w:val="23"/>
              </w:rPr>
              <w:t>PT/OSV: Morální rozvoj – Myšlenky OH</w:t>
            </w:r>
          </w:p>
          <w:p w14:paraId="6455823A" w14:textId="77777777" w:rsidR="00080A34" w:rsidRPr="00224E55" w:rsidRDefault="00080A34" w:rsidP="009E3E3F">
            <w:pPr>
              <w:tabs>
                <w:tab w:val="left" w:pos="3210"/>
              </w:tabs>
              <w:rPr>
                <w:rFonts w:ascii="Arial" w:hAnsi="Arial" w:cs="Arial"/>
                <w:sz w:val="23"/>
                <w:szCs w:val="23"/>
              </w:rPr>
            </w:pPr>
          </w:p>
        </w:tc>
      </w:tr>
      <w:tr w:rsidR="00080A34" w:rsidRPr="00DA3767" w14:paraId="5B19C86F" w14:textId="77777777" w:rsidTr="00080A34">
        <w:trPr>
          <w:trHeight w:val="609"/>
        </w:trPr>
        <w:tc>
          <w:tcPr>
            <w:tcW w:w="3520" w:type="dxa"/>
            <w:gridSpan w:val="2"/>
            <w:tcBorders>
              <w:right w:val="nil"/>
            </w:tcBorders>
            <w:shd w:val="clear" w:color="auto" w:fill="EEECE1"/>
            <w:vAlign w:val="center"/>
          </w:tcPr>
          <w:p w14:paraId="0C735B1C" w14:textId="77777777" w:rsidR="00080A34" w:rsidRPr="00DA3767" w:rsidRDefault="00080A34"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76" w:type="dxa"/>
            <w:gridSpan w:val="2"/>
            <w:tcBorders>
              <w:left w:val="nil"/>
              <w:right w:val="nil"/>
            </w:tcBorders>
            <w:shd w:val="clear" w:color="auto" w:fill="EEECE1"/>
            <w:vAlign w:val="center"/>
          </w:tcPr>
          <w:p w14:paraId="407B02E2"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color w:val="FF0000"/>
                <w:sz w:val="23"/>
                <w:szCs w:val="23"/>
              </w:rPr>
              <w:t>Tělesná výchova</w:t>
            </w:r>
          </w:p>
        </w:tc>
        <w:tc>
          <w:tcPr>
            <w:tcW w:w="4279" w:type="dxa"/>
            <w:tcBorders>
              <w:left w:val="nil"/>
            </w:tcBorders>
            <w:shd w:val="clear" w:color="auto" w:fill="EEECE1"/>
            <w:vAlign w:val="center"/>
          </w:tcPr>
          <w:p w14:paraId="4A2A7D68"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 - 9.</w:t>
            </w:r>
          </w:p>
        </w:tc>
      </w:tr>
      <w:tr w:rsidR="00080A34" w:rsidRPr="00DA3767" w14:paraId="76733E68" w14:textId="77777777" w:rsidTr="00080A34">
        <w:trPr>
          <w:trHeight w:val="862"/>
        </w:trPr>
        <w:tc>
          <w:tcPr>
            <w:tcW w:w="3520" w:type="dxa"/>
            <w:gridSpan w:val="2"/>
            <w:shd w:val="clear" w:color="auto" w:fill="DBE5F1"/>
            <w:vAlign w:val="center"/>
          </w:tcPr>
          <w:p w14:paraId="072B395F"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Učivo</w:t>
            </w:r>
          </w:p>
        </w:tc>
        <w:tc>
          <w:tcPr>
            <w:tcW w:w="6176" w:type="dxa"/>
            <w:gridSpan w:val="2"/>
            <w:shd w:val="clear" w:color="auto" w:fill="F2DBDB"/>
            <w:vAlign w:val="center"/>
          </w:tcPr>
          <w:p w14:paraId="2044AC55"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279" w:type="dxa"/>
            <w:shd w:val="clear" w:color="auto" w:fill="DBE5F1"/>
            <w:vAlign w:val="center"/>
          </w:tcPr>
          <w:p w14:paraId="059402E9"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1A4069CE"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3427D06A"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DA3767" w14:paraId="7E68C2F1" w14:textId="77777777" w:rsidTr="00080A34">
        <w:tc>
          <w:tcPr>
            <w:tcW w:w="3520" w:type="dxa"/>
            <w:gridSpan w:val="2"/>
          </w:tcPr>
          <w:p w14:paraId="3E2E1C0F" w14:textId="77777777" w:rsidR="00080A34" w:rsidRPr="00E324FF" w:rsidRDefault="00080A34" w:rsidP="009E3E3F">
            <w:pPr>
              <w:rPr>
                <w:rFonts w:ascii="Arial" w:hAnsi="Arial" w:cs="Arial"/>
                <w:b/>
                <w:color w:val="FF0000"/>
                <w:sz w:val="23"/>
                <w:szCs w:val="23"/>
              </w:rPr>
            </w:pPr>
            <w:r w:rsidRPr="00E324FF">
              <w:rPr>
                <w:rFonts w:ascii="Arial" w:hAnsi="Arial" w:cs="Arial"/>
                <w:b/>
                <w:color w:val="FF0000"/>
                <w:sz w:val="23"/>
                <w:szCs w:val="23"/>
              </w:rPr>
              <w:t>Správné držení těla, zvyšování kloubních pohybů, preventivní pohybová činnost, správné zapojení dechu</w:t>
            </w:r>
          </w:p>
          <w:p w14:paraId="09F74418" w14:textId="77777777" w:rsidR="00080A34" w:rsidRPr="00E324FF" w:rsidRDefault="00080A34" w:rsidP="009E3E3F">
            <w:pPr>
              <w:rPr>
                <w:rFonts w:ascii="Arial" w:hAnsi="Arial" w:cs="Arial"/>
                <w:b/>
                <w:color w:val="FF0000"/>
                <w:sz w:val="23"/>
                <w:szCs w:val="23"/>
              </w:rPr>
            </w:pPr>
            <w:r w:rsidRPr="00017989">
              <w:rPr>
                <w:b/>
                <w:bCs/>
                <w:i/>
                <w:iCs/>
                <w:color w:val="000000" w:themeColor="text1"/>
              </w:rPr>
              <w:t>TV-9-1-01</w:t>
            </w:r>
          </w:p>
          <w:p w14:paraId="6DFBFB9F" w14:textId="77777777" w:rsidR="00080A34" w:rsidRPr="00DA3767" w:rsidRDefault="00080A34" w:rsidP="009E3E3F">
            <w:pPr>
              <w:rPr>
                <w:rFonts w:ascii="Arial" w:hAnsi="Arial" w:cs="Arial"/>
                <w:color w:val="FF0000"/>
                <w:sz w:val="23"/>
                <w:szCs w:val="23"/>
              </w:rPr>
            </w:pPr>
          </w:p>
          <w:p w14:paraId="76F0F7B9" w14:textId="77777777" w:rsidR="00080A34" w:rsidRPr="00DA3767" w:rsidRDefault="00080A34" w:rsidP="009E3E3F">
            <w:pPr>
              <w:rPr>
                <w:rFonts w:ascii="Arial" w:hAnsi="Arial" w:cs="Arial"/>
                <w:color w:val="FF0000"/>
                <w:sz w:val="23"/>
                <w:szCs w:val="23"/>
              </w:rPr>
            </w:pPr>
          </w:p>
          <w:p w14:paraId="155C62E1"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Celkové posilování svalového aparátu</w:t>
            </w:r>
            <w:r w:rsidRPr="00DA3767">
              <w:rPr>
                <w:rFonts w:ascii="Arial" w:hAnsi="Arial" w:cs="Arial"/>
                <w:color w:val="FF0000"/>
                <w:sz w:val="23"/>
                <w:szCs w:val="23"/>
              </w:rPr>
              <w:t xml:space="preserve"> (prevence a korekce jedn</w:t>
            </w:r>
            <w:r>
              <w:rPr>
                <w:rFonts w:ascii="Arial" w:hAnsi="Arial" w:cs="Arial"/>
                <w:color w:val="FF0000"/>
                <w:sz w:val="23"/>
                <w:szCs w:val="23"/>
              </w:rPr>
              <w:t xml:space="preserve">ostranného zatížení </w:t>
            </w:r>
          </w:p>
          <w:p w14:paraId="144A102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a svalových </w:t>
            </w:r>
            <w:r w:rsidRPr="00DA3767">
              <w:rPr>
                <w:rFonts w:ascii="Arial" w:hAnsi="Arial" w:cs="Arial"/>
                <w:color w:val="FF0000"/>
                <w:sz w:val="23"/>
                <w:szCs w:val="23"/>
              </w:rPr>
              <w:t>dysbalancí),</w:t>
            </w:r>
            <w:r>
              <w:rPr>
                <w:rFonts w:ascii="Arial" w:hAnsi="Arial" w:cs="Arial"/>
                <w:color w:val="FF0000"/>
                <w:sz w:val="23"/>
                <w:szCs w:val="23"/>
              </w:rPr>
              <w:t xml:space="preserve"> </w:t>
            </w:r>
            <w:r w:rsidRPr="00DA3767">
              <w:rPr>
                <w:rFonts w:ascii="Arial" w:hAnsi="Arial" w:cs="Arial"/>
                <w:color w:val="FF0000"/>
                <w:sz w:val="23"/>
                <w:szCs w:val="23"/>
              </w:rPr>
              <w:t>rozvoj vytrvalosti, zdravotně orientovaná zdatnost</w:t>
            </w:r>
            <w:r>
              <w:rPr>
                <w:rFonts w:ascii="Arial" w:hAnsi="Arial" w:cs="Arial"/>
                <w:color w:val="FF0000"/>
                <w:sz w:val="23"/>
                <w:szCs w:val="23"/>
              </w:rPr>
              <w:t xml:space="preserve"> </w:t>
            </w:r>
            <w:r w:rsidRPr="00017989">
              <w:rPr>
                <w:b/>
                <w:bCs/>
                <w:i/>
                <w:iCs/>
                <w:color w:val="000000" w:themeColor="text1"/>
              </w:rPr>
              <w:t>TV-9-1-02</w:t>
            </w:r>
          </w:p>
          <w:p w14:paraId="785A8DC5" w14:textId="77777777" w:rsidR="00080A34" w:rsidRPr="00DA3767"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ž</w:t>
            </w:r>
            <w:r w:rsidRPr="00DA3767">
              <w:rPr>
                <w:rFonts w:ascii="Arial" w:hAnsi="Arial" w:cs="Arial"/>
                <w:color w:val="FF0000"/>
                <w:sz w:val="23"/>
                <w:szCs w:val="23"/>
              </w:rPr>
              <w:t>ák je schopen individuálního rozcvičení,</w:t>
            </w:r>
          </w:p>
          <w:p w14:paraId="44FDA418" w14:textId="77777777" w:rsidR="00080A34" w:rsidRDefault="00080A34" w:rsidP="009E3E3F">
            <w:pPr>
              <w:rPr>
                <w:rFonts w:ascii="Arial" w:hAnsi="Arial" w:cs="Arial"/>
                <w:color w:val="FF0000"/>
                <w:sz w:val="23"/>
                <w:szCs w:val="23"/>
              </w:rPr>
            </w:pPr>
            <w:r>
              <w:rPr>
                <w:rFonts w:ascii="Arial" w:hAnsi="Arial" w:cs="Arial"/>
                <w:color w:val="FF0000"/>
                <w:sz w:val="23"/>
                <w:szCs w:val="23"/>
              </w:rPr>
              <w:t>- s</w:t>
            </w:r>
            <w:r w:rsidRPr="00DA3767">
              <w:rPr>
                <w:rFonts w:ascii="Arial" w:hAnsi="Arial" w:cs="Arial"/>
                <w:color w:val="FF0000"/>
                <w:sz w:val="23"/>
                <w:szCs w:val="23"/>
              </w:rPr>
              <w:t xml:space="preserve">trečink celého těla před a </w:t>
            </w:r>
          </w:p>
          <w:p w14:paraId="518D0B5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uvolnění nejzatíženějších partií těla</w:t>
            </w:r>
          </w:p>
          <w:p w14:paraId="2AF96559" w14:textId="77777777" w:rsidR="00080A34" w:rsidRPr="00DA3767" w:rsidRDefault="00080A34" w:rsidP="009E3E3F">
            <w:pPr>
              <w:rPr>
                <w:rFonts w:ascii="Arial" w:hAnsi="Arial" w:cs="Arial"/>
                <w:color w:val="FF0000"/>
                <w:sz w:val="23"/>
                <w:szCs w:val="23"/>
              </w:rPr>
            </w:pPr>
            <w:r w:rsidRPr="00017989">
              <w:rPr>
                <w:b/>
                <w:bCs/>
                <w:i/>
                <w:iCs/>
                <w:color w:val="000000" w:themeColor="text1"/>
              </w:rPr>
              <w:t>TV-9-1-03</w:t>
            </w:r>
          </w:p>
          <w:p w14:paraId="3CB1BF27"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Drogy a jiné škodliviny</w:t>
            </w:r>
          </w:p>
          <w:p w14:paraId="09FF2160" w14:textId="77777777" w:rsidR="00080A34" w:rsidRDefault="00080A34" w:rsidP="009E3E3F">
            <w:pPr>
              <w:rPr>
                <w:b/>
                <w:bCs/>
                <w:i/>
                <w:iCs/>
                <w:color w:val="000000" w:themeColor="text1"/>
              </w:rPr>
            </w:pPr>
            <w:r>
              <w:rPr>
                <w:rFonts w:ascii="Arial" w:hAnsi="Arial" w:cs="Arial"/>
                <w:color w:val="FF0000"/>
                <w:sz w:val="23"/>
                <w:szCs w:val="23"/>
              </w:rPr>
              <w:t xml:space="preserve">- </w:t>
            </w:r>
            <w:r w:rsidRPr="00DA3767">
              <w:rPr>
                <w:rFonts w:ascii="Arial" w:hAnsi="Arial" w:cs="Arial"/>
                <w:color w:val="FF0000"/>
                <w:sz w:val="23"/>
                <w:szCs w:val="23"/>
              </w:rPr>
              <w:t>(anabolika, látky zvyšující fyzickou k</w:t>
            </w:r>
            <w:r>
              <w:rPr>
                <w:rFonts w:ascii="Arial" w:hAnsi="Arial" w:cs="Arial"/>
                <w:color w:val="FF0000"/>
                <w:sz w:val="23"/>
                <w:szCs w:val="23"/>
              </w:rPr>
              <w:t xml:space="preserve">ondici a podporující růst svalové </w:t>
            </w:r>
            <w:r w:rsidRPr="00DA3767">
              <w:rPr>
                <w:rFonts w:ascii="Arial" w:hAnsi="Arial" w:cs="Arial"/>
                <w:color w:val="FF0000"/>
                <w:sz w:val="23"/>
                <w:szCs w:val="23"/>
              </w:rPr>
              <w:t>hmoty</w:t>
            </w:r>
            <w:proofErr w:type="gramStart"/>
            <w:r w:rsidRPr="00DA3767">
              <w:rPr>
                <w:rFonts w:ascii="Arial" w:hAnsi="Arial" w:cs="Arial"/>
                <w:color w:val="FF0000"/>
                <w:sz w:val="23"/>
                <w:szCs w:val="23"/>
              </w:rPr>
              <w:t>),reakce</w:t>
            </w:r>
            <w:proofErr w:type="gramEnd"/>
            <w:r w:rsidRPr="00DA3767">
              <w:rPr>
                <w:rFonts w:ascii="Arial" w:hAnsi="Arial" w:cs="Arial"/>
                <w:color w:val="FF0000"/>
                <w:sz w:val="23"/>
                <w:szCs w:val="23"/>
              </w:rPr>
              <w:t xml:space="preserve"> těla při zhoršení </w:t>
            </w:r>
            <w:r>
              <w:rPr>
                <w:rFonts w:ascii="Arial" w:hAnsi="Arial" w:cs="Arial"/>
                <w:color w:val="FF0000"/>
                <w:sz w:val="23"/>
                <w:szCs w:val="23"/>
              </w:rPr>
              <w:t xml:space="preserve">rozptylových podmínek, vhodná úprava pohybových </w:t>
            </w:r>
            <w:r w:rsidRPr="00DA3767">
              <w:rPr>
                <w:rFonts w:ascii="Arial" w:hAnsi="Arial" w:cs="Arial"/>
                <w:color w:val="FF0000"/>
                <w:sz w:val="23"/>
                <w:szCs w:val="23"/>
              </w:rPr>
              <w:t>aktivit</w:t>
            </w:r>
            <w:r>
              <w:rPr>
                <w:rFonts w:ascii="Arial" w:hAnsi="Arial" w:cs="Arial"/>
                <w:color w:val="FF0000"/>
                <w:sz w:val="23"/>
                <w:szCs w:val="23"/>
              </w:rPr>
              <w:t xml:space="preserve"> </w:t>
            </w:r>
            <w:r w:rsidRPr="00017989">
              <w:rPr>
                <w:b/>
                <w:bCs/>
                <w:i/>
                <w:iCs/>
                <w:color w:val="000000" w:themeColor="text1"/>
              </w:rPr>
              <w:t>TV-9-1-04</w:t>
            </w:r>
          </w:p>
          <w:p w14:paraId="1BB00A10" w14:textId="77777777" w:rsidR="00080A34" w:rsidRDefault="00080A34" w:rsidP="009E3E3F">
            <w:pPr>
              <w:rPr>
                <w:rFonts w:ascii="Arial" w:hAnsi="Arial" w:cs="Arial"/>
                <w:b/>
                <w:color w:val="FF0000"/>
                <w:sz w:val="23"/>
                <w:szCs w:val="23"/>
              </w:rPr>
            </w:pPr>
            <w:r w:rsidRPr="00E324FF">
              <w:rPr>
                <w:rFonts w:ascii="Arial" w:hAnsi="Arial" w:cs="Arial"/>
                <w:b/>
                <w:color w:val="FF0000"/>
                <w:sz w:val="23"/>
                <w:szCs w:val="23"/>
              </w:rPr>
              <w:lastRenderedPageBreak/>
              <w:t xml:space="preserve">Seznámení žáků s vhodným </w:t>
            </w:r>
          </w:p>
          <w:p w14:paraId="4B7EC567" w14:textId="77777777" w:rsidR="00080A34" w:rsidRDefault="00080A34" w:rsidP="009E3E3F">
            <w:pPr>
              <w:rPr>
                <w:rFonts w:ascii="Arial" w:hAnsi="Arial" w:cs="Arial"/>
                <w:b/>
                <w:color w:val="FF0000"/>
                <w:sz w:val="23"/>
                <w:szCs w:val="23"/>
              </w:rPr>
            </w:pPr>
            <w:r>
              <w:rPr>
                <w:rFonts w:ascii="Arial" w:hAnsi="Arial" w:cs="Arial"/>
                <w:b/>
                <w:color w:val="FF0000"/>
                <w:sz w:val="23"/>
                <w:szCs w:val="23"/>
              </w:rPr>
              <w:t xml:space="preserve">a bezpečným chováním </w:t>
            </w:r>
          </w:p>
          <w:p w14:paraId="5967E618" w14:textId="77777777" w:rsidR="00080A34" w:rsidRPr="00E324FF" w:rsidRDefault="00080A34" w:rsidP="009E3E3F">
            <w:pPr>
              <w:rPr>
                <w:rFonts w:ascii="Arial" w:hAnsi="Arial" w:cs="Arial"/>
                <w:b/>
                <w:color w:val="FF0000"/>
                <w:sz w:val="23"/>
                <w:szCs w:val="23"/>
              </w:rPr>
            </w:pPr>
            <w:r>
              <w:rPr>
                <w:rFonts w:ascii="Arial" w:hAnsi="Arial" w:cs="Arial"/>
                <w:b/>
                <w:color w:val="FF0000"/>
                <w:sz w:val="23"/>
                <w:szCs w:val="23"/>
              </w:rPr>
              <w:t>na sportovních</w:t>
            </w:r>
            <w:r w:rsidRPr="00E324FF">
              <w:rPr>
                <w:rFonts w:ascii="Arial" w:hAnsi="Arial" w:cs="Arial"/>
                <w:b/>
                <w:color w:val="FF0000"/>
                <w:sz w:val="23"/>
                <w:szCs w:val="23"/>
              </w:rPr>
              <w:t xml:space="preserve"> akcích</w:t>
            </w:r>
            <w:r>
              <w:rPr>
                <w:rFonts w:ascii="Arial" w:hAnsi="Arial" w:cs="Arial"/>
                <w:b/>
                <w:color w:val="FF0000"/>
                <w:sz w:val="23"/>
                <w:szCs w:val="23"/>
              </w:rPr>
              <w:t xml:space="preserve"> konaných ve škole i mimo školu</w:t>
            </w:r>
          </w:p>
          <w:p w14:paraId="01F31338"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z</w:t>
            </w:r>
            <w:r w:rsidRPr="00DA3767">
              <w:rPr>
                <w:rFonts w:ascii="Arial" w:hAnsi="Arial" w:cs="Arial"/>
                <w:color w:val="FF0000"/>
                <w:sz w:val="23"/>
                <w:szCs w:val="23"/>
              </w:rPr>
              <w:t>ásady bezpečné</w:t>
            </w:r>
            <w:r>
              <w:rPr>
                <w:rFonts w:ascii="Arial" w:hAnsi="Arial" w:cs="Arial"/>
                <w:color w:val="FF0000"/>
                <w:sz w:val="23"/>
                <w:szCs w:val="23"/>
              </w:rPr>
              <w:t xml:space="preserve">ho používání konkrétních sportovních </w:t>
            </w:r>
            <w:r w:rsidRPr="00DA3767">
              <w:rPr>
                <w:rFonts w:ascii="Arial" w:hAnsi="Arial" w:cs="Arial"/>
                <w:color w:val="FF0000"/>
                <w:sz w:val="23"/>
                <w:szCs w:val="23"/>
              </w:rPr>
              <w:t xml:space="preserve">potřeb </w:t>
            </w:r>
          </w:p>
          <w:p w14:paraId="6534FF6B"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a </w:t>
            </w:r>
            <w:proofErr w:type="gramStart"/>
            <w:r w:rsidRPr="00DA3767">
              <w:rPr>
                <w:rFonts w:ascii="Arial" w:hAnsi="Arial" w:cs="Arial"/>
                <w:color w:val="FF0000"/>
                <w:sz w:val="23"/>
                <w:szCs w:val="23"/>
              </w:rPr>
              <w:t>nářadí</w:t>
            </w:r>
            <w:r>
              <w:rPr>
                <w:rFonts w:ascii="Arial" w:hAnsi="Arial" w:cs="Arial"/>
                <w:color w:val="FF0000"/>
                <w:sz w:val="23"/>
                <w:szCs w:val="23"/>
              </w:rPr>
              <w:t xml:space="preserve">  </w:t>
            </w:r>
            <w:r w:rsidRPr="00017989">
              <w:rPr>
                <w:b/>
                <w:bCs/>
                <w:i/>
                <w:iCs/>
                <w:color w:val="000000" w:themeColor="text1"/>
              </w:rPr>
              <w:t>TV</w:t>
            </w:r>
            <w:proofErr w:type="gramEnd"/>
            <w:r w:rsidRPr="00017989">
              <w:rPr>
                <w:b/>
                <w:bCs/>
                <w:i/>
                <w:iCs/>
                <w:color w:val="000000" w:themeColor="text1"/>
              </w:rPr>
              <w:t>-9-1-05</w:t>
            </w:r>
          </w:p>
          <w:p w14:paraId="3D378EEE" w14:textId="77777777" w:rsidR="00080A34" w:rsidRPr="00DA3767" w:rsidRDefault="00080A34" w:rsidP="009E3E3F">
            <w:pPr>
              <w:rPr>
                <w:rFonts w:ascii="Arial" w:hAnsi="Arial" w:cs="Arial"/>
                <w:color w:val="FF0000"/>
                <w:sz w:val="23"/>
                <w:szCs w:val="23"/>
              </w:rPr>
            </w:pPr>
          </w:p>
          <w:p w14:paraId="17730FE3"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Pohybové hry </w:t>
            </w:r>
          </w:p>
          <w:p w14:paraId="34353F9F"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závody družstev i jednotlivců </w:t>
            </w:r>
          </w:p>
          <w:p w14:paraId="79D68D87"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 různým zaměřením, netradiční pohybové hry a aktivity (horolezecká stěna)</w:t>
            </w:r>
            <w:r>
              <w:rPr>
                <w:rFonts w:ascii="Arial" w:hAnsi="Arial" w:cs="Arial"/>
                <w:color w:val="FF0000"/>
                <w:sz w:val="23"/>
                <w:szCs w:val="23"/>
              </w:rPr>
              <w:t xml:space="preserve"> </w:t>
            </w:r>
            <w:r w:rsidRPr="00017989">
              <w:rPr>
                <w:b/>
                <w:bCs/>
                <w:i/>
                <w:iCs/>
                <w:color w:val="000000" w:themeColor="text1"/>
              </w:rPr>
              <w:t>TV-9-2-01</w:t>
            </w:r>
          </w:p>
          <w:p w14:paraId="37005AEC" w14:textId="77777777" w:rsidR="00080A34" w:rsidRPr="00DA3767" w:rsidRDefault="00080A34" w:rsidP="009E3E3F">
            <w:pPr>
              <w:rPr>
                <w:rFonts w:ascii="Arial" w:hAnsi="Arial" w:cs="Arial"/>
                <w:color w:val="FF0000"/>
                <w:sz w:val="23"/>
                <w:szCs w:val="23"/>
              </w:rPr>
            </w:pPr>
          </w:p>
          <w:p w14:paraId="23ACD259"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Turistika + pobyt v přírodě </w:t>
            </w:r>
          </w:p>
          <w:p w14:paraId="380E662A"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orientace na mapě, měřítko mapy, vytyčení trasy podle mapy dle zdatnosti žák</w:t>
            </w:r>
            <w:r>
              <w:rPr>
                <w:rFonts w:ascii="Arial" w:hAnsi="Arial" w:cs="Arial"/>
                <w:color w:val="FF0000"/>
                <w:sz w:val="23"/>
                <w:szCs w:val="23"/>
              </w:rPr>
              <w:t>ů, uplatňování pravidel bezpečnosti silničního</w:t>
            </w:r>
            <w:r w:rsidRPr="00DA3767">
              <w:rPr>
                <w:rFonts w:ascii="Arial" w:hAnsi="Arial" w:cs="Arial"/>
                <w:color w:val="FF0000"/>
                <w:sz w:val="23"/>
                <w:szCs w:val="23"/>
              </w:rPr>
              <w:t xml:space="preserve"> provozu v roli chodce, o</w:t>
            </w:r>
            <w:r>
              <w:rPr>
                <w:rFonts w:ascii="Arial" w:hAnsi="Arial" w:cs="Arial"/>
                <w:color w:val="FF0000"/>
                <w:sz w:val="23"/>
                <w:szCs w:val="23"/>
              </w:rPr>
              <w:t xml:space="preserve">chrana přírody, základy orientačního běhu, topografické </w:t>
            </w:r>
            <w:proofErr w:type="spellStart"/>
            <w:proofErr w:type="gramStart"/>
            <w:r w:rsidRPr="00DA3767">
              <w:rPr>
                <w:rFonts w:ascii="Arial" w:hAnsi="Arial" w:cs="Arial"/>
                <w:color w:val="FF0000"/>
                <w:sz w:val="23"/>
                <w:szCs w:val="23"/>
              </w:rPr>
              <w:t>značky,práce</w:t>
            </w:r>
            <w:proofErr w:type="spellEnd"/>
            <w:proofErr w:type="gramEnd"/>
            <w:r w:rsidRPr="00DA3767">
              <w:rPr>
                <w:rFonts w:ascii="Arial" w:hAnsi="Arial" w:cs="Arial"/>
                <w:color w:val="FF0000"/>
                <w:sz w:val="23"/>
                <w:szCs w:val="23"/>
              </w:rPr>
              <w:t xml:space="preserve"> s buzolou, příprava a organizace orientačního běhu</w:t>
            </w:r>
          </w:p>
          <w:p w14:paraId="1B723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přežití v přírodě, orientace, ukrytí, nouzový přístřešek, zajištění vody, potravy, tepla</w:t>
            </w:r>
          </w:p>
          <w:p w14:paraId="08C8849E" w14:textId="77777777" w:rsidR="00080A34" w:rsidRDefault="00080A34" w:rsidP="009E3E3F">
            <w:pPr>
              <w:rPr>
                <w:rFonts w:ascii="Arial" w:hAnsi="Arial" w:cs="Arial"/>
                <w:color w:val="FF0000"/>
                <w:sz w:val="23"/>
                <w:szCs w:val="23"/>
              </w:rPr>
            </w:pPr>
          </w:p>
          <w:p w14:paraId="0F945853" w14:textId="77777777" w:rsidR="00080A34" w:rsidRDefault="00080A34" w:rsidP="009E3E3F">
            <w:pPr>
              <w:rPr>
                <w:rFonts w:ascii="Arial" w:hAnsi="Arial" w:cs="Arial"/>
                <w:b/>
                <w:color w:val="FF0000"/>
                <w:sz w:val="23"/>
                <w:szCs w:val="23"/>
              </w:rPr>
            </w:pPr>
            <w:r w:rsidRPr="00964F09">
              <w:rPr>
                <w:rFonts w:ascii="Arial" w:hAnsi="Arial" w:cs="Arial"/>
                <w:b/>
                <w:color w:val="FF0000"/>
                <w:sz w:val="23"/>
                <w:szCs w:val="23"/>
              </w:rPr>
              <w:t>Sportovní hry</w:t>
            </w:r>
          </w:p>
          <w:p w14:paraId="490D2119"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Košíková </w:t>
            </w:r>
          </w:p>
          <w:p w14:paraId="17BB97B9"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lastRenderedPageBreak/>
              <w:t>-</w:t>
            </w:r>
            <w:r w:rsidRPr="00DA3767">
              <w:rPr>
                <w:rFonts w:ascii="Arial" w:hAnsi="Arial" w:cs="Arial"/>
                <w:color w:val="FF0000"/>
                <w:sz w:val="23"/>
                <w:szCs w:val="23"/>
              </w:rPr>
              <w:t xml:space="preserve">útok, </w:t>
            </w:r>
            <w:proofErr w:type="gramStart"/>
            <w:r w:rsidRPr="00DA3767">
              <w:rPr>
                <w:rFonts w:ascii="Arial" w:hAnsi="Arial" w:cs="Arial"/>
                <w:color w:val="FF0000"/>
                <w:sz w:val="23"/>
                <w:szCs w:val="23"/>
              </w:rPr>
              <w:t>obrana - osobní</w:t>
            </w:r>
            <w:proofErr w:type="gramEnd"/>
            <w:r w:rsidRPr="00DA3767">
              <w:rPr>
                <w:rFonts w:ascii="Arial" w:hAnsi="Arial" w:cs="Arial"/>
                <w:color w:val="FF0000"/>
                <w:sz w:val="23"/>
                <w:szCs w:val="23"/>
              </w:rPr>
              <w:t>, zónová, poziční střelba, střelba z dálky, clony, uvolňov</w:t>
            </w:r>
            <w:r>
              <w:rPr>
                <w:rFonts w:ascii="Arial" w:hAnsi="Arial" w:cs="Arial"/>
                <w:color w:val="FF0000"/>
                <w:sz w:val="23"/>
                <w:szCs w:val="23"/>
              </w:rPr>
              <w:t>ání hráče s míčem, bez míče</w:t>
            </w:r>
          </w:p>
          <w:p w14:paraId="12B84D4E" w14:textId="77777777" w:rsidR="00080A34" w:rsidRPr="009B3262"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postupný útok, rychlý protiútok, těsn</w:t>
            </w:r>
            <w:r>
              <w:rPr>
                <w:rFonts w:ascii="Arial" w:hAnsi="Arial" w:cs="Arial"/>
                <w:color w:val="FF0000"/>
                <w:sz w:val="23"/>
                <w:szCs w:val="23"/>
              </w:rPr>
              <w:t>á osobní obrana po celém hřišti</w:t>
            </w:r>
          </w:p>
          <w:p w14:paraId="437A6C8C" w14:textId="77777777" w:rsidR="00080A34" w:rsidRDefault="00080A34" w:rsidP="009E3E3F">
            <w:pPr>
              <w:rPr>
                <w:rFonts w:ascii="Arial" w:hAnsi="Arial" w:cs="Arial"/>
                <w:b/>
                <w:color w:val="FF0000"/>
                <w:sz w:val="23"/>
                <w:szCs w:val="23"/>
              </w:rPr>
            </w:pPr>
          </w:p>
          <w:p w14:paraId="4AA30E13"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Odbíjená </w:t>
            </w:r>
          </w:p>
          <w:p w14:paraId="6C5FD939"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přihrávky vrchem i spodem přes síť, podání spodem i vrchem, nácvik útoku po přihrávce, blokování</w:t>
            </w:r>
          </w:p>
          <w:p w14:paraId="341D563F" w14:textId="77777777" w:rsidR="00080A34" w:rsidRPr="003A3383" w:rsidRDefault="00080A34" w:rsidP="009E3E3F">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ácvik</w:t>
            </w:r>
            <w:r>
              <w:rPr>
                <w:rFonts w:ascii="Arial" w:hAnsi="Arial" w:cs="Arial"/>
                <w:color w:val="FF0000"/>
                <w:sz w:val="23"/>
                <w:szCs w:val="23"/>
              </w:rPr>
              <w:t xml:space="preserve"> útoků a obrany, herní varianty</w:t>
            </w:r>
          </w:p>
          <w:p w14:paraId="64827026"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příjem podání spodem, vrchem, rozehrání balonu </w:t>
            </w:r>
          </w:p>
          <w:p w14:paraId="7B1543A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přes nahrávače, nácvik smeče, obrana (bloky), hra v poli</w:t>
            </w:r>
          </w:p>
          <w:p w14:paraId="79D18CC6" w14:textId="77777777" w:rsidR="00080A34" w:rsidRPr="00DA3767" w:rsidRDefault="00080A34" w:rsidP="009E3E3F">
            <w:pPr>
              <w:rPr>
                <w:rFonts w:ascii="Arial" w:hAnsi="Arial" w:cs="Arial"/>
                <w:color w:val="FF0000"/>
                <w:sz w:val="23"/>
                <w:szCs w:val="23"/>
              </w:rPr>
            </w:pPr>
          </w:p>
          <w:p w14:paraId="771274CC" w14:textId="77777777" w:rsidR="00080A34" w:rsidRDefault="00080A34" w:rsidP="009E3E3F">
            <w:pPr>
              <w:rPr>
                <w:rFonts w:ascii="Arial" w:hAnsi="Arial" w:cs="Arial"/>
                <w:color w:val="FF0000"/>
                <w:sz w:val="23"/>
                <w:szCs w:val="23"/>
              </w:rPr>
            </w:pPr>
            <w:r w:rsidRPr="00124807">
              <w:rPr>
                <w:rFonts w:ascii="Arial" w:hAnsi="Arial" w:cs="Arial"/>
                <w:b/>
                <w:color w:val="FF0000"/>
                <w:sz w:val="23"/>
                <w:szCs w:val="23"/>
              </w:rPr>
              <w:t>Doplňkové sportovní hry</w:t>
            </w:r>
          </w:p>
          <w:p w14:paraId="1A17B37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minikopaná,</w:t>
            </w:r>
            <w:r>
              <w:rPr>
                <w:rFonts w:ascii="Arial" w:hAnsi="Arial" w:cs="Arial"/>
                <w:color w:val="FF0000"/>
                <w:sz w:val="23"/>
                <w:szCs w:val="23"/>
              </w:rPr>
              <w:t xml:space="preserve"> házená, florbal, </w:t>
            </w:r>
            <w:proofErr w:type="spellStart"/>
            <w:r>
              <w:rPr>
                <w:rFonts w:ascii="Arial" w:hAnsi="Arial" w:cs="Arial"/>
                <w:color w:val="FF0000"/>
                <w:sz w:val="23"/>
                <w:szCs w:val="23"/>
              </w:rPr>
              <w:t>ringo</w:t>
            </w:r>
            <w:proofErr w:type="spellEnd"/>
            <w:r>
              <w:rPr>
                <w:rFonts w:ascii="Arial" w:hAnsi="Arial" w:cs="Arial"/>
                <w:color w:val="FF0000"/>
                <w:sz w:val="23"/>
                <w:szCs w:val="23"/>
              </w:rPr>
              <w:t xml:space="preserve">, </w:t>
            </w:r>
          </w:p>
          <w:p w14:paraId="1A4CB1B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p>
          <w:p w14:paraId="0B4AE9B7" w14:textId="77777777" w:rsidR="00080A34" w:rsidRPr="00124807" w:rsidRDefault="00080A34" w:rsidP="009E3E3F">
            <w:pPr>
              <w:rPr>
                <w:rFonts w:ascii="Arial" w:hAnsi="Arial" w:cs="Arial"/>
                <w:b/>
                <w:color w:val="FF0000"/>
                <w:sz w:val="23"/>
                <w:szCs w:val="23"/>
              </w:rPr>
            </w:pPr>
            <w:proofErr w:type="gramStart"/>
            <w:r>
              <w:rPr>
                <w:rFonts w:ascii="Arial" w:hAnsi="Arial" w:cs="Arial"/>
                <w:b/>
                <w:color w:val="FF0000"/>
                <w:sz w:val="23"/>
                <w:szCs w:val="23"/>
              </w:rPr>
              <w:t>Atletika - atletická</w:t>
            </w:r>
            <w:proofErr w:type="gramEnd"/>
            <w:r>
              <w:rPr>
                <w:rFonts w:ascii="Arial" w:hAnsi="Arial" w:cs="Arial"/>
                <w:b/>
                <w:color w:val="FF0000"/>
                <w:sz w:val="23"/>
                <w:szCs w:val="23"/>
              </w:rPr>
              <w:t xml:space="preserve"> abeceda</w:t>
            </w:r>
          </w:p>
          <w:p w14:paraId="53F4CD59" w14:textId="77777777" w:rsidR="00080A34" w:rsidRPr="00DA3767" w:rsidRDefault="00080A34" w:rsidP="009E3E3F">
            <w:pPr>
              <w:rPr>
                <w:rFonts w:ascii="Arial" w:hAnsi="Arial" w:cs="Arial"/>
                <w:color w:val="FF0000"/>
                <w:sz w:val="23"/>
                <w:szCs w:val="23"/>
              </w:rPr>
            </w:pPr>
            <w:proofErr w:type="gramStart"/>
            <w:r w:rsidRPr="00A62373">
              <w:rPr>
                <w:rFonts w:ascii="Arial" w:hAnsi="Arial" w:cs="Arial"/>
                <w:color w:val="FF0000"/>
                <w:sz w:val="23"/>
                <w:szCs w:val="23"/>
              </w:rPr>
              <w:t>-</w:t>
            </w:r>
            <w:r w:rsidRPr="00DA3767">
              <w:rPr>
                <w:rFonts w:ascii="Arial" w:hAnsi="Arial" w:cs="Arial"/>
                <w:color w:val="FF0000"/>
                <w:sz w:val="23"/>
                <w:szCs w:val="23"/>
              </w:rPr>
              <w:t>(</w:t>
            </w:r>
            <w:proofErr w:type="gramEnd"/>
            <w:r w:rsidRPr="00DA3767">
              <w:rPr>
                <w:rFonts w:ascii="Arial" w:hAnsi="Arial" w:cs="Arial"/>
                <w:color w:val="FF0000"/>
                <w:sz w:val="23"/>
                <w:szCs w:val="23"/>
              </w:rPr>
              <w:t xml:space="preserve">lifting, </w:t>
            </w:r>
            <w:proofErr w:type="spellStart"/>
            <w:r w:rsidRPr="00DA3767">
              <w:rPr>
                <w:rFonts w:ascii="Arial" w:hAnsi="Arial" w:cs="Arial"/>
                <w:color w:val="FF0000"/>
                <w:sz w:val="23"/>
                <w:szCs w:val="23"/>
              </w:rPr>
              <w:t>skipping</w:t>
            </w:r>
            <w:proofErr w:type="spellEnd"/>
            <w:r w:rsidRPr="00DA3767">
              <w:rPr>
                <w:rFonts w:ascii="Arial" w:hAnsi="Arial" w:cs="Arial"/>
                <w:color w:val="FF0000"/>
                <w:sz w:val="23"/>
                <w:szCs w:val="23"/>
              </w:rPr>
              <w:t xml:space="preserve">, zakopávání, </w:t>
            </w:r>
            <w:proofErr w:type="spellStart"/>
            <w:r w:rsidRPr="00DA3767">
              <w:rPr>
                <w:rFonts w:ascii="Arial" w:hAnsi="Arial" w:cs="Arial"/>
                <w:color w:val="FF0000"/>
                <w:sz w:val="23"/>
                <w:szCs w:val="23"/>
              </w:rPr>
              <w:t>předkopávání</w:t>
            </w:r>
            <w:proofErr w:type="spellEnd"/>
            <w:r w:rsidRPr="00DA3767">
              <w:rPr>
                <w:rFonts w:ascii="Arial" w:hAnsi="Arial" w:cs="Arial"/>
                <w:color w:val="FF0000"/>
                <w:sz w:val="23"/>
                <w:szCs w:val="23"/>
              </w:rPr>
              <w:t>, odpichy</w:t>
            </w:r>
            <w:r>
              <w:rPr>
                <w:rFonts w:ascii="Arial" w:hAnsi="Arial" w:cs="Arial"/>
                <w:color w:val="FF0000"/>
                <w:sz w:val="23"/>
                <w:szCs w:val="23"/>
              </w:rPr>
              <w:t>, oštěpařský krok, cval stranou</w:t>
            </w:r>
            <w:r w:rsidRPr="00DA3767">
              <w:rPr>
                <w:rFonts w:ascii="Arial" w:hAnsi="Arial" w:cs="Arial"/>
                <w:color w:val="FF0000"/>
                <w:sz w:val="23"/>
                <w:szCs w:val="23"/>
              </w:rPr>
              <w:t>)</w:t>
            </w:r>
          </w:p>
          <w:p w14:paraId="7176A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dálky z místa</w:t>
            </w:r>
          </w:p>
          <w:p w14:paraId="710565FD"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výšky (flopem)</w:t>
            </w:r>
          </w:p>
          <w:p w14:paraId="7726932B"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rychlé starty </w:t>
            </w:r>
          </w:p>
          <w:p w14:paraId="1DE8C6F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(ze stoje, sedu, lehu)</w:t>
            </w:r>
          </w:p>
          <w:p w14:paraId="0626C72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rychlé běhy na krá</w:t>
            </w:r>
            <w:r>
              <w:rPr>
                <w:rFonts w:ascii="Arial" w:hAnsi="Arial" w:cs="Arial"/>
                <w:color w:val="FF0000"/>
                <w:sz w:val="23"/>
                <w:szCs w:val="23"/>
              </w:rPr>
              <w:t>tkou trať, postupné zrychlování</w:t>
            </w:r>
          </w:p>
          <w:p w14:paraId="18B3FF70" w14:textId="77777777" w:rsidR="00080A34" w:rsidRDefault="00080A34" w:rsidP="009E3E3F">
            <w:pPr>
              <w:rPr>
                <w:rFonts w:ascii="Arial" w:hAnsi="Arial" w:cs="Arial"/>
                <w:color w:val="FF0000"/>
                <w:sz w:val="23"/>
                <w:szCs w:val="23"/>
              </w:rPr>
            </w:pPr>
            <w:r>
              <w:rPr>
                <w:rFonts w:ascii="Arial" w:hAnsi="Arial" w:cs="Arial"/>
                <w:color w:val="FF0000"/>
                <w:sz w:val="23"/>
                <w:szCs w:val="23"/>
              </w:rPr>
              <w:lastRenderedPageBreak/>
              <w:t xml:space="preserve">- vytrvalý běh na dráze a </w:t>
            </w:r>
          </w:p>
          <w:p w14:paraId="4C5B295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v terénu</w:t>
            </w:r>
          </w:p>
          <w:p w14:paraId="604E4E57"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hody granátem a kriketovým míčem</w:t>
            </w:r>
            <w:r>
              <w:rPr>
                <w:rFonts w:ascii="Arial" w:hAnsi="Arial" w:cs="Arial"/>
                <w:color w:val="FF0000"/>
                <w:sz w:val="23"/>
                <w:szCs w:val="23"/>
              </w:rPr>
              <w:t>, skok do dálky</w:t>
            </w:r>
          </w:p>
          <w:p w14:paraId="372047FB" w14:textId="77777777" w:rsidR="00080A34" w:rsidRPr="007F0867" w:rsidRDefault="00080A34" w:rsidP="009E3E3F">
            <w:pPr>
              <w:rPr>
                <w:rFonts w:ascii="Arial" w:hAnsi="Arial" w:cs="Arial"/>
                <w:b/>
                <w:color w:val="FF0000"/>
                <w:sz w:val="23"/>
                <w:szCs w:val="23"/>
              </w:rPr>
            </w:pPr>
            <w:r w:rsidRPr="007F0867">
              <w:rPr>
                <w:rFonts w:ascii="Arial" w:hAnsi="Arial" w:cs="Arial"/>
                <w:b/>
                <w:color w:val="FF0000"/>
                <w:sz w:val="23"/>
                <w:szCs w:val="23"/>
              </w:rPr>
              <w:t xml:space="preserve">Gymnastika </w:t>
            </w:r>
          </w:p>
          <w:p w14:paraId="6C7642F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kotoul vpřed a vzad vícekrát </w:t>
            </w:r>
          </w:p>
          <w:p w14:paraId="0FF5102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7A323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35E6283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akrobacie - kotoul</w:t>
            </w:r>
            <w:proofErr w:type="gramEnd"/>
            <w:r w:rsidRPr="00DA3767">
              <w:rPr>
                <w:rFonts w:ascii="Arial" w:hAnsi="Arial" w:cs="Arial"/>
                <w:color w:val="FF0000"/>
                <w:sz w:val="23"/>
                <w:szCs w:val="23"/>
              </w:rPr>
              <w:t xml:space="preserve"> plavmo </w:t>
            </w:r>
          </w:p>
          <w:p w14:paraId="59A1F948"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z trampolíny přes švédskou </w:t>
            </w:r>
          </w:p>
          <w:p w14:paraId="35E5328C"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bednu </w:t>
            </w:r>
            <w:r w:rsidRPr="00DA3767">
              <w:rPr>
                <w:rFonts w:ascii="Arial" w:hAnsi="Arial" w:cs="Arial"/>
                <w:color w:val="FF0000"/>
                <w:sz w:val="23"/>
                <w:szCs w:val="23"/>
              </w:rPr>
              <w:t>do duchen,</w:t>
            </w:r>
          </w:p>
          <w:p w14:paraId="34D0F436" w14:textId="77777777" w:rsidR="00080A34" w:rsidRDefault="00080A34" w:rsidP="009E3E3F">
            <w:pPr>
              <w:rPr>
                <w:rFonts w:ascii="Arial" w:hAnsi="Arial" w:cs="Arial"/>
                <w:color w:val="FF0000"/>
                <w:sz w:val="23"/>
                <w:szCs w:val="23"/>
              </w:rPr>
            </w:pPr>
            <w:r>
              <w:rPr>
                <w:rFonts w:ascii="Arial" w:hAnsi="Arial" w:cs="Arial"/>
                <w:color w:val="FF0000"/>
                <w:sz w:val="23"/>
                <w:szCs w:val="23"/>
              </w:rPr>
              <w:t>- přeskok vyšší švédské</w:t>
            </w:r>
            <w:r w:rsidRPr="00DA3767">
              <w:rPr>
                <w:rFonts w:ascii="Arial" w:hAnsi="Arial" w:cs="Arial"/>
                <w:color w:val="FF0000"/>
                <w:sz w:val="23"/>
                <w:szCs w:val="23"/>
              </w:rPr>
              <w:t xml:space="preserve"> bedny </w:t>
            </w:r>
          </w:p>
          <w:p w14:paraId="4F357CC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 trampolíny,</w:t>
            </w:r>
          </w:p>
          <w:p w14:paraId="5201C5B9"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290B30B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kruhy - kotoul</w:t>
            </w:r>
            <w:proofErr w:type="gramEnd"/>
            <w:r w:rsidRPr="00DA3767">
              <w:rPr>
                <w:rFonts w:ascii="Arial" w:hAnsi="Arial" w:cs="Arial"/>
                <w:color w:val="FF0000"/>
                <w:sz w:val="23"/>
                <w:szCs w:val="23"/>
              </w:rPr>
              <w:t xml:space="preserve"> vpřed a vzad, stojka, houpání ve vis</w:t>
            </w:r>
            <w:r>
              <w:rPr>
                <w:rFonts w:ascii="Arial" w:hAnsi="Arial" w:cs="Arial"/>
                <w:color w:val="FF0000"/>
                <w:sz w:val="23"/>
                <w:szCs w:val="23"/>
              </w:rPr>
              <w:t>u, houpání v</w:t>
            </w:r>
            <w:r w:rsidRPr="00DA3767">
              <w:rPr>
                <w:rFonts w:ascii="Arial" w:hAnsi="Arial" w:cs="Arial"/>
                <w:color w:val="FF0000"/>
                <w:sz w:val="23"/>
                <w:szCs w:val="23"/>
              </w:rPr>
              <w:t>sedě, rotace kolem své osy</w:t>
            </w:r>
          </w:p>
          <w:p w14:paraId="2D587C2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hrazda - vzpor</w:t>
            </w:r>
            <w:proofErr w:type="gramEnd"/>
            <w:r w:rsidRPr="00DA3767">
              <w:rPr>
                <w:rFonts w:ascii="Arial" w:hAnsi="Arial" w:cs="Arial"/>
                <w:color w:val="FF0000"/>
                <w:sz w:val="23"/>
                <w:szCs w:val="23"/>
              </w:rPr>
              <w:t xml:space="preserve"> na rukách, kotoul vpřed, vzpor na rukách přešvihem únožmo (pravou, levou), kotoul vpřed a následně vzad, výmyk</w:t>
            </w:r>
          </w:p>
          <w:p w14:paraId="36A09DD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4AD3421A" w14:textId="77777777" w:rsidR="00080A34" w:rsidRDefault="00080A34" w:rsidP="009E3E3F">
            <w:pPr>
              <w:rPr>
                <w:rFonts w:ascii="Arial" w:hAnsi="Arial" w:cs="Arial"/>
                <w:color w:val="FF0000"/>
                <w:sz w:val="23"/>
                <w:szCs w:val="23"/>
              </w:rPr>
            </w:pPr>
            <w:r w:rsidRPr="007F0867">
              <w:rPr>
                <w:rFonts w:ascii="Arial" w:hAnsi="Arial" w:cs="Arial"/>
                <w:b/>
                <w:color w:val="FF0000"/>
                <w:sz w:val="23"/>
                <w:szCs w:val="23"/>
              </w:rPr>
              <w:t>Moderní gymnastika</w:t>
            </w:r>
          </w:p>
          <w:p w14:paraId="259BBDDB"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cvičení s míčem, švihadlem </w:t>
            </w:r>
          </w:p>
          <w:p w14:paraId="62CF4F4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a </w:t>
            </w:r>
            <w:proofErr w:type="gramStart"/>
            <w:r w:rsidRPr="00DA3767">
              <w:rPr>
                <w:rFonts w:ascii="Arial" w:hAnsi="Arial" w:cs="Arial"/>
                <w:color w:val="FF0000"/>
                <w:sz w:val="23"/>
                <w:szCs w:val="23"/>
              </w:rPr>
              <w:t>tyčí</w:t>
            </w:r>
            <w:proofErr w:type="gramEnd"/>
            <w:r w:rsidRPr="00DA3767">
              <w:rPr>
                <w:rFonts w:ascii="Arial" w:hAnsi="Arial" w:cs="Arial"/>
                <w:color w:val="FF0000"/>
                <w:sz w:val="23"/>
                <w:szCs w:val="23"/>
              </w:rPr>
              <w:t>,</w:t>
            </w:r>
            <w:r>
              <w:rPr>
                <w:rFonts w:ascii="Arial" w:hAnsi="Arial" w:cs="Arial"/>
                <w:color w:val="FF0000"/>
                <w:sz w:val="23"/>
                <w:szCs w:val="23"/>
              </w:rPr>
              <w:t xml:space="preserve"> </w:t>
            </w:r>
            <w:r w:rsidRPr="00DA3767">
              <w:rPr>
                <w:rFonts w:ascii="Arial" w:hAnsi="Arial" w:cs="Arial"/>
                <w:color w:val="FF0000"/>
                <w:sz w:val="23"/>
                <w:szCs w:val="23"/>
              </w:rPr>
              <w:t>krátká sestava na hudbu</w:t>
            </w:r>
          </w:p>
          <w:p w14:paraId="46222785"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estetické a kondiční </w:t>
            </w:r>
            <w:r>
              <w:rPr>
                <w:rFonts w:ascii="Arial" w:hAnsi="Arial" w:cs="Arial"/>
                <w:color w:val="FF0000"/>
                <w:sz w:val="23"/>
                <w:szCs w:val="23"/>
              </w:rPr>
              <w:t>formy cvičení s hudbou a rytmickým</w:t>
            </w:r>
            <w:r w:rsidRPr="00DA3767">
              <w:rPr>
                <w:rFonts w:ascii="Arial" w:hAnsi="Arial" w:cs="Arial"/>
                <w:color w:val="FF0000"/>
                <w:sz w:val="23"/>
                <w:szCs w:val="23"/>
              </w:rPr>
              <w:t xml:space="preserve"> doprovodem </w:t>
            </w:r>
          </w:p>
          <w:p w14:paraId="2752FE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soulad pohy</w:t>
            </w:r>
            <w:r>
              <w:rPr>
                <w:rFonts w:ascii="Arial" w:hAnsi="Arial" w:cs="Arial"/>
                <w:color w:val="FF0000"/>
                <w:sz w:val="23"/>
                <w:szCs w:val="23"/>
              </w:rPr>
              <w:t>bu s hudbou</w:t>
            </w:r>
          </w:p>
          <w:p w14:paraId="35F643CE" w14:textId="77777777" w:rsidR="00080A34" w:rsidRDefault="00080A34" w:rsidP="009E3E3F">
            <w:pPr>
              <w:rPr>
                <w:rFonts w:ascii="Arial" w:hAnsi="Arial" w:cs="Arial"/>
                <w:color w:val="FF0000"/>
                <w:sz w:val="23"/>
                <w:szCs w:val="23"/>
              </w:rPr>
            </w:pPr>
            <w:r>
              <w:rPr>
                <w:rFonts w:ascii="Arial" w:hAnsi="Arial" w:cs="Arial"/>
                <w:color w:val="FF0000"/>
                <w:sz w:val="23"/>
                <w:szCs w:val="23"/>
              </w:rPr>
              <w:t>- aerobic</w:t>
            </w:r>
          </w:p>
          <w:p w14:paraId="43940AE1"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společenské tance</w:t>
            </w:r>
          </w:p>
          <w:p w14:paraId="217239CC" w14:textId="77777777" w:rsidR="00080A34" w:rsidRPr="009A6FA2" w:rsidRDefault="00080A34" w:rsidP="009E3E3F">
            <w:pPr>
              <w:rPr>
                <w:rFonts w:ascii="Arial" w:hAnsi="Arial" w:cs="Arial"/>
                <w:sz w:val="23"/>
                <w:szCs w:val="23"/>
              </w:rPr>
            </w:pPr>
            <w:r w:rsidRPr="009C0383">
              <w:rPr>
                <w:rFonts w:ascii="Arial" w:hAnsi="Arial" w:cs="Arial"/>
                <w:b/>
                <w:color w:val="FF0000"/>
                <w:sz w:val="23"/>
                <w:szCs w:val="23"/>
              </w:rPr>
              <w:lastRenderedPageBreak/>
              <w:t xml:space="preserve">Úpoly </w:t>
            </w:r>
          </w:p>
          <w:p w14:paraId="36201BB4" w14:textId="77777777" w:rsidR="00080A34" w:rsidRPr="00C93FE1" w:rsidRDefault="00080A34" w:rsidP="009E3E3F">
            <w:pPr>
              <w:rPr>
                <w:rFonts w:ascii="Arial" w:hAnsi="Arial" w:cs="Arial"/>
                <w:color w:val="FF0000"/>
                <w:sz w:val="23"/>
                <w:szCs w:val="23"/>
              </w:rPr>
            </w:pPr>
            <w:r w:rsidRPr="00C93FE1">
              <w:rPr>
                <w:rFonts w:ascii="Arial" w:hAnsi="Arial" w:cs="Arial"/>
                <w:color w:val="FF0000"/>
                <w:sz w:val="23"/>
                <w:szCs w:val="23"/>
              </w:rPr>
              <w:t xml:space="preserve">- význam </w:t>
            </w:r>
            <w:proofErr w:type="spellStart"/>
            <w:r w:rsidRPr="00C93FE1">
              <w:rPr>
                <w:rFonts w:ascii="Arial" w:hAnsi="Arial" w:cs="Arial"/>
                <w:color w:val="FF0000"/>
                <w:sz w:val="23"/>
                <w:szCs w:val="23"/>
              </w:rPr>
              <w:t>úpolových</w:t>
            </w:r>
            <w:proofErr w:type="spellEnd"/>
            <w:r w:rsidRPr="00C93FE1">
              <w:rPr>
                <w:rFonts w:ascii="Arial" w:hAnsi="Arial" w:cs="Arial"/>
                <w:color w:val="FF0000"/>
                <w:sz w:val="23"/>
                <w:szCs w:val="23"/>
              </w:rPr>
              <w:t xml:space="preserve"> sportů pro se</w:t>
            </w:r>
            <w:r>
              <w:rPr>
                <w:rFonts w:ascii="Arial" w:hAnsi="Arial" w:cs="Arial"/>
                <w:color w:val="FF0000"/>
                <w:sz w:val="23"/>
                <w:szCs w:val="23"/>
              </w:rPr>
              <w:t>beobranu a brannost</w:t>
            </w:r>
          </w:p>
          <w:p w14:paraId="08D3A501" w14:textId="77777777" w:rsidR="00080A34" w:rsidRPr="003A3383" w:rsidRDefault="00080A34" w:rsidP="009E3E3F">
            <w:pPr>
              <w:rPr>
                <w:rFonts w:ascii="Arial" w:hAnsi="Arial" w:cs="Arial"/>
                <w:sz w:val="23"/>
                <w:szCs w:val="23"/>
              </w:rPr>
            </w:pPr>
          </w:p>
          <w:p w14:paraId="3A6DDE52" w14:textId="77777777" w:rsidR="00080A34" w:rsidRDefault="00080A34" w:rsidP="009E3E3F">
            <w:pPr>
              <w:rPr>
                <w:rFonts w:ascii="Arial" w:hAnsi="Arial" w:cs="Arial"/>
                <w:color w:val="FF0000"/>
                <w:sz w:val="23"/>
                <w:szCs w:val="23"/>
              </w:rPr>
            </w:pPr>
            <w:r w:rsidRPr="009C0383">
              <w:rPr>
                <w:rFonts w:ascii="Arial" w:hAnsi="Arial" w:cs="Arial"/>
                <w:b/>
                <w:color w:val="FF0000"/>
                <w:sz w:val="23"/>
                <w:szCs w:val="23"/>
              </w:rPr>
              <w:t>Sebeobrana</w:t>
            </w:r>
          </w:p>
          <w:p w14:paraId="23F6CA28" w14:textId="77777777" w:rsidR="00080A34" w:rsidRDefault="00080A34" w:rsidP="009E3E3F">
            <w:pPr>
              <w:rPr>
                <w:rFonts w:ascii="Arial" w:hAnsi="Arial" w:cs="Arial"/>
                <w:color w:val="FF0000"/>
                <w:sz w:val="23"/>
                <w:szCs w:val="23"/>
              </w:rPr>
            </w:pPr>
          </w:p>
          <w:p w14:paraId="4DB61641" w14:textId="77777777" w:rsidR="00080A34" w:rsidRDefault="00080A34" w:rsidP="009E3E3F">
            <w:pPr>
              <w:rPr>
                <w:rFonts w:ascii="Arial" w:hAnsi="Arial" w:cs="Arial"/>
                <w:b/>
                <w:color w:val="FF0000"/>
                <w:sz w:val="23"/>
                <w:szCs w:val="23"/>
              </w:rPr>
            </w:pPr>
          </w:p>
          <w:p w14:paraId="5D809E84" w14:textId="77777777" w:rsidR="00080A34" w:rsidRPr="009A6FA2" w:rsidRDefault="00080A34" w:rsidP="009E3E3F">
            <w:pPr>
              <w:rPr>
                <w:rFonts w:ascii="Arial" w:hAnsi="Arial" w:cs="Arial"/>
                <w:b/>
                <w:color w:val="FF0000"/>
                <w:sz w:val="23"/>
                <w:szCs w:val="23"/>
              </w:rPr>
            </w:pPr>
            <w:r w:rsidRPr="009A6FA2">
              <w:rPr>
                <w:rFonts w:ascii="Arial" w:hAnsi="Arial" w:cs="Arial"/>
                <w:b/>
                <w:color w:val="FF0000"/>
                <w:sz w:val="23"/>
                <w:szCs w:val="23"/>
              </w:rPr>
              <w:t xml:space="preserve">Sebehodnocení v dané pohybové činnosti </w:t>
            </w:r>
          </w:p>
          <w:p w14:paraId="2A4E252A" w14:textId="77777777" w:rsidR="00080A34" w:rsidRDefault="00080A34" w:rsidP="009E3E3F">
            <w:pPr>
              <w:rPr>
                <w:rFonts w:ascii="Arial" w:hAnsi="Arial" w:cs="Arial"/>
                <w:color w:val="FF0000"/>
                <w:sz w:val="23"/>
                <w:szCs w:val="23"/>
              </w:rPr>
            </w:pPr>
            <w:r w:rsidRPr="00833150">
              <w:rPr>
                <w:b/>
                <w:bCs/>
                <w:i/>
                <w:iCs/>
              </w:rPr>
              <w:t>TV-9-2-02</w:t>
            </w:r>
          </w:p>
          <w:p w14:paraId="12F495BA" w14:textId="77777777" w:rsidR="00080A34" w:rsidRDefault="00080A34" w:rsidP="009E3E3F">
            <w:pPr>
              <w:rPr>
                <w:rFonts w:ascii="Arial" w:hAnsi="Arial" w:cs="Arial"/>
                <w:b/>
                <w:color w:val="FF0000"/>
                <w:sz w:val="23"/>
                <w:szCs w:val="23"/>
              </w:rPr>
            </w:pPr>
          </w:p>
          <w:p w14:paraId="4C20AF66" w14:textId="77777777" w:rsidR="00080A34" w:rsidRPr="00DA3767" w:rsidRDefault="00080A34" w:rsidP="009E3E3F">
            <w:pPr>
              <w:rPr>
                <w:rFonts w:ascii="Arial" w:hAnsi="Arial" w:cs="Arial"/>
                <w:color w:val="FF0000"/>
                <w:sz w:val="23"/>
                <w:szCs w:val="23"/>
              </w:rPr>
            </w:pPr>
            <w:r w:rsidRPr="009A6FA2">
              <w:rPr>
                <w:rFonts w:ascii="Arial" w:hAnsi="Arial" w:cs="Arial"/>
                <w:b/>
                <w:color w:val="FF0000"/>
                <w:sz w:val="23"/>
                <w:szCs w:val="23"/>
              </w:rPr>
              <w:t>Komunikace v TV</w:t>
            </w:r>
          </w:p>
          <w:p w14:paraId="1CF5CA0D" w14:textId="77777777" w:rsidR="00080A34" w:rsidRDefault="00080A34" w:rsidP="009E3E3F">
            <w:pPr>
              <w:rPr>
                <w:b/>
                <w:bCs/>
                <w:i/>
                <w:iCs/>
              </w:rPr>
            </w:pPr>
            <w:r w:rsidRPr="00A00264">
              <w:rPr>
                <w:b/>
                <w:bCs/>
                <w:i/>
                <w:iCs/>
              </w:rPr>
              <w:t>TV-9-3-01</w:t>
            </w:r>
            <w:r>
              <w:rPr>
                <w:b/>
                <w:bCs/>
                <w:i/>
                <w:iCs/>
              </w:rPr>
              <w:t xml:space="preserve"> </w:t>
            </w:r>
          </w:p>
          <w:p w14:paraId="1C552114" w14:textId="77777777" w:rsidR="00080A34" w:rsidRDefault="00080A34" w:rsidP="009E3E3F">
            <w:pPr>
              <w:rPr>
                <w:rFonts w:ascii="Arial" w:hAnsi="Arial" w:cs="Arial"/>
                <w:color w:val="FF0000"/>
                <w:sz w:val="23"/>
                <w:szCs w:val="23"/>
              </w:rPr>
            </w:pPr>
            <w:r w:rsidRPr="00017989">
              <w:rPr>
                <w:b/>
                <w:bCs/>
                <w:i/>
                <w:iCs/>
                <w:color w:val="000000" w:themeColor="text1"/>
              </w:rPr>
              <w:t>TV-9-3-03</w:t>
            </w:r>
          </w:p>
          <w:p w14:paraId="08E2B344" w14:textId="77777777" w:rsidR="00080A34" w:rsidRDefault="00080A34" w:rsidP="009E3E3F">
            <w:pPr>
              <w:rPr>
                <w:rFonts w:ascii="Arial" w:hAnsi="Arial" w:cs="Arial"/>
                <w:b/>
                <w:color w:val="FF0000"/>
                <w:sz w:val="23"/>
                <w:szCs w:val="23"/>
              </w:rPr>
            </w:pPr>
          </w:p>
          <w:p w14:paraId="7C03F79D" w14:textId="77777777" w:rsidR="00080A34" w:rsidRDefault="00080A34" w:rsidP="009E3E3F">
            <w:pPr>
              <w:rPr>
                <w:rFonts w:ascii="Arial" w:hAnsi="Arial" w:cs="Arial"/>
                <w:b/>
                <w:color w:val="FF0000"/>
                <w:sz w:val="23"/>
                <w:szCs w:val="23"/>
              </w:rPr>
            </w:pPr>
          </w:p>
          <w:p w14:paraId="3F3F3FEA" w14:textId="77777777" w:rsidR="00080A34" w:rsidRDefault="00080A34" w:rsidP="009E3E3F">
            <w:pPr>
              <w:rPr>
                <w:rFonts w:ascii="Arial" w:hAnsi="Arial" w:cs="Arial"/>
                <w:b/>
                <w:color w:val="FF0000"/>
                <w:sz w:val="23"/>
                <w:szCs w:val="23"/>
              </w:rPr>
            </w:pPr>
          </w:p>
          <w:p w14:paraId="7883D3D7" w14:textId="77777777" w:rsidR="00080A34" w:rsidRDefault="00080A34" w:rsidP="009E3E3F">
            <w:pPr>
              <w:rPr>
                <w:rFonts w:ascii="Arial" w:hAnsi="Arial" w:cs="Arial"/>
                <w:b/>
                <w:color w:val="FF0000"/>
                <w:sz w:val="23"/>
                <w:szCs w:val="23"/>
              </w:rPr>
            </w:pPr>
          </w:p>
          <w:p w14:paraId="7462C528" w14:textId="77777777" w:rsidR="00080A34" w:rsidRDefault="00080A34" w:rsidP="009E3E3F">
            <w:pPr>
              <w:rPr>
                <w:rFonts w:ascii="Arial" w:hAnsi="Arial" w:cs="Arial"/>
                <w:b/>
                <w:color w:val="FF0000"/>
                <w:sz w:val="23"/>
                <w:szCs w:val="23"/>
              </w:rPr>
            </w:pPr>
            <w:r>
              <w:rPr>
                <w:rFonts w:ascii="Arial" w:hAnsi="Arial" w:cs="Arial"/>
                <w:b/>
                <w:color w:val="FF0000"/>
                <w:sz w:val="23"/>
                <w:szCs w:val="23"/>
              </w:rPr>
              <w:t>Historie OH</w:t>
            </w:r>
          </w:p>
          <w:p w14:paraId="0C3278A9" w14:textId="77777777" w:rsidR="00080A34" w:rsidRDefault="00080A34" w:rsidP="009E3E3F">
            <w:pPr>
              <w:rPr>
                <w:b/>
                <w:bCs/>
                <w:i/>
                <w:iCs/>
              </w:rPr>
            </w:pPr>
            <w:r>
              <w:rPr>
                <w:rFonts w:ascii="Arial" w:hAnsi="Arial" w:cs="Arial"/>
                <w:b/>
                <w:color w:val="FF0000"/>
                <w:sz w:val="23"/>
                <w:szCs w:val="23"/>
              </w:rPr>
              <w:t xml:space="preserve"> </w:t>
            </w:r>
            <w:r w:rsidRPr="00E2101E">
              <w:rPr>
                <w:b/>
                <w:bCs/>
                <w:i/>
                <w:iCs/>
              </w:rPr>
              <w:t>TV-9-3-04</w:t>
            </w:r>
          </w:p>
          <w:p w14:paraId="074B98E1" w14:textId="77777777" w:rsidR="00080A34" w:rsidRDefault="00080A34" w:rsidP="009E3E3F">
            <w:pPr>
              <w:rPr>
                <w:b/>
                <w:bCs/>
                <w:i/>
                <w:iCs/>
              </w:rPr>
            </w:pPr>
          </w:p>
          <w:p w14:paraId="7A34AD07" w14:textId="77777777" w:rsidR="00080A34" w:rsidRPr="00C776CB" w:rsidRDefault="00080A34" w:rsidP="009E3E3F">
            <w:pPr>
              <w:rPr>
                <w:rFonts w:ascii="Arial" w:hAnsi="Arial" w:cs="Arial"/>
                <w:b/>
                <w:color w:val="FF0000"/>
                <w:sz w:val="23"/>
                <w:szCs w:val="23"/>
              </w:rPr>
            </w:pPr>
          </w:p>
          <w:p w14:paraId="51DED5B6" w14:textId="77777777" w:rsidR="00080A34" w:rsidRDefault="00080A34" w:rsidP="009E3E3F">
            <w:pPr>
              <w:rPr>
                <w:rFonts w:ascii="Arial" w:hAnsi="Arial" w:cs="Arial"/>
                <w:b/>
                <w:color w:val="FF0000"/>
                <w:sz w:val="23"/>
                <w:szCs w:val="23"/>
              </w:rPr>
            </w:pPr>
            <w:r w:rsidRPr="00017989">
              <w:rPr>
                <w:b/>
                <w:bCs/>
                <w:i/>
                <w:iCs/>
                <w:color w:val="000000" w:themeColor="text1"/>
              </w:rPr>
              <w:t>TV-9-3-02</w:t>
            </w:r>
          </w:p>
          <w:p w14:paraId="6CB97DCF" w14:textId="77777777" w:rsidR="00080A34" w:rsidRDefault="00080A34" w:rsidP="009E3E3F">
            <w:pPr>
              <w:rPr>
                <w:rFonts w:ascii="Arial" w:hAnsi="Arial" w:cs="Arial"/>
                <w:b/>
                <w:color w:val="FF0000"/>
                <w:sz w:val="23"/>
                <w:szCs w:val="23"/>
              </w:rPr>
            </w:pPr>
          </w:p>
          <w:p w14:paraId="231C4E1C" w14:textId="77777777" w:rsidR="00080A34" w:rsidRDefault="00080A34" w:rsidP="009E3E3F">
            <w:pPr>
              <w:rPr>
                <w:rFonts w:ascii="Arial" w:hAnsi="Arial" w:cs="Arial"/>
                <w:b/>
                <w:color w:val="FF0000"/>
                <w:sz w:val="23"/>
                <w:szCs w:val="23"/>
              </w:rPr>
            </w:pPr>
          </w:p>
          <w:p w14:paraId="0FED4ED5" w14:textId="77777777" w:rsidR="00080A34" w:rsidRDefault="00080A34" w:rsidP="009E3E3F">
            <w:pPr>
              <w:rPr>
                <w:rFonts w:ascii="Arial" w:hAnsi="Arial" w:cs="Arial"/>
                <w:b/>
                <w:color w:val="FF0000"/>
                <w:sz w:val="23"/>
                <w:szCs w:val="23"/>
              </w:rPr>
            </w:pPr>
          </w:p>
          <w:p w14:paraId="1DF5FFDF" w14:textId="77777777" w:rsidR="00080A34" w:rsidRPr="008C4084" w:rsidRDefault="00080A34" w:rsidP="009E3E3F">
            <w:pPr>
              <w:rPr>
                <w:rFonts w:ascii="Arial" w:hAnsi="Arial" w:cs="Arial"/>
                <w:b/>
                <w:color w:val="FF0000"/>
                <w:sz w:val="23"/>
                <w:szCs w:val="23"/>
              </w:rPr>
            </w:pPr>
            <w:r w:rsidRPr="008C4084">
              <w:rPr>
                <w:rFonts w:ascii="Arial" w:hAnsi="Arial" w:cs="Arial"/>
                <w:b/>
                <w:color w:val="FF0000"/>
                <w:sz w:val="23"/>
                <w:szCs w:val="23"/>
              </w:rPr>
              <w:t>Statistická zjištění</w:t>
            </w:r>
          </w:p>
          <w:p w14:paraId="0165D439" w14:textId="77777777" w:rsidR="00080A34" w:rsidRDefault="00080A34" w:rsidP="009E3E3F">
            <w:pPr>
              <w:rPr>
                <w:b/>
                <w:bCs/>
                <w:i/>
                <w:iCs/>
                <w:color w:val="000000" w:themeColor="text1"/>
              </w:rPr>
            </w:pPr>
            <w:r>
              <w:rPr>
                <w:b/>
                <w:bCs/>
                <w:i/>
                <w:iCs/>
                <w:color w:val="000000" w:themeColor="text1"/>
              </w:rPr>
              <w:t xml:space="preserve"> </w:t>
            </w:r>
          </w:p>
          <w:p w14:paraId="3A8B49C0" w14:textId="77777777" w:rsidR="00080A34" w:rsidRDefault="00080A34" w:rsidP="009E3E3F">
            <w:pPr>
              <w:rPr>
                <w:rFonts w:ascii="Arial" w:hAnsi="Arial" w:cs="Arial"/>
                <w:sz w:val="23"/>
                <w:szCs w:val="23"/>
              </w:rPr>
            </w:pPr>
          </w:p>
          <w:p w14:paraId="0C9929B0" w14:textId="77777777" w:rsidR="00080A34" w:rsidRDefault="00080A34" w:rsidP="009E3E3F">
            <w:pPr>
              <w:rPr>
                <w:rFonts w:ascii="Arial" w:hAnsi="Arial" w:cs="Arial"/>
                <w:sz w:val="23"/>
                <w:szCs w:val="23"/>
              </w:rPr>
            </w:pPr>
          </w:p>
          <w:p w14:paraId="6AE10932" w14:textId="77777777" w:rsidR="00080A34" w:rsidRDefault="00080A34" w:rsidP="009E3E3F">
            <w:pPr>
              <w:rPr>
                <w:rFonts w:ascii="Arial" w:hAnsi="Arial" w:cs="Arial"/>
                <w:sz w:val="23"/>
                <w:szCs w:val="23"/>
              </w:rPr>
            </w:pPr>
          </w:p>
          <w:p w14:paraId="562AAF36" w14:textId="77777777" w:rsidR="00080A34" w:rsidRDefault="00080A34" w:rsidP="009E3E3F">
            <w:pPr>
              <w:rPr>
                <w:b/>
                <w:bCs/>
                <w:i/>
                <w:iCs/>
              </w:rPr>
            </w:pPr>
            <w:r w:rsidRPr="00F0179A">
              <w:rPr>
                <w:b/>
                <w:bCs/>
                <w:i/>
                <w:iCs/>
              </w:rPr>
              <w:t>TV-9-3-05</w:t>
            </w:r>
          </w:p>
          <w:p w14:paraId="3E9081C2" w14:textId="77777777" w:rsidR="00080A34" w:rsidRDefault="00080A34" w:rsidP="009E3E3F">
            <w:pPr>
              <w:rPr>
                <w:b/>
                <w:bCs/>
                <w:i/>
                <w:iCs/>
              </w:rPr>
            </w:pPr>
          </w:p>
          <w:p w14:paraId="48CED2D5" w14:textId="77777777" w:rsidR="00080A34" w:rsidRPr="00DA3767" w:rsidRDefault="00080A34" w:rsidP="009E3E3F">
            <w:pPr>
              <w:rPr>
                <w:rFonts w:ascii="Arial" w:hAnsi="Arial" w:cs="Arial"/>
                <w:sz w:val="23"/>
                <w:szCs w:val="23"/>
              </w:rPr>
            </w:pPr>
            <w:r w:rsidRPr="00017989">
              <w:rPr>
                <w:b/>
                <w:bCs/>
                <w:i/>
                <w:iCs/>
                <w:color w:val="000000" w:themeColor="text1"/>
              </w:rPr>
              <w:lastRenderedPageBreak/>
              <w:t>TV-9-3-07</w:t>
            </w:r>
          </w:p>
          <w:p w14:paraId="417B09AC" w14:textId="77777777" w:rsidR="00080A34" w:rsidRDefault="00080A34" w:rsidP="009E3E3F">
            <w:pPr>
              <w:rPr>
                <w:b/>
                <w:bCs/>
                <w:i/>
                <w:iCs/>
              </w:rPr>
            </w:pPr>
          </w:p>
          <w:p w14:paraId="282EF296" w14:textId="77777777" w:rsidR="00080A34" w:rsidRDefault="00080A34" w:rsidP="009E3E3F">
            <w:pPr>
              <w:rPr>
                <w:b/>
                <w:bCs/>
                <w:i/>
                <w:iCs/>
              </w:rPr>
            </w:pPr>
          </w:p>
          <w:p w14:paraId="2C1D3BEF" w14:textId="77777777" w:rsidR="00080A34" w:rsidRPr="00DA3767" w:rsidRDefault="00080A34" w:rsidP="009E3E3F">
            <w:pPr>
              <w:rPr>
                <w:rFonts w:ascii="Arial" w:hAnsi="Arial" w:cs="Arial"/>
                <w:sz w:val="23"/>
                <w:szCs w:val="23"/>
              </w:rPr>
            </w:pPr>
            <w:r w:rsidRPr="00017989">
              <w:rPr>
                <w:b/>
                <w:bCs/>
                <w:i/>
                <w:iCs/>
                <w:color w:val="000000" w:themeColor="text1"/>
              </w:rPr>
              <w:t>TV-9-3-06</w:t>
            </w:r>
          </w:p>
        </w:tc>
        <w:tc>
          <w:tcPr>
            <w:tcW w:w="6176" w:type="dxa"/>
            <w:gridSpan w:val="2"/>
          </w:tcPr>
          <w:p w14:paraId="789118B0"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716D021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7DF6D4D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0150593C" w14:textId="77777777" w:rsidR="00080A34" w:rsidRPr="00DA3767" w:rsidRDefault="00080A34" w:rsidP="009E3E3F">
            <w:pPr>
              <w:rPr>
                <w:rFonts w:ascii="Arial" w:hAnsi="Arial" w:cs="Arial"/>
                <w:noProof/>
                <w:sz w:val="23"/>
                <w:szCs w:val="23"/>
              </w:rPr>
            </w:pPr>
          </w:p>
          <w:p w14:paraId="027C0288" w14:textId="77777777" w:rsidR="00080A34" w:rsidRDefault="00080A34" w:rsidP="009E3E3F">
            <w:pPr>
              <w:rPr>
                <w:rFonts w:ascii="Arial" w:hAnsi="Arial" w:cs="Arial"/>
                <w:noProof/>
                <w:sz w:val="23"/>
                <w:szCs w:val="23"/>
              </w:rPr>
            </w:pPr>
          </w:p>
          <w:p w14:paraId="6A79C391"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5C5084CD"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vytrvalost a zdatnost</w:t>
            </w:r>
          </w:p>
          <w:p w14:paraId="18038604" w14:textId="77777777" w:rsidR="00080A34" w:rsidRPr="00DA3767" w:rsidRDefault="00080A34" w:rsidP="009E3E3F">
            <w:pPr>
              <w:rPr>
                <w:rFonts w:ascii="Arial" w:hAnsi="Arial" w:cs="Arial"/>
                <w:noProof/>
                <w:sz w:val="23"/>
                <w:szCs w:val="23"/>
              </w:rPr>
            </w:pPr>
          </w:p>
          <w:p w14:paraId="5A38FD40" w14:textId="77777777" w:rsidR="00080A34" w:rsidRPr="00DA3767" w:rsidRDefault="00080A34" w:rsidP="009E3E3F">
            <w:pPr>
              <w:rPr>
                <w:rFonts w:ascii="Arial" w:hAnsi="Arial" w:cs="Arial"/>
                <w:noProof/>
                <w:sz w:val="23"/>
                <w:szCs w:val="23"/>
              </w:rPr>
            </w:pPr>
          </w:p>
          <w:p w14:paraId="57586A1F" w14:textId="77777777" w:rsidR="00080A34" w:rsidRPr="00DA3767" w:rsidRDefault="00080A34" w:rsidP="009E3E3F">
            <w:pPr>
              <w:rPr>
                <w:rFonts w:ascii="Arial" w:hAnsi="Arial" w:cs="Arial"/>
                <w:noProof/>
                <w:sz w:val="23"/>
                <w:szCs w:val="23"/>
              </w:rPr>
            </w:pPr>
          </w:p>
          <w:p w14:paraId="75EC1A59"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7DBBC888" w14:textId="77777777" w:rsidR="00080A34" w:rsidRPr="00A62373"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uvolnění nejzatíženějších partií těla</w:t>
            </w:r>
          </w:p>
          <w:p w14:paraId="28090185" w14:textId="77777777" w:rsidR="00080A34" w:rsidRPr="00A62373" w:rsidRDefault="00080A34" w:rsidP="009E3E3F">
            <w:pPr>
              <w:rPr>
                <w:rFonts w:ascii="Arial" w:hAnsi="Arial" w:cs="Arial"/>
                <w:sz w:val="23"/>
                <w:szCs w:val="23"/>
              </w:rPr>
            </w:pPr>
          </w:p>
          <w:p w14:paraId="7C8C0562" w14:textId="77777777" w:rsidR="00080A34" w:rsidRPr="00A62373" w:rsidRDefault="00080A34" w:rsidP="009E3E3F">
            <w:pPr>
              <w:rPr>
                <w:rFonts w:ascii="Arial" w:hAnsi="Arial" w:cs="Arial"/>
                <w:noProof/>
                <w:sz w:val="23"/>
                <w:szCs w:val="23"/>
              </w:rPr>
            </w:pPr>
          </w:p>
          <w:p w14:paraId="22B7780A" w14:textId="77777777" w:rsidR="00080A34" w:rsidRPr="00DA3767" w:rsidRDefault="00080A34" w:rsidP="009E3E3F">
            <w:pPr>
              <w:rPr>
                <w:rFonts w:ascii="Arial" w:hAnsi="Arial" w:cs="Arial"/>
                <w:noProof/>
                <w:sz w:val="23"/>
                <w:szCs w:val="23"/>
              </w:rPr>
            </w:pPr>
          </w:p>
          <w:p w14:paraId="7384DFC9" w14:textId="77777777" w:rsidR="00080A34" w:rsidRDefault="00080A34" w:rsidP="009E3E3F">
            <w:pPr>
              <w:rPr>
                <w:rFonts w:ascii="Arial" w:hAnsi="Arial" w:cs="Arial"/>
                <w:noProof/>
                <w:sz w:val="23"/>
                <w:szCs w:val="23"/>
              </w:rPr>
            </w:pPr>
          </w:p>
          <w:p w14:paraId="4B8A1F26" w14:textId="77777777" w:rsidR="00080A34" w:rsidRDefault="00080A34" w:rsidP="009E3E3F">
            <w:pPr>
              <w:rPr>
                <w:rFonts w:ascii="Arial" w:hAnsi="Arial" w:cs="Arial"/>
                <w:noProof/>
                <w:sz w:val="23"/>
                <w:szCs w:val="23"/>
              </w:rPr>
            </w:pPr>
            <w:r w:rsidRPr="00DA3767">
              <w:rPr>
                <w:rFonts w:ascii="Arial" w:hAnsi="Arial" w:cs="Arial"/>
                <w:noProof/>
                <w:sz w:val="23"/>
                <w:szCs w:val="23"/>
              </w:rPr>
              <w:t xml:space="preserve">- odmítá drogy a jiné škodliviny jako neslučitelné </w:t>
            </w:r>
          </w:p>
          <w:p w14:paraId="0CD9DBD6"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se sportovní etikou a zdravím; upraví pohybovou aktivitu vzhledem k údajům o znečištění ovzduší</w:t>
            </w:r>
          </w:p>
          <w:p w14:paraId="1CD34ADB" w14:textId="77777777" w:rsidR="00080A34" w:rsidRDefault="00080A34" w:rsidP="009E3E3F">
            <w:pPr>
              <w:rPr>
                <w:rFonts w:ascii="Arial" w:hAnsi="Arial" w:cs="Arial"/>
                <w:noProof/>
                <w:sz w:val="23"/>
                <w:szCs w:val="23"/>
              </w:rPr>
            </w:pPr>
          </w:p>
          <w:p w14:paraId="70EB6A2E" w14:textId="77777777" w:rsidR="00080A34" w:rsidRDefault="00080A34" w:rsidP="009E3E3F">
            <w:pPr>
              <w:rPr>
                <w:rFonts w:ascii="Arial" w:hAnsi="Arial" w:cs="Arial"/>
                <w:noProof/>
                <w:sz w:val="23"/>
                <w:szCs w:val="23"/>
              </w:rPr>
            </w:pPr>
          </w:p>
          <w:p w14:paraId="12555083" w14:textId="77777777" w:rsidR="00080A34" w:rsidRDefault="00080A34" w:rsidP="009E3E3F">
            <w:pPr>
              <w:rPr>
                <w:rFonts w:ascii="Arial" w:hAnsi="Arial" w:cs="Arial"/>
                <w:noProof/>
                <w:sz w:val="23"/>
                <w:szCs w:val="23"/>
              </w:rPr>
            </w:pPr>
          </w:p>
          <w:p w14:paraId="6DFE775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56356F4B" w14:textId="77777777" w:rsidR="00080A34" w:rsidRPr="00DA3767" w:rsidRDefault="00080A34" w:rsidP="009E3E3F">
            <w:pPr>
              <w:rPr>
                <w:rFonts w:ascii="Arial" w:hAnsi="Arial" w:cs="Arial"/>
                <w:noProof/>
                <w:sz w:val="23"/>
                <w:szCs w:val="23"/>
              </w:rPr>
            </w:pPr>
          </w:p>
          <w:p w14:paraId="5AFB61B1" w14:textId="77777777" w:rsidR="00080A34" w:rsidRDefault="00080A34" w:rsidP="009E3E3F">
            <w:pPr>
              <w:rPr>
                <w:rFonts w:ascii="Arial" w:hAnsi="Arial" w:cs="Arial"/>
                <w:noProof/>
                <w:sz w:val="23"/>
                <w:szCs w:val="23"/>
              </w:rPr>
            </w:pPr>
          </w:p>
          <w:p w14:paraId="78DFAE25" w14:textId="77777777" w:rsidR="00080A34" w:rsidRDefault="00080A34" w:rsidP="009E3E3F">
            <w:pPr>
              <w:rPr>
                <w:rFonts w:ascii="Arial" w:hAnsi="Arial" w:cs="Arial"/>
                <w:noProof/>
                <w:sz w:val="23"/>
                <w:szCs w:val="23"/>
              </w:rPr>
            </w:pPr>
          </w:p>
          <w:p w14:paraId="3828C265" w14:textId="77777777" w:rsidR="00080A34" w:rsidRDefault="00080A34" w:rsidP="009E3E3F">
            <w:pPr>
              <w:rPr>
                <w:rFonts w:ascii="Arial" w:hAnsi="Arial" w:cs="Arial"/>
                <w:noProof/>
                <w:sz w:val="23"/>
                <w:szCs w:val="23"/>
              </w:rPr>
            </w:pPr>
          </w:p>
          <w:p w14:paraId="0EB66766" w14:textId="77777777" w:rsidR="00080A34" w:rsidRDefault="00080A34" w:rsidP="009E3E3F">
            <w:pPr>
              <w:rPr>
                <w:rFonts w:ascii="Arial" w:hAnsi="Arial" w:cs="Arial"/>
                <w:noProof/>
                <w:sz w:val="23"/>
                <w:szCs w:val="23"/>
              </w:rPr>
            </w:pPr>
          </w:p>
          <w:p w14:paraId="06A96B35" w14:textId="77777777" w:rsidR="00080A34" w:rsidRDefault="00080A34" w:rsidP="009E3E3F">
            <w:pPr>
              <w:rPr>
                <w:rFonts w:ascii="Arial" w:hAnsi="Arial" w:cs="Arial"/>
                <w:noProof/>
                <w:sz w:val="23"/>
                <w:szCs w:val="23"/>
              </w:rPr>
            </w:pPr>
          </w:p>
          <w:p w14:paraId="2C8277BE" w14:textId="77777777" w:rsidR="00080A34" w:rsidRDefault="00080A34" w:rsidP="009E3E3F">
            <w:pPr>
              <w:rPr>
                <w:rFonts w:ascii="Arial" w:hAnsi="Arial" w:cs="Arial"/>
                <w:noProof/>
                <w:sz w:val="23"/>
                <w:szCs w:val="23"/>
              </w:rPr>
            </w:pPr>
          </w:p>
          <w:p w14:paraId="2438834D"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711DB32" w14:textId="77777777" w:rsidR="00080A34" w:rsidRPr="00DA3767" w:rsidRDefault="00080A34" w:rsidP="009E3E3F">
            <w:pPr>
              <w:rPr>
                <w:rFonts w:ascii="Arial" w:hAnsi="Arial" w:cs="Arial"/>
                <w:noProof/>
                <w:sz w:val="23"/>
                <w:szCs w:val="23"/>
              </w:rPr>
            </w:pPr>
          </w:p>
          <w:p w14:paraId="7312C5CF" w14:textId="77777777" w:rsidR="00080A34" w:rsidRPr="00DA3767" w:rsidRDefault="00080A34" w:rsidP="009E3E3F">
            <w:pPr>
              <w:rPr>
                <w:rFonts w:ascii="Arial" w:hAnsi="Arial" w:cs="Arial"/>
                <w:noProof/>
                <w:sz w:val="23"/>
                <w:szCs w:val="23"/>
              </w:rPr>
            </w:pPr>
          </w:p>
          <w:p w14:paraId="323B7C54" w14:textId="77777777" w:rsidR="00080A34" w:rsidRPr="00DA3767" w:rsidRDefault="00080A34" w:rsidP="009E3E3F">
            <w:pPr>
              <w:rPr>
                <w:rFonts w:ascii="Arial" w:hAnsi="Arial" w:cs="Arial"/>
                <w:noProof/>
                <w:sz w:val="23"/>
                <w:szCs w:val="23"/>
              </w:rPr>
            </w:pPr>
          </w:p>
          <w:p w14:paraId="2F1D6C2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6CB9CA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1C4606F1"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45851594"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D99BA4A" w14:textId="77777777" w:rsidR="00080A34" w:rsidRPr="009B3262" w:rsidRDefault="00080A34" w:rsidP="009E3E3F">
            <w:pPr>
              <w:rPr>
                <w:rFonts w:ascii="Arial" w:hAnsi="Arial" w:cs="Arial"/>
                <w:sz w:val="23"/>
                <w:szCs w:val="23"/>
              </w:rPr>
            </w:pPr>
            <w:r w:rsidRPr="009B3262">
              <w:rPr>
                <w:i/>
                <w:sz w:val="23"/>
                <w:szCs w:val="23"/>
              </w:rPr>
              <w:t xml:space="preserve">* </w:t>
            </w:r>
            <w:r w:rsidRPr="009B3262">
              <w:rPr>
                <w:rFonts w:ascii="Arial" w:hAnsi="Arial" w:cs="Arial"/>
                <w:i/>
                <w:sz w:val="23"/>
                <w:szCs w:val="23"/>
              </w:rPr>
              <w:t>(V případě zotavovacího pobytu)</w:t>
            </w:r>
          </w:p>
          <w:p w14:paraId="2D8C7576" w14:textId="77777777" w:rsidR="00080A34" w:rsidRDefault="00080A34" w:rsidP="009E3E3F">
            <w:pPr>
              <w:rPr>
                <w:rFonts w:ascii="Arial" w:hAnsi="Arial" w:cs="Arial"/>
                <w:noProof/>
                <w:sz w:val="23"/>
                <w:szCs w:val="23"/>
              </w:rPr>
            </w:pPr>
          </w:p>
          <w:p w14:paraId="0082FBC6" w14:textId="77777777" w:rsidR="00080A34" w:rsidRDefault="00080A34" w:rsidP="009E3E3F">
            <w:pPr>
              <w:rPr>
                <w:rFonts w:ascii="Arial" w:hAnsi="Arial" w:cs="Arial"/>
                <w:noProof/>
                <w:sz w:val="23"/>
                <w:szCs w:val="23"/>
              </w:rPr>
            </w:pPr>
          </w:p>
          <w:p w14:paraId="3C018E7B" w14:textId="77777777" w:rsidR="00080A34" w:rsidRPr="00DA3767" w:rsidRDefault="00080A34" w:rsidP="009E3E3F">
            <w:pPr>
              <w:rPr>
                <w:rFonts w:ascii="Arial" w:hAnsi="Arial" w:cs="Arial"/>
                <w:noProof/>
                <w:sz w:val="23"/>
                <w:szCs w:val="23"/>
              </w:rPr>
            </w:pPr>
          </w:p>
          <w:p w14:paraId="22C3DD54" w14:textId="77777777" w:rsidR="00080A34" w:rsidRPr="00DA3767" w:rsidRDefault="00080A34" w:rsidP="009E3E3F">
            <w:pPr>
              <w:rPr>
                <w:rFonts w:ascii="Arial" w:hAnsi="Arial" w:cs="Arial"/>
                <w:noProof/>
                <w:sz w:val="23"/>
                <w:szCs w:val="23"/>
              </w:rPr>
            </w:pPr>
          </w:p>
          <w:p w14:paraId="4F0E99E2" w14:textId="77777777" w:rsidR="00080A34" w:rsidRPr="00E649B9" w:rsidRDefault="00080A34" w:rsidP="009E3E3F">
            <w:pPr>
              <w:rPr>
                <w:rFonts w:ascii="Arial" w:hAnsi="Arial" w:cs="Arial"/>
                <w:noProof/>
                <w:sz w:val="23"/>
                <w:szCs w:val="23"/>
              </w:rPr>
            </w:pPr>
            <w:r>
              <w:rPr>
                <w:rFonts w:ascii="Arial" w:hAnsi="Arial" w:cs="Arial"/>
                <w:noProof/>
                <w:sz w:val="23"/>
                <w:szCs w:val="23"/>
              </w:rPr>
              <w:t>- v</w:t>
            </w:r>
            <w:r w:rsidRPr="00E649B9">
              <w:rPr>
                <w:rFonts w:ascii="Arial" w:hAnsi="Arial" w:cs="Arial"/>
                <w:noProof/>
                <w:sz w:val="23"/>
                <w:szCs w:val="23"/>
              </w:rPr>
              <w:t> rámci turistického-vodáckého kurzu</w:t>
            </w:r>
          </w:p>
          <w:p w14:paraId="7E32600B" w14:textId="77777777" w:rsidR="00080A34" w:rsidRPr="00E649B9" w:rsidRDefault="00080A34" w:rsidP="009E3E3F">
            <w:pPr>
              <w:pStyle w:val="Odstavecseseznamem"/>
              <w:rPr>
                <w:rFonts w:ascii="Arial" w:hAnsi="Arial" w:cs="Arial"/>
                <w:noProof/>
                <w:sz w:val="23"/>
                <w:szCs w:val="23"/>
              </w:rPr>
            </w:pPr>
          </w:p>
          <w:p w14:paraId="6D9B8A3E" w14:textId="77777777" w:rsidR="00080A34" w:rsidRDefault="00080A34" w:rsidP="009E3E3F">
            <w:pPr>
              <w:rPr>
                <w:rFonts w:ascii="Arial" w:hAnsi="Arial" w:cs="Arial"/>
                <w:sz w:val="23"/>
                <w:szCs w:val="23"/>
              </w:rPr>
            </w:pPr>
          </w:p>
          <w:p w14:paraId="03135D4B" w14:textId="77777777" w:rsidR="00080A34" w:rsidRDefault="00080A34" w:rsidP="009E3E3F">
            <w:pPr>
              <w:rPr>
                <w:rFonts w:ascii="Arial" w:hAnsi="Arial" w:cs="Arial"/>
                <w:sz w:val="23"/>
                <w:szCs w:val="23"/>
              </w:rPr>
            </w:pPr>
          </w:p>
          <w:p w14:paraId="18EEC7F6" w14:textId="77777777" w:rsidR="00080A34" w:rsidRPr="009D0482" w:rsidRDefault="00080A34" w:rsidP="009E3E3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nacvičí</w:t>
            </w:r>
            <w:proofErr w:type="gramEnd"/>
            <w:r>
              <w:rPr>
                <w:rFonts w:ascii="Arial" w:hAnsi="Arial" w:cs="Arial"/>
                <w:sz w:val="23"/>
                <w:szCs w:val="23"/>
              </w:rPr>
              <w:t xml:space="preserve"> si herní činnosti: útok, osobní a zónovou obranu, poziční střelbu, střelbu z dálky, clony a uvolňování hráče s míčem i bez míče </w:t>
            </w:r>
          </w:p>
          <w:p w14:paraId="1B79E750" w14:textId="77777777" w:rsidR="00080A34" w:rsidRDefault="00080A34" w:rsidP="009E3E3F">
            <w:pPr>
              <w:rPr>
                <w:rFonts w:ascii="Arial" w:hAnsi="Arial" w:cs="Arial"/>
                <w:sz w:val="23"/>
                <w:szCs w:val="23"/>
              </w:rPr>
            </w:pPr>
          </w:p>
          <w:p w14:paraId="2EABA25C" w14:textId="77777777" w:rsidR="00080A34" w:rsidRDefault="00080A34" w:rsidP="009E3E3F">
            <w:pPr>
              <w:rPr>
                <w:rFonts w:ascii="Arial" w:hAnsi="Arial" w:cs="Arial"/>
                <w:sz w:val="23"/>
                <w:szCs w:val="23"/>
              </w:rPr>
            </w:pPr>
          </w:p>
          <w:p w14:paraId="0980630A" w14:textId="77777777" w:rsidR="00080A34" w:rsidRDefault="00080A34" w:rsidP="009E3E3F">
            <w:pPr>
              <w:rPr>
                <w:rFonts w:ascii="Arial" w:hAnsi="Arial" w:cs="Arial"/>
                <w:sz w:val="23"/>
                <w:szCs w:val="23"/>
              </w:rPr>
            </w:pPr>
          </w:p>
          <w:p w14:paraId="1D643247" w14:textId="77777777" w:rsidR="00080A34" w:rsidRDefault="00080A34" w:rsidP="009E3E3F">
            <w:pPr>
              <w:rPr>
                <w:rFonts w:ascii="Arial" w:hAnsi="Arial" w:cs="Arial"/>
                <w:sz w:val="23"/>
                <w:szCs w:val="23"/>
              </w:rPr>
            </w:pPr>
          </w:p>
          <w:p w14:paraId="27E997C0" w14:textId="77777777" w:rsidR="00080A34" w:rsidRPr="00124807" w:rsidRDefault="00080A34" w:rsidP="009E3E3F">
            <w:pPr>
              <w:rPr>
                <w:rFonts w:ascii="Arial" w:hAnsi="Arial" w:cs="Arial"/>
                <w:sz w:val="23"/>
                <w:szCs w:val="23"/>
              </w:rPr>
            </w:pPr>
          </w:p>
          <w:p w14:paraId="476F5EF1" w14:textId="77777777" w:rsidR="00080A34" w:rsidRPr="00124807" w:rsidRDefault="00080A34" w:rsidP="009E3E3F">
            <w:pPr>
              <w:rPr>
                <w:rFonts w:ascii="Arial" w:hAnsi="Arial" w:cs="Arial"/>
                <w:sz w:val="23"/>
                <w:szCs w:val="23"/>
              </w:rPr>
            </w:pPr>
            <w:r>
              <w:rPr>
                <w:rFonts w:ascii="Arial" w:hAnsi="Arial" w:cs="Arial"/>
                <w:sz w:val="23"/>
                <w:szCs w:val="23"/>
              </w:rPr>
              <w:t xml:space="preserve">- nacvičuje a provádí </w:t>
            </w:r>
            <w:r w:rsidRPr="00124807">
              <w:rPr>
                <w:rFonts w:ascii="Arial" w:hAnsi="Arial" w:cs="Arial"/>
                <w:sz w:val="23"/>
                <w:szCs w:val="23"/>
              </w:rPr>
              <w:t>postup</w:t>
            </w:r>
            <w:r>
              <w:rPr>
                <w:rFonts w:ascii="Arial" w:hAnsi="Arial" w:cs="Arial"/>
                <w:sz w:val="23"/>
                <w:szCs w:val="23"/>
              </w:rPr>
              <w:t>ný útok, rychlý protiútok, těsnou</w:t>
            </w:r>
            <w:r w:rsidRPr="00124807">
              <w:rPr>
                <w:rFonts w:ascii="Arial" w:hAnsi="Arial" w:cs="Arial"/>
                <w:sz w:val="23"/>
                <w:szCs w:val="23"/>
              </w:rPr>
              <w:t xml:space="preserve"> os</w:t>
            </w:r>
            <w:r>
              <w:rPr>
                <w:rFonts w:ascii="Arial" w:hAnsi="Arial" w:cs="Arial"/>
                <w:sz w:val="23"/>
                <w:szCs w:val="23"/>
              </w:rPr>
              <w:t>obní obranu</w:t>
            </w:r>
            <w:r w:rsidRPr="00124807">
              <w:rPr>
                <w:rFonts w:ascii="Arial" w:hAnsi="Arial" w:cs="Arial"/>
                <w:sz w:val="23"/>
                <w:szCs w:val="23"/>
              </w:rPr>
              <w:t xml:space="preserve"> po celém hřišti</w:t>
            </w:r>
          </w:p>
          <w:p w14:paraId="169A1440" w14:textId="77777777" w:rsidR="00080A34" w:rsidRPr="00124807" w:rsidRDefault="00080A34" w:rsidP="009E3E3F">
            <w:pPr>
              <w:rPr>
                <w:rFonts w:ascii="Arial" w:hAnsi="Arial" w:cs="Arial"/>
                <w:sz w:val="23"/>
                <w:szCs w:val="23"/>
              </w:rPr>
            </w:pPr>
          </w:p>
          <w:p w14:paraId="3007A6C7" w14:textId="77777777" w:rsidR="00080A34" w:rsidRDefault="00080A34" w:rsidP="009E3E3F">
            <w:pPr>
              <w:rPr>
                <w:rFonts w:ascii="Arial" w:hAnsi="Arial" w:cs="Arial"/>
                <w:sz w:val="23"/>
                <w:szCs w:val="23"/>
              </w:rPr>
            </w:pPr>
          </w:p>
          <w:p w14:paraId="3095FDBB" w14:textId="77777777" w:rsidR="00080A34" w:rsidRDefault="00080A34" w:rsidP="009E3E3F">
            <w:pPr>
              <w:rPr>
                <w:rFonts w:ascii="Arial" w:hAnsi="Arial" w:cs="Arial"/>
                <w:sz w:val="23"/>
                <w:szCs w:val="23"/>
              </w:rPr>
            </w:pPr>
          </w:p>
          <w:p w14:paraId="0533B5D2" w14:textId="77777777" w:rsidR="00080A34" w:rsidRDefault="00080A34" w:rsidP="009E3E3F">
            <w:pPr>
              <w:rPr>
                <w:rFonts w:ascii="Arial" w:hAnsi="Arial" w:cs="Arial"/>
                <w:sz w:val="23"/>
                <w:szCs w:val="23"/>
              </w:rPr>
            </w:pPr>
          </w:p>
          <w:p w14:paraId="2BD2E653" w14:textId="77777777" w:rsidR="00080A34" w:rsidRDefault="00080A34" w:rsidP="009E3E3F">
            <w:pPr>
              <w:rPr>
                <w:rFonts w:ascii="Arial" w:hAnsi="Arial" w:cs="Arial"/>
                <w:sz w:val="23"/>
                <w:szCs w:val="23"/>
              </w:rPr>
            </w:pPr>
          </w:p>
          <w:p w14:paraId="54DAB7FF" w14:textId="77777777" w:rsidR="00080A34" w:rsidRDefault="00080A34" w:rsidP="009E3E3F">
            <w:pPr>
              <w:rPr>
                <w:rFonts w:ascii="Arial" w:hAnsi="Arial" w:cs="Arial"/>
                <w:sz w:val="23"/>
                <w:szCs w:val="23"/>
              </w:rPr>
            </w:pPr>
          </w:p>
          <w:p w14:paraId="65D1942A" w14:textId="77777777" w:rsidR="00080A34" w:rsidRDefault="00080A34" w:rsidP="009E3E3F">
            <w:pPr>
              <w:rPr>
                <w:rFonts w:ascii="Arial" w:hAnsi="Arial" w:cs="Arial"/>
                <w:sz w:val="23"/>
                <w:szCs w:val="23"/>
              </w:rPr>
            </w:pPr>
            <w:r>
              <w:rPr>
                <w:rFonts w:ascii="Arial" w:hAnsi="Arial" w:cs="Arial"/>
                <w:sz w:val="23"/>
                <w:szCs w:val="23"/>
              </w:rPr>
              <w:t xml:space="preserve">- </w:t>
            </w:r>
            <w:r w:rsidRPr="00124807">
              <w:rPr>
                <w:rFonts w:ascii="Arial" w:hAnsi="Arial" w:cs="Arial"/>
                <w:sz w:val="23"/>
                <w:szCs w:val="23"/>
              </w:rPr>
              <w:t>nacvičuje přihrávky vrchem i spodem přes síť, podání spodem i vrchem, nácvik útoku po přihrávce, blokování</w:t>
            </w:r>
          </w:p>
          <w:p w14:paraId="342E09FE" w14:textId="77777777" w:rsidR="00080A34" w:rsidRPr="00124807" w:rsidRDefault="00080A34" w:rsidP="009E3E3F">
            <w:pPr>
              <w:rPr>
                <w:rFonts w:ascii="Arial" w:hAnsi="Arial" w:cs="Arial"/>
                <w:sz w:val="23"/>
                <w:szCs w:val="23"/>
              </w:rPr>
            </w:pPr>
            <w:r w:rsidRPr="00124807">
              <w:rPr>
                <w:rFonts w:ascii="Arial" w:hAnsi="Arial" w:cs="Arial"/>
                <w:sz w:val="23"/>
                <w:szCs w:val="23"/>
              </w:rPr>
              <w:t>- nacvičuje útok a obranu a herní varianty</w:t>
            </w:r>
          </w:p>
          <w:p w14:paraId="65421CFA" w14:textId="77777777" w:rsidR="00080A34" w:rsidRPr="00C776CB" w:rsidRDefault="00080A34" w:rsidP="009E3E3F">
            <w:pPr>
              <w:rPr>
                <w:rFonts w:ascii="Arial" w:hAnsi="Arial" w:cs="Arial"/>
                <w:color w:val="FF0000"/>
                <w:sz w:val="23"/>
                <w:szCs w:val="23"/>
              </w:rPr>
            </w:pPr>
            <w:r>
              <w:rPr>
                <w:rFonts w:ascii="Arial" w:hAnsi="Arial" w:cs="Arial"/>
                <w:sz w:val="23"/>
                <w:szCs w:val="23"/>
              </w:rPr>
              <w:t>- je veden k aktivnímu sportování</w:t>
            </w:r>
          </w:p>
          <w:p w14:paraId="345E9C81" w14:textId="77777777" w:rsidR="00080A34" w:rsidRPr="00124807" w:rsidRDefault="00080A34" w:rsidP="009E3E3F">
            <w:pPr>
              <w:rPr>
                <w:rFonts w:ascii="Arial" w:hAnsi="Arial" w:cs="Arial"/>
                <w:sz w:val="23"/>
                <w:szCs w:val="23"/>
              </w:rPr>
            </w:pPr>
            <w:r w:rsidRPr="00124807">
              <w:rPr>
                <w:rFonts w:ascii="Arial" w:hAnsi="Arial" w:cs="Arial"/>
                <w:sz w:val="23"/>
                <w:szCs w:val="23"/>
              </w:rPr>
              <w:t>-</w:t>
            </w:r>
            <w:r>
              <w:rPr>
                <w:rFonts w:ascii="Arial" w:hAnsi="Arial" w:cs="Arial"/>
                <w:sz w:val="23"/>
                <w:szCs w:val="23"/>
              </w:rPr>
              <w:t xml:space="preserve"> nacvičuje </w:t>
            </w:r>
            <w:r w:rsidRPr="00124807">
              <w:rPr>
                <w:rFonts w:ascii="Arial" w:hAnsi="Arial" w:cs="Arial"/>
                <w:sz w:val="23"/>
                <w:szCs w:val="23"/>
              </w:rPr>
              <w:t>příjem podání spodem, vrchem, rozehrání balonu přes nahrávače, nácvik smeče, obrana (bloky), hra v poli</w:t>
            </w:r>
          </w:p>
          <w:p w14:paraId="2CA6DA1B" w14:textId="77777777" w:rsidR="00080A34" w:rsidRPr="00DA3767" w:rsidRDefault="00080A34" w:rsidP="009E3E3F">
            <w:pPr>
              <w:rPr>
                <w:rFonts w:ascii="Arial" w:hAnsi="Arial" w:cs="Arial"/>
                <w:sz w:val="23"/>
                <w:szCs w:val="23"/>
              </w:rPr>
            </w:pPr>
          </w:p>
          <w:p w14:paraId="1809FE1A" w14:textId="77777777" w:rsidR="00080A34" w:rsidRPr="00124807" w:rsidRDefault="00080A34" w:rsidP="009E3E3F">
            <w:pPr>
              <w:rPr>
                <w:rFonts w:ascii="Arial" w:hAnsi="Arial" w:cs="Arial"/>
                <w:sz w:val="23"/>
                <w:szCs w:val="23"/>
              </w:rPr>
            </w:pPr>
          </w:p>
          <w:p w14:paraId="5265D913" w14:textId="77777777" w:rsidR="00080A34" w:rsidRPr="00DA3767" w:rsidRDefault="00080A34" w:rsidP="009E3E3F">
            <w:pPr>
              <w:rPr>
                <w:rFonts w:ascii="Arial" w:hAnsi="Arial" w:cs="Arial"/>
                <w:sz w:val="23"/>
                <w:szCs w:val="23"/>
              </w:rPr>
            </w:pPr>
            <w:r>
              <w:rPr>
                <w:rFonts w:ascii="Arial" w:hAnsi="Arial" w:cs="Arial"/>
                <w:sz w:val="23"/>
                <w:szCs w:val="23"/>
              </w:rPr>
              <w:t>- seznámí se s doplňkovými sporty</w:t>
            </w:r>
          </w:p>
          <w:p w14:paraId="28459F7F" w14:textId="77777777" w:rsidR="00080A34" w:rsidRDefault="00080A34" w:rsidP="009E3E3F">
            <w:pPr>
              <w:rPr>
                <w:rFonts w:ascii="Arial" w:hAnsi="Arial" w:cs="Arial"/>
                <w:sz w:val="23"/>
                <w:szCs w:val="23"/>
              </w:rPr>
            </w:pPr>
          </w:p>
          <w:p w14:paraId="12048CB4" w14:textId="77777777" w:rsidR="00080A34" w:rsidRPr="00DA3767" w:rsidRDefault="00080A34" w:rsidP="009E3E3F">
            <w:pPr>
              <w:rPr>
                <w:rFonts w:ascii="Arial" w:hAnsi="Arial" w:cs="Arial"/>
                <w:sz w:val="23"/>
                <w:szCs w:val="23"/>
              </w:rPr>
            </w:pPr>
          </w:p>
          <w:p w14:paraId="53968665" w14:textId="77777777" w:rsidR="00080A34"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w:t>
            </w:r>
            <w:proofErr w:type="spellStart"/>
            <w:r w:rsidRPr="009D0482">
              <w:rPr>
                <w:rFonts w:ascii="Arial" w:hAnsi="Arial" w:cs="Arial"/>
                <w:sz w:val="23"/>
                <w:szCs w:val="23"/>
              </w:rPr>
              <w:t>skipping</w:t>
            </w:r>
            <w:proofErr w:type="spellEnd"/>
            <w:r w:rsidRPr="009D0482">
              <w:rPr>
                <w:rFonts w:ascii="Arial" w:hAnsi="Arial" w:cs="Arial"/>
                <w:sz w:val="23"/>
                <w:szCs w:val="23"/>
              </w:rPr>
              <w:t xml:space="preserve">, zakopávání, </w:t>
            </w:r>
            <w:proofErr w:type="spellStart"/>
            <w:r w:rsidRPr="009D0482">
              <w:rPr>
                <w:rFonts w:ascii="Arial" w:hAnsi="Arial" w:cs="Arial"/>
                <w:sz w:val="23"/>
                <w:szCs w:val="23"/>
              </w:rPr>
              <w:t>předkopávání</w:t>
            </w:r>
            <w:proofErr w:type="spellEnd"/>
            <w:r w:rsidRPr="009D0482">
              <w:rPr>
                <w:rFonts w:ascii="Arial" w:hAnsi="Arial" w:cs="Arial"/>
                <w:sz w:val="23"/>
                <w:szCs w:val="23"/>
              </w:rPr>
              <w:t>, odpichy</w:t>
            </w:r>
            <w:r>
              <w:rPr>
                <w:rFonts w:ascii="Arial" w:hAnsi="Arial" w:cs="Arial"/>
                <w:sz w:val="23"/>
                <w:szCs w:val="23"/>
              </w:rPr>
              <w:t>, oštěpařský krok, cval stranou</w:t>
            </w:r>
          </w:p>
          <w:p w14:paraId="50AEA296" w14:textId="77777777" w:rsidR="00080A34" w:rsidRDefault="00080A34" w:rsidP="009E3E3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skočí</w:t>
            </w:r>
            <w:proofErr w:type="gramEnd"/>
            <w:r>
              <w:rPr>
                <w:rFonts w:ascii="Arial" w:hAnsi="Arial" w:cs="Arial"/>
                <w:sz w:val="23"/>
                <w:szCs w:val="23"/>
              </w:rPr>
              <w:t xml:space="preserve"> do dálky z místa</w:t>
            </w:r>
          </w:p>
          <w:p w14:paraId="56A042C9" w14:textId="77777777" w:rsidR="00080A34" w:rsidRPr="009D0482" w:rsidRDefault="00080A34" w:rsidP="009E3E3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skočí</w:t>
            </w:r>
            <w:proofErr w:type="gramEnd"/>
            <w:r w:rsidRPr="009D0482">
              <w:rPr>
                <w:rFonts w:ascii="Arial" w:hAnsi="Arial" w:cs="Arial"/>
                <w:sz w:val="23"/>
                <w:szCs w:val="23"/>
              </w:rPr>
              <w:t xml:space="preserve"> do výšky (flopem)</w:t>
            </w:r>
          </w:p>
          <w:p w14:paraId="5D2F013E"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proofErr w:type="gramStart"/>
            <w:r>
              <w:rPr>
                <w:rFonts w:ascii="Arial" w:hAnsi="Arial" w:cs="Arial"/>
                <w:sz w:val="23"/>
                <w:szCs w:val="23"/>
              </w:rPr>
              <w:t>nacvičí</w:t>
            </w:r>
            <w:proofErr w:type="gramEnd"/>
            <w:r>
              <w:rPr>
                <w:rFonts w:ascii="Arial" w:hAnsi="Arial" w:cs="Arial"/>
                <w:sz w:val="23"/>
                <w:szCs w:val="23"/>
              </w:rPr>
              <w:t xml:space="preserve"> si </w:t>
            </w:r>
            <w:r w:rsidRPr="009D0482">
              <w:rPr>
                <w:rFonts w:ascii="Arial" w:hAnsi="Arial" w:cs="Arial"/>
                <w:sz w:val="23"/>
                <w:szCs w:val="23"/>
              </w:rPr>
              <w:t>rychlé starty (ze stoje, ze sedu, z lehu)</w:t>
            </w:r>
          </w:p>
          <w:p w14:paraId="6F4F9AC3"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provádí </w:t>
            </w:r>
            <w:r w:rsidRPr="009D0482">
              <w:rPr>
                <w:rFonts w:ascii="Arial" w:hAnsi="Arial" w:cs="Arial"/>
                <w:sz w:val="23"/>
                <w:szCs w:val="23"/>
              </w:rPr>
              <w:t>rychlé běhy na krátkou trať, postupné zry</w:t>
            </w:r>
            <w:r>
              <w:rPr>
                <w:rFonts w:ascii="Arial" w:hAnsi="Arial" w:cs="Arial"/>
                <w:sz w:val="23"/>
                <w:szCs w:val="23"/>
              </w:rPr>
              <w:t>chlování</w:t>
            </w:r>
          </w:p>
          <w:p w14:paraId="5BF1129D" w14:textId="77777777" w:rsidR="00080A34" w:rsidRDefault="00080A34" w:rsidP="009E3E3F">
            <w:pPr>
              <w:rPr>
                <w:rFonts w:ascii="Arial" w:hAnsi="Arial" w:cs="Arial"/>
                <w:sz w:val="23"/>
                <w:szCs w:val="23"/>
              </w:rPr>
            </w:pPr>
            <w:r w:rsidRPr="00D5129E">
              <w:rPr>
                <w:rFonts w:ascii="Arial" w:hAnsi="Arial" w:cs="Arial"/>
                <w:sz w:val="23"/>
                <w:szCs w:val="23"/>
              </w:rPr>
              <w:t>-</w:t>
            </w:r>
            <w:r>
              <w:rPr>
                <w:rFonts w:ascii="Arial" w:hAnsi="Arial" w:cs="Arial"/>
                <w:sz w:val="23"/>
                <w:szCs w:val="23"/>
              </w:rPr>
              <w:t xml:space="preserve"> provádí vytrvalý běh na dráze do </w:t>
            </w:r>
            <w:proofErr w:type="gramStart"/>
            <w:r>
              <w:rPr>
                <w:rFonts w:ascii="Arial" w:hAnsi="Arial" w:cs="Arial"/>
                <w:sz w:val="23"/>
                <w:szCs w:val="23"/>
              </w:rPr>
              <w:t>1500m</w:t>
            </w:r>
            <w:proofErr w:type="gramEnd"/>
            <w:r>
              <w:rPr>
                <w:rFonts w:ascii="Arial" w:hAnsi="Arial" w:cs="Arial"/>
                <w:sz w:val="23"/>
                <w:szCs w:val="23"/>
              </w:rPr>
              <w:t xml:space="preserve"> (D) a do 2000m (CH) běh v terénu až do 12 minut</w:t>
            </w:r>
          </w:p>
          <w:p w14:paraId="4A6400E7" w14:textId="77777777" w:rsidR="00080A34" w:rsidRPr="009D0482"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79837F06" w14:textId="77777777" w:rsidR="00080A34" w:rsidRPr="00DA3767" w:rsidRDefault="00080A34" w:rsidP="009E3E3F">
            <w:pPr>
              <w:rPr>
                <w:rFonts w:ascii="Arial" w:hAnsi="Arial" w:cs="Arial"/>
                <w:sz w:val="23"/>
                <w:szCs w:val="23"/>
              </w:rPr>
            </w:pPr>
            <w:r>
              <w:rPr>
                <w:rFonts w:ascii="Arial" w:hAnsi="Arial" w:cs="Arial"/>
                <w:sz w:val="23"/>
                <w:szCs w:val="23"/>
              </w:rPr>
              <w:t xml:space="preserve">- nacvičuje </w:t>
            </w:r>
            <w:r w:rsidRPr="009D0482">
              <w:rPr>
                <w:rFonts w:ascii="Arial" w:hAnsi="Arial" w:cs="Arial"/>
                <w:sz w:val="23"/>
                <w:szCs w:val="23"/>
              </w:rPr>
              <w:t>skok d</w:t>
            </w:r>
            <w:r>
              <w:rPr>
                <w:rFonts w:ascii="Arial" w:hAnsi="Arial" w:cs="Arial"/>
                <w:sz w:val="23"/>
                <w:szCs w:val="23"/>
              </w:rPr>
              <w:t>o dálky</w:t>
            </w:r>
          </w:p>
          <w:p w14:paraId="44ACF29B" w14:textId="77777777" w:rsidR="00080A34" w:rsidRDefault="00080A34" w:rsidP="009E3E3F">
            <w:pPr>
              <w:rPr>
                <w:rFonts w:ascii="Arial" w:hAnsi="Arial" w:cs="Arial"/>
                <w:sz w:val="23"/>
                <w:szCs w:val="23"/>
              </w:rPr>
            </w:pPr>
          </w:p>
          <w:p w14:paraId="39E3EDAA" w14:textId="77777777" w:rsidR="00080A34" w:rsidRDefault="00080A34" w:rsidP="009E3E3F">
            <w:pPr>
              <w:rPr>
                <w:rFonts w:ascii="Arial" w:hAnsi="Arial" w:cs="Arial"/>
                <w:sz w:val="23"/>
                <w:szCs w:val="23"/>
              </w:rPr>
            </w:pPr>
          </w:p>
          <w:p w14:paraId="782165ED"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nacvičuje </w:t>
            </w:r>
            <w:r w:rsidRPr="007F0867">
              <w:rPr>
                <w:rFonts w:ascii="Arial" w:hAnsi="Arial" w:cs="Arial"/>
                <w:sz w:val="23"/>
                <w:szCs w:val="23"/>
              </w:rPr>
              <w:t xml:space="preserve">kotoul vpřed a vzad vícekrát za sebou, stoj </w:t>
            </w:r>
          </w:p>
          <w:p w14:paraId="345026C4" w14:textId="77777777" w:rsidR="00080A34" w:rsidRDefault="00080A34" w:rsidP="009E3E3F">
            <w:pPr>
              <w:rPr>
                <w:rFonts w:ascii="Arial" w:hAnsi="Arial" w:cs="Arial"/>
                <w:sz w:val="23"/>
                <w:szCs w:val="23"/>
              </w:rPr>
            </w:pPr>
            <w:r w:rsidRPr="007F0867">
              <w:rPr>
                <w:rFonts w:ascii="Arial" w:hAnsi="Arial" w:cs="Arial"/>
                <w:sz w:val="23"/>
                <w:szCs w:val="23"/>
              </w:rPr>
              <w:t xml:space="preserve">na rukou se záchranou, přemet stranou se záchranou </w:t>
            </w:r>
          </w:p>
          <w:p w14:paraId="01EBF5D0" w14:textId="77777777" w:rsidR="00080A34" w:rsidRPr="007F0867" w:rsidRDefault="00080A34" w:rsidP="009E3E3F">
            <w:pPr>
              <w:rPr>
                <w:rFonts w:ascii="Arial" w:hAnsi="Arial" w:cs="Arial"/>
                <w:sz w:val="23"/>
                <w:szCs w:val="23"/>
              </w:rPr>
            </w:pPr>
            <w:r w:rsidRPr="007F0867">
              <w:rPr>
                <w:rFonts w:ascii="Arial" w:hAnsi="Arial" w:cs="Arial"/>
                <w:sz w:val="23"/>
                <w:szCs w:val="23"/>
              </w:rPr>
              <w:t>na obě strany, přeskok kozy ve zvýšené výšce</w:t>
            </w:r>
          </w:p>
          <w:p w14:paraId="5441E069" w14:textId="77777777" w:rsidR="00080A34" w:rsidRPr="007F0867" w:rsidRDefault="00080A34" w:rsidP="009E3E3F">
            <w:pPr>
              <w:rPr>
                <w:rFonts w:ascii="Arial" w:hAnsi="Arial" w:cs="Arial"/>
                <w:sz w:val="23"/>
                <w:szCs w:val="23"/>
              </w:rPr>
            </w:pPr>
          </w:p>
          <w:p w14:paraId="7E4B10A8" w14:textId="77777777" w:rsidR="00080A34" w:rsidRPr="007F0867"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 xml:space="preserve">kotoul plavmo z trampolíny přes švédskou </w:t>
            </w:r>
          </w:p>
          <w:p w14:paraId="20CAFF2F"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bednu </w:t>
            </w:r>
            <w:r>
              <w:rPr>
                <w:rFonts w:ascii="Arial" w:hAnsi="Arial" w:cs="Arial"/>
                <w:sz w:val="23"/>
                <w:szCs w:val="23"/>
              </w:rPr>
              <w:t>do duchen</w:t>
            </w:r>
          </w:p>
          <w:p w14:paraId="26AC752F" w14:textId="77777777" w:rsidR="00080A34" w:rsidRDefault="00080A34" w:rsidP="009E3E3F">
            <w:pPr>
              <w:rPr>
                <w:rFonts w:ascii="Arial" w:hAnsi="Arial" w:cs="Arial"/>
                <w:color w:val="FF0000"/>
                <w:sz w:val="23"/>
                <w:szCs w:val="23"/>
              </w:rPr>
            </w:pPr>
          </w:p>
          <w:p w14:paraId="41184E03" w14:textId="77777777" w:rsidR="00080A34" w:rsidRDefault="00080A34" w:rsidP="009E3E3F">
            <w:pPr>
              <w:rPr>
                <w:rFonts w:ascii="Arial" w:hAnsi="Arial" w:cs="Arial"/>
                <w:sz w:val="23"/>
                <w:szCs w:val="23"/>
              </w:rPr>
            </w:pPr>
            <w:r w:rsidRPr="007F0867">
              <w:rPr>
                <w:rFonts w:ascii="Arial" w:hAnsi="Arial" w:cs="Arial"/>
                <w:sz w:val="23"/>
                <w:szCs w:val="23"/>
              </w:rPr>
              <w:t xml:space="preserve">- </w:t>
            </w:r>
            <w:proofErr w:type="gramStart"/>
            <w:r w:rsidRPr="007F0867">
              <w:rPr>
                <w:rFonts w:ascii="Arial" w:hAnsi="Arial" w:cs="Arial"/>
                <w:sz w:val="23"/>
                <w:szCs w:val="23"/>
              </w:rPr>
              <w:t>nacvičí</w:t>
            </w:r>
            <w:proofErr w:type="gramEnd"/>
            <w:r w:rsidRPr="007F0867">
              <w:rPr>
                <w:rFonts w:ascii="Arial" w:hAnsi="Arial" w:cs="Arial"/>
                <w:sz w:val="23"/>
                <w:szCs w:val="23"/>
              </w:rPr>
              <w:t xml:space="preserve"> si a </w:t>
            </w:r>
            <w:r>
              <w:rPr>
                <w:rFonts w:ascii="Arial" w:hAnsi="Arial" w:cs="Arial"/>
                <w:sz w:val="23"/>
                <w:szCs w:val="23"/>
              </w:rPr>
              <w:t>z</w:t>
            </w:r>
            <w:r w:rsidRPr="007F0867">
              <w:rPr>
                <w:rFonts w:ascii="Arial" w:hAnsi="Arial" w:cs="Arial"/>
                <w:sz w:val="23"/>
                <w:szCs w:val="23"/>
              </w:rPr>
              <w:t xml:space="preserve">vládne přeskok vyšší švédské bedny </w:t>
            </w:r>
          </w:p>
          <w:p w14:paraId="5C759CEF" w14:textId="77777777" w:rsidR="00080A34" w:rsidRPr="007F0867" w:rsidRDefault="00080A34" w:rsidP="009E3E3F">
            <w:pPr>
              <w:rPr>
                <w:rFonts w:ascii="Arial" w:hAnsi="Arial" w:cs="Arial"/>
                <w:sz w:val="23"/>
                <w:szCs w:val="23"/>
              </w:rPr>
            </w:pPr>
            <w:r w:rsidRPr="007F0867">
              <w:rPr>
                <w:rFonts w:ascii="Arial" w:hAnsi="Arial" w:cs="Arial"/>
                <w:sz w:val="23"/>
                <w:szCs w:val="23"/>
              </w:rPr>
              <w:t>z trampolíny</w:t>
            </w:r>
          </w:p>
          <w:p w14:paraId="2712607B" w14:textId="77777777" w:rsidR="00080A34" w:rsidRPr="007F0867" w:rsidRDefault="00080A34" w:rsidP="009E3E3F">
            <w:pPr>
              <w:rPr>
                <w:rFonts w:ascii="Arial" w:hAnsi="Arial" w:cs="Arial"/>
                <w:sz w:val="23"/>
                <w:szCs w:val="23"/>
              </w:rPr>
            </w:pPr>
            <w:r>
              <w:rPr>
                <w:rFonts w:ascii="Arial" w:hAnsi="Arial" w:cs="Arial"/>
                <w:sz w:val="23"/>
                <w:szCs w:val="23"/>
              </w:rPr>
              <w:t>- provádí nácvik salta</w:t>
            </w:r>
          </w:p>
          <w:p w14:paraId="070C187E" w14:textId="77777777" w:rsidR="00080A34" w:rsidRPr="007F0867" w:rsidRDefault="00080A34" w:rsidP="009E3E3F">
            <w:pPr>
              <w:rPr>
                <w:rFonts w:ascii="Arial" w:hAnsi="Arial" w:cs="Arial"/>
                <w:sz w:val="23"/>
                <w:szCs w:val="23"/>
              </w:rPr>
            </w:pPr>
            <w:r>
              <w:rPr>
                <w:rFonts w:ascii="Arial" w:hAnsi="Arial" w:cs="Arial"/>
                <w:sz w:val="23"/>
                <w:szCs w:val="23"/>
              </w:rPr>
              <w:t xml:space="preserve">- na kruzích si </w:t>
            </w:r>
            <w:proofErr w:type="gramStart"/>
            <w:r>
              <w:rPr>
                <w:rFonts w:ascii="Arial" w:hAnsi="Arial" w:cs="Arial"/>
                <w:sz w:val="23"/>
                <w:szCs w:val="23"/>
              </w:rPr>
              <w:t>nacvičí</w:t>
            </w:r>
            <w:proofErr w:type="gramEnd"/>
            <w:r>
              <w:rPr>
                <w:rFonts w:ascii="Arial" w:hAnsi="Arial" w:cs="Arial"/>
                <w:sz w:val="23"/>
                <w:szCs w:val="23"/>
              </w:rPr>
              <w:t xml:space="preserve"> kotoul vpřed a vzad, stojku</w:t>
            </w:r>
            <w:r w:rsidRPr="007F0867">
              <w:rPr>
                <w:rFonts w:ascii="Arial" w:hAnsi="Arial" w:cs="Arial"/>
                <w:sz w:val="23"/>
                <w:szCs w:val="23"/>
              </w:rPr>
              <w:t>, houpání ve visu, houpání v</w:t>
            </w:r>
            <w:r>
              <w:rPr>
                <w:rFonts w:ascii="Arial" w:hAnsi="Arial" w:cs="Arial"/>
                <w:sz w:val="23"/>
                <w:szCs w:val="23"/>
              </w:rPr>
              <w:t>sedě, rotaci</w:t>
            </w:r>
            <w:r w:rsidRPr="007F0867">
              <w:rPr>
                <w:rFonts w:ascii="Arial" w:hAnsi="Arial" w:cs="Arial"/>
                <w:sz w:val="23"/>
                <w:szCs w:val="23"/>
              </w:rPr>
              <w:t xml:space="preserve"> kolem své osy</w:t>
            </w:r>
          </w:p>
          <w:p w14:paraId="76144A06" w14:textId="77777777" w:rsidR="00080A34" w:rsidRPr="007F0867" w:rsidRDefault="00080A34" w:rsidP="009E3E3F">
            <w:pPr>
              <w:rPr>
                <w:rFonts w:ascii="Arial" w:hAnsi="Arial" w:cs="Arial"/>
                <w:sz w:val="23"/>
                <w:szCs w:val="23"/>
              </w:rPr>
            </w:pPr>
          </w:p>
          <w:p w14:paraId="0368C77D"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na hrazdě </w:t>
            </w:r>
            <w:r w:rsidRPr="007F0867">
              <w:rPr>
                <w:rFonts w:ascii="Arial" w:hAnsi="Arial" w:cs="Arial"/>
                <w:sz w:val="23"/>
                <w:szCs w:val="23"/>
              </w:rPr>
              <w:t>zvládne vzpor na rukách, kotoul vpřed, vzpor na rukách přešvihem únožmo (pravou, levou), kotoul vpřed a následně vzad, výmyk</w:t>
            </w:r>
          </w:p>
          <w:p w14:paraId="65B9AAE6" w14:textId="77777777" w:rsidR="00080A34" w:rsidRDefault="00080A34" w:rsidP="009E3E3F">
            <w:pPr>
              <w:rPr>
                <w:rFonts w:ascii="Arial" w:hAnsi="Arial" w:cs="Arial"/>
                <w:sz w:val="23"/>
                <w:szCs w:val="23"/>
              </w:rPr>
            </w:pPr>
          </w:p>
          <w:p w14:paraId="1EDE2501" w14:textId="77777777" w:rsidR="00080A34" w:rsidRDefault="00080A34" w:rsidP="009E3E3F">
            <w:pPr>
              <w:rPr>
                <w:rFonts w:ascii="Arial" w:hAnsi="Arial" w:cs="Arial"/>
                <w:sz w:val="23"/>
                <w:szCs w:val="23"/>
              </w:rPr>
            </w:pPr>
          </w:p>
          <w:p w14:paraId="4B3E5CF9" w14:textId="77777777" w:rsidR="00080A34" w:rsidRDefault="00080A34" w:rsidP="009E3E3F">
            <w:pPr>
              <w:rPr>
                <w:rFonts w:ascii="Arial" w:hAnsi="Arial" w:cs="Arial"/>
                <w:sz w:val="23"/>
                <w:szCs w:val="23"/>
              </w:rPr>
            </w:pPr>
          </w:p>
          <w:p w14:paraId="32818C7B"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vyšplhá na laně i na tyči</w:t>
            </w:r>
          </w:p>
          <w:p w14:paraId="2EF72439"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cvičení s míčem, š</w:t>
            </w:r>
            <w:r>
              <w:rPr>
                <w:rFonts w:ascii="Arial" w:hAnsi="Arial" w:cs="Arial"/>
                <w:sz w:val="23"/>
                <w:szCs w:val="23"/>
              </w:rPr>
              <w:t xml:space="preserve">vihadlem a </w:t>
            </w:r>
            <w:proofErr w:type="gramStart"/>
            <w:r>
              <w:rPr>
                <w:rFonts w:ascii="Arial" w:hAnsi="Arial" w:cs="Arial"/>
                <w:sz w:val="23"/>
                <w:szCs w:val="23"/>
              </w:rPr>
              <w:t>tyčí</w:t>
            </w:r>
            <w:proofErr w:type="gramEnd"/>
            <w:r>
              <w:rPr>
                <w:rFonts w:ascii="Arial" w:hAnsi="Arial" w:cs="Arial"/>
                <w:sz w:val="23"/>
                <w:szCs w:val="23"/>
              </w:rPr>
              <w:t>, krátkou sestavu</w:t>
            </w:r>
            <w:r w:rsidRPr="007F0867">
              <w:rPr>
                <w:rFonts w:ascii="Arial" w:hAnsi="Arial" w:cs="Arial"/>
                <w:sz w:val="23"/>
                <w:szCs w:val="23"/>
              </w:rPr>
              <w:t xml:space="preserve"> na hudbu</w:t>
            </w:r>
          </w:p>
          <w:p w14:paraId="5A357ADE" w14:textId="77777777" w:rsidR="00080A34" w:rsidRDefault="00080A34" w:rsidP="009E3E3F">
            <w:pPr>
              <w:rPr>
                <w:rFonts w:ascii="Arial" w:hAnsi="Arial" w:cs="Arial"/>
                <w:sz w:val="23"/>
                <w:szCs w:val="23"/>
              </w:rPr>
            </w:pPr>
            <w:r>
              <w:rPr>
                <w:rFonts w:ascii="Arial" w:hAnsi="Arial" w:cs="Arial"/>
                <w:sz w:val="23"/>
                <w:szCs w:val="23"/>
              </w:rPr>
              <w:t xml:space="preserve">- zvládá </w:t>
            </w:r>
            <w:r w:rsidRPr="007F0867">
              <w:rPr>
                <w:rFonts w:ascii="Arial" w:hAnsi="Arial" w:cs="Arial"/>
                <w:sz w:val="23"/>
                <w:szCs w:val="23"/>
              </w:rPr>
              <w:t xml:space="preserve">estetické a kondiční formy cvičení s hudbou a rytmickým doprovodem </w:t>
            </w:r>
          </w:p>
          <w:p w14:paraId="50B78085"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w:t>
            </w:r>
            <w:r w:rsidRPr="007F0867">
              <w:rPr>
                <w:rFonts w:ascii="Arial" w:hAnsi="Arial" w:cs="Arial"/>
                <w:sz w:val="23"/>
                <w:szCs w:val="23"/>
              </w:rPr>
              <w:t xml:space="preserve"> soulad pohy</w:t>
            </w:r>
            <w:r>
              <w:rPr>
                <w:rFonts w:ascii="Arial" w:hAnsi="Arial" w:cs="Arial"/>
                <w:sz w:val="23"/>
                <w:szCs w:val="23"/>
              </w:rPr>
              <w:t>bu s hudbou (cvičení s náčiním)</w:t>
            </w:r>
          </w:p>
          <w:p w14:paraId="2ACA6168" w14:textId="77777777" w:rsidR="00080A34" w:rsidRDefault="00080A34" w:rsidP="009E3E3F">
            <w:pPr>
              <w:rPr>
                <w:rFonts w:ascii="Arial" w:hAnsi="Arial" w:cs="Arial"/>
                <w:sz w:val="23"/>
                <w:szCs w:val="23"/>
              </w:rPr>
            </w:pPr>
            <w:r>
              <w:rPr>
                <w:rFonts w:ascii="Arial" w:hAnsi="Arial" w:cs="Arial"/>
                <w:sz w:val="23"/>
                <w:szCs w:val="23"/>
              </w:rPr>
              <w:t xml:space="preserve">- seznámí se s </w:t>
            </w:r>
            <w:proofErr w:type="spellStart"/>
            <w:r w:rsidRPr="009C0383">
              <w:rPr>
                <w:rFonts w:ascii="Arial" w:hAnsi="Arial" w:cs="Arial"/>
                <w:sz w:val="23"/>
                <w:szCs w:val="23"/>
              </w:rPr>
              <w:t>aerobicem</w:t>
            </w:r>
            <w:proofErr w:type="spellEnd"/>
            <w:r w:rsidRPr="009C0383">
              <w:rPr>
                <w:rFonts w:ascii="Arial" w:hAnsi="Arial" w:cs="Arial"/>
                <w:sz w:val="23"/>
                <w:szCs w:val="23"/>
              </w:rPr>
              <w:t xml:space="preserve">, </w:t>
            </w:r>
            <w:proofErr w:type="spellStart"/>
            <w:r w:rsidRPr="009C0383">
              <w:rPr>
                <w:rFonts w:ascii="Arial" w:hAnsi="Arial" w:cs="Arial"/>
                <w:sz w:val="23"/>
                <w:szCs w:val="23"/>
              </w:rPr>
              <w:t>taebem</w:t>
            </w:r>
            <w:proofErr w:type="spellEnd"/>
            <w:r w:rsidRPr="009C0383">
              <w:rPr>
                <w:rFonts w:ascii="Arial" w:hAnsi="Arial" w:cs="Arial"/>
                <w:sz w:val="23"/>
                <w:szCs w:val="23"/>
              </w:rPr>
              <w:t xml:space="preserve"> </w:t>
            </w:r>
          </w:p>
          <w:p w14:paraId="3107AC9F" w14:textId="77777777" w:rsidR="00080A34" w:rsidRPr="009C0383" w:rsidRDefault="00080A34" w:rsidP="009E3E3F">
            <w:pPr>
              <w:rPr>
                <w:rFonts w:ascii="Arial" w:hAnsi="Arial" w:cs="Arial"/>
                <w:sz w:val="23"/>
                <w:szCs w:val="23"/>
              </w:rPr>
            </w:pPr>
            <w:r w:rsidRPr="009C0383">
              <w:rPr>
                <w:rFonts w:ascii="Arial" w:hAnsi="Arial" w:cs="Arial"/>
                <w:sz w:val="23"/>
                <w:szCs w:val="23"/>
              </w:rPr>
              <w:t xml:space="preserve">(aerobic kombinovaný s </w:t>
            </w:r>
            <w:proofErr w:type="spellStart"/>
            <w:r w:rsidRPr="009C0383">
              <w:rPr>
                <w:rFonts w:ascii="Arial" w:hAnsi="Arial" w:cs="Arial"/>
                <w:sz w:val="23"/>
                <w:szCs w:val="23"/>
              </w:rPr>
              <w:t>kickboxovými</w:t>
            </w:r>
            <w:proofErr w:type="spellEnd"/>
            <w:r w:rsidRPr="009C0383">
              <w:rPr>
                <w:rFonts w:ascii="Arial" w:hAnsi="Arial" w:cs="Arial"/>
                <w:sz w:val="23"/>
                <w:szCs w:val="23"/>
              </w:rPr>
              <w:t xml:space="preserve"> prvky)</w:t>
            </w:r>
          </w:p>
          <w:p w14:paraId="0E762170" w14:textId="77777777" w:rsidR="00080A34" w:rsidRDefault="00080A34" w:rsidP="009E3E3F">
            <w:pPr>
              <w:rPr>
                <w:rFonts w:ascii="Arial" w:hAnsi="Arial" w:cs="Arial"/>
                <w:sz w:val="23"/>
                <w:szCs w:val="23"/>
              </w:rPr>
            </w:pPr>
            <w:r>
              <w:rPr>
                <w:rFonts w:ascii="Arial" w:hAnsi="Arial" w:cs="Arial"/>
                <w:sz w:val="23"/>
                <w:szCs w:val="23"/>
              </w:rPr>
              <w:t>- je seznámen se základními kroky vybraných spol. tanců</w:t>
            </w:r>
          </w:p>
          <w:p w14:paraId="64ED78B6" w14:textId="77777777" w:rsidR="00080A34" w:rsidRDefault="00080A34" w:rsidP="009E3E3F">
            <w:pPr>
              <w:rPr>
                <w:rFonts w:ascii="Arial" w:hAnsi="Arial" w:cs="Arial"/>
                <w:sz w:val="23"/>
                <w:szCs w:val="23"/>
              </w:rPr>
            </w:pPr>
          </w:p>
          <w:p w14:paraId="053CD2B6" w14:textId="77777777" w:rsidR="00080A34" w:rsidRDefault="00080A34" w:rsidP="009E3E3F">
            <w:pPr>
              <w:rPr>
                <w:rFonts w:ascii="Arial" w:hAnsi="Arial" w:cs="Arial"/>
                <w:sz w:val="23"/>
                <w:szCs w:val="23"/>
              </w:rPr>
            </w:pPr>
          </w:p>
          <w:p w14:paraId="096C3583" w14:textId="77777777" w:rsidR="00080A34" w:rsidRDefault="00080A34" w:rsidP="009E3E3F">
            <w:pPr>
              <w:rPr>
                <w:rFonts w:ascii="Arial" w:hAnsi="Arial" w:cs="Arial"/>
                <w:sz w:val="23"/>
                <w:szCs w:val="23"/>
              </w:rPr>
            </w:pPr>
            <w:r>
              <w:rPr>
                <w:rFonts w:ascii="Arial" w:hAnsi="Arial" w:cs="Arial"/>
                <w:sz w:val="23"/>
                <w:szCs w:val="23"/>
              </w:rPr>
              <w:lastRenderedPageBreak/>
              <w:t xml:space="preserve"> - </w:t>
            </w:r>
            <w:r w:rsidRPr="009C0383">
              <w:rPr>
                <w:rFonts w:ascii="Arial" w:hAnsi="Arial" w:cs="Arial"/>
                <w:sz w:val="23"/>
                <w:szCs w:val="23"/>
              </w:rPr>
              <w:t xml:space="preserve">pochopí význam </w:t>
            </w:r>
            <w:proofErr w:type="spellStart"/>
            <w:r w:rsidRPr="009C0383">
              <w:rPr>
                <w:rFonts w:ascii="Arial" w:hAnsi="Arial" w:cs="Arial"/>
                <w:sz w:val="23"/>
                <w:szCs w:val="23"/>
              </w:rPr>
              <w:t>úpolových</w:t>
            </w:r>
            <w:proofErr w:type="spellEnd"/>
            <w:r w:rsidRPr="009C0383">
              <w:rPr>
                <w:rFonts w:ascii="Arial" w:hAnsi="Arial" w:cs="Arial"/>
                <w:sz w:val="23"/>
                <w:szCs w:val="23"/>
              </w:rPr>
              <w:t xml:space="preserve"> sportů pro sebeobranu </w:t>
            </w:r>
          </w:p>
          <w:p w14:paraId="174D8835" w14:textId="77777777" w:rsidR="00080A34" w:rsidRPr="009C0383" w:rsidRDefault="00080A34" w:rsidP="009E3E3F">
            <w:pPr>
              <w:rPr>
                <w:rFonts w:ascii="Arial" w:hAnsi="Arial" w:cs="Arial"/>
                <w:sz w:val="23"/>
                <w:szCs w:val="23"/>
              </w:rPr>
            </w:pPr>
            <w:r>
              <w:rPr>
                <w:rFonts w:ascii="Arial" w:hAnsi="Arial" w:cs="Arial"/>
                <w:sz w:val="23"/>
                <w:szCs w:val="23"/>
              </w:rPr>
              <w:t xml:space="preserve">a </w:t>
            </w:r>
            <w:r w:rsidRPr="009C0383">
              <w:rPr>
                <w:rFonts w:ascii="Arial" w:hAnsi="Arial" w:cs="Arial"/>
                <w:sz w:val="23"/>
                <w:szCs w:val="23"/>
              </w:rPr>
              <w:t>brannost,</w:t>
            </w:r>
            <w:r>
              <w:rPr>
                <w:rFonts w:ascii="Arial" w:hAnsi="Arial" w:cs="Arial"/>
                <w:sz w:val="23"/>
                <w:szCs w:val="23"/>
              </w:rPr>
              <w:t xml:space="preserve"> zkouší </w:t>
            </w:r>
            <w:r w:rsidRPr="009C0383">
              <w:rPr>
                <w:rFonts w:ascii="Arial" w:hAnsi="Arial" w:cs="Arial"/>
                <w:sz w:val="23"/>
                <w:szCs w:val="23"/>
              </w:rPr>
              <w:t xml:space="preserve">přetahy, přetlaky, </w:t>
            </w:r>
            <w:proofErr w:type="spellStart"/>
            <w:r w:rsidRPr="009C0383">
              <w:rPr>
                <w:rFonts w:ascii="Arial" w:hAnsi="Arial" w:cs="Arial"/>
                <w:sz w:val="23"/>
                <w:szCs w:val="23"/>
              </w:rPr>
              <w:t>ú</w:t>
            </w:r>
            <w:r>
              <w:rPr>
                <w:rFonts w:ascii="Arial" w:hAnsi="Arial" w:cs="Arial"/>
                <w:sz w:val="23"/>
                <w:szCs w:val="23"/>
              </w:rPr>
              <w:t>polové</w:t>
            </w:r>
            <w:proofErr w:type="spellEnd"/>
            <w:r>
              <w:rPr>
                <w:rFonts w:ascii="Arial" w:hAnsi="Arial" w:cs="Arial"/>
                <w:sz w:val="23"/>
                <w:szCs w:val="23"/>
              </w:rPr>
              <w:t xml:space="preserve"> odpory, střehové postoje</w:t>
            </w:r>
          </w:p>
          <w:p w14:paraId="146F13C7" w14:textId="77777777" w:rsidR="00080A34" w:rsidRDefault="00080A34" w:rsidP="009E3E3F">
            <w:pPr>
              <w:rPr>
                <w:rFonts w:ascii="Arial" w:hAnsi="Arial" w:cs="Arial"/>
                <w:sz w:val="23"/>
                <w:szCs w:val="23"/>
              </w:rPr>
            </w:pPr>
            <w:r w:rsidRPr="009C0383">
              <w:rPr>
                <w:rFonts w:ascii="Arial" w:hAnsi="Arial" w:cs="Arial"/>
                <w:sz w:val="23"/>
                <w:szCs w:val="23"/>
              </w:rPr>
              <w:t>-</w:t>
            </w:r>
            <w:r>
              <w:rPr>
                <w:rFonts w:ascii="Arial" w:hAnsi="Arial" w:cs="Arial"/>
                <w:sz w:val="23"/>
                <w:szCs w:val="23"/>
              </w:rPr>
              <w:t xml:space="preserve"> teoreticky i prakticky zvládá a nacvičuje držení soupeře </w:t>
            </w:r>
          </w:p>
          <w:p w14:paraId="04566774" w14:textId="77777777" w:rsidR="00080A34" w:rsidRDefault="00080A34" w:rsidP="009E3E3F">
            <w:pPr>
              <w:rPr>
                <w:rFonts w:ascii="Arial" w:hAnsi="Arial" w:cs="Arial"/>
                <w:sz w:val="23"/>
                <w:szCs w:val="23"/>
              </w:rPr>
            </w:pPr>
            <w:r>
              <w:rPr>
                <w:rFonts w:ascii="Arial" w:hAnsi="Arial" w:cs="Arial"/>
                <w:sz w:val="23"/>
                <w:szCs w:val="23"/>
              </w:rPr>
              <w:t>na zemi, obranu proti objetí zpředu, obranu</w:t>
            </w:r>
            <w:r w:rsidRPr="009C0383">
              <w:rPr>
                <w:rFonts w:ascii="Arial" w:hAnsi="Arial" w:cs="Arial"/>
                <w:sz w:val="23"/>
                <w:szCs w:val="23"/>
              </w:rPr>
              <w:t xml:space="preserve"> proti škrcen</w:t>
            </w:r>
            <w:r>
              <w:rPr>
                <w:rFonts w:ascii="Arial" w:hAnsi="Arial" w:cs="Arial"/>
                <w:sz w:val="23"/>
                <w:szCs w:val="23"/>
              </w:rPr>
              <w:t>í), pády (vzad, vpřed, stranou)</w:t>
            </w:r>
          </w:p>
          <w:p w14:paraId="01CB7C6D" w14:textId="77777777" w:rsidR="00080A34" w:rsidRDefault="00080A34" w:rsidP="009E3E3F">
            <w:pPr>
              <w:rPr>
                <w:rFonts w:ascii="Arial" w:hAnsi="Arial" w:cs="Arial"/>
                <w:sz w:val="23"/>
                <w:szCs w:val="23"/>
              </w:rPr>
            </w:pPr>
          </w:p>
          <w:p w14:paraId="7671064F" w14:textId="77777777" w:rsidR="00080A34" w:rsidRPr="009C0383" w:rsidRDefault="00080A34" w:rsidP="009E3E3F">
            <w:pPr>
              <w:rPr>
                <w:rFonts w:ascii="Arial" w:hAnsi="Arial" w:cs="Arial"/>
                <w:sz w:val="23"/>
                <w:szCs w:val="23"/>
              </w:rPr>
            </w:pPr>
          </w:p>
          <w:p w14:paraId="690C050D"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0D2ABA56"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 xml:space="preserve">posoudí provedení osvojované pohybové činnosti, </w:t>
            </w:r>
            <w:proofErr w:type="gramStart"/>
            <w:r w:rsidRPr="00D31CCD">
              <w:rPr>
                <w:rFonts w:ascii="Arial" w:hAnsi="Arial" w:cs="Arial"/>
                <w:bCs/>
                <w:iCs/>
                <w:color w:val="000000" w:themeColor="text1"/>
                <w:sz w:val="23"/>
                <w:szCs w:val="23"/>
              </w:rPr>
              <w:t>označí</w:t>
            </w:r>
            <w:proofErr w:type="gramEnd"/>
            <w:r w:rsidRPr="00D31CCD">
              <w:rPr>
                <w:rFonts w:ascii="Arial" w:hAnsi="Arial" w:cs="Arial"/>
                <w:bCs/>
                <w:iCs/>
                <w:color w:val="000000" w:themeColor="text1"/>
                <w:sz w:val="23"/>
                <w:szCs w:val="23"/>
              </w:rPr>
              <w:t xml:space="preserve"> zjevné nedostatky a jejich možné příčiny</w:t>
            </w:r>
            <w:r>
              <w:rPr>
                <w:rFonts w:ascii="Arial" w:hAnsi="Arial" w:cs="Arial"/>
                <w:sz w:val="23"/>
                <w:szCs w:val="23"/>
              </w:rPr>
              <w:t xml:space="preserve"> </w:t>
            </w:r>
          </w:p>
          <w:p w14:paraId="3B3B3D53" w14:textId="77777777" w:rsidR="00080A34" w:rsidRPr="00645050"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6AAC68F3" w14:textId="77777777" w:rsidR="00080A34" w:rsidRPr="00017989" w:rsidRDefault="00080A34" w:rsidP="009E3E3F">
            <w:pPr>
              <w:pStyle w:val="OV"/>
              <w:ind w:left="0" w:firstLine="0"/>
              <w:rPr>
                <w:b/>
                <w:bCs w:val="0"/>
                <w:i/>
                <w:iCs/>
                <w:color w:val="000000" w:themeColor="text1"/>
              </w:rPr>
            </w:pPr>
            <w:r w:rsidRPr="00DA3767">
              <w:rPr>
                <w:rFonts w:ascii="Arial" w:hAnsi="Arial" w:cs="Arial"/>
                <w:sz w:val="23"/>
                <w:szCs w:val="23"/>
              </w:rPr>
              <w:t xml:space="preserve">- </w:t>
            </w:r>
            <w:r w:rsidRPr="00E2101E">
              <w:rPr>
                <w:rFonts w:ascii="Arial" w:hAnsi="Arial" w:cs="Arial"/>
                <w:bCs w:val="0"/>
                <w:iCs/>
                <w:color w:val="000000" w:themeColor="text1"/>
                <w:sz w:val="23"/>
                <w:szCs w:val="23"/>
              </w:rPr>
              <w:t>užívá osvojované</w:t>
            </w:r>
            <w:r>
              <w:rPr>
                <w:rFonts w:ascii="Arial" w:hAnsi="Arial" w:cs="Arial"/>
                <w:bCs w:val="0"/>
                <w:iCs/>
                <w:color w:val="000000" w:themeColor="text1"/>
                <w:sz w:val="23"/>
                <w:szCs w:val="23"/>
              </w:rPr>
              <w:t xml:space="preserve"> názvosloví na úrovni cvičence, rozhodčího, diváka, čtenáře novina a časopisů, uživatele internetu</w:t>
            </w:r>
          </w:p>
          <w:p w14:paraId="73431D46" w14:textId="77777777" w:rsidR="00080A34"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w:t>
            </w:r>
            <w:r>
              <w:rPr>
                <w:rFonts w:ascii="Arial" w:hAnsi="Arial" w:cs="Arial"/>
                <w:sz w:val="23"/>
                <w:szCs w:val="23"/>
              </w:rPr>
              <w:t>latných či dohodnutých pravidel</w:t>
            </w:r>
          </w:p>
          <w:p w14:paraId="70C6EEF4" w14:textId="77777777" w:rsidR="00080A34" w:rsidRDefault="00080A34" w:rsidP="009E3E3F">
            <w:pPr>
              <w:rPr>
                <w:rFonts w:ascii="Arial" w:hAnsi="Arial" w:cs="Arial"/>
                <w:sz w:val="23"/>
                <w:szCs w:val="23"/>
              </w:rPr>
            </w:pPr>
            <w:r w:rsidRPr="00DA3767">
              <w:rPr>
                <w:rFonts w:ascii="Arial" w:hAnsi="Arial" w:cs="Arial"/>
                <w:sz w:val="23"/>
                <w:szCs w:val="23"/>
              </w:rPr>
              <w:t xml:space="preserve">- dohodne se na spolupráci i jednoduché taktice vedoucí </w:t>
            </w:r>
          </w:p>
          <w:p w14:paraId="1AC9EF78" w14:textId="77777777" w:rsidR="00080A34" w:rsidRPr="00DA3767" w:rsidRDefault="00080A34" w:rsidP="009E3E3F">
            <w:pPr>
              <w:rPr>
                <w:rFonts w:ascii="Arial" w:hAnsi="Arial" w:cs="Arial"/>
                <w:sz w:val="23"/>
                <w:szCs w:val="23"/>
              </w:rPr>
            </w:pPr>
            <w:r w:rsidRPr="00DA3767">
              <w:rPr>
                <w:rFonts w:ascii="Arial" w:hAnsi="Arial" w:cs="Arial"/>
                <w:sz w:val="23"/>
                <w:szCs w:val="23"/>
              </w:rPr>
              <w:t>k úspěchu družstva a dodržuje ji</w:t>
            </w:r>
          </w:p>
          <w:p w14:paraId="4FF48691" w14:textId="77777777" w:rsidR="00080A34" w:rsidRDefault="00080A34" w:rsidP="009E3E3F">
            <w:pPr>
              <w:rPr>
                <w:rFonts w:ascii="Arial" w:hAnsi="Arial" w:cs="Arial"/>
                <w:sz w:val="23"/>
                <w:szCs w:val="23"/>
              </w:rPr>
            </w:pPr>
          </w:p>
          <w:p w14:paraId="72DB3673" w14:textId="77777777" w:rsidR="00080A34" w:rsidRDefault="00080A34" w:rsidP="009E3E3F">
            <w:pPr>
              <w:rPr>
                <w:rFonts w:ascii="Arial" w:hAnsi="Arial" w:cs="Arial"/>
                <w:sz w:val="23"/>
                <w:szCs w:val="23"/>
              </w:rPr>
            </w:pPr>
            <w:r w:rsidRPr="003449CB">
              <w:rPr>
                <w:rFonts w:ascii="Arial" w:hAnsi="Arial" w:cs="Arial"/>
                <w:sz w:val="23"/>
                <w:szCs w:val="23"/>
              </w:rPr>
              <w:t>-</w:t>
            </w:r>
            <w:r>
              <w:rPr>
                <w:rFonts w:ascii="Arial" w:hAnsi="Arial" w:cs="Arial"/>
                <w:sz w:val="23"/>
                <w:szCs w:val="23"/>
              </w:rPr>
              <w:t xml:space="preserve"> aktivně se zapojí:</w:t>
            </w:r>
            <w:r w:rsidRPr="003449CB">
              <w:rPr>
                <w:rFonts w:ascii="Arial" w:hAnsi="Arial" w:cs="Arial"/>
                <w:sz w:val="23"/>
                <w:szCs w:val="23"/>
              </w:rPr>
              <w:t xml:space="preserve"> MOV, ČOV, ODM </w:t>
            </w:r>
          </w:p>
          <w:p w14:paraId="5EC4C872" w14:textId="77777777" w:rsidR="00080A34" w:rsidRPr="00DA3767" w:rsidRDefault="00080A34" w:rsidP="009E3E3F">
            <w:pPr>
              <w:rPr>
                <w:rFonts w:ascii="Arial" w:hAnsi="Arial" w:cs="Arial"/>
                <w:sz w:val="23"/>
                <w:szCs w:val="23"/>
              </w:rPr>
            </w:pPr>
            <w:r w:rsidRPr="003449CB">
              <w:rPr>
                <w:rFonts w:ascii="Arial" w:hAnsi="Arial" w:cs="Arial"/>
                <w:sz w:val="23"/>
                <w:szCs w:val="23"/>
              </w:rPr>
              <w:t>(olympiáda dětí a mládeže)</w:t>
            </w:r>
          </w:p>
          <w:p w14:paraId="3E4AA231" w14:textId="77777777" w:rsidR="00080A34" w:rsidRDefault="00080A34" w:rsidP="009E3E3F">
            <w:pPr>
              <w:rPr>
                <w:rFonts w:ascii="Arial" w:hAnsi="Arial" w:cs="Arial"/>
                <w:sz w:val="23"/>
                <w:szCs w:val="23"/>
              </w:rPr>
            </w:pPr>
            <w:r w:rsidRPr="00DA3767">
              <w:rPr>
                <w:rFonts w:ascii="Arial" w:hAnsi="Arial" w:cs="Arial"/>
                <w:sz w:val="23"/>
                <w:szCs w:val="23"/>
              </w:rPr>
              <w:t>- rozlišuje a uplatňuje práva a povinnosti vyplývající z role hráče, r</w:t>
            </w:r>
            <w:r>
              <w:rPr>
                <w:rFonts w:ascii="Arial" w:hAnsi="Arial" w:cs="Arial"/>
                <w:sz w:val="23"/>
                <w:szCs w:val="23"/>
              </w:rPr>
              <w:t>ozhodčího, diváka, organizátora</w:t>
            </w:r>
          </w:p>
          <w:p w14:paraId="503D1767" w14:textId="77777777" w:rsidR="00080A34" w:rsidRDefault="00080A34" w:rsidP="009E3E3F">
            <w:pPr>
              <w:rPr>
                <w:rFonts w:ascii="Arial" w:hAnsi="Arial" w:cs="Arial"/>
                <w:sz w:val="23"/>
                <w:szCs w:val="23"/>
              </w:rPr>
            </w:pPr>
            <w:r w:rsidRPr="00DA3767">
              <w:rPr>
                <w:rFonts w:ascii="Arial" w:hAnsi="Arial" w:cs="Arial"/>
                <w:sz w:val="23"/>
                <w:szCs w:val="23"/>
              </w:rPr>
              <w:t xml:space="preserve">- naplňuje ve školních podmínkách základní olympijské </w:t>
            </w:r>
            <w:proofErr w:type="gramStart"/>
            <w:r w:rsidRPr="00DA3767">
              <w:rPr>
                <w:rFonts w:ascii="Arial" w:hAnsi="Arial" w:cs="Arial"/>
                <w:sz w:val="23"/>
                <w:szCs w:val="23"/>
              </w:rPr>
              <w:t>myšlenky - čestné</w:t>
            </w:r>
            <w:proofErr w:type="gramEnd"/>
            <w:r w:rsidRPr="00DA3767">
              <w:rPr>
                <w:rFonts w:ascii="Arial" w:hAnsi="Arial" w:cs="Arial"/>
                <w:sz w:val="23"/>
                <w:szCs w:val="23"/>
              </w:rPr>
              <w:t xml:space="preserve"> soupeření, pomoc handicapovaným, respekt k opačnému pohl</w:t>
            </w:r>
            <w:r>
              <w:rPr>
                <w:rFonts w:ascii="Arial" w:hAnsi="Arial" w:cs="Arial"/>
                <w:sz w:val="23"/>
                <w:szCs w:val="23"/>
              </w:rPr>
              <w:t>aví, ochranu přírody při sportu</w:t>
            </w:r>
          </w:p>
          <w:p w14:paraId="52B7AFF2" w14:textId="77777777" w:rsidR="00080A34" w:rsidRDefault="00080A34" w:rsidP="009E3E3F">
            <w:pPr>
              <w:rPr>
                <w:rFonts w:ascii="Arial" w:hAnsi="Arial" w:cs="Arial"/>
                <w:sz w:val="23"/>
                <w:szCs w:val="23"/>
              </w:rPr>
            </w:pPr>
          </w:p>
          <w:p w14:paraId="6BE5B579" w14:textId="77777777" w:rsidR="00080A34" w:rsidRDefault="00080A34" w:rsidP="009E3E3F">
            <w:pPr>
              <w:rPr>
                <w:rFonts w:ascii="Arial" w:hAnsi="Arial" w:cs="Arial"/>
                <w:sz w:val="23"/>
                <w:szCs w:val="23"/>
              </w:rPr>
            </w:pPr>
            <w:r w:rsidRPr="008C4084">
              <w:rPr>
                <w:rFonts w:ascii="Arial" w:hAnsi="Arial" w:cs="Arial"/>
                <w:sz w:val="23"/>
                <w:szCs w:val="23"/>
              </w:rPr>
              <w:t>-</w:t>
            </w:r>
            <w:r>
              <w:rPr>
                <w:rFonts w:ascii="Arial" w:hAnsi="Arial" w:cs="Arial"/>
                <w:sz w:val="23"/>
                <w:szCs w:val="23"/>
              </w:rPr>
              <w:t xml:space="preserve"> </w:t>
            </w:r>
            <w:r w:rsidRPr="008C4084">
              <w:rPr>
                <w:rFonts w:ascii="Arial" w:hAnsi="Arial" w:cs="Arial"/>
                <w:sz w:val="23"/>
                <w:szCs w:val="23"/>
              </w:rPr>
              <w:t>provádí odhady, přesná měření (stopky, pásmo), eviduj</w:t>
            </w:r>
            <w:r>
              <w:rPr>
                <w:rFonts w:ascii="Arial" w:hAnsi="Arial" w:cs="Arial"/>
                <w:sz w:val="23"/>
                <w:szCs w:val="23"/>
              </w:rPr>
              <w:t>í</w:t>
            </w:r>
          </w:p>
          <w:p w14:paraId="666FC5A3" w14:textId="77777777" w:rsidR="00080A34" w:rsidRPr="003449CB" w:rsidRDefault="00080A34" w:rsidP="009E3E3F">
            <w:pPr>
              <w:rPr>
                <w:rFonts w:ascii="Arial" w:hAnsi="Arial" w:cs="Arial"/>
                <w:sz w:val="23"/>
                <w:szCs w:val="23"/>
              </w:rPr>
            </w:pPr>
            <w:r w:rsidRPr="008C4084">
              <w:rPr>
                <w:rFonts w:ascii="Arial" w:hAnsi="Arial" w:cs="Arial"/>
                <w:sz w:val="23"/>
                <w:szCs w:val="23"/>
              </w:rPr>
              <w:t>a vyhodnocuj</w:t>
            </w:r>
            <w:r>
              <w:rPr>
                <w:rFonts w:ascii="Arial" w:hAnsi="Arial" w:cs="Arial"/>
                <w:sz w:val="23"/>
                <w:szCs w:val="23"/>
              </w:rPr>
              <w:t>í zjištěná data, zvládá aktivní (samostatnou) organizaci prostoru a pohybových</w:t>
            </w:r>
            <w:r w:rsidRPr="003449CB">
              <w:rPr>
                <w:rFonts w:ascii="Arial" w:hAnsi="Arial" w:cs="Arial"/>
                <w:sz w:val="23"/>
                <w:szCs w:val="23"/>
              </w:rPr>
              <w:t xml:space="preserve"> činností</w:t>
            </w:r>
          </w:p>
          <w:p w14:paraId="68FDE098"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E9E1403" w14:textId="77777777" w:rsidR="00080A34" w:rsidRPr="003449CB" w:rsidRDefault="00080A34" w:rsidP="009E3E3F">
            <w:pPr>
              <w:rPr>
                <w:rFonts w:ascii="Arial" w:hAnsi="Arial" w:cs="Arial"/>
                <w:sz w:val="23"/>
                <w:szCs w:val="23"/>
              </w:rPr>
            </w:pPr>
            <w:r>
              <w:rPr>
                <w:b/>
                <w:bCs/>
                <w:i/>
                <w:iCs/>
                <w:color w:val="000000" w:themeColor="text1"/>
              </w:rPr>
              <w:t xml:space="preserve">- </w:t>
            </w:r>
            <w:r w:rsidRPr="00F0179A">
              <w:rPr>
                <w:rFonts w:ascii="Arial" w:hAnsi="Arial" w:cs="Arial"/>
                <w:bCs/>
                <w:iCs/>
                <w:color w:val="000000" w:themeColor="text1"/>
                <w:sz w:val="23"/>
                <w:szCs w:val="23"/>
              </w:rPr>
              <w:t>sleduje určené prvky pohybové činnosti a výkony, eviduje je a vyhodnotí</w:t>
            </w:r>
          </w:p>
          <w:p w14:paraId="4172AD67" w14:textId="77777777" w:rsidR="00080A34" w:rsidRDefault="00080A34" w:rsidP="009E3E3F">
            <w:pPr>
              <w:pStyle w:val="OV"/>
              <w:rPr>
                <w:rFonts w:ascii="Arial" w:hAnsi="Arial" w:cs="Arial"/>
                <w:sz w:val="23"/>
                <w:szCs w:val="23"/>
              </w:rPr>
            </w:pPr>
            <w:r w:rsidRPr="003449CB">
              <w:rPr>
                <w:rFonts w:ascii="Arial" w:hAnsi="Arial" w:cs="Arial"/>
                <w:sz w:val="23"/>
                <w:szCs w:val="23"/>
              </w:rPr>
              <w:lastRenderedPageBreak/>
              <w:t xml:space="preserve">- </w:t>
            </w:r>
            <w:r>
              <w:rPr>
                <w:rFonts w:ascii="Arial" w:hAnsi="Arial" w:cs="Arial"/>
                <w:sz w:val="23"/>
                <w:szCs w:val="23"/>
              </w:rPr>
              <w:t>zpracuje naměřená data a informace o pohybových</w:t>
            </w:r>
          </w:p>
          <w:p w14:paraId="67731B10" w14:textId="77777777" w:rsidR="00080A34" w:rsidRPr="00017989" w:rsidRDefault="00080A34" w:rsidP="009E3E3F">
            <w:pPr>
              <w:pStyle w:val="OV"/>
              <w:rPr>
                <w:b/>
                <w:bCs w:val="0"/>
                <w:i/>
                <w:iCs/>
                <w:color w:val="000000" w:themeColor="text1"/>
              </w:rPr>
            </w:pPr>
            <w:r>
              <w:rPr>
                <w:rFonts w:ascii="Arial" w:hAnsi="Arial" w:cs="Arial"/>
                <w:sz w:val="23"/>
                <w:szCs w:val="23"/>
              </w:rPr>
              <w:t>aktivitách a podílí se na jejich prezentaci</w:t>
            </w:r>
          </w:p>
          <w:p w14:paraId="45E21C10" w14:textId="77777777" w:rsidR="00080A34" w:rsidRPr="00DA3767" w:rsidRDefault="00080A34" w:rsidP="009E3E3F">
            <w:pPr>
              <w:rPr>
                <w:rFonts w:ascii="Arial" w:hAnsi="Arial" w:cs="Arial"/>
                <w:sz w:val="23"/>
                <w:szCs w:val="23"/>
              </w:rPr>
            </w:pPr>
          </w:p>
          <w:p w14:paraId="0E5B7732" w14:textId="77777777" w:rsidR="00080A34" w:rsidRDefault="00080A34" w:rsidP="009E3E3F">
            <w:pPr>
              <w:rPr>
                <w:rFonts w:ascii="Arial" w:hAnsi="Arial" w:cs="Arial"/>
                <w:bCs/>
                <w:iCs/>
                <w:color w:val="000000" w:themeColor="text1"/>
                <w:sz w:val="23"/>
                <w:szCs w:val="23"/>
              </w:rPr>
            </w:pPr>
            <w:r w:rsidRPr="00DA3767">
              <w:rPr>
                <w:rFonts w:ascii="Arial" w:hAnsi="Arial" w:cs="Arial"/>
                <w:sz w:val="23"/>
                <w:szCs w:val="23"/>
              </w:rPr>
              <w:t xml:space="preserve">- zorganizuje samostatně i v týmu jednoduché turnaje, závody, turistické akce </w:t>
            </w:r>
            <w:r>
              <w:rPr>
                <w:rFonts w:ascii="Arial" w:hAnsi="Arial" w:cs="Arial"/>
                <w:sz w:val="23"/>
                <w:szCs w:val="23"/>
              </w:rPr>
              <w:t xml:space="preserve">na úrovni školy, </w:t>
            </w:r>
            <w:r w:rsidRPr="00F0179A">
              <w:rPr>
                <w:rFonts w:ascii="Arial" w:hAnsi="Arial" w:cs="Arial"/>
                <w:bCs/>
                <w:iCs/>
                <w:color w:val="000000" w:themeColor="text1"/>
                <w:sz w:val="23"/>
                <w:szCs w:val="23"/>
              </w:rPr>
              <w:t>spolurozhoduje osvojované hry a soutěže</w:t>
            </w:r>
          </w:p>
          <w:p w14:paraId="65F8636C" w14:textId="77777777" w:rsidR="00080A34" w:rsidRDefault="00080A34" w:rsidP="009E3E3F">
            <w:pPr>
              <w:rPr>
                <w:rFonts w:ascii="Arial" w:hAnsi="Arial" w:cs="Arial"/>
                <w:bCs/>
                <w:iCs/>
                <w:color w:val="000000" w:themeColor="text1"/>
                <w:sz w:val="23"/>
                <w:szCs w:val="23"/>
              </w:rPr>
            </w:pPr>
          </w:p>
          <w:p w14:paraId="050B1129" w14:textId="77777777" w:rsidR="00080A34" w:rsidRDefault="00080A34" w:rsidP="009E3E3F">
            <w:pPr>
              <w:rPr>
                <w:rFonts w:ascii="Arial" w:hAnsi="Arial" w:cs="Arial"/>
                <w:bCs/>
                <w:iCs/>
                <w:color w:val="000000" w:themeColor="text1"/>
                <w:sz w:val="23"/>
                <w:szCs w:val="23"/>
              </w:rPr>
            </w:pPr>
          </w:p>
          <w:p w14:paraId="149E0D17" w14:textId="77777777" w:rsidR="00080A34" w:rsidRDefault="00080A34" w:rsidP="009E3E3F">
            <w:pPr>
              <w:rPr>
                <w:rFonts w:ascii="Arial" w:hAnsi="Arial" w:cs="Arial"/>
                <w:bCs/>
                <w:iCs/>
                <w:color w:val="000000" w:themeColor="text1"/>
                <w:sz w:val="23"/>
                <w:szCs w:val="23"/>
              </w:rPr>
            </w:pPr>
          </w:p>
          <w:p w14:paraId="0E68F1DE" w14:textId="77777777" w:rsidR="00080A34" w:rsidRDefault="00080A34" w:rsidP="009E3E3F">
            <w:pPr>
              <w:rPr>
                <w:rFonts w:ascii="Arial" w:hAnsi="Arial" w:cs="Arial"/>
                <w:bCs/>
                <w:iCs/>
                <w:color w:val="000000" w:themeColor="text1"/>
                <w:sz w:val="23"/>
                <w:szCs w:val="23"/>
              </w:rPr>
            </w:pPr>
          </w:p>
          <w:p w14:paraId="6B138233" w14:textId="77777777" w:rsidR="00080A34" w:rsidRDefault="00080A34" w:rsidP="009E3E3F">
            <w:pPr>
              <w:rPr>
                <w:rFonts w:ascii="Arial" w:hAnsi="Arial" w:cs="Arial"/>
                <w:bCs/>
                <w:iCs/>
                <w:color w:val="000000" w:themeColor="text1"/>
                <w:sz w:val="23"/>
                <w:szCs w:val="23"/>
              </w:rPr>
            </w:pPr>
          </w:p>
          <w:p w14:paraId="6676D357" w14:textId="77777777" w:rsidR="00080A34" w:rsidRDefault="00080A34" w:rsidP="009E3E3F">
            <w:pPr>
              <w:rPr>
                <w:rFonts w:ascii="Arial" w:hAnsi="Arial" w:cs="Arial"/>
                <w:bCs/>
                <w:iCs/>
                <w:color w:val="000000" w:themeColor="text1"/>
                <w:sz w:val="23"/>
                <w:szCs w:val="23"/>
              </w:rPr>
            </w:pPr>
          </w:p>
          <w:p w14:paraId="77969156" w14:textId="77777777" w:rsidR="00080A34" w:rsidRDefault="00080A34" w:rsidP="009E3E3F">
            <w:pPr>
              <w:rPr>
                <w:rFonts w:ascii="Arial" w:hAnsi="Arial" w:cs="Arial"/>
                <w:bCs/>
                <w:iCs/>
                <w:color w:val="000000" w:themeColor="text1"/>
                <w:sz w:val="23"/>
                <w:szCs w:val="23"/>
              </w:rPr>
            </w:pPr>
          </w:p>
          <w:p w14:paraId="66527D30" w14:textId="77777777" w:rsidR="00080A34" w:rsidRDefault="00080A34" w:rsidP="009E3E3F">
            <w:pPr>
              <w:rPr>
                <w:rFonts w:ascii="Arial" w:hAnsi="Arial" w:cs="Arial"/>
                <w:bCs/>
                <w:iCs/>
                <w:color w:val="000000" w:themeColor="text1"/>
                <w:sz w:val="23"/>
                <w:szCs w:val="23"/>
              </w:rPr>
            </w:pPr>
          </w:p>
          <w:p w14:paraId="0599787A" w14:textId="77777777" w:rsidR="00080A34" w:rsidRDefault="00080A34" w:rsidP="009E3E3F">
            <w:pPr>
              <w:rPr>
                <w:rFonts w:ascii="Arial" w:hAnsi="Arial" w:cs="Arial"/>
                <w:bCs/>
                <w:iCs/>
                <w:color w:val="000000" w:themeColor="text1"/>
                <w:sz w:val="23"/>
                <w:szCs w:val="23"/>
              </w:rPr>
            </w:pPr>
          </w:p>
          <w:p w14:paraId="6BAF9238" w14:textId="77777777" w:rsidR="00080A34" w:rsidRDefault="00080A34" w:rsidP="009E3E3F">
            <w:pPr>
              <w:rPr>
                <w:rFonts w:ascii="Arial" w:hAnsi="Arial" w:cs="Arial"/>
                <w:bCs/>
                <w:iCs/>
                <w:color w:val="000000" w:themeColor="text1"/>
                <w:sz w:val="23"/>
                <w:szCs w:val="23"/>
              </w:rPr>
            </w:pPr>
          </w:p>
          <w:p w14:paraId="49896D7F" w14:textId="77777777" w:rsidR="00080A34" w:rsidRDefault="00080A34" w:rsidP="009E3E3F">
            <w:pPr>
              <w:rPr>
                <w:rFonts w:ascii="Arial" w:hAnsi="Arial" w:cs="Arial"/>
                <w:bCs/>
                <w:iCs/>
                <w:color w:val="000000" w:themeColor="text1"/>
                <w:sz w:val="23"/>
                <w:szCs w:val="23"/>
              </w:rPr>
            </w:pPr>
          </w:p>
          <w:p w14:paraId="383A846B" w14:textId="77777777" w:rsidR="00080A34" w:rsidRDefault="00080A34" w:rsidP="009E3E3F">
            <w:pPr>
              <w:rPr>
                <w:rFonts w:ascii="Arial" w:hAnsi="Arial" w:cs="Arial"/>
                <w:bCs/>
                <w:iCs/>
                <w:color w:val="000000" w:themeColor="text1"/>
                <w:sz w:val="23"/>
                <w:szCs w:val="23"/>
              </w:rPr>
            </w:pPr>
          </w:p>
          <w:p w14:paraId="37F6CA33" w14:textId="77777777" w:rsidR="00080A34" w:rsidRDefault="00080A34" w:rsidP="009E3E3F">
            <w:pPr>
              <w:rPr>
                <w:rFonts w:ascii="Arial" w:hAnsi="Arial" w:cs="Arial"/>
                <w:bCs/>
                <w:iCs/>
                <w:color w:val="000000" w:themeColor="text1"/>
                <w:sz w:val="23"/>
                <w:szCs w:val="23"/>
              </w:rPr>
            </w:pPr>
          </w:p>
          <w:p w14:paraId="11B7CB64" w14:textId="77777777" w:rsidR="00080A34" w:rsidRDefault="00080A34" w:rsidP="009E3E3F">
            <w:pPr>
              <w:rPr>
                <w:rFonts w:ascii="Arial" w:hAnsi="Arial" w:cs="Arial"/>
                <w:bCs/>
                <w:iCs/>
                <w:color w:val="000000" w:themeColor="text1"/>
                <w:sz w:val="23"/>
                <w:szCs w:val="23"/>
              </w:rPr>
            </w:pPr>
          </w:p>
          <w:p w14:paraId="53026C08" w14:textId="77777777" w:rsidR="00080A34" w:rsidRDefault="00080A34" w:rsidP="009E3E3F">
            <w:pPr>
              <w:rPr>
                <w:rFonts w:ascii="Arial" w:hAnsi="Arial" w:cs="Arial"/>
                <w:bCs/>
                <w:iCs/>
                <w:color w:val="000000" w:themeColor="text1"/>
                <w:sz w:val="23"/>
                <w:szCs w:val="23"/>
              </w:rPr>
            </w:pPr>
          </w:p>
          <w:p w14:paraId="1EF74B4C" w14:textId="77777777" w:rsidR="00080A34" w:rsidRDefault="00080A34" w:rsidP="009E3E3F">
            <w:pPr>
              <w:rPr>
                <w:rFonts w:ascii="Arial" w:hAnsi="Arial" w:cs="Arial"/>
                <w:bCs/>
                <w:iCs/>
                <w:color w:val="000000" w:themeColor="text1"/>
                <w:sz w:val="23"/>
                <w:szCs w:val="23"/>
              </w:rPr>
            </w:pPr>
          </w:p>
          <w:p w14:paraId="101054AA" w14:textId="77777777" w:rsidR="00080A34" w:rsidRDefault="00080A34" w:rsidP="009E3E3F">
            <w:pPr>
              <w:rPr>
                <w:rFonts w:ascii="Arial" w:hAnsi="Arial" w:cs="Arial"/>
                <w:bCs/>
                <w:iCs/>
                <w:color w:val="000000" w:themeColor="text1"/>
                <w:sz w:val="23"/>
                <w:szCs w:val="23"/>
              </w:rPr>
            </w:pPr>
          </w:p>
          <w:p w14:paraId="5D8CBE1F" w14:textId="77777777" w:rsidR="00080A34" w:rsidRDefault="00080A34" w:rsidP="009E3E3F">
            <w:pPr>
              <w:rPr>
                <w:rFonts w:ascii="Arial" w:hAnsi="Arial" w:cs="Arial"/>
                <w:bCs/>
                <w:iCs/>
                <w:color w:val="000000" w:themeColor="text1"/>
                <w:sz w:val="23"/>
                <w:szCs w:val="23"/>
              </w:rPr>
            </w:pPr>
          </w:p>
          <w:p w14:paraId="7B668639" w14:textId="77777777" w:rsidR="00080A34" w:rsidRDefault="00080A34" w:rsidP="009E3E3F">
            <w:pPr>
              <w:rPr>
                <w:rFonts w:ascii="Arial" w:hAnsi="Arial" w:cs="Arial"/>
                <w:bCs/>
                <w:iCs/>
                <w:color w:val="000000" w:themeColor="text1"/>
                <w:sz w:val="23"/>
                <w:szCs w:val="23"/>
              </w:rPr>
            </w:pPr>
          </w:p>
          <w:p w14:paraId="2738262E" w14:textId="77777777" w:rsidR="00080A34" w:rsidRDefault="00080A34" w:rsidP="009E3E3F">
            <w:pPr>
              <w:rPr>
                <w:rFonts w:ascii="Arial" w:hAnsi="Arial" w:cs="Arial"/>
                <w:bCs/>
                <w:iCs/>
                <w:color w:val="000000" w:themeColor="text1"/>
                <w:sz w:val="23"/>
                <w:szCs w:val="23"/>
              </w:rPr>
            </w:pPr>
          </w:p>
          <w:p w14:paraId="301D74B9" w14:textId="77777777" w:rsidR="00080A34" w:rsidRDefault="00080A34" w:rsidP="009E3E3F">
            <w:pPr>
              <w:rPr>
                <w:rFonts w:ascii="Arial" w:hAnsi="Arial" w:cs="Arial"/>
                <w:bCs/>
                <w:iCs/>
                <w:color w:val="000000" w:themeColor="text1"/>
                <w:sz w:val="23"/>
                <w:szCs w:val="23"/>
              </w:rPr>
            </w:pPr>
          </w:p>
          <w:p w14:paraId="7513B804" w14:textId="77777777" w:rsidR="00080A34" w:rsidRDefault="00080A34" w:rsidP="009E3E3F">
            <w:pPr>
              <w:rPr>
                <w:rFonts w:ascii="Arial" w:hAnsi="Arial" w:cs="Arial"/>
                <w:bCs/>
                <w:iCs/>
                <w:color w:val="000000" w:themeColor="text1"/>
                <w:sz w:val="23"/>
                <w:szCs w:val="23"/>
              </w:rPr>
            </w:pPr>
          </w:p>
          <w:p w14:paraId="1087775A" w14:textId="77777777" w:rsidR="00080A34" w:rsidRDefault="00080A34" w:rsidP="009E3E3F">
            <w:pPr>
              <w:rPr>
                <w:rFonts w:ascii="Arial" w:hAnsi="Arial" w:cs="Arial"/>
                <w:bCs/>
                <w:iCs/>
                <w:color w:val="000000" w:themeColor="text1"/>
                <w:sz w:val="23"/>
                <w:szCs w:val="23"/>
              </w:rPr>
            </w:pPr>
          </w:p>
          <w:p w14:paraId="37FA81F3" w14:textId="77777777" w:rsidR="00080A34" w:rsidRDefault="00080A34" w:rsidP="009E3E3F">
            <w:pPr>
              <w:rPr>
                <w:rFonts w:ascii="Arial" w:hAnsi="Arial" w:cs="Arial"/>
                <w:bCs/>
                <w:iCs/>
                <w:color w:val="000000" w:themeColor="text1"/>
                <w:sz w:val="23"/>
                <w:szCs w:val="23"/>
              </w:rPr>
            </w:pPr>
          </w:p>
          <w:p w14:paraId="20582158" w14:textId="77777777" w:rsidR="00080A34" w:rsidRDefault="00080A34" w:rsidP="009E3E3F">
            <w:pPr>
              <w:rPr>
                <w:rFonts w:ascii="Arial" w:hAnsi="Arial" w:cs="Arial"/>
                <w:bCs/>
                <w:iCs/>
                <w:color w:val="000000" w:themeColor="text1"/>
                <w:sz w:val="23"/>
                <w:szCs w:val="23"/>
              </w:rPr>
            </w:pPr>
          </w:p>
          <w:p w14:paraId="7003ED2E" w14:textId="77777777" w:rsidR="00080A34" w:rsidRPr="00DA3767" w:rsidRDefault="00080A34" w:rsidP="009E3E3F">
            <w:pPr>
              <w:rPr>
                <w:rFonts w:ascii="Arial" w:hAnsi="Arial" w:cs="Arial"/>
                <w:sz w:val="23"/>
                <w:szCs w:val="23"/>
              </w:rPr>
            </w:pPr>
          </w:p>
        </w:tc>
        <w:tc>
          <w:tcPr>
            <w:tcW w:w="4279" w:type="dxa"/>
          </w:tcPr>
          <w:p w14:paraId="61AEF119" w14:textId="77777777" w:rsidR="00080A34" w:rsidRDefault="00080A34" w:rsidP="009E3E3F">
            <w:pPr>
              <w:rPr>
                <w:rFonts w:ascii="Arial" w:hAnsi="Arial" w:cs="Arial"/>
                <w:noProof/>
                <w:sz w:val="23"/>
                <w:szCs w:val="23"/>
              </w:rPr>
            </w:pPr>
          </w:p>
          <w:p w14:paraId="0F6441CC" w14:textId="77777777" w:rsidR="00080A34" w:rsidRPr="00DA3767" w:rsidRDefault="00080A34" w:rsidP="009E3E3F">
            <w:pPr>
              <w:rPr>
                <w:rFonts w:ascii="Arial" w:hAnsi="Arial" w:cs="Arial"/>
                <w:noProof/>
                <w:sz w:val="23"/>
                <w:szCs w:val="23"/>
              </w:rPr>
            </w:pPr>
          </w:p>
          <w:p w14:paraId="143CF04D" w14:textId="77777777" w:rsidR="00080A34" w:rsidRPr="00DA3767" w:rsidRDefault="00080A34" w:rsidP="009E3E3F">
            <w:pPr>
              <w:rPr>
                <w:rFonts w:ascii="Arial" w:hAnsi="Arial" w:cs="Arial"/>
                <w:noProof/>
                <w:sz w:val="23"/>
                <w:szCs w:val="23"/>
              </w:rPr>
            </w:pPr>
          </w:p>
          <w:p w14:paraId="00DB6E80" w14:textId="77777777" w:rsidR="00080A34" w:rsidRPr="00DA3767" w:rsidRDefault="00080A34" w:rsidP="009E3E3F">
            <w:pPr>
              <w:rPr>
                <w:rFonts w:ascii="Arial" w:hAnsi="Arial" w:cs="Arial"/>
                <w:noProof/>
                <w:sz w:val="23"/>
                <w:szCs w:val="23"/>
              </w:rPr>
            </w:pPr>
          </w:p>
          <w:p w14:paraId="7D2AE4A3" w14:textId="77777777" w:rsidR="00080A34" w:rsidRPr="00DA3767" w:rsidRDefault="00080A34" w:rsidP="009E3E3F">
            <w:pPr>
              <w:rPr>
                <w:rFonts w:ascii="Arial" w:hAnsi="Arial" w:cs="Arial"/>
                <w:noProof/>
                <w:sz w:val="23"/>
                <w:szCs w:val="23"/>
              </w:rPr>
            </w:pPr>
          </w:p>
          <w:p w14:paraId="71922DA2" w14:textId="77777777" w:rsidR="00080A34" w:rsidRPr="00DA3767" w:rsidRDefault="00080A34" w:rsidP="009E3E3F">
            <w:pPr>
              <w:rPr>
                <w:rFonts w:ascii="Arial" w:hAnsi="Arial" w:cs="Arial"/>
                <w:noProof/>
                <w:sz w:val="23"/>
                <w:szCs w:val="23"/>
              </w:rPr>
            </w:pPr>
          </w:p>
          <w:p w14:paraId="0FEDA54D" w14:textId="77777777" w:rsidR="00080A34" w:rsidRPr="00DA3767" w:rsidRDefault="00080A34" w:rsidP="009E3E3F">
            <w:pPr>
              <w:rPr>
                <w:rFonts w:ascii="Arial" w:hAnsi="Arial" w:cs="Arial"/>
                <w:noProof/>
                <w:sz w:val="23"/>
                <w:szCs w:val="23"/>
              </w:rPr>
            </w:pPr>
          </w:p>
          <w:p w14:paraId="2AEB41C8" w14:textId="77777777" w:rsidR="00080A34" w:rsidRPr="00DA3767" w:rsidRDefault="00080A34" w:rsidP="009E3E3F">
            <w:pPr>
              <w:rPr>
                <w:rFonts w:ascii="Arial" w:hAnsi="Arial" w:cs="Arial"/>
                <w:noProof/>
                <w:sz w:val="23"/>
                <w:szCs w:val="23"/>
              </w:rPr>
            </w:pPr>
          </w:p>
          <w:p w14:paraId="1E476216" w14:textId="77777777" w:rsidR="00080A34" w:rsidRPr="00DA3767" w:rsidRDefault="00080A34" w:rsidP="009E3E3F">
            <w:pPr>
              <w:rPr>
                <w:rFonts w:ascii="Arial" w:hAnsi="Arial" w:cs="Arial"/>
                <w:noProof/>
                <w:sz w:val="23"/>
                <w:szCs w:val="23"/>
              </w:rPr>
            </w:pPr>
          </w:p>
          <w:p w14:paraId="338AA3F5" w14:textId="77777777" w:rsidR="00080A34" w:rsidRPr="00DA3767" w:rsidRDefault="00080A34" w:rsidP="009E3E3F">
            <w:pPr>
              <w:rPr>
                <w:rFonts w:ascii="Arial" w:hAnsi="Arial" w:cs="Arial"/>
                <w:noProof/>
                <w:sz w:val="23"/>
                <w:szCs w:val="23"/>
              </w:rPr>
            </w:pPr>
          </w:p>
          <w:p w14:paraId="68C0D028" w14:textId="77777777" w:rsidR="00080A34" w:rsidRPr="00DA3767" w:rsidRDefault="00080A34" w:rsidP="009E3E3F">
            <w:pPr>
              <w:rPr>
                <w:rFonts w:ascii="Arial" w:hAnsi="Arial" w:cs="Arial"/>
                <w:noProof/>
                <w:sz w:val="23"/>
                <w:szCs w:val="23"/>
              </w:rPr>
            </w:pPr>
          </w:p>
          <w:p w14:paraId="47FE8CC9" w14:textId="77777777" w:rsidR="00080A34" w:rsidRPr="00DA3767" w:rsidRDefault="00080A34" w:rsidP="009E3E3F">
            <w:pPr>
              <w:rPr>
                <w:rFonts w:ascii="Arial" w:hAnsi="Arial" w:cs="Arial"/>
                <w:noProof/>
                <w:sz w:val="23"/>
                <w:szCs w:val="23"/>
              </w:rPr>
            </w:pPr>
          </w:p>
          <w:p w14:paraId="0B6BD756" w14:textId="77777777" w:rsidR="00080A34" w:rsidRPr="00DA3767" w:rsidRDefault="00080A34" w:rsidP="009E3E3F">
            <w:pPr>
              <w:rPr>
                <w:rFonts w:ascii="Arial" w:hAnsi="Arial" w:cs="Arial"/>
                <w:noProof/>
                <w:sz w:val="23"/>
                <w:szCs w:val="23"/>
              </w:rPr>
            </w:pPr>
          </w:p>
          <w:p w14:paraId="4330A953" w14:textId="77777777" w:rsidR="00080A34" w:rsidRPr="00DA3767" w:rsidRDefault="00080A34" w:rsidP="009E3E3F">
            <w:pPr>
              <w:rPr>
                <w:rFonts w:ascii="Arial" w:hAnsi="Arial" w:cs="Arial"/>
                <w:noProof/>
                <w:sz w:val="23"/>
                <w:szCs w:val="23"/>
              </w:rPr>
            </w:pPr>
          </w:p>
          <w:p w14:paraId="3CDCC000" w14:textId="77777777" w:rsidR="00080A34" w:rsidRPr="00DA3767" w:rsidRDefault="00080A34" w:rsidP="009E3E3F">
            <w:pPr>
              <w:rPr>
                <w:rFonts w:ascii="Arial" w:hAnsi="Arial" w:cs="Arial"/>
                <w:noProof/>
                <w:sz w:val="23"/>
                <w:szCs w:val="23"/>
              </w:rPr>
            </w:pPr>
          </w:p>
          <w:p w14:paraId="7BBE9A96" w14:textId="77777777" w:rsidR="00080A34" w:rsidRPr="00DA3767" w:rsidRDefault="00080A34" w:rsidP="009E3E3F">
            <w:pPr>
              <w:rPr>
                <w:rFonts w:ascii="Arial" w:hAnsi="Arial" w:cs="Arial"/>
                <w:noProof/>
                <w:sz w:val="23"/>
                <w:szCs w:val="23"/>
              </w:rPr>
            </w:pPr>
          </w:p>
          <w:p w14:paraId="5A3D5D7C" w14:textId="77777777" w:rsidR="00080A34" w:rsidRPr="00DA3767" w:rsidRDefault="00080A34" w:rsidP="009E3E3F">
            <w:pPr>
              <w:rPr>
                <w:rFonts w:ascii="Arial" w:hAnsi="Arial" w:cs="Arial"/>
                <w:noProof/>
                <w:sz w:val="23"/>
                <w:szCs w:val="23"/>
              </w:rPr>
            </w:pPr>
          </w:p>
          <w:p w14:paraId="7F383496"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(9. ročník)</w:t>
            </w:r>
          </w:p>
          <w:p w14:paraId="2A4656D4" w14:textId="77777777" w:rsidR="00080A34" w:rsidRPr="00DA3767" w:rsidRDefault="00080A34" w:rsidP="009E3E3F">
            <w:pPr>
              <w:rPr>
                <w:rFonts w:ascii="Arial" w:hAnsi="Arial" w:cs="Arial"/>
                <w:noProof/>
                <w:sz w:val="23"/>
                <w:szCs w:val="23"/>
              </w:rPr>
            </w:pPr>
          </w:p>
          <w:p w14:paraId="677DD210" w14:textId="77777777" w:rsidR="00080A34" w:rsidRPr="00DA3767" w:rsidRDefault="00080A34" w:rsidP="009E3E3F">
            <w:pPr>
              <w:rPr>
                <w:rFonts w:ascii="Arial" w:hAnsi="Arial" w:cs="Arial"/>
                <w:noProof/>
                <w:sz w:val="23"/>
                <w:szCs w:val="23"/>
              </w:rPr>
            </w:pPr>
          </w:p>
          <w:p w14:paraId="60F0A1DA" w14:textId="77777777" w:rsidR="00080A34" w:rsidRPr="00DA3767" w:rsidRDefault="00080A34" w:rsidP="009E3E3F">
            <w:pPr>
              <w:rPr>
                <w:rFonts w:ascii="Arial" w:hAnsi="Arial" w:cs="Arial"/>
                <w:noProof/>
                <w:sz w:val="23"/>
                <w:szCs w:val="23"/>
              </w:rPr>
            </w:pPr>
          </w:p>
          <w:p w14:paraId="0A7E1392" w14:textId="77777777" w:rsidR="00080A34" w:rsidRPr="00DA3767" w:rsidRDefault="00080A34" w:rsidP="009E3E3F">
            <w:pPr>
              <w:rPr>
                <w:rFonts w:ascii="Arial" w:hAnsi="Arial" w:cs="Arial"/>
                <w:noProof/>
                <w:sz w:val="23"/>
                <w:szCs w:val="23"/>
              </w:rPr>
            </w:pPr>
          </w:p>
          <w:p w14:paraId="21C186AE" w14:textId="77777777" w:rsidR="00080A34" w:rsidRPr="00DA3767" w:rsidRDefault="00080A34" w:rsidP="009E3E3F">
            <w:pPr>
              <w:rPr>
                <w:rFonts w:ascii="Arial" w:hAnsi="Arial" w:cs="Arial"/>
                <w:noProof/>
                <w:sz w:val="23"/>
                <w:szCs w:val="23"/>
              </w:rPr>
            </w:pPr>
          </w:p>
          <w:p w14:paraId="1858955C" w14:textId="77777777" w:rsidR="00080A34" w:rsidRPr="00DA3767" w:rsidRDefault="00080A34" w:rsidP="009E3E3F">
            <w:pPr>
              <w:rPr>
                <w:rFonts w:ascii="Arial" w:hAnsi="Arial" w:cs="Arial"/>
                <w:noProof/>
                <w:sz w:val="23"/>
                <w:szCs w:val="23"/>
              </w:rPr>
            </w:pPr>
          </w:p>
          <w:p w14:paraId="19669D3A" w14:textId="77777777" w:rsidR="00080A34" w:rsidRPr="00DA3767" w:rsidRDefault="00080A34" w:rsidP="009E3E3F">
            <w:pPr>
              <w:rPr>
                <w:rFonts w:ascii="Arial" w:hAnsi="Arial" w:cs="Arial"/>
                <w:noProof/>
                <w:sz w:val="23"/>
                <w:szCs w:val="23"/>
              </w:rPr>
            </w:pPr>
          </w:p>
          <w:p w14:paraId="10AA7365" w14:textId="77777777" w:rsidR="00080A34" w:rsidRPr="00DA3767" w:rsidRDefault="00080A34" w:rsidP="009E3E3F">
            <w:pPr>
              <w:rPr>
                <w:rFonts w:ascii="Arial" w:hAnsi="Arial" w:cs="Arial"/>
                <w:noProof/>
                <w:sz w:val="23"/>
                <w:szCs w:val="23"/>
              </w:rPr>
            </w:pPr>
          </w:p>
          <w:p w14:paraId="76199B71" w14:textId="77777777" w:rsidR="00080A34" w:rsidRPr="00DA3767" w:rsidRDefault="00080A34" w:rsidP="009E3E3F">
            <w:pPr>
              <w:rPr>
                <w:rFonts w:ascii="Arial" w:hAnsi="Arial" w:cs="Arial"/>
                <w:noProof/>
                <w:sz w:val="23"/>
                <w:szCs w:val="23"/>
              </w:rPr>
            </w:pPr>
          </w:p>
          <w:p w14:paraId="4F6D2F44" w14:textId="77777777" w:rsidR="00080A34" w:rsidRPr="00DA3767" w:rsidRDefault="00080A34" w:rsidP="009E3E3F">
            <w:pPr>
              <w:rPr>
                <w:rFonts w:ascii="Arial" w:hAnsi="Arial" w:cs="Arial"/>
                <w:noProof/>
                <w:sz w:val="23"/>
                <w:szCs w:val="23"/>
              </w:rPr>
            </w:pPr>
          </w:p>
          <w:p w14:paraId="2ABB2F3A" w14:textId="77777777" w:rsidR="00080A34" w:rsidRPr="00DA3767" w:rsidRDefault="00080A34" w:rsidP="009E3E3F">
            <w:pPr>
              <w:rPr>
                <w:rFonts w:ascii="Arial" w:hAnsi="Arial" w:cs="Arial"/>
                <w:noProof/>
                <w:sz w:val="23"/>
                <w:szCs w:val="23"/>
              </w:rPr>
            </w:pPr>
          </w:p>
          <w:p w14:paraId="6A0F90A5" w14:textId="77777777" w:rsidR="00080A34" w:rsidRPr="00DA3767" w:rsidRDefault="00080A34" w:rsidP="009E3E3F">
            <w:pPr>
              <w:rPr>
                <w:rFonts w:ascii="Arial" w:hAnsi="Arial" w:cs="Arial"/>
                <w:noProof/>
                <w:sz w:val="23"/>
                <w:szCs w:val="23"/>
              </w:rPr>
            </w:pPr>
          </w:p>
          <w:p w14:paraId="722CFC34" w14:textId="77777777" w:rsidR="00080A34" w:rsidRDefault="00080A34" w:rsidP="009E3E3F">
            <w:pPr>
              <w:rPr>
                <w:rFonts w:ascii="Arial" w:hAnsi="Arial" w:cs="Arial"/>
                <w:sz w:val="23"/>
                <w:szCs w:val="23"/>
              </w:rPr>
            </w:pPr>
          </w:p>
          <w:p w14:paraId="42D4572B" w14:textId="77777777" w:rsidR="00080A34" w:rsidRDefault="00080A34" w:rsidP="009E3E3F">
            <w:pPr>
              <w:rPr>
                <w:rFonts w:ascii="Arial" w:hAnsi="Arial" w:cs="Arial"/>
                <w:sz w:val="23"/>
                <w:szCs w:val="23"/>
              </w:rPr>
            </w:pPr>
          </w:p>
          <w:p w14:paraId="6720E542" w14:textId="77777777" w:rsidR="00080A34" w:rsidRDefault="00080A34" w:rsidP="009E3E3F">
            <w:pPr>
              <w:rPr>
                <w:rFonts w:ascii="Arial" w:hAnsi="Arial" w:cs="Arial"/>
                <w:sz w:val="23"/>
                <w:szCs w:val="23"/>
              </w:rPr>
            </w:pPr>
          </w:p>
          <w:p w14:paraId="7408109B" w14:textId="77777777" w:rsidR="00080A34" w:rsidRDefault="00080A34" w:rsidP="009E3E3F">
            <w:pPr>
              <w:rPr>
                <w:rFonts w:ascii="Arial" w:hAnsi="Arial" w:cs="Arial"/>
                <w:sz w:val="23"/>
                <w:szCs w:val="23"/>
              </w:rPr>
            </w:pPr>
          </w:p>
          <w:p w14:paraId="7471FF45" w14:textId="77777777" w:rsidR="00080A34" w:rsidRDefault="00080A34" w:rsidP="009E3E3F">
            <w:pPr>
              <w:rPr>
                <w:rFonts w:ascii="Arial" w:hAnsi="Arial" w:cs="Arial"/>
                <w:sz w:val="23"/>
                <w:szCs w:val="23"/>
              </w:rPr>
            </w:pPr>
          </w:p>
          <w:p w14:paraId="545AE8BC" w14:textId="77777777" w:rsidR="00080A34" w:rsidRDefault="00080A34" w:rsidP="009E3E3F">
            <w:pPr>
              <w:rPr>
                <w:rFonts w:ascii="Arial" w:hAnsi="Arial" w:cs="Arial"/>
                <w:sz w:val="23"/>
                <w:szCs w:val="23"/>
              </w:rPr>
            </w:pPr>
          </w:p>
          <w:p w14:paraId="3E9F5913" w14:textId="77777777" w:rsidR="00080A34" w:rsidRPr="00DA3767" w:rsidRDefault="00080A34" w:rsidP="009E3E3F">
            <w:pPr>
              <w:rPr>
                <w:rFonts w:ascii="Arial" w:hAnsi="Arial" w:cs="Arial"/>
                <w:sz w:val="23"/>
                <w:szCs w:val="23"/>
              </w:rPr>
            </w:pPr>
          </w:p>
          <w:p w14:paraId="02291382" w14:textId="77777777" w:rsidR="00080A34" w:rsidRPr="00DA3767" w:rsidRDefault="00080A34" w:rsidP="009E3E3F">
            <w:pPr>
              <w:rPr>
                <w:rFonts w:ascii="Arial" w:hAnsi="Arial" w:cs="Arial"/>
                <w:sz w:val="23"/>
                <w:szCs w:val="23"/>
              </w:rPr>
            </w:pPr>
          </w:p>
          <w:p w14:paraId="7CDE2163" w14:textId="77777777" w:rsidR="00080A34" w:rsidRPr="00DA3767" w:rsidRDefault="00080A34" w:rsidP="009E3E3F">
            <w:pPr>
              <w:rPr>
                <w:rFonts w:ascii="Arial" w:hAnsi="Arial" w:cs="Arial"/>
                <w:sz w:val="23"/>
                <w:szCs w:val="23"/>
              </w:rPr>
            </w:pPr>
          </w:p>
          <w:p w14:paraId="70B3D7E3" w14:textId="77777777" w:rsidR="00080A34" w:rsidRPr="00DA3767" w:rsidRDefault="00080A34" w:rsidP="009E3E3F">
            <w:pPr>
              <w:rPr>
                <w:rFonts w:ascii="Arial" w:hAnsi="Arial" w:cs="Arial"/>
                <w:sz w:val="23"/>
                <w:szCs w:val="23"/>
              </w:rPr>
            </w:pPr>
          </w:p>
          <w:p w14:paraId="3E6E1939" w14:textId="77777777" w:rsidR="00080A34" w:rsidRPr="00DA3767" w:rsidRDefault="00080A34" w:rsidP="009E3E3F">
            <w:pPr>
              <w:rPr>
                <w:rFonts w:ascii="Arial" w:hAnsi="Arial" w:cs="Arial"/>
                <w:sz w:val="23"/>
                <w:szCs w:val="23"/>
              </w:rPr>
            </w:pPr>
          </w:p>
          <w:p w14:paraId="20CA7FFE" w14:textId="77777777" w:rsidR="00080A34" w:rsidRPr="00DA3767" w:rsidRDefault="00080A34" w:rsidP="009E3E3F">
            <w:pPr>
              <w:rPr>
                <w:rFonts w:ascii="Arial" w:hAnsi="Arial" w:cs="Arial"/>
                <w:sz w:val="23"/>
                <w:szCs w:val="23"/>
              </w:rPr>
            </w:pPr>
          </w:p>
          <w:p w14:paraId="139CF66A" w14:textId="77777777" w:rsidR="00080A34" w:rsidRPr="00DA3767" w:rsidRDefault="00080A34" w:rsidP="009E3E3F">
            <w:pPr>
              <w:rPr>
                <w:rFonts w:ascii="Arial" w:hAnsi="Arial" w:cs="Arial"/>
                <w:sz w:val="23"/>
                <w:szCs w:val="23"/>
              </w:rPr>
            </w:pPr>
          </w:p>
          <w:p w14:paraId="07A5EA66" w14:textId="77777777" w:rsidR="00080A34" w:rsidRPr="00DA3767" w:rsidRDefault="00080A34" w:rsidP="009E3E3F">
            <w:pPr>
              <w:rPr>
                <w:rFonts w:ascii="Arial" w:hAnsi="Arial" w:cs="Arial"/>
                <w:sz w:val="23"/>
                <w:szCs w:val="23"/>
              </w:rPr>
            </w:pPr>
          </w:p>
          <w:p w14:paraId="031DECC7" w14:textId="77777777" w:rsidR="00080A34" w:rsidRDefault="00080A34" w:rsidP="009E3E3F">
            <w:pPr>
              <w:rPr>
                <w:rFonts w:ascii="Arial" w:hAnsi="Arial" w:cs="Arial"/>
                <w:sz w:val="23"/>
                <w:szCs w:val="23"/>
              </w:rPr>
            </w:pPr>
          </w:p>
          <w:p w14:paraId="2E1137BB" w14:textId="77777777" w:rsidR="00080A34" w:rsidRDefault="00080A34" w:rsidP="009E3E3F">
            <w:pPr>
              <w:rPr>
                <w:rFonts w:ascii="Arial" w:hAnsi="Arial" w:cs="Arial"/>
                <w:sz w:val="23"/>
                <w:szCs w:val="23"/>
              </w:rPr>
            </w:pPr>
          </w:p>
          <w:p w14:paraId="6593C591" w14:textId="77777777" w:rsidR="00080A34" w:rsidRDefault="00080A34" w:rsidP="009E3E3F">
            <w:pPr>
              <w:rPr>
                <w:rFonts w:ascii="Arial" w:hAnsi="Arial" w:cs="Arial"/>
                <w:sz w:val="23"/>
                <w:szCs w:val="23"/>
              </w:rPr>
            </w:pPr>
          </w:p>
          <w:p w14:paraId="710F4B33" w14:textId="77777777" w:rsidR="00080A34" w:rsidRDefault="00080A34" w:rsidP="009E3E3F">
            <w:pPr>
              <w:rPr>
                <w:rFonts w:ascii="Arial" w:hAnsi="Arial" w:cs="Arial"/>
                <w:sz w:val="23"/>
                <w:szCs w:val="23"/>
              </w:rPr>
            </w:pPr>
          </w:p>
          <w:p w14:paraId="72C4E992" w14:textId="77777777" w:rsidR="00080A34" w:rsidRDefault="00080A34" w:rsidP="009E3E3F">
            <w:pPr>
              <w:rPr>
                <w:rFonts w:ascii="Arial" w:hAnsi="Arial" w:cs="Arial"/>
                <w:sz w:val="23"/>
                <w:szCs w:val="23"/>
              </w:rPr>
            </w:pPr>
          </w:p>
          <w:p w14:paraId="07418499" w14:textId="77777777" w:rsidR="00080A34" w:rsidRDefault="00080A34" w:rsidP="009E3E3F">
            <w:pPr>
              <w:rPr>
                <w:rFonts w:ascii="Arial" w:hAnsi="Arial" w:cs="Arial"/>
                <w:sz w:val="23"/>
                <w:szCs w:val="23"/>
              </w:rPr>
            </w:pPr>
          </w:p>
          <w:p w14:paraId="77888D1D" w14:textId="77777777" w:rsidR="00080A34" w:rsidRDefault="00080A34" w:rsidP="009E3E3F">
            <w:pPr>
              <w:rPr>
                <w:rFonts w:ascii="Arial" w:hAnsi="Arial" w:cs="Arial"/>
                <w:sz w:val="23"/>
                <w:szCs w:val="23"/>
              </w:rPr>
            </w:pPr>
          </w:p>
          <w:p w14:paraId="4C9A7FD4" w14:textId="77777777" w:rsidR="00080A34" w:rsidRDefault="00080A34" w:rsidP="009E3E3F">
            <w:pPr>
              <w:rPr>
                <w:rFonts w:ascii="Arial" w:hAnsi="Arial" w:cs="Arial"/>
                <w:sz w:val="23"/>
                <w:szCs w:val="23"/>
              </w:rPr>
            </w:pPr>
          </w:p>
          <w:p w14:paraId="5E26D03D" w14:textId="77777777" w:rsidR="00080A34" w:rsidRDefault="00080A34" w:rsidP="009E3E3F">
            <w:pPr>
              <w:rPr>
                <w:rFonts w:ascii="Arial" w:hAnsi="Arial" w:cs="Arial"/>
                <w:sz w:val="23"/>
                <w:szCs w:val="23"/>
              </w:rPr>
            </w:pPr>
          </w:p>
          <w:p w14:paraId="120FA767" w14:textId="77777777" w:rsidR="00080A34" w:rsidRPr="00DA3767" w:rsidRDefault="00080A34" w:rsidP="009E3E3F">
            <w:pPr>
              <w:rPr>
                <w:rFonts w:ascii="Arial" w:hAnsi="Arial" w:cs="Arial"/>
                <w:sz w:val="23"/>
                <w:szCs w:val="23"/>
              </w:rPr>
            </w:pPr>
          </w:p>
          <w:p w14:paraId="7D95DBD4" w14:textId="77777777" w:rsidR="00080A34" w:rsidRDefault="00080A34" w:rsidP="009E3E3F">
            <w:pPr>
              <w:rPr>
                <w:rFonts w:ascii="Arial" w:hAnsi="Arial" w:cs="Arial"/>
                <w:sz w:val="23"/>
                <w:szCs w:val="23"/>
              </w:rPr>
            </w:pPr>
          </w:p>
          <w:p w14:paraId="791F43CE" w14:textId="77777777" w:rsidR="00080A34" w:rsidRPr="00DA3767" w:rsidRDefault="00080A34" w:rsidP="009E3E3F">
            <w:pPr>
              <w:rPr>
                <w:rFonts w:ascii="Arial" w:hAnsi="Arial" w:cs="Arial"/>
                <w:sz w:val="23"/>
                <w:szCs w:val="23"/>
              </w:rPr>
            </w:pPr>
          </w:p>
          <w:p w14:paraId="3F793657" w14:textId="77777777" w:rsidR="00080A34" w:rsidRPr="00DA3767" w:rsidRDefault="00080A34" w:rsidP="009E3E3F">
            <w:pPr>
              <w:rPr>
                <w:rFonts w:ascii="Arial" w:hAnsi="Arial" w:cs="Arial"/>
                <w:sz w:val="23"/>
                <w:szCs w:val="23"/>
              </w:rPr>
            </w:pPr>
          </w:p>
          <w:p w14:paraId="28266EDD" w14:textId="77777777" w:rsidR="00080A34" w:rsidRPr="00DA3767" w:rsidRDefault="00080A34" w:rsidP="009E3E3F">
            <w:pPr>
              <w:rPr>
                <w:rFonts w:ascii="Arial" w:hAnsi="Arial" w:cs="Arial"/>
                <w:sz w:val="23"/>
                <w:szCs w:val="23"/>
              </w:rPr>
            </w:pPr>
          </w:p>
          <w:p w14:paraId="6577E428" w14:textId="77777777" w:rsidR="00080A34" w:rsidRPr="00DA3767" w:rsidRDefault="00080A34" w:rsidP="009E3E3F">
            <w:pPr>
              <w:rPr>
                <w:rFonts w:ascii="Arial" w:hAnsi="Arial" w:cs="Arial"/>
                <w:sz w:val="23"/>
                <w:szCs w:val="23"/>
              </w:rPr>
            </w:pPr>
          </w:p>
          <w:p w14:paraId="4378C47F" w14:textId="77777777" w:rsidR="00080A34" w:rsidRPr="00DA3767" w:rsidRDefault="00080A34" w:rsidP="009E3E3F">
            <w:pPr>
              <w:rPr>
                <w:rFonts w:ascii="Arial" w:hAnsi="Arial" w:cs="Arial"/>
                <w:sz w:val="23"/>
                <w:szCs w:val="23"/>
              </w:rPr>
            </w:pPr>
          </w:p>
          <w:p w14:paraId="0B17208B" w14:textId="77777777" w:rsidR="00080A34" w:rsidRPr="00DA3767" w:rsidRDefault="00080A34" w:rsidP="009E3E3F">
            <w:pPr>
              <w:rPr>
                <w:rFonts w:ascii="Arial" w:hAnsi="Arial" w:cs="Arial"/>
                <w:sz w:val="23"/>
                <w:szCs w:val="23"/>
              </w:rPr>
            </w:pPr>
          </w:p>
          <w:p w14:paraId="11483743" w14:textId="77777777" w:rsidR="00080A34" w:rsidRPr="00DA3767" w:rsidRDefault="00080A34" w:rsidP="009E3E3F">
            <w:pPr>
              <w:rPr>
                <w:rFonts w:ascii="Arial" w:hAnsi="Arial" w:cs="Arial"/>
                <w:sz w:val="23"/>
                <w:szCs w:val="23"/>
              </w:rPr>
            </w:pPr>
          </w:p>
          <w:p w14:paraId="1A7CB2C0" w14:textId="77777777" w:rsidR="00080A34" w:rsidRPr="00DA3767" w:rsidRDefault="00080A34" w:rsidP="009E3E3F">
            <w:pPr>
              <w:rPr>
                <w:rFonts w:ascii="Arial" w:hAnsi="Arial" w:cs="Arial"/>
                <w:sz w:val="23"/>
                <w:szCs w:val="23"/>
              </w:rPr>
            </w:pPr>
          </w:p>
          <w:p w14:paraId="3CE22613" w14:textId="77777777" w:rsidR="00080A34" w:rsidRPr="00DA3767" w:rsidRDefault="00080A34" w:rsidP="009E3E3F">
            <w:pPr>
              <w:rPr>
                <w:rFonts w:ascii="Arial" w:hAnsi="Arial" w:cs="Arial"/>
                <w:sz w:val="23"/>
                <w:szCs w:val="23"/>
              </w:rPr>
            </w:pPr>
          </w:p>
          <w:p w14:paraId="4ADB74D4" w14:textId="77777777" w:rsidR="00080A34" w:rsidRPr="00DA3767" w:rsidRDefault="00080A34" w:rsidP="009E3E3F">
            <w:pPr>
              <w:rPr>
                <w:rFonts w:ascii="Arial" w:hAnsi="Arial" w:cs="Arial"/>
                <w:sz w:val="23"/>
                <w:szCs w:val="23"/>
              </w:rPr>
            </w:pPr>
          </w:p>
          <w:p w14:paraId="601DBF42" w14:textId="77777777" w:rsidR="00080A34" w:rsidRPr="00DA3767" w:rsidRDefault="00080A34" w:rsidP="009E3E3F">
            <w:pPr>
              <w:rPr>
                <w:rFonts w:ascii="Arial" w:hAnsi="Arial" w:cs="Arial"/>
                <w:sz w:val="23"/>
                <w:szCs w:val="23"/>
              </w:rPr>
            </w:pPr>
          </w:p>
          <w:p w14:paraId="703F236F" w14:textId="77777777" w:rsidR="00080A34" w:rsidRPr="00DA3767" w:rsidRDefault="00080A34" w:rsidP="009E3E3F">
            <w:pPr>
              <w:rPr>
                <w:rFonts w:ascii="Arial" w:hAnsi="Arial" w:cs="Arial"/>
                <w:sz w:val="23"/>
                <w:szCs w:val="23"/>
              </w:rPr>
            </w:pPr>
          </w:p>
          <w:p w14:paraId="413F5F12" w14:textId="77777777" w:rsidR="00080A34" w:rsidRPr="00DA3767" w:rsidRDefault="00080A34" w:rsidP="009E3E3F">
            <w:pPr>
              <w:rPr>
                <w:rFonts w:ascii="Arial" w:hAnsi="Arial" w:cs="Arial"/>
                <w:sz w:val="23"/>
                <w:szCs w:val="23"/>
              </w:rPr>
            </w:pPr>
          </w:p>
          <w:p w14:paraId="372F1838" w14:textId="77777777" w:rsidR="00080A34" w:rsidRPr="00DA3767" w:rsidRDefault="00080A34" w:rsidP="009E3E3F">
            <w:pPr>
              <w:rPr>
                <w:rFonts w:ascii="Arial" w:hAnsi="Arial" w:cs="Arial"/>
                <w:sz w:val="23"/>
                <w:szCs w:val="23"/>
              </w:rPr>
            </w:pPr>
          </w:p>
          <w:p w14:paraId="24C0FEA7" w14:textId="77777777" w:rsidR="00080A34" w:rsidRPr="00DA3767" w:rsidRDefault="00080A34" w:rsidP="009E3E3F">
            <w:pPr>
              <w:rPr>
                <w:rFonts w:ascii="Arial" w:hAnsi="Arial" w:cs="Arial"/>
                <w:sz w:val="23"/>
                <w:szCs w:val="23"/>
              </w:rPr>
            </w:pPr>
          </w:p>
          <w:p w14:paraId="1AF60C23" w14:textId="77777777" w:rsidR="00080A34" w:rsidRPr="00DA3767" w:rsidRDefault="00080A34" w:rsidP="009E3E3F">
            <w:pPr>
              <w:rPr>
                <w:rFonts w:ascii="Arial" w:hAnsi="Arial" w:cs="Arial"/>
                <w:sz w:val="23"/>
                <w:szCs w:val="23"/>
              </w:rPr>
            </w:pPr>
          </w:p>
          <w:p w14:paraId="6C3C486B" w14:textId="77777777" w:rsidR="00080A34" w:rsidRPr="00DA3767" w:rsidRDefault="00080A34" w:rsidP="009E3E3F">
            <w:pPr>
              <w:rPr>
                <w:rFonts w:ascii="Arial" w:hAnsi="Arial" w:cs="Arial"/>
                <w:sz w:val="23"/>
                <w:szCs w:val="23"/>
              </w:rPr>
            </w:pPr>
          </w:p>
          <w:p w14:paraId="5FB3296E" w14:textId="77777777" w:rsidR="00080A34" w:rsidRPr="00DA3767" w:rsidRDefault="00080A34" w:rsidP="009E3E3F">
            <w:pPr>
              <w:rPr>
                <w:rFonts w:ascii="Arial" w:hAnsi="Arial" w:cs="Arial"/>
                <w:sz w:val="23"/>
                <w:szCs w:val="23"/>
              </w:rPr>
            </w:pPr>
          </w:p>
          <w:p w14:paraId="774944D6" w14:textId="77777777" w:rsidR="00080A34" w:rsidRPr="00DA3767" w:rsidRDefault="00080A34" w:rsidP="009E3E3F">
            <w:pPr>
              <w:rPr>
                <w:rFonts w:ascii="Arial" w:hAnsi="Arial" w:cs="Arial"/>
                <w:sz w:val="23"/>
                <w:szCs w:val="23"/>
              </w:rPr>
            </w:pPr>
          </w:p>
          <w:p w14:paraId="50E2CAD0" w14:textId="77777777" w:rsidR="00080A34" w:rsidRPr="00DA3767" w:rsidRDefault="00080A34" w:rsidP="009E3E3F">
            <w:pPr>
              <w:rPr>
                <w:rFonts w:ascii="Arial" w:hAnsi="Arial" w:cs="Arial"/>
                <w:sz w:val="23"/>
                <w:szCs w:val="23"/>
              </w:rPr>
            </w:pPr>
          </w:p>
          <w:p w14:paraId="278B7E2E" w14:textId="77777777" w:rsidR="00080A34" w:rsidRPr="00DA3767" w:rsidRDefault="00080A34" w:rsidP="009E3E3F">
            <w:pPr>
              <w:rPr>
                <w:rFonts w:ascii="Arial" w:hAnsi="Arial" w:cs="Arial"/>
                <w:sz w:val="23"/>
                <w:szCs w:val="23"/>
              </w:rPr>
            </w:pPr>
          </w:p>
          <w:p w14:paraId="2D7484C7" w14:textId="77777777" w:rsidR="00080A34" w:rsidRPr="00DA3767" w:rsidRDefault="00080A34" w:rsidP="009E3E3F">
            <w:pPr>
              <w:rPr>
                <w:rFonts w:ascii="Arial" w:hAnsi="Arial" w:cs="Arial"/>
                <w:sz w:val="23"/>
                <w:szCs w:val="23"/>
              </w:rPr>
            </w:pPr>
          </w:p>
          <w:p w14:paraId="6A168681" w14:textId="77777777" w:rsidR="00080A34" w:rsidRPr="00DA3767" w:rsidRDefault="00080A34" w:rsidP="009E3E3F">
            <w:pPr>
              <w:rPr>
                <w:rFonts w:ascii="Arial" w:hAnsi="Arial" w:cs="Arial"/>
                <w:sz w:val="23"/>
                <w:szCs w:val="23"/>
              </w:rPr>
            </w:pPr>
          </w:p>
          <w:p w14:paraId="7D32F640" w14:textId="77777777" w:rsidR="00080A34" w:rsidRPr="00DA3767" w:rsidRDefault="00080A34" w:rsidP="009E3E3F">
            <w:pPr>
              <w:rPr>
                <w:rFonts w:ascii="Arial" w:hAnsi="Arial" w:cs="Arial"/>
                <w:sz w:val="23"/>
                <w:szCs w:val="23"/>
              </w:rPr>
            </w:pPr>
          </w:p>
          <w:p w14:paraId="271DEAF7" w14:textId="77777777" w:rsidR="00080A34" w:rsidRPr="00DA3767" w:rsidRDefault="00080A34" w:rsidP="009E3E3F">
            <w:pPr>
              <w:rPr>
                <w:rFonts w:ascii="Arial" w:hAnsi="Arial" w:cs="Arial"/>
                <w:sz w:val="23"/>
                <w:szCs w:val="23"/>
              </w:rPr>
            </w:pPr>
          </w:p>
          <w:p w14:paraId="41CBC6FE" w14:textId="77777777" w:rsidR="00080A34" w:rsidRPr="00DA3767" w:rsidRDefault="00080A34" w:rsidP="009E3E3F">
            <w:pPr>
              <w:rPr>
                <w:rFonts w:ascii="Arial" w:hAnsi="Arial" w:cs="Arial"/>
                <w:sz w:val="23"/>
                <w:szCs w:val="23"/>
              </w:rPr>
            </w:pPr>
          </w:p>
          <w:p w14:paraId="419DE021" w14:textId="77777777" w:rsidR="00080A34" w:rsidRPr="00DA3767" w:rsidRDefault="00080A34" w:rsidP="009E3E3F">
            <w:pPr>
              <w:rPr>
                <w:rFonts w:ascii="Arial" w:hAnsi="Arial" w:cs="Arial"/>
                <w:sz w:val="23"/>
                <w:szCs w:val="23"/>
              </w:rPr>
            </w:pPr>
          </w:p>
          <w:p w14:paraId="60AC345E" w14:textId="77777777" w:rsidR="00080A34" w:rsidRPr="00DA3767" w:rsidRDefault="00080A34" w:rsidP="009E3E3F">
            <w:pPr>
              <w:rPr>
                <w:rFonts w:ascii="Arial" w:hAnsi="Arial" w:cs="Arial"/>
                <w:sz w:val="23"/>
                <w:szCs w:val="23"/>
              </w:rPr>
            </w:pPr>
          </w:p>
          <w:p w14:paraId="4961E6F2" w14:textId="77777777" w:rsidR="00080A34" w:rsidRPr="00DA3767" w:rsidRDefault="00080A34" w:rsidP="009E3E3F">
            <w:pPr>
              <w:rPr>
                <w:rFonts w:ascii="Arial" w:hAnsi="Arial" w:cs="Arial"/>
                <w:sz w:val="23"/>
                <w:szCs w:val="23"/>
              </w:rPr>
            </w:pPr>
          </w:p>
          <w:p w14:paraId="4BE5A1DD" w14:textId="77777777" w:rsidR="00080A34" w:rsidRPr="00DA3767" w:rsidRDefault="00080A34" w:rsidP="009E3E3F">
            <w:pPr>
              <w:rPr>
                <w:rFonts w:ascii="Arial" w:hAnsi="Arial" w:cs="Arial"/>
                <w:sz w:val="23"/>
                <w:szCs w:val="23"/>
              </w:rPr>
            </w:pPr>
          </w:p>
          <w:p w14:paraId="437F6DDB" w14:textId="77777777" w:rsidR="00080A34" w:rsidRDefault="00080A34" w:rsidP="009E3E3F">
            <w:pPr>
              <w:rPr>
                <w:rFonts w:ascii="Arial" w:hAnsi="Arial" w:cs="Arial"/>
                <w:sz w:val="23"/>
                <w:szCs w:val="23"/>
              </w:rPr>
            </w:pPr>
          </w:p>
          <w:p w14:paraId="0AA64AD8" w14:textId="77777777" w:rsidR="00080A34" w:rsidRDefault="00080A34" w:rsidP="009E3E3F">
            <w:pPr>
              <w:rPr>
                <w:rFonts w:ascii="Arial" w:hAnsi="Arial" w:cs="Arial"/>
                <w:sz w:val="23"/>
                <w:szCs w:val="23"/>
              </w:rPr>
            </w:pPr>
          </w:p>
          <w:p w14:paraId="2892039B" w14:textId="77777777" w:rsidR="00080A34" w:rsidRDefault="00080A34" w:rsidP="009E3E3F">
            <w:pPr>
              <w:rPr>
                <w:rFonts w:ascii="Arial" w:hAnsi="Arial" w:cs="Arial"/>
                <w:sz w:val="23"/>
                <w:szCs w:val="23"/>
              </w:rPr>
            </w:pPr>
          </w:p>
          <w:p w14:paraId="04A12190" w14:textId="77777777" w:rsidR="00080A34" w:rsidRDefault="00080A34" w:rsidP="009E3E3F">
            <w:pPr>
              <w:rPr>
                <w:rFonts w:ascii="Arial" w:hAnsi="Arial" w:cs="Arial"/>
                <w:sz w:val="23"/>
                <w:szCs w:val="23"/>
              </w:rPr>
            </w:pPr>
          </w:p>
          <w:p w14:paraId="34913308" w14:textId="77777777" w:rsidR="00080A34" w:rsidRDefault="00080A34" w:rsidP="009E3E3F">
            <w:pPr>
              <w:rPr>
                <w:rFonts w:ascii="Arial" w:hAnsi="Arial" w:cs="Arial"/>
                <w:sz w:val="23"/>
                <w:szCs w:val="23"/>
              </w:rPr>
            </w:pPr>
          </w:p>
          <w:p w14:paraId="415F89B5" w14:textId="77777777" w:rsidR="00080A34" w:rsidRDefault="00080A34" w:rsidP="009E3E3F">
            <w:pPr>
              <w:rPr>
                <w:rFonts w:ascii="Arial" w:hAnsi="Arial" w:cs="Arial"/>
                <w:sz w:val="23"/>
                <w:szCs w:val="23"/>
              </w:rPr>
            </w:pPr>
          </w:p>
          <w:p w14:paraId="0932A964" w14:textId="77777777" w:rsidR="00080A34" w:rsidRPr="00DA3767" w:rsidRDefault="00080A34" w:rsidP="009E3E3F">
            <w:pPr>
              <w:rPr>
                <w:rFonts w:ascii="Arial" w:hAnsi="Arial" w:cs="Arial"/>
                <w:sz w:val="23"/>
                <w:szCs w:val="23"/>
              </w:rPr>
            </w:pPr>
          </w:p>
          <w:p w14:paraId="7799237D" w14:textId="77777777" w:rsidR="00080A34" w:rsidRPr="00DA3767" w:rsidRDefault="00080A34" w:rsidP="009E3E3F">
            <w:pPr>
              <w:rPr>
                <w:rFonts w:ascii="Arial" w:hAnsi="Arial" w:cs="Arial"/>
                <w:sz w:val="23"/>
                <w:szCs w:val="23"/>
              </w:rPr>
            </w:pPr>
          </w:p>
          <w:p w14:paraId="48F35B29" w14:textId="77777777" w:rsidR="00080A34" w:rsidRDefault="00080A34" w:rsidP="009E3E3F">
            <w:pPr>
              <w:rPr>
                <w:rFonts w:ascii="Arial" w:hAnsi="Arial" w:cs="Arial"/>
                <w:sz w:val="23"/>
                <w:szCs w:val="23"/>
              </w:rPr>
            </w:pPr>
          </w:p>
          <w:p w14:paraId="3AFD0B56" w14:textId="77777777" w:rsidR="00080A34" w:rsidRDefault="00080A34" w:rsidP="009E3E3F">
            <w:pPr>
              <w:rPr>
                <w:rFonts w:ascii="Arial" w:hAnsi="Arial" w:cs="Arial"/>
                <w:sz w:val="23"/>
                <w:szCs w:val="23"/>
              </w:rPr>
            </w:pPr>
          </w:p>
          <w:p w14:paraId="18A8BB1C" w14:textId="77777777" w:rsidR="00080A34" w:rsidRDefault="00080A34" w:rsidP="009E3E3F">
            <w:pPr>
              <w:rPr>
                <w:rFonts w:ascii="Arial" w:hAnsi="Arial" w:cs="Arial"/>
                <w:sz w:val="23"/>
                <w:szCs w:val="23"/>
              </w:rPr>
            </w:pPr>
          </w:p>
          <w:p w14:paraId="1C1EE4FC" w14:textId="77777777" w:rsidR="00080A34" w:rsidRDefault="00080A34" w:rsidP="009E3E3F">
            <w:pPr>
              <w:rPr>
                <w:rFonts w:ascii="Arial" w:hAnsi="Arial" w:cs="Arial"/>
                <w:sz w:val="23"/>
                <w:szCs w:val="23"/>
              </w:rPr>
            </w:pPr>
          </w:p>
          <w:p w14:paraId="684359C8" w14:textId="77777777" w:rsidR="00080A34" w:rsidRDefault="00080A34" w:rsidP="009E3E3F">
            <w:pPr>
              <w:rPr>
                <w:rFonts w:ascii="Arial" w:hAnsi="Arial" w:cs="Arial"/>
                <w:sz w:val="23"/>
                <w:szCs w:val="23"/>
              </w:rPr>
            </w:pPr>
          </w:p>
          <w:p w14:paraId="7AD83D5F" w14:textId="77777777" w:rsidR="00080A34" w:rsidRDefault="00080A34" w:rsidP="009E3E3F">
            <w:pPr>
              <w:rPr>
                <w:rFonts w:ascii="Arial" w:hAnsi="Arial" w:cs="Arial"/>
                <w:sz w:val="23"/>
                <w:szCs w:val="23"/>
              </w:rPr>
            </w:pPr>
          </w:p>
          <w:p w14:paraId="54B75F0B" w14:textId="77777777" w:rsidR="00080A34" w:rsidRDefault="00080A34" w:rsidP="009E3E3F">
            <w:pPr>
              <w:rPr>
                <w:rFonts w:ascii="Arial" w:hAnsi="Arial" w:cs="Arial"/>
                <w:sz w:val="23"/>
                <w:szCs w:val="23"/>
              </w:rPr>
            </w:pPr>
          </w:p>
          <w:p w14:paraId="19C61AD1" w14:textId="77777777" w:rsidR="00080A34" w:rsidRDefault="00080A34" w:rsidP="009E3E3F">
            <w:pPr>
              <w:rPr>
                <w:rFonts w:ascii="Arial" w:hAnsi="Arial" w:cs="Arial"/>
                <w:sz w:val="23"/>
                <w:szCs w:val="23"/>
              </w:rPr>
            </w:pPr>
          </w:p>
          <w:p w14:paraId="5FFF7407" w14:textId="77777777" w:rsidR="00080A34" w:rsidRDefault="00080A34" w:rsidP="009E3E3F">
            <w:pPr>
              <w:rPr>
                <w:rFonts w:ascii="Arial" w:hAnsi="Arial" w:cs="Arial"/>
                <w:sz w:val="23"/>
                <w:szCs w:val="23"/>
              </w:rPr>
            </w:pPr>
          </w:p>
          <w:p w14:paraId="661321E8" w14:textId="77777777" w:rsidR="00080A34" w:rsidRDefault="00080A34" w:rsidP="009E3E3F">
            <w:pPr>
              <w:rPr>
                <w:rFonts w:ascii="Arial" w:hAnsi="Arial" w:cs="Arial"/>
                <w:sz w:val="23"/>
                <w:szCs w:val="23"/>
              </w:rPr>
            </w:pPr>
          </w:p>
          <w:p w14:paraId="0708BAAB" w14:textId="77777777" w:rsidR="00080A34" w:rsidRDefault="00080A34" w:rsidP="009E3E3F">
            <w:pPr>
              <w:rPr>
                <w:rFonts w:ascii="Arial" w:hAnsi="Arial" w:cs="Arial"/>
                <w:sz w:val="23"/>
                <w:szCs w:val="23"/>
              </w:rPr>
            </w:pPr>
          </w:p>
          <w:p w14:paraId="74EDEF7C" w14:textId="77777777" w:rsidR="00080A34" w:rsidRDefault="00080A34" w:rsidP="009E3E3F">
            <w:pPr>
              <w:rPr>
                <w:rFonts w:ascii="Arial" w:hAnsi="Arial" w:cs="Arial"/>
                <w:sz w:val="23"/>
                <w:szCs w:val="23"/>
              </w:rPr>
            </w:pPr>
          </w:p>
          <w:p w14:paraId="67095F2E" w14:textId="77777777" w:rsidR="00080A34" w:rsidRDefault="00080A34" w:rsidP="009E3E3F">
            <w:pPr>
              <w:rPr>
                <w:rFonts w:ascii="Arial" w:hAnsi="Arial" w:cs="Arial"/>
                <w:sz w:val="23"/>
                <w:szCs w:val="23"/>
              </w:rPr>
            </w:pPr>
          </w:p>
          <w:p w14:paraId="6D9560B8" w14:textId="77777777" w:rsidR="00080A34" w:rsidRDefault="00080A34" w:rsidP="009E3E3F">
            <w:pPr>
              <w:rPr>
                <w:rFonts w:ascii="Arial" w:hAnsi="Arial" w:cs="Arial"/>
                <w:sz w:val="23"/>
                <w:szCs w:val="23"/>
              </w:rPr>
            </w:pPr>
          </w:p>
          <w:p w14:paraId="16AC5A19" w14:textId="77777777" w:rsidR="00080A34" w:rsidRDefault="00080A34" w:rsidP="009E3E3F">
            <w:pPr>
              <w:rPr>
                <w:rFonts w:ascii="Arial" w:hAnsi="Arial" w:cs="Arial"/>
                <w:sz w:val="23"/>
                <w:szCs w:val="23"/>
              </w:rPr>
            </w:pPr>
          </w:p>
          <w:p w14:paraId="6D09303F" w14:textId="77777777" w:rsidR="00080A34" w:rsidRDefault="00080A34" w:rsidP="009E3E3F">
            <w:pPr>
              <w:rPr>
                <w:rFonts w:ascii="Arial" w:hAnsi="Arial" w:cs="Arial"/>
                <w:sz w:val="23"/>
                <w:szCs w:val="23"/>
              </w:rPr>
            </w:pPr>
          </w:p>
          <w:p w14:paraId="148CBF73" w14:textId="77777777" w:rsidR="00080A34" w:rsidRDefault="00080A34" w:rsidP="009E3E3F">
            <w:pPr>
              <w:rPr>
                <w:rFonts w:ascii="Arial" w:hAnsi="Arial" w:cs="Arial"/>
                <w:sz w:val="23"/>
                <w:szCs w:val="23"/>
              </w:rPr>
            </w:pPr>
          </w:p>
          <w:p w14:paraId="76995B3E" w14:textId="77777777" w:rsidR="00080A34" w:rsidRDefault="00080A34" w:rsidP="009E3E3F">
            <w:pPr>
              <w:rPr>
                <w:rFonts w:ascii="Arial" w:hAnsi="Arial" w:cs="Arial"/>
                <w:sz w:val="23"/>
                <w:szCs w:val="23"/>
              </w:rPr>
            </w:pPr>
          </w:p>
          <w:p w14:paraId="744E49C3" w14:textId="77777777" w:rsidR="00080A34" w:rsidRDefault="00080A34" w:rsidP="009E3E3F">
            <w:pPr>
              <w:rPr>
                <w:rFonts w:ascii="Arial" w:hAnsi="Arial" w:cs="Arial"/>
                <w:sz w:val="23"/>
                <w:szCs w:val="23"/>
              </w:rPr>
            </w:pPr>
          </w:p>
          <w:p w14:paraId="7A70C1EF" w14:textId="77777777" w:rsidR="00080A34" w:rsidRDefault="00080A34" w:rsidP="009E3E3F">
            <w:pPr>
              <w:rPr>
                <w:rFonts w:ascii="Arial" w:hAnsi="Arial" w:cs="Arial"/>
                <w:sz w:val="23"/>
                <w:szCs w:val="23"/>
              </w:rPr>
            </w:pPr>
          </w:p>
          <w:p w14:paraId="52CCF704" w14:textId="77777777" w:rsidR="00080A34" w:rsidRDefault="00080A34" w:rsidP="009E3E3F">
            <w:pPr>
              <w:rPr>
                <w:rFonts w:ascii="Arial" w:hAnsi="Arial" w:cs="Arial"/>
                <w:sz w:val="23"/>
                <w:szCs w:val="23"/>
              </w:rPr>
            </w:pPr>
          </w:p>
          <w:p w14:paraId="1C2D44C6" w14:textId="77777777" w:rsidR="00080A34" w:rsidRDefault="00080A34" w:rsidP="009E3E3F">
            <w:pPr>
              <w:rPr>
                <w:rFonts w:ascii="Arial" w:hAnsi="Arial" w:cs="Arial"/>
                <w:sz w:val="23"/>
                <w:szCs w:val="23"/>
              </w:rPr>
            </w:pPr>
          </w:p>
          <w:p w14:paraId="0FB41E20" w14:textId="77777777" w:rsidR="00080A34" w:rsidRDefault="00080A34" w:rsidP="009E3E3F">
            <w:pPr>
              <w:rPr>
                <w:rFonts w:ascii="Arial" w:hAnsi="Arial" w:cs="Arial"/>
                <w:sz w:val="23"/>
                <w:szCs w:val="23"/>
              </w:rPr>
            </w:pPr>
          </w:p>
          <w:p w14:paraId="0BF45BF7" w14:textId="77777777" w:rsidR="00080A34" w:rsidRDefault="00080A34" w:rsidP="009E3E3F">
            <w:pPr>
              <w:rPr>
                <w:rFonts w:ascii="Arial" w:hAnsi="Arial" w:cs="Arial"/>
                <w:sz w:val="23"/>
                <w:szCs w:val="23"/>
              </w:rPr>
            </w:pPr>
          </w:p>
          <w:p w14:paraId="3878B7E5" w14:textId="77777777" w:rsidR="00080A34" w:rsidRDefault="00080A34" w:rsidP="009E3E3F">
            <w:pPr>
              <w:rPr>
                <w:rFonts w:ascii="Arial" w:hAnsi="Arial" w:cs="Arial"/>
                <w:sz w:val="23"/>
                <w:szCs w:val="23"/>
              </w:rPr>
            </w:pPr>
          </w:p>
          <w:p w14:paraId="0A33A9A1" w14:textId="77777777" w:rsidR="00080A34" w:rsidRDefault="00080A34" w:rsidP="009E3E3F">
            <w:pPr>
              <w:rPr>
                <w:rFonts w:ascii="Arial" w:hAnsi="Arial" w:cs="Arial"/>
                <w:sz w:val="23"/>
                <w:szCs w:val="23"/>
              </w:rPr>
            </w:pPr>
          </w:p>
          <w:p w14:paraId="7AFF4C5E" w14:textId="77777777" w:rsidR="00080A34" w:rsidRDefault="00080A34" w:rsidP="009E3E3F">
            <w:pPr>
              <w:rPr>
                <w:rFonts w:ascii="Arial" w:hAnsi="Arial" w:cs="Arial"/>
                <w:sz w:val="23"/>
                <w:szCs w:val="23"/>
              </w:rPr>
            </w:pPr>
          </w:p>
          <w:p w14:paraId="2F21ABE9" w14:textId="77777777" w:rsidR="00080A34" w:rsidRDefault="00080A34" w:rsidP="009E3E3F">
            <w:pPr>
              <w:rPr>
                <w:rFonts w:ascii="Arial" w:hAnsi="Arial" w:cs="Arial"/>
                <w:sz w:val="23"/>
                <w:szCs w:val="23"/>
              </w:rPr>
            </w:pPr>
          </w:p>
          <w:p w14:paraId="39CCC391" w14:textId="77777777" w:rsidR="00080A34" w:rsidRDefault="00080A34" w:rsidP="009E3E3F">
            <w:pPr>
              <w:rPr>
                <w:rFonts w:ascii="Arial" w:hAnsi="Arial" w:cs="Arial"/>
                <w:sz w:val="23"/>
                <w:szCs w:val="23"/>
              </w:rPr>
            </w:pPr>
          </w:p>
          <w:p w14:paraId="7F7754CF" w14:textId="77777777" w:rsidR="00080A34" w:rsidRDefault="00080A34" w:rsidP="009E3E3F">
            <w:pPr>
              <w:rPr>
                <w:rFonts w:ascii="Arial" w:hAnsi="Arial" w:cs="Arial"/>
                <w:sz w:val="23"/>
                <w:szCs w:val="23"/>
              </w:rPr>
            </w:pPr>
          </w:p>
          <w:p w14:paraId="1FFD7FD0" w14:textId="77777777" w:rsidR="00080A34" w:rsidRDefault="00080A34" w:rsidP="009E3E3F">
            <w:pPr>
              <w:rPr>
                <w:rFonts w:ascii="Arial" w:hAnsi="Arial" w:cs="Arial"/>
                <w:sz w:val="23"/>
                <w:szCs w:val="23"/>
              </w:rPr>
            </w:pPr>
          </w:p>
          <w:p w14:paraId="5B1D16B8" w14:textId="77777777" w:rsidR="00080A34" w:rsidRDefault="00080A34" w:rsidP="009E3E3F">
            <w:pPr>
              <w:rPr>
                <w:rFonts w:ascii="Arial" w:hAnsi="Arial" w:cs="Arial"/>
                <w:sz w:val="23"/>
                <w:szCs w:val="23"/>
              </w:rPr>
            </w:pPr>
          </w:p>
          <w:p w14:paraId="05FD679D" w14:textId="77777777" w:rsidR="00080A34" w:rsidRPr="00DA3767" w:rsidRDefault="00080A34" w:rsidP="009E3E3F">
            <w:pPr>
              <w:rPr>
                <w:rFonts w:ascii="Arial" w:hAnsi="Arial" w:cs="Arial"/>
                <w:sz w:val="23"/>
                <w:szCs w:val="23"/>
              </w:rPr>
            </w:pPr>
            <w:proofErr w:type="spellStart"/>
            <w:proofErr w:type="gramStart"/>
            <w:r>
              <w:rPr>
                <w:rFonts w:ascii="Arial" w:hAnsi="Arial" w:cs="Arial"/>
                <w:sz w:val="23"/>
                <w:szCs w:val="23"/>
              </w:rPr>
              <w:t>Hv</w:t>
            </w:r>
            <w:proofErr w:type="spellEnd"/>
            <w:r>
              <w:rPr>
                <w:rFonts w:ascii="Arial" w:hAnsi="Arial" w:cs="Arial"/>
                <w:sz w:val="23"/>
                <w:szCs w:val="23"/>
              </w:rPr>
              <w:t xml:space="preserve"> - hudba</w:t>
            </w:r>
            <w:proofErr w:type="gramEnd"/>
            <w:r>
              <w:rPr>
                <w:rFonts w:ascii="Arial" w:hAnsi="Arial" w:cs="Arial"/>
                <w:sz w:val="23"/>
                <w:szCs w:val="23"/>
              </w:rPr>
              <w:t xml:space="preserve"> a pohyb</w:t>
            </w:r>
          </w:p>
          <w:p w14:paraId="657CB28C" w14:textId="77777777" w:rsidR="00080A34" w:rsidRPr="00DA3767" w:rsidRDefault="00080A34" w:rsidP="009E3E3F">
            <w:pPr>
              <w:rPr>
                <w:rFonts w:ascii="Arial" w:hAnsi="Arial" w:cs="Arial"/>
                <w:sz w:val="23"/>
                <w:szCs w:val="23"/>
              </w:rPr>
            </w:pPr>
          </w:p>
          <w:p w14:paraId="7BDA8DC1" w14:textId="77777777" w:rsidR="00080A34" w:rsidRPr="00DA3767" w:rsidRDefault="00080A34" w:rsidP="009E3E3F">
            <w:pPr>
              <w:rPr>
                <w:rFonts w:ascii="Arial" w:hAnsi="Arial" w:cs="Arial"/>
                <w:sz w:val="23"/>
                <w:szCs w:val="23"/>
              </w:rPr>
            </w:pPr>
          </w:p>
          <w:p w14:paraId="0A7D30B5" w14:textId="77777777" w:rsidR="00080A34" w:rsidRPr="00DA3767" w:rsidRDefault="00080A34" w:rsidP="009E3E3F">
            <w:pPr>
              <w:rPr>
                <w:rFonts w:ascii="Arial" w:hAnsi="Arial" w:cs="Arial"/>
                <w:sz w:val="23"/>
                <w:szCs w:val="23"/>
              </w:rPr>
            </w:pPr>
          </w:p>
          <w:p w14:paraId="7FC25283" w14:textId="77777777" w:rsidR="00080A34" w:rsidRPr="00DA3767" w:rsidRDefault="00080A34" w:rsidP="009E3E3F">
            <w:pPr>
              <w:rPr>
                <w:rFonts w:ascii="Arial" w:hAnsi="Arial" w:cs="Arial"/>
                <w:sz w:val="23"/>
                <w:szCs w:val="23"/>
              </w:rPr>
            </w:pPr>
          </w:p>
          <w:p w14:paraId="5CE465B9" w14:textId="77777777" w:rsidR="00080A34" w:rsidRPr="00DA3767" w:rsidRDefault="00080A34" w:rsidP="009E3E3F">
            <w:pPr>
              <w:rPr>
                <w:rFonts w:ascii="Arial" w:hAnsi="Arial" w:cs="Arial"/>
                <w:sz w:val="23"/>
                <w:szCs w:val="23"/>
              </w:rPr>
            </w:pPr>
          </w:p>
          <w:p w14:paraId="411F470B" w14:textId="77777777" w:rsidR="00080A34" w:rsidRPr="00DA3767" w:rsidRDefault="00080A34" w:rsidP="009E3E3F">
            <w:pPr>
              <w:rPr>
                <w:rFonts w:ascii="Arial" w:hAnsi="Arial" w:cs="Arial"/>
                <w:sz w:val="23"/>
                <w:szCs w:val="23"/>
              </w:rPr>
            </w:pPr>
          </w:p>
          <w:p w14:paraId="67F54CDB" w14:textId="77777777" w:rsidR="00080A34" w:rsidRPr="00DA3767" w:rsidRDefault="00080A34" w:rsidP="009E3E3F">
            <w:pPr>
              <w:rPr>
                <w:rFonts w:ascii="Arial" w:hAnsi="Arial" w:cs="Arial"/>
                <w:sz w:val="23"/>
                <w:szCs w:val="23"/>
              </w:rPr>
            </w:pPr>
          </w:p>
          <w:p w14:paraId="489261EC" w14:textId="77777777" w:rsidR="00080A34" w:rsidRPr="00DA3767" w:rsidRDefault="00080A34" w:rsidP="009E3E3F">
            <w:pPr>
              <w:rPr>
                <w:rFonts w:ascii="Arial" w:hAnsi="Arial" w:cs="Arial"/>
                <w:sz w:val="23"/>
                <w:szCs w:val="23"/>
              </w:rPr>
            </w:pPr>
          </w:p>
          <w:p w14:paraId="32C377F2" w14:textId="77777777" w:rsidR="00080A34" w:rsidRPr="00DA3767" w:rsidRDefault="00080A34" w:rsidP="009E3E3F">
            <w:pPr>
              <w:rPr>
                <w:rFonts w:ascii="Arial" w:hAnsi="Arial" w:cs="Arial"/>
                <w:sz w:val="23"/>
                <w:szCs w:val="23"/>
              </w:rPr>
            </w:pPr>
          </w:p>
          <w:p w14:paraId="0FDD5742" w14:textId="77777777" w:rsidR="00080A34" w:rsidRDefault="00080A34" w:rsidP="009E3E3F">
            <w:pPr>
              <w:rPr>
                <w:rFonts w:ascii="Arial" w:hAnsi="Arial" w:cs="Arial"/>
                <w:sz w:val="23"/>
                <w:szCs w:val="23"/>
              </w:rPr>
            </w:pPr>
          </w:p>
          <w:p w14:paraId="3969385F" w14:textId="77777777" w:rsidR="00080A34" w:rsidRDefault="00080A34" w:rsidP="009E3E3F">
            <w:pPr>
              <w:rPr>
                <w:rFonts w:ascii="Arial" w:hAnsi="Arial" w:cs="Arial"/>
                <w:sz w:val="23"/>
                <w:szCs w:val="23"/>
              </w:rPr>
            </w:pPr>
          </w:p>
          <w:p w14:paraId="14A47399" w14:textId="77777777" w:rsidR="00080A34" w:rsidRDefault="00080A34" w:rsidP="009E3E3F">
            <w:pPr>
              <w:rPr>
                <w:rFonts w:ascii="Arial" w:hAnsi="Arial" w:cs="Arial"/>
                <w:sz w:val="23"/>
                <w:szCs w:val="23"/>
              </w:rPr>
            </w:pPr>
          </w:p>
          <w:p w14:paraId="03F37B51" w14:textId="77777777" w:rsidR="00080A34" w:rsidRDefault="00080A34" w:rsidP="009E3E3F">
            <w:pPr>
              <w:rPr>
                <w:rFonts w:ascii="Arial" w:hAnsi="Arial" w:cs="Arial"/>
                <w:sz w:val="23"/>
                <w:szCs w:val="23"/>
              </w:rPr>
            </w:pPr>
          </w:p>
          <w:p w14:paraId="2ECE97E3" w14:textId="77777777" w:rsidR="00080A34" w:rsidRDefault="00080A34" w:rsidP="009E3E3F">
            <w:pPr>
              <w:rPr>
                <w:rFonts w:ascii="Arial" w:hAnsi="Arial" w:cs="Arial"/>
                <w:sz w:val="23"/>
                <w:szCs w:val="23"/>
              </w:rPr>
            </w:pPr>
          </w:p>
          <w:p w14:paraId="46A5A18D" w14:textId="77777777" w:rsidR="00080A34" w:rsidRDefault="00080A34" w:rsidP="009E3E3F">
            <w:pPr>
              <w:rPr>
                <w:rFonts w:ascii="Arial" w:hAnsi="Arial" w:cs="Arial"/>
                <w:sz w:val="23"/>
                <w:szCs w:val="23"/>
              </w:rPr>
            </w:pPr>
          </w:p>
          <w:p w14:paraId="5B338001" w14:textId="77777777" w:rsidR="00080A34" w:rsidRDefault="00080A34" w:rsidP="009E3E3F">
            <w:pPr>
              <w:rPr>
                <w:rFonts w:ascii="Arial" w:hAnsi="Arial" w:cs="Arial"/>
                <w:sz w:val="23"/>
                <w:szCs w:val="23"/>
              </w:rPr>
            </w:pPr>
          </w:p>
          <w:p w14:paraId="61C281C6" w14:textId="77777777" w:rsidR="00080A34" w:rsidRDefault="00080A34" w:rsidP="009E3E3F">
            <w:pPr>
              <w:rPr>
                <w:rFonts w:ascii="Arial" w:hAnsi="Arial" w:cs="Arial"/>
                <w:sz w:val="23"/>
                <w:szCs w:val="23"/>
              </w:rPr>
            </w:pPr>
          </w:p>
          <w:p w14:paraId="7DF979D8" w14:textId="77777777" w:rsidR="00080A34" w:rsidRDefault="00080A34" w:rsidP="009E3E3F">
            <w:pPr>
              <w:rPr>
                <w:rFonts w:ascii="Arial" w:hAnsi="Arial" w:cs="Arial"/>
                <w:sz w:val="23"/>
                <w:szCs w:val="23"/>
              </w:rPr>
            </w:pPr>
          </w:p>
          <w:p w14:paraId="66C44967" w14:textId="77777777" w:rsidR="00080A34" w:rsidRDefault="00080A34" w:rsidP="009E3E3F">
            <w:pPr>
              <w:rPr>
                <w:rFonts w:ascii="Arial" w:hAnsi="Arial" w:cs="Arial"/>
                <w:sz w:val="23"/>
                <w:szCs w:val="23"/>
              </w:rPr>
            </w:pPr>
          </w:p>
          <w:p w14:paraId="1340F107" w14:textId="77777777" w:rsidR="00080A34" w:rsidRDefault="00080A34" w:rsidP="009E3E3F">
            <w:pPr>
              <w:rPr>
                <w:rFonts w:ascii="Arial" w:hAnsi="Arial" w:cs="Arial"/>
                <w:sz w:val="23"/>
                <w:szCs w:val="23"/>
              </w:rPr>
            </w:pPr>
          </w:p>
          <w:p w14:paraId="3D6B4FA4" w14:textId="77777777" w:rsidR="00080A34" w:rsidRDefault="00080A34" w:rsidP="009E3E3F">
            <w:pPr>
              <w:rPr>
                <w:rFonts w:ascii="Arial" w:hAnsi="Arial" w:cs="Arial"/>
                <w:sz w:val="23"/>
                <w:szCs w:val="23"/>
              </w:rPr>
            </w:pPr>
          </w:p>
          <w:p w14:paraId="58DB25F6" w14:textId="77777777" w:rsidR="00080A34" w:rsidRDefault="00080A34" w:rsidP="009E3E3F">
            <w:pPr>
              <w:rPr>
                <w:rFonts w:ascii="Arial" w:hAnsi="Arial" w:cs="Arial"/>
                <w:sz w:val="23"/>
                <w:szCs w:val="23"/>
              </w:rPr>
            </w:pPr>
          </w:p>
          <w:p w14:paraId="6A4C30F8" w14:textId="77777777" w:rsidR="00080A34" w:rsidRDefault="00080A34" w:rsidP="009E3E3F">
            <w:pPr>
              <w:rPr>
                <w:rFonts w:ascii="Arial" w:hAnsi="Arial" w:cs="Arial"/>
                <w:sz w:val="23"/>
                <w:szCs w:val="23"/>
              </w:rPr>
            </w:pPr>
          </w:p>
          <w:p w14:paraId="07FF9BCC" w14:textId="77777777" w:rsidR="00080A34" w:rsidRDefault="00080A34" w:rsidP="009E3E3F">
            <w:pPr>
              <w:rPr>
                <w:rFonts w:ascii="Arial" w:hAnsi="Arial" w:cs="Arial"/>
                <w:sz w:val="23"/>
                <w:szCs w:val="23"/>
              </w:rPr>
            </w:pPr>
          </w:p>
          <w:p w14:paraId="7408A4B1" w14:textId="77777777" w:rsidR="00080A34" w:rsidRDefault="00080A34" w:rsidP="009E3E3F">
            <w:pPr>
              <w:rPr>
                <w:rFonts w:ascii="Arial" w:hAnsi="Arial" w:cs="Arial"/>
                <w:sz w:val="23"/>
                <w:szCs w:val="23"/>
              </w:rPr>
            </w:pPr>
          </w:p>
          <w:p w14:paraId="0AA3145D" w14:textId="77777777" w:rsidR="00080A34" w:rsidRDefault="00080A34" w:rsidP="009E3E3F">
            <w:pPr>
              <w:rPr>
                <w:rFonts w:ascii="Arial" w:hAnsi="Arial" w:cs="Arial"/>
                <w:sz w:val="23"/>
                <w:szCs w:val="23"/>
              </w:rPr>
            </w:pPr>
          </w:p>
          <w:p w14:paraId="2D50E337" w14:textId="77777777" w:rsidR="00080A34" w:rsidRDefault="00080A34" w:rsidP="009E3E3F">
            <w:pPr>
              <w:rPr>
                <w:rFonts w:ascii="Arial" w:hAnsi="Arial" w:cs="Arial"/>
                <w:sz w:val="23"/>
                <w:szCs w:val="23"/>
              </w:rPr>
            </w:pPr>
          </w:p>
          <w:p w14:paraId="13298E00" w14:textId="77777777" w:rsidR="00080A34" w:rsidRDefault="00080A34" w:rsidP="009E3E3F">
            <w:pPr>
              <w:rPr>
                <w:rFonts w:ascii="Arial" w:hAnsi="Arial" w:cs="Arial"/>
                <w:sz w:val="23"/>
                <w:szCs w:val="23"/>
              </w:rPr>
            </w:pPr>
          </w:p>
          <w:p w14:paraId="3C394162" w14:textId="77777777" w:rsidR="00080A34" w:rsidRDefault="00080A34" w:rsidP="009E3E3F">
            <w:pPr>
              <w:rPr>
                <w:rFonts w:ascii="Arial" w:hAnsi="Arial" w:cs="Arial"/>
                <w:sz w:val="23"/>
                <w:szCs w:val="23"/>
              </w:rPr>
            </w:pPr>
          </w:p>
          <w:p w14:paraId="7B8E2CF5" w14:textId="77777777" w:rsidR="00080A34" w:rsidRDefault="00080A34" w:rsidP="009E3E3F">
            <w:pPr>
              <w:rPr>
                <w:rFonts w:ascii="Arial" w:hAnsi="Arial" w:cs="Arial"/>
                <w:sz w:val="23"/>
                <w:szCs w:val="23"/>
              </w:rPr>
            </w:pPr>
          </w:p>
          <w:p w14:paraId="185FA379"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280F2529"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68116551"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tc>
      </w:tr>
    </w:tbl>
    <w:p w14:paraId="140B94AF"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B53BE3D" w14:textId="77777777" w:rsidR="00656FB9" w:rsidRPr="00060D33" w:rsidRDefault="00656FB9" w:rsidP="00792C0E">
      <w:pPr>
        <w:pStyle w:val="Nadpis2"/>
        <w:numPr>
          <w:ilvl w:val="0"/>
          <w:numId w:val="0"/>
        </w:numPr>
      </w:pPr>
      <w:bookmarkStart w:id="183" w:name="_Toc22288584"/>
      <w:bookmarkStart w:id="184" w:name="_Toc116458423"/>
      <w:r>
        <w:lastRenderedPageBreak/>
        <w:t>4.9</w:t>
      </w:r>
      <w:r>
        <w:tab/>
      </w:r>
      <w:r w:rsidRPr="00060D33">
        <w:t>Člověk a svět práce</w:t>
      </w:r>
      <w:bookmarkEnd w:id="183"/>
      <w:bookmarkEnd w:id="184"/>
    </w:p>
    <w:p w14:paraId="76B5FAA1" w14:textId="77777777" w:rsidR="00656FB9" w:rsidRDefault="00656FB9" w:rsidP="00656FB9">
      <w:pPr>
        <w:pStyle w:val="Nadpis3"/>
        <w:numPr>
          <w:ilvl w:val="0"/>
          <w:numId w:val="0"/>
        </w:numPr>
      </w:pPr>
      <w:bookmarkStart w:id="185" w:name="_Toc250455585"/>
      <w:bookmarkStart w:id="186" w:name="_Toc22288585"/>
      <w:bookmarkStart w:id="187" w:name="_Toc116458424"/>
      <w:r>
        <w:t>4.9.1</w:t>
      </w:r>
      <w:r>
        <w:tab/>
        <w:t>Pracovní činnosti</w:t>
      </w:r>
      <w:bookmarkEnd w:id="185"/>
      <w:bookmarkEnd w:id="186"/>
      <w:bookmarkEnd w:id="187"/>
    </w:p>
    <w:p w14:paraId="3E5CF5D7" w14:textId="77777777" w:rsidR="00656FB9" w:rsidRPr="009864E4" w:rsidRDefault="00656FB9" w:rsidP="00656FB9"/>
    <w:p w14:paraId="0F4FFC9F" w14:textId="77777777" w:rsidR="00656FB9" w:rsidRPr="00611416" w:rsidRDefault="00656FB9" w:rsidP="00656FB9">
      <w:pPr>
        <w:spacing w:line="360" w:lineRule="auto"/>
        <w:jc w:val="both"/>
        <w:rPr>
          <w:b/>
        </w:rPr>
      </w:pPr>
      <w:r w:rsidRPr="00611416">
        <w:rPr>
          <w:b/>
        </w:rPr>
        <w:t xml:space="preserve">Obsahové, časové a organizační vymezení </w:t>
      </w:r>
      <w:r w:rsidR="00983756">
        <w:rPr>
          <w:b/>
        </w:rPr>
        <w:t>vyučovacího předmětu</w:t>
      </w:r>
      <w:r>
        <w:rPr>
          <w:b/>
        </w:rPr>
        <w:t xml:space="preserve"> Pracovní činnosti</w:t>
      </w:r>
    </w:p>
    <w:p w14:paraId="0A9B0621" w14:textId="77777777" w:rsidR="00656FB9" w:rsidRPr="00611416" w:rsidRDefault="00983756" w:rsidP="00983756">
      <w:pPr>
        <w:spacing w:before="120" w:after="120"/>
        <w:jc w:val="both"/>
      </w:pPr>
      <w:r>
        <w:t>Vyučovací předmět</w:t>
      </w:r>
      <w:r w:rsidR="00656FB9">
        <w:t xml:space="preserve"> Pracovní činnosti</w:t>
      </w:r>
      <w:r w:rsidR="00656FB9" w:rsidRPr="00611416">
        <w:t xml:space="preserve"> připravuje žáky pro život v technicky vyspělé informační společnosti. Vzdělávání a příprava směřují k tomu, aby žáci byli </w:t>
      </w:r>
      <w:r w:rsidR="00656FB9" w:rsidRPr="00611416">
        <w:rPr>
          <w:bCs/>
        </w:rPr>
        <w:t>schopni orientace v dynamicky se vyvíjejícím světě</w:t>
      </w:r>
      <w:r w:rsidR="00656FB9" w:rsidRPr="00611416">
        <w:t xml:space="preserve"> práce. Důraz je přitom kladen na tvorbu a upevňování </w:t>
      </w:r>
      <w:r w:rsidR="00656FB9" w:rsidRPr="00611416">
        <w:rPr>
          <w:bCs/>
        </w:rPr>
        <w:t>pozitivních postojů</w:t>
      </w:r>
      <w:r w:rsidR="00656FB9" w:rsidRPr="00611416">
        <w:t xml:space="preserve"> k rozmanitým pracovním činnostem, osvojování prakticky využitelných dovedností a rozvoj schopnosti jejich </w:t>
      </w:r>
      <w:r w:rsidR="00656FB9" w:rsidRPr="00611416">
        <w:rPr>
          <w:bCs/>
        </w:rPr>
        <w:t>aplikace</w:t>
      </w:r>
      <w:r w:rsidR="00656FB9" w:rsidRPr="00611416">
        <w:t xml:space="preserve"> v běžných životních situacích.</w:t>
      </w:r>
    </w:p>
    <w:p w14:paraId="7846D376" w14:textId="77777777" w:rsidR="00656FB9" w:rsidRPr="00611416" w:rsidRDefault="00656FB9" w:rsidP="00983756">
      <w:pPr>
        <w:spacing w:before="120" w:after="120"/>
        <w:jc w:val="both"/>
      </w:pPr>
      <w:r w:rsidRPr="00611416">
        <w:t xml:space="preserve">Žáci se </w:t>
      </w:r>
      <w:proofErr w:type="gramStart"/>
      <w:r w:rsidRPr="00611416">
        <w:t>učí</w:t>
      </w:r>
      <w:proofErr w:type="gramEnd"/>
      <w:r w:rsidRPr="00611416">
        <w:t xml:space="preserve"> pracovat s různými materiály a osvojují si</w:t>
      </w:r>
      <w:r w:rsidR="00D74EE2">
        <w:t xml:space="preserve"> základní pracovní dovednosti a </w:t>
      </w:r>
      <w:r w:rsidRPr="00611416">
        <w:t>návyky a konkrétní dovednosti související nejen s prováděn</w:t>
      </w:r>
      <w:r w:rsidR="00983756">
        <w:t>ím, plánováním, organizováním a </w:t>
      </w:r>
      <w:r w:rsidRPr="00611416">
        <w:t>hodnocením (později i řízením) pracovních činností, ale i s upevňováním návyků a zásad bezpečnosti a hygieny práce.</w:t>
      </w:r>
    </w:p>
    <w:p w14:paraId="502B4DE7" w14:textId="77777777" w:rsidR="00656FB9" w:rsidRPr="00611416" w:rsidRDefault="00656FB9" w:rsidP="00983756">
      <w:pPr>
        <w:spacing w:before="120" w:after="120"/>
        <w:jc w:val="both"/>
      </w:pPr>
      <w:r w:rsidRPr="00611416">
        <w:t>V závislosti na věku žáků se postupně buduje systém, který žákům může poskytovat důležité informace ze sféry výkonu práce a pomáhat jim při rozhodování o dalším studijním</w:t>
      </w:r>
      <w:r w:rsidR="00D74EE2">
        <w:t xml:space="preserve"> i </w:t>
      </w:r>
      <w:r w:rsidRPr="00611416">
        <w:t>profesním zaměření. Poznávání základních znaků charakterizujících lidskou práci, např. pracovních činností, produktů práce, pracovních prostředků či pracovního prostředí, by se mělo opírat o životní praxi a o reálné životní zkušenosti žáků. Žáci by měli</w:t>
      </w:r>
      <w:r w:rsidR="00D74EE2">
        <w:t xml:space="preserve"> být též uvedeni do </w:t>
      </w:r>
      <w:r w:rsidRPr="00611416">
        <w:t>problematiky hlavních oblastí světa práce a oborů lidské činnosti na trhu práce.</w:t>
      </w:r>
    </w:p>
    <w:p w14:paraId="28587076" w14:textId="77777777" w:rsidR="00656FB9" w:rsidRDefault="00656FB9" w:rsidP="00983756">
      <w:pPr>
        <w:spacing w:before="120" w:after="120"/>
        <w:jc w:val="both"/>
      </w:pPr>
      <w:r>
        <w:t>Vzdělávací o</w:t>
      </w:r>
      <w:r w:rsidRPr="00611416">
        <w:t xml:space="preserve">blast </w:t>
      </w:r>
      <w:r w:rsidRPr="00611416">
        <w:rPr>
          <w:iCs/>
        </w:rPr>
        <w:t>Člověk a svět práce</w:t>
      </w:r>
      <w:r w:rsidRPr="00611416">
        <w:t xml:space="preserve"> úzce souvisí i se vzdělávacím obsahem řady dalších vzdělávacích oblastí. Souvislost s</w:t>
      </w:r>
      <w:r w:rsidRPr="00611416">
        <w:rPr>
          <w:bCs/>
        </w:rPr>
        <w:t xml:space="preserve"> přírodovědným vzděláváním</w:t>
      </w:r>
      <w:r w:rsidRPr="00611416">
        <w:t xml:space="preserve"> je dá</w:t>
      </w:r>
      <w:r w:rsidR="00D74EE2">
        <w:t>na zejména tím, že </w:t>
      </w:r>
      <w:r w:rsidRPr="00611416">
        <w:t xml:space="preserve">vzdělávací oblast </w:t>
      </w:r>
      <w:r w:rsidRPr="00611416">
        <w:rPr>
          <w:iCs/>
        </w:rPr>
        <w:t>Člověk a svět práce</w:t>
      </w:r>
      <w:r w:rsidRPr="00611416">
        <w:t xml:space="preserve"> je jednou z cílových oblastí aplikace osvojených přírodovědných znalostí a dovedností. Právě v konfrontaci s potřebou řešení problémů vznikajících </w:t>
      </w:r>
      <w:r w:rsidRPr="00611416">
        <w:rPr>
          <w:bCs/>
        </w:rPr>
        <w:t>při provádění vybraných pracovních činností</w:t>
      </w:r>
      <w:r w:rsidRPr="00611416">
        <w:t xml:space="preserve"> se významně uplatňují základní </w:t>
      </w:r>
      <w:r w:rsidRPr="00611416">
        <w:rPr>
          <w:bCs/>
        </w:rPr>
        <w:t>přírodovědné znalosti</w:t>
      </w:r>
      <w:r w:rsidRPr="00611416">
        <w:t xml:space="preserve"> a upevňují se osvojené dovednosti. Tato oblast využívá i znalosti historie a umožňuje v kontextu poznání jednotlivých historických epoch pochopení kontinuity ve vývoji technické vyspělosti a ekonomických podmínek života společnosti a odkrývá souvislosti techniky a lidského poznání na pozadí vývoje vybraných materiálů, nástrojů či technologií. </w:t>
      </w:r>
    </w:p>
    <w:p w14:paraId="63DF14AA" w14:textId="77777777" w:rsidR="00656FB9" w:rsidRPr="002F3FFC" w:rsidRDefault="00656FB9" w:rsidP="00983756">
      <w:pPr>
        <w:jc w:val="both"/>
      </w:pPr>
      <w:r w:rsidRPr="00611416">
        <w:t xml:space="preserve">Vzdělávací oblast společně s výchovou k občanství otevírá žákům cestu k </w:t>
      </w:r>
      <w:r w:rsidRPr="00611416">
        <w:rPr>
          <w:bCs/>
        </w:rPr>
        <w:t>pochopení vlastního jednání a jednání druhých</w:t>
      </w:r>
      <w:r w:rsidRPr="00611416">
        <w:t xml:space="preserve"> lidí v souvislosti se zapojováním do pracovního procesu, do společenské dělby práce a do aktivní účasti na trhu práce. V souvislosti s trhem práce seznamuje žáky s funkcí státu v oblasti zaměstnanosti. Kromě toho je důraz kladen na význam charakteristických rysů osobnosti a jejich správného hodnocení jako předpokladu pro výkon konkrétní práce a je posilován smysl žáků pro</w:t>
      </w:r>
      <w:r>
        <w:t xml:space="preserve"> osobní a pracovní odpovědnost.</w:t>
      </w:r>
    </w:p>
    <w:p w14:paraId="0028A7A3" w14:textId="77777777" w:rsidR="00656FB9" w:rsidRDefault="00656FB9" w:rsidP="00656FB9">
      <w:pPr>
        <w:ind w:firstLine="539"/>
        <w:jc w:val="both"/>
      </w:pPr>
    </w:p>
    <w:p w14:paraId="32B3BE94" w14:textId="77777777" w:rsidR="00656FB9" w:rsidRPr="00611416" w:rsidRDefault="00656FB9" w:rsidP="00656FB9">
      <w:pPr>
        <w:spacing w:line="360" w:lineRule="auto"/>
        <w:jc w:val="both"/>
        <w:rPr>
          <w:b/>
        </w:rPr>
      </w:pPr>
      <w:r>
        <w:rPr>
          <w:b/>
        </w:rPr>
        <w:t xml:space="preserve">Cílové zaměření </w:t>
      </w:r>
      <w:r w:rsidR="00983756">
        <w:rPr>
          <w:b/>
        </w:rPr>
        <w:t xml:space="preserve">vyučovacího </w:t>
      </w:r>
      <w:r>
        <w:rPr>
          <w:b/>
        </w:rPr>
        <w:t>předmětu Pracovní činnosti:</w:t>
      </w:r>
    </w:p>
    <w:p w14:paraId="34A30D9B" w14:textId="77777777" w:rsidR="00656FB9" w:rsidRPr="00611416" w:rsidRDefault="00656FB9" w:rsidP="00724157">
      <w:pPr>
        <w:numPr>
          <w:ilvl w:val="0"/>
          <w:numId w:val="97"/>
        </w:numPr>
        <w:jc w:val="both"/>
      </w:pPr>
      <w:r w:rsidRPr="00611416">
        <w:t xml:space="preserve">provádět některé základní pracovní operace z různých pracovních </w:t>
      </w:r>
      <w:r w:rsidR="00D74EE2">
        <w:t>oblastí, např. při </w:t>
      </w:r>
      <w:r w:rsidRPr="00611416">
        <w:t>opracovávání materiálů, v pěstitelských činnostech, v činnostech v domácnosti apod.;</w:t>
      </w:r>
    </w:p>
    <w:p w14:paraId="6E4DD35D" w14:textId="77777777" w:rsidR="00656FB9" w:rsidRPr="00611416" w:rsidRDefault="00656FB9" w:rsidP="00724157">
      <w:pPr>
        <w:numPr>
          <w:ilvl w:val="0"/>
          <w:numId w:val="97"/>
        </w:numPr>
        <w:jc w:val="both"/>
      </w:pPr>
      <w:r w:rsidRPr="00611416">
        <w:t>vybírat pro práci vhodné pracovní nástroje, nářadí a pomůcky,</w:t>
      </w:r>
    </w:p>
    <w:p w14:paraId="3AB291BE" w14:textId="77777777" w:rsidR="00656FB9" w:rsidRPr="00611416" w:rsidRDefault="00656FB9" w:rsidP="00724157">
      <w:pPr>
        <w:numPr>
          <w:ilvl w:val="0"/>
          <w:numId w:val="97"/>
        </w:numPr>
        <w:jc w:val="both"/>
      </w:pPr>
      <w:r w:rsidRPr="00611416">
        <w:t xml:space="preserve">volit správné (technologické/pracovní) postupy, </w:t>
      </w:r>
    </w:p>
    <w:p w14:paraId="6F8E02B5" w14:textId="77777777" w:rsidR="00656FB9" w:rsidRPr="00611416" w:rsidRDefault="00656FB9" w:rsidP="00724157">
      <w:pPr>
        <w:numPr>
          <w:ilvl w:val="0"/>
          <w:numId w:val="97"/>
        </w:numPr>
        <w:jc w:val="both"/>
      </w:pPr>
      <w:r w:rsidRPr="00611416">
        <w:t>pracovat s dostupnou technikou,</w:t>
      </w:r>
    </w:p>
    <w:p w14:paraId="360ACE0B"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578F523D" w14:textId="77777777" w:rsidR="00656FB9" w:rsidRPr="00611416" w:rsidRDefault="00656FB9" w:rsidP="00724157">
      <w:pPr>
        <w:numPr>
          <w:ilvl w:val="0"/>
          <w:numId w:val="97"/>
        </w:numPr>
        <w:jc w:val="both"/>
      </w:pPr>
      <w:r w:rsidRPr="00611416">
        <w:lastRenderedPageBreak/>
        <w:t>pracovat v souladu s požadavky na bezpečnost a</w:t>
      </w:r>
      <w:r w:rsidR="00D74EE2">
        <w:t xml:space="preserve"> hygienu práce a s požadavky na </w:t>
      </w:r>
      <w:r w:rsidRPr="00611416">
        <w:t>dodržování základních ekologických parametrů pracovních činností,</w:t>
      </w:r>
    </w:p>
    <w:p w14:paraId="3052CA9F" w14:textId="77777777" w:rsidR="00656FB9" w:rsidRPr="00611416" w:rsidRDefault="00656FB9" w:rsidP="00724157">
      <w:pPr>
        <w:numPr>
          <w:ilvl w:val="0"/>
          <w:numId w:val="97"/>
        </w:numPr>
        <w:jc w:val="both"/>
      </w:pPr>
      <w:r w:rsidRPr="00611416">
        <w:t>analyzovat a řešit jednoduché technické problémy,</w:t>
      </w:r>
    </w:p>
    <w:p w14:paraId="73341525" w14:textId="77777777" w:rsidR="00656FB9" w:rsidRPr="00611416" w:rsidRDefault="00656FB9" w:rsidP="00724157">
      <w:pPr>
        <w:numPr>
          <w:ilvl w:val="0"/>
          <w:numId w:val="97"/>
        </w:numPr>
        <w:jc w:val="both"/>
      </w:pPr>
      <w:r w:rsidRPr="00611416">
        <w:t>orientovat se v uživatelské dokumentaci (návody apod.),</w:t>
      </w:r>
    </w:p>
    <w:p w14:paraId="301C0F0C"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3F7A1AB3" w14:textId="77777777" w:rsidR="00656FB9" w:rsidRPr="00611416" w:rsidRDefault="00656FB9" w:rsidP="00724157">
      <w:pPr>
        <w:numPr>
          <w:ilvl w:val="0"/>
          <w:numId w:val="97"/>
        </w:numPr>
        <w:jc w:val="both"/>
      </w:pPr>
      <w:r w:rsidRPr="00611416">
        <w:t xml:space="preserve">získávat a využívat informace důležité pro utváření </w:t>
      </w:r>
      <w:r w:rsidR="00D74EE2">
        <w:t>představ o budoucí vzdělávací a </w:t>
      </w:r>
      <w:r w:rsidRPr="00611416">
        <w:t>profesní orientaci a na jejich základě hodnotit své osobnostní předpoklady,</w:t>
      </w:r>
    </w:p>
    <w:p w14:paraId="4A5F089D"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3ADA42BB"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623ED5A6" w14:textId="77777777" w:rsidR="00656FB9" w:rsidRDefault="00656FB9" w:rsidP="00656FB9">
      <w:pPr>
        <w:ind w:firstLine="539"/>
        <w:jc w:val="both"/>
        <w:rPr>
          <w:b/>
        </w:rPr>
      </w:pPr>
    </w:p>
    <w:p w14:paraId="1F9739B7" w14:textId="77777777" w:rsidR="00656FB9" w:rsidRPr="00012A85" w:rsidRDefault="00656FB9" w:rsidP="00656FB9">
      <w:pPr>
        <w:ind w:firstLine="539"/>
        <w:jc w:val="both"/>
        <w:rPr>
          <w:b/>
        </w:rPr>
      </w:pPr>
      <w:r w:rsidRPr="00012A85">
        <w:rPr>
          <w:b/>
        </w:rPr>
        <w:t>Tematické okruhy a časová dotace:</w:t>
      </w:r>
    </w:p>
    <w:p w14:paraId="078DF75A" w14:textId="77777777" w:rsidR="00656FB9" w:rsidRPr="00012A85" w:rsidRDefault="00656FB9" w:rsidP="00656FB9">
      <w:pPr>
        <w:spacing w:before="120" w:after="120"/>
        <w:ind w:firstLine="539"/>
        <w:jc w:val="both"/>
      </w:pPr>
      <w:r w:rsidRPr="00012A85">
        <w:rPr>
          <w:u w:val="single"/>
        </w:rPr>
        <w:t>Vzdělávací obsah předmětu je na 1. stupni je rozdělen na 4 tematické okruhy</w:t>
      </w:r>
      <w:r w:rsidRPr="00012A85">
        <w:t>:</w:t>
      </w:r>
    </w:p>
    <w:p w14:paraId="6C56F150" w14:textId="77777777" w:rsidR="00656FB9" w:rsidRDefault="00656FB9" w:rsidP="00724157">
      <w:pPr>
        <w:numPr>
          <w:ilvl w:val="0"/>
          <w:numId w:val="98"/>
        </w:numPr>
        <w:spacing w:before="120" w:after="120"/>
        <w:ind w:left="714" w:hanging="357"/>
        <w:jc w:val="both"/>
        <w:sectPr w:rsidR="00656FB9">
          <w:pgSz w:w="11906" w:h="16838" w:code="9"/>
          <w:pgMar w:top="1418" w:right="1418" w:bottom="1418" w:left="1418" w:header="709" w:footer="709" w:gutter="0"/>
          <w:cols w:space="708"/>
          <w:docGrid w:linePitch="360"/>
        </w:sectPr>
      </w:pPr>
    </w:p>
    <w:p w14:paraId="5E747E0D" w14:textId="77777777" w:rsidR="00656FB9" w:rsidRPr="00611416" w:rsidRDefault="00656FB9" w:rsidP="00724157">
      <w:pPr>
        <w:numPr>
          <w:ilvl w:val="0"/>
          <w:numId w:val="98"/>
        </w:numPr>
        <w:ind w:left="714" w:hanging="357"/>
        <w:jc w:val="both"/>
      </w:pPr>
      <w:r w:rsidRPr="00611416">
        <w:t>Práce s drobným materiálem</w:t>
      </w:r>
    </w:p>
    <w:p w14:paraId="36149975" w14:textId="77777777" w:rsidR="00656FB9" w:rsidRPr="00611416" w:rsidRDefault="00656FB9" w:rsidP="00724157">
      <w:pPr>
        <w:numPr>
          <w:ilvl w:val="0"/>
          <w:numId w:val="98"/>
        </w:numPr>
        <w:ind w:left="714" w:hanging="357"/>
        <w:jc w:val="both"/>
      </w:pPr>
      <w:r w:rsidRPr="00611416">
        <w:t>Konstrukční činnosti</w:t>
      </w:r>
    </w:p>
    <w:p w14:paraId="4F4FE416" w14:textId="77777777" w:rsidR="00656FB9" w:rsidRPr="00611416" w:rsidRDefault="00656FB9" w:rsidP="00724157">
      <w:pPr>
        <w:numPr>
          <w:ilvl w:val="0"/>
          <w:numId w:val="98"/>
        </w:numPr>
        <w:ind w:left="714" w:hanging="357"/>
        <w:jc w:val="both"/>
      </w:pPr>
      <w:r w:rsidRPr="00611416">
        <w:t>Pěstitelské práce</w:t>
      </w:r>
    </w:p>
    <w:p w14:paraId="46EDFDE1" w14:textId="77777777" w:rsidR="00656FB9" w:rsidRDefault="00656FB9" w:rsidP="00724157">
      <w:pPr>
        <w:numPr>
          <w:ilvl w:val="0"/>
          <w:numId w:val="98"/>
        </w:numPr>
        <w:sectPr w:rsidR="00656FB9" w:rsidSect="00656FB9">
          <w:type w:val="continuous"/>
          <w:pgSz w:w="11906" w:h="16838" w:code="9"/>
          <w:pgMar w:top="1418" w:right="1418" w:bottom="1418" w:left="1418" w:header="709" w:footer="709" w:gutter="0"/>
          <w:cols w:num="2" w:space="708"/>
          <w:docGrid w:linePitch="360"/>
        </w:sectPr>
      </w:pPr>
      <w:r>
        <w:t>Příprava pokrmů</w:t>
      </w:r>
    </w:p>
    <w:p w14:paraId="33316B11" w14:textId="77777777" w:rsidR="00656FB9" w:rsidRDefault="00656FB9" w:rsidP="00656FB9">
      <w:pPr>
        <w:spacing w:before="120" w:after="120"/>
        <w:jc w:val="both"/>
      </w:pPr>
      <w:r>
        <w:tab/>
      </w:r>
      <w:r w:rsidRPr="00012A85">
        <w:rPr>
          <w:u w:val="single"/>
        </w:rPr>
        <w:t>Časová dotace</w:t>
      </w:r>
      <w:r>
        <w:rPr>
          <w:u w:val="single"/>
        </w:rPr>
        <w:t>:</w:t>
      </w:r>
      <w:r w:rsidRPr="00012A85">
        <w:t> 1. - 5. ročníku: 1 hodina týdně</w:t>
      </w:r>
      <w:r w:rsidRPr="00611416">
        <w:t xml:space="preserve">. </w:t>
      </w:r>
    </w:p>
    <w:p w14:paraId="09E54C36" w14:textId="77777777" w:rsidR="00656FB9" w:rsidRDefault="00656FB9" w:rsidP="00656FB9">
      <w:pPr>
        <w:spacing w:before="120" w:after="120"/>
        <w:jc w:val="both"/>
      </w:pPr>
    </w:p>
    <w:p w14:paraId="3CA96FB6" w14:textId="77777777" w:rsidR="00656FB9" w:rsidRPr="00012A85" w:rsidRDefault="00656FB9" w:rsidP="00656FB9">
      <w:pPr>
        <w:ind w:firstLine="539"/>
        <w:jc w:val="both"/>
      </w:pPr>
      <w:r w:rsidRPr="00012A85">
        <w:rPr>
          <w:u w:val="single"/>
        </w:rPr>
        <w:t>Vzdělávací obsah vzdělávacího oboru na 2. stupni je rozdělen na 8 tematických okruhů</w:t>
      </w:r>
      <w:r w:rsidRPr="00012A85">
        <w:t xml:space="preserve">: </w:t>
      </w:r>
    </w:p>
    <w:p w14:paraId="4B2F6685" w14:textId="77777777" w:rsidR="00656FB9" w:rsidRDefault="00656FB9" w:rsidP="00724157">
      <w:pPr>
        <w:numPr>
          <w:ilvl w:val="0"/>
          <w:numId w:val="101"/>
        </w:numPr>
        <w:ind w:left="714" w:hanging="357"/>
        <w:jc w:val="both"/>
        <w:sectPr w:rsidR="00656FB9" w:rsidSect="00656FB9">
          <w:type w:val="continuous"/>
          <w:pgSz w:w="11906" w:h="16838" w:code="9"/>
          <w:pgMar w:top="1418" w:right="1418" w:bottom="1418" w:left="1418" w:header="709" w:footer="709" w:gutter="0"/>
          <w:cols w:space="708"/>
          <w:docGrid w:linePitch="360"/>
        </w:sectPr>
      </w:pPr>
    </w:p>
    <w:p w14:paraId="747CC824" w14:textId="77777777" w:rsidR="00656FB9" w:rsidRDefault="00656FB9" w:rsidP="00656FB9">
      <w:pPr>
        <w:ind w:left="360"/>
        <w:jc w:val="both"/>
      </w:pPr>
    </w:p>
    <w:p w14:paraId="72170662" w14:textId="77777777" w:rsidR="00656FB9" w:rsidRPr="00611416" w:rsidRDefault="00656FB9" w:rsidP="00724157">
      <w:pPr>
        <w:numPr>
          <w:ilvl w:val="0"/>
          <w:numId w:val="101"/>
        </w:numPr>
        <w:ind w:left="714" w:hanging="357"/>
        <w:jc w:val="both"/>
      </w:pPr>
      <w:r w:rsidRPr="00611416">
        <w:t>Práce s technickými materiály</w:t>
      </w:r>
    </w:p>
    <w:p w14:paraId="785CE0CC" w14:textId="77777777" w:rsidR="00656FB9" w:rsidRPr="00611416" w:rsidRDefault="00656FB9" w:rsidP="00724157">
      <w:pPr>
        <w:numPr>
          <w:ilvl w:val="0"/>
          <w:numId w:val="99"/>
        </w:numPr>
        <w:ind w:left="714" w:hanging="357"/>
        <w:jc w:val="both"/>
      </w:pPr>
      <w:r w:rsidRPr="00611416">
        <w:t>Design a konstruování</w:t>
      </w:r>
    </w:p>
    <w:p w14:paraId="1E28F469" w14:textId="77777777" w:rsidR="00656FB9" w:rsidRPr="00611416" w:rsidRDefault="00656FB9" w:rsidP="00724157">
      <w:pPr>
        <w:numPr>
          <w:ilvl w:val="0"/>
          <w:numId w:val="99"/>
        </w:numPr>
        <w:ind w:left="714" w:hanging="357"/>
        <w:jc w:val="both"/>
      </w:pPr>
      <w:r w:rsidRPr="00611416">
        <w:t>Pěstitelské práce a chovatelství</w:t>
      </w:r>
    </w:p>
    <w:p w14:paraId="24353531" w14:textId="77777777" w:rsidR="00656FB9" w:rsidRPr="00611416" w:rsidRDefault="00656FB9" w:rsidP="00724157">
      <w:pPr>
        <w:numPr>
          <w:ilvl w:val="0"/>
          <w:numId w:val="99"/>
        </w:numPr>
        <w:ind w:left="714" w:hanging="357"/>
        <w:jc w:val="both"/>
      </w:pPr>
      <w:r w:rsidRPr="00611416">
        <w:t>Provoz a údržba domácnosti</w:t>
      </w:r>
    </w:p>
    <w:p w14:paraId="2846527F" w14:textId="77777777" w:rsidR="00656FB9" w:rsidRDefault="00656FB9" w:rsidP="00656FB9">
      <w:pPr>
        <w:ind w:left="714"/>
        <w:jc w:val="both"/>
      </w:pPr>
    </w:p>
    <w:p w14:paraId="2CD7A6BB" w14:textId="77777777" w:rsidR="00656FB9" w:rsidRDefault="00656FB9" w:rsidP="00656FB9">
      <w:pPr>
        <w:ind w:left="714"/>
        <w:jc w:val="both"/>
      </w:pPr>
    </w:p>
    <w:p w14:paraId="6824308B" w14:textId="77777777" w:rsidR="00656FB9" w:rsidRPr="00611416" w:rsidRDefault="00656FB9" w:rsidP="00724157">
      <w:pPr>
        <w:numPr>
          <w:ilvl w:val="0"/>
          <w:numId w:val="99"/>
        </w:numPr>
        <w:ind w:left="714" w:hanging="357"/>
        <w:jc w:val="both"/>
      </w:pPr>
      <w:r w:rsidRPr="00611416">
        <w:t xml:space="preserve"> Příprava pokrmů</w:t>
      </w:r>
    </w:p>
    <w:p w14:paraId="4F6731D1" w14:textId="77777777" w:rsidR="00656FB9" w:rsidRPr="00611416" w:rsidRDefault="00656FB9" w:rsidP="00724157">
      <w:pPr>
        <w:numPr>
          <w:ilvl w:val="0"/>
          <w:numId w:val="99"/>
        </w:numPr>
        <w:ind w:left="714" w:hanging="357"/>
        <w:jc w:val="both"/>
      </w:pPr>
      <w:r w:rsidRPr="00611416">
        <w:t>Práce s laboratorní technikou</w:t>
      </w:r>
    </w:p>
    <w:p w14:paraId="44EEF94A" w14:textId="77777777" w:rsidR="00656FB9" w:rsidRPr="00611416" w:rsidRDefault="00656FB9" w:rsidP="00724157">
      <w:pPr>
        <w:numPr>
          <w:ilvl w:val="0"/>
          <w:numId w:val="99"/>
        </w:numPr>
        <w:ind w:left="714" w:hanging="357"/>
        <w:jc w:val="both"/>
      </w:pPr>
      <w:r w:rsidRPr="00611416">
        <w:t>Využití digitálních technologií</w:t>
      </w:r>
    </w:p>
    <w:p w14:paraId="1EDE67F9" w14:textId="77777777" w:rsidR="00656FB9" w:rsidRDefault="00656FB9" w:rsidP="00724157">
      <w:pPr>
        <w:numPr>
          <w:ilvl w:val="0"/>
          <w:numId w:val="99"/>
        </w:numPr>
        <w:ind w:left="714" w:hanging="357"/>
        <w:jc w:val="both"/>
        <w:sectPr w:rsidR="00656FB9" w:rsidSect="00656FB9">
          <w:type w:val="continuous"/>
          <w:pgSz w:w="11906" w:h="16838" w:code="9"/>
          <w:pgMar w:top="1418" w:right="1418" w:bottom="1418" w:left="1418" w:header="709" w:footer="709" w:gutter="0"/>
          <w:cols w:num="2" w:space="708"/>
          <w:docGrid w:linePitch="360"/>
        </w:sectPr>
      </w:pPr>
      <w:r w:rsidRPr="00611416">
        <w:t>Svět práce (pro 8. a 9. ročník)</w:t>
      </w:r>
    </w:p>
    <w:p w14:paraId="55477800" w14:textId="77777777" w:rsidR="00656FB9" w:rsidRDefault="00656FB9" w:rsidP="00983756">
      <w:pPr>
        <w:spacing w:before="120" w:after="120"/>
        <w:jc w:val="both"/>
      </w:pPr>
      <w:r w:rsidRPr="00611416">
        <w:t xml:space="preserve">Tematické okruhy na druhém stupni </w:t>
      </w:r>
      <w:proofErr w:type="gramStart"/>
      <w:r w:rsidRPr="00611416">
        <w:t>tvoří</w:t>
      </w:r>
      <w:proofErr w:type="gramEnd"/>
      <w:r w:rsidRPr="00611416">
        <w:t xml:space="preserve"> nabídku, z níž si</w:t>
      </w:r>
      <w:r>
        <w:t xml:space="preserve"> naše škola vybrala podle svých </w:t>
      </w:r>
      <w:r w:rsidRPr="00611416">
        <w:t>podmínek a ped</w:t>
      </w:r>
      <w:r>
        <w:t>agogických záměrů.</w:t>
      </w:r>
    </w:p>
    <w:p w14:paraId="31D368D9" w14:textId="77777777" w:rsidR="00983756" w:rsidRDefault="00983756" w:rsidP="00983756">
      <w:pPr>
        <w:spacing w:line="360" w:lineRule="auto"/>
        <w:jc w:val="both"/>
        <w:rPr>
          <w:b/>
        </w:rPr>
      </w:pPr>
    </w:p>
    <w:p w14:paraId="166A264D" w14:textId="77777777" w:rsidR="00656FB9" w:rsidRPr="00983756" w:rsidRDefault="00656FB9" w:rsidP="00983756">
      <w:pPr>
        <w:spacing w:line="360" w:lineRule="auto"/>
        <w:jc w:val="both"/>
        <w:rPr>
          <w:b/>
        </w:rPr>
      </w:pPr>
      <w:r w:rsidRPr="00983756">
        <w:rPr>
          <w:b/>
        </w:rPr>
        <w:t>Časová dotace a tematické okruhy v 6. - 9. ročníku</w:t>
      </w:r>
    </w:p>
    <w:p w14:paraId="014C06CF" w14:textId="77777777" w:rsidR="00656FB9" w:rsidRPr="00611416" w:rsidRDefault="00656FB9" w:rsidP="00983756">
      <w:pPr>
        <w:spacing w:before="120" w:after="120"/>
        <w:jc w:val="both"/>
      </w:pPr>
      <w:r w:rsidRPr="00611416">
        <w:t xml:space="preserve">V 6. ročníku vyučujeme 2 tematické </w:t>
      </w:r>
      <w:proofErr w:type="gramStart"/>
      <w:r w:rsidRPr="00611416">
        <w:t>okruhy - Pěstitelské</w:t>
      </w:r>
      <w:proofErr w:type="gramEnd"/>
      <w:r w:rsidRPr="00611416">
        <w:t xml:space="preserve"> práce a chovatelství, Práce s technickými materiály </w:t>
      </w:r>
      <w:r>
        <w:t>s časovou dotací 2 hodiny týdně.</w:t>
      </w:r>
    </w:p>
    <w:p w14:paraId="5CADD477" w14:textId="77777777" w:rsidR="00656FB9" w:rsidRDefault="00656FB9" w:rsidP="00983756">
      <w:pPr>
        <w:spacing w:before="120" w:after="120"/>
        <w:jc w:val="both"/>
      </w:pPr>
      <w:r w:rsidRPr="00611416">
        <w:t xml:space="preserve">V 7. ročníku jsme zvolili 1 tematický okruh – Práce s laboratorní technikou </w:t>
      </w:r>
      <w:proofErr w:type="gramStart"/>
      <w:r w:rsidRPr="00611416">
        <w:t>s  časovou</w:t>
      </w:r>
      <w:proofErr w:type="gramEnd"/>
      <w:r w:rsidRPr="00611416">
        <w:t xml:space="preserve"> dotací 1 hodiny týdně.</w:t>
      </w:r>
    </w:p>
    <w:p w14:paraId="13BCCBF3" w14:textId="77777777" w:rsidR="00BC7E98" w:rsidRPr="00611416" w:rsidRDefault="00BC7E98" w:rsidP="00983756">
      <w:pPr>
        <w:spacing w:before="120" w:after="120"/>
        <w:jc w:val="both"/>
      </w:pPr>
      <w:r>
        <w:t xml:space="preserve">V 8. ročníku se střídá </w:t>
      </w:r>
      <w:r w:rsidR="002B7404">
        <w:t>Volba povolání</w:t>
      </w:r>
      <w:r>
        <w:t xml:space="preserve"> s tematickým okruhem Design a konstruování s dotací 1h</w:t>
      </w:r>
      <w:r w:rsidR="00983756">
        <w:t>odina</w:t>
      </w:r>
      <w:r>
        <w:t xml:space="preserve"> týdně.</w:t>
      </w:r>
    </w:p>
    <w:p w14:paraId="4CE8EBBD" w14:textId="77777777" w:rsidR="00656FB9" w:rsidRPr="00611416" w:rsidRDefault="00BC7E98" w:rsidP="00983756">
      <w:pPr>
        <w:spacing w:before="120" w:after="120"/>
        <w:jc w:val="both"/>
      </w:pPr>
      <w:r>
        <w:t>V </w:t>
      </w:r>
      <w:r w:rsidR="00656FB9" w:rsidRPr="00611416">
        <w:t xml:space="preserve">9. ročníku probíhá výuka </w:t>
      </w:r>
      <w:proofErr w:type="gramStart"/>
      <w:r w:rsidR="00656FB9" w:rsidRPr="00611416">
        <w:t xml:space="preserve">-  </w:t>
      </w:r>
      <w:r w:rsidR="002B7404">
        <w:t>Volba</w:t>
      </w:r>
      <w:proofErr w:type="gramEnd"/>
      <w:r w:rsidR="002B7404">
        <w:t xml:space="preserve"> povolání</w:t>
      </w:r>
      <w:r w:rsidR="00656FB9" w:rsidRPr="00611416">
        <w:t xml:space="preserve"> s dotací 1 hodiny týdně.</w:t>
      </w:r>
    </w:p>
    <w:p w14:paraId="1EA88FEC" w14:textId="77777777" w:rsidR="00656FB9" w:rsidRDefault="00656FB9" w:rsidP="00656FB9">
      <w:pPr>
        <w:ind w:firstLine="357"/>
        <w:jc w:val="both"/>
      </w:pPr>
    </w:p>
    <w:p w14:paraId="43A6178B" w14:textId="77777777" w:rsidR="00656FB9" w:rsidRPr="00D13AD0" w:rsidRDefault="00656FB9" w:rsidP="00983756">
      <w:pPr>
        <w:jc w:val="both"/>
      </w:pPr>
      <w:r w:rsidRPr="000974EE">
        <w:t>Výuka obvykle probíhá v celém roční</w:t>
      </w:r>
      <w:r>
        <w:t xml:space="preserve">ku najednou, v případě </w:t>
      </w:r>
      <w:r w:rsidR="00D74EE2">
        <w:t>vyššího počtu žáků v 6. </w:t>
      </w:r>
      <w:r w:rsidRPr="000974EE">
        <w:t>ročníku se žáci dělí do dvou sk</w:t>
      </w:r>
      <w:r>
        <w:t>upin</w:t>
      </w:r>
      <w:r w:rsidRPr="000974EE">
        <w:t>. Vzdělávací</w:t>
      </w:r>
      <w:r w:rsidRPr="00611416">
        <w:t xml:space="preserve"> obsah je určen ve stejném rozs</w:t>
      </w:r>
      <w:r w:rsidR="00D74EE2">
        <w:t>ahu jak pro </w:t>
      </w:r>
      <w:r w:rsidRPr="00611416">
        <w:t>chlapce, tak pro dívky. Výuka probíhá ve třídách nebo ve specializo</w:t>
      </w:r>
      <w:r>
        <w:t xml:space="preserve">vaných učebnách. </w:t>
      </w:r>
    </w:p>
    <w:p w14:paraId="55E1FBEC" w14:textId="77777777" w:rsidR="00656FB9" w:rsidRDefault="00656FB9" w:rsidP="00656FB9">
      <w:pPr>
        <w:spacing w:line="360" w:lineRule="auto"/>
        <w:jc w:val="both"/>
        <w:rPr>
          <w:b/>
        </w:rPr>
      </w:pPr>
    </w:p>
    <w:p w14:paraId="598A7110" w14:textId="77777777" w:rsidR="00656FB9" w:rsidRDefault="00656FB9" w:rsidP="00656FB9">
      <w:pPr>
        <w:spacing w:line="360" w:lineRule="auto"/>
        <w:jc w:val="both"/>
        <w:rPr>
          <w:b/>
        </w:rPr>
        <w:sectPr w:rsidR="00656FB9" w:rsidSect="00656FB9">
          <w:type w:val="continuous"/>
          <w:pgSz w:w="11906" w:h="16838" w:code="9"/>
          <w:pgMar w:top="1418" w:right="1418" w:bottom="1418" w:left="1418" w:header="709" w:footer="709" w:gutter="0"/>
          <w:cols w:space="708"/>
          <w:docGrid w:linePitch="360"/>
        </w:sectPr>
      </w:pPr>
    </w:p>
    <w:p w14:paraId="2F2054F8" w14:textId="77777777" w:rsidR="00656FB9" w:rsidRPr="00611416" w:rsidRDefault="00656FB9" w:rsidP="00656FB9">
      <w:pPr>
        <w:spacing w:line="360" w:lineRule="auto"/>
        <w:jc w:val="both"/>
        <w:rPr>
          <w:b/>
        </w:rPr>
      </w:pPr>
      <w:r>
        <w:rPr>
          <w:b/>
        </w:rPr>
        <w:lastRenderedPageBreak/>
        <w:t xml:space="preserve">Cílové zaměření </w:t>
      </w:r>
      <w:r w:rsidR="00983756">
        <w:rPr>
          <w:b/>
        </w:rPr>
        <w:t xml:space="preserve">vyučovacího </w:t>
      </w:r>
      <w:r>
        <w:rPr>
          <w:b/>
        </w:rPr>
        <w:t>předmětu Pracovní činnosti:</w:t>
      </w:r>
    </w:p>
    <w:p w14:paraId="066885FD" w14:textId="77777777" w:rsidR="00656FB9" w:rsidRPr="00611416" w:rsidRDefault="00656FB9" w:rsidP="00724157">
      <w:pPr>
        <w:numPr>
          <w:ilvl w:val="0"/>
          <w:numId w:val="97"/>
        </w:numPr>
        <w:jc w:val="both"/>
      </w:pPr>
      <w:r w:rsidRPr="00611416">
        <w:t>provádět některé základní pracovní operace z různýc</w:t>
      </w:r>
      <w:r w:rsidR="00D74EE2">
        <w:t>h pracovních oblastí, např. při </w:t>
      </w:r>
      <w:r w:rsidRPr="00611416">
        <w:t>opracovávání materiálů, v pěstitelských činnostech, v činnostech v domácnosti apod.;</w:t>
      </w:r>
    </w:p>
    <w:p w14:paraId="72E8F0DB" w14:textId="77777777" w:rsidR="00656FB9" w:rsidRPr="00611416" w:rsidRDefault="00656FB9" w:rsidP="00724157">
      <w:pPr>
        <w:numPr>
          <w:ilvl w:val="0"/>
          <w:numId w:val="97"/>
        </w:numPr>
        <w:jc w:val="both"/>
      </w:pPr>
      <w:r w:rsidRPr="00611416">
        <w:t>vybírat pro práci vhodné pracovní nástroje, nářadí a pomůcky,</w:t>
      </w:r>
    </w:p>
    <w:p w14:paraId="6D6CF95E" w14:textId="77777777" w:rsidR="00656FB9" w:rsidRPr="00611416" w:rsidRDefault="00656FB9" w:rsidP="00724157">
      <w:pPr>
        <w:numPr>
          <w:ilvl w:val="0"/>
          <w:numId w:val="97"/>
        </w:numPr>
        <w:jc w:val="both"/>
      </w:pPr>
      <w:r w:rsidRPr="00611416">
        <w:t xml:space="preserve">volit správné (technologické/pracovní) postupy, </w:t>
      </w:r>
    </w:p>
    <w:p w14:paraId="08A77613" w14:textId="77777777" w:rsidR="00656FB9" w:rsidRPr="00611416" w:rsidRDefault="00656FB9" w:rsidP="00724157">
      <w:pPr>
        <w:numPr>
          <w:ilvl w:val="0"/>
          <w:numId w:val="97"/>
        </w:numPr>
        <w:jc w:val="both"/>
      </w:pPr>
      <w:r w:rsidRPr="00611416">
        <w:t>pracovat s dostupnou technikou,</w:t>
      </w:r>
    </w:p>
    <w:p w14:paraId="1B69722C"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374DCF76" w14:textId="77777777" w:rsidR="00656FB9" w:rsidRPr="00611416" w:rsidRDefault="00656FB9" w:rsidP="00724157">
      <w:pPr>
        <w:numPr>
          <w:ilvl w:val="0"/>
          <w:numId w:val="97"/>
        </w:numPr>
        <w:jc w:val="both"/>
      </w:pPr>
      <w:r w:rsidRPr="00611416">
        <w:t>pracovat v souladu s požadavky na bezpečnost a</w:t>
      </w:r>
      <w:r w:rsidR="00D74EE2">
        <w:t xml:space="preserve"> hygienu práce a s požadavky na </w:t>
      </w:r>
      <w:r w:rsidRPr="00611416">
        <w:t>dodržování základních ekologických parametrů pracovních činností,</w:t>
      </w:r>
    </w:p>
    <w:p w14:paraId="3F1CB4AA" w14:textId="77777777" w:rsidR="00656FB9" w:rsidRPr="00611416" w:rsidRDefault="00656FB9" w:rsidP="00724157">
      <w:pPr>
        <w:numPr>
          <w:ilvl w:val="0"/>
          <w:numId w:val="97"/>
        </w:numPr>
        <w:jc w:val="both"/>
      </w:pPr>
      <w:r w:rsidRPr="00611416">
        <w:t>analyzovat a řešit jednoduché technické problémy,</w:t>
      </w:r>
    </w:p>
    <w:p w14:paraId="4B4BAC95" w14:textId="77777777" w:rsidR="00656FB9" w:rsidRPr="00611416" w:rsidRDefault="00656FB9" w:rsidP="00724157">
      <w:pPr>
        <w:numPr>
          <w:ilvl w:val="0"/>
          <w:numId w:val="97"/>
        </w:numPr>
        <w:jc w:val="both"/>
      </w:pPr>
      <w:r w:rsidRPr="00611416">
        <w:t>orientovat se v uživatelské dokumentaci (návody apod.),</w:t>
      </w:r>
    </w:p>
    <w:p w14:paraId="3128AD44"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008BDB14" w14:textId="77777777" w:rsidR="00656FB9" w:rsidRPr="00611416" w:rsidRDefault="00656FB9" w:rsidP="00724157">
      <w:pPr>
        <w:numPr>
          <w:ilvl w:val="0"/>
          <w:numId w:val="97"/>
        </w:numPr>
        <w:jc w:val="both"/>
      </w:pPr>
      <w:r w:rsidRPr="00611416">
        <w:t>získávat a využívat informace důležité pro utváření představ o budoucí vzděláva</w:t>
      </w:r>
      <w:r w:rsidR="00D74EE2">
        <w:t>cí a </w:t>
      </w:r>
      <w:r w:rsidRPr="00611416">
        <w:t>profesní orientaci a na jejich základě hodnotit své osobnostní předpoklady,</w:t>
      </w:r>
    </w:p>
    <w:p w14:paraId="10604BC9"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5948165E"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3D8EE9E8" w14:textId="77777777" w:rsidR="00656FB9" w:rsidRDefault="00656FB9" w:rsidP="00656FB9">
      <w:pPr>
        <w:spacing w:line="360" w:lineRule="auto"/>
        <w:jc w:val="both"/>
        <w:rPr>
          <w:b/>
          <w:u w:val="single"/>
        </w:rPr>
      </w:pPr>
    </w:p>
    <w:p w14:paraId="2EB02BAB" w14:textId="77777777" w:rsidR="00656FB9" w:rsidRPr="00983756" w:rsidRDefault="00656FB9" w:rsidP="00656FB9">
      <w:pPr>
        <w:spacing w:line="360" w:lineRule="auto"/>
        <w:jc w:val="both"/>
      </w:pPr>
      <w:r w:rsidRPr="00983756">
        <w:rPr>
          <w:b/>
        </w:rPr>
        <w:t>Výchovné a vzdělávací strategie pro rozvoj klíčových kompetencí:</w:t>
      </w:r>
    </w:p>
    <w:p w14:paraId="3788166A" w14:textId="77777777" w:rsidR="00656FB9" w:rsidRDefault="00656FB9" w:rsidP="00656FB9">
      <w:pPr>
        <w:jc w:val="both"/>
        <w:rPr>
          <w:b/>
        </w:rPr>
      </w:pPr>
    </w:p>
    <w:p w14:paraId="7AD0AB6F" w14:textId="77777777" w:rsidR="00656FB9" w:rsidRPr="00611416" w:rsidRDefault="00656FB9" w:rsidP="00656FB9">
      <w:pPr>
        <w:jc w:val="both"/>
        <w:rPr>
          <w:b/>
        </w:rPr>
      </w:pPr>
      <w:r w:rsidRPr="00611416">
        <w:rPr>
          <w:b/>
        </w:rPr>
        <w:t>Kompetence k učení</w:t>
      </w:r>
    </w:p>
    <w:p w14:paraId="324DB3BE" w14:textId="77777777" w:rsidR="00656FB9" w:rsidRPr="00611416" w:rsidRDefault="00983756" w:rsidP="00724157">
      <w:pPr>
        <w:numPr>
          <w:ilvl w:val="0"/>
          <w:numId w:val="100"/>
        </w:numPr>
        <w:jc w:val="both"/>
      </w:pPr>
      <w:r>
        <w:t>v</w:t>
      </w:r>
      <w:r w:rsidR="00656FB9">
        <w:t>ést žáky k p</w:t>
      </w:r>
      <w:r w:rsidR="00656FB9" w:rsidRPr="00611416">
        <w:t>raktické</w:t>
      </w:r>
      <w:r w:rsidR="00656FB9">
        <w:t>mu</w:t>
      </w:r>
      <w:r w:rsidR="00656FB9" w:rsidRPr="00611416">
        <w:t xml:space="preserve"> osvojování práce dle návod</w:t>
      </w:r>
      <w:r w:rsidR="00D74EE2">
        <w:t>u vedoucí k efektivnímu učení a na </w:t>
      </w:r>
      <w:r w:rsidR="00656FB9" w:rsidRPr="00611416">
        <w:t>praktických příkladech posilovat vztah k řešení zadaných činností,</w:t>
      </w:r>
    </w:p>
    <w:p w14:paraId="69F54195" w14:textId="77777777" w:rsidR="00656FB9" w:rsidRDefault="00656FB9" w:rsidP="00724157">
      <w:pPr>
        <w:numPr>
          <w:ilvl w:val="0"/>
          <w:numId w:val="100"/>
        </w:numPr>
        <w:jc w:val="both"/>
      </w:pPr>
      <w:r>
        <w:t>vybízet žáky</w:t>
      </w:r>
      <w:r w:rsidRPr="00611416">
        <w:t xml:space="preserve"> k plánování činností při práci s technickými m</w:t>
      </w:r>
      <w:r>
        <w:t xml:space="preserve">ateriály, </w:t>
      </w:r>
    </w:p>
    <w:p w14:paraId="00E1EEDD" w14:textId="77777777" w:rsidR="00656FB9" w:rsidRPr="00611416" w:rsidRDefault="00656FB9" w:rsidP="00724157">
      <w:pPr>
        <w:numPr>
          <w:ilvl w:val="0"/>
          <w:numId w:val="100"/>
        </w:numPr>
        <w:jc w:val="both"/>
      </w:pPr>
      <w:r w:rsidRPr="00611416">
        <w:t>prostředni</w:t>
      </w:r>
      <w:r>
        <w:t xml:space="preserve">ctvím vlastní tvořivé práce </w:t>
      </w:r>
      <w:r w:rsidRPr="00611416">
        <w:t>a vhodné motivace</w:t>
      </w:r>
      <w:r w:rsidR="00417936">
        <w:t xml:space="preserve"> </w:t>
      </w:r>
      <w:r w:rsidRPr="00611416">
        <w:t>vést žáky k výslednému cíli,</w:t>
      </w:r>
    </w:p>
    <w:p w14:paraId="76953FD1" w14:textId="77777777" w:rsidR="00656FB9" w:rsidRDefault="00656FB9" w:rsidP="00724157">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56BE2338" w14:textId="77777777" w:rsidR="00656FB9" w:rsidRDefault="00656FB9" w:rsidP="00724157">
      <w:pPr>
        <w:numPr>
          <w:ilvl w:val="0"/>
          <w:numId w:val="100"/>
        </w:numPr>
        <w:jc w:val="both"/>
      </w:pPr>
      <w:r w:rsidRPr="00611416">
        <w:t>na vhodných příkladech vést žáky k pochopení správného čtení jednoduchých technických výkresů a dokumentace jednoduchých technických zařízení,</w:t>
      </w:r>
    </w:p>
    <w:p w14:paraId="575A0F1B" w14:textId="77777777" w:rsidR="00656FB9" w:rsidRDefault="00656FB9" w:rsidP="00724157">
      <w:pPr>
        <w:numPr>
          <w:ilvl w:val="0"/>
          <w:numId w:val="100"/>
        </w:numPr>
        <w:jc w:val="both"/>
      </w:pPr>
      <w:r w:rsidRPr="00611416">
        <w:t>klást důraz na vlastní tvořivost a vyhledáván</w:t>
      </w:r>
      <w:r>
        <w:t xml:space="preserve">í informací v technickém textu. </w:t>
      </w:r>
    </w:p>
    <w:p w14:paraId="35027100" w14:textId="77777777" w:rsidR="00656FB9" w:rsidRPr="00611416" w:rsidRDefault="00656FB9" w:rsidP="00724157">
      <w:pPr>
        <w:numPr>
          <w:ilvl w:val="0"/>
          <w:numId w:val="100"/>
        </w:numPr>
        <w:jc w:val="both"/>
      </w:pPr>
      <w:r>
        <w:t>učit žáky</w:t>
      </w:r>
      <w:r w:rsidRPr="00611416">
        <w:t xml:space="preserve"> poznávat vlastnosti materiálů,</w:t>
      </w:r>
      <w:r>
        <w:t xml:space="preserve"> surovin a orientaci v jejich použitelnosti.</w:t>
      </w:r>
    </w:p>
    <w:p w14:paraId="39B5DFF2" w14:textId="77777777" w:rsidR="00656FB9" w:rsidRDefault="00656FB9" w:rsidP="00656FB9">
      <w:pPr>
        <w:ind w:left="720"/>
        <w:jc w:val="both"/>
      </w:pPr>
    </w:p>
    <w:p w14:paraId="115D23AE" w14:textId="77777777" w:rsidR="00656FB9" w:rsidRPr="00681E98" w:rsidRDefault="00656FB9" w:rsidP="00656FB9">
      <w:pPr>
        <w:jc w:val="both"/>
      </w:pPr>
      <w:r w:rsidRPr="00681E98">
        <w:rPr>
          <w:b/>
        </w:rPr>
        <w:t>Kompetence občanské</w:t>
      </w:r>
    </w:p>
    <w:p w14:paraId="3D2E78BE" w14:textId="77777777" w:rsidR="00656FB9" w:rsidRPr="002F3FFC" w:rsidRDefault="00983756" w:rsidP="00724157">
      <w:pPr>
        <w:numPr>
          <w:ilvl w:val="0"/>
          <w:numId w:val="100"/>
        </w:numPr>
        <w:jc w:val="both"/>
      </w:pPr>
      <w:r>
        <w:t>v</w:t>
      </w:r>
      <w:r w:rsidR="00656FB9" w:rsidRPr="00611416">
        <w:t>ést žáky k pochopení různých činností člověka a odpovědnosti</w:t>
      </w:r>
      <w:r w:rsidR="00656FB9">
        <w:t xml:space="preserve"> za ochranu životního prostředí.</w:t>
      </w:r>
    </w:p>
    <w:p w14:paraId="3ADAE325" w14:textId="77777777" w:rsidR="00656FB9" w:rsidRDefault="00656FB9" w:rsidP="00656FB9">
      <w:pPr>
        <w:spacing w:line="360" w:lineRule="auto"/>
        <w:jc w:val="both"/>
        <w:rPr>
          <w:b/>
        </w:rPr>
      </w:pPr>
    </w:p>
    <w:p w14:paraId="7A48DF46" w14:textId="77777777" w:rsidR="00656FB9" w:rsidRPr="00611416" w:rsidRDefault="00656FB9" w:rsidP="00656FB9">
      <w:pPr>
        <w:jc w:val="both"/>
        <w:rPr>
          <w:b/>
        </w:rPr>
      </w:pPr>
      <w:r w:rsidRPr="00611416">
        <w:rPr>
          <w:b/>
        </w:rPr>
        <w:t>Kompetence komunikativní</w:t>
      </w:r>
    </w:p>
    <w:p w14:paraId="58AA82A7" w14:textId="77777777" w:rsidR="00656FB9" w:rsidRDefault="00983756" w:rsidP="00724157">
      <w:pPr>
        <w:numPr>
          <w:ilvl w:val="0"/>
          <w:numId w:val="100"/>
        </w:numPr>
        <w:jc w:val="both"/>
      </w:pPr>
      <w:r>
        <w:t>p</w:t>
      </w:r>
      <w:r w:rsidR="00656FB9" w:rsidRPr="00611416">
        <w:t>ři práci s technickými m</w:t>
      </w:r>
      <w:r w:rsidR="00656FB9">
        <w:t xml:space="preserve">ateriály </w:t>
      </w:r>
      <w:r w:rsidR="00656FB9" w:rsidRPr="00611416">
        <w:t>nabízet žákům příležitost pro kvalitní a účinnou komun</w:t>
      </w:r>
      <w:r w:rsidR="00656FB9">
        <w:t>ikaci a spolupráci s ostatními,</w:t>
      </w:r>
    </w:p>
    <w:p w14:paraId="2063352F" w14:textId="77777777" w:rsidR="00656FB9" w:rsidRDefault="00656FB9" w:rsidP="00724157">
      <w:pPr>
        <w:numPr>
          <w:ilvl w:val="0"/>
          <w:numId w:val="100"/>
        </w:numPr>
        <w:jc w:val="both"/>
      </w:pPr>
      <w:r w:rsidRPr="00611416">
        <w:t>naučit žáky komunikovat při společné práci tak, ab</w:t>
      </w:r>
      <w:r>
        <w:t>y bylo dosaženo společného cíle</w:t>
      </w:r>
    </w:p>
    <w:p w14:paraId="18FC10DC" w14:textId="77777777" w:rsidR="00656FB9" w:rsidRPr="00611416" w:rsidRDefault="00656FB9" w:rsidP="00724157">
      <w:pPr>
        <w:numPr>
          <w:ilvl w:val="0"/>
          <w:numId w:val="100"/>
        </w:numPr>
        <w:jc w:val="both"/>
      </w:pPr>
      <w:r w:rsidRPr="00611416">
        <w:t>při řešen</w:t>
      </w:r>
      <w:r>
        <w:t>í složitějších úkolů vybízet</w:t>
      </w:r>
      <w:r w:rsidRPr="00611416">
        <w:t xml:space="preserve"> ž</w:t>
      </w:r>
      <w:r>
        <w:t>áky ke spolupráci ve skupinách i mezi skupinami,</w:t>
      </w:r>
    </w:p>
    <w:p w14:paraId="191F9806" w14:textId="77777777" w:rsidR="00656FB9" w:rsidRDefault="00656FB9" w:rsidP="00724157">
      <w:pPr>
        <w:numPr>
          <w:ilvl w:val="0"/>
          <w:numId w:val="100"/>
        </w:numPr>
        <w:jc w:val="both"/>
      </w:pPr>
      <w:r w:rsidRPr="00611416">
        <w:t>dávat žákům dostatek příležitostí</w:t>
      </w:r>
      <w:r>
        <w:t xml:space="preserve"> pro jejich vlastní prezentaci,</w:t>
      </w:r>
    </w:p>
    <w:p w14:paraId="6C17D852" w14:textId="77777777" w:rsidR="00656FB9" w:rsidRDefault="00656FB9" w:rsidP="00724157">
      <w:pPr>
        <w:numPr>
          <w:ilvl w:val="0"/>
          <w:numId w:val="100"/>
        </w:numPr>
        <w:jc w:val="both"/>
      </w:pPr>
      <w:r>
        <w:t xml:space="preserve"> pracovat s pojmy, které souvisejí s volbou povolání, </w:t>
      </w:r>
    </w:p>
    <w:p w14:paraId="69D2C031" w14:textId="77777777" w:rsidR="00656FB9" w:rsidRPr="009B319B" w:rsidRDefault="00656FB9" w:rsidP="00724157">
      <w:pPr>
        <w:numPr>
          <w:ilvl w:val="0"/>
          <w:numId w:val="100"/>
        </w:numPr>
        <w:jc w:val="both"/>
      </w:pPr>
      <w:r w:rsidRPr="00611416">
        <w:t>motivovat žáky k pozitivnímu vztahu k odborné lite</w:t>
      </w:r>
      <w:r>
        <w:t>ratuře.</w:t>
      </w:r>
    </w:p>
    <w:p w14:paraId="55240220" w14:textId="77777777" w:rsidR="00656FB9" w:rsidRDefault="00656FB9" w:rsidP="00656FB9">
      <w:pPr>
        <w:jc w:val="both"/>
        <w:rPr>
          <w:b/>
        </w:rPr>
      </w:pPr>
    </w:p>
    <w:p w14:paraId="617255CC" w14:textId="77777777" w:rsidR="00656FB9" w:rsidRPr="00611416" w:rsidRDefault="00656FB9" w:rsidP="00656FB9">
      <w:pPr>
        <w:jc w:val="both"/>
        <w:rPr>
          <w:b/>
        </w:rPr>
      </w:pPr>
      <w:r w:rsidRPr="00611416">
        <w:rPr>
          <w:b/>
        </w:rPr>
        <w:lastRenderedPageBreak/>
        <w:t>Kompetence pracovní</w:t>
      </w:r>
    </w:p>
    <w:p w14:paraId="7A525A95" w14:textId="77777777" w:rsidR="00656FB9" w:rsidRPr="00611416" w:rsidRDefault="00983756" w:rsidP="00724157">
      <w:pPr>
        <w:numPr>
          <w:ilvl w:val="0"/>
          <w:numId w:val="100"/>
        </w:numPr>
        <w:jc w:val="both"/>
      </w:pPr>
      <w:r>
        <w:t>v</w:t>
      </w:r>
      <w:r w:rsidR="00656FB9" w:rsidRPr="00611416">
        <w:t>edení žáků k uvědomělému, správnému a bezpečnému používání všech pomůcek, n</w:t>
      </w:r>
      <w:r w:rsidR="00656FB9">
        <w:t xml:space="preserve">ástrojů, přístrojů i materiálů a </w:t>
      </w:r>
      <w:r w:rsidR="00656FB9" w:rsidRPr="00611416">
        <w:t>ke snaze o provedení práce v co největší kvalitě,</w:t>
      </w:r>
    </w:p>
    <w:p w14:paraId="446A0069" w14:textId="77777777" w:rsidR="00656FB9" w:rsidRDefault="00656FB9" w:rsidP="00724157">
      <w:pPr>
        <w:numPr>
          <w:ilvl w:val="0"/>
          <w:numId w:val="100"/>
        </w:numPr>
        <w:jc w:val="both"/>
      </w:pPr>
      <w:r w:rsidRPr="00611416">
        <w:t>klást důraz na ochranu zdraví, ekologičnost, hospodárnost a bezpečnost práce,</w:t>
      </w:r>
    </w:p>
    <w:p w14:paraId="319EA6C5" w14:textId="77777777" w:rsidR="00656FB9" w:rsidRPr="00611416" w:rsidRDefault="00656FB9" w:rsidP="00724157">
      <w:pPr>
        <w:numPr>
          <w:ilvl w:val="0"/>
          <w:numId w:val="100"/>
        </w:numPr>
        <w:jc w:val="both"/>
      </w:pPr>
      <w:r w:rsidRPr="00611416">
        <w:t xml:space="preserve">naučit žáky pracovat dle návodu, předem stanového postupu a umožnit </w:t>
      </w:r>
      <w:r>
        <w:t>jim hledat další vhodný postup,</w:t>
      </w:r>
    </w:p>
    <w:p w14:paraId="2E709940" w14:textId="77777777" w:rsidR="00656FB9" w:rsidRPr="00611416" w:rsidRDefault="00656FB9" w:rsidP="00724157">
      <w:pPr>
        <w:numPr>
          <w:ilvl w:val="0"/>
          <w:numId w:val="100"/>
        </w:numPr>
        <w:jc w:val="both"/>
      </w:pPr>
      <w:r w:rsidRPr="00611416">
        <w:t>vytváření prostoru pro přijímání promyšlených r</w:t>
      </w:r>
      <w:r w:rsidR="00D74EE2">
        <w:t>ozhodnutí o dalším vzdělávání a </w:t>
      </w:r>
      <w:r w:rsidRPr="00611416">
        <w:t>profesní</w:t>
      </w:r>
      <w:r>
        <w:t xml:space="preserve"> orientaci, </w:t>
      </w:r>
      <w:r w:rsidRPr="00611416">
        <w:t>umožnit žákům prezentovat výsledky jejich práce.</w:t>
      </w:r>
    </w:p>
    <w:p w14:paraId="30B4033E" w14:textId="77777777" w:rsidR="00656FB9" w:rsidRDefault="00656FB9" w:rsidP="00656FB9">
      <w:pPr>
        <w:spacing w:line="360" w:lineRule="auto"/>
        <w:jc w:val="both"/>
        <w:rPr>
          <w:b/>
        </w:rPr>
      </w:pPr>
    </w:p>
    <w:p w14:paraId="04ED36F2" w14:textId="77777777" w:rsidR="00656FB9" w:rsidRPr="00611416" w:rsidRDefault="00656FB9" w:rsidP="00656FB9">
      <w:pPr>
        <w:jc w:val="both"/>
        <w:rPr>
          <w:b/>
        </w:rPr>
      </w:pPr>
      <w:r w:rsidRPr="00611416">
        <w:rPr>
          <w:b/>
        </w:rPr>
        <w:t>Kompetence k řešení problémů</w:t>
      </w:r>
    </w:p>
    <w:p w14:paraId="1B619817" w14:textId="77777777" w:rsidR="00656FB9" w:rsidRPr="00611416" w:rsidRDefault="00983756" w:rsidP="00724157">
      <w:pPr>
        <w:numPr>
          <w:ilvl w:val="0"/>
          <w:numId w:val="100"/>
        </w:numPr>
        <w:jc w:val="both"/>
      </w:pPr>
      <w:r>
        <w:t>v</w:t>
      </w:r>
      <w:r w:rsidR="00656FB9" w:rsidRPr="00611416">
        <w:t>yužívat získané vědomosti a dovednosti k vhodnému řešení problémů,</w:t>
      </w:r>
    </w:p>
    <w:p w14:paraId="0A146A59" w14:textId="77777777" w:rsidR="00656FB9" w:rsidRPr="00611416" w:rsidRDefault="00656FB9" w:rsidP="00724157">
      <w:pPr>
        <w:numPr>
          <w:ilvl w:val="0"/>
          <w:numId w:val="100"/>
        </w:numPr>
        <w:jc w:val="both"/>
      </w:pPr>
      <w:r w:rsidRPr="00611416">
        <w:t>nabízet žákům dostatek úloh a příkladů vycházejících z reálného života,</w:t>
      </w:r>
    </w:p>
    <w:p w14:paraId="4C409074" w14:textId="77777777" w:rsidR="00656FB9" w:rsidRPr="00611416" w:rsidRDefault="00656FB9" w:rsidP="00724157">
      <w:pPr>
        <w:numPr>
          <w:ilvl w:val="0"/>
          <w:numId w:val="100"/>
        </w:numPr>
        <w:jc w:val="both"/>
      </w:pPr>
      <w:r w:rsidRPr="00611416">
        <w:t>zadávat takové úlohy a druhy činností, které vedou k vlastní tvořivosti žáků,</w:t>
      </w:r>
    </w:p>
    <w:p w14:paraId="63F28DDA" w14:textId="77777777" w:rsidR="00656FB9" w:rsidRPr="00611416" w:rsidRDefault="00656FB9" w:rsidP="00724157">
      <w:pPr>
        <w:numPr>
          <w:ilvl w:val="0"/>
          <w:numId w:val="100"/>
        </w:numPr>
        <w:jc w:val="both"/>
      </w:pPr>
      <w:r w:rsidRPr="00611416">
        <w:t>seznamovat žáky s možnostmi poradenství v oblasti volby dalšího studia, profesní orientace,</w:t>
      </w:r>
    </w:p>
    <w:p w14:paraId="6B38CA9F" w14:textId="77777777" w:rsidR="00656FB9" w:rsidRPr="00D13AD0" w:rsidRDefault="00656FB9" w:rsidP="00724157">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p>
    <w:p w14:paraId="7CC21B36" w14:textId="77777777" w:rsidR="00656FB9" w:rsidRDefault="00656FB9" w:rsidP="00656FB9">
      <w:pPr>
        <w:spacing w:line="360" w:lineRule="auto"/>
        <w:jc w:val="both"/>
        <w:rPr>
          <w:b/>
        </w:rPr>
      </w:pPr>
    </w:p>
    <w:p w14:paraId="3D9AE4B9" w14:textId="77777777" w:rsidR="00656FB9" w:rsidRPr="00611416" w:rsidRDefault="00656FB9" w:rsidP="00656FB9">
      <w:pPr>
        <w:jc w:val="both"/>
        <w:rPr>
          <w:b/>
        </w:rPr>
      </w:pPr>
      <w:r w:rsidRPr="00611416">
        <w:rPr>
          <w:b/>
        </w:rPr>
        <w:t>Kompetence sociální a personální</w:t>
      </w:r>
    </w:p>
    <w:p w14:paraId="7A455BA7" w14:textId="77777777" w:rsidR="00656FB9" w:rsidRPr="00611416" w:rsidRDefault="00983756" w:rsidP="00724157">
      <w:pPr>
        <w:numPr>
          <w:ilvl w:val="0"/>
          <w:numId w:val="100"/>
        </w:numPr>
        <w:jc w:val="both"/>
      </w:pPr>
      <w:r>
        <w:t>v</w:t>
      </w:r>
      <w:r w:rsidR="00656FB9" w:rsidRPr="00611416">
        <w:t>ybízet a motivovat žáky k účinné spolupráci ve skupině,</w:t>
      </w:r>
    </w:p>
    <w:p w14:paraId="51DA1CB0" w14:textId="77777777" w:rsidR="00656FB9" w:rsidRPr="00611416" w:rsidRDefault="00656FB9" w:rsidP="00724157">
      <w:pPr>
        <w:numPr>
          <w:ilvl w:val="0"/>
          <w:numId w:val="100"/>
        </w:numPr>
        <w:jc w:val="both"/>
      </w:pPr>
      <w:r w:rsidRPr="00611416">
        <w:t>klást důraz na dodržování dohodnutých pravidel chování při samostatné i týmové práci,</w:t>
      </w:r>
    </w:p>
    <w:p w14:paraId="378B7211" w14:textId="77777777" w:rsidR="00656FB9" w:rsidRPr="00611416" w:rsidRDefault="00656FB9" w:rsidP="00724157">
      <w:pPr>
        <w:numPr>
          <w:ilvl w:val="0"/>
          <w:numId w:val="100"/>
        </w:numPr>
        <w:jc w:val="both"/>
      </w:pPr>
      <w:r w:rsidRPr="00611416">
        <w:t>vhodnou volbou organizace, forem a metod zohl</w:t>
      </w:r>
      <w:r w:rsidR="00D74EE2">
        <w:t>edňovat rozdíly ve znalostech a </w:t>
      </w:r>
      <w:r w:rsidRPr="00611416">
        <w:t>pracovním tempu žáka,</w:t>
      </w:r>
    </w:p>
    <w:p w14:paraId="7BA3BFC1" w14:textId="77777777" w:rsidR="00656FB9" w:rsidRPr="00611416" w:rsidRDefault="00656FB9" w:rsidP="00724157">
      <w:pPr>
        <w:numPr>
          <w:ilvl w:val="0"/>
          <w:numId w:val="100"/>
        </w:numPr>
        <w:jc w:val="both"/>
      </w:pPr>
      <w:r w:rsidRPr="00611416">
        <w:t>dodržovat zásady slušného chování a uvědomit si potřebu ohleduplnosti na pracovišti,</w:t>
      </w:r>
    </w:p>
    <w:p w14:paraId="54003730" w14:textId="77777777" w:rsidR="00656FB9" w:rsidRPr="00611416" w:rsidRDefault="00656FB9" w:rsidP="00724157">
      <w:pPr>
        <w:numPr>
          <w:ilvl w:val="0"/>
          <w:numId w:val="100"/>
        </w:numPr>
        <w:jc w:val="both"/>
      </w:pPr>
      <w:r w:rsidRPr="00611416">
        <w:t>vést žáky, aby v případě potřeby dokázali poskytnout pomoc nebo o ni sami požádali.</w:t>
      </w:r>
    </w:p>
    <w:p w14:paraId="275211D1" w14:textId="77777777" w:rsidR="00656FB9" w:rsidRPr="00611416" w:rsidRDefault="00656FB9" w:rsidP="00656FB9">
      <w:pPr>
        <w:ind w:left="360"/>
        <w:jc w:val="both"/>
      </w:pPr>
    </w:p>
    <w:p w14:paraId="12824F8D" w14:textId="77777777" w:rsidR="00656FB9" w:rsidRPr="00611416" w:rsidRDefault="00656FB9" w:rsidP="00656FB9"/>
    <w:p w14:paraId="2C3298C9" w14:textId="77777777" w:rsidR="00656FB9" w:rsidRPr="00611416" w:rsidRDefault="00656FB9" w:rsidP="00656FB9"/>
    <w:p w14:paraId="2C1C1237" w14:textId="77777777" w:rsidR="009E3E3F" w:rsidRDefault="009E3E3F" w:rsidP="009E3E3F">
      <w:pPr>
        <w:jc w:val="both"/>
        <w:rPr>
          <w:b/>
        </w:rPr>
      </w:pPr>
      <w:r w:rsidRPr="00F60386">
        <w:rPr>
          <w:b/>
        </w:rPr>
        <w:t xml:space="preserve">Kompetence </w:t>
      </w:r>
      <w:r>
        <w:rPr>
          <w:b/>
        </w:rPr>
        <w:t>digitální</w:t>
      </w:r>
    </w:p>
    <w:p w14:paraId="4BF38E7D" w14:textId="77777777" w:rsidR="009E3E3F" w:rsidRDefault="009E3E3F" w:rsidP="009E3E3F">
      <w:pPr>
        <w:jc w:val="both"/>
        <w:rPr>
          <w:b/>
        </w:rPr>
      </w:pPr>
    </w:p>
    <w:p w14:paraId="59AE2853" w14:textId="77777777" w:rsidR="009E3E3F" w:rsidRPr="009E3E3F" w:rsidRDefault="009E3E3F">
      <w:pPr>
        <w:pStyle w:val="Textkapitolodrky-principy"/>
        <w:rPr>
          <w:sz w:val="24"/>
          <w:szCs w:val="24"/>
        </w:rPr>
      </w:pPr>
      <w:r w:rsidRPr="009E3E3F">
        <w:rPr>
          <w:sz w:val="24"/>
          <w:szCs w:val="24"/>
        </w:rPr>
        <w:t xml:space="preserve">ovládá běžně používaná digitální zařízení, aplikace a služby; využívá je při učení i při zapojení do života školy a do společnosti; samostatně rozhoduje, které </w:t>
      </w:r>
      <w:proofErr w:type="gramStart"/>
      <w:r w:rsidRPr="009E3E3F">
        <w:rPr>
          <w:sz w:val="24"/>
          <w:szCs w:val="24"/>
        </w:rPr>
        <w:t>technologie</w:t>
      </w:r>
      <w:proofErr w:type="gramEnd"/>
      <w:r w:rsidRPr="009E3E3F">
        <w:rPr>
          <w:sz w:val="24"/>
          <w:szCs w:val="24"/>
        </w:rPr>
        <w:t xml:space="preserve"> pro jakou činnost či řešený problém použít </w:t>
      </w:r>
    </w:p>
    <w:p w14:paraId="094DECF8" w14:textId="77777777" w:rsidR="009E3E3F" w:rsidRPr="009E3E3F" w:rsidRDefault="009E3E3F">
      <w:pPr>
        <w:pStyle w:val="Textkapitolodrky-principy"/>
        <w:rPr>
          <w:sz w:val="24"/>
          <w:szCs w:val="24"/>
        </w:rPr>
      </w:pPr>
      <w:r w:rsidRPr="009E3E3F">
        <w:rPr>
          <w:sz w:val="24"/>
          <w:szCs w:val="24"/>
        </w:rPr>
        <w:t xml:space="preserve">získává, vyhledává, kriticky posuzuje, spravuje a sdílí data, informace a digitální obsah, k tomu volí postupy, způsoby a prostředky, které odpovídají konkrétní situaci a účelu </w:t>
      </w:r>
    </w:p>
    <w:p w14:paraId="0D88A064" w14:textId="77777777" w:rsidR="009E3E3F" w:rsidRPr="009E3E3F" w:rsidRDefault="009E3E3F">
      <w:pPr>
        <w:pStyle w:val="Textkapitolodrky-principy"/>
        <w:rPr>
          <w:sz w:val="24"/>
          <w:szCs w:val="24"/>
        </w:rPr>
      </w:pPr>
      <w:proofErr w:type="gramStart"/>
      <w:r w:rsidRPr="009E3E3F">
        <w:rPr>
          <w:sz w:val="24"/>
          <w:szCs w:val="24"/>
        </w:rPr>
        <w:t>vytváří</w:t>
      </w:r>
      <w:proofErr w:type="gramEnd"/>
      <w:r w:rsidRPr="009E3E3F">
        <w:rPr>
          <w:sz w:val="24"/>
          <w:szCs w:val="24"/>
        </w:rPr>
        <w:t xml:space="preserve"> a upravuje digitální obsah, kombinuje různé formáty, vyjadřuje se za pomoci digitálních prostředků </w:t>
      </w:r>
    </w:p>
    <w:p w14:paraId="4D7DDBF1" w14:textId="77777777" w:rsidR="009E3E3F" w:rsidRPr="009E3E3F" w:rsidRDefault="009E3E3F">
      <w:pPr>
        <w:pStyle w:val="Textkapitolodrky-principy"/>
        <w:rPr>
          <w:sz w:val="24"/>
          <w:szCs w:val="24"/>
        </w:rPr>
      </w:pPr>
      <w:r w:rsidRPr="009E3E3F">
        <w:rPr>
          <w:sz w:val="24"/>
          <w:szCs w:val="24"/>
        </w:rPr>
        <w:t xml:space="preserve">využívá digitální technologie, aby si usnadnil práci, zautomatizoval rutinní činnosti, zefektivnil či zjednodušil své pracovní postupy a zkvalitnil výsledky své práce </w:t>
      </w:r>
    </w:p>
    <w:p w14:paraId="706B8E8E" w14:textId="77777777" w:rsidR="009E3E3F" w:rsidRPr="009E3E3F" w:rsidRDefault="009E3E3F">
      <w:pPr>
        <w:pStyle w:val="Textkapitolodrky-principy"/>
        <w:rPr>
          <w:sz w:val="24"/>
          <w:szCs w:val="24"/>
        </w:rPr>
      </w:pPr>
      <w:r w:rsidRPr="009E3E3F">
        <w:rPr>
          <w:sz w:val="24"/>
          <w:szCs w:val="24"/>
        </w:rPr>
        <w:t xml:space="preserve">chápe význam digitálních technologií pro lidskou společnost, seznamuje se s novými technologiemi, kriticky hodnotí jejich přínosy a reflektuje rizika jejich využívání </w:t>
      </w:r>
    </w:p>
    <w:p w14:paraId="6948CDE7" w14:textId="77777777" w:rsidR="009E3E3F" w:rsidRPr="009E3E3F" w:rsidRDefault="009E3E3F">
      <w:pPr>
        <w:pStyle w:val="Textkapitolodrky-principy"/>
        <w:spacing w:after="120"/>
        <w:ind w:left="357" w:hanging="357"/>
        <w:rPr>
          <w:sz w:val="24"/>
          <w:szCs w:val="24"/>
        </w:rPr>
      </w:pPr>
      <w:r w:rsidRPr="009E3E3F">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290FFB8C" w14:textId="77777777" w:rsidR="00656FB9" w:rsidRDefault="00656FB9" w:rsidP="00656FB9">
      <w:pPr>
        <w:rPr>
          <w:sz w:val="23"/>
          <w:szCs w:val="23"/>
        </w:rPr>
      </w:pPr>
    </w:p>
    <w:p w14:paraId="65320186" w14:textId="77777777" w:rsidR="00656FB9" w:rsidRDefault="00656FB9" w:rsidP="00656FB9">
      <w:pPr>
        <w:rPr>
          <w:sz w:val="23"/>
          <w:szCs w:val="23"/>
        </w:rPr>
      </w:pPr>
    </w:p>
    <w:p w14:paraId="4A715F73" w14:textId="77777777" w:rsidR="00656FB9" w:rsidRDefault="00656FB9" w:rsidP="00656FB9">
      <w:pPr>
        <w:rPr>
          <w:sz w:val="23"/>
          <w:szCs w:val="23"/>
        </w:rPr>
      </w:pPr>
    </w:p>
    <w:p w14:paraId="7A679C96" w14:textId="77777777" w:rsidR="00E02964" w:rsidRDefault="00E02964" w:rsidP="00B70961">
      <w:pPr>
        <w:jc w:val="center"/>
        <w:rPr>
          <w:rFonts w:ascii="Arial Black" w:hAnsi="Arial Black"/>
          <w:color w:val="FF0000"/>
          <w:sz w:val="23"/>
          <w:szCs w:val="23"/>
        </w:rPr>
        <w:sectPr w:rsidR="00E02964" w:rsidSect="00656FB9">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11"/>
        <w:gridCol w:w="225"/>
        <w:gridCol w:w="6267"/>
        <w:gridCol w:w="25"/>
        <w:gridCol w:w="4339"/>
      </w:tblGrid>
      <w:tr w:rsidR="009E3E3F" w:rsidRPr="00DA3767" w14:paraId="3DA55A02" w14:textId="77777777" w:rsidTr="009E3E3F">
        <w:trPr>
          <w:trHeight w:val="609"/>
        </w:trPr>
        <w:tc>
          <w:tcPr>
            <w:tcW w:w="3156" w:type="dxa"/>
            <w:gridSpan w:val="2"/>
            <w:tcBorders>
              <w:right w:val="nil"/>
            </w:tcBorders>
            <w:shd w:val="clear" w:color="auto" w:fill="EEECE1"/>
            <w:vAlign w:val="center"/>
          </w:tcPr>
          <w:p w14:paraId="73EF1037"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28" w:type="dxa"/>
            <w:gridSpan w:val="2"/>
            <w:tcBorders>
              <w:left w:val="nil"/>
              <w:right w:val="nil"/>
            </w:tcBorders>
            <w:shd w:val="clear" w:color="auto" w:fill="EEECE1"/>
            <w:vAlign w:val="center"/>
          </w:tcPr>
          <w:p w14:paraId="354DF336"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w:t>
            </w:r>
            <w:r w:rsidRPr="00DA3767">
              <w:rPr>
                <w:rFonts w:ascii="Arial Black" w:hAnsi="Arial Black" w:cs="Arial"/>
                <w:color w:val="FF0000"/>
                <w:sz w:val="23"/>
                <w:szCs w:val="23"/>
              </w:rPr>
              <w:t>i</w:t>
            </w:r>
          </w:p>
        </w:tc>
        <w:tc>
          <w:tcPr>
            <w:tcW w:w="4434" w:type="dxa"/>
            <w:gridSpan w:val="2"/>
            <w:tcBorders>
              <w:left w:val="nil"/>
            </w:tcBorders>
            <w:shd w:val="clear" w:color="auto" w:fill="EEECE1"/>
            <w:vAlign w:val="center"/>
          </w:tcPr>
          <w:p w14:paraId="0A782162"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9E3E3F" w:rsidRPr="00DA3767" w14:paraId="7B4F55FB" w14:textId="77777777" w:rsidTr="009E3E3F">
        <w:trPr>
          <w:trHeight w:val="862"/>
        </w:trPr>
        <w:tc>
          <w:tcPr>
            <w:tcW w:w="3156" w:type="dxa"/>
            <w:gridSpan w:val="2"/>
            <w:shd w:val="clear" w:color="auto" w:fill="DBE5F1"/>
            <w:vAlign w:val="center"/>
          </w:tcPr>
          <w:p w14:paraId="0B7ADB6B"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28" w:type="dxa"/>
            <w:gridSpan w:val="2"/>
            <w:shd w:val="clear" w:color="auto" w:fill="F2DBDB"/>
            <w:vAlign w:val="center"/>
          </w:tcPr>
          <w:p w14:paraId="03403F70"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52CE5B91"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19BA62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5B41831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09D6582B" w14:textId="77777777" w:rsidTr="009E3E3F">
        <w:tc>
          <w:tcPr>
            <w:tcW w:w="3156" w:type="dxa"/>
            <w:gridSpan w:val="2"/>
          </w:tcPr>
          <w:p w14:paraId="2DA280B6"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Práce s drobným materiálem</w:t>
            </w:r>
            <w:r>
              <w:rPr>
                <w:rFonts w:ascii="Arial" w:hAnsi="Arial" w:cs="Arial"/>
                <w:b/>
                <w:color w:val="FF0000"/>
                <w:sz w:val="23"/>
                <w:szCs w:val="23"/>
              </w:rPr>
              <w:t xml:space="preserve"> </w:t>
            </w:r>
          </w:p>
          <w:p w14:paraId="4E3089C7" w14:textId="77777777" w:rsidR="009E3E3F" w:rsidRPr="00073726" w:rsidRDefault="009E3E3F" w:rsidP="009E3E3F">
            <w:pPr>
              <w:pStyle w:val="Bezmezer"/>
              <w:rPr>
                <w:rFonts w:ascii="Arial" w:hAnsi="Arial" w:cs="Arial"/>
                <w:color w:val="FF0000"/>
                <w:sz w:val="23"/>
                <w:szCs w:val="23"/>
              </w:rPr>
            </w:pPr>
            <w:r w:rsidRPr="00073726">
              <w:rPr>
                <w:rFonts w:ascii="Arial" w:hAnsi="Arial" w:cs="Arial"/>
                <w:color w:val="FF0000"/>
                <w:sz w:val="23"/>
                <w:szCs w:val="23"/>
              </w:rPr>
              <w:t>- materiály: přírodniny, modelovací hmota, textil, papír, karton…</w:t>
            </w:r>
          </w:p>
          <w:p w14:paraId="372271F5" w14:textId="77777777"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praktické činnosti: skládání, stříhání, vytrhávání, lepení, navlékání, válení, hnětení, ohýbání, práce se šablonou…</w:t>
            </w:r>
          </w:p>
          <w:p w14:paraId="3F7A959A"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Konstrukční činnosti</w:t>
            </w:r>
          </w:p>
          <w:p w14:paraId="5CCA075D" w14:textId="77777777" w:rsidR="009E3E3F" w:rsidRDefault="009E3E3F" w:rsidP="009E3E3F">
            <w:pPr>
              <w:pStyle w:val="Bezmezer"/>
              <w:rPr>
                <w:rFonts w:ascii="Arial" w:hAnsi="Arial" w:cs="Arial"/>
                <w:color w:val="FF0000"/>
                <w:sz w:val="23"/>
                <w:szCs w:val="23"/>
              </w:rPr>
            </w:pPr>
            <w:r w:rsidRPr="00073726">
              <w:rPr>
                <w:rFonts w:ascii="Arial" w:hAnsi="Arial" w:cs="Arial"/>
                <w:color w:val="FF0000"/>
                <w:sz w:val="23"/>
                <w:szCs w:val="23"/>
              </w:rPr>
              <w:t xml:space="preserve">- základní činnosti se </w:t>
            </w:r>
            <w:proofErr w:type="gramStart"/>
            <w:r w:rsidRPr="00073726">
              <w:rPr>
                <w:rFonts w:ascii="Arial" w:hAnsi="Arial" w:cs="Arial"/>
                <w:color w:val="FF0000"/>
                <w:sz w:val="23"/>
                <w:szCs w:val="23"/>
              </w:rPr>
              <w:t>stavebnicemi - plošné</w:t>
            </w:r>
            <w:proofErr w:type="gramEnd"/>
            <w:r w:rsidRPr="00073726">
              <w:rPr>
                <w:rFonts w:ascii="Arial" w:hAnsi="Arial" w:cs="Arial"/>
                <w:color w:val="FF0000"/>
                <w:sz w:val="23"/>
                <w:szCs w:val="23"/>
              </w:rPr>
              <w:t xml:space="preserve"> a prostorové kompozice</w:t>
            </w:r>
          </w:p>
          <w:p w14:paraId="4D89737E" w14:textId="77777777" w:rsidR="009E3E3F" w:rsidRDefault="009E3E3F" w:rsidP="009E3E3F">
            <w:pPr>
              <w:pStyle w:val="Bezmezer"/>
              <w:rPr>
                <w:rFonts w:ascii="Arial" w:hAnsi="Arial" w:cs="Arial"/>
                <w:b/>
                <w:color w:val="FF0000"/>
                <w:sz w:val="23"/>
                <w:szCs w:val="23"/>
              </w:rPr>
            </w:pPr>
            <w:r w:rsidRPr="00DB6A4A">
              <w:rPr>
                <w:rFonts w:ascii="Arial" w:hAnsi="Arial" w:cs="Arial"/>
                <w:b/>
                <w:i/>
                <w:iCs/>
                <w:color w:val="000000" w:themeColor="text1"/>
                <w:sz w:val="23"/>
                <w:szCs w:val="23"/>
              </w:rPr>
              <w:t>ČSP-3-2-01</w:t>
            </w:r>
          </w:p>
          <w:p w14:paraId="2D209A84" w14:textId="77777777" w:rsidR="009E3E3F" w:rsidRDefault="009E3E3F" w:rsidP="009E3E3F">
            <w:pPr>
              <w:pStyle w:val="Bezmezer"/>
              <w:rPr>
                <w:b/>
                <w:i/>
                <w:iCs/>
                <w:color w:val="000000" w:themeColor="text1"/>
              </w:rPr>
            </w:pPr>
            <w:r w:rsidRPr="00073726">
              <w:rPr>
                <w:rFonts w:ascii="Arial" w:hAnsi="Arial" w:cs="Arial"/>
                <w:b/>
                <w:color w:val="FF0000"/>
                <w:sz w:val="23"/>
                <w:szCs w:val="23"/>
              </w:rPr>
              <w:t>Pěstitelské práce</w:t>
            </w:r>
            <w:r w:rsidRPr="00017989">
              <w:rPr>
                <w:b/>
                <w:i/>
                <w:iCs/>
                <w:color w:val="000000" w:themeColor="text1"/>
              </w:rPr>
              <w:t xml:space="preserve"> </w:t>
            </w:r>
          </w:p>
          <w:p w14:paraId="56D48973" w14:textId="77777777" w:rsidR="009E3E3F" w:rsidRPr="00DB6A4A" w:rsidRDefault="009E3E3F" w:rsidP="009E3E3F">
            <w:pPr>
              <w:pStyle w:val="Bezmezer"/>
              <w:rPr>
                <w:rFonts w:ascii="Arial" w:hAnsi="Arial" w:cs="Arial"/>
                <w:b/>
                <w:color w:val="FF0000"/>
                <w:sz w:val="23"/>
                <w:szCs w:val="23"/>
              </w:rPr>
            </w:pPr>
            <w:r w:rsidRPr="00DB6A4A">
              <w:rPr>
                <w:rFonts w:ascii="Arial" w:hAnsi="Arial" w:cs="Arial"/>
                <w:b/>
                <w:i/>
                <w:iCs/>
                <w:color w:val="000000" w:themeColor="text1"/>
                <w:sz w:val="23"/>
                <w:szCs w:val="23"/>
              </w:rPr>
              <w:t>ČSP-3-3-02</w:t>
            </w:r>
          </w:p>
          <w:p w14:paraId="32A9F644" w14:textId="77777777" w:rsidR="009E3E3F" w:rsidRPr="00073726" w:rsidRDefault="009E3E3F" w:rsidP="009E3E3F">
            <w:pPr>
              <w:pStyle w:val="Bezmezer"/>
              <w:rPr>
                <w:rFonts w:ascii="Arial" w:hAnsi="Arial" w:cs="Arial"/>
                <w:color w:val="FF0000"/>
                <w:sz w:val="23"/>
                <w:szCs w:val="23"/>
              </w:rPr>
            </w:pPr>
            <w:r>
              <w:rPr>
                <w:rFonts w:ascii="Arial" w:hAnsi="Arial" w:cs="Arial"/>
                <w:color w:val="FF0000"/>
                <w:sz w:val="23"/>
                <w:szCs w:val="23"/>
              </w:rPr>
              <w:t>-</w:t>
            </w:r>
            <w:r w:rsidRPr="00073726">
              <w:rPr>
                <w:rFonts w:ascii="Arial" w:hAnsi="Arial" w:cs="Arial"/>
                <w:color w:val="FF0000"/>
                <w:sz w:val="23"/>
                <w:szCs w:val="23"/>
              </w:rPr>
              <w:t>pěstování a ošetřování pokojových rostlin</w:t>
            </w:r>
          </w:p>
          <w:p w14:paraId="3D596159" w14:textId="77777777"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pozorování přírody v jednotlivých ročních obdobích</w:t>
            </w:r>
            <w:r w:rsidRPr="00017989">
              <w:rPr>
                <w:b/>
                <w:i/>
                <w:iCs/>
                <w:color w:val="000000" w:themeColor="text1"/>
              </w:rPr>
              <w:t xml:space="preserve"> </w:t>
            </w:r>
            <w:r w:rsidRPr="00DB6A4A">
              <w:rPr>
                <w:rFonts w:ascii="Arial" w:hAnsi="Arial" w:cs="Arial"/>
                <w:b/>
                <w:i/>
                <w:iCs/>
                <w:color w:val="000000" w:themeColor="text1"/>
                <w:sz w:val="23"/>
                <w:szCs w:val="23"/>
              </w:rPr>
              <w:t>ČSP-3-3-01</w:t>
            </w:r>
          </w:p>
          <w:p w14:paraId="28F87A96" w14:textId="77777777" w:rsidR="009E3E3F" w:rsidRPr="00DB6A4A"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Příprava pokrmů</w:t>
            </w:r>
            <w:r w:rsidRPr="00017989">
              <w:rPr>
                <w:b/>
                <w:i/>
                <w:iCs/>
                <w:color w:val="000000" w:themeColor="text1"/>
              </w:rPr>
              <w:t xml:space="preserve"> </w:t>
            </w:r>
            <w:r w:rsidRPr="00DB6A4A">
              <w:rPr>
                <w:rFonts w:ascii="Arial" w:hAnsi="Arial" w:cs="Arial"/>
                <w:b/>
                <w:i/>
                <w:iCs/>
                <w:color w:val="000000" w:themeColor="text1"/>
                <w:sz w:val="23"/>
                <w:szCs w:val="23"/>
              </w:rPr>
              <w:t>ČSP-3-4-02</w:t>
            </w:r>
          </w:p>
          <w:p w14:paraId="5F838B81" w14:textId="77777777" w:rsidR="009E3E3F" w:rsidRPr="00073726" w:rsidRDefault="009E3E3F" w:rsidP="009E3E3F">
            <w:pPr>
              <w:pStyle w:val="Bezmezer"/>
              <w:rPr>
                <w:rFonts w:ascii="Arial" w:hAnsi="Arial" w:cs="Arial"/>
                <w:color w:val="FF0000"/>
                <w:sz w:val="23"/>
                <w:szCs w:val="23"/>
              </w:rPr>
            </w:pPr>
            <w:r>
              <w:rPr>
                <w:color w:val="FF0000"/>
              </w:rPr>
              <w:t>-</w:t>
            </w:r>
            <w:r w:rsidRPr="00073726">
              <w:rPr>
                <w:rFonts w:ascii="Arial" w:hAnsi="Arial" w:cs="Arial"/>
                <w:color w:val="FF0000"/>
                <w:sz w:val="23"/>
                <w:szCs w:val="23"/>
              </w:rPr>
              <w:t>jednoduchá úprava stolu</w:t>
            </w:r>
          </w:p>
          <w:p w14:paraId="548BCAD9" w14:textId="77777777" w:rsidR="009E3E3F" w:rsidRPr="00DA3767" w:rsidRDefault="009E3E3F" w:rsidP="0068676C">
            <w:pPr>
              <w:rPr>
                <w:rFonts w:ascii="Arial" w:hAnsi="Arial" w:cs="Arial"/>
                <w:sz w:val="23"/>
                <w:szCs w:val="23"/>
              </w:rPr>
            </w:pPr>
            <w:r w:rsidRPr="00073726">
              <w:rPr>
                <w:rFonts w:ascii="Arial" w:hAnsi="Arial" w:cs="Arial"/>
                <w:color w:val="FF0000"/>
                <w:sz w:val="23"/>
                <w:szCs w:val="23"/>
              </w:rPr>
              <w:t>- pravidla správného stolování</w:t>
            </w:r>
            <w:r w:rsidRPr="00017989">
              <w:rPr>
                <w:b/>
                <w:i/>
                <w:iCs/>
                <w:color w:val="000000" w:themeColor="text1"/>
              </w:rPr>
              <w:t xml:space="preserve"> </w:t>
            </w:r>
            <w:r w:rsidRPr="00DB6A4A">
              <w:rPr>
                <w:rFonts w:ascii="Arial" w:hAnsi="Arial" w:cs="Arial"/>
                <w:b/>
                <w:i/>
                <w:iCs/>
                <w:color w:val="000000" w:themeColor="text1"/>
                <w:sz w:val="23"/>
                <w:szCs w:val="23"/>
              </w:rPr>
              <w:t>ČSP-3-4-01</w:t>
            </w:r>
          </w:p>
        </w:tc>
        <w:tc>
          <w:tcPr>
            <w:tcW w:w="6628" w:type="dxa"/>
            <w:gridSpan w:val="2"/>
          </w:tcPr>
          <w:p w14:paraId="11F1D1C2"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si osvojuje základní návyky při práci a dodržuje zásady hygieny a bezpečnosti práce</w:t>
            </w:r>
          </w:p>
          <w:p w14:paraId="0508BAAD"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xml:space="preserve">- </w:t>
            </w:r>
            <w:proofErr w:type="gramStart"/>
            <w:r w:rsidRPr="00073726">
              <w:rPr>
                <w:rFonts w:ascii="Arial" w:hAnsi="Arial" w:cs="Arial"/>
                <w:sz w:val="23"/>
                <w:szCs w:val="23"/>
              </w:rPr>
              <w:t>vytváří</w:t>
            </w:r>
            <w:proofErr w:type="gramEnd"/>
            <w:r w:rsidRPr="00073726">
              <w:rPr>
                <w:rFonts w:ascii="Arial" w:hAnsi="Arial" w:cs="Arial"/>
                <w:sz w:val="23"/>
                <w:szCs w:val="23"/>
              </w:rPr>
              <w:t xml:space="preserve"> jednoduchými postupy výrobky z různých materiálů</w:t>
            </w:r>
          </w:p>
          <w:p w14:paraId="3AEE1EFE"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svými smysly zjišťuje vlastnosti různých materiálů</w:t>
            </w:r>
          </w:p>
          <w:p w14:paraId="5C27CD30"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dovede pracovat dle slovního návodu a jednoduché předlohy</w:t>
            </w:r>
          </w:p>
          <w:p w14:paraId="7DF79F3F"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zvládá tyto činnosti: skládání, stříhání, vytrhávání, lepení, navlékání, válení, hnětení, ohýbání…</w:t>
            </w:r>
          </w:p>
          <w:p w14:paraId="1FA53AE9" w14:textId="77777777" w:rsidR="009E3E3F" w:rsidRDefault="009E3E3F" w:rsidP="009E3E3F">
            <w:pPr>
              <w:pStyle w:val="Bezmezer"/>
              <w:rPr>
                <w:rFonts w:ascii="Arial" w:hAnsi="Arial" w:cs="Arial"/>
                <w:sz w:val="23"/>
                <w:szCs w:val="23"/>
              </w:rPr>
            </w:pPr>
          </w:p>
          <w:p w14:paraId="20D1BC69" w14:textId="77777777" w:rsidR="009E3E3F" w:rsidRDefault="009E3E3F" w:rsidP="009E3E3F">
            <w:pPr>
              <w:pStyle w:val="Bezmezer"/>
              <w:rPr>
                <w:rFonts w:ascii="Arial" w:hAnsi="Arial" w:cs="Arial"/>
                <w:sz w:val="23"/>
                <w:szCs w:val="23"/>
              </w:rPr>
            </w:pPr>
          </w:p>
          <w:p w14:paraId="2935D1B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provádí základní činnosti se stavebnicí</w:t>
            </w:r>
          </w:p>
          <w:p w14:paraId="10BB8E49"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sestavit objekt dle slovního návodu</w:t>
            </w:r>
          </w:p>
          <w:p w14:paraId="064E4577" w14:textId="77777777" w:rsidR="009E3E3F" w:rsidRDefault="009E3E3F" w:rsidP="009E3E3F">
            <w:pPr>
              <w:pStyle w:val="Bezmezer"/>
              <w:rPr>
                <w:rFonts w:ascii="Arial" w:hAnsi="Arial" w:cs="Arial"/>
                <w:sz w:val="23"/>
                <w:szCs w:val="23"/>
              </w:rPr>
            </w:pPr>
          </w:p>
          <w:p w14:paraId="03CB8987" w14:textId="77777777" w:rsidR="009E3E3F" w:rsidRDefault="009E3E3F" w:rsidP="009E3E3F">
            <w:pPr>
              <w:pStyle w:val="Bezmezer"/>
              <w:rPr>
                <w:rFonts w:ascii="Arial" w:hAnsi="Arial" w:cs="Arial"/>
                <w:sz w:val="23"/>
                <w:szCs w:val="23"/>
              </w:rPr>
            </w:pPr>
          </w:p>
          <w:p w14:paraId="3267A25C" w14:textId="77777777" w:rsidR="009E3E3F" w:rsidRDefault="009E3E3F" w:rsidP="009E3E3F">
            <w:pPr>
              <w:pStyle w:val="Bezmezer"/>
              <w:rPr>
                <w:rFonts w:ascii="Arial" w:hAnsi="Arial" w:cs="Arial"/>
                <w:sz w:val="23"/>
                <w:szCs w:val="23"/>
              </w:rPr>
            </w:pPr>
          </w:p>
          <w:p w14:paraId="4CCC849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 postarat o nenáročné pokojové rostliny</w:t>
            </w:r>
          </w:p>
          <w:p w14:paraId="5D07F856"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seznamuje se se základními potřebami živých rostlin (zalévání, kypření půdy, otírání listů)</w:t>
            </w:r>
          </w:p>
          <w:p w14:paraId="15CEE6C4"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vystihnout základní změny v přírodě během čtyř ročních období</w:t>
            </w:r>
          </w:p>
          <w:p w14:paraId="3D77B9C8" w14:textId="77777777" w:rsidR="009E3E3F" w:rsidRDefault="009E3E3F" w:rsidP="009E3E3F">
            <w:pPr>
              <w:pStyle w:val="Bezmezer"/>
              <w:rPr>
                <w:rFonts w:ascii="Arial" w:hAnsi="Arial" w:cs="Arial"/>
                <w:sz w:val="23"/>
                <w:szCs w:val="23"/>
              </w:rPr>
            </w:pPr>
          </w:p>
          <w:p w14:paraId="351EF98F" w14:textId="77777777" w:rsidR="009E3E3F" w:rsidRDefault="009E3E3F" w:rsidP="009E3E3F">
            <w:pPr>
              <w:pStyle w:val="Bezmezer"/>
              <w:rPr>
                <w:rFonts w:ascii="Arial" w:hAnsi="Arial" w:cs="Arial"/>
                <w:sz w:val="23"/>
                <w:szCs w:val="23"/>
              </w:rPr>
            </w:pPr>
          </w:p>
          <w:p w14:paraId="0058BCDE" w14:textId="77777777" w:rsidR="009E3E3F" w:rsidRDefault="009E3E3F" w:rsidP="009E3E3F">
            <w:pPr>
              <w:pStyle w:val="Bezmezer"/>
              <w:rPr>
                <w:rFonts w:ascii="Arial" w:hAnsi="Arial" w:cs="Arial"/>
                <w:sz w:val="23"/>
                <w:szCs w:val="23"/>
              </w:rPr>
            </w:pPr>
          </w:p>
          <w:p w14:paraId="675242EC" w14:textId="77777777" w:rsidR="009E3E3F" w:rsidRDefault="009E3E3F" w:rsidP="009E3E3F">
            <w:pPr>
              <w:pStyle w:val="Bezmezer"/>
              <w:rPr>
                <w:rFonts w:ascii="Arial" w:hAnsi="Arial" w:cs="Arial"/>
                <w:sz w:val="23"/>
                <w:szCs w:val="23"/>
              </w:rPr>
            </w:pPr>
          </w:p>
          <w:p w14:paraId="59DE535E" w14:textId="77777777" w:rsidR="009E3E3F" w:rsidRDefault="009E3E3F" w:rsidP="009E3E3F">
            <w:pPr>
              <w:pStyle w:val="Bezmezer"/>
              <w:rPr>
                <w:rFonts w:ascii="Arial" w:hAnsi="Arial" w:cs="Arial"/>
                <w:sz w:val="23"/>
                <w:szCs w:val="23"/>
              </w:rPr>
            </w:pPr>
            <w:r w:rsidRPr="00073726">
              <w:rPr>
                <w:rFonts w:ascii="Arial" w:hAnsi="Arial" w:cs="Arial"/>
                <w:sz w:val="23"/>
                <w:szCs w:val="23"/>
              </w:rPr>
              <w:t>- žák je schopen upravit stůl pro jednoduché stolování</w:t>
            </w:r>
          </w:p>
          <w:p w14:paraId="41311A22" w14:textId="77777777" w:rsidR="009E3E3F" w:rsidRPr="00073726" w:rsidRDefault="009E3E3F" w:rsidP="009E3E3F">
            <w:pPr>
              <w:pStyle w:val="Bezmezer"/>
              <w:rPr>
                <w:rFonts w:ascii="Arial" w:hAnsi="Arial" w:cs="Arial"/>
                <w:sz w:val="23"/>
                <w:szCs w:val="23"/>
              </w:rPr>
            </w:pPr>
          </w:p>
          <w:p w14:paraId="13C47427" w14:textId="77777777" w:rsidR="009E3E3F" w:rsidRPr="00DA3767" w:rsidRDefault="009E3E3F" w:rsidP="009E3E3F">
            <w:pPr>
              <w:pStyle w:val="Bezmezer"/>
            </w:pPr>
            <w:r w:rsidRPr="00073726">
              <w:rPr>
                <w:rFonts w:ascii="Arial" w:hAnsi="Arial" w:cs="Arial"/>
                <w:sz w:val="23"/>
                <w:szCs w:val="23"/>
              </w:rPr>
              <w:t>- osvojuje si základy slušného chování při stolování</w:t>
            </w:r>
          </w:p>
        </w:tc>
        <w:tc>
          <w:tcPr>
            <w:tcW w:w="4434" w:type="dxa"/>
            <w:gridSpan w:val="2"/>
          </w:tcPr>
          <w:p w14:paraId="72A8C1EC" w14:textId="77777777" w:rsidR="009E3E3F" w:rsidRPr="00073726" w:rsidRDefault="009E3E3F" w:rsidP="009E3E3F">
            <w:pPr>
              <w:pStyle w:val="Bezmezer"/>
              <w:rPr>
                <w:rFonts w:ascii="Arial" w:hAnsi="Arial" w:cs="Arial"/>
                <w:noProof/>
                <w:sz w:val="23"/>
                <w:szCs w:val="23"/>
              </w:rPr>
            </w:pPr>
            <w:r w:rsidRPr="00073726">
              <w:rPr>
                <w:rFonts w:ascii="Arial" w:hAnsi="Arial" w:cs="Arial"/>
                <w:noProof/>
                <w:sz w:val="23"/>
                <w:szCs w:val="23"/>
              </w:rPr>
              <w:t>Pr - ovoce a zelenina, zvířátka</w:t>
            </w:r>
          </w:p>
          <w:p w14:paraId="4F247F0F" w14:textId="77777777" w:rsidR="009E3E3F" w:rsidRPr="00073726" w:rsidRDefault="009E3E3F" w:rsidP="009E3E3F">
            <w:pPr>
              <w:pStyle w:val="Bezmezer"/>
              <w:rPr>
                <w:rFonts w:ascii="Arial" w:hAnsi="Arial" w:cs="Arial"/>
                <w:sz w:val="23"/>
                <w:szCs w:val="23"/>
              </w:rPr>
            </w:pPr>
            <w:proofErr w:type="spellStart"/>
            <w:r w:rsidRPr="00073726">
              <w:rPr>
                <w:rFonts w:ascii="Arial" w:hAnsi="Arial" w:cs="Arial"/>
                <w:sz w:val="23"/>
                <w:szCs w:val="23"/>
              </w:rPr>
              <w:t>Čj</w:t>
            </w:r>
            <w:proofErr w:type="spellEnd"/>
          </w:p>
          <w:p w14:paraId="462B33E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pohádkové postavy</w:t>
            </w:r>
          </w:p>
          <w:p w14:paraId="0272C30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lidové zvyky, obyčeje</w:t>
            </w:r>
          </w:p>
          <w:p w14:paraId="07B1313A" w14:textId="77777777" w:rsidR="009E3E3F" w:rsidRDefault="009E3E3F" w:rsidP="009E3E3F">
            <w:pPr>
              <w:pStyle w:val="Bezmezer"/>
              <w:rPr>
                <w:rFonts w:ascii="Arial" w:hAnsi="Arial" w:cs="Arial"/>
                <w:sz w:val="23"/>
                <w:szCs w:val="23"/>
              </w:rPr>
            </w:pPr>
          </w:p>
          <w:p w14:paraId="33BA2257" w14:textId="77777777" w:rsidR="009E3E3F" w:rsidRPr="00073726" w:rsidRDefault="009E3E3F" w:rsidP="009E3E3F">
            <w:pPr>
              <w:pStyle w:val="Bezmezer"/>
              <w:rPr>
                <w:rFonts w:ascii="Arial" w:hAnsi="Arial" w:cs="Arial"/>
                <w:sz w:val="23"/>
                <w:szCs w:val="23"/>
              </w:rPr>
            </w:pPr>
            <w:proofErr w:type="spellStart"/>
            <w:r w:rsidRPr="00073726">
              <w:rPr>
                <w:rFonts w:ascii="Arial" w:hAnsi="Arial" w:cs="Arial"/>
                <w:sz w:val="23"/>
                <w:szCs w:val="23"/>
              </w:rPr>
              <w:t>Pr</w:t>
            </w:r>
            <w:proofErr w:type="spellEnd"/>
          </w:p>
          <w:p w14:paraId="06C42AC8"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zaměstnání (práce se stavebnicí), stavba domu</w:t>
            </w:r>
          </w:p>
          <w:p w14:paraId="2EA9F451" w14:textId="77777777" w:rsidR="009E3E3F" w:rsidRPr="00073726" w:rsidRDefault="009E3E3F" w:rsidP="009E3E3F">
            <w:pPr>
              <w:pStyle w:val="Bezmezer"/>
              <w:rPr>
                <w:rFonts w:ascii="Arial" w:hAnsi="Arial" w:cs="Arial"/>
                <w:sz w:val="23"/>
                <w:szCs w:val="23"/>
              </w:rPr>
            </w:pPr>
            <w:proofErr w:type="spellStart"/>
            <w:proofErr w:type="gramStart"/>
            <w:r w:rsidRPr="00073726">
              <w:rPr>
                <w:rFonts w:ascii="Arial" w:hAnsi="Arial" w:cs="Arial"/>
                <w:sz w:val="23"/>
                <w:szCs w:val="23"/>
              </w:rPr>
              <w:t>Pr</w:t>
            </w:r>
            <w:proofErr w:type="spellEnd"/>
            <w:r w:rsidRPr="00073726">
              <w:rPr>
                <w:rFonts w:ascii="Arial" w:hAnsi="Arial" w:cs="Arial"/>
                <w:sz w:val="23"/>
                <w:szCs w:val="23"/>
              </w:rPr>
              <w:t xml:space="preserve"> - význam</w:t>
            </w:r>
            <w:proofErr w:type="gramEnd"/>
            <w:r w:rsidRPr="00073726">
              <w:rPr>
                <w:rFonts w:ascii="Arial" w:hAnsi="Arial" w:cs="Arial"/>
                <w:sz w:val="23"/>
                <w:szCs w:val="23"/>
              </w:rPr>
              <w:t xml:space="preserve"> rostlin v bytě (prohloubení estetického cítění)</w:t>
            </w:r>
          </w:p>
          <w:p w14:paraId="490E855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životní proces růstu rostlin</w:t>
            </w:r>
          </w:p>
          <w:p w14:paraId="4D1EBF8C"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změny v přírodě během ročních období</w:t>
            </w:r>
          </w:p>
          <w:p w14:paraId="2FA74AF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práce v sadě</w:t>
            </w:r>
          </w:p>
          <w:p w14:paraId="3FF35E76" w14:textId="77777777" w:rsidR="009E3E3F" w:rsidRDefault="009E3E3F" w:rsidP="009E3E3F">
            <w:pPr>
              <w:pStyle w:val="Bezmezer"/>
              <w:rPr>
                <w:rFonts w:ascii="Arial" w:hAnsi="Arial" w:cs="Arial"/>
                <w:sz w:val="23"/>
                <w:szCs w:val="23"/>
              </w:rPr>
            </w:pPr>
          </w:p>
          <w:p w14:paraId="767BBD50" w14:textId="77777777" w:rsidR="009E3E3F" w:rsidRDefault="009E3E3F" w:rsidP="009E3E3F">
            <w:pPr>
              <w:pStyle w:val="Bezmezer"/>
              <w:rPr>
                <w:rFonts w:ascii="Arial" w:hAnsi="Arial" w:cs="Arial"/>
                <w:sz w:val="23"/>
                <w:szCs w:val="23"/>
              </w:rPr>
            </w:pPr>
          </w:p>
          <w:p w14:paraId="041AAE36" w14:textId="77777777" w:rsidR="009E3E3F" w:rsidRPr="00073726" w:rsidRDefault="009E3E3F" w:rsidP="009E3E3F">
            <w:pPr>
              <w:pStyle w:val="Bezmezer"/>
              <w:rPr>
                <w:rFonts w:ascii="Arial" w:hAnsi="Arial" w:cs="Arial"/>
                <w:sz w:val="23"/>
                <w:szCs w:val="23"/>
              </w:rPr>
            </w:pPr>
            <w:proofErr w:type="spellStart"/>
            <w:proofErr w:type="gramStart"/>
            <w:r w:rsidRPr="00073726">
              <w:rPr>
                <w:rFonts w:ascii="Arial" w:hAnsi="Arial" w:cs="Arial"/>
                <w:sz w:val="23"/>
                <w:szCs w:val="23"/>
              </w:rPr>
              <w:t>Pr</w:t>
            </w:r>
            <w:proofErr w:type="spellEnd"/>
            <w:r w:rsidRPr="00073726">
              <w:rPr>
                <w:rFonts w:ascii="Arial" w:hAnsi="Arial" w:cs="Arial"/>
                <w:sz w:val="23"/>
                <w:szCs w:val="23"/>
              </w:rPr>
              <w:t xml:space="preserve"> - Vánoce</w:t>
            </w:r>
            <w:proofErr w:type="gramEnd"/>
            <w:r w:rsidRPr="00073726">
              <w:rPr>
                <w:rFonts w:ascii="Arial" w:hAnsi="Arial" w:cs="Arial"/>
                <w:sz w:val="23"/>
                <w:szCs w:val="23"/>
              </w:rPr>
              <w:t xml:space="preserve"> - u slavnostního stolu</w:t>
            </w:r>
          </w:p>
          <w:p w14:paraId="0E9A02BF" w14:textId="77777777" w:rsidR="009E3E3F" w:rsidRDefault="009E3E3F" w:rsidP="009E3E3F">
            <w:pPr>
              <w:pStyle w:val="Bezmezer"/>
              <w:rPr>
                <w:rFonts w:ascii="Arial" w:hAnsi="Arial" w:cs="Arial"/>
                <w:sz w:val="23"/>
                <w:szCs w:val="23"/>
              </w:rPr>
            </w:pPr>
            <w:proofErr w:type="spellStart"/>
            <w:proofErr w:type="gramStart"/>
            <w:r w:rsidRPr="00073726">
              <w:rPr>
                <w:rFonts w:ascii="Arial" w:hAnsi="Arial" w:cs="Arial"/>
                <w:sz w:val="23"/>
                <w:szCs w:val="23"/>
              </w:rPr>
              <w:t>Vv</w:t>
            </w:r>
            <w:proofErr w:type="spellEnd"/>
            <w:r w:rsidRPr="00073726">
              <w:rPr>
                <w:rFonts w:ascii="Arial" w:hAnsi="Arial" w:cs="Arial"/>
                <w:sz w:val="23"/>
                <w:szCs w:val="23"/>
              </w:rPr>
              <w:t xml:space="preserve"> - návrh</w:t>
            </w:r>
            <w:proofErr w:type="gramEnd"/>
            <w:r w:rsidRPr="00073726">
              <w:rPr>
                <w:rFonts w:ascii="Arial" w:hAnsi="Arial" w:cs="Arial"/>
                <w:sz w:val="23"/>
                <w:szCs w:val="23"/>
              </w:rPr>
              <w:t xml:space="preserve"> prostírání</w:t>
            </w:r>
          </w:p>
          <w:p w14:paraId="4568048C" w14:textId="77777777" w:rsidR="009E3E3F" w:rsidRDefault="009E3E3F" w:rsidP="009E3E3F">
            <w:pPr>
              <w:pStyle w:val="Bezmezer"/>
              <w:rPr>
                <w:rFonts w:ascii="Arial" w:hAnsi="Arial" w:cs="Arial"/>
                <w:sz w:val="23"/>
                <w:szCs w:val="23"/>
              </w:rPr>
            </w:pPr>
          </w:p>
          <w:p w14:paraId="42833A50" w14:textId="77777777" w:rsidR="009E3E3F" w:rsidRDefault="009E3E3F" w:rsidP="009E3E3F">
            <w:pPr>
              <w:pStyle w:val="Bezmezer"/>
              <w:rPr>
                <w:rFonts w:ascii="Arial" w:hAnsi="Arial" w:cs="Arial"/>
                <w:sz w:val="23"/>
                <w:szCs w:val="23"/>
              </w:rPr>
            </w:pPr>
          </w:p>
          <w:p w14:paraId="3F60E588" w14:textId="77777777" w:rsidR="009E3E3F" w:rsidRDefault="009E3E3F" w:rsidP="009E3E3F">
            <w:pPr>
              <w:pStyle w:val="Bezmezer"/>
              <w:rPr>
                <w:rFonts w:ascii="Arial" w:hAnsi="Arial" w:cs="Arial"/>
                <w:sz w:val="23"/>
                <w:szCs w:val="23"/>
              </w:rPr>
            </w:pPr>
          </w:p>
          <w:p w14:paraId="03525D6A" w14:textId="77777777" w:rsidR="009E3E3F" w:rsidRPr="00DA3767" w:rsidRDefault="009E3E3F" w:rsidP="009E3E3F">
            <w:pPr>
              <w:pStyle w:val="Bezmezer"/>
            </w:pPr>
          </w:p>
        </w:tc>
      </w:tr>
      <w:tr w:rsidR="009E3E3F" w:rsidRPr="00DA3767" w14:paraId="3B8CAAF8" w14:textId="77777777" w:rsidTr="009E3E3F">
        <w:trPr>
          <w:trHeight w:val="609"/>
        </w:trPr>
        <w:tc>
          <w:tcPr>
            <w:tcW w:w="3385" w:type="dxa"/>
            <w:gridSpan w:val="3"/>
            <w:tcBorders>
              <w:right w:val="nil"/>
            </w:tcBorders>
            <w:shd w:val="clear" w:color="auto" w:fill="EEECE1"/>
            <w:vAlign w:val="center"/>
          </w:tcPr>
          <w:p w14:paraId="7F0126FC" w14:textId="77777777" w:rsidR="009E3E3F" w:rsidRPr="00DA3767" w:rsidRDefault="009E3E3F"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25" w:type="dxa"/>
            <w:gridSpan w:val="2"/>
            <w:tcBorders>
              <w:left w:val="nil"/>
              <w:right w:val="nil"/>
            </w:tcBorders>
            <w:shd w:val="clear" w:color="auto" w:fill="EEECE1"/>
            <w:vAlign w:val="center"/>
          </w:tcPr>
          <w:p w14:paraId="6A419FAD"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08" w:type="dxa"/>
            <w:tcBorders>
              <w:left w:val="nil"/>
            </w:tcBorders>
            <w:shd w:val="clear" w:color="auto" w:fill="EEECE1"/>
            <w:vAlign w:val="center"/>
          </w:tcPr>
          <w:p w14:paraId="7297906D"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9E3E3F" w:rsidRPr="00DA3767" w14:paraId="6F5E93FF" w14:textId="77777777" w:rsidTr="009E3E3F">
        <w:trPr>
          <w:trHeight w:val="862"/>
        </w:trPr>
        <w:tc>
          <w:tcPr>
            <w:tcW w:w="3385" w:type="dxa"/>
            <w:gridSpan w:val="3"/>
            <w:shd w:val="clear" w:color="auto" w:fill="DBE5F1"/>
            <w:vAlign w:val="center"/>
          </w:tcPr>
          <w:p w14:paraId="1E87D23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425" w:type="dxa"/>
            <w:gridSpan w:val="2"/>
            <w:shd w:val="clear" w:color="auto" w:fill="F2DBDB"/>
            <w:vAlign w:val="center"/>
          </w:tcPr>
          <w:p w14:paraId="5B989E4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08" w:type="dxa"/>
            <w:shd w:val="clear" w:color="auto" w:fill="DBE5F1"/>
            <w:vAlign w:val="center"/>
          </w:tcPr>
          <w:p w14:paraId="08FD3E9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7657328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0A3A0856"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443A468E" w14:textId="77777777" w:rsidTr="009E3E3F">
        <w:tc>
          <w:tcPr>
            <w:tcW w:w="3385" w:type="dxa"/>
            <w:gridSpan w:val="3"/>
          </w:tcPr>
          <w:p w14:paraId="1A6085C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Práce s drobným materiálem</w:t>
            </w:r>
          </w:p>
          <w:p w14:paraId="03F95C7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materiály: přírodniny, modelovací hmota, textil, papír, karton, drát…</w:t>
            </w:r>
          </w:p>
          <w:p w14:paraId="105C2E86" w14:textId="77777777" w:rsidR="009E3E3F" w:rsidRDefault="009E3E3F" w:rsidP="009E3E3F">
            <w:pPr>
              <w:pStyle w:val="Bezmezer"/>
              <w:rPr>
                <w:rFonts w:ascii="Arial" w:hAnsi="Arial" w:cs="Arial"/>
                <w:b/>
                <w:i/>
                <w:iCs/>
                <w:color w:val="000000" w:themeColor="text1"/>
                <w:sz w:val="23"/>
                <w:szCs w:val="23"/>
              </w:rPr>
            </w:pPr>
            <w:r w:rsidRPr="003B3FBC">
              <w:rPr>
                <w:rFonts w:ascii="Arial" w:hAnsi="Arial" w:cs="Arial"/>
                <w:color w:val="FF0000"/>
                <w:sz w:val="23"/>
                <w:szCs w:val="23"/>
              </w:rPr>
              <w:t>- praktické činnosti: skládání, stříhání, vytrhávání, lepení, navlékání, válení, hnětení, ohýbání, základy šití, práce se šablonou…</w:t>
            </w:r>
            <w:r w:rsidRPr="00017989">
              <w:rPr>
                <w:b/>
                <w:i/>
                <w:iCs/>
                <w:color w:val="000000" w:themeColor="text1"/>
              </w:rPr>
              <w:t xml:space="preserve"> </w:t>
            </w:r>
            <w:r w:rsidRPr="00DB6A4A">
              <w:rPr>
                <w:rFonts w:ascii="Arial" w:hAnsi="Arial" w:cs="Arial"/>
                <w:b/>
                <w:i/>
                <w:iCs/>
                <w:color w:val="000000" w:themeColor="text1"/>
                <w:sz w:val="23"/>
                <w:szCs w:val="23"/>
              </w:rPr>
              <w:t>ČSP-3-1-01</w:t>
            </w:r>
          </w:p>
          <w:p w14:paraId="3B718B7E" w14:textId="77777777" w:rsidR="009E3E3F" w:rsidRDefault="009E3E3F" w:rsidP="009E3E3F">
            <w:pPr>
              <w:pStyle w:val="Bezmezer"/>
              <w:rPr>
                <w:rFonts w:ascii="Arial" w:hAnsi="Arial" w:cs="Arial"/>
                <w:b/>
                <w:color w:val="FF0000"/>
                <w:sz w:val="23"/>
                <w:szCs w:val="23"/>
              </w:rPr>
            </w:pPr>
            <w:r w:rsidRPr="00DB6A4A">
              <w:rPr>
                <w:rFonts w:ascii="Arial" w:hAnsi="Arial" w:cs="Arial"/>
                <w:b/>
                <w:i/>
                <w:iCs/>
                <w:color w:val="000000" w:themeColor="text1"/>
                <w:sz w:val="23"/>
                <w:szCs w:val="23"/>
              </w:rPr>
              <w:t>ČSP-3-1-02</w:t>
            </w:r>
          </w:p>
          <w:p w14:paraId="0E013F30"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60E1C2D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základní činnosti se stavebnicemi</w:t>
            </w:r>
          </w:p>
          <w:p w14:paraId="4FFBB679"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vytváření plošných a prostorových kompozic ze stavebnicových prvků a volného materiálu</w:t>
            </w:r>
          </w:p>
          <w:p w14:paraId="0694250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7C5DA56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xml:space="preserve">- pěstování a ošetřování </w:t>
            </w:r>
          </w:p>
          <w:p w14:paraId="2F9E75A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pozorování přírody v jednotlivých ročních obdobích</w:t>
            </w:r>
          </w:p>
          <w:p w14:paraId="6D141B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xml:space="preserve">- </w:t>
            </w:r>
            <w:proofErr w:type="gramStart"/>
            <w:r w:rsidRPr="003B3FBC">
              <w:rPr>
                <w:rFonts w:ascii="Arial" w:hAnsi="Arial" w:cs="Arial"/>
                <w:color w:val="FF0000"/>
                <w:sz w:val="23"/>
                <w:szCs w:val="23"/>
              </w:rPr>
              <w:t>pozorování - zaznamenáv</w:t>
            </w:r>
            <w:r>
              <w:rPr>
                <w:rFonts w:ascii="Arial" w:hAnsi="Arial" w:cs="Arial"/>
                <w:color w:val="FF0000"/>
                <w:sz w:val="23"/>
                <w:szCs w:val="23"/>
              </w:rPr>
              <w:t>ání</w:t>
            </w:r>
            <w:proofErr w:type="gramEnd"/>
            <w:r>
              <w:rPr>
                <w:rFonts w:ascii="Arial" w:hAnsi="Arial" w:cs="Arial"/>
                <w:color w:val="FF0000"/>
                <w:sz w:val="23"/>
                <w:szCs w:val="23"/>
              </w:rPr>
              <w:t xml:space="preserve"> výsledků</w:t>
            </w:r>
          </w:p>
          <w:p w14:paraId="375F837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664344DE" w14:textId="77777777" w:rsidR="009E3E3F" w:rsidRPr="00DA3767" w:rsidRDefault="0068676C" w:rsidP="0068676C">
            <w:pPr>
              <w:pStyle w:val="Bezmezer"/>
              <w:rPr>
                <w:rFonts w:ascii="Arial" w:hAnsi="Arial" w:cs="Arial"/>
                <w:color w:val="FF0000"/>
                <w:sz w:val="23"/>
                <w:szCs w:val="23"/>
              </w:rPr>
            </w:pPr>
            <w:r>
              <w:rPr>
                <w:rFonts w:ascii="Arial" w:hAnsi="Arial" w:cs="Arial"/>
                <w:color w:val="FF0000"/>
                <w:sz w:val="23"/>
                <w:szCs w:val="23"/>
              </w:rPr>
              <w:t>- úprava slavnost.</w:t>
            </w:r>
            <w:r w:rsidR="009E3E3F" w:rsidRPr="003B3FBC">
              <w:rPr>
                <w:rFonts w:ascii="Arial" w:hAnsi="Arial" w:cs="Arial"/>
                <w:color w:val="FF0000"/>
                <w:sz w:val="23"/>
                <w:szCs w:val="23"/>
              </w:rPr>
              <w:t xml:space="preserve"> </w:t>
            </w:r>
            <w:r>
              <w:rPr>
                <w:rFonts w:ascii="Arial" w:hAnsi="Arial" w:cs="Arial"/>
                <w:color w:val="FF0000"/>
                <w:sz w:val="23"/>
                <w:szCs w:val="23"/>
              </w:rPr>
              <w:t>t</w:t>
            </w:r>
            <w:r w:rsidR="009E3E3F" w:rsidRPr="003B3FBC">
              <w:rPr>
                <w:rFonts w:ascii="Arial" w:hAnsi="Arial" w:cs="Arial"/>
                <w:color w:val="FF0000"/>
                <w:sz w:val="23"/>
                <w:szCs w:val="23"/>
              </w:rPr>
              <w:t>abule</w:t>
            </w:r>
            <w:r>
              <w:rPr>
                <w:rFonts w:ascii="Arial" w:hAnsi="Arial" w:cs="Arial"/>
                <w:color w:val="FF0000"/>
                <w:sz w:val="23"/>
                <w:szCs w:val="23"/>
              </w:rPr>
              <w:t>, stolování</w:t>
            </w:r>
          </w:p>
        </w:tc>
        <w:tc>
          <w:tcPr>
            <w:tcW w:w="6425" w:type="dxa"/>
            <w:gridSpan w:val="2"/>
          </w:tcPr>
          <w:p w14:paraId="3DB5F4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si upevňuje základní pracovní návyky a dodržuje hygienické a bezpečnostní zásady práce</w:t>
            </w:r>
          </w:p>
          <w:p w14:paraId="08693CC2"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484CA6B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začíná uplatňovat vlastní postupy práce</w:t>
            </w:r>
          </w:p>
          <w:p w14:paraId="3FA44B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upevňuje si základní dovednosti : ohýbání, skládání, stříhání, vytrhávání, navlékání, válení, hnětení</w:t>
            </w:r>
          </w:p>
          <w:p w14:paraId="1CF0DD2B" w14:textId="77777777" w:rsidR="009E3E3F" w:rsidRDefault="009E3E3F" w:rsidP="009E3E3F">
            <w:pPr>
              <w:pStyle w:val="Bezmezer"/>
              <w:rPr>
                <w:rFonts w:ascii="Arial" w:hAnsi="Arial" w:cs="Arial"/>
                <w:noProof/>
                <w:sz w:val="23"/>
                <w:szCs w:val="23"/>
              </w:rPr>
            </w:pPr>
          </w:p>
          <w:p w14:paraId="5F617D88" w14:textId="77777777" w:rsidR="009E3E3F" w:rsidRDefault="009E3E3F" w:rsidP="009E3E3F">
            <w:pPr>
              <w:pStyle w:val="Bezmezer"/>
              <w:rPr>
                <w:rFonts w:ascii="Arial" w:hAnsi="Arial" w:cs="Arial"/>
                <w:noProof/>
                <w:sz w:val="23"/>
                <w:szCs w:val="23"/>
              </w:rPr>
            </w:pPr>
          </w:p>
          <w:p w14:paraId="3A19AC1D" w14:textId="77777777" w:rsidR="009E3E3F" w:rsidRPr="003B3FBC" w:rsidRDefault="009E3E3F" w:rsidP="009E3E3F">
            <w:pPr>
              <w:pStyle w:val="Bezmezer"/>
              <w:rPr>
                <w:rFonts w:ascii="Arial" w:hAnsi="Arial" w:cs="Arial"/>
                <w:noProof/>
                <w:sz w:val="23"/>
                <w:szCs w:val="23"/>
              </w:rPr>
            </w:pPr>
          </w:p>
          <w:p w14:paraId="05ECA8FC" w14:textId="77777777" w:rsidR="009E3E3F" w:rsidRPr="003B3FBC" w:rsidRDefault="009E3E3F" w:rsidP="009E3E3F">
            <w:pPr>
              <w:pStyle w:val="Bezmezer"/>
              <w:rPr>
                <w:rFonts w:ascii="Arial" w:hAnsi="Arial" w:cs="Arial"/>
                <w:noProof/>
                <w:sz w:val="23"/>
                <w:szCs w:val="23"/>
              </w:rPr>
            </w:pPr>
          </w:p>
          <w:p w14:paraId="631B73D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2F388E1F"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jednoduché kompozice dle předlohy a dle vlastní představy</w:t>
            </w:r>
          </w:p>
          <w:p w14:paraId="27B114E1" w14:textId="77777777" w:rsidR="009E3E3F" w:rsidRDefault="009E3E3F" w:rsidP="009E3E3F">
            <w:pPr>
              <w:pStyle w:val="Bezmezer"/>
              <w:rPr>
                <w:rFonts w:ascii="Arial" w:hAnsi="Arial" w:cs="Arial"/>
                <w:sz w:val="23"/>
                <w:szCs w:val="23"/>
              </w:rPr>
            </w:pPr>
            <w:r w:rsidRPr="003B3FBC">
              <w:rPr>
                <w:rFonts w:ascii="Arial" w:hAnsi="Arial" w:cs="Arial"/>
                <w:sz w:val="23"/>
                <w:szCs w:val="23"/>
              </w:rPr>
              <w:t xml:space="preserve">- buduje si kladný vztah </w:t>
            </w:r>
            <w:r>
              <w:rPr>
                <w:rFonts w:ascii="Arial" w:hAnsi="Arial" w:cs="Arial"/>
                <w:sz w:val="23"/>
                <w:szCs w:val="23"/>
              </w:rPr>
              <w:t>k práci své i k práci ostatních</w:t>
            </w:r>
          </w:p>
          <w:p w14:paraId="4F7AB881" w14:textId="77777777" w:rsidR="009E3E3F" w:rsidRDefault="009E3E3F" w:rsidP="009E3E3F">
            <w:pPr>
              <w:pStyle w:val="Bezmezer"/>
              <w:rPr>
                <w:rFonts w:ascii="Arial" w:hAnsi="Arial" w:cs="Arial"/>
                <w:sz w:val="23"/>
                <w:szCs w:val="23"/>
              </w:rPr>
            </w:pPr>
          </w:p>
          <w:p w14:paraId="3205129E" w14:textId="77777777" w:rsidR="009E3E3F" w:rsidRDefault="009E3E3F" w:rsidP="009E3E3F">
            <w:pPr>
              <w:pStyle w:val="Bezmezer"/>
              <w:rPr>
                <w:rFonts w:ascii="Arial" w:hAnsi="Arial" w:cs="Arial"/>
                <w:sz w:val="23"/>
                <w:szCs w:val="23"/>
              </w:rPr>
            </w:pPr>
          </w:p>
          <w:p w14:paraId="07A8048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53C178D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dokáže vystihnout základní změny v přírodě (pozorování přírody během čtyř ročních období), zapisuje změny</w:t>
            </w:r>
          </w:p>
          <w:p w14:paraId="4044CD5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rozeznává nejznámější semena (např. hrách, čočka, fazole, kukuřice, mák, …) a dokáže provést jednoduché pozorování (klíčení semen)</w:t>
            </w:r>
          </w:p>
          <w:p w14:paraId="2A86F753"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sebeobsluhu a základy slušného stolování</w:t>
            </w:r>
          </w:p>
          <w:p w14:paraId="16CAE7C6" w14:textId="77777777" w:rsidR="009E3E3F" w:rsidRPr="00DA3767" w:rsidRDefault="009E3E3F" w:rsidP="009E3E3F">
            <w:pPr>
              <w:pStyle w:val="Bezmezer"/>
            </w:pPr>
            <w:r w:rsidRPr="003B3FBC">
              <w:rPr>
                <w:rFonts w:ascii="Arial" w:hAnsi="Arial" w:cs="Arial"/>
                <w:sz w:val="23"/>
                <w:szCs w:val="23"/>
              </w:rPr>
              <w:t>- je schopen upravit stůl pro jednoduché i slavnostní stolování, úpravu ovoce a zeleniny</w:t>
            </w:r>
          </w:p>
        </w:tc>
        <w:tc>
          <w:tcPr>
            <w:tcW w:w="4408" w:type="dxa"/>
          </w:tcPr>
          <w:p w14:paraId="012A4863" w14:textId="77777777" w:rsidR="009E3E3F" w:rsidRPr="003B3FBC" w:rsidRDefault="009E3E3F" w:rsidP="009E3E3F">
            <w:pPr>
              <w:pStyle w:val="Bezmezer"/>
              <w:rPr>
                <w:rFonts w:ascii="Arial" w:hAnsi="Arial" w:cs="Arial"/>
                <w:sz w:val="23"/>
                <w:szCs w:val="23"/>
              </w:rPr>
            </w:pPr>
            <w:proofErr w:type="spellStart"/>
            <w:proofErr w:type="gramStart"/>
            <w:r w:rsidRPr="003B3FBC">
              <w:rPr>
                <w:rFonts w:ascii="Arial" w:hAnsi="Arial" w:cs="Arial"/>
                <w:sz w:val="23"/>
                <w:szCs w:val="23"/>
              </w:rPr>
              <w:t>Pr</w:t>
            </w:r>
            <w:proofErr w:type="spellEnd"/>
            <w:r w:rsidRPr="003B3FBC">
              <w:rPr>
                <w:rFonts w:ascii="Arial" w:hAnsi="Arial" w:cs="Arial"/>
                <w:sz w:val="23"/>
                <w:szCs w:val="23"/>
              </w:rPr>
              <w:t>- příroda</w:t>
            </w:r>
            <w:proofErr w:type="gramEnd"/>
            <w:r w:rsidRPr="003B3FBC">
              <w:rPr>
                <w:rFonts w:ascii="Arial" w:hAnsi="Arial" w:cs="Arial"/>
                <w:sz w:val="23"/>
                <w:szCs w:val="23"/>
              </w:rPr>
              <w:t xml:space="preserve"> kolem nás</w:t>
            </w:r>
          </w:p>
          <w:p w14:paraId="4E27ACF2" w14:textId="77777777" w:rsidR="009E3E3F" w:rsidRPr="003B3FBC" w:rsidRDefault="009E3E3F" w:rsidP="009E3E3F">
            <w:pPr>
              <w:pStyle w:val="Bezmezer"/>
              <w:rPr>
                <w:rFonts w:ascii="Arial" w:hAnsi="Arial" w:cs="Arial"/>
                <w:sz w:val="23"/>
                <w:szCs w:val="23"/>
              </w:rPr>
            </w:pPr>
            <w:proofErr w:type="spellStart"/>
            <w:r w:rsidRPr="003B3FBC">
              <w:rPr>
                <w:rFonts w:ascii="Arial" w:hAnsi="Arial" w:cs="Arial"/>
                <w:sz w:val="23"/>
                <w:szCs w:val="23"/>
              </w:rPr>
              <w:t>Čj</w:t>
            </w:r>
            <w:proofErr w:type="spellEnd"/>
          </w:p>
          <w:p w14:paraId="6322957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lidové zvyky a obyčeje</w:t>
            </w:r>
          </w:p>
          <w:p w14:paraId="40CD859F"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práce s pohádkou (postavy)</w:t>
            </w:r>
          </w:p>
          <w:p w14:paraId="278BFADB" w14:textId="77777777" w:rsidR="009E3E3F" w:rsidRDefault="009E3E3F" w:rsidP="009E3E3F">
            <w:pPr>
              <w:pStyle w:val="Bezmezer"/>
              <w:rPr>
                <w:rFonts w:ascii="Arial" w:hAnsi="Arial" w:cs="Arial"/>
                <w:sz w:val="23"/>
                <w:szCs w:val="23"/>
              </w:rPr>
            </w:pPr>
          </w:p>
          <w:p w14:paraId="40237215" w14:textId="77777777" w:rsidR="009E3E3F" w:rsidRDefault="009E3E3F" w:rsidP="009E3E3F">
            <w:pPr>
              <w:pStyle w:val="Bezmezer"/>
              <w:rPr>
                <w:rFonts w:ascii="Arial" w:hAnsi="Arial" w:cs="Arial"/>
                <w:sz w:val="23"/>
                <w:szCs w:val="23"/>
              </w:rPr>
            </w:pPr>
          </w:p>
          <w:p w14:paraId="2ADC7742" w14:textId="77777777" w:rsidR="009E3E3F" w:rsidRPr="003B3FBC" w:rsidRDefault="009E3E3F" w:rsidP="009E3E3F">
            <w:pPr>
              <w:pStyle w:val="Bezmezer"/>
              <w:rPr>
                <w:rFonts w:ascii="Arial" w:hAnsi="Arial" w:cs="Arial"/>
                <w:sz w:val="23"/>
                <w:szCs w:val="23"/>
              </w:rPr>
            </w:pPr>
          </w:p>
          <w:p w14:paraId="66D7DA7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M</w:t>
            </w:r>
          </w:p>
          <w:p w14:paraId="01E50FF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modelování těles</w:t>
            </w:r>
          </w:p>
          <w:p w14:paraId="4BA2B041" w14:textId="77777777" w:rsidR="009E3E3F" w:rsidRPr="003B3FBC" w:rsidRDefault="009E3E3F" w:rsidP="009E3E3F">
            <w:pPr>
              <w:pStyle w:val="Bezmezer"/>
              <w:rPr>
                <w:rFonts w:ascii="Arial" w:hAnsi="Arial" w:cs="Arial"/>
                <w:sz w:val="23"/>
                <w:szCs w:val="23"/>
              </w:rPr>
            </w:pPr>
          </w:p>
          <w:p w14:paraId="3B507D91" w14:textId="77777777" w:rsidR="009E3E3F" w:rsidRPr="003B3FBC" w:rsidRDefault="009E3E3F" w:rsidP="009E3E3F">
            <w:pPr>
              <w:pStyle w:val="Bezmezer"/>
              <w:rPr>
                <w:rFonts w:ascii="Arial" w:hAnsi="Arial" w:cs="Arial"/>
                <w:sz w:val="23"/>
                <w:szCs w:val="23"/>
              </w:rPr>
            </w:pPr>
          </w:p>
          <w:p w14:paraId="19EDE6E4" w14:textId="77777777" w:rsidR="009E3E3F" w:rsidRPr="003B3FBC" w:rsidRDefault="009E3E3F" w:rsidP="009E3E3F">
            <w:pPr>
              <w:pStyle w:val="Bezmezer"/>
              <w:rPr>
                <w:rFonts w:ascii="Arial" w:hAnsi="Arial" w:cs="Arial"/>
                <w:sz w:val="23"/>
                <w:szCs w:val="23"/>
              </w:rPr>
            </w:pPr>
          </w:p>
          <w:p w14:paraId="56BF69AE" w14:textId="77777777" w:rsidR="009E3E3F" w:rsidRDefault="009E3E3F" w:rsidP="009E3E3F">
            <w:pPr>
              <w:pStyle w:val="Bezmezer"/>
              <w:rPr>
                <w:rFonts w:ascii="Arial" w:hAnsi="Arial" w:cs="Arial"/>
                <w:sz w:val="23"/>
                <w:szCs w:val="23"/>
              </w:rPr>
            </w:pPr>
          </w:p>
          <w:p w14:paraId="0846228A" w14:textId="77777777" w:rsidR="009E3E3F" w:rsidRDefault="009E3E3F" w:rsidP="009E3E3F">
            <w:pPr>
              <w:pStyle w:val="Bezmezer"/>
              <w:rPr>
                <w:rFonts w:ascii="Arial" w:hAnsi="Arial" w:cs="Arial"/>
                <w:sz w:val="23"/>
                <w:szCs w:val="23"/>
              </w:rPr>
            </w:pPr>
          </w:p>
          <w:p w14:paraId="05A7B1F2" w14:textId="77777777" w:rsidR="009E3E3F" w:rsidRPr="003B3FBC" w:rsidRDefault="009E3E3F" w:rsidP="009E3E3F">
            <w:pPr>
              <w:pStyle w:val="Bezmezer"/>
              <w:rPr>
                <w:rFonts w:ascii="Arial" w:hAnsi="Arial" w:cs="Arial"/>
                <w:sz w:val="23"/>
                <w:szCs w:val="23"/>
              </w:rPr>
            </w:pPr>
            <w:proofErr w:type="spellStart"/>
            <w:proofErr w:type="gramStart"/>
            <w:r w:rsidRPr="003B3FBC">
              <w:rPr>
                <w:rFonts w:ascii="Arial" w:hAnsi="Arial" w:cs="Arial"/>
                <w:sz w:val="23"/>
                <w:szCs w:val="23"/>
              </w:rPr>
              <w:t>Pr</w:t>
            </w:r>
            <w:proofErr w:type="spellEnd"/>
            <w:r w:rsidRPr="003B3FBC">
              <w:rPr>
                <w:rFonts w:ascii="Arial" w:hAnsi="Arial" w:cs="Arial"/>
                <w:sz w:val="23"/>
                <w:szCs w:val="23"/>
              </w:rPr>
              <w:t xml:space="preserve"> - hospodářské</w:t>
            </w:r>
            <w:proofErr w:type="gramEnd"/>
            <w:r w:rsidRPr="003B3FBC">
              <w:rPr>
                <w:rFonts w:ascii="Arial" w:hAnsi="Arial" w:cs="Arial"/>
                <w:sz w:val="23"/>
                <w:szCs w:val="23"/>
              </w:rPr>
              <w:t xml:space="preserve"> rostliny, pokojové rostliny</w:t>
            </w:r>
          </w:p>
          <w:p w14:paraId="0D625208" w14:textId="77777777" w:rsidR="009E3E3F" w:rsidRDefault="009E3E3F" w:rsidP="009E3E3F">
            <w:pPr>
              <w:pStyle w:val="Bezmezer"/>
              <w:rPr>
                <w:rFonts w:ascii="Arial" w:hAnsi="Arial" w:cs="Arial"/>
                <w:sz w:val="23"/>
                <w:szCs w:val="23"/>
              </w:rPr>
            </w:pPr>
          </w:p>
          <w:p w14:paraId="0FF1AA77" w14:textId="77777777" w:rsidR="009E3E3F" w:rsidRDefault="009E3E3F" w:rsidP="009E3E3F">
            <w:pPr>
              <w:pStyle w:val="Bezmezer"/>
              <w:rPr>
                <w:rFonts w:ascii="Arial" w:hAnsi="Arial" w:cs="Arial"/>
                <w:sz w:val="23"/>
                <w:szCs w:val="23"/>
              </w:rPr>
            </w:pPr>
          </w:p>
          <w:p w14:paraId="45255B7D" w14:textId="77777777" w:rsidR="009E3E3F" w:rsidRPr="003B3FBC" w:rsidRDefault="009E3E3F" w:rsidP="009E3E3F">
            <w:pPr>
              <w:pStyle w:val="Bezmezer"/>
              <w:rPr>
                <w:rFonts w:ascii="Arial" w:hAnsi="Arial" w:cs="Arial"/>
                <w:sz w:val="23"/>
                <w:szCs w:val="23"/>
              </w:rPr>
            </w:pPr>
            <w:proofErr w:type="spellStart"/>
            <w:proofErr w:type="gramStart"/>
            <w:r w:rsidRPr="003B3FBC">
              <w:rPr>
                <w:rFonts w:ascii="Arial" w:hAnsi="Arial" w:cs="Arial"/>
                <w:sz w:val="23"/>
                <w:szCs w:val="23"/>
              </w:rPr>
              <w:t>Pr</w:t>
            </w:r>
            <w:proofErr w:type="spellEnd"/>
            <w:r w:rsidRPr="003B3FBC">
              <w:rPr>
                <w:rFonts w:ascii="Arial" w:hAnsi="Arial" w:cs="Arial"/>
                <w:sz w:val="23"/>
                <w:szCs w:val="23"/>
              </w:rPr>
              <w:t xml:space="preserve"> - správná</w:t>
            </w:r>
            <w:proofErr w:type="gramEnd"/>
            <w:r w:rsidRPr="003B3FBC">
              <w:rPr>
                <w:rFonts w:ascii="Arial" w:hAnsi="Arial" w:cs="Arial"/>
                <w:sz w:val="23"/>
                <w:szCs w:val="23"/>
              </w:rPr>
              <w:t xml:space="preserve"> výživa</w:t>
            </w:r>
          </w:p>
          <w:p w14:paraId="4533B675" w14:textId="77777777" w:rsidR="009E3E3F" w:rsidRPr="003B3FBC" w:rsidRDefault="009E3E3F" w:rsidP="009E3E3F">
            <w:pPr>
              <w:pStyle w:val="Bezmezer"/>
              <w:rPr>
                <w:rFonts w:ascii="Arial" w:hAnsi="Arial" w:cs="Arial"/>
                <w:sz w:val="23"/>
                <w:szCs w:val="23"/>
              </w:rPr>
            </w:pPr>
            <w:proofErr w:type="spellStart"/>
            <w:proofErr w:type="gramStart"/>
            <w:r w:rsidRPr="003B3FBC">
              <w:rPr>
                <w:rFonts w:ascii="Arial" w:hAnsi="Arial" w:cs="Arial"/>
                <w:sz w:val="23"/>
                <w:szCs w:val="23"/>
              </w:rPr>
              <w:t>Vv</w:t>
            </w:r>
            <w:proofErr w:type="spellEnd"/>
            <w:r w:rsidRPr="003B3FBC">
              <w:rPr>
                <w:rFonts w:ascii="Arial" w:hAnsi="Arial" w:cs="Arial"/>
                <w:sz w:val="23"/>
                <w:szCs w:val="23"/>
              </w:rPr>
              <w:t xml:space="preserve"> - zdobné</w:t>
            </w:r>
            <w:proofErr w:type="gramEnd"/>
            <w:r w:rsidRPr="003B3FBC">
              <w:rPr>
                <w:rFonts w:ascii="Arial" w:hAnsi="Arial" w:cs="Arial"/>
                <w:sz w:val="23"/>
                <w:szCs w:val="23"/>
              </w:rPr>
              <w:t xml:space="preserve"> prvky při úpravě stolu</w:t>
            </w:r>
          </w:p>
          <w:p w14:paraId="6BEB7D7E" w14:textId="77777777" w:rsidR="009E3E3F" w:rsidRPr="00DA3767" w:rsidRDefault="009E3E3F" w:rsidP="009E3E3F">
            <w:pPr>
              <w:pStyle w:val="Bezmezer"/>
            </w:pPr>
            <w:r w:rsidRPr="003B3FBC">
              <w:rPr>
                <w:rFonts w:ascii="Arial" w:hAnsi="Arial" w:cs="Arial"/>
                <w:sz w:val="23"/>
                <w:szCs w:val="23"/>
              </w:rPr>
              <w:t>- květiny ve váze</w:t>
            </w:r>
          </w:p>
        </w:tc>
      </w:tr>
      <w:tr w:rsidR="009E3E3F" w:rsidRPr="00DA3767" w14:paraId="0D447808" w14:textId="77777777" w:rsidTr="009E3E3F">
        <w:trPr>
          <w:trHeight w:val="609"/>
        </w:trPr>
        <w:tc>
          <w:tcPr>
            <w:tcW w:w="3145" w:type="dxa"/>
            <w:tcBorders>
              <w:right w:val="nil"/>
            </w:tcBorders>
            <w:shd w:val="clear" w:color="auto" w:fill="EEECE1"/>
            <w:vAlign w:val="center"/>
          </w:tcPr>
          <w:p w14:paraId="0AB19220"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593F959D" w14:textId="77777777" w:rsidR="009E3E3F" w:rsidRPr="00DA3767" w:rsidRDefault="009E3E3F" w:rsidP="009E3E3F">
            <w:pPr>
              <w:rPr>
                <w:rFonts w:ascii="Arial Black" w:hAnsi="Arial Black" w:cs="Arial"/>
                <w:color w:val="FF0000"/>
                <w:sz w:val="23"/>
                <w:szCs w:val="23"/>
              </w:rPr>
            </w:pPr>
            <w:r>
              <w:rPr>
                <w:rFonts w:ascii="Arial Black" w:hAnsi="Arial Black" w:cs="Arial"/>
                <w:noProof/>
                <w:color w:val="FF0000"/>
                <w:sz w:val="23"/>
                <w:szCs w:val="23"/>
              </w:rPr>
              <w:t>Pracovní</w:t>
            </w:r>
            <w:r w:rsidRPr="00DA3767">
              <w:rPr>
                <w:rFonts w:ascii="Arial Black" w:hAnsi="Arial Black" w:cs="Arial"/>
                <w:noProof/>
                <w:color w:val="FF0000"/>
                <w:sz w:val="23"/>
                <w:szCs w:val="23"/>
              </w:rPr>
              <w:t xml:space="preserve"> činnosti</w:t>
            </w:r>
          </w:p>
        </w:tc>
        <w:tc>
          <w:tcPr>
            <w:tcW w:w="4434" w:type="dxa"/>
            <w:gridSpan w:val="2"/>
            <w:tcBorders>
              <w:left w:val="nil"/>
            </w:tcBorders>
            <w:shd w:val="clear" w:color="auto" w:fill="EEECE1"/>
            <w:vAlign w:val="center"/>
          </w:tcPr>
          <w:p w14:paraId="775B8684"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9E3E3F" w:rsidRPr="00DA3767" w14:paraId="610B1233" w14:textId="77777777" w:rsidTr="009E3E3F">
        <w:trPr>
          <w:trHeight w:val="720"/>
        </w:trPr>
        <w:tc>
          <w:tcPr>
            <w:tcW w:w="3145" w:type="dxa"/>
            <w:shd w:val="clear" w:color="auto" w:fill="DBE5F1"/>
            <w:vAlign w:val="center"/>
          </w:tcPr>
          <w:p w14:paraId="16BD8AF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0089318D"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2A3E9F7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3F77E59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75AF4C32"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31E3DF46" w14:textId="77777777" w:rsidTr="009E3E3F">
        <w:tc>
          <w:tcPr>
            <w:tcW w:w="3145" w:type="dxa"/>
          </w:tcPr>
          <w:p w14:paraId="00C608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b/>
                <w:color w:val="FF0000"/>
                <w:sz w:val="23"/>
                <w:szCs w:val="23"/>
              </w:rPr>
              <w:t>Práce s drobným materiálem</w:t>
            </w:r>
            <w:r w:rsidRPr="003B3FBC">
              <w:rPr>
                <w:rFonts w:ascii="Arial" w:hAnsi="Arial" w:cs="Arial"/>
                <w:color w:val="FF0000"/>
                <w:sz w:val="23"/>
                <w:szCs w:val="23"/>
              </w:rPr>
              <w:t xml:space="preserve"> (textil, papír, dřevo…)</w:t>
            </w:r>
          </w:p>
          <w:p w14:paraId="4830505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obalování knih</w:t>
            </w:r>
          </w:p>
          <w:p w14:paraId="0086DD1F"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přišívání knoflíků</w:t>
            </w:r>
          </w:p>
          <w:p w14:paraId="50DDA017" w14:textId="77777777" w:rsidR="009E3E3F" w:rsidRDefault="009E3E3F" w:rsidP="009E3E3F">
            <w:pPr>
              <w:pStyle w:val="Bezmezer"/>
              <w:rPr>
                <w:rFonts w:ascii="Arial" w:hAnsi="Arial" w:cs="Arial"/>
                <w:b/>
                <w:color w:val="FF0000"/>
                <w:sz w:val="23"/>
                <w:szCs w:val="23"/>
              </w:rPr>
            </w:pPr>
            <w:r w:rsidRPr="003B3FBC">
              <w:rPr>
                <w:rFonts w:ascii="Arial" w:hAnsi="Arial" w:cs="Arial"/>
                <w:color w:val="FF0000"/>
                <w:sz w:val="23"/>
                <w:szCs w:val="23"/>
              </w:rPr>
              <w:t>- skládání a vystřihování</w:t>
            </w:r>
          </w:p>
          <w:p w14:paraId="6153642D" w14:textId="77777777" w:rsidR="009E3E3F" w:rsidRDefault="009E3E3F" w:rsidP="009E3E3F">
            <w:pPr>
              <w:pStyle w:val="Bezmezer"/>
              <w:rPr>
                <w:rFonts w:ascii="Arial" w:hAnsi="Arial" w:cs="Arial"/>
                <w:b/>
                <w:color w:val="FF0000"/>
                <w:sz w:val="23"/>
                <w:szCs w:val="23"/>
              </w:rPr>
            </w:pPr>
          </w:p>
          <w:p w14:paraId="57370523" w14:textId="77777777" w:rsidR="009E3E3F"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74CCF40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skládání papírových stavebnic</w:t>
            </w:r>
          </w:p>
          <w:p w14:paraId="75BB2C2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práce a sestavení modelů podle jednoduchého návodu</w:t>
            </w:r>
          </w:p>
          <w:p w14:paraId="2899AC36" w14:textId="77777777" w:rsidR="009E3E3F" w:rsidRDefault="009E3E3F" w:rsidP="009E3E3F">
            <w:pPr>
              <w:pStyle w:val="Bezmezer"/>
              <w:rPr>
                <w:rFonts w:ascii="Arial" w:hAnsi="Arial" w:cs="Arial"/>
                <w:color w:val="FF0000"/>
                <w:sz w:val="23"/>
                <w:szCs w:val="23"/>
              </w:rPr>
            </w:pPr>
            <w:r w:rsidRPr="003B3FBC">
              <w:rPr>
                <w:rFonts w:ascii="Arial" w:hAnsi="Arial" w:cs="Arial"/>
                <w:color w:val="FF0000"/>
                <w:sz w:val="23"/>
                <w:szCs w:val="23"/>
              </w:rPr>
              <w:t>- výroba plošných i prostorových modelů podle vlastní představy</w:t>
            </w:r>
          </w:p>
          <w:p w14:paraId="2A705794" w14:textId="77777777" w:rsidR="009E3E3F" w:rsidRPr="003B3FBC" w:rsidRDefault="009E3E3F" w:rsidP="009E3E3F">
            <w:pPr>
              <w:pStyle w:val="Bezmezer"/>
              <w:rPr>
                <w:rFonts w:ascii="Arial" w:hAnsi="Arial" w:cs="Arial"/>
                <w:color w:val="FF0000"/>
                <w:sz w:val="23"/>
                <w:szCs w:val="23"/>
              </w:rPr>
            </w:pPr>
            <w:r w:rsidRPr="00DB6A4A">
              <w:rPr>
                <w:rFonts w:ascii="Arial" w:hAnsi="Arial" w:cs="Arial"/>
                <w:b/>
                <w:i/>
                <w:iCs/>
                <w:color w:val="000000" w:themeColor="text1"/>
                <w:sz w:val="23"/>
                <w:szCs w:val="23"/>
              </w:rPr>
              <w:t>ČSP-3-1-02</w:t>
            </w:r>
          </w:p>
          <w:p w14:paraId="32DC98F1"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53E416A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jednoduchá vazba, úprava květin do vazby</w:t>
            </w:r>
          </w:p>
          <w:p w14:paraId="70464BAD"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pěstování plodin</w:t>
            </w:r>
          </w:p>
          <w:p w14:paraId="53D21678"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ošetřování pokojových rostlin</w:t>
            </w:r>
          </w:p>
          <w:p w14:paraId="3DB4E5B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5FDD7B70"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u nás doma (příprava jednoduché svačiny)</w:t>
            </w:r>
          </w:p>
          <w:p w14:paraId="4ED56F59" w14:textId="77777777" w:rsidR="009E3E3F" w:rsidRPr="00285D11" w:rsidRDefault="009E3E3F" w:rsidP="0068676C">
            <w:pPr>
              <w:pStyle w:val="Bezmezer"/>
            </w:pPr>
            <w:r w:rsidRPr="003B3FBC">
              <w:rPr>
                <w:rFonts w:ascii="Arial" w:hAnsi="Arial" w:cs="Arial"/>
                <w:color w:val="FF0000"/>
                <w:sz w:val="23"/>
                <w:szCs w:val="23"/>
              </w:rPr>
              <w:t>- základní vybavení kuchyně</w:t>
            </w:r>
          </w:p>
        </w:tc>
        <w:tc>
          <w:tcPr>
            <w:tcW w:w="6639" w:type="dxa"/>
            <w:gridSpan w:val="3"/>
          </w:tcPr>
          <w:p w14:paraId="6D1D863E"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pracuje podle předlohy a jednoduchého návodu</w:t>
            </w:r>
          </w:p>
          <w:p w14:paraId="20B3DB5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pracuje s tradičními i netradičními materiály</w:t>
            </w:r>
          </w:p>
          <w:p w14:paraId="2EF2FC04"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3ABAE3A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uplatňuje vlastní postupy práce</w:t>
            </w:r>
          </w:p>
          <w:p w14:paraId="2EBC01A4" w14:textId="77777777" w:rsidR="009E3E3F" w:rsidRDefault="009E3E3F" w:rsidP="009E3E3F">
            <w:pPr>
              <w:pStyle w:val="Bezmezer"/>
              <w:rPr>
                <w:rFonts w:ascii="Arial" w:hAnsi="Arial" w:cs="Arial"/>
                <w:noProof/>
                <w:sz w:val="23"/>
                <w:szCs w:val="23"/>
              </w:rPr>
            </w:pPr>
            <w:r w:rsidRPr="003B3FBC">
              <w:rPr>
                <w:rFonts w:ascii="Arial" w:hAnsi="Arial" w:cs="Arial"/>
                <w:noProof/>
                <w:sz w:val="23"/>
                <w:szCs w:val="23"/>
              </w:rPr>
              <w:t>- osvojuje si základní druhy stehů</w:t>
            </w:r>
          </w:p>
          <w:p w14:paraId="7D97BC1A" w14:textId="77777777" w:rsidR="009E3E3F" w:rsidRDefault="009E3E3F" w:rsidP="009E3E3F">
            <w:pPr>
              <w:pStyle w:val="Bezmezer"/>
              <w:rPr>
                <w:rFonts w:ascii="Arial" w:hAnsi="Arial" w:cs="Arial"/>
                <w:noProof/>
                <w:sz w:val="23"/>
                <w:szCs w:val="23"/>
              </w:rPr>
            </w:pPr>
          </w:p>
          <w:p w14:paraId="4118353F" w14:textId="77777777" w:rsidR="009E3E3F" w:rsidRPr="003B3FBC" w:rsidRDefault="009E3E3F" w:rsidP="009E3E3F">
            <w:pPr>
              <w:pStyle w:val="Bezmezer"/>
              <w:rPr>
                <w:rFonts w:ascii="Arial" w:hAnsi="Arial" w:cs="Arial"/>
                <w:noProof/>
                <w:sz w:val="23"/>
                <w:szCs w:val="23"/>
              </w:rPr>
            </w:pPr>
          </w:p>
          <w:p w14:paraId="58BF78D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sestavuje podle jednoduchého návodu</w:t>
            </w:r>
          </w:p>
          <w:p w14:paraId="448BD0D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42D75777"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kompozice dle předlohy a dle vlastní představy</w:t>
            </w:r>
          </w:p>
          <w:p w14:paraId="5A43532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buduje si kladný vztah k práci své i k práci ostatních</w:t>
            </w:r>
          </w:p>
          <w:p w14:paraId="63D93690" w14:textId="77777777" w:rsidR="009E3E3F" w:rsidRPr="003B3FBC" w:rsidRDefault="009E3E3F" w:rsidP="009E3E3F">
            <w:pPr>
              <w:pStyle w:val="Bezmezer"/>
              <w:rPr>
                <w:rFonts w:ascii="Arial" w:hAnsi="Arial" w:cs="Arial"/>
                <w:sz w:val="23"/>
                <w:szCs w:val="23"/>
              </w:rPr>
            </w:pPr>
          </w:p>
          <w:p w14:paraId="1F0F0BC7" w14:textId="77777777" w:rsidR="009E3E3F" w:rsidRPr="003B3FBC" w:rsidRDefault="009E3E3F" w:rsidP="009E3E3F">
            <w:pPr>
              <w:pStyle w:val="Bezmezer"/>
              <w:rPr>
                <w:rFonts w:ascii="Arial" w:hAnsi="Arial" w:cs="Arial"/>
                <w:sz w:val="23"/>
                <w:szCs w:val="23"/>
              </w:rPr>
            </w:pPr>
          </w:p>
          <w:p w14:paraId="1F43A67D" w14:textId="77777777" w:rsidR="009E3E3F" w:rsidRDefault="009E3E3F" w:rsidP="009E3E3F">
            <w:pPr>
              <w:pStyle w:val="Bezmezer"/>
              <w:rPr>
                <w:rFonts w:ascii="Arial" w:hAnsi="Arial" w:cs="Arial"/>
                <w:sz w:val="23"/>
                <w:szCs w:val="23"/>
              </w:rPr>
            </w:pPr>
          </w:p>
          <w:p w14:paraId="0156D10C" w14:textId="77777777" w:rsidR="009E3E3F" w:rsidRDefault="009E3E3F" w:rsidP="009E3E3F">
            <w:pPr>
              <w:pStyle w:val="Bezmezer"/>
              <w:rPr>
                <w:rFonts w:ascii="Arial" w:hAnsi="Arial" w:cs="Arial"/>
                <w:sz w:val="23"/>
                <w:szCs w:val="23"/>
              </w:rPr>
            </w:pPr>
          </w:p>
          <w:p w14:paraId="7A9E5F58" w14:textId="77777777" w:rsidR="009E3E3F" w:rsidRDefault="009E3E3F" w:rsidP="009E3E3F">
            <w:pPr>
              <w:pStyle w:val="Bezmezer"/>
              <w:rPr>
                <w:rFonts w:ascii="Arial" w:hAnsi="Arial" w:cs="Arial"/>
                <w:sz w:val="23"/>
                <w:szCs w:val="23"/>
              </w:rPr>
            </w:pPr>
          </w:p>
          <w:p w14:paraId="28BCB6B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provádí jednoduchou vazbu a úpravu květin do vazby</w:t>
            </w:r>
          </w:p>
          <w:p w14:paraId="6AB9961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6CC0D35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seznámí se s pěstováním vybraných plodin</w:t>
            </w:r>
          </w:p>
          <w:p w14:paraId="3C798827"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pozoruje přírodu</w:t>
            </w:r>
          </w:p>
          <w:p w14:paraId="1D691344"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zaznamenává a hodnotí výsledky pozorování</w:t>
            </w:r>
          </w:p>
          <w:p w14:paraId="6314DC0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xml:space="preserve">- dokáže vybrat potraviny </w:t>
            </w:r>
            <w:r>
              <w:rPr>
                <w:rFonts w:ascii="Arial" w:hAnsi="Arial" w:cs="Arial"/>
                <w:sz w:val="23"/>
                <w:szCs w:val="23"/>
              </w:rPr>
              <w:t>pro</w:t>
            </w:r>
            <w:r w:rsidRPr="003B3FBC">
              <w:rPr>
                <w:rFonts w:ascii="Arial" w:hAnsi="Arial" w:cs="Arial"/>
                <w:sz w:val="23"/>
                <w:szCs w:val="23"/>
              </w:rPr>
              <w:t xml:space="preserve"> přípravu jednoduché svačiny</w:t>
            </w:r>
          </w:p>
          <w:p w14:paraId="324A384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chování při slavnostní tabuli</w:t>
            </w:r>
          </w:p>
          <w:p w14:paraId="645E1B63" w14:textId="77777777" w:rsidR="009E3E3F" w:rsidRPr="00DA3767" w:rsidRDefault="009E3E3F" w:rsidP="009E3E3F">
            <w:pPr>
              <w:pStyle w:val="Bezmezer"/>
            </w:pPr>
            <w:r w:rsidRPr="003B3FBC">
              <w:rPr>
                <w:rFonts w:ascii="Arial" w:hAnsi="Arial" w:cs="Arial"/>
                <w:sz w:val="23"/>
                <w:szCs w:val="23"/>
              </w:rPr>
              <w:t>- seznámí se základním vybavením kuchyně</w:t>
            </w:r>
          </w:p>
        </w:tc>
        <w:tc>
          <w:tcPr>
            <w:tcW w:w="4434" w:type="dxa"/>
            <w:gridSpan w:val="2"/>
          </w:tcPr>
          <w:p w14:paraId="094DA120"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živá příroda</w:t>
            </w:r>
          </w:p>
          <w:p w14:paraId="022AFB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 barvy</w:t>
            </w:r>
          </w:p>
          <w:p w14:paraId="45F6A48A"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Čj - lidové zvyky, obyčeje</w:t>
            </w:r>
          </w:p>
          <w:p w14:paraId="2213227F" w14:textId="77777777" w:rsidR="009E3E3F" w:rsidRDefault="009E3E3F" w:rsidP="009E3E3F">
            <w:pPr>
              <w:pStyle w:val="Bezmezer"/>
              <w:rPr>
                <w:rFonts w:ascii="Arial" w:hAnsi="Arial" w:cs="Arial"/>
                <w:noProof/>
                <w:sz w:val="23"/>
                <w:szCs w:val="23"/>
              </w:rPr>
            </w:pPr>
          </w:p>
          <w:p w14:paraId="531F1CE1" w14:textId="77777777" w:rsidR="009E3E3F" w:rsidRPr="003B3FBC" w:rsidRDefault="009E3E3F" w:rsidP="009E3E3F">
            <w:pPr>
              <w:pStyle w:val="Bezmezer"/>
              <w:rPr>
                <w:rFonts w:ascii="Arial" w:hAnsi="Arial" w:cs="Arial"/>
                <w:noProof/>
                <w:sz w:val="23"/>
                <w:szCs w:val="23"/>
              </w:rPr>
            </w:pPr>
          </w:p>
          <w:p w14:paraId="6BA3CD29" w14:textId="77777777" w:rsidR="009E3E3F" w:rsidRPr="003B3FBC" w:rsidRDefault="009E3E3F" w:rsidP="009E3E3F">
            <w:pPr>
              <w:pStyle w:val="Bezmezer"/>
              <w:rPr>
                <w:rFonts w:ascii="Arial" w:hAnsi="Arial" w:cs="Arial"/>
                <w:noProof/>
                <w:sz w:val="23"/>
                <w:szCs w:val="23"/>
              </w:rPr>
            </w:pPr>
          </w:p>
          <w:p w14:paraId="06028D8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M - prostorové a rovinné obrazce</w:t>
            </w:r>
          </w:p>
          <w:p w14:paraId="2AFCB3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estetická výchova, kombinace barev</w:t>
            </w:r>
          </w:p>
          <w:p w14:paraId="3B7E7968" w14:textId="77777777" w:rsidR="009E3E3F" w:rsidRPr="003B3FBC" w:rsidRDefault="009E3E3F" w:rsidP="009E3E3F">
            <w:pPr>
              <w:pStyle w:val="Bezmezer"/>
              <w:rPr>
                <w:rFonts w:ascii="Arial" w:hAnsi="Arial" w:cs="Arial"/>
                <w:noProof/>
                <w:sz w:val="23"/>
                <w:szCs w:val="23"/>
              </w:rPr>
            </w:pPr>
          </w:p>
          <w:p w14:paraId="7E04710E" w14:textId="77777777" w:rsidR="009E3E3F" w:rsidRPr="003B3FBC" w:rsidRDefault="009E3E3F" w:rsidP="009E3E3F">
            <w:pPr>
              <w:pStyle w:val="Bezmezer"/>
              <w:rPr>
                <w:rFonts w:ascii="Arial" w:hAnsi="Arial" w:cs="Arial"/>
                <w:noProof/>
                <w:sz w:val="23"/>
                <w:szCs w:val="23"/>
              </w:rPr>
            </w:pPr>
          </w:p>
          <w:p w14:paraId="0B7223F8" w14:textId="77777777" w:rsidR="009E3E3F" w:rsidRPr="003B3FBC" w:rsidRDefault="009E3E3F" w:rsidP="009E3E3F">
            <w:pPr>
              <w:pStyle w:val="Bezmezer"/>
              <w:rPr>
                <w:rFonts w:ascii="Arial" w:hAnsi="Arial" w:cs="Arial"/>
                <w:noProof/>
                <w:sz w:val="23"/>
                <w:szCs w:val="23"/>
              </w:rPr>
            </w:pPr>
          </w:p>
          <w:p w14:paraId="34DA9A91"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život v přírodě</w:t>
            </w:r>
          </w:p>
          <w:p w14:paraId="41686C5D" w14:textId="77777777" w:rsidR="009E3E3F" w:rsidRDefault="009E3E3F" w:rsidP="009E3E3F">
            <w:pPr>
              <w:pStyle w:val="Bezmezer"/>
              <w:rPr>
                <w:rFonts w:ascii="Arial" w:hAnsi="Arial" w:cs="Arial"/>
                <w:noProof/>
                <w:sz w:val="23"/>
                <w:szCs w:val="23"/>
              </w:rPr>
            </w:pPr>
          </w:p>
          <w:p w14:paraId="5E1214C2" w14:textId="77777777" w:rsidR="009E3E3F" w:rsidRDefault="009E3E3F" w:rsidP="009E3E3F">
            <w:pPr>
              <w:pStyle w:val="Bezmezer"/>
              <w:rPr>
                <w:rFonts w:ascii="Arial" w:hAnsi="Arial" w:cs="Arial"/>
                <w:noProof/>
                <w:sz w:val="23"/>
                <w:szCs w:val="23"/>
              </w:rPr>
            </w:pPr>
          </w:p>
          <w:p w14:paraId="76B342AC"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w:t>
            </w:r>
            <w:proofErr w:type="gramStart"/>
            <w:r w:rsidRPr="003B3FBC">
              <w:rPr>
                <w:rFonts w:ascii="Arial" w:hAnsi="Arial" w:cs="Arial"/>
                <w:noProof/>
                <w:sz w:val="23"/>
                <w:szCs w:val="23"/>
              </w:rPr>
              <w:t xml:space="preserve">- </w:t>
            </w:r>
            <w:r w:rsidRPr="003B3FBC">
              <w:rPr>
                <w:rFonts w:ascii="Arial" w:hAnsi="Arial" w:cs="Arial"/>
                <w:sz w:val="23"/>
                <w:szCs w:val="23"/>
              </w:rPr>
              <w:t xml:space="preserve"> člověk</w:t>
            </w:r>
            <w:proofErr w:type="gramEnd"/>
            <w:r w:rsidRPr="003B3FBC">
              <w:rPr>
                <w:rFonts w:ascii="Arial" w:hAnsi="Arial" w:cs="Arial"/>
                <w:sz w:val="23"/>
                <w:szCs w:val="23"/>
              </w:rPr>
              <w:t xml:space="preserve"> a zdraví</w:t>
            </w:r>
            <w:r w:rsidRPr="003B3FBC">
              <w:rPr>
                <w:rFonts w:ascii="Arial" w:hAnsi="Arial" w:cs="Arial"/>
                <w:noProof/>
                <w:sz w:val="23"/>
                <w:szCs w:val="23"/>
              </w:rPr>
              <w:t>,</w:t>
            </w:r>
            <w:r w:rsidRPr="003B3FBC">
              <w:rPr>
                <w:rFonts w:ascii="Arial" w:hAnsi="Arial" w:cs="Arial"/>
                <w:sz w:val="23"/>
                <w:szCs w:val="23"/>
              </w:rPr>
              <w:t xml:space="preserve"> lidové zvyky, obyčeje</w:t>
            </w:r>
            <w:r w:rsidRPr="003B3FBC">
              <w:rPr>
                <w:rFonts w:ascii="Arial" w:hAnsi="Arial" w:cs="Arial"/>
                <w:noProof/>
                <w:sz w:val="23"/>
                <w:szCs w:val="23"/>
              </w:rPr>
              <w:t xml:space="preserve">, </w:t>
            </w:r>
            <w:r w:rsidRPr="003B3FBC">
              <w:rPr>
                <w:rFonts w:ascii="Arial" w:hAnsi="Arial" w:cs="Arial"/>
                <w:sz w:val="23"/>
                <w:szCs w:val="23"/>
              </w:rPr>
              <w:t>regionální zvyky, obyčeje</w:t>
            </w:r>
          </w:p>
          <w:p w14:paraId="5611A569" w14:textId="77777777" w:rsidR="009E3E3F" w:rsidRPr="003B3FBC" w:rsidRDefault="009E3E3F" w:rsidP="009E3E3F">
            <w:pPr>
              <w:pStyle w:val="Bezmezer"/>
              <w:rPr>
                <w:rFonts w:ascii="Arial" w:hAnsi="Arial" w:cs="Arial"/>
                <w:noProof/>
                <w:sz w:val="23"/>
                <w:szCs w:val="23"/>
              </w:rPr>
            </w:pPr>
          </w:p>
          <w:p w14:paraId="7E03A0C1" w14:textId="77777777" w:rsidR="009E3E3F" w:rsidRDefault="009E3E3F" w:rsidP="009E3E3F">
            <w:pPr>
              <w:pStyle w:val="Bezmezer"/>
              <w:rPr>
                <w:rFonts w:ascii="Arial" w:hAnsi="Arial" w:cs="Arial"/>
                <w:sz w:val="23"/>
                <w:szCs w:val="23"/>
              </w:rPr>
            </w:pPr>
          </w:p>
          <w:p w14:paraId="6C3B16BA" w14:textId="77777777" w:rsidR="009E3E3F" w:rsidRPr="00DA3767" w:rsidRDefault="009E3E3F" w:rsidP="009E3E3F">
            <w:pPr>
              <w:pStyle w:val="Bezmezer"/>
            </w:pPr>
          </w:p>
        </w:tc>
      </w:tr>
      <w:tr w:rsidR="009E3E3F" w:rsidRPr="00DA3767" w14:paraId="3D342AEE" w14:textId="77777777" w:rsidTr="009E3E3F">
        <w:trPr>
          <w:trHeight w:val="609"/>
        </w:trPr>
        <w:tc>
          <w:tcPr>
            <w:tcW w:w="3145" w:type="dxa"/>
            <w:tcBorders>
              <w:right w:val="nil"/>
            </w:tcBorders>
            <w:shd w:val="clear" w:color="auto" w:fill="EEECE1"/>
            <w:vAlign w:val="center"/>
          </w:tcPr>
          <w:p w14:paraId="0DF94418"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2EB60105"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34" w:type="dxa"/>
            <w:gridSpan w:val="2"/>
            <w:tcBorders>
              <w:left w:val="nil"/>
            </w:tcBorders>
            <w:shd w:val="clear" w:color="auto" w:fill="EEECE1"/>
            <w:vAlign w:val="center"/>
          </w:tcPr>
          <w:p w14:paraId="1751EE6B"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9E3E3F" w:rsidRPr="00DA3767" w14:paraId="0A0AF3A6" w14:textId="77777777" w:rsidTr="009E3E3F">
        <w:trPr>
          <w:trHeight w:val="862"/>
        </w:trPr>
        <w:tc>
          <w:tcPr>
            <w:tcW w:w="3145" w:type="dxa"/>
            <w:shd w:val="clear" w:color="auto" w:fill="DBE5F1"/>
            <w:vAlign w:val="center"/>
          </w:tcPr>
          <w:p w14:paraId="155FBECF"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1527D69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345FBB4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79FEED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2D9A0DA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603362C7" w14:textId="77777777" w:rsidTr="009E3E3F">
        <w:tc>
          <w:tcPr>
            <w:tcW w:w="3145" w:type="dxa"/>
          </w:tcPr>
          <w:p w14:paraId="6131E65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w:t>
            </w:r>
            <w:r>
              <w:rPr>
                <w:rFonts w:ascii="Arial" w:hAnsi="Arial" w:cs="Arial"/>
                <w:b/>
                <w:color w:val="FF0000"/>
                <w:sz w:val="23"/>
                <w:szCs w:val="23"/>
              </w:rPr>
              <w:t> </w:t>
            </w:r>
            <w:r w:rsidRPr="005D75EF">
              <w:rPr>
                <w:rFonts w:ascii="Arial" w:hAnsi="Arial" w:cs="Arial"/>
                <w:b/>
                <w:color w:val="FF0000"/>
                <w:sz w:val="23"/>
                <w:szCs w:val="23"/>
              </w:rPr>
              <w:t>drobným</w:t>
            </w:r>
            <w:r>
              <w:rPr>
                <w:rFonts w:ascii="Arial" w:hAnsi="Arial" w:cs="Arial"/>
                <w:b/>
                <w:color w:val="FF0000"/>
                <w:sz w:val="23"/>
                <w:szCs w:val="23"/>
              </w:rPr>
              <w:t xml:space="preserve"> </w:t>
            </w:r>
            <w:r w:rsidRPr="005D75EF">
              <w:rPr>
                <w:rFonts w:ascii="Arial" w:hAnsi="Arial" w:cs="Arial"/>
                <w:b/>
                <w:color w:val="FF0000"/>
                <w:sz w:val="23"/>
                <w:szCs w:val="23"/>
              </w:rPr>
              <w:t xml:space="preserve">materiálem </w:t>
            </w:r>
            <w:r w:rsidRPr="005D75EF">
              <w:rPr>
                <w:rFonts w:ascii="Arial" w:hAnsi="Arial" w:cs="Arial"/>
                <w:color w:val="FF0000"/>
                <w:sz w:val="23"/>
                <w:szCs w:val="23"/>
              </w:rPr>
              <w:t>(textil, papír, látka, karton, fólie, drát…)</w:t>
            </w:r>
          </w:p>
          <w:p w14:paraId="525DA86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výrobky z papíru</w:t>
            </w:r>
          </w:p>
          <w:p w14:paraId="6E12AF1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w:t>
            </w:r>
            <w:proofErr w:type="gramStart"/>
            <w:r w:rsidRPr="005D75EF">
              <w:rPr>
                <w:rFonts w:ascii="Arial" w:hAnsi="Arial" w:cs="Arial"/>
                <w:color w:val="FF0000"/>
                <w:sz w:val="23"/>
                <w:szCs w:val="23"/>
              </w:rPr>
              <w:t>vyšívání - šití</w:t>
            </w:r>
            <w:proofErr w:type="gramEnd"/>
            <w:r w:rsidRPr="005D75EF">
              <w:rPr>
                <w:rFonts w:ascii="Arial" w:hAnsi="Arial" w:cs="Arial"/>
                <w:color w:val="FF0000"/>
                <w:sz w:val="23"/>
                <w:szCs w:val="23"/>
              </w:rPr>
              <w:t xml:space="preserve"> </w:t>
            </w:r>
          </w:p>
          <w:p w14:paraId="5DD300BB"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bezpečnost při práci</w:t>
            </w:r>
          </w:p>
          <w:p w14:paraId="02CFF2F5" w14:textId="77777777" w:rsidR="009E3E3F" w:rsidRPr="00DB6A4A" w:rsidRDefault="009E3E3F" w:rsidP="009E3E3F">
            <w:pPr>
              <w:pStyle w:val="Bezmezer"/>
              <w:rPr>
                <w:rFonts w:ascii="Arial" w:hAnsi="Arial" w:cs="Arial"/>
                <w:color w:val="FF0000"/>
                <w:sz w:val="23"/>
                <w:szCs w:val="23"/>
              </w:rPr>
            </w:pPr>
            <w:r w:rsidRPr="00DB6A4A">
              <w:rPr>
                <w:rFonts w:ascii="Arial" w:hAnsi="Arial" w:cs="Arial"/>
                <w:b/>
                <w:i/>
                <w:iCs/>
                <w:color w:val="000000" w:themeColor="text1"/>
                <w:sz w:val="23"/>
                <w:szCs w:val="23"/>
              </w:rPr>
              <w:t>ČSP-5-1-03</w:t>
            </w:r>
          </w:p>
          <w:p w14:paraId="7EA85F7E" w14:textId="77777777" w:rsidR="009E3E3F" w:rsidRDefault="009E3E3F" w:rsidP="009E3E3F">
            <w:pPr>
              <w:pStyle w:val="Bezmezer"/>
              <w:rPr>
                <w:rFonts w:ascii="Arial" w:hAnsi="Arial" w:cs="Arial"/>
                <w:b/>
                <w:color w:val="FF0000"/>
                <w:sz w:val="23"/>
                <w:szCs w:val="23"/>
              </w:rPr>
            </w:pPr>
          </w:p>
          <w:p w14:paraId="1C645159"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4F91956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práce se stavebnicí (typu lego</w:t>
            </w:r>
            <w:r w:rsidRPr="00DB6A4A">
              <w:rPr>
                <w:rFonts w:ascii="Arial" w:hAnsi="Arial" w:cs="Arial"/>
                <w:color w:val="FF0000"/>
                <w:sz w:val="23"/>
                <w:szCs w:val="23"/>
              </w:rPr>
              <w:t>)</w:t>
            </w:r>
            <w:r w:rsidRPr="00DB6A4A">
              <w:rPr>
                <w:rFonts w:ascii="Arial" w:hAnsi="Arial" w:cs="Arial"/>
                <w:b/>
                <w:i/>
                <w:iCs/>
                <w:color w:val="000000" w:themeColor="text1"/>
                <w:sz w:val="23"/>
                <w:szCs w:val="23"/>
              </w:rPr>
              <w:t xml:space="preserve"> ČSP-5-2-01</w:t>
            </w:r>
          </w:p>
          <w:p w14:paraId="1F1C801C"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sestavování modelů dle předlohy či náčrtu</w:t>
            </w:r>
          </w:p>
          <w:p w14:paraId="236B6BCB" w14:textId="77777777" w:rsidR="009E3E3F" w:rsidRPr="00DB6A4A" w:rsidRDefault="009E3E3F" w:rsidP="009E3E3F">
            <w:pPr>
              <w:pStyle w:val="Bezmezer"/>
              <w:rPr>
                <w:rFonts w:ascii="Arial" w:hAnsi="Arial" w:cs="Arial"/>
                <w:color w:val="FF0000"/>
                <w:sz w:val="23"/>
                <w:szCs w:val="23"/>
              </w:rPr>
            </w:pPr>
            <w:r w:rsidRPr="00DB6A4A">
              <w:rPr>
                <w:rFonts w:ascii="Arial" w:hAnsi="Arial" w:cs="Arial"/>
                <w:b/>
                <w:i/>
                <w:iCs/>
                <w:color w:val="000000" w:themeColor="text1"/>
                <w:sz w:val="23"/>
                <w:szCs w:val="23"/>
              </w:rPr>
              <w:t>ČSP-5-2-02</w:t>
            </w:r>
          </w:p>
          <w:p w14:paraId="6B13185F" w14:textId="77777777" w:rsidR="009E3E3F" w:rsidRPr="005D75EF" w:rsidRDefault="009E3E3F" w:rsidP="009E3E3F">
            <w:pPr>
              <w:pStyle w:val="Bezmezer"/>
              <w:rPr>
                <w:rFonts w:ascii="Arial" w:hAnsi="Arial" w:cs="Arial"/>
                <w:color w:val="FF0000"/>
                <w:sz w:val="23"/>
                <w:szCs w:val="23"/>
              </w:rPr>
            </w:pPr>
          </w:p>
          <w:p w14:paraId="569AD53E"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0CF3988C"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přesazování pokojových rostlin, hnojení</w:t>
            </w:r>
            <w:r w:rsidRPr="00017989">
              <w:rPr>
                <w:b/>
                <w:i/>
                <w:iCs/>
                <w:color w:val="000000" w:themeColor="text1"/>
              </w:rPr>
              <w:t xml:space="preserve"> </w:t>
            </w:r>
            <w:r w:rsidRPr="00DB6A4A">
              <w:rPr>
                <w:rFonts w:ascii="Arial" w:hAnsi="Arial" w:cs="Arial"/>
                <w:b/>
                <w:i/>
                <w:iCs/>
                <w:color w:val="000000" w:themeColor="text1"/>
                <w:sz w:val="23"/>
                <w:szCs w:val="23"/>
              </w:rPr>
              <w:t>ČSP-5-3-02</w:t>
            </w:r>
          </w:p>
          <w:p w14:paraId="782FF15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setí, vysazování jednocení </w:t>
            </w:r>
          </w:p>
          <w:p w14:paraId="624ACFE7" w14:textId="77777777" w:rsidR="009E3E3F" w:rsidRPr="00DB6A4A" w:rsidRDefault="009E3E3F" w:rsidP="009E3E3F">
            <w:pPr>
              <w:pStyle w:val="Bezmezer"/>
              <w:rPr>
                <w:rFonts w:ascii="Arial" w:hAnsi="Arial" w:cs="Arial"/>
                <w:b/>
                <w:i/>
                <w:iCs/>
                <w:color w:val="000000" w:themeColor="text1"/>
                <w:sz w:val="23"/>
                <w:szCs w:val="23"/>
              </w:rPr>
            </w:pPr>
            <w:r w:rsidRPr="00DB6A4A">
              <w:rPr>
                <w:rFonts w:ascii="Arial" w:hAnsi="Arial" w:cs="Arial"/>
                <w:b/>
                <w:i/>
                <w:iCs/>
                <w:color w:val="000000" w:themeColor="text1"/>
                <w:sz w:val="23"/>
                <w:szCs w:val="23"/>
              </w:rPr>
              <w:t>ČSP-5-3-01</w:t>
            </w:r>
          </w:p>
          <w:p w14:paraId="6B16B266" w14:textId="77777777" w:rsidR="009E3E3F" w:rsidRDefault="009E3E3F" w:rsidP="009E3E3F">
            <w:pPr>
              <w:pStyle w:val="Bezmezer"/>
              <w:rPr>
                <w:rFonts w:ascii="Arial" w:hAnsi="Arial" w:cs="Arial"/>
                <w:b/>
                <w:color w:val="FF0000"/>
                <w:sz w:val="23"/>
                <w:szCs w:val="23"/>
              </w:rPr>
            </w:pPr>
          </w:p>
          <w:p w14:paraId="60C6D8F5" w14:textId="77777777" w:rsidR="009E3E3F" w:rsidRDefault="009E3E3F" w:rsidP="009E3E3F">
            <w:pPr>
              <w:pStyle w:val="Bezmezer"/>
              <w:rPr>
                <w:rFonts w:ascii="Arial" w:hAnsi="Arial" w:cs="Arial"/>
                <w:b/>
                <w:color w:val="FF0000"/>
                <w:sz w:val="23"/>
                <w:szCs w:val="23"/>
              </w:rPr>
            </w:pPr>
          </w:p>
          <w:p w14:paraId="477E0A0B"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Příprava pokrmů</w:t>
            </w:r>
            <w:r w:rsidRPr="00017989">
              <w:rPr>
                <w:b/>
                <w:i/>
                <w:iCs/>
                <w:color w:val="000000" w:themeColor="text1"/>
              </w:rPr>
              <w:t xml:space="preserve"> </w:t>
            </w:r>
            <w:r w:rsidRPr="00DB6A4A">
              <w:rPr>
                <w:rFonts w:ascii="Arial" w:hAnsi="Arial" w:cs="Arial"/>
                <w:b/>
                <w:i/>
                <w:iCs/>
                <w:color w:val="000000" w:themeColor="text1"/>
                <w:sz w:val="23"/>
                <w:szCs w:val="23"/>
              </w:rPr>
              <w:t>ČSP-5-4-01</w:t>
            </w:r>
          </w:p>
          <w:p w14:paraId="49541612"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výběr, nákup a skladování potravin</w:t>
            </w:r>
          </w:p>
          <w:p w14:paraId="39DF94B8"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vybavení kuchyně </w:t>
            </w:r>
          </w:p>
          <w:p w14:paraId="51592B10" w14:textId="77777777" w:rsidR="009E3E3F" w:rsidRPr="00DA3767" w:rsidRDefault="009E3E3F" w:rsidP="0068676C">
            <w:pPr>
              <w:rPr>
                <w:rFonts w:ascii="Arial" w:hAnsi="Arial" w:cs="Arial"/>
                <w:sz w:val="23"/>
                <w:szCs w:val="23"/>
              </w:rPr>
            </w:pPr>
            <w:r w:rsidRPr="00DB6A4A">
              <w:rPr>
                <w:rFonts w:ascii="Arial" w:hAnsi="Arial" w:cs="Arial"/>
                <w:b/>
                <w:i/>
                <w:iCs/>
                <w:color w:val="000000" w:themeColor="text1"/>
                <w:sz w:val="23"/>
                <w:szCs w:val="23"/>
              </w:rPr>
              <w:t>ČSP-5-4-04</w:t>
            </w:r>
          </w:p>
        </w:tc>
        <w:tc>
          <w:tcPr>
            <w:tcW w:w="6639" w:type="dxa"/>
            <w:gridSpan w:val="3"/>
          </w:tcPr>
          <w:p w14:paraId="64D5E4F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vyrábí předměty z tradičních i netradičních materiálů</w:t>
            </w:r>
          </w:p>
          <w:p w14:paraId="7CBCF37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xml:space="preserve">- vytváří na základě představivosti </w:t>
            </w:r>
          </w:p>
          <w:p w14:paraId="77D567C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prvků lidových tradic</w:t>
            </w:r>
          </w:p>
          <w:p w14:paraId="50FC5DF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správně volí pomůcky, nářadí, náčiní</w:t>
            </w:r>
          </w:p>
          <w:p w14:paraId="7CADD0F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zvládne zák</w:t>
            </w:r>
            <w:r>
              <w:rPr>
                <w:rFonts w:ascii="Arial" w:hAnsi="Arial" w:cs="Arial"/>
                <w:noProof/>
                <w:sz w:val="23"/>
                <w:szCs w:val="23"/>
              </w:rPr>
              <w:t>ladní stehy</w:t>
            </w:r>
          </w:p>
          <w:p w14:paraId="3336F7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pořádek, hygienu, bezpečnost</w:t>
            </w:r>
          </w:p>
          <w:p w14:paraId="5EC23D9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CC2DF37" w14:textId="77777777" w:rsidR="009E3E3F" w:rsidRDefault="009E3E3F" w:rsidP="009E3E3F">
            <w:pPr>
              <w:pStyle w:val="Bezmezer"/>
              <w:rPr>
                <w:rFonts w:ascii="Arial" w:hAnsi="Arial" w:cs="Arial"/>
                <w:noProof/>
                <w:sz w:val="23"/>
                <w:szCs w:val="23"/>
              </w:rPr>
            </w:pPr>
          </w:p>
          <w:p w14:paraId="3AFA34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jednoduchou montáž a demontáž</w:t>
            </w:r>
          </w:p>
          <w:p w14:paraId="2BC64F3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práci podle náčrtu a předlohy,dokáže se v nich orientovat</w:t>
            </w:r>
          </w:p>
          <w:p w14:paraId="71D9C3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 a bezpečnost práce</w:t>
            </w:r>
          </w:p>
          <w:p w14:paraId="4A3E37D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w:t>
            </w:r>
          </w:p>
          <w:p w14:paraId="4FF1C7F7" w14:textId="77777777" w:rsidR="009E3E3F" w:rsidRDefault="009E3E3F" w:rsidP="009E3E3F">
            <w:pPr>
              <w:pStyle w:val="Bezmezer"/>
              <w:rPr>
                <w:rFonts w:ascii="Arial" w:hAnsi="Arial" w:cs="Arial"/>
                <w:noProof/>
                <w:sz w:val="23"/>
                <w:szCs w:val="23"/>
              </w:rPr>
            </w:pPr>
          </w:p>
          <w:p w14:paraId="09912ECB" w14:textId="77777777" w:rsidR="009E3E3F" w:rsidRPr="005D75EF" w:rsidRDefault="009E3E3F" w:rsidP="009E3E3F">
            <w:pPr>
              <w:pStyle w:val="Bezmezer"/>
              <w:rPr>
                <w:rFonts w:ascii="Arial" w:hAnsi="Arial" w:cs="Arial"/>
                <w:noProof/>
                <w:sz w:val="23"/>
                <w:szCs w:val="23"/>
              </w:rPr>
            </w:pPr>
          </w:p>
          <w:p w14:paraId="21BCCFF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pěstuje, ošetřuje pokojové a jiné rostliny</w:t>
            </w:r>
          </w:p>
          <w:p w14:paraId="6383866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nástroje, náčiní</w:t>
            </w:r>
          </w:p>
          <w:p w14:paraId="47C917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provádí pozorování a pokusy</w:t>
            </w:r>
          </w:p>
          <w:p w14:paraId="088EFF8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a hygienu práce</w:t>
            </w:r>
          </w:p>
          <w:p w14:paraId="70ED6D6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F8AEB52" w14:textId="77777777" w:rsidR="009E3E3F" w:rsidRPr="005D75EF" w:rsidRDefault="009E3E3F" w:rsidP="009E3E3F">
            <w:pPr>
              <w:pStyle w:val="Bezmezer"/>
              <w:rPr>
                <w:rFonts w:ascii="Arial" w:hAnsi="Arial" w:cs="Arial"/>
                <w:noProof/>
                <w:sz w:val="23"/>
                <w:szCs w:val="23"/>
              </w:rPr>
            </w:pPr>
          </w:p>
          <w:p w14:paraId="6F729FFF" w14:textId="77777777" w:rsidR="009E3E3F" w:rsidRDefault="009E3E3F" w:rsidP="009E3E3F">
            <w:pPr>
              <w:pStyle w:val="Bezmezer"/>
              <w:rPr>
                <w:rFonts w:ascii="Arial" w:hAnsi="Arial" w:cs="Arial"/>
                <w:noProof/>
                <w:sz w:val="23"/>
                <w:szCs w:val="23"/>
              </w:rPr>
            </w:pPr>
          </w:p>
          <w:p w14:paraId="1B70F97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orientuje se v kuchyni</w:t>
            </w:r>
          </w:p>
          <w:p w14:paraId="581F1F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dokáže vybrat vhodné potraviny na přípravu jednoduchého pokrmu</w:t>
            </w:r>
          </w:p>
          <w:p w14:paraId="3D0B1FF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zná správné skladování základních potravin</w:t>
            </w:r>
          </w:p>
          <w:p w14:paraId="6ED6579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w:t>
            </w:r>
          </w:p>
          <w:p w14:paraId="2FEA33C9" w14:textId="77777777" w:rsidR="009E3E3F" w:rsidRPr="00DA3767" w:rsidRDefault="009E3E3F" w:rsidP="009E3E3F">
            <w:pPr>
              <w:pStyle w:val="Bezmezer"/>
              <w:rPr>
                <w:noProof/>
              </w:rPr>
            </w:pPr>
            <w:r w:rsidRPr="005D75EF">
              <w:rPr>
                <w:rFonts w:ascii="Arial" w:hAnsi="Arial" w:cs="Arial"/>
                <w:noProof/>
                <w:sz w:val="23"/>
                <w:szCs w:val="23"/>
              </w:rPr>
              <w:t xml:space="preserve">- udržuje čistotu a hygienu, poskytne první pomoc </w:t>
            </w:r>
          </w:p>
        </w:tc>
        <w:tc>
          <w:tcPr>
            <w:tcW w:w="4434" w:type="dxa"/>
            <w:gridSpan w:val="2"/>
          </w:tcPr>
          <w:p w14:paraId="46D18541" w14:textId="77777777" w:rsidR="009E3E3F" w:rsidRDefault="009E3E3F" w:rsidP="009E3E3F">
            <w:pPr>
              <w:pStyle w:val="Bezmezer"/>
              <w:rPr>
                <w:rFonts w:ascii="Arial" w:hAnsi="Arial" w:cs="Arial"/>
                <w:noProof/>
                <w:sz w:val="23"/>
                <w:szCs w:val="23"/>
              </w:rPr>
            </w:pPr>
          </w:p>
          <w:p w14:paraId="6EF1E3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lidové zvyky a obyčeje</w:t>
            </w:r>
          </w:p>
          <w:p w14:paraId="50A924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Vv - estetická výchova</w:t>
            </w:r>
          </w:p>
          <w:p w14:paraId="03F329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hospodaření s penězi při nákupu materiálu</w:t>
            </w:r>
          </w:p>
          <w:p w14:paraId="228EA7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péče o zdraví</w:t>
            </w:r>
          </w:p>
          <w:p w14:paraId="55C61ED4" w14:textId="77777777" w:rsidR="009E3E3F" w:rsidRPr="005D75EF" w:rsidRDefault="009E3E3F" w:rsidP="009E3E3F">
            <w:pPr>
              <w:pStyle w:val="Bezmezer"/>
              <w:rPr>
                <w:rFonts w:ascii="Arial" w:hAnsi="Arial" w:cs="Arial"/>
                <w:noProof/>
                <w:sz w:val="23"/>
                <w:szCs w:val="23"/>
              </w:rPr>
            </w:pPr>
          </w:p>
          <w:p w14:paraId="2C99A00E" w14:textId="77777777" w:rsidR="009E3E3F" w:rsidRPr="005D75EF" w:rsidRDefault="009E3E3F" w:rsidP="009E3E3F">
            <w:pPr>
              <w:pStyle w:val="Bezmezer"/>
              <w:rPr>
                <w:rFonts w:ascii="Arial" w:hAnsi="Arial" w:cs="Arial"/>
                <w:noProof/>
                <w:sz w:val="23"/>
                <w:szCs w:val="23"/>
              </w:rPr>
            </w:pPr>
          </w:p>
          <w:p w14:paraId="1C9E084A" w14:textId="77777777" w:rsidR="009E3E3F" w:rsidRPr="005D75EF" w:rsidRDefault="009E3E3F" w:rsidP="009E3E3F">
            <w:pPr>
              <w:pStyle w:val="Bezmezer"/>
              <w:rPr>
                <w:rFonts w:ascii="Arial" w:hAnsi="Arial" w:cs="Arial"/>
                <w:noProof/>
                <w:sz w:val="23"/>
                <w:szCs w:val="23"/>
              </w:rPr>
            </w:pPr>
          </w:p>
          <w:p w14:paraId="75B0B221" w14:textId="77777777" w:rsidR="009E3E3F" w:rsidRPr="005D75EF" w:rsidRDefault="009E3E3F" w:rsidP="009E3E3F">
            <w:pPr>
              <w:pStyle w:val="Bezmezer"/>
              <w:rPr>
                <w:rFonts w:ascii="Arial" w:hAnsi="Arial" w:cs="Arial"/>
                <w:noProof/>
                <w:sz w:val="23"/>
                <w:szCs w:val="23"/>
              </w:rPr>
            </w:pPr>
          </w:p>
          <w:p w14:paraId="16AEA57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plošné a prostorové modely</w:t>
            </w:r>
          </w:p>
          <w:p w14:paraId="450F4583" w14:textId="77777777" w:rsidR="009E3E3F" w:rsidRDefault="009E3E3F" w:rsidP="009E3E3F">
            <w:pPr>
              <w:pStyle w:val="Bezmezer"/>
              <w:rPr>
                <w:rFonts w:ascii="Arial" w:hAnsi="Arial" w:cs="Arial"/>
                <w:noProof/>
                <w:sz w:val="23"/>
                <w:szCs w:val="23"/>
              </w:rPr>
            </w:pPr>
          </w:p>
          <w:p w14:paraId="75EA86A8" w14:textId="77777777" w:rsidR="009E3E3F" w:rsidRPr="005D75EF" w:rsidRDefault="009E3E3F" w:rsidP="009E3E3F">
            <w:pPr>
              <w:pStyle w:val="Bezmezer"/>
              <w:rPr>
                <w:rFonts w:ascii="Arial" w:hAnsi="Arial" w:cs="Arial"/>
                <w:sz w:val="23"/>
                <w:szCs w:val="23"/>
              </w:rPr>
            </w:pPr>
            <w:proofErr w:type="gramStart"/>
            <w:r>
              <w:rPr>
                <w:rFonts w:ascii="Arial" w:hAnsi="Arial" w:cs="Arial"/>
                <w:sz w:val="23"/>
                <w:szCs w:val="23"/>
              </w:rPr>
              <w:t>Př</w:t>
            </w:r>
            <w:r w:rsidRPr="005D75EF">
              <w:rPr>
                <w:rFonts w:ascii="Arial" w:hAnsi="Arial" w:cs="Arial"/>
                <w:sz w:val="23"/>
                <w:szCs w:val="23"/>
              </w:rPr>
              <w:t>- péče</w:t>
            </w:r>
            <w:proofErr w:type="gramEnd"/>
            <w:r w:rsidRPr="005D75EF">
              <w:rPr>
                <w:rFonts w:ascii="Arial" w:hAnsi="Arial" w:cs="Arial"/>
                <w:sz w:val="23"/>
                <w:szCs w:val="23"/>
              </w:rPr>
              <w:t xml:space="preserve"> o zdraví, význam rostlin</w:t>
            </w:r>
          </w:p>
          <w:p w14:paraId="413CD397" w14:textId="77777777" w:rsidR="009E3E3F" w:rsidRPr="005D75EF" w:rsidRDefault="009E3E3F" w:rsidP="009E3E3F">
            <w:pPr>
              <w:pStyle w:val="Bezmezer"/>
              <w:rPr>
                <w:rFonts w:ascii="Arial" w:hAnsi="Arial" w:cs="Arial"/>
                <w:sz w:val="23"/>
                <w:szCs w:val="23"/>
              </w:rPr>
            </w:pPr>
            <w:proofErr w:type="spellStart"/>
            <w:proofErr w:type="gramStart"/>
            <w:r w:rsidRPr="005D75EF">
              <w:rPr>
                <w:rFonts w:ascii="Arial" w:hAnsi="Arial" w:cs="Arial"/>
                <w:sz w:val="23"/>
                <w:szCs w:val="23"/>
              </w:rPr>
              <w:t>Vv</w:t>
            </w:r>
            <w:proofErr w:type="spellEnd"/>
            <w:r w:rsidRPr="005D75EF">
              <w:rPr>
                <w:rFonts w:ascii="Arial" w:hAnsi="Arial" w:cs="Arial"/>
                <w:sz w:val="23"/>
                <w:szCs w:val="23"/>
              </w:rPr>
              <w:t xml:space="preserve"> - estetická</w:t>
            </w:r>
            <w:proofErr w:type="gramEnd"/>
            <w:r w:rsidRPr="005D75EF">
              <w:rPr>
                <w:rFonts w:ascii="Arial" w:hAnsi="Arial" w:cs="Arial"/>
                <w:sz w:val="23"/>
                <w:szCs w:val="23"/>
              </w:rPr>
              <w:t xml:space="preserve"> výchova</w:t>
            </w:r>
          </w:p>
          <w:p w14:paraId="558E2BBC" w14:textId="77777777" w:rsidR="009E3E3F" w:rsidRDefault="009E3E3F" w:rsidP="009E3E3F">
            <w:pPr>
              <w:pStyle w:val="Bezmezer"/>
              <w:rPr>
                <w:rFonts w:ascii="Arial" w:hAnsi="Arial" w:cs="Arial"/>
                <w:sz w:val="23"/>
                <w:szCs w:val="23"/>
              </w:rPr>
            </w:pPr>
          </w:p>
          <w:p w14:paraId="4A30AA02" w14:textId="77777777" w:rsidR="009E3E3F" w:rsidRPr="005D75EF" w:rsidRDefault="009E3E3F" w:rsidP="009E3E3F">
            <w:pPr>
              <w:pStyle w:val="Bezmezer"/>
              <w:rPr>
                <w:rFonts w:ascii="Arial" w:hAnsi="Arial" w:cs="Arial"/>
                <w:sz w:val="23"/>
                <w:szCs w:val="23"/>
              </w:rPr>
            </w:pPr>
          </w:p>
          <w:p w14:paraId="47F6D8FB" w14:textId="77777777" w:rsidR="009E3E3F" w:rsidRPr="005D75EF" w:rsidRDefault="009E3E3F" w:rsidP="009E3E3F">
            <w:pPr>
              <w:pStyle w:val="Bezmezer"/>
              <w:rPr>
                <w:rFonts w:ascii="Arial" w:hAnsi="Arial" w:cs="Arial"/>
                <w:sz w:val="23"/>
                <w:szCs w:val="23"/>
              </w:rPr>
            </w:pPr>
          </w:p>
          <w:p w14:paraId="63EEEF3F" w14:textId="77777777" w:rsidR="009E3E3F" w:rsidRPr="005D75EF" w:rsidRDefault="009E3E3F" w:rsidP="009E3E3F">
            <w:pPr>
              <w:pStyle w:val="Bezmezer"/>
              <w:rPr>
                <w:rFonts w:ascii="Arial" w:hAnsi="Arial" w:cs="Arial"/>
                <w:sz w:val="23"/>
                <w:szCs w:val="23"/>
              </w:rPr>
            </w:pPr>
            <w:proofErr w:type="spellStart"/>
            <w:proofErr w:type="gramStart"/>
            <w:r w:rsidRPr="005D75EF">
              <w:rPr>
                <w:rFonts w:ascii="Arial" w:hAnsi="Arial" w:cs="Arial"/>
                <w:sz w:val="23"/>
                <w:szCs w:val="23"/>
              </w:rPr>
              <w:t>Čj</w:t>
            </w:r>
            <w:proofErr w:type="spellEnd"/>
            <w:r w:rsidRPr="005D75EF">
              <w:rPr>
                <w:rFonts w:ascii="Arial" w:hAnsi="Arial" w:cs="Arial"/>
                <w:sz w:val="23"/>
                <w:szCs w:val="23"/>
              </w:rPr>
              <w:t>- tradice</w:t>
            </w:r>
            <w:proofErr w:type="gramEnd"/>
            <w:r w:rsidRPr="005D75EF">
              <w:rPr>
                <w:rFonts w:ascii="Arial" w:hAnsi="Arial" w:cs="Arial"/>
                <w:sz w:val="23"/>
                <w:szCs w:val="23"/>
              </w:rPr>
              <w:t>, zvyky, tvorba mediálních sdělení</w:t>
            </w:r>
          </w:p>
          <w:p w14:paraId="605D2A76"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návštěva regionálního muzea</w:t>
            </w:r>
          </w:p>
          <w:p w14:paraId="7132E441" w14:textId="77777777" w:rsidR="009E3E3F" w:rsidRDefault="009E3E3F" w:rsidP="009E3E3F">
            <w:pPr>
              <w:pStyle w:val="Bezmezer"/>
              <w:rPr>
                <w:rFonts w:ascii="Arial" w:hAnsi="Arial" w:cs="Arial"/>
                <w:sz w:val="23"/>
                <w:szCs w:val="23"/>
              </w:rPr>
            </w:pPr>
            <w:r w:rsidRPr="005D75EF">
              <w:rPr>
                <w:rFonts w:ascii="Arial" w:hAnsi="Arial" w:cs="Arial"/>
                <w:sz w:val="23"/>
                <w:szCs w:val="23"/>
              </w:rPr>
              <w:t>- výstava</w:t>
            </w:r>
          </w:p>
          <w:p w14:paraId="486B8753" w14:textId="77777777" w:rsidR="009E3E3F" w:rsidRPr="00DA3767" w:rsidRDefault="009E3E3F" w:rsidP="009E3E3F">
            <w:pPr>
              <w:pStyle w:val="Bezmezer"/>
            </w:pPr>
          </w:p>
        </w:tc>
      </w:tr>
    </w:tbl>
    <w:p w14:paraId="2E614E27" w14:textId="77777777" w:rsidR="009E3E3F" w:rsidRPr="00DA3767" w:rsidRDefault="009E3E3F" w:rsidP="009E3E3F">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8"/>
        <w:gridCol w:w="6489"/>
        <w:gridCol w:w="4335"/>
      </w:tblGrid>
      <w:tr w:rsidR="009E3E3F" w:rsidRPr="00DA3767" w14:paraId="6B7042F0" w14:textId="77777777" w:rsidTr="009E3E3F">
        <w:trPr>
          <w:trHeight w:val="609"/>
        </w:trPr>
        <w:tc>
          <w:tcPr>
            <w:tcW w:w="2092" w:type="dxa"/>
            <w:tcBorders>
              <w:right w:val="nil"/>
            </w:tcBorders>
            <w:shd w:val="clear" w:color="auto" w:fill="EEECE1"/>
            <w:vAlign w:val="center"/>
          </w:tcPr>
          <w:p w14:paraId="65FFEA2F" w14:textId="77777777" w:rsidR="009E3E3F" w:rsidRPr="00DA3767" w:rsidRDefault="009E3E3F" w:rsidP="009E3E3F">
            <w:pPr>
              <w:rPr>
                <w:rFonts w:ascii="Arial Black" w:hAnsi="Arial Black"/>
                <w:b/>
                <w:color w:val="FF0000"/>
                <w:sz w:val="23"/>
                <w:szCs w:val="23"/>
              </w:rPr>
            </w:pPr>
            <w:r w:rsidRPr="00DA3767">
              <w:rPr>
                <w:rFonts w:ascii="Arial Black" w:hAnsi="Arial Black"/>
                <w:b/>
                <w:color w:val="FF0000"/>
                <w:sz w:val="23"/>
                <w:szCs w:val="23"/>
              </w:rPr>
              <w:t>Vzdělávací obor:</w:t>
            </w:r>
          </w:p>
        </w:tc>
        <w:tc>
          <w:tcPr>
            <w:tcW w:w="4313" w:type="dxa"/>
            <w:tcBorders>
              <w:left w:val="nil"/>
              <w:right w:val="nil"/>
            </w:tcBorders>
            <w:shd w:val="clear" w:color="auto" w:fill="EEECE1"/>
            <w:vAlign w:val="center"/>
          </w:tcPr>
          <w:p w14:paraId="25C7F9DF" w14:textId="77777777" w:rsidR="009E3E3F" w:rsidRPr="00DA3767" w:rsidRDefault="009E3E3F" w:rsidP="009E3E3F">
            <w:pPr>
              <w:rPr>
                <w:rFonts w:ascii="Arial" w:hAnsi="Arial" w:cs="Arial"/>
                <w:b/>
                <w:color w:val="FF0000"/>
                <w:sz w:val="23"/>
                <w:szCs w:val="23"/>
              </w:rPr>
            </w:pPr>
            <w:r w:rsidRPr="009A09DA">
              <w:rPr>
                <w:rFonts w:ascii="Arial Black" w:hAnsi="Arial Black" w:cs="Arial"/>
                <w:b/>
                <w:noProof/>
                <w:color w:val="FF0000"/>
                <w:sz w:val="23"/>
                <w:szCs w:val="23"/>
              </w:rPr>
              <w:t>Pracovní</w:t>
            </w:r>
            <w:r>
              <w:rPr>
                <w:rFonts w:ascii="Arial Black" w:hAnsi="Arial Black" w:cs="Arial"/>
                <w:b/>
                <w:noProof/>
                <w:color w:val="FF0000"/>
                <w:sz w:val="23"/>
                <w:szCs w:val="23"/>
              </w:rPr>
              <w:t xml:space="preserve"> </w:t>
            </w:r>
            <w:r w:rsidRPr="009A09DA">
              <w:rPr>
                <w:rFonts w:ascii="Arial Black" w:hAnsi="Arial Black" w:cs="Arial"/>
                <w:b/>
                <w:noProof/>
                <w:color w:val="FF0000"/>
                <w:sz w:val="23"/>
                <w:szCs w:val="23"/>
              </w:rPr>
              <w:t>činnosti</w:t>
            </w:r>
          </w:p>
        </w:tc>
        <w:tc>
          <w:tcPr>
            <w:tcW w:w="2881" w:type="dxa"/>
            <w:tcBorders>
              <w:left w:val="nil"/>
            </w:tcBorders>
            <w:shd w:val="clear" w:color="auto" w:fill="EEECE1"/>
            <w:vAlign w:val="center"/>
          </w:tcPr>
          <w:p w14:paraId="03C9AFF7" w14:textId="77777777" w:rsidR="009E3E3F" w:rsidRPr="00DA3767" w:rsidRDefault="009E3E3F" w:rsidP="009E3E3F">
            <w:pPr>
              <w:jc w:val="center"/>
              <w:rPr>
                <w:rFonts w:ascii="Arial" w:hAnsi="Arial" w:cs="Arial"/>
                <w:b/>
                <w:color w:val="FF0000"/>
                <w:sz w:val="23"/>
                <w:szCs w:val="23"/>
              </w:rPr>
            </w:pPr>
            <w:r w:rsidRPr="00DA3767">
              <w:rPr>
                <w:rFonts w:ascii="Arial Black" w:hAnsi="Arial Black"/>
                <w:b/>
                <w:color w:val="FF0000"/>
                <w:sz w:val="23"/>
                <w:szCs w:val="23"/>
              </w:rPr>
              <w:t xml:space="preserve">Ročník: </w:t>
            </w:r>
            <w:r w:rsidRPr="00DA3767">
              <w:rPr>
                <w:rFonts w:ascii="Arial" w:hAnsi="Arial" w:cs="Arial"/>
                <w:b/>
                <w:noProof/>
                <w:color w:val="FF0000"/>
                <w:sz w:val="23"/>
                <w:szCs w:val="23"/>
              </w:rPr>
              <w:t>5.</w:t>
            </w:r>
          </w:p>
        </w:tc>
      </w:tr>
      <w:tr w:rsidR="009E3E3F" w:rsidRPr="00DA3767" w14:paraId="13625FD0" w14:textId="77777777" w:rsidTr="009E3E3F">
        <w:trPr>
          <w:trHeight w:val="862"/>
        </w:trPr>
        <w:tc>
          <w:tcPr>
            <w:tcW w:w="2092" w:type="dxa"/>
            <w:shd w:val="clear" w:color="auto" w:fill="DBE5F1"/>
            <w:vAlign w:val="center"/>
          </w:tcPr>
          <w:p w14:paraId="4CC4D178"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Učivo</w:t>
            </w:r>
          </w:p>
        </w:tc>
        <w:tc>
          <w:tcPr>
            <w:tcW w:w="4313" w:type="dxa"/>
            <w:shd w:val="clear" w:color="auto" w:fill="F2DBDB"/>
            <w:vAlign w:val="center"/>
          </w:tcPr>
          <w:p w14:paraId="35A4D22B"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Školní výstupy</w:t>
            </w:r>
          </w:p>
        </w:tc>
        <w:tc>
          <w:tcPr>
            <w:tcW w:w="2881" w:type="dxa"/>
            <w:shd w:val="clear" w:color="auto" w:fill="DBE5F1"/>
            <w:vAlign w:val="center"/>
          </w:tcPr>
          <w:p w14:paraId="0F1F92D7"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Přesahy a vazby</w:t>
            </w:r>
          </w:p>
          <w:p w14:paraId="49510611"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(mezipředmětové vztahy,</w:t>
            </w:r>
          </w:p>
          <w:p w14:paraId="44628A59"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průřezová témata)</w:t>
            </w:r>
          </w:p>
        </w:tc>
      </w:tr>
      <w:tr w:rsidR="009E3E3F" w:rsidRPr="00DA3767" w14:paraId="0FC258BE" w14:textId="77777777" w:rsidTr="009E3E3F">
        <w:tc>
          <w:tcPr>
            <w:tcW w:w="2092" w:type="dxa"/>
          </w:tcPr>
          <w:p w14:paraId="40025C1F"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 drobným materiálem</w:t>
            </w:r>
            <w:r w:rsidRPr="005D75EF">
              <w:rPr>
                <w:rFonts w:ascii="Arial" w:hAnsi="Arial" w:cs="Arial"/>
                <w:color w:val="FF0000"/>
                <w:sz w:val="23"/>
                <w:szCs w:val="23"/>
              </w:rPr>
              <w:t xml:space="preserve"> (papír, karton, drát, fólie, textil…)</w:t>
            </w:r>
          </w:p>
          <w:p w14:paraId="3594D586"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vyšívání</w:t>
            </w:r>
            <w:r w:rsidR="0068676C">
              <w:rPr>
                <w:rFonts w:ascii="Arial" w:hAnsi="Arial" w:cs="Arial"/>
                <w:color w:val="FF0000"/>
                <w:sz w:val="23"/>
                <w:szCs w:val="23"/>
              </w:rPr>
              <w:t>, origami,</w:t>
            </w:r>
          </w:p>
          <w:p w14:paraId="29D03B5D"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přišívání knoflíků, šití</w:t>
            </w:r>
          </w:p>
          <w:p w14:paraId="348235C7" w14:textId="77777777" w:rsidR="009E3E3F" w:rsidRPr="00FA13B8" w:rsidRDefault="009E3E3F" w:rsidP="009E3E3F">
            <w:pPr>
              <w:pStyle w:val="Bezmezer"/>
              <w:rPr>
                <w:rFonts w:ascii="Arial" w:hAnsi="Arial" w:cs="Arial"/>
                <w:b/>
                <w:i/>
                <w:iCs/>
                <w:color w:val="000000" w:themeColor="text1"/>
                <w:sz w:val="23"/>
                <w:szCs w:val="23"/>
              </w:rPr>
            </w:pPr>
            <w:r w:rsidRPr="00FA13B8">
              <w:rPr>
                <w:rFonts w:ascii="Arial" w:hAnsi="Arial" w:cs="Arial"/>
                <w:b/>
                <w:i/>
                <w:iCs/>
                <w:color w:val="000000" w:themeColor="text1"/>
                <w:sz w:val="23"/>
                <w:szCs w:val="23"/>
              </w:rPr>
              <w:t>ČSP-5-1-02   ČSP-5-1-04</w:t>
            </w:r>
          </w:p>
          <w:p w14:paraId="0255E8B7"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34CD6AA8"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stavebnice typu Lego (modely podle vlastní fantazie)</w:t>
            </w:r>
            <w:r>
              <w:rPr>
                <w:rFonts w:ascii="Arial" w:hAnsi="Arial" w:cs="Arial"/>
                <w:color w:val="FF0000"/>
                <w:sz w:val="23"/>
                <w:szCs w:val="23"/>
              </w:rPr>
              <w:t xml:space="preserve"> </w:t>
            </w:r>
          </w:p>
          <w:p w14:paraId="47816F06" w14:textId="77777777" w:rsidR="009E3E3F" w:rsidRPr="00FA13B8" w:rsidRDefault="009E3E3F" w:rsidP="009E3E3F">
            <w:pPr>
              <w:pStyle w:val="Bezmezer"/>
              <w:rPr>
                <w:rFonts w:ascii="Arial" w:hAnsi="Arial" w:cs="Arial"/>
                <w:color w:val="FF0000"/>
                <w:sz w:val="23"/>
                <w:szCs w:val="23"/>
              </w:rPr>
            </w:pPr>
            <w:r w:rsidRPr="00FA13B8">
              <w:rPr>
                <w:rFonts w:ascii="Arial" w:hAnsi="Arial" w:cs="Arial"/>
                <w:b/>
                <w:i/>
                <w:iCs/>
                <w:color w:val="000000" w:themeColor="text1"/>
                <w:sz w:val="23"/>
                <w:szCs w:val="23"/>
              </w:rPr>
              <w:t>ČSP-5-1-01</w:t>
            </w:r>
          </w:p>
          <w:p w14:paraId="4B8D084E"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město-konstrukce budov rozličných tvarů</w:t>
            </w:r>
            <w:r>
              <w:rPr>
                <w:rFonts w:ascii="Arial" w:hAnsi="Arial" w:cs="Arial"/>
                <w:color w:val="FF0000"/>
                <w:sz w:val="23"/>
                <w:szCs w:val="23"/>
              </w:rPr>
              <w:t xml:space="preserve"> </w:t>
            </w:r>
            <w:r w:rsidRPr="00FA13B8">
              <w:rPr>
                <w:rFonts w:ascii="Arial" w:hAnsi="Arial" w:cs="Arial"/>
                <w:b/>
                <w:i/>
                <w:iCs/>
                <w:color w:val="000000" w:themeColor="text1"/>
                <w:sz w:val="23"/>
                <w:szCs w:val="23"/>
              </w:rPr>
              <w:t>ČSP-5-2-03</w:t>
            </w:r>
          </w:p>
          <w:p w14:paraId="7C846AFA"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7F09066E"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ošetřování a rozmnožování pokojových rostlin</w:t>
            </w:r>
          </w:p>
          <w:p w14:paraId="1848B5DB"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rychlení, vysazování</w:t>
            </w:r>
          </w:p>
          <w:p w14:paraId="38754AD5" w14:textId="77777777" w:rsidR="009E3E3F" w:rsidRPr="00FA13B8" w:rsidRDefault="009E3E3F" w:rsidP="009E3E3F">
            <w:pPr>
              <w:pStyle w:val="Bezmezer"/>
              <w:rPr>
                <w:rFonts w:ascii="Arial" w:hAnsi="Arial" w:cs="Arial"/>
                <w:b/>
                <w:i/>
                <w:iCs/>
                <w:color w:val="000000" w:themeColor="text1"/>
                <w:sz w:val="23"/>
                <w:szCs w:val="23"/>
              </w:rPr>
            </w:pPr>
            <w:r w:rsidRPr="00FA13B8">
              <w:rPr>
                <w:rFonts w:ascii="Arial" w:hAnsi="Arial" w:cs="Arial"/>
                <w:b/>
                <w:i/>
                <w:iCs/>
                <w:color w:val="000000" w:themeColor="text1"/>
                <w:sz w:val="23"/>
                <w:szCs w:val="23"/>
              </w:rPr>
              <w:t>ČSP-5-3-03</w:t>
            </w:r>
          </w:p>
          <w:p w14:paraId="06C490AB" w14:textId="77777777" w:rsidR="009E3E3F" w:rsidRPr="005D75EF" w:rsidRDefault="009E3E3F" w:rsidP="009E3E3F">
            <w:pPr>
              <w:pStyle w:val="Bezmezer"/>
              <w:rPr>
                <w:rFonts w:ascii="Arial" w:hAnsi="Arial" w:cs="Arial"/>
                <w:color w:val="FF0000"/>
                <w:sz w:val="23"/>
                <w:szCs w:val="23"/>
              </w:rPr>
            </w:pPr>
            <w:r w:rsidRPr="00FA13B8">
              <w:rPr>
                <w:rFonts w:ascii="Arial" w:hAnsi="Arial" w:cs="Arial"/>
                <w:b/>
                <w:i/>
                <w:iCs/>
                <w:color w:val="000000" w:themeColor="text1"/>
                <w:sz w:val="23"/>
                <w:szCs w:val="23"/>
              </w:rPr>
              <w:t>ČSP-5-3-04</w:t>
            </w:r>
          </w:p>
          <w:p w14:paraId="3DEEA7F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Příprava pokrmů</w:t>
            </w:r>
            <w:r w:rsidRPr="00017989">
              <w:rPr>
                <w:b/>
                <w:i/>
                <w:iCs/>
                <w:color w:val="000000" w:themeColor="text1"/>
              </w:rPr>
              <w:t xml:space="preserve"> </w:t>
            </w:r>
            <w:r w:rsidRPr="00FA13B8">
              <w:rPr>
                <w:rFonts w:ascii="Arial" w:hAnsi="Arial" w:cs="Arial"/>
                <w:b/>
                <w:i/>
                <w:iCs/>
                <w:color w:val="000000" w:themeColor="text1"/>
                <w:sz w:val="23"/>
                <w:szCs w:val="23"/>
              </w:rPr>
              <w:t>ČSP-5-4-02</w:t>
            </w:r>
          </w:p>
          <w:p w14:paraId="07ADAEC2"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techni</w:t>
            </w:r>
            <w:r w:rsidR="0068676C">
              <w:rPr>
                <w:rFonts w:ascii="Arial" w:hAnsi="Arial" w:cs="Arial"/>
                <w:color w:val="FF0000"/>
                <w:sz w:val="23"/>
                <w:szCs w:val="23"/>
              </w:rPr>
              <w:t xml:space="preserve">ka v kuchyni – </w:t>
            </w:r>
            <w:proofErr w:type="gramStart"/>
            <w:r w:rsidR="0068676C">
              <w:rPr>
                <w:rFonts w:ascii="Arial" w:hAnsi="Arial" w:cs="Arial"/>
                <w:color w:val="FF0000"/>
                <w:sz w:val="23"/>
                <w:szCs w:val="23"/>
              </w:rPr>
              <w:t xml:space="preserve">historie </w:t>
            </w:r>
            <w:r w:rsidRPr="00017989">
              <w:rPr>
                <w:b/>
                <w:i/>
                <w:iCs/>
                <w:color w:val="000000" w:themeColor="text1"/>
              </w:rPr>
              <w:t xml:space="preserve"> </w:t>
            </w:r>
            <w:r w:rsidRPr="00FA13B8">
              <w:rPr>
                <w:rFonts w:ascii="Arial" w:hAnsi="Arial" w:cs="Arial"/>
                <w:b/>
                <w:i/>
                <w:iCs/>
                <w:color w:val="000000" w:themeColor="text1"/>
                <w:sz w:val="23"/>
                <w:szCs w:val="23"/>
              </w:rPr>
              <w:t>ČSP</w:t>
            </w:r>
            <w:proofErr w:type="gramEnd"/>
            <w:r w:rsidRPr="00FA13B8">
              <w:rPr>
                <w:rFonts w:ascii="Arial" w:hAnsi="Arial" w:cs="Arial"/>
                <w:b/>
                <w:i/>
                <w:iCs/>
                <w:color w:val="000000" w:themeColor="text1"/>
                <w:sz w:val="23"/>
                <w:szCs w:val="23"/>
              </w:rPr>
              <w:t>-5-4-03</w:t>
            </w:r>
          </w:p>
          <w:p w14:paraId="2D15F2AA" w14:textId="77777777" w:rsidR="009E3E3F" w:rsidRDefault="009E3E3F" w:rsidP="009E3E3F">
            <w:pPr>
              <w:pStyle w:val="Bezmezer"/>
              <w:rPr>
                <w:b/>
                <w:i/>
                <w:iCs/>
                <w:color w:val="000000" w:themeColor="text1"/>
              </w:rPr>
            </w:pPr>
            <w:r w:rsidRPr="005D75EF">
              <w:rPr>
                <w:rFonts w:ascii="Arial" w:hAnsi="Arial" w:cs="Arial"/>
                <w:color w:val="FF0000"/>
                <w:sz w:val="23"/>
                <w:szCs w:val="23"/>
              </w:rPr>
              <w:t>- příprava ovocných a zeleninových salátů</w:t>
            </w:r>
            <w:r w:rsidRPr="00017989">
              <w:rPr>
                <w:b/>
                <w:i/>
                <w:iCs/>
                <w:color w:val="000000" w:themeColor="text1"/>
              </w:rPr>
              <w:t xml:space="preserve"> </w:t>
            </w:r>
          </w:p>
          <w:p w14:paraId="3E0B2159" w14:textId="77777777" w:rsidR="009E3E3F" w:rsidRPr="00B46785" w:rsidRDefault="009E3E3F" w:rsidP="0068676C">
            <w:pPr>
              <w:pStyle w:val="Bezmezer"/>
            </w:pPr>
            <w:r w:rsidRPr="005D75EF">
              <w:rPr>
                <w:rFonts w:ascii="Arial" w:hAnsi="Arial" w:cs="Arial"/>
                <w:color w:val="FF0000"/>
                <w:sz w:val="23"/>
                <w:szCs w:val="23"/>
              </w:rPr>
              <w:t xml:space="preserve">- slavnostní </w:t>
            </w:r>
            <w:proofErr w:type="gramStart"/>
            <w:r w:rsidRPr="005D75EF">
              <w:rPr>
                <w:rFonts w:ascii="Arial" w:hAnsi="Arial" w:cs="Arial"/>
                <w:color w:val="FF0000"/>
                <w:sz w:val="23"/>
                <w:szCs w:val="23"/>
              </w:rPr>
              <w:t>pohoštění - prostírání</w:t>
            </w:r>
            <w:proofErr w:type="gramEnd"/>
            <w:r w:rsidRPr="005D75EF">
              <w:rPr>
                <w:rFonts w:ascii="Arial" w:hAnsi="Arial" w:cs="Arial"/>
                <w:color w:val="FF0000"/>
                <w:sz w:val="23"/>
                <w:szCs w:val="23"/>
              </w:rPr>
              <w:t>, stolování</w:t>
            </w:r>
            <w:r w:rsidRPr="00017989">
              <w:rPr>
                <w:b/>
                <w:i/>
                <w:iCs/>
                <w:color w:val="000000" w:themeColor="text1"/>
              </w:rPr>
              <w:t xml:space="preserve"> </w:t>
            </w:r>
          </w:p>
        </w:tc>
        <w:tc>
          <w:tcPr>
            <w:tcW w:w="4313" w:type="dxa"/>
          </w:tcPr>
          <w:p w14:paraId="4C0B390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využívá svoji představivost</w:t>
            </w:r>
          </w:p>
          <w:p w14:paraId="6596EE3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vytváří daný výrobek</w:t>
            </w:r>
            <w:r>
              <w:rPr>
                <w:rFonts w:ascii="Arial" w:hAnsi="Arial" w:cs="Arial"/>
                <w:noProof/>
                <w:sz w:val="23"/>
                <w:szCs w:val="23"/>
              </w:rPr>
              <w:t xml:space="preserve"> dle návodu</w:t>
            </w:r>
          </w:p>
          <w:p w14:paraId="6A3DDB25"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lidových tradic</w:t>
            </w:r>
            <w:r>
              <w:rPr>
                <w:rFonts w:ascii="Arial" w:hAnsi="Arial" w:cs="Arial"/>
                <w:noProof/>
                <w:sz w:val="23"/>
                <w:szCs w:val="23"/>
              </w:rPr>
              <w:t xml:space="preserve"> a </w:t>
            </w:r>
            <w:r w:rsidRPr="005D75EF">
              <w:rPr>
                <w:rFonts w:ascii="Arial" w:hAnsi="Arial" w:cs="Arial"/>
                <w:noProof/>
                <w:sz w:val="23"/>
                <w:szCs w:val="23"/>
              </w:rPr>
              <w:t>prvků lidové tvořivosti</w:t>
            </w:r>
          </w:p>
          <w:p w14:paraId="620CFD7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poskytuje první pomoc</w:t>
            </w:r>
          </w:p>
          <w:p w14:paraId="2765CF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udržuje pořádek pracovního místa</w:t>
            </w:r>
          </w:p>
          <w:p w14:paraId="07E661F6"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volí vhodné nástroje a pomůcky pro práci s různými materiály</w:t>
            </w:r>
          </w:p>
          <w:p w14:paraId="2C48C9F3" w14:textId="77777777" w:rsidR="009E3E3F" w:rsidRDefault="009E3E3F" w:rsidP="009E3E3F">
            <w:pPr>
              <w:pStyle w:val="Bezmezer"/>
              <w:rPr>
                <w:rFonts w:ascii="Arial" w:hAnsi="Arial" w:cs="Arial"/>
                <w:noProof/>
                <w:sz w:val="23"/>
                <w:szCs w:val="23"/>
              </w:rPr>
            </w:pPr>
          </w:p>
          <w:p w14:paraId="7F782FDD" w14:textId="77777777" w:rsidR="009E3E3F" w:rsidRPr="005D75EF" w:rsidRDefault="009E3E3F" w:rsidP="009E3E3F">
            <w:pPr>
              <w:pStyle w:val="Bezmezer"/>
              <w:rPr>
                <w:rFonts w:ascii="Arial" w:hAnsi="Arial" w:cs="Arial"/>
                <w:noProof/>
                <w:sz w:val="23"/>
                <w:szCs w:val="23"/>
              </w:rPr>
            </w:pPr>
            <w:r>
              <w:rPr>
                <w:rFonts w:ascii="Arial" w:hAnsi="Arial" w:cs="Arial"/>
                <w:noProof/>
                <w:sz w:val="23"/>
                <w:szCs w:val="23"/>
              </w:rPr>
              <w:t xml:space="preserve">- </w:t>
            </w:r>
            <w:r w:rsidRPr="005D75EF">
              <w:rPr>
                <w:rFonts w:ascii="Arial" w:hAnsi="Arial" w:cs="Arial"/>
                <w:noProof/>
                <w:sz w:val="23"/>
                <w:szCs w:val="23"/>
              </w:rPr>
              <w:t>ovládá jednoduchou montáž a demontáž</w:t>
            </w:r>
          </w:p>
          <w:p w14:paraId="40D1212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pracuje podle návodu a náčrtu, rovněž samostatně dle vlastní fantazie</w:t>
            </w:r>
          </w:p>
          <w:p w14:paraId="31F1B65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w:t>
            </w:r>
          </w:p>
          <w:p w14:paraId="20ED64B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první pomoc</w:t>
            </w:r>
          </w:p>
          <w:p w14:paraId="4E3DF8B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ošetřuje pokojové rostliny</w:t>
            </w:r>
          </w:p>
          <w:p w14:paraId="3A7BEA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nářadí, náčiní</w:t>
            </w:r>
          </w:p>
          <w:p w14:paraId="3EE06F7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s rozmnožováním,</w:t>
            </w:r>
            <w:r>
              <w:rPr>
                <w:rFonts w:ascii="Arial" w:hAnsi="Arial" w:cs="Arial"/>
                <w:noProof/>
                <w:sz w:val="23"/>
                <w:szCs w:val="23"/>
              </w:rPr>
              <w:t xml:space="preserve"> rychlením a vysazováním </w:t>
            </w:r>
          </w:p>
          <w:p w14:paraId="43220EB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hygieny a bezpečnosti práce</w:t>
            </w:r>
          </w:p>
          <w:p w14:paraId="0C9A4E95"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xml:space="preserve">- </w:t>
            </w:r>
            <w:r>
              <w:rPr>
                <w:rFonts w:ascii="Arial" w:hAnsi="Arial" w:cs="Arial"/>
                <w:noProof/>
                <w:sz w:val="23"/>
                <w:szCs w:val="23"/>
              </w:rPr>
              <w:t>poskytuje první pomoc při úrazu</w:t>
            </w:r>
          </w:p>
          <w:p w14:paraId="16C55909" w14:textId="77777777" w:rsidR="009E3E3F" w:rsidRDefault="009E3E3F" w:rsidP="009E3E3F">
            <w:pPr>
              <w:pStyle w:val="Bezmezer"/>
              <w:rPr>
                <w:rFonts w:ascii="Arial" w:hAnsi="Arial" w:cs="Arial"/>
                <w:noProof/>
                <w:sz w:val="23"/>
                <w:szCs w:val="23"/>
              </w:rPr>
            </w:pPr>
            <w:r>
              <w:rPr>
                <w:rFonts w:ascii="Arial" w:hAnsi="Arial" w:cs="Arial"/>
                <w:noProof/>
                <w:sz w:val="23"/>
                <w:szCs w:val="23"/>
              </w:rPr>
              <w:t>- rozlišuje jedovaté rostliny, drogy</w:t>
            </w:r>
          </w:p>
          <w:p w14:paraId="2BF57CDF" w14:textId="77777777" w:rsidR="009E3E3F" w:rsidRDefault="009E3E3F" w:rsidP="009E3E3F">
            <w:pPr>
              <w:pStyle w:val="Bezmezer"/>
              <w:rPr>
                <w:rFonts w:ascii="Arial" w:hAnsi="Arial" w:cs="Arial"/>
                <w:noProof/>
                <w:sz w:val="23"/>
                <w:szCs w:val="23"/>
              </w:rPr>
            </w:pPr>
            <w:r>
              <w:rPr>
                <w:rFonts w:ascii="Arial" w:hAnsi="Arial" w:cs="Arial"/>
                <w:noProof/>
                <w:sz w:val="23"/>
                <w:szCs w:val="23"/>
              </w:rPr>
              <w:t>- uvědomuje si možnost alergie</w:t>
            </w:r>
          </w:p>
          <w:p w14:paraId="03C43F3F" w14:textId="77777777" w:rsidR="009E3E3F" w:rsidRDefault="009E3E3F" w:rsidP="009E3E3F">
            <w:pPr>
              <w:pStyle w:val="Bezmezer"/>
              <w:rPr>
                <w:rFonts w:ascii="Arial" w:hAnsi="Arial" w:cs="Arial"/>
                <w:noProof/>
                <w:sz w:val="23"/>
                <w:szCs w:val="23"/>
              </w:rPr>
            </w:pPr>
            <w:r>
              <w:rPr>
                <w:rFonts w:ascii="Arial" w:hAnsi="Arial" w:cs="Arial"/>
                <w:noProof/>
                <w:sz w:val="23"/>
                <w:szCs w:val="23"/>
              </w:rPr>
              <w:t xml:space="preserve"> </w:t>
            </w:r>
          </w:p>
          <w:p w14:paraId="1ABB0B4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připravuje jednoduché pokrmy</w:t>
            </w:r>
          </w:p>
          <w:p w14:paraId="14ABC5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technickým vybavením kuchyně</w:t>
            </w:r>
          </w:p>
          <w:p w14:paraId="1CCD803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 a společenského chování</w:t>
            </w:r>
          </w:p>
          <w:p w14:paraId="12BC52F7"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udržuje pořádek, čistotu pracovní plochy</w:t>
            </w:r>
          </w:p>
          <w:p w14:paraId="5DC77BCF" w14:textId="77777777" w:rsidR="009E3E3F" w:rsidRPr="00DA3767" w:rsidRDefault="009E3E3F" w:rsidP="009E3E3F">
            <w:pPr>
              <w:pStyle w:val="Bezmezer"/>
            </w:pPr>
            <w:r w:rsidRPr="005D75EF">
              <w:rPr>
                <w:rFonts w:ascii="Arial" w:hAnsi="Arial" w:cs="Arial"/>
                <w:sz w:val="23"/>
                <w:szCs w:val="23"/>
              </w:rPr>
              <w:t>- poskytne první pomoc při úrazu v kuchyni</w:t>
            </w:r>
          </w:p>
        </w:tc>
        <w:tc>
          <w:tcPr>
            <w:tcW w:w="2881" w:type="dxa"/>
          </w:tcPr>
          <w:p w14:paraId="48E5A93D" w14:textId="77777777" w:rsidR="009E3E3F" w:rsidRPr="005D75EF" w:rsidRDefault="009E3E3F" w:rsidP="009E3E3F">
            <w:pPr>
              <w:pStyle w:val="Bezmezer"/>
              <w:rPr>
                <w:rFonts w:ascii="Arial" w:hAnsi="Arial" w:cs="Arial"/>
                <w:sz w:val="23"/>
                <w:szCs w:val="23"/>
              </w:rPr>
            </w:pPr>
            <w:proofErr w:type="spellStart"/>
            <w:proofErr w:type="gramStart"/>
            <w:r w:rsidRPr="005D75EF">
              <w:rPr>
                <w:rFonts w:ascii="Arial" w:hAnsi="Arial" w:cs="Arial"/>
                <w:sz w:val="23"/>
                <w:szCs w:val="23"/>
              </w:rPr>
              <w:t>Čj</w:t>
            </w:r>
            <w:proofErr w:type="spellEnd"/>
            <w:r w:rsidRPr="005D75EF">
              <w:rPr>
                <w:rFonts w:ascii="Arial" w:hAnsi="Arial" w:cs="Arial"/>
                <w:sz w:val="23"/>
                <w:szCs w:val="23"/>
              </w:rPr>
              <w:t xml:space="preserve"> - lidové</w:t>
            </w:r>
            <w:proofErr w:type="gramEnd"/>
            <w:r w:rsidRPr="005D75EF">
              <w:rPr>
                <w:rFonts w:ascii="Arial" w:hAnsi="Arial" w:cs="Arial"/>
                <w:sz w:val="23"/>
                <w:szCs w:val="23"/>
              </w:rPr>
              <w:t xml:space="preserve"> zvyky, obyčeje</w:t>
            </w:r>
          </w:p>
          <w:p w14:paraId="2D9A585C" w14:textId="77777777" w:rsidR="009E3E3F" w:rsidRPr="005D75EF" w:rsidRDefault="009E3E3F" w:rsidP="009E3E3F">
            <w:pPr>
              <w:pStyle w:val="Bezmezer"/>
              <w:rPr>
                <w:rFonts w:ascii="Arial" w:hAnsi="Arial" w:cs="Arial"/>
                <w:sz w:val="23"/>
                <w:szCs w:val="23"/>
              </w:rPr>
            </w:pPr>
            <w:proofErr w:type="spellStart"/>
            <w:proofErr w:type="gramStart"/>
            <w:r w:rsidRPr="005D75EF">
              <w:rPr>
                <w:rFonts w:ascii="Arial" w:hAnsi="Arial" w:cs="Arial"/>
                <w:sz w:val="23"/>
                <w:szCs w:val="23"/>
              </w:rPr>
              <w:t>Vv</w:t>
            </w:r>
            <w:proofErr w:type="spellEnd"/>
            <w:r w:rsidRPr="005D75EF">
              <w:rPr>
                <w:rFonts w:ascii="Arial" w:hAnsi="Arial" w:cs="Arial"/>
                <w:sz w:val="23"/>
                <w:szCs w:val="23"/>
              </w:rPr>
              <w:t xml:space="preserve"> - barvy</w:t>
            </w:r>
            <w:proofErr w:type="gramEnd"/>
          </w:p>
          <w:p w14:paraId="153C9B0A" w14:textId="77777777" w:rsidR="009E3E3F" w:rsidRDefault="009E3E3F" w:rsidP="009E3E3F">
            <w:pPr>
              <w:pStyle w:val="Bezmezer"/>
              <w:rPr>
                <w:rFonts w:ascii="Arial" w:hAnsi="Arial" w:cs="Arial"/>
                <w:sz w:val="23"/>
                <w:szCs w:val="23"/>
              </w:rPr>
            </w:pPr>
          </w:p>
          <w:p w14:paraId="51148B66" w14:textId="77777777" w:rsidR="009E3E3F" w:rsidRPr="005D75EF" w:rsidRDefault="009E3E3F" w:rsidP="009E3E3F">
            <w:pPr>
              <w:pStyle w:val="Bezmezer"/>
              <w:rPr>
                <w:rFonts w:ascii="Arial" w:hAnsi="Arial" w:cs="Arial"/>
                <w:sz w:val="23"/>
                <w:szCs w:val="23"/>
              </w:rPr>
            </w:pPr>
          </w:p>
          <w:p w14:paraId="1C34ADCF" w14:textId="77777777" w:rsidR="009E3E3F" w:rsidRDefault="009E3E3F" w:rsidP="009E3E3F">
            <w:pPr>
              <w:pStyle w:val="Bezmezer"/>
              <w:rPr>
                <w:rFonts w:ascii="Arial" w:hAnsi="Arial" w:cs="Arial"/>
                <w:sz w:val="23"/>
                <w:szCs w:val="23"/>
              </w:rPr>
            </w:pPr>
          </w:p>
          <w:p w14:paraId="2BFCAB4D" w14:textId="77777777" w:rsidR="009E3E3F" w:rsidRPr="005D75EF" w:rsidRDefault="009E3E3F" w:rsidP="009E3E3F">
            <w:pPr>
              <w:pStyle w:val="Bezmezer"/>
              <w:rPr>
                <w:rFonts w:ascii="Arial" w:hAnsi="Arial" w:cs="Arial"/>
                <w:sz w:val="23"/>
                <w:szCs w:val="23"/>
              </w:rPr>
            </w:pPr>
          </w:p>
          <w:p w14:paraId="17447F4B" w14:textId="77777777" w:rsidR="009E3E3F" w:rsidRPr="005D75EF" w:rsidRDefault="009E3E3F" w:rsidP="009E3E3F">
            <w:pPr>
              <w:pStyle w:val="Bezmezer"/>
              <w:rPr>
                <w:rFonts w:ascii="Arial" w:hAnsi="Arial" w:cs="Arial"/>
                <w:sz w:val="23"/>
                <w:szCs w:val="23"/>
              </w:rPr>
            </w:pPr>
          </w:p>
          <w:p w14:paraId="39D41D50" w14:textId="77777777" w:rsidR="009E3E3F" w:rsidRPr="005D75EF" w:rsidRDefault="009E3E3F" w:rsidP="009E3E3F">
            <w:pPr>
              <w:pStyle w:val="Bezmezer"/>
              <w:rPr>
                <w:rFonts w:ascii="Arial" w:hAnsi="Arial" w:cs="Arial"/>
                <w:sz w:val="23"/>
                <w:szCs w:val="23"/>
              </w:rPr>
            </w:pPr>
          </w:p>
          <w:p w14:paraId="19756154" w14:textId="77777777" w:rsidR="009E3E3F" w:rsidRPr="005D75EF" w:rsidRDefault="009E3E3F" w:rsidP="009E3E3F">
            <w:pPr>
              <w:pStyle w:val="Bezmezer"/>
              <w:rPr>
                <w:rFonts w:ascii="Arial" w:hAnsi="Arial" w:cs="Arial"/>
                <w:sz w:val="23"/>
                <w:szCs w:val="23"/>
              </w:rPr>
            </w:pPr>
            <w:proofErr w:type="gramStart"/>
            <w:r w:rsidRPr="005D75EF">
              <w:rPr>
                <w:rFonts w:ascii="Arial" w:hAnsi="Arial" w:cs="Arial"/>
                <w:sz w:val="23"/>
                <w:szCs w:val="23"/>
              </w:rPr>
              <w:t>Př - zelené</w:t>
            </w:r>
            <w:proofErr w:type="gramEnd"/>
            <w:r w:rsidRPr="005D75EF">
              <w:rPr>
                <w:rFonts w:ascii="Arial" w:hAnsi="Arial" w:cs="Arial"/>
                <w:sz w:val="23"/>
                <w:szCs w:val="23"/>
              </w:rPr>
              <w:t xml:space="preserve"> rostliny</w:t>
            </w:r>
          </w:p>
          <w:p w14:paraId="47239022" w14:textId="77777777" w:rsidR="009E3E3F" w:rsidRPr="005D75EF" w:rsidRDefault="009E3E3F" w:rsidP="009E3E3F">
            <w:pPr>
              <w:pStyle w:val="Bezmezer"/>
              <w:rPr>
                <w:rFonts w:ascii="Arial" w:hAnsi="Arial" w:cs="Arial"/>
                <w:sz w:val="23"/>
                <w:szCs w:val="23"/>
              </w:rPr>
            </w:pPr>
            <w:proofErr w:type="spellStart"/>
            <w:proofErr w:type="gramStart"/>
            <w:r w:rsidRPr="005D75EF">
              <w:rPr>
                <w:rFonts w:ascii="Arial" w:hAnsi="Arial" w:cs="Arial"/>
                <w:sz w:val="23"/>
                <w:szCs w:val="23"/>
              </w:rPr>
              <w:t>Čj</w:t>
            </w:r>
            <w:proofErr w:type="spellEnd"/>
            <w:r w:rsidRPr="005D75EF">
              <w:rPr>
                <w:rFonts w:ascii="Arial" w:hAnsi="Arial" w:cs="Arial"/>
                <w:sz w:val="23"/>
                <w:szCs w:val="23"/>
              </w:rPr>
              <w:t xml:space="preserve">  -</w:t>
            </w:r>
            <w:proofErr w:type="gramEnd"/>
            <w:r w:rsidRPr="005D75EF">
              <w:rPr>
                <w:rFonts w:ascii="Arial" w:hAnsi="Arial" w:cs="Arial"/>
                <w:sz w:val="23"/>
                <w:szCs w:val="23"/>
              </w:rPr>
              <w:t xml:space="preserve"> lidové zvyky, tradice</w:t>
            </w:r>
          </w:p>
          <w:p w14:paraId="3A5D402B"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Exkurze do zahradnictví</w:t>
            </w:r>
          </w:p>
          <w:p w14:paraId="267386F7" w14:textId="77777777" w:rsidR="009E3E3F" w:rsidRPr="005D75EF" w:rsidRDefault="009E3E3F" w:rsidP="009E3E3F">
            <w:pPr>
              <w:pStyle w:val="Bezmezer"/>
              <w:rPr>
                <w:rFonts w:ascii="Arial" w:hAnsi="Arial" w:cs="Arial"/>
                <w:sz w:val="23"/>
                <w:szCs w:val="23"/>
              </w:rPr>
            </w:pPr>
          </w:p>
          <w:p w14:paraId="390D874D" w14:textId="77777777" w:rsidR="009E3E3F" w:rsidRDefault="009E3E3F" w:rsidP="009E3E3F">
            <w:pPr>
              <w:rPr>
                <w:rFonts w:ascii="Arial" w:hAnsi="Arial" w:cs="Arial"/>
                <w:sz w:val="23"/>
                <w:szCs w:val="23"/>
              </w:rPr>
            </w:pPr>
          </w:p>
          <w:p w14:paraId="570C5915" w14:textId="77777777" w:rsidR="009E3E3F" w:rsidRPr="00DA3767" w:rsidRDefault="009E3E3F" w:rsidP="009E3E3F">
            <w:pPr>
              <w:rPr>
                <w:rFonts w:ascii="Arial" w:hAnsi="Arial" w:cs="Arial"/>
                <w:sz w:val="23"/>
                <w:szCs w:val="23"/>
              </w:rPr>
            </w:pPr>
          </w:p>
        </w:tc>
      </w:tr>
    </w:tbl>
    <w:p w14:paraId="2DD329E5" w14:textId="77777777" w:rsidR="00E02964" w:rsidRDefault="00E02964" w:rsidP="007D4BB2">
      <w:pPr>
        <w:rPr>
          <w:rFonts w:ascii="Arial Black" w:hAnsi="Arial Black"/>
          <w:color w:val="FF0000"/>
          <w:sz w:val="23"/>
          <w:szCs w:val="23"/>
        </w:rPr>
        <w:sectPr w:rsidR="00E02964" w:rsidSect="00E02964">
          <w:pgSz w:w="16838" w:h="11906" w:orient="landscape"/>
          <w:pgMar w:top="1418" w:right="1418" w:bottom="1418" w:left="1418" w:header="709" w:footer="709" w:gutter="0"/>
          <w:cols w:space="708"/>
          <w:docGrid w:linePitch="360"/>
        </w:sectPr>
      </w:pPr>
    </w:p>
    <w:p w14:paraId="18FB0ADD" w14:textId="77777777" w:rsidR="00656FB9" w:rsidRDefault="00656FB9" w:rsidP="007D4BB2">
      <w:pPr>
        <w:rPr>
          <w:rFonts w:ascii="Arial Black" w:hAnsi="Arial Black"/>
          <w:color w:val="FF0000"/>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2"/>
        <w:gridCol w:w="222"/>
        <w:gridCol w:w="6303"/>
        <w:gridCol w:w="223"/>
        <w:gridCol w:w="4125"/>
      </w:tblGrid>
      <w:tr w:rsidR="0068676C" w:rsidRPr="00DA3767" w14:paraId="20EE4E5F" w14:textId="77777777" w:rsidTr="00C04F80">
        <w:trPr>
          <w:trHeight w:val="609"/>
        </w:trPr>
        <w:tc>
          <w:tcPr>
            <w:tcW w:w="3324" w:type="dxa"/>
            <w:gridSpan w:val="2"/>
            <w:tcBorders>
              <w:right w:val="nil"/>
            </w:tcBorders>
            <w:shd w:val="clear" w:color="auto" w:fill="EEECE1"/>
            <w:vAlign w:val="center"/>
          </w:tcPr>
          <w:p w14:paraId="71DC7D80" w14:textId="77777777" w:rsidR="0068676C" w:rsidRPr="00DA3767" w:rsidRDefault="0068676C"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6526" w:type="dxa"/>
            <w:gridSpan w:val="2"/>
            <w:tcBorders>
              <w:left w:val="nil"/>
              <w:right w:val="nil"/>
            </w:tcBorders>
            <w:shd w:val="clear" w:color="auto" w:fill="EEECE1"/>
            <w:vAlign w:val="center"/>
          </w:tcPr>
          <w:p w14:paraId="32C780B3" w14:textId="77777777" w:rsidR="0068676C" w:rsidRPr="00BF55A2" w:rsidRDefault="0068676C" w:rsidP="00A14A8F">
            <w:pPr>
              <w:rPr>
                <w:rFonts w:ascii="Arial Black" w:hAnsi="Arial Black" w:cs="Arial"/>
                <w:noProof/>
                <w:color w:val="FF0000"/>
                <w:sz w:val="22"/>
                <w:szCs w:val="22"/>
              </w:rPr>
            </w:pPr>
            <w:r w:rsidRPr="00BF55A2">
              <w:rPr>
                <w:rFonts w:ascii="Arial Black" w:hAnsi="Arial Black" w:cs="Arial"/>
                <w:noProof/>
                <w:color w:val="FF0000"/>
                <w:sz w:val="22"/>
                <w:szCs w:val="22"/>
              </w:rPr>
              <w:t>Pracovní činnosti</w:t>
            </w:r>
          </w:p>
          <w:p w14:paraId="2AA12DC4" w14:textId="77777777" w:rsidR="0068676C" w:rsidRDefault="0068676C" w:rsidP="00A14A8F">
            <w:pPr>
              <w:rPr>
                <w:rFonts w:ascii="Arial Black" w:hAnsi="Arial Black" w:cs="Arial"/>
                <w:i/>
                <w:noProof/>
                <w:color w:val="FF0000"/>
                <w:sz w:val="18"/>
                <w:szCs w:val="18"/>
              </w:rPr>
            </w:pPr>
            <w:r>
              <w:rPr>
                <w:rFonts w:ascii="Arial Black" w:hAnsi="Arial Black" w:cs="Arial"/>
                <w:i/>
                <w:noProof/>
                <w:color w:val="FF0000"/>
                <w:sz w:val="18"/>
                <w:szCs w:val="18"/>
              </w:rPr>
              <w:t>(Práce s technickými materiály)</w:t>
            </w:r>
          </w:p>
          <w:p w14:paraId="046590C6" w14:textId="77777777" w:rsidR="0068676C" w:rsidRPr="007B1E29" w:rsidRDefault="0068676C" w:rsidP="00A14A8F">
            <w:pPr>
              <w:rPr>
                <w:rFonts w:ascii="Arial Black" w:hAnsi="Arial Black" w:cs="Arial"/>
                <w:i/>
                <w:color w:val="FF0000"/>
                <w:sz w:val="18"/>
                <w:szCs w:val="18"/>
              </w:rPr>
            </w:pPr>
            <w:r>
              <w:rPr>
                <w:rFonts w:ascii="Arial Black" w:hAnsi="Arial Black" w:cs="Arial"/>
                <w:i/>
                <w:noProof/>
                <w:color w:val="FF0000"/>
                <w:sz w:val="18"/>
                <w:szCs w:val="18"/>
              </w:rPr>
              <w:t>(</w:t>
            </w:r>
            <w:r w:rsidRPr="007B1E29">
              <w:rPr>
                <w:rFonts w:ascii="Arial Black" w:hAnsi="Arial Black" w:cs="Arial"/>
                <w:i/>
                <w:noProof/>
                <w:color w:val="FF0000"/>
                <w:sz w:val="18"/>
                <w:szCs w:val="18"/>
              </w:rPr>
              <w:t>Pěstitelské práce a chovatelství)</w:t>
            </w:r>
          </w:p>
        </w:tc>
        <w:tc>
          <w:tcPr>
            <w:tcW w:w="4125" w:type="dxa"/>
            <w:tcBorders>
              <w:left w:val="nil"/>
            </w:tcBorders>
            <w:shd w:val="clear" w:color="auto" w:fill="EEECE1"/>
            <w:vAlign w:val="center"/>
          </w:tcPr>
          <w:p w14:paraId="476FA3DE" w14:textId="77777777" w:rsidR="0068676C" w:rsidRPr="00DA3767" w:rsidRDefault="0068676C"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 xml:space="preserve">6. </w:t>
            </w:r>
          </w:p>
        </w:tc>
      </w:tr>
      <w:tr w:rsidR="0068676C" w:rsidRPr="00DA3767" w14:paraId="56ABAD13" w14:textId="77777777" w:rsidTr="00C04F80">
        <w:trPr>
          <w:trHeight w:val="862"/>
        </w:trPr>
        <w:tc>
          <w:tcPr>
            <w:tcW w:w="3324" w:type="dxa"/>
            <w:gridSpan w:val="2"/>
            <w:shd w:val="clear" w:color="auto" w:fill="DBE5F1"/>
            <w:vAlign w:val="center"/>
          </w:tcPr>
          <w:p w14:paraId="71415A5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Učivo</w:t>
            </w:r>
          </w:p>
        </w:tc>
        <w:tc>
          <w:tcPr>
            <w:tcW w:w="6526" w:type="dxa"/>
            <w:gridSpan w:val="2"/>
            <w:shd w:val="clear" w:color="auto" w:fill="F2DBDB"/>
            <w:vAlign w:val="center"/>
          </w:tcPr>
          <w:p w14:paraId="7334A967"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Školní výstupy</w:t>
            </w:r>
          </w:p>
        </w:tc>
        <w:tc>
          <w:tcPr>
            <w:tcW w:w="4125" w:type="dxa"/>
            <w:shd w:val="clear" w:color="auto" w:fill="DBE5F1"/>
            <w:vAlign w:val="center"/>
          </w:tcPr>
          <w:p w14:paraId="4653CBE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Přesahy a vazby</w:t>
            </w:r>
          </w:p>
          <w:p w14:paraId="17C33883"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(mezipředmětové vztahy,</w:t>
            </w:r>
          </w:p>
          <w:p w14:paraId="375BC545"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průřezová témata)</w:t>
            </w:r>
          </w:p>
        </w:tc>
      </w:tr>
      <w:tr w:rsidR="0068676C" w:rsidRPr="00DA3767" w14:paraId="2E510433" w14:textId="77777777" w:rsidTr="00C04F80">
        <w:tc>
          <w:tcPr>
            <w:tcW w:w="3324" w:type="dxa"/>
            <w:gridSpan w:val="2"/>
          </w:tcPr>
          <w:p w14:paraId="131B96E9" w14:textId="77777777"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w:t>
            </w:r>
            <w:r w:rsidRPr="00017989">
              <w:rPr>
                <w:b/>
                <w:i/>
                <w:iCs/>
                <w:color w:val="000000" w:themeColor="text1"/>
              </w:rPr>
              <w:t>ČSP-9-1-01</w:t>
            </w:r>
          </w:p>
          <w:p w14:paraId="2479166D" w14:textId="77777777" w:rsidR="0068676C" w:rsidRPr="00F747ED" w:rsidRDefault="0068676C" w:rsidP="00A14A8F">
            <w:pPr>
              <w:rPr>
                <w:rFonts w:ascii="Arial" w:hAnsi="Arial" w:cs="Arial"/>
                <w:b/>
                <w:color w:val="FF0000"/>
                <w:sz w:val="23"/>
                <w:szCs w:val="23"/>
              </w:rPr>
            </w:pPr>
            <w:r>
              <w:rPr>
                <w:rFonts w:ascii="Arial" w:hAnsi="Arial" w:cs="Arial"/>
                <w:b/>
                <w:color w:val="FF0000"/>
                <w:sz w:val="23"/>
                <w:szCs w:val="23"/>
              </w:rPr>
              <w:t>Dřevo, kov, plasty</w:t>
            </w:r>
            <w:r w:rsidRPr="00017989">
              <w:rPr>
                <w:b/>
                <w:i/>
                <w:iCs/>
                <w:color w:val="000000" w:themeColor="text1"/>
              </w:rPr>
              <w:t xml:space="preserve"> </w:t>
            </w:r>
          </w:p>
          <w:p w14:paraId="545E2CC3"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vlastnosti materiálu</w:t>
            </w:r>
          </w:p>
          <w:p w14:paraId="3BE8148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nářadí a pomůcky pro ruční opracování</w:t>
            </w:r>
            <w:r w:rsidRPr="00017989">
              <w:rPr>
                <w:b/>
                <w:i/>
                <w:iCs/>
                <w:color w:val="000000" w:themeColor="text1"/>
              </w:rPr>
              <w:t xml:space="preserve"> ČSP-9-1-02</w:t>
            </w:r>
          </w:p>
          <w:p w14:paraId="516830CB"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technický náčrt, technický výkres</w:t>
            </w:r>
            <w:r>
              <w:rPr>
                <w:rFonts w:ascii="Arial" w:hAnsi="Arial" w:cs="Arial"/>
                <w:color w:val="FF0000"/>
                <w:sz w:val="23"/>
                <w:szCs w:val="23"/>
              </w:rPr>
              <w:t xml:space="preserve"> </w:t>
            </w:r>
            <w:r w:rsidRPr="00017989">
              <w:rPr>
                <w:b/>
                <w:i/>
                <w:iCs/>
                <w:color w:val="000000" w:themeColor="text1"/>
              </w:rPr>
              <w:t>ČSP-9-1-04</w:t>
            </w:r>
          </w:p>
          <w:p w14:paraId="2524CCF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pracovní operace a postupy</w:t>
            </w:r>
          </w:p>
          <w:p w14:paraId="0FD7E4D1"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xml:space="preserve">- organizace práce, </w:t>
            </w:r>
            <w:r>
              <w:rPr>
                <w:rFonts w:ascii="Arial" w:hAnsi="Arial" w:cs="Arial"/>
                <w:color w:val="FF0000"/>
                <w:sz w:val="23"/>
                <w:szCs w:val="23"/>
              </w:rPr>
              <w:t>technolog.</w:t>
            </w:r>
            <w:r w:rsidRPr="00DA3767">
              <w:rPr>
                <w:rFonts w:ascii="Arial" w:hAnsi="Arial" w:cs="Arial"/>
                <w:color w:val="FF0000"/>
                <w:sz w:val="23"/>
                <w:szCs w:val="23"/>
              </w:rPr>
              <w:t xml:space="preserve"> </w:t>
            </w:r>
            <w:r>
              <w:rPr>
                <w:rFonts w:ascii="Arial" w:hAnsi="Arial" w:cs="Arial"/>
                <w:color w:val="FF0000"/>
                <w:sz w:val="23"/>
                <w:szCs w:val="23"/>
              </w:rPr>
              <w:t>k</w:t>
            </w:r>
            <w:r w:rsidRPr="00DA3767">
              <w:rPr>
                <w:rFonts w:ascii="Arial" w:hAnsi="Arial" w:cs="Arial"/>
                <w:color w:val="FF0000"/>
                <w:sz w:val="23"/>
                <w:szCs w:val="23"/>
              </w:rPr>
              <w:t>ázeň</w:t>
            </w:r>
            <w:r>
              <w:rPr>
                <w:rFonts w:ascii="Arial" w:hAnsi="Arial" w:cs="Arial"/>
                <w:color w:val="FF0000"/>
                <w:sz w:val="23"/>
                <w:szCs w:val="23"/>
              </w:rPr>
              <w:t xml:space="preserve"> </w:t>
            </w:r>
            <w:r w:rsidRPr="00017989">
              <w:rPr>
                <w:b/>
                <w:i/>
                <w:iCs/>
                <w:color w:val="000000" w:themeColor="text1"/>
              </w:rPr>
              <w:t>ČSP-9-1-03</w:t>
            </w:r>
          </w:p>
          <w:p w14:paraId="6871EB8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hygiena a bezpečnost práce</w:t>
            </w:r>
          </w:p>
          <w:p w14:paraId="7565B6CA"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důležité technologické postupy</w:t>
            </w:r>
            <w:r w:rsidRPr="00017989">
              <w:rPr>
                <w:b/>
                <w:i/>
                <w:iCs/>
                <w:color w:val="000000" w:themeColor="text1"/>
              </w:rPr>
              <w:t xml:space="preserve"> ČSP-9-1-05</w:t>
            </w:r>
          </w:p>
          <w:p w14:paraId="5A226349"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historie významných </w:t>
            </w:r>
          </w:p>
          <w:p w14:paraId="7447C3C1"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zajímavých vynálezů</w:t>
            </w:r>
          </w:p>
          <w:p w14:paraId="002DB3F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úloha techniky v některých oborech lidské činnosti</w:t>
            </w:r>
          </w:p>
          <w:p w14:paraId="745D86C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zneužití technik</w:t>
            </w:r>
            <w:r>
              <w:rPr>
                <w:rFonts w:ascii="Arial" w:hAnsi="Arial" w:cs="Arial"/>
                <w:color w:val="FF0000"/>
                <w:sz w:val="23"/>
                <w:szCs w:val="23"/>
              </w:rPr>
              <w:t xml:space="preserve">y, technika </w:t>
            </w:r>
          </w:p>
          <w:p w14:paraId="4307A8A1" w14:textId="77777777" w:rsidR="0068676C" w:rsidRPr="00DA3767" w:rsidRDefault="0068676C" w:rsidP="00A14A8F">
            <w:pPr>
              <w:rPr>
                <w:rFonts w:ascii="Arial" w:hAnsi="Arial" w:cs="Arial"/>
                <w:color w:val="FF0000"/>
                <w:sz w:val="23"/>
                <w:szCs w:val="23"/>
              </w:rPr>
            </w:pPr>
            <w:r>
              <w:rPr>
                <w:rFonts w:ascii="Arial" w:hAnsi="Arial" w:cs="Arial"/>
                <w:color w:val="FF0000"/>
                <w:sz w:val="23"/>
                <w:szCs w:val="23"/>
              </w:rPr>
              <w:t>a životní prostředí</w:t>
            </w:r>
          </w:p>
          <w:p w14:paraId="17DCFCC9" w14:textId="77777777" w:rsidR="0068676C" w:rsidRDefault="0068676C" w:rsidP="00A14A8F">
            <w:pPr>
              <w:rPr>
                <w:rFonts w:ascii="Arial" w:hAnsi="Arial" w:cs="Arial"/>
                <w:b/>
                <w:color w:val="FF0000"/>
                <w:sz w:val="23"/>
                <w:szCs w:val="23"/>
              </w:rPr>
            </w:pPr>
          </w:p>
          <w:p w14:paraId="13DA6BC3" w14:textId="77777777"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Pěstitelské práce</w:t>
            </w:r>
            <w:r w:rsidRPr="00017989">
              <w:rPr>
                <w:b/>
                <w:i/>
                <w:iCs/>
                <w:color w:val="000000" w:themeColor="text1"/>
              </w:rPr>
              <w:t xml:space="preserve"> ČSP-9-3-01</w:t>
            </w:r>
          </w:p>
          <w:p w14:paraId="3D64C8EB"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5E7CB83C" w14:textId="77777777" w:rsidR="0068676C" w:rsidRDefault="0068676C" w:rsidP="00A14A8F">
            <w:pPr>
              <w:rPr>
                <w:rFonts w:ascii="Arial" w:hAnsi="Arial" w:cs="Arial"/>
                <w:b/>
                <w:color w:val="FF0000"/>
                <w:sz w:val="23"/>
                <w:szCs w:val="23"/>
              </w:rPr>
            </w:pPr>
            <w:r w:rsidRPr="00DA3767">
              <w:rPr>
                <w:rFonts w:ascii="Arial" w:hAnsi="Arial" w:cs="Arial"/>
                <w:color w:val="FF0000"/>
                <w:sz w:val="23"/>
                <w:szCs w:val="23"/>
              </w:rPr>
              <w:t>pro pěstování</w:t>
            </w:r>
            <w:r w:rsidRPr="00017989">
              <w:rPr>
                <w:b/>
                <w:i/>
                <w:iCs/>
                <w:color w:val="000000" w:themeColor="text1"/>
              </w:rPr>
              <w:t xml:space="preserve"> ČSP-9-3-03</w:t>
            </w:r>
          </w:p>
          <w:p w14:paraId="71B4BFF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půda, zpracování půdy</w:t>
            </w:r>
          </w:p>
          <w:p w14:paraId="3E3575B2"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lastRenderedPageBreak/>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23F0F705" w14:textId="77777777" w:rsidR="0068676C" w:rsidRDefault="0068676C" w:rsidP="00A14A8F">
            <w:pPr>
              <w:rPr>
                <w:b/>
                <w:i/>
                <w:iCs/>
                <w:color w:val="000000" w:themeColor="text1"/>
              </w:rPr>
            </w:pPr>
            <w:r w:rsidRPr="00017989">
              <w:rPr>
                <w:b/>
                <w:i/>
                <w:iCs/>
                <w:color w:val="000000" w:themeColor="text1"/>
              </w:rPr>
              <w:t>ČSP-9-3-05</w:t>
            </w:r>
          </w:p>
          <w:p w14:paraId="6E414DFC"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Zelenina</w:t>
            </w:r>
          </w:p>
          <w:p w14:paraId="5A59AE3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osivo, sadba, výpěstky</w:t>
            </w:r>
          </w:p>
          <w:p w14:paraId="3D7D3C9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druhů</w:t>
            </w:r>
          </w:p>
          <w:p w14:paraId="088A20B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36158DE8"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Okrasné rostliny</w:t>
            </w:r>
            <w:r w:rsidRPr="00017989">
              <w:rPr>
                <w:b/>
                <w:i/>
                <w:iCs/>
                <w:color w:val="000000" w:themeColor="text1"/>
              </w:rPr>
              <w:t xml:space="preserve"> ČSP-9-3-02</w:t>
            </w:r>
          </w:p>
          <w:p w14:paraId="73F1C210"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1CAED64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základy ošetřování pokojových květin (hydroponie, bonsaje aj.)</w:t>
            </w:r>
          </w:p>
          <w:p w14:paraId="7A5F1C0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2DC27E1A"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interiéru</w:t>
            </w:r>
          </w:p>
          <w:p w14:paraId="196C6B3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F59C032"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Ovocné rostliny</w:t>
            </w:r>
          </w:p>
          <w:p w14:paraId="612F263D"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druhy ovocných rostlin</w:t>
            </w:r>
          </w:p>
          <w:p w14:paraId="68DAD789"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způsob pěstování</w:t>
            </w:r>
          </w:p>
          <w:p w14:paraId="2E8B99C2"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uskladnění, zpracování</w:t>
            </w:r>
          </w:p>
          <w:p w14:paraId="3C966C09"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Polní plodiny</w:t>
            </w:r>
          </w:p>
          <w:p w14:paraId="71BB76D3"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poznávání a určování plodin</w:t>
            </w:r>
            <w:r>
              <w:rPr>
                <w:rFonts w:ascii="Arial" w:hAnsi="Arial" w:cs="Arial"/>
                <w:color w:val="FF0000"/>
                <w:sz w:val="23"/>
                <w:szCs w:val="23"/>
              </w:rPr>
              <w:t xml:space="preserve">, </w:t>
            </w:r>
            <w:r w:rsidRPr="00DA3767">
              <w:rPr>
                <w:rFonts w:ascii="Arial" w:hAnsi="Arial" w:cs="Arial"/>
                <w:color w:val="FF0000"/>
                <w:sz w:val="23"/>
                <w:szCs w:val="23"/>
              </w:rPr>
              <w:t>zá</w:t>
            </w:r>
            <w:r>
              <w:rPr>
                <w:rFonts w:ascii="Arial" w:hAnsi="Arial" w:cs="Arial"/>
                <w:color w:val="FF0000"/>
                <w:sz w:val="23"/>
                <w:szCs w:val="23"/>
              </w:rPr>
              <w:t>kladní práce v rostlinné výrobě</w:t>
            </w:r>
          </w:p>
          <w:p w14:paraId="3FCA6986"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Léčivé rostliny, koření</w:t>
            </w:r>
          </w:p>
          <w:p w14:paraId="533F10AC"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56F6BE7" w14:textId="77777777"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Chovatelství</w:t>
            </w:r>
            <w:r w:rsidRPr="00017989">
              <w:rPr>
                <w:b/>
                <w:i/>
                <w:iCs/>
                <w:color w:val="000000" w:themeColor="text1"/>
              </w:rPr>
              <w:t xml:space="preserve"> ČSP-9-3-04</w:t>
            </w:r>
          </w:p>
          <w:p w14:paraId="0E8B5975"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chov zvířat v domácnosti</w:t>
            </w:r>
          </w:p>
          <w:p w14:paraId="12F39D7F" w14:textId="77777777" w:rsidR="0068676C" w:rsidRPr="00DA3767" w:rsidRDefault="0068676C" w:rsidP="0068676C">
            <w:pPr>
              <w:rPr>
                <w:rFonts w:ascii="Arial" w:hAnsi="Arial" w:cs="Arial"/>
                <w:sz w:val="23"/>
                <w:szCs w:val="23"/>
              </w:rPr>
            </w:pPr>
            <w:r w:rsidRPr="00DA3767">
              <w:rPr>
                <w:rFonts w:ascii="Arial" w:hAnsi="Arial" w:cs="Arial"/>
                <w:color w:val="FF0000"/>
                <w:sz w:val="23"/>
                <w:szCs w:val="23"/>
              </w:rPr>
              <w:t>- podmínky</w:t>
            </w:r>
            <w:r>
              <w:rPr>
                <w:rFonts w:ascii="Arial" w:hAnsi="Arial" w:cs="Arial"/>
                <w:color w:val="FF0000"/>
                <w:sz w:val="23"/>
                <w:szCs w:val="23"/>
              </w:rPr>
              <w:t xml:space="preserve"> a hygiena</w:t>
            </w:r>
          </w:p>
        </w:tc>
        <w:tc>
          <w:tcPr>
            <w:tcW w:w="6526" w:type="dxa"/>
            <w:gridSpan w:val="2"/>
          </w:tcPr>
          <w:p w14:paraId="26EDC943" w14:textId="77777777" w:rsidR="0068676C" w:rsidRDefault="0068676C" w:rsidP="00A14A8F">
            <w:pPr>
              <w:rPr>
                <w:rFonts w:ascii="Arial" w:hAnsi="Arial" w:cs="Arial"/>
                <w:noProof/>
                <w:sz w:val="23"/>
                <w:szCs w:val="23"/>
                <w:highlight w:val="red"/>
              </w:rPr>
            </w:pPr>
          </w:p>
          <w:p w14:paraId="0B4EC4B1" w14:textId="77777777" w:rsidR="0068676C" w:rsidRDefault="0068676C" w:rsidP="00A14A8F">
            <w:pPr>
              <w:rPr>
                <w:rFonts w:ascii="Arial" w:hAnsi="Arial" w:cs="Arial"/>
                <w:noProof/>
                <w:sz w:val="23"/>
                <w:szCs w:val="23"/>
                <w:highlight w:val="red"/>
              </w:rPr>
            </w:pPr>
          </w:p>
          <w:p w14:paraId="67DC7A5D" w14:textId="77777777" w:rsidR="0068676C" w:rsidRDefault="0068676C" w:rsidP="00A14A8F">
            <w:pPr>
              <w:rPr>
                <w:rFonts w:ascii="Arial" w:hAnsi="Arial" w:cs="Arial"/>
                <w:noProof/>
                <w:sz w:val="23"/>
                <w:szCs w:val="23"/>
                <w:highlight w:val="red"/>
              </w:rPr>
            </w:pPr>
          </w:p>
          <w:p w14:paraId="104F273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zvládá základní dovednosti v práci s technickými materiály</w:t>
            </w:r>
          </w:p>
          <w:p w14:paraId="47A126C0"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0C587A8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39625528"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uživatelsky pracuje s technickou dokumentací</w:t>
            </w:r>
          </w:p>
          <w:p w14:paraId="0C69A285" w14:textId="77777777" w:rsidR="0068676C" w:rsidRPr="009569FE" w:rsidRDefault="0068676C" w:rsidP="00A14A8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p>
          <w:p w14:paraId="4B8C8AA1" w14:textId="77777777" w:rsidR="0068676C" w:rsidRPr="009569FE" w:rsidRDefault="0068676C" w:rsidP="00A14A8F">
            <w:pPr>
              <w:rPr>
                <w:rFonts w:ascii="Arial" w:hAnsi="Arial" w:cs="Arial"/>
                <w:sz w:val="23"/>
                <w:szCs w:val="23"/>
              </w:rPr>
            </w:pPr>
            <w:r w:rsidRPr="009569FE">
              <w:rPr>
                <w:rFonts w:ascii="Arial" w:hAnsi="Arial" w:cs="Arial"/>
                <w:sz w:val="23"/>
                <w:szCs w:val="23"/>
              </w:rPr>
              <w:t>- dodržuje zásady bezpečnosti a ochrany při práci, umí</w:t>
            </w:r>
          </w:p>
          <w:p w14:paraId="69AF12CF" w14:textId="77777777" w:rsidR="0068676C" w:rsidRPr="009569FE" w:rsidRDefault="0068676C" w:rsidP="00A14A8F">
            <w:pPr>
              <w:rPr>
                <w:rFonts w:ascii="Arial" w:hAnsi="Arial" w:cs="Arial"/>
                <w:noProof/>
                <w:sz w:val="23"/>
                <w:szCs w:val="23"/>
              </w:rPr>
            </w:pPr>
            <w:r w:rsidRPr="009569FE">
              <w:rPr>
                <w:rFonts w:ascii="Arial" w:hAnsi="Arial" w:cs="Arial"/>
                <w:sz w:val="23"/>
                <w:szCs w:val="23"/>
              </w:rPr>
              <w:t>poskytnout první pomoc při úrazu nářadím a materiálem</w:t>
            </w:r>
          </w:p>
          <w:p w14:paraId="7C71849C" w14:textId="77777777" w:rsidR="0068676C" w:rsidRPr="009569FE" w:rsidRDefault="0068676C" w:rsidP="00A14A8F">
            <w:pPr>
              <w:rPr>
                <w:rFonts w:ascii="Arial" w:hAnsi="Arial" w:cs="Arial"/>
                <w:sz w:val="23"/>
                <w:szCs w:val="23"/>
              </w:rPr>
            </w:pPr>
            <w:r w:rsidRPr="009569FE">
              <w:rPr>
                <w:rFonts w:ascii="Arial" w:hAnsi="Arial" w:cs="Arial"/>
                <w:sz w:val="23"/>
                <w:szCs w:val="23"/>
              </w:rPr>
              <w:t>- seznámí se s historií významných a zajímavých vynálezů</w:t>
            </w:r>
          </w:p>
          <w:p w14:paraId="29F946B7" w14:textId="77777777" w:rsidR="0068676C" w:rsidRPr="00DA3767" w:rsidRDefault="0068676C" w:rsidP="00A14A8F">
            <w:pPr>
              <w:rPr>
                <w:rFonts w:ascii="Arial" w:hAnsi="Arial" w:cs="Arial"/>
                <w:sz w:val="23"/>
                <w:szCs w:val="23"/>
              </w:rPr>
            </w:pPr>
            <w:r w:rsidRPr="009569FE">
              <w:rPr>
                <w:rFonts w:ascii="Arial" w:hAnsi="Arial" w:cs="Arial"/>
                <w:sz w:val="23"/>
                <w:szCs w:val="23"/>
              </w:rPr>
              <w:t>- zamýšlí se nad vztahem techniky a životního prostředí</w:t>
            </w:r>
          </w:p>
          <w:p w14:paraId="5B1A9FA3" w14:textId="77777777" w:rsidR="0068676C" w:rsidRPr="00DA3767" w:rsidRDefault="0068676C" w:rsidP="00A14A8F">
            <w:pPr>
              <w:rPr>
                <w:rFonts w:ascii="Arial" w:hAnsi="Arial" w:cs="Arial"/>
                <w:sz w:val="23"/>
                <w:szCs w:val="23"/>
              </w:rPr>
            </w:pPr>
          </w:p>
          <w:p w14:paraId="276B2328" w14:textId="77777777" w:rsidR="0068676C" w:rsidRDefault="0068676C" w:rsidP="00A14A8F">
            <w:pPr>
              <w:rPr>
                <w:rFonts w:ascii="Arial" w:hAnsi="Arial" w:cs="Arial"/>
                <w:noProof/>
                <w:sz w:val="23"/>
                <w:szCs w:val="23"/>
              </w:rPr>
            </w:pPr>
          </w:p>
          <w:p w14:paraId="5430816F" w14:textId="77777777" w:rsidR="0068676C" w:rsidRPr="00DA3767" w:rsidRDefault="0068676C" w:rsidP="00A14A8F">
            <w:pPr>
              <w:rPr>
                <w:rFonts w:ascii="Arial" w:hAnsi="Arial" w:cs="Arial"/>
                <w:sz w:val="23"/>
                <w:szCs w:val="23"/>
              </w:rPr>
            </w:pPr>
          </w:p>
          <w:p w14:paraId="63E2593C" w14:textId="77777777" w:rsidR="0068676C" w:rsidRPr="00DA3767" w:rsidRDefault="0068676C" w:rsidP="00A14A8F">
            <w:pPr>
              <w:rPr>
                <w:rFonts w:ascii="Arial" w:hAnsi="Arial" w:cs="Arial"/>
                <w:sz w:val="23"/>
                <w:szCs w:val="23"/>
              </w:rPr>
            </w:pPr>
          </w:p>
          <w:p w14:paraId="7D8651CC" w14:textId="77777777" w:rsidR="0068676C" w:rsidRDefault="0068676C" w:rsidP="00A14A8F">
            <w:pPr>
              <w:rPr>
                <w:rFonts w:ascii="Arial" w:hAnsi="Arial" w:cs="Arial"/>
                <w:sz w:val="23"/>
                <w:szCs w:val="23"/>
              </w:rPr>
            </w:pPr>
          </w:p>
          <w:p w14:paraId="24FCFABE" w14:textId="77777777" w:rsidR="0068676C" w:rsidRDefault="0068676C" w:rsidP="00A14A8F">
            <w:pPr>
              <w:rPr>
                <w:rFonts w:ascii="Arial" w:hAnsi="Arial" w:cs="Arial"/>
                <w:sz w:val="23"/>
                <w:szCs w:val="23"/>
              </w:rPr>
            </w:pPr>
          </w:p>
          <w:p w14:paraId="182C19C7"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volí vhodné pracovní postupy při pěstování vybraných rostlin</w:t>
            </w:r>
          </w:p>
          <w:p w14:paraId="6EE59718"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78E26F92" w14:textId="77777777" w:rsidR="0068676C" w:rsidRDefault="0068676C" w:rsidP="00A14A8F">
            <w:pPr>
              <w:rPr>
                <w:rFonts w:ascii="Arial" w:hAnsi="Arial" w:cs="Arial"/>
                <w:sz w:val="23"/>
                <w:szCs w:val="23"/>
              </w:rPr>
            </w:pPr>
            <w:r w:rsidRPr="00DA3767">
              <w:rPr>
                <w:rFonts w:ascii="Arial" w:hAnsi="Arial" w:cs="Arial"/>
                <w:sz w:val="23"/>
                <w:szCs w:val="23"/>
              </w:rPr>
              <w:t>při pěstování zeleniny, okrasných, ovocných i léčivých rostlin</w:t>
            </w:r>
          </w:p>
          <w:p w14:paraId="21DF3DFC" w14:textId="77777777" w:rsidR="0068676C" w:rsidRPr="00DA3767" w:rsidRDefault="0068676C" w:rsidP="00A14A8F">
            <w:pPr>
              <w:rPr>
                <w:rFonts w:ascii="Arial" w:hAnsi="Arial" w:cs="Arial"/>
                <w:sz w:val="23"/>
                <w:szCs w:val="23"/>
              </w:rPr>
            </w:pPr>
            <w:r w:rsidRPr="00DA3767">
              <w:rPr>
                <w:rFonts w:ascii="Arial" w:hAnsi="Arial" w:cs="Arial"/>
                <w:sz w:val="23"/>
                <w:szCs w:val="23"/>
              </w:rPr>
              <w:t>- správně zachází s pomůckami a nářadím včetně údržby</w:t>
            </w:r>
          </w:p>
          <w:p w14:paraId="0C59AF76" w14:textId="77777777" w:rsidR="0068676C" w:rsidRPr="00DA3767" w:rsidRDefault="0068676C" w:rsidP="00A14A8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w:t>
            </w:r>
            <w:r>
              <w:rPr>
                <w:rFonts w:ascii="Arial" w:hAnsi="Arial" w:cs="Arial"/>
                <w:sz w:val="23"/>
                <w:szCs w:val="23"/>
              </w:rPr>
              <w:lastRenderedPageBreak/>
              <w:t xml:space="preserve">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67ACFD35" w14:textId="77777777" w:rsidR="0068676C" w:rsidRDefault="0068676C" w:rsidP="00A14A8F">
            <w:pPr>
              <w:rPr>
                <w:rFonts w:ascii="Arial" w:hAnsi="Arial" w:cs="Arial"/>
                <w:sz w:val="23"/>
                <w:szCs w:val="23"/>
              </w:rPr>
            </w:pPr>
            <w:r>
              <w:rPr>
                <w:rFonts w:ascii="Arial" w:hAnsi="Arial" w:cs="Arial"/>
                <w:sz w:val="23"/>
                <w:szCs w:val="23"/>
              </w:rPr>
              <w:t xml:space="preserve">- zná postupy přípravy půdy, chápe význam výživy rostlin </w:t>
            </w:r>
          </w:p>
          <w:p w14:paraId="727AD50F" w14:textId="77777777" w:rsidR="0068676C" w:rsidRDefault="0068676C" w:rsidP="00A14A8F">
            <w:pPr>
              <w:rPr>
                <w:rFonts w:ascii="Arial" w:hAnsi="Arial" w:cs="Arial"/>
                <w:sz w:val="23"/>
                <w:szCs w:val="23"/>
              </w:rPr>
            </w:pPr>
            <w:r>
              <w:rPr>
                <w:rFonts w:ascii="Arial" w:hAnsi="Arial" w:cs="Arial"/>
                <w:sz w:val="23"/>
                <w:szCs w:val="23"/>
              </w:rPr>
              <w:t xml:space="preserve">a ochranu rostlin  </w:t>
            </w:r>
          </w:p>
          <w:p w14:paraId="6D4C957C" w14:textId="77777777" w:rsidR="0068676C" w:rsidRDefault="0068676C" w:rsidP="00A14A8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p>
          <w:p w14:paraId="2E0FABC3" w14:textId="77777777" w:rsidR="0068676C" w:rsidRDefault="0068676C" w:rsidP="00A14A8F">
            <w:pPr>
              <w:rPr>
                <w:rFonts w:ascii="Arial" w:hAnsi="Arial" w:cs="Arial"/>
                <w:sz w:val="23"/>
                <w:szCs w:val="23"/>
              </w:rPr>
            </w:pPr>
            <w:r>
              <w:rPr>
                <w:rFonts w:ascii="Arial" w:hAnsi="Arial" w:cs="Arial"/>
                <w:sz w:val="23"/>
                <w:szCs w:val="23"/>
              </w:rPr>
              <w:t>při pěstování vybraných druhů zeleniny</w:t>
            </w:r>
          </w:p>
          <w:p w14:paraId="2A3D191B" w14:textId="77777777" w:rsidR="0068676C" w:rsidRDefault="0068676C" w:rsidP="00A14A8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04F8DC4E" w14:textId="77777777" w:rsidR="0068676C" w:rsidRDefault="0068676C" w:rsidP="00A14A8F">
            <w:pPr>
              <w:rPr>
                <w:rFonts w:ascii="Arial" w:hAnsi="Arial" w:cs="Arial"/>
                <w:sz w:val="23"/>
                <w:szCs w:val="23"/>
              </w:rPr>
            </w:pPr>
          </w:p>
          <w:p w14:paraId="5A28585A"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pěstuje a využívá květiny pro výzdobu</w:t>
            </w:r>
          </w:p>
          <w:p w14:paraId="58D2617D" w14:textId="77777777" w:rsidR="0068676C" w:rsidRDefault="0068676C" w:rsidP="00A14A8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 xml:space="preserve">duché pracovní postupy práce při pěstování </w:t>
            </w:r>
            <w:r w:rsidRPr="001B3243">
              <w:rPr>
                <w:rFonts w:ascii="Arial" w:hAnsi="Arial" w:cs="Arial"/>
                <w:sz w:val="23"/>
                <w:szCs w:val="23"/>
              </w:rPr>
              <w:t>vybraných okrasných dřevin a květin</w:t>
            </w:r>
          </w:p>
          <w:p w14:paraId="19F2EEB9" w14:textId="77777777" w:rsidR="0068676C" w:rsidRDefault="0068676C" w:rsidP="00A14A8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17BD01C8" w14:textId="77777777" w:rsidR="0068676C" w:rsidRPr="001B3243" w:rsidRDefault="0068676C" w:rsidP="00A14A8F">
            <w:pPr>
              <w:rPr>
                <w:rFonts w:ascii="Arial" w:hAnsi="Arial" w:cs="Arial"/>
                <w:sz w:val="23"/>
                <w:szCs w:val="23"/>
              </w:rPr>
            </w:pPr>
            <w:r>
              <w:rPr>
                <w:rFonts w:ascii="Arial" w:hAnsi="Arial" w:cs="Arial"/>
                <w:sz w:val="23"/>
                <w:szCs w:val="23"/>
              </w:rPr>
              <w:t xml:space="preserve">- zná </w:t>
            </w:r>
            <w:r w:rsidRPr="001B3243">
              <w:rPr>
                <w:rFonts w:ascii="Arial" w:hAnsi="Arial" w:cs="Arial"/>
                <w:sz w:val="23"/>
                <w:szCs w:val="23"/>
              </w:rPr>
              <w:t>základy ošetřování pokojových květin (hydroponie, bonsaje aj.)</w:t>
            </w:r>
          </w:p>
          <w:p w14:paraId="48FA0F93" w14:textId="77777777" w:rsidR="0068676C" w:rsidRPr="001B3243" w:rsidRDefault="0068676C" w:rsidP="00A14A8F">
            <w:pPr>
              <w:rPr>
                <w:rFonts w:ascii="Arial" w:hAnsi="Arial" w:cs="Arial"/>
                <w:sz w:val="23"/>
                <w:szCs w:val="23"/>
              </w:rPr>
            </w:pPr>
            <w:r>
              <w:rPr>
                <w:rFonts w:ascii="Arial" w:hAnsi="Arial" w:cs="Arial"/>
                <w:sz w:val="23"/>
                <w:szCs w:val="23"/>
              </w:rPr>
              <w:t xml:space="preserve">- zamýšlí se nad úlohou </w:t>
            </w:r>
            <w:r w:rsidRPr="001B3243">
              <w:rPr>
                <w:rFonts w:ascii="Arial" w:hAnsi="Arial" w:cs="Arial"/>
                <w:sz w:val="23"/>
                <w:szCs w:val="23"/>
              </w:rPr>
              <w:t>květin v exteriéru a interiéru</w:t>
            </w:r>
          </w:p>
          <w:p w14:paraId="3C3463E7" w14:textId="77777777" w:rsidR="0068676C" w:rsidRDefault="0068676C" w:rsidP="00A14A8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40E9652B" w14:textId="77777777" w:rsidR="0068676C" w:rsidRDefault="0068676C" w:rsidP="00A14A8F">
            <w:pPr>
              <w:rPr>
                <w:rFonts w:ascii="Arial" w:hAnsi="Arial" w:cs="Arial"/>
                <w:sz w:val="23"/>
                <w:szCs w:val="23"/>
              </w:rPr>
            </w:pPr>
          </w:p>
          <w:p w14:paraId="54DAEAB3"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D6ACB30" w14:textId="77777777" w:rsidR="0068676C" w:rsidRDefault="0068676C" w:rsidP="00A14A8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3501DB70" w14:textId="77777777" w:rsidR="0068676C" w:rsidRDefault="0068676C" w:rsidP="00A14A8F">
            <w:pPr>
              <w:rPr>
                <w:rFonts w:ascii="Arial" w:hAnsi="Arial" w:cs="Arial"/>
                <w:sz w:val="23"/>
                <w:szCs w:val="23"/>
              </w:rPr>
            </w:pPr>
            <w:r>
              <w:rPr>
                <w:rFonts w:ascii="Arial" w:hAnsi="Arial" w:cs="Arial"/>
                <w:sz w:val="23"/>
                <w:szCs w:val="23"/>
              </w:rPr>
              <w:t>- poznává jednotlivé druhy ovocných stromů</w:t>
            </w:r>
          </w:p>
          <w:p w14:paraId="234C19DA" w14:textId="77777777" w:rsidR="0068676C" w:rsidRDefault="0068676C" w:rsidP="00A14A8F">
            <w:pPr>
              <w:rPr>
                <w:rFonts w:ascii="Arial" w:hAnsi="Arial" w:cs="Arial"/>
                <w:sz w:val="23"/>
                <w:szCs w:val="23"/>
              </w:rPr>
            </w:pPr>
            <w:r w:rsidRPr="001531F5">
              <w:rPr>
                <w:rFonts w:ascii="Arial" w:hAnsi="Arial" w:cs="Arial"/>
                <w:sz w:val="23"/>
                <w:szCs w:val="23"/>
              </w:rPr>
              <w:t>-</w:t>
            </w:r>
            <w:r>
              <w:rPr>
                <w:rFonts w:ascii="Arial" w:hAnsi="Arial" w:cs="Arial"/>
                <w:sz w:val="23"/>
                <w:szCs w:val="23"/>
              </w:rPr>
              <w:t xml:space="preserve"> poznává a určuje polní plodiny</w:t>
            </w:r>
          </w:p>
          <w:p w14:paraId="39888295" w14:textId="77777777" w:rsidR="0068676C" w:rsidRPr="00DA3767" w:rsidRDefault="0068676C" w:rsidP="00A14A8F">
            <w:pPr>
              <w:rPr>
                <w:rFonts w:ascii="Arial" w:hAnsi="Arial" w:cs="Arial"/>
                <w:color w:val="FF0000"/>
                <w:sz w:val="23"/>
                <w:szCs w:val="23"/>
              </w:rPr>
            </w:pPr>
            <w:r>
              <w:rPr>
                <w:rFonts w:ascii="Arial" w:hAnsi="Arial" w:cs="Arial"/>
                <w:sz w:val="23"/>
                <w:szCs w:val="23"/>
              </w:rPr>
              <w:t xml:space="preserve">- je seznámen se </w:t>
            </w:r>
            <w:r w:rsidRPr="001531F5">
              <w:rPr>
                <w:rFonts w:ascii="Arial" w:hAnsi="Arial" w:cs="Arial"/>
                <w:sz w:val="23"/>
                <w:szCs w:val="23"/>
              </w:rPr>
              <w:t>základními pr</w:t>
            </w:r>
            <w:r>
              <w:rPr>
                <w:rFonts w:ascii="Arial" w:hAnsi="Arial" w:cs="Arial"/>
                <w:sz w:val="23"/>
                <w:szCs w:val="23"/>
              </w:rPr>
              <w:t>a</w:t>
            </w:r>
            <w:r w:rsidRPr="001531F5">
              <w:rPr>
                <w:rFonts w:ascii="Arial" w:hAnsi="Arial" w:cs="Arial"/>
                <w:sz w:val="23"/>
                <w:szCs w:val="23"/>
              </w:rPr>
              <w:t>cemi v rostlinné výrobě</w:t>
            </w:r>
          </w:p>
          <w:p w14:paraId="4506656C" w14:textId="77777777" w:rsidR="0068676C" w:rsidRDefault="0068676C" w:rsidP="00A14A8F">
            <w:pPr>
              <w:rPr>
                <w:rFonts w:ascii="Arial" w:hAnsi="Arial" w:cs="Arial"/>
                <w:sz w:val="23"/>
                <w:szCs w:val="23"/>
              </w:rPr>
            </w:pPr>
          </w:p>
          <w:p w14:paraId="216DAB2A" w14:textId="77777777" w:rsidR="0068676C" w:rsidRDefault="0068676C" w:rsidP="00A14A8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074C3650" w14:textId="77777777" w:rsidR="0068676C" w:rsidRPr="00DA3767" w:rsidRDefault="0068676C" w:rsidP="00A14A8F">
            <w:pPr>
              <w:rPr>
                <w:rFonts w:ascii="Arial" w:hAnsi="Arial" w:cs="Arial"/>
                <w:sz w:val="23"/>
                <w:szCs w:val="23"/>
              </w:rPr>
            </w:pPr>
            <w:r>
              <w:rPr>
                <w:rFonts w:ascii="Arial" w:hAnsi="Arial" w:cs="Arial"/>
                <w:sz w:val="23"/>
                <w:szCs w:val="23"/>
              </w:rPr>
              <w:t>- je seznámen s léčivými účinky rostlin (lidové léčitelství)</w:t>
            </w:r>
          </w:p>
          <w:p w14:paraId="11CC5C8E" w14:textId="77777777" w:rsidR="0068676C" w:rsidRPr="00DA3767" w:rsidRDefault="0068676C" w:rsidP="00A14A8F">
            <w:pPr>
              <w:rPr>
                <w:rFonts w:ascii="Arial" w:hAnsi="Arial" w:cs="Arial"/>
                <w:sz w:val="23"/>
                <w:szCs w:val="23"/>
              </w:rPr>
            </w:pPr>
            <w:r>
              <w:rPr>
                <w:rFonts w:ascii="Arial" w:hAnsi="Arial" w:cs="Arial"/>
                <w:sz w:val="23"/>
                <w:szCs w:val="23"/>
              </w:rPr>
              <w:t xml:space="preserve">- seznamuje se s problematikou </w:t>
            </w:r>
            <w:proofErr w:type="gramStart"/>
            <w:r w:rsidRPr="001531F5">
              <w:rPr>
                <w:rFonts w:ascii="Arial" w:hAnsi="Arial" w:cs="Arial"/>
                <w:sz w:val="23"/>
                <w:szCs w:val="23"/>
              </w:rPr>
              <w:t>-  rostliny</w:t>
            </w:r>
            <w:proofErr w:type="gramEnd"/>
            <w:r w:rsidRPr="001531F5">
              <w:rPr>
                <w:rFonts w:ascii="Arial" w:hAnsi="Arial" w:cs="Arial"/>
                <w:sz w:val="23"/>
                <w:szCs w:val="23"/>
              </w:rPr>
              <w:t xml:space="preserve"> jako drogy a jejich zneužívání, alergie</w:t>
            </w:r>
          </w:p>
          <w:p w14:paraId="68075D9E" w14:textId="77777777" w:rsidR="0068676C" w:rsidRPr="00DA3767" w:rsidRDefault="0068676C" w:rsidP="00A14A8F">
            <w:pPr>
              <w:rPr>
                <w:rFonts w:ascii="Arial" w:hAnsi="Arial" w:cs="Arial"/>
                <w:sz w:val="23"/>
                <w:szCs w:val="23"/>
              </w:rPr>
            </w:pPr>
            <w:r w:rsidRPr="00DA3767">
              <w:rPr>
                <w:rFonts w:ascii="Arial" w:hAnsi="Arial" w:cs="Arial"/>
                <w:sz w:val="23"/>
                <w:szCs w:val="23"/>
              </w:rPr>
              <w:t>- zvládá základní zn</w:t>
            </w:r>
            <w:r>
              <w:rPr>
                <w:rFonts w:ascii="Arial" w:hAnsi="Arial" w:cs="Arial"/>
                <w:sz w:val="23"/>
                <w:szCs w:val="23"/>
              </w:rPr>
              <w:t xml:space="preserve">alosti o chovu chovaných zvířat, </w:t>
            </w:r>
            <w:r w:rsidRPr="00DA3767">
              <w:rPr>
                <w:rFonts w:ascii="Arial" w:hAnsi="Arial" w:cs="Arial"/>
                <w:sz w:val="23"/>
                <w:szCs w:val="23"/>
              </w:rPr>
              <w:t>dovede zvážit zavedení chovu zvířat v domácnosti</w:t>
            </w:r>
          </w:p>
          <w:p w14:paraId="7D9F72C7" w14:textId="77777777" w:rsidR="0068676C" w:rsidRPr="00DA3767" w:rsidRDefault="0068676C" w:rsidP="00A14A8F">
            <w:pPr>
              <w:rPr>
                <w:rFonts w:ascii="Arial" w:hAnsi="Arial" w:cs="Arial"/>
                <w:sz w:val="23"/>
                <w:szCs w:val="23"/>
              </w:rPr>
            </w:pPr>
            <w:r w:rsidRPr="00DA3767">
              <w:rPr>
                <w:rFonts w:ascii="Arial" w:hAnsi="Arial" w:cs="Arial"/>
                <w:sz w:val="23"/>
                <w:szCs w:val="23"/>
              </w:rPr>
              <w:t>- umí poskytnout první pomoc při úrazech způsobených zvířaty</w:t>
            </w:r>
          </w:p>
        </w:tc>
        <w:tc>
          <w:tcPr>
            <w:tcW w:w="4125" w:type="dxa"/>
          </w:tcPr>
          <w:p w14:paraId="69032A36" w14:textId="77777777" w:rsidR="0068676C" w:rsidRDefault="0068676C" w:rsidP="00A14A8F">
            <w:pPr>
              <w:rPr>
                <w:rFonts w:ascii="Arial" w:hAnsi="Arial" w:cs="Arial"/>
                <w:sz w:val="23"/>
                <w:szCs w:val="23"/>
              </w:rPr>
            </w:pPr>
          </w:p>
          <w:p w14:paraId="39774571" w14:textId="77777777" w:rsidR="0068676C" w:rsidRDefault="0068676C" w:rsidP="00A14A8F">
            <w:pPr>
              <w:rPr>
                <w:rFonts w:ascii="Arial" w:hAnsi="Arial" w:cs="Arial"/>
                <w:sz w:val="23"/>
                <w:szCs w:val="23"/>
              </w:rPr>
            </w:pPr>
          </w:p>
          <w:p w14:paraId="2FAFC224" w14:textId="77777777" w:rsidR="0068676C" w:rsidRDefault="0068676C" w:rsidP="00A14A8F">
            <w:pPr>
              <w:rPr>
                <w:rFonts w:ascii="Arial" w:hAnsi="Arial" w:cs="Arial"/>
                <w:sz w:val="23"/>
                <w:szCs w:val="23"/>
              </w:rPr>
            </w:pPr>
          </w:p>
          <w:p w14:paraId="04B79A80"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člověk</w:t>
            </w:r>
            <w:proofErr w:type="gramEnd"/>
            <w:r>
              <w:rPr>
                <w:rFonts w:ascii="Arial" w:hAnsi="Arial" w:cs="Arial"/>
                <w:sz w:val="23"/>
                <w:szCs w:val="23"/>
              </w:rPr>
              <w:t xml:space="preserve"> a zdraví, bezpečnost práce</w:t>
            </w:r>
          </w:p>
          <w:p w14:paraId="12AED58D" w14:textId="77777777" w:rsidR="0068676C" w:rsidRDefault="0068676C" w:rsidP="00A14A8F">
            <w:pPr>
              <w:rPr>
                <w:rFonts w:ascii="Arial" w:hAnsi="Arial" w:cs="Arial"/>
                <w:sz w:val="23"/>
                <w:szCs w:val="23"/>
              </w:rPr>
            </w:pPr>
          </w:p>
          <w:p w14:paraId="58434CC6" w14:textId="77777777" w:rsidR="0068676C" w:rsidRDefault="0068676C" w:rsidP="00A14A8F">
            <w:pPr>
              <w:rPr>
                <w:rFonts w:ascii="Arial" w:hAnsi="Arial" w:cs="Arial"/>
                <w:sz w:val="23"/>
                <w:szCs w:val="23"/>
              </w:rPr>
            </w:pPr>
            <w:proofErr w:type="gramStart"/>
            <w:r>
              <w:rPr>
                <w:rFonts w:ascii="Arial" w:hAnsi="Arial" w:cs="Arial"/>
                <w:sz w:val="23"/>
                <w:szCs w:val="23"/>
              </w:rPr>
              <w:t>D - vynálezy</w:t>
            </w:r>
            <w:proofErr w:type="gramEnd"/>
          </w:p>
          <w:p w14:paraId="28E53DDE" w14:textId="77777777" w:rsidR="0068676C" w:rsidRDefault="0068676C" w:rsidP="00A14A8F">
            <w:pPr>
              <w:rPr>
                <w:rFonts w:ascii="Arial" w:hAnsi="Arial" w:cs="Arial"/>
                <w:sz w:val="23"/>
                <w:szCs w:val="23"/>
              </w:rPr>
            </w:pPr>
          </w:p>
          <w:p w14:paraId="7D8343BD" w14:textId="77777777" w:rsidR="0068676C" w:rsidRDefault="0068676C" w:rsidP="00A14A8F">
            <w:pPr>
              <w:rPr>
                <w:rFonts w:ascii="Arial" w:hAnsi="Arial" w:cs="Arial"/>
                <w:noProof/>
                <w:sz w:val="23"/>
                <w:szCs w:val="23"/>
              </w:rPr>
            </w:pPr>
          </w:p>
          <w:p w14:paraId="2FCA9E8D" w14:textId="77777777" w:rsidR="0068676C" w:rsidRDefault="0068676C" w:rsidP="00A14A8F">
            <w:pPr>
              <w:rPr>
                <w:rFonts w:ascii="Arial" w:hAnsi="Arial" w:cs="Arial"/>
                <w:sz w:val="23"/>
                <w:szCs w:val="23"/>
              </w:rPr>
            </w:pPr>
          </w:p>
          <w:p w14:paraId="0B31487D" w14:textId="77777777" w:rsidR="0068676C" w:rsidRDefault="0068676C" w:rsidP="00A14A8F">
            <w:pPr>
              <w:rPr>
                <w:rFonts w:ascii="Arial" w:hAnsi="Arial" w:cs="Arial"/>
                <w:sz w:val="23"/>
                <w:szCs w:val="23"/>
              </w:rPr>
            </w:pPr>
          </w:p>
          <w:p w14:paraId="7CB69EE6" w14:textId="77777777" w:rsidR="0068676C" w:rsidRDefault="0068676C" w:rsidP="00A14A8F">
            <w:pPr>
              <w:rPr>
                <w:rFonts w:ascii="Arial" w:hAnsi="Arial" w:cs="Arial"/>
                <w:sz w:val="23"/>
                <w:szCs w:val="23"/>
              </w:rPr>
            </w:pPr>
          </w:p>
          <w:p w14:paraId="04FAE64E" w14:textId="77777777" w:rsidR="0068676C" w:rsidRDefault="0068676C" w:rsidP="00A14A8F">
            <w:pPr>
              <w:rPr>
                <w:rFonts w:ascii="Arial" w:hAnsi="Arial" w:cs="Arial"/>
                <w:sz w:val="23"/>
                <w:szCs w:val="23"/>
              </w:rPr>
            </w:pPr>
          </w:p>
          <w:p w14:paraId="2861DE7B" w14:textId="77777777" w:rsidR="0068676C" w:rsidRDefault="0068676C" w:rsidP="00A14A8F">
            <w:pPr>
              <w:rPr>
                <w:rFonts w:ascii="Arial" w:hAnsi="Arial" w:cs="Arial"/>
                <w:sz w:val="23"/>
                <w:szCs w:val="23"/>
              </w:rPr>
            </w:pPr>
          </w:p>
          <w:p w14:paraId="4DA0EB9A" w14:textId="77777777" w:rsidR="0068676C" w:rsidRDefault="0068676C" w:rsidP="00A14A8F">
            <w:pPr>
              <w:rPr>
                <w:rFonts w:ascii="Arial" w:hAnsi="Arial" w:cs="Arial"/>
                <w:sz w:val="23"/>
                <w:szCs w:val="23"/>
              </w:rPr>
            </w:pPr>
          </w:p>
          <w:p w14:paraId="317B4165" w14:textId="77777777" w:rsidR="0068676C" w:rsidRDefault="0068676C" w:rsidP="00A14A8F">
            <w:pPr>
              <w:rPr>
                <w:rFonts w:ascii="Arial" w:hAnsi="Arial" w:cs="Arial"/>
                <w:sz w:val="23"/>
                <w:szCs w:val="23"/>
              </w:rPr>
            </w:pPr>
          </w:p>
          <w:p w14:paraId="6088A059" w14:textId="77777777" w:rsidR="0068676C" w:rsidRDefault="0068676C" w:rsidP="00A14A8F">
            <w:pPr>
              <w:rPr>
                <w:rFonts w:ascii="Arial" w:hAnsi="Arial" w:cs="Arial"/>
                <w:sz w:val="23"/>
                <w:szCs w:val="23"/>
              </w:rPr>
            </w:pPr>
          </w:p>
          <w:p w14:paraId="747C5C4E" w14:textId="77777777" w:rsidR="0068676C" w:rsidRDefault="0068676C" w:rsidP="00A14A8F">
            <w:pPr>
              <w:rPr>
                <w:rFonts w:ascii="Arial" w:hAnsi="Arial" w:cs="Arial"/>
                <w:sz w:val="23"/>
                <w:szCs w:val="23"/>
              </w:rPr>
            </w:pPr>
          </w:p>
          <w:p w14:paraId="61EE24B4" w14:textId="77777777" w:rsidR="0068676C" w:rsidRDefault="0068676C" w:rsidP="00A14A8F">
            <w:pPr>
              <w:rPr>
                <w:rFonts w:ascii="Arial" w:hAnsi="Arial" w:cs="Arial"/>
                <w:sz w:val="23"/>
                <w:szCs w:val="23"/>
              </w:rPr>
            </w:pPr>
            <w:proofErr w:type="gramStart"/>
            <w:r>
              <w:rPr>
                <w:rFonts w:ascii="Arial" w:hAnsi="Arial" w:cs="Arial"/>
                <w:sz w:val="23"/>
                <w:szCs w:val="23"/>
              </w:rPr>
              <w:t>Př - rostliny</w:t>
            </w:r>
            <w:proofErr w:type="gramEnd"/>
            <w:r>
              <w:rPr>
                <w:rFonts w:ascii="Arial" w:hAnsi="Arial" w:cs="Arial"/>
                <w:sz w:val="23"/>
                <w:szCs w:val="23"/>
              </w:rPr>
              <w:t>, půda</w:t>
            </w:r>
          </w:p>
          <w:p w14:paraId="0802FDB6" w14:textId="77777777" w:rsidR="0068676C" w:rsidRDefault="0068676C" w:rsidP="00A14A8F">
            <w:pPr>
              <w:rPr>
                <w:rFonts w:ascii="Arial" w:hAnsi="Arial" w:cs="Arial"/>
                <w:sz w:val="23"/>
                <w:szCs w:val="23"/>
              </w:rPr>
            </w:pPr>
          </w:p>
          <w:p w14:paraId="75CBED4E" w14:textId="77777777" w:rsidR="0068676C" w:rsidRDefault="0068676C" w:rsidP="00A14A8F">
            <w:pPr>
              <w:rPr>
                <w:rFonts w:ascii="Arial" w:hAnsi="Arial" w:cs="Arial"/>
                <w:sz w:val="23"/>
                <w:szCs w:val="23"/>
              </w:rPr>
            </w:pPr>
          </w:p>
          <w:p w14:paraId="2B5BC066"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zdravá</w:t>
            </w:r>
            <w:proofErr w:type="gramEnd"/>
            <w:r>
              <w:rPr>
                <w:rFonts w:ascii="Arial" w:hAnsi="Arial" w:cs="Arial"/>
                <w:sz w:val="23"/>
                <w:szCs w:val="23"/>
              </w:rPr>
              <w:t xml:space="preserve"> výživa, zdroje vitamínů</w:t>
            </w:r>
          </w:p>
          <w:p w14:paraId="79F0D4A7" w14:textId="77777777" w:rsidR="0068676C" w:rsidRDefault="0068676C" w:rsidP="00A14A8F">
            <w:pPr>
              <w:rPr>
                <w:rFonts w:ascii="Arial" w:hAnsi="Arial" w:cs="Arial"/>
                <w:sz w:val="23"/>
                <w:szCs w:val="23"/>
              </w:rPr>
            </w:pPr>
          </w:p>
          <w:p w14:paraId="271B1570" w14:textId="77777777" w:rsidR="0068676C" w:rsidRDefault="0068676C" w:rsidP="00A14A8F">
            <w:pPr>
              <w:rPr>
                <w:rFonts w:ascii="Arial" w:hAnsi="Arial" w:cs="Arial"/>
                <w:sz w:val="23"/>
                <w:szCs w:val="23"/>
              </w:rPr>
            </w:pPr>
          </w:p>
          <w:p w14:paraId="55122C73"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estetické</w:t>
            </w:r>
            <w:proofErr w:type="gramEnd"/>
            <w:r>
              <w:rPr>
                <w:rFonts w:ascii="Arial" w:hAnsi="Arial" w:cs="Arial"/>
                <w:sz w:val="23"/>
                <w:szCs w:val="23"/>
              </w:rPr>
              <w:t xml:space="preserve"> cítění</w:t>
            </w:r>
          </w:p>
          <w:p w14:paraId="35400B8C" w14:textId="77777777" w:rsidR="0068676C" w:rsidRDefault="0068676C" w:rsidP="00A14A8F">
            <w:pPr>
              <w:rPr>
                <w:rFonts w:ascii="Arial" w:hAnsi="Arial" w:cs="Arial"/>
                <w:sz w:val="23"/>
                <w:szCs w:val="23"/>
              </w:rPr>
            </w:pPr>
          </w:p>
          <w:p w14:paraId="7507D68B"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lastRenderedPageBreak/>
              <w:t>Vz</w:t>
            </w:r>
            <w:proofErr w:type="spellEnd"/>
            <w:r>
              <w:rPr>
                <w:rFonts w:ascii="Arial" w:hAnsi="Arial" w:cs="Arial"/>
                <w:sz w:val="23"/>
                <w:szCs w:val="23"/>
              </w:rPr>
              <w:t xml:space="preserve"> - zdravá</w:t>
            </w:r>
            <w:proofErr w:type="gramEnd"/>
            <w:r>
              <w:rPr>
                <w:rFonts w:ascii="Arial" w:hAnsi="Arial" w:cs="Arial"/>
                <w:sz w:val="23"/>
                <w:szCs w:val="23"/>
              </w:rPr>
              <w:t xml:space="preserve"> výživa, přírodní zdroj vitamínů</w:t>
            </w:r>
          </w:p>
          <w:p w14:paraId="48BE86C9" w14:textId="77777777" w:rsidR="0068676C" w:rsidRDefault="0068676C" w:rsidP="00A14A8F">
            <w:pPr>
              <w:rPr>
                <w:rFonts w:ascii="Arial" w:hAnsi="Arial" w:cs="Arial"/>
                <w:sz w:val="23"/>
                <w:szCs w:val="23"/>
              </w:rPr>
            </w:pPr>
          </w:p>
          <w:p w14:paraId="5045A343" w14:textId="77777777" w:rsidR="0068676C" w:rsidRDefault="0068676C" w:rsidP="00A14A8F">
            <w:pPr>
              <w:rPr>
                <w:rFonts w:ascii="Arial" w:hAnsi="Arial" w:cs="Arial"/>
                <w:sz w:val="23"/>
                <w:szCs w:val="23"/>
              </w:rPr>
            </w:pPr>
          </w:p>
          <w:p w14:paraId="1A951DCE" w14:textId="77777777" w:rsidR="0068676C" w:rsidRDefault="0068676C" w:rsidP="00A14A8F">
            <w:pPr>
              <w:rPr>
                <w:rFonts w:ascii="Arial" w:hAnsi="Arial" w:cs="Arial"/>
                <w:sz w:val="23"/>
                <w:szCs w:val="23"/>
              </w:rPr>
            </w:pPr>
          </w:p>
          <w:p w14:paraId="65A520DB" w14:textId="77777777" w:rsidR="0068676C" w:rsidRDefault="0068676C" w:rsidP="00A14A8F">
            <w:pPr>
              <w:rPr>
                <w:rFonts w:ascii="Arial" w:hAnsi="Arial" w:cs="Arial"/>
                <w:sz w:val="23"/>
                <w:szCs w:val="23"/>
              </w:rPr>
            </w:pPr>
          </w:p>
          <w:p w14:paraId="0AEA542B" w14:textId="77777777" w:rsidR="0068676C" w:rsidRDefault="0068676C" w:rsidP="00A14A8F">
            <w:pPr>
              <w:rPr>
                <w:rFonts w:ascii="Arial" w:hAnsi="Arial" w:cs="Arial"/>
                <w:sz w:val="23"/>
                <w:szCs w:val="23"/>
              </w:rPr>
            </w:pPr>
          </w:p>
          <w:p w14:paraId="5AABAA98" w14:textId="77777777" w:rsidR="0068676C" w:rsidRDefault="0068676C" w:rsidP="00A14A8F">
            <w:pPr>
              <w:rPr>
                <w:rFonts w:ascii="Arial" w:hAnsi="Arial" w:cs="Arial"/>
                <w:sz w:val="23"/>
                <w:szCs w:val="23"/>
              </w:rPr>
            </w:pPr>
          </w:p>
          <w:p w14:paraId="06BC732C" w14:textId="77777777" w:rsidR="0068676C" w:rsidRDefault="0068676C" w:rsidP="00A14A8F">
            <w:pPr>
              <w:rPr>
                <w:rFonts w:ascii="Arial" w:hAnsi="Arial" w:cs="Arial"/>
                <w:sz w:val="23"/>
                <w:szCs w:val="23"/>
              </w:rPr>
            </w:pPr>
          </w:p>
          <w:p w14:paraId="069B0C52" w14:textId="77777777" w:rsidR="0068676C" w:rsidRDefault="0068676C" w:rsidP="00A14A8F">
            <w:pPr>
              <w:rPr>
                <w:rFonts w:ascii="Arial" w:hAnsi="Arial" w:cs="Arial"/>
                <w:sz w:val="23"/>
                <w:szCs w:val="23"/>
              </w:rPr>
            </w:pPr>
          </w:p>
          <w:p w14:paraId="05345526" w14:textId="77777777" w:rsidR="0068676C" w:rsidRDefault="0068676C" w:rsidP="00A14A8F">
            <w:pPr>
              <w:rPr>
                <w:rFonts w:ascii="Arial" w:hAnsi="Arial" w:cs="Arial"/>
                <w:sz w:val="23"/>
                <w:szCs w:val="23"/>
              </w:rPr>
            </w:pPr>
          </w:p>
          <w:p w14:paraId="43B33E7D" w14:textId="77777777" w:rsidR="0068676C" w:rsidRDefault="0068676C" w:rsidP="00A14A8F">
            <w:pPr>
              <w:rPr>
                <w:rFonts w:ascii="Arial" w:hAnsi="Arial" w:cs="Arial"/>
                <w:sz w:val="23"/>
                <w:szCs w:val="23"/>
              </w:rPr>
            </w:pPr>
          </w:p>
          <w:p w14:paraId="4E711747" w14:textId="77777777" w:rsidR="0068676C" w:rsidRDefault="0068676C" w:rsidP="00A14A8F">
            <w:pPr>
              <w:rPr>
                <w:rFonts w:ascii="Arial" w:hAnsi="Arial" w:cs="Arial"/>
                <w:sz w:val="23"/>
                <w:szCs w:val="23"/>
              </w:rPr>
            </w:pPr>
          </w:p>
          <w:p w14:paraId="6396DEC6" w14:textId="77777777" w:rsidR="0068676C" w:rsidRDefault="0068676C" w:rsidP="00A14A8F">
            <w:pPr>
              <w:rPr>
                <w:rFonts w:ascii="Arial" w:hAnsi="Arial" w:cs="Arial"/>
                <w:sz w:val="23"/>
                <w:szCs w:val="23"/>
              </w:rPr>
            </w:pPr>
          </w:p>
          <w:p w14:paraId="2DED45EC" w14:textId="77777777" w:rsidR="0068676C" w:rsidRDefault="0068676C" w:rsidP="00A14A8F">
            <w:pPr>
              <w:rPr>
                <w:rFonts w:ascii="Arial" w:hAnsi="Arial" w:cs="Arial"/>
                <w:sz w:val="23"/>
                <w:szCs w:val="23"/>
              </w:rPr>
            </w:pPr>
          </w:p>
          <w:p w14:paraId="02A0291C" w14:textId="77777777" w:rsidR="0068676C" w:rsidRDefault="0068676C" w:rsidP="00A14A8F">
            <w:pPr>
              <w:rPr>
                <w:rFonts w:ascii="Arial" w:hAnsi="Arial" w:cs="Arial"/>
                <w:sz w:val="23"/>
                <w:szCs w:val="23"/>
              </w:rPr>
            </w:pPr>
          </w:p>
          <w:p w14:paraId="5555B764"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 lidové</w:t>
            </w:r>
            <w:proofErr w:type="gramEnd"/>
            <w:r>
              <w:rPr>
                <w:rFonts w:ascii="Arial" w:hAnsi="Arial" w:cs="Arial"/>
                <w:sz w:val="23"/>
                <w:szCs w:val="23"/>
              </w:rPr>
              <w:t xml:space="preserve"> zvyky a tradice</w:t>
            </w:r>
          </w:p>
          <w:p w14:paraId="54695537" w14:textId="77777777" w:rsidR="0068676C" w:rsidRDefault="0068676C" w:rsidP="00A14A8F">
            <w:pPr>
              <w:rPr>
                <w:rFonts w:ascii="Arial" w:hAnsi="Arial" w:cs="Arial"/>
                <w:sz w:val="23"/>
                <w:szCs w:val="23"/>
              </w:rPr>
            </w:pPr>
          </w:p>
          <w:p w14:paraId="67F7004F" w14:textId="77777777" w:rsidR="0068676C" w:rsidRDefault="0068676C" w:rsidP="00A14A8F">
            <w:pPr>
              <w:rPr>
                <w:rFonts w:ascii="Arial" w:hAnsi="Arial" w:cs="Arial"/>
                <w:sz w:val="23"/>
                <w:szCs w:val="23"/>
              </w:rPr>
            </w:pPr>
          </w:p>
          <w:p w14:paraId="09D3D508" w14:textId="77777777" w:rsidR="0068676C" w:rsidRDefault="0068676C" w:rsidP="00A14A8F">
            <w:pPr>
              <w:rPr>
                <w:rFonts w:ascii="Arial" w:hAnsi="Arial" w:cs="Arial"/>
                <w:sz w:val="23"/>
                <w:szCs w:val="23"/>
              </w:rPr>
            </w:pPr>
          </w:p>
          <w:p w14:paraId="1EA050D3" w14:textId="77777777" w:rsidR="0068676C" w:rsidRDefault="0068676C" w:rsidP="00A14A8F">
            <w:pPr>
              <w:rPr>
                <w:rFonts w:ascii="Arial" w:hAnsi="Arial" w:cs="Arial"/>
                <w:sz w:val="23"/>
                <w:szCs w:val="23"/>
              </w:rPr>
            </w:pPr>
          </w:p>
          <w:p w14:paraId="07497BFB" w14:textId="77777777" w:rsidR="0068676C" w:rsidRDefault="0068676C" w:rsidP="00A14A8F">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domácí</w:t>
            </w:r>
            <w:proofErr w:type="gramEnd"/>
            <w:r>
              <w:rPr>
                <w:rFonts w:ascii="Arial" w:hAnsi="Arial" w:cs="Arial"/>
                <w:sz w:val="23"/>
                <w:szCs w:val="23"/>
              </w:rPr>
              <w:t xml:space="preserve"> mazlíček</w:t>
            </w:r>
          </w:p>
          <w:p w14:paraId="2926110B" w14:textId="77777777" w:rsidR="0068676C" w:rsidRDefault="0068676C" w:rsidP="00A14A8F">
            <w:pPr>
              <w:rPr>
                <w:rFonts w:ascii="Arial" w:hAnsi="Arial" w:cs="Arial"/>
                <w:sz w:val="23"/>
                <w:szCs w:val="23"/>
              </w:rPr>
            </w:pPr>
            <w:proofErr w:type="gramStart"/>
            <w:r>
              <w:rPr>
                <w:rFonts w:ascii="Arial" w:hAnsi="Arial" w:cs="Arial"/>
                <w:sz w:val="23"/>
                <w:szCs w:val="23"/>
              </w:rPr>
              <w:t>Aj - My</w:t>
            </w:r>
            <w:proofErr w:type="gramEnd"/>
            <w:r>
              <w:rPr>
                <w:rFonts w:ascii="Arial" w:hAnsi="Arial" w:cs="Arial"/>
                <w:sz w:val="23"/>
                <w:szCs w:val="23"/>
              </w:rPr>
              <w:t xml:space="preserve"> </w:t>
            </w:r>
            <w:proofErr w:type="spellStart"/>
            <w:r>
              <w:rPr>
                <w:rFonts w:ascii="Arial" w:hAnsi="Arial" w:cs="Arial"/>
                <w:sz w:val="23"/>
                <w:szCs w:val="23"/>
              </w:rPr>
              <w:t>pet</w:t>
            </w:r>
            <w:proofErr w:type="spellEnd"/>
          </w:p>
          <w:p w14:paraId="3468AA10" w14:textId="77777777" w:rsidR="0068676C" w:rsidRPr="00DA3767" w:rsidRDefault="0068676C" w:rsidP="00A14A8F">
            <w:pPr>
              <w:rPr>
                <w:rFonts w:ascii="Arial" w:hAnsi="Arial" w:cs="Arial"/>
                <w:sz w:val="23"/>
                <w:szCs w:val="23"/>
              </w:rPr>
            </w:pPr>
          </w:p>
        </w:tc>
      </w:tr>
      <w:tr w:rsidR="00C04F80" w:rsidRPr="00DA3767" w14:paraId="4DEE6D52" w14:textId="77777777" w:rsidTr="00C04F80">
        <w:trPr>
          <w:trHeight w:val="609"/>
        </w:trPr>
        <w:tc>
          <w:tcPr>
            <w:tcW w:w="3102" w:type="dxa"/>
            <w:tcBorders>
              <w:right w:val="nil"/>
            </w:tcBorders>
            <w:shd w:val="clear" w:color="auto" w:fill="EEECE1"/>
            <w:vAlign w:val="center"/>
          </w:tcPr>
          <w:p w14:paraId="751AF0F1"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25" w:type="dxa"/>
            <w:gridSpan w:val="2"/>
            <w:tcBorders>
              <w:left w:val="nil"/>
              <w:right w:val="nil"/>
            </w:tcBorders>
            <w:shd w:val="clear" w:color="auto" w:fill="EEECE1"/>
            <w:vAlign w:val="center"/>
          </w:tcPr>
          <w:p w14:paraId="259A3448" w14:textId="77777777" w:rsidR="00C04F80" w:rsidRDefault="00C04F80" w:rsidP="00A14A8F">
            <w:pPr>
              <w:rPr>
                <w:rFonts w:ascii="Arial Black" w:hAnsi="Arial Black" w:cs="Arial"/>
                <w:noProof/>
                <w:color w:val="FF0000"/>
                <w:sz w:val="23"/>
                <w:szCs w:val="23"/>
              </w:rPr>
            </w:pPr>
            <w:r w:rsidRPr="00681E98">
              <w:rPr>
                <w:rFonts w:ascii="Arial Black" w:hAnsi="Arial Black" w:cs="Arial"/>
                <w:noProof/>
                <w:color w:val="FF0000"/>
                <w:sz w:val="23"/>
                <w:szCs w:val="23"/>
              </w:rPr>
              <w:t>Pracovní činnosti</w:t>
            </w:r>
          </w:p>
          <w:p w14:paraId="27D462D5" w14:textId="77777777" w:rsidR="00C04F80" w:rsidRPr="00DA3767" w:rsidRDefault="00C04F80" w:rsidP="00A14A8F">
            <w:pPr>
              <w:rPr>
                <w:rFonts w:ascii="Arial Black" w:hAnsi="Arial Black" w:cs="Arial"/>
                <w:color w:val="FF0000"/>
                <w:sz w:val="23"/>
                <w:szCs w:val="23"/>
              </w:rPr>
            </w:pPr>
            <w:r w:rsidRPr="007B1E29">
              <w:rPr>
                <w:rFonts w:ascii="Arial Black" w:hAnsi="Arial Black" w:cs="Arial"/>
                <w:i/>
                <w:noProof/>
                <w:color w:val="FF0000"/>
                <w:sz w:val="23"/>
                <w:szCs w:val="23"/>
              </w:rPr>
              <w:t>(Práce s laboratorní technikou)</w:t>
            </w:r>
          </w:p>
        </w:tc>
        <w:tc>
          <w:tcPr>
            <w:tcW w:w="4348" w:type="dxa"/>
            <w:gridSpan w:val="2"/>
            <w:tcBorders>
              <w:left w:val="nil"/>
            </w:tcBorders>
            <w:shd w:val="clear" w:color="auto" w:fill="EEECE1"/>
            <w:vAlign w:val="center"/>
          </w:tcPr>
          <w:p w14:paraId="19E05375"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p>
        </w:tc>
      </w:tr>
      <w:tr w:rsidR="00C04F80" w:rsidRPr="00DA3767" w14:paraId="421D3813" w14:textId="77777777" w:rsidTr="00C04F80">
        <w:trPr>
          <w:trHeight w:val="862"/>
        </w:trPr>
        <w:tc>
          <w:tcPr>
            <w:tcW w:w="3102" w:type="dxa"/>
            <w:shd w:val="clear" w:color="auto" w:fill="DBE5F1"/>
            <w:vAlign w:val="center"/>
          </w:tcPr>
          <w:p w14:paraId="4EE4B702"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525" w:type="dxa"/>
            <w:gridSpan w:val="2"/>
            <w:shd w:val="clear" w:color="auto" w:fill="F2DBDB"/>
            <w:vAlign w:val="center"/>
          </w:tcPr>
          <w:p w14:paraId="374DA7D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48" w:type="dxa"/>
            <w:gridSpan w:val="2"/>
            <w:shd w:val="clear" w:color="auto" w:fill="DBE5F1"/>
            <w:vAlign w:val="center"/>
          </w:tcPr>
          <w:p w14:paraId="392D7E7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15A338A"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1C77FC78"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6A3D32" w14:paraId="454E3B5F" w14:textId="77777777" w:rsidTr="00C04F80">
        <w:tc>
          <w:tcPr>
            <w:tcW w:w="3102" w:type="dxa"/>
          </w:tcPr>
          <w:p w14:paraId="75FCF862"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Bezpečnost práce v laboratořích</w:t>
            </w:r>
          </w:p>
          <w:p w14:paraId="04D1AC62" w14:textId="77777777" w:rsidR="00C04F80" w:rsidRPr="009B27AC" w:rsidRDefault="00C04F80" w:rsidP="00A14A8F">
            <w:pPr>
              <w:rPr>
                <w:rFonts w:ascii="Arial" w:hAnsi="Arial" w:cs="Arial"/>
                <w:b/>
                <w:color w:val="FF0000"/>
                <w:sz w:val="23"/>
                <w:szCs w:val="23"/>
              </w:rPr>
            </w:pPr>
            <w:r w:rsidRPr="00017989">
              <w:rPr>
                <w:b/>
                <w:i/>
                <w:iCs/>
                <w:color w:val="000000" w:themeColor="text1"/>
              </w:rPr>
              <w:t>ČSP-9-6-01</w:t>
            </w:r>
          </w:p>
          <w:p w14:paraId="7ACEEAEA" w14:textId="77777777" w:rsidR="00C04F80" w:rsidRDefault="00C04F80" w:rsidP="00A14A8F">
            <w:pPr>
              <w:rPr>
                <w:rFonts w:ascii="Arial" w:hAnsi="Arial" w:cs="Arial"/>
                <w:color w:val="FF0000"/>
                <w:sz w:val="23"/>
                <w:szCs w:val="23"/>
              </w:rPr>
            </w:pPr>
            <w:r w:rsidRPr="009B27AC">
              <w:rPr>
                <w:rFonts w:ascii="Arial" w:hAnsi="Arial" w:cs="Arial"/>
                <w:color w:val="FF0000"/>
                <w:sz w:val="23"/>
                <w:szCs w:val="23"/>
              </w:rPr>
              <w:t xml:space="preserve">Pracovní řád učebny </w:t>
            </w:r>
          </w:p>
          <w:p w14:paraId="6F16FF80"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Ch a Př</w:t>
            </w:r>
          </w:p>
          <w:p w14:paraId="6054D24D"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Označení nebezpečných látek</w:t>
            </w:r>
          </w:p>
          <w:p w14:paraId="3114B71B"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Vlastnosti látek</w:t>
            </w:r>
          </w:p>
          <w:p w14:paraId="02C14634" w14:textId="77777777" w:rsidR="00C04F80" w:rsidRDefault="00C04F80" w:rsidP="00A14A8F">
            <w:pPr>
              <w:rPr>
                <w:b/>
                <w:i/>
                <w:iCs/>
                <w:color w:val="000000" w:themeColor="text1"/>
              </w:rPr>
            </w:pPr>
            <w:r w:rsidRPr="00017989">
              <w:rPr>
                <w:b/>
                <w:i/>
                <w:iCs/>
                <w:color w:val="000000" w:themeColor="text1"/>
              </w:rPr>
              <w:t>ČSP-9-6-05</w:t>
            </w:r>
          </w:p>
          <w:p w14:paraId="4BAEDFA1" w14:textId="77777777" w:rsidR="00C04F80" w:rsidRDefault="00C04F80" w:rsidP="00A14A8F">
            <w:pPr>
              <w:rPr>
                <w:b/>
                <w:i/>
                <w:iCs/>
                <w:color w:val="000000" w:themeColor="text1"/>
              </w:rPr>
            </w:pPr>
            <w:r w:rsidRPr="00017989">
              <w:rPr>
                <w:b/>
                <w:i/>
                <w:iCs/>
                <w:color w:val="000000" w:themeColor="text1"/>
              </w:rPr>
              <w:t>ČSP-9-6-04</w:t>
            </w:r>
          </w:p>
          <w:p w14:paraId="0EC5F9D0"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Laboratorní sklo</w:t>
            </w:r>
          </w:p>
          <w:p w14:paraId="5C0D4E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 preparační souprava, preparát,</w:t>
            </w:r>
          </w:p>
          <w:p w14:paraId="05807F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Mikroskopování,</w:t>
            </w:r>
          </w:p>
          <w:p w14:paraId="2D9F1125"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protokol</w:t>
            </w:r>
          </w:p>
          <w:p w14:paraId="4A61902F" w14:textId="77777777" w:rsidR="00C04F80" w:rsidRPr="009B27AC" w:rsidRDefault="00C04F80" w:rsidP="00A14A8F">
            <w:pPr>
              <w:rPr>
                <w:rFonts w:ascii="Arial" w:hAnsi="Arial" w:cs="Arial"/>
                <w:b/>
                <w:color w:val="FF0000"/>
                <w:sz w:val="23"/>
                <w:szCs w:val="23"/>
              </w:rPr>
            </w:pPr>
            <w:r w:rsidRPr="00017989">
              <w:rPr>
                <w:b/>
                <w:i/>
                <w:iCs/>
                <w:color w:val="000000" w:themeColor="text1"/>
              </w:rPr>
              <w:t>ČSP-9-6-02</w:t>
            </w:r>
          </w:p>
          <w:p w14:paraId="1BE5297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Dělící metody</w:t>
            </w:r>
          </w:p>
          <w:p w14:paraId="4173FA77" w14:textId="77777777" w:rsidR="00C04F80" w:rsidRPr="009B27AC" w:rsidRDefault="00C04F80" w:rsidP="00A14A8F">
            <w:pPr>
              <w:rPr>
                <w:rFonts w:ascii="Arial" w:hAnsi="Arial" w:cs="Arial"/>
                <w:b/>
                <w:color w:val="FF0000"/>
                <w:sz w:val="23"/>
                <w:szCs w:val="23"/>
              </w:rPr>
            </w:pPr>
          </w:p>
          <w:p w14:paraId="195C9155" w14:textId="77777777" w:rsidR="00C04F80" w:rsidRPr="009B27AC" w:rsidRDefault="00C04F80" w:rsidP="00A14A8F">
            <w:pPr>
              <w:rPr>
                <w:rFonts w:ascii="Arial" w:hAnsi="Arial" w:cs="Arial"/>
                <w:b/>
                <w:color w:val="FF0000"/>
                <w:sz w:val="23"/>
                <w:szCs w:val="23"/>
              </w:rPr>
            </w:pPr>
          </w:p>
          <w:p w14:paraId="0F402527"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 xml:space="preserve">Rozdíl </w:t>
            </w:r>
            <w:proofErr w:type="gramStart"/>
            <w:r w:rsidRPr="009B27AC">
              <w:rPr>
                <w:rFonts w:ascii="Arial" w:hAnsi="Arial" w:cs="Arial"/>
                <w:b/>
                <w:color w:val="FF0000"/>
                <w:sz w:val="23"/>
                <w:szCs w:val="23"/>
              </w:rPr>
              <w:t>anorganická</w:t>
            </w:r>
            <w:r>
              <w:rPr>
                <w:rFonts w:ascii="Arial" w:hAnsi="Arial" w:cs="Arial"/>
                <w:b/>
                <w:color w:val="FF0000"/>
                <w:sz w:val="23"/>
                <w:szCs w:val="23"/>
              </w:rPr>
              <w:t xml:space="preserve"> </w:t>
            </w:r>
            <w:r w:rsidRPr="009B27AC">
              <w:rPr>
                <w:rFonts w:ascii="Arial" w:hAnsi="Arial" w:cs="Arial"/>
                <w:b/>
                <w:color w:val="FF0000"/>
                <w:sz w:val="23"/>
                <w:szCs w:val="23"/>
              </w:rPr>
              <w:t>-organická</w:t>
            </w:r>
            <w:proofErr w:type="gramEnd"/>
            <w:r w:rsidRPr="009B27AC">
              <w:rPr>
                <w:rFonts w:ascii="Arial" w:hAnsi="Arial" w:cs="Arial"/>
                <w:b/>
                <w:color w:val="FF0000"/>
                <w:sz w:val="23"/>
                <w:szCs w:val="23"/>
              </w:rPr>
              <w:t xml:space="preserve"> látka</w:t>
            </w:r>
          </w:p>
          <w:p w14:paraId="2ADDF048" w14:textId="77777777" w:rsidR="00C04F80" w:rsidRPr="009B27AC" w:rsidRDefault="00C04F80" w:rsidP="00A14A8F">
            <w:pPr>
              <w:rPr>
                <w:rFonts w:ascii="Arial" w:hAnsi="Arial" w:cs="Arial"/>
                <w:b/>
                <w:color w:val="FF0000"/>
                <w:sz w:val="23"/>
                <w:szCs w:val="23"/>
              </w:rPr>
            </w:pPr>
          </w:p>
          <w:p w14:paraId="1F57CCF4" w14:textId="77777777" w:rsidR="00C04F80" w:rsidRDefault="00C04F80" w:rsidP="00A14A8F">
            <w:pPr>
              <w:rPr>
                <w:rFonts w:ascii="Arial" w:hAnsi="Arial" w:cs="Arial"/>
                <w:b/>
                <w:color w:val="FF0000"/>
                <w:sz w:val="23"/>
                <w:szCs w:val="23"/>
              </w:rPr>
            </w:pPr>
          </w:p>
          <w:p w14:paraId="065E7B78"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Roztoky</w:t>
            </w:r>
          </w:p>
          <w:p w14:paraId="71B3615D" w14:textId="77777777" w:rsidR="00C04F80" w:rsidRPr="00126D98" w:rsidRDefault="00C04F80" w:rsidP="00A14A8F">
            <w:pPr>
              <w:rPr>
                <w:rFonts w:ascii="Arial" w:hAnsi="Arial" w:cs="Arial"/>
                <w:sz w:val="23"/>
                <w:szCs w:val="23"/>
              </w:rPr>
            </w:pPr>
            <w:r w:rsidRPr="00017989">
              <w:rPr>
                <w:b/>
                <w:i/>
                <w:iCs/>
                <w:color w:val="000000" w:themeColor="text1"/>
              </w:rPr>
              <w:t>ČSP-9-6-03</w:t>
            </w:r>
          </w:p>
        </w:tc>
        <w:tc>
          <w:tcPr>
            <w:tcW w:w="6525" w:type="dxa"/>
            <w:gridSpan w:val="2"/>
          </w:tcPr>
          <w:p w14:paraId="09AB2486" w14:textId="77777777" w:rsidR="00C04F80" w:rsidRPr="0076702B" w:rsidRDefault="00C04F80" w:rsidP="00A14A8F">
            <w:pPr>
              <w:rPr>
                <w:rFonts w:ascii="Arial" w:hAnsi="Arial" w:cs="Arial"/>
                <w:noProof/>
                <w:sz w:val="23"/>
                <w:szCs w:val="23"/>
              </w:rPr>
            </w:pPr>
            <w:r w:rsidRPr="0076702B">
              <w:rPr>
                <w:rFonts w:ascii="Arial" w:hAnsi="Arial" w:cs="Arial"/>
                <w:noProof/>
                <w:sz w:val="23"/>
                <w:szCs w:val="23"/>
              </w:rPr>
              <w:t xml:space="preserve">- </w:t>
            </w:r>
            <w:r w:rsidRPr="0076702B">
              <w:rPr>
                <w:rFonts w:ascii="Arial" w:hAnsi="Arial" w:cs="Arial"/>
                <w:iCs/>
                <w:color w:val="000000" w:themeColor="text1"/>
                <w:sz w:val="23"/>
                <w:szCs w:val="23"/>
              </w:rPr>
              <w:t>vybere a prakticky využívá vhodné pracovní postupy, přístroje, zařízení a pomůcky pro konání konkrétních pozorování, měření a experimentů</w:t>
            </w:r>
          </w:p>
          <w:p w14:paraId="05A4E65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bezpečně se chová v odborné pracovně</w:t>
            </w:r>
          </w:p>
          <w:p w14:paraId="2225AA9E"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dodržuje pravidla bezpečné práce a ochrany živ.prostředí </w:t>
            </w:r>
          </w:p>
          <w:p w14:paraId="1A0F316A"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při experimentování</w:t>
            </w:r>
          </w:p>
          <w:p w14:paraId="53E763F5"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w:t>
            </w:r>
            <w:r>
              <w:rPr>
                <w:rFonts w:ascii="Arial" w:hAnsi="Arial" w:cs="Arial"/>
                <w:noProof/>
                <w:sz w:val="23"/>
                <w:szCs w:val="23"/>
              </w:rPr>
              <w:t xml:space="preserve">popíše zásady bezpečné práce </w:t>
            </w:r>
            <w:r w:rsidRPr="00126D98">
              <w:rPr>
                <w:rFonts w:ascii="Arial" w:hAnsi="Arial" w:cs="Arial"/>
                <w:noProof/>
                <w:sz w:val="23"/>
                <w:szCs w:val="23"/>
              </w:rPr>
              <w:t>v odborné pracovně</w:t>
            </w:r>
          </w:p>
          <w:p w14:paraId="6EF28D8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poskytne </w:t>
            </w:r>
            <w:r>
              <w:rPr>
                <w:rFonts w:ascii="Arial" w:hAnsi="Arial" w:cs="Arial"/>
                <w:noProof/>
                <w:sz w:val="23"/>
                <w:szCs w:val="23"/>
              </w:rPr>
              <w:t>a přivolá první pomoc při úrazu</w:t>
            </w:r>
          </w:p>
          <w:p w14:paraId="6A2CB14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určí společné a rozdílné vlastnosti látek</w:t>
            </w:r>
          </w:p>
          <w:p w14:paraId="4F9B1D4F" w14:textId="77777777" w:rsidR="00C04F80" w:rsidRPr="00126D98" w:rsidRDefault="00C04F80" w:rsidP="00A14A8F">
            <w:pPr>
              <w:rPr>
                <w:rFonts w:ascii="Arial" w:hAnsi="Arial" w:cs="Arial"/>
                <w:noProof/>
                <w:sz w:val="23"/>
                <w:szCs w:val="23"/>
              </w:rPr>
            </w:pPr>
            <w:r>
              <w:rPr>
                <w:rFonts w:ascii="Arial" w:hAnsi="Arial" w:cs="Arial"/>
                <w:noProof/>
                <w:sz w:val="23"/>
                <w:szCs w:val="23"/>
              </w:rPr>
              <w:t xml:space="preserve">- </w:t>
            </w:r>
            <w:r w:rsidRPr="0076702B">
              <w:rPr>
                <w:rFonts w:ascii="Arial" w:hAnsi="Arial" w:cs="Arial"/>
                <w:iCs/>
                <w:color w:val="000000" w:themeColor="text1"/>
                <w:sz w:val="23"/>
                <w:szCs w:val="23"/>
              </w:rPr>
              <w:t>dodržuje pravidla bezpečné práce a ochrany životního prostředí při experimentální práci</w:t>
            </w:r>
          </w:p>
          <w:p w14:paraId="0CC031F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dokáže popsat části  mikroskopu a preparační soupravy</w:t>
            </w:r>
          </w:p>
          <w:p w14:paraId="4449E1DE"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umí zhotovit preparát a pracovat s ním</w:t>
            </w:r>
          </w:p>
          <w:p w14:paraId="616AD544"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zpracuje protokol o průběhu a výsledcích své práce </w:t>
            </w:r>
          </w:p>
          <w:p w14:paraId="5A8486D1"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na základě pozorování a vlastního úsudku, zformuluje závěry, k nimž dospěl</w:t>
            </w:r>
          </w:p>
          <w:p w14:paraId="2934D618" w14:textId="77777777" w:rsidR="00C04F80" w:rsidRDefault="00C04F80" w:rsidP="00A14A8F">
            <w:pPr>
              <w:rPr>
                <w:rFonts w:ascii="Arial" w:hAnsi="Arial" w:cs="Arial"/>
                <w:noProof/>
                <w:sz w:val="23"/>
                <w:szCs w:val="23"/>
              </w:rPr>
            </w:pPr>
          </w:p>
          <w:p w14:paraId="6B062C36"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získá manuáln</w:t>
            </w:r>
            <w:r>
              <w:rPr>
                <w:rFonts w:ascii="Arial" w:hAnsi="Arial" w:cs="Arial"/>
                <w:noProof/>
                <w:sz w:val="23"/>
                <w:szCs w:val="23"/>
              </w:rPr>
              <w:t>í zručnost a návyk k dané práci</w:t>
            </w:r>
          </w:p>
          <w:p w14:paraId="66DAF71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rozlišuje směsi a chemické látky</w:t>
            </w:r>
          </w:p>
          <w:p w14:paraId="7947427D" w14:textId="77777777" w:rsidR="00C04F80" w:rsidRPr="00126D98" w:rsidRDefault="00C04F80" w:rsidP="00A14A8F">
            <w:pPr>
              <w:rPr>
                <w:rFonts w:ascii="Arial" w:hAnsi="Arial" w:cs="Arial"/>
                <w:sz w:val="23"/>
                <w:szCs w:val="23"/>
              </w:rPr>
            </w:pPr>
            <w:r w:rsidRPr="00126D98">
              <w:rPr>
                <w:rFonts w:ascii="Arial" w:hAnsi="Arial" w:cs="Arial"/>
                <w:sz w:val="23"/>
                <w:szCs w:val="23"/>
              </w:rPr>
              <w:t>- umí sestavit jednoduché aparatury k dělení směsí</w:t>
            </w:r>
          </w:p>
          <w:p w14:paraId="3DCEBAA2" w14:textId="77777777" w:rsidR="00C04F80" w:rsidRPr="00126D98" w:rsidRDefault="00C04F80" w:rsidP="00A14A8F">
            <w:pPr>
              <w:rPr>
                <w:rFonts w:ascii="Arial" w:hAnsi="Arial" w:cs="Arial"/>
                <w:sz w:val="23"/>
                <w:szCs w:val="23"/>
              </w:rPr>
            </w:pPr>
            <w:r w:rsidRPr="00126D98">
              <w:rPr>
                <w:rFonts w:ascii="Arial" w:hAnsi="Arial" w:cs="Arial"/>
                <w:sz w:val="23"/>
                <w:szCs w:val="23"/>
              </w:rPr>
              <w:t>- žák rozpozná rozdíl mezi látkam</w:t>
            </w:r>
            <w:r>
              <w:rPr>
                <w:rFonts w:ascii="Arial" w:hAnsi="Arial" w:cs="Arial"/>
                <w:sz w:val="23"/>
                <w:szCs w:val="23"/>
              </w:rPr>
              <w:t xml:space="preserve">i, </w:t>
            </w:r>
            <w:r w:rsidRPr="00126D98">
              <w:rPr>
                <w:rFonts w:ascii="Arial" w:hAnsi="Arial" w:cs="Arial"/>
                <w:sz w:val="23"/>
                <w:szCs w:val="23"/>
              </w:rPr>
              <w:t xml:space="preserve">umí uvést příklady </w:t>
            </w:r>
          </w:p>
          <w:p w14:paraId="3EDAB131" w14:textId="77777777" w:rsidR="00C04F80" w:rsidRDefault="00C04F80" w:rsidP="00A14A8F">
            <w:pPr>
              <w:rPr>
                <w:rFonts w:ascii="Arial" w:hAnsi="Arial" w:cs="Arial"/>
                <w:sz w:val="23"/>
                <w:szCs w:val="23"/>
              </w:rPr>
            </w:pPr>
            <w:r w:rsidRPr="00126D98">
              <w:rPr>
                <w:rFonts w:ascii="Arial" w:hAnsi="Arial" w:cs="Arial"/>
                <w:sz w:val="23"/>
                <w:szCs w:val="23"/>
              </w:rPr>
              <w:t xml:space="preserve">- rozpozná význam </w:t>
            </w:r>
            <w:r>
              <w:rPr>
                <w:rFonts w:ascii="Arial" w:hAnsi="Arial" w:cs="Arial"/>
                <w:sz w:val="23"/>
                <w:szCs w:val="23"/>
              </w:rPr>
              <w:t>používání pro životní prostředí</w:t>
            </w:r>
          </w:p>
          <w:p w14:paraId="66CC848F" w14:textId="77777777" w:rsidR="00C04F80" w:rsidRPr="00126D98" w:rsidRDefault="00C04F80" w:rsidP="00A14A8F">
            <w:pPr>
              <w:rPr>
                <w:rFonts w:ascii="Arial" w:hAnsi="Arial" w:cs="Arial"/>
                <w:sz w:val="23"/>
                <w:szCs w:val="23"/>
              </w:rPr>
            </w:pPr>
            <w:r w:rsidRPr="00126D98">
              <w:rPr>
                <w:rFonts w:ascii="Arial" w:hAnsi="Arial" w:cs="Arial"/>
                <w:sz w:val="23"/>
                <w:szCs w:val="23"/>
              </w:rPr>
              <w:t>- žák se seznámí s pojmem roztok</w:t>
            </w:r>
          </w:p>
          <w:p w14:paraId="4F064108" w14:textId="77777777" w:rsidR="00C04F80" w:rsidRDefault="00C04F80" w:rsidP="00A14A8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naučí</w:t>
            </w:r>
            <w:proofErr w:type="gramEnd"/>
            <w:r>
              <w:rPr>
                <w:rFonts w:ascii="Arial" w:hAnsi="Arial" w:cs="Arial"/>
                <w:sz w:val="23"/>
                <w:szCs w:val="23"/>
              </w:rPr>
              <w:t xml:space="preserve"> se roztok zhotovit, rozpozná druhy roztoků</w:t>
            </w:r>
          </w:p>
          <w:p w14:paraId="3DF9BD01" w14:textId="77777777" w:rsidR="00C04F80" w:rsidRDefault="00C04F80" w:rsidP="00A14A8F">
            <w:pPr>
              <w:pStyle w:val="OV"/>
              <w:rPr>
                <w:rFonts w:ascii="Arial" w:hAnsi="Arial" w:cs="Arial"/>
                <w:bCs w:val="0"/>
                <w:iCs/>
                <w:color w:val="000000" w:themeColor="text1"/>
                <w:sz w:val="23"/>
                <w:szCs w:val="23"/>
              </w:rPr>
            </w:pPr>
            <w:r>
              <w:rPr>
                <w:rFonts w:ascii="Arial" w:hAnsi="Arial" w:cs="Arial"/>
                <w:sz w:val="23"/>
                <w:szCs w:val="23"/>
              </w:rPr>
              <w:t xml:space="preserve">- </w:t>
            </w:r>
            <w:r w:rsidRPr="0076702B">
              <w:rPr>
                <w:rFonts w:ascii="Arial" w:hAnsi="Arial" w:cs="Arial"/>
                <w:bCs w:val="0"/>
                <w:iCs/>
                <w:color w:val="000000" w:themeColor="text1"/>
                <w:sz w:val="23"/>
                <w:szCs w:val="23"/>
              </w:rPr>
              <w:t>vyhledá v dostupnýc</w:t>
            </w:r>
            <w:r>
              <w:rPr>
                <w:rFonts w:ascii="Arial" w:hAnsi="Arial" w:cs="Arial"/>
                <w:bCs w:val="0"/>
                <w:iCs/>
                <w:color w:val="000000" w:themeColor="text1"/>
                <w:sz w:val="23"/>
                <w:szCs w:val="23"/>
              </w:rPr>
              <w:t>h informačních zdrojích všechny</w:t>
            </w:r>
          </w:p>
          <w:p w14:paraId="30D494D3" w14:textId="77777777" w:rsidR="00C04F80" w:rsidRDefault="00C04F80" w:rsidP="00A14A8F">
            <w:pPr>
              <w:pStyle w:val="OV"/>
              <w:rPr>
                <w:rFonts w:ascii="Arial" w:hAnsi="Arial" w:cs="Arial"/>
                <w:bCs w:val="0"/>
                <w:iCs/>
                <w:color w:val="000000" w:themeColor="text1"/>
                <w:sz w:val="23"/>
                <w:szCs w:val="23"/>
              </w:rPr>
            </w:pPr>
            <w:r w:rsidRPr="0076702B">
              <w:rPr>
                <w:rFonts w:ascii="Arial" w:hAnsi="Arial" w:cs="Arial"/>
                <w:bCs w:val="0"/>
                <w:iCs/>
                <w:color w:val="000000" w:themeColor="text1"/>
                <w:sz w:val="23"/>
                <w:szCs w:val="23"/>
              </w:rPr>
              <w:t xml:space="preserve">podklady, jež mu co nejlépe pomohou </w:t>
            </w:r>
            <w:r>
              <w:rPr>
                <w:rFonts w:ascii="Arial" w:hAnsi="Arial" w:cs="Arial"/>
                <w:bCs w:val="0"/>
                <w:iCs/>
                <w:color w:val="000000" w:themeColor="text1"/>
                <w:sz w:val="23"/>
                <w:szCs w:val="23"/>
              </w:rPr>
              <w:t>provést danou</w:t>
            </w:r>
          </w:p>
          <w:p w14:paraId="665E24BD" w14:textId="77777777" w:rsidR="00C04F80" w:rsidRPr="00126D98" w:rsidRDefault="00C04F80" w:rsidP="00A14A8F">
            <w:pPr>
              <w:pStyle w:val="OV"/>
              <w:rPr>
                <w:rFonts w:ascii="Arial" w:hAnsi="Arial" w:cs="Arial"/>
                <w:sz w:val="23"/>
                <w:szCs w:val="23"/>
              </w:rPr>
            </w:pPr>
            <w:r w:rsidRPr="0076702B">
              <w:rPr>
                <w:rFonts w:ascii="Arial" w:hAnsi="Arial" w:cs="Arial"/>
                <w:bCs w:val="0"/>
                <w:iCs/>
                <w:color w:val="000000" w:themeColor="text1"/>
                <w:sz w:val="23"/>
                <w:szCs w:val="23"/>
              </w:rPr>
              <w:t>experimentální práci</w:t>
            </w:r>
          </w:p>
        </w:tc>
        <w:tc>
          <w:tcPr>
            <w:tcW w:w="4348" w:type="dxa"/>
            <w:gridSpan w:val="2"/>
          </w:tcPr>
          <w:p w14:paraId="44B44871" w14:textId="77777777" w:rsidR="00C04F80" w:rsidRDefault="00C04F80" w:rsidP="00A14A8F">
            <w:pPr>
              <w:rPr>
                <w:rFonts w:ascii="Arial" w:hAnsi="Arial" w:cs="Arial"/>
                <w:noProof/>
                <w:sz w:val="23"/>
                <w:szCs w:val="23"/>
              </w:rPr>
            </w:pPr>
          </w:p>
          <w:p w14:paraId="534BF276" w14:textId="77777777" w:rsidR="00C04F80" w:rsidRPr="00126D98" w:rsidRDefault="00C04F80" w:rsidP="00A14A8F">
            <w:pPr>
              <w:rPr>
                <w:rFonts w:ascii="Arial" w:hAnsi="Arial" w:cs="Arial"/>
                <w:noProof/>
                <w:sz w:val="23"/>
                <w:szCs w:val="23"/>
              </w:rPr>
            </w:pPr>
          </w:p>
          <w:p w14:paraId="23A189C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w:t>
            </w:r>
          </w:p>
          <w:p w14:paraId="072FB39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životní styl, dopad na zdraví člověka</w:t>
            </w:r>
          </w:p>
          <w:p w14:paraId="4C09A450" w14:textId="77777777" w:rsidR="00C04F80" w:rsidRPr="00126D98" w:rsidRDefault="00C04F80" w:rsidP="00A14A8F">
            <w:pPr>
              <w:rPr>
                <w:rFonts w:ascii="Arial" w:hAnsi="Arial" w:cs="Arial"/>
                <w:noProof/>
                <w:sz w:val="23"/>
                <w:szCs w:val="23"/>
              </w:rPr>
            </w:pPr>
          </w:p>
          <w:p w14:paraId="28F15F97" w14:textId="77777777" w:rsidR="00C04F80" w:rsidRPr="00126D98" w:rsidRDefault="00C04F80" w:rsidP="00A14A8F">
            <w:pPr>
              <w:rPr>
                <w:rFonts w:ascii="Arial" w:hAnsi="Arial" w:cs="Arial"/>
                <w:noProof/>
                <w:sz w:val="23"/>
                <w:szCs w:val="23"/>
              </w:rPr>
            </w:pPr>
          </w:p>
          <w:p w14:paraId="4EECE51E" w14:textId="77777777" w:rsidR="00C04F80" w:rsidRPr="00126D98" w:rsidRDefault="00C04F80" w:rsidP="00A14A8F">
            <w:pPr>
              <w:rPr>
                <w:rFonts w:ascii="Arial" w:hAnsi="Arial" w:cs="Arial"/>
                <w:sz w:val="23"/>
                <w:szCs w:val="23"/>
              </w:rPr>
            </w:pPr>
          </w:p>
          <w:p w14:paraId="711E91C1" w14:textId="77777777" w:rsidR="00C04F80" w:rsidRDefault="00C04F80" w:rsidP="00A14A8F">
            <w:pPr>
              <w:rPr>
                <w:rFonts w:ascii="Arial" w:hAnsi="Arial" w:cs="Arial"/>
                <w:sz w:val="23"/>
                <w:szCs w:val="23"/>
              </w:rPr>
            </w:pPr>
          </w:p>
          <w:p w14:paraId="3CCA7B7F" w14:textId="77777777" w:rsidR="00C04F80" w:rsidRDefault="00C04F80" w:rsidP="00A14A8F">
            <w:pPr>
              <w:rPr>
                <w:rFonts w:ascii="Arial" w:hAnsi="Arial" w:cs="Arial"/>
                <w:sz w:val="23"/>
                <w:szCs w:val="23"/>
              </w:rPr>
            </w:pPr>
          </w:p>
          <w:p w14:paraId="3EF07DA5" w14:textId="77777777" w:rsidR="00C04F80" w:rsidRDefault="00C04F80" w:rsidP="00A14A8F">
            <w:pPr>
              <w:rPr>
                <w:rFonts w:ascii="Arial" w:hAnsi="Arial" w:cs="Arial"/>
                <w:sz w:val="23"/>
                <w:szCs w:val="23"/>
              </w:rPr>
            </w:pPr>
          </w:p>
          <w:p w14:paraId="2B10F9DC" w14:textId="77777777" w:rsidR="00C04F80" w:rsidRPr="00126D98" w:rsidRDefault="00C04F80" w:rsidP="00A14A8F">
            <w:pPr>
              <w:rPr>
                <w:rFonts w:ascii="Arial" w:hAnsi="Arial" w:cs="Arial"/>
                <w:sz w:val="23"/>
                <w:szCs w:val="23"/>
              </w:rPr>
            </w:pPr>
          </w:p>
        </w:tc>
      </w:tr>
      <w:tr w:rsidR="00C04F80" w:rsidRPr="00C04F80" w14:paraId="1CF349D0"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EEECE1"/>
          </w:tcPr>
          <w:p w14:paraId="65488C2B" w14:textId="77777777" w:rsidR="00C04F80" w:rsidRDefault="00C04F80" w:rsidP="00A14A8F">
            <w:pPr>
              <w:rPr>
                <w:rFonts w:ascii="Arial Black" w:hAnsi="Arial Black"/>
                <w:color w:val="FF0000"/>
                <w:sz w:val="23"/>
                <w:szCs w:val="23"/>
              </w:rPr>
            </w:pPr>
            <w:bookmarkStart w:id="188" w:name="_Hlk116390147"/>
          </w:p>
          <w:p w14:paraId="2B36339A"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Vzdělávací obor:</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EEECE1"/>
          </w:tcPr>
          <w:p w14:paraId="59665696"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Pracovní činnosti</w:t>
            </w:r>
          </w:p>
          <w:p w14:paraId="4614A8CF"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w:t>
            </w:r>
            <w:proofErr w:type="spellStart"/>
            <w:r w:rsidRPr="00C04F80">
              <w:rPr>
                <w:rFonts w:ascii="Arial Black" w:hAnsi="Arial Black"/>
                <w:color w:val="FF0000"/>
                <w:sz w:val="23"/>
                <w:szCs w:val="23"/>
              </w:rPr>
              <w:t>Desing</w:t>
            </w:r>
            <w:proofErr w:type="spellEnd"/>
            <w:r w:rsidRPr="00C04F80">
              <w:rPr>
                <w:rFonts w:ascii="Arial Black" w:hAnsi="Arial Black"/>
                <w:color w:val="FF0000"/>
                <w:sz w:val="23"/>
                <w:szCs w:val="23"/>
              </w:rPr>
              <w:t xml:space="preserve"> a konstruování)</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EEECE1"/>
          </w:tcPr>
          <w:p w14:paraId="219CF1C1" w14:textId="77777777" w:rsidR="00C04F80" w:rsidRPr="00C04F80" w:rsidRDefault="00C04F80" w:rsidP="00C04F80">
            <w:pPr>
              <w:jc w:val="center"/>
              <w:rPr>
                <w:rFonts w:ascii="Arial Black" w:hAnsi="Arial Black"/>
                <w:color w:val="FF0000"/>
                <w:sz w:val="23"/>
                <w:szCs w:val="23"/>
              </w:rPr>
            </w:pPr>
            <w:r w:rsidRPr="00C04F80">
              <w:rPr>
                <w:rFonts w:ascii="Arial Black" w:hAnsi="Arial Black"/>
                <w:color w:val="FF0000"/>
                <w:sz w:val="23"/>
                <w:szCs w:val="23"/>
              </w:rPr>
              <w:t>Ročník: 8.</w:t>
            </w:r>
          </w:p>
        </w:tc>
      </w:tr>
      <w:tr w:rsidR="00C04F80" w:rsidRPr="00DA3767" w14:paraId="379E4C8B"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DBE5F1"/>
          </w:tcPr>
          <w:p w14:paraId="3C637C17" w14:textId="77777777" w:rsidR="00C04F80" w:rsidRDefault="00C04F80" w:rsidP="00C04F80">
            <w:pPr>
              <w:jc w:val="center"/>
              <w:rPr>
                <w:rFonts w:ascii="Arial Black" w:hAnsi="Arial Black"/>
                <w:sz w:val="19"/>
                <w:szCs w:val="19"/>
              </w:rPr>
            </w:pPr>
          </w:p>
          <w:p w14:paraId="4F9C5BCA" w14:textId="77777777" w:rsidR="00C04F80" w:rsidRPr="00C04F80" w:rsidRDefault="00C04F80" w:rsidP="00C04F80">
            <w:pPr>
              <w:jc w:val="center"/>
              <w:rPr>
                <w:rFonts w:ascii="Arial Black" w:hAnsi="Arial Black"/>
                <w:sz w:val="19"/>
                <w:szCs w:val="19"/>
              </w:rPr>
            </w:pPr>
            <w:r w:rsidRPr="00C04F80">
              <w:rPr>
                <w:rFonts w:ascii="Arial Black" w:hAnsi="Arial Black"/>
                <w:sz w:val="19"/>
                <w:szCs w:val="19"/>
              </w:rPr>
              <w:t>Učivo</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F2DBDB"/>
          </w:tcPr>
          <w:p w14:paraId="3C7A41A1" w14:textId="77777777" w:rsidR="00C04F80" w:rsidRDefault="00C04F80" w:rsidP="00C04F80">
            <w:pPr>
              <w:jc w:val="center"/>
              <w:rPr>
                <w:rFonts w:ascii="Arial Black" w:hAnsi="Arial Black"/>
                <w:sz w:val="19"/>
                <w:szCs w:val="19"/>
              </w:rPr>
            </w:pPr>
          </w:p>
          <w:p w14:paraId="393490E2" w14:textId="77777777" w:rsidR="00C04F80" w:rsidRPr="00C04F80" w:rsidRDefault="00C04F80" w:rsidP="00C04F80">
            <w:pPr>
              <w:jc w:val="center"/>
              <w:rPr>
                <w:rFonts w:ascii="Arial Black" w:hAnsi="Arial Black" w:cs="Arial"/>
                <w:noProof/>
                <w:sz w:val="19"/>
                <w:szCs w:val="19"/>
              </w:rPr>
            </w:pPr>
            <w:r w:rsidRPr="00C04F80">
              <w:rPr>
                <w:rFonts w:ascii="Arial Black" w:hAnsi="Arial Black"/>
                <w:sz w:val="19"/>
                <w:szCs w:val="19"/>
              </w:rPr>
              <w:t>Školní</w:t>
            </w:r>
            <w:r w:rsidRPr="00C04F80">
              <w:rPr>
                <w:rFonts w:ascii="Arial Black" w:hAnsi="Arial Black" w:cs="Arial"/>
                <w:noProof/>
                <w:sz w:val="19"/>
                <w:szCs w:val="19"/>
              </w:rPr>
              <w:t xml:space="preserve"> výstupy</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DBE5F1"/>
          </w:tcPr>
          <w:p w14:paraId="30A70E50"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Přesahy a vazby</w:t>
            </w:r>
          </w:p>
          <w:p w14:paraId="13DCCF3C"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(mezipředmětové vztahy,</w:t>
            </w:r>
          </w:p>
          <w:p w14:paraId="1906DECE"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průřezová témata)</w:t>
            </w:r>
          </w:p>
        </w:tc>
      </w:tr>
      <w:tr w:rsidR="00C04F80" w:rsidRPr="00DA3767" w14:paraId="1B3E293C" w14:textId="77777777" w:rsidTr="00C04F80">
        <w:tc>
          <w:tcPr>
            <w:tcW w:w="3102" w:type="dxa"/>
            <w:tcBorders>
              <w:top w:val="single" w:sz="12" w:space="0" w:color="auto"/>
              <w:left w:val="single" w:sz="12" w:space="0" w:color="auto"/>
              <w:bottom w:val="single" w:sz="12" w:space="0" w:color="auto"/>
              <w:right w:val="single" w:sz="12" w:space="0" w:color="auto"/>
            </w:tcBorders>
          </w:tcPr>
          <w:p w14:paraId="4EEB43D1" w14:textId="77777777" w:rsidR="00C04F80" w:rsidRDefault="00C04F80" w:rsidP="00A14A8F">
            <w:pPr>
              <w:rPr>
                <w:rFonts w:ascii="Arial" w:hAnsi="Arial" w:cs="Arial"/>
                <w:b/>
                <w:color w:val="FF0000"/>
                <w:sz w:val="23"/>
                <w:szCs w:val="23"/>
              </w:rPr>
            </w:pPr>
            <w:r>
              <w:rPr>
                <w:rFonts w:ascii="Arial" w:hAnsi="Arial" w:cs="Arial"/>
                <w:b/>
                <w:color w:val="FF0000"/>
                <w:sz w:val="23"/>
                <w:szCs w:val="23"/>
              </w:rPr>
              <w:t xml:space="preserve">Bezpečnost a hygiena </w:t>
            </w:r>
          </w:p>
          <w:p w14:paraId="05C35A47" w14:textId="77777777" w:rsidR="003172C0" w:rsidRDefault="00C04F80" w:rsidP="00A14A8F">
            <w:pPr>
              <w:rPr>
                <w:rFonts w:ascii="Arial" w:hAnsi="Arial" w:cs="Arial"/>
                <w:b/>
                <w:color w:val="FF0000"/>
                <w:sz w:val="23"/>
                <w:szCs w:val="23"/>
              </w:rPr>
            </w:pPr>
            <w:r>
              <w:rPr>
                <w:rFonts w:ascii="Arial" w:hAnsi="Arial" w:cs="Arial"/>
                <w:b/>
                <w:color w:val="FF0000"/>
                <w:sz w:val="23"/>
                <w:szCs w:val="23"/>
              </w:rPr>
              <w:t>práce</w:t>
            </w:r>
            <w:r w:rsidRPr="00C04F80">
              <w:rPr>
                <w:rFonts w:ascii="Arial" w:hAnsi="Arial" w:cs="Arial"/>
                <w:b/>
                <w:color w:val="FF0000"/>
                <w:sz w:val="23"/>
                <w:szCs w:val="23"/>
              </w:rPr>
              <w:t xml:space="preserve"> </w:t>
            </w:r>
          </w:p>
          <w:p w14:paraId="3295822B" w14:textId="20F8D9AC" w:rsidR="00C04F80" w:rsidRPr="000001AD" w:rsidRDefault="00C04F80" w:rsidP="00A14A8F">
            <w:pPr>
              <w:rPr>
                <w:rFonts w:ascii="Arial" w:hAnsi="Arial" w:cs="Arial"/>
                <w:b/>
                <w:color w:val="FF0000"/>
                <w:sz w:val="23"/>
                <w:szCs w:val="23"/>
              </w:rPr>
            </w:pPr>
            <w:r w:rsidRPr="00C04F80">
              <w:rPr>
                <w:b/>
                <w:i/>
              </w:rPr>
              <w:t>ČSP-9-2-04</w:t>
            </w:r>
          </w:p>
          <w:p w14:paraId="3FFAC549" w14:textId="77777777" w:rsidR="00F136A0" w:rsidRDefault="00F136A0" w:rsidP="00A14A8F">
            <w:pPr>
              <w:rPr>
                <w:rFonts w:ascii="Arial" w:hAnsi="Arial" w:cs="Arial"/>
                <w:b/>
                <w:color w:val="FF0000"/>
                <w:sz w:val="23"/>
                <w:szCs w:val="23"/>
              </w:rPr>
            </w:pPr>
          </w:p>
          <w:p w14:paraId="2CAF6BE9" w14:textId="0FF8344A"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Zásady první pomoci při úrazu</w:t>
            </w:r>
          </w:p>
          <w:p w14:paraId="572FF1A6" w14:textId="17734506" w:rsidR="00F136A0" w:rsidRDefault="00F136A0" w:rsidP="00A14A8F">
            <w:pPr>
              <w:rPr>
                <w:rFonts w:ascii="Arial" w:hAnsi="Arial" w:cs="Arial"/>
                <w:b/>
                <w:color w:val="FF0000"/>
                <w:sz w:val="23"/>
                <w:szCs w:val="23"/>
              </w:rPr>
            </w:pPr>
          </w:p>
          <w:p w14:paraId="3C2BC841" w14:textId="77777777" w:rsidR="003172C0" w:rsidRDefault="003172C0" w:rsidP="00A14A8F">
            <w:pPr>
              <w:rPr>
                <w:rFonts w:ascii="Arial" w:hAnsi="Arial" w:cs="Arial"/>
                <w:b/>
                <w:color w:val="FF0000"/>
                <w:sz w:val="23"/>
                <w:szCs w:val="23"/>
              </w:rPr>
            </w:pPr>
          </w:p>
          <w:p w14:paraId="60CB9DA3" w14:textId="126F6986" w:rsidR="00C04F80" w:rsidRDefault="00C04F80" w:rsidP="00A14A8F">
            <w:pPr>
              <w:rPr>
                <w:rFonts w:ascii="Arial" w:hAnsi="Arial" w:cs="Arial"/>
                <w:b/>
                <w:color w:val="FF0000"/>
                <w:sz w:val="23"/>
                <w:szCs w:val="23"/>
              </w:rPr>
            </w:pPr>
            <w:r>
              <w:rPr>
                <w:rFonts w:ascii="Arial" w:hAnsi="Arial" w:cs="Arial"/>
                <w:b/>
                <w:color w:val="FF0000"/>
                <w:sz w:val="23"/>
                <w:szCs w:val="23"/>
              </w:rPr>
              <w:t>Čas a jeho měření</w:t>
            </w:r>
          </w:p>
          <w:p w14:paraId="7E6B67CD" w14:textId="77777777" w:rsidR="00C04F80" w:rsidRPr="00C04F80" w:rsidRDefault="00C04F80" w:rsidP="00A14A8F">
            <w:pPr>
              <w:rPr>
                <w:b/>
                <w:i/>
              </w:rPr>
            </w:pPr>
            <w:r w:rsidRPr="00C04F80">
              <w:rPr>
                <w:b/>
                <w:i/>
              </w:rPr>
              <w:t>ČSP-9-2-01</w:t>
            </w:r>
          </w:p>
          <w:p w14:paraId="797A31C2" w14:textId="5EBA8112" w:rsidR="00C04F80" w:rsidRDefault="00C04F80" w:rsidP="00A14A8F">
            <w:pPr>
              <w:rPr>
                <w:rFonts w:ascii="Arial" w:hAnsi="Arial" w:cs="Arial"/>
                <w:b/>
                <w:color w:val="FF0000"/>
                <w:sz w:val="23"/>
                <w:szCs w:val="23"/>
              </w:rPr>
            </w:pPr>
          </w:p>
          <w:p w14:paraId="33F68674" w14:textId="77777777" w:rsidR="00F136A0" w:rsidRDefault="00F136A0" w:rsidP="00A14A8F">
            <w:pPr>
              <w:rPr>
                <w:rFonts w:ascii="Arial" w:hAnsi="Arial" w:cs="Arial"/>
                <w:b/>
                <w:color w:val="FF0000"/>
                <w:sz w:val="23"/>
                <w:szCs w:val="23"/>
              </w:rPr>
            </w:pPr>
          </w:p>
          <w:p w14:paraId="5FD3DD48" w14:textId="271C09F0" w:rsidR="00C04F80" w:rsidRPr="00AA6E3D" w:rsidRDefault="00F136A0" w:rsidP="00A14A8F">
            <w:pPr>
              <w:rPr>
                <w:rFonts w:ascii="Arial" w:hAnsi="Arial" w:cs="Arial"/>
                <w:b/>
                <w:color w:val="FF0000"/>
                <w:sz w:val="23"/>
                <w:szCs w:val="23"/>
              </w:rPr>
            </w:pPr>
            <w:r>
              <w:rPr>
                <w:rFonts w:ascii="Arial" w:hAnsi="Arial" w:cs="Arial"/>
                <w:b/>
                <w:color w:val="FF0000"/>
                <w:sz w:val="23"/>
                <w:szCs w:val="23"/>
              </w:rPr>
              <w:t>Modely</w:t>
            </w:r>
          </w:p>
          <w:p w14:paraId="5DDCEC18" w14:textId="77777777" w:rsidR="00C04F80" w:rsidRPr="00C04F80" w:rsidRDefault="00C04F80" w:rsidP="00A14A8F">
            <w:pPr>
              <w:rPr>
                <w:b/>
                <w:i/>
              </w:rPr>
            </w:pPr>
            <w:r w:rsidRPr="00C04F80">
              <w:rPr>
                <w:b/>
                <w:i/>
              </w:rPr>
              <w:t>ČSP-9-2-02</w:t>
            </w:r>
          </w:p>
          <w:p w14:paraId="69C3AB7F" w14:textId="77777777" w:rsidR="00C04F80" w:rsidRDefault="00C04F80" w:rsidP="00A14A8F">
            <w:pPr>
              <w:rPr>
                <w:rFonts w:ascii="Arial" w:hAnsi="Arial" w:cs="Arial"/>
                <w:b/>
                <w:color w:val="FF0000"/>
                <w:sz w:val="23"/>
                <w:szCs w:val="23"/>
              </w:rPr>
            </w:pPr>
          </w:p>
          <w:p w14:paraId="12970B9E" w14:textId="53E36787" w:rsidR="00C04F80" w:rsidRDefault="00C04F80" w:rsidP="00A14A8F">
            <w:pPr>
              <w:rPr>
                <w:b/>
                <w:i/>
              </w:rPr>
            </w:pPr>
            <w:r w:rsidRPr="00C04F80">
              <w:rPr>
                <w:b/>
                <w:i/>
              </w:rPr>
              <w:t>ČSP-9-2-03</w:t>
            </w:r>
          </w:p>
          <w:p w14:paraId="56078B0C" w14:textId="77777777" w:rsidR="003172C0" w:rsidRPr="00C04F80" w:rsidRDefault="003172C0" w:rsidP="00A14A8F">
            <w:pPr>
              <w:rPr>
                <w:b/>
                <w:i/>
              </w:rPr>
            </w:pPr>
          </w:p>
          <w:p w14:paraId="47A57621" w14:textId="259B5A49" w:rsidR="00C04F80" w:rsidRDefault="003172C0" w:rsidP="00A14A8F">
            <w:pPr>
              <w:rPr>
                <w:rFonts w:ascii="Arial" w:hAnsi="Arial" w:cs="Arial"/>
                <w:b/>
                <w:color w:val="FF0000"/>
                <w:sz w:val="23"/>
                <w:szCs w:val="23"/>
              </w:rPr>
            </w:pPr>
            <w:r>
              <w:rPr>
                <w:rFonts w:ascii="Arial" w:hAnsi="Arial" w:cs="Arial"/>
                <w:b/>
                <w:color w:val="FF0000"/>
                <w:sz w:val="23"/>
                <w:szCs w:val="23"/>
              </w:rPr>
              <w:t>Plán a náčrt</w:t>
            </w:r>
          </w:p>
          <w:p w14:paraId="12A1EAA5" w14:textId="77777777" w:rsidR="003172C0" w:rsidRPr="00C04F80" w:rsidRDefault="003172C0" w:rsidP="003172C0">
            <w:pPr>
              <w:rPr>
                <w:b/>
                <w:i/>
              </w:rPr>
            </w:pPr>
            <w:r w:rsidRPr="00C04F80">
              <w:rPr>
                <w:b/>
                <w:i/>
              </w:rPr>
              <w:t>ČSP-9-2-01</w:t>
            </w:r>
          </w:p>
          <w:p w14:paraId="2846C8F2" w14:textId="77777777" w:rsidR="00C04F80" w:rsidRPr="003172C0" w:rsidRDefault="00C04F80" w:rsidP="003172C0">
            <w:pPr>
              <w:pStyle w:val="Odstavecseseznamem"/>
              <w:rPr>
                <w:rFonts w:ascii="Arial" w:hAnsi="Arial" w:cs="Arial"/>
                <w:b/>
                <w:color w:val="FF0000"/>
                <w:sz w:val="23"/>
                <w:szCs w:val="23"/>
              </w:rPr>
            </w:pPr>
          </w:p>
          <w:p w14:paraId="3E97AA41" w14:textId="32A28C9B" w:rsidR="00C04F80" w:rsidRPr="00C04F80" w:rsidRDefault="003172C0" w:rsidP="00A14A8F">
            <w:pPr>
              <w:rPr>
                <w:rFonts w:ascii="Arial" w:hAnsi="Arial" w:cs="Arial"/>
                <w:b/>
                <w:color w:val="FF0000"/>
                <w:sz w:val="23"/>
                <w:szCs w:val="23"/>
              </w:rPr>
            </w:pPr>
            <w:r>
              <w:rPr>
                <w:rFonts w:ascii="Arial" w:hAnsi="Arial" w:cs="Arial"/>
                <w:b/>
                <w:color w:val="FF0000"/>
                <w:sz w:val="23"/>
                <w:szCs w:val="23"/>
              </w:rPr>
              <w:t>Technické nákresy</w:t>
            </w:r>
          </w:p>
        </w:tc>
        <w:tc>
          <w:tcPr>
            <w:tcW w:w="6525" w:type="dxa"/>
            <w:gridSpan w:val="2"/>
            <w:tcBorders>
              <w:top w:val="single" w:sz="12" w:space="0" w:color="auto"/>
              <w:left w:val="single" w:sz="12" w:space="0" w:color="auto"/>
              <w:bottom w:val="single" w:sz="12" w:space="0" w:color="auto"/>
              <w:right w:val="single" w:sz="12" w:space="0" w:color="auto"/>
            </w:tcBorders>
          </w:tcPr>
          <w:p w14:paraId="5B6B5E3F" w14:textId="65566171" w:rsidR="00C04F80" w:rsidRDefault="00C04F80" w:rsidP="00A14A8F">
            <w:pPr>
              <w:rPr>
                <w:rFonts w:ascii="Arial" w:hAnsi="Arial" w:cs="Arial"/>
                <w:noProof/>
                <w:sz w:val="23"/>
                <w:szCs w:val="23"/>
              </w:rPr>
            </w:pPr>
            <w:r>
              <w:rPr>
                <w:rFonts w:ascii="Arial" w:hAnsi="Arial" w:cs="Arial"/>
                <w:noProof/>
                <w:sz w:val="23"/>
                <w:szCs w:val="23"/>
              </w:rPr>
              <w:t>- žák dodržuje zásady bezpečnosti a hygieny práce a bezpečnostní předpisy</w:t>
            </w:r>
          </w:p>
          <w:p w14:paraId="3DE51AB8" w14:textId="77777777" w:rsidR="00F136A0" w:rsidRDefault="00F136A0" w:rsidP="00A14A8F">
            <w:pPr>
              <w:rPr>
                <w:rFonts w:ascii="Arial" w:hAnsi="Arial" w:cs="Arial"/>
                <w:noProof/>
                <w:sz w:val="23"/>
                <w:szCs w:val="23"/>
              </w:rPr>
            </w:pPr>
          </w:p>
          <w:p w14:paraId="410B8089" w14:textId="77777777" w:rsidR="00C04F80" w:rsidRDefault="00C04F80" w:rsidP="00A14A8F">
            <w:pPr>
              <w:rPr>
                <w:rFonts w:ascii="Arial" w:hAnsi="Arial" w:cs="Arial"/>
                <w:noProof/>
                <w:sz w:val="23"/>
                <w:szCs w:val="23"/>
              </w:rPr>
            </w:pPr>
            <w:r>
              <w:rPr>
                <w:rFonts w:ascii="Arial" w:hAnsi="Arial" w:cs="Arial"/>
                <w:noProof/>
                <w:sz w:val="23"/>
                <w:szCs w:val="23"/>
              </w:rPr>
              <w:t>- žák poskytne první pomoc při úrazu</w:t>
            </w:r>
          </w:p>
          <w:p w14:paraId="714EE5F4" w14:textId="326B1183" w:rsidR="00C04F80" w:rsidRDefault="00C04F80" w:rsidP="00A14A8F">
            <w:pPr>
              <w:rPr>
                <w:rFonts w:ascii="Arial" w:hAnsi="Arial" w:cs="Arial"/>
                <w:noProof/>
                <w:sz w:val="23"/>
                <w:szCs w:val="23"/>
              </w:rPr>
            </w:pPr>
          </w:p>
          <w:p w14:paraId="508B9F83" w14:textId="77777777" w:rsidR="003172C0" w:rsidRDefault="003172C0" w:rsidP="00A14A8F">
            <w:pPr>
              <w:rPr>
                <w:rFonts w:ascii="Arial" w:hAnsi="Arial" w:cs="Arial"/>
                <w:noProof/>
                <w:sz w:val="23"/>
                <w:szCs w:val="23"/>
              </w:rPr>
            </w:pPr>
          </w:p>
          <w:p w14:paraId="1D927E7F" w14:textId="76AE2D9E" w:rsidR="00F136A0" w:rsidRDefault="00F136A0" w:rsidP="00A14A8F">
            <w:pPr>
              <w:rPr>
                <w:rFonts w:ascii="Arial" w:hAnsi="Arial" w:cs="Arial"/>
                <w:noProof/>
                <w:sz w:val="23"/>
                <w:szCs w:val="23"/>
              </w:rPr>
            </w:pPr>
          </w:p>
          <w:p w14:paraId="1318F598" w14:textId="77777777" w:rsidR="003172C0" w:rsidRDefault="003172C0" w:rsidP="00A14A8F">
            <w:pPr>
              <w:rPr>
                <w:rFonts w:ascii="Arial" w:hAnsi="Arial" w:cs="Arial"/>
                <w:noProof/>
                <w:sz w:val="23"/>
                <w:szCs w:val="23"/>
              </w:rPr>
            </w:pPr>
          </w:p>
          <w:p w14:paraId="7AD8A7D7" w14:textId="77777777" w:rsidR="00C04F80" w:rsidRDefault="00C04F80" w:rsidP="00A14A8F">
            <w:pPr>
              <w:rPr>
                <w:rFonts w:ascii="Arial" w:hAnsi="Arial" w:cs="Arial"/>
                <w:noProof/>
                <w:sz w:val="23"/>
                <w:szCs w:val="23"/>
              </w:rPr>
            </w:pPr>
            <w:r>
              <w:rPr>
                <w:rFonts w:ascii="Arial" w:hAnsi="Arial" w:cs="Arial"/>
                <w:noProof/>
                <w:sz w:val="23"/>
                <w:szCs w:val="23"/>
              </w:rPr>
              <w:t>- konstrukce přesýpacích hodin</w:t>
            </w:r>
          </w:p>
          <w:p w14:paraId="64ABDA04" w14:textId="180B916D" w:rsidR="00C04F80" w:rsidRDefault="00C04F80" w:rsidP="00A14A8F">
            <w:pPr>
              <w:rPr>
                <w:rFonts w:ascii="Arial" w:hAnsi="Arial" w:cs="Arial"/>
                <w:noProof/>
                <w:sz w:val="23"/>
                <w:szCs w:val="23"/>
              </w:rPr>
            </w:pPr>
            <w:r>
              <w:rPr>
                <w:rFonts w:ascii="Arial" w:hAnsi="Arial" w:cs="Arial"/>
                <w:noProof/>
                <w:sz w:val="23"/>
                <w:szCs w:val="23"/>
              </w:rPr>
              <w:t>- žák sestaví podle návodu, náčrtu, plánu, jednoduchého programu daný model</w:t>
            </w:r>
          </w:p>
          <w:p w14:paraId="0ED6BA6C" w14:textId="77777777" w:rsidR="00F136A0" w:rsidRPr="00DA3767" w:rsidRDefault="00F136A0" w:rsidP="00A14A8F">
            <w:pPr>
              <w:rPr>
                <w:rFonts w:ascii="Arial" w:hAnsi="Arial" w:cs="Arial"/>
                <w:noProof/>
                <w:sz w:val="23"/>
                <w:szCs w:val="23"/>
              </w:rPr>
            </w:pPr>
          </w:p>
          <w:p w14:paraId="7397AA57" w14:textId="77777777" w:rsidR="00F136A0" w:rsidRDefault="00C04F80" w:rsidP="00F136A0">
            <w:pPr>
              <w:rPr>
                <w:rFonts w:ascii="Arial" w:hAnsi="Arial" w:cs="Arial"/>
                <w:noProof/>
                <w:sz w:val="23"/>
                <w:szCs w:val="23"/>
              </w:rPr>
            </w:pPr>
            <w:r>
              <w:rPr>
                <w:rFonts w:ascii="Arial" w:hAnsi="Arial" w:cs="Arial"/>
                <w:noProof/>
                <w:sz w:val="23"/>
                <w:szCs w:val="23"/>
              </w:rPr>
              <w:t xml:space="preserve">- </w:t>
            </w:r>
            <w:r w:rsidR="00F136A0">
              <w:rPr>
                <w:rFonts w:ascii="Arial" w:hAnsi="Arial" w:cs="Arial"/>
                <w:noProof/>
                <w:sz w:val="23"/>
                <w:szCs w:val="23"/>
              </w:rPr>
              <w:t>navrhne sestaví jednoduché konstrukční prvky, porovná jejich funkčnost, nosnost a stabilitu</w:t>
            </w:r>
          </w:p>
          <w:p w14:paraId="7A8AF4E3" w14:textId="037FE1E2" w:rsidR="00C04F80" w:rsidRPr="00C04F80" w:rsidRDefault="00F136A0" w:rsidP="00F136A0">
            <w:pPr>
              <w:rPr>
                <w:rFonts w:ascii="Arial" w:hAnsi="Arial" w:cs="Arial"/>
                <w:noProof/>
                <w:sz w:val="23"/>
                <w:szCs w:val="23"/>
              </w:rPr>
            </w:pPr>
            <w:r>
              <w:rPr>
                <w:rFonts w:ascii="Arial" w:hAnsi="Arial" w:cs="Arial"/>
                <w:noProof/>
                <w:sz w:val="23"/>
                <w:szCs w:val="23"/>
              </w:rPr>
              <w:t>- provádí montáž a demontáž a údržbu jednoduchých předmětů a zařízení</w:t>
            </w:r>
            <w:r w:rsidR="00C04F80" w:rsidRPr="00C04F80">
              <w:rPr>
                <w:rFonts w:ascii="Arial" w:hAnsi="Arial" w:cs="Arial"/>
                <w:noProof/>
                <w:sz w:val="23"/>
                <w:szCs w:val="23"/>
              </w:rPr>
              <w:t xml:space="preserve"> </w:t>
            </w:r>
          </w:p>
          <w:p w14:paraId="3531649D" w14:textId="7A6E1F80" w:rsidR="00C04F80" w:rsidRDefault="00C04F80" w:rsidP="00A14A8F">
            <w:pPr>
              <w:rPr>
                <w:rFonts w:ascii="Arial" w:hAnsi="Arial" w:cs="Arial"/>
                <w:noProof/>
                <w:sz w:val="23"/>
                <w:szCs w:val="23"/>
              </w:rPr>
            </w:pPr>
          </w:p>
          <w:p w14:paraId="6DBB7107" w14:textId="77777777" w:rsidR="003172C0" w:rsidRDefault="003172C0" w:rsidP="00A14A8F">
            <w:pPr>
              <w:rPr>
                <w:rFonts w:ascii="Arial" w:hAnsi="Arial" w:cs="Arial"/>
                <w:noProof/>
                <w:sz w:val="23"/>
                <w:szCs w:val="23"/>
              </w:rPr>
            </w:pPr>
          </w:p>
          <w:p w14:paraId="447D31B8" w14:textId="3634DC0D" w:rsidR="00F136A0" w:rsidRPr="003172C0" w:rsidRDefault="003172C0" w:rsidP="003172C0">
            <w:pPr>
              <w:rPr>
                <w:rFonts w:ascii="Arial" w:hAnsi="Arial" w:cs="Arial"/>
                <w:noProof/>
                <w:sz w:val="23"/>
                <w:szCs w:val="23"/>
              </w:rPr>
            </w:pPr>
            <w:r>
              <w:rPr>
                <w:rFonts w:ascii="Arial" w:hAnsi="Arial" w:cs="Arial"/>
                <w:noProof/>
                <w:sz w:val="23"/>
                <w:szCs w:val="23"/>
              </w:rPr>
              <w:t>-</w:t>
            </w:r>
            <w:r w:rsidR="00F136A0" w:rsidRPr="003172C0">
              <w:rPr>
                <w:rFonts w:ascii="Arial" w:hAnsi="Arial" w:cs="Arial"/>
                <w:noProof/>
                <w:sz w:val="23"/>
                <w:szCs w:val="23"/>
              </w:rPr>
              <w:t>sestaví podle návodu, náčrtu, plánu daný model</w:t>
            </w:r>
          </w:p>
        </w:tc>
        <w:tc>
          <w:tcPr>
            <w:tcW w:w="4348" w:type="dxa"/>
            <w:gridSpan w:val="2"/>
            <w:tcBorders>
              <w:top w:val="single" w:sz="12" w:space="0" w:color="auto"/>
              <w:left w:val="single" w:sz="12" w:space="0" w:color="auto"/>
              <w:bottom w:val="single" w:sz="12" w:space="0" w:color="auto"/>
              <w:right w:val="single" w:sz="12" w:space="0" w:color="auto"/>
            </w:tcBorders>
          </w:tcPr>
          <w:p w14:paraId="11E9399C" w14:textId="77777777" w:rsidR="00C04F80" w:rsidRPr="00DA3767" w:rsidRDefault="00C04F80" w:rsidP="00A14A8F">
            <w:pPr>
              <w:rPr>
                <w:rFonts w:ascii="Arial" w:hAnsi="Arial" w:cs="Arial"/>
                <w:noProof/>
                <w:sz w:val="23"/>
                <w:szCs w:val="23"/>
              </w:rPr>
            </w:pPr>
          </w:p>
          <w:p w14:paraId="1BD3A063" w14:textId="07818C83" w:rsidR="00C04F80" w:rsidRDefault="00F136A0" w:rsidP="00A14A8F">
            <w:pPr>
              <w:rPr>
                <w:rFonts w:ascii="Arial" w:hAnsi="Arial" w:cs="Arial"/>
                <w:noProof/>
                <w:sz w:val="23"/>
                <w:szCs w:val="23"/>
              </w:rPr>
            </w:pPr>
            <w:r>
              <w:rPr>
                <w:rFonts w:ascii="Arial" w:hAnsi="Arial" w:cs="Arial"/>
                <w:noProof/>
                <w:sz w:val="23"/>
                <w:szCs w:val="23"/>
              </w:rPr>
              <w:t>F, Ch</w:t>
            </w:r>
          </w:p>
          <w:p w14:paraId="20BCC3D1" w14:textId="77777777" w:rsidR="00C04F80" w:rsidRDefault="00C04F80" w:rsidP="00A14A8F">
            <w:pPr>
              <w:rPr>
                <w:rFonts w:ascii="Arial" w:hAnsi="Arial" w:cs="Arial"/>
                <w:noProof/>
                <w:sz w:val="23"/>
                <w:szCs w:val="23"/>
              </w:rPr>
            </w:pPr>
          </w:p>
          <w:p w14:paraId="04B0F834" w14:textId="77777777" w:rsidR="00C04F80" w:rsidRDefault="00C04F80" w:rsidP="00A14A8F">
            <w:pPr>
              <w:rPr>
                <w:rFonts w:ascii="Arial" w:hAnsi="Arial" w:cs="Arial"/>
                <w:noProof/>
                <w:sz w:val="23"/>
                <w:szCs w:val="23"/>
              </w:rPr>
            </w:pPr>
          </w:p>
          <w:p w14:paraId="142E9D1D" w14:textId="77777777" w:rsidR="00C04F80" w:rsidRDefault="00C04F80" w:rsidP="00A14A8F">
            <w:pPr>
              <w:rPr>
                <w:rFonts w:ascii="Arial" w:hAnsi="Arial" w:cs="Arial"/>
                <w:noProof/>
                <w:sz w:val="23"/>
                <w:szCs w:val="23"/>
              </w:rPr>
            </w:pPr>
          </w:p>
          <w:p w14:paraId="1622F218" w14:textId="7404AE6D" w:rsidR="00C04F80" w:rsidRDefault="00C04F80" w:rsidP="00A14A8F">
            <w:pPr>
              <w:rPr>
                <w:rFonts w:ascii="Arial" w:hAnsi="Arial" w:cs="Arial"/>
                <w:noProof/>
                <w:sz w:val="23"/>
                <w:szCs w:val="23"/>
              </w:rPr>
            </w:pPr>
          </w:p>
          <w:p w14:paraId="72A47EE9" w14:textId="2BA59F77" w:rsidR="00F136A0" w:rsidRDefault="00F136A0" w:rsidP="00A14A8F">
            <w:pPr>
              <w:rPr>
                <w:rFonts w:ascii="Arial" w:hAnsi="Arial" w:cs="Arial"/>
                <w:noProof/>
                <w:sz w:val="23"/>
                <w:szCs w:val="23"/>
              </w:rPr>
            </w:pPr>
          </w:p>
          <w:p w14:paraId="0BE36496" w14:textId="2D96857E" w:rsidR="00F136A0" w:rsidRDefault="00F136A0" w:rsidP="00A14A8F">
            <w:pPr>
              <w:rPr>
                <w:rFonts w:ascii="Arial" w:hAnsi="Arial" w:cs="Arial"/>
                <w:noProof/>
                <w:sz w:val="23"/>
                <w:szCs w:val="23"/>
              </w:rPr>
            </w:pPr>
          </w:p>
          <w:p w14:paraId="028BF2B1" w14:textId="4DEA2174" w:rsidR="00F136A0" w:rsidRDefault="00F136A0" w:rsidP="00A14A8F">
            <w:pPr>
              <w:rPr>
                <w:rFonts w:ascii="Arial" w:hAnsi="Arial" w:cs="Arial"/>
                <w:noProof/>
                <w:sz w:val="23"/>
                <w:szCs w:val="23"/>
              </w:rPr>
            </w:pPr>
          </w:p>
          <w:p w14:paraId="2A123EFA" w14:textId="1906D384" w:rsidR="00F136A0" w:rsidRDefault="00F136A0" w:rsidP="00A14A8F">
            <w:pPr>
              <w:rPr>
                <w:rFonts w:ascii="Arial" w:hAnsi="Arial" w:cs="Arial"/>
                <w:noProof/>
                <w:sz w:val="23"/>
                <w:szCs w:val="23"/>
              </w:rPr>
            </w:pPr>
          </w:p>
          <w:p w14:paraId="35ED2880" w14:textId="66377D28" w:rsidR="00F136A0" w:rsidRDefault="00F136A0" w:rsidP="00A14A8F">
            <w:pPr>
              <w:rPr>
                <w:rFonts w:ascii="Arial" w:hAnsi="Arial" w:cs="Arial"/>
                <w:noProof/>
                <w:sz w:val="23"/>
                <w:szCs w:val="23"/>
              </w:rPr>
            </w:pPr>
          </w:p>
          <w:p w14:paraId="79C94C62" w14:textId="3A84382C" w:rsidR="00F136A0" w:rsidRDefault="00F136A0" w:rsidP="00A14A8F">
            <w:pPr>
              <w:rPr>
                <w:rFonts w:ascii="Arial" w:hAnsi="Arial" w:cs="Arial"/>
                <w:noProof/>
                <w:sz w:val="23"/>
                <w:szCs w:val="23"/>
              </w:rPr>
            </w:pPr>
          </w:p>
          <w:p w14:paraId="7D6BD176" w14:textId="2C4FA822" w:rsidR="00F136A0" w:rsidRDefault="00F136A0" w:rsidP="00A14A8F">
            <w:pPr>
              <w:rPr>
                <w:rFonts w:ascii="Arial" w:hAnsi="Arial" w:cs="Arial"/>
                <w:noProof/>
                <w:sz w:val="23"/>
                <w:szCs w:val="23"/>
              </w:rPr>
            </w:pPr>
          </w:p>
          <w:p w14:paraId="06F1FB65" w14:textId="3F9290F9" w:rsidR="00F136A0" w:rsidRDefault="00F136A0" w:rsidP="00A14A8F">
            <w:pPr>
              <w:rPr>
                <w:rFonts w:ascii="Arial" w:hAnsi="Arial" w:cs="Arial"/>
                <w:noProof/>
                <w:sz w:val="23"/>
                <w:szCs w:val="23"/>
              </w:rPr>
            </w:pPr>
          </w:p>
          <w:p w14:paraId="74D0889B" w14:textId="7F158E94" w:rsidR="003172C0" w:rsidRDefault="003172C0" w:rsidP="00A14A8F">
            <w:pPr>
              <w:rPr>
                <w:rFonts w:ascii="Arial" w:hAnsi="Arial" w:cs="Arial"/>
                <w:noProof/>
                <w:sz w:val="23"/>
                <w:szCs w:val="23"/>
              </w:rPr>
            </w:pPr>
          </w:p>
          <w:p w14:paraId="790BAFBC" w14:textId="5061B5C2" w:rsidR="003172C0" w:rsidRDefault="003172C0" w:rsidP="00A14A8F">
            <w:pPr>
              <w:rPr>
                <w:rFonts w:ascii="Arial" w:hAnsi="Arial" w:cs="Arial"/>
                <w:noProof/>
                <w:sz w:val="23"/>
                <w:szCs w:val="23"/>
              </w:rPr>
            </w:pPr>
          </w:p>
          <w:p w14:paraId="4F86B40F" w14:textId="77777777" w:rsidR="003172C0" w:rsidRDefault="003172C0" w:rsidP="00A14A8F">
            <w:pPr>
              <w:rPr>
                <w:rFonts w:ascii="Arial" w:hAnsi="Arial" w:cs="Arial"/>
                <w:noProof/>
                <w:sz w:val="23"/>
                <w:szCs w:val="23"/>
              </w:rPr>
            </w:pPr>
          </w:p>
          <w:p w14:paraId="737DC898" w14:textId="3B8569CD" w:rsidR="00F136A0" w:rsidRDefault="00F136A0" w:rsidP="00A14A8F">
            <w:pPr>
              <w:rPr>
                <w:rFonts w:ascii="Arial" w:hAnsi="Arial" w:cs="Arial"/>
                <w:noProof/>
                <w:sz w:val="23"/>
                <w:szCs w:val="23"/>
              </w:rPr>
            </w:pPr>
          </w:p>
          <w:p w14:paraId="0838BD9C" w14:textId="11144D70" w:rsidR="00F136A0" w:rsidRDefault="00F136A0" w:rsidP="00A14A8F">
            <w:pPr>
              <w:rPr>
                <w:rFonts w:ascii="Arial" w:hAnsi="Arial" w:cs="Arial"/>
                <w:noProof/>
                <w:sz w:val="23"/>
                <w:szCs w:val="23"/>
              </w:rPr>
            </w:pPr>
            <w:r>
              <w:rPr>
                <w:rFonts w:ascii="Arial" w:hAnsi="Arial" w:cs="Arial"/>
                <w:noProof/>
                <w:sz w:val="23"/>
                <w:szCs w:val="23"/>
              </w:rPr>
              <w:t>M</w:t>
            </w:r>
          </w:p>
          <w:p w14:paraId="2D7D4981" w14:textId="3A79A132" w:rsidR="00F136A0" w:rsidRDefault="00F136A0" w:rsidP="00A14A8F">
            <w:pPr>
              <w:rPr>
                <w:rFonts w:ascii="Arial" w:hAnsi="Arial" w:cs="Arial"/>
                <w:noProof/>
                <w:sz w:val="23"/>
                <w:szCs w:val="23"/>
              </w:rPr>
            </w:pPr>
          </w:p>
          <w:p w14:paraId="6729D201" w14:textId="4A6A5E35" w:rsidR="00F136A0" w:rsidRDefault="00F136A0" w:rsidP="00A14A8F">
            <w:pPr>
              <w:rPr>
                <w:rFonts w:ascii="Arial" w:hAnsi="Arial" w:cs="Arial"/>
                <w:noProof/>
                <w:sz w:val="23"/>
                <w:szCs w:val="23"/>
              </w:rPr>
            </w:pPr>
          </w:p>
          <w:p w14:paraId="6DACFC08" w14:textId="204DA483" w:rsidR="00F136A0" w:rsidRDefault="00F136A0" w:rsidP="00A14A8F">
            <w:pPr>
              <w:rPr>
                <w:rFonts w:ascii="Arial" w:hAnsi="Arial" w:cs="Arial"/>
                <w:noProof/>
                <w:sz w:val="23"/>
                <w:szCs w:val="23"/>
              </w:rPr>
            </w:pPr>
          </w:p>
          <w:p w14:paraId="5DACF4C1" w14:textId="4F366EAC" w:rsidR="00F136A0" w:rsidRDefault="00F136A0" w:rsidP="00A14A8F">
            <w:pPr>
              <w:rPr>
                <w:rFonts w:ascii="Arial" w:hAnsi="Arial" w:cs="Arial"/>
                <w:noProof/>
                <w:sz w:val="23"/>
                <w:szCs w:val="23"/>
              </w:rPr>
            </w:pPr>
          </w:p>
          <w:p w14:paraId="76409F29" w14:textId="2826F091" w:rsidR="00F136A0" w:rsidRDefault="00F136A0" w:rsidP="00A14A8F">
            <w:pPr>
              <w:rPr>
                <w:rFonts w:ascii="Arial" w:hAnsi="Arial" w:cs="Arial"/>
                <w:noProof/>
                <w:sz w:val="23"/>
                <w:szCs w:val="23"/>
              </w:rPr>
            </w:pPr>
          </w:p>
          <w:p w14:paraId="78E7AA23" w14:textId="77777777" w:rsidR="00F136A0" w:rsidRPr="00DA3767" w:rsidRDefault="00F136A0" w:rsidP="00A14A8F">
            <w:pPr>
              <w:rPr>
                <w:rFonts w:ascii="Arial" w:hAnsi="Arial" w:cs="Arial"/>
                <w:noProof/>
                <w:sz w:val="23"/>
                <w:szCs w:val="23"/>
              </w:rPr>
            </w:pPr>
          </w:p>
          <w:p w14:paraId="55AE4D59" w14:textId="77777777" w:rsidR="00C04F80" w:rsidRDefault="00C04F80" w:rsidP="00A14A8F">
            <w:pPr>
              <w:rPr>
                <w:rFonts w:ascii="Arial" w:hAnsi="Arial" w:cs="Arial"/>
                <w:noProof/>
                <w:sz w:val="23"/>
                <w:szCs w:val="23"/>
              </w:rPr>
            </w:pPr>
          </w:p>
          <w:p w14:paraId="1ADA25E0" w14:textId="77777777" w:rsidR="00C04F80" w:rsidRDefault="00C04F80" w:rsidP="00A14A8F">
            <w:pPr>
              <w:rPr>
                <w:rFonts w:ascii="Arial" w:hAnsi="Arial" w:cs="Arial"/>
                <w:noProof/>
                <w:sz w:val="23"/>
                <w:szCs w:val="23"/>
              </w:rPr>
            </w:pPr>
          </w:p>
          <w:p w14:paraId="3DEBD459" w14:textId="77777777" w:rsidR="00C04F80" w:rsidRPr="00DA3767" w:rsidRDefault="00C04F80" w:rsidP="00A14A8F">
            <w:pPr>
              <w:rPr>
                <w:rFonts w:ascii="Arial" w:hAnsi="Arial" w:cs="Arial"/>
                <w:noProof/>
                <w:sz w:val="23"/>
                <w:szCs w:val="23"/>
              </w:rPr>
            </w:pPr>
          </w:p>
        </w:tc>
      </w:tr>
      <w:bookmarkEnd w:id="188"/>
    </w:tbl>
    <w:p w14:paraId="3AC0A08A" w14:textId="77777777" w:rsidR="00656FB9" w:rsidRDefault="00656FB9" w:rsidP="00656FB9">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3"/>
        <w:gridCol w:w="6494"/>
        <w:gridCol w:w="4368"/>
      </w:tblGrid>
      <w:tr w:rsidR="00C04F80" w:rsidRPr="00DA3767" w14:paraId="585049FE" w14:textId="77777777" w:rsidTr="00C04F80">
        <w:trPr>
          <w:trHeight w:val="609"/>
        </w:trPr>
        <w:tc>
          <w:tcPr>
            <w:tcW w:w="3113" w:type="dxa"/>
            <w:tcBorders>
              <w:right w:val="nil"/>
            </w:tcBorders>
            <w:shd w:val="clear" w:color="auto" w:fill="EEECE1"/>
            <w:vAlign w:val="center"/>
          </w:tcPr>
          <w:p w14:paraId="0ADB9B63"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6494" w:type="dxa"/>
            <w:tcBorders>
              <w:left w:val="nil"/>
              <w:right w:val="nil"/>
            </w:tcBorders>
            <w:shd w:val="clear" w:color="auto" w:fill="EEECE1"/>
            <w:vAlign w:val="center"/>
          </w:tcPr>
          <w:p w14:paraId="25E4E2DC" w14:textId="77777777" w:rsidR="00C04F80" w:rsidRDefault="00C04F80" w:rsidP="00A14A8F">
            <w:pPr>
              <w:rPr>
                <w:rFonts w:ascii="Arial Black" w:hAnsi="Arial Black" w:cs="Arial"/>
                <w:color w:val="FF0000"/>
                <w:sz w:val="23"/>
                <w:szCs w:val="23"/>
              </w:rPr>
            </w:pPr>
            <w:r>
              <w:rPr>
                <w:rFonts w:ascii="Arial Black" w:hAnsi="Arial Black" w:cs="Arial"/>
                <w:color w:val="FF0000"/>
                <w:sz w:val="23"/>
                <w:szCs w:val="23"/>
              </w:rPr>
              <w:t>Pracovní činnosti</w:t>
            </w:r>
          </w:p>
          <w:p w14:paraId="58DFC6BF" w14:textId="77777777" w:rsidR="00C04F80" w:rsidRPr="00DA3767" w:rsidRDefault="00C04F80" w:rsidP="00A14A8F">
            <w:pPr>
              <w:rPr>
                <w:rFonts w:ascii="Arial Black" w:hAnsi="Arial Black" w:cs="Arial"/>
                <w:color w:val="FF0000"/>
                <w:sz w:val="23"/>
                <w:szCs w:val="23"/>
              </w:rPr>
            </w:pPr>
            <w:r w:rsidRPr="0032055B">
              <w:rPr>
                <w:rFonts w:ascii="Arial Black" w:hAnsi="Arial Black" w:cs="Arial"/>
                <w:i/>
                <w:color w:val="FF0000"/>
                <w:sz w:val="23"/>
                <w:szCs w:val="23"/>
              </w:rPr>
              <w:t>(</w:t>
            </w:r>
            <w:r>
              <w:rPr>
                <w:rFonts w:ascii="Arial Black" w:hAnsi="Arial Black" w:cs="Arial"/>
                <w:i/>
                <w:color w:val="FF0000"/>
                <w:sz w:val="23"/>
                <w:szCs w:val="23"/>
              </w:rPr>
              <w:t>Volba povolání</w:t>
            </w:r>
            <w:r w:rsidRPr="0032055B">
              <w:rPr>
                <w:rFonts w:ascii="Arial Black" w:hAnsi="Arial Black" w:cs="Arial"/>
                <w:i/>
                <w:color w:val="FF0000"/>
                <w:sz w:val="23"/>
                <w:szCs w:val="23"/>
              </w:rPr>
              <w:t>)</w:t>
            </w:r>
          </w:p>
        </w:tc>
        <w:tc>
          <w:tcPr>
            <w:tcW w:w="4368" w:type="dxa"/>
            <w:tcBorders>
              <w:left w:val="nil"/>
            </w:tcBorders>
            <w:shd w:val="clear" w:color="auto" w:fill="EEECE1"/>
            <w:vAlign w:val="center"/>
          </w:tcPr>
          <w:p w14:paraId="1BD86967"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r>
              <w:rPr>
                <w:rFonts w:ascii="Arial Black" w:hAnsi="Arial Black" w:cs="Arial"/>
                <w:noProof/>
                <w:color w:val="FF0000"/>
                <w:sz w:val="23"/>
                <w:szCs w:val="23"/>
              </w:rPr>
              <w:t xml:space="preserve"> a 9.</w:t>
            </w:r>
          </w:p>
        </w:tc>
      </w:tr>
      <w:tr w:rsidR="00C04F80" w:rsidRPr="00DA3767" w14:paraId="525221EF" w14:textId="77777777" w:rsidTr="00C04F80">
        <w:trPr>
          <w:trHeight w:val="725"/>
        </w:trPr>
        <w:tc>
          <w:tcPr>
            <w:tcW w:w="3113" w:type="dxa"/>
            <w:shd w:val="clear" w:color="auto" w:fill="DBE5F1"/>
            <w:vAlign w:val="center"/>
          </w:tcPr>
          <w:p w14:paraId="1B336A3F"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494" w:type="dxa"/>
            <w:shd w:val="clear" w:color="auto" w:fill="F2DBDB"/>
            <w:vAlign w:val="center"/>
          </w:tcPr>
          <w:p w14:paraId="1E7FA59E"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220150C1"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783B1FD"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02500165"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0A5882" w14:paraId="3F178F25" w14:textId="77777777" w:rsidTr="00C04F80">
        <w:tc>
          <w:tcPr>
            <w:tcW w:w="3113" w:type="dxa"/>
          </w:tcPr>
          <w:p w14:paraId="33ECA80B" w14:textId="77777777" w:rsidR="00C04F80" w:rsidRPr="0082460A" w:rsidRDefault="00C04F80" w:rsidP="00A14A8F">
            <w:pPr>
              <w:rPr>
                <w:rFonts w:ascii="Arial" w:hAnsi="Arial" w:cs="Arial"/>
                <w:b/>
                <w:color w:val="FF0000"/>
                <w:sz w:val="23"/>
                <w:szCs w:val="23"/>
              </w:rPr>
            </w:pPr>
            <w:r w:rsidRPr="0082460A">
              <w:rPr>
                <w:rFonts w:ascii="Arial" w:hAnsi="Arial" w:cs="Arial"/>
                <w:b/>
                <w:color w:val="FF0000"/>
                <w:sz w:val="23"/>
                <w:szCs w:val="23"/>
              </w:rPr>
              <w:t>Trh práce</w:t>
            </w:r>
          </w:p>
          <w:p w14:paraId="18F76CCA"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povolání lidí</w:t>
            </w:r>
          </w:p>
          <w:p w14:paraId="67153D19"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druhy pracovišť, pracovních prostředků a pracovních objektů</w:t>
            </w:r>
          </w:p>
          <w:p w14:paraId="34D5DF5E"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xml:space="preserve">- charakter a druhy </w:t>
            </w:r>
          </w:p>
          <w:p w14:paraId="0BE6F996" w14:textId="77777777" w:rsidR="00C04F80" w:rsidRDefault="00C04F80" w:rsidP="00A14A8F">
            <w:pPr>
              <w:rPr>
                <w:b/>
                <w:i/>
                <w:iCs/>
                <w:color w:val="000000" w:themeColor="text1"/>
              </w:rPr>
            </w:pPr>
            <w:r w:rsidRPr="0082460A">
              <w:rPr>
                <w:rFonts w:ascii="Arial" w:hAnsi="Arial" w:cs="Arial"/>
                <w:color w:val="FF0000"/>
                <w:sz w:val="23"/>
                <w:szCs w:val="23"/>
              </w:rPr>
              <w:t>pracovních činností</w:t>
            </w:r>
            <w:r w:rsidRPr="00017989">
              <w:rPr>
                <w:b/>
                <w:i/>
                <w:iCs/>
                <w:color w:val="000000" w:themeColor="text1"/>
              </w:rPr>
              <w:t xml:space="preserve"> </w:t>
            </w:r>
          </w:p>
          <w:p w14:paraId="37019A34" w14:textId="77777777" w:rsidR="00C04F80" w:rsidRPr="0082460A" w:rsidRDefault="00C04F80" w:rsidP="00A14A8F">
            <w:pPr>
              <w:rPr>
                <w:rFonts w:ascii="Arial" w:hAnsi="Arial" w:cs="Arial"/>
                <w:color w:val="FF0000"/>
                <w:sz w:val="23"/>
                <w:szCs w:val="23"/>
              </w:rPr>
            </w:pPr>
            <w:r w:rsidRPr="00017989">
              <w:rPr>
                <w:b/>
                <w:i/>
                <w:iCs/>
                <w:color w:val="000000" w:themeColor="text1"/>
              </w:rPr>
              <w:t>ČSP-9-8-01</w:t>
            </w:r>
          </w:p>
          <w:p w14:paraId="538584E5"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požadavky kvalifikační, zdravotní a osobnostní</w:t>
            </w:r>
          </w:p>
          <w:p w14:paraId="44483463"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rovnost příležitostí na trhu práce</w:t>
            </w:r>
          </w:p>
          <w:p w14:paraId="210E82B9" w14:textId="77777777" w:rsidR="00C04F80" w:rsidRDefault="00C04F80" w:rsidP="00A14A8F">
            <w:pPr>
              <w:rPr>
                <w:rFonts w:ascii="Arial" w:hAnsi="Arial" w:cs="Arial"/>
                <w:sz w:val="23"/>
                <w:szCs w:val="23"/>
              </w:rPr>
            </w:pPr>
          </w:p>
          <w:p w14:paraId="44B9B4FE" w14:textId="77777777" w:rsidR="00C04F80" w:rsidRDefault="00C04F80" w:rsidP="00A14A8F">
            <w:pPr>
              <w:rPr>
                <w:rFonts w:ascii="Arial" w:hAnsi="Arial" w:cs="Arial"/>
                <w:b/>
                <w:color w:val="FF0000"/>
                <w:sz w:val="23"/>
                <w:szCs w:val="23"/>
              </w:rPr>
            </w:pPr>
            <w:r w:rsidRPr="00AE0B6D">
              <w:rPr>
                <w:rFonts w:ascii="Arial" w:hAnsi="Arial" w:cs="Arial"/>
                <w:b/>
                <w:color w:val="FF0000"/>
                <w:sz w:val="23"/>
                <w:szCs w:val="23"/>
              </w:rPr>
              <w:t>Volba profesní orientace</w:t>
            </w:r>
          </w:p>
          <w:p w14:paraId="2361608C" w14:textId="77777777" w:rsidR="00C04F80" w:rsidRPr="00AE0B6D" w:rsidRDefault="00C04F80" w:rsidP="00A14A8F">
            <w:pPr>
              <w:rPr>
                <w:rFonts w:ascii="Arial" w:hAnsi="Arial" w:cs="Arial"/>
                <w:b/>
                <w:color w:val="FF0000"/>
                <w:sz w:val="23"/>
                <w:szCs w:val="23"/>
              </w:rPr>
            </w:pPr>
            <w:r w:rsidRPr="00017989">
              <w:rPr>
                <w:b/>
                <w:i/>
                <w:iCs/>
                <w:color w:val="000000" w:themeColor="text1"/>
              </w:rPr>
              <w:t>ČSP-9-8-02</w:t>
            </w:r>
          </w:p>
          <w:p w14:paraId="69C1A064" w14:textId="77777777" w:rsidR="00C04F80" w:rsidRPr="007066A0" w:rsidRDefault="00C04F80" w:rsidP="00A14A8F">
            <w:pPr>
              <w:rPr>
                <w:rFonts w:ascii="Arial" w:hAnsi="Arial" w:cs="Arial"/>
                <w:sz w:val="23"/>
                <w:szCs w:val="23"/>
              </w:rPr>
            </w:pPr>
            <w:r w:rsidRPr="007066A0">
              <w:rPr>
                <w:rFonts w:ascii="Arial" w:hAnsi="Arial" w:cs="Arial"/>
                <w:color w:val="FF0000"/>
                <w:sz w:val="23"/>
                <w:szCs w:val="23"/>
              </w:rPr>
              <w:t>- základní principy</w:t>
            </w:r>
          </w:p>
          <w:p w14:paraId="44330BBF"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sebepoznávání</w:t>
            </w:r>
          </w:p>
          <w:p w14:paraId="75567C0B" w14:textId="77777777" w:rsidR="00C04F80" w:rsidRPr="00AE0B6D" w:rsidRDefault="00C04F80" w:rsidP="00A14A8F">
            <w:pPr>
              <w:rPr>
                <w:rFonts w:ascii="Arial" w:hAnsi="Arial" w:cs="Arial"/>
                <w:color w:val="FF0000"/>
                <w:sz w:val="23"/>
                <w:szCs w:val="23"/>
              </w:rPr>
            </w:pPr>
          </w:p>
          <w:p w14:paraId="11E1B426" w14:textId="77777777" w:rsidR="00C04F80" w:rsidRPr="00AE0B6D" w:rsidRDefault="00C04F80" w:rsidP="00A14A8F">
            <w:pPr>
              <w:rPr>
                <w:rFonts w:ascii="Arial" w:hAnsi="Arial" w:cs="Arial"/>
                <w:color w:val="FF0000"/>
                <w:sz w:val="23"/>
                <w:szCs w:val="23"/>
              </w:rPr>
            </w:pPr>
          </w:p>
          <w:p w14:paraId="1AC8DCEA" w14:textId="77777777" w:rsidR="00C04F80" w:rsidRPr="00AE0B6D" w:rsidRDefault="00C04F80" w:rsidP="00A14A8F">
            <w:pPr>
              <w:rPr>
                <w:rFonts w:ascii="Arial" w:hAnsi="Arial" w:cs="Arial"/>
                <w:color w:val="FF0000"/>
                <w:sz w:val="23"/>
                <w:szCs w:val="23"/>
              </w:rPr>
            </w:pPr>
          </w:p>
          <w:p w14:paraId="26CFBEF2" w14:textId="77777777" w:rsidR="00C04F80" w:rsidRPr="00AE0B6D" w:rsidRDefault="00C04F80" w:rsidP="00A14A8F">
            <w:pPr>
              <w:rPr>
                <w:rFonts w:ascii="Arial" w:hAnsi="Arial" w:cs="Arial"/>
                <w:color w:val="FF0000"/>
                <w:sz w:val="23"/>
                <w:szCs w:val="23"/>
              </w:rPr>
            </w:pPr>
            <w:r w:rsidRPr="00017989">
              <w:rPr>
                <w:b/>
                <w:i/>
                <w:iCs/>
                <w:color w:val="000000" w:themeColor="text1"/>
              </w:rPr>
              <w:t>ČSP-9-8-03</w:t>
            </w:r>
          </w:p>
          <w:p w14:paraId="0ADD1DC3"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informační základna</w:t>
            </w:r>
          </w:p>
          <w:p w14:paraId="5FCB7F21"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práce s profesními informacemi</w:t>
            </w:r>
          </w:p>
          <w:p w14:paraId="1CD90529"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poradenské služby</w:t>
            </w:r>
          </w:p>
          <w:p w14:paraId="4CA7A626" w14:textId="77777777" w:rsidR="00C04F80" w:rsidRDefault="00C04F80" w:rsidP="00A14A8F">
            <w:pPr>
              <w:rPr>
                <w:rFonts w:ascii="Arial" w:hAnsi="Arial" w:cs="Arial"/>
                <w:b/>
                <w:color w:val="FF0000"/>
                <w:sz w:val="23"/>
                <w:szCs w:val="23"/>
              </w:rPr>
            </w:pPr>
          </w:p>
          <w:p w14:paraId="569DD8BE" w14:textId="77777777" w:rsidR="00C04F80" w:rsidRDefault="00C04F80" w:rsidP="00A14A8F">
            <w:pPr>
              <w:rPr>
                <w:rFonts w:ascii="Arial" w:hAnsi="Arial" w:cs="Arial"/>
                <w:b/>
                <w:color w:val="FF0000"/>
                <w:sz w:val="23"/>
                <w:szCs w:val="23"/>
              </w:rPr>
            </w:pPr>
          </w:p>
          <w:p w14:paraId="0090E22B" w14:textId="77777777" w:rsidR="00C04F80" w:rsidRPr="00BE5909" w:rsidRDefault="00C04F80" w:rsidP="00A14A8F">
            <w:pPr>
              <w:rPr>
                <w:rFonts w:ascii="Arial" w:hAnsi="Arial" w:cs="Arial"/>
                <w:b/>
                <w:color w:val="FF0000"/>
                <w:sz w:val="23"/>
                <w:szCs w:val="23"/>
              </w:rPr>
            </w:pPr>
            <w:r w:rsidRPr="00BE5909">
              <w:rPr>
                <w:rFonts w:ascii="Arial" w:hAnsi="Arial" w:cs="Arial"/>
                <w:b/>
                <w:color w:val="FF0000"/>
                <w:sz w:val="23"/>
                <w:szCs w:val="23"/>
              </w:rPr>
              <w:lastRenderedPageBreak/>
              <w:t>Možnosti vzdělávání</w:t>
            </w:r>
          </w:p>
          <w:p w14:paraId="514149BC"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učební a studijní obory</w:t>
            </w:r>
          </w:p>
          <w:p w14:paraId="50B6A164"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přijímací řízení</w:t>
            </w:r>
          </w:p>
          <w:p w14:paraId="095A5472"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informace a poradenské služby</w:t>
            </w:r>
          </w:p>
          <w:p w14:paraId="69664818" w14:textId="77777777" w:rsidR="00C04F80" w:rsidRDefault="00C04F80" w:rsidP="00A14A8F">
            <w:pPr>
              <w:rPr>
                <w:rFonts w:ascii="Arial" w:hAnsi="Arial" w:cs="Arial"/>
                <w:b/>
                <w:sz w:val="23"/>
                <w:szCs w:val="23"/>
              </w:rPr>
            </w:pPr>
          </w:p>
          <w:p w14:paraId="13E8A0C8" w14:textId="77777777" w:rsidR="00C04F80" w:rsidRPr="0062192C" w:rsidRDefault="00C04F80" w:rsidP="00A14A8F">
            <w:pPr>
              <w:rPr>
                <w:rFonts w:ascii="Arial" w:hAnsi="Arial" w:cs="Arial"/>
                <w:b/>
                <w:color w:val="FF0000"/>
                <w:sz w:val="23"/>
                <w:szCs w:val="23"/>
              </w:rPr>
            </w:pPr>
            <w:r w:rsidRPr="0062192C">
              <w:rPr>
                <w:rFonts w:ascii="Arial" w:hAnsi="Arial" w:cs="Arial"/>
                <w:b/>
                <w:color w:val="FF0000"/>
                <w:sz w:val="23"/>
                <w:szCs w:val="23"/>
              </w:rPr>
              <w:t>Zaměstnání</w:t>
            </w:r>
          </w:p>
          <w:p w14:paraId="5E6CC6E3"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pracovní příležitosti</w:t>
            </w:r>
          </w:p>
          <w:p w14:paraId="0E16CF14" w14:textId="77777777" w:rsidR="00C04F80" w:rsidRDefault="00C04F80" w:rsidP="00A14A8F">
            <w:pPr>
              <w:rPr>
                <w:rFonts w:ascii="Arial" w:hAnsi="Arial" w:cs="Arial"/>
                <w:color w:val="FF0000"/>
                <w:sz w:val="23"/>
                <w:szCs w:val="23"/>
              </w:rPr>
            </w:pPr>
          </w:p>
          <w:p w14:paraId="1C12F93A"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způsoby hledání zaměstnání</w:t>
            </w:r>
          </w:p>
          <w:p w14:paraId="1EEFDA13"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životopis</w:t>
            </w:r>
            <w:r>
              <w:rPr>
                <w:rFonts w:ascii="Arial" w:hAnsi="Arial" w:cs="Arial"/>
                <w:color w:val="FF0000"/>
                <w:sz w:val="23"/>
                <w:szCs w:val="23"/>
              </w:rPr>
              <w:t xml:space="preserve"> </w:t>
            </w:r>
            <w:r w:rsidRPr="00017989">
              <w:rPr>
                <w:b/>
                <w:i/>
                <w:iCs/>
                <w:color w:val="000000" w:themeColor="text1"/>
              </w:rPr>
              <w:t>ČSP-9-8-04</w:t>
            </w:r>
          </w:p>
          <w:p w14:paraId="728DC0A0"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pohovor u zaměstnavatele</w:t>
            </w:r>
          </w:p>
          <w:p w14:paraId="43239D08"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nezaměstnanost a úřady práce</w:t>
            </w:r>
          </w:p>
          <w:p w14:paraId="484C0CC1" w14:textId="77777777" w:rsidR="00C04F80" w:rsidRDefault="00C04F80" w:rsidP="00A14A8F">
            <w:pPr>
              <w:rPr>
                <w:rFonts w:ascii="Arial" w:hAnsi="Arial" w:cs="Arial"/>
                <w:color w:val="FF0000"/>
                <w:sz w:val="23"/>
                <w:szCs w:val="23"/>
              </w:rPr>
            </w:pPr>
          </w:p>
          <w:p w14:paraId="28922194" w14:textId="77777777" w:rsidR="00C04F80" w:rsidRDefault="00C04F80" w:rsidP="00A14A8F">
            <w:pPr>
              <w:rPr>
                <w:rFonts w:ascii="Arial" w:hAnsi="Arial" w:cs="Arial"/>
                <w:color w:val="FF0000"/>
                <w:sz w:val="23"/>
                <w:szCs w:val="23"/>
              </w:rPr>
            </w:pPr>
            <w:r w:rsidRPr="0062192C">
              <w:rPr>
                <w:rFonts w:ascii="Arial" w:hAnsi="Arial" w:cs="Arial"/>
                <w:color w:val="FF0000"/>
                <w:sz w:val="23"/>
                <w:szCs w:val="23"/>
              </w:rPr>
              <w:t xml:space="preserve">- práva a povinnosti zaměstnanců </w:t>
            </w:r>
          </w:p>
          <w:p w14:paraId="091EFFF6"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a zaměstnavatelů</w:t>
            </w:r>
          </w:p>
          <w:p w14:paraId="054E4801" w14:textId="77777777" w:rsidR="00C04F80" w:rsidRPr="0062192C" w:rsidRDefault="00C04F80" w:rsidP="00A14A8F">
            <w:pPr>
              <w:rPr>
                <w:rFonts w:ascii="Arial" w:hAnsi="Arial" w:cs="Arial"/>
                <w:sz w:val="23"/>
                <w:szCs w:val="23"/>
              </w:rPr>
            </w:pPr>
          </w:p>
          <w:p w14:paraId="272CF45B" w14:textId="77777777" w:rsidR="00C04F80" w:rsidRDefault="00C04F80" w:rsidP="00A14A8F">
            <w:pPr>
              <w:rPr>
                <w:rFonts w:ascii="Arial" w:hAnsi="Arial" w:cs="Arial"/>
                <w:b/>
                <w:color w:val="FF0000"/>
                <w:sz w:val="23"/>
                <w:szCs w:val="23"/>
              </w:rPr>
            </w:pPr>
            <w:r w:rsidRPr="009A1686">
              <w:rPr>
                <w:rFonts w:ascii="Arial" w:hAnsi="Arial" w:cs="Arial"/>
                <w:b/>
                <w:color w:val="FF0000"/>
                <w:sz w:val="23"/>
                <w:szCs w:val="23"/>
              </w:rPr>
              <w:t>Podnikání</w:t>
            </w:r>
          </w:p>
          <w:p w14:paraId="02A6FE0F"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druhy a struktura organizací</w:t>
            </w:r>
          </w:p>
          <w:p w14:paraId="5B6D455D"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formy</w:t>
            </w:r>
          </w:p>
          <w:p w14:paraId="0A0AD84F" w14:textId="77777777" w:rsidR="00C04F80" w:rsidRDefault="00C04F80" w:rsidP="00A14A8F">
            <w:pPr>
              <w:rPr>
                <w:rFonts w:ascii="Arial" w:hAnsi="Arial" w:cs="Arial"/>
                <w:color w:val="FF0000"/>
                <w:sz w:val="23"/>
                <w:szCs w:val="23"/>
              </w:rPr>
            </w:pPr>
            <w:r w:rsidRPr="009A1686">
              <w:rPr>
                <w:rFonts w:ascii="Arial" w:hAnsi="Arial" w:cs="Arial"/>
                <w:color w:val="FF0000"/>
                <w:sz w:val="23"/>
                <w:szCs w:val="23"/>
              </w:rPr>
              <w:t>- drobné a soukromé podnikání</w:t>
            </w:r>
          </w:p>
          <w:p w14:paraId="5D18F8CF" w14:textId="77777777" w:rsidR="00C04F80" w:rsidRDefault="00C04F80" w:rsidP="00A14A8F">
            <w:pPr>
              <w:rPr>
                <w:rFonts w:ascii="Arial" w:hAnsi="Arial" w:cs="Arial"/>
                <w:color w:val="FF0000"/>
                <w:sz w:val="23"/>
                <w:szCs w:val="23"/>
              </w:rPr>
            </w:pPr>
            <w:r>
              <w:rPr>
                <w:rFonts w:ascii="Arial" w:hAnsi="Arial" w:cs="Arial"/>
                <w:color w:val="FF0000"/>
                <w:sz w:val="23"/>
                <w:szCs w:val="23"/>
              </w:rPr>
              <w:t>- finanční gramotnost</w:t>
            </w:r>
          </w:p>
          <w:p w14:paraId="220DFA30" w14:textId="77777777" w:rsidR="00C04F80" w:rsidRDefault="00C04F80" w:rsidP="00A14A8F">
            <w:pPr>
              <w:rPr>
                <w:rFonts w:ascii="Arial" w:hAnsi="Arial" w:cs="Arial"/>
                <w:color w:val="FF0000"/>
                <w:sz w:val="23"/>
                <w:szCs w:val="23"/>
              </w:rPr>
            </w:pPr>
          </w:p>
          <w:p w14:paraId="0D43C6E0" w14:textId="77777777" w:rsidR="00C04F80" w:rsidRDefault="00C04F80" w:rsidP="00A14A8F">
            <w:pPr>
              <w:rPr>
                <w:rFonts w:ascii="Arial" w:hAnsi="Arial" w:cs="Arial"/>
                <w:color w:val="FF0000"/>
                <w:sz w:val="23"/>
                <w:szCs w:val="23"/>
              </w:rPr>
            </w:pPr>
          </w:p>
          <w:p w14:paraId="7C314521" w14:textId="77777777" w:rsidR="00C04F80" w:rsidRDefault="00C04F80" w:rsidP="00A14A8F">
            <w:pPr>
              <w:rPr>
                <w:rFonts w:ascii="Arial" w:hAnsi="Arial" w:cs="Arial"/>
                <w:color w:val="FF0000"/>
                <w:sz w:val="23"/>
                <w:szCs w:val="23"/>
              </w:rPr>
            </w:pPr>
          </w:p>
          <w:p w14:paraId="09360751" w14:textId="77777777" w:rsidR="00C04F80" w:rsidRPr="009A1686" w:rsidRDefault="00C04F80" w:rsidP="00A14A8F">
            <w:pPr>
              <w:rPr>
                <w:rFonts w:ascii="Arial" w:hAnsi="Arial" w:cs="Arial"/>
                <w:b/>
                <w:color w:val="FF0000"/>
                <w:sz w:val="23"/>
                <w:szCs w:val="23"/>
              </w:rPr>
            </w:pPr>
          </w:p>
        </w:tc>
        <w:tc>
          <w:tcPr>
            <w:tcW w:w="6494" w:type="dxa"/>
          </w:tcPr>
          <w:p w14:paraId="78C35982" w14:textId="77777777" w:rsidR="00C04F80" w:rsidRDefault="00C04F80" w:rsidP="00A14A8F">
            <w:pPr>
              <w:rPr>
                <w:rFonts w:ascii="Arial" w:hAnsi="Arial" w:cs="Arial"/>
                <w:sz w:val="23"/>
                <w:szCs w:val="23"/>
              </w:rPr>
            </w:pPr>
          </w:p>
          <w:p w14:paraId="794DBB12" w14:textId="77777777" w:rsidR="00C04F80" w:rsidRDefault="00C04F80" w:rsidP="00A14A8F">
            <w:pPr>
              <w:rPr>
                <w:rFonts w:ascii="Arial" w:hAnsi="Arial" w:cs="Arial"/>
                <w:sz w:val="23"/>
                <w:szCs w:val="23"/>
              </w:rPr>
            </w:pPr>
            <w:r w:rsidRPr="0082460A">
              <w:rPr>
                <w:rFonts w:ascii="Arial" w:hAnsi="Arial" w:cs="Arial"/>
                <w:sz w:val="23"/>
                <w:szCs w:val="23"/>
              </w:rPr>
              <w:t>-</w:t>
            </w:r>
            <w:r>
              <w:rPr>
                <w:rFonts w:ascii="Arial" w:hAnsi="Arial" w:cs="Arial"/>
                <w:sz w:val="23"/>
                <w:szCs w:val="23"/>
              </w:rPr>
              <w:t xml:space="preserve"> získá základní přehled o druzích povolání lidí</w:t>
            </w:r>
          </w:p>
          <w:p w14:paraId="360EA2A4" w14:textId="77777777" w:rsidR="00C04F80" w:rsidRDefault="00C04F80" w:rsidP="00A14A8F">
            <w:pPr>
              <w:rPr>
                <w:rFonts w:ascii="Arial" w:hAnsi="Arial" w:cs="Arial"/>
                <w:sz w:val="23"/>
                <w:szCs w:val="23"/>
              </w:rPr>
            </w:pPr>
            <w:r>
              <w:rPr>
                <w:rFonts w:ascii="Arial" w:hAnsi="Arial" w:cs="Arial"/>
                <w:sz w:val="23"/>
                <w:szCs w:val="23"/>
              </w:rPr>
              <w:t xml:space="preserve">- seznamuje se vybranými druhy pracovišť, </w:t>
            </w:r>
          </w:p>
          <w:p w14:paraId="6A824637" w14:textId="77777777" w:rsidR="00C04F80" w:rsidRDefault="00C04F80" w:rsidP="00A14A8F">
            <w:pPr>
              <w:rPr>
                <w:rFonts w:ascii="Arial" w:hAnsi="Arial" w:cs="Arial"/>
                <w:sz w:val="23"/>
                <w:szCs w:val="23"/>
              </w:rPr>
            </w:pPr>
            <w:proofErr w:type="gramStart"/>
            <w:r>
              <w:rPr>
                <w:rFonts w:ascii="Arial" w:hAnsi="Arial" w:cs="Arial"/>
                <w:sz w:val="23"/>
                <w:szCs w:val="23"/>
              </w:rPr>
              <w:t>pracovních - prostředků</w:t>
            </w:r>
            <w:proofErr w:type="gramEnd"/>
            <w:r>
              <w:rPr>
                <w:rFonts w:ascii="Arial" w:hAnsi="Arial" w:cs="Arial"/>
                <w:sz w:val="23"/>
                <w:szCs w:val="23"/>
              </w:rPr>
              <w:t xml:space="preserve"> a pracovních objektů</w:t>
            </w:r>
          </w:p>
          <w:p w14:paraId="22CCA79D" w14:textId="77777777" w:rsidR="00C04F80" w:rsidRDefault="00C04F80" w:rsidP="00A14A8F">
            <w:pPr>
              <w:rPr>
                <w:rFonts w:ascii="Arial" w:hAnsi="Arial" w:cs="Arial"/>
                <w:sz w:val="23"/>
                <w:szCs w:val="23"/>
              </w:rPr>
            </w:pPr>
          </w:p>
          <w:p w14:paraId="204700A3" w14:textId="77777777" w:rsidR="00C04F80" w:rsidRDefault="00C04F80" w:rsidP="00A14A8F">
            <w:pPr>
              <w:rPr>
                <w:rFonts w:ascii="Arial" w:hAnsi="Arial" w:cs="Arial"/>
                <w:sz w:val="23"/>
                <w:szCs w:val="23"/>
              </w:rPr>
            </w:pPr>
          </w:p>
          <w:p w14:paraId="5EF03572" w14:textId="77777777" w:rsidR="00C04F80" w:rsidRDefault="00C04F80" w:rsidP="00A14A8F">
            <w:pPr>
              <w:rPr>
                <w:rFonts w:ascii="Arial" w:hAnsi="Arial" w:cs="Arial"/>
                <w:sz w:val="23"/>
                <w:szCs w:val="23"/>
              </w:rPr>
            </w:pPr>
            <w:r w:rsidRPr="00BD592D">
              <w:rPr>
                <w:rFonts w:ascii="Arial" w:hAnsi="Arial" w:cs="Arial"/>
                <w:sz w:val="23"/>
                <w:szCs w:val="23"/>
              </w:rPr>
              <w:t>-orientuje se v pracovních činnostech vybraných profesí</w:t>
            </w:r>
          </w:p>
          <w:p w14:paraId="403F3426" w14:textId="77777777" w:rsidR="00C04F80" w:rsidRDefault="00C04F80" w:rsidP="00A14A8F">
            <w:pPr>
              <w:rPr>
                <w:rFonts w:ascii="Arial" w:hAnsi="Arial" w:cs="Arial"/>
                <w:sz w:val="23"/>
                <w:szCs w:val="23"/>
              </w:rPr>
            </w:pPr>
          </w:p>
          <w:p w14:paraId="53C0788F" w14:textId="77777777" w:rsidR="00C04F80" w:rsidRDefault="00C04F80" w:rsidP="00A14A8F">
            <w:pPr>
              <w:rPr>
                <w:rFonts w:ascii="Arial" w:hAnsi="Arial" w:cs="Arial"/>
                <w:sz w:val="23"/>
                <w:szCs w:val="23"/>
              </w:rPr>
            </w:pPr>
            <w:r w:rsidRPr="00BD592D">
              <w:rPr>
                <w:rFonts w:ascii="Arial" w:hAnsi="Arial" w:cs="Arial"/>
                <w:sz w:val="23"/>
                <w:szCs w:val="23"/>
              </w:rPr>
              <w:t>-</w:t>
            </w:r>
            <w:r>
              <w:rPr>
                <w:rFonts w:ascii="Arial" w:hAnsi="Arial" w:cs="Arial"/>
                <w:sz w:val="23"/>
                <w:szCs w:val="23"/>
              </w:rPr>
              <w:t xml:space="preserve"> dává do souvislosti u vybraných profesí </w:t>
            </w:r>
            <w:proofErr w:type="gramStart"/>
            <w:r>
              <w:rPr>
                <w:rFonts w:ascii="Arial" w:hAnsi="Arial" w:cs="Arial"/>
                <w:sz w:val="23"/>
                <w:szCs w:val="23"/>
              </w:rPr>
              <w:t>požadavky -kvalifikační</w:t>
            </w:r>
            <w:proofErr w:type="gramEnd"/>
            <w:r>
              <w:rPr>
                <w:rFonts w:ascii="Arial" w:hAnsi="Arial" w:cs="Arial"/>
                <w:sz w:val="23"/>
                <w:szCs w:val="23"/>
              </w:rPr>
              <w:t>, zdravotní a osobnostní</w:t>
            </w:r>
          </w:p>
          <w:p w14:paraId="19DDEF3A" w14:textId="77777777" w:rsidR="00C04F80" w:rsidRDefault="00C04F80" w:rsidP="00A14A8F">
            <w:pPr>
              <w:rPr>
                <w:rFonts w:ascii="Arial" w:hAnsi="Arial" w:cs="Arial"/>
                <w:sz w:val="23"/>
                <w:szCs w:val="23"/>
              </w:rPr>
            </w:pPr>
            <w:r>
              <w:rPr>
                <w:rFonts w:ascii="Arial" w:hAnsi="Arial" w:cs="Arial"/>
                <w:sz w:val="23"/>
                <w:szCs w:val="23"/>
              </w:rPr>
              <w:t>- orientačně se seznamuje s trhem práce a rovností příležitostí na trhu práce</w:t>
            </w:r>
          </w:p>
          <w:p w14:paraId="722F3F69" w14:textId="77777777" w:rsidR="00C04F80" w:rsidRDefault="00C04F80" w:rsidP="00A14A8F">
            <w:pPr>
              <w:rPr>
                <w:rFonts w:ascii="Arial" w:hAnsi="Arial" w:cs="Arial"/>
                <w:sz w:val="23"/>
                <w:szCs w:val="23"/>
              </w:rPr>
            </w:pPr>
          </w:p>
          <w:p w14:paraId="19A099F4" w14:textId="77777777" w:rsidR="00C04F80" w:rsidRDefault="00C04F80" w:rsidP="00A14A8F">
            <w:pPr>
              <w:rPr>
                <w:rFonts w:ascii="Arial" w:hAnsi="Arial" w:cs="Arial"/>
                <w:sz w:val="23"/>
                <w:szCs w:val="23"/>
              </w:rPr>
            </w:pPr>
          </w:p>
          <w:p w14:paraId="413EF464" w14:textId="77777777" w:rsidR="00C04F80" w:rsidRDefault="00C04F80" w:rsidP="00A14A8F">
            <w:pPr>
              <w:rPr>
                <w:rFonts w:ascii="Arial" w:hAnsi="Arial" w:cs="Arial"/>
                <w:sz w:val="23"/>
                <w:szCs w:val="23"/>
              </w:rPr>
            </w:pPr>
            <w:r w:rsidRPr="00AE0B6D">
              <w:rPr>
                <w:rFonts w:ascii="Arial" w:hAnsi="Arial" w:cs="Arial"/>
                <w:sz w:val="23"/>
                <w:szCs w:val="23"/>
              </w:rPr>
              <w:t>-posoudí</w:t>
            </w:r>
            <w:r>
              <w:rPr>
                <w:rFonts w:ascii="Arial" w:hAnsi="Arial" w:cs="Arial"/>
                <w:sz w:val="23"/>
                <w:szCs w:val="23"/>
              </w:rPr>
              <w:t xml:space="preserve"> své možnosti</w:t>
            </w:r>
            <w:r w:rsidRPr="00AE0B6D">
              <w:rPr>
                <w:rFonts w:ascii="Arial" w:hAnsi="Arial" w:cs="Arial"/>
                <w:sz w:val="23"/>
                <w:szCs w:val="23"/>
              </w:rPr>
              <w:t xml:space="preserve"> při rozhodování o volbě vhodného povolání a profesní přípravy</w:t>
            </w:r>
          </w:p>
          <w:p w14:paraId="2732767F" w14:textId="77777777" w:rsidR="00C04F80" w:rsidRDefault="00C04F80" w:rsidP="00A14A8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učí</w:t>
            </w:r>
            <w:proofErr w:type="gramEnd"/>
            <w:r>
              <w:rPr>
                <w:rFonts w:ascii="Arial" w:hAnsi="Arial" w:cs="Arial"/>
                <w:sz w:val="23"/>
                <w:szCs w:val="23"/>
              </w:rPr>
              <w:t xml:space="preserve"> se sebepoznávání: bere v úvahu osobní zájmy a cíle, tělesný a zdravotní stav, osobní vlastnosti a schopnosti, sebehodnocení, vlivy na volbu profesní orientace</w:t>
            </w:r>
          </w:p>
          <w:p w14:paraId="55F8BBA1" w14:textId="77777777" w:rsidR="00C04F80" w:rsidRDefault="00C04F80" w:rsidP="00A14A8F">
            <w:pPr>
              <w:rPr>
                <w:rFonts w:ascii="Arial" w:hAnsi="Arial" w:cs="Arial"/>
                <w:sz w:val="23"/>
                <w:szCs w:val="23"/>
              </w:rPr>
            </w:pPr>
          </w:p>
          <w:p w14:paraId="4242F2FE" w14:textId="77777777" w:rsidR="00C04F80" w:rsidRDefault="00C04F80" w:rsidP="00A14A8F">
            <w:pPr>
              <w:rPr>
                <w:rFonts w:ascii="Arial" w:hAnsi="Arial" w:cs="Arial"/>
                <w:sz w:val="23"/>
                <w:szCs w:val="23"/>
              </w:rPr>
            </w:pPr>
            <w:r>
              <w:rPr>
                <w:rFonts w:ascii="Arial" w:hAnsi="Arial" w:cs="Arial"/>
                <w:sz w:val="23"/>
                <w:szCs w:val="23"/>
              </w:rPr>
              <w:t xml:space="preserve">- využije profesní informace a poradenské služby pro výběr vhodného vzdělávání </w:t>
            </w:r>
          </w:p>
          <w:p w14:paraId="1D70DC82" w14:textId="77777777" w:rsidR="00C04F80" w:rsidRDefault="00C04F80" w:rsidP="00A14A8F">
            <w:pPr>
              <w:rPr>
                <w:rFonts w:ascii="Arial" w:hAnsi="Arial" w:cs="Arial"/>
                <w:sz w:val="23"/>
                <w:szCs w:val="23"/>
              </w:rPr>
            </w:pPr>
          </w:p>
          <w:p w14:paraId="0DC81FBA" w14:textId="77777777" w:rsidR="00C04F80" w:rsidRDefault="00C04F80" w:rsidP="00A14A8F">
            <w:pPr>
              <w:rPr>
                <w:rFonts w:ascii="Arial" w:hAnsi="Arial" w:cs="Arial"/>
                <w:sz w:val="23"/>
                <w:szCs w:val="23"/>
              </w:rPr>
            </w:pPr>
          </w:p>
          <w:p w14:paraId="5175D466" w14:textId="77777777" w:rsidR="00C04F80" w:rsidRDefault="00C04F80" w:rsidP="00A14A8F">
            <w:pPr>
              <w:rPr>
                <w:rFonts w:ascii="Arial" w:hAnsi="Arial" w:cs="Arial"/>
                <w:sz w:val="23"/>
                <w:szCs w:val="23"/>
              </w:rPr>
            </w:pPr>
          </w:p>
          <w:p w14:paraId="30621EE1" w14:textId="77777777" w:rsidR="00C04F80" w:rsidRDefault="00C04F80" w:rsidP="00A14A8F">
            <w:pPr>
              <w:rPr>
                <w:rFonts w:ascii="Arial" w:hAnsi="Arial" w:cs="Arial"/>
                <w:sz w:val="23"/>
                <w:szCs w:val="23"/>
              </w:rPr>
            </w:pPr>
          </w:p>
          <w:p w14:paraId="3F475EB4" w14:textId="77777777" w:rsidR="00C04F80" w:rsidRDefault="00C04F80" w:rsidP="00A14A8F">
            <w:pPr>
              <w:rPr>
                <w:rFonts w:ascii="Arial" w:hAnsi="Arial" w:cs="Arial"/>
                <w:sz w:val="23"/>
                <w:szCs w:val="23"/>
              </w:rPr>
            </w:pPr>
          </w:p>
          <w:p w14:paraId="3008E560" w14:textId="77777777" w:rsidR="00C04F80" w:rsidRDefault="00C04F80" w:rsidP="00A14A8F">
            <w:pPr>
              <w:rPr>
                <w:rFonts w:ascii="Arial" w:hAnsi="Arial" w:cs="Arial"/>
                <w:sz w:val="23"/>
                <w:szCs w:val="23"/>
              </w:rPr>
            </w:pPr>
            <w:r w:rsidRPr="00BE5909">
              <w:rPr>
                <w:rFonts w:ascii="Arial" w:hAnsi="Arial" w:cs="Arial"/>
                <w:sz w:val="23"/>
                <w:szCs w:val="23"/>
              </w:rPr>
              <w:lastRenderedPageBreak/>
              <w:t>-</w:t>
            </w:r>
            <w:r>
              <w:rPr>
                <w:rFonts w:ascii="Arial" w:hAnsi="Arial" w:cs="Arial"/>
                <w:sz w:val="23"/>
                <w:szCs w:val="23"/>
              </w:rPr>
              <w:t xml:space="preserve"> seznamuje se s náplní učebních a studijních oborů</w:t>
            </w:r>
          </w:p>
          <w:p w14:paraId="60546060" w14:textId="77777777" w:rsidR="00C04F80" w:rsidRDefault="00C04F80" w:rsidP="00A14A8F">
            <w:pPr>
              <w:rPr>
                <w:rFonts w:ascii="Arial" w:hAnsi="Arial" w:cs="Arial"/>
                <w:sz w:val="23"/>
                <w:szCs w:val="23"/>
              </w:rPr>
            </w:pPr>
            <w:r>
              <w:rPr>
                <w:rFonts w:ascii="Arial" w:hAnsi="Arial" w:cs="Arial"/>
                <w:sz w:val="23"/>
                <w:szCs w:val="23"/>
              </w:rPr>
              <w:t xml:space="preserve">- získá základní přehled o přijímacím řízení </w:t>
            </w:r>
          </w:p>
          <w:p w14:paraId="20022E2D" w14:textId="77777777" w:rsidR="00C04F80" w:rsidRDefault="00C04F80" w:rsidP="00A14A8F">
            <w:pPr>
              <w:rPr>
                <w:rFonts w:ascii="Arial" w:hAnsi="Arial" w:cs="Arial"/>
                <w:sz w:val="23"/>
                <w:szCs w:val="23"/>
              </w:rPr>
            </w:pPr>
            <w:r>
              <w:rPr>
                <w:rFonts w:ascii="Arial" w:hAnsi="Arial" w:cs="Arial"/>
                <w:sz w:val="23"/>
                <w:szCs w:val="23"/>
              </w:rPr>
              <w:t>- využije profesní informace a poradenské služby pro výběr vhodného vzdělávání</w:t>
            </w:r>
          </w:p>
          <w:p w14:paraId="0EB22C06" w14:textId="77777777" w:rsidR="00C04F80" w:rsidRDefault="00C04F80" w:rsidP="00A14A8F">
            <w:pPr>
              <w:rPr>
                <w:rFonts w:ascii="Arial" w:hAnsi="Arial" w:cs="Arial"/>
                <w:sz w:val="23"/>
                <w:szCs w:val="23"/>
              </w:rPr>
            </w:pPr>
          </w:p>
          <w:p w14:paraId="644F9414" w14:textId="77777777" w:rsidR="00C04F80" w:rsidRDefault="00C04F80" w:rsidP="00A14A8F">
            <w:pPr>
              <w:rPr>
                <w:rFonts w:ascii="Arial" w:hAnsi="Arial" w:cs="Arial"/>
                <w:sz w:val="23"/>
                <w:szCs w:val="23"/>
              </w:rPr>
            </w:pPr>
          </w:p>
          <w:p w14:paraId="5BF0C26B" w14:textId="77777777" w:rsidR="00C04F80" w:rsidRPr="0062192C" w:rsidRDefault="00C04F80" w:rsidP="00A14A8F">
            <w:pPr>
              <w:rPr>
                <w:rFonts w:ascii="Arial" w:hAnsi="Arial" w:cs="Arial"/>
                <w:sz w:val="23"/>
                <w:szCs w:val="23"/>
              </w:rPr>
            </w:pPr>
            <w:r w:rsidRPr="0062192C">
              <w:rPr>
                <w:rFonts w:ascii="Arial" w:hAnsi="Arial" w:cs="Arial"/>
                <w:sz w:val="23"/>
                <w:szCs w:val="23"/>
              </w:rPr>
              <w:t>-</w:t>
            </w:r>
            <w:r>
              <w:rPr>
                <w:rFonts w:ascii="Arial" w:hAnsi="Arial" w:cs="Arial"/>
                <w:sz w:val="23"/>
                <w:szCs w:val="23"/>
              </w:rPr>
              <w:t xml:space="preserve"> získává základní orientační přehled o pracovních příležitostech v obci (regionu)</w:t>
            </w:r>
          </w:p>
          <w:p w14:paraId="3E5F6614" w14:textId="77777777" w:rsidR="00C04F80" w:rsidRDefault="00C04F80" w:rsidP="00A14A8F">
            <w:pPr>
              <w:rPr>
                <w:rFonts w:ascii="Arial" w:hAnsi="Arial" w:cs="Arial"/>
                <w:sz w:val="23"/>
                <w:szCs w:val="23"/>
              </w:rPr>
            </w:pPr>
            <w:r>
              <w:rPr>
                <w:rFonts w:ascii="Arial" w:hAnsi="Arial" w:cs="Arial"/>
                <w:sz w:val="23"/>
                <w:szCs w:val="23"/>
              </w:rPr>
              <w:t>- je seznámen se způsoby hledání zaměstnání</w:t>
            </w:r>
          </w:p>
          <w:p w14:paraId="6CDBD39F" w14:textId="77777777" w:rsidR="00C04F80" w:rsidRDefault="00C04F80" w:rsidP="00A14A8F">
            <w:pPr>
              <w:rPr>
                <w:rFonts w:ascii="Arial" w:hAnsi="Arial" w:cs="Arial"/>
                <w:sz w:val="23"/>
                <w:szCs w:val="23"/>
              </w:rPr>
            </w:pPr>
            <w:r>
              <w:rPr>
                <w:rFonts w:ascii="Arial" w:hAnsi="Arial" w:cs="Arial"/>
                <w:sz w:val="23"/>
                <w:szCs w:val="23"/>
              </w:rPr>
              <w:t>- dokáže napsat strukturovaný životopis</w:t>
            </w:r>
          </w:p>
          <w:p w14:paraId="48526A1B" w14:textId="77777777" w:rsidR="00C04F80" w:rsidRDefault="00C04F80" w:rsidP="00A14A8F">
            <w:pPr>
              <w:rPr>
                <w:rFonts w:ascii="Arial" w:hAnsi="Arial" w:cs="Arial"/>
                <w:sz w:val="23"/>
                <w:szCs w:val="23"/>
              </w:rPr>
            </w:pPr>
            <w:r>
              <w:rPr>
                <w:rFonts w:ascii="Arial" w:hAnsi="Arial" w:cs="Arial"/>
                <w:sz w:val="23"/>
                <w:szCs w:val="23"/>
              </w:rPr>
              <w:t>- prokáže v modelových situacích schopnost prezentace své osoby při vstupu na trh práce – pohovor u zaměstnavatele</w:t>
            </w:r>
          </w:p>
          <w:p w14:paraId="1CBD64A7" w14:textId="77777777" w:rsidR="00C04F80" w:rsidRDefault="00C04F80" w:rsidP="00A14A8F">
            <w:pPr>
              <w:rPr>
                <w:rFonts w:ascii="Arial" w:hAnsi="Arial" w:cs="Arial"/>
                <w:sz w:val="23"/>
                <w:szCs w:val="23"/>
              </w:rPr>
            </w:pPr>
            <w:r>
              <w:rPr>
                <w:rFonts w:ascii="Arial" w:hAnsi="Arial" w:cs="Arial"/>
                <w:sz w:val="23"/>
                <w:szCs w:val="23"/>
              </w:rPr>
              <w:t>- je seznámen s problémy nezaměstnanosti a úlohou úřadu práce, prokáže v modelových situacích schopnost prezentace své osoby při vstupu na trhu práce – pohovor na úřadu práce</w:t>
            </w:r>
          </w:p>
          <w:p w14:paraId="28CB2227" w14:textId="77777777" w:rsidR="00C04F80" w:rsidRDefault="00C04F80" w:rsidP="00A14A8F">
            <w:pPr>
              <w:rPr>
                <w:rFonts w:ascii="Arial" w:hAnsi="Arial" w:cs="Arial"/>
                <w:sz w:val="23"/>
                <w:szCs w:val="23"/>
              </w:rPr>
            </w:pPr>
            <w:r>
              <w:rPr>
                <w:rFonts w:ascii="Arial" w:hAnsi="Arial" w:cs="Arial"/>
                <w:sz w:val="23"/>
                <w:szCs w:val="23"/>
              </w:rPr>
              <w:t xml:space="preserve">- seznamuje se s právy a povinnostmi zaměstnanců </w:t>
            </w:r>
          </w:p>
          <w:p w14:paraId="13E9F096" w14:textId="77777777" w:rsidR="00C04F80" w:rsidRDefault="00C04F80" w:rsidP="00A14A8F">
            <w:pPr>
              <w:rPr>
                <w:rFonts w:ascii="Arial" w:hAnsi="Arial" w:cs="Arial"/>
                <w:sz w:val="23"/>
                <w:szCs w:val="23"/>
              </w:rPr>
            </w:pPr>
            <w:r>
              <w:rPr>
                <w:rFonts w:ascii="Arial" w:hAnsi="Arial" w:cs="Arial"/>
                <w:sz w:val="23"/>
                <w:szCs w:val="23"/>
              </w:rPr>
              <w:t xml:space="preserve">a zaměstnavatelů </w:t>
            </w:r>
          </w:p>
          <w:p w14:paraId="10BF69BC" w14:textId="77777777" w:rsidR="00C04F80" w:rsidRDefault="00C04F80" w:rsidP="00A14A8F">
            <w:pPr>
              <w:rPr>
                <w:rFonts w:ascii="Arial" w:hAnsi="Arial" w:cs="Arial"/>
                <w:sz w:val="23"/>
                <w:szCs w:val="23"/>
              </w:rPr>
            </w:pPr>
          </w:p>
          <w:p w14:paraId="1A481077" w14:textId="77777777" w:rsidR="00C04F80" w:rsidRDefault="00C04F80" w:rsidP="00A14A8F">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vytvoří</w:t>
            </w:r>
            <w:proofErr w:type="gramEnd"/>
            <w:r>
              <w:rPr>
                <w:rFonts w:ascii="Arial" w:hAnsi="Arial" w:cs="Arial"/>
                <w:sz w:val="23"/>
                <w:szCs w:val="23"/>
              </w:rPr>
              <w:t xml:space="preserve"> si základní představy o drobném podnikání a jeho řízení na základě základních právních a ekonomických informací</w:t>
            </w:r>
          </w:p>
          <w:p w14:paraId="59AC5D6D" w14:textId="77777777" w:rsidR="00C04F80" w:rsidRDefault="00C04F80" w:rsidP="00A14A8F">
            <w:pPr>
              <w:rPr>
                <w:rFonts w:ascii="Arial" w:hAnsi="Arial" w:cs="Arial"/>
                <w:sz w:val="23"/>
                <w:szCs w:val="23"/>
              </w:rPr>
            </w:pPr>
            <w:r w:rsidRPr="009A1686">
              <w:rPr>
                <w:rFonts w:ascii="Arial" w:hAnsi="Arial" w:cs="Arial"/>
                <w:sz w:val="23"/>
                <w:szCs w:val="23"/>
              </w:rPr>
              <w:t>-</w:t>
            </w:r>
            <w:r>
              <w:rPr>
                <w:rFonts w:ascii="Arial" w:hAnsi="Arial" w:cs="Arial"/>
                <w:sz w:val="23"/>
                <w:szCs w:val="23"/>
              </w:rPr>
              <w:t xml:space="preserve"> seznamuje se s druhy a strukturou organizací</w:t>
            </w:r>
          </w:p>
          <w:p w14:paraId="44890147" w14:textId="77777777" w:rsidR="00C04F80" w:rsidRDefault="00C04F80" w:rsidP="00A14A8F">
            <w:pPr>
              <w:rPr>
                <w:rFonts w:ascii="Arial" w:hAnsi="Arial" w:cs="Arial"/>
                <w:sz w:val="23"/>
                <w:szCs w:val="23"/>
              </w:rPr>
            </w:pPr>
            <w:r>
              <w:rPr>
                <w:rFonts w:ascii="Arial" w:hAnsi="Arial" w:cs="Arial"/>
                <w:sz w:val="23"/>
                <w:szCs w:val="23"/>
              </w:rPr>
              <w:t>- orientuje se v nejčastějších formách podnikání</w:t>
            </w:r>
          </w:p>
          <w:p w14:paraId="5702E319" w14:textId="77777777" w:rsidR="00C04F80" w:rsidRDefault="00C04F80" w:rsidP="00A14A8F">
            <w:pPr>
              <w:rPr>
                <w:rFonts w:ascii="Arial" w:hAnsi="Arial" w:cs="Arial"/>
                <w:sz w:val="23"/>
                <w:szCs w:val="23"/>
              </w:rPr>
            </w:pPr>
            <w:r>
              <w:rPr>
                <w:rFonts w:ascii="Arial" w:hAnsi="Arial" w:cs="Arial"/>
                <w:sz w:val="23"/>
                <w:szCs w:val="23"/>
              </w:rPr>
              <w:t>- získává základní informace na uživatelské úrovni: způsobilost k podnikání, podnikatelský záměr, administrativní podmínky, finance, úvěr, daně, pojištění, marketing, řízení a organizace firmy, počítač v řízení firmy, ekonomika provozu, náklady, ceny, výnosy a zisk</w:t>
            </w:r>
          </w:p>
          <w:p w14:paraId="24CF1BE9" w14:textId="77777777" w:rsidR="00C04F80" w:rsidRDefault="00C04F80" w:rsidP="00A14A8F">
            <w:pPr>
              <w:rPr>
                <w:rFonts w:ascii="Arial" w:hAnsi="Arial" w:cs="Arial"/>
                <w:sz w:val="23"/>
                <w:szCs w:val="23"/>
              </w:rPr>
            </w:pPr>
          </w:p>
          <w:p w14:paraId="386E8DB7" w14:textId="77777777" w:rsidR="00C04F80" w:rsidRDefault="00C04F80" w:rsidP="00A14A8F">
            <w:pPr>
              <w:rPr>
                <w:rFonts w:ascii="Arial" w:hAnsi="Arial" w:cs="Arial"/>
                <w:sz w:val="23"/>
                <w:szCs w:val="23"/>
              </w:rPr>
            </w:pPr>
          </w:p>
          <w:p w14:paraId="043F77AE" w14:textId="77777777" w:rsidR="00C04F80" w:rsidRDefault="00C04F80" w:rsidP="00A14A8F">
            <w:pPr>
              <w:rPr>
                <w:rFonts w:ascii="Arial" w:hAnsi="Arial" w:cs="Arial"/>
                <w:sz w:val="23"/>
                <w:szCs w:val="23"/>
              </w:rPr>
            </w:pPr>
          </w:p>
          <w:p w14:paraId="11DF0BA8" w14:textId="77777777" w:rsidR="00C04F80" w:rsidRDefault="00C04F80" w:rsidP="00A14A8F">
            <w:pPr>
              <w:rPr>
                <w:rFonts w:ascii="Arial" w:hAnsi="Arial" w:cs="Arial"/>
                <w:sz w:val="23"/>
                <w:szCs w:val="23"/>
              </w:rPr>
            </w:pPr>
          </w:p>
          <w:p w14:paraId="34CEDD69" w14:textId="77777777" w:rsidR="00C04F80" w:rsidRPr="00BE5909" w:rsidRDefault="00C04F80" w:rsidP="00A14A8F">
            <w:pPr>
              <w:rPr>
                <w:rFonts w:ascii="Arial" w:hAnsi="Arial" w:cs="Arial"/>
                <w:sz w:val="23"/>
                <w:szCs w:val="23"/>
              </w:rPr>
            </w:pPr>
          </w:p>
        </w:tc>
        <w:tc>
          <w:tcPr>
            <w:tcW w:w="4368" w:type="dxa"/>
          </w:tcPr>
          <w:p w14:paraId="7F10D384" w14:textId="77777777" w:rsidR="00C04F80" w:rsidRDefault="00C04F80" w:rsidP="00A14A8F">
            <w:pPr>
              <w:rPr>
                <w:rFonts w:ascii="Arial" w:hAnsi="Arial" w:cs="Arial"/>
                <w:sz w:val="23"/>
                <w:szCs w:val="23"/>
              </w:rPr>
            </w:pPr>
          </w:p>
          <w:p w14:paraId="438F6F01" w14:textId="77777777" w:rsidR="00C04F80" w:rsidRDefault="00C04F80" w:rsidP="00A14A8F">
            <w:pPr>
              <w:rPr>
                <w:rFonts w:ascii="Arial" w:hAnsi="Arial" w:cs="Arial"/>
                <w:sz w:val="23"/>
                <w:szCs w:val="23"/>
              </w:rPr>
            </w:pPr>
          </w:p>
          <w:p w14:paraId="70A26389" w14:textId="77777777" w:rsidR="00C04F80" w:rsidRDefault="00C04F80" w:rsidP="00A14A8F">
            <w:pPr>
              <w:rPr>
                <w:rFonts w:ascii="Arial" w:hAnsi="Arial" w:cs="Arial"/>
                <w:sz w:val="23"/>
                <w:szCs w:val="23"/>
              </w:rPr>
            </w:pPr>
          </w:p>
          <w:p w14:paraId="20D1675F" w14:textId="77777777" w:rsidR="00C04F80" w:rsidRDefault="00C04F80" w:rsidP="00A14A8F">
            <w:pPr>
              <w:rPr>
                <w:rFonts w:ascii="Arial" w:hAnsi="Arial" w:cs="Arial"/>
                <w:sz w:val="23"/>
                <w:szCs w:val="23"/>
              </w:rPr>
            </w:pPr>
          </w:p>
          <w:p w14:paraId="1C7770DE" w14:textId="77777777" w:rsidR="00C04F80" w:rsidRDefault="00C04F80" w:rsidP="00A14A8F">
            <w:pPr>
              <w:rPr>
                <w:rFonts w:ascii="Arial" w:hAnsi="Arial" w:cs="Arial"/>
                <w:sz w:val="23"/>
                <w:szCs w:val="23"/>
              </w:rPr>
            </w:pPr>
          </w:p>
          <w:p w14:paraId="2D31C7D2" w14:textId="77777777" w:rsidR="00C04F80" w:rsidRDefault="00C04F80" w:rsidP="00A14A8F">
            <w:pPr>
              <w:rPr>
                <w:rFonts w:ascii="Arial" w:hAnsi="Arial" w:cs="Arial"/>
                <w:sz w:val="23"/>
                <w:szCs w:val="23"/>
              </w:rPr>
            </w:pPr>
          </w:p>
          <w:p w14:paraId="69CB8E97" w14:textId="77777777" w:rsidR="00C04F80" w:rsidRDefault="00C04F80" w:rsidP="00A14A8F">
            <w:pPr>
              <w:rPr>
                <w:rFonts w:ascii="Arial" w:hAnsi="Arial" w:cs="Arial"/>
                <w:sz w:val="23"/>
                <w:szCs w:val="23"/>
              </w:rPr>
            </w:pPr>
          </w:p>
          <w:p w14:paraId="412A25C0" w14:textId="77777777" w:rsidR="00C04F80" w:rsidRDefault="00C04F80" w:rsidP="00A14A8F">
            <w:pPr>
              <w:rPr>
                <w:rFonts w:ascii="Arial" w:hAnsi="Arial" w:cs="Arial"/>
                <w:sz w:val="23"/>
                <w:szCs w:val="23"/>
              </w:rPr>
            </w:pPr>
          </w:p>
          <w:p w14:paraId="08F70A00" w14:textId="77777777" w:rsidR="00C04F80" w:rsidRDefault="00C04F80" w:rsidP="00A14A8F">
            <w:pPr>
              <w:rPr>
                <w:rFonts w:ascii="Arial" w:hAnsi="Arial" w:cs="Arial"/>
                <w:sz w:val="23"/>
                <w:szCs w:val="23"/>
              </w:rPr>
            </w:pPr>
          </w:p>
          <w:p w14:paraId="08474DE9" w14:textId="77777777" w:rsidR="00C04F80" w:rsidRDefault="00C04F80" w:rsidP="00A14A8F">
            <w:pPr>
              <w:rPr>
                <w:rFonts w:ascii="Arial" w:hAnsi="Arial" w:cs="Arial"/>
                <w:sz w:val="23"/>
                <w:szCs w:val="23"/>
              </w:rPr>
            </w:pPr>
          </w:p>
          <w:p w14:paraId="3284A80E" w14:textId="77777777" w:rsidR="00C04F80" w:rsidRDefault="00C04F80" w:rsidP="00A14A8F">
            <w:pPr>
              <w:rPr>
                <w:rFonts w:ascii="Arial" w:hAnsi="Arial" w:cs="Arial"/>
                <w:sz w:val="23"/>
                <w:szCs w:val="23"/>
              </w:rPr>
            </w:pPr>
          </w:p>
          <w:p w14:paraId="262FF4B5" w14:textId="77777777" w:rsidR="00C04F80" w:rsidRDefault="00C04F80" w:rsidP="00A14A8F">
            <w:pPr>
              <w:rPr>
                <w:rFonts w:ascii="Arial" w:hAnsi="Arial" w:cs="Arial"/>
                <w:sz w:val="23"/>
                <w:szCs w:val="23"/>
              </w:rPr>
            </w:pPr>
          </w:p>
          <w:p w14:paraId="18CB9282" w14:textId="77777777" w:rsidR="00C04F80" w:rsidRDefault="00C04F80" w:rsidP="00A14A8F">
            <w:pPr>
              <w:rPr>
                <w:rFonts w:ascii="Arial" w:hAnsi="Arial" w:cs="Arial"/>
                <w:sz w:val="23"/>
                <w:szCs w:val="23"/>
              </w:rPr>
            </w:pPr>
          </w:p>
          <w:p w14:paraId="54C03508" w14:textId="77777777" w:rsidR="00C04F80" w:rsidRDefault="00C04F80" w:rsidP="00A14A8F">
            <w:pPr>
              <w:rPr>
                <w:rFonts w:ascii="Arial" w:hAnsi="Arial" w:cs="Arial"/>
                <w:sz w:val="23"/>
                <w:szCs w:val="23"/>
              </w:rPr>
            </w:pPr>
            <w:r>
              <w:rPr>
                <w:rFonts w:ascii="Arial" w:hAnsi="Arial" w:cs="Arial"/>
                <w:sz w:val="23"/>
                <w:szCs w:val="23"/>
              </w:rPr>
              <w:t>Internet (nabídka učebních a studijních oborů, prezentace škol a učilišť)</w:t>
            </w:r>
          </w:p>
          <w:p w14:paraId="6CBF4966" w14:textId="77777777" w:rsidR="00C04F80" w:rsidRDefault="00C04F80" w:rsidP="00A14A8F">
            <w:pPr>
              <w:rPr>
                <w:rFonts w:ascii="Arial" w:hAnsi="Arial" w:cs="Arial"/>
                <w:sz w:val="23"/>
                <w:szCs w:val="23"/>
              </w:rPr>
            </w:pPr>
            <w:r>
              <w:rPr>
                <w:rFonts w:ascii="Arial" w:hAnsi="Arial" w:cs="Arial"/>
                <w:sz w:val="23"/>
                <w:szCs w:val="23"/>
              </w:rPr>
              <w:t>Poradenský servis školy</w:t>
            </w:r>
          </w:p>
          <w:p w14:paraId="016FB190" w14:textId="77777777" w:rsidR="00C04F80" w:rsidRDefault="00C04F80" w:rsidP="00A14A8F">
            <w:pPr>
              <w:rPr>
                <w:rFonts w:ascii="Arial" w:hAnsi="Arial" w:cs="Arial"/>
                <w:sz w:val="23"/>
                <w:szCs w:val="23"/>
              </w:rPr>
            </w:pPr>
            <w:proofErr w:type="gramStart"/>
            <w:r>
              <w:rPr>
                <w:rFonts w:ascii="Arial" w:hAnsi="Arial" w:cs="Arial"/>
                <w:sz w:val="23"/>
                <w:szCs w:val="23"/>
              </w:rPr>
              <w:t>PPP - možnost</w:t>
            </w:r>
            <w:proofErr w:type="gramEnd"/>
            <w:r>
              <w:rPr>
                <w:rFonts w:ascii="Arial" w:hAnsi="Arial" w:cs="Arial"/>
                <w:sz w:val="23"/>
                <w:szCs w:val="23"/>
              </w:rPr>
              <w:t xml:space="preserve"> vyšetření profesní orientace</w:t>
            </w:r>
          </w:p>
          <w:p w14:paraId="34FB9D2E" w14:textId="77777777" w:rsidR="00C04F80" w:rsidRDefault="00C04F80" w:rsidP="00A14A8F">
            <w:pPr>
              <w:rPr>
                <w:rFonts w:ascii="Arial" w:hAnsi="Arial" w:cs="Arial"/>
                <w:sz w:val="23"/>
                <w:szCs w:val="23"/>
              </w:rPr>
            </w:pPr>
          </w:p>
          <w:p w14:paraId="33C9CC93" w14:textId="77777777" w:rsidR="00C04F80" w:rsidRDefault="00C04F80" w:rsidP="00A14A8F">
            <w:pPr>
              <w:rPr>
                <w:rFonts w:ascii="Arial" w:hAnsi="Arial" w:cs="Arial"/>
                <w:sz w:val="23"/>
                <w:szCs w:val="23"/>
              </w:rPr>
            </w:pPr>
          </w:p>
          <w:p w14:paraId="5FB9E0BB" w14:textId="77777777" w:rsidR="00C04F80" w:rsidRDefault="00C04F80" w:rsidP="00A14A8F">
            <w:pPr>
              <w:rPr>
                <w:rFonts w:ascii="Arial" w:hAnsi="Arial" w:cs="Arial"/>
                <w:sz w:val="23"/>
                <w:szCs w:val="23"/>
              </w:rPr>
            </w:pPr>
          </w:p>
          <w:p w14:paraId="78EF4667" w14:textId="77777777" w:rsidR="00C04F80" w:rsidRDefault="00C04F80" w:rsidP="00A14A8F">
            <w:pPr>
              <w:rPr>
                <w:rFonts w:ascii="Arial" w:hAnsi="Arial" w:cs="Arial"/>
                <w:sz w:val="23"/>
                <w:szCs w:val="23"/>
              </w:rPr>
            </w:pPr>
          </w:p>
          <w:p w14:paraId="0E6CC51F" w14:textId="77777777" w:rsidR="00C04F80" w:rsidRDefault="00C04F80" w:rsidP="00A14A8F">
            <w:pPr>
              <w:rPr>
                <w:rFonts w:ascii="Arial" w:hAnsi="Arial" w:cs="Arial"/>
                <w:sz w:val="23"/>
                <w:szCs w:val="23"/>
              </w:rPr>
            </w:pPr>
          </w:p>
          <w:p w14:paraId="7DD2F8B8" w14:textId="77777777" w:rsidR="00C04F80" w:rsidRDefault="00C04F80" w:rsidP="00A14A8F">
            <w:pPr>
              <w:rPr>
                <w:rFonts w:ascii="Arial" w:hAnsi="Arial" w:cs="Arial"/>
                <w:sz w:val="23"/>
                <w:szCs w:val="23"/>
              </w:rPr>
            </w:pPr>
          </w:p>
          <w:p w14:paraId="219CAF78" w14:textId="77777777" w:rsidR="00C04F80" w:rsidRDefault="00C04F80" w:rsidP="00A14A8F">
            <w:pPr>
              <w:rPr>
                <w:rFonts w:ascii="Arial" w:hAnsi="Arial" w:cs="Arial"/>
                <w:sz w:val="23"/>
                <w:szCs w:val="23"/>
              </w:rPr>
            </w:pPr>
          </w:p>
          <w:p w14:paraId="1304558E" w14:textId="77777777" w:rsidR="00C04F80" w:rsidRDefault="00C04F80" w:rsidP="00A14A8F">
            <w:pPr>
              <w:rPr>
                <w:rFonts w:ascii="Arial" w:hAnsi="Arial" w:cs="Arial"/>
                <w:sz w:val="23"/>
                <w:szCs w:val="23"/>
              </w:rPr>
            </w:pPr>
          </w:p>
          <w:p w14:paraId="2852DC97" w14:textId="77777777" w:rsidR="00C04F80" w:rsidRDefault="00C04F80" w:rsidP="00A14A8F">
            <w:pPr>
              <w:rPr>
                <w:rFonts w:ascii="Arial" w:hAnsi="Arial" w:cs="Arial"/>
                <w:sz w:val="23"/>
                <w:szCs w:val="23"/>
              </w:rPr>
            </w:pPr>
            <w:proofErr w:type="gramStart"/>
            <w:r>
              <w:rPr>
                <w:rFonts w:ascii="Arial" w:hAnsi="Arial" w:cs="Arial"/>
                <w:sz w:val="23"/>
                <w:szCs w:val="23"/>
              </w:rPr>
              <w:t>Internet - pracovní</w:t>
            </w:r>
            <w:proofErr w:type="gramEnd"/>
            <w:r>
              <w:rPr>
                <w:rFonts w:ascii="Arial" w:hAnsi="Arial" w:cs="Arial"/>
                <w:sz w:val="23"/>
                <w:szCs w:val="23"/>
              </w:rPr>
              <w:t xml:space="preserve"> příležitosti</w:t>
            </w:r>
          </w:p>
          <w:p w14:paraId="0DE54295" w14:textId="77777777" w:rsidR="00C04F80" w:rsidRDefault="00C04F80" w:rsidP="00A14A8F">
            <w:pPr>
              <w:rPr>
                <w:rFonts w:ascii="Arial" w:hAnsi="Arial" w:cs="Arial"/>
                <w:sz w:val="23"/>
                <w:szCs w:val="23"/>
              </w:rPr>
            </w:pPr>
            <w:r>
              <w:rPr>
                <w:rFonts w:ascii="Arial" w:hAnsi="Arial" w:cs="Arial"/>
                <w:sz w:val="23"/>
                <w:szCs w:val="23"/>
              </w:rPr>
              <w:lastRenderedPageBreak/>
              <w:t xml:space="preserve">Noviny </w:t>
            </w:r>
            <w:proofErr w:type="gramStart"/>
            <w:r>
              <w:rPr>
                <w:rFonts w:ascii="Arial" w:hAnsi="Arial" w:cs="Arial"/>
                <w:sz w:val="23"/>
                <w:szCs w:val="23"/>
              </w:rPr>
              <w:t>a  časopisy</w:t>
            </w:r>
            <w:proofErr w:type="gramEnd"/>
            <w:r>
              <w:rPr>
                <w:rFonts w:ascii="Arial" w:hAnsi="Arial" w:cs="Arial"/>
                <w:sz w:val="23"/>
                <w:szCs w:val="23"/>
              </w:rPr>
              <w:t xml:space="preserve"> - inzerce</w:t>
            </w:r>
          </w:p>
          <w:p w14:paraId="2F380AAC" w14:textId="77777777" w:rsidR="00C04F80" w:rsidRDefault="00C04F80" w:rsidP="00A14A8F">
            <w:pPr>
              <w:rPr>
                <w:rFonts w:ascii="Arial" w:hAnsi="Arial" w:cs="Arial"/>
                <w:sz w:val="23"/>
                <w:szCs w:val="23"/>
              </w:rPr>
            </w:pPr>
            <w:proofErr w:type="spellStart"/>
            <w:proofErr w:type="gramStart"/>
            <w:r>
              <w:rPr>
                <w:rFonts w:ascii="Arial" w:hAnsi="Arial" w:cs="Arial"/>
                <w:sz w:val="23"/>
                <w:szCs w:val="23"/>
              </w:rPr>
              <w:t>Čjx</w:t>
            </w:r>
            <w:proofErr w:type="spellEnd"/>
            <w:r>
              <w:rPr>
                <w:rFonts w:ascii="Arial" w:hAnsi="Arial" w:cs="Arial"/>
                <w:sz w:val="23"/>
                <w:szCs w:val="23"/>
              </w:rPr>
              <w:t xml:space="preserve"> - životopis</w:t>
            </w:r>
            <w:proofErr w:type="gramEnd"/>
            <w:r>
              <w:rPr>
                <w:rFonts w:ascii="Arial" w:hAnsi="Arial" w:cs="Arial"/>
                <w:sz w:val="23"/>
                <w:szCs w:val="23"/>
              </w:rPr>
              <w:t>, inzerát</w:t>
            </w:r>
          </w:p>
          <w:p w14:paraId="13FE3956" w14:textId="77777777" w:rsidR="00C04F80" w:rsidRDefault="00C04F80" w:rsidP="00A14A8F">
            <w:pPr>
              <w:rPr>
                <w:rFonts w:ascii="Arial" w:hAnsi="Arial" w:cs="Arial"/>
                <w:sz w:val="23"/>
                <w:szCs w:val="23"/>
              </w:rPr>
            </w:pPr>
            <w:proofErr w:type="gramStart"/>
            <w:r>
              <w:rPr>
                <w:rFonts w:ascii="Arial" w:hAnsi="Arial" w:cs="Arial"/>
                <w:sz w:val="23"/>
                <w:szCs w:val="23"/>
              </w:rPr>
              <w:t>Exkurze - úřad</w:t>
            </w:r>
            <w:proofErr w:type="gramEnd"/>
            <w:r>
              <w:rPr>
                <w:rFonts w:ascii="Arial" w:hAnsi="Arial" w:cs="Arial"/>
                <w:sz w:val="23"/>
                <w:szCs w:val="23"/>
              </w:rPr>
              <w:t xml:space="preserve"> práce</w:t>
            </w:r>
          </w:p>
          <w:p w14:paraId="1AEA4B59" w14:textId="77777777" w:rsidR="00C04F80" w:rsidRDefault="00C04F80" w:rsidP="00A14A8F">
            <w:pPr>
              <w:rPr>
                <w:rFonts w:ascii="Arial" w:hAnsi="Arial" w:cs="Arial"/>
                <w:sz w:val="23"/>
                <w:szCs w:val="23"/>
              </w:rPr>
            </w:pPr>
          </w:p>
          <w:p w14:paraId="2959442A" w14:textId="77777777" w:rsidR="00C04F80" w:rsidRDefault="00C04F80" w:rsidP="00A14A8F">
            <w:pPr>
              <w:rPr>
                <w:rFonts w:ascii="Arial" w:hAnsi="Arial" w:cs="Arial"/>
                <w:sz w:val="23"/>
                <w:szCs w:val="23"/>
              </w:rPr>
            </w:pPr>
          </w:p>
          <w:p w14:paraId="6098C6E3" w14:textId="77777777" w:rsidR="00C04F80" w:rsidRDefault="00C04F80" w:rsidP="00A14A8F">
            <w:pPr>
              <w:rPr>
                <w:rFonts w:ascii="Arial" w:hAnsi="Arial" w:cs="Arial"/>
                <w:sz w:val="23"/>
                <w:szCs w:val="23"/>
              </w:rPr>
            </w:pPr>
          </w:p>
          <w:p w14:paraId="6012E52E" w14:textId="77777777" w:rsidR="00C04F80" w:rsidRDefault="00C04F80" w:rsidP="00A14A8F">
            <w:pPr>
              <w:rPr>
                <w:rFonts w:ascii="Arial" w:hAnsi="Arial" w:cs="Arial"/>
                <w:sz w:val="23"/>
                <w:szCs w:val="23"/>
              </w:rPr>
            </w:pPr>
          </w:p>
          <w:p w14:paraId="4FEEF312" w14:textId="77777777" w:rsidR="00C04F80" w:rsidRDefault="00C04F80" w:rsidP="00A14A8F">
            <w:pPr>
              <w:rPr>
                <w:rFonts w:ascii="Arial" w:hAnsi="Arial" w:cs="Arial"/>
                <w:sz w:val="23"/>
                <w:szCs w:val="23"/>
              </w:rPr>
            </w:pPr>
          </w:p>
          <w:p w14:paraId="1CEFDFD2" w14:textId="77777777" w:rsidR="00C04F80" w:rsidRDefault="00C04F80" w:rsidP="00A14A8F">
            <w:pPr>
              <w:rPr>
                <w:rFonts w:ascii="Arial" w:hAnsi="Arial" w:cs="Arial"/>
                <w:sz w:val="23"/>
                <w:szCs w:val="23"/>
              </w:rPr>
            </w:pPr>
          </w:p>
          <w:p w14:paraId="396A2C71" w14:textId="77777777" w:rsidR="00C04F80" w:rsidRDefault="00C04F80" w:rsidP="00A14A8F">
            <w:pPr>
              <w:rPr>
                <w:rFonts w:ascii="Arial" w:hAnsi="Arial" w:cs="Arial"/>
                <w:sz w:val="23"/>
                <w:szCs w:val="23"/>
              </w:rPr>
            </w:pPr>
          </w:p>
          <w:p w14:paraId="3937CAE3" w14:textId="77777777" w:rsidR="00C04F80" w:rsidRDefault="00C04F80" w:rsidP="00A14A8F">
            <w:pPr>
              <w:rPr>
                <w:rFonts w:ascii="Arial" w:hAnsi="Arial" w:cs="Arial"/>
                <w:sz w:val="23"/>
                <w:szCs w:val="23"/>
              </w:rPr>
            </w:pPr>
          </w:p>
          <w:p w14:paraId="2C6F2628" w14:textId="77777777" w:rsidR="00C04F80" w:rsidRPr="000A5882" w:rsidRDefault="00C04F80" w:rsidP="00A14A8F">
            <w:pPr>
              <w:rPr>
                <w:rFonts w:ascii="Arial" w:hAnsi="Arial" w:cs="Arial"/>
                <w:sz w:val="23"/>
                <w:szCs w:val="23"/>
              </w:rPr>
            </w:pPr>
          </w:p>
        </w:tc>
      </w:tr>
    </w:tbl>
    <w:p w14:paraId="05DB4447" w14:textId="77777777" w:rsidR="00656FB9" w:rsidRDefault="00656FB9">
      <w:pPr>
        <w:rPr>
          <w:b/>
        </w:rPr>
        <w:sectPr w:rsidR="00656FB9" w:rsidSect="00656FB9">
          <w:pgSz w:w="16838" w:h="11906" w:orient="landscape" w:code="9"/>
          <w:pgMar w:top="1418" w:right="1418" w:bottom="1418" w:left="1418" w:header="709" w:footer="709" w:gutter="0"/>
          <w:cols w:space="708"/>
          <w:docGrid w:linePitch="360"/>
        </w:sectPr>
      </w:pPr>
    </w:p>
    <w:p w14:paraId="47D7165C" w14:textId="77777777" w:rsidR="00656FB9" w:rsidRDefault="00656FB9" w:rsidP="00656FB9">
      <w:pPr>
        <w:pStyle w:val="Nadpis2"/>
        <w:numPr>
          <w:ilvl w:val="0"/>
          <w:numId w:val="0"/>
        </w:numPr>
      </w:pPr>
      <w:bookmarkStart w:id="189" w:name="_Toc22288586"/>
      <w:bookmarkStart w:id="190" w:name="_Toc116458425"/>
      <w:r>
        <w:lastRenderedPageBreak/>
        <w:t>4. 10</w:t>
      </w:r>
      <w:r>
        <w:tab/>
        <w:t>Doplňující vzdělávací obory</w:t>
      </w:r>
      <w:bookmarkEnd w:id="189"/>
      <w:bookmarkEnd w:id="190"/>
    </w:p>
    <w:p w14:paraId="2181949A" w14:textId="77777777" w:rsidR="00656FB9" w:rsidRDefault="00656FB9" w:rsidP="00656FB9">
      <w:pPr>
        <w:pStyle w:val="Nadpis3"/>
        <w:numPr>
          <w:ilvl w:val="0"/>
          <w:numId w:val="0"/>
        </w:numPr>
      </w:pPr>
      <w:bookmarkStart w:id="191" w:name="_Toc250455587"/>
      <w:bookmarkStart w:id="192" w:name="_Toc22288587"/>
      <w:bookmarkStart w:id="193" w:name="_Toc116458426"/>
      <w:r w:rsidRPr="001F6952">
        <w:t>4.10.1</w:t>
      </w:r>
      <w:r w:rsidRPr="001F6952">
        <w:tab/>
        <w:t>Dramatická výchova</w:t>
      </w:r>
      <w:bookmarkEnd w:id="191"/>
      <w:bookmarkEnd w:id="192"/>
      <w:bookmarkEnd w:id="193"/>
    </w:p>
    <w:p w14:paraId="032E8EDF" w14:textId="77777777" w:rsidR="00656FB9" w:rsidRPr="00CA594F" w:rsidRDefault="00656FB9" w:rsidP="00656FB9">
      <w:pPr>
        <w:rPr>
          <w:sz w:val="20"/>
          <w:szCs w:val="20"/>
        </w:rPr>
      </w:pPr>
    </w:p>
    <w:p w14:paraId="2C2BB9F5" w14:textId="77777777" w:rsidR="00656FB9" w:rsidRPr="00A86464" w:rsidRDefault="00656FB9" w:rsidP="00656FB9">
      <w:pPr>
        <w:autoSpaceDE w:val="0"/>
        <w:autoSpaceDN w:val="0"/>
        <w:adjustRightInd w:val="0"/>
        <w:rPr>
          <w:b/>
          <w:bCs/>
        </w:rPr>
      </w:pPr>
      <w:r w:rsidRPr="00DE0567">
        <w:rPr>
          <w:b/>
          <w:bCs/>
        </w:rPr>
        <w:t>Obsahové, časové a organizační vymez</w:t>
      </w:r>
      <w:r>
        <w:rPr>
          <w:b/>
          <w:bCs/>
        </w:rPr>
        <w:t xml:space="preserve">ení </w:t>
      </w:r>
      <w:r w:rsidR="00F03649">
        <w:rPr>
          <w:b/>
          <w:bCs/>
        </w:rPr>
        <w:t xml:space="preserve">vyučovací </w:t>
      </w:r>
      <w:r>
        <w:rPr>
          <w:b/>
          <w:bCs/>
        </w:rPr>
        <w:t>předmětu Dramatická výchova</w:t>
      </w:r>
    </w:p>
    <w:p w14:paraId="2489C7A5" w14:textId="77777777" w:rsidR="00656FB9" w:rsidRPr="00CA594F" w:rsidRDefault="00656FB9" w:rsidP="00CA594F">
      <w:pPr>
        <w:autoSpaceDE w:val="0"/>
        <w:autoSpaceDN w:val="0"/>
        <w:adjustRightInd w:val="0"/>
        <w:spacing w:before="120" w:after="120"/>
        <w:jc w:val="both"/>
        <w:rPr>
          <w:bCs/>
        </w:rPr>
      </w:pPr>
      <w:r w:rsidRPr="00A86464">
        <w:t>D</w:t>
      </w:r>
      <w:r>
        <w:t>ramatická výchova doplňuje oblast</w:t>
      </w:r>
      <w:r w:rsidR="00761272">
        <w:t xml:space="preserve"> </w:t>
      </w:r>
      <w:r>
        <w:t>U</w:t>
      </w:r>
      <w:r w:rsidRPr="00A86464">
        <w:t>mění a kultura o třetí druh umění, o umění dramatické,</w:t>
      </w:r>
      <w:r w:rsidRPr="00A86464">
        <w:rPr>
          <w:bCs/>
        </w:rPr>
        <w:t xml:space="preserve"> volně navazuje na vzdělávací oblast </w:t>
      </w:r>
      <w:r>
        <w:rPr>
          <w:bCs/>
        </w:rPr>
        <w:t>J</w:t>
      </w:r>
      <w:r w:rsidRPr="00A86464">
        <w:rPr>
          <w:bCs/>
        </w:rPr>
        <w:t xml:space="preserve">azyk a jazyková komunikace. Vhodnými metodami má rozvíjet již </w:t>
      </w:r>
      <w:r>
        <w:rPr>
          <w:bCs/>
        </w:rPr>
        <w:t xml:space="preserve">získané dovednosti a vědomosti. </w:t>
      </w:r>
      <w:r>
        <w:t>Předmět D</w:t>
      </w:r>
      <w:r w:rsidRPr="00A86464">
        <w:t xml:space="preserve">ramatická výchova poskytuje žákům praktické zkušenosti s dramatickou tvorbou a základní znalosti o ní a vede je k vnímání dramatického umění jako specifického druhu uměleckého uchopení skutečnosti. </w:t>
      </w:r>
      <w:r w:rsidRPr="005D2827">
        <w:t>Dramatické umění používá jako své hlavní prostředky sd</w:t>
      </w:r>
      <w:r>
        <w:t>ělení lidský hlas a lidské tělo,</w:t>
      </w:r>
      <w:r w:rsidR="00417936">
        <w:t xml:space="preserve"> </w:t>
      </w:r>
      <w:r>
        <w:t>d</w:t>
      </w:r>
      <w:r w:rsidRPr="00A86464">
        <w:t>ramatická výchova umožňuje systematicky rozvíjet a kultivovat tyto hlavní prostředky lidské komunikace (tvoření dechu, hlasu, artikulace, správné držení těla atd.) přes psychofyzické jednání (vazba vnitřního prožívání a jeho vnějších projevů - lidského chování v rovině sdělování i naslouchání) až k využití těchto prostředků k dramatické tvorbě (jednání postav v dramatické situaci) i k jejich uplatnění v běžných životních situacích.</w:t>
      </w:r>
      <w:r w:rsidR="00CA594F">
        <w:rPr>
          <w:bCs/>
        </w:rPr>
        <w:t xml:space="preserve"> </w:t>
      </w:r>
      <w:r w:rsidRPr="00A86464">
        <w:t>Dramatické umění je uměním syntetickým a využívá vedle základních prost</w:t>
      </w:r>
      <w:r w:rsidR="00CA594F">
        <w:t>ředků sdělení (mluva a pohyb) i </w:t>
      </w:r>
      <w:r w:rsidRPr="00A86464">
        <w:t>prostředky literární, výtvarné a zvukové, resp. hudební.</w:t>
      </w:r>
      <w:r w:rsidR="00CA594F">
        <w:t xml:space="preserve"> </w:t>
      </w:r>
      <w:r w:rsidRPr="00A86464">
        <w:rPr>
          <w:bCs/>
        </w:rPr>
        <w:t>Dramatická výchova má žáku umožnit orientovat se v historické i sou</w:t>
      </w:r>
      <w:r>
        <w:rPr>
          <w:bCs/>
        </w:rPr>
        <w:t>časné dramatické tvorbě. Při práci je využíván</w:t>
      </w:r>
      <w:r w:rsidRPr="00A86464">
        <w:rPr>
          <w:bCs/>
        </w:rPr>
        <w:t xml:space="preserve"> kinosál jako vhodné inscenační prostředí. Existuje již spolupráce s mateřskými školami v o</w:t>
      </w:r>
      <w:r>
        <w:rPr>
          <w:bCs/>
        </w:rPr>
        <w:t>kolí, žáci hrají také pro děti z</w:t>
      </w:r>
      <w:r w:rsidR="00CA594F">
        <w:rPr>
          <w:bCs/>
        </w:rPr>
        <w:t> odloučeného pracoviště.</w:t>
      </w:r>
    </w:p>
    <w:p w14:paraId="54BCD50A" w14:textId="77777777" w:rsidR="00656FB9" w:rsidRPr="00F03649" w:rsidRDefault="00656FB9" w:rsidP="00656FB9">
      <w:pPr>
        <w:autoSpaceDE w:val="0"/>
        <w:autoSpaceDN w:val="0"/>
        <w:adjustRightInd w:val="0"/>
        <w:spacing w:before="120" w:after="120"/>
        <w:jc w:val="both"/>
        <w:rPr>
          <w:b/>
          <w:bCs/>
        </w:rPr>
      </w:pPr>
      <w:r w:rsidRPr="00F03649">
        <w:rPr>
          <w:b/>
          <w:bCs/>
        </w:rPr>
        <w:t>Časov</w:t>
      </w:r>
      <w:r w:rsidR="00F03649" w:rsidRPr="00F03649">
        <w:rPr>
          <w:b/>
          <w:bCs/>
        </w:rPr>
        <w:t>á dotace</w:t>
      </w:r>
    </w:p>
    <w:p w14:paraId="6B45C123" w14:textId="77777777" w:rsidR="00656FB9" w:rsidRPr="00DC157C" w:rsidRDefault="00656FB9" w:rsidP="00F03649">
      <w:pPr>
        <w:autoSpaceDE w:val="0"/>
        <w:autoSpaceDN w:val="0"/>
        <w:adjustRightInd w:val="0"/>
        <w:spacing w:before="120" w:after="120"/>
        <w:jc w:val="both"/>
        <w:rPr>
          <w:bCs/>
        </w:rPr>
      </w:pPr>
      <w:r w:rsidRPr="00A86464">
        <w:rPr>
          <w:bCs/>
        </w:rPr>
        <w:t>Dramat</w:t>
      </w:r>
      <w:r>
        <w:rPr>
          <w:bCs/>
        </w:rPr>
        <w:t xml:space="preserve">ická výchova je v rámci </w:t>
      </w:r>
      <w:r w:rsidRPr="00A86464">
        <w:rPr>
          <w:bCs/>
        </w:rPr>
        <w:t>disponibilních ho</w:t>
      </w:r>
      <w:r w:rsidR="00BB58E3">
        <w:rPr>
          <w:bCs/>
        </w:rPr>
        <w:t>din zařazena jako předmět do 6. </w:t>
      </w:r>
      <w:r w:rsidRPr="00A86464">
        <w:rPr>
          <w:bCs/>
        </w:rPr>
        <w:t>ročníku na 2. stupni. Jeho časová dotace je půlhodinová, formou povinného předmětu, který je vyučován vždy 1 vyučovací hodinu za 14 dní</w:t>
      </w:r>
      <w:r>
        <w:rPr>
          <w:bCs/>
        </w:rPr>
        <w:t xml:space="preserve">. </w:t>
      </w:r>
    </w:p>
    <w:p w14:paraId="6E0F5A1E" w14:textId="77777777" w:rsidR="00656FB9" w:rsidRPr="00F03649" w:rsidRDefault="00656FB9" w:rsidP="00656FB9">
      <w:pPr>
        <w:autoSpaceDE w:val="0"/>
        <w:autoSpaceDN w:val="0"/>
        <w:adjustRightInd w:val="0"/>
        <w:spacing w:before="120" w:after="120"/>
        <w:rPr>
          <w:b/>
          <w:bCs/>
        </w:rPr>
      </w:pPr>
      <w:r w:rsidRPr="00F03649">
        <w:rPr>
          <w:b/>
          <w:bCs/>
        </w:rPr>
        <w:t xml:space="preserve">Obsahové vymezení jednotlivých složek dramatické výchovy </w:t>
      </w:r>
    </w:p>
    <w:p w14:paraId="5E011B38" w14:textId="77777777" w:rsidR="00656FB9" w:rsidRPr="00F70127" w:rsidRDefault="00656FB9" w:rsidP="00656FB9">
      <w:pPr>
        <w:autoSpaceDE w:val="0"/>
        <w:autoSpaceDN w:val="0"/>
        <w:adjustRightInd w:val="0"/>
        <w:spacing w:before="120" w:after="120"/>
        <w:rPr>
          <w:b/>
          <w:bCs/>
          <w:color w:val="FF0000"/>
          <w:u w:val="single"/>
        </w:rPr>
      </w:pPr>
      <w:r w:rsidRPr="00F70127">
        <w:rPr>
          <w:b/>
        </w:rPr>
        <w:t>Základní předpoklady dramatického jednání</w:t>
      </w:r>
    </w:p>
    <w:p w14:paraId="6B7E29F4" w14:textId="77777777" w:rsidR="00F03649" w:rsidRDefault="00656FB9">
      <w:pPr>
        <w:pStyle w:val="Zkladntext"/>
        <w:numPr>
          <w:ilvl w:val="0"/>
          <w:numId w:val="197"/>
        </w:numPr>
        <w:jc w:val="both"/>
        <w:rPr>
          <w:szCs w:val="24"/>
        </w:rPr>
      </w:pPr>
      <w:r w:rsidRPr="00A86464">
        <w:rPr>
          <w:szCs w:val="24"/>
        </w:rPr>
        <w:t>roz</w:t>
      </w:r>
      <w:r w:rsidR="00F03649">
        <w:rPr>
          <w:szCs w:val="24"/>
        </w:rPr>
        <w:t>víjí představivost a fantazii</w:t>
      </w:r>
    </w:p>
    <w:p w14:paraId="621C6415" w14:textId="77777777" w:rsidR="00F03649" w:rsidRDefault="00656FB9">
      <w:pPr>
        <w:pStyle w:val="Zkladntext"/>
        <w:numPr>
          <w:ilvl w:val="0"/>
          <w:numId w:val="197"/>
        </w:numPr>
        <w:jc w:val="both"/>
        <w:rPr>
          <w:szCs w:val="24"/>
        </w:rPr>
      </w:pPr>
      <w:r w:rsidRPr="00A86464">
        <w:rPr>
          <w:szCs w:val="24"/>
        </w:rPr>
        <w:t>zvládá základy správného držení těla a aktivizace těžiště, zvl</w:t>
      </w:r>
      <w:r w:rsidR="00F03649">
        <w:rPr>
          <w:szCs w:val="24"/>
        </w:rPr>
        <w:t>ádá základy správného dýchání</w:t>
      </w:r>
    </w:p>
    <w:p w14:paraId="76386FF0" w14:textId="77777777" w:rsidR="00F03649" w:rsidRDefault="00656FB9">
      <w:pPr>
        <w:pStyle w:val="Zkladntext"/>
        <w:numPr>
          <w:ilvl w:val="0"/>
          <w:numId w:val="197"/>
        </w:numPr>
        <w:jc w:val="both"/>
        <w:rPr>
          <w:szCs w:val="24"/>
        </w:rPr>
      </w:pPr>
      <w:r w:rsidRPr="00A86464">
        <w:rPr>
          <w:szCs w:val="24"/>
        </w:rPr>
        <w:t>využívá různý</w:t>
      </w:r>
      <w:r w:rsidR="00F03649">
        <w:rPr>
          <w:szCs w:val="24"/>
        </w:rPr>
        <w:t>ch výrazových možností pohybu</w:t>
      </w:r>
    </w:p>
    <w:p w14:paraId="6E2B431F" w14:textId="77777777" w:rsidR="00656FB9" w:rsidRDefault="00656FB9">
      <w:pPr>
        <w:pStyle w:val="Zkladntext"/>
        <w:numPr>
          <w:ilvl w:val="0"/>
          <w:numId w:val="197"/>
        </w:numPr>
        <w:jc w:val="both"/>
        <w:rPr>
          <w:szCs w:val="24"/>
        </w:rPr>
      </w:pPr>
      <w:r w:rsidRPr="00A86464">
        <w:rPr>
          <w:szCs w:val="24"/>
        </w:rPr>
        <w:t xml:space="preserve">rozvíjí rytmické cítění v pohybu i při mluvním projevu; dokáže pracovat s gradací </w:t>
      </w:r>
    </w:p>
    <w:p w14:paraId="0CBADCB3" w14:textId="77777777" w:rsidR="00F03649" w:rsidRDefault="00F03649" w:rsidP="00CA594F">
      <w:pPr>
        <w:pStyle w:val="Zkladntext"/>
        <w:ind w:left="720"/>
        <w:jc w:val="both"/>
        <w:rPr>
          <w:szCs w:val="24"/>
        </w:rPr>
      </w:pPr>
      <w:r>
        <w:rPr>
          <w:szCs w:val="24"/>
        </w:rPr>
        <w:t>a kontrastem</w:t>
      </w:r>
    </w:p>
    <w:p w14:paraId="77B169CF" w14:textId="77777777" w:rsidR="00656FB9" w:rsidRDefault="00656FB9">
      <w:pPr>
        <w:pStyle w:val="Zkladntext"/>
        <w:numPr>
          <w:ilvl w:val="0"/>
          <w:numId w:val="197"/>
        </w:numPr>
        <w:jc w:val="both"/>
        <w:rPr>
          <w:szCs w:val="24"/>
        </w:rPr>
      </w:pPr>
      <w:r w:rsidRPr="00A86464">
        <w:rPr>
          <w:szCs w:val="24"/>
        </w:rPr>
        <w:t xml:space="preserve">bezpečně se orientuje v prostoru (i se zavřenýma očima), vnímá prostor a jeho význam </w:t>
      </w:r>
    </w:p>
    <w:p w14:paraId="6C351F89" w14:textId="77777777" w:rsidR="00CA594F" w:rsidRDefault="00656FB9">
      <w:pPr>
        <w:pStyle w:val="Zkladntext"/>
        <w:numPr>
          <w:ilvl w:val="0"/>
          <w:numId w:val="197"/>
        </w:numPr>
        <w:jc w:val="both"/>
        <w:rPr>
          <w:szCs w:val="24"/>
        </w:rPr>
      </w:pPr>
      <w:r w:rsidRPr="00A86464">
        <w:rPr>
          <w:szCs w:val="24"/>
        </w:rPr>
        <w:t>pro použití po</w:t>
      </w:r>
      <w:r>
        <w:rPr>
          <w:szCs w:val="24"/>
        </w:rPr>
        <w:t>hybových a hlasových prostředků</w:t>
      </w:r>
    </w:p>
    <w:p w14:paraId="4D07B5FE" w14:textId="77777777" w:rsidR="00656FB9" w:rsidRDefault="00656FB9">
      <w:pPr>
        <w:pStyle w:val="Zkladntext"/>
        <w:numPr>
          <w:ilvl w:val="0"/>
          <w:numId w:val="197"/>
        </w:numPr>
        <w:jc w:val="both"/>
        <w:rPr>
          <w:szCs w:val="24"/>
        </w:rPr>
      </w:pPr>
      <w:r w:rsidRPr="00A86464">
        <w:rPr>
          <w:szCs w:val="24"/>
        </w:rPr>
        <w:t xml:space="preserve">dokáže vědomě hlasem a pohybem vyjadřovat základní emoce a </w:t>
      </w:r>
      <w:r w:rsidR="00CA594F">
        <w:rPr>
          <w:szCs w:val="24"/>
        </w:rPr>
        <w:t>rozpoznává je v </w:t>
      </w:r>
      <w:r>
        <w:rPr>
          <w:szCs w:val="24"/>
        </w:rPr>
        <w:t>chování druhých</w:t>
      </w:r>
    </w:p>
    <w:p w14:paraId="3BDDA86A" w14:textId="77777777" w:rsidR="00CA594F" w:rsidRDefault="00656FB9">
      <w:pPr>
        <w:pStyle w:val="Zkladntext"/>
        <w:numPr>
          <w:ilvl w:val="0"/>
          <w:numId w:val="197"/>
        </w:numPr>
        <w:jc w:val="both"/>
        <w:rPr>
          <w:szCs w:val="24"/>
        </w:rPr>
      </w:pPr>
      <w:r w:rsidRPr="00A86464">
        <w:rPr>
          <w:szCs w:val="24"/>
        </w:rPr>
        <w:t>je schopen pracovat s pravidly hry a jejich vari</w:t>
      </w:r>
      <w:r w:rsidR="00CA594F">
        <w:rPr>
          <w:szCs w:val="24"/>
        </w:rPr>
        <w:t>acemi a přijímat jejich změny</w:t>
      </w:r>
    </w:p>
    <w:p w14:paraId="4192CDDD" w14:textId="77777777" w:rsidR="00CA594F" w:rsidRDefault="00656FB9">
      <w:pPr>
        <w:pStyle w:val="Zkladntext"/>
        <w:numPr>
          <w:ilvl w:val="0"/>
          <w:numId w:val="197"/>
        </w:numPr>
        <w:jc w:val="both"/>
        <w:rPr>
          <w:szCs w:val="24"/>
        </w:rPr>
      </w:pPr>
      <w:r w:rsidRPr="00A86464">
        <w:rPr>
          <w:szCs w:val="24"/>
        </w:rPr>
        <w:t>je schopen jednat v jednoduchých improvizacích a etudách v daných o</w:t>
      </w:r>
      <w:r w:rsidR="00CA594F">
        <w:rPr>
          <w:szCs w:val="24"/>
        </w:rPr>
        <w:t>kolnostech i při jejich změně</w:t>
      </w:r>
    </w:p>
    <w:p w14:paraId="37F06B95" w14:textId="77777777" w:rsidR="00CA594F" w:rsidRDefault="00656FB9">
      <w:pPr>
        <w:pStyle w:val="Zkladntext"/>
        <w:numPr>
          <w:ilvl w:val="0"/>
          <w:numId w:val="197"/>
        </w:numPr>
        <w:jc w:val="both"/>
        <w:rPr>
          <w:szCs w:val="24"/>
        </w:rPr>
      </w:pPr>
      <w:r w:rsidRPr="00A86464">
        <w:rPr>
          <w:szCs w:val="24"/>
        </w:rPr>
        <w:t>obohacuje hru vlastními nápady a tv</w:t>
      </w:r>
      <w:r w:rsidR="00CA594F">
        <w:rPr>
          <w:szCs w:val="24"/>
        </w:rPr>
        <w:t>ořivě rozvíjí podněty druhých</w:t>
      </w:r>
    </w:p>
    <w:p w14:paraId="1D5BF3DF" w14:textId="77777777" w:rsidR="00CA594F" w:rsidRDefault="00656FB9">
      <w:pPr>
        <w:pStyle w:val="Zkladntext"/>
        <w:numPr>
          <w:ilvl w:val="0"/>
          <w:numId w:val="197"/>
        </w:numPr>
        <w:jc w:val="both"/>
        <w:rPr>
          <w:szCs w:val="24"/>
        </w:rPr>
      </w:pPr>
      <w:r w:rsidRPr="00A86464">
        <w:rPr>
          <w:szCs w:val="24"/>
        </w:rPr>
        <w:t>dovede pracovat nejen s reálnými a zástupnými, ale</w:t>
      </w:r>
      <w:r w:rsidR="00CA594F">
        <w:rPr>
          <w:szCs w:val="24"/>
        </w:rPr>
        <w:t xml:space="preserve"> i s imaginárními rekvizitami</w:t>
      </w:r>
    </w:p>
    <w:p w14:paraId="6BA76316" w14:textId="77777777" w:rsidR="00656FB9" w:rsidRPr="00A86464" w:rsidRDefault="00656FB9">
      <w:pPr>
        <w:pStyle w:val="Zkladntext"/>
        <w:numPr>
          <w:ilvl w:val="0"/>
          <w:numId w:val="197"/>
        </w:numPr>
        <w:jc w:val="both"/>
        <w:rPr>
          <w:szCs w:val="24"/>
        </w:rPr>
      </w:pPr>
      <w:r w:rsidRPr="00A86464">
        <w:rPr>
          <w:szCs w:val="24"/>
        </w:rPr>
        <w:t>dokáže jednat s předmětem a loutkou jako s postavou a rozehrát ji v situaci</w:t>
      </w:r>
    </w:p>
    <w:p w14:paraId="0F914239" w14:textId="77777777" w:rsidR="00656FB9" w:rsidRDefault="00656FB9">
      <w:pPr>
        <w:pStyle w:val="Odstavecseseznamem"/>
        <w:numPr>
          <w:ilvl w:val="0"/>
          <w:numId w:val="197"/>
        </w:numPr>
        <w:jc w:val="both"/>
      </w:pPr>
      <w:r w:rsidRPr="00A86464">
        <w:t xml:space="preserve">využívá všech smyslů při vnímání podnětů a uplatňuje představivost a fantazii </w:t>
      </w:r>
    </w:p>
    <w:p w14:paraId="52A648AB" w14:textId="77777777" w:rsidR="00CA594F" w:rsidRDefault="00656FB9">
      <w:pPr>
        <w:pStyle w:val="Odstavecseseznamem"/>
        <w:numPr>
          <w:ilvl w:val="0"/>
          <w:numId w:val="197"/>
        </w:numPr>
        <w:jc w:val="both"/>
      </w:pPr>
      <w:r>
        <w:t xml:space="preserve">v </w:t>
      </w:r>
      <w:r w:rsidRPr="00A86464">
        <w:t>ná</w:t>
      </w:r>
      <w:r>
        <w:t>ročnějších samostatných úkolech</w:t>
      </w:r>
    </w:p>
    <w:p w14:paraId="503E984B" w14:textId="77777777" w:rsidR="00CA594F" w:rsidRPr="00CA594F" w:rsidRDefault="00656FB9">
      <w:pPr>
        <w:pStyle w:val="Odstavecseseznamem"/>
        <w:numPr>
          <w:ilvl w:val="0"/>
          <w:numId w:val="197"/>
        </w:numPr>
        <w:jc w:val="both"/>
      </w:pPr>
      <w:r w:rsidRPr="00A86464">
        <w:t xml:space="preserve">uvědomuje si podobnosti mezi herními situacemi </w:t>
      </w:r>
      <w:r w:rsidR="00CA594F">
        <w:t>(jak ve hrách s pravidly, tak v </w:t>
      </w:r>
      <w:r w:rsidRPr="00A86464">
        <w:t>dramatické fikc</w:t>
      </w:r>
      <w:r>
        <w:t>i) a situacemi v reálném životě</w:t>
      </w:r>
    </w:p>
    <w:p w14:paraId="0C655CBA" w14:textId="77777777" w:rsidR="00656FB9" w:rsidRPr="00F70127" w:rsidRDefault="00656FB9" w:rsidP="00656FB9">
      <w:pPr>
        <w:spacing w:before="120" w:after="120"/>
        <w:rPr>
          <w:b/>
        </w:rPr>
      </w:pPr>
      <w:r w:rsidRPr="00F70127">
        <w:rPr>
          <w:b/>
        </w:rPr>
        <w:lastRenderedPageBreak/>
        <w:t>Proces dramatické a inscenační tvorby</w:t>
      </w:r>
    </w:p>
    <w:p w14:paraId="27A2F921" w14:textId="77777777" w:rsidR="00CA594F" w:rsidRDefault="00656FB9">
      <w:pPr>
        <w:pStyle w:val="Odstavecseseznamem"/>
        <w:numPr>
          <w:ilvl w:val="0"/>
          <w:numId w:val="198"/>
        </w:numPr>
        <w:jc w:val="both"/>
      </w:pPr>
      <w:r w:rsidRPr="00A86464">
        <w:t>je schopen nabídnout vlastní námě</w:t>
      </w:r>
      <w:r>
        <w:t>t či téma pro společnou práci,</w:t>
      </w:r>
      <w:r w:rsidRPr="00A86464">
        <w:t xml:space="preserve"> zkoumat dané tém</w:t>
      </w:r>
      <w:r w:rsidR="00CA594F">
        <w:t>a z </w:t>
      </w:r>
      <w:r>
        <w:t xml:space="preserve">více různých úhlů pohledu, </w:t>
      </w:r>
      <w:r w:rsidRPr="00A86464">
        <w:t>uvědomuje si důsledky lidského jednání v určitých situacích a důsl</w:t>
      </w:r>
      <w:r w:rsidR="00CA594F">
        <w:t>edky různých řešení konfliktů</w:t>
      </w:r>
    </w:p>
    <w:p w14:paraId="323C2B40" w14:textId="77777777" w:rsidR="00656FB9" w:rsidRPr="00A86464" w:rsidRDefault="00656FB9">
      <w:pPr>
        <w:pStyle w:val="Odstavecseseznamem"/>
        <w:numPr>
          <w:ilvl w:val="0"/>
          <w:numId w:val="198"/>
        </w:numPr>
        <w:jc w:val="both"/>
      </w:pPr>
      <w:r w:rsidRPr="00A86464">
        <w:t>je schopen prostřednictvím zadaných postupů a prostředků ztvárnit situaci či její výsek tak, aby se v nich zkouma</w:t>
      </w:r>
      <w:r>
        <w:t>né téma zřetelně projevilo</w:t>
      </w:r>
    </w:p>
    <w:p w14:paraId="4953FBEF" w14:textId="77777777" w:rsidR="00656FB9" w:rsidRDefault="00656FB9">
      <w:pPr>
        <w:pStyle w:val="Zkladntext"/>
        <w:numPr>
          <w:ilvl w:val="0"/>
          <w:numId w:val="198"/>
        </w:numPr>
        <w:jc w:val="both"/>
        <w:rPr>
          <w:szCs w:val="24"/>
        </w:rPr>
      </w:pPr>
      <w:r w:rsidRPr="00A86464">
        <w:rPr>
          <w:szCs w:val="24"/>
        </w:rPr>
        <w:t xml:space="preserve">je schopen v menších skupinách pracovat na vytvoření etudy s jednoduchým příběhem </w:t>
      </w:r>
    </w:p>
    <w:p w14:paraId="35F4D6D1" w14:textId="77777777" w:rsidR="00CA594F" w:rsidRDefault="00656FB9">
      <w:pPr>
        <w:pStyle w:val="Zkladntext"/>
        <w:numPr>
          <w:ilvl w:val="0"/>
          <w:numId w:val="198"/>
        </w:numPr>
        <w:jc w:val="both"/>
        <w:rPr>
          <w:szCs w:val="24"/>
        </w:rPr>
      </w:pPr>
      <w:r w:rsidRPr="00A86464">
        <w:rPr>
          <w:szCs w:val="24"/>
        </w:rPr>
        <w:t>s jasným začátkem, vývojem a závěrem, prezentovat ji</w:t>
      </w:r>
      <w:r w:rsidR="00CA594F">
        <w:rPr>
          <w:szCs w:val="24"/>
        </w:rPr>
        <w:t xml:space="preserve"> před spolužáky a dále na ní na </w:t>
      </w:r>
      <w:r w:rsidRPr="00A86464">
        <w:rPr>
          <w:szCs w:val="24"/>
        </w:rPr>
        <w:t>základě reflexe</w:t>
      </w:r>
      <w:r w:rsidR="00CA594F">
        <w:rPr>
          <w:szCs w:val="24"/>
        </w:rPr>
        <w:t xml:space="preserve"> spolužáků a učitele pracovat</w:t>
      </w:r>
    </w:p>
    <w:p w14:paraId="0CE1E559" w14:textId="77777777" w:rsidR="00656FB9" w:rsidRPr="00192E36" w:rsidRDefault="00656FB9">
      <w:pPr>
        <w:pStyle w:val="Zkladntext"/>
        <w:numPr>
          <w:ilvl w:val="0"/>
          <w:numId w:val="198"/>
        </w:numPr>
        <w:jc w:val="both"/>
        <w:rPr>
          <w:szCs w:val="24"/>
        </w:rPr>
      </w:pPr>
      <w:r w:rsidRPr="00A86464">
        <w:rPr>
          <w:szCs w:val="24"/>
        </w:rPr>
        <w:t>sleduje prezentace spolužáků a je schopen je s pomoc</w:t>
      </w:r>
      <w:r>
        <w:rPr>
          <w:szCs w:val="24"/>
        </w:rPr>
        <w:t>í učitele i samostatně hodnotit</w:t>
      </w:r>
    </w:p>
    <w:p w14:paraId="51283D81" w14:textId="77777777" w:rsidR="00656FB9" w:rsidRPr="00F70127" w:rsidRDefault="00656FB9" w:rsidP="00656FB9">
      <w:pPr>
        <w:pStyle w:val="Zkladntext"/>
        <w:spacing w:before="120" w:after="120"/>
        <w:rPr>
          <w:b/>
          <w:szCs w:val="24"/>
        </w:rPr>
      </w:pPr>
      <w:r w:rsidRPr="00F70127">
        <w:rPr>
          <w:b/>
          <w:szCs w:val="24"/>
        </w:rPr>
        <w:t>Recepce a reflexe dramatického umění</w:t>
      </w:r>
    </w:p>
    <w:p w14:paraId="0FCC6438" w14:textId="77777777" w:rsidR="00656FB9" w:rsidRPr="00CA594F" w:rsidRDefault="00656FB9">
      <w:pPr>
        <w:pStyle w:val="Odstavecseseznamem"/>
        <w:numPr>
          <w:ilvl w:val="0"/>
          <w:numId w:val="199"/>
        </w:numPr>
      </w:pPr>
      <w:r w:rsidRPr="00A86464">
        <w:t>s pomocí učitele reflektuje svůj zážitek ze zhlédn</w:t>
      </w:r>
      <w:r w:rsidR="00CA594F">
        <w:t>utého dramatického díla,</w:t>
      </w:r>
      <w:r>
        <w:t xml:space="preserve"> </w:t>
      </w:r>
      <w:r w:rsidRPr="00A86464">
        <w:t>je schopen převyprávět hlavní situace zhlédnutého dramati</w:t>
      </w:r>
      <w:r w:rsidR="00CA594F">
        <w:t xml:space="preserve">ckého díla a přemýšlet o jejich </w:t>
      </w:r>
      <w:r w:rsidRPr="00A86464">
        <w:t>významu, případně pojmenovat téma</w:t>
      </w:r>
      <w:r w:rsidRPr="00A86464">
        <w:br/>
      </w:r>
    </w:p>
    <w:p w14:paraId="2F2D7077" w14:textId="77777777" w:rsidR="00656FB9" w:rsidRPr="00CA594F" w:rsidRDefault="00656FB9" w:rsidP="00656FB9">
      <w:pPr>
        <w:rPr>
          <w:b/>
          <w:bCs/>
        </w:rPr>
      </w:pPr>
      <w:r w:rsidRPr="00CA594F">
        <w:rPr>
          <w:b/>
        </w:rPr>
        <w:t>Výchovné a vzdělávací strategie pro rozvoj klíčových kompetencí:</w:t>
      </w:r>
    </w:p>
    <w:p w14:paraId="7D4060F0" w14:textId="77777777" w:rsidR="00656FB9" w:rsidRPr="00D20421" w:rsidRDefault="00656FB9" w:rsidP="00656FB9">
      <w:pPr>
        <w:rPr>
          <w:b/>
          <w:bCs/>
        </w:rPr>
      </w:pPr>
      <w:r w:rsidRPr="00D20421">
        <w:rPr>
          <w:b/>
          <w:bCs/>
        </w:rPr>
        <w:t>Kompetence k učení</w:t>
      </w:r>
    </w:p>
    <w:p w14:paraId="29D3E3FB" w14:textId="77777777" w:rsidR="00656FB9" w:rsidRDefault="00CA594F" w:rsidP="00724157">
      <w:pPr>
        <w:numPr>
          <w:ilvl w:val="0"/>
          <w:numId w:val="102"/>
        </w:numPr>
        <w:rPr>
          <w:bCs/>
        </w:rPr>
      </w:pPr>
      <w:r>
        <w:rPr>
          <w:bCs/>
        </w:rPr>
        <w:t>v</w:t>
      </w:r>
      <w:r w:rsidR="00656FB9" w:rsidRPr="00D20421">
        <w:rPr>
          <w:bCs/>
        </w:rPr>
        <w:t>ést žáky k učení prostřednictvím vlastní tvorby (dramatizace látky, vlastní tvorba)</w:t>
      </w:r>
      <w:r w:rsidR="00656FB9">
        <w:rPr>
          <w:bCs/>
        </w:rPr>
        <w:t xml:space="preserve">; </w:t>
      </w:r>
      <w:r w:rsidR="00656FB9" w:rsidRPr="00305C96">
        <w:rPr>
          <w:bCs/>
        </w:rPr>
        <w:t>provádět závěrečné zhodnocení a kritické zhodnocení</w:t>
      </w:r>
      <w:r w:rsidR="00656FB9">
        <w:rPr>
          <w:bCs/>
        </w:rPr>
        <w:t xml:space="preserve">; </w:t>
      </w:r>
      <w:r w:rsidR="00656FB9" w:rsidRPr="00305C96">
        <w:rPr>
          <w:bCs/>
        </w:rPr>
        <w:t>vyžadovat aplikování již osvojených jazykových a literární znalostí,</w:t>
      </w:r>
    </w:p>
    <w:p w14:paraId="40DDD359" w14:textId="77777777" w:rsidR="00656FB9" w:rsidRPr="00305C96" w:rsidRDefault="00656FB9" w:rsidP="00724157">
      <w:pPr>
        <w:numPr>
          <w:ilvl w:val="0"/>
          <w:numId w:val="102"/>
        </w:numPr>
        <w:rPr>
          <w:bCs/>
        </w:rPr>
      </w:pPr>
      <w:r w:rsidRPr="00D20421">
        <w:t>vést žáky k učení prostřednictvím vlastní literární tvorby.</w:t>
      </w:r>
    </w:p>
    <w:p w14:paraId="1901DBE5" w14:textId="77777777" w:rsidR="00656FB9" w:rsidRPr="00D20421" w:rsidRDefault="00656FB9" w:rsidP="00656FB9">
      <w:pPr>
        <w:rPr>
          <w:sz w:val="20"/>
          <w:szCs w:val="20"/>
        </w:rPr>
      </w:pPr>
    </w:p>
    <w:p w14:paraId="775D9C81" w14:textId="77777777" w:rsidR="00656FB9" w:rsidRPr="00D20421" w:rsidRDefault="00656FB9" w:rsidP="00656FB9">
      <w:pPr>
        <w:rPr>
          <w:b/>
          <w:bCs/>
        </w:rPr>
      </w:pPr>
      <w:r w:rsidRPr="00D20421">
        <w:rPr>
          <w:b/>
          <w:bCs/>
        </w:rPr>
        <w:t>Kompetence komunikativní</w:t>
      </w:r>
    </w:p>
    <w:p w14:paraId="5D4A0988" w14:textId="77777777" w:rsidR="00656FB9" w:rsidRPr="00192E36" w:rsidRDefault="00CA594F" w:rsidP="00724157">
      <w:pPr>
        <w:numPr>
          <w:ilvl w:val="0"/>
          <w:numId w:val="105"/>
        </w:numPr>
        <w:rPr>
          <w:bCs/>
        </w:rPr>
      </w:pPr>
      <w:r>
        <w:rPr>
          <w:bCs/>
        </w:rPr>
        <w:t>z</w:t>
      </w:r>
      <w:r w:rsidR="00656FB9" w:rsidRPr="00D20421">
        <w:rPr>
          <w:bCs/>
        </w:rPr>
        <w:t>ařazovat skupinovou práci, kooperovat</w:t>
      </w:r>
      <w:r w:rsidR="00656FB9">
        <w:rPr>
          <w:bCs/>
        </w:rPr>
        <w:t xml:space="preserve">; </w:t>
      </w:r>
      <w:r w:rsidR="00656FB9" w:rsidRPr="00192E36">
        <w:rPr>
          <w:bCs/>
        </w:rPr>
        <w:t xml:space="preserve">naučit </w:t>
      </w:r>
      <w:r w:rsidR="00656FB9">
        <w:rPr>
          <w:bCs/>
        </w:rPr>
        <w:t>se respektovat pokyny vedoucího;</w:t>
      </w:r>
      <w:r w:rsidR="00656FB9" w:rsidRPr="00192E36">
        <w:rPr>
          <w:bCs/>
        </w:rPr>
        <w:t xml:space="preserve"> respektovat rozdělení rolí v týmu,</w:t>
      </w:r>
    </w:p>
    <w:p w14:paraId="7C5C8C3B" w14:textId="77777777" w:rsidR="00656FB9" w:rsidRPr="00D20421" w:rsidRDefault="00656FB9" w:rsidP="00724157">
      <w:pPr>
        <w:numPr>
          <w:ilvl w:val="0"/>
          <w:numId w:val="105"/>
        </w:numPr>
        <w:rPr>
          <w:bCs/>
        </w:rPr>
      </w:pPr>
      <w:r w:rsidRPr="00D20421">
        <w:rPr>
          <w:bCs/>
        </w:rPr>
        <w:t>vést žáky ke správné formulaci obsahu a pečlivé výslovnosti.</w:t>
      </w:r>
    </w:p>
    <w:p w14:paraId="057CADDF" w14:textId="77777777" w:rsidR="00656FB9" w:rsidRPr="00D20421" w:rsidRDefault="00656FB9" w:rsidP="00656FB9">
      <w:pPr>
        <w:rPr>
          <w:bCs/>
          <w:sz w:val="20"/>
          <w:szCs w:val="20"/>
        </w:rPr>
      </w:pPr>
    </w:p>
    <w:p w14:paraId="1B26EFFF" w14:textId="77777777" w:rsidR="00656FB9" w:rsidRPr="00D20421" w:rsidRDefault="00656FB9" w:rsidP="00656FB9">
      <w:pPr>
        <w:rPr>
          <w:b/>
          <w:bCs/>
        </w:rPr>
      </w:pPr>
      <w:r w:rsidRPr="00D20421">
        <w:rPr>
          <w:b/>
          <w:bCs/>
        </w:rPr>
        <w:t>Kompetence pracovní</w:t>
      </w:r>
    </w:p>
    <w:p w14:paraId="3FD1D504" w14:textId="77777777" w:rsidR="00656FB9" w:rsidRDefault="00CA594F" w:rsidP="00724157">
      <w:pPr>
        <w:numPr>
          <w:ilvl w:val="0"/>
          <w:numId w:val="106"/>
        </w:numPr>
        <w:rPr>
          <w:bCs/>
        </w:rPr>
      </w:pPr>
      <w:r>
        <w:rPr>
          <w:bCs/>
        </w:rPr>
        <w:t>v</w:t>
      </w:r>
      <w:r w:rsidR="00656FB9" w:rsidRPr="00D20421">
        <w:rPr>
          <w:bCs/>
        </w:rPr>
        <w:t xml:space="preserve">ést žáky k dodržování hygienických pravidel práce s hlasem a tělem a k adaptaci </w:t>
      </w:r>
    </w:p>
    <w:p w14:paraId="6FE5C9F3" w14:textId="77777777" w:rsidR="00656FB9" w:rsidRDefault="00656FB9" w:rsidP="00656FB9">
      <w:pPr>
        <w:ind w:left="680"/>
        <w:rPr>
          <w:bCs/>
        </w:rPr>
      </w:pPr>
      <w:r w:rsidRPr="00D20421">
        <w:rPr>
          <w:bCs/>
        </w:rPr>
        <w:t>na nové, pozměněné pracovní podmínky</w:t>
      </w:r>
      <w:r>
        <w:rPr>
          <w:bCs/>
        </w:rPr>
        <w:t xml:space="preserve">; </w:t>
      </w:r>
      <w:r w:rsidRPr="00D20421">
        <w:rPr>
          <w:bCs/>
        </w:rPr>
        <w:t>vést žáky k dodržování termínů a lhůt zadané práce, posílit pocit zodpovědnosti za svou práci</w:t>
      </w:r>
      <w:r>
        <w:rPr>
          <w:bCs/>
        </w:rPr>
        <w:t>,</w:t>
      </w:r>
    </w:p>
    <w:p w14:paraId="5D8164C3" w14:textId="77777777" w:rsidR="00656FB9" w:rsidRPr="00D20421" w:rsidRDefault="00656FB9" w:rsidP="00724157">
      <w:pPr>
        <w:numPr>
          <w:ilvl w:val="0"/>
          <w:numId w:val="101"/>
        </w:numPr>
        <w:rPr>
          <w:bCs/>
        </w:rPr>
      </w:pPr>
      <w:r w:rsidRPr="00D20421">
        <w:rPr>
          <w:bCs/>
        </w:rPr>
        <w:t>posilovat schopnost soustředit se a přenášet pozornost.</w:t>
      </w:r>
    </w:p>
    <w:p w14:paraId="480385D9" w14:textId="77777777" w:rsidR="00656FB9" w:rsidRPr="00D20421" w:rsidRDefault="00656FB9" w:rsidP="00656FB9">
      <w:pPr>
        <w:rPr>
          <w:sz w:val="20"/>
          <w:szCs w:val="20"/>
        </w:rPr>
      </w:pPr>
    </w:p>
    <w:p w14:paraId="4A32BD15" w14:textId="77777777" w:rsidR="00656FB9" w:rsidRPr="00D20421" w:rsidRDefault="00656FB9" w:rsidP="00656FB9">
      <w:pPr>
        <w:rPr>
          <w:b/>
        </w:rPr>
      </w:pPr>
      <w:r w:rsidRPr="00D20421">
        <w:rPr>
          <w:b/>
        </w:rPr>
        <w:t>Kompetence sociální a personální</w:t>
      </w:r>
    </w:p>
    <w:p w14:paraId="178CB402" w14:textId="77777777" w:rsidR="00656FB9" w:rsidRDefault="00CA594F" w:rsidP="00724157">
      <w:pPr>
        <w:numPr>
          <w:ilvl w:val="0"/>
          <w:numId w:val="107"/>
        </w:numPr>
      </w:pPr>
      <w:r>
        <w:t>u</w:t>
      </w:r>
      <w:r w:rsidR="00656FB9">
        <w:t xml:space="preserve">čit </w:t>
      </w:r>
      <w:r w:rsidR="00656FB9" w:rsidRPr="00D20421">
        <w:t>žáky stanovit si pravidla pro práci ve skupině</w:t>
      </w:r>
      <w:r w:rsidR="00656FB9">
        <w:t xml:space="preserve">; </w:t>
      </w:r>
      <w:r w:rsidR="00656FB9" w:rsidRPr="00D20421">
        <w:t>rozvíjet u žáků schopnost spolupracovat a respektovat práci vlastní i druhých</w:t>
      </w:r>
      <w:r w:rsidR="00656FB9">
        <w:t xml:space="preserve">; </w:t>
      </w:r>
      <w:r w:rsidR="00656FB9" w:rsidRPr="00D20421">
        <w:t>vést žáky k tomu, aby dokázali požádat o pomoc</w:t>
      </w:r>
      <w:r w:rsidR="00656FB9">
        <w:t xml:space="preserve">; </w:t>
      </w:r>
      <w:r w:rsidR="00656FB9" w:rsidRPr="00D20421">
        <w:t>poskytnout prostor pro osobité projevy žáků</w:t>
      </w:r>
      <w:r w:rsidR="00656FB9">
        <w:t xml:space="preserve">, </w:t>
      </w:r>
    </w:p>
    <w:p w14:paraId="0BE2815A" w14:textId="77777777" w:rsidR="00656FB9" w:rsidRPr="00D20421" w:rsidRDefault="00656FB9" w:rsidP="00724157">
      <w:pPr>
        <w:numPr>
          <w:ilvl w:val="0"/>
          <w:numId w:val="107"/>
        </w:numPr>
      </w:pPr>
      <w:r>
        <w:t>motivovat</w:t>
      </w:r>
      <w:r w:rsidRPr="00D20421">
        <w:t xml:space="preserve"> žáky k sebereflexi a seberegulaci při skupinové práci.</w:t>
      </w:r>
    </w:p>
    <w:p w14:paraId="0B891E42" w14:textId="77777777" w:rsidR="00656FB9" w:rsidRPr="00D20421" w:rsidRDefault="00656FB9" w:rsidP="00656FB9">
      <w:pPr>
        <w:rPr>
          <w:b/>
          <w:sz w:val="20"/>
          <w:szCs w:val="20"/>
        </w:rPr>
      </w:pPr>
    </w:p>
    <w:p w14:paraId="265A852C" w14:textId="77777777" w:rsidR="00656FB9" w:rsidRPr="00D20421" w:rsidRDefault="00656FB9" w:rsidP="00656FB9">
      <w:pPr>
        <w:rPr>
          <w:b/>
        </w:rPr>
      </w:pPr>
      <w:r w:rsidRPr="00D20421">
        <w:rPr>
          <w:b/>
        </w:rPr>
        <w:t>Kompetence k řešení problémů</w:t>
      </w:r>
    </w:p>
    <w:p w14:paraId="79B3AF7D" w14:textId="77777777" w:rsidR="00656FB9" w:rsidRDefault="00CA594F" w:rsidP="00724157">
      <w:pPr>
        <w:numPr>
          <w:ilvl w:val="0"/>
          <w:numId w:val="104"/>
        </w:numPr>
      </w:pPr>
      <w:r>
        <w:t>v</w:t>
      </w:r>
      <w:r w:rsidR="00656FB9" w:rsidRPr="00D20421">
        <w:t>ést žáky k tomu, aby uměli nalézat chyby v textu a odůvodnit správné řešení,</w:t>
      </w:r>
    </w:p>
    <w:p w14:paraId="7D604BB0" w14:textId="77777777" w:rsidR="00656FB9" w:rsidRPr="00D20421" w:rsidRDefault="00656FB9" w:rsidP="00724157">
      <w:pPr>
        <w:numPr>
          <w:ilvl w:val="0"/>
          <w:numId w:val="104"/>
        </w:numPr>
      </w:pPr>
      <w:r w:rsidRPr="00D20421">
        <w:t>učit</w:t>
      </w:r>
      <w:r>
        <w:t xml:space="preserve"> žáky vybrat ze škály nápadů a </w:t>
      </w:r>
      <w:r w:rsidRPr="00D20421">
        <w:t xml:space="preserve">tvořivě je rozvíjet. </w:t>
      </w:r>
    </w:p>
    <w:p w14:paraId="724493BF" w14:textId="77777777" w:rsidR="00656FB9" w:rsidRPr="00D20421" w:rsidRDefault="00656FB9" w:rsidP="00656FB9">
      <w:pPr>
        <w:rPr>
          <w:b/>
          <w:sz w:val="20"/>
          <w:szCs w:val="20"/>
        </w:rPr>
      </w:pPr>
    </w:p>
    <w:p w14:paraId="4BE50D7B" w14:textId="77777777" w:rsidR="00656FB9" w:rsidRPr="00D20421" w:rsidRDefault="00656FB9" w:rsidP="00656FB9">
      <w:pPr>
        <w:rPr>
          <w:b/>
        </w:rPr>
      </w:pPr>
      <w:r w:rsidRPr="00D20421">
        <w:rPr>
          <w:b/>
        </w:rPr>
        <w:t>Kompetence občanské</w:t>
      </w:r>
    </w:p>
    <w:p w14:paraId="2D4314B5" w14:textId="77777777" w:rsidR="00656FB9" w:rsidRPr="00D20421" w:rsidRDefault="00CA594F" w:rsidP="00724157">
      <w:pPr>
        <w:pStyle w:val="Normlnweb"/>
        <w:numPr>
          <w:ilvl w:val="0"/>
          <w:numId w:val="103"/>
        </w:numPr>
        <w:spacing w:before="0" w:beforeAutospacing="0" w:after="0" w:afterAutospacing="0"/>
        <w:jc w:val="both"/>
      </w:pPr>
      <w:r>
        <w:t>s</w:t>
      </w:r>
      <w:r w:rsidR="00656FB9" w:rsidRPr="00D20421">
        <w:t>eznámit žáky s naším dramatickým dědictvím a vysvětlovat jim jeho význam,</w:t>
      </w:r>
    </w:p>
    <w:p w14:paraId="017E2240" w14:textId="77777777" w:rsidR="00656FB9" w:rsidRDefault="00656FB9" w:rsidP="00CA594F">
      <w:pPr>
        <w:pStyle w:val="Normlnweb"/>
        <w:spacing w:before="0" w:beforeAutospacing="0" w:after="0" w:afterAutospacing="0"/>
        <w:jc w:val="both"/>
      </w:pPr>
      <w:r w:rsidRPr="00D20421">
        <w:t>podporovat v žácích potřebu literárního projevu, recitace, četby.</w:t>
      </w:r>
    </w:p>
    <w:p w14:paraId="5EF49118" w14:textId="77777777" w:rsidR="00070BDD" w:rsidRDefault="00070BDD" w:rsidP="007114F4">
      <w:pPr>
        <w:rPr>
          <w:rFonts w:ascii="Arial Black" w:hAnsi="Arial Black"/>
          <w:color w:val="FF0000"/>
          <w:sz w:val="23"/>
          <w:szCs w:val="23"/>
        </w:rPr>
      </w:pPr>
    </w:p>
    <w:p w14:paraId="676F2720" w14:textId="77777777" w:rsidR="00572A7A" w:rsidRDefault="00572A7A" w:rsidP="007114F4">
      <w:pPr>
        <w:rPr>
          <w:rFonts w:ascii="Arial Black" w:hAnsi="Arial Black"/>
          <w:color w:val="FF0000"/>
          <w:sz w:val="23"/>
          <w:szCs w:val="23"/>
        </w:rPr>
      </w:pPr>
    </w:p>
    <w:p w14:paraId="2E3CE106" w14:textId="77777777" w:rsidR="00572A7A" w:rsidRDefault="00572A7A" w:rsidP="00572A7A">
      <w:pPr>
        <w:jc w:val="both"/>
        <w:rPr>
          <w:b/>
        </w:rPr>
      </w:pPr>
      <w:r w:rsidRPr="006F1412">
        <w:rPr>
          <w:b/>
        </w:rPr>
        <w:lastRenderedPageBreak/>
        <w:t xml:space="preserve">Kompetence </w:t>
      </w:r>
      <w:r>
        <w:rPr>
          <w:b/>
        </w:rPr>
        <w:t>digitál</w:t>
      </w:r>
      <w:r w:rsidRPr="006F1412">
        <w:rPr>
          <w:b/>
        </w:rPr>
        <w:t>ní</w:t>
      </w:r>
    </w:p>
    <w:p w14:paraId="70917A52" w14:textId="77777777" w:rsidR="00572A7A" w:rsidRDefault="00572A7A">
      <w:pPr>
        <w:pStyle w:val="Odstavecseseznamem"/>
        <w:numPr>
          <w:ilvl w:val="0"/>
          <w:numId w:val="219"/>
        </w:numPr>
        <w:jc w:val="both"/>
      </w:pPr>
      <w:r>
        <w:t>učit žáky získávat, vyhledávat, kriticky posuzovat, spravovat a sdílet data a umět s nimi pracovat,</w:t>
      </w:r>
    </w:p>
    <w:p w14:paraId="180E7F26" w14:textId="77777777" w:rsidR="00572A7A" w:rsidRPr="00DD638E" w:rsidRDefault="00572A7A">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F3082E2" w14:textId="77777777" w:rsidR="00572A7A" w:rsidRDefault="00572A7A" w:rsidP="007114F4">
      <w:pPr>
        <w:rPr>
          <w:rFonts w:ascii="Arial Black" w:hAnsi="Arial Black"/>
          <w:color w:val="FF0000"/>
          <w:sz w:val="23"/>
          <w:szCs w:val="23"/>
        </w:rPr>
        <w:sectPr w:rsidR="00572A7A" w:rsidSect="00656FB9">
          <w:pgSz w:w="11906" w:h="16838" w:code="9"/>
          <w:pgMar w:top="1418" w:right="1418" w:bottom="1418" w:left="1418" w:header="709" w:footer="709" w:gutter="0"/>
          <w:cols w:space="708"/>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1"/>
        <w:gridCol w:w="6145"/>
        <w:gridCol w:w="4226"/>
      </w:tblGrid>
      <w:tr w:rsidR="00070BDD" w:rsidRPr="00A64BDF" w14:paraId="6A18E1B2" w14:textId="77777777" w:rsidTr="007114F4">
        <w:trPr>
          <w:trHeight w:val="609"/>
        </w:trPr>
        <w:tc>
          <w:tcPr>
            <w:tcW w:w="3648" w:type="dxa"/>
            <w:tcBorders>
              <w:right w:val="nil"/>
            </w:tcBorders>
            <w:shd w:val="clear" w:color="auto" w:fill="EEECE1"/>
            <w:vAlign w:val="center"/>
          </w:tcPr>
          <w:p w14:paraId="031A0D25" w14:textId="77777777" w:rsidR="00070BDD" w:rsidRPr="00DA3767" w:rsidRDefault="00070BDD" w:rsidP="007114F4">
            <w:pPr>
              <w:rPr>
                <w:rFonts w:ascii="Arial Black" w:hAnsi="Arial Black"/>
                <w:color w:val="FF0000"/>
                <w:sz w:val="23"/>
                <w:szCs w:val="23"/>
              </w:rPr>
            </w:pPr>
            <w:r>
              <w:rPr>
                <w:rFonts w:ascii="Arial Black" w:hAnsi="Arial Black"/>
                <w:color w:val="FF0000"/>
                <w:sz w:val="23"/>
                <w:szCs w:val="23"/>
              </w:rPr>
              <w:lastRenderedPageBreak/>
              <w:t>Doplňující vzdělávací obor:</w:t>
            </w:r>
          </w:p>
        </w:tc>
        <w:tc>
          <w:tcPr>
            <w:tcW w:w="6275" w:type="dxa"/>
            <w:tcBorders>
              <w:left w:val="nil"/>
              <w:right w:val="nil"/>
            </w:tcBorders>
            <w:shd w:val="clear" w:color="auto" w:fill="EEECE1"/>
            <w:vAlign w:val="center"/>
          </w:tcPr>
          <w:p w14:paraId="1976ED6E" w14:textId="77777777" w:rsidR="00070BDD" w:rsidRPr="00DA3767" w:rsidRDefault="00070BDD" w:rsidP="007114F4">
            <w:pPr>
              <w:rPr>
                <w:rFonts w:ascii="Arial Black" w:hAnsi="Arial Black" w:cs="Arial"/>
                <w:color w:val="FF0000"/>
                <w:sz w:val="23"/>
                <w:szCs w:val="23"/>
              </w:rPr>
            </w:pPr>
            <w:r>
              <w:rPr>
                <w:rFonts w:ascii="Arial Black" w:hAnsi="Arial Black" w:cs="Arial"/>
                <w:color w:val="FF0000"/>
                <w:sz w:val="23"/>
                <w:szCs w:val="23"/>
              </w:rPr>
              <w:t>Dramatická výchova</w:t>
            </w:r>
          </w:p>
        </w:tc>
        <w:tc>
          <w:tcPr>
            <w:tcW w:w="4295" w:type="dxa"/>
            <w:tcBorders>
              <w:left w:val="nil"/>
            </w:tcBorders>
            <w:shd w:val="clear" w:color="auto" w:fill="EEECE1"/>
            <w:vAlign w:val="center"/>
          </w:tcPr>
          <w:p w14:paraId="027F5628" w14:textId="77777777" w:rsidR="00070BDD" w:rsidRPr="00A64BDF" w:rsidRDefault="00070BDD" w:rsidP="007114F4">
            <w:pPr>
              <w:jc w:val="center"/>
              <w:rPr>
                <w:rFonts w:ascii="Arial Black" w:hAnsi="Arial Black"/>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6</w:t>
            </w:r>
          </w:p>
        </w:tc>
      </w:tr>
      <w:tr w:rsidR="00070BDD" w:rsidRPr="00DA3767" w14:paraId="32B50139" w14:textId="77777777" w:rsidTr="007114F4">
        <w:trPr>
          <w:trHeight w:val="720"/>
        </w:trPr>
        <w:tc>
          <w:tcPr>
            <w:tcW w:w="3648" w:type="dxa"/>
            <w:shd w:val="clear" w:color="auto" w:fill="DBE5F1"/>
            <w:vAlign w:val="center"/>
          </w:tcPr>
          <w:p w14:paraId="5797471A"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618F8E54"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5B541D35"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Přesahy a vazby</w:t>
            </w:r>
          </w:p>
          <w:p w14:paraId="44F15B4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(mezipředmětové vztahy,</w:t>
            </w:r>
          </w:p>
          <w:p w14:paraId="7A47E1F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průřezová témata)</w:t>
            </w:r>
          </w:p>
        </w:tc>
      </w:tr>
      <w:tr w:rsidR="00070BDD" w:rsidRPr="00DA3767" w14:paraId="1CFCFBF2" w14:textId="77777777" w:rsidTr="007114F4">
        <w:tc>
          <w:tcPr>
            <w:tcW w:w="3648" w:type="dxa"/>
          </w:tcPr>
          <w:p w14:paraId="64FCB39C" w14:textId="77777777" w:rsidR="00070BDD" w:rsidRPr="005178BC" w:rsidRDefault="00070BDD" w:rsidP="007114F4">
            <w:pPr>
              <w:autoSpaceDE w:val="0"/>
              <w:autoSpaceDN w:val="0"/>
              <w:adjustRightInd w:val="0"/>
              <w:spacing w:before="240" w:after="60"/>
              <w:outlineLvl w:val="5"/>
              <w:rPr>
                <w:rFonts w:ascii="Arial" w:hAnsi="Arial" w:cs="Arial"/>
                <w:b/>
                <w:bCs/>
                <w:color w:val="FF0000"/>
                <w:sz w:val="23"/>
                <w:szCs w:val="23"/>
              </w:rPr>
            </w:pPr>
            <w:r w:rsidRPr="005178BC">
              <w:rPr>
                <w:rFonts w:ascii="Arial" w:hAnsi="Arial" w:cs="Arial"/>
                <w:b/>
                <w:bCs/>
                <w:color w:val="FF0000"/>
                <w:sz w:val="23"/>
                <w:szCs w:val="23"/>
              </w:rPr>
              <w:t>Základní předpoklady dramatického jednání</w:t>
            </w:r>
          </w:p>
          <w:p w14:paraId="4D834196"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psychosomatické dovednosti</w:t>
            </w:r>
          </w:p>
          <w:p w14:paraId="3F77F022" w14:textId="77777777" w:rsidR="00070BDD" w:rsidRPr="005178BC" w:rsidRDefault="00826611" w:rsidP="007114F4">
            <w:pPr>
              <w:rPr>
                <w:rFonts w:ascii="Arial" w:hAnsi="Arial" w:cs="Arial"/>
                <w:color w:val="FF0000"/>
                <w:sz w:val="23"/>
                <w:szCs w:val="23"/>
              </w:rPr>
            </w:pPr>
            <w:r w:rsidRPr="00017989">
              <w:rPr>
                <w:b/>
                <w:i/>
                <w:iCs/>
                <w:color w:val="000000" w:themeColor="text1"/>
              </w:rPr>
              <w:t>DV-9-1-01</w:t>
            </w:r>
          </w:p>
          <w:p w14:paraId="77441D9E"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zdravé tvoření hlasu a základy hlasové hygieny</w:t>
            </w:r>
            <w:r w:rsidR="00826611" w:rsidRPr="00017989">
              <w:rPr>
                <w:b/>
                <w:i/>
                <w:iCs/>
                <w:color w:val="000000" w:themeColor="text1"/>
              </w:rPr>
              <w:t xml:space="preserve"> DV-9-1-02</w:t>
            </w:r>
          </w:p>
          <w:p w14:paraId="0B312B5D"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vyjadřování základních emocí</w:t>
            </w:r>
          </w:p>
          <w:p w14:paraId="7859571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a rozpoznávání emocí v chování druhých</w:t>
            </w:r>
          </w:p>
          <w:p w14:paraId="166EF21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výrazových možností pohybu, pohyb v prostoru</w:t>
            </w:r>
          </w:p>
          <w:p w14:paraId="39490816" w14:textId="77777777" w:rsidR="00070BDD" w:rsidRPr="005178BC" w:rsidRDefault="00070BDD" w:rsidP="007114F4">
            <w:pPr>
              <w:rPr>
                <w:rFonts w:ascii="Arial" w:hAnsi="Arial" w:cs="Arial"/>
                <w:color w:val="FF0000"/>
                <w:sz w:val="23"/>
                <w:szCs w:val="23"/>
              </w:rPr>
            </w:pPr>
          </w:p>
          <w:p w14:paraId="41C7F74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herní dovednosti, </w:t>
            </w:r>
            <w:r w:rsidRPr="005178BC">
              <w:rPr>
                <w:rFonts w:ascii="Arial" w:hAnsi="Arial" w:cs="Arial"/>
                <w:color w:val="FF0000"/>
                <w:sz w:val="23"/>
                <w:szCs w:val="23"/>
              </w:rPr>
              <w:t>pravidla hry a její variace</w:t>
            </w:r>
          </w:p>
          <w:p w14:paraId="2F663CFB" w14:textId="77777777" w:rsidR="00070BDD" w:rsidRPr="005178BC" w:rsidRDefault="00826611" w:rsidP="007114F4">
            <w:pPr>
              <w:autoSpaceDE w:val="0"/>
              <w:autoSpaceDN w:val="0"/>
              <w:adjustRightInd w:val="0"/>
              <w:rPr>
                <w:rFonts w:ascii="Arial" w:hAnsi="Arial" w:cs="Arial"/>
                <w:color w:val="FF0000"/>
                <w:sz w:val="23"/>
                <w:szCs w:val="23"/>
              </w:rPr>
            </w:pPr>
            <w:r w:rsidRPr="00017989">
              <w:rPr>
                <w:b/>
                <w:i/>
                <w:iCs/>
                <w:color w:val="000000" w:themeColor="text1"/>
              </w:rPr>
              <w:t>DV-9-1-03</w:t>
            </w:r>
          </w:p>
          <w:p w14:paraId="003E2907" w14:textId="77777777" w:rsidR="00070BDD" w:rsidRPr="005178BC" w:rsidRDefault="00070BDD" w:rsidP="007114F4">
            <w:pPr>
              <w:autoSpaceDE w:val="0"/>
              <w:autoSpaceDN w:val="0"/>
              <w:adjustRightInd w:val="0"/>
              <w:rPr>
                <w:rFonts w:ascii="Arial" w:hAnsi="Arial" w:cs="Arial"/>
                <w:color w:val="FF0000"/>
                <w:sz w:val="23"/>
                <w:szCs w:val="23"/>
              </w:rPr>
            </w:pPr>
          </w:p>
          <w:p w14:paraId="6BB89BBA" w14:textId="77777777" w:rsidR="00070BDD" w:rsidRPr="005178BC" w:rsidRDefault="00070BDD" w:rsidP="007114F4">
            <w:pPr>
              <w:autoSpaceDE w:val="0"/>
              <w:autoSpaceDN w:val="0"/>
              <w:adjustRightInd w:val="0"/>
              <w:rPr>
                <w:rFonts w:ascii="Arial" w:hAnsi="Arial" w:cs="Arial"/>
                <w:color w:val="FF0000"/>
                <w:sz w:val="23"/>
                <w:szCs w:val="23"/>
              </w:rPr>
            </w:pPr>
          </w:p>
          <w:p w14:paraId="243B128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vstup do role, přirozené jednání</w:t>
            </w:r>
          </w:p>
          <w:p w14:paraId="094292BF"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vytváření postavy ve fiktivní situaci</w:t>
            </w:r>
            <w:r w:rsidRPr="005178BC">
              <w:rPr>
                <w:rFonts w:ascii="Arial" w:hAnsi="Arial" w:cs="Arial"/>
                <w:color w:val="FF0000"/>
                <w:sz w:val="23"/>
                <w:szCs w:val="23"/>
              </w:rPr>
              <w:br/>
              <w:t>- reálné, zástupné a imaginární rekvizity</w:t>
            </w:r>
          </w:p>
          <w:p w14:paraId="5A046AB9" w14:textId="77777777" w:rsidR="00070BDD" w:rsidRPr="005178BC" w:rsidRDefault="00070BDD" w:rsidP="007114F4">
            <w:pPr>
              <w:autoSpaceDE w:val="0"/>
              <w:autoSpaceDN w:val="0"/>
              <w:adjustRightInd w:val="0"/>
              <w:rPr>
                <w:rFonts w:ascii="Arial" w:hAnsi="Arial" w:cs="Arial"/>
                <w:color w:val="FF0000"/>
                <w:sz w:val="23"/>
                <w:szCs w:val="23"/>
              </w:rPr>
            </w:pPr>
          </w:p>
          <w:p w14:paraId="767F240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sociálně komunikační dovednosti</w:t>
            </w:r>
          </w:p>
          <w:p w14:paraId="0696252B"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jejich aplikace</w:t>
            </w:r>
          </w:p>
          <w:p w14:paraId="491CA994" w14:textId="77777777" w:rsidR="00070BDD" w:rsidRPr="00DA3767" w:rsidRDefault="00070BDD" w:rsidP="007114F4">
            <w:pPr>
              <w:rPr>
                <w:rFonts w:ascii="Arial" w:hAnsi="Arial" w:cs="Arial"/>
                <w:color w:val="FF0000"/>
                <w:sz w:val="23"/>
                <w:szCs w:val="23"/>
              </w:rPr>
            </w:pPr>
          </w:p>
          <w:p w14:paraId="6BA26D20"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lastRenderedPageBreak/>
              <w:t xml:space="preserve">- organizace tvůrčí skupinové práce </w:t>
            </w:r>
            <w:r w:rsidRPr="005178BC">
              <w:rPr>
                <w:rFonts w:ascii="Arial" w:hAnsi="Arial" w:cs="Arial"/>
                <w:color w:val="FF0000"/>
                <w:sz w:val="23"/>
                <w:szCs w:val="23"/>
              </w:rPr>
              <w:br/>
            </w:r>
          </w:p>
          <w:p w14:paraId="51416713" w14:textId="77777777" w:rsidR="00070BDD" w:rsidRPr="005178BC" w:rsidRDefault="00070BDD" w:rsidP="007114F4">
            <w:pPr>
              <w:autoSpaceDE w:val="0"/>
              <w:autoSpaceDN w:val="0"/>
              <w:adjustRightInd w:val="0"/>
              <w:rPr>
                <w:rFonts w:ascii="Arial" w:hAnsi="Arial" w:cs="Arial"/>
                <w:color w:val="FF0000"/>
                <w:sz w:val="23"/>
                <w:szCs w:val="23"/>
              </w:rPr>
            </w:pPr>
          </w:p>
          <w:p w14:paraId="551C26E2"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důsledky lidského jednání v určitých situacích</w:t>
            </w:r>
            <w:r w:rsidRPr="005178BC">
              <w:rPr>
                <w:rFonts w:ascii="Arial" w:hAnsi="Arial" w:cs="Arial"/>
                <w:color w:val="FF0000"/>
                <w:sz w:val="23"/>
                <w:szCs w:val="23"/>
              </w:rPr>
              <w:br/>
            </w:r>
          </w:p>
          <w:p w14:paraId="340C83EB" w14:textId="77777777" w:rsidR="00070BDD" w:rsidRPr="005178BC" w:rsidRDefault="00070BDD" w:rsidP="007114F4">
            <w:pPr>
              <w:rPr>
                <w:rFonts w:ascii="Arial" w:hAnsi="Arial" w:cs="Arial"/>
                <w:b/>
                <w:color w:val="FF0000"/>
                <w:sz w:val="23"/>
                <w:szCs w:val="23"/>
              </w:rPr>
            </w:pPr>
            <w:r w:rsidRPr="005178BC">
              <w:rPr>
                <w:rFonts w:ascii="Arial" w:hAnsi="Arial" w:cs="Arial"/>
                <w:b/>
                <w:color w:val="FF0000"/>
                <w:sz w:val="23"/>
                <w:szCs w:val="23"/>
              </w:rPr>
              <w:t>Proces dramatické a inscenační tvorby</w:t>
            </w:r>
            <w:r w:rsidR="00826611" w:rsidRPr="00017989">
              <w:rPr>
                <w:b/>
                <w:i/>
                <w:iCs/>
                <w:color w:val="000000" w:themeColor="text1"/>
              </w:rPr>
              <w:t xml:space="preserve"> DV-9-1-04</w:t>
            </w:r>
          </w:p>
          <w:p w14:paraId="5F2DA3B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vlastní </w:t>
            </w:r>
            <w:r w:rsidRPr="005178BC">
              <w:rPr>
                <w:rFonts w:ascii="Arial" w:hAnsi="Arial" w:cs="Arial"/>
                <w:bCs/>
                <w:color w:val="FF0000"/>
                <w:sz w:val="23"/>
                <w:szCs w:val="23"/>
              </w:rPr>
              <w:t xml:space="preserve">náměty a témata, </w:t>
            </w:r>
            <w:r w:rsidRPr="005178BC">
              <w:rPr>
                <w:rFonts w:ascii="Arial" w:hAnsi="Arial" w:cs="Arial"/>
                <w:color w:val="FF0000"/>
                <w:sz w:val="23"/>
                <w:szCs w:val="23"/>
              </w:rPr>
              <w:t>hlavní téma zpracovávané předlohy</w:t>
            </w:r>
            <w:r w:rsidRPr="005178BC">
              <w:rPr>
                <w:rFonts w:ascii="Arial" w:hAnsi="Arial" w:cs="Arial"/>
                <w:color w:val="FF0000"/>
                <w:sz w:val="23"/>
                <w:szCs w:val="23"/>
              </w:rPr>
              <w:br/>
            </w:r>
          </w:p>
          <w:p w14:paraId="74EE790C"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základní konflikt nebo problém tématu a možnosti řešení</w:t>
            </w:r>
            <w:r w:rsidRPr="005178BC">
              <w:rPr>
                <w:rFonts w:ascii="Arial" w:hAnsi="Arial" w:cs="Arial"/>
                <w:color w:val="FF0000"/>
                <w:sz w:val="23"/>
                <w:szCs w:val="23"/>
              </w:rPr>
              <w:br/>
              <w:t>- zkoumání daného tématu z více úhlů pohledu</w:t>
            </w:r>
            <w:r w:rsidRPr="005178BC">
              <w:rPr>
                <w:rFonts w:ascii="Arial" w:hAnsi="Arial" w:cs="Arial"/>
                <w:color w:val="FF0000"/>
                <w:sz w:val="23"/>
                <w:szCs w:val="23"/>
              </w:rPr>
              <w:br/>
            </w:r>
          </w:p>
          <w:p w14:paraId="7BA6ABD4"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jednoduché etudy </w:t>
            </w:r>
            <w:r w:rsidRPr="005178BC">
              <w:rPr>
                <w:rFonts w:ascii="Arial" w:hAnsi="Arial" w:cs="Arial"/>
                <w:color w:val="FF0000"/>
                <w:sz w:val="23"/>
                <w:szCs w:val="23"/>
              </w:rPr>
              <w:br/>
            </w:r>
            <w:r w:rsidR="00826611" w:rsidRPr="00017989">
              <w:rPr>
                <w:b/>
                <w:i/>
                <w:iCs/>
                <w:color w:val="000000" w:themeColor="text1"/>
              </w:rPr>
              <w:t>DV-9-1-05</w:t>
            </w:r>
          </w:p>
          <w:p w14:paraId="441AE890" w14:textId="77777777" w:rsidR="00070BDD" w:rsidRPr="005178BC" w:rsidRDefault="00070BDD" w:rsidP="007114F4">
            <w:pPr>
              <w:rPr>
                <w:rFonts w:ascii="Arial" w:hAnsi="Arial" w:cs="Arial"/>
                <w:color w:val="FF0000"/>
                <w:sz w:val="23"/>
                <w:szCs w:val="23"/>
              </w:rPr>
            </w:pPr>
          </w:p>
          <w:p w14:paraId="5758C297"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prezentace spolužáků a jejich hodnocení</w:t>
            </w:r>
          </w:p>
          <w:p w14:paraId="032DF26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práce na </w:t>
            </w:r>
            <w:proofErr w:type="gramStart"/>
            <w:r w:rsidRPr="005178BC">
              <w:rPr>
                <w:rFonts w:ascii="Arial" w:hAnsi="Arial" w:cs="Arial"/>
                <w:bCs/>
                <w:color w:val="FF0000"/>
                <w:sz w:val="23"/>
                <w:szCs w:val="23"/>
              </w:rPr>
              <w:t>postavě</w:t>
            </w:r>
            <w:r w:rsidRPr="005178BC">
              <w:rPr>
                <w:rFonts w:ascii="Arial" w:hAnsi="Arial" w:cs="Arial"/>
                <w:color w:val="FF0000"/>
                <w:sz w:val="23"/>
                <w:szCs w:val="23"/>
              </w:rPr>
              <w:t xml:space="preserve"> - charakter</w:t>
            </w:r>
            <w:proofErr w:type="gramEnd"/>
            <w:r w:rsidRPr="005178BC">
              <w:rPr>
                <w:rFonts w:ascii="Arial" w:hAnsi="Arial" w:cs="Arial"/>
                <w:color w:val="FF0000"/>
                <w:sz w:val="23"/>
                <w:szCs w:val="23"/>
              </w:rPr>
              <w:t>, motivace, vztahy</w:t>
            </w:r>
          </w:p>
          <w:p w14:paraId="14B80659" w14:textId="77777777" w:rsidR="00070BDD" w:rsidRPr="005178BC" w:rsidRDefault="00070BDD" w:rsidP="007114F4">
            <w:pPr>
              <w:rPr>
                <w:rFonts w:ascii="Arial" w:hAnsi="Arial" w:cs="Arial"/>
                <w:color w:val="FF0000"/>
                <w:sz w:val="23"/>
                <w:szCs w:val="23"/>
              </w:rPr>
            </w:pPr>
          </w:p>
          <w:p w14:paraId="72D84405"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dramatická situace, </w:t>
            </w:r>
            <w:proofErr w:type="gramStart"/>
            <w:r w:rsidRPr="005178BC">
              <w:rPr>
                <w:rFonts w:ascii="Arial" w:hAnsi="Arial" w:cs="Arial"/>
                <w:bCs/>
                <w:color w:val="FF0000"/>
                <w:sz w:val="23"/>
                <w:szCs w:val="23"/>
              </w:rPr>
              <w:t xml:space="preserve">příběh </w:t>
            </w:r>
            <w:r w:rsidRPr="005178BC">
              <w:rPr>
                <w:rFonts w:ascii="Arial" w:hAnsi="Arial" w:cs="Arial"/>
                <w:color w:val="FF0000"/>
                <w:sz w:val="23"/>
                <w:szCs w:val="23"/>
              </w:rPr>
              <w:t>- řazení</w:t>
            </w:r>
            <w:proofErr w:type="gramEnd"/>
            <w:r w:rsidRPr="005178BC">
              <w:rPr>
                <w:rFonts w:ascii="Arial" w:hAnsi="Arial" w:cs="Arial"/>
                <w:color w:val="FF0000"/>
                <w:sz w:val="23"/>
                <w:szCs w:val="23"/>
              </w:rPr>
              <w:t xml:space="preserve"> situací v časové a příčinné následnosti, dramatizace literární předlohy</w:t>
            </w:r>
          </w:p>
          <w:p w14:paraId="6DB673CB"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inscenační </w:t>
            </w:r>
            <w:proofErr w:type="gramStart"/>
            <w:r w:rsidRPr="005178BC">
              <w:rPr>
                <w:rFonts w:ascii="Arial" w:hAnsi="Arial" w:cs="Arial"/>
                <w:bCs/>
                <w:color w:val="FF0000"/>
                <w:sz w:val="23"/>
                <w:szCs w:val="23"/>
              </w:rPr>
              <w:t xml:space="preserve">tvorba </w:t>
            </w:r>
            <w:r w:rsidRPr="005178BC">
              <w:rPr>
                <w:rFonts w:ascii="Arial" w:hAnsi="Arial" w:cs="Arial"/>
                <w:color w:val="FF0000"/>
                <w:sz w:val="23"/>
                <w:szCs w:val="23"/>
              </w:rPr>
              <w:t>- dramaturgie</w:t>
            </w:r>
            <w:proofErr w:type="gramEnd"/>
            <w:r w:rsidRPr="005178BC">
              <w:rPr>
                <w:rFonts w:ascii="Arial" w:hAnsi="Arial" w:cs="Arial"/>
                <w:color w:val="FF0000"/>
                <w:sz w:val="23"/>
                <w:szCs w:val="23"/>
              </w:rPr>
              <w:t>, režie, herecká práce, scénografie, scénická hudba a zvuk</w:t>
            </w:r>
          </w:p>
          <w:p w14:paraId="0B8515E1" w14:textId="77777777" w:rsidR="00070BDD" w:rsidRPr="005178BC" w:rsidRDefault="00070BDD" w:rsidP="007114F4">
            <w:pPr>
              <w:rPr>
                <w:rFonts w:ascii="Arial" w:hAnsi="Arial" w:cs="Arial"/>
                <w:bCs/>
                <w:color w:val="FF0000"/>
                <w:sz w:val="23"/>
                <w:szCs w:val="23"/>
              </w:rPr>
            </w:pPr>
            <w:r w:rsidRPr="005178BC">
              <w:rPr>
                <w:rFonts w:ascii="Arial" w:hAnsi="Arial" w:cs="Arial"/>
                <w:color w:val="FF0000"/>
                <w:sz w:val="23"/>
                <w:szCs w:val="23"/>
              </w:rPr>
              <w:lastRenderedPageBreak/>
              <w:t xml:space="preserve">- </w:t>
            </w:r>
            <w:r w:rsidRPr="005178BC">
              <w:rPr>
                <w:rFonts w:ascii="Arial" w:hAnsi="Arial" w:cs="Arial"/>
                <w:bCs/>
                <w:color w:val="FF0000"/>
                <w:sz w:val="23"/>
                <w:szCs w:val="23"/>
              </w:rPr>
              <w:t>komunikace s divákem</w:t>
            </w:r>
          </w:p>
          <w:p w14:paraId="0BA51835" w14:textId="77777777" w:rsidR="00070BDD" w:rsidRPr="00952EED" w:rsidRDefault="00070BDD" w:rsidP="007114F4">
            <w:pPr>
              <w:rPr>
                <w:rFonts w:ascii="Arial" w:hAnsi="Arial" w:cs="Arial"/>
                <w:b/>
                <w:color w:val="FF0000"/>
                <w:sz w:val="23"/>
                <w:szCs w:val="23"/>
              </w:rPr>
            </w:pPr>
            <w:r w:rsidRPr="00952EED">
              <w:rPr>
                <w:rFonts w:ascii="Arial" w:hAnsi="Arial" w:cs="Arial"/>
                <w:b/>
                <w:color w:val="FF0000"/>
                <w:sz w:val="23"/>
                <w:szCs w:val="23"/>
              </w:rPr>
              <w:t>RECEPCE A REFLEXE DRAMATICKÉHO UMĚNÍ</w:t>
            </w:r>
          </w:p>
          <w:p w14:paraId="579E56F6"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stavební prvky dramatu </w:t>
            </w:r>
          </w:p>
          <w:p w14:paraId="707AED90" w14:textId="77777777" w:rsidR="00070BDD" w:rsidRDefault="00070BDD" w:rsidP="007114F4">
            <w:pPr>
              <w:rPr>
                <w:rFonts w:ascii="Arial" w:hAnsi="Arial" w:cs="Arial"/>
                <w:color w:val="FF0000"/>
                <w:sz w:val="23"/>
                <w:szCs w:val="23"/>
              </w:rPr>
            </w:pPr>
          </w:p>
          <w:p w14:paraId="36F8911E" w14:textId="77777777" w:rsidR="00070BDD" w:rsidRDefault="00070BDD" w:rsidP="007114F4">
            <w:pPr>
              <w:rPr>
                <w:rFonts w:ascii="Arial" w:hAnsi="Arial" w:cs="Arial"/>
                <w:color w:val="FF0000"/>
                <w:sz w:val="23"/>
                <w:szCs w:val="23"/>
              </w:rPr>
            </w:pPr>
          </w:p>
          <w:p w14:paraId="78E403A3" w14:textId="77777777" w:rsidR="00070BDD" w:rsidRDefault="00070BDD" w:rsidP="007114F4">
            <w:pPr>
              <w:rPr>
                <w:rFonts w:ascii="Arial" w:hAnsi="Arial" w:cs="Arial"/>
                <w:color w:val="FF0000"/>
                <w:sz w:val="23"/>
                <w:szCs w:val="23"/>
              </w:rPr>
            </w:pPr>
          </w:p>
          <w:p w14:paraId="5E6C78F4" w14:textId="77777777" w:rsidR="00070BDD" w:rsidRDefault="00826611" w:rsidP="007114F4">
            <w:pPr>
              <w:rPr>
                <w:rFonts w:ascii="Arial" w:hAnsi="Arial" w:cs="Arial"/>
                <w:color w:val="FF0000"/>
                <w:sz w:val="23"/>
                <w:szCs w:val="23"/>
              </w:rPr>
            </w:pPr>
            <w:r w:rsidRPr="00017989">
              <w:rPr>
                <w:b/>
                <w:i/>
                <w:iCs/>
                <w:color w:val="000000" w:themeColor="text1"/>
              </w:rPr>
              <w:t>DV-9-1-06</w:t>
            </w:r>
          </w:p>
          <w:p w14:paraId="0269027C"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dramatické </w:t>
            </w:r>
            <w:proofErr w:type="gramStart"/>
            <w:r w:rsidRPr="00952EED">
              <w:rPr>
                <w:rFonts w:ascii="Arial" w:hAnsi="Arial" w:cs="Arial"/>
                <w:bCs/>
                <w:color w:val="FF0000"/>
                <w:sz w:val="23"/>
                <w:szCs w:val="23"/>
              </w:rPr>
              <w:t xml:space="preserve">žánry </w:t>
            </w:r>
            <w:r>
              <w:rPr>
                <w:rFonts w:ascii="Arial" w:hAnsi="Arial" w:cs="Arial"/>
                <w:color w:val="FF0000"/>
                <w:sz w:val="23"/>
                <w:szCs w:val="23"/>
              </w:rPr>
              <w:t>- komedie</w:t>
            </w:r>
            <w:proofErr w:type="gramEnd"/>
            <w:r>
              <w:rPr>
                <w:rFonts w:ascii="Arial" w:hAnsi="Arial" w:cs="Arial"/>
                <w:color w:val="FF0000"/>
                <w:sz w:val="23"/>
                <w:szCs w:val="23"/>
              </w:rPr>
              <w:t>, tragé</w:t>
            </w:r>
            <w:r w:rsidRPr="00952EED">
              <w:rPr>
                <w:rFonts w:ascii="Arial" w:hAnsi="Arial" w:cs="Arial"/>
                <w:color w:val="FF0000"/>
                <w:sz w:val="23"/>
                <w:szCs w:val="23"/>
              </w:rPr>
              <w:t>die, drama</w:t>
            </w:r>
          </w:p>
          <w:p w14:paraId="1190FA5C" w14:textId="77777777" w:rsidR="00070BDD" w:rsidRPr="00952EED" w:rsidRDefault="00070BDD" w:rsidP="007114F4">
            <w:pPr>
              <w:rPr>
                <w:rFonts w:ascii="Arial" w:hAnsi="Arial" w:cs="Arial"/>
                <w:color w:val="FF0000"/>
                <w:sz w:val="23"/>
                <w:szCs w:val="23"/>
              </w:rPr>
            </w:pPr>
          </w:p>
          <w:p w14:paraId="01E14E74"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divadelní druhy </w:t>
            </w:r>
          </w:p>
          <w:p w14:paraId="3B8B7702" w14:textId="77777777" w:rsidR="00070BDD" w:rsidRDefault="00070BDD" w:rsidP="007114F4">
            <w:pPr>
              <w:rPr>
                <w:rFonts w:ascii="Arial" w:hAnsi="Arial" w:cs="Arial"/>
                <w:bCs/>
                <w:color w:val="FF0000"/>
                <w:sz w:val="23"/>
                <w:szCs w:val="23"/>
              </w:rPr>
            </w:pPr>
          </w:p>
          <w:p w14:paraId="70614A6A" w14:textId="77777777" w:rsidR="00070BDD" w:rsidRPr="00952EED" w:rsidRDefault="00070BDD" w:rsidP="007114F4">
            <w:pPr>
              <w:rPr>
                <w:rFonts w:ascii="Arial" w:hAnsi="Arial" w:cs="Arial"/>
                <w:color w:val="FF0000"/>
                <w:sz w:val="23"/>
                <w:szCs w:val="23"/>
              </w:rPr>
            </w:pPr>
          </w:p>
          <w:p w14:paraId="5F70A850"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Pr>
                <w:rFonts w:ascii="Arial" w:hAnsi="Arial" w:cs="Arial"/>
                <w:bCs/>
                <w:color w:val="FF0000"/>
                <w:sz w:val="23"/>
                <w:szCs w:val="23"/>
              </w:rPr>
              <w:t>současné dramatické</w:t>
            </w:r>
            <w:r w:rsidRPr="00952EED">
              <w:rPr>
                <w:rFonts w:ascii="Arial" w:hAnsi="Arial" w:cs="Arial"/>
                <w:bCs/>
                <w:color w:val="FF0000"/>
                <w:sz w:val="23"/>
                <w:szCs w:val="23"/>
              </w:rPr>
              <w:t xml:space="preserve"> umění a média</w:t>
            </w:r>
            <w:r>
              <w:rPr>
                <w:rFonts w:ascii="Arial" w:hAnsi="Arial" w:cs="Arial"/>
                <w:bCs/>
                <w:color w:val="FF0000"/>
                <w:sz w:val="23"/>
                <w:szCs w:val="23"/>
              </w:rPr>
              <w:t xml:space="preserve"> ve světě a u nás </w:t>
            </w:r>
          </w:p>
          <w:p w14:paraId="7FF5DCCD" w14:textId="77777777" w:rsidR="00070BDD" w:rsidRDefault="00070BDD" w:rsidP="007114F4">
            <w:pPr>
              <w:rPr>
                <w:rFonts w:ascii="Arial" w:hAnsi="Arial" w:cs="Arial"/>
                <w:bCs/>
                <w:color w:val="FF0000"/>
                <w:sz w:val="23"/>
                <w:szCs w:val="23"/>
              </w:rPr>
            </w:pPr>
          </w:p>
          <w:p w14:paraId="16249937" w14:textId="77777777" w:rsidR="00070BDD" w:rsidRPr="005D4ED9" w:rsidRDefault="00070BDD" w:rsidP="007114F4">
            <w:pPr>
              <w:rPr>
                <w:rFonts w:ascii="Arial" w:hAnsi="Arial" w:cs="Arial"/>
                <w:bCs/>
                <w:color w:val="FF0000"/>
                <w:sz w:val="23"/>
                <w:szCs w:val="23"/>
              </w:rPr>
            </w:pPr>
            <w:r>
              <w:rPr>
                <w:rFonts w:ascii="Arial" w:hAnsi="Arial" w:cs="Arial"/>
                <w:bCs/>
                <w:color w:val="FF0000"/>
                <w:sz w:val="23"/>
                <w:szCs w:val="23"/>
              </w:rPr>
              <w:t>- významné osobnosti české a světové tvorby</w:t>
            </w:r>
          </w:p>
          <w:p w14:paraId="15168676" w14:textId="77777777" w:rsidR="00070BDD" w:rsidRDefault="00070BDD" w:rsidP="007114F4">
            <w:pPr>
              <w:rPr>
                <w:rFonts w:ascii="Arial" w:hAnsi="Arial" w:cs="Arial"/>
                <w:bCs/>
                <w:color w:val="FF0000"/>
                <w:sz w:val="23"/>
                <w:szCs w:val="23"/>
              </w:rPr>
            </w:pPr>
          </w:p>
          <w:p w14:paraId="1C31082E" w14:textId="77777777" w:rsidR="00070BDD" w:rsidRDefault="00070BDD" w:rsidP="007114F4">
            <w:pPr>
              <w:rPr>
                <w:rFonts w:ascii="Arial" w:hAnsi="Arial" w:cs="Arial"/>
                <w:color w:val="FF0000"/>
                <w:sz w:val="23"/>
                <w:szCs w:val="23"/>
              </w:rPr>
            </w:pPr>
            <w:r>
              <w:rPr>
                <w:rFonts w:ascii="Arial" w:hAnsi="Arial" w:cs="Arial"/>
                <w:color w:val="FF0000"/>
                <w:sz w:val="23"/>
                <w:szCs w:val="23"/>
              </w:rPr>
              <w:t xml:space="preserve">- </w:t>
            </w:r>
            <w:r w:rsidRPr="00952EED">
              <w:rPr>
                <w:rFonts w:ascii="Arial" w:hAnsi="Arial" w:cs="Arial"/>
                <w:color w:val="FF0000"/>
                <w:sz w:val="23"/>
                <w:szCs w:val="23"/>
              </w:rPr>
              <w:t>reflexe zážitku ze zhlédnutého dramatického díla</w:t>
            </w:r>
          </w:p>
          <w:p w14:paraId="20137FBD"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(divadelního, filmového, televizního)</w:t>
            </w:r>
          </w:p>
          <w:p w14:paraId="271843E3"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br/>
              <w:t>- rozdíly mezi činohrou, operou</w:t>
            </w:r>
          </w:p>
          <w:p w14:paraId="68F12737"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a baletem a mezi hereckým</w:t>
            </w:r>
          </w:p>
          <w:p w14:paraId="067A5B53" w14:textId="77777777" w:rsidR="00070BDD" w:rsidRPr="00952EED" w:rsidRDefault="00070BDD" w:rsidP="007114F4">
            <w:pPr>
              <w:rPr>
                <w:rFonts w:ascii="Arial" w:hAnsi="Arial" w:cs="Arial"/>
                <w:color w:val="FF0000"/>
                <w:sz w:val="23"/>
                <w:szCs w:val="23"/>
              </w:rPr>
            </w:pPr>
            <w:r w:rsidRPr="00952EED">
              <w:rPr>
                <w:rFonts w:ascii="Arial" w:hAnsi="Arial" w:cs="Arial"/>
                <w:color w:val="FF0000"/>
                <w:sz w:val="23"/>
                <w:szCs w:val="23"/>
              </w:rPr>
              <w:t>a loutkovým divadlem</w:t>
            </w:r>
          </w:p>
          <w:p w14:paraId="1F0E39AC" w14:textId="77777777" w:rsidR="00070BDD" w:rsidRPr="00DA3767" w:rsidRDefault="00070BDD" w:rsidP="007114F4">
            <w:pPr>
              <w:rPr>
                <w:rFonts w:ascii="Arial" w:hAnsi="Arial" w:cs="Arial"/>
                <w:color w:val="FF0000"/>
                <w:sz w:val="23"/>
                <w:szCs w:val="23"/>
              </w:rPr>
            </w:pPr>
          </w:p>
          <w:p w14:paraId="7FC75000" w14:textId="77777777" w:rsidR="00070BDD" w:rsidRPr="00DA3767" w:rsidRDefault="00070BDD" w:rsidP="007114F4">
            <w:pPr>
              <w:rPr>
                <w:rFonts w:ascii="Arial" w:hAnsi="Arial" w:cs="Arial"/>
                <w:color w:val="FF0000"/>
                <w:sz w:val="23"/>
                <w:szCs w:val="23"/>
              </w:rPr>
            </w:pPr>
          </w:p>
          <w:p w14:paraId="1C550C02" w14:textId="77777777" w:rsidR="00070BDD" w:rsidRPr="00DA3767" w:rsidRDefault="00070BDD" w:rsidP="007114F4">
            <w:pPr>
              <w:rPr>
                <w:rFonts w:ascii="Arial" w:hAnsi="Arial" w:cs="Arial"/>
                <w:color w:val="FF0000"/>
                <w:sz w:val="23"/>
                <w:szCs w:val="23"/>
              </w:rPr>
            </w:pPr>
          </w:p>
        </w:tc>
        <w:tc>
          <w:tcPr>
            <w:tcW w:w="6275" w:type="dxa"/>
          </w:tcPr>
          <w:p w14:paraId="05BA73E2" w14:textId="77777777" w:rsidR="00070BDD" w:rsidRDefault="00070BDD" w:rsidP="007114F4">
            <w:pPr>
              <w:autoSpaceDE w:val="0"/>
              <w:autoSpaceDN w:val="0"/>
              <w:adjustRightInd w:val="0"/>
              <w:rPr>
                <w:rFonts w:ascii="Arial" w:hAnsi="Arial" w:cs="Arial"/>
                <w:sz w:val="23"/>
                <w:szCs w:val="23"/>
              </w:rPr>
            </w:pPr>
          </w:p>
          <w:p w14:paraId="5CFC5FB2"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w:t>
            </w:r>
            <w:r>
              <w:rPr>
                <w:rFonts w:ascii="Arial" w:hAnsi="Arial" w:cs="Arial"/>
                <w:sz w:val="23"/>
                <w:szCs w:val="23"/>
              </w:rPr>
              <w:t xml:space="preserve">jí psychosomatické dovednosti: </w:t>
            </w:r>
            <w:r w:rsidRPr="009A1323">
              <w:rPr>
                <w:rFonts w:ascii="Arial" w:hAnsi="Arial" w:cs="Arial"/>
                <w:sz w:val="23"/>
                <w:szCs w:val="23"/>
              </w:rPr>
              <w:t xml:space="preserve">práce s dechem, správné tvoření hlasu, </w:t>
            </w:r>
            <w:r>
              <w:rPr>
                <w:rFonts w:ascii="Arial" w:hAnsi="Arial" w:cs="Arial"/>
                <w:sz w:val="23"/>
                <w:szCs w:val="23"/>
              </w:rPr>
              <w:t xml:space="preserve">správné </w:t>
            </w:r>
            <w:r w:rsidRPr="009A1323">
              <w:rPr>
                <w:rFonts w:ascii="Arial" w:hAnsi="Arial" w:cs="Arial"/>
                <w:sz w:val="23"/>
                <w:szCs w:val="23"/>
              </w:rPr>
              <w:t>držení těla, verbální a neverbální komunikace</w:t>
            </w:r>
            <w:r>
              <w:rPr>
                <w:rFonts w:ascii="Arial" w:hAnsi="Arial" w:cs="Arial"/>
                <w:sz w:val="23"/>
                <w:szCs w:val="23"/>
              </w:rPr>
              <w:t xml:space="preserve">, </w:t>
            </w:r>
            <w:r w:rsidRPr="009A1323">
              <w:rPr>
                <w:rFonts w:ascii="Arial" w:hAnsi="Arial" w:cs="Arial"/>
                <w:sz w:val="23"/>
                <w:szCs w:val="23"/>
              </w:rPr>
              <w:t>rozvíjí představivost a fantazii</w:t>
            </w:r>
          </w:p>
          <w:p w14:paraId="58F00B26"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uplatňuje kultivovaný mluvený a pohybový projev, dodržuje základy hlasové hygieny</w:t>
            </w:r>
          </w:p>
          <w:p w14:paraId="0BE8A8B2" w14:textId="77777777" w:rsidR="00070BDD"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 xml:space="preserve">propojuje somatické dovednosti při verbálním a neverbálním projevu, na příkladech </w:t>
            </w:r>
            <w:proofErr w:type="gramStart"/>
            <w:r>
              <w:rPr>
                <w:rFonts w:ascii="Arial" w:hAnsi="Arial" w:cs="Arial"/>
                <w:sz w:val="23"/>
                <w:szCs w:val="23"/>
              </w:rPr>
              <w:t>doloží</w:t>
            </w:r>
            <w:proofErr w:type="gramEnd"/>
            <w:r>
              <w:rPr>
                <w:rFonts w:ascii="Arial" w:hAnsi="Arial" w:cs="Arial"/>
                <w:sz w:val="23"/>
                <w:szCs w:val="23"/>
              </w:rPr>
              <w:t xml:space="preserve"> souvislosti mezi prožitkem a jednáním u sebe a druhých</w:t>
            </w:r>
          </w:p>
          <w:p w14:paraId="779C59C0"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rozvíjí rytmické cítění v po</w:t>
            </w:r>
            <w:r>
              <w:rPr>
                <w:rFonts w:ascii="Arial" w:hAnsi="Arial" w:cs="Arial"/>
                <w:sz w:val="23"/>
                <w:szCs w:val="23"/>
              </w:rPr>
              <w:t>hybu;</w:t>
            </w:r>
            <w:r w:rsidRPr="009A1323">
              <w:rPr>
                <w:rFonts w:ascii="Arial" w:hAnsi="Arial" w:cs="Arial"/>
                <w:sz w:val="23"/>
                <w:szCs w:val="23"/>
              </w:rPr>
              <w:t xml:space="preserve"> bezpečně se orientuje v prostoru (i se zavřenýma očima), vnímá prostor a jeho význam pro použití pohybových </w:t>
            </w:r>
            <w:r>
              <w:rPr>
                <w:rFonts w:ascii="Arial" w:hAnsi="Arial" w:cs="Arial"/>
                <w:sz w:val="23"/>
                <w:szCs w:val="23"/>
              </w:rPr>
              <w:t>a hlasových prostředků</w:t>
            </w:r>
          </w:p>
          <w:p w14:paraId="442C1795" w14:textId="77777777" w:rsidR="00070BDD" w:rsidRPr="009A1323" w:rsidRDefault="00070BDD" w:rsidP="007114F4">
            <w:pPr>
              <w:autoSpaceDE w:val="0"/>
              <w:autoSpaceDN w:val="0"/>
              <w:adjustRightInd w:val="0"/>
              <w:rPr>
                <w:rFonts w:ascii="Arial" w:hAnsi="Arial" w:cs="Arial"/>
                <w:sz w:val="23"/>
                <w:szCs w:val="23"/>
              </w:rPr>
            </w:pPr>
          </w:p>
          <w:p w14:paraId="6A917A48"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 xml:space="preserve">rozvíjí, variuje a opakuje herní situace (samostatně, s partnerem, ve </w:t>
            </w:r>
            <w:proofErr w:type="gramStart"/>
            <w:r>
              <w:rPr>
                <w:rFonts w:ascii="Arial" w:hAnsi="Arial" w:cs="Arial"/>
                <w:sz w:val="23"/>
                <w:szCs w:val="23"/>
              </w:rPr>
              <w:t>skupině)</w:t>
            </w:r>
            <w:r w:rsidRPr="009A1323">
              <w:rPr>
                <w:rFonts w:ascii="Arial" w:hAnsi="Arial" w:cs="Arial"/>
                <w:sz w:val="23"/>
                <w:szCs w:val="23"/>
              </w:rPr>
              <w:t>-</w:t>
            </w:r>
            <w:proofErr w:type="gramEnd"/>
            <w:r w:rsidRPr="009A1323">
              <w:rPr>
                <w:rFonts w:ascii="Arial" w:hAnsi="Arial" w:cs="Arial"/>
                <w:sz w:val="23"/>
                <w:szCs w:val="23"/>
              </w:rPr>
              <w:t xml:space="preserve"> vstup do role, jevištní postava; strukturace herní a jevištní situace</w:t>
            </w:r>
            <w:r>
              <w:rPr>
                <w:rFonts w:ascii="Arial" w:hAnsi="Arial" w:cs="Arial"/>
                <w:sz w:val="23"/>
                <w:szCs w:val="23"/>
              </w:rPr>
              <w:t xml:space="preserve">, </w:t>
            </w:r>
            <w:r w:rsidRPr="009A1323">
              <w:rPr>
                <w:rFonts w:ascii="Arial" w:hAnsi="Arial" w:cs="Arial"/>
                <w:sz w:val="23"/>
                <w:szCs w:val="23"/>
              </w:rPr>
              <w:t xml:space="preserve">je schopen pracovat s </w:t>
            </w:r>
            <w:r>
              <w:rPr>
                <w:rFonts w:ascii="Arial" w:hAnsi="Arial" w:cs="Arial"/>
                <w:sz w:val="23"/>
                <w:szCs w:val="23"/>
              </w:rPr>
              <w:t xml:space="preserve">pravidly hry a jejich variacemi </w:t>
            </w:r>
            <w:r w:rsidRPr="009A1323">
              <w:rPr>
                <w:rFonts w:ascii="Arial" w:hAnsi="Arial" w:cs="Arial"/>
                <w:sz w:val="23"/>
                <w:szCs w:val="23"/>
              </w:rPr>
              <w:t>a přijímat jejich změny, je schopen jednat v jednoduchých improvizacích a etudách v daných okolnostech i při jejich změně</w:t>
            </w:r>
            <w:r w:rsidRPr="009A1323">
              <w:rPr>
                <w:rFonts w:ascii="Arial" w:hAnsi="Arial" w:cs="Arial"/>
                <w:sz w:val="23"/>
                <w:szCs w:val="23"/>
              </w:rPr>
              <w:br/>
              <w:t>- obohacuje hru vlastními nápady a tv</w:t>
            </w:r>
            <w:r>
              <w:rPr>
                <w:rFonts w:ascii="Arial" w:hAnsi="Arial" w:cs="Arial"/>
                <w:sz w:val="23"/>
                <w:szCs w:val="23"/>
              </w:rPr>
              <w:t>ořivě rozvíjí podněty druhých</w:t>
            </w:r>
            <w:r>
              <w:rPr>
                <w:rFonts w:ascii="Arial" w:hAnsi="Arial" w:cs="Arial"/>
                <w:sz w:val="23"/>
                <w:szCs w:val="23"/>
              </w:rPr>
              <w:br/>
            </w:r>
          </w:p>
          <w:p w14:paraId="6A0CFD1C"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 dovede pracovat nejen s reálnými a zástupnými, ale </w:t>
            </w:r>
          </w:p>
          <w:p w14:paraId="0F571D07"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i s imaginárními rekvizitami, dokáže jednat s předmětem </w:t>
            </w:r>
          </w:p>
          <w:p w14:paraId="1C0140B4" w14:textId="77777777" w:rsidR="00070BDD" w:rsidRPr="009A1323"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a loutkou jako s postavou a rozehrát ji v situaci</w:t>
            </w:r>
          </w:p>
          <w:p w14:paraId="771C04D7" w14:textId="77777777" w:rsidR="00070BDD" w:rsidRDefault="00070BDD" w:rsidP="007114F4">
            <w:pPr>
              <w:autoSpaceDE w:val="0"/>
              <w:autoSpaceDN w:val="0"/>
              <w:adjustRightInd w:val="0"/>
              <w:rPr>
                <w:rFonts w:ascii="Arial" w:hAnsi="Arial" w:cs="Arial"/>
                <w:sz w:val="23"/>
                <w:szCs w:val="23"/>
              </w:rPr>
            </w:pPr>
            <w:r>
              <w:rPr>
                <w:rFonts w:ascii="Arial" w:hAnsi="Arial" w:cs="Arial"/>
                <w:sz w:val="23"/>
                <w:szCs w:val="23"/>
              </w:rPr>
              <w:t xml:space="preserve">- </w:t>
            </w:r>
            <w:r w:rsidRPr="009A1323">
              <w:rPr>
                <w:rFonts w:ascii="Arial" w:hAnsi="Arial" w:cs="Arial"/>
                <w:sz w:val="23"/>
                <w:szCs w:val="23"/>
              </w:rPr>
              <w:t xml:space="preserve">rozvíjí své </w:t>
            </w:r>
            <w:r w:rsidRPr="009A1323">
              <w:rPr>
                <w:rFonts w:ascii="Arial" w:hAnsi="Arial" w:cs="Arial"/>
                <w:bCs/>
                <w:sz w:val="23"/>
                <w:szCs w:val="23"/>
              </w:rPr>
              <w:t xml:space="preserve">sociálně komunikační dovednosti </w:t>
            </w:r>
            <w:r w:rsidRPr="009A1323">
              <w:rPr>
                <w:rFonts w:ascii="Arial" w:hAnsi="Arial" w:cs="Arial"/>
                <w:sz w:val="23"/>
                <w:szCs w:val="23"/>
              </w:rPr>
              <w:t xml:space="preserve">komunikace </w:t>
            </w:r>
          </w:p>
          <w:p w14:paraId="08F2A8F1" w14:textId="77777777" w:rsidR="00070BDD" w:rsidRDefault="00070BDD" w:rsidP="007114F4">
            <w:pPr>
              <w:rPr>
                <w:rFonts w:ascii="Arial" w:hAnsi="Arial" w:cs="Arial"/>
                <w:sz w:val="23"/>
                <w:szCs w:val="23"/>
              </w:rPr>
            </w:pPr>
            <w:r w:rsidRPr="009A1323">
              <w:rPr>
                <w:rFonts w:ascii="Arial" w:hAnsi="Arial" w:cs="Arial"/>
                <w:sz w:val="23"/>
                <w:szCs w:val="23"/>
              </w:rPr>
              <w:t xml:space="preserve">v běžných životních situacích, v herních situacích </w:t>
            </w:r>
          </w:p>
          <w:p w14:paraId="6047CA57" w14:textId="77777777" w:rsidR="00070BDD" w:rsidRDefault="00070BDD" w:rsidP="007114F4">
            <w:pPr>
              <w:rPr>
                <w:rFonts w:ascii="Arial" w:hAnsi="Arial" w:cs="Arial"/>
                <w:sz w:val="23"/>
                <w:szCs w:val="23"/>
              </w:rPr>
            </w:pPr>
          </w:p>
          <w:p w14:paraId="3D2A4C90"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lastRenderedPageBreak/>
              <w:t>a v situacích skupinové inscenační tvorby, prezentace, reflexe a hodnocení, spolupráce</w:t>
            </w:r>
            <w:r w:rsidRPr="00CA4D86">
              <w:rPr>
                <w:rFonts w:ascii="Arial" w:hAnsi="Arial" w:cs="Arial"/>
                <w:sz w:val="23"/>
                <w:szCs w:val="23"/>
              </w:rPr>
              <w:br/>
            </w:r>
            <w:r w:rsidRPr="00CA4D86">
              <w:rPr>
                <w:rFonts w:ascii="Arial" w:hAnsi="Arial" w:cs="Arial"/>
                <w:sz w:val="23"/>
                <w:szCs w:val="23"/>
              </w:rPr>
              <w:br/>
              <w:t>- je schopen chováním zobrazit vnitřní stavy a emoce za sebe i za postavu</w:t>
            </w:r>
          </w:p>
          <w:p w14:paraId="1AC80BCD" w14:textId="77777777" w:rsidR="00070BDD" w:rsidRPr="00CA4D86" w:rsidRDefault="00070BDD" w:rsidP="007114F4">
            <w:pPr>
              <w:autoSpaceDE w:val="0"/>
              <w:autoSpaceDN w:val="0"/>
              <w:adjustRightInd w:val="0"/>
              <w:rPr>
                <w:rFonts w:ascii="Arial" w:hAnsi="Arial" w:cs="Arial"/>
                <w:sz w:val="23"/>
                <w:szCs w:val="23"/>
              </w:rPr>
            </w:pPr>
          </w:p>
          <w:p w14:paraId="07798900" w14:textId="77777777" w:rsidR="00070BDD" w:rsidRPr="00CA4D86" w:rsidRDefault="00070BDD" w:rsidP="007114F4">
            <w:pPr>
              <w:autoSpaceDE w:val="0"/>
              <w:autoSpaceDN w:val="0"/>
              <w:adjustRightInd w:val="0"/>
              <w:rPr>
                <w:rFonts w:ascii="Arial" w:hAnsi="Arial" w:cs="Arial"/>
                <w:sz w:val="23"/>
                <w:szCs w:val="23"/>
              </w:rPr>
            </w:pPr>
          </w:p>
          <w:p w14:paraId="5C896A17"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t>- prozkoumává témata z více úhlů pohledu a pojmenovává hlavní téma a konflikt, uvědomuje si analogie mezi fikcí a realitou</w:t>
            </w:r>
          </w:p>
          <w:p w14:paraId="1EB7CAD3" w14:textId="77777777" w:rsidR="00070BDD" w:rsidRPr="00CA4D86" w:rsidRDefault="00070BDD" w:rsidP="007114F4">
            <w:pPr>
              <w:rPr>
                <w:rFonts w:ascii="Arial" w:hAnsi="Arial" w:cs="Arial"/>
                <w:sz w:val="23"/>
                <w:szCs w:val="23"/>
              </w:rPr>
            </w:pPr>
            <w:r w:rsidRPr="00CA4D86">
              <w:rPr>
                <w:rFonts w:ascii="Arial" w:hAnsi="Arial" w:cs="Arial"/>
                <w:sz w:val="23"/>
                <w:szCs w:val="23"/>
              </w:rPr>
              <w:t>- pro obecně pojmenovaná témata umí najít konkrétní herní situace a hledat různé možnosti (jeho/jejich) řešení</w:t>
            </w:r>
            <w:r w:rsidRPr="00CA4D86">
              <w:rPr>
                <w:rFonts w:ascii="Arial" w:hAnsi="Arial" w:cs="Arial"/>
                <w:sz w:val="23"/>
                <w:szCs w:val="23"/>
              </w:rPr>
              <w:br/>
              <w:t>- je schopen zkoumat dané téma z více různých úhlů pohledu</w:t>
            </w:r>
            <w:r w:rsidRPr="00CA4D86">
              <w:rPr>
                <w:rFonts w:ascii="Arial" w:hAnsi="Arial" w:cs="Arial"/>
                <w:sz w:val="23"/>
                <w:szCs w:val="23"/>
              </w:rPr>
              <w:br/>
              <w:t>- uvědomuje si důsledky lidského jednání v určitých situacích a důsledky různých řešení konfliktů</w:t>
            </w:r>
            <w:r w:rsidRPr="00CA4D86">
              <w:rPr>
                <w:rFonts w:ascii="Arial" w:hAnsi="Arial" w:cs="Arial"/>
                <w:sz w:val="23"/>
                <w:szCs w:val="23"/>
              </w:rPr>
              <w:br/>
            </w:r>
          </w:p>
          <w:p w14:paraId="0BECCBA9"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tvoří jednoduché etudy, přistupuje k dramatické a inscenační tvorbě jako společnému tvůrčímu procesu, ve kterém přijímá a plní své úkoly, přijímá zodpovědnost za společnou </w:t>
            </w:r>
            <w:proofErr w:type="gramStart"/>
            <w:r w:rsidRPr="00CA4D86">
              <w:rPr>
                <w:rFonts w:ascii="Arial" w:hAnsi="Arial" w:cs="Arial"/>
                <w:sz w:val="23"/>
                <w:szCs w:val="23"/>
              </w:rPr>
              <w:t>tvorbu - sleduje</w:t>
            </w:r>
            <w:proofErr w:type="gramEnd"/>
            <w:r w:rsidRPr="00CA4D86">
              <w:rPr>
                <w:rFonts w:ascii="Arial" w:hAnsi="Arial" w:cs="Arial"/>
                <w:sz w:val="23"/>
                <w:szCs w:val="23"/>
              </w:rPr>
              <w:t xml:space="preserve"> prezentace spolužáků a je schopen je s pomocí učitele i samostatně hodnotit</w:t>
            </w:r>
          </w:p>
          <w:p w14:paraId="164DBF0E" w14:textId="77777777" w:rsidR="00070BDD" w:rsidRPr="00CA4D86" w:rsidRDefault="00070BDD" w:rsidP="007114F4">
            <w:pPr>
              <w:rPr>
                <w:rFonts w:ascii="Arial" w:hAnsi="Arial" w:cs="Arial"/>
                <w:sz w:val="23"/>
                <w:szCs w:val="23"/>
              </w:rPr>
            </w:pPr>
          </w:p>
          <w:p w14:paraId="3FA73974"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dokáže </w:t>
            </w:r>
            <w:r w:rsidRPr="00CA4D86">
              <w:rPr>
                <w:rFonts w:ascii="Arial" w:hAnsi="Arial" w:cs="Arial"/>
                <w:bCs/>
                <w:sz w:val="23"/>
                <w:szCs w:val="23"/>
              </w:rPr>
              <w:t xml:space="preserve">pracovat na </w:t>
            </w:r>
            <w:proofErr w:type="gramStart"/>
            <w:r w:rsidRPr="00CA4D86">
              <w:rPr>
                <w:rFonts w:ascii="Arial" w:hAnsi="Arial" w:cs="Arial"/>
                <w:bCs/>
                <w:sz w:val="23"/>
                <w:szCs w:val="23"/>
              </w:rPr>
              <w:t>postav</w:t>
            </w:r>
            <w:r w:rsidRPr="00CA4D86">
              <w:rPr>
                <w:rFonts w:ascii="Arial" w:hAnsi="Arial" w:cs="Arial"/>
                <w:sz w:val="23"/>
                <w:szCs w:val="23"/>
              </w:rPr>
              <w:t>ě - charakter</w:t>
            </w:r>
            <w:proofErr w:type="gramEnd"/>
            <w:r w:rsidRPr="00CA4D86">
              <w:rPr>
                <w:rFonts w:ascii="Arial" w:hAnsi="Arial" w:cs="Arial"/>
                <w:sz w:val="23"/>
                <w:szCs w:val="23"/>
              </w:rPr>
              <w:t>, motivace, vztahy</w:t>
            </w:r>
          </w:p>
          <w:p w14:paraId="0D53E7EB" w14:textId="77777777" w:rsidR="00070BDD" w:rsidRPr="00CA4D86" w:rsidRDefault="00070BDD" w:rsidP="007114F4">
            <w:pPr>
              <w:rPr>
                <w:rFonts w:ascii="Arial" w:hAnsi="Arial" w:cs="Arial"/>
                <w:sz w:val="23"/>
                <w:szCs w:val="23"/>
              </w:rPr>
            </w:pPr>
            <w:r w:rsidRPr="00CA4D86">
              <w:rPr>
                <w:rFonts w:ascii="Arial" w:hAnsi="Arial" w:cs="Arial"/>
                <w:sz w:val="23"/>
                <w:szCs w:val="23"/>
              </w:rPr>
              <w:t>- řešení konfliktu jednáním postav</w:t>
            </w:r>
          </w:p>
          <w:p w14:paraId="66F4CE80" w14:textId="77777777" w:rsidR="00070BDD" w:rsidRPr="00CA4D86" w:rsidRDefault="00070BDD" w:rsidP="007114F4">
            <w:pPr>
              <w:autoSpaceDE w:val="0"/>
              <w:autoSpaceDN w:val="0"/>
              <w:adjustRightInd w:val="0"/>
              <w:rPr>
                <w:rFonts w:ascii="Arial" w:hAnsi="Arial" w:cs="Arial"/>
                <w:sz w:val="23"/>
                <w:szCs w:val="23"/>
              </w:rPr>
            </w:pPr>
          </w:p>
          <w:p w14:paraId="58A3042D"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vnímá </w:t>
            </w:r>
            <w:r w:rsidRPr="00CA4D86">
              <w:rPr>
                <w:rFonts w:ascii="Arial" w:hAnsi="Arial" w:cs="Arial"/>
                <w:bCs/>
                <w:sz w:val="23"/>
                <w:szCs w:val="23"/>
              </w:rPr>
              <w:t xml:space="preserve">dramatická situace, příběhy </w:t>
            </w:r>
            <w:proofErr w:type="gramStart"/>
            <w:r w:rsidRPr="00CA4D86">
              <w:rPr>
                <w:rFonts w:ascii="Arial" w:hAnsi="Arial" w:cs="Arial"/>
                <w:sz w:val="23"/>
                <w:szCs w:val="23"/>
              </w:rPr>
              <w:t>-  chápe</w:t>
            </w:r>
            <w:proofErr w:type="gramEnd"/>
            <w:r w:rsidRPr="00CA4D86">
              <w:rPr>
                <w:rFonts w:ascii="Arial" w:hAnsi="Arial" w:cs="Arial"/>
                <w:sz w:val="23"/>
                <w:szCs w:val="23"/>
              </w:rPr>
              <w:t xml:space="preserve"> řazení situací </w:t>
            </w:r>
          </w:p>
          <w:p w14:paraId="00E41FF9" w14:textId="77777777" w:rsidR="00070BDD" w:rsidRPr="00CA4D86" w:rsidRDefault="00070BDD" w:rsidP="007114F4">
            <w:pPr>
              <w:rPr>
                <w:rFonts w:ascii="Arial" w:hAnsi="Arial" w:cs="Arial"/>
                <w:sz w:val="23"/>
                <w:szCs w:val="23"/>
              </w:rPr>
            </w:pPr>
            <w:r w:rsidRPr="00CA4D86">
              <w:rPr>
                <w:rFonts w:ascii="Arial" w:hAnsi="Arial" w:cs="Arial"/>
                <w:sz w:val="23"/>
                <w:szCs w:val="23"/>
              </w:rPr>
              <w:t>v časové a příčinné následnosti, podílí se na dramatizace literární předlohy</w:t>
            </w:r>
          </w:p>
          <w:p w14:paraId="4AAB3CF8"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seznamuje se </w:t>
            </w:r>
            <w:proofErr w:type="gramStart"/>
            <w:r w:rsidRPr="00CA4D86">
              <w:rPr>
                <w:rFonts w:ascii="Arial" w:hAnsi="Arial" w:cs="Arial"/>
                <w:sz w:val="23"/>
                <w:szCs w:val="23"/>
              </w:rPr>
              <w:t>s  pojmy</w:t>
            </w:r>
            <w:proofErr w:type="gramEnd"/>
            <w:r w:rsidRPr="00CA4D86">
              <w:rPr>
                <w:rFonts w:ascii="Arial" w:hAnsi="Arial" w:cs="Arial"/>
                <w:sz w:val="23"/>
                <w:szCs w:val="23"/>
              </w:rPr>
              <w:t xml:space="preserve">: </w:t>
            </w:r>
            <w:r w:rsidRPr="00CA4D86">
              <w:rPr>
                <w:rFonts w:ascii="Arial" w:hAnsi="Arial" w:cs="Arial"/>
                <w:bCs/>
                <w:sz w:val="23"/>
                <w:szCs w:val="23"/>
              </w:rPr>
              <w:t xml:space="preserve">inscenační tvorba </w:t>
            </w:r>
            <w:r w:rsidRPr="00CA4D86">
              <w:rPr>
                <w:rFonts w:ascii="Arial" w:hAnsi="Arial" w:cs="Arial"/>
                <w:sz w:val="23"/>
                <w:szCs w:val="23"/>
              </w:rPr>
              <w:t>- dramaturgie, režie, herecká práce, scénografie, scénická hudba a zvuk</w:t>
            </w:r>
          </w:p>
          <w:p w14:paraId="264EC1B3" w14:textId="77777777" w:rsidR="00070BDD" w:rsidRPr="00CA4D86" w:rsidRDefault="00070BDD" w:rsidP="007114F4">
            <w:pPr>
              <w:rPr>
                <w:rFonts w:ascii="Arial" w:hAnsi="Arial" w:cs="Arial"/>
                <w:sz w:val="23"/>
                <w:szCs w:val="23"/>
              </w:rPr>
            </w:pPr>
          </w:p>
          <w:p w14:paraId="3669B988" w14:textId="77777777" w:rsidR="00070BDD" w:rsidRPr="00CA4D86" w:rsidRDefault="00070BDD" w:rsidP="007114F4">
            <w:pPr>
              <w:rPr>
                <w:rFonts w:ascii="Arial" w:hAnsi="Arial" w:cs="Arial"/>
                <w:sz w:val="23"/>
                <w:szCs w:val="23"/>
              </w:rPr>
            </w:pPr>
            <w:r w:rsidRPr="00CA4D86">
              <w:rPr>
                <w:rFonts w:ascii="Arial" w:hAnsi="Arial" w:cs="Arial"/>
                <w:sz w:val="23"/>
                <w:szCs w:val="23"/>
              </w:rPr>
              <w:lastRenderedPageBreak/>
              <w:t>- pochopí význam</w:t>
            </w:r>
            <w:r w:rsidRPr="00CA4D86">
              <w:rPr>
                <w:rFonts w:ascii="Arial" w:hAnsi="Arial" w:cs="Arial"/>
                <w:bCs/>
                <w:sz w:val="23"/>
                <w:szCs w:val="23"/>
              </w:rPr>
              <w:t xml:space="preserve"> komunikace s </w:t>
            </w:r>
            <w:proofErr w:type="gramStart"/>
            <w:r w:rsidRPr="00CA4D86">
              <w:rPr>
                <w:rFonts w:ascii="Arial" w:hAnsi="Arial" w:cs="Arial"/>
                <w:bCs/>
                <w:sz w:val="23"/>
                <w:szCs w:val="23"/>
              </w:rPr>
              <w:t xml:space="preserve">divákem </w:t>
            </w:r>
            <w:r w:rsidRPr="00CA4D86">
              <w:rPr>
                <w:rFonts w:ascii="Arial" w:hAnsi="Arial" w:cs="Arial"/>
                <w:sz w:val="23"/>
                <w:szCs w:val="23"/>
              </w:rPr>
              <w:t>- prezentace</w:t>
            </w:r>
            <w:proofErr w:type="gramEnd"/>
            <w:r w:rsidRPr="00CA4D86">
              <w:rPr>
                <w:rFonts w:ascii="Arial" w:hAnsi="Arial" w:cs="Arial"/>
                <w:sz w:val="23"/>
                <w:szCs w:val="23"/>
              </w:rPr>
              <w:t xml:space="preserve">, sebereflexe </w:t>
            </w:r>
          </w:p>
          <w:p w14:paraId="10FF7784" w14:textId="77777777" w:rsidR="00070BDD" w:rsidRPr="00265369" w:rsidRDefault="00070BDD" w:rsidP="007114F4">
            <w:pPr>
              <w:rPr>
                <w:rFonts w:ascii="Arial" w:hAnsi="Arial" w:cs="Arial"/>
                <w:sz w:val="23"/>
                <w:szCs w:val="23"/>
              </w:rPr>
            </w:pPr>
          </w:p>
          <w:p w14:paraId="3398C604" w14:textId="77777777" w:rsidR="00070BDD" w:rsidRPr="00265369" w:rsidRDefault="00070BDD" w:rsidP="007114F4">
            <w:pPr>
              <w:rPr>
                <w:rFonts w:ascii="Arial" w:hAnsi="Arial" w:cs="Arial"/>
                <w:sz w:val="23"/>
                <w:szCs w:val="23"/>
              </w:rPr>
            </w:pPr>
          </w:p>
          <w:p w14:paraId="06F150BD"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pracuje se </w:t>
            </w:r>
            <w:r w:rsidRPr="00265369">
              <w:rPr>
                <w:rFonts w:ascii="Arial" w:hAnsi="Arial" w:cs="Arial"/>
                <w:bCs/>
                <w:sz w:val="23"/>
                <w:szCs w:val="23"/>
              </w:rPr>
              <w:t xml:space="preserve">základními stavebními prvky </w:t>
            </w:r>
            <w:proofErr w:type="gramStart"/>
            <w:r w:rsidRPr="00265369">
              <w:rPr>
                <w:rFonts w:ascii="Arial" w:hAnsi="Arial" w:cs="Arial"/>
                <w:bCs/>
                <w:sz w:val="23"/>
                <w:szCs w:val="23"/>
              </w:rPr>
              <w:t xml:space="preserve">dramatu </w:t>
            </w:r>
            <w:r w:rsidRPr="00265369">
              <w:rPr>
                <w:rFonts w:ascii="Arial" w:hAnsi="Arial" w:cs="Arial"/>
                <w:sz w:val="23"/>
                <w:szCs w:val="23"/>
              </w:rPr>
              <w:t>- situace</w:t>
            </w:r>
            <w:proofErr w:type="gramEnd"/>
            <w:r w:rsidRPr="00265369">
              <w:rPr>
                <w:rFonts w:ascii="Arial" w:hAnsi="Arial" w:cs="Arial"/>
                <w:sz w:val="23"/>
                <w:szCs w:val="23"/>
              </w:rPr>
              <w:t>, postava, konflikt, téma, vrchol, gradace</w:t>
            </w:r>
          </w:p>
          <w:p w14:paraId="72B3087F" w14:textId="77777777" w:rsidR="00070BDD" w:rsidRPr="00265369" w:rsidRDefault="00070BDD" w:rsidP="007114F4">
            <w:pPr>
              <w:rPr>
                <w:rFonts w:ascii="Arial" w:hAnsi="Arial" w:cs="Arial"/>
                <w:sz w:val="23"/>
                <w:szCs w:val="23"/>
              </w:rPr>
            </w:pPr>
            <w:r w:rsidRPr="00265369">
              <w:rPr>
                <w:rFonts w:ascii="Arial" w:hAnsi="Arial" w:cs="Arial"/>
                <w:sz w:val="23"/>
                <w:szCs w:val="23"/>
              </w:rPr>
              <w:t>- rozpozná ve vlastní dramatické práci a v dramatickém díle základní prvky dramatu</w:t>
            </w:r>
          </w:p>
          <w:p w14:paraId="5959E5EC" w14:textId="77777777" w:rsidR="00070BDD" w:rsidRPr="00265369" w:rsidRDefault="00070BDD" w:rsidP="007114F4">
            <w:pPr>
              <w:rPr>
                <w:rFonts w:ascii="Arial" w:hAnsi="Arial" w:cs="Arial"/>
                <w:sz w:val="23"/>
                <w:szCs w:val="23"/>
              </w:rPr>
            </w:pPr>
          </w:p>
          <w:p w14:paraId="68D67D40"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orientuje se v </w:t>
            </w:r>
            <w:r w:rsidRPr="00265369">
              <w:rPr>
                <w:rFonts w:ascii="Arial" w:hAnsi="Arial" w:cs="Arial"/>
                <w:bCs/>
                <w:sz w:val="23"/>
                <w:szCs w:val="23"/>
              </w:rPr>
              <w:t xml:space="preserve">základních dramatických </w:t>
            </w:r>
            <w:proofErr w:type="gramStart"/>
            <w:r w:rsidRPr="00265369">
              <w:rPr>
                <w:rFonts w:ascii="Arial" w:hAnsi="Arial" w:cs="Arial"/>
                <w:bCs/>
                <w:sz w:val="23"/>
                <w:szCs w:val="23"/>
              </w:rPr>
              <w:t xml:space="preserve">žánrech </w:t>
            </w:r>
            <w:r w:rsidRPr="00265369">
              <w:rPr>
                <w:rFonts w:ascii="Arial" w:hAnsi="Arial" w:cs="Arial"/>
                <w:sz w:val="23"/>
                <w:szCs w:val="23"/>
              </w:rPr>
              <w:t>- komedie</w:t>
            </w:r>
            <w:proofErr w:type="gramEnd"/>
            <w:r w:rsidRPr="00265369">
              <w:rPr>
                <w:rFonts w:ascii="Arial" w:hAnsi="Arial" w:cs="Arial"/>
                <w:sz w:val="23"/>
                <w:szCs w:val="23"/>
              </w:rPr>
              <w:t>, tragédie, drama</w:t>
            </w:r>
          </w:p>
          <w:p w14:paraId="078FFD62" w14:textId="77777777" w:rsidR="00070BDD" w:rsidRPr="00265369" w:rsidRDefault="00070BDD" w:rsidP="007114F4">
            <w:pPr>
              <w:rPr>
                <w:rFonts w:ascii="Arial" w:hAnsi="Arial" w:cs="Arial"/>
                <w:sz w:val="23"/>
                <w:szCs w:val="23"/>
              </w:rPr>
            </w:pPr>
          </w:p>
          <w:p w14:paraId="39F8591E"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je seznamován se </w:t>
            </w:r>
            <w:r w:rsidRPr="00265369">
              <w:rPr>
                <w:rFonts w:ascii="Arial" w:hAnsi="Arial" w:cs="Arial"/>
                <w:bCs/>
                <w:sz w:val="23"/>
                <w:szCs w:val="23"/>
              </w:rPr>
              <w:t xml:space="preserve">základní divadelními </w:t>
            </w:r>
            <w:proofErr w:type="gramStart"/>
            <w:r w:rsidRPr="00265369">
              <w:rPr>
                <w:rFonts w:ascii="Arial" w:hAnsi="Arial" w:cs="Arial"/>
                <w:bCs/>
                <w:sz w:val="23"/>
                <w:szCs w:val="23"/>
              </w:rPr>
              <w:t xml:space="preserve">druhy </w:t>
            </w:r>
            <w:r w:rsidRPr="00265369">
              <w:rPr>
                <w:rFonts w:ascii="Arial" w:hAnsi="Arial" w:cs="Arial"/>
                <w:sz w:val="23"/>
                <w:szCs w:val="23"/>
              </w:rPr>
              <w:t>- činohra</w:t>
            </w:r>
            <w:proofErr w:type="gramEnd"/>
            <w:r w:rsidRPr="00265369">
              <w:rPr>
                <w:rFonts w:ascii="Arial" w:hAnsi="Arial" w:cs="Arial"/>
                <w:sz w:val="23"/>
                <w:szCs w:val="23"/>
              </w:rPr>
              <w:t>, loutkové divadlo, opera, opereta, muzikál, balet, pantomima, scénický tanec</w:t>
            </w:r>
          </w:p>
          <w:p w14:paraId="077F9670" w14:textId="77777777" w:rsidR="00070BDD" w:rsidRPr="00265369" w:rsidRDefault="00070BDD" w:rsidP="007114F4">
            <w:pPr>
              <w:rPr>
                <w:rFonts w:ascii="Arial" w:hAnsi="Arial" w:cs="Arial"/>
                <w:sz w:val="23"/>
                <w:szCs w:val="23"/>
              </w:rPr>
            </w:pPr>
          </w:p>
          <w:p w14:paraId="44BB058D" w14:textId="77777777" w:rsidR="00070BDD" w:rsidRPr="00265369" w:rsidRDefault="00070BDD" w:rsidP="007114F4">
            <w:pPr>
              <w:rPr>
                <w:rFonts w:ascii="Arial" w:hAnsi="Arial" w:cs="Arial"/>
                <w:bCs/>
                <w:sz w:val="23"/>
                <w:szCs w:val="23"/>
              </w:rPr>
            </w:pPr>
            <w:r w:rsidRPr="00265369">
              <w:rPr>
                <w:rFonts w:ascii="Arial" w:hAnsi="Arial" w:cs="Arial"/>
                <w:sz w:val="23"/>
                <w:szCs w:val="23"/>
              </w:rPr>
              <w:t xml:space="preserve">- vnímá </w:t>
            </w:r>
            <w:r w:rsidRPr="00265369">
              <w:rPr>
                <w:rFonts w:ascii="Arial" w:hAnsi="Arial" w:cs="Arial"/>
                <w:bCs/>
                <w:sz w:val="23"/>
                <w:szCs w:val="23"/>
              </w:rPr>
              <w:t xml:space="preserve">současná dramatická umění a </w:t>
            </w:r>
            <w:proofErr w:type="gramStart"/>
            <w:r w:rsidRPr="00265369">
              <w:rPr>
                <w:rFonts w:ascii="Arial" w:hAnsi="Arial" w:cs="Arial"/>
                <w:bCs/>
                <w:sz w:val="23"/>
                <w:szCs w:val="23"/>
              </w:rPr>
              <w:t>média - divadelní</w:t>
            </w:r>
            <w:proofErr w:type="gramEnd"/>
            <w:r w:rsidRPr="00265369">
              <w:rPr>
                <w:rFonts w:ascii="Arial" w:hAnsi="Arial" w:cs="Arial"/>
                <w:bCs/>
                <w:sz w:val="23"/>
                <w:szCs w:val="23"/>
              </w:rPr>
              <w:t>, filmová, televizní, rozhlasová a multimediální tvorba</w:t>
            </w:r>
          </w:p>
          <w:p w14:paraId="55D0DB45" w14:textId="77777777" w:rsidR="00070BDD" w:rsidRPr="00265369" w:rsidRDefault="00070BDD" w:rsidP="007114F4">
            <w:pPr>
              <w:rPr>
                <w:rFonts w:ascii="Arial" w:hAnsi="Arial" w:cs="Arial"/>
                <w:bCs/>
                <w:sz w:val="23"/>
                <w:szCs w:val="23"/>
              </w:rPr>
            </w:pPr>
          </w:p>
          <w:p w14:paraId="4878D93B" w14:textId="77777777" w:rsidR="00070BDD" w:rsidRPr="00265369" w:rsidRDefault="00070BDD" w:rsidP="007114F4">
            <w:pPr>
              <w:rPr>
                <w:rFonts w:ascii="Arial" w:hAnsi="Arial" w:cs="Arial"/>
                <w:bCs/>
                <w:sz w:val="23"/>
                <w:szCs w:val="23"/>
              </w:rPr>
            </w:pPr>
            <w:r w:rsidRPr="00265369">
              <w:rPr>
                <w:rFonts w:ascii="Arial" w:hAnsi="Arial" w:cs="Arial"/>
                <w:bCs/>
                <w:sz w:val="23"/>
                <w:szCs w:val="23"/>
              </w:rPr>
              <w:t>- seznamuje se významnými osobnostmi české a světové dramatické tvorby</w:t>
            </w:r>
          </w:p>
          <w:p w14:paraId="5F328D3D" w14:textId="77777777" w:rsidR="00070BDD" w:rsidRPr="00265369" w:rsidRDefault="00070BDD" w:rsidP="007114F4">
            <w:pPr>
              <w:rPr>
                <w:rFonts w:ascii="Arial" w:hAnsi="Arial" w:cs="Arial"/>
                <w:bCs/>
                <w:sz w:val="23"/>
                <w:szCs w:val="23"/>
              </w:rPr>
            </w:pPr>
          </w:p>
          <w:p w14:paraId="31615113" w14:textId="77777777" w:rsidR="00070BDD" w:rsidRPr="00265369" w:rsidRDefault="00070BDD" w:rsidP="007114F4">
            <w:pPr>
              <w:rPr>
                <w:rFonts w:ascii="Arial" w:hAnsi="Arial" w:cs="Arial"/>
                <w:sz w:val="23"/>
                <w:szCs w:val="23"/>
              </w:rPr>
            </w:pPr>
            <w:r w:rsidRPr="00265369">
              <w:rPr>
                <w:rFonts w:ascii="Arial" w:hAnsi="Arial" w:cs="Arial"/>
                <w:bCs/>
                <w:sz w:val="23"/>
                <w:szCs w:val="23"/>
              </w:rPr>
              <w:t xml:space="preserve">- </w:t>
            </w:r>
            <w:r w:rsidRPr="00265369">
              <w:rPr>
                <w:rFonts w:ascii="Arial" w:hAnsi="Arial" w:cs="Arial"/>
                <w:sz w:val="23"/>
                <w:szCs w:val="23"/>
              </w:rPr>
              <w:t>s pomocí učitele kriticky hodnotí zhlédnuté dramatické dílo (divadelního, filmového, televizního) či mediální sdělení</w:t>
            </w:r>
            <w:r w:rsidRPr="00265369">
              <w:rPr>
                <w:rFonts w:ascii="Arial" w:hAnsi="Arial" w:cs="Arial"/>
                <w:sz w:val="23"/>
                <w:szCs w:val="23"/>
              </w:rPr>
              <w:br/>
            </w:r>
          </w:p>
          <w:p w14:paraId="7D701FAA" w14:textId="77777777" w:rsidR="00070BDD" w:rsidRPr="00265369" w:rsidRDefault="00070BDD" w:rsidP="007114F4">
            <w:pPr>
              <w:rPr>
                <w:rFonts w:ascii="Arial" w:hAnsi="Arial" w:cs="Arial"/>
                <w:sz w:val="23"/>
                <w:szCs w:val="23"/>
              </w:rPr>
            </w:pPr>
          </w:p>
          <w:p w14:paraId="517BADD3"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na základě vlastních diváckých zkušeností chápe rozdíly mezi činohrou, operou a baletem a mezi hereckým </w:t>
            </w:r>
          </w:p>
          <w:p w14:paraId="10C8553E" w14:textId="77777777" w:rsidR="00070BDD" w:rsidRPr="00265369" w:rsidRDefault="00070BDD" w:rsidP="007114F4">
            <w:pPr>
              <w:rPr>
                <w:rFonts w:ascii="Arial" w:hAnsi="Arial" w:cs="Arial"/>
                <w:sz w:val="23"/>
                <w:szCs w:val="23"/>
              </w:rPr>
            </w:pPr>
            <w:r w:rsidRPr="00265369">
              <w:rPr>
                <w:rFonts w:ascii="Arial" w:hAnsi="Arial" w:cs="Arial"/>
                <w:sz w:val="23"/>
                <w:szCs w:val="23"/>
              </w:rPr>
              <w:t>a loutkovým divadlem</w:t>
            </w:r>
          </w:p>
          <w:p w14:paraId="707AD9FA" w14:textId="77777777" w:rsidR="00070BDD" w:rsidRPr="00DA3767" w:rsidRDefault="00070BDD" w:rsidP="007114F4">
            <w:pPr>
              <w:rPr>
                <w:rFonts w:ascii="Arial" w:hAnsi="Arial" w:cs="Arial"/>
                <w:noProof/>
                <w:sz w:val="23"/>
                <w:szCs w:val="23"/>
              </w:rPr>
            </w:pPr>
          </w:p>
        </w:tc>
        <w:tc>
          <w:tcPr>
            <w:tcW w:w="4295" w:type="dxa"/>
          </w:tcPr>
          <w:p w14:paraId="34093D56" w14:textId="77777777" w:rsidR="00070BDD" w:rsidRDefault="00070BDD" w:rsidP="007114F4">
            <w:pPr>
              <w:rPr>
                <w:rFonts w:ascii="Arial" w:hAnsi="Arial" w:cs="Arial"/>
                <w:noProof/>
                <w:sz w:val="23"/>
                <w:szCs w:val="23"/>
              </w:rPr>
            </w:pPr>
          </w:p>
          <w:p w14:paraId="6182ED46" w14:textId="77777777" w:rsidR="00BB58E3" w:rsidRDefault="00BB58E3" w:rsidP="007114F4">
            <w:pPr>
              <w:rPr>
                <w:rFonts w:ascii="Arial" w:hAnsi="Arial" w:cs="Arial"/>
                <w:sz w:val="23"/>
                <w:szCs w:val="23"/>
              </w:rPr>
            </w:pPr>
          </w:p>
          <w:p w14:paraId="76D578E2" w14:textId="77777777" w:rsidR="00070BDD" w:rsidRPr="00022F86" w:rsidRDefault="00070BDD" w:rsidP="007114F4">
            <w:pPr>
              <w:rPr>
                <w:rFonts w:ascii="Arial" w:hAnsi="Arial" w:cs="Arial"/>
                <w:sz w:val="23"/>
                <w:szCs w:val="23"/>
              </w:rPr>
            </w:pPr>
            <w:proofErr w:type="spellStart"/>
            <w:proofErr w:type="gramStart"/>
            <w:r w:rsidRPr="00022F86">
              <w:rPr>
                <w:rFonts w:ascii="Arial" w:hAnsi="Arial" w:cs="Arial"/>
                <w:sz w:val="23"/>
                <w:szCs w:val="23"/>
              </w:rPr>
              <w:t>Hv</w:t>
            </w:r>
            <w:proofErr w:type="spellEnd"/>
            <w:r w:rsidRPr="00022F86">
              <w:rPr>
                <w:rFonts w:ascii="Arial" w:hAnsi="Arial" w:cs="Arial"/>
                <w:sz w:val="23"/>
                <w:szCs w:val="23"/>
              </w:rPr>
              <w:t xml:space="preserve"> - rytmus</w:t>
            </w:r>
            <w:proofErr w:type="gramEnd"/>
          </w:p>
          <w:p w14:paraId="768B69DD" w14:textId="77777777" w:rsidR="00070BDD" w:rsidRDefault="00070BDD" w:rsidP="007114F4">
            <w:pPr>
              <w:rPr>
                <w:rFonts w:ascii="Arial" w:hAnsi="Arial" w:cs="Arial"/>
                <w:sz w:val="23"/>
                <w:szCs w:val="23"/>
              </w:rPr>
            </w:pPr>
            <w:proofErr w:type="gramStart"/>
            <w:r w:rsidRPr="00022F86">
              <w:rPr>
                <w:rFonts w:ascii="Arial" w:hAnsi="Arial" w:cs="Arial"/>
                <w:sz w:val="23"/>
                <w:szCs w:val="23"/>
              </w:rPr>
              <w:t>Př - hlasové</w:t>
            </w:r>
            <w:proofErr w:type="gramEnd"/>
            <w:r w:rsidRPr="00022F86">
              <w:rPr>
                <w:rFonts w:ascii="Arial" w:hAnsi="Arial" w:cs="Arial"/>
                <w:sz w:val="23"/>
                <w:szCs w:val="23"/>
              </w:rPr>
              <w:t xml:space="preserve"> ústrojí, dýchací </w:t>
            </w:r>
          </w:p>
          <w:p w14:paraId="5D69358D" w14:textId="77777777" w:rsidR="00070BDD" w:rsidRPr="00022F86" w:rsidRDefault="00070BDD" w:rsidP="007114F4">
            <w:pPr>
              <w:rPr>
                <w:rFonts w:ascii="Arial" w:hAnsi="Arial" w:cs="Arial"/>
                <w:sz w:val="23"/>
                <w:szCs w:val="23"/>
              </w:rPr>
            </w:pPr>
            <w:r w:rsidRPr="00022F86">
              <w:rPr>
                <w:rFonts w:ascii="Arial" w:hAnsi="Arial" w:cs="Arial"/>
                <w:sz w:val="23"/>
                <w:szCs w:val="23"/>
              </w:rPr>
              <w:t>soustava</w:t>
            </w:r>
          </w:p>
          <w:p w14:paraId="28383C37" w14:textId="77777777" w:rsidR="00070BDD" w:rsidRPr="00022F86" w:rsidRDefault="00070BDD" w:rsidP="007114F4">
            <w:pPr>
              <w:rPr>
                <w:rFonts w:ascii="Arial" w:hAnsi="Arial" w:cs="Arial"/>
                <w:sz w:val="23"/>
                <w:szCs w:val="23"/>
              </w:rPr>
            </w:pPr>
          </w:p>
          <w:p w14:paraId="106AC33B" w14:textId="77777777" w:rsidR="00070BDD" w:rsidRPr="00022F86" w:rsidRDefault="00070BDD" w:rsidP="007114F4">
            <w:pPr>
              <w:rPr>
                <w:rFonts w:ascii="Arial" w:hAnsi="Arial" w:cs="Arial"/>
                <w:sz w:val="23"/>
                <w:szCs w:val="23"/>
              </w:rPr>
            </w:pPr>
          </w:p>
          <w:p w14:paraId="6AD05937" w14:textId="77777777" w:rsidR="00070BDD" w:rsidRPr="00022F86" w:rsidRDefault="00070BDD" w:rsidP="007114F4">
            <w:pPr>
              <w:rPr>
                <w:rFonts w:ascii="Arial" w:hAnsi="Arial" w:cs="Arial"/>
                <w:sz w:val="23"/>
                <w:szCs w:val="23"/>
              </w:rPr>
            </w:pPr>
            <w:proofErr w:type="spellStart"/>
            <w:proofErr w:type="gramStart"/>
            <w:r w:rsidRPr="00022F86">
              <w:rPr>
                <w:rFonts w:ascii="Arial" w:hAnsi="Arial" w:cs="Arial"/>
                <w:sz w:val="23"/>
                <w:szCs w:val="23"/>
              </w:rPr>
              <w:t>Tv</w:t>
            </w:r>
            <w:proofErr w:type="spellEnd"/>
            <w:r w:rsidRPr="00022F86">
              <w:rPr>
                <w:rFonts w:ascii="Arial" w:hAnsi="Arial" w:cs="Arial"/>
                <w:sz w:val="23"/>
                <w:szCs w:val="23"/>
              </w:rPr>
              <w:t xml:space="preserve"> - správné</w:t>
            </w:r>
            <w:proofErr w:type="gramEnd"/>
            <w:r w:rsidRPr="00022F86">
              <w:rPr>
                <w:rFonts w:ascii="Arial" w:hAnsi="Arial" w:cs="Arial"/>
                <w:sz w:val="23"/>
                <w:szCs w:val="23"/>
              </w:rPr>
              <w:t xml:space="preserve"> držení těla</w:t>
            </w:r>
          </w:p>
          <w:p w14:paraId="55FB8851" w14:textId="77777777" w:rsidR="00070BDD" w:rsidRPr="00022F86" w:rsidRDefault="00070BDD" w:rsidP="007114F4">
            <w:pPr>
              <w:rPr>
                <w:rFonts w:ascii="Arial" w:hAnsi="Arial" w:cs="Arial"/>
                <w:sz w:val="23"/>
                <w:szCs w:val="23"/>
              </w:rPr>
            </w:pPr>
          </w:p>
          <w:p w14:paraId="2DA976A6" w14:textId="77777777" w:rsidR="00070BDD" w:rsidRPr="00022F86" w:rsidRDefault="00070BDD" w:rsidP="007114F4">
            <w:pPr>
              <w:rPr>
                <w:rFonts w:ascii="Arial" w:hAnsi="Arial" w:cs="Arial"/>
                <w:sz w:val="23"/>
                <w:szCs w:val="23"/>
              </w:rPr>
            </w:pPr>
          </w:p>
          <w:p w14:paraId="5939955F" w14:textId="77777777" w:rsidR="00BB58E3" w:rsidRDefault="00BB58E3" w:rsidP="007114F4">
            <w:pPr>
              <w:rPr>
                <w:rFonts w:ascii="Arial" w:hAnsi="Arial" w:cs="Arial"/>
                <w:sz w:val="23"/>
                <w:szCs w:val="23"/>
              </w:rPr>
            </w:pPr>
          </w:p>
          <w:p w14:paraId="112439E7" w14:textId="77777777" w:rsidR="00070BDD" w:rsidRPr="00CA4D86" w:rsidRDefault="00070BDD" w:rsidP="007114F4">
            <w:pPr>
              <w:rPr>
                <w:rFonts w:ascii="Arial" w:hAnsi="Arial" w:cs="Arial"/>
                <w:sz w:val="23"/>
                <w:szCs w:val="23"/>
              </w:rPr>
            </w:pPr>
            <w:proofErr w:type="gramStart"/>
            <w:r w:rsidRPr="00CA4D86">
              <w:rPr>
                <w:rFonts w:ascii="Arial" w:hAnsi="Arial" w:cs="Arial"/>
                <w:sz w:val="23"/>
                <w:szCs w:val="23"/>
              </w:rPr>
              <w:t>VV - výroba</w:t>
            </w:r>
            <w:proofErr w:type="gramEnd"/>
            <w:r w:rsidRPr="00CA4D86">
              <w:rPr>
                <w:rFonts w:ascii="Arial" w:hAnsi="Arial" w:cs="Arial"/>
                <w:sz w:val="23"/>
                <w:szCs w:val="23"/>
              </w:rPr>
              <w:t xml:space="preserve"> kulis, masek apod.</w:t>
            </w:r>
          </w:p>
          <w:p w14:paraId="35CE04F9" w14:textId="77777777" w:rsidR="00070BDD" w:rsidRPr="00CA4D86" w:rsidRDefault="00070BDD" w:rsidP="007114F4">
            <w:pPr>
              <w:rPr>
                <w:rFonts w:ascii="Arial" w:hAnsi="Arial" w:cs="Arial"/>
                <w:noProof/>
                <w:sz w:val="23"/>
                <w:szCs w:val="23"/>
              </w:rPr>
            </w:pPr>
            <w:proofErr w:type="spellStart"/>
            <w:proofErr w:type="gramStart"/>
            <w:r w:rsidRPr="00CA4D86">
              <w:rPr>
                <w:rFonts w:ascii="Arial" w:hAnsi="Arial" w:cs="Arial"/>
                <w:sz w:val="23"/>
                <w:szCs w:val="23"/>
              </w:rPr>
              <w:t>Inf</w:t>
            </w:r>
            <w:proofErr w:type="spellEnd"/>
            <w:r w:rsidRPr="00CA4D86">
              <w:rPr>
                <w:rFonts w:ascii="Arial" w:hAnsi="Arial" w:cs="Arial"/>
                <w:sz w:val="23"/>
                <w:szCs w:val="23"/>
              </w:rPr>
              <w:t xml:space="preserve"> - pozvánka</w:t>
            </w:r>
            <w:proofErr w:type="gramEnd"/>
            <w:r w:rsidRPr="00CA4D86">
              <w:rPr>
                <w:rFonts w:ascii="Arial" w:hAnsi="Arial" w:cs="Arial"/>
                <w:sz w:val="23"/>
                <w:szCs w:val="23"/>
              </w:rPr>
              <w:t>, plakát, program – grafická úprava, tisk</w:t>
            </w:r>
          </w:p>
          <w:p w14:paraId="3BA184D2"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OSV - Osobnostní rozvoj</w:t>
            </w:r>
          </w:p>
          <w:p w14:paraId="3E714741"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 xml:space="preserve">- Komunikace </w:t>
            </w:r>
          </w:p>
          <w:p w14:paraId="1AC74FB9" w14:textId="77777777" w:rsidR="00070BDD" w:rsidRPr="00CA4D86" w:rsidRDefault="00070BDD" w:rsidP="007114F4">
            <w:pPr>
              <w:rPr>
                <w:rFonts w:ascii="Arial" w:hAnsi="Arial" w:cs="Arial"/>
                <w:noProof/>
                <w:sz w:val="23"/>
                <w:szCs w:val="23"/>
              </w:rPr>
            </w:pPr>
          </w:p>
          <w:p w14:paraId="6B4A2E24" w14:textId="77777777" w:rsidR="00070BDD" w:rsidRPr="00CA4D86" w:rsidRDefault="00070BDD" w:rsidP="007114F4">
            <w:pPr>
              <w:rPr>
                <w:rFonts w:ascii="Arial" w:hAnsi="Arial" w:cs="Arial"/>
                <w:noProof/>
                <w:sz w:val="23"/>
                <w:szCs w:val="23"/>
              </w:rPr>
            </w:pPr>
          </w:p>
          <w:p w14:paraId="17D9154A" w14:textId="77777777" w:rsidR="00070BDD" w:rsidRPr="00CA4D86" w:rsidRDefault="00070BDD" w:rsidP="007114F4">
            <w:pPr>
              <w:rPr>
                <w:rFonts w:ascii="Arial" w:hAnsi="Arial" w:cs="Arial"/>
                <w:noProof/>
                <w:sz w:val="23"/>
                <w:szCs w:val="23"/>
              </w:rPr>
            </w:pPr>
          </w:p>
          <w:p w14:paraId="7E12753F" w14:textId="77777777" w:rsidR="00070BDD" w:rsidRPr="00CA4D86" w:rsidRDefault="00070BDD" w:rsidP="007114F4">
            <w:pPr>
              <w:rPr>
                <w:rFonts w:ascii="Arial" w:hAnsi="Arial" w:cs="Arial"/>
                <w:noProof/>
                <w:sz w:val="23"/>
                <w:szCs w:val="23"/>
              </w:rPr>
            </w:pPr>
          </w:p>
          <w:p w14:paraId="2528E906" w14:textId="77777777" w:rsidR="00070BDD" w:rsidRDefault="00070BDD" w:rsidP="007114F4">
            <w:pPr>
              <w:rPr>
                <w:rFonts w:ascii="Arial" w:hAnsi="Arial" w:cs="Arial"/>
                <w:noProof/>
                <w:sz w:val="23"/>
                <w:szCs w:val="23"/>
              </w:rPr>
            </w:pPr>
          </w:p>
          <w:p w14:paraId="2D805DD4" w14:textId="77777777" w:rsidR="00BB58E3" w:rsidRPr="00CA4D86" w:rsidRDefault="00BB58E3" w:rsidP="007114F4">
            <w:pPr>
              <w:rPr>
                <w:rFonts w:ascii="Arial" w:hAnsi="Arial" w:cs="Arial"/>
                <w:noProof/>
                <w:sz w:val="23"/>
                <w:szCs w:val="23"/>
              </w:rPr>
            </w:pPr>
          </w:p>
          <w:p w14:paraId="309C4EE8" w14:textId="77777777" w:rsidR="00070BDD" w:rsidRPr="00CA4D86" w:rsidRDefault="00070BDD" w:rsidP="007114F4">
            <w:pPr>
              <w:rPr>
                <w:rFonts w:ascii="Arial" w:hAnsi="Arial" w:cs="Arial"/>
                <w:noProof/>
                <w:sz w:val="23"/>
                <w:szCs w:val="23"/>
              </w:rPr>
            </w:pPr>
          </w:p>
          <w:p w14:paraId="778BD94B" w14:textId="77777777" w:rsidR="00070BDD" w:rsidRPr="00CA4D86" w:rsidRDefault="00070BDD" w:rsidP="007114F4">
            <w:pPr>
              <w:rPr>
                <w:rFonts w:ascii="Arial" w:hAnsi="Arial" w:cs="Arial"/>
                <w:noProof/>
                <w:sz w:val="23"/>
                <w:szCs w:val="23"/>
              </w:rPr>
            </w:pPr>
          </w:p>
          <w:p w14:paraId="4B1C093B" w14:textId="77777777" w:rsidR="00070BDD" w:rsidRPr="00CA4D86" w:rsidRDefault="00070BDD" w:rsidP="007114F4">
            <w:pPr>
              <w:rPr>
                <w:rFonts w:ascii="Arial" w:hAnsi="Arial" w:cs="Arial"/>
                <w:noProof/>
                <w:sz w:val="23"/>
                <w:szCs w:val="23"/>
              </w:rPr>
            </w:pPr>
          </w:p>
          <w:p w14:paraId="0D9B075C" w14:textId="77777777" w:rsidR="00070BDD" w:rsidRPr="00CA4D86" w:rsidRDefault="00070BDD" w:rsidP="007114F4">
            <w:pPr>
              <w:rPr>
                <w:rFonts w:ascii="Arial" w:hAnsi="Arial" w:cs="Arial"/>
                <w:noProof/>
                <w:sz w:val="23"/>
                <w:szCs w:val="23"/>
              </w:rPr>
            </w:pPr>
          </w:p>
          <w:p w14:paraId="0F760F9E" w14:textId="77777777" w:rsidR="00070BDD" w:rsidRPr="00CA4D86" w:rsidRDefault="00070BDD" w:rsidP="007114F4">
            <w:pPr>
              <w:rPr>
                <w:rFonts w:ascii="Arial" w:hAnsi="Arial" w:cs="Arial"/>
                <w:noProof/>
                <w:sz w:val="23"/>
                <w:szCs w:val="23"/>
              </w:rPr>
            </w:pPr>
          </w:p>
          <w:p w14:paraId="3F41E6E8" w14:textId="77777777" w:rsidR="00070BDD" w:rsidRPr="00CA4D86" w:rsidRDefault="00070BDD" w:rsidP="007114F4">
            <w:pPr>
              <w:rPr>
                <w:rFonts w:ascii="Arial" w:hAnsi="Arial" w:cs="Arial"/>
                <w:noProof/>
                <w:sz w:val="23"/>
                <w:szCs w:val="23"/>
              </w:rPr>
            </w:pPr>
          </w:p>
          <w:p w14:paraId="5E442932" w14:textId="77777777" w:rsidR="00070BDD" w:rsidRPr="00CA4D86" w:rsidRDefault="00070BDD" w:rsidP="007114F4">
            <w:pPr>
              <w:rPr>
                <w:rFonts w:ascii="Arial" w:hAnsi="Arial" w:cs="Arial"/>
                <w:noProof/>
                <w:sz w:val="23"/>
                <w:szCs w:val="23"/>
              </w:rPr>
            </w:pPr>
          </w:p>
          <w:p w14:paraId="77ED57F9" w14:textId="77777777" w:rsidR="00070BDD" w:rsidRDefault="00070BDD" w:rsidP="007114F4">
            <w:pPr>
              <w:rPr>
                <w:rFonts w:ascii="Arial" w:hAnsi="Arial" w:cs="Arial"/>
                <w:noProof/>
                <w:sz w:val="23"/>
                <w:szCs w:val="23"/>
              </w:rPr>
            </w:pPr>
          </w:p>
          <w:p w14:paraId="6754F27A" w14:textId="77777777" w:rsidR="00070BDD" w:rsidRDefault="00070BDD" w:rsidP="007114F4">
            <w:pPr>
              <w:rPr>
                <w:rFonts w:ascii="Arial" w:hAnsi="Arial" w:cs="Arial"/>
                <w:noProof/>
                <w:sz w:val="23"/>
                <w:szCs w:val="23"/>
              </w:rPr>
            </w:pPr>
          </w:p>
          <w:p w14:paraId="40E71873" w14:textId="77777777" w:rsidR="00BB58E3" w:rsidRDefault="00BB58E3" w:rsidP="007114F4">
            <w:pPr>
              <w:rPr>
                <w:rFonts w:ascii="Arial" w:hAnsi="Arial" w:cs="Arial"/>
                <w:noProof/>
                <w:sz w:val="23"/>
                <w:szCs w:val="23"/>
              </w:rPr>
            </w:pPr>
          </w:p>
          <w:p w14:paraId="7CA1BD5B" w14:textId="77777777" w:rsidR="00070BDD" w:rsidRDefault="00070BDD" w:rsidP="007114F4">
            <w:pPr>
              <w:rPr>
                <w:rFonts w:ascii="Arial" w:hAnsi="Arial" w:cs="Arial"/>
                <w:noProof/>
                <w:sz w:val="23"/>
                <w:szCs w:val="23"/>
              </w:rPr>
            </w:pPr>
          </w:p>
          <w:p w14:paraId="63EA3422" w14:textId="77777777" w:rsidR="00070BDD" w:rsidRDefault="00070BDD" w:rsidP="007114F4">
            <w:pPr>
              <w:rPr>
                <w:rFonts w:ascii="Arial" w:hAnsi="Arial" w:cs="Arial"/>
                <w:noProof/>
                <w:sz w:val="23"/>
                <w:szCs w:val="23"/>
              </w:rPr>
            </w:pPr>
          </w:p>
          <w:p w14:paraId="2ADEE1BB" w14:textId="77777777" w:rsidR="00070BDD" w:rsidRDefault="00070BDD" w:rsidP="007114F4">
            <w:pPr>
              <w:rPr>
                <w:rFonts w:ascii="Arial" w:hAnsi="Arial" w:cs="Arial"/>
                <w:noProof/>
                <w:sz w:val="23"/>
                <w:szCs w:val="23"/>
              </w:rPr>
            </w:pPr>
          </w:p>
          <w:p w14:paraId="4386938E" w14:textId="77777777" w:rsidR="00070BDD" w:rsidRDefault="00070BDD" w:rsidP="007114F4">
            <w:pPr>
              <w:rPr>
                <w:rFonts w:ascii="Arial" w:hAnsi="Arial" w:cs="Arial"/>
                <w:noProof/>
                <w:sz w:val="23"/>
                <w:szCs w:val="23"/>
              </w:rPr>
            </w:pPr>
          </w:p>
          <w:p w14:paraId="1CD79983" w14:textId="77777777" w:rsidR="00070BDD" w:rsidRDefault="00070BDD" w:rsidP="007114F4">
            <w:pPr>
              <w:rPr>
                <w:rFonts w:ascii="Arial" w:hAnsi="Arial" w:cs="Arial"/>
                <w:noProof/>
                <w:sz w:val="23"/>
                <w:szCs w:val="23"/>
              </w:rPr>
            </w:pPr>
          </w:p>
          <w:p w14:paraId="1628F1C9"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Čj + D</w:t>
            </w:r>
          </w:p>
          <w:p w14:paraId="3BD07287" w14:textId="77777777" w:rsidR="00070BDD" w:rsidRDefault="00070BDD" w:rsidP="007114F4">
            <w:pPr>
              <w:rPr>
                <w:rFonts w:ascii="Arial" w:hAnsi="Arial" w:cs="Arial"/>
                <w:noProof/>
                <w:sz w:val="23"/>
                <w:szCs w:val="23"/>
              </w:rPr>
            </w:pPr>
            <w:r w:rsidRPr="00952EED">
              <w:rPr>
                <w:rFonts w:ascii="Arial" w:hAnsi="Arial" w:cs="Arial"/>
                <w:noProof/>
                <w:sz w:val="23"/>
                <w:szCs w:val="23"/>
              </w:rPr>
              <w:t xml:space="preserve"> - literatura, autor a jeho zařazení ve společnosti </w:t>
            </w:r>
          </w:p>
          <w:p w14:paraId="46C67BF6"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 xml:space="preserve">a historické souvislosti  </w:t>
            </w:r>
          </w:p>
          <w:p w14:paraId="478E5AD1" w14:textId="77777777" w:rsidR="00070BDD" w:rsidRPr="00952EED" w:rsidRDefault="00070BDD" w:rsidP="007114F4">
            <w:pPr>
              <w:rPr>
                <w:rFonts w:ascii="Arial" w:hAnsi="Arial" w:cs="Arial"/>
                <w:noProof/>
                <w:sz w:val="23"/>
                <w:szCs w:val="23"/>
              </w:rPr>
            </w:pPr>
          </w:p>
          <w:p w14:paraId="3B3EE495" w14:textId="77777777" w:rsidR="00070BDD" w:rsidRPr="00952EED" w:rsidRDefault="00070BDD" w:rsidP="007114F4">
            <w:pPr>
              <w:rPr>
                <w:rFonts w:ascii="Arial" w:hAnsi="Arial" w:cs="Arial"/>
                <w:sz w:val="23"/>
                <w:szCs w:val="23"/>
              </w:rPr>
            </w:pPr>
          </w:p>
          <w:p w14:paraId="76D40E1A" w14:textId="77777777" w:rsidR="00070BDD" w:rsidRPr="00952EED" w:rsidRDefault="00070BDD" w:rsidP="007114F4">
            <w:pPr>
              <w:rPr>
                <w:rFonts w:ascii="Arial" w:hAnsi="Arial" w:cs="Arial"/>
                <w:sz w:val="23"/>
                <w:szCs w:val="23"/>
              </w:rPr>
            </w:pPr>
          </w:p>
          <w:p w14:paraId="402E03D1" w14:textId="77777777" w:rsidR="00070BDD" w:rsidRPr="00952EED" w:rsidRDefault="00070BDD" w:rsidP="007114F4">
            <w:pPr>
              <w:rPr>
                <w:rFonts w:ascii="Arial" w:hAnsi="Arial" w:cs="Arial"/>
                <w:sz w:val="23"/>
                <w:szCs w:val="23"/>
              </w:rPr>
            </w:pPr>
          </w:p>
          <w:p w14:paraId="405532E1" w14:textId="77777777" w:rsidR="00070BDD" w:rsidRDefault="00070BDD" w:rsidP="007114F4">
            <w:pPr>
              <w:rPr>
                <w:rFonts w:ascii="Arial" w:hAnsi="Arial" w:cs="Arial"/>
                <w:sz w:val="23"/>
                <w:szCs w:val="23"/>
              </w:rPr>
            </w:pPr>
          </w:p>
          <w:p w14:paraId="1F8DC64B" w14:textId="77777777" w:rsidR="00BB58E3" w:rsidRPr="00DA3767" w:rsidRDefault="00BB58E3" w:rsidP="007114F4">
            <w:pPr>
              <w:rPr>
                <w:rFonts w:ascii="Arial" w:hAnsi="Arial" w:cs="Arial"/>
                <w:noProof/>
                <w:sz w:val="23"/>
                <w:szCs w:val="23"/>
              </w:rPr>
            </w:pPr>
          </w:p>
        </w:tc>
      </w:tr>
    </w:tbl>
    <w:p w14:paraId="305A3E71" w14:textId="77777777" w:rsidR="00064A7B" w:rsidRDefault="00064A7B" w:rsidP="00C83E3F">
      <w:pPr>
        <w:pStyle w:val="Normlnweb"/>
        <w:spacing w:before="0" w:beforeAutospacing="0" w:after="0" w:afterAutospacing="0"/>
        <w:ind w:left="360" w:firstLine="320"/>
        <w:jc w:val="both"/>
      </w:pPr>
    </w:p>
    <w:p w14:paraId="111A527D" w14:textId="77777777" w:rsidR="00083B29" w:rsidRDefault="00083B29" w:rsidP="00656FB9">
      <w:pPr>
        <w:sectPr w:rsidR="00083B29" w:rsidSect="00083B29">
          <w:pgSz w:w="16838" w:h="11906" w:orient="landscape" w:code="9"/>
          <w:pgMar w:top="1418" w:right="1418" w:bottom="1418" w:left="1418" w:header="709" w:footer="709" w:gutter="0"/>
          <w:cols w:space="708"/>
          <w:docGrid w:linePitch="360"/>
        </w:sectPr>
      </w:pPr>
    </w:p>
    <w:p w14:paraId="39DB4C4B" w14:textId="77777777" w:rsidR="007D4CA5" w:rsidRPr="00173F9B" w:rsidRDefault="000F74DC" w:rsidP="007D4CA5">
      <w:pPr>
        <w:pStyle w:val="Nadpis3"/>
        <w:numPr>
          <w:ilvl w:val="0"/>
          <w:numId w:val="0"/>
        </w:numPr>
      </w:pPr>
      <w:bookmarkStart w:id="194" w:name="_Toc22288588"/>
      <w:bookmarkStart w:id="195" w:name="_Toc116458427"/>
      <w:bookmarkStart w:id="196" w:name="_Toc250455588"/>
      <w:r w:rsidRPr="00173F9B">
        <w:lastRenderedPageBreak/>
        <w:t>4.10.2</w:t>
      </w:r>
      <w:r w:rsidR="007D4CA5" w:rsidRPr="00173F9B">
        <w:tab/>
        <w:t>Etická výchova</w:t>
      </w:r>
      <w:bookmarkEnd w:id="194"/>
      <w:bookmarkEnd w:id="195"/>
    </w:p>
    <w:p w14:paraId="2D0AACA5" w14:textId="77777777" w:rsidR="000F74DC" w:rsidRPr="00173F9B" w:rsidRDefault="000F74DC" w:rsidP="00DC56CF">
      <w:pPr>
        <w:jc w:val="both"/>
        <w:rPr>
          <w:rFonts w:cs="Arial"/>
          <w:b/>
          <w:bCs/>
          <w:iCs/>
          <w:sz w:val="28"/>
          <w:szCs w:val="28"/>
        </w:rPr>
      </w:pPr>
    </w:p>
    <w:p w14:paraId="0D8DEFCA" w14:textId="77777777" w:rsidR="00DC56CF" w:rsidRPr="00173F9B" w:rsidRDefault="00DC56CF" w:rsidP="00DC56CF">
      <w:pPr>
        <w:jc w:val="both"/>
        <w:rPr>
          <w:b/>
        </w:rPr>
      </w:pPr>
      <w:r w:rsidRPr="00173F9B">
        <w:rPr>
          <w:b/>
        </w:rPr>
        <w:t>Obsahové, časové a organizační vymezení Etické výchovy</w:t>
      </w:r>
    </w:p>
    <w:p w14:paraId="1934D48E" w14:textId="77777777" w:rsidR="00DC56CF" w:rsidRPr="00173F9B" w:rsidRDefault="00DC56CF" w:rsidP="00CA594F">
      <w:pPr>
        <w:spacing w:before="120" w:after="120"/>
        <w:jc w:val="both"/>
      </w:pPr>
      <w:r w:rsidRPr="00173F9B">
        <w:t>Doplňující vzdělávací obsah Etické výchovy není koncipován jako samostatný předmět, je integrován do předmětů. Na 1. stupni do náplně třídnických hodin a do vzdělávací oblasti Člověk a jeho svět. Na 2. stupni se promítá ve vzdělávacích oblastech: Člověk a společnost, Jazyk a jazyková komunikace, Člověk a příroda, Umění a kultura a Člověk a zdraví. Vhodnými metodami u žáka rozvíjí: sociální dovednosti, které jsou zaměřeny nejen na vlastní prospěch, ale také na prospěch jiných lidí a celé společnosti, na samostatnost při hledání vhodných způsobů řešení problémů, správné způsoby komunikace</w:t>
      </w:r>
      <w:r w:rsidR="00BB58E3" w:rsidRPr="00173F9B">
        <w:t>, respekt k hodnotám, názorům a </w:t>
      </w:r>
      <w:r w:rsidRPr="00173F9B">
        <w:t xml:space="preserve">přesvědčení jiných lidí, schopnost vcítit se do situací ostatních lidí, pozitivní představu o sobě samém a schopnost účinné spolupráce. </w:t>
      </w:r>
    </w:p>
    <w:p w14:paraId="1ACAF998" w14:textId="77777777" w:rsidR="00DC56CF" w:rsidRPr="00173F9B" w:rsidRDefault="00DC56CF" w:rsidP="00CA594F">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 xml:space="preserve">Kromě klasických metod se používá práce ve skupinách a ve dvojicích. Začleněny jsou: činnost školního parlamentu, dobrovolnické aktivity, </w:t>
      </w:r>
      <w:proofErr w:type="gramStart"/>
      <w:r w:rsidRPr="00173F9B">
        <w:rPr>
          <w:rFonts w:ascii="Times New Roman" w:hAnsi="Times New Roman" w:cs="Times New Roman"/>
          <w:sz w:val="24"/>
          <w:szCs w:val="24"/>
        </w:rPr>
        <w:t>spolupráce  s</w:t>
      </w:r>
      <w:proofErr w:type="gramEnd"/>
      <w:r w:rsidRPr="00173F9B">
        <w:rPr>
          <w:rFonts w:ascii="Times New Roman" w:hAnsi="Times New Roman" w:cs="Times New Roman"/>
          <w:sz w:val="24"/>
          <w:szCs w:val="24"/>
        </w:rPr>
        <w:t xml:space="preserve"> dobrovolnickými a obecně prospěš</w:t>
      </w:r>
      <w:r w:rsidR="00CA594F" w:rsidRPr="00173F9B">
        <w:rPr>
          <w:rFonts w:ascii="Times New Roman" w:hAnsi="Times New Roman" w:cs="Times New Roman"/>
          <w:sz w:val="24"/>
          <w:szCs w:val="24"/>
        </w:rPr>
        <w:t>nými organizacemi ve městě, akce</w:t>
      </w:r>
      <w:r w:rsidRPr="00173F9B">
        <w:rPr>
          <w:rFonts w:ascii="Times New Roman" w:hAnsi="Times New Roman" w:cs="Times New Roman"/>
          <w:sz w:val="24"/>
          <w:szCs w:val="24"/>
        </w:rPr>
        <w:t xml:space="preserve"> Školní ples s beneficí, Hurá do školy, Lampiónový průvod. Spolupráce se školními novinami a školním rozhlasovým vysíláním, exkurze, práce na interaktivní tabuli a na počítačích – výukové programy, internet.</w:t>
      </w:r>
    </w:p>
    <w:p w14:paraId="77D603EC" w14:textId="77777777" w:rsidR="00DC56CF" w:rsidRPr="00173F9B" w:rsidRDefault="00DC56CF" w:rsidP="00DC56CF">
      <w:pPr>
        <w:spacing w:line="360" w:lineRule="auto"/>
        <w:jc w:val="both"/>
        <w:rPr>
          <w:b/>
          <w:u w:val="single"/>
        </w:rPr>
      </w:pPr>
    </w:p>
    <w:p w14:paraId="68616E6A" w14:textId="77777777" w:rsidR="00DC56CF" w:rsidRPr="00173F9B" w:rsidRDefault="00DC56CF" w:rsidP="00DC56CF">
      <w:pPr>
        <w:spacing w:line="360" w:lineRule="auto"/>
        <w:jc w:val="both"/>
        <w:rPr>
          <w:b/>
        </w:rPr>
      </w:pPr>
      <w:r w:rsidRPr="00173F9B">
        <w:rPr>
          <w:b/>
        </w:rPr>
        <w:t>Cílové zaměření předmětu</w:t>
      </w:r>
    </w:p>
    <w:p w14:paraId="7CD5D81B" w14:textId="77777777" w:rsidR="00DC56CF" w:rsidRPr="00173F9B" w:rsidRDefault="00DC56CF">
      <w:pPr>
        <w:numPr>
          <w:ilvl w:val="0"/>
          <w:numId w:val="138"/>
        </w:numPr>
        <w:jc w:val="both"/>
        <w:rPr>
          <w:bCs/>
        </w:rPr>
      </w:pPr>
      <w:r w:rsidRPr="00173F9B">
        <w:rPr>
          <w:bCs/>
        </w:rPr>
        <w:t>Mezilidské vztahy a komunikace.</w:t>
      </w:r>
    </w:p>
    <w:p w14:paraId="32D090D3" w14:textId="77777777" w:rsidR="00DC56CF" w:rsidRPr="00173F9B" w:rsidRDefault="00DC56CF">
      <w:pPr>
        <w:numPr>
          <w:ilvl w:val="0"/>
          <w:numId w:val="138"/>
        </w:numPr>
        <w:jc w:val="both"/>
        <w:rPr>
          <w:bCs/>
        </w:rPr>
      </w:pPr>
      <w:r w:rsidRPr="00173F9B">
        <w:rPr>
          <w:bCs/>
        </w:rPr>
        <w:t>Důstojnost lidské osoby. Pozitivní hodnocení sebe.</w:t>
      </w:r>
    </w:p>
    <w:p w14:paraId="0650C2CD" w14:textId="77777777" w:rsidR="00DC56CF" w:rsidRPr="00173F9B" w:rsidRDefault="00DC56CF">
      <w:pPr>
        <w:numPr>
          <w:ilvl w:val="0"/>
          <w:numId w:val="138"/>
        </w:numPr>
        <w:jc w:val="both"/>
        <w:rPr>
          <w:bCs/>
        </w:rPr>
      </w:pPr>
      <w:r w:rsidRPr="00173F9B">
        <w:rPr>
          <w:bCs/>
        </w:rPr>
        <w:t>Pozitivní hodnocení druhých.</w:t>
      </w:r>
    </w:p>
    <w:p w14:paraId="634DE546" w14:textId="77777777" w:rsidR="00DC56CF" w:rsidRPr="00173F9B" w:rsidRDefault="00DC56CF">
      <w:pPr>
        <w:numPr>
          <w:ilvl w:val="0"/>
          <w:numId w:val="138"/>
        </w:numPr>
        <w:jc w:val="both"/>
        <w:rPr>
          <w:bCs/>
        </w:rPr>
      </w:pPr>
      <w:r w:rsidRPr="00173F9B">
        <w:rPr>
          <w:bCs/>
        </w:rPr>
        <w:t>Kreativita a iniciativa. Řešení problémů a úkolů. Přijetí vlastního a společného rozhodnutí.</w:t>
      </w:r>
    </w:p>
    <w:p w14:paraId="3E618E1D" w14:textId="77777777" w:rsidR="00DC56CF" w:rsidRPr="00173F9B" w:rsidRDefault="00DC56CF">
      <w:pPr>
        <w:numPr>
          <w:ilvl w:val="0"/>
          <w:numId w:val="138"/>
        </w:numPr>
        <w:jc w:val="both"/>
        <w:rPr>
          <w:bCs/>
        </w:rPr>
      </w:pPr>
      <w:r w:rsidRPr="00173F9B">
        <w:rPr>
          <w:bCs/>
        </w:rPr>
        <w:t>Komunikace citů.</w:t>
      </w:r>
    </w:p>
    <w:p w14:paraId="3F95C6A7" w14:textId="77777777" w:rsidR="00DC56CF" w:rsidRPr="00173F9B" w:rsidRDefault="00DC56CF">
      <w:pPr>
        <w:numPr>
          <w:ilvl w:val="0"/>
          <w:numId w:val="138"/>
        </w:numPr>
        <w:jc w:val="both"/>
        <w:rPr>
          <w:bCs/>
        </w:rPr>
      </w:pPr>
      <w:r w:rsidRPr="00173F9B">
        <w:rPr>
          <w:bCs/>
        </w:rPr>
        <w:t>Interpersonální a sociální empatie.</w:t>
      </w:r>
    </w:p>
    <w:p w14:paraId="6FF2BF85" w14:textId="77777777" w:rsidR="00DC56CF" w:rsidRPr="00173F9B" w:rsidRDefault="00DC56CF">
      <w:pPr>
        <w:numPr>
          <w:ilvl w:val="0"/>
          <w:numId w:val="138"/>
        </w:numPr>
        <w:jc w:val="both"/>
        <w:rPr>
          <w:bCs/>
        </w:rPr>
      </w:pPr>
      <w:r w:rsidRPr="00173F9B">
        <w:rPr>
          <w:bCs/>
        </w:rPr>
        <w:t>Asertivita. Zvládnutí agresivity a soutěživosti. Sebeovládání. Řešení konfliktů.</w:t>
      </w:r>
    </w:p>
    <w:p w14:paraId="4EAA3CC3" w14:textId="77777777" w:rsidR="00DC56CF" w:rsidRPr="00173F9B" w:rsidRDefault="00DC56CF">
      <w:pPr>
        <w:numPr>
          <w:ilvl w:val="0"/>
          <w:numId w:val="138"/>
        </w:numPr>
        <w:jc w:val="both"/>
        <w:rPr>
          <w:bCs/>
        </w:rPr>
      </w:pPr>
      <w:r w:rsidRPr="00173F9B">
        <w:rPr>
          <w:bCs/>
        </w:rPr>
        <w:t>Reálné a zobrazené vzory.</w:t>
      </w:r>
    </w:p>
    <w:p w14:paraId="73E9F0F5" w14:textId="77777777" w:rsidR="00DC56CF" w:rsidRPr="00173F9B" w:rsidRDefault="00DC56CF">
      <w:pPr>
        <w:numPr>
          <w:ilvl w:val="0"/>
          <w:numId w:val="138"/>
        </w:numPr>
        <w:jc w:val="both"/>
        <w:rPr>
          <w:bCs/>
        </w:rPr>
      </w:pPr>
      <w:r w:rsidRPr="00173F9B">
        <w:rPr>
          <w:bCs/>
        </w:rPr>
        <w:t>Prosociální chování v osobních vztazích. Pomoc, darování, dělení se, spolupráce, přátelství.</w:t>
      </w:r>
    </w:p>
    <w:p w14:paraId="70CDEB53" w14:textId="77777777" w:rsidR="00DC56CF" w:rsidRPr="00173F9B" w:rsidRDefault="00DC56CF">
      <w:pPr>
        <w:numPr>
          <w:ilvl w:val="0"/>
          <w:numId w:val="138"/>
        </w:numPr>
        <w:jc w:val="both"/>
        <w:rPr>
          <w:bCs/>
        </w:rPr>
      </w:pPr>
      <w:r w:rsidRPr="00173F9B">
        <w:rPr>
          <w:bCs/>
        </w:rPr>
        <w:t>Prosociální chování ve veřejném životě. Solidarita a sociální problémy.</w:t>
      </w:r>
    </w:p>
    <w:p w14:paraId="26C9C6F7" w14:textId="77777777" w:rsidR="00DC56CF" w:rsidRPr="00173F9B" w:rsidRDefault="00DC56CF" w:rsidP="00DC56CF">
      <w:pPr>
        <w:spacing w:line="360" w:lineRule="auto"/>
        <w:jc w:val="both"/>
        <w:rPr>
          <w:b/>
        </w:rPr>
      </w:pPr>
    </w:p>
    <w:p w14:paraId="25E2B64B" w14:textId="77777777" w:rsidR="00DC56CF" w:rsidRPr="00173F9B" w:rsidRDefault="00DC56CF" w:rsidP="00DC56CF">
      <w:pPr>
        <w:autoSpaceDE w:val="0"/>
        <w:autoSpaceDN w:val="0"/>
        <w:adjustRightInd w:val="0"/>
        <w:spacing w:line="360" w:lineRule="auto"/>
        <w:rPr>
          <w:b/>
          <w:bCs/>
        </w:rPr>
      </w:pPr>
      <w:r w:rsidRPr="00173F9B">
        <w:rPr>
          <w:b/>
          <w:bCs/>
        </w:rPr>
        <w:t>Obsahové vymezení jednotlivých složek etické výchovy</w:t>
      </w:r>
    </w:p>
    <w:p w14:paraId="05781671" w14:textId="77777777" w:rsidR="00DC56CF" w:rsidRPr="00173F9B" w:rsidRDefault="00DC56CF" w:rsidP="00DC56CF">
      <w:pPr>
        <w:ind w:left="360"/>
        <w:jc w:val="both"/>
        <w:rPr>
          <w:b/>
          <w:u w:val="single"/>
        </w:rPr>
      </w:pPr>
      <w:r w:rsidRPr="00173F9B">
        <w:rPr>
          <w:b/>
        </w:rPr>
        <w:t>Komunikace</w:t>
      </w:r>
    </w:p>
    <w:p w14:paraId="6B01B38E" w14:textId="77777777" w:rsidR="00DC56CF" w:rsidRPr="00173F9B" w:rsidRDefault="00DC56CF">
      <w:pPr>
        <w:numPr>
          <w:ilvl w:val="0"/>
          <w:numId w:val="139"/>
        </w:numPr>
        <w:jc w:val="both"/>
        <w:rPr>
          <w:b/>
          <w:u w:val="single"/>
        </w:rPr>
      </w:pPr>
      <w:r w:rsidRPr="00173F9B">
        <w:rPr>
          <w:bCs/>
        </w:rPr>
        <w:t>otevřená komunikace</w:t>
      </w:r>
    </w:p>
    <w:p w14:paraId="3B524BDE" w14:textId="77777777" w:rsidR="00DC56CF" w:rsidRPr="00173F9B" w:rsidRDefault="00DC56CF">
      <w:pPr>
        <w:numPr>
          <w:ilvl w:val="0"/>
          <w:numId w:val="139"/>
        </w:numPr>
        <w:jc w:val="both"/>
        <w:rPr>
          <w:b/>
          <w:u w:val="single"/>
        </w:rPr>
      </w:pPr>
      <w:r w:rsidRPr="00173F9B">
        <w:rPr>
          <w:bCs/>
        </w:rPr>
        <w:t>aktivní naslouchání</w:t>
      </w:r>
    </w:p>
    <w:p w14:paraId="5F355219" w14:textId="77777777" w:rsidR="00DC56CF" w:rsidRPr="00173F9B" w:rsidRDefault="00DC56CF" w:rsidP="00DC56CF">
      <w:pPr>
        <w:ind w:left="360"/>
        <w:jc w:val="both"/>
        <w:rPr>
          <w:b/>
          <w:u w:val="single"/>
        </w:rPr>
      </w:pPr>
    </w:p>
    <w:p w14:paraId="1B9B69BE" w14:textId="77777777" w:rsidR="00DC56CF" w:rsidRPr="00173F9B" w:rsidRDefault="00DC56CF" w:rsidP="00DC56CF">
      <w:pPr>
        <w:ind w:left="360"/>
        <w:jc w:val="both"/>
        <w:rPr>
          <w:b/>
        </w:rPr>
      </w:pPr>
      <w:r w:rsidRPr="00173F9B">
        <w:rPr>
          <w:b/>
        </w:rPr>
        <w:t>Důstojnost a identita lidské osoby</w:t>
      </w:r>
    </w:p>
    <w:p w14:paraId="34345DA3" w14:textId="77777777" w:rsidR="00DC56CF" w:rsidRPr="00173F9B" w:rsidRDefault="00DC56CF">
      <w:pPr>
        <w:numPr>
          <w:ilvl w:val="0"/>
          <w:numId w:val="139"/>
        </w:numPr>
        <w:jc w:val="both"/>
        <w:rPr>
          <w:bCs/>
        </w:rPr>
      </w:pPr>
      <w:r w:rsidRPr="00173F9B">
        <w:rPr>
          <w:bCs/>
        </w:rPr>
        <w:t>úcta k lidské osobě</w:t>
      </w:r>
    </w:p>
    <w:p w14:paraId="57F91838" w14:textId="77777777" w:rsidR="00DC56CF" w:rsidRPr="00173F9B" w:rsidRDefault="00DC56CF">
      <w:pPr>
        <w:numPr>
          <w:ilvl w:val="0"/>
          <w:numId w:val="139"/>
        </w:numPr>
        <w:jc w:val="both"/>
        <w:rPr>
          <w:bCs/>
        </w:rPr>
      </w:pPr>
      <w:r w:rsidRPr="00173F9B">
        <w:rPr>
          <w:bCs/>
        </w:rPr>
        <w:t>jedinečnost a identita člověka</w:t>
      </w:r>
    </w:p>
    <w:p w14:paraId="0A230CAA" w14:textId="77777777" w:rsidR="00DC56CF" w:rsidRPr="00173F9B" w:rsidRDefault="00DC56CF" w:rsidP="00CA594F">
      <w:pPr>
        <w:jc w:val="both"/>
        <w:rPr>
          <w:bCs/>
        </w:rPr>
      </w:pPr>
    </w:p>
    <w:p w14:paraId="7DA993F2" w14:textId="77777777" w:rsidR="00DC56CF" w:rsidRPr="00173F9B" w:rsidRDefault="00DC56CF" w:rsidP="00DC56CF">
      <w:pPr>
        <w:ind w:left="360"/>
        <w:jc w:val="both"/>
        <w:rPr>
          <w:b/>
        </w:rPr>
      </w:pPr>
      <w:r w:rsidRPr="00173F9B">
        <w:rPr>
          <w:b/>
        </w:rPr>
        <w:t>Asertivní chování</w:t>
      </w:r>
    </w:p>
    <w:p w14:paraId="6D9DA1F9" w14:textId="77777777" w:rsidR="00DC56CF" w:rsidRPr="00173F9B" w:rsidRDefault="00DC56CF">
      <w:pPr>
        <w:numPr>
          <w:ilvl w:val="0"/>
          <w:numId w:val="139"/>
        </w:numPr>
        <w:jc w:val="both"/>
        <w:rPr>
          <w:b/>
        </w:rPr>
      </w:pPr>
      <w:r w:rsidRPr="00173F9B">
        <w:rPr>
          <w:bCs/>
        </w:rPr>
        <w:t>asertivní chování</w:t>
      </w:r>
    </w:p>
    <w:p w14:paraId="535BBF6C" w14:textId="77777777" w:rsidR="00DC56CF" w:rsidRPr="00173F9B" w:rsidRDefault="00DC56CF">
      <w:pPr>
        <w:numPr>
          <w:ilvl w:val="0"/>
          <w:numId w:val="139"/>
        </w:numPr>
        <w:jc w:val="both"/>
        <w:rPr>
          <w:b/>
        </w:rPr>
      </w:pPr>
      <w:r w:rsidRPr="00173F9B">
        <w:rPr>
          <w:bCs/>
        </w:rPr>
        <w:t>obrana před manipulací</w:t>
      </w:r>
    </w:p>
    <w:p w14:paraId="01CB76B8" w14:textId="77777777" w:rsidR="00DC56CF" w:rsidRPr="00173F9B" w:rsidRDefault="00DC56CF">
      <w:pPr>
        <w:numPr>
          <w:ilvl w:val="0"/>
          <w:numId w:val="139"/>
        </w:numPr>
        <w:jc w:val="both"/>
        <w:rPr>
          <w:b/>
        </w:rPr>
      </w:pPr>
      <w:r w:rsidRPr="00173F9B">
        <w:rPr>
          <w:bCs/>
        </w:rPr>
        <w:t>fair play</w:t>
      </w:r>
    </w:p>
    <w:p w14:paraId="75961435" w14:textId="77777777" w:rsidR="00DC56CF" w:rsidRPr="00173F9B" w:rsidRDefault="00DC56CF" w:rsidP="00DC56CF">
      <w:pPr>
        <w:ind w:left="360"/>
        <w:jc w:val="both"/>
        <w:rPr>
          <w:b/>
        </w:rPr>
      </w:pPr>
      <w:r w:rsidRPr="00173F9B">
        <w:rPr>
          <w:b/>
        </w:rPr>
        <w:lastRenderedPageBreak/>
        <w:t>Reálné a zobrazené vzory</w:t>
      </w:r>
    </w:p>
    <w:p w14:paraId="19922B45" w14:textId="77777777" w:rsidR="00DC56CF" w:rsidRPr="00173F9B" w:rsidRDefault="00DC56CF">
      <w:pPr>
        <w:numPr>
          <w:ilvl w:val="0"/>
          <w:numId w:val="139"/>
        </w:numPr>
        <w:jc w:val="both"/>
        <w:rPr>
          <w:b/>
        </w:rPr>
      </w:pPr>
      <w:r w:rsidRPr="00173F9B">
        <w:rPr>
          <w:bCs/>
        </w:rPr>
        <w:t>pozitivní vzory versus pochybné idoly</w:t>
      </w:r>
    </w:p>
    <w:p w14:paraId="1792C3C5" w14:textId="77777777" w:rsidR="00DC56CF" w:rsidRPr="00173F9B" w:rsidRDefault="00DC56CF">
      <w:pPr>
        <w:numPr>
          <w:ilvl w:val="0"/>
          <w:numId w:val="139"/>
        </w:numPr>
        <w:jc w:val="both"/>
        <w:rPr>
          <w:b/>
        </w:rPr>
      </w:pPr>
      <w:r w:rsidRPr="00173F9B">
        <w:rPr>
          <w:bCs/>
        </w:rPr>
        <w:t>podpora pozitivního působení televize a médií</w:t>
      </w:r>
    </w:p>
    <w:p w14:paraId="746D1DE7" w14:textId="77777777" w:rsidR="00DC56CF" w:rsidRPr="00173F9B" w:rsidRDefault="00DC56CF">
      <w:pPr>
        <w:numPr>
          <w:ilvl w:val="0"/>
          <w:numId w:val="139"/>
        </w:numPr>
        <w:jc w:val="both"/>
        <w:rPr>
          <w:b/>
        </w:rPr>
      </w:pPr>
      <w:r w:rsidRPr="00173F9B">
        <w:rPr>
          <w:bCs/>
        </w:rPr>
        <w:t>já – potencionální vzor pro druhé</w:t>
      </w:r>
    </w:p>
    <w:p w14:paraId="19210FBF" w14:textId="77777777" w:rsidR="00DC56CF" w:rsidRPr="00173F9B" w:rsidRDefault="00DC56CF" w:rsidP="00DC56CF">
      <w:pPr>
        <w:ind w:left="360"/>
        <w:jc w:val="both"/>
        <w:rPr>
          <w:b/>
        </w:rPr>
      </w:pPr>
    </w:p>
    <w:p w14:paraId="2465CA5C" w14:textId="77777777" w:rsidR="00DC56CF" w:rsidRPr="00173F9B" w:rsidRDefault="00DC56CF" w:rsidP="00DC56CF">
      <w:pPr>
        <w:ind w:left="360"/>
        <w:jc w:val="both"/>
        <w:rPr>
          <w:b/>
        </w:rPr>
      </w:pPr>
      <w:r w:rsidRPr="00173F9B">
        <w:rPr>
          <w:b/>
        </w:rPr>
        <w:t xml:space="preserve">Iniciativa a komplexní </w:t>
      </w:r>
      <w:proofErr w:type="spellStart"/>
      <w:r w:rsidRPr="00173F9B">
        <w:rPr>
          <w:b/>
        </w:rPr>
        <w:t>prosociálnost</w:t>
      </w:r>
      <w:proofErr w:type="spellEnd"/>
    </w:p>
    <w:p w14:paraId="7010F932" w14:textId="77777777" w:rsidR="00DC56CF" w:rsidRPr="00173F9B" w:rsidRDefault="00DC56CF">
      <w:pPr>
        <w:numPr>
          <w:ilvl w:val="0"/>
          <w:numId w:val="139"/>
        </w:numPr>
        <w:jc w:val="both"/>
        <w:rPr>
          <w:bCs/>
        </w:rPr>
      </w:pPr>
      <w:r w:rsidRPr="00173F9B">
        <w:rPr>
          <w:bCs/>
        </w:rPr>
        <w:t>iniciativa a tvořivost</w:t>
      </w:r>
    </w:p>
    <w:p w14:paraId="5634E1D5" w14:textId="77777777" w:rsidR="00DC56CF" w:rsidRPr="00173F9B" w:rsidRDefault="00DC56CF">
      <w:pPr>
        <w:numPr>
          <w:ilvl w:val="0"/>
          <w:numId w:val="139"/>
        </w:numPr>
        <w:jc w:val="both"/>
        <w:rPr>
          <w:bCs/>
        </w:rPr>
      </w:pPr>
      <w:r w:rsidRPr="00173F9B">
        <w:rPr>
          <w:bCs/>
        </w:rPr>
        <w:t>iniciativa ve ztížených podmínkách</w:t>
      </w:r>
    </w:p>
    <w:p w14:paraId="45C88D28" w14:textId="77777777" w:rsidR="00DC56CF" w:rsidRPr="00173F9B" w:rsidRDefault="00DC56CF">
      <w:pPr>
        <w:numPr>
          <w:ilvl w:val="0"/>
          <w:numId w:val="139"/>
        </w:numPr>
        <w:jc w:val="both"/>
        <w:rPr>
          <w:bCs/>
        </w:rPr>
      </w:pPr>
      <w:r w:rsidRPr="00173F9B">
        <w:rPr>
          <w:bCs/>
        </w:rPr>
        <w:t xml:space="preserve">uplatnění komplexní </w:t>
      </w:r>
      <w:proofErr w:type="spellStart"/>
      <w:r w:rsidRPr="00173F9B">
        <w:rPr>
          <w:bCs/>
        </w:rPr>
        <w:t>prosociálnosti</w:t>
      </w:r>
      <w:proofErr w:type="spellEnd"/>
    </w:p>
    <w:p w14:paraId="39DC1D22" w14:textId="77777777" w:rsidR="00DC56CF" w:rsidRPr="00173F9B" w:rsidRDefault="00DC56CF" w:rsidP="00DC56CF">
      <w:pPr>
        <w:ind w:left="360"/>
        <w:jc w:val="both"/>
        <w:rPr>
          <w:bCs/>
        </w:rPr>
      </w:pPr>
    </w:p>
    <w:p w14:paraId="4C5686E1" w14:textId="77777777" w:rsidR="00DC56CF" w:rsidRPr="00173F9B" w:rsidRDefault="00DC56CF" w:rsidP="00DC56CF">
      <w:pPr>
        <w:ind w:left="360"/>
        <w:jc w:val="both"/>
        <w:rPr>
          <w:b/>
        </w:rPr>
      </w:pPr>
      <w:r w:rsidRPr="00173F9B">
        <w:rPr>
          <w:b/>
        </w:rPr>
        <w:t>Aplikovaná etická výchova</w:t>
      </w:r>
    </w:p>
    <w:p w14:paraId="2E81444D" w14:textId="77777777" w:rsidR="00DC56CF" w:rsidRPr="00173F9B" w:rsidRDefault="00DC56CF">
      <w:pPr>
        <w:numPr>
          <w:ilvl w:val="0"/>
          <w:numId w:val="139"/>
        </w:numPr>
        <w:jc w:val="both"/>
        <w:rPr>
          <w:b/>
        </w:rPr>
      </w:pPr>
      <w:r w:rsidRPr="00173F9B">
        <w:rPr>
          <w:bCs/>
        </w:rPr>
        <w:t>etické hodnoty</w:t>
      </w:r>
    </w:p>
    <w:p w14:paraId="3025FA4B" w14:textId="77777777" w:rsidR="00DC56CF" w:rsidRPr="00173F9B" w:rsidRDefault="00DC56CF">
      <w:pPr>
        <w:numPr>
          <w:ilvl w:val="0"/>
          <w:numId w:val="139"/>
        </w:numPr>
        <w:jc w:val="both"/>
        <w:rPr>
          <w:b/>
        </w:rPr>
      </w:pPr>
      <w:r w:rsidRPr="00173F9B">
        <w:rPr>
          <w:bCs/>
        </w:rPr>
        <w:t>sexuální zdraví</w:t>
      </w:r>
    </w:p>
    <w:p w14:paraId="3BFFCB30" w14:textId="77777777" w:rsidR="00DC56CF" w:rsidRPr="00173F9B" w:rsidRDefault="00DC56CF">
      <w:pPr>
        <w:numPr>
          <w:ilvl w:val="0"/>
          <w:numId w:val="139"/>
        </w:numPr>
        <w:jc w:val="both"/>
        <w:rPr>
          <w:b/>
        </w:rPr>
      </w:pPr>
      <w:r w:rsidRPr="00173F9B">
        <w:rPr>
          <w:bCs/>
        </w:rPr>
        <w:t>rodina</w:t>
      </w:r>
    </w:p>
    <w:p w14:paraId="5F22D643" w14:textId="77777777" w:rsidR="00DC56CF" w:rsidRPr="00173F9B" w:rsidRDefault="00DC56CF">
      <w:pPr>
        <w:numPr>
          <w:ilvl w:val="0"/>
          <w:numId w:val="139"/>
        </w:numPr>
        <w:jc w:val="both"/>
        <w:rPr>
          <w:b/>
        </w:rPr>
      </w:pPr>
      <w:r w:rsidRPr="00173F9B">
        <w:rPr>
          <w:bCs/>
        </w:rPr>
        <w:t>duchovní rozměr člověka</w:t>
      </w:r>
    </w:p>
    <w:p w14:paraId="5682C2C6" w14:textId="77777777" w:rsidR="00DC56CF" w:rsidRPr="00173F9B" w:rsidRDefault="00DC56CF">
      <w:pPr>
        <w:numPr>
          <w:ilvl w:val="0"/>
          <w:numId w:val="139"/>
        </w:numPr>
        <w:jc w:val="both"/>
        <w:rPr>
          <w:b/>
        </w:rPr>
      </w:pPr>
      <w:r w:rsidRPr="00173F9B">
        <w:rPr>
          <w:bCs/>
        </w:rPr>
        <w:t>ekonomické hodnoty</w:t>
      </w:r>
    </w:p>
    <w:p w14:paraId="7176F820" w14:textId="77777777" w:rsidR="00DC56CF" w:rsidRPr="00173F9B" w:rsidRDefault="00DC56CF">
      <w:pPr>
        <w:numPr>
          <w:ilvl w:val="0"/>
          <w:numId w:val="139"/>
        </w:numPr>
        <w:jc w:val="both"/>
        <w:rPr>
          <w:b/>
        </w:rPr>
      </w:pPr>
      <w:r w:rsidRPr="00173F9B">
        <w:rPr>
          <w:bCs/>
        </w:rPr>
        <w:t>ochrana přírody a životního prostředí</w:t>
      </w:r>
    </w:p>
    <w:p w14:paraId="7C19C76D" w14:textId="77777777" w:rsidR="00DC56CF" w:rsidRPr="00173F9B" w:rsidRDefault="00DC56CF" w:rsidP="00DC56CF">
      <w:pPr>
        <w:ind w:left="1080"/>
        <w:jc w:val="both"/>
        <w:rPr>
          <w:b/>
        </w:rPr>
      </w:pPr>
    </w:p>
    <w:p w14:paraId="04049EB5" w14:textId="77777777" w:rsidR="00DC56CF" w:rsidRPr="00173F9B" w:rsidRDefault="00DC56CF" w:rsidP="00DC56CF">
      <w:pPr>
        <w:jc w:val="both"/>
      </w:pPr>
      <w:r w:rsidRPr="00173F9B">
        <w:rPr>
          <w:b/>
        </w:rPr>
        <w:t>Výchovné a vzdělávací strategie pro rozvoj klíčových kompetencí žáků</w:t>
      </w:r>
    </w:p>
    <w:p w14:paraId="40492DD7" w14:textId="77777777" w:rsidR="00DC56CF" w:rsidRPr="00173F9B" w:rsidRDefault="00DC56CF" w:rsidP="00DC56CF">
      <w:pPr>
        <w:jc w:val="both"/>
        <w:rPr>
          <w:b/>
        </w:rPr>
      </w:pPr>
    </w:p>
    <w:p w14:paraId="527071C3" w14:textId="77777777" w:rsidR="00DC56CF" w:rsidRPr="00173F9B" w:rsidRDefault="00DC56CF" w:rsidP="00DC56CF">
      <w:pPr>
        <w:jc w:val="both"/>
        <w:rPr>
          <w:b/>
          <w:u w:val="single"/>
        </w:rPr>
      </w:pPr>
      <w:r w:rsidRPr="00173F9B">
        <w:rPr>
          <w:b/>
        </w:rPr>
        <w:t>Kompetence k učení</w:t>
      </w:r>
    </w:p>
    <w:p w14:paraId="3EC92BD1" w14:textId="77777777" w:rsidR="00DC56CF" w:rsidRPr="00173F9B" w:rsidRDefault="00CA594F" w:rsidP="00154E6B">
      <w:pPr>
        <w:numPr>
          <w:ilvl w:val="0"/>
          <w:numId w:val="27"/>
        </w:numPr>
        <w:jc w:val="both"/>
        <w:rPr>
          <w:b/>
        </w:rPr>
      </w:pPr>
      <w:r w:rsidRPr="00173F9B">
        <w:t>ž</w:t>
      </w:r>
      <w:r w:rsidR="00DC56CF" w:rsidRPr="00173F9B">
        <w:t>áci jsou vedeni k učení prostřednictvím vlastní tvorby, k rozvíjení vlastních schopností používat již osvojené jazykové a literární znalosti,</w:t>
      </w:r>
      <w:r w:rsidR="00DC56CF" w:rsidRPr="00173F9B">
        <w:rPr>
          <w:b/>
        </w:rPr>
        <w:t xml:space="preserve"> </w:t>
      </w:r>
    </w:p>
    <w:p w14:paraId="46A2D2EF" w14:textId="77777777" w:rsidR="00DC56CF" w:rsidRPr="00173F9B" w:rsidRDefault="00DC56CF" w:rsidP="00154E6B">
      <w:pPr>
        <w:numPr>
          <w:ilvl w:val="0"/>
          <w:numId w:val="27"/>
        </w:numPr>
        <w:jc w:val="both"/>
        <w:rPr>
          <w:b/>
        </w:rPr>
      </w:pPr>
      <w:r w:rsidRPr="00173F9B">
        <w:t>k závěrečnému zhodnocení a kritickému zhodnocení</w:t>
      </w:r>
      <w:r w:rsidRPr="00173F9B">
        <w:rPr>
          <w:b/>
        </w:rPr>
        <w:t>.</w:t>
      </w:r>
    </w:p>
    <w:p w14:paraId="6F82E4C7" w14:textId="77777777" w:rsidR="00DC56CF" w:rsidRPr="00173F9B" w:rsidRDefault="00DC56CF" w:rsidP="00DC56CF">
      <w:pPr>
        <w:ind w:left="720"/>
        <w:jc w:val="both"/>
        <w:rPr>
          <w:b/>
        </w:rPr>
      </w:pPr>
    </w:p>
    <w:p w14:paraId="0B8F8ADA" w14:textId="77777777" w:rsidR="00DC56CF" w:rsidRPr="00173F9B" w:rsidRDefault="00DC56CF" w:rsidP="00DC56CF">
      <w:pPr>
        <w:jc w:val="both"/>
        <w:rPr>
          <w:b/>
        </w:rPr>
      </w:pPr>
      <w:r w:rsidRPr="00173F9B">
        <w:rPr>
          <w:b/>
        </w:rPr>
        <w:t>Kompetence komunikativní</w:t>
      </w:r>
    </w:p>
    <w:p w14:paraId="1CCE77AF" w14:textId="77777777" w:rsidR="00DC56CF" w:rsidRPr="00173F9B" w:rsidRDefault="00CA594F" w:rsidP="00724157">
      <w:pPr>
        <w:numPr>
          <w:ilvl w:val="0"/>
          <w:numId w:val="126"/>
        </w:numPr>
        <w:jc w:val="both"/>
      </w:pPr>
      <w:r w:rsidRPr="00173F9B">
        <w:t>ž</w:t>
      </w:r>
      <w:r w:rsidR="00DC56CF" w:rsidRPr="00173F9B">
        <w:t xml:space="preserve">áci jsou vedeni k práci ve skupině a týmu, k respektování pokynů vedoucího </w:t>
      </w:r>
      <w:r w:rsidR="00BB58E3" w:rsidRPr="00173F9B">
        <w:t>a </w:t>
      </w:r>
      <w:r w:rsidR="00DC56CF" w:rsidRPr="00173F9B">
        <w:t>rozdělení rolí v týmu, ke správné formulaci obsahu, k rozvoji správné a pečlivé výslovnosti.</w:t>
      </w:r>
    </w:p>
    <w:p w14:paraId="37D227AD" w14:textId="77777777" w:rsidR="00DC56CF" w:rsidRPr="00173F9B" w:rsidRDefault="00DC56CF" w:rsidP="00DC56CF">
      <w:pPr>
        <w:jc w:val="both"/>
        <w:rPr>
          <w:b/>
        </w:rPr>
      </w:pPr>
    </w:p>
    <w:p w14:paraId="1448ED0B" w14:textId="77777777" w:rsidR="00DC56CF" w:rsidRPr="00173F9B" w:rsidRDefault="00DC56CF" w:rsidP="00DC56CF">
      <w:pPr>
        <w:jc w:val="both"/>
        <w:rPr>
          <w:b/>
        </w:rPr>
      </w:pPr>
      <w:r w:rsidRPr="00173F9B">
        <w:rPr>
          <w:b/>
        </w:rPr>
        <w:t>Kompetence pracovní</w:t>
      </w:r>
    </w:p>
    <w:p w14:paraId="4CBA86A1" w14:textId="77777777" w:rsidR="00DC56CF" w:rsidRPr="00173F9B" w:rsidRDefault="00CA594F" w:rsidP="00724157">
      <w:pPr>
        <w:numPr>
          <w:ilvl w:val="0"/>
          <w:numId w:val="127"/>
        </w:numPr>
        <w:jc w:val="both"/>
      </w:pPr>
      <w:r w:rsidRPr="00173F9B">
        <w:t>v</w:t>
      </w:r>
      <w:r w:rsidR="00DC56CF" w:rsidRPr="00173F9B">
        <w:t>ést žáky k dodržování termínů a lhůt zadané práce,</w:t>
      </w:r>
      <w:r w:rsidRPr="00173F9B">
        <w:t xml:space="preserve"> posílit pocit zodpovědnosti za </w:t>
      </w:r>
      <w:r w:rsidR="00DC56CF" w:rsidRPr="00173F9B">
        <w:t>svou práci, pomáhat žákům poznávat a rozvíjet své</w:t>
      </w:r>
      <w:r w:rsidRPr="00173F9B">
        <w:t xml:space="preserve"> schopnosti a reálné možnosti a </w:t>
      </w:r>
      <w:r w:rsidR="00DC56CF" w:rsidRPr="00173F9B">
        <w:t>uplatňovat získané vědomosti a dovednosti při profesní orientaci.</w:t>
      </w:r>
    </w:p>
    <w:p w14:paraId="2ACB9AD8" w14:textId="77777777" w:rsidR="00DC56CF" w:rsidRPr="00173F9B" w:rsidRDefault="00DC56CF" w:rsidP="00DC56CF">
      <w:pPr>
        <w:ind w:left="720"/>
        <w:jc w:val="both"/>
      </w:pPr>
    </w:p>
    <w:p w14:paraId="60000777" w14:textId="77777777" w:rsidR="00DC56CF" w:rsidRPr="00173F9B" w:rsidRDefault="00DC56CF" w:rsidP="00DC56CF">
      <w:pPr>
        <w:jc w:val="both"/>
        <w:rPr>
          <w:b/>
        </w:rPr>
      </w:pPr>
      <w:r w:rsidRPr="00173F9B">
        <w:rPr>
          <w:b/>
        </w:rPr>
        <w:t>Kompetence sociální a personální</w:t>
      </w:r>
    </w:p>
    <w:p w14:paraId="7C2B4681" w14:textId="77777777" w:rsidR="00DC56CF" w:rsidRPr="00173F9B" w:rsidRDefault="00CA594F" w:rsidP="00724157">
      <w:pPr>
        <w:numPr>
          <w:ilvl w:val="0"/>
          <w:numId w:val="128"/>
        </w:numPr>
        <w:jc w:val="both"/>
      </w:pPr>
      <w:r w:rsidRPr="00173F9B">
        <w:t>r</w:t>
      </w:r>
      <w:r w:rsidR="00DC56CF" w:rsidRPr="00173F9B">
        <w:t>ozvíjet u žáků schopnost spolupracovat a respektovat pr</w:t>
      </w:r>
      <w:r w:rsidR="00BB58E3" w:rsidRPr="00173F9B">
        <w:t>áci vlastní i druhých a umět si </w:t>
      </w:r>
      <w:r w:rsidR="00DC56CF" w:rsidRPr="00173F9B">
        <w:t>samostatně stanovit a respektovat pravidla pro práci ve skupině, aby dokázali požádat o pomoc a nabízet žákům prostor pro jejich osobité projevy.</w:t>
      </w:r>
    </w:p>
    <w:p w14:paraId="233CC0BF" w14:textId="77777777" w:rsidR="00DC56CF" w:rsidRPr="00173F9B" w:rsidRDefault="00DC56CF" w:rsidP="00DC56CF">
      <w:pPr>
        <w:jc w:val="both"/>
        <w:rPr>
          <w:b/>
        </w:rPr>
      </w:pPr>
    </w:p>
    <w:p w14:paraId="6CBB18DB" w14:textId="77777777" w:rsidR="00DC56CF" w:rsidRPr="00173F9B" w:rsidRDefault="00DC56CF" w:rsidP="00DC56CF">
      <w:pPr>
        <w:jc w:val="both"/>
        <w:rPr>
          <w:b/>
        </w:rPr>
      </w:pPr>
      <w:r w:rsidRPr="00173F9B">
        <w:rPr>
          <w:b/>
        </w:rPr>
        <w:t>Kompetence k řešení problémů</w:t>
      </w:r>
    </w:p>
    <w:p w14:paraId="60B56F9C" w14:textId="77777777" w:rsidR="00DC56CF" w:rsidRPr="00173F9B" w:rsidRDefault="00CA594F" w:rsidP="00724157">
      <w:pPr>
        <w:numPr>
          <w:ilvl w:val="0"/>
          <w:numId w:val="129"/>
        </w:numPr>
        <w:jc w:val="both"/>
      </w:pPr>
      <w:r w:rsidRPr="00173F9B">
        <w:t>vé</w:t>
      </w:r>
      <w:r w:rsidR="00DC56CF" w:rsidRPr="00173F9B">
        <w:t>st žáky, aby vnímali nejrůznější problémové situace ve škole i mimo ni, rozpoznal</w:t>
      </w:r>
      <w:r w:rsidR="00BB58E3" w:rsidRPr="00173F9B">
        <w:t>i a </w:t>
      </w:r>
      <w:r w:rsidR="00DC56CF" w:rsidRPr="00173F9B">
        <w:t>pochopili problém, přemýšleli o nesrovnalostech a je</w:t>
      </w:r>
      <w:r w:rsidR="00BB58E3" w:rsidRPr="00173F9B">
        <w:t>jich příčinách a naplánovali si </w:t>
      </w:r>
      <w:r w:rsidR="00DC56CF" w:rsidRPr="00173F9B">
        <w:t>způsoby řešení problému a využívali k tomu vlastního úsudku a zkušeností,</w:t>
      </w:r>
    </w:p>
    <w:p w14:paraId="2B879CCC" w14:textId="77777777" w:rsidR="00DC56CF" w:rsidRPr="00173F9B" w:rsidRDefault="00DC56CF" w:rsidP="00724157">
      <w:pPr>
        <w:numPr>
          <w:ilvl w:val="0"/>
          <w:numId w:val="129"/>
        </w:numPr>
        <w:jc w:val="both"/>
      </w:pPr>
      <w:r w:rsidRPr="00173F9B">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w:t>
      </w:r>
      <w:r w:rsidR="00CA594F" w:rsidRPr="00173F9B">
        <w:t>roblémů („problémy byly, jsou a </w:t>
      </w:r>
      <w:r w:rsidRPr="00173F9B">
        <w:t>budou – problém není hrozba, ale výzva“).</w:t>
      </w:r>
    </w:p>
    <w:p w14:paraId="0C9711E2" w14:textId="77777777" w:rsidR="00DC56CF" w:rsidRPr="00173F9B" w:rsidRDefault="00DC56CF" w:rsidP="00DC56CF">
      <w:pPr>
        <w:jc w:val="both"/>
        <w:rPr>
          <w:b/>
        </w:rPr>
      </w:pPr>
    </w:p>
    <w:p w14:paraId="1A95C16D" w14:textId="77777777" w:rsidR="00DC56CF" w:rsidRPr="00173F9B" w:rsidRDefault="00DC56CF" w:rsidP="00DC56CF">
      <w:pPr>
        <w:jc w:val="both"/>
        <w:rPr>
          <w:b/>
        </w:rPr>
      </w:pPr>
      <w:r w:rsidRPr="00173F9B">
        <w:rPr>
          <w:b/>
        </w:rPr>
        <w:t>Kompetence občanské</w:t>
      </w:r>
    </w:p>
    <w:p w14:paraId="7E2A4085" w14:textId="77777777" w:rsidR="00DC56CF" w:rsidRPr="00173F9B" w:rsidRDefault="00CA594F" w:rsidP="00154E6B">
      <w:pPr>
        <w:numPr>
          <w:ilvl w:val="0"/>
          <w:numId w:val="18"/>
        </w:numPr>
        <w:jc w:val="both"/>
      </w:pPr>
      <w:r w:rsidRPr="00173F9B">
        <w:t>v</w:t>
      </w:r>
      <w:r w:rsidR="00DC56CF" w:rsidRPr="00173F9B">
        <w:t>yužívat nácviku empatického chování, nácviku post</w:t>
      </w:r>
      <w:r w:rsidR="00BB58E3" w:rsidRPr="00173F9B">
        <w:t>upu proti netoleranci, násilí a </w:t>
      </w:r>
      <w:r w:rsidR="00DC56CF" w:rsidRPr="00173F9B">
        <w:t>šikaně, společenskému chování, řešení sporů mezi spolužáky – nacházet nenásilné cesty k řešení konfliktů.</w:t>
      </w:r>
    </w:p>
    <w:p w14:paraId="35FA2AEC" w14:textId="77777777" w:rsidR="00572A7A" w:rsidRPr="00173F9B" w:rsidRDefault="00572A7A" w:rsidP="00572A7A">
      <w:pPr>
        <w:ind w:left="720"/>
        <w:jc w:val="both"/>
      </w:pPr>
    </w:p>
    <w:p w14:paraId="594D7C45" w14:textId="77777777" w:rsidR="00572A7A" w:rsidRPr="00173F9B" w:rsidRDefault="00572A7A" w:rsidP="00572A7A">
      <w:pPr>
        <w:jc w:val="both"/>
        <w:rPr>
          <w:b/>
        </w:rPr>
      </w:pPr>
      <w:r w:rsidRPr="00173F9B">
        <w:rPr>
          <w:b/>
        </w:rPr>
        <w:t>Kompetence digitální</w:t>
      </w:r>
    </w:p>
    <w:p w14:paraId="0CA5496C" w14:textId="77777777" w:rsidR="00572A7A" w:rsidRPr="00173F9B" w:rsidRDefault="00572A7A">
      <w:pPr>
        <w:pStyle w:val="Odstavecseseznamem"/>
        <w:numPr>
          <w:ilvl w:val="0"/>
          <w:numId w:val="219"/>
        </w:numPr>
        <w:jc w:val="both"/>
      </w:pPr>
      <w:r w:rsidRPr="00173F9B">
        <w:t>učit žáky získávat, vyhledávat, kriticky posuzovat, spravovat a sdílet data a umět s nimi pracovat,</w:t>
      </w:r>
    </w:p>
    <w:p w14:paraId="3BFE6C5B" w14:textId="77777777" w:rsidR="00572A7A" w:rsidRPr="00173F9B" w:rsidRDefault="00572A7A">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2A8FBAC6" w14:textId="77777777" w:rsidR="00572A7A" w:rsidRPr="00173F9B" w:rsidRDefault="00572A7A" w:rsidP="00572A7A">
      <w:pPr>
        <w:jc w:val="both"/>
      </w:pPr>
    </w:p>
    <w:p w14:paraId="66FCFDFE" w14:textId="77777777" w:rsidR="0034087D" w:rsidRPr="00173F9B" w:rsidRDefault="0034087D" w:rsidP="0034087D">
      <w:pPr>
        <w:jc w:val="both"/>
      </w:pPr>
    </w:p>
    <w:p w14:paraId="12A8DEBB" w14:textId="77777777" w:rsidR="0034087D" w:rsidRPr="00173F9B" w:rsidRDefault="0034087D" w:rsidP="0034087D">
      <w:pPr>
        <w:pStyle w:val="Nadpis3"/>
        <w:numPr>
          <w:ilvl w:val="0"/>
          <w:numId w:val="0"/>
        </w:numPr>
      </w:pPr>
      <w:bookmarkStart w:id="197" w:name="_Toc22288589"/>
      <w:bookmarkStart w:id="198" w:name="_Toc116458428"/>
      <w:r w:rsidRPr="00173F9B">
        <w:t>4.10.3</w:t>
      </w:r>
      <w:r w:rsidRPr="00173F9B">
        <w:tab/>
        <w:t>Filmová a audiovizuální výchova</w:t>
      </w:r>
      <w:bookmarkEnd w:id="197"/>
      <w:bookmarkEnd w:id="198"/>
    </w:p>
    <w:p w14:paraId="73755D29" w14:textId="77777777" w:rsidR="0034087D" w:rsidRPr="00173F9B" w:rsidRDefault="0034087D" w:rsidP="0034087D">
      <w:pPr>
        <w:jc w:val="both"/>
        <w:rPr>
          <w:rFonts w:cs="Arial"/>
          <w:b/>
          <w:bCs/>
          <w:iCs/>
          <w:sz w:val="28"/>
          <w:szCs w:val="28"/>
        </w:rPr>
      </w:pPr>
    </w:p>
    <w:p w14:paraId="7883D4B1" w14:textId="77777777" w:rsidR="0034087D" w:rsidRPr="00173F9B" w:rsidRDefault="0034087D" w:rsidP="0034087D">
      <w:pPr>
        <w:jc w:val="both"/>
        <w:rPr>
          <w:b/>
        </w:rPr>
      </w:pPr>
      <w:r w:rsidRPr="00173F9B">
        <w:rPr>
          <w:b/>
        </w:rPr>
        <w:t xml:space="preserve">Obsahové, časové a organizační </w:t>
      </w:r>
      <w:proofErr w:type="gramStart"/>
      <w:r w:rsidRPr="00173F9B">
        <w:rPr>
          <w:b/>
        </w:rPr>
        <w:t>vymezení  Filmové</w:t>
      </w:r>
      <w:proofErr w:type="gramEnd"/>
      <w:r w:rsidRPr="00173F9B">
        <w:rPr>
          <w:b/>
        </w:rPr>
        <w:t xml:space="preserve"> a audiovizuální výchovy</w:t>
      </w:r>
    </w:p>
    <w:p w14:paraId="74839298" w14:textId="77777777" w:rsidR="0034087D" w:rsidRPr="00173F9B" w:rsidRDefault="0034087D" w:rsidP="00DE4BF2">
      <w:pPr>
        <w:spacing w:before="120" w:after="120"/>
        <w:jc w:val="both"/>
      </w:pPr>
      <w:r w:rsidRPr="00173F9B">
        <w:t xml:space="preserve">Doplňující vzdělávací obsah Filmové a audiovizuální výchovy není koncipován jako samostatný předmět, je integrován do předmětu. Na 2. stupni se promítá ve vzdělávacích oblastech: Umění a kultura a Informační a komunikační technologie. Vhodnými metodami </w:t>
      </w:r>
      <w:r w:rsidR="00BB58E3" w:rsidRPr="00173F9B">
        <w:t>u </w:t>
      </w:r>
      <w:r w:rsidRPr="00173F9B">
        <w:t>žáka rozvíjí: vlastní tvůrčí zkušenost z filmové nebo audiovizuální tvorby a jejího výsledku, schopnost vnímat díla vytvořená audiovizuálními výrazovými prostředky a u</w:t>
      </w:r>
      <w:r w:rsidR="00BB58E3" w:rsidRPr="00173F9B">
        <w:t>vědomovat si </w:t>
      </w:r>
      <w:r w:rsidRPr="00173F9B">
        <w:t>jejich hodnoty a zaujímat a formulovat názor na filmové nebo audiovizuální dílo.</w:t>
      </w:r>
    </w:p>
    <w:p w14:paraId="769BBAA4" w14:textId="77777777" w:rsidR="0034087D" w:rsidRPr="00173F9B" w:rsidRDefault="0034087D" w:rsidP="00DE4BF2">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 xml:space="preserve">Kromě klasických metod se používá práce ve skupinách a ve dvojicích. Prezentovány jsou školní </w:t>
      </w:r>
      <w:proofErr w:type="gramStart"/>
      <w:r w:rsidRPr="00173F9B">
        <w:rPr>
          <w:rFonts w:ascii="Times New Roman" w:hAnsi="Times New Roman" w:cs="Times New Roman"/>
          <w:sz w:val="24"/>
          <w:szCs w:val="24"/>
        </w:rPr>
        <w:t>akce - Školní</w:t>
      </w:r>
      <w:proofErr w:type="gramEnd"/>
      <w:r w:rsidRPr="00173F9B">
        <w:rPr>
          <w:rFonts w:ascii="Times New Roman" w:hAnsi="Times New Roman" w:cs="Times New Roman"/>
          <w:sz w:val="24"/>
          <w:szCs w:val="24"/>
        </w:rPr>
        <w:t xml:space="preserve"> ples s beneficí, Hurá do školy, Lampiónový průvod. Spolupráce se školními novinami a školním rozhlasovým vysíláním, exkurze,</w:t>
      </w:r>
      <w:r w:rsidR="00DE4BF2" w:rsidRPr="00173F9B">
        <w:rPr>
          <w:rFonts w:ascii="Times New Roman" w:hAnsi="Times New Roman" w:cs="Times New Roman"/>
          <w:sz w:val="24"/>
          <w:szCs w:val="24"/>
        </w:rPr>
        <w:t xml:space="preserve"> práce na interaktivní tabuli a </w:t>
      </w:r>
      <w:r w:rsidRPr="00173F9B">
        <w:rPr>
          <w:rFonts w:ascii="Times New Roman" w:hAnsi="Times New Roman" w:cs="Times New Roman"/>
          <w:sz w:val="24"/>
          <w:szCs w:val="24"/>
        </w:rPr>
        <w:t>na počítačích – výukové programy, uživatelské programy pro úpravu vznikajících filmových a audiovizuálních děl, internet.</w:t>
      </w:r>
    </w:p>
    <w:p w14:paraId="4F54154C" w14:textId="77777777" w:rsidR="0034087D" w:rsidRPr="00173F9B" w:rsidRDefault="0034087D" w:rsidP="0034087D">
      <w:pPr>
        <w:spacing w:line="360" w:lineRule="auto"/>
        <w:jc w:val="both"/>
        <w:rPr>
          <w:b/>
          <w:u w:val="single"/>
        </w:rPr>
      </w:pPr>
    </w:p>
    <w:p w14:paraId="67C1D7DA" w14:textId="77777777" w:rsidR="0034087D" w:rsidRPr="00173F9B" w:rsidRDefault="0034087D" w:rsidP="0034087D">
      <w:pPr>
        <w:spacing w:line="360" w:lineRule="auto"/>
        <w:jc w:val="both"/>
        <w:rPr>
          <w:b/>
        </w:rPr>
      </w:pPr>
      <w:r w:rsidRPr="00173F9B">
        <w:rPr>
          <w:b/>
        </w:rPr>
        <w:t>Cílové zaměření předmětu</w:t>
      </w:r>
    </w:p>
    <w:p w14:paraId="1282BED5" w14:textId="77777777" w:rsidR="0034087D" w:rsidRPr="00173F9B" w:rsidRDefault="0034087D">
      <w:pPr>
        <w:numPr>
          <w:ilvl w:val="0"/>
          <w:numId w:val="138"/>
        </w:numPr>
        <w:jc w:val="both"/>
        <w:rPr>
          <w:bCs/>
        </w:rPr>
      </w:pPr>
      <w:r w:rsidRPr="00173F9B">
        <w:rPr>
          <w:bCs/>
        </w:rPr>
        <w:t>Kreativita a iniciativa. Řešení problémů a úkolů. Přijetí vlastního a společného rozhodnutí.</w:t>
      </w:r>
    </w:p>
    <w:p w14:paraId="3CDFB5CA" w14:textId="77777777" w:rsidR="0034087D" w:rsidRPr="00173F9B" w:rsidRDefault="0034087D">
      <w:pPr>
        <w:numPr>
          <w:ilvl w:val="0"/>
          <w:numId w:val="138"/>
        </w:numPr>
        <w:jc w:val="both"/>
        <w:rPr>
          <w:bCs/>
        </w:rPr>
      </w:pPr>
      <w:r w:rsidRPr="00173F9B">
        <w:rPr>
          <w:bCs/>
        </w:rPr>
        <w:t>Vnímání pohybujících se obrazů a jejich další možnosti.</w:t>
      </w:r>
    </w:p>
    <w:p w14:paraId="6D4DDA00" w14:textId="77777777" w:rsidR="0034087D" w:rsidRPr="00173F9B" w:rsidRDefault="0034087D">
      <w:pPr>
        <w:numPr>
          <w:ilvl w:val="0"/>
          <w:numId w:val="138"/>
        </w:numPr>
        <w:jc w:val="both"/>
        <w:rPr>
          <w:bCs/>
        </w:rPr>
      </w:pPr>
      <w:r w:rsidRPr="00173F9B">
        <w:rPr>
          <w:bCs/>
        </w:rPr>
        <w:t>Klíčová role světla, propojení s ostatními obory umění.</w:t>
      </w:r>
    </w:p>
    <w:p w14:paraId="5EB1271D" w14:textId="77777777" w:rsidR="0034087D" w:rsidRPr="00173F9B" w:rsidRDefault="0034087D">
      <w:pPr>
        <w:numPr>
          <w:ilvl w:val="0"/>
          <w:numId w:val="138"/>
        </w:numPr>
        <w:jc w:val="both"/>
        <w:rPr>
          <w:bCs/>
        </w:rPr>
      </w:pPr>
      <w:r w:rsidRPr="00173F9B">
        <w:rPr>
          <w:bCs/>
        </w:rPr>
        <w:t>Tvorba drobného audiovizuálního tvaru jako hmatatelného výstupu praktické zkušenosti.</w:t>
      </w:r>
    </w:p>
    <w:p w14:paraId="4D3659C7" w14:textId="77777777" w:rsidR="0034087D" w:rsidRPr="00173F9B" w:rsidRDefault="0034087D">
      <w:pPr>
        <w:numPr>
          <w:ilvl w:val="0"/>
          <w:numId w:val="138"/>
        </w:numPr>
        <w:jc w:val="both"/>
        <w:rPr>
          <w:bCs/>
        </w:rPr>
      </w:pPr>
      <w:r w:rsidRPr="00173F9B">
        <w:rPr>
          <w:bCs/>
        </w:rPr>
        <w:t>Komunikace citů.</w:t>
      </w:r>
    </w:p>
    <w:p w14:paraId="391F03C1" w14:textId="77777777" w:rsidR="0034087D" w:rsidRPr="00173F9B" w:rsidRDefault="0034087D" w:rsidP="0034087D">
      <w:pPr>
        <w:spacing w:line="360" w:lineRule="auto"/>
        <w:jc w:val="both"/>
        <w:rPr>
          <w:b/>
        </w:rPr>
      </w:pPr>
    </w:p>
    <w:p w14:paraId="75DFE27E" w14:textId="77777777" w:rsidR="0034087D" w:rsidRPr="00173F9B" w:rsidRDefault="0034087D" w:rsidP="0034087D">
      <w:pPr>
        <w:autoSpaceDE w:val="0"/>
        <w:autoSpaceDN w:val="0"/>
        <w:adjustRightInd w:val="0"/>
        <w:spacing w:line="360" w:lineRule="auto"/>
        <w:rPr>
          <w:b/>
          <w:bCs/>
        </w:rPr>
      </w:pPr>
      <w:r w:rsidRPr="00173F9B">
        <w:rPr>
          <w:b/>
          <w:bCs/>
        </w:rPr>
        <w:t>Obsahové vymezení jednotlivých složek filmové a audiovizuální výchovy</w:t>
      </w:r>
    </w:p>
    <w:p w14:paraId="290104BE" w14:textId="77777777" w:rsidR="0034087D" w:rsidRPr="00173F9B" w:rsidRDefault="0034087D" w:rsidP="0034087D">
      <w:pPr>
        <w:ind w:left="1080"/>
        <w:jc w:val="both"/>
        <w:rPr>
          <w:b/>
        </w:rPr>
      </w:pPr>
    </w:p>
    <w:p w14:paraId="271FC85D"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pt-BR"/>
        </w:rPr>
        <w:t>UPLATN</w:t>
      </w:r>
      <w:r w:rsidRPr="00173F9B">
        <w:rPr>
          <w:b/>
          <w:iCs/>
          <w:caps/>
          <w:sz w:val="22"/>
          <w:szCs w:val="22"/>
        </w:rPr>
        <w:t>ĚNÍ SUBJEKTIVITY, POZOROVÁNÍ, SMYSLOVÉHO VNÍMÁNÍ</w:t>
      </w:r>
    </w:p>
    <w:p w14:paraId="09565B60"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série jednoduchých fotografií dle vlastních námětů, vizuální hry s těmito prvky pro vytváření iluze pohybu</w:t>
      </w:r>
      <w:r w:rsidR="00DE4BF2" w:rsidRPr="00173F9B">
        <w:rPr>
          <w:sz w:val="22"/>
          <w:szCs w:val="22"/>
        </w:rPr>
        <w:t>,</w:t>
      </w:r>
    </w:p>
    <w:p w14:paraId="50FC1F35"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 xml:space="preserve">cvičení vnímavosti, intenzity pozorování reálných dějů, situací a </w:t>
      </w:r>
      <w:r w:rsidR="00DE4BF2" w:rsidRPr="00173F9B">
        <w:rPr>
          <w:sz w:val="22"/>
          <w:szCs w:val="22"/>
        </w:rPr>
        <w:t>jejich slovní a písemná reflexe,</w:t>
      </w:r>
    </w:p>
    <w:p w14:paraId="734609F8"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rozdíly mezi zrakovým vjemem jasové skutečnosti a její reprodukcí, praktická cvičení s kamerou a fotoaparátem</w:t>
      </w:r>
      <w:r w:rsidR="00DE4BF2" w:rsidRPr="00173F9B">
        <w:rPr>
          <w:sz w:val="22"/>
          <w:szCs w:val="22"/>
        </w:rPr>
        <w:t>.</w:t>
      </w:r>
    </w:p>
    <w:p w14:paraId="60F96780"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5B0495CE"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en-US"/>
        </w:rPr>
        <w:t>UPLATN</w:t>
      </w:r>
      <w:r w:rsidRPr="00173F9B">
        <w:rPr>
          <w:b/>
          <w:iCs/>
          <w:caps/>
          <w:sz w:val="22"/>
          <w:szCs w:val="22"/>
        </w:rPr>
        <w:t>ĚNÍ KREATIVITY, FANTAZIE A SENZIBILITY</w:t>
      </w:r>
    </w:p>
    <w:p w14:paraId="59F3E6C9"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hlavní prvky filmového záběru (velikost, kompozice, úhel pohledu), jejich význam ve vztahu</w:t>
      </w:r>
    </w:p>
    <w:p w14:paraId="7CE99CE2" w14:textId="77777777" w:rsidR="0034087D" w:rsidRPr="00173F9B" w:rsidRDefault="0034087D" w:rsidP="0034087D">
      <w:pPr>
        <w:tabs>
          <w:tab w:val="left" w:pos="567"/>
          <w:tab w:val="left" w:pos="644"/>
          <w:tab w:val="left" w:pos="2150"/>
        </w:tabs>
        <w:autoSpaceDE w:val="0"/>
        <w:autoSpaceDN w:val="0"/>
        <w:adjustRightInd w:val="0"/>
        <w:spacing w:before="20"/>
        <w:ind w:right="113"/>
        <w:rPr>
          <w:sz w:val="22"/>
          <w:szCs w:val="22"/>
          <w:lang w:val="en-US"/>
        </w:rPr>
      </w:pPr>
      <w:r w:rsidRPr="00173F9B">
        <w:rPr>
          <w:sz w:val="22"/>
          <w:szCs w:val="22"/>
          <w:lang w:val="en-US"/>
        </w:rPr>
        <w:t xml:space="preserve">       k </w:t>
      </w:r>
      <w:proofErr w:type="spellStart"/>
      <w:r w:rsidRPr="00173F9B">
        <w:rPr>
          <w:sz w:val="22"/>
          <w:szCs w:val="22"/>
          <w:lang w:val="en-US"/>
        </w:rPr>
        <w:t>zobrazovanému</w:t>
      </w:r>
      <w:proofErr w:type="spellEnd"/>
      <w:r w:rsidRPr="00173F9B">
        <w:rPr>
          <w:sz w:val="22"/>
          <w:szCs w:val="22"/>
          <w:lang w:val="en-US"/>
        </w:rPr>
        <w:t xml:space="preserve"> </w:t>
      </w:r>
      <w:proofErr w:type="spellStart"/>
      <w:r w:rsidRPr="00173F9B">
        <w:rPr>
          <w:sz w:val="22"/>
          <w:szCs w:val="22"/>
          <w:lang w:val="en-US"/>
        </w:rPr>
        <w:t>obsahu</w:t>
      </w:r>
      <w:proofErr w:type="spellEnd"/>
      <w:r w:rsidR="00DE4BF2" w:rsidRPr="00173F9B">
        <w:rPr>
          <w:sz w:val="22"/>
          <w:szCs w:val="22"/>
          <w:lang w:val="en-US"/>
        </w:rPr>
        <w:t>,</w:t>
      </w:r>
    </w:p>
    <w:p w14:paraId="29349193"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proofErr w:type="spellStart"/>
      <w:r w:rsidRPr="00173F9B">
        <w:rPr>
          <w:sz w:val="22"/>
          <w:szCs w:val="22"/>
          <w:lang w:val="en-US"/>
        </w:rPr>
        <w:t>sv</w:t>
      </w:r>
      <w:r w:rsidRPr="00173F9B">
        <w:rPr>
          <w:sz w:val="22"/>
          <w:szCs w:val="22"/>
        </w:rPr>
        <w:t>ětelná</w:t>
      </w:r>
      <w:proofErr w:type="spellEnd"/>
      <w:r w:rsidRPr="00173F9B">
        <w:rPr>
          <w:sz w:val="22"/>
          <w:szCs w:val="22"/>
        </w:rPr>
        <w:t xml:space="preserve"> skutečnost a její úpravy pro kinematografické zobrazení</w:t>
      </w:r>
      <w:r w:rsidR="00DE4BF2" w:rsidRPr="00173F9B">
        <w:rPr>
          <w:sz w:val="22"/>
          <w:szCs w:val="22"/>
        </w:rPr>
        <w:t>,</w:t>
      </w:r>
    </w:p>
    <w:p w14:paraId="60C17776"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pt-BR"/>
        </w:rPr>
        <w:t>barevná realita, sou</w:t>
      </w:r>
      <w:r w:rsidRPr="00173F9B">
        <w:rPr>
          <w:sz w:val="22"/>
          <w:szCs w:val="22"/>
        </w:rPr>
        <w:t>časný a následný kontrast, manipulace s barvami v procesu kinetické reprodukce</w:t>
      </w:r>
      <w:r w:rsidR="00DE4BF2" w:rsidRPr="00173F9B">
        <w:rPr>
          <w:sz w:val="22"/>
          <w:szCs w:val="22"/>
        </w:rPr>
        <w:t>,</w:t>
      </w:r>
    </w:p>
    <w:p w14:paraId="7910D982"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lang w:val="en-US"/>
        </w:rPr>
      </w:pPr>
      <w:proofErr w:type="spellStart"/>
      <w:r w:rsidRPr="00173F9B">
        <w:rPr>
          <w:sz w:val="22"/>
          <w:szCs w:val="22"/>
          <w:lang w:val="en-US"/>
        </w:rPr>
        <w:t>ovládání</w:t>
      </w:r>
      <w:proofErr w:type="spellEnd"/>
      <w:r w:rsidRPr="00173F9B">
        <w:rPr>
          <w:sz w:val="22"/>
          <w:szCs w:val="22"/>
          <w:lang w:val="en-US"/>
        </w:rPr>
        <w:t xml:space="preserve"> </w:t>
      </w:r>
      <w:proofErr w:type="spellStart"/>
      <w:r w:rsidRPr="00173F9B">
        <w:rPr>
          <w:sz w:val="22"/>
          <w:szCs w:val="22"/>
          <w:lang w:val="en-US"/>
        </w:rPr>
        <w:t>základních</w:t>
      </w:r>
      <w:proofErr w:type="spellEnd"/>
      <w:r w:rsidRPr="00173F9B">
        <w:rPr>
          <w:sz w:val="22"/>
          <w:szCs w:val="22"/>
          <w:lang w:val="en-US"/>
        </w:rPr>
        <w:t xml:space="preserve"> </w:t>
      </w:r>
      <w:proofErr w:type="spellStart"/>
      <w:r w:rsidRPr="00173F9B">
        <w:rPr>
          <w:sz w:val="22"/>
          <w:szCs w:val="22"/>
          <w:lang w:val="en-US"/>
        </w:rPr>
        <w:t>funkcí</w:t>
      </w:r>
      <w:proofErr w:type="spellEnd"/>
      <w:r w:rsidRPr="00173F9B">
        <w:rPr>
          <w:sz w:val="22"/>
          <w:szCs w:val="22"/>
          <w:lang w:val="en-US"/>
        </w:rPr>
        <w:t xml:space="preserve"> </w:t>
      </w:r>
      <w:proofErr w:type="spellStart"/>
      <w:r w:rsidRPr="00173F9B">
        <w:rPr>
          <w:sz w:val="22"/>
          <w:szCs w:val="22"/>
          <w:lang w:val="en-US"/>
        </w:rPr>
        <w:t>snímací</w:t>
      </w:r>
      <w:proofErr w:type="spellEnd"/>
      <w:r w:rsidRPr="00173F9B">
        <w:rPr>
          <w:sz w:val="22"/>
          <w:szCs w:val="22"/>
          <w:lang w:val="en-US"/>
        </w:rPr>
        <w:t xml:space="preserve"> </w:t>
      </w:r>
      <w:proofErr w:type="spellStart"/>
      <w:r w:rsidRPr="00173F9B">
        <w:rPr>
          <w:sz w:val="22"/>
          <w:szCs w:val="22"/>
          <w:lang w:val="en-US"/>
        </w:rPr>
        <w:t>techniky</w:t>
      </w:r>
      <w:proofErr w:type="spellEnd"/>
      <w:r w:rsidR="00DE4BF2" w:rsidRPr="00173F9B">
        <w:rPr>
          <w:sz w:val="22"/>
          <w:szCs w:val="22"/>
          <w:lang w:val="en-US"/>
        </w:rPr>
        <w:t>,</w:t>
      </w:r>
    </w:p>
    <w:p w14:paraId="167542CB"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proofErr w:type="spellStart"/>
      <w:r w:rsidRPr="00173F9B">
        <w:rPr>
          <w:sz w:val="22"/>
          <w:szCs w:val="22"/>
          <w:lang w:val="en-US"/>
        </w:rPr>
        <w:t>vytvo</w:t>
      </w:r>
      <w:r w:rsidRPr="00173F9B">
        <w:rPr>
          <w:sz w:val="22"/>
          <w:szCs w:val="22"/>
        </w:rPr>
        <w:t>ření</w:t>
      </w:r>
      <w:proofErr w:type="spellEnd"/>
      <w:r w:rsidRPr="00173F9B">
        <w:rPr>
          <w:sz w:val="22"/>
          <w:szCs w:val="22"/>
        </w:rPr>
        <w:t xml:space="preserve"> série záběrů se záměrem vazby</w:t>
      </w:r>
      <w:r w:rsidR="00DE4BF2" w:rsidRPr="00173F9B">
        <w:rPr>
          <w:sz w:val="22"/>
          <w:szCs w:val="22"/>
        </w:rPr>
        <w:t>,</w:t>
      </w:r>
    </w:p>
    <w:p w14:paraId="2B90353F"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zvuková složka audiovizuálního výrazu a její hlavní elementy</w:t>
      </w:r>
      <w:r w:rsidR="00DE4BF2" w:rsidRPr="00173F9B">
        <w:rPr>
          <w:sz w:val="22"/>
          <w:szCs w:val="22"/>
        </w:rPr>
        <w:t>.</w:t>
      </w:r>
    </w:p>
    <w:p w14:paraId="56578103"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75FD22BC"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rPr>
        <w:t>KOMUNIKACE, POSILOVÁNÍ A PROHLUBOVÁNÍ KOMUNIKAČNÍCH SCHOPNOSTÍ</w:t>
      </w:r>
    </w:p>
    <w:p w14:paraId="0B2A6D8D"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časoprostorových vztahů v řazení záběrů</w:t>
      </w:r>
      <w:r w:rsidR="00DE4BF2" w:rsidRPr="00173F9B">
        <w:rPr>
          <w:sz w:val="22"/>
          <w:szCs w:val="22"/>
        </w:rPr>
        <w:t>,</w:t>
      </w:r>
    </w:p>
    <w:p w14:paraId="75B97962"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formy scénáristické přípravy a prezentace námětu</w:t>
      </w:r>
      <w:r w:rsidR="00DE4BF2" w:rsidRPr="00173F9B">
        <w:rPr>
          <w:sz w:val="22"/>
          <w:szCs w:val="22"/>
        </w:rPr>
        <w:t>,</w:t>
      </w:r>
    </w:p>
    <w:p w14:paraId="6772A986"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komunikace vlastních záměrů a námětů v kolektivu, zhodnocení a rozbor vlastní i umělecké produkce</w:t>
      </w:r>
      <w:r w:rsidR="00DE4BF2" w:rsidRPr="00173F9B">
        <w:rPr>
          <w:sz w:val="22"/>
          <w:szCs w:val="22"/>
        </w:rPr>
        <w:t>,</w:t>
      </w:r>
    </w:p>
    <w:p w14:paraId="34DE5C83" w14:textId="77777777" w:rsidR="0034087D" w:rsidRPr="00173F9B" w:rsidRDefault="0034087D">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projekce a analýzy vybraných filmů základních proudů audiovize</w:t>
      </w:r>
      <w:r w:rsidR="00DE4BF2" w:rsidRPr="00173F9B">
        <w:rPr>
          <w:sz w:val="22"/>
          <w:szCs w:val="22"/>
        </w:rPr>
        <w:t>.</w:t>
      </w:r>
    </w:p>
    <w:p w14:paraId="518FD778" w14:textId="77777777" w:rsidR="0034087D" w:rsidRPr="00173F9B" w:rsidRDefault="0034087D" w:rsidP="0034087D">
      <w:pPr>
        <w:ind w:left="1080"/>
        <w:jc w:val="both"/>
        <w:rPr>
          <w:b/>
        </w:rPr>
      </w:pPr>
    </w:p>
    <w:p w14:paraId="1649F42F" w14:textId="77777777" w:rsidR="0034087D" w:rsidRPr="00173F9B" w:rsidRDefault="0034087D" w:rsidP="0034087D">
      <w:pPr>
        <w:jc w:val="both"/>
      </w:pPr>
      <w:r w:rsidRPr="00173F9B">
        <w:rPr>
          <w:b/>
        </w:rPr>
        <w:t>Výchovné a vzdělávací strategie pro rozvoj klíčových kompetencí žáků</w:t>
      </w:r>
    </w:p>
    <w:p w14:paraId="2E295D88" w14:textId="77777777" w:rsidR="0034087D" w:rsidRPr="00173F9B" w:rsidRDefault="0034087D" w:rsidP="0034087D">
      <w:pPr>
        <w:jc w:val="both"/>
        <w:rPr>
          <w:b/>
        </w:rPr>
      </w:pPr>
    </w:p>
    <w:p w14:paraId="03F5F590" w14:textId="77777777" w:rsidR="0034087D" w:rsidRPr="00173F9B" w:rsidRDefault="0034087D" w:rsidP="0034087D">
      <w:pPr>
        <w:jc w:val="both"/>
        <w:rPr>
          <w:b/>
          <w:bCs/>
        </w:rPr>
      </w:pPr>
      <w:r w:rsidRPr="00173F9B">
        <w:rPr>
          <w:b/>
          <w:bCs/>
        </w:rPr>
        <w:t>Kompetence k učení</w:t>
      </w:r>
    </w:p>
    <w:p w14:paraId="0DDA4FE9" w14:textId="77777777" w:rsidR="0034087D" w:rsidRPr="00173F9B" w:rsidRDefault="00DE4BF2" w:rsidP="00724157">
      <w:pPr>
        <w:numPr>
          <w:ilvl w:val="0"/>
          <w:numId w:val="84"/>
        </w:numPr>
        <w:jc w:val="both"/>
      </w:pPr>
      <w:r w:rsidRPr="00173F9B">
        <w:t>ž</w:t>
      </w:r>
      <w:r w:rsidR="0034087D" w:rsidRPr="00173F9B">
        <w:t xml:space="preserve">áci jsou vedeni k učení prostřednictvím vlastní tvorby, </w:t>
      </w:r>
    </w:p>
    <w:p w14:paraId="0B3852C6" w14:textId="77777777" w:rsidR="0034087D" w:rsidRPr="00173F9B" w:rsidRDefault="0034087D" w:rsidP="00724157">
      <w:pPr>
        <w:numPr>
          <w:ilvl w:val="0"/>
          <w:numId w:val="84"/>
        </w:numPr>
        <w:jc w:val="both"/>
      </w:pPr>
      <w:r w:rsidRPr="00173F9B">
        <w:t>jsou motivováni k rozvoji tvořivosti a fantazie,</w:t>
      </w:r>
    </w:p>
    <w:p w14:paraId="0ACC2118" w14:textId="77777777" w:rsidR="0034087D" w:rsidRPr="00173F9B" w:rsidRDefault="0034087D" w:rsidP="00724157">
      <w:pPr>
        <w:numPr>
          <w:ilvl w:val="0"/>
          <w:numId w:val="84"/>
        </w:numPr>
        <w:jc w:val="both"/>
      </w:pPr>
      <w:r w:rsidRPr="00173F9B">
        <w:t>žáci jsou seznamováni s novými a netradičními filmovými a audiovizuálními technikami,</w:t>
      </w:r>
    </w:p>
    <w:p w14:paraId="541E3ACF" w14:textId="77777777" w:rsidR="0034087D" w:rsidRPr="00173F9B" w:rsidRDefault="0034087D" w:rsidP="00724157">
      <w:pPr>
        <w:numPr>
          <w:ilvl w:val="0"/>
          <w:numId w:val="84"/>
        </w:numPr>
        <w:jc w:val="both"/>
      </w:pPr>
      <w:r w:rsidRPr="00173F9B">
        <w:t>žáci jsou vedeni k experimentování s filmovými a audiovizuálními technikami, pochopení jejich podstaty, jejich rozlišení a sr</w:t>
      </w:r>
      <w:r w:rsidR="00DE4BF2" w:rsidRPr="00173F9B">
        <w:t>ovnání, jejich hlavní znaky a k </w:t>
      </w:r>
      <w:r w:rsidRPr="00173F9B">
        <w:t>používání odborného názvosloví jak pro techniky, tak nástroje.</w:t>
      </w:r>
    </w:p>
    <w:p w14:paraId="26C2EDAB" w14:textId="77777777" w:rsidR="0034087D" w:rsidRPr="00173F9B" w:rsidRDefault="0034087D" w:rsidP="0034087D">
      <w:pPr>
        <w:ind w:left="720"/>
        <w:jc w:val="both"/>
      </w:pPr>
    </w:p>
    <w:p w14:paraId="1F248420" w14:textId="77777777" w:rsidR="0034087D" w:rsidRPr="00173F9B" w:rsidRDefault="0034087D" w:rsidP="0034087D">
      <w:pPr>
        <w:jc w:val="both"/>
        <w:rPr>
          <w:b/>
        </w:rPr>
      </w:pPr>
      <w:r w:rsidRPr="00173F9B">
        <w:rPr>
          <w:b/>
        </w:rPr>
        <w:t>Kompetence sociální a personální</w:t>
      </w:r>
    </w:p>
    <w:p w14:paraId="56ED92A5" w14:textId="77777777" w:rsidR="0034087D" w:rsidRPr="00173F9B" w:rsidRDefault="00DE4BF2" w:rsidP="00724157">
      <w:pPr>
        <w:numPr>
          <w:ilvl w:val="0"/>
          <w:numId w:val="85"/>
        </w:numPr>
        <w:jc w:val="both"/>
      </w:pPr>
      <w:r w:rsidRPr="00173F9B">
        <w:t>v</w:t>
      </w:r>
      <w:r w:rsidR="0034087D" w:rsidRPr="00173F9B">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731FA7AB" w14:textId="77777777" w:rsidR="0034087D" w:rsidRPr="00173F9B" w:rsidRDefault="0034087D" w:rsidP="00724157">
      <w:pPr>
        <w:numPr>
          <w:ilvl w:val="0"/>
          <w:numId w:val="85"/>
        </w:numPr>
        <w:jc w:val="both"/>
      </w:pPr>
      <w:r w:rsidRPr="00173F9B">
        <w:t>vést žáky, aby dokázali prezentovat svou tvorbu, svůj záměr, učitel poskytne žákům prostor pro osobité výtvarné vyjádření.</w:t>
      </w:r>
    </w:p>
    <w:p w14:paraId="20704242" w14:textId="77777777" w:rsidR="0034087D" w:rsidRPr="00173F9B" w:rsidRDefault="0034087D" w:rsidP="0034087D">
      <w:pPr>
        <w:jc w:val="both"/>
        <w:rPr>
          <w:b/>
        </w:rPr>
      </w:pPr>
    </w:p>
    <w:p w14:paraId="0DAAB0A0" w14:textId="77777777" w:rsidR="0034087D" w:rsidRPr="00173F9B" w:rsidRDefault="0034087D" w:rsidP="0034087D">
      <w:pPr>
        <w:jc w:val="both"/>
        <w:rPr>
          <w:b/>
        </w:rPr>
      </w:pPr>
      <w:r w:rsidRPr="00173F9B">
        <w:rPr>
          <w:b/>
        </w:rPr>
        <w:t>Kompetence pracovní</w:t>
      </w:r>
    </w:p>
    <w:p w14:paraId="6846AB03" w14:textId="77777777" w:rsidR="0034087D" w:rsidRPr="00173F9B" w:rsidRDefault="00DE4BF2" w:rsidP="00724157">
      <w:pPr>
        <w:numPr>
          <w:ilvl w:val="0"/>
          <w:numId w:val="86"/>
        </w:numPr>
        <w:jc w:val="both"/>
        <w:rPr>
          <w:bCs/>
        </w:rPr>
      </w:pPr>
      <w:r w:rsidRPr="00173F9B">
        <w:rPr>
          <w:bCs/>
        </w:rPr>
        <w:t>v</w:t>
      </w:r>
      <w:r w:rsidR="0034087D" w:rsidRPr="00173F9B">
        <w:rPr>
          <w:bCs/>
        </w:rPr>
        <w:t xml:space="preserve">ést žáky k bezpečnému a účinnému používání materiálů, aplikací, </w:t>
      </w:r>
      <w:r w:rsidRPr="00173F9B">
        <w:rPr>
          <w:bCs/>
        </w:rPr>
        <w:t>technik a </w:t>
      </w:r>
      <w:r w:rsidR="0034087D" w:rsidRPr="00173F9B">
        <w:rPr>
          <w:bCs/>
        </w:rPr>
        <w:t>vybavení, dodržování vymezených pravidel,</w:t>
      </w:r>
    </w:p>
    <w:p w14:paraId="7A1B7777" w14:textId="77777777" w:rsidR="0034087D" w:rsidRPr="00173F9B" w:rsidRDefault="0034087D" w:rsidP="00724157">
      <w:pPr>
        <w:numPr>
          <w:ilvl w:val="0"/>
          <w:numId w:val="86"/>
        </w:numPr>
        <w:jc w:val="both"/>
        <w:rPr>
          <w:bCs/>
        </w:rPr>
      </w:pPr>
      <w:r w:rsidRPr="00173F9B">
        <w:rPr>
          <w:bCs/>
        </w:rPr>
        <w:t xml:space="preserve">respektování autorských práv, </w:t>
      </w:r>
    </w:p>
    <w:p w14:paraId="0AC30738" w14:textId="77777777" w:rsidR="0034087D" w:rsidRPr="00173F9B" w:rsidRDefault="0034087D" w:rsidP="00724157">
      <w:pPr>
        <w:numPr>
          <w:ilvl w:val="0"/>
          <w:numId w:val="86"/>
        </w:numPr>
        <w:jc w:val="both"/>
        <w:rPr>
          <w:bCs/>
        </w:rPr>
      </w:pPr>
      <w:r w:rsidRPr="00173F9B">
        <w:rPr>
          <w:bCs/>
        </w:rPr>
        <w:t xml:space="preserve">učitelé se </w:t>
      </w:r>
      <w:proofErr w:type="gramStart"/>
      <w:r w:rsidRPr="00173F9B">
        <w:rPr>
          <w:bCs/>
        </w:rPr>
        <w:t>snaží</w:t>
      </w:r>
      <w:proofErr w:type="gramEnd"/>
      <w:r w:rsidRPr="00173F9B">
        <w:rPr>
          <w:bCs/>
        </w:rPr>
        <w:t xml:space="preserve"> pomáhat žákům poznávat jejich schopnosti a rozvíjet vlastní kvality jak ve škole, tak při mimoškolních aktivitách, nabídnout dostatečné množství kroužků,</w:t>
      </w:r>
    </w:p>
    <w:p w14:paraId="76F8B3E6" w14:textId="77777777" w:rsidR="0034087D" w:rsidRPr="00173F9B" w:rsidRDefault="0034087D" w:rsidP="00724157">
      <w:pPr>
        <w:numPr>
          <w:ilvl w:val="0"/>
          <w:numId w:val="86"/>
        </w:numPr>
        <w:jc w:val="both"/>
        <w:rPr>
          <w:bCs/>
        </w:rPr>
      </w:pPr>
      <w:r w:rsidRPr="00173F9B">
        <w:rPr>
          <w:bCs/>
        </w:rPr>
        <w:t>spoluvytvářet esteticky podnětné prostředí pro tvorbu obrazných vizuálních vyjádření,</w:t>
      </w:r>
    </w:p>
    <w:p w14:paraId="3E1A867A" w14:textId="77777777" w:rsidR="0034087D" w:rsidRPr="00173F9B" w:rsidRDefault="0034087D" w:rsidP="00724157">
      <w:pPr>
        <w:numPr>
          <w:ilvl w:val="0"/>
          <w:numId w:val="86"/>
        </w:numPr>
        <w:jc w:val="both"/>
        <w:rPr>
          <w:bCs/>
        </w:rPr>
      </w:pPr>
      <w:r w:rsidRPr="00173F9B">
        <w:rPr>
          <w:bCs/>
        </w:rPr>
        <w:t xml:space="preserve">učitel se </w:t>
      </w:r>
      <w:proofErr w:type="gramStart"/>
      <w:r w:rsidRPr="00173F9B">
        <w:rPr>
          <w:bCs/>
        </w:rPr>
        <w:t>snaží</w:t>
      </w:r>
      <w:proofErr w:type="gramEnd"/>
      <w:r w:rsidRPr="00173F9B">
        <w:rPr>
          <w:bCs/>
        </w:rPr>
        <w:t xml:space="preserve"> vést žáky k tvořivému přístupu ke světu, k aktivnímu překonávání životních stereotypů, </w:t>
      </w:r>
    </w:p>
    <w:p w14:paraId="1AA5BCFB" w14:textId="77777777" w:rsidR="0034087D" w:rsidRPr="00173F9B" w:rsidRDefault="0034087D" w:rsidP="00724157">
      <w:pPr>
        <w:numPr>
          <w:ilvl w:val="0"/>
          <w:numId w:val="86"/>
        </w:numPr>
        <w:jc w:val="both"/>
        <w:rPr>
          <w:bCs/>
        </w:rPr>
      </w:pPr>
      <w:r w:rsidRPr="00173F9B">
        <w:rPr>
          <w:bCs/>
        </w:rPr>
        <w:t>žák na základě svých pracovních výsledků hledá nové cesty k zpracování daných témat a tato variovat, použít je jako základ k řešení.</w:t>
      </w:r>
    </w:p>
    <w:p w14:paraId="634FA7AC" w14:textId="77777777" w:rsidR="00572A7A" w:rsidRPr="00173F9B" w:rsidRDefault="00572A7A" w:rsidP="00572A7A">
      <w:pPr>
        <w:ind w:left="720"/>
        <w:jc w:val="both"/>
        <w:rPr>
          <w:bCs/>
        </w:rPr>
      </w:pPr>
    </w:p>
    <w:p w14:paraId="01E05E0F" w14:textId="77777777" w:rsidR="0034087D" w:rsidRPr="00173F9B" w:rsidRDefault="0034087D" w:rsidP="0034087D">
      <w:pPr>
        <w:jc w:val="both"/>
        <w:rPr>
          <w:bCs/>
        </w:rPr>
      </w:pPr>
    </w:p>
    <w:p w14:paraId="1785207F" w14:textId="77777777" w:rsidR="0034087D" w:rsidRPr="00173F9B" w:rsidRDefault="0034087D" w:rsidP="0034087D">
      <w:pPr>
        <w:jc w:val="both"/>
        <w:rPr>
          <w:bCs/>
        </w:rPr>
      </w:pPr>
      <w:r w:rsidRPr="00173F9B">
        <w:rPr>
          <w:b/>
        </w:rPr>
        <w:lastRenderedPageBreak/>
        <w:t>Kompetence komunikativní</w:t>
      </w:r>
    </w:p>
    <w:p w14:paraId="693C60B5" w14:textId="77777777" w:rsidR="0034087D" w:rsidRPr="00173F9B" w:rsidRDefault="00DE4BF2" w:rsidP="00724157">
      <w:pPr>
        <w:numPr>
          <w:ilvl w:val="0"/>
          <w:numId w:val="87"/>
        </w:numPr>
        <w:jc w:val="both"/>
        <w:rPr>
          <w:bCs/>
        </w:rPr>
      </w:pPr>
      <w:r w:rsidRPr="00173F9B">
        <w:rPr>
          <w:bCs/>
        </w:rPr>
        <w:t>u</w:t>
      </w:r>
      <w:r w:rsidR="0034087D" w:rsidRPr="00173F9B">
        <w:rPr>
          <w:bCs/>
        </w:rPr>
        <w:t>čitelé formou organizace, forem a metod prác</w:t>
      </w:r>
      <w:r w:rsidR="00BB58E3" w:rsidRPr="00173F9B">
        <w:rPr>
          <w:bCs/>
        </w:rPr>
        <w:t>e směřují žáky k uvědomování si </w:t>
      </w:r>
      <w:r w:rsidR="0034087D" w:rsidRPr="00173F9B">
        <w:rPr>
          <w:bCs/>
        </w:rPr>
        <w:t>pestrosti uměleckého jazyka,</w:t>
      </w:r>
    </w:p>
    <w:p w14:paraId="4C56F5EA" w14:textId="77777777" w:rsidR="0034087D" w:rsidRPr="00173F9B" w:rsidRDefault="0034087D" w:rsidP="00724157">
      <w:pPr>
        <w:numPr>
          <w:ilvl w:val="0"/>
          <w:numId w:val="87"/>
        </w:numPr>
        <w:jc w:val="both"/>
        <w:rPr>
          <w:bCs/>
        </w:rPr>
      </w:pPr>
      <w:r w:rsidRPr="00173F9B">
        <w:rPr>
          <w:bCs/>
        </w:rPr>
        <w:t>žáci diskutují nad hotovými pracemi, prezentují své postoje, umělecké záměry,</w:t>
      </w:r>
    </w:p>
    <w:p w14:paraId="3F24FD01" w14:textId="77777777" w:rsidR="0034087D" w:rsidRPr="00173F9B" w:rsidRDefault="0034087D" w:rsidP="00724157">
      <w:pPr>
        <w:numPr>
          <w:ilvl w:val="0"/>
          <w:numId w:val="87"/>
        </w:numPr>
        <w:jc w:val="both"/>
        <w:rPr>
          <w:bCs/>
        </w:rPr>
      </w:pPr>
      <w:r w:rsidRPr="00173F9B">
        <w:rPr>
          <w:bCs/>
        </w:rPr>
        <w:t>při kooperativním učení se zkvalitňují vztahy, žáci komunikují ve skupině, respektují vedoucího, žáci si uvědomují možnosti verbální a nonverbální komunikace.</w:t>
      </w:r>
    </w:p>
    <w:p w14:paraId="090AF7E4" w14:textId="77777777" w:rsidR="0034087D" w:rsidRPr="00173F9B" w:rsidRDefault="0034087D" w:rsidP="0034087D">
      <w:pPr>
        <w:jc w:val="both"/>
        <w:rPr>
          <w:b/>
          <w:color w:val="FF0000"/>
        </w:rPr>
      </w:pPr>
    </w:p>
    <w:p w14:paraId="04D4A838" w14:textId="77777777" w:rsidR="00DE4BF2" w:rsidRPr="00173F9B" w:rsidRDefault="00DE4BF2" w:rsidP="0034087D">
      <w:pPr>
        <w:jc w:val="both"/>
        <w:rPr>
          <w:b/>
          <w:color w:val="FF0000"/>
        </w:rPr>
      </w:pPr>
    </w:p>
    <w:p w14:paraId="6D461D45" w14:textId="77777777" w:rsidR="0034087D" w:rsidRPr="00173F9B" w:rsidRDefault="0034087D" w:rsidP="0034087D">
      <w:pPr>
        <w:jc w:val="both"/>
        <w:rPr>
          <w:b/>
        </w:rPr>
      </w:pPr>
      <w:r w:rsidRPr="00173F9B">
        <w:rPr>
          <w:b/>
        </w:rPr>
        <w:t>Kompetence k řešení problémů</w:t>
      </w:r>
    </w:p>
    <w:p w14:paraId="35DDD15C" w14:textId="77777777" w:rsidR="0034087D" w:rsidRPr="00173F9B" w:rsidRDefault="00DE4BF2" w:rsidP="00154E6B">
      <w:pPr>
        <w:numPr>
          <w:ilvl w:val="0"/>
          <w:numId w:val="15"/>
        </w:numPr>
        <w:jc w:val="both"/>
      </w:pPr>
      <w:r w:rsidRPr="00173F9B">
        <w:t>v</w:t>
      </w:r>
      <w:r w:rsidR="0034087D" w:rsidRPr="00173F9B">
        <w:t>yužívat získané vědomosti a dovednosti k objevování různých variant řešení problémů, nenechat se odradit případným nezdarem a vytrvale hledat konečné řešení problému,</w:t>
      </w:r>
    </w:p>
    <w:p w14:paraId="19B5827A" w14:textId="77777777" w:rsidR="0034087D" w:rsidRPr="00173F9B" w:rsidRDefault="0034087D" w:rsidP="00154E6B">
      <w:pPr>
        <w:numPr>
          <w:ilvl w:val="0"/>
          <w:numId w:val="15"/>
        </w:numPr>
        <w:jc w:val="both"/>
      </w:pPr>
      <w:r w:rsidRPr="00173F9B">
        <w:t>podporovat různé přijatelné způsoby řešení problémů a netradiční (originální) způsoby řešení problémů,</w:t>
      </w:r>
    </w:p>
    <w:p w14:paraId="635B43CE" w14:textId="77777777" w:rsidR="0034087D" w:rsidRPr="00173F9B" w:rsidRDefault="0034087D" w:rsidP="00154E6B">
      <w:pPr>
        <w:numPr>
          <w:ilvl w:val="0"/>
          <w:numId w:val="15"/>
        </w:numPr>
        <w:jc w:val="both"/>
      </w:pPr>
      <w:r w:rsidRPr="00173F9B">
        <w:t>klást žákům otevřené otázky, zadávat netradiční problémové úlohy či úkoly rozvíjející tvořivost, vybízet žáky, aby kladli otázky (k věci, k problému).</w:t>
      </w:r>
    </w:p>
    <w:p w14:paraId="3F452C99" w14:textId="77777777" w:rsidR="0034087D" w:rsidRPr="00173F9B" w:rsidRDefault="0034087D" w:rsidP="0034087D">
      <w:pPr>
        <w:jc w:val="both"/>
        <w:rPr>
          <w:b/>
        </w:rPr>
      </w:pPr>
    </w:p>
    <w:p w14:paraId="5BCCBF99" w14:textId="77777777" w:rsidR="0034087D" w:rsidRPr="00173F9B" w:rsidRDefault="0034087D" w:rsidP="0034087D">
      <w:pPr>
        <w:jc w:val="both"/>
        <w:rPr>
          <w:b/>
        </w:rPr>
      </w:pPr>
      <w:r w:rsidRPr="00173F9B">
        <w:rPr>
          <w:b/>
        </w:rPr>
        <w:t>Kompetence občanské</w:t>
      </w:r>
    </w:p>
    <w:p w14:paraId="58DF3E80" w14:textId="77777777" w:rsidR="0034087D" w:rsidRPr="00173F9B" w:rsidRDefault="00DE4BF2" w:rsidP="00724157">
      <w:pPr>
        <w:numPr>
          <w:ilvl w:val="0"/>
          <w:numId w:val="88"/>
        </w:numPr>
        <w:jc w:val="both"/>
        <w:rPr>
          <w:bCs/>
        </w:rPr>
      </w:pPr>
      <w:r w:rsidRPr="00173F9B">
        <w:rPr>
          <w:bCs/>
        </w:rPr>
        <w:t>u</w:t>
      </w:r>
      <w:r w:rsidR="0034087D" w:rsidRPr="00173F9B">
        <w:rPr>
          <w:bCs/>
        </w:rPr>
        <w:t>čitel seznamuje žáky s filmovými a audiovizuálními díly a jejich autory, ukazuje je v jejich historickém a společenském kontextu,</w:t>
      </w:r>
    </w:p>
    <w:p w14:paraId="076DA040" w14:textId="77777777" w:rsidR="0034087D" w:rsidRPr="00173F9B" w:rsidRDefault="0034087D" w:rsidP="00724157">
      <w:pPr>
        <w:numPr>
          <w:ilvl w:val="0"/>
          <w:numId w:val="88"/>
        </w:numPr>
        <w:jc w:val="both"/>
        <w:rPr>
          <w:bCs/>
        </w:rPr>
      </w:pPr>
      <w:r w:rsidRPr="00173F9B">
        <w:rPr>
          <w:bCs/>
        </w:rPr>
        <w:t>žáci navštěvují výstavy uměleckých děl, přijmout tento jev jako běžný životní standard</w:t>
      </w:r>
    </w:p>
    <w:p w14:paraId="13A9725F" w14:textId="77777777" w:rsidR="0034087D" w:rsidRPr="00173F9B" w:rsidRDefault="0034087D" w:rsidP="00724157">
      <w:pPr>
        <w:numPr>
          <w:ilvl w:val="0"/>
          <w:numId w:val="88"/>
        </w:numPr>
        <w:jc w:val="both"/>
        <w:rPr>
          <w:bCs/>
        </w:rPr>
      </w:pPr>
      <w:r w:rsidRPr="00173F9B">
        <w:rPr>
          <w:bCs/>
        </w:rPr>
        <w:t xml:space="preserve">žáci jsou vedeni k pochopení podstaty občanské </w:t>
      </w:r>
      <w:proofErr w:type="gramStart"/>
      <w:r w:rsidRPr="00173F9B">
        <w:rPr>
          <w:bCs/>
        </w:rPr>
        <w:t>společnosti - výchova</w:t>
      </w:r>
      <w:proofErr w:type="gramEnd"/>
      <w:r w:rsidRPr="00173F9B">
        <w:rPr>
          <w:bCs/>
        </w:rPr>
        <w:t xml:space="preserve"> k vlastní angažovanosti při vlastní tvorbě, ochraně i záchraně uměleckých děl.</w:t>
      </w:r>
    </w:p>
    <w:p w14:paraId="6695660D" w14:textId="77777777" w:rsidR="00572A7A" w:rsidRPr="00173F9B" w:rsidRDefault="00572A7A" w:rsidP="00572A7A">
      <w:pPr>
        <w:jc w:val="both"/>
        <w:rPr>
          <w:bCs/>
        </w:rPr>
      </w:pPr>
    </w:p>
    <w:p w14:paraId="0C78DBC4" w14:textId="77777777" w:rsidR="00572A7A" w:rsidRPr="00173F9B" w:rsidRDefault="00572A7A" w:rsidP="00572A7A">
      <w:pPr>
        <w:jc w:val="both"/>
        <w:rPr>
          <w:b/>
        </w:rPr>
      </w:pPr>
      <w:r w:rsidRPr="00173F9B">
        <w:rPr>
          <w:b/>
        </w:rPr>
        <w:t>Kompetence digitální</w:t>
      </w:r>
    </w:p>
    <w:p w14:paraId="139395EB" w14:textId="77777777" w:rsidR="00572A7A" w:rsidRPr="00173F9B" w:rsidRDefault="00572A7A">
      <w:pPr>
        <w:pStyle w:val="Odstavecseseznamem"/>
        <w:numPr>
          <w:ilvl w:val="0"/>
          <w:numId w:val="219"/>
        </w:numPr>
        <w:jc w:val="both"/>
      </w:pPr>
      <w:r w:rsidRPr="00173F9B">
        <w:t>učit žáky získávat, vyhledávat, kriticky posuzovat, spravovat a sdílet data a umět s nimi pracovat,</w:t>
      </w:r>
    </w:p>
    <w:p w14:paraId="1FEB1630" w14:textId="77777777" w:rsidR="00572A7A" w:rsidRPr="00173F9B" w:rsidRDefault="00572A7A">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18BF03A9" w14:textId="77777777" w:rsidR="00572A7A" w:rsidRPr="00173F9B" w:rsidRDefault="00572A7A" w:rsidP="00572A7A">
      <w:pPr>
        <w:jc w:val="both"/>
        <w:rPr>
          <w:bCs/>
        </w:rPr>
      </w:pPr>
    </w:p>
    <w:p w14:paraId="72FC2429" w14:textId="77777777" w:rsidR="0034087D" w:rsidRPr="00173F9B" w:rsidRDefault="0034087D" w:rsidP="0034087D">
      <w:pPr>
        <w:jc w:val="both"/>
      </w:pPr>
    </w:p>
    <w:p w14:paraId="4E043AD2" w14:textId="77777777" w:rsidR="00DC56CF" w:rsidRPr="00173F9B" w:rsidRDefault="00DC56CF" w:rsidP="00DC56CF">
      <w:pPr>
        <w:spacing w:line="360" w:lineRule="auto"/>
        <w:jc w:val="both"/>
        <w:rPr>
          <w:sz w:val="23"/>
          <w:szCs w:val="23"/>
        </w:rPr>
      </w:pPr>
    </w:p>
    <w:p w14:paraId="135162EF" w14:textId="77777777" w:rsidR="00414495" w:rsidRPr="00173F9B" w:rsidRDefault="00C36820" w:rsidP="00414495">
      <w:pPr>
        <w:pStyle w:val="Nadpis1"/>
      </w:pPr>
      <w:bookmarkStart w:id="199" w:name="_Toc22288590"/>
      <w:bookmarkStart w:id="200" w:name="_Toc116458429"/>
      <w:r w:rsidRPr="00173F9B">
        <w:t>5</w:t>
      </w:r>
      <w:r w:rsidRPr="00173F9B">
        <w:tab/>
      </w:r>
      <w:r w:rsidR="00414495" w:rsidRPr="00173F9B">
        <w:t>VOLITELNÉ PŘEDMĚTY</w:t>
      </w:r>
      <w:bookmarkEnd w:id="196"/>
      <w:bookmarkEnd w:id="199"/>
      <w:bookmarkEnd w:id="200"/>
    </w:p>
    <w:p w14:paraId="344D19BB" w14:textId="77777777" w:rsidR="00414495" w:rsidRPr="00DE4BF2" w:rsidRDefault="00414495" w:rsidP="00414495">
      <w:pPr>
        <w:pStyle w:val="Nadpis2"/>
        <w:numPr>
          <w:ilvl w:val="0"/>
          <w:numId w:val="0"/>
        </w:numPr>
      </w:pPr>
      <w:bookmarkStart w:id="201" w:name="_Toc22288592"/>
      <w:bookmarkStart w:id="202" w:name="_Toc116458430"/>
      <w:r w:rsidRPr="00173F9B">
        <w:t>5.</w:t>
      </w:r>
      <w:r w:rsidR="00FD6C75" w:rsidRPr="00173F9B">
        <w:t>1</w:t>
      </w:r>
      <w:r w:rsidRPr="00173F9B">
        <w:tab/>
      </w:r>
      <w:r w:rsidR="00025837" w:rsidRPr="00173F9B">
        <w:t>Hr</w:t>
      </w:r>
      <w:r w:rsidR="008E47F8" w:rsidRPr="00173F9B">
        <w:t>avá matematika</w:t>
      </w:r>
      <w:bookmarkEnd w:id="201"/>
      <w:bookmarkEnd w:id="202"/>
    </w:p>
    <w:p w14:paraId="0CE0E989" w14:textId="77777777" w:rsidR="00414495" w:rsidRPr="004844C5" w:rsidRDefault="00414495" w:rsidP="00414495">
      <w:pPr>
        <w:jc w:val="both"/>
        <w:rPr>
          <w:b/>
          <w:color w:val="000000" w:themeColor="text1"/>
        </w:rPr>
      </w:pPr>
    </w:p>
    <w:p w14:paraId="2B6BF501" w14:textId="77777777" w:rsidR="00414495" w:rsidRDefault="00414495" w:rsidP="00414495">
      <w:pPr>
        <w:jc w:val="both"/>
        <w:rPr>
          <w:b/>
        </w:rPr>
      </w:pPr>
      <w:r w:rsidRPr="005D730E">
        <w:rPr>
          <w:b/>
        </w:rPr>
        <w:t xml:space="preserve">Obsahové, časové a </w:t>
      </w:r>
      <w:r w:rsidR="00DE4BF2">
        <w:rPr>
          <w:b/>
        </w:rPr>
        <w:t xml:space="preserve">organizační vymezení </w:t>
      </w:r>
      <w:r>
        <w:rPr>
          <w:b/>
        </w:rPr>
        <w:t xml:space="preserve">volitelného </w:t>
      </w:r>
      <w:r w:rsidR="00025837">
        <w:rPr>
          <w:b/>
        </w:rPr>
        <w:t>předmětu Hr</w:t>
      </w:r>
      <w:r w:rsidRPr="005D730E">
        <w:rPr>
          <w:b/>
        </w:rPr>
        <w:t>avá matematika</w:t>
      </w:r>
    </w:p>
    <w:p w14:paraId="67A2DEBC" w14:textId="77777777" w:rsidR="00414495" w:rsidRDefault="00414495" w:rsidP="00DE4BF2">
      <w:pPr>
        <w:pStyle w:val="Default"/>
        <w:spacing w:before="120" w:after="120"/>
        <w:jc w:val="both"/>
      </w:pPr>
      <w:r>
        <w:t>N</w:t>
      </w:r>
      <w:r w:rsidRPr="00376109">
        <w:t>etradiční ma</w:t>
      </w:r>
      <w:r>
        <w:t xml:space="preserve">tematické úlohy jsou </w:t>
      </w:r>
      <w:r w:rsidRPr="00376109">
        <w:t>jedním z</w:t>
      </w:r>
      <w:r>
        <w:t xml:space="preserve"> hlavních</w:t>
      </w:r>
      <w:r w:rsidRPr="00376109">
        <w:t> prostředků, jak</w:t>
      </w:r>
      <w:r>
        <w:t xml:space="preserve"> žákům</w:t>
      </w:r>
      <w:r w:rsidRPr="00376109">
        <w:t xml:space="preserve"> prezentovat</w:t>
      </w:r>
      <w:r>
        <w:t xml:space="preserve"> matematiku jako</w:t>
      </w:r>
      <w:r w:rsidRPr="00376109">
        <w:t xml:space="preserve"> předmět, ze kterého nemusí mít obavy</w:t>
      </w:r>
      <w:r>
        <w:t xml:space="preserve"> a který může být nejen velmi zajímavý, ale také plný dobrodružství, her, zábavy dokonce i smíchu.</w:t>
      </w:r>
    </w:p>
    <w:p w14:paraId="6E47B50D" w14:textId="77777777" w:rsidR="00414495" w:rsidRDefault="00414495" w:rsidP="00DE4BF2">
      <w:pPr>
        <w:pStyle w:val="Default"/>
        <w:spacing w:before="120" w:after="120"/>
        <w:jc w:val="both"/>
      </w:pPr>
      <w:r>
        <w:t>Zajímavé matematické úlohy tak přirozenou formou rozvíjejí intelektuální schopnosti žáků,</w:t>
      </w:r>
      <w:r w:rsidRPr="00376109">
        <w:t xml:space="preserve"> jejich paměť, představivost, tvořivost, abstraktní myšl</w:t>
      </w:r>
      <w:r>
        <w:t>en</w:t>
      </w:r>
      <w:r w:rsidR="00BB58E3">
        <w:t>í, schopnost logického úsudku a </w:t>
      </w:r>
      <w:r>
        <w:t>m</w:t>
      </w:r>
      <w:r w:rsidRPr="00376109">
        <w:t>atematika tak přispívá</w:t>
      </w:r>
      <w:r>
        <w:t xml:space="preserve"> i</w:t>
      </w:r>
      <w:r w:rsidRPr="00376109">
        <w:t xml:space="preserve"> k vytváření určitých rysů osobnosti, jako je vytrvalost, pracovitost a kritičnost. Žáci jsou vedeni k cílevědomosti, houževnatosti, překonávání překážek, vytrvalosti a systematičnosti. </w:t>
      </w:r>
      <w:r w:rsidRPr="00F41291">
        <w:t>Poznatky a dovedno</w:t>
      </w:r>
      <w:r w:rsidR="00DE4BF2">
        <w:t>sti získané v matematice jsou i </w:t>
      </w:r>
      <w:r w:rsidRPr="00F41291">
        <w:t>předpokladem k poznávání přírodovědných oborů, ekonomiky, techniky a využití počítačů.</w:t>
      </w:r>
    </w:p>
    <w:p w14:paraId="4FF99CFF" w14:textId="77777777" w:rsidR="00414495" w:rsidRDefault="00414495" w:rsidP="00DE4BF2">
      <w:pPr>
        <w:pStyle w:val="Default"/>
        <w:spacing w:before="120" w:after="120"/>
        <w:jc w:val="both"/>
      </w:pPr>
      <w:r w:rsidRPr="00376109">
        <w:lastRenderedPageBreak/>
        <w:t xml:space="preserve">Žáci se </w:t>
      </w:r>
      <w:proofErr w:type="gramStart"/>
      <w:r w:rsidRPr="00376109">
        <w:t>učí</w:t>
      </w:r>
      <w:proofErr w:type="gramEnd"/>
      <w:r w:rsidRPr="00376109">
        <w:t xml:space="preserve"> využívat prostředky výpočetní techniky (především kalkulátory, vhodný počítačový software, určité typy výukových programů) a používat některé další pomůcky, což umožňuje přístup k matematice i žákům, kteří mají nedos</w:t>
      </w:r>
      <w:r w:rsidR="00BB58E3">
        <w:t>tatky v numerickém počítání a v </w:t>
      </w:r>
      <w:r w:rsidRPr="00376109">
        <w:t>rýsovacích</w:t>
      </w:r>
      <w:r>
        <w:t xml:space="preserve"> technikách.</w:t>
      </w:r>
    </w:p>
    <w:p w14:paraId="3608C46B" w14:textId="77777777" w:rsidR="00414495" w:rsidRDefault="00414495" w:rsidP="00DE4BF2">
      <w:pPr>
        <w:pStyle w:val="Default"/>
        <w:spacing w:before="120" w:after="120"/>
        <w:jc w:val="both"/>
      </w:pPr>
      <w:r w:rsidRPr="00376109">
        <w:t xml:space="preserve">Žáci se </w:t>
      </w:r>
      <w:proofErr w:type="gramStart"/>
      <w:r w:rsidRPr="00376109">
        <w:t>učí</w:t>
      </w:r>
      <w:proofErr w:type="gramEnd"/>
      <w:r w:rsidRPr="00376109">
        <w:t xml:space="preserve"> řešit problémové situace a úlohy z běžného života, pochopit a analyzovat problém, utřídit údaje a podmínky, provádět situační náčrty, řešit optimalizační úlohy. Řešení logických úloh, jejichž obtížnost je závislá na míře rozumové vyspělosti žáků, posiluje vědomí žáka ve vlastní schopnosti logického uvažování a může podchytit i </w:t>
      </w:r>
      <w:r w:rsidR="00BB58E3">
        <w:t>ty žáky, kteří jsou v </w:t>
      </w:r>
      <w:r w:rsidRPr="00376109">
        <w:t xml:space="preserve">matematice méně úspěšní. </w:t>
      </w:r>
    </w:p>
    <w:p w14:paraId="0964184A" w14:textId="77777777" w:rsidR="00414495" w:rsidRPr="00C36820" w:rsidRDefault="00414495" w:rsidP="00414495">
      <w:pPr>
        <w:pStyle w:val="Default"/>
        <w:spacing w:before="120" w:after="120"/>
        <w:ind w:firstLine="539"/>
        <w:jc w:val="both"/>
        <w:rPr>
          <w:color w:val="FF0000"/>
        </w:rPr>
      </w:pPr>
      <w:r w:rsidRPr="00C36820">
        <w:rPr>
          <w:color w:val="FF0000"/>
        </w:rPr>
        <w:t xml:space="preserve">. </w:t>
      </w:r>
    </w:p>
    <w:p w14:paraId="60047312"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25BF6F7A" w14:textId="77777777" w:rsidR="00414495" w:rsidRPr="004844C5" w:rsidRDefault="00414495" w:rsidP="00414495">
      <w:pPr>
        <w:ind w:left="360"/>
        <w:jc w:val="both"/>
        <w:rPr>
          <w:i/>
        </w:rPr>
      </w:pPr>
      <w:r w:rsidRPr="004844C5">
        <w:rPr>
          <w:i/>
        </w:rPr>
        <w:t>Ředitel školy koncipuje voliteln</w:t>
      </w:r>
      <w:r w:rsidR="00025837">
        <w:rPr>
          <w:i/>
        </w:rPr>
        <w:t>ý předmět Hr</w:t>
      </w:r>
      <w:r w:rsidR="008E47F8" w:rsidRPr="004844C5">
        <w:rPr>
          <w:i/>
        </w:rPr>
        <w:t xml:space="preserve">avá matematika </w:t>
      </w:r>
      <w:r w:rsidRPr="004844C5">
        <w:rPr>
          <w:i/>
        </w:rPr>
        <w:t xml:space="preserve">podle podmínek školy a podle zájmu žáků – ročník, časová dotace. </w:t>
      </w:r>
      <w:r w:rsidRPr="004844C5">
        <w:rPr>
          <w:bCs/>
          <w:i/>
        </w:rPr>
        <w:t xml:space="preserve">Předmět je nabízen </w:t>
      </w:r>
      <w:proofErr w:type="gramStart"/>
      <w:r w:rsidRPr="004844C5">
        <w:rPr>
          <w:bCs/>
          <w:i/>
        </w:rPr>
        <w:t>žákům  9.</w:t>
      </w:r>
      <w:proofErr w:type="gramEnd"/>
      <w:r w:rsidRPr="004844C5">
        <w:rPr>
          <w:bCs/>
          <w:i/>
        </w:rPr>
        <w:t xml:space="preserve"> ročníku.</w:t>
      </w:r>
    </w:p>
    <w:p w14:paraId="3C24716A" w14:textId="77777777" w:rsidR="00414495" w:rsidRPr="00F41291" w:rsidRDefault="00414495" w:rsidP="00414495">
      <w:pPr>
        <w:spacing w:before="120" w:after="120"/>
        <w:jc w:val="both"/>
      </w:pPr>
    </w:p>
    <w:p w14:paraId="5D1FBE08" w14:textId="77777777" w:rsidR="00414495" w:rsidRPr="00DE4BF2" w:rsidRDefault="00414495" w:rsidP="00414495">
      <w:pPr>
        <w:jc w:val="both"/>
      </w:pPr>
      <w:r w:rsidRPr="00DE4BF2">
        <w:rPr>
          <w:b/>
        </w:rPr>
        <w:t>Výchovné a vzdělávací strategie pro rozvoj klíčových kompetencí:</w:t>
      </w:r>
    </w:p>
    <w:p w14:paraId="25CA2089" w14:textId="77777777" w:rsidR="00414495" w:rsidRDefault="00414495" w:rsidP="00414495">
      <w:pPr>
        <w:jc w:val="both"/>
        <w:rPr>
          <w:b/>
        </w:rPr>
      </w:pPr>
    </w:p>
    <w:p w14:paraId="564EE343" w14:textId="77777777" w:rsidR="00414495" w:rsidRPr="005D730E" w:rsidRDefault="00414495" w:rsidP="00414495">
      <w:pPr>
        <w:jc w:val="both"/>
        <w:rPr>
          <w:b/>
        </w:rPr>
      </w:pPr>
      <w:r w:rsidRPr="005D730E">
        <w:rPr>
          <w:b/>
        </w:rPr>
        <w:t>Kompetence komunikativní</w:t>
      </w:r>
    </w:p>
    <w:p w14:paraId="2B7163B9" w14:textId="77777777" w:rsidR="00414495" w:rsidRDefault="00DE4BF2" w:rsidP="00154E6B">
      <w:pPr>
        <w:numPr>
          <w:ilvl w:val="0"/>
          <w:numId w:val="47"/>
        </w:numPr>
        <w:jc w:val="both"/>
      </w:pPr>
      <w:r>
        <w:t>z</w:t>
      </w:r>
      <w:r w:rsidR="00414495" w:rsidRPr="005D730E">
        <w:t>ačleňovat metody kooperativního učení a jejich prostřednictvím vést ž</w:t>
      </w:r>
      <w:r w:rsidR="00BB58E3">
        <w:t>áky ke </w:t>
      </w:r>
      <w:r w:rsidR="00414495">
        <w:t xml:space="preserve">spolupráci při vyučování, </w:t>
      </w:r>
    </w:p>
    <w:p w14:paraId="380B76A4" w14:textId="77777777" w:rsidR="00414495" w:rsidRPr="005D730E" w:rsidRDefault="00414495" w:rsidP="00154E6B">
      <w:pPr>
        <w:numPr>
          <w:ilvl w:val="0"/>
          <w:numId w:val="47"/>
        </w:numPr>
        <w:jc w:val="both"/>
      </w:pPr>
      <w:r w:rsidRPr="005D730E">
        <w:t>při společné práci</w:t>
      </w:r>
      <w:r>
        <w:t xml:space="preserve"> učit žáky</w:t>
      </w:r>
      <w:r w:rsidRPr="005D730E">
        <w:t xml:space="preserve"> komunikovat způsobem, který umožní kvalitní </w:t>
      </w:r>
      <w:proofErr w:type="gramStart"/>
      <w:r w:rsidRPr="005D730E">
        <w:t>spolupráci</w:t>
      </w:r>
      <w:proofErr w:type="gramEnd"/>
      <w:r w:rsidRPr="005D730E">
        <w:t xml:space="preserve"> a</w:t>
      </w:r>
      <w:r>
        <w:t xml:space="preserve"> tak i dosažení společného cíle,</w:t>
      </w:r>
    </w:p>
    <w:p w14:paraId="2AD34187" w14:textId="77777777" w:rsidR="00414495" w:rsidRDefault="00414495" w:rsidP="00154E6B">
      <w:pPr>
        <w:numPr>
          <w:ilvl w:val="0"/>
          <w:numId w:val="47"/>
        </w:numPr>
        <w:jc w:val="both"/>
      </w:pPr>
      <w:r>
        <w:t>vést žáky</w:t>
      </w:r>
      <w:r w:rsidRPr="005D730E">
        <w:t xml:space="preserve"> k přesnému a stručnému vyjadřování užíváním matematického jazyka včetně matemat</w:t>
      </w:r>
      <w:r>
        <w:t xml:space="preserve">ické symboliky, </w:t>
      </w:r>
    </w:p>
    <w:p w14:paraId="0585AA9E" w14:textId="77777777" w:rsidR="00051B1F" w:rsidRPr="00BB58E3" w:rsidRDefault="00414495" w:rsidP="00154E6B">
      <w:pPr>
        <w:numPr>
          <w:ilvl w:val="0"/>
          <w:numId w:val="47"/>
        </w:numPr>
        <w:jc w:val="both"/>
      </w:pPr>
      <w:r w:rsidRPr="005D730E">
        <w:t>učit žáky porozumět a orientovat se v různých grafech, tabulkách, diagramech apod.</w:t>
      </w:r>
    </w:p>
    <w:p w14:paraId="73EF2951" w14:textId="77777777" w:rsidR="00051B1F" w:rsidRDefault="00051B1F" w:rsidP="00414495">
      <w:pPr>
        <w:jc w:val="both"/>
        <w:rPr>
          <w:b/>
        </w:rPr>
      </w:pPr>
    </w:p>
    <w:p w14:paraId="3910F1ED" w14:textId="77777777" w:rsidR="00414495" w:rsidRPr="005D730E" w:rsidRDefault="00414495" w:rsidP="00414495">
      <w:pPr>
        <w:jc w:val="both"/>
        <w:rPr>
          <w:b/>
        </w:rPr>
      </w:pPr>
      <w:r w:rsidRPr="005D730E">
        <w:rPr>
          <w:b/>
        </w:rPr>
        <w:t>Kompetence k učení</w:t>
      </w:r>
    </w:p>
    <w:p w14:paraId="5A1DE158" w14:textId="77777777" w:rsidR="00414495" w:rsidRPr="005D730E" w:rsidRDefault="00DE4BF2" w:rsidP="00154E6B">
      <w:pPr>
        <w:numPr>
          <w:ilvl w:val="0"/>
          <w:numId w:val="47"/>
        </w:numPr>
        <w:jc w:val="both"/>
      </w:pPr>
      <w:r>
        <w:t>z</w:t>
      </w:r>
      <w:r w:rsidR="00414495" w:rsidRPr="005D730E">
        <w:t>adávat úkoly, při kterých žáci operují s obecně užívanými termíny, znaky a symboly, uvádí věci do souvislostí, propojují do širších celků poznatky z různých vzdělávacích oborů a na základě toho si vytvářejí komplexn</w:t>
      </w:r>
      <w:r w:rsidR="00414495">
        <w:t>ější pohled na matematické jevy,</w:t>
      </w:r>
    </w:p>
    <w:p w14:paraId="475ADB6A" w14:textId="77777777" w:rsidR="00414495" w:rsidRDefault="00414495" w:rsidP="00154E6B">
      <w:pPr>
        <w:numPr>
          <w:ilvl w:val="0"/>
          <w:numId w:val="47"/>
        </w:numPr>
        <w:jc w:val="both"/>
      </w:pPr>
      <w:r w:rsidRPr="005D730E">
        <w:t xml:space="preserve">učitelé podporují u žáků rozvoj schopností abstraktního a logického myšlení, zejména začleňováním vhodných problémových úkolů, logických úloh, hádanek, </w:t>
      </w:r>
      <w:r>
        <w:t xml:space="preserve">kvizů, matematických pohádek apod., </w:t>
      </w:r>
    </w:p>
    <w:p w14:paraId="03A0414F" w14:textId="77777777" w:rsidR="00414495" w:rsidRDefault="00414495" w:rsidP="00414495">
      <w:pPr>
        <w:jc w:val="both"/>
        <w:rPr>
          <w:b/>
        </w:rPr>
      </w:pPr>
    </w:p>
    <w:p w14:paraId="35F63856" w14:textId="77777777" w:rsidR="00414495" w:rsidRPr="005D730E" w:rsidRDefault="00414495" w:rsidP="00414495">
      <w:pPr>
        <w:jc w:val="both"/>
        <w:rPr>
          <w:b/>
        </w:rPr>
      </w:pPr>
      <w:r w:rsidRPr="005D730E">
        <w:rPr>
          <w:b/>
        </w:rPr>
        <w:t>Kompetence pracovní</w:t>
      </w:r>
    </w:p>
    <w:p w14:paraId="41DBFD67" w14:textId="77777777" w:rsidR="00414495" w:rsidRPr="00DD638E" w:rsidRDefault="00DE4BF2" w:rsidP="00154E6B">
      <w:pPr>
        <w:numPr>
          <w:ilvl w:val="0"/>
          <w:numId w:val="47"/>
        </w:numPr>
        <w:jc w:val="both"/>
      </w:pPr>
      <w:r>
        <w:t>p</w:t>
      </w:r>
      <w:r w:rsidR="00414495" w:rsidRPr="00DD638E">
        <w:t>omáhat žákům poznávat a rozvíjet své schopnosti a reálné možnosti a uplatňovat získané vědomosti a dovednosti při profesní orientaci</w:t>
      </w:r>
      <w:r w:rsidR="00414495">
        <w:t>.</w:t>
      </w:r>
    </w:p>
    <w:p w14:paraId="2F95412B" w14:textId="77777777" w:rsidR="00414495" w:rsidRDefault="00414495" w:rsidP="00414495">
      <w:pPr>
        <w:jc w:val="both"/>
        <w:rPr>
          <w:b/>
        </w:rPr>
      </w:pPr>
    </w:p>
    <w:p w14:paraId="0BF1E5EB" w14:textId="77777777" w:rsidR="00414495" w:rsidRPr="005D730E" w:rsidRDefault="00414495" w:rsidP="00414495">
      <w:pPr>
        <w:jc w:val="both"/>
        <w:rPr>
          <w:b/>
        </w:rPr>
      </w:pPr>
      <w:r w:rsidRPr="005D730E">
        <w:rPr>
          <w:b/>
        </w:rPr>
        <w:t>Kompetence občanské</w:t>
      </w:r>
    </w:p>
    <w:p w14:paraId="5A0E0CEF" w14:textId="77777777" w:rsidR="00414495" w:rsidRPr="00DD638E" w:rsidRDefault="00DE4BF2" w:rsidP="00154E6B">
      <w:pPr>
        <w:numPr>
          <w:ilvl w:val="0"/>
          <w:numId w:val="18"/>
        </w:numPr>
        <w:jc w:val="both"/>
      </w:pPr>
      <w:r>
        <w:t>d</w:t>
      </w:r>
      <w:r w:rsidR="00414495" w:rsidRPr="00DD638E">
        <w:t>ůsledně vyžadovat respekt k</w:t>
      </w:r>
      <w:r w:rsidR="00414495">
        <w:t> </w:t>
      </w:r>
      <w:r w:rsidR="00414495" w:rsidRPr="00DD638E">
        <w:t>dohodnutý</w:t>
      </w:r>
      <w:r w:rsidR="00414495">
        <w:t>m pravidlům života tříd</w:t>
      </w:r>
      <w:r w:rsidR="00414495" w:rsidRPr="00DD638E">
        <w:t>, podporovat přátelské vztahy ve třídách i mezi třídami</w:t>
      </w:r>
      <w:r w:rsidR="00414495">
        <w:t>.</w:t>
      </w:r>
    </w:p>
    <w:p w14:paraId="68131F3D" w14:textId="77777777" w:rsidR="00414495" w:rsidRDefault="00414495" w:rsidP="00414495">
      <w:pPr>
        <w:jc w:val="both"/>
        <w:rPr>
          <w:b/>
        </w:rPr>
      </w:pPr>
    </w:p>
    <w:p w14:paraId="40A24F03" w14:textId="77777777" w:rsidR="00414495" w:rsidRPr="005D730E" w:rsidRDefault="00414495" w:rsidP="00414495">
      <w:pPr>
        <w:jc w:val="both"/>
        <w:rPr>
          <w:b/>
        </w:rPr>
      </w:pPr>
      <w:r w:rsidRPr="005D730E">
        <w:rPr>
          <w:b/>
        </w:rPr>
        <w:t>Kompetence sociální a personální</w:t>
      </w:r>
    </w:p>
    <w:p w14:paraId="2DBDF67D" w14:textId="77777777" w:rsidR="00414495" w:rsidRDefault="00DE4BF2" w:rsidP="00154E6B">
      <w:pPr>
        <w:numPr>
          <w:ilvl w:val="0"/>
          <w:numId w:val="47"/>
        </w:numPr>
        <w:jc w:val="both"/>
      </w:pPr>
      <w:r>
        <w:t>v</w:t>
      </w:r>
      <w:r w:rsidR="00414495" w:rsidRPr="005D730E">
        <w:t>ybízet a motivovat žáky k účinné spolupráci ve skupině, vytvářet a re</w:t>
      </w:r>
      <w:r w:rsidR="00414495">
        <w:t xml:space="preserve">spektovat pravidla práce v týmu, </w:t>
      </w:r>
    </w:p>
    <w:p w14:paraId="6BA5EF6D" w14:textId="77777777" w:rsidR="00414495" w:rsidRDefault="00414495" w:rsidP="00154E6B">
      <w:pPr>
        <w:numPr>
          <w:ilvl w:val="0"/>
          <w:numId w:val="47"/>
        </w:numPr>
        <w:jc w:val="both"/>
      </w:pPr>
      <w:r>
        <w:t>zařazovat</w:t>
      </w:r>
      <w:r w:rsidRPr="005D730E">
        <w:t xml:space="preserve"> během vyučování skupinovou práci žáků, motivovat žáky k vzájemné pomoci při učení, </w:t>
      </w:r>
    </w:p>
    <w:p w14:paraId="57DF1684" w14:textId="77777777" w:rsidR="00414495" w:rsidRDefault="00414495" w:rsidP="00154E6B">
      <w:pPr>
        <w:numPr>
          <w:ilvl w:val="0"/>
          <w:numId w:val="47"/>
        </w:numPr>
        <w:jc w:val="both"/>
      </w:pPr>
      <w:r w:rsidRPr="005D730E">
        <w:t>rozvíjet u žáků schopnost poskytnout, ale i vyžádat pomo</w:t>
      </w:r>
      <w:r>
        <w:t xml:space="preserve">c a radu při práci ve skupinách, </w:t>
      </w:r>
    </w:p>
    <w:p w14:paraId="246FB1C7" w14:textId="77777777" w:rsidR="00414495" w:rsidRPr="005D730E" w:rsidRDefault="00414495" w:rsidP="00154E6B">
      <w:pPr>
        <w:numPr>
          <w:ilvl w:val="0"/>
          <w:numId w:val="47"/>
        </w:numPr>
        <w:jc w:val="both"/>
      </w:pPr>
      <w:r w:rsidRPr="005D730E">
        <w:lastRenderedPageBreak/>
        <w:t>individuálním přístupem budovat sebedůvěr</w:t>
      </w:r>
      <w:r>
        <w:t>u žáka a jeho samostatný rozvoj.</w:t>
      </w:r>
    </w:p>
    <w:p w14:paraId="6C03E161" w14:textId="77777777" w:rsidR="00414495" w:rsidRDefault="00414495" w:rsidP="00414495">
      <w:pPr>
        <w:jc w:val="both"/>
        <w:rPr>
          <w:b/>
        </w:rPr>
      </w:pPr>
    </w:p>
    <w:p w14:paraId="6BEA2804" w14:textId="77777777" w:rsidR="00414495" w:rsidRPr="005D730E" w:rsidRDefault="00414495" w:rsidP="00414495">
      <w:pPr>
        <w:jc w:val="both"/>
        <w:rPr>
          <w:b/>
        </w:rPr>
      </w:pPr>
      <w:r w:rsidRPr="005D730E">
        <w:rPr>
          <w:b/>
        </w:rPr>
        <w:t>Kompetence k řešení problémů</w:t>
      </w:r>
    </w:p>
    <w:p w14:paraId="110E234F" w14:textId="77777777" w:rsidR="00414495" w:rsidRPr="005D730E" w:rsidRDefault="00DE4BF2" w:rsidP="00154E6B">
      <w:pPr>
        <w:numPr>
          <w:ilvl w:val="0"/>
          <w:numId w:val="47"/>
        </w:numPr>
        <w:jc w:val="both"/>
      </w:pPr>
      <w:r>
        <w:t>n</w:t>
      </w:r>
      <w:r w:rsidR="00414495" w:rsidRPr="005D730E">
        <w:t xml:space="preserve">abízet žákům dostatek úloh a příkladů vycházejících z reálného života a vedoucích k samostatnému </w:t>
      </w:r>
      <w:r w:rsidR="00414495">
        <w:t>uvažování a řešení problémů,</w:t>
      </w:r>
    </w:p>
    <w:p w14:paraId="666D38EE" w14:textId="77777777" w:rsidR="00414495" w:rsidRDefault="00414495" w:rsidP="00154E6B">
      <w:pPr>
        <w:numPr>
          <w:ilvl w:val="0"/>
          <w:numId w:val="47"/>
        </w:numPr>
        <w:jc w:val="both"/>
      </w:pPr>
      <w:r w:rsidRPr="005D730E">
        <w:t xml:space="preserve">využívat získané vědomosti a dovednosti k objevování </w:t>
      </w:r>
      <w:r>
        <w:t xml:space="preserve">různých variant řešení problémů, </w:t>
      </w:r>
    </w:p>
    <w:p w14:paraId="072DFB40" w14:textId="77777777" w:rsidR="00414495" w:rsidRDefault="00414495" w:rsidP="00154E6B">
      <w:pPr>
        <w:numPr>
          <w:ilvl w:val="0"/>
          <w:numId w:val="47"/>
        </w:numPr>
        <w:jc w:val="both"/>
      </w:pPr>
      <w:r w:rsidRPr="005D730E">
        <w:t>vést žáky k praktickému ověřování si správnosti řešení problémů a k aplikaci osvědčených postupů při řešení obdobných nebo nových problémovýc</w:t>
      </w:r>
      <w:r>
        <w:t>h situací,</w:t>
      </w:r>
    </w:p>
    <w:p w14:paraId="0A0C723D" w14:textId="77777777" w:rsidR="00414495" w:rsidRPr="005D730E" w:rsidRDefault="00414495" w:rsidP="00154E6B">
      <w:pPr>
        <w:numPr>
          <w:ilvl w:val="0"/>
          <w:numId w:val="47"/>
        </w:numPr>
        <w:jc w:val="both"/>
      </w:pPr>
      <w:r w:rsidRPr="005D730E">
        <w:t xml:space="preserve">začleňovat metody, při kterých žáci samostatně </w:t>
      </w:r>
      <w:proofErr w:type="gramStart"/>
      <w:r w:rsidRPr="005D730E">
        <w:t>řeší</w:t>
      </w:r>
      <w:proofErr w:type="gramEnd"/>
      <w:r w:rsidRPr="005D730E">
        <w:t xml:space="preserve"> problémy, volí vhodné způsoby řešení, užívají při řešení problémů logické, </w:t>
      </w:r>
      <w:r>
        <w:t>matematické a empirické postupy,</w:t>
      </w:r>
    </w:p>
    <w:p w14:paraId="1A87332D" w14:textId="77777777" w:rsidR="00414495" w:rsidRPr="005D730E" w:rsidRDefault="00414495" w:rsidP="00154E6B">
      <w:pPr>
        <w:numPr>
          <w:ilvl w:val="0"/>
          <w:numId w:val="47"/>
        </w:numPr>
        <w:jc w:val="both"/>
      </w:pPr>
      <w:r w:rsidRPr="005D730E">
        <w:t>pracovat s chybou žáka jako s příležitostí ukázat ces</w:t>
      </w:r>
      <w:r>
        <w:t>tu k cíli – ke správnému řešení.</w:t>
      </w:r>
    </w:p>
    <w:p w14:paraId="4FC314D9" w14:textId="77777777" w:rsidR="00414495" w:rsidRDefault="00414495" w:rsidP="00414495">
      <w:pPr>
        <w:spacing w:line="360" w:lineRule="auto"/>
        <w:jc w:val="both"/>
      </w:pPr>
    </w:p>
    <w:p w14:paraId="0A0397F6" w14:textId="77777777" w:rsidR="00FD6C75" w:rsidRDefault="00FD6C75" w:rsidP="00414495">
      <w:pPr>
        <w:spacing w:line="360" w:lineRule="auto"/>
        <w:jc w:val="both"/>
      </w:pPr>
    </w:p>
    <w:p w14:paraId="46E964A6" w14:textId="77777777" w:rsidR="00FD6C75" w:rsidRDefault="00FD6C75" w:rsidP="00FD6C75">
      <w:pPr>
        <w:jc w:val="both"/>
        <w:rPr>
          <w:b/>
        </w:rPr>
      </w:pPr>
      <w:r w:rsidRPr="006F1412">
        <w:rPr>
          <w:b/>
        </w:rPr>
        <w:t xml:space="preserve">Kompetence </w:t>
      </w:r>
      <w:r>
        <w:rPr>
          <w:b/>
        </w:rPr>
        <w:t>digitál</w:t>
      </w:r>
      <w:r w:rsidRPr="006F1412">
        <w:rPr>
          <w:b/>
        </w:rPr>
        <w:t>ní</w:t>
      </w:r>
    </w:p>
    <w:p w14:paraId="02C71B8F"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2B78FBF7"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67035B" w14:textId="77777777" w:rsidR="00FD6C75" w:rsidRDefault="00FD6C75" w:rsidP="00414495">
      <w:pPr>
        <w:spacing w:line="360" w:lineRule="auto"/>
        <w:jc w:val="both"/>
        <w:sectPr w:rsidR="00FD6C75">
          <w:footerReference w:type="default" r:id="rId5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12"/>
        <w:gridCol w:w="4363"/>
      </w:tblGrid>
      <w:tr w:rsidR="00414495" w:rsidRPr="00DA3767" w14:paraId="060103C3" w14:textId="77777777" w:rsidTr="00414495">
        <w:trPr>
          <w:trHeight w:val="609"/>
        </w:trPr>
        <w:tc>
          <w:tcPr>
            <w:tcW w:w="3140" w:type="dxa"/>
            <w:tcBorders>
              <w:right w:val="nil"/>
            </w:tcBorders>
            <w:shd w:val="clear" w:color="auto" w:fill="EEECE1"/>
            <w:vAlign w:val="center"/>
          </w:tcPr>
          <w:p w14:paraId="19F895A0" w14:textId="77777777" w:rsidR="00414495" w:rsidRPr="00DA3767" w:rsidRDefault="00414495"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47" w:type="dxa"/>
            <w:tcBorders>
              <w:left w:val="nil"/>
              <w:right w:val="nil"/>
            </w:tcBorders>
            <w:shd w:val="clear" w:color="auto" w:fill="EEECE1"/>
            <w:vAlign w:val="center"/>
          </w:tcPr>
          <w:p w14:paraId="7090CD40" w14:textId="77777777" w:rsidR="00414495" w:rsidRPr="00DA3767" w:rsidRDefault="00313A7D" w:rsidP="0041449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025837">
              <w:rPr>
                <w:rFonts w:ascii="Arial Black" w:hAnsi="Arial Black" w:cs="Arial"/>
                <w:noProof/>
                <w:color w:val="FF0000"/>
                <w:sz w:val="23"/>
                <w:szCs w:val="23"/>
              </w:rPr>
              <w:t>Hr</w:t>
            </w:r>
            <w:r w:rsidR="008E47F8">
              <w:rPr>
                <w:rFonts w:ascii="Arial Black" w:hAnsi="Arial Black" w:cs="Arial"/>
                <w:noProof/>
                <w:color w:val="FF0000"/>
                <w:sz w:val="23"/>
                <w:szCs w:val="23"/>
              </w:rPr>
              <w:t xml:space="preserve">avá matematika </w:t>
            </w:r>
          </w:p>
        </w:tc>
        <w:tc>
          <w:tcPr>
            <w:tcW w:w="4431" w:type="dxa"/>
            <w:tcBorders>
              <w:left w:val="nil"/>
            </w:tcBorders>
            <w:shd w:val="clear" w:color="auto" w:fill="EEECE1"/>
            <w:vAlign w:val="center"/>
          </w:tcPr>
          <w:p w14:paraId="7E1EFDF1" w14:textId="77777777" w:rsidR="00414495" w:rsidRPr="00DA3767" w:rsidRDefault="00414495" w:rsidP="00414495">
            <w:pPr>
              <w:jc w:val="center"/>
              <w:rPr>
                <w:rFonts w:ascii="Arial Black" w:hAnsi="Arial Black" w:cs="Arial"/>
                <w:color w:val="FF0000"/>
                <w:sz w:val="23"/>
                <w:szCs w:val="23"/>
              </w:rPr>
            </w:pPr>
          </w:p>
        </w:tc>
      </w:tr>
      <w:tr w:rsidR="00414495" w:rsidRPr="00DA3767" w14:paraId="796F5E39" w14:textId="77777777" w:rsidTr="00414495">
        <w:trPr>
          <w:trHeight w:val="721"/>
        </w:trPr>
        <w:tc>
          <w:tcPr>
            <w:tcW w:w="3140" w:type="dxa"/>
            <w:shd w:val="clear" w:color="auto" w:fill="DBE5F1"/>
            <w:vAlign w:val="center"/>
          </w:tcPr>
          <w:p w14:paraId="6FF9F108"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Učivo</w:t>
            </w:r>
          </w:p>
        </w:tc>
        <w:tc>
          <w:tcPr>
            <w:tcW w:w="6647" w:type="dxa"/>
            <w:shd w:val="clear" w:color="auto" w:fill="F2DBDB"/>
            <w:vAlign w:val="center"/>
          </w:tcPr>
          <w:p w14:paraId="62A0ABA7"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Školní výstupy</w:t>
            </w:r>
          </w:p>
        </w:tc>
        <w:tc>
          <w:tcPr>
            <w:tcW w:w="4431" w:type="dxa"/>
            <w:shd w:val="clear" w:color="auto" w:fill="DBE5F1"/>
            <w:vAlign w:val="center"/>
          </w:tcPr>
          <w:p w14:paraId="48E6074D"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Přesahy a vazby</w:t>
            </w:r>
          </w:p>
          <w:p w14:paraId="3BB2E273"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(mezipředmětové vztahy,</w:t>
            </w:r>
          </w:p>
          <w:p w14:paraId="58A62892"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průřezová témata)</w:t>
            </w:r>
          </w:p>
        </w:tc>
      </w:tr>
      <w:tr w:rsidR="00414495" w:rsidRPr="00DA3767" w14:paraId="1189D078" w14:textId="77777777" w:rsidTr="00414495">
        <w:trPr>
          <w:trHeight w:val="150"/>
        </w:trPr>
        <w:tc>
          <w:tcPr>
            <w:tcW w:w="3140" w:type="dxa"/>
          </w:tcPr>
          <w:p w14:paraId="407EB435"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Netradiční matematické úlohy</w:t>
            </w:r>
          </w:p>
          <w:p w14:paraId="57D426B3" w14:textId="77777777" w:rsidR="00414495" w:rsidRDefault="00414495" w:rsidP="00414495">
            <w:pPr>
              <w:rPr>
                <w:rFonts w:ascii="Arial" w:hAnsi="Arial" w:cs="Arial"/>
                <w:b/>
                <w:color w:val="FF0000"/>
                <w:sz w:val="23"/>
                <w:szCs w:val="23"/>
              </w:rPr>
            </w:pPr>
          </w:p>
          <w:p w14:paraId="00DD8BE1" w14:textId="77777777" w:rsidR="00414495" w:rsidRDefault="00414495" w:rsidP="00414495">
            <w:pPr>
              <w:rPr>
                <w:rFonts w:ascii="Arial" w:hAnsi="Arial" w:cs="Arial"/>
                <w:b/>
                <w:color w:val="FF0000"/>
                <w:sz w:val="23"/>
                <w:szCs w:val="23"/>
              </w:rPr>
            </w:pPr>
          </w:p>
          <w:p w14:paraId="4E4BEAF6" w14:textId="77777777" w:rsidR="00414495" w:rsidRDefault="00414495" w:rsidP="00414495">
            <w:pPr>
              <w:rPr>
                <w:rFonts w:ascii="Arial" w:hAnsi="Arial" w:cs="Arial"/>
                <w:b/>
                <w:color w:val="FF0000"/>
                <w:sz w:val="23"/>
                <w:szCs w:val="23"/>
              </w:rPr>
            </w:pPr>
          </w:p>
          <w:p w14:paraId="5181D05C" w14:textId="77777777" w:rsidR="00414495" w:rsidRPr="00F226DB" w:rsidRDefault="00414495" w:rsidP="00414495">
            <w:pPr>
              <w:rPr>
                <w:rFonts w:ascii="Arial" w:hAnsi="Arial" w:cs="Arial"/>
                <w:b/>
                <w:color w:val="FF0000"/>
                <w:sz w:val="23"/>
                <w:szCs w:val="23"/>
              </w:rPr>
            </w:pPr>
          </w:p>
          <w:p w14:paraId="7C233B6D"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Logické příklady</w:t>
            </w:r>
          </w:p>
          <w:p w14:paraId="6EABB4EA" w14:textId="77777777" w:rsidR="00414495" w:rsidRDefault="00414495" w:rsidP="00414495">
            <w:pPr>
              <w:rPr>
                <w:rFonts w:ascii="Arial" w:hAnsi="Arial" w:cs="Arial"/>
                <w:b/>
                <w:color w:val="FF0000"/>
                <w:sz w:val="23"/>
                <w:szCs w:val="23"/>
              </w:rPr>
            </w:pPr>
            <w:r w:rsidRPr="00F226DB">
              <w:rPr>
                <w:rFonts w:ascii="Arial" w:hAnsi="Arial" w:cs="Arial"/>
                <w:b/>
                <w:color w:val="FF0000"/>
                <w:sz w:val="23"/>
                <w:szCs w:val="23"/>
              </w:rPr>
              <w:t>Magické čtverce</w:t>
            </w:r>
            <w:r>
              <w:rPr>
                <w:rFonts w:ascii="Arial" w:hAnsi="Arial" w:cs="Arial"/>
                <w:b/>
                <w:color w:val="FF0000"/>
                <w:sz w:val="23"/>
                <w:szCs w:val="23"/>
              </w:rPr>
              <w:t xml:space="preserve">, kvizy </w:t>
            </w:r>
          </w:p>
          <w:p w14:paraId="4C4859A3"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a rébusy</w:t>
            </w:r>
          </w:p>
          <w:p w14:paraId="0EA399F6" w14:textId="77777777" w:rsidR="00414495" w:rsidRDefault="00414495" w:rsidP="00414495">
            <w:pPr>
              <w:rPr>
                <w:rFonts w:ascii="Arial" w:hAnsi="Arial" w:cs="Arial"/>
                <w:b/>
                <w:color w:val="FF0000"/>
                <w:sz w:val="23"/>
                <w:szCs w:val="23"/>
              </w:rPr>
            </w:pPr>
          </w:p>
          <w:p w14:paraId="35561A61" w14:textId="77777777" w:rsidR="00414495" w:rsidRDefault="00414495" w:rsidP="00414495">
            <w:pPr>
              <w:rPr>
                <w:rFonts w:ascii="Arial" w:hAnsi="Arial" w:cs="Arial"/>
                <w:b/>
                <w:color w:val="FF0000"/>
                <w:sz w:val="23"/>
                <w:szCs w:val="23"/>
              </w:rPr>
            </w:pPr>
          </w:p>
          <w:p w14:paraId="433ED4ED"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křížovky</w:t>
            </w:r>
          </w:p>
          <w:p w14:paraId="5C7B7232" w14:textId="77777777" w:rsidR="00414495" w:rsidRPr="00F226DB" w:rsidRDefault="00414495" w:rsidP="00414495">
            <w:pPr>
              <w:rPr>
                <w:rFonts w:ascii="Arial" w:hAnsi="Arial" w:cs="Arial"/>
                <w:b/>
                <w:color w:val="FF0000"/>
                <w:sz w:val="23"/>
                <w:szCs w:val="23"/>
              </w:rPr>
            </w:pPr>
          </w:p>
          <w:p w14:paraId="06D8C9CD" w14:textId="77777777" w:rsidR="00414495" w:rsidRPr="00F226DB" w:rsidRDefault="00414495" w:rsidP="00414495">
            <w:pPr>
              <w:rPr>
                <w:rFonts w:ascii="Arial" w:hAnsi="Arial" w:cs="Arial"/>
                <w:b/>
                <w:color w:val="FF0000"/>
                <w:sz w:val="23"/>
                <w:szCs w:val="23"/>
              </w:rPr>
            </w:pPr>
          </w:p>
          <w:p w14:paraId="45C2649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hry</w:t>
            </w:r>
          </w:p>
          <w:p w14:paraId="4D99A14A" w14:textId="77777777" w:rsidR="00414495" w:rsidRPr="00F226DB" w:rsidRDefault="00414495" w:rsidP="00414495">
            <w:pPr>
              <w:rPr>
                <w:rFonts w:ascii="Arial" w:hAnsi="Arial" w:cs="Arial"/>
                <w:b/>
                <w:color w:val="FF0000"/>
                <w:sz w:val="23"/>
                <w:szCs w:val="23"/>
              </w:rPr>
            </w:pPr>
          </w:p>
          <w:p w14:paraId="19CD62B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Matematika na PC</w:t>
            </w:r>
          </w:p>
          <w:p w14:paraId="775096E3" w14:textId="77777777" w:rsidR="00414495" w:rsidRPr="00DB0B97" w:rsidRDefault="00414495" w:rsidP="00414495">
            <w:pPr>
              <w:rPr>
                <w:rFonts w:ascii="Arial" w:hAnsi="Arial" w:cs="Arial"/>
                <w:b/>
                <w:color w:val="FF0000"/>
                <w:sz w:val="23"/>
                <w:szCs w:val="23"/>
              </w:rPr>
            </w:pPr>
          </w:p>
        </w:tc>
        <w:tc>
          <w:tcPr>
            <w:tcW w:w="6647" w:type="dxa"/>
          </w:tcPr>
          <w:p w14:paraId="69B97A33" w14:textId="77777777" w:rsidR="00414495" w:rsidRPr="00F61A8A" w:rsidRDefault="00414495" w:rsidP="00414495">
            <w:pPr>
              <w:rPr>
                <w:rFonts w:ascii="Arial" w:hAnsi="Arial" w:cs="Arial"/>
                <w:sz w:val="23"/>
                <w:szCs w:val="23"/>
              </w:rPr>
            </w:pPr>
            <w:r w:rsidRPr="00F61A8A">
              <w:rPr>
                <w:rFonts w:ascii="Arial" w:hAnsi="Arial" w:cs="Arial"/>
                <w:sz w:val="23"/>
                <w:szCs w:val="23"/>
              </w:rPr>
              <w:t>-</w:t>
            </w:r>
            <w:r w:rsidR="00761272">
              <w:rPr>
                <w:rFonts w:ascii="Arial" w:hAnsi="Arial" w:cs="Arial"/>
                <w:sz w:val="23"/>
                <w:szCs w:val="23"/>
              </w:rPr>
              <w:t xml:space="preserve"> </w:t>
            </w:r>
            <w:r w:rsidRPr="00F61A8A">
              <w:rPr>
                <w:rFonts w:ascii="Arial" w:hAnsi="Arial" w:cs="Arial"/>
                <w:sz w:val="23"/>
                <w:szCs w:val="23"/>
              </w:rPr>
              <w:t>rozvíjení paměti, představivosti, tvořivosti, abstraktního myšlení a schopnosti logického úsudku</w:t>
            </w:r>
          </w:p>
          <w:p w14:paraId="0B91DA8F" w14:textId="77777777" w:rsidR="00414495" w:rsidRPr="00DA3767" w:rsidRDefault="00414495" w:rsidP="00414495">
            <w:pPr>
              <w:rPr>
                <w:rFonts w:ascii="Arial" w:hAnsi="Arial" w:cs="Arial"/>
                <w:sz w:val="23"/>
                <w:szCs w:val="23"/>
              </w:rPr>
            </w:pPr>
            <w:r>
              <w:rPr>
                <w:rFonts w:ascii="Arial" w:hAnsi="Arial" w:cs="Arial"/>
                <w:sz w:val="23"/>
                <w:szCs w:val="23"/>
              </w:rPr>
              <w:t>- řešení problémových situací a úloh z běžného života, pochopení a analyzování</w:t>
            </w:r>
            <w:r w:rsidRPr="00F61A8A">
              <w:rPr>
                <w:rFonts w:ascii="Arial" w:hAnsi="Arial" w:cs="Arial"/>
                <w:sz w:val="23"/>
                <w:szCs w:val="23"/>
              </w:rPr>
              <w:t xml:space="preserve"> problém</w:t>
            </w:r>
            <w:r>
              <w:rPr>
                <w:rFonts w:ascii="Arial" w:hAnsi="Arial" w:cs="Arial"/>
                <w:sz w:val="23"/>
                <w:szCs w:val="23"/>
              </w:rPr>
              <w:t>u, třídění údajů a podmínek, provádění</w:t>
            </w:r>
            <w:r w:rsidRPr="00F61A8A">
              <w:rPr>
                <w:rFonts w:ascii="Arial" w:hAnsi="Arial" w:cs="Arial"/>
                <w:sz w:val="23"/>
                <w:szCs w:val="23"/>
              </w:rPr>
              <w:t xml:space="preserve"> situační</w:t>
            </w:r>
            <w:r>
              <w:rPr>
                <w:rFonts w:ascii="Arial" w:hAnsi="Arial" w:cs="Arial"/>
                <w:sz w:val="23"/>
                <w:szCs w:val="23"/>
              </w:rPr>
              <w:t>ch náčrtů, řešení</w:t>
            </w:r>
            <w:r w:rsidRPr="00F61A8A">
              <w:rPr>
                <w:rFonts w:ascii="Arial" w:hAnsi="Arial" w:cs="Arial"/>
                <w:sz w:val="23"/>
                <w:szCs w:val="23"/>
              </w:rPr>
              <w:t xml:space="preserve"> optimalizační</w:t>
            </w:r>
            <w:r>
              <w:rPr>
                <w:rFonts w:ascii="Arial" w:hAnsi="Arial" w:cs="Arial"/>
                <w:sz w:val="23"/>
                <w:szCs w:val="23"/>
              </w:rPr>
              <w:t xml:space="preserve">ch úloh </w:t>
            </w:r>
          </w:p>
          <w:p w14:paraId="757A663B" w14:textId="77777777" w:rsidR="00414495" w:rsidRDefault="00414495" w:rsidP="00414495">
            <w:pPr>
              <w:rPr>
                <w:rFonts w:ascii="Arial" w:hAnsi="Arial" w:cs="Arial"/>
                <w:sz w:val="23"/>
                <w:szCs w:val="23"/>
              </w:rPr>
            </w:pPr>
          </w:p>
          <w:p w14:paraId="73B0CDCE" w14:textId="77777777" w:rsidR="00414495" w:rsidRDefault="00414495" w:rsidP="00414495">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řeší</w:t>
            </w:r>
            <w:proofErr w:type="gramEnd"/>
            <w:r>
              <w:rPr>
                <w:rFonts w:ascii="Arial" w:hAnsi="Arial" w:cs="Arial"/>
                <w:sz w:val="23"/>
                <w:szCs w:val="23"/>
              </w:rPr>
              <w:t xml:space="preserve"> logické příklady s pomocí učitele i v týmu</w:t>
            </w:r>
          </w:p>
          <w:p w14:paraId="60D45916" w14:textId="77777777" w:rsidR="00414495" w:rsidRDefault="00414495" w:rsidP="00414495">
            <w:pPr>
              <w:rPr>
                <w:rFonts w:ascii="Arial" w:hAnsi="Arial" w:cs="Arial"/>
                <w:sz w:val="23"/>
                <w:szCs w:val="23"/>
              </w:rPr>
            </w:pPr>
            <w:r>
              <w:rPr>
                <w:rFonts w:ascii="Arial" w:hAnsi="Arial" w:cs="Arial"/>
                <w:sz w:val="23"/>
                <w:szCs w:val="23"/>
              </w:rPr>
              <w:t>- opakované zdokonalování logického uvažování</w:t>
            </w:r>
          </w:p>
          <w:p w14:paraId="4D6A8792" w14:textId="77777777" w:rsidR="00414495" w:rsidRDefault="00414495" w:rsidP="00414495">
            <w:pPr>
              <w:rPr>
                <w:rFonts w:ascii="Arial" w:hAnsi="Arial" w:cs="Arial"/>
                <w:sz w:val="23"/>
                <w:szCs w:val="23"/>
              </w:rPr>
            </w:pPr>
            <w:r>
              <w:rPr>
                <w:rFonts w:ascii="Arial" w:hAnsi="Arial" w:cs="Arial"/>
                <w:sz w:val="23"/>
                <w:szCs w:val="23"/>
              </w:rPr>
              <w:t>- rozvíjí své kombinační myšlení</w:t>
            </w:r>
          </w:p>
          <w:p w14:paraId="0ADFB912" w14:textId="77777777" w:rsidR="00414495" w:rsidRDefault="00414495" w:rsidP="00414495">
            <w:pPr>
              <w:rPr>
                <w:rFonts w:ascii="Arial" w:hAnsi="Arial" w:cs="Arial"/>
                <w:sz w:val="23"/>
                <w:szCs w:val="23"/>
              </w:rPr>
            </w:pPr>
          </w:p>
          <w:p w14:paraId="43CB9086" w14:textId="77777777" w:rsidR="00414495" w:rsidRDefault="00414495" w:rsidP="00414495">
            <w:pPr>
              <w:rPr>
                <w:rFonts w:ascii="Arial" w:hAnsi="Arial" w:cs="Arial"/>
                <w:sz w:val="23"/>
                <w:szCs w:val="23"/>
              </w:rPr>
            </w:pPr>
          </w:p>
          <w:p w14:paraId="73744C3A" w14:textId="77777777" w:rsidR="00414495" w:rsidRDefault="00414495" w:rsidP="00414495">
            <w:pPr>
              <w:rPr>
                <w:rFonts w:ascii="Arial" w:hAnsi="Arial" w:cs="Arial"/>
                <w:sz w:val="23"/>
                <w:szCs w:val="23"/>
              </w:rPr>
            </w:pPr>
            <w:r>
              <w:rPr>
                <w:rFonts w:ascii="Arial" w:hAnsi="Arial" w:cs="Arial"/>
                <w:sz w:val="23"/>
                <w:szCs w:val="23"/>
              </w:rPr>
              <w:t>- prohlubuje kombinační a logické myšlení</w:t>
            </w:r>
          </w:p>
          <w:p w14:paraId="4F9D4E52" w14:textId="77777777" w:rsidR="00414495" w:rsidRDefault="00414495" w:rsidP="00414495">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řeší</w:t>
            </w:r>
            <w:proofErr w:type="gramEnd"/>
            <w:r>
              <w:rPr>
                <w:rFonts w:ascii="Arial" w:hAnsi="Arial" w:cs="Arial"/>
                <w:sz w:val="23"/>
                <w:szCs w:val="23"/>
              </w:rPr>
              <w:t xml:space="preserve"> samostatně jednoduchou Sudoku</w:t>
            </w:r>
          </w:p>
          <w:p w14:paraId="60D2865D" w14:textId="77777777" w:rsidR="00414495" w:rsidRDefault="00414495" w:rsidP="00414495">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řeší</w:t>
            </w:r>
            <w:proofErr w:type="gramEnd"/>
            <w:r>
              <w:rPr>
                <w:rFonts w:ascii="Arial" w:hAnsi="Arial" w:cs="Arial"/>
                <w:sz w:val="23"/>
                <w:szCs w:val="23"/>
              </w:rPr>
              <w:t xml:space="preserve"> jednoduché matematické křížovky</w:t>
            </w:r>
          </w:p>
          <w:p w14:paraId="0779912E" w14:textId="77777777" w:rsidR="00414495" w:rsidRDefault="00414495" w:rsidP="00414495">
            <w:pPr>
              <w:rPr>
                <w:rFonts w:ascii="Arial" w:hAnsi="Arial" w:cs="Arial"/>
                <w:sz w:val="23"/>
                <w:szCs w:val="23"/>
              </w:rPr>
            </w:pPr>
          </w:p>
          <w:p w14:paraId="5DC33AB2" w14:textId="77777777" w:rsidR="00414495" w:rsidRDefault="00414495" w:rsidP="00414495">
            <w:pPr>
              <w:rPr>
                <w:rFonts w:ascii="Arial" w:hAnsi="Arial" w:cs="Arial"/>
                <w:sz w:val="23"/>
                <w:szCs w:val="23"/>
              </w:rPr>
            </w:pPr>
          </w:p>
          <w:p w14:paraId="25AFA638" w14:textId="77777777" w:rsidR="00414495" w:rsidRDefault="00414495" w:rsidP="00414495">
            <w:pPr>
              <w:rPr>
                <w:rFonts w:ascii="Arial" w:hAnsi="Arial" w:cs="Arial"/>
                <w:sz w:val="23"/>
                <w:szCs w:val="23"/>
              </w:rPr>
            </w:pPr>
            <w:r>
              <w:rPr>
                <w:rFonts w:ascii="Arial" w:hAnsi="Arial" w:cs="Arial"/>
                <w:sz w:val="23"/>
                <w:szCs w:val="23"/>
              </w:rPr>
              <w:t>- v týmu spolupracuje s ostatními žáky, aplikuje své matematické dovednosti při matematických hrách</w:t>
            </w:r>
          </w:p>
          <w:p w14:paraId="5E8866DE" w14:textId="77777777" w:rsidR="00414495" w:rsidRPr="00F61A8A" w:rsidRDefault="00414495" w:rsidP="00414495">
            <w:pPr>
              <w:rPr>
                <w:rFonts w:ascii="Arial" w:hAnsi="Arial" w:cs="Arial"/>
                <w:sz w:val="23"/>
                <w:szCs w:val="23"/>
              </w:rPr>
            </w:pPr>
            <w:r>
              <w:rPr>
                <w:rFonts w:ascii="Arial" w:hAnsi="Arial" w:cs="Arial"/>
                <w:sz w:val="23"/>
                <w:szCs w:val="23"/>
              </w:rPr>
              <w:t>- pracuje s výukovými programy na PC</w:t>
            </w:r>
          </w:p>
          <w:p w14:paraId="31DF3927" w14:textId="77777777" w:rsidR="00414495" w:rsidRDefault="00414495" w:rsidP="00414495">
            <w:pPr>
              <w:rPr>
                <w:rFonts w:ascii="Arial" w:hAnsi="Arial" w:cs="Arial"/>
                <w:sz w:val="23"/>
                <w:szCs w:val="23"/>
              </w:rPr>
            </w:pPr>
          </w:p>
          <w:p w14:paraId="5BA05339" w14:textId="77777777" w:rsidR="00414495" w:rsidRDefault="00414495" w:rsidP="00414495">
            <w:pPr>
              <w:rPr>
                <w:rFonts w:ascii="Arial" w:hAnsi="Arial" w:cs="Arial"/>
                <w:sz w:val="23"/>
                <w:szCs w:val="23"/>
              </w:rPr>
            </w:pPr>
          </w:p>
          <w:p w14:paraId="30A5AB8B" w14:textId="77777777" w:rsidR="00414495" w:rsidRDefault="00414495" w:rsidP="00414495">
            <w:pPr>
              <w:rPr>
                <w:rFonts w:ascii="Arial" w:hAnsi="Arial" w:cs="Arial"/>
                <w:sz w:val="23"/>
                <w:szCs w:val="23"/>
              </w:rPr>
            </w:pPr>
          </w:p>
          <w:p w14:paraId="5EB2B44F" w14:textId="77777777" w:rsidR="00414495" w:rsidRDefault="00414495" w:rsidP="00414495">
            <w:pPr>
              <w:rPr>
                <w:rFonts w:ascii="Arial" w:hAnsi="Arial" w:cs="Arial"/>
                <w:sz w:val="23"/>
                <w:szCs w:val="23"/>
              </w:rPr>
            </w:pPr>
          </w:p>
          <w:p w14:paraId="08BC191D" w14:textId="77777777" w:rsidR="00414495" w:rsidRDefault="00414495" w:rsidP="00414495">
            <w:pPr>
              <w:rPr>
                <w:rFonts w:ascii="Arial" w:hAnsi="Arial" w:cs="Arial"/>
                <w:sz w:val="23"/>
                <w:szCs w:val="23"/>
              </w:rPr>
            </w:pPr>
          </w:p>
          <w:p w14:paraId="331C1BEB" w14:textId="77777777" w:rsidR="00414495" w:rsidRDefault="00414495" w:rsidP="00414495">
            <w:pPr>
              <w:rPr>
                <w:rFonts w:ascii="Arial" w:hAnsi="Arial" w:cs="Arial"/>
                <w:sz w:val="23"/>
                <w:szCs w:val="23"/>
              </w:rPr>
            </w:pPr>
          </w:p>
          <w:p w14:paraId="5867CA8E" w14:textId="77777777" w:rsidR="00414495" w:rsidRDefault="00414495" w:rsidP="00414495">
            <w:pPr>
              <w:rPr>
                <w:rFonts w:ascii="Arial" w:hAnsi="Arial" w:cs="Arial"/>
                <w:sz w:val="23"/>
                <w:szCs w:val="23"/>
              </w:rPr>
            </w:pPr>
          </w:p>
          <w:p w14:paraId="20D28EAB" w14:textId="77777777" w:rsidR="00414495" w:rsidRPr="00DA3767" w:rsidRDefault="00414495" w:rsidP="00414495">
            <w:pPr>
              <w:rPr>
                <w:rFonts w:ascii="Arial" w:hAnsi="Arial" w:cs="Arial"/>
                <w:sz w:val="23"/>
                <w:szCs w:val="23"/>
              </w:rPr>
            </w:pPr>
          </w:p>
        </w:tc>
        <w:tc>
          <w:tcPr>
            <w:tcW w:w="4431" w:type="dxa"/>
          </w:tcPr>
          <w:p w14:paraId="48B7EADF" w14:textId="77777777" w:rsidR="00414495" w:rsidRDefault="00414495" w:rsidP="00414495">
            <w:pPr>
              <w:rPr>
                <w:rFonts w:ascii="Arial" w:hAnsi="Arial" w:cs="Arial"/>
                <w:noProof/>
                <w:sz w:val="23"/>
                <w:szCs w:val="23"/>
              </w:rPr>
            </w:pPr>
          </w:p>
          <w:p w14:paraId="52BA420E" w14:textId="77777777" w:rsidR="00BB58E3" w:rsidRPr="00DA3767" w:rsidRDefault="00BB58E3" w:rsidP="00414495">
            <w:pPr>
              <w:rPr>
                <w:rFonts w:ascii="Arial" w:hAnsi="Arial" w:cs="Arial"/>
                <w:noProof/>
                <w:sz w:val="23"/>
                <w:szCs w:val="23"/>
              </w:rPr>
            </w:pPr>
          </w:p>
          <w:p w14:paraId="4E84F325" w14:textId="77777777" w:rsidR="00414495" w:rsidRPr="00DA3767" w:rsidRDefault="00414495" w:rsidP="00414495">
            <w:pPr>
              <w:rPr>
                <w:rFonts w:ascii="Arial" w:hAnsi="Arial" w:cs="Arial"/>
                <w:noProof/>
                <w:sz w:val="23"/>
                <w:szCs w:val="23"/>
              </w:rPr>
            </w:pPr>
          </w:p>
          <w:p w14:paraId="5D70A709" w14:textId="77777777" w:rsidR="00414495" w:rsidRPr="00DA3767" w:rsidRDefault="00414495" w:rsidP="00414495">
            <w:pPr>
              <w:rPr>
                <w:rFonts w:ascii="Arial" w:hAnsi="Arial" w:cs="Arial"/>
                <w:noProof/>
                <w:sz w:val="23"/>
                <w:szCs w:val="23"/>
              </w:rPr>
            </w:pPr>
          </w:p>
          <w:p w14:paraId="45C4E0E2" w14:textId="77777777" w:rsidR="00414495" w:rsidRDefault="00414495" w:rsidP="00414495">
            <w:pPr>
              <w:rPr>
                <w:rFonts w:ascii="Arial" w:hAnsi="Arial" w:cs="Arial"/>
                <w:noProof/>
                <w:sz w:val="23"/>
                <w:szCs w:val="23"/>
              </w:rPr>
            </w:pPr>
          </w:p>
          <w:p w14:paraId="2CF4050F" w14:textId="77777777" w:rsidR="00414495" w:rsidRDefault="00414495" w:rsidP="00414495">
            <w:pPr>
              <w:rPr>
                <w:rFonts w:ascii="Arial" w:hAnsi="Arial" w:cs="Arial"/>
                <w:noProof/>
                <w:sz w:val="23"/>
                <w:szCs w:val="23"/>
              </w:rPr>
            </w:pPr>
          </w:p>
          <w:p w14:paraId="2872EAD1" w14:textId="77777777" w:rsidR="00BB58E3" w:rsidRDefault="00BB58E3" w:rsidP="00414495">
            <w:pPr>
              <w:rPr>
                <w:rFonts w:ascii="Arial" w:hAnsi="Arial" w:cs="Arial"/>
                <w:noProof/>
                <w:sz w:val="23"/>
                <w:szCs w:val="23"/>
              </w:rPr>
            </w:pPr>
          </w:p>
          <w:p w14:paraId="5BA709A6" w14:textId="77777777" w:rsidR="00414495" w:rsidRDefault="00414495" w:rsidP="00414495">
            <w:pPr>
              <w:rPr>
                <w:rFonts w:ascii="Arial" w:hAnsi="Arial" w:cs="Arial"/>
                <w:noProof/>
                <w:sz w:val="23"/>
                <w:szCs w:val="23"/>
              </w:rPr>
            </w:pPr>
          </w:p>
          <w:p w14:paraId="322A0836" w14:textId="77777777" w:rsidR="00414495" w:rsidRPr="00DA3767" w:rsidRDefault="00414495" w:rsidP="00414495">
            <w:pPr>
              <w:rPr>
                <w:rFonts w:ascii="Arial" w:hAnsi="Arial" w:cs="Arial"/>
                <w:noProof/>
                <w:sz w:val="23"/>
                <w:szCs w:val="23"/>
              </w:rPr>
            </w:pPr>
          </w:p>
        </w:tc>
      </w:tr>
    </w:tbl>
    <w:p w14:paraId="6F0F3EB1" w14:textId="77777777" w:rsidR="00414495" w:rsidRDefault="00414495">
      <w:pPr>
        <w:rPr>
          <w:b/>
        </w:rPr>
        <w:sectPr w:rsidR="00414495" w:rsidSect="00414495">
          <w:pgSz w:w="16838" w:h="11906" w:orient="landscape" w:code="9"/>
          <w:pgMar w:top="1418" w:right="1418" w:bottom="1418" w:left="1418" w:header="709" w:footer="709" w:gutter="0"/>
          <w:cols w:space="708"/>
          <w:docGrid w:linePitch="360"/>
        </w:sectPr>
      </w:pPr>
    </w:p>
    <w:p w14:paraId="36E507DC" w14:textId="77777777" w:rsidR="00414495" w:rsidRPr="00DA3767" w:rsidRDefault="00414495" w:rsidP="00414495">
      <w:pPr>
        <w:pStyle w:val="Nadpis2"/>
        <w:numPr>
          <w:ilvl w:val="0"/>
          <w:numId w:val="0"/>
        </w:numPr>
        <w:rPr>
          <w:szCs w:val="25"/>
        </w:rPr>
      </w:pPr>
      <w:bookmarkStart w:id="203" w:name="_Toc250455598"/>
      <w:bookmarkStart w:id="204" w:name="_Toc22288593"/>
      <w:bookmarkStart w:id="205" w:name="_Toc116458431"/>
      <w:r>
        <w:lastRenderedPageBreak/>
        <w:t>5.</w:t>
      </w:r>
      <w:r w:rsidR="00FD6C75">
        <w:t>2</w:t>
      </w:r>
      <w:r>
        <w:tab/>
        <w:t>S</w:t>
      </w:r>
      <w:r w:rsidRPr="00C86537">
        <w:t>polečenskovědní seminář</w:t>
      </w:r>
      <w:bookmarkEnd w:id="203"/>
      <w:bookmarkEnd w:id="204"/>
      <w:bookmarkEnd w:id="205"/>
    </w:p>
    <w:p w14:paraId="0B6B4AA2" w14:textId="77777777" w:rsidR="00414495" w:rsidRPr="00C86537" w:rsidRDefault="00414495" w:rsidP="00414495">
      <w:pPr>
        <w:jc w:val="both"/>
      </w:pPr>
    </w:p>
    <w:p w14:paraId="2E1AD5CF" w14:textId="77777777" w:rsidR="00414495" w:rsidRPr="00C86537" w:rsidRDefault="00414495" w:rsidP="00414495">
      <w:pPr>
        <w:jc w:val="both"/>
        <w:rPr>
          <w:b/>
        </w:rPr>
      </w:pPr>
      <w:r w:rsidRPr="00C86537">
        <w:rPr>
          <w:b/>
        </w:rPr>
        <w:t>Obsahov</w:t>
      </w:r>
      <w:r>
        <w:rPr>
          <w:b/>
        </w:rPr>
        <w:t>é, časové</w:t>
      </w:r>
      <w:r w:rsidR="00DE4BF2">
        <w:rPr>
          <w:b/>
        </w:rPr>
        <w:t xml:space="preserve"> a organizační vymezení </w:t>
      </w:r>
      <w:r>
        <w:rPr>
          <w:b/>
        </w:rPr>
        <w:t>volitelného předmě</w:t>
      </w:r>
      <w:r w:rsidR="00DE4BF2">
        <w:rPr>
          <w:b/>
        </w:rPr>
        <w:t xml:space="preserve">tu </w:t>
      </w:r>
      <w:r>
        <w:rPr>
          <w:b/>
        </w:rPr>
        <w:t>Společenskovědní seminář</w:t>
      </w:r>
    </w:p>
    <w:p w14:paraId="56893F70" w14:textId="77777777" w:rsidR="00414495" w:rsidRPr="00C86537" w:rsidRDefault="00414495" w:rsidP="00DE4BF2">
      <w:pPr>
        <w:spacing w:before="120" w:after="120"/>
        <w:jc w:val="both"/>
      </w:pPr>
      <w:r w:rsidRPr="00C86537">
        <w:t xml:space="preserve">Název Společenskovědní seminář je odvozen od jeho </w:t>
      </w:r>
      <w:proofErr w:type="gramStart"/>
      <w:r w:rsidRPr="00C86537">
        <w:t>obsahu - tvoří</w:t>
      </w:r>
      <w:proofErr w:type="gramEnd"/>
      <w:r w:rsidRPr="00C86537">
        <w:t xml:space="preserve"> jej vzdělávací obory, které souvisejí se samotnou vzdělávací oblastí Člověk a společnost. </w:t>
      </w:r>
    </w:p>
    <w:p w14:paraId="6A539256" w14:textId="77777777" w:rsidR="00414495" w:rsidRPr="00C86537" w:rsidRDefault="00414495" w:rsidP="00DE4BF2">
      <w:pPr>
        <w:tabs>
          <w:tab w:val="left" w:pos="540"/>
        </w:tabs>
        <w:spacing w:before="120" w:after="120"/>
        <w:jc w:val="both"/>
      </w:pPr>
      <w:r w:rsidRPr="00C86537">
        <w:t xml:space="preserve">Hlavní cíl </w:t>
      </w:r>
      <w:r w:rsidR="00595195">
        <w:t xml:space="preserve">semináře je zaměřen regionálně. </w:t>
      </w:r>
      <w:r w:rsidRPr="00C86537">
        <w:t>Seminář se blíže orientuje na zkoumání místních důležitých instituc</w:t>
      </w:r>
      <w:r w:rsidR="00595195">
        <w:t>í, zajímavých a památných míst,</w:t>
      </w:r>
      <w:r w:rsidRPr="00C86537">
        <w:t xml:space="preserve"> místních tradicích a zabývá se ochranou kulturních památek. Současně se žáci mají naučit spolupráci</w:t>
      </w:r>
      <w:r w:rsidR="00DE4BF2">
        <w:t xml:space="preserve"> při řešení konkrétních úkolů a </w:t>
      </w:r>
      <w:r w:rsidRPr="00C86537">
        <w:t>zároveň dokázat uvést příklady zdrojů informací o minulosti.</w:t>
      </w:r>
    </w:p>
    <w:p w14:paraId="2321E79A" w14:textId="77777777" w:rsidR="00414495" w:rsidRPr="00990948" w:rsidRDefault="00414495" w:rsidP="00DE4BF2">
      <w:pPr>
        <w:jc w:val="both"/>
      </w:pPr>
      <w:r w:rsidRPr="00C86537">
        <w:t xml:space="preserve">Těmto cílům odpovídají formy práce, vyučovací metody a pracovní postupy. K jejich naplnění je možné dojít přes činnostní a tvořivé učení. Jde zejména o propojení teorie s praxí, hledání zábavných a zajímavých činností a zároveň o smysluplné činnosti. Žáci využívají také prostředky výpočetní techniky. Prostřednictvím výukových programů a internetu se </w:t>
      </w:r>
      <w:proofErr w:type="gramStart"/>
      <w:r w:rsidRPr="00C86537">
        <w:t>učí</w:t>
      </w:r>
      <w:proofErr w:type="gramEnd"/>
      <w:r w:rsidRPr="00C86537">
        <w:t xml:space="preserve"> hledat různé varianty a postupy řešení problémů a tím i logické vyvozování závěrů. Nedílnou součástí semináře jsou tematicky zaměřené exkurze – výstavy, galerie, muzea a další kulturní střediska. </w:t>
      </w:r>
      <w:r w:rsidRPr="00990948">
        <w:t>Seminář je realizován nejen v učebních prostorách školy (běžné učebny, učebny výpočetní techniky,</w:t>
      </w:r>
      <w:r>
        <w:t xml:space="preserve"> učebna s interaktivní tabulí,</w:t>
      </w:r>
      <w:r w:rsidRPr="00990948">
        <w:t xml:space="preserve"> knihovna), ale i mimo ni. </w:t>
      </w:r>
      <w:r w:rsidR="00BB58E3">
        <w:t>V semináři je kladen důraz na </w:t>
      </w:r>
      <w:r w:rsidR="00390F61">
        <w:t>rozvoj schopnosti prezentovat vlastní práci, diskutovat, konstruktivně kritizovat a obhajovat.</w:t>
      </w:r>
    </w:p>
    <w:p w14:paraId="66BECA2C" w14:textId="77777777" w:rsidR="00414495" w:rsidRDefault="00414495" w:rsidP="00414495">
      <w:pPr>
        <w:jc w:val="both"/>
      </w:pPr>
    </w:p>
    <w:p w14:paraId="405EE1E9"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130D7F04" w14:textId="77777777" w:rsidR="00414495" w:rsidRDefault="00414495" w:rsidP="00414495">
      <w:pPr>
        <w:ind w:left="360"/>
        <w:jc w:val="both"/>
        <w:rPr>
          <w:bCs/>
          <w:i/>
        </w:rPr>
      </w:pPr>
      <w:r>
        <w:rPr>
          <w:i/>
        </w:rPr>
        <w:t>Ředitel školy koncipuje volitelný předmět Společenskovědní seminář</w:t>
      </w:r>
      <w:r w:rsidRPr="00002B42">
        <w:rPr>
          <w:i/>
        </w:rPr>
        <w:t xml:space="preserve"> podle podmínek šk</w:t>
      </w:r>
      <w:r>
        <w:rPr>
          <w:i/>
        </w:rPr>
        <w:t>oly a podle zájmu žáků – ročník</w:t>
      </w:r>
      <w:r w:rsidRPr="00002B42">
        <w:rPr>
          <w:i/>
        </w:rPr>
        <w:t>, časová dotace.</w:t>
      </w:r>
      <w:r w:rsidR="00761272">
        <w:rPr>
          <w:i/>
        </w:rPr>
        <w:t xml:space="preserve"> </w:t>
      </w:r>
      <w:r w:rsidRPr="001B6509">
        <w:rPr>
          <w:bCs/>
          <w:i/>
        </w:rPr>
        <w:t>Předmět je n</w:t>
      </w:r>
      <w:r w:rsidR="005735A6">
        <w:rPr>
          <w:bCs/>
          <w:i/>
        </w:rPr>
        <w:t>abízen žákům 7.</w:t>
      </w:r>
      <w:r w:rsidR="00B70961">
        <w:rPr>
          <w:bCs/>
          <w:i/>
        </w:rPr>
        <w:t xml:space="preserve"> a 9. </w:t>
      </w:r>
      <w:r>
        <w:rPr>
          <w:bCs/>
          <w:i/>
        </w:rPr>
        <w:t>ročníku</w:t>
      </w:r>
      <w:r w:rsidRPr="001B6509">
        <w:rPr>
          <w:bCs/>
          <w:i/>
        </w:rPr>
        <w:t>.</w:t>
      </w:r>
    </w:p>
    <w:p w14:paraId="07CE67FD" w14:textId="77777777" w:rsidR="00414495" w:rsidRPr="00097020" w:rsidRDefault="00414495" w:rsidP="00414495">
      <w:pPr>
        <w:spacing w:line="360" w:lineRule="auto"/>
        <w:rPr>
          <w:b/>
          <w:color w:val="FF0000"/>
          <w:u w:val="single"/>
        </w:rPr>
      </w:pPr>
    </w:p>
    <w:p w14:paraId="14781CD8" w14:textId="77777777" w:rsidR="00414495" w:rsidRPr="00DE4BF2" w:rsidRDefault="00414495" w:rsidP="00414495">
      <w:pPr>
        <w:spacing w:line="360" w:lineRule="auto"/>
        <w:rPr>
          <w:b/>
        </w:rPr>
      </w:pPr>
      <w:r w:rsidRPr="00DE4BF2">
        <w:rPr>
          <w:b/>
        </w:rPr>
        <w:t>Výchovné a vzdělávací strategie pro rozvoj klíčových kompetencí žáků</w:t>
      </w:r>
    </w:p>
    <w:p w14:paraId="5EF74C54" w14:textId="77777777" w:rsidR="00414495" w:rsidRPr="00C86537" w:rsidRDefault="00414495" w:rsidP="00414495">
      <w:pPr>
        <w:rPr>
          <w:b/>
        </w:rPr>
      </w:pPr>
      <w:r w:rsidRPr="00C86537">
        <w:rPr>
          <w:b/>
        </w:rPr>
        <w:t>Kompetence k učení</w:t>
      </w:r>
    </w:p>
    <w:p w14:paraId="503825C1" w14:textId="77777777" w:rsidR="00414495" w:rsidRPr="00C86537" w:rsidRDefault="00DE4BF2" w:rsidP="00724157">
      <w:pPr>
        <w:numPr>
          <w:ilvl w:val="0"/>
          <w:numId w:val="108"/>
        </w:numPr>
        <w:tabs>
          <w:tab w:val="clear" w:pos="360"/>
          <w:tab w:val="num" w:pos="720"/>
        </w:tabs>
        <w:ind w:left="720"/>
        <w:jc w:val="both"/>
      </w:pPr>
      <w:r>
        <w:t>r</w:t>
      </w:r>
      <w:r w:rsidR="00414495" w:rsidRPr="00C86537">
        <w:t>ozvíjet u žáků dovednos</w:t>
      </w:r>
      <w:r w:rsidR="00414495">
        <w:t xml:space="preserve">ti potřebné k osvojování učiva, </w:t>
      </w:r>
      <w:r w:rsidR="00414495" w:rsidRPr="00C86537">
        <w:t>předkládat žákům dostatek sp</w:t>
      </w:r>
      <w:r w:rsidR="00414495">
        <w:t xml:space="preserve">olehlivých informačních zdrojů, </w:t>
      </w:r>
      <w:r w:rsidR="00414495" w:rsidRPr="00C86537">
        <w:t xml:space="preserve">nabízet žákům řadu aktivačních metod, které jim </w:t>
      </w:r>
      <w:proofErr w:type="gramStart"/>
      <w:r w:rsidR="00414495" w:rsidRPr="00C86537">
        <w:t>přiblíží</w:t>
      </w:r>
      <w:proofErr w:type="gramEnd"/>
      <w:r w:rsidR="00414495" w:rsidRPr="00C86537">
        <w:t xml:space="preserve"> danou problematiku (historické vycházky, exkurze, besedy, projektová výuka),</w:t>
      </w:r>
    </w:p>
    <w:p w14:paraId="150D44E4" w14:textId="77777777" w:rsidR="00414495" w:rsidRPr="00C86537" w:rsidRDefault="00414495" w:rsidP="00724157">
      <w:pPr>
        <w:numPr>
          <w:ilvl w:val="0"/>
          <w:numId w:val="108"/>
        </w:numPr>
        <w:tabs>
          <w:tab w:val="clear" w:pos="360"/>
          <w:tab w:val="num" w:pos="720"/>
        </w:tabs>
        <w:ind w:left="720"/>
        <w:jc w:val="both"/>
      </w:pPr>
      <w:r w:rsidRPr="00C86537">
        <w:t>vést žáky k užívání sp</w:t>
      </w:r>
      <w:r>
        <w:t xml:space="preserve">rávné terminologie a symboliky, </w:t>
      </w:r>
      <w:r w:rsidRPr="00C86537">
        <w:t>zadávat úkoly vyžadující využití poznatků z různých předmětů,</w:t>
      </w:r>
    </w:p>
    <w:p w14:paraId="3918A842" w14:textId="77777777" w:rsidR="00414495" w:rsidRPr="00363A74" w:rsidRDefault="00414495" w:rsidP="00724157">
      <w:pPr>
        <w:numPr>
          <w:ilvl w:val="0"/>
          <w:numId w:val="108"/>
        </w:numPr>
        <w:tabs>
          <w:tab w:val="clear" w:pos="360"/>
          <w:tab w:val="num" w:pos="720"/>
        </w:tabs>
        <w:ind w:left="720"/>
        <w:jc w:val="both"/>
      </w:pPr>
      <w:r w:rsidRPr="00C86537">
        <w:t>vést žáky k posouzení vlastního pokroku a kritickému hodnocení svých výsledků.</w:t>
      </w:r>
    </w:p>
    <w:p w14:paraId="01FBC61F" w14:textId="77777777" w:rsidR="00414495" w:rsidRDefault="00414495" w:rsidP="00414495">
      <w:pPr>
        <w:rPr>
          <w:b/>
        </w:rPr>
      </w:pPr>
    </w:p>
    <w:p w14:paraId="32EC3415" w14:textId="77777777" w:rsidR="00414495" w:rsidRPr="00C86537" w:rsidRDefault="00414495" w:rsidP="00414495">
      <w:pPr>
        <w:rPr>
          <w:b/>
        </w:rPr>
      </w:pPr>
      <w:r w:rsidRPr="00C86537">
        <w:rPr>
          <w:b/>
        </w:rPr>
        <w:t>Kompetence k řešení problémů</w:t>
      </w:r>
    </w:p>
    <w:p w14:paraId="2A96D28A" w14:textId="77777777" w:rsidR="00414495" w:rsidRPr="00C86537" w:rsidRDefault="00DE4BF2" w:rsidP="00724157">
      <w:pPr>
        <w:numPr>
          <w:ilvl w:val="0"/>
          <w:numId w:val="113"/>
        </w:numPr>
        <w:tabs>
          <w:tab w:val="clear" w:pos="360"/>
          <w:tab w:val="num" w:pos="720"/>
        </w:tabs>
        <w:ind w:left="720"/>
        <w:jc w:val="both"/>
      </w:pPr>
      <w:r>
        <w:t>v</w:t>
      </w:r>
      <w:r w:rsidR="00414495" w:rsidRPr="00C86537">
        <w:t>ést žáky k využívání získaných vědomostí k řešení problémů,</w:t>
      </w:r>
      <w:r w:rsidR="00761272">
        <w:t xml:space="preserve"> </w:t>
      </w:r>
      <w:r w:rsidR="00BB58E3">
        <w:t>zařazovat metody, při </w:t>
      </w:r>
      <w:r w:rsidR="00414495" w:rsidRPr="00C86537">
        <w:t>kterých žáci sami docházejí k závěrům a řešením,</w:t>
      </w:r>
    </w:p>
    <w:p w14:paraId="7717B87E" w14:textId="77777777" w:rsidR="00414495" w:rsidRPr="00C86537" w:rsidRDefault="00414495" w:rsidP="00724157">
      <w:pPr>
        <w:numPr>
          <w:ilvl w:val="0"/>
          <w:numId w:val="113"/>
        </w:numPr>
        <w:tabs>
          <w:tab w:val="clear" w:pos="360"/>
          <w:tab w:val="num" w:pos="720"/>
        </w:tabs>
        <w:ind w:left="720"/>
        <w:jc w:val="both"/>
      </w:pPr>
      <w:r w:rsidRPr="00C86537">
        <w:t>vést žáky ke kritickému myšlení a logickému uvažování.</w:t>
      </w:r>
    </w:p>
    <w:p w14:paraId="640DBB19" w14:textId="77777777" w:rsidR="00414495" w:rsidRDefault="00414495" w:rsidP="00414495">
      <w:pPr>
        <w:rPr>
          <w:b/>
        </w:rPr>
      </w:pPr>
    </w:p>
    <w:p w14:paraId="7DCF9BB3" w14:textId="77777777" w:rsidR="00414495" w:rsidRPr="00C86537" w:rsidRDefault="00414495" w:rsidP="00414495">
      <w:pPr>
        <w:rPr>
          <w:b/>
        </w:rPr>
      </w:pPr>
      <w:r w:rsidRPr="00C86537">
        <w:rPr>
          <w:b/>
        </w:rPr>
        <w:t>Kompetence komunikativní</w:t>
      </w:r>
    </w:p>
    <w:p w14:paraId="20951844" w14:textId="77777777" w:rsidR="00414495" w:rsidRPr="00C86537" w:rsidRDefault="00DE4BF2" w:rsidP="00724157">
      <w:pPr>
        <w:numPr>
          <w:ilvl w:val="0"/>
          <w:numId w:val="109"/>
        </w:numPr>
        <w:tabs>
          <w:tab w:val="clear" w:pos="360"/>
          <w:tab w:val="num" w:pos="720"/>
        </w:tabs>
        <w:ind w:left="720"/>
        <w:jc w:val="both"/>
      </w:pPr>
      <w:r>
        <w:t>u</w:t>
      </w:r>
      <w:r w:rsidR="00414495" w:rsidRPr="00C86537">
        <w:t>čit žáky vyjadřovat se výstižně a v logickém sledu (při ústních referátech),</w:t>
      </w:r>
    </w:p>
    <w:p w14:paraId="12D0B475" w14:textId="77777777" w:rsidR="00414495" w:rsidRPr="00C86537" w:rsidRDefault="00414495" w:rsidP="00724157">
      <w:pPr>
        <w:numPr>
          <w:ilvl w:val="0"/>
          <w:numId w:val="109"/>
        </w:numPr>
        <w:tabs>
          <w:tab w:val="clear" w:pos="360"/>
          <w:tab w:val="num" w:pos="720"/>
        </w:tabs>
        <w:ind w:left="720"/>
        <w:jc w:val="both"/>
      </w:pPr>
      <w:r w:rsidRPr="00C86537">
        <w:t>vés</w:t>
      </w:r>
      <w:r>
        <w:t xml:space="preserve">t žáky k věcnému argumentování a </w:t>
      </w:r>
      <w:r w:rsidRPr="00C86537">
        <w:t>umožnit žákům prezentovat výsledky své práce,</w:t>
      </w:r>
    </w:p>
    <w:p w14:paraId="6BA7B87B" w14:textId="77777777" w:rsidR="00414495" w:rsidRPr="00C86537" w:rsidRDefault="00414495" w:rsidP="00724157">
      <w:pPr>
        <w:numPr>
          <w:ilvl w:val="0"/>
          <w:numId w:val="109"/>
        </w:numPr>
        <w:tabs>
          <w:tab w:val="clear" w:pos="360"/>
          <w:tab w:val="num" w:pos="720"/>
        </w:tabs>
        <w:ind w:left="720"/>
        <w:jc w:val="both"/>
      </w:pPr>
      <w:r w:rsidRPr="00C86537">
        <w:t>volit diskusi jako formu práce (diskuse nad svými pracemi, prezentace svých postojů),</w:t>
      </w:r>
    </w:p>
    <w:p w14:paraId="1C5D2792" w14:textId="77777777" w:rsidR="00414495" w:rsidRPr="00C86537" w:rsidRDefault="00414495" w:rsidP="00724157">
      <w:pPr>
        <w:numPr>
          <w:ilvl w:val="0"/>
          <w:numId w:val="109"/>
        </w:numPr>
        <w:tabs>
          <w:tab w:val="clear" w:pos="360"/>
          <w:tab w:val="num" w:pos="720"/>
        </w:tabs>
        <w:ind w:left="720"/>
        <w:jc w:val="both"/>
      </w:pPr>
      <w:r w:rsidRPr="00C86537">
        <w:t>vést žáky k práci s různými typy textů (mapy, grafy, diagramy) a dokumentů (videozáznamy, obrazy),</w:t>
      </w:r>
    </w:p>
    <w:p w14:paraId="3CC3BA45" w14:textId="77777777" w:rsidR="00414495" w:rsidRPr="00C86537" w:rsidRDefault="00414495" w:rsidP="00724157">
      <w:pPr>
        <w:numPr>
          <w:ilvl w:val="0"/>
          <w:numId w:val="109"/>
        </w:numPr>
        <w:tabs>
          <w:tab w:val="clear" w:pos="360"/>
          <w:tab w:val="num" w:pos="720"/>
        </w:tabs>
        <w:ind w:left="720"/>
        <w:jc w:val="both"/>
      </w:pPr>
      <w:r w:rsidRPr="00C86537">
        <w:t>vést žáky k využívání neverbální komunikace v rámci dramatizace či živých obrazů historických událostí,</w:t>
      </w:r>
    </w:p>
    <w:p w14:paraId="3BCDC5AE" w14:textId="77777777" w:rsidR="00414495" w:rsidRPr="00C86537" w:rsidRDefault="00414495" w:rsidP="00724157">
      <w:pPr>
        <w:numPr>
          <w:ilvl w:val="0"/>
          <w:numId w:val="109"/>
        </w:numPr>
        <w:tabs>
          <w:tab w:val="clear" w:pos="360"/>
          <w:tab w:val="num" w:pos="720"/>
        </w:tabs>
        <w:ind w:left="720"/>
        <w:jc w:val="both"/>
      </w:pPr>
      <w:r w:rsidRPr="00C86537">
        <w:lastRenderedPageBreak/>
        <w:t>pomocí skupinové práce a projektové výuky vést žáky ke komunikaci ve skupině.</w:t>
      </w:r>
    </w:p>
    <w:p w14:paraId="60256B2B" w14:textId="77777777" w:rsidR="00414495" w:rsidRDefault="00414495" w:rsidP="00414495">
      <w:pPr>
        <w:rPr>
          <w:b/>
        </w:rPr>
      </w:pPr>
    </w:p>
    <w:p w14:paraId="168D2AFD" w14:textId="77777777" w:rsidR="00414495" w:rsidRPr="00C86537" w:rsidRDefault="00414495" w:rsidP="00414495">
      <w:pPr>
        <w:rPr>
          <w:b/>
        </w:rPr>
      </w:pPr>
      <w:r w:rsidRPr="00C86537">
        <w:rPr>
          <w:b/>
        </w:rPr>
        <w:t>Kompetence sociální a personální</w:t>
      </w:r>
    </w:p>
    <w:p w14:paraId="40B6E1A2" w14:textId="77777777" w:rsidR="00414495" w:rsidRPr="00C86537" w:rsidRDefault="00DE4BF2" w:rsidP="00724157">
      <w:pPr>
        <w:numPr>
          <w:ilvl w:val="0"/>
          <w:numId w:val="110"/>
        </w:numPr>
        <w:tabs>
          <w:tab w:val="clear" w:pos="360"/>
          <w:tab w:val="num" w:pos="720"/>
        </w:tabs>
        <w:ind w:left="720"/>
        <w:jc w:val="both"/>
      </w:pPr>
      <w:r>
        <w:t>v</w:t>
      </w:r>
      <w:r w:rsidR="00414495" w:rsidRPr="00C86537">
        <w:t>ytvářet příznivé klima třídy,</w:t>
      </w:r>
      <w:r w:rsidR="00761272">
        <w:t xml:space="preserve"> </w:t>
      </w:r>
      <w:r w:rsidR="00414495" w:rsidRPr="00C86537">
        <w:t>dodávat žákům sebedůvěru,</w:t>
      </w:r>
    </w:p>
    <w:p w14:paraId="42FAE6C2" w14:textId="77777777" w:rsidR="00414495" w:rsidRPr="00C86537" w:rsidRDefault="00414495" w:rsidP="00724157">
      <w:pPr>
        <w:numPr>
          <w:ilvl w:val="0"/>
          <w:numId w:val="110"/>
        </w:numPr>
        <w:tabs>
          <w:tab w:val="clear" w:pos="360"/>
          <w:tab w:val="num" w:pos="720"/>
        </w:tabs>
        <w:ind w:left="720"/>
        <w:jc w:val="both"/>
      </w:pPr>
      <w:r w:rsidRPr="00C86537">
        <w:t>vybízet a motivovat žáky k účinné práci ve skupině, motivovat je ke vzájemné pomoci při učení, stanovit si pravidla pro práci ve skupině,</w:t>
      </w:r>
      <w:r w:rsidR="00761272">
        <w:t xml:space="preserve"> </w:t>
      </w:r>
      <w:r w:rsidRPr="00C86537">
        <w:t>poskytnout pr</w:t>
      </w:r>
      <w:r>
        <w:t>ostor pro osobité projevy žáků,</w:t>
      </w:r>
    </w:p>
    <w:p w14:paraId="2E737153" w14:textId="77777777" w:rsidR="00414495" w:rsidRPr="00C86537" w:rsidRDefault="00414495" w:rsidP="00724157">
      <w:pPr>
        <w:numPr>
          <w:ilvl w:val="0"/>
          <w:numId w:val="110"/>
        </w:numPr>
        <w:tabs>
          <w:tab w:val="clear" w:pos="360"/>
          <w:tab w:val="num" w:pos="720"/>
        </w:tabs>
        <w:ind w:left="720"/>
        <w:jc w:val="both"/>
      </w:pPr>
      <w:r w:rsidRPr="00C86537">
        <w:t>rozvíjet u žáků schopnost spolupracovat a resp</w:t>
      </w:r>
      <w:r>
        <w:t>ektovat práci vlastní i druhých.</w:t>
      </w:r>
    </w:p>
    <w:p w14:paraId="1DCF569E" w14:textId="77777777" w:rsidR="00414495" w:rsidRDefault="00414495" w:rsidP="00414495">
      <w:pPr>
        <w:rPr>
          <w:b/>
        </w:rPr>
      </w:pPr>
    </w:p>
    <w:p w14:paraId="363AC098" w14:textId="77777777" w:rsidR="00414495" w:rsidRPr="00C86537" w:rsidRDefault="00414495" w:rsidP="00414495">
      <w:pPr>
        <w:rPr>
          <w:b/>
        </w:rPr>
      </w:pPr>
      <w:r w:rsidRPr="00C86537">
        <w:rPr>
          <w:b/>
        </w:rPr>
        <w:t>Kompetence občanské</w:t>
      </w:r>
    </w:p>
    <w:p w14:paraId="06FB4EDB" w14:textId="77777777" w:rsidR="00414495" w:rsidRPr="00C86537" w:rsidRDefault="00DE4BF2" w:rsidP="00724157">
      <w:pPr>
        <w:numPr>
          <w:ilvl w:val="0"/>
          <w:numId w:val="111"/>
        </w:numPr>
        <w:tabs>
          <w:tab w:val="clear" w:pos="360"/>
          <w:tab w:val="num" w:pos="720"/>
        </w:tabs>
        <w:ind w:left="720"/>
        <w:jc w:val="both"/>
      </w:pPr>
      <w:r>
        <w:t>p</w:t>
      </w:r>
      <w:r w:rsidR="00414495" w:rsidRPr="00C86537">
        <w:t>ěstovat v žácích vztah k tradicím, národnímu, historickému a kulturnímu dědictví,</w:t>
      </w:r>
    </w:p>
    <w:p w14:paraId="720CCD8B" w14:textId="77777777" w:rsidR="00414495" w:rsidRPr="00C86537" w:rsidRDefault="00414495" w:rsidP="00724157">
      <w:pPr>
        <w:numPr>
          <w:ilvl w:val="0"/>
          <w:numId w:val="111"/>
        </w:numPr>
        <w:tabs>
          <w:tab w:val="clear" w:pos="360"/>
          <w:tab w:val="num" w:pos="720"/>
        </w:tabs>
        <w:ind w:left="720"/>
        <w:jc w:val="both"/>
      </w:pPr>
      <w:r w:rsidRPr="00C86537">
        <w:t>vést žáky k aktivnímu zapojování se do kulturního dění ve městě (účast v soutěž</w:t>
      </w:r>
      <w:r w:rsidR="002F415B">
        <w:t>ích a na </w:t>
      </w:r>
      <w:r w:rsidRPr="00C86537">
        <w:t>výstavách),</w:t>
      </w:r>
    </w:p>
    <w:p w14:paraId="70365138" w14:textId="77777777" w:rsidR="00414495" w:rsidRPr="00C86537" w:rsidRDefault="00414495" w:rsidP="00724157">
      <w:pPr>
        <w:numPr>
          <w:ilvl w:val="0"/>
          <w:numId w:val="111"/>
        </w:numPr>
        <w:tabs>
          <w:tab w:val="clear" w:pos="360"/>
          <w:tab w:val="num" w:pos="720"/>
        </w:tabs>
        <w:ind w:left="720"/>
        <w:jc w:val="both"/>
      </w:pPr>
      <w:r w:rsidRPr="00C86537">
        <w:t>rozvíjet u žáků chápání základních principů zákonů a společenských norem a chování se podle nich.</w:t>
      </w:r>
    </w:p>
    <w:p w14:paraId="6ED6B7C5" w14:textId="77777777" w:rsidR="00414495" w:rsidRDefault="00414495" w:rsidP="00414495">
      <w:pPr>
        <w:rPr>
          <w:b/>
        </w:rPr>
      </w:pPr>
    </w:p>
    <w:p w14:paraId="3E54E618" w14:textId="77777777" w:rsidR="00414495" w:rsidRPr="00C86537" w:rsidRDefault="00414495" w:rsidP="00414495">
      <w:pPr>
        <w:rPr>
          <w:b/>
        </w:rPr>
      </w:pPr>
      <w:r w:rsidRPr="00C86537">
        <w:rPr>
          <w:b/>
        </w:rPr>
        <w:t>Kompetence pracovní</w:t>
      </w:r>
    </w:p>
    <w:p w14:paraId="5A0C055A" w14:textId="77777777" w:rsidR="00414495" w:rsidRPr="00C86537" w:rsidRDefault="00DE4BF2" w:rsidP="00724157">
      <w:pPr>
        <w:numPr>
          <w:ilvl w:val="0"/>
          <w:numId w:val="112"/>
        </w:numPr>
        <w:tabs>
          <w:tab w:val="clear" w:pos="360"/>
          <w:tab w:val="num" w:pos="720"/>
        </w:tabs>
        <w:ind w:left="720"/>
        <w:jc w:val="both"/>
      </w:pPr>
      <w:r>
        <w:t>v</w:t>
      </w:r>
      <w:r w:rsidR="00414495" w:rsidRPr="00C86537">
        <w:t>ést žáky k využití znalostí a zkušeností z jednotlivých vzdělávacích oblastí v zájmu svého rozvoje a přípravy na budoucnost zadáváním samostatných prací,</w:t>
      </w:r>
    </w:p>
    <w:p w14:paraId="1A363759" w14:textId="77777777" w:rsidR="00414495" w:rsidRDefault="00414495" w:rsidP="00724157">
      <w:pPr>
        <w:numPr>
          <w:ilvl w:val="0"/>
          <w:numId w:val="112"/>
        </w:numPr>
        <w:tabs>
          <w:tab w:val="clear" w:pos="360"/>
          <w:tab w:val="num" w:pos="720"/>
        </w:tabs>
        <w:ind w:left="720"/>
        <w:jc w:val="both"/>
        <w:rPr>
          <w:sz w:val="23"/>
          <w:szCs w:val="23"/>
        </w:rPr>
      </w:pPr>
      <w:r w:rsidRPr="00C86537">
        <w:t>vést žáky k přípravě a udržování jejich učebního prostoru.</w:t>
      </w:r>
    </w:p>
    <w:p w14:paraId="2CF60928" w14:textId="77777777" w:rsidR="00414495" w:rsidRDefault="00414495" w:rsidP="00414495">
      <w:pPr>
        <w:rPr>
          <w:sz w:val="23"/>
          <w:szCs w:val="23"/>
        </w:rPr>
      </w:pPr>
    </w:p>
    <w:p w14:paraId="75CA035E" w14:textId="77777777" w:rsidR="00FD6C75" w:rsidRDefault="00FD6C75" w:rsidP="00414495">
      <w:pPr>
        <w:rPr>
          <w:sz w:val="23"/>
          <w:szCs w:val="23"/>
        </w:rPr>
      </w:pPr>
    </w:p>
    <w:p w14:paraId="61F0240F" w14:textId="77777777" w:rsidR="00FD6C75" w:rsidRDefault="00FD6C75" w:rsidP="00FD6C75">
      <w:pPr>
        <w:jc w:val="both"/>
        <w:rPr>
          <w:b/>
        </w:rPr>
      </w:pPr>
      <w:r w:rsidRPr="006F1412">
        <w:rPr>
          <w:b/>
        </w:rPr>
        <w:t xml:space="preserve">Kompetence </w:t>
      </w:r>
      <w:r>
        <w:rPr>
          <w:b/>
        </w:rPr>
        <w:t>digitál</w:t>
      </w:r>
      <w:r w:rsidRPr="006F1412">
        <w:rPr>
          <w:b/>
        </w:rPr>
        <w:t>ní</w:t>
      </w:r>
    </w:p>
    <w:p w14:paraId="54A4377A"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3AF12FF8"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1C9FF1B" w14:textId="77777777" w:rsidR="00FD6C75" w:rsidRDefault="00FD6C75" w:rsidP="00414495">
      <w:pPr>
        <w:rPr>
          <w:sz w:val="23"/>
          <w:szCs w:val="23"/>
        </w:rPr>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90"/>
        <w:gridCol w:w="6158"/>
        <w:gridCol w:w="4224"/>
      </w:tblGrid>
      <w:tr w:rsidR="00414495" w:rsidRPr="00DA3767" w14:paraId="371FA97B" w14:textId="77777777" w:rsidTr="00414495">
        <w:trPr>
          <w:trHeight w:val="609"/>
        </w:trPr>
        <w:tc>
          <w:tcPr>
            <w:tcW w:w="3648" w:type="dxa"/>
            <w:tcBorders>
              <w:right w:val="nil"/>
            </w:tcBorders>
            <w:shd w:val="clear" w:color="auto" w:fill="EEECE1"/>
            <w:vAlign w:val="center"/>
          </w:tcPr>
          <w:p w14:paraId="4D4C899F" w14:textId="77777777" w:rsidR="00414495"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275" w:type="dxa"/>
            <w:tcBorders>
              <w:left w:val="nil"/>
              <w:right w:val="nil"/>
            </w:tcBorders>
            <w:shd w:val="clear" w:color="auto" w:fill="EEECE1"/>
            <w:vAlign w:val="center"/>
          </w:tcPr>
          <w:p w14:paraId="0C48784C" w14:textId="77777777" w:rsidR="00414495" w:rsidRPr="00DA0A06" w:rsidRDefault="00313A7D" w:rsidP="00051B1F">
            <w:pPr>
              <w:rPr>
                <w:rFonts w:ascii="Arial Black" w:hAnsi="Arial Black" w:cs="Arial"/>
                <w:color w:val="FF0000"/>
                <w:sz w:val="23"/>
                <w:szCs w:val="23"/>
              </w:rPr>
            </w:pPr>
            <w:r>
              <w:rPr>
                <w:rFonts w:ascii="Arial Black" w:hAnsi="Arial Black" w:cs="Arial"/>
                <w:color w:val="FF0000"/>
                <w:sz w:val="23"/>
                <w:szCs w:val="23"/>
              </w:rPr>
              <w:t xml:space="preserve">Volitelný </w:t>
            </w:r>
            <w:proofErr w:type="gramStart"/>
            <w:r>
              <w:rPr>
                <w:rFonts w:ascii="Arial Black" w:hAnsi="Arial Black" w:cs="Arial"/>
                <w:color w:val="FF0000"/>
                <w:sz w:val="23"/>
                <w:szCs w:val="23"/>
              </w:rPr>
              <w:t xml:space="preserve">předmět - </w:t>
            </w:r>
            <w:r w:rsidR="00051B1F">
              <w:rPr>
                <w:rFonts w:ascii="Arial Black" w:hAnsi="Arial Black" w:cs="Arial"/>
                <w:color w:val="FF0000"/>
                <w:sz w:val="23"/>
                <w:szCs w:val="23"/>
              </w:rPr>
              <w:t>Společenskovědní</w:t>
            </w:r>
            <w:proofErr w:type="gramEnd"/>
            <w:r w:rsidR="00051B1F">
              <w:rPr>
                <w:rFonts w:ascii="Arial Black" w:hAnsi="Arial Black" w:cs="Arial"/>
                <w:color w:val="FF0000"/>
                <w:sz w:val="23"/>
                <w:szCs w:val="23"/>
              </w:rPr>
              <w:t xml:space="preserve"> seminář</w:t>
            </w:r>
          </w:p>
        </w:tc>
        <w:tc>
          <w:tcPr>
            <w:tcW w:w="4295" w:type="dxa"/>
            <w:tcBorders>
              <w:left w:val="nil"/>
            </w:tcBorders>
            <w:shd w:val="clear" w:color="auto" w:fill="EEECE1"/>
            <w:vAlign w:val="center"/>
          </w:tcPr>
          <w:p w14:paraId="533BC5CA" w14:textId="77777777" w:rsidR="00414495" w:rsidRPr="00DA3767" w:rsidRDefault="00414495" w:rsidP="00414495">
            <w:pPr>
              <w:jc w:val="center"/>
              <w:rPr>
                <w:rFonts w:ascii="Arial Black" w:hAnsi="Arial Black" w:cs="Arial"/>
                <w:color w:val="FF0000"/>
                <w:sz w:val="23"/>
                <w:szCs w:val="23"/>
              </w:rPr>
            </w:pPr>
          </w:p>
        </w:tc>
      </w:tr>
      <w:tr w:rsidR="00414495" w:rsidRPr="00DA3767" w14:paraId="016DDFC9" w14:textId="77777777" w:rsidTr="00414495">
        <w:trPr>
          <w:trHeight w:val="720"/>
        </w:trPr>
        <w:tc>
          <w:tcPr>
            <w:tcW w:w="3648" w:type="dxa"/>
            <w:shd w:val="clear" w:color="auto" w:fill="DBE5F1"/>
            <w:vAlign w:val="center"/>
          </w:tcPr>
          <w:p w14:paraId="54B5980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5595C478"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6D9F0276"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Přesahy a vazby</w:t>
            </w:r>
          </w:p>
          <w:p w14:paraId="082E6507"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(mezipředmětové vztahy,</w:t>
            </w:r>
          </w:p>
          <w:p w14:paraId="76E6704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průřezová témata)</w:t>
            </w:r>
          </w:p>
        </w:tc>
      </w:tr>
      <w:tr w:rsidR="00414495" w:rsidRPr="00DA3767" w14:paraId="1AF101CB" w14:textId="77777777" w:rsidTr="00414495">
        <w:tc>
          <w:tcPr>
            <w:tcW w:w="3648" w:type="dxa"/>
          </w:tcPr>
          <w:p w14:paraId="6F2ED7E4" w14:textId="77777777" w:rsidR="00414495" w:rsidRDefault="00CF4B94" w:rsidP="00414495">
            <w:pPr>
              <w:rPr>
                <w:rFonts w:ascii="Arial" w:hAnsi="Arial" w:cs="Arial"/>
                <w:color w:val="FF0000"/>
                <w:sz w:val="23"/>
                <w:szCs w:val="23"/>
              </w:rPr>
            </w:pPr>
            <w:r>
              <w:rPr>
                <w:rFonts w:ascii="Arial" w:hAnsi="Arial" w:cs="Arial"/>
                <w:color w:val="FF0000"/>
                <w:sz w:val="23"/>
                <w:szCs w:val="23"/>
              </w:rPr>
              <w:t>Významné svátky</w:t>
            </w:r>
          </w:p>
          <w:p w14:paraId="731D36AB" w14:textId="77777777" w:rsidR="00CF4B94" w:rsidRDefault="00CF4B94" w:rsidP="00414495">
            <w:pPr>
              <w:rPr>
                <w:rFonts w:ascii="Arial" w:hAnsi="Arial" w:cs="Arial"/>
                <w:color w:val="FF0000"/>
                <w:sz w:val="23"/>
                <w:szCs w:val="23"/>
              </w:rPr>
            </w:pPr>
          </w:p>
          <w:p w14:paraId="42C738A1" w14:textId="77777777" w:rsidR="00CF4B94" w:rsidRDefault="00CF4B94" w:rsidP="00414495">
            <w:pPr>
              <w:rPr>
                <w:rFonts w:ascii="Arial" w:hAnsi="Arial" w:cs="Arial"/>
                <w:color w:val="FF0000"/>
                <w:sz w:val="23"/>
                <w:szCs w:val="23"/>
              </w:rPr>
            </w:pPr>
          </w:p>
          <w:p w14:paraId="6FD451BA" w14:textId="77777777" w:rsidR="00CF4B94" w:rsidRDefault="00CF4B94" w:rsidP="00414495">
            <w:pPr>
              <w:rPr>
                <w:rFonts w:ascii="Arial" w:hAnsi="Arial" w:cs="Arial"/>
                <w:color w:val="FF0000"/>
                <w:sz w:val="23"/>
                <w:szCs w:val="23"/>
              </w:rPr>
            </w:pPr>
            <w:r>
              <w:rPr>
                <w:rFonts w:ascii="Arial" w:hAnsi="Arial" w:cs="Arial"/>
                <w:color w:val="FF0000"/>
                <w:sz w:val="23"/>
                <w:szCs w:val="23"/>
              </w:rPr>
              <w:t>Sociální skupina a její členové</w:t>
            </w:r>
          </w:p>
          <w:p w14:paraId="3F503339" w14:textId="77777777" w:rsidR="002F74C1" w:rsidRDefault="002F74C1" w:rsidP="00414495">
            <w:pPr>
              <w:rPr>
                <w:rFonts w:ascii="Arial" w:hAnsi="Arial" w:cs="Arial"/>
                <w:color w:val="FF0000"/>
                <w:sz w:val="23"/>
                <w:szCs w:val="23"/>
              </w:rPr>
            </w:pPr>
          </w:p>
          <w:p w14:paraId="02C9E5DB" w14:textId="77777777" w:rsidR="00C94B97" w:rsidRDefault="00C94B97" w:rsidP="00414495">
            <w:pPr>
              <w:rPr>
                <w:rFonts w:ascii="Arial" w:hAnsi="Arial" w:cs="Arial"/>
                <w:color w:val="FF0000"/>
                <w:sz w:val="23"/>
                <w:szCs w:val="23"/>
              </w:rPr>
            </w:pPr>
          </w:p>
          <w:p w14:paraId="1683B55D" w14:textId="77777777" w:rsidR="00595195" w:rsidRDefault="00595195" w:rsidP="00414495">
            <w:pPr>
              <w:rPr>
                <w:rFonts w:ascii="Arial" w:hAnsi="Arial" w:cs="Arial"/>
                <w:color w:val="FF0000"/>
                <w:sz w:val="23"/>
                <w:szCs w:val="23"/>
              </w:rPr>
            </w:pPr>
          </w:p>
          <w:p w14:paraId="55D16A1B" w14:textId="77777777" w:rsidR="00595195" w:rsidRDefault="00595195" w:rsidP="00414495">
            <w:pPr>
              <w:rPr>
                <w:rFonts w:ascii="Arial" w:hAnsi="Arial" w:cs="Arial"/>
                <w:color w:val="FF0000"/>
                <w:sz w:val="23"/>
                <w:szCs w:val="23"/>
              </w:rPr>
            </w:pPr>
          </w:p>
          <w:p w14:paraId="5DE07CED" w14:textId="77777777" w:rsidR="00CF4B94" w:rsidRDefault="00CF4B94" w:rsidP="00414495">
            <w:pPr>
              <w:rPr>
                <w:rFonts w:ascii="Arial" w:hAnsi="Arial" w:cs="Arial"/>
                <w:color w:val="FF0000"/>
                <w:sz w:val="23"/>
                <w:szCs w:val="23"/>
              </w:rPr>
            </w:pPr>
            <w:r>
              <w:rPr>
                <w:rFonts w:ascii="Arial" w:hAnsi="Arial" w:cs="Arial"/>
                <w:color w:val="FF0000"/>
                <w:sz w:val="23"/>
                <w:szCs w:val="23"/>
              </w:rPr>
              <w:t>Komunikace a její pravidla</w:t>
            </w:r>
          </w:p>
          <w:p w14:paraId="08257840" w14:textId="77777777" w:rsidR="002F74C1" w:rsidRDefault="002F74C1" w:rsidP="00414495">
            <w:pPr>
              <w:rPr>
                <w:rFonts w:ascii="Arial" w:hAnsi="Arial" w:cs="Arial"/>
                <w:color w:val="FF0000"/>
                <w:sz w:val="23"/>
                <w:szCs w:val="23"/>
              </w:rPr>
            </w:pPr>
          </w:p>
          <w:p w14:paraId="2082F529" w14:textId="77777777" w:rsidR="002F74C1" w:rsidRDefault="002F74C1" w:rsidP="00414495">
            <w:pPr>
              <w:rPr>
                <w:rFonts w:ascii="Arial" w:hAnsi="Arial" w:cs="Arial"/>
                <w:color w:val="FF0000"/>
                <w:sz w:val="23"/>
                <w:szCs w:val="23"/>
              </w:rPr>
            </w:pPr>
          </w:p>
          <w:p w14:paraId="5B03EB6D" w14:textId="77777777" w:rsidR="00595195" w:rsidRDefault="00595195" w:rsidP="00414495">
            <w:pPr>
              <w:rPr>
                <w:rFonts w:ascii="Arial" w:hAnsi="Arial" w:cs="Arial"/>
                <w:color w:val="FF0000"/>
                <w:sz w:val="23"/>
                <w:szCs w:val="23"/>
              </w:rPr>
            </w:pPr>
          </w:p>
          <w:p w14:paraId="406BA404" w14:textId="77777777" w:rsidR="00CF4B94" w:rsidRDefault="00CF4B94" w:rsidP="00414495">
            <w:pPr>
              <w:rPr>
                <w:rFonts w:ascii="Arial" w:hAnsi="Arial" w:cs="Arial"/>
                <w:color w:val="FF0000"/>
                <w:sz w:val="23"/>
                <w:szCs w:val="23"/>
              </w:rPr>
            </w:pPr>
            <w:r>
              <w:rPr>
                <w:rFonts w:ascii="Arial" w:hAnsi="Arial" w:cs="Arial"/>
                <w:color w:val="FF0000"/>
                <w:sz w:val="23"/>
                <w:szCs w:val="23"/>
              </w:rPr>
              <w:t>Hodnocení a sebehodnocení</w:t>
            </w:r>
          </w:p>
          <w:p w14:paraId="7C800B1C" w14:textId="77777777" w:rsidR="002F74C1" w:rsidRDefault="002F74C1" w:rsidP="00414495">
            <w:pPr>
              <w:rPr>
                <w:rFonts w:ascii="Arial" w:hAnsi="Arial" w:cs="Arial"/>
                <w:color w:val="FF0000"/>
                <w:sz w:val="23"/>
                <w:szCs w:val="23"/>
              </w:rPr>
            </w:pPr>
          </w:p>
          <w:p w14:paraId="57373352" w14:textId="77777777" w:rsidR="002F74C1" w:rsidRDefault="002F74C1" w:rsidP="00414495">
            <w:pPr>
              <w:rPr>
                <w:rFonts w:ascii="Arial" w:hAnsi="Arial" w:cs="Arial"/>
                <w:color w:val="FF0000"/>
                <w:sz w:val="23"/>
                <w:szCs w:val="23"/>
              </w:rPr>
            </w:pPr>
          </w:p>
          <w:p w14:paraId="7BB8BE42" w14:textId="77777777" w:rsidR="00C94B97" w:rsidRDefault="00C94B97" w:rsidP="00414495">
            <w:pPr>
              <w:rPr>
                <w:rFonts w:ascii="Arial" w:hAnsi="Arial" w:cs="Arial"/>
                <w:color w:val="FF0000"/>
                <w:sz w:val="23"/>
                <w:szCs w:val="23"/>
              </w:rPr>
            </w:pPr>
          </w:p>
          <w:p w14:paraId="7967D246" w14:textId="77777777" w:rsidR="00CF4B94" w:rsidRDefault="00CF4B94" w:rsidP="00414495">
            <w:pPr>
              <w:rPr>
                <w:rFonts w:ascii="Arial" w:hAnsi="Arial" w:cs="Arial"/>
                <w:color w:val="FF0000"/>
                <w:sz w:val="23"/>
                <w:szCs w:val="23"/>
              </w:rPr>
            </w:pPr>
            <w:r>
              <w:rPr>
                <w:rFonts w:ascii="Arial" w:hAnsi="Arial" w:cs="Arial"/>
                <w:color w:val="FF0000"/>
                <w:sz w:val="23"/>
                <w:szCs w:val="23"/>
              </w:rPr>
              <w:t>Redakční rada</w:t>
            </w:r>
          </w:p>
          <w:p w14:paraId="1EFAC1A4" w14:textId="77777777" w:rsidR="00C94B97" w:rsidRDefault="00C94B97" w:rsidP="00414495">
            <w:pPr>
              <w:rPr>
                <w:rFonts w:ascii="Arial" w:hAnsi="Arial" w:cs="Arial"/>
                <w:color w:val="FF0000"/>
                <w:sz w:val="23"/>
                <w:szCs w:val="23"/>
              </w:rPr>
            </w:pPr>
          </w:p>
          <w:p w14:paraId="14E36DF3" w14:textId="77777777" w:rsidR="00595195" w:rsidRDefault="00595195" w:rsidP="00414495">
            <w:pPr>
              <w:rPr>
                <w:rFonts w:ascii="Arial" w:hAnsi="Arial" w:cs="Arial"/>
                <w:color w:val="FF0000"/>
                <w:sz w:val="23"/>
                <w:szCs w:val="23"/>
              </w:rPr>
            </w:pPr>
          </w:p>
          <w:p w14:paraId="73FDADAF" w14:textId="77777777" w:rsidR="00C94B97" w:rsidRDefault="00C94B97" w:rsidP="00414495">
            <w:pPr>
              <w:rPr>
                <w:rFonts w:ascii="Arial" w:hAnsi="Arial" w:cs="Arial"/>
                <w:color w:val="FF0000"/>
                <w:sz w:val="23"/>
                <w:szCs w:val="23"/>
              </w:rPr>
            </w:pPr>
          </w:p>
          <w:p w14:paraId="65FD0B6E" w14:textId="77777777" w:rsidR="00CF4B94" w:rsidRPr="00DA3767" w:rsidRDefault="00CF4B94" w:rsidP="00414495">
            <w:pPr>
              <w:rPr>
                <w:rFonts w:ascii="Arial" w:hAnsi="Arial" w:cs="Arial"/>
                <w:color w:val="FF0000"/>
                <w:sz w:val="23"/>
                <w:szCs w:val="23"/>
              </w:rPr>
            </w:pPr>
            <w:r>
              <w:rPr>
                <w:rFonts w:ascii="Arial" w:hAnsi="Arial" w:cs="Arial"/>
                <w:color w:val="FF0000"/>
                <w:sz w:val="23"/>
                <w:szCs w:val="23"/>
              </w:rPr>
              <w:t>Úvod do dějepisu, pomocné vědy historické, p</w:t>
            </w:r>
            <w:r w:rsidR="002F74C1">
              <w:rPr>
                <w:rFonts w:ascii="Arial" w:hAnsi="Arial" w:cs="Arial"/>
                <w:color w:val="FF0000"/>
                <w:sz w:val="23"/>
                <w:szCs w:val="23"/>
              </w:rPr>
              <w:t>r</w:t>
            </w:r>
            <w:r>
              <w:rPr>
                <w:rFonts w:ascii="Arial" w:hAnsi="Arial" w:cs="Arial"/>
                <w:color w:val="FF0000"/>
                <w:sz w:val="23"/>
                <w:szCs w:val="23"/>
              </w:rPr>
              <w:t>áce s prameny</w:t>
            </w:r>
          </w:p>
          <w:p w14:paraId="37AC7AB7" w14:textId="77777777" w:rsidR="00414495" w:rsidRPr="00DA3767" w:rsidRDefault="00414495" w:rsidP="00414495">
            <w:pPr>
              <w:rPr>
                <w:rFonts w:ascii="Arial" w:hAnsi="Arial" w:cs="Arial"/>
                <w:color w:val="FF0000"/>
                <w:sz w:val="23"/>
                <w:szCs w:val="23"/>
              </w:rPr>
            </w:pPr>
          </w:p>
          <w:p w14:paraId="6EEC8CB4" w14:textId="77777777" w:rsidR="00414495" w:rsidRDefault="00414495" w:rsidP="00414495">
            <w:pPr>
              <w:rPr>
                <w:rFonts w:ascii="Arial" w:hAnsi="Arial" w:cs="Arial"/>
                <w:color w:val="FF0000"/>
                <w:sz w:val="23"/>
                <w:szCs w:val="23"/>
              </w:rPr>
            </w:pPr>
          </w:p>
          <w:p w14:paraId="03DEC783" w14:textId="77777777" w:rsidR="00595195" w:rsidRPr="00DA3767" w:rsidRDefault="00595195" w:rsidP="00414495">
            <w:pPr>
              <w:rPr>
                <w:rFonts w:ascii="Arial" w:hAnsi="Arial" w:cs="Arial"/>
                <w:color w:val="FF0000"/>
                <w:sz w:val="23"/>
                <w:szCs w:val="23"/>
              </w:rPr>
            </w:pPr>
          </w:p>
          <w:p w14:paraId="14989248" w14:textId="77777777" w:rsidR="00414495" w:rsidRPr="00DA3767" w:rsidRDefault="00414495" w:rsidP="00414495">
            <w:pPr>
              <w:rPr>
                <w:rFonts w:ascii="Arial" w:hAnsi="Arial" w:cs="Arial"/>
                <w:color w:val="FF0000"/>
                <w:sz w:val="23"/>
                <w:szCs w:val="23"/>
              </w:rPr>
            </w:pPr>
          </w:p>
          <w:p w14:paraId="3C3095A5" w14:textId="77777777" w:rsidR="00414495" w:rsidRPr="00DA3767" w:rsidRDefault="00595195" w:rsidP="00414495">
            <w:pPr>
              <w:rPr>
                <w:rFonts w:ascii="Arial" w:hAnsi="Arial" w:cs="Arial"/>
                <w:color w:val="FF0000"/>
                <w:sz w:val="23"/>
                <w:szCs w:val="23"/>
              </w:rPr>
            </w:pPr>
            <w:r>
              <w:rPr>
                <w:rFonts w:ascii="Arial" w:hAnsi="Arial" w:cs="Arial"/>
                <w:color w:val="FF0000"/>
                <w:sz w:val="23"/>
                <w:szCs w:val="23"/>
              </w:rPr>
              <w:t>Regionální dějiny</w:t>
            </w:r>
          </w:p>
          <w:p w14:paraId="2EE9AB57" w14:textId="77777777" w:rsidR="00414495" w:rsidRPr="00DA3767" w:rsidRDefault="00414495" w:rsidP="00B208BE">
            <w:pPr>
              <w:rPr>
                <w:rFonts w:ascii="Arial" w:hAnsi="Arial" w:cs="Arial"/>
                <w:color w:val="FF0000"/>
                <w:sz w:val="23"/>
                <w:szCs w:val="23"/>
              </w:rPr>
            </w:pPr>
          </w:p>
        </w:tc>
        <w:tc>
          <w:tcPr>
            <w:tcW w:w="6275" w:type="dxa"/>
          </w:tcPr>
          <w:p w14:paraId="555EFE9F" w14:textId="77777777" w:rsidR="00414495" w:rsidRDefault="00CF4B94" w:rsidP="00CF4B94">
            <w:pPr>
              <w:rPr>
                <w:rFonts w:ascii="Arial" w:hAnsi="Arial" w:cs="Arial"/>
                <w:noProof/>
                <w:sz w:val="23"/>
                <w:szCs w:val="23"/>
              </w:rPr>
            </w:pPr>
            <w:r>
              <w:rPr>
                <w:rFonts w:ascii="Arial" w:hAnsi="Arial" w:cs="Arial"/>
                <w:noProof/>
                <w:sz w:val="23"/>
                <w:szCs w:val="23"/>
              </w:rPr>
              <w:t>-</w:t>
            </w:r>
            <w:r w:rsidR="00CF2844">
              <w:rPr>
                <w:rFonts w:ascii="Arial" w:hAnsi="Arial" w:cs="Arial"/>
                <w:noProof/>
                <w:sz w:val="23"/>
                <w:szCs w:val="23"/>
              </w:rPr>
              <w:t xml:space="preserve"> </w:t>
            </w:r>
            <w:r w:rsidRPr="00CF4B94">
              <w:rPr>
                <w:rFonts w:ascii="Arial" w:hAnsi="Arial" w:cs="Arial"/>
                <w:noProof/>
                <w:sz w:val="23"/>
                <w:szCs w:val="23"/>
              </w:rPr>
              <w:t>uvede</w:t>
            </w:r>
            <w:r w:rsidR="00C74D18">
              <w:rPr>
                <w:rFonts w:ascii="Arial" w:hAnsi="Arial" w:cs="Arial"/>
                <w:noProof/>
                <w:sz w:val="23"/>
                <w:szCs w:val="23"/>
              </w:rPr>
              <w:t xml:space="preserve"> </w:t>
            </w:r>
            <w:r>
              <w:rPr>
                <w:rFonts w:ascii="Arial" w:hAnsi="Arial" w:cs="Arial"/>
                <w:noProof/>
                <w:sz w:val="23"/>
                <w:szCs w:val="23"/>
              </w:rPr>
              <w:t>významné svátky a popíše zvyky s nimi spojené</w:t>
            </w:r>
          </w:p>
          <w:p w14:paraId="385B07AF" w14:textId="77777777" w:rsidR="00CF4B94" w:rsidRDefault="00CF4B94" w:rsidP="00CF4B94">
            <w:pPr>
              <w:rPr>
                <w:rFonts w:ascii="Arial" w:hAnsi="Arial" w:cs="Arial"/>
                <w:noProof/>
                <w:sz w:val="23"/>
                <w:szCs w:val="23"/>
              </w:rPr>
            </w:pPr>
            <w:r>
              <w:rPr>
                <w:rFonts w:ascii="Arial" w:hAnsi="Arial" w:cs="Arial"/>
                <w:noProof/>
                <w:sz w:val="23"/>
                <w:szCs w:val="23"/>
              </w:rPr>
              <w:t>-</w:t>
            </w:r>
            <w:r w:rsidR="00595195">
              <w:rPr>
                <w:rFonts w:ascii="Arial" w:hAnsi="Arial" w:cs="Arial"/>
                <w:noProof/>
                <w:sz w:val="23"/>
                <w:szCs w:val="23"/>
              </w:rPr>
              <w:t xml:space="preserve"> vy</w:t>
            </w:r>
            <w:r>
              <w:rPr>
                <w:rFonts w:ascii="Arial" w:hAnsi="Arial" w:cs="Arial"/>
                <w:noProof/>
                <w:sz w:val="23"/>
                <w:szCs w:val="23"/>
              </w:rPr>
              <w:t xml:space="preserve">stihne </w:t>
            </w:r>
            <w:r w:rsidR="002F74C1">
              <w:rPr>
                <w:rFonts w:ascii="Arial" w:hAnsi="Arial" w:cs="Arial"/>
                <w:noProof/>
                <w:sz w:val="23"/>
                <w:szCs w:val="23"/>
              </w:rPr>
              <w:t xml:space="preserve">základní </w:t>
            </w:r>
            <w:r>
              <w:rPr>
                <w:rFonts w:ascii="Arial" w:hAnsi="Arial" w:cs="Arial"/>
                <w:noProof/>
                <w:sz w:val="23"/>
                <w:szCs w:val="23"/>
              </w:rPr>
              <w:t>rozdíly mezi významnými světovými náboženstvími</w:t>
            </w:r>
          </w:p>
          <w:p w14:paraId="174289F6" w14:textId="77777777" w:rsidR="00414495" w:rsidRDefault="00CF4B94" w:rsidP="00414495">
            <w:pPr>
              <w:rPr>
                <w:rFonts w:ascii="Arial" w:hAnsi="Arial" w:cs="Arial"/>
                <w:noProof/>
                <w:sz w:val="23"/>
                <w:szCs w:val="23"/>
              </w:rPr>
            </w:pPr>
            <w:r>
              <w:rPr>
                <w:rFonts w:ascii="Arial" w:hAnsi="Arial" w:cs="Arial"/>
                <w:noProof/>
                <w:sz w:val="23"/>
                <w:szCs w:val="23"/>
              </w:rPr>
              <w:t>- seznámí se se základními pojmy</w:t>
            </w:r>
            <w:r w:rsidR="002F74C1">
              <w:rPr>
                <w:rFonts w:ascii="Arial" w:hAnsi="Arial" w:cs="Arial"/>
                <w:noProof/>
                <w:sz w:val="23"/>
                <w:szCs w:val="23"/>
              </w:rPr>
              <w:t xml:space="preserve"> sociální psychologie</w:t>
            </w:r>
          </w:p>
          <w:p w14:paraId="6EB35D7C" w14:textId="77777777" w:rsidR="00CF4B94" w:rsidRPr="00DA3767" w:rsidRDefault="00CF4B94" w:rsidP="00414495">
            <w:pPr>
              <w:rPr>
                <w:rFonts w:ascii="Arial" w:hAnsi="Arial" w:cs="Arial"/>
                <w:noProof/>
                <w:sz w:val="23"/>
                <w:szCs w:val="23"/>
              </w:rPr>
            </w:pPr>
            <w:r>
              <w:rPr>
                <w:rFonts w:ascii="Arial" w:hAnsi="Arial" w:cs="Arial"/>
                <w:noProof/>
                <w:sz w:val="23"/>
                <w:szCs w:val="23"/>
              </w:rPr>
              <w:t>- popíše svou roli v různých sociálních skup</w:t>
            </w:r>
            <w:r w:rsidR="002F74C1">
              <w:rPr>
                <w:rFonts w:ascii="Arial" w:hAnsi="Arial" w:cs="Arial"/>
                <w:noProof/>
                <w:sz w:val="23"/>
                <w:szCs w:val="23"/>
              </w:rPr>
              <w:t>i</w:t>
            </w:r>
            <w:r>
              <w:rPr>
                <w:rFonts w:ascii="Arial" w:hAnsi="Arial" w:cs="Arial"/>
                <w:noProof/>
                <w:sz w:val="23"/>
                <w:szCs w:val="23"/>
              </w:rPr>
              <w:t>nách</w:t>
            </w:r>
          </w:p>
          <w:p w14:paraId="721643F2" w14:textId="77777777" w:rsidR="00414495" w:rsidRDefault="002F74C1" w:rsidP="00414495">
            <w:pPr>
              <w:rPr>
                <w:rFonts w:ascii="Arial" w:hAnsi="Arial" w:cs="Arial"/>
                <w:noProof/>
                <w:sz w:val="23"/>
                <w:szCs w:val="23"/>
              </w:rPr>
            </w:pPr>
            <w:r>
              <w:rPr>
                <w:rFonts w:ascii="Arial" w:hAnsi="Arial" w:cs="Arial"/>
                <w:noProof/>
                <w:sz w:val="23"/>
                <w:szCs w:val="23"/>
              </w:rPr>
              <w:t>- vymezí základní pojmy</w:t>
            </w:r>
          </w:p>
          <w:p w14:paraId="5B399C50" w14:textId="77777777" w:rsidR="00C94B97" w:rsidRDefault="00C94B97" w:rsidP="00414495">
            <w:pPr>
              <w:rPr>
                <w:rFonts w:ascii="Arial" w:hAnsi="Arial" w:cs="Arial"/>
                <w:noProof/>
                <w:sz w:val="23"/>
                <w:szCs w:val="23"/>
              </w:rPr>
            </w:pPr>
            <w:r>
              <w:rPr>
                <w:rFonts w:ascii="Arial" w:hAnsi="Arial" w:cs="Arial"/>
                <w:noProof/>
                <w:sz w:val="23"/>
                <w:szCs w:val="23"/>
              </w:rPr>
              <w:t xml:space="preserve">- zamyslí se nad pravidly pro fungování </w:t>
            </w:r>
            <w:r w:rsidR="00595195">
              <w:rPr>
                <w:rFonts w:ascii="Arial" w:hAnsi="Arial" w:cs="Arial"/>
                <w:noProof/>
                <w:sz w:val="23"/>
                <w:szCs w:val="23"/>
              </w:rPr>
              <w:t>s</w:t>
            </w:r>
            <w:r>
              <w:rPr>
                <w:rFonts w:ascii="Arial" w:hAnsi="Arial" w:cs="Arial"/>
                <w:noProof/>
                <w:sz w:val="23"/>
                <w:szCs w:val="23"/>
              </w:rPr>
              <w:t>polečnosti</w:t>
            </w:r>
          </w:p>
          <w:p w14:paraId="4C2E9D93" w14:textId="77777777" w:rsidR="00595195" w:rsidRDefault="00595195" w:rsidP="00414495">
            <w:pPr>
              <w:rPr>
                <w:rFonts w:ascii="Arial" w:hAnsi="Arial" w:cs="Arial"/>
                <w:noProof/>
                <w:sz w:val="23"/>
                <w:szCs w:val="23"/>
              </w:rPr>
            </w:pPr>
          </w:p>
          <w:p w14:paraId="335FFB8D" w14:textId="77777777" w:rsidR="002F74C1" w:rsidRDefault="002F74C1" w:rsidP="00414495">
            <w:pPr>
              <w:rPr>
                <w:rFonts w:ascii="Arial" w:hAnsi="Arial" w:cs="Arial"/>
                <w:noProof/>
                <w:sz w:val="23"/>
                <w:szCs w:val="23"/>
              </w:rPr>
            </w:pPr>
            <w:r>
              <w:rPr>
                <w:rFonts w:ascii="Arial" w:hAnsi="Arial" w:cs="Arial"/>
                <w:noProof/>
                <w:sz w:val="23"/>
                <w:szCs w:val="23"/>
              </w:rPr>
              <w:t>- popíše pravidla komunikace</w:t>
            </w:r>
          </w:p>
          <w:p w14:paraId="04422053" w14:textId="77777777" w:rsidR="002F74C1" w:rsidRDefault="002F74C1" w:rsidP="00414495">
            <w:pPr>
              <w:rPr>
                <w:rFonts w:ascii="Arial" w:hAnsi="Arial" w:cs="Arial"/>
                <w:noProof/>
                <w:sz w:val="23"/>
                <w:szCs w:val="23"/>
              </w:rPr>
            </w:pPr>
            <w:r>
              <w:rPr>
                <w:rFonts w:ascii="Arial" w:hAnsi="Arial" w:cs="Arial"/>
                <w:noProof/>
                <w:sz w:val="23"/>
                <w:szCs w:val="23"/>
              </w:rPr>
              <w:t>- vytváří příklady správné a nesprávné komunikace</w:t>
            </w:r>
          </w:p>
          <w:p w14:paraId="77DECA4B" w14:textId="77777777" w:rsidR="002F74C1" w:rsidRDefault="002F74C1" w:rsidP="00414495">
            <w:pPr>
              <w:rPr>
                <w:rFonts w:ascii="Arial" w:hAnsi="Arial" w:cs="Arial"/>
                <w:noProof/>
                <w:sz w:val="23"/>
                <w:szCs w:val="23"/>
              </w:rPr>
            </w:pPr>
            <w:r>
              <w:rPr>
                <w:rFonts w:ascii="Arial" w:hAnsi="Arial" w:cs="Arial"/>
                <w:noProof/>
                <w:sz w:val="23"/>
                <w:szCs w:val="23"/>
              </w:rPr>
              <w:t xml:space="preserve">- uvádí příklady </w:t>
            </w:r>
            <w:r w:rsidR="00595195">
              <w:rPr>
                <w:rFonts w:ascii="Arial" w:hAnsi="Arial" w:cs="Arial"/>
                <w:noProof/>
                <w:sz w:val="23"/>
                <w:szCs w:val="23"/>
              </w:rPr>
              <w:t>a</w:t>
            </w:r>
            <w:r>
              <w:rPr>
                <w:rFonts w:ascii="Arial" w:hAnsi="Arial" w:cs="Arial"/>
                <w:noProof/>
                <w:sz w:val="23"/>
                <w:szCs w:val="23"/>
              </w:rPr>
              <w:t>se</w:t>
            </w:r>
            <w:r w:rsidR="00595195">
              <w:rPr>
                <w:rFonts w:ascii="Arial" w:hAnsi="Arial" w:cs="Arial"/>
                <w:noProof/>
                <w:sz w:val="23"/>
                <w:szCs w:val="23"/>
              </w:rPr>
              <w:t>rt</w:t>
            </w:r>
            <w:r>
              <w:rPr>
                <w:rFonts w:ascii="Arial" w:hAnsi="Arial" w:cs="Arial"/>
                <w:noProof/>
                <w:sz w:val="23"/>
                <w:szCs w:val="23"/>
              </w:rPr>
              <w:t>ivního chování</w:t>
            </w:r>
          </w:p>
          <w:p w14:paraId="39039DA7" w14:textId="77777777" w:rsidR="00595195" w:rsidRPr="00DA3767" w:rsidRDefault="00595195" w:rsidP="00414495">
            <w:pPr>
              <w:rPr>
                <w:rFonts w:ascii="Arial" w:hAnsi="Arial" w:cs="Arial"/>
                <w:noProof/>
                <w:sz w:val="23"/>
                <w:szCs w:val="23"/>
              </w:rPr>
            </w:pPr>
          </w:p>
          <w:p w14:paraId="5AC3D3A0" w14:textId="77777777" w:rsidR="00414495" w:rsidRDefault="002F74C1" w:rsidP="00414495">
            <w:pPr>
              <w:rPr>
                <w:rFonts w:ascii="Arial" w:hAnsi="Arial" w:cs="Arial"/>
                <w:noProof/>
                <w:sz w:val="23"/>
                <w:szCs w:val="23"/>
              </w:rPr>
            </w:pPr>
            <w:r>
              <w:rPr>
                <w:rFonts w:ascii="Arial" w:hAnsi="Arial" w:cs="Arial"/>
                <w:noProof/>
                <w:sz w:val="23"/>
                <w:szCs w:val="23"/>
              </w:rPr>
              <w:t>- vyjmenuje příklady svého dosavadního hodnocení (vysvědčení, diplomy, výhry)</w:t>
            </w:r>
          </w:p>
          <w:p w14:paraId="259A97AA" w14:textId="77777777" w:rsidR="00595195" w:rsidRDefault="002F74C1" w:rsidP="00414495">
            <w:pPr>
              <w:rPr>
                <w:rFonts w:ascii="Arial" w:hAnsi="Arial" w:cs="Arial"/>
                <w:noProof/>
                <w:sz w:val="23"/>
                <w:szCs w:val="23"/>
              </w:rPr>
            </w:pPr>
            <w:r>
              <w:rPr>
                <w:rFonts w:ascii="Arial" w:hAnsi="Arial" w:cs="Arial"/>
                <w:noProof/>
                <w:sz w:val="23"/>
                <w:szCs w:val="23"/>
              </w:rPr>
              <w:t>- stylizuje vlastní sebehodnocení, prezentuje jej a diskutuje o něm</w:t>
            </w:r>
          </w:p>
          <w:p w14:paraId="36B915DF" w14:textId="77777777" w:rsidR="00414495" w:rsidRDefault="002F74C1" w:rsidP="00414495">
            <w:pPr>
              <w:rPr>
                <w:rFonts w:ascii="Arial" w:hAnsi="Arial" w:cs="Arial"/>
                <w:noProof/>
                <w:sz w:val="23"/>
                <w:szCs w:val="23"/>
              </w:rPr>
            </w:pPr>
            <w:r>
              <w:rPr>
                <w:rFonts w:ascii="Arial" w:hAnsi="Arial" w:cs="Arial"/>
                <w:noProof/>
                <w:sz w:val="23"/>
                <w:szCs w:val="23"/>
              </w:rPr>
              <w:t xml:space="preserve">  - pokusí se o tvo</w:t>
            </w:r>
            <w:r w:rsidR="00C74D18">
              <w:rPr>
                <w:rFonts w:ascii="Arial" w:hAnsi="Arial" w:cs="Arial"/>
                <w:noProof/>
                <w:sz w:val="23"/>
                <w:szCs w:val="23"/>
              </w:rPr>
              <w:t>r</w:t>
            </w:r>
            <w:r>
              <w:rPr>
                <w:rFonts w:ascii="Arial" w:hAnsi="Arial" w:cs="Arial"/>
                <w:noProof/>
                <w:sz w:val="23"/>
                <w:szCs w:val="23"/>
              </w:rPr>
              <w:t>bu školních novin</w:t>
            </w:r>
          </w:p>
          <w:p w14:paraId="7588DFEE" w14:textId="77777777" w:rsidR="00C94B97" w:rsidRDefault="00C94B97" w:rsidP="00414495">
            <w:pPr>
              <w:rPr>
                <w:rFonts w:ascii="Arial" w:hAnsi="Arial" w:cs="Arial"/>
                <w:noProof/>
                <w:sz w:val="23"/>
                <w:szCs w:val="23"/>
              </w:rPr>
            </w:pPr>
            <w:r>
              <w:rPr>
                <w:rFonts w:ascii="Arial" w:hAnsi="Arial" w:cs="Arial"/>
                <w:noProof/>
                <w:sz w:val="23"/>
                <w:szCs w:val="23"/>
              </w:rPr>
              <w:t xml:space="preserve">- orientuje se v aktuálním dění, postihne důležité události a napíše o nich článek </w:t>
            </w:r>
          </w:p>
          <w:p w14:paraId="1F039816" w14:textId="77777777" w:rsidR="00595195" w:rsidRPr="00DA3767" w:rsidRDefault="00595195" w:rsidP="00414495">
            <w:pPr>
              <w:rPr>
                <w:rFonts w:ascii="Arial" w:hAnsi="Arial" w:cs="Arial"/>
                <w:noProof/>
                <w:sz w:val="23"/>
                <w:szCs w:val="23"/>
              </w:rPr>
            </w:pPr>
          </w:p>
          <w:p w14:paraId="67EE49C0" w14:textId="77777777" w:rsidR="00414495" w:rsidRDefault="002F74C1" w:rsidP="00414495">
            <w:pPr>
              <w:rPr>
                <w:rFonts w:ascii="Arial" w:hAnsi="Arial" w:cs="Arial"/>
                <w:noProof/>
                <w:sz w:val="23"/>
                <w:szCs w:val="23"/>
              </w:rPr>
            </w:pPr>
            <w:r>
              <w:rPr>
                <w:rFonts w:ascii="Arial" w:hAnsi="Arial" w:cs="Arial"/>
                <w:noProof/>
                <w:sz w:val="23"/>
                <w:szCs w:val="23"/>
              </w:rPr>
              <w:t xml:space="preserve">- zamyslí se nad významem historie </w:t>
            </w:r>
          </w:p>
          <w:p w14:paraId="3B9028B6" w14:textId="77777777" w:rsidR="002F74C1" w:rsidRDefault="002F74C1" w:rsidP="00414495">
            <w:pPr>
              <w:rPr>
                <w:rFonts w:ascii="Arial" w:hAnsi="Arial" w:cs="Arial"/>
                <w:noProof/>
                <w:sz w:val="23"/>
                <w:szCs w:val="23"/>
              </w:rPr>
            </w:pPr>
            <w:r>
              <w:rPr>
                <w:rFonts w:ascii="Arial" w:hAnsi="Arial" w:cs="Arial"/>
                <w:noProof/>
                <w:sz w:val="23"/>
                <w:szCs w:val="23"/>
              </w:rPr>
              <w:t>- seznámí se s pomocnými vědami, které zkoumají historické prameny</w:t>
            </w:r>
          </w:p>
          <w:p w14:paraId="24769F6B" w14:textId="77777777" w:rsidR="00595195" w:rsidRDefault="002F74C1" w:rsidP="00414495">
            <w:pPr>
              <w:rPr>
                <w:rFonts w:ascii="Arial" w:hAnsi="Arial" w:cs="Arial"/>
                <w:noProof/>
                <w:sz w:val="23"/>
                <w:szCs w:val="23"/>
              </w:rPr>
            </w:pPr>
            <w:r>
              <w:rPr>
                <w:rFonts w:ascii="Arial" w:hAnsi="Arial" w:cs="Arial"/>
                <w:noProof/>
                <w:sz w:val="23"/>
                <w:szCs w:val="23"/>
              </w:rPr>
              <w:t>- na vlas</w:t>
            </w:r>
            <w:r w:rsidR="00C74D18">
              <w:rPr>
                <w:rFonts w:ascii="Arial" w:hAnsi="Arial" w:cs="Arial"/>
                <w:noProof/>
                <w:sz w:val="23"/>
                <w:szCs w:val="23"/>
              </w:rPr>
              <w:t>t</w:t>
            </w:r>
            <w:r>
              <w:rPr>
                <w:rFonts w:ascii="Arial" w:hAnsi="Arial" w:cs="Arial"/>
                <w:noProof/>
                <w:sz w:val="23"/>
                <w:szCs w:val="23"/>
              </w:rPr>
              <w:t>ním příkladu prezentuje příklad dějepisného zkoumání</w:t>
            </w:r>
          </w:p>
          <w:p w14:paraId="75CE826A" w14:textId="77777777" w:rsidR="00595195" w:rsidRDefault="00595195" w:rsidP="00414495">
            <w:pPr>
              <w:rPr>
                <w:rFonts w:ascii="Arial" w:hAnsi="Arial" w:cs="Arial"/>
                <w:noProof/>
                <w:sz w:val="23"/>
                <w:szCs w:val="23"/>
              </w:rPr>
            </w:pPr>
          </w:p>
          <w:p w14:paraId="0E6E25B4" w14:textId="77777777" w:rsidR="00414495" w:rsidRDefault="00595195" w:rsidP="00414495">
            <w:pPr>
              <w:rPr>
                <w:rFonts w:ascii="Arial" w:hAnsi="Arial" w:cs="Arial"/>
                <w:noProof/>
                <w:sz w:val="23"/>
                <w:szCs w:val="23"/>
              </w:rPr>
            </w:pPr>
            <w:r>
              <w:rPr>
                <w:rFonts w:ascii="Arial" w:hAnsi="Arial" w:cs="Arial"/>
                <w:noProof/>
                <w:sz w:val="23"/>
                <w:szCs w:val="23"/>
              </w:rPr>
              <w:t>- seznámí se s historií svého okolí</w:t>
            </w:r>
          </w:p>
          <w:p w14:paraId="32A93459" w14:textId="77777777" w:rsidR="00414495" w:rsidRPr="00DA3767" w:rsidRDefault="00595195" w:rsidP="00595195">
            <w:pPr>
              <w:rPr>
                <w:rFonts w:ascii="Arial" w:hAnsi="Arial" w:cs="Arial"/>
                <w:sz w:val="23"/>
                <w:szCs w:val="23"/>
              </w:rPr>
            </w:pPr>
            <w:r>
              <w:rPr>
                <w:rFonts w:ascii="Arial" w:hAnsi="Arial" w:cs="Arial"/>
                <w:noProof/>
                <w:sz w:val="23"/>
                <w:szCs w:val="23"/>
              </w:rPr>
              <w:t>- navštíví některé památky a instituce</w:t>
            </w:r>
          </w:p>
        </w:tc>
        <w:tc>
          <w:tcPr>
            <w:tcW w:w="4295" w:type="dxa"/>
          </w:tcPr>
          <w:p w14:paraId="2049F886" w14:textId="77777777" w:rsidR="002F415B" w:rsidRDefault="002F415B" w:rsidP="00414495">
            <w:pPr>
              <w:rPr>
                <w:rFonts w:ascii="Arial" w:hAnsi="Arial" w:cs="Arial"/>
                <w:noProof/>
                <w:sz w:val="23"/>
                <w:szCs w:val="23"/>
              </w:rPr>
            </w:pPr>
          </w:p>
          <w:p w14:paraId="50CFFD60" w14:textId="77777777" w:rsidR="00414495" w:rsidRDefault="00414495" w:rsidP="00414495">
            <w:pPr>
              <w:rPr>
                <w:rFonts w:ascii="Arial" w:hAnsi="Arial" w:cs="Arial"/>
                <w:noProof/>
                <w:sz w:val="23"/>
                <w:szCs w:val="23"/>
              </w:rPr>
            </w:pPr>
          </w:p>
          <w:p w14:paraId="56383DC4" w14:textId="77777777" w:rsidR="002F415B" w:rsidRPr="00DA3767" w:rsidRDefault="002F415B" w:rsidP="00414495">
            <w:pPr>
              <w:rPr>
                <w:rFonts w:ascii="Arial" w:hAnsi="Arial" w:cs="Arial"/>
                <w:noProof/>
                <w:sz w:val="23"/>
                <w:szCs w:val="23"/>
              </w:rPr>
            </w:pPr>
          </w:p>
          <w:p w14:paraId="46A665A3" w14:textId="77777777" w:rsidR="00414495" w:rsidRPr="00DA3767" w:rsidRDefault="00414495" w:rsidP="00414495">
            <w:pPr>
              <w:rPr>
                <w:rFonts w:ascii="Arial" w:hAnsi="Arial" w:cs="Arial"/>
                <w:noProof/>
                <w:sz w:val="23"/>
                <w:szCs w:val="23"/>
              </w:rPr>
            </w:pPr>
          </w:p>
          <w:p w14:paraId="78960B75" w14:textId="77777777" w:rsidR="00414495" w:rsidRPr="00DA3767" w:rsidRDefault="00414495" w:rsidP="00414495">
            <w:pPr>
              <w:rPr>
                <w:rFonts w:ascii="Arial" w:hAnsi="Arial" w:cs="Arial"/>
                <w:noProof/>
                <w:sz w:val="23"/>
                <w:szCs w:val="23"/>
              </w:rPr>
            </w:pPr>
          </w:p>
          <w:p w14:paraId="2F428144" w14:textId="77777777" w:rsidR="00414495" w:rsidRDefault="00414495" w:rsidP="00414495">
            <w:pPr>
              <w:rPr>
                <w:rFonts w:ascii="Arial" w:hAnsi="Arial" w:cs="Arial"/>
                <w:sz w:val="23"/>
                <w:szCs w:val="23"/>
              </w:rPr>
            </w:pPr>
          </w:p>
          <w:p w14:paraId="2565C7A0" w14:textId="77777777" w:rsidR="00414495" w:rsidRDefault="00414495" w:rsidP="00414495">
            <w:pPr>
              <w:rPr>
                <w:rFonts w:ascii="Arial" w:hAnsi="Arial" w:cs="Arial"/>
                <w:sz w:val="23"/>
                <w:szCs w:val="23"/>
              </w:rPr>
            </w:pPr>
          </w:p>
          <w:p w14:paraId="4CA80843" w14:textId="77777777" w:rsidR="00595195" w:rsidRDefault="00595195" w:rsidP="00414495">
            <w:pPr>
              <w:rPr>
                <w:rFonts w:ascii="Arial" w:hAnsi="Arial" w:cs="Arial"/>
                <w:sz w:val="23"/>
                <w:szCs w:val="23"/>
              </w:rPr>
            </w:pPr>
          </w:p>
          <w:p w14:paraId="6551C296" w14:textId="77777777" w:rsidR="00595195" w:rsidRDefault="00595195" w:rsidP="00414495">
            <w:pPr>
              <w:rPr>
                <w:rFonts w:ascii="Arial" w:hAnsi="Arial" w:cs="Arial"/>
                <w:sz w:val="23"/>
                <w:szCs w:val="23"/>
              </w:rPr>
            </w:pPr>
          </w:p>
          <w:p w14:paraId="0CA2E2F1" w14:textId="77777777" w:rsidR="00595195" w:rsidRDefault="00595195" w:rsidP="00414495">
            <w:pPr>
              <w:rPr>
                <w:rFonts w:ascii="Arial" w:hAnsi="Arial" w:cs="Arial"/>
                <w:sz w:val="23"/>
                <w:szCs w:val="23"/>
              </w:rPr>
            </w:pPr>
          </w:p>
          <w:p w14:paraId="5FE8E0FC" w14:textId="77777777" w:rsidR="00595195" w:rsidRDefault="00595195" w:rsidP="00414495">
            <w:pPr>
              <w:rPr>
                <w:rFonts w:ascii="Arial" w:hAnsi="Arial" w:cs="Arial"/>
                <w:sz w:val="23"/>
                <w:szCs w:val="23"/>
              </w:rPr>
            </w:pPr>
          </w:p>
          <w:p w14:paraId="040C0E8C" w14:textId="77777777" w:rsidR="00595195" w:rsidRDefault="00595195" w:rsidP="00414495">
            <w:pPr>
              <w:rPr>
                <w:rFonts w:ascii="Arial" w:hAnsi="Arial" w:cs="Arial"/>
                <w:sz w:val="23"/>
                <w:szCs w:val="23"/>
              </w:rPr>
            </w:pPr>
          </w:p>
          <w:p w14:paraId="5D96D305" w14:textId="77777777" w:rsidR="00595195" w:rsidRDefault="00595195" w:rsidP="00414495">
            <w:pPr>
              <w:rPr>
                <w:rFonts w:ascii="Arial" w:hAnsi="Arial" w:cs="Arial"/>
                <w:sz w:val="23"/>
                <w:szCs w:val="23"/>
              </w:rPr>
            </w:pPr>
          </w:p>
          <w:p w14:paraId="7E2A4F90" w14:textId="77777777" w:rsidR="00595195" w:rsidRDefault="00595195" w:rsidP="00414495">
            <w:pPr>
              <w:rPr>
                <w:rFonts w:ascii="Arial" w:hAnsi="Arial" w:cs="Arial"/>
                <w:sz w:val="23"/>
                <w:szCs w:val="23"/>
              </w:rPr>
            </w:pPr>
          </w:p>
          <w:p w14:paraId="383B44F8" w14:textId="77777777" w:rsidR="00595195" w:rsidRDefault="00595195" w:rsidP="00414495">
            <w:pPr>
              <w:rPr>
                <w:rFonts w:ascii="Arial" w:hAnsi="Arial" w:cs="Arial"/>
                <w:sz w:val="23"/>
                <w:szCs w:val="23"/>
              </w:rPr>
            </w:pPr>
          </w:p>
          <w:p w14:paraId="54D1A919" w14:textId="77777777" w:rsidR="00595195" w:rsidRDefault="00595195" w:rsidP="00414495">
            <w:pPr>
              <w:rPr>
                <w:rFonts w:ascii="Arial" w:hAnsi="Arial" w:cs="Arial"/>
                <w:sz w:val="23"/>
                <w:szCs w:val="23"/>
              </w:rPr>
            </w:pPr>
          </w:p>
          <w:p w14:paraId="0A50F71B" w14:textId="77777777" w:rsidR="00595195" w:rsidRDefault="00595195" w:rsidP="00414495">
            <w:pPr>
              <w:rPr>
                <w:rFonts w:ascii="Arial" w:hAnsi="Arial" w:cs="Arial"/>
                <w:sz w:val="23"/>
                <w:szCs w:val="23"/>
              </w:rPr>
            </w:pPr>
          </w:p>
          <w:p w14:paraId="5F24842C" w14:textId="77777777" w:rsidR="00595195" w:rsidRDefault="00595195" w:rsidP="00414495">
            <w:pPr>
              <w:rPr>
                <w:rFonts w:ascii="Arial" w:hAnsi="Arial" w:cs="Arial"/>
                <w:sz w:val="23"/>
                <w:szCs w:val="23"/>
              </w:rPr>
            </w:pPr>
          </w:p>
          <w:p w14:paraId="16EF8320" w14:textId="77777777" w:rsidR="00595195" w:rsidRDefault="00595195" w:rsidP="00414495">
            <w:pPr>
              <w:rPr>
                <w:rFonts w:ascii="Arial" w:hAnsi="Arial" w:cs="Arial"/>
                <w:sz w:val="23"/>
                <w:szCs w:val="23"/>
              </w:rPr>
            </w:pPr>
          </w:p>
          <w:p w14:paraId="7D860EC1" w14:textId="77777777" w:rsidR="00595195" w:rsidRPr="00DA3767" w:rsidRDefault="00595195" w:rsidP="00414495">
            <w:pPr>
              <w:rPr>
                <w:rFonts w:ascii="Arial" w:hAnsi="Arial" w:cs="Arial"/>
                <w:sz w:val="23"/>
                <w:szCs w:val="23"/>
              </w:rPr>
            </w:pPr>
          </w:p>
        </w:tc>
      </w:tr>
    </w:tbl>
    <w:p w14:paraId="2ADE9001" w14:textId="77777777" w:rsidR="00414495" w:rsidRDefault="00414495" w:rsidP="00414495">
      <w:pPr>
        <w:sectPr w:rsidR="00414495" w:rsidSect="00414495">
          <w:pgSz w:w="16838" w:h="11906" w:orient="landscape" w:code="9"/>
          <w:pgMar w:top="1418" w:right="1418" w:bottom="1418" w:left="1418" w:header="709" w:footer="709" w:gutter="0"/>
          <w:cols w:space="708"/>
          <w:docGrid w:linePitch="360"/>
        </w:sectPr>
      </w:pPr>
    </w:p>
    <w:p w14:paraId="3747463D" w14:textId="77777777" w:rsidR="00920F2D" w:rsidRPr="00D45B5B" w:rsidRDefault="00920F2D" w:rsidP="00786872">
      <w:pPr>
        <w:pStyle w:val="Nadpis2"/>
        <w:numPr>
          <w:ilvl w:val="0"/>
          <w:numId w:val="0"/>
        </w:numPr>
      </w:pPr>
      <w:bookmarkStart w:id="206" w:name="_Toc22288594"/>
      <w:bookmarkStart w:id="207" w:name="_Toc116458432"/>
      <w:r w:rsidRPr="00D45B5B">
        <w:lastRenderedPageBreak/>
        <w:t>5.</w:t>
      </w:r>
      <w:r w:rsidR="00FD6C75">
        <w:t>3</w:t>
      </w:r>
      <w:r w:rsidR="00340026" w:rsidRPr="00D45B5B">
        <w:tab/>
      </w:r>
      <w:r w:rsidRPr="004844C5">
        <w:rPr>
          <w:rStyle w:val="Nadpis2Char"/>
          <w:b/>
        </w:rPr>
        <w:t>Mediální výchova</w:t>
      </w:r>
      <w:bookmarkEnd w:id="206"/>
      <w:bookmarkEnd w:id="207"/>
    </w:p>
    <w:p w14:paraId="445E5DC3" w14:textId="77777777" w:rsidR="00920F2D" w:rsidRPr="008F36FE" w:rsidRDefault="00920F2D" w:rsidP="00920F2D">
      <w:pPr>
        <w:autoSpaceDE w:val="0"/>
        <w:autoSpaceDN w:val="0"/>
        <w:adjustRightInd w:val="0"/>
        <w:rPr>
          <w:b/>
          <w:bCs/>
          <w:sz w:val="28"/>
          <w:szCs w:val="28"/>
        </w:rPr>
      </w:pPr>
    </w:p>
    <w:p w14:paraId="733FE63E" w14:textId="77777777" w:rsidR="00920F2D" w:rsidRPr="00920F2D" w:rsidRDefault="00920F2D" w:rsidP="00920F2D">
      <w:pPr>
        <w:autoSpaceDE w:val="0"/>
        <w:autoSpaceDN w:val="0"/>
        <w:adjustRightInd w:val="0"/>
        <w:rPr>
          <w:b/>
          <w:bCs/>
        </w:rPr>
      </w:pPr>
      <w:r w:rsidRPr="000E6110">
        <w:rPr>
          <w:b/>
        </w:rPr>
        <w:t>Obsahové, časové a organizační vymezení</w:t>
      </w:r>
      <w:r w:rsidR="00DE4BF2">
        <w:rPr>
          <w:b/>
        </w:rPr>
        <w:t xml:space="preserve"> </w:t>
      </w:r>
      <w:r>
        <w:rPr>
          <w:b/>
        </w:rPr>
        <w:t>volitelného</w:t>
      </w:r>
      <w:r w:rsidRPr="000E6110">
        <w:rPr>
          <w:b/>
        </w:rPr>
        <w:t xml:space="preserve"> předmětu</w:t>
      </w:r>
      <w:r>
        <w:rPr>
          <w:b/>
          <w:bCs/>
        </w:rPr>
        <w:t xml:space="preserve"> Mediální výchova</w:t>
      </w:r>
    </w:p>
    <w:p w14:paraId="7570C1A5" w14:textId="77777777" w:rsidR="00920F2D" w:rsidRPr="000E680B" w:rsidRDefault="00920F2D" w:rsidP="00920F2D">
      <w:pPr>
        <w:autoSpaceDE w:val="0"/>
        <w:autoSpaceDN w:val="0"/>
        <w:adjustRightInd w:val="0"/>
        <w:rPr>
          <w:b/>
          <w:bCs/>
          <w:u w:val="single"/>
        </w:rPr>
      </w:pPr>
    </w:p>
    <w:p w14:paraId="01C1D127" w14:textId="38697800" w:rsidR="00920F2D" w:rsidRDefault="00920F2D" w:rsidP="00DE4BF2">
      <w:pPr>
        <w:autoSpaceDE w:val="0"/>
        <w:autoSpaceDN w:val="0"/>
        <w:adjustRightInd w:val="0"/>
        <w:jc w:val="both"/>
        <w:rPr>
          <w:bCs/>
        </w:rPr>
      </w:pPr>
      <w:r>
        <w:rPr>
          <w:bCs/>
        </w:rPr>
        <w:t>Mediální výchova je zařazena jako volitelný vzdělá</w:t>
      </w:r>
      <w:r w:rsidR="002F415B">
        <w:rPr>
          <w:bCs/>
        </w:rPr>
        <w:t>vací obsah, volně navazující na </w:t>
      </w:r>
      <w:r>
        <w:rPr>
          <w:bCs/>
        </w:rPr>
        <w:t xml:space="preserve">vzdělávací oblast </w:t>
      </w:r>
      <w:r w:rsidR="005C2F4B">
        <w:rPr>
          <w:bCs/>
        </w:rPr>
        <w:t>Jazyk a jazyková komunikace</w:t>
      </w:r>
      <w:r>
        <w:rPr>
          <w:bCs/>
        </w:rPr>
        <w:t>. Vhodnými metodami má rozvíjet již získané dovednosti a vědomosti z českého jazyka.</w:t>
      </w:r>
    </w:p>
    <w:p w14:paraId="0381828A" w14:textId="77777777" w:rsidR="00920F2D" w:rsidRDefault="00920F2D" w:rsidP="00DE4BF2">
      <w:pPr>
        <w:autoSpaceDE w:val="0"/>
        <w:autoSpaceDN w:val="0"/>
        <w:adjustRightInd w:val="0"/>
        <w:jc w:val="both"/>
        <w:rPr>
          <w:bCs/>
        </w:rPr>
      </w:pPr>
      <w:r>
        <w:rPr>
          <w:bCs/>
        </w:rPr>
        <w:t>Mediální výchova má žáka vybavovat takovými znalostmi a dovednostmi, které mu umožní se orientovat v mediálních sděleních a snažit se pochopit jejich obsah.</w:t>
      </w:r>
    </w:p>
    <w:p w14:paraId="1A79928C" w14:textId="77777777" w:rsidR="00920F2D" w:rsidRDefault="00920F2D" w:rsidP="00DE4BF2">
      <w:pPr>
        <w:autoSpaceDE w:val="0"/>
        <w:autoSpaceDN w:val="0"/>
        <w:adjustRightInd w:val="0"/>
        <w:jc w:val="both"/>
        <w:rPr>
          <w:bCs/>
        </w:rPr>
      </w:pPr>
      <w:r>
        <w:rPr>
          <w:bCs/>
        </w:rPr>
        <w:t>Při práci budeme využívat multimediální učebnu, vysílání školního rozhlasu i klubovnu školního klubu, také školní knihovnu. Vlastní texty a mediální sdělení bude možno publikovat ve školním časopise či na školním webu. Existuje již spolupráce s místním tiskem.</w:t>
      </w:r>
    </w:p>
    <w:p w14:paraId="44F7C7FC" w14:textId="77777777" w:rsidR="00920F2D" w:rsidRDefault="00920F2D" w:rsidP="00DE4BF2">
      <w:pPr>
        <w:autoSpaceDE w:val="0"/>
        <w:autoSpaceDN w:val="0"/>
        <w:adjustRightInd w:val="0"/>
        <w:jc w:val="both"/>
        <w:rPr>
          <w:bCs/>
        </w:rPr>
      </w:pPr>
      <w:r>
        <w:rPr>
          <w:bCs/>
        </w:rPr>
        <w:t>Žáci budou mít možnost navštěvovat redakci míst</w:t>
      </w:r>
      <w:r w:rsidR="002F415B">
        <w:rPr>
          <w:bCs/>
        </w:rPr>
        <w:t>ních novin či jít na exkurzi do </w:t>
      </w:r>
      <w:r>
        <w:rPr>
          <w:bCs/>
        </w:rPr>
        <w:t xml:space="preserve">rozhlasového studia. </w:t>
      </w:r>
    </w:p>
    <w:p w14:paraId="70BFF5E8" w14:textId="77777777" w:rsidR="00920F2D" w:rsidRDefault="00920F2D" w:rsidP="00DE4BF2">
      <w:pPr>
        <w:autoSpaceDE w:val="0"/>
        <w:autoSpaceDN w:val="0"/>
        <w:adjustRightInd w:val="0"/>
        <w:jc w:val="both"/>
        <w:rPr>
          <w:rFonts w:ascii="Arial" w:hAnsi="Arial" w:cs="Arial"/>
          <w:szCs w:val="20"/>
        </w:rPr>
      </w:pPr>
      <w:r w:rsidRPr="00437615">
        <w:rPr>
          <w:szCs w:val="20"/>
        </w:rPr>
        <w:t>Cílem MV je pouze upozornit na základní postupy a triky, jakých se v médiích používá, chceme-li dosáhnout určitého efektu. Mediální výchova by měla dále ukázat, co všechno ovlivňuje výsledné sdělení a kvůli čemu nemůže být nikdy stoprocentně objektivní</w:t>
      </w:r>
      <w:r w:rsidRPr="00437615">
        <w:rPr>
          <w:rFonts w:ascii="Arial" w:hAnsi="Arial" w:cs="Arial"/>
          <w:szCs w:val="20"/>
        </w:rPr>
        <w:t>.</w:t>
      </w:r>
    </w:p>
    <w:p w14:paraId="0F49C842" w14:textId="77777777" w:rsidR="00920F2D" w:rsidRDefault="00920F2D" w:rsidP="008E47F8">
      <w:pPr>
        <w:autoSpaceDE w:val="0"/>
        <w:autoSpaceDN w:val="0"/>
        <w:adjustRightInd w:val="0"/>
        <w:rPr>
          <w:rFonts w:ascii="Arial" w:hAnsi="Arial" w:cs="Arial"/>
          <w:szCs w:val="20"/>
        </w:rPr>
      </w:pPr>
    </w:p>
    <w:p w14:paraId="1C9452F0"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013E7531" w14:textId="77777777" w:rsidR="00920F2D" w:rsidRDefault="008E47F8" w:rsidP="00920F2D">
      <w:pPr>
        <w:ind w:left="360"/>
        <w:jc w:val="both"/>
        <w:rPr>
          <w:bCs/>
          <w:i/>
        </w:rPr>
      </w:pPr>
      <w:r>
        <w:rPr>
          <w:i/>
        </w:rPr>
        <w:t xml:space="preserve">Ředitel školy koncipuje </w:t>
      </w:r>
      <w:r w:rsidR="00920F2D">
        <w:rPr>
          <w:i/>
        </w:rPr>
        <w:t xml:space="preserve">volitelný předmět </w:t>
      </w:r>
      <w:r w:rsidRPr="008E47F8">
        <w:rPr>
          <w:i/>
        </w:rPr>
        <w:t xml:space="preserve">Mediální výchova </w:t>
      </w:r>
      <w:r w:rsidR="00920F2D" w:rsidRPr="008E47F8">
        <w:rPr>
          <w:i/>
        </w:rPr>
        <w:t xml:space="preserve">podle </w:t>
      </w:r>
      <w:r w:rsidR="00920F2D" w:rsidRPr="00002B42">
        <w:rPr>
          <w:i/>
        </w:rPr>
        <w:t>podmínek šk</w:t>
      </w:r>
      <w:r w:rsidR="00920F2D">
        <w:rPr>
          <w:i/>
        </w:rPr>
        <w:t>oly a podle zájmu žáků – ročník</w:t>
      </w:r>
      <w:r w:rsidR="00920F2D" w:rsidRPr="00002B42">
        <w:rPr>
          <w:i/>
        </w:rPr>
        <w:t>, časová dotace.</w:t>
      </w:r>
      <w:r w:rsidR="00761272">
        <w:rPr>
          <w:i/>
        </w:rPr>
        <w:t xml:space="preserve"> </w:t>
      </w:r>
      <w:r w:rsidR="00920F2D" w:rsidRPr="001B6509">
        <w:rPr>
          <w:bCs/>
          <w:i/>
        </w:rPr>
        <w:t>Předmět je n</w:t>
      </w:r>
      <w:r w:rsidR="005735A6">
        <w:rPr>
          <w:bCs/>
          <w:i/>
        </w:rPr>
        <w:t xml:space="preserve">abízen žákům 7. </w:t>
      </w:r>
      <w:r w:rsidR="00920F2D">
        <w:rPr>
          <w:bCs/>
          <w:i/>
        </w:rPr>
        <w:t>a 9. ročníku</w:t>
      </w:r>
      <w:r w:rsidR="00920F2D" w:rsidRPr="001B6509">
        <w:rPr>
          <w:bCs/>
          <w:i/>
        </w:rPr>
        <w:t>.</w:t>
      </w:r>
    </w:p>
    <w:p w14:paraId="54228E86" w14:textId="77777777" w:rsidR="00920F2D" w:rsidRPr="00437615" w:rsidRDefault="00920F2D" w:rsidP="00920F2D">
      <w:pPr>
        <w:autoSpaceDE w:val="0"/>
        <w:autoSpaceDN w:val="0"/>
        <w:adjustRightInd w:val="0"/>
        <w:rPr>
          <w:rFonts w:ascii="Arial" w:hAnsi="Arial" w:cs="Arial"/>
          <w:szCs w:val="20"/>
        </w:rPr>
      </w:pPr>
    </w:p>
    <w:p w14:paraId="4CC28D96" w14:textId="77777777" w:rsidR="00920F2D" w:rsidRDefault="00920F2D" w:rsidP="00920F2D">
      <w:pPr>
        <w:autoSpaceDE w:val="0"/>
        <w:autoSpaceDN w:val="0"/>
        <w:adjustRightInd w:val="0"/>
        <w:rPr>
          <w:bCs/>
        </w:rPr>
      </w:pPr>
    </w:p>
    <w:p w14:paraId="5EBE8FCD" w14:textId="77777777" w:rsidR="00920F2D" w:rsidRPr="00DE4BF2" w:rsidRDefault="00920F2D" w:rsidP="00920F2D">
      <w:pPr>
        <w:spacing w:line="360" w:lineRule="auto"/>
        <w:jc w:val="both"/>
      </w:pPr>
      <w:r w:rsidRPr="00DE4BF2">
        <w:rPr>
          <w:b/>
        </w:rPr>
        <w:t>Výchovné a vzdělávací strategie pro rozvoj klíčových kompetencí</w:t>
      </w:r>
    </w:p>
    <w:p w14:paraId="4F9FA348" w14:textId="77777777" w:rsidR="00920F2D" w:rsidRDefault="00920F2D" w:rsidP="00920F2D">
      <w:pPr>
        <w:autoSpaceDE w:val="0"/>
        <w:autoSpaceDN w:val="0"/>
        <w:adjustRightInd w:val="0"/>
        <w:rPr>
          <w:rFonts w:cs="Shruti"/>
          <w:bCs/>
        </w:rPr>
      </w:pPr>
      <w:r>
        <w:rPr>
          <w:rFonts w:cs="Shruti"/>
          <w:bCs/>
        </w:rPr>
        <w:t>Ve vzdělávacím volitelném oboru Mediální výchova se používají tyto klíčové kompetence:</w:t>
      </w:r>
    </w:p>
    <w:p w14:paraId="3A47EC01" w14:textId="77777777" w:rsidR="00DE4BF2" w:rsidRDefault="00DE4BF2" w:rsidP="00920F2D">
      <w:pPr>
        <w:autoSpaceDE w:val="0"/>
        <w:autoSpaceDN w:val="0"/>
        <w:adjustRightInd w:val="0"/>
        <w:rPr>
          <w:rFonts w:cs="Shruti"/>
          <w:b/>
          <w:bCs/>
        </w:rPr>
      </w:pPr>
    </w:p>
    <w:p w14:paraId="7435BCF3" w14:textId="77777777" w:rsidR="00920F2D" w:rsidRPr="00EC7F6B" w:rsidRDefault="00920F2D" w:rsidP="00920F2D">
      <w:pPr>
        <w:autoSpaceDE w:val="0"/>
        <w:autoSpaceDN w:val="0"/>
        <w:adjustRightInd w:val="0"/>
        <w:rPr>
          <w:rFonts w:cs="Shruti"/>
          <w:b/>
          <w:bCs/>
        </w:rPr>
      </w:pPr>
      <w:r w:rsidRPr="00EC7F6B">
        <w:rPr>
          <w:rFonts w:cs="Shruti"/>
          <w:b/>
          <w:bCs/>
        </w:rPr>
        <w:t>Kompetence k učení</w:t>
      </w:r>
    </w:p>
    <w:p w14:paraId="4C9EA74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učení prostřednictvím vlastní tvorby (vlastní tvorba)</w:t>
      </w:r>
    </w:p>
    <w:p w14:paraId="7D83D89B"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závěrečné kritické zhodnocení</w:t>
      </w:r>
    </w:p>
    <w:p w14:paraId="4619AAA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rozvíjení vlastních schopností</w:t>
      </w:r>
    </w:p>
    <w:p w14:paraId="61B44AFD"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používat již osvojené jazykové a literární znalosti</w:t>
      </w:r>
    </w:p>
    <w:p w14:paraId="5CADBDF3" w14:textId="77777777" w:rsidR="00920F2D" w:rsidRPr="00A8166F" w:rsidRDefault="00920F2D" w:rsidP="00920F2D">
      <w:pPr>
        <w:autoSpaceDE w:val="0"/>
        <w:autoSpaceDN w:val="0"/>
        <w:adjustRightInd w:val="0"/>
        <w:rPr>
          <w:rFonts w:cs="Shruti"/>
          <w:bCs/>
        </w:rPr>
      </w:pPr>
    </w:p>
    <w:p w14:paraId="105CFEA7" w14:textId="77777777" w:rsidR="00920F2D" w:rsidRPr="00A8166F" w:rsidRDefault="00920F2D" w:rsidP="00920F2D">
      <w:pPr>
        <w:rPr>
          <w:b/>
          <w:bCs/>
          <w:color w:val="000000"/>
        </w:rPr>
      </w:pPr>
      <w:r w:rsidRPr="00A8166F">
        <w:rPr>
          <w:b/>
          <w:bCs/>
          <w:color w:val="000000"/>
        </w:rPr>
        <w:t>Komunikativní kompetence</w:t>
      </w:r>
    </w:p>
    <w:p w14:paraId="5AA20B4F" w14:textId="77777777" w:rsidR="00920F2D" w:rsidRPr="00A8166F" w:rsidRDefault="00920F2D" w:rsidP="00724157">
      <w:pPr>
        <w:numPr>
          <w:ilvl w:val="0"/>
          <w:numId w:val="115"/>
        </w:numPr>
        <w:rPr>
          <w:bCs/>
          <w:color w:val="000000"/>
        </w:rPr>
      </w:pPr>
      <w:r w:rsidRPr="00A8166F">
        <w:rPr>
          <w:bCs/>
          <w:color w:val="000000"/>
        </w:rPr>
        <w:t>práce ve skupině, kooperace</w:t>
      </w:r>
    </w:p>
    <w:p w14:paraId="1598A9D9" w14:textId="77777777" w:rsidR="00920F2D" w:rsidRPr="00A8166F" w:rsidRDefault="00920F2D" w:rsidP="00724157">
      <w:pPr>
        <w:numPr>
          <w:ilvl w:val="0"/>
          <w:numId w:val="115"/>
        </w:numPr>
        <w:rPr>
          <w:bCs/>
          <w:color w:val="000000"/>
        </w:rPr>
      </w:pPr>
      <w:r w:rsidRPr="00A8166F">
        <w:rPr>
          <w:bCs/>
          <w:color w:val="000000"/>
        </w:rPr>
        <w:t>naučit se respektovat pokyny vedoucího, rozdělení rolí v týmu</w:t>
      </w:r>
    </w:p>
    <w:p w14:paraId="1CB89CA3" w14:textId="77777777" w:rsidR="00920F2D" w:rsidRPr="00A8166F" w:rsidRDefault="00920F2D" w:rsidP="00724157">
      <w:pPr>
        <w:numPr>
          <w:ilvl w:val="0"/>
          <w:numId w:val="115"/>
        </w:numPr>
        <w:rPr>
          <w:bCs/>
          <w:color w:val="000000"/>
        </w:rPr>
      </w:pPr>
      <w:r w:rsidRPr="00A8166F">
        <w:rPr>
          <w:bCs/>
          <w:color w:val="000000"/>
        </w:rPr>
        <w:t>vést žáky ke správné formulaci obsahu</w:t>
      </w:r>
    </w:p>
    <w:p w14:paraId="715DD288" w14:textId="77777777" w:rsidR="00920F2D" w:rsidRPr="00A8166F" w:rsidRDefault="00920F2D" w:rsidP="00724157">
      <w:pPr>
        <w:numPr>
          <w:ilvl w:val="0"/>
          <w:numId w:val="115"/>
        </w:numPr>
        <w:rPr>
          <w:bCs/>
          <w:color w:val="000000"/>
        </w:rPr>
      </w:pPr>
      <w:r w:rsidRPr="00A8166F">
        <w:rPr>
          <w:bCs/>
          <w:color w:val="000000"/>
        </w:rPr>
        <w:t>rozvoj správné a pečlivé výslovnosti, péče o mluvidla</w:t>
      </w:r>
    </w:p>
    <w:p w14:paraId="3762A9E3" w14:textId="77777777" w:rsidR="00920F2D" w:rsidRPr="00A8166F" w:rsidRDefault="00920F2D" w:rsidP="00920F2D">
      <w:pPr>
        <w:rPr>
          <w:bCs/>
          <w:color w:val="000000"/>
        </w:rPr>
      </w:pPr>
    </w:p>
    <w:p w14:paraId="5F1C3451" w14:textId="77777777" w:rsidR="00920F2D" w:rsidRPr="00A8166F" w:rsidRDefault="00920F2D" w:rsidP="00920F2D">
      <w:pPr>
        <w:rPr>
          <w:b/>
          <w:bCs/>
          <w:color w:val="000000"/>
        </w:rPr>
      </w:pPr>
      <w:r w:rsidRPr="00A8166F">
        <w:rPr>
          <w:b/>
          <w:bCs/>
          <w:color w:val="000000"/>
        </w:rPr>
        <w:t>Kompetence pracovní</w:t>
      </w:r>
    </w:p>
    <w:p w14:paraId="580FF2DF" w14:textId="77777777" w:rsidR="00920F2D" w:rsidRPr="00A8166F" w:rsidRDefault="00920F2D" w:rsidP="00724157">
      <w:pPr>
        <w:numPr>
          <w:ilvl w:val="0"/>
          <w:numId w:val="115"/>
        </w:numPr>
        <w:rPr>
          <w:bCs/>
          <w:color w:val="000000"/>
        </w:rPr>
      </w:pPr>
      <w:r w:rsidRPr="00A8166F">
        <w:rPr>
          <w:bCs/>
          <w:color w:val="000000"/>
        </w:rPr>
        <w:t>dodržování hygienických pravidel práce s hlasem</w:t>
      </w:r>
    </w:p>
    <w:p w14:paraId="76E540FB" w14:textId="77777777" w:rsidR="00920F2D" w:rsidRPr="00A8166F" w:rsidRDefault="00920F2D" w:rsidP="00724157">
      <w:pPr>
        <w:numPr>
          <w:ilvl w:val="0"/>
          <w:numId w:val="115"/>
        </w:numPr>
        <w:rPr>
          <w:bCs/>
          <w:color w:val="000000"/>
        </w:rPr>
      </w:pPr>
      <w:r w:rsidRPr="00A8166F">
        <w:rPr>
          <w:bCs/>
          <w:color w:val="000000"/>
        </w:rPr>
        <w:t>vést žáky k dodržování termínů a lhůt zadané práce, posílit pocit zodpovědnosti za svou práci</w:t>
      </w:r>
    </w:p>
    <w:p w14:paraId="53FAD392" w14:textId="77777777" w:rsidR="00920F2D" w:rsidRPr="00920F2D" w:rsidRDefault="00920F2D" w:rsidP="00920F2D">
      <w:pPr>
        <w:pStyle w:val="Nadpis5"/>
        <w:numPr>
          <w:ilvl w:val="0"/>
          <w:numId w:val="0"/>
        </w:numPr>
        <w:rPr>
          <w:i w:val="0"/>
          <w:sz w:val="24"/>
          <w:szCs w:val="24"/>
        </w:rPr>
      </w:pPr>
      <w:r w:rsidRPr="00920F2D">
        <w:rPr>
          <w:i w:val="0"/>
          <w:sz w:val="24"/>
          <w:szCs w:val="24"/>
        </w:rPr>
        <w:t>Kompetence sociální a personální</w:t>
      </w:r>
    </w:p>
    <w:p w14:paraId="58936194" w14:textId="77777777" w:rsidR="00920F2D" w:rsidRPr="00A8166F" w:rsidRDefault="00920F2D" w:rsidP="00724157">
      <w:pPr>
        <w:numPr>
          <w:ilvl w:val="0"/>
          <w:numId w:val="116"/>
        </w:numPr>
        <w:tabs>
          <w:tab w:val="num" w:pos="720"/>
        </w:tabs>
      </w:pPr>
      <w:r w:rsidRPr="00A8166F">
        <w:t>stanovit si pravidla pro práci ve skupině</w:t>
      </w:r>
    </w:p>
    <w:p w14:paraId="291346EE" w14:textId="77777777" w:rsidR="00920F2D" w:rsidRPr="00A8166F" w:rsidRDefault="00920F2D" w:rsidP="00724157">
      <w:pPr>
        <w:numPr>
          <w:ilvl w:val="0"/>
          <w:numId w:val="116"/>
        </w:numPr>
        <w:tabs>
          <w:tab w:val="num" w:pos="720"/>
        </w:tabs>
      </w:pPr>
      <w:r w:rsidRPr="00A8166F">
        <w:t>rozvíjet u žáků schopnost spolupracovat a respektovat práci vlastní i druhých</w:t>
      </w:r>
    </w:p>
    <w:p w14:paraId="6394DBF8" w14:textId="77777777" w:rsidR="00920F2D" w:rsidRPr="00A8166F" w:rsidRDefault="00920F2D" w:rsidP="00724157">
      <w:pPr>
        <w:numPr>
          <w:ilvl w:val="0"/>
          <w:numId w:val="116"/>
        </w:numPr>
        <w:tabs>
          <w:tab w:val="num" w:pos="720"/>
        </w:tabs>
      </w:pPr>
      <w:r w:rsidRPr="00A8166F">
        <w:t>vést žáky k to</w:t>
      </w:r>
      <w:r w:rsidR="00DE4BF2">
        <w:t>mu, aby dokázali požádat o pomoc</w:t>
      </w:r>
    </w:p>
    <w:p w14:paraId="60C7AC2F" w14:textId="77777777" w:rsidR="00920F2D" w:rsidRPr="00A8166F" w:rsidRDefault="00920F2D" w:rsidP="00920F2D">
      <w:pPr>
        <w:rPr>
          <w:b/>
        </w:rPr>
      </w:pPr>
      <w:r w:rsidRPr="00A8166F">
        <w:rPr>
          <w:b/>
        </w:rPr>
        <w:lastRenderedPageBreak/>
        <w:t>Kompetence k řešení problémů</w:t>
      </w:r>
    </w:p>
    <w:p w14:paraId="672560E9" w14:textId="77777777" w:rsidR="00920F2D" w:rsidRPr="00A8166F" w:rsidRDefault="00920F2D" w:rsidP="00724157">
      <w:pPr>
        <w:numPr>
          <w:ilvl w:val="0"/>
          <w:numId w:val="117"/>
        </w:numPr>
      </w:pPr>
      <w:r w:rsidRPr="00A8166F">
        <w:t>vést žáky k tomu, aby uměli nalézat chyby v textu a odůvodnit správné řešení</w:t>
      </w:r>
    </w:p>
    <w:p w14:paraId="2003C2AF" w14:textId="77777777" w:rsidR="00920F2D" w:rsidRPr="00A8166F" w:rsidRDefault="00920F2D" w:rsidP="00724157">
      <w:pPr>
        <w:numPr>
          <w:ilvl w:val="0"/>
          <w:numId w:val="118"/>
        </w:numPr>
      </w:pPr>
      <w:r w:rsidRPr="00A8166F">
        <w:t>vést žáky k hledání cest řešení při vlastní práci</w:t>
      </w:r>
    </w:p>
    <w:p w14:paraId="4B50669A" w14:textId="77777777" w:rsidR="00920F2D" w:rsidRPr="00A8166F" w:rsidRDefault="00920F2D" w:rsidP="00920F2D">
      <w:pPr>
        <w:ind w:firstLine="708"/>
      </w:pPr>
    </w:p>
    <w:p w14:paraId="667CF02B" w14:textId="77777777" w:rsidR="00920F2D" w:rsidRPr="00A8166F" w:rsidRDefault="00920F2D" w:rsidP="00920F2D">
      <w:pPr>
        <w:rPr>
          <w:b/>
        </w:rPr>
      </w:pPr>
      <w:r w:rsidRPr="00A8166F">
        <w:rPr>
          <w:b/>
        </w:rPr>
        <w:t>Kompetence občanské</w:t>
      </w:r>
    </w:p>
    <w:p w14:paraId="621693BC" w14:textId="77777777" w:rsidR="00920F2D" w:rsidRPr="00A8166F" w:rsidRDefault="00920F2D" w:rsidP="00724157">
      <w:pPr>
        <w:numPr>
          <w:ilvl w:val="0"/>
          <w:numId w:val="119"/>
        </w:numPr>
      </w:pPr>
      <w:r w:rsidRPr="00A8166F">
        <w:t>seznámit žáky s úlohou medií v životě společnosti</w:t>
      </w:r>
    </w:p>
    <w:p w14:paraId="172E85A4" w14:textId="77777777" w:rsidR="00920F2D" w:rsidRPr="00A8166F" w:rsidRDefault="00920F2D" w:rsidP="00724157">
      <w:pPr>
        <w:numPr>
          <w:ilvl w:val="0"/>
          <w:numId w:val="120"/>
        </w:numPr>
      </w:pPr>
      <w:r w:rsidRPr="00A8166F">
        <w:t>podporovat v žácích potřebu literárního projevu, recitace, četby</w:t>
      </w:r>
    </w:p>
    <w:p w14:paraId="6EC99F18" w14:textId="77777777" w:rsidR="00920F2D" w:rsidRPr="00A8166F" w:rsidRDefault="00920F2D" w:rsidP="00724157">
      <w:pPr>
        <w:numPr>
          <w:ilvl w:val="0"/>
          <w:numId w:val="121"/>
        </w:numPr>
      </w:pPr>
      <w:r>
        <w:t>upozornit žáky na kritický přistup</w:t>
      </w:r>
      <w:r w:rsidRPr="00A8166F">
        <w:t xml:space="preserve"> k mediálním sdělením</w:t>
      </w:r>
    </w:p>
    <w:p w14:paraId="47E9569A" w14:textId="77777777" w:rsidR="00920F2D" w:rsidRDefault="00920F2D" w:rsidP="00724157">
      <w:pPr>
        <w:numPr>
          <w:ilvl w:val="0"/>
          <w:numId w:val="122"/>
        </w:numPr>
      </w:pPr>
      <w:r w:rsidRPr="00A8166F">
        <w:t>seznámit žáky s úlohou médií v různých historických epochách</w:t>
      </w:r>
    </w:p>
    <w:p w14:paraId="5DAC2796" w14:textId="77777777" w:rsidR="00FD6C75" w:rsidRDefault="00FD6C75" w:rsidP="00FD6C75"/>
    <w:p w14:paraId="307796EF" w14:textId="77777777" w:rsidR="00FD6C75" w:rsidRDefault="00FD6C75" w:rsidP="00FD6C75">
      <w:pPr>
        <w:jc w:val="both"/>
        <w:rPr>
          <w:b/>
        </w:rPr>
      </w:pPr>
      <w:r w:rsidRPr="006F1412">
        <w:rPr>
          <w:b/>
        </w:rPr>
        <w:t xml:space="preserve">Kompetence </w:t>
      </w:r>
      <w:r>
        <w:rPr>
          <w:b/>
        </w:rPr>
        <w:t>digitál</w:t>
      </w:r>
      <w:r w:rsidRPr="006F1412">
        <w:rPr>
          <w:b/>
        </w:rPr>
        <w:t>ní</w:t>
      </w:r>
    </w:p>
    <w:p w14:paraId="76E628CF"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76B8932B"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1F2D022" w14:textId="77777777" w:rsidR="00FD6C75" w:rsidRPr="00A8166F" w:rsidRDefault="00FD6C75" w:rsidP="00FD6C75"/>
    <w:p w14:paraId="7B277766" w14:textId="77777777" w:rsidR="00920F2D" w:rsidRPr="00A8166F" w:rsidRDefault="00920F2D" w:rsidP="00920F2D"/>
    <w:p w14:paraId="341C7619" w14:textId="77777777" w:rsidR="00920F2D" w:rsidRPr="00A8166F" w:rsidRDefault="00920F2D" w:rsidP="00920F2D"/>
    <w:p w14:paraId="42EB623E" w14:textId="77777777" w:rsidR="00920F2D" w:rsidRPr="00A8166F" w:rsidRDefault="00920F2D" w:rsidP="00920F2D"/>
    <w:p w14:paraId="5B24B119" w14:textId="77777777" w:rsidR="00920F2D" w:rsidRDefault="00920F2D" w:rsidP="00920F2D"/>
    <w:p w14:paraId="29AAFE59" w14:textId="77777777" w:rsidR="00920F2D" w:rsidRDefault="00920F2D" w:rsidP="00920F2D"/>
    <w:p w14:paraId="1FEC7640" w14:textId="77777777" w:rsidR="00920F2D" w:rsidRDefault="00920F2D" w:rsidP="00920F2D"/>
    <w:p w14:paraId="4D812787" w14:textId="77777777" w:rsidR="00920F2D" w:rsidRDefault="00920F2D" w:rsidP="00920F2D"/>
    <w:p w14:paraId="6ED63B4F" w14:textId="77777777" w:rsidR="00920F2D" w:rsidRDefault="00920F2D" w:rsidP="00920F2D"/>
    <w:p w14:paraId="2BAE3AAA" w14:textId="77777777" w:rsidR="00920F2D" w:rsidRDefault="00920F2D" w:rsidP="00920F2D"/>
    <w:p w14:paraId="560D5410" w14:textId="77777777" w:rsidR="00920F2D" w:rsidRDefault="00920F2D" w:rsidP="00920F2D"/>
    <w:p w14:paraId="585ECE84" w14:textId="77777777" w:rsidR="00920F2D" w:rsidRDefault="00920F2D" w:rsidP="00920F2D"/>
    <w:p w14:paraId="48257C96" w14:textId="77777777" w:rsidR="00920F2D" w:rsidRDefault="00920F2D" w:rsidP="00920F2D"/>
    <w:p w14:paraId="61297024" w14:textId="77777777" w:rsidR="00920F2D" w:rsidRDefault="00920F2D" w:rsidP="00920F2D"/>
    <w:p w14:paraId="0DBFF344" w14:textId="77777777" w:rsidR="00920F2D" w:rsidRDefault="00920F2D" w:rsidP="00920F2D"/>
    <w:p w14:paraId="17E4378B" w14:textId="77777777" w:rsidR="00920F2D" w:rsidRDefault="00920F2D" w:rsidP="00920F2D"/>
    <w:p w14:paraId="2933A00C" w14:textId="77777777" w:rsidR="00920F2D" w:rsidRDefault="00920F2D" w:rsidP="00920F2D"/>
    <w:p w14:paraId="3C8FA9F3" w14:textId="77777777" w:rsidR="00920F2D" w:rsidRDefault="00920F2D" w:rsidP="00920F2D"/>
    <w:p w14:paraId="6E77B4F4" w14:textId="77777777" w:rsidR="00920F2D" w:rsidRDefault="00920F2D" w:rsidP="007D4BB2">
      <w:pPr>
        <w:rPr>
          <w:rFonts w:ascii="Arial Black" w:hAnsi="Arial Black"/>
          <w:color w:val="FF0000"/>
          <w:sz w:val="23"/>
          <w:szCs w:val="23"/>
        </w:rPr>
        <w:sectPr w:rsidR="00920F2D" w:rsidSect="00206824">
          <w:pgSz w:w="11906" w:h="16838" w:code="9"/>
          <w:pgMar w:top="1417" w:right="1417" w:bottom="1417" w:left="1417" w:header="709" w:footer="709" w:gutter="0"/>
          <w:cols w:space="708"/>
          <w:docGrid w:linePitch="360"/>
        </w:sectPr>
      </w:pPr>
    </w:p>
    <w:tbl>
      <w:tblPr>
        <w:tblW w:w="512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05"/>
        <w:gridCol w:w="5731"/>
        <w:gridCol w:w="4591"/>
      </w:tblGrid>
      <w:tr w:rsidR="00920F2D" w:rsidRPr="007E196E" w14:paraId="3C7AD627" w14:textId="77777777" w:rsidTr="00920F2D">
        <w:trPr>
          <w:trHeight w:val="609"/>
        </w:trPr>
        <w:tc>
          <w:tcPr>
            <w:tcW w:w="9524" w:type="dxa"/>
            <w:gridSpan w:val="3"/>
            <w:shd w:val="clear" w:color="auto" w:fill="EEECE1"/>
            <w:vAlign w:val="center"/>
          </w:tcPr>
          <w:p w14:paraId="0165E124" w14:textId="77777777" w:rsidR="00920F2D" w:rsidRPr="007E196E" w:rsidRDefault="00051B1F" w:rsidP="00051B1F">
            <w:pPr>
              <w:rPr>
                <w:rFonts w:ascii="Arial Black" w:hAnsi="Arial Black"/>
                <w:color w:val="339966"/>
                <w:sz w:val="23"/>
                <w:szCs w:val="23"/>
              </w:rPr>
            </w:pPr>
            <w:r>
              <w:rPr>
                <w:rFonts w:ascii="Arial Black" w:hAnsi="Arial Black"/>
                <w:color w:val="FF0000"/>
                <w:sz w:val="23"/>
                <w:szCs w:val="23"/>
              </w:rPr>
              <w:lastRenderedPageBreak/>
              <w:t xml:space="preserve">Vzdělávací </w:t>
            </w:r>
            <w:proofErr w:type="gramStart"/>
            <w:r>
              <w:rPr>
                <w:rFonts w:ascii="Arial Black" w:hAnsi="Arial Black"/>
                <w:color w:val="FF0000"/>
                <w:sz w:val="23"/>
                <w:szCs w:val="23"/>
              </w:rPr>
              <w:t>obor:</w:t>
            </w:r>
            <w:r w:rsidR="00761272">
              <w:rPr>
                <w:rFonts w:ascii="Arial Black" w:hAnsi="Arial Black"/>
                <w:color w:val="FF0000"/>
                <w:sz w:val="23"/>
                <w:szCs w:val="23"/>
              </w:rPr>
              <w:t xml:space="preserve"> </w:t>
            </w:r>
            <w:r w:rsidR="00313A7D">
              <w:rPr>
                <w:rFonts w:ascii="Arial Black" w:hAnsi="Arial Black"/>
                <w:color w:val="FF0000"/>
                <w:sz w:val="23"/>
                <w:szCs w:val="23"/>
              </w:rPr>
              <w:t xml:space="preserve">  </w:t>
            </w:r>
            <w:proofErr w:type="gramEnd"/>
            <w:r w:rsidR="00313A7D">
              <w:rPr>
                <w:rFonts w:ascii="Arial Black" w:hAnsi="Arial Black"/>
                <w:color w:val="FF0000"/>
                <w:sz w:val="23"/>
                <w:szCs w:val="23"/>
              </w:rPr>
              <w:t xml:space="preserve">  </w:t>
            </w:r>
            <w:r w:rsidR="00BF55A2">
              <w:rPr>
                <w:rFonts w:ascii="Arial Black" w:hAnsi="Arial Black"/>
                <w:color w:val="FF0000"/>
                <w:sz w:val="23"/>
                <w:szCs w:val="23"/>
              </w:rPr>
              <w:t xml:space="preserve">                   </w:t>
            </w:r>
            <w:r w:rsidR="00313A7D">
              <w:rPr>
                <w:rFonts w:ascii="Arial Black" w:hAnsi="Arial Black"/>
                <w:color w:val="FF0000"/>
                <w:sz w:val="23"/>
                <w:szCs w:val="23"/>
              </w:rPr>
              <w:t xml:space="preserve"> Volitelný předmět - </w:t>
            </w:r>
            <w:r w:rsidR="00920F2D">
              <w:rPr>
                <w:rFonts w:ascii="Arial Black" w:hAnsi="Arial Black"/>
                <w:color w:val="FF0000"/>
                <w:sz w:val="23"/>
                <w:szCs w:val="23"/>
              </w:rPr>
              <w:t>Mediální výchova</w:t>
            </w:r>
          </w:p>
        </w:tc>
      </w:tr>
      <w:tr w:rsidR="00920F2D" w:rsidRPr="00B31056" w14:paraId="4AE1FBCE" w14:textId="77777777" w:rsidTr="00920F2D">
        <w:trPr>
          <w:trHeight w:val="720"/>
        </w:trPr>
        <w:tc>
          <w:tcPr>
            <w:tcW w:w="2662" w:type="dxa"/>
            <w:shd w:val="clear" w:color="auto" w:fill="DBE5F1"/>
            <w:vAlign w:val="center"/>
          </w:tcPr>
          <w:p w14:paraId="4F767939"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Učivo</w:t>
            </w:r>
          </w:p>
        </w:tc>
        <w:tc>
          <w:tcPr>
            <w:tcW w:w="3810" w:type="dxa"/>
            <w:shd w:val="clear" w:color="auto" w:fill="F2DBDB"/>
            <w:vAlign w:val="center"/>
          </w:tcPr>
          <w:p w14:paraId="0F1569F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Školní výstupy</w:t>
            </w:r>
          </w:p>
        </w:tc>
        <w:tc>
          <w:tcPr>
            <w:tcW w:w="3052" w:type="dxa"/>
            <w:shd w:val="clear" w:color="auto" w:fill="DBE5F1"/>
            <w:vAlign w:val="center"/>
          </w:tcPr>
          <w:p w14:paraId="438EA53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Přesahy a vazby</w:t>
            </w:r>
          </w:p>
          <w:p w14:paraId="5264CDDA"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(mezipředmětové vztahy,</w:t>
            </w:r>
          </w:p>
          <w:p w14:paraId="0039F7BF"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průřezová témata)</w:t>
            </w:r>
          </w:p>
        </w:tc>
      </w:tr>
      <w:tr w:rsidR="00920F2D" w:rsidRPr="00DA3767" w14:paraId="2F2FD916" w14:textId="77777777" w:rsidTr="00920F2D">
        <w:tc>
          <w:tcPr>
            <w:tcW w:w="2662" w:type="dxa"/>
          </w:tcPr>
          <w:p w14:paraId="5A85E820" w14:textId="77777777" w:rsidR="00920F2D" w:rsidRPr="00A8166F" w:rsidRDefault="00920F2D" w:rsidP="007D4BB2">
            <w:pPr>
              <w:rPr>
                <w:rFonts w:ascii="Arial" w:hAnsi="Arial" w:cs="Arial"/>
                <w:color w:val="FF0000"/>
                <w:sz w:val="23"/>
                <w:szCs w:val="23"/>
              </w:rPr>
            </w:pPr>
            <w:r w:rsidRPr="00A8166F">
              <w:rPr>
                <w:rStyle w:val="Siln"/>
                <w:rFonts w:ascii="Arial" w:hAnsi="Arial" w:cs="Arial"/>
                <w:color w:val="FF0000"/>
                <w:sz w:val="23"/>
                <w:szCs w:val="23"/>
              </w:rPr>
              <w:t>Interpretace vztahu mediálních</w:t>
            </w:r>
          </w:p>
          <w:p w14:paraId="5E26F721" w14:textId="77777777" w:rsidR="00920F2D" w:rsidRPr="00A8166F" w:rsidRDefault="00920F2D" w:rsidP="007D4BB2">
            <w:pPr>
              <w:rPr>
                <w:rFonts w:ascii="Arial" w:hAnsi="Arial" w:cs="Arial"/>
                <w:b/>
                <w:color w:val="FF0000"/>
                <w:sz w:val="23"/>
                <w:szCs w:val="23"/>
              </w:rPr>
            </w:pPr>
            <w:r w:rsidRPr="00A8166F">
              <w:rPr>
                <w:rStyle w:val="Siln"/>
                <w:rFonts w:ascii="Arial" w:hAnsi="Arial" w:cs="Arial"/>
                <w:color w:val="FF0000"/>
                <w:sz w:val="23"/>
                <w:szCs w:val="23"/>
              </w:rPr>
              <w:t>sdělení a reality</w:t>
            </w:r>
          </w:p>
          <w:p w14:paraId="17E38F39" w14:textId="77777777" w:rsidR="00920F2D" w:rsidRPr="00A8166F" w:rsidRDefault="00920F2D" w:rsidP="007D4BB2">
            <w:pPr>
              <w:rPr>
                <w:rFonts w:ascii="Arial" w:hAnsi="Arial" w:cs="Arial"/>
                <w:b/>
                <w:color w:val="FF0000"/>
                <w:sz w:val="23"/>
                <w:szCs w:val="23"/>
              </w:rPr>
            </w:pPr>
          </w:p>
          <w:p w14:paraId="0FFA3635" w14:textId="77777777" w:rsidR="00920F2D" w:rsidRPr="00A8166F" w:rsidRDefault="00920F2D" w:rsidP="007D4BB2">
            <w:pPr>
              <w:rPr>
                <w:rFonts w:ascii="Arial" w:hAnsi="Arial" w:cs="Arial"/>
                <w:b/>
                <w:color w:val="FF0000"/>
                <w:sz w:val="23"/>
                <w:szCs w:val="23"/>
              </w:rPr>
            </w:pPr>
          </w:p>
          <w:p w14:paraId="0CFE4116" w14:textId="77777777" w:rsidR="00920F2D" w:rsidRPr="00A8166F" w:rsidRDefault="00920F2D" w:rsidP="007D4BB2">
            <w:pPr>
              <w:autoSpaceDE w:val="0"/>
              <w:autoSpaceDN w:val="0"/>
              <w:adjustRightInd w:val="0"/>
              <w:rPr>
                <w:rFonts w:ascii="Arial" w:hAnsi="Arial" w:cs="Arial"/>
                <w:color w:val="FF0000"/>
                <w:sz w:val="23"/>
                <w:szCs w:val="23"/>
              </w:rPr>
            </w:pPr>
          </w:p>
          <w:p w14:paraId="11139474" w14:textId="77777777" w:rsidR="00920F2D" w:rsidRPr="00A8166F" w:rsidRDefault="00920F2D" w:rsidP="007D4BB2">
            <w:pPr>
              <w:autoSpaceDE w:val="0"/>
              <w:autoSpaceDN w:val="0"/>
              <w:adjustRightInd w:val="0"/>
              <w:rPr>
                <w:rFonts w:ascii="Arial" w:hAnsi="Arial" w:cs="Arial"/>
                <w:color w:val="FF0000"/>
                <w:sz w:val="23"/>
                <w:szCs w:val="23"/>
              </w:rPr>
            </w:pPr>
          </w:p>
          <w:p w14:paraId="3732E71B" w14:textId="77777777" w:rsidR="00920F2D" w:rsidRPr="00A8166F" w:rsidRDefault="00920F2D" w:rsidP="007D4BB2">
            <w:pPr>
              <w:autoSpaceDE w:val="0"/>
              <w:autoSpaceDN w:val="0"/>
              <w:adjustRightInd w:val="0"/>
              <w:rPr>
                <w:rFonts w:ascii="Arial" w:hAnsi="Arial" w:cs="Arial"/>
                <w:color w:val="FF0000"/>
                <w:sz w:val="23"/>
                <w:szCs w:val="23"/>
              </w:rPr>
            </w:pPr>
          </w:p>
          <w:p w14:paraId="36D8BCCB" w14:textId="77777777" w:rsidR="00920F2D" w:rsidRPr="00A8166F" w:rsidRDefault="00920F2D" w:rsidP="007D4BB2">
            <w:pPr>
              <w:autoSpaceDE w:val="0"/>
              <w:autoSpaceDN w:val="0"/>
              <w:adjustRightInd w:val="0"/>
              <w:rPr>
                <w:rFonts w:ascii="Arial" w:hAnsi="Arial" w:cs="Arial"/>
                <w:color w:val="FF0000"/>
                <w:sz w:val="23"/>
                <w:szCs w:val="23"/>
              </w:rPr>
            </w:pPr>
          </w:p>
          <w:p w14:paraId="33CF8440"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Kritické čtení a vnímání mediálních sdělení</w:t>
            </w:r>
          </w:p>
          <w:p w14:paraId="3B11502F" w14:textId="77777777" w:rsidR="00920F2D" w:rsidRPr="00A8166F" w:rsidRDefault="00920F2D" w:rsidP="007D4BB2">
            <w:pPr>
              <w:autoSpaceDE w:val="0"/>
              <w:autoSpaceDN w:val="0"/>
              <w:adjustRightInd w:val="0"/>
              <w:rPr>
                <w:rFonts w:ascii="Arial" w:hAnsi="Arial" w:cs="Arial"/>
                <w:color w:val="FF0000"/>
                <w:sz w:val="23"/>
                <w:szCs w:val="23"/>
              </w:rPr>
            </w:pPr>
          </w:p>
          <w:p w14:paraId="223DF91D" w14:textId="77777777" w:rsidR="00920F2D" w:rsidRPr="00A8166F" w:rsidRDefault="00920F2D" w:rsidP="007D4BB2">
            <w:pPr>
              <w:autoSpaceDE w:val="0"/>
              <w:autoSpaceDN w:val="0"/>
              <w:adjustRightInd w:val="0"/>
              <w:rPr>
                <w:rFonts w:ascii="Arial" w:hAnsi="Arial" w:cs="Arial"/>
                <w:color w:val="FF0000"/>
                <w:sz w:val="23"/>
                <w:szCs w:val="23"/>
              </w:rPr>
            </w:pPr>
          </w:p>
          <w:p w14:paraId="3E8A7F70" w14:textId="77777777" w:rsidR="00920F2D" w:rsidRDefault="00920F2D" w:rsidP="007D4BB2">
            <w:pPr>
              <w:autoSpaceDE w:val="0"/>
              <w:autoSpaceDN w:val="0"/>
              <w:adjustRightInd w:val="0"/>
              <w:rPr>
                <w:rFonts w:ascii="Arial" w:hAnsi="Arial" w:cs="Arial"/>
                <w:b/>
                <w:color w:val="FF0000"/>
                <w:sz w:val="23"/>
                <w:szCs w:val="23"/>
              </w:rPr>
            </w:pPr>
          </w:p>
          <w:p w14:paraId="6247C47A" w14:textId="77777777" w:rsidR="00920F2D" w:rsidRPr="00A8166F" w:rsidRDefault="00920F2D" w:rsidP="007D4BB2">
            <w:pPr>
              <w:autoSpaceDE w:val="0"/>
              <w:autoSpaceDN w:val="0"/>
              <w:adjustRightInd w:val="0"/>
              <w:rPr>
                <w:rFonts w:ascii="Arial" w:hAnsi="Arial" w:cs="Arial"/>
                <w:b/>
                <w:color w:val="FF0000"/>
                <w:sz w:val="23"/>
                <w:szCs w:val="23"/>
              </w:rPr>
            </w:pPr>
          </w:p>
          <w:p w14:paraId="76495F86" w14:textId="77777777" w:rsidR="00920F2D" w:rsidRPr="00A8166F" w:rsidRDefault="00920F2D" w:rsidP="007D4BB2">
            <w:pPr>
              <w:autoSpaceDE w:val="0"/>
              <w:autoSpaceDN w:val="0"/>
              <w:adjustRightInd w:val="0"/>
              <w:rPr>
                <w:rFonts w:ascii="Arial" w:hAnsi="Arial" w:cs="Arial"/>
                <w:b/>
                <w:color w:val="FF0000"/>
                <w:sz w:val="23"/>
                <w:szCs w:val="23"/>
              </w:rPr>
            </w:pPr>
            <w:r w:rsidRPr="00A8166F">
              <w:rPr>
                <w:rStyle w:val="Siln"/>
                <w:rFonts w:ascii="Arial" w:hAnsi="Arial" w:cs="Arial"/>
                <w:color w:val="FF0000"/>
                <w:sz w:val="23"/>
                <w:szCs w:val="23"/>
              </w:rPr>
              <w:t>Stavba mediálních sdělení</w:t>
            </w:r>
          </w:p>
          <w:p w14:paraId="77E28466" w14:textId="77777777" w:rsidR="00920F2D" w:rsidRPr="00A8166F" w:rsidRDefault="00920F2D" w:rsidP="007D4BB2">
            <w:pPr>
              <w:autoSpaceDE w:val="0"/>
              <w:autoSpaceDN w:val="0"/>
              <w:adjustRightInd w:val="0"/>
              <w:rPr>
                <w:rFonts w:ascii="Arial" w:hAnsi="Arial" w:cs="Arial"/>
                <w:color w:val="FF0000"/>
                <w:sz w:val="23"/>
                <w:szCs w:val="23"/>
              </w:rPr>
            </w:pPr>
          </w:p>
          <w:p w14:paraId="47FE2C79" w14:textId="77777777" w:rsidR="00920F2D" w:rsidRPr="00A8166F" w:rsidRDefault="00920F2D" w:rsidP="007D4BB2">
            <w:pPr>
              <w:autoSpaceDE w:val="0"/>
              <w:autoSpaceDN w:val="0"/>
              <w:adjustRightInd w:val="0"/>
              <w:rPr>
                <w:rFonts w:ascii="Arial" w:hAnsi="Arial" w:cs="Arial"/>
                <w:color w:val="FF0000"/>
                <w:sz w:val="23"/>
                <w:szCs w:val="23"/>
              </w:rPr>
            </w:pPr>
          </w:p>
          <w:p w14:paraId="7CFCFBB0" w14:textId="77777777" w:rsidR="00920F2D" w:rsidRPr="00A8166F" w:rsidRDefault="00920F2D" w:rsidP="007D4BB2">
            <w:pPr>
              <w:autoSpaceDE w:val="0"/>
              <w:autoSpaceDN w:val="0"/>
              <w:adjustRightInd w:val="0"/>
              <w:rPr>
                <w:rFonts w:ascii="Arial" w:hAnsi="Arial" w:cs="Arial"/>
                <w:color w:val="FF0000"/>
                <w:sz w:val="23"/>
                <w:szCs w:val="23"/>
              </w:rPr>
            </w:pPr>
          </w:p>
          <w:p w14:paraId="1050980F" w14:textId="77777777" w:rsidR="00920F2D" w:rsidRDefault="00920F2D" w:rsidP="007D4BB2">
            <w:pPr>
              <w:autoSpaceDE w:val="0"/>
              <w:autoSpaceDN w:val="0"/>
              <w:adjustRightInd w:val="0"/>
              <w:rPr>
                <w:rFonts w:ascii="Arial" w:hAnsi="Arial" w:cs="Arial"/>
                <w:color w:val="FF0000"/>
                <w:sz w:val="23"/>
                <w:szCs w:val="23"/>
              </w:rPr>
            </w:pPr>
          </w:p>
          <w:p w14:paraId="7EE63A82" w14:textId="77777777" w:rsidR="00920F2D" w:rsidRPr="00A8166F" w:rsidRDefault="00920F2D" w:rsidP="007D4BB2">
            <w:pPr>
              <w:autoSpaceDE w:val="0"/>
              <w:autoSpaceDN w:val="0"/>
              <w:adjustRightInd w:val="0"/>
              <w:rPr>
                <w:rFonts w:ascii="Arial" w:hAnsi="Arial" w:cs="Arial"/>
                <w:color w:val="FF0000"/>
                <w:sz w:val="23"/>
                <w:szCs w:val="23"/>
              </w:rPr>
            </w:pPr>
          </w:p>
          <w:p w14:paraId="615F7CDE" w14:textId="77777777" w:rsidR="00920F2D" w:rsidRPr="00A8166F" w:rsidRDefault="00920F2D" w:rsidP="007D4BB2">
            <w:pPr>
              <w:autoSpaceDE w:val="0"/>
              <w:autoSpaceDN w:val="0"/>
              <w:adjustRightInd w:val="0"/>
              <w:rPr>
                <w:rFonts w:ascii="Arial" w:hAnsi="Arial" w:cs="Arial"/>
                <w:color w:val="FF0000"/>
                <w:sz w:val="23"/>
                <w:szCs w:val="23"/>
              </w:rPr>
            </w:pPr>
          </w:p>
          <w:p w14:paraId="2746435E"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Vnímání autora mediálních sdělení</w:t>
            </w:r>
          </w:p>
          <w:p w14:paraId="4D932425"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20DE85B9" w14:textId="77777777" w:rsidR="00920F2D" w:rsidRDefault="00920F2D" w:rsidP="007D4BB2">
            <w:pPr>
              <w:autoSpaceDE w:val="0"/>
              <w:autoSpaceDN w:val="0"/>
              <w:adjustRightInd w:val="0"/>
              <w:rPr>
                <w:rStyle w:val="Siln"/>
                <w:rFonts w:ascii="Arial" w:hAnsi="Arial" w:cs="Arial"/>
                <w:color w:val="FF0000"/>
                <w:sz w:val="23"/>
                <w:szCs w:val="23"/>
              </w:rPr>
            </w:pPr>
          </w:p>
          <w:p w14:paraId="13BCBB5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4A6C9841"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Fungování a vliv médií ve společnosti</w:t>
            </w:r>
          </w:p>
          <w:p w14:paraId="4319DBA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520CF1BB"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lastRenderedPageBreak/>
              <w:t>Práce v realizačním týmu</w:t>
            </w:r>
          </w:p>
          <w:p w14:paraId="55A27F21" w14:textId="77777777" w:rsidR="00920F2D" w:rsidRPr="00A8166F" w:rsidRDefault="00920F2D" w:rsidP="007D4BB2">
            <w:pPr>
              <w:autoSpaceDE w:val="0"/>
              <w:autoSpaceDN w:val="0"/>
              <w:adjustRightInd w:val="0"/>
              <w:rPr>
                <w:rFonts w:ascii="Arial" w:hAnsi="Arial" w:cs="Arial"/>
                <w:color w:val="FF0000"/>
                <w:sz w:val="23"/>
                <w:szCs w:val="23"/>
              </w:rPr>
            </w:pPr>
          </w:p>
          <w:p w14:paraId="55F3F9E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0BC7798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7E8ECD24" w14:textId="77777777" w:rsidR="00920F2D" w:rsidRDefault="00920F2D" w:rsidP="007D4BB2">
            <w:pPr>
              <w:autoSpaceDE w:val="0"/>
              <w:autoSpaceDN w:val="0"/>
              <w:adjustRightInd w:val="0"/>
              <w:rPr>
                <w:rStyle w:val="Siln"/>
                <w:rFonts w:ascii="Arial" w:hAnsi="Arial" w:cs="Arial"/>
                <w:color w:val="FF0000"/>
                <w:sz w:val="23"/>
                <w:szCs w:val="23"/>
              </w:rPr>
            </w:pPr>
          </w:p>
          <w:p w14:paraId="4760E3C0"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6B0E1863"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Tvorba mediálního sdělení</w:t>
            </w:r>
          </w:p>
          <w:p w14:paraId="16CA6D6D" w14:textId="77777777" w:rsidR="00920F2D" w:rsidRPr="00A8166F" w:rsidRDefault="00920F2D" w:rsidP="007D4BB2">
            <w:pPr>
              <w:autoSpaceDE w:val="0"/>
              <w:autoSpaceDN w:val="0"/>
              <w:adjustRightInd w:val="0"/>
              <w:rPr>
                <w:rFonts w:ascii="Arial" w:hAnsi="Arial" w:cs="Arial"/>
                <w:b/>
                <w:color w:val="FF0000"/>
                <w:sz w:val="23"/>
                <w:szCs w:val="23"/>
              </w:rPr>
            </w:pPr>
          </w:p>
          <w:p w14:paraId="6ED4B1F5" w14:textId="77777777" w:rsidR="00920F2D" w:rsidRPr="00A8166F" w:rsidRDefault="00920F2D" w:rsidP="007D4BB2">
            <w:pPr>
              <w:autoSpaceDE w:val="0"/>
              <w:autoSpaceDN w:val="0"/>
              <w:adjustRightInd w:val="0"/>
              <w:rPr>
                <w:rFonts w:ascii="Arial" w:hAnsi="Arial" w:cs="Arial"/>
                <w:b/>
                <w:color w:val="FF0000"/>
                <w:sz w:val="23"/>
                <w:szCs w:val="23"/>
              </w:rPr>
            </w:pPr>
          </w:p>
          <w:p w14:paraId="70BBE928" w14:textId="77777777" w:rsidR="00920F2D" w:rsidRPr="00A8166F" w:rsidRDefault="00920F2D" w:rsidP="007D4BB2">
            <w:pPr>
              <w:autoSpaceDE w:val="0"/>
              <w:autoSpaceDN w:val="0"/>
              <w:adjustRightInd w:val="0"/>
              <w:rPr>
                <w:rFonts w:ascii="Arial" w:hAnsi="Arial" w:cs="Arial"/>
                <w:b/>
                <w:color w:val="FF0000"/>
                <w:sz w:val="23"/>
                <w:szCs w:val="23"/>
              </w:rPr>
            </w:pPr>
          </w:p>
          <w:p w14:paraId="73EC85C2" w14:textId="77777777" w:rsidR="00920F2D" w:rsidRPr="00A8166F" w:rsidRDefault="00920F2D" w:rsidP="007D4BB2">
            <w:pPr>
              <w:autoSpaceDE w:val="0"/>
              <w:autoSpaceDN w:val="0"/>
              <w:adjustRightInd w:val="0"/>
              <w:rPr>
                <w:rFonts w:ascii="Arial" w:hAnsi="Arial" w:cs="Arial"/>
                <w:b/>
                <w:color w:val="FF0000"/>
                <w:sz w:val="23"/>
                <w:szCs w:val="23"/>
              </w:rPr>
            </w:pPr>
          </w:p>
          <w:p w14:paraId="53D468C6" w14:textId="77777777" w:rsidR="00920F2D" w:rsidRPr="00A8166F" w:rsidRDefault="00920F2D" w:rsidP="007D4BB2">
            <w:pPr>
              <w:autoSpaceDE w:val="0"/>
              <w:autoSpaceDN w:val="0"/>
              <w:adjustRightInd w:val="0"/>
              <w:rPr>
                <w:rFonts w:ascii="Arial" w:hAnsi="Arial" w:cs="Arial"/>
                <w:b/>
                <w:color w:val="FF0000"/>
                <w:sz w:val="23"/>
                <w:szCs w:val="23"/>
              </w:rPr>
            </w:pPr>
          </w:p>
          <w:p w14:paraId="16C4532B" w14:textId="77777777" w:rsidR="00920F2D" w:rsidRPr="00A8166F" w:rsidRDefault="00920F2D" w:rsidP="007D4BB2">
            <w:pPr>
              <w:autoSpaceDE w:val="0"/>
              <w:autoSpaceDN w:val="0"/>
              <w:adjustRightInd w:val="0"/>
              <w:rPr>
                <w:rFonts w:ascii="Arial" w:hAnsi="Arial" w:cs="Arial"/>
                <w:b/>
                <w:color w:val="FF0000"/>
                <w:sz w:val="23"/>
                <w:szCs w:val="23"/>
              </w:rPr>
            </w:pPr>
          </w:p>
          <w:p w14:paraId="04B746EE" w14:textId="77777777" w:rsidR="00920F2D" w:rsidRPr="00A8166F" w:rsidRDefault="00920F2D" w:rsidP="007D4BB2">
            <w:pPr>
              <w:autoSpaceDE w:val="0"/>
              <w:autoSpaceDN w:val="0"/>
              <w:adjustRightInd w:val="0"/>
              <w:rPr>
                <w:rFonts w:ascii="Arial" w:hAnsi="Arial" w:cs="Arial"/>
                <w:b/>
                <w:color w:val="FF0000"/>
                <w:sz w:val="23"/>
                <w:szCs w:val="23"/>
              </w:rPr>
            </w:pPr>
          </w:p>
          <w:p w14:paraId="0628D5AE" w14:textId="77777777" w:rsidR="00920F2D" w:rsidRPr="00A8166F" w:rsidRDefault="00920F2D" w:rsidP="007D4BB2">
            <w:pPr>
              <w:autoSpaceDE w:val="0"/>
              <w:autoSpaceDN w:val="0"/>
              <w:adjustRightInd w:val="0"/>
              <w:rPr>
                <w:rFonts w:ascii="Arial" w:hAnsi="Arial" w:cs="Arial"/>
                <w:b/>
                <w:color w:val="FF0000"/>
                <w:sz w:val="23"/>
                <w:szCs w:val="23"/>
              </w:rPr>
            </w:pPr>
          </w:p>
          <w:p w14:paraId="679A370B" w14:textId="77777777" w:rsidR="00920F2D" w:rsidRPr="00A8166F" w:rsidRDefault="00920F2D" w:rsidP="007D4BB2">
            <w:pPr>
              <w:autoSpaceDE w:val="0"/>
              <w:autoSpaceDN w:val="0"/>
              <w:adjustRightInd w:val="0"/>
              <w:rPr>
                <w:rFonts w:ascii="Arial" w:hAnsi="Arial" w:cs="Arial"/>
                <w:b/>
                <w:color w:val="FF0000"/>
                <w:sz w:val="23"/>
                <w:szCs w:val="23"/>
              </w:rPr>
            </w:pPr>
          </w:p>
          <w:p w14:paraId="223EA21A" w14:textId="77777777" w:rsidR="00920F2D" w:rsidRPr="00A8166F" w:rsidRDefault="00920F2D" w:rsidP="007D4BB2">
            <w:pPr>
              <w:autoSpaceDE w:val="0"/>
              <w:autoSpaceDN w:val="0"/>
              <w:adjustRightInd w:val="0"/>
              <w:rPr>
                <w:rFonts w:ascii="Arial" w:hAnsi="Arial" w:cs="Arial"/>
                <w:b/>
                <w:color w:val="FF0000"/>
                <w:sz w:val="23"/>
                <w:szCs w:val="23"/>
              </w:rPr>
            </w:pPr>
          </w:p>
          <w:p w14:paraId="57DD71A5" w14:textId="77777777" w:rsidR="00920F2D" w:rsidRPr="00A8166F" w:rsidRDefault="00920F2D" w:rsidP="007D4BB2">
            <w:pPr>
              <w:autoSpaceDE w:val="0"/>
              <w:autoSpaceDN w:val="0"/>
              <w:adjustRightInd w:val="0"/>
              <w:rPr>
                <w:rFonts w:ascii="Arial" w:hAnsi="Arial" w:cs="Arial"/>
                <w:b/>
                <w:color w:val="FF0000"/>
                <w:sz w:val="23"/>
                <w:szCs w:val="23"/>
              </w:rPr>
            </w:pPr>
          </w:p>
          <w:p w14:paraId="655DBB9A" w14:textId="77777777" w:rsidR="00920F2D" w:rsidRPr="00A8166F" w:rsidRDefault="00920F2D" w:rsidP="007D4BB2">
            <w:pPr>
              <w:autoSpaceDE w:val="0"/>
              <w:autoSpaceDN w:val="0"/>
              <w:adjustRightInd w:val="0"/>
              <w:rPr>
                <w:rFonts w:ascii="Arial" w:hAnsi="Arial" w:cs="Arial"/>
                <w:b/>
                <w:color w:val="FF0000"/>
                <w:sz w:val="23"/>
                <w:szCs w:val="23"/>
              </w:rPr>
            </w:pPr>
          </w:p>
          <w:p w14:paraId="57F2FC07" w14:textId="77777777" w:rsidR="00920F2D" w:rsidRPr="00A8166F" w:rsidRDefault="00920F2D" w:rsidP="007D4BB2">
            <w:pPr>
              <w:autoSpaceDE w:val="0"/>
              <w:autoSpaceDN w:val="0"/>
              <w:adjustRightInd w:val="0"/>
              <w:rPr>
                <w:rFonts w:ascii="Arial" w:hAnsi="Arial" w:cs="Arial"/>
                <w:b/>
                <w:color w:val="FF0000"/>
                <w:sz w:val="23"/>
                <w:szCs w:val="23"/>
              </w:rPr>
            </w:pPr>
          </w:p>
          <w:p w14:paraId="1FBB86C4" w14:textId="77777777" w:rsidR="00920F2D" w:rsidRPr="00A8166F" w:rsidRDefault="00920F2D" w:rsidP="007D4BB2">
            <w:pPr>
              <w:autoSpaceDE w:val="0"/>
              <w:autoSpaceDN w:val="0"/>
              <w:adjustRightInd w:val="0"/>
              <w:rPr>
                <w:rFonts w:ascii="Arial" w:hAnsi="Arial" w:cs="Arial"/>
                <w:b/>
                <w:color w:val="FF0000"/>
                <w:sz w:val="23"/>
                <w:szCs w:val="23"/>
              </w:rPr>
            </w:pPr>
          </w:p>
          <w:p w14:paraId="782DC818" w14:textId="77777777" w:rsidR="00920F2D" w:rsidRPr="00A8166F" w:rsidRDefault="00920F2D" w:rsidP="007D4BB2">
            <w:pPr>
              <w:autoSpaceDE w:val="0"/>
              <w:autoSpaceDN w:val="0"/>
              <w:adjustRightInd w:val="0"/>
              <w:rPr>
                <w:rFonts w:ascii="Arial" w:hAnsi="Arial" w:cs="Arial"/>
                <w:b/>
                <w:color w:val="FF0000"/>
                <w:sz w:val="23"/>
                <w:szCs w:val="23"/>
              </w:rPr>
            </w:pPr>
          </w:p>
          <w:p w14:paraId="0F623815" w14:textId="77777777" w:rsidR="00920F2D" w:rsidRPr="00A8166F" w:rsidRDefault="00920F2D" w:rsidP="007D4BB2">
            <w:pPr>
              <w:autoSpaceDE w:val="0"/>
              <w:autoSpaceDN w:val="0"/>
              <w:adjustRightInd w:val="0"/>
              <w:rPr>
                <w:rFonts w:ascii="Arial" w:hAnsi="Arial" w:cs="Arial"/>
                <w:b/>
                <w:color w:val="FF0000"/>
                <w:sz w:val="23"/>
                <w:szCs w:val="23"/>
              </w:rPr>
            </w:pPr>
          </w:p>
          <w:p w14:paraId="460E3EBE" w14:textId="77777777" w:rsidR="00920F2D" w:rsidRPr="00A8166F" w:rsidRDefault="00920F2D" w:rsidP="007D4BB2">
            <w:pPr>
              <w:autoSpaceDE w:val="0"/>
              <w:autoSpaceDN w:val="0"/>
              <w:adjustRightInd w:val="0"/>
              <w:rPr>
                <w:rFonts w:ascii="Arial" w:hAnsi="Arial" w:cs="Arial"/>
                <w:b/>
                <w:color w:val="FF0000"/>
                <w:sz w:val="23"/>
                <w:szCs w:val="23"/>
              </w:rPr>
            </w:pPr>
          </w:p>
          <w:p w14:paraId="2B89D2F2" w14:textId="77777777" w:rsidR="00920F2D" w:rsidRPr="00A8166F" w:rsidRDefault="00920F2D" w:rsidP="007D4BB2">
            <w:pPr>
              <w:autoSpaceDE w:val="0"/>
              <w:autoSpaceDN w:val="0"/>
              <w:adjustRightInd w:val="0"/>
              <w:rPr>
                <w:rFonts w:ascii="Arial" w:hAnsi="Arial" w:cs="Arial"/>
                <w:b/>
                <w:color w:val="FF0000"/>
                <w:sz w:val="23"/>
                <w:szCs w:val="23"/>
              </w:rPr>
            </w:pPr>
          </w:p>
          <w:p w14:paraId="616E522C" w14:textId="77777777" w:rsidR="00920F2D" w:rsidRPr="00A8166F" w:rsidRDefault="00920F2D" w:rsidP="007D4BB2">
            <w:pPr>
              <w:autoSpaceDE w:val="0"/>
              <w:autoSpaceDN w:val="0"/>
              <w:adjustRightInd w:val="0"/>
              <w:rPr>
                <w:rFonts w:ascii="Arial" w:hAnsi="Arial" w:cs="Arial"/>
                <w:b/>
                <w:color w:val="FF0000"/>
                <w:sz w:val="23"/>
                <w:szCs w:val="23"/>
              </w:rPr>
            </w:pPr>
          </w:p>
          <w:p w14:paraId="60534E08" w14:textId="77777777" w:rsidR="00920F2D" w:rsidRPr="00A8166F" w:rsidRDefault="00920F2D" w:rsidP="007D4BB2">
            <w:pPr>
              <w:autoSpaceDE w:val="0"/>
              <w:autoSpaceDN w:val="0"/>
              <w:adjustRightInd w:val="0"/>
              <w:rPr>
                <w:rFonts w:ascii="Arial" w:hAnsi="Arial" w:cs="Arial"/>
                <w:b/>
                <w:color w:val="FF0000"/>
                <w:sz w:val="23"/>
                <w:szCs w:val="23"/>
              </w:rPr>
            </w:pPr>
          </w:p>
          <w:p w14:paraId="76E55FE5" w14:textId="77777777" w:rsidR="00920F2D" w:rsidRPr="00A8166F" w:rsidRDefault="00920F2D" w:rsidP="007D4BB2">
            <w:pPr>
              <w:autoSpaceDE w:val="0"/>
              <w:autoSpaceDN w:val="0"/>
              <w:adjustRightInd w:val="0"/>
              <w:rPr>
                <w:rFonts w:ascii="Arial" w:hAnsi="Arial" w:cs="Arial"/>
                <w:b/>
                <w:color w:val="FF0000"/>
                <w:sz w:val="23"/>
                <w:szCs w:val="23"/>
              </w:rPr>
            </w:pPr>
          </w:p>
          <w:p w14:paraId="589CCFF9" w14:textId="77777777" w:rsidR="00920F2D" w:rsidRPr="00A8166F" w:rsidRDefault="00920F2D" w:rsidP="007D4BB2">
            <w:pPr>
              <w:autoSpaceDE w:val="0"/>
              <w:autoSpaceDN w:val="0"/>
              <w:adjustRightInd w:val="0"/>
              <w:rPr>
                <w:rFonts w:ascii="Arial" w:hAnsi="Arial" w:cs="Arial"/>
                <w:b/>
                <w:color w:val="FF0000"/>
                <w:sz w:val="23"/>
                <w:szCs w:val="23"/>
              </w:rPr>
            </w:pPr>
          </w:p>
          <w:p w14:paraId="12E35FFF" w14:textId="77777777" w:rsidR="00920F2D" w:rsidRPr="00A8166F" w:rsidRDefault="00920F2D" w:rsidP="007D4BB2">
            <w:pPr>
              <w:autoSpaceDE w:val="0"/>
              <w:autoSpaceDN w:val="0"/>
              <w:adjustRightInd w:val="0"/>
              <w:rPr>
                <w:rFonts w:ascii="Arial" w:hAnsi="Arial" w:cs="Arial"/>
                <w:b/>
                <w:color w:val="FF0000"/>
                <w:sz w:val="23"/>
                <w:szCs w:val="23"/>
              </w:rPr>
            </w:pPr>
          </w:p>
          <w:p w14:paraId="37E679A0" w14:textId="77777777" w:rsidR="00920F2D" w:rsidRPr="00A8166F" w:rsidRDefault="00920F2D" w:rsidP="007D4BB2">
            <w:pPr>
              <w:autoSpaceDE w:val="0"/>
              <w:autoSpaceDN w:val="0"/>
              <w:adjustRightInd w:val="0"/>
              <w:rPr>
                <w:rFonts w:ascii="Arial" w:hAnsi="Arial" w:cs="Arial"/>
                <w:b/>
                <w:color w:val="FF0000"/>
                <w:sz w:val="23"/>
                <w:szCs w:val="23"/>
              </w:rPr>
            </w:pPr>
          </w:p>
          <w:p w14:paraId="1FD4CD9D" w14:textId="77777777" w:rsidR="00920F2D" w:rsidRPr="00A8166F" w:rsidRDefault="00920F2D" w:rsidP="007D4BB2">
            <w:pPr>
              <w:autoSpaceDE w:val="0"/>
              <w:autoSpaceDN w:val="0"/>
              <w:adjustRightInd w:val="0"/>
              <w:rPr>
                <w:rFonts w:ascii="Arial" w:hAnsi="Arial" w:cs="Arial"/>
                <w:b/>
                <w:color w:val="FF0000"/>
                <w:sz w:val="23"/>
                <w:szCs w:val="23"/>
              </w:rPr>
            </w:pPr>
          </w:p>
          <w:p w14:paraId="41E0B562" w14:textId="77777777" w:rsidR="00920F2D" w:rsidRPr="00A8166F" w:rsidRDefault="00920F2D" w:rsidP="007D4BB2">
            <w:pPr>
              <w:autoSpaceDE w:val="0"/>
              <w:autoSpaceDN w:val="0"/>
              <w:adjustRightInd w:val="0"/>
              <w:rPr>
                <w:rFonts w:ascii="Arial" w:hAnsi="Arial" w:cs="Arial"/>
                <w:b/>
                <w:color w:val="FF0000"/>
                <w:sz w:val="23"/>
                <w:szCs w:val="23"/>
              </w:rPr>
            </w:pPr>
          </w:p>
          <w:p w14:paraId="649B5707" w14:textId="77777777" w:rsidR="00920F2D" w:rsidRPr="00A8166F" w:rsidRDefault="00920F2D" w:rsidP="007D4BB2">
            <w:pPr>
              <w:autoSpaceDE w:val="0"/>
              <w:autoSpaceDN w:val="0"/>
              <w:adjustRightInd w:val="0"/>
              <w:rPr>
                <w:rFonts w:ascii="Arial" w:hAnsi="Arial" w:cs="Arial"/>
                <w:b/>
                <w:color w:val="FF0000"/>
                <w:sz w:val="23"/>
                <w:szCs w:val="23"/>
              </w:rPr>
            </w:pPr>
          </w:p>
        </w:tc>
        <w:tc>
          <w:tcPr>
            <w:tcW w:w="3810" w:type="dxa"/>
          </w:tcPr>
          <w:p w14:paraId="36668CFF" w14:textId="77777777" w:rsidR="00920F2D" w:rsidRPr="00A8166F" w:rsidRDefault="00920F2D" w:rsidP="007D4BB2">
            <w:pPr>
              <w:rPr>
                <w:rFonts w:ascii="Arial" w:hAnsi="Arial" w:cs="Arial"/>
                <w:sz w:val="23"/>
                <w:szCs w:val="23"/>
              </w:rPr>
            </w:pPr>
            <w:r>
              <w:rPr>
                <w:rFonts w:ascii="Arial" w:hAnsi="Arial" w:cs="Arial"/>
                <w:color w:val="9BBB59"/>
                <w:sz w:val="23"/>
                <w:szCs w:val="23"/>
              </w:rPr>
              <w:lastRenderedPageBreak/>
              <w:t>-</w:t>
            </w:r>
            <w:r w:rsidRPr="00A8166F">
              <w:rPr>
                <w:rFonts w:ascii="Arial" w:hAnsi="Arial" w:cs="Arial"/>
                <w:sz w:val="23"/>
                <w:szCs w:val="23"/>
              </w:rPr>
              <w:t xml:space="preserve">při vyhledávání informací hodnotí, srovnává fakta, rozlišuje podstatné od nepodstatného, data ověřuje pomocí různých věrohodných zdrojů, dbá na správnost a přesnost získaných i vytvářených dat </w:t>
            </w:r>
          </w:p>
          <w:p w14:paraId="173BEA3B" w14:textId="77777777" w:rsidR="00920F2D" w:rsidRPr="00A8166F" w:rsidRDefault="00920F2D" w:rsidP="007D4BB2">
            <w:pPr>
              <w:rPr>
                <w:rFonts w:ascii="Arial" w:hAnsi="Arial" w:cs="Arial"/>
                <w:noProof/>
                <w:sz w:val="23"/>
                <w:szCs w:val="23"/>
              </w:rPr>
            </w:pPr>
            <w:r w:rsidRPr="00A8166F">
              <w:rPr>
                <w:rFonts w:ascii="Arial" w:hAnsi="Arial" w:cs="Arial"/>
                <w:sz w:val="23"/>
                <w:szCs w:val="23"/>
              </w:rPr>
              <w:t>- zapojuje se do mediální komunikace (školní časopis), chápe význam médií jako zdroje informací, kvalitní zábavy a naplnění volného času</w:t>
            </w:r>
          </w:p>
          <w:p w14:paraId="709599DF" w14:textId="77777777" w:rsidR="00920F2D" w:rsidRPr="00A8166F" w:rsidRDefault="00920F2D" w:rsidP="007D4BB2">
            <w:pPr>
              <w:rPr>
                <w:rFonts w:ascii="Arial" w:hAnsi="Arial" w:cs="Arial"/>
                <w:noProof/>
                <w:color w:val="9BBB59"/>
                <w:sz w:val="23"/>
                <w:szCs w:val="23"/>
              </w:rPr>
            </w:pPr>
          </w:p>
          <w:p w14:paraId="363CE1F2"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srovnává získané údaje z reklam s praktickými zkušenostmi a teoretickými znalostmi, využívá médií jako zdroje informací, </w:t>
            </w:r>
            <w:proofErr w:type="gramStart"/>
            <w:r w:rsidRPr="00A8166F">
              <w:rPr>
                <w:rFonts w:ascii="Arial" w:hAnsi="Arial" w:cs="Arial"/>
                <w:sz w:val="23"/>
                <w:szCs w:val="23"/>
              </w:rPr>
              <w:t>vytváří</w:t>
            </w:r>
            <w:proofErr w:type="gramEnd"/>
            <w:r w:rsidRPr="00A8166F">
              <w:rPr>
                <w:rFonts w:ascii="Arial" w:hAnsi="Arial" w:cs="Arial"/>
                <w:sz w:val="23"/>
                <w:szCs w:val="23"/>
              </w:rPr>
              <w:t xml:space="preserve"> si představu o roli médií v každodenním životě regionu, společenských situacích a v demokratické společnosti</w:t>
            </w:r>
          </w:p>
          <w:p w14:paraId="58B4C3F9" w14:textId="77777777" w:rsidR="00920F2D" w:rsidRPr="00A8166F" w:rsidRDefault="00920F2D" w:rsidP="007D4BB2">
            <w:pPr>
              <w:rPr>
                <w:rFonts w:ascii="Arial" w:hAnsi="Arial" w:cs="Arial"/>
                <w:sz w:val="23"/>
                <w:szCs w:val="23"/>
              </w:rPr>
            </w:pPr>
          </w:p>
          <w:p w14:paraId="29CF171A"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aktivně sleduje zpravodajství, </w:t>
            </w:r>
            <w:proofErr w:type="gramStart"/>
            <w:r w:rsidRPr="00A8166F">
              <w:rPr>
                <w:rFonts w:ascii="Arial" w:hAnsi="Arial" w:cs="Arial"/>
                <w:sz w:val="23"/>
                <w:szCs w:val="23"/>
              </w:rPr>
              <w:t>snaží</w:t>
            </w:r>
            <w:proofErr w:type="gramEnd"/>
            <w:r w:rsidRPr="00A8166F">
              <w:rPr>
                <w:rFonts w:ascii="Arial" w:hAnsi="Arial" w:cs="Arial"/>
                <w:sz w:val="23"/>
                <w:szCs w:val="23"/>
              </w:rPr>
              <w:t xml:space="preserve"> se rozlišovat důležité informace od méně podstatných, pracuje aktivně s denním tiskem, hledá vhodná slova, snaží se vyjadřovat přesně, komunikačně správně, vnímá hudebně zaměřené pořady jako zdroj informací a kvalitní zábavy</w:t>
            </w:r>
          </w:p>
          <w:p w14:paraId="08B60CA7" w14:textId="77777777" w:rsidR="00920F2D" w:rsidRPr="00A8166F" w:rsidRDefault="00920F2D" w:rsidP="007D4BB2">
            <w:pPr>
              <w:rPr>
                <w:rFonts w:ascii="Arial" w:hAnsi="Arial" w:cs="Arial"/>
                <w:sz w:val="23"/>
                <w:szCs w:val="23"/>
              </w:rPr>
            </w:pPr>
          </w:p>
          <w:p w14:paraId="4B100BBA" w14:textId="77777777" w:rsidR="00920F2D" w:rsidRPr="00A8166F" w:rsidRDefault="00920F2D" w:rsidP="007D4BB2">
            <w:pPr>
              <w:rPr>
                <w:rFonts w:ascii="Arial" w:hAnsi="Arial" w:cs="Arial"/>
                <w:sz w:val="23"/>
                <w:szCs w:val="23"/>
              </w:rPr>
            </w:pPr>
            <w:r w:rsidRPr="00A8166F">
              <w:rPr>
                <w:rFonts w:ascii="Arial" w:hAnsi="Arial" w:cs="Arial"/>
                <w:sz w:val="23"/>
                <w:szCs w:val="23"/>
              </w:rPr>
              <w:t>- seznamuje se tvorbou různých autorů či skupin, vnímá stylizační rozdílnost, srovnává kvality daných sdělení</w:t>
            </w:r>
          </w:p>
          <w:p w14:paraId="419ECD17" w14:textId="77777777" w:rsidR="00920F2D" w:rsidRPr="00A8166F" w:rsidRDefault="00920F2D" w:rsidP="007D4BB2">
            <w:pPr>
              <w:rPr>
                <w:rFonts w:ascii="Arial" w:hAnsi="Arial" w:cs="Arial"/>
                <w:sz w:val="23"/>
                <w:szCs w:val="23"/>
              </w:rPr>
            </w:pPr>
          </w:p>
          <w:p w14:paraId="042EC220"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uvědomuje si celosvětovou provázanost a důležitost internetu jako média, využívá mediálních služeb k </w:t>
            </w:r>
            <w:r w:rsidRPr="00A8166F">
              <w:rPr>
                <w:rFonts w:ascii="Arial" w:hAnsi="Arial" w:cs="Arial"/>
                <w:sz w:val="23"/>
                <w:szCs w:val="23"/>
              </w:rPr>
              <w:lastRenderedPageBreak/>
              <w:t>získání informací, ověřuje pravdivost informací z masmédií</w:t>
            </w:r>
          </w:p>
          <w:p w14:paraId="10DA062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rozvíjí se a realizuje se při práci ve školním časopisu a rozhlase </w:t>
            </w:r>
          </w:p>
          <w:p w14:paraId="172A559E" w14:textId="77777777" w:rsidR="00920F2D" w:rsidRPr="00A8166F" w:rsidRDefault="00920F2D" w:rsidP="007D4BB2">
            <w:pPr>
              <w:rPr>
                <w:rFonts w:ascii="Arial" w:hAnsi="Arial" w:cs="Arial"/>
                <w:sz w:val="23"/>
                <w:szCs w:val="23"/>
              </w:rPr>
            </w:pPr>
            <w:r w:rsidRPr="00A8166F">
              <w:rPr>
                <w:rFonts w:ascii="Arial" w:hAnsi="Arial" w:cs="Arial"/>
                <w:sz w:val="23"/>
                <w:szCs w:val="23"/>
              </w:rPr>
              <w:t>přebírá odpovědnost za práci svou i za práci kolektivu, odhaduje a rozděluje si čas do jednotlivých etap, přijímá roli v realizačním týmu</w:t>
            </w:r>
          </w:p>
          <w:p w14:paraId="4E234D43" w14:textId="77777777" w:rsidR="00920F2D" w:rsidRPr="00A8166F" w:rsidRDefault="00920F2D" w:rsidP="007D4BB2">
            <w:pPr>
              <w:rPr>
                <w:rFonts w:ascii="Arial" w:hAnsi="Arial" w:cs="Arial"/>
                <w:sz w:val="23"/>
                <w:szCs w:val="23"/>
              </w:rPr>
            </w:pPr>
          </w:p>
          <w:p w14:paraId="3B57EC6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volí při mluveném i psaném projevu vhodné výrazové prostředky, svým projevem zaujme čtenáře a posluchače </w:t>
            </w:r>
          </w:p>
          <w:p w14:paraId="37148521" w14:textId="77777777" w:rsidR="00920F2D" w:rsidRDefault="00920F2D" w:rsidP="007D4BB2">
            <w:pPr>
              <w:rPr>
                <w:rFonts w:ascii="Arial" w:hAnsi="Arial" w:cs="Arial"/>
                <w:sz w:val="23"/>
                <w:szCs w:val="23"/>
              </w:rPr>
            </w:pPr>
            <w:r w:rsidRPr="00A8166F">
              <w:rPr>
                <w:rFonts w:ascii="Arial" w:hAnsi="Arial" w:cs="Arial"/>
                <w:sz w:val="23"/>
                <w:szCs w:val="23"/>
              </w:rPr>
              <w:t xml:space="preserve">zpracovává vlastní dokumenty, které jsou následně zdrojem pro školní časopis, </w:t>
            </w:r>
            <w:proofErr w:type="gramStart"/>
            <w:r w:rsidRPr="00A8166F">
              <w:rPr>
                <w:rFonts w:ascii="Arial" w:hAnsi="Arial" w:cs="Arial"/>
                <w:sz w:val="23"/>
                <w:szCs w:val="23"/>
              </w:rPr>
              <w:t>řeší</w:t>
            </w:r>
            <w:proofErr w:type="gramEnd"/>
            <w:r w:rsidRPr="00A8166F">
              <w:rPr>
                <w:rFonts w:ascii="Arial" w:hAnsi="Arial" w:cs="Arial"/>
                <w:sz w:val="23"/>
                <w:szCs w:val="23"/>
              </w:rPr>
              <w:t xml:space="preserve"> zákonitosti výběru a užití písma, pomáhá s tvorbou Almanachu žákovské poezie</w:t>
            </w:r>
          </w:p>
          <w:p w14:paraId="294423CC" w14:textId="77777777" w:rsidR="00920F2D" w:rsidRDefault="00920F2D" w:rsidP="007D4BB2">
            <w:pPr>
              <w:rPr>
                <w:rFonts w:ascii="Arial" w:hAnsi="Arial" w:cs="Arial"/>
                <w:sz w:val="23"/>
                <w:szCs w:val="23"/>
              </w:rPr>
            </w:pPr>
          </w:p>
          <w:p w14:paraId="361E16A9" w14:textId="77777777" w:rsidR="00920F2D" w:rsidRDefault="00920F2D" w:rsidP="007D4BB2">
            <w:pPr>
              <w:rPr>
                <w:rFonts w:ascii="Arial" w:hAnsi="Arial" w:cs="Arial"/>
                <w:sz w:val="23"/>
                <w:szCs w:val="23"/>
              </w:rPr>
            </w:pPr>
          </w:p>
          <w:p w14:paraId="3B582B29" w14:textId="77777777" w:rsidR="00920F2D" w:rsidRDefault="00920F2D" w:rsidP="007D4BB2">
            <w:pPr>
              <w:rPr>
                <w:rFonts w:ascii="Arial" w:hAnsi="Arial" w:cs="Arial"/>
                <w:sz w:val="23"/>
                <w:szCs w:val="23"/>
              </w:rPr>
            </w:pPr>
          </w:p>
          <w:p w14:paraId="407C8E99" w14:textId="77777777" w:rsidR="00920F2D" w:rsidRDefault="00920F2D" w:rsidP="007D4BB2">
            <w:pPr>
              <w:rPr>
                <w:rFonts w:ascii="Arial" w:hAnsi="Arial" w:cs="Arial"/>
                <w:sz w:val="23"/>
                <w:szCs w:val="23"/>
              </w:rPr>
            </w:pPr>
          </w:p>
          <w:p w14:paraId="05776119" w14:textId="77777777" w:rsidR="00920F2D" w:rsidRDefault="00920F2D" w:rsidP="007D4BB2">
            <w:pPr>
              <w:rPr>
                <w:rFonts w:ascii="Arial" w:hAnsi="Arial" w:cs="Arial"/>
                <w:sz w:val="23"/>
                <w:szCs w:val="23"/>
              </w:rPr>
            </w:pPr>
          </w:p>
          <w:p w14:paraId="4FD4A392" w14:textId="77777777" w:rsidR="00920F2D" w:rsidRDefault="00920F2D" w:rsidP="007D4BB2">
            <w:pPr>
              <w:rPr>
                <w:rFonts w:ascii="Arial" w:hAnsi="Arial" w:cs="Arial"/>
                <w:sz w:val="23"/>
                <w:szCs w:val="23"/>
              </w:rPr>
            </w:pPr>
          </w:p>
          <w:p w14:paraId="2B93E751" w14:textId="77777777" w:rsidR="00920F2D" w:rsidRDefault="00920F2D" w:rsidP="007D4BB2">
            <w:pPr>
              <w:rPr>
                <w:rFonts w:ascii="Arial" w:hAnsi="Arial" w:cs="Arial"/>
                <w:sz w:val="23"/>
                <w:szCs w:val="23"/>
              </w:rPr>
            </w:pPr>
          </w:p>
          <w:p w14:paraId="641DC8A5" w14:textId="77777777" w:rsidR="00920F2D" w:rsidRDefault="00920F2D" w:rsidP="007D4BB2">
            <w:pPr>
              <w:rPr>
                <w:rFonts w:ascii="Arial" w:hAnsi="Arial" w:cs="Arial"/>
                <w:sz w:val="23"/>
                <w:szCs w:val="23"/>
              </w:rPr>
            </w:pPr>
          </w:p>
          <w:p w14:paraId="65A740F3" w14:textId="77777777" w:rsidR="00920F2D" w:rsidRDefault="00920F2D" w:rsidP="007D4BB2">
            <w:pPr>
              <w:rPr>
                <w:rFonts w:ascii="Arial" w:hAnsi="Arial" w:cs="Arial"/>
                <w:sz w:val="23"/>
                <w:szCs w:val="23"/>
              </w:rPr>
            </w:pPr>
          </w:p>
          <w:p w14:paraId="5C739067" w14:textId="77777777" w:rsidR="00920F2D" w:rsidRDefault="00920F2D" w:rsidP="007D4BB2">
            <w:pPr>
              <w:rPr>
                <w:rFonts w:ascii="Arial" w:hAnsi="Arial" w:cs="Arial"/>
                <w:sz w:val="23"/>
                <w:szCs w:val="23"/>
              </w:rPr>
            </w:pPr>
          </w:p>
          <w:p w14:paraId="5877AF5C" w14:textId="77777777" w:rsidR="00920F2D" w:rsidRDefault="00920F2D" w:rsidP="007D4BB2">
            <w:pPr>
              <w:rPr>
                <w:rFonts w:ascii="Arial" w:hAnsi="Arial" w:cs="Arial"/>
                <w:sz w:val="23"/>
                <w:szCs w:val="23"/>
              </w:rPr>
            </w:pPr>
          </w:p>
          <w:p w14:paraId="028F4480" w14:textId="77777777" w:rsidR="00920F2D" w:rsidRDefault="00920F2D" w:rsidP="007D4BB2">
            <w:pPr>
              <w:rPr>
                <w:rFonts w:ascii="Arial" w:hAnsi="Arial" w:cs="Arial"/>
                <w:sz w:val="23"/>
                <w:szCs w:val="23"/>
              </w:rPr>
            </w:pPr>
          </w:p>
          <w:p w14:paraId="4D43A170" w14:textId="77777777" w:rsidR="00920F2D" w:rsidRDefault="00920F2D" w:rsidP="007D4BB2">
            <w:pPr>
              <w:rPr>
                <w:rFonts w:ascii="Arial" w:hAnsi="Arial" w:cs="Arial"/>
                <w:sz w:val="23"/>
                <w:szCs w:val="23"/>
              </w:rPr>
            </w:pPr>
          </w:p>
          <w:p w14:paraId="369535B5" w14:textId="77777777" w:rsidR="00920F2D" w:rsidRDefault="00920F2D" w:rsidP="007D4BB2">
            <w:pPr>
              <w:rPr>
                <w:rFonts w:ascii="Arial" w:hAnsi="Arial" w:cs="Arial"/>
                <w:sz w:val="23"/>
                <w:szCs w:val="23"/>
              </w:rPr>
            </w:pPr>
          </w:p>
          <w:p w14:paraId="153A4071" w14:textId="77777777" w:rsidR="00920F2D" w:rsidRDefault="00920F2D" w:rsidP="007D4BB2">
            <w:pPr>
              <w:rPr>
                <w:rFonts w:ascii="Arial" w:hAnsi="Arial" w:cs="Arial"/>
                <w:sz w:val="23"/>
                <w:szCs w:val="23"/>
              </w:rPr>
            </w:pPr>
          </w:p>
          <w:p w14:paraId="76C6E0CD" w14:textId="77777777" w:rsidR="00920F2D" w:rsidRDefault="00920F2D" w:rsidP="007D4BB2">
            <w:pPr>
              <w:rPr>
                <w:rFonts w:ascii="Arial" w:hAnsi="Arial" w:cs="Arial"/>
                <w:sz w:val="23"/>
                <w:szCs w:val="23"/>
              </w:rPr>
            </w:pPr>
          </w:p>
          <w:p w14:paraId="46AB09B0" w14:textId="77777777" w:rsidR="00920F2D" w:rsidRDefault="00920F2D" w:rsidP="007D4BB2">
            <w:pPr>
              <w:rPr>
                <w:rFonts w:ascii="Arial" w:hAnsi="Arial" w:cs="Arial"/>
                <w:sz w:val="23"/>
                <w:szCs w:val="23"/>
              </w:rPr>
            </w:pPr>
          </w:p>
          <w:p w14:paraId="2A9F9076" w14:textId="77777777" w:rsidR="00920F2D" w:rsidRDefault="00920F2D" w:rsidP="007D4BB2">
            <w:pPr>
              <w:rPr>
                <w:rFonts w:ascii="Arial" w:hAnsi="Arial" w:cs="Arial"/>
                <w:sz w:val="23"/>
                <w:szCs w:val="23"/>
              </w:rPr>
            </w:pPr>
          </w:p>
          <w:p w14:paraId="4675CB72" w14:textId="77777777" w:rsidR="00920F2D" w:rsidRPr="00A8166F" w:rsidRDefault="00920F2D" w:rsidP="007D4BB2">
            <w:pPr>
              <w:rPr>
                <w:rFonts w:ascii="Arial" w:hAnsi="Arial" w:cs="Arial"/>
                <w:noProof/>
                <w:sz w:val="23"/>
                <w:szCs w:val="23"/>
              </w:rPr>
            </w:pPr>
          </w:p>
        </w:tc>
        <w:tc>
          <w:tcPr>
            <w:tcW w:w="3052" w:type="dxa"/>
          </w:tcPr>
          <w:p w14:paraId="300AA051" w14:textId="77777777" w:rsidR="00920F2D" w:rsidRPr="00A8166F" w:rsidRDefault="00920F2D" w:rsidP="007D4BB2">
            <w:pPr>
              <w:rPr>
                <w:rFonts w:ascii="Arial" w:hAnsi="Arial" w:cs="Arial"/>
                <w:noProof/>
                <w:sz w:val="23"/>
                <w:szCs w:val="23"/>
              </w:rPr>
            </w:pPr>
          </w:p>
          <w:p w14:paraId="22B51D58" w14:textId="77777777" w:rsidR="00920F2D" w:rsidRDefault="00920F2D" w:rsidP="007D4BB2">
            <w:pPr>
              <w:rPr>
                <w:rFonts w:ascii="Arial" w:hAnsi="Arial" w:cs="Arial"/>
                <w:sz w:val="23"/>
                <w:szCs w:val="23"/>
              </w:rPr>
            </w:pPr>
          </w:p>
          <w:p w14:paraId="19336B40" w14:textId="77777777" w:rsidR="002F415B" w:rsidRPr="00A8166F" w:rsidRDefault="002F415B" w:rsidP="007D4BB2">
            <w:pPr>
              <w:rPr>
                <w:rFonts w:ascii="Arial" w:hAnsi="Arial" w:cs="Arial"/>
                <w:noProof/>
                <w:sz w:val="23"/>
                <w:szCs w:val="23"/>
              </w:rPr>
            </w:pPr>
          </w:p>
          <w:p w14:paraId="64A62527" w14:textId="77777777" w:rsidR="00920F2D" w:rsidRPr="00A8166F" w:rsidRDefault="00920F2D" w:rsidP="007D4BB2">
            <w:pPr>
              <w:rPr>
                <w:rFonts w:ascii="Arial" w:hAnsi="Arial" w:cs="Arial"/>
                <w:noProof/>
                <w:sz w:val="23"/>
                <w:szCs w:val="23"/>
              </w:rPr>
            </w:pPr>
          </w:p>
          <w:p w14:paraId="54EC3E21" w14:textId="77777777" w:rsidR="00920F2D" w:rsidRPr="00A8166F" w:rsidRDefault="00920F2D" w:rsidP="007D4BB2">
            <w:pPr>
              <w:tabs>
                <w:tab w:val="left" w:pos="990"/>
              </w:tabs>
              <w:rPr>
                <w:rFonts w:ascii="Arial" w:hAnsi="Arial" w:cs="Arial"/>
                <w:sz w:val="23"/>
                <w:szCs w:val="23"/>
              </w:rPr>
            </w:pPr>
          </w:p>
          <w:p w14:paraId="06186696" w14:textId="77777777" w:rsidR="00920F2D" w:rsidRPr="00A8166F" w:rsidRDefault="00920F2D" w:rsidP="007D4BB2">
            <w:pPr>
              <w:tabs>
                <w:tab w:val="left" w:pos="990"/>
              </w:tabs>
              <w:rPr>
                <w:rFonts w:ascii="Arial" w:hAnsi="Arial" w:cs="Arial"/>
                <w:sz w:val="23"/>
                <w:szCs w:val="23"/>
              </w:rPr>
            </w:pPr>
          </w:p>
          <w:p w14:paraId="71243FDD"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ČJ, D – literatura, autor a jeho zařazení ve společnosti a historické souvislosti  </w:t>
            </w:r>
          </w:p>
          <w:p w14:paraId="16B2E40B" w14:textId="77777777" w:rsidR="00920F2D" w:rsidRPr="00A8166F" w:rsidRDefault="00920F2D" w:rsidP="007D4BB2">
            <w:pPr>
              <w:tabs>
                <w:tab w:val="left" w:pos="990"/>
              </w:tabs>
              <w:rPr>
                <w:rFonts w:ascii="Arial" w:hAnsi="Arial" w:cs="Arial"/>
                <w:sz w:val="23"/>
                <w:szCs w:val="23"/>
              </w:rPr>
            </w:pPr>
          </w:p>
          <w:p w14:paraId="67E33D0E" w14:textId="77777777" w:rsidR="00920F2D" w:rsidRPr="00A8166F" w:rsidRDefault="00920F2D" w:rsidP="007D4BB2">
            <w:pPr>
              <w:tabs>
                <w:tab w:val="left" w:pos="990"/>
              </w:tabs>
              <w:rPr>
                <w:rFonts w:ascii="Arial" w:hAnsi="Arial" w:cs="Arial"/>
                <w:sz w:val="23"/>
                <w:szCs w:val="23"/>
              </w:rPr>
            </w:pPr>
          </w:p>
          <w:p w14:paraId="13AA31BB" w14:textId="77777777" w:rsidR="00920F2D" w:rsidRDefault="00920F2D" w:rsidP="007D4BB2">
            <w:pPr>
              <w:tabs>
                <w:tab w:val="left" w:pos="990"/>
              </w:tabs>
              <w:rPr>
                <w:rFonts w:ascii="Arial" w:hAnsi="Arial" w:cs="Arial"/>
                <w:sz w:val="23"/>
                <w:szCs w:val="23"/>
              </w:rPr>
            </w:pPr>
          </w:p>
          <w:p w14:paraId="03429F24" w14:textId="77777777" w:rsidR="002F415B" w:rsidRPr="00A8166F" w:rsidRDefault="002F415B" w:rsidP="007D4BB2">
            <w:pPr>
              <w:tabs>
                <w:tab w:val="left" w:pos="990"/>
              </w:tabs>
              <w:rPr>
                <w:rFonts w:ascii="Arial" w:hAnsi="Arial" w:cs="Arial"/>
                <w:sz w:val="23"/>
                <w:szCs w:val="23"/>
              </w:rPr>
            </w:pPr>
          </w:p>
          <w:p w14:paraId="2DDFD124" w14:textId="77777777" w:rsidR="00920F2D" w:rsidRPr="00A8166F" w:rsidRDefault="00920F2D" w:rsidP="007D4BB2">
            <w:pPr>
              <w:tabs>
                <w:tab w:val="left" w:pos="990"/>
              </w:tabs>
              <w:rPr>
                <w:rFonts w:ascii="Arial" w:hAnsi="Arial" w:cs="Arial"/>
                <w:sz w:val="23"/>
                <w:szCs w:val="23"/>
              </w:rPr>
            </w:pPr>
          </w:p>
          <w:p w14:paraId="7E671A3C" w14:textId="77777777" w:rsidR="00920F2D" w:rsidRPr="00A8166F" w:rsidRDefault="00920F2D" w:rsidP="007D4BB2">
            <w:pPr>
              <w:tabs>
                <w:tab w:val="left" w:pos="990"/>
              </w:tabs>
              <w:rPr>
                <w:rFonts w:ascii="Arial" w:hAnsi="Arial" w:cs="Arial"/>
                <w:sz w:val="23"/>
                <w:szCs w:val="23"/>
              </w:rPr>
            </w:pPr>
          </w:p>
          <w:p w14:paraId="54665D91" w14:textId="77777777" w:rsidR="00920F2D" w:rsidRPr="00A8166F" w:rsidRDefault="00920F2D" w:rsidP="007D4BB2">
            <w:pPr>
              <w:tabs>
                <w:tab w:val="left" w:pos="990"/>
              </w:tabs>
              <w:rPr>
                <w:rFonts w:ascii="Arial" w:hAnsi="Arial" w:cs="Arial"/>
                <w:sz w:val="23"/>
                <w:szCs w:val="23"/>
              </w:rPr>
            </w:pPr>
          </w:p>
          <w:p w14:paraId="7620618F" w14:textId="77777777" w:rsidR="00920F2D" w:rsidRPr="00A8166F" w:rsidRDefault="00920F2D" w:rsidP="007D4BB2">
            <w:pPr>
              <w:tabs>
                <w:tab w:val="left" w:pos="990"/>
              </w:tabs>
              <w:rPr>
                <w:rFonts w:ascii="Arial" w:hAnsi="Arial" w:cs="Arial"/>
                <w:sz w:val="23"/>
                <w:szCs w:val="23"/>
              </w:rPr>
            </w:pPr>
          </w:p>
          <w:p w14:paraId="534B9BA4" w14:textId="77777777" w:rsidR="00920F2D" w:rsidRPr="00A8166F" w:rsidRDefault="00920F2D" w:rsidP="007D4BB2">
            <w:pPr>
              <w:rPr>
                <w:rFonts w:ascii="Arial" w:hAnsi="Arial" w:cs="Arial"/>
                <w:sz w:val="23"/>
                <w:szCs w:val="23"/>
              </w:rPr>
            </w:pPr>
            <w:proofErr w:type="spellStart"/>
            <w:r w:rsidRPr="00A8166F">
              <w:rPr>
                <w:rFonts w:ascii="Arial" w:hAnsi="Arial" w:cs="Arial"/>
                <w:sz w:val="23"/>
                <w:szCs w:val="23"/>
              </w:rPr>
              <w:t>Inf</w:t>
            </w:r>
            <w:proofErr w:type="spellEnd"/>
            <w:r w:rsidRPr="00A8166F">
              <w:rPr>
                <w:rFonts w:ascii="Arial" w:hAnsi="Arial" w:cs="Arial"/>
                <w:sz w:val="23"/>
                <w:szCs w:val="23"/>
              </w:rPr>
              <w:t>.– grafická úprava, tisk</w:t>
            </w:r>
          </w:p>
          <w:p w14:paraId="169EC39D" w14:textId="77777777" w:rsidR="00920F2D" w:rsidRDefault="00920F2D" w:rsidP="007D4BB2">
            <w:pPr>
              <w:tabs>
                <w:tab w:val="left" w:pos="990"/>
              </w:tabs>
              <w:rPr>
                <w:rFonts w:ascii="Arial" w:hAnsi="Arial" w:cs="Arial"/>
                <w:sz w:val="23"/>
                <w:szCs w:val="23"/>
              </w:rPr>
            </w:pPr>
          </w:p>
          <w:p w14:paraId="63C31A20" w14:textId="77777777" w:rsidR="00920F2D" w:rsidRDefault="00920F2D" w:rsidP="007D4BB2">
            <w:pPr>
              <w:tabs>
                <w:tab w:val="left" w:pos="990"/>
              </w:tabs>
              <w:rPr>
                <w:rFonts w:ascii="Arial" w:hAnsi="Arial" w:cs="Arial"/>
                <w:sz w:val="23"/>
                <w:szCs w:val="23"/>
              </w:rPr>
            </w:pPr>
          </w:p>
          <w:p w14:paraId="4ECE3163" w14:textId="77777777" w:rsidR="00920F2D" w:rsidRDefault="00920F2D" w:rsidP="007D4BB2">
            <w:pPr>
              <w:tabs>
                <w:tab w:val="left" w:pos="990"/>
              </w:tabs>
              <w:rPr>
                <w:rFonts w:ascii="Arial" w:hAnsi="Arial" w:cs="Arial"/>
                <w:sz w:val="23"/>
                <w:szCs w:val="23"/>
              </w:rPr>
            </w:pPr>
          </w:p>
          <w:p w14:paraId="57499528" w14:textId="77777777" w:rsidR="00920F2D" w:rsidRDefault="00920F2D" w:rsidP="007D4BB2">
            <w:pPr>
              <w:tabs>
                <w:tab w:val="left" w:pos="990"/>
              </w:tabs>
              <w:rPr>
                <w:rFonts w:ascii="Arial" w:hAnsi="Arial" w:cs="Arial"/>
                <w:sz w:val="23"/>
                <w:szCs w:val="23"/>
              </w:rPr>
            </w:pPr>
          </w:p>
          <w:p w14:paraId="3CEBF27A" w14:textId="77777777" w:rsidR="00920F2D" w:rsidRDefault="00920F2D" w:rsidP="007D4BB2">
            <w:pPr>
              <w:tabs>
                <w:tab w:val="left" w:pos="990"/>
              </w:tabs>
              <w:rPr>
                <w:rFonts w:ascii="Arial" w:hAnsi="Arial" w:cs="Arial"/>
                <w:sz w:val="23"/>
                <w:szCs w:val="23"/>
              </w:rPr>
            </w:pPr>
          </w:p>
          <w:p w14:paraId="42C20F15" w14:textId="77777777" w:rsidR="00920F2D" w:rsidRDefault="00920F2D" w:rsidP="007D4BB2">
            <w:pPr>
              <w:tabs>
                <w:tab w:val="left" w:pos="990"/>
              </w:tabs>
              <w:rPr>
                <w:rFonts w:ascii="Arial" w:hAnsi="Arial" w:cs="Arial"/>
                <w:sz w:val="23"/>
                <w:szCs w:val="23"/>
              </w:rPr>
            </w:pPr>
          </w:p>
          <w:p w14:paraId="29C96D86" w14:textId="77777777" w:rsidR="00920F2D" w:rsidRDefault="00920F2D" w:rsidP="007D4BB2">
            <w:pPr>
              <w:tabs>
                <w:tab w:val="left" w:pos="990"/>
              </w:tabs>
              <w:rPr>
                <w:rFonts w:ascii="Arial" w:hAnsi="Arial" w:cs="Arial"/>
                <w:sz w:val="23"/>
                <w:szCs w:val="23"/>
              </w:rPr>
            </w:pPr>
          </w:p>
          <w:p w14:paraId="2F7B7FCD" w14:textId="77777777" w:rsidR="00920F2D" w:rsidRDefault="00920F2D" w:rsidP="007D4BB2">
            <w:pPr>
              <w:tabs>
                <w:tab w:val="left" w:pos="990"/>
              </w:tabs>
              <w:rPr>
                <w:rFonts w:ascii="Arial" w:hAnsi="Arial" w:cs="Arial"/>
                <w:sz w:val="23"/>
                <w:szCs w:val="23"/>
              </w:rPr>
            </w:pPr>
          </w:p>
          <w:p w14:paraId="2FE2B84F" w14:textId="77777777" w:rsidR="00920F2D" w:rsidRDefault="00920F2D" w:rsidP="007D4BB2">
            <w:pPr>
              <w:tabs>
                <w:tab w:val="left" w:pos="990"/>
              </w:tabs>
              <w:rPr>
                <w:rFonts w:ascii="Arial" w:hAnsi="Arial" w:cs="Arial"/>
                <w:sz w:val="23"/>
                <w:szCs w:val="23"/>
              </w:rPr>
            </w:pPr>
          </w:p>
          <w:p w14:paraId="27C58A90" w14:textId="77777777" w:rsidR="00920F2D" w:rsidRDefault="00920F2D" w:rsidP="007D4BB2">
            <w:pPr>
              <w:tabs>
                <w:tab w:val="left" w:pos="990"/>
              </w:tabs>
              <w:rPr>
                <w:rFonts w:ascii="Arial" w:hAnsi="Arial" w:cs="Arial"/>
                <w:sz w:val="23"/>
                <w:szCs w:val="23"/>
              </w:rPr>
            </w:pPr>
          </w:p>
          <w:p w14:paraId="60618450" w14:textId="77777777" w:rsidR="00920F2D" w:rsidRDefault="00920F2D" w:rsidP="007D4BB2">
            <w:pPr>
              <w:tabs>
                <w:tab w:val="left" w:pos="990"/>
              </w:tabs>
              <w:rPr>
                <w:rFonts w:ascii="Arial" w:hAnsi="Arial" w:cs="Arial"/>
                <w:sz w:val="23"/>
                <w:szCs w:val="23"/>
              </w:rPr>
            </w:pPr>
          </w:p>
          <w:p w14:paraId="181DCE47" w14:textId="77777777" w:rsidR="00920F2D" w:rsidRDefault="00920F2D" w:rsidP="007D4BB2">
            <w:pPr>
              <w:tabs>
                <w:tab w:val="left" w:pos="990"/>
              </w:tabs>
              <w:rPr>
                <w:rFonts w:ascii="Arial" w:hAnsi="Arial" w:cs="Arial"/>
                <w:sz w:val="23"/>
                <w:szCs w:val="23"/>
              </w:rPr>
            </w:pPr>
          </w:p>
          <w:p w14:paraId="4A7F2BC5" w14:textId="77777777" w:rsidR="00920F2D" w:rsidRDefault="00920F2D" w:rsidP="007D4BB2">
            <w:pPr>
              <w:tabs>
                <w:tab w:val="left" w:pos="990"/>
              </w:tabs>
              <w:rPr>
                <w:rFonts w:ascii="Arial" w:hAnsi="Arial" w:cs="Arial"/>
                <w:sz w:val="23"/>
                <w:szCs w:val="23"/>
              </w:rPr>
            </w:pPr>
          </w:p>
          <w:p w14:paraId="0BBF0454" w14:textId="77777777" w:rsidR="00920F2D" w:rsidRDefault="00920F2D" w:rsidP="007D4BB2">
            <w:pPr>
              <w:tabs>
                <w:tab w:val="left" w:pos="990"/>
              </w:tabs>
              <w:rPr>
                <w:rFonts w:ascii="Arial" w:hAnsi="Arial" w:cs="Arial"/>
                <w:sz w:val="23"/>
                <w:szCs w:val="23"/>
              </w:rPr>
            </w:pPr>
          </w:p>
          <w:p w14:paraId="3A15C33D" w14:textId="77777777" w:rsidR="00920F2D" w:rsidRDefault="00920F2D" w:rsidP="007D4BB2">
            <w:pPr>
              <w:tabs>
                <w:tab w:val="left" w:pos="990"/>
              </w:tabs>
              <w:rPr>
                <w:rFonts w:ascii="Arial" w:hAnsi="Arial" w:cs="Arial"/>
                <w:sz w:val="23"/>
                <w:szCs w:val="23"/>
              </w:rPr>
            </w:pPr>
          </w:p>
          <w:p w14:paraId="6FEFC1E4" w14:textId="77777777" w:rsidR="00920F2D" w:rsidRDefault="00920F2D" w:rsidP="007D4BB2">
            <w:pPr>
              <w:tabs>
                <w:tab w:val="left" w:pos="990"/>
              </w:tabs>
              <w:rPr>
                <w:rFonts w:ascii="Arial" w:hAnsi="Arial" w:cs="Arial"/>
                <w:sz w:val="23"/>
                <w:szCs w:val="23"/>
              </w:rPr>
            </w:pPr>
          </w:p>
          <w:p w14:paraId="5BEE33A6" w14:textId="77777777" w:rsidR="00920F2D" w:rsidRDefault="00920F2D" w:rsidP="007D4BB2">
            <w:pPr>
              <w:tabs>
                <w:tab w:val="left" w:pos="990"/>
              </w:tabs>
              <w:rPr>
                <w:rFonts w:ascii="Arial" w:hAnsi="Arial" w:cs="Arial"/>
                <w:sz w:val="23"/>
                <w:szCs w:val="23"/>
              </w:rPr>
            </w:pPr>
          </w:p>
          <w:p w14:paraId="5C404FD4" w14:textId="77777777" w:rsidR="00920F2D" w:rsidRDefault="00920F2D" w:rsidP="007D4BB2">
            <w:pPr>
              <w:tabs>
                <w:tab w:val="left" w:pos="990"/>
              </w:tabs>
              <w:rPr>
                <w:rFonts w:ascii="Arial" w:hAnsi="Arial" w:cs="Arial"/>
                <w:sz w:val="23"/>
                <w:szCs w:val="23"/>
              </w:rPr>
            </w:pPr>
          </w:p>
          <w:p w14:paraId="2A4360C4" w14:textId="77777777" w:rsidR="00920F2D" w:rsidRDefault="00920F2D" w:rsidP="007D4BB2">
            <w:pPr>
              <w:tabs>
                <w:tab w:val="left" w:pos="990"/>
              </w:tabs>
              <w:rPr>
                <w:rFonts w:ascii="Arial" w:hAnsi="Arial" w:cs="Arial"/>
                <w:sz w:val="23"/>
                <w:szCs w:val="23"/>
              </w:rPr>
            </w:pPr>
          </w:p>
          <w:p w14:paraId="75E4167E" w14:textId="77777777" w:rsidR="00920F2D" w:rsidRDefault="00920F2D" w:rsidP="007D4BB2">
            <w:pPr>
              <w:tabs>
                <w:tab w:val="left" w:pos="990"/>
              </w:tabs>
              <w:rPr>
                <w:rFonts w:ascii="Arial" w:hAnsi="Arial" w:cs="Arial"/>
                <w:sz w:val="23"/>
                <w:szCs w:val="23"/>
              </w:rPr>
            </w:pPr>
          </w:p>
          <w:p w14:paraId="4A3FD111" w14:textId="77777777" w:rsidR="00920F2D" w:rsidRDefault="00920F2D" w:rsidP="007D4BB2">
            <w:pPr>
              <w:tabs>
                <w:tab w:val="left" w:pos="990"/>
              </w:tabs>
              <w:rPr>
                <w:rFonts w:ascii="Arial" w:hAnsi="Arial" w:cs="Arial"/>
                <w:sz w:val="23"/>
                <w:szCs w:val="23"/>
              </w:rPr>
            </w:pPr>
          </w:p>
          <w:p w14:paraId="0D44453B" w14:textId="77777777" w:rsidR="00920F2D" w:rsidRDefault="00920F2D" w:rsidP="007D4BB2">
            <w:pPr>
              <w:tabs>
                <w:tab w:val="left" w:pos="990"/>
              </w:tabs>
              <w:rPr>
                <w:rFonts w:ascii="Arial" w:hAnsi="Arial" w:cs="Arial"/>
                <w:sz w:val="23"/>
                <w:szCs w:val="23"/>
              </w:rPr>
            </w:pPr>
          </w:p>
          <w:p w14:paraId="0F20A9ED" w14:textId="77777777" w:rsidR="00920F2D" w:rsidRDefault="00920F2D" w:rsidP="007D4BB2">
            <w:pPr>
              <w:tabs>
                <w:tab w:val="left" w:pos="990"/>
              </w:tabs>
              <w:rPr>
                <w:rFonts w:ascii="Arial" w:hAnsi="Arial" w:cs="Arial"/>
                <w:sz w:val="23"/>
                <w:szCs w:val="23"/>
              </w:rPr>
            </w:pPr>
          </w:p>
          <w:p w14:paraId="73239321" w14:textId="77777777" w:rsidR="00920F2D" w:rsidRDefault="00920F2D" w:rsidP="007D4BB2">
            <w:pPr>
              <w:tabs>
                <w:tab w:val="left" w:pos="990"/>
              </w:tabs>
              <w:rPr>
                <w:rFonts w:ascii="Arial" w:hAnsi="Arial" w:cs="Arial"/>
                <w:sz w:val="23"/>
                <w:szCs w:val="23"/>
              </w:rPr>
            </w:pPr>
          </w:p>
          <w:p w14:paraId="36D0555F" w14:textId="77777777" w:rsidR="00920F2D" w:rsidRDefault="00920F2D" w:rsidP="007D4BB2">
            <w:pPr>
              <w:tabs>
                <w:tab w:val="left" w:pos="990"/>
              </w:tabs>
              <w:rPr>
                <w:rFonts w:ascii="Arial" w:hAnsi="Arial" w:cs="Arial"/>
                <w:sz w:val="23"/>
                <w:szCs w:val="23"/>
              </w:rPr>
            </w:pPr>
          </w:p>
          <w:p w14:paraId="7167E511" w14:textId="77777777" w:rsidR="00920F2D" w:rsidRDefault="00920F2D" w:rsidP="007D4BB2">
            <w:pPr>
              <w:tabs>
                <w:tab w:val="left" w:pos="990"/>
              </w:tabs>
              <w:rPr>
                <w:rFonts w:ascii="Arial" w:hAnsi="Arial" w:cs="Arial"/>
                <w:sz w:val="23"/>
                <w:szCs w:val="23"/>
              </w:rPr>
            </w:pPr>
          </w:p>
          <w:p w14:paraId="39CBA8EC" w14:textId="77777777" w:rsidR="00920F2D" w:rsidRDefault="00920F2D" w:rsidP="007D4BB2">
            <w:pPr>
              <w:tabs>
                <w:tab w:val="left" w:pos="990"/>
              </w:tabs>
              <w:rPr>
                <w:rFonts w:ascii="Arial" w:hAnsi="Arial" w:cs="Arial"/>
                <w:sz w:val="23"/>
                <w:szCs w:val="23"/>
              </w:rPr>
            </w:pPr>
          </w:p>
          <w:p w14:paraId="551C475D" w14:textId="77777777" w:rsidR="00920F2D" w:rsidRDefault="00920F2D" w:rsidP="007D4BB2">
            <w:pPr>
              <w:tabs>
                <w:tab w:val="left" w:pos="990"/>
              </w:tabs>
              <w:rPr>
                <w:rFonts w:ascii="Arial" w:hAnsi="Arial" w:cs="Arial"/>
                <w:sz w:val="23"/>
                <w:szCs w:val="23"/>
              </w:rPr>
            </w:pPr>
          </w:p>
          <w:p w14:paraId="38EAAEA0" w14:textId="77777777" w:rsidR="00920F2D" w:rsidRDefault="00920F2D" w:rsidP="007D4BB2">
            <w:pPr>
              <w:tabs>
                <w:tab w:val="left" w:pos="990"/>
              </w:tabs>
              <w:rPr>
                <w:rFonts w:ascii="Arial" w:hAnsi="Arial" w:cs="Arial"/>
                <w:sz w:val="23"/>
                <w:szCs w:val="23"/>
              </w:rPr>
            </w:pPr>
          </w:p>
          <w:p w14:paraId="1E3A02EC" w14:textId="77777777" w:rsidR="00920F2D" w:rsidRDefault="00920F2D" w:rsidP="007D4BB2">
            <w:pPr>
              <w:tabs>
                <w:tab w:val="left" w:pos="990"/>
              </w:tabs>
              <w:rPr>
                <w:rFonts w:ascii="Arial" w:hAnsi="Arial" w:cs="Arial"/>
                <w:sz w:val="23"/>
                <w:szCs w:val="23"/>
              </w:rPr>
            </w:pPr>
          </w:p>
          <w:p w14:paraId="328EE68F" w14:textId="77777777" w:rsidR="00920F2D" w:rsidRPr="00A8166F" w:rsidRDefault="00920F2D" w:rsidP="007D4BB2">
            <w:pPr>
              <w:tabs>
                <w:tab w:val="left" w:pos="990"/>
              </w:tabs>
              <w:rPr>
                <w:rFonts w:ascii="Arial" w:hAnsi="Arial" w:cs="Arial"/>
                <w:sz w:val="23"/>
                <w:szCs w:val="23"/>
              </w:rPr>
            </w:pPr>
          </w:p>
        </w:tc>
      </w:tr>
    </w:tbl>
    <w:p w14:paraId="59A7F25D"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1B09BDAB" w14:textId="77777777" w:rsidR="00920F2D" w:rsidRPr="000E6110" w:rsidRDefault="00920F2D" w:rsidP="00920F2D">
      <w:pPr>
        <w:pStyle w:val="Nadpis2"/>
        <w:numPr>
          <w:ilvl w:val="0"/>
          <w:numId w:val="0"/>
        </w:numPr>
      </w:pPr>
      <w:bookmarkStart w:id="208" w:name="_Toc250455599"/>
      <w:bookmarkStart w:id="209" w:name="_Toc22288595"/>
      <w:bookmarkStart w:id="210" w:name="_Toc116458433"/>
      <w:r>
        <w:lastRenderedPageBreak/>
        <w:t>5.</w:t>
      </w:r>
      <w:r w:rsidR="00FD6C75">
        <w:t>4</w:t>
      </w:r>
      <w:r>
        <w:tab/>
        <w:t>S</w:t>
      </w:r>
      <w:r w:rsidRPr="000E6110">
        <w:t>portovní hry</w:t>
      </w:r>
      <w:bookmarkEnd w:id="208"/>
      <w:bookmarkEnd w:id="209"/>
      <w:bookmarkEnd w:id="210"/>
    </w:p>
    <w:p w14:paraId="5FBE0177" w14:textId="77777777" w:rsidR="00920F2D" w:rsidRPr="000E6110" w:rsidRDefault="00920F2D" w:rsidP="00920F2D">
      <w:pPr>
        <w:jc w:val="both"/>
      </w:pPr>
    </w:p>
    <w:p w14:paraId="174B22DA" w14:textId="77777777" w:rsidR="00920F2D" w:rsidRPr="000E6110" w:rsidRDefault="00920F2D" w:rsidP="00920F2D">
      <w:pPr>
        <w:jc w:val="both"/>
      </w:pPr>
      <w:r w:rsidRPr="000E6110">
        <w:rPr>
          <w:b/>
        </w:rPr>
        <w:t>Obsahové, časové a organizační vymezení</w:t>
      </w:r>
      <w:r w:rsidR="00DE4BF2">
        <w:rPr>
          <w:b/>
        </w:rPr>
        <w:t xml:space="preserve"> </w:t>
      </w:r>
      <w:r>
        <w:rPr>
          <w:b/>
        </w:rPr>
        <w:t>volitelného</w:t>
      </w:r>
      <w:r w:rsidRPr="000E6110">
        <w:rPr>
          <w:b/>
        </w:rPr>
        <w:t xml:space="preserve"> předmětu Sportovní hry</w:t>
      </w:r>
    </w:p>
    <w:p w14:paraId="3884B8E6" w14:textId="77777777" w:rsidR="00DE4BF2" w:rsidRDefault="00920F2D" w:rsidP="00DE4BF2">
      <w:pPr>
        <w:spacing w:before="120" w:after="120"/>
        <w:jc w:val="both"/>
      </w:pPr>
      <w:r w:rsidRPr="000E6110">
        <w:t>Zdraví člověka je chápáno jako vyvážený stav tělesné</w:t>
      </w:r>
      <w:r w:rsidR="002F415B">
        <w:t>, duševní a sociální pohody. Je </w:t>
      </w:r>
      <w:r w:rsidRPr="000E6110">
        <w:t>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w:t>
      </w:r>
    </w:p>
    <w:p w14:paraId="56B60FC4" w14:textId="77777777" w:rsidR="00920F2D" w:rsidRPr="000E6110" w:rsidRDefault="00920F2D" w:rsidP="00DE4BF2">
      <w:pPr>
        <w:spacing w:before="120" w:after="120"/>
        <w:jc w:val="both"/>
      </w:pPr>
      <w:r w:rsidRPr="000E6110">
        <w:t>Volitelný předmět Sportovní hry je součástí vzdělávacího oboru Tělesná výchova. Tělesná výchova je formou pohybového učení a pohybové kultivace žáků. Úkolem tělesné výchovy je vypěstování pozitivního vztahu k pohybovým aktivitám, které jsou prostředkem k udržování fyzického a psychického zdraví člověka a ved</w:t>
      </w:r>
      <w:r w:rsidR="002F415B">
        <w:t>ou k plnohodnotnému životu i ve </w:t>
      </w:r>
      <w:r w:rsidRPr="000E6110">
        <w:t>stáří. Pohybová aktivita je zařazována do každodenního života. Pohyb a rekreační sport se mají stát součástí životního stylu.</w:t>
      </w:r>
    </w:p>
    <w:p w14:paraId="2187C598" w14:textId="77777777" w:rsidR="00920F2D" w:rsidRPr="00F52370" w:rsidRDefault="00920F2D" w:rsidP="00DE4BF2">
      <w:pPr>
        <w:spacing w:before="120" w:after="120"/>
        <w:jc w:val="both"/>
      </w:pPr>
      <w:r w:rsidRPr="000E6110">
        <w:t>Při výuce je velmi důležitý radostný prožitek z pohybového výkonu. Ke každému žákovi přistupujeme při výuce podle jeho individuálních pohybových možností. Kladně hodnotíme snahu a každé zlepšení pohybové dovednosti. V kolektivu podporujeme vzájemnou pomoc, povzbuzování a přátelské vztahy</w:t>
      </w:r>
      <w:r w:rsidRPr="00F52370">
        <w:t>.</w:t>
      </w:r>
      <w:r w:rsidR="00761272">
        <w:t xml:space="preserve"> </w:t>
      </w:r>
      <w:r w:rsidRPr="00F52370">
        <w:t>Výuka probíhá v tělocvičn</w:t>
      </w:r>
      <w:r w:rsidR="002F415B">
        <w:t>ě školy nebo na sportovištích u </w:t>
      </w:r>
      <w:r w:rsidRPr="00F52370">
        <w:t>školní budovy.</w:t>
      </w:r>
    </w:p>
    <w:p w14:paraId="70B42791"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4A5ECD3A" w14:textId="77777777" w:rsidR="00920F2D" w:rsidRDefault="00920F2D" w:rsidP="00920F2D">
      <w:pPr>
        <w:ind w:left="360"/>
        <w:jc w:val="both"/>
        <w:rPr>
          <w:bCs/>
          <w:i/>
        </w:rPr>
      </w:pPr>
      <w:r w:rsidRPr="001D701F">
        <w:rPr>
          <w:i/>
        </w:rPr>
        <w:t>Ředitel školy koncipuje volitelný předmět Sportovní hry podle podmínek školy a podle zájmu žáků – ročník, časová dotace.</w:t>
      </w:r>
      <w:r w:rsidR="00761272" w:rsidRPr="001D701F">
        <w:rPr>
          <w:i/>
        </w:rPr>
        <w:t xml:space="preserve"> </w:t>
      </w:r>
      <w:r w:rsidRPr="001D701F">
        <w:rPr>
          <w:bCs/>
          <w:i/>
        </w:rPr>
        <w:t>Předmět je n</w:t>
      </w:r>
      <w:r w:rsidR="005735A6" w:rsidRPr="001D701F">
        <w:rPr>
          <w:bCs/>
          <w:i/>
        </w:rPr>
        <w:t>abízen žákům 7.</w:t>
      </w:r>
      <w:r w:rsidRPr="001D701F">
        <w:rPr>
          <w:bCs/>
          <w:i/>
        </w:rPr>
        <w:t xml:space="preserve"> a 9. ročníku.</w:t>
      </w:r>
    </w:p>
    <w:p w14:paraId="31F4051C" w14:textId="77777777" w:rsidR="00920F2D" w:rsidRPr="000276F7" w:rsidRDefault="00920F2D" w:rsidP="00920F2D">
      <w:pPr>
        <w:spacing w:line="360" w:lineRule="auto"/>
        <w:jc w:val="both"/>
        <w:rPr>
          <w:b/>
          <w:color w:val="FF0000"/>
          <w:u w:val="single"/>
        </w:rPr>
      </w:pPr>
    </w:p>
    <w:p w14:paraId="7974D13E" w14:textId="77777777" w:rsidR="00920F2D" w:rsidRPr="00DE4BF2" w:rsidRDefault="00920F2D" w:rsidP="00920F2D">
      <w:pPr>
        <w:spacing w:line="360" w:lineRule="auto"/>
        <w:jc w:val="both"/>
      </w:pPr>
      <w:r w:rsidRPr="00DE4BF2">
        <w:rPr>
          <w:b/>
        </w:rPr>
        <w:t>Výchovné a vzdělávací strategie pro rozvoj klíčových kompetencí</w:t>
      </w:r>
    </w:p>
    <w:p w14:paraId="118C4212" w14:textId="77777777" w:rsidR="00920F2D" w:rsidRPr="000E6110" w:rsidRDefault="00920F2D" w:rsidP="00920F2D">
      <w:pPr>
        <w:jc w:val="both"/>
        <w:rPr>
          <w:b/>
        </w:rPr>
      </w:pPr>
      <w:r w:rsidRPr="000E6110">
        <w:rPr>
          <w:b/>
        </w:rPr>
        <w:t>Kompetence k učení</w:t>
      </w:r>
    </w:p>
    <w:p w14:paraId="4CCF5A78" w14:textId="77777777" w:rsidR="00920F2D" w:rsidRDefault="00DE4BF2" w:rsidP="00724157">
      <w:pPr>
        <w:numPr>
          <w:ilvl w:val="0"/>
          <w:numId w:val="92"/>
        </w:numPr>
        <w:jc w:val="both"/>
      </w:pPr>
      <w:r>
        <w:t>ž</w:t>
      </w:r>
      <w:r w:rsidR="00920F2D">
        <w:t>áci jsou vedeni k p</w:t>
      </w:r>
      <w:r w:rsidR="00920F2D" w:rsidRPr="000E6110">
        <w:t>oznávání vlastních pohybových schopností</w:t>
      </w:r>
      <w:r w:rsidR="00920F2D">
        <w:t>, k</w:t>
      </w:r>
      <w:r w:rsidR="00761272">
        <w:t xml:space="preserve"> </w:t>
      </w:r>
      <w:r w:rsidR="00920F2D" w:rsidRPr="000E6110">
        <w:t>systematické</w:t>
      </w:r>
      <w:r w:rsidR="00920F2D">
        <w:t>mu</w:t>
      </w:r>
      <w:r w:rsidR="00920F2D" w:rsidRPr="000E6110">
        <w:t xml:space="preserve"> sledování v</w:t>
      </w:r>
      <w:r w:rsidR="00920F2D">
        <w:t>ývoje vlastní fyzické zdatnosti a motivováni k jejímu</w:t>
      </w:r>
      <w:r w:rsidR="00920F2D" w:rsidRPr="000E6110">
        <w:t xml:space="preserve"> individuální</w:t>
      </w:r>
      <w:r w:rsidR="00920F2D">
        <w:t>mu</w:t>
      </w:r>
      <w:r w:rsidR="00920F2D" w:rsidRPr="000E6110">
        <w:t xml:space="preserve"> rozvoj</w:t>
      </w:r>
      <w:r w:rsidR="00920F2D">
        <w:t xml:space="preserve">i a k </w:t>
      </w:r>
      <w:r w:rsidR="00920F2D" w:rsidRPr="000E6110">
        <w:t>prožívání souvislostí mezi tělesno</w:t>
      </w:r>
      <w:r w:rsidR="00920F2D">
        <w:t>u kondicí a psychickou pohodou.</w:t>
      </w:r>
    </w:p>
    <w:p w14:paraId="49CE94B2" w14:textId="77777777" w:rsidR="00920F2D" w:rsidRDefault="00920F2D" w:rsidP="00920F2D">
      <w:pPr>
        <w:jc w:val="both"/>
        <w:rPr>
          <w:b/>
        </w:rPr>
      </w:pPr>
    </w:p>
    <w:p w14:paraId="152B481C" w14:textId="77777777" w:rsidR="00920F2D" w:rsidRPr="000E6110" w:rsidRDefault="00920F2D" w:rsidP="00920F2D">
      <w:pPr>
        <w:jc w:val="both"/>
        <w:rPr>
          <w:b/>
        </w:rPr>
      </w:pPr>
      <w:r w:rsidRPr="000E6110">
        <w:rPr>
          <w:b/>
        </w:rPr>
        <w:t>Kompetence k řešení problémů</w:t>
      </w:r>
    </w:p>
    <w:p w14:paraId="387A0CAD" w14:textId="77777777" w:rsidR="00920F2D" w:rsidRDefault="00DE4BF2" w:rsidP="00724157">
      <w:pPr>
        <w:numPr>
          <w:ilvl w:val="0"/>
          <w:numId w:val="93"/>
        </w:numPr>
        <w:jc w:val="both"/>
      </w:pPr>
      <w:r>
        <w:t>u</w:t>
      </w:r>
      <w:r w:rsidR="00920F2D">
        <w:t xml:space="preserve"> žáků je rozvíjena schopnost k p</w:t>
      </w:r>
      <w:r w:rsidR="00920F2D" w:rsidRPr="000E6110">
        <w:t xml:space="preserve">řemýšlení o problému při ovládnutí cviku, sportovního prvku a hledání tréninkové </w:t>
      </w:r>
      <w:r w:rsidR="00920F2D">
        <w:t xml:space="preserve">cesty k jeho odstranění, </w:t>
      </w:r>
    </w:p>
    <w:p w14:paraId="3D450CA9" w14:textId="77777777" w:rsidR="00920F2D" w:rsidRPr="000E6110" w:rsidRDefault="00920F2D" w:rsidP="00724157">
      <w:pPr>
        <w:numPr>
          <w:ilvl w:val="0"/>
          <w:numId w:val="93"/>
        </w:numPr>
        <w:jc w:val="both"/>
      </w:pPr>
      <w:r>
        <w:t xml:space="preserve">žáci jsou motivováni k </w:t>
      </w:r>
      <w:r w:rsidRPr="000E6110">
        <w:t>hledání vhodné taktiky v individuálních i kolektivních sportech.</w:t>
      </w:r>
    </w:p>
    <w:p w14:paraId="1D0371A2" w14:textId="77777777" w:rsidR="00920F2D" w:rsidRDefault="00920F2D" w:rsidP="00920F2D">
      <w:pPr>
        <w:jc w:val="both"/>
        <w:rPr>
          <w:b/>
        </w:rPr>
      </w:pPr>
    </w:p>
    <w:p w14:paraId="282B1D35" w14:textId="77777777" w:rsidR="00920F2D" w:rsidRPr="000E6110" w:rsidRDefault="00920F2D" w:rsidP="00920F2D">
      <w:pPr>
        <w:jc w:val="both"/>
        <w:rPr>
          <w:b/>
        </w:rPr>
      </w:pPr>
      <w:r w:rsidRPr="000E6110">
        <w:rPr>
          <w:b/>
        </w:rPr>
        <w:t>Kompetence komunikativní</w:t>
      </w:r>
    </w:p>
    <w:p w14:paraId="190C4D6D" w14:textId="77777777" w:rsidR="00920F2D" w:rsidRPr="000E6110" w:rsidRDefault="00DE4BF2" w:rsidP="00724157">
      <w:pPr>
        <w:numPr>
          <w:ilvl w:val="0"/>
          <w:numId w:val="94"/>
        </w:numPr>
        <w:jc w:val="both"/>
      </w:pPr>
      <w:r>
        <w:t>u</w:t>
      </w:r>
      <w:r w:rsidR="00920F2D">
        <w:t xml:space="preserve"> žáků je rozvíjena schopnost vyslechnout a přijmout pokyny vedoucího družstva, k vytváření </w:t>
      </w:r>
      <w:r w:rsidR="00920F2D" w:rsidRPr="000E6110">
        <w:t xml:space="preserve">prostoru diskusi o taktice, </w:t>
      </w:r>
    </w:p>
    <w:p w14:paraId="080319E8" w14:textId="77777777" w:rsidR="00920F2D" w:rsidRPr="000E6110" w:rsidRDefault="00920F2D" w:rsidP="00724157">
      <w:pPr>
        <w:numPr>
          <w:ilvl w:val="0"/>
          <w:numId w:val="94"/>
        </w:numPr>
        <w:jc w:val="both"/>
      </w:pPr>
      <w:r>
        <w:t xml:space="preserve">žáci jsou motivováni k </w:t>
      </w:r>
      <w:r w:rsidRPr="000E6110">
        <w:t>pořizování záznamů a obrazových materiálů ze sportovních činností a jejich prezentace.</w:t>
      </w:r>
    </w:p>
    <w:p w14:paraId="7A057B72" w14:textId="77777777" w:rsidR="00920F2D" w:rsidRDefault="00920F2D" w:rsidP="00920F2D">
      <w:pPr>
        <w:jc w:val="both"/>
        <w:rPr>
          <w:b/>
        </w:rPr>
      </w:pPr>
    </w:p>
    <w:p w14:paraId="3F5DBE06" w14:textId="77777777" w:rsidR="00920F2D" w:rsidRPr="000E6110" w:rsidRDefault="00920F2D" w:rsidP="00920F2D">
      <w:pPr>
        <w:jc w:val="both"/>
        <w:rPr>
          <w:b/>
        </w:rPr>
      </w:pPr>
      <w:r w:rsidRPr="000E6110">
        <w:rPr>
          <w:b/>
        </w:rPr>
        <w:t>Kompetence sociální a personální</w:t>
      </w:r>
    </w:p>
    <w:p w14:paraId="0A4FBE88" w14:textId="77777777" w:rsidR="00920F2D" w:rsidRPr="000E6110" w:rsidRDefault="00DE4BF2" w:rsidP="00724157">
      <w:pPr>
        <w:numPr>
          <w:ilvl w:val="0"/>
          <w:numId w:val="124"/>
        </w:numPr>
        <w:jc w:val="both"/>
      </w:pPr>
      <w:r>
        <w:t>m</w:t>
      </w:r>
      <w:r w:rsidR="00920F2D">
        <w:t>otivovat žáky k dodržování pravidel fair play, p</w:t>
      </w:r>
      <w:r w:rsidR="00920F2D" w:rsidRPr="000E6110">
        <w:t>rezent</w:t>
      </w:r>
      <w:r w:rsidR="00920F2D">
        <w:t>ovat a podporovat myšlen</w:t>
      </w:r>
      <w:r w:rsidR="00920F2D" w:rsidRPr="000E6110">
        <w:t>k</w:t>
      </w:r>
      <w:r w:rsidR="00920F2D">
        <w:t>y</w:t>
      </w:r>
      <w:r w:rsidR="00920F2D" w:rsidRPr="000E6110">
        <w:t xml:space="preserve"> olympijského hnutí,</w:t>
      </w:r>
    </w:p>
    <w:p w14:paraId="304D0C6C" w14:textId="77777777" w:rsidR="00920F2D" w:rsidRPr="002F415B" w:rsidRDefault="00920F2D" w:rsidP="00724157">
      <w:pPr>
        <w:numPr>
          <w:ilvl w:val="0"/>
          <w:numId w:val="124"/>
        </w:numPr>
        <w:jc w:val="both"/>
      </w:pPr>
      <w:r>
        <w:t xml:space="preserve">vést žáky k </w:t>
      </w:r>
      <w:r w:rsidRPr="000E6110">
        <w:t>rozvoj</w:t>
      </w:r>
      <w:r>
        <w:t>i</w:t>
      </w:r>
      <w:r w:rsidRPr="000E6110">
        <w:t xml:space="preserve"> spolupráce uvnitř </w:t>
      </w:r>
      <w:r>
        <w:t xml:space="preserve">kolektivu sportovního družstva a k dovednosti </w:t>
      </w:r>
      <w:r w:rsidRPr="000E6110">
        <w:t>rozdělování a přijímání úko</w:t>
      </w:r>
      <w:r w:rsidR="002F415B">
        <w:t>lů v rámci sportovního družstva.</w:t>
      </w:r>
    </w:p>
    <w:p w14:paraId="16E25ABC" w14:textId="77777777" w:rsidR="00920F2D" w:rsidRPr="000E6110" w:rsidRDefault="00920F2D" w:rsidP="00920F2D">
      <w:pPr>
        <w:jc w:val="both"/>
        <w:rPr>
          <w:b/>
        </w:rPr>
      </w:pPr>
      <w:r w:rsidRPr="000E6110">
        <w:rPr>
          <w:b/>
        </w:rPr>
        <w:lastRenderedPageBreak/>
        <w:t>Kompetence občanské</w:t>
      </w:r>
    </w:p>
    <w:p w14:paraId="04BFAD6D" w14:textId="77777777" w:rsidR="00920F2D" w:rsidRPr="000E6110" w:rsidRDefault="00DE4BF2" w:rsidP="00724157">
      <w:pPr>
        <w:numPr>
          <w:ilvl w:val="0"/>
          <w:numId w:val="123"/>
        </w:numPr>
        <w:jc w:val="both"/>
      </w:pPr>
      <w:r>
        <w:t>p</w:t>
      </w:r>
      <w:r w:rsidR="00920F2D">
        <w:t>odporovat a motivovat žáky k aktivnímu</w:t>
      </w:r>
      <w:r w:rsidR="00920F2D" w:rsidRPr="000E6110">
        <w:t xml:space="preserve"> sportování,</w:t>
      </w:r>
    </w:p>
    <w:p w14:paraId="486CDAE1" w14:textId="77777777" w:rsidR="00920F2D" w:rsidRPr="000E6110" w:rsidRDefault="00920F2D" w:rsidP="00724157">
      <w:pPr>
        <w:numPr>
          <w:ilvl w:val="0"/>
          <w:numId w:val="123"/>
        </w:numPr>
        <w:jc w:val="both"/>
      </w:pPr>
      <w:r>
        <w:t>objasňovat a seznamovat žáky s příklady</w:t>
      </w:r>
      <w:r w:rsidRPr="000E6110">
        <w:t xml:space="preserve"> potřeby dodržování hygieny při tělesných aktivitách,</w:t>
      </w:r>
    </w:p>
    <w:p w14:paraId="1315D0FE" w14:textId="77777777" w:rsidR="00920F2D" w:rsidRPr="000E6110" w:rsidRDefault="00920F2D" w:rsidP="00724157">
      <w:pPr>
        <w:numPr>
          <w:ilvl w:val="0"/>
          <w:numId w:val="123"/>
        </w:numPr>
        <w:jc w:val="both"/>
      </w:pPr>
      <w:r>
        <w:t xml:space="preserve">rozvíjet u žáků schopnost poskytnout </w:t>
      </w:r>
      <w:r w:rsidRPr="000E6110">
        <w:t>první pomoc při úrazech lehčího charakteru,</w:t>
      </w:r>
    </w:p>
    <w:p w14:paraId="46FF5F4A" w14:textId="77777777" w:rsidR="00920F2D" w:rsidRPr="000E6110" w:rsidRDefault="00920F2D" w:rsidP="00724157">
      <w:pPr>
        <w:numPr>
          <w:ilvl w:val="0"/>
          <w:numId w:val="123"/>
        </w:numPr>
        <w:jc w:val="both"/>
      </w:pPr>
      <w:r>
        <w:t xml:space="preserve"> systematicky seznamovat žáky</w:t>
      </w:r>
      <w:r w:rsidRPr="000E6110">
        <w:t xml:space="preserve"> se škodlivostí požívání drog a jiných škodlivin.</w:t>
      </w:r>
    </w:p>
    <w:p w14:paraId="4DF76A81" w14:textId="77777777" w:rsidR="00920F2D" w:rsidRDefault="00920F2D" w:rsidP="00920F2D">
      <w:pPr>
        <w:jc w:val="both"/>
        <w:rPr>
          <w:b/>
        </w:rPr>
      </w:pPr>
    </w:p>
    <w:p w14:paraId="27BDC1CA" w14:textId="77777777" w:rsidR="00920F2D" w:rsidRPr="000E6110" w:rsidRDefault="00920F2D" w:rsidP="00920F2D">
      <w:pPr>
        <w:jc w:val="both"/>
        <w:rPr>
          <w:b/>
        </w:rPr>
      </w:pPr>
      <w:r w:rsidRPr="000E6110">
        <w:rPr>
          <w:b/>
        </w:rPr>
        <w:t>Kompetence pracovní</w:t>
      </w:r>
    </w:p>
    <w:p w14:paraId="35C01D94" w14:textId="77777777" w:rsidR="00920F2D" w:rsidRPr="000E6110" w:rsidRDefault="00DE4BF2" w:rsidP="00724157">
      <w:pPr>
        <w:numPr>
          <w:ilvl w:val="0"/>
          <w:numId w:val="96"/>
        </w:numPr>
        <w:jc w:val="both"/>
      </w:pPr>
      <w:r>
        <w:t>s</w:t>
      </w:r>
      <w:r w:rsidR="00920F2D">
        <w:t>eznamovat žáky s p</w:t>
      </w:r>
      <w:r w:rsidR="00920F2D" w:rsidRPr="000E6110">
        <w:t>říklady nutnosti dodržování pravidel ve sportu, v celém životě,</w:t>
      </w:r>
    </w:p>
    <w:p w14:paraId="263B7D46" w14:textId="77777777" w:rsidR="00920F2D" w:rsidRPr="000E6110" w:rsidRDefault="00920F2D" w:rsidP="00724157">
      <w:pPr>
        <w:numPr>
          <w:ilvl w:val="0"/>
          <w:numId w:val="96"/>
        </w:numPr>
        <w:jc w:val="both"/>
      </w:pPr>
      <w:r>
        <w:t xml:space="preserve"> rozvíjet schopnost vedoucí k </w:t>
      </w:r>
      <w:r w:rsidRPr="000E6110">
        <w:t>vyhledávání možných ri</w:t>
      </w:r>
      <w:r w:rsidR="002F415B">
        <w:t>zik při pohybových činnostech a </w:t>
      </w:r>
      <w:r w:rsidRPr="000E6110">
        <w:t>hledání cest jejich minimalizace,</w:t>
      </w:r>
    </w:p>
    <w:p w14:paraId="5341BD58" w14:textId="77777777" w:rsidR="00920F2D" w:rsidRDefault="00920F2D" w:rsidP="00724157">
      <w:pPr>
        <w:numPr>
          <w:ilvl w:val="0"/>
          <w:numId w:val="96"/>
        </w:numPr>
        <w:jc w:val="both"/>
      </w:pPr>
      <w:r>
        <w:t>učit žáky zpracovávat a prezentovat naměřené výkony</w:t>
      </w:r>
      <w:r w:rsidRPr="000E6110">
        <w:t>.</w:t>
      </w:r>
    </w:p>
    <w:p w14:paraId="1C09CDC9" w14:textId="77777777" w:rsidR="00FD6C75" w:rsidRDefault="00FD6C75" w:rsidP="00FD6C75">
      <w:pPr>
        <w:jc w:val="both"/>
      </w:pPr>
    </w:p>
    <w:p w14:paraId="3F285250" w14:textId="77777777" w:rsidR="00FD6C75" w:rsidRDefault="00FD6C75" w:rsidP="00FD6C75">
      <w:pPr>
        <w:jc w:val="both"/>
        <w:rPr>
          <w:b/>
        </w:rPr>
      </w:pPr>
      <w:r w:rsidRPr="006F1412">
        <w:rPr>
          <w:b/>
        </w:rPr>
        <w:t xml:space="preserve">Kompetence </w:t>
      </w:r>
      <w:r>
        <w:rPr>
          <w:b/>
        </w:rPr>
        <w:t>digitál</w:t>
      </w:r>
      <w:r w:rsidRPr="006F1412">
        <w:rPr>
          <w:b/>
        </w:rPr>
        <w:t>ní</w:t>
      </w:r>
    </w:p>
    <w:p w14:paraId="08EAAD0B"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2DFD3AA4"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6BF6F88" w14:textId="77777777" w:rsidR="00FD6C75" w:rsidRPr="000E6110" w:rsidRDefault="00FD6C75" w:rsidP="00FD6C75">
      <w:pPr>
        <w:jc w:val="both"/>
      </w:pPr>
    </w:p>
    <w:p w14:paraId="592698F5" w14:textId="77777777" w:rsidR="00920F2D" w:rsidRDefault="00920F2D" w:rsidP="00920F2D">
      <w:pPr>
        <w:spacing w:line="360" w:lineRule="auto"/>
        <w:jc w:val="both"/>
        <w:rPr>
          <w:b/>
          <w:u w:val="single"/>
        </w:rPr>
      </w:pPr>
    </w:p>
    <w:p w14:paraId="38C6E611" w14:textId="77777777" w:rsidR="00920F2D" w:rsidRPr="000E6110" w:rsidRDefault="00920F2D" w:rsidP="00920F2D"/>
    <w:p w14:paraId="4174E5B4" w14:textId="77777777" w:rsidR="00920F2D" w:rsidRPr="000E6110" w:rsidRDefault="00920F2D" w:rsidP="00920F2D"/>
    <w:p w14:paraId="3C9D07D4" w14:textId="77777777" w:rsidR="00920F2D" w:rsidRDefault="00920F2D" w:rsidP="00920F2D"/>
    <w:p w14:paraId="6F4216E5" w14:textId="77777777" w:rsidR="00920F2D" w:rsidRDefault="00920F2D" w:rsidP="00920F2D">
      <w:pPr>
        <w:sectPr w:rsidR="00920F2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37"/>
        <w:gridCol w:w="6234"/>
        <w:gridCol w:w="4301"/>
      </w:tblGrid>
      <w:tr w:rsidR="00920F2D" w:rsidRPr="00DA3767" w14:paraId="26612907" w14:textId="77777777" w:rsidTr="00313A7D">
        <w:trPr>
          <w:trHeight w:val="609"/>
        </w:trPr>
        <w:tc>
          <w:tcPr>
            <w:tcW w:w="3488" w:type="dxa"/>
            <w:tcBorders>
              <w:right w:val="nil"/>
            </w:tcBorders>
            <w:shd w:val="clear" w:color="auto" w:fill="EEECE1"/>
            <w:vAlign w:val="center"/>
          </w:tcPr>
          <w:p w14:paraId="557548F3" w14:textId="77777777" w:rsidR="00920F2D" w:rsidRPr="00DA3767" w:rsidRDefault="00920F2D" w:rsidP="00BF55A2">
            <w:pPr>
              <w:rPr>
                <w:rFonts w:ascii="Arial Black" w:hAnsi="Arial Black"/>
                <w:color w:val="FF0000"/>
                <w:sz w:val="23"/>
                <w:szCs w:val="23"/>
              </w:rPr>
            </w:pPr>
            <w:r w:rsidRPr="00DA3767">
              <w:rPr>
                <w:rFonts w:ascii="Arial Black" w:hAnsi="Arial Black"/>
                <w:color w:val="FF0000"/>
                <w:sz w:val="23"/>
                <w:szCs w:val="23"/>
              </w:rPr>
              <w:lastRenderedPageBreak/>
              <w:br w:type="page"/>
            </w:r>
            <w:r w:rsidR="00051B1F">
              <w:rPr>
                <w:rFonts w:ascii="Arial Black" w:hAnsi="Arial Black"/>
                <w:color w:val="FF0000"/>
                <w:sz w:val="23"/>
                <w:szCs w:val="23"/>
              </w:rPr>
              <w:t>Vzdělávací obor</w:t>
            </w:r>
            <w:r>
              <w:rPr>
                <w:rFonts w:ascii="Arial Black" w:hAnsi="Arial Black"/>
                <w:color w:val="FF0000"/>
                <w:sz w:val="23"/>
                <w:szCs w:val="23"/>
              </w:rPr>
              <w:t>:</w:t>
            </w:r>
          </w:p>
        </w:tc>
        <w:tc>
          <w:tcPr>
            <w:tcW w:w="6362" w:type="dxa"/>
            <w:tcBorders>
              <w:left w:val="nil"/>
              <w:right w:val="nil"/>
            </w:tcBorders>
            <w:shd w:val="clear" w:color="auto" w:fill="EEECE1"/>
            <w:vAlign w:val="center"/>
          </w:tcPr>
          <w:p w14:paraId="0F7C7290" w14:textId="77777777" w:rsidR="00920F2D" w:rsidRPr="00DA3767" w:rsidRDefault="00313A7D" w:rsidP="007D4BB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920F2D" w:rsidRPr="00DA3767">
              <w:rPr>
                <w:rFonts w:ascii="Arial Black" w:hAnsi="Arial Black" w:cs="Arial"/>
                <w:noProof/>
                <w:color w:val="FF0000"/>
                <w:sz w:val="23"/>
                <w:szCs w:val="23"/>
              </w:rPr>
              <w:t>Sportovní hry</w:t>
            </w:r>
          </w:p>
        </w:tc>
        <w:tc>
          <w:tcPr>
            <w:tcW w:w="4368" w:type="dxa"/>
            <w:tcBorders>
              <w:left w:val="nil"/>
            </w:tcBorders>
            <w:shd w:val="clear" w:color="auto" w:fill="EEECE1"/>
            <w:vAlign w:val="center"/>
          </w:tcPr>
          <w:p w14:paraId="3443C173" w14:textId="77777777" w:rsidR="00920F2D" w:rsidRPr="00DA3767" w:rsidRDefault="00920F2D" w:rsidP="007D4BB2">
            <w:pPr>
              <w:jc w:val="center"/>
              <w:rPr>
                <w:rFonts w:ascii="Arial Black" w:hAnsi="Arial Black" w:cs="Arial"/>
                <w:color w:val="FF0000"/>
                <w:sz w:val="23"/>
                <w:szCs w:val="23"/>
              </w:rPr>
            </w:pPr>
          </w:p>
        </w:tc>
      </w:tr>
      <w:tr w:rsidR="00920F2D" w:rsidRPr="00DA3767" w14:paraId="7FBCDFDE" w14:textId="77777777" w:rsidTr="00313A7D">
        <w:trPr>
          <w:trHeight w:val="720"/>
        </w:trPr>
        <w:tc>
          <w:tcPr>
            <w:tcW w:w="3488" w:type="dxa"/>
            <w:shd w:val="clear" w:color="auto" w:fill="DBE5F1"/>
            <w:vAlign w:val="center"/>
          </w:tcPr>
          <w:p w14:paraId="786FB99F"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Učivo</w:t>
            </w:r>
          </w:p>
        </w:tc>
        <w:tc>
          <w:tcPr>
            <w:tcW w:w="6362" w:type="dxa"/>
            <w:shd w:val="clear" w:color="auto" w:fill="F2DBDB"/>
            <w:vAlign w:val="center"/>
          </w:tcPr>
          <w:p w14:paraId="7130FEEC"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7FB08ECE"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Přesahy a vazby</w:t>
            </w:r>
          </w:p>
          <w:p w14:paraId="3363646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(mezipředmětové vztahy,</w:t>
            </w:r>
          </w:p>
          <w:p w14:paraId="070FAF1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průřezová témata)</w:t>
            </w:r>
          </w:p>
        </w:tc>
      </w:tr>
      <w:tr w:rsidR="00920F2D" w:rsidRPr="00DA3767" w14:paraId="28B1C597" w14:textId="77777777" w:rsidTr="00313A7D">
        <w:tc>
          <w:tcPr>
            <w:tcW w:w="3488" w:type="dxa"/>
          </w:tcPr>
          <w:p w14:paraId="0BE531AD" w14:textId="77777777" w:rsidR="00920F2D" w:rsidRDefault="00920F2D" w:rsidP="007D4BB2">
            <w:pPr>
              <w:rPr>
                <w:rFonts w:ascii="Arial" w:hAnsi="Arial" w:cs="Arial"/>
                <w:color w:val="FF0000"/>
                <w:sz w:val="23"/>
                <w:szCs w:val="23"/>
              </w:rPr>
            </w:pPr>
            <w:proofErr w:type="gramStart"/>
            <w:r w:rsidRPr="00DD7DC8">
              <w:rPr>
                <w:rFonts w:ascii="Arial" w:hAnsi="Arial" w:cs="Arial"/>
                <w:b/>
                <w:color w:val="FF0000"/>
                <w:sz w:val="23"/>
                <w:szCs w:val="23"/>
              </w:rPr>
              <w:t>Basketbal</w:t>
            </w:r>
            <w:r w:rsidRPr="00DA3767">
              <w:rPr>
                <w:rFonts w:ascii="Arial" w:hAnsi="Arial" w:cs="Arial"/>
                <w:color w:val="FF0000"/>
                <w:sz w:val="23"/>
                <w:szCs w:val="23"/>
              </w:rPr>
              <w:t xml:space="preserve"> - správný</w:t>
            </w:r>
            <w:proofErr w:type="gramEnd"/>
            <w:r w:rsidRPr="00DA3767">
              <w:rPr>
                <w:rFonts w:ascii="Arial" w:hAnsi="Arial" w:cs="Arial"/>
                <w:color w:val="FF0000"/>
                <w:sz w:val="23"/>
                <w:szCs w:val="23"/>
              </w:rPr>
              <w:t xml:space="preserve"> postoj </w:t>
            </w:r>
          </w:p>
          <w:p w14:paraId="72AF6E38"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při přihrávce,</w:t>
            </w:r>
            <w:r w:rsidR="00417936">
              <w:rPr>
                <w:rFonts w:ascii="Arial" w:hAnsi="Arial" w:cs="Arial"/>
                <w:color w:val="FF0000"/>
                <w:sz w:val="23"/>
                <w:szCs w:val="23"/>
              </w:rPr>
              <w:t xml:space="preserve"> </w:t>
            </w:r>
            <w:r w:rsidRPr="00DA3767">
              <w:rPr>
                <w:rFonts w:ascii="Arial" w:hAnsi="Arial" w:cs="Arial"/>
                <w:color w:val="FF0000"/>
                <w:sz w:val="23"/>
                <w:szCs w:val="23"/>
              </w:rPr>
              <w:t xml:space="preserve">driblink pravou, levou rukou bez očního kontaktu s balonem, </w:t>
            </w:r>
            <w:proofErr w:type="spellStart"/>
            <w:r w:rsidRPr="00DA3767">
              <w:rPr>
                <w:rFonts w:ascii="Arial" w:hAnsi="Arial" w:cs="Arial"/>
                <w:color w:val="FF0000"/>
                <w:sz w:val="23"/>
                <w:szCs w:val="23"/>
              </w:rPr>
              <w:t>driblinková</w:t>
            </w:r>
            <w:proofErr w:type="spellEnd"/>
            <w:r w:rsidRPr="00DA3767">
              <w:rPr>
                <w:rFonts w:ascii="Arial" w:hAnsi="Arial" w:cs="Arial"/>
                <w:color w:val="FF0000"/>
                <w:sz w:val="23"/>
                <w:szCs w:val="23"/>
              </w:rPr>
              <w:t xml:space="preserve"> abeceda (kroužení míčem okolo těla, os</w:t>
            </w:r>
            <w:r w:rsidR="002F415B">
              <w:rPr>
                <w:rFonts w:ascii="Arial" w:hAnsi="Arial" w:cs="Arial"/>
                <w:color w:val="FF0000"/>
                <w:sz w:val="23"/>
                <w:szCs w:val="23"/>
              </w:rPr>
              <w:t>mička mezi nohama, prohazování)</w:t>
            </w:r>
          </w:p>
          <w:p w14:paraId="4F245946"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Doplňkové sportovní hry</w:t>
            </w:r>
          </w:p>
          <w:p w14:paraId="4081A0E1" w14:textId="77777777" w:rsidR="00920F2D" w:rsidRPr="00DA3767" w:rsidRDefault="00920F2D" w:rsidP="007D4BB2">
            <w:pPr>
              <w:rPr>
                <w:rFonts w:ascii="Arial" w:hAnsi="Arial" w:cs="Arial"/>
                <w:color w:val="FF0000"/>
                <w:sz w:val="23"/>
                <w:szCs w:val="23"/>
              </w:rPr>
            </w:pPr>
            <w:r w:rsidRPr="008C35AD">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 xml:space="preserve">inikopaná, házená, florbal, </w:t>
            </w:r>
            <w:proofErr w:type="spellStart"/>
            <w:r w:rsidRPr="00DA3767">
              <w:rPr>
                <w:rFonts w:ascii="Arial" w:hAnsi="Arial" w:cs="Arial"/>
                <w:color w:val="FF0000"/>
                <w:sz w:val="23"/>
                <w:szCs w:val="23"/>
              </w:rPr>
              <w:t>ringet</w:t>
            </w:r>
            <w:proofErr w:type="spellEnd"/>
            <w:r w:rsidRPr="00DA3767">
              <w:rPr>
                <w:rFonts w:ascii="Arial" w:hAnsi="Arial" w:cs="Arial"/>
                <w:color w:val="FF0000"/>
                <w:sz w:val="23"/>
                <w:szCs w:val="23"/>
              </w:rPr>
              <w:t xml:space="preserve">, </w:t>
            </w:r>
            <w:proofErr w:type="spellStart"/>
            <w:r w:rsidRPr="00DA3767">
              <w:rPr>
                <w:rFonts w:ascii="Arial" w:hAnsi="Arial" w:cs="Arial"/>
                <w:color w:val="FF0000"/>
                <w:sz w:val="23"/>
                <w:szCs w:val="23"/>
              </w:rPr>
              <w:t>ringo</w:t>
            </w:r>
            <w:proofErr w:type="spellEnd"/>
          </w:p>
          <w:p w14:paraId="4805B865" w14:textId="77777777" w:rsidR="00920F2D" w:rsidRPr="00DA3767" w:rsidRDefault="00920F2D" w:rsidP="007D4BB2">
            <w:pPr>
              <w:rPr>
                <w:rFonts w:ascii="Arial" w:hAnsi="Arial" w:cs="Arial"/>
                <w:color w:val="FF0000"/>
                <w:sz w:val="23"/>
                <w:szCs w:val="23"/>
              </w:rPr>
            </w:pPr>
          </w:p>
          <w:p w14:paraId="1E7FE0A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Průpravná cvičení</w:t>
            </w:r>
          </w:p>
          <w:p w14:paraId="2ADAE221" w14:textId="77777777" w:rsidR="00920F2D" w:rsidRPr="00DA3767" w:rsidRDefault="00920F2D" w:rsidP="007D4BB2">
            <w:pPr>
              <w:rPr>
                <w:rFonts w:ascii="Arial" w:hAnsi="Arial" w:cs="Arial"/>
                <w:color w:val="FF0000"/>
                <w:sz w:val="23"/>
                <w:szCs w:val="23"/>
              </w:rPr>
            </w:pPr>
          </w:p>
          <w:p w14:paraId="2A21D5F2" w14:textId="77777777" w:rsidR="00920F2D" w:rsidRDefault="00920F2D" w:rsidP="007D4BB2">
            <w:pPr>
              <w:rPr>
                <w:rFonts w:ascii="Arial" w:hAnsi="Arial" w:cs="Arial"/>
                <w:color w:val="FF0000"/>
                <w:sz w:val="23"/>
                <w:szCs w:val="23"/>
              </w:rPr>
            </w:pPr>
          </w:p>
          <w:p w14:paraId="6F19631A" w14:textId="77777777" w:rsidR="00920F2D" w:rsidRDefault="00920F2D" w:rsidP="007D4BB2">
            <w:pPr>
              <w:rPr>
                <w:rFonts w:ascii="Arial" w:hAnsi="Arial" w:cs="Arial"/>
                <w:color w:val="FF0000"/>
                <w:sz w:val="23"/>
                <w:szCs w:val="23"/>
              </w:rPr>
            </w:pPr>
          </w:p>
          <w:p w14:paraId="3BFBD382" w14:textId="77777777" w:rsidR="00920F2D" w:rsidRDefault="00920F2D" w:rsidP="007D4BB2">
            <w:pPr>
              <w:rPr>
                <w:rFonts w:ascii="Arial" w:hAnsi="Arial" w:cs="Arial"/>
                <w:color w:val="FF0000"/>
                <w:sz w:val="23"/>
                <w:szCs w:val="23"/>
              </w:rPr>
            </w:pPr>
          </w:p>
          <w:p w14:paraId="46EDEDD4" w14:textId="77777777" w:rsidR="00920F2D" w:rsidRDefault="00920F2D" w:rsidP="007D4BB2">
            <w:pPr>
              <w:rPr>
                <w:rFonts w:ascii="Arial" w:hAnsi="Arial" w:cs="Arial"/>
                <w:b/>
                <w:color w:val="FF0000"/>
                <w:sz w:val="23"/>
                <w:szCs w:val="23"/>
              </w:rPr>
            </w:pPr>
          </w:p>
          <w:p w14:paraId="30C9C26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 xml:space="preserve">Sportovní hry </w:t>
            </w:r>
          </w:p>
          <w:p w14:paraId="47346BFF" w14:textId="77777777" w:rsidR="00920F2D" w:rsidRPr="00DA3767" w:rsidRDefault="00920F2D" w:rsidP="007D4BB2">
            <w:pPr>
              <w:rPr>
                <w:rFonts w:ascii="Arial" w:hAnsi="Arial" w:cs="Arial"/>
                <w:color w:val="FF0000"/>
                <w:sz w:val="23"/>
                <w:szCs w:val="23"/>
              </w:rPr>
            </w:pPr>
          </w:p>
          <w:p w14:paraId="411FE968" w14:textId="77777777" w:rsidR="00920F2D" w:rsidRDefault="00920F2D" w:rsidP="007D4BB2">
            <w:pPr>
              <w:rPr>
                <w:rFonts w:ascii="Arial" w:hAnsi="Arial" w:cs="Arial"/>
                <w:color w:val="FF0000"/>
                <w:sz w:val="23"/>
                <w:szCs w:val="23"/>
              </w:rPr>
            </w:pPr>
          </w:p>
          <w:p w14:paraId="004A1779" w14:textId="77777777" w:rsidR="00920F2D" w:rsidRDefault="00920F2D" w:rsidP="007D4BB2">
            <w:pPr>
              <w:rPr>
                <w:rFonts w:ascii="Arial" w:hAnsi="Arial" w:cs="Arial"/>
                <w:color w:val="FF0000"/>
                <w:sz w:val="23"/>
                <w:szCs w:val="23"/>
              </w:rPr>
            </w:pPr>
          </w:p>
          <w:p w14:paraId="35732485" w14:textId="77777777" w:rsidR="00920F2D" w:rsidRPr="00C4343C" w:rsidRDefault="00920F2D" w:rsidP="007D4BB2">
            <w:pPr>
              <w:rPr>
                <w:rFonts w:ascii="Arial" w:hAnsi="Arial" w:cs="Arial"/>
                <w:color w:val="FF0000"/>
                <w:sz w:val="23"/>
                <w:szCs w:val="23"/>
              </w:rPr>
            </w:pPr>
            <w:r w:rsidRPr="00C4343C">
              <w:rPr>
                <w:rFonts w:ascii="Arial" w:hAnsi="Arial" w:cs="Arial"/>
                <w:color w:val="FF0000"/>
                <w:sz w:val="23"/>
                <w:szCs w:val="23"/>
              </w:rPr>
              <w:t xml:space="preserve">Přehazovaná </w:t>
            </w:r>
          </w:p>
          <w:p w14:paraId="1D4CD890" w14:textId="77777777" w:rsidR="00920F2D" w:rsidRPr="00C4343C" w:rsidRDefault="00920F2D" w:rsidP="007D4BB2">
            <w:pPr>
              <w:rPr>
                <w:rFonts w:ascii="Arial" w:hAnsi="Arial" w:cs="Arial"/>
                <w:color w:val="FF0000"/>
                <w:sz w:val="23"/>
                <w:szCs w:val="23"/>
              </w:rPr>
            </w:pPr>
          </w:p>
          <w:p w14:paraId="281CD0CC" w14:textId="77777777" w:rsidR="00920F2D" w:rsidRDefault="00920F2D" w:rsidP="007D4BB2">
            <w:pPr>
              <w:rPr>
                <w:rFonts w:ascii="Arial" w:hAnsi="Arial" w:cs="Arial"/>
                <w:color w:val="FF0000"/>
                <w:sz w:val="23"/>
                <w:szCs w:val="23"/>
              </w:rPr>
            </w:pPr>
          </w:p>
          <w:p w14:paraId="7482FCB2" w14:textId="77777777" w:rsidR="00920F2D" w:rsidRDefault="00920F2D" w:rsidP="007D4BB2">
            <w:pPr>
              <w:rPr>
                <w:rFonts w:ascii="Arial" w:hAnsi="Arial" w:cs="Arial"/>
                <w:color w:val="FF0000"/>
                <w:sz w:val="23"/>
                <w:szCs w:val="23"/>
              </w:rPr>
            </w:pPr>
            <w:r w:rsidRPr="00DA3767">
              <w:rPr>
                <w:rFonts w:ascii="Arial" w:hAnsi="Arial" w:cs="Arial"/>
                <w:color w:val="FF0000"/>
                <w:sz w:val="23"/>
                <w:szCs w:val="23"/>
              </w:rPr>
              <w:t xml:space="preserve">Basketbal </w:t>
            </w:r>
          </w:p>
          <w:p w14:paraId="602529A7" w14:textId="77777777" w:rsidR="00920F2D" w:rsidRDefault="00920F2D" w:rsidP="007D4BB2">
            <w:pPr>
              <w:rPr>
                <w:rFonts w:ascii="Arial" w:hAnsi="Arial" w:cs="Arial"/>
                <w:color w:val="FF0000"/>
                <w:sz w:val="23"/>
                <w:szCs w:val="23"/>
              </w:rPr>
            </w:pPr>
          </w:p>
          <w:p w14:paraId="0CBBE894" w14:textId="77777777" w:rsidR="00920F2D" w:rsidRDefault="00920F2D" w:rsidP="007D4BB2">
            <w:pPr>
              <w:rPr>
                <w:rFonts w:ascii="Arial" w:hAnsi="Arial" w:cs="Arial"/>
                <w:color w:val="FF0000"/>
                <w:sz w:val="23"/>
                <w:szCs w:val="23"/>
              </w:rPr>
            </w:pPr>
          </w:p>
          <w:p w14:paraId="1FD62160" w14:textId="77777777" w:rsidR="00920F2D" w:rsidRDefault="00920F2D" w:rsidP="007D4BB2">
            <w:pPr>
              <w:rPr>
                <w:rFonts w:ascii="Arial" w:hAnsi="Arial" w:cs="Arial"/>
                <w:color w:val="FF0000"/>
                <w:sz w:val="23"/>
                <w:szCs w:val="23"/>
              </w:rPr>
            </w:pPr>
          </w:p>
          <w:p w14:paraId="74CB2EC6" w14:textId="77777777" w:rsidR="00920F2D" w:rsidRDefault="00920F2D" w:rsidP="007D4BB2">
            <w:pPr>
              <w:rPr>
                <w:rFonts w:ascii="Arial" w:hAnsi="Arial" w:cs="Arial"/>
                <w:color w:val="FF0000"/>
                <w:sz w:val="23"/>
                <w:szCs w:val="23"/>
              </w:rPr>
            </w:pPr>
          </w:p>
          <w:p w14:paraId="31CE4609" w14:textId="77777777" w:rsidR="00920F2D" w:rsidRPr="00ED76E9" w:rsidRDefault="00920F2D" w:rsidP="007D4BB2">
            <w:pPr>
              <w:rPr>
                <w:rFonts w:ascii="Arial" w:hAnsi="Arial" w:cs="Arial"/>
                <w:color w:val="FF0000"/>
                <w:sz w:val="23"/>
                <w:szCs w:val="23"/>
              </w:rPr>
            </w:pPr>
            <w:r w:rsidRPr="00DA3767">
              <w:rPr>
                <w:rFonts w:ascii="Arial" w:hAnsi="Arial" w:cs="Arial"/>
                <w:color w:val="FF0000"/>
                <w:sz w:val="23"/>
                <w:szCs w:val="23"/>
              </w:rPr>
              <w:t xml:space="preserve">Volejbal </w:t>
            </w:r>
          </w:p>
          <w:p w14:paraId="51619485" w14:textId="77777777" w:rsidR="00920F2D" w:rsidRDefault="00920F2D" w:rsidP="007D4BB2">
            <w:pPr>
              <w:rPr>
                <w:rFonts w:ascii="Arial" w:hAnsi="Arial" w:cs="Arial"/>
                <w:b/>
                <w:color w:val="FF0000"/>
                <w:sz w:val="23"/>
                <w:szCs w:val="23"/>
              </w:rPr>
            </w:pPr>
          </w:p>
          <w:p w14:paraId="278B9693" w14:textId="77777777" w:rsidR="00920F2D" w:rsidRDefault="00920F2D" w:rsidP="007D4BB2">
            <w:pPr>
              <w:rPr>
                <w:rFonts w:ascii="Arial" w:hAnsi="Arial" w:cs="Arial"/>
                <w:b/>
                <w:color w:val="FF0000"/>
                <w:sz w:val="23"/>
                <w:szCs w:val="23"/>
              </w:rPr>
            </w:pPr>
          </w:p>
          <w:p w14:paraId="311C3A3A" w14:textId="77777777" w:rsidR="00920F2D" w:rsidRDefault="00920F2D" w:rsidP="007D4BB2">
            <w:pPr>
              <w:rPr>
                <w:rFonts w:ascii="Arial" w:hAnsi="Arial" w:cs="Arial"/>
                <w:b/>
                <w:color w:val="FF0000"/>
                <w:sz w:val="23"/>
                <w:szCs w:val="23"/>
              </w:rPr>
            </w:pPr>
          </w:p>
          <w:p w14:paraId="22F29F16" w14:textId="77777777" w:rsidR="00920F2D" w:rsidRDefault="00920F2D" w:rsidP="007D4BB2">
            <w:pPr>
              <w:rPr>
                <w:rFonts w:ascii="Arial" w:hAnsi="Arial" w:cs="Arial"/>
                <w:b/>
                <w:color w:val="FF0000"/>
                <w:sz w:val="23"/>
                <w:szCs w:val="23"/>
              </w:rPr>
            </w:pPr>
          </w:p>
          <w:p w14:paraId="50CDC491" w14:textId="77777777" w:rsidR="00920F2D" w:rsidRDefault="00920F2D" w:rsidP="007D4BB2">
            <w:pPr>
              <w:rPr>
                <w:rFonts w:ascii="Arial" w:hAnsi="Arial" w:cs="Arial"/>
                <w:color w:val="FF0000"/>
                <w:sz w:val="23"/>
                <w:szCs w:val="23"/>
              </w:rPr>
            </w:pPr>
            <w:r w:rsidRPr="008652E2">
              <w:rPr>
                <w:rFonts w:ascii="Arial" w:hAnsi="Arial" w:cs="Arial"/>
                <w:b/>
                <w:color w:val="FF0000"/>
                <w:sz w:val="23"/>
                <w:szCs w:val="23"/>
              </w:rPr>
              <w:t>Doplňkové sportovní hry</w:t>
            </w:r>
          </w:p>
          <w:p w14:paraId="00FAC3A6" w14:textId="77777777" w:rsidR="00920F2D" w:rsidRPr="00DA3767" w:rsidRDefault="00920F2D" w:rsidP="007D4BB2">
            <w:pPr>
              <w:rPr>
                <w:rFonts w:ascii="Arial" w:hAnsi="Arial" w:cs="Arial"/>
                <w:color w:val="FF0000"/>
                <w:sz w:val="23"/>
                <w:szCs w:val="23"/>
              </w:rPr>
            </w:pPr>
            <w:r w:rsidRPr="00DD7DC8">
              <w:rPr>
                <w:rFonts w:ascii="Arial" w:hAnsi="Arial" w:cs="Arial"/>
                <w:color w:val="FF0000"/>
                <w:sz w:val="23"/>
                <w:szCs w:val="23"/>
              </w:rPr>
              <w:t>-</w:t>
            </w:r>
            <w:r w:rsidRPr="00DA3767">
              <w:rPr>
                <w:rFonts w:ascii="Arial" w:hAnsi="Arial" w:cs="Arial"/>
                <w:color w:val="FF0000"/>
                <w:sz w:val="23"/>
                <w:szCs w:val="23"/>
              </w:rPr>
              <w:t>minikopaná, h</w:t>
            </w:r>
            <w:r>
              <w:rPr>
                <w:rFonts w:ascii="Arial" w:hAnsi="Arial" w:cs="Arial"/>
                <w:color w:val="FF0000"/>
                <w:sz w:val="23"/>
                <w:szCs w:val="23"/>
              </w:rPr>
              <w:t xml:space="preserve">ázená, florbal, </w:t>
            </w:r>
            <w:proofErr w:type="spellStart"/>
            <w:r>
              <w:rPr>
                <w:rFonts w:ascii="Arial" w:hAnsi="Arial" w:cs="Arial"/>
                <w:color w:val="FF0000"/>
                <w:sz w:val="23"/>
                <w:szCs w:val="23"/>
              </w:rPr>
              <w:t>ringo</w:t>
            </w:r>
            <w:proofErr w:type="spellEnd"/>
            <w:r>
              <w:rPr>
                <w:rFonts w:ascii="Arial" w:hAnsi="Arial" w:cs="Arial"/>
                <w:color w:val="FF0000"/>
                <w:sz w:val="23"/>
                <w:szCs w:val="23"/>
              </w:rPr>
              <w:t xml:space="preserve">, </w:t>
            </w:r>
            <w:proofErr w:type="spellStart"/>
            <w:r>
              <w:rPr>
                <w:rFonts w:ascii="Arial" w:hAnsi="Arial" w:cs="Arial"/>
                <w:color w:val="FF0000"/>
                <w:sz w:val="23"/>
                <w:szCs w:val="23"/>
              </w:rPr>
              <w:t>ringet</w:t>
            </w:r>
            <w:proofErr w:type="spellEnd"/>
            <w:r>
              <w:rPr>
                <w:rFonts w:ascii="Arial" w:hAnsi="Arial" w:cs="Arial"/>
                <w:color w:val="FF0000"/>
                <w:sz w:val="23"/>
                <w:szCs w:val="23"/>
              </w:rPr>
              <w:t xml:space="preserve">, </w:t>
            </w:r>
            <w:r w:rsidRPr="00DA3767">
              <w:rPr>
                <w:rFonts w:ascii="Arial" w:hAnsi="Arial" w:cs="Arial"/>
                <w:color w:val="FF0000"/>
                <w:sz w:val="23"/>
                <w:szCs w:val="23"/>
              </w:rPr>
              <w:t>průpravná cvičení</w:t>
            </w:r>
          </w:p>
          <w:p w14:paraId="2F306A08" w14:textId="77777777" w:rsidR="00920F2D" w:rsidRDefault="00920F2D" w:rsidP="007D4BB2">
            <w:pPr>
              <w:rPr>
                <w:rFonts w:ascii="Arial" w:hAnsi="Arial" w:cs="Arial"/>
                <w:b/>
                <w:color w:val="FF0000"/>
                <w:sz w:val="23"/>
                <w:szCs w:val="23"/>
              </w:rPr>
            </w:pPr>
          </w:p>
          <w:p w14:paraId="6F608D9F"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Týmová hra dle platných či dohodnutých pravidel</w:t>
            </w:r>
          </w:p>
          <w:p w14:paraId="6625F47F" w14:textId="77777777" w:rsidR="00920F2D" w:rsidRPr="00DA39ED" w:rsidRDefault="00920F2D" w:rsidP="007D4BB2">
            <w:pPr>
              <w:rPr>
                <w:rFonts w:ascii="Arial" w:hAnsi="Arial" w:cs="Arial"/>
                <w:color w:val="FF0000"/>
                <w:sz w:val="23"/>
                <w:szCs w:val="23"/>
              </w:rPr>
            </w:pPr>
            <w:r w:rsidRPr="00DD7DC8">
              <w:rPr>
                <w:rFonts w:ascii="Arial" w:hAnsi="Arial" w:cs="Arial"/>
                <w:color w:val="FF0000"/>
                <w:sz w:val="23"/>
                <w:szCs w:val="23"/>
              </w:rPr>
              <w:t>-</w:t>
            </w:r>
            <w:r>
              <w:rPr>
                <w:rFonts w:ascii="Arial" w:hAnsi="Arial" w:cs="Arial"/>
                <w:color w:val="FF0000"/>
                <w:sz w:val="23"/>
                <w:szCs w:val="23"/>
              </w:rPr>
              <w:t xml:space="preserve"> p</w:t>
            </w:r>
            <w:r w:rsidRPr="00DA39ED">
              <w:rPr>
                <w:rFonts w:ascii="Arial" w:hAnsi="Arial" w:cs="Arial"/>
                <w:color w:val="FF0000"/>
                <w:sz w:val="23"/>
                <w:szCs w:val="23"/>
              </w:rPr>
              <w:t>ravidla osvojovaných pohybových činností a jejich aplikace při hře v poli</w:t>
            </w:r>
          </w:p>
          <w:p w14:paraId="5921ABBD" w14:textId="77777777" w:rsidR="00920F2D" w:rsidRPr="00DA3767" w:rsidRDefault="00920F2D" w:rsidP="007D4BB2">
            <w:pPr>
              <w:rPr>
                <w:rFonts w:ascii="Arial" w:hAnsi="Arial" w:cs="Arial"/>
                <w:color w:val="FF0000"/>
                <w:sz w:val="23"/>
                <w:szCs w:val="23"/>
              </w:rPr>
            </w:pPr>
          </w:p>
          <w:p w14:paraId="7BC6584F" w14:textId="77777777" w:rsidR="00920F2D" w:rsidRDefault="00920F2D" w:rsidP="007D4BB2">
            <w:pPr>
              <w:rPr>
                <w:rFonts w:ascii="Arial" w:hAnsi="Arial" w:cs="Arial"/>
                <w:b/>
                <w:color w:val="FF0000"/>
                <w:sz w:val="23"/>
                <w:szCs w:val="23"/>
              </w:rPr>
            </w:pPr>
          </w:p>
          <w:p w14:paraId="0336C910" w14:textId="77777777" w:rsidR="00920F2D" w:rsidRDefault="00920F2D" w:rsidP="007D4BB2">
            <w:pPr>
              <w:rPr>
                <w:rFonts w:ascii="Arial" w:hAnsi="Arial" w:cs="Arial"/>
                <w:b/>
                <w:color w:val="FF0000"/>
                <w:sz w:val="23"/>
                <w:szCs w:val="23"/>
              </w:rPr>
            </w:pPr>
          </w:p>
          <w:p w14:paraId="67CC0FC0" w14:textId="77777777" w:rsidR="00920F2D" w:rsidRDefault="00920F2D" w:rsidP="007D4BB2">
            <w:pPr>
              <w:rPr>
                <w:rFonts w:ascii="Arial" w:hAnsi="Arial" w:cs="Arial"/>
                <w:b/>
                <w:color w:val="FF0000"/>
                <w:sz w:val="23"/>
                <w:szCs w:val="23"/>
              </w:rPr>
            </w:pPr>
          </w:p>
          <w:p w14:paraId="1A8527A6" w14:textId="77777777" w:rsidR="00920F2D" w:rsidRDefault="00920F2D" w:rsidP="007D4BB2">
            <w:pPr>
              <w:rPr>
                <w:rFonts w:ascii="Arial" w:hAnsi="Arial" w:cs="Arial"/>
                <w:color w:val="FF0000"/>
                <w:sz w:val="23"/>
                <w:szCs w:val="23"/>
              </w:rPr>
            </w:pPr>
            <w:r w:rsidRPr="00C4343C">
              <w:rPr>
                <w:rFonts w:ascii="Arial" w:hAnsi="Arial" w:cs="Arial"/>
                <w:b/>
                <w:color w:val="FF0000"/>
                <w:sz w:val="23"/>
                <w:szCs w:val="23"/>
              </w:rPr>
              <w:t>Statistická zjištění</w:t>
            </w:r>
          </w:p>
          <w:p w14:paraId="014ECF32"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 měření délky, rychlosti, výšky, práce se stopkami, pásmem</w:t>
            </w:r>
          </w:p>
          <w:p w14:paraId="476F5401" w14:textId="77777777" w:rsidR="00920F2D" w:rsidRPr="00DA3767" w:rsidRDefault="00920F2D" w:rsidP="007D4BB2">
            <w:pPr>
              <w:rPr>
                <w:rFonts w:ascii="Arial" w:hAnsi="Arial" w:cs="Arial"/>
                <w:color w:val="FF0000"/>
                <w:sz w:val="23"/>
                <w:szCs w:val="23"/>
              </w:rPr>
            </w:pPr>
          </w:p>
          <w:p w14:paraId="14F695F7" w14:textId="77777777" w:rsidR="00920F2D" w:rsidRDefault="00920F2D" w:rsidP="007D4BB2">
            <w:pPr>
              <w:rPr>
                <w:rFonts w:ascii="Arial" w:hAnsi="Arial" w:cs="Arial"/>
                <w:color w:val="FF0000"/>
                <w:sz w:val="23"/>
                <w:szCs w:val="23"/>
              </w:rPr>
            </w:pPr>
          </w:p>
          <w:p w14:paraId="52E3DD60" w14:textId="77777777" w:rsidR="00920F2D" w:rsidRDefault="00920F2D" w:rsidP="007D4BB2">
            <w:pPr>
              <w:rPr>
                <w:rFonts w:ascii="Arial" w:hAnsi="Arial" w:cs="Arial"/>
                <w:color w:val="FF0000"/>
                <w:sz w:val="23"/>
                <w:szCs w:val="23"/>
              </w:rPr>
            </w:pPr>
          </w:p>
          <w:p w14:paraId="0AB09201"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 xml:space="preserve">Aktivní (samostatná) organizace prostoru </w:t>
            </w:r>
          </w:p>
          <w:p w14:paraId="32DDF9F2" w14:textId="77777777" w:rsidR="00920F2D" w:rsidRPr="00C4343C" w:rsidRDefault="00920F2D" w:rsidP="007D4BB2">
            <w:pPr>
              <w:rPr>
                <w:rFonts w:ascii="Arial" w:hAnsi="Arial" w:cs="Arial"/>
                <w:b/>
                <w:sz w:val="23"/>
                <w:szCs w:val="23"/>
              </w:rPr>
            </w:pPr>
            <w:r w:rsidRPr="00C4343C">
              <w:rPr>
                <w:rFonts w:ascii="Arial" w:hAnsi="Arial" w:cs="Arial"/>
                <w:b/>
                <w:color w:val="FF0000"/>
                <w:sz w:val="23"/>
                <w:szCs w:val="23"/>
              </w:rPr>
              <w:t>a pohybových činností</w:t>
            </w:r>
          </w:p>
        </w:tc>
        <w:tc>
          <w:tcPr>
            <w:tcW w:w="6362" w:type="dxa"/>
          </w:tcPr>
          <w:p w14:paraId="08CA7AA1" w14:textId="77777777" w:rsidR="00920F2D" w:rsidRPr="009D0482" w:rsidRDefault="00920F2D" w:rsidP="007D4BB2">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uplatňuje taktiku</w:t>
            </w:r>
            <w:r w:rsidRPr="009D0482">
              <w:rPr>
                <w:rFonts w:ascii="Arial" w:hAnsi="Arial" w:cs="Arial"/>
                <w:sz w:val="23"/>
                <w:szCs w:val="23"/>
              </w:rPr>
              <w:t>, rozhodnost, pohotovost</w:t>
            </w:r>
          </w:p>
          <w:p w14:paraId="5ACF316D" w14:textId="77777777" w:rsidR="00920F2D" w:rsidRPr="009D0482" w:rsidRDefault="00920F2D" w:rsidP="007D4BB2">
            <w:pPr>
              <w:rPr>
                <w:rFonts w:ascii="Arial" w:hAnsi="Arial" w:cs="Arial"/>
                <w:sz w:val="23"/>
                <w:szCs w:val="23"/>
              </w:rPr>
            </w:pPr>
            <w:r w:rsidRPr="009D0482">
              <w:rPr>
                <w:rFonts w:ascii="Arial" w:hAnsi="Arial" w:cs="Arial"/>
                <w:sz w:val="23"/>
                <w:szCs w:val="23"/>
              </w:rPr>
              <w:t>- zvládá správný postoj při přihrávce,</w:t>
            </w:r>
            <w:r w:rsidR="00761272">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u bez očního kontaktu s balonem</w:t>
            </w:r>
          </w:p>
          <w:p w14:paraId="59A8129D" w14:textId="77777777" w:rsidR="00920F2D" w:rsidRDefault="00920F2D" w:rsidP="007D4BB2">
            <w:pPr>
              <w:rPr>
                <w:rFonts w:ascii="Arial" w:hAnsi="Arial" w:cs="Arial"/>
                <w:sz w:val="23"/>
                <w:szCs w:val="23"/>
              </w:rPr>
            </w:pPr>
            <w:r w:rsidRPr="009D0482">
              <w:rPr>
                <w:rFonts w:ascii="Arial" w:hAnsi="Arial" w:cs="Arial"/>
                <w:sz w:val="23"/>
                <w:szCs w:val="23"/>
              </w:rPr>
              <w:t xml:space="preserve">- seznámí </w:t>
            </w:r>
            <w:proofErr w:type="gramStart"/>
            <w:r w:rsidRPr="009D0482">
              <w:rPr>
                <w:rFonts w:ascii="Arial" w:hAnsi="Arial" w:cs="Arial"/>
                <w:sz w:val="23"/>
                <w:szCs w:val="23"/>
              </w:rPr>
              <w:t xml:space="preserve">se  </w:t>
            </w:r>
            <w:proofErr w:type="spellStart"/>
            <w:r w:rsidRPr="009D0482">
              <w:rPr>
                <w:rFonts w:ascii="Arial" w:hAnsi="Arial" w:cs="Arial"/>
                <w:sz w:val="23"/>
                <w:szCs w:val="23"/>
              </w:rPr>
              <w:t>driblinkovou</w:t>
            </w:r>
            <w:proofErr w:type="spellEnd"/>
            <w:proofErr w:type="gramEnd"/>
            <w:r w:rsidRPr="009D0482">
              <w:rPr>
                <w:rFonts w:ascii="Arial" w:hAnsi="Arial" w:cs="Arial"/>
                <w:sz w:val="23"/>
                <w:szCs w:val="23"/>
              </w:rPr>
              <w:t xml:space="preserve"> abecedou (kroužení míčem okolo těla, osmička mezi nohama, prohazování)</w:t>
            </w:r>
          </w:p>
          <w:p w14:paraId="1FDF0015" w14:textId="77777777" w:rsidR="00920F2D" w:rsidRDefault="00920F2D" w:rsidP="007D4BB2">
            <w:pPr>
              <w:rPr>
                <w:rFonts w:ascii="Arial" w:hAnsi="Arial" w:cs="Arial"/>
                <w:sz w:val="23"/>
                <w:szCs w:val="23"/>
              </w:rPr>
            </w:pPr>
          </w:p>
          <w:p w14:paraId="4912E073" w14:textId="77777777" w:rsidR="00920F2D" w:rsidRDefault="00920F2D" w:rsidP="007D4BB2">
            <w:pPr>
              <w:rPr>
                <w:rFonts w:ascii="Arial" w:hAnsi="Arial" w:cs="Arial"/>
                <w:sz w:val="23"/>
                <w:szCs w:val="23"/>
              </w:rPr>
            </w:pPr>
          </w:p>
          <w:p w14:paraId="743965CE" w14:textId="77777777" w:rsidR="00920F2D" w:rsidRDefault="00920F2D" w:rsidP="007D4BB2">
            <w:pPr>
              <w:rPr>
                <w:rFonts w:ascii="Arial" w:hAnsi="Arial" w:cs="Arial"/>
                <w:sz w:val="23"/>
                <w:szCs w:val="23"/>
              </w:rPr>
            </w:pPr>
            <w:r>
              <w:rPr>
                <w:rFonts w:ascii="Arial" w:hAnsi="Arial" w:cs="Arial"/>
                <w:sz w:val="23"/>
                <w:szCs w:val="23"/>
              </w:rPr>
              <w:t xml:space="preserve">- seznámí se s doplňkovými sporty a jejich pravidly </w:t>
            </w:r>
          </w:p>
          <w:p w14:paraId="59037B5B" w14:textId="77777777" w:rsidR="00920F2D" w:rsidRDefault="00920F2D" w:rsidP="007D4BB2">
            <w:pPr>
              <w:rPr>
                <w:rFonts w:ascii="Arial" w:hAnsi="Arial" w:cs="Arial"/>
                <w:sz w:val="23"/>
                <w:szCs w:val="23"/>
              </w:rPr>
            </w:pPr>
            <w:r>
              <w:rPr>
                <w:rFonts w:ascii="Arial" w:hAnsi="Arial" w:cs="Arial"/>
                <w:sz w:val="23"/>
                <w:szCs w:val="23"/>
              </w:rPr>
              <w:t>- je veden k zařazování doplňkových spo</w:t>
            </w:r>
            <w:r w:rsidR="002F415B">
              <w:rPr>
                <w:rFonts w:ascii="Arial" w:hAnsi="Arial" w:cs="Arial"/>
                <w:sz w:val="23"/>
                <w:szCs w:val="23"/>
              </w:rPr>
              <w:t>rtů do svých pohybových aktivit</w:t>
            </w:r>
          </w:p>
          <w:p w14:paraId="75A04512"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usiluje o zlepšení</w:t>
            </w:r>
            <w:r>
              <w:rPr>
                <w:rFonts w:ascii="Arial" w:hAnsi="Arial" w:cs="Arial"/>
                <w:noProof/>
                <w:sz w:val="23"/>
                <w:szCs w:val="23"/>
              </w:rPr>
              <w:t xml:space="preserve"> své tělesné zdatnosti a vytrvalosti</w:t>
            </w:r>
          </w:p>
          <w:p w14:paraId="2086BCC6"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sidR="00761272">
              <w:rPr>
                <w:rFonts w:ascii="Arial" w:hAnsi="Arial" w:cs="Arial"/>
                <w:noProof/>
                <w:sz w:val="23"/>
                <w:szCs w:val="23"/>
              </w:rPr>
              <w:t xml:space="preserve"> </w:t>
            </w:r>
            <w:r w:rsidRPr="00DA3767">
              <w:rPr>
                <w:rFonts w:ascii="Arial" w:hAnsi="Arial" w:cs="Arial"/>
                <w:noProof/>
                <w:sz w:val="23"/>
                <w:szCs w:val="23"/>
              </w:rPr>
              <w:t>zatěžovanými svaly</w:t>
            </w:r>
          </w:p>
          <w:p w14:paraId="6C04CDDF" w14:textId="77777777" w:rsidR="00920F2D" w:rsidRDefault="00920F2D" w:rsidP="007D4BB2">
            <w:pPr>
              <w:rPr>
                <w:rFonts w:ascii="Arial" w:hAnsi="Arial" w:cs="Arial"/>
                <w:sz w:val="23"/>
                <w:szCs w:val="23"/>
              </w:rPr>
            </w:pPr>
            <w:r>
              <w:rPr>
                <w:rFonts w:ascii="Arial" w:hAnsi="Arial" w:cs="Arial"/>
                <w:noProof/>
                <w:sz w:val="23"/>
                <w:szCs w:val="23"/>
              </w:rPr>
              <w:t>- aktivně provádí</w:t>
            </w:r>
            <w:r w:rsidRPr="00A62373">
              <w:rPr>
                <w:rFonts w:ascii="Arial" w:hAnsi="Arial" w:cs="Arial"/>
                <w:sz w:val="23"/>
                <w:szCs w:val="23"/>
              </w:rPr>
              <w:t>strečink celého těla před a po ukončení hodiny, na závěr hodiny uvolně</w:t>
            </w:r>
            <w:r w:rsidR="002F415B">
              <w:rPr>
                <w:rFonts w:ascii="Arial" w:hAnsi="Arial" w:cs="Arial"/>
                <w:sz w:val="23"/>
                <w:szCs w:val="23"/>
              </w:rPr>
              <w:t>ní nejzatíženějších partií těla</w:t>
            </w:r>
          </w:p>
          <w:p w14:paraId="0F5ACAF7" w14:textId="77777777" w:rsidR="00920F2D" w:rsidRDefault="00920F2D" w:rsidP="007D4BB2">
            <w:pPr>
              <w:rPr>
                <w:rFonts w:ascii="Arial" w:hAnsi="Arial" w:cs="Arial"/>
                <w:noProof/>
                <w:sz w:val="23"/>
                <w:szCs w:val="23"/>
              </w:rPr>
            </w:pPr>
            <w:r w:rsidRPr="00DA3767">
              <w:rPr>
                <w:rFonts w:ascii="Arial" w:hAnsi="Arial" w:cs="Arial"/>
                <w:sz w:val="23"/>
                <w:szCs w:val="23"/>
              </w:rPr>
              <w:t>- z</w:t>
            </w:r>
            <w:r w:rsidRPr="00DA3767">
              <w:rPr>
                <w:rFonts w:ascii="Arial" w:hAnsi="Arial" w:cs="Arial"/>
                <w:noProof/>
                <w:sz w:val="23"/>
                <w:szCs w:val="23"/>
              </w:rPr>
              <w:t xml:space="preserve">vládá v souladu s individuálními  předpoklady osvojované pohybové dovednosti a tvořivě je aplikuje ve hře, soutěži, </w:t>
            </w:r>
          </w:p>
          <w:p w14:paraId="29292F63" w14:textId="77777777" w:rsidR="00920F2D" w:rsidRDefault="002F415B" w:rsidP="007D4BB2">
            <w:pPr>
              <w:rPr>
                <w:rFonts w:ascii="Arial" w:hAnsi="Arial" w:cs="Arial"/>
                <w:noProof/>
                <w:sz w:val="23"/>
                <w:szCs w:val="23"/>
              </w:rPr>
            </w:pPr>
            <w:r>
              <w:rPr>
                <w:rFonts w:ascii="Arial" w:hAnsi="Arial" w:cs="Arial"/>
                <w:noProof/>
                <w:sz w:val="23"/>
                <w:szCs w:val="23"/>
              </w:rPr>
              <w:t xml:space="preserve">při rekreačních činnostech </w:t>
            </w:r>
          </w:p>
          <w:p w14:paraId="2C0BB1A6" w14:textId="77777777" w:rsidR="00920F2D" w:rsidRDefault="00920F2D" w:rsidP="007D4BB2">
            <w:pPr>
              <w:rPr>
                <w:rFonts w:ascii="Arial" w:hAnsi="Arial" w:cs="Arial"/>
                <w:sz w:val="23"/>
                <w:szCs w:val="23"/>
              </w:rPr>
            </w:pPr>
            <w:r w:rsidRPr="008C35AD">
              <w:rPr>
                <w:rFonts w:ascii="Arial" w:hAnsi="Arial" w:cs="Arial"/>
                <w:sz w:val="23"/>
                <w:szCs w:val="23"/>
              </w:rPr>
              <w:t xml:space="preserve">- </w:t>
            </w:r>
            <w:proofErr w:type="gramStart"/>
            <w:r w:rsidRPr="008C35AD">
              <w:rPr>
                <w:rFonts w:ascii="Arial" w:hAnsi="Arial" w:cs="Arial"/>
                <w:sz w:val="23"/>
                <w:szCs w:val="23"/>
              </w:rPr>
              <w:t>nacvičí</w:t>
            </w:r>
            <w:proofErr w:type="gramEnd"/>
            <w:r w:rsidRPr="008C35AD">
              <w:rPr>
                <w:rFonts w:ascii="Arial" w:hAnsi="Arial" w:cs="Arial"/>
                <w:sz w:val="23"/>
                <w:szCs w:val="23"/>
              </w:rPr>
              <w:t xml:space="preserve"> si přehození míče přes síť, rychlou a přesnou přihrávku, prudké odehrání míče do soupeřova pole </w:t>
            </w:r>
          </w:p>
          <w:p w14:paraId="57AAE81F" w14:textId="77777777" w:rsidR="00920F2D" w:rsidRDefault="00920F2D" w:rsidP="007D4BB2">
            <w:pPr>
              <w:rPr>
                <w:rFonts w:ascii="Arial" w:hAnsi="Arial" w:cs="Arial"/>
                <w:sz w:val="23"/>
                <w:szCs w:val="23"/>
              </w:rPr>
            </w:pPr>
            <w:r w:rsidRPr="008C35AD">
              <w:rPr>
                <w:rFonts w:ascii="Arial" w:hAnsi="Arial" w:cs="Arial"/>
                <w:sz w:val="23"/>
                <w:szCs w:val="23"/>
              </w:rPr>
              <w:t>ve výskoku (smeč) jednoruč i obouruč</w:t>
            </w:r>
          </w:p>
          <w:p w14:paraId="5297DDA7" w14:textId="77777777" w:rsidR="00920F2D" w:rsidRDefault="00920F2D" w:rsidP="007D4BB2">
            <w:pPr>
              <w:rPr>
                <w:rFonts w:ascii="Arial" w:hAnsi="Arial" w:cs="Arial"/>
                <w:sz w:val="23"/>
                <w:szCs w:val="23"/>
              </w:rPr>
            </w:pPr>
            <w:r w:rsidRPr="008652E2">
              <w:rPr>
                <w:rFonts w:ascii="Arial" w:hAnsi="Arial" w:cs="Arial"/>
                <w:sz w:val="23"/>
                <w:szCs w:val="23"/>
              </w:rPr>
              <w:t>- nacvičuje dvojtakt, střelbu na koš, driblink se slalomem, nácvi</w:t>
            </w:r>
            <w:r>
              <w:rPr>
                <w:rFonts w:ascii="Arial" w:hAnsi="Arial" w:cs="Arial"/>
                <w:sz w:val="23"/>
                <w:szCs w:val="23"/>
              </w:rPr>
              <w:t>k herní činnosti, obranný pohyb,</w:t>
            </w:r>
            <w:r w:rsidR="00761272">
              <w:rPr>
                <w:rFonts w:ascii="Arial" w:hAnsi="Arial" w:cs="Arial"/>
                <w:sz w:val="23"/>
                <w:szCs w:val="23"/>
              </w:rPr>
              <w:t xml:space="preserve"> </w:t>
            </w:r>
            <w:r w:rsidRPr="00B6373E">
              <w:rPr>
                <w:rFonts w:ascii="Arial" w:hAnsi="Arial" w:cs="Arial"/>
                <w:sz w:val="23"/>
                <w:szCs w:val="23"/>
              </w:rPr>
              <w:t>střelbu z dálky, clony,</w:t>
            </w:r>
            <w:r w:rsidR="00761272">
              <w:rPr>
                <w:rFonts w:ascii="Arial" w:hAnsi="Arial" w:cs="Arial"/>
                <w:sz w:val="23"/>
                <w:szCs w:val="23"/>
              </w:rPr>
              <w:t xml:space="preserve"> </w:t>
            </w:r>
            <w:r w:rsidRPr="00B6373E">
              <w:rPr>
                <w:rFonts w:ascii="Arial" w:hAnsi="Arial" w:cs="Arial"/>
                <w:sz w:val="23"/>
                <w:szCs w:val="23"/>
              </w:rPr>
              <w:t>uvolňování hráče s míčem, bez míče</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postupný útok, rychlý protiútok, těsná osobní obrana po celém hřišti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w:t>
            </w:r>
            <w:r>
              <w:rPr>
                <w:rFonts w:ascii="Arial" w:hAnsi="Arial" w:cs="Arial"/>
                <w:sz w:val="23"/>
                <w:szCs w:val="23"/>
              </w:rPr>
              <w:t>brany, herní varianty</w:t>
            </w:r>
          </w:p>
          <w:p w14:paraId="271F3B31" w14:textId="77777777" w:rsidR="00920F2D" w:rsidRPr="000414CA" w:rsidRDefault="00920F2D" w:rsidP="007D4BB2">
            <w:pPr>
              <w:rPr>
                <w:rFonts w:ascii="Arial" w:hAnsi="Arial" w:cs="Arial"/>
                <w:sz w:val="23"/>
                <w:szCs w:val="23"/>
              </w:rPr>
            </w:pPr>
            <w:r w:rsidRPr="008652E2">
              <w:rPr>
                <w:rFonts w:ascii="Arial" w:hAnsi="Arial" w:cs="Arial"/>
                <w:sz w:val="23"/>
                <w:szCs w:val="23"/>
              </w:rPr>
              <w:lastRenderedPageBreak/>
              <w:t xml:space="preserve">-provádí nácvik </w:t>
            </w:r>
            <w:r w:rsidRPr="00B6373E">
              <w:rPr>
                <w:rFonts w:ascii="Arial" w:hAnsi="Arial" w:cs="Arial"/>
                <w:sz w:val="23"/>
                <w:szCs w:val="23"/>
              </w:rPr>
              <w:t>přihrávky vrchem i spodem přes síť, podání spodem i vrchem, nácv</w:t>
            </w:r>
            <w:r>
              <w:rPr>
                <w:rFonts w:ascii="Arial" w:hAnsi="Arial" w:cs="Arial"/>
                <w:sz w:val="23"/>
                <w:szCs w:val="23"/>
              </w:rPr>
              <w:t xml:space="preserve">ik útoku po přihrávce, </w:t>
            </w:r>
            <w:r w:rsidRPr="000414CA">
              <w:rPr>
                <w:rFonts w:ascii="Arial" w:hAnsi="Arial" w:cs="Arial"/>
                <w:sz w:val="23"/>
                <w:szCs w:val="23"/>
              </w:rPr>
              <w:t>příjem podání spodem, vrchem, rozehrání balonu přes nahrávače, nácvik smeče, obrana (bloky), hra v</w:t>
            </w:r>
            <w:r>
              <w:rPr>
                <w:rFonts w:ascii="Arial" w:hAnsi="Arial" w:cs="Arial"/>
                <w:sz w:val="23"/>
                <w:szCs w:val="23"/>
              </w:rPr>
              <w:t> </w:t>
            </w:r>
            <w:r w:rsidRPr="000414CA">
              <w:rPr>
                <w:rFonts w:ascii="Arial" w:hAnsi="Arial" w:cs="Arial"/>
                <w:sz w:val="23"/>
                <w:szCs w:val="23"/>
              </w:rPr>
              <w:t>poli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obrany, herní varianty</w:t>
            </w:r>
          </w:p>
          <w:p w14:paraId="742E9360" w14:textId="77777777" w:rsidR="00920F2D" w:rsidRDefault="00920F2D" w:rsidP="007D4BB2">
            <w:pPr>
              <w:rPr>
                <w:rFonts w:ascii="Arial" w:hAnsi="Arial" w:cs="Arial"/>
                <w:sz w:val="23"/>
                <w:szCs w:val="23"/>
              </w:rPr>
            </w:pPr>
          </w:p>
          <w:p w14:paraId="39D8BC24" w14:textId="77777777" w:rsidR="00920F2D" w:rsidRDefault="00920F2D" w:rsidP="007D4BB2">
            <w:pPr>
              <w:rPr>
                <w:rFonts w:ascii="Arial" w:hAnsi="Arial" w:cs="Arial"/>
                <w:sz w:val="23"/>
                <w:szCs w:val="23"/>
              </w:rPr>
            </w:pPr>
            <w:r>
              <w:rPr>
                <w:rFonts w:ascii="Arial" w:hAnsi="Arial" w:cs="Arial"/>
                <w:sz w:val="23"/>
                <w:szCs w:val="23"/>
              </w:rPr>
              <w:t xml:space="preserve">- zdokonaluje se v doplňkových sportech </w:t>
            </w:r>
          </w:p>
          <w:p w14:paraId="4AB68B11" w14:textId="77777777" w:rsidR="00920F2D" w:rsidRDefault="00920F2D" w:rsidP="007D4BB2">
            <w:pPr>
              <w:rPr>
                <w:rFonts w:ascii="Arial" w:hAnsi="Arial" w:cs="Arial"/>
                <w:sz w:val="23"/>
                <w:szCs w:val="23"/>
              </w:rPr>
            </w:pPr>
            <w:r>
              <w:rPr>
                <w:rFonts w:ascii="Arial" w:hAnsi="Arial" w:cs="Arial"/>
                <w:sz w:val="23"/>
                <w:szCs w:val="23"/>
              </w:rPr>
              <w:t>-aktivně provádí průpravná cvičení</w:t>
            </w:r>
          </w:p>
          <w:p w14:paraId="5801EAC8" w14:textId="77777777" w:rsidR="00920F2D" w:rsidRDefault="00920F2D" w:rsidP="007D4BB2">
            <w:pPr>
              <w:rPr>
                <w:rFonts w:ascii="Arial" w:hAnsi="Arial" w:cs="Arial"/>
                <w:sz w:val="23"/>
                <w:szCs w:val="23"/>
              </w:rPr>
            </w:pPr>
          </w:p>
          <w:p w14:paraId="5C98F22A" w14:textId="77777777" w:rsidR="00920F2D" w:rsidRDefault="00920F2D" w:rsidP="007D4BB2">
            <w:pPr>
              <w:rPr>
                <w:rFonts w:ascii="Arial" w:hAnsi="Arial" w:cs="Arial"/>
                <w:sz w:val="23"/>
                <w:szCs w:val="23"/>
              </w:rPr>
            </w:pPr>
            <w:r w:rsidRPr="008652E2">
              <w:rPr>
                <w:rFonts w:ascii="Arial" w:hAnsi="Arial" w:cs="Arial"/>
                <w:sz w:val="23"/>
                <w:szCs w:val="23"/>
              </w:rPr>
              <w:t>-</w:t>
            </w:r>
            <w:r>
              <w:rPr>
                <w:rFonts w:ascii="Arial" w:hAnsi="Arial" w:cs="Arial"/>
                <w:sz w:val="23"/>
                <w:szCs w:val="23"/>
              </w:rPr>
              <w:t xml:space="preserve"> zvládá týmovou hru dle platných či dohodnutých pravidel </w:t>
            </w:r>
          </w:p>
          <w:p w14:paraId="728F2A98" w14:textId="77777777" w:rsidR="00920F2D" w:rsidRDefault="00920F2D" w:rsidP="007D4BB2">
            <w:pPr>
              <w:rPr>
                <w:rFonts w:ascii="Arial" w:hAnsi="Arial" w:cs="Arial"/>
                <w:noProof/>
                <w:sz w:val="23"/>
                <w:szCs w:val="23"/>
              </w:rPr>
            </w:pPr>
            <w:r w:rsidRPr="00DA3767">
              <w:rPr>
                <w:rFonts w:ascii="Arial" w:hAnsi="Arial" w:cs="Arial"/>
                <w:noProof/>
                <w:sz w:val="23"/>
                <w:szCs w:val="23"/>
              </w:rPr>
              <w:t xml:space="preserve">- dohodne se na spolupráci i jednoduché taktice vedoucí </w:t>
            </w:r>
          </w:p>
          <w:p w14:paraId="7961F4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k</w:t>
            </w:r>
            <w:r>
              <w:rPr>
                <w:rFonts w:ascii="Arial" w:hAnsi="Arial" w:cs="Arial"/>
                <w:noProof/>
                <w:sz w:val="23"/>
                <w:szCs w:val="23"/>
              </w:rPr>
              <w:t xml:space="preserve"> úspěchu družstva a dodržuje ji</w:t>
            </w:r>
          </w:p>
          <w:p w14:paraId="3DE5AA74" w14:textId="77777777" w:rsidR="00920F2D" w:rsidRDefault="00920F2D" w:rsidP="007D4BB2">
            <w:pPr>
              <w:rPr>
                <w:rFonts w:ascii="Arial" w:hAnsi="Arial" w:cs="Arial"/>
                <w:noProof/>
                <w:sz w:val="23"/>
                <w:szCs w:val="23"/>
              </w:rPr>
            </w:pPr>
            <w:r w:rsidRPr="00DA3767">
              <w:rPr>
                <w:rFonts w:ascii="Arial" w:hAnsi="Arial" w:cs="Arial"/>
                <w:noProof/>
                <w:sz w:val="23"/>
                <w:szCs w:val="23"/>
              </w:rPr>
              <w:t>- rozlišuje a uplatňuje práva a povinnosti vyplývající z role hráče, r</w:t>
            </w:r>
            <w:r>
              <w:rPr>
                <w:rFonts w:ascii="Arial" w:hAnsi="Arial" w:cs="Arial"/>
                <w:noProof/>
                <w:sz w:val="23"/>
                <w:szCs w:val="23"/>
              </w:rPr>
              <w:t>ozhodčího, diváka, organizátora</w:t>
            </w:r>
          </w:p>
          <w:p w14:paraId="2EC8E973" w14:textId="77777777" w:rsidR="00920F2D" w:rsidRPr="008652E2" w:rsidRDefault="00920F2D" w:rsidP="007D4BB2">
            <w:pPr>
              <w:rPr>
                <w:rFonts w:ascii="Arial" w:hAnsi="Arial" w:cs="Arial"/>
                <w:sz w:val="23"/>
                <w:szCs w:val="23"/>
              </w:rPr>
            </w:pPr>
            <w:r w:rsidRPr="008652E2">
              <w:rPr>
                <w:rFonts w:ascii="Arial" w:hAnsi="Arial" w:cs="Arial"/>
                <w:sz w:val="23"/>
                <w:szCs w:val="23"/>
              </w:rPr>
              <w:t>- seznamuje se s pravidly o</w:t>
            </w:r>
            <w:r>
              <w:rPr>
                <w:rFonts w:ascii="Arial" w:hAnsi="Arial" w:cs="Arial"/>
                <w:sz w:val="23"/>
                <w:szCs w:val="23"/>
              </w:rPr>
              <w:t xml:space="preserve">svojovaných pohybových činností a je </w:t>
            </w:r>
            <w:r w:rsidRPr="008652E2">
              <w:rPr>
                <w:rFonts w:ascii="Arial" w:hAnsi="Arial" w:cs="Arial"/>
                <w:sz w:val="23"/>
                <w:szCs w:val="23"/>
              </w:rPr>
              <w:t>veden k jejich aplikaci při hře v poli</w:t>
            </w:r>
          </w:p>
          <w:p w14:paraId="6CB0BB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sleduje určené prvky pohybové činnosti a výkony, eviduje je a vyhodnotí</w:t>
            </w:r>
          </w:p>
          <w:p w14:paraId="530DEFE8" w14:textId="77777777" w:rsidR="00920F2D" w:rsidRDefault="00920F2D" w:rsidP="007D4BB2">
            <w:pPr>
              <w:rPr>
                <w:rFonts w:ascii="Arial" w:hAnsi="Arial" w:cs="Arial"/>
                <w:sz w:val="23"/>
                <w:szCs w:val="23"/>
              </w:rPr>
            </w:pPr>
          </w:p>
          <w:p w14:paraId="58B97205"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w:t>
            </w:r>
          </w:p>
          <w:p w14:paraId="5D580261"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146037E8"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4A4D6BA3"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17273A70" w14:textId="77777777" w:rsidR="00920F2D" w:rsidRDefault="00920F2D" w:rsidP="007D4BB2">
            <w:pPr>
              <w:rPr>
                <w:rFonts w:ascii="Arial" w:hAnsi="Arial" w:cs="Arial"/>
                <w:sz w:val="23"/>
                <w:szCs w:val="23"/>
              </w:rPr>
            </w:pPr>
            <w:r>
              <w:rPr>
                <w:rFonts w:ascii="Arial" w:hAnsi="Arial" w:cs="Arial"/>
                <w:sz w:val="23"/>
                <w:szCs w:val="23"/>
              </w:rPr>
              <w:t xml:space="preserve">- zvládá aktivní (samostatnou) organizaci prostoru </w:t>
            </w:r>
          </w:p>
          <w:p w14:paraId="56F99594" w14:textId="77777777" w:rsidR="00920F2D" w:rsidRPr="003449CB" w:rsidRDefault="00920F2D" w:rsidP="007D4BB2">
            <w:pPr>
              <w:rPr>
                <w:rFonts w:ascii="Arial" w:hAnsi="Arial" w:cs="Arial"/>
                <w:sz w:val="23"/>
                <w:szCs w:val="23"/>
              </w:rPr>
            </w:pPr>
            <w:r>
              <w:rPr>
                <w:rFonts w:ascii="Arial" w:hAnsi="Arial" w:cs="Arial"/>
                <w:sz w:val="23"/>
                <w:szCs w:val="23"/>
              </w:rPr>
              <w:t>a pohybových</w:t>
            </w:r>
            <w:r w:rsidRPr="003449CB">
              <w:rPr>
                <w:rFonts w:ascii="Arial" w:hAnsi="Arial" w:cs="Arial"/>
                <w:sz w:val="23"/>
                <w:szCs w:val="23"/>
              </w:rPr>
              <w:t xml:space="preserve"> činností</w:t>
            </w:r>
          </w:p>
          <w:p w14:paraId="3FEC4620"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64B2106"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6B3ED67E"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64B78E84" w14:textId="77777777" w:rsidR="00920F2D" w:rsidRPr="00DA3767" w:rsidRDefault="00920F2D" w:rsidP="007D4BB2">
            <w:pPr>
              <w:rPr>
                <w:rFonts w:ascii="Arial" w:hAnsi="Arial" w:cs="Arial"/>
                <w:sz w:val="23"/>
                <w:szCs w:val="23"/>
              </w:rPr>
            </w:pPr>
            <w:r w:rsidRPr="00DA3767">
              <w:rPr>
                <w:rFonts w:ascii="Arial" w:hAnsi="Arial" w:cs="Arial"/>
                <w:noProof/>
                <w:sz w:val="23"/>
                <w:szCs w:val="23"/>
              </w:rPr>
              <w:t xml:space="preserve">- zorganizuje samostatně i v týmu jednoduché turnaje, závody, turistické akce </w:t>
            </w:r>
            <w:r>
              <w:rPr>
                <w:rFonts w:ascii="Arial" w:hAnsi="Arial" w:cs="Arial"/>
                <w:noProof/>
                <w:sz w:val="23"/>
                <w:szCs w:val="23"/>
              </w:rPr>
              <w:t>na úrovni školy</w:t>
            </w:r>
          </w:p>
        </w:tc>
        <w:tc>
          <w:tcPr>
            <w:tcW w:w="4368" w:type="dxa"/>
          </w:tcPr>
          <w:p w14:paraId="70E349C6" w14:textId="77777777" w:rsidR="00920F2D" w:rsidRDefault="00920F2D" w:rsidP="007D4BB2">
            <w:pPr>
              <w:rPr>
                <w:rFonts w:ascii="Arial" w:hAnsi="Arial" w:cs="Arial"/>
                <w:noProof/>
                <w:sz w:val="23"/>
                <w:szCs w:val="23"/>
              </w:rPr>
            </w:pPr>
          </w:p>
          <w:p w14:paraId="5A921961" w14:textId="77777777" w:rsidR="002F415B" w:rsidRPr="00DA3767" w:rsidRDefault="002F415B" w:rsidP="007D4BB2">
            <w:pPr>
              <w:rPr>
                <w:rFonts w:ascii="Arial" w:hAnsi="Arial" w:cs="Arial"/>
                <w:sz w:val="23"/>
                <w:szCs w:val="23"/>
              </w:rPr>
            </w:pPr>
          </w:p>
          <w:p w14:paraId="31E4802C" w14:textId="77777777" w:rsidR="00920F2D" w:rsidRDefault="00920F2D" w:rsidP="007D4BB2">
            <w:pPr>
              <w:rPr>
                <w:rFonts w:ascii="Arial" w:hAnsi="Arial" w:cs="Arial"/>
                <w:sz w:val="23"/>
                <w:szCs w:val="23"/>
              </w:rPr>
            </w:pPr>
          </w:p>
          <w:p w14:paraId="2615DAF9" w14:textId="77777777" w:rsidR="00920F2D" w:rsidRDefault="00920F2D" w:rsidP="007D4BB2">
            <w:pPr>
              <w:rPr>
                <w:rFonts w:ascii="Arial" w:hAnsi="Arial" w:cs="Arial"/>
                <w:sz w:val="23"/>
                <w:szCs w:val="23"/>
              </w:rPr>
            </w:pPr>
          </w:p>
          <w:p w14:paraId="2F7E44C5" w14:textId="77777777" w:rsidR="00920F2D" w:rsidRPr="00DA3767" w:rsidRDefault="00920F2D" w:rsidP="007D4BB2">
            <w:pPr>
              <w:rPr>
                <w:rFonts w:ascii="Arial" w:hAnsi="Arial" w:cs="Arial"/>
                <w:sz w:val="23"/>
                <w:szCs w:val="23"/>
              </w:rPr>
            </w:pPr>
          </w:p>
          <w:p w14:paraId="1A2109E4" w14:textId="77777777" w:rsidR="00920F2D" w:rsidRDefault="00920F2D" w:rsidP="007D4BB2">
            <w:pPr>
              <w:rPr>
                <w:rFonts w:ascii="Arial" w:hAnsi="Arial" w:cs="Arial"/>
                <w:sz w:val="23"/>
                <w:szCs w:val="23"/>
              </w:rPr>
            </w:pPr>
          </w:p>
          <w:p w14:paraId="00853EE2" w14:textId="77777777" w:rsidR="00920F2D" w:rsidRDefault="00920F2D" w:rsidP="007D4BB2">
            <w:pPr>
              <w:rPr>
                <w:rFonts w:ascii="Arial" w:hAnsi="Arial" w:cs="Arial"/>
                <w:sz w:val="23"/>
                <w:szCs w:val="23"/>
              </w:rPr>
            </w:pPr>
          </w:p>
          <w:p w14:paraId="12CA096B" w14:textId="77777777" w:rsidR="00920F2D" w:rsidRDefault="00920F2D" w:rsidP="007D4BB2">
            <w:pPr>
              <w:rPr>
                <w:rFonts w:ascii="Arial" w:hAnsi="Arial" w:cs="Arial"/>
                <w:sz w:val="23"/>
                <w:szCs w:val="23"/>
              </w:rPr>
            </w:pPr>
          </w:p>
          <w:p w14:paraId="6BD812E1" w14:textId="77777777" w:rsidR="00920F2D" w:rsidRPr="00DA3767" w:rsidRDefault="00920F2D" w:rsidP="007D4BB2">
            <w:pPr>
              <w:rPr>
                <w:rFonts w:ascii="Arial" w:hAnsi="Arial" w:cs="Arial"/>
                <w:sz w:val="23"/>
                <w:szCs w:val="23"/>
              </w:rPr>
            </w:pPr>
          </w:p>
          <w:p w14:paraId="5B59323E" w14:textId="77777777" w:rsidR="00920F2D" w:rsidRPr="00DA3767" w:rsidRDefault="00920F2D" w:rsidP="007D4BB2">
            <w:pPr>
              <w:rPr>
                <w:rFonts w:ascii="Arial" w:hAnsi="Arial" w:cs="Arial"/>
                <w:noProof/>
                <w:sz w:val="23"/>
                <w:szCs w:val="23"/>
              </w:rPr>
            </w:pPr>
          </w:p>
          <w:p w14:paraId="07E9575C" w14:textId="77777777" w:rsidR="00920F2D" w:rsidRPr="00DA3767" w:rsidRDefault="00920F2D" w:rsidP="007D4BB2">
            <w:pPr>
              <w:rPr>
                <w:rFonts w:ascii="Arial" w:hAnsi="Arial" w:cs="Arial"/>
                <w:noProof/>
                <w:sz w:val="23"/>
                <w:szCs w:val="23"/>
              </w:rPr>
            </w:pPr>
          </w:p>
          <w:p w14:paraId="1DC907F1" w14:textId="77777777" w:rsidR="00920F2D" w:rsidRPr="00DA3767" w:rsidRDefault="00920F2D" w:rsidP="007D4BB2">
            <w:pPr>
              <w:rPr>
                <w:rFonts w:ascii="Arial" w:hAnsi="Arial" w:cs="Arial"/>
                <w:noProof/>
                <w:sz w:val="23"/>
                <w:szCs w:val="23"/>
              </w:rPr>
            </w:pPr>
          </w:p>
          <w:p w14:paraId="44425FC6" w14:textId="77777777" w:rsidR="00920F2D" w:rsidRPr="00DA3767" w:rsidRDefault="00920F2D" w:rsidP="007D4BB2">
            <w:pPr>
              <w:rPr>
                <w:rFonts w:ascii="Arial" w:hAnsi="Arial" w:cs="Arial"/>
                <w:noProof/>
                <w:sz w:val="23"/>
                <w:szCs w:val="23"/>
              </w:rPr>
            </w:pPr>
          </w:p>
          <w:p w14:paraId="416103C0" w14:textId="77777777" w:rsidR="00920F2D" w:rsidRDefault="00920F2D" w:rsidP="007D4BB2">
            <w:pPr>
              <w:rPr>
                <w:rFonts w:ascii="Arial" w:hAnsi="Arial" w:cs="Arial"/>
                <w:sz w:val="23"/>
                <w:szCs w:val="23"/>
              </w:rPr>
            </w:pPr>
          </w:p>
          <w:p w14:paraId="41D9A7E7" w14:textId="77777777" w:rsidR="00920F2D" w:rsidRDefault="00920F2D" w:rsidP="007D4BB2">
            <w:pPr>
              <w:rPr>
                <w:rFonts w:ascii="Arial" w:hAnsi="Arial" w:cs="Arial"/>
                <w:sz w:val="23"/>
                <w:szCs w:val="23"/>
              </w:rPr>
            </w:pPr>
          </w:p>
          <w:p w14:paraId="560B29E0" w14:textId="77777777" w:rsidR="00920F2D" w:rsidRDefault="00920F2D" w:rsidP="007D4BB2">
            <w:pPr>
              <w:rPr>
                <w:rFonts w:ascii="Arial" w:hAnsi="Arial" w:cs="Arial"/>
                <w:sz w:val="23"/>
                <w:szCs w:val="23"/>
              </w:rPr>
            </w:pPr>
          </w:p>
          <w:p w14:paraId="055251DE" w14:textId="77777777" w:rsidR="00920F2D" w:rsidRDefault="00920F2D" w:rsidP="007D4BB2">
            <w:pPr>
              <w:rPr>
                <w:rFonts w:ascii="Arial" w:hAnsi="Arial" w:cs="Arial"/>
                <w:sz w:val="23"/>
                <w:szCs w:val="23"/>
              </w:rPr>
            </w:pPr>
          </w:p>
          <w:p w14:paraId="421B5CCF" w14:textId="77777777" w:rsidR="002F415B" w:rsidRDefault="002F415B" w:rsidP="007D4BB2">
            <w:pPr>
              <w:rPr>
                <w:rFonts w:ascii="Arial" w:hAnsi="Arial" w:cs="Arial"/>
                <w:sz w:val="23"/>
                <w:szCs w:val="23"/>
              </w:rPr>
            </w:pPr>
          </w:p>
          <w:p w14:paraId="2EC43CA7" w14:textId="77777777" w:rsidR="002F415B" w:rsidRDefault="002F415B" w:rsidP="007D4BB2">
            <w:pPr>
              <w:rPr>
                <w:rFonts w:ascii="Arial" w:hAnsi="Arial" w:cs="Arial"/>
                <w:sz w:val="23"/>
                <w:szCs w:val="23"/>
              </w:rPr>
            </w:pPr>
          </w:p>
          <w:p w14:paraId="3957A923" w14:textId="77777777" w:rsidR="002F415B" w:rsidRDefault="002F415B" w:rsidP="007D4BB2">
            <w:pPr>
              <w:rPr>
                <w:rFonts w:ascii="Arial" w:hAnsi="Arial" w:cs="Arial"/>
                <w:sz w:val="23"/>
                <w:szCs w:val="23"/>
              </w:rPr>
            </w:pPr>
          </w:p>
          <w:p w14:paraId="73006EB7" w14:textId="77777777" w:rsidR="002F415B" w:rsidRDefault="002F415B" w:rsidP="007D4BB2">
            <w:pPr>
              <w:rPr>
                <w:rFonts w:ascii="Arial" w:hAnsi="Arial" w:cs="Arial"/>
                <w:sz w:val="23"/>
                <w:szCs w:val="23"/>
              </w:rPr>
            </w:pPr>
          </w:p>
          <w:p w14:paraId="72A45BDD" w14:textId="77777777" w:rsidR="002F415B" w:rsidRDefault="002F415B" w:rsidP="007D4BB2">
            <w:pPr>
              <w:rPr>
                <w:rFonts w:ascii="Arial" w:hAnsi="Arial" w:cs="Arial"/>
                <w:sz w:val="23"/>
                <w:szCs w:val="23"/>
              </w:rPr>
            </w:pPr>
          </w:p>
          <w:p w14:paraId="26651104" w14:textId="77777777" w:rsidR="002F415B" w:rsidRDefault="002F415B" w:rsidP="007D4BB2">
            <w:pPr>
              <w:rPr>
                <w:rFonts w:ascii="Arial" w:hAnsi="Arial" w:cs="Arial"/>
                <w:sz w:val="23"/>
                <w:szCs w:val="23"/>
              </w:rPr>
            </w:pPr>
          </w:p>
          <w:p w14:paraId="0E4A974E" w14:textId="77777777" w:rsidR="002F415B" w:rsidRDefault="002F415B" w:rsidP="007D4BB2">
            <w:pPr>
              <w:rPr>
                <w:rFonts w:ascii="Arial" w:hAnsi="Arial" w:cs="Arial"/>
                <w:sz w:val="23"/>
                <w:szCs w:val="23"/>
              </w:rPr>
            </w:pPr>
          </w:p>
          <w:p w14:paraId="5E9B3E6F" w14:textId="77777777" w:rsidR="002F415B" w:rsidRDefault="002F415B" w:rsidP="007D4BB2">
            <w:pPr>
              <w:rPr>
                <w:rFonts w:ascii="Arial" w:hAnsi="Arial" w:cs="Arial"/>
                <w:sz w:val="23"/>
                <w:szCs w:val="23"/>
              </w:rPr>
            </w:pPr>
          </w:p>
          <w:p w14:paraId="04B723E3" w14:textId="77777777" w:rsidR="002F415B" w:rsidRDefault="002F415B" w:rsidP="007D4BB2">
            <w:pPr>
              <w:rPr>
                <w:rFonts w:ascii="Arial" w:hAnsi="Arial" w:cs="Arial"/>
                <w:sz w:val="23"/>
                <w:szCs w:val="23"/>
              </w:rPr>
            </w:pPr>
          </w:p>
          <w:p w14:paraId="00E85CBD" w14:textId="77777777" w:rsidR="002F415B" w:rsidRDefault="002F415B" w:rsidP="007D4BB2">
            <w:pPr>
              <w:rPr>
                <w:rFonts w:ascii="Arial" w:hAnsi="Arial" w:cs="Arial"/>
                <w:sz w:val="23"/>
                <w:szCs w:val="23"/>
              </w:rPr>
            </w:pPr>
          </w:p>
          <w:p w14:paraId="6D3A64A5" w14:textId="77777777" w:rsidR="002F415B" w:rsidRPr="00DA3767" w:rsidRDefault="002F415B" w:rsidP="007D4BB2">
            <w:pPr>
              <w:rPr>
                <w:rFonts w:ascii="Arial" w:hAnsi="Arial" w:cs="Arial"/>
                <w:noProof/>
                <w:sz w:val="23"/>
                <w:szCs w:val="23"/>
              </w:rPr>
            </w:pPr>
          </w:p>
          <w:p w14:paraId="743411AA" w14:textId="77777777" w:rsidR="00920F2D" w:rsidRPr="00DA3767" w:rsidRDefault="00920F2D" w:rsidP="007D4BB2">
            <w:pPr>
              <w:rPr>
                <w:rFonts w:ascii="Arial" w:hAnsi="Arial" w:cs="Arial"/>
                <w:noProof/>
                <w:sz w:val="23"/>
                <w:szCs w:val="23"/>
              </w:rPr>
            </w:pPr>
          </w:p>
          <w:p w14:paraId="0C969894" w14:textId="77777777" w:rsidR="00920F2D" w:rsidRPr="00DA3767" w:rsidRDefault="00920F2D" w:rsidP="007D4BB2">
            <w:pPr>
              <w:rPr>
                <w:rFonts w:ascii="Arial" w:hAnsi="Arial" w:cs="Arial"/>
                <w:noProof/>
                <w:sz w:val="23"/>
                <w:szCs w:val="23"/>
              </w:rPr>
            </w:pPr>
          </w:p>
          <w:p w14:paraId="086815F3" w14:textId="77777777" w:rsidR="00920F2D" w:rsidRPr="00DA3767" w:rsidRDefault="00920F2D" w:rsidP="007D4BB2">
            <w:pPr>
              <w:rPr>
                <w:rFonts w:ascii="Arial" w:hAnsi="Arial" w:cs="Arial"/>
                <w:noProof/>
                <w:sz w:val="23"/>
                <w:szCs w:val="23"/>
              </w:rPr>
            </w:pPr>
          </w:p>
          <w:p w14:paraId="1C1EB6E3" w14:textId="77777777" w:rsidR="00920F2D" w:rsidRPr="00DA3767" w:rsidRDefault="00920F2D" w:rsidP="007D4BB2">
            <w:pPr>
              <w:rPr>
                <w:rFonts w:ascii="Arial" w:hAnsi="Arial" w:cs="Arial"/>
                <w:noProof/>
                <w:sz w:val="23"/>
                <w:szCs w:val="23"/>
              </w:rPr>
            </w:pPr>
          </w:p>
          <w:p w14:paraId="615AF15D" w14:textId="77777777" w:rsidR="00920F2D" w:rsidRPr="00DA3767" w:rsidRDefault="00920F2D" w:rsidP="007D4BB2">
            <w:pPr>
              <w:rPr>
                <w:rFonts w:ascii="Arial" w:hAnsi="Arial" w:cs="Arial"/>
                <w:sz w:val="23"/>
                <w:szCs w:val="23"/>
              </w:rPr>
            </w:pPr>
            <w:r w:rsidRPr="00DA3767">
              <w:rPr>
                <w:rFonts w:ascii="Arial" w:hAnsi="Arial" w:cs="Arial"/>
                <w:sz w:val="23"/>
                <w:szCs w:val="23"/>
              </w:rPr>
              <w:t>M</w:t>
            </w:r>
          </w:p>
          <w:p w14:paraId="78EA60E3" w14:textId="77777777" w:rsidR="00920F2D" w:rsidRPr="00DA3767" w:rsidRDefault="00920F2D" w:rsidP="007D4BB2">
            <w:pPr>
              <w:rPr>
                <w:rFonts w:ascii="Arial" w:hAnsi="Arial" w:cs="Arial"/>
                <w:sz w:val="23"/>
                <w:szCs w:val="23"/>
              </w:rPr>
            </w:pPr>
            <w:r w:rsidRPr="00DA3767">
              <w:rPr>
                <w:rFonts w:ascii="Arial" w:hAnsi="Arial" w:cs="Arial"/>
                <w:sz w:val="23"/>
                <w:szCs w:val="23"/>
              </w:rPr>
              <w:t>- měření, jednotky délky, času, hmotnosti</w:t>
            </w:r>
          </w:p>
          <w:p w14:paraId="5293D814" w14:textId="77777777" w:rsidR="00920F2D" w:rsidRPr="00DA3767" w:rsidRDefault="00920F2D" w:rsidP="007D4BB2">
            <w:pPr>
              <w:rPr>
                <w:rFonts w:ascii="Arial" w:hAnsi="Arial" w:cs="Arial"/>
                <w:sz w:val="23"/>
                <w:szCs w:val="23"/>
              </w:rPr>
            </w:pPr>
            <w:r w:rsidRPr="00DA3767">
              <w:rPr>
                <w:rFonts w:ascii="Arial" w:hAnsi="Arial" w:cs="Arial"/>
                <w:sz w:val="23"/>
                <w:szCs w:val="23"/>
              </w:rPr>
              <w:t>- zápis výkonů do tabulky</w:t>
            </w:r>
          </w:p>
          <w:p w14:paraId="0CD55B99" w14:textId="77777777" w:rsidR="00920F2D" w:rsidRDefault="00920F2D" w:rsidP="007D4BB2">
            <w:pPr>
              <w:rPr>
                <w:rFonts w:ascii="Arial" w:hAnsi="Arial" w:cs="Arial"/>
                <w:sz w:val="23"/>
                <w:szCs w:val="23"/>
              </w:rPr>
            </w:pPr>
          </w:p>
          <w:p w14:paraId="7027B85F" w14:textId="77777777" w:rsidR="00920F2D" w:rsidRPr="00DA3767" w:rsidRDefault="00920F2D" w:rsidP="007D4BB2">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prevence</w:t>
            </w:r>
            <w:proofErr w:type="gramEnd"/>
            <w:r>
              <w:rPr>
                <w:rFonts w:ascii="Arial" w:hAnsi="Arial" w:cs="Arial"/>
                <w:sz w:val="23"/>
                <w:szCs w:val="23"/>
              </w:rPr>
              <w:t xml:space="preserve"> sociálně patologických jevů</w:t>
            </w:r>
          </w:p>
          <w:p w14:paraId="3ED912C4" w14:textId="77777777" w:rsidR="00920F2D" w:rsidRPr="00DA3767" w:rsidRDefault="00920F2D" w:rsidP="007D4BB2">
            <w:pPr>
              <w:rPr>
                <w:rFonts w:ascii="Arial" w:hAnsi="Arial" w:cs="Arial"/>
                <w:sz w:val="23"/>
                <w:szCs w:val="23"/>
              </w:rPr>
            </w:pPr>
          </w:p>
        </w:tc>
      </w:tr>
    </w:tbl>
    <w:p w14:paraId="46F60A45"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67F4DFCA" w14:textId="77777777" w:rsidR="00B70961" w:rsidRPr="00D33A24" w:rsidRDefault="00FD6C75" w:rsidP="00B70961">
      <w:pPr>
        <w:pStyle w:val="Nadpis2"/>
        <w:numPr>
          <w:ilvl w:val="0"/>
          <w:numId w:val="0"/>
        </w:numPr>
        <w:rPr>
          <w:sz w:val="25"/>
          <w:szCs w:val="25"/>
        </w:rPr>
      </w:pPr>
      <w:bookmarkStart w:id="211" w:name="_Toc250455600"/>
      <w:bookmarkStart w:id="212" w:name="_Toc22288597"/>
      <w:bookmarkStart w:id="213" w:name="_Toc116458434"/>
      <w:r>
        <w:lastRenderedPageBreak/>
        <w:t>5.5</w:t>
      </w:r>
      <w:r w:rsidR="00B70961">
        <w:tab/>
      </w:r>
      <w:r w:rsidR="00B70961" w:rsidRPr="005D730E">
        <w:t>Digitální technologie</w:t>
      </w:r>
      <w:bookmarkEnd w:id="211"/>
      <w:bookmarkEnd w:id="212"/>
      <w:bookmarkEnd w:id="213"/>
    </w:p>
    <w:p w14:paraId="383A49B6" w14:textId="77777777" w:rsidR="00B70961" w:rsidRPr="00B3735C" w:rsidRDefault="00B70961" w:rsidP="00B70961">
      <w:pPr>
        <w:jc w:val="both"/>
        <w:rPr>
          <w:b/>
        </w:rPr>
      </w:pPr>
    </w:p>
    <w:p w14:paraId="2F2A923A" w14:textId="77777777" w:rsidR="00747624" w:rsidRPr="002E11BA" w:rsidRDefault="00747624" w:rsidP="00747624">
      <w:pPr>
        <w:jc w:val="both"/>
        <w:rPr>
          <w:b/>
        </w:rPr>
      </w:pPr>
      <w:r w:rsidRPr="002E11BA">
        <w:rPr>
          <w:b/>
        </w:rPr>
        <w:t>Obsahové, časové a organizační vymezení volitelného předmětu Digitální technologie</w:t>
      </w:r>
    </w:p>
    <w:p w14:paraId="0F387D03" w14:textId="77777777" w:rsidR="00747624" w:rsidRPr="002E11BA" w:rsidRDefault="00747624" w:rsidP="00747624">
      <w:pPr>
        <w:ind w:firstLine="540"/>
        <w:jc w:val="both"/>
      </w:pPr>
    </w:p>
    <w:p w14:paraId="05208993" w14:textId="77777777" w:rsidR="00747624" w:rsidRPr="002E11BA" w:rsidRDefault="00747624" w:rsidP="00DE4BF2">
      <w:pPr>
        <w:jc w:val="both"/>
      </w:pPr>
      <w:r w:rsidRPr="002E11BA">
        <w:t>Volitelný předmět Digitální technologie úzce navazuje na předmět Informatika. Žáci jsou vedeni k chápání a správnému užívání pojmů z oblasti hardware, software a práce v síti. Dále jsou vedeni k praktickému zvládnutí práce s grafikou, textem, s tabulka</w:t>
      </w:r>
      <w:r w:rsidR="002F415B">
        <w:t>mi, publikací a </w:t>
      </w:r>
      <w:r w:rsidRPr="002E11BA">
        <w:t xml:space="preserve">prezentací. Všechny tyto nástroje se žáci učí používat pro zpracování informací, které se učí vyhledávat na </w:t>
      </w:r>
      <w:proofErr w:type="gramStart"/>
      <w:r w:rsidRPr="002E11BA">
        <w:t>Internetu</w:t>
      </w:r>
      <w:proofErr w:type="gramEnd"/>
      <w:r w:rsidRPr="002E11BA">
        <w:t xml:space="preserve">. </w:t>
      </w:r>
    </w:p>
    <w:p w14:paraId="4C4A89B1" w14:textId="77777777" w:rsidR="00747624" w:rsidRDefault="00747624" w:rsidP="00DE4BF2">
      <w:pPr>
        <w:jc w:val="both"/>
      </w:pPr>
      <w:r w:rsidRPr="002E11BA">
        <w:t>Vyučující využívá všech forem a metod práce k tomu, aby žák dosáhl požadovaných kompetencí. Formou realizace je vyučovací hodina. Žákům je zadávána samostatná práce, často je uplatňováno skupinové a projektové vyučování. Místem realizace je učebna výpočetní techniky.</w:t>
      </w:r>
    </w:p>
    <w:p w14:paraId="62913B77" w14:textId="77777777" w:rsidR="00DE4BF2" w:rsidRPr="002E11BA" w:rsidRDefault="00DE4BF2" w:rsidP="00DE4BF2">
      <w:pPr>
        <w:jc w:val="both"/>
      </w:pPr>
    </w:p>
    <w:p w14:paraId="78A34135" w14:textId="77777777" w:rsidR="00747624" w:rsidRPr="002E11BA" w:rsidRDefault="00747624" w:rsidP="00747624">
      <w:pPr>
        <w:ind w:firstLine="360"/>
        <w:jc w:val="both"/>
        <w:rPr>
          <w:b/>
          <w:i/>
          <w:color w:val="FF0000"/>
        </w:rPr>
      </w:pPr>
      <w:r w:rsidRPr="002E11BA">
        <w:rPr>
          <w:b/>
          <w:i/>
        </w:rPr>
        <w:t>*Poznámka</w:t>
      </w:r>
    </w:p>
    <w:p w14:paraId="2A098D8F" w14:textId="77777777" w:rsidR="00747624" w:rsidRPr="002E11BA" w:rsidRDefault="00747624" w:rsidP="00747624">
      <w:pPr>
        <w:ind w:left="360"/>
        <w:jc w:val="both"/>
        <w:rPr>
          <w:i/>
        </w:rPr>
      </w:pPr>
      <w:r w:rsidRPr="002E11BA">
        <w:rPr>
          <w:i/>
        </w:rPr>
        <w:t>Ředitel školy koncipuje volitelný předmět Digitální tec</w:t>
      </w:r>
      <w:r w:rsidR="002F415B">
        <w:rPr>
          <w:i/>
        </w:rPr>
        <w:t>hnologie podle podmínek školy a </w:t>
      </w:r>
      <w:r w:rsidRPr="002E11BA">
        <w:rPr>
          <w:i/>
        </w:rPr>
        <w:t xml:space="preserve">podle zájmu žáků – ročník, časová dotace. </w:t>
      </w:r>
      <w:r w:rsidR="005735A6">
        <w:rPr>
          <w:bCs/>
          <w:i/>
        </w:rPr>
        <w:t xml:space="preserve">Předmět je nabízen žákům 7. </w:t>
      </w:r>
      <w:r w:rsidRPr="002E11BA">
        <w:rPr>
          <w:bCs/>
          <w:i/>
        </w:rPr>
        <w:t>a 9. ročníku.</w:t>
      </w:r>
    </w:p>
    <w:p w14:paraId="4B8871CD" w14:textId="77777777" w:rsidR="00747624" w:rsidRPr="002E11BA" w:rsidRDefault="00747624" w:rsidP="00747624">
      <w:pPr>
        <w:jc w:val="both"/>
      </w:pPr>
    </w:p>
    <w:p w14:paraId="4C82B0EB" w14:textId="77777777" w:rsidR="00747624" w:rsidRPr="00DE4BF2" w:rsidRDefault="00747624" w:rsidP="00747624">
      <w:pPr>
        <w:tabs>
          <w:tab w:val="left" w:pos="7440"/>
        </w:tabs>
        <w:jc w:val="both"/>
        <w:rPr>
          <w:b/>
        </w:rPr>
      </w:pPr>
      <w:r w:rsidRPr="00DE4BF2">
        <w:rPr>
          <w:b/>
        </w:rPr>
        <w:t>Výchovné a vzdělávací strategie pro rozvoj klíčových kompetencí</w:t>
      </w:r>
    </w:p>
    <w:p w14:paraId="4CCA1358" w14:textId="77777777" w:rsidR="00747624" w:rsidRPr="002E11BA" w:rsidRDefault="00747624" w:rsidP="00747624">
      <w:pPr>
        <w:jc w:val="both"/>
        <w:rPr>
          <w:b/>
        </w:rPr>
      </w:pPr>
      <w:r w:rsidRPr="002E11BA">
        <w:rPr>
          <w:b/>
        </w:rPr>
        <w:t>Kompetence k učení</w:t>
      </w:r>
    </w:p>
    <w:p w14:paraId="7F54E6FD" w14:textId="77777777" w:rsidR="00747624" w:rsidRPr="002E11BA" w:rsidRDefault="00DE4BF2" w:rsidP="00154E6B">
      <w:pPr>
        <w:numPr>
          <w:ilvl w:val="0"/>
          <w:numId w:val="48"/>
        </w:numPr>
        <w:jc w:val="both"/>
      </w:pPr>
      <w:r>
        <w:t>v</w:t>
      </w:r>
      <w:r w:rsidR="00747624" w:rsidRPr="002E11BA">
        <w:t>edeme žáky ke správnému výběru a využívání vhodných způsobů, metod a řízení vlastního učení,</w:t>
      </w:r>
    </w:p>
    <w:p w14:paraId="772E77CF" w14:textId="77777777" w:rsidR="00747624" w:rsidRPr="002E11BA" w:rsidRDefault="00747624" w:rsidP="00154E6B">
      <w:pPr>
        <w:numPr>
          <w:ilvl w:val="0"/>
          <w:numId w:val="48"/>
        </w:numPr>
        <w:jc w:val="both"/>
      </w:pPr>
      <w:r w:rsidRPr="002E11BA">
        <w:t>motivujeme žáky k samostatnému vyhledávání a třídění informací, k jejich pochopení a efektivnímu využívání v procesu učení, tvůrčích činnostech a praktickém životě.</w:t>
      </w:r>
    </w:p>
    <w:p w14:paraId="4CB742CC" w14:textId="77777777" w:rsidR="00747624" w:rsidRPr="002E11BA" w:rsidRDefault="00747624" w:rsidP="00747624">
      <w:pPr>
        <w:jc w:val="both"/>
        <w:rPr>
          <w:b/>
        </w:rPr>
      </w:pPr>
    </w:p>
    <w:p w14:paraId="2D8A7D07" w14:textId="77777777" w:rsidR="00747624" w:rsidRPr="002E11BA" w:rsidRDefault="00747624" w:rsidP="00747624">
      <w:pPr>
        <w:jc w:val="both"/>
        <w:rPr>
          <w:b/>
        </w:rPr>
      </w:pPr>
      <w:r w:rsidRPr="002E11BA">
        <w:rPr>
          <w:b/>
        </w:rPr>
        <w:t>Kompetence k řešení problémů</w:t>
      </w:r>
    </w:p>
    <w:p w14:paraId="34EB451E" w14:textId="77777777" w:rsidR="00747624" w:rsidRPr="002E11BA" w:rsidRDefault="00DE4BF2" w:rsidP="00154E6B">
      <w:pPr>
        <w:numPr>
          <w:ilvl w:val="0"/>
          <w:numId w:val="48"/>
        </w:numPr>
        <w:jc w:val="both"/>
      </w:pPr>
      <w:r>
        <w:t>v</w:t>
      </w:r>
      <w:r w:rsidR="00747624" w:rsidRPr="002E11BA">
        <w:t>ybízíme žáky k vyhledávání informací vhodných pro řešení problémů, využívání vědomostí a dovedností k objevování různýc</w:t>
      </w:r>
      <w:r w:rsidR="002F415B">
        <w:t>h variant řešení, vedeme žáky k </w:t>
      </w:r>
      <w:r w:rsidR="00747624" w:rsidRPr="002E11BA">
        <w:t>praktickému ověřování správnosti řešení problémů.</w:t>
      </w:r>
    </w:p>
    <w:p w14:paraId="40C765FE" w14:textId="77777777" w:rsidR="00747624" w:rsidRPr="002E11BA" w:rsidRDefault="00747624" w:rsidP="00747624">
      <w:pPr>
        <w:jc w:val="both"/>
        <w:rPr>
          <w:b/>
        </w:rPr>
      </w:pPr>
    </w:p>
    <w:p w14:paraId="3CA08FCC" w14:textId="77777777" w:rsidR="00747624" w:rsidRPr="002E11BA" w:rsidRDefault="00747624" w:rsidP="00747624">
      <w:pPr>
        <w:jc w:val="both"/>
        <w:rPr>
          <w:b/>
        </w:rPr>
      </w:pPr>
      <w:r w:rsidRPr="002E11BA">
        <w:rPr>
          <w:b/>
        </w:rPr>
        <w:t xml:space="preserve">Kompetence komunikativní </w:t>
      </w:r>
    </w:p>
    <w:p w14:paraId="76B96CBB" w14:textId="77777777" w:rsidR="00747624" w:rsidRPr="002E11BA" w:rsidRDefault="00DE4BF2" w:rsidP="00154E6B">
      <w:pPr>
        <w:numPr>
          <w:ilvl w:val="0"/>
          <w:numId w:val="48"/>
        </w:numPr>
        <w:jc w:val="both"/>
      </w:pPr>
      <w:r>
        <w:t>v</w:t>
      </w:r>
      <w:r w:rsidR="00747624" w:rsidRPr="002E11BA">
        <w:t>edeme žáky k porozumění různým typům textů, obrazových materiálů, běžně užívaných gest, zvuků a jiných informačních a komunikačních prostředků a jejich tvořivému využívání ke svému rozvoji,</w:t>
      </w:r>
    </w:p>
    <w:p w14:paraId="428D4A27" w14:textId="77777777" w:rsidR="00747624" w:rsidRPr="002E11BA" w:rsidRDefault="00747624" w:rsidP="00154E6B">
      <w:pPr>
        <w:numPr>
          <w:ilvl w:val="0"/>
          <w:numId w:val="48"/>
        </w:numPr>
        <w:jc w:val="both"/>
      </w:pPr>
      <w:r w:rsidRPr="002E11BA">
        <w:t>motivujeme žáky k využívání informačních a komunikačních prostředků a technologií při komunikaci s okolním světem.</w:t>
      </w:r>
    </w:p>
    <w:p w14:paraId="41629CB3" w14:textId="77777777" w:rsidR="00747624" w:rsidRPr="002E11BA" w:rsidRDefault="00747624" w:rsidP="00747624">
      <w:pPr>
        <w:jc w:val="both"/>
        <w:rPr>
          <w:b/>
        </w:rPr>
      </w:pPr>
    </w:p>
    <w:p w14:paraId="7F225365" w14:textId="77777777" w:rsidR="00747624" w:rsidRPr="002E11BA" w:rsidRDefault="00747624" w:rsidP="00747624">
      <w:pPr>
        <w:jc w:val="both"/>
        <w:rPr>
          <w:b/>
        </w:rPr>
      </w:pPr>
      <w:r w:rsidRPr="002E11BA">
        <w:rPr>
          <w:b/>
        </w:rPr>
        <w:t>Kompetence sociální a personální</w:t>
      </w:r>
    </w:p>
    <w:p w14:paraId="62E637C2" w14:textId="77777777" w:rsidR="00747624" w:rsidRPr="002E11BA" w:rsidRDefault="00DE4BF2" w:rsidP="00154E6B">
      <w:pPr>
        <w:numPr>
          <w:ilvl w:val="0"/>
          <w:numId w:val="48"/>
        </w:numPr>
        <w:jc w:val="both"/>
      </w:pPr>
      <w:r>
        <w:t>v</w:t>
      </w:r>
      <w:r w:rsidR="00747624" w:rsidRPr="002E11BA">
        <w:t>ybízíme žáky k chápání potřeby efektivně spolupracovat s druhými při řešení daného úkolu, respektovat různá hlediska a zkušenosti druhých lidí.</w:t>
      </w:r>
    </w:p>
    <w:p w14:paraId="34F6073C" w14:textId="77777777" w:rsidR="00747624" w:rsidRPr="002E11BA" w:rsidRDefault="00747624" w:rsidP="00747624">
      <w:pPr>
        <w:jc w:val="both"/>
        <w:rPr>
          <w:b/>
        </w:rPr>
      </w:pPr>
    </w:p>
    <w:p w14:paraId="5D806901" w14:textId="77777777" w:rsidR="00747624" w:rsidRPr="002E11BA" w:rsidRDefault="00747624" w:rsidP="00747624">
      <w:pPr>
        <w:jc w:val="both"/>
        <w:rPr>
          <w:b/>
        </w:rPr>
      </w:pPr>
      <w:r w:rsidRPr="002E11BA">
        <w:rPr>
          <w:b/>
        </w:rPr>
        <w:t xml:space="preserve">Kompetence občanské </w:t>
      </w:r>
    </w:p>
    <w:p w14:paraId="22492DE5" w14:textId="77777777" w:rsidR="00747624" w:rsidRPr="002E11BA" w:rsidRDefault="00747624" w:rsidP="00154E6B">
      <w:pPr>
        <w:numPr>
          <w:ilvl w:val="0"/>
          <w:numId w:val="48"/>
        </w:numPr>
        <w:jc w:val="both"/>
      </w:pPr>
      <w:r w:rsidRPr="002E11BA">
        <w:t xml:space="preserve"> </w:t>
      </w:r>
      <w:r w:rsidR="00DE4BF2">
        <w:t>v</w:t>
      </w:r>
      <w:r w:rsidRPr="002E11BA">
        <w:t>edeme žáky k uvědomění si svých práv a povinností ve škole i mimo školu.</w:t>
      </w:r>
    </w:p>
    <w:p w14:paraId="6C727E8F" w14:textId="77777777" w:rsidR="00747624" w:rsidRPr="002E11BA" w:rsidRDefault="00747624" w:rsidP="00747624">
      <w:pPr>
        <w:jc w:val="both"/>
      </w:pPr>
    </w:p>
    <w:p w14:paraId="7F6E2204" w14:textId="77777777" w:rsidR="00747624" w:rsidRPr="002E11BA" w:rsidRDefault="00747624" w:rsidP="00747624">
      <w:pPr>
        <w:jc w:val="both"/>
      </w:pPr>
      <w:r w:rsidRPr="002E11BA">
        <w:rPr>
          <w:b/>
        </w:rPr>
        <w:t>Kompetence pracovní</w:t>
      </w:r>
    </w:p>
    <w:p w14:paraId="3F1BED36" w14:textId="77777777" w:rsidR="00747624" w:rsidRPr="002E11BA" w:rsidRDefault="00DE4BF2" w:rsidP="00154E6B">
      <w:pPr>
        <w:numPr>
          <w:ilvl w:val="0"/>
          <w:numId w:val="48"/>
        </w:numPr>
        <w:jc w:val="both"/>
      </w:pPr>
      <w:r>
        <w:t>m</w:t>
      </w:r>
      <w:r w:rsidR="00747624" w:rsidRPr="002E11BA">
        <w:t>otivujeme žáky k využívání znalostí a zkušeností získaných v jednotlivých oblastech pro vlastní rozvoj.</w:t>
      </w:r>
    </w:p>
    <w:p w14:paraId="2D6810E7" w14:textId="77777777" w:rsidR="00B70961" w:rsidRDefault="00B70961" w:rsidP="00FD6C75">
      <w:pPr>
        <w:jc w:val="both"/>
      </w:pPr>
    </w:p>
    <w:p w14:paraId="0C5D310F" w14:textId="77777777" w:rsidR="00FD6C75" w:rsidRDefault="00FD6C75" w:rsidP="00FD6C75">
      <w:pPr>
        <w:jc w:val="both"/>
      </w:pPr>
    </w:p>
    <w:p w14:paraId="6E2FB655" w14:textId="77777777" w:rsidR="00FD6C75" w:rsidRDefault="00FD6C75" w:rsidP="00FD6C75">
      <w:pPr>
        <w:jc w:val="both"/>
        <w:rPr>
          <w:b/>
        </w:rPr>
      </w:pPr>
      <w:r w:rsidRPr="006F1412">
        <w:rPr>
          <w:b/>
        </w:rPr>
        <w:t xml:space="preserve">Kompetence </w:t>
      </w:r>
      <w:r>
        <w:rPr>
          <w:b/>
        </w:rPr>
        <w:t>digitál</w:t>
      </w:r>
      <w:r w:rsidRPr="006F1412">
        <w:rPr>
          <w:b/>
        </w:rPr>
        <w:t>ní</w:t>
      </w:r>
    </w:p>
    <w:p w14:paraId="3772C953"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49A2451A"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141C903" w14:textId="77777777" w:rsidR="00FD6C75" w:rsidRDefault="00FD6C75" w:rsidP="00FD6C75">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1"/>
        <w:gridCol w:w="6365"/>
        <w:gridCol w:w="4326"/>
      </w:tblGrid>
      <w:tr w:rsidR="00323584" w:rsidRPr="00F41291" w14:paraId="02D18866" w14:textId="77777777" w:rsidTr="00D0064E">
        <w:trPr>
          <w:trHeight w:val="609"/>
        </w:trPr>
        <w:tc>
          <w:tcPr>
            <w:tcW w:w="3325" w:type="dxa"/>
            <w:tcBorders>
              <w:right w:val="nil"/>
            </w:tcBorders>
            <w:shd w:val="clear" w:color="auto" w:fill="EEECE1"/>
            <w:vAlign w:val="center"/>
          </w:tcPr>
          <w:p w14:paraId="03C97EBD" w14:textId="77777777" w:rsidR="00323584" w:rsidRPr="00DA3767" w:rsidRDefault="00323584"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500" w:type="dxa"/>
            <w:tcBorders>
              <w:left w:val="nil"/>
              <w:right w:val="nil"/>
            </w:tcBorders>
            <w:shd w:val="clear" w:color="auto" w:fill="EEECE1"/>
            <w:vAlign w:val="center"/>
          </w:tcPr>
          <w:p w14:paraId="640FDBDE" w14:textId="77777777" w:rsidR="00323584"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Volitelný předmět - Digitální technologie</w:t>
            </w:r>
          </w:p>
        </w:tc>
        <w:tc>
          <w:tcPr>
            <w:tcW w:w="4393" w:type="dxa"/>
            <w:tcBorders>
              <w:left w:val="nil"/>
            </w:tcBorders>
            <w:shd w:val="clear" w:color="auto" w:fill="EEECE1"/>
            <w:vAlign w:val="center"/>
          </w:tcPr>
          <w:p w14:paraId="4F72D13A" w14:textId="77777777" w:rsidR="00323584" w:rsidRPr="00F41291" w:rsidRDefault="00323584"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323584" w:rsidRPr="00DA3767" w14:paraId="4461C81F" w14:textId="77777777" w:rsidTr="00D0064E">
        <w:trPr>
          <w:trHeight w:val="720"/>
        </w:trPr>
        <w:tc>
          <w:tcPr>
            <w:tcW w:w="3325" w:type="dxa"/>
            <w:shd w:val="clear" w:color="auto" w:fill="C6D9F1"/>
            <w:vAlign w:val="center"/>
          </w:tcPr>
          <w:p w14:paraId="3B6A5AD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Učivo</w:t>
            </w:r>
          </w:p>
        </w:tc>
        <w:tc>
          <w:tcPr>
            <w:tcW w:w="6500" w:type="dxa"/>
            <w:shd w:val="clear" w:color="auto" w:fill="F2DBDB"/>
            <w:vAlign w:val="center"/>
          </w:tcPr>
          <w:p w14:paraId="7A2CB7C3"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Školní výstupy</w:t>
            </w:r>
          </w:p>
        </w:tc>
        <w:tc>
          <w:tcPr>
            <w:tcW w:w="4393" w:type="dxa"/>
            <w:shd w:val="clear" w:color="auto" w:fill="C6D9F1"/>
            <w:vAlign w:val="center"/>
          </w:tcPr>
          <w:p w14:paraId="20929EC4"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Přesahy a vazby</w:t>
            </w:r>
          </w:p>
          <w:p w14:paraId="33E18079"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(mezipředmětové vztahy,</w:t>
            </w:r>
          </w:p>
          <w:p w14:paraId="6D0A6F6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průřezová témata)</w:t>
            </w:r>
          </w:p>
        </w:tc>
      </w:tr>
      <w:tr w:rsidR="00323584" w:rsidRPr="000C5531" w14:paraId="30719BB9" w14:textId="77777777" w:rsidTr="00D0064E">
        <w:tc>
          <w:tcPr>
            <w:tcW w:w="3325" w:type="dxa"/>
          </w:tcPr>
          <w:p w14:paraId="76471C29" w14:textId="77777777" w:rsidR="00323584" w:rsidRDefault="00323584" w:rsidP="00D0064E">
            <w:pPr>
              <w:rPr>
                <w:rFonts w:ascii="Arial" w:hAnsi="Arial" w:cs="Arial"/>
                <w:b/>
                <w:color w:val="FF0000"/>
                <w:sz w:val="23"/>
                <w:szCs w:val="23"/>
              </w:rPr>
            </w:pPr>
          </w:p>
          <w:p w14:paraId="21103500" w14:textId="77777777" w:rsidR="00323584" w:rsidRDefault="00323584" w:rsidP="00D0064E">
            <w:pPr>
              <w:rPr>
                <w:rFonts w:ascii="Arial" w:hAnsi="Arial" w:cs="Arial"/>
                <w:b/>
                <w:color w:val="FF0000"/>
                <w:sz w:val="23"/>
                <w:szCs w:val="23"/>
              </w:rPr>
            </w:pPr>
            <w:r>
              <w:rPr>
                <w:rFonts w:ascii="Arial" w:hAnsi="Arial" w:cs="Arial"/>
                <w:b/>
                <w:color w:val="FF0000"/>
                <w:sz w:val="23"/>
                <w:szCs w:val="23"/>
              </w:rPr>
              <w:t xml:space="preserve">Programy Word, Excel, </w:t>
            </w:r>
            <w:proofErr w:type="spellStart"/>
            <w:r>
              <w:rPr>
                <w:rFonts w:ascii="Arial" w:hAnsi="Arial" w:cs="Arial"/>
                <w:b/>
                <w:color w:val="FF0000"/>
                <w:sz w:val="23"/>
                <w:szCs w:val="23"/>
              </w:rPr>
              <w:t>Power</w:t>
            </w:r>
            <w:proofErr w:type="spellEnd"/>
            <w:r>
              <w:rPr>
                <w:rFonts w:ascii="Arial" w:hAnsi="Arial" w:cs="Arial"/>
                <w:b/>
                <w:color w:val="FF0000"/>
                <w:sz w:val="23"/>
                <w:szCs w:val="23"/>
              </w:rPr>
              <w:t xml:space="preserve"> </w:t>
            </w:r>
            <w:proofErr w:type="gramStart"/>
            <w:r>
              <w:rPr>
                <w:rFonts w:ascii="Arial" w:hAnsi="Arial" w:cs="Arial"/>
                <w:b/>
                <w:color w:val="FF0000"/>
                <w:sz w:val="23"/>
                <w:szCs w:val="23"/>
              </w:rPr>
              <w:t>point - opakování</w:t>
            </w:r>
            <w:proofErr w:type="gramEnd"/>
          </w:p>
          <w:p w14:paraId="05CE0E41" w14:textId="77777777" w:rsidR="00323584" w:rsidRDefault="00323584" w:rsidP="00D0064E">
            <w:pPr>
              <w:rPr>
                <w:rFonts w:ascii="Arial" w:hAnsi="Arial" w:cs="Arial"/>
                <w:b/>
                <w:color w:val="FF0000"/>
                <w:sz w:val="23"/>
                <w:szCs w:val="23"/>
              </w:rPr>
            </w:pPr>
          </w:p>
          <w:p w14:paraId="4D059181" w14:textId="77777777" w:rsidR="00323584" w:rsidRDefault="00323584" w:rsidP="00D0064E">
            <w:pPr>
              <w:rPr>
                <w:rFonts w:ascii="Arial" w:hAnsi="Arial" w:cs="Arial"/>
                <w:b/>
                <w:color w:val="FF0000"/>
                <w:sz w:val="23"/>
                <w:szCs w:val="23"/>
              </w:rPr>
            </w:pPr>
            <w:r>
              <w:rPr>
                <w:rFonts w:ascii="Arial" w:hAnsi="Arial" w:cs="Arial"/>
                <w:b/>
                <w:color w:val="FF0000"/>
                <w:sz w:val="23"/>
                <w:szCs w:val="23"/>
              </w:rPr>
              <w:t>Rastrová grafika</w:t>
            </w:r>
          </w:p>
          <w:p w14:paraId="69ABDD0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rozlišení fotografie</w:t>
            </w:r>
          </w:p>
          <w:p w14:paraId="014C17BD"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vložení textu do fotografie</w:t>
            </w:r>
          </w:p>
          <w:p w14:paraId="5F37633B"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její orámování </w:t>
            </w:r>
          </w:p>
          <w:p w14:paraId="6AE6C9C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nastavení efektu</w:t>
            </w:r>
          </w:p>
          <w:p w14:paraId="32D748C2"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odstínu fotografie</w:t>
            </w:r>
          </w:p>
          <w:p w14:paraId="080F0B5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odstranění červených očí</w:t>
            </w:r>
          </w:p>
          <w:p w14:paraId="4432489E"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selekce části fotografie</w:t>
            </w:r>
          </w:p>
          <w:p w14:paraId="5818AA97"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koláž</w:t>
            </w:r>
          </w:p>
          <w:p w14:paraId="455550DA"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klonovací razítko</w:t>
            </w:r>
          </w:p>
          <w:p w14:paraId="750B878B" w14:textId="77777777" w:rsidR="00323584" w:rsidRDefault="00323584" w:rsidP="00D0064E">
            <w:pPr>
              <w:rPr>
                <w:rFonts w:ascii="Arial" w:hAnsi="Arial" w:cs="Arial"/>
                <w:b/>
                <w:color w:val="FF0000"/>
                <w:sz w:val="23"/>
                <w:szCs w:val="23"/>
              </w:rPr>
            </w:pPr>
          </w:p>
          <w:p w14:paraId="565BE338" w14:textId="77777777" w:rsidR="00323584" w:rsidRPr="00DA3767" w:rsidRDefault="00323584" w:rsidP="00D0064E">
            <w:pPr>
              <w:rPr>
                <w:rFonts w:ascii="Arial" w:hAnsi="Arial" w:cs="Arial"/>
                <w:b/>
                <w:color w:val="FF0000"/>
                <w:sz w:val="23"/>
                <w:szCs w:val="23"/>
              </w:rPr>
            </w:pPr>
            <w:r>
              <w:rPr>
                <w:rFonts w:ascii="Arial" w:hAnsi="Arial" w:cs="Arial"/>
                <w:b/>
                <w:color w:val="FF0000"/>
                <w:sz w:val="23"/>
                <w:szCs w:val="23"/>
              </w:rPr>
              <w:t>Vektorová grafika</w:t>
            </w:r>
          </w:p>
          <w:p w14:paraId="1E28C1C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křivkou</w:t>
            </w:r>
          </w:p>
          <w:p w14:paraId="1C9E880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pravidla základních tvarů</w:t>
            </w:r>
          </w:p>
          <w:p w14:paraId="08D4FF6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kombinace objektů</w:t>
            </w:r>
          </w:p>
          <w:p w14:paraId="6E571F95"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barvami</w:t>
            </w:r>
          </w:p>
          <w:p w14:paraId="1F63791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výplň a obrys</w:t>
            </w:r>
          </w:p>
          <w:p w14:paraId="46281DE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barvy</w:t>
            </w:r>
          </w:p>
          <w:p w14:paraId="0C0EE3A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stín</w:t>
            </w:r>
          </w:p>
          <w:p w14:paraId="3240703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umělecký a odstavcový text</w:t>
            </w:r>
          </w:p>
          <w:p w14:paraId="6D1E7D38"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využití klipartů</w:t>
            </w:r>
          </w:p>
          <w:p w14:paraId="45B6BBDD" w14:textId="77777777" w:rsidR="00323584" w:rsidRDefault="00323584" w:rsidP="00D0064E">
            <w:pPr>
              <w:rPr>
                <w:rFonts w:ascii="Arial" w:hAnsi="Arial" w:cs="Arial"/>
                <w:color w:val="FF0000"/>
                <w:sz w:val="23"/>
                <w:szCs w:val="23"/>
              </w:rPr>
            </w:pPr>
          </w:p>
          <w:p w14:paraId="0E51E421" w14:textId="77777777" w:rsidR="00323584" w:rsidRDefault="00323584" w:rsidP="00D0064E">
            <w:pPr>
              <w:rPr>
                <w:rFonts w:ascii="Arial" w:hAnsi="Arial" w:cs="Arial"/>
                <w:color w:val="FF0000"/>
                <w:sz w:val="23"/>
                <w:szCs w:val="23"/>
              </w:rPr>
            </w:pPr>
          </w:p>
          <w:p w14:paraId="76A98D78" w14:textId="77777777" w:rsidR="00323584" w:rsidRDefault="00323584" w:rsidP="00D0064E">
            <w:pPr>
              <w:rPr>
                <w:rFonts w:ascii="Arial" w:hAnsi="Arial" w:cs="Arial"/>
                <w:b/>
                <w:color w:val="FF0000"/>
                <w:sz w:val="23"/>
                <w:szCs w:val="23"/>
              </w:rPr>
            </w:pPr>
          </w:p>
          <w:p w14:paraId="61A5195F" w14:textId="77777777" w:rsidR="00323584" w:rsidRPr="00904265" w:rsidRDefault="00323584" w:rsidP="00D0064E">
            <w:pPr>
              <w:rPr>
                <w:rFonts w:ascii="Arial" w:hAnsi="Arial" w:cs="Arial"/>
                <w:b/>
                <w:color w:val="FF0000"/>
                <w:sz w:val="23"/>
                <w:szCs w:val="23"/>
              </w:rPr>
            </w:pPr>
            <w:r w:rsidRPr="00904265">
              <w:rPr>
                <w:rFonts w:ascii="Arial" w:hAnsi="Arial" w:cs="Arial"/>
                <w:b/>
                <w:color w:val="FF0000"/>
                <w:sz w:val="23"/>
                <w:szCs w:val="23"/>
              </w:rPr>
              <w:lastRenderedPageBreak/>
              <w:t>Základy práce se zvukem</w:t>
            </w:r>
          </w:p>
          <w:p w14:paraId="15CB3731" w14:textId="77777777" w:rsidR="00323584" w:rsidRDefault="00323584" w:rsidP="00D0064E">
            <w:pPr>
              <w:rPr>
                <w:rFonts w:ascii="Arial" w:hAnsi="Arial" w:cs="Arial"/>
                <w:color w:val="FF0000"/>
                <w:sz w:val="23"/>
                <w:szCs w:val="23"/>
              </w:rPr>
            </w:pPr>
          </w:p>
          <w:p w14:paraId="301118EF"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formáty zvukových souborů a jejich převod</w:t>
            </w:r>
          </w:p>
          <w:p w14:paraId="1AF6634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základy úpravy MP3 (sestříhání, změna tempa apod.)</w:t>
            </w:r>
          </w:p>
          <w:p w14:paraId="794AE464" w14:textId="77777777" w:rsidR="00323584" w:rsidRPr="00DA3767" w:rsidRDefault="00323584" w:rsidP="00D0064E">
            <w:pPr>
              <w:rPr>
                <w:rFonts w:ascii="Arial" w:hAnsi="Arial" w:cs="Arial"/>
                <w:color w:val="FF0000"/>
                <w:sz w:val="23"/>
                <w:szCs w:val="23"/>
              </w:rPr>
            </w:pPr>
          </w:p>
          <w:p w14:paraId="4928D57A" w14:textId="77777777" w:rsidR="00323584" w:rsidRPr="00DA3767" w:rsidRDefault="00323584" w:rsidP="00D0064E">
            <w:pPr>
              <w:rPr>
                <w:rFonts w:ascii="Arial" w:hAnsi="Arial" w:cs="Arial"/>
                <w:color w:val="FF0000"/>
                <w:sz w:val="23"/>
                <w:szCs w:val="23"/>
              </w:rPr>
            </w:pPr>
          </w:p>
          <w:p w14:paraId="3E927A9E" w14:textId="77777777" w:rsidR="00323584" w:rsidRPr="00F41291" w:rsidRDefault="00323584" w:rsidP="00D0064E">
            <w:pPr>
              <w:rPr>
                <w:rFonts w:ascii="Arial" w:hAnsi="Arial" w:cs="Arial"/>
                <w:b/>
                <w:sz w:val="23"/>
                <w:szCs w:val="23"/>
              </w:rPr>
            </w:pPr>
            <w:r w:rsidRPr="00F41291">
              <w:rPr>
                <w:rFonts w:ascii="Arial" w:hAnsi="Arial" w:cs="Arial"/>
                <w:b/>
                <w:color w:val="FF0000"/>
                <w:sz w:val="23"/>
                <w:szCs w:val="23"/>
              </w:rPr>
              <w:t>Software spolupracující s</w:t>
            </w:r>
            <w:r>
              <w:rPr>
                <w:rFonts w:ascii="Arial" w:hAnsi="Arial" w:cs="Arial"/>
                <w:b/>
                <w:color w:val="FF0000"/>
                <w:sz w:val="23"/>
                <w:szCs w:val="23"/>
              </w:rPr>
              <w:t> </w:t>
            </w:r>
            <w:r w:rsidRPr="00F41291">
              <w:rPr>
                <w:rFonts w:ascii="Arial" w:hAnsi="Arial" w:cs="Arial"/>
                <w:b/>
                <w:color w:val="FF0000"/>
                <w:sz w:val="23"/>
                <w:szCs w:val="23"/>
              </w:rPr>
              <w:t>kamerou</w:t>
            </w:r>
          </w:p>
        </w:tc>
        <w:tc>
          <w:tcPr>
            <w:tcW w:w="6500" w:type="dxa"/>
          </w:tcPr>
          <w:p w14:paraId="1476DC50" w14:textId="77777777" w:rsidR="00323584" w:rsidRDefault="00323584" w:rsidP="00D0064E">
            <w:pPr>
              <w:rPr>
                <w:rFonts w:ascii="Arial" w:hAnsi="Arial" w:cs="Arial"/>
                <w:sz w:val="23"/>
                <w:szCs w:val="23"/>
              </w:rPr>
            </w:pPr>
          </w:p>
          <w:p w14:paraId="2EEEA588" w14:textId="77777777" w:rsidR="00323584" w:rsidRDefault="00323584"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na dané téma vyhotovit řadu dokumentů a téma odprezentovat</w:t>
            </w:r>
          </w:p>
          <w:p w14:paraId="14511C4A" w14:textId="77777777" w:rsidR="00323584" w:rsidRDefault="00323584" w:rsidP="00D0064E">
            <w:pPr>
              <w:rPr>
                <w:rFonts w:ascii="Arial" w:hAnsi="Arial" w:cs="Arial"/>
                <w:sz w:val="23"/>
                <w:szCs w:val="23"/>
              </w:rPr>
            </w:pPr>
          </w:p>
          <w:p w14:paraId="06B6FA1C" w14:textId="77777777" w:rsidR="00323584" w:rsidRDefault="00323584" w:rsidP="00D0064E">
            <w:pPr>
              <w:rPr>
                <w:rFonts w:ascii="Arial" w:hAnsi="Arial" w:cs="Arial"/>
                <w:sz w:val="23"/>
                <w:szCs w:val="23"/>
              </w:rPr>
            </w:pPr>
          </w:p>
          <w:p w14:paraId="34A5B2A1"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zakladní úpravy fotografie</w:t>
            </w:r>
          </w:p>
          <w:p w14:paraId="53C295A4" w14:textId="77777777" w:rsidR="00323584" w:rsidRDefault="00323584" w:rsidP="00D0064E">
            <w:pPr>
              <w:rPr>
                <w:rFonts w:ascii="Arial" w:hAnsi="Arial" w:cs="Arial"/>
                <w:noProof/>
                <w:sz w:val="23"/>
                <w:szCs w:val="23"/>
              </w:rPr>
            </w:pPr>
          </w:p>
          <w:p w14:paraId="6AF39588" w14:textId="77777777" w:rsidR="00323584" w:rsidRDefault="00323584" w:rsidP="00D0064E">
            <w:pPr>
              <w:rPr>
                <w:rFonts w:ascii="Arial" w:hAnsi="Arial" w:cs="Arial"/>
                <w:noProof/>
                <w:sz w:val="23"/>
                <w:szCs w:val="23"/>
              </w:rPr>
            </w:pPr>
          </w:p>
          <w:p w14:paraId="1DBC8442" w14:textId="77777777" w:rsidR="00323584" w:rsidRDefault="00323584" w:rsidP="00D0064E">
            <w:pPr>
              <w:rPr>
                <w:rFonts w:ascii="Arial" w:hAnsi="Arial" w:cs="Arial"/>
                <w:noProof/>
                <w:sz w:val="23"/>
                <w:szCs w:val="23"/>
              </w:rPr>
            </w:pPr>
          </w:p>
          <w:p w14:paraId="642AA992" w14:textId="77777777" w:rsidR="00323584" w:rsidRDefault="00323584" w:rsidP="00D0064E">
            <w:pPr>
              <w:rPr>
                <w:rFonts w:ascii="Arial" w:hAnsi="Arial" w:cs="Arial"/>
                <w:noProof/>
                <w:sz w:val="23"/>
                <w:szCs w:val="23"/>
              </w:rPr>
            </w:pPr>
          </w:p>
          <w:p w14:paraId="53B83ED3" w14:textId="77777777" w:rsidR="00323584" w:rsidRDefault="00323584" w:rsidP="00D0064E">
            <w:pPr>
              <w:rPr>
                <w:rFonts w:ascii="Arial" w:hAnsi="Arial" w:cs="Arial"/>
                <w:noProof/>
                <w:sz w:val="23"/>
                <w:szCs w:val="23"/>
              </w:rPr>
            </w:pPr>
          </w:p>
          <w:p w14:paraId="5E4EF6FF" w14:textId="77777777" w:rsidR="00323584" w:rsidRDefault="00323584" w:rsidP="00D0064E">
            <w:pPr>
              <w:rPr>
                <w:rFonts w:ascii="Arial" w:hAnsi="Arial" w:cs="Arial"/>
                <w:noProof/>
                <w:sz w:val="23"/>
                <w:szCs w:val="23"/>
              </w:rPr>
            </w:pPr>
          </w:p>
          <w:p w14:paraId="16668661" w14:textId="77777777" w:rsidR="00323584" w:rsidRDefault="00323584" w:rsidP="00D0064E">
            <w:pPr>
              <w:rPr>
                <w:rFonts w:ascii="Arial" w:hAnsi="Arial" w:cs="Arial"/>
                <w:noProof/>
                <w:sz w:val="23"/>
                <w:szCs w:val="23"/>
              </w:rPr>
            </w:pPr>
          </w:p>
          <w:p w14:paraId="763E06BC" w14:textId="77777777" w:rsidR="00323584" w:rsidRDefault="00323584" w:rsidP="00D0064E">
            <w:pPr>
              <w:rPr>
                <w:rFonts w:ascii="Arial" w:hAnsi="Arial" w:cs="Arial"/>
                <w:noProof/>
                <w:sz w:val="23"/>
                <w:szCs w:val="23"/>
              </w:rPr>
            </w:pPr>
          </w:p>
          <w:p w14:paraId="44954FC9" w14:textId="77777777" w:rsidR="00323584" w:rsidRDefault="00323584" w:rsidP="00D0064E">
            <w:pPr>
              <w:rPr>
                <w:rFonts w:ascii="Arial" w:hAnsi="Arial" w:cs="Arial"/>
                <w:noProof/>
                <w:sz w:val="23"/>
                <w:szCs w:val="23"/>
              </w:rPr>
            </w:pPr>
          </w:p>
          <w:p w14:paraId="2F22A4AB" w14:textId="77777777" w:rsidR="00323584" w:rsidRDefault="00323584" w:rsidP="00D0064E">
            <w:pPr>
              <w:rPr>
                <w:rFonts w:ascii="Arial" w:hAnsi="Arial" w:cs="Arial"/>
                <w:noProof/>
                <w:sz w:val="23"/>
                <w:szCs w:val="23"/>
              </w:rPr>
            </w:pPr>
          </w:p>
          <w:p w14:paraId="5F13F502" w14:textId="77777777" w:rsidR="00323584" w:rsidRDefault="00323584" w:rsidP="00D0064E">
            <w:pPr>
              <w:rPr>
                <w:rFonts w:ascii="Arial" w:hAnsi="Arial" w:cs="Arial"/>
                <w:noProof/>
                <w:sz w:val="23"/>
                <w:szCs w:val="23"/>
              </w:rPr>
            </w:pPr>
            <w:r w:rsidRPr="00DA3767">
              <w:rPr>
                <w:rFonts w:ascii="Arial" w:hAnsi="Arial" w:cs="Arial"/>
                <w:noProof/>
                <w:sz w:val="23"/>
                <w:szCs w:val="23"/>
              </w:rPr>
              <w:t xml:space="preserve">- zvládne vytvořit jednoduchou publikaci dle návrhu, dokáže ji,editovat a vytisknout </w:t>
            </w:r>
          </w:p>
          <w:p w14:paraId="1BAB331B"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(kalendář, diplom, jídelní lístek, obálku, oznámení, pozvánku, vizitku, ….)</w:t>
            </w:r>
          </w:p>
          <w:p w14:paraId="11D4636F" w14:textId="77777777" w:rsidR="00323584" w:rsidRPr="00DA3767" w:rsidRDefault="00323584" w:rsidP="00D0064E">
            <w:pPr>
              <w:rPr>
                <w:rFonts w:ascii="Arial" w:hAnsi="Arial" w:cs="Arial"/>
                <w:noProof/>
                <w:sz w:val="23"/>
                <w:szCs w:val="23"/>
              </w:rPr>
            </w:pPr>
          </w:p>
          <w:p w14:paraId="1BF75DE3" w14:textId="77777777" w:rsidR="00323584" w:rsidRDefault="00323584" w:rsidP="00D0064E">
            <w:pPr>
              <w:rPr>
                <w:rFonts w:ascii="Arial" w:hAnsi="Arial" w:cs="Arial"/>
                <w:noProof/>
                <w:sz w:val="23"/>
                <w:szCs w:val="23"/>
              </w:rPr>
            </w:pPr>
          </w:p>
          <w:p w14:paraId="7BD988A8" w14:textId="77777777" w:rsidR="00323584" w:rsidRDefault="00323584" w:rsidP="00D0064E">
            <w:pPr>
              <w:rPr>
                <w:rFonts w:ascii="Arial" w:hAnsi="Arial" w:cs="Arial"/>
                <w:noProof/>
                <w:sz w:val="23"/>
                <w:szCs w:val="23"/>
              </w:rPr>
            </w:pPr>
          </w:p>
          <w:p w14:paraId="635C81E6" w14:textId="77777777" w:rsidR="00323584" w:rsidRDefault="00323584" w:rsidP="00D0064E">
            <w:pPr>
              <w:rPr>
                <w:rFonts w:ascii="Arial" w:hAnsi="Arial" w:cs="Arial"/>
                <w:noProof/>
                <w:sz w:val="23"/>
                <w:szCs w:val="23"/>
              </w:rPr>
            </w:pPr>
          </w:p>
          <w:p w14:paraId="6EF051E8" w14:textId="77777777" w:rsidR="00323584" w:rsidRDefault="00323584" w:rsidP="00D0064E">
            <w:pPr>
              <w:rPr>
                <w:rFonts w:ascii="Arial" w:hAnsi="Arial" w:cs="Arial"/>
                <w:noProof/>
                <w:sz w:val="23"/>
                <w:szCs w:val="23"/>
              </w:rPr>
            </w:pPr>
          </w:p>
          <w:p w14:paraId="14832D11" w14:textId="77777777" w:rsidR="00323584" w:rsidRDefault="00323584" w:rsidP="00D0064E">
            <w:pPr>
              <w:rPr>
                <w:rFonts w:ascii="Arial" w:hAnsi="Arial" w:cs="Arial"/>
                <w:noProof/>
                <w:sz w:val="23"/>
                <w:szCs w:val="23"/>
              </w:rPr>
            </w:pPr>
          </w:p>
          <w:p w14:paraId="07649B5A" w14:textId="77777777" w:rsidR="00323584" w:rsidRDefault="00323584" w:rsidP="00D0064E">
            <w:pPr>
              <w:rPr>
                <w:rFonts w:ascii="Arial" w:hAnsi="Arial" w:cs="Arial"/>
                <w:noProof/>
                <w:sz w:val="23"/>
                <w:szCs w:val="23"/>
              </w:rPr>
            </w:pPr>
          </w:p>
          <w:p w14:paraId="39A88BAF" w14:textId="77777777" w:rsidR="00323584" w:rsidRDefault="00323584" w:rsidP="00D0064E">
            <w:pPr>
              <w:rPr>
                <w:rFonts w:ascii="Arial" w:hAnsi="Arial" w:cs="Arial"/>
                <w:noProof/>
                <w:sz w:val="23"/>
                <w:szCs w:val="23"/>
              </w:rPr>
            </w:pPr>
          </w:p>
          <w:p w14:paraId="12039710" w14:textId="77777777" w:rsidR="00323584" w:rsidRDefault="00323584" w:rsidP="00D0064E">
            <w:pPr>
              <w:rPr>
                <w:rFonts w:ascii="Arial" w:hAnsi="Arial" w:cs="Arial"/>
                <w:noProof/>
                <w:sz w:val="23"/>
                <w:szCs w:val="23"/>
              </w:rPr>
            </w:pPr>
          </w:p>
          <w:p w14:paraId="2EC6F62A"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základní editaci zvukového souboru ve volně stažitelném programu</w:t>
            </w:r>
          </w:p>
          <w:p w14:paraId="21DE6953" w14:textId="77777777" w:rsidR="00323584" w:rsidRDefault="00323584" w:rsidP="00D0064E">
            <w:pPr>
              <w:rPr>
                <w:rFonts w:ascii="Arial" w:hAnsi="Arial" w:cs="Arial"/>
                <w:noProof/>
                <w:sz w:val="23"/>
                <w:szCs w:val="23"/>
              </w:rPr>
            </w:pPr>
          </w:p>
          <w:p w14:paraId="6C7B543D" w14:textId="77777777" w:rsidR="00323584" w:rsidRDefault="00323584" w:rsidP="00D0064E">
            <w:pPr>
              <w:rPr>
                <w:rFonts w:ascii="Arial" w:hAnsi="Arial" w:cs="Arial"/>
                <w:noProof/>
                <w:sz w:val="23"/>
                <w:szCs w:val="23"/>
              </w:rPr>
            </w:pPr>
          </w:p>
          <w:p w14:paraId="525BA61D" w14:textId="77777777" w:rsidR="00323584" w:rsidRDefault="00323584" w:rsidP="00D0064E">
            <w:pPr>
              <w:rPr>
                <w:rFonts w:ascii="Arial" w:hAnsi="Arial" w:cs="Arial"/>
                <w:noProof/>
                <w:sz w:val="23"/>
                <w:szCs w:val="23"/>
              </w:rPr>
            </w:pPr>
          </w:p>
          <w:p w14:paraId="21008D6A" w14:textId="77777777" w:rsidR="00323584" w:rsidRDefault="00323584" w:rsidP="00D0064E">
            <w:pPr>
              <w:rPr>
                <w:rFonts w:ascii="Arial" w:hAnsi="Arial" w:cs="Arial"/>
                <w:noProof/>
                <w:sz w:val="23"/>
                <w:szCs w:val="23"/>
              </w:rPr>
            </w:pPr>
          </w:p>
          <w:p w14:paraId="2D3DDE0C" w14:textId="77777777" w:rsidR="00323584" w:rsidRDefault="00323584" w:rsidP="00D0064E">
            <w:pPr>
              <w:rPr>
                <w:rFonts w:ascii="Arial" w:hAnsi="Arial" w:cs="Arial"/>
                <w:noProof/>
                <w:sz w:val="23"/>
                <w:szCs w:val="23"/>
              </w:rPr>
            </w:pPr>
          </w:p>
          <w:p w14:paraId="397C313A" w14:textId="77777777" w:rsidR="00323584" w:rsidRDefault="00323584" w:rsidP="00D0064E">
            <w:pPr>
              <w:rPr>
                <w:rFonts w:ascii="Arial" w:hAnsi="Arial" w:cs="Arial"/>
                <w:noProof/>
                <w:sz w:val="23"/>
                <w:szCs w:val="23"/>
              </w:rPr>
            </w:pPr>
          </w:p>
          <w:p w14:paraId="6C7940C1"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 zvládne zpracovat video v krátký film</w:t>
            </w:r>
          </w:p>
          <w:p w14:paraId="02B61F48" w14:textId="77777777" w:rsidR="00323584" w:rsidRPr="00DA3767" w:rsidRDefault="00323584" w:rsidP="00D0064E">
            <w:pPr>
              <w:rPr>
                <w:rFonts w:ascii="Arial" w:hAnsi="Arial" w:cs="Arial"/>
                <w:noProof/>
                <w:sz w:val="23"/>
                <w:szCs w:val="23"/>
              </w:rPr>
            </w:pPr>
          </w:p>
          <w:p w14:paraId="1FDAC7AD" w14:textId="77777777" w:rsidR="00323584" w:rsidRDefault="00323584" w:rsidP="00D0064E">
            <w:pPr>
              <w:rPr>
                <w:rFonts w:ascii="Arial" w:hAnsi="Arial" w:cs="Arial"/>
                <w:sz w:val="23"/>
                <w:szCs w:val="23"/>
              </w:rPr>
            </w:pPr>
          </w:p>
          <w:p w14:paraId="272B0C5F" w14:textId="77777777" w:rsidR="00323584" w:rsidRDefault="00323584" w:rsidP="00D0064E">
            <w:pPr>
              <w:rPr>
                <w:rFonts w:ascii="Arial" w:hAnsi="Arial" w:cs="Arial"/>
                <w:sz w:val="23"/>
                <w:szCs w:val="23"/>
              </w:rPr>
            </w:pPr>
          </w:p>
          <w:p w14:paraId="39865ECC" w14:textId="77777777" w:rsidR="00323584" w:rsidRDefault="00323584" w:rsidP="00D0064E">
            <w:pPr>
              <w:rPr>
                <w:rFonts w:ascii="Arial" w:hAnsi="Arial" w:cs="Arial"/>
                <w:sz w:val="23"/>
                <w:szCs w:val="23"/>
              </w:rPr>
            </w:pPr>
          </w:p>
          <w:p w14:paraId="72EF7A1E" w14:textId="77777777" w:rsidR="00323584" w:rsidRDefault="00323584" w:rsidP="00D0064E">
            <w:pPr>
              <w:rPr>
                <w:rFonts w:ascii="Arial" w:hAnsi="Arial" w:cs="Arial"/>
                <w:sz w:val="23"/>
                <w:szCs w:val="23"/>
              </w:rPr>
            </w:pPr>
          </w:p>
          <w:p w14:paraId="682CD213" w14:textId="77777777" w:rsidR="00323584" w:rsidRDefault="00323584" w:rsidP="00D0064E">
            <w:pPr>
              <w:rPr>
                <w:rFonts w:ascii="Arial" w:hAnsi="Arial" w:cs="Arial"/>
                <w:sz w:val="23"/>
                <w:szCs w:val="23"/>
              </w:rPr>
            </w:pPr>
          </w:p>
          <w:p w14:paraId="1A840270" w14:textId="77777777" w:rsidR="00323584" w:rsidRDefault="00323584" w:rsidP="00D0064E">
            <w:pPr>
              <w:rPr>
                <w:rFonts w:ascii="Arial" w:hAnsi="Arial" w:cs="Arial"/>
                <w:sz w:val="23"/>
                <w:szCs w:val="23"/>
              </w:rPr>
            </w:pPr>
          </w:p>
          <w:p w14:paraId="555E4CDE" w14:textId="77777777" w:rsidR="00323584" w:rsidRDefault="00323584" w:rsidP="00D0064E">
            <w:pPr>
              <w:rPr>
                <w:rFonts w:ascii="Arial" w:hAnsi="Arial" w:cs="Arial"/>
                <w:sz w:val="23"/>
                <w:szCs w:val="23"/>
              </w:rPr>
            </w:pPr>
          </w:p>
          <w:p w14:paraId="1DB7B3BF" w14:textId="77777777" w:rsidR="00323584" w:rsidRDefault="00323584" w:rsidP="00D0064E">
            <w:pPr>
              <w:rPr>
                <w:rFonts w:ascii="Arial" w:hAnsi="Arial" w:cs="Arial"/>
                <w:sz w:val="23"/>
                <w:szCs w:val="23"/>
              </w:rPr>
            </w:pPr>
          </w:p>
          <w:p w14:paraId="2B776AB9" w14:textId="77777777" w:rsidR="00323584" w:rsidRDefault="00323584" w:rsidP="00D0064E">
            <w:pPr>
              <w:rPr>
                <w:rFonts w:ascii="Arial" w:hAnsi="Arial" w:cs="Arial"/>
                <w:sz w:val="23"/>
                <w:szCs w:val="23"/>
              </w:rPr>
            </w:pPr>
          </w:p>
          <w:p w14:paraId="1F4607DC" w14:textId="77777777" w:rsidR="00323584" w:rsidRDefault="00323584" w:rsidP="00D0064E">
            <w:pPr>
              <w:rPr>
                <w:rFonts w:ascii="Arial" w:hAnsi="Arial" w:cs="Arial"/>
                <w:sz w:val="23"/>
                <w:szCs w:val="23"/>
              </w:rPr>
            </w:pPr>
          </w:p>
          <w:p w14:paraId="5CA855CB" w14:textId="77777777" w:rsidR="00323584" w:rsidRDefault="00323584" w:rsidP="00D0064E">
            <w:pPr>
              <w:rPr>
                <w:rFonts w:ascii="Arial" w:hAnsi="Arial" w:cs="Arial"/>
                <w:sz w:val="23"/>
                <w:szCs w:val="23"/>
              </w:rPr>
            </w:pPr>
          </w:p>
          <w:p w14:paraId="40F0228A" w14:textId="77777777" w:rsidR="00323584" w:rsidRDefault="00323584" w:rsidP="00D0064E">
            <w:pPr>
              <w:rPr>
                <w:rFonts w:ascii="Arial" w:hAnsi="Arial" w:cs="Arial"/>
                <w:sz w:val="23"/>
                <w:szCs w:val="23"/>
              </w:rPr>
            </w:pPr>
          </w:p>
          <w:p w14:paraId="5769E126" w14:textId="77777777" w:rsidR="00323584" w:rsidRDefault="00323584" w:rsidP="00D0064E">
            <w:pPr>
              <w:rPr>
                <w:rFonts w:ascii="Arial" w:hAnsi="Arial" w:cs="Arial"/>
                <w:sz w:val="23"/>
                <w:szCs w:val="23"/>
              </w:rPr>
            </w:pPr>
          </w:p>
          <w:p w14:paraId="13EF408E" w14:textId="77777777" w:rsidR="00323584" w:rsidRDefault="00323584" w:rsidP="00D0064E">
            <w:pPr>
              <w:rPr>
                <w:rFonts w:ascii="Arial" w:hAnsi="Arial" w:cs="Arial"/>
                <w:sz w:val="23"/>
                <w:szCs w:val="23"/>
              </w:rPr>
            </w:pPr>
          </w:p>
          <w:p w14:paraId="5C8C4194" w14:textId="77777777" w:rsidR="00323584" w:rsidRDefault="00323584" w:rsidP="00D0064E">
            <w:pPr>
              <w:rPr>
                <w:rFonts w:ascii="Arial" w:hAnsi="Arial" w:cs="Arial"/>
                <w:sz w:val="23"/>
                <w:szCs w:val="23"/>
              </w:rPr>
            </w:pPr>
          </w:p>
          <w:p w14:paraId="0BBCBB3D" w14:textId="77777777" w:rsidR="00323584" w:rsidRDefault="00323584" w:rsidP="00D0064E">
            <w:pPr>
              <w:rPr>
                <w:rFonts w:ascii="Arial" w:hAnsi="Arial" w:cs="Arial"/>
                <w:sz w:val="23"/>
                <w:szCs w:val="23"/>
              </w:rPr>
            </w:pPr>
          </w:p>
          <w:p w14:paraId="6267B8EC" w14:textId="77777777" w:rsidR="00323584" w:rsidRDefault="00323584" w:rsidP="00D0064E">
            <w:pPr>
              <w:rPr>
                <w:rFonts w:ascii="Arial" w:hAnsi="Arial" w:cs="Arial"/>
                <w:sz w:val="23"/>
                <w:szCs w:val="23"/>
              </w:rPr>
            </w:pPr>
          </w:p>
          <w:p w14:paraId="402E248E" w14:textId="77777777" w:rsidR="00323584" w:rsidRDefault="00323584" w:rsidP="00D0064E">
            <w:pPr>
              <w:rPr>
                <w:rFonts w:ascii="Arial" w:hAnsi="Arial" w:cs="Arial"/>
                <w:sz w:val="23"/>
                <w:szCs w:val="23"/>
              </w:rPr>
            </w:pPr>
          </w:p>
          <w:p w14:paraId="453D27DD" w14:textId="77777777" w:rsidR="00323584" w:rsidRDefault="00323584" w:rsidP="00D0064E">
            <w:pPr>
              <w:rPr>
                <w:rFonts w:ascii="Arial" w:hAnsi="Arial" w:cs="Arial"/>
                <w:sz w:val="23"/>
                <w:szCs w:val="23"/>
              </w:rPr>
            </w:pPr>
          </w:p>
          <w:p w14:paraId="562F1FAD" w14:textId="77777777" w:rsidR="00323584" w:rsidRDefault="00323584" w:rsidP="00D0064E">
            <w:pPr>
              <w:rPr>
                <w:rFonts w:ascii="Arial" w:hAnsi="Arial" w:cs="Arial"/>
                <w:sz w:val="23"/>
                <w:szCs w:val="23"/>
              </w:rPr>
            </w:pPr>
          </w:p>
          <w:p w14:paraId="68DF1A3E" w14:textId="77777777" w:rsidR="00323584" w:rsidRPr="00DA3767" w:rsidRDefault="00323584" w:rsidP="00D0064E">
            <w:pPr>
              <w:rPr>
                <w:rFonts w:ascii="Arial" w:hAnsi="Arial" w:cs="Arial"/>
                <w:sz w:val="23"/>
                <w:szCs w:val="23"/>
              </w:rPr>
            </w:pPr>
          </w:p>
        </w:tc>
        <w:tc>
          <w:tcPr>
            <w:tcW w:w="4393" w:type="dxa"/>
          </w:tcPr>
          <w:p w14:paraId="51FEBA07" w14:textId="77777777" w:rsidR="00323584" w:rsidRPr="00DA3767" w:rsidRDefault="00323584" w:rsidP="00D0064E">
            <w:pPr>
              <w:rPr>
                <w:rFonts w:ascii="Arial" w:hAnsi="Arial" w:cs="Arial"/>
                <w:noProof/>
                <w:sz w:val="23"/>
                <w:szCs w:val="23"/>
              </w:rPr>
            </w:pPr>
          </w:p>
          <w:p w14:paraId="343381E6"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 efekty</w:t>
            </w:r>
          </w:p>
          <w:p w14:paraId="370B28DA" w14:textId="77777777" w:rsidR="00323584" w:rsidRDefault="00323584" w:rsidP="00D0064E">
            <w:pPr>
              <w:rPr>
                <w:rFonts w:ascii="Arial" w:hAnsi="Arial" w:cs="Arial"/>
                <w:noProof/>
                <w:sz w:val="23"/>
                <w:szCs w:val="23"/>
              </w:rPr>
            </w:pPr>
          </w:p>
          <w:p w14:paraId="422AF3EF" w14:textId="77777777" w:rsidR="002F415B" w:rsidRPr="00DA3767" w:rsidRDefault="002F415B" w:rsidP="00D0064E">
            <w:pPr>
              <w:rPr>
                <w:rFonts w:ascii="Arial" w:hAnsi="Arial" w:cs="Arial"/>
                <w:noProof/>
                <w:sz w:val="23"/>
                <w:szCs w:val="23"/>
              </w:rPr>
            </w:pPr>
          </w:p>
          <w:p w14:paraId="04DCEF45" w14:textId="77777777" w:rsidR="00323584" w:rsidRPr="00DA3767" w:rsidRDefault="00323584" w:rsidP="00D0064E">
            <w:pPr>
              <w:rPr>
                <w:rFonts w:ascii="Arial" w:hAnsi="Arial" w:cs="Arial"/>
                <w:noProof/>
                <w:sz w:val="23"/>
                <w:szCs w:val="23"/>
              </w:rPr>
            </w:pPr>
          </w:p>
          <w:p w14:paraId="2AD3DC92" w14:textId="77777777" w:rsidR="00323584" w:rsidRPr="00DA3767" w:rsidRDefault="00323584" w:rsidP="00D0064E">
            <w:pPr>
              <w:rPr>
                <w:rFonts w:ascii="Arial" w:hAnsi="Arial" w:cs="Arial"/>
                <w:noProof/>
                <w:sz w:val="23"/>
                <w:szCs w:val="23"/>
              </w:rPr>
            </w:pPr>
          </w:p>
          <w:p w14:paraId="1CC190DA" w14:textId="77777777" w:rsidR="00323584" w:rsidRPr="00DA3767" w:rsidRDefault="00323584" w:rsidP="00D0064E">
            <w:pPr>
              <w:rPr>
                <w:rFonts w:ascii="Arial" w:hAnsi="Arial" w:cs="Arial"/>
                <w:noProof/>
                <w:sz w:val="23"/>
                <w:szCs w:val="23"/>
              </w:rPr>
            </w:pPr>
          </w:p>
          <w:p w14:paraId="48DEBD6F" w14:textId="77777777" w:rsidR="00323584" w:rsidRDefault="00323584" w:rsidP="00D0064E">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 </w:t>
            </w:r>
            <w:proofErr w:type="spellStart"/>
            <w:proofErr w:type="gramStart"/>
            <w:r>
              <w:rPr>
                <w:rFonts w:ascii="Arial" w:hAnsi="Arial" w:cs="Arial"/>
                <w:sz w:val="23"/>
                <w:szCs w:val="23"/>
              </w:rPr>
              <w:t>linie,světlo</w:t>
            </w:r>
            <w:proofErr w:type="spellEnd"/>
            <w:proofErr w:type="gramEnd"/>
            <w:r>
              <w:rPr>
                <w:rFonts w:ascii="Arial" w:hAnsi="Arial" w:cs="Arial"/>
                <w:sz w:val="23"/>
                <w:szCs w:val="23"/>
              </w:rPr>
              <w:t xml:space="preserve"> a barvy, světlo a stín </w:t>
            </w:r>
          </w:p>
          <w:p w14:paraId="241614AE" w14:textId="77777777" w:rsidR="00323584" w:rsidRDefault="00323584" w:rsidP="00D0064E">
            <w:pPr>
              <w:rPr>
                <w:rFonts w:ascii="Arial" w:hAnsi="Arial" w:cs="Arial"/>
                <w:b/>
                <w:bCs/>
                <w:sz w:val="25"/>
                <w:szCs w:val="25"/>
              </w:rPr>
            </w:pPr>
          </w:p>
          <w:p w14:paraId="7E242A61" w14:textId="77777777" w:rsidR="00323584" w:rsidRDefault="00323584" w:rsidP="00D0064E">
            <w:pPr>
              <w:rPr>
                <w:rFonts w:ascii="Arial" w:hAnsi="Arial" w:cs="Arial"/>
                <w:bCs/>
                <w:sz w:val="23"/>
                <w:szCs w:val="23"/>
              </w:rPr>
            </w:pPr>
            <w:proofErr w:type="spellStart"/>
            <w:proofErr w:type="gramStart"/>
            <w:r>
              <w:rPr>
                <w:rFonts w:ascii="Arial" w:hAnsi="Arial" w:cs="Arial"/>
                <w:bCs/>
                <w:sz w:val="23"/>
                <w:szCs w:val="23"/>
              </w:rPr>
              <w:t>Vv</w:t>
            </w:r>
            <w:proofErr w:type="spellEnd"/>
            <w:r>
              <w:rPr>
                <w:rFonts w:ascii="Arial" w:hAnsi="Arial" w:cs="Arial"/>
                <w:bCs/>
                <w:sz w:val="23"/>
                <w:szCs w:val="23"/>
              </w:rPr>
              <w:t xml:space="preserve"> -</w:t>
            </w:r>
            <w:r w:rsidRPr="000C5531">
              <w:rPr>
                <w:rFonts w:ascii="Arial" w:hAnsi="Arial" w:cs="Arial"/>
                <w:bCs/>
                <w:sz w:val="23"/>
                <w:szCs w:val="23"/>
              </w:rPr>
              <w:t xml:space="preserve"> smysl</w:t>
            </w:r>
            <w:proofErr w:type="gramEnd"/>
            <w:r w:rsidRPr="000C5531">
              <w:rPr>
                <w:rFonts w:ascii="Arial" w:hAnsi="Arial" w:cs="Arial"/>
                <w:bCs/>
                <w:sz w:val="23"/>
                <w:szCs w:val="23"/>
              </w:rPr>
              <w:t xml:space="preserve"> pro detail</w:t>
            </w:r>
          </w:p>
          <w:p w14:paraId="4C7ABCE7" w14:textId="77777777" w:rsidR="00323584" w:rsidRDefault="00323584" w:rsidP="00D0064E">
            <w:pPr>
              <w:rPr>
                <w:rFonts w:ascii="Arial" w:hAnsi="Arial" w:cs="Arial"/>
                <w:bCs/>
                <w:sz w:val="23"/>
                <w:szCs w:val="23"/>
              </w:rPr>
            </w:pPr>
          </w:p>
          <w:p w14:paraId="1BADD8E4" w14:textId="77777777" w:rsidR="00323584" w:rsidRDefault="00323584" w:rsidP="00D0064E">
            <w:pPr>
              <w:rPr>
                <w:rFonts w:ascii="Arial" w:hAnsi="Arial" w:cs="Arial"/>
                <w:bCs/>
                <w:sz w:val="23"/>
                <w:szCs w:val="23"/>
              </w:rPr>
            </w:pPr>
          </w:p>
          <w:p w14:paraId="776656AD" w14:textId="77777777" w:rsidR="00323584" w:rsidRDefault="00323584" w:rsidP="00D0064E">
            <w:pPr>
              <w:rPr>
                <w:rFonts w:ascii="Arial" w:hAnsi="Arial" w:cs="Arial"/>
                <w:bCs/>
                <w:sz w:val="23"/>
                <w:szCs w:val="23"/>
              </w:rPr>
            </w:pPr>
          </w:p>
          <w:p w14:paraId="2C181F5D" w14:textId="77777777" w:rsidR="00323584" w:rsidRDefault="00323584" w:rsidP="00D0064E">
            <w:pPr>
              <w:rPr>
                <w:rFonts w:ascii="Arial" w:hAnsi="Arial" w:cs="Arial"/>
                <w:bCs/>
                <w:sz w:val="23"/>
                <w:szCs w:val="23"/>
              </w:rPr>
            </w:pPr>
          </w:p>
          <w:p w14:paraId="3477F7A5" w14:textId="77777777" w:rsidR="00323584" w:rsidRDefault="00323584" w:rsidP="00D0064E">
            <w:pPr>
              <w:rPr>
                <w:rFonts w:ascii="Arial" w:hAnsi="Arial" w:cs="Arial"/>
                <w:bCs/>
                <w:sz w:val="23"/>
                <w:szCs w:val="23"/>
              </w:rPr>
            </w:pPr>
          </w:p>
          <w:p w14:paraId="79644C01" w14:textId="77777777" w:rsidR="00323584" w:rsidRDefault="00323584" w:rsidP="00D0064E">
            <w:pPr>
              <w:rPr>
                <w:rFonts w:ascii="Arial" w:hAnsi="Arial" w:cs="Arial"/>
                <w:bCs/>
                <w:sz w:val="23"/>
                <w:szCs w:val="23"/>
              </w:rPr>
            </w:pPr>
          </w:p>
          <w:p w14:paraId="17C4C51E" w14:textId="77777777" w:rsidR="00323584" w:rsidRDefault="00323584" w:rsidP="00D0064E">
            <w:pPr>
              <w:rPr>
                <w:rFonts w:ascii="Arial" w:hAnsi="Arial" w:cs="Arial"/>
                <w:bCs/>
                <w:sz w:val="23"/>
                <w:szCs w:val="23"/>
              </w:rPr>
            </w:pPr>
          </w:p>
          <w:p w14:paraId="72CAC206" w14:textId="77777777" w:rsidR="00323584" w:rsidRDefault="00323584" w:rsidP="00D0064E">
            <w:pPr>
              <w:rPr>
                <w:rFonts w:ascii="Arial" w:hAnsi="Arial" w:cs="Arial"/>
                <w:bCs/>
                <w:sz w:val="23"/>
                <w:szCs w:val="23"/>
              </w:rPr>
            </w:pPr>
          </w:p>
          <w:p w14:paraId="67824DDF" w14:textId="77777777" w:rsidR="00323584" w:rsidRDefault="00323584" w:rsidP="00D0064E">
            <w:pPr>
              <w:rPr>
                <w:rFonts w:ascii="Arial" w:hAnsi="Arial" w:cs="Arial"/>
                <w:bCs/>
                <w:sz w:val="23"/>
                <w:szCs w:val="23"/>
              </w:rPr>
            </w:pPr>
          </w:p>
          <w:p w14:paraId="0CF26138" w14:textId="77777777" w:rsidR="002F415B" w:rsidRDefault="002F415B" w:rsidP="00D0064E">
            <w:pPr>
              <w:rPr>
                <w:rFonts w:ascii="Arial" w:hAnsi="Arial" w:cs="Arial"/>
                <w:bCs/>
                <w:sz w:val="23"/>
                <w:szCs w:val="23"/>
              </w:rPr>
            </w:pPr>
          </w:p>
          <w:p w14:paraId="498868D3" w14:textId="77777777" w:rsidR="00323584" w:rsidRDefault="00323584" w:rsidP="00D0064E">
            <w:pPr>
              <w:rPr>
                <w:rFonts w:ascii="Arial" w:hAnsi="Arial" w:cs="Arial"/>
                <w:bCs/>
                <w:sz w:val="23"/>
                <w:szCs w:val="23"/>
              </w:rPr>
            </w:pPr>
          </w:p>
          <w:p w14:paraId="112A4B6F" w14:textId="77777777" w:rsidR="00323584" w:rsidRDefault="00323584" w:rsidP="00D0064E">
            <w:pPr>
              <w:rPr>
                <w:rFonts w:ascii="Arial" w:hAnsi="Arial" w:cs="Arial"/>
                <w:bCs/>
                <w:sz w:val="23"/>
                <w:szCs w:val="23"/>
              </w:rPr>
            </w:pPr>
          </w:p>
          <w:p w14:paraId="1E9CA091" w14:textId="77777777" w:rsidR="00323584" w:rsidRDefault="00323584" w:rsidP="00D0064E">
            <w:pPr>
              <w:rPr>
                <w:rFonts w:ascii="Arial" w:hAnsi="Arial" w:cs="Arial"/>
                <w:bCs/>
                <w:sz w:val="23"/>
                <w:szCs w:val="23"/>
              </w:rPr>
            </w:pPr>
          </w:p>
          <w:p w14:paraId="79C899D6" w14:textId="77777777" w:rsidR="00323584" w:rsidRDefault="00323584" w:rsidP="00D0064E">
            <w:pPr>
              <w:rPr>
                <w:rFonts w:ascii="Arial" w:hAnsi="Arial" w:cs="Arial"/>
                <w:bCs/>
                <w:sz w:val="23"/>
                <w:szCs w:val="23"/>
              </w:rPr>
            </w:pPr>
          </w:p>
          <w:p w14:paraId="1FC2ABAB" w14:textId="77777777" w:rsidR="00323584" w:rsidRDefault="00323584" w:rsidP="00D0064E">
            <w:pPr>
              <w:rPr>
                <w:rFonts w:ascii="Arial" w:hAnsi="Arial" w:cs="Arial"/>
                <w:bCs/>
                <w:sz w:val="23"/>
                <w:szCs w:val="23"/>
              </w:rPr>
            </w:pPr>
          </w:p>
          <w:p w14:paraId="0A407B98" w14:textId="77777777" w:rsidR="00323584" w:rsidRDefault="00323584" w:rsidP="00D0064E">
            <w:pPr>
              <w:rPr>
                <w:rFonts w:ascii="Arial" w:hAnsi="Arial" w:cs="Arial"/>
                <w:bCs/>
                <w:sz w:val="23"/>
                <w:szCs w:val="23"/>
              </w:rPr>
            </w:pPr>
          </w:p>
          <w:p w14:paraId="66D219BC" w14:textId="77777777" w:rsidR="00323584" w:rsidRDefault="00323584" w:rsidP="00D0064E">
            <w:pPr>
              <w:rPr>
                <w:rFonts w:ascii="Arial" w:hAnsi="Arial" w:cs="Arial"/>
                <w:bCs/>
                <w:sz w:val="23"/>
                <w:szCs w:val="23"/>
              </w:rPr>
            </w:pPr>
          </w:p>
          <w:p w14:paraId="25321EE2" w14:textId="77777777" w:rsidR="00323584" w:rsidRDefault="00323584" w:rsidP="00D0064E">
            <w:pPr>
              <w:rPr>
                <w:rFonts w:ascii="Arial" w:hAnsi="Arial" w:cs="Arial"/>
                <w:bCs/>
                <w:sz w:val="23"/>
                <w:szCs w:val="23"/>
              </w:rPr>
            </w:pPr>
          </w:p>
          <w:p w14:paraId="0ED798EC" w14:textId="77777777" w:rsidR="00323584" w:rsidRDefault="00323584" w:rsidP="00D0064E">
            <w:pPr>
              <w:rPr>
                <w:rFonts w:ascii="Arial" w:hAnsi="Arial" w:cs="Arial"/>
                <w:bCs/>
                <w:sz w:val="23"/>
                <w:szCs w:val="23"/>
              </w:rPr>
            </w:pPr>
          </w:p>
          <w:p w14:paraId="001260E4" w14:textId="77777777" w:rsidR="00323584" w:rsidRDefault="00323584" w:rsidP="002F415B">
            <w:pPr>
              <w:rPr>
                <w:rFonts w:ascii="Arial" w:hAnsi="Arial" w:cs="Arial"/>
                <w:bCs/>
                <w:sz w:val="23"/>
                <w:szCs w:val="23"/>
              </w:rPr>
            </w:pPr>
          </w:p>
          <w:p w14:paraId="5C1BC56C" w14:textId="77777777" w:rsidR="002F415B" w:rsidRPr="000C5531" w:rsidRDefault="002F415B" w:rsidP="002F415B">
            <w:pPr>
              <w:rPr>
                <w:rFonts w:ascii="Arial" w:hAnsi="Arial" w:cs="Arial"/>
                <w:sz w:val="23"/>
                <w:szCs w:val="23"/>
              </w:rPr>
            </w:pPr>
          </w:p>
        </w:tc>
      </w:tr>
    </w:tbl>
    <w:p w14:paraId="116FE75E" w14:textId="77777777" w:rsidR="00B70961" w:rsidRDefault="00B70961">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140"/>
        <w:gridCol w:w="5226"/>
        <w:gridCol w:w="4606"/>
      </w:tblGrid>
      <w:tr w:rsidR="00FE42FA" w:rsidRPr="00F41291" w14:paraId="1EBA69B2" w14:textId="77777777" w:rsidTr="00D0064E">
        <w:trPr>
          <w:trHeight w:val="609"/>
        </w:trPr>
        <w:tc>
          <w:tcPr>
            <w:tcW w:w="2679" w:type="dxa"/>
            <w:tcBorders>
              <w:right w:val="nil"/>
            </w:tcBorders>
            <w:shd w:val="clear" w:color="auto" w:fill="EEECE1"/>
            <w:vAlign w:val="center"/>
          </w:tcPr>
          <w:p w14:paraId="0D0BCEDA" w14:textId="77777777" w:rsidR="00FE42FA" w:rsidRPr="00DA3767" w:rsidRDefault="00FE42FA"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3382" w:type="dxa"/>
            <w:tcBorders>
              <w:left w:val="nil"/>
              <w:right w:val="nil"/>
            </w:tcBorders>
            <w:shd w:val="clear" w:color="auto" w:fill="EEECE1"/>
            <w:vAlign w:val="center"/>
          </w:tcPr>
          <w:p w14:paraId="190B4289" w14:textId="77777777" w:rsidR="00FE42FA"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FE42FA">
              <w:rPr>
                <w:rFonts w:ascii="Arial Black" w:hAnsi="Arial Black" w:cs="Arial"/>
                <w:noProof/>
                <w:color w:val="FF0000"/>
                <w:sz w:val="23"/>
                <w:szCs w:val="23"/>
              </w:rPr>
              <w:t>Digitální technologie</w:t>
            </w:r>
          </w:p>
        </w:tc>
        <w:tc>
          <w:tcPr>
            <w:tcW w:w="2981" w:type="dxa"/>
            <w:tcBorders>
              <w:left w:val="nil"/>
            </w:tcBorders>
            <w:shd w:val="clear" w:color="auto" w:fill="EEECE1"/>
            <w:vAlign w:val="center"/>
          </w:tcPr>
          <w:p w14:paraId="6004443B" w14:textId="77777777" w:rsidR="00FE42FA" w:rsidRPr="00F41291" w:rsidRDefault="00FE42FA"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005735A6">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FE42FA" w:rsidRPr="00DA3767" w14:paraId="61761531" w14:textId="77777777" w:rsidTr="00D0064E">
        <w:trPr>
          <w:trHeight w:val="720"/>
        </w:trPr>
        <w:tc>
          <w:tcPr>
            <w:tcW w:w="2679" w:type="dxa"/>
            <w:shd w:val="clear" w:color="auto" w:fill="C6D9F1"/>
            <w:vAlign w:val="center"/>
          </w:tcPr>
          <w:p w14:paraId="70759878"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Učivo</w:t>
            </w:r>
          </w:p>
        </w:tc>
        <w:tc>
          <w:tcPr>
            <w:tcW w:w="3382" w:type="dxa"/>
            <w:shd w:val="clear" w:color="auto" w:fill="F2DBDB"/>
            <w:vAlign w:val="center"/>
          </w:tcPr>
          <w:p w14:paraId="6A672662"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Školní výstupy</w:t>
            </w:r>
          </w:p>
        </w:tc>
        <w:tc>
          <w:tcPr>
            <w:tcW w:w="2981" w:type="dxa"/>
            <w:shd w:val="clear" w:color="auto" w:fill="C6D9F1"/>
            <w:vAlign w:val="center"/>
          </w:tcPr>
          <w:p w14:paraId="123861E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Přesahy a vazby</w:t>
            </w:r>
          </w:p>
          <w:p w14:paraId="1811C99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(mezipředmětové vztahy,</w:t>
            </w:r>
          </w:p>
          <w:p w14:paraId="7D708A49"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průřezová témata)</w:t>
            </w:r>
          </w:p>
        </w:tc>
      </w:tr>
      <w:tr w:rsidR="00FE42FA" w:rsidRPr="000C5531" w14:paraId="468716C5" w14:textId="77777777" w:rsidTr="00D0064E">
        <w:tc>
          <w:tcPr>
            <w:tcW w:w="2679" w:type="dxa"/>
          </w:tcPr>
          <w:p w14:paraId="0A17F09D" w14:textId="77777777" w:rsidR="00FE42FA" w:rsidRDefault="00FE42FA" w:rsidP="00D0064E">
            <w:pPr>
              <w:rPr>
                <w:rFonts w:ascii="Arial" w:hAnsi="Arial" w:cs="Arial"/>
                <w:b/>
                <w:color w:val="FF0000"/>
                <w:sz w:val="23"/>
                <w:szCs w:val="23"/>
              </w:rPr>
            </w:pPr>
          </w:p>
          <w:p w14:paraId="53767B85" w14:textId="77777777" w:rsidR="00FE42FA" w:rsidRDefault="00FE42FA" w:rsidP="00D0064E">
            <w:pPr>
              <w:rPr>
                <w:rFonts w:ascii="Arial" w:hAnsi="Arial" w:cs="Arial"/>
                <w:b/>
                <w:color w:val="FF0000"/>
                <w:sz w:val="23"/>
                <w:szCs w:val="23"/>
              </w:rPr>
            </w:pPr>
            <w:r>
              <w:rPr>
                <w:rFonts w:ascii="Arial" w:hAnsi="Arial" w:cs="Arial"/>
                <w:b/>
                <w:color w:val="FF0000"/>
                <w:sz w:val="23"/>
                <w:szCs w:val="23"/>
              </w:rPr>
              <w:t>ECDL testy</w:t>
            </w:r>
          </w:p>
          <w:p w14:paraId="036D77E9" w14:textId="77777777" w:rsidR="00FE42FA" w:rsidRPr="006E0348"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 xml:space="preserve">základní moduly </w:t>
            </w:r>
            <w:r>
              <w:rPr>
                <w:rFonts w:ascii="Arial" w:hAnsi="Arial" w:cs="Arial"/>
                <w:color w:val="FF0000"/>
                <w:sz w:val="23"/>
                <w:szCs w:val="23"/>
              </w:rPr>
              <w:t>–</w:t>
            </w:r>
            <w:r w:rsidRPr="006E0348">
              <w:rPr>
                <w:rFonts w:ascii="Arial" w:hAnsi="Arial" w:cs="Arial"/>
                <w:color w:val="FF0000"/>
                <w:sz w:val="23"/>
                <w:szCs w:val="23"/>
              </w:rPr>
              <w:t xml:space="preserve"> teorie, práce se soubory, textem, tabulkou, prezentací</w:t>
            </w:r>
          </w:p>
          <w:p w14:paraId="199DC9EA" w14:textId="77777777" w:rsidR="00FE42FA" w:rsidRDefault="00FE42FA" w:rsidP="00D0064E">
            <w:pPr>
              <w:rPr>
                <w:rFonts w:ascii="Arial" w:hAnsi="Arial" w:cs="Arial"/>
                <w:b/>
                <w:color w:val="FF0000"/>
                <w:sz w:val="23"/>
                <w:szCs w:val="23"/>
              </w:rPr>
            </w:pPr>
          </w:p>
          <w:p w14:paraId="5557C630" w14:textId="77777777" w:rsidR="00FE42FA" w:rsidRDefault="00FE42FA" w:rsidP="00D0064E">
            <w:pPr>
              <w:rPr>
                <w:rFonts w:ascii="Arial" w:hAnsi="Arial" w:cs="Arial"/>
                <w:b/>
                <w:color w:val="FF0000"/>
                <w:sz w:val="23"/>
                <w:szCs w:val="23"/>
              </w:rPr>
            </w:pPr>
          </w:p>
          <w:p w14:paraId="235AF169" w14:textId="77777777" w:rsidR="00FE42FA" w:rsidRDefault="00FE42FA" w:rsidP="00D0064E">
            <w:pPr>
              <w:rPr>
                <w:rFonts w:ascii="Arial" w:hAnsi="Arial" w:cs="Arial"/>
                <w:b/>
                <w:color w:val="FF0000"/>
                <w:sz w:val="23"/>
                <w:szCs w:val="23"/>
              </w:rPr>
            </w:pPr>
            <w:r>
              <w:rPr>
                <w:rFonts w:ascii="Arial" w:hAnsi="Arial" w:cs="Arial"/>
                <w:b/>
                <w:color w:val="FF0000"/>
                <w:sz w:val="23"/>
                <w:szCs w:val="23"/>
              </w:rPr>
              <w:t>Rastrová grafika</w:t>
            </w:r>
          </w:p>
          <w:p w14:paraId="72EC180B"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66634219"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pokročilejší úprava fotografie</w:t>
            </w:r>
          </w:p>
          <w:p w14:paraId="08EBACB3" w14:textId="77777777" w:rsidR="00FE42FA" w:rsidRDefault="00FE42FA" w:rsidP="00D0064E">
            <w:pPr>
              <w:rPr>
                <w:rFonts w:ascii="Arial" w:hAnsi="Arial" w:cs="Arial"/>
                <w:b/>
                <w:color w:val="FF0000"/>
                <w:sz w:val="23"/>
                <w:szCs w:val="23"/>
              </w:rPr>
            </w:pPr>
          </w:p>
          <w:p w14:paraId="544D0CEB" w14:textId="77777777" w:rsidR="00FE42FA" w:rsidRPr="00DA3767" w:rsidRDefault="00FE42FA" w:rsidP="00D0064E">
            <w:pPr>
              <w:rPr>
                <w:rFonts w:ascii="Arial" w:hAnsi="Arial" w:cs="Arial"/>
                <w:b/>
                <w:color w:val="FF0000"/>
                <w:sz w:val="23"/>
                <w:szCs w:val="23"/>
              </w:rPr>
            </w:pPr>
            <w:r>
              <w:rPr>
                <w:rFonts w:ascii="Arial" w:hAnsi="Arial" w:cs="Arial"/>
                <w:b/>
                <w:color w:val="FF0000"/>
                <w:sz w:val="23"/>
                <w:szCs w:val="23"/>
              </w:rPr>
              <w:t>Vektorová grafika</w:t>
            </w:r>
          </w:p>
          <w:p w14:paraId="2AF56E8F"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249F3FF7"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 xml:space="preserve">tvorba vektorového obrázku </w:t>
            </w:r>
          </w:p>
          <w:p w14:paraId="0C659C4F" w14:textId="77777777" w:rsidR="00FE42FA"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grafických dokumentů</w:t>
            </w:r>
          </w:p>
          <w:p w14:paraId="312A314E" w14:textId="77777777" w:rsidR="00FE42FA" w:rsidRDefault="00FE42FA" w:rsidP="00D0064E">
            <w:pPr>
              <w:rPr>
                <w:rFonts w:ascii="Arial" w:hAnsi="Arial" w:cs="Arial"/>
                <w:color w:val="FF0000"/>
                <w:sz w:val="23"/>
                <w:szCs w:val="23"/>
              </w:rPr>
            </w:pPr>
          </w:p>
          <w:p w14:paraId="3AB2566D" w14:textId="77777777" w:rsidR="00FE42FA" w:rsidRDefault="00FE42FA" w:rsidP="00D0064E">
            <w:pPr>
              <w:rPr>
                <w:rFonts w:ascii="Arial" w:hAnsi="Arial" w:cs="Arial"/>
                <w:b/>
                <w:color w:val="FF0000"/>
                <w:sz w:val="23"/>
                <w:szCs w:val="23"/>
              </w:rPr>
            </w:pPr>
          </w:p>
          <w:p w14:paraId="66AA6C50" w14:textId="77777777" w:rsidR="00FE42FA" w:rsidRDefault="00FE42FA" w:rsidP="00D0064E">
            <w:pPr>
              <w:rPr>
                <w:rFonts w:ascii="Arial" w:hAnsi="Arial" w:cs="Arial"/>
                <w:b/>
                <w:color w:val="FF0000"/>
                <w:sz w:val="23"/>
                <w:szCs w:val="23"/>
              </w:rPr>
            </w:pPr>
            <w:r>
              <w:rPr>
                <w:rFonts w:ascii="Arial" w:hAnsi="Arial" w:cs="Arial"/>
                <w:b/>
                <w:color w:val="FF0000"/>
                <w:sz w:val="23"/>
                <w:szCs w:val="23"/>
              </w:rPr>
              <w:t>P</w:t>
            </w:r>
            <w:r w:rsidRPr="00904265">
              <w:rPr>
                <w:rFonts w:ascii="Arial" w:hAnsi="Arial" w:cs="Arial"/>
                <w:b/>
                <w:color w:val="FF0000"/>
                <w:sz w:val="23"/>
                <w:szCs w:val="23"/>
              </w:rPr>
              <w:t>ráce se zvukem</w:t>
            </w:r>
          </w:p>
          <w:p w14:paraId="330A154D"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24DFF57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3ED82BBF"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zvukového záznamu</w:t>
            </w:r>
          </w:p>
          <w:p w14:paraId="0613189B" w14:textId="77777777" w:rsidR="00FE42FA" w:rsidRPr="00DA3767" w:rsidRDefault="00FE42FA" w:rsidP="00D0064E">
            <w:pPr>
              <w:rPr>
                <w:rFonts w:ascii="Arial" w:hAnsi="Arial" w:cs="Arial"/>
                <w:color w:val="FF0000"/>
                <w:sz w:val="23"/>
                <w:szCs w:val="23"/>
              </w:rPr>
            </w:pPr>
          </w:p>
          <w:p w14:paraId="25A39A19" w14:textId="77777777" w:rsidR="00FE42FA" w:rsidRPr="00DA3767" w:rsidRDefault="00FE42FA" w:rsidP="00D0064E">
            <w:pPr>
              <w:rPr>
                <w:rFonts w:ascii="Arial" w:hAnsi="Arial" w:cs="Arial"/>
                <w:color w:val="FF0000"/>
                <w:sz w:val="23"/>
                <w:szCs w:val="23"/>
              </w:rPr>
            </w:pPr>
          </w:p>
          <w:p w14:paraId="105B75DF" w14:textId="77777777" w:rsidR="00FE42FA" w:rsidRDefault="00FE42FA" w:rsidP="00D0064E">
            <w:pPr>
              <w:rPr>
                <w:rFonts w:ascii="Arial" w:hAnsi="Arial" w:cs="Arial"/>
                <w:b/>
                <w:color w:val="FF0000"/>
                <w:sz w:val="23"/>
                <w:szCs w:val="23"/>
              </w:rPr>
            </w:pPr>
            <w:r>
              <w:rPr>
                <w:rFonts w:ascii="Arial" w:hAnsi="Arial" w:cs="Arial"/>
                <w:b/>
                <w:color w:val="FF0000"/>
                <w:sz w:val="23"/>
                <w:szCs w:val="23"/>
              </w:rPr>
              <w:t>Práce s videem</w:t>
            </w:r>
          </w:p>
          <w:p w14:paraId="1FC595C0"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7A0EA0E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1E3F493C"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lastRenderedPageBreak/>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video záznamu</w:t>
            </w:r>
          </w:p>
          <w:p w14:paraId="7CE946C1" w14:textId="77777777" w:rsidR="00FE42FA" w:rsidRDefault="00FE42FA" w:rsidP="00D0064E">
            <w:pPr>
              <w:rPr>
                <w:rFonts w:ascii="Arial" w:hAnsi="Arial" w:cs="Arial"/>
                <w:b/>
                <w:sz w:val="23"/>
                <w:szCs w:val="23"/>
              </w:rPr>
            </w:pPr>
          </w:p>
          <w:p w14:paraId="1C4C50A7" w14:textId="77777777" w:rsidR="00FE42FA" w:rsidRDefault="00FE42FA" w:rsidP="00D0064E">
            <w:pPr>
              <w:rPr>
                <w:rFonts w:ascii="Arial" w:hAnsi="Arial" w:cs="Arial"/>
                <w:b/>
                <w:color w:val="FF0000"/>
                <w:sz w:val="23"/>
                <w:szCs w:val="23"/>
              </w:rPr>
            </w:pPr>
            <w:r>
              <w:rPr>
                <w:rFonts w:ascii="Arial" w:hAnsi="Arial" w:cs="Arial"/>
                <w:b/>
                <w:color w:val="FF0000"/>
                <w:sz w:val="23"/>
                <w:szCs w:val="23"/>
              </w:rPr>
              <w:t>Tvorba webové stránky</w:t>
            </w:r>
          </w:p>
          <w:p w14:paraId="36BED7E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online editory</w:t>
            </w:r>
          </w:p>
          <w:p w14:paraId="526EA751"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založení webové stránky</w:t>
            </w:r>
          </w:p>
          <w:p w14:paraId="7A15B0C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ovládání online editoru </w:t>
            </w:r>
          </w:p>
          <w:p w14:paraId="2D2CBBA2" w14:textId="77777777" w:rsidR="00FE42FA" w:rsidRDefault="00FE42FA" w:rsidP="00D0064E">
            <w:pPr>
              <w:rPr>
                <w:rFonts w:ascii="Arial" w:hAnsi="Arial" w:cs="Arial"/>
                <w:color w:val="FF0000"/>
                <w:sz w:val="23"/>
                <w:szCs w:val="23"/>
              </w:rPr>
            </w:pPr>
            <w:r>
              <w:rPr>
                <w:rFonts w:ascii="Arial" w:hAnsi="Arial" w:cs="Arial"/>
                <w:color w:val="FF0000"/>
                <w:sz w:val="23"/>
                <w:szCs w:val="23"/>
              </w:rPr>
              <w:t>- design webové stránky</w:t>
            </w:r>
          </w:p>
          <w:p w14:paraId="282705CD" w14:textId="77777777" w:rsidR="00FE42FA" w:rsidRDefault="00FE42FA" w:rsidP="00D0064E">
            <w:pPr>
              <w:rPr>
                <w:rFonts w:ascii="Arial" w:hAnsi="Arial" w:cs="Arial"/>
                <w:b/>
                <w:color w:val="FF0000"/>
                <w:sz w:val="23"/>
                <w:szCs w:val="23"/>
              </w:rPr>
            </w:pPr>
            <w:r>
              <w:rPr>
                <w:rFonts w:ascii="Arial" w:hAnsi="Arial" w:cs="Arial"/>
                <w:b/>
                <w:color w:val="FF0000"/>
                <w:sz w:val="23"/>
                <w:szCs w:val="23"/>
              </w:rPr>
              <w:t>Základy programování</w:t>
            </w:r>
          </w:p>
          <w:p w14:paraId="7C165C0A"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tvorba jednoduchého algoritmu</w:t>
            </w:r>
          </w:p>
          <w:p w14:paraId="00D5F248" w14:textId="77777777" w:rsidR="00FE42FA" w:rsidRDefault="00FE42FA" w:rsidP="00D0064E">
            <w:pPr>
              <w:rPr>
                <w:rFonts w:ascii="Arial" w:hAnsi="Arial" w:cs="Arial"/>
                <w:color w:val="FF0000"/>
                <w:sz w:val="23"/>
                <w:szCs w:val="23"/>
              </w:rPr>
            </w:pPr>
          </w:p>
          <w:p w14:paraId="2ABC775E"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programování jednoduché úlohy</w:t>
            </w:r>
          </w:p>
          <w:p w14:paraId="1B3C285E" w14:textId="77777777" w:rsidR="00FE42FA" w:rsidRPr="006E0348" w:rsidRDefault="00FE42FA" w:rsidP="00D0064E">
            <w:pPr>
              <w:rPr>
                <w:rFonts w:ascii="Arial" w:hAnsi="Arial" w:cs="Arial"/>
                <w:color w:val="FF0000"/>
                <w:sz w:val="23"/>
                <w:szCs w:val="23"/>
              </w:rPr>
            </w:pPr>
          </w:p>
          <w:p w14:paraId="6DE56D9B" w14:textId="77777777" w:rsidR="00FE42FA" w:rsidRDefault="00FE42FA" w:rsidP="00D0064E">
            <w:pPr>
              <w:rPr>
                <w:rFonts w:ascii="Arial" w:hAnsi="Arial" w:cs="Arial"/>
                <w:b/>
                <w:sz w:val="23"/>
                <w:szCs w:val="23"/>
              </w:rPr>
            </w:pPr>
          </w:p>
          <w:p w14:paraId="15AAD87F" w14:textId="77777777" w:rsidR="00FE42FA" w:rsidRDefault="00FE42FA" w:rsidP="00D0064E">
            <w:pPr>
              <w:rPr>
                <w:rFonts w:ascii="Arial" w:hAnsi="Arial" w:cs="Arial"/>
                <w:b/>
                <w:color w:val="FF0000"/>
                <w:sz w:val="23"/>
                <w:szCs w:val="23"/>
              </w:rPr>
            </w:pPr>
          </w:p>
          <w:p w14:paraId="564041B3" w14:textId="77777777" w:rsidR="00FE42FA" w:rsidRPr="003B1491" w:rsidRDefault="00FE42FA" w:rsidP="00D0064E">
            <w:pPr>
              <w:rPr>
                <w:rFonts w:ascii="Arial" w:hAnsi="Arial" w:cs="Arial"/>
                <w:b/>
                <w:color w:val="FF0000"/>
                <w:sz w:val="23"/>
                <w:szCs w:val="23"/>
              </w:rPr>
            </w:pPr>
            <w:r>
              <w:rPr>
                <w:rFonts w:ascii="Arial" w:hAnsi="Arial" w:cs="Arial"/>
                <w:b/>
                <w:color w:val="FF0000"/>
                <w:sz w:val="23"/>
                <w:szCs w:val="23"/>
              </w:rPr>
              <w:t>Základy počítačových sítí</w:t>
            </w:r>
          </w:p>
          <w:p w14:paraId="7A25476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složení sítí</w:t>
            </w:r>
          </w:p>
          <w:p w14:paraId="0330BF98"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typy sítí</w:t>
            </w:r>
          </w:p>
          <w:p w14:paraId="0032CBD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základy správy sítí</w:t>
            </w:r>
          </w:p>
          <w:p w14:paraId="37C3A61E" w14:textId="77777777" w:rsidR="00FE42FA" w:rsidRPr="003B1491" w:rsidRDefault="00FE42FA" w:rsidP="00D0064E">
            <w:pPr>
              <w:rPr>
                <w:rFonts w:ascii="Arial" w:hAnsi="Arial" w:cs="Arial"/>
                <w:b/>
                <w:sz w:val="23"/>
                <w:szCs w:val="23"/>
              </w:rPr>
            </w:pPr>
          </w:p>
        </w:tc>
        <w:tc>
          <w:tcPr>
            <w:tcW w:w="3382" w:type="dxa"/>
          </w:tcPr>
          <w:p w14:paraId="67C8ACA6" w14:textId="77777777" w:rsidR="00FE42FA" w:rsidRDefault="00FE42FA" w:rsidP="00D0064E">
            <w:pPr>
              <w:rPr>
                <w:rFonts w:ascii="Arial" w:hAnsi="Arial" w:cs="Arial"/>
                <w:sz w:val="23"/>
                <w:szCs w:val="23"/>
              </w:rPr>
            </w:pPr>
          </w:p>
          <w:p w14:paraId="1894517F" w14:textId="77777777" w:rsidR="00FE42FA" w:rsidRDefault="00FE42FA"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základní mezinárodní testy počítačové gramotnosti (zakládá do budoucna možnost získat celosvětově uznávaný certifikát ECDL)</w:t>
            </w:r>
          </w:p>
          <w:p w14:paraId="0D072BEA" w14:textId="77777777" w:rsidR="00FE42FA" w:rsidRDefault="00FE42FA" w:rsidP="00D0064E">
            <w:pPr>
              <w:rPr>
                <w:rFonts w:ascii="Arial" w:hAnsi="Arial" w:cs="Arial"/>
                <w:sz w:val="23"/>
                <w:szCs w:val="23"/>
              </w:rPr>
            </w:pPr>
          </w:p>
          <w:p w14:paraId="672C5B04" w14:textId="77777777" w:rsidR="00FE42FA" w:rsidRDefault="00FE42FA" w:rsidP="00D0064E">
            <w:pPr>
              <w:rPr>
                <w:rFonts w:ascii="Arial" w:hAnsi="Arial" w:cs="Arial"/>
                <w:noProof/>
                <w:sz w:val="23"/>
                <w:szCs w:val="23"/>
              </w:rPr>
            </w:pPr>
          </w:p>
          <w:p w14:paraId="2BAC8C5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vytváří fotografii a následně ji dokáže upravit na středně pokročilé úrovni</w:t>
            </w:r>
          </w:p>
          <w:p w14:paraId="15907797" w14:textId="77777777" w:rsidR="00FE42FA" w:rsidRDefault="00FE42FA" w:rsidP="00D0064E">
            <w:pPr>
              <w:rPr>
                <w:rFonts w:ascii="Arial" w:hAnsi="Arial" w:cs="Arial"/>
                <w:noProof/>
                <w:sz w:val="23"/>
                <w:szCs w:val="23"/>
              </w:rPr>
            </w:pPr>
          </w:p>
          <w:p w14:paraId="6248A61C" w14:textId="77777777" w:rsidR="00FE42FA" w:rsidRDefault="00FE42FA" w:rsidP="00D0064E">
            <w:pPr>
              <w:rPr>
                <w:rFonts w:ascii="Arial" w:hAnsi="Arial" w:cs="Arial"/>
                <w:noProof/>
                <w:sz w:val="23"/>
                <w:szCs w:val="23"/>
              </w:rPr>
            </w:pPr>
          </w:p>
          <w:p w14:paraId="18195A3D" w14:textId="77777777" w:rsidR="00FE42FA" w:rsidRDefault="00FE42FA" w:rsidP="00D0064E">
            <w:pPr>
              <w:rPr>
                <w:rFonts w:ascii="Arial" w:hAnsi="Arial" w:cs="Arial"/>
                <w:noProof/>
                <w:sz w:val="23"/>
                <w:szCs w:val="23"/>
              </w:rPr>
            </w:pPr>
          </w:p>
          <w:p w14:paraId="1FA79660" w14:textId="77777777" w:rsidR="00FE42FA" w:rsidRPr="005541BA" w:rsidRDefault="00FE42FA" w:rsidP="00D0064E">
            <w:pPr>
              <w:rPr>
                <w:rFonts w:ascii="Arial" w:hAnsi="Arial" w:cs="Arial"/>
                <w:noProof/>
                <w:sz w:val="23"/>
                <w:szCs w:val="23"/>
              </w:rPr>
            </w:pPr>
            <w:r w:rsidRPr="005541BA">
              <w:rPr>
                <w:rFonts w:ascii="Arial" w:hAnsi="Arial" w:cs="Arial"/>
                <w:noProof/>
                <w:sz w:val="23"/>
                <w:szCs w:val="23"/>
              </w:rPr>
              <w:t>-</w:t>
            </w:r>
            <w:r>
              <w:rPr>
                <w:rFonts w:ascii="Arial" w:hAnsi="Arial" w:cs="Arial"/>
                <w:noProof/>
                <w:sz w:val="23"/>
                <w:szCs w:val="23"/>
              </w:rPr>
              <w:t xml:space="preserve"> vytvoří vektorovou kresbu dle zadání </w:t>
            </w:r>
          </w:p>
          <w:p w14:paraId="7B40ADE6" w14:textId="77777777" w:rsidR="00FE42FA" w:rsidRDefault="00FE42FA" w:rsidP="00D0064E">
            <w:pPr>
              <w:rPr>
                <w:rFonts w:ascii="Arial" w:hAnsi="Arial" w:cs="Arial"/>
                <w:noProof/>
                <w:sz w:val="23"/>
                <w:szCs w:val="23"/>
              </w:rPr>
            </w:pPr>
          </w:p>
          <w:p w14:paraId="7B5C4644" w14:textId="77777777" w:rsidR="00FE42FA" w:rsidRPr="00DA3767"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vytvoří</w:t>
            </w:r>
            <w:r w:rsidRPr="00DA3767">
              <w:rPr>
                <w:rFonts w:ascii="Arial" w:hAnsi="Arial" w:cs="Arial"/>
                <w:noProof/>
                <w:sz w:val="23"/>
                <w:szCs w:val="23"/>
              </w:rPr>
              <w:t xml:space="preserve"> </w:t>
            </w:r>
            <w:r>
              <w:rPr>
                <w:rFonts w:ascii="Arial" w:hAnsi="Arial" w:cs="Arial"/>
                <w:noProof/>
                <w:sz w:val="23"/>
                <w:szCs w:val="23"/>
              </w:rPr>
              <w:t xml:space="preserve">náročnější grafickou </w:t>
            </w:r>
            <w:r w:rsidRPr="00DA3767">
              <w:rPr>
                <w:rFonts w:ascii="Arial" w:hAnsi="Arial" w:cs="Arial"/>
                <w:noProof/>
                <w:sz w:val="23"/>
                <w:szCs w:val="23"/>
              </w:rPr>
              <w:t xml:space="preserve">publikaci </w:t>
            </w:r>
          </w:p>
          <w:p w14:paraId="1E008655" w14:textId="77777777" w:rsidR="00FE42FA" w:rsidRPr="00DA3767" w:rsidRDefault="00FE42FA" w:rsidP="00D0064E">
            <w:pPr>
              <w:rPr>
                <w:rFonts w:ascii="Arial" w:hAnsi="Arial" w:cs="Arial"/>
                <w:noProof/>
                <w:sz w:val="23"/>
                <w:szCs w:val="23"/>
              </w:rPr>
            </w:pPr>
          </w:p>
          <w:p w14:paraId="152E2673" w14:textId="77777777" w:rsidR="00FE42FA" w:rsidRDefault="00FE42FA" w:rsidP="00D0064E">
            <w:pPr>
              <w:rPr>
                <w:rFonts w:ascii="Arial" w:hAnsi="Arial" w:cs="Arial"/>
                <w:noProof/>
                <w:sz w:val="23"/>
                <w:szCs w:val="23"/>
              </w:rPr>
            </w:pPr>
          </w:p>
          <w:p w14:paraId="2685CCC4" w14:textId="77777777" w:rsidR="00FE42FA" w:rsidRDefault="00FE42FA" w:rsidP="00D0064E">
            <w:pPr>
              <w:rPr>
                <w:rFonts w:ascii="Arial" w:hAnsi="Arial" w:cs="Arial"/>
                <w:noProof/>
                <w:sz w:val="23"/>
                <w:szCs w:val="23"/>
              </w:rPr>
            </w:pPr>
          </w:p>
          <w:p w14:paraId="760D3D83" w14:textId="77777777" w:rsidR="00FE42FA" w:rsidRDefault="00FE42FA" w:rsidP="00D0064E">
            <w:pPr>
              <w:rPr>
                <w:rFonts w:ascii="Arial" w:hAnsi="Arial" w:cs="Arial"/>
                <w:noProof/>
                <w:sz w:val="23"/>
                <w:szCs w:val="23"/>
              </w:rPr>
            </w:pPr>
          </w:p>
          <w:p w14:paraId="74FDC14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MP3 a dle potřeby jí upraví </w:t>
            </w:r>
          </w:p>
          <w:p w14:paraId="45EC8FD8" w14:textId="77777777" w:rsidR="00FE42FA" w:rsidRDefault="00FE42FA" w:rsidP="00D0064E">
            <w:pPr>
              <w:rPr>
                <w:rFonts w:ascii="Arial" w:hAnsi="Arial" w:cs="Arial"/>
                <w:noProof/>
                <w:sz w:val="23"/>
                <w:szCs w:val="23"/>
              </w:rPr>
            </w:pPr>
          </w:p>
          <w:p w14:paraId="1F571D39" w14:textId="77777777" w:rsidR="00FE42FA" w:rsidRDefault="00FE42FA" w:rsidP="00D0064E">
            <w:pPr>
              <w:rPr>
                <w:rFonts w:ascii="Arial" w:hAnsi="Arial" w:cs="Arial"/>
                <w:noProof/>
                <w:sz w:val="23"/>
                <w:szCs w:val="23"/>
              </w:rPr>
            </w:pPr>
            <w:r>
              <w:rPr>
                <w:rFonts w:ascii="Arial" w:hAnsi="Arial" w:cs="Arial"/>
                <w:noProof/>
                <w:sz w:val="23"/>
                <w:szCs w:val="23"/>
              </w:rPr>
              <w:t>- vytvoří vlastní zvukový záznam a dle potřeby ho upraví</w:t>
            </w:r>
          </w:p>
          <w:p w14:paraId="6C08DFAF" w14:textId="77777777" w:rsidR="00FE42FA" w:rsidRDefault="00FE42FA" w:rsidP="00D0064E">
            <w:pPr>
              <w:rPr>
                <w:rFonts w:ascii="Arial" w:hAnsi="Arial" w:cs="Arial"/>
                <w:noProof/>
                <w:sz w:val="23"/>
                <w:szCs w:val="23"/>
              </w:rPr>
            </w:pPr>
          </w:p>
          <w:p w14:paraId="2B7A1D75" w14:textId="77777777" w:rsidR="00FE42FA" w:rsidRDefault="00FE42FA" w:rsidP="00D0064E">
            <w:pPr>
              <w:rPr>
                <w:rFonts w:ascii="Arial" w:hAnsi="Arial" w:cs="Arial"/>
                <w:noProof/>
                <w:sz w:val="23"/>
                <w:szCs w:val="23"/>
              </w:rPr>
            </w:pPr>
          </w:p>
          <w:p w14:paraId="06C8E61A"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video a dle potřeby ho upraví </w:t>
            </w:r>
          </w:p>
          <w:p w14:paraId="643029B1" w14:textId="77777777" w:rsidR="00FE42FA" w:rsidRDefault="00FE42FA" w:rsidP="00D0064E">
            <w:pPr>
              <w:rPr>
                <w:rFonts w:ascii="Arial" w:hAnsi="Arial" w:cs="Arial"/>
                <w:noProof/>
                <w:sz w:val="23"/>
                <w:szCs w:val="23"/>
              </w:rPr>
            </w:pPr>
          </w:p>
          <w:p w14:paraId="26BC589F" w14:textId="77777777" w:rsidR="00FE42FA" w:rsidRDefault="00FE42FA" w:rsidP="00D0064E">
            <w:pPr>
              <w:rPr>
                <w:rFonts w:ascii="Arial" w:hAnsi="Arial" w:cs="Arial"/>
                <w:noProof/>
                <w:sz w:val="23"/>
                <w:szCs w:val="23"/>
              </w:rPr>
            </w:pPr>
            <w:r>
              <w:rPr>
                <w:rFonts w:ascii="Arial" w:hAnsi="Arial" w:cs="Arial"/>
                <w:noProof/>
                <w:sz w:val="23"/>
                <w:szCs w:val="23"/>
              </w:rPr>
              <w:t>- vytvoří vlastní video záznam a dle potřeby ho upraví</w:t>
            </w:r>
          </w:p>
          <w:p w14:paraId="22A0A621" w14:textId="77777777" w:rsidR="00FE42FA" w:rsidRPr="00DA3767" w:rsidRDefault="00FE42FA" w:rsidP="00D0064E">
            <w:pPr>
              <w:rPr>
                <w:rFonts w:ascii="Arial" w:hAnsi="Arial" w:cs="Arial"/>
                <w:noProof/>
                <w:sz w:val="23"/>
                <w:szCs w:val="23"/>
              </w:rPr>
            </w:pPr>
          </w:p>
          <w:p w14:paraId="0811F5B7" w14:textId="77777777" w:rsidR="00FE42FA" w:rsidRDefault="00FE42FA" w:rsidP="00D0064E">
            <w:pPr>
              <w:rPr>
                <w:rFonts w:ascii="Arial" w:hAnsi="Arial" w:cs="Arial"/>
                <w:sz w:val="23"/>
                <w:szCs w:val="23"/>
              </w:rPr>
            </w:pPr>
          </w:p>
          <w:p w14:paraId="340C2A06" w14:textId="77777777" w:rsidR="00FE42FA" w:rsidRDefault="00FE42FA" w:rsidP="00D0064E">
            <w:pPr>
              <w:rPr>
                <w:rFonts w:ascii="Arial" w:hAnsi="Arial" w:cs="Arial"/>
                <w:sz w:val="23"/>
                <w:szCs w:val="23"/>
              </w:rPr>
            </w:pPr>
          </w:p>
          <w:p w14:paraId="51B4F907" w14:textId="77777777" w:rsidR="00FE42FA" w:rsidRDefault="00FE42FA" w:rsidP="00D0064E">
            <w:pPr>
              <w:rPr>
                <w:rFonts w:ascii="Arial" w:hAnsi="Arial" w:cs="Arial"/>
                <w:sz w:val="23"/>
                <w:szCs w:val="23"/>
              </w:rPr>
            </w:pPr>
          </w:p>
          <w:p w14:paraId="26C25B02" w14:textId="77777777" w:rsidR="00FE42FA" w:rsidRPr="00121719" w:rsidRDefault="00FE42FA" w:rsidP="00D0064E">
            <w:pPr>
              <w:rPr>
                <w:rFonts w:ascii="Arial" w:hAnsi="Arial" w:cs="Arial"/>
                <w:sz w:val="23"/>
                <w:szCs w:val="23"/>
              </w:rPr>
            </w:pPr>
            <w:r w:rsidRPr="00121719">
              <w:rPr>
                <w:rFonts w:ascii="Arial" w:hAnsi="Arial" w:cs="Arial"/>
                <w:sz w:val="23"/>
                <w:szCs w:val="23"/>
              </w:rPr>
              <w:t>-</w:t>
            </w:r>
            <w:r>
              <w:rPr>
                <w:rFonts w:ascii="Arial" w:hAnsi="Arial" w:cs="Arial"/>
                <w:sz w:val="23"/>
                <w:szCs w:val="23"/>
              </w:rPr>
              <w:t xml:space="preserve"> vybere vhodný online editor, </w:t>
            </w:r>
            <w:proofErr w:type="gramStart"/>
            <w:r>
              <w:rPr>
                <w:rFonts w:ascii="Arial" w:hAnsi="Arial" w:cs="Arial"/>
                <w:sz w:val="23"/>
                <w:szCs w:val="23"/>
              </w:rPr>
              <w:t>vytvoří</w:t>
            </w:r>
            <w:proofErr w:type="gramEnd"/>
            <w:r>
              <w:rPr>
                <w:rFonts w:ascii="Arial" w:hAnsi="Arial" w:cs="Arial"/>
                <w:sz w:val="23"/>
                <w:szCs w:val="23"/>
              </w:rPr>
              <w:t xml:space="preserve"> webovou stránku na libovolné téma</w:t>
            </w:r>
          </w:p>
          <w:p w14:paraId="092A30EC" w14:textId="77777777" w:rsidR="00FE42FA" w:rsidRDefault="00FE42FA" w:rsidP="00D0064E">
            <w:pPr>
              <w:rPr>
                <w:rFonts w:ascii="Arial" w:hAnsi="Arial" w:cs="Arial"/>
                <w:sz w:val="23"/>
                <w:szCs w:val="23"/>
              </w:rPr>
            </w:pPr>
          </w:p>
          <w:p w14:paraId="32A3955E" w14:textId="77777777" w:rsidR="00FE42FA" w:rsidRDefault="00FE42FA" w:rsidP="00D0064E">
            <w:pPr>
              <w:rPr>
                <w:rFonts w:ascii="Arial" w:hAnsi="Arial" w:cs="Arial"/>
                <w:sz w:val="23"/>
                <w:szCs w:val="23"/>
              </w:rPr>
            </w:pPr>
          </w:p>
          <w:p w14:paraId="48A60380" w14:textId="77777777" w:rsidR="00FE42FA" w:rsidRDefault="00FE42FA" w:rsidP="00D0064E">
            <w:pPr>
              <w:rPr>
                <w:rFonts w:ascii="Arial" w:hAnsi="Arial" w:cs="Arial"/>
                <w:sz w:val="23"/>
                <w:szCs w:val="23"/>
              </w:rPr>
            </w:pPr>
          </w:p>
          <w:p w14:paraId="23E122DD" w14:textId="77777777" w:rsidR="00FE42FA" w:rsidRDefault="00FE42FA" w:rsidP="00D0064E">
            <w:pPr>
              <w:rPr>
                <w:rFonts w:ascii="Arial" w:hAnsi="Arial" w:cs="Arial"/>
                <w:sz w:val="23"/>
                <w:szCs w:val="23"/>
              </w:rPr>
            </w:pPr>
          </w:p>
          <w:p w14:paraId="0F033834" w14:textId="77777777" w:rsidR="00FE42FA"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rozumí principu programování</w:t>
            </w:r>
          </w:p>
          <w:p w14:paraId="098FD40C" w14:textId="77777777" w:rsidR="00FE42FA" w:rsidRDefault="00FE42FA" w:rsidP="00D0064E">
            <w:pPr>
              <w:rPr>
                <w:rFonts w:ascii="Arial" w:hAnsi="Arial" w:cs="Arial"/>
                <w:sz w:val="23"/>
                <w:szCs w:val="23"/>
              </w:rPr>
            </w:pPr>
          </w:p>
          <w:p w14:paraId="6DC689D4" w14:textId="77777777" w:rsidR="00FE42FA" w:rsidRPr="003B1491"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sestaví algoritmus a ve vhodném editoru </w:t>
            </w:r>
            <w:proofErr w:type="gramStart"/>
            <w:r>
              <w:rPr>
                <w:rFonts w:ascii="Arial" w:hAnsi="Arial" w:cs="Arial"/>
                <w:sz w:val="23"/>
                <w:szCs w:val="23"/>
              </w:rPr>
              <w:t>vytváří</w:t>
            </w:r>
            <w:proofErr w:type="gramEnd"/>
            <w:r>
              <w:rPr>
                <w:rFonts w:ascii="Arial" w:hAnsi="Arial" w:cs="Arial"/>
                <w:sz w:val="23"/>
                <w:szCs w:val="23"/>
              </w:rPr>
              <w:t xml:space="preserve"> program pro jednoduchou úlohu</w:t>
            </w:r>
          </w:p>
          <w:p w14:paraId="74A27011" w14:textId="77777777" w:rsidR="00FE42FA" w:rsidRDefault="00FE42FA" w:rsidP="00D0064E">
            <w:pPr>
              <w:rPr>
                <w:rFonts w:ascii="Arial" w:hAnsi="Arial" w:cs="Arial"/>
                <w:sz w:val="23"/>
                <w:szCs w:val="23"/>
              </w:rPr>
            </w:pPr>
          </w:p>
          <w:p w14:paraId="16B2254E" w14:textId="77777777" w:rsidR="00FE42FA" w:rsidRDefault="00FE42FA" w:rsidP="00D0064E">
            <w:pPr>
              <w:rPr>
                <w:rFonts w:ascii="Arial" w:hAnsi="Arial" w:cs="Arial"/>
                <w:sz w:val="23"/>
                <w:szCs w:val="23"/>
              </w:rPr>
            </w:pPr>
          </w:p>
          <w:p w14:paraId="4B4DCED1" w14:textId="77777777" w:rsidR="00FE42FA" w:rsidRPr="009E6FC2" w:rsidRDefault="00FE42FA" w:rsidP="00D0064E">
            <w:pPr>
              <w:rPr>
                <w:rFonts w:ascii="Arial" w:hAnsi="Arial" w:cs="Arial"/>
                <w:sz w:val="23"/>
                <w:szCs w:val="23"/>
              </w:rPr>
            </w:pPr>
            <w:r w:rsidRPr="009E6FC2">
              <w:rPr>
                <w:rFonts w:ascii="Arial" w:hAnsi="Arial" w:cs="Arial"/>
                <w:sz w:val="23"/>
                <w:szCs w:val="23"/>
              </w:rPr>
              <w:t>-</w:t>
            </w:r>
            <w:r>
              <w:rPr>
                <w:rFonts w:ascii="Arial" w:hAnsi="Arial" w:cs="Arial"/>
                <w:sz w:val="23"/>
                <w:szCs w:val="23"/>
              </w:rPr>
              <w:t xml:space="preserve"> rozumí principu počítačových sítí</w:t>
            </w:r>
          </w:p>
          <w:p w14:paraId="03040B96" w14:textId="77777777" w:rsidR="00FE42FA" w:rsidRDefault="00FE42FA" w:rsidP="00D0064E">
            <w:pPr>
              <w:rPr>
                <w:rFonts w:ascii="Arial" w:hAnsi="Arial" w:cs="Arial"/>
                <w:sz w:val="23"/>
                <w:szCs w:val="23"/>
              </w:rPr>
            </w:pPr>
          </w:p>
          <w:p w14:paraId="4D3D1CEF" w14:textId="77777777" w:rsidR="00FE42FA" w:rsidRPr="00824FC3" w:rsidRDefault="00FE42FA" w:rsidP="00D0064E">
            <w:pPr>
              <w:rPr>
                <w:rFonts w:ascii="Arial" w:hAnsi="Arial" w:cs="Arial"/>
                <w:sz w:val="23"/>
                <w:szCs w:val="23"/>
              </w:rPr>
            </w:pPr>
            <w:r w:rsidRPr="00824FC3">
              <w:rPr>
                <w:rFonts w:ascii="Arial" w:hAnsi="Arial" w:cs="Arial"/>
                <w:sz w:val="23"/>
                <w:szCs w:val="23"/>
              </w:rPr>
              <w:t>-</w:t>
            </w:r>
            <w:r>
              <w:rPr>
                <w:rFonts w:ascii="Arial" w:hAnsi="Arial" w:cs="Arial"/>
                <w:sz w:val="23"/>
                <w:szCs w:val="23"/>
              </w:rPr>
              <w:t xml:space="preserve"> </w:t>
            </w:r>
            <w:proofErr w:type="gramStart"/>
            <w:r w:rsidRPr="00824FC3">
              <w:rPr>
                <w:rFonts w:ascii="Arial" w:hAnsi="Arial" w:cs="Arial"/>
                <w:sz w:val="23"/>
                <w:szCs w:val="23"/>
              </w:rPr>
              <w:t>řeší</w:t>
            </w:r>
            <w:proofErr w:type="gramEnd"/>
            <w:r w:rsidRPr="00824FC3">
              <w:rPr>
                <w:rFonts w:ascii="Arial" w:hAnsi="Arial" w:cs="Arial"/>
                <w:sz w:val="23"/>
                <w:szCs w:val="23"/>
              </w:rPr>
              <w:t xml:space="preserve"> jednoduché problémy při ztrátě připojení k síti</w:t>
            </w:r>
          </w:p>
          <w:p w14:paraId="3C8BD372" w14:textId="77777777" w:rsidR="00FE42FA" w:rsidRDefault="00FE42FA" w:rsidP="00D0064E">
            <w:pPr>
              <w:rPr>
                <w:rFonts w:ascii="Arial" w:hAnsi="Arial" w:cs="Arial"/>
                <w:sz w:val="23"/>
                <w:szCs w:val="23"/>
              </w:rPr>
            </w:pPr>
          </w:p>
          <w:p w14:paraId="5B3B85FE" w14:textId="77777777" w:rsidR="00FE42FA" w:rsidRDefault="00FE42FA" w:rsidP="00D0064E">
            <w:pPr>
              <w:rPr>
                <w:rFonts w:ascii="Arial" w:hAnsi="Arial" w:cs="Arial"/>
                <w:sz w:val="23"/>
                <w:szCs w:val="23"/>
              </w:rPr>
            </w:pPr>
          </w:p>
          <w:p w14:paraId="1590495A" w14:textId="77777777" w:rsidR="00FE42FA" w:rsidRDefault="00FE42FA" w:rsidP="00D0064E">
            <w:pPr>
              <w:rPr>
                <w:rFonts w:ascii="Arial" w:hAnsi="Arial" w:cs="Arial"/>
                <w:sz w:val="23"/>
                <w:szCs w:val="23"/>
              </w:rPr>
            </w:pPr>
          </w:p>
          <w:p w14:paraId="5B5AC0A2" w14:textId="77777777" w:rsidR="00FE42FA" w:rsidRDefault="00FE42FA" w:rsidP="00D0064E">
            <w:pPr>
              <w:rPr>
                <w:rFonts w:ascii="Arial" w:hAnsi="Arial" w:cs="Arial"/>
                <w:sz w:val="23"/>
                <w:szCs w:val="23"/>
              </w:rPr>
            </w:pPr>
          </w:p>
          <w:p w14:paraId="439CF6DF" w14:textId="77777777" w:rsidR="00FE42FA" w:rsidRDefault="00FE42FA" w:rsidP="00D0064E">
            <w:pPr>
              <w:rPr>
                <w:rFonts w:ascii="Arial" w:hAnsi="Arial" w:cs="Arial"/>
                <w:sz w:val="23"/>
                <w:szCs w:val="23"/>
              </w:rPr>
            </w:pPr>
          </w:p>
          <w:p w14:paraId="77B791B0" w14:textId="77777777" w:rsidR="00FE42FA" w:rsidRDefault="00FE42FA" w:rsidP="00D0064E">
            <w:pPr>
              <w:rPr>
                <w:rFonts w:ascii="Arial" w:hAnsi="Arial" w:cs="Arial"/>
                <w:sz w:val="23"/>
                <w:szCs w:val="23"/>
              </w:rPr>
            </w:pPr>
          </w:p>
          <w:p w14:paraId="585D147B" w14:textId="77777777" w:rsidR="00FE42FA" w:rsidRPr="00DA3767" w:rsidRDefault="00FE42FA" w:rsidP="00D0064E">
            <w:pPr>
              <w:rPr>
                <w:rFonts w:ascii="Arial" w:hAnsi="Arial" w:cs="Arial"/>
                <w:sz w:val="23"/>
                <w:szCs w:val="23"/>
              </w:rPr>
            </w:pPr>
          </w:p>
        </w:tc>
        <w:tc>
          <w:tcPr>
            <w:tcW w:w="2981" w:type="dxa"/>
          </w:tcPr>
          <w:p w14:paraId="05E7A328" w14:textId="77777777" w:rsidR="00FE42FA" w:rsidRPr="00DA3767" w:rsidRDefault="00FE42FA" w:rsidP="00D0064E">
            <w:pPr>
              <w:rPr>
                <w:rFonts w:ascii="Arial" w:hAnsi="Arial" w:cs="Arial"/>
                <w:noProof/>
                <w:sz w:val="23"/>
                <w:szCs w:val="23"/>
              </w:rPr>
            </w:pPr>
          </w:p>
          <w:p w14:paraId="226ADB4C" w14:textId="77777777" w:rsidR="00FE42FA" w:rsidRPr="00DA3767" w:rsidRDefault="00FE42FA" w:rsidP="00D0064E">
            <w:pPr>
              <w:rPr>
                <w:rFonts w:ascii="Arial" w:hAnsi="Arial" w:cs="Arial"/>
                <w:noProof/>
                <w:sz w:val="23"/>
                <w:szCs w:val="23"/>
              </w:rPr>
            </w:pPr>
            <w:r>
              <w:rPr>
                <w:rFonts w:ascii="Arial" w:hAnsi="Arial" w:cs="Arial"/>
                <w:noProof/>
                <w:sz w:val="23"/>
                <w:szCs w:val="23"/>
              </w:rPr>
              <w:t xml:space="preserve">Inf – práce s textem, tabulkou, prezentací </w:t>
            </w:r>
          </w:p>
          <w:p w14:paraId="786BBB10" w14:textId="77777777" w:rsidR="00FE42FA" w:rsidRPr="00DA3767" w:rsidRDefault="00FE42FA" w:rsidP="00D0064E">
            <w:pPr>
              <w:rPr>
                <w:rFonts w:ascii="Arial" w:hAnsi="Arial" w:cs="Arial"/>
                <w:noProof/>
                <w:sz w:val="23"/>
                <w:szCs w:val="23"/>
              </w:rPr>
            </w:pPr>
          </w:p>
          <w:p w14:paraId="57F44774" w14:textId="77777777" w:rsidR="00FE42FA" w:rsidRPr="00DA3767" w:rsidRDefault="00FE42FA" w:rsidP="00D0064E">
            <w:pPr>
              <w:rPr>
                <w:rFonts w:ascii="Arial" w:hAnsi="Arial" w:cs="Arial"/>
                <w:noProof/>
                <w:sz w:val="23"/>
                <w:szCs w:val="23"/>
              </w:rPr>
            </w:pPr>
          </w:p>
          <w:p w14:paraId="516603AF" w14:textId="77777777" w:rsidR="00FE42FA" w:rsidRPr="00DA3767" w:rsidRDefault="00FE42FA" w:rsidP="00D0064E">
            <w:pPr>
              <w:rPr>
                <w:rFonts w:ascii="Arial" w:hAnsi="Arial" w:cs="Arial"/>
                <w:noProof/>
                <w:sz w:val="23"/>
                <w:szCs w:val="23"/>
              </w:rPr>
            </w:pPr>
          </w:p>
          <w:p w14:paraId="51A8228C" w14:textId="77777777" w:rsidR="00FE42FA" w:rsidRPr="00DA3767" w:rsidRDefault="00FE42FA" w:rsidP="00D0064E">
            <w:pPr>
              <w:rPr>
                <w:rFonts w:ascii="Arial" w:hAnsi="Arial" w:cs="Arial"/>
                <w:noProof/>
                <w:sz w:val="23"/>
                <w:szCs w:val="23"/>
              </w:rPr>
            </w:pPr>
          </w:p>
          <w:p w14:paraId="3A4223C2" w14:textId="77777777" w:rsidR="00FE42FA" w:rsidRDefault="00FE42FA" w:rsidP="00D0064E">
            <w:pPr>
              <w:rPr>
                <w:rFonts w:ascii="Arial" w:hAnsi="Arial" w:cs="Arial"/>
                <w:sz w:val="23"/>
                <w:szCs w:val="23"/>
              </w:rPr>
            </w:pPr>
          </w:p>
          <w:p w14:paraId="1662AD95" w14:textId="77777777" w:rsidR="00FE42FA" w:rsidRDefault="00FE42FA" w:rsidP="00D0064E">
            <w:pPr>
              <w:rPr>
                <w:rFonts w:ascii="Arial" w:hAnsi="Arial" w:cs="Arial"/>
                <w:sz w:val="23"/>
                <w:szCs w:val="23"/>
              </w:rPr>
            </w:pPr>
          </w:p>
          <w:p w14:paraId="62A9FA61" w14:textId="77777777" w:rsidR="00FE42FA" w:rsidRDefault="00FE42FA" w:rsidP="00D0064E">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 </w:t>
            </w:r>
            <w:proofErr w:type="spellStart"/>
            <w:proofErr w:type="gramStart"/>
            <w:r>
              <w:rPr>
                <w:rFonts w:ascii="Arial" w:hAnsi="Arial" w:cs="Arial"/>
                <w:sz w:val="23"/>
                <w:szCs w:val="23"/>
              </w:rPr>
              <w:t>linie,světlo</w:t>
            </w:r>
            <w:proofErr w:type="spellEnd"/>
            <w:proofErr w:type="gramEnd"/>
            <w:r>
              <w:rPr>
                <w:rFonts w:ascii="Arial" w:hAnsi="Arial" w:cs="Arial"/>
                <w:sz w:val="23"/>
                <w:szCs w:val="23"/>
              </w:rPr>
              <w:t xml:space="preserve"> a barvy, světlo a stín </w:t>
            </w:r>
          </w:p>
          <w:p w14:paraId="2DF73F7E" w14:textId="77777777" w:rsidR="00FE42FA" w:rsidRDefault="00FE42FA" w:rsidP="00D0064E">
            <w:pPr>
              <w:rPr>
                <w:rFonts w:ascii="Arial" w:hAnsi="Arial" w:cs="Arial"/>
                <w:b/>
                <w:bCs/>
                <w:sz w:val="25"/>
                <w:szCs w:val="25"/>
              </w:rPr>
            </w:pPr>
          </w:p>
          <w:p w14:paraId="014B9FF7" w14:textId="77777777" w:rsidR="00FE42FA" w:rsidRDefault="00FE42FA" w:rsidP="00D0064E">
            <w:pPr>
              <w:rPr>
                <w:rFonts w:ascii="Arial" w:hAnsi="Arial" w:cs="Arial"/>
                <w:bCs/>
                <w:sz w:val="23"/>
                <w:szCs w:val="23"/>
              </w:rPr>
            </w:pPr>
            <w:proofErr w:type="spellStart"/>
            <w:proofErr w:type="gramStart"/>
            <w:r>
              <w:rPr>
                <w:rFonts w:ascii="Arial" w:hAnsi="Arial" w:cs="Arial"/>
                <w:bCs/>
                <w:sz w:val="23"/>
                <w:szCs w:val="23"/>
              </w:rPr>
              <w:t>Vv</w:t>
            </w:r>
            <w:proofErr w:type="spellEnd"/>
            <w:r>
              <w:rPr>
                <w:rFonts w:ascii="Arial" w:hAnsi="Arial" w:cs="Arial"/>
                <w:bCs/>
                <w:sz w:val="23"/>
                <w:szCs w:val="23"/>
              </w:rPr>
              <w:t xml:space="preserve"> -</w:t>
            </w:r>
            <w:r w:rsidRPr="000C5531">
              <w:rPr>
                <w:rFonts w:ascii="Arial" w:hAnsi="Arial" w:cs="Arial"/>
                <w:bCs/>
                <w:sz w:val="23"/>
                <w:szCs w:val="23"/>
              </w:rPr>
              <w:t xml:space="preserve"> smysl</w:t>
            </w:r>
            <w:proofErr w:type="gramEnd"/>
            <w:r w:rsidRPr="000C5531">
              <w:rPr>
                <w:rFonts w:ascii="Arial" w:hAnsi="Arial" w:cs="Arial"/>
                <w:bCs/>
                <w:sz w:val="23"/>
                <w:szCs w:val="23"/>
              </w:rPr>
              <w:t xml:space="preserve"> pro detail</w:t>
            </w:r>
          </w:p>
          <w:p w14:paraId="4D447C61" w14:textId="77777777" w:rsidR="00FE42FA" w:rsidRDefault="00FE42FA" w:rsidP="00D0064E">
            <w:pPr>
              <w:rPr>
                <w:rFonts w:ascii="Arial" w:hAnsi="Arial" w:cs="Arial"/>
                <w:bCs/>
                <w:sz w:val="23"/>
                <w:szCs w:val="23"/>
              </w:rPr>
            </w:pPr>
          </w:p>
          <w:p w14:paraId="5764712D" w14:textId="77777777" w:rsidR="00FE42FA" w:rsidRDefault="00FE42FA" w:rsidP="00D0064E">
            <w:pPr>
              <w:rPr>
                <w:rFonts w:ascii="Arial" w:hAnsi="Arial" w:cs="Arial"/>
                <w:bCs/>
                <w:sz w:val="23"/>
                <w:szCs w:val="23"/>
              </w:rPr>
            </w:pPr>
          </w:p>
          <w:p w14:paraId="4356ABC8" w14:textId="77777777" w:rsidR="00FE42FA" w:rsidRDefault="00FE42FA" w:rsidP="00D0064E">
            <w:pPr>
              <w:rPr>
                <w:rFonts w:ascii="Arial" w:hAnsi="Arial" w:cs="Arial"/>
                <w:bCs/>
                <w:sz w:val="23"/>
                <w:szCs w:val="23"/>
              </w:rPr>
            </w:pPr>
          </w:p>
          <w:p w14:paraId="6F08E8BA" w14:textId="77777777" w:rsidR="00FE42FA" w:rsidRDefault="00FE42FA" w:rsidP="00D0064E">
            <w:pPr>
              <w:rPr>
                <w:rFonts w:ascii="Arial" w:hAnsi="Arial" w:cs="Arial"/>
                <w:bCs/>
                <w:sz w:val="23"/>
                <w:szCs w:val="23"/>
              </w:rPr>
            </w:pPr>
            <w:proofErr w:type="spellStart"/>
            <w:r>
              <w:rPr>
                <w:rFonts w:ascii="Arial" w:hAnsi="Arial" w:cs="Arial"/>
                <w:sz w:val="23"/>
                <w:szCs w:val="23"/>
              </w:rPr>
              <w:t>Vv</w:t>
            </w:r>
            <w:proofErr w:type="spellEnd"/>
            <w:r>
              <w:rPr>
                <w:rFonts w:ascii="Arial" w:hAnsi="Arial" w:cs="Arial"/>
                <w:sz w:val="23"/>
                <w:szCs w:val="23"/>
              </w:rPr>
              <w:t xml:space="preserve"> – dovednost navrhnout vlastní kresbu</w:t>
            </w:r>
          </w:p>
          <w:p w14:paraId="43D515F1" w14:textId="77777777" w:rsidR="00FE42FA" w:rsidRDefault="00FE42FA" w:rsidP="00D0064E">
            <w:pPr>
              <w:rPr>
                <w:rFonts w:ascii="Arial" w:hAnsi="Arial" w:cs="Arial"/>
                <w:bCs/>
                <w:sz w:val="23"/>
                <w:szCs w:val="23"/>
              </w:rPr>
            </w:pPr>
          </w:p>
          <w:p w14:paraId="60B78774" w14:textId="77777777" w:rsidR="00FE42FA" w:rsidRDefault="00FE42FA" w:rsidP="00D0064E">
            <w:pPr>
              <w:rPr>
                <w:rFonts w:ascii="Arial" w:hAnsi="Arial" w:cs="Arial"/>
                <w:bCs/>
                <w:sz w:val="23"/>
                <w:szCs w:val="23"/>
              </w:rPr>
            </w:pPr>
          </w:p>
          <w:p w14:paraId="7BD46339" w14:textId="77777777" w:rsidR="00FE42FA" w:rsidRDefault="00FE42FA" w:rsidP="00D0064E">
            <w:pPr>
              <w:rPr>
                <w:rFonts w:ascii="Arial" w:hAnsi="Arial" w:cs="Arial"/>
                <w:bCs/>
                <w:sz w:val="23"/>
                <w:szCs w:val="23"/>
              </w:rPr>
            </w:pPr>
          </w:p>
          <w:p w14:paraId="1DEF8C1A" w14:textId="77777777" w:rsidR="00FE42FA" w:rsidRDefault="00FE42FA" w:rsidP="00D0064E">
            <w:pPr>
              <w:rPr>
                <w:rFonts w:ascii="Arial" w:hAnsi="Arial" w:cs="Arial"/>
                <w:bCs/>
                <w:sz w:val="23"/>
                <w:szCs w:val="23"/>
              </w:rPr>
            </w:pPr>
          </w:p>
          <w:p w14:paraId="09DE87CE" w14:textId="77777777" w:rsidR="00FE42FA" w:rsidRDefault="00FE42FA" w:rsidP="00D0064E">
            <w:pPr>
              <w:rPr>
                <w:rFonts w:ascii="Arial" w:hAnsi="Arial" w:cs="Arial"/>
                <w:bCs/>
                <w:sz w:val="23"/>
                <w:szCs w:val="23"/>
              </w:rPr>
            </w:pPr>
          </w:p>
          <w:p w14:paraId="390CB2D1" w14:textId="77777777" w:rsidR="002F415B" w:rsidRDefault="002F415B" w:rsidP="00D0064E">
            <w:pPr>
              <w:rPr>
                <w:rFonts w:ascii="Arial" w:hAnsi="Arial" w:cs="Arial"/>
                <w:bCs/>
                <w:sz w:val="23"/>
                <w:szCs w:val="23"/>
              </w:rPr>
            </w:pPr>
          </w:p>
          <w:p w14:paraId="3734D29E" w14:textId="77777777" w:rsidR="00FE42FA" w:rsidRDefault="00FE42FA" w:rsidP="00D0064E">
            <w:pPr>
              <w:rPr>
                <w:rFonts w:ascii="Arial" w:hAnsi="Arial" w:cs="Arial"/>
                <w:bCs/>
                <w:sz w:val="23"/>
                <w:szCs w:val="23"/>
              </w:rPr>
            </w:pPr>
          </w:p>
          <w:p w14:paraId="0080D750" w14:textId="77777777" w:rsidR="00FE42FA" w:rsidRDefault="00FE42FA" w:rsidP="00D0064E">
            <w:pPr>
              <w:rPr>
                <w:rFonts w:ascii="Arial" w:hAnsi="Arial" w:cs="Arial"/>
                <w:bCs/>
                <w:sz w:val="23"/>
                <w:szCs w:val="23"/>
              </w:rPr>
            </w:pPr>
          </w:p>
          <w:p w14:paraId="69D0B85B" w14:textId="77777777" w:rsidR="00FE42FA" w:rsidRDefault="00FE42FA" w:rsidP="00D0064E">
            <w:pPr>
              <w:rPr>
                <w:rFonts w:ascii="Arial" w:hAnsi="Arial" w:cs="Arial"/>
                <w:bCs/>
                <w:sz w:val="23"/>
                <w:szCs w:val="23"/>
              </w:rPr>
            </w:pPr>
          </w:p>
          <w:p w14:paraId="073D5FEB" w14:textId="77777777" w:rsidR="002F415B" w:rsidRDefault="002F415B" w:rsidP="00D0064E">
            <w:pPr>
              <w:rPr>
                <w:rFonts w:ascii="Arial" w:hAnsi="Arial" w:cs="Arial"/>
                <w:bCs/>
                <w:sz w:val="23"/>
                <w:szCs w:val="23"/>
              </w:rPr>
            </w:pPr>
          </w:p>
          <w:p w14:paraId="589565AE" w14:textId="77777777" w:rsidR="002F415B" w:rsidRDefault="002F415B" w:rsidP="00D0064E">
            <w:pPr>
              <w:rPr>
                <w:rFonts w:ascii="Arial" w:hAnsi="Arial" w:cs="Arial"/>
                <w:bCs/>
                <w:sz w:val="23"/>
                <w:szCs w:val="23"/>
              </w:rPr>
            </w:pPr>
          </w:p>
          <w:p w14:paraId="766A9D99" w14:textId="77777777" w:rsidR="002F415B" w:rsidRDefault="002F415B" w:rsidP="00D0064E">
            <w:pPr>
              <w:rPr>
                <w:rFonts w:ascii="Arial" w:hAnsi="Arial" w:cs="Arial"/>
                <w:bCs/>
                <w:sz w:val="23"/>
                <w:szCs w:val="23"/>
              </w:rPr>
            </w:pPr>
          </w:p>
          <w:p w14:paraId="732CEB2B" w14:textId="77777777" w:rsidR="00FE42FA" w:rsidRDefault="00FE42FA" w:rsidP="00D0064E">
            <w:pPr>
              <w:rPr>
                <w:rFonts w:ascii="Arial" w:hAnsi="Arial" w:cs="Arial"/>
                <w:bCs/>
                <w:sz w:val="23"/>
                <w:szCs w:val="23"/>
              </w:rPr>
            </w:pPr>
          </w:p>
          <w:p w14:paraId="1D46C2BD" w14:textId="77777777" w:rsidR="00FE42FA" w:rsidRDefault="00FE42FA" w:rsidP="00D0064E">
            <w:pPr>
              <w:rPr>
                <w:rFonts w:ascii="Arial" w:hAnsi="Arial" w:cs="Arial"/>
                <w:bCs/>
                <w:sz w:val="23"/>
                <w:szCs w:val="23"/>
              </w:rPr>
            </w:pPr>
          </w:p>
          <w:p w14:paraId="3EA998B6" w14:textId="77777777" w:rsidR="00FE42FA" w:rsidRDefault="00FE42FA" w:rsidP="00D0064E">
            <w:pPr>
              <w:rPr>
                <w:rFonts w:ascii="Arial" w:hAnsi="Arial" w:cs="Arial"/>
                <w:bCs/>
                <w:sz w:val="23"/>
                <w:szCs w:val="23"/>
              </w:rPr>
            </w:pPr>
          </w:p>
          <w:p w14:paraId="0B5465F9" w14:textId="77777777" w:rsidR="00FE42FA" w:rsidRDefault="00FE42FA" w:rsidP="00D0064E">
            <w:pPr>
              <w:rPr>
                <w:rFonts w:ascii="Arial" w:hAnsi="Arial" w:cs="Arial"/>
                <w:bCs/>
                <w:sz w:val="23"/>
                <w:szCs w:val="23"/>
              </w:rPr>
            </w:pPr>
            <w:proofErr w:type="spellStart"/>
            <w:r>
              <w:rPr>
                <w:rFonts w:ascii="Arial" w:hAnsi="Arial" w:cs="Arial"/>
                <w:bCs/>
                <w:sz w:val="23"/>
                <w:szCs w:val="23"/>
              </w:rPr>
              <w:t>Čj</w:t>
            </w:r>
            <w:proofErr w:type="spellEnd"/>
            <w:r>
              <w:rPr>
                <w:rFonts w:ascii="Arial" w:hAnsi="Arial" w:cs="Arial"/>
                <w:bCs/>
                <w:sz w:val="23"/>
                <w:szCs w:val="23"/>
              </w:rPr>
              <w:t xml:space="preserve"> – práce s textem</w:t>
            </w:r>
          </w:p>
          <w:p w14:paraId="3FD8AB7E" w14:textId="77777777" w:rsidR="00FE42FA" w:rsidRDefault="00FE42FA" w:rsidP="00D0064E">
            <w:pPr>
              <w:rPr>
                <w:rFonts w:ascii="Arial" w:hAnsi="Arial" w:cs="Arial"/>
                <w:bCs/>
                <w:sz w:val="23"/>
                <w:szCs w:val="23"/>
              </w:rPr>
            </w:pPr>
          </w:p>
          <w:p w14:paraId="7637D6CA" w14:textId="77777777" w:rsidR="00FE42FA" w:rsidRDefault="00FE42FA" w:rsidP="00D0064E">
            <w:pPr>
              <w:rPr>
                <w:rFonts w:ascii="Arial" w:hAnsi="Arial" w:cs="Arial"/>
                <w:bCs/>
                <w:sz w:val="23"/>
                <w:szCs w:val="23"/>
              </w:rPr>
            </w:pPr>
            <w:proofErr w:type="spellStart"/>
            <w:r>
              <w:rPr>
                <w:rFonts w:ascii="Arial" w:hAnsi="Arial" w:cs="Arial"/>
                <w:bCs/>
                <w:sz w:val="23"/>
                <w:szCs w:val="23"/>
              </w:rPr>
              <w:t>Vv</w:t>
            </w:r>
            <w:proofErr w:type="spellEnd"/>
            <w:r>
              <w:rPr>
                <w:rFonts w:ascii="Arial" w:hAnsi="Arial" w:cs="Arial"/>
                <w:bCs/>
                <w:sz w:val="23"/>
                <w:szCs w:val="23"/>
              </w:rPr>
              <w:t xml:space="preserve"> – práce s grafickými prvky</w:t>
            </w:r>
          </w:p>
          <w:p w14:paraId="5737F14D" w14:textId="77777777" w:rsidR="00FE42FA" w:rsidRDefault="00FE42FA" w:rsidP="00D0064E">
            <w:pPr>
              <w:rPr>
                <w:rFonts w:ascii="Arial" w:hAnsi="Arial" w:cs="Arial"/>
                <w:bCs/>
                <w:sz w:val="23"/>
                <w:szCs w:val="23"/>
              </w:rPr>
            </w:pPr>
          </w:p>
          <w:p w14:paraId="183102CC" w14:textId="77777777" w:rsidR="00FE42FA" w:rsidRDefault="00FE42FA" w:rsidP="00D0064E">
            <w:pPr>
              <w:rPr>
                <w:rFonts w:ascii="Arial" w:hAnsi="Arial" w:cs="Arial"/>
                <w:bCs/>
                <w:sz w:val="23"/>
                <w:szCs w:val="23"/>
              </w:rPr>
            </w:pPr>
          </w:p>
          <w:p w14:paraId="2B450E33" w14:textId="77777777" w:rsidR="00FE42FA" w:rsidRDefault="00FE42FA" w:rsidP="00D0064E">
            <w:pPr>
              <w:rPr>
                <w:rFonts w:ascii="Arial" w:hAnsi="Arial" w:cs="Arial"/>
                <w:bCs/>
                <w:sz w:val="23"/>
                <w:szCs w:val="23"/>
              </w:rPr>
            </w:pPr>
          </w:p>
          <w:p w14:paraId="133E75F3" w14:textId="77777777" w:rsidR="00FE42FA" w:rsidRDefault="00FE42FA" w:rsidP="00D0064E">
            <w:pPr>
              <w:rPr>
                <w:rFonts w:ascii="Arial" w:hAnsi="Arial" w:cs="Arial"/>
                <w:bCs/>
                <w:sz w:val="23"/>
                <w:szCs w:val="23"/>
              </w:rPr>
            </w:pPr>
            <w:r>
              <w:rPr>
                <w:rFonts w:ascii="Arial" w:hAnsi="Arial" w:cs="Arial"/>
                <w:bCs/>
                <w:sz w:val="23"/>
                <w:szCs w:val="23"/>
              </w:rPr>
              <w:t xml:space="preserve">M – jednoduché matematické úlohy </w:t>
            </w:r>
          </w:p>
          <w:p w14:paraId="5E3FA053" w14:textId="77777777" w:rsidR="00FE42FA" w:rsidRDefault="00FE42FA" w:rsidP="00D0064E">
            <w:pPr>
              <w:rPr>
                <w:rFonts w:ascii="Arial" w:hAnsi="Arial" w:cs="Arial"/>
                <w:bCs/>
                <w:sz w:val="23"/>
                <w:szCs w:val="23"/>
              </w:rPr>
            </w:pPr>
          </w:p>
          <w:p w14:paraId="49F68112" w14:textId="77777777" w:rsidR="00FE42FA" w:rsidRDefault="00FE42FA" w:rsidP="00D0064E">
            <w:pPr>
              <w:rPr>
                <w:rFonts w:ascii="Arial" w:hAnsi="Arial" w:cs="Arial"/>
                <w:bCs/>
                <w:sz w:val="23"/>
                <w:szCs w:val="23"/>
              </w:rPr>
            </w:pPr>
          </w:p>
          <w:p w14:paraId="10C25F1E" w14:textId="77777777" w:rsidR="00FE42FA" w:rsidRDefault="00FE42FA" w:rsidP="00D0064E">
            <w:pPr>
              <w:rPr>
                <w:rFonts w:ascii="Arial" w:hAnsi="Arial" w:cs="Arial"/>
                <w:bCs/>
                <w:sz w:val="23"/>
                <w:szCs w:val="23"/>
              </w:rPr>
            </w:pPr>
          </w:p>
          <w:p w14:paraId="0BC7B1A2" w14:textId="77777777" w:rsidR="00FE42FA" w:rsidRDefault="00FE42FA" w:rsidP="00D0064E">
            <w:pPr>
              <w:rPr>
                <w:rFonts w:ascii="Arial" w:hAnsi="Arial" w:cs="Arial"/>
                <w:bCs/>
                <w:sz w:val="23"/>
                <w:szCs w:val="23"/>
              </w:rPr>
            </w:pPr>
          </w:p>
          <w:p w14:paraId="06F63C04" w14:textId="77777777" w:rsidR="00FE42FA" w:rsidRDefault="00FE42FA" w:rsidP="00D0064E">
            <w:pPr>
              <w:rPr>
                <w:rFonts w:ascii="Arial" w:hAnsi="Arial" w:cs="Arial"/>
                <w:bCs/>
                <w:sz w:val="23"/>
                <w:szCs w:val="23"/>
              </w:rPr>
            </w:pPr>
          </w:p>
          <w:p w14:paraId="2F6926B8" w14:textId="77777777" w:rsidR="00FE42FA" w:rsidRDefault="00FE42FA" w:rsidP="00D0064E">
            <w:pPr>
              <w:rPr>
                <w:rFonts w:ascii="Arial" w:hAnsi="Arial" w:cs="Arial"/>
                <w:bCs/>
                <w:sz w:val="23"/>
                <w:szCs w:val="23"/>
              </w:rPr>
            </w:pPr>
          </w:p>
          <w:p w14:paraId="6FFF1C56" w14:textId="77777777" w:rsidR="00FE42FA" w:rsidRDefault="00FE42FA" w:rsidP="00D0064E">
            <w:pPr>
              <w:rPr>
                <w:rFonts w:ascii="Arial" w:hAnsi="Arial" w:cs="Arial"/>
                <w:bCs/>
                <w:sz w:val="23"/>
                <w:szCs w:val="23"/>
              </w:rPr>
            </w:pPr>
          </w:p>
          <w:p w14:paraId="28EEF1A0" w14:textId="77777777" w:rsidR="00FE42FA" w:rsidRDefault="00FE42FA" w:rsidP="00D0064E">
            <w:pPr>
              <w:rPr>
                <w:rFonts w:ascii="Arial" w:hAnsi="Arial" w:cs="Arial"/>
                <w:bCs/>
                <w:sz w:val="23"/>
                <w:szCs w:val="23"/>
              </w:rPr>
            </w:pPr>
          </w:p>
          <w:p w14:paraId="71B84DA1" w14:textId="77777777" w:rsidR="00FE42FA" w:rsidRPr="000C5531" w:rsidRDefault="00FE42FA" w:rsidP="00D0064E">
            <w:pPr>
              <w:rPr>
                <w:rFonts w:ascii="Arial" w:hAnsi="Arial" w:cs="Arial"/>
                <w:sz w:val="23"/>
                <w:szCs w:val="23"/>
              </w:rPr>
            </w:pPr>
            <w:proofErr w:type="spellStart"/>
            <w:r>
              <w:rPr>
                <w:rFonts w:ascii="Arial" w:hAnsi="Arial" w:cs="Arial"/>
                <w:bCs/>
                <w:sz w:val="23"/>
                <w:szCs w:val="23"/>
              </w:rPr>
              <w:t>Inf</w:t>
            </w:r>
            <w:proofErr w:type="spellEnd"/>
            <w:r>
              <w:rPr>
                <w:rFonts w:ascii="Arial" w:hAnsi="Arial" w:cs="Arial"/>
                <w:bCs/>
                <w:sz w:val="23"/>
                <w:szCs w:val="23"/>
              </w:rPr>
              <w:t xml:space="preserve"> – způsoby přenosu elektronických dat </w:t>
            </w:r>
          </w:p>
        </w:tc>
      </w:tr>
    </w:tbl>
    <w:p w14:paraId="47815204" w14:textId="77777777" w:rsidR="00747624" w:rsidRDefault="00747624">
      <w:pPr>
        <w:rPr>
          <w:b/>
        </w:rPr>
      </w:pPr>
    </w:p>
    <w:p w14:paraId="4734441C" w14:textId="77777777" w:rsidR="00323584" w:rsidRDefault="00323584">
      <w:pPr>
        <w:rPr>
          <w:b/>
        </w:rPr>
      </w:pPr>
    </w:p>
    <w:p w14:paraId="3B25CC26" w14:textId="77777777" w:rsidR="00747624" w:rsidRDefault="00747624">
      <w:pPr>
        <w:rPr>
          <w:b/>
        </w:rPr>
        <w:sectPr w:rsidR="00747624" w:rsidSect="00B70961">
          <w:pgSz w:w="16838" w:h="11906" w:orient="landscape" w:code="9"/>
          <w:pgMar w:top="1418" w:right="1418" w:bottom="1418" w:left="1418" w:header="709" w:footer="709" w:gutter="0"/>
          <w:cols w:space="708"/>
          <w:docGrid w:linePitch="360"/>
        </w:sectPr>
      </w:pPr>
    </w:p>
    <w:p w14:paraId="3415AFD0" w14:textId="77777777" w:rsidR="00AE6874" w:rsidRPr="007D3CDA" w:rsidRDefault="00AE6874" w:rsidP="00AE6874">
      <w:pPr>
        <w:pStyle w:val="Nadpis2"/>
        <w:numPr>
          <w:ilvl w:val="0"/>
          <w:numId w:val="0"/>
        </w:numPr>
        <w:jc w:val="both"/>
      </w:pPr>
      <w:bookmarkStart w:id="214" w:name="_Toc169785247"/>
      <w:bookmarkStart w:id="215" w:name="_Toc250455592"/>
      <w:bookmarkStart w:id="216" w:name="_Toc255334062"/>
      <w:bookmarkStart w:id="217" w:name="_Toc22288598"/>
      <w:bookmarkStart w:id="218" w:name="_Toc116458435"/>
      <w:r>
        <w:lastRenderedPageBreak/>
        <w:t>5.</w:t>
      </w:r>
      <w:r w:rsidR="00FD6C75">
        <w:t>6</w:t>
      </w:r>
      <w:r w:rsidRPr="007D3CDA">
        <w:tab/>
      </w:r>
      <w:bookmarkEnd w:id="214"/>
      <w:bookmarkEnd w:id="215"/>
      <w:bookmarkEnd w:id="216"/>
      <w:r>
        <w:t>Hravá čeština</w:t>
      </w:r>
      <w:bookmarkEnd w:id="217"/>
      <w:bookmarkEnd w:id="218"/>
    </w:p>
    <w:p w14:paraId="3F068884" w14:textId="77777777" w:rsidR="00AE6874" w:rsidRPr="007D3CDA" w:rsidRDefault="00AE6874" w:rsidP="00AE6874">
      <w:pPr>
        <w:jc w:val="both"/>
        <w:rPr>
          <w:b/>
        </w:rPr>
      </w:pPr>
    </w:p>
    <w:p w14:paraId="78B01481" w14:textId="77777777" w:rsidR="00AE6874" w:rsidRPr="007D3CDA" w:rsidRDefault="00AE6874" w:rsidP="00AE6874">
      <w:pPr>
        <w:jc w:val="both"/>
        <w:rPr>
          <w:b/>
        </w:rPr>
      </w:pPr>
      <w:r w:rsidRPr="007D3CDA">
        <w:rPr>
          <w:b/>
        </w:rPr>
        <w:t>Obsahové, časové</w:t>
      </w:r>
      <w:r w:rsidR="008E47F8">
        <w:rPr>
          <w:b/>
        </w:rPr>
        <w:t xml:space="preserve"> a organizační vymezení </w:t>
      </w:r>
      <w:r w:rsidRPr="007D3CDA">
        <w:rPr>
          <w:b/>
        </w:rPr>
        <w:t xml:space="preserve">volitelného předmětu </w:t>
      </w:r>
      <w:r>
        <w:rPr>
          <w:b/>
        </w:rPr>
        <w:t>Hravá čeština.</w:t>
      </w:r>
    </w:p>
    <w:p w14:paraId="160F8FED" w14:textId="77777777" w:rsidR="00AE6874" w:rsidRPr="007D3CDA" w:rsidRDefault="00AE6874" w:rsidP="00AE6874">
      <w:pPr>
        <w:jc w:val="both"/>
        <w:rPr>
          <w:b/>
        </w:rPr>
      </w:pPr>
    </w:p>
    <w:p w14:paraId="6E1142B3" w14:textId="77777777" w:rsidR="00AE6874" w:rsidRPr="007D3CDA" w:rsidRDefault="00AE6874" w:rsidP="00DE4BF2">
      <w:pPr>
        <w:autoSpaceDE w:val="0"/>
        <w:autoSpaceDN w:val="0"/>
        <w:adjustRightInd w:val="0"/>
        <w:jc w:val="both"/>
        <w:rPr>
          <w:bCs/>
        </w:rPr>
      </w:pPr>
      <w:r w:rsidRPr="00B4365A">
        <w:rPr>
          <w:bCs/>
        </w:rPr>
        <w:t>Hravá čeština je zařazena jako volitelný vzdělávací obsah</w:t>
      </w:r>
      <w:r w:rsidR="002F415B">
        <w:rPr>
          <w:bCs/>
        </w:rPr>
        <w:t>, volně navazující na </w:t>
      </w:r>
      <w:r w:rsidRPr="007D3CDA">
        <w:rPr>
          <w:bCs/>
        </w:rPr>
        <w:t>vzdělávací ob</w:t>
      </w:r>
      <w:r>
        <w:rPr>
          <w:bCs/>
        </w:rPr>
        <w:t>last Jazyk a jazyková komunikace</w:t>
      </w:r>
      <w:r w:rsidRPr="007D3CDA">
        <w:rPr>
          <w:bCs/>
        </w:rPr>
        <w:t>. Vhodnými metodami má rozvíjet již získané dovednosti a vědomosti z českého jazyka.</w:t>
      </w:r>
    </w:p>
    <w:p w14:paraId="2738B16F" w14:textId="77777777" w:rsidR="00AE6874" w:rsidRPr="007D3CDA" w:rsidRDefault="00AE6874" w:rsidP="00DE4BF2">
      <w:pPr>
        <w:autoSpaceDE w:val="0"/>
        <w:autoSpaceDN w:val="0"/>
        <w:adjustRightInd w:val="0"/>
        <w:jc w:val="both"/>
        <w:rPr>
          <w:bCs/>
        </w:rPr>
      </w:pPr>
      <w:r>
        <w:rPr>
          <w:bCs/>
        </w:rPr>
        <w:t>Hravá čeština</w:t>
      </w:r>
      <w:r w:rsidRPr="007D3CDA">
        <w:rPr>
          <w:bCs/>
        </w:rPr>
        <w:t xml:space="preserve"> má žáka vybavovat takovými znalostmi a dovednostmi, které mu umožní se orientovat v</w:t>
      </w:r>
      <w:r>
        <w:rPr>
          <w:bCs/>
        </w:rPr>
        <w:t xml:space="preserve"> dokumentech – verbálních i </w:t>
      </w:r>
      <w:proofErr w:type="gramStart"/>
      <w:r>
        <w:rPr>
          <w:bCs/>
        </w:rPr>
        <w:t>nonverbálních -</w:t>
      </w:r>
      <w:r w:rsidRPr="007D3CDA">
        <w:rPr>
          <w:bCs/>
        </w:rPr>
        <w:t>a</w:t>
      </w:r>
      <w:proofErr w:type="gramEnd"/>
      <w:r w:rsidRPr="007D3CDA">
        <w:rPr>
          <w:bCs/>
        </w:rPr>
        <w:t xml:space="preserve"> snažit se pochopit jejich obsah</w:t>
      </w:r>
      <w:r>
        <w:rPr>
          <w:bCs/>
        </w:rPr>
        <w:t>, rozvíjet čtenářskou gramotnost i mluvnické znalosti,</w:t>
      </w:r>
      <w:r w:rsidR="00C75B69">
        <w:rPr>
          <w:bCs/>
        </w:rPr>
        <w:t xml:space="preserve"> </w:t>
      </w:r>
      <w:r w:rsidRPr="0019470B">
        <w:t>správně vnímat různá jazyková sdělení, rozumět jim, vhodně se vyjadřovat</w:t>
      </w:r>
      <w:r>
        <w:t>.</w:t>
      </w:r>
    </w:p>
    <w:p w14:paraId="44FBB216" w14:textId="77777777" w:rsidR="00AE6874" w:rsidRPr="00B4365A" w:rsidRDefault="00AE6874" w:rsidP="00DE4BF2">
      <w:pPr>
        <w:autoSpaceDE w:val="0"/>
        <w:autoSpaceDN w:val="0"/>
        <w:adjustRightInd w:val="0"/>
        <w:jc w:val="both"/>
        <w:rPr>
          <w:bCs/>
        </w:rPr>
      </w:pPr>
      <w:r w:rsidRPr="007D3CDA">
        <w:rPr>
          <w:bCs/>
        </w:rPr>
        <w:t xml:space="preserve">Při </w:t>
      </w:r>
      <w:r w:rsidRPr="00B4365A">
        <w:rPr>
          <w:bCs/>
        </w:rPr>
        <w:t xml:space="preserve">práci budeme </w:t>
      </w:r>
      <w:r w:rsidRPr="007D3CDA">
        <w:rPr>
          <w:bCs/>
        </w:rPr>
        <w:t xml:space="preserve">využívat </w:t>
      </w:r>
      <w:r>
        <w:rPr>
          <w:bCs/>
        </w:rPr>
        <w:t>odbornou</w:t>
      </w:r>
      <w:r w:rsidRPr="007D3CDA">
        <w:rPr>
          <w:bCs/>
        </w:rPr>
        <w:t xml:space="preserve"> učebnu, </w:t>
      </w:r>
      <w:r>
        <w:rPr>
          <w:bCs/>
        </w:rPr>
        <w:t>školní kinosál</w:t>
      </w:r>
      <w:r w:rsidRPr="007D3CDA">
        <w:rPr>
          <w:bCs/>
        </w:rPr>
        <w:t xml:space="preserve"> i klubovnu školního klubu, také školní knihovnu. Vlastní </w:t>
      </w:r>
      <w:r w:rsidRPr="00B4365A">
        <w:rPr>
          <w:bCs/>
        </w:rPr>
        <w:t xml:space="preserve">práce </w:t>
      </w:r>
      <w:proofErr w:type="gramStart"/>
      <w:r w:rsidRPr="00B4365A">
        <w:rPr>
          <w:bCs/>
        </w:rPr>
        <w:t>-  tvorbu</w:t>
      </w:r>
      <w:proofErr w:type="gramEnd"/>
      <w:r w:rsidRPr="00B4365A">
        <w:rPr>
          <w:bCs/>
        </w:rPr>
        <w:t xml:space="preserve"> bude možno publi</w:t>
      </w:r>
      <w:r w:rsidR="00DE4BF2">
        <w:rPr>
          <w:bCs/>
        </w:rPr>
        <w:t>kovat ve školním časopise či na </w:t>
      </w:r>
      <w:r w:rsidRPr="00B4365A">
        <w:rPr>
          <w:bCs/>
        </w:rPr>
        <w:t xml:space="preserve">školním webu. </w:t>
      </w:r>
    </w:p>
    <w:p w14:paraId="06EBC9C4" w14:textId="77777777" w:rsidR="00AE6874" w:rsidRDefault="00AE6874" w:rsidP="00DE4BF2">
      <w:pPr>
        <w:pStyle w:val="Default"/>
        <w:jc w:val="both"/>
        <w:rPr>
          <w:color w:val="auto"/>
        </w:rPr>
      </w:pPr>
      <w:r>
        <w:rPr>
          <w:color w:val="auto"/>
        </w:rPr>
        <w:t xml:space="preserve">Cílem předmětu je </w:t>
      </w:r>
      <w:proofErr w:type="gramStart"/>
      <w:r w:rsidRPr="00B4365A">
        <w:rPr>
          <w:color w:val="auto"/>
        </w:rPr>
        <w:t>doplnění - rozšíření</w:t>
      </w:r>
      <w:proofErr w:type="gramEnd"/>
      <w:r w:rsidRPr="00B4365A">
        <w:rPr>
          <w:color w:val="auto"/>
        </w:rPr>
        <w:t xml:space="preserve"> </w:t>
      </w:r>
      <w:r>
        <w:rPr>
          <w:color w:val="auto"/>
        </w:rPr>
        <w:t xml:space="preserve">učiva Českého jazyka a literatury a Dramatické výchovy. </w:t>
      </w:r>
      <w:r w:rsidRPr="00B4365A">
        <w:rPr>
          <w:color w:val="auto"/>
        </w:rPr>
        <w:t xml:space="preserve">Žáci se </w:t>
      </w:r>
      <w:proofErr w:type="gramStart"/>
      <w:r w:rsidRPr="00B4365A">
        <w:rPr>
          <w:color w:val="auto"/>
        </w:rPr>
        <w:t>učí</w:t>
      </w:r>
      <w:proofErr w:type="gramEnd"/>
      <w:r w:rsidRPr="00B4365A">
        <w:rPr>
          <w:color w:val="auto"/>
        </w:rPr>
        <w:t xml:space="preserve"> </w:t>
      </w:r>
      <w:r w:rsidRPr="0019470B">
        <w:rPr>
          <w:color w:val="auto"/>
        </w:rPr>
        <w:t>vnímat a chápat různá jazyková sděl</w:t>
      </w:r>
      <w:r w:rsidR="002F415B">
        <w:rPr>
          <w:color w:val="auto"/>
        </w:rPr>
        <w:t>ení, kultivovaně psát, mluvit a </w:t>
      </w:r>
      <w:r w:rsidRPr="0019470B">
        <w:rPr>
          <w:color w:val="auto"/>
        </w:rPr>
        <w:t>rozhodovat se na základě přečteného nebo slyšeného textu</w:t>
      </w:r>
      <w:r w:rsidR="002F415B">
        <w:rPr>
          <w:color w:val="auto"/>
        </w:rPr>
        <w:t xml:space="preserve"> různého typu vztahujícího se k </w:t>
      </w:r>
      <w:r w:rsidRPr="0019470B">
        <w:rPr>
          <w:color w:val="auto"/>
        </w:rPr>
        <w:t xml:space="preserve">nejrůznějším situacím, analyzovat jej a kriticky posoudit jeho obsah. </w:t>
      </w:r>
    </w:p>
    <w:p w14:paraId="1EA81A87" w14:textId="77777777" w:rsidR="00AE6874" w:rsidRPr="0019470B" w:rsidRDefault="00AE6874" w:rsidP="00DE4BF2">
      <w:pPr>
        <w:pStyle w:val="Default"/>
        <w:jc w:val="both"/>
        <w:rPr>
          <w:color w:val="auto"/>
        </w:rPr>
      </w:pPr>
      <w:r>
        <w:rPr>
          <w:color w:val="auto"/>
        </w:rPr>
        <w:t>Ž</w:t>
      </w:r>
      <w:r w:rsidRPr="0019470B">
        <w:rPr>
          <w:color w:val="auto"/>
        </w:rPr>
        <w:t xml:space="preserve">áci </w:t>
      </w:r>
      <w:r>
        <w:rPr>
          <w:color w:val="auto"/>
        </w:rPr>
        <w:t xml:space="preserve">budou dále rozvíjet </w:t>
      </w:r>
      <w:r w:rsidRPr="0019470B">
        <w:rPr>
          <w:color w:val="auto"/>
        </w:rPr>
        <w:t xml:space="preserve">vědomosti a dovednosti potřebné k osvojování </w:t>
      </w:r>
      <w:r>
        <w:rPr>
          <w:color w:val="auto"/>
        </w:rPr>
        <w:t xml:space="preserve">spisovné podoby českého jazyka, vést </w:t>
      </w:r>
      <w:r w:rsidRPr="0019470B">
        <w:rPr>
          <w:color w:val="auto"/>
        </w:rPr>
        <w:t xml:space="preserve">žáky k přesnému a logickému myšlení, které je základním předpokladem jasného, přehledného a srozumitelného vyjadřování. </w:t>
      </w:r>
    </w:p>
    <w:p w14:paraId="320E7AF8" w14:textId="77777777" w:rsidR="00AE6874" w:rsidRPr="007D3CDA" w:rsidRDefault="00AE6874" w:rsidP="00AE6874">
      <w:pPr>
        <w:autoSpaceDE w:val="0"/>
        <w:autoSpaceDN w:val="0"/>
        <w:adjustRightInd w:val="0"/>
        <w:jc w:val="both"/>
        <w:rPr>
          <w:bCs/>
        </w:rPr>
      </w:pPr>
    </w:p>
    <w:p w14:paraId="70905255" w14:textId="77777777" w:rsidR="00AE6874" w:rsidRPr="00B4365A" w:rsidRDefault="00AE6874" w:rsidP="00AE6874">
      <w:pPr>
        <w:rPr>
          <w:b/>
          <w:i/>
        </w:rPr>
      </w:pPr>
      <w:r w:rsidRPr="00B4365A">
        <w:rPr>
          <w:b/>
          <w:i/>
        </w:rPr>
        <w:t>*Poznámka</w:t>
      </w:r>
    </w:p>
    <w:p w14:paraId="6BB389B4" w14:textId="77777777" w:rsidR="00AE6874" w:rsidRPr="00B4365A" w:rsidRDefault="00AE6874" w:rsidP="00AE6874">
      <w:pPr>
        <w:rPr>
          <w:i/>
        </w:rPr>
      </w:pPr>
      <w:r w:rsidRPr="00B4365A">
        <w:rPr>
          <w:i/>
        </w:rPr>
        <w:t xml:space="preserve">Ředitel školy koncipuje volitelný předmět Mediální výchova podle podmínek školy a podle zájmu žáků – ročník, časová dotace. </w:t>
      </w:r>
      <w:r w:rsidRPr="00B4365A">
        <w:rPr>
          <w:bCs/>
          <w:i/>
        </w:rPr>
        <w:t>P</w:t>
      </w:r>
      <w:r w:rsidR="005735A6">
        <w:rPr>
          <w:bCs/>
          <w:i/>
        </w:rPr>
        <w:t xml:space="preserve">ředmět je nabízen </w:t>
      </w:r>
      <w:proofErr w:type="gramStart"/>
      <w:r w:rsidR="005735A6">
        <w:rPr>
          <w:bCs/>
          <w:i/>
        </w:rPr>
        <w:t xml:space="preserve">žákům </w:t>
      </w:r>
      <w:r w:rsidRPr="00B4365A">
        <w:rPr>
          <w:bCs/>
          <w:i/>
        </w:rPr>
        <w:t xml:space="preserve"> 9.</w:t>
      </w:r>
      <w:proofErr w:type="gramEnd"/>
      <w:r w:rsidRPr="00B4365A">
        <w:rPr>
          <w:bCs/>
          <w:i/>
        </w:rPr>
        <w:t xml:space="preserve"> ročníku.</w:t>
      </w:r>
    </w:p>
    <w:p w14:paraId="61B69DEC" w14:textId="77777777" w:rsidR="00AE6874" w:rsidRDefault="00AE6874" w:rsidP="00AE6874">
      <w:pPr>
        <w:autoSpaceDE w:val="0"/>
        <w:autoSpaceDN w:val="0"/>
        <w:adjustRightInd w:val="0"/>
        <w:jc w:val="both"/>
      </w:pPr>
    </w:p>
    <w:p w14:paraId="35D5575A" w14:textId="77777777" w:rsidR="00AE6874" w:rsidRPr="00454CA2" w:rsidRDefault="00AE6874" w:rsidP="00AE6874">
      <w:pPr>
        <w:autoSpaceDE w:val="0"/>
        <w:autoSpaceDN w:val="0"/>
        <w:adjustRightInd w:val="0"/>
        <w:jc w:val="both"/>
        <w:rPr>
          <w:rFonts w:cs="Shruti"/>
          <w:b/>
          <w:bCs/>
        </w:rPr>
      </w:pPr>
      <w:r w:rsidRPr="00454CA2">
        <w:rPr>
          <w:b/>
        </w:rPr>
        <w:t>Výchovné a vzdělávací strategie pro rozvoj klíčových kompetencí žáků</w:t>
      </w:r>
    </w:p>
    <w:p w14:paraId="5484F1C2" w14:textId="77777777" w:rsidR="00AE6874" w:rsidRPr="007D3CDA" w:rsidRDefault="00AE6874" w:rsidP="00AE6874">
      <w:pPr>
        <w:autoSpaceDE w:val="0"/>
        <w:autoSpaceDN w:val="0"/>
        <w:adjustRightInd w:val="0"/>
        <w:jc w:val="both"/>
        <w:rPr>
          <w:rFonts w:cs="Shruti"/>
          <w:b/>
          <w:bCs/>
        </w:rPr>
      </w:pPr>
    </w:p>
    <w:p w14:paraId="0B3B860F" w14:textId="77777777" w:rsidR="00AE6874" w:rsidRPr="007D3CDA" w:rsidRDefault="00AE6874" w:rsidP="00AE6874">
      <w:pPr>
        <w:autoSpaceDE w:val="0"/>
        <w:autoSpaceDN w:val="0"/>
        <w:adjustRightInd w:val="0"/>
        <w:jc w:val="both"/>
        <w:rPr>
          <w:rFonts w:cs="Shruti"/>
          <w:b/>
          <w:bCs/>
        </w:rPr>
      </w:pPr>
      <w:r w:rsidRPr="007D3CDA">
        <w:rPr>
          <w:rFonts w:cs="Shruti"/>
          <w:b/>
          <w:bCs/>
        </w:rPr>
        <w:t>Kompetence k učení</w:t>
      </w:r>
    </w:p>
    <w:p w14:paraId="0592941E" w14:textId="77777777" w:rsidR="00AE6874" w:rsidRPr="007D3CDA" w:rsidRDefault="00454CA2" w:rsidP="00154E6B">
      <w:pPr>
        <w:numPr>
          <w:ilvl w:val="0"/>
          <w:numId w:val="27"/>
        </w:numPr>
        <w:jc w:val="both"/>
        <w:rPr>
          <w:b/>
        </w:rPr>
      </w:pPr>
      <w:r>
        <w:t>ž</w:t>
      </w:r>
      <w:r w:rsidR="00AE6874" w:rsidRPr="007D3CDA">
        <w:t xml:space="preserve">áci jsou vedeni k učení prostřednictvím vlastní </w:t>
      </w:r>
      <w:r w:rsidR="00AE6874">
        <w:t xml:space="preserve">četby i </w:t>
      </w:r>
      <w:r w:rsidR="00AE6874" w:rsidRPr="007D3CDA">
        <w:t xml:space="preserve">tvorby, k rozvíjení vlastních </w:t>
      </w:r>
      <w:r w:rsidR="00AE6874">
        <w:t>již osvojených jazykových</w:t>
      </w:r>
      <w:r w:rsidR="00AE6874" w:rsidRPr="007D3CDA">
        <w:t xml:space="preserve"> a literární</w:t>
      </w:r>
      <w:r w:rsidR="00AE6874">
        <w:t>ch</w:t>
      </w:r>
      <w:r w:rsidR="00AE6874" w:rsidRPr="007D3CDA">
        <w:t xml:space="preserve"> znalost</w:t>
      </w:r>
      <w:r w:rsidR="00AE6874">
        <w:t>í</w:t>
      </w:r>
      <w:r w:rsidR="00AE6874" w:rsidRPr="007D3CDA">
        <w:t>,</w:t>
      </w:r>
    </w:p>
    <w:p w14:paraId="6348EBE2" w14:textId="77777777" w:rsidR="00AE6874" w:rsidRPr="006E034D" w:rsidRDefault="00AE6874" w:rsidP="00154E6B">
      <w:pPr>
        <w:numPr>
          <w:ilvl w:val="0"/>
          <w:numId w:val="27"/>
        </w:numPr>
        <w:jc w:val="both"/>
        <w:rPr>
          <w:b/>
        </w:rPr>
      </w:pPr>
      <w:r w:rsidRPr="006E034D">
        <w:t>k závěrečnému zhodnocení i kritickému zhodnocení</w:t>
      </w:r>
      <w:r w:rsidRPr="006E034D">
        <w:rPr>
          <w:b/>
        </w:rPr>
        <w:t>.</w:t>
      </w:r>
    </w:p>
    <w:p w14:paraId="7F8E24A6" w14:textId="77777777" w:rsidR="00AE6874" w:rsidRPr="007D3CDA" w:rsidRDefault="00AE6874" w:rsidP="00AE6874">
      <w:pPr>
        <w:ind w:left="720"/>
        <w:jc w:val="both"/>
        <w:rPr>
          <w:b/>
        </w:rPr>
      </w:pPr>
    </w:p>
    <w:p w14:paraId="0B20F58F" w14:textId="77777777" w:rsidR="00AE6874" w:rsidRPr="007D3CDA" w:rsidRDefault="00AE6874" w:rsidP="00AE6874">
      <w:pPr>
        <w:jc w:val="both"/>
        <w:rPr>
          <w:b/>
          <w:bCs/>
        </w:rPr>
      </w:pPr>
      <w:r w:rsidRPr="007D3CDA">
        <w:rPr>
          <w:b/>
          <w:bCs/>
        </w:rPr>
        <w:t>Komunikativní kompetence</w:t>
      </w:r>
    </w:p>
    <w:p w14:paraId="0A792F2B" w14:textId="77777777" w:rsidR="00AE6874" w:rsidRPr="00810CD3" w:rsidRDefault="00454CA2" w:rsidP="00724157">
      <w:pPr>
        <w:numPr>
          <w:ilvl w:val="0"/>
          <w:numId w:val="126"/>
        </w:numPr>
        <w:jc w:val="both"/>
      </w:pPr>
      <w:r>
        <w:t>ž</w:t>
      </w:r>
      <w:r w:rsidR="00AE6874" w:rsidRPr="00810CD3">
        <w:t xml:space="preserve">áci jsou vedeni k práci ve skupině a týmu, k </w:t>
      </w:r>
      <w:r w:rsidR="002F415B">
        <w:t>respektování pokynů vedoucího a </w:t>
      </w:r>
      <w:r w:rsidR="00AE6874" w:rsidRPr="00810CD3">
        <w:t>rozdělení rolí v týmu, ke správné formulaci obsahu, k rozvoji správné a pečlivé výslovnosti (péče o mluvidla).</w:t>
      </w:r>
    </w:p>
    <w:p w14:paraId="66132B48" w14:textId="77777777" w:rsidR="00AE6874" w:rsidRPr="007D3CDA" w:rsidRDefault="00AE6874" w:rsidP="00AE6874">
      <w:pPr>
        <w:jc w:val="both"/>
        <w:rPr>
          <w:b/>
        </w:rPr>
      </w:pPr>
    </w:p>
    <w:p w14:paraId="08705EDF" w14:textId="77777777" w:rsidR="00AE6874" w:rsidRPr="007D3CDA" w:rsidRDefault="00AE6874" w:rsidP="00AE6874">
      <w:pPr>
        <w:jc w:val="both"/>
        <w:rPr>
          <w:b/>
        </w:rPr>
      </w:pPr>
      <w:r w:rsidRPr="007D3CDA">
        <w:rPr>
          <w:b/>
        </w:rPr>
        <w:t>Kompetence pracovní</w:t>
      </w:r>
    </w:p>
    <w:p w14:paraId="59F45233" w14:textId="77777777" w:rsidR="00AE6874" w:rsidRPr="007D3CDA" w:rsidRDefault="00454CA2" w:rsidP="00724157">
      <w:pPr>
        <w:numPr>
          <w:ilvl w:val="0"/>
          <w:numId w:val="127"/>
        </w:numPr>
        <w:jc w:val="both"/>
      </w:pPr>
      <w:r>
        <w:t>v</w:t>
      </w:r>
      <w:r w:rsidR="00AE6874" w:rsidRPr="007D3CDA">
        <w:t>ést žáky k dodržování termínů a lhůt zadané práce, posílit pocit z</w:t>
      </w:r>
      <w:r>
        <w:t>odpovědnosti za </w:t>
      </w:r>
      <w:r w:rsidR="00AE6874" w:rsidRPr="007D3CDA">
        <w:t>svou práci, pomáhat žákům poznávat a rozvíjet své</w:t>
      </w:r>
      <w:r>
        <w:t xml:space="preserve"> schopnosti a reálné možnosti a </w:t>
      </w:r>
      <w:r w:rsidR="00AE6874" w:rsidRPr="007D3CDA">
        <w:t>uplatňovat získané vědomosti a dovednosti při profesní orientaci.</w:t>
      </w:r>
    </w:p>
    <w:p w14:paraId="0D02496B" w14:textId="77777777" w:rsidR="00AE6874" w:rsidRPr="007D3CDA" w:rsidRDefault="00AE6874" w:rsidP="00AE6874">
      <w:pPr>
        <w:jc w:val="both"/>
        <w:rPr>
          <w:b/>
          <w:bCs/>
        </w:rPr>
      </w:pPr>
    </w:p>
    <w:p w14:paraId="2BC74E03" w14:textId="77777777" w:rsidR="00AE6874" w:rsidRPr="007D3CDA" w:rsidRDefault="00AE6874" w:rsidP="00AE6874">
      <w:pPr>
        <w:jc w:val="both"/>
        <w:rPr>
          <w:b/>
        </w:rPr>
      </w:pPr>
      <w:r w:rsidRPr="007D3CDA">
        <w:rPr>
          <w:b/>
        </w:rPr>
        <w:t>Kompetence sociální a personální</w:t>
      </w:r>
    </w:p>
    <w:p w14:paraId="18088F27" w14:textId="77777777" w:rsidR="00AE6874" w:rsidRDefault="00454CA2" w:rsidP="00724157">
      <w:pPr>
        <w:numPr>
          <w:ilvl w:val="0"/>
          <w:numId w:val="128"/>
        </w:numPr>
        <w:jc w:val="both"/>
      </w:pPr>
      <w:r>
        <w:t>r</w:t>
      </w:r>
      <w:r w:rsidR="00AE6874" w:rsidRPr="007D3CDA">
        <w:t xml:space="preserve">ozvíjet u žáků schopnost spolupracovat a respektovat práci vlastní i druhých a umět si samostatně stanovit a respektovat pravidla pro práci ve </w:t>
      </w:r>
      <w:r w:rsidR="002F415B">
        <w:t>skupině, aby dokázali požádat o </w:t>
      </w:r>
      <w:r w:rsidR="00AE6874" w:rsidRPr="007D3CDA">
        <w:t>pomoc a nabízet žákům prostor pro jejich osobité projevy.</w:t>
      </w:r>
    </w:p>
    <w:p w14:paraId="1B687847" w14:textId="77777777" w:rsidR="00454CA2" w:rsidRPr="007D3CDA" w:rsidRDefault="00454CA2" w:rsidP="00454CA2">
      <w:pPr>
        <w:ind w:left="720"/>
        <w:jc w:val="both"/>
      </w:pPr>
    </w:p>
    <w:p w14:paraId="11DAFC9C" w14:textId="77777777" w:rsidR="00AE6874" w:rsidRDefault="00AE6874" w:rsidP="00AE6874">
      <w:pPr>
        <w:jc w:val="both"/>
        <w:rPr>
          <w:rFonts w:ascii="Cambria" w:hAnsi="Cambria"/>
          <w:b/>
        </w:rPr>
      </w:pPr>
    </w:p>
    <w:p w14:paraId="1919A4B9" w14:textId="77777777" w:rsidR="00AE6874" w:rsidRPr="007D3CDA" w:rsidRDefault="00AE6874" w:rsidP="00AE6874">
      <w:pPr>
        <w:jc w:val="both"/>
        <w:rPr>
          <w:b/>
        </w:rPr>
      </w:pPr>
      <w:r w:rsidRPr="007D3CDA">
        <w:rPr>
          <w:b/>
        </w:rPr>
        <w:lastRenderedPageBreak/>
        <w:t>Kompetence k řešení problémů</w:t>
      </w:r>
    </w:p>
    <w:p w14:paraId="07D0FB97" w14:textId="77777777" w:rsidR="00AE6874" w:rsidRPr="007D3CDA" w:rsidRDefault="00454CA2" w:rsidP="00724157">
      <w:pPr>
        <w:numPr>
          <w:ilvl w:val="0"/>
          <w:numId w:val="129"/>
        </w:numPr>
        <w:jc w:val="both"/>
      </w:pPr>
      <w:r>
        <w:t>v</w:t>
      </w:r>
      <w:r w:rsidR="00AE6874" w:rsidRPr="007D3CDA">
        <w:t>ést žáky, aby vnímali nejrůznější problémové situace v</w:t>
      </w:r>
      <w:r w:rsidR="002F415B">
        <w:t>e škole i mimo ni, rozpoznali a </w:t>
      </w:r>
      <w:r w:rsidR="00AE6874" w:rsidRPr="007D3CDA">
        <w:t>pochopili problém, přemýšleli o nesrovnalostech a je</w:t>
      </w:r>
      <w:r w:rsidR="002F415B">
        <w:t>jich příčinách a naplánovali si </w:t>
      </w:r>
      <w:r w:rsidR="00AE6874" w:rsidRPr="007D3CDA">
        <w:t>způsoby řešení problému a využívali k tomu vlastního úsudku a zkušeností,</w:t>
      </w:r>
    </w:p>
    <w:p w14:paraId="7750940A" w14:textId="77777777" w:rsidR="00AE6874" w:rsidRPr="007D3CDA" w:rsidRDefault="00AE6874" w:rsidP="00724157">
      <w:pPr>
        <w:numPr>
          <w:ilvl w:val="0"/>
          <w:numId w:val="129"/>
        </w:numPr>
        <w:jc w:val="both"/>
      </w:pPr>
      <w:r w:rsidRPr="007D3CDA">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problémů („problém</w:t>
      </w:r>
      <w:r w:rsidR="00454CA2">
        <w:t>y byly, jsou a </w:t>
      </w:r>
      <w:r w:rsidRPr="007D3CDA">
        <w:t>budou – p</w:t>
      </w:r>
      <w:r>
        <w:t>roblém není hrozba, ale výzva“)</w:t>
      </w:r>
      <w:r w:rsidRPr="007D3CDA">
        <w:t>,</w:t>
      </w:r>
    </w:p>
    <w:p w14:paraId="694C28B5" w14:textId="77777777" w:rsidR="00AE6874" w:rsidRPr="00D94B9E" w:rsidRDefault="00AE6874" w:rsidP="00724157">
      <w:pPr>
        <w:numPr>
          <w:ilvl w:val="0"/>
          <w:numId w:val="129"/>
        </w:numPr>
        <w:jc w:val="both"/>
      </w:pPr>
      <w:r w:rsidRPr="00D94B9E">
        <w:t>vést žáky k tomu, aby uměli nalézat chyby v textu a odůvodnit správné řešení</w:t>
      </w:r>
      <w:r>
        <w:t>,</w:t>
      </w:r>
    </w:p>
    <w:p w14:paraId="29C2A94E" w14:textId="77777777" w:rsidR="00AE6874" w:rsidRPr="00D94B9E" w:rsidRDefault="00AE6874" w:rsidP="00724157">
      <w:pPr>
        <w:numPr>
          <w:ilvl w:val="0"/>
          <w:numId w:val="129"/>
        </w:numPr>
        <w:jc w:val="both"/>
      </w:pPr>
      <w:r w:rsidRPr="00D94B9E">
        <w:t>vést žáky k hledání cest řešení při vlastní práci.</w:t>
      </w:r>
    </w:p>
    <w:p w14:paraId="2BE5F159" w14:textId="77777777" w:rsidR="00AE6874" w:rsidRPr="00D94B9E" w:rsidRDefault="00AE6874" w:rsidP="00AE6874">
      <w:pPr>
        <w:jc w:val="both"/>
        <w:rPr>
          <w:b/>
        </w:rPr>
      </w:pPr>
    </w:p>
    <w:p w14:paraId="2F68BF45" w14:textId="77777777" w:rsidR="00AE6874" w:rsidRPr="007D3CDA" w:rsidRDefault="00AE6874" w:rsidP="00AE6874">
      <w:pPr>
        <w:jc w:val="both"/>
        <w:rPr>
          <w:b/>
        </w:rPr>
      </w:pPr>
      <w:r w:rsidRPr="007D3CDA">
        <w:rPr>
          <w:b/>
        </w:rPr>
        <w:t>Kompetence občanské</w:t>
      </w:r>
    </w:p>
    <w:p w14:paraId="607E8F09" w14:textId="77777777" w:rsidR="00AE6874" w:rsidRDefault="00454CA2" w:rsidP="00154E6B">
      <w:pPr>
        <w:numPr>
          <w:ilvl w:val="0"/>
          <w:numId w:val="18"/>
        </w:numPr>
        <w:jc w:val="both"/>
      </w:pPr>
      <w:r>
        <w:t>v</w:t>
      </w:r>
      <w:r w:rsidR="00AE6874" w:rsidRPr="00D94B9E">
        <w:t xml:space="preserve">yužívat Hravé češtiny jako prostředku k nácviku postupu </w:t>
      </w:r>
      <w:r w:rsidR="00AE6874" w:rsidRPr="00B4365A">
        <w:t>proti</w:t>
      </w:r>
      <w:r w:rsidR="002F415B">
        <w:t xml:space="preserve"> netoleranci, násilí a </w:t>
      </w:r>
      <w:r w:rsidR="00AE6874" w:rsidRPr="00D94B9E">
        <w:t xml:space="preserve">šikaně, </w:t>
      </w:r>
    </w:p>
    <w:p w14:paraId="7242255B" w14:textId="77777777" w:rsidR="00AE6874" w:rsidRPr="00D94B9E" w:rsidRDefault="00AE6874" w:rsidP="00154E6B">
      <w:pPr>
        <w:numPr>
          <w:ilvl w:val="0"/>
          <w:numId w:val="18"/>
        </w:numPr>
        <w:jc w:val="both"/>
      </w:pPr>
      <w:r w:rsidRPr="00D94B9E">
        <w:t>podporovat v žácí</w:t>
      </w:r>
      <w:r>
        <w:t>ch potřebu literárního projevu a zájmu o četbu</w:t>
      </w:r>
      <w:r w:rsidRPr="00D94B9E">
        <w:t>,</w:t>
      </w:r>
    </w:p>
    <w:p w14:paraId="6EA01322" w14:textId="77777777" w:rsidR="00AE6874" w:rsidRPr="00FD6C75" w:rsidRDefault="00AE6874" w:rsidP="00154E6B">
      <w:pPr>
        <w:numPr>
          <w:ilvl w:val="0"/>
          <w:numId w:val="18"/>
        </w:numPr>
        <w:jc w:val="both"/>
        <w:rPr>
          <w:color w:val="FF0000"/>
        </w:rPr>
      </w:pPr>
      <w:r>
        <w:t xml:space="preserve">učit </w:t>
      </w:r>
      <w:r w:rsidRPr="00B4365A">
        <w:t>žáky k</w:t>
      </w:r>
      <w:r>
        <w:t>e</w:t>
      </w:r>
      <w:r w:rsidRPr="00B4365A">
        <w:t xml:space="preserve"> kritick</w:t>
      </w:r>
      <w:r>
        <w:t>ému přístupu</w:t>
      </w:r>
      <w:r w:rsidRPr="00B4365A">
        <w:t xml:space="preserve"> k dokumentům.</w:t>
      </w:r>
    </w:p>
    <w:p w14:paraId="0E0B01F4" w14:textId="77777777" w:rsidR="00FD6C75" w:rsidRDefault="00FD6C75" w:rsidP="00FD6C75">
      <w:pPr>
        <w:ind w:left="720"/>
        <w:jc w:val="both"/>
      </w:pPr>
    </w:p>
    <w:p w14:paraId="5756B831" w14:textId="77777777" w:rsidR="00FD6C75" w:rsidRDefault="00FD6C75" w:rsidP="00FD6C75">
      <w:pPr>
        <w:jc w:val="both"/>
        <w:rPr>
          <w:b/>
        </w:rPr>
      </w:pPr>
      <w:r w:rsidRPr="006F1412">
        <w:rPr>
          <w:b/>
        </w:rPr>
        <w:t xml:space="preserve">Kompetence </w:t>
      </w:r>
      <w:r>
        <w:rPr>
          <w:b/>
        </w:rPr>
        <w:t>digitál</w:t>
      </w:r>
      <w:r w:rsidRPr="006F1412">
        <w:rPr>
          <w:b/>
        </w:rPr>
        <w:t>ní</w:t>
      </w:r>
    </w:p>
    <w:p w14:paraId="34E525BD"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55E599C0"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4484FA3" w14:textId="77777777" w:rsidR="00FD6C75" w:rsidRPr="006442FE" w:rsidRDefault="00FD6C75" w:rsidP="00FD6C75">
      <w:pPr>
        <w:ind w:left="720"/>
        <w:jc w:val="both"/>
        <w:rPr>
          <w:color w:val="FF0000"/>
        </w:rPr>
      </w:pPr>
    </w:p>
    <w:p w14:paraId="452407D7" w14:textId="77777777" w:rsidR="00AE6874" w:rsidRDefault="00AE6874" w:rsidP="00AE6874">
      <w:pPr>
        <w:ind w:left="720"/>
        <w:jc w:val="both"/>
      </w:pPr>
    </w:p>
    <w:p w14:paraId="124DA4F7" w14:textId="77777777" w:rsidR="00FD6C75" w:rsidRPr="00D94B9E" w:rsidRDefault="00FD6C75" w:rsidP="00AE6874">
      <w:pPr>
        <w:ind w:left="720"/>
        <w:jc w:val="both"/>
      </w:pPr>
    </w:p>
    <w:p w14:paraId="47BE53BF" w14:textId="77777777" w:rsidR="00AE6874" w:rsidRPr="002B6069" w:rsidRDefault="00AE6874" w:rsidP="00AE6874">
      <w:pPr>
        <w:jc w:val="both"/>
        <w:rPr>
          <w:color w:val="FF0000"/>
        </w:rPr>
      </w:pPr>
    </w:p>
    <w:p w14:paraId="6B9FB32E" w14:textId="77777777" w:rsidR="00AE6874" w:rsidRPr="002B6069" w:rsidRDefault="00AE6874" w:rsidP="00AE6874">
      <w:pPr>
        <w:jc w:val="both"/>
        <w:rPr>
          <w:color w:val="FF0000"/>
        </w:rPr>
      </w:pPr>
    </w:p>
    <w:p w14:paraId="68A9E205" w14:textId="77777777" w:rsidR="00AE6874" w:rsidRDefault="00AE6874" w:rsidP="00AE6874">
      <w:pPr>
        <w:jc w:val="both"/>
        <w:rPr>
          <w:color w:val="FF0000"/>
        </w:rPr>
        <w:sectPr w:rsidR="00AE6874" w:rsidSect="006B36F2">
          <w:pgSz w:w="11906" w:h="16838" w:code="9"/>
          <w:pgMar w:top="1418" w:right="1418" w:bottom="1418" w:left="1418"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49"/>
        <w:gridCol w:w="6269"/>
        <w:gridCol w:w="3954"/>
      </w:tblGrid>
      <w:tr w:rsidR="00AE6874" w:rsidRPr="00DA3767" w14:paraId="6B96523B" w14:textId="77777777" w:rsidTr="006B36F2">
        <w:trPr>
          <w:trHeight w:val="893"/>
          <w:jc w:val="center"/>
        </w:trPr>
        <w:tc>
          <w:tcPr>
            <w:tcW w:w="3808" w:type="dxa"/>
            <w:tcBorders>
              <w:right w:val="nil"/>
            </w:tcBorders>
            <w:shd w:val="clear" w:color="auto" w:fill="EEECE1"/>
            <w:vAlign w:val="center"/>
          </w:tcPr>
          <w:p w14:paraId="5850D2D3" w14:textId="77777777" w:rsidR="00AE6874"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AE6874">
              <w:rPr>
                <w:rFonts w:ascii="Arial Black" w:hAnsi="Arial Black"/>
                <w:color w:val="FF0000"/>
                <w:sz w:val="23"/>
                <w:szCs w:val="23"/>
              </w:rPr>
              <w:t>:</w:t>
            </w:r>
          </w:p>
        </w:tc>
        <w:tc>
          <w:tcPr>
            <w:tcW w:w="6399" w:type="dxa"/>
            <w:tcBorders>
              <w:left w:val="nil"/>
              <w:right w:val="nil"/>
            </w:tcBorders>
            <w:shd w:val="clear" w:color="auto" w:fill="EEECE1"/>
            <w:vAlign w:val="center"/>
          </w:tcPr>
          <w:p w14:paraId="2FB4CFE8" w14:textId="77777777" w:rsidR="00AE6874" w:rsidRPr="00DA3767" w:rsidRDefault="00313A7D" w:rsidP="006B36F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AE6874">
              <w:rPr>
                <w:rFonts w:ascii="Arial Black" w:hAnsi="Arial Black" w:cs="Arial"/>
                <w:noProof/>
                <w:color w:val="FF0000"/>
                <w:sz w:val="23"/>
                <w:szCs w:val="23"/>
              </w:rPr>
              <w:t>Hravá čeština</w:t>
            </w:r>
          </w:p>
        </w:tc>
        <w:tc>
          <w:tcPr>
            <w:tcW w:w="4011" w:type="dxa"/>
            <w:tcBorders>
              <w:left w:val="nil"/>
            </w:tcBorders>
            <w:shd w:val="clear" w:color="auto" w:fill="EEECE1"/>
            <w:vAlign w:val="center"/>
          </w:tcPr>
          <w:p w14:paraId="4698B64C" w14:textId="77777777" w:rsidR="00AE6874" w:rsidRPr="00DA3767" w:rsidRDefault="00AE6874" w:rsidP="006B36F2">
            <w:pPr>
              <w:jc w:val="center"/>
              <w:rPr>
                <w:rFonts w:ascii="Arial Black" w:hAnsi="Arial Black" w:cs="Arial"/>
                <w:color w:val="FF0000"/>
                <w:sz w:val="23"/>
                <w:szCs w:val="23"/>
              </w:rPr>
            </w:pPr>
          </w:p>
        </w:tc>
      </w:tr>
      <w:tr w:rsidR="00AE6874" w:rsidRPr="00DA3767" w14:paraId="4A4C341E" w14:textId="77777777" w:rsidTr="006B36F2">
        <w:trPr>
          <w:trHeight w:val="720"/>
          <w:jc w:val="center"/>
        </w:trPr>
        <w:tc>
          <w:tcPr>
            <w:tcW w:w="3808" w:type="dxa"/>
            <w:shd w:val="clear" w:color="auto" w:fill="DBE5F1"/>
            <w:vAlign w:val="center"/>
          </w:tcPr>
          <w:p w14:paraId="00DD8C5C"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Učivo</w:t>
            </w:r>
          </w:p>
        </w:tc>
        <w:tc>
          <w:tcPr>
            <w:tcW w:w="6399" w:type="dxa"/>
            <w:shd w:val="clear" w:color="auto" w:fill="F2DBDB"/>
            <w:vAlign w:val="center"/>
          </w:tcPr>
          <w:p w14:paraId="4E5E60B1"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Školní výstupy</w:t>
            </w:r>
          </w:p>
        </w:tc>
        <w:tc>
          <w:tcPr>
            <w:tcW w:w="4011" w:type="dxa"/>
            <w:shd w:val="clear" w:color="auto" w:fill="DBE5F1"/>
            <w:vAlign w:val="center"/>
          </w:tcPr>
          <w:p w14:paraId="15B033C8"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Přesahy a vazby</w:t>
            </w:r>
          </w:p>
          <w:p w14:paraId="23BF378E"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(mezipředmětové vztahy,</w:t>
            </w:r>
          </w:p>
          <w:p w14:paraId="79C30964"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průřezová témata)</w:t>
            </w:r>
          </w:p>
        </w:tc>
      </w:tr>
      <w:tr w:rsidR="00AE6874" w:rsidRPr="00612EA7" w14:paraId="5F0D51CF" w14:textId="77777777" w:rsidTr="006B36F2">
        <w:trPr>
          <w:jc w:val="center"/>
        </w:trPr>
        <w:tc>
          <w:tcPr>
            <w:tcW w:w="3808" w:type="dxa"/>
          </w:tcPr>
          <w:p w14:paraId="6878473A" w14:textId="77777777" w:rsidR="00AE6874" w:rsidRPr="000172CA" w:rsidRDefault="00AE6874" w:rsidP="006B36F2">
            <w:pPr>
              <w:rPr>
                <w:rFonts w:ascii="Arial" w:hAnsi="Arial" w:cs="Arial"/>
                <w:color w:val="FF0000"/>
                <w:sz w:val="23"/>
                <w:szCs w:val="23"/>
              </w:rPr>
            </w:pPr>
            <w:r w:rsidRPr="000172CA">
              <w:rPr>
                <w:rStyle w:val="Siln"/>
                <w:rFonts w:ascii="Arial" w:hAnsi="Arial" w:cs="Arial"/>
                <w:color w:val="FF0000"/>
                <w:sz w:val="23"/>
                <w:szCs w:val="23"/>
              </w:rPr>
              <w:t xml:space="preserve">Interpretace vztahu </w:t>
            </w:r>
            <w:r>
              <w:rPr>
                <w:rStyle w:val="Siln"/>
                <w:rFonts w:ascii="Arial" w:hAnsi="Arial" w:cs="Arial"/>
                <w:color w:val="FF0000"/>
                <w:sz w:val="23"/>
                <w:szCs w:val="23"/>
              </w:rPr>
              <w:t>literárních</w:t>
            </w:r>
          </w:p>
          <w:p w14:paraId="69515E39"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sdělení a reality</w:t>
            </w:r>
          </w:p>
          <w:p w14:paraId="7198AEF5" w14:textId="77777777" w:rsidR="00AE6874" w:rsidRPr="000172CA" w:rsidRDefault="00AE6874" w:rsidP="006B36F2">
            <w:pPr>
              <w:rPr>
                <w:rStyle w:val="Siln"/>
                <w:rFonts w:ascii="Arial" w:hAnsi="Arial" w:cs="Arial"/>
                <w:color w:val="FF0000"/>
                <w:sz w:val="23"/>
                <w:szCs w:val="23"/>
              </w:rPr>
            </w:pPr>
          </w:p>
          <w:p w14:paraId="097CEFAF" w14:textId="77777777" w:rsidR="00AE6874" w:rsidRPr="000172CA" w:rsidRDefault="00AE6874" w:rsidP="006B36F2">
            <w:pPr>
              <w:rPr>
                <w:rStyle w:val="Siln"/>
                <w:rFonts w:ascii="Arial" w:hAnsi="Arial" w:cs="Arial"/>
                <w:color w:val="FF0000"/>
                <w:sz w:val="23"/>
                <w:szCs w:val="23"/>
              </w:rPr>
            </w:pPr>
          </w:p>
          <w:p w14:paraId="1903B7A9" w14:textId="77777777" w:rsidR="00AE6874" w:rsidRPr="000172CA" w:rsidRDefault="00AE6874" w:rsidP="006B36F2">
            <w:pPr>
              <w:rPr>
                <w:rStyle w:val="Siln"/>
                <w:rFonts w:ascii="Arial" w:hAnsi="Arial" w:cs="Arial"/>
                <w:color w:val="FF0000"/>
                <w:sz w:val="23"/>
                <w:szCs w:val="23"/>
              </w:rPr>
            </w:pPr>
          </w:p>
          <w:p w14:paraId="3EA992E1" w14:textId="77777777" w:rsidR="00AE6874" w:rsidRPr="000172CA" w:rsidRDefault="00AE6874" w:rsidP="006B36F2">
            <w:pPr>
              <w:rPr>
                <w:rStyle w:val="Siln"/>
                <w:rFonts w:ascii="Arial" w:hAnsi="Arial" w:cs="Arial"/>
                <w:color w:val="FF0000"/>
                <w:sz w:val="23"/>
                <w:szCs w:val="23"/>
              </w:rPr>
            </w:pPr>
          </w:p>
          <w:p w14:paraId="0A749C55" w14:textId="77777777" w:rsidR="00AE6874" w:rsidRDefault="00AE6874" w:rsidP="006B36F2">
            <w:pPr>
              <w:rPr>
                <w:rStyle w:val="Siln"/>
                <w:rFonts w:ascii="Arial" w:hAnsi="Arial" w:cs="Arial"/>
                <w:color w:val="FF0000"/>
                <w:sz w:val="23"/>
                <w:szCs w:val="23"/>
              </w:rPr>
            </w:pPr>
          </w:p>
          <w:p w14:paraId="369E0D2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Kritické čtení </w:t>
            </w:r>
          </w:p>
          <w:p w14:paraId="686B1AFB" w14:textId="77777777" w:rsidR="00AE6874" w:rsidRPr="000172CA" w:rsidRDefault="00AE6874" w:rsidP="006B36F2">
            <w:pPr>
              <w:rPr>
                <w:rStyle w:val="Siln"/>
                <w:rFonts w:ascii="Arial" w:hAnsi="Arial" w:cs="Arial"/>
                <w:color w:val="FF0000"/>
                <w:sz w:val="23"/>
                <w:szCs w:val="23"/>
              </w:rPr>
            </w:pPr>
          </w:p>
          <w:p w14:paraId="6FF70784" w14:textId="77777777" w:rsidR="00AE6874" w:rsidRPr="000172CA" w:rsidRDefault="00AE6874" w:rsidP="006B36F2">
            <w:pPr>
              <w:rPr>
                <w:rStyle w:val="Siln"/>
                <w:rFonts w:ascii="Arial" w:hAnsi="Arial" w:cs="Arial"/>
                <w:color w:val="FF0000"/>
                <w:sz w:val="23"/>
                <w:szCs w:val="23"/>
              </w:rPr>
            </w:pPr>
          </w:p>
          <w:p w14:paraId="72E84837" w14:textId="77777777" w:rsidR="00AE6874" w:rsidRPr="000172CA" w:rsidRDefault="00AE6874" w:rsidP="006B36F2">
            <w:pPr>
              <w:rPr>
                <w:rStyle w:val="Siln"/>
                <w:rFonts w:ascii="Arial" w:hAnsi="Arial" w:cs="Arial"/>
                <w:color w:val="FF0000"/>
                <w:sz w:val="23"/>
                <w:szCs w:val="23"/>
              </w:rPr>
            </w:pPr>
          </w:p>
          <w:p w14:paraId="54274A29" w14:textId="77777777" w:rsidR="00AE6874" w:rsidRPr="000172CA" w:rsidRDefault="00AE6874" w:rsidP="006B36F2">
            <w:pPr>
              <w:rPr>
                <w:rStyle w:val="Siln"/>
                <w:rFonts w:ascii="Arial" w:hAnsi="Arial" w:cs="Arial"/>
                <w:color w:val="FF0000"/>
                <w:sz w:val="23"/>
                <w:szCs w:val="23"/>
              </w:rPr>
            </w:pPr>
          </w:p>
          <w:p w14:paraId="0254DB31" w14:textId="77777777" w:rsidR="00AE6874" w:rsidRPr="000172CA" w:rsidRDefault="00AE6874" w:rsidP="006B36F2">
            <w:pPr>
              <w:rPr>
                <w:rStyle w:val="Siln"/>
                <w:rFonts w:ascii="Arial" w:hAnsi="Arial" w:cs="Arial"/>
                <w:color w:val="FF0000"/>
                <w:sz w:val="23"/>
                <w:szCs w:val="23"/>
              </w:rPr>
            </w:pPr>
          </w:p>
          <w:p w14:paraId="0C69A78B" w14:textId="77777777" w:rsidR="00AE6874" w:rsidRDefault="00AE6874" w:rsidP="006B36F2">
            <w:pPr>
              <w:rPr>
                <w:rStyle w:val="Siln"/>
                <w:rFonts w:ascii="Arial" w:hAnsi="Arial" w:cs="Arial"/>
                <w:color w:val="FF0000"/>
                <w:sz w:val="23"/>
                <w:szCs w:val="23"/>
              </w:rPr>
            </w:pPr>
          </w:p>
          <w:p w14:paraId="4C4D3093" w14:textId="77777777" w:rsidR="00AE6874" w:rsidRDefault="00AE6874" w:rsidP="006B36F2">
            <w:pPr>
              <w:rPr>
                <w:rStyle w:val="Siln"/>
                <w:rFonts w:ascii="Arial" w:hAnsi="Arial" w:cs="Arial"/>
                <w:color w:val="FF0000"/>
                <w:sz w:val="23"/>
                <w:szCs w:val="23"/>
              </w:rPr>
            </w:pPr>
          </w:p>
          <w:p w14:paraId="484D6743"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Stavba </w:t>
            </w:r>
            <w:r>
              <w:rPr>
                <w:rStyle w:val="Siln"/>
                <w:rFonts w:ascii="Arial" w:hAnsi="Arial" w:cs="Arial"/>
                <w:color w:val="FF0000"/>
                <w:sz w:val="23"/>
                <w:szCs w:val="23"/>
              </w:rPr>
              <w:t>věty a textu, slohové učivo</w:t>
            </w:r>
          </w:p>
          <w:p w14:paraId="5C7F4729" w14:textId="77777777" w:rsidR="00AE6874" w:rsidRPr="000172CA" w:rsidRDefault="00AE6874" w:rsidP="006B36F2">
            <w:pPr>
              <w:rPr>
                <w:rStyle w:val="Siln"/>
                <w:rFonts w:ascii="Arial" w:hAnsi="Arial" w:cs="Arial"/>
                <w:color w:val="FF0000"/>
                <w:sz w:val="23"/>
                <w:szCs w:val="23"/>
              </w:rPr>
            </w:pPr>
          </w:p>
          <w:p w14:paraId="19D9D739" w14:textId="77777777" w:rsidR="00AE6874" w:rsidRPr="000172CA" w:rsidRDefault="00AE6874" w:rsidP="006B36F2">
            <w:pPr>
              <w:rPr>
                <w:rStyle w:val="Siln"/>
                <w:rFonts w:ascii="Arial" w:hAnsi="Arial" w:cs="Arial"/>
                <w:color w:val="FF0000"/>
                <w:sz w:val="23"/>
                <w:szCs w:val="23"/>
              </w:rPr>
            </w:pPr>
          </w:p>
          <w:p w14:paraId="55226BB0" w14:textId="77777777" w:rsidR="00AE6874" w:rsidRPr="000172CA" w:rsidRDefault="00AE6874" w:rsidP="006B36F2">
            <w:pPr>
              <w:rPr>
                <w:rStyle w:val="Siln"/>
                <w:rFonts w:ascii="Arial" w:hAnsi="Arial" w:cs="Arial"/>
                <w:color w:val="FF0000"/>
                <w:sz w:val="23"/>
                <w:szCs w:val="23"/>
              </w:rPr>
            </w:pPr>
          </w:p>
          <w:p w14:paraId="248A31CE" w14:textId="77777777" w:rsidR="00AE6874" w:rsidRDefault="00AE6874" w:rsidP="006B36F2">
            <w:pPr>
              <w:rPr>
                <w:rStyle w:val="Siln"/>
                <w:rFonts w:ascii="Arial" w:hAnsi="Arial" w:cs="Arial"/>
                <w:color w:val="FF0000"/>
                <w:sz w:val="23"/>
                <w:szCs w:val="23"/>
              </w:rPr>
            </w:pPr>
          </w:p>
          <w:p w14:paraId="64A570C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Vnímání autora </w:t>
            </w:r>
            <w:r>
              <w:rPr>
                <w:rStyle w:val="Siln"/>
                <w:rFonts w:ascii="Arial" w:hAnsi="Arial" w:cs="Arial"/>
                <w:color w:val="FF0000"/>
                <w:sz w:val="23"/>
                <w:szCs w:val="23"/>
              </w:rPr>
              <w:t>literárního textu, dokumentu či neverbálních sdělení</w:t>
            </w:r>
          </w:p>
          <w:p w14:paraId="39E4139A" w14:textId="77777777" w:rsidR="00AE6874" w:rsidRPr="000172CA" w:rsidRDefault="00AE6874" w:rsidP="006B36F2">
            <w:pPr>
              <w:rPr>
                <w:rStyle w:val="Siln"/>
                <w:rFonts w:ascii="Arial" w:hAnsi="Arial" w:cs="Arial"/>
                <w:color w:val="FF0000"/>
                <w:sz w:val="23"/>
                <w:szCs w:val="23"/>
              </w:rPr>
            </w:pPr>
          </w:p>
          <w:p w14:paraId="7DD0D335" w14:textId="77777777" w:rsidR="00AE6874" w:rsidRPr="000172CA" w:rsidRDefault="00AE6874" w:rsidP="006B36F2">
            <w:pPr>
              <w:rPr>
                <w:rStyle w:val="Siln"/>
                <w:rFonts w:ascii="Arial" w:hAnsi="Arial" w:cs="Arial"/>
                <w:color w:val="FF0000"/>
                <w:sz w:val="23"/>
                <w:szCs w:val="23"/>
              </w:rPr>
            </w:pPr>
          </w:p>
          <w:p w14:paraId="4F439768" w14:textId="77777777" w:rsidR="00AE6874" w:rsidRDefault="00AE6874" w:rsidP="006B36F2">
            <w:pPr>
              <w:rPr>
                <w:rStyle w:val="Siln"/>
                <w:rFonts w:ascii="Arial" w:hAnsi="Arial" w:cs="Arial"/>
                <w:color w:val="FF0000"/>
                <w:sz w:val="23"/>
                <w:szCs w:val="23"/>
              </w:rPr>
            </w:pPr>
          </w:p>
          <w:p w14:paraId="6F14540F" w14:textId="77777777" w:rsidR="00AE6874" w:rsidRPr="000172CA" w:rsidRDefault="00AE6874" w:rsidP="006B36F2">
            <w:pPr>
              <w:rPr>
                <w:rStyle w:val="Siln"/>
                <w:rFonts w:ascii="Arial" w:hAnsi="Arial" w:cs="Arial"/>
                <w:color w:val="FF0000"/>
                <w:sz w:val="23"/>
                <w:szCs w:val="23"/>
              </w:rPr>
            </w:pPr>
            <w:r>
              <w:rPr>
                <w:rStyle w:val="Siln"/>
                <w:rFonts w:ascii="Arial" w:hAnsi="Arial" w:cs="Arial"/>
                <w:color w:val="FF0000"/>
                <w:sz w:val="23"/>
                <w:szCs w:val="23"/>
              </w:rPr>
              <w:lastRenderedPageBreak/>
              <w:t>V</w:t>
            </w:r>
            <w:r w:rsidRPr="000172CA">
              <w:rPr>
                <w:rStyle w:val="Siln"/>
                <w:rFonts w:ascii="Arial" w:hAnsi="Arial" w:cs="Arial"/>
                <w:color w:val="FF0000"/>
                <w:sz w:val="23"/>
                <w:szCs w:val="23"/>
              </w:rPr>
              <w:t xml:space="preserve">liv </w:t>
            </w:r>
            <w:r>
              <w:rPr>
                <w:rStyle w:val="Siln"/>
                <w:rFonts w:ascii="Arial" w:hAnsi="Arial" w:cs="Arial"/>
                <w:color w:val="FF0000"/>
                <w:sz w:val="23"/>
                <w:szCs w:val="23"/>
              </w:rPr>
              <w:t>verbálních a neverbálních sdělení</w:t>
            </w:r>
            <w:r w:rsidRPr="000172CA">
              <w:rPr>
                <w:rStyle w:val="Siln"/>
                <w:rFonts w:ascii="Arial" w:hAnsi="Arial" w:cs="Arial"/>
                <w:color w:val="FF0000"/>
                <w:sz w:val="23"/>
                <w:szCs w:val="23"/>
              </w:rPr>
              <w:t xml:space="preserve"> ve společnosti</w:t>
            </w:r>
          </w:p>
          <w:p w14:paraId="79E9B723" w14:textId="77777777" w:rsidR="00AE6874" w:rsidRPr="000172CA" w:rsidRDefault="00AE6874" w:rsidP="006B36F2">
            <w:pPr>
              <w:rPr>
                <w:rStyle w:val="Siln"/>
                <w:rFonts w:ascii="Arial" w:hAnsi="Arial" w:cs="Arial"/>
                <w:color w:val="FF0000"/>
                <w:sz w:val="23"/>
                <w:szCs w:val="23"/>
              </w:rPr>
            </w:pPr>
          </w:p>
          <w:p w14:paraId="1623A4F1" w14:textId="77777777" w:rsidR="00AE6874" w:rsidRPr="000172CA" w:rsidRDefault="00AE6874" w:rsidP="006B36F2">
            <w:pPr>
              <w:rPr>
                <w:rStyle w:val="Siln"/>
                <w:rFonts w:ascii="Arial" w:hAnsi="Arial" w:cs="Arial"/>
                <w:color w:val="FF0000"/>
                <w:sz w:val="23"/>
                <w:szCs w:val="23"/>
              </w:rPr>
            </w:pPr>
          </w:p>
          <w:p w14:paraId="707B6254" w14:textId="77777777" w:rsidR="00AE6874" w:rsidRPr="000172CA" w:rsidRDefault="00AE6874" w:rsidP="006B36F2">
            <w:pPr>
              <w:rPr>
                <w:rStyle w:val="Siln"/>
                <w:rFonts w:ascii="Arial" w:hAnsi="Arial" w:cs="Arial"/>
                <w:color w:val="FF0000"/>
                <w:sz w:val="23"/>
                <w:szCs w:val="23"/>
              </w:rPr>
            </w:pPr>
          </w:p>
          <w:p w14:paraId="487813DF" w14:textId="77777777" w:rsidR="00AE6874" w:rsidRDefault="00AE6874" w:rsidP="006B36F2">
            <w:pPr>
              <w:rPr>
                <w:rStyle w:val="Siln"/>
                <w:rFonts w:ascii="Arial" w:hAnsi="Arial" w:cs="Arial"/>
                <w:color w:val="FF0000"/>
                <w:sz w:val="23"/>
                <w:szCs w:val="23"/>
              </w:rPr>
            </w:pPr>
          </w:p>
          <w:p w14:paraId="419F267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Práce v realizačním týmu</w:t>
            </w:r>
          </w:p>
          <w:p w14:paraId="1193252F" w14:textId="77777777" w:rsidR="00AE6874" w:rsidRPr="000172CA" w:rsidRDefault="00AE6874" w:rsidP="006B36F2">
            <w:pPr>
              <w:rPr>
                <w:rStyle w:val="Siln"/>
                <w:rFonts w:ascii="Arial" w:hAnsi="Arial" w:cs="Arial"/>
                <w:color w:val="FF0000"/>
                <w:sz w:val="23"/>
                <w:szCs w:val="23"/>
              </w:rPr>
            </w:pPr>
          </w:p>
          <w:p w14:paraId="550624E9" w14:textId="77777777" w:rsidR="00AE6874" w:rsidRPr="000172CA" w:rsidRDefault="00AE6874" w:rsidP="006B36F2">
            <w:pPr>
              <w:rPr>
                <w:rStyle w:val="Siln"/>
                <w:rFonts w:ascii="Arial" w:hAnsi="Arial" w:cs="Arial"/>
                <w:color w:val="FF0000"/>
                <w:sz w:val="23"/>
                <w:szCs w:val="23"/>
              </w:rPr>
            </w:pPr>
          </w:p>
          <w:p w14:paraId="67C2D842" w14:textId="77777777" w:rsidR="00AE6874" w:rsidRDefault="00AE6874" w:rsidP="006B36F2">
            <w:pPr>
              <w:rPr>
                <w:rStyle w:val="Siln"/>
                <w:rFonts w:ascii="Arial" w:hAnsi="Arial" w:cs="Arial"/>
                <w:color w:val="FF0000"/>
                <w:sz w:val="23"/>
                <w:szCs w:val="23"/>
              </w:rPr>
            </w:pPr>
          </w:p>
          <w:p w14:paraId="38EF3F1C" w14:textId="77777777" w:rsidR="00AE6874" w:rsidRDefault="00AE6874" w:rsidP="006B36F2">
            <w:pPr>
              <w:rPr>
                <w:rStyle w:val="Siln"/>
                <w:rFonts w:ascii="Arial" w:hAnsi="Arial" w:cs="Arial"/>
                <w:color w:val="FF0000"/>
                <w:sz w:val="23"/>
                <w:szCs w:val="23"/>
              </w:rPr>
            </w:pPr>
          </w:p>
          <w:p w14:paraId="4D54D490" w14:textId="77777777" w:rsidR="00AE6874" w:rsidRDefault="00AE6874" w:rsidP="006B36F2">
            <w:pPr>
              <w:rPr>
                <w:rStyle w:val="Siln"/>
                <w:rFonts w:ascii="Arial" w:hAnsi="Arial" w:cs="Arial"/>
                <w:color w:val="FF0000"/>
                <w:sz w:val="23"/>
                <w:szCs w:val="23"/>
              </w:rPr>
            </w:pPr>
          </w:p>
          <w:p w14:paraId="4A6B656A" w14:textId="77777777" w:rsidR="00AE6874"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Tvorba </w:t>
            </w:r>
            <w:r>
              <w:rPr>
                <w:rStyle w:val="Siln"/>
                <w:rFonts w:ascii="Arial" w:hAnsi="Arial" w:cs="Arial"/>
                <w:color w:val="FF0000"/>
                <w:sz w:val="23"/>
                <w:szCs w:val="23"/>
              </w:rPr>
              <w:t xml:space="preserve">literárního </w:t>
            </w:r>
            <w:r w:rsidRPr="000172CA">
              <w:rPr>
                <w:rStyle w:val="Siln"/>
                <w:rFonts w:ascii="Arial" w:hAnsi="Arial" w:cs="Arial"/>
                <w:color w:val="FF0000"/>
                <w:sz w:val="23"/>
                <w:szCs w:val="23"/>
              </w:rPr>
              <w:t>sdělení</w:t>
            </w:r>
            <w:r>
              <w:rPr>
                <w:rStyle w:val="Siln"/>
                <w:rFonts w:ascii="Arial" w:hAnsi="Arial" w:cs="Arial"/>
                <w:color w:val="FF0000"/>
                <w:sz w:val="23"/>
                <w:szCs w:val="23"/>
              </w:rPr>
              <w:t>, dramatizace textu</w:t>
            </w:r>
          </w:p>
          <w:p w14:paraId="151E69D4" w14:textId="77777777" w:rsidR="00AE6874" w:rsidRDefault="00AE6874" w:rsidP="006B36F2">
            <w:pPr>
              <w:rPr>
                <w:rStyle w:val="Siln"/>
                <w:rFonts w:ascii="Arial" w:hAnsi="Arial" w:cs="Arial"/>
                <w:color w:val="FF0000"/>
                <w:sz w:val="23"/>
                <w:szCs w:val="23"/>
              </w:rPr>
            </w:pPr>
          </w:p>
          <w:p w14:paraId="4ACEA715" w14:textId="77777777" w:rsidR="00AE6874" w:rsidRDefault="00AE6874" w:rsidP="006B36F2">
            <w:pPr>
              <w:rPr>
                <w:rStyle w:val="Siln"/>
                <w:rFonts w:ascii="Arial" w:hAnsi="Arial" w:cs="Arial"/>
                <w:color w:val="FF0000"/>
                <w:sz w:val="23"/>
                <w:szCs w:val="23"/>
              </w:rPr>
            </w:pPr>
          </w:p>
          <w:p w14:paraId="74ECABE3" w14:textId="77777777" w:rsidR="00AE6874" w:rsidRDefault="00AE6874" w:rsidP="006B36F2">
            <w:pPr>
              <w:rPr>
                <w:rStyle w:val="Siln"/>
                <w:rFonts w:ascii="Arial" w:hAnsi="Arial" w:cs="Arial"/>
                <w:color w:val="FF0000"/>
                <w:sz w:val="23"/>
                <w:szCs w:val="23"/>
              </w:rPr>
            </w:pPr>
          </w:p>
          <w:p w14:paraId="368B2CCF" w14:textId="77777777" w:rsidR="00AE6874" w:rsidRDefault="00AE6874" w:rsidP="006B36F2">
            <w:pPr>
              <w:rPr>
                <w:rStyle w:val="Siln"/>
                <w:rFonts w:ascii="Arial" w:hAnsi="Arial" w:cs="Arial"/>
                <w:color w:val="FF0000"/>
                <w:sz w:val="23"/>
                <w:szCs w:val="23"/>
              </w:rPr>
            </w:pPr>
            <w:r>
              <w:rPr>
                <w:rStyle w:val="Siln"/>
                <w:rFonts w:ascii="Arial" w:hAnsi="Arial" w:cs="Arial"/>
                <w:color w:val="FF0000"/>
                <w:sz w:val="23"/>
                <w:szCs w:val="23"/>
              </w:rPr>
              <w:t>Zvuková stránka jazyka</w:t>
            </w:r>
          </w:p>
          <w:p w14:paraId="1442D918" w14:textId="77777777" w:rsidR="00AE6874" w:rsidRDefault="00AE6874" w:rsidP="006B36F2">
            <w:pPr>
              <w:rPr>
                <w:rStyle w:val="Siln"/>
                <w:rFonts w:ascii="Arial" w:hAnsi="Arial" w:cs="Arial"/>
                <w:color w:val="FF0000"/>
                <w:sz w:val="23"/>
                <w:szCs w:val="23"/>
              </w:rPr>
            </w:pPr>
          </w:p>
          <w:p w14:paraId="638F23AA" w14:textId="77777777" w:rsidR="00AE6874" w:rsidRDefault="00AE6874" w:rsidP="006B36F2">
            <w:pPr>
              <w:rPr>
                <w:rStyle w:val="Siln"/>
                <w:rFonts w:ascii="Arial" w:hAnsi="Arial" w:cs="Arial"/>
                <w:color w:val="FF0000"/>
                <w:sz w:val="23"/>
                <w:szCs w:val="23"/>
              </w:rPr>
            </w:pPr>
          </w:p>
          <w:p w14:paraId="05582892" w14:textId="77777777" w:rsidR="00AE6874" w:rsidRPr="00685D6D" w:rsidRDefault="00AE6874" w:rsidP="006B36F2">
            <w:pPr>
              <w:rPr>
                <w:rFonts w:eastAsia="Arial Unicode MS"/>
              </w:rPr>
            </w:pPr>
            <w:r>
              <w:rPr>
                <w:rStyle w:val="Siln"/>
                <w:rFonts w:ascii="Arial" w:hAnsi="Arial" w:cs="Arial"/>
                <w:color w:val="FF0000"/>
                <w:sz w:val="23"/>
                <w:szCs w:val="23"/>
              </w:rPr>
              <w:t>Upevnění gramatického učiva, slovotvorba a tvarosloví</w:t>
            </w:r>
          </w:p>
        </w:tc>
        <w:tc>
          <w:tcPr>
            <w:tcW w:w="6399" w:type="dxa"/>
          </w:tcPr>
          <w:p w14:paraId="22192D87"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 xml:space="preserve">při </w:t>
            </w:r>
            <w:r>
              <w:rPr>
                <w:rFonts w:ascii="Arial" w:hAnsi="Arial" w:cs="Arial"/>
                <w:sz w:val="23"/>
                <w:szCs w:val="23"/>
              </w:rPr>
              <w:t>práci s verbálním i neverbálním textem</w:t>
            </w:r>
            <w:r w:rsidRPr="000172CA">
              <w:rPr>
                <w:rFonts w:ascii="Arial" w:hAnsi="Arial" w:cs="Arial"/>
                <w:sz w:val="23"/>
                <w:szCs w:val="23"/>
              </w:rPr>
              <w:t xml:space="preserve"> hodnotí, srovnává fakta, rozlišuje podstatné od nepodstatného, data ověřuje pomocí různých věrohodných zdrojů, dbá na správnost a přesn</w:t>
            </w:r>
            <w:r>
              <w:rPr>
                <w:rFonts w:ascii="Arial" w:hAnsi="Arial" w:cs="Arial"/>
                <w:sz w:val="23"/>
                <w:szCs w:val="23"/>
              </w:rPr>
              <w:t>ost získaných i vytvářených dat,</w:t>
            </w:r>
          </w:p>
          <w:p w14:paraId="3AF44845" w14:textId="77777777" w:rsidR="00AE6874" w:rsidRPr="000172CA" w:rsidRDefault="00AE6874" w:rsidP="006B36F2">
            <w:pPr>
              <w:rPr>
                <w:rFonts w:ascii="Arial" w:hAnsi="Arial" w:cs="Arial"/>
                <w:sz w:val="23"/>
                <w:szCs w:val="23"/>
              </w:rPr>
            </w:pPr>
            <w:r w:rsidRPr="000172CA">
              <w:rPr>
                <w:rFonts w:ascii="Arial" w:hAnsi="Arial" w:cs="Arial"/>
                <w:sz w:val="23"/>
                <w:szCs w:val="23"/>
              </w:rPr>
              <w:t>srovnává získané údaje s praktickými zkušenostmi a teoretickými znalostmi</w:t>
            </w:r>
          </w:p>
          <w:p w14:paraId="488549B2" w14:textId="77777777" w:rsidR="00AE6874" w:rsidRPr="000172CA" w:rsidRDefault="00AE6874" w:rsidP="006B36F2">
            <w:pPr>
              <w:rPr>
                <w:rFonts w:ascii="Arial" w:hAnsi="Arial" w:cs="Arial"/>
                <w:sz w:val="23"/>
                <w:szCs w:val="23"/>
              </w:rPr>
            </w:pPr>
          </w:p>
          <w:p w14:paraId="3C690835" w14:textId="77777777" w:rsidR="00AE6874" w:rsidRDefault="00AE6874" w:rsidP="006B36F2">
            <w:pPr>
              <w:rPr>
                <w:rFonts w:ascii="Arial" w:hAnsi="Arial" w:cs="Arial"/>
                <w:sz w:val="23"/>
                <w:szCs w:val="23"/>
              </w:rPr>
            </w:pPr>
            <w:r w:rsidRPr="00FA1C98">
              <w:rPr>
                <w:rFonts w:ascii="Arial" w:hAnsi="Arial" w:cs="Arial"/>
                <w:sz w:val="23"/>
                <w:szCs w:val="23"/>
              </w:rPr>
              <w:t>-</w:t>
            </w:r>
            <w:r w:rsidRPr="000172CA">
              <w:rPr>
                <w:rFonts w:ascii="Arial" w:hAnsi="Arial" w:cs="Arial"/>
                <w:sz w:val="23"/>
                <w:szCs w:val="23"/>
              </w:rPr>
              <w:t xml:space="preserve">využívá </w:t>
            </w:r>
            <w:r>
              <w:rPr>
                <w:rFonts w:ascii="Arial" w:hAnsi="Arial" w:cs="Arial"/>
                <w:sz w:val="23"/>
                <w:szCs w:val="23"/>
              </w:rPr>
              <w:t>verbální i neverbální dokument jako zdroj informací</w:t>
            </w:r>
          </w:p>
          <w:p w14:paraId="246CAB3A" w14:textId="77777777" w:rsidR="00AE6874" w:rsidRDefault="00AE6874" w:rsidP="006B36F2">
            <w:pPr>
              <w:rPr>
                <w:rFonts w:ascii="Arial" w:hAnsi="Arial" w:cs="Arial"/>
                <w:sz w:val="23"/>
                <w:szCs w:val="23"/>
              </w:rPr>
            </w:pPr>
            <w:r>
              <w:rPr>
                <w:rFonts w:ascii="Arial" w:hAnsi="Arial" w:cs="Arial"/>
                <w:sz w:val="23"/>
                <w:szCs w:val="23"/>
              </w:rPr>
              <w:t xml:space="preserve">- aplikuje poznatky a zkušenosti v různých společenských situacích </w:t>
            </w:r>
          </w:p>
          <w:p w14:paraId="77F19EF7"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w:t>
            </w:r>
            <w:r>
              <w:rPr>
                <w:rFonts w:ascii="Arial" w:hAnsi="Arial" w:cs="Arial"/>
                <w:sz w:val="23"/>
                <w:szCs w:val="23"/>
              </w:rPr>
              <w:t xml:space="preserve">se </w:t>
            </w:r>
            <w:r w:rsidRPr="000172CA">
              <w:rPr>
                <w:rFonts w:ascii="Arial" w:hAnsi="Arial" w:cs="Arial"/>
                <w:sz w:val="23"/>
                <w:szCs w:val="23"/>
              </w:rPr>
              <w:t>zpravodajstvím, reklamou,</w:t>
            </w:r>
            <w:r>
              <w:rPr>
                <w:rFonts w:ascii="Arial" w:hAnsi="Arial" w:cs="Arial"/>
                <w:sz w:val="23"/>
                <w:szCs w:val="23"/>
              </w:rPr>
              <w:t xml:space="preserve"> písňovým textem, komiksem,</w:t>
            </w:r>
            <w:r w:rsidRPr="000172CA">
              <w:rPr>
                <w:rFonts w:ascii="Arial" w:hAnsi="Arial" w:cs="Arial"/>
                <w:sz w:val="23"/>
                <w:szCs w:val="23"/>
              </w:rPr>
              <w:t xml:space="preserve"> orientuje se v odborném textu, odlišuje podstatné od nepodstatného </w:t>
            </w:r>
          </w:p>
          <w:p w14:paraId="0B6C7434" w14:textId="77777777" w:rsidR="00AE6874" w:rsidRPr="000172CA" w:rsidRDefault="00AE6874" w:rsidP="006B36F2">
            <w:pPr>
              <w:rPr>
                <w:rFonts w:ascii="Arial" w:hAnsi="Arial" w:cs="Arial"/>
                <w:sz w:val="23"/>
                <w:szCs w:val="23"/>
              </w:rPr>
            </w:pPr>
          </w:p>
          <w:p w14:paraId="5AB295C7" w14:textId="77777777" w:rsidR="00AE6874" w:rsidRDefault="00AE6874" w:rsidP="006B36F2">
            <w:pPr>
              <w:rPr>
                <w:rFonts w:ascii="Arial" w:hAnsi="Arial" w:cs="Arial"/>
                <w:sz w:val="23"/>
                <w:szCs w:val="23"/>
              </w:rPr>
            </w:pPr>
            <w:r w:rsidRPr="008B5699">
              <w:rPr>
                <w:rFonts w:ascii="Arial" w:hAnsi="Arial" w:cs="Arial"/>
                <w:sz w:val="23"/>
                <w:szCs w:val="23"/>
              </w:rPr>
              <w:t>-</w:t>
            </w:r>
            <w:r w:rsidRPr="000172CA">
              <w:rPr>
                <w:rFonts w:ascii="Arial" w:hAnsi="Arial" w:cs="Arial"/>
                <w:sz w:val="23"/>
                <w:szCs w:val="23"/>
              </w:rPr>
              <w:t xml:space="preserve">vnímá různé typy psaných a mluvených jazykových prostředků, </w:t>
            </w:r>
          </w:p>
          <w:p w14:paraId="1028D78D" w14:textId="77777777" w:rsidR="00AE6874" w:rsidRPr="000172CA" w:rsidRDefault="00AE6874" w:rsidP="006B36F2">
            <w:pPr>
              <w:rPr>
                <w:rFonts w:ascii="Arial" w:hAnsi="Arial" w:cs="Arial"/>
                <w:sz w:val="23"/>
                <w:szCs w:val="23"/>
              </w:rPr>
            </w:pPr>
            <w:r>
              <w:rPr>
                <w:rFonts w:ascii="Arial" w:hAnsi="Arial" w:cs="Arial"/>
                <w:sz w:val="23"/>
                <w:szCs w:val="23"/>
              </w:rPr>
              <w:t xml:space="preserve">- všímá si jazykových a slohových prostředků, </w:t>
            </w:r>
            <w:r w:rsidRPr="000172CA">
              <w:rPr>
                <w:rFonts w:ascii="Arial" w:hAnsi="Arial" w:cs="Arial"/>
                <w:sz w:val="23"/>
                <w:szCs w:val="23"/>
              </w:rPr>
              <w:t xml:space="preserve">vybírá je vhodně pro různé komunikativní styly </w:t>
            </w:r>
          </w:p>
          <w:p w14:paraId="09E1F10D"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vyhodnocuje obsah a věrohodnost</w:t>
            </w:r>
          </w:p>
          <w:p w14:paraId="3BE9355F" w14:textId="77777777" w:rsidR="00AE6874" w:rsidRPr="008B5699" w:rsidRDefault="00AE6874" w:rsidP="006B36F2">
            <w:pPr>
              <w:rPr>
                <w:rFonts w:ascii="Arial" w:hAnsi="Arial" w:cs="Arial"/>
                <w:color w:val="FF0000"/>
                <w:sz w:val="23"/>
                <w:szCs w:val="23"/>
              </w:rPr>
            </w:pPr>
          </w:p>
          <w:p w14:paraId="7CB15972" w14:textId="77777777" w:rsidR="00AE6874" w:rsidRPr="00B4365A" w:rsidRDefault="00AE6874" w:rsidP="006B36F2">
            <w:pPr>
              <w:rPr>
                <w:rFonts w:ascii="Arial" w:hAnsi="Arial" w:cs="Arial"/>
                <w:sz w:val="23"/>
                <w:szCs w:val="23"/>
              </w:rPr>
            </w:pPr>
            <w:r w:rsidRPr="00B4365A">
              <w:rPr>
                <w:rFonts w:ascii="Arial" w:hAnsi="Arial" w:cs="Arial"/>
                <w:sz w:val="23"/>
                <w:szCs w:val="23"/>
              </w:rPr>
              <w:t>- aktivně sleduje zpravodajství, pracuje s denním tiskem nebo populárně naučnými časopisy</w:t>
            </w:r>
          </w:p>
          <w:p w14:paraId="3AC165BF"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s tvorbou různých autorů či skupin, vnímá stylizační rozdílnost, </w:t>
            </w:r>
            <w:r>
              <w:rPr>
                <w:rFonts w:ascii="Arial" w:hAnsi="Arial" w:cs="Arial"/>
                <w:sz w:val="23"/>
                <w:szCs w:val="23"/>
              </w:rPr>
              <w:t>srovnává kvality daných sdělení</w:t>
            </w:r>
          </w:p>
          <w:p w14:paraId="286929A1" w14:textId="77777777" w:rsidR="00AE6874" w:rsidRDefault="00AE6874" w:rsidP="006B36F2">
            <w:pPr>
              <w:rPr>
                <w:rFonts w:ascii="Arial" w:hAnsi="Arial" w:cs="Arial"/>
                <w:sz w:val="23"/>
                <w:szCs w:val="23"/>
              </w:rPr>
            </w:pPr>
            <w:r w:rsidRPr="000172CA">
              <w:rPr>
                <w:rFonts w:ascii="Arial" w:hAnsi="Arial" w:cs="Arial"/>
                <w:sz w:val="23"/>
                <w:szCs w:val="23"/>
              </w:rPr>
              <w:t xml:space="preserve">volí vhodná slova, vyjadřuje se přesně, komunikačně </w:t>
            </w:r>
          </w:p>
          <w:p w14:paraId="656EC5C6" w14:textId="77777777" w:rsidR="00AE6874" w:rsidRDefault="00AE6874" w:rsidP="006B36F2">
            <w:pPr>
              <w:rPr>
                <w:rFonts w:ascii="Arial" w:hAnsi="Arial" w:cs="Arial"/>
                <w:sz w:val="23"/>
                <w:szCs w:val="23"/>
              </w:rPr>
            </w:pPr>
            <w:r w:rsidRPr="000172CA">
              <w:rPr>
                <w:rFonts w:ascii="Arial" w:hAnsi="Arial" w:cs="Arial"/>
                <w:sz w:val="23"/>
                <w:szCs w:val="23"/>
              </w:rPr>
              <w:t xml:space="preserve">správně, vystihuje příslušnou problematiku </w:t>
            </w:r>
          </w:p>
          <w:p w14:paraId="65A63749"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vnímá hudebně zaměřené pořady</w:t>
            </w:r>
            <w:r>
              <w:rPr>
                <w:rFonts w:ascii="Arial" w:hAnsi="Arial" w:cs="Arial"/>
                <w:sz w:val="23"/>
                <w:szCs w:val="23"/>
              </w:rPr>
              <w:t>, divadelní či filmová představení</w:t>
            </w:r>
            <w:r w:rsidRPr="000172CA">
              <w:rPr>
                <w:rFonts w:ascii="Arial" w:hAnsi="Arial" w:cs="Arial"/>
                <w:sz w:val="23"/>
                <w:szCs w:val="23"/>
              </w:rPr>
              <w:t xml:space="preserve"> jako zdroj informací a kvalitní zábavy</w:t>
            </w:r>
          </w:p>
          <w:p w14:paraId="34A3DD1D"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chápe význam </w:t>
            </w:r>
            <w:proofErr w:type="gramStart"/>
            <w:r w:rsidRPr="000172CA">
              <w:rPr>
                <w:rFonts w:ascii="Arial" w:hAnsi="Arial" w:cs="Arial"/>
                <w:sz w:val="23"/>
                <w:szCs w:val="23"/>
              </w:rPr>
              <w:t>Internetu</w:t>
            </w:r>
            <w:proofErr w:type="gramEnd"/>
            <w:r w:rsidRPr="000172CA">
              <w:rPr>
                <w:rFonts w:ascii="Arial" w:hAnsi="Arial" w:cs="Arial"/>
                <w:sz w:val="23"/>
                <w:szCs w:val="23"/>
              </w:rPr>
              <w:t xml:space="preserve"> v životě jedince</w:t>
            </w:r>
            <w:r>
              <w:rPr>
                <w:rFonts w:ascii="Arial" w:hAnsi="Arial" w:cs="Arial"/>
                <w:sz w:val="23"/>
                <w:szCs w:val="23"/>
              </w:rPr>
              <w:t xml:space="preserve"> a jeho nebezpečí</w:t>
            </w:r>
          </w:p>
          <w:p w14:paraId="0D66631A" w14:textId="77777777" w:rsidR="00AE6874" w:rsidRPr="000172CA" w:rsidRDefault="00AE6874" w:rsidP="006B36F2">
            <w:pPr>
              <w:rPr>
                <w:rFonts w:ascii="Arial" w:hAnsi="Arial" w:cs="Arial"/>
                <w:sz w:val="23"/>
                <w:szCs w:val="23"/>
              </w:rPr>
            </w:pPr>
            <w:r>
              <w:rPr>
                <w:rFonts w:ascii="Arial" w:hAnsi="Arial" w:cs="Arial"/>
                <w:sz w:val="23"/>
                <w:szCs w:val="23"/>
              </w:rPr>
              <w:t>- pracuje se sděleními typu ilustrace, tabulka, graf, emotikon, logo, piktogram, značka apod.</w:t>
            </w:r>
          </w:p>
          <w:p w14:paraId="2BF48D73" w14:textId="77777777" w:rsidR="00AE6874" w:rsidRDefault="00AE6874" w:rsidP="006B36F2">
            <w:pPr>
              <w:rPr>
                <w:rFonts w:ascii="Arial" w:hAnsi="Arial" w:cs="Arial"/>
                <w:sz w:val="23"/>
                <w:szCs w:val="23"/>
              </w:rPr>
            </w:pPr>
          </w:p>
          <w:p w14:paraId="5FE346AC"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rozvíjí se a realizuje se při práci</w:t>
            </w:r>
            <w:r>
              <w:rPr>
                <w:rFonts w:ascii="Arial" w:hAnsi="Arial" w:cs="Arial"/>
                <w:sz w:val="23"/>
                <w:szCs w:val="23"/>
              </w:rPr>
              <w:t xml:space="preserve"> na společných projektech nebo </w:t>
            </w:r>
            <w:r w:rsidRPr="000172CA">
              <w:rPr>
                <w:rFonts w:ascii="Arial" w:hAnsi="Arial" w:cs="Arial"/>
                <w:sz w:val="23"/>
                <w:szCs w:val="23"/>
              </w:rPr>
              <w:t>ve školním časopisu</w:t>
            </w:r>
            <w:r>
              <w:rPr>
                <w:rFonts w:ascii="Arial" w:hAnsi="Arial" w:cs="Arial"/>
                <w:sz w:val="23"/>
                <w:szCs w:val="23"/>
              </w:rPr>
              <w:t>, případně</w:t>
            </w:r>
            <w:r w:rsidRPr="000172CA">
              <w:rPr>
                <w:rFonts w:ascii="Arial" w:hAnsi="Arial" w:cs="Arial"/>
                <w:sz w:val="23"/>
                <w:szCs w:val="23"/>
              </w:rPr>
              <w:t xml:space="preserve"> rozhlase</w:t>
            </w:r>
            <w:r>
              <w:rPr>
                <w:rFonts w:ascii="Arial" w:hAnsi="Arial" w:cs="Arial"/>
                <w:sz w:val="23"/>
                <w:szCs w:val="23"/>
              </w:rPr>
              <w:t xml:space="preserve"> či divadelním představení</w:t>
            </w:r>
          </w:p>
          <w:p w14:paraId="2D1B22C8"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přebírá odpovědnost za práci svou i za práci kolektivu, odhaduje a rozděluje si čas do jednotlivých etap</w:t>
            </w:r>
          </w:p>
          <w:p w14:paraId="05121486" w14:textId="77777777" w:rsidR="00AE6874" w:rsidRPr="000172CA" w:rsidRDefault="00AE6874" w:rsidP="006B36F2">
            <w:pPr>
              <w:rPr>
                <w:rFonts w:ascii="Arial" w:hAnsi="Arial" w:cs="Arial"/>
                <w:sz w:val="23"/>
                <w:szCs w:val="23"/>
              </w:rPr>
            </w:pPr>
          </w:p>
          <w:p w14:paraId="21A9FF32"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volí při mluveném i psaném projevu vhodné výrazové prostředky, svým projevem zaujme čtenáře a posluchače </w:t>
            </w:r>
          </w:p>
          <w:p w14:paraId="11AFE294" w14:textId="77777777" w:rsidR="00AE6874" w:rsidRPr="00B4365A" w:rsidRDefault="00AE6874" w:rsidP="006B36F2">
            <w:pPr>
              <w:rPr>
                <w:rFonts w:ascii="Arial" w:hAnsi="Arial" w:cs="Arial"/>
                <w:sz w:val="23"/>
                <w:szCs w:val="23"/>
              </w:rPr>
            </w:pPr>
            <w:r w:rsidRPr="00B4365A">
              <w:rPr>
                <w:rFonts w:ascii="Arial" w:hAnsi="Arial" w:cs="Arial"/>
                <w:sz w:val="23"/>
                <w:szCs w:val="23"/>
              </w:rPr>
              <w:t xml:space="preserve">- </w:t>
            </w:r>
            <w:r>
              <w:rPr>
                <w:rFonts w:ascii="Arial" w:hAnsi="Arial" w:cs="Arial"/>
                <w:sz w:val="23"/>
                <w:szCs w:val="23"/>
              </w:rPr>
              <w:t>pokouší se o dramatizaci</w:t>
            </w:r>
            <w:r w:rsidRPr="00B4365A">
              <w:rPr>
                <w:rFonts w:ascii="Arial" w:hAnsi="Arial" w:cs="Arial"/>
                <w:sz w:val="23"/>
                <w:szCs w:val="23"/>
              </w:rPr>
              <w:t xml:space="preserve"> známého textu, </w:t>
            </w:r>
            <w:r>
              <w:rPr>
                <w:rFonts w:ascii="Arial" w:hAnsi="Arial" w:cs="Arial"/>
                <w:sz w:val="23"/>
                <w:szCs w:val="23"/>
              </w:rPr>
              <w:t>dokončení textu a vlastní tvorbu</w:t>
            </w:r>
          </w:p>
          <w:p w14:paraId="23941133" w14:textId="77777777" w:rsidR="00AE6874" w:rsidRDefault="00AE6874" w:rsidP="006B36F2">
            <w:pPr>
              <w:rPr>
                <w:rFonts w:ascii="Arial" w:hAnsi="Arial" w:cs="Arial"/>
                <w:sz w:val="23"/>
                <w:szCs w:val="23"/>
              </w:rPr>
            </w:pPr>
          </w:p>
          <w:p w14:paraId="0264854F" w14:textId="77777777" w:rsidR="00AE6874" w:rsidRDefault="00AE6874" w:rsidP="006B36F2">
            <w:pPr>
              <w:rPr>
                <w:rFonts w:ascii="Arial" w:hAnsi="Arial" w:cs="Arial"/>
                <w:sz w:val="23"/>
                <w:szCs w:val="23"/>
              </w:rPr>
            </w:pPr>
            <w:r>
              <w:rPr>
                <w:rFonts w:ascii="Arial" w:hAnsi="Arial" w:cs="Arial"/>
                <w:sz w:val="23"/>
                <w:szCs w:val="23"/>
              </w:rPr>
              <w:t>- pracuje na hlasové hygieně, rozvoji správné výslovnosti a modulaci hlasu, melodii věty</w:t>
            </w:r>
          </w:p>
          <w:p w14:paraId="655AC884" w14:textId="77777777" w:rsidR="00AE6874" w:rsidRDefault="00AE6874" w:rsidP="006B36F2">
            <w:pPr>
              <w:rPr>
                <w:rFonts w:ascii="Arial" w:hAnsi="Arial" w:cs="Arial"/>
                <w:sz w:val="23"/>
                <w:szCs w:val="23"/>
              </w:rPr>
            </w:pPr>
          </w:p>
          <w:p w14:paraId="66CB5F39" w14:textId="77777777" w:rsidR="00AE6874" w:rsidRDefault="00AE6874" w:rsidP="006B36F2">
            <w:pPr>
              <w:rPr>
                <w:rFonts w:ascii="Arial" w:hAnsi="Arial" w:cs="Arial"/>
                <w:sz w:val="23"/>
                <w:szCs w:val="23"/>
              </w:rPr>
            </w:pPr>
            <w:r w:rsidRPr="005727A3">
              <w:rPr>
                <w:rFonts w:ascii="Arial" w:hAnsi="Arial" w:cs="Arial"/>
                <w:sz w:val="23"/>
                <w:szCs w:val="23"/>
              </w:rPr>
              <w:t>-</w:t>
            </w:r>
            <w:r>
              <w:rPr>
                <w:rFonts w:ascii="Arial" w:hAnsi="Arial" w:cs="Arial"/>
                <w:sz w:val="23"/>
                <w:szCs w:val="23"/>
              </w:rPr>
              <w:t xml:space="preserve"> formou her </w:t>
            </w:r>
            <w:r w:rsidRPr="00B4365A">
              <w:rPr>
                <w:rFonts w:ascii="Arial" w:hAnsi="Arial" w:cs="Arial"/>
                <w:sz w:val="23"/>
                <w:szCs w:val="23"/>
              </w:rPr>
              <w:t xml:space="preserve">si upevňuje </w:t>
            </w:r>
            <w:r>
              <w:rPr>
                <w:rFonts w:ascii="Arial" w:hAnsi="Arial" w:cs="Arial"/>
                <w:sz w:val="23"/>
                <w:szCs w:val="23"/>
              </w:rPr>
              <w:t>učivo z tvarosloví, slovotvorby a mluvnice,</w:t>
            </w:r>
          </w:p>
          <w:p w14:paraId="2310F470" w14:textId="77777777" w:rsidR="00AE6874" w:rsidRDefault="00AE6874" w:rsidP="006B36F2">
            <w:pPr>
              <w:rPr>
                <w:rFonts w:ascii="Arial" w:hAnsi="Arial" w:cs="Arial"/>
                <w:sz w:val="23"/>
                <w:szCs w:val="23"/>
              </w:rPr>
            </w:pPr>
            <w:r>
              <w:rPr>
                <w:rFonts w:ascii="Arial" w:hAnsi="Arial" w:cs="Arial"/>
                <w:sz w:val="23"/>
                <w:szCs w:val="23"/>
              </w:rPr>
              <w:t xml:space="preserve"> - </w:t>
            </w:r>
            <w:r w:rsidRPr="00B4365A">
              <w:rPr>
                <w:rFonts w:ascii="Arial" w:hAnsi="Arial" w:cs="Arial"/>
                <w:sz w:val="23"/>
                <w:szCs w:val="23"/>
              </w:rPr>
              <w:t>využívá</w:t>
            </w:r>
            <w:r w:rsidR="009C1DB8">
              <w:rPr>
                <w:rFonts w:ascii="Arial" w:hAnsi="Arial" w:cs="Arial"/>
                <w:sz w:val="23"/>
                <w:szCs w:val="23"/>
              </w:rPr>
              <w:t xml:space="preserve"> </w:t>
            </w:r>
            <w:r>
              <w:rPr>
                <w:rFonts w:ascii="Arial" w:hAnsi="Arial" w:cs="Arial"/>
                <w:sz w:val="23"/>
                <w:szCs w:val="23"/>
              </w:rPr>
              <w:t xml:space="preserve">odborných publikací a slovníků </w:t>
            </w:r>
          </w:p>
          <w:p w14:paraId="5C7E2149" w14:textId="77777777" w:rsidR="00AE6874" w:rsidRDefault="00AE6874" w:rsidP="006B36F2">
            <w:pPr>
              <w:rPr>
                <w:rFonts w:ascii="Arial" w:hAnsi="Arial" w:cs="Arial"/>
                <w:sz w:val="23"/>
                <w:szCs w:val="23"/>
              </w:rPr>
            </w:pPr>
          </w:p>
          <w:p w14:paraId="6DCFDAFD" w14:textId="77777777" w:rsidR="00AE6874" w:rsidRDefault="00AE6874" w:rsidP="006B36F2">
            <w:pPr>
              <w:rPr>
                <w:rFonts w:ascii="Arial" w:hAnsi="Arial" w:cs="Arial"/>
                <w:sz w:val="23"/>
                <w:szCs w:val="23"/>
              </w:rPr>
            </w:pPr>
          </w:p>
          <w:p w14:paraId="5A110436" w14:textId="77777777" w:rsidR="00AE6874" w:rsidRDefault="00AE6874" w:rsidP="006B36F2">
            <w:pPr>
              <w:rPr>
                <w:rFonts w:ascii="Arial" w:hAnsi="Arial" w:cs="Arial"/>
                <w:sz w:val="23"/>
                <w:szCs w:val="23"/>
              </w:rPr>
            </w:pPr>
          </w:p>
          <w:p w14:paraId="59DB5F76" w14:textId="77777777" w:rsidR="00AE6874" w:rsidRDefault="00AE6874" w:rsidP="006B36F2">
            <w:pPr>
              <w:rPr>
                <w:rFonts w:ascii="Arial" w:hAnsi="Arial" w:cs="Arial"/>
                <w:sz w:val="23"/>
                <w:szCs w:val="23"/>
              </w:rPr>
            </w:pPr>
          </w:p>
          <w:p w14:paraId="4FEA1585" w14:textId="77777777" w:rsidR="00AE6874" w:rsidRDefault="00AE6874" w:rsidP="006B36F2">
            <w:pPr>
              <w:rPr>
                <w:rFonts w:ascii="Arial" w:hAnsi="Arial" w:cs="Arial"/>
                <w:sz w:val="23"/>
                <w:szCs w:val="23"/>
              </w:rPr>
            </w:pPr>
          </w:p>
          <w:p w14:paraId="62487F7B" w14:textId="77777777" w:rsidR="00AE6874" w:rsidRDefault="00AE6874" w:rsidP="006B36F2">
            <w:pPr>
              <w:rPr>
                <w:rFonts w:ascii="Arial" w:hAnsi="Arial" w:cs="Arial"/>
                <w:sz w:val="23"/>
                <w:szCs w:val="23"/>
              </w:rPr>
            </w:pPr>
          </w:p>
          <w:p w14:paraId="124F8EAB" w14:textId="77777777" w:rsidR="00AE6874" w:rsidRPr="00AD770A" w:rsidRDefault="00AE6874" w:rsidP="006B36F2">
            <w:pPr>
              <w:rPr>
                <w:rFonts w:ascii="Arial" w:hAnsi="Arial" w:cs="Arial"/>
                <w:sz w:val="23"/>
                <w:szCs w:val="23"/>
              </w:rPr>
            </w:pPr>
          </w:p>
        </w:tc>
        <w:tc>
          <w:tcPr>
            <w:tcW w:w="4011" w:type="dxa"/>
          </w:tcPr>
          <w:p w14:paraId="1120E8B3" w14:textId="77777777" w:rsidR="00AE6874" w:rsidRDefault="00AE6874" w:rsidP="006B36F2">
            <w:pPr>
              <w:rPr>
                <w:rFonts w:ascii="Arial" w:hAnsi="Arial" w:cs="Arial"/>
                <w:noProof/>
                <w:sz w:val="23"/>
                <w:szCs w:val="23"/>
              </w:rPr>
            </w:pPr>
          </w:p>
          <w:p w14:paraId="368BE5CF" w14:textId="77777777" w:rsidR="002F415B" w:rsidRPr="00B4365A" w:rsidRDefault="002F415B" w:rsidP="006B36F2">
            <w:pPr>
              <w:rPr>
                <w:rFonts w:ascii="Arial" w:hAnsi="Arial" w:cs="Arial"/>
                <w:noProof/>
                <w:sz w:val="23"/>
                <w:szCs w:val="23"/>
              </w:rPr>
            </w:pPr>
          </w:p>
          <w:p w14:paraId="2FFBF451"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Vv</w:t>
            </w:r>
          </w:p>
          <w:p w14:paraId="6FD89127"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ilustrace, výroba plakátu, masek apod.</w:t>
            </w:r>
          </w:p>
          <w:p w14:paraId="62457B2E" w14:textId="77777777" w:rsidR="00AE6874" w:rsidRPr="00B4365A" w:rsidRDefault="00AE6874" w:rsidP="006B36F2">
            <w:pPr>
              <w:rPr>
                <w:rFonts w:ascii="Arial" w:hAnsi="Arial" w:cs="Arial"/>
                <w:noProof/>
                <w:sz w:val="23"/>
                <w:szCs w:val="23"/>
              </w:rPr>
            </w:pPr>
          </w:p>
          <w:p w14:paraId="1E9370D9"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Čj + D</w:t>
            </w:r>
          </w:p>
          <w:p w14:paraId="195D0635"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 - literatura, autor a jeho zařazení </w:t>
            </w:r>
          </w:p>
          <w:p w14:paraId="20C3DCC6"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ve společnosti a historické souvislosti  </w:t>
            </w:r>
          </w:p>
          <w:p w14:paraId="14F95047" w14:textId="77777777" w:rsidR="00AE6874" w:rsidRPr="00B4365A" w:rsidRDefault="00AE6874" w:rsidP="006B36F2">
            <w:pPr>
              <w:rPr>
                <w:rFonts w:ascii="Arial" w:hAnsi="Arial" w:cs="Arial"/>
                <w:noProof/>
                <w:sz w:val="23"/>
                <w:szCs w:val="23"/>
              </w:rPr>
            </w:pPr>
          </w:p>
          <w:p w14:paraId="3B897E0C" w14:textId="77777777" w:rsidR="00AE6874" w:rsidRDefault="00AE6874" w:rsidP="006B36F2">
            <w:pPr>
              <w:rPr>
                <w:rFonts w:ascii="Arial" w:hAnsi="Arial" w:cs="Arial"/>
                <w:sz w:val="23"/>
                <w:szCs w:val="23"/>
              </w:rPr>
            </w:pPr>
          </w:p>
          <w:p w14:paraId="24B56C6D" w14:textId="77777777" w:rsidR="002F415B" w:rsidRPr="00612EA7" w:rsidRDefault="002F415B" w:rsidP="006B36F2">
            <w:pPr>
              <w:rPr>
                <w:rFonts w:ascii="Arial" w:hAnsi="Arial" w:cs="Arial"/>
                <w:sz w:val="23"/>
                <w:szCs w:val="23"/>
              </w:rPr>
            </w:pPr>
          </w:p>
        </w:tc>
      </w:tr>
    </w:tbl>
    <w:p w14:paraId="1D086597" w14:textId="77777777" w:rsidR="00AE6874" w:rsidRDefault="00AE6874">
      <w:pPr>
        <w:rPr>
          <w:b/>
        </w:rPr>
        <w:sectPr w:rsidR="00AE6874" w:rsidSect="00AE6874">
          <w:pgSz w:w="16838" w:h="11906" w:orient="landscape" w:code="9"/>
          <w:pgMar w:top="1418" w:right="1418" w:bottom="1418" w:left="1418" w:header="709" w:footer="709" w:gutter="0"/>
          <w:cols w:space="708"/>
          <w:docGrid w:linePitch="360"/>
        </w:sectPr>
      </w:pPr>
    </w:p>
    <w:p w14:paraId="662E2134" w14:textId="77777777" w:rsidR="0034087D" w:rsidRPr="007D3CDA" w:rsidRDefault="0034087D" w:rsidP="0034087D">
      <w:pPr>
        <w:pStyle w:val="Nadpis2"/>
        <w:numPr>
          <w:ilvl w:val="0"/>
          <w:numId w:val="0"/>
        </w:numPr>
        <w:jc w:val="both"/>
      </w:pPr>
      <w:bookmarkStart w:id="219" w:name="_Toc22288599"/>
      <w:bookmarkStart w:id="220" w:name="_Toc116458436"/>
      <w:bookmarkStart w:id="221" w:name="_Toc250455590"/>
      <w:r>
        <w:lastRenderedPageBreak/>
        <w:t>5.</w:t>
      </w:r>
      <w:r w:rsidR="00FD6C75">
        <w:t>7</w:t>
      </w:r>
      <w:r w:rsidRPr="007D3CDA">
        <w:tab/>
      </w:r>
      <w:r>
        <w:t>Domácnost a hospodaření</w:t>
      </w:r>
      <w:bookmarkEnd w:id="219"/>
      <w:bookmarkEnd w:id="220"/>
    </w:p>
    <w:p w14:paraId="12BCAF72" w14:textId="77777777" w:rsidR="0034087D" w:rsidRPr="00337C47" w:rsidRDefault="0034087D" w:rsidP="0034087D">
      <w:pPr>
        <w:jc w:val="both"/>
        <w:rPr>
          <w:b/>
        </w:rPr>
      </w:pPr>
    </w:p>
    <w:p w14:paraId="6BA35CF0" w14:textId="77777777" w:rsidR="0034087D" w:rsidRPr="00337C47" w:rsidRDefault="0034087D" w:rsidP="0034087D">
      <w:pPr>
        <w:jc w:val="both"/>
        <w:rPr>
          <w:b/>
        </w:rPr>
      </w:pPr>
      <w:r w:rsidRPr="00337C47">
        <w:rPr>
          <w:b/>
        </w:rPr>
        <w:t>Obsahové, časové a</w:t>
      </w:r>
      <w:r>
        <w:rPr>
          <w:b/>
        </w:rPr>
        <w:t xml:space="preserve"> organizační</w:t>
      </w:r>
      <w:r w:rsidR="00454CA2">
        <w:rPr>
          <w:b/>
        </w:rPr>
        <w:t xml:space="preserve"> vymezení </w:t>
      </w:r>
      <w:r>
        <w:rPr>
          <w:b/>
        </w:rPr>
        <w:t xml:space="preserve">volitelného </w:t>
      </w:r>
      <w:r w:rsidRPr="00337C47">
        <w:rPr>
          <w:b/>
        </w:rPr>
        <w:t>předmětu Domácnost</w:t>
      </w:r>
      <w:r w:rsidR="002F415B">
        <w:rPr>
          <w:b/>
        </w:rPr>
        <w:t xml:space="preserve"> a </w:t>
      </w:r>
      <w:r>
        <w:rPr>
          <w:b/>
        </w:rPr>
        <w:t>hospodaření</w:t>
      </w:r>
    </w:p>
    <w:p w14:paraId="753149B0" w14:textId="77777777" w:rsidR="0034087D" w:rsidRDefault="0034087D" w:rsidP="00454CA2">
      <w:pPr>
        <w:spacing w:before="120" w:after="120"/>
        <w:jc w:val="both"/>
      </w:pPr>
      <w:r w:rsidRPr="00337C47">
        <w:t xml:space="preserve">Předmět Domácnost </w:t>
      </w:r>
      <w:r>
        <w:t xml:space="preserve">a hospodaření </w:t>
      </w:r>
      <w:r w:rsidRPr="00337C47">
        <w:t>svými formami výuky a vymezeným obsahem učiva, využíváním znalostí získaných v jiných oblastech vzdělávání i zkušeností nabytých v běžném životě, umožňuje žákům získat nezbytný soubor vědomostí</w:t>
      </w:r>
      <w:r>
        <w:t xml:space="preserve"> z oblasti finanční gramotnosti</w:t>
      </w:r>
      <w:r w:rsidRPr="00337C47">
        <w:t>, pracovních dovedností a návyků potřebných v běžném životě. Formuje jejich osobnost rozvíjením některých vlastností, motorických i tvořivých schopností a dovedností.</w:t>
      </w:r>
      <w:r>
        <w:t xml:space="preserve"> Žáci se </w:t>
      </w:r>
      <w:proofErr w:type="gramStart"/>
      <w:r>
        <w:t>učí</w:t>
      </w:r>
      <w:proofErr w:type="gramEnd"/>
      <w:r w:rsidRPr="00E337AF">
        <w:t xml:space="preserve"> řešit různé ekonomické situace na příkladech hospodaření rodiny, drobných podniků apod.</w:t>
      </w:r>
    </w:p>
    <w:p w14:paraId="7EE4D15B" w14:textId="77777777" w:rsidR="0034087D" w:rsidRDefault="0034087D" w:rsidP="00454CA2">
      <w:pPr>
        <w:spacing w:before="120" w:after="120"/>
        <w:jc w:val="both"/>
      </w:pPr>
      <w:r w:rsidRPr="00E337AF">
        <w:t>Těžišt</w:t>
      </w:r>
      <w:r>
        <w:t>ě práce v tomto předmětu spočívá</w:t>
      </w:r>
      <w:r w:rsidRPr="00E337AF">
        <w:t xml:space="preserve"> především v diskusi a práci s materiály – tiskopisy, grafy, tabulkami ap</w:t>
      </w:r>
      <w:r>
        <w:t xml:space="preserve">od., </w:t>
      </w:r>
      <w:r w:rsidRPr="00E337AF">
        <w:t>z řešení praktických situací – modelů rodinného rozpočtu, nákupu a</w:t>
      </w:r>
      <w:r w:rsidR="00454CA2">
        <w:t> </w:t>
      </w:r>
      <w:r w:rsidRPr="00E337AF">
        <w:t xml:space="preserve">prodeje výrobků, výroby a prodeje v malém podnikání, vedení účetnictví apod. </w:t>
      </w:r>
    </w:p>
    <w:p w14:paraId="2B4089F8" w14:textId="77777777" w:rsidR="0034087D" w:rsidRPr="00FE1303" w:rsidRDefault="0034087D" w:rsidP="00454CA2">
      <w:pPr>
        <w:spacing w:before="120" w:after="120"/>
        <w:jc w:val="both"/>
      </w:pPr>
      <w:r w:rsidRPr="00E337AF">
        <w:t xml:space="preserve">Při řešení různých úloh ekonomického charakteru a úloh z účetnictví se žáci </w:t>
      </w:r>
      <w:proofErr w:type="gramStart"/>
      <w:r w:rsidRPr="00E337AF">
        <w:t>učí</w:t>
      </w:r>
      <w:proofErr w:type="gramEnd"/>
      <w:r w:rsidRPr="00E337AF">
        <w:t xml:space="preserve"> racionálně využív</w:t>
      </w:r>
      <w:r>
        <w:t xml:space="preserve">at vhodnou výpočetní techniku. </w:t>
      </w:r>
      <w:proofErr w:type="gramStart"/>
      <w:r w:rsidRPr="00E337AF">
        <w:rPr>
          <w:bCs/>
          <w:color w:val="000000"/>
        </w:rPr>
        <w:t>Učí</w:t>
      </w:r>
      <w:proofErr w:type="gramEnd"/>
      <w:r w:rsidRPr="00E337AF">
        <w:rPr>
          <w:bCs/>
          <w:color w:val="000000"/>
        </w:rPr>
        <w:t xml:space="preserve"> se plánovat, organizovat a hodnotit pracovní činnost samostatně i v týmu. V závislosti na věku žáků se postupně buduje systém, který žákům poskytuje důležité informace ze sféry výkonu práce a pomáhá jim při odpovědném rozhodování o dalším profesním zaměření. </w:t>
      </w:r>
    </w:p>
    <w:p w14:paraId="65F9B6F3" w14:textId="77777777" w:rsidR="0034087D" w:rsidRPr="00337C47" w:rsidRDefault="0034087D" w:rsidP="0034087D">
      <w:pPr>
        <w:jc w:val="both"/>
      </w:pPr>
      <w:r w:rsidRPr="00337C47">
        <w:t>Vyučovací proces prostřednictvím pracovních praktických činností směřuje k tomu, aby žáci:</w:t>
      </w:r>
    </w:p>
    <w:p w14:paraId="37EC6989" w14:textId="77777777" w:rsidR="0034087D" w:rsidRPr="00337C47" w:rsidRDefault="0034087D">
      <w:pPr>
        <w:numPr>
          <w:ilvl w:val="1"/>
          <w:numId w:val="200"/>
        </w:numPr>
        <w:jc w:val="both"/>
      </w:pPr>
      <w:r w:rsidRPr="00337C47">
        <w:t>osvojili si zásady bezpečnosti a ochrany zdraví při práci, hygieny práce, základy organizace a plánování práce a pracovní kázně</w:t>
      </w:r>
    </w:p>
    <w:p w14:paraId="03997DC5" w14:textId="77777777" w:rsidR="0034087D" w:rsidRPr="00337C47" w:rsidRDefault="0034087D">
      <w:pPr>
        <w:numPr>
          <w:ilvl w:val="1"/>
          <w:numId w:val="200"/>
        </w:numPr>
        <w:jc w:val="both"/>
      </w:pPr>
      <w:r w:rsidRPr="00337C47">
        <w:t>uměli používat základní kuchyňský inventář</w:t>
      </w:r>
    </w:p>
    <w:p w14:paraId="327AAF9B" w14:textId="77777777" w:rsidR="0034087D" w:rsidRPr="00337C47" w:rsidRDefault="0034087D">
      <w:pPr>
        <w:numPr>
          <w:ilvl w:val="1"/>
          <w:numId w:val="200"/>
        </w:numPr>
        <w:jc w:val="both"/>
      </w:pPr>
      <w:r w:rsidRPr="00337C47">
        <w:t>ovládali základní postup při přípravě pokrmů a přípravě jednoduchých pokrmů v souladu se zásadami zdravé výživy</w:t>
      </w:r>
    </w:p>
    <w:p w14:paraId="27AF9A43" w14:textId="77777777" w:rsidR="0034087D" w:rsidRDefault="0034087D">
      <w:pPr>
        <w:numPr>
          <w:ilvl w:val="1"/>
          <w:numId w:val="200"/>
        </w:numPr>
        <w:jc w:val="both"/>
      </w:pPr>
      <w:r w:rsidRPr="00337C47">
        <w:t>uměli kulturně stolovat a společensky se při stolování chovat</w:t>
      </w:r>
    </w:p>
    <w:p w14:paraId="16BDC4B9" w14:textId="77777777" w:rsidR="00454CA2" w:rsidRPr="00337C47" w:rsidRDefault="00454CA2" w:rsidP="00454CA2">
      <w:pPr>
        <w:ind w:left="1440"/>
        <w:jc w:val="both"/>
      </w:pPr>
    </w:p>
    <w:p w14:paraId="0930B285" w14:textId="77777777" w:rsidR="0034087D" w:rsidRPr="00002B42" w:rsidRDefault="0034087D" w:rsidP="0034087D">
      <w:pPr>
        <w:jc w:val="both"/>
        <w:rPr>
          <w:b/>
          <w:i/>
          <w:color w:val="FF0000"/>
        </w:rPr>
      </w:pPr>
      <w:r>
        <w:rPr>
          <w:b/>
          <w:i/>
        </w:rPr>
        <w:t>*</w:t>
      </w:r>
      <w:r w:rsidRPr="00002B42">
        <w:rPr>
          <w:b/>
          <w:i/>
        </w:rPr>
        <w:t>Poznámk</w:t>
      </w:r>
      <w:r>
        <w:rPr>
          <w:b/>
          <w:i/>
        </w:rPr>
        <w:t>a</w:t>
      </w:r>
    </w:p>
    <w:p w14:paraId="2C3D4C78" w14:textId="77777777" w:rsidR="0034087D" w:rsidRPr="00A630C6" w:rsidRDefault="0034087D" w:rsidP="0034087D">
      <w:pPr>
        <w:jc w:val="both"/>
        <w:rPr>
          <w:bCs/>
          <w:i/>
        </w:rPr>
      </w:pPr>
      <w:r>
        <w:rPr>
          <w:i/>
        </w:rPr>
        <w:t xml:space="preserve">Ředitel školy koncipuje volitelný předmět Domácnost a hospodaření </w:t>
      </w:r>
      <w:r w:rsidRPr="00002B42">
        <w:rPr>
          <w:i/>
        </w:rPr>
        <w:t>podle podmínek šk</w:t>
      </w:r>
      <w:r w:rsidR="002F415B">
        <w:rPr>
          <w:i/>
        </w:rPr>
        <w:t>oly a    </w:t>
      </w:r>
      <w:r>
        <w:rPr>
          <w:i/>
        </w:rPr>
        <w:t>podle zájmu žáků – ročník</w:t>
      </w:r>
      <w:r w:rsidRPr="00002B42">
        <w:rPr>
          <w:i/>
        </w:rPr>
        <w:t>, časová dotace.</w:t>
      </w:r>
      <w:r>
        <w:rPr>
          <w:i/>
        </w:rPr>
        <w:t xml:space="preserve"> </w:t>
      </w:r>
      <w:r w:rsidRPr="001B6509">
        <w:rPr>
          <w:bCs/>
          <w:i/>
        </w:rPr>
        <w:t>Předmět je n</w:t>
      </w:r>
      <w:r w:rsidR="00454CA2">
        <w:rPr>
          <w:bCs/>
          <w:i/>
        </w:rPr>
        <w:t xml:space="preserve">abízen žákům 7. nebo </w:t>
      </w:r>
      <w:r>
        <w:rPr>
          <w:bCs/>
          <w:i/>
        </w:rPr>
        <w:t>9. ročníku</w:t>
      </w:r>
      <w:r w:rsidRPr="001B6509">
        <w:rPr>
          <w:bCs/>
          <w:i/>
        </w:rPr>
        <w:t>.</w:t>
      </w:r>
    </w:p>
    <w:p w14:paraId="46AB5B41" w14:textId="77777777" w:rsidR="0034087D" w:rsidRDefault="0034087D" w:rsidP="0034087D">
      <w:pPr>
        <w:spacing w:line="360" w:lineRule="auto"/>
        <w:jc w:val="both"/>
        <w:rPr>
          <w:b/>
          <w:u w:val="single"/>
        </w:rPr>
      </w:pPr>
    </w:p>
    <w:p w14:paraId="36D8A747" w14:textId="77777777" w:rsidR="0034087D" w:rsidRPr="00454CA2" w:rsidRDefault="0034087D" w:rsidP="0034087D">
      <w:pPr>
        <w:spacing w:line="360" w:lineRule="auto"/>
        <w:jc w:val="both"/>
        <w:rPr>
          <w:b/>
        </w:rPr>
      </w:pPr>
      <w:r w:rsidRPr="00454CA2">
        <w:rPr>
          <w:b/>
        </w:rPr>
        <w:t>Výchovné a vzdělávací strategie pro rozvoj klíčových kompetencí:</w:t>
      </w:r>
    </w:p>
    <w:p w14:paraId="30962064" w14:textId="77777777" w:rsidR="0034087D" w:rsidRPr="00337C47" w:rsidRDefault="0034087D" w:rsidP="0034087D">
      <w:pPr>
        <w:jc w:val="both"/>
        <w:rPr>
          <w:b/>
        </w:rPr>
      </w:pPr>
      <w:r>
        <w:rPr>
          <w:b/>
        </w:rPr>
        <w:t>Kompetence p</w:t>
      </w:r>
      <w:r w:rsidRPr="00337C47">
        <w:rPr>
          <w:b/>
        </w:rPr>
        <w:t xml:space="preserve">racovní        </w:t>
      </w:r>
    </w:p>
    <w:p w14:paraId="0A656EC1" w14:textId="77777777" w:rsidR="0034087D" w:rsidRDefault="00454CA2">
      <w:pPr>
        <w:numPr>
          <w:ilvl w:val="0"/>
          <w:numId w:val="148"/>
        </w:numPr>
        <w:jc w:val="both"/>
      </w:pPr>
      <w:r>
        <w:t>v</w:t>
      </w:r>
      <w:r w:rsidR="0034087D" w:rsidRPr="00337C47">
        <w:t>ést žáky k</w:t>
      </w:r>
      <w:r w:rsidR="0034087D">
        <w:t xml:space="preserve"> osvojení si zásad bezpečnosti a </w:t>
      </w:r>
      <w:r w:rsidR="0034087D" w:rsidRPr="00337C47">
        <w:t>hyg</w:t>
      </w:r>
      <w:r w:rsidR="0034087D">
        <w:t>ieny práce, k pracovní, motivovat</w:t>
      </w:r>
      <w:r w:rsidR="0034087D" w:rsidRPr="00337C47">
        <w:t xml:space="preserve"> žáky k flexibilitě a tvořivosti</w:t>
      </w:r>
    </w:p>
    <w:p w14:paraId="70568E18" w14:textId="77777777" w:rsidR="0034087D" w:rsidRPr="00A630C6" w:rsidRDefault="0034087D">
      <w:pPr>
        <w:numPr>
          <w:ilvl w:val="0"/>
          <w:numId w:val="148"/>
        </w:numPr>
        <w:jc w:val="both"/>
      </w:pPr>
      <w:r>
        <w:t>v</w:t>
      </w:r>
      <w:r w:rsidRPr="00DD638E">
        <w:t xml:space="preserve">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w:t>
      </w:r>
      <w:r>
        <w:t xml:space="preserve">í vlastní práce). </w:t>
      </w:r>
    </w:p>
    <w:p w14:paraId="43962076" w14:textId="77777777" w:rsidR="0034087D" w:rsidRPr="00337C47" w:rsidRDefault="0034087D" w:rsidP="0034087D">
      <w:pPr>
        <w:jc w:val="both"/>
        <w:rPr>
          <w:b/>
        </w:rPr>
      </w:pPr>
      <w:r>
        <w:rPr>
          <w:b/>
        </w:rPr>
        <w:t>Kompetence k</w:t>
      </w:r>
      <w:r w:rsidRPr="00337C47">
        <w:rPr>
          <w:b/>
        </w:rPr>
        <w:t xml:space="preserve">omunikativní </w:t>
      </w:r>
    </w:p>
    <w:p w14:paraId="71681E83" w14:textId="77777777" w:rsidR="0034087D" w:rsidRPr="00A630C6" w:rsidRDefault="00454CA2">
      <w:pPr>
        <w:numPr>
          <w:ilvl w:val="0"/>
          <w:numId w:val="149"/>
        </w:numPr>
        <w:jc w:val="both"/>
      </w:pPr>
      <w:r>
        <w:t>v</w:t>
      </w:r>
      <w:r w:rsidR="0034087D">
        <w:t>ybízet</w:t>
      </w:r>
      <w:r w:rsidR="0034087D" w:rsidRPr="00337C47">
        <w:t xml:space="preserve"> žáky ke spolu</w:t>
      </w:r>
      <w:r w:rsidR="0034087D">
        <w:t xml:space="preserve">práci a komunikaci ve skupinách, </w:t>
      </w:r>
      <w:r w:rsidR="0034087D" w:rsidRPr="00337C47">
        <w:t>umět vyslechnout a přijmout pokyny vedoucího skupiny</w:t>
      </w:r>
      <w:r w:rsidR="0034087D">
        <w:t xml:space="preserve">, </w:t>
      </w:r>
      <w:r w:rsidR="0034087D" w:rsidRPr="00337C47">
        <w:t>při společné práci komunikovat způsobem, který umožní kvalitní spolupráci, a tak i dosažení společného cíle</w:t>
      </w:r>
      <w:r w:rsidR="0034087D">
        <w:t>.</w:t>
      </w:r>
    </w:p>
    <w:p w14:paraId="42678B04" w14:textId="77777777" w:rsidR="0034087D" w:rsidRPr="00337C47" w:rsidRDefault="0034087D" w:rsidP="0034087D">
      <w:pPr>
        <w:jc w:val="both"/>
        <w:rPr>
          <w:b/>
        </w:rPr>
      </w:pPr>
      <w:r w:rsidRPr="00337C47">
        <w:rPr>
          <w:b/>
        </w:rPr>
        <w:t>K</w:t>
      </w:r>
      <w:r>
        <w:rPr>
          <w:b/>
        </w:rPr>
        <w:t>ompetence k</w:t>
      </w:r>
      <w:r w:rsidRPr="00337C47">
        <w:rPr>
          <w:b/>
        </w:rPr>
        <w:t xml:space="preserve"> učení         </w:t>
      </w:r>
    </w:p>
    <w:p w14:paraId="194CE302" w14:textId="77777777" w:rsidR="0034087D" w:rsidRDefault="00454CA2">
      <w:pPr>
        <w:numPr>
          <w:ilvl w:val="0"/>
          <w:numId w:val="150"/>
        </w:numPr>
        <w:jc w:val="both"/>
      </w:pPr>
      <w:r>
        <w:lastRenderedPageBreak/>
        <w:t>m</w:t>
      </w:r>
      <w:r w:rsidR="0034087D">
        <w:t>otivovat</w:t>
      </w:r>
      <w:r w:rsidR="0034087D" w:rsidRPr="00337C47">
        <w:t xml:space="preserve"> žáky k systematickému učení a ukládání informací</w:t>
      </w:r>
      <w:r w:rsidR="0034087D">
        <w:t>,</w:t>
      </w:r>
    </w:p>
    <w:p w14:paraId="35AD934D" w14:textId="77777777" w:rsidR="0034087D" w:rsidRPr="009063ED" w:rsidRDefault="0034087D">
      <w:pPr>
        <w:numPr>
          <w:ilvl w:val="0"/>
          <w:numId w:val="150"/>
        </w:numPr>
        <w:jc w:val="both"/>
        <w:rPr>
          <w:bCs/>
          <w:color w:val="000000"/>
        </w:rPr>
      </w:pPr>
      <w:r>
        <w:rPr>
          <w:bCs/>
          <w:color w:val="000000"/>
        </w:rPr>
        <w:t>vybízet</w:t>
      </w:r>
      <w:r w:rsidRPr="00660E1F">
        <w:rPr>
          <w:bCs/>
          <w:color w:val="000000"/>
        </w:rPr>
        <w:t xml:space="preserve"> žáky k aplikaci naučených vědomostí a pravidel a jejich vzájemnému propojování a porovnávání.</w:t>
      </w:r>
    </w:p>
    <w:p w14:paraId="5EF8C710" w14:textId="77777777" w:rsidR="0034087D" w:rsidRPr="00A630C6" w:rsidRDefault="0034087D" w:rsidP="0034087D">
      <w:pPr>
        <w:ind w:left="720"/>
        <w:jc w:val="both"/>
      </w:pPr>
    </w:p>
    <w:p w14:paraId="08F9A5B4" w14:textId="77777777" w:rsidR="0034087D" w:rsidRPr="00337C47" w:rsidRDefault="0034087D" w:rsidP="0034087D">
      <w:pPr>
        <w:jc w:val="both"/>
        <w:rPr>
          <w:b/>
        </w:rPr>
      </w:pPr>
      <w:r>
        <w:rPr>
          <w:b/>
        </w:rPr>
        <w:t>Kompetence občanské</w:t>
      </w:r>
      <w:r w:rsidRPr="00337C47">
        <w:rPr>
          <w:b/>
        </w:rPr>
        <w:t xml:space="preserve">   </w:t>
      </w:r>
    </w:p>
    <w:p w14:paraId="6C56ABA7" w14:textId="77777777" w:rsidR="0034087D" w:rsidRDefault="00454CA2">
      <w:pPr>
        <w:numPr>
          <w:ilvl w:val="0"/>
          <w:numId w:val="151"/>
        </w:numPr>
        <w:jc w:val="both"/>
      </w:pPr>
      <w:r>
        <w:t>v</w:t>
      </w:r>
      <w:r w:rsidR="0034087D">
        <w:t>hodnými příklady vést žáky k osvojení a dodržování</w:t>
      </w:r>
      <w:r w:rsidR="0034087D" w:rsidRPr="00337C47">
        <w:t xml:space="preserve"> základní</w:t>
      </w:r>
      <w:r w:rsidR="0034087D">
        <w:t>ch principů</w:t>
      </w:r>
      <w:r w:rsidR="0034087D" w:rsidRPr="00337C47">
        <w:t xml:space="preserve"> společenského chování</w:t>
      </w:r>
    </w:p>
    <w:p w14:paraId="54040786" w14:textId="77777777" w:rsidR="0034087D" w:rsidRPr="00FE1303" w:rsidRDefault="0034087D">
      <w:pPr>
        <w:numPr>
          <w:ilvl w:val="0"/>
          <w:numId w:val="151"/>
        </w:numPr>
        <w:jc w:val="both"/>
        <w:rPr>
          <w:bCs/>
          <w:color w:val="000000"/>
        </w:rPr>
      </w:pPr>
      <w:r>
        <w:rPr>
          <w:bCs/>
          <w:color w:val="000000"/>
        </w:rPr>
        <w:t>v</w:t>
      </w:r>
      <w:r w:rsidRPr="00FE1303">
        <w:rPr>
          <w:bCs/>
          <w:color w:val="000000"/>
        </w:rPr>
        <w:t>ést žáky k zodpovědnosti za své finance, poznat hodnotu peněz, respektovat majetek jiných, neničit ho, zachovávat hmotné dědictví, hledat cesty k jeho využití i v moderní době.</w:t>
      </w:r>
    </w:p>
    <w:p w14:paraId="39A18236" w14:textId="77777777" w:rsidR="0034087D" w:rsidRPr="00A630C6" w:rsidRDefault="0034087D">
      <w:pPr>
        <w:numPr>
          <w:ilvl w:val="0"/>
          <w:numId w:val="151"/>
        </w:numPr>
        <w:jc w:val="both"/>
      </w:pPr>
    </w:p>
    <w:p w14:paraId="040D25FE" w14:textId="77777777" w:rsidR="0034087D" w:rsidRPr="00337C47" w:rsidRDefault="0034087D" w:rsidP="0034087D">
      <w:pPr>
        <w:jc w:val="both"/>
      </w:pPr>
      <w:r w:rsidRPr="00337C47">
        <w:rPr>
          <w:b/>
        </w:rPr>
        <w:t>K</w:t>
      </w:r>
      <w:r>
        <w:rPr>
          <w:b/>
        </w:rPr>
        <w:t>ompetence</w:t>
      </w:r>
      <w:r w:rsidRPr="00B617F6">
        <w:rPr>
          <w:b/>
        </w:rPr>
        <w:t xml:space="preserve"> sociální a personální</w:t>
      </w:r>
      <w:r w:rsidRPr="00337C47">
        <w:t xml:space="preserve"> </w:t>
      </w:r>
    </w:p>
    <w:p w14:paraId="0777229F" w14:textId="77777777" w:rsidR="0034087D" w:rsidRDefault="00454CA2">
      <w:pPr>
        <w:numPr>
          <w:ilvl w:val="0"/>
          <w:numId w:val="151"/>
        </w:numPr>
        <w:jc w:val="both"/>
      </w:pPr>
      <w:r>
        <w:t>v</w:t>
      </w:r>
      <w:r w:rsidR="0034087D">
        <w:t>ybízet a motivovat žáky ke vzájemné a týmové spolupráci,</w:t>
      </w:r>
      <w:r w:rsidR="0034087D" w:rsidRPr="00337C47">
        <w:t xml:space="preserve"> </w:t>
      </w:r>
      <w:r w:rsidR="0034087D">
        <w:t xml:space="preserve">rozvíjet schopnost </w:t>
      </w:r>
      <w:r w:rsidR="0034087D" w:rsidRPr="00337C47">
        <w:t>poskytnout i vyžádat si pomoc a radu</w:t>
      </w:r>
      <w:r w:rsidR="0034087D">
        <w:t>,</w:t>
      </w:r>
    </w:p>
    <w:p w14:paraId="0077DAB9" w14:textId="77777777" w:rsidR="0034087D" w:rsidRPr="00DD638E" w:rsidRDefault="0034087D">
      <w:pPr>
        <w:numPr>
          <w:ilvl w:val="0"/>
          <w:numId w:val="151"/>
        </w:numPr>
        <w:jc w:val="both"/>
      </w:pPr>
      <w:r>
        <w:t>z</w:t>
      </w:r>
      <w:r w:rsidRPr="00DD638E">
        <w:t>adávat úkoly, při jejichž plnění žáci chápou potřebu efektivně spolupracovat s druhými, oceňují zkušenosti druhých, respektují různá hlediska a čerpají poučení z toho, co si druzí myslí, říkají a dělají</w:t>
      </w:r>
      <w:r>
        <w:t>.</w:t>
      </w:r>
    </w:p>
    <w:p w14:paraId="110E9E16" w14:textId="77777777" w:rsidR="0034087D" w:rsidRPr="00A630C6" w:rsidRDefault="0034087D">
      <w:pPr>
        <w:numPr>
          <w:ilvl w:val="0"/>
          <w:numId w:val="151"/>
        </w:numPr>
        <w:jc w:val="both"/>
      </w:pPr>
    </w:p>
    <w:p w14:paraId="78D37247" w14:textId="77777777" w:rsidR="0034087D" w:rsidRPr="00337C47" w:rsidRDefault="0034087D" w:rsidP="0034087D">
      <w:pPr>
        <w:jc w:val="both"/>
        <w:rPr>
          <w:b/>
        </w:rPr>
      </w:pPr>
      <w:r w:rsidRPr="00337C47">
        <w:rPr>
          <w:b/>
        </w:rPr>
        <w:t>K</w:t>
      </w:r>
      <w:r>
        <w:rPr>
          <w:b/>
        </w:rPr>
        <w:t>ompetence k řešení problémů</w:t>
      </w:r>
      <w:r w:rsidRPr="00337C47">
        <w:rPr>
          <w:b/>
        </w:rPr>
        <w:t xml:space="preserve">  </w:t>
      </w:r>
    </w:p>
    <w:p w14:paraId="62D413A7" w14:textId="77777777" w:rsidR="0034087D" w:rsidRDefault="00454CA2">
      <w:pPr>
        <w:numPr>
          <w:ilvl w:val="0"/>
          <w:numId w:val="152"/>
        </w:numPr>
        <w:jc w:val="both"/>
      </w:pPr>
      <w:r>
        <w:t>n</w:t>
      </w:r>
      <w:r w:rsidR="0034087D" w:rsidRPr="00337C47">
        <w:t>abízet</w:t>
      </w:r>
      <w:r w:rsidR="0034087D">
        <w:t xml:space="preserve"> vhodné příklady </w:t>
      </w:r>
      <w:r w:rsidR="0034087D" w:rsidRPr="00337C47">
        <w:t>ze života</w:t>
      </w:r>
      <w:r w:rsidR="0034087D">
        <w:t xml:space="preserve">, </w:t>
      </w:r>
      <w:r w:rsidR="0034087D" w:rsidRPr="00337C47">
        <w:t>pomocí znalostí a zkušeností žáků a dovedností objevovat varianty řešení</w:t>
      </w:r>
      <w:r w:rsidR="0034087D">
        <w:t xml:space="preserve"> problémů, </w:t>
      </w:r>
      <w:r w:rsidR="0034087D" w:rsidRPr="00337C47">
        <w:t>vést žáky, aby samostatně i ve skupinách řešili</w:t>
      </w:r>
      <w:r w:rsidR="0034087D">
        <w:t xml:space="preserve"> problémové situace, k schopnosti aplikovat</w:t>
      </w:r>
      <w:r w:rsidR="0034087D" w:rsidRPr="00337C47">
        <w:t xml:space="preserve"> známé</w:t>
      </w:r>
      <w:r w:rsidR="0034087D">
        <w:t xml:space="preserve"> postupy</w:t>
      </w:r>
      <w:r w:rsidR="0034087D" w:rsidRPr="00337C47">
        <w:t xml:space="preserve"> do nové situace</w:t>
      </w:r>
      <w:r w:rsidR="0034087D">
        <w:t>,</w:t>
      </w:r>
    </w:p>
    <w:p w14:paraId="7D02C7A7" w14:textId="77777777" w:rsidR="0034087D" w:rsidRPr="00146C4D" w:rsidRDefault="0034087D">
      <w:pPr>
        <w:numPr>
          <w:ilvl w:val="0"/>
          <w:numId w:val="152"/>
        </w:numPr>
        <w:jc w:val="both"/>
      </w:pPr>
      <w:r w:rsidRPr="00FE1303">
        <w:rPr>
          <w:color w:val="000000"/>
        </w:rPr>
        <w:t>žáci</w:t>
      </w:r>
      <w:r>
        <w:rPr>
          <w:color w:val="000000"/>
        </w:rPr>
        <w:t xml:space="preserve"> jsou motivováni k postupnému zdokonalování kompetence</w:t>
      </w:r>
      <w:r w:rsidR="002F415B">
        <w:rPr>
          <w:color w:val="000000"/>
        </w:rPr>
        <w:t xml:space="preserve"> práce s informacemi ze </w:t>
      </w:r>
      <w:r w:rsidRPr="00FE1303">
        <w:rPr>
          <w:color w:val="000000"/>
        </w:rPr>
        <w:t>všech možných zdrojů, ústních, tištěných mediálních a počítačových, včetně internetu, aby je uměli vyhledávat, třídit a vhodným způsobem využívat</w:t>
      </w:r>
      <w:r>
        <w:rPr>
          <w:color w:val="000000"/>
        </w:rPr>
        <w:t>.</w:t>
      </w:r>
    </w:p>
    <w:p w14:paraId="6EB257A3" w14:textId="77777777" w:rsidR="00146C4D" w:rsidRDefault="00146C4D" w:rsidP="00146C4D">
      <w:pPr>
        <w:jc w:val="both"/>
        <w:rPr>
          <w:color w:val="000000"/>
        </w:rPr>
      </w:pPr>
    </w:p>
    <w:p w14:paraId="4AD8FFBA" w14:textId="77777777" w:rsidR="00FD6C75" w:rsidRDefault="00FD6C75" w:rsidP="00FD6C75">
      <w:pPr>
        <w:jc w:val="both"/>
        <w:rPr>
          <w:b/>
        </w:rPr>
      </w:pPr>
      <w:r w:rsidRPr="006F1412">
        <w:rPr>
          <w:b/>
        </w:rPr>
        <w:t xml:space="preserve">Kompetence </w:t>
      </w:r>
      <w:r>
        <w:rPr>
          <w:b/>
        </w:rPr>
        <w:t>digitál</w:t>
      </w:r>
      <w:r w:rsidRPr="006F1412">
        <w:rPr>
          <w:b/>
        </w:rPr>
        <w:t>ní</w:t>
      </w:r>
    </w:p>
    <w:p w14:paraId="01D751A0"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3C630C71"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3EE11010" w14:textId="77777777" w:rsidR="00146C4D" w:rsidRDefault="00146C4D" w:rsidP="00146C4D">
      <w:pPr>
        <w:jc w:val="both"/>
        <w:rPr>
          <w:color w:val="000000"/>
        </w:rPr>
      </w:pPr>
    </w:p>
    <w:p w14:paraId="5B320B74" w14:textId="77777777" w:rsidR="00146C4D" w:rsidRDefault="00146C4D" w:rsidP="00146C4D">
      <w:pPr>
        <w:jc w:val="both"/>
        <w:rPr>
          <w:color w:val="000000"/>
        </w:rPr>
      </w:pPr>
    </w:p>
    <w:p w14:paraId="29EE5295" w14:textId="77777777" w:rsidR="00146C4D" w:rsidRDefault="00146C4D" w:rsidP="00146C4D">
      <w:pPr>
        <w:jc w:val="both"/>
        <w:rPr>
          <w:color w:val="000000"/>
        </w:rPr>
      </w:pPr>
    </w:p>
    <w:p w14:paraId="36E2F81E" w14:textId="77777777" w:rsidR="00146C4D" w:rsidRDefault="00146C4D" w:rsidP="00146C4D">
      <w:pPr>
        <w:jc w:val="both"/>
        <w:rPr>
          <w:color w:val="000000"/>
        </w:rPr>
      </w:pPr>
    </w:p>
    <w:p w14:paraId="3C557682" w14:textId="77777777" w:rsidR="00146C4D" w:rsidRDefault="00146C4D" w:rsidP="00146C4D">
      <w:pPr>
        <w:jc w:val="both"/>
        <w:rPr>
          <w:color w:val="000000"/>
        </w:rPr>
      </w:pPr>
    </w:p>
    <w:p w14:paraId="35B02A60" w14:textId="77777777" w:rsidR="00146C4D" w:rsidRDefault="00146C4D" w:rsidP="00146C4D">
      <w:pPr>
        <w:jc w:val="both"/>
        <w:rPr>
          <w:color w:val="000000"/>
        </w:rPr>
      </w:pPr>
    </w:p>
    <w:p w14:paraId="425673D9" w14:textId="77777777" w:rsidR="00146C4D" w:rsidRDefault="00146C4D" w:rsidP="00146C4D">
      <w:pPr>
        <w:jc w:val="both"/>
        <w:rPr>
          <w:color w:val="000000"/>
        </w:rPr>
      </w:pPr>
    </w:p>
    <w:p w14:paraId="09A736E8" w14:textId="77777777" w:rsidR="00146C4D" w:rsidRDefault="00146C4D" w:rsidP="00146C4D">
      <w:pPr>
        <w:jc w:val="both"/>
        <w:rPr>
          <w:color w:val="000000"/>
        </w:rPr>
      </w:pPr>
    </w:p>
    <w:p w14:paraId="6EF22B69" w14:textId="77777777" w:rsidR="00146C4D" w:rsidRDefault="00146C4D" w:rsidP="00146C4D">
      <w:pPr>
        <w:jc w:val="both"/>
        <w:rPr>
          <w:color w:val="000000"/>
        </w:rPr>
      </w:pPr>
    </w:p>
    <w:p w14:paraId="5B783FC6" w14:textId="77777777" w:rsidR="00146C4D" w:rsidRDefault="00146C4D" w:rsidP="00146C4D">
      <w:pPr>
        <w:jc w:val="both"/>
        <w:rPr>
          <w:color w:val="000000"/>
        </w:rPr>
      </w:pPr>
    </w:p>
    <w:p w14:paraId="2F3366AC" w14:textId="77777777" w:rsidR="00146C4D" w:rsidRDefault="00146C4D" w:rsidP="00146C4D">
      <w:pPr>
        <w:jc w:val="both"/>
        <w:rPr>
          <w:color w:val="000000"/>
        </w:rPr>
      </w:pPr>
    </w:p>
    <w:p w14:paraId="61F6A2DC" w14:textId="77777777" w:rsidR="00146C4D" w:rsidRDefault="00146C4D" w:rsidP="00146C4D">
      <w:pPr>
        <w:jc w:val="both"/>
        <w:rPr>
          <w:color w:val="000000"/>
        </w:rPr>
      </w:pPr>
    </w:p>
    <w:p w14:paraId="4DD2AB9C" w14:textId="77777777" w:rsidR="00146C4D" w:rsidRDefault="00146C4D" w:rsidP="00146C4D">
      <w:pPr>
        <w:jc w:val="both"/>
        <w:rPr>
          <w:color w:val="000000"/>
        </w:rPr>
      </w:pPr>
    </w:p>
    <w:p w14:paraId="260E69C6" w14:textId="77777777" w:rsidR="00146C4D" w:rsidRDefault="00146C4D" w:rsidP="00146C4D">
      <w:pPr>
        <w:jc w:val="both"/>
        <w:rPr>
          <w:color w:val="000000"/>
        </w:rPr>
      </w:pPr>
    </w:p>
    <w:p w14:paraId="11FC8C33" w14:textId="77777777" w:rsidR="00146C4D" w:rsidRDefault="00146C4D" w:rsidP="00146C4D">
      <w:pPr>
        <w:jc w:val="both"/>
        <w:rPr>
          <w:color w:val="000000"/>
        </w:rPr>
      </w:pPr>
    </w:p>
    <w:p w14:paraId="209B4E01" w14:textId="77777777" w:rsidR="00146C4D" w:rsidRDefault="00146C4D" w:rsidP="00146C4D">
      <w:pPr>
        <w:jc w:val="both"/>
        <w:rPr>
          <w:color w:val="000000"/>
        </w:rPr>
      </w:pPr>
    </w:p>
    <w:p w14:paraId="010C4F2A" w14:textId="77777777" w:rsidR="00146C4D" w:rsidRDefault="00146C4D" w:rsidP="00146C4D">
      <w:pPr>
        <w:jc w:val="both"/>
        <w:sectPr w:rsidR="00146C4D" w:rsidSect="00C70984">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3"/>
        <w:gridCol w:w="5709"/>
        <w:gridCol w:w="4162"/>
      </w:tblGrid>
      <w:tr w:rsidR="00313A7D" w:rsidRPr="00DA3767" w14:paraId="459A2305" w14:textId="77777777" w:rsidTr="00313A7D">
        <w:trPr>
          <w:trHeight w:val="609"/>
        </w:trPr>
        <w:tc>
          <w:tcPr>
            <w:tcW w:w="3155" w:type="dxa"/>
            <w:tcBorders>
              <w:top w:val="single" w:sz="12" w:space="0" w:color="auto"/>
              <w:left w:val="single" w:sz="12" w:space="0" w:color="auto"/>
              <w:bottom w:val="single" w:sz="12" w:space="0" w:color="auto"/>
              <w:right w:val="nil"/>
            </w:tcBorders>
            <w:shd w:val="clear" w:color="auto" w:fill="EEECE1"/>
            <w:vAlign w:val="center"/>
          </w:tcPr>
          <w:p w14:paraId="5045A6B8" w14:textId="77777777" w:rsidR="00313A7D" w:rsidRPr="00DA3767" w:rsidRDefault="00313A7D" w:rsidP="00D0064E">
            <w:pPr>
              <w:rPr>
                <w:rFonts w:ascii="Arial Black" w:hAnsi="Arial Black"/>
                <w:color w:val="FF0000"/>
                <w:sz w:val="23"/>
                <w:szCs w:val="23"/>
              </w:rPr>
            </w:pPr>
            <w:r>
              <w:rPr>
                <w:rFonts w:ascii="Arial Black" w:hAnsi="Arial Black"/>
                <w:color w:val="FF0000"/>
                <w:sz w:val="23"/>
                <w:szCs w:val="23"/>
              </w:rPr>
              <w:lastRenderedPageBreak/>
              <w:t>Vzdělávací obor:</w:t>
            </w:r>
          </w:p>
        </w:tc>
        <w:tc>
          <w:tcPr>
            <w:tcW w:w="10065" w:type="dxa"/>
            <w:gridSpan w:val="2"/>
            <w:tcBorders>
              <w:top w:val="single" w:sz="12" w:space="0" w:color="auto"/>
              <w:left w:val="nil"/>
              <w:bottom w:val="single" w:sz="12" w:space="0" w:color="auto"/>
              <w:right w:val="single" w:sz="12" w:space="0" w:color="auto"/>
            </w:tcBorders>
            <w:shd w:val="clear" w:color="auto" w:fill="EEECE1"/>
            <w:vAlign w:val="center"/>
          </w:tcPr>
          <w:p w14:paraId="1B19BDFC" w14:textId="77777777" w:rsidR="00313A7D" w:rsidRPr="00DA3767" w:rsidRDefault="00E23A71" w:rsidP="00E23A71">
            <w:pPr>
              <w:rPr>
                <w:rFonts w:ascii="Arial Black" w:hAnsi="Arial Black" w:cs="Arial"/>
                <w:color w:val="FF0000"/>
                <w:sz w:val="23"/>
                <w:szCs w:val="23"/>
              </w:rPr>
            </w:pPr>
            <w:r>
              <w:rPr>
                <w:rFonts w:ascii="Arial Black" w:hAnsi="Arial Black" w:cs="Arial"/>
                <w:noProof/>
                <w:color w:val="FF0000"/>
                <w:sz w:val="23"/>
                <w:szCs w:val="23"/>
              </w:rPr>
              <w:t xml:space="preserve">  </w:t>
            </w:r>
            <w:r w:rsidR="00313A7D">
              <w:rPr>
                <w:rFonts w:ascii="Arial Black" w:hAnsi="Arial Black" w:cs="Arial"/>
                <w:noProof/>
                <w:color w:val="FF0000"/>
                <w:sz w:val="23"/>
                <w:szCs w:val="23"/>
              </w:rPr>
              <w:t xml:space="preserve">Volitelný předmět - </w:t>
            </w:r>
            <w:r w:rsidR="00313A7D" w:rsidRPr="00DA3767">
              <w:rPr>
                <w:rFonts w:ascii="Arial Black" w:hAnsi="Arial Black" w:cs="Arial"/>
                <w:noProof/>
                <w:color w:val="FF0000"/>
                <w:sz w:val="23"/>
                <w:szCs w:val="23"/>
              </w:rPr>
              <w:t>Domácnost</w:t>
            </w:r>
            <w:r w:rsidR="00313A7D">
              <w:rPr>
                <w:rFonts w:ascii="Arial Black" w:hAnsi="Arial Black" w:cs="Arial"/>
                <w:noProof/>
                <w:color w:val="FF0000"/>
                <w:sz w:val="23"/>
                <w:szCs w:val="23"/>
              </w:rPr>
              <w:t xml:space="preserve"> a hospodaření</w:t>
            </w:r>
          </w:p>
        </w:tc>
      </w:tr>
      <w:tr w:rsidR="00146C4D" w:rsidRPr="00DA3767" w14:paraId="5BB3874E" w14:textId="77777777" w:rsidTr="00313A7D">
        <w:trPr>
          <w:trHeight w:val="721"/>
        </w:trPr>
        <w:tc>
          <w:tcPr>
            <w:tcW w:w="3155" w:type="dxa"/>
            <w:tcBorders>
              <w:top w:val="single" w:sz="12" w:space="0" w:color="auto"/>
              <w:left w:val="single" w:sz="12" w:space="0" w:color="auto"/>
              <w:bottom w:val="single" w:sz="12" w:space="0" w:color="auto"/>
              <w:right w:val="single" w:sz="12" w:space="0" w:color="auto"/>
            </w:tcBorders>
            <w:shd w:val="clear" w:color="auto" w:fill="DBE5F1"/>
            <w:vAlign w:val="center"/>
          </w:tcPr>
          <w:p w14:paraId="453E52AE"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Učivo</w:t>
            </w:r>
          </w:p>
        </w:tc>
        <w:tc>
          <w:tcPr>
            <w:tcW w:w="5828" w:type="dxa"/>
            <w:tcBorders>
              <w:top w:val="single" w:sz="12" w:space="0" w:color="auto"/>
              <w:left w:val="single" w:sz="12" w:space="0" w:color="auto"/>
              <w:bottom w:val="single" w:sz="12" w:space="0" w:color="auto"/>
              <w:right w:val="single" w:sz="12" w:space="0" w:color="auto"/>
            </w:tcBorders>
            <w:shd w:val="clear" w:color="auto" w:fill="F2DBDB"/>
            <w:vAlign w:val="center"/>
          </w:tcPr>
          <w:p w14:paraId="02F6AB37"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Školní výstupy</w:t>
            </w:r>
          </w:p>
        </w:tc>
        <w:tc>
          <w:tcPr>
            <w:tcW w:w="4237" w:type="dxa"/>
            <w:tcBorders>
              <w:top w:val="single" w:sz="12" w:space="0" w:color="auto"/>
              <w:left w:val="single" w:sz="12" w:space="0" w:color="auto"/>
              <w:bottom w:val="single" w:sz="12" w:space="0" w:color="auto"/>
              <w:right w:val="single" w:sz="12" w:space="0" w:color="auto"/>
            </w:tcBorders>
            <w:shd w:val="clear" w:color="auto" w:fill="DBE5F1"/>
            <w:vAlign w:val="center"/>
          </w:tcPr>
          <w:p w14:paraId="4C1313D4"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Přesahy a vazby</w:t>
            </w:r>
          </w:p>
          <w:p w14:paraId="12EC845D"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(mezipředmětové vztahy,</w:t>
            </w:r>
          </w:p>
          <w:p w14:paraId="169E8DD3"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průřezová témata)</w:t>
            </w:r>
          </w:p>
        </w:tc>
      </w:tr>
      <w:tr w:rsidR="00146C4D" w:rsidRPr="00DA3767" w14:paraId="6454B368" w14:textId="77777777" w:rsidTr="00313A7D">
        <w:trPr>
          <w:trHeight w:val="150"/>
        </w:trPr>
        <w:tc>
          <w:tcPr>
            <w:tcW w:w="3155" w:type="dxa"/>
            <w:tcBorders>
              <w:top w:val="single" w:sz="12" w:space="0" w:color="auto"/>
              <w:left w:val="single" w:sz="12" w:space="0" w:color="auto"/>
              <w:bottom w:val="single" w:sz="12" w:space="0" w:color="auto"/>
              <w:right w:val="single" w:sz="12" w:space="0" w:color="auto"/>
            </w:tcBorders>
          </w:tcPr>
          <w:p w14:paraId="115AA942" w14:textId="77777777" w:rsidR="00146C4D" w:rsidRPr="005E2526" w:rsidRDefault="00146C4D" w:rsidP="00D0064E">
            <w:pPr>
              <w:rPr>
                <w:rFonts w:ascii="Arial" w:hAnsi="Arial" w:cs="Arial"/>
                <w:b/>
                <w:color w:val="FF0000"/>
                <w:sz w:val="23"/>
                <w:szCs w:val="23"/>
              </w:rPr>
            </w:pPr>
            <w:r w:rsidRPr="005E2526">
              <w:rPr>
                <w:rFonts w:ascii="Arial" w:hAnsi="Arial" w:cs="Arial"/>
                <w:b/>
                <w:color w:val="FF0000"/>
                <w:sz w:val="23"/>
                <w:szCs w:val="23"/>
              </w:rPr>
              <w:t>Kuchyně</w:t>
            </w:r>
          </w:p>
          <w:p w14:paraId="5E1C0E5C"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vybavení</w:t>
            </w:r>
          </w:p>
          <w:p w14:paraId="755FC0E7"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udržování pořádku </w:t>
            </w:r>
          </w:p>
          <w:p w14:paraId="757843D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a čistoty</w:t>
            </w:r>
          </w:p>
          <w:p w14:paraId="21CEAA54"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bezpečnost a hygiena provozu</w:t>
            </w:r>
          </w:p>
          <w:p w14:paraId="106926AB"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Potraviny</w:t>
            </w:r>
          </w:p>
          <w:p w14:paraId="2CFD32E8"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výběr, nákup, skladování</w:t>
            </w:r>
          </w:p>
          <w:p w14:paraId="0896BE62"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skupiny potravin</w:t>
            </w:r>
          </w:p>
          <w:p w14:paraId="1A126FC0"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sestavování jídelníčku</w:t>
            </w:r>
          </w:p>
          <w:p w14:paraId="5055CA6D" w14:textId="77777777" w:rsidR="00146C4D" w:rsidRDefault="00146C4D" w:rsidP="00D0064E">
            <w:pPr>
              <w:rPr>
                <w:rFonts w:ascii="Arial" w:hAnsi="Arial" w:cs="Arial"/>
                <w:b/>
                <w:color w:val="FF0000"/>
                <w:sz w:val="23"/>
                <w:szCs w:val="23"/>
              </w:rPr>
            </w:pPr>
          </w:p>
          <w:p w14:paraId="0643A1DA" w14:textId="77777777" w:rsidR="00146C4D" w:rsidRDefault="00146C4D" w:rsidP="00D0064E">
            <w:pPr>
              <w:rPr>
                <w:rFonts w:ascii="Arial" w:hAnsi="Arial" w:cs="Arial"/>
                <w:b/>
                <w:color w:val="FF0000"/>
                <w:sz w:val="23"/>
                <w:szCs w:val="23"/>
              </w:rPr>
            </w:pPr>
          </w:p>
          <w:p w14:paraId="6BA4CB09" w14:textId="77777777" w:rsidR="00146C4D" w:rsidRDefault="00146C4D" w:rsidP="00D0064E">
            <w:pPr>
              <w:rPr>
                <w:rFonts w:ascii="Arial" w:hAnsi="Arial" w:cs="Arial"/>
                <w:b/>
                <w:color w:val="FF0000"/>
                <w:sz w:val="23"/>
                <w:szCs w:val="23"/>
              </w:rPr>
            </w:pPr>
          </w:p>
          <w:p w14:paraId="2C0E03DE" w14:textId="77777777" w:rsidR="00146C4D" w:rsidRDefault="00146C4D" w:rsidP="00D0064E">
            <w:pPr>
              <w:rPr>
                <w:rFonts w:ascii="Arial" w:hAnsi="Arial" w:cs="Arial"/>
                <w:b/>
                <w:color w:val="FF0000"/>
                <w:sz w:val="23"/>
                <w:szCs w:val="23"/>
              </w:rPr>
            </w:pPr>
          </w:p>
          <w:p w14:paraId="30B72F32"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Příprava pokrmů</w:t>
            </w:r>
          </w:p>
          <w:p w14:paraId="7E9A58F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úprava pokrmů za studena</w:t>
            </w:r>
          </w:p>
          <w:p w14:paraId="02531635"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způsoby tepelné úpravy</w:t>
            </w:r>
          </w:p>
          <w:p w14:paraId="48879E15"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základní postupy </w:t>
            </w:r>
          </w:p>
          <w:p w14:paraId="15C879A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při přípravě pokrmů</w:t>
            </w:r>
          </w:p>
          <w:p w14:paraId="46EED27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ovoce, zelenina</w:t>
            </w:r>
          </w:p>
          <w:p w14:paraId="530D8CFA"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nápoje</w:t>
            </w:r>
          </w:p>
          <w:p w14:paraId="49E639EC" w14:textId="77777777" w:rsidR="00146C4D" w:rsidRDefault="00146C4D" w:rsidP="00D0064E">
            <w:pPr>
              <w:rPr>
                <w:rFonts w:ascii="Arial" w:hAnsi="Arial" w:cs="Arial"/>
                <w:b/>
                <w:color w:val="FF0000"/>
                <w:sz w:val="23"/>
                <w:szCs w:val="23"/>
              </w:rPr>
            </w:pPr>
          </w:p>
          <w:p w14:paraId="2048EA2E" w14:textId="77777777" w:rsidR="00146C4D" w:rsidRDefault="00146C4D" w:rsidP="00D0064E">
            <w:pPr>
              <w:rPr>
                <w:rFonts w:ascii="Arial" w:hAnsi="Arial" w:cs="Arial"/>
                <w:b/>
                <w:color w:val="FF0000"/>
                <w:sz w:val="23"/>
                <w:szCs w:val="23"/>
              </w:rPr>
            </w:pPr>
          </w:p>
          <w:p w14:paraId="284C9937" w14:textId="77777777" w:rsidR="00146C4D" w:rsidRPr="00403AC4" w:rsidRDefault="00146C4D" w:rsidP="00D0064E">
            <w:pPr>
              <w:rPr>
                <w:rFonts w:ascii="Arial" w:hAnsi="Arial" w:cs="Arial"/>
                <w:b/>
                <w:color w:val="FF0000"/>
                <w:sz w:val="23"/>
                <w:szCs w:val="23"/>
              </w:rPr>
            </w:pPr>
            <w:r w:rsidRPr="00121501">
              <w:rPr>
                <w:rFonts w:ascii="Arial" w:hAnsi="Arial" w:cs="Arial"/>
                <w:b/>
                <w:color w:val="FF0000"/>
                <w:sz w:val="23"/>
                <w:szCs w:val="23"/>
              </w:rPr>
              <w:t>Úprava stolu a stolování</w:t>
            </w:r>
          </w:p>
          <w:p w14:paraId="1D9E96C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jednoduché prostírání</w:t>
            </w:r>
          </w:p>
          <w:p w14:paraId="680BABF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slavnostní prostírání v rodině</w:t>
            </w:r>
          </w:p>
          <w:p w14:paraId="22D1ABE7"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obsluha a chování u stolu</w:t>
            </w:r>
          </w:p>
          <w:p w14:paraId="60BC9016"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lastRenderedPageBreak/>
              <w:t xml:space="preserve">- zdobné prvky a květiny </w:t>
            </w:r>
          </w:p>
          <w:p w14:paraId="3CF08DA9"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na stole</w:t>
            </w:r>
          </w:p>
          <w:p w14:paraId="737754EC" w14:textId="77777777" w:rsidR="00146C4D" w:rsidRDefault="00146C4D" w:rsidP="00D0064E">
            <w:pPr>
              <w:rPr>
                <w:rFonts w:ascii="Arial" w:hAnsi="Arial" w:cs="Arial"/>
                <w:b/>
                <w:color w:val="FF0000"/>
              </w:rPr>
            </w:pPr>
          </w:p>
          <w:p w14:paraId="4401DB58" w14:textId="77777777" w:rsidR="00454CA2" w:rsidRDefault="00454CA2" w:rsidP="00D0064E">
            <w:pPr>
              <w:rPr>
                <w:rFonts w:ascii="Arial" w:hAnsi="Arial" w:cs="Arial"/>
                <w:b/>
                <w:color w:val="FF0000"/>
              </w:rPr>
            </w:pPr>
          </w:p>
          <w:p w14:paraId="16489151" w14:textId="77777777" w:rsidR="00454CA2" w:rsidRDefault="00454CA2" w:rsidP="00D0064E">
            <w:pPr>
              <w:rPr>
                <w:rFonts w:ascii="Arial" w:hAnsi="Arial" w:cs="Arial"/>
                <w:b/>
                <w:color w:val="FF0000"/>
              </w:rPr>
            </w:pPr>
          </w:p>
          <w:p w14:paraId="78FB9BCD" w14:textId="77777777" w:rsidR="00454CA2" w:rsidRDefault="00454CA2" w:rsidP="00D0064E">
            <w:pPr>
              <w:rPr>
                <w:rFonts w:ascii="Arial" w:hAnsi="Arial" w:cs="Arial"/>
                <w:b/>
                <w:color w:val="FF0000"/>
              </w:rPr>
            </w:pPr>
          </w:p>
          <w:p w14:paraId="6794FD55" w14:textId="77777777" w:rsidR="00454CA2" w:rsidRPr="006E47B9" w:rsidRDefault="00454CA2" w:rsidP="00D0064E">
            <w:pPr>
              <w:rPr>
                <w:rFonts w:ascii="Arial" w:hAnsi="Arial" w:cs="Arial"/>
                <w:b/>
                <w:color w:val="FF0000"/>
              </w:rPr>
            </w:pPr>
          </w:p>
          <w:p w14:paraId="59C79B71" w14:textId="77777777" w:rsidR="00146C4D" w:rsidRDefault="00146C4D" w:rsidP="00D0064E">
            <w:pPr>
              <w:rPr>
                <w:rFonts w:ascii="Arial" w:hAnsi="Arial" w:cs="Arial"/>
                <w:b/>
                <w:color w:val="FF0000"/>
                <w:sz w:val="23"/>
                <w:szCs w:val="23"/>
              </w:rPr>
            </w:pPr>
            <w:r>
              <w:rPr>
                <w:rFonts w:ascii="Arial" w:hAnsi="Arial" w:cs="Arial"/>
                <w:b/>
                <w:color w:val="FF0000"/>
                <w:sz w:val="23"/>
                <w:szCs w:val="23"/>
              </w:rPr>
              <w:t>Provoz domácnosti</w:t>
            </w:r>
          </w:p>
          <w:p w14:paraId="59A317AA" w14:textId="77777777" w:rsidR="00146C4D" w:rsidRPr="00D56D66" w:rsidRDefault="00146C4D" w:rsidP="00D0064E">
            <w:pPr>
              <w:rPr>
                <w:rFonts w:ascii="Arial" w:hAnsi="Arial" w:cs="Arial"/>
                <w:color w:val="FF0000"/>
                <w:sz w:val="23"/>
                <w:szCs w:val="23"/>
              </w:rPr>
            </w:pPr>
            <w:r w:rsidRPr="00D56D66">
              <w:rPr>
                <w:rFonts w:ascii="Arial" w:hAnsi="Arial" w:cs="Arial"/>
                <w:color w:val="FF0000"/>
                <w:sz w:val="23"/>
                <w:szCs w:val="23"/>
              </w:rPr>
              <w:t>-</w:t>
            </w:r>
            <w:r>
              <w:rPr>
                <w:rFonts w:ascii="Arial" w:hAnsi="Arial" w:cs="Arial"/>
                <w:color w:val="FF0000"/>
                <w:sz w:val="23"/>
                <w:szCs w:val="23"/>
              </w:rPr>
              <w:t xml:space="preserve"> </w:t>
            </w:r>
            <w:r w:rsidRPr="00D56D66">
              <w:rPr>
                <w:rFonts w:ascii="Arial" w:hAnsi="Arial" w:cs="Arial"/>
                <w:color w:val="FF0000"/>
                <w:sz w:val="23"/>
                <w:szCs w:val="23"/>
              </w:rPr>
              <w:t>funkčnost</w:t>
            </w:r>
          </w:p>
          <w:p w14:paraId="60CFB7E3" w14:textId="77777777" w:rsidR="00146C4D" w:rsidRDefault="00146C4D" w:rsidP="00D0064E">
            <w:pPr>
              <w:rPr>
                <w:rFonts w:ascii="Arial" w:hAnsi="Arial" w:cs="Arial"/>
                <w:color w:val="FF0000"/>
                <w:sz w:val="23"/>
                <w:szCs w:val="23"/>
              </w:rPr>
            </w:pPr>
            <w:r>
              <w:rPr>
                <w:rFonts w:ascii="Arial" w:hAnsi="Arial" w:cs="Arial"/>
                <w:color w:val="FF0000"/>
                <w:sz w:val="23"/>
                <w:szCs w:val="23"/>
              </w:rPr>
              <w:t>- e</w:t>
            </w:r>
            <w:r w:rsidRPr="00D56D66">
              <w:rPr>
                <w:rFonts w:ascii="Arial" w:hAnsi="Arial" w:cs="Arial"/>
                <w:color w:val="FF0000"/>
                <w:sz w:val="23"/>
                <w:szCs w:val="23"/>
              </w:rPr>
              <w:t xml:space="preserve">konomika provozu </w:t>
            </w:r>
          </w:p>
          <w:p w14:paraId="1BCE6538" w14:textId="77777777" w:rsidR="00146C4D" w:rsidRDefault="00146C4D" w:rsidP="00D0064E">
            <w:pPr>
              <w:rPr>
                <w:rFonts w:ascii="Arial" w:hAnsi="Arial" w:cs="Arial"/>
                <w:color w:val="FF0000"/>
                <w:sz w:val="23"/>
                <w:szCs w:val="23"/>
              </w:rPr>
            </w:pPr>
            <w:r>
              <w:rPr>
                <w:rFonts w:ascii="Arial" w:hAnsi="Arial" w:cs="Arial"/>
                <w:color w:val="FF0000"/>
                <w:sz w:val="23"/>
                <w:szCs w:val="23"/>
              </w:rPr>
              <w:t xml:space="preserve">- </w:t>
            </w:r>
            <w:r w:rsidRPr="00D56D66">
              <w:rPr>
                <w:rFonts w:ascii="Arial" w:hAnsi="Arial" w:cs="Arial"/>
                <w:color w:val="FF0000"/>
                <w:sz w:val="23"/>
                <w:szCs w:val="23"/>
              </w:rPr>
              <w:t>hygiena a bezpečnost</w:t>
            </w:r>
          </w:p>
          <w:p w14:paraId="580DE272" w14:textId="77777777" w:rsidR="00146C4D" w:rsidRDefault="00146C4D" w:rsidP="00D0064E">
            <w:pPr>
              <w:rPr>
                <w:rFonts w:ascii="Arial" w:hAnsi="Arial" w:cs="Arial"/>
                <w:color w:val="FF0000"/>
                <w:sz w:val="23"/>
                <w:szCs w:val="23"/>
              </w:rPr>
            </w:pPr>
          </w:p>
          <w:p w14:paraId="27B505BC"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Hospodaření domácnosti</w:t>
            </w:r>
          </w:p>
          <w:p w14:paraId="66A9BA5D"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rozpočet domácnosti, typy rozpočtů, jejich odlišnosti</w:t>
            </w:r>
          </w:p>
          <w:p w14:paraId="185F5D0D" w14:textId="77777777" w:rsidR="00146C4D"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základní práva spotřebitelů</w:t>
            </w:r>
          </w:p>
          <w:p w14:paraId="1D817858" w14:textId="77777777" w:rsidR="00146C4D" w:rsidRPr="007E196E" w:rsidRDefault="00146C4D" w:rsidP="00D0064E">
            <w:pPr>
              <w:autoSpaceDE w:val="0"/>
              <w:autoSpaceDN w:val="0"/>
              <w:adjustRightInd w:val="0"/>
              <w:rPr>
                <w:rFonts w:ascii="Arial" w:hAnsi="Arial" w:cs="Arial"/>
                <w:color w:val="FF0000"/>
                <w:sz w:val="23"/>
                <w:szCs w:val="23"/>
              </w:rPr>
            </w:pPr>
          </w:p>
          <w:p w14:paraId="0AF2796D" w14:textId="77777777" w:rsidR="00146C4D" w:rsidRDefault="00146C4D" w:rsidP="00D0064E">
            <w:pPr>
              <w:rPr>
                <w:rFonts w:ascii="Arial" w:hAnsi="Arial" w:cs="Arial"/>
                <w:color w:val="FF0000"/>
                <w:sz w:val="23"/>
                <w:szCs w:val="23"/>
              </w:rPr>
            </w:pPr>
          </w:p>
          <w:p w14:paraId="1328F995" w14:textId="77777777" w:rsidR="00146C4D" w:rsidRDefault="00146C4D" w:rsidP="00D0064E">
            <w:pPr>
              <w:rPr>
                <w:rFonts w:ascii="Arial" w:hAnsi="Arial" w:cs="Arial"/>
                <w:color w:val="FF0000"/>
                <w:sz w:val="23"/>
                <w:szCs w:val="23"/>
              </w:rPr>
            </w:pPr>
          </w:p>
          <w:p w14:paraId="25FB7856"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Finanční produkty</w:t>
            </w:r>
          </w:p>
          <w:p w14:paraId="3B443F5A"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služby bank, aktivní a pasivní operace</w:t>
            </w:r>
          </w:p>
          <w:p w14:paraId="443F3DCE"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produkty finančního trhu pro investování a pro získávání prostředků</w:t>
            </w:r>
          </w:p>
          <w:p w14:paraId="4932E712"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pojištění</w:t>
            </w:r>
          </w:p>
          <w:p w14:paraId="40D77235"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úročení</w:t>
            </w:r>
          </w:p>
          <w:p w14:paraId="24453ED6" w14:textId="77777777" w:rsidR="00146C4D" w:rsidRPr="007E196E" w:rsidRDefault="00146C4D" w:rsidP="00D0064E">
            <w:pPr>
              <w:rPr>
                <w:rFonts w:ascii="Arial" w:hAnsi="Arial" w:cs="Arial"/>
                <w:b/>
                <w:color w:val="FF0000"/>
                <w:sz w:val="23"/>
                <w:szCs w:val="23"/>
              </w:rPr>
            </w:pPr>
            <w:r w:rsidRPr="007E196E">
              <w:rPr>
                <w:rFonts w:ascii="Arial" w:hAnsi="Arial" w:cs="Arial"/>
                <w:b/>
                <w:color w:val="FF0000"/>
                <w:sz w:val="23"/>
                <w:szCs w:val="23"/>
              </w:rPr>
              <w:t>Peníze</w:t>
            </w:r>
          </w:p>
          <w:p w14:paraId="0F885A95"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nakládání s penězi</w:t>
            </w:r>
          </w:p>
          <w:p w14:paraId="7D07BA80"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tvorba ceny</w:t>
            </w:r>
          </w:p>
          <w:p w14:paraId="2C8ABF6E" w14:textId="77777777" w:rsidR="00146C4D" w:rsidRPr="00454CA2" w:rsidRDefault="00454CA2" w:rsidP="00454CA2">
            <w:pPr>
              <w:autoSpaceDE w:val="0"/>
              <w:autoSpaceDN w:val="0"/>
              <w:adjustRightInd w:val="0"/>
              <w:rPr>
                <w:rFonts w:ascii="Arial" w:hAnsi="Arial" w:cs="Arial"/>
                <w:bCs/>
                <w:color w:val="FF0000"/>
                <w:sz w:val="23"/>
                <w:szCs w:val="23"/>
              </w:rPr>
            </w:pPr>
            <w:r>
              <w:rPr>
                <w:rFonts w:ascii="Arial" w:hAnsi="Arial" w:cs="Arial"/>
                <w:bCs/>
                <w:color w:val="FF0000"/>
                <w:sz w:val="23"/>
                <w:szCs w:val="23"/>
              </w:rPr>
              <w:t>- inflace</w:t>
            </w:r>
          </w:p>
        </w:tc>
        <w:tc>
          <w:tcPr>
            <w:tcW w:w="5828" w:type="dxa"/>
            <w:tcBorders>
              <w:top w:val="single" w:sz="12" w:space="0" w:color="auto"/>
              <w:left w:val="single" w:sz="12" w:space="0" w:color="auto"/>
              <w:bottom w:val="single" w:sz="12" w:space="0" w:color="auto"/>
              <w:right w:val="single" w:sz="12" w:space="0" w:color="auto"/>
            </w:tcBorders>
          </w:tcPr>
          <w:p w14:paraId="61DEAD69"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lastRenderedPageBreak/>
              <w:t>- používá základní kuchyňský inventář a bezpečně obsluhuje základní spotřebiče</w:t>
            </w:r>
          </w:p>
          <w:p w14:paraId="36AF75CE" w14:textId="77777777" w:rsidR="00146C4D" w:rsidRDefault="00146C4D" w:rsidP="00D0064E">
            <w:pPr>
              <w:rPr>
                <w:rFonts w:ascii="Arial" w:hAnsi="Arial" w:cs="Arial"/>
                <w:noProof/>
                <w:sz w:val="23"/>
                <w:szCs w:val="23"/>
              </w:rPr>
            </w:pPr>
            <w:r>
              <w:rPr>
                <w:rFonts w:ascii="Arial" w:hAnsi="Arial" w:cs="Arial"/>
                <w:noProof/>
                <w:sz w:val="23"/>
                <w:szCs w:val="23"/>
              </w:rPr>
              <w:t xml:space="preserve">- provádí základní úklid pracovních </w:t>
            </w:r>
          </w:p>
          <w:p w14:paraId="04471F74" w14:textId="77777777" w:rsidR="00146C4D" w:rsidRDefault="00146C4D" w:rsidP="00D0064E">
            <w:pPr>
              <w:rPr>
                <w:rFonts w:ascii="Arial" w:hAnsi="Arial" w:cs="Arial"/>
                <w:noProof/>
                <w:sz w:val="23"/>
                <w:szCs w:val="23"/>
              </w:rPr>
            </w:pPr>
            <w:r>
              <w:rPr>
                <w:rFonts w:ascii="Arial" w:hAnsi="Arial" w:cs="Arial"/>
                <w:noProof/>
                <w:sz w:val="23"/>
                <w:szCs w:val="23"/>
              </w:rPr>
              <w:t xml:space="preserve">ploch a nádobí, </w:t>
            </w:r>
          </w:p>
          <w:p w14:paraId="378E60C9" w14:textId="77777777" w:rsidR="00146C4D" w:rsidRDefault="00146C4D" w:rsidP="00D0064E">
            <w:pPr>
              <w:rPr>
                <w:rFonts w:ascii="Arial" w:hAnsi="Arial" w:cs="Arial"/>
                <w:noProof/>
                <w:sz w:val="23"/>
                <w:szCs w:val="23"/>
              </w:rPr>
            </w:pPr>
            <w:r>
              <w:rPr>
                <w:rFonts w:ascii="Arial" w:hAnsi="Arial" w:cs="Arial"/>
                <w:noProof/>
                <w:sz w:val="23"/>
                <w:szCs w:val="23"/>
              </w:rPr>
              <w:t>- bezpečně zachází se základními čistícími prostředky</w:t>
            </w:r>
          </w:p>
          <w:p w14:paraId="6C23C8F9" w14:textId="77777777" w:rsidR="00146C4D" w:rsidRDefault="00146C4D" w:rsidP="00D0064E">
            <w:pPr>
              <w:rPr>
                <w:rFonts w:ascii="Arial" w:hAnsi="Arial" w:cs="Arial"/>
                <w:noProof/>
                <w:sz w:val="23"/>
                <w:szCs w:val="23"/>
              </w:rPr>
            </w:pPr>
          </w:p>
          <w:p w14:paraId="33E1DD03"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má základní přehled o jednotlivých skupinách potravin </w:t>
            </w:r>
          </w:p>
          <w:p w14:paraId="7AE88CEF" w14:textId="77777777" w:rsidR="00146C4D" w:rsidRDefault="00146C4D" w:rsidP="00D0064E">
            <w:pPr>
              <w:rPr>
                <w:rFonts w:ascii="Arial" w:hAnsi="Arial" w:cs="Arial"/>
                <w:noProof/>
                <w:sz w:val="23"/>
                <w:szCs w:val="23"/>
              </w:rPr>
            </w:pPr>
            <w:r w:rsidRPr="002D0B40">
              <w:rPr>
                <w:rFonts w:ascii="Arial" w:hAnsi="Arial" w:cs="Arial"/>
                <w:noProof/>
                <w:sz w:val="23"/>
                <w:szCs w:val="23"/>
              </w:rPr>
              <w:t>- dokáže si naplánovat jednoduchý nákup, orientuje se v problematice skladování potravin</w:t>
            </w:r>
          </w:p>
          <w:p w14:paraId="4673ACA7" w14:textId="77777777" w:rsidR="00146C4D" w:rsidRPr="002D0B40" w:rsidRDefault="00146C4D" w:rsidP="00D0064E">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EB35802"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 samostatně připraví jednoduchý jídelníček</w:t>
            </w:r>
          </w:p>
          <w:p w14:paraId="214440A9" w14:textId="77777777" w:rsidR="00146C4D" w:rsidRDefault="00146C4D" w:rsidP="00D0064E">
            <w:pPr>
              <w:rPr>
                <w:rFonts w:ascii="Arial" w:hAnsi="Arial" w:cs="Arial"/>
                <w:noProof/>
                <w:sz w:val="23"/>
                <w:szCs w:val="23"/>
              </w:rPr>
            </w:pPr>
            <w:r>
              <w:rPr>
                <w:rFonts w:ascii="Arial" w:hAnsi="Arial" w:cs="Arial"/>
                <w:noProof/>
                <w:sz w:val="23"/>
                <w:szCs w:val="23"/>
              </w:rPr>
              <w:t xml:space="preserve">- má základní přehled o cenách, jakosti, hmotnosti, množství </w:t>
            </w:r>
          </w:p>
          <w:p w14:paraId="52715781" w14:textId="77777777" w:rsidR="00146C4D" w:rsidRPr="002D0B40" w:rsidRDefault="00146C4D" w:rsidP="00D0064E">
            <w:pPr>
              <w:rPr>
                <w:rFonts w:ascii="Arial" w:hAnsi="Arial" w:cs="Arial"/>
                <w:noProof/>
                <w:sz w:val="23"/>
                <w:szCs w:val="23"/>
              </w:rPr>
            </w:pPr>
            <w:r>
              <w:rPr>
                <w:rFonts w:ascii="Arial" w:hAnsi="Arial" w:cs="Arial"/>
                <w:noProof/>
                <w:sz w:val="23"/>
                <w:szCs w:val="23"/>
              </w:rPr>
              <w:t>a hygieně potravin</w:t>
            </w:r>
          </w:p>
          <w:p w14:paraId="6136CDF9" w14:textId="77777777" w:rsidR="00146C4D" w:rsidRDefault="00146C4D" w:rsidP="00D0064E">
            <w:pPr>
              <w:rPr>
                <w:rFonts w:ascii="Arial" w:hAnsi="Arial" w:cs="Arial"/>
                <w:noProof/>
                <w:sz w:val="23"/>
                <w:szCs w:val="23"/>
              </w:rPr>
            </w:pPr>
          </w:p>
          <w:p w14:paraId="0E88A8B2" w14:textId="77777777" w:rsidR="00146C4D" w:rsidRDefault="00146C4D" w:rsidP="00D0064E">
            <w:pPr>
              <w:rPr>
                <w:rFonts w:ascii="Arial" w:hAnsi="Arial" w:cs="Arial"/>
                <w:noProof/>
                <w:sz w:val="23"/>
                <w:szCs w:val="23"/>
              </w:rPr>
            </w:pPr>
            <w:r w:rsidRPr="00130DE3">
              <w:rPr>
                <w:rFonts w:ascii="Arial" w:hAnsi="Arial" w:cs="Arial"/>
                <w:noProof/>
                <w:sz w:val="23"/>
                <w:szCs w:val="23"/>
              </w:rPr>
              <w:t>-</w:t>
            </w:r>
            <w:r>
              <w:rPr>
                <w:rFonts w:ascii="Arial" w:hAnsi="Arial" w:cs="Arial"/>
                <w:noProof/>
                <w:sz w:val="23"/>
                <w:szCs w:val="23"/>
              </w:rPr>
              <w:t xml:space="preserve"> ovládá základní postupy při přípravě pokrmů: snídaně </w:t>
            </w:r>
          </w:p>
          <w:p w14:paraId="2BBC62F9" w14:textId="77777777" w:rsidR="00146C4D" w:rsidRDefault="00146C4D" w:rsidP="00D0064E">
            <w:pPr>
              <w:rPr>
                <w:rFonts w:ascii="Arial" w:hAnsi="Arial" w:cs="Arial"/>
                <w:noProof/>
                <w:sz w:val="23"/>
                <w:szCs w:val="23"/>
              </w:rPr>
            </w:pPr>
            <w:r>
              <w:rPr>
                <w:rFonts w:ascii="Arial" w:hAnsi="Arial" w:cs="Arial"/>
                <w:noProof/>
                <w:sz w:val="23"/>
                <w:szCs w:val="23"/>
              </w:rPr>
              <w:t xml:space="preserve">a přesnídávky, předkrmy, polévky, úprava masa, příkrmy </w:t>
            </w:r>
          </w:p>
          <w:p w14:paraId="752DA7AC" w14:textId="77777777" w:rsidR="00146C4D" w:rsidRDefault="00146C4D" w:rsidP="00D0064E">
            <w:pPr>
              <w:rPr>
                <w:rFonts w:ascii="Arial" w:hAnsi="Arial" w:cs="Arial"/>
                <w:noProof/>
                <w:sz w:val="23"/>
                <w:szCs w:val="23"/>
              </w:rPr>
            </w:pPr>
            <w:r>
              <w:rPr>
                <w:rFonts w:ascii="Arial" w:hAnsi="Arial" w:cs="Arial"/>
                <w:noProof/>
                <w:sz w:val="23"/>
                <w:szCs w:val="23"/>
              </w:rPr>
              <w:t xml:space="preserve">a přílohy, moučníky, krémy, nádivky, zelenina, ovoce, saláty </w:t>
            </w:r>
          </w:p>
          <w:p w14:paraId="73865AAE" w14:textId="77777777" w:rsidR="00146C4D" w:rsidRDefault="00146C4D" w:rsidP="00D0064E">
            <w:pPr>
              <w:rPr>
                <w:rFonts w:ascii="Arial" w:hAnsi="Arial" w:cs="Arial"/>
                <w:noProof/>
                <w:sz w:val="23"/>
                <w:szCs w:val="23"/>
              </w:rPr>
            </w:pPr>
            <w:r>
              <w:rPr>
                <w:rFonts w:ascii="Arial" w:hAnsi="Arial" w:cs="Arial"/>
                <w:noProof/>
                <w:sz w:val="23"/>
                <w:szCs w:val="23"/>
              </w:rPr>
              <w:t xml:space="preserve">a kompoty, nápoje </w:t>
            </w:r>
          </w:p>
          <w:p w14:paraId="0451C651" w14:textId="77777777" w:rsidR="00146C4D" w:rsidRDefault="00146C4D" w:rsidP="00D0064E">
            <w:pPr>
              <w:rPr>
                <w:rFonts w:ascii="Arial" w:hAnsi="Arial" w:cs="Arial"/>
                <w:noProof/>
                <w:sz w:val="23"/>
                <w:szCs w:val="23"/>
              </w:rPr>
            </w:pPr>
            <w:r>
              <w:rPr>
                <w:rFonts w:ascii="Arial" w:hAnsi="Arial" w:cs="Arial"/>
                <w:noProof/>
                <w:sz w:val="23"/>
                <w:szCs w:val="23"/>
              </w:rPr>
              <w:t>- připraví jednoduché pokrmy v souladu se zásadami správné výživy</w:t>
            </w:r>
          </w:p>
          <w:p w14:paraId="5031C3B4"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 zná nezastupitelnou roli zeleniny a ovoce jako zdroje vitamínů, dodržuje pitný režim, orientuje se v jednotlivých druzích napojů </w:t>
            </w:r>
          </w:p>
          <w:p w14:paraId="202DA5A9"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dokáže upravit rodinný stůl pro každodenní stolování</w:t>
            </w:r>
          </w:p>
          <w:p w14:paraId="123912FF" w14:textId="77777777" w:rsidR="00146C4D" w:rsidRPr="002D0B40" w:rsidRDefault="00146C4D" w:rsidP="00D0064E">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329A88DE" w14:textId="77777777" w:rsidR="00146C4D" w:rsidRPr="002D0B40" w:rsidRDefault="00146C4D" w:rsidP="00D0064E">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6D818A62" w14:textId="77777777" w:rsidR="00146C4D" w:rsidRDefault="00146C4D" w:rsidP="00D0064E">
            <w:pPr>
              <w:rPr>
                <w:rFonts w:ascii="Arial" w:hAnsi="Arial" w:cs="Arial"/>
                <w:sz w:val="23"/>
                <w:szCs w:val="23"/>
              </w:rPr>
            </w:pPr>
          </w:p>
          <w:p w14:paraId="1DA6B45C" w14:textId="77777777" w:rsidR="00146C4D" w:rsidRPr="00D56D66" w:rsidRDefault="00146C4D" w:rsidP="00D0064E">
            <w:pPr>
              <w:rPr>
                <w:rFonts w:ascii="Arial" w:hAnsi="Arial" w:cs="Arial"/>
                <w:noProof/>
                <w:sz w:val="23"/>
                <w:szCs w:val="23"/>
              </w:rPr>
            </w:pPr>
            <w:r w:rsidRPr="00D56D66">
              <w:rPr>
                <w:rFonts w:ascii="Arial" w:hAnsi="Arial" w:cs="Arial"/>
                <w:noProof/>
                <w:sz w:val="23"/>
                <w:szCs w:val="23"/>
              </w:rPr>
              <w:t>-</w:t>
            </w:r>
            <w:r>
              <w:rPr>
                <w:rFonts w:ascii="Arial" w:hAnsi="Arial" w:cs="Arial"/>
                <w:noProof/>
                <w:sz w:val="23"/>
                <w:szCs w:val="23"/>
              </w:rPr>
              <w:t xml:space="preserve"> utvoří si představu o funkční domácnosti (voda, teplo, světlo), ekonomice provozu, hygieně a bezpečnosti</w:t>
            </w:r>
          </w:p>
          <w:p w14:paraId="1F61F07C" w14:textId="77777777" w:rsidR="00146C4D" w:rsidRDefault="00146C4D" w:rsidP="00D0064E">
            <w:pPr>
              <w:rPr>
                <w:rFonts w:ascii="Arial" w:hAnsi="Arial" w:cs="Arial"/>
                <w:noProof/>
                <w:sz w:val="23"/>
                <w:szCs w:val="23"/>
              </w:rPr>
            </w:pPr>
          </w:p>
          <w:p w14:paraId="0B538E55" w14:textId="77777777" w:rsidR="00146C4D" w:rsidRPr="007E196E" w:rsidRDefault="00146C4D" w:rsidP="00D0064E">
            <w:pPr>
              <w:rPr>
                <w:rFonts w:ascii="Arial" w:hAnsi="Arial" w:cs="Arial"/>
                <w:noProof/>
                <w:sz w:val="23"/>
                <w:szCs w:val="23"/>
              </w:rPr>
            </w:pPr>
            <w:r>
              <w:rPr>
                <w:rFonts w:ascii="Arial" w:hAnsi="Arial" w:cs="Arial"/>
                <w:noProof/>
                <w:sz w:val="23"/>
                <w:szCs w:val="23"/>
              </w:rPr>
              <w:t xml:space="preserve">- </w:t>
            </w:r>
            <w:r w:rsidRPr="007E196E">
              <w:rPr>
                <w:rFonts w:ascii="Arial" w:hAnsi="Arial" w:cs="Arial"/>
                <w:noProof/>
                <w:sz w:val="23"/>
                <w:szCs w:val="23"/>
              </w:rPr>
              <w:t>sestaví jednoduchý rozpočet domácnosti, uvede hlavní příjmy a výdaje domácnosti, rozliší pravidelné a jednorázové příjmy a výdaje, zváží nezbytnost jednotlivých výdajů</w:t>
            </w:r>
          </w:p>
          <w:p w14:paraId="1F87F8B8"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objasní pricip vyrovnaného, schodkového a přebytkového  rozpočtu</w:t>
            </w:r>
          </w:p>
          <w:p w14:paraId="3E5D7A4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jak se bránit v pří</w:t>
            </w:r>
            <w:r w:rsidR="00454CA2">
              <w:rPr>
                <w:rFonts w:ascii="Arial" w:hAnsi="Arial" w:cs="Arial"/>
                <w:noProof/>
                <w:sz w:val="23"/>
                <w:szCs w:val="23"/>
              </w:rPr>
              <w:t>padě porušení práv spotřebitele</w:t>
            </w:r>
          </w:p>
          <w:p w14:paraId="2328713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-vysvětlí, jakou funkci plní banky a jaké služby občanům  </w:t>
            </w:r>
            <w:r>
              <w:rPr>
                <w:rFonts w:ascii="Arial" w:hAnsi="Arial" w:cs="Arial"/>
                <w:noProof/>
                <w:sz w:val="23"/>
                <w:szCs w:val="23"/>
              </w:rPr>
              <w:t>n</w:t>
            </w:r>
            <w:r w:rsidRPr="007E196E">
              <w:rPr>
                <w:rFonts w:ascii="Arial" w:hAnsi="Arial" w:cs="Arial"/>
                <w:noProof/>
                <w:sz w:val="23"/>
                <w:szCs w:val="23"/>
              </w:rPr>
              <w:t>abízejí</w:t>
            </w:r>
          </w:p>
          <w:p w14:paraId="618C6E7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příklady použití debetní a kreditní platební karty, vysvětlí jejich omezení</w:t>
            </w:r>
          </w:p>
          <w:p w14:paraId="6376FED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a porovná nejobvyklejší způsoby nakládání s volnými prostředky(spotřeba, splátkový prodej, leasing)</w:t>
            </w:r>
          </w:p>
          <w:p w14:paraId="671B1A47"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význam úroku, placeného a přijatého</w:t>
            </w:r>
          </w:p>
          <w:p w14:paraId="15CBFB06"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nejčastější druhy pojištění a navrhne, kdy je využít</w:t>
            </w:r>
          </w:p>
          <w:p w14:paraId="4D69D7DE"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na příkladech ukáže vhodné využití různých nástrojů hotovostního a bezhotovostního placení</w:t>
            </w:r>
          </w:p>
          <w:p w14:paraId="708B2C73"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lastRenderedPageBreak/>
              <w:t>- na příkladu ukáže tvorbu ceny jako součet nákladů, zisku a DPH</w:t>
            </w:r>
          </w:p>
          <w:p w14:paraId="26351896"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objasní vliv nabídky a poptávky na tvorbu ceny a její změny</w:t>
            </w:r>
          </w:p>
          <w:p w14:paraId="5DFD000B" w14:textId="77777777" w:rsidR="00454CA2" w:rsidRPr="00DA3767" w:rsidRDefault="00146C4D" w:rsidP="00D0064E">
            <w:pPr>
              <w:tabs>
                <w:tab w:val="left" w:pos="1425"/>
              </w:tabs>
              <w:rPr>
                <w:rFonts w:ascii="Arial" w:hAnsi="Arial" w:cs="Arial"/>
                <w:sz w:val="23"/>
                <w:szCs w:val="23"/>
              </w:rPr>
            </w:pPr>
            <w:r w:rsidRPr="007E196E">
              <w:rPr>
                <w:rFonts w:ascii="Arial" w:hAnsi="Arial" w:cs="Arial"/>
                <w:sz w:val="23"/>
                <w:szCs w:val="23"/>
              </w:rPr>
              <w:t>- popíše vliv inflace na hodnotu peněz</w:t>
            </w:r>
          </w:p>
        </w:tc>
        <w:tc>
          <w:tcPr>
            <w:tcW w:w="4237" w:type="dxa"/>
            <w:tcBorders>
              <w:top w:val="single" w:sz="12" w:space="0" w:color="auto"/>
              <w:left w:val="single" w:sz="12" w:space="0" w:color="auto"/>
              <w:bottom w:val="single" w:sz="12" w:space="0" w:color="auto"/>
              <w:right w:val="single" w:sz="12" w:space="0" w:color="auto"/>
            </w:tcBorders>
          </w:tcPr>
          <w:p w14:paraId="4DF77FC2" w14:textId="77777777" w:rsidR="00146C4D" w:rsidRDefault="00146C4D" w:rsidP="00D0064E">
            <w:pPr>
              <w:rPr>
                <w:rFonts w:ascii="Arial" w:hAnsi="Arial" w:cs="Arial"/>
                <w:noProof/>
                <w:sz w:val="23"/>
                <w:szCs w:val="23"/>
              </w:rPr>
            </w:pPr>
            <w:r>
              <w:rPr>
                <w:rFonts w:ascii="Arial" w:hAnsi="Arial" w:cs="Arial"/>
                <w:noProof/>
                <w:sz w:val="23"/>
                <w:szCs w:val="23"/>
              </w:rPr>
              <w:lastRenderedPageBreak/>
              <w:t>Vz - zásady první pomoci</w:t>
            </w:r>
          </w:p>
          <w:p w14:paraId="2AED268C" w14:textId="77777777" w:rsidR="00146C4D" w:rsidRDefault="00146C4D" w:rsidP="00D0064E">
            <w:pPr>
              <w:rPr>
                <w:rFonts w:ascii="Arial" w:hAnsi="Arial" w:cs="Arial"/>
                <w:noProof/>
                <w:sz w:val="23"/>
                <w:szCs w:val="23"/>
              </w:rPr>
            </w:pPr>
            <w:r>
              <w:rPr>
                <w:rFonts w:ascii="Arial" w:hAnsi="Arial" w:cs="Arial"/>
                <w:noProof/>
                <w:sz w:val="23"/>
                <w:szCs w:val="23"/>
              </w:rPr>
              <w:t>Práce na PC - internet - kuchyňské vynálezy</w:t>
            </w:r>
          </w:p>
          <w:p w14:paraId="66EC8001" w14:textId="77777777" w:rsidR="00146C4D" w:rsidRDefault="00146C4D" w:rsidP="00D0064E">
            <w:pPr>
              <w:rPr>
                <w:rFonts w:ascii="Arial" w:hAnsi="Arial" w:cs="Arial"/>
                <w:noProof/>
                <w:sz w:val="23"/>
                <w:szCs w:val="23"/>
              </w:rPr>
            </w:pPr>
          </w:p>
          <w:p w14:paraId="19F79A94" w14:textId="77777777" w:rsidR="00146C4D" w:rsidRDefault="00146C4D" w:rsidP="00D0064E">
            <w:pPr>
              <w:rPr>
                <w:rFonts w:ascii="Arial" w:hAnsi="Arial" w:cs="Arial"/>
                <w:noProof/>
                <w:sz w:val="23"/>
                <w:szCs w:val="23"/>
              </w:rPr>
            </w:pPr>
          </w:p>
          <w:p w14:paraId="4AF1EF0A" w14:textId="77777777" w:rsidR="00146C4D" w:rsidRDefault="00146C4D" w:rsidP="00D0064E">
            <w:pPr>
              <w:rPr>
                <w:rFonts w:ascii="Arial" w:hAnsi="Arial" w:cs="Arial"/>
                <w:noProof/>
                <w:sz w:val="23"/>
                <w:szCs w:val="23"/>
              </w:rPr>
            </w:pPr>
          </w:p>
          <w:p w14:paraId="3E6C3337" w14:textId="77777777" w:rsidR="00146C4D" w:rsidRDefault="00146C4D" w:rsidP="00D0064E">
            <w:pPr>
              <w:rPr>
                <w:rFonts w:ascii="Arial" w:hAnsi="Arial" w:cs="Arial"/>
                <w:noProof/>
                <w:sz w:val="23"/>
                <w:szCs w:val="23"/>
              </w:rPr>
            </w:pPr>
          </w:p>
          <w:p w14:paraId="57F5A3FD" w14:textId="77777777" w:rsidR="00146C4D" w:rsidRDefault="00146C4D" w:rsidP="00D0064E">
            <w:pPr>
              <w:rPr>
                <w:rFonts w:ascii="Arial" w:hAnsi="Arial" w:cs="Arial"/>
                <w:noProof/>
                <w:sz w:val="23"/>
                <w:szCs w:val="23"/>
              </w:rPr>
            </w:pPr>
          </w:p>
          <w:p w14:paraId="05A1070B" w14:textId="77777777" w:rsidR="00146C4D" w:rsidRDefault="00146C4D" w:rsidP="00D0064E">
            <w:pPr>
              <w:rPr>
                <w:rFonts w:ascii="Arial" w:hAnsi="Arial" w:cs="Arial"/>
                <w:noProof/>
                <w:sz w:val="23"/>
                <w:szCs w:val="23"/>
              </w:rPr>
            </w:pPr>
          </w:p>
          <w:p w14:paraId="0D97D437" w14:textId="77777777" w:rsidR="00146C4D" w:rsidRDefault="00146C4D" w:rsidP="00D0064E">
            <w:pPr>
              <w:rPr>
                <w:rFonts w:ascii="Arial" w:hAnsi="Arial" w:cs="Arial"/>
                <w:noProof/>
                <w:sz w:val="23"/>
                <w:szCs w:val="23"/>
              </w:rPr>
            </w:pPr>
          </w:p>
          <w:p w14:paraId="14B503B2" w14:textId="77777777" w:rsidR="00146C4D" w:rsidRDefault="00146C4D" w:rsidP="00D0064E">
            <w:pPr>
              <w:rPr>
                <w:rFonts w:ascii="Arial" w:hAnsi="Arial" w:cs="Arial"/>
                <w:noProof/>
                <w:sz w:val="23"/>
                <w:szCs w:val="23"/>
              </w:rPr>
            </w:pPr>
          </w:p>
          <w:p w14:paraId="7F5B829A" w14:textId="77777777" w:rsidR="00146C4D" w:rsidRPr="00DA3767" w:rsidRDefault="00146C4D" w:rsidP="00D0064E">
            <w:pPr>
              <w:rPr>
                <w:rFonts w:ascii="Arial" w:hAnsi="Arial" w:cs="Arial"/>
                <w:noProof/>
                <w:sz w:val="23"/>
                <w:szCs w:val="23"/>
              </w:rPr>
            </w:pPr>
            <w:r>
              <w:rPr>
                <w:rFonts w:ascii="Arial" w:hAnsi="Arial" w:cs="Arial"/>
                <w:noProof/>
                <w:sz w:val="23"/>
                <w:szCs w:val="23"/>
              </w:rPr>
              <w:t>Práce na PC - jídelníček</w:t>
            </w:r>
          </w:p>
          <w:p w14:paraId="74AE3DF6" w14:textId="77777777" w:rsidR="00146C4D" w:rsidRPr="00DA3767" w:rsidRDefault="00146C4D" w:rsidP="00D0064E">
            <w:pPr>
              <w:rPr>
                <w:rFonts w:ascii="Arial" w:hAnsi="Arial" w:cs="Arial"/>
                <w:noProof/>
                <w:sz w:val="23"/>
                <w:szCs w:val="23"/>
              </w:rPr>
            </w:pPr>
          </w:p>
          <w:p w14:paraId="5B8BF57C" w14:textId="77777777" w:rsidR="00146C4D" w:rsidRPr="00DA3767" w:rsidRDefault="00146C4D" w:rsidP="00D0064E">
            <w:pPr>
              <w:rPr>
                <w:rFonts w:ascii="Arial" w:hAnsi="Arial" w:cs="Arial"/>
                <w:noProof/>
                <w:sz w:val="23"/>
                <w:szCs w:val="23"/>
              </w:rPr>
            </w:pPr>
            <w:r>
              <w:rPr>
                <w:rFonts w:ascii="Arial" w:hAnsi="Arial" w:cs="Arial"/>
                <w:noProof/>
                <w:sz w:val="23"/>
                <w:szCs w:val="23"/>
              </w:rPr>
              <w:t xml:space="preserve"> M - domácí rozpočet</w:t>
            </w:r>
          </w:p>
          <w:p w14:paraId="23557E46" w14:textId="77777777" w:rsidR="00146C4D" w:rsidRDefault="00146C4D" w:rsidP="00D0064E">
            <w:pPr>
              <w:rPr>
                <w:rFonts w:ascii="Arial" w:hAnsi="Arial" w:cs="Arial"/>
                <w:noProof/>
                <w:sz w:val="23"/>
                <w:szCs w:val="23"/>
              </w:rPr>
            </w:pPr>
          </w:p>
          <w:p w14:paraId="21DA104F" w14:textId="77777777" w:rsidR="00146C4D" w:rsidRDefault="00146C4D" w:rsidP="00D0064E">
            <w:pPr>
              <w:rPr>
                <w:rFonts w:ascii="Arial" w:hAnsi="Arial" w:cs="Arial"/>
                <w:noProof/>
                <w:sz w:val="23"/>
                <w:szCs w:val="23"/>
              </w:rPr>
            </w:pPr>
          </w:p>
          <w:p w14:paraId="45B0681D" w14:textId="77777777" w:rsidR="00146C4D" w:rsidRDefault="00146C4D" w:rsidP="00D0064E">
            <w:pPr>
              <w:rPr>
                <w:rFonts w:ascii="Arial" w:hAnsi="Arial" w:cs="Arial"/>
                <w:noProof/>
                <w:sz w:val="23"/>
                <w:szCs w:val="23"/>
              </w:rPr>
            </w:pPr>
          </w:p>
          <w:p w14:paraId="1B96E9F8" w14:textId="77777777" w:rsidR="00146C4D" w:rsidRDefault="00146C4D" w:rsidP="00D0064E">
            <w:pPr>
              <w:rPr>
                <w:rFonts w:ascii="Arial" w:hAnsi="Arial" w:cs="Arial"/>
                <w:noProof/>
                <w:sz w:val="23"/>
                <w:szCs w:val="23"/>
              </w:rPr>
            </w:pPr>
          </w:p>
          <w:p w14:paraId="079A82DF" w14:textId="77777777" w:rsidR="00146C4D" w:rsidRDefault="00146C4D" w:rsidP="00D0064E">
            <w:pPr>
              <w:rPr>
                <w:rFonts w:ascii="Arial" w:hAnsi="Arial" w:cs="Arial"/>
                <w:noProof/>
                <w:sz w:val="23"/>
                <w:szCs w:val="23"/>
              </w:rPr>
            </w:pPr>
          </w:p>
          <w:p w14:paraId="4D9B6C31" w14:textId="77777777" w:rsidR="00146C4D" w:rsidRDefault="00146C4D" w:rsidP="00D0064E">
            <w:pPr>
              <w:rPr>
                <w:rFonts w:ascii="Arial" w:hAnsi="Arial" w:cs="Arial"/>
                <w:noProof/>
                <w:sz w:val="23"/>
                <w:szCs w:val="23"/>
              </w:rPr>
            </w:pPr>
          </w:p>
          <w:p w14:paraId="5E928311" w14:textId="77777777" w:rsidR="00146C4D" w:rsidRPr="00DA3767" w:rsidRDefault="00146C4D" w:rsidP="00D0064E">
            <w:pPr>
              <w:rPr>
                <w:rFonts w:ascii="Arial" w:hAnsi="Arial" w:cs="Arial"/>
                <w:noProof/>
                <w:sz w:val="23"/>
                <w:szCs w:val="23"/>
              </w:rPr>
            </w:pPr>
            <w:r>
              <w:rPr>
                <w:rFonts w:ascii="Arial" w:hAnsi="Arial" w:cs="Arial"/>
                <w:noProof/>
                <w:sz w:val="23"/>
                <w:szCs w:val="23"/>
              </w:rPr>
              <w:t>Pč - ovoce a zelenina</w:t>
            </w:r>
          </w:p>
          <w:p w14:paraId="35BB1944" w14:textId="77777777" w:rsidR="00146C4D" w:rsidRDefault="00146C4D" w:rsidP="00D0064E">
            <w:pPr>
              <w:rPr>
                <w:rFonts w:ascii="Arial" w:hAnsi="Arial" w:cs="Arial"/>
                <w:noProof/>
                <w:sz w:val="23"/>
                <w:szCs w:val="23"/>
              </w:rPr>
            </w:pPr>
          </w:p>
          <w:p w14:paraId="65C5035E" w14:textId="77777777" w:rsidR="00146C4D" w:rsidRPr="00DA3767" w:rsidRDefault="00146C4D" w:rsidP="00D0064E">
            <w:pPr>
              <w:rPr>
                <w:rFonts w:ascii="Arial" w:hAnsi="Arial" w:cs="Arial"/>
                <w:noProof/>
                <w:sz w:val="23"/>
                <w:szCs w:val="23"/>
              </w:rPr>
            </w:pPr>
            <w:r>
              <w:rPr>
                <w:rFonts w:ascii="Arial" w:hAnsi="Arial" w:cs="Arial"/>
                <w:noProof/>
                <w:sz w:val="23"/>
                <w:szCs w:val="23"/>
              </w:rPr>
              <w:t>Vz - prevence sociálně patologických jevů (alkoholické nápoje)</w:t>
            </w:r>
          </w:p>
          <w:p w14:paraId="521F19CB" w14:textId="77777777" w:rsidR="00146C4D" w:rsidRPr="00DA3767" w:rsidRDefault="00146C4D" w:rsidP="00D0064E">
            <w:pPr>
              <w:rPr>
                <w:rFonts w:ascii="Arial" w:hAnsi="Arial" w:cs="Arial"/>
                <w:noProof/>
                <w:sz w:val="23"/>
                <w:szCs w:val="23"/>
              </w:rPr>
            </w:pPr>
          </w:p>
          <w:p w14:paraId="0E2D6920" w14:textId="77777777" w:rsidR="00146C4D" w:rsidRPr="00DA3767" w:rsidRDefault="00146C4D" w:rsidP="00D0064E">
            <w:pPr>
              <w:rPr>
                <w:rFonts w:ascii="Arial" w:hAnsi="Arial" w:cs="Arial"/>
                <w:noProof/>
                <w:sz w:val="23"/>
                <w:szCs w:val="23"/>
              </w:rPr>
            </w:pPr>
          </w:p>
          <w:p w14:paraId="7F26A512" w14:textId="77777777" w:rsidR="00146C4D" w:rsidRDefault="00146C4D" w:rsidP="00D0064E">
            <w:pPr>
              <w:rPr>
                <w:rFonts w:ascii="Arial" w:hAnsi="Arial" w:cs="Arial"/>
                <w:noProof/>
                <w:sz w:val="23"/>
                <w:szCs w:val="23"/>
              </w:rPr>
            </w:pPr>
          </w:p>
          <w:p w14:paraId="0897A971" w14:textId="77777777" w:rsidR="00146C4D" w:rsidRDefault="00146C4D" w:rsidP="00D0064E">
            <w:pPr>
              <w:rPr>
                <w:rFonts w:ascii="Arial" w:hAnsi="Arial" w:cs="Arial"/>
                <w:noProof/>
                <w:sz w:val="23"/>
                <w:szCs w:val="23"/>
              </w:rPr>
            </w:pPr>
          </w:p>
          <w:p w14:paraId="3D4BF7F1" w14:textId="77777777" w:rsidR="00146C4D" w:rsidRDefault="00146C4D" w:rsidP="00D0064E">
            <w:pPr>
              <w:rPr>
                <w:rFonts w:ascii="Arial" w:hAnsi="Arial" w:cs="Arial"/>
                <w:noProof/>
                <w:sz w:val="23"/>
                <w:szCs w:val="23"/>
              </w:rPr>
            </w:pPr>
          </w:p>
          <w:p w14:paraId="2673B29E"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Vv - estetické cítění, barevná harmonie </w:t>
            </w:r>
          </w:p>
          <w:p w14:paraId="3F98179D" w14:textId="77777777" w:rsidR="00146C4D" w:rsidRPr="00DA3767" w:rsidRDefault="00146C4D" w:rsidP="00D0064E">
            <w:pPr>
              <w:rPr>
                <w:rFonts w:ascii="Arial" w:hAnsi="Arial" w:cs="Arial"/>
                <w:noProof/>
                <w:sz w:val="23"/>
                <w:szCs w:val="23"/>
              </w:rPr>
            </w:pPr>
            <w:r>
              <w:rPr>
                <w:rFonts w:ascii="Arial" w:hAnsi="Arial" w:cs="Arial"/>
                <w:noProof/>
                <w:sz w:val="23"/>
                <w:szCs w:val="23"/>
              </w:rPr>
              <w:t>a barevný kontrast</w:t>
            </w:r>
          </w:p>
          <w:p w14:paraId="48CEAF10" w14:textId="77777777" w:rsidR="00146C4D" w:rsidRDefault="00146C4D" w:rsidP="00D0064E">
            <w:pPr>
              <w:rPr>
                <w:rFonts w:ascii="Arial" w:hAnsi="Arial" w:cs="Arial"/>
                <w:noProof/>
                <w:sz w:val="23"/>
                <w:szCs w:val="23"/>
              </w:rPr>
            </w:pPr>
          </w:p>
          <w:p w14:paraId="3C1EC82A" w14:textId="77777777" w:rsidR="00146C4D" w:rsidRDefault="00146C4D" w:rsidP="00D0064E">
            <w:pPr>
              <w:rPr>
                <w:rFonts w:ascii="Arial" w:hAnsi="Arial" w:cs="Arial"/>
                <w:noProof/>
                <w:sz w:val="23"/>
                <w:szCs w:val="23"/>
              </w:rPr>
            </w:pPr>
          </w:p>
          <w:p w14:paraId="03F1B473" w14:textId="77777777" w:rsidR="00146C4D" w:rsidRDefault="00146C4D" w:rsidP="00D0064E">
            <w:pPr>
              <w:rPr>
                <w:rFonts w:ascii="Arial" w:hAnsi="Arial" w:cs="Arial"/>
                <w:noProof/>
                <w:sz w:val="23"/>
                <w:szCs w:val="23"/>
              </w:rPr>
            </w:pPr>
          </w:p>
          <w:p w14:paraId="6AA4544D" w14:textId="77777777" w:rsidR="00146C4D" w:rsidRDefault="00146C4D" w:rsidP="00D0064E">
            <w:pPr>
              <w:rPr>
                <w:rFonts w:ascii="Arial" w:hAnsi="Arial" w:cs="Arial"/>
                <w:noProof/>
                <w:sz w:val="23"/>
                <w:szCs w:val="23"/>
              </w:rPr>
            </w:pPr>
          </w:p>
          <w:p w14:paraId="3D42F47A" w14:textId="77777777" w:rsidR="00146C4D" w:rsidRDefault="00146C4D" w:rsidP="00D0064E">
            <w:pPr>
              <w:rPr>
                <w:rFonts w:ascii="Arial" w:hAnsi="Arial" w:cs="Arial"/>
                <w:noProof/>
                <w:sz w:val="23"/>
                <w:szCs w:val="23"/>
              </w:rPr>
            </w:pPr>
          </w:p>
          <w:p w14:paraId="4CA9B261" w14:textId="77777777" w:rsidR="00146C4D" w:rsidRDefault="00146C4D" w:rsidP="00D0064E">
            <w:pPr>
              <w:rPr>
                <w:rFonts w:ascii="Arial" w:hAnsi="Arial" w:cs="Arial"/>
                <w:noProof/>
                <w:sz w:val="23"/>
                <w:szCs w:val="23"/>
              </w:rPr>
            </w:pPr>
            <w:r>
              <w:rPr>
                <w:rFonts w:ascii="Arial" w:hAnsi="Arial" w:cs="Arial"/>
                <w:noProof/>
                <w:sz w:val="23"/>
                <w:szCs w:val="23"/>
              </w:rPr>
              <w:t>Př – fáze života</w:t>
            </w:r>
          </w:p>
          <w:p w14:paraId="252D06B6" w14:textId="77777777" w:rsidR="00146C4D" w:rsidRDefault="00146C4D" w:rsidP="00D0064E">
            <w:pPr>
              <w:rPr>
                <w:rFonts w:ascii="Arial" w:hAnsi="Arial" w:cs="Arial"/>
                <w:noProof/>
                <w:sz w:val="23"/>
                <w:szCs w:val="23"/>
              </w:rPr>
            </w:pPr>
          </w:p>
          <w:p w14:paraId="4B6734EE" w14:textId="77777777" w:rsidR="002F415B" w:rsidRDefault="002F415B" w:rsidP="00D0064E">
            <w:pPr>
              <w:shd w:val="clear" w:color="auto" w:fill="FFFFFF"/>
              <w:rPr>
                <w:rFonts w:ascii="Arial" w:hAnsi="Arial" w:cs="Arial"/>
                <w:noProof/>
                <w:sz w:val="23"/>
                <w:szCs w:val="23"/>
              </w:rPr>
            </w:pPr>
          </w:p>
          <w:p w14:paraId="51666CDF" w14:textId="77777777" w:rsidR="00146C4D" w:rsidRPr="007E196E" w:rsidRDefault="00146C4D" w:rsidP="00D0064E">
            <w:pPr>
              <w:shd w:val="clear" w:color="auto" w:fill="FFFFFF"/>
              <w:rPr>
                <w:rFonts w:ascii="Arial" w:hAnsi="Arial" w:cs="Arial"/>
                <w:sz w:val="23"/>
                <w:szCs w:val="23"/>
              </w:rPr>
            </w:pPr>
            <w:r w:rsidRPr="007E196E">
              <w:rPr>
                <w:rFonts w:ascii="Arial" w:hAnsi="Arial" w:cs="Arial"/>
                <w:noProof/>
                <w:sz w:val="23"/>
                <w:szCs w:val="23"/>
              </w:rPr>
              <w:t xml:space="preserve"> </w:t>
            </w:r>
            <w:r>
              <w:rPr>
                <w:rFonts w:ascii="Arial" w:hAnsi="Arial" w:cs="Arial"/>
                <w:noProof/>
                <w:sz w:val="23"/>
                <w:szCs w:val="23"/>
              </w:rPr>
              <w:t xml:space="preserve">M – </w:t>
            </w:r>
            <w:r w:rsidRPr="007E196E">
              <w:rPr>
                <w:rFonts w:ascii="Arial" w:hAnsi="Arial" w:cs="Arial"/>
                <w:sz w:val="23"/>
                <w:szCs w:val="23"/>
              </w:rPr>
              <w:t>Procenta</w:t>
            </w:r>
            <w:r>
              <w:rPr>
                <w:rFonts w:ascii="Arial" w:hAnsi="Arial" w:cs="Arial"/>
                <w:sz w:val="23"/>
                <w:szCs w:val="23"/>
              </w:rPr>
              <w:t>, úroky, promile, základy statistiky</w:t>
            </w:r>
          </w:p>
          <w:p w14:paraId="616B7BC1" w14:textId="77777777" w:rsidR="00146C4D" w:rsidRDefault="00146C4D" w:rsidP="00D0064E">
            <w:pPr>
              <w:rPr>
                <w:rFonts w:ascii="Arial" w:hAnsi="Arial" w:cs="Arial"/>
                <w:noProof/>
                <w:sz w:val="23"/>
                <w:szCs w:val="23"/>
              </w:rPr>
            </w:pPr>
          </w:p>
          <w:p w14:paraId="737785A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Inf </w:t>
            </w:r>
          </w:p>
          <w:p w14:paraId="4B4F8979" w14:textId="77777777" w:rsidR="00146C4D" w:rsidRPr="007E196E" w:rsidRDefault="00146C4D" w:rsidP="00D0064E">
            <w:pPr>
              <w:rPr>
                <w:rFonts w:ascii="Arial" w:hAnsi="Arial" w:cs="Arial"/>
                <w:sz w:val="23"/>
                <w:szCs w:val="23"/>
              </w:rPr>
            </w:pPr>
            <w:r w:rsidRPr="007E196E">
              <w:rPr>
                <w:rFonts w:ascii="Arial" w:hAnsi="Arial" w:cs="Arial"/>
                <w:sz w:val="23"/>
                <w:szCs w:val="23"/>
              </w:rPr>
              <w:t xml:space="preserve">Práce na </w:t>
            </w:r>
            <w:proofErr w:type="gramStart"/>
            <w:r w:rsidRPr="007E196E">
              <w:rPr>
                <w:rFonts w:ascii="Arial" w:hAnsi="Arial" w:cs="Arial"/>
                <w:sz w:val="23"/>
                <w:szCs w:val="23"/>
              </w:rPr>
              <w:t>PC - grafy</w:t>
            </w:r>
            <w:proofErr w:type="gramEnd"/>
          </w:p>
          <w:p w14:paraId="4559C225" w14:textId="77777777" w:rsidR="00146C4D" w:rsidRPr="007E196E" w:rsidRDefault="00146C4D" w:rsidP="00D0064E">
            <w:pPr>
              <w:rPr>
                <w:rFonts w:ascii="Arial" w:hAnsi="Arial" w:cs="Arial"/>
                <w:noProof/>
                <w:sz w:val="23"/>
                <w:szCs w:val="23"/>
              </w:rPr>
            </w:pPr>
          </w:p>
          <w:p w14:paraId="1F79E175" w14:textId="77777777" w:rsidR="00146C4D" w:rsidRDefault="00146C4D" w:rsidP="00D0064E">
            <w:pPr>
              <w:rPr>
                <w:rFonts w:ascii="Arial" w:hAnsi="Arial" w:cs="Arial"/>
                <w:sz w:val="23"/>
                <w:szCs w:val="23"/>
              </w:rPr>
            </w:pPr>
          </w:p>
          <w:p w14:paraId="21CAFB14" w14:textId="77777777" w:rsidR="002F415B" w:rsidRPr="00DA3767" w:rsidRDefault="002F415B" w:rsidP="00D0064E">
            <w:pPr>
              <w:rPr>
                <w:rFonts w:ascii="Arial" w:hAnsi="Arial" w:cs="Arial"/>
                <w:noProof/>
                <w:sz w:val="23"/>
                <w:szCs w:val="23"/>
              </w:rPr>
            </w:pPr>
          </w:p>
          <w:p w14:paraId="030F033D"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D</w:t>
            </w:r>
          </w:p>
          <w:p w14:paraId="71FBEDE2"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 vznik peněz</w:t>
            </w:r>
          </w:p>
          <w:p w14:paraId="68E1F62E" w14:textId="77777777" w:rsidR="00146C4D" w:rsidRDefault="00146C4D" w:rsidP="00D0064E">
            <w:pPr>
              <w:rPr>
                <w:rFonts w:ascii="Arial" w:hAnsi="Arial" w:cs="Arial"/>
                <w:noProof/>
                <w:sz w:val="23"/>
                <w:szCs w:val="23"/>
              </w:rPr>
            </w:pPr>
            <w:r>
              <w:rPr>
                <w:rFonts w:ascii="Arial" w:hAnsi="Arial" w:cs="Arial"/>
                <w:noProof/>
                <w:sz w:val="23"/>
                <w:szCs w:val="23"/>
              </w:rPr>
              <w:t>Vo</w:t>
            </w:r>
          </w:p>
          <w:p w14:paraId="3FAE3607" w14:textId="77777777" w:rsidR="00146C4D" w:rsidRDefault="00146C4D" w:rsidP="00D0064E">
            <w:pPr>
              <w:rPr>
                <w:rFonts w:ascii="Arial" w:hAnsi="Arial" w:cs="Arial"/>
                <w:noProof/>
                <w:sz w:val="23"/>
                <w:szCs w:val="23"/>
              </w:rPr>
            </w:pPr>
            <w:r>
              <w:rPr>
                <w:rFonts w:ascii="Arial" w:hAnsi="Arial" w:cs="Arial"/>
                <w:noProof/>
                <w:sz w:val="23"/>
                <w:szCs w:val="23"/>
              </w:rPr>
              <w:t>- rodinný rozpočet</w:t>
            </w:r>
          </w:p>
          <w:p w14:paraId="195B72ED" w14:textId="77777777" w:rsidR="00146C4D" w:rsidRPr="00DA3767" w:rsidRDefault="00146C4D" w:rsidP="00D0064E">
            <w:pPr>
              <w:rPr>
                <w:rFonts w:ascii="Arial" w:hAnsi="Arial" w:cs="Arial"/>
                <w:sz w:val="23"/>
                <w:szCs w:val="23"/>
              </w:rPr>
            </w:pPr>
          </w:p>
        </w:tc>
      </w:tr>
    </w:tbl>
    <w:p w14:paraId="2073774C" w14:textId="77777777" w:rsidR="00146C4D" w:rsidRDefault="00146C4D" w:rsidP="00786872">
      <w:pPr>
        <w:pStyle w:val="Nadpis2"/>
        <w:numPr>
          <w:ilvl w:val="0"/>
          <w:numId w:val="0"/>
        </w:numPr>
        <w:sectPr w:rsidR="00146C4D" w:rsidSect="00146C4D">
          <w:pgSz w:w="15840" w:h="12240" w:orient="landscape"/>
          <w:pgMar w:top="1418" w:right="1418" w:bottom="1418" w:left="1418" w:header="709" w:footer="709" w:gutter="0"/>
          <w:cols w:space="708"/>
          <w:noEndnote/>
        </w:sectPr>
      </w:pPr>
    </w:p>
    <w:p w14:paraId="08B46246" w14:textId="77777777" w:rsidR="00FD6C75" w:rsidRPr="002E52D1" w:rsidRDefault="00FD6C75" w:rsidP="00FD6C75">
      <w:pPr>
        <w:rPr>
          <w:b/>
          <w:sz w:val="28"/>
          <w:szCs w:val="28"/>
        </w:rPr>
      </w:pPr>
      <w:r w:rsidRPr="002E52D1">
        <w:rPr>
          <w:b/>
          <w:sz w:val="28"/>
          <w:szCs w:val="28"/>
        </w:rPr>
        <w:lastRenderedPageBreak/>
        <w:t>5.</w:t>
      </w:r>
      <w:r>
        <w:rPr>
          <w:b/>
          <w:sz w:val="28"/>
          <w:szCs w:val="28"/>
        </w:rPr>
        <w:t>8</w:t>
      </w:r>
      <w:r w:rsidRPr="002E52D1">
        <w:rPr>
          <w:b/>
          <w:sz w:val="28"/>
          <w:szCs w:val="28"/>
        </w:rPr>
        <w:t xml:space="preserve"> Anglický jazyk – konverzace</w:t>
      </w:r>
    </w:p>
    <w:p w14:paraId="0B2ACBBC" w14:textId="77777777" w:rsidR="00FD6C75" w:rsidRDefault="00FD6C75" w:rsidP="00FD6C75"/>
    <w:p w14:paraId="03D69689" w14:textId="77777777" w:rsidR="00FD6C75" w:rsidRPr="00593FBB" w:rsidRDefault="00FD6C75" w:rsidP="00FD6C75">
      <w:pPr>
        <w:jc w:val="both"/>
        <w:rPr>
          <w:b/>
        </w:rPr>
      </w:pPr>
      <w:r w:rsidRPr="00CF3A3E">
        <w:rPr>
          <w:b/>
        </w:rPr>
        <w:t>Obsahové, časové</w:t>
      </w:r>
      <w:r>
        <w:rPr>
          <w:b/>
        </w:rPr>
        <w:t xml:space="preserve"> a organizační vymezení </w:t>
      </w:r>
      <w:r w:rsidRPr="00CF3A3E">
        <w:rPr>
          <w:b/>
        </w:rPr>
        <w:t>volit</w:t>
      </w:r>
      <w:r>
        <w:rPr>
          <w:b/>
        </w:rPr>
        <w:t xml:space="preserve">elného předmětu </w:t>
      </w:r>
      <w:r w:rsidRPr="00593FBB">
        <w:rPr>
          <w:b/>
        </w:rPr>
        <w:t xml:space="preserve">Anglický jazyk – konverzace  </w:t>
      </w:r>
    </w:p>
    <w:p w14:paraId="5A59B1D3" w14:textId="77777777" w:rsidR="00FD6C75" w:rsidRPr="00CE2A8B" w:rsidRDefault="00FD6C75" w:rsidP="00FD6C75">
      <w:pPr>
        <w:pStyle w:val="Zkladntext2"/>
        <w:spacing w:before="120" w:line="240" w:lineRule="auto"/>
        <w:jc w:val="both"/>
        <w:rPr>
          <w:bCs/>
        </w:rPr>
      </w:pPr>
      <w:r w:rsidRPr="00BB2DD4">
        <w:rPr>
          <w:bCs/>
        </w:rPr>
        <w:t xml:space="preserve">Anglický jazyk – konverzace jako povinně volitelný předmět svým obsahovým zaměřením navazuje na předmět Anglický jazyk. </w:t>
      </w:r>
      <w:r>
        <w:rPr>
          <w:bCs/>
        </w:rPr>
        <w:t>J</w:t>
      </w:r>
      <w:r w:rsidRPr="00AF66E9">
        <w:rPr>
          <w:bCs/>
        </w:rPr>
        <w:t>e určen žákům, kteří si chtějí zdokonalit dovednost komunikovat v anglickém jazyce.</w:t>
      </w:r>
      <w:r w:rsidRPr="00CE2A8B">
        <w:rPr>
          <w:bCs/>
        </w:rPr>
        <w:t xml:space="preserve"> Důraz je kladen na komunika</w:t>
      </w:r>
      <w:r>
        <w:rPr>
          <w:bCs/>
        </w:rPr>
        <w:t>ční schopnosti, ž</w:t>
      </w:r>
      <w:r w:rsidRPr="00CE2A8B">
        <w:rPr>
          <w:bCs/>
        </w:rPr>
        <w:t xml:space="preserve">áci se </w:t>
      </w:r>
      <w:proofErr w:type="gramStart"/>
      <w:r w:rsidRPr="00CE2A8B">
        <w:rPr>
          <w:bCs/>
        </w:rPr>
        <w:t>učí</w:t>
      </w:r>
      <w:proofErr w:type="gramEnd"/>
      <w:r w:rsidRPr="00CE2A8B">
        <w:rPr>
          <w:bCs/>
        </w:rPr>
        <w:t xml:space="preserve"> dorozumět se s cizinc</w:t>
      </w:r>
      <w:r>
        <w:rPr>
          <w:bCs/>
        </w:rPr>
        <w:t>i</w:t>
      </w:r>
      <w:r w:rsidRPr="00CE2A8B">
        <w:rPr>
          <w:bCs/>
        </w:rPr>
        <w:t xml:space="preserve"> v základn</w:t>
      </w:r>
      <w:r>
        <w:rPr>
          <w:bCs/>
        </w:rPr>
        <w:t>ích situacích a hovořit s nimi o </w:t>
      </w:r>
      <w:r w:rsidRPr="00CE2A8B">
        <w:rPr>
          <w:bCs/>
        </w:rPr>
        <w:t xml:space="preserve">jednoduchých tématech. Poznávají </w:t>
      </w:r>
      <w:r>
        <w:rPr>
          <w:bCs/>
        </w:rPr>
        <w:t xml:space="preserve">život a </w:t>
      </w:r>
      <w:r w:rsidRPr="00CE2A8B">
        <w:rPr>
          <w:bCs/>
        </w:rPr>
        <w:t>kulturu zemí příslušn</w:t>
      </w:r>
      <w:r>
        <w:rPr>
          <w:bCs/>
        </w:rPr>
        <w:t>ých</w:t>
      </w:r>
      <w:r w:rsidRPr="00CE2A8B">
        <w:rPr>
          <w:bCs/>
        </w:rPr>
        <w:t xml:space="preserve"> jazyko</w:t>
      </w:r>
      <w:r>
        <w:rPr>
          <w:bCs/>
        </w:rPr>
        <w:t>vých oblastí, získávají respekt a </w:t>
      </w:r>
      <w:r w:rsidRPr="00CE2A8B">
        <w:rPr>
          <w:bCs/>
        </w:rPr>
        <w:t>toleranci k odlišným kulturn</w:t>
      </w:r>
      <w:r>
        <w:rPr>
          <w:bCs/>
        </w:rPr>
        <w:t xml:space="preserve">ím hodnotám jiných národů.  </w:t>
      </w:r>
    </w:p>
    <w:p w14:paraId="3E07E45D" w14:textId="77777777" w:rsidR="00FD6C75" w:rsidRDefault="00FD6C75" w:rsidP="00FD6C75">
      <w:pPr>
        <w:spacing w:before="120" w:after="120"/>
        <w:jc w:val="both"/>
      </w:pPr>
      <w:r>
        <w:t xml:space="preserve">Převládajícími metodami výuky jsou </w:t>
      </w:r>
      <w:r w:rsidRPr="00CE2A8B">
        <w:t>samostatná práce</w:t>
      </w:r>
      <w:r>
        <w:t xml:space="preserve">, skupinová a projektová práce. V hodinách se pracuje s audio a video technikou, online výukovými programy, internetem, cizojazyčnými časopisy a se slovníky (knižní i online). Na výuku v běžných vyučovacích hodinách mohou dle možností navazovat akce vztahující se k předmětu – např. návštěvy divadelních představení, cizojazyčné knihovny, kontakty s rodilým mluvčím nebo účast na jazykových soutěžních projektech. </w:t>
      </w:r>
    </w:p>
    <w:p w14:paraId="4FD08F2A" w14:textId="77777777" w:rsidR="00FD6C75" w:rsidRDefault="00FD6C75" w:rsidP="00FD6C75">
      <w:pPr>
        <w:spacing w:before="120" w:after="120"/>
        <w:jc w:val="both"/>
      </w:pPr>
      <w:r>
        <w:t>Místem realizace výuky jsou jazyková a interaktivní učebna, učebna výpočetní techniky či školní knihovna.</w:t>
      </w:r>
    </w:p>
    <w:p w14:paraId="0F110DC3" w14:textId="77777777" w:rsidR="00FD6C75" w:rsidRPr="00BB2DD4" w:rsidRDefault="00FD6C75" w:rsidP="00FD6C75">
      <w:pPr>
        <w:jc w:val="both"/>
      </w:pPr>
      <w:r w:rsidRPr="00BB2DD4">
        <w:rPr>
          <w:b/>
          <w:i/>
        </w:rPr>
        <w:t>*Poznámka</w:t>
      </w:r>
    </w:p>
    <w:p w14:paraId="1C499A9A" w14:textId="77777777" w:rsidR="00FD6C75" w:rsidRPr="00BB2DD4" w:rsidRDefault="00FD6C75" w:rsidP="00FD6C75">
      <w:pPr>
        <w:spacing w:after="120"/>
        <w:jc w:val="both"/>
      </w:pPr>
      <w:r w:rsidRPr="00BB2DD4">
        <w:rPr>
          <w:i/>
        </w:rPr>
        <w:t>Ředitel školy koncipuje volitelný předmět Anglický jazyk – konverzace podle podmínek školy a podle zájmu žáků – ročník, časová dotace. Př</w:t>
      </w:r>
      <w:r w:rsidR="005735A6">
        <w:rPr>
          <w:i/>
        </w:rPr>
        <w:t>edmět je nabízen žákům 7. nebo 9</w:t>
      </w:r>
      <w:r w:rsidRPr="00BB2DD4">
        <w:rPr>
          <w:i/>
        </w:rPr>
        <w:t>. ročníku.</w:t>
      </w:r>
    </w:p>
    <w:p w14:paraId="4EBCD897" w14:textId="77777777" w:rsidR="00FD6C75" w:rsidRPr="00603AB8" w:rsidRDefault="00FD6C75" w:rsidP="00FD6C75">
      <w:pPr>
        <w:ind w:firstLine="360"/>
        <w:jc w:val="both"/>
        <w:rPr>
          <w:bCs/>
          <w:i/>
        </w:rPr>
      </w:pPr>
      <w:r w:rsidRPr="00AA183E">
        <w:rPr>
          <w:b/>
        </w:rPr>
        <w:t xml:space="preserve"> </w:t>
      </w:r>
    </w:p>
    <w:p w14:paraId="3DCE001B" w14:textId="77777777" w:rsidR="00FD6C75" w:rsidRPr="00454CA2" w:rsidRDefault="00FD6C75" w:rsidP="00FD6C75">
      <w:pPr>
        <w:spacing w:line="360" w:lineRule="auto"/>
        <w:jc w:val="both"/>
        <w:rPr>
          <w:b/>
        </w:rPr>
      </w:pPr>
      <w:r w:rsidRPr="00454CA2">
        <w:rPr>
          <w:b/>
        </w:rPr>
        <w:t>Výchovné a vzdělávací strategie pro rozvoj klíčových kompetencí žáků</w:t>
      </w:r>
    </w:p>
    <w:p w14:paraId="22E6F130" w14:textId="77777777" w:rsidR="00FD6C75" w:rsidRDefault="00FD6C75" w:rsidP="00FD6C75">
      <w:pPr>
        <w:rPr>
          <w:b/>
        </w:rPr>
      </w:pPr>
      <w:r w:rsidRPr="00CE2A8B">
        <w:rPr>
          <w:b/>
        </w:rPr>
        <w:t>Kompetence k</w:t>
      </w:r>
      <w:r>
        <w:rPr>
          <w:b/>
        </w:rPr>
        <w:t> </w:t>
      </w:r>
      <w:r w:rsidRPr="00CE2A8B">
        <w:rPr>
          <w:b/>
        </w:rPr>
        <w:t>učení</w:t>
      </w:r>
    </w:p>
    <w:p w14:paraId="10BF8F10" w14:textId="77777777" w:rsidR="00FD6C75" w:rsidRPr="00DD638E" w:rsidRDefault="00FD6C75" w:rsidP="00FD6C75">
      <w:pPr>
        <w:numPr>
          <w:ilvl w:val="0"/>
          <w:numId w:val="17"/>
        </w:numPr>
        <w:jc w:val="both"/>
      </w:pPr>
      <w:r>
        <w:t>v</w:t>
      </w:r>
      <w:r w:rsidRPr="00DD638E">
        <w:t>ést žáky k vybírání a využívání vhodných způsobů, metod a strategií pro efektivní učení</w:t>
      </w:r>
      <w:r>
        <w:t>,</w:t>
      </w:r>
    </w:p>
    <w:p w14:paraId="1FE01D60" w14:textId="77777777" w:rsidR="00FD6C75" w:rsidRDefault="00FD6C75" w:rsidP="00FD6C75">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Pr>
          <w:bCs/>
        </w:rPr>
        <w:t>u či problému, k plánování a zdokonalování vlastního učení, k využívání</w:t>
      </w:r>
      <w:r w:rsidRPr="00FB6FCD">
        <w:rPr>
          <w:bCs/>
        </w:rPr>
        <w:t xml:space="preserve"> poznatků z jiných vzdělávac</w:t>
      </w:r>
      <w:r>
        <w:rPr>
          <w:bCs/>
        </w:rPr>
        <w:t>ích oblastí a textových zdrojů ve škole i mimo ni,</w:t>
      </w:r>
    </w:p>
    <w:p w14:paraId="73D3A711" w14:textId="77777777" w:rsidR="00FD6C75" w:rsidRPr="000C554A" w:rsidRDefault="00FD6C75" w:rsidP="00FD6C75">
      <w:pPr>
        <w:numPr>
          <w:ilvl w:val="0"/>
          <w:numId w:val="42"/>
        </w:numPr>
        <w:jc w:val="both"/>
      </w:pPr>
      <w:r w:rsidRPr="00DD638E">
        <w:t>motivovat žáky k účasti na</w:t>
      </w:r>
      <w:r>
        <w:t xml:space="preserve"> různých soutěžích v anglickém jazyce.</w:t>
      </w:r>
    </w:p>
    <w:p w14:paraId="19BD240D" w14:textId="77777777" w:rsidR="00FD6C75" w:rsidRDefault="00FD6C75" w:rsidP="00FD6C75">
      <w:pPr>
        <w:rPr>
          <w:b/>
        </w:rPr>
      </w:pPr>
    </w:p>
    <w:p w14:paraId="081CB75B" w14:textId="77777777" w:rsidR="00FD6C75" w:rsidRDefault="00FD6C75" w:rsidP="00FD6C75">
      <w:pPr>
        <w:rPr>
          <w:b/>
        </w:rPr>
      </w:pPr>
      <w:r w:rsidRPr="006F1412">
        <w:rPr>
          <w:b/>
        </w:rPr>
        <w:t>Kompetence k řešení problémů</w:t>
      </w:r>
    </w:p>
    <w:p w14:paraId="50B2CD1D" w14:textId="77777777" w:rsidR="00FD6C75" w:rsidRDefault="00FD6C75" w:rsidP="00FD6C75">
      <w:pPr>
        <w:numPr>
          <w:ilvl w:val="0"/>
          <w:numId w:val="46"/>
        </w:numPr>
        <w:jc w:val="both"/>
      </w:pPr>
      <w:r>
        <w:t>p</w:t>
      </w:r>
      <w:r w:rsidRPr="00DD638E">
        <w:t>odněcovat žáky k tvořivému myšlení, logickém</w:t>
      </w:r>
      <w:r>
        <w:t>u uvažování a k řešení problémů,</w:t>
      </w:r>
    </w:p>
    <w:p w14:paraId="7673AE12" w14:textId="77777777" w:rsidR="00FD6C75" w:rsidRDefault="00FD6C75" w:rsidP="00FD6C75">
      <w:pPr>
        <w:numPr>
          <w:ilvl w:val="0"/>
          <w:numId w:val="46"/>
        </w:numPr>
        <w:jc w:val="both"/>
      </w:pPr>
      <w:r w:rsidRPr="00DD638E">
        <w:t>klást žákům otevřené otázky, zadávat netradiční problémové úloh</w:t>
      </w:r>
      <w:r>
        <w:t>y či úkoly rozvíjející aktivitu</w:t>
      </w:r>
      <w:r w:rsidRPr="00DD638E">
        <w:t xml:space="preserve">, </w:t>
      </w:r>
    </w:p>
    <w:p w14:paraId="4EE9CEE4" w14:textId="77777777" w:rsidR="00FD6C75" w:rsidRPr="00DD638E" w:rsidRDefault="00FD6C75" w:rsidP="00FD6C75">
      <w:pPr>
        <w:numPr>
          <w:ilvl w:val="0"/>
          <w:numId w:val="46"/>
        </w:numPr>
        <w:jc w:val="both"/>
      </w:pPr>
      <w:r w:rsidRPr="00DD638E">
        <w:t>vybízet žáky, aby kla</w:t>
      </w:r>
      <w:r>
        <w:t>dli otázky (k věci, k problému),</w:t>
      </w:r>
    </w:p>
    <w:p w14:paraId="7AB2DF76" w14:textId="77777777" w:rsidR="00FD6C75" w:rsidRDefault="00FD6C75" w:rsidP="00FD6C75">
      <w:pPr>
        <w:numPr>
          <w:ilvl w:val="0"/>
          <w:numId w:val="15"/>
        </w:numPr>
        <w:jc w:val="both"/>
      </w:pPr>
      <w:r w:rsidRPr="00DD638E">
        <w:t xml:space="preserve">umožnit žákům reflektovat úspěšnost dosažení cíle, </w:t>
      </w:r>
    </w:p>
    <w:p w14:paraId="3B339B84" w14:textId="77777777" w:rsidR="00FD6C75" w:rsidRPr="00CD16B2" w:rsidRDefault="00FD6C75" w:rsidP="00FD6C75">
      <w:pPr>
        <w:numPr>
          <w:ilvl w:val="0"/>
          <w:numId w:val="15"/>
        </w:numPr>
        <w:jc w:val="both"/>
      </w:pPr>
      <w:r w:rsidRPr="00DD638E">
        <w:t>sledovat úspěšnost jednotlivých žáků a oceňovat jejich pokrok při řešen</w:t>
      </w:r>
      <w:r>
        <w:t>í problémů.</w:t>
      </w:r>
    </w:p>
    <w:p w14:paraId="45E1F54A" w14:textId="77777777" w:rsidR="00FD6C75" w:rsidRPr="006F1412" w:rsidRDefault="00FD6C75" w:rsidP="00FD6C75">
      <w:pPr>
        <w:rPr>
          <w:b/>
        </w:rPr>
      </w:pPr>
    </w:p>
    <w:p w14:paraId="088BE5A9" w14:textId="77777777" w:rsidR="00FD6C75" w:rsidRPr="006F1412" w:rsidRDefault="00FD6C75" w:rsidP="00FD6C75">
      <w:pPr>
        <w:rPr>
          <w:b/>
        </w:rPr>
      </w:pPr>
      <w:r w:rsidRPr="006F1412">
        <w:rPr>
          <w:b/>
        </w:rPr>
        <w:t>Kompetence komunikativní</w:t>
      </w:r>
    </w:p>
    <w:p w14:paraId="79F64CB2" w14:textId="77777777" w:rsidR="00FD6C75" w:rsidRDefault="00FD6C75" w:rsidP="00FD6C75">
      <w:pPr>
        <w:pStyle w:val="Zkladntext2"/>
        <w:widowControl w:val="0"/>
        <w:numPr>
          <w:ilvl w:val="0"/>
          <w:numId w:val="43"/>
        </w:numPr>
        <w:autoSpaceDE w:val="0"/>
        <w:autoSpaceDN w:val="0"/>
        <w:spacing w:after="0" w:line="240" w:lineRule="auto"/>
        <w:jc w:val="both"/>
      </w:pPr>
      <w:r>
        <w:t xml:space="preserve">vést žáky k </w:t>
      </w:r>
      <w:r w:rsidRPr="006F1412">
        <w:t>naslouchá</w:t>
      </w:r>
      <w:r>
        <w:t>ní</w:t>
      </w:r>
      <w:r w:rsidRPr="006F1412">
        <w:t xml:space="preserve"> promluvám druhých lidí,</w:t>
      </w:r>
      <w:r>
        <w:t xml:space="preserve"> k jejich porozumění a vhodné reakci,</w:t>
      </w:r>
    </w:p>
    <w:p w14:paraId="78E953BA" w14:textId="77777777" w:rsidR="00FD6C75" w:rsidRDefault="00FD6C75" w:rsidP="00FD6C75">
      <w:pPr>
        <w:pStyle w:val="Zkladntext2"/>
        <w:widowControl w:val="0"/>
        <w:numPr>
          <w:ilvl w:val="0"/>
          <w:numId w:val="43"/>
        </w:numPr>
        <w:autoSpaceDE w:val="0"/>
        <w:autoSpaceDN w:val="0"/>
        <w:spacing w:after="0" w:line="240" w:lineRule="auto"/>
        <w:jc w:val="both"/>
      </w:pPr>
      <w:r>
        <w:t xml:space="preserve">vybízet žáky k vyjadřování svých myšlenek a názorů, pomáhat jim </w:t>
      </w:r>
      <w:r w:rsidRPr="00DD638E">
        <w:t>zahájit, vést a ukončit konverzaci v různých komunikativních kontextech</w:t>
      </w:r>
      <w:r>
        <w:t xml:space="preserve"> a ke schopnosti zapojit se</w:t>
      </w:r>
      <w:r w:rsidRPr="006F1412">
        <w:t xml:space="preserve"> do </w:t>
      </w:r>
      <w:r>
        <w:t xml:space="preserve">diskuse, </w:t>
      </w:r>
    </w:p>
    <w:p w14:paraId="2A3E0B92" w14:textId="77777777" w:rsidR="00FD6C75" w:rsidRPr="00DD725D" w:rsidRDefault="00FD6C75" w:rsidP="00FD6C75">
      <w:pPr>
        <w:pStyle w:val="Zkladntext2"/>
        <w:widowControl w:val="0"/>
        <w:numPr>
          <w:ilvl w:val="0"/>
          <w:numId w:val="27"/>
        </w:numPr>
        <w:autoSpaceDE w:val="0"/>
        <w:autoSpaceDN w:val="0"/>
        <w:spacing w:after="0" w:line="240" w:lineRule="auto"/>
        <w:jc w:val="both"/>
      </w:pPr>
      <w:r>
        <w:t xml:space="preserve">motivovat žáky k </w:t>
      </w:r>
      <w:r w:rsidRPr="00DD725D">
        <w:rPr>
          <w:bCs/>
        </w:rPr>
        <w:t>využívání získaných komunikativních dovedností pro vytváření dobrých vztahů a spolupráci s ostatními lidmi,</w:t>
      </w:r>
    </w:p>
    <w:p w14:paraId="294EA367" w14:textId="77777777" w:rsidR="00FD6C75" w:rsidRDefault="00FD6C75" w:rsidP="00FD6C75">
      <w:pPr>
        <w:pStyle w:val="Zkladntext2"/>
        <w:widowControl w:val="0"/>
        <w:numPr>
          <w:ilvl w:val="0"/>
          <w:numId w:val="27"/>
        </w:numPr>
        <w:autoSpaceDE w:val="0"/>
        <w:autoSpaceDN w:val="0"/>
        <w:spacing w:after="0" w:line="240" w:lineRule="auto"/>
        <w:jc w:val="both"/>
      </w:pPr>
      <w:r>
        <w:lastRenderedPageBreak/>
        <w:t>v</w:t>
      </w:r>
      <w:r w:rsidRPr="00DD638E">
        <w:t>olbou</w:t>
      </w:r>
      <w:r>
        <w:t xml:space="preserve"> organizace, forem a metod vést</w:t>
      </w:r>
      <w:r w:rsidRPr="00DD638E">
        <w:t xml:space="preserve"> žáky k porozumění různých typů textů a záznamů, běžně užívaných gest</w:t>
      </w:r>
      <w:r>
        <w:t>, zvuků a jiných informačních a </w:t>
      </w:r>
      <w:r w:rsidRPr="00DD638E">
        <w:t>komunikačních prostředků</w:t>
      </w:r>
      <w:r>
        <w:t>.</w:t>
      </w:r>
    </w:p>
    <w:p w14:paraId="48DF6535" w14:textId="77777777" w:rsidR="00FD6C75" w:rsidRPr="003265AB" w:rsidRDefault="00FD6C75" w:rsidP="00FD6C75">
      <w:pPr>
        <w:pStyle w:val="Zkladntext2"/>
        <w:widowControl w:val="0"/>
        <w:autoSpaceDE w:val="0"/>
        <w:autoSpaceDN w:val="0"/>
        <w:spacing w:after="0" w:line="240" w:lineRule="auto"/>
        <w:ind w:left="720"/>
        <w:jc w:val="both"/>
      </w:pPr>
    </w:p>
    <w:p w14:paraId="3D3A8456" w14:textId="77777777" w:rsidR="00FD6C75" w:rsidRPr="006F1412" w:rsidRDefault="00FD6C75" w:rsidP="00FD6C75">
      <w:pPr>
        <w:rPr>
          <w:b/>
        </w:rPr>
      </w:pPr>
      <w:r w:rsidRPr="006F1412">
        <w:rPr>
          <w:b/>
        </w:rPr>
        <w:t>Kompetence sociální a personální</w:t>
      </w:r>
    </w:p>
    <w:p w14:paraId="08F3A82B"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učit žáky efektivně spolupracovat ve skupině – podílet</w:t>
      </w:r>
      <w:r w:rsidRPr="006F1412">
        <w:rPr>
          <w:bCs/>
        </w:rPr>
        <w:t xml:space="preserve"> se na utváření příznivé týmové atmos</w:t>
      </w:r>
      <w:r>
        <w:rPr>
          <w:bCs/>
        </w:rPr>
        <w:t>féry, v případě potřeby poskytnout pomoc nebo o ni požádat</w:t>
      </w:r>
      <w:r w:rsidRPr="006F1412">
        <w:rPr>
          <w:bCs/>
        </w:rPr>
        <w:t>,</w:t>
      </w:r>
    </w:p>
    <w:p w14:paraId="068733B2"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0BD6DE60" w14:textId="77777777" w:rsidR="00FD6C75" w:rsidRPr="006F1412" w:rsidRDefault="00FD6C75" w:rsidP="00FD6C75">
      <w:pPr>
        <w:rPr>
          <w:b/>
        </w:rPr>
      </w:pPr>
    </w:p>
    <w:p w14:paraId="4D1DD0E1" w14:textId="77777777" w:rsidR="00FD6C75" w:rsidRPr="006F1412" w:rsidRDefault="00FD6C75" w:rsidP="00FD6C75">
      <w:pPr>
        <w:rPr>
          <w:b/>
        </w:rPr>
      </w:pPr>
      <w:r w:rsidRPr="006F1412">
        <w:rPr>
          <w:b/>
        </w:rPr>
        <w:t>Kompetence občanské</w:t>
      </w:r>
    </w:p>
    <w:p w14:paraId="0BE336EF"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vést žáky k respektování</w:t>
      </w:r>
      <w:r w:rsidRPr="006F1412">
        <w:rPr>
          <w:bCs/>
        </w:rPr>
        <w:t xml:space="preserve"> přesvědčení druhých lidí, </w:t>
      </w:r>
      <w:r>
        <w:rPr>
          <w:bCs/>
        </w:rPr>
        <w:t xml:space="preserve">k </w:t>
      </w:r>
      <w:r w:rsidRPr="006F1412">
        <w:rPr>
          <w:bCs/>
        </w:rPr>
        <w:t>odmítá</w:t>
      </w:r>
      <w:r>
        <w:rPr>
          <w:bCs/>
        </w:rPr>
        <w:t>ní</w:t>
      </w:r>
      <w:r w:rsidRPr="006F1412">
        <w:rPr>
          <w:bCs/>
        </w:rPr>
        <w:t xml:space="preserve"> útlak</w:t>
      </w:r>
      <w:r>
        <w:rPr>
          <w:bCs/>
        </w:rPr>
        <w:t>u</w:t>
      </w:r>
      <w:r w:rsidRPr="006F1412">
        <w:rPr>
          <w:bCs/>
        </w:rPr>
        <w:t xml:space="preserve"> a násilí,</w:t>
      </w:r>
      <w:r w:rsidRPr="003265AB">
        <w:rPr>
          <w:bCs/>
        </w:rPr>
        <w:t xml:space="preserve"> </w:t>
      </w:r>
      <w:r>
        <w:rPr>
          <w:bCs/>
        </w:rPr>
        <w:t>k ochraně a oceňování tradic</w:t>
      </w:r>
      <w:r w:rsidRPr="006F1412">
        <w:rPr>
          <w:bCs/>
        </w:rPr>
        <w:t>, kultu</w:t>
      </w:r>
      <w:r>
        <w:rPr>
          <w:bCs/>
        </w:rPr>
        <w:t>r a historické dědictví lidstva,</w:t>
      </w:r>
    </w:p>
    <w:p w14:paraId="26BF3795"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učit žáky pravidlům reprezentace své vlastní osoby, školy, města a země.</w:t>
      </w:r>
    </w:p>
    <w:p w14:paraId="10C410EB" w14:textId="77777777" w:rsidR="00FD6C75" w:rsidRPr="006F1412" w:rsidRDefault="00FD6C75" w:rsidP="00FD6C75">
      <w:pPr>
        <w:rPr>
          <w:b/>
        </w:rPr>
      </w:pPr>
    </w:p>
    <w:p w14:paraId="4CC9CD47" w14:textId="77777777" w:rsidR="00FD6C75" w:rsidRDefault="00FD6C75" w:rsidP="00FD6C75">
      <w:pPr>
        <w:rPr>
          <w:b/>
        </w:rPr>
      </w:pPr>
      <w:r w:rsidRPr="006F1412">
        <w:rPr>
          <w:b/>
        </w:rPr>
        <w:t>Kompetence pracovní</w:t>
      </w:r>
    </w:p>
    <w:p w14:paraId="74D508B0" w14:textId="77777777" w:rsidR="00FD6C75" w:rsidRDefault="00FD6C75" w:rsidP="00FD6C75">
      <w:pPr>
        <w:numPr>
          <w:ilvl w:val="0"/>
          <w:numId w:val="13"/>
        </w:numPr>
        <w:jc w:val="both"/>
      </w:pPr>
      <w:r>
        <w:t>za</w:t>
      </w:r>
      <w:r w:rsidRPr="00DD638E">
        <w:t>dávat úkoly, při jejichž plnění žáci aktivně využívají znalosti a zkušenosti získané v jednotlivých vzdělávacích oblastech v zájmu vlas</w:t>
      </w:r>
      <w:r>
        <w:t>tního rozvoje i své přípravy na </w:t>
      </w:r>
      <w:r w:rsidRPr="00DD638E">
        <w:t>budoucnost</w:t>
      </w:r>
      <w:r>
        <w:t>.</w:t>
      </w:r>
    </w:p>
    <w:p w14:paraId="2BBB375C" w14:textId="77777777" w:rsidR="00FD6C75" w:rsidRDefault="00FD6C75" w:rsidP="00FD6C75">
      <w:pPr>
        <w:jc w:val="both"/>
      </w:pPr>
    </w:p>
    <w:p w14:paraId="48477BCB" w14:textId="77777777" w:rsidR="00FD6C75" w:rsidRDefault="00FD6C75" w:rsidP="00FD6C75">
      <w:pPr>
        <w:jc w:val="both"/>
        <w:rPr>
          <w:b/>
        </w:rPr>
      </w:pPr>
      <w:r w:rsidRPr="006F1412">
        <w:rPr>
          <w:b/>
        </w:rPr>
        <w:t xml:space="preserve">Kompetence </w:t>
      </w:r>
      <w:r>
        <w:rPr>
          <w:b/>
        </w:rPr>
        <w:t>digitál</w:t>
      </w:r>
      <w:r w:rsidRPr="006F1412">
        <w:rPr>
          <w:b/>
        </w:rPr>
        <w:t>ní</w:t>
      </w:r>
    </w:p>
    <w:p w14:paraId="7964FD80"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325E00C7"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508DB6" w14:textId="77777777" w:rsidR="00FD6C75" w:rsidRPr="006F1412" w:rsidRDefault="00FD6C75" w:rsidP="00FD6C75">
      <w:pPr>
        <w:rPr>
          <w:b/>
        </w:rPr>
      </w:pPr>
    </w:p>
    <w:p w14:paraId="3C595A88" w14:textId="77777777" w:rsidR="00FD6C75" w:rsidRDefault="00FD6C75" w:rsidP="00FD6C75"/>
    <w:p w14:paraId="4AF2DDF6" w14:textId="77777777" w:rsidR="00FD6C75" w:rsidRDefault="00FD6C75" w:rsidP="00FD6C75">
      <w:pPr>
        <w:sectPr w:rsidR="00FD6C75" w:rsidSect="00FD6C75">
          <w:pgSz w:w="12240" w:h="15840"/>
          <w:pgMar w:top="1417" w:right="1417" w:bottom="1417" w:left="1417" w:header="708" w:footer="708" w:gutter="0"/>
          <w:cols w:space="708"/>
          <w:noEndnote/>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17"/>
        <w:gridCol w:w="6096"/>
        <w:gridCol w:w="3961"/>
      </w:tblGrid>
      <w:tr w:rsidR="00FD6C75" w:rsidRPr="00DA3767" w14:paraId="7550B8DA" w14:textId="77777777" w:rsidTr="00BB2DD4">
        <w:trPr>
          <w:trHeight w:val="851"/>
        </w:trPr>
        <w:tc>
          <w:tcPr>
            <w:tcW w:w="3114" w:type="dxa"/>
            <w:tcBorders>
              <w:right w:val="nil"/>
            </w:tcBorders>
            <w:shd w:val="clear" w:color="auto" w:fill="EEECE1"/>
            <w:vAlign w:val="center"/>
          </w:tcPr>
          <w:p w14:paraId="6239F5F0" w14:textId="77777777" w:rsidR="00FD6C75" w:rsidRPr="00DA3767" w:rsidRDefault="00FD6C75" w:rsidP="00BB2DD4">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649CF4A4" w14:textId="77777777" w:rsidR="00FD6C75" w:rsidRPr="00DA3767" w:rsidRDefault="00FD6C75" w:rsidP="00BB2DD4">
            <w:pPr>
              <w:rPr>
                <w:rFonts w:ascii="Arial Black" w:hAnsi="Arial Black" w:cs="Arial"/>
                <w:color w:val="FF0000"/>
                <w:sz w:val="23"/>
                <w:szCs w:val="23"/>
              </w:rPr>
            </w:pPr>
            <w:r>
              <w:rPr>
                <w:rFonts w:ascii="Arial Black" w:hAnsi="Arial Black" w:cs="Arial"/>
                <w:noProof/>
                <w:color w:val="FF0000"/>
                <w:sz w:val="23"/>
                <w:szCs w:val="23"/>
              </w:rPr>
              <w:t xml:space="preserve"> Volitelný předmět Anglický jazyk – konverzace</w:t>
            </w:r>
          </w:p>
        </w:tc>
        <w:tc>
          <w:tcPr>
            <w:tcW w:w="4283" w:type="dxa"/>
            <w:tcBorders>
              <w:left w:val="nil"/>
            </w:tcBorders>
            <w:shd w:val="clear" w:color="auto" w:fill="EEECE1"/>
            <w:vAlign w:val="center"/>
          </w:tcPr>
          <w:p w14:paraId="74622C77" w14:textId="77777777" w:rsidR="00FD6C75" w:rsidRPr="00DA3767" w:rsidRDefault="00FD6C75" w:rsidP="00BB2DD4">
            <w:pPr>
              <w:jc w:val="center"/>
              <w:rPr>
                <w:rFonts w:ascii="Arial Black" w:hAnsi="Arial Black" w:cs="Arial"/>
                <w:color w:val="FF0000"/>
                <w:sz w:val="23"/>
                <w:szCs w:val="23"/>
              </w:rPr>
            </w:pPr>
          </w:p>
        </w:tc>
      </w:tr>
      <w:tr w:rsidR="00FD6C75" w:rsidRPr="00DA3767" w14:paraId="29FD93B3" w14:textId="77777777" w:rsidTr="00BB2DD4">
        <w:trPr>
          <w:trHeight w:val="720"/>
        </w:trPr>
        <w:tc>
          <w:tcPr>
            <w:tcW w:w="3114" w:type="dxa"/>
            <w:shd w:val="clear" w:color="auto" w:fill="DBE5F1"/>
            <w:vAlign w:val="center"/>
          </w:tcPr>
          <w:p w14:paraId="34D08B7E"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3F8423D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B5F920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Přesahy a vazby</w:t>
            </w:r>
          </w:p>
          <w:p w14:paraId="2C71BC62"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(mezipředmětové vztahy,</w:t>
            </w:r>
          </w:p>
          <w:p w14:paraId="2254CB07"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průřezová témata)</w:t>
            </w:r>
          </w:p>
        </w:tc>
      </w:tr>
      <w:tr w:rsidR="00FD6C75" w:rsidRPr="00DA3767" w14:paraId="569D30BC" w14:textId="77777777" w:rsidTr="00BB2DD4">
        <w:tc>
          <w:tcPr>
            <w:tcW w:w="3114" w:type="dxa"/>
          </w:tcPr>
          <w:p w14:paraId="001810CC" w14:textId="77777777" w:rsidR="00FD6C75" w:rsidRDefault="00FD6C75" w:rsidP="00BB2DD4">
            <w:pPr>
              <w:rPr>
                <w:rFonts w:ascii="Arial" w:hAnsi="Arial" w:cs="Arial"/>
                <w:color w:val="FF0000"/>
                <w:sz w:val="23"/>
                <w:szCs w:val="23"/>
              </w:rPr>
            </w:pPr>
          </w:p>
          <w:p w14:paraId="364922A0" w14:textId="77777777" w:rsidR="00FD6C75" w:rsidRPr="00962872" w:rsidRDefault="00FD6C75" w:rsidP="00BB2DD4">
            <w:pPr>
              <w:rPr>
                <w:rFonts w:ascii="Arial" w:hAnsi="Arial" w:cs="Arial"/>
                <w:b/>
                <w:bCs/>
                <w:color w:val="FF0000"/>
                <w:sz w:val="23"/>
                <w:szCs w:val="23"/>
              </w:rPr>
            </w:pPr>
            <w:r w:rsidRPr="00962872">
              <w:rPr>
                <w:rFonts w:ascii="Arial" w:hAnsi="Arial" w:cs="Arial"/>
                <w:b/>
                <w:bCs/>
                <w:color w:val="FF0000"/>
                <w:sz w:val="23"/>
                <w:szCs w:val="23"/>
              </w:rPr>
              <w:t>Poslech s porozuměním</w:t>
            </w:r>
          </w:p>
          <w:p w14:paraId="2EC216AA" w14:textId="77777777" w:rsidR="00FD6C75" w:rsidRDefault="00FD6C75" w:rsidP="00BB2DD4">
            <w:pPr>
              <w:rPr>
                <w:rFonts w:ascii="Arial" w:hAnsi="Arial" w:cs="Arial"/>
                <w:color w:val="FF0000"/>
                <w:sz w:val="23"/>
                <w:szCs w:val="23"/>
              </w:rPr>
            </w:pPr>
          </w:p>
          <w:p w14:paraId="66EC4442" w14:textId="77777777" w:rsidR="00FD6C75" w:rsidRDefault="00FD6C75" w:rsidP="00BB2DD4">
            <w:pPr>
              <w:rPr>
                <w:rFonts w:ascii="Arial" w:hAnsi="Arial" w:cs="Arial"/>
                <w:color w:val="FF0000"/>
                <w:sz w:val="23"/>
                <w:szCs w:val="23"/>
              </w:rPr>
            </w:pPr>
          </w:p>
          <w:p w14:paraId="11038347" w14:textId="77777777" w:rsidR="00FD6C75" w:rsidRDefault="00FD6C75" w:rsidP="00BB2DD4">
            <w:pPr>
              <w:rPr>
                <w:rFonts w:ascii="Arial" w:hAnsi="Arial" w:cs="Arial"/>
                <w:color w:val="FF0000"/>
                <w:sz w:val="23"/>
                <w:szCs w:val="23"/>
              </w:rPr>
            </w:pPr>
          </w:p>
          <w:p w14:paraId="4ECFF277" w14:textId="77777777" w:rsidR="00FD6C75" w:rsidRDefault="00FD6C75" w:rsidP="00BB2DD4">
            <w:pPr>
              <w:rPr>
                <w:rFonts w:ascii="Arial" w:hAnsi="Arial" w:cs="Arial"/>
                <w:color w:val="FF0000"/>
                <w:sz w:val="23"/>
                <w:szCs w:val="23"/>
              </w:rPr>
            </w:pPr>
          </w:p>
          <w:p w14:paraId="1A959780" w14:textId="77777777" w:rsidR="00FD6C75" w:rsidRPr="00DA3767" w:rsidRDefault="00FD6C75" w:rsidP="00BB2DD4">
            <w:pPr>
              <w:rPr>
                <w:rFonts w:ascii="Arial" w:hAnsi="Arial" w:cs="Arial"/>
                <w:color w:val="FF0000"/>
                <w:sz w:val="23"/>
                <w:szCs w:val="23"/>
              </w:rPr>
            </w:pPr>
            <w:r w:rsidRPr="00962872">
              <w:rPr>
                <w:rFonts w:ascii="Arial" w:hAnsi="Arial" w:cs="Arial"/>
                <w:b/>
                <w:bCs/>
                <w:color w:val="FF0000"/>
                <w:sz w:val="23"/>
                <w:szCs w:val="23"/>
              </w:rPr>
              <w:t>Mluvení</w:t>
            </w:r>
            <w:r>
              <w:rPr>
                <w:rFonts w:ascii="Arial" w:hAnsi="Arial" w:cs="Arial"/>
                <w:color w:val="FF0000"/>
                <w:sz w:val="23"/>
                <w:szCs w:val="23"/>
              </w:rPr>
              <w:t xml:space="preserve"> – rozhovory na probíraná témata, volná</w:t>
            </w:r>
            <w:r w:rsidRPr="00DA3767">
              <w:rPr>
                <w:rFonts w:ascii="Arial" w:hAnsi="Arial" w:cs="Arial"/>
                <w:color w:val="FF0000"/>
                <w:sz w:val="23"/>
                <w:szCs w:val="23"/>
              </w:rPr>
              <w:t xml:space="preserve"> reprodukce přečteného nebo vyslechnutého textu</w:t>
            </w:r>
            <w:r>
              <w:rPr>
                <w:rFonts w:ascii="Arial" w:hAnsi="Arial" w:cs="Arial"/>
                <w:color w:val="FF0000"/>
                <w:sz w:val="23"/>
                <w:szCs w:val="23"/>
              </w:rPr>
              <w:t>, popis obrázku (porovnání odlišných obrázků)</w:t>
            </w:r>
          </w:p>
          <w:p w14:paraId="77E1BBEC" w14:textId="77777777" w:rsidR="00FD6C75" w:rsidRDefault="00FD6C75" w:rsidP="00BB2DD4">
            <w:pPr>
              <w:rPr>
                <w:rFonts w:ascii="Arial" w:hAnsi="Arial" w:cs="Arial"/>
                <w:color w:val="FF0000"/>
                <w:sz w:val="23"/>
                <w:szCs w:val="23"/>
              </w:rPr>
            </w:pPr>
          </w:p>
          <w:p w14:paraId="29F3564E" w14:textId="77777777" w:rsidR="00FD6C75" w:rsidRDefault="00FD6C75" w:rsidP="00BB2DD4">
            <w:pPr>
              <w:rPr>
                <w:rFonts w:ascii="Arial" w:hAnsi="Arial" w:cs="Arial"/>
                <w:color w:val="FF0000"/>
                <w:sz w:val="23"/>
                <w:szCs w:val="23"/>
              </w:rPr>
            </w:pPr>
          </w:p>
          <w:p w14:paraId="7742B4B1" w14:textId="77777777" w:rsidR="00FD6C75" w:rsidRPr="00272DDC" w:rsidRDefault="00FD6C75" w:rsidP="00BB2DD4">
            <w:pPr>
              <w:rPr>
                <w:rFonts w:ascii="Arial" w:hAnsi="Arial" w:cs="Arial"/>
                <w:b/>
                <w:bCs/>
                <w:color w:val="FF0000"/>
                <w:sz w:val="23"/>
                <w:szCs w:val="23"/>
              </w:rPr>
            </w:pPr>
            <w:r w:rsidRPr="00272DDC">
              <w:rPr>
                <w:rFonts w:ascii="Arial" w:hAnsi="Arial" w:cs="Arial"/>
                <w:b/>
                <w:bCs/>
                <w:color w:val="FF0000"/>
                <w:sz w:val="23"/>
                <w:szCs w:val="23"/>
              </w:rPr>
              <w:t>Čtení s porozuměním</w:t>
            </w:r>
          </w:p>
          <w:p w14:paraId="551AD9A5" w14:textId="77777777" w:rsidR="00FD6C75" w:rsidRDefault="00FD6C75" w:rsidP="00BB2DD4">
            <w:pPr>
              <w:rPr>
                <w:rFonts w:ascii="Arial" w:hAnsi="Arial" w:cs="Arial"/>
                <w:color w:val="FF0000"/>
                <w:sz w:val="23"/>
                <w:szCs w:val="23"/>
              </w:rPr>
            </w:pPr>
          </w:p>
          <w:p w14:paraId="021C65CA" w14:textId="77777777" w:rsidR="00FD6C75" w:rsidRDefault="00FD6C75" w:rsidP="00BB2DD4">
            <w:pPr>
              <w:rPr>
                <w:rFonts w:ascii="Arial" w:hAnsi="Arial" w:cs="Arial"/>
                <w:color w:val="FF0000"/>
                <w:sz w:val="23"/>
                <w:szCs w:val="23"/>
              </w:rPr>
            </w:pPr>
          </w:p>
          <w:p w14:paraId="16799781" w14:textId="77777777" w:rsidR="00FD6C75" w:rsidRDefault="00FD6C75" w:rsidP="00BB2DD4">
            <w:pPr>
              <w:rPr>
                <w:rFonts w:ascii="Arial" w:hAnsi="Arial" w:cs="Arial"/>
                <w:color w:val="FF0000"/>
                <w:sz w:val="23"/>
                <w:szCs w:val="23"/>
              </w:rPr>
            </w:pPr>
          </w:p>
          <w:p w14:paraId="51B5EE48" w14:textId="77777777" w:rsidR="00FD6C75" w:rsidRDefault="00FD6C75" w:rsidP="00BB2DD4">
            <w:pPr>
              <w:rPr>
                <w:rFonts w:ascii="Arial" w:hAnsi="Arial" w:cs="Arial"/>
                <w:color w:val="FF0000"/>
                <w:sz w:val="23"/>
                <w:szCs w:val="23"/>
              </w:rPr>
            </w:pPr>
          </w:p>
          <w:p w14:paraId="4B831666" w14:textId="77777777" w:rsidR="00FD6C75" w:rsidRDefault="00FD6C75" w:rsidP="00BB2DD4">
            <w:pPr>
              <w:rPr>
                <w:rFonts w:ascii="Arial" w:hAnsi="Arial" w:cs="Arial"/>
                <w:color w:val="FF0000"/>
                <w:sz w:val="23"/>
                <w:szCs w:val="23"/>
              </w:rPr>
            </w:pPr>
          </w:p>
          <w:p w14:paraId="7EFF2383" w14:textId="77777777" w:rsidR="00FD6C75" w:rsidRDefault="00FD6C75" w:rsidP="00BB2DD4">
            <w:pPr>
              <w:rPr>
                <w:rFonts w:ascii="Arial" w:hAnsi="Arial" w:cs="Arial"/>
                <w:color w:val="FF0000"/>
                <w:sz w:val="23"/>
                <w:szCs w:val="23"/>
              </w:rPr>
            </w:pPr>
          </w:p>
          <w:p w14:paraId="1D025E57" w14:textId="77777777" w:rsidR="00FD6C75" w:rsidRPr="00272DDC" w:rsidRDefault="00FD6C75" w:rsidP="00BB2DD4">
            <w:pPr>
              <w:rPr>
                <w:rFonts w:ascii="Arial" w:hAnsi="Arial" w:cs="Arial"/>
                <w:color w:val="FF0000"/>
                <w:sz w:val="23"/>
                <w:szCs w:val="23"/>
              </w:rPr>
            </w:pPr>
            <w:r w:rsidRPr="00272DDC">
              <w:rPr>
                <w:rFonts w:ascii="Arial" w:hAnsi="Arial" w:cs="Arial"/>
                <w:b/>
                <w:bCs/>
                <w:color w:val="FF0000"/>
                <w:sz w:val="23"/>
                <w:szCs w:val="23"/>
              </w:rPr>
              <w:t>Psaní</w:t>
            </w:r>
            <w:r>
              <w:rPr>
                <w:rFonts w:ascii="Arial" w:hAnsi="Arial" w:cs="Arial"/>
                <w:b/>
                <w:bCs/>
                <w:color w:val="FF0000"/>
                <w:sz w:val="23"/>
                <w:szCs w:val="23"/>
              </w:rPr>
              <w:t xml:space="preserve"> </w:t>
            </w:r>
            <w:r>
              <w:rPr>
                <w:rFonts w:ascii="Arial" w:hAnsi="Arial" w:cs="Arial"/>
                <w:color w:val="FF0000"/>
                <w:sz w:val="23"/>
                <w:szCs w:val="23"/>
              </w:rPr>
              <w:t>– zpracování zadaného či volného tématu s využitím slovníku a dalších jazykových příruček</w:t>
            </w:r>
          </w:p>
          <w:p w14:paraId="7EE9EBEB" w14:textId="77777777" w:rsidR="00FD6C75" w:rsidRPr="00DA3767" w:rsidRDefault="00FD6C75" w:rsidP="00BB2DD4">
            <w:pPr>
              <w:rPr>
                <w:rFonts w:ascii="Arial" w:hAnsi="Arial" w:cs="Arial"/>
                <w:color w:val="FF0000"/>
                <w:sz w:val="23"/>
                <w:szCs w:val="23"/>
              </w:rPr>
            </w:pPr>
          </w:p>
          <w:p w14:paraId="6F0C9F0A" w14:textId="77777777" w:rsidR="00FD6C75" w:rsidRDefault="00FD6C75" w:rsidP="00BB2DD4">
            <w:pPr>
              <w:rPr>
                <w:rFonts w:ascii="Arial" w:hAnsi="Arial" w:cs="Arial"/>
                <w:color w:val="FF0000"/>
                <w:sz w:val="23"/>
                <w:szCs w:val="23"/>
              </w:rPr>
            </w:pPr>
          </w:p>
          <w:p w14:paraId="523E2876" w14:textId="77777777" w:rsidR="00FD6C75" w:rsidRDefault="00FD6C75" w:rsidP="00BB2DD4">
            <w:pPr>
              <w:rPr>
                <w:rFonts w:ascii="Arial" w:hAnsi="Arial" w:cs="Arial"/>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35A30B03" w14:textId="77777777" w:rsidR="00FD6C75" w:rsidRDefault="00FD6C75" w:rsidP="00BB2DD4">
            <w:pPr>
              <w:rPr>
                <w:rFonts w:ascii="Arial" w:hAnsi="Arial" w:cs="Arial"/>
                <w:b/>
                <w:color w:val="FF0000"/>
                <w:sz w:val="23"/>
                <w:szCs w:val="23"/>
              </w:rPr>
            </w:pPr>
          </w:p>
          <w:p w14:paraId="4AEA4B41" w14:textId="77777777" w:rsidR="00FD6C75" w:rsidRDefault="00FD6C75" w:rsidP="00BB2DD4">
            <w:pPr>
              <w:rPr>
                <w:rFonts w:ascii="Arial" w:hAnsi="Arial" w:cs="Arial"/>
                <w:b/>
                <w:color w:val="FF0000"/>
                <w:sz w:val="23"/>
                <w:szCs w:val="23"/>
              </w:rPr>
            </w:pPr>
          </w:p>
          <w:p w14:paraId="1955DC4D" w14:textId="77777777" w:rsidR="00FD6C75" w:rsidRDefault="00FD6C75" w:rsidP="00BB2DD4">
            <w:pPr>
              <w:rPr>
                <w:rFonts w:ascii="Arial" w:hAnsi="Arial" w:cs="Arial"/>
                <w:b/>
                <w:color w:val="FF0000"/>
                <w:sz w:val="23"/>
                <w:szCs w:val="23"/>
              </w:rPr>
            </w:pPr>
          </w:p>
          <w:p w14:paraId="0DF127BA" w14:textId="77777777" w:rsidR="00FD6C75" w:rsidRDefault="00FD6C75" w:rsidP="00BB2DD4">
            <w:pPr>
              <w:rPr>
                <w:rFonts w:ascii="Arial" w:hAnsi="Arial" w:cs="Arial"/>
                <w:color w:val="FF0000"/>
                <w:sz w:val="23"/>
                <w:szCs w:val="23"/>
              </w:rPr>
            </w:pPr>
            <w:r>
              <w:rPr>
                <w:rFonts w:ascii="Arial" w:hAnsi="Arial" w:cs="Arial"/>
                <w:b/>
                <w:color w:val="FF0000"/>
                <w:sz w:val="23"/>
                <w:szCs w:val="23"/>
              </w:rPr>
              <w:t xml:space="preserve">Tematické okruhy </w:t>
            </w:r>
            <w:r>
              <w:rPr>
                <w:rFonts w:ascii="Arial" w:hAnsi="Arial" w:cs="Arial"/>
                <w:bCs/>
                <w:color w:val="FF0000"/>
                <w:sz w:val="23"/>
                <w:szCs w:val="23"/>
              </w:rPr>
              <w:t xml:space="preserve">– záliby, volný čas, </w:t>
            </w:r>
            <w:r>
              <w:rPr>
                <w:rFonts w:ascii="Arial" w:hAnsi="Arial" w:cs="Arial"/>
                <w:color w:val="FF0000"/>
                <w:sz w:val="23"/>
                <w:szCs w:val="23"/>
              </w:rPr>
              <w:t>kultura, nákupy a móda, cestování, společnost a její problémy, pocity a nálady, péče o zdraví, moderní technologie a média, reálie zemí příslušných jazykových oblastí</w:t>
            </w:r>
          </w:p>
          <w:p w14:paraId="778DD56C" w14:textId="77777777" w:rsidR="00FD6C75" w:rsidRPr="009C4CC6" w:rsidRDefault="00FD6C75" w:rsidP="00BB2DD4">
            <w:pPr>
              <w:rPr>
                <w:rFonts w:ascii="Arial" w:hAnsi="Arial" w:cs="Arial"/>
                <w:color w:val="FF0000"/>
                <w:sz w:val="23"/>
                <w:szCs w:val="23"/>
              </w:rPr>
            </w:pPr>
            <w:r w:rsidRPr="009C4CC6">
              <w:rPr>
                <w:rFonts w:ascii="Arial" w:hAnsi="Arial" w:cs="Arial"/>
                <w:color w:val="FF0000"/>
                <w:sz w:val="23"/>
                <w:szCs w:val="23"/>
              </w:rPr>
              <w:t>-</w:t>
            </w:r>
            <w:r>
              <w:rPr>
                <w:rFonts w:ascii="Arial" w:hAnsi="Arial" w:cs="Arial"/>
                <w:color w:val="FF0000"/>
                <w:sz w:val="23"/>
                <w:szCs w:val="23"/>
              </w:rPr>
              <w:t xml:space="preserve"> témata z autentických materiálů (časopisů, internetu apod.)</w:t>
            </w:r>
          </w:p>
          <w:p w14:paraId="17417BAF" w14:textId="77777777" w:rsidR="00FD6C75" w:rsidRPr="00DA3767" w:rsidRDefault="00FD6C75" w:rsidP="00BB2DD4">
            <w:pPr>
              <w:rPr>
                <w:rFonts w:ascii="Arial" w:hAnsi="Arial" w:cs="Arial"/>
                <w:sz w:val="23"/>
                <w:szCs w:val="23"/>
              </w:rPr>
            </w:pPr>
            <w:r w:rsidRPr="00DA3767">
              <w:rPr>
                <w:rFonts w:ascii="Arial" w:hAnsi="Arial" w:cs="Arial"/>
                <w:sz w:val="23"/>
                <w:szCs w:val="23"/>
              </w:rPr>
              <w:t xml:space="preserve"> </w:t>
            </w:r>
          </w:p>
        </w:tc>
        <w:tc>
          <w:tcPr>
            <w:tcW w:w="6821" w:type="dxa"/>
          </w:tcPr>
          <w:p w14:paraId="4632AE55" w14:textId="77777777" w:rsidR="00FD6C75" w:rsidRDefault="00FD6C75" w:rsidP="00BB2DD4">
            <w:pPr>
              <w:rPr>
                <w:rFonts w:ascii="Arial" w:hAnsi="Arial" w:cs="Arial"/>
                <w:noProof/>
                <w:sz w:val="23"/>
                <w:szCs w:val="23"/>
              </w:rPr>
            </w:pPr>
          </w:p>
          <w:p w14:paraId="2156D0D7" w14:textId="77777777" w:rsidR="00FD6C75" w:rsidRDefault="00FD6C75" w:rsidP="00BB2DD4">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poslechových textech a obsahu jednoduché a zřetelně vyslovované promluvy či konverzace, který se týká osvojovaných témat</w:t>
            </w:r>
          </w:p>
          <w:p w14:paraId="1A969968" w14:textId="77777777" w:rsidR="00FD6C75" w:rsidRDefault="00FD6C75" w:rsidP="00BB2DD4">
            <w:pPr>
              <w:rPr>
                <w:rFonts w:ascii="Arial" w:hAnsi="Arial" w:cs="Arial"/>
                <w:noProof/>
                <w:sz w:val="23"/>
                <w:szCs w:val="23"/>
              </w:rPr>
            </w:pPr>
          </w:p>
          <w:p w14:paraId="1E87E155" w14:textId="77777777" w:rsidR="00FD6C75" w:rsidRDefault="00FD6C75" w:rsidP="00BB2DD4">
            <w:pPr>
              <w:rPr>
                <w:rFonts w:ascii="Arial" w:hAnsi="Arial" w:cs="Arial"/>
                <w:noProof/>
                <w:sz w:val="23"/>
                <w:szCs w:val="23"/>
              </w:rPr>
            </w:pPr>
          </w:p>
          <w:p w14:paraId="5DDC3658" w14:textId="77777777" w:rsidR="00FD6C75" w:rsidRDefault="00FD6C75" w:rsidP="00BB2DD4">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641DBE36" w14:textId="77777777" w:rsidR="00FD6C75" w:rsidRDefault="00FD6C75" w:rsidP="00BB2DD4">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416FB33" w14:textId="77777777" w:rsidR="00FD6C75" w:rsidRPr="00F72FC0" w:rsidRDefault="00FD6C75" w:rsidP="00BB2DD4">
            <w:pPr>
              <w:rPr>
                <w:rFonts w:ascii="Arial" w:hAnsi="Arial" w:cs="Arial"/>
                <w:noProof/>
                <w:sz w:val="23"/>
                <w:szCs w:val="23"/>
              </w:rPr>
            </w:pPr>
            <w:r>
              <w:rPr>
                <w:rFonts w:ascii="Arial" w:hAnsi="Arial" w:cs="Arial"/>
                <w:noProof/>
                <w:sz w:val="23"/>
                <w:szCs w:val="23"/>
              </w:rPr>
              <w:t>- vypráví jednoduchý příběh či událost – popíše osoby, místa,  věci a situace ze svého každodenního života</w:t>
            </w:r>
          </w:p>
          <w:p w14:paraId="60AFCEB5" w14:textId="77777777" w:rsidR="00FD6C75" w:rsidRDefault="00FD6C75" w:rsidP="00BB2DD4">
            <w:pPr>
              <w:rPr>
                <w:rFonts w:ascii="Arial" w:hAnsi="Arial" w:cs="Arial"/>
                <w:noProof/>
                <w:sz w:val="23"/>
                <w:szCs w:val="23"/>
              </w:rPr>
            </w:pPr>
          </w:p>
          <w:p w14:paraId="5399E745" w14:textId="77777777" w:rsidR="00FD6C75" w:rsidRDefault="00FD6C75" w:rsidP="00BB2DD4">
            <w:pPr>
              <w:rPr>
                <w:rFonts w:ascii="Arial" w:hAnsi="Arial" w:cs="Arial"/>
                <w:noProof/>
                <w:sz w:val="23"/>
                <w:szCs w:val="23"/>
              </w:rPr>
            </w:pPr>
          </w:p>
          <w:p w14:paraId="524A2306" w14:textId="77777777" w:rsidR="00FD6C75" w:rsidRDefault="00FD6C75" w:rsidP="00BB2DD4">
            <w:pPr>
              <w:rPr>
                <w:rFonts w:ascii="Arial" w:hAnsi="Arial" w:cs="Arial"/>
                <w:noProof/>
                <w:sz w:val="23"/>
                <w:szCs w:val="23"/>
              </w:rPr>
            </w:pPr>
            <w:r>
              <w:rPr>
                <w:rFonts w:ascii="Arial" w:hAnsi="Arial" w:cs="Arial"/>
                <w:noProof/>
                <w:sz w:val="23"/>
                <w:szCs w:val="23"/>
              </w:rPr>
              <w:t>- rozumí</w:t>
            </w:r>
            <w:r w:rsidRPr="00DA3767">
              <w:rPr>
                <w:rFonts w:ascii="Arial" w:hAnsi="Arial" w:cs="Arial"/>
                <w:noProof/>
                <w:sz w:val="23"/>
                <w:szCs w:val="23"/>
              </w:rPr>
              <w:t xml:space="preserve"> obsahu a smyslu přiměřeně obtížných autentických materiálů (časopisy, o</w:t>
            </w:r>
            <w:r>
              <w:rPr>
                <w:rFonts w:ascii="Arial" w:hAnsi="Arial" w:cs="Arial"/>
                <w:noProof/>
                <w:sz w:val="23"/>
                <w:szCs w:val="23"/>
              </w:rPr>
              <w:t xml:space="preserve">brazové a poslechové materiály), vyhledá v nich požadované informace a dokáže je </w:t>
            </w:r>
            <w:r w:rsidRPr="00DA3767">
              <w:rPr>
                <w:rFonts w:ascii="Arial" w:hAnsi="Arial" w:cs="Arial"/>
                <w:noProof/>
                <w:sz w:val="23"/>
                <w:szCs w:val="23"/>
              </w:rPr>
              <w:t>písemně</w:t>
            </w:r>
            <w:r>
              <w:rPr>
                <w:rFonts w:ascii="Arial" w:hAnsi="Arial" w:cs="Arial"/>
                <w:noProof/>
                <w:sz w:val="23"/>
                <w:szCs w:val="23"/>
              </w:rPr>
              <w:t xml:space="preserve"> </w:t>
            </w:r>
            <w:r w:rsidRPr="00DA3767">
              <w:rPr>
                <w:rFonts w:ascii="Arial" w:hAnsi="Arial" w:cs="Arial"/>
                <w:noProof/>
                <w:sz w:val="23"/>
                <w:szCs w:val="23"/>
              </w:rPr>
              <w:t>utříd</w:t>
            </w:r>
            <w:r>
              <w:rPr>
                <w:rFonts w:ascii="Arial" w:hAnsi="Arial" w:cs="Arial"/>
                <w:noProof/>
                <w:sz w:val="23"/>
                <w:szCs w:val="23"/>
              </w:rPr>
              <w:t>it</w:t>
            </w:r>
          </w:p>
          <w:p w14:paraId="012E78AC" w14:textId="77777777" w:rsidR="00FD6C75" w:rsidRDefault="00FD6C75" w:rsidP="00BB2DD4">
            <w:pPr>
              <w:rPr>
                <w:rFonts w:ascii="Arial" w:hAnsi="Arial" w:cs="Arial"/>
                <w:noProof/>
                <w:sz w:val="23"/>
                <w:szCs w:val="23"/>
              </w:rPr>
            </w:pPr>
            <w:r w:rsidRPr="00DA3767">
              <w:rPr>
                <w:rFonts w:ascii="Arial" w:hAnsi="Arial" w:cs="Arial"/>
                <w:noProof/>
                <w:sz w:val="23"/>
                <w:szCs w:val="23"/>
              </w:rPr>
              <w:t>- běžně používá cizojazyčné slovníky a jazykové příručky</w:t>
            </w:r>
          </w:p>
          <w:p w14:paraId="6ED809A4" w14:textId="77777777" w:rsidR="00FD6C75" w:rsidRDefault="00FD6C75" w:rsidP="00BB2DD4">
            <w:pPr>
              <w:rPr>
                <w:rFonts w:ascii="Arial" w:hAnsi="Arial" w:cs="Arial"/>
                <w:noProof/>
                <w:sz w:val="23"/>
                <w:szCs w:val="23"/>
              </w:rPr>
            </w:pPr>
          </w:p>
          <w:p w14:paraId="70F6CA65" w14:textId="77777777" w:rsidR="00FD6C75" w:rsidRDefault="00FD6C75" w:rsidP="00BB2DD4">
            <w:pPr>
              <w:rPr>
                <w:rFonts w:ascii="Arial" w:hAnsi="Arial" w:cs="Arial"/>
                <w:noProof/>
                <w:sz w:val="23"/>
                <w:szCs w:val="23"/>
              </w:rPr>
            </w:pPr>
          </w:p>
          <w:p w14:paraId="46BF66C6" w14:textId="77777777" w:rsidR="00FD6C75" w:rsidRDefault="00FD6C75" w:rsidP="00BB2DD4">
            <w:pPr>
              <w:rPr>
                <w:rFonts w:ascii="Arial" w:hAnsi="Arial" w:cs="Arial"/>
                <w:noProof/>
                <w:sz w:val="23"/>
                <w:szCs w:val="23"/>
              </w:rPr>
            </w:pPr>
            <w:r>
              <w:rPr>
                <w:rFonts w:ascii="Arial" w:hAnsi="Arial" w:cs="Arial"/>
                <w:noProof/>
                <w:sz w:val="23"/>
                <w:szCs w:val="23"/>
              </w:rPr>
              <w:t>- vyplní základní údaje o sobě ve formuláři</w:t>
            </w:r>
          </w:p>
          <w:p w14:paraId="37D68AEE" w14:textId="77777777" w:rsidR="00FD6C75" w:rsidRDefault="00FD6C75" w:rsidP="00BB2DD4">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3C9C8D80" w14:textId="77777777" w:rsidR="00FD6C75" w:rsidRDefault="00FD6C75" w:rsidP="00BB2DD4">
            <w:pPr>
              <w:rPr>
                <w:rFonts w:ascii="Arial" w:hAnsi="Arial" w:cs="Arial"/>
                <w:noProof/>
                <w:sz w:val="23"/>
                <w:szCs w:val="23"/>
              </w:rPr>
            </w:pPr>
            <w:r>
              <w:rPr>
                <w:rFonts w:ascii="Arial" w:hAnsi="Arial" w:cs="Arial"/>
                <w:noProof/>
                <w:sz w:val="23"/>
                <w:szCs w:val="23"/>
              </w:rPr>
              <w:t xml:space="preserve">- reaguje na jednoduché písemné sdělení </w:t>
            </w:r>
          </w:p>
          <w:p w14:paraId="5CED3473" w14:textId="77777777" w:rsidR="00FD6C75" w:rsidRDefault="00FD6C75" w:rsidP="00BB2DD4">
            <w:pPr>
              <w:rPr>
                <w:rFonts w:ascii="Arial" w:hAnsi="Arial" w:cs="Arial"/>
                <w:noProof/>
                <w:sz w:val="23"/>
                <w:szCs w:val="23"/>
              </w:rPr>
            </w:pPr>
            <w:r>
              <w:rPr>
                <w:rFonts w:ascii="Arial" w:hAnsi="Arial" w:cs="Arial"/>
                <w:noProof/>
                <w:sz w:val="23"/>
                <w:szCs w:val="23"/>
              </w:rPr>
              <w:t>- napíše gramaticky správně krátký dopis, e-mail, pozvánku</w:t>
            </w:r>
          </w:p>
          <w:p w14:paraId="13020E86" w14:textId="77777777" w:rsidR="00FD6C75" w:rsidRDefault="00FD6C75" w:rsidP="00BB2DD4">
            <w:pPr>
              <w:rPr>
                <w:rFonts w:ascii="Arial" w:hAnsi="Arial" w:cs="Arial"/>
                <w:noProof/>
                <w:sz w:val="23"/>
                <w:szCs w:val="23"/>
              </w:rPr>
            </w:pPr>
          </w:p>
          <w:p w14:paraId="50F3EFFD" w14:textId="77777777" w:rsidR="00FD6C75" w:rsidRDefault="00FD6C75" w:rsidP="00BB2DD4">
            <w:pPr>
              <w:rPr>
                <w:rFonts w:ascii="Arial" w:hAnsi="Arial" w:cs="Arial"/>
                <w:noProof/>
                <w:sz w:val="23"/>
                <w:szCs w:val="23"/>
              </w:rPr>
            </w:pPr>
          </w:p>
          <w:p w14:paraId="394A976D" w14:textId="77777777" w:rsidR="00FD6C75" w:rsidRPr="00A6224C" w:rsidRDefault="00FD6C75" w:rsidP="00BB2DD4">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D9FF441" w14:textId="77777777" w:rsidR="00FD6C75" w:rsidRDefault="00FD6C75" w:rsidP="00BB2DD4">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C6A62A3" w14:textId="77777777" w:rsidR="00FD6C75" w:rsidRDefault="00FD6C75" w:rsidP="00BB2DD4">
            <w:pPr>
              <w:rPr>
                <w:rFonts w:ascii="Arial" w:hAnsi="Arial" w:cs="Arial"/>
                <w:noProof/>
                <w:sz w:val="23"/>
                <w:szCs w:val="23"/>
              </w:rPr>
            </w:pPr>
          </w:p>
          <w:p w14:paraId="1856FF54" w14:textId="77777777" w:rsidR="00FD6C75" w:rsidRPr="00A6224C" w:rsidRDefault="00FD6C75" w:rsidP="00BB2DD4">
            <w:pPr>
              <w:rPr>
                <w:rFonts w:ascii="Arial" w:hAnsi="Arial" w:cs="Arial"/>
                <w:noProof/>
                <w:sz w:val="23"/>
                <w:szCs w:val="23"/>
              </w:rPr>
            </w:pPr>
          </w:p>
          <w:p w14:paraId="5C8DF395" w14:textId="77777777" w:rsidR="00FD6C75" w:rsidRPr="00A6224C" w:rsidRDefault="00FD6C75" w:rsidP="00BB2DD4">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CC69290" w14:textId="77777777" w:rsidR="00FD6C75" w:rsidRDefault="00FD6C75" w:rsidP="00BB2DD4">
            <w:pPr>
              <w:rPr>
                <w:rFonts w:ascii="Arial" w:hAnsi="Arial" w:cs="Arial"/>
                <w:noProof/>
                <w:sz w:val="23"/>
                <w:szCs w:val="23"/>
              </w:rPr>
            </w:pPr>
            <w:r w:rsidRPr="00DA3767">
              <w:rPr>
                <w:rFonts w:ascii="Arial" w:hAnsi="Arial" w:cs="Arial"/>
                <w:noProof/>
                <w:sz w:val="23"/>
                <w:szCs w:val="23"/>
              </w:rPr>
              <w:t>- má základní poznatky o zemích dané jazykové oblasti</w:t>
            </w:r>
          </w:p>
          <w:p w14:paraId="78F18CAE" w14:textId="77777777" w:rsidR="00FD6C75" w:rsidRPr="00DA3767" w:rsidRDefault="00FD6C75" w:rsidP="00BB2DD4">
            <w:pPr>
              <w:rPr>
                <w:rFonts w:ascii="Arial" w:hAnsi="Arial" w:cs="Arial"/>
                <w:noProof/>
                <w:sz w:val="23"/>
                <w:szCs w:val="23"/>
              </w:rPr>
            </w:pPr>
            <w:r>
              <w:rPr>
                <w:rFonts w:ascii="Arial" w:hAnsi="Arial" w:cs="Arial"/>
                <w:noProof/>
                <w:sz w:val="23"/>
                <w:szCs w:val="23"/>
              </w:rPr>
              <w:t>- hraní rolí v různých situacích (např. u lékaře, v restauraci, na letišti, apod.)</w:t>
            </w:r>
          </w:p>
          <w:p w14:paraId="65AEDE67" w14:textId="77777777" w:rsidR="00FD6C75" w:rsidRDefault="00FD6C75" w:rsidP="00BB2DD4">
            <w:pPr>
              <w:rPr>
                <w:rFonts w:ascii="Arial" w:hAnsi="Arial" w:cs="Arial"/>
                <w:sz w:val="23"/>
                <w:szCs w:val="23"/>
              </w:rPr>
            </w:pPr>
          </w:p>
          <w:p w14:paraId="0097048A" w14:textId="77777777" w:rsidR="00FD6C75" w:rsidRPr="00DA3767" w:rsidRDefault="00FD6C75" w:rsidP="00BB2DD4">
            <w:pPr>
              <w:rPr>
                <w:rFonts w:ascii="Arial" w:hAnsi="Arial" w:cs="Arial"/>
                <w:noProof/>
                <w:sz w:val="23"/>
                <w:szCs w:val="23"/>
              </w:rPr>
            </w:pPr>
          </w:p>
          <w:p w14:paraId="3C95E3EC" w14:textId="77777777" w:rsidR="00FD6C75" w:rsidRPr="00DA3767" w:rsidRDefault="00FD6C75" w:rsidP="00BB2DD4">
            <w:pPr>
              <w:rPr>
                <w:rFonts w:ascii="Arial" w:hAnsi="Arial" w:cs="Arial"/>
                <w:sz w:val="23"/>
                <w:szCs w:val="23"/>
              </w:rPr>
            </w:pPr>
          </w:p>
        </w:tc>
        <w:tc>
          <w:tcPr>
            <w:tcW w:w="4283" w:type="dxa"/>
          </w:tcPr>
          <w:p w14:paraId="5D559AA4" w14:textId="77777777" w:rsidR="00FD6C75" w:rsidRDefault="00FD6C75" w:rsidP="00BB2DD4">
            <w:pPr>
              <w:rPr>
                <w:rFonts w:ascii="Arial" w:hAnsi="Arial" w:cs="Arial"/>
                <w:noProof/>
                <w:sz w:val="23"/>
                <w:szCs w:val="23"/>
              </w:rPr>
            </w:pPr>
          </w:p>
          <w:p w14:paraId="381A7CF1" w14:textId="77777777" w:rsidR="00FD6C75" w:rsidRPr="00DA3767" w:rsidRDefault="00FD6C75" w:rsidP="00BB2DD4">
            <w:pPr>
              <w:rPr>
                <w:rFonts w:ascii="Arial" w:hAnsi="Arial" w:cs="Arial"/>
                <w:noProof/>
                <w:sz w:val="23"/>
                <w:szCs w:val="23"/>
              </w:rPr>
            </w:pPr>
          </w:p>
          <w:p w14:paraId="6B37EA96" w14:textId="77777777" w:rsidR="00FD6C75" w:rsidRDefault="00FD6C75" w:rsidP="00BB2DD4">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světová literatura </w:t>
            </w:r>
          </w:p>
          <w:p w14:paraId="5B2F6FCE" w14:textId="77777777" w:rsidR="00FD6C75" w:rsidRDefault="00FD6C75" w:rsidP="00BB2DD4">
            <w:pPr>
              <w:rPr>
                <w:rFonts w:ascii="Arial" w:hAnsi="Arial" w:cs="Arial"/>
                <w:sz w:val="23"/>
                <w:szCs w:val="23"/>
              </w:rPr>
            </w:pPr>
          </w:p>
          <w:p w14:paraId="45E120A8" w14:textId="77777777" w:rsidR="00FD6C75" w:rsidRDefault="00FD6C75" w:rsidP="00BB2DD4">
            <w:pPr>
              <w:rPr>
                <w:rFonts w:ascii="Arial" w:hAnsi="Arial" w:cs="Arial"/>
                <w:sz w:val="23"/>
                <w:szCs w:val="23"/>
              </w:rPr>
            </w:pPr>
            <w:r>
              <w:rPr>
                <w:rFonts w:ascii="Arial" w:hAnsi="Arial" w:cs="Arial"/>
                <w:sz w:val="23"/>
                <w:szCs w:val="23"/>
              </w:rPr>
              <w:t>Př – lidské tělo</w:t>
            </w:r>
          </w:p>
          <w:p w14:paraId="68AE994E" w14:textId="77777777" w:rsidR="00FD6C75" w:rsidRDefault="00FD6C75" w:rsidP="00BB2DD4">
            <w:pPr>
              <w:rPr>
                <w:rFonts w:ascii="Arial" w:hAnsi="Arial" w:cs="Arial"/>
                <w:sz w:val="23"/>
                <w:szCs w:val="23"/>
              </w:rPr>
            </w:pPr>
          </w:p>
          <w:p w14:paraId="0D3C4218" w14:textId="77777777" w:rsidR="00FD6C75" w:rsidRDefault="00FD6C75" w:rsidP="00BB2DD4">
            <w:pPr>
              <w:rPr>
                <w:rFonts w:ascii="Arial" w:hAnsi="Arial" w:cs="Arial"/>
                <w:sz w:val="23"/>
                <w:szCs w:val="23"/>
              </w:rPr>
            </w:pPr>
            <w:r>
              <w:rPr>
                <w:rFonts w:ascii="Arial" w:hAnsi="Arial" w:cs="Arial"/>
                <w:sz w:val="23"/>
                <w:szCs w:val="23"/>
              </w:rPr>
              <w:t>Z – reálie</w:t>
            </w:r>
            <w:r>
              <w:rPr>
                <w:rFonts w:ascii="Arial" w:hAnsi="Arial"/>
                <w:sz w:val="23"/>
                <w:szCs w:val="23"/>
              </w:rPr>
              <w:t xml:space="preserve"> zemí příslušných jazykových oblastí</w:t>
            </w:r>
          </w:p>
          <w:p w14:paraId="5BC056C1" w14:textId="77777777" w:rsidR="00FD6C75" w:rsidRDefault="00FD6C75" w:rsidP="00BB2DD4">
            <w:pPr>
              <w:rPr>
                <w:rFonts w:ascii="Arial" w:hAnsi="Arial" w:cs="Arial"/>
                <w:sz w:val="23"/>
                <w:szCs w:val="23"/>
              </w:rPr>
            </w:pPr>
          </w:p>
          <w:p w14:paraId="7CCD0140" w14:textId="77777777" w:rsidR="00FD6C75" w:rsidRDefault="00FD6C75" w:rsidP="00BB2DD4">
            <w:pPr>
              <w:rPr>
                <w:rFonts w:ascii="Arial" w:hAnsi="Arial"/>
                <w:sz w:val="23"/>
                <w:szCs w:val="23"/>
              </w:rPr>
            </w:pPr>
            <w:r>
              <w:rPr>
                <w:rFonts w:ascii="Arial" w:hAnsi="Arial"/>
                <w:sz w:val="23"/>
                <w:szCs w:val="23"/>
              </w:rPr>
              <w:t xml:space="preserve">D – historie zemí příslušných jazykových oblastí </w:t>
            </w:r>
          </w:p>
          <w:p w14:paraId="5FB5FDF7" w14:textId="77777777" w:rsidR="00FD6C75" w:rsidRDefault="00FD6C75" w:rsidP="00BB2DD4">
            <w:pPr>
              <w:rPr>
                <w:rFonts w:ascii="Arial" w:hAnsi="Arial"/>
                <w:sz w:val="23"/>
                <w:szCs w:val="23"/>
              </w:rPr>
            </w:pPr>
          </w:p>
          <w:p w14:paraId="63DCE789" w14:textId="77777777" w:rsidR="00FD6C75" w:rsidRPr="00DA3767" w:rsidRDefault="00FD6C75" w:rsidP="00BB2DD4">
            <w:pPr>
              <w:rPr>
                <w:rFonts w:ascii="Arial" w:hAnsi="Arial" w:cs="Arial"/>
                <w:noProof/>
                <w:sz w:val="23"/>
                <w:szCs w:val="23"/>
              </w:rPr>
            </w:pPr>
            <w:proofErr w:type="spellStart"/>
            <w:r>
              <w:rPr>
                <w:rFonts w:ascii="Arial" w:hAnsi="Arial"/>
                <w:sz w:val="23"/>
                <w:szCs w:val="23"/>
              </w:rPr>
              <w:t>Hv</w:t>
            </w:r>
            <w:proofErr w:type="spellEnd"/>
            <w:r>
              <w:rPr>
                <w:rFonts w:ascii="Arial" w:hAnsi="Arial"/>
                <w:sz w:val="23"/>
                <w:szCs w:val="23"/>
              </w:rPr>
              <w:t xml:space="preserve"> – písničky</w:t>
            </w:r>
          </w:p>
          <w:p w14:paraId="2CAB67CF" w14:textId="77777777" w:rsidR="00FD6C75" w:rsidRDefault="00FD6C75" w:rsidP="00BB2DD4">
            <w:pPr>
              <w:rPr>
                <w:rFonts w:ascii="Arial" w:hAnsi="Arial" w:cs="Arial"/>
                <w:noProof/>
                <w:sz w:val="23"/>
                <w:szCs w:val="23"/>
              </w:rPr>
            </w:pPr>
          </w:p>
          <w:p w14:paraId="46BA3F66" w14:textId="77777777" w:rsidR="00FD6C75" w:rsidRPr="00DA3767" w:rsidRDefault="00FD6C75" w:rsidP="00BB2DD4">
            <w:pPr>
              <w:rPr>
                <w:rFonts w:ascii="Arial" w:hAnsi="Arial" w:cs="Arial"/>
                <w:noProof/>
                <w:sz w:val="23"/>
                <w:szCs w:val="23"/>
              </w:rPr>
            </w:pPr>
            <w:r>
              <w:rPr>
                <w:rFonts w:ascii="Arial" w:hAnsi="Arial" w:cs="Arial"/>
                <w:noProof/>
                <w:sz w:val="23"/>
                <w:szCs w:val="23"/>
              </w:rPr>
              <w:t>Inf</w:t>
            </w:r>
            <w:r w:rsidRPr="00DA3767">
              <w:rPr>
                <w:rFonts w:ascii="Arial" w:hAnsi="Arial" w:cs="Arial"/>
                <w:noProof/>
                <w:sz w:val="23"/>
                <w:szCs w:val="23"/>
              </w:rPr>
              <w:t xml:space="preserve"> </w:t>
            </w:r>
            <w:r>
              <w:rPr>
                <w:rFonts w:ascii="Arial" w:hAnsi="Arial" w:cs="Arial"/>
                <w:noProof/>
                <w:sz w:val="23"/>
                <w:szCs w:val="23"/>
              </w:rPr>
              <w:t>–</w:t>
            </w:r>
            <w:r w:rsidRPr="00DA3767">
              <w:rPr>
                <w:rFonts w:ascii="Arial" w:hAnsi="Arial" w:cs="Arial"/>
                <w:noProof/>
                <w:sz w:val="23"/>
                <w:szCs w:val="23"/>
              </w:rPr>
              <w:t xml:space="preserve"> internet</w:t>
            </w:r>
            <w:r>
              <w:rPr>
                <w:rFonts w:ascii="Arial" w:hAnsi="Arial" w:cs="Arial"/>
                <w:noProof/>
                <w:sz w:val="23"/>
                <w:szCs w:val="23"/>
              </w:rPr>
              <w:t xml:space="preserve"> </w:t>
            </w:r>
            <w:r w:rsidRPr="00DA3767">
              <w:rPr>
                <w:rFonts w:ascii="Arial" w:hAnsi="Arial" w:cs="Arial"/>
                <w:noProof/>
                <w:sz w:val="23"/>
                <w:szCs w:val="23"/>
              </w:rPr>
              <w:t xml:space="preserve"> </w:t>
            </w:r>
          </w:p>
          <w:p w14:paraId="721F05AB" w14:textId="77777777" w:rsidR="00FD6C75" w:rsidRPr="00DA3767" w:rsidRDefault="00FD6C75" w:rsidP="00BB2DD4">
            <w:pPr>
              <w:rPr>
                <w:rFonts w:ascii="Arial" w:hAnsi="Arial" w:cs="Arial"/>
                <w:noProof/>
                <w:sz w:val="23"/>
                <w:szCs w:val="23"/>
              </w:rPr>
            </w:pPr>
          </w:p>
          <w:p w14:paraId="2B295441" w14:textId="77777777" w:rsidR="00FD6C75" w:rsidRDefault="00FD6C75" w:rsidP="00BB2DD4">
            <w:pPr>
              <w:rPr>
                <w:rFonts w:ascii="Arial" w:hAnsi="Arial" w:cs="Arial"/>
                <w:noProof/>
                <w:sz w:val="23"/>
                <w:szCs w:val="23"/>
              </w:rPr>
            </w:pPr>
            <w:r>
              <w:rPr>
                <w:rFonts w:ascii="Arial" w:hAnsi="Arial" w:cs="Arial"/>
                <w:noProof/>
                <w:sz w:val="23"/>
                <w:szCs w:val="23"/>
              </w:rPr>
              <w:t>Vo –</w:t>
            </w:r>
            <w:r w:rsidRPr="00DA3767">
              <w:rPr>
                <w:rFonts w:ascii="Arial" w:hAnsi="Arial" w:cs="Arial"/>
                <w:noProof/>
                <w:sz w:val="23"/>
                <w:szCs w:val="23"/>
              </w:rPr>
              <w:t xml:space="preserve"> národní</w:t>
            </w:r>
            <w:r>
              <w:rPr>
                <w:rFonts w:ascii="Arial" w:hAnsi="Arial" w:cs="Arial"/>
                <w:noProof/>
                <w:sz w:val="23"/>
                <w:szCs w:val="23"/>
              </w:rPr>
              <w:t xml:space="preserve"> </w:t>
            </w:r>
            <w:r w:rsidRPr="00DA3767">
              <w:rPr>
                <w:rFonts w:ascii="Arial" w:hAnsi="Arial" w:cs="Arial"/>
                <w:noProof/>
                <w:sz w:val="23"/>
                <w:szCs w:val="23"/>
              </w:rPr>
              <w:t>svátky</w:t>
            </w:r>
          </w:p>
          <w:p w14:paraId="6B920113" w14:textId="77777777" w:rsidR="00FD6C75" w:rsidRPr="00DA3767" w:rsidRDefault="00FD6C75" w:rsidP="00BB2DD4">
            <w:pPr>
              <w:rPr>
                <w:rFonts w:ascii="Arial" w:hAnsi="Arial" w:cs="Arial"/>
                <w:noProof/>
                <w:sz w:val="23"/>
                <w:szCs w:val="23"/>
              </w:rPr>
            </w:pPr>
          </w:p>
          <w:p w14:paraId="5B403055" w14:textId="77777777" w:rsidR="00FD6C75" w:rsidRPr="00DA3767" w:rsidRDefault="00FD6C75" w:rsidP="00BB2DD4">
            <w:pPr>
              <w:rPr>
                <w:rFonts w:ascii="Arial" w:hAnsi="Arial" w:cs="Arial"/>
                <w:noProof/>
                <w:sz w:val="23"/>
                <w:szCs w:val="23"/>
              </w:rPr>
            </w:pPr>
          </w:p>
          <w:p w14:paraId="488B2597" w14:textId="77777777" w:rsidR="00FD6C75" w:rsidRDefault="00FD6C75" w:rsidP="00BB2DD4">
            <w:pPr>
              <w:rPr>
                <w:rFonts w:ascii="Arial" w:hAnsi="Arial" w:cs="Arial"/>
                <w:noProof/>
                <w:sz w:val="23"/>
                <w:szCs w:val="23"/>
              </w:rPr>
            </w:pPr>
          </w:p>
          <w:p w14:paraId="1D2DDD3C" w14:textId="77777777" w:rsidR="00FD6C75" w:rsidRDefault="00FD6C75" w:rsidP="00BB2DD4">
            <w:pPr>
              <w:rPr>
                <w:rFonts w:ascii="Arial" w:hAnsi="Arial" w:cs="Arial"/>
                <w:noProof/>
                <w:sz w:val="23"/>
                <w:szCs w:val="23"/>
              </w:rPr>
            </w:pPr>
          </w:p>
          <w:p w14:paraId="038D164D" w14:textId="77777777" w:rsidR="00FD6C75" w:rsidRPr="00DA3767" w:rsidRDefault="00FD6C75" w:rsidP="00BB2DD4">
            <w:pPr>
              <w:rPr>
                <w:rFonts w:ascii="Arial" w:hAnsi="Arial" w:cs="Arial"/>
                <w:sz w:val="23"/>
                <w:szCs w:val="23"/>
              </w:rPr>
            </w:pPr>
          </w:p>
        </w:tc>
      </w:tr>
    </w:tbl>
    <w:p w14:paraId="67636EF1" w14:textId="77777777" w:rsidR="00FD6C75" w:rsidRDefault="00FD6C75" w:rsidP="00FD6C75"/>
    <w:p w14:paraId="6CA3FACD" w14:textId="77777777" w:rsidR="005401DE" w:rsidRDefault="005401DE" w:rsidP="00786872">
      <w:pPr>
        <w:pStyle w:val="Nadpis2"/>
        <w:numPr>
          <w:ilvl w:val="0"/>
          <w:numId w:val="0"/>
        </w:numPr>
        <w:sectPr w:rsidR="005401DE" w:rsidSect="005401DE">
          <w:pgSz w:w="15840" w:h="12240" w:orient="landscape"/>
          <w:pgMar w:top="1418" w:right="1418" w:bottom="1418" w:left="1418" w:header="709" w:footer="709" w:gutter="0"/>
          <w:cols w:space="708"/>
          <w:noEndnote/>
        </w:sectPr>
      </w:pPr>
    </w:p>
    <w:p w14:paraId="69D96FD9" w14:textId="77777777" w:rsidR="005E004D" w:rsidRPr="007D3CDA" w:rsidRDefault="005E004D" w:rsidP="005E004D">
      <w:pPr>
        <w:pStyle w:val="Nadpis2"/>
        <w:numPr>
          <w:ilvl w:val="0"/>
          <w:numId w:val="0"/>
        </w:numPr>
        <w:jc w:val="both"/>
      </w:pPr>
      <w:bookmarkStart w:id="222" w:name="_Toc22288602"/>
      <w:bookmarkStart w:id="223" w:name="_Toc116458437"/>
      <w:r>
        <w:lastRenderedPageBreak/>
        <w:t>5.</w:t>
      </w:r>
      <w:r w:rsidR="00FD6C75">
        <w:t>9</w:t>
      </w:r>
      <w:r w:rsidRPr="007D3CDA">
        <w:tab/>
      </w:r>
      <w:r>
        <w:t>Technické kreslení</w:t>
      </w:r>
      <w:bookmarkEnd w:id="222"/>
      <w:bookmarkEnd w:id="223"/>
    </w:p>
    <w:p w14:paraId="55A4CEE4" w14:textId="77777777" w:rsidR="005E004D" w:rsidRDefault="005E004D" w:rsidP="005E004D"/>
    <w:p w14:paraId="2EA1F2B8" w14:textId="77777777" w:rsidR="005E004D" w:rsidRPr="000368C3" w:rsidRDefault="005E004D" w:rsidP="005E004D">
      <w:pPr>
        <w:jc w:val="both"/>
        <w:rPr>
          <w:b/>
        </w:rPr>
      </w:pPr>
      <w:r w:rsidRPr="000368C3">
        <w:rPr>
          <w:b/>
        </w:rPr>
        <w:t>Obsahové, časové a organizační vymezení</w:t>
      </w:r>
      <w:r w:rsidR="00454CA2">
        <w:rPr>
          <w:b/>
        </w:rPr>
        <w:t xml:space="preserve"> </w:t>
      </w:r>
      <w:r>
        <w:rPr>
          <w:b/>
        </w:rPr>
        <w:t>volitelného</w:t>
      </w:r>
      <w:r w:rsidRPr="000368C3">
        <w:rPr>
          <w:b/>
        </w:rPr>
        <w:t xml:space="preserve"> předmětu Technické kreslení</w:t>
      </w:r>
    </w:p>
    <w:p w14:paraId="15E95A48" w14:textId="77777777" w:rsidR="005E004D" w:rsidRDefault="005E004D" w:rsidP="00454CA2">
      <w:pPr>
        <w:spacing w:before="120" w:after="120"/>
        <w:jc w:val="both"/>
      </w:pPr>
      <w:r>
        <w:t>Předmět Technické kreslení je předmět povinně volitelný, je součástí všeobecného vzdělání důležitého pro rozvoj žáka v oblasti techniky. Technické kreslení je důležitým dorozumívacím prostředkem v technice a technickém prostředí.</w:t>
      </w:r>
    </w:p>
    <w:p w14:paraId="3439430A" w14:textId="77777777" w:rsidR="005E004D" w:rsidRDefault="005E004D" w:rsidP="00454CA2">
      <w:pPr>
        <w:spacing w:before="120" w:after="120"/>
        <w:jc w:val="both"/>
      </w:pPr>
      <w:r>
        <w:t xml:space="preserve">Znalosti získané v předmětu </w:t>
      </w:r>
      <w:proofErr w:type="gramStart"/>
      <w:r>
        <w:t>poslouží</w:t>
      </w:r>
      <w:proofErr w:type="gramEnd"/>
      <w:r>
        <w:t xml:space="preserve"> především pro správnou orientaci žáků v technickém výkresu, to znamená pro jeho správné čtení či pro samotnou konstrukci. Technický výkres musí být zcela jednoznačný, aby si ho každý nevysvětloval jinak, proto je cílem předmětu naučit žáky dodržovat základní pravidla a normy technického kreslení.</w:t>
      </w:r>
    </w:p>
    <w:p w14:paraId="13CDAA08" w14:textId="77777777" w:rsidR="00454CA2" w:rsidRPr="00454CA2" w:rsidRDefault="005E004D" w:rsidP="00454CA2">
      <w:pPr>
        <w:spacing w:before="120" w:after="120"/>
        <w:jc w:val="both"/>
      </w:pPr>
      <w:r>
        <w:t>Volitelný předmět technické praktikum využívá sc</w:t>
      </w:r>
      <w:r w:rsidR="007C58A1">
        <w:t>hopností a znalostí získaných v </w:t>
      </w:r>
      <w:r>
        <w:t>jiných oblastech vzdělávání, především v matematice a tech</w:t>
      </w:r>
      <w:r w:rsidR="007C58A1">
        <w:t>nických činnostech. Vede žáky k </w:t>
      </w:r>
      <w:r>
        <w:t xml:space="preserve">osvojení si základních a praktických pracovních dovedností a návyků v různých oborech lidské činnosti. Zprostředkovává přímý kontakt žáků s </w:t>
      </w:r>
      <w:r w:rsidR="007C58A1">
        <w:t>lidskou činností, technologií a </w:t>
      </w:r>
      <w:r>
        <w:t xml:space="preserve">používanou technikou. Cíleně vede žáky k utvoření si pozitivního vztahu k práci. Postupně směřuje k získávání dovedností významných při výběru vlastního profesního zaměření. </w:t>
      </w:r>
    </w:p>
    <w:p w14:paraId="5400AEC0" w14:textId="77777777" w:rsidR="005E004D" w:rsidRPr="000368C3" w:rsidRDefault="005E004D" w:rsidP="005E004D">
      <w:pPr>
        <w:spacing w:line="360" w:lineRule="auto"/>
        <w:jc w:val="both"/>
        <w:rPr>
          <w:b/>
        </w:rPr>
      </w:pPr>
      <w:r w:rsidRPr="000368C3">
        <w:rPr>
          <w:b/>
        </w:rPr>
        <w:t>Vyučovací proces Technického kreslení směřuje k tomu, aby žáci:</w:t>
      </w:r>
    </w:p>
    <w:p w14:paraId="393CDE48" w14:textId="77777777" w:rsidR="005E004D" w:rsidRDefault="005E004D">
      <w:pPr>
        <w:numPr>
          <w:ilvl w:val="0"/>
          <w:numId w:val="131"/>
        </w:numPr>
        <w:jc w:val="both"/>
      </w:pPr>
      <w:r>
        <w:t>získali základní praktické pracovní dovednosti a návyky</w:t>
      </w:r>
    </w:p>
    <w:p w14:paraId="6F284486" w14:textId="77777777" w:rsidR="005E004D" w:rsidRDefault="005E004D">
      <w:pPr>
        <w:numPr>
          <w:ilvl w:val="0"/>
          <w:numId w:val="131"/>
        </w:numPr>
        <w:jc w:val="both"/>
      </w:pPr>
      <w:r>
        <w:t>byli seznámeni se základními vybranými pravidly a normami používanými v technickém kreslení, které jsou potřebné pro samotné čtení či rýsování technických výkresů</w:t>
      </w:r>
    </w:p>
    <w:p w14:paraId="76D9B6BF" w14:textId="77777777" w:rsidR="005E004D" w:rsidRDefault="005E004D">
      <w:pPr>
        <w:numPr>
          <w:ilvl w:val="0"/>
          <w:numId w:val="131"/>
        </w:numPr>
        <w:jc w:val="both"/>
      </w:pPr>
      <w:r>
        <w:t>naučili se správně volit a používat při práci vhodné rýsovací pomůcky, uměli s nimi pracovat a vhodně je používat</w:t>
      </w:r>
    </w:p>
    <w:p w14:paraId="1944B726" w14:textId="77777777" w:rsidR="005E004D" w:rsidRDefault="005E004D">
      <w:pPr>
        <w:numPr>
          <w:ilvl w:val="0"/>
          <w:numId w:val="131"/>
        </w:numPr>
        <w:jc w:val="both"/>
      </w:pPr>
      <w:r>
        <w:t>osvojili si zásady bezpečnosti a ochrany zdraví při práci</w:t>
      </w:r>
    </w:p>
    <w:p w14:paraId="7C32E6B9" w14:textId="77777777" w:rsidR="005E004D" w:rsidRDefault="005E004D">
      <w:pPr>
        <w:numPr>
          <w:ilvl w:val="0"/>
          <w:numId w:val="131"/>
        </w:numPr>
        <w:jc w:val="both"/>
      </w:pPr>
      <w:r>
        <w:t xml:space="preserve">vytvářeli si aktivní vztah k ochraně životního prostřední </w:t>
      </w:r>
    </w:p>
    <w:p w14:paraId="47CA30B5" w14:textId="77777777" w:rsidR="005E004D" w:rsidRDefault="005E004D">
      <w:pPr>
        <w:numPr>
          <w:ilvl w:val="0"/>
          <w:numId w:val="131"/>
        </w:numPr>
        <w:jc w:val="both"/>
      </w:pPr>
      <w:r>
        <w:t>vytvářeli si pozitivní vztah k práci, odpovědný a tvořivý postoj k vlastní činnosti a její kvalitě</w:t>
      </w:r>
    </w:p>
    <w:p w14:paraId="32BB6001" w14:textId="77777777" w:rsidR="005E004D" w:rsidRDefault="005E004D">
      <w:pPr>
        <w:numPr>
          <w:ilvl w:val="0"/>
          <w:numId w:val="131"/>
        </w:numPr>
        <w:jc w:val="both"/>
      </w:pPr>
      <w:r>
        <w:t>získali prvotní poznatky a dovednosti významné pro jejich další životní a profesní orientaci</w:t>
      </w:r>
    </w:p>
    <w:p w14:paraId="595ECE71" w14:textId="77777777" w:rsidR="005E004D" w:rsidRDefault="005E004D" w:rsidP="005E004D">
      <w:pPr>
        <w:jc w:val="both"/>
      </w:pPr>
    </w:p>
    <w:p w14:paraId="2522BB37" w14:textId="77777777" w:rsidR="005E004D" w:rsidRDefault="005E004D" w:rsidP="00454CA2">
      <w:pPr>
        <w:jc w:val="both"/>
      </w:pPr>
      <w:r>
        <w:t xml:space="preserve">Předmět se vyučuje ve formě vyučovací hodiny. Žáci se dělí do skupin dle jejich zvoleného volitelného předmětu. Vzdělávací obsah je určen ve stejném rozsahu jak pro chlapce, tak pro dívky. Výuka probíhá ve třídě. </w:t>
      </w:r>
    </w:p>
    <w:p w14:paraId="4074F19D" w14:textId="77777777" w:rsidR="005E004D" w:rsidRDefault="005E004D" w:rsidP="005E004D">
      <w:pPr>
        <w:ind w:firstLine="360"/>
        <w:jc w:val="both"/>
        <w:rPr>
          <w:b/>
          <w:i/>
        </w:rPr>
      </w:pPr>
    </w:p>
    <w:p w14:paraId="6165FC8F" w14:textId="77777777" w:rsidR="005E004D" w:rsidRPr="00002B42" w:rsidRDefault="005E004D" w:rsidP="005E004D">
      <w:pPr>
        <w:ind w:firstLine="360"/>
        <w:jc w:val="both"/>
        <w:rPr>
          <w:b/>
          <w:i/>
          <w:color w:val="FF0000"/>
        </w:rPr>
      </w:pPr>
      <w:r>
        <w:rPr>
          <w:b/>
          <w:i/>
        </w:rPr>
        <w:t>*</w:t>
      </w:r>
      <w:r w:rsidRPr="00002B42">
        <w:rPr>
          <w:b/>
          <w:i/>
        </w:rPr>
        <w:t>Poznámk</w:t>
      </w:r>
      <w:r>
        <w:rPr>
          <w:b/>
          <w:i/>
        </w:rPr>
        <w:t>a</w:t>
      </w:r>
    </w:p>
    <w:p w14:paraId="2096E2B4" w14:textId="77777777" w:rsidR="005E004D" w:rsidRDefault="005E004D" w:rsidP="005E004D">
      <w:pPr>
        <w:ind w:left="360"/>
        <w:jc w:val="both"/>
        <w:rPr>
          <w:bCs/>
          <w:i/>
        </w:rPr>
      </w:pPr>
      <w:r>
        <w:rPr>
          <w:i/>
        </w:rPr>
        <w:t xml:space="preserve">Ředitel školy koncipuje povinně volitelný předmět Technické </w:t>
      </w:r>
      <w:proofErr w:type="gramStart"/>
      <w:r>
        <w:rPr>
          <w:i/>
        </w:rPr>
        <w:t xml:space="preserve">kreslení </w:t>
      </w:r>
      <w:r w:rsidRPr="00002B42">
        <w:rPr>
          <w:i/>
        </w:rPr>
        <w:t xml:space="preserve"> podle</w:t>
      </w:r>
      <w:proofErr w:type="gramEnd"/>
      <w:r w:rsidRPr="00002B42">
        <w:rPr>
          <w:i/>
        </w:rPr>
        <w:t xml:space="preserv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5783C451" w14:textId="77777777" w:rsidR="005E004D" w:rsidRDefault="005E004D" w:rsidP="005E004D">
      <w:pPr>
        <w:jc w:val="both"/>
        <w:rPr>
          <w:b/>
          <w:u w:val="single"/>
        </w:rPr>
      </w:pPr>
    </w:p>
    <w:p w14:paraId="750F48B7" w14:textId="77777777" w:rsidR="005E004D" w:rsidRPr="00454CA2" w:rsidRDefault="005E004D" w:rsidP="005E004D">
      <w:pPr>
        <w:spacing w:line="360" w:lineRule="auto"/>
        <w:jc w:val="both"/>
        <w:rPr>
          <w:b/>
        </w:rPr>
      </w:pPr>
      <w:r w:rsidRPr="00454CA2">
        <w:rPr>
          <w:b/>
        </w:rPr>
        <w:t>Výchovné a vzdělávací strategie pro rozvoj klíčových kompetencí žáků</w:t>
      </w:r>
    </w:p>
    <w:p w14:paraId="666586E5" w14:textId="77777777" w:rsidR="005E004D" w:rsidRDefault="005E004D" w:rsidP="005E004D">
      <w:pPr>
        <w:jc w:val="both"/>
        <w:rPr>
          <w:b/>
        </w:rPr>
      </w:pPr>
    </w:p>
    <w:p w14:paraId="5FF4E71E" w14:textId="77777777" w:rsidR="005E004D" w:rsidRPr="000368C3" w:rsidRDefault="005E004D" w:rsidP="005E004D">
      <w:pPr>
        <w:jc w:val="both"/>
        <w:rPr>
          <w:b/>
        </w:rPr>
      </w:pPr>
      <w:r w:rsidRPr="000368C3">
        <w:rPr>
          <w:b/>
        </w:rPr>
        <w:t>Kompetence k učení</w:t>
      </w:r>
    </w:p>
    <w:p w14:paraId="51534144" w14:textId="77777777" w:rsidR="005E004D" w:rsidRDefault="00454CA2">
      <w:pPr>
        <w:numPr>
          <w:ilvl w:val="0"/>
          <w:numId w:val="132"/>
        </w:numPr>
        <w:jc w:val="both"/>
      </w:pPr>
      <w:r>
        <w:t>v</w:t>
      </w:r>
      <w:r w:rsidR="005E004D">
        <w:t>edení žáků k praktickému osvojování práce dle návodu vedoucí k efektivnímu učení a na praktických příkladech posilovat vztah k řešení zadaných činností, prostřednictvím vlastní tvořivé práce žáků a vhodné motivace vést žáky k cíli,</w:t>
      </w:r>
    </w:p>
    <w:p w14:paraId="01FB9F9B" w14:textId="77777777" w:rsidR="005E004D" w:rsidRDefault="005E004D">
      <w:pPr>
        <w:numPr>
          <w:ilvl w:val="0"/>
          <w:numId w:val="132"/>
        </w:numPr>
        <w:jc w:val="both"/>
      </w:pPr>
      <w:r>
        <w:t>při nejrůznějších činnostech poznávat výhody pořizování náčrtů,</w:t>
      </w:r>
    </w:p>
    <w:p w14:paraId="2D269EE1" w14:textId="77777777" w:rsidR="005E004D" w:rsidRDefault="005E004D">
      <w:pPr>
        <w:numPr>
          <w:ilvl w:val="0"/>
          <w:numId w:val="132"/>
        </w:numPr>
        <w:jc w:val="both"/>
      </w:pPr>
      <w:r>
        <w:lastRenderedPageBreak/>
        <w:t>na vhodných příkladech vést žáky k pochopení správného čtení jednoduchých technických výkresů a dokumentace jednoduchých technických zařízení,</w:t>
      </w:r>
    </w:p>
    <w:p w14:paraId="3DA9DF9A" w14:textId="77777777" w:rsidR="005E004D" w:rsidRDefault="005E004D">
      <w:pPr>
        <w:numPr>
          <w:ilvl w:val="0"/>
          <w:numId w:val="132"/>
        </w:numPr>
        <w:jc w:val="both"/>
      </w:pPr>
      <w:r>
        <w:t>klást důraz na vlastní tvořivost a vyhledávání informací v technickém textu,</w:t>
      </w:r>
    </w:p>
    <w:p w14:paraId="38F3FAD3" w14:textId="77777777" w:rsidR="005E004D" w:rsidRDefault="005E004D">
      <w:pPr>
        <w:numPr>
          <w:ilvl w:val="0"/>
          <w:numId w:val="132"/>
        </w:numPr>
        <w:jc w:val="both"/>
      </w:pPr>
      <w:r>
        <w:t>motivovat žáky k nutnosti celoživotního učení a zodpovědnosti za své vzdělání.</w:t>
      </w:r>
    </w:p>
    <w:p w14:paraId="02EA4F5E" w14:textId="77777777" w:rsidR="005E004D" w:rsidRDefault="005E004D" w:rsidP="005E004D">
      <w:pPr>
        <w:ind w:firstLine="180"/>
        <w:jc w:val="both"/>
      </w:pPr>
    </w:p>
    <w:p w14:paraId="71F36D09" w14:textId="77777777" w:rsidR="005E004D" w:rsidRPr="000368C3" w:rsidRDefault="005E004D" w:rsidP="005E004D">
      <w:pPr>
        <w:jc w:val="both"/>
        <w:rPr>
          <w:b/>
        </w:rPr>
      </w:pPr>
      <w:r w:rsidRPr="000368C3">
        <w:rPr>
          <w:b/>
        </w:rPr>
        <w:t>Kompetence občanské</w:t>
      </w:r>
    </w:p>
    <w:p w14:paraId="22AAF2B3" w14:textId="77777777" w:rsidR="005E004D" w:rsidRDefault="00454CA2">
      <w:pPr>
        <w:numPr>
          <w:ilvl w:val="0"/>
          <w:numId w:val="133"/>
        </w:numPr>
        <w:jc w:val="both"/>
      </w:pPr>
      <w:r>
        <w:t>k</w:t>
      </w:r>
      <w:r w:rsidR="005E004D">
        <w:t xml:space="preserve"> plnění zadaných témat umožnit tvořivý přístup žáků,</w:t>
      </w:r>
    </w:p>
    <w:p w14:paraId="132D9452" w14:textId="77777777" w:rsidR="005E004D" w:rsidRDefault="005E004D">
      <w:pPr>
        <w:numPr>
          <w:ilvl w:val="0"/>
          <w:numId w:val="133"/>
        </w:numPr>
        <w:jc w:val="both"/>
      </w:pPr>
      <w:r>
        <w:t>rozvíjet u žáků chápání základních principů, zákonů a společenských norem a chování se podle nich, vést žáky k zodpovědnému chování v krizových situacích a situacích ohrožujících život, umět se v nich zachovat a poskytnout první pomoc.</w:t>
      </w:r>
    </w:p>
    <w:p w14:paraId="569FD8B7" w14:textId="77777777" w:rsidR="005E004D" w:rsidRDefault="005E004D" w:rsidP="005E004D">
      <w:pPr>
        <w:jc w:val="both"/>
      </w:pPr>
    </w:p>
    <w:p w14:paraId="4D49D6E5" w14:textId="77777777" w:rsidR="005E004D" w:rsidRPr="000368C3" w:rsidRDefault="005E004D" w:rsidP="005E004D">
      <w:pPr>
        <w:jc w:val="both"/>
        <w:rPr>
          <w:b/>
        </w:rPr>
      </w:pPr>
      <w:r w:rsidRPr="000368C3">
        <w:rPr>
          <w:b/>
        </w:rPr>
        <w:t>Kompetence komunikativní</w:t>
      </w:r>
    </w:p>
    <w:p w14:paraId="24C5F70B" w14:textId="77777777" w:rsidR="005E004D" w:rsidRDefault="00454CA2">
      <w:pPr>
        <w:numPr>
          <w:ilvl w:val="0"/>
          <w:numId w:val="137"/>
        </w:numPr>
        <w:jc w:val="both"/>
      </w:pPr>
      <w:r>
        <w:t>d</w:t>
      </w:r>
      <w:r w:rsidR="005E004D">
        <w:t>ávat žákům dostatek příležitostí pro jejich vlastní prezentaci,</w:t>
      </w:r>
    </w:p>
    <w:p w14:paraId="59A33165" w14:textId="77777777" w:rsidR="005E004D" w:rsidRDefault="005E004D">
      <w:pPr>
        <w:numPr>
          <w:ilvl w:val="0"/>
          <w:numId w:val="137"/>
        </w:numPr>
        <w:jc w:val="both"/>
      </w:pPr>
      <w:r>
        <w:t>motivovat žáky k pozitivnímu vztahu k odborné literatuře,</w:t>
      </w:r>
    </w:p>
    <w:p w14:paraId="64AAC5B5" w14:textId="77777777" w:rsidR="005E004D" w:rsidRDefault="005E004D">
      <w:pPr>
        <w:numPr>
          <w:ilvl w:val="0"/>
          <w:numId w:val="137"/>
        </w:numPr>
        <w:jc w:val="both"/>
      </w:pPr>
      <w:r>
        <w:t>naučit žáky komunikovat při společné práci tak, aby bylo dosaženo společného cíle,</w:t>
      </w:r>
    </w:p>
    <w:p w14:paraId="066F9EAD" w14:textId="77777777" w:rsidR="005E004D" w:rsidRDefault="005E004D">
      <w:pPr>
        <w:numPr>
          <w:ilvl w:val="0"/>
          <w:numId w:val="137"/>
        </w:numPr>
        <w:jc w:val="both"/>
      </w:pPr>
      <w:r>
        <w:t>při řešení složitějších úkolů naučit žáky spolupracovat ve skupinách,</w:t>
      </w:r>
    </w:p>
    <w:p w14:paraId="0327183C" w14:textId="77777777" w:rsidR="005E004D" w:rsidRDefault="005E004D">
      <w:pPr>
        <w:numPr>
          <w:ilvl w:val="0"/>
          <w:numId w:val="137"/>
        </w:numPr>
        <w:jc w:val="both"/>
      </w:pPr>
      <w:r>
        <w:t>vyžadovat výstižné, logické a kultivované vyjadřování v projevu ústním i písemném.</w:t>
      </w:r>
    </w:p>
    <w:p w14:paraId="0DD970EB" w14:textId="77777777" w:rsidR="005E004D" w:rsidRDefault="005E004D" w:rsidP="005E004D">
      <w:pPr>
        <w:jc w:val="both"/>
        <w:rPr>
          <w:b/>
        </w:rPr>
      </w:pPr>
    </w:p>
    <w:p w14:paraId="69CDA6E9" w14:textId="77777777" w:rsidR="005E004D" w:rsidRPr="000368C3" w:rsidRDefault="005E004D" w:rsidP="005E004D">
      <w:pPr>
        <w:jc w:val="both"/>
        <w:rPr>
          <w:b/>
        </w:rPr>
      </w:pPr>
      <w:r w:rsidRPr="000368C3">
        <w:rPr>
          <w:b/>
        </w:rPr>
        <w:t>Kompetence pracovní</w:t>
      </w:r>
    </w:p>
    <w:p w14:paraId="11892AB0" w14:textId="77777777" w:rsidR="005E004D" w:rsidRDefault="00454CA2">
      <w:pPr>
        <w:numPr>
          <w:ilvl w:val="0"/>
          <w:numId w:val="134"/>
        </w:numPr>
        <w:jc w:val="both"/>
      </w:pPr>
      <w:r>
        <w:t>v</w:t>
      </w:r>
      <w:r w:rsidR="005E004D">
        <w:t>edení žáků k uvědomělému, správnému a bezpečnému používání všech pomůcek potřebných při technickém kreslení,</w:t>
      </w:r>
    </w:p>
    <w:p w14:paraId="563766F2" w14:textId="77777777" w:rsidR="005E004D" w:rsidRDefault="005E004D">
      <w:pPr>
        <w:numPr>
          <w:ilvl w:val="0"/>
          <w:numId w:val="134"/>
        </w:numPr>
        <w:jc w:val="both"/>
      </w:pPr>
      <w:r>
        <w:t>vedení ke snaze o provedení práce v co největší kvalitě,</w:t>
      </w:r>
    </w:p>
    <w:p w14:paraId="267536EB" w14:textId="77777777" w:rsidR="005E004D" w:rsidRDefault="005E004D">
      <w:pPr>
        <w:numPr>
          <w:ilvl w:val="0"/>
          <w:numId w:val="134"/>
        </w:numPr>
        <w:jc w:val="both"/>
      </w:pPr>
      <w:r>
        <w:t>klást důraz na ochranu zdraví, ekologičnost, hospodárnost a bezpečnost práce,</w:t>
      </w:r>
    </w:p>
    <w:p w14:paraId="79C8A983" w14:textId="77777777" w:rsidR="005E004D" w:rsidRDefault="005E004D">
      <w:pPr>
        <w:numPr>
          <w:ilvl w:val="0"/>
          <w:numId w:val="134"/>
        </w:numPr>
        <w:jc w:val="both"/>
      </w:pPr>
      <w:r>
        <w:t>vytváření prostoru pro přijímání promyšlených r</w:t>
      </w:r>
      <w:r w:rsidR="007C58A1">
        <w:t>ozhodnutí o dalším vzdělávání a </w:t>
      </w:r>
      <w:r>
        <w:t>profesní orientaci,</w:t>
      </w:r>
    </w:p>
    <w:p w14:paraId="221C061F" w14:textId="77777777" w:rsidR="005E004D" w:rsidRDefault="005E004D">
      <w:pPr>
        <w:numPr>
          <w:ilvl w:val="0"/>
          <w:numId w:val="134"/>
        </w:numPr>
        <w:jc w:val="both"/>
      </w:pPr>
      <w:r>
        <w:t>naučit žáky pracovat dle návodu, předem stanoveného postupu a umožnit jim hledat další vhodný postup,</w:t>
      </w:r>
    </w:p>
    <w:p w14:paraId="28238CBC" w14:textId="77777777" w:rsidR="005E004D" w:rsidRDefault="005E004D">
      <w:pPr>
        <w:numPr>
          <w:ilvl w:val="0"/>
          <w:numId w:val="134"/>
        </w:numPr>
        <w:jc w:val="both"/>
      </w:pPr>
      <w:r>
        <w:t>vhodně motivovat žáky ke splnění daných činností,</w:t>
      </w:r>
    </w:p>
    <w:p w14:paraId="76DAC7FC" w14:textId="77777777" w:rsidR="005E004D" w:rsidRDefault="005E004D">
      <w:pPr>
        <w:numPr>
          <w:ilvl w:val="0"/>
          <w:numId w:val="134"/>
        </w:numPr>
        <w:jc w:val="both"/>
      </w:pPr>
      <w:r>
        <w:t>umožnit žákům prezentovat výsledky jejich práce.</w:t>
      </w:r>
    </w:p>
    <w:p w14:paraId="4236F786" w14:textId="77777777" w:rsidR="005E004D" w:rsidRDefault="005E004D" w:rsidP="005E004D">
      <w:pPr>
        <w:jc w:val="both"/>
      </w:pPr>
    </w:p>
    <w:p w14:paraId="51C29596" w14:textId="77777777" w:rsidR="005E004D" w:rsidRPr="000368C3" w:rsidRDefault="005E004D" w:rsidP="005E004D">
      <w:pPr>
        <w:jc w:val="both"/>
        <w:rPr>
          <w:b/>
        </w:rPr>
      </w:pPr>
      <w:r w:rsidRPr="000368C3">
        <w:rPr>
          <w:b/>
        </w:rPr>
        <w:t>Kompetence k řešení problémů</w:t>
      </w:r>
    </w:p>
    <w:p w14:paraId="30F18764" w14:textId="77777777" w:rsidR="005E004D" w:rsidRDefault="00454CA2">
      <w:pPr>
        <w:numPr>
          <w:ilvl w:val="0"/>
          <w:numId w:val="135"/>
        </w:numPr>
        <w:jc w:val="both"/>
      </w:pPr>
      <w:r>
        <w:t>v</w:t>
      </w:r>
      <w:r w:rsidR="005E004D">
        <w:t>yužívat získané vědomosti a dovednosti k vhodnému řešení problémů,</w:t>
      </w:r>
    </w:p>
    <w:p w14:paraId="3CE3D062" w14:textId="77777777" w:rsidR="005E004D" w:rsidRDefault="005E004D">
      <w:pPr>
        <w:numPr>
          <w:ilvl w:val="0"/>
          <w:numId w:val="135"/>
        </w:numPr>
        <w:jc w:val="both"/>
      </w:pPr>
      <w:r>
        <w:t>nabízet žákům dostatek úloh a příkladů vycházejících z reálného života,</w:t>
      </w:r>
    </w:p>
    <w:p w14:paraId="0ABE1D44" w14:textId="77777777" w:rsidR="005E004D" w:rsidRDefault="005E004D">
      <w:pPr>
        <w:numPr>
          <w:ilvl w:val="0"/>
          <w:numId w:val="135"/>
        </w:numPr>
        <w:jc w:val="both"/>
      </w:pPr>
      <w:r>
        <w:t>zadávat takové úlohy a druhy činností, které vedou k vlastní tvořivosti žáků,</w:t>
      </w:r>
    </w:p>
    <w:p w14:paraId="3A756F21" w14:textId="77777777" w:rsidR="005E004D" w:rsidRDefault="005E004D">
      <w:pPr>
        <w:numPr>
          <w:ilvl w:val="0"/>
          <w:numId w:val="135"/>
        </w:numPr>
        <w:jc w:val="both"/>
      </w:pPr>
      <w:r>
        <w:t>předkládat dostatečné množství příkladů a úkolů z praxe tak, aby byl žák schopen používat osvojené poznatky a uplatnit je na trhu práce.</w:t>
      </w:r>
    </w:p>
    <w:p w14:paraId="46350C05" w14:textId="77777777" w:rsidR="005E004D" w:rsidRDefault="005E004D" w:rsidP="005E004D">
      <w:pPr>
        <w:jc w:val="both"/>
      </w:pPr>
    </w:p>
    <w:p w14:paraId="7C1AFD25" w14:textId="77777777" w:rsidR="005E004D" w:rsidRPr="000368C3" w:rsidRDefault="005E004D" w:rsidP="005E004D">
      <w:pPr>
        <w:jc w:val="both"/>
        <w:rPr>
          <w:b/>
        </w:rPr>
      </w:pPr>
      <w:r w:rsidRPr="000368C3">
        <w:rPr>
          <w:b/>
        </w:rPr>
        <w:t>Kompetence sociální a personální</w:t>
      </w:r>
    </w:p>
    <w:p w14:paraId="326E72C6" w14:textId="77777777" w:rsidR="005E004D" w:rsidRDefault="00313A7D">
      <w:pPr>
        <w:numPr>
          <w:ilvl w:val="0"/>
          <w:numId w:val="136"/>
        </w:numPr>
        <w:jc w:val="both"/>
      </w:pPr>
      <w:r>
        <w:t>v</w:t>
      </w:r>
      <w:r w:rsidR="005E004D">
        <w:t>ybízet a motivovat žáky k účinné spolupráci ve skupině,</w:t>
      </w:r>
    </w:p>
    <w:p w14:paraId="5235D2FF" w14:textId="77777777" w:rsidR="005E004D" w:rsidRDefault="005E004D">
      <w:pPr>
        <w:numPr>
          <w:ilvl w:val="0"/>
          <w:numId w:val="136"/>
        </w:numPr>
        <w:jc w:val="both"/>
      </w:pPr>
      <w:r>
        <w:t>klást důraz na dodržování dohodnutých pravidel chování při samostatné i týmové práci,</w:t>
      </w:r>
    </w:p>
    <w:p w14:paraId="75EC5BE5" w14:textId="77777777" w:rsidR="005E004D" w:rsidRDefault="005E004D">
      <w:pPr>
        <w:numPr>
          <w:ilvl w:val="0"/>
          <w:numId w:val="136"/>
        </w:numPr>
        <w:jc w:val="both"/>
      </w:pPr>
      <w:r>
        <w:t>vhodnou volbou organizace, forem a metod zohl</w:t>
      </w:r>
      <w:r w:rsidR="007C58A1">
        <w:t>edňovat rozdíly ve znalostech a </w:t>
      </w:r>
      <w:r>
        <w:t>pracovním tempu žáka,</w:t>
      </w:r>
    </w:p>
    <w:p w14:paraId="078E698A" w14:textId="77777777" w:rsidR="005E004D" w:rsidRDefault="005E004D">
      <w:pPr>
        <w:numPr>
          <w:ilvl w:val="0"/>
          <w:numId w:val="136"/>
        </w:numPr>
        <w:jc w:val="both"/>
      </w:pPr>
      <w:r>
        <w:t>vybízet a motivovat žáky k dodržování zásad slušného chování a uvědomit si potřebu ohleduplnosti na pracovišti,</w:t>
      </w:r>
    </w:p>
    <w:p w14:paraId="7D7384A8" w14:textId="77777777" w:rsidR="005E004D" w:rsidRDefault="005E004D">
      <w:pPr>
        <w:numPr>
          <w:ilvl w:val="0"/>
          <w:numId w:val="136"/>
        </w:numPr>
        <w:jc w:val="both"/>
      </w:pPr>
      <w:r>
        <w:t>vést žáky, aby v případě potřeby dokázali poskytnout pomoc nebo o ni sami požádali.</w:t>
      </w:r>
    </w:p>
    <w:p w14:paraId="53B523B5" w14:textId="77777777" w:rsidR="00FD6C75" w:rsidRDefault="00FD6C75" w:rsidP="00FD6C75">
      <w:pPr>
        <w:ind w:left="720"/>
        <w:jc w:val="both"/>
      </w:pPr>
    </w:p>
    <w:p w14:paraId="6727A833" w14:textId="77777777" w:rsidR="00FD6C75" w:rsidRDefault="00FD6C75" w:rsidP="00FD6C75">
      <w:pPr>
        <w:jc w:val="both"/>
        <w:rPr>
          <w:b/>
        </w:rPr>
      </w:pPr>
      <w:r w:rsidRPr="006F1412">
        <w:rPr>
          <w:b/>
        </w:rPr>
        <w:t xml:space="preserve">Kompetence </w:t>
      </w:r>
      <w:r>
        <w:rPr>
          <w:b/>
        </w:rPr>
        <w:t>digitál</w:t>
      </w:r>
      <w:r w:rsidRPr="006F1412">
        <w:rPr>
          <w:b/>
        </w:rPr>
        <w:t>ní</w:t>
      </w:r>
    </w:p>
    <w:p w14:paraId="776C975F"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1BF81877" w14:textId="77777777" w:rsidR="00FD6C75" w:rsidRPr="00DD638E" w:rsidRDefault="00FD6C75">
      <w:pPr>
        <w:pStyle w:val="Odstavecseseznamem"/>
        <w:numPr>
          <w:ilvl w:val="0"/>
          <w:numId w:val="219"/>
        </w:numPr>
        <w:jc w:val="both"/>
      </w:pPr>
      <w:r>
        <w:lastRenderedPageBreak/>
        <w:t>pomáhat žákům ovládat běžně používaná digitální zařízení, aplikace a služby – využívat je při učení i při zapojení do života školy a do společnosti.</w:t>
      </w:r>
    </w:p>
    <w:p w14:paraId="17CF57F0" w14:textId="77777777" w:rsidR="00FD6C75" w:rsidRDefault="00FD6C75" w:rsidP="00FD6C75">
      <w:pPr>
        <w:jc w:val="both"/>
      </w:pPr>
    </w:p>
    <w:p w14:paraId="086D4957" w14:textId="77777777" w:rsidR="005E004D" w:rsidRDefault="005E004D" w:rsidP="005E004D">
      <w:pPr>
        <w:jc w:val="both"/>
      </w:pPr>
    </w:p>
    <w:p w14:paraId="63A33617" w14:textId="77777777" w:rsidR="005E004D" w:rsidRDefault="005E004D" w:rsidP="005E004D">
      <w:pPr>
        <w:jc w:val="both"/>
        <w:sectPr w:rsidR="005E004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0"/>
        <w:gridCol w:w="6455"/>
        <w:gridCol w:w="4277"/>
      </w:tblGrid>
      <w:tr w:rsidR="005E004D" w:rsidRPr="00DA3767" w14:paraId="48CD19CE" w14:textId="77777777" w:rsidTr="004532B5">
        <w:trPr>
          <w:trHeight w:val="609"/>
        </w:trPr>
        <w:tc>
          <w:tcPr>
            <w:tcW w:w="3285" w:type="dxa"/>
            <w:tcBorders>
              <w:right w:val="nil"/>
            </w:tcBorders>
            <w:shd w:val="clear" w:color="auto" w:fill="EEECE1"/>
            <w:vAlign w:val="center"/>
          </w:tcPr>
          <w:p w14:paraId="075F05FF" w14:textId="77777777" w:rsidR="005E004D" w:rsidRPr="00DA3767" w:rsidRDefault="00313A7D"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5E004D">
              <w:rPr>
                <w:rFonts w:ascii="Arial Black" w:hAnsi="Arial Black"/>
                <w:color w:val="FF0000"/>
                <w:sz w:val="23"/>
                <w:szCs w:val="23"/>
              </w:rPr>
              <w:t>:</w:t>
            </w:r>
          </w:p>
        </w:tc>
        <w:tc>
          <w:tcPr>
            <w:tcW w:w="6588" w:type="dxa"/>
            <w:tcBorders>
              <w:left w:val="nil"/>
              <w:right w:val="nil"/>
            </w:tcBorders>
            <w:shd w:val="clear" w:color="auto" w:fill="EEECE1"/>
            <w:vAlign w:val="center"/>
          </w:tcPr>
          <w:p w14:paraId="6375C1DB" w14:textId="77777777" w:rsidR="005E004D" w:rsidRPr="00DA3767" w:rsidRDefault="00313A7D" w:rsidP="004532B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5E004D" w:rsidRPr="00DA3767">
              <w:rPr>
                <w:rFonts w:ascii="Arial Black" w:hAnsi="Arial Black" w:cs="Arial"/>
                <w:noProof/>
                <w:color w:val="FF0000"/>
                <w:sz w:val="23"/>
                <w:szCs w:val="23"/>
              </w:rPr>
              <w:t xml:space="preserve">Technické </w:t>
            </w:r>
            <w:r w:rsidR="005E004D">
              <w:rPr>
                <w:rFonts w:ascii="Arial Black" w:hAnsi="Arial Black" w:cs="Arial"/>
                <w:noProof/>
                <w:color w:val="FF0000"/>
                <w:sz w:val="23"/>
                <w:szCs w:val="23"/>
              </w:rPr>
              <w:t>kreslení</w:t>
            </w:r>
          </w:p>
        </w:tc>
        <w:tc>
          <w:tcPr>
            <w:tcW w:w="4345" w:type="dxa"/>
            <w:tcBorders>
              <w:left w:val="nil"/>
            </w:tcBorders>
            <w:shd w:val="clear" w:color="auto" w:fill="EEECE1"/>
            <w:vAlign w:val="center"/>
          </w:tcPr>
          <w:p w14:paraId="379ACD92" w14:textId="77777777" w:rsidR="005E004D" w:rsidRPr="00DA3767" w:rsidRDefault="005E004D" w:rsidP="004532B5">
            <w:pPr>
              <w:jc w:val="center"/>
              <w:rPr>
                <w:rFonts w:ascii="Arial Black" w:hAnsi="Arial Black" w:cs="Arial"/>
                <w:color w:val="FF0000"/>
                <w:sz w:val="23"/>
                <w:szCs w:val="23"/>
              </w:rPr>
            </w:pPr>
          </w:p>
        </w:tc>
      </w:tr>
      <w:tr w:rsidR="005E004D" w:rsidRPr="00DA3767" w14:paraId="750003AB" w14:textId="77777777" w:rsidTr="004532B5">
        <w:trPr>
          <w:trHeight w:val="720"/>
        </w:trPr>
        <w:tc>
          <w:tcPr>
            <w:tcW w:w="3285" w:type="dxa"/>
            <w:shd w:val="clear" w:color="auto" w:fill="DBE5F1"/>
            <w:vAlign w:val="center"/>
          </w:tcPr>
          <w:p w14:paraId="7F63BD69"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Učivo</w:t>
            </w:r>
          </w:p>
        </w:tc>
        <w:tc>
          <w:tcPr>
            <w:tcW w:w="6588" w:type="dxa"/>
            <w:shd w:val="clear" w:color="auto" w:fill="F2DBDB"/>
            <w:vAlign w:val="center"/>
          </w:tcPr>
          <w:p w14:paraId="30667396"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Školní výstupy</w:t>
            </w:r>
          </w:p>
        </w:tc>
        <w:tc>
          <w:tcPr>
            <w:tcW w:w="4345" w:type="dxa"/>
            <w:shd w:val="clear" w:color="auto" w:fill="DBE5F1"/>
            <w:vAlign w:val="center"/>
          </w:tcPr>
          <w:p w14:paraId="656D008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Přesahy a vazby</w:t>
            </w:r>
          </w:p>
          <w:p w14:paraId="21B94BDA"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(mezipředmětové vztahy,</w:t>
            </w:r>
          </w:p>
          <w:p w14:paraId="5C9FAEC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průřezová témata)</w:t>
            </w:r>
          </w:p>
        </w:tc>
      </w:tr>
      <w:tr w:rsidR="005E004D" w:rsidRPr="00151E53" w14:paraId="284312A0" w14:textId="77777777" w:rsidTr="004532B5">
        <w:tc>
          <w:tcPr>
            <w:tcW w:w="3285" w:type="dxa"/>
          </w:tcPr>
          <w:p w14:paraId="1C99A3FF" w14:textId="77777777" w:rsidR="005E004D" w:rsidRPr="00A26DFE" w:rsidRDefault="005E004D" w:rsidP="004532B5">
            <w:pPr>
              <w:jc w:val="both"/>
              <w:rPr>
                <w:rFonts w:ascii="Arial" w:hAnsi="Arial" w:cs="Arial"/>
                <w:b/>
                <w:color w:val="FF0000"/>
                <w:sz w:val="23"/>
                <w:szCs w:val="23"/>
              </w:rPr>
            </w:pPr>
            <w:r w:rsidRPr="00A26DFE">
              <w:rPr>
                <w:rFonts w:ascii="Arial" w:hAnsi="Arial" w:cs="Arial"/>
                <w:b/>
                <w:color w:val="FF0000"/>
                <w:sz w:val="23"/>
                <w:szCs w:val="23"/>
              </w:rPr>
              <w:t>Základy rýsování</w:t>
            </w:r>
          </w:p>
          <w:p w14:paraId="4D351E44"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Zásady práce a správné návyky při rýsování, bezpečnost práce při technickém kreslení</w:t>
            </w:r>
          </w:p>
          <w:p w14:paraId="09D6EC20"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Pomůcky pro rýsování, jejich přehled, význam a použití v technickém kreslení</w:t>
            </w:r>
          </w:p>
          <w:p w14:paraId="152D3DCD"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t>Rýsování rovinných obrazců</w:t>
            </w:r>
          </w:p>
          <w:p w14:paraId="03A8A177"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výkresy</w:t>
            </w:r>
          </w:p>
          <w:p w14:paraId="77470A59"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Nor</w:t>
            </w:r>
            <w:r>
              <w:rPr>
                <w:rFonts w:ascii="Arial" w:hAnsi="Arial" w:cs="Arial"/>
                <w:color w:val="FF0000"/>
                <w:sz w:val="23"/>
                <w:szCs w:val="23"/>
              </w:rPr>
              <w:t xml:space="preserve">malizace v technickém </w:t>
            </w:r>
            <w:proofErr w:type="gramStart"/>
            <w:r>
              <w:rPr>
                <w:rFonts w:ascii="Arial" w:hAnsi="Arial" w:cs="Arial"/>
                <w:color w:val="FF0000"/>
                <w:sz w:val="23"/>
                <w:szCs w:val="23"/>
              </w:rPr>
              <w:t>kreslení -</w:t>
            </w:r>
            <w:r w:rsidRPr="00A26DFE">
              <w:rPr>
                <w:rFonts w:ascii="Arial" w:hAnsi="Arial" w:cs="Arial"/>
                <w:color w:val="FF0000"/>
                <w:sz w:val="23"/>
                <w:szCs w:val="23"/>
              </w:rPr>
              <w:t xml:space="preserve"> základní</w:t>
            </w:r>
            <w:proofErr w:type="gramEnd"/>
            <w:r w:rsidRPr="00A26DFE">
              <w:rPr>
                <w:rFonts w:ascii="Arial" w:hAnsi="Arial" w:cs="Arial"/>
                <w:color w:val="FF0000"/>
                <w:sz w:val="23"/>
                <w:szCs w:val="23"/>
              </w:rPr>
              <w:t xml:space="preserve"> druhy norem</w:t>
            </w:r>
          </w:p>
          <w:p w14:paraId="7B64FA6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Druhy a formáty technických výkresů</w:t>
            </w:r>
          </w:p>
          <w:p w14:paraId="6BE74E3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Úprava výkresových listů</w:t>
            </w:r>
          </w:p>
          <w:p w14:paraId="23B02CC9"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 xml:space="preserve">Měřítko </w:t>
            </w:r>
            <w:proofErr w:type="gramStart"/>
            <w:r>
              <w:rPr>
                <w:rFonts w:ascii="Arial" w:hAnsi="Arial" w:cs="Arial"/>
                <w:color w:val="FF0000"/>
                <w:sz w:val="23"/>
                <w:szCs w:val="23"/>
              </w:rPr>
              <w:t>zobrazení -</w:t>
            </w:r>
            <w:r w:rsidRPr="00A26DFE">
              <w:rPr>
                <w:rFonts w:ascii="Arial" w:hAnsi="Arial" w:cs="Arial"/>
                <w:color w:val="FF0000"/>
                <w:sz w:val="23"/>
                <w:szCs w:val="23"/>
              </w:rPr>
              <w:t xml:space="preserve"> měřítko</w:t>
            </w:r>
            <w:proofErr w:type="gramEnd"/>
            <w:r w:rsidRPr="00A26DFE">
              <w:rPr>
                <w:rFonts w:ascii="Arial" w:hAnsi="Arial" w:cs="Arial"/>
                <w:color w:val="FF0000"/>
                <w:sz w:val="23"/>
                <w:szCs w:val="23"/>
              </w:rPr>
              <w:t xml:space="preserve"> skutečné, měřítko pro zvětšení a zmenšení</w:t>
            </w:r>
          </w:p>
          <w:p w14:paraId="38B2D34B"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 xml:space="preserve">Technické </w:t>
            </w:r>
            <w:proofErr w:type="gramStart"/>
            <w:r>
              <w:rPr>
                <w:rFonts w:ascii="Arial" w:hAnsi="Arial" w:cs="Arial"/>
                <w:color w:val="FF0000"/>
                <w:sz w:val="23"/>
                <w:szCs w:val="23"/>
              </w:rPr>
              <w:t>písmo -</w:t>
            </w:r>
            <w:r w:rsidRPr="00A26DFE">
              <w:rPr>
                <w:rFonts w:ascii="Arial" w:hAnsi="Arial" w:cs="Arial"/>
                <w:color w:val="FF0000"/>
                <w:sz w:val="23"/>
                <w:szCs w:val="23"/>
              </w:rPr>
              <w:t xml:space="preserve"> od</w:t>
            </w:r>
            <w:proofErr w:type="gramEnd"/>
            <w:r w:rsidRPr="00A26DFE">
              <w:rPr>
                <w:rFonts w:ascii="Arial" w:hAnsi="Arial" w:cs="Arial"/>
                <w:color w:val="FF0000"/>
                <w:sz w:val="23"/>
                <w:szCs w:val="23"/>
              </w:rPr>
              <w:t xml:space="preserve"> ruky, podle šablony, druhy a velikost technického písma</w:t>
            </w:r>
          </w:p>
          <w:p w14:paraId="3F60A788" w14:textId="77777777" w:rsidR="005E004D" w:rsidRDefault="005E004D" w:rsidP="004532B5">
            <w:pPr>
              <w:rPr>
                <w:rFonts w:ascii="Arial" w:hAnsi="Arial" w:cs="Arial"/>
                <w:b/>
                <w:color w:val="FF0000"/>
                <w:sz w:val="23"/>
                <w:szCs w:val="23"/>
              </w:rPr>
            </w:pPr>
          </w:p>
          <w:p w14:paraId="7A07EA97"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druhy technických čar a jejich využití</w:t>
            </w:r>
            <w:r w:rsidRPr="00A26DFE">
              <w:rPr>
                <w:rFonts w:ascii="Arial" w:hAnsi="Arial" w:cs="Arial"/>
                <w:color w:val="FF0000"/>
                <w:sz w:val="23"/>
                <w:szCs w:val="23"/>
              </w:rPr>
              <w:t xml:space="preserve"> </w:t>
            </w:r>
          </w:p>
          <w:p w14:paraId="1CBF890F"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lastRenderedPageBreak/>
              <w:t>-</w:t>
            </w:r>
            <w:r w:rsidRPr="00A26DFE">
              <w:rPr>
                <w:rFonts w:ascii="Arial" w:hAnsi="Arial" w:cs="Arial"/>
                <w:color w:val="FF0000"/>
                <w:sz w:val="23"/>
                <w:szCs w:val="23"/>
              </w:rPr>
              <w:t xml:space="preserve"> příklady využití na technickém výkresu, tloušťky čar, křížení a styk</w:t>
            </w:r>
          </w:p>
          <w:p w14:paraId="7AF9D4FE"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pravidla kótování</w:t>
            </w:r>
            <w:r w:rsidRPr="00A26DFE">
              <w:rPr>
                <w:rFonts w:ascii="Arial" w:hAnsi="Arial" w:cs="Arial"/>
                <w:color w:val="FF0000"/>
                <w:sz w:val="23"/>
                <w:szCs w:val="23"/>
              </w:rPr>
              <w:t xml:space="preserve"> </w:t>
            </w:r>
          </w:p>
          <w:p w14:paraId="5D6D1E97" w14:textId="77777777" w:rsidR="005E004D" w:rsidRDefault="005E004D" w:rsidP="004532B5">
            <w:pPr>
              <w:rPr>
                <w:rFonts w:ascii="Arial" w:hAnsi="Arial" w:cs="Arial"/>
                <w:color w:val="FF0000"/>
                <w:sz w:val="23"/>
                <w:szCs w:val="23"/>
              </w:rPr>
            </w:pPr>
            <w:r w:rsidRPr="00A26DFE">
              <w:rPr>
                <w:rFonts w:ascii="Arial" w:hAnsi="Arial" w:cs="Arial"/>
                <w:color w:val="FF0000"/>
                <w:sz w:val="23"/>
                <w:szCs w:val="23"/>
              </w:rPr>
              <w:t xml:space="preserve">- zásady a pojmy kótování, kreslení kót, kreslení, hraničících značek, zapisování a umisťování kót, kótování geometrických </w:t>
            </w:r>
          </w:p>
          <w:p w14:paraId="3E3B6CAF"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a konstrukčních prvků</w:t>
            </w:r>
          </w:p>
          <w:p w14:paraId="08C549A6" w14:textId="77777777" w:rsidR="005E004D" w:rsidRDefault="005E004D" w:rsidP="004532B5">
            <w:pPr>
              <w:rPr>
                <w:rFonts w:ascii="Arial" w:hAnsi="Arial" w:cs="Arial"/>
                <w:b/>
                <w:color w:val="FF0000"/>
                <w:sz w:val="23"/>
                <w:szCs w:val="23"/>
              </w:rPr>
            </w:pPr>
          </w:p>
          <w:p w14:paraId="13A71124" w14:textId="77777777" w:rsidR="005E004D" w:rsidRPr="007C58A1" w:rsidRDefault="007C58A1" w:rsidP="004532B5">
            <w:pPr>
              <w:rPr>
                <w:rFonts w:ascii="Arial" w:hAnsi="Arial" w:cs="Arial"/>
                <w:b/>
                <w:color w:val="FF0000"/>
                <w:sz w:val="23"/>
                <w:szCs w:val="23"/>
              </w:rPr>
            </w:pPr>
            <w:r>
              <w:rPr>
                <w:rFonts w:ascii="Arial" w:hAnsi="Arial" w:cs="Arial"/>
                <w:b/>
                <w:color w:val="FF0000"/>
                <w:sz w:val="23"/>
                <w:szCs w:val="23"/>
              </w:rPr>
              <w:t>Zobrazování plochých součástí</w:t>
            </w:r>
          </w:p>
          <w:p w14:paraId="0B494F86"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zobrazení jednoduchých součástí</w:t>
            </w:r>
          </w:p>
          <w:p w14:paraId="167C790F" w14:textId="77777777" w:rsidR="005E004D" w:rsidRPr="007C58A1" w:rsidRDefault="005E004D" w:rsidP="004532B5">
            <w:pPr>
              <w:rPr>
                <w:rFonts w:ascii="Arial" w:hAnsi="Arial" w:cs="Arial"/>
                <w:color w:val="FF0000"/>
                <w:sz w:val="23"/>
                <w:szCs w:val="23"/>
              </w:rPr>
            </w:pPr>
            <w:r w:rsidRPr="00A26DFE">
              <w:rPr>
                <w:rFonts w:ascii="Arial" w:hAnsi="Arial" w:cs="Arial"/>
                <w:color w:val="FF0000"/>
                <w:sz w:val="23"/>
                <w:szCs w:val="23"/>
              </w:rPr>
              <w:t>Pravidla p</w:t>
            </w:r>
            <w:r w:rsidR="007C58A1">
              <w:rPr>
                <w:rFonts w:ascii="Arial" w:hAnsi="Arial" w:cs="Arial"/>
                <w:color w:val="FF0000"/>
                <w:sz w:val="23"/>
                <w:szCs w:val="23"/>
              </w:rPr>
              <w:t>ro zobrazení strojních součástí</w:t>
            </w:r>
          </w:p>
          <w:p w14:paraId="403D02D3" w14:textId="77777777" w:rsidR="005E004D" w:rsidRPr="007C58A1" w:rsidRDefault="005E004D" w:rsidP="004532B5">
            <w:pPr>
              <w:rPr>
                <w:rFonts w:ascii="Arial" w:hAnsi="Arial" w:cs="Arial"/>
                <w:b/>
                <w:color w:val="FF0000"/>
                <w:sz w:val="23"/>
                <w:szCs w:val="23"/>
              </w:rPr>
            </w:pPr>
            <w:r w:rsidRPr="00151E53">
              <w:rPr>
                <w:rFonts w:ascii="Arial" w:hAnsi="Arial" w:cs="Arial"/>
                <w:b/>
                <w:color w:val="FF0000"/>
                <w:sz w:val="23"/>
                <w:szCs w:val="23"/>
              </w:rPr>
              <w:t xml:space="preserve">Jednoduchý technický </w:t>
            </w:r>
            <w:proofErr w:type="gramStart"/>
            <w:r w:rsidRPr="00151E53">
              <w:rPr>
                <w:rFonts w:ascii="Arial" w:hAnsi="Arial" w:cs="Arial"/>
                <w:b/>
                <w:color w:val="FF0000"/>
                <w:sz w:val="23"/>
                <w:szCs w:val="23"/>
              </w:rPr>
              <w:t>výkres</w:t>
            </w:r>
            <w:r>
              <w:rPr>
                <w:rFonts w:ascii="Arial" w:hAnsi="Arial" w:cs="Arial"/>
                <w:b/>
                <w:color w:val="FF0000"/>
                <w:sz w:val="23"/>
                <w:szCs w:val="23"/>
              </w:rPr>
              <w:t xml:space="preserve"> </w:t>
            </w:r>
            <w:r>
              <w:rPr>
                <w:rFonts w:ascii="Arial" w:hAnsi="Arial" w:cs="Arial"/>
                <w:color w:val="FF0000"/>
                <w:sz w:val="23"/>
                <w:szCs w:val="23"/>
              </w:rPr>
              <w:t>-</w:t>
            </w:r>
            <w:r w:rsidRPr="00A26DFE">
              <w:rPr>
                <w:rFonts w:ascii="Arial" w:hAnsi="Arial" w:cs="Arial"/>
                <w:color w:val="FF0000"/>
                <w:sz w:val="23"/>
                <w:szCs w:val="23"/>
              </w:rPr>
              <w:t xml:space="preserve"> čtení</w:t>
            </w:r>
            <w:proofErr w:type="gramEnd"/>
            <w:r w:rsidRPr="00A26DFE">
              <w:rPr>
                <w:rFonts w:ascii="Arial" w:hAnsi="Arial" w:cs="Arial"/>
                <w:color w:val="FF0000"/>
                <w:sz w:val="23"/>
                <w:szCs w:val="23"/>
              </w:rPr>
              <w:t xml:space="preserve"> a konstrukce technického výkresu</w:t>
            </w:r>
          </w:p>
          <w:p w14:paraId="7FA23257" w14:textId="77777777" w:rsidR="005E004D" w:rsidRPr="00A26DFE" w:rsidRDefault="005E004D" w:rsidP="004532B5">
            <w:pPr>
              <w:rPr>
                <w:rFonts w:ascii="Arial" w:hAnsi="Arial" w:cs="Arial"/>
                <w:color w:val="FF0000"/>
                <w:sz w:val="23"/>
                <w:szCs w:val="23"/>
              </w:rPr>
            </w:pPr>
            <w:r w:rsidRPr="00A26DFE">
              <w:rPr>
                <w:rFonts w:ascii="Arial" w:hAnsi="Arial" w:cs="Arial"/>
                <w:b/>
                <w:color w:val="FF0000"/>
                <w:sz w:val="23"/>
                <w:szCs w:val="23"/>
              </w:rPr>
              <w:t xml:space="preserve">Technické </w:t>
            </w:r>
            <w:proofErr w:type="gramStart"/>
            <w:r w:rsidRPr="00A26DFE">
              <w:rPr>
                <w:rFonts w:ascii="Arial" w:hAnsi="Arial" w:cs="Arial"/>
                <w:b/>
                <w:color w:val="FF0000"/>
                <w:sz w:val="23"/>
                <w:szCs w:val="23"/>
              </w:rPr>
              <w:t>výkresy</w:t>
            </w:r>
            <w:r w:rsidRPr="00A26DFE">
              <w:rPr>
                <w:rFonts w:ascii="Arial" w:hAnsi="Arial" w:cs="Arial"/>
                <w:color w:val="FF0000"/>
                <w:sz w:val="23"/>
                <w:szCs w:val="23"/>
              </w:rPr>
              <w:t xml:space="preserve"> </w:t>
            </w:r>
            <w:r w:rsidRPr="00AB029A">
              <w:rPr>
                <w:rFonts w:ascii="Arial" w:hAnsi="Arial" w:cs="Arial"/>
                <w:color w:val="FF0000"/>
                <w:sz w:val="23"/>
                <w:szCs w:val="23"/>
              </w:rPr>
              <w:t>-</w:t>
            </w:r>
            <w:r>
              <w:rPr>
                <w:rFonts w:ascii="Arial" w:hAnsi="Arial" w:cs="Arial"/>
                <w:color w:val="FF0000"/>
                <w:sz w:val="23"/>
                <w:szCs w:val="23"/>
              </w:rPr>
              <w:t xml:space="preserve"> </w:t>
            </w:r>
            <w:r w:rsidRPr="00A26DFE">
              <w:rPr>
                <w:rFonts w:ascii="Arial" w:hAnsi="Arial" w:cs="Arial"/>
                <w:color w:val="FF0000"/>
                <w:sz w:val="23"/>
                <w:szCs w:val="23"/>
              </w:rPr>
              <w:t>zobrazování</w:t>
            </w:r>
            <w:proofErr w:type="gramEnd"/>
            <w:r w:rsidRPr="00A26DFE">
              <w:rPr>
                <w:rFonts w:ascii="Arial" w:hAnsi="Arial" w:cs="Arial"/>
                <w:color w:val="FF0000"/>
                <w:sz w:val="23"/>
                <w:szCs w:val="23"/>
              </w:rPr>
              <w:t xml:space="preserve"> prostorových útvarů</w:t>
            </w:r>
          </w:p>
          <w:p w14:paraId="0C721DB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volného rovnoběžného promítání</w:t>
            </w:r>
          </w:p>
          <w:p w14:paraId="10EA6406" w14:textId="77777777" w:rsidR="005E004D" w:rsidRPr="007C58A1" w:rsidRDefault="007C58A1" w:rsidP="004532B5">
            <w:pPr>
              <w:rPr>
                <w:rFonts w:ascii="Arial" w:hAnsi="Arial" w:cs="Arial"/>
                <w:color w:val="FF0000"/>
                <w:sz w:val="23"/>
                <w:szCs w:val="23"/>
              </w:rPr>
            </w:pPr>
            <w:r>
              <w:rPr>
                <w:rFonts w:ascii="Arial" w:hAnsi="Arial" w:cs="Arial"/>
                <w:color w:val="FF0000"/>
                <w:sz w:val="23"/>
                <w:szCs w:val="23"/>
              </w:rPr>
              <w:t>Zobrazování těles, sítě těles</w:t>
            </w:r>
          </w:p>
          <w:p w14:paraId="0B0C07A9"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 xml:space="preserve">Pravoúhlé promítání </w:t>
            </w:r>
          </w:p>
          <w:p w14:paraId="678E8AD3"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pravoúhlého promítání</w:t>
            </w:r>
          </w:p>
          <w:p w14:paraId="6270B5D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dvě průmětny</w:t>
            </w:r>
          </w:p>
          <w:p w14:paraId="18FCD63E" w14:textId="77777777" w:rsidR="005E004D" w:rsidRPr="00151E53"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tři průmětn</w:t>
            </w:r>
            <w:r>
              <w:rPr>
                <w:rFonts w:ascii="Arial" w:hAnsi="Arial" w:cs="Arial"/>
                <w:color w:val="FF0000"/>
                <w:sz w:val="23"/>
                <w:szCs w:val="23"/>
              </w:rPr>
              <w:t>y</w:t>
            </w:r>
          </w:p>
        </w:tc>
        <w:tc>
          <w:tcPr>
            <w:tcW w:w="6588" w:type="dxa"/>
          </w:tcPr>
          <w:p w14:paraId="36B3D9E5" w14:textId="77777777" w:rsidR="005E004D" w:rsidRDefault="005E004D" w:rsidP="004532B5">
            <w:pPr>
              <w:rPr>
                <w:rFonts w:ascii="Arial" w:hAnsi="Arial" w:cs="Arial"/>
                <w:sz w:val="23"/>
                <w:szCs w:val="23"/>
              </w:rPr>
            </w:pPr>
            <w:r w:rsidRPr="000368C3">
              <w:rPr>
                <w:rFonts w:ascii="Arial" w:hAnsi="Arial" w:cs="Arial"/>
                <w:noProof/>
                <w:sz w:val="23"/>
                <w:szCs w:val="23"/>
              </w:rPr>
              <w:lastRenderedPageBreak/>
              <w:t>-</w:t>
            </w:r>
            <w:r>
              <w:rPr>
                <w:rFonts w:ascii="Arial" w:hAnsi="Arial" w:cs="Arial"/>
                <w:noProof/>
                <w:sz w:val="23"/>
                <w:szCs w:val="23"/>
              </w:rPr>
              <w:t xml:space="preserve"> žák je seznámen se zásadami práce</w:t>
            </w:r>
            <w:r w:rsidRPr="000368C3">
              <w:rPr>
                <w:rFonts w:ascii="Arial" w:hAnsi="Arial" w:cs="Arial"/>
                <w:sz w:val="23"/>
                <w:szCs w:val="23"/>
              </w:rPr>
              <w:t xml:space="preserve"> a </w:t>
            </w:r>
            <w:r>
              <w:rPr>
                <w:rFonts w:ascii="Arial" w:hAnsi="Arial" w:cs="Arial"/>
                <w:sz w:val="23"/>
                <w:szCs w:val="23"/>
              </w:rPr>
              <w:t xml:space="preserve">upevňuje si </w:t>
            </w:r>
            <w:r w:rsidRPr="000368C3">
              <w:rPr>
                <w:rFonts w:ascii="Arial" w:hAnsi="Arial" w:cs="Arial"/>
                <w:sz w:val="23"/>
                <w:szCs w:val="23"/>
              </w:rPr>
              <w:t xml:space="preserve">správné návyky při rýsování, </w:t>
            </w:r>
          </w:p>
          <w:p w14:paraId="2CBB0A13" w14:textId="77777777" w:rsidR="005E004D" w:rsidRPr="000368C3" w:rsidRDefault="005E004D" w:rsidP="004532B5">
            <w:pPr>
              <w:rPr>
                <w:rFonts w:ascii="Arial" w:hAnsi="Arial" w:cs="Arial"/>
                <w:sz w:val="23"/>
                <w:szCs w:val="23"/>
              </w:rPr>
            </w:pPr>
            <w:r>
              <w:rPr>
                <w:rFonts w:ascii="Arial" w:hAnsi="Arial" w:cs="Arial"/>
                <w:sz w:val="23"/>
                <w:szCs w:val="23"/>
              </w:rPr>
              <w:t xml:space="preserve">- prohlubuje si své znalosti v oblasti </w:t>
            </w:r>
            <w:r w:rsidRPr="000368C3">
              <w:rPr>
                <w:rFonts w:ascii="Arial" w:hAnsi="Arial" w:cs="Arial"/>
                <w:sz w:val="23"/>
                <w:szCs w:val="23"/>
              </w:rPr>
              <w:t>bezpečnost</w:t>
            </w:r>
            <w:r>
              <w:rPr>
                <w:rFonts w:ascii="Arial" w:hAnsi="Arial" w:cs="Arial"/>
                <w:sz w:val="23"/>
                <w:szCs w:val="23"/>
              </w:rPr>
              <w:t>i</w:t>
            </w:r>
            <w:r w:rsidRPr="000368C3">
              <w:rPr>
                <w:rFonts w:ascii="Arial" w:hAnsi="Arial" w:cs="Arial"/>
                <w:sz w:val="23"/>
                <w:szCs w:val="23"/>
              </w:rPr>
              <w:t xml:space="preserve"> práce</w:t>
            </w:r>
            <w:r>
              <w:rPr>
                <w:rFonts w:ascii="Arial" w:hAnsi="Arial" w:cs="Arial"/>
                <w:sz w:val="23"/>
                <w:szCs w:val="23"/>
              </w:rPr>
              <w:t xml:space="preserve"> a je veden k jejímu dodržování</w:t>
            </w:r>
          </w:p>
          <w:p w14:paraId="1E7E3340" w14:textId="77777777" w:rsidR="005E004D" w:rsidRDefault="005E004D" w:rsidP="004532B5">
            <w:pPr>
              <w:rPr>
                <w:rFonts w:ascii="Arial" w:hAnsi="Arial" w:cs="Arial"/>
                <w:noProof/>
                <w:sz w:val="23"/>
                <w:szCs w:val="23"/>
              </w:rPr>
            </w:pPr>
          </w:p>
          <w:p w14:paraId="6A80E880" w14:textId="77777777" w:rsidR="005E004D" w:rsidRDefault="005E004D" w:rsidP="004532B5">
            <w:pPr>
              <w:rPr>
                <w:rFonts w:ascii="Arial" w:hAnsi="Arial" w:cs="Arial"/>
                <w:sz w:val="23"/>
                <w:szCs w:val="23"/>
              </w:rPr>
            </w:pPr>
            <w:r w:rsidRPr="000368C3">
              <w:rPr>
                <w:rFonts w:ascii="Arial" w:hAnsi="Arial" w:cs="Arial"/>
                <w:noProof/>
                <w:sz w:val="23"/>
                <w:szCs w:val="23"/>
              </w:rPr>
              <w:t>-</w:t>
            </w:r>
            <w:r>
              <w:rPr>
                <w:rFonts w:ascii="Arial" w:hAnsi="Arial" w:cs="Arial"/>
                <w:noProof/>
                <w:sz w:val="23"/>
                <w:szCs w:val="23"/>
              </w:rPr>
              <w:t xml:space="preserve"> rozšíří si své poznatky o</w:t>
            </w:r>
            <w:r w:rsidRPr="00DA3767">
              <w:rPr>
                <w:rFonts w:ascii="Arial" w:hAnsi="Arial" w:cs="Arial"/>
                <w:noProof/>
                <w:sz w:val="23"/>
                <w:szCs w:val="23"/>
              </w:rPr>
              <w:t xml:space="preserve"> </w:t>
            </w:r>
            <w:r>
              <w:rPr>
                <w:rFonts w:ascii="Arial" w:hAnsi="Arial" w:cs="Arial"/>
                <w:sz w:val="23"/>
                <w:szCs w:val="23"/>
              </w:rPr>
              <w:t>pomůckách</w:t>
            </w:r>
            <w:r w:rsidRPr="000368C3">
              <w:rPr>
                <w:rFonts w:ascii="Arial" w:hAnsi="Arial" w:cs="Arial"/>
                <w:sz w:val="23"/>
                <w:szCs w:val="23"/>
              </w:rPr>
              <w:t xml:space="preserve"> pro rýsování, </w:t>
            </w:r>
            <w:r>
              <w:rPr>
                <w:rFonts w:ascii="Arial" w:hAnsi="Arial" w:cs="Arial"/>
                <w:sz w:val="23"/>
                <w:szCs w:val="23"/>
              </w:rPr>
              <w:t xml:space="preserve">seznámí se s </w:t>
            </w:r>
            <w:r w:rsidRPr="000368C3">
              <w:rPr>
                <w:rFonts w:ascii="Arial" w:hAnsi="Arial" w:cs="Arial"/>
                <w:sz w:val="23"/>
                <w:szCs w:val="23"/>
              </w:rPr>
              <w:t>jejich přehled</w:t>
            </w:r>
            <w:r>
              <w:rPr>
                <w:rFonts w:ascii="Arial" w:hAnsi="Arial" w:cs="Arial"/>
                <w:sz w:val="23"/>
                <w:szCs w:val="23"/>
              </w:rPr>
              <w:t>em</w:t>
            </w:r>
            <w:r w:rsidRPr="000368C3">
              <w:rPr>
                <w:rFonts w:ascii="Arial" w:hAnsi="Arial" w:cs="Arial"/>
                <w:sz w:val="23"/>
                <w:szCs w:val="23"/>
              </w:rPr>
              <w:t>, význam</w:t>
            </w:r>
            <w:r>
              <w:rPr>
                <w:rFonts w:ascii="Arial" w:hAnsi="Arial" w:cs="Arial"/>
                <w:sz w:val="23"/>
                <w:szCs w:val="23"/>
              </w:rPr>
              <w:t>em</w:t>
            </w:r>
            <w:r w:rsidRPr="000368C3">
              <w:rPr>
                <w:rFonts w:ascii="Arial" w:hAnsi="Arial" w:cs="Arial"/>
                <w:sz w:val="23"/>
                <w:szCs w:val="23"/>
              </w:rPr>
              <w:t xml:space="preserve"> a použití</w:t>
            </w:r>
            <w:r>
              <w:rPr>
                <w:rFonts w:ascii="Arial" w:hAnsi="Arial" w:cs="Arial"/>
                <w:sz w:val="23"/>
                <w:szCs w:val="23"/>
              </w:rPr>
              <w:t>m v technickém kreslení</w:t>
            </w:r>
          </w:p>
          <w:p w14:paraId="6E6476ED" w14:textId="77777777" w:rsidR="005E004D" w:rsidRPr="000368C3" w:rsidRDefault="005E004D" w:rsidP="004532B5">
            <w:pPr>
              <w:rPr>
                <w:rFonts w:ascii="Arial" w:hAnsi="Arial" w:cs="Arial"/>
                <w:sz w:val="23"/>
                <w:szCs w:val="23"/>
              </w:rPr>
            </w:pPr>
          </w:p>
          <w:p w14:paraId="1F3348AD"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dle zadání rýsuje rovinné obrazce</w:t>
            </w:r>
          </w:p>
          <w:p w14:paraId="0D77E1F4" w14:textId="77777777" w:rsidR="005E004D" w:rsidRDefault="005E004D" w:rsidP="004532B5">
            <w:pPr>
              <w:rPr>
                <w:rFonts w:ascii="Arial" w:hAnsi="Arial" w:cs="Arial"/>
                <w:sz w:val="23"/>
                <w:szCs w:val="23"/>
              </w:rPr>
            </w:pPr>
          </w:p>
          <w:p w14:paraId="4B23FD98"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žák poznává pojem n</w:t>
            </w:r>
            <w:r w:rsidRPr="000368C3">
              <w:rPr>
                <w:rFonts w:ascii="Arial" w:hAnsi="Arial" w:cs="Arial"/>
                <w:sz w:val="23"/>
                <w:szCs w:val="23"/>
              </w:rPr>
              <w:t>orm</w:t>
            </w:r>
            <w:r>
              <w:rPr>
                <w:rFonts w:ascii="Arial" w:hAnsi="Arial" w:cs="Arial"/>
                <w:sz w:val="23"/>
                <w:szCs w:val="23"/>
              </w:rPr>
              <w:t xml:space="preserve">alizace v technickém kreslení </w:t>
            </w:r>
          </w:p>
          <w:p w14:paraId="3EC493A6" w14:textId="77777777" w:rsidR="005E004D" w:rsidRDefault="005E004D" w:rsidP="004532B5">
            <w:pPr>
              <w:rPr>
                <w:rFonts w:ascii="Arial" w:hAnsi="Arial" w:cs="Arial"/>
                <w:sz w:val="23"/>
                <w:szCs w:val="23"/>
              </w:rPr>
            </w:pPr>
            <w:r>
              <w:rPr>
                <w:rFonts w:ascii="Arial" w:hAnsi="Arial" w:cs="Arial"/>
                <w:sz w:val="23"/>
                <w:szCs w:val="23"/>
              </w:rPr>
              <w:t>a získává přehled o základních druzích</w:t>
            </w:r>
            <w:r w:rsidRPr="000368C3">
              <w:rPr>
                <w:rFonts w:ascii="Arial" w:hAnsi="Arial" w:cs="Arial"/>
                <w:sz w:val="23"/>
                <w:szCs w:val="23"/>
              </w:rPr>
              <w:t xml:space="preserve"> norem</w:t>
            </w:r>
          </w:p>
          <w:p w14:paraId="16612292" w14:textId="77777777" w:rsidR="005E004D" w:rsidRPr="000368C3"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orientuje se v druzích a formátech</w:t>
            </w:r>
            <w:r w:rsidRPr="000368C3">
              <w:rPr>
                <w:rFonts w:ascii="Arial" w:hAnsi="Arial" w:cs="Arial"/>
                <w:sz w:val="23"/>
                <w:szCs w:val="23"/>
              </w:rPr>
              <w:t xml:space="preserve"> technických výkresů</w:t>
            </w:r>
          </w:p>
          <w:p w14:paraId="2777F7A8" w14:textId="77777777" w:rsidR="005E004D" w:rsidRPr="000368C3" w:rsidRDefault="005E004D" w:rsidP="007C58A1">
            <w:pPr>
              <w:rPr>
                <w:rFonts w:ascii="Arial" w:hAnsi="Arial" w:cs="Arial"/>
                <w:sz w:val="23"/>
                <w:szCs w:val="23"/>
              </w:rPr>
            </w:pPr>
          </w:p>
          <w:p w14:paraId="4064BFD9" w14:textId="77777777" w:rsidR="005E004D" w:rsidRPr="000368C3"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je seznámen s úpravou</w:t>
            </w:r>
            <w:r w:rsidRPr="000368C3">
              <w:rPr>
                <w:rFonts w:ascii="Arial" w:hAnsi="Arial" w:cs="Arial"/>
                <w:sz w:val="23"/>
                <w:szCs w:val="23"/>
              </w:rPr>
              <w:t xml:space="preserve"> výkresových listů</w:t>
            </w:r>
          </w:p>
          <w:p w14:paraId="7420BD2C" w14:textId="77777777" w:rsidR="005E004D" w:rsidRDefault="005E004D" w:rsidP="004532B5">
            <w:pPr>
              <w:rPr>
                <w:rFonts w:ascii="Arial" w:hAnsi="Arial" w:cs="Arial"/>
                <w:sz w:val="23"/>
                <w:szCs w:val="23"/>
              </w:rPr>
            </w:pPr>
            <w:r>
              <w:rPr>
                <w:rFonts w:ascii="Arial" w:hAnsi="Arial" w:cs="Arial"/>
                <w:sz w:val="23"/>
                <w:szCs w:val="23"/>
              </w:rPr>
              <w:t>- poznává a prakticky využívá m</w:t>
            </w:r>
            <w:r w:rsidRPr="000368C3">
              <w:rPr>
                <w:rFonts w:ascii="Arial" w:hAnsi="Arial" w:cs="Arial"/>
                <w:sz w:val="23"/>
                <w:szCs w:val="23"/>
              </w:rPr>
              <w:t xml:space="preserve">ěřítko zobrazení – měřítko skutečné, </w:t>
            </w:r>
            <w:r>
              <w:rPr>
                <w:rFonts w:ascii="Arial" w:hAnsi="Arial" w:cs="Arial"/>
                <w:sz w:val="23"/>
                <w:szCs w:val="23"/>
              </w:rPr>
              <w:t>měřítko pro zvětšení a zmenšení</w:t>
            </w:r>
          </w:p>
          <w:p w14:paraId="27063CEB" w14:textId="77777777" w:rsidR="005E004D"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osvojí si t</w:t>
            </w:r>
            <w:r w:rsidRPr="000368C3">
              <w:rPr>
                <w:rFonts w:ascii="Arial" w:hAnsi="Arial" w:cs="Arial"/>
                <w:sz w:val="23"/>
                <w:szCs w:val="23"/>
              </w:rPr>
              <w:t>echnické písmo –</w:t>
            </w:r>
            <w:r>
              <w:rPr>
                <w:rFonts w:ascii="Arial" w:hAnsi="Arial" w:cs="Arial"/>
                <w:sz w:val="23"/>
                <w:szCs w:val="23"/>
              </w:rPr>
              <w:t xml:space="preserve"> prakticky používá technické písmo</w:t>
            </w:r>
            <w:r w:rsidRPr="000368C3">
              <w:rPr>
                <w:rFonts w:ascii="Arial" w:hAnsi="Arial" w:cs="Arial"/>
                <w:sz w:val="23"/>
                <w:szCs w:val="23"/>
              </w:rPr>
              <w:t xml:space="preserve"> od ruky,</w:t>
            </w:r>
            <w:r>
              <w:rPr>
                <w:rFonts w:ascii="Arial" w:hAnsi="Arial" w:cs="Arial"/>
                <w:sz w:val="23"/>
                <w:szCs w:val="23"/>
              </w:rPr>
              <w:t xml:space="preserve"> je seznámen s dalšími druhy technického písma dle šablon a technického písma psaného na počítači</w:t>
            </w:r>
            <w:r w:rsidRPr="000368C3">
              <w:rPr>
                <w:rFonts w:ascii="Arial" w:hAnsi="Arial" w:cs="Arial"/>
                <w:sz w:val="23"/>
                <w:szCs w:val="23"/>
              </w:rPr>
              <w:t xml:space="preserve"> </w:t>
            </w:r>
          </w:p>
          <w:p w14:paraId="355BC7A2" w14:textId="77777777" w:rsidR="005E004D" w:rsidRDefault="005E004D" w:rsidP="004532B5">
            <w:pPr>
              <w:rPr>
                <w:rFonts w:ascii="Arial" w:hAnsi="Arial" w:cs="Arial"/>
                <w:sz w:val="23"/>
                <w:szCs w:val="23"/>
              </w:rPr>
            </w:pPr>
            <w:r>
              <w:rPr>
                <w:rFonts w:ascii="Arial" w:hAnsi="Arial" w:cs="Arial"/>
                <w:sz w:val="23"/>
                <w:szCs w:val="23"/>
              </w:rPr>
              <w:t xml:space="preserve">- seznamuje se s jednotlivými </w:t>
            </w:r>
            <w:r w:rsidRPr="000368C3">
              <w:rPr>
                <w:rFonts w:ascii="Arial" w:hAnsi="Arial" w:cs="Arial"/>
                <w:sz w:val="23"/>
                <w:szCs w:val="23"/>
              </w:rPr>
              <w:t>druhy a velikost</w:t>
            </w:r>
            <w:r>
              <w:rPr>
                <w:rFonts w:ascii="Arial" w:hAnsi="Arial" w:cs="Arial"/>
                <w:sz w:val="23"/>
                <w:szCs w:val="23"/>
              </w:rPr>
              <w:t>mi technického písma</w:t>
            </w:r>
          </w:p>
          <w:p w14:paraId="1D06578A" w14:textId="77777777" w:rsidR="005E004D" w:rsidRPr="000368C3" w:rsidRDefault="005E004D" w:rsidP="004532B5">
            <w:pPr>
              <w:rPr>
                <w:rFonts w:ascii="Arial" w:hAnsi="Arial" w:cs="Arial"/>
                <w:sz w:val="23"/>
                <w:szCs w:val="23"/>
              </w:rPr>
            </w:pPr>
            <w:r>
              <w:rPr>
                <w:rFonts w:ascii="Arial" w:hAnsi="Arial" w:cs="Arial"/>
                <w:sz w:val="23"/>
                <w:szCs w:val="23"/>
              </w:rPr>
              <w:t>- osvojí si z</w:t>
            </w:r>
            <w:r w:rsidRPr="000368C3">
              <w:rPr>
                <w:rFonts w:ascii="Arial" w:hAnsi="Arial" w:cs="Arial"/>
                <w:sz w:val="23"/>
                <w:szCs w:val="23"/>
              </w:rPr>
              <w:t>ákladní druhy technických čar a</w:t>
            </w:r>
            <w:r>
              <w:rPr>
                <w:rFonts w:ascii="Arial" w:hAnsi="Arial" w:cs="Arial"/>
                <w:sz w:val="23"/>
                <w:szCs w:val="23"/>
              </w:rPr>
              <w:t xml:space="preserve"> některé druhy dokáže prakticky používat, seznamuje se s </w:t>
            </w:r>
            <w:r w:rsidRPr="000368C3">
              <w:rPr>
                <w:rFonts w:ascii="Arial" w:hAnsi="Arial" w:cs="Arial"/>
                <w:sz w:val="23"/>
                <w:szCs w:val="23"/>
              </w:rPr>
              <w:t>příklady</w:t>
            </w:r>
            <w:r>
              <w:rPr>
                <w:rFonts w:ascii="Arial" w:hAnsi="Arial" w:cs="Arial"/>
                <w:sz w:val="23"/>
                <w:szCs w:val="23"/>
              </w:rPr>
              <w:t xml:space="preserve"> jejich využití na technickém výkresu, rozeznává a prakticky používá různé</w:t>
            </w:r>
            <w:r w:rsidRPr="000368C3">
              <w:rPr>
                <w:rFonts w:ascii="Arial" w:hAnsi="Arial" w:cs="Arial"/>
                <w:sz w:val="23"/>
                <w:szCs w:val="23"/>
              </w:rPr>
              <w:t xml:space="preserve"> tloušťk</w:t>
            </w:r>
            <w:r>
              <w:rPr>
                <w:rFonts w:ascii="Arial" w:hAnsi="Arial" w:cs="Arial"/>
                <w:sz w:val="23"/>
                <w:szCs w:val="23"/>
              </w:rPr>
              <w:t xml:space="preserve">y čar, rozlišuje </w:t>
            </w:r>
            <w:r w:rsidRPr="000368C3">
              <w:rPr>
                <w:rFonts w:ascii="Arial" w:hAnsi="Arial" w:cs="Arial"/>
                <w:sz w:val="23"/>
                <w:szCs w:val="23"/>
              </w:rPr>
              <w:t>křížení a styk</w:t>
            </w:r>
            <w:r>
              <w:rPr>
                <w:rFonts w:ascii="Arial" w:hAnsi="Arial" w:cs="Arial"/>
                <w:sz w:val="23"/>
                <w:szCs w:val="23"/>
              </w:rPr>
              <w:t xml:space="preserve"> čar</w:t>
            </w:r>
          </w:p>
          <w:p w14:paraId="1758F9C4" w14:textId="77777777" w:rsidR="005E004D" w:rsidRDefault="005E004D" w:rsidP="004532B5">
            <w:pPr>
              <w:rPr>
                <w:rFonts w:ascii="Arial" w:hAnsi="Arial" w:cs="Arial"/>
                <w:sz w:val="23"/>
                <w:szCs w:val="23"/>
              </w:rPr>
            </w:pPr>
          </w:p>
          <w:p w14:paraId="4B728342" w14:textId="77777777" w:rsidR="005E004D" w:rsidRDefault="005E004D" w:rsidP="004532B5">
            <w:pPr>
              <w:rPr>
                <w:rFonts w:ascii="Arial" w:hAnsi="Arial" w:cs="Arial"/>
                <w:sz w:val="23"/>
                <w:szCs w:val="23"/>
              </w:rPr>
            </w:pPr>
            <w:r>
              <w:rPr>
                <w:rFonts w:ascii="Arial" w:hAnsi="Arial" w:cs="Arial"/>
                <w:sz w:val="23"/>
                <w:szCs w:val="23"/>
              </w:rPr>
              <w:lastRenderedPageBreak/>
              <w:t>- je seznámen se z</w:t>
            </w:r>
            <w:r w:rsidRPr="000368C3">
              <w:rPr>
                <w:rFonts w:ascii="Arial" w:hAnsi="Arial" w:cs="Arial"/>
                <w:sz w:val="23"/>
                <w:szCs w:val="23"/>
              </w:rPr>
              <w:t>ákladní</w:t>
            </w:r>
            <w:r>
              <w:rPr>
                <w:rFonts w:ascii="Arial" w:hAnsi="Arial" w:cs="Arial"/>
                <w:sz w:val="23"/>
                <w:szCs w:val="23"/>
              </w:rPr>
              <w:t>mi pravidly kótování a pojmy kótování</w:t>
            </w:r>
            <w:r w:rsidRPr="000368C3">
              <w:rPr>
                <w:rFonts w:ascii="Arial" w:hAnsi="Arial" w:cs="Arial"/>
                <w:sz w:val="23"/>
                <w:szCs w:val="23"/>
              </w:rPr>
              <w:t xml:space="preserve"> </w:t>
            </w:r>
          </w:p>
          <w:p w14:paraId="03225784" w14:textId="77777777" w:rsidR="005E004D" w:rsidRDefault="005E004D" w:rsidP="004532B5">
            <w:pPr>
              <w:rPr>
                <w:rFonts w:ascii="Arial" w:hAnsi="Arial" w:cs="Arial"/>
                <w:sz w:val="23"/>
                <w:szCs w:val="23"/>
              </w:rPr>
            </w:pPr>
            <w:r>
              <w:rPr>
                <w:rFonts w:ascii="Arial" w:hAnsi="Arial" w:cs="Arial"/>
                <w:sz w:val="23"/>
                <w:szCs w:val="23"/>
              </w:rPr>
              <w:t xml:space="preserve">- prakticky si osvojí </w:t>
            </w:r>
            <w:r w:rsidRPr="000368C3">
              <w:rPr>
                <w:rFonts w:ascii="Arial" w:hAnsi="Arial" w:cs="Arial"/>
                <w:sz w:val="23"/>
                <w:szCs w:val="23"/>
              </w:rPr>
              <w:t>kreslení kót, kreslení</w:t>
            </w:r>
            <w:r>
              <w:rPr>
                <w:rFonts w:ascii="Arial" w:hAnsi="Arial" w:cs="Arial"/>
                <w:sz w:val="23"/>
                <w:szCs w:val="23"/>
              </w:rPr>
              <w:t xml:space="preserve"> kótovacích </w:t>
            </w:r>
          </w:p>
          <w:p w14:paraId="578422F1" w14:textId="77777777" w:rsidR="005E004D" w:rsidRDefault="005E004D" w:rsidP="004532B5">
            <w:pPr>
              <w:rPr>
                <w:rFonts w:ascii="Arial" w:hAnsi="Arial" w:cs="Arial"/>
                <w:sz w:val="23"/>
                <w:szCs w:val="23"/>
              </w:rPr>
            </w:pPr>
            <w:r>
              <w:rPr>
                <w:rFonts w:ascii="Arial" w:hAnsi="Arial" w:cs="Arial"/>
                <w:sz w:val="23"/>
                <w:szCs w:val="23"/>
              </w:rPr>
              <w:t>a pomocných čar</w:t>
            </w:r>
            <w:r w:rsidRPr="000368C3">
              <w:rPr>
                <w:rFonts w:ascii="Arial" w:hAnsi="Arial" w:cs="Arial"/>
                <w:sz w:val="23"/>
                <w:szCs w:val="23"/>
              </w:rPr>
              <w:t>, hraničících znač</w:t>
            </w:r>
            <w:r>
              <w:rPr>
                <w:rFonts w:ascii="Arial" w:hAnsi="Arial" w:cs="Arial"/>
                <w:sz w:val="23"/>
                <w:szCs w:val="23"/>
              </w:rPr>
              <w:t xml:space="preserve">ek, zapisování </w:t>
            </w:r>
          </w:p>
          <w:p w14:paraId="033D560B" w14:textId="77777777" w:rsidR="005E004D" w:rsidRDefault="005E004D" w:rsidP="004532B5">
            <w:pPr>
              <w:rPr>
                <w:rFonts w:ascii="Arial" w:hAnsi="Arial" w:cs="Arial"/>
                <w:sz w:val="23"/>
                <w:szCs w:val="23"/>
              </w:rPr>
            </w:pPr>
            <w:r>
              <w:rPr>
                <w:rFonts w:ascii="Arial" w:hAnsi="Arial" w:cs="Arial"/>
                <w:sz w:val="23"/>
                <w:szCs w:val="23"/>
              </w:rPr>
              <w:t>a umisťování kót</w:t>
            </w:r>
            <w:r w:rsidRPr="000368C3">
              <w:rPr>
                <w:rFonts w:ascii="Arial" w:hAnsi="Arial" w:cs="Arial"/>
                <w:sz w:val="23"/>
                <w:szCs w:val="23"/>
              </w:rPr>
              <w:t xml:space="preserve"> </w:t>
            </w:r>
          </w:p>
          <w:p w14:paraId="631A89FC" w14:textId="77777777" w:rsidR="005E004D" w:rsidRDefault="005E004D" w:rsidP="004532B5">
            <w:pPr>
              <w:rPr>
                <w:rFonts w:ascii="Arial" w:hAnsi="Arial" w:cs="Arial"/>
                <w:sz w:val="23"/>
                <w:szCs w:val="23"/>
              </w:rPr>
            </w:pPr>
            <w:r>
              <w:rPr>
                <w:rFonts w:ascii="Arial" w:hAnsi="Arial" w:cs="Arial"/>
                <w:sz w:val="23"/>
                <w:szCs w:val="23"/>
              </w:rPr>
              <w:t xml:space="preserve">- provádí </w:t>
            </w:r>
            <w:r w:rsidRPr="000368C3">
              <w:rPr>
                <w:rFonts w:ascii="Arial" w:hAnsi="Arial" w:cs="Arial"/>
                <w:sz w:val="23"/>
                <w:szCs w:val="23"/>
              </w:rPr>
              <w:t>kótování geometrických a konstrukčních</w:t>
            </w:r>
            <w:r w:rsidR="007C58A1">
              <w:rPr>
                <w:rFonts w:ascii="Arial" w:hAnsi="Arial" w:cs="Arial"/>
                <w:sz w:val="23"/>
                <w:szCs w:val="23"/>
              </w:rPr>
              <w:t xml:space="preserve"> prvků</w:t>
            </w:r>
          </w:p>
          <w:p w14:paraId="0C2C65EA" w14:textId="77777777" w:rsidR="005E004D"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poznává z</w:t>
            </w:r>
            <w:r w:rsidR="007C58A1">
              <w:rPr>
                <w:rFonts w:ascii="Arial" w:hAnsi="Arial" w:cs="Arial"/>
                <w:sz w:val="23"/>
                <w:szCs w:val="23"/>
              </w:rPr>
              <w:t>obrazování plochých součástí</w:t>
            </w:r>
          </w:p>
          <w:p w14:paraId="1E4E7290" w14:textId="77777777" w:rsidR="005E004D" w:rsidRDefault="005E004D" w:rsidP="004532B5">
            <w:pPr>
              <w:rPr>
                <w:rFonts w:ascii="Arial" w:hAnsi="Arial" w:cs="Arial"/>
                <w:sz w:val="23"/>
                <w:szCs w:val="23"/>
              </w:rPr>
            </w:pPr>
          </w:p>
          <w:p w14:paraId="428DCCC3" w14:textId="77777777" w:rsidR="005E004D" w:rsidRPr="000368C3"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získá základní dovednosti v t</w:t>
            </w:r>
            <w:r w:rsidRPr="000368C3">
              <w:rPr>
                <w:rFonts w:ascii="Arial" w:hAnsi="Arial" w:cs="Arial"/>
                <w:sz w:val="23"/>
                <w:szCs w:val="23"/>
              </w:rPr>
              <w:t>echnické</w:t>
            </w:r>
            <w:r>
              <w:rPr>
                <w:rFonts w:ascii="Arial" w:hAnsi="Arial" w:cs="Arial"/>
                <w:sz w:val="23"/>
                <w:szCs w:val="23"/>
              </w:rPr>
              <w:t>m</w:t>
            </w:r>
            <w:r w:rsidRPr="000368C3">
              <w:rPr>
                <w:rFonts w:ascii="Arial" w:hAnsi="Arial" w:cs="Arial"/>
                <w:sz w:val="23"/>
                <w:szCs w:val="23"/>
              </w:rPr>
              <w:t xml:space="preserve"> zobrazení jednoduchých součástí</w:t>
            </w:r>
          </w:p>
          <w:p w14:paraId="54F5357F" w14:textId="77777777" w:rsidR="005E004D" w:rsidRDefault="005E004D" w:rsidP="004532B5">
            <w:pPr>
              <w:rPr>
                <w:rFonts w:ascii="Arial" w:hAnsi="Arial" w:cs="Arial"/>
                <w:sz w:val="23"/>
                <w:szCs w:val="23"/>
              </w:rPr>
            </w:pPr>
            <w:r>
              <w:rPr>
                <w:rFonts w:ascii="Arial" w:hAnsi="Arial" w:cs="Arial"/>
                <w:sz w:val="23"/>
                <w:szCs w:val="23"/>
              </w:rPr>
              <w:softHyphen/>
              <w:t>- poznává p</w:t>
            </w:r>
            <w:r w:rsidRPr="000368C3">
              <w:rPr>
                <w:rFonts w:ascii="Arial" w:hAnsi="Arial" w:cs="Arial"/>
                <w:sz w:val="23"/>
                <w:szCs w:val="23"/>
              </w:rPr>
              <w:t>ravidla p</w:t>
            </w:r>
            <w:r>
              <w:rPr>
                <w:rFonts w:ascii="Arial" w:hAnsi="Arial" w:cs="Arial"/>
                <w:sz w:val="23"/>
                <w:szCs w:val="23"/>
              </w:rPr>
              <w:t>ro zobrazení strojních součástí</w:t>
            </w:r>
          </w:p>
          <w:p w14:paraId="5E122F1D" w14:textId="77777777" w:rsidR="005E004D" w:rsidRDefault="005E004D" w:rsidP="004532B5">
            <w:pPr>
              <w:rPr>
                <w:rFonts w:ascii="Arial" w:hAnsi="Arial" w:cs="Arial"/>
                <w:sz w:val="23"/>
                <w:szCs w:val="23"/>
              </w:rPr>
            </w:pPr>
          </w:p>
          <w:p w14:paraId="7AA64D8A" w14:textId="77777777" w:rsidR="005E004D" w:rsidRPr="000368C3" w:rsidRDefault="005E004D" w:rsidP="004532B5">
            <w:pPr>
              <w:rPr>
                <w:rFonts w:ascii="Arial" w:hAnsi="Arial" w:cs="Arial"/>
                <w:sz w:val="23"/>
                <w:szCs w:val="23"/>
              </w:rPr>
            </w:pPr>
            <w:r>
              <w:rPr>
                <w:rFonts w:ascii="Arial" w:hAnsi="Arial" w:cs="Arial"/>
                <w:sz w:val="23"/>
                <w:szCs w:val="23"/>
              </w:rPr>
              <w:t>-</w:t>
            </w:r>
            <w:r w:rsidRPr="000368C3">
              <w:rPr>
                <w:rFonts w:ascii="Arial" w:hAnsi="Arial" w:cs="Arial"/>
                <w:sz w:val="23"/>
                <w:szCs w:val="23"/>
              </w:rPr>
              <w:t xml:space="preserve"> </w:t>
            </w:r>
            <w:r>
              <w:rPr>
                <w:rFonts w:ascii="Arial" w:hAnsi="Arial" w:cs="Arial"/>
                <w:sz w:val="23"/>
                <w:szCs w:val="23"/>
              </w:rPr>
              <w:t xml:space="preserve">získá základní informace o čtení jednoduchého technického výkresu </w:t>
            </w:r>
            <w:r w:rsidRPr="000368C3">
              <w:rPr>
                <w:rFonts w:ascii="Arial" w:hAnsi="Arial" w:cs="Arial"/>
                <w:sz w:val="23"/>
                <w:szCs w:val="23"/>
              </w:rPr>
              <w:t>a</w:t>
            </w:r>
            <w:r>
              <w:rPr>
                <w:rFonts w:ascii="Arial" w:hAnsi="Arial" w:cs="Arial"/>
                <w:sz w:val="23"/>
                <w:szCs w:val="23"/>
              </w:rPr>
              <w:t xml:space="preserve"> prakticky si vyzkouší konstrukci jednoduchého</w:t>
            </w:r>
            <w:r w:rsidRPr="000368C3">
              <w:rPr>
                <w:rFonts w:ascii="Arial" w:hAnsi="Arial" w:cs="Arial"/>
                <w:sz w:val="23"/>
                <w:szCs w:val="23"/>
              </w:rPr>
              <w:t xml:space="preserve"> technického výkresu</w:t>
            </w:r>
          </w:p>
          <w:p w14:paraId="58F99773" w14:textId="77777777" w:rsidR="005E004D" w:rsidRDefault="005E004D" w:rsidP="004532B5">
            <w:pPr>
              <w:rPr>
                <w:rFonts w:ascii="Arial" w:hAnsi="Arial" w:cs="Arial"/>
                <w:sz w:val="23"/>
                <w:szCs w:val="23"/>
              </w:rPr>
            </w:pPr>
          </w:p>
          <w:p w14:paraId="7A33FB6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je seznámen se </w:t>
            </w:r>
            <w:r w:rsidRPr="000368C3">
              <w:rPr>
                <w:rFonts w:ascii="Arial" w:hAnsi="Arial" w:cs="Arial"/>
                <w:sz w:val="23"/>
                <w:szCs w:val="23"/>
              </w:rPr>
              <w:t>zobrazování</w:t>
            </w:r>
            <w:r>
              <w:rPr>
                <w:rFonts w:ascii="Arial" w:hAnsi="Arial" w:cs="Arial"/>
                <w:sz w:val="23"/>
                <w:szCs w:val="23"/>
              </w:rPr>
              <w:t>m</w:t>
            </w:r>
            <w:r w:rsidRPr="000368C3">
              <w:rPr>
                <w:rFonts w:ascii="Arial" w:hAnsi="Arial" w:cs="Arial"/>
                <w:sz w:val="23"/>
                <w:szCs w:val="23"/>
              </w:rPr>
              <w:t xml:space="preserve"> prostorových útvarů</w:t>
            </w:r>
          </w:p>
          <w:p w14:paraId="37409C73" w14:textId="77777777" w:rsidR="005E004D" w:rsidRDefault="005E004D" w:rsidP="004532B5">
            <w:pPr>
              <w:rPr>
                <w:rFonts w:ascii="Arial" w:hAnsi="Arial" w:cs="Arial"/>
                <w:sz w:val="23"/>
                <w:szCs w:val="23"/>
              </w:rPr>
            </w:pPr>
          </w:p>
          <w:p w14:paraId="44BEAF55" w14:textId="77777777" w:rsidR="005E004D" w:rsidRPr="000368C3" w:rsidRDefault="005E004D" w:rsidP="004532B5">
            <w:pPr>
              <w:rPr>
                <w:rFonts w:ascii="Arial" w:hAnsi="Arial" w:cs="Arial"/>
                <w:sz w:val="23"/>
                <w:szCs w:val="23"/>
              </w:rPr>
            </w:pPr>
            <w:r>
              <w:rPr>
                <w:rFonts w:ascii="Arial" w:hAnsi="Arial" w:cs="Arial"/>
                <w:sz w:val="23"/>
                <w:szCs w:val="23"/>
              </w:rPr>
              <w:t>- poznává z</w:t>
            </w:r>
            <w:r w:rsidRPr="000368C3">
              <w:rPr>
                <w:rFonts w:ascii="Arial" w:hAnsi="Arial" w:cs="Arial"/>
                <w:sz w:val="23"/>
                <w:szCs w:val="23"/>
              </w:rPr>
              <w:t>ákladní pravidla volného rovnoběžného promítání</w:t>
            </w:r>
          </w:p>
          <w:p w14:paraId="62593BA0" w14:textId="77777777" w:rsidR="005E004D" w:rsidRDefault="005E004D" w:rsidP="004532B5">
            <w:pPr>
              <w:rPr>
                <w:rFonts w:ascii="Arial" w:hAnsi="Arial" w:cs="Arial"/>
                <w:sz w:val="23"/>
                <w:szCs w:val="23"/>
              </w:rPr>
            </w:pPr>
          </w:p>
          <w:p w14:paraId="14514A9C" w14:textId="77777777" w:rsidR="005E004D" w:rsidRPr="000368C3" w:rsidRDefault="005E004D" w:rsidP="004532B5">
            <w:pPr>
              <w:rPr>
                <w:rFonts w:ascii="Arial" w:hAnsi="Arial" w:cs="Arial"/>
                <w:sz w:val="23"/>
                <w:szCs w:val="23"/>
              </w:rPr>
            </w:pPr>
            <w:r>
              <w:rPr>
                <w:rFonts w:ascii="Arial" w:hAnsi="Arial" w:cs="Arial"/>
                <w:sz w:val="23"/>
                <w:szCs w:val="23"/>
              </w:rPr>
              <w:t>- provádí zobrazování těles a jejich sítě</w:t>
            </w:r>
          </w:p>
          <w:p w14:paraId="0DA80237" w14:textId="77777777" w:rsidR="005E004D" w:rsidRPr="000368C3" w:rsidRDefault="005E004D" w:rsidP="004532B5">
            <w:pPr>
              <w:rPr>
                <w:rFonts w:ascii="Arial" w:hAnsi="Arial" w:cs="Arial"/>
                <w:sz w:val="23"/>
                <w:szCs w:val="23"/>
              </w:rPr>
            </w:pPr>
          </w:p>
          <w:p w14:paraId="0169ACA9" w14:textId="77777777" w:rsidR="005E004D" w:rsidRDefault="005E004D" w:rsidP="004532B5">
            <w:pPr>
              <w:rPr>
                <w:rFonts w:ascii="Arial" w:hAnsi="Arial" w:cs="Arial"/>
                <w:sz w:val="23"/>
                <w:szCs w:val="23"/>
              </w:rPr>
            </w:pPr>
          </w:p>
          <w:p w14:paraId="4E11771B"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orientuje se v z</w:t>
            </w:r>
            <w:r w:rsidRPr="000368C3">
              <w:rPr>
                <w:rFonts w:ascii="Arial" w:hAnsi="Arial" w:cs="Arial"/>
                <w:sz w:val="23"/>
                <w:szCs w:val="23"/>
              </w:rPr>
              <w:t>ákladní</w:t>
            </w:r>
            <w:r>
              <w:rPr>
                <w:rFonts w:ascii="Arial" w:hAnsi="Arial" w:cs="Arial"/>
                <w:sz w:val="23"/>
                <w:szCs w:val="23"/>
              </w:rPr>
              <w:t>ch pravidlech</w:t>
            </w:r>
            <w:r w:rsidRPr="000368C3">
              <w:rPr>
                <w:rFonts w:ascii="Arial" w:hAnsi="Arial" w:cs="Arial"/>
                <w:sz w:val="23"/>
                <w:szCs w:val="23"/>
              </w:rPr>
              <w:t xml:space="preserve"> pravoúhlého promítání</w:t>
            </w:r>
          </w:p>
          <w:p w14:paraId="0F132AFE" w14:textId="77777777" w:rsidR="005E004D" w:rsidRDefault="005E004D" w:rsidP="004532B5">
            <w:pPr>
              <w:rPr>
                <w:rFonts w:ascii="Arial" w:hAnsi="Arial" w:cs="Arial"/>
                <w:sz w:val="23"/>
                <w:szCs w:val="23"/>
              </w:rPr>
            </w:pPr>
          </w:p>
          <w:p w14:paraId="6D650B9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w:t>
            </w:r>
            <w:r w:rsidRPr="000368C3">
              <w:rPr>
                <w:rFonts w:ascii="Arial" w:hAnsi="Arial" w:cs="Arial"/>
                <w:sz w:val="23"/>
                <w:szCs w:val="23"/>
              </w:rPr>
              <w:t xml:space="preserve"> na dvě průmětny</w:t>
            </w:r>
          </w:p>
          <w:p w14:paraId="587A9E55" w14:textId="77777777" w:rsidR="005E004D" w:rsidRDefault="005E004D" w:rsidP="004532B5">
            <w:pPr>
              <w:rPr>
                <w:rFonts w:ascii="Arial" w:hAnsi="Arial" w:cs="Arial"/>
                <w:sz w:val="23"/>
                <w:szCs w:val="23"/>
              </w:rPr>
            </w:pPr>
          </w:p>
          <w:p w14:paraId="73191418" w14:textId="77777777" w:rsidR="005E004D" w:rsidRPr="00DA3767"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 na tři</w:t>
            </w:r>
            <w:r w:rsidRPr="000368C3">
              <w:rPr>
                <w:rFonts w:ascii="Arial" w:hAnsi="Arial" w:cs="Arial"/>
                <w:sz w:val="23"/>
                <w:szCs w:val="23"/>
              </w:rPr>
              <w:t xml:space="preserve"> průmětny</w:t>
            </w:r>
          </w:p>
        </w:tc>
        <w:tc>
          <w:tcPr>
            <w:tcW w:w="4345" w:type="dxa"/>
          </w:tcPr>
          <w:p w14:paraId="2424C82B" w14:textId="77777777" w:rsidR="005E004D" w:rsidRPr="00C61602" w:rsidRDefault="005E004D" w:rsidP="004532B5">
            <w:pPr>
              <w:jc w:val="both"/>
              <w:rPr>
                <w:rFonts w:ascii="Arial" w:hAnsi="Arial" w:cs="Arial"/>
                <w:sz w:val="23"/>
                <w:szCs w:val="23"/>
              </w:rPr>
            </w:pPr>
            <w:proofErr w:type="gramStart"/>
            <w:r w:rsidRPr="00C61602">
              <w:rPr>
                <w:rFonts w:ascii="Arial" w:hAnsi="Arial" w:cs="Arial"/>
                <w:sz w:val="23"/>
                <w:szCs w:val="23"/>
              </w:rPr>
              <w:lastRenderedPageBreak/>
              <w:t>M - geometrie</w:t>
            </w:r>
            <w:proofErr w:type="gramEnd"/>
          </w:p>
          <w:p w14:paraId="321FDF61" w14:textId="77777777" w:rsidR="005E004D" w:rsidRDefault="005E004D" w:rsidP="004532B5">
            <w:pPr>
              <w:jc w:val="both"/>
              <w:rPr>
                <w:rFonts w:ascii="Arial" w:hAnsi="Arial" w:cs="Arial"/>
                <w:b/>
                <w:sz w:val="23"/>
                <w:szCs w:val="23"/>
              </w:rPr>
            </w:pPr>
          </w:p>
          <w:p w14:paraId="0BC96A34" w14:textId="77777777" w:rsidR="005E004D" w:rsidRDefault="005E004D" w:rsidP="004532B5">
            <w:pPr>
              <w:jc w:val="both"/>
              <w:rPr>
                <w:rFonts w:ascii="Arial" w:hAnsi="Arial" w:cs="Arial"/>
                <w:b/>
                <w:sz w:val="23"/>
                <w:szCs w:val="23"/>
              </w:rPr>
            </w:pPr>
          </w:p>
          <w:p w14:paraId="48FBF7D3" w14:textId="77777777" w:rsidR="005E004D" w:rsidRDefault="005E004D" w:rsidP="004532B5">
            <w:pPr>
              <w:jc w:val="both"/>
              <w:rPr>
                <w:rFonts w:ascii="Arial" w:hAnsi="Arial" w:cs="Arial"/>
                <w:b/>
                <w:sz w:val="23"/>
                <w:szCs w:val="23"/>
              </w:rPr>
            </w:pPr>
          </w:p>
          <w:p w14:paraId="055F3691" w14:textId="77777777" w:rsidR="005E004D" w:rsidRDefault="005E004D" w:rsidP="004532B5">
            <w:pPr>
              <w:jc w:val="both"/>
              <w:rPr>
                <w:rFonts w:ascii="Arial" w:hAnsi="Arial" w:cs="Arial"/>
                <w:b/>
                <w:sz w:val="23"/>
                <w:szCs w:val="23"/>
              </w:rPr>
            </w:pPr>
          </w:p>
          <w:p w14:paraId="30BD1525" w14:textId="77777777" w:rsidR="005E004D" w:rsidRDefault="005E004D" w:rsidP="004532B5">
            <w:pPr>
              <w:jc w:val="both"/>
              <w:rPr>
                <w:rFonts w:ascii="Arial" w:hAnsi="Arial" w:cs="Arial"/>
                <w:b/>
                <w:sz w:val="23"/>
                <w:szCs w:val="23"/>
              </w:rPr>
            </w:pPr>
          </w:p>
          <w:p w14:paraId="60E0F652" w14:textId="77777777" w:rsidR="005E004D" w:rsidRDefault="005E004D" w:rsidP="004532B5">
            <w:pPr>
              <w:rPr>
                <w:rFonts w:ascii="Arial" w:hAnsi="Arial" w:cs="Arial"/>
                <w:sz w:val="23"/>
                <w:szCs w:val="23"/>
              </w:rPr>
            </w:pPr>
          </w:p>
          <w:p w14:paraId="31568560" w14:textId="77777777" w:rsidR="007C58A1" w:rsidRDefault="007C58A1" w:rsidP="004532B5">
            <w:pPr>
              <w:rPr>
                <w:rFonts w:ascii="Arial" w:hAnsi="Arial" w:cs="Arial"/>
                <w:color w:val="FF0000"/>
                <w:sz w:val="23"/>
                <w:szCs w:val="23"/>
              </w:rPr>
            </w:pPr>
          </w:p>
          <w:p w14:paraId="5F4788B1" w14:textId="77777777" w:rsidR="005E004D" w:rsidRDefault="005E004D" w:rsidP="004532B5">
            <w:pPr>
              <w:rPr>
                <w:rFonts w:ascii="Arial" w:hAnsi="Arial" w:cs="Arial"/>
                <w:color w:val="FF0000"/>
                <w:sz w:val="23"/>
                <w:szCs w:val="23"/>
              </w:rPr>
            </w:pPr>
          </w:p>
          <w:p w14:paraId="5653DFD1" w14:textId="77777777" w:rsidR="005E004D" w:rsidRDefault="005E004D" w:rsidP="004532B5">
            <w:pPr>
              <w:rPr>
                <w:rFonts w:ascii="Arial" w:hAnsi="Arial" w:cs="Arial"/>
                <w:color w:val="FF0000"/>
                <w:sz w:val="23"/>
                <w:szCs w:val="23"/>
              </w:rPr>
            </w:pPr>
          </w:p>
          <w:p w14:paraId="6ABE35E1" w14:textId="77777777" w:rsidR="005E004D" w:rsidRDefault="005E004D" w:rsidP="004532B5">
            <w:pPr>
              <w:rPr>
                <w:rFonts w:ascii="Arial" w:hAnsi="Arial" w:cs="Arial"/>
                <w:color w:val="FF0000"/>
                <w:sz w:val="23"/>
                <w:szCs w:val="23"/>
              </w:rPr>
            </w:pPr>
          </w:p>
          <w:p w14:paraId="1E25FA97" w14:textId="77777777" w:rsidR="005E004D" w:rsidRDefault="005E004D" w:rsidP="004532B5">
            <w:pPr>
              <w:rPr>
                <w:rFonts w:ascii="Arial" w:hAnsi="Arial" w:cs="Arial"/>
                <w:color w:val="FF0000"/>
                <w:sz w:val="23"/>
                <w:szCs w:val="23"/>
              </w:rPr>
            </w:pPr>
          </w:p>
          <w:p w14:paraId="320B4461" w14:textId="77777777" w:rsidR="005E004D" w:rsidRDefault="005E004D" w:rsidP="004532B5">
            <w:pPr>
              <w:rPr>
                <w:rFonts w:ascii="Arial" w:hAnsi="Arial" w:cs="Arial"/>
                <w:color w:val="FF0000"/>
                <w:sz w:val="23"/>
                <w:szCs w:val="23"/>
              </w:rPr>
            </w:pPr>
          </w:p>
          <w:p w14:paraId="754B08B0" w14:textId="77777777" w:rsidR="005E004D" w:rsidRDefault="005E004D" w:rsidP="004532B5">
            <w:pPr>
              <w:rPr>
                <w:rFonts w:ascii="Arial" w:hAnsi="Arial" w:cs="Arial"/>
                <w:color w:val="FF0000"/>
                <w:sz w:val="23"/>
                <w:szCs w:val="23"/>
              </w:rPr>
            </w:pPr>
          </w:p>
          <w:p w14:paraId="5A9944C4" w14:textId="77777777" w:rsidR="005E004D" w:rsidRDefault="005E004D" w:rsidP="004532B5">
            <w:pPr>
              <w:rPr>
                <w:rFonts w:ascii="Arial" w:hAnsi="Arial" w:cs="Arial"/>
                <w:color w:val="FF0000"/>
                <w:sz w:val="23"/>
                <w:szCs w:val="23"/>
              </w:rPr>
            </w:pPr>
          </w:p>
          <w:p w14:paraId="44F004B8" w14:textId="77777777" w:rsidR="005E004D" w:rsidRDefault="005E004D" w:rsidP="004532B5">
            <w:pPr>
              <w:rPr>
                <w:rFonts w:ascii="Arial" w:hAnsi="Arial" w:cs="Arial"/>
                <w:color w:val="FF0000"/>
                <w:sz w:val="23"/>
                <w:szCs w:val="23"/>
              </w:rPr>
            </w:pPr>
          </w:p>
          <w:p w14:paraId="46F1E7CD" w14:textId="77777777" w:rsidR="005E004D" w:rsidRDefault="005E004D" w:rsidP="004532B5">
            <w:pPr>
              <w:rPr>
                <w:rFonts w:ascii="Arial" w:hAnsi="Arial" w:cs="Arial"/>
                <w:color w:val="FF0000"/>
                <w:sz w:val="23"/>
                <w:szCs w:val="23"/>
              </w:rPr>
            </w:pPr>
          </w:p>
          <w:p w14:paraId="49567EF6" w14:textId="77777777" w:rsidR="005E004D" w:rsidRDefault="005E004D" w:rsidP="004532B5">
            <w:pPr>
              <w:rPr>
                <w:rFonts w:ascii="Arial" w:hAnsi="Arial" w:cs="Arial"/>
                <w:color w:val="FF0000"/>
                <w:sz w:val="23"/>
                <w:szCs w:val="23"/>
              </w:rPr>
            </w:pPr>
          </w:p>
          <w:p w14:paraId="165174E4" w14:textId="77777777" w:rsidR="005E004D" w:rsidRDefault="005E004D" w:rsidP="004532B5">
            <w:pPr>
              <w:rPr>
                <w:rFonts w:ascii="Arial" w:hAnsi="Arial" w:cs="Arial"/>
                <w:sz w:val="23"/>
                <w:szCs w:val="23"/>
              </w:rPr>
            </w:pPr>
          </w:p>
          <w:p w14:paraId="4DFE1A48" w14:textId="77777777" w:rsidR="007C58A1" w:rsidRPr="00151E53" w:rsidRDefault="007C58A1" w:rsidP="004532B5">
            <w:pPr>
              <w:rPr>
                <w:rFonts w:ascii="Arial" w:hAnsi="Arial" w:cs="Arial"/>
                <w:color w:val="FF0000"/>
                <w:sz w:val="23"/>
                <w:szCs w:val="23"/>
              </w:rPr>
            </w:pPr>
          </w:p>
        </w:tc>
      </w:tr>
    </w:tbl>
    <w:p w14:paraId="302E4F21" w14:textId="77777777" w:rsidR="005E004D" w:rsidRDefault="005E004D" w:rsidP="005E004D">
      <w:pPr>
        <w:jc w:val="both"/>
        <w:sectPr w:rsidR="005E004D" w:rsidSect="005E004D">
          <w:pgSz w:w="16838" w:h="11906" w:orient="landscape" w:code="9"/>
          <w:pgMar w:top="1418" w:right="1418" w:bottom="1418" w:left="1418" w:header="709" w:footer="709" w:gutter="0"/>
          <w:cols w:space="708"/>
          <w:docGrid w:linePitch="360"/>
        </w:sectPr>
      </w:pPr>
    </w:p>
    <w:p w14:paraId="7B9E7801" w14:textId="77777777" w:rsidR="00EA53AB" w:rsidRPr="007D3CDA" w:rsidRDefault="00EA53AB" w:rsidP="00EA53AB">
      <w:pPr>
        <w:pStyle w:val="Nadpis2"/>
        <w:numPr>
          <w:ilvl w:val="0"/>
          <w:numId w:val="0"/>
        </w:numPr>
        <w:jc w:val="both"/>
      </w:pPr>
      <w:bookmarkStart w:id="224" w:name="_Toc22288603"/>
      <w:bookmarkStart w:id="225" w:name="_Toc116458438"/>
      <w:r>
        <w:lastRenderedPageBreak/>
        <w:t>5.1</w:t>
      </w:r>
      <w:r w:rsidR="00FD6C75">
        <w:t>0</w:t>
      </w:r>
      <w:r w:rsidRPr="007D3CDA">
        <w:tab/>
      </w:r>
      <w:r>
        <w:t>Ekologický seminář</w:t>
      </w:r>
      <w:bookmarkEnd w:id="224"/>
      <w:bookmarkEnd w:id="225"/>
      <w:r>
        <w:t xml:space="preserve"> </w:t>
      </w:r>
    </w:p>
    <w:p w14:paraId="096EC876" w14:textId="77777777" w:rsidR="00EA53AB" w:rsidRPr="00CD0526" w:rsidRDefault="00EA53AB" w:rsidP="00EA53AB">
      <w:pPr>
        <w:jc w:val="both"/>
      </w:pPr>
    </w:p>
    <w:p w14:paraId="7A0D0159" w14:textId="77777777" w:rsidR="00EA53AB" w:rsidRPr="00CD0526" w:rsidRDefault="00EA53AB" w:rsidP="00EA53AB">
      <w:pPr>
        <w:jc w:val="both"/>
        <w:rPr>
          <w:b/>
        </w:rPr>
      </w:pPr>
      <w:r w:rsidRPr="00CD0526">
        <w:rPr>
          <w:b/>
        </w:rPr>
        <w:t>Obsahové, časové a organizační vymezení</w:t>
      </w:r>
      <w:r w:rsidR="00313A7D">
        <w:rPr>
          <w:b/>
        </w:rPr>
        <w:t xml:space="preserve"> </w:t>
      </w:r>
      <w:r w:rsidRPr="00CD0526">
        <w:rPr>
          <w:b/>
        </w:rPr>
        <w:t xml:space="preserve">volitelného předmětu </w:t>
      </w:r>
      <w:r>
        <w:rPr>
          <w:b/>
        </w:rPr>
        <w:t>Ekologický seminář</w:t>
      </w:r>
    </w:p>
    <w:p w14:paraId="5FF9B328" w14:textId="77777777" w:rsidR="00EA53AB" w:rsidRPr="000B05EE" w:rsidRDefault="00EA53AB" w:rsidP="00313A7D">
      <w:pPr>
        <w:spacing w:before="120" w:after="120"/>
        <w:jc w:val="both"/>
        <w:rPr>
          <w:b/>
        </w:rPr>
      </w:pPr>
      <w:r>
        <w:t>Ekologický seminář</w:t>
      </w:r>
      <w:r w:rsidRPr="00CD0526">
        <w:t xml:space="preserve"> je</w:t>
      </w:r>
      <w:r>
        <w:t xml:space="preserve"> povinně</w:t>
      </w:r>
      <w:r w:rsidRPr="00CD0526">
        <w:t xml:space="preserve"> volitelný předmět, který m</w:t>
      </w:r>
      <w:r w:rsidR="007C58A1">
        <w:t>á co nabídnout. Nejaktivněji se </w:t>
      </w:r>
      <w:r w:rsidRPr="00CD0526">
        <w:t xml:space="preserve">podílí na prohlubování dosud získaných </w:t>
      </w:r>
      <w:r>
        <w:t>ekologick</w:t>
      </w:r>
      <w:r w:rsidRPr="00CD0526">
        <w:t>ých vědomostí a dále na jejich obohacování. Staví především na nápadech a aktivitě žáků. Ukazuje žákům, j</w:t>
      </w:r>
      <w:r w:rsidR="007C58A1">
        <w:t>ak probíhá badatelská činnost a </w:t>
      </w:r>
      <w:r w:rsidRPr="00CD0526">
        <w:t>jaké je její praktické využití. Radí, jak probíraná témata uchopit, které knihy a další m</w:t>
      </w:r>
      <w:r>
        <w:t xml:space="preserve">ateriály při tom využít. Učivo </w:t>
      </w:r>
      <w:r w:rsidRPr="00CD0526">
        <w:t xml:space="preserve">není závazné, proto je velice vhodné stanovit vždy na začátku, kterým tématům se chceme věnovat. </w:t>
      </w:r>
      <w:r w:rsidRPr="000B05EE">
        <w:rPr>
          <w:highlight w:val="yellow"/>
        </w:rPr>
        <w:t xml:space="preserve"> </w:t>
      </w:r>
    </w:p>
    <w:p w14:paraId="095B013E" w14:textId="77777777" w:rsidR="00EA53AB" w:rsidRDefault="00EA53AB" w:rsidP="00EA53AB">
      <w:pPr>
        <w:spacing w:before="120" w:after="120"/>
        <w:ind w:firstLine="539"/>
        <w:jc w:val="both"/>
      </w:pPr>
      <w:r>
        <w:t>Žáci</w:t>
      </w:r>
      <w:r w:rsidRPr="00CD0526">
        <w:t xml:space="preserve"> mohou pracovat samost</w:t>
      </w:r>
      <w:r>
        <w:t>atně, ale častěji je zařazována práce</w:t>
      </w:r>
      <w:r w:rsidRPr="00CD0526">
        <w:t xml:space="preserve"> ve dvojicích nebo více početných skupinách. Každá práce více baví, uvidí-li praktický přínos, proto </w:t>
      </w:r>
      <w:r>
        <w:t>ekologický</w:t>
      </w:r>
      <w:r w:rsidRPr="00CD0526">
        <w:t xml:space="preserve"> </w:t>
      </w:r>
      <w:r>
        <w:t>seminář</w:t>
      </w:r>
      <w:r w:rsidRPr="00CD0526">
        <w:t xml:space="preserve"> využívá např. následující zdroje </w:t>
      </w:r>
      <w:proofErr w:type="gramStart"/>
      <w:r w:rsidRPr="00CD0526">
        <w:t>informací</w:t>
      </w:r>
      <w:r>
        <w:t xml:space="preserve"> </w:t>
      </w:r>
      <w:r w:rsidRPr="00CD0526">
        <w:t>-</w:t>
      </w:r>
      <w:r>
        <w:t xml:space="preserve"> </w:t>
      </w:r>
      <w:r w:rsidRPr="00CD0526">
        <w:t>časopisy</w:t>
      </w:r>
      <w:proofErr w:type="gramEnd"/>
      <w:r w:rsidRPr="00CD0526">
        <w:t>, denní tisk, noviny, knihy, televize, videopořady, internet, exkurze, rozhlas, setkání s pamětníky, úřady a samospráva, mapový materiál. Je nutné se zároveň se svou prací pochlubit a to bude např. dokumentací práce pomocí fotoaparátu či videokamery, vedením kroniky, připra</w:t>
      </w:r>
      <w:r w:rsidR="007C58A1">
        <w:t>vením besedy nebo přednášky pro </w:t>
      </w:r>
      <w:r w:rsidRPr="00CD0526">
        <w:t xml:space="preserve">ostatní spolužáky na zvolené téma, přispíváním do školního </w:t>
      </w:r>
      <w:proofErr w:type="gramStart"/>
      <w:r w:rsidRPr="00CD0526">
        <w:t>časopisu</w:t>
      </w:r>
      <w:proofErr w:type="gramEnd"/>
      <w:r w:rsidRPr="00CD0526">
        <w:t xml:space="preserve"> popř. regionálního tisku, organizováním výstav v prostorách školy, vedením deníku (sešitu) poněkud jiným způsobem než v běžných hodinách zeměpisu.</w:t>
      </w:r>
      <w:r w:rsidRPr="000B05EE">
        <w:t xml:space="preserve"> </w:t>
      </w:r>
      <w:r w:rsidRPr="00CD0526">
        <w:t>Výuka probíhá ve třídě, v areálu školy i formou vychá</w:t>
      </w:r>
      <w:r>
        <w:t>zek, cvičení v terénu, exkurzí.</w:t>
      </w:r>
    </w:p>
    <w:p w14:paraId="034B56BB" w14:textId="77777777" w:rsidR="00EA53AB" w:rsidRPr="00190906" w:rsidRDefault="00EA53AB" w:rsidP="00EA53AB">
      <w:pPr>
        <w:pStyle w:val="Zkladntext2"/>
        <w:spacing w:before="120" w:line="240" w:lineRule="auto"/>
        <w:jc w:val="both"/>
        <w:rPr>
          <w:b/>
          <w:bCs/>
        </w:rPr>
      </w:pPr>
    </w:p>
    <w:p w14:paraId="7C4B080A" w14:textId="77777777" w:rsidR="00EA53AB" w:rsidRPr="00002B42" w:rsidRDefault="00EA53AB" w:rsidP="00EA53AB">
      <w:pPr>
        <w:ind w:firstLine="360"/>
        <w:jc w:val="both"/>
        <w:rPr>
          <w:b/>
          <w:i/>
          <w:color w:val="FF0000"/>
        </w:rPr>
      </w:pPr>
      <w:r>
        <w:rPr>
          <w:b/>
          <w:i/>
        </w:rPr>
        <w:t>*</w:t>
      </w:r>
      <w:r w:rsidRPr="00002B42">
        <w:rPr>
          <w:b/>
          <w:i/>
        </w:rPr>
        <w:t>Poznámk</w:t>
      </w:r>
      <w:r>
        <w:rPr>
          <w:b/>
          <w:i/>
        </w:rPr>
        <w:t>a</w:t>
      </w:r>
    </w:p>
    <w:p w14:paraId="65806C1B" w14:textId="77777777" w:rsidR="00EA53AB" w:rsidRDefault="00EA53AB">
      <w:pPr>
        <w:numPr>
          <w:ilvl w:val="0"/>
          <w:numId w:val="165"/>
        </w:numPr>
        <w:jc w:val="both"/>
        <w:rPr>
          <w:bCs/>
          <w:i/>
        </w:rPr>
      </w:pPr>
      <w:r>
        <w:rPr>
          <w:i/>
        </w:rPr>
        <w:t>Ředitel školy koncipuje povinně volitelný předmět Ekologický seminář</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0AC03E20" w14:textId="77777777" w:rsidR="00EA53AB" w:rsidRDefault="00EA53AB" w:rsidP="00EA53AB">
      <w:pPr>
        <w:spacing w:line="360" w:lineRule="auto"/>
        <w:jc w:val="both"/>
        <w:rPr>
          <w:b/>
        </w:rPr>
      </w:pPr>
      <w:r w:rsidRPr="00327ABF">
        <w:rPr>
          <w:b/>
          <w:u w:val="single"/>
        </w:rPr>
        <w:t xml:space="preserve">Výchovné a vzdělávací strategie pro </w:t>
      </w:r>
      <w:r>
        <w:rPr>
          <w:b/>
          <w:u w:val="single"/>
        </w:rPr>
        <w:t>rozvoj klíčových kompetencí žáků</w:t>
      </w:r>
      <w:r w:rsidRPr="00B25E47">
        <w:rPr>
          <w:b/>
        </w:rPr>
        <w:t>:</w:t>
      </w:r>
    </w:p>
    <w:p w14:paraId="0C1BFDD6" w14:textId="77777777" w:rsidR="00EA53AB" w:rsidRPr="00CD0526" w:rsidRDefault="00EA53AB" w:rsidP="00EA53AB">
      <w:pPr>
        <w:jc w:val="both"/>
        <w:rPr>
          <w:b/>
        </w:rPr>
      </w:pPr>
      <w:r w:rsidRPr="00CD0526">
        <w:rPr>
          <w:b/>
        </w:rPr>
        <w:t>Kompetence komunikativní</w:t>
      </w:r>
    </w:p>
    <w:p w14:paraId="28E5B4AA" w14:textId="77777777" w:rsidR="00EA53AB" w:rsidRDefault="00EA53AB">
      <w:pPr>
        <w:numPr>
          <w:ilvl w:val="0"/>
          <w:numId w:val="159"/>
        </w:numPr>
        <w:jc w:val="both"/>
      </w:pPr>
      <w:r w:rsidRPr="00CD0526">
        <w:t>Učitel směřuje</w:t>
      </w:r>
      <w:r>
        <w:t xml:space="preserve"> žáky</w:t>
      </w:r>
      <w:r w:rsidRPr="00CD0526">
        <w:t xml:space="preserve"> k integraci poznatků, vědomostí a dovedností získaných v různých vyučovacích předmětech do jednotné představy světa jako celku,</w:t>
      </w:r>
      <w:r>
        <w:t xml:space="preserve"> </w:t>
      </w:r>
    </w:p>
    <w:p w14:paraId="0F50A0E6" w14:textId="77777777" w:rsidR="00EA53AB" w:rsidRDefault="00EA53AB">
      <w:pPr>
        <w:numPr>
          <w:ilvl w:val="0"/>
          <w:numId w:val="159"/>
        </w:numPr>
        <w:jc w:val="both"/>
      </w:pPr>
      <w:proofErr w:type="gramStart"/>
      <w:r>
        <w:t>u</w:t>
      </w:r>
      <w:r w:rsidRPr="00CD0526">
        <w:t>čí</w:t>
      </w:r>
      <w:proofErr w:type="gramEnd"/>
      <w:r>
        <w:t xml:space="preserve"> žáky</w:t>
      </w:r>
      <w:r w:rsidRPr="00CD0526">
        <w:t xml:space="preserve"> poznávat, zvládnout metody, jak se učit,</w:t>
      </w:r>
      <w:r w:rsidR="007C58A1">
        <w:t xml:space="preserve"> jak využívat nové informační a </w:t>
      </w:r>
      <w:r w:rsidRPr="00CD0526">
        <w:t xml:space="preserve">komunikační technologie, </w:t>
      </w:r>
    </w:p>
    <w:p w14:paraId="23394171" w14:textId="77777777" w:rsidR="00EA53AB" w:rsidRDefault="00EA53AB">
      <w:pPr>
        <w:numPr>
          <w:ilvl w:val="0"/>
          <w:numId w:val="159"/>
        </w:numPr>
        <w:jc w:val="both"/>
      </w:pPr>
      <w:r w:rsidRPr="00CD0526">
        <w:t>vyžaduje, aby žáci sdělovali, aplikovali, prezentovali naučené učivo, výsledky svých prací obhajovali</w:t>
      </w:r>
      <w:r>
        <w:t xml:space="preserve">, </w:t>
      </w:r>
    </w:p>
    <w:p w14:paraId="66905421" w14:textId="77777777" w:rsidR="00EA53AB" w:rsidRPr="00F52EB6" w:rsidRDefault="00EA53AB">
      <w:pPr>
        <w:numPr>
          <w:ilvl w:val="0"/>
          <w:numId w:val="159"/>
        </w:numPr>
        <w:jc w:val="both"/>
      </w:pPr>
      <w:r w:rsidRPr="00CD0526">
        <w:t>pomocí zaváděné skupinové práce a projektové výuky vede žáky ke komunikaci, vzájemn</w:t>
      </w:r>
      <w:r>
        <w:t>é pomoci, toleranci ve skupině.</w:t>
      </w:r>
    </w:p>
    <w:p w14:paraId="49F86C26" w14:textId="77777777" w:rsidR="00EA53AB" w:rsidRDefault="00EA53AB" w:rsidP="00EA53AB">
      <w:pPr>
        <w:jc w:val="both"/>
        <w:rPr>
          <w:b/>
        </w:rPr>
      </w:pPr>
    </w:p>
    <w:p w14:paraId="5A59D8CD" w14:textId="77777777" w:rsidR="00EA53AB" w:rsidRPr="00CD0526" w:rsidRDefault="00EA53AB" w:rsidP="00EA53AB">
      <w:pPr>
        <w:jc w:val="both"/>
        <w:rPr>
          <w:b/>
        </w:rPr>
      </w:pPr>
      <w:r w:rsidRPr="00CD0526">
        <w:rPr>
          <w:b/>
        </w:rPr>
        <w:t>Kompetence k učení</w:t>
      </w:r>
    </w:p>
    <w:p w14:paraId="43DF18FF" w14:textId="77777777" w:rsidR="00EA53AB" w:rsidRDefault="00EA53AB">
      <w:pPr>
        <w:numPr>
          <w:ilvl w:val="0"/>
          <w:numId w:val="160"/>
        </w:numPr>
        <w:jc w:val="both"/>
      </w:pPr>
      <w:r w:rsidRPr="00CD0526">
        <w:t>Učitel nabízí žákům řadu aktivačních metod, které jim přiblíží danou problematiku (např. vycházky, exkurze, b</w:t>
      </w:r>
      <w:r>
        <w:t xml:space="preserve">esedy, projektová </w:t>
      </w:r>
      <w:proofErr w:type="gramStart"/>
      <w:r>
        <w:t>výuka,</w:t>
      </w:r>
      <w:proofErr w:type="gramEnd"/>
      <w:r>
        <w:t xml:space="preserve"> atd.), </w:t>
      </w:r>
    </w:p>
    <w:p w14:paraId="60CED763" w14:textId="77777777" w:rsidR="00EA53AB" w:rsidRPr="00CD0526" w:rsidRDefault="00EA53AB">
      <w:pPr>
        <w:numPr>
          <w:ilvl w:val="0"/>
          <w:numId w:val="160"/>
        </w:numPr>
        <w:jc w:val="both"/>
      </w:pPr>
      <w:r w:rsidRPr="00CD0526">
        <w:t>podporuje předávání již získaných informací z běžného života ostatním spolužákům</w:t>
      </w:r>
      <w:r>
        <w:t>,</w:t>
      </w:r>
      <w:r w:rsidRPr="00CD0526">
        <w:t xml:space="preserve"> </w:t>
      </w:r>
    </w:p>
    <w:p w14:paraId="7A29C841" w14:textId="77777777" w:rsidR="00EA53AB" w:rsidRPr="00F52EB6" w:rsidRDefault="00EA53AB">
      <w:pPr>
        <w:numPr>
          <w:ilvl w:val="0"/>
          <w:numId w:val="160"/>
        </w:numPr>
        <w:jc w:val="both"/>
      </w:pPr>
      <w:r>
        <w:t>vede žáky k porozumění, že učit se m</w:t>
      </w:r>
      <w:r w:rsidRPr="00CD0526">
        <w:t>o</w:t>
      </w:r>
      <w:r>
        <w:t>ho</w:t>
      </w:r>
      <w:r w:rsidRPr="00CD0526">
        <w:t xml:space="preserve">u i hrou, </w:t>
      </w:r>
      <w:r>
        <w:t>organizací mimoškolní aktivity.</w:t>
      </w:r>
    </w:p>
    <w:p w14:paraId="2FF456E8" w14:textId="77777777" w:rsidR="00EA53AB" w:rsidRDefault="00EA53AB" w:rsidP="00EA53AB">
      <w:pPr>
        <w:jc w:val="both"/>
        <w:rPr>
          <w:b/>
        </w:rPr>
      </w:pPr>
    </w:p>
    <w:p w14:paraId="4BB6CE55" w14:textId="77777777" w:rsidR="00EA53AB" w:rsidRPr="00CD0526" w:rsidRDefault="00EA53AB" w:rsidP="00EA53AB">
      <w:pPr>
        <w:jc w:val="both"/>
        <w:rPr>
          <w:b/>
        </w:rPr>
      </w:pPr>
      <w:r w:rsidRPr="00CD0526">
        <w:rPr>
          <w:b/>
        </w:rPr>
        <w:t>Kompetence pracovní</w:t>
      </w:r>
    </w:p>
    <w:p w14:paraId="3F167ABB" w14:textId="77777777" w:rsidR="00EA53AB" w:rsidRPr="00CD0526" w:rsidRDefault="00EA53AB">
      <w:pPr>
        <w:numPr>
          <w:ilvl w:val="0"/>
          <w:numId w:val="161"/>
        </w:numPr>
        <w:jc w:val="both"/>
      </w:pPr>
      <w:r w:rsidRPr="00CD0526">
        <w:t>Učitel vede žáky k plánování úkolů a postupů, umožňuje žákům prezentovat výsledky jejich práce a navozovat situace pro hodnocení žáků navzájem,</w:t>
      </w:r>
    </w:p>
    <w:p w14:paraId="5C6F2855" w14:textId="77777777" w:rsidR="00EA53AB" w:rsidRPr="00F52EB6" w:rsidRDefault="00EA53AB">
      <w:pPr>
        <w:numPr>
          <w:ilvl w:val="0"/>
          <w:numId w:val="161"/>
        </w:numPr>
        <w:jc w:val="both"/>
      </w:pPr>
      <w:r w:rsidRPr="00CD0526">
        <w:t>motivuje žáky k projektům na ochranu zdraví a ochr</w:t>
      </w:r>
      <w:r>
        <w:t>anu a tvorbu přírody a krajiny.</w:t>
      </w:r>
    </w:p>
    <w:p w14:paraId="2F6B1AE6" w14:textId="77777777" w:rsidR="00EA53AB" w:rsidRDefault="00EA53AB" w:rsidP="00EA53AB">
      <w:pPr>
        <w:jc w:val="both"/>
        <w:rPr>
          <w:b/>
        </w:rPr>
      </w:pPr>
    </w:p>
    <w:p w14:paraId="3AF3B11D" w14:textId="77777777" w:rsidR="00EA53AB" w:rsidRPr="00CD0526" w:rsidRDefault="00EA53AB" w:rsidP="00EA53AB">
      <w:pPr>
        <w:jc w:val="both"/>
        <w:rPr>
          <w:b/>
        </w:rPr>
      </w:pPr>
      <w:r w:rsidRPr="00CD0526">
        <w:rPr>
          <w:b/>
        </w:rPr>
        <w:lastRenderedPageBreak/>
        <w:t>Kompetence občanské</w:t>
      </w:r>
    </w:p>
    <w:p w14:paraId="31DE6AEC" w14:textId="77777777" w:rsidR="00EA53AB" w:rsidRPr="00CD0526" w:rsidRDefault="00EA53AB">
      <w:pPr>
        <w:numPr>
          <w:ilvl w:val="0"/>
          <w:numId w:val="162"/>
        </w:numPr>
        <w:jc w:val="both"/>
      </w:pPr>
      <w:r w:rsidRPr="00CD0526">
        <w:t>Učitel vede žáky k zodpovědnému chování ve škole i mimo školu (př. exkurze, …),</w:t>
      </w:r>
    </w:p>
    <w:p w14:paraId="3CB89ADA" w14:textId="77777777" w:rsidR="00EA53AB" w:rsidRDefault="00EA53AB">
      <w:pPr>
        <w:numPr>
          <w:ilvl w:val="0"/>
          <w:numId w:val="162"/>
        </w:numPr>
        <w:jc w:val="both"/>
      </w:pPr>
      <w:proofErr w:type="gramStart"/>
      <w:r w:rsidRPr="00CD0526">
        <w:t>vytváří</w:t>
      </w:r>
      <w:proofErr w:type="gramEnd"/>
      <w:r w:rsidRPr="00CD0526">
        <w:t xml:space="preserve"> příležitosti, ve kterých je žák schopen vcítit se do situací ostatních lidí, odmítá útlak a hrubé zacházení, uvědomuje si povinnosti postavit se proti </w:t>
      </w:r>
      <w:r>
        <w:t>f</w:t>
      </w:r>
      <w:r w:rsidR="007C58A1">
        <w:t>yzickému i </w:t>
      </w:r>
      <w:r>
        <w:t xml:space="preserve">psychickému násilí, </w:t>
      </w:r>
    </w:p>
    <w:p w14:paraId="1119831A" w14:textId="77777777" w:rsidR="00EA53AB" w:rsidRPr="00F52EB6" w:rsidRDefault="00EA53AB">
      <w:pPr>
        <w:numPr>
          <w:ilvl w:val="0"/>
          <w:numId w:val="162"/>
        </w:numPr>
        <w:jc w:val="both"/>
      </w:pPr>
      <w:r w:rsidRPr="00CD0526">
        <w:t>zadává úkoly, při kterých sami žáci dochází k poznání základních ekologických souvislostí a environmentálních problémů, respektování požadavků na kvalitní prostředí pro život a spolu</w:t>
      </w:r>
      <w:r>
        <w:t>zodpovědnost za jejich ochranu.</w:t>
      </w:r>
    </w:p>
    <w:p w14:paraId="1AC7311F" w14:textId="77777777" w:rsidR="00EA53AB" w:rsidRDefault="00EA53AB" w:rsidP="00EA53AB">
      <w:pPr>
        <w:jc w:val="both"/>
        <w:rPr>
          <w:b/>
        </w:rPr>
      </w:pPr>
    </w:p>
    <w:p w14:paraId="66B44056" w14:textId="77777777" w:rsidR="00EA53AB" w:rsidRPr="00CD0526" w:rsidRDefault="00EA53AB" w:rsidP="00EA53AB">
      <w:pPr>
        <w:jc w:val="both"/>
        <w:rPr>
          <w:b/>
        </w:rPr>
      </w:pPr>
      <w:r w:rsidRPr="00CD0526">
        <w:rPr>
          <w:b/>
        </w:rPr>
        <w:t>Kompetence sociální a personální</w:t>
      </w:r>
    </w:p>
    <w:p w14:paraId="2C15076C" w14:textId="77777777" w:rsidR="00EA53AB" w:rsidRPr="00F52EB6" w:rsidRDefault="00EA53AB">
      <w:pPr>
        <w:numPr>
          <w:ilvl w:val="0"/>
          <w:numId w:val="163"/>
        </w:numPr>
        <w:jc w:val="both"/>
      </w:pPr>
      <w:r w:rsidRPr="00CD0526">
        <w:t>Učitel zadává úkoly, při jejichž plnění žáci chápou potřebu efektivně spolupracovat s druhými, oceňují zkušenosti druhých, respektují různ</w:t>
      </w:r>
      <w:r w:rsidR="007C58A1">
        <w:t>á hlediska a čerpají z toho, co </w:t>
      </w:r>
      <w:r w:rsidRPr="00CD0526">
        <w:t>s</w:t>
      </w:r>
      <w:r w:rsidR="007C58A1">
        <w:t>i </w:t>
      </w:r>
      <w:r>
        <w:t xml:space="preserve">druzí myslí, říkají a dělají, </w:t>
      </w:r>
      <w:r w:rsidRPr="00CD0526">
        <w:t>na základě respektování individuálního přístupu buduje sebedůvěru</w:t>
      </w:r>
      <w:r>
        <w:t xml:space="preserve"> žáka a jeho samostatný rozvoj.</w:t>
      </w:r>
    </w:p>
    <w:p w14:paraId="3DCA8E74" w14:textId="77777777" w:rsidR="00EA53AB" w:rsidRDefault="00EA53AB" w:rsidP="00EA53AB">
      <w:pPr>
        <w:jc w:val="both"/>
        <w:rPr>
          <w:b/>
        </w:rPr>
      </w:pPr>
    </w:p>
    <w:p w14:paraId="1EC7D847" w14:textId="77777777" w:rsidR="00EA53AB" w:rsidRPr="00CD0526" w:rsidRDefault="00EA53AB" w:rsidP="00EA53AB">
      <w:pPr>
        <w:jc w:val="both"/>
        <w:rPr>
          <w:b/>
        </w:rPr>
      </w:pPr>
      <w:r w:rsidRPr="00CD0526">
        <w:rPr>
          <w:b/>
        </w:rPr>
        <w:t>Kompetence k řešení problémů</w:t>
      </w:r>
    </w:p>
    <w:p w14:paraId="73C0D0FD" w14:textId="77777777" w:rsidR="00EA53AB" w:rsidRDefault="00EA53AB">
      <w:pPr>
        <w:numPr>
          <w:ilvl w:val="0"/>
          <w:numId w:val="164"/>
        </w:numPr>
        <w:jc w:val="both"/>
      </w:pPr>
      <w:r w:rsidRPr="00CD0526">
        <w:t>Učitel vede žáky, aby vnímali nejrůznější problémov</w:t>
      </w:r>
      <w:r>
        <w:t>é situace,</w:t>
      </w:r>
      <w:r w:rsidRPr="00CD0526">
        <w:t xml:space="preserve"> rozpoznali a pochopili problém, </w:t>
      </w:r>
    </w:p>
    <w:p w14:paraId="471E78C3" w14:textId="77777777" w:rsidR="00EA53AB" w:rsidRDefault="00EA53AB">
      <w:pPr>
        <w:numPr>
          <w:ilvl w:val="0"/>
          <w:numId w:val="164"/>
        </w:numPr>
        <w:jc w:val="both"/>
      </w:pPr>
      <w:r w:rsidRPr="00CD0526">
        <w:t>naplánovali si způsob řešení problémů a využívali k tomu vlastn</w:t>
      </w:r>
      <w:r w:rsidR="007C58A1">
        <w:t>ího úsudku a </w:t>
      </w:r>
      <w:r w:rsidRPr="00CD0526">
        <w:t>zkušeností,</w:t>
      </w:r>
      <w:r>
        <w:t xml:space="preserve"> </w:t>
      </w:r>
    </w:p>
    <w:p w14:paraId="770BBE9B" w14:textId="77777777" w:rsidR="00EA53AB" w:rsidRDefault="00EA53AB">
      <w:pPr>
        <w:numPr>
          <w:ilvl w:val="0"/>
          <w:numId w:val="164"/>
        </w:numPr>
        <w:jc w:val="both"/>
      </w:pPr>
      <w:r w:rsidRPr="00CD0526">
        <w:t xml:space="preserve">zařazuje metody, při kterých žáci samostatně </w:t>
      </w:r>
      <w:proofErr w:type="gramStart"/>
      <w:r w:rsidRPr="00CD0526">
        <w:t>řeší</w:t>
      </w:r>
      <w:proofErr w:type="gramEnd"/>
      <w:r w:rsidRPr="00CD0526">
        <w:t xml:space="preserve"> problémy, volí vhodné způsoby řešení, užívají při řešení problémů logické, </w:t>
      </w:r>
      <w:r>
        <w:t>matematické a empirické postupy.</w:t>
      </w:r>
    </w:p>
    <w:p w14:paraId="189C447C" w14:textId="77777777" w:rsidR="00FD6C75" w:rsidRDefault="00FD6C75" w:rsidP="00FD6C75">
      <w:pPr>
        <w:ind w:left="720"/>
        <w:jc w:val="both"/>
      </w:pPr>
    </w:p>
    <w:p w14:paraId="3DFC0C68" w14:textId="77777777" w:rsidR="00FD6C75" w:rsidRDefault="00FD6C75" w:rsidP="00FD6C75">
      <w:pPr>
        <w:jc w:val="both"/>
        <w:rPr>
          <w:b/>
        </w:rPr>
      </w:pPr>
      <w:r w:rsidRPr="006F1412">
        <w:rPr>
          <w:b/>
        </w:rPr>
        <w:t xml:space="preserve">Kompetence </w:t>
      </w:r>
      <w:r>
        <w:rPr>
          <w:b/>
        </w:rPr>
        <w:t>digitál</w:t>
      </w:r>
      <w:r w:rsidRPr="006F1412">
        <w:rPr>
          <w:b/>
        </w:rPr>
        <w:t>ní</w:t>
      </w:r>
    </w:p>
    <w:p w14:paraId="0974D6F0"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626670E7"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F064535" w14:textId="77777777" w:rsidR="00FD6C75" w:rsidRDefault="00FD6C75" w:rsidP="00FD6C75">
      <w:pPr>
        <w:jc w:val="both"/>
      </w:pPr>
    </w:p>
    <w:p w14:paraId="7E99BC52" w14:textId="77777777" w:rsidR="00821C0D" w:rsidRDefault="00821C0D" w:rsidP="00821C0D">
      <w:pPr>
        <w:jc w:val="both"/>
      </w:pPr>
    </w:p>
    <w:p w14:paraId="6ADA8D39" w14:textId="77777777" w:rsidR="00821C0D" w:rsidRDefault="00821C0D" w:rsidP="00821C0D">
      <w:pPr>
        <w:jc w:val="both"/>
      </w:pPr>
    </w:p>
    <w:p w14:paraId="5D68B23A" w14:textId="77777777" w:rsidR="00821C0D" w:rsidRDefault="00821C0D" w:rsidP="00821C0D">
      <w:pPr>
        <w:jc w:val="both"/>
        <w:sectPr w:rsidR="00821C0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8"/>
        <w:gridCol w:w="5770"/>
        <w:gridCol w:w="4156"/>
      </w:tblGrid>
      <w:tr w:rsidR="00EA53AB" w:rsidRPr="00DA3767" w14:paraId="3A54C40A" w14:textId="77777777" w:rsidTr="00821C0D">
        <w:trPr>
          <w:trHeight w:val="609"/>
        </w:trPr>
        <w:tc>
          <w:tcPr>
            <w:tcW w:w="2261" w:type="dxa"/>
            <w:tcBorders>
              <w:right w:val="nil"/>
            </w:tcBorders>
            <w:shd w:val="clear" w:color="auto" w:fill="EEECE1"/>
            <w:vAlign w:val="center"/>
          </w:tcPr>
          <w:p w14:paraId="148A31EA" w14:textId="77777777" w:rsidR="00EA53AB" w:rsidRPr="00DA3767" w:rsidRDefault="00EA53AB"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4279" w:type="dxa"/>
            <w:tcBorders>
              <w:left w:val="nil"/>
              <w:right w:val="nil"/>
            </w:tcBorders>
            <w:shd w:val="clear" w:color="auto" w:fill="EEECE1"/>
            <w:vAlign w:val="center"/>
          </w:tcPr>
          <w:p w14:paraId="14A9A57E" w14:textId="77777777" w:rsidR="00EA53AB" w:rsidRPr="00DA3767" w:rsidRDefault="00EA53AB" w:rsidP="002C5539">
            <w:pPr>
              <w:rPr>
                <w:rFonts w:ascii="Arial Black" w:hAnsi="Arial Black" w:cs="Arial"/>
                <w:color w:val="FF0000"/>
                <w:sz w:val="23"/>
                <w:szCs w:val="23"/>
              </w:rPr>
            </w:pPr>
            <w:r>
              <w:rPr>
                <w:rFonts w:ascii="Arial Black" w:hAnsi="Arial Black" w:cs="Arial"/>
                <w:noProof/>
                <w:color w:val="FF0000"/>
                <w:sz w:val="23"/>
                <w:szCs w:val="23"/>
              </w:rPr>
              <w:t>Volitelný předmět – Ekologický seminář</w:t>
            </w:r>
          </w:p>
        </w:tc>
        <w:tc>
          <w:tcPr>
            <w:tcW w:w="3082" w:type="dxa"/>
            <w:tcBorders>
              <w:left w:val="nil"/>
            </w:tcBorders>
            <w:shd w:val="clear" w:color="auto" w:fill="EEECE1"/>
            <w:vAlign w:val="center"/>
          </w:tcPr>
          <w:p w14:paraId="4B3E9130" w14:textId="77777777" w:rsidR="00EA53AB" w:rsidRPr="00DA3767" w:rsidRDefault="00EA53AB" w:rsidP="002C5539">
            <w:pPr>
              <w:jc w:val="center"/>
              <w:rPr>
                <w:rFonts w:ascii="Arial Black" w:hAnsi="Arial Black" w:cs="Arial"/>
                <w:color w:val="FF0000"/>
                <w:sz w:val="23"/>
                <w:szCs w:val="23"/>
              </w:rPr>
            </w:pPr>
          </w:p>
        </w:tc>
      </w:tr>
      <w:tr w:rsidR="00EA53AB" w:rsidRPr="00DA3767" w14:paraId="006F8F6F" w14:textId="77777777" w:rsidTr="00821C0D">
        <w:trPr>
          <w:trHeight w:val="720"/>
        </w:trPr>
        <w:tc>
          <w:tcPr>
            <w:tcW w:w="2261" w:type="dxa"/>
            <w:shd w:val="clear" w:color="auto" w:fill="DBE5F1"/>
            <w:vAlign w:val="center"/>
          </w:tcPr>
          <w:p w14:paraId="60F19929"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Učivo</w:t>
            </w:r>
          </w:p>
        </w:tc>
        <w:tc>
          <w:tcPr>
            <w:tcW w:w="4279" w:type="dxa"/>
            <w:shd w:val="clear" w:color="auto" w:fill="F2DBDB"/>
            <w:vAlign w:val="center"/>
          </w:tcPr>
          <w:p w14:paraId="2F8D9875"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Školní výstupy</w:t>
            </w:r>
          </w:p>
        </w:tc>
        <w:tc>
          <w:tcPr>
            <w:tcW w:w="3082" w:type="dxa"/>
            <w:shd w:val="clear" w:color="auto" w:fill="DBE5F1"/>
            <w:vAlign w:val="center"/>
          </w:tcPr>
          <w:p w14:paraId="661E7CD2"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Přesahy a vazby</w:t>
            </w:r>
          </w:p>
          <w:p w14:paraId="3AA76698"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(mezipředmětové vztahy,</w:t>
            </w:r>
          </w:p>
          <w:p w14:paraId="4317BB0C"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průřezová témata)</w:t>
            </w:r>
          </w:p>
        </w:tc>
      </w:tr>
      <w:tr w:rsidR="00EA53AB" w:rsidRPr="00DA3767" w14:paraId="70DA6266" w14:textId="77777777" w:rsidTr="00821C0D">
        <w:tc>
          <w:tcPr>
            <w:tcW w:w="2261" w:type="dxa"/>
          </w:tcPr>
          <w:p w14:paraId="52DE412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Praktický zeměpis</w:t>
            </w:r>
          </w:p>
          <w:p w14:paraId="33767F57" w14:textId="77777777" w:rsidR="00EA53AB" w:rsidRPr="009E42E4" w:rsidRDefault="00EA53AB" w:rsidP="002C5539">
            <w:pPr>
              <w:rPr>
                <w:rFonts w:ascii="Arial" w:hAnsi="Arial" w:cs="Arial"/>
                <w:b/>
                <w:color w:val="FF0000"/>
                <w:sz w:val="23"/>
                <w:szCs w:val="23"/>
              </w:rPr>
            </w:pPr>
          </w:p>
          <w:p w14:paraId="63FFE972" w14:textId="77777777" w:rsidR="00EA53AB" w:rsidRPr="009E42E4" w:rsidRDefault="00EA53AB" w:rsidP="002C5539">
            <w:pPr>
              <w:rPr>
                <w:rFonts w:ascii="Arial" w:hAnsi="Arial" w:cs="Arial"/>
                <w:b/>
                <w:color w:val="FF0000"/>
                <w:sz w:val="23"/>
                <w:szCs w:val="23"/>
              </w:rPr>
            </w:pPr>
          </w:p>
          <w:p w14:paraId="6BABA722" w14:textId="77777777" w:rsidR="00EA53AB" w:rsidRPr="00DA3767" w:rsidRDefault="00EA53AB" w:rsidP="002C5539">
            <w:pPr>
              <w:rPr>
                <w:rFonts w:ascii="Arial" w:hAnsi="Arial" w:cs="Arial"/>
                <w:color w:val="FF0000"/>
                <w:sz w:val="23"/>
                <w:szCs w:val="23"/>
              </w:rPr>
            </w:pPr>
          </w:p>
          <w:p w14:paraId="3337B2B2" w14:textId="77777777" w:rsidR="00EA53AB" w:rsidRPr="00DA3767" w:rsidRDefault="00EA53AB" w:rsidP="002C5539">
            <w:pPr>
              <w:rPr>
                <w:rFonts w:ascii="Arial" w:hAnsi="Arial" w:cs="Arial"/>
                <w:color w:val="FF0000"/>
                <w:sz w:val="23"/>
                <w:szCs w:val="23"/>
              </w:rPr>
            </w:pPr>
          </w:p>
          <w:p w14:paraId="7ACF2D81"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79119BB4"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Hvězdnou oblohou</w:t>
            </w:r>
          </w:p>
          <w:p w14:paraId="338F53AF" w14:textId="77777777" w:rsidR="00EA53AB" w:rsidRPr="00DA3767" w:rsidRDefault="00EA53AB" w:rsidP="002C5539">
            <w:pPr>
              <w:rPr>
                <w:rFonts w:ascii="Arial" w:hAnsi="Arial" w:cs="Arial"/>
                <w:color w:val="FF0000"/>
                <w:sz w:val="23"/>
                <w:szCs w:val="23"/>
              </w:rPr>
            </w:pPr>
          </w:p>
          <w:p w14:paraId="1C8A2DD4" w14:textId="77777777" w:rsidR="00EA53AB" w:rsidRPr="00DA3767" w:rsidRDefault="00EA53AB" w:rsidP="002C5539">
            <w:pPr>
              <w:rPr>
                <w:rFonts w:ascii="Arial" w:hAnsi="Arial" w:cs="Arial"/>
                <w:color w:val="FF0000"/>
                <w:sz w:val="23"/>
                <w:szCs w:val="23"/>
              </w:rPr>
            </w:pPr>
          </w:p>
          <w:p w14:paraId="7C0CDBE7"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145D2E79"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Ovzduší</w:t>
            </w:r>
          </w:p>
          <w:p w14:paraId="55CC8DAE" w14:textId="77777777" w:rsidR="00EA53AB" w:rsidRPr="00DA3767" w:rsidRDefault="00EA53AB" w:rsidP="002C5539">
            <w:pPr>
              <w:rPr>
                <w:rFonts w:ascii="Arial" w:hAnsi="Arial" w:cs="Arial"/>
                <w:color w:val="FF0000"/>
                <w:sz w:val="23"/>
                <w:szCs w:val="23"/>
              </w:rPr>
            </w:pPr>
          </w:p>
          <w:p w14:paraId="23642F1E" w14:textId="77777777" w:rsidR="00EA53AB" w:rsidRPr="00DA3767" w:rsidRDefault="00EA53AB" w:rsidP="002C5539">
            <w:pPr>
              <w:rPr>
                <w:rFonts w:ascii="Arial" w:hAnsi="Arial" w:cs="Arial"/>
                <w:color w:val="FF0000"/>
                <w:sz w:val="23"/>
                <w:szCs w:val="23"/>
              </w:rPr>
            </w:pPr>
          </w:p>
          <w:p w14:paraId="557062BF" w14:textId="77777777" w:rsidR="00EA53AB" w:rsidRPr="00DA3767" w:rsidRDefault="00EA53AB" w:rsidP="002C5539">
            <w:pPr>
              <w:rPr>
                <w:rFonts w:ascii="Arial" w:hAnsi="Arial" w:cs="Arial"/>
                <w:color w:val="FF0000"/>
                <w:sz w:val="23"/>
                <w:szCs w:val="23"/>
              </w:rPr>
            </w:pPr>
          </w:p>
          <w:p w14:paraId="538912DA" w14:textId="77777777" w:rsidR="00EA53AB" w:rsidRPr="00DA3767" w:rsidRDefault="00EA53AB" w:rsidP="002C5539">
            <w:pPr>
              <w:rPr>
                <w:rFonts w:ascii="Arial" w:hAnsi="Arial" w:cs="Arial"/>
                <w:color w:val="FF0000"/>
                <w:sz w:val="23"/>
                <w:szCs w:val="23"/>
              </w:rPr>
            </w:pPr>
          </w:p>
          <w:p w14:paraId="4CA50A63" w14:textId="77777777" w:rsidR="00EA53AB" w:rsidRPr="00DA3767" w:rsidRDefault="00EA53AB" w:rsidP="002C5539">
            <w:pPr>
              <w:rPr>
                <w:rFonts w:ascii="Arial" w:hAnsi="Arial" w:cs="Arial"/>
                <w:color w:val="FF0000"/>
                <w:sz w:val="23"/>
                <w:szCs w:val="23"/>
              </w:rPr>
            </w:pPr>
          </w:p>
          <w:p w14:paraId="728C65F5"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0F305AB9" w14:textId="77777777" w:rsidR="00EA53AB" w:rsidRPr="00E76547" w:rsidRDefault="00EA53AB" w:rsidP="002C5539">
            <w:pPr>
              <w:rPr>
                <w:rFonts w:ascii="Arial" w:hAnsi="Arial" w:cs="Arial"/>
                <w:b/>
                <w:color w:val="FF0000"/>
                <w:sz w:val="23"/>
                <w:szCs w:val="23"/>
              </w:rPr>
            </w:pPr>
            <w:r w:rsidRPr="00E76547">
              <w:rPr>
                <w:rFonts w:ascii="Arial" w:hAnsi="Arial" w:cs="Arial"/>
                <w:b/>
                <w:color w:val="FF0000"/>
                <w:sz w:val="23"/>
                <w:szCs w:val="23"/>
              </w:rPr>
              <w:t>Voda</w:t>
            </w:r>
          </w:p>
          <w:p w14:paraId="4D152247" w14:textId="77777777" w:rsidR="00EA53AB" w:rsidRPr="00DA3767" w:rsidRDefault="00EA53AB" w:rsidP="002C5539">
            <w:pPr>
              <w:rPr>
                <w:rFonts w:ascii="Arial" w:hAnsi="Arial" w:cs="Arial"/>
                <w:color w:val="FF0000"/>
                <w:sz w:val="23"/>
                <w:szCs w:val="23"/>
              </w:rPr>
            </w:pPr>
          </w:p>
          <w:p w14:paraId="3ED0EB0A" w14:textId="77777777" w:rsidR="00EA53AB" w:rsidRPr="00DA3767" w:rsidRDefault="00EA53AB" w:rsidP="002C5539">
            <w:pPr>
              <w:rPr>
                <w:rFonts w:ascii="Arial" w:hAnsi="Arial" w:cs="Arial"/>
                <w:color w:val="FF0000"/>
                <w:sz w:val="23"/>
                <w:szCs w:val="23"/>
              </w:rPr>
            </w:pPr>
          </w:p>
          <w:p w14:paraId="6FD5B207" w14:textId="77777777" w:rsidR="00EA53AB" w:rsidRPr="00DA3767" w:rsidRDefault="00EA53AB" w:rsidP="002C5539">
            <w:pPr>
              <w:rPr>
                <w:rFonts w:ascii="Arial" w:hAnsi="Arial" w:cs="Arial"/>
                <w:color w:val="FF0000"/>
                <w:sz w:val="23"/>
                <w:szCs w:val="23"/>
              </w:rPr>
            </w:pPr>
          </w:p>
          <w:p w14:paraId="741B96BF"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61732647"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Země</w:t>
            </w:r>
          </w:p>
          <w:p w14:paraId="19906C9A" w14:textId="77777777" w:rsidR="00EA53AB" w:rsidRPr="009E42E4" w:rsidRDefault="00EA53AB" w:rsidP="002C5539">
            <w:pPr>
              <w:rPr>
                <w:rFonts w:ascii="Arial" w:hAnsi="Arial" w:cs="Arial"/>
                <w:b/>
                <w:color w:val="FF0000"/>
                <w:sz w:val="23"/>
                <w:szCs w:val="23"/>
              </w:rPr>
            </w:pPr>
          </w:p>
          <w:p w14:paraId="54A31E9E" w14:textId="77777777" w:rsidR="00EA53AB" w:rsidRPr="00DA3767" w:rsidRDefault="00EA53AB" w:rsidP="002C5539">
            <w:pPr>
              <w:rPr>
                <w:rFonts w:ascii="Arial" w:hAnsi="Arial" w:cs="Arial"/>
                <w:color w:val="FF0000"/>
                <w:sz w:val="23"/>
                <w:szCs w:val="23"/>
              </w:rPr>
            </w:pPr>
          </w:p>
          <w:p w14:paraId="10DA88F7" w14:textId="77777777" w:rsidR="00EA53AB" w:rsidRPr="00DA3767" w:rsidRDefault="00EA53AB" w:rsidP="002C5539">
            <w:pPr>
              <w:rPr>
                <w:rFonts w:ascii="Arial" w:hAnsi="Arial" w:cs="Arial"/>
                <w:color w:val="FF0000"/>
                <w:sz w:val="23"/>
                <w:szCs w:val="23"/>
              </w:rPr>
            </w:pPr>
          </w:p>
          <w:p w14:paraId="2AC51EFC"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67426650" w14:textId="77777777" w:rsidR="00EA53AB" w:rsidRPr="00DA3767" w:rsidRDefault="00EA53AB" w:rsidP="002C5539">
            <w:pPr>
              <w:rPr>
                <w:rFonts w:ascii="Arial" w:hAnsi="Arial" w:cs="Arial"/>
                <w:color w:val="FF0000"/>
                <w:sz w:val="23"/>
                <w:szCs w:val="23"/>
              </w:rPr>
            </w:pPr>
          </w:p>
          <w:p w14:paraId="795BF0D0"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Ekosystém les</w:t>
            </w:r>
          </w:p>
          <w:p w14:paraId="57324F07" w14:textId="77777777" w:rsidR="00EA53AB" w:rsidRPr="00DA3767" w:rsidRDefault="00EA53AB" w:rsidP="002C5539">
            <w:pPr>
              <w:rPr>
                <w:rFonts w:ascii="Arial" w:hAnsi="Arial" w:cs="Arial"/>
                <w:color w:val="FF0000"/>
                <w:sz w:val="23"/>
                <w:szCs w:val="23"/>
              </w:rPr>
            </w:pPr>
          </w:p>
          <w:p w14:paraId="400E95F0"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A9ADC3A"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Život</w:t>
            </w:r>
          </w:p>
          <w:p w14:paraId="71FF4DD9" w14:textId="77777777" w:rsidR="00EA53AB" w:rsidRPr="00DA3767" w:rsidRDefault="00EA53AB" w:rsidP="002C5539">
            <w:pPr>
              <w:rPr>
                <w:rFonts w:ascii="Arial" w:hAnsi="Arial" w:cs="Arial"/>
                <w:color w:val="FF0000"/>
                <w:sz w:val="23"/>
                <w:szCs w:val="23"/>
              </w:rPr>
            </w:pPr>
          </w:p>
          <w:p w14:paraId="6A5A612F" w14:textId="77777777" w:rsidR="00EA53AB" w:rsidRPr="00DA3767" w:rsidRDefault="00EA53AB" w:rsidP="002C5539">
            <w:pPr>
              <w:rPr>
                <w:rFonts w:ascii="Arial" w:hAnsi="Arial" w:cs="Arial"/>
                <w:color w:val="FF0000"/>
                <w:sz w:val="23"/>
                <w:szCs w:val="23"/>
              </w:rPr>
            </w:pPr>
          </w:p>
          <w:p w14:paraId="284F42E2" w14:textId="77777777" w:rsidR="00EA53AB" w:rsidRPr="00DA3767" w:rsidRDefault="00EA53AB" w:rsidP="002C5539">
            <w:pPr>
              <w:rPr>
                <w:rFonts w:ascii="Arial" w:hAnsi="Arial" w:cs="Arial"/>
                <w:color w:val="FF0000"/>
                <w:sz w:val="23"/>
                <w:szCs w:val="23"/>
              </w:rPr>
            </w:pPr>
          </w:p>
          <w:p w14:paraId="03C5A6C8" w14:textId="77777777" w:rsidR="00EA53AB" w:rsidRPr="00DA3767" w:rsidRDefault="00EA53AB" w:rsidP="002C5539">
            <w:pPr>
              <w:rPr>
                <w:rFonts w:ascii="Arial" w:hAnsi="Arial" w:cs="Arial"/>
                <w:color w:val="FF0000"/>
                <w:sz w:val="23"/>
                <w:szCs w:val="23"/>
              </w:rPr>
            </w:pPr>
          </w:p>
          <w:p w14:paraId="509BEF7E"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93F8E64" w14:textId="77777777" w:rsidR="00EA53AB" w:rsidRPr="00DA3767" w:rsidRDefault="00EA53AB" w:rsidP="002C5539">
            <w:pPr>
              <w:rPr>
                <w:rFonts w:ascii="Arial" w:hAnsi="Arial" w:cs="Arial"/>
                <w:color w:val="FF0000"/>
                <w:sz w:val="23"/>
                <w:szCs w:val="23"/>
              </w:rPr>
            </w:pPr>
          </w:p>
          <w:p w14:paraId="66464F1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Lidé a jejich činnost na Zemi</w:t>
            </w:r>
          </w:p>
          <w:p w14:paraId="32553179" w14:textId="77777777" w:rsidR="00EA53AB" w:rsidRPr="00DA3767" w:rsidRDefault="00EA53AB" w:rsidP="002C5539">
            <w:pPr>
              <w:rPr>
                <w:rFonts w:ascii="Arial" w:hAnsi="Arial" w:cs="Arial"/>
                <w:color w:val="FF0000"/>
                <w:sz w:val="23"/>
                <w:szCs w:val="23"/>
              </w:rPr>
            </w:pPr>
          </w:p>
          <w:p w14:paraId="0957BC10" w14:textId="77777777" w:rsidR="00EA53AB" w:rsidRPr="00DA3767" w:rsidRDefault="00EA53AB" w:rsidP="002C5539">
            <w:pPr>
              <w:rPr>
                <w:rFonts w:ascii="Arial" w:hAnsi="Arial" w:cs="Arial"/>
                <w:color w:val="FF0000"/>
                <w:sz w:val="23"/>
                <w:szCs w:val="23"/>
              </w:rPr>
            </w:pPr>
          </w:p>
          <w:p w14:paraId="05D661C5"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C717FA3" w14:textId="77777777" w:rsidR="00EA53AB" w:rsidRPr="00DA3767" w:rsidRDefault="00EA53AB" w:rsidP="002C5539">
            <w:pPr>
              <w:rPr>
                <w:rFonts w:ascii="Arial" w:hAnsi="Arial" w:cs="Arial"/>
                <w:color w:val="FF0000"/>
                <w:sz w:val="23"/>
                <w:szCs w:val="23"/>
              </w:rPr>
            </w:pPr>
          </w:p>
          <w:p w14:paraId="793A451C"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Cestovní ruch</w:t>
            </w:r>
          </w:p>
          <w:p w14:paraId="4B7A4C84" w14:textId="77777777" w:rsidR="00EA53AB" w:rsidRPr="00DA3767" w:rsidRDefault="00EA53AB" w:rsidP="002C5539">
            <w:pPr>
              <w:rPr>
                <w:rFonts w:ascii="Arial" w:hAnsi="Arial" w:cs="Arial"/>
                <w:color w:val="FF0000"/>
                <w:sz w:val="23"/>
                <w:szCs w:val="23"/>
              </w:rPr>
            </w:pPr>
          </w:p>
          <w:p w14:paraId="2DD63BD8" w14:textId="77777777" w:rsidR="00EA53AB" w:rsidRPr="00DA3767" w:rsidRDefault="00EA53AB" w:rsidP="002C5539">
            <w:pPr>
              <w:rPr>
                <w:rFonts w:ascii="Arial" w:hAnsi="Arial" w:cs="Arial"/>
                <w:color w:val="FF0000"/>
                <w:sz w:val="23"/>
                <w:szCs w:val="23"/>
              </w:rPr>
            </w:pPr>
          </w:p>
          <w:p w14:paraId="0EC2A9C9" w14:textId="77777777" w:rsidR="00EA53AB" w:rsidRDefault="00EA53AB" w:rsidP="002C5539">
            <w:pPr>
              <w:rPr>
                <w:rFonts w:ascii="Arial" w:hAnsi="Arial" w:cs="Arial"/>
                <w:color w:val="FF0000"/>
                <w:sz w:val="23"/>
                <w:szCs w:val="23"/>
              </w:rPr>
            </w:pPr>
          </w:p>
          <w:p w14:paraId="5CF82F1A"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3833E34B" w14:textId="77777777" w:rsidR="00EA53AB" w:rsidRPr="00DA3767" w:rsidRDefault="00EA53AB" w:rsidP="002C5539">
            <w:pPr>
              <w:rPr>
                <w:rFonts w:ascii="Arial" w:hAnsi="Arial" w:cs="Arial"/>
                <w:color w:val="FF0000"/>
                <w:sz w:val="23"/>
                <w:szCs w:val="23"/>
              </w:rPr>
            </w:pPr>
          </w:p>
          <w:p w14:paraId="39A38ED6" w14:textId="77777777" w:rsidR="00EA53AB" w:rsidRPr="009E42E4" w:rsidRDefault="00EA53AB" w:rsidP="002C5539">
            <w:pPr>
              <w:rPr>
                <w:rFonts w:ascii="Arial" w:hAnsi="Arial" w:cs="Arial"/>
                <w:b/>
                <w:sz w:val="23"/>
                <w:szCs w:val="23"/>
              </w:rPr>
            </w:pPr>
            <w:r w:rsidRPr="009E42E4">
              <w:rPr>
                <w:rFonts w:ascii="Arial" w:hAnsi="Arial" w:cs="Arial"/>
                <w:b/>
                <w:color w:val="FF0000"/>
                <w:sz w:val="23"/>
                <w:szCs w:val="23"/>
              </w:rPr>
              <w:t>Politický zeměpis</w:t>
            </w:r>
          </w:p>
        </w:tc>
        <w:tc>
          <w:tcPr>
            <w:tcW w:w="4279" w:type="dxa"/>
          </w:tcPr>
          <w:p w14:paraId="52AB725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lastRenderedPageBreak/>
              <w:t>- žák se seznámí se základy kartografie a topografie</w:t>
            </w:r>
          </w:p>
          <w:p w14:paraId="164F7D0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pracuje s mapou</w:t>
            </w:r>
          </w:p>
          <w:p w14:paraId="027D541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připravuje terénní cvičení</w:t>
            </w:r>
            <w:r>
              <w:rPr>
                <w:rFonts w:ascii="Arial" w:hAnsi="Arial" w:cs="Arial"/>
                <w:noProof/>
                <w:sz w:val="23"/>
                <w:szCs w:val="23"/>
              </w:rPr>
              <w:t xml:space="preserve">, </w:t>
            </w:r>
            <w:r w:rsidRPr="00DA3767">
              <w:rPr>
                <w:rFonts w:ascii="Arial" w:hAnsi="Arial" w:cs="Arial"/>
                <w:noProof/>
                <w:sz w:val="23"/>
                <w:szCs w:val="23"/>
              </w:rPr>
              <w:t>účastní se terénního cvičení</w:t>
            </w:r>
          </w:p>
          <w:p w14:paraId="1D0E925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zabývá se turistikou a pobytem v přírodě</w:t>
            </w:r>
          </w:p>
          <w:p w14:paraId="5311447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orientuje se v jízdních řádech</w:t>
            </w:r>
          </w:p>
          <w:p w14:paraId="587B60F1"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terénní cvičení</w:t>
            </w:r>
          </w:p>
          <w:p w14:paraId="1042D8B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objevuje mapu hvězdné oblohy</w:t>
            </w:r>
          </w:p>
          <w:p w14:paraId="6F81A6AB"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poznává historický význam hvězd pro kněží, ce</w:t>
            </w:r>
            <w:r>
              <w:rPr>
                <w:rFonts w:ascii="Arial" w:hAnsi="Arial" w:cs="Arial"/>
                <w:noProof/>
                <w:sz w:val="23"/>
                <w:szCs w:val="23"/>
              </w:rPr>
              <w:t>stovatele, badatele a zvěrokruh</w:t>
            </w:r>
          </w:p>
          <w:p w14:paraId="5BE3F06C"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hvězdárna v Teplicích</w:t>
            </w:r>
          </w:p>
          <w:p w14:paraId="528B344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zkoumá vzduch, co je, zda jej může vidět, cítit, měřit</w:t>
            </w:r>
          </w:p>
          <w:p w14:paraId="416167D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xml:space="preserve">- zabývá se otázkou "Jaké bude počasí?" </w:t>
            </w:r>
          </w:p>
          <w:p w14:paraId="50D9EAC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čte a pracuje s meteorologickými daty a mapami, předpovědí počasí, pranostikami</w:t>
            </w:r>
          </w:p>
          <w:p w14:paraId="531123F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vypracovává předpověď počasí</w:t>
            </w:r>
          </w:p>
          <w:p w14:paraId="539EB498"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sleduje, zazname</w:t>
            </w:r>
            <w:r>
              <w:rPr>
                <w:rFonts w:ascii="Arial" w:hAnsi="Arial" w:cs="Arial"/>
                <w:noProof/>
                <w:sz w:val="23"/>
                <w:szCs w:val="23"/>
              </w:rPr>
              <w:t>nává a vyhodnocuje znaky počasí</w:t>
            </w:r>
          </w:p>
          <w:p w14:paraId="0A830596"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ČHMÚ</w:t>
            </w:r>
          </w:p>
          <w:p w14:paraId="5F7A013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popíše, co se děje s řekou od pramene k moři</w:t>
            </w:r>
          </w:p>
          <w:p w14:paraId="668D7DE2"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vytváří modely oběh</w:t>
            </w:r>
            <w:r>
              <w:rPr>
                <w:rFonts w:ascii="Arial" w:hAnsi="Arial" w:cs="Arial"/>
                <w:noProof/>
                <w:sz w:val="23"/>
                <w:szCs w:val="23"/>
              </w:rPr>
              <w:t>u</w:t>
            </w:r>
            <w:r w:rsidRPr="00DA3767">
              <w:rPr>
                <w:rFonts w:ascii="Arial" w:hAnsi="Arial" w:cs="Arial"/>
                <w:noProof/>
                <w:sz w:val="23"/>
                <w:szCs w:val="23"/>
              </w:rPr>
              <w:t xml:space="preserve"> vody</w:t>
            </w:r>
          </w:p>
          <w:p w14:paraId="5D233E50" w14:textId="77777777" w:rsidR="00EA53AB" w:rsidRPr="00DA3767" w:rsidRDefault="00EA53AB" w:rsidP="002C5539">
            <w:pPr>
              <w:rPr>
                <w:rFonts w:ascii="Arial" w:hAnsi="Arial" w:cs="Arial"/>
                <w:sz w:val="23"/>
                <w:szCs w:val="23"/>
              </w:rPr>
            </w:pPr>
            <w:r w:rsidRPr="00DA3767">
              <w:rPr>
                <w:rFonts w:ascii="Arial" w:hAnsi="Arial" w:cs="Arial"/>
                <w:sz w:val="23"/>
                <w:szCs w:val="23"/>
              </w:rPr>
              <w:t>- zjišťuje</w:t>
            </w:r>
            <w:r>
              <w:rPr>
                <w:rFonts w:ascii="Arial" w:hAnsi="Arial" w:cs="Arial"/>
                <w:sz w:val="23"/>
                <w:szCs w:val="23"/>
              </w:rPr>
              <w:t>,</w:t>
            </w:r>
            <w:r w:rsidRPr="00DA3767">
              <w:rPr>
                <w:rFonts w:ascii="Arial" w:hAnsi="Arial" w:cs="Arial"/>
                <w:sz w:val="23"/>
                <w:szCs w:val="23"/>
              </w:rPr>
              <w:t xml:space="preserve"> odkud se bere voda pro naše město, jakou má voda chuť, zda je znečištěná a jaké množstv</w:t>
            </w:r>
            <w:r>
              <w:rPr>
                <w:rFonts w:ascii="Arial" w:hAnsi="Arial" w:cs="Arial"/>
                <w:sz w:val="23"/>
                <w:szCs w:val="23"/>
              </w:rPr>
              <w:t>í jí spotřebuje domácnost</w:t>
            </w:r>
          </w:p>
          <w:p w14:paraId="2C1A5C87" w14:textId="77777777" w:rsidR="00EA53AB" w:rsidRPr="00DA3767" w:rsidRDefault="00EA53AB" w:rsidP="002C5539">
            <w:pPr>
              <w:rPr>
                <w:rFonts w:ascii="Arial" w:hAnsi="Arial" w:cs="Arial"/>
                <w:sz w:val="23"/>
                <w:szCs w:val="23"/>
              </w:rPr>
            </w:pPr>
            <w:r>
              <w:rPr>
                <w:rFonts w:ascii="Arial" w:hAnsi="Arial" w:cs="Arial"/>
                <w:sz w:val="23"/>
                <w:szCs w:val="23"/>
              </w:rPr>
              <w:t>- střekovská zdymadla; vodní nádrž Fláje, Vaňovské vodopády</w:t>
            </w:r>
          </w:p>
          <w:p w14:paraId="0A5C7C3D" w14:textId="77777777" w:rsidR="00EA53AB" w:rsidRPr="00DA3767" w:rsidRDefault="00EA53AB" w:rsidP="002C5539">
            <w:pPr>
              <w:rPr>
                <w:rFonts w:ascii="Arial" w:hAnsi="Arial" w:cs="Arial"/>
                <w:sz w:val="23"/>
                <w:szCs w:val="23"/>
              </w:rPr>
            </w:pPr>
            <w:r w:rsidRPr="00DA3767">
              <w:rPr>
                <w:rFonts w:ascii="Arial" w:hAnsi="Arial" w:cs="Arial"/>
                <w:sz w:val="23"/>
                <w:szCs w:val="23"/>
              </w:rPr>
              <w:t xml:space="preserve">- žák pozoruje a </w:t>
            </w:r>
            <w:proofErr w:type="gramStart"/>
            <w:r w:rsidRPr="00DA3767">
              <w:rPr>
                <w:rFonts w:ascii="Arial" w:hAnsi="Arial" w:cs="Arial"/>
                <w:sz w:val="23"/>
                <w:szCs w:val="23"/>
              </w:rPr>
              <w:t>snaží</w:t>
            </w:r>
            <w:proofErr w:type="gramEnd"/>
            <w:r w:rsidRPr="00DA3767">
              <w:rPr>
                <w:rFonts w:ascii="Arial" w:hAnsi="Arial" w:cs="Arial"/>
                <w:sz w:val="23"/>
                <w:szCs w:val="23"/>
              </w:rPr>
              <w:t xml:space="preserve"> se určovat druhy hornin na školním pozemku, v okolí bydliště</w:t>
            </w:r>
          </w:p>
          <w:p w14:paraId="1916F7CB" w14:textId="77777777" w:rsidR="00EA53AB" w:rsidRPr="00DA3767" w:rsidRDefault="00EA53AB" w:rsidP="002C5539">
            <w:pPr>
              <w:rPr>
                <w:rFonts w:ascii="Arial" w:hAnsi="Arial" w:cs="Arial"/>
                <w:sz w:val="23"/>
                <w:szCs w:val="23"/>
              </w:rPr>
            </w:pPr>
            <w:r w:rsidRPr="00DA3767">
              <w:rPr>
                <w:rFonts w:ascii="Arial" w:hAnsi="Arial" w:cs="Arial"/>
                <w:sz w:val="23"/>
                <w:szCs w:val="23"/>
              </w:rPr>
              <w:lastRenderedPageBreak/>
              <w:t xml:space="preserve">- třídí horniny a </w:t>
            </w:r>
            <w:proofErr w:type="gramStart"/>
            <w:r w:rsidRPr="00DA3767">
              <w:rPr>
                <w:rFonts w:ascii="Arial" w:hAnsi="Arial" w:cs="Arial"/>
                <w:sz w:val="23"/>
                <w:szCs w:val="23"/>
              </w:rPr>
              <w:t>snaží</w:t>
            </w:r>
            <w:proofErr w:type="gramEnd"/>
            <w:r w:rsidRPr="00DA3767">
              <w:rPr>
                <w:rFonts w:ascii="Arial" w:hAnsi="Arial" w:cs="Arial"/>
                <w:sz w:val="23"/>
                <w:szCs w:val="23"/>
              </w:rPr>
              <w:t xml:space="preserve"> se vysvětlit, proč jsou na betonovém </w:t>
            </w:r>
            <w:r>
              <w:rPr>
                <w:rFonts w:ascii="Arial" w:hAnsi="Arial" w:cs="Arial"/>
                <w:sz w:val="23"/>
                <w:szCs w:val="23"/>
              </w:rPr>
              <w:t>školním dvoře díry nebo trhliny, chrání půdu</w:t>
            </w:r>
          </w:p>
          <w:p w14:paraId="212CF31A" w14:textId="77777777" w:rsidR="00EA53AB" w:rsidRPr="00935B36" w:rsidRDefault="00EA53AB" w:rsidP="002C5539">
            <w:pPr>
              <w:rPr>
                <w:rFonts w:ascii="Arial" w:hAnsi="Arial" w:cs="Arial"/>
                <w:i/>
                <w:sz w:val="23"/>
                <w:szCs w:val="23"/>
              </w:rPr>
            </w:pPr>
            <w:r w:rsidRPr="00935B36">
              <w:rPr>
                <w:rFonts w:ascii="Arial" w:hAnsi="Arial" w:cs="Arial"/>
                <w:i/>
                <w:sz w:val="23"/>
                <w:szCs w:val="23"/>
              </w:rPr>
              <w:t>- školní pozemek</w:t>
            </w:r>
          </w:p>
          <w:p w14:paraId="5476E371" w14:textId="77777777" w:rsidR="00EA53AB" w:rsidRPr="00E76547" w:rsidRDefault="00EA53AB" w:rsidP="002C5539">
            <w:pPr>
              <w:rPr>
                <w:rFonts w:ascii="Arial" w:hAnsi="Arial" w:cs="Arial"/>
                <w:i/>
                <w:sz w:val="23"/>
                <w:szCs w:val="23"/>
              </w:rPr>
            </w:pPr>
            <w:r w:rsidRPr="00E76547">
              <w:rPr>
                <w:rFonts w:ascii="Arial" w:hAnsi="Arial" w:cs="Arial"/>
                <w:i/>
                <w:sz w:val="23"/>
                <w:szCs w:val="23"/>
              </w:rPr>
              <w:t>- důl v Krupce, Vrkoč</w:t>
            </w:r>
          </w:p>
          <w:p w14:paraId="70004C53" w14:textId="77777777" w:rsidR="00EA53AB" w:rsidRPr="00DA3767" w:rsidRDefault="00EA53AB" w:rsidP="002C5539">
            <w:pPr>
              <w:rPr>
                <w:rFonts w:ascii="Arial" w:hAnsi="Arial" w:cs="Arial"/>
                <w:sz w:val="23"/>
                <w:szCs w:val="23"/>
              </w:rPr>
            </w:pPr>
            <w:r w:rsidRPr="00DA3767">
              <w:rPr>
                <w:rFonts w:ascii="Arial" w:hAnsi="Arial" w:cs="Arial"/>
                <w:sz w:val="23"/>
                <w:szCs w:val="23"/>
              </w:rPr>
              <w:t>- žák poznává stromy, jejich život, ro</w:t>
            </w:r>
            <w:r>
              <w:rPr>
                <w:rFonts w:ascii="Arial" w:hAnsi="Arial" w:cs="Arial"/>
                <w:sz w:val="23"/>
                <w:szCs w:val="23"/>
              </w:rPr>
              <w:t xml:space="preserve">zmanitost lesa a jeho strukturu, </w:t>
            </w:r>
            <w:proofErr w:type="gramStart"/>
            <w:r>
              <w:rPr>
                <w:rFonts w:ascii="Arial" w:hAnsi="Arial" w:cs="Arial"/>
                <w:sz w:val="23"/>
                <w:szCs w:val="23"/>
              </w:rPr>
              <w:t>rozliší</w:t>
            </w:r>
            <w:proofErr w:type="gramEnd"/>
            <w:r>
              <w:rPr>
                <w:rFonts w:ascii="Arial" w:hAnsi="Arial" w:cs="Arial"/>
                <w:sz w:val="23"/>
                <w:szCs w:val="23"/>
              </w:rPr>
              <w:t xml:space="preserve"> zdravý a nemocný les</w:t>
            </w:r>
          </w:p>
          <w:p w14:paraId="567D0A08" w14:textId="77777777" w:rsidR="00EA53AB" w:rsidRPr="00E76547" w:rsidRDefault="00EA53AB" w:rsidP="002C5539">
            <w:pPr>
              <w:rPr>
                <w:rFonts w:ascii="Arial" w:hAnsi="Arial" w:cs="Arial"/>
                <w:i/>
                <w:sz w:val="23"/>
                <w:szCs w:val="23"/>
              </w:rPr>
            </w:pPr>
            <w:r w:rsidRPr="00E76547">
              <w:rPr>
                <w:rFonts w:ascii="Arial" w:hAnsi="Arial" w:cs="Arial"/>
                <w:i/>
                <w:sz w:val="23"/>
                <w:szCs w:val="23"/>
              </w:rPr>
              <w:t>- les v okolí školy</w:t>
            </w:r>
          </w:p>
          <w:p w14:paraId="15F6B4BE" w14:textId="77777777" w:rsidR="00EA53AB" w:rsidRPr="00DA3767" w:rsidRDefault="00EA53AB" w:rsidP="002C5539">
            <w:pPr>
              <w:rPr>
                <w:rFonts w:ascii="Arial" w:hAnsi="Arial" w:cs="Arial"/>
                <w:sz w:val="23"/>
                <w:szCs w:val="23"/>
              </w:rPr>
            </w:pPr>
            <w:r w:rsidRPr="00DA3767">
              <w:rPr>
                <w:rFonts w:ascii="Arial" w:hAnsi="Arial" w:cs="Arial"/>
                <w:sz w:val="23"/>
                <w:szCs w:val="23"/>
              </w:rPr>
              <w:t>- pracuje s vlivem slunečního záření na růst rostlin</w:t>
            </w:r>
          </w:p>
          <w:p w14:paraId="34809CB7" w14:textId="77777777" w:rsidR="00EA53AB" w:rsidRPr="00DA3767" w:rsidRDefault="00EA53AB" w:rsidP="002C5539">
            <w:pPr>
              <w:rPr>
                <w:rFonts w:ascii="Arial" w:hAnsi="Arial" w:cs="Arial"/>
                <w:sz w:val="23"/>
                <w:szCs w:val="23"/>
              </w:rPr>
            </w:pPr>
            <w:r w:rsidRPr="00DA3767">
              <w:rPr>
                <w:rFonts w:ascii="Arial" w:hAnsi="Arial" w:cs="Arial"/>
                <w:sz w:val="23"/>
                <w:szCs w:val="23"/>
              </w:rPr>
              <w:t>- zkoumá rozkladné procesy, sladkovodní tvory</w:t>
            </w:r>
          </w:p>
          <w:p w14:paraId="4508DB17" w14:textId="77777777" w:rsidR="00EA53AB" w:rsidRPr="00DA3767" w:rsidRDefault="00EA53AB" w:rsidP="002C5539">
            <w:pPr>
              <w:rPr>
                <w:rFonts w:ascii="Arial" w:hAnsi="Arial" w:cs="Arial"/>
                <w:sz w:val="23"/>
                <w:szCs w:val="23"/>
              </w:rPr>
            </w:pPr>
            <w:r w:rsidRPr="00DA3767">
              <w:rPr>
                <w:rFonts w:ascii="Arial" w:hAnsi="Arial" w:cs="Arial"/>
                <w:sz w:val="23"/>
                <w:szCs w:val="23"/>
              </w:rPr>
              <w:t xml:space="preserve">- </w:t>
            </w:r>
            <w:proofErr w:type="gramStart"/>
            <w:r w:rsidRPr="00DA3767">
              <w:rPr>
                <w:rFonts w:ascii="Arial" w:hAnsi="Arial" w:cs="Arial"/>
                <w:sz w:val="23"/>
                <w:szCs w:val="23"/>
              </w:rPr>
              <w:t>vytváří</w:t>
            </w:r>
            <w:proofErr w:type="gramEnd"/>
            <w:r w:rsidRPr="00DA3767">
              <w:rPr>
                <w:rFonts w:ascii="Arial" w:hAnsi="Arial" w:cs="Arial"/>
                <w:sz w:val="23"/>
                <w:szCs w:val="23"/>
              </w:rPr>
              <w:t xml:space="preserve"> modely potravního řetězce</w:t>
            </w:r>
          </w:p>
          <w:p w14:paraId="7FC9ED8C"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rozšíření zástupců fauny a flóry na planetě v závi</w:t>
            </w:r>
            <w:r>
              <w:rPr>
                <w:rFonts w:ascii="Arial" w:hAnsi="Arial" w:cs="Arial"/>
                <w:sz w:val="23"/>
                <w:szCs w:val="23"/>
              </w:rPr>
              <w:t>slosti na přírodních podmínkách</w:t>
            </w:r>
          </w:p>
          <w:p w14:paraId="00AB1F28" w14:textId="77777777" w:rsidR="00EA53AB" w:rsidRPr="00E76547" w:rsidRDefault="00EA53AB" w:rsidP="002C5539">
            <w:pPr>
              <w:rPr>
                <w:rFonts w:ascii="Arial" w:hAnsi="Arial" w:cs="Arial"/>
                <w:i/>
                <w:sz w:val="23"/>
                <w:szCs w:val="23"/>
              </w:rPr>
            </w:pPr>
            <w:r w:rsidRPr="00E76547">
              <w:rPr>
                <w:rFonts w:ascii="Arial" w:hAnsi="Arial" w:cs="Arial"/>
                <w:i/>
                <w:sz w:val="23"/>
                <w:szCs w:val="23"/>
              </w:rPr>
              <w:t>- skládka Všebořice, Zoo</w:t>
            </w:r>
          </w:p>
          <w:p w14:paraId="3FD6E86B" w14:textId="77777777" w:rsidR="00EA53AB" w:rsidRPr="00DA3767" w:rsidRDefault="00EA53AB" w:rsidP="002C5539">
            <w:pPr>
              <w:rPr>
                <w:rFonts w:ascii="Arial" w:hAnsi="Arial" w:cs="Arial"/>
                <w:sz w:val="23"/>
                <w:szCs w:val="23"/>
              </w:rPr>
            </w:pPr>
            <w:r w:rsidRPr="00DA3767">
              <w:rPr>
                <w:rFonts w:ascii="Arial" w:hAnsi="Arial" w:cs="Arial"/>
                <w:sz w:val="23"/>
                <w:szCs w:val="23"/>
              </w:rPr>
              <w:t>- sleduje svět kolem nás, původ potravin ve své domácnosti, lidi a jejich práci, způsob života v různých místech světa</w:t>
            </w:r>
          </w:p>
          <w:p w14:paraId="329F3521" w14:textId="77777777" w:rsidR="00EA53AB" w:rsidRDefault="00EA53AB" w:rsidP="002C5539">
            <w:pPr>
              <w:rPr>
                <w:rFonts w:ascii="Arial" w:hAnsi="Arial" w:cs="Arial"/>
                <w:sz w:val="23"/>
                <w:szCs w:val="23"/>
              </w:rPr>
            </w:pPr>
            <w:r w:rsidRPr="00DA3767">
              <w:rPr>
                <w:rFonts w:ascii="Arial" w:hAnsi="Arial" w:cs="Arial"/>
                <w:sz w:val="23"/>
                <w:szCs w:val="23"/>
              </w:rPr>
              <w:t>- zabývá se otázkou "Jak si sdělujeme své názory a myšlenky?", tj. mezilidskou komunikac</w:t>
            </w:r>
            <w:r>
              <w:rPr>
                <w:rFonts w:ascii="Arial" w:hAnsi="Arial" w:cs="Arial"/>
                <w:sz w:val="23"/>
                <w:szCs w:val="23"/>
              </w:rPr>
              <w:t>í; užívá vžitých znaků, symbolů</w:t>
            </w:r>
          </w:p>
          <w:p w14:paraId="20C5F347" w14:textId="77777777" w:rsidR="00EA53AB" w:rsidRPr="00E76547" w:rsidRDefault="00EA53AB" w:rsidP="002C5539">
            <w:pPr>
              <w:rPr>
                <w:rFonts w:ascii="Arial" w:hAnsi="Arial" w:cs="Arial"/>
                <w:i/>
                <w:sz w:val="23"/>
                <w:szCs w:val="23"/>
              </w:rPr>
            </w:pPr>
            <w:r w:rsidRPr="00E76547">
              <w:rPr>
                <w:rFonts w:ascii="Arial" w:hAnsi="Arial" w:cs="Arial"/>
                <w:i/>
                <w:sz w:val="23"/>
                <w:szCs w:val="23"/>
              </w:rPr>
              <w:t>- práce s internetem</w:t>
            </w:r>
          </w:p>
          <w:p w14:paraId="6512BEC9" w14:textId="77777777" w:rsidR="00EA53AB" w:rsidRPr="00E76547" w:rsidRDefault="00EA53AB" w:rsidP="002C5539">
            <w:pPr>
              <w:rPr>
                <w:rFonts w:ascii="Arial" w:hAnsi="Arial" w:cs="Arial"/>
                <w:i/>
                <w:sz w:val="23"/>
                <w:szCs w:val="23"/>
              </w:rPr>
            </w:pPr>
            <w:r w:rsidRPr="00E76547">
              <w:rPr>
                <w:rFonts w:ascii="Arial" w:hAnsi="Arial" w:cs="Arial"/>
                <w:i/>
                <w:sz w:val="23"/>
                <w:szCs w:val="23"/>
              </w:rPr>
              <w:t>- Městská knihovna Ústí nad Labem</w:t>
            </w:r>
            <w:r w:rsidR="00821C0D">
              <w:rPr>
                <w:rFonts w:ascii="Arial" w:hAnsi="Arial" w:cs="Arial"/>
                <w:i/>
                <w:sz w:val="23"/>
                <w:szCs w:val="23"/>
              </w:rPr>
              <w:t>, obchody</w:t>
            </w:r>
          </w:p>
          <w:p w14:paraId="1B2E169D"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všeobecné podmínky cestovního ruchu</w:t>
            </w:r>
          </w:p>
          <w:p w14:paraId="52264699" w14:textId="77777777" w:rsidR="00EA53AB" w:rsidRPr="00DA3767" w:rsidRDefault="00EA53AB" w:rsidP="002C5539">
            <w:pPr>
              <w:rPr>
                <w:rFonts w:ascii="Arial" w:hAnsi="Arial" w:cs="Arial"/>
                <w:sz w:val="23"/>
                <w:szCs w:val="23"/>
              </w:rPr>
            </w:pPr>
            <w:r w:rsidRPr="00DA3767">
              <w:rPr>
                <w:rFonts w:ascii="Arial" w:hAnsi="Arial" w:cs="Arial"/>
                <w:sz w:val="23"/>
                <w:szCs w:val="23"/>
              </w:rPr>
              <w:t>- zabývá se at</w:t>
            </w:r>
            <w:r>
              <w:rPr>
                <w:rFonts w:ascii="Arial" w:hAnsi="Arial" w:cs="Arial"/>
                <w:sz w:val="23"/>
                <w:szCs w:val="23"/>
              </w:rPr>
              <w:t xml:space="preserve">raktivitou turistických oblastí, </w:t>
            </w:r>
            <w:r w:rsidRPr="00DA3767">
              <w:rPr>
                <w:rFonts w:ascii="Arial" w:hAnsi="Arial" w:cs="Arial"/>
                <w:sz w:val="23"/>
                <w:szCs w:val="23"/>
              </w:rPr>
              <w:t>p</w:t>
            </w:r>
            <w:r>
              <w:rPr>
                <w:rFonts w:ascii="Arial" w:hAnsi="Arial" w:cs="Arial"/>
                <w:sz w:val="23"/>
                <w:szCs w:val="23"/>
              </w:rPr>
              <w:t xml:space="preserve">lánuje výlet, zahraniční zájezd, </w:t>
            </w:r>
            <w:r w:rsidRPr="00DA3767">
              <w:rPr>
                <w:rFonts w:ascii="Arial" w:hAnsi="Arial" w:cs="Arial"/>
                <w:sz w:val="23"/>
                <w:szCs w:val="23"/>
              </w:rPr>
              <w:t>orientuje se v</w:t>
            </w:r>
            <w:r>
              <w:rPr>
                <w:rFonts w:ascii="Arial" w:hAnsi="Arial" w:cs="Arial"/>
                <w:sz w:val="23"/>
                <w:szCs w:val="23"/>
              </w:rPr>
              <w:t> nabídkách cestovních kanceláří</w:t>
            </w:r>
          </w:p>
          <w:p w14:paraId="216F32F3" w14:textId="77777777" w:rsidR="00EA53AB" w:rsidRPr="00E76547" w:rsidRDefault="00EA53AB" w:rsidP="002C5539">
            <w:pPr>
              <w:rPr>
                <w:rFonts w:ascii="Arial" w:hAnsi="Arial" w:cs="Arial"/>
                <w:i/>
                <w:sz w:val="23"/>
                <w:szCs w:val="23"/>
              </w:rPr>
            </w:pPr>
            <w:r w:rsidRPr="00E76547">
              <w:rPr>
                <w:rFonts w:ascii="Arial" w:hAnsi="Arial" w:cs="Arial"/>
                <w:i/>
                <w:sz w:val="23"/>
                <w:szCs w:val="23"/>
              </w:rPr>
              <w:t xml:space="preserve">- hrad </w:t>
            </w:r>
            <w:proofErr w:type="spellStart"/>
            <w:r w:rsidRPr="00E76547">
              <w:rPr>
                <w:rFonts w:ascii="Arial" w:hAnsi="Arial" w:cs="Arial"/>
                <w:i/>
                <w:sz w:val="23"/>
                <w:szCs w:val="23"/>
              </w:rPr>
              <w:t>Střekov</w:t>
            </w:r>
            <w:proofErr w:type="spellEnd"/>
            <w:r w:rsidRPr="00E76547">
              <w:rPr>
                <w:rFonts w:ascii="Arial" w:hAnsi="Arial" w:cs="Arial"/>
                <w:i/>
                <w:sz w:val="23"/>
                <w:szCs w:val="23"/>
              </w:rPr>
              <w:t>, zámek Velké Březno a Trmice</w:t>
            </w:r>
          </w:p>
          <w:p w14:paraId="4202662D" w14:textId="77777777" w:rsidR="00EA53AB" w:rsidRDefault="00EA53AB" w:rsidP="002C5539">
            <w:pPr>
              <w:rPr>
                <w:rFonts w:ascii="Arial" w:hAnsi="Arial" w:cs="Arial"/>
                <w:sz w:val="23"/>
                <w:szCs w:val="23"/>
              </w:rPr>
            </w:pPr>
            <w:r w:rsidRPr="00DA3767">
              <w:rPr>
                <w:rFonts w:ascii="Arial" w:hAnsi="Arial" w:cs="Arial"/>
                <w:sz w:val="23"/>
                <w:szCs w:val="23"/>
              </w:rPr>
              <w:t xml:space="preserve">- žák sleduje hlavní změny na mapě světa ve 20. století </w:t>
            </w:r>
          </w:p>
          <w:p w14:paraId="71169447" w14:textId="77777777" w:rsidR="00EA53AB" w:rsidRPr="00DA3767" w:rsidRDefault="00EA53AB" w:rsidP="002C5539">
            <w:pPr>
              <w:rPr>
                <w:rFonts w:ascii="Arial" w:hAnsi="Arial" w:cs="Arial"/>
                <w:sz w:val="23"/>
                <w:szCs w:val="23"/>
              </w:rPr>
            </w:pPr>
            <w:r w:rsidRPr="00DA3767">
              <w:rPr>
                <w:rFonts w:ascii="Arial" w:hAnsi="Arial" w:cs="Arial"/>
                <w:sz w:val="23"/>
                <w:szCs w:val="23"/>
              </w:rPr>
              <w:t>(popř. 21. století)</w:t>
            </w:r>
          </w:p>
          <w:p w14:paraId="0A435006" w14:textId="77777777" w:rsidR="00EA53AB" w:rsidRPr="00DA3767" w:rsidRDefault="00EA53AB" w:rsidP="002C5539">
            <w:pPr>
              <w:rPr>
                <w:rFonts w:ascii="Arial" w:hAnsi="Arial" w:cs="Arial"/>
                <w:sz w:val="23"/>
                <w:szCs w:val="23"/>
              </w:rPr>
            </w:pPr>
            <w:r w:rsidRPr="00DA3767">
              <w:rPr>
                <w:rFonts w:ascii="Arial" w:hAnsi="Arial" w:cs="Arial"/>
                <w:sz w:val="23"/>
                <w:szCs w:val="23"/>
              </w:rPr>
              <w:t>- vysvětluje rozdíly mezi současnými státy, význam mezinárodních organizací</w:t>
            </w:r>
          </w:p>
          <w:p w14:paraId="53619CC4" w14:textId="77777777" w:rsidR="00EA53AB" w:rsidRPr="00DA3767" w:rsidRDefault="00EA53AB" w:rsidP="002C5539">
            <w:pPr>
              <w:rPr>
                <w:rFonts w:ascii="Arial" w:hAnsi="Arial" w:cs="Arial"/>
                <w:sz w:val="23"/>
                <w:szCs w:val="23"/>
              </w:rPr>
            </w:pPr>
            <w:r w:rsidRPr="00DA3767">
              <w:rPr>
                <w:rFonts w:ascii="Arial" w:hAnsi="Arial" w:cs="Arial"/>
                <w:sz w:val="23"/>
                <w:szCs w:val="23"/>
              </w:rPr>
              <w:t>- zaznamenává z dostupných informačních médií světová ohniska napětí a diskutuje nad jejich problematikou</w:t>
            </w:r>
          </w:p>
        </w:tc>
        <w:tc>
          <w:tcPr>
            <w:tcW w:w="3082" w:type="dxa"/>
          </w:tcPr>
          <w:p w14:paraId="62C7F9F2" w14:textId="77777777" w:rsidR="007C58A1" w:rsidRDefault="00EA53AB" w:rsidP="007C58A1">
            <w:pPr>
              <w:rPr>
                <w:rFonts w:ascii="Arial" w:hAnsi="Arial" w:cs="Arial"/>
                <w:noProof/>
                <w:sz w:val="23"/>
                <w:szCs w:val="23"/>
              </w:rPr>
            </w:pPr>
            <w:r w:rsidRPr="00DA3767">
              <w:rPr>
                <w:rFonts w:ascii="Arial" w:hAnsi="Arial" w:cs="Arial"/>
                <w:noProof/>
                <w:sz w:val="23"/>
                <w:szCs w:val="23"/>
              </w:rPr>
              <w:lastRenderedPageBreak/>
              <w:t xml:space="preserve"> </w:t>
            </w:r>
          </w:p>
          <w:p w14:paraId="2CCCA496" w14:textId="77777777" w:rsidR="00EA53AB" w:rsidRPr="00DA3767" w:rsidRDefault="00EA53AB" w:rsidP="007C58A1">
            <w:pPr>
              <w:rPr>
                <w:rFonts w:ascii="Arial" w:hAnsi="Arial" w:cs="Arial"/>
                <w:noProof/>
                <w:sz w:val="23"/>
                <w:szCs w:val="23"/>
              </w:rPr>
            </w:pPr>
            <w:r>
              <w:rPr>
                <w:rFonts w:ascii="Arial" w:hAnsi="Arial" w:cs="Arial"/>
                <w:noProof/>
                <w:sz w:val="23"/>
                <w:szCs w:val="23"/>
              </w:rPr>
              <w:t>F - vesmír</w:t>
            </w:r>
          </w:p>
          <w:p w14:paraId="41D2E901" w14:textId="77777777" w:rsidR="00EA53AB" w:rsidRDefault="00EA53AB" w:rsidP="002C5539">
            <w:pPr>
              <w:tabs>
                <w:tab w:val="left" w:pos="1110"/>
              </w:tabs>
              <w:rPr>
                <w:rFonts w:ascii="Arial" w:hAnsi="Arial" w:cs="Arial"/>
                <w:noProof/>
                <w:sz w:val="23"/>
                <w:szCs w:val="23"/>
              </w:rPr>
            </w:pPr>
            <w:r>
              <w:rPr>
                <w:rFonts w:ascii="Arial" w:hAnsi="Arial" w:cs="Arial"/>
                <w:noProof/>
                <w:sz w:val="23"/>
                <w:szCs w:val="23"/>
              </w:rPr>
              <w:tab/>
            </w:r>
          </w:p>
          <w:p w14:paraId="5341B563" w14:textId="77777777" w:rsidR="00EA53AB" w:rsidRPr="00292DD3" w:rsidRDefault="00EA53AB" w:rsidP="002C5539">
            <w:pPr>
              <w:rPr>
                <w:rFonts w:ascii="Arial" w:hAnsi="Arial" w:cs="Arial"/>
                <w:noProof/>
                <w:sz w:val="23"/>
                <w:szCs w:val="23"/>
              </w:rPr>
            </w:pPr>
          </w:p>
          <w:p w14:paraId="1AD871A1" w14:textId="77777777" w:rsidR="00EA53AB" w:rsidRDefault="00EA53AB" w:rsidP="002C5539">
            <w:pPr>
              <w:rPr>
                <w:rFonts w:ascii="Arial" w:hAnsi="Arial" w:cs="Arial"/>
                <w:noProof/>
                <w:sz w:val="23"/>
                <w:szCs w:val="23"/>
              </w:rPr>
            </w:pPr>
          </w:p>
          <w:p w14:paraId="7C8BFF15" w14:textId="77777777" w:rsidR="007C58A1" w:rsidRDefault="007C58A1" w:rsidP="002C5539">
            <w:pPr>
              <w:rPr>
                <w:rFonts w:ascii="Arial" w:hAnsi="Arial" w:cs="Arial"/>
                <w:noProof/>
                <w:sz w:val="23"/>
                <w:szCs w:val="23"/>
              </w:rPr>
            </w:pPr>
          </w:p>
          <w:p w14:paraId="21C5C16A" w14:textId="77777777" w:rsidR="00EA53AB" w:rsidRDefault="00EA53AB" w:rsidP="002C5539">
            <w:pPr>
              <w:rPr>
                <w:rFonts w:ascii="Arial" w:hAnsi="Arial" w:cs="Arial"/>
                <w:noProof/>
                <w:sz w:val="23"/>
                <w:szCs w:val="23"/>
              </w:rPr>
            </w:pPr>
          </w:p>
          <w:p w14:paraId="3A99D1DB" w14:textId="77777777" w:rsidR="00EA53AB" w:rsidRDefault="00EA53AB" w:rsidP="002C5539">
            <w:pPr>
              <w:rPr>
                <w:rFonts w:ascii="Arial" w:hAnsi="Arial" w:cs="Arial"/>
                <w:noProof/>
                <w:sz w:val="23"/>
                <w:szCs w:val="23"/>
              </w:rPr>
            </w:pPr>
          </w:p>
          <w:p w14:paraId="3A1489F0" w14:textId="77777777" w:rsidR="00EA53AB" w:rsidRDefault="00EA53AB" w:rsidP="002C5539">
            <w:pPr>
              <w:rPr>
                <w:rFonts w:ascii="Arial" w:hAnsi="Arial" w:cs="Arial"/>
                <w:noProof/>
                <w:sz w:val="23"/>
                <w:szCs w:val="23"/>
              </w:rPr>
            </w:pPr>
          </w:p>
          <w:p w14:paraId="40FC8BB0" w14:textId="77777777" w:rsidR="00EA53AB" w:rsidRDefault="00EA53AB" w:rsidP="002C5539">
            <w:pPr>
              <w:rPr>
                <w:rFonts w:ascii="Arial" w:hAnsi="Arial" w:cs="Arial"/>
                <w:noProof/>
                <w:sz w:val="23"/>
                <w:szCs w:val="23"/>
              </w:rPr>
            </w:pPr>
          </w:p>
          <w:p w14:paraId="3387AE10" w14:textId="77777777" w:rsidR="00EA53AB" w:rsidRDefault="00EA53AB" w:rsidP="002C5539">
            <w:pPr>
              <w:rPr>
                <w:rFonts w:ascii="Arial" w:hAnsi="Arial" w:cs="Arial"/>
                <w:noProof/>
                <w:sz w:val="23"/>
                <w:szCs w:val="23"/>
              </w:rPr>
            </w:pPr>
            <w:r>
              <w:rPr>
                <w:rFonts w:ascii="Arial" w:hAnsi="Arial" w:cs="Arial"/>
                <w:noProof/>
                <w:sz w:val="23"/>
                <w:szCs w:val="23"/>
              </w:rPr>
              <w:t>Př - horniny</w:t>
            </w:r>
          </w:p>
          <w:p w14:paraId="772D6E75" w14:textId="77777777" w:rsidR="00EA53AB" w:rsidRDefault="00EA53AB" w:rsidP="002C5539">
            <w:pPr>
              <w:rPr>
                <w:rFonts w:ascii="Arial" w:hAnsi="Arial" w:cs="Arial"/>
                <w:noProof/>
                <w:sz w:val="23"/>
                <w:szCs w:val="23"/>
              </w:rPr>
            </w:pPr>
          </w:p>
          <w:p w14:paraId="24F365C2" w14:textId="77777777" w:rsidR="00EA53AB" w:rsidRDefault="00EA53AB" w:rsidP="002C5539">
            <w:pPr>
              <w:rPr>
                <w:rFonts w:ascii="Arial" w:hAnsi="Arial" w:cs="Arial"/>
                <w:noProof/>
                <w:sz w:val="23"/>
                <w:szCs w:val="23"/>
              </w:rPr>
            </w:pPr>
          </w:p>
          <w:p w14:paraId="289382A5" w14:textId="77777777" w:rsidR="00EA53AB" w:rsidRDefault="00EA53AB" w:rsidP="002C5539">
            <w:pPr>
              <w:rPr>
                <w:rFonts w:ascii="Arial" w:hAnsi="Arial" w:cs="Arial"/>
                <w:noProof/>
                <w:sz w:val="23"/>
                <w:szCs w:val="23"/>
              </w:rPr>
            </w:pPr>
          </w:p>
          <w:p w14:paraId="3E07AC23" w14:textId="77777777" w:rsidR="00EA53AB" w:rsidRDefault="00EA53AB" w:rsidP="002C5539">
            <w:pPr>
              <w:rPr>
                <w:rFonts w:ascii="Arial" w:hAnsi="Arial" w:cs="Arial"/>
                <w:noProof/>
                <w:sz w:val="23"/>
                <w:szCs w:val="23"/>
              </w:rPr>
            </w:pPr>
          </w:p>
          <w:p w14:paraId="47639D65" w14:textId="77777777" w:rsidR="00EA53AB" w:rsidRDefault="00EA53AB" w:rsidP="002C5539">
            <w:pPr>
              <w:rPr>
                <w:rFonts w:ascii="Arial" w:hAnsi="Arial" w:cs="Arial"/>
                <w:noProof/>
                <w:sz w:val="23"/>
                <w:szCs w:val="23"/>
              </w:rPr>
            </w:pPr>
          </w:p>
          <w:p w14:paraId="539A0DFF" w14:textId="77777777" w:rsidR="00EA53AB" w:rsidRDefault="00EA53AB" w:rsidP="002C5539">
            <w:pPr>
              <w:rPr>
                <w:rFonts w:ascii="Arial" w:hAnsi="Arial" w:cs="Arial"/>
                <w:noProof/>
                <w:sz w:val="23"/>
                <w:szCs w:val="23"/>
              </w:rPr>
            </w:pPr>
          </w:p>
          <w:p w14:paraId="5817D577" w14:textId="77777777" w:rsidR="00EA53AB" w:rsidRDefault="00EA53AB" w:rsidP="002C5539">
            <w:pPr>
              <w:rPr>
                <w:rFonts w:ascii="Arial" w:hAnsi="Arial" w:cs="Arial"/>
                <w:noProof/>
                <w:sz w:val="23"/>
                <w:szCs w:val="23"/>
              </w:rPr>
            </w:pPr>
          </w:p>
          <w:p w14:paraId="25650A4D" w14:textId="77777777" w:rsidR="00EA53AB" w:rsidRDefault="00EA53AB" w:rsidP="002C5539">
            <w:pPr>
              <w:rPr>
                <w:rFonts w:ascii="Arial" w:hAnsi="Arial" w:cs="Arial"/>
                <w:noProof/>
                <w:sz w:val="23"/>
                <w:szCs w:val="23"/>
              </w:rPr>
            </w:pPr>
          </w:p>
          <w:p w14:paraId="3048FE2C" w14:textId="77777777" w:rsidR="007C58A1" w:rsidRDefault="007C58A1" w:rsidP="002C5539">
            <w:pPr>
              <w:rPr>
                <w:rFonts w:ascii="Arial" w:hAnsi="Arial" w:cs="Arial"/>
                <w:noProof/>
                <w:sz w:val="23"/>
                <w:szCs w:val="23"/>
              </w:rPr>
            </w:pPr>
          </w:p>
          <w:p w14:paraId="7B4B9B6C" w14:textId="77777777" w:rsidR="00EA53AB" w:rsidRDefault="00EA53AB" w:rsidP="002C5539">
            <w:pPr>
              <w:rPr>
                <w:rFonts w:ascii="Arial" w:hAnsi="Arial" w:cs="Arial"/>
                <w:noProof/>
                <w:sz w:val="23"/>
                <w:szCs w:val="23"/>
              </w:rPr>
            </w:pPr>
          </w:p>
          <w:p w14:paraId="1E967C57" w14:textId="77777777" w:rsidR="00EA53AB" w:rsidRDefault="00EA53AB" w:rsidP="002C5539">
            <w:pPr>
              <w:rPr>
                <w:rFonts w:ascii="Arial" w:hAnsi="Arial" w:cs="Arial"/>
                <w:noProof/>
                <w:sz w:val="23"/>
                <w:szCs w:val="23"/>
              </w:rPr>
            </w:pPr>
          </w:p>
          <w:p w14:paraId="0E2CE40F" w14:textId="77777777" w:rsidR="00EA53AB" w:rsidRPr="00DA3767" w:rsidRDefault="00EA53AB" w:rsidP="002C5539">
            <w:pPr>
              <w:rPr>
                <w:rFonts w:ascii="Arial" w:hAnsi="Arial" w:cs="Arial"/>
                <w:noProof/>
                <w:sz w:val="23"/>
                <w:szCs w:val="23"/>
              </w:rPr>
            </w:pPr>
            <w:r>
              <w:rPr>
                <w:rFonts w:ascii="Arial" w:hAnsi="Arial" w:cs="Arial"/>
                <w:noProof/>
                <w:sz w:val="23"/>
                <w:szCs w:val="23"/>
              </w:rPr>
              <w:t>Práce na PC - internet</w:t>
            </w:r>
          </w:p>
          <w:p w14:paraId="6B35CDBE" w14:textId="77777777" w:rsidR="00EA53AB" w:rsidRDefault="00EA53AB" w:rsidP="002C5539">
            <w:pPr>
              <w:rPr>
                <w:rFonts w:ascii="Arial" w:hAnsi="Arial" w:cs="Arial"/>
                <w:noProof/>
                <w:sz w:val="23"/>
                <w:szCs w:val="23"/>
              </w:rPr>
            </w:pPr>
            <w:r w:rsidRPr="00DA3767">
              <w:rPr>
                <w:rFonts w:ascii="Arial" w:hAnsi="Arial" w:cs="Arial"/>
                <w:noProof/>
                <w:sz w:val="23"/>
                <w:szCs w:val="23"/>
              </w:rPr>
              <w:t xml:space="preserve"> </w:t>
            </w:r>
          </w:p>
          <w:p w14:paraId="0A22D801" w14:textId="77777777" w:rsidR="00EA53AB" w:rsidRDefault="00EA53AB" w:rsidP="002C5539">
            <w:pPr>
              <w:rPr>
                <w:rFonts w:ascii="Arial" w:hAnsi="Arial" w:cs="Arial"/>
                <w:noProof/>
                <w:sz w:val="23"/>
                <w:szCs w:val="23"/>
              </w:rPr>
            </w:pPr>
          </w:p>
          <w:p w14:paraId="75C55A14" w14:textId="77777777" w:rsidR="00EA53AB" w:rsidRDefault="00EA53AB" w:rsidP="002C5539">
            <w:pPr>
              <w:rPr>
                <w:rFonts w:ascii="Arial" w:hAnsi="Arial" w:cs="Arial"/>
                <w:noProof/>
                <w:sz w:val="23"/>
                <w:szCs w:val="23"/>
              </w:rPr>
            </w:pPr>
          </w:p>
          <w:p w14:paraId="2F1DA88E" w14:textId="77777777" w:rsidR="00EA53AB" w:rsidRDefault="00EA53AB" w:rsidP="002C5539">
            <w:pPr>
              <w:rPr>
                <w:rFonts w:ascii="Arial" w:hAnsi="Arial" w:cs="Arial"/>
                <w:noProof/>
                <w:sz w:val="23"/>
                <w:szCs w:val="23"/>
              </w:rPr>
            </w:pPr>
            <w:r>
              <w:rPr>
                <w:rFonts w:ascii="Arial" w:hAnsi="Arial" w:cs="Arial"/>
                <w:noProof/>
                <w:sz w:val="23"/>
                <w:szCs w:val="23"/>
              </w:rPr>
              <w:t>Z - svět a turistické oblasti</w:t>
            </w:r>
          </w:p>
          <w:p w14:paraId="1FD809A8" w14:textId="77777777" w:rsidR="00EA53AB" w:rsidRDefault="00EA53AB" w:rsidP="002C5539">
            <w:pPr>
              <w:rPr>
                <w:rFonts w:ascii="Arial" w:hAnsi="Arial" w:cs="Arial"/>
                <w:noProof/>
                <w:sz w:val="23"/>
                <w:szCs w:val="23"/>
              </w:rPr>
            </w:pPr>
          </w:p>
          <w:p w14:paraId="3DF7431B" w14:textId="77777777" w:rsidR="00EA53AB" w:rsidRDefault="00EA53AB" w:rsidP="002C5539">
            <w:pPr>
              <w:rPr>
                <w:rFonts w:ascii="Arial" w:hAnsi="Arial" w:cs="Arial"/>
                <w:noProof/>
                <w:sz w:val="23"/>
                <w:szCs w:val="23"/>
              </w:rPr>
            </w:pPr>
          </w:p>
          <w:p w14:paraId="51D62AD0" w14:textId="77777777" w:rsidR="00EA53AB" w:rsidRDefault="00EA53AB" w:rsidP="002C5539">
            <w:pPr>
              <w:rPr>
                <w:rFonts w:ascii="Arial" w:hAnsi="Arial" w:cs="Arial"/>
                <w:noProof/>
                <w:sz w:val="23"/>
                <w:szCs w:val="23"/>
              </w:rPr>
            </w:pPr>
          </w:p>
          <w:p w14:paraId="20355CC2" w14:textId="77777777" w:rsidR="00EA53AB" w:rsidRDefault="00EA53AB" w:rsidP="002C5539">
            <w:pPr>
              <w:rPr>
                <w:rFonts w:ascii="Arial" w:hAnsi="Arial" w:cs="Arial"/>
                <w:noProof/>
                <w:sz w:val="23"/>
                <w:szCs w:val="23"/>
              </w:rPr>
            </w:pPr>
            <w:r>
              <w:rPr>
                <w:rFonts w:ascii="Arial" w:hAnsi="Arial" w:cs="Arial"/>
                <w:noProof/>
                <w:sz w:val="23"/>
                <w:szCs w:val="23"/>
              </w:rPr>
              <w:t>Z -  politický zeměpis</w:t>
            </w:r>
          </w:p>
          <w:p w14:paraId="3A34473C" w14:textId="77777777" w:rsidR="00EA53AB" w:rsidRDefault="00EA53AB" w:rsidP="002C5539">
            <w:pPr>
              <w:rPr>
                <w:rFonts w:ascii="Arial" w:hAnsi="Arial" w:cs="Arial"/>
                <w:noProof/>
                <w:sz w:val="23"/>
                <w:szCs w:val="23"/>
              </w:rPr>
            </w:pPr>
          </w:p>
          <w:p w14:paraId="029D8A97" w14:textId="77777777" w:rsidR="00EA53AB" w:rsidRPr="00DA3767" w:rsidRDefault="007C58A1" w:rsidP="002C5539">
            <w:pPr>
              <w:rPr>
                <w:rFonts w:ascii="Arial" w:hAnsi="Arial" w:cs="Arial"/>
                <w:sz w:val="23"/>
                <w:szCs w:val="23"/>
              </w:rPr>
            </w:pPr>
            <w:r>
              <w:rPr>
                <w:b/>
                <w:i/>
              </w:rPr>
              <w:t>*</w:t>
            </w:r>
            <w:r w:rsidRPr="00574C0B">
              <w:rPr>
                <w:b/>
                <w:i/>
              </w:rPr>
              <w:t xml:space="preserve">Témata </w:t>
            </w:r>
            <w:r>
              <w:rPr>
                <w:b/>
                <w:i/>
              </w:rPr>
              <w:t>jsou</w:t>
            </w:r>
            <w:r w:rsidRPr="00574C0B">
              <w:rPr>
                <w:b/>
                <w:i/>
              </w:rPr>
              <w:t xml:space="preserve"> vybírána podle časové dotace v daném školním roce.</w:t>
            </w:r>
          </w:p>
        </w:tc>
      </w:tr>
    </w:tbl>
    <w:p w14:paraId="04FDCEF5" w14:textId="77777777" w:rsidR="00821C0D" w:rsidRDefault="00821C0D" w:rsidP="00EA53AB">
      <w:pPr>
        <w:sectPr w:rsidR="00821C0D" w:rsidSect="00821C0D">
          <w:pgSz w:w="15840" w:h="12240" w:orient="landscape"/>
          <w:pgMar w:top="1418" w:right="1418" w:bottom="1418" w:left="1418" w:header="709" w:footer="709" w:gutter="0"/>
          <w:cols w:space="708"/>
          <w:noEndnote/>
        </w:sectPr>
      </w:pPr>
    </w:p>
    <w:p w14:paraId="17F946C7" w14:textId="77777777" w:rsidR="0092547B" w:rsidRDefault="0092547B" w:rsidP="00FD6C75">
      <w:pPr>
        <w:pStyle w:val="Nadpis2"/>
        <w:numPr>
          <w:ilvl w:val="0"/>
          <w:numId w:val="0"/>
        </w:numPr>
        <w:jc w:val="both"/>
      </w:pPr>
      <w:bookmarkStart w:id="226" w:name="_Toc22288604"/>
      <w:bookmarkStart w:id="227" w:name="_Toc116458439"/>
      <w:r>
        <w:lastRenderedPageBreak/>
        <w:t>5.1</w:t>
      </w:r>
      <w:r w:rsidR="00FD6C75">
        <w:t>1</w:t>
      </w:r>
      <w:r>
        <w:tab/>
      </w:r>
      <w:bookmarkEnd w:id="226"/>
      <w:r w:rsidR="00A00D10" w:rsidRPr="00313A7D">
        <w:t>Příprava pokrmů</w:t>
      </w:r>
      <w:r w:rsidR="00976150">
        <w:t xml:space="preserve"> (D</w:t>
      </w:r>
      <w:r w:rsidR="00A00D10">
        <w:t>omácí práce</w:t>
      </w:r>
      <w:r w:rsidR="00976150">
        <w:t>)</w:t>
      </w:r>
      <w:bookmarkEnd w:id="227"/>
    </w:p>
    <w:p w14:paraId="511CF57E" w14:textId="77777777" w:rsidR="00FD6C75" w:rsidRPr="00FD6C75" w:rsidRDefault="00FD6C75" w:rsidP="00FD6C75"/>
    <w:p w14:paraId="5F02BB43" w14:textId="77777777" w:rsidR="0092547B" w:rsidRPr="00337C47" w:rsidRDefault="0092547B" w:rsidP="0092547B">
      <w:pPr>
        <w:jc w:val="both"/>
        <w:rPr>
          <w:b/>
        </w:rPr>
      </w:pPr>
      <w:r w:rsidRPr="00337C47">
        <w:rPr>
          <w:b/>
        </w:rPr>
        <w:t>Obsahové, časové a</w:t>
      </w:r>
      <w:r>
        <w:rPr>
          <w:b/>
        </w:rPr>
        <w:t xml:space="preserve"> organizační vymezení volitelného předmětu </w:t>
      </w:r>
      <w:r w:rsidR="00A00D10">
        <w:rPr>
          <w:b/>
        </w:rPr>
        <w:t>příprava pokrmů</w:t>
      </w:r>
      <w:r w:rsidR="00976150">
        <w:rPr>
          <w:b/>
        </w:rPr>
        <w:t>.</w:t>
      </w:r>
    </w:p>
    <w:p w14:paraId="06D6E70A" w14:textId="77777777" w:rsidR="0092547B" w:rsidRDefault="0092547B" w:rsidP="00313A7D">
      <w:pPr>
        <w:spacing w:before="120" w:after="120"/>
        <w:jc w:val="both"/>
      </w:pPr>
      <w:r w:rsidRPr="00337C47">
        <w:t xml:space="preserve">Předmět </w:t>
      </w:r>
      <w:r w:rsidR="00A00D10">
        <w:t>příprava pokrmů</w:t>
      </w:r>
      <w:r w:rsidR="00976150">
        <w:t xml:space="preserve"> </w:t>
      </w:r>
      <w:r w:rsidR="004F51BA">
        <w:t>je nabízen jako volitelný předmět v 7. a 9. ročnících, v jednohodinové časové dotaci. S</w:t>
      </w:r>
      <w:r w:rsidRPr="00337C47">
        <w:t>vými formami výuky a vymezeným obsahem učiva, využíváním znalostí získaných v jiných oblastech vzdělávání i zkušeností nabytých v běžném životě, umožňuje žákům získat nezbytný soubor vědomostí</w:t>
      </w:r>
      <w:r>
        <w:t xml:space="preserve"> z oblasti </w:t>
      </w:r>
      <w:r w:rsidRPr="00337C47">
        <w:t>pracovních dovedností a návyků potřebných v běžném životě. Formuje jejich osobnost rozvíjením některých vlastností, motorických i</w:t>
      </w:r>
      <w:r w:rsidR="00313A7D">
        <w:t> </w:t>
      </w:r>
      <w:r w:rsidRPr="00337C47">
        <w:t>tvořivých schopností a dovedností.</w:t>
      </w:r>
      <w:r>
        <w:t xml:space="preserve"> </w:t>
      </w:r>
    </w:p>
    <w:p w14:paraId="7D6A1B1C" w14:textId="77777777" w:rsidR="00976150" w:rsidRPr="00976150" w:rsidRDefault="00D15B74" w:rsidP="00976150">
      <w:pPr>
        <w:spacing w:before="120" w:after="120"/>
        <w:jc w:val="both"/>
        <w:rPr>
          <w:bCs/>
          <w:color w:val="000000"/>
        </w:rPr>
      </w:pPr>
      <w:r>
        <w:t>Žáci si osvojují učivo okruhu Přípravy pokrmů ve školní kuchyňce. Při výuce je kladen důraz na</w:t>
      </w:r>
      <w:r w:rsidR="00313A7D">
        <w:t> </w:t>
      </w:r>
      <w:r>
        <w:t xml:space="preserve">rozvoj </w:t>
      </w:r>
      <w:proofErr w:type="gramStart"/>
      <w:r>
        <w:t>manuální zručnosti</w:t>
      </w:r>
      <w:proofErr w:type="gramEnd"/>
      <w:r>
        <w:t>, výchovy ke zdraví, rozvoj aktivního vztahu k ochraně životního prostředí, dodržování pravidel společenského chování, komunikaci a spolupráci. Žáci si osvojují praktické pracovní dovednosti a návyky potřebné pro jejich další život</w:t>
      </w:r>
      <w:r w:rsidR="00976150">
        <w:t xml:space="preserve">, přicházejí do přímého kontaktu s lidskou činností. </w:t>
      </w:r>
      <w:proofErr w:type="gramStart"/>
      <w:r w:rsidR="00976150">
        <w:t>Učí</w:t>
      </w:r>
      <w:proofErr w:type="gramEnd"/>
      <w:r w:rsidR="00976150">
        <w:t xml:space="preserve"> se plánovat, organizovat a hodnotit samostatně i v týmu. Soustavně jsou vedeni k dodržování zásad bezpečnosti a hygieny při práci, k vytváření pozitivního vztahu a odpovědného postoje k vlastní práci a její kvalitě. </w:t>
      </w:r>
      <w:r w:rsidR="00976150" w:rsidRPr="00E337AF">
        <w:rPr>
          <w:bCs/>
          <w:color w:val="000000"/>
        </w:rPr>
        <w:t>V závislosti na věku žáků se postupně buduje systém, který žákům poskytuje důležité informace ze sféry výkonu práce a</w:t>
      </w:r>
      <w:r w:rsidR="00313A7D">
        <w:rPr>
          <w:bCs/>
          <w:color w:val="000000"/>
        </w:rPr>
        <w:t> </w:t>
      </w:r>
      <w:r w:rsidR="00976150" w:rsidRPr="00E337AF">
        <w:rPr>
          <w:bCs/>
          <w:color w:val="000000"/>
        </w:rPr>
        <w:t xml:space="preserve">pomáhá jim při odpovědném rozhodování o dalším profesním zaměření. </w:t>
      </w:r>
    </w:p>
    <w:p w14:paraId="6A9EEF04" w14:textId="77777777" w:rsidR="00976150" w:rsidRPr="00976150" w:rsidRDefault="00976150" w:rsidP="00976150">
      <w:pPr>
        <w:spacing w:before="120" w:after="120"/>
        <w:jc w:val="both"/>
        <w:rPr>
          <w:bCs/>
          <w:color w:val="000000"/>
        </w:rPr>
      </w:pPr>
      <w:r>
        <w:t>Žáci 7. ročníku připravují jednoduché pokrmy teplé i studené kuchyně s ohledem na bezpečnost a</w:t>
      </w:r>
      <w:r w:rsidR="00313A7D">
        <w:t> </w:t>
      </w:r>
      <w:r>
        <w:t>ochranu jejich zdraví. Žáci 9. ročníku jsou vedeni ke zvládání složitějších technologií při</w:t>
      </w:r>
      <w:r w:rsidR="00313A7D">
        <w:t> </w:t>
      </w:r>
      <w:r>
        <w:t xml:space="preserve">přípravě pokrmů, </w:t>
      </w:r>
      <w:proofErr w:type="gramStart"/>
      <w:r>
        <w:t>učí</w:t>
      </w:r>
      <w:proofErr w:type="gramEnd"/>
      <w:r>
        <w:t xml:space="preserve"> se společensky chovat při stolování a poskytnout první pomoc při</w:t>
      </w:r>
      <w:r w:rsidR="00313A7D">
        <w:t> </w:t>
      </w:r>
      <w:r>
        <w:t>úrazech v kuchyni.</w:t>
      </w:r>
      <w:r w:rsidRPr="00976150">
        <w:rPr>
          <w:bCs/>
          <w:color w:val="000000"/>
        </w:rPr>
        <w:t xml:space="preserve"> </w:t>
      </w:r>
    </w:p>
    <w:p w14:paraId="6E445161" w14:textId="77777777" w:rsidR="00976150" w:rsidRPr="00337C47" w:rsidRDefault="00976150" w:rsidP="00976150">
      <w:pPr>
        <w:jc w:val="both"/>
      </w:pPr>
    </w:p>
    <w:p w14:paraId="4DF2E9C7" w14:textId="77777777" w:rsidR="0092547B" w:rsidRPr="00002B42" w:rsidRDefault="0092547B" w:rsidP="0092547B">
      <w:pPr>
        <w:jc w:val="both"/>
        <w:rPr>
          <w:b/>
          <w:i/>
          <w:color w:val="FF0000"/>
        </w:rPr>
      </w:pPr>
      <w:r>
        <w:rPr>
          <w:b/>
          <w:i/>
        </w:rPr>
        <w:t>*</w:t>
      </w:r>
      <w:r w:rsidRPr="00002B42">
        <w:rPr>
          <w:b/>
          <w:i/>
        </w:rPr>
        <w:t>Poznámk</w:t>
      </w:r>
      <w:r>
        <w:rPr>
          <w:b/>
          <w:i/>
        </w:rPr>
        <w:t>a</w:t>
      </w:r>
    </w:p>
    <w:p w14:paraId="7AFF54BA" w14:textId="77777777" w:rsidR="0092547B" w:rsidRPr="00A630C6" w:rsidRDefault="0092547B" w:rsidP="0092547B">
      <w:pPr>
        <w:jc w:val="both"/>
        <w:rPr>
          <w:bCs/>
          <w:i/>
        </w:rPr>
      </w:pPr>
      <w:r>
        <w:rPr>
          <w:i/>
        </w:rPr>
        <w:t>Ředitel</w:t>
      </w:r>
      <w:r w:rsidR="00976150">
        <w:rPr>
          <w:i/>
        </w:rPr>
        <w:t>ka</w:t>
      </w:r>
      <w:r>
        <w:rPr>
          <w:i/>
        </w:rPr>
        <w:t xml:space="preserve"> školy koncipuje volitelný předmět </w:t>
      </w:r>
      <w:r w:rsidR="004F51BA">
        <w:rPr>
          <w:i/>
        </w:rPr>
        <w:t>Příprava pokrmů (</w:t>
      </w:r>
      <w:r>
        <w:rPr>
          <w:i/>
        </w:rPr>
        <w:t>Domácí práce</w:t>
      </w:r>
      <w:r w:rsidR="004F51BA">
        <w:rPr>
          <w:i/>
        </w:rPr>
        <w:t>)</w:t>
      </w:r>
      <w:r>
        <w:rPr>
          <w:i/>
        </w:rPr>
        <w:t xml:space="preserve"> </w:t>
      </w:r>
      <w:r w:rsidRPr="00002B42">
        <w:rPr>
          <w:i/>
        </w:rPr>
        <w:t>podle podmínek šk</w:t>
      </w:r>
      <w:r w:rsidR="00976150">
        <w:rPr>
          <w:i/>
        </w:rPr>
        <w:t xml:space="preserve">oly a </w:t>
      </w:r>
      <w:r>
        <w:rPr>
          <w:i/>
        </w:rPr>
        <w:t>podle zájmu žáků – ročník</w:t>
      </w:r>
      <w:r w:rsidRPr="00002B42">
        <w:rPr>
          <w:i/>
        </w:rPr>
        <w:t>, časová dotace.</w:t>
      </w:r>
      <w:r>
        <w:rPr>
          <w:i/>
        </w:rPr>
        <w:t xml:space="preserve"> </w:t>
      </w:r>
      <w:r w:rsidRPr="001B6509">
        <w:rPr>
          <w:bCs/>
          <w:i/>
        </w:rPr>
        <w:t>Předmět je n</w:t>
      </w:r>
      <w:r w:rsidR="004F51BA">
        <w:rPr>
          <w:bCs/>
          <w:i/>
        </w:rPr>
        <w:t xml:space="preserve">abízen žákům 7. </w:t>
      </w:r>
      <w:r>
        <w:rPr>
          <w:bCs/>
          <w:i/>
        </w:rPr>
        <w:t>a 9. ročníku</w:t>
      </w:r>
      <w:r w:rsidRPr="001B6509">
        <w:rPr>
          <w:bCs/>
          <w:i/>
        </w:rPr>
        <w:t>.</w:t>
      </w:r>
    </w:p>
    <w:p w14:paraId="306250D1" w14:textId="77777777" w:rsidR="0092547B" w:rsidRDefault="0092547B" w:rsidP="0092547B">
      <w:pPr>
        <w:spacing w:line="360" w:lineRule="auto"/>
        <w:jc w:val="both"/>
        <w:rPr>
          <w:b/>
          <w:u w:val="single"/>
        </w:rPr>
      </w:pPr>
    </w:p>
    <w:p w14:paraId="46C33579" w14:textId="77777777" w:rsidR="0092547B" w:rsidRPr="00313A7D" w:rsidRDefault="0092547B" w:rsidP="0092547B">
      <w:pPr>
        <w:spacing w:line="360" w:lineRule="auto"/>
        <w:jc w:val="both"/>
        <w:rPr>
          <w:b/>
        </w:rPr>
      </w:pPr>
      <w:r w:rsidRPr="00313A7D">
        <w:rPr>
          <w:b/>
        </w:rPr>
        <w:t>Výchovné a vzdělávací strategie pro rozvoj klíčových kompetencí</w:t>
      </w:r>
    </w:p>
    <w:p w14:paraId="49E72ABD" w14:textId="77777777" w:rsidR="0092547B" w:rsidRPr="00337C47" w:rsidRDefault="0092547B" w:rsidP="0092547B">
      <w:pPr>
        <w:jc w:val="both"/>
        <w:rPr>
          <w:b/>
        </w:rPr>
      </w:pPr>
      <w:r>
        <w:rPr>
          <w:b/>
        </w:rPr>
        <w:t>Kompetence p</w:t>
      </w:r>
      <w:r w:rsidRPr="00337C47">
        <w:rPr>
          <w:b/>
        </w:rPr>
        <w:t xml:space="preserve">racovní        </w:t>
      </w:r>
    </w:p>
    <w:p w14:paraId="445F6EF3" w14:textId="77777777" w:rsidR="004F51BA" w:rsidRDefault="004F51BA">
      <w:pPr>
        <w:numPr>
          <w:ilvl w:val="0"/>
          <w:numId w:val="148"/>
        </w:numPr>
        <w:jc w:val="both"/>
      </w:pPr>
      <w:r>
        <w:t>vés</w:t>
      </w:r>
      <w:r w:rsidR="0092547B" w:rsidRPr="00337C47">
        <w:t>t žáky k</w:t>
      </w:r>
      <w:r w:rsidR="0092547B">
        <w:t xml:space="preserve"> osvojení si zásad bezpečnosti a </w:t>
      </w:r>
      <w:r w:rsidR="0092547B" w:rsidRPr="00337C47">
        <w:t>hyg</w:t>
      </w:r>
      <w:r w:rsidR="0092547B">
        <w:t>ieny práce, k pracovní, motivovat</w:t>
      </w:r>
      <w:r w:rsidR="0092547B" w:rsidRPr="00337C47">
        <w:t xml:space="preserve"> žáky k flexibilitě a tvořivosti</w:t>
      </w:r>
      <w:r>
        <w:t>,</w:t>
      </w:r>
    </w:p>
    <w:p w14:paraId="1C303566" w14:textId="77777777" w:rsidR="0092547B" w:rsidRDefault="004F51BA">
      <w:pPr>
        <w:numPr>
          <w:ilvl w:val="0"/>
          <w:numId w:val="148"/>
        </w:numPr>
        <w:jc w:val="both"/>
      </w:pPr>
      <w:r>
        <w:t>v</w:t>
      </w:r>
      <w:r w:rsidR="0092547B" w:rsidRPr="00DD638E">
        <w:t xml:space="preserve">yužívat praktický nácvik podnikatelských dovedností (organizační a realizační schopnosti), schopnost týmové práce, flexibility, adaptace </w:t>
      </w:r>
      <w:r w:rsidR="0092547B">
        <w:t>na změny, posouzení rizik apod.</w:t>
      </w:r>
      <w:r w:rsidR="0092547B" w:rsidRPr="00DD638E">
        <w:t xml:space="preserve"> – projekt fiktivních firem (nácvik spolupráce ve větším pracovním kolektivu, rozhodování o podnikatelském záměru, prezentace vlastní práce, hodnocen</w:t>
      </w:r>
      <w:r>
        <w:t>í vlastní práce),</w:t>
      </w:r>
    </w:p>
    <w:p w14:paraId="007D4AB9" w14:textId="77777777" w:rsidR="009F18FC" w:rsidRDefault="004F51BA">
      <w:pPr>
        <w:numPr>
          <w:ilvl w:val="0"/>
          <w:numId w:val="148"/>
        </w:numPr>
        <w:jc w:val="both"/>
      </w:pPr>
      <w:r>
        <w:t>p</w:t>
      </w:r>
      <w:r w:rsidR="009F18FC">
        <w:t>odporovat kladný vztah k práci, její efektivitě, kvalitě a smysluplnosti.</w:t>
      </w:r>
    </w:p>
    <w:p w14:paraId="61A84551" w14:textId="77777777" w:rsidR="00313A7D" w:rsidRPr="00A630C6" w:rsidRDefault="00313A7D" w:rsidP="00313A7D">
      <w:pPr>
        <w:ind w:left="720"/>
        <w:jc w:val="both"/>
      </w:pPr>
    </w:p>
    <w:p w14:paraId="0F78116B" w14:textId="77777777" w:rsidR="0092547B" w:rsidRPr="00337C47" w:rsidRDefault="0092547B" w:rsidP="0092547B">
      <w:pPr>
        <w:jc w:val="both"/>
        <w:rPr>
          <w:b/>
        </w:rPr>
      </w:pPr>
      <w:r>
        <w:rPr>
          <w:b/>
        </w:rPr>
        <w:t>Kompetence k</w:t>
      </w:r>
      <w:r w:rsidRPr="00337C47">
        <w:rPr>
          <w:b/>
        </w:rPr>
        <w:t xml:space="preserve">omunikativní </w:t>
      </w:r>
    </w:p>
    <w:p w14:paraId="0C40DE69" w14:textId="77777777" w:rsidR="0092547B" w:rsidRDefault="004F51BA">
      <w:pPr>
        <w:numPr>
          <w:ilvl w:val="0"/>
          <w:numId w:val="149"/>
        </w:numPr>
        <w:jc w:val="both"/>
      </w:pPr>
      <w:r>
        <w:t>v</w:t>
      </w:r>
      <w:r w:rsidR="0092547B">
        <w:t>ybízet</w:t>
      </w:r>
      <w:r w:rsidR="0092547B" w:rsidRPr="00337C47">
        <w:t xml:space="preserve"> žáky ke spolu</w:t>
      </w:r>
      <w:r w:rsidR="0092547B">
        <w:t xml:space="preserve">práci a komunikaci ve skupinách, </w:t>
      </w:r>
      <w:r w:rsidR="0092547B" w:rsidRPr="00337C47">
        <w:t>umět vyslechnout a přijmout pokyny vedoucího skupiny</w:t>
      </w:r>
      <w:r w:rsidR="0092547B">
        <w:t xml:space="preserve">, </w:t>
      </w:r>
      <w:r w:rsidR="0092547B" w:rsidRPr="00337C47">
        <w:t>při společné práci komunikovat způsobem, který umožní kvalitní spolupráci, a tak i dosažení společného cíle</w:t>
      </w:r>
      <w:r w:rsidR="0092547B">
        <w:t>.</w:t>
      </w:r>
    </w:p>
    <w:p w14:paraId="2FA11FE3" w14:textId="77777777" w:rsidR="00313A7D" w:rsidRPr="00A630C6" w:rsidRDefault="00313A7D" w:rsidP="00313A7D">
      <w:pPr>
        <w:ind w:left="720"/>
        <w:jc w:val="both"/>
      </w:pPr>
    </w:p>
    <w:p w14:paraId="535114B7" w14:textId="77777777" w:rsidR="0092547B" w:rsidRPr="00337C47" w:rsidRDefault="0092547B" w:rsidP="0092547B">
      <w:pPr>
        <w:jc w:val="both"/>
        <w:rPr>
          <w:b/>
        </w:rPr>
      </w:pPr>
      <w:r w:rsidRPr="00337C47">
        <w:rPr>
          <w:b/>
        </w:rPr>
        <w:t>K</w:t>
      </w:r>
      <w:r>
        <w:rPr>
          <w:b/>
        </w:rPr>
        <w:t>ompetence k</w:t>
      </w:r>
      <w:r w:rsidRPr="00337C47">
        <w:rPr>
          <w:b/>
        </w:rPr>
        <w:t xml:space="preserve"> učení         </w:t>
      </w:r>
    </w:p>
    <w:p w14:paraId="689494BB" w14:textId="77777777" w:rsidR="0092547B" w:rsidRDefault="004F51BA">
      <w:pPr>
        <w:numPr>
          <w:ilvl w:val="0"/>
          <w:numId w:val="150"/>
        </w:numPr>
        <w:jc w:val="both"/>
      </w:pPr>
      <w:r>
        <w:lastRenderedPageBreak/>
        <w:t>m</w:t>
      </w:r>
      <w:r w:rsidR="0092547B">
        <w:t>otivovat</w:t>
      </w:r>
      <w:r w:rsidR="0092547B" w:rsidRPr="00337C47">
        <w:t xml:space="preserve"> žáky k systematickému učení a ukládání informací</w:t>
      </w:r>
      <w:r w:rsidR="0092547B">
        <w:t>,</w:t>
      </w:r>
    </w:p>
    <w:p w14:paraId="271ACB7D" w14:textId="77777777" w:rsidR="0092547B" w:rsidRDefault="004F51BA">
      <w:pPr>
        <w:numPr>
          <w:ilvl w:val="0"/>
          <w:numId w:val="150"/>
        </w:numPr>
        <w:jc w:val="both"/>
        <w:rPr>
          <w:bCs/>
          <w:color w:val="000000"/>
        </w:rPr>
      </w:pPr>
      <w:r>
        <w:rPr>
          <w:bCs/>
          <w:color w:val="000000"/>
        </w:rPr>
        <w:t>v</w:t>
      </w:r>
      <w:r w:rsidR="0092547B">
        <w:rPr>
          <w:bCs/>
          <w:color w:val="000000"/>
        </w:rPr>
        <w:t>ybízet</w:t>
      </w:r>
      <w:r w:rsidR="0092547B" w:rsidRPr="00660E1F">
        <w:rPr>
          <w:bCs/>
          <w:color w:val="000000"/>
        </w:rPr>
        <w:t xml:space="preserve"> žáky k aplikaci naučených vědomostí a pravidel a jejich vzájemnému propojování a porovnávání.</w:t>
      </w:r>
    </w:p>
    <w:p w14:paraId="49FD300F" w14:textId="77777777" w:rsidR="00313A7D" w:rsidRPr="009063ED" w:rsidRDefault="00313A7D" w:rsidP="00313A7D">
      <w:pPr>
        <w:ind w:left="720"/>
        <w:jc w:val="both"/>
        <w:rPr>
          <w:bCs/>
          <w:color w:val="000000"/>
        </w:rPr>
      </w:pPr>
    </w:p>
    <w:p w14:paraId="11298B64" w14:textId="77777777" w:rsidR="0092547B" w:rsidRPr="00337C47" w:rsidRDefault="0092547B" w:rsidP="0092547B">
      <w:pPr>
        <w:jc w:val="both"/>
        <w:rPr>
          <w:b/>
        </w:rPr>
      </w:pPr>
      <w:r>
        <w:rPr>
          <w:b/>
        </w:rPr>
        <w:t>Kompetence občanské</w:t>
      </w:r>
      <w:r w:rsidRPr="00337C47">
        <w:rPr>
          <w:b/>
        </w:rPr>
        <w:t xml:space="preserve">   </w:t>
      </w:r>
    </w:p>
    <w:p w14:paraId="01D529F0" w14:textId="77777777" w:rsidR="0092547B" w:rsidRDefault="004F51BA">
      <w:pPr>
        <w:numPr>
          <w:ilvl w:val="0"/>
          <w:numId w:val="151"/>
        </w:numPr>
        <w:jc w:val="both"/>
      </w:pPr>
      <w:r>
        <w:t>v</w:t>
      </w:r>
      <w:r w:rsidR="0092547B">
        <w:t>hodnými příklady vést žáky k osvojení a dodržování</w:t>
      </w:r>
      <w:r w:rsidR="0092547B" w:rsidRPr="00337C47">
        <w:t xml:space="preserve"> základní</w:t>
      </w:r>
      <w:r w:rsidR="0092547B">
        <w:t>ch principů</w:t>
      </w:r>
      <w:r w:rsidR="0092547B" w:rsidRPr="00337C47">
        <w:t xml:space="preserve"> společenského chování</w:t>
      </w:r>
      <w:r>
        <w:t>,</w:t>
      </w:r>
    </w:p>
    <w:p w14:paraId="69B68EE9" w14:textId="77777777" w:rsidR="009F18FC" w:rsidRDefault="004F51BA">
      <w:pPr>
        <w:numPr>
          <w:ilvl w:val="0"/>
          <w:numId w:val="151"/>
        </w:numPr>
        <w:jc w:val="both"/>
      </w:pPr>
      <w:r>
        <w:t>v</w:t>
      </w:r>
      <w:r w:rsidR="009F18FC">
        <w:t xml:space="preserve">ést žáky k udržování čistoty svého nejbližšího okolí a třídění odpadu. </w:t>
      </w:r>
    </w:p>
    <w:p w14:paraId="1B957FBA" w14:textId="77777777" w:rsidR="00313A7D" w:rsidRDefault="00313A7D" w:rsidP="00313A7D">
      <w:pPr>
        <w:jc w:val="both"/>
      </w:pPr>
    </w:p>
    <w:p w14:paraId="5151CF72" w14:textId="77777777" w:rsidR="0092547B" w:rsidRPr="00337C47" w:rsidRDefault="0092547B" w:rsidP="0092547B">
      <w:pPr>
        <w:jc w:val="both"/>
      </w:pPr>
      <w:r w:rsidRPr="00337C47">
        <w:rPr>
          <w:b/>
        </w:rPr>
        <w:t>K</w:t>
      </w:r>
      <w:r>
        <w:rPr>
          <w:b/>
        </w:rPr>
        <w:t>ompetence</w:t>
      </w:r>
      <w:r w:rsidRPr="00B617F6">
        <w:rPr>
          <w:b/>
        </w:rPr>
        <w:t xml:space="preserve"> sociální a personální</w:t>
      </w:r>
      <w:r w:rsidRPr="00337C47">
        <w:t xml:space="preserve"> </w:t>
      </w:r>
    </w:p>
    <w:p w14:paraId="4A903030" w14:textId="77777777" w:rsidR="0092547B" w:rsidRDefault="004F51BA">
      <w:pPr>
        <w:numPr>
          <w:ilvl w:val="0"/>
          <w:numId w:val="151"/>
        </w:numPr>
        <w:jc w:val="both"/>
      </w:pPr>
      <w:r>
        <w:t>v</w:t>
      </w:r>
      <w:r w:rsidR="0092547B">
        <w:t>ybízet a motivovat žáky ke vzájemné a týmové spolupráci,</w:t>
      </w:r>
      <w:r w:rsidR="0092547B" w:rsidRPr="00337C47">
        <w:t xml:space="preserve"> </w:t>
      </w:r>
      <w:r w:rsidR="0092547B">
        <w:t xml:space="preserve">rozvíjet schopnost </w:t>
      </w:r>
      <w:r w:rsidR="0092547B" w:rsidRPr="00337C47">
        <w:t>poskytnout i vyžádat si pomoc a radu</w:t>
      </w:r>
      <w:r w:rsidR="0092547B">
        <w:t>,</w:t>
      </w:r>
    </w:p>
    <w:p w14:paraId="1895913C" w14:textId="77777777" w:rsidR="0092547B" w:rsidRDefault="004F51BA">
      <w:pPr>
        <w:numPr>
          <w:ilvl w:val="0"/>
          <w:numId w:val="151"/>
        </w:numPr>
        <w:jc w:val="both"/>
      </w:pPr>
      <w:r>
        <w:t>z</w:t>
      </w:r>
      <w:r w:rsidR="0092547B" w:rsidRPr="00DD638E">
        <w:t>adávat úkoly, při jejichž plnění žáci chápou potřebu efektivně spolupracovat s druhými, oceňují zkušenosti druhých, respektují různá hlediska a čerpají poučení z toho, co si druzí myslí, říkají a dělají</w:t>
      </w:r>
      <w:r w:rsidR="0092547B">
        <w:t>.</w:t>
      </w:r>
    </w:p>
    <w:p w14:paraId="3CF15E93" w14:textId="77777777" w:rsidR="00313A7D" w:rsidRPr="00DD638E" w:rsidRDefault="00313A7D" w:rsidP="00313A7D">
      <w:pPr>
        <w:jc w:val="both"/>
      </w:pPr>
    </w:p>
    <w:p w14:paraId="12C5F496" w14:textId="77777777" w:rsidR="0092547B" w:rsidRPr="00337C47" w:rsidRDefault="0092547B" w:rsidP="0092547B">
      <w:pPr>
        <w:jc w:val="both"/>
        <w:rPr>
          <w:b/>
        </w:rPr>
      </w:pPr>
      <w:r w:rsidRPr="00337C47">
        <w:rPr>
          <w:b/>
        </w:rPr>
        <w:t>K</w:t>
      </w:r>
      <w:r>
        <w:rPr>
          <w:b/>
        </w:rPr>
        <w:t>ompetence k řešení problémů</w:t>
      </w:r>
      <w:r w:rsidRPr="00337C47">
        <w:rPr>
          <w:b/>
        </w:rPr>
        <w:t xml:space="preserve">  </w:t>
      </w:r>
    </w:p>
    <w:p w14:paraId="4F44E766" w14:textId="77777777" w:rsidR="0092547B" w:rsidRDefault="004F51BA">
      <w:pPr>
        <w:numPr>
          <w:ilvl w:val="0"/>
          <w:numId w:val="152"/>
        </w:numPr>
        <w:jc w:val="both"/>
      </w:pPr>
      <w:r>
        <w:t>n</w:t>
      </w:r>
      <w:r w:rsidR="0092547B" w:rsidRPr="00337C47">
        <w:t>abízet</w:t>
      </w:r>
      <w:r w:rsidR="0092547B">
        <w:t xml:space="preserve"> vhodné příklady </w:t>
      </w:r>
      <w:r w:rsidR="0092547B" w:rsidRPr="00337C47">
        <w:t>ze života</w:t>
      </w:r>
      <w:r w:rsidR="0092547B">
        <w:t xml:space="preserve">, </w:t>
      </w:r>
      <w:r w:rsidR="0092547B" w:rsidRPr="00337C47">
        <w:t>pomocí znalostí a zkušeností žáků a dovedností objevovat varianty řešení</w:t>
      </w:r>
      <w:r w:rsidR="0092547B">
        <w:t xml:space="preserve"> problémů, </w:t>
      </w:r>
      <w:r w:rsidR="0092547B" w:rsidRPr="00337C47">
        <w:t>vést žáky, aby samostatně i ve skupinách řešili</w:t>
      </w:r>
      <w:r w:rsidR="0092547B">
        <w:t xml:space="preserve"> problémové situace, k schopnosti aplikovat</w:t>
      </w:r>
      <w:r w:rsidR="0092547B" w:rsidRPr="00337C47">
        <w:t xml:space="preserve"> známé</w:t>
      </w:r>
      <w:r w:rsidR="0092547B">
        <w:t xml:space="preserve"> postupy</w:t>
      </w:r>
      <w:r w:rsidR="0092547B" w:rsidRPr="00337C47">
        <w:t xml:space="preserve"> do nové situace</w:t>
      </w:r>
      <w:r w:rsidR="0092547B">
        <w:t>,</w:t>
      </w:r>
    </w:p>
    <w:p w14:paraId="216E03C8" w14:textId="77777777" w:rsidR="0092547B" w:rsidRPr="00FD6C75" w:rsidRDefault="004F51BA">
      <w:pPr>
        <w:numPr>
          <w:ilvl w:val="0"/>
          <w:numId w:val="152"/>
        </w:numPr>
        <w:jc w:val="both"/>
      </w:pPr>
      <w:r>
        <w:rPr>
          <w:color w:val="000000"/>
        </w:rPr>
        <w:t>ž</w:t>
      </w:r>
      <w:r w:rsidR="0092547B" w:rsidRPr="00FE1303">
        <w:rPr>
          <w:color w:val="000000"/>
        </w:rPr>
        <w:t>áci</w:t>
      </w:r>
      <w:r w:rsidR="0092547B">
        <w:rPr>
          <w:color w:val="000000"/>
        </w:rPr>
        <w:t xml:space="preserve"> jsou motivováni k postupnému zdokonalování kompetence práce s informacemi ze </w:t>
      </w:r>
      <w:r w:rsidR="0092547B" w:rsidRPr="00FE1303">
        <w:rPr>
          <w:color w:val="000000"/>
        </w:rPr>
        <w:t>všech možných zdrojů, ústních, tištěných mediálních a počítačových, včetně internetu, aby je uměli vyhledávat, třídit a vhodným způsobem využívat</w:t>
      </w:r>
      <w:r w:rsidR="0092547B">
        <w:rPr>
          <w:color w:val="000000"/>
        </w:rPr>
        <w:t>.</w:t>
      </w:r>
    </w:p>
    <w:p w14:paraId="1493CD53" w14:textId="77777777" w:rsidR="00FD6C75" w:rsidRDefault="00FD6C75" w:rsidP="00FD6C75">
      <w:pPr>
        <w:jc w:val="both"/>
        <w:rPr>
          <w:color w:val="000000"/>
        </w:rPr>
      </w:pPr>
    </w:p>
    <w:p w14:paraId="0538AF70" w14:textId="77777777" w:rsidR="00FD6C75" w:rsidRDefault="00FD6C75" w:rsidP="00FD6C75">
      <w:pPr>
        <w:jc w:val="both"/>
        <w:rPr>
          <w:b/>
        </w:rPr>
      </w:pPr>
      <w:r w:rsidRPr="006F1412">
        <w:rPr>
          <w:b/>
        </w:rPr>
        <w:t xml:space="preserve">Kompetence </w:t>
      </w:r>
      <w:r>
        <w:rPr>
          <w:b/>
        </w:rPr>
        <w:t>digitál</w:t>
      </w:r>
      <w:r w:rsidRPr="006F1412">
        <w:rPr>
          <w:b/>
        </w:rPr>
        <w:t>ní</w:t>
      </w:r>
    </w:p>
    <w:p w14:paraId="6AAF1DB2"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5B1336D7"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B2BB5A5" w14:textId="77777777" w:rsidR="00FD6C75" w:rsidRPr="006F1412" w:rsidRDefault="00FD6C75" w:rsidP="00FD6C75">
      <w:pPr>
        <w:rPr>
          <w:b/>
        </w:rPr>
      </w:pPr>
    </w:p>
    <w:p w14:paraId="26E41EC2" w14:textId="77777777" w:rsidR="00FD6C75" w:rsidRPr="00146C4D" w:rsidRDefault="00FD6C75" w:rsidP="00FD6C75">
      <w:pPr>
        <w:jc w:val="both"/>
      </w:pPr>
    </w:p>
    <w:p w14:paraId="187CCB93" w14:textId="77777777" w:rsidR="0092547B" w:rsidRDefault="0092547B" w:rsidP="0092547B">
      <w:pPr>
        <w:jc w:val="both"/>
        <w:rPr>
          <w:color w:val="000000"/>
        </w:rPr>
      </w:pPr>
    </w:p>
    <w:p w14:paraId="069A8ABE" w14:textId="77777777" w:rsidR="0092547B" w:rsidRDefault="0092547B" w:rsidP="0092547B">
      <w:pPr>
        <w:jc w:val="both"/>
        <w:rPr>
          <w:color w:val="000000"/>
        </w:rPr>
      </w:pPr>
    </w:p>
    <w:p w14:paraId="71C9414F" w14:textId="77777777" w:rsidR="0092547B" w:rsidRDefault="0092547B" w:rsidP="0092547B">
      <w:pPr>
        <w:jc w:val="both"/>
        <w:rPr>
          <w:color w:val="000000"/>
        </w:rPr>
      </w:pPr>
    </w:p>
    <w:p w14:paraId="50DB6CEF" w14:textId="77777777" w:rsidR="0092547B" w:rsidRDefault="0092547B" w:rsidP="0092547B">
      <w:pPr>
        <w:jc w:val="both"/>
        <w:rPr>
          <w:color w:val="000000"/>
        </w:rPr>
      </w:pPr>
    </w:p>
    <w:p w14:paraId="0CEEE2C5" w14:textId="77777777" w:rsidR="0092547B" w:rsidRDefault="0092547B" w:rsidP="0092547B">
      <w:pPr>
        <w:jc w:val="both"/>
        <w:rPr>
          <w:color w:val="000000"/>
        </w:rPr>
      </w:pPr>
    </w:p>
    <w:p w14:paraId="437E6028"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623BA809"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25AA4261"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0FC1464D" w14:textId="77777777" w:rsidR="0092547B" w:rsidRDefault="0092547B" w:rsidP="0092547B">
      <w:pPr>
        <w:shd w:val="clear" w:color="auto" w:fill="FFFFFF"/>
        <w:textAlignment w:val="baseline"/>
      </w:pPr>
    </w:p>
    <w:p w14:paraId="04B2C142" w14:textId="77777777" w:rsidR="0092547B" w:rsidRDefault="0092547B" w:rsidP="0092547B">
      <w:pPr>
        <w:shd w:val="clear" w:color="auto" w:fill="FFFFFF"/>
        <w:textAlignment w:val="baseline"/>
      </w:pPr>
    </w:p>
    <w:p w14:paraId="58ACA6D0" w14:textId="77777777" w:rsidR="0092547B" w:rsidRDefault="0092547B" w:rsidP="00786872">
      <w:pPr>
        <w:pStyle w:val="Nadpis2"/>
        <w:numPr>
          <w:ilvl w:val="0"/>
          <w:numId w:val="0"/>
        </w:numPr>
        <w:sectPr w:rsidR="0092547B"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6"/>
        <w:gridCol w:w="5721"/>
        <w:gridCol w:w="4159"/>
      </w:tblGrid>
      <w:tr w:rsidR="00C3735E" w14:paraId="486505B5" w14:textId="77777777" w:rsidTr="00DC5EF7">
        <w:trPr>
          <w:trHeight w:val="609"/>
        </w:trPr>
        <w:tc>
          <w:tcPr>
            <w:tcW w:w="2296" w:type="dxa"/>
            <w:tcBorders>
              <w:top w:val="single" w:sz="12" w:space="0" w:color="auto"/>
              <w:left w:val="single" w:sz="12" w:space="0" w:color="auto"/>
              <w:bottom w:val="single" w:sz="12" w:space="0" w:color="auto"/>
              <w:right w:val="nil"/>
            </w:tcBorders>
            <w:shd w:val="clear" w:color="auto" w:fill="EEECE1"/>
            <w:vAlign w:val="center"/>
            <w:hideMark/>
          </w:tcPr>
          <w:p w14:paraId="72886F59" w14:textId="77777777" w:rsidR="00C3735E" w:rsidRDefault="00C3735E" w:rsidP="00DC5EF7">
            <w:pPr>
              <w:rPr>
                <w:rFonts w:ascii="Arial Black" w:hAnsi="Arial Black"/>
                <w:color w:val="FF0000"/>
                <w:sz w:val="23"/>
                <w:szCs w:val="23"/>
              </w:rPr>
            </w:pPr>
            <w:r>
              <w:rPr>
                <w:rFonts w:ascii="Arial Black" w:hAnsi="Arial Black"/>
                <w:color w:val="FF0000"/>
                <w:sz w:val="23"/>
                <w:szCs w:val="23"/>
              </w:rPr>
              <w:lastRenderedPageBreak/>
              <w:t>Vzdělávací obor:</w:t>
            </w:r>
          </w:p>
          <w:p w14:paraId="772497D9" w14:textId="77777777" w:rsidR="00C3735E" w:rsidRDefault="00C3735E" w:rsidP="00DC5EF7">
            <w:pPr>
              <w:rPr>
                <w:rFonts w:ascii="Arial Black" w:hAnsi="Arial Black"/>
                <w:color w:val="FF0000"/>
                <w:sz w:val="23"/>
                <w:szCs w:val="23"/>
              </w:rPr>
            </w:pPr>
          </w:p>
        </w:tc>
        <w:tc>
          <w:tcPr>
            <w:tcW w:w="4242" w:type="dxa"/>
            <w:tcBorders>
              <w:top w:val="single" w:sz="12" w:space="0" w:color="auto"/>
              <w:left w:val="nil"/>
              <w:bottom w:val="single" w:sz="12" w:space="0" w:color="auto"/>
              <w:right w:val="nil"/>
            </w:tcBorders>
            <w:shd w:val="clear" w:color="auto" w:fill="EEECE1"/>
            <w:vAlign w:val="center"/>
            <w:hideMark/>
          </w:tcPr>
          <w:p w14:paraId="51E25D09" w14:textId="77777777" w:rsidR="00C3735E" w:rsidRDefault="008A3555" w:rsidP="00DC5EF7">
            <w:pPr>
              <w:jc w:val="center"/>
              <w:rPr>
                <w:rFonts w:ascii="Arial Black" w:hAnsi="Arial Black" w:cs="Arial"/>
                <w:noProof/>
                <w:color w:val="FF0000"/>
                <w:sz w:val="23"/>
                <w:szCs w:val="23"/>
              </w:rPr>
            </w:pPr>
            <w:r>
              <w:rPr>
                <w:rFonts w:ascii="Arial Black" w:hAnsi="Arial Black" w:cs="Arial"/>
                <w:noProof/>
                <w:color w:val="FF0000"/>
                <w:sz w:val="23"/>
                <w:szCs w:val="23"/>
              </w:rPr>
              <w:t xml:space="preserve">Volitelný předmět - </w:t>
            </w:r>
            <w:r w:rsidR="00CD481F">
              <w:rPr>
                <w:rFonts w:ascii="Arial Black" w:hAnsi="Arial Black" w:cs="Arial"/>
                <w:noProof/>
                <w:color w:val="FF0000"/>
                <w:sz w:val="23"/>
                <w:szCs w:val="23"/>
              </w:rPr>
              <w:t>Příprava pokrmů (</w:t>
            </w:r>
            <w:r w:rsidR="00C3735E">
              <w:rPr>
                <w:rFonts w:ascii="Arial Black" w:hAnsi="Arial Black" w:cs="Arial"/>
                <w:noProof/>
                <w:color w:val="FF0000"/>
                <w:sz w:val="23"/>
                <w:szCs w:val="23"/>
              </w:rPr>
              <w:t>Domácí práce</w:t>
            </w:r>
            <w:r w:rsidR="00CD481F">
              <w:rPr>
                <w:rFonts w:ascii="Arial Black" w:hAnsi="Arial Black" w:cs="Arial"/>
                <w:noProof/>
                <w:color w:val="FF0000"/>
                <w:sz w:val="23"/>
                <w:szCs w:val="23"/>
              </w:rPr>
              <w:t>)</w:t>
            </w:r>
          </w:p>
          <w:p w14:paraId="74181030" w14:textId="77777777" w:rsidR="00C3735E" w:rsidRDefault="00C3735E" w:rsidP="00DC5EF7">
            <w:pPr>
              <w:jc w:val="center"/>
              <w:rPr>
                <w:rFonts w:ascii="Arial Black" w:hAnsi="Arial Black" w:cs="Arial"/>
                <w:color w:val="FF0000"/>
                <w:sz w:val="23"/>
                <w:szCs w:val="23"/>
              </w:rPr>
            </w:pPr>
          </w:p>
        </w:tc>
        <w:tc>
          <w:tcPr>
            <w:tcW w:w="3084" w:type="dxa"/>
            <w:tcBorders>
              <w:top w:val="single" w:sz="12" w:space="0" w:color="auto"/>
              <w:left w:val="nil"/>
              <w:bottom w:val="single" w:sz="12" w:space="0" w:color="auto"/>
              <w:right w:val="single" w:sz="12" w:space="0" w:color="auto"/>
            </w:tcBorders>
            <w:shd w:val="clear" w:color="auto" w:fill="EEECE1"/>
            <w:vAlign w:val="center"/>
            <w:hideMark/>
          </w:tcPr>
          <w:p w14:paraId="5A31ED2F" w14:textId="77777777" w:rsidR="00C3735E" w:rsidRDefault="00C3735E" w:rsidP="00DC5EF7">
            <w:pPr>
              <w:jc w:val="center"/>
              <w:rPr>
                <w:rFonts w:ascii="Arial Black" w:hAnsi="Arial Black" w:cs="Arial"/>
                <w:color w:val="FF0000"/>
                <w:sz w:val="23"/>
                <w:szCs w:val="23"/>
              </w:rPr>
            </w:pPr>
          </w:p>
        </w:tc>
      </w:tr>
      <w:tr w:rsidR="00C3735E" w14:paraId="2EFE0429" w14:textId="77777777" w:rsidTr="00DC5EF7">
        <w:trPr>
          <w:trHeight w:val="721"/>
        </w:trPr>
        <w:tc>
          <w:tcPr>
            <w:tcW w:w="2296"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6698BE3A" w14:textId="77777777" w:rsidR="00C3735E" w:rsidRDefault="00C3735E" w:rsidP="00DC5EF7">
            <w:pPr>
              <w:jc w:val="center"/>
              <w:rPr>
                <w:rFonts w:ascii="Arial Black" w:hAnsi="Arial Black"/>
                <w:sz w:val="19"/>
                <w:szCs w:val="19"/>
              </w:rPr>
            </w:pPr>
            <w:r>
              <w:rPr>
                <w:rFonts w:ascii="Arial Black" w:hAnsi="Arial Black"/>
                <w:sz w:val="19"/>
                <w:szCs w:val="19"/>
              </w:rPr>
              <w:t>Učivo</w:t>
            </w:r>
          </w:p>
        </w:tc>
        <w:tc>
          <w:tcPr>
            <w:tcW w:w="4242" w:type="dxa"/>
            <w:tcBorders>
              <w:top w:val="single" w:sz="12" w:space="0" w:color="auto"/>
              <w:left w:val="single" w:sz="12" w:space="0" w:color="auto"/>
              <w:bottom w:val="single" w:sz="12" w:space="0" w:color="auto"/>
              <w:right w:val="single" w:sz="12" w:space="0" w:color="auto"/>
            </w:tcBorders>
            <w:shd w:val="clear" w:color="auto" w:fill="F2DBDB"/>
            <w:vAlign w:val="center"/>
            <w:hideMark/>
          </w:tcPr>
          <w:p w14:paraId="0CC6B03C" w14:textId="77777777" w:rsidR="00C3735E" w:rsidRDefault="00C3735E" w:rsidP="00DC5EF7">
            <w:pPr>
              <w:jc w:val="center"/>
              <w:rPr>
                <w:rFonts w:ascii="Arial Black" w:hAnsi="Arial Black"/>
                <w:sz w:val="19"/>
                <w:szCs w:val="19"/>
              </w:rPr>
            </w:pPr>
            <w:r>
              <w:rPr>
                <w:rFonts w:ascii="Arial Black" w:hAnsi="Arial Black"/>
                <w:sz w:val="19"/>
                <w:szCs w:val="19"/>
              </w:rPr>
              <w:t>Školní výstupy</w:t>
            </w:r>
          </w:p>
        </w:tc>
        <w:tc>
          <w:tcPr>
            <w:tcW w:w="30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3D639642" w14:textId="77777777" w:rsidR="00C3735E" w:rsidRDefault="00C3735E" w:rsidP="00DC5EF7">
            <w:pPr>
              <w:jc w:val="center"/>
              <w:rPr>
                <w:rFonts w:ascii="Arial Black" w:hAnsi="Arial Black"/>
                <w:sz w:val="19"/>
                <w:szCs w:val="19"/>
              </w:rPr>
            </w:pPr>
            <w:r>
              <w:rPr>
                <w:rFonts w:ascii="Arial Black" w:hAnsi="Arial Black"/>
                <w:sz w:val="19"/>
                <w:szCs w:val="19"/>
              </w:rPr>
              <w:t>Přesahy a vazby</w:t>
            </w:r>
          </w:p>
          <w:p w14:paraId="30883F1D" w14:textId="77777777" w:rsidR="00C3735E" w:rsidRDefault="00C3735E" w:rsidP="00DC5EF7">
            <w:pPr>
              <w:jc w:val="center"/>
              <w:rPr>
                <w:rFonts w:ascii="Arial Black" w:hAnsi="Arial Black"/>
                <w:sz w:val="19"/>
                <w:szCs w:val="19"/>
              </w:rPr>
            </w:pPr>
            <w:r>
              <w:rPr>
                <w:rFonts w:ascii="Arial Black" w:hAnsi="Arial Black"/>
                <w:sz w:val="19"/>
                <w:szCs w:val="19"/>
              </w:rPr>
              <w:t>(mezipředmětové vztahy,</w:t>
            </w:r>
          </w:p>
          <w:p w14:paraId="75EA0CE8" w14:textId="77777777" w:rsidR="00C3735E" w:rsidRDefault="00C3735E" w:rsidP="00DC5EF7">
            <w:pPr>
              <w:jc w:val="center"/>
              <w:rPr>
                <w:rFonts w:ascii="Arial Black" w:hAnsi="Arial Black"/>
                <w:sz w:val="19"/>
                <w:szCs w:val="19"/>
              </w:rPr>
            </w:pPr>
            <w:r>
              <w:rPr>
                <w:rFonts w:ascii="Arial Black" w:hAnsi="Arial Black"/>
                <w:sz w:val="19"/>
                <w:szCs w:val="19"/>
              </w:rPr>
              <w:t>průřezová témata)</w:t>
            </w:r>
          </w:p>
        </w:tc>
      </w:tr>
      <w:tr w:rsidR="00C3735E" w14:paraId="3EB53704" w14:textId="77777777" w:rsidTr="00DC5EF7">
        <w:trPr>
          <w:trHeight w:val="150"/>
        </w:trPr>
        <w:tc>
          <w:tcPr>
            <w:tcW w:w="2296" w:type="dxa"/>
            <w:tcBorders>
              <w:top w:val="single" w:sz="12" w:space="0" w:color="auto"/>
              <w:left w:val="single" w:sz="12" w:space="0" w:color="auto"/>
              <w:bottom w:val="single" w:sz="12" w:space="0" w:color="auto"/>
              <w:right w:val="single" w:sz="12" w:space="0" w:color="auto"/>
            </w:tcBorders>
          </w:tcPr>
          <w:p w14:paraId="61F277AD" w14:textId="77777777" w:rsidR="00C3735E" w:rsidRDefault="00C3735E" w:rsidP="00DC5EF7">
            <w:pPr>
              <w:rPr>
                <w:rFonts w:ascii="Arial" w:hAnsi="Arial" w:cs="Arial"/>
                <w:b/>
                <w:color w:val="FF0000"/>
                <w:sz w:val="23"/>
                <w:szCs w:val="23"/>
              </w:rPr>
            </w:pPr>
            <w:r>
              <w:rPr>
                <w:rFonts w:ascii="Arial" w:hAnsi="Arial" w:cs="Arial"/>
                <w:b/>
                <w:color w:val="FF0000"/>
                <w:sz w:val="23"/>
                <w:szCs w:val="23"/>
              </w:rPr>
              <w:t>Kuchyně</w:t>
            </w:r>
          </w:p>
          <w:p w14:paraId="2DE61F6F"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vybavení</w:t>
            </w:r>
          </w:p>
          <w:p w14:paraId="7050BB44"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udržování pořádku </w:t>
            </w:r>
          </w:p>
          <w:p w14:paraId="642D06A7" w14:textId="77777777" w:rsidR="00C3735E" w:rsidRDefault="00C3735E" w:rsidP="00DC5EF7">
            <w:pPr>
              <w:rPr>
                <w:rFonts w:ascii="Arial" w:hAnsi="Arial" w:cs="Arial"/>
                <w:color w:val="FF0000"/>
                <w:sz w:val="23"/>
                <w:szCs w:val="23"/>
              </w:rPr>
            </w:pPr>
            <w:r>
              <w:rPr>
                <w:rFonts w:ascii="Arial" w:hAnsi="Arial" w:cs="Arial"/>
                <w:color w:val="FF0000"/>
                <w:sz w:val="23"/>
                <w:szCs w:val="23"/>
              </w:rPr>
              <w:t>a čistoty</w:t>
            </w:r>
          </w:p>
          <w:p w14:paraId="2E6524B0" w14:textId="77777777" w:rsidR="00C3735E" w:rsidRDefault="00C3735E" w:rsidP="00DC5EF7">
            <w:pPr>
              <w:rPr>
                <w:rFonts w:ascii="Arial" w:hAnsi="Arial" w:cs="Arial"/>
                <w:color w:val="FF0000"/>
                <w:sz w:val="23"/>
                <w:szCs w:val="23"/>
              </w:rPr>
            </w:pPr>
            <w:r>
              <w:rPr>
                <w:rFonts w:ascii="Arial" w:hAnsi="Arial" w:cs="Arial"/>
                <w:color w:val="FF0000"/>
                <w:sz w:val="23"/>
                <w:szCs w:val="23"/>
              </w:rPr>
              <w:t>- bezpečnost a hygiena provozu</w:t>
            </w:r>
          </w:p>
          <w:p w14:paraId="793D3C9D" w14:textId="77777777" w:rsidR="00C3735E" w:rsidRDefault="00C3735E" w:rsidP="00DC5EF7">
            <w:pPr>
              <w:rPr>
                <w:rFonts w:ascii="Arial" w:hAnsi="Arial" w:cs="Arial"/>
                <w:b/>
                <w:color w:val="FF0000"/>
                <w:sz w:val="23"/>
                <w:szCs w:val="23"/>
              </w:rPr>
            </w:pPr>
          </w:p>
          <w:p w14:paraId="3D4B5A95" w14:textId="77777777" w:rsidR="00C3735E" w:rsidRDefault="00C3735E" w:rsidP="00DC5EF7">
            <w:pPr>
              <w:rPr>
                <w:rFonts w:ascii="Arial" w:hAnsi="Arial" w:cs="Arial"/>
                <w:b/>
                <w:color w:val="FF0000"/>
                <w:sz w:val="23"/>
                <w:szCs w:val="23"/>
              </w:rPr>
            </w:pPr>
            <w:r>
              <w:rPr>
                <w:rFonts w:ascii="Arial" w:hAnsi="Arial" w:cs="Arial"/>
                <w:b/>
                <w:color w:val="FF0000"/>
                <w:sz w:val="23"/>
                <w:szCs w:val="23"/>
              </w:rPr>
              <w:t>Potraviny</w:t>
            </w:r>
          </w:p>
          <w:p w14:paraId="0EDED03C" w14:textId="77777777" w:rsidR="00C3735E" w:rsidRDefault="00C3735E" w:rsidP="00DC5EF7">
            <w:pPr>
              <w:rPr>
                <w:rFonts w:ascii="Arial" w:hAnsi="Arial" w:cs="Arial"/>
                <w:color w:val="FF0000"/>
                <w:sz w:val="23"/>
                <w:szCs w:val="23"/>
              </w:rPr>
            </w:pPr>
            <w:r>
              <w:rPr>
                <w:rFonts w:ascii="Arial" w:hAnsi="Arial" w:cs="Arial"/>
                <w:color w:val="FF0000"/>
                <w:sz w:val="23"/>
                <w:szCs w:val="23"/>
              </w:rPr>
              <w:t>- výběr, nákup, skladování</w:t>
            </w:r>
          </w:p>
          <w:p w14:paraId="14E759ED" w14:textId="77777777" w:rsidR="00C3735E" w:rsidRDefault="00C3735E" w:rsidP="00DC5EF7">
            <w:pPr>
              <w:rPr>
                <w:rFonts w:ascii="Arial" w:hAnsi="Arial" w:cs="Arial"/>
                <w:color w:val="FF0000"/>
                <w:sz w:val="23"/>
                <w:szCs w:val="23"/>
              </w:rPr>
            </w:pPr>
            <w:r>
              <w:rPr>
                <w:rFonts w:ascii="Arial" w:hAnsi="Arial" w:cs="Arial"/>
                <w:color w:val="FF0000"/>
                <w:sz w:val="23"/>
                <w:szCs w:val="23"/>
              </w:rPr>
              <w:t>- skupiny potravin</w:t>
            </w:r>
          </w:p>
          <w:p w14:paraId="0A71A18F" w14:textId="77777777" w:rsidR="00C3735E" w:rsidRDefault="00C3735E" w:rsidP="00DC5EF7">
            <w:pPr>
              <w:rPr>
                <w:rFonts w:ascii="Arial" w:hAnsi="Arial" w:cs="Arial"/>
                <w:color w:val="FF0000"/>
                <w:sz w:val="23"/>
                <w:szCs w:val="23"/>
              </w:rPr>
            </w:pPr>
            <w:r>
              <w:rPr>
                <w:rFonts w:ascii="Arial" w:hAnsi="Arial" w:cs="Arial"/>
                <w:color w:val="FF0000"/>
                <w:sz w:val="23"/>
                <w:szCs w:val="23"/>
              </w:rPr>
              <w:t>- sestavování jídelníčku</w:t>
            </w:r>
          </w:p>
          <w:p w14:paraId="444F90DD" w14:textId="77777777" w:rsidR="00C3735E" w:rsidRDefault="00C3735E" w:rsidP="00DC5EF7">
            <w:pPr>
              <w:rPr>
                <w:rFonts w:ascii="Arial" w:hAnsi="Arial" w:cs="Arial"/>
                <w:b/>
                <w:color w:val="FF0000"/>
                <w:sz w:val="23"/>
                <w:szCs w:val="23"/>
              </w:rPr>
            </w:pPr>
          </w:p>
          <w:p w14:paraId="3B7544AE" w14:textId="77777777" w:rsidR="00C3735E" w:rsidRDefault="00C3735E" w:rsidP="00DC5EF7">
            <w:pPr>
              <w:rPr>
                <w:rFonts w:ascii="Arial" w:hAnsi="Arial" w:cs="Arial"/>
                <w:b/>
                <w:color w:val="FF0000"/>
                <w:sz w:val="23"/>
                <w:szCs w:val="23"/>
              </w:rPr>
            </w:pPr>
          </w:p>
          <w:p w14:paraId="1CD88B40" w14:textId="77777777" w:rsidR="00C3735E" w:rsidRDefault="00C3735E" w:rsidP="00DC5EF7">
            <w:pPr>
              <w:rPr>
                <w:rFonts w:ascii="Arial" w:hAnsi="Arial" w:cs="Arial"/>
                <w:b/>
                <w:color w:val="FF0000"/>
                <w:sz w:val="23"/>
                <w:szCs w:val="23"/>
              </w:rPr>
            </w:pPr>
          </w:p>
          <w:p w14:paraId="3A62C707" w14:textId="77777777" w:rsidR="00C3735E" w:rsidRDefault="00C3735E" w:rsidP="00DC5EF7">
            <w:pPr>
              <w:rPr>
                <w:rFonts w:ascii="Arial" w:hAnsi="Arial" w:cs="Arial"/>
                <w:b/>
                <w:color w:val="FF0000"/>
                <w:sz w:val="23"/>
                <w:szCs w:val="23"/>
              </w:rPr>
            </w:pPr>
          </w:p>
          <w:p w14:paraId="7A7A3AE5" w14:textId="77777777" w:rsidR="00C3735E" w:rsidRDefault="00C3735E" w:rsidP="00DC5EF7">
            <w:pPr>
              <w:rPr>
                <w:rFonts w:ascii="Arial" w:hAnsi="Arial" w:cs="Arial"/>
                <w:b/>
                <w:color w:val="FF0000"/>
                <w:sz w:val="23"/>
                <w:szCs w:val="23"/>
              </w:rPr>
            </w:pPr>
          </w:p>
          <w:p w14:paraId="3E325DD9" w14:textId="77777777" w:rsidR="00C3735E" w:rsidRDefault="00C3735E" w:rsidP="00DC5EF7">
            <w:pPr>
              <w:rPr>
                <w:rFonts w:ascii="Arial" w:hAnsi="Arial" w:cs="Arial"/>
                <w:b/>
                <w:color w:val="000000" w:themeColor="text1"/>
                <w:sz w:val="23"/>
                <w:szCs w:val="23"/>
              </w:rPr>
            </w:pPr>
          </w:p>
          <w:p w14:paraId="2D473502" w14:textId="77777777" w:rsidR="00C3735E" w:rsidRDefault="00C3735E" w:rsidP="00DC5EF7">
            <w:pPr>
              <w:rPr>
                <w:rFonts w:ascii="Arial" w:hAnsi="Arial" w:cs="Arial"/>
                <w:b/>
                <w:color w:val="FF0000"/>
                <w:sz w:val="23"/>
                <w:szCs w:val="23"/>
              </w:rPr>
            </w:pPr>
            <w:r>
              <w:rPr>
                <w:rFonts w:ascii="Arial" w:hAnsi="Arial" w:cs="Arial"/>
                <w:b/>
                <w:color w:val="FF0000"/>
                <w:sz w:val="23"/>
                <w:szCs w:val="23"/>
              </w:rPr>
              <w:t>Příprava pokrmů</w:t>
            </w:r>
          </w:p>
          <w:p w14:paraId="1FC96C23" w14:textId="77777777" w:rsidR="00C3735E" w:rsidRDefault="00C3735E" w:rsidP="00DC5EF7">
            <w:pPr>
              <w:rPr>
                <w:rFonts w:ascii="Arial" w:hAnsi="Arial" w:cs="Arial"/>
                <w:color w:val="FF0000"/>
                <w:sz w:val="23"/>
                <w:szCs w:val="23"/>
              </w:rPr>
            </w:pPr>
            <w:r>
              <w:rPr>
                <w:rFonts w:ascii="Arial" w:hAnsi="Arial" w:cs="Arial"/>
                <w:color w:val="FF0000"/>
                <w:sz w:val="23"/>
                <w:szCs w:val="23"/>
              </w:rPr>
              <w:t>- úprava pokrmů za studena</w:t>
            </w:r>
          </w:p>
          <w:p w14:paraId="0D464F76"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způsoby tepelné úpravy</w:t>
            </w:r>
          </w:p>
          <w:p w14:paraId="5D63260D"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základní postupy </w:t>
            </w:r>
          </w:p>
          <w:p w14:paraId="3FB7A5CD" w14:textId="77777777" w:rsidR="00C3735E" w:rsidRDefault="00C3735E" w:rsidP="00DC5EF7">
            <w:pPr>
              <w:rPr>
                <w:rFonts w:ascii="Arial" w:hAnsi="Arial" w:cs="Arial"/>
                <w:color w:val="FF0000"/>
                <w:sz w:val="23"/>
                <w:szCs w:val="23"/>
              </w:rPr>
            </w:pPr>
            <w:r>
              <w:rPr>
                <w:rFonts w:ascii="Arial" w:hAnsi="Arial" w:cs="Arial"/>
                <w:color w:val="FF0000"/>
                <w:sz w:val="23"/>
                <w:szCs w:val="23"/>
              </w:rPr>
              <w:t>při přípravě pokrmů</w:t>
            </w:r>
          </w:p>
          <w:p w14:paraId="03608497" w14:textId="77777777" w:rsidR="00C3735E" w:rsidRDefault="00C3735E" w:rsidP="00DC5EF7">
            <w:pPr>
              <w:rPr>
                <w:rFonts w:ascii="Arial" w:hAnsi="Arial" w:cs="Arial"/>
                <w:color w:val="FF0000"/>
                <w:sz w:val="23"/>
                <w:szCs w:val="23"/>
              </w:rPr>
            </w:pPr>
            <w:r>
              <w:rPr>
                <w:rFonts w:ascii="Arial" w:hAnsi="Arial" w:cs="Arial"/>
                <w:color w:val="FF0000"/>
                <w:sz w:val="23"/>
                <w:szCs w:val="23"/>
              </w:rPr>
              <w:t>- ovoce, zelenina</w:t>
            </w:r>
          </w:p>
          <w:p w14:paraId="28CB438A" w14:textId="77777777" w:rsidR="00C3735E" w:rsidRDefault="00C3735E" w:rsidP="00DC5EF7">
            <w:pPr>
              <w:rPr>
                <w:rFonts w:ascii="Arial" w:hAnsi="Arial" w:cs="Arial"/>
                <w:color w:val="FF0000"/>
                <w:sz w:val="23"/>
                <w:szCs w:val="23"/>
              </w:rPr>
            </w:pPr>
            <w:r>
              <w:rPr>
                <w:rFonts w:ascii="Arial" w:hAnsi="Arial" w:cs="Arial"/>
                <w:color w:val="FF0000"/>
                <w:sz w:val="23"/>
                <w:szCs w:val="23"/>
              </w:rPr>
              <w:t>- nápoje</w:t>
            </w:r>
          </w:p>
          <w:p w14:paraId="18EABED5" w14:textId="77777777" w:rsidR="00C3735E" w:rsidRDefault="00C3735E" w:rsidP="00DC5EF7">
            <w:pPr>
              <w:rPr>
                <w:rFonts w:ascii="Arial" w:hAnsi="Arial" w:cs="Arial"/>
                <w:b/>
                <w:color w:val="FF0000"/>
                <w:sz w:val="23"/>
                <w:szCs w:val="23"/>
              </w:rPr>
            </w:pPr>
          </w:p>
          <w:p w14:paraId="00A79F9D" w14:textId="77777777" w:rsidR="00C3735E" w:rsidRDefault="00C3735E" w:rsidP="00DC5EF7">
            <w:pPr>
              <w:rPr>
                <w:rFonts w:ascii="Arial" w:hAnsi="Arial" w:cs="Arial"/>
                <w:color w:val="FF0000"/>
                <w:sz w:val="23"/>
                <w:szCs w:val="23"/>
              </w:rPr>
            </w:pPr>
          </w:p>
          <w:p w14:paraId="39A30049" w14:textId="77777777" w:rsidR="00C3735E" w:rsidRDefault="00C3735E" w:rsidP="00DC5EF7">
            <w:pPr>
              <w:rPr>
                <w:rFonts w:ascii="Arial" w:hAnsi="Arial" w:cs="Arial"/>
                <w:color w:val="FF0000"/>
                <w:sz w:val="23"/>
                <w:szCs w:val="23"/>
              </w:rPr>
            </w:pPr>
          </w:p>
          <w:p w14:paraId="3D4EB77A" w14:textId="77777777" w:rsidR="00C3735E" w:rsidRDefault="00C3735E" w:rsidP="00DC5EF7">
            <w:pPr>
              <w:rPr>
                <w:rFonts w:ascii="Arial" w:hAnsi="Arial" w:cs="Arial"/>
                <w:color w:val="FF0000"/>
                <w:sz w:val="23"/>
                <w:szCs w:val="23"/>
              </w:rPr>
            </w:pPr>
          </w:p>
          <w:p w14:paraId="0FE1A927" w14:textId="77777777" w:rsidR="00C3735E" w:rsidRDefault="00C3735E" w:rsidP="00DC5EF7">
            <w:pPr>
              <w:rPr>
                <w:rFonts w:ascii="Arial" w:hAnsi="Arial" w:cs="Arial"/>
                <w:b/>
                <w:color w:val="FF0000"/>
                <w:sz w:val="23"/>
                <w:szCs w:val="23"/>
              </w:rPr>
            </w:pPr>
            <w:r>
              <w:rPr>
                <w:rFonts w:ascii="Arial" w:hAnsi="Arial" w:cs="Arial"/>
                <w:b/>
                <w:color w:val="FF0000"/>
                <w:sz w:val="23"/>
                <w:szCs w:val="23"/>
              </w:rPr>
              <w:t>Úprava stolu a stolování</w:t>
            </w:r>
          </w:p>
          <w:p w14:paraId="5F22EADF" w14:textId="77777777" w:rsidR="00C3735E" w:rsidRDefault="00C3735E" w:rsidP="00DC5EF7">
            <w:pPr>
              <w:rPr>
                <w:rFonts w:ascii="Arial" w:hAnsi="Arial" w:cs="Arial"/>
                <w:color w:val="FF0000"/>
                <w:sz w:val="23"/>
                <w:szCs w:val="23"/>
              </w:rPr>
            </w:pPr>
            <w:r>
              <w:rPr>
                <w:rFonts w:ascii="Arial" w:hAnsi="Arial" w:cs="Arial"/>
                <w:color w:val="FF0000"/>
                <w:sz w:val="23"/>
                <w:szCs w:val="23"/>
              </w:rPr>
              <w:t>jednoduché prostírání</w:t>
            </w:r>
          </w:p>
          <w:p w14:paraId="59996592" w14:textId="77777777" w:rsidR="00C3735E" w:rsidRDefault="00C3735E" w:rsidP="00DC5EF7">
            <w:pPr>
              <w:rPr>
                <w:rFonts w:ascii="Arial" w:hAnsi="Arial" w:cs="Arial"/>
                <w:color w:val="FF0000"/>
                <w:sz w:val="23"/>
                <w:szCs w:val="23"/>
              </w:rPr>
            </w:pPr>
            <w:r>
              <w:rPr>
                <w:rFonts w:ascii="Arial" w:hAnsi="Arial" w:cs="Arial"/>
                <w:color w:val="FF0000"/>
                <w:sz w:val="23"/>
                <w:szCs w:val="23"/>
              </w:rPr>
              <w:t>- slavnostní prostírání v rodině</w:t>
            </w:r>
          </w:p>
          <w:p w14:paraId="6CDA75D7" w14:textId="77777777" w:rsidR="00C3735E" w:rsidRDefault="00C3735E" w:rsidP="00DC5EF7">
            <w:pPr>
              <w:rPr>
                <w:rFonts w:ascii="Arial" w:hAnsi="Arial" w:cs="Arial"/>
                <w:color w:val="FF0000"/>
                <w:sz w:val="23"/>
                <w:szCs w:val="23"/>
              </w:rPr>
            </w:pPr>
            <w:r>
              <w:rPr>
                <w:rFonts w:ascii="Arial" w:hAnsi="Arial" w:cs="Arial"/>
                <w:color w:val="FF0000"/>
                <w:sz w:val="23"/>
                <w:szCs w:val="23"/>
              </w:rPr>
              <w:t>- obsluha a chování u stolu</w:t>
            </w:r>
          </w:p>
          <w:p w14:paraId="13E7B736"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zdobné prvky a květiny </w:t>
            </w:r>
          </w:p>
          <w:p w14:paraId="3B6C6111" w14:textId="77777777" w:rsidR="00C3735E" w:rsidRDefault="00C3735E" w:rsidP="00DC5EF7">
            <w:pPr>
              <w:rPr>
                <w:rFonts w:ascii="Arial" w:hAnsi="Arial" w:cs="Arial"/>
                <w:color w:val="FF0000"/>
                <w:sz w:val="23"/>
                <w:szCs w:val="23"/>
              </w:rPr>
            </w:pPr>
            <w:r>
              <w:rPr>
                <w:rFonts w:ascii="Arial" w:hAnsi="Arial" w:cs="Arial"/>
                <w:color w:val="FF0000"/>
                <w:sz w:val="23"/>
                <w:szCs w:val="23"/>
              </w:rPr>
              <w:t>na stole</w:t>
            </w:r>
          </w:p>
          <w:p w14:paraId="47D4A9D5" w14:textId="77777777" w:rsidR="00C3735E" w:rsidRDefault="00C3735E" w:rsidP="00DC5EF7">
            <w:pPr>
              <w:rPr>
                <w:rFonts w:ascii="Arial" w:hAnsi="Arial" w:cs="Arial"/>
                <w:b/>
                <w:color w:val="000000" w:themeColor="text1"/>
                <w:sz w:val="23"/>
                <w:szCs w:val="23"/>
              </w:rPr>
            </w:pPr>
          </w:p>
          <w:p w14:paraId="4484365B" w14:textId="77777777" w:rsidR="00C3735E" w:rsidRDefault="00C3735E" w:rsidP="00DC5EF7">
            <w:pPr>
              <w:rPr>
                <w:rFonts w:ascii="Arial" w:hAnsi="Arial" w:cs="Arial"/>
                <w:b/>
                <w:color w:val="000000" w:themeColor="text1"/>
                <w:sz w:val="23"/>
                <w:szCs w:val="23"/>
              </w:rPr>
            </w:pPr>
          </w:p>
          <w:p w14:paraId="1F262311" w14:textId="77777777" w:rsidR="00C3735E" w:rsidRPr="00203FC0" w:rsidRDefault="00C3735E" w:rsidP="00DC5EF7">
            <w:pPr>
              <w:rPr>
                <w:rFonts w:ascii="Arial" w:hAnsi="Arial" w:cs="Arial"/>
                <w:color w:val="FF0000"/>
                <w:sz w:val="23"/>
                <w:szCs w:val="23"/>
                <w:highlight w:val="green"/>
              </w:rPr>
            </w:pPr>
          </w:p>
          <w:p w14:paraId="151C0D22" w14:textId="77777777" w:rsidR="00C3735E" w:rsidRPr="00203FC0" w:rsidRDefault="00C3735E" w:rsidP="00DC5EF7">
            <w:pPr>
              <w:rPr>
                <w:rFonts w:ascii="Arial" w:hAnsi="Arial" w:cs="Arial"/>
                <w:b/>
                <w:color w:val="FF0000"/>
                <w:sz w:val="23"/>
                <w:szCs w:val="23"/>
                <w:highlight w:val="green"/>
              </w:rPr>
            </w:pPr>
          </w:p>
          <w:p w14:paraId="70308F8A" w14:textId="77777777" w:rsidR="00C3735E" w:rsidRPr="00203FC0" w:rsidRDefault="00C3735E" w:rsidP="00DC5EF7">
            <w:pPr>
              <w:rPr>
                <w:rFonts w:ascii="Arial" w:hAnsi="Arial" w:cs="Arial"/>
                <w:color w:val="FF0000"/>
                <w:sz w:val="23"/>
                <w:szCs w:val="23"/>
                <w:highlight w:val="green"/>
              </w:rPr>
            </w:pPr>
          </w:p>
          <w:p w14:paraId="11FF9832" w14:textId="77777777" w:rsidR="00C3735E" w:rsidRPr="00203FC0" w:rsidRDefault="00C3735E" w:rsidP="00DC5EF7">
            <w:pPr>
              <w:rPr>
                <w:rFonts w:ascii="Arial" w:hAnsi="Arial" w:cs="Arial"/>
                <w:color w:val="FF0000"/>
                <w:sz w:val="23"/>
                <w:szCs w:val="23"/>
                <w:highlight w:val="green"/>
              </w:rPr>
            </w:pPr>
          </w:p>
          <w:p w14:paraId="157E81C5" w14:textId="77777777" w:rsidR="00C3735E" w:rsidRPr="00203FC0" w:rsidRDefault="00C3735E" w:rsidP="00DC5EF7">
            <w:pPr>
              <w:autoSpaceDE w:val="0"/>
              <w:autoSpaceDN w:val="0"/>
              <w:adjustRightInd w:val="0"/>
              <w:rPr>
                <w:rFonts w:ascii="Arial" w:hAnsi="Arial" w:cs="Arial"/>
                <w:b/>
                <w:color w:val="FF0000"/>
                <w:sz w:val="23"/>
                <w:szCs w:val="23"/>
                <w:highlight w:val="green"/>
              </w:rPr>
            </w:pPr>
          </w:p>
          <w:p w14:paraId="3145209C" w14:textId="77777777" w:rsidR="00C3735E" w:rsidRDefault="00C3735E" w:rsidP="00DC5EF7">
            <w:pPr>
              <w:rPr>
                <w:rFonts w:ascii="Arial" w:hAnsi="Arial" w:cs="Arial"/>
                <w:b/>
                <w:color w:val="FF0000"/>
                <w:sz w:val="23"/>
                <w:szCs w:val="23"/>
              </w:rPr>
            </w:pPr>
          </w:p>
          <w:p w14:paraId="4400C36F" w14:textId="77777777" w:rsidR="00C3735E" w:rsidRDefault="00C3735E" w:rsidP="00DC5EF7">
            <w:pPr>
              <w:rPr>
                <w:rFonts w:ascii="Arial" w:hAnsi="Arial" w:cs="Arial"/>
                <w:color w:val="FF0000"/>
                <w:sz w:val="23"/>
                <w:szCs w:val="23"/>
              </w:rPr>
            </w:pPr>
          </w:p>
        </w:tc>
        <w:tc>
          <w:tcPr>
            <w:tcW w:w="4242" w:type="dxa"/>
            <w:tcBorders>
              <w:top w:val="single" w:sz="12" w:space="0" w:color="auto"/>
              <w:left w:val="single" w:sz="12" w:space="0" w:color="auto"/>
              <w:bottom w:val="single" w:sz="12" w:space="0" w:color="auto"/>
              <w:right w:val="single" w:sz="12" w:space="0" w:color="auto"/>
            </w:tcBorders>
          </w:tcPr>
          <w:p w14:paraId="6C564D17" w14:textId="77777777" w:rsidR="00C3735E" w:rsidRDefault="00C3735E" w:rsidP="00DC5EF7">
            <w:pPr>
              <w:rPr>
                <w:rFonts w:ascii="Arial" w:hAnsi="Arial" w:cs="Arial"/>
                <w:noProof/>
                <w:sz w:val="23"/>
                <w:szCs w:val="23"/>
              </w:rPr>
            </w:pPr>
            <w:r>
              <w:rPr>
                <w:rFonts w:ascii="Arial" w:hAnsi="Arial" w:cs="Arial"/>
                <w:noProof/>
                <w:sz w:val="23"/>
                <w:szCs w:val="23"/>
              </w:rPr>
              <w:lastRenderedPageBreak/>
              <w:t>- používá základní kuchyňský inventář a bezpečně obsluhuje základní spotřebiče</w:t>
            </w:r>
          </w:p>
          <w:p w14:paraId="45D86E68" w14:textId="77777777" w:rsidR="00C3735E" w:rsidRDefault="00C3735E" w:rsidP="00DC5EF7">
            <w:pPr>
              <w:rPr>
                <w:rFonts w:ascii="Arial" w:hAnsi="Arial" w:cs="Arial"/>
                <w:noProof/>
                <w:sz w:val="23"/>
                <w:szCs w:val="23"/>
              </w:rPr>
            </w:pPr>
            <w:r>
              <w:rPr>
                <w:rFonts w:ascii="Arial" w:hAnsi="Arial" w:cs="Arial"/>
                <w:noProof/>
                <w:sz w:val="23"/>
                <w:szCs w:val="23"/>
              </w:rPr>
              <w:t xml:space="preserve">- provádí základní úklid pracovních </w:t>
            </w:r>
          </w:p>
          <w:p w14:paraId="1B1059C9" w14:textId="77777777" w:rsidR="00C3735E" w:rsidRDefault="00C3735E" w:rsidP="00DC5EF7">
            <w:pPr>
              <w:rPr>
                <w:rFonts w:ascii="Arial" w:hAnsi="Arial" w:cs="Arial"/>
                <w:noProof/>
                <w:sz w:val="23"/>
                <w:szCs w:val="23"/>
              </w:rPr>
            </w:pPr>
            <w:r>
              <w:rPr>
                <w:rFonts w:ascii="Arial" w:hAnsi="Arial" w:cs="Arial"/>
                <w:noProof/>
                <w:sz w:val="23"/>
                <w:szCs w:val="23"/>
              </w:rPr>
              <w:t xml:space="preserve">ploch a nádobí, </w:t>
            </w:r>
          </w:p>
          <w:p w14:paraId="5D512ADE" w14:textId="77777777" w:rsidR="00C3735E" w:rsidRDefault="00C3735E" w:rsidP="00DC5EF7">
            <w:pPr>
              <w:rPr>
                <w:rFonts w:ascii="Arial" w:hAnsi="Arial" w:cs="Arial"/>
                <w:noProof/>
                <w:sz w:val="23"/>
                <w:szCs w:val="23"/>
              </w:rPr>
            </w:pPr>
            <w:r>
              <w:rPr>
                <w:rFonts w:ascii="Arial" w:hAnsi="Arial" w:cs="Arial"/>
                <w:noProof/>
                <w:sz w:val="23"/>
                <w:szCs w:val="23"/>
              </w:rPr>
              <w:t>- bezpečně zachází se základními čistícími prostředky</w:t>
            </w:r>
          </w:p>
          <w:p w14:paraId="0DE65EFE" w14:textId="77777777" w:rsidR="00C3735E" w:rsidRDefault="00C3735E" w:rsidP="00DC5EF7">
            <w:pPr>
              <w:rPr>
                <w:rFonts w:ascii="Arial" w:hAnsi="Arial" w:cs="Arial"/>
                <w:noProof/>
                <w:sz w:val="23"/>
                <w:szCs w:val="23"/>
              </w:rPr>
            </w:pPr>
          </w:p>
          <w:p w14:paraId="59D6EFAB" w14:textId="77777777" w:rsidR="00C3735E" w:rsidRDefault="00C3735E" w:rsidP="00DC5EF7">
            <w:pPr>
              <w:rPr>
                <w:rFonts w:ascii="Arial" w:hAnsi="Arial" w:cs="Arial"/>
                <w:noProof/>
                <w:sz w:val="23"/>
                <w:szCs w:val="23"/>
              </w:rPr>
            </w:pPr>
          </w:p>
          <w:p w14:paraId="25B55235" w14:textId="77777777" w:rsidR="00C3735E" w:rsidRDefault="00C3735E" w:rsidP="00DC5EF7">
            <w:pPr>
              <w:rPr>
                <w:rFonts w:ascii="Arial" w:hAnsi="Arial" w:cs="Arial"/>
                <w:noProof/>
                <w:sz w:val="23"/>
                <w:szCs w:val="23"/>
              </w:rPr>
            </w:pPr>
          </w:p>
          <w:p w14:paraId="381F81FD" w14:textId="77777777" w:rsidR="00C3735E" w:rsidRDefault="00C3735E" w:rsidP="00DC5EF7">
            <w:pPr>
              <w:rPr>
                <w:rFonts w:ascii="Arial" w:hAnsi="Arial" w:cs="Arial"/>
                <w:noProof/>
                <w:sz w:val="23"/>
                <w:szCs w:val="23"/>
              </w:rPr>
            </w:pPr>
            <w:r>
              <w:rPr>
                <w:rFonts w:ascii="Arial" w:hAnsi="Arial" w:cs="Arial"/>
                <w:noProof/>
                <w:sz w:val="23"/>
                <w:szCs w:val="23"/>
              </w:rPr>
              <w:t xml:space="preserve">- má základní přehled o jednotlivých skupinách potravin </w:t>
            </w:r>
          </w:p>
          <w:p w14:paraId="2BCA8C5F" w14:textId="77777777" w:rsidR="00C3735E" w:rsidRDefault="00C3735E" w:rsidP="00DC5EF7">
            <w:pPr>
              <w:rPr>
                <w:rFonts w:ascii="Arial" w:hAnsi="Arial" w:cs="Arial"/>
                <w:noProof/>
                <w:sz w:val="23"/>
                <w:szCs w:val="23"/>
              </w:rPr>
            </w:pPr>
            <w:r>
              <w:rPr>
                <w:rFonts w:ascii="Arial" w:hAnsi="Arial" w:cs="Arial"/>
                <w:noProof/>
                <w:sz w:val="23"/>
                <w:szCs w:val="23"/>
              </w:rPr>
              <w:t>- dokáže si naplánovat jednoduchý nákup, orientuje se v problematice skladování potravin</w:t>
            </w:r>
          </w:p>
          <w:p w14:paraId="1477DA9A" w14:textId="77777777" w:rsidR="00C3735E" w:rsidRDefault="00C3735E" w:rsidP="00DC5EF7">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50A015D" w14:textId="77777777" w:rsidR="00C3735E" w:rsidRDefault="00C3735E" w:rsidP="00DC5EF7">
            <w:pPr>
              <w:rPr>
                <w:rFonts w:ascii="Arial" w:hAnsi="Arial" w:cs="Arial"/>
                <w:noProof/>
                <w:sz w:val="23"/>
                <w:szCs w:val="23"/>
              </w:rPr>
            </w:pPr>
            <w:r>
              <w:rPr>
                <w:rFonts w:ascii="Arial" w:hAnsi="Arial" w:cs="Arial"/>
                <w:noProof/>
                <w:sz w:val="23"/>
                <w:szCs w:val="23"/>
              </w:rPr>
              <w:t xml:space="preserve"> - samostatně připraví jednoduchý jídelníček</w:t>
            </w:r>
          </w:p>
          <w:p w14:paraId="7BE32832" w14:textId="77777777" w:rsidR="00C3735E" w:rsidRDefault="00C3735E" w:rsidP="00DC5EF7">
            <w:pPr>
              <w:rPr>
                <w:rFonts w:ascii="Arial" w:hAnsi="Arial" w:cs="Arial"/>
                <w:noProof/>
                <w:sz w:val="23"/>
                <w:szCs w:val="23"/>
              </w:rPr>
            </w:pPr>
            <w:r>
              <w:rPr>
                <w:rFonts w:ascii="Arial" w:hAnsi="Arial" w:cs="Arial"/>
                <w:noProof/>
                <w:sz w:val="23"/>
                <w:szCs w:val="23"/>
              </w:rPr>
              <w:t>- má základní přehled o cenách, jakosti, hmotnosti, množství a hygieně potravin</w:t>
            </w:r>
          </w:p>
          <w:p w14:paraId="5489F714" w14:textId="77777777" w:rsidR="00C3735E" w:rsidRDefault="00C3735E" w:rsidP="00DC5EF7">
            <w:pPr>
              <w:rPr>
                <w:rFonts w:ascii="Arial" w:hAnsi="Arial" w:cs="Arial"/>
                <w:noProof/>
                <w:sz w:val="23"/>
                <w:szCs w:val="23"/>
              </w:rPr>
            </w:pPr>
          </w:p>
          <w:p w14:paraId="4BD8B047" w14:textId="77777777" w:rsidR="00C3735E" w:rsidRDefault="00C3735E" w:rsidP="00DC5EF7">
            <w:pPr>
              <w:rPr>
                <w:rFonts w:ascii="Arial" w:hAnsi="Arial" w:cs="Arial"/>
                <w:noProof/>
                <w:sz w:val="23"/>
                <w:szCs w:val="23"/>
              </w:rPr>
            </w:pPr>
            <w:r>
              <w:rPr>
                <w:rFonts w:ascii="Arial" w:hAnsi="Arial" w:cs="Arial"/>
                <w:noProof/>
                <w:sz w:val="23"/>
                <w:szCs w:val="23"/>
              </w:rPr>
              <w:t xml:space="preserve">- ovládá základní postupy při přípravě pokrmů: snídaně a přesnídávky, předkrmy, polévky, úprava masa, příkrmy a přílohy, moučníky, krémy, nádivky, zelenina, ovoce, saláty a kompoty, nápoje </w:t>
            </w:r>
          </w:p>
          <w:p w14:paraId="52EF70DA" w14:textId="77777777" w:rsidR="00C3735E" w:rsidRDefault="00C3735E" w:rsidP="00DC5EF7">
            <w:pPr>
              <w:rPr>
                <w:rFonts w:ascii="Arial" w:hAnsi="Arial" w:cs="Arial"/>
                <w:noProof/>
                <w:sz w:val="23"/>
                <w:szCs w:val="23"/>
              </w:rPr>
            </w:pPr>
            <w:r>
              <w:rPr>
                <w:rFonts w:ascii="Arial" w:hAnsi="Arial" w:cs="Arial"/>
                <w:noProof/>
                <w:sz w:val="23"/>
                <w:szCs w:val="23"/>
              </w:rPr>
              <w:t>- připraví jednoduché pokrmy v souladu se zásadami správné výživy</w:t>
            </w:r>
          </w:p>
          <w:p w14:paraId="46C94BF6" w14:textId="77777777" w:rsidR="00C3735E" w:rsidRDefault="00C3735E" w:rsidP="00A72684">
            <w:pPr>
              <w:rPr>
                <w:rFonts w:ascii="Arial" w:hAnsi="Arial" w:cs="Arial"/>
                <w:noProof/>
                <w:sz w:val="23"/>
                <w:szCs w:val="23"/>
              </w:rPr>
            </w:pPr>
            <w:r>
              <w:rPr>
                <w:rFonts w:ascii="Arial" w:hAnsi="Arial" w:cs="Arial"/>
                <w:noProof/>
                <w:sz w:val="23"/>
                <w:szCs w:val="23"/>
              </w:rPr>
              <w:t>- zná nezastupitelnou roli zeleniny a ovoce jako zdroje vitamínů, dodržuje pitný režim, orientuje se</w:t>
            </w:r>
            <w:r w:rsidR="00A72684">
              <w:rPr>
                <w:rFonts w:ascii="Arial" w:hAnsi="Arial" w:cs="Arial"/>
                <w:noProof/>
                <w:sz w:val="23"/>
                <w:szCs w:val="23"/>
              </w:rPr>
              <w:t xml:space="preserve"> v jednotlivých druzích napojů </w:t>
            </w:r>
          </w:p>
          <w:p w14:paraId="3374045E" w14:textId="77777777" w:rsidR="00C3735E" w:rsidRDefault="00C3735E" w:rsidP="00DC5EF7">
            <w:pPr>
              <w:rPr>
                <w:rFonts w:ascii="Arial" w:hAnsi="Arial" w:cs="Arial"/>
                <w:noProof/>
                <w:sz w:val="23"/>
                <w:szCs w:val="23"/>
              </w:rPr>
            </w:pPr>
          </w:p>
          <w:p w14:paraId="04D8687D" w14:textId="77777777" w:rsidR="00C3735E" w:rsidRDefault="00C3735E" w:rsidP="00DC5EF7">
            <w:pPr>
              <w:rPr>
                <w:rFonts w:ascii="Arial" w:hAnsi="Arial" w:cs="Arial"/>
                <w:noProof/>
                <w:sz w:val="23"/>
                <w:szCs w:val="23"/>
              </w:rPr>
            </w:pPr>
          </w:p>
          <w:p w14:paraId="7D2D2AD2" w14:textId="77777777" w:rsidR="00C3735E" w:rsidRDefault="00C3735E" w:rsidP="00DC5EF7">
            <w:pPr>
              <w:rPr>
                <w:rFonts w:ascii="Arial" w:hAnsi="Arial" w:cs="Arial"/>
                <w:noProof/>
                <w:sz w:val="23"/>
                <w:szCs w:val="23"/>
              </w:rPr>
            </w:pPr>
          </w:p>
          <w:p w14:paraId="48D0A8F5" w14:textId="77777777" w:rsidR="00C3735E" w:rsidRDefault="00C3735E" w:rsidP="00DC5EF7">
            <w:pPr>
              <w:rPr>
                <w:rFonts w:ascii="Arial" w:hAnsi="Arial" w:cs="Arial"/>
                <w:noProof/>
                <w:sz w:val="23"/>
                <w:szCs w:val="23"/>
              </w:rPr>
            </w:pPr>
            <w:r>
              <w:rPr>
                <w:rFonts w:ascii="Arial" w:hAnsi="Arial" w:cs="Arial"/>
                <w:noProof/>
                <w:sz w:val="23"/>
                <w:szCs w:val="23"/>
              </w:rPr>
              <w:t>- dokáže upravit rodinný stůl pro každodenní stolování</w:t>
            </w:r>
          </w:p>
          <w:p w14:paraId="07EEA3C9" w14:textId="77777777" w:rsidR="00C3735E" w:rsidRDefault="00C3735E" w:rsidP="00DC5EF7">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690E1542" w14:textId="77777777" w:rsidR="00C3735E" w:rsidRDefault="00C3735E" w:rsidP="00DC5EF7">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5C526A81" w14:textId="77777777" w:rsidR="00C3735E" w:rsidRDefault="00C3735E" w:rsidP="00DC5EF7">
            <w:pPr>
              <w:rPr>
                <w:rFonts w:ascii="Arial" w:hAnsi="Arial" w:cs="Arial"/>
                <w:sz w:val="23"/>
                <w:szCs w:val="23"/>
              </w:rPr>
            </w:pPr>
          </w:p>
          <w:p w14:paraId="60CCB56C" w14:textId="77777777" w:rsidR="00C3735E" w:rsidRDefault="00C3735E" w:rsidP="00DC5EF7">
            <w:pPr>
              <w:rPr>
                <w:rFonts w:ascii="Arial" w:hAnsi="Arial" w:cs="Arial"/>
                <w:sz w:val="23"/>
                <w:szCs w:val="23"/>
              </w:rPr>
            </w:pPr>
          </w:p>
          <w:p w14:paraId="2858D2EB" w14:textId="77777777" w:rsidR="00C3735E" w:rsidRDefault="00C3735E" w:rsidP="00DC5EF7">
            <w:pPr>
              <w:rPr>
                <w:rFonts w:ascii="Arial" w:hAnsi="Arial" w:cs="Arial"/>
                <w:noProof/>
                <w:sz w:val="23"/>
                <w:szCs w:val="23"/>
              </w:rPr>
            </w:pPr>
          </w:p>
          <w:p w14:paraId="72A03D50" w14:textId="77777777" w:rsidR="00C3735E" w:rsidRPr="00203FC0" w:rsidRDefault="00C3735E" w:rsidP="00DC5EF7">
            <w:pPr>
              <w:rPr>
                <w:rFonts w:ascii="Arial" w:hAnsi="Arial" w:cs="Arial"/>
                <w:noProof/>
                <w:sz w:val="23"/>
                <w:szCs w:val="23"/>
                <w:highlight w:val="green"/>
              </w:rPr>
            </w:pPr>
          </w:p>
          <w:p w14:paraId="085D0BE5" w14:textId="77777777" w:rsidR="00C3735E" w:rsidRDefault="00C3735E" w:rsidP="00203FC0">
            <w:pPr>
              <w:tabs>
                <w:tab w:val="left" w:pos="1425"/>
              </w:tabs>
              <w:rPr>
                <w:rFonts w:ascii="Arial" w:hAnsi="Arial" w:cs="Arial"/>
                <w:noProof/>
                <w:sz w:val="23"/>
                <w:szCs w:val="23"/>
              </w:rPr>
            </w:pPr>
          </w:p>
        </w:tc>
        <w:tc>
          <w:tcPr>
            <w:tcW w:w="3084" w:type="dxa"/>
            <w:tcBorders>
              <w:top w:val="single" w:sz="12" w:space="0" w:color="auto"/>
              <w:left w:val="single" w:sz="12" w:space="0" w:color="auto"/>
              <w:bottom w:val="single" w:sz="12" w:space="0" w:color="auto"/>
              <w:right w:val="single" w:sz="12" w:space="0" w:color="auto"/>
            </w:tcBorders>
          </w:tcPr>
          <w:p w14:paraId="749DFDF8" w14:textId="77777777" w:rsidR="00C3735E" w:rsidRDefault="00C3735E" w:rsidP="00DC5EF7">
            <w:pPr>
              <w:rPr>
                <w:rFonts w:ascii="Arial" w:hAnsi="Arial" w:cs="Arial"/>
                <w:noProof/>
                <w:sz w:val="23"/>
                <w:szCs w:val="23"/>
              </w:rPr>
            </w:pPr>
            <w:r>
              <w:rPr>
                <w:rFonts w:ascii="Arial" w:hAnsi="Arial" w:cs="Arial"/>
                <w:noProof/>
                <w:sz w:val="23"/>
                <w:szCs w:val="23"/>
              </w:rPr>
              <w:lastRenderedPageBreak/>
              <w:t>Vz - zásady první pomoci</w:t>
            </w:r>
          </w:p>
          <w:p w14:paraId="6C25129F" w14:textId="77777777" w:rsidR="00C3735E" w:rsidRDefault="00C3735E" w:rsidP="00DC5EF7">
            <w:pPr>
              <w:rPr>
                <w:rFonts w:ascii="Arial" w:hAnsi="Arial" w:cs="Arial"/>
                <w:noProof/>
                <w:sz w:val="23"/>
                <w:szCs w:val="23"/>
              </w:rPr>
            </w:pPr>
          </w:p>
          <w:p w14:paraId="65483D98" w14:textId="77777777" w:rsidR="00C3735E" w:rsidRDefault="00C3735E" w:rsidP="00DC5EF7">
            <w:pPr>
              <w:rPr>
                <w:rFonts w:ascii="Arial" w:hAnsi="Arial" w:cs="Arial"/>
                <w:noProof/>
                <w:sz w:val="23"/>
                <w:szCs w:val="23"/>
              </w:rPr>
            </w:pPr>
            <w:r>
              <w:rPr>
                <w:rFonts w:ascii="Arial" w:hAnsi="Arial" w:cs="Arial"/>
                <w:noProof/>
                <w:sz w:val="23"/>
                <w:szCs w:val="23"/>
              </w:rPr>
              <w:t>Práce na PC - internet - kuchyňské vynálezy</w:t>
            </w:r>
          </w:p>
          <w:p w14:paraId="1F6FD659" w14:textId="77777777" w:rsidR="00C3735E" w:rsidRDefault="00C3735E" w:rsidP="00DC5EF7">
            <w:pPr>
              <w:rPr>
                <w:rFonts w:ascii="Arial" w:hAnsi="Arial" w:cs="Arial"/>
                <w:noProof/>
                <w:sz w:val="23"/>
                <w:szCs w:val="23"/>
              </w:rPr>
            </w:pPr>
          </w:p>
          <w:p w14:paraId="207EDDEA" w14:textId="77777777" w:rsidR="00C3735E" w:rsidRDefault="00C3735E" w:rsidP="00DC5EF7">
            <w:pPr>
              <w:rPr>
                <w:rFonts w:ascii="Arial" w:hAnsi="Arial" w:cs="Arial"/>
                <w:noProof/>
                <w:sz w:val="23"/>
                <w:szCs w:val="23"/>
              </w:rPr>
            </w:pPr>
          </w:p>
          <w:p w14:paraId="3E141BB8" w14:textId="77777777" w:rsidR="00C3735E" w:rsidRDefault="00C3735E" w:rsidP="00DC5EF7">
            <w:pPr>
              <w:rPr>
                <w:rFonts w:ascii="Arial" w:hAnsi="Arial" w:cs="Arial"/>
                <w:noProof/>
                <w:sz w:val="23"/>
                <w:szCs w:val="23"/>
              </w:rPr>
            </w:pPr>
          </w:p>
          <w:p w14:paraId="24784726" w14:textId="77777777" w:rsidR="00C3735E" w:rsidRDefault="00C3735E" w:rsidP="00DC5EF7">
            <w:pPr>
              <w:rPr>
                <w:rFonts w:ascii="Arial" w:hAnsi="Arial" w:cs="Arial"/>
                <w:noProof/>
                <w:sz w:val="23"/>
                <w:szCs w:val="23"/>
              </w:rPr>
            </w:pPr>
          </w:p>
          <w:p w14:paraId="354E4676" w14:textId="77777777" w:rsidR="00C3735E" w:rsidRDefault="00C3735E" w:rsidP="00DC5EF7">
            <w:pPr>
              <w:rPr>
                <w:rFonts w:ascii="Arial" w:hAnsi="Arial" w:cs="Arial"/>
                <w:noProof/>
                <w:sz w:val="23"/>
                <w:szCs w:val="23"/>
              </w:rPr>
            </w:pPr>
          </w:p>
          <w:p w14:paraId="16F1E58D" w14:textId="77777777" w:rsidR="00C3735E" w:rsidRDefault="00C3735E" w:rsidP="00DC5EF7">
            <w:pPr>
              <w:rPr>
                <w:rFonts w:ascii="Arial" w:hAnsi="Arial" w:cs="Arial"/>
                <w:noProof/>
                <w:sz w:val="23"/>
                <w:szCs w:val="23"/>
              </w:rPr>
            </w:pPr>
          </w:p>
          <w:p w14:paraId="59000D0A" w14:textId="77777777" w:rsidR="00C3735E" w:rsidRDefault="00C3735E" w:rsidP="00DC5EF7">
            <w:pPr>
              <w:rPr>
                <w:rFonts w:ascii="Arial" w:hAnsi="Arial" w:cs="Arial"/>
                <w:noProof/>
                <w:sz w:val="23"/>
                <w:szCs w:val="23"/>
              </w:rPr>
            </w:pPr>
            <w:r>
              <w:rPr>
                <w:rFonts w:ascii="Arial" w:hAnsi="Arial" w:cs="Arial"/>
                <w:noProof/>
                <w:sz w:val="23"/>
                <w:szCs w:val="23"/>
              </w:rPr>
              <w:t>Práce na PC - jídelníček</w:t>
            </w:r>
          </w:p>
          <w:p w14:paraId="72012906" w14:textId="77777777" w:rsidR="00C3735E" w:rsidRDefault="00C3735E" w:rsidP="00DC5EF7">
            <w:pPr>
              <w:rPr>
                <w:rFonts w:ascii="Arial" w:hAnsi="Arial" w:cs="Arial"/>
                <w:noProof/>
                <w:sz w:val="23"/>
                <w:szCs w:val="23"/>
              </w:rPr>
            </w:pPr>
          </w:p>
          <w:p w14:paraId="318FB6B4" w14:textId="77777777" w:rsidR="00C3735E" w:rsidRDefault="00C3735E" w:rsidP="00DC5EF7">
            <w:pPr>
              <w:rPr>
                <w:rFonts w:ascii="Arial" w:hAnsi="Arial" w:cs="Arial"/>
                <w:noProof/>
                <w:sz w:val="23"/>
                <w:szCs w:val="23"/>
              </w:rPr>
            </w:pPr>
            <w:r>
              <w:rPr>
                <w:rFonts w:ascii="Arial" w:hAnsi="Arial" w:cs="Arial"/>
                <w:noProof/>
                <w:sz w:val="23"/>
                <w:szCs w:val="23"/>
              </w:rPr>
              <w:t xml:space="preserve"> </w:t>
            </w:r>
          </w:p>
          <w:p w14:paraId="7160E40A" w14:textId="77777777" w:rsidR="00C3735E" w:rsidRDefault="00C3735E" w:rsidP="00DC5EF7">
            <w:pPr>
              <w:rPr>
                <w:rFonts w:ascii="Arial" w:hAnsi="Arial" w:cs="Arial"/>
                <w:noProof/>
                <w:sz w:val="23"/>
                <w:szCs w:val="23"/>
              </w:rPr>
            </w:pPr>
          </w:p>
          <w:p w14:paraId="2D194CDE" w14:textId="77777777" w:rsidR="00C3735E" w:rsidRDefault="00C3735E" w:rsidP="00DC5EF7">
            <w:pPr>
              <w:rPr>
                <w:rFonts w:ascii="Arial" w:hAnsi="Arial" w:cs="Arial"/>
                <w:noProof/>
                <w:sz w:val="23"/>
                <w:szCs w:val="23"/>
              </w:rPr>
            </w:pPr>
          </w:p>
          <w:p w14:paraId="3EA6B697" w14:textId="77777777" w:rsidR="00C3735E" w:rsidRDefault="00C3735E" w:rsidP="00DC5EF7">
            <w:pPr>
              <w:rPr>
                <w:rFonts w:ascii="Arial" w:hAnsi="Arial" w:cs="Arial"/>
                <w:noProof/>
                <w:sz w:val="23"/>
                <w:szCs w:val="23"/>
              </w:rPr>
            </w:pPr>
          </w:p>
          <w:p w14:paraId="1CB7A5CF" w14:textId="77777777" w:rsidR="00C3735E" w:rsidRDefault="00C3735E" w:rsidP="00DC5EF7">
            <w:pPr>
              <w:rPr>
                <w:rFonts w:ascii="Arial" w:hAnsi="Arial" w:cs="Arial"/>
                <w:noProof/>
                <w:sz w:val="23"/>
                <w:szCs w:val="23"/>
              </w:rPr>
            </w:pPr>
          </w:p>
          <w:p w14:paraId="4C60BFB4" w14:textId="77777777" w:rsidR="00C3735E" w:rsidRDefault="00C3735E" w:rsidP="00DC5EF7">
            <w:pPr>
              <w:rPr>
                <w:rFonts w:ascii="Arial" w:hAnsi="Arial" w:cs="Arial"/>
                <w:noProof/>
                <w:sz w:val="23"/>
                <w:szCs w:val="23"/>
              </w:rPr>
            </w:pPr>
          </w:p>
          <w:p w14:paraId="36A73D80" w14:textId="77777777" w:rsidR="00C3735E" w:rsidRDefault="00C3735E" w:rsidP="00DC5EF7">
            <w:pPr>
              <w:rPr>
                <w:rFonts w:ascii="Arial" w:hAnsi="Arial" w:cs="Arial"/>
                <w:noProof/>
                <w:sz w:val="23"/>
                <w:szCs w:val="23"/>
              </w:rPr>
            </w:pPr>
          </w:p>
          <w:p w14:paraId="48EF1A90" w14:textId="77777777" w:rsidR="00C3735E" w:rsidRDefault="00C3735E" w:rsidP="00DC5EF7">
            <w:pPr>
              <w:rPr>
                <w:rFonts w:ascii="Arial" w:hAnsi="Arial" w:cs="Arial"/>
                <w:noProof/>
                <w:sz w:val="23"/>
                <w:szCs w:val="23"/>
              </w:rPr>
            </w:pPr>
          </w:p>
          <w:p w14:paraId="17DACF98" w14:textId="77777777" w:rsidR="00C3735E" w:rsidRDefault="00C3735E" w:rsidP="00DC5EF7">
            <w:pPr>
              <w:rPr>
                <w:rFonts w:ascii="Arial" w:hAnsi="Arial" w:cs="Arial"/>
                <w:noProof/>
                <w:sz w:val="23"/>
                <w:szCs w:val="23"/>
              </w:rPr>
            </w:pPr>
            <w:r>
              <w:rPr>
                <w:rFonts w:ascii="Arial" w:hAnsi="Arial" w:cs="Arial"/>
                <w:noProof/>
                <w:sz w:val="23"/>
                <w:szCs w:val="23"/>
              </w:rPr>
              <w:t>Pč - ovoce a zelenina</w:t>
            </w:r>
          </w:p>
          <w:p w14:paraId="405AC66C" w14:textId="77777777" w:rsidR="00C3735E" w:rsidRDefault="00C3735E" w:rsidP="00DC5EF7">
            <w:pPr>
              <w:rPr>
                <w:rFonts w:ascii="Arial" w:hAnsi="Arial" w:cs="Arial"/>
                <w:noProof/>
                <w:sz w:val="23"/>
                <w:szCs w:val="23"/>
              </w:rPr>
            </w:pPr>
          </w:p>
          <w:p w14:paraId="757AECA8" w14:textId="77777777" w:rsidR="00C3735E" w:rsidRDefault="00C3735E" w:rsidP="00DC5EF7">
            <w:pPr>
              <w:rPr>
                <w:rFonts w:ascii="Arial" w:hAnsi="Arial" w:cs="Arial"/>
                <w:noProof/>
                <w:sz w:val="23"/>
                <w:szCs w:val="23"/>
              </w:rPr>
            </w:pPr>
            <w:r>
              <w:rPr>
                <w:rFonts w:ascii="Arial" w:hAnsi="Arial" w:cs="Arial"/>
                <w:noProof/>
                <w:sz w:val="23"/>
                <w:szCs w:val="23"/>
              </w:rPr>
              <w:t>Vz - prevence sociálně patologických jevů (alkoholické nápoje)</w:t>
            </w:r>
          </w:p>
          <w:p w14:paraId="07D5D78E" w14:textId="77777777" w:rsidR="00C3735E" w:rsidRDefault="00C3735E" w:rsidP="00DC5EF7">
            <w:pPr>
              <w:rPr>
                <w:rFonts w:ascii="Arial" w:hAnsi="Arial" w:cs="Arial"/>
                <w:noProof/>
                <w:sz w:val="23"/>
                <w:szCs w:val="23"/>
              </w:rPr>
            </w:pPr>
          </w:p>
          <w:p w14:paraId="31BB1311" w14:textId="77777777" w:rsidR="00C3735E" w:rsidRDefault="00C3735E" w:rsidP="00DC5EF7">
            <w:pPr>
              <w:rPr>
                <w:rFonts w:ascii="Arial" w:hAnsi="Arial" w:cs="Arial"/>
                <w:noProof/>
                <w:sz w:val="23"/>
                <w:szCs w:val="23"/>
              </w:rPr>
            </w:pPr>
          </w:p>
          <w:p w14:paraId="70D73AA8" w14:textId="77777777" w:rsidR="00C3735E" w:rsidRDefault="00C3735E" w:rsidP="00DC5EF7">
            <w:pPr>
              <w:rPr>
                <w:rFonts w:ascii="Arial" w:hAnsi="Arial" w:cs="Arial"/>
                <w:noProof/>
                <w:sz w:val="23"/>
                <w:szCs w:val="23"/>
              </w:rPr>
            </w:pPr>
          </w:p>
          <w:p w14:paraId="0BF223D0" w14:textId="77777777" w:rsidR="00C3735E" w:rsidRDefault="00C3735E" w:rsidP="00DC5EF7">
            <w:pPr>
              <w:rPr>
                <w:rFonts w:ascii="Arial" w:hAnsi="Arial" w:cs="Arial"/>
                <w:noProof/>
                <w:sz w:val="23"/>
                <w:szCs w:val="23"/>
              </w:rPr>
            </w:pPr>
          </w:p>
          <w:p w14:paraId="6354A1E0" w14:textId="77777777" w:rsidR="00C3735E" w:rsidRDefault="00C3735E" w:rsidP="00DC5EF7">
            <w:pPr>
              <w:rPr>
                <w:rFonts w:ascii="Arial" w:hAnsi="Arial" w:cs="Arial"/>
                <w:noProof/>
                <w:sz w:val="23"/>
                <w:szCs w:val="23"/>
              </w:rPr>
            </w:pPr>
          </w:p>
          <w:p w14:paraId="40D2FADF" w14:textId="77777777" w:rsidR="00C3735E" w:rsidRDefault="00C3735E" w:rsidP="00DC5EF7">
            <w:pPr>
              <w:rPr>
                <w:rFonts w:ascii="Arial" w:hAnsi="Arial" w:cs="Arial"/>
                <w:noProof/>
                <w:sz w:val="23"/>
                <w:szCs w:val="23"/>
              </w:rPr>
            </w:pPr>
          </w:p>
          <w:p w14:paraId="78EF1772" w14:textId="77777777" w:rsidR="00A72684" w:rsidRDefault="00A72684" w:rsidP="00DC5EF7">
            <w:pPr>
              <w:rPr>
                <w:rFonts w:ascii="Arial" w:hAnsi="Arial" w:cs="Arial"/>
                <w:noProof/>
                <w:sz w:val="23"/>
                <w:szCs w:val="23"/>
              </w:rPr>
            </w:pPr>
          </w:p>
          <w:p w14:paraId="076379D6" w14:textId="77777777" w:rsidR="00C3735E" w:rsidRDefault="00C3735E" w:rsidP="00DC5EF7">
            <w:pPr>
              <w:rPr>
                <w:rFonts w:ascii="Arial" w:hAnsi="Arial" w:cs="Arial"/>
                <w:noProof/>
                <w:sz w:val="23"/>
                <w:szCs w:val="23"/>
              </w:rPr>
            </w:pPr>
            <w:r>
              <w:rPr>
                <w:rFonts w:ascii="Arial" w:hAnsi="Arial" w:cs="Arial"/>
                <w:noProof/>
                <w:sz w:val="23"/>
                <w:szCs w:val="23"/>
              </w:rPr>
              <w:t xml:space="preserve">Vv - estetické cítění, barevná harmonie </w:t>
            </w:r>
          </w:p>
          <w:p w14:paraId="0E45BF51" w14:textId="77777777" w:rsidR="00C3735E" w:rsidRDefault="00C3735E" w:rsidP="00DC5EF7">
            <w:pPr>
              <w:rPr>
                <w:rFonts w:ascii="Arial" w:hAnsi="Arial" w:cs="Arial"/>
                <w:noProof/>
                <w:sz w:val="23"/>
                <w:szCs w:val="23"/>
              </w:rPr>
            </w:pPr>
            <w:r>
              <w:rPr>
                <w:rFonts w:ascii="Arial" w:hAnsi="Arial" w:cs="Arial"/>
                <w:noProof/>
                <w:sz w:val="23"/>
                <w:szCs w:val="23"/>
              </w:rPr>
              <w:t>a barevný kontrast</w:t>
            </w:r>
          </w:p>
          <w:p w14:paraId="24C93F39" w14:textId="77777777" w:rsidR="00C3735E" w:rsidRDefault="00C3735E" w:rsidP="00DC5EF7">
            <w:pPr>
              <w:rPr>
                <w:rFonts w:ascii="Arial" w:hAnsi="Arial" w:cs="Arial"/>
                <w:noProof/>
                <w:sz w:val="23"/>
                <w:szCs w:val="23"/>
              </w:rPr>
            </w:pPr>
          </w:p>
          <w:p w14:paraId="578B3B68" w14:textId="77777777" w:rsidR="00C3735E" w:rsidRDefault="00C3735E" w:rsidP="00DC5EF7">
            <w:pPr>
              <w:rPr>
                <w:rFonts w:ascii="Arial" w:hAnsi="Arial" w:cs="Arial"/>
                <w:noProof/>
                <w:sz w:val="23"/>
                <w:szCs w:val="23"/>
              </w:rPr>
            </w:pPr>
          </w:p>
          <w:p w14:paraId="1372EC7C" w14:textId="77777777" w:rsidR="00C3735E" w:rsidRDefault="00C3735E" w:rsidP="00DC5EF7">
            <w:pPr>
              <w:rPr>
                <w:rFonts w:ascii="Arial" w:hAnsi="Arial" w:cs="Arial"/>
                <w:noProof/>
                <w:sz w:val="23"/>
                <w:szCs w:val="23"/>
              </w:rPr>
            </w:pPr>
          </w:p>
          <w:p w14:paraId="3AE71382" w14:textId="77777777" w:rsidR="00C3735E" w:rsidRDefault="00C3735E" w:rsidP="00DC5EF7">
            <w:pPr>
              <w:rPr>
                <w:rFonts w:ascii="Arial" w:hAnsi="Arial" w:cs="Arial"/>
                <w:noProof/>
                <w:sz w:val="23"/>
                <w:szCs w:val="23"/>
              </w:rPr>
            </w:pPr>
          </w:p>
          <w:p w14:paraId="4DE4407C" w14:textId="77777777" w:rsidR="00C3735E" w:rsidRDefault="00C3735E" w:rsidP="00DC5EF7">
            <w:pPr>
              <w:rPr>
                <w:rFonts w:ascii="Arial" w:hAnsi="Arial" w:cs="Arial"/>
                <w:noProof/>
                <w:sz w:val="23"/>
                <w:szCs w:val="23"/>
              </w:rPr>
            </w:pPr>
          </w:p>
          <w:p w14:paraId="488AC238" w14:textId="77777777" w:rsidR="00C3735E" w:rsidRDefault="00C3735E" w:rsidP="00DC5EF7">
            <w:pPr>
              <w:rPr>
                <w:rFonts w:ascii="Arial" w:hAnsi="Arial" w:cs="Arial"/>
                <w:noProof/>
                <w:sz w:val="23"/>
                <w:szCs w:val="23"/>
              </w:rPr>
            </w:pPr>
          </w:p>
          <w:p w14:paraId="0E49AAC6" w14:textId="77777777" w:rsidR="00C3735E" w:rsidRDefault="00C3735E" w:rsidP="00DC5EF7">
            <w:pPr>
              <w:rPr>
                <w:rFonts w:ascii="Arial" w:hAnsi="Arial" w:cs="Arial"/>
                <w:noProof/>
                <w:sz w:val="23"/>
                <w:szCs w:val="23"/>
              </w:rPr>
            </w:pPr>
          </w:p>
          <w:p w14:paraId="3B292BE5" w14:textId="77777777" w:rsidR="00C3735E" w:rsidRPr="00203FC0" w:rsidRDefault="00C3735E" w:rsidP="00DC5EF7">
            <w:pPr>
              <w:rPr>
                <w:rFonts w:ascii="Arial" w:hAnsi="Arial" w:cs="Arial"/>
                <w:noProof/>
                <w:sz w:val="23"/>
                <w:szCs w:val="23"/>
                <w:highlight w:val="green"/>
              </w:rPr>
            </w:pPr>
          </w:p>
          <w:p w14:paraId="3585D259" w14:textId="77777777" w:rsidR="00C3735E" w:rsidRPr="00203FC0" w:rsidRDefault="00C3735E" w:rsidP="00DC5EF7">
            <w:pPr>
              <w:rPr>
                <w:rFonts w:ascii="Arial" w:hAnsi="Arial" w:cs="Arial"/>
                <w:noProof/>
                <w:sz w:val="23"/>
                <w:szCs w:val="23"/>
                <w:highlight w:val="green"/>
              </w:rPr>
            </w:pPr>
          </w:p>
          <w:p w14:paraId="69E37838" w14:textId="77777777" w:rsidR="00C71A7D" w:rsidRPr="00203FC0" w:rsidRDefault="00C71A7D" w:rsidP="00DC5EF7">
            <w:pPr>
              <w:rPr>
                <w:rFonts w:ascii="Arial" w:hAnsi="Arial" w:cs="Arial"/>
                <w:noProof/>
                <w:sz w:val="23"/>
                <w:szCs w:val="23"/>
                <w:highlight w:val="green"/>
              </w:rPr>
            </w:pPr>
          </w:p>
          <w:p w14:paraId="5687FF05" w14:textId="77777777" w:rsidR="00C71A7D" w:rsidRPr="00203FC0" w:rsidRDefault="00C71A7D" w:rsidP="00DC5EF7">
            <w:pPr>
              <w:rPr>
                <w:rFonts w:ascii="Arial" w:hAnsi="Arial" w:cs="Arial"/>
                <w:noProof/>
                <w:sz w:val="23"/>
                <w:szCs w:val="23"/>
                <w:highlight w:val="green"/>
              </w:rPr>
            </w:pPr>
          </w:p>
          <w:p w14:paraId="3A4F3444" w14:textId="77777777" w:rsidR="00C71A7D" w:rsidRPr="00203FC0" w:rsidRDefault="00C71A7D" w:rsidP="00DC5EF7">
            <w:pPr>
              <w:rPr>
                <w:rFonts w:ascii="Arial" w:hAnsi="Arial" w:cs="Arial"/>
                <w:noProof/>
                <w:sz w:val="23"/>
                <w:szCs w:val="23"/>
                <w:highlight w:val="green"/>
              </w:rPr>
            </w:pPr>
          </w:p>
          <w:p w14:paraId="0B94D931" w14:textId="77777777" w:rsidR="00C3735E" w:rsidRPr="00203FC0" w:rsidRDefault="00C3735E" w:rsidP="00DC5EF7">
            <w:pPr>
              <w:rPr>
                <w:rFonts w:ascii="Arial" w:hAnsi="Arial" w:cs="Arial"/>
                <w:noProof/>
                <w:sz w:val="23"/>
                <w:szCs w:val="23"/>
                <w:highlight w:val="green"/>
              </w:rPr>
            </w:pPr>
          </w:p>
          <w:p w14:paraId="685CE106" w14:textId="77777777" w:rsidR="00C3735E" w:rsidRPr="00203FC0" w:rsidRDefault="00C3735E" w:rsidP="00DC5EF7">
            <w:pPr>
              <w:rPr>
                <w:rFonts w:ascii="Arial" w:hAnsi="Arial" w:cs="Arial"/>
                <w:noProof/>
                <w:sz w:val="23"/>
                <w:szCs w:val="23"/>
                <w:highlight w:val="green"/>
              </w:rPr>
            </w:pPr>
          </w:p>
          <w:p w14:paraId="4E31942C" w14:textId="77777777" w:rsidR="00C3735E" w:rsidRPr="00203FC0" w:rsidRDefault="00C3735E" w:rsidP="00DC5EF7">
            <w:pPr>
              <w:rPr>
                <w:rFonts w:ascii="Arial" w:hAnsi="Arial" w:cs="Arial"/>
                <w:noProof/>
                <w:sz w:val="23"/>
                <w:szCs w:val="23"/>
                <w:highlight w:val="green"/>
              </w:rPr>
            </w:pPr>
          </w:p>
          <w:p w14:paraId="5F0E3286" w14:textId="77777777" w:rsidR="00C3735E" w:rsidRDefault="00C3735E" w:rsidP="00203FC0">
            <w:pPr>
              <w:rPr>
                <w:rFonts w:ascii="Arial" w:hAnsi="Arial" w:cs="Arial"/>
                <w:sz w:val="23"/>
                <w:szCs w:val="23"/>
              </w:rPr>
            </w:pPr>
          </w:p>
        </w:tc>
      </w:tr>
    </w:tbl>
    <w:p w14:paraId="490C635A" w14:textId="77777777" w:rsidR="00C3735E" w:rsidRDefault="00C3735E" w:rsidP="00C3735E"/>
    <w:p w14:paraId="7B4C57CC" w14:textId="77777777" w:rsidR="008A3555" w:rsidRDefault="008A3555" w:rsidP="00C3735E">
      <w:r>
        <w:t xml:space="preserve">Školní výstupy jsou stejné pro sedmý i devátý ročník, </w:t>
      </w:r>
      <w:proofErr w:type="gramStart"/>
      <w:r>
        <w:t>liší</w:t>
      </w:r>
      <w:proofErr w:type="gramEnd"/>
      <w:r>
        <w:t xml:space="preserve"> se pouze náročností přípravy daných pokrmů. </w:t>
      </w:r>
    </w:p>
    <w:p w14:paraId="3AD120B9" w14:textId="77777777" w:rsidR="008A3555" w:rsidRDefault="008A3555" w:rsidP="00C3735E">
      <w:pPr>
        <w:sectPr w:rsidR="008A3555" w:rsidSect="00C3735E">
          <w:pgSz w:w="15840" w:h="12240" w:orient="landscape"/>
          <w:pgMar w:top="1417" w:right="1417" w:bottom="1417" w:left="1417" w:header="708" w:footer="708" w:gutter="0"/>
          <w:cols w:space="708"/>
          <w:noEndnote/>
          <w:docGrid w:linePitch="326"/>
        </w:sectPr>
      </w:pPr>
    </w:p>
    <w:p w14:paraId="03E13D8A" w14:textId="77777777" w:rsidR="00383C43" w:rsidRDefault="00383C43" w:rsidP="00383C43">
      <w:pPr>
        <w:pStyle w:val="Nadpis2"/>
        <w:numPr>
          <w:ilvl w:val="0"/>
          <w:numId w:val="0"/>
        </w:numPr>
      </w:pPr>
      <w:bookmarkStart w:id="228" w:name="_Toc250455596"/>
      <w:bookmarkStart w:id="229" w:name="_Toc22288596"/>
      <w:bookmarkStart w:id="230" w:name="_Toc116458440"/>
      <w:bookmarkStart w:id="231" w:name="_Toc22288605"/>
      <w:r>
        <w:lastRenderedPageBreak/>
        <w:t>5.12</w:t>
      </w:r>
      <w:r>
        <w:tab/>
        <w:t xml:space="preserve">Technické </w:t>
      </w:r>
      <w:bookmarkEnd w:id="228"/>
      <w:r>
        <w:t>činnosti</w:t>
      </w:r>
      <w:bookmarkEnd w:id="229"/>
      <w:bookmarkEnd w:id="230"/>
    </w:p>
    <w:p w14:paraId="730292EC" w14:textId="77777777" w:rsidR="00383C43" w:rsidRPr="00481107" w:rsidRDefault="00383C43" w:rsidP="00383C43">
      <w:pPr>
        <w:jc w:val="both"/>
      </w:pPr>
    </w:p>
    <w:p w14:paraId="44CB65FD" w14:textId="77777777" w:rsidR="00383C43" w:rsidRPr="00481107" w:rsidRDefault="00383C43" w:rsidP="00383C43">
      <w:pPr>
        <w:jc w:val="both"/>
        <w:rPr>
          <w:b/>
        </w:rPr>
      </w:pPr>
      <w:r w:rsidRPr="00481107">
        <w:rPr>
          <w:b/>
        </w:rPr>
        <w:t>Obsahové, časové</w:t>
      </w:r>
      <w:r>
        <w:rPr>
          <w:b/>
        </w:rPr>
        <w:t xml:space="preserve"> a organizační vymezení volitelného předmětu Technické činnosti</w:t>
      </w:r>
    </w:p>
    <w:p w14:paraId="4A14774C" w14:textId="77777777" w:rsidR="00383C43" w:rsidRDefault="00383C43" w:rsidP="00383C43">
      <w:pPr>
        <w:jc w:val="both"/>
      </w:pPr>
      <w:r w:rsidRPr="00481107">
        <w:t xml:space="preserve">Volitelný předmět </w:t>
      </w:r>
      <w:r>
        <w:t>Technické činnosti</w:t>
      </w:r>
      <w:r w:rsidRPr="00481107">
        <w:t xml:space="preserve"> zahrnuje široké</w:t>
      </w:r>
      <w:r>
        <w:t xml:space="preserve"> spektrum pracovních činností a </w:t>
      </w:r>
      <w:r w:rsidRPr="00481107">
        <w:t>technologií, využívá schopností a znalostí získaných v jiných oblastech vzdělávání. Vede žáky k osvojení si základních a praktických pracovních dovedností a návyků v různých oborech lidské činnosti. Zprostředkovává přímý kontakt žáků s lidskou činností, technolo</w:t>
      </w:r>
      <w:r>
        <w:t>gií a </w:t>
      </w:r>
      <w:r w:rsidRPr="00481107">
        <w:t>používanou technikou. Umožňuje získat orientaci v různ</w:t>
      </w:r>
      <w:r>
        <w:t>ých oborech. Cíleně vede žáky k </w:t>
      </w:r>
      <w:r w:rsidRPr="00481107">
        <w:t xml:space="preserve">utvoření si pozitivního vztahu k práci. Postupně směřuje k </w:t>
      </w:r>
      <w:r>
        <w:t>získávání dovedností významných </w:t>
      </w:r>
      <w:r w:rsidRPr="00481107">
        <w:t xml:space="preserve">při výběru vlastního profesního zaměření. </w:t>
      </w:r>
    </w:p>
    <w:p w14:paraId="0E317707" w14:textId="77777777" w:rsidR="00383C43" w:rsidRPr="00780E5F" w:rsidRDefault="00383C43" w:rsidP="00383C43">
      <w:pPr>
        <w:ind w:firstLine="540"/>
        <w:jc w:val="both"/>
      </w:pPr>
    </w:p>
    <w:p w14:paraId="1AB007E9" w14:textId="77777777" w:rsidR="00383C43" w:rsidRPr="00481107" w:rsidRDefault="00383C43" w:rsidP="00383C43">
      <w:pPr>
        <w:spacing w:line="360" w:lineRule="auto"/>
        <w:jc w:val="both"/>
        <w:rPr>
          <w:b/>
        </w:rPr>
      </w:pPr>
      <w:r>
        <w:rPr>
          <w:b/>
        </w:rPr>
        <w:t xml:space="preserve">Vyučovací proces </w:t>
      </w:r>
      <w:r w:rsidRPr="00481107">
        <w:rPr>
          <w:b/>
        </w:rPr>
        <w:t>směřuje k tomu, aby žáci:</w:t>
      </w:r>
    </w:p>
    <w:p w14:paraId="6E2C2A3E" w14:textId="77777777" w:rsidR="00383C43" w:rsidRPr="00481107" w:rsidRDefault="00383C43">
      <w:pPr>
        <w:widowControl w:val="0"/>
        <w:numPr>
          <w:ilvl w:val="0"/>
          <w:numId w:val="220"/>
        </w:numPr>
        <w:suppressAutoHyphens/>
        <w:jc w:val="both"/>
      </w:pPr>
      <w:r w:rsidRPr="00481107">
        <w:t>získali základní a praktic</w:t>
      </w:r>
      <w:r>
        <w:t>ké pracovní dovednosti a návyky</w:t>
      </w:r>
    </w:p>
    <w:p w14:paraId="2F5D79FF" w14:textId="77777777" w:rsidR="00383C43" w:rsidRPr="00481107" w:rsidRDefault="00383C43">
      <w:pPr>
        <w:widowControl w:val="0"/>
        <w:numPr>
          <w:ilvl w:val="0"/>
          <w:numId w:val="220"/>
        </w:numPr>
        <w:suppressAutoHyphens/>
        <w:jc w:val="both"/>
      </w:pPr>
      <w:r w:rsidRPr="00481107">
        <w:t>poznali vybran</w:t>
      </w:r>
      <w:r>
        <w:t>é materiály a jejich vlastnosti</w:t>
      </w:r>
    </w:p>
    <w:p w14:paraId="301DEDA6" w14:textId="77777777" w:rsidR="00383C43" w:rsidRPr="00481107" w:rsidRDefault="00383C43">
      <w:pPr>
        <w:widowControl w:val="0"/>
        <w:numPr>
          <w:ilvl w:val="0"/>
          <w:numId w:val="220"/>
        </w:numPr>
        <w:suppressAutoHyphens/>
        <w:jc w:val="both"/>
      </w:pPr>
      <w:r w:rsidRPr="00481107">
        <w:t>naučili se volit a používat při práci vhodné n</w:t>
      </w:r>
      <w:r>
        <w:t>ástroje, nářadí a pomůcky a uměli s nimi pracovat</w:t>
      </w:r>
    </w:p>
    <w:p w14:paraId="0732D41F" w14:textId="77777777" w:rsidR="00383C43" w:rsidRPr="00481107" w:rsidRDefault="00383C43">
      <w:pPr>
        <w:widowControl w:val="0"/>
        <w:numPr>
          <w:ilvl w:val="0"/>
          <w:numId w:val="220"/>
        </w:numPr>
        <w:suppressAutoHyphens/>
        <w:jc w:val="both"/>
      </w:pPr>
      <w:r w:rsidRPr="00481107">
        <w:t xml:space="preserve">osvojili si zásady bezpečnosti a ochrany </w:t>
      </w:r>
      <w:r>
        <w:t>zdraví při práci</w:t>
      </w:r>
    </w:p>
    <w:p w14:paraId="4400626F" w14:textId="77777777" w:rsidR="00383C43" w:rsidRPr="00481107" w:rsidRDefault="00383C43">
      <w:pPr>
        <w:widowControl w:val="0"/>
        <w:numPr>
          <w:ilvl w:val="0"/>
          <w:numId w:val="220"/>
        </w:numPr>
        <w:suppressAutoHyphens/>
        <w:jc w:val="both"/>
      </w:pPr>
      <w:r w:rsidRPr="00481107">
        <w:t>vytvářeli si aktivní vztah k ochraně životního prostřed</w:t>
      </w:r>
      <w:r>
        <w:t>í</w:t>
      </w:r>
    </w:p>
    <w:p w14:paraId="5DCD0680" w14:textId="77777777" w:rsidR="00383C43" w:rsidRPr="00481107" w:rsidRDefault="00383C43">
      <w:pPr>
        <w:widowControl w:val="0"/>
        <w:numPr>
          <w:ilvl w:val="0"/>
          <w:numId w:val="220"/>
        </w:numPr>
        <w:suppressAutoHyphens/>
        <w:jc w:val="both"/>
      </w:pPr>
      <w:r w:rsidRPr="00481107">
        <w:t xml:space="preserve">vytvářeli si pozitivní vztah k práci, odpovědný a tvořivý postoj k </w:t>
      </w:r>
      <w:r>
        <w:t>vlastní činnosti a její kvalitě</w:t>
      </w:r>
    </w:p>
    <w:p w14:paraId="1D7F55F6" w14:textId="77777777" w:rsidR="00383C43" w:rsidRDefault="00383C43">
      <w:pPr>
        <w:widowControl w:val="0"/>
        <w:numPr>
          <w:ilvl w:val="0"/>
          <w:numId w:val="220"/>
        </w:numPr>
        <w:suppressAutoHyphens/>
        <w:jc w:val="both"/>
      </w:pPr>
      <w:r w:rsidRPr="00481107">
        <w:t>získali prvotní poznatky a dovednosti významné pro jejich další životní a profesní orientaci.</w:t>
      </w:r>
    </w:p>
    <w:p w14:paraId="391182B4" w14:textId="77777777" w:rsidR="00383C43" w:rsidRPr="00481107" w:rsidRDefault="00383C43" w:rsidP="00383C43">
      <w:pPr>
        <w:widowControl w:val="0"/>
        <w:suppressAutoHyphens/>
        <w:ind w:left="720"/>
        <w:jc w:val="both"/>
      </w:pPr>
    </w:p>
    <w:p w14:paraId="6FD0000A" w14:textId="77777777" w:rsidR="00383C43" w:rsidRDefault="00383C43" w:rsidP="00383C43">
      <w:pPr>
        <w:jc w:val="both"/>
      </w:pPr>
      <w:r w:rsidRPr="00481107">
        <w:t>Předmět se vyučuje ve formě vyučovací hodiny. Žáci se dělí do skupin dle jejich zvoleného volitelného předmětu. Vzdělávací obsah je určen ve stejném r</w:t>
      </w:r>
      <w:r>
        <w:t>ozsahu jak pro chlapce, tak pro </w:t>
      </w:r>
      <w:r w:rsidRPr="00481107">
        <w:t>dívky. Výuka probíhá ve třídách nebo ve spec</w:t>
      </w:r>
      <w:r>
        <w:t xml:space="preserve">ializovaných učebnách (v </w:t>
      </w:r>
      <w:proofErr w:type="spellStart"/>
      <w:proofErr w:type="gramStart"/>
      <w:r>
        <w:t>kovo</w:t>
      </w:r>
      <w:proofErr w:type="spellEnd"/>
      <w:r>
        <w:t xml:space="preserve"> - dílně</w:t>
      </w:r>
      <w:proofErr w:type="gramEnd"/>
      <w:r>
        <w:t xml:space="preserve"> a dřevo - </w:t>
      </w:r>
      <w:r w:rsidRPr="00481107">
        <w:t>dílně a v počítačové učebně). Některá témata l</w:t>
      </w:r>
      <w:r>
        <w:t xml:space="preserve">ze realizovat formou projektů. </w:t>
      </w:r>
    </w:p>
    <w:p w14:paraId="199E78DF" w14:textId="77777777" w:rsidR="00383C43" w:rsidRPr="002C45BE" w:rsidRDefault="00383C43" w:rsidP="00383C43">
      <w:pPr>
        <w:ind w:firstLine="540"/>
        <w:jc w:val="both"/>
      </w:pPr>
    </w:p>
    <w:p w14:paraId="6F8FB297" w14:textId="77777777" w:rsidR="00383C43" w:rsidRPr="00002B42" w:rsidRDefault="00383C43" w:rsidP="00383C43">
      <w:pPr>
        <w:ind w:firstLine="360"/>
        <w:jc w:val="both"/>
        <w:rPr>
          <w:b/>
          <w:i/>
          <w:color w:val="FF0000"/>
        </w:rPr>
      </w:pPr>
      <w:r>
        <w:rPr>
          <w:b/>
          <w:i/>
        </w:rPr>
        <w:t>*</w:t>
      </w:r>
      <w:r w:rsidRPr="00002B42">
        <w:rPr>
          <w:b/>
          <w:i/>
        </w:rPr>
        <w:t>Poznámk</w:t>
      </w:r>
      <w:r>
        <w:rPr>
          <w:b/>
          <w:i/>
        </w:rPr>
        <w:t>a</w:t>
      </w:r>
    </w:p>
    <w:p w14:paraId="76C331CE" w14:textId="77777777" w:rsidR="00383C43" w:rsidRDefault="00383C43" w:rsidP="00383C43">
      <w:pPr>
        <w:ind w:left="360"/>
        <w:jc w:val="both"/>
        <w:rPr>
          <w:bCs/>
          <w:i/>
        </w:rPr>
      </w:pPr>
      <w:r>
        <w:rPr>
          <w:i/>
        </w:rPr>
        <w:t>Ředitel školy koncipuje volitelný předmět Technické činnosti</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 9</w:t>
      </w:r>
      <w:r>
        <w:rPr>
          <w:bCs/>
          <w:i/>
        </w:rPr>
        <w:t>. ročníku</w:t>
      </w:r>
      <w:r w:rsidRPr="001B6509">
        <w:rPr>
          <w:bCs/>
          <w:i/>
        </w:rPr>
        <w:t>.</w:t>
      </w:r>
    </w:p>
    <w:p w14:paraId="395A9BDB" w14:textId="77777777" w:rsidR="00383C43" w:rsidRDefault="00383C43" w:rsidP="00383C43">
      <w:pPr>
        <w:spacing w:line="360" w:lineRule="auto"/>
        <w:jc w:val="both"/>
        <w:rPr>
          <w:b/>
          <w:u w:val="single"/>
        </w:rPr>
      </w:pPr>
    </w:p>
    <w:p w14:paraId="6419E950" w14:textId="77777777" w:rsidR="00383C43" w:rsidRPr="00DE4BF2" w:rsidRDefault="00383C43" w:rsidP="00383C43">
      <w:pPr>
        <w:spacing w:line="360" w:lineRule="auto"/>
        <w:jc w:val="both"/>
        <w:rPr>
          <w:b/>
        </w:rPr>
      </w:pPr>
      <w:r w:rsidRPr="00DE4BF2">
        <w:rPr>
          <w:b/>
        </w:rPr>
        <w:t>Výchovné a vzdělávací strategie pro rozvoj klíčových kompetencí žáků</w:t>
      </w:r>
    </w:p>
    <w:p w14:paraId="51188A36" w14:textId="77777777" w:rsidR="00383C43" w:rsidRPr="00481107" w:rsidRDefault="00383C43" w:rsidP="00383C43">
      <w:pPr>
        <w:jc w:val="both"/>
        <w:rPr>
          <w:b/>
        </w:rPr>
      </w:pPr>
      <w:r w:rsidRPr="00481107">
        <w:rPr>
          <w:b/>
        </w:rPr>
        <w:t>Kompetence k učení</w:t>
      </w:r>
    </w:p>
    <w:p w14:paraId="357B25E4" w14:textId="77777777" w:rsidR="00383C43" w:rsidRPr="00481107" w:rsidRDefault="00383C43">
      <w:pPr>
        <w:widowControl w:val="0"/>
        <w:numPr>
          <w:ilvl w:val="0"/>
          <w:numId w:val="221"/>
        </w:numPr>
        <w:suppressAutoHyphens/>
        <w:jc w:val="both"/>
      </w:pPr>
      <w:r>
        <w:t>vést žáky k p</w:t>
      </w:r>
      <w:r w:rsidRPr="00481107">
        <w:t>raktické</w:t>
      </w:r>
      <w:r>
        <w:t>mu</w:t>
      </w:r>
      <w:r w:rsidRPr="00481107">
        <w:t xml:space="preserve"> osvojování práce dle návod</w:t>
      </w:r>
      <w:r>
        <w:t>u vedoucí k efektivnímu učení a na </w:t>
      </w:r>
      <w:r w:rsidRPr="00481107">
        <w:t>praktických příkladech posilovat v</w:t>
      </w:r>
      <w:r>
        <w:t>ztah k řešení zadaných činností,</w:t>
      </w:r>
    </w:p>
    <w:p w14:paraId="5069615C" w14:textId="77777777" w:rsidR="00383C43" w:rsidRPr="00481107" w:rsidRDefault="00383C43">
      <w:pPr>
        <w:widowControl w:val="0"/>
        <w:numPr>
          <w:ilvl w:val="0"/>
          <w:numId w:val="221"/>
        </w:numPr>
        <w:suppressAutoHyphens/>
        <w:jc w:val="both"/>
      </w:pPr>
      <w:r w:rsidRPr="00481107">
        <w:t>vedení žáků k plánování činností př</w:t>
      </w:r>
      <w:r>
        <w:t>i práci s technickými materiály,</w:t>
      </w:r>
    </w:p>
    <w:p w14:paraId="75C8F5D6" w14:textId="77777777" w:rsidR="00383C43" w:rsidRPr="00481107" w:rsidRDefault="00383C43">
      <w:pPr>
        <w:widowControl w:val="0"/>
        <w:numPr>
          <w:ilvl w:val="0"/>
          <w:numId w:val="221"/>
        </w:numPr>
        <w:suppressAutoHyphens/>
        <w:jc w:val="both"/>
      </w:pPr>
      <w:r w:rsidRPr="00481107">
        <w:t>prostřednictvím vlastní tvořivé práce žáků a vhodné motiv</w:t>
      </w:r>
      <w:r>
        <w:t xml:space="preserve">ace vést žáky k dosažení cíle a </w:t>
      </w:r>
      <w:r w:rsidRPr="00481107">
        <w:t>při nejrůznějších činnostech</w:t>
      </w:r>
      <w:r>
        <w:t xml:space="preserve"> k</w:t>
      </w:r>
      <w:r w:rsidRPr="00481107">
        <w:t xml:space="preserve"> po</w:t>
      </w:r>
      <w:r>
        <w:t>znávání výhody pořizování náčrtů,</w:t>
      </w:r>
    </w:p>
    <w:p w14:paraId="398C16C4" w14:textId="77777777" w:rsidR="00383C43" w:rsidRPr="00481107" w:rsidRDefault="00383C43">
      <w:pPr>
        <w:widowControl w:val="0"/>
        <w:numPr>
          <w:ilvl w:val="0"/>
          <w:numId w:val="221"/>
        </w:numPr>
        <w:suppressAutoHyphens/>
        <w:jc w:val="both"/>
      </w:pPr>
      <w:r w:rsidRPr="00481107">
        <w:t>na vhodných příkladech vést žáky k pochopení správného čtení jednoduchých technických v</w:t>
      </w:r>
      <w:r>
        <w:t xml:space="preserve">ýkresů, </w:t>
      </w:r>
      <w:r w:rsidRPr="00481107">
        <w:t>dokumentace je</w:t>
      </w:r>
      <w:r>
        <w:t xml:space="preserve">dnoduchých technických zařízení a </w:t>
      </w:r>
      <w:r w:rsidRPr="00481107">
        <w:t>umět poznávat vlastnosti materiálů</w:t>
      </w:r>
      <w:r>
        <w:t>, surovin a jejich použitelnost,</w:t>
      </w:r>
    </w:p>
    <w:p w14:paraId="4E523924" w14:textId="77777777" w:rsidR="00383C43" w:rsidRPr="00481107" w:rsidRDefault="00383C43">
      <w:pPr>
        <w:widowControl w:val="0"/>
        <w:numPr>
          <w:ilvl w:val="0"/>
          <w:numId w:val="221"/>
        </w:numPr>
        <w:suppressAutoHyphens/>
        <w:jc w:val="both"/>
      </w:pPr>
      <w:r w:rsidRPr="00481107">
        <w:t>klást důraz na vlastní tvořivost</w:t>
      </w:r>
      <w:r>
        <w:t xml:space="preserve"> žáků</w:t>
      </w:r>
      <w:r w:rsidRPr="00481107">
        <w:t xml:space="preserve"> a</w:t>
      </w:r>
      <w:r>
        <w:t xml:space="preserve"> jejich schopnost vyhledávat informace v </w:t>
      </w:r>
      <w:r w:rsidRPr="00481107">
        <w:t>technickém textu.</w:t>
      </w:r>
    </w:p>
    <w:p w14:paraId="4366EF0C" w14:textId="77777777" w:rsidR="00383C43" w:rsidRDefault="00383C43" w:rsidP="00383C43">
      <w:pPr>
        <w:jc w:val="both"/>
        <w:rPr>
          <w:b/>
        </w:rPr>
      </w:pPr>
    </w:p>
    <w:p w14:paraId="5EED7873" w14:textId="77777777" w:rsidR="00383C43" w:rsidRPr="00481107" w:rsidRDefault="00383C43" w:rsidP="00383C43">
      <w:pPr>
        <w:jc w:val="both"/>
        <w:rPr>
          <w:b/>
        </w:rPr>
      </w:pPr>
      <w:r w:rsidRPr="00481107">
        <w:rPr>
          <w:b/>
        </w:rPr>
        <w:t>Kompetence občanské</w:t>
      </w:r>
    </w:p>
    <w:p w14:paraId="5732AC7E" w14:textId="77777777" w:rsidR="00383C43" w:rsidRPr="00481107" w:rsidRDefault="00383C43">
      <w:pPr>
        <w:widowControl w:val="0"/>
        <w:numPr>
          <w:ilvl w:val="0"/>
          <w:numId w:val="222"/>
        </w:numPr>
        <w:suppressAutoHyphens/>
        <w:jc w:val="both"/>
      </w:pPr>
      <w:r>
        <w:t>v</w:t>
      </w:r>
      <w:r w:rsidRPr="00481107">
        <w:t>ést žáky k pochopení různých činností člověka a odpovědnosti</w:t>
      </w:r>
      <w:r>
        <w:t xml:space="preserve"> za ochranu životního </w:t>
      </w:r>
      <w:r>
        <w:lastRenderedPageBreak/>
        <w:t>prostředí,</w:t>
      </w:r>
    </w:p>
    <w:p w14:paraId="4E103A02" w14:textId="77777777" w:rsidR="00383C43" w:rsidRPr="00481107" w:rsidRDefault="00383C43">
      <w:pPr>
        <w:widowControl w:val="0"/>
        <w:numPr>
          <w:ilvl w:val="0"/>
          <w:numId w:val="222"/>
        </w:numPr>
        <w:suppressAutoHyphens/>
        <w:jc w:val="both"/>
      </w:pPr>
      <w:r w:rsidRPr="00481107">
        <w:t>vést žáky k zodpovědnému chování v krizových situacích a situacích ohrožujících život, umět se v nich zachovat a poskytnout první pomoc.</w:t>
      </w:r>
    </w:p>
    <w:p w14:paraId="5F8E4F91" w14:textId="77777777" w:rsidR="00383C43" w:rsidRDefault="00383C43" w:rsidP="00383C43">
      <w:pPr>
        <w:jc w:val="both"/>
        <w:rPr>
          <w:b/>
        </w:rPr>
      </w:pPr>
    </w:p>
    <w:p w14:paraId="718F5CA4" w14:textId="77777777" w:rsidR="00383C43" w:rsidRPr="00481107" w:rsidRDefault="00383C43" w:rsidP="00383C43">
      <w:pPr>
        <w:jc w:val="both"/>
        <w:rPr>
          <w:b/>
        </w:rPr>
      </w:pPr>
      <w:r w:rsidRPr="00481107">
        <w:rPr>
          <w:b/>
        </w:rPr>
        <w:t>Kompetence komunikativní</w:t>
      </w:r>
    </w:p>
    <w:p w14:paraId="23E20028" w14:textId="77777777" w:rsidR="00383C43" w:rsidRPr="00481107" w:rsidRDefault="00383C43">
      <w:pPr>
        <w:widowControl w:val="0"/>
        <w:numPr>
          <w:ilvl w:val="0"/>
          <w:numId w:val="223"/>
        </w:numPr>
        <w:suppressAutoHyphens/>
        <w:jc w:val="both"/>
      </w:pPr>
      <w:r>
        <w:t>p</w:t>
      </w:r>
      <w:r w:rsidRPr="00481107">
        <w:t>ři práci s technickými materiály nabízet žákům příležitost pro kvalitní a účinnou komu</w:t>
      </w:r>
      <w:r>
        <w:t xml:space="preserve">nikaci a spolupráci s ostatními, </w:t>
      </w:r>
      <w:r w:rsidRPr="00481107">
        <w:t>dávat žákům dostatek příležitost</w:t>
      </w:r>
      <w:r>
        <w:t xml:space="preserve">í pro jejich vlastní prezentaci, </w:t>
      </w:r>
      <w:r w:rsidRPr="00481107">
        <w:t>motivovat žáky k pozitivn</w:t>
      </w:r>
      <w:r>
        <w:t>ímu vztahu k odborné literatuře,</w:t>
      </w:r>
    </w:p>
    <w:p w14:paraId="302CCCAF" w14:textId="77777777" w:rsidR="00383C43" w:rsidRPr="00481107" w:rsidRDefault="00383C43">
      <w:pPr>
        <w:widowControl w:val="0"/>
        <w:numPr>
          <w:ilvl w:val="0"/>
          <w:numId w:val="223"/>
        </w:numPr>
        <w:suppressAutoHyphens/>
        <w:jc w:val="both"/>
      </w:pPr>
      <w:r w:rsidRPr="00481107">
        <w:t>naučit žáky komunikovat při společné práci tak, ab</w:t>
      </w:r>
      <w:r>
        <w:t>y bylo dosaženo společného cíle,</w:t>
      </w:r>
    </w:p>
    <w:p w14:paraId="41B51A5C" w14:textId="77777777" w:rsidR="00383C43" w:rsidRPr="00481107" w:rsidRDefault="00383C43">
      <w:pPr>
        <w:widowControl w:val="0"/>
        <w:numPr>
          <w:ilvl w:val="0"/>
          <w:numId w:val="223"/>
        </w:numPr>
        <w:suppressAutoHyphens/>
        <w:jc w:val="both"/>
      </w:pPr>
      <w:r w:rsidRPr="00481107">
        <w:t>při řešení složitějších úkolů naučit žáky spolupracovat ve skupinách.</w:t>
      </w:r>
    </w:p>
    <w:p w14:paraId="5BC10B85" w14:textId="77777777" w:rsidR="00383C43" w:rsidRDefault="00383C43" w:rsidP="00383C43">
      <w:pPr>
        <w:jc w:val="both"/>
        <w:rPr>
          <w:b/>
        </w:rPr>
      </w:pPr>
    </w:p>
    <w:p w14:paraId="17E3CDD4" w14:textId="77777777" w:rsidR="00383C43" w:rsidRPr="00481107" w:rsidRDefault="00383C43" w:rsidP="00383C43">
      <w:pPr>
        <w:jc w:val="both"/>
        <w:rPr>
          <w:b/>
        </w:rPr>
      </w:pPr>
      <w:r w:rsidRPr="00481107">
        <w:rPr>
          <w:b/>
        </w:rPr>
        <w:t>Kompetence pracovní</w:t>
      </w:r>
    </w:p>
    <w:p w14:paraId="195BEFB2" w14:textId="77777777" w:rsidR="00383C43" w:rsidRPr="00481107" w:rsidRDefault="00383C43">
      <w:pPr>
        <w:widowControl w:val="0"/>
        <w:numPr>
          <w:ilvl w:val="0"/>
          <w:numId w:val="224"/>
        </w:numPr>
        <w:suppressAutoHyphens/>
        <w:jc w:val="both"/>
      </w:pPr>
      <w:r>
        <w:t>v</w:t>
      </w:r>
      <w:r w:rsidRPr="00481107">
        <w:t xml:space="preserve">edení žáků k uvědomělému, správnému a bezpečnému používání všech pomůcek, </w:t>
      </w:r>
      <w:r>
        <w:t>nástrojů, přístrojů, materiálů a</w:t>
      </w:r>
      <w:r w:rsidRPr="00481107">
        <w:t xml:space="preserve"> ke snaze o proved</w:t>
      </w:r>
      <w:r>
        <w:t>ení práce v co nejlepší kvalitě,</w:t>
      </w:r>
    </w:p>
    <w:p w14:paraId="7707438C" w14:textId="77777777" w:rsidR="00383C43" w:rsidRPr="00481107" w:rsidRDefault="00383C43">
      <w:pPr>
        <w:widowControl w:val="0"/>
        <w:numPr>
          <w:ilvl w:val="0"/>
          <w:numId w:val="224"/>
        </w:numPr>
        <w:suppressAutoHyphens/>
        <w:jc w:val="both"/>
      </w:pPr>
      <w:r w:rsidRPr="00481107">
        <w:t xml:space="preserve">klást důraz na ochranu zdraví, ekologičnost, </w:t>
      </w:r>
      <w:r>
        <w:t>hospodárnost a bezpečnost práce,</w:t>
      </w:r>
    </w:p>
    <w:p w14:paraId="6CB7416D" w14:textId="77777777" w:rsidR="00383C43" w:rsidRPr="00481107" w:rsidRDefault="00383C43">
      <w:pPr>
        <w:widowControl w:val="0"/>
        <w:numPr>
          <w:ilvl w:val="0"/>
          <w:numId w:val="224"/>
        </w:numPr>
        <w:suppressAutoHyphens/>
        <w:jc w:val="both"/>
      </w:pPr>
      <w:r w:rsidRPr="00481107">
        <w:t xml:space="preserve">vytváření prostoru pro přijímání promyšlených rozhodnutí o dalším </w:t>
      </w:r>
      <w:r>
        <w:t>vzdělávání a profesní orientaci,</w:t>
      </w:r>
    </w:p>
    <w:p w14:paraId="4D55DE45" w14:textId="77777777" w:rsidR="00383C43" w:rsidRPr="00481107" w:rsidRDefault="00383C43">
      <w:pPr>
        <w:widowControl w:val="0"/>
        <w:numPr>
          <w:ilvl w:val="0"/>
          <w:numId w:val="224"/>
        </w:numPr>
        <w:suppressAutoHyphens/>
        <w:jc w:val="both"/>
      </w:pPr>
      <w:r w:rsidRPr="00481107">
        <w:t xml:space="preserve">naučit žáky pracovat dle návodu, předem stanoveného postupu a umožnit jim hledat </w:t>
      </w:r>
      <w:r>
        <w:t>další vhodný postup,</w:t>
      </w:r>
    </w:p>
    <w:p w14:paraId="723CD7A7" w14:textId="77777777" w:rsidR="00383C43" w:rsidRPr="000864C3" w:rsidRDefault="00383C43">
      <w:pPr>
        <w:widowControl w:val="0"/>
        <w:numPr>
          <w:ilvl w:val="0"/>
          <w:numId w:val="224"/>
        </w:numPr>
        <w:suppressAutoHyphens/>
        <w:jc w:val="both"/>
      </w:pPr>
      <w:r w:rsidRPr="00481107">
        <w:t xml:space="preserve">vhodně motivovat </w:t>
      </w:r>
      <w:r>
        <w:t xml:space="preserve">žáky ke splnění daných činností, </w:t>
      </w:r>
      <w:r w:rsidRPr="00481107">
        <w:t>umožnit žákům prezentovat výsledky jejich práce.</w:t>
      </w:r>
    </w:p>
    <w:p w14:paraId="232A12A9" w14:textId="77777777" w:rsidR="00383C43" w:rsidRDefault="00383C43" w:rsidP="00383C43">
      <w:pPr>
        <w:jc w:val="both"/>
        <w:rPr>
          <w:b/>
        </w:rPr>
      </w:pPr>
    </w:p>
    <w:p w14:paraId="201AB3F0" w14:textId="77777777" w:rsidR="00383C43" w:rsidRPr="00481107" w:rsidRDefault="00383C43" w:rsidP="00383C43">
      <w:pPr>
        <w:jc w:val="both"/>
        <w:rPr>
          <w:b/>
        </w:rPr>
      </w:pPr>
      <w:r w:rsidRPr="00481107">
        <w:rPr>
          <w:b/>
        </w:rPr>
        <w:t>Kompetence k řešení problémů</w:t>
      </w:r>
    </w:p>
    <w:p w14:paraId="3B75D029" w14:textId="77777777" w:rsidR="00383C43" w:rsidRPr="00481107" w:rsidRDefault="00383C43">
      <w:pPr>
        <w:widowControl w:val="0"/>
        <w:numPr>
          <w:ilvl w:val="0"/>
          <w:numId w:val="225"/>
        </w:numPr>
        <w:suppressAutoHyphens/>
        <w:jc w:val="both"/>
      </w:pPr>
      <w:r>
        <w:t>v</w:t>
      </w:r>
      <w:r w:rsidRPr="00481107">
        <w:t>yužívat získané vědomosti a dovednosti k vhodnému řešení problémů,</w:t>
      </w:r>
    </w:p>
    <w:p w14:paraId="31BF83CC" w14:textId="77777777" w:rsidR="00383C43" w:rsidRPr="00481107" w:rsidRDefault="00383C43">
      <w:pPr>
        <w:widowControl w:val="0"/>
        <w:numPr>
          <w:ilvl w:val="0"/>
          <w:numId w:val="225"/>
        </w:numPr>
        <w:suppressAutoHyphens/>
        <w:jc w:val="both"/>
      </w:pPr>
      <w:r w:rsidRPr="00481107">
        <w:t>nabízet žákům dostatek úloh a příkladů vycházejících z reálného života,</w:t>
      </w:r>
    </w:p>
    <w:p w14:paraId="1B2FE6DA" w14:textId="77777777" w:rsidR="00383C43" w:rsidRPr="00481107" w:rsidRDefault="00383C43">
      <w:pPr>
        <w:widowControl w:val="0"/>
        <w:numPr>
          <w:ilvl w:val="0"/>
          <w:numId w:val="225"/>
        </w:numPr>
        <w:suppressAutoHyphens/>
        <w:jc w:val="both"/>
      </w:pPr>
      <w:r w:rsidRPr="00481107">
        <w:t>zadávat takové úlohy a druhy činností, které vedou k vlastní tvořivosti žáků,</w:t>
      </w:r>
    </w:p>
    <w:p w14:paraId="17B80673" w14:textId="77777777" w:rsidR="00383C43" w:rsidRPr="00481107" w:rsidRDefault="00383C43">
      <w:pPr>
        <w:widowControl w:val="0"/>
        <w:numPr>
          <w:ilvl w:val="0"/>
          <w:numId w:val="225"/>
        </w:numPr>
        <w:suppressAutoHyphens/>
        <w:jc w:val="both"/>
      </w:pPr>
      <w:r w:rsidRPr="00481107">
        <w:t>předkládat dostatečné množství příkladů a úkolů z praxe tak, aby byl žák schopen používat osvojené poznatky a uplatnit je na trhu práce.</w:t>
      </w:r>
    </w:p>
    <w:p w14:paraId="09DC27AC" w14:textId="77777777" w:rsidR="00383C43" w:rsidRDefault="00383C43" w:rsidP="00383C43">
      <w:pPr>
        <w:jc w:val="both"/>
        <w:rPr>
          <w:b/>
        </w:rPr>
      </w:pPr>
    </w:p>
    <w:p w14:paraId="5DEAA64F" w14:textId="77777777" w:rsidR="00383C43" w:rsidRPr="00481107" w:rsidRDefault="00383C43" w:rsidP="00383C43">
      <w:pPr>
        <w:jc w:val="both"/>
        <w:rPr>
          <w:b/>
        </w:rPr>
      </w:pPr>
      <w:r w:rsidRPr="00481107">
        <w:rPr>
          <w:b/>
        </w:rPr>
        <w:t>Kompetence sociální a personální</w:t>
      </w:r>
    </w:p>
    <w:p w14:paraId="0DFB00B7" w14:textId="77777777" w:rsidR="00383C43" w:rsidRPr="00481107" w:rsidRDefault="00383C43">
      <w:pPr>
        <w:widowControl w:val="0"/>
        <w:numPr>
          <w:ilvl w:val="0"/>
          <w:numId w:val="226"/>
        </w:numPr>
        <w:suppressAutoHyphens/>
        <w:jc w:val="both"/>
      </w:pPr>
      <w:r>
        <w:t>v</w:t>
      </w:r>
      <w:r w:rsidRPr="00481107">
        <w:t>ybízet a motivovat žáky k účinné spoluprá</w:t>
      </w:r>
      <w:r>
        <w:t xml:space="preserve">ci ve skupině, </w:t>
      </w:r>
      <w:r w:rsidRPr="00481107">
        <w:t>klást důraz na dodržování dohodnutých pravidel chování při samostatné i týmové práci,</w:t>
      </w:r>
    </w:p>
    <w:p w14:paraId="7157220D" w14:textId="77777777" w:rsidR="00383C43" w:rsidRPr="00481107" w:rsidRDefault="00383C43">
      <w:pPr>
        <w:widowControl w:val="0"/>
        <w:numPr>
          <w:ilvl w:val="0"/>
          <w:numId w:val="226"/>
        </w:numPr>
        <w:suppressAutoHyphens/>
        <w:jc w:val="both"/>
      </w:pPr>
      <w:r w:rsidRPr="00481107">
        <w:t>vhodnou volbou organizace, forem a metod zohl</w:t>
      </w:r>
      <w:r>
        <w:t>edňovat rozdíly ve znalostech a </w:t>
      </w:r>
      <w:r w:rsidRPr="00481107">
        <w:t>pracovním tempu žáka,</w:t>
      </w:r>
    </w:p>
    <w:p w14:paraId="36C2480E" w14:textId="77777777" w:rsidR="00383C43" w:rsidRPr="00481107" w:rsidRDefault="00383C43">
      <w:pPr>
        <w:widowControl w:val="0"/>
        <w:numPr>
          <w:ilvl w:val="0"/>
          <w:numId w:val="226"/>
        </w:numPr>
        <w:suppressAutoHyphens/>
        <w:jc w:val="both"/>
      </w:pPr>
      <w:r w:rsidRPr="00481107">
        <w:t>dodržovat zásady slušného chování a uvědomit si potřebu ohleduplnosti na pracovišti,</w:t>
      </w:r>
    </w:p>
    <w:p w14:paraId="56531A53" w14:textId="77777777" w:rsidR="00383C43" w:rsidRPr="00481107" w:rsidRDefault="00383C43">
      <w:pPr>
        <w:widowControl w:val="0"/>
        <w:numPr>
          <w:ilvl w:val="0"/>
          <w:numId w:val="226"/>
        </w:numPr>
        <w:suppressAutoHyphens/>
        <w:jc w:val="both"/>
      </w:pPr>
      <w:r w:rsidRPr="00481107">
        <w:t>vést žáky, aby v případě potřeby dokázali poskytnout pomoc nebo o ni sami požádali.</w:t>
      </w:r>
    </w:p>
    <w:p w14:paraId="4D25C8CE" w14:textId="77777777" w:rsidR="00383C43" w:rsidRDefault="00383C43" w:rsidP="00383C43">
      <w:pPr>
        <w:spacing w:line="360" w:lineRule="auto"/>
        <w:jc w:val="both"/>
      </w:pPr>
    </w:p>
    <w:p w14:paraId="3D955AD5" w14:textId="77777777" w:rsidR="00383C43" w:rsidRDefault="00383C43" w:rsidP="00383C43">
      <w:pPr>
        <w:spacing w:line="360" w:lineRule="auto"/>
        <w:jc w:val="both"/>
      </w:pPr>
    </w:p>
    <w:p w14:paraId="25CA689C" w14:textId="77777777" w:rsidR="00383C43" w:rsidRDefault="00383C43" w:rsidP="00383C43">
      <w:pPr>
        <w:jc w:val="both"/>
        <w:rPr>
          <w:b/>
        </w:rPr>
      </w:pPr>
      <w:r w:rsidRPr="006F1412">
        <w:rPr>
          <w:b/>
        </w:rPr>
        <w:t xml:space="preserve">Kompetence </w:t>
      </w:r>
      <w:r>
        <w:rPr>
          <w:b/>
        </w:rPr>
        <w:t>digitál</w:t>
      </w:r>
      <w:r w:rsidRPr="006F1412">
        <w:rPr>
          <w:b/>
        </w:rPr>
        <w:t>ní</w:t>
      </w:r>
    </w:p>
    <w:p w14:paraId="611BEA3C" w14:textId="77777777" w:rsidR="00383C43" w:rsidRDefault="00383C43">
      <w:pPr>
        <w:pStyle w:val="Odstavecseseznamem"/>
        <w:numPr>
          <w:ilvl w:val="0"/>
          <w:numId w:val="219"/>
        </w:numPr>
        <w:jc w:val="both"/>
      </w:pPr>
      <w:r>
        <w:t>učit žáky získávat, vyhledávat, kriticky posuzovat, spravovat a sdílet data a umět s nimi pracovat,</w:t>
      </w:r>
    </w:p>
    <w:p w14:paraId="06F5D72B" w14:textId="77777777" w:rsidR="00383C43" w:rsidRPr="00DD638E" w:rsidRDefault="00383C43">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04C3828" w14:textId="77777777" w:rsidR="00383C43" w:rsidRPr="00383C43" w:rsidRDefault="00383C43" w:rsidP="00383C43">
      <w:pPr>
        <w:spacing w:line="360" w:lineRule="auto"/>
        <w:jc w:val="both"/>
        <w:sectPr w:rsidR="00383C43" w:rsidRPr="00383C43" w:rsidSect="00B7096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4"/>
        <w:gridCol w:w="6947"/>
        <w:gridCol w:w="3781"/>
      </w:tblGrid>
      <w:tr w:rsidR="00383C43" w:rsidRPr="00383C43" w14:paraId="556584FE" w14:textId="77777777" w:rsidTr="004E3B1F">
        <w:trPr>
          <w:trHeight w:val="609"/>
        </w:trPr>
        <w:tc>
          <w:tcPr>
            <w:tcW w:w="3244" w:type="dxa"/>
            <w:tcBorders>
              <w:right w:val="nil"/>
            </w:tcBorders>
            <w:shd w:val="clear" w:color="auto" w:fill="EEECE1"/>
            <w:vAlign w:val="center"/>
          </w:tcPr>
          <w:p w14:paraId="27131E77" w14:textId="77777777" w:rsidR="00383C43" w:rsidRPr="00383C43" w:rsidRDefault="00383C43" w:rsidP="00383C43">
            <w:pPr>
              <w:rPr>
                <w:rFonts w:ascii="Arial Black" w:hAnsi="Arial Black"/>
                <w:color w:val="FF0000"/>
                <w:sz w:val="23"/>
                <w:szCs w:val="23"/>
              </w:rPr>
            </w:pPr>
            <w:r w:rsidRPr="00383C43">
              <w:rPr>
                <w:rFonts w:ascii="Arial Black" w:hAnsi="Arial Black"/>
                <w:color w:val="FF0000"/>
                <w:sz w:val="23"/>
                <w:szCs w:val="23"/>
              </w:rPr>
              <w:lastRenderedPageBreak/>
              <w:t>Vzdělávací obor:</w:t>
            </w:r>
          </w:p>
        </w:tc>
        <w:tc>
          <w:tcPr>
            <w:tcW w:w="6947" w:type="dxa"/>
            <w:tcBorders>
              <w:left w:val="nil"/>
              <w:right w:val="nil"/>
            </w:tcBorders>
            <w:shd w:val="clear" w:color="auto" w:fill="EEECE1"/>
            <w:vAlign w:val="center"/>
          </w:tcPr>
          <w:p w14:paraId="23847D18" w14:textId="77777777" w:rsidR="00383C43" w:rsidRPr="00383C43" w:rsidRDefault="00383C43" w:rsidP="00383C43">
            <w:pPr>
              <w:rPr>
                <w:rFonts w:ascii="Arial Black" w:hAnsi="Arial Black" w:cs="Arial"/>
                <w:color w:val="FF0000"/>
                <w:sz w:val="23"/>
                <w:szCs w:val="23"/>
              </w:rPr>
            </w:pPr>
            <w:r w:rsidRPr="00383C43">
              <w:rPr>
                <w:rFonts w:ascii="Arial Black" w:hAnsi="Arial Black" w:cs="Arial"/>
                <w:noProof/>
                <w:color w:val="FF0000"/>
                <w:sz w:val="23"/>
                <w:szCs w:val="23"/>
              </w:rPr>
              <w:t>Volitelný předmět - Technické činnosti</w:t>
            </w:r>
          </w:p>
        </w:tc>
        <w:tc>
          <w:tcPr>
            <w:tcW w:w="3781" w:type="dxa"/>
            <w:tcBorders>
              <w:left w:val="nil"/>
            </w:tcBorders>
            <w:shd w:val="clear" w:color="auto" w:fill="EEECE1"/>
            <w:vAlign w:val="center"/>
          </w:tcPr>
          <w:p w14:paraId="2CBFCE99" w14:textId="77777777" w:rsidR="00383C43" w:rsidRPr="00383C43" w:rsidRDefault="00383C43" w:rsidP="00383C43">
            <w:pPr>
              <w:jc w:val="center"/>
              <w:rPr>
                <w:rFonts w:ascii="Arial Black" w:hAnsi="Arial Black" w:cs="Arial"/>
                <w:color w:val="FF0000"/>
                <w:sz w:val="23"/>
                <w:szCs w:val="23"/>
              </w:rPr>
            </w:pPr>
          </w:p>
        </w:tc>
      </w:tr>
      <w:tr w:rsidR="00383C43" w:rsidRPr="00383C43" w14:paraId="2F5680E8" w14:textId="77777777" w:rsidTr="004E3B1F">
        <w:trPr>
          <w:trHeight w:val="720"/>
        </w:trPr>
        <w:tc>
          <w:tcPr>
            <w:tcW w:w="3244" w:type="dxa"/>
            <w:shd w:val="clear" w:color="auto" w:fill="DBE5F1"/>
            <w:vAlign w:val="center"/>
          </w:tcPr>
          <w:p w14:paraId="32ABF41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Učivo</w:t>
            </w:r>
          </w:p>
        </w:tc>
        <w:tc>
          <w:tcPr>
            <w:tcW w:w="6947" w:type="dxa"/>
            <w:shd w:val="clear" w:color="auto" w:fill="F2DBDB"/>
            <w:vAlign w:val="center"/>
          </w:tcPr>
          <w:p w14:paraId="09BF0A5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Školní výstupy</w:t>
            </w:r>
          </w:p>
        </w:tc>
        <w:tc>
          <w:tcPr>
            <w:tcW w:w="3781" w:type="dxa"/>
            <w:shd w:val="clear" w:color="auto" w:fill="DBE5F1"/>
            <w:vAlign w:val="center"/>
          </w:tcPr>
          <w:p w14:paraId="00FB8C9D"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Přesahy a vazby</w:t>
            </w:r>
          </w:p>
          <w:p w14:paraId="4D4E0594"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(mezipředmětové vztahy,</w:t>
            </w:r>
          </w:p>
          <w:p w14:paraId="4538CE7E"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průřezová témata)</w:t>
            </w:r>
          </w:p>
        </w:tc>
      </w:tr>
      <w:tr w:rsidR="00383C43" w:rsidRPr="00383C43" w14:paraId="69416464" w14:textId="77777777" w:rsidTr="004E3B1F">
        <w:tc>
          <w:tcPr>
            <w:tcW w:w="3244" w:type="dxa"/>
          </w:tcPr>
          <w:p w14:paraId="249C028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Bezpečnost práce</w:t>
            </w:r>
          </w:p>
          <w:p w14:paraId="101A8C87" w14:textId="77777777" w:rsidR="00383C43" w:rsidRPr="00383C43" w:rsidRDefault="00383C43" w:rsidP="00383C43">
            <w:pPr>
              <w:rPr>
                <w:rFonts w:ascii="Arial" w:hAnsi="Arial" w:cs="Arial"/>
                <w:b/>
                <w:color w:val="FF0000"/>
                <w:sz w:val="23"/>
                <w:szCs w:val="23"/>
              </w:rPr>
            </w:pPr>
          </w:p>
          <w:p w14:paraId="658DDE73"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Dělení technických materiálů</w:t>
            </w:r>
          </w:p>
          <w:p w14:paraId="0E9BBF97"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Dřevo</w:t>
            </w:r>
          </w:p>
          <w:p w14:paraId="0811C738" w14:textId="77777777" w:rsidR="00383C43" w:rsidRPr="00383C43" w:rsidRDefault="00383C43" w:rsidP="00383C43">
            <w:pPr>
              <w:rPr>
                <w:rFonts w:ascii="Arial" w:hAnsi="Arial" w:cs="Arial"/>
                <w:b/>
                <w:color w:val="FF0000"/>
                <w:sz w:val="23"/>
                <w:szCs w:val="23"/>
              </w:rPr>
            </w:pPr>
          </w:p>
          <w:p w14:paraId="2D146E23" w14:textId="77777777" w:rsidR="00383C43" w:rsidRPr="00383C43" w:rsidRDefault="00383C43" w:rsidP="00383C43">
            <w:pPr>
              <w:rPr>
                <w:rFonts w:ascii="Arial" w:hAnsi="Arial" w:cs="Arial"/>
                <w:b/>
                <w:color w:val="FF0000"/>
                <w:sz w:val="23"/>
                <w:szCs w:val="23"/>
              </w:rPr>
            </w:pPr>
          </w:p>
          <w:p w14:paraId="03D1F070"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 xml:space="preserve">Kovy </w:t>
            </w:r>
          </w:p>
          <w:p w14:paraId="2801A340" w14:textId="77777777" w:rsidR="00383C43" w:rsidRPr="00383C43" w:rsidRDefault="00383C43" w:rsidP="00383C43">
            <w:pPr>
              <w:rPr>
                <w:rFonts w:ascii="Arial" w:hAnsi="Arial" w:cs="Arial"/>
                <w:b/>
                <w:color w:val="FF0000"/>
                <w:sz w:val="23"/>
                <w:szCs w:val="23"/>
              </w:rPr>
            </w:pPr>
          </w:p>
          <w:p w14:paraId="61E08851" w14:textId="77777777" w:rsidR="00383C43" w:rsidRPr="00383C43" w:rsidRDefault="00383C43" w:rsidP="00383C43">
            <w:pPr>
              <w:rPr>
                <w:rFonts w:ascii="Arial" w:hAnsi="Arial" w:cs="Arial"/>
                <w:b/>
                <w:color w:val="FF0000"/>
                <w:sz w:val="23"/>
                <w:szCs w:val="23"/>
              </w:rPr>
            </w:pPr>
          </w:p>
          <w:p w14:paraId="7DDA82D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Plasty</w:t>
            </w:r>
          </w:p>
          <w:p w14:paraId="42DB204B" w14:textId="77777777" w:rsidR="00383C43" w:rsidRPr="00383C43" w:rsidRDefault="00383C43" w:rsidP="00383C43">
            <w:pPr>
              <w:rPr>
                <w:rFonts w:ascii="Arial" w:hAnsi="Arial" w:cs="Arial"/>
                <w:b/>
                <w:color w:val="FF0000"/>
                <w:sz w:val="23"/>
                <w:szCs w:val="23"/>
              </w:rPr>
            </w:pPr>
          </w:p>
          <w:p w14:paraId="6B72A626" w14:textId="77777777" w:rsidR="00383C43" w:rsidRPr="00383C43" w:rsidRDefault="00383C43" w:rsidP="00383C43">
            <w:pPr>
              <w:rPr>
                <w:rFonts w:ascii="Arial" w:hAnsi="Arial" w:cs="Arial"/>
                <w:b/>
                <w:color w:val="FF0000"/>
                <w:sz w:val="23"/>
                <w:szCs w:val="23"/>
              </w:rPr>
            </w:pPr>
          </w:p>
          <w:p w14:paraId="285CF5E5"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Základy rýsování</w:t>
            </w:r>
          </w:p>
          <w:p w14:paraId="11520FDC" w14:textId="77777777" w:rsidR="00383C43" w:rsidRPr="00383C43" w:rsidRDefault="00383C43" w:rsidP="00383C43">
            <w:pPr>
              <w:rPr>
                <w:rFonts w:ascii="Arial" w:hAnsi="Arial" w:cs="Arial"/>
                <w:b/>
                <w:color w:val="FF0000"/>
                <w:sz w:val="23"/>
                <w:szCs w:val="23"/>
              </w:rPr>
            </w:pPr>
          </w:p>
          <w:p w14:paraId="14373135" w14:textId="77777777" w:rsidR="00383C43" w:rsidRPr="00383C43" w:rsidRDefault="00383C43" w:rsidP="00383C43">
            <w:pPr>
              <w:rPr>
                <w:rFonts w:ascii="Arial" w:hAnsi="Arial" w:cs="Arial"/>
                <w:b/>
                <w:color w:val="FF0000"/>
                <w:sz w:val="23"/>
                <w:szCs w:val="23"/>
              </w:rPr>
            </w:pPr>
          </w:p>
          <w:p w14:paraId="24678045" w14:textId="77777777" w:rsidR="00383C43" w:rsidRPr="00383C43" w:rsidRDefault="00383C43" w:rsidP="00383C43">
            <w:pPr>
              <w:rPr>
                <w:rFonts w:ascii="Arial" w:hAnsi="Arial" w:cs="Arial"/>
                <w:b/>
                <w:color w:val="FF0000"/>
                <w:sz w:val="23"/>
                <w:szCs w:val="23"/>
              </w:rPr>
            </w:pPr>
          </w:p>
          <w:p w14:paraId="31B08B84" w14:textId="77777777" w:rsidR="00383C43" w:rsidRPr="00383C43" w:rsidRDefault="00383C43" w:rsidP="00383C43">
            <w:pPr>
              <w:rPr>
                <w:rFonts w:ascii="Arial" w:hAnsi="Arial" w:cs="Arial"/>
                <w:b/>
                <w:color w:val="FF0000"/>
                <w:sz w:val="23"/>
                <w:szCs w:val="23"/>
              </w:rPr>
            </w:pPr>
          </w:p>
          <w:p w14:paraId="5CE5267C" w14:textId="77777777" w:rsidR="00383C43" w:rsidRPr="00383C43" w:rsidRDefault="00383C43" w:rsidP="00383C43">
            <w:pPr>
              <w:rPr>
                <w:rFonts w:ascii="Arial" w:hAnsi="Arial" w:cs="Arial"/>
                <w:b/>
                <w:color w:val="FF0000"/>
                <w:sz w:val="23"/>
                <w:szCs w:val="23"/>
              </w:rPr>
            </w:pPr>
          </w:p>
          <w:p w14:paraId="5E025396" w14:textId="77777777" w:rsidR="00383C43" w:rsidRPr="00383C43" w:rsidRDefault="00383C43" w:rsidP="00383C43">
            <w:pPr>
              <w:rPr>
                <w:rFonts w:ascii="Arial" w:hAnsi="Arial" w:cs="Arial"/>
                <w:sz w:val="23"/>
                <w:szCs w:val="23"/>
              </w:rPr>
            </w:pPr>
            <w:r w:rsidRPr="00383C43">
              <w:rPr>
                <w:rFonts w:ascii="Arial" w:hAnsi="Arial" w:cs="Arial"/>
                <w:b/>
                <w:color w:val="FF0000"/>
                <w:sz w:val="23"/>
                <w:szCs w:val="23"/>
              </w:rPr>
              <w:t>Elektrotechnika</w:t>
            </w:r>
          </w:p>
        </w:tc>
        <w:tc>
          <w:tcPr>
            <w:tcW w:w="6947" w:type="dxa"/>
          </w:tcPr>
          <w:p w14:paraId="1A4D9AF4" w14:textId="77777777" w:rsidR="00383C43" w:rsidRPr="00383C43" w:rsidRDefault="00383C43" w:rsidP="00383C43">
            <w:pPr>
              <w:rPr>
                <w:rFonts w:ascii="Arial" w:hAnsi="Arial" w:cs="Arial"/>
                <w:noProof/>
                <w:sz w:val="23"/>
                <w:szCs w:val="23"/>
              </w:rPr>
            </w:pPr>
            <w:r w:rsidRPr="00383C43">
              <w:rPr>
                <w:rFonts w:ascii="Arial" w:hAnsi="Arial" w:cs="Arial"/>
                <w:sz w:val="23"/>
                <w:szCs w:val="23"/>
              </w:rPr>
              <w:t>- seznámí se s b</w:t>
            </w:r>
            <w:r w:rsidRPr="00383C43">
              <w:rPr>
                <w:rFonts w:ascii="Arial" w:hAnsi="Arial" w:cs="Arial"/>
                <w:noProof/>
                <w:sz w:val="23"/>
                <w:szCs w:val="23"/>
              </w:rPr>
              <w:t>ezpečností při práci s technickými materiály,  se zásadami hygieny, první pomoci při úrazu a řádem dílen</w:t>
            </w:r>
          </w:p>
          <w:p w14:paraId="2E3E46F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dělení technických materiálů a rozeznávání různých druhů materiálů: dřevo, kov, plasty</w:t>
            </w:r>
          </w:p>
          <w:p w14:paraId="2635B17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je seznámen s teorií dřeva a zpracováním dřeva:  měření </w:t>
            </w:r>
          </w:p>
          <w:p w14:paraId="74E641D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orýsování, úprava dřeva, pilování a rašplování, vrtání, řezání, lepení, povrchová úprava, spojování hřebíky</w:t>
            </w:r>
          </w:p>
          <w:p w14:paraId="407837CF"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základy teorie kovů a zpracování kovů: měření a orýsování, řezání, stříhání, pilování, broušení, ohýbání, vrtání, tvarování teplem, spojování, pájení</w:t>
            </w:r>
          </w:p>
          <w:p w14:paraId="5F01D94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základní poznatky z  teorie plastů a zpracování plastů: měření a orýsování, řezání, stříhání, pilování, broušení, ohýbání, vrtání, tvarování teplem, spojování, lepení</w:t>
            </w:r>
          </w:p>
          <w:p w14:paraId="64F9C49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prohloubí si základy rýsování: pomůcky pro rýsování a jejich použití, úpravy rysu, druhy čar a jejich použití, rýsování čar, kolmic a rovnoběžek, technické písmo od ruky  a podle šablony, zobrazování plošných součástí a prostorových útvarů, základní pravidla kótování, čtení technických výkresů </w:t>
            </w:r>
          </w:p>
          <w:p w14:paraId="5CF7FDD1"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zhotovování výrobku dle výkresu</w:t>
            </w:r>
          </w:p>
          <w:p w14:paraId="30D12BC5"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čte a kreslí elektrotechnické značky, poznává elektrotechnické součástky a jejich vlastnosti, seznamuje se </w:t>
            </w:r>
          </w:p>
          <w:p w14:paraId="6388ED2C"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s užitím elektrotechnických součástek, elektrotechnických pomůcek a sestavováním a zapojováním elektronických obvodů</w:t>
            </w:r>
          </w:p>
          <w:p w14:paraId="16FF8B3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elektrických spotřebičích v domácnosti, poznává základní druhy spotřebičů, jejich funkce užití, ovládání, bezpečnost provozu, ekonomika provozu spořebičů</w:t>
            </w:r>
          </w:p>
          <w:p w14:paraId="648BF1AD" w14:textId="77777777" w:rsidR="00383C43" w:rsidRPr="00383C43" w:rsidRDefault="00383C43" w:rsidP="00383C43">
            <w:pPr>
              <w:rPr>
                <w:rFonts w:ascii="Arial" w:hAnsi="Arial" w:cs="Arial"/>
                <w:sz w:val="23"/>
                <w:szCs w:val="23"/>
                <w:highlight w:val="yellow"/>
              </w:rPr>
            </w:pPr>
            <w:r w:rsidRPr="00383C43">
              <w:rPr>
                <w:rFonts w:ascii="Arial" w:hAnsi="Arial" w:cs="Arial"/>
                <w:noProof/>
                <w:sz w:val="23"/>
                <w:szCs w:val="23"/>
              </w:rPr>
              <w:t>- je seznámen s první pomocí při úrazu elektrickým proudem</w:t>
            </w:r>
          </w:p>
        </w:tc>
        <w:tc>
          <w:tcPr>
            <w:tcW w:w="3781" w:type="dxa"/>
          </w:tcPr>
          <w:p w14:paraId="67C364F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Vz - bezpečnost a zdraví</w:t>
            </w:r>
          </w:p>
          <w:p w14:paraId="4E065ABC" w14:textId="77777777" w:rsidR="00383C43" w:rsidRPr="00383C43" w:rsidRDefault="00383C43" w:rsidP="00383C43">
            <w:pPr>
              <w:rPr>
                <w:rFonts w:ascii="Arial" w:hAnsi="Arial" w:cs="Arial"/>
                <w:noProof/>
                <w:sz w:val="23"/>
                <w:szCs w:val="23"/>
              </w:rPr>
            </w:pPr>
          </w:p>
          <w:p w14:paraId="64D3BECD"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Pč - technické materiály</w:t>
            </w:r>
          </w:p>
          <w:p w14:paraId="2A4BBCE1" w14:textId="77777777" w:rsidR="00383C43" w:rsidRPr="00383C43" w:rsidRDefault="00383C43" w:rsidP="00383C43">
            <w:pPr>
              <w:rPr>
                <w:rFonts w:ascii="Arial" w:hAnsi="Arial" w:cs="Arial"/>
                <w:noProof/>
                <w:sz w:val="23"/>
                <w:szCs w:val="23"/>
              </w:rPr>
            </w:pPr>
          </w:p>
          <w:p w14:paraId="3699C7A0" w14:textId="77777777" w:rsidR="00383C43" w:rsidRPr="00383C43" w:rsidRDefault="00383C43" w:rsidP="00383C43">
            <w:pPr>
              <w:rPr>
                <w:rFonts w:ascii="Arial" w:hAnsi="Arial" w:cs="Arial"/>
                <w:noProof/>
                <w:sz w:val="23"/>
                <w:szCs w:val="23"/>
              </w:rPr>
            </w:pPr>
          </w:p>
          <w:p w14:paraId="448C0E54" w14:textId="77777777" w:rsidR="00383C43" w:rsidRPr="00383C43" w:rsidRDefault="00383C43" w:rsidP="00383C43">
            <w:pPr>
              <w:rPr>
                <w:rFonts w:ascii="Arial" w:hAnsi="Arial" w:cs="Arial"/>
                <w:noProof/>
                <w:sz w:val="23"/>
                <w:szCs w:val="23"/>
              </w:rPr>
            </w:pPr>
          </w:p>
          <w:p w14:paraId="4C0E981D" w14:textId="77777777" w:rsidR="00383C43" w:rsidRPr="00383C43" w:rsidRDefault="00383C43" w:rsidP="00383C43">
            <w:pPr>
              <w:rPr>
                <w:rFonts w:ascii="Arial" w:hAnsi="Arial" w:cs="Arial"/>
                <w:noProof/>
                <w:sz w:val="23"/>
                <w:szCs w:val="23"/>
              </w:rPr>
            </w:pPr>
          </w:p>
          <w:p w14:paraId="66EE6414" w14:textId="77777777" w:rsidR="00383C43" w:rsidRPr="00383C43" w:rsidRDefault="00383C43" w:rsidP="00383C43">
            <w:pPr>
              <w:rPr>
                <w:rFonts w:ascii="Arial" w:hAnsi="Arial" w:cs="Arial"/>
                <w:noProof/>
                <w:sz w:val="23"/>
                <w:szCs w:val="23"/>
              </w:rPr>
            </w:pPr>
          </w:p>
          <w:p w14:paraId="6282416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M - rýsování</w:t>
            </w:r>
          </w:p>
          <w:p w14:paraId="3A14336F" w14:textId="77777777" w:rsidR="00383C43" w:rsidRPr="00383C43" w:rsidRDefault="00383C43" w:rsidP="00383C43">
            <w:pPr>
              <w:rPr>
                <w:rFonts w:ascii="Arial" w:hAnsi="Arial" w:cs="Arial"/>
                <w:noProof/>
                <w:sz w:val="23"/>
                <w:szCs w:val="23"/>
              </w:rPr>
            </w:pPr>
          </w:p>
          <w:p w14:paraId="3405FE72"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F</w:t>
            </w:r>
          </w:p>
          <w:p w14:paraId="64FF1C1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elektromagnetické jevy</w:t>
            </w:r>
          </w:p>
          <w:p w14:paraId="29E4FBB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energie a její přeměny</w:t>
            </w:r>
          </w:p>
          <w:p w14:paraId="509A5EA5" w14:textId="77777777" w:rsidR="00383C43" w:rsidRPr="00383C43" w:rsidRDefault="00383C43" w:rsidP="00383C43">
            <w:pPr>
              <w:rPr>
                <w:rFonts w:ascii="Arial" w:hAnsi="Arial" w:cs="Arial"/>
                <w:noProof/>
                <w:sz w:val="23"/>
                <w:szCs w:val="23"/>
              </w:rPr>
            </w:pPr>
          </w:p>
          <w:p w14:paraId="4D2DC9BD" w14:textId="77777777" w:rsidR="00383C43" w:rsidRPr="00383C43" w:rsidRDefault="00383C43" w:rsidP="00383C43">
            <w:pPr>
              <w:rPr>
                <w:rFonts w:ascii="Arial" w:hAnsi="Arial" w:cs="Arial"/>
                <w:noProof/>
                <w:sz w:val="23"/>
                <w:szCs w:val="23"/>
              </w:rPr>
            </w:pPr>
          </w:p>
          <w:p w14:paraId="70A143C7" w14:textId="77777777" w:rsidR="00383C43" w:rsidRPr="00383C43" w:rsidRDefault="00383C43" w:rsidP="00383C43">
            <w:pPr>
              <w:rPr>
                <w:rFonts w:ascii="Arial" w:hAnsi="Arial" w:cs="Arial"/>
                <w:noProof/>
                <w:sz w:val="23"/>
                <w:szCs w:val="23"/>
              </w:rPr>
            </w:pPr>
          </w:p>
          <w:p w14:paraId="75B22D9D" w14:textId="77777777" w:rsidR="00383C43" w:rsidRPr="00383C43" w:rsidRDefault="00383C43" w:rsidP="00383C43">
            <w:pPr>
              <w:rPr>
                <w:rFonts w:ascii="Arial" w:hAnsi="Arial" w:cs="Arial"/>
                <w:noProof/>
                <w:sz w:val="23"/>
                <w:szCs w:val="23"/>
              </w:rPr>
            </w:pPr>
          </w:p>
          <w:p w14:paraId="4F8CD7D8" w14:textId="77777777" w:rsidR="00383C43" w:rsidRPr="00383C43" w:rsidRDefault="00383C43" w:rsidP="00383C43">
            <w:pPr>
              <w:rPr>
                <w:rFonts w:ascii="Arial" w:hAnsi="Arial" w:cs="Arial"/>
                <w:sz w:val="23"/>
                <w:szCs w:val="23"/>
              </w:rPr>
            </w:pPr>
          </w:p>
        </w:tc>
      </w:tr>
    </w:tbl>
    <w:p w14:paraId="0CB531E3" w14:textId="77777777" w:rsidR="00383C43" w:rsidRDefault="00383C43" w:rsidP="00383C43">
      <w:pPr>
        <w:spacing w:line="360" w:lineRule="auto"/>
        <w:jc w:val="both"/>
        <w:sectPr w:rsidR="00383C43" w:rsidSect="00383C43">
          <w:pgSz w:w="16838" w:h="11906" w:orient="landscape" w:code="9"/>
          <w:pgMar w:top="1418" w:right="1418" w:bottom="1418" w:left="1418" w:header="709" w:footer="709" w:gutter="0"/>
          <w:cols w:space="708"/>
          <w:docGrid w:linePitch="360"/>
        </w:sectPr>
      </w:pPr>
    </w:p>
    <w:p w14:paraId="1E4797FA" w14:textId="77777777" w:rsidR="00383C43" w:rsidRPr="004844C5" w:rsidRDefault="00383C43" w:rsidP="00383C43">
      <w:pPr>
        <w:pStyle w:val="Nadpis3"/>
        <w:numPr>
          <w:ilvl w:val="0"/>
          <w:numId w:val="0"/>
        </w:numPr>
        <w:rPr>
          <w:sz w:val="28"/>
          <w:szCs w:val="28"/>
        </w:rPr>
      </w:pPr>
      <w:bookmarkStart w:id="232" w:name="_Toc22288609"/>
      <w:bookmarkStart w:id="233" w:name="_Toc116458441"/>
      <w:proofErr w:type="gramStart"/>
      <w:r>
        <w:rPr>
          <w:sz w:val="28"/>
          <w:szCs w:val="28"/>
        </w:rPr>
        <w:lastRenderedPageBreak/>
        <w:t xml:space="preserve">5.13  </w:t>
      </w:r>
      <w:r>
        <w:rPr>
          <w:rStyle w:val="Nadpis2Char"/>
          <w:b/>
        </w:rPr>
        <w:t>Zahradnictví</w:t>
      </w:r>
      <w:proofErr w:type="gramEnd"/>
      <w:r>
        <w:rPr>
          <w:rStyle w:val="Nadpis2Char"/>
          <w:b/>
        </w:rPr>
        <w:t xml:space="preserve"> a kutilství</w:t>
      </w:r>
      <w:bookmarkEnd w:id="232"/>
      <w:bookmarkEnd w:id="233"/>
    </w:p>
    <w:p w14:paraId="3B9E0260" w14:textId="77777777" w:rsidR="00383C43" w:rsidRPr="009864E4" w:rsidRDefault="00383C43" w:rsidP="00383C43"/>
    <w:p w14:paraId="37CDEB53" w14:textId="77777777" w:rsidR="00383C43" w:rsidRPr="00611416" w:rsidRDefault="00383C43" w:rsidP="00383C43">
      <w:pPr>
        <w:spacing w:line="360" w:lineRule="auto"/>
        <w:jc w:val="both"/>
        <w:rPr>
          <w:b/>
        </w:rPr>
      </w:pPr>
      <w:r w:rsidRPr="00611416">
        <w:rPr>
          <w:b/>
        </w:rPr>
        <w:t>Obsahové, časové a organizační vymezení</w:t>
      </w:r>
      <w:r>
        <w:rPr>
          <w:b/>
        </w:rPr>
        <w:t xml:space="preserve"> </w:t>
      </w:r>
      <w:r w:rsidR="008B04BB">
        <w:rPr>
          <w:b/>
        </w:rPr>
        <w:t xml:space="preserve">volitelného </w:t>
      </w:r>
      <w:r>
        <w:rPr>
          <w:b/>
        </w:rPr>
        <w:t>předmětu Zahradnictví a kutilství</w:t>
      </w:r>
    </w:p>
    <w:p w14:paraId="71C9AFCF" w14:textId="77777777" w:rsidR="00383C43" w:rsidRPr="00611416" w:rsidRDefault="00383C43" w:rsidP="00383C43">
      <w:pPr>
        <w:spacing w:before="120" w:after="120"/>
        <w:jc w:val="both"/>
      </w:pPr>
      <w:r>
        <w:t>Zahradnictví a kutilství je př</w:t>
      </w:r>
      <w:r w:rsidR="00906BB7">
        <w:t>edmět</w:t>
      </w:r>
      <w:r>
        <w:t xml:space="preserve">, který </w:t>
      </w:r>
      <w:r w:rsidRPr="00611416">
        <w:t>připravuje žáky pro</w:t>
      </w:r>
      <w:r>
        <w:t xml:space="preserve"> praktický </w:t>
      </w:r>
      <w:r w:rsidRPr="00611416">
        <w:t>život v</w:t>
      </w:r>
      <w:r>
        <w:t>e </w:t>
      </w:r>
      <w:r w:rsidRPr="00611416">
        <w:t xml:space="preserve">společnosti. Vzdělávání a příprava směřují k tomu, aby žáci byli </w:t>
      </w:r>
      <w:r>
        <w:rPr>
          <w:bCs/>
        </w:rPr>
        <w:t>schopni orientace v </w:t>
      </w:r>
      <w:r w:rsidRPr="00611416">
        <w:rPr>
          <w:bCs/>
        </w:rPr>
        <w:t>dynamicky se vyvíjejícím světě</w:t>
      </w:r>
      <w:r w:rsidRPr="00611416">
        <w:t xml:space="preserve"> práce. Důraz je přitom kladen na tvorbu a</w:t>
      </w:r>
      <w:r>
        <w:t> </w:t>
      </w:r>
      <w:r w:rsidRPr="00611416">
        <w:t xml:space="preserve">upevňování </w:t>
      </w:r>
      <w:r w:rsidRPr="00611416">
        <w:rPr>
          <w:bCs/>
        </w:rPr>
        <w:t>pozitivních postojů</w:t>
      </w:r>
      <w:r w:rsidRPr="00611416">
        <w:t xml:space="preserve"> k rozmanitým pracovním činnostem, osvojování prakticky využitelných dovedností a rozvoj schopnosti jejich </w:t>
      </w:r>
      <w:r w:rsidRPr="00611416">
        <w:rPr>
          <w:bCs/>
        </w:rPr>
        <w:t>aplikace</w:t>
      </w:r>
      <w:r w:rsidRPr="00611416">
        <w:t xml:space="preserve"> v běžných životních situacích.</w:t>
      </w:r>
    </w:p>
    <w:p w14:paraId="616A7E2D" w14:textId="77777777" w:rsidR="00383C43" w:rsidRPr="00611416" w:rsidRDefault="00383C43" w:rsidP="00383C43">
      <w:pPr>
        <w:spacing w:before="120" w:after="120"/>
        <w:jc w:val="both"/>
      </w:pPr>
      <w:r w:rsidRPr="00611416">
        <w:t xml:space="preserve">Žáci se </w:t>
      </w:r>
      <w:proofErr w:type="gramStart"/>
      <w:r w:rsidRPr="00611416">
        <w:t>učí</w:t>
      </w:r>
      <w:proofErr w:type="gramEnd"/>
      <w:r w:rsidRPr="00611416">
        <w:t xml:space="preserve"> pracovat s různými materiály a osvojují si</w:t>
      </w:r>
      <w:r>
        <w:t xml:space="preserve"> základní pracovní dovednosti a </w:t>
      </w:r>
      <w:r w:rsidRPr="00611416">
        <w:t>návyky a konkrétní dovednosti související nejen s prováděním, plánováním, organizováním a</w:t>
      </w:r>
      <w:r>
        <w:t> </w:t>
      </w:r>
      <w:r w:rsidRPr="00611416">
        <w:t>hodnocením (později i řízením) pracovních činností, ale i s upevňováním návyků a zásad bezpečnosti a hygieny práce.</w:t>
      </w:r>
    </w:p>
    <w:p w14:paraId="4D77666E" w14:textId="77777777" w:rsidR="00383C43" w:rsidRDefault="00383C43" w:rsidP="00383C43">
      <w:pPr>
        <w:jc w:val="both"/>
      </w:pPr>
      <w:r w:rsidRPr="00611416">
        <w:t xml:space="preserve">Vzdělávací oblast </w:t>
      </w:r>
      <w:r>
        <w:t>otevírá</w:t>
      </w:r>
      <w:r w:rsidRPr="00611416">
        <w:t xml:space="preserve"> žákům cestu k </w:t>
      </w:r>
      <w:r w:rsidRPr="00611416">
        <w:rPr>
          <w:bCs/>
        </w:rPr>
        <w:t>pochopení vlastního jednání a jednání druhých</w:t>
      </w:r>
      <w:r w:rsidRPr="00611416">
        <w:t xml:space="preserve"> lidí v</w:t>
      </w:r>
      <w:r>
        <w:t> </w:t>
      </w:r>
      <w:r w:rsidRPr="00611416">
        <w:t xml:space="preserve">souvislosti se zapojováním do pracovního procesu, </w:t>
      </w:r>
      <w:r>
        <w:t>do společenské dělby práce a do </w:t>
      </w:r>
      <w:r w:rsidRPr="00611416">
        <w:t>aktivní účasti na trhu práce. V souvislosti s trhem práce seznamuje žáky s funkcí stát</w:t>
      </w:r>
      <w:r>
        <w:t>u v </w:t>
      </w:r>
      <w:r w:rsidRPr="00611416">
        <w:t xml:space="preserve">oblasti zaměstnanosti. </w:t>
      </w:r>
    </w:p>
    <w:p w14:paraId="78A15AE1" w14:textId="77777777" w:rsidR="00383C43" w:rsidRDefault="00383C43" w:rsidP="00383C43">
      <w:pPr>
        <w:ind w:firstLine="539"/>
        <w:jc w:val="both"/>
      </w:pPr>
    </w:p>
    <w:p w14:paraId="61287088" w14:textId="77777777" w:rsidR="00383C43" w:rsidRPr="00611416" w:rsidRDefault="00383C43" w:rsidP="00383C43">
      <w:pPr>
        <w:spacing w:line="360" w:lineRule="auto"/>
        <w:jc w:val="both"/>
        <w:rPr>
          <w:b/>
        </w:rPr>
      </w:pPr>
      <w:r>
        <w:rPr>
          <w:b/>
        </w:rPr>
        <w:t>Cílové zaměření volitelného předmětu Zahradnictví a kutilství:</w:t>
      </w:r>
    </w:p>
    <w:p w14:paraId="677208EA" w14:textId="77777777" w:rsidR="00383C43" w:rsidRPr="00611416" w:rsidRDefault="00383C43" w:rsidP="00383C43">
      <w:pPr>
        <w:numPr>
          <w:ilvl w:val="0"/>
          <w:numId w:val="97"/>
        </w:numPr>
        <w:jc w:val="both"/>
      </w:pPr>
      <w:r w:rsidRPr="00611416">
        <w:t>provádět některé základní pracovní operace z různýc</w:t>
      </w:r>
      <w:r>
        <w:t>h pracovních oblastí, např. při </w:t>
      </w:r>
      <w:r w:rsidRPr="00611416">
        <w:t>opracovávání materiálů, v pěstitelských činnostech, v činnostech v domácnosti apod.;</w:t>
      </w:r>
    </w:p>
    <w:p w14:paraId="1CCCEE59" w14:textId="77777777" w:rsidR="00383C43" w:rsidRPr="00611416" w:rsidRDefault="00383C43" w:rsidP="00383C43">
      <w:pPr>
        <w:numPr>
          <w:ilvl w:val="0"/>
          <w:numId w:val="97"/>
        </w:numPr>
        <w:jc w:val="both"/>
      </w:pPr>
      <w:r w:rsidRPr="00611416">
        <w:t>vybírat pro práci vhodné pracovní nástroje, nářadí a pomůcky,</w:t>
      </w:r>
    </w:p>
    <w:p w14:paraId="7CE0910A" w14:textId="77777777" w:rsidR="00383C43" w:rsidRPr="00611416" w:rsidRDefault="00383C43" w:rsidP="00383C43">
      <w:pPr>
        <w:numPr>
          <w:ilvl w:val="0"/>
          <w:numId w:val="97"/>
        </w:numPr>
        <w:jc w:val="both"/>
      </w:pPr>
      <w:r w:rsidRPr="00611416">
        <w:t xml:space="preserve">volit správné (technologické/pracovní) postupy, </w:t>
      </w:r>
    </w:p>
    <w:p w14:paraId="4E291C20" w14:textId="77777777" w:rsidR="00383C43" w:rsidRPr="00611416" w:rsidRDefault="00383C43" w:rsidP="00383C43">
      <w:pPr>
        <w:numPr>
          <w:ilvl w:val="0"/>
          <w:numId w:val="97"/>
        </w:numPr>
        <w:jc w:val="both"/>
      </w:pPr>
      <w:r w:rsidRPr="00611416">
        <w:t>pracovat s dostupnou technikou,</w:t>
      </w:r>
    </w:p>
    <w:p w14:paraId="1A28DC42" w14:textId="77777777" w:rsidR="00383C43" w:rsidRPr="00611416" w:rsidRDefault="00383C43" w:rsidP="00383C43">
      <w:pPr>
        <w:numPr>
          <w:ilvl w:val="0"/>
          <w:numId w:val="97"/>
        </w:numPr>
        <w:jc w:val="both"/>
      </w:pPr>
      <w:r w:rsidRPr="00611416">
        <w:t>využívat při práci a při řešení problémů a situací z běžného života dovedností osvojených v rámci výuky,</w:t>
      </w:r>
    </w:p>
    <w:p w14:paraId="2C968148" w14:textId="77777777" w:rsidR="00383C43" w:rsidRPr="00611416" w:rsidRDefault="00383C43" w:rsidP="00383C43">
      <w:pPr>
        <w:numPr>
          <w:ilvl w:val="0"/>
          <w:numId w:val="97"/>
        </w:numPr>
        <w:jc w:val="both"/>
      </w:pPr>
      <w:r w:rsidRPr="00611416">
        <w:t>pracovat v souladu s požadavky na bezpečnost a</w:t>
      </w:r>
      <w:r>
        <w:t xml:space="preserve"> hygienu práce a s požadavky na </w:t>
      </w:r>
      <w:r w:rsidRPr="00611416">
        <w:t>dodržování základních ekologických parametrů pracovních činností,</w:t>
      </w:r>
    </w:p>
    <w:p w14:paraId="24EA6E91" w14:textId="77777777" w:rsidR="00383C43" w:rsidRPr="00611416" w:rsidRDefault="00383C43" w:rsidP="00383C43">
      <w:pPr>
        <w:numPr>
          <w:ilvl w:val="0"/>
          <w:numId w:val="97"/>
        </w:numPr>
        <w:jc w:val="both"/>
      </w:pPr>
      <w:r w:rsidRPr="00611416">
        <w:t>analyzovat a řešit jednoduché technické problémy,</w:t>
      </w:r>
    </w:p>
    <w:p w14:paraId="50A0681F" w14:textId="77777777" w:rsidR="00383C43" w:rsidRPr="00611416" w:rsidRDefault="00383C43" w:rsidP="00383C43">
      <w:pPr>
        <w:numPr>
          <w:ilvl w:val="0"/>
          <w:numId w:val="97"/>
        </w:numPr>
        <w:jc w:val="both"/>
      </w:pPr>
      <w:r w:rsidRPr="00611416">
        <w:t>orientovat se v uživatelské dokumentaci (návody apod.),</w:t>
      </w:r>
    </w:p>
    <w:p w14:paraId="34C756FD" w14:textId="77777777" w:rsidR="00383C43" w:rsidRPr="00611416" w:rsidRDefault="00383C43" w:rsidP="00383C43">
      <w:pPr>
        <w:numPr>
          <w:ilvl w:val="0"/>
          <w:numId w:val="97"/>
        </w:numPr>
        <w:jc w:val="both"/>
      </w:pPr>
      <w:r w:rsidRPr="00611416">
        <w:t xml:space="preserve">pracovat v týmu, rozvíjet pozitivní mezilidské </w:t>
      </w:r>
      <w:r>
        <w:t>vztahy v týmu spolupracovníků a </w:t>
      </w:r>
      <w:r w:rsidRPr="00611416">
        <w:t>kooperovat s nimi při plnění zadaného pracovního úkolu,</w:t>
      </w:r>
    </w:p>
    <w:p w14:paraId="5E60E6B3" w14:textId="77777777" w:rsidR="00383C43" w:rsidRPr="00611416" w:rsidRDefault="00383C43" w:rsidP="00383C43">
      <w:pPr>
        <w:numPr>
          <w:ilvl w:val="0"/>
          <w:numId w:val="97"/>
        </w:numPr>
        <w:jc w:val="both"/>
      </w:pPr>
      <w:r w:rsidRPr="00611416">
        <w:t xml:space="preserve">získávat a využívat informace důležité pro utváření </w:t>
      </w:r>
      <w:r>
        <w:t>představ o budoucí vzdělávací a </w:t>
      </w:r>
      <w:r w:rsidRPr="00611416">
        <w:t>profesní orientaci a na jejich základě hodnotit své osobnostní předpoklady,</w:t>
      </w:r>
    </w:p>
    <w:p w14:paraId="467F431C" w14:textId="77777777" w:rsidR="00383C43" w:rsidRPr="00611416" w:rsidRDefault="00383C43" w:rsidP="00383C43">
      <w:pPr>
        <w:numPr>
          <w:ilvl w:val="0"/>
          <w:numId w:val="97"/>
        </w:numPr>
        <w:jc w:val="both"/>
      </w:pPr>
      <w:r w:rsidRPr="00611416">
        <w:t>orientovat v hlavních oborech lidské činnosti a v hlavních oblastech světa práce,</w:t>
      </w:r>
    </w:p>
    <w:p w14:paraId="1B3E5A19" w14:textId="77777777" w:rsidR="00383C43" w:rsidRPr="00611416" w:rsidRDefault="00383C43" w:rsidP="00383C43">
      <w:pPr>
        <w:numPr>
          <w:ilvl w:val="0"/>
          <w:numId w:val="97"/>
        </w:numPr>
        <w:jc w:val="both"/>
      </w:pPr>
      <w:r w:rsidRPr="00611416">
        <w:t>orientovat v základních oblastech techniky a chápat vliv jejího vývoje na celkový vývoj lidské společnosti.</w:t>
      </w:r>
    </w:p>
    <w:p w14:paraId="42132B27" w14:textId="77777777" w:rsidR="00383C43" w:rsidRDefault="00383C43" w:rsidP="00383C43">
      <w:pPr>
        <w:jc w:val="both"/>
        <w:rPr>
          <w:b/>
        </w:rPr>
      </w:pPr>
    </w:p>
    <w:p w14:paraId="746B483D" w14:textId="77777777" w:rsidR="00B92197" w:rsidRDefault="00B92197" w:rsidP="00383C43">
      <w:pPr>
        <w:jc w:val="both"/>
        <w:rPr>
          <w:b/>
        </w:rPr>
      </w:pPr>
    </w:p>
    <w:p w14:paraId="52BF3A87" w14:textId="77777777" w:rsidR="00B92197" w:rsidRDefault="00B92197" w:rsidP="00383C43">
      <w:pPr>
        <w:jc w:val="both"/>
        <w:rPr>
          <w:b/>
        </w:rPr>
      </w:pPr>
    </w:p>
    <w:p w14:paraId="0D353C51" w14:textId="77777777" w:rsidR="00B92197" w:rsidRDefault="00B92197" w:rsidP="00383C43">
      <w:pPr>
        <w:jc w:val="both"/>
        <w:rPr>
          <w:b/>
        </w:rPr>
      </w:pPr>
    </w:p>
    <w:p w14:paraId="4E5798C9" w14:textId="77777777" w:rsidR="00B92197" w:rsidRDefault="00B92197" w:rsidP="00383C43">
      <w:pPr>
        <w:jc w:val="both"/>
        <w:rPr>
          <w:b/>
        </w:rPr>
      </w:pPr>
    </w:p>
    <w:p w14:paraId="118D3B0D" w14:textId="77777777" w:rsidR="00B92197" w:rsidRDefault="00B92197" w:rsidP="00383C43">
      <w:pPr>
        <w:jc w:val="both"/>
        <w:rPr>
          <w:b/>
        </w:rPr>
      </w:pPr>
    </w:p>
    <w:p w14:paraId="721F2801" w14:textId="77777777" w:rsidR="00383C43" w:rsidRPr="002A2926" w:rsidRDefault="008B04BB" w:rsidP="00383C43">
      <w:pPr>
        <w:spacing w:before="120" w:after="120"/>
        <w:jc w:val="both"/>
      </w:pPr>
      <w:r>
        <w:rPr>
          <w:b/>
        </w:rPr>
        <w:lastRenderedPageBreak/>
        <w:t>V</w:t>
      </w:r>
      <w:r w:rsidR="00383C43" w:rsidRPr="002A2926">
        <w:rPr>
          <w:b/>
        </w:rPr>
        <w:t>ýchovné a vzdělávací strategie pro rozvoj klíčových kompetencí</w:t>
      </w:r>
    </w:p>
    <w:p w14:paraId="304E96BD" w14:textId="77777777" w:rsidR="00383C43" w:rsidRDefault="00383C43" w:rsidP="00383C43">
      <w:pPr>
        <w:jc w:val="both"/>
        <w:rPr>
          <w:b/>
        </w:rPr>
      </w:pPr>
    </w:p>
    <w:p w14:paraId="51F9AB8C" w14:textId="77777777" w:rsidR="00383C43" w:rsidRPr="00611416" w:rsidRDefault="00383C43" w:rsidP="00383C43">
      <w:pPr>
        <w:jc w:val="both"/>
        <w:rPr>
          <w:b/>
        </w:rPr>
      </w:pPr>
      <w:r w:rsidRPr="00611416">
        <w:rPr>
          <w:b/>
        </w:rPr>
        <w:t>Kompetence k učení</w:t>
      </w:r>
    </w:p>
    <w:p w14:paraId="7237005C" w14:textId="77777777" w:rsidR="00383C43" w:rsidRPr="00611416" w:rsidRDefault="00383C43" w:rsidP="00383C43">
      <w:pPr>
        <w:numPr>
          <w:ilvl w:val="0"/>
          <w:numId w:val="100"/>
        </w:numPr>
        <w:jc w:val="both"/>
      </w:pPr>
      <w:r>
        <w:t>vést žáky k p</w:t>
      </w:r>
      <w:r w:rsidRPr="00611416">
        <w:t>raktické</w:t>
      </w:r>
      <w:r>
        <w:t>mu</w:t>
      </w:r>
      <w:r w:rsidRPr="00611416">
        <w:t xml:space="preserve"> osvojování práce dle návodu vedoucí k efekti</w:t>
      </w:r>
      <w:r>
        <w:t>vnímu učení a na </w:t>
      </w:r>
      <w:r w:rsidRPr="00611416">
        <w:t>praktických příkladech posilovat vztah k řešení zadaných činností,</w:t>
      </w:r>
    </w:p>
    <w:p w14:paraId="4315B5D8" w14:textId="77777777" w:rsidR="00383C43" w:rsidRDefault="00383C43" w:rsidP="00383C43">
      <w:pPr>
        <w:numPr>
          <w:ilvl w:val="0"/>
          <w:numId w:val="100"/>
        </w:numPr>
        <w:jc w:val="both"/>
      </w:pPr>
      <w:r>
        <w:t>vybízet žáky</w:t>
      </w:r>
      <w:r w:rsidRPr="00611416">
        <w:t xml:space="preserve"> k plánování činností při práci s technickými m</w:t>
      </w:r>
      <w:r>
        <w:t xml:space="preserve">ateriály, </w:t>
      </w:r>
    </w:p>
    <w:p w14:paraId="32EDF304" w14:textId="77777777" w:rsidR="00383C43" w:rsidRPr="00611416" w:rsidRDefault="00383C43" w:rsidP="00383C43">
      <w:pPr>
        <w:numPr>
          <w:ilvl w:val="0"/>
          <w:numId w:val="100"/>
        </w:numPr>
        <w:jc w:val="both"/>
      </w:pPr>
      <w:r w:rsidRPr="00611416">
        <w:t>prostředni</w:t>
      </w:r>
      <w:r>
        <w:t xml:space="preserve">ctvím vlastní tvořivé práce </w:t>
      </w:r>
      <w:r w:rsidRPr="00611416">
        <w:t>a vhodné motivace</w:t>
      </w:r>
      <w:r>
        <w:t xml:space="preserve"> </w:t>
      </w:r>
      <w:r w:rsidRPr="00611416">
        <w:t>vést žáky k výslednému cíli,</w:t>
      </w:r>
    </w:p>
    <w:p w14:paraId="6D90A83B" w14:textId="77777777" w:rsidR="00383C43" w:rsidRDefault="00383C43" w:rsidP="00383C43">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6192E015" w14:textId="77777777" w:rsidR="00383C43" w:rsidRDefault="00383C43" w:rsidP="00383C43">
      <w:pPr>
        <w:numPr>
          <w:ilvl w:val="0"/>
          <w:numId w:val="100"/>
        </w:numPr>
        <w:jc w:val="both"/>
      </w:pPr>
      <w:r w:rsidRPr="00611416">
        <w:t>klást důraz na vlastní tvořivost a vyhledáván</w:t>
      </w:r>
      <w:r>
        <w:t xml:space="preserve">í informací v technickém textu. </w:t>
      </w:r>
    </w:p>
    <w:p w14:paraId="5AAB812F" w14:textId="77777777" w:rsidR="00383C43" w:rsidRPr="00611416" w:rsidRDefault="00383C43" w:rsidP="00383C43">
      <w:pPr>
        <w:numPr>
          <w:ilvl w:val="0"/>
          <w:numId w:val="100"/>
        </w:numPr>
        <w:jc w:val="both"/>
      </w:pPr>
      <w:r>
        <w:t>učit žáky</w:t>
      </w:r>
      <w:r w:rsidRPr="00611416">
        <w:t xml:space="preserve"> poznávat vlastnosti materiálů,</w:t>
      </w:r>
      <w:r>
        <w:t xml:space="preserve"> surovin a orientaci v jejich použitelnosti.</w:t>
      </w:r>
    </w:p>
    <w:p w14:paraId="0087D613" w14:textId="77777777" w:rsidR="00383C43" w:rsidRDefault="00383C43" w:rsidP="00383C43">
      <w:pPr>
        <w:ind w:left="720"/>
        <w:jc w:val="both"/>
      </w:pPr>
    </w:p>
    <w:p w14:paraId="762C3CE3" w14:textId="77777777" w:rsidR="00383C43" w:rsidRPr="00681E98" w:rsidRDefault="00383C43" w:rsidP="00383C43">
      <w:pPr>
        <w:jc w:val="both"/>
      </w:pPr>
      <w:r w:rsidRPr="00681E98">
        <w:rPr>
          <w:b/>
        </w:rPr>
        <w:t>Kompetence občanské</w:t>
      </w:r>
    </w:p>
    <w:p w14:paraId="1A28D431" w14:textId="77777777" w:rsidR="00383C43" w:rsidRPr="002F3FFC" w:rsidRDefault="00383C43" w:rsidP="00383C43">
      <w:pPr>
        <w:numPr>
          <w:ilvl w:val="0"/>
          <w:numId w:val="100"/>
        </w:numPr>
        <w:jc w:val="both"/>
      </w:pPr>
      <w:r>
        <w:t>v</w:t>
      </w:r>
      <w:r w:rsidRPr="00611416">
        <w:t>ést žáky k pochopení různých činností člověka a odpovědnosti</w:t>
      </w:r>
      <w:r>
        <w:t xml:space="preserve"> za ochranu životního prostředí.</w:t>
      </w:r>
    </w:p>
    <w:p w14:paraId="2B612741" w14:textId="77777777" w:rsidR="00383C43" w:rsidRDefault="00383C43" w:rsidP="00383C43">
      <w:pPr>
        <w:spacing w:line="360" w:lineRule="auto"/>
        <w:jc w:val="both"/>
        <w:rPr>
          <w:b/>
        </w:rPr>
      </w:pPr>
    </w:p>
    <w:p w14:paraId="492BBF15" w14:textId="77777777" w:rsidR="00383C43" w:rsidRPr="00611416" w:rsidRDefault="00383C43" w:rsidP="00383C43">
      <w:pPr>
        <w:jc w:val="both"/>
        <w:rPr>
          <w:b/>
        </w:rPr>
      </w:pPr>
      <w:r w:rsidRPr="00611416">
        <w:rPr>
          <w:b/>
        </w:rPr>
        <w:t>Kompetence komunikativní</w:t>
      </w:r>
    </w:p>
    <w:p w14:paraId="2E4E53A2" w14:textId="77777777" w:rsidR="00383C43" w:rsidRDefault="00383C43" w:rsidP="00383C43">
      <w:pPr>
        <w:numPr>
          <w:ilvl w:val="0"/>
          <w:numId w:val="100"/>
        </w:numPr>
        <w:jc w:val="both"/>
      </w:pPr>
      <w:r>
        <w:t>p</w:t>
      </w:r>
      <w:r w:rsidRPr="00611416">
        <w:t>ři práci s technickými m</w:t>
      </w:r>
      <w:r>
        <w:t xml:space="preserve">ateriály </w:t>
      </w:r>
      <w:r w:rsidRPr="00611416">
        <w:t>nabízet žákům příležitost pro kvalitní a účinnou komun</w:t>
      </w:r>
      <w:r>
        <w:t>ikaci a spolupráci s ostatními,</w:t>
      </w:r>
    </w:p>
    <w:p w14:paraId="0DEB40E0" w14:textId="77777777" w:rsidR="00383C43" w:rsidRPr="00611416" w:rsidRDefault="00383C43" w:rsidP="00383C43">
      <w:pPr>
        <w:numPr>
          <w:ilvl w:val="0"/>
          <w:numId w:val="100"/>
        </w:numPr>
        <w:jc w:val="both"/>
      </w:pPr>
      <w:r w:rsidRPr="00611416">
        <w:t>při řešen</w:t>
      </w:r>
      <w:r>
        <w:t>í složitějších úkolů vybízet</w:t>
      </w:r>
      <w:r w:rsidRPr="00611416">
        <w:t xml:space="preserve"> ž</w:t>
      </w:r>
      <w:r>
        <w:t>áky ke spolupráci ve skupinách i mezi skupinami,</w:t>
      </w:r>
    </w:p>
    <w:p w14:paraId="15248EBF" w14:textId="77777777" w:rsidR="00383C43" w:rsidRDefault="00383C43" w:rsidP="00383C43">
      <w:pPr>
        <w:numPr>
          <w:ilvl w:val="0"/>
          <w:numId w:val="100"/>
        </w:numPr>
        <w:jc w:val="both"/>
      </w:pPr>
      <w:r w:rsidRPr="00611416">
        <w:t>dávat žákům dostatek příležitostí</w:t>
      </w:r>
      <w:r>
        <w:t xml:space="preserve"> pro jejich vlastní prezentaci,</w:t>
      </w:r>
    </w:p>
    <w:p w14:paraId="3684DFCC" w14:textId="77777777" w:rsidR="00383C43" w:rsidRPr="009B319B" w:rsidRDefault="00383C43" w:rsidP="00383C43">
      <w:pPr>
        <w:numPr>
          <w:ilvl w:val="0"/>
          <w:numId w:val="100"/>
        </w:numPr>
        <w:jc w:val="both"/>
      </w:pPr>
      <w:r>
        <w:t xml:space="preserve"> </w:t>
      </w:r>
      <w:r w:rsidRPr="00611416">
        <w:t>motivovat žáky k pozitivnímu vztahu k odborné lite</w:t>
      </w:r>
      <w:r>
        <w:t>ratuře.</w:t>
      </w:r>
    </w:p>
    <w:p w14:paraId="228A679C" w14:textId="77777777" w:rsidR="00383C43" w:rsidRDefault="00383C43" w:rsidP="00383C43">
      <w:pPr>
        <w:jc w:val="both"/>
        <w:rPr>
          <w:b/>
        </w:rPr>
      </w:pPr>
    </w:p>
    <w:p w14:paraId="32B57EA0" w14:textId="77777777" w:rsidR="00383C43" w:rsidRPr="00611416" w:rsidRDefault="00383C43" w:rsidP="00383C43">
      <w:pPr>
        <w:jc w:val="both"/>
        <w:rPr>
          <w:b/>
        </w:rPr>
      </w:pPr>
      <w:r w:rsidRPr="00611416">
        <w:rPr>
          <w:b/>
        </w:rPr>
        <w:t>Kompetence pracovní</w:t>
      </w:r>
    </w:p>
    <w:p w14:paraId="77C78761" w14:textId="77777777" w:rsidR="00383C43" w:rsidRPr="00611416" w:rsidRDefault="00383C43" w:rsidP="00383C43">
      <w:pPr>
        <w:numPr>
          <w:ilvl w:val="0"/>
          <w:numId w:val="100"/>
        </w:numPr>
        <w:jc w:val="both"/>
      </w:pPr>
      <w:r>
        <w:t>v</w:t>
      </w:r>
      <w:r w:rsidRPr="00611416">
        <w:t>edení žáků k uvědomělému, správnému a bezpečnému používání všech pomůcek, n</w:t>
      </w:r>
      <w:r>
        <w:t xml:space="preserve">ástrojů, přístrojů i materiálů a </w:t>
      </w:r>
      <w:r w:rsidRPr="00611416">
        <w:t>ke snaze o provedení práce v co největší kvalitě,</w:t>
      </w:r>
    </w:p>
    <w:p w14:paraId="3CA18A7A" w14:textId="77777777" w:rsidR="00383C43" w:rsidRDefault="00383C43" w:rsidP="00383C43">
      <w:pPr>
        <w:numPr>
          <w:ilvl w:val="0"/>
          <w:numId w:val="100"/>
        </w:numPr>
        <w:jc w:val="both"/>
      </w:pPr>
      <w:r w:rsidRPr="00611416">
        <w:t>klást důraz na ochranu zdraví, ekologičnost, hospodárnost a bezpečnost práce,</w:t>
      </w:r>
      <w:r w:rsidRPr="009B7D2A">
        <w:t xml:space="preserve"> </w:t>
      </w:r>
    </w:p>
    <w:p w14:paraId="1C4A3613" w14:textId="77777777" w:rsidR="00383C43" w:rsidRPr="00611416" w:rsidRDefault="00383C43" w:rsidP="00383C43">
      <w:pPr>
        <w:numPr>
          <w:ilvl w:val="0"/>
          <w:numId w:val="100"/>
        </w:numPr>
        <w:jc w:val="both"/>
      </w:pPr>
      <w:r w:rsidRPr="00611416">
        <w:t xml:space="preserve">naučit žáky pracovat dle návodu, předem stanového postupu a umožnit </w:t>
      </w:r>
      <w:r>
        <w:t>jim hledat další vhodný postup,</w:t>
      </w:r>
    </w:p>
    <w:p w14:paraId="660942E1" w14:textId="77777777" w:rsidR="00383C43" w:rsidRPr="00611416" w:rsidRDefault="00383C43" w:rsidP="00383C43">
      <w:pPr>
        <w:numPr>
          <w:ilvl w:val="0"/>
          <w:numId w:val="100"/>
        </w:numPr>
        <w:jc w:val="both"/>
      </w:pPr>
      <w:r w:rsidRPr="00611416">
        <w:t>vytváření prostoru pro přijímání promyšlených r</w:t>
      </w:r>
      <w:r>
        <w:t>ozhodnutí o dalším vzdělávání a </w:t>
      </w:r>
      <w:r w:rsidRPr="00611416">
        <w:t>profesní</w:t>
      </w:r>
      <w:r>
        <w:t xml:space="preserve"> orientaci, </w:t>
      </w:r>
      <w:r w:rsidRPr="00611416">
        <w:t>umožnit žákům pr</w:t>
      </w:r>
      <w:r>
        <w:t>ezentovat výsledky jejich práce </w:t>
      </w:r>
    </w:p>
    <w:p w14:paraId="0C5792A0" w14:textId="77777777" w:rsidR="00383C43" w:rsidRDefault="00383C43" w:rsidP="00383C43">
      <w:pPr>
        <w:spacing w:line="360" w:lineRule="auto"/>
        <w:jc w:val="both"/>
        <w:rPr>
          <w:b/>
        </w:rPr>
      </w:pPr>
    </w:p>
    <w:p w14:paraId="16A0B249" w14:textId="77777777" w:rsidR="00383C43" w:rsidRPr="00611416" w:rsidRDefault="00383C43" w:rsidP="00383C43">
      <w:pPr>
        <w:jc w:val="both"/>
        <w:rPr>
          <w:b/>
        </w:rPr>
      </w:pPr>
      <w:r w:rsidRPr="00611416">
        <w:rPr>
          <w:b/>
        </w:rPr>
        <w:t>Kompetence k řešení problémů</w:t>
      </w:r>
    </w:p>
    <w:p w14:paraId="2DE449CD" w14:textId="77777777" w:rsidR="00383C43" w:rsidRPr="00611416" w:rsidRDefault="00383C43" w:rsidP="00383C43">
      <w:pPr>
        <w:numPr>
          <w:ilvl w:val="0"/>
          <w:numId w:val="100"/>
        </w:numPr>
        <w:jc w:val="both"/>
      </w:pPr>
      <w:r>
        <w:t>v</w:t>
      </w:r>
      <w:r w:rsidRPr="00611416">
        <w:t>yužívat získané vědomosti a dovednosti k vhodnému řešení problémů,</w:t>
      </w:r>
    </w:p>
    <w:p w14:paraId="29F0088D" w14:textId="77777777" w:rsidR="00383C43" w:rsidRPr="00611416" w:rsidRDefault="00383C43" w:rsidP="00383C43">
      <w:pPr>
        <w:numPr>
          <w:ilvl w:val="0"/>
          <w:numId w:val="100"/>
        </w:numPr>
        <w:jc w:val="both"/>
      </w:pPr>
      <w:r w:rsidRPr="00611416">
        <w:t>nabízet žákům dostatek úloh a příkladů vycházejících z reálného života,</w:t>
      </w:r>
    </w:p>
    <w:p w14:paraId="7884E335" w14:textId="77777777" w:rsidR="00383C43" w:rsidRPr="00611416" w:rsidRDefault="00383C43" w:rsidP="00383C43">
      <w:pPr>
        <w:numPr>
          <w:ilvl w:val="0"/>
          <w:numId w:val="100"/>
        </w:numPr>
        <w:jc w:val="both"/>
      </w:pPr>
      <w:r w:rsidRPr="00611416">
        <w:t>seznamovat žáky s možnostmi poradenství v oblasti volby dalšího studia, profesní orientace,</w:t>
      </w:r>
    </w:p>
    <w:p w14:paraId="1D0D6E3A" w14:textId="77777777" w:rsidR="00383C43" w:rsidRDefault="00383C43" w:rsidP="00383C43">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r>
        <w:t xml:space="preserve"> </w:t>
      </w:r>
    </w:p>
    <w:p w14:paraId="274A7838" w14:textId="77777777" w:rsidR="00B92197" w:rsidRDefault="00B92197" w:rsidP="00B92197">
      <w:pPr>
        <w:jc w:val="both"/>
      </w:pPr>
    </w:p>
    <w:p w14:paraId="6EF2CB51" w14:textId="77777777" w:rsidR="00B92197" w:rsidRDefault="00B92197" w:rsidP="00B92197">
      <w:pPr>
        <w:jc w:val="both"/>
      </w:pPr>
    </w:p>
    <w:p w14:paraId="736ECD7F" w14:textId="77777777" w:rsidR="00B92197" w:rsidRDefault="00B92197" w:rsidP="00B92197">
      <w:pPr>
        <w:jc w:val="both"/>
      </w:pPr>
    </w:p>
    <w:p w14:paraId="7CCE70B4" w14:textId="77777777" w:rsidR="00B92197" w:rsidRDefault="00B92197" w:rsidP="00B92197">
      <w:pPr>
        <w:jc w:val="both"/>
      </w:pPr>
    </w:p>
    <w:p w14:paraId="16C69511" w14:textId="77777777" w:rsidR="00B92197" w:rsidRPr="00D13AD0" w:rsidRDefault="00B92197" w:rsidP="00B92197">
      <w:pPr>
        <w:jc w:val="both"/>
      </w:pPr>
    </w:p>
    <w:p w14:paraId="5B516166" w14:textId="77777777" w:rsidR="00383C43" w:rsidRDefault="00383C43" w:rsidP="00383C43">
      <w:pPr>
        <w:spacing w:line="360" w:lineRule="auto"/>
        <w:jc w:val="both"/>
        <w:rPr>
          <w:b/>
        </w:rPr>
      </w:pPr>
    </w:p>
    <w:p w14:paraId="5C12770C" w14:textId="77777777" w:rsidR="00383C43" w:rsidRPr="00611416" w:rsidRDefault="00383C43" w:rsidP="00383C43">
      <w:pPr>
        <w:jc w:val="both"/>
        <w:rPr>
          <w:b/>
        </w:rPr>
      </w:pPr>
      <w:r w:rsidRPr="00611416">
        <w:rPr>
          <w:b/>
        </w:rPr>
        <w:lastRenderedPageBreak/>
        <w:t>Kompetence sociální a personální</w:t>
      </w:r>
    </w:p>
    <w:p w14:paraId="4B6DDDE7" w14:textId="77777777" w:rsidR="00383C43" w:rsidRPr="00611416" w:rsidRDefault="00383C43" w:rsidP="00383C43">
      <w:pPr>
        <w:numPr>
          <w:ilvl w:val="0"/>
          <w:numId w:val="100"/>
        </w:numPr>
        <w:jc w:val="both"/>
      </w:pPr>
      <w:r>
        <w:t>v</w:t>
      </w:r>
      <w:r w:rsidRPr="00611416">
        <w:t>ybízet a motivovat žáky k účinné spolupráci ve skupině,</w:t>
      </w:r>
    </w:p>
    <w:p w14:paraId="50E6B8E4" w14:textId="77777777" w:rsidR="00383C43" w:rsidRPr="00611416" w:rsidRDefault="00383C43" w:rsidP="00383C43">
      <w:pPr>
        <w:numPr>
          <w:ilvl w:val="0"/>
          <w:numId w:val="100"/>
        </w:numPr>
        <w:jc w:val="both"/>
      </w:pPr>
      <w:r w:rsidRPr="00611416">
        <w:t>klást důraz na dodržování dohodnutých pravidel chování při samostatné i týmové práci,</w:t>
      </w:r>
    </w:p>
    <w:p w14:paraId="3E4FD1BA" w14:textId="77777777" w:rsidR="00383C43" w:rsidRPr="00611416" w:rsidRDefault="00383C43" w:rsidP="00383C43">
      <w:pPr>
        <w:numPr>
          <w:ilvl w:val="0"/>
          <w:numId w:val="100"/>
        </w:numPr>
        <w:jc w:val="both"/>
      </w:pPr>
      <w:r w:rsidRPr="00611416">
        <w:t>dodržovat zásady slušného chování a uvědomit si potřebu ohleduplnosti na pracovišti,</w:t>
      </w:r>
    </w:p>
    <w:p w14:paraId="172DB0AD" w14:textId="77777777" w:rsidR="00383C43" w:rsidRPr="007C3590" w:rsidRDefault="00383C43" w:rsidP="00383C43">
      <w:pPr>
        <w:numPr>
          <w:ilvl w:val="0"/>
          <w:numId w:val="100"/>
        </w:numPr>
        <w:jc w:val="both"/>
        <w:rPr>
          <w:sz w:val="23"/>
          <w:szCs w:val="23"/>
        </w:rPr>
      </w:pPr>
      <w:r w:rsidRPr="00611416">
        <w:t>vést žáky, aby v případě potřeby dokázali poskytnout pomoc nebo o ni sami požádali.</w:t>
      </w:r>
    </w:p>
    <w:p w14:paraId="4EDFAA19" w14:textId="77777777" w:rsidR="007C3590" w:rsidRDefault="007C3590" w:rsidP="007C3590">
      <w:pPr>
        <w:ind w:left="720"/>
        <w:jc w:val="both"/>
      </w:pPr>
    </w:p>
    <w:p w14:paraId="758D6555" w14:textId="77777777" w:rsidR="007C3590" w:rsidRDefault="007C3590" w:rsidP="007C3590">
      <w:pPr>
        <w:jc w:val="both"/>
        <w:rPr>
          <w:b/>
        </w:rPr>
      </w:pPr>
    </w:p>
    <w:p w14:paraId="4C756F6E" w14:textId="77777777" w:rsidR="007C3590" w:rsidRDefault="007C3590" w:rsidP="007C3590">
      <w:pPr>
        <w:jc w:val="both"/>
        <w:rPr>
          <w:b/>
        </w:rPr>
      </w:pPr>
    </w:p>
    <w:p w14:paraId="5040AB0C" w14:textId="77777777" w:rsidR="007C3590" w:rsidRDefault="007C3590" w:rsidP="007C3590">
      <w:pPr>
        <w:jc w:val="both"/>
        <w:rPr>
          <w:b/>
        </w:rPr>
      </w:pPr>
      <w:r w:rsidRPr="006F1412">
        <w:rPr>
          <w:b/>
        </w:rPr>
        <w:t xml:space="preserve">Kompetence </w:t>
      </w:r>
      <w:r>
        <w:rPr>
          <w:b/>
        </w:rPr>
        <w:t>digitál</w:t>
      </w:r>
      <w:r w:rsidRPr="006F1412">
        <w:rPr>
          <w:b/>
        </w:rPr>
        <w:t>ní</w:t>
      </w:r>
    </w:p>
    <w:p w14:paraId="5BEECE43" w14:textId="77777777" w:rsidR="007C3590" w:rsidRDefault="007C3590">
      <w:pPr>
        <w:pStyle w:val="Odstavecseseznamem"/>
        <w:numPr>
          <w:ilvl w:val="0"/>
          <w:numId w:val="219"/>
        </w:numPr>
        <w:jc w:val="both"/>
      </w:pPr>
      <w:r>
        <w:t>učit žáky získávat, vyhledávat, kriticky posuzovat, spravovat a sdílet data a umět s nimi pracovat,</w:t>
      </w:r>
    </w:p>
    <w:p w14:paraId="736BD78C" w14:textId="77777777" w:rsidR="008B04BB" w:rsidRPr="008B04BB" w:rsidRDefault="008B04BB">
      <w:pPr>
        <w:pStyle w:val="Odstavecseseznamem"/>
        <w:numPr>
          <w:ilvl w:val="0"/>
          <w:numId w:val="219"/>
        </w:numPr>
        <w:jc w:val="both"/>
        <w:rPr>
          <w:sz w:val="23"/>
          <w:szCs w:val="23"/>
        </w:rPr>
      </w:pPr>
      <w:r>
        <w:t>pomáhat žákům ovládat běžně používaná digitální zařízení, aplikace a služby – využívat je při učení i při zapojení do života školy a do společnosti.</w:t>
      </w:r>
    </w:p>
    <w:p w14:paraId="0B3915B1" w14:textId="77777777" w:rsidR="00383C43" w:rsidRDefault="00383C43" w:rsidP="00383C43">
      <w:pPr>
        <w:jc w:val="center"/>
        <w:rPr>
          <w:rFonts w:ascii="Arial Black" w:hAnsi="Arial Black"/>
          <w:color w:val="FF0000"/>
          <w:sz w:val="23"/>
          <w:szCs w:val="23"/>
        </w:rPr>
      </w:pPr>
    </w:p>
    <w:p w14:paraId="2801D648" w14:textId="77777777" w:rsidR="00B92197" w:rsidRDefault="00B92197" w:rsidP="00383C43">
      <w:pPr>
        <w:jc w:val="center"/>
        <w:rPr>
          <w:rFonts w:ascii="Arial Black" w:hAnsi="Arial Black"/>
          <w:color w:val="FF0000"/>
          <w:sz w:val="23"/>
          <w:szCs w:val="23"/>
        </w:rPr>
      </w:pPr>
    </w:p>
    <w:p w14:paraId="69865DB9" w14:textId="77777777" w:rsidR="00B92197" w:rsidRDefault="00B92197" w:rsidP="00383C43">
      <w:pPr>
        <w:jc w:val="center"/>
        <w:rPr>
          <w:rFonts w:ascii="Arial Black" w:hAnsi="Arial Black"/>
          <w:color w:val="FF0000"/>
          <w:sz w:val="23"/>
          <w:szCs w:val="23"/>
        </w:rPr>
      </w:pPr>
    </w:p>
    <w:p w14:paraId="62C66CAE" w14:textId="77777777" w:rsidR="00B92197" w:rsidRDefault="00B92197" w:rsidP="00383C43">
      <w:pPr>
        <w:jc w:val="center"/>
        <w:rPr>
          <w:rFonts w:ascii="Arial Black" w:hAnsi="Arial Black"/>
          <w:color w:val="FF0000"/>
          <w:sz w:val="23"/>
          <w:szCs w:val="23"/>
        </w:rPr>
      </w:pPr>
    </w:p>
    <w:p w14:paraId="71442D51" w14:textId="77777777" w:rsidR="00B92197" w:rsidRDefault="00B92197" w:rsidP="00383C43">
      <w:pPr>
        <w:jc w:val="center"/>
        <w:rPr>
          <w:rFonts w:ascii="Arial Black" w:hAnsi="Arial Black"/>
          <w:color w:val="FF0000"/>
          <w:sz w:val="23"/>
          <w:szCs w:val="23"/>
        </w:rPr>
      </w:pPr>
    </w:p>
    <w:p w14:paraId="5F8B8205" w14:textId="77777777" w:rsidR="00B92197" w:rsidRDefault="00B92197" w:rsidP="00383C43">
      <w:pPr>
        <w:jc w:val="center"/>
        <w:rPr>
          <w:rFonts w:ascii="Arial Black" w:hAnsi="Arial Black"/>
          <w:color w:val="FF0000"/>
          <w:sz w:val="23"/>
          <w:szCs w:val="23"/>
        </w:rPr>
      </w:pPr>
    </w:p>
    <w:p w14:paraId="0607F4ED" w14:textId="77777777" w:rsidR="00B92197" w:rsidRDefault="00B92197" w:rsidP="00383C43">
      <w:pPr>
        <w:jc w:val="center"/>
        <w:rPr>
          <w:rFonts w:ascii="Arial Black" w:hAnsi="Arial Black"/>
          <w:color w:val="FF0000"/>
          <w:sz w:val="23"/>
          <w:szCs w:val="23"/>
        </w:rPr>
      </w:pPr>
    </w:p>
    <w:p w14:paraId="7A4BEC47" w14:textId="77777777" w:rsidR="00B92197" w:rsidRDefault="00B92197" w:rsidP="00383C43">
      <w:pPr>
        <w:jc w:val="center"/>
        <w:rPr>
          <w:rFonts w:ascii="Arial Black" w:hAnsi="Arial Black"/>
          <w:color w:val="FF0000"/>
          <w:sz w:val="23"/>
          <w:szCs w:val="23"/>
        </w:rPr>
      </w:pPr>
    </w:p>
    <w:p w14:paraId="4DB46B3C" w14:textId="77777777" w:rsidR="00B92197" w:rsidRDefault="00B92197" w:rsidP="00383C43">
      <w:pPr>
        <w:jc w:val="center"/>
        <w:rPr>
          <w:rFonts w:ascii="Arial Black" w:hAnsi="Arial Black"/>
          <w:color w:val="FF0000"/>
          <w:sz w:val="23"/>
          <w:szCs w:val="23"/>
        </w:rPr>
      </w:pPr>
    </w:p>
    <w:p w14:paraId="1D82B7FD" w14:textId="77777777" w:rsidR="00B92197" w:rsidRDefault="00B92197" w:rsidP="00383C43">
      <w:pPr>
        <w:jc w:val="center"/>
        <w:rPr>
          <w:rFonts w:ascii="Arial Black" w:hAnsi="Arial Black"/>
          <w:color w:val="FF0000"/>
          <w:sz w:val="23"/>
          <w:szCs w:val="23"/>
        </w:rPr>
      </w:pPr>
    </w:p>
    <w:p w14:paraId="3AD91A8F" w14:textId="77777777" w:rsidR="00B92197" w:rsidRDefault="00B92197" w:rsidP="00383C43">
      <w:pPr>
        <w:jc w:val="center"/>
        <w:rPr>
          <w:rFonts w:ascii="Arial Black" w:hAnsi="Arial Black"/>
          <w:color w:val="FF0000"/>
          <w:sz w:val="23"/>
          <w:szCs w:val="23"/>
        </w:rPr>
      </w:pPr>
    </w:p>
    <w:p w14:paraId="35DCBBE3" w14:textId="77777777" w:rsidR="00B92197" w:rsidRDefault="00B92197" w:rsidP="00383C43">
      <w:pPr>
        <w:jc w:val="center"/>
        <w:rPr>
          <w:rFonts w:ascii="Arial Black" w:hAnsi="Arial Black"/>
          <w:color w:val="FF0000"/>
          <w:sz w:val="23"/>
          <w:szCs w:val="23"/>
        </w:rPr>
      </w:pPr>
    </w:p>
    <w:p w14:paraId="7020C86E" w14:textId="77777777" w:rsidR="00B92197" w:rsidRDefault="00B92197" w:rsidP="00383C43">
      <w:pPr>
        <w:jc w:val="center"/>
        <w:rPr>
          <w:rFonts w:ascii="Arial Black" w:hAnsi="Arial Black"/>
          <w:color w:val="FF0000"/>
          <w:sz w:val="23"/>
          <w:szCs w:val="23"/>
        </w:rPr>
      </w:pPr>
    </w:p>
    <w:p w14:paraId="34B6236A" w14:textId="77777777" w:rsidR="00B92197" w:rsidRDefault="00B92197" w:rsidP="00383C43">
      <w:pPr>
        <w:jc w:val="center"/>
        <w:rPr>
          <w:rFonts w:ascii="Arial Black" w:hAnsi="Arial Black"/>
          <w:color w:val="FF0000"/>
          <w:sz w:val="23"/>
          <w:szCs w:val="23"/>
        </w:rPr>
      </w:pPr>
    </w:p>
    <w:p w14:paraId="4A79724C" w14:textId="77777777" w:rsidR="00B92197" w:rsidRDefault="00B92197" w:rsidP="00383C43">
      <w:pPr>
        <w:jc w:val="center"/>
        <w:rPr>
          <w:rFonts w:ascii="Arial Black" w:hAnsi="Arial Black"/>
          <w:color w:val="FF0000"/>
          <w:sz w:val="23"/>
          <w:szCs w:val="23"/>
        </w:rPr>
      </w:pPr>
    </w:p>
    <w:p w14:paraId="3022B0D1" w14:textId="77777777" w:rsidR="00B92197" w:rsidRDefault="00B92197" w:rsidP="00383C43">
      <w:pPr>
        <w:jc w:val="center"/>
        <w:rPr>
          <w:rFonts w:ascii="Arial Black" w:hAnsi="Arial Black"/>
          <w:color w:val="FF0000"/>
          <w:sz w:val="23"/>
          <w:szCs w:val="23"/>
        </w:rPr>
      </w:pPr>
    </w:p>
    <w:p w14:paraId="3DE60849" w14:textId="77777777" w:rsidR="00B92197" w:rsidRDefault="00B92197" w:rsidP="00383C43">
      <w:pPr>
        <w:jc w:val="center"/>
        <w:rPr>
          <w:rFonts w:ascii="Arial Black" w:hAnsi="Arial Black"/>
          <w:color w:val="FF0000"/>
          <w:sz w:val="23"/>
          <w:szCs w:val="23"/>
        </w:rPr>
      </w:pPr>
    </w:p>
    <w:p w14:paraId="3CD8A180" w14:textId="77777777" w:rsidR="00B92197" w:rsidRDefault="00B92197" w:rsidP="00383C43">
      <w:pPr>
        <w:jc w:val="center"/>
        <w:rPr>
          <w:rFonts w:ascii="Arial Black" w:hAnsi="Arial Black"/>
          <w:color w:val="FF0000"/>
          <w:sz w:val="23"/>
          <w:szCs w:val="23"/>
        </w:rPr>
      </w:pPr>
    </w:p>
    <w:p w14:paraId="5DB88231" w14:textId="77777777" w:rsidR="00B92197" w:rsidRDefault="00B92197" w:rsidP="00383C43">
      <w:pPr>
        <w:jc w:val="center"/>
        <w:rPr>
          <w:rFonts w:ascii="Arial Black" w:hAnsi="Arial Black"/>
          <w:color w:val="FF0000"/>
          <w:sz w:val="23"/>
          <w:szCs w:val="23"/>
        </w:rPr>
      </w:pPr>
    </w:p>
    <w:p w14:paraId="0A6771B6" w14:textId="77777777" w:rsidR="00B92197" w:rsidRDefault="00B92197" w:rsidP="00383C43">
      <w:pPr>
        <w:jc w:val="center"/>
        <w:rPr>
          <w:rFonts w:ascii="Arial Black" w:hAnsi="Arial Black"/>
          <w:color w:val="FF0000"/>
          <w:sz w:val="23"/>
          <w:szCs w:val="23"/>
        </w:rPr>
      </w:pPr>
    </w:p>
    <w:p w14:paraId="3D8219C6" w14:textId="77777777" w:rsidR="00B92197" w:rsidRDefault="00B92197" w:rsidP="00383C43">
      <w:pPr>
        <w:jc w:val="center"/>
        <w:rPr>
          <w:rFonts w:ascii="Arial Black" w:hAnsi="Arial Black"/>
          <w:color w:val="FF0000"/>
          <w:sz w:val="23"/>
          <w:szCs w:val="23"/>
        </w:rPr>
      </w:pPr>
    </w:p>
    <w:p w14:paraId="4323A5C9" w14:textId="77777777" w:rsidR="00B92197" w:rsidRDefault="00B92197" w:rsidP="00383C43">
      <w:pPr>
        <w:jc w:val="center"/>
        <w:rPr>
          <w:rFonts w:ascii="Arial Black" w:hAnsi="Arial Black"/>
          <w:color w:val="FF0000"/>
          <w:sz w:val="23"/>
          <w:szCs w:val="23"/>
        </w:rPr>
      </w:pPr>
    </w:p>
    <w:p w14:paraId="499BD63A" w14:textId="77777777" w:rsidR="00B92197" w:rsidRDefault="00B92197" w:rsidP="00383C43">
      <w:pPr>
        <w:jc w:val="center"/>
        <w:rPr>
          <w:rFonts w:ascii="Arial Black" w:hAnsi="Arial Black"/>
          <w:color w:val="FF0000"/>
          <w:sz w:val="23"/>
          <w:szCs w:val="23"/>
        </w:rPr>
      </w:pPr>
    </w:p>
    <w:p w14:paraId="7A765079" w14:textId="77777777" w:rsidR="00B92197" w:rsidRDefault="00B92197" w:rsidP="00383C43">
      <w:pPr>
        <w:jc w:val="center"/>
        <w:rPr>
          <w:rFonts w:ascii="Arial Black" w:hAnsi="Arial Black"/>
          <w:color w:val="FF0000"/>
          <w:sz w:val="23"/>
          <w:szCs w:val="23"/>
        </w:rPr>
      </w:pPr>
    </w:p>
    <w:p w14:paraId="27FA3742" w14:textId="77777777" w:rsidR="00B92197" w:rsidRDefault="00B92197" w:rsidP="00383C43">
      <w:pPr>
        <w:jc w:val="center"/>
        <w:rPr>
          <w:rFonts w:ascii="Arial Black" w:hAnsi="Arial Black"/>
          <w:color w:val="FF0000"/>
          <w:sz w:val="23"/>
          <w:szCs w:val="23"/>
        </w:rPr>
      </w:pPr>
    </w:p>
    <w:p w14:paraId="452697D9" w14:textId="77777777" w:rsidR="00B92197" w:rsidRDefault="00B92197" w:rsidP="00383C43">
      <w:pPr>
        <w:jc w:val="center"/>
        <w:rPr>
          <w:rFonts w:ascii="Arial Black" w:hAnsi="Arial Black"/>
          <w:color w:val="FF0000"/>
          <w:sz w:val="23"/>
          <w:szCs w:val="23"/>
        </w:rPr>
      </w:pPr>
    </w:p>
    <w:p w14:paraId="749C3480" w14:textId="77777777" w:rsidR="007C3590" w:rsidRDefault="007C3590" w:rsidP="007C3590">
      <w:pPr>
        <w:rPr>
          <w:rFonts w:ascii="Arial Black" w:hAnsi="Arial Black"/>
          <w:color w:val="FF0000"/>
          <w:sz w:val="23"/>
          <w:szCs w:val="23"/>
        </w:rPr>
      </w:pPr>
    </w:p>
    <w:p w14:paraId="2796F615" w14:textId="77777777" w:rsidR="00B92197" w:rsidRDefault="00B92197" w:rsidP="004E3B1F">
      <w:pPr>
        <w:rPr>
          <w:rFonts w:ascii="Arial Black" w:hAnsi="Arial Black"/>
          <w:color w:val="FF0000"/>
          <w:sz w:val="23"/>
          <w:szCs w:val="23"/>
        </w:rPr>
        <w:sectPr w:rsidR="00B92197"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96"/>
        <w:gridCol w:w="5475"/>
        <w:gridCol w:w="4105"/>
      </w:tblGrid>
      <w:tr w:rsidR="00383C43" w:rsidRPr="00DA3767" w14:paraId="6AFBF0E5" w14:textId="77777777" w:rsidTr="008B04BB">
        <w:trPr>
          <w:trHeight w:val="609"/>
        </w:trPr>
        <w:tc>
          <w:tcPr>
            <w:tcW w:w="2454" w:type="dxa"/>
            <w:tcBorders>
              <w:right w:val="nil"/>
            </w:tcBorders>
            <w:shd w:val="clear" w:color="auto" w:fill="EEECE1"/>
            <w:vAlign w:val="center"/>
          </w:tcPr>
          <w:p w14:paraId="656B468A" w14:textId="77777777" w:rsidR="00383C43" w:rsidRPr="00DA3767" w:rsidRDefault="0096181C" w:rsidP="004E3B1F">
            <w:pPr>
              <w:rPr>
                <w:rFonts w:ascii="Arial Black" w:hAnsi="Arial Black"/>
                <w:color w:val="FF0000"/>
                <w:sz w:val="23"/>
                <w:szCs w:val="23"/>
              </w:rPr>
            </w:pPr>
            <w:r>
              <w:rPr>
                <w:rFonts w:ascii="Arial Black" w:hAnsi="Arial Black"/>
                <w:color w:val="FF0000"/>
                <w:sz w:val="23"/>
                <w:szCs w:val="23"/>
              </w:rPr>
              <w:lastRenderedPageBreak/>
              <w:t>Vzdělávací obor</w:t>
            </w:r>
            <w:r w:rsidR="00383C43" w:rsidRPr="00DA3767">
              <w:rPr>
                <w:rFonts w:ascii="Arial Black" w:hAnsi="Arial Black"/>
                <w:color w:val="FF0000"/>
                <w:sz w:val="23"/>
                <w:szCs w:val="23"/>
              </w:rPr>
              <w:t>:</w:t>
            </w:r>
          </w:p>
        </w:tc>
        <w:tc>
          <w:tcPr>
            <w:tcW w:w="3956" w:type="dxa"/>
            <w:tcBorders>
              <w:left w:val="nil"/>
              <w:right w:val="nil"/>
            </w:tcBorders>
            <w:shd w:val="clear" w:color="auto" w:fill="EEECE1"/>
            <w:vAlign w:val="center"/>
          </w:tcPr>
          <w:p w14:paraId="5F7DFDD6" w14:textId="77777777" w:rsidR="00383C43" w:rsidRPr="00524061" w:rsidRDefault="0096181C" w:rsidP="004E3B1F">
            <w:pPr>
              <w:rPr>
                <w:rFonts w:ascii="Arial Black" w:hAnsi="Arial Black" w:cs="Arial"/>
                <w:color w:val="FF0000"/>
                <w:sz w:val="23"/>
                <w:szCs w:val="23"/>
              </w:rPr>
            </w:pPr>
            <w:r>
              <w:rPr>
                <w:rFonts w:ascii="Arial Black" w:hAnsi="Arial Black" w:cs="Arial"/>
                <w:color w:val="FF0000"/>
                <w:sz w:val="23"/>
                <w:szCs w:val="23"/>
              </w:rPr>
              <w:t xml:space="preserve">Volitelný </w:t>
            </w:r>
            <w:proofErr w:type="gramStart"/>
            <w:r>
              <w:rPr>
                <w:rFonts w:ascii="Arial Black" w:hAnsi="Arial Black" w:cs="Arial"/>
                <w:color w:val="FF0000"/>
                <w:sz w:val="23"/>
                <w:szCs w:val="23"/>
              </w:rPr>
              <w:t xml:space="preserve">předmět - </w:t>
            </w:r>
            <w:r w:rsidR="00383C43" w:rsidRPr="00524061">
              <w:rPr>
                <w:rFonts w:ascii="Arial Black" w:hAnsi="Arial Black" w:cs="Arial"/>
                <w:color w:val="FF0000"/>
                <w:sz w:val="23"/>
                <w:szCs w:val="23"/>
              </w:rPr>
              <w:t>Zahradnictví</w:t>
            </w:r>
            <w:proofErr w:type="gramEnd"/>
            <w:r w:rsidR="00383C43" w:rsidRPr="00524061">
              <w:rPr>
                <w:rFonts w:ascii="Arial Black" w:hAnsi="Arial Black" w:cs="Arial"/>
                <w:color w:val="FF0000"/>
                <w:sz w:val="23"/>
                <w:szCs w:val="23"/>
              </w:rPr>
              <w:t xml:space="preserve"> a kutilství</w:t>
            </w:r>
          </w:p>
        </w:tc>
        <w:tc>
          <w:tcPr>
            <w:tcW w:w="2966" w:type="dxa"/>
            <w:tcBorders>
              <w:left w:val="nil"/>
            </w:tcBorders>
            <w:shd w:val="clear" w:color="auto" w:fill="EEECE1"/>
            <w:vAlign w:val="center"/>
          </w:tcPr>
          <w:p w14:paraId="7F7FF58C" w14:textId="77777777" w:rsidR="00383C43" w:rsidRPr="00DA3767" w:rsidRDefault="00383C43" w:rsidP="004E3B1F">
            <w:pPr>
              <w:jc w:val="center"/>
              <w:rPr>
                <w:rFonts w:ascii="Arial Black" w:hAnsi="Arial Black" w:cs="Arial"/>
                <w:color w:val="FF0000"/>
                <w:sz w:val="23"/>
                <w:szCs w:val="23"/>
              </w:rPr>
            </w:pPr>
          </w:p>
        </w:tc>
      </w:tr>
      <w:tr w:rsidR="00383C43" w:rsidRPr="00DA3767" w14:paraId="03E52BFB" w14:textId="77777777" w:rsidTr="008B04BB">
        <w:trPr>
          <w:trHeight w:val="862"/>
        </w:trPr>
        <w:tc>
          <w:tcPr>
            <w:tcW w:w="2454" w:type="dxa"/>
            <w:shd w:val="clear" w:color="auto" w:fill="DBE5F1"/>
            <w:vAlign w:val="center"/>
          </w:tcPr>
          <w:p w14:paraId="5E5576E7"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Učivo</w:t>
            </w:r>
          </w:p>
        </w:tc>
        <w:tc>
          <w:tcPr>
            <w:tcW w:w="3956" w:type="dxa"/>
            <w:shd w:val="clear" w:color="auto" w:fill="F2DBDB"/>
            <w:vAlign w:val="center"/>
          </w:tcPr>
          <w:p w14:paraId="0FBF638C"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Školní výstupy</w:t>
            </w:r>
          </w:p>
        </w:tc>
        <w:tc>
          <w:tcPr>
            <w:tcW w:w="2966" w:type="dxa"/>
            <w:shd w:val="clear" w:color="auto" w:fill="DBE5F1"/>
            <w:vAlign w:val="center"/>
          </w:tcPr>
          <w:p w14:paraId="3C5AAD5A"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Přesahy a vazby</w:t>
            </w:r>
          </w:p>
          <w:p w14:paraId="7DB9381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(mezipředmětové vztahy,</w:t>
            </w:r>
          </w:p>
          <w:p w14:paraId="45A91DB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průřezová témata)</w:t>
            </w:r>
          </w:p>
        </w:tc>
      </w:tr>
      <w:tr w:rsidR="00383C43" w:rsidRPr="00DA3767" w14:paraId="055CC1F7" w14:textId="77777777" w:rsidTr="008B04BB">
        <w:tc>
          <w:tcPr>
            <w:tcW w:w="2454" w:type="dxa"/>
          </w:tcPr>
          <w:p w14:paraId="09D4E865" w14:textId="77777777" w:rsidR="00383C43" w:rsidRPr="0087648D" w:rsidRDefault="00383C43" w:rsidP="004E3B1F">
            <w:pPr>
              <w:rPr>
                <w:rFonts w:ascii="Arial" w:hAnsi="Arial" w:cs="Arial"/>
                <w:b/>
                <w:color w:val="FF0000"/>
                <w:sz w:val="23"/>
                <w:szCs w:val="23"/>
              </w:rPr>
            </w:pPr>
            <w:r w:rsidRPr="0087648D">
              <w:rPr>
                <w:rFonts w:ascii="Arial" w:hAnsi="Arial" w:cs="Arial"/>
                <w:b/>
                <w:color w:val="FF0000"/>
                <w:sz w:val="23"/>
                <w:szCs w:val="23"/>
              </w:rPr>
              <w:t>Pěstitelské práce</w:t>
            </w:r>
            <w:r>
              <w:rPr>
                <w:rFonts w:ascii="Arial" w:hAnsi="Arial" w:cs="Arial"/>
                <w:b/>
                <w:color w:val="FF0000"/>
                <w:sz w:val="23"/>
                <w:szCs w:val="23"/>
              </w:rPr>
              <w:t xml:space="preserve"> (zahradnictví)</w:t>
            </w:r>
          </w:p>
          <w:p w14:paraId="47E4249C"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165D5E2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pro pěstování</w:t>
            </w:r>
          </w:p>
          <w:p w14:paraId="16F28E3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půda, zpracování půdy</w:t>
            </w:r>
          </w:p>
          <w:p w14:paraId="72475BE0"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369C968A" w14:textId="77777777" w:rsidR="00383C43" w:rsidRPr="00DA3767" w:rsidRDefault="00383C43" w:rsidP="004E3B1F">
            <w:pPr>
              <w:rPr>
                <w:rFonts w:ascii="Arial" w:hAnsi="Arial" w:cs="Arial"/>
                <w:color w:val="FF0000"/>
                <w:sz w:val="23"/>
                <w:szCs w:val="23"/>
              </w:rPr>
            </w:pPr>
          </w:p>
          <w:p w14:paraId="3047F0D8" w14:textId="77777777" w:rsidR="00383C43" w:rsidRDefault="00383C43" w:rsidP="004E3B1F">
            <w:pPr>
              <w:rPr>
                <w:rFonts w:ascii="Arial" w:hAnsi="Arial" w:cs="Arial"/>
                <w:b/>
                <w:color w:val="FF0000"/>
                <w:sz w:val="23"/>
                <w:szCs w:val="23"/>
              </w:rPr>
            </w:pPr>
          </w:p>
          <w:p w14:paraId="52EF5799" w14:textId="77777777" w:rsidR="00383C43" w:rsidRDefault="00383C43" w:rsidP="004E3B1F">
            <w:pPr>
              <w:rPr>
                <w:rFonts w:ascii="Arial" w:hAnsi="Arial" w:cs="Arial"/>
                <w:b/>
                <w:color w:val="FF0000"/>
                <w:sz w:val="23"/>
                <w:szCs w:val="23"/>
              </w:rPr>
            </w:pPr>
          </w:p>
          <w:p w14:paraId="43006D36"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Zelenina</w:t>
            </w:r>
          </w:p>
          <w:p w14:paraId="026A884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osivo, sadba, výpěstky</w:t>
            </w:r>
          </w:p>
          <w:p w14:paraId="4BFB1FED"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druhů</w:t>
            </w:r>
          </w:p>
          <w:p w14:paraId="7C04A4E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59375902" w14:textId="77777777" w:rsidR="00383C43" w:rsidRPr="00F747ED" w:rsidRDefault="00383C43" w:rsidP="004E3B1F">
            <w:pPr>
              <w:rPr>
                <w:rFonts w:ascii="Arial" w:hAnsi="Arial" w:cs="Arial"/>
                <w:color w:val="FF0000"/>
                <w:sz w:val="23"/>
                <w:szCs w:val="23"/>
              </w:rPr>
            </w:pPr>
          </w:p>
          <w:p w14:paraId="3B5E7DF7"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Okrasné rostliny</w:t>
            </w:r>
          </w:p>
          <w:p w14:paraId="3313373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0339DB3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základ</w:t>
            </w:r>
            <w:r>
              <w:rPr>
                <w:rFonts w:ascii="Arial" w:hAnsi="Arial" w:cs="Arial"/>
                <w:color w:val="FF0000"/>
                <w:sz w:val="23"/>
                <w:szCs w:val="23"/>
              </w:rPr>
              <w:t xml:space="preserve">y ošetřování pokojových květin </w:t>
            </w:r>
          </w:p>
          <w:p w14:paraId="5D9BF3EB"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42E972E3"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a interiéru</w:t>
            </w:r>
          </w:p>
          <w:p w14:paraId="10E94A41" w14:textId="77777777" w:rsidR="00383C43" w:rsidRPr="00F747ED" w:rsidRDefault="00383C43" w:rsidP="004E3B1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0D266A5"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Ovocné rostliny</w:t>
            </w:r>
          </w:p>
          <w:p w14:paraId="02B8A947"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druhy ovocných rostlin</w:t>
            </w:r>
          </w:p>
          <w:p w14:paraId="0142BA6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způsob pěstování</w:t>
            </w:r>
          </w:p>
          <w:p w14:paraId="77F597F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uskladnění, zpracování</w:t>
            </w:r>
          </w:p>
          <w:p w14:paraId="23D40FC8"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Léčivé rostliny, koření</w:t>
            </w:r>
          </w:p>
          <w:p w14:paraId="196E3AB5" w14:textId="77777777" w:rsidR="00383C43" w:rsidRDefault="00383C43" w:rsidP="004E3B1F">
            <w:pPr>
              <w:rPr>
                <w:rFonts w:ascii="Arial" w:hAnsi="Arial" w:cs="Arial"/>
                <w:color w:val="FF0000"/>
                <w:sz w:val="23"/>
                <w:szCs w:val="23"/>
              </w:rPr>
            </w:pPr>
            <w:r>
              <w:rPr>
                <w:rFonts w:ascii="Arial" w:hAnsi="Arial" w:cs="Arial"/>
                <w:color w:val="FF0000"/>
                <w:sz w:val="23"/>
                <w:szCs w:val="23"/>
              </w:rPr>
              <w:lastRenderedPageBreak/>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4CEFD6F" w14:textId="77777777" w:rsidR="00383C43" w:rsidRDefault="00383C43" w:rsidP="004E3B1F">
            <w:pPr>
              <w:rPr>
                <w:rFonts w:ascii="Arial" w:hAnsi="Arial" w:cs="Arial"/>
                <w:color w:val="FF0000"/>
                <w:sz w:val="23"/>
                <w:szCs w:val="23"/>
              </w:rPr>
            </w:pPr>
          </w:p>
          <w:p w14:paraId="03DD5056" w14:textId="77777777" w:rsidR="00383C43" w:rsidRDefault="00383C43" w:rsidP="004E3B1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(kutilství)</w:t>
            </w:r>
          </w:p>
          <w:p w14:paraId="5C5FB1E1" w14:textId="77777777" w:rsidR="00383C43" w:rsidRPr="001B6899" w:rsidRDefault="00383C43" w:rsidP="004E3B1F">
            <w:pPr>
              <w:rPr>
                <w:rFonts w:ascii="Arial" w:hAnsi="Arial" w:cs="Arial"/>
                <w:b/>
                <w:color w:val="FF0000"/>
                <w:sz w:val="23"/>
                <w:szCs w:val="23"/>
              </w:rPr>
            </w:pPr>
            <w:r w:rsidRPr="001B6899">
              <w:rPr>
                <w:rFonts w:ascii="Arial" w:hAnsi="Arial" w:cs="Arial"/>
                <w:b/>
                <w:color w:val="FF0000"/>
                <w:sz w:val="23"/>
                <w:szCs w:val="23"/>
              </w:rPr>
              <w:t>Drobná domácí údržba</w:t>
            </w:r>
          </w:p>
          <w:p w14:paraId="5E37FF3F"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instalatérské</w:t>
            </w:r>
          </w:p>
          <w:p w14:paraId="2547ED0E"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zednické</w:t>
            </w:r>
          </w:p>
          <w:p w14:paraId="535DEB68"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malířské</w:t>
            </w:r>
          </w:p>
          <w:p w14:paraId="551CCCE5"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elektrikářské</w:t>
            </w:r>
          </w:p>
          <w:p w14:paraId="4CED5E6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práce truhlářské</w:t>
            </w:r>
          </w:p>
          <w:p w14:paraId="494BA73A" w14:textId="77777777" w:rsidR="00383C43" w:rsidRDefault="00383C43" w:rsidP="004E3B1F">
            <w:pPr>
              <w:rPr>
                <w:rFonts w:ascii="Arial" w:hAnsi="Arial" w:cs="Arial"/>
                <w:b/>
                <w:color w:val="FF0000"/>
                <w:sz w:val="23"/>
                <w:szCs w:val="23"/>
              </w:rPr>
            </w:pPr>
          </w:p>
          <w:p w14:paraId="765B480A" w14:textId="77777777" w:rsidR="00383C43" w:rsidRDefault="00383C43" w:rsidP="004E3B1F">
            <w:pPr>
              <w:rPr>
                <w:rFonts w:ascii="Arial" w:hAnsi="Arial" w:cs="Arial"/>
                <w:b/>
                <w:color w:val="FF0000"/>
                <w:sz w:val="23"/>
                <w:szCs w:val="23"/>
              </w:rPr>
            </w:pPr>
          </w:p>
          <w:p w14:paraId="26E79E05" w14:textId="77777777" w:rsidR="00383C43" w:rsidRDefault="00383C43" w:rsidP="004E3B1F">
            <w:pPr>
              <w:rPr>
                <w:rFonts w:ascii="Arial" w:hAnsi="Arial" w:cs="Arial"/>
                <w:b/>
                <w:color w:val="FF0000"/>
                <w:sz w:val="23"/>
                <w:szCs w:val="23"/>
              </w:rPr>
            </w:pPr>
            <w:r>
              <w:rPr>
                <w:rFonts w:ascii="Arial" w:hAnsi="Arial" w:cs="Arial"/>
                <w:b/>
                <w:color w:val="FF0000"/>
                <w:sz w:val="23"/>
                <w:szCs w:val="23"/>
              </w:rPr>
              <w:t>Dřevo, kov, plasty</w:t>
            </w:r>
          </w:p>
          <w:p w14:paraId="1EA5FF5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pozná </w:t>
            </w:r>
            <w:r w:rsidRPr="00DA3767">
              <w:rPr>
                <w:rFonts w:ascii="Arial" w:hAnsi="Arial" w:cs="Arial"/>
                <w:color w:val="FF0000"/>
                <w:sz w:val="23"/>
                <w:szCs w:val="23"/>
              </w:rPr>
              <w:t>vlastnosti materiálu</w:t>
            </w:r>
          </w:p>
          <w:p w14:paraId="61422238"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pozná </w:t>
            </w:r>
            <w:r w:rsidRPr="00DA3767">
              <w:rPr>
                <w:rFonts w:ascii="Arial" w:hAnsi="Arial" w:cs="Arial"/>
                <w:color w:val="FF0000"/>
                <w:sz w:val="23"/>
                <w:szCs w:val="23"/>
              </w:rPr>
              <w:t xml:space="preserve">nářadí a pomůcky pro </w:t>
            </w:r>
            <w:r>
              <w:rPr>
                <w:rFonts w:ascii="Arial" w:hAnsi="Arial" w:cs="Arial"/>
                <w:color w:val="FF0000"/>
                <w:sz w:val="23"/>
                <w:szCs w:val="23"/>
              </w:rPr>
              <w:t>opravy a umí s nimi pracovat</w:t>
            </w:r>
          </w:p>
          <w:p w14:paraId="4127A83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umí se orientovat v technickém výkresu a dle něj provádí </w:t>
            </w:r>
            <w:r w:rsidRPr="00DA3767">
              <w:rPr>
                <w:rFonts w:ascii="Arial" w:hAnsi="Arial" w:cs="Arial"/>
                <w:color w:val="FF0000"/>
                <w:sz w:val="23"/>
                <w:szCs w:val="23"/>
              </w:rPr>
              <w:t>pracovní operace a postupy</w:t>
            </w:r>
          </w:p>
          <w:p w14:paraId="296D3912" w14:textId="77777777" w:rsidR="00383C43" w:rsidRPr="00DA3767" w:rsidRDefault="00383C43" w:rsidP="004E3B1F">
            <w:pPr>
              <w:rPr>
                <w:rFonts w:ascii="Arial" w:hAnsi="Arial" w:cs="Arial"/>
                <w:color w:val="FF0000"/>
                <w:sz w:val="23"/>
                <w:szCs w:val="23"/>
              </w:rPr>
            </w:pPr>
            <w:r>
              <w:rPr>
                <w:rFonts w:ascii="Arial" w:hAnsi="Arial" w:cs="Arial"/>
                <w:color w:val="FF0000"/>
                <w:sz w:val="23"/>
                <w:szCs w:val="23"/>
              </w:rPr>
              <w:t>- umí si organizovat práci za dodržení technologické kázně</w:t>
            </w:r>
          </w:p>
          <w:p w14:paraId="5E334160"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dodržuje hygienu</w:t>
            </w:r>
            <w:r w:rsidRPr="00DA3767">
              <w:rPr>
                <w:rFonts w:ascii="Arial" w:hAnsi="Arial" w:cs="Arial"/>
                <w:color w:val="FF0000"/>
                <w:sz w:val="23"/>
                <w:szCs w:val="23"/>
              </w:rPr>
              <w:t xml:space="preserve"> a bezpečnost práce</w:t>
            </w:r>
          </w:p>
          <w:p w14:paraId="6F5FF7E8" w14:textId="77777777" w:rsidR="00383C43" w:rsidRDefault="00383C43" w:rsidP="004E3B1F">
            <w:pPr>
              <w:rPr>
                <w:rFonts w:ascii="Arial" w:hAnsi="Arial" w:cs="Arial"/>
                <w:color w:val="FF0000"/>
                <w:sz w:val="23"/>
                <w:szCs w:val="23"/>
              </w:rPr>
            </w:pPr>
            <w:r>
              <w:rPr>
                <w:rFonts w:ascii="Arial" w:hAnsi="Arial" w:cs="Arial"/>
                <w:color w:val="FF0000"/>
                <w:sz w:val="23"/>
                <w:szCs w:val="23"/>
              </w:rPr>
              <w:t xml:space="preserve">- zná </w:t>
            </w:r>
            <w:r w:rsidRPr="00DA3767">
              <w:rPr>
                <w:rFonts w:ascii="Arial" w:hAnsi="Arial" w:cs="Arial"/>
                <w:color w:val="FF0000"/>
                <w:sz w:val="23"/>
                <w:szCs w:val="23"/>
              </w:rPr>
              <w:t>důležité technologické postupy</w:t>
            </w:r>
          </w:p>
          <w:p w14:paraId="4FB67F09" w14:textId="77777777" w:rsidR="00383C43" w:rsidRPr="0087648D" w:rsidRDefault="00383C43" w:rsidP="004E3B1F">
            <w:pPr>
              <w:rPr>
                <w:rFonts w:ascii="Arial" w:hAnsi="Arial" w:cs="Arial"/>
                <w:b/>
                <w:color w:val="FF0000"/>
                <w:sz w:val="23"/>
                <w:szCs w:val="23"/>
              </w:rPr>
            </w:pPr>
          </w:p>
          <w:p w14:paraId="27344A92" w14:textId="77777777" w:rsidR="00383C43" w:rsidRPr="00DA3767" w:rsidRDefault="00383C43" w:rsidP="004E3B1F">
            <w:pPr>
              <w:rPr>
                <w:rFonts w:ascii="Arial" w:hAnsi="Arial" w:cs="Arial"/>
                <w:sz w:val="23"/>
                <w:szCs w:val="23"/>
              </w:rPr>
            </w:pPr>
          </w:p>
        </w:tc>
        <w:tc>
          <w:tcPr>
            <w:tcW w:w="3956" w:type="dxa"/>
          </w:tcPr>
          <w:p w14:paraId="1C1D95C3" w14:textId="77777777" w:rsidR="00383C43" w:rsidRDefault="00383C43" w:rsidP="004E3B1F">
            <w:pPr>
              <w:rPr>
                <w:rFonts w:ascii="Arial" w:hAnsi="Arial" w:cs="Arial"/>
                <w:noProof/>
                <w:sz w:val="23"/>
                <w:szCs w:val="23"/>
                <w:highlight w:val="red"/>
              </w:rPr>
            </w:pPr>
          </w:p>
          <w:p w14:paraId="360721B2"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4AA48AEC" w14:textId="77777777" w:rsidR="00383C43" w:rsidRDefault="00383C43" w:rsidP="004E3B1F">
            <w:pPr>
              <w:rPr>
                <w:rFonts w:ascii="Arial" w:hAnsi="Arial" w:cs="Arial"/>
                <w:sz w:val="23"/>
                <w:szCs w:val="23"/>
              </w:rPr>
            </w:pPr>
            <w:r w:rsidRPr="00DA3767">
              <w:rPr>
                <w:rFonts w:ascii="Arial" w:hAnsi="Arial" w:cs="Arial"/>
                <w:sz w:val="23"/>
                <w:szCs w:val="23"/>
              </w:rPr>
              <w:t>při pěstování zeleniny, okrasných, ovocných i léčivých rostlin</w:t>
            </w:r>
          </w:p>
          <w:p w14:paraId="257250BC" w14:textId="77777777" w:rsidR="00383C43" w:rsidRPr="00DA3767" w:rsidRDefault="00383C43" w:rsidP="004E3B1F">
            <w:pPr>
              <w:rPr>
                <w:rFonts w:ascii="Arial" w:hAnsi="Arial" w:cs="Arial"/>
                <w:sz w:val="23"/>
                <w:szCs w:val="23"/>
              </w:rPr>
            </w:pPr>
            <w:r w:rsidRPr="00DA3767">
              <w:rPr>
                <w:rFonts w:ascii="Arial" w:hAnsi="Arial" w:cs="Arial"/>
                <w:sz w:val="23"/>
                <w:szCs w:val="23"/>
              </w:rPr>
              <w:t>- správně zachází s pomůckami a nářadím včetně údržby</w:t>
            </w:r>
          </w:p>
          <w:p w14:paraId="2D8FFD56" w14:textId="77777777" w:rsidR="00383C43" w:rsidRDefault="00383C43" w:rsidP="004E3B1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07F69933" w14:textId="77777777" w:rsidR="00383C43" w:rsidRPr="00DA3767" w:rsidRDefault="00383C43" w:rsidP="004E3B1F">
            <w:pPr>
              <w:rPr>
                <w:rFonts w:ascii="Arial" w:hAnsi="Arial" w:cs="Arial"/>
                <w:sz w:val="23"/>
                <w:szCs w:val="23"/>
              </w:rPr>
            </w:pPr>
          </w:p>
          <w:p w14:paraId="1A5FDB8C" w14:textId="77777777" w:rsidR="00383C43" w:rsidRDefault="00383C43" w:rsidP="004E3B1F">
            <w:pPr>
              <w:rPr>
                <w:rFonts w:ascii="Arial" w:hAnsi="Arial" w:cs="Arial"/>
                <w:sz w:val="23"/>
                <w:szCs w:val="23"/>
              </w:rPr>
            </w:pPr>
            <w:r>
              <w:rPr>
                <w:rFonts w:ascii="Arial" w:hAnsi="Arial" w:cs="Arial"/>
                <w:sz w:val="23"/>
                <w:szCs w:val="23"/>
              </w:rPr>
              <w:t xml:space="preserve">- zná postupy přípravy půdy, chápe význam výživy rostlin </w:t>
            </w:r>
          </w:p>
          <w:p w14:paraId="6A764F2A" w14:textId="77777777" w:rsidR="00383C43" w:rsidRDefault="00383C43" w:rsidP="004E3B1F">
            <w:pPr>
              <w:rPr>
                <w:rFonts w:ascii="Arial" w:hAnsi="Arial" w:cs="Arial"/>
                <w:sz w:val="23"/>
                <w:szCs w:val="23"/>
              </w:rPr>
            </w:pPr>
            <w:r>
              <w:rPr>
                <w:rFonts w:ascii="Arial" w:hAnsi="Arial" w:cs="Arial"/>
                <w:sz w:val="23"/>
                <w:szCs w:val="23"/>
              </w:rPr>
              <w:t xml:space="preserve">a ochranu rostlin  </w:t>
            </w:r>
          </w:p>
          <w:p w14:paraId="57C7FF22" w14:textId="77777777" w:rsidR="00383C43" w:rsidRDefault="00383C43" w:rsidP="004E3B1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r>
              <w:rPr>
                <w:rFonts w:ascii="Arial" w:hAnsi="Arial" w:cs="Arial"/>
                <w:sz w:val="23"/>
                <w:szCs w:val="23"/>
              </w:rPr>
              <w:t xml:space="preserve"> </w:t>
            </w:r>
          </w:p>
          <w:p w14:paraId="2E93A560" w14:textId="77777777" w:rsidR="00383C43" w:rsidRDefault="00383C43" w:rsidP="004E3B1F">
            <w:pPr>
              <w:rPr>
                <w:rFonts w:ascii="Arial" w:hAnsi="Arial" w:cs="Arial"/>
                <w:sz w:val="23"/>
                <w:szCs w:val="23"/>
              </w:rPr>
            </w:pPr>
            <w:r>
              <w:rPr>
                <w:rFonts w:ascii="Arial" w:hAnsi="Arial" w:cs="Arial"/>
                <w:sz w:val="23"/>
                <w:szCs w:val="23"/>
              </w:rPr>
              <w:t>při pěstování vybraných druhů zeleniny</w:t>
            </w:r>
          </w:p>
          <w:p w14:paraId="713C2E89" w14:textId="77777777" w:rsidR="00383C43" w:rsidRDefault="00383C43" w:rsidP="004E3B1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2CD235BB" w14:textId="77777777" w:rsidR="00383C43" w:rsidRDefault="00383C43" w:rsidP="004E3B1F">
            <w:pPr>
              <w:rPr>
                <w:rFonts w:ascii="Arial" w:hAnsi="Arial" w:cs="Arial"/>
                <w:sz w:val="23"/>
                <w:szCs w:val="23"/>
              </w:rPr>
            </w:pPr>
          </w:p>
          <w:p w14:paraId="1764196F" w14:textId="77777777" w:rsidR="00383C43" w:rsidRDefault="00383C43" w:rsidP="004E3B1F">
            <w:pPr>
              <w:rPr>
                <w:rFonts w:ascii="Arial" w:hAnsi="Arial" w:cs="Arial"/>
                <w:sz w:val="23"/>
                <w:szCs w:val="23"/>
              </w:rPr>
            </w:pPr>
          </w:p>
          <w:p w14:paraId="76306A46" w14:textId="77777777" w:rsidR="00383C43" w:rsidRDefault="00383C43" w:rsidP="004E3B1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duché pracovní postupy práce při pěstování</w:t>
            </w:r>
            <w:r w:rsidRPr="00DA3767">
              <w:rPr>
                <w:rFonts w:ascii="Arial" w:hAnsi="Arial" w:cs="Arial"/>
                <w:color w:val="FF0000"/>
                <w:sz w:val="23"/>
                <w:szCs w:val="23"/>
              </w:rPr>
              <w:t xml:space="preserve"> </w:t>
            </w:r>
            <w:r w:rsidRPr="001B3243">
              <w:rPr>
                <w:rFonts w:ascii="Arial" w:hAnsi="Arial" w:cs="Arial"/>
                <w:sz w:val="23"/>
                <w:szCs w:val="23"/>
              </w:rPr>
              <w:t>vybraných okrasných dřevin a květin</w:t>
            </w:r>
          </w:p>
          <w:p w14:paraId="3A69ED0D" w14:textId="77777777" w:rsidR="00383C43" w:rsidRDefault="00383C43" w:rsidP="004E3B1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0CB7DBAD" w14:textId="77777777" w:rsidR="00383C43" w:rsidRPr="001B3243" w:rsidRDefault="00383C43" w:rsidP="004E3B1F">
            <w:pPr>
              <w:rPr>
                <w:rFonts w:ascii="Arial" w:hAnsi="Arial" w:cs="Arial"/>
                <w:sz w:val="23"/>
                <w:szCs w:val="23"/>
              </w:rPr>
            </w:pPr>
            <w:r>
              <w:rPr>
                <w:rFonts w:ascii="Arial" w:hAnsi="Arial" w:cs="Arial"/>
                <w:sz w:val="23"/>
                <w:szCs w:val="23"/>
              </w:rPr>
              <w:t>- zná</w:t>
            </w:r>
            <w:r w:rsidRPr="00DA3767">
              <w:rPr>
                <w:rFonts w:ascii="Arial" w:hAnsi="Arial" w:cs="Arial"/>
                <w:color w:val="FF0000"/>
                <w:sz w:val="23"/>
                <w:szCs w:val="23"/>
              </w:rPr>
              <w:t xml:space="preserve"> </w:t>
            </w:r>
            <w:r w:rsidRPr="001B3243">
              <w:rPr>
                <w:rFonts w:ascii="Arial" w:hAnsi="Arial" w:cs="Arial"/>
                <w:sz w:val="23"/>
                <w:szCs w:val="23"/>
              </w:rPr>
              <w:t xml:space="preserve">základy ošetřování pokojových </w:t>
            </w:r>
          </w:p>
          <w:p w14:paraId="0473280F" w14:textId="77777777" w:rsidR="00383C43" w:rsidRDefault="00383C43" w:rsidP="004E3B1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50D4815E" w14:textId="77777777" w:rsidR="00383C43" w:rsidRDefault="00383C43" w:rsidP="004E3B1F">
            <w:pPr>
              <w:rPr>
                <w:rFonts w:ascii="Arial" w:hAnsi="Arial" w:cs="Arial"/>
                <w:sz w:val="23"/>
                <w:szCs w:val="23"/>
              </w:rPr>
            </w:pPr>
          </w:p>
          <w:p w14:paraId="0373DCA7" w14:textId="77777777" w:rsidR="00383C43" w:rsidRDefault="00383C43" w:rsidP="004E3B1F">
            <w:pPr>
              <w:rPr>
                <w:rFonts w:ascii="Arial" w:hAnsi="Arial" w:cs="Arial"/>
                <w:sz w:val="23"/>
                <w:szCs w:val="23"/>
              </w:rPr>
            </w:pPr>
          </w:p>
          <w:p w14:paraId="0EE49C8E" w14:textId="77777777" w:rsidR="00383C43" w:rsidRDefault="00383C43" w:rsidP="004E3B1F">
            <w:pPr>
              <w:rPr>
                <w:rFonts w:ascii="Arial" w:hAnsi="Arial" w:cs="Arial"/>
                <w:sz w:val="23"/>
                <w:szCs w:val="23"/>
              </w:rPr>
            </w:pPr>
          </w:p>
          <w:p w14:paraId="7356BBAA"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16A5EEB" w14:textId="77777777" w:rsidR="00383C43" w:rsidRDefault="00383C43" w:rsidP="004E3B1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48C84872" w14:textId="77777777" w:rsidR="00383C43" w:rsidRDefault="00383C43" w:rsidP="004E3B1F">
            <w:pPr>
              <w:rPr>
                <w:rFonts w:ascii="Arial" w:hAnsi="Arial" w:cs="Arial"/>
                <w:sz w:val="23"/>
                <w:szCs w:val="23"/>
              </w:rPr>
            </w:pPr>
            <w:r>
              <w:rPr>
                <w:rFonts w:ascii="Arial" w:hAnsi="Arial" w:cs="Arial"/>
                <w:sz w:val="23"/>
                <w:szCs w:val="23"/>
              </w:rPr>
              <w:t>- poznává jednotlivé druhy ovocných stromů</w:t>
            </w:r>
          </w:p>
          <w:p w14:paraId="4690068B" w14:textId="77777777" w:rsidR="00383C43" w:rsidRDefault="00383C43" w:rsidP="004E3B1F">
            <w:pPr>
              <w:rPr>
                <w:rFonts w:ascii="Arial" w:hAnsi="Arial" w:cs="Arial"/>
                <w:sz w:val="23"/>
                <w:szCs w:val="23"/>
              </w:rPr>
            </w:pPr>
          </w:p>
          <w:p w14:paraId="1E57E721" w14:textId="77777777" w:rsidR="00383C43" w:rsidRDefault="00383C43" w:rsidP="004E3B1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2D4A8E4B" w14:textId="77777777" w:rsidR="00383C43" w:rsidRPr="00DA3767" w:rsidRDefault="00383C43" w:rsidP="004E3B1F">
            <w:pPr>
              <w:rPr>
                <w:rFonts w:ascii="Arial" w:hAnsi="Arial" w:cs="Arial"/>
                <w:sz w:val="23"/>
                <w:szCs w:val="23"/>
              </w:rPr>
            </w:pPr>
            <w:r>
              <w:rPr>
                <w:rFonts w:ascii="Arial" w:hAnsi="Arial" w:cs="Arial"/>
                <w:sz w:val="23"/>
                <w:szCs w:val="23"/>
              </w:rPr>
              <w:t>- je seznámen s léčivými účinky rostlin (lidové léčitelství)</w:t>
            </w:r>
          </w:p>
          <w:p w14:paraId="20419AA8" w14:textId="77777777" w:rsidR="00383C43" w:rsidRPr="00DA3767" w:rsidRDefault="00383C43" w:rsidP="004E3B1F">
            <w:pPr>
              <w:rPr>
                <w:rFonts w:ascii="Arial" w:hAnsi="Arial" w:cs="Arial"/>
                <w:sz w:val="23"/>
                <w:szCs w:val="23"/>
              </w:rPr>
            </w:pPr>
            <w:r>
              <w:rPr>
                <w:rFonts w:ascii="Arial" w:hAnsi="Arial" w:cs="Arial"/>
                <w:sz w:val="23"/>
                <w:szCs w:val="23"/>
              </w:rPr>
              <w:t xml:space="preserve">- seznamuje se s problematikou </w:t>
            </w:r>
            <w:proofErr w:type="gramStart"/>
            <w:r w:rsidRPr="001531F5">
              <w:rPr>
                <w:rFonts w:ascii="Arial" w:hAnsi="Arial" w:cs="Arial"/>
                <w:sz w:val="23"/>
                <w:szCs w:val="23"/>
              </w:rPr>
              <w:t>-  rostliny</w:t>
            </w:r>
            <w:proofErr w:type="gramEnd"/>
            <w:r w:rsidRPr="001531F5">
              <w:rPr>
                <w:rFonts w:ascii="Arial" w:hAnsi="Arial" w:cs="Arial"/>
                <w:sz w:val="23"/>
                <w:szCs w:val="23"/>
              </w:rPr>
              <w:t xml:space="preserve"> jako drogy a jejich zneužívání, alergie</w:t>
            </w:r>
          </w:p>
          <w:p w14:paraId="0FD6D67B" w14:textId="77777777" w:rsidR="00383C43" w:rsidRDefault="00383C43" w:rsidP="004E3B1F">
            <w:pPr>
              <w:rPr>
                <w:rFonts w:ascii="Arial" w:hAnsi="Arial" w:cs="Arial"/>
                <w:sz w:val="23"/>
                <w:szCs w:val="23"/>
              </w:rPr>
            </w:pPr>
          </w:p>
          <w:p w14:paraId="3FEEF00B" w14:textId="77777777" w:rsidR="00383C43" w:rsidRDefault="00383C43" w:rsidP="004E3B1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r>
              <w:rPr>
                <w:rFonts w:ascii="Arial" w:hAnsi="Arial" w:cs="Arial"/>
                <w:noProof/>
                <w:sz w:val="23"/>
                <w:szCs w:val="23"/>
              </w:rPr>
              <w:t xml:space="preserve"> </w:t>
            </w:r>
          </w:p>
          <w:p w14:paraId="4C7BBB26" w14:textId="77777777" w:rsidR="00383C43" w:rsidRDefault="00383C43" w:rsidP="004E3B1F">
            <w:pPr>
              <w:rPr>
                <w:rFonts w:ascii="Arial" w:hAnsi="Arial" w:cs="Arial"/>
                <w:sz w:val="23"/>
                <w:szCs w:val="23"/>
              </w:rPr>
            </w:pPr>
            <w:r>
              <w:rPr>
                <w:rFonts w:ascii="Arial" w:hAnsi="Arial" w:cs="Arial"/>
                <w:noProof/>
                <w:sz w:val="23"/>
                <w:szCs w:val="23"/>
              </w:rPr>
              <w:t xml:space="preserve">- </w:t>
            </w:r>
            <w:r w:rsidRPr="009569FE">
              <w:rPr>
                <w:rFonts w:ascii="Arial" w:hAnsi="Arial" w:cs="Arial"/>
                <w:sz w:val="23"/>
                <w:szCs w:val="23"/>
              </w:rPr>
              <w:t>dodržuje zásady b</w:t>
            </w:r>
            <w:r>
              <w:rPr>
                <w:rFonts w:ascii="Arial" w:hAnsi="Arial" w:cs="Arial"/>
                <w:sz w:val="23"/>
                <w:szCs w:val="23"/>
              </w:rPr>
              <w:t>ezpečnosti a ochrany při práci</w:t>
            </w:r>
          </w:p>
          <w:p w14:paraId="41C782E3" w14:textId="77777777" w:rsidR="00383C43" w:rsidRDefault="00383C43" w:rsidP="004E3B1F">
            <w:pPr>
              <w:rPr>
                <w:rFonts w:ascii="Arial" w:hAnsi="Arial" w:cs="Arial"/>
                <w:sz w:val="23"/>
                <w:szCs w:val="23"/>
              </w:rPr>
            </w:pPr>
            <w:r>
              <w:rPr>
                <w:rFonts w:ascii="Arial" w:hAnsi="Arial" w:cs="Arial"/>
                <w:noProof/>
                <w:sz w:val="23"/>
                <w:szCs w:val="23"/>
              </w:rPr>
              <w:t xml:space="preserve">- </w:t>
            </w:r>
            <w:r>
              <w:rPr>
                <w:rFonts w:ascii="Arial" w:hAnsi="Arial" w:cs="Arial"/>
                <w:sz w:val="23"/>
                <w:szCs w:val="23"/>
              </w:rPr>
              <w:t>u</w:t>
            </w:r>
            <w:r w:rsidRPr="0009722F">
              <w:rPr>
                <w:rFonts w:ascii="Arial" w:hAnsi="Arial" w:cs="Arial"/>
                <w:sz w:val="23"/>
                <w:szCs w:val="23"/>
              </w:rPr>
              <w:t>mí</w:t>
            </w:r>
            <w:r>
              <w:rPr>
                <w:rFonts w:ascii="Arial" w:hAnsi="Arial" w:cs="Arial"/>
                <w:sz w:val="23"/>
                <w:szCs w:val="23"/>
              </w:rPr>
              <w:t xml:space="preserve"> </w:t>
            </w:r>
            <w:r w:rsidRPr="009569FE">
              <w:rPr>
                <w:rFonts w:ascii="Arial" w:hAnsi="Arial" w:cs="Arial"/>
                <w:sz w:val="23"/>
                <w:szCs w:val="23"/>
              </w:rPr>
              <w:t>poskytnout první pomo</w:t>
            </w:r>
            <w:r>
              <w:rPr>
                <w:rFonts w:ascii="Arial" w:hAnsi="Arial" w:cs="Arial"/>
                <w:sz w:val="23"/>
                <w:szCs w:val="23"/>
              </w:rPr>
              <w:t>c při úrazu</w:t>
            </w:r>
          </w:p>
          <w:p w14:paraId="1DF50F64" w14:textId="77777777" w:rsidR="00383C43" w:rsidRDefault="00383C43" w:rsidP="004E3B1F">
            <w:pPr>
              <w:rPr>
                <w:rFonts w:ascii="Arial" w:hAnsi="Arial" w:cs="Arial"/>
                <w:noProof/>
                <w:sz w:val="23"/>
                <w:szCs w:val="23"/>
              </w:rPr>
            </w:pPr>
            <w:r>
              <w:rPr>
                <w:rFonts w:ascii="Arial" w:hAnsi="Arial" w:cs="Arial"/>
                <w:noProof/>
                <w:sz w:val="23"/>
                <w:szCs w:val="23"/>
              </w:rPr>
              <w:t xml:space="preserve">- prakticky si procvičuje jednoduché opravy: </w:t>
            </w:r>
          </w:p>
          <w:p w14:paraId="5D5C2965" w14:textId="77777777" w:rsidR="00383C43" w:rsidRDefault="00383C43" w:rsidP="004E3B1F">
            <w:pPr>
              <w:rPr>
                <w:rFonts w:ascii="Arial" w:hAnsi="Arial" w:cs="Arial"/>
                <w:noProof/>
                <w:sz w:val="23"/>
                <w:szCs w:val="23"/>
              </w:rPr>
            </w:pPr>
            <w:r>
              <w:rPr>
                <w:rFonts w:ascii="Arial" w:hAnsi="Arial" w:cs="Arial"/>
                <w:noProof/>
                <w:sz w:val="23"/>
                <w:szCs w:val="23"/>
              </w:rPr>
              <w:t>- ví, co je vodovodní ventil, kohoutek</w:t>
            </w:r>
          </w:p>
          <w:p w14:paraId="33ACFF21" w14:textId="77777777" w:rsidR="00383C43" w:rsidRDefault="00383C43" w:rsidP="004E3B1F">
            <w:pPr>
              <w:rPr>
                <w:rFonts w:ascii="Arial" w:hAnsi="Arial" w:cs="Arial"/>
                <w:noProof/>
                <w:sz w:val="23"/>
                <w:szCs w:val="23"/>
              </w:rPr>
            </w:pPr>
            <w:r>
              <w:rPr>
                <w:rFonts w:ascii="Arial" w:hAnsi="Arial" w:cs="Arial"/>
                <w:noProof/>
                <w:sz w:val="23"/>
                <w:szCs w:val="23"/>
              </w:rPr>
              <w:t>- umí použit sádru, upevnit hmoždinku</w:t>
            </w:r>
          </w:p>
          <w:p w14:paraId="0EC45CFF" w14:textId="77777777" w:rsidR="00383C43" w:rsidRDefault="00383C43" w:rsidP="004E3B1F">
            <w:pPr>
              <w:rPr>
                <w:rFonts w:ascii="Arial" w:hAnsi="Arial" w:cs="Arial"/>
                <w:noProof/>
                <w:sz w:val="23"/>
                <w:szCs w:val="23"/>
              </w:rPr>
            </w:pPr>
            <w:r>
              <w:rPr>
                <w:rFonts w:ascii="Arial" w:hAnsi="Arial" w:cs="Arial"/>
                <w:noProof/>
                <w:sz w:val="23"/>
                <w:szCs w:val="23"/>
              </w:rPr>
              <w:t>- umí provést jednoduchou opravu malby, nátěru</w:t>
            </w:r>
          </w:p>
          <w:p w14:paraId="1E306B78" w14:textId="77777777" w:rsidR="00383C43" w:rsidRDefault="00383C43" w:rsidP="004E3B1F">
            <w:pPr>
              <w:rPr>
                <w:rFonts w:ascii="Arial" w:hAnsi="Arial" w:cs="Arial"/>
                <w:noProof/>
                <w:sz w:val="23"/>
                <w:szCs w:val="23"/>
              </w:rPr>
            </w:pPr>
            <w:r>
              <w:rPr>
                <w:rFonts w:ascii="Arial" w:hAnsi="Arial" w:cs="Arial"/>
                <w:noProof/>
                <w:sz w:val="23"/>
                <w:szCs w:val="23"/>
              </w:rPr>
              <w:t>- umí  tapetovat</w:t>
            </w:r>
          </w:p>
          <w:p w14:paraId="4297A359" w14:textId="77777777" w:rsidR="00383C43" w:rsidRDefault="00383C43" w:rsidP="004E3B1F">
            <w:pPr>
              <w:rPr>
                <w:rFonts w:ascii="Arial" w:hAnsi="Arial" w:cs="Arial"/>
                <w:noProof/>
                <w:sz w:val="23"/>
                <w:szCs w:val="23"/>
              </w:rPr>
            </w:pPr>
            <w:r>
              <w:rPr>
                <w:rFonts w:ascii="Arial" w:hAnsi="Arial" w:cs="Arial"/>
                <w:noProof/>
                <w:sz w:val="23"/>
                <w:szCs w:val="23"/>
              </w:rPr>
              <w:t xml:space="preserve">- ví, co je to vidlice, jistič </w:t>
            </w:r>
          </w:p>
          <w:p w14:paraId="4E62757B" w14:textId="77777777" w:rsidR="00383C43" w:rsidRDefault="00383C43" w:rsidP="004E3B1F">
            <w:pPr>
              <w:rPr>
                <w:rFonts w:ascii="Arial" w:hAnsi="Arial" w:cs="Arial"/>
                <w:noProof/>
                <w:sz w:val="23"/>
                <w:szCs w:val="23"/>
              </w:rPr>
            </w:pPr>
          </w:p>
          <w:p w14:paraId="3241DBF5" w14:textId="77777777" w:rsidR="00383C43" w:rsidRPr="009569FE" w:rsidRDefault="00383C43" w:rsidP="004E3B1F">
            <w:pPr>
              <w:rPr>
                <w:rFonts w:ascii="Arial" w:hAnsi="Arial" w:cs="Arial"/>
                <w:noProof/>
                <w:sz w:val="23"/>
                <w:szCs w:val="23"/>
              </w:rPr>
            </w:pPr>
            <w:r>
              <w:rPr>
                <w:rFonts w:ascii="Arial" w:hAnsi="Arial" w:cs="Arial"/>
                <w:noProof/>
                <w:sz w:val="23"/>
                <w:szCs w:val="23"/>
              </w:rPr>
              <w:t xml:space="preserve">- </w:t>
            </w:r>
            <w:r w:rsidRPr="009569FE">
              <w:rPr>
                <w:rFonts w:ascii="Arial" w:hAnsi="Arial" w:cs="Arial"/>
                <w:noProof/>
                <w:sz w:val="23"/>
                <w:szCs w:val="23"/>
              </w:rPr>
              <w:t>zvládá základní dovednosti v práci s technickými materiály</w:t>
            </w:r>
          </w:p>
          <w:p w14:paraId="23A00B8A"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4DE77630"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43ADED19" w14:textId="77777777" w:rsidR="00383C43" w:rsidRDefault="00383C43" w:rsidP="004E3B1F">
            <w:pPr>
              <w:rPr>
                <w:rFonts w:ascii="Arial" w:hAnsi="Arial" w:cs="Arial"/>
                <w:noProof/>
                <w:sz w:val="23"/>
                <w:szCs w:val="23"/>
              </w:rPr>
            </w:pPr>
            <w:r w:rsidRPr="009569FE">
              <w:rPr>
                <w:rFonts w:ascii="Arial" w:hAnsi="Arial" w:cs="Arial"/>
                <w:noProof/>
                <w:sz w:val="23"/>
                <w:szCs w:val="23"/>
              </w:rPr>
              <w:t>- uživatelsky pracuje s technickou dokumentací</w:t>
            </w:r>
            <w:r>
              <w:rPr>
                <w:rFonts w:ascii="Arial" w:hAnsi="Arial" w:cs="Arial"/>
                <w:noProof/>
                <w:sz w:val="23"/>
                <w:szCs w:val="23"/>
              </w:rPr>
              <w:t xml:space="preserve"> při montáži a demontáže</w:t>
            </w:r>
          </w:p>
          <w:p w14:paraId="026DB3E0" w14:textId="77777777" w:rsidR="00383C43" w:rsidRPr="00DA3767" w:rsidRDefault="00383C43" w:rsidP="004E3B1F">
            <w:pPr>
              <w:rPr>
                <w:rFonts w:ascii="Arial" w:hAnsi="Arial" w:cs="Arial"/>
                <w:sz w:val="23"/>
                <w:szCs w:val="23"/>
              </w:rPr>
            </w:pPr>
          </w:p>
        </w:tc>
        <w:tc>
          <w:tcPr>
            <w:tcW w:w="2966" w:type="dxa"/>
          </w:tcPr>
          <w:p w14:paraId="459A390B" w14:textId="77777777" w:rsidR="00383C43" w:rsidRDefault="00383C43" w:rsidP="004E3B1F">
            <w:pPr>
              <w:rPr>
                <w:rFonts w:ascii="Arial" w:hAnsi="Arial" w:cs="Arial"/>
                <w:sz w:val="23"/>
                <w:szCs w:val="23"/>
              </w:rPr>
            </w:pPr>
          </w:p>
          <w:p w14:paraId="488B3C55" w14:textId="77777777" w:rsidR="00383C43" w:rsidRDefault="00383C43" w:rsidP="004E3B1F">
            <w:pPr>
              <w:rPr>
                <w:rFonts w:ascii="Arial" w:hAnsi="Arial" w:cs="Arial"/>
                <w:sz w:val="23"/>
                <w:szCs w:val="23"/>
              </w:rPr>
            </w:pPr>
          </w:p>
          <w:p w14:paraId="2096517D" w14:textId="77777777" w:rsidR="00383C43" w:rsidRDefault="00383C43" w:rsidP="004E3B1F">
            <w:pPr>
              <w:rPr>
                <w:rFonts w:ascii="Arial" w:hAnsi="Arial" w:cs="Arial"/>
                <w:sz w:val="23"/>
                <w:szCs w:val="23"/>
              </w:rPr>
            </w:pPr>
          </w:p>
          <w:p w14:paraId="41C0DC43" w14:textId="77777777" w:rsidR="00383C43" w:rsidRDefault="00383C43" w:rsidP="004E3B1F">
            <w:pPr>
              <w:rPr>
                <w:rFonts w:ascii="Arial" w:hAnsi="Arial" w:cs="Arial"/>
                <w:sz w:val="23"/>
                <w:szCs w:val="23"/>
              </w:rPr>
            </w:pPr>
          </w:p>
          <w:p w14:paraId="1ECEC47E" w14:textId="77777777" w:rsidR="00383C43" w:rsidRDefault="00383C43" w:rsidP="004E3B1F">
            <w:pPr>
              <w:rPr>
                <w:rFonts w:ascii="Arial" w:hAnsi="Arial" w:cs="Arial"/>
                <w:sz w:val="23"/>
                <w:szCs w:val="23"/>
              </w:rPr>
            </w:pPr>
            <w:proofErr w:type="gramStart"/>
            <w:r>
              <w:rPr>
                <w:rFonts w:ascii="Arial" w:hAnsi="Arial" w:cs="Arial"/>
                <w:sz w:val="23"/>
                <w:szCs w:val="23"/>
              </w:rPr>
              <w:t>Př - rostliny</w:t>
            </w:r>
            <w:proofErr w:type="gramEnd"/>
            <w:r>
              <w:rPr>
                <w:rFonts w:ascii="Arial" w:hAnsi="Arial" w:cs="Arial"/>
                <w:sz w:val="23"/>
                <w:szCs w:val="23"/>
              </w:rPr>
              <w:t>, půda</w:t>
            </w:r>
          </w:p>
          <w:p w14:paraId="7D54DA8E" w14:textId="77777777" w:rsidR="00383C43" w:rsidRDefault="00383C43" w:rsidP="004E3B1F">
            <w:pPr>
              <w:rPr>
                <w:rFonts w:ascii="Arial" w:hAnsi="Arial" w:cs="Arial"/>
                <w:sz w:val="23"/>
                <w:szCs w:val="23"/>
              </w:rPr>
            </w:pPr>
          </w:p>
          <w:p w14:paraId="3B51700C" w14:textId="77777777" w:rsidR="00383C43" w:rsidRDefault="00383C43" w:rsidP="004E3B1F">
            <w:pPr>
              <w:rPr>
                <w:rFonts w:ascii="Arial" w:hAnsi="Arial" w:cs="Arial"/>
                <w:sz w:val="23"/>
                <w:szCs w:val="23"/>
              </w:rPr>
            </w:pPr>
          </w:p>
          <w:p w14:paraId="3E445CF1" w14:textId="77777777" w:rsidR="00383C43" w:rsidRDefault="00383C43" w:rsidP="004E3B1F">
            <w:pPr>
              <w:rPr>
                <w:rFonts w:ascii="Arial" w:hAnsi="Arial" w:cs="Arial"/>
                <w:sz w:val="23"/>
                <w:szCs w:val="23"/>
              </w:rPr>
            </w:pPr>
          </w:p>
          <w:p w14:paraId="5FAE688F" w14:textId="77777777" w:rsidR="00383C43" w:rsidRDefault="00383C43" w:rsidP="004E3B1F">
            <w:pPr>
              <w:rPr>
                <w:rFonts w:ascii="Arial" w:hAnsi="Arial" w:cs="Arial"/>
                <w:sz w:val="23"/>
                <w:szCs w:val="23"/>
              </w:rPr>
            </w:pPr>
          </w:p>
          <w:p w14:paraId="40EE1C14" w14:textId="77777777" w:rsidR="00383C43" w:rsidRDefault="00383C43" w:rsidP="004E3B1F">
            <w:pPr>
              <w:rPr>
                <w:rFonts w:ascii="Arial" w:hAnsi="Arial" w:cs="Arial"/>
                <w:sz w:val="23"/>
                <w:szCs w:val="23"/>
              </w:rPr>
            </w:pPr>
          </w:p>
          <w:p w14:paraId="09B7F4D9" w14:textId="77777777" w:rsidR="00383C43" w:rsidRDefault="00383C43" w:rsidP="004E3B1F">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zdravá</w:t>
            </w:r>
            <w:proofErr w:type="gramEnd"/>
            <w:r>
              <w:rPr>
                <w:rFonts w:ascii="Arial" w:hAnsi="Arial" w:cs="Arial"/>
                <w:sz w:val="23"/>
                <w:szCs w:val="23"/>
              </w:rPr>
              <w:t xml:space="preserve"> výživa, zdroje vitamínů</w:t>
            </w:r>
          </w:p>
          <w:p w14:paraId="7138EA8B" w14:textId="77777777" w:rsidR="00383C43" w:rsidRDefault="00383C43" w:rsidP="004E3B1F">
            <w:pPr>
              <w:rPr>
                <w:rFonts w:ascii="Arial" w:hAnsi="Arial" w:cs="Arial"/>
                <w:sz w:val="23"/>
                <w:szCs w:val="23"/>
              </w:rPr>
            </w:pPr>
          </w:p>
          <w:p w14:paraId="2F8ABBCD" w14:textId="77777777" w:rsidR="00383C43" w:rsidRDefault="00383C43" w:rsidP="004E3B1F">
            <w:pPr>
              <w:rPr>
                <w:rFonts w:ascii="Arial" w:hAnsi="Arial" w:cs="Arial"/>
                <w:sz w:val="23"/>
                <w:szCs w:val="23"/>
              </w:rPr>
            </w:pPr>
          </w:p>
          <w:p w14:paraId="78537120" w14:textId="77777777" w:rsidR="00383C43" w:rsidRDefault="00383C43" w:rsidP="004E3B1F">
            <w:pPr>
              <w:rPr>
                <w:rFonts w:ascii="Arial" w:hAnsi="Arial" w:cs="Arial"/>
                <w:sz w:val="23"/>
                <w:szCs w:val="23"/>
              </w:rPr>
            </w:pPr>
          </w:p>
          <w:p w14:paraId="3427C7AB" w14:textId="77777777" w:rsidR="00383C43" w:rsidRDefault="00383C43" w:rsidP="004E3B1F">
            <w:pPr>
              <w:rPr>
                <w:rFonts w:ascii="Arial" w:hAnsi="Arial" w:cs="Arial"/>
                <w:sz w:val="23"/>
                <w:szCs w:val="23"/>
              </w:rPr>
            </w:pPr>
          </w:p>
          <w:p w14:paraId="7523CC73" w14:textId="77777777" w:rsidR="00383C43" w:rsidRDefault="00383C43" w:rsidP="004E3B1F">
            <w:pPr>
              <w:rPr>
                <w:rFonts w:ascii="Arial" w:hAnsi="Arial" w:cs="Arial"/>
                <w:sz w:val="23"/>
                <w:szCs w:val="23"/>
              </w:rPr>
            </w:pPr>
          </w:p>
          <w:p w14:paraId="7967561A" w14:textId="77777777" w:rsidR="00383C43" w:rsidRDefault="00383C43" w:rsidP="004E3B1F">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estetické</w:t>
            </w:r>
            <w:proofErr w:type="gramEnd"/>
            <w:r>
              <w:rPr>
                <w:rFonts w:ascii="Arial" w:hAnsi="Arial" w:cs="Arial"/>
                <w:sz w:val="23"/>
                <w:szCs w:val="23"/>
              </w:rPr>
              <w:t xml:space="preserve"> cítění</w:t>
            </w:r>
          </w:p>
          <w:p w14:paraId="0C5F2D3E" w14:textId="77777777" w:rsidR="00383C43" w:rsidRDefault="00383C43" w:rsidP="004E3B1F">
            <w:pPr>
              <w:rPr>
                <w:rFonts w:ascii="Arial" w:hAnsi="Arial" w:cs="Arial"/>
                <w:sz w:val="23"/>
                <w:szCs w:val="23"/>
              </w:rPr>
            </w:pPr>
          </w:p>
          <w:p w14:paraId="3A575880" w14:textId="77777777" w:rsidR="00383C43" w:rsidRDefault="00383C43" w:rsidP="004E3B1F">
            <w:pPr>
              <w:rPr>
                <w:rFonts w:ascii="Arial" w:hAnsi="Arial" w:cs="Arial"/>
                <w:sz w:val="23"/>
                <w:szCs w:val="23"/>
              </w:rPr>
            </w:pPr>
          </w:p>
          <w:p w14:paraId="43EAEA16" w14:textId="77777777" w:rsidR="00383C43" w:rsidRDefault="00383C43" w:rsidP="004E3B1F">
            <w:pPr>
              <w:rPr>
                <w:rFonts w:ascii="Arial" w:hAnsi="Arial" w:cs="Arial"/>
                <w:sz w:val="23"/>
                <w:szCs w:val="23"/>
              </w:rPr>
            </w:pPr>
          </w:p>
          <w:p w14:paraId="262321B0" w14:textId="77777777" w:rsidR="00383C43" w:rsidRDefault="00383C43" w:rsidP="004E3B1F">
            <w:pPr>
              <w:rPr>
                <w:rFonts w:ascii="Arial" w:hAnsi="Arial" w:cs="Arial"/>
                <w:sz w:val="23"/>
                <w:szCs w:val="23"/>
              </w:rPr>
            </w:pPr>
          </w:p>
          <w:p w14:paraId="2CD032A8" w14:textId="77777777" w:rsidR="00383C43" w:rsidRDefault="00383C43" w:rsidP="004E3B1F">
            <w:pPr>
              <w:rPr>
                <w:rFonts w:ascii="Arial" w:hAnsi="Arial" w:cs="Arial"/>
                <w:sz w:val="23"/>
                <w:szCs w:val="23"/>
              </w:rPr>
            </w:pPr>
          </w:p>
          <w:p w14:paraId="4A342914" w14:textId="77777777" w:rsidR="00383C43" w:rsidRDefault="00383C43" w:rsidP="004E3B1F">
            <w:pPr>
              <w:rPr>
                <w:rFonts w:ascii="Arial" w:hAnsi="Arial" w:cs="Arial"/>
                <w:sz w:val="23"/>
                <w:szCs w:val="23"/>
              </w:rPr>
            </w:pPr>
          </w:p>
          <w:p w14:paraId="4E18BA22" w14:textId="77777777" w:rsidR="00383C43" w:rsidRDefault="00383C43" w:rsidP="004E3B1F">
            <w:pPr>
              <w:rPr>
                <w:rFonts w:ascii="Arial" w:hAnsi="Arial" w:cs="Arial"/>
                <w:sz w:val="23"/>
                <w:szCs w:val="23"/>
              </w:rPr>
            </w:pPr>
          </w:p>
          <w:p w14:paraId="25A98A56" w14:textId="77777777" w:rsidR="00383C43" w:rsidRDefault="00383C43" w:rsidP="004E3B1F">
            <w:pPr>
              <w:rPr>
                <w:rFonts w:ascii="Arial" w:hAnsi="Arial" w:cs="Arial"/>
                <w:sz w:val="23"/>
                <w:szCs w:val="23"/>
              </w:rPr>
            </w:pPr>
          </w:p>
          <w:p w14:paraId="742CD2DD" w14:textId="77777777" w:rsidR="00383C43" w:rsidRDefault="00383C43" w:rsidP="004E3B1F">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zdravá</w:t>
            </w:r>
            <w:proofErr w:type="gramEnd"/>
            <w:r>
              <w:rPr>
                <w:rFonts w:ascii="Arial" w:hAnsi="Arial" w:cs="Arial"/>
                <w:sz w:val="23"/>
                <w:szCs w:val="23"/>
              </w:rPr>
              <w:t xml:space="preserve"> výživa, přírodní zdroj vitamínů</w:t>
            </w:r>
          </w:p>
          <w:p w14:paraId="76A26F61" w14:textId="77777777" w:rsidR="00383C43" w:rsidRDefault="00383C43" w:rsidP="004E3B1F">
            <w:pPr>
              <w:rPr>
                <w:rFonts w:ascii="Arial" w:hAnsi="Arial" w:cs="Arial"/>
                <w:sz w:val="23"/>
                <w:szCs w:val="23"/>
              </w:rPr>
            </w:pPr>
          </w:p>
          <w:p w14:paraId="5097C942" w14:textId="77777777" w:rsidR="00383C43" w:rsidRDefault="00383C43" w:rsidP="004E3B1F">
            <w:pPr>
              <w:rPr>
                <w:rFonts w:ascii="Arial" w:hAnsi="Arial" w:cs="Arial"/>
                <w:sz w:val="23"/>
                <w:szCs w:val="23"/>
              </w:rPr>
            </w:pPr>
          </w:p>
          <w:p w14:paraId="6A10CDE7" w14:textId="77777777" w:rsidR="00383C43" w:rsidRDefault="00383C43" w:rsidP="004E3B1F">
            <w:pPr>
              <w:rPr>
                <w:rFonts w:ascii="Arial" w:hAnsi="Arial" w:cs="Arial"/>
                <w:sz w:val="23"/>
                <w:szCs w:val="23"/>
              </w:rPr>
            </w:pPr>
          </w:p>
          <w:p w14:paraId="21B80A76" w14:textId="77777777" w:rsidR="00383C43" w:rsidRDefault="00383C43" w:rsidP="004E3B1F">
            <w:pPr>
              <w:rPr>
                <w:rFonts w:ascii="Arial" w:hAnsi="Arial" w:cs="Arial"/>
                <w:sz w:val="23"/>
                <w:szCs w:val="23"/>
              </w:rPr>
            </w:pPr>
          </w:p>
          <w:p w14:paraId="2C7607CB" w14:textId="77777777" w:rsidR="00383C43" w:rsidRDefault="00383C43" w:rsidP="004E3B1F">
            <w:pPr>
              <w:rPr>
                <w:rFonts w:ascii="Arial" w:hAnsi="Arial" w:cs="Arial"/>
                <w:sz w:val="23"/>
                <w:szCs w:val="23"/>
              </w:rPr>
            </w:pPr>
          </w:p>
          <w:p w14:paraId="4715AFB1" w14:textId="77777777" w:rsidR="00383C43" w:rsidRDefault="00383C43" w:rsidP="004E3B1F">
            <w:pPr>
              <w:rPr>
                <w:rFonts w:ascii="Arial" w:hAnsi="Arial" w:cs="Arial"/>
                <w:sz w:val="23"/>
                <w:szCs w:val="23"/>
              </w:rPr>
            </w:pPr>
          </w:p>
          <w:p w14:paraId="2601F4F1" w14:textId="77777777" w:rsidR="00383C43" w:rsidRDefault="00383C43" w:rsidP="004E3B1F">
            <w:pPr>
              <w:rPr>
                <w:rFonts w:ascii="Arial" w:hAnsi="Arial" w:cs="Arial"/>
                <w:sz w:val="23"/>
                <w:szCs w:val="23"/>
              </w:rPr>
            </w:pPr>
          </w:p>
          <w:p w14:paraId="341E7AA6" w14:textId="77777777" w:rsidR="00383C43" w:rsidRDefault="00383C43" w:rsidP="004E3B1F">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 lidové</w:t>
            </w:r>
            <w:proofErr w:type="gramEnd"/>
            <w:r>
              <w:rPr>
                <w:rFonts w:ascii="Arial" w:hAnsi="Arial" w:cs="Arial"/>
                <w:sz w:val="23"/>
                <w:szCs w:val="23"/>
              </w:rPr>
              <w:t xml:space="preserve"> zvyky a tradice</w:t>
            </w:r>
          </w:p>
          <w:p w14:paraId="1053F585" w14:textId="77777777" w:rsidR="00383C43" w:rsidRDefault="00383C43" w:rsidP="004E3B1F">
            <w:pPr>
              <w:rPr>
                <w:rFonts w:ascii="Arial" w:hAnsi="Arial" w:cs="Arial"/>
                <w:sz w:val="23"/>
                <w:szCs w:val="23"/>
              </w:rPr>
            </w:pPr>
          </w:p>
          <w:p w14:paraId="7FFEA02B" w14:textId="77777777" w:rsidR="00383C43" w:rsidRDefault="00383C43" w:rsidP="004E3B1F">
            <w:pPr>
              <w:rPr>
                <w:rFonts w:ascii="Arial" w:hAnsi="Arial" w:cs="Arial"/>
                <w:sz w:val="23"/>
                <w:szCs w:val="23"/>
              </w:rPr>
            </w:pPr>
          </w:p>
          <w:p w14:paraId="66537BF1" w14:textId="77777777" w:rsidR="00383C43" w:rsidRDefault="00383C43" w:rsidP="004E3B1F">
            <w:pPr>
              <w:rPr>
                <w:rFonts w:ascii="Arial" w:hAnsi="Arial" w:cs="Arial"/>
                <w:sz w:val="23"/>
                <w:szCs w:val="23"/>
              </w:rPr>
            </w:pPr>
          </w:p>
          <w:p w14:paraId="2BC6C32A" w14:textId="77777777" w:rsidR="00383C43" w:rsidRDefault="00383C43" w:rsidP="004E3B1F">
            <w:pPr>
              <w:rPr>
                <w:rFonts w:ascii="Arial" w:hAnsi="Arial" w:cs="Arial"/>
                <w:sz w:val="23"/>
                <w:szCs w:val="23"/>
              </w:rPr>
            </w:pPr>
          </w:p>
          <w:p w14:paraId="0339EA58" w14:textId="77777777" w:rsidR="00383C43" w:rsidRDefault="00383C43" w:rsidP="004E3B1F">
            <w:pPr>
              <w:rPr>
                <w:rFonts w:ascii="Arial" w:hAnsi="Arial" w:cs="Arial"/>
                <w:sz w:val="23"/>
                <w:szCs w:val="23"/>
              </w:rPr>
            </w:pPr>
          </w:p>
          <w:p w14:paraId="5FDFDB67" w14:textId="77777777" w:rsidR="00383C43" w:rsidRDefault="00383C43" w:rsidP="004E3B1F">
            <w:pPr>
              <w:rPr>
                <w:rFonts w:ascii="Arial" w:hAnsi="Arial" w:cs="Arial"/>
                <w:sz w:val="23"/>
                <w:szCs w:val="23"/>
              </w:rPr>
            </w:pPr>
          </w:p>
          <w:p w14:paraId="29F0E96B" w14:textId="77777777" w:rsidR="00383C43" w:rsidRDefault="00383C43" w:rsidP="004E3B1F">
            <w:pPr>
              <w:rPr>
                <w:rFonts w:ascii="Arial" w:hAnsi="Arial" w:cs="Arial"/>
                <w:sz w:val="23"/>
                <w:szCs w:val="23"/>
              </w:rPr>
            </w:pPr>
          </w:p>
          <w:p w14:paraId="1A37870A" w14:textId="77777777" w:rsidR="00383C43" w:rsidRDefault="00383C43" w:rsidP="004E3B1F">
            <w:pPr>
              <w:rPr>
                <w:rFonts w:ascii="Arial" w:hAnsi="Arial" w:cs="Arial"/>
                <w:sz w:val="23"/>
                <w:szCs w:val="23"/>
              </w:rPr>
            </w:pPr>
            <w:proofErr w:type="spellStart"/>
            <w:proofErr w:type="gramStart"/>
            <w:r>
              <w:rPr>
                <w:rFonts w:ascii="Arial" w:hAnsi="Arial" w:cs="Arial"/>
                <w:sz w:val="23"/>
                <w:szCs w:val="23"/>
              </w:rPr>
              <w:t>Vz</w:t>
            </w:r>
            <w:proofErr w:type="spellEnd"/>
            <w:r>
              <w:rPr>
                <w:rFonts w:ascii="Arial" w:hAnsi="Arial" w:cs="Arial"/>
                <w:sz w:val="23"/>
                <w:szCs w:val="23"/>
              </w:rPr>
              <w:t xml:space="preserve"> - člověk</w:t>
            </w:r>
            <w:proofErr w:type="gramEnd"/>
            <w:r>
              <w:rPr>
                <w:rFonts w:ascii="Arial" w:hAnsi="Arial" w:cs="Arial"/>
                <w:sz w:val="23"/>
                <w:szCs w:val="23"/>
              </w:rPr>
              <w:t xml:space="preserve"> a zdraví, bezpečnost práce</w:t>
            </w:r>
          </w:p>
          <w:p w14:paraId="5F4443F4" w14:textId="77777777" w:rsidR="00383C43" w:rsidRDefault="00383C43" w:rsidP="004E3B1F">
            <w:pPr>
              <w:rPr>
                <w:rFonts w:ascii="Arial" w:hAnsi="Arial" w:cs="Arial"/>
                <w:sz w:val="23"/>
                <w:szCs w:val="23"/>
              </w:rPr>
            </w:pPr>
          </w:p>
          <w:p w14:paraId="58EFBFC1" w14:textId="77777777" w:rsidR="00383C43" w:rsidRDefault="00383C43" w:rsidP="004E3B1F">
            <w:pPr>
              <w:rPr>
                <w:rFonts w:ascii="Arial" w:hAnsi="Arial" w:cs="Arial"/>
                <w:noProof/>
                <w:sz w:val="23"/>
                <w:szCs w:val="23"/>
              </w:rPr>
            </w:pPr>
          </w:p>
          <w:p w14:paraId="009C4056" w14:textId="77777777" w:rsidR="00383C43" w:rsidRPr="00DA3767" w:rsidRDefault="00383C43" w:rsidP="004E3B1F">
            <w:pPr>
              <w:rPr>
                <w:rFonts w:ascii="Arial" w:hAnsi="Arial" w:cs="Arial"/>
                <w:sz w:val="23"/>
                <w:szCs w:val="23"/>
              </w:rPr>
            </w:pPr>
          </w:p>
        </w:tc>
      </w:tr>
      <w:bookmarkEnd w:id="221"/>
      <w:bookmarkEnd w:id="231"/>
    </w:tbl>
    <w:p w14:paraId="5289E657" w14:textId="77777777" w:rsidR="0096181C" w:rsidRDefault="0096181C" w:rsidP="00FD6C75">
      <w:pPr>
        <w:rPr>
          <w:b/>
        </w:rPr>
        <w:sectPr w:rsidR="0096181C" w:rsidSect="00B92197">
          <w:pgSz w:w="15840" w:h="12240" w:orient="landscape"/>
          <w:pgMar w:top="1417" w:right="1417" w:bottom="1417" w:left="1417" w:header="708" w:footer="708" w:gutter="0"/>
          <w:cols w:space="708"/>
          <w:noEndnote/>
          <w:docGrid w:linePitch="326"/>
        </w:sectPr>
      </w:pPr>
    </w:p>
    <w:p w14:paraId="508C8B0C" w14:textId="77777777" w:rsidR="00AD27F5" w:rsidRDefault="00AD27F5" w:rsidP="00AD27F5">
      <w:pPr>
        <w:pStyle w:val="Nadpis1"/>
      </w:pPr>
      <w:bookmarkStart w:id="234" w:name="_Toc22288610"/>
      <w:bookmarkStart w:id="235" w:name="_Toc116458442"/>
      <w:r>
        <w:lastRenderedPageBreak/>
        <w:t>6</w:t>
      </w:r>
      <w:r>
        <w:tab/>
        <w:t>Ostatní</w:t>
      </w:r>
      <w:bookmarkEnd w:id="234"/>
      <w:bookmarkEnd w:id="235"/>
    </w:p>
    <w:p w14:paraId="3ABF2859" w14:textId="77777777" w:rsidR="00AD27F5" w:rsidRPr="00AD27F5" w:rsidRDefault="00AD27F5" w:rsidP="00AD27F5">
      <w:pPr>
        <w:pStyle w:val="Nadpis2"/>
        <w:numPr>
          <w:ilvl w:val="0"/>
          <w:numId w:val="0"/>
        </w:numPr>
      </w:pPr>
      <w:bookmarkStart w:id="236" w:name="_Toc22288611"/>
      <w:bookmarkStart w:id="237" w:name="_Toc116458443"/>
      <w:r w:rsidRPr="00726DE9">
        <w:rPr>
          <w:rFonts w:cs="Times New Roman"/>
          <w:bCs w:val="0"/>
          <w:iCs w:val="0"/>
        </w:rPr>
        <w:t>6.1</w:t>
      </w:r>
      <w:r>
        <w:rPr>
          <w:rFonts w:cs="Times New Roman"/>
          <w:bCs w:val="0"/>
          <w:iCs w:val="0"/>
          <w:sz w:val="24"/>
          <w:szCs w:val="24"/>
        </w:rPr>
        <w:tab/>
        <w:t xml:space="preserve">Příprava občanů k obraně </w:t>
      </w:r>
      <w:proofErr w:type="gramStart"/>
      <w:r>
        <w:rPr>
          <w:rFonts w:cs="Times New Roman"/>
          <w:bCs w:val="0"/>
          <w:iCs w:val="0"/>
          <w:sz w:val="24"/>
          <w:szCs w:val="24"/>
        </w:rPr>
        <w:t xml:space="preserve">státu - </w:t>
      </w:r>
      <w:r>
        <w:t>POKOS</w:t>
      </w:r>
      <w:bookmarkEnd w:id="236"/>
      <w:bookmarkEnd w:id="237"/>
      <w:proofErr w:type="gramEnd"/>
    </w:p>
    <w:p w14:paraId="527BA1C4" w14:textId="77777777" w:rsidR="00AD27F5" w:rsidRDefault="00AD27F5" w:rsidP="002A2926">
      <w:pPr>
        <w:pStyle w:val="TextodatsvecRVPZV11bZarovnatdoblokuPrvndek1cmPed6b"/>
        <w:ind w:firstLine="0"/>
        <w:rPr>
          <w:sz w:val="24"/>
        </w:rPr>
      </w:pPr>
      <w:r>
        <w:rPr>
          <w:sz w:val="24"/>
        </w:rPr>
        <w:t>Žáci získávají základní informace o tématech souvisejících s přípravou občanů k obraně státu. Problematika přípravy občanů k obraně státu je začleněna do dvou vzdělávacích oblastí – Člověk a jeho svět a Člověk a společnost. Při výuce je příh</w:t>
      </w:r>
      <w:r w:rsidR="00514538">
        <w:rPr>
          <w:sz w:val="24"/>
        </w:rPr>
        <w:t>odné preferovat dialog s žáky a </w:t>
      </w:r>
      <w:r>
        <w:rPr>
          <w:sz w:val="24"/>
        </w:rPr>
        <w:t>interaktivní metody vyučování. Výhodné je podporovat samostatnou práci žáků, jejich osobní zodpovědnost a schopnost spolupráce jednotlivců i týmů. Za vhodnou součást výuky lze považovat přípravu a prezentaci ústních nebo písemných prací a názorných pomůcek.</w:t>
      </w:r>
    </w:p>
    <w:p w14:paraId="6BF9C853" w14:textId="77777777" w:rsidR="00AD27F5" w:rsidRDefault="00AD27F5" w:rsidP="002A2926">
      <w:pPr>
        <w:pStyle w:val="TextodatsvecRVPZV11bZarovnatdoblokuPrvndek1cmPed6b"/>
        <w:ind w:firstLine="0"/>
        <w:rPr>
          <w:sz w:val="24"/>
        </w:rPr>
      </w:pPr>
      <w:r>
        <w:rPr>
          <w:sz w:val="24"/>
        </w:rPr>
        <w:t>K procvičování a upevňování učiva lze využívat hry a soutěže, návštěvy vojenských veletrhů, muzeí a akcí Armády České republiky, besedy s vojáky a válečnými veterány, ukázky techniky a činnosti AČR nebo exkurze u vojenských útvarů.</w:t>
      </w:r>
    </w:p>
    <w:p w14:paraId="6886F61C" w14:textId="77777777" w:rsidR="00AD27F5" w:rsidRDefault="00AD27F5" w:rsidP="002A2926">
      <w:pPr>
        <w:pStyle w:val="TextodatsvecRVPZV11bZarovnatdoblokuPrvndek1cmPed6b"/>
        <w:ind w:firstLine="0"/>
        <w:rPr>
          <w:sz w:val="24"/>
        </w:rPr>
      </w:pPr>
      <w:r>
        <w:rPr>
          <w:sz w:val="24"/>
        </w:rPr>
        <w:t>Obrana státu by měla být chápána nejen jako významná občanská povinnost, vyplývající z platného právního řádu, ale také jako silný morální závazek.</w:t>
      </w:r>
    </w:p>
    <w:p w14:paraId="1C9C87FC" w14:textId="77777777" w:rsidR="00AD27F5" w:rsidRPr="00712050" w:rsidRDefault="00AD27F5" w:rsidP="002A2926">
      <w:pPr>
        <w:pStyle w:val="TextodatsvecRVPZV11bZarovnatdoblokuPrvndek1cmPed6b"/>
        <w:ind w:firstLine="0"/>
        <w:rPr>
          <w:b/>
          <w:sz w:val="24"/>
        </w:rPr>
      </w:pPr>
      <w:r w:rsidRPr="00712050">
        <w:rPr>
          <w:b/>
          <w:sz w:val="24"/>
        </w:rPr>
        <w:t>Témata:</w:t>
      </w:r>
    </w:p>
    <w:p w14:paraId="3C199308" w14:textId="77777777" w:rsidR="00AD27F5" w:rsidRDefault="00AD27F5">
      <w:pPr>
        <w:pStyle w:val="TextodatsvecRVPZV11bZarovnatdoblokuPrvndek1cmPed6b"/>
        <w:numPr>
          <w:ilvl w:val="0"/>
          <w:numId w:val="154"/>
        </w:numPr>
        <w:rPr>
          <w:sz w:val="24"/>
        </w:rPr>
      </w:pPr>
      <w:r>
        <w:rPr>
          <w:sz w:val="24"/>
        </w:rPr>
        <w:t>Bezpečnostní prostředí</w:t>
      </w:r>
    </w:p>
    <w:p w14:paraId="3C2A747F" w14:textId="77777777" w:rsidR="00AD27F5" w:rsidRDefault="00AD27F5">
      <w:pPr>
        <w:pStyle w:val="TextodatsvecRVPZV11bZarovnatdoblokuPrvndek1cmPed6b"/>
        <w:numPr>
          <w:ilvl w:val="0"/>
          <w:numId w:val="154"/>
        </w:numPr>
        <w:rPr>
          <w:sz w:val="24"/>
        </w:rPr>
      </w:pPr>
      <w:r>
        <w:rPr>
          <w:sz w:val="24"/>
        </w:rPr>
        <w:t>Zapojení ČR do mezinárodních organizací a jeho význam</w:t>
      </w:r>
    </w:p>
    <w:p w14:paraId="43C3F6C4" w14:textId="77777777" w:rsidR="00AD27F5" w:rsidRDefault="00AD27F5">
      <w:pPr>
        <w:pStyle w:val="TextodatsvecRVPZV11bZarovnatdoblokuPrvndek1cmPed6b"/>
        <w:numPr>
          <w:ilvl w:val="0"/>
          <w:numId w:val="154"/>
        </w:numPr>
        <w:rPr>
          <w:sz w:val="24"/>
        </w:rPr>
      </w:pPr>
      <w:r>
        <w:rPr>
          <w:sz w:val="24"/>
        </w:rPr>
        <w:t>Krizové stavy</w:t>
      </w:r>
    </w:p>
    <w:p w14:paraId="4FDE93BF" w14:textId="77777777" w:rsidR="00AD27F5" w:rsidRDefault="00AD27F5">
      <w:pPr>
        <w:pStyle w:val="TextodatsvecRVPZV11bZarovnatdoblokuPrvndek1cmPed6b"/>
        <w:numPr>
          <w:ilvl w:val="0"/>
          <w:numId w:val="154"/>
        </w:numPr>
        <w:rPr>
          <w:sz w:val="24"/>
        </w:rPr>
      </w:pPr>
      <w:r>
        <w:rPr>
          <w:sz w:val="24"/>
        </w:rPr>
        <w:t>Bezpečnostní systém ČR</w:t>
      </w:r>
    </w:p>
    <w:p w14:paraId="28D6D85C" w14:textId="77777777" w:rsidR="00AD27F5" w:rsidRDefault="00AD27F5">
      <w:pPr>
        <w:pStyle w:val="TextodatsvecRVPZV11bZarovnatdoblokuPrvndek1cmPed6b"/>
        <w:numPr>
          <w:ilvl w:val="0"/>
          <w:numId w:val="154"/>
        </w:numPr>
        <w:rPr>
          <w:sz w:val="24"/>
        </w:rPr>
      </w:pPr>
      <w:r>
        <w:rPr>
          <w:sz w:val="24"/>
        </w:rPr>
        <w:t>Armáda ČR</w:t>
      </w:r>
    </w:p>
    <w:p w14:paraId="55371052" w14:textId="77777777" w:rsidR="00AD27F5" w:rsidRDefault="00AD27F5">
      <w:pPr>
        <w:pStyle w:val="TextodatsvecRVPZV11bZarovnatdoblokuPrvndek1cmPed6b"/>
        <w:numPr>
          <w:ilvl w:val="0"/>
          <w:numId w:val="154"/>
        </w:numPr>
        <w:rPr>
          <w:sz w:val="24"/>
        </w:rPr>
      </w:pPr>
      <w:r>
        <w:rPr>
          <w:sz w:val="24"/>
        </w:rPr>
        <w:t>Humanitární mise a vojenské operace v zahraničí</w:t>
      </w:r>
    </w:p>
    <w:p w14:paraId="3C79FDE5" w14:textId="77777777" w:rsidR="00AD27F5" w:rsidRDefault="00AD27F5">
      <w:pPr>
        <w:pStyle w:val="TextodatsvecRVPZV11bZarovnatdoblokuPrvndek1cmPed6b"/>
        <w:numPr>
          <w:ilvl w:val="0"/>
          <w:numId w:val="154"/>
        </w:numPr>
        <w:rPr>
          <w:sz w:val="24"/>
        </w:rPr>
      </w:pPr>
      <w:r>
        <w:rPr>
          <w:sz w:val="24"/>
        </w:rPr>
        <w:t>Vojenská činná služba</w:t>
      </w:r>
    </w:p>
    <w:p w14:paraId="2F0E0772" w14:textId="77777777" w:rsidR="00AD27F5" w:rsidRDefault="00AD27F5">
      <w:pPr>
        <w:pStyle w:val="TextodatsvecRVPZV11bZarovnatdoblokuPrvndek1cmPed6b"/>
        <w:numPr>
          <w:ilvl w:val="0"/>
          <w:numId w:val="154"/>
        </w:numPr>
        <w:rPr>
          <w:sz w:val="24"/>
        </w:rPr>
      </w:pPr>
      <w:r>
        <w:rPr>
          <w:sz w:val="24"/>
        </w:rPr>
        <w:t>Záloha ozbrojených sil</w:t>
      </w:r>
    </w:p>
    <w:p w14:paraId="48405E4E" w14:textId="77777777" w:rsidR="00AD27F5" w:rsidRDefault="00AD27F5">
      <w:pPr>
        <w:pStyle w:val="TextodatsvecRVPZV11bZarovnatdoblokuPrvndek1cmPed6b"/>
        <w:numPr>
          <w:ilvl w:val="0"/>
          <w:numId w:val="154"/>
        </w:numPr>
        <w:rPr>
          <w:sz w:val="24"/>
        </w:rPr>
      </w:pPr>
      <w:r>
        <w:rPr>
          <w:sz w:val="24"/>
        </w:rPr>
        <w:t>Povinnosti občana při obraně státu</w:t>
      </w:r>
    </w:p>
    <w:p w14:paraId="686EB186" w14:textId="77777777" w:rsidR="00AD27F5" w:rsidRDefault="00AD27F5" w:rsidP="00AD27F5">
      <w:pPr>
        <w:pStyle w:val="TextodatsvecRVPZV11bZarovnatdoblokuPrvndek1cmPed6b"/>
        <w:rPr>
          <w:sz w:val="24"/>
        </w:rPr>
      </w:pPr>
    </w:p>
    <w:p w14:paraId="799D3DB0" w14:textId="77777777" w:rsidR="00AD27F5" w:rsidRPr="00572363" w:rsidRDefault="00AD27F5" w:rsidP="00AD27F5">
      <w:pPr>
        <w:pStyle w:val="TextodatsvecRVPZV11bZarovnatdoblokuPrvndek1cmPed6b"/>
        <w:tabs>
          <w:tab w:val="left" w:pos="8385"/>
        </w:tabs>
        <w:ind w:left="720" w:firstLine="0"/>
        <w:jc w:val="left"/>
        <w:rPr>
          <w:rFonts w:ascii="Arial" w:eastAsia="Arial Unicode MS" w:hAnsi="Arial" w:cs="Arial"/>
          <w:color w:val="000000" w:themeColor="text1"/>
          <w:kern w:val="24"/>
          <w:sz w:val="24"/>
        </w:rPr>
      </w:pPr>
      <w:r>
        <w:rPr>
          <w:sz w:val="24"/>
        </w:rPr>
        <w:t>Žáci</w:t>
      </w:r>
      <w:r w:rsidRPr="00572363">
        <w:rPr>
          <w:sz w:val="24"/>
        </w:rPr>
        <w:t xml:space="preserve"> </w:t>
      </w:r>
      <w:r w:rsidRPr="00572363">
        <w:rPr>
          <w:b/>
          <w:sz w:val="24"/>
        </w:rPr>
        <w:t>1. stupn</w:t>
      </w:r>
      <w:r>
        <w:rPr>
          <w:b/>
          <w:sz w:val="24"/>
        </w:rPr>
        <w:t>ě</w:t>
      </w:r>
      <w:r w:rsidRPr="00572363">
        <w:rPr>
          <w:sz w:val="24"/>
        </w:rPr>
        <w:t xml:space="preserve"> se seznamují s pojmy:</w:t>
      </w:r>
      <w:r w:rsidRPr="00572363">
        <w:rPr>
          <w:rFonts w:ascii="Arial" w:eastAsia="Arial Unicode MS" w:hAnsi="Arial" w:cs="Arial"/>
          <w:color w:val="000000" w:themeColor="text1"/>
          <w:kern w:val="24"/>
          <w:sz w:val="24"/>
        </w:rPr>
        <w:t xml:space="preserve"> </w:t>
      </w:r>
    </w:p>
    <w:p w14:paraId="20548B3D" w14:textId="77777777" w:rsidR="00AD27F5" w:rsidRPr="00572363" w:rsidRDefault="00AD27F5">
      <w:pPr>
        <w:pStyle w:val="TextodatsvecRVPZV11bZarovnatdoblokuPrvndek1cmPed6b"/>
        <w:numPr>
          <w:ilvl w:val="0"/>
          <w:numId w:val="201"/>
        </w:numPr>
        <w:tabs>
          <w:tab w:val="left" w:pos="8385"/>
        </w:tabs>
        <w:jc w:val="left"/>
        <w:rPr>
          <w:sz w:val="24"/>
        </w:rPr>
      </w:pPr>
      <w:r w:rsidRPr="00572363">
        <w:rPr>
          <w:rFonts w:eastAsia="Arial Unicode MS"/>
          <w:color w:val="000000" w:themeColor="text1"/>
          <w:kern w:val="24"/>
          <w:sz w:val="24"/>
        </w:rPr>
        <w:t>h</w:t>
      </w:r>
      <w:r w:rsidRPr="00572363">
        <w:rPr>
          <w:sz w:val="24"/>
        </w:rPr>
        <w:t>lavní orgány státní moci a některé jejich zástupce, symboly státu a jejich význam (státní správa a samospráva, AČR).</w:t>
      </w:r>
    </w:p>
    <w:p w14:paraId="666E7834" w14:textId="77777777" w:rsidR="00AD27F5" w:rsidRPr="00572363" w:rsidRDefault="00AD27F5" w:rsidP="00AD27F5">
      <w:pPr>
        <w:pStyle w:val="TextodatsvecRVPZV11bZarovnatdoblokuPrvndek1cmPed6b"/>
        <w:tabs>
          <w:tab w:val="left" w:pos="8385"/>
        </w:tabs>
        <w:ind w:left="720" w:firstLine="0"/>
        <w:rPr>
          <w:sz w:val="24"/>
        </w:rPr>
      </w:pPr>
      <w:r w:rsidRPr="00572363">
        <w:rPr>
          <w:sz w:val="24"/>
        </w:rPr>
        <w:t xml:space="preserve">Žáci </w:t>
      </w:r>
      <w:r w:rsidRPr="00572363">
        <w:rPr>
          <w:b/>
          <w:sz w:val="24"/>
        </w:rPr>
        <w:t>2. stupně</w:t>
      </w:r>
      <w:r w:rsidRPr="00572363">
        <w:rPr>
          <w:sz w:val="24"/>
        </w:rPr>
        <w:t xml:space="preserve"> pak s pojmy:</w:t>
      </w:r>
    </w:p>
    <w:p w14:paraId="370642F3" w14:textId="77777777" w:rsidR="00AD27F5" w:rsidRPr="002B2C07" w:rsidRDefault="00AD27F5">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vlast a vlastenectví, zajímavá a památná místa, co nás proslavilo, významné osobnosti, státní svátky, významné dny</w:t>
      </w:r>
    </w:p>
    <w:p w14:paraId="064338E0" w14:textId="77777777" w:rsidR="00AD27F5" w:rsidRPr="002B2C07" w:rsidRDefault="00AD27F5">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význam mezinárodních organizací a výhody spolupráce mezi státy, včetně zajišťování obrany státu a účasti v zahraničních misích</w:t>
      </w:r>
    </w:p>
    <w:p w14:paraId="5BE99F9F" w14:textId="77777777" w:rsidR="00AD27F5" w:rsidRPr="002B2C07" w:rsidRDefault="00AD27F5">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mezinárodní terorismus a způsoby jeho potírání, role OS ČR při zajišťování obrany státu a při řešení krizí nevojenského charakteru</w:t>
      </w:r>
    </w:p>
    <w:p w14:paraId="2C9D8415" w14:textId="77777777" w:rsidR="00AD27F5" w:rsidRPr="002B2C07" w:rsidRDefault="00AD27F5">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povinnosti občana při zajišťování obrany státu</w:t>
      </w:r>
    </w:p>
    <w:p w14:paraId="31E0F3FE" w14:textId="77777777" w:rsidR="00AD27F5" w:rsidRPr="002B2C07" w:rsidRDefault="00AD27F5" w:rsidP="00AD27F5">
      <w:pPr>
        <w:rPr>
          <w:rFonts w:eastAsia="Arial Unicode MS"/>
          <w:color w:val="000000" w:themeColor="text1"/>
          <w:kern w:val="24"/>
        </w:rPr>
      </w:pPr>
    </w:p>
    <w:p w14:paraId="1DFD335D" w14:textId="77777777" w:rsidR="00877D35" w:rsidRPr="002B2C07" w:rsidRDefault="00877D35" w:rsidP="00877D35">
      <w:pPr>
        <w:outlineLvl w:val="0"/>
        <w:rPr>
          <w:rFonts w:eastAsia="Arial Unicode MS"/>
          <w:color w:val="000000" w:themeColor="text1"/>
          <w:kern w:val="24"/>
        </w:rPr>
      </w:pPr>
    </w:p>
    <w:p w14:paraId="15A83355" w14:textId="77777777" w:rsidR="00877D35" w:rsidRDefault="00877D35" w:rsidP="00877D35">
      <w:pPr>
        <w:outlineLvl w:val="0"/>
        <w:rPr>
          <w:b/>
          <w:bCs/>
          <w:sz w:val="28"/>
          <w:szCs w:val="28"/>
        </w:rPr>
      </w:pPr>
    </w:p>
    <w:p w14:paraId="70C5EE5C" w14:textId="77777777" w:rsidR="00877D35" w:rsidRPr="00AD27F5" w:rsidRDefault="00877D35" w:rsidP="00877D35">
      <w:pPr>
        <w:pStyle w:val="Nadpis2"/>
        <w:numPr>
          <w:ilvl w:val="0"/>
          <w:numId w:val="0"/>
        </w:numPr>
      </w:pPr>
      <w:bookmarkStart w:id="238" w:name="_Toc22288612"/>
      <w:bookmarkStart w:id="239" w:name="_Toc116458444"/>
      <w:r>
        <w:rPr>
          <w:rFonts w:cs="Times New Roman"/>
          <w:bCs w:val="0"/>
          <w:iCs w:val="0"/>
        </w:rPr>
        <w:lastRenderedPageBreak/>
        <w:t>6.2</w:t>
      </w:r>
      <w:r>
        <w:rPr>
          <w:rFonts w:cs="Times New Roman"/>
          <w:bCs w:val="0"/>
          <w:iCs w:val="0"/>
          <w:sz w:val="24"/>
          <w:szCs w:val="24"/>
        </w:rPr>
        <w:tab/>
        <w:t>Pobyty v přírodě</w:t>
      </w:r>
      <w:bookmarkEnd w:id="238"/>
      <w:bookmarkEnd w:id="239"/>
    </w:p>
    <w:p w14:paraId="74563F3F" w14:textId="77777777" w:rsidR="002B2C07" w:rsidRDefault="002B2C07" w:rsidP="002B2C07">
      <w:pPr>
        <w:jc w:val="both"/>
        <w:rPr>
          <w:b/>
          <w:bCs/>
          <w:sz w:val="28"/>
          <w:szCs w:val="28"/>
        </w:rPr>
      </w:pPr>
    </w:p>
    <w:p w14:paraId="2BC54F98" w14:textId="77777777" w:rsidR="00877D35" w:rsidRDefault="00877D35" w:rsidP="002B2C07">
      <w:pPr>
        <w:jc w:val="both"/>
      </w:pPr>
      <w:r>
        <w:t>V současnosti stále nabývá na významu role při zprostředkování kontaktu dětí s přírodním prostředím – návraty k přírodě. Rekreační role je významným způsobem doplňována výchovnou a vzdělávací rolí.</w:t>
      </w:r>
    </w:p>
    <w:p w14:paraId="4B8B4FDD" w14:textId="77777777" w:rsidR="00877D35" w:rsidRDefault="00877D35" w:rsidP="00514538">
      <w:pPr>
        <w:jc w:val="both"/>
      </w:pPr>
      <w:r>
        <w:t>Na škole v přírodě probíhá intenzivní vzdělávání v prostředí odlišném od školní třídy. Součástí bývají i relaxační a rekreační aktivity, jedná se o promyšlenou vzdělávací činnost.</w:t>
      </w:r>
    </w:p>
    <w:p w14:paraId="3A839C5D" w14:textId="77777777" w:rsidR="00877D35" w:rsidRDefault="00877D35" w:rsidP="00514538">
      <w:pPr>
        <w:jc w:val="both"/>
      </w:pPr>
    </w:p>
    <w:p w14:paraId="661275C6" w14:textId="77777777" w:rsidR="00877D35" w:rsidRDefault="00877D35" w:rsidP="00514538">
      <w:pPr>
        <w:jc w:val="both"/>
      </w:pPr>
      <w:r>
        <w:t>Vzdělávací role školy v přírodě, kromě ozdravných aspektů, umožňuje používání jiných forem výuky s těmito charakteristickými znaky:</w:t>
      </w:r>
    </w:p>
    <w:p w14:paraId="6D3D0C89" w14:textId="77777777" w:rsidR="00877D35" w:rsidRDefault="00877D35" w:rsidP="00877D35"/>
    <w:p w14:paraId="5A16DB47" w14:textId="77777777" w:rsidR="00877D35" w:rsidRDefault="00877D35">
      <w:pPr>
        <w:numPr>
          <w:ilvl w:val="0"/>
          <w:numId w:val="141"/>
        </w:numPr>
      </w:pPr>
      <w:r>
        <w:t>škola v jiném prostředí,</w:t>
      </w:r>
    </w:p>
    <w:p w14:paraId="39E72835" w14:textId="77777777" w:rsidR="00877D35" w:rsidRDefault="00877D35">
      <w:pPr>
        <w:numPr>
          <w:ilvl w:val="0"/>
          <w:numId w:val="141"/>
        </w:numPr>
      </w:pPr>
      <w:r>
        <w:t>jiné příležitosti,</w:t>
      </w:r>
    </w:p>
    <w:p w14:paraId="73FE44EE" w14:textId="77777777" w:rsidR="00877D35" w:rsidRDefault="00877D35">
      <w:pPr>
        <w:numPr>
          <w:ilvl w:val="0"/>
          <w:numId w:val="141"/>
        </w:numPr>
      </w:pPr>
      <w:r>
        <w:t>rozvoj klíčových kompetencí v jiných situacích,</w:t>
      </w:r>
    </w:p>
    <w:p w14:paraId="7CA749D4" w14:textId="77777777" w:rsidR="00877D35" w:rsidRDefault="00877D35">
      <w:pPr>
        <w:numPr>
          <w:ilvl w:val="0"/>
          <w:numId w:val="141"/>
        </w:numPr>
      </w:pPr>
      <w:r>
        <w:t>praktická výuka v souvislostech,</w:t>
      </w:r>
    </w:p>
    <w:p w14:paraId="38C85575" w14:textId="77777777" w:rsidR="00877D35" w:rsidRDefault="00877D35">
      <w:pPr>
        <w:numPr>
          <w:ilvl w:val="0"/>
          <w:numId w:val="141"/>
        </w:numPr>
      </w:pPr>
      <w:r>
        <w:t>průřezová témata v praxi.</w:t>
      </w:r>
    </w:p>
    <w:p w14:paraId="788344B0" w14:textId="77777777" w:rsidR="00877D35" w:rsidRDefault="00877D35" w:rsidP="00877D35"/>
    <w:p w14:paraId="5EEF1650" w14:textId="77777777" w:rsidR="00877D35" w:rsidRDefault="00877D35" w:rsidP="00877D35">
      <w:r>
        <w:t>Příprava školy v přírodě je v podstatě rozsáhlejší projekt, který má</w:t>
      </w:r>
      <w:r w:rsidR="00514538">
        <w:t xml:space="preserve"> předem nastavené cíle a </w:t>
      </w:r>
      <w:r>
        <w:t>při plánování jejich dosahování vychází ze znalosti skutečností:</w:t>
      </w:r>
    </w:p>
    <w:p w14:paraId="1537D701" w14:textId="77777777" w:rsidR="00877D35" w:rsidRDefault="00877D35" w:rsidP="00877D35"/>
    <w:p w14:paraId="1A3FEFF9" w14:textId="77777777" w:rsidR="00877D35" w:rsidRDefault="00877D35">
      <w:pPr>
        <w:numPr>
          <w:ilvl w:val="0"/>
          <w:numId w:val="142"/>
        </w:numPr>
      </w:pPr>
      <w:r>
        <w:t>místo konání,</w:t>
      </w:r>
    </w:p>
    <w:p w14:paraId="21E5D630" w14:textId="77777777" w:rsidR="00877D35" w:rsidRDefault="00877D35">
      <w:pPr>
        <w:numPr>
          <w:ilvl w:val="0"/>
          <w:numId w:val="142"/>
        </w:numPr>
      </w:pPr>
      <w:r>
        <w:t>přírodní prostředí, možnosti (ale i nástrahy),</w:t>
      </w:r>
    </w:p>
    <w:p w14:paraId="0956A1CB" w14:textId="77777777" w:rsidR="00877D35" w:rsidRDefault="00877D35">
      <w:pPr>
        <w:numPr>
          <w:ilvl w:val="0"/>
          <w:numId w:val="142"/>
        </w:numPr>
      </w:pPr>
      <w:r>
        <w:t>prostory a jejich vhodné využití.</w:t>
      </w:r>
    </w:p>
    <w:p w14:paraId="5B899E9E" w14:textId="77777777" w:rsidR="00877D35" w:rsidRDefault="00877D35" w:rsidP="00877D35"/>
    <w:p w14:paraId="4997043D" w14:textId="77777777" w:rsidR="00877D35" w:rsidRDefault="00877D35" w:rsidP="00514538">
      <w:pPr>
        <w:jc w:val="both"/>
      </w:pPr>
      <w:r>
        <w:t>Nápaditý program je důležitou podmínkou pro motivaci žáků a je to zár</w:t>
      </w:r>
      <w:r w:rsidR="00514538">
        <w:t>oveň prostředek pro </w:t>
      </w:r>
      <w:r>
        <w:t>naplnění cíle. Cíl by měl vycházet ze ŠVP a předem bychom si měli stanovit, kterých školních výstupů chceme dosáhnout nebo ke kterým očekávaným výstupům chceme směřovat.</w:t>
      </w:r>
    </w:p>
    <w:p w14:paraId="418A8721" w14:textId="77777777" w:rsidR="00877D35" w:rsidRDefault="00877D35" w:rsidP="00514538">
      <w:pPr>
        <w:jc w:val="both"/>
      </w:pPr>
    </w:p>
    <w:p w14:paraId="7A6ED733" w14:textId="77777777" w:rsidR="00877D35" w:rsidRDefault="00877D35" w:rsidP="00514538">
      <w:pPr>
        <w:jc w:val="both"/>
      </w:pPr>
      <w:r>
        <w:t xml:space="preserve">K úspěšnému zajištění školy v přírodě </w:t>
      </w:r>
      <w:proofErr w:type="gramStart"/>
      <w:r>
        <w:t>patří</w:t>
      </w:r>
      <w:proofErr w:type="gramEnd"/>
      <w:r>
        <w:t xml:space="preserve"> dobré plánování, promyšlená organizace, do které zahrnujeme: personální zajištění, dopravu, zdravotní za</w:t>
      </w:r>
      <w:r w:rsidR="002B2C07">
        <w:t>bezpečení, finanční zajištění a </w:t>
      </w:r>
      <w:r>
        <w:t>pojištění. Pro školu v přírodě je nutné stanovit si předem někt</w:t>
      </w:r>
      <w:r w:rsidR="002B2C07">
        <w:t>erá základní pravidla. Důležitý </w:t>
      </w:r>
      <w:r>
        <w:t>je záznam průběhu školy v přírodě a kvalitní dokumentace.</w:t>
      </w:r>
    </w:p>
    <w:p w14:paraId="0942B40B" w14:textId="77777777" w:rsidR="00877D35" w:rsidRDefault="00877D35" w:rsidP="00877D35"/>
    <w:p w14:paraId="5F01CEDB" w14:textId="77777777" w:rsidR="00877D35" w:rsidRPr="002B2C07" w:rsidRDefault="00877D35" w:rsidP="00877D35">
      <w:pPr>
        <w:spacing w:line="360" w:lineRule="auto"/>
        <w:jc w:val="both"/>
        <w:rPr>
          <w:b/>
        </w:rPr>
      </w:pPr>
      <w:r w:rsidRPr="002B2C07">
        <w:rPr>
          <w:b/>
        </w:rPr>
        <w:t>Výchovné a vzdělávací strategie pro rozvoj klíčových kompetencí</w:t>
      </w:r>
    </w:p>
    <w:p w14:paraId="63697EA0" w14:textId="77777777" w:rsidR="00877D35" w:rsidRDefault="00877D35" w:rsidP="00877D35">
      <w:pPr>
        <w:jc w:val="both"/>
        <w:rPr>
          <w:b/>
        </w:rPr>
      </w:pPr>
    </w:p>
    <w:p w14:paraId="612B9C83" w14:textId="77777777" w:rsidR="00877D35" w:rsidRPr="00F60386" w:rsidRDefault="00877D35" w:rsidP="00877D35">
      <w:pPr>
        <w:jc w:val="both"/>
        <w:rPr>
          <w:b/>
        </w:rPr>
      </w:pPr>
      <w:r w:rsidRPr="00F60386">
        <w:rPr>
          <w:b/>
        </w:rPr>
        <w:t>Kompetence k učení</w:t>
      </w:r>
    </w:p>
    <w:p w14:paraId="61202601" w14:textId="77777777" w:rsidR="00877D35" w:rsidRDefault="002B2C07">
      <w:pPr>
        <w:numPr>
          <w:ilvl w:val="0"/>
          <w:numId w:val="143"/>
        </w:numPr>
        <w:jc w:val="both"/>
      </w:pPr>
      <w:r>
        <w:t>s</w:t>
      </w:r>
      <w:r w:rsidR="00877D35">
        <w:t>amostatně pozoruje a experimentuje, získané výsledky</w:t>
      </w:r>
      <w:r w:rsidR="00514538">
        <w:t xml:space="preserve"> porovnává, kriticky posuzuje a </w:t>
      </w:r>
      <w:r w:rsidR="00877D35">
        <w:t>vyvozuje z nich závěry pro využití v budoucnosti.</w:t>
      </w:r>
    </w:p>
    <w:p w14:paraId="295EDB17" w14:textId="77777777" w:rsidR="00877D35" w:rsidRDefault="00877D35" w:rsidP="00877D35">
      <w:pPr>
        <w:jc w:val="both"/>
      </w:pPr>
    </w:p>
    <w:p w14:paraId="3707DC52" w14:textId="77777777" w:rsidR="00877D35" w:rsidRPr="00F60386" w:rsidRDefault="00877D35" w:rsidP="00877D35">
      <w:pPr>
        <w:jc w:val="both"/>
        <w:rPr>
          <w:b/>
        </w:rPr>
      </w:pPr>
      <w:r w:rsidRPr="00F60386">
        <w:rPr>
          <w:b/>
        </w:rPr>
        <w:t>Kompetence k řešení problémů</w:t>
      </w:r>
    </w:p>
    <w:p w14:paraId="439BFCE5" w14:textId="77777777" w:rsidR="00877D35" w:rsidRDefault="002B2C07">
      <w:pPr>
        <w:numPr>
          <w:ilvl w:val="0"/>
          <w:numId w:val="143"/>
        </w:numPr>
        <w:jc w:val="both"/>
      </w:pPr>
      <w:r>
        <w:t>v</w:t>
      </w:r>
      <w:r w:rsidR="00877D35">
        <w:t>nímá nejrůznější problémové situace ve škole i mimo ni,</w:t>
      </w:r>
    </w:p>
    <w:p w14:paraId="5241C57E" w14:textId="77777777" w:rsidR="00877D35" w:rsidRDefault="00877D35">
      <w:pPr>
        <w:numPr>
          <w:ilvl w:val="0"/>
          <w:numId w:val="143"/>
        </w:numPr>
        <w:jc w:val="both"/>
      </w:pPr>
      <w:r>
        <w:t>rozpozná a pochopí problém,</w:t>
      </w:r>
    </w:p>
    <w:p w14:paraId="4042469E" w14:textId="77777777" w:rsidR="00877D35" w:rsidRPr="00514538" w:rsidRDefault="00877D35">
      <w:pPr>
        <w:numPr>
          <w:ilvl w:val="0"/>
          <w:numId w:val="143"/>
        </w:numPr>
        <w:jc w:val="both"/>
      </w:pPr>
      <w:r>
        <w:t>přemýšlí o nesrovnalostech a jejich příčinách, promyslí a naplánuje způsob řešení problémů a využívá k tomu vlastního úsudku a zkušeností.</w:t>
      </w:r>
    </w:p>
    <w:p w14:paraId="499BFF0E" w14:textId="77777777" w:rsidR="00877D35" w:rsidRDefault="00877D35" w:rsidP="00877D35">
      <w:pPr>
        <w:jc w:val="both"/>
        <w:rPr>
          <w:b/>
        </w:rPr>
      </w:pPr>
    </w:p>
    <w:p w14:paraId="009485E5" w14:textId="77777777" w:rsidR="00877D35" w:rsidRDefault="00877D35" w:rsidP="00877D35">
      <w:pPr>
        <w:jc w:val="both"/>
        <w:rPr>
          <w:b/>
        </w:rPr>
      </w:pPr>
      <w:r w:rsidRPr="00F60386">
        <w:rPr>
          <w:b/>
        </w:rPr>
        <w:t>Kompetence komunikativní</w:t>
      </w:r>
    </w:p>
    <w:p w14:paraId="5CE15272" w14:textId="77777777" w:rsidR="00877D35" w:rsidRPr="00824A14" w:rsidRDefault="002B2C07">
      <w:pPr>
        <w:numPr>
          <w:ilvl w:val="0"/>
          <w:numId w:val="144"/>
        </w:numPr>
        <w:jc w:val="both"/>
        <w:rPr>
          <w:bCs/>
        </w:rPr>
      </w:pPr>
      <w:r>
        <w:rPr>
          <w:bCs/>
        </w:rPr>
        <w:t>n</w:t>
      </w:r>
      <w:r w:rsidR="00877D35" w:rsidRPr="00824A14">
        <w:rPr>
          <w:bCs/>
        </w:rPr>
        <w:t>aslouchá promluvám druhých lidí, porozumí jim, vhodně na ně reaguje,</w:t>
      </w:r>
    </w:p>
    <w:p w14:paraId="4B24B85B" w14:textId="77777777" w:rsidR="00877D35" w:rsidRDefault="00877D35">
      <w:pPr>
        <w:numPr>
          <w:ilvl w:val="0"/>
          <w:numId w:val="144"/>
        </w:numPr>
        <w:jc w:val="both"/>
        <w:rPr>
          <w:bCs/>
        </w:rPr>
      </w:pPr>
      <w:r>
        <w:rPr>
          <w:bCs/>
        </w:rPr>
        <w:t>ú</w:t>
      </w:r>
      <w:r w:rsidRPr="00824A14">
        <w:rPr>
          <w:bCs/>
        </w:rPr>
        <w:t>činně se zapojuje do diskuse</w:t>
      </w:r>
      <w:r>
        <w:rPr>
          <w:bCs/>
        </w:rPr>
        <w:t>, obhajuje svůj názor a vhodně argumentuje,</w:t>
      </w:r>
    </w:p>
    <w:p w14:paraId="5AC1514D" w14:textId="77777777" w:rsidR="00877D35" w:rsidRDefault="00877D35">
      <w:pPr>
        <w:numPr>
          <w:ilvl w:val="0"/>
          <w:numId w:val="144"/>
        </w:numPr>
        <w:jc w:val="both"/>
        <w:rPr>
          <w:bCs/>
        </w:rPr>
      </w:pPr>
      <w:r>
        <w:rPr>
          <w:bCs/>
        </w:rPr>
        <w:lastRenderedPageBreak/>
        <w:t>využívá informační a komunikační prostředky a technologie pro kvalitní a účinnou komunikaci s okolním světem.</w:t>
      </w:r>
    </w:p>
    <w:p w14:paraId="4558D36F" w14:textId="77777777" w:rsidR="00877D35" w:rsidRDefault="00877D35" w:rsidP="00877D35">
      <w:pPr>
        <w:jc w:val="both"/>
        <w:rPr>
          <w:bCs/>
        </w:rPr>
      </w:pPr>
    </w:p>
    <w:p w14:paraId="7BB428B4" w14:textId="77777777" w:rsidR="00877D35" w:rsidRPr="00F60386" w:rsidRDefault="00877D35" w:rsidP="00877D35">
      <w:pPr>
        <w:jc w:val="both"/>
        <w:rPr>
          <w:b/>
        </w:rPr>
      </w:pPr>
      <w:r w:rsidRPr="00F60386">
        <w:rPr>
          <w:b/>
        </w:rPr>
        <w:t>Kompetence sociální a personální</w:t>
      </w:r>
    </w:p>
    <w:p w14:paraId="498A8A5C" w14:textId="77777777" w:rsidR="00877D35" w:rsidRDefault="002B2C07">
      <w:pPr>
        <w:numPr>
          <w:ilvl w:val="0"/>
          <w:numId w:val="145"/>
        </w:numPr>
        <w:jc w:val="both"/>
        <w:rPr>
          <w:bCs/>
        </w:rPr>
      </w:pPr>
      <w:r>
        <w:rPr>
          <w:bCs/>
        </w:rPr>
        <w:t>ú</w:t>
      </w:r>
      <w:r w:rsidR="00877D35">
        <w:rPr>
          <w:bCs/>
        </w:rPr>
        <w:t>činně spolupracuje ve skupině, podílí se společně s pedagogy na vytváření pravidel práce v týmu, na základě přijetí nové role v pracovní činnosti pozitivně ovlivňuje kvalitu společné práce,</w:t>
      </w:r>
    </w:p>
    <w:p w14:paraId="62EAC6C2" w14:textId="77777777" w:rsidR="00877D35" w:rsidRDefault="00877D35">
      <w:pPr>
        <w:numPr>
          <w:ilvl w:val="0"/>
          <w:numId w:val="145"/>
        </w:numPr>
        <w:jc w:val="both"/>
        <w:rPr>
          <w:bCs/>
        </w:rPr>
      </w:pPr>
      <w:r>
        <w:rPr>
          <w:bCs/>
        </w:rPr>
        <w:t>podílí se na utváření příjemné atmosféry v týmu, na z</w:t>
      </w:r>
      <w:r w:rsidR="00514538">
        <w:rPr>
          <w:bCs/>
        </w:rPr>
        <w:t>ákladě ohleduplnosti a úcty při </w:t>
      </w:r>
      <w:r>
        <w:rPr>
          <w:bCs/>
        </w:rPr>
        <w:t>jednání s druhými lidmi přispívá k upevňování dobrých mezilidských vztahů, v případě potřeby poskytne pomoc nebo o ni požádá,</w:t>
      </w:r>
    </w:p>
    <w:p w14:paraId="63D7EA6C" w14:textId="77777777" w:rsidR="00877D35" w:rsidRDefault="00877D35">
      <w:pPr>
        <w:numPr>
          <w:ilvl w:val="0"/>
          <w:numId w:val="145"/>
        </w:numPr>
        <w:jc w:val="both"/>
        <w:rPr>
          <w:bCs/>
        </w:rPr>
      </w:pPr>
      <w:proofErr w:type="gramStart"/>
      <w:r>
        <w:rPr>
          <w:bCs/>
        </w:rPr>
        <w:t>vytváří</w:t>
      </w:r>
      <w:proofErr w:type="gramEnd"/>
      <w:r>
        <w:rPr>
          <w:bCs/>
        </w:rPr>
        <w:t xml:space="preserve"> si pozitivní představu o sobě samém, kt</w:t>
      </w:r>
      <w:r w:rsidR="002B2C07">
        <w:rPr>
          <w:bCs/>
        </w:rPr>
        <w:t>erá podporuje jeho sebedůvěru a </w:t>
      </w:r>
      <w:r>
        <w:rPr>
          <w:bCs/>
        </w:rPr>
        <w:t>samotný rozvoj,</w:t>
      </w:r>
    </w:p>
    <w:p w14:paraId="6D492B4A" w14:textId="77777777" w:rsidR="00877D35" w:rsidRDefault="00877D35">
      <w:pPr>
        <w:numPr>
          <w:ilvl w:val="0"/>
          <w:numId w:val="145"/>
        </w:numPr>
        <w:jc w:val="both"/>
        <w:rPr>
          <w:bCs/>
        </w:rPr>
      </w:pPr>
      <w:r>
        <w:rPr>
          <w:bCs/>
        </w:rPr>
        <w:t>ovládá a řídí svoje jednání a chování tak, aby</w:t>
      </w:r>
      <w:r w:rsidR="002B2C07">
        <w:rPr>
          <w:bCs/>
        </w:rPr>
        <w:t xml:space="preserve"> dosáhl pocitu sebeuspokojení a </w:t>
      </w:r>
      <w:r>
        <w:rPr>
          <w:bCs/>
        </w:rPr>
        <w:t>sebeúcty.</w:t>
      </w:r>
    </w:p>
    <w:p w14:paraId="2B0EB1F7" w14:textId="77777777" w:rsidR="00877D35" w:rsidRDefault="00877D35" w:rsidP="00877D35">
      <w:pPr>
        <w:jc w:val="both"/>
        <w:rPr>
          <w:bCs/>
        </w:rPr>
      </w:pPr>
    </w:p>
    <w:p w14:paraId="6DCE22C6" w14:textId="77777777" w:rsidR="00877D35" w:rsidRPr="00F60386" w:rsidRDefault="00877D35" w:rsidP="00877D35">
      <w:pPr>
        <w:jc w:val="both"/>
        <w:rPr>
          <w:b/>
        </w:rPr>
      </w:pPr>
      <w:r w:rsidRPr="00F60386">
        <w:rPr>
          <w:b/>
        </w:rPr>
        <w:t>Kompetence občanské</w:t>
      </w:r>
    </w:p>
    <w:p w14:paraId="1819022A" w14:textId="77777777" w:rsidR="00877D35" w:rsidRDefault="002B2C07">
      <w:pPr>
        <w:numPr>
          <w:ilvl w:val="0"/>
          <w:numId w:val="146"/>
        </w:numPr>
        <w:jc w:val="both"/>
        <w:rPr>
          <w:bCs/>
        </w:rPr>
      </w:pPr>
      <w:r>
        <w:rPr>
          <w:bCs/>
        </w:rPr>
        <w:t>r</w:t>
      </w:r>
      <w:r w:rsidR="00877D35">
        <w:rPr>
          <w:bCs/>
        </w:rPr>
        <w:t>espektuje, chrání a ocení naše tradice a kulturní i historické dědictví, projevuje pozitivní postoj k uměleckým dílům, smysl pro kulturu a tvořivost, aktivně se zapojuje do kulturního dění a sportovních aktivit,</w:t>
      </w:r>
    </w:p>
    <w:p w14:paraId="1274BF08" w14:textId="77777777" w:rsidR="00877D35" w:rsidRDefault="002B2C07">
      <w:pPr>
        <w:numPr>
          <w:ilvl w:val="0"/>
          <w:numId w:val="146"/>
        </w:numPr>
        <w:jc w:val="both"/>
        <w:rPr>
          <w:bCs/>
        </w:rPr>
      </w:pPr>
      <w:r>
        <w:rPr>
          <w:bCs/>
        </w:rPr>
        <w:t>c</w:t>
      </w:r>
      <w:r w:rsidR="00877D35">
        <w:rPr>
          <w:bCs/>
        </w:rPr>
        <w:t>hápe základní ekologické souvislosti a enviromentální problémy, respektuje požadavky na kvalitní životní prostředí, rozhoduje se v zájmu podpory a ochrany zdraví a trvale udržitelného rozvoje společnosti.</w:t>
      </w:r>
    </w:p>
    <w:p w14:paraId="23D14B1B" w14:textId="77777777" w:rsidR="00877D35" w:rsidRDefault="00877D35" w:rsidP="00877D35">
      <w:pPr>
        <w:jc w:val="both"/>
        <w:rPr>
          <w:bCs/>
        </w:rPr>
      </w:pPr>
    </w:p>
    <w:p w14:paraId="2F3B234D" w14:textId="77777777" w:rsidR="00877D35" w:rsidRDefault="00877D35" w:rsidP="00877D35">
      <w:pPr>
        <w:jc w:val="both"/>
        <w:rPr>
          <w:b/>
        </w:rPr>
      </w:pPr>
      <w:r w:rsidRPr="00F60386">
        <w:rPr>
          <w:b/>
        </w:rPr>
        <w:t>Kompetence pracovní</w:t>
      </w:r>
    </w:p>
    <w:p w14:paraId="0AC6084F" w14:textId="77777777" w:rsidR="00877D35" w:rsidRDefault="002B2C07">
      <w:pPr>
        <w:numPr>
          <w:ilvl w:val="0"/>
          <w:numId w:val="147"/>
        </w:numPr>
        <w:jc w:val="both"/>
        <w:rPr>
          <w:bCs/>
        </w:rPr>
      </w:pPr>
      <w:r>
        <w:rPr>
          <w:bCs/>
        </w:rPr>
        <w:t>p</w:t>
      </w:r>
      <w:r w:rsidR="00877D35">
        <w:rPr>
          <w:bCs/>
        </w:rPr>
        <w:t>oužívá bezpečně a účinně materiály, nástroje a vybavení, dodržuje pravidla, plní povinnosti a závazky, adaptuje se na změněné nebo nové pracovní podmínky.</w:t>
      </w:r>
    </w:p>
    <w:p w14:paraId="6A396F2D" w14:textId="77777777" w:rsidR="00C76BB9" w:rsidRDefault="00C76BB9" w:rsidP="00C76BB9">
      <w:pPr>
        <w:jc w:val="both"/>
        <w:rPr>
          <w:bCs/>
        </w:rPr>
      </w:pPr>
    </w:p>
    <w:p w14:paraId="386AFF31" w14:textId="77777777" w:rsidR="00C76BB9" w:rsidRDefault="00C76BB9" w:rsidP="00C76BB9">
      <w:pPr>
        <w:jc w:val="both"/>
        <w:rPr>
          <w:b/>
        </w:rPr>
      </w:pPr>
      <w:r w:rsidRPr="006F1412">
        <w:rPr>
          <w:b/>
        </w:rPr>
        <w:t xml:space="preserve">Kompetence </w:t>
      </w:r>
      <w:r>
        <w:rPr>
          <w:b/>
        </w:rPr>
        <w:t>digitál</w:t>
      </w:r>
      <w:r w:rsidRPr="006F1412">
        <w:rPr>
          <w:b/>
        </w:rPr>
        <w:t>ní</w:t>
      </w:r>
    </w:p>
    <w:p w14:paraId="7BCCDF93" w14:textId="77777777" w:rsidR="00C76BB9" w:rsidRDefault="00C76BB9">
      <w:pPr>
        <w:pStyle w:val="Odstavecseseznamem"/>
        <w:numPr>
          <w:ilvl w:val="0"/>
          <w:numId w:val="219"/>
        </w:numPr>
        <w:jc w:val="both"/>
      </w:pPr>
      <w:r>
        <w:t>učit žáky získávat, vyhledávat, kriticky posuzovat, spravovat a sdílet data a umět s nimi pracovat,</w:t>
      </w:r>
    </w:p>
    <w:p w14:paraId="7DAA165D" w14:textId="77777777" w:rsidR="00C76BB9" w:rsidRPr="00DD638E" w:rsidRDefault="00C76BB9">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128F9AE" w14:textId="77777777" w:rsidR="00C76BB9" w:rsidRPr="006F1412" w:rsidRDefault="00C76BB9" w:rsidP="00C76BB9">
      <w:pPr>
        <w:rPr>
          <w:b/>
        </w:rPr>
      </w:pPr>
    </w:p>
    <w:p w14:paraId="1BFF407C" w14:textId="77777777" w:rsidR="00C76BB9" w:rsidRDefault="00C76BB9" w:rsidP="00C76BB9">
      <w:pPr>
        <w:jc w:val="both"/>
        <w:rPr>
          <w:bCs/>
        </w:rPr>
      </w:pPr>
    </w:p>
    <w:p w14:paraId="2A599856" w14:textId="77777777" w:rsidR="00C76BB9" w:rsidRPr="00824A14" w:rsidRDefault="00C76BB9" w:rsidP="00C76BB9">
      <w:pPr>
        <w:ind w:left="720"/>
        <w:jc w:val="both"/>
        <w:rPr>
          <w:bCs/>
        </w:rPr>
      </w:pPr>
    </w:p>
    <w:p w14:paraId="4A35DE91" w14:textId="77777777" w:rsidR="004937BF" w:rsidRDefault="004937BF" w:rsidP="004937BF">
      <w:pPr>
        <w:pStyle w:val="Nadpis2"/>
        <w:numPr>
          <w:ilvl w:val="0"/>
          <w:numId w:val="0"/>
        </w:numPr>
      </w:pPr>
    </w:p>
    <w:p w14:paraId="0FA82F2B" w14:textId="77777777" w:rsidR="004937BF" w:rsidRPr="00AD27F5" w:rsidRDefault="004937BF" w:rsidP="004937BF">
      <w:pPr>
        <w:pStyle w:val="Nadpis2"/>
        <w:numPr>
          <w:ilvl w:val="0"/>
          <w:numId w:val="0"/>
        </w:numPr>
      </w:pPr>
      <w:bookmarkStart w:id="240" w:name="_Toc22288613"/>
      <w:bookmarkStart w:id="241" w:name="_Toc116458445"/>
      <w:r>
        <w:rPr>
          <w:rFonts w:cs="Times New Roman"/>
          <w:bCs w:val="0"/>
          <w:iCs w:val="0"/>
        </w:rPr>
        <w:t>6.3</w:t>
      </w:r>
      <w:r>
        <w:rPr>
          <w:rFonts w:cs="Times New Roman"/>
          <w:bCs w:val="0"/>
          <w:iCs w:val="0"/>
          <w:sz w:val="24"/>
          <w:szCs w:val="24"/>
        </w:rPr>
        <w:tab/>
        <w:t>Zdravotní tělesná výchova</w:t>
      </w:r>
      <w:bookmarkEnd w:id="240"/>
      <w:bookmarkEnd w:id="241"/>
    </w:p>
    <w:p w14:paraId="42262F2E" w14:textId="77777777" w:rsidR="004937BF" w:rsidRPr="00337C47" w:rsidRDefault="004937BF" w:rsidP="004937BF">
      <w:pPr>
        <w:jc w:val="both"/>
        <w:rPr>
          <w:b/>
        </w:rPr>
      </w:pPr>
    </w:p>
    <w:p w14:paraId="4DECD825" w14:textId="77777777" w:rsidR="004937BF" w:rsidRPr="00337C47" w:rsidRDefault="004937BF" w:rsidP="004937BF">
      <w:pPr>
        <w:jc w:val="both"/>
        <w:rPr>
          <w:b/>
        </w:rPr>
      </w:pPr>
      <w:r w:rsidRPr="00337C47">
        <w:rPr>
          <w:b/>
        </w:rPr>
        <w:t>Obsahové, časové a</w:t>
      </w:r>
      <w:r>
        <w:rPr>
          <w:b/>
        </w:rPr>
        <w:t xml:space="preserve"> o</w:t>
      </w:r>
      <w:r w:rsidR="002B2C07">
        <w:rPr>
          <w:b/>
        </w:rPr>
        <w:t xml:space="preserve">rganizační vymezení </w:t>
      </w:r>
      <w:r w:rsidRPr="00337C47">
        <w:rPr>
          <w:b/>
        </w:rPr>
        <w:t xml:space="preserve">předmětu </w:t>
      </w:r>
      <w:r>
        <w:rPr>
          <w:b/>
        </w:rPr>
        <w:t>Zdravotní tělesná výchova</w:t>
      </w:r>
    </w:p>
    <w:p w14:paraId="122CD484" w14:textId="77777777" w:rsidR="004937BF" w:rsidRPr="008D1DB6" w:rsidRDefault="004937BF" w:rsidP="002B2C07">
      <w:pPr>
        <w:pStyle w:val="TextodatsvecRVPZV11bZarovnatdoblokuPrvndek1cmPed6b"/>
        <w:ind w:firstLine="0"/>
        <w:rPr>
          <w:sz w:val="24"/>
        </w:rPr>
      </w:pPr>
      <w:r w:rsidRPr="008D1DB6">
        <w:rPr>
          <w:sz w:val="24"/>
        </w:rPr>
        <w:t>Předmět Zdravotní tělesná výchova vychází ze situace</w:t>
      </w:r>
      <w:r w:rsidR="00514538">
        <w:rPr>
          <w:sz w:val="24"/>
        </w:rPr>
        <w:t xml:space="preserve"> v moderní společnosti, která v </w:t>
      </w:r>
      <w:r w:rsidRPr="008D1DB6">
        <w:rPr>
          <w:sz w:val="24"/>
        </w:rPr>
        <w:t>mnohém život usnadňuje, ale paradoxně tím vyvolává už v dětském věku četná zdravotní oslabení, která je nutné napravovat a korigovat (z nedostatku intenzivního a vhodně zaměřeného pohybu, z 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ak</w:t>
      </w:r>
      <w:r w:rsidR="002B2C07">
        <w:rPr>
          <w:sz w:val="24"/>
        </w:rPr>
        <w:t>tivit než dítě zdravé. Účast ve </w:t>
      </w:r>
      <w:r w:rsidRPr="008D1DB6">
        <w:rPr>
          <w:sz w:val="24"/>
        </w:rPr>
        <w:t>zdravotní tělesné výchově vede žáky k poznání charakteru jejic</w:t>
      </w:r>
      <w:r w:rsidR="002B2C07">
        <w:rPr>
          <w:sz w:val="24"/>
        </w:rPr>
        <w:t>h zdravotního oslabení i míry a </w:t>
      </w:r>
      <w:r w:rsidRPr="008D1DB6">
        <w:rPr>
          <w:sz w:val="24"/>
        </w:rPr>
        <w:t xml:space="preserve">rozsahu omezení některých činností. </w:t>
      </w:r>
      <w:r w:rsidRPr="008D1DB6">
        <w:rPr>
          <w:sz w:val="24"/>
        </w:rPr>
        <w:lastRenderedPageBreak/>
        <w:t>Současně předkládá konkrétní způsoby ovlivňování zdravotních oslabení (speciální cvičení, všestranně zaměřené pohybové činnosti, rela</w:t>
      </w:r>
      <w:r w:rsidR="00514538">
        <w:rPr>
          <w:sz w:val="24"/>
        </w:rPr>
        <w:t>xační techniky, plavání atd.) a </w:t>
      </w:r>
      <w:r w:rsidRPr="008D1DB6">
        <w:rPr>
          <w:sz w:val="24"/>
        </w:rPr>
        <w:t>jejich zařazování do denního režimu žáků.</w:t>
      </w:r>
    </w:p>
    <w:p w14:paraId="5CE193F5" w14:textId="77777777" w:rsidR="004937BF" w:rsidRDefault="004937BF" w:rsidP="004937BF">
      <w:pPr>
        <w:jc w:val="both"/>
        <w:rPr>
          <w:i/>
        </w:rPr>
      </w:pPr>
    </w:p>
    <w:p w14:paraId="54F60D32" w14:textId="77777777" w:rsidR="00514538" w:rsidRDefault="004937BF" w:rsidP="002B2C07">
      <w:pPr>
        <w:jc w:val="both"/>
        <w:rPr>
          <w:bCs/>
          <w:i/>
        </w:rPr>
      </w:pPr>
      <w:r>
        <w:rPr>
          <w:i/>
        </w:rPr>
        <w:t xml:space="preserve">Ředitel školy koncipuje nepovinný předmět Zdravotní tělesná výchova </w:t>
      </w:r>
      <w:r w:rsidRPr="00002B42">
        <w:rPr>
          <w:i/>
        </w:rPr>
        <w:t>podle podmínek šk</w:t>
      </w:r>
      <w:r w:rsidR="00514538">
        <w:rPr>
          <w:i/>
        </w:rPr>
        <w:t>oly a    </w:t>
      </w:r>
      <w:r>
        <w:rPr>
          <w:i/>
        </w:rPr>
        <w:t>podle zájmu žáků – ročník</w:t>
      </w:r>
      <w:r w:rsidRPr="00002B42">
        <w:rPr>
          <w:i/>
        </w:rPr>
        <w:t>, časová dotace.</w:t>
      </w:r>
      <w:r>
        <w:rPr>
          <w:i/>
        </w:rPr>
        <w:t xml:space="preserve"> </w:t>
      </w:r>
      <w:r w:rsidRPr="001B6509">
        <w:rPr>
          <w:bCs/>
          <w:i/>
        </w:rPr>
        <w:t>Předmět je n</w:t>
      </w:r>
      <w:r>
        <w:rPr>
          <w:bCs/>
          <w:i/>
        </w:rPr>
        <w:t>abízen žákům 2. – 9.ročníku</w:t>
      </w:r>
      <w:r w:rsidRPr="001B6509">
        <w:rPr>
          <w:bCs/>
          <w:i/>
        </w:rPr>
        <w:t>.</w:t>
      </w:r>
    </w:p>
    <w:p w14:paraId="7E652647" w14:textId="77777777" w:rsidR="002B2C07" w:rsidRPr="002B2C07" w:rsidRDefault="002B2C07" w:rsidP="002B2C07">
      <w:pPr>
        <w:jc w:val="both"/>
        <w:rPr>
          <w:bCs/>
          <w:i/>
        </w:rPr>
      </w:pPr>
    </w:p>
    <w:p w14:paraId="097A804F" w14:textId="77777777" w:rsidR="004937BF" w:rsidRPr="002B2C07" w:rsidRDefault="004937BF" w:rsidP="004937BF">
      <w:pPr>
        <w:spacing w:line="360" w:lineRule="auto"/>
        <w:jc w:val="both"/>
        <w:rPr>
          <w:b/>
        </w:rPr>
      </w:pPr>
      <w:r w:rsidRPr="002B2C07">
        <w:rPr>
          <w:b/>
        </w:rPr>
        <w:t>Výchovné a vzdělávací strategie pro rozvoj klíčových kompetencí</w:t>
      </w:r>
    </w:p>
    <w:p w14:paraId="3B991CC2" w14:textId="77777777" w:rsidR="004937BF" w:rsidRPr="00611416" w:rsidRDefault="004937BF" w:rsidP="004937BF">
      <w:pPr>
        <w:rPr>
          <w:b/>
        </w:rPr>
      </w:pPr>
      <w:r w:rsidRPr="00611416">
        <w:rPr>
          <w:b/>
        </w:rPr>
        <w:t>Kompetence k učení</w:t>
      </w:r>
    </w:p>
    <w:p w14:paraId="7BF111F1" w14:textId="77777777" w:rsidR="004937BF" w:rsidRPr="00611416" w:rsidRDefault="002B2C07" w:rsidP="00724157">
      <w:pPr>
        <w:numPr>
          <w:ilvl w:val="0"/>
          <w:numId w:val="92"/>
        </w:numPr>
        <w:jc w:val="both"/>
      </w:pPr>
      <w:r>
        <w:t>ž</w:t>
      </w:r>
      <w:r w:rsidR="004937BF">
        <w:t>áci jsou vedeni k p</w:t>
      </w:r>
      <w:r w:rsidR="004937BF" w:rsidRPr="00611416">
        <w:t>oznávání vlastních pohybových schopnost</w:t>
      </w:r>
      <w:r w:rsidR="004937BF">
        <w:t xml:space="preserve">í a k jejich individuálnímu rozvoji, k </w:t>
      </w:r>
      <w:r w:rsidR="004937BF" w:rsidRPr="00611416">
        <w:t>prožívání souvislostí mezi tělesno</w:t>
      </w:r>
      <w:r w:rsidR="004937BF">
        <w:t xml:space="preserve">u kondicí a psychickou pohodou a k </w:t>
      </w:r>
      <w:r w:rsidR="004937BF" w:rsidRPr="00611416">
        <w:t>systematické</w:t>
      </w:r>
      <w:r w:rsidR="004937BF">
        <w:t>mu</w:t>
      </w:r>
      <w:r w:rsidR="004937BF" w:rsidRPr="00611416">
        <w:t xml:space="preserve"> sledování vývoje vlastní fyzické zdatnosti.</w:t>
      </w:r>
    </w:p>
    <w:p w14:paraId="6A4A5817" w14:textId="77777777" w:rsidR="004937BF" w:rsidRDefault="004937BF" w:rsidP="004937BF">
      <w:pPr>
        <w:spacing w:line="360" w:lineRule="auto"/>
        <w:jc w:val="both"/>
        <w:rPr>
          <w:b/>
        </w:rPr>
      </w:pPr>
    </w:p>
    <w:p w14:paraId="412248D7" w14:textId="77777777" w:rsidR="004937BF" w:rsidRPr="00611416" w:rsidRDefault="004937BF" w:rsidP="004937BF">
      <w:pPr>
        <w:jc w:val="both"/>
        <w:rPr>
          <w:b/>
        </w:rPr>
      </w:pPr>
      <w:r w:rsidRPr="00611416">
        <w:rPr>
          <w:b/>
        </w:rPr>
        <w:t>Kompetence k řešení problémů</w:t>
      </w:r>
    </w:p>
    <w:p w14:paraId="5B513BD1" w14:textId="77777777" w:rsidR="004937BF" w:rsidRPr="00611416" w:rsidRDefault="002B2C07" w:rsidP="00724157">
      <w:pPr>
        <w:numPr>
          <w:ilvl w:val="0"/>
          <w:numId w:val="93"/>
        </w:numPr>
        <w:jc w:val="both"/>
      </w:pPr>
      <w:r>
        <w:t>ž</w:t>
      </w:r>
      <w:r w:rsidR="004937BF">
        <w:t>áci jsou vedeni k p</w:t>
      </w:r>
      <w:r w:rsidR="004937BF" w:rsidRPr="00611416">
        <w:t>řemýšlení o problému při ovlád</w:t>
      </w:r>
      <w:r w:rsidR="00514538">
        <w:t>nutí cviku, sportovního prvku a </w:t>
      </w:r>
      <w:r w:rsidR="004937BF" w:rsidRPr="00611416">
        <w:t>hledání trén</w:t>
      </w:r>
      <w:r w:rsidR="004937BF">
        <w:t xml:space="preserve">inkové cesty k jeho odstranění, k </w:t>
      </w:r>
      <w:r w:rsidR="004937BF" w:rsidRPr="00611416">
        <w:t>hledání vhodné taktiky v individuálních i kolektivních sportech.</w:t>
      </w:r>
    </w:p>
    <w:p w14:paraId="5670A75A" w14:textId="77777777" w:rsidR="004937BF" w:rsidRDefault="004937BF" w:rsidP="004937BF">
      <w:pPr>
        <w:spacing w:line="360" w:lineRule="auto"/>
        <w:ind w:firstLine="708"/>
        <w:jc w:val="both"/>
        <w:rPr>
          <w:b/>
        </w:rPr>
      </w:pPr>
    </w:p>
    <w:p w14:paraId="3AD10D26" w14:textId="77777777" w:rsidR="004937BF" w:rsidRPr="00611416" w:rsidRDefault="004937BF" w:rsidP="004937BF">
      <w:pPr>
        <w:jc w:val="both"/>
        <w:rPr>
          <w:b/>
        </w:rPr>
      </w:pPr>
      <w:r w:rsidRPr="00611416">
        <w:rPr>
          <w:b/>
        </w:rPr>
        <w:t>Kompetence komunikativní</w:t>
      </w:r>
    </w:p>
    <w:p w14:paraId="00F24266" w14:textId="77777777" w:rsidR="004937BF" w:rsidRPr="00611416" w:rsidRDefault="002B2C07" w:rsidP="00724157">
      <w:pPr>
        <w:numPr>
          <w:ilvl w:val="0"/>
          <w:numId w:val="94"/>
        </w:numPr>
        <w:jc w:val="both"/>
      </w:pPr>
      <w:r>
        <w:t>ž</w:t>
      </w:r>
      <w:r w:rsidR="004937BF">
        <w:t>áci jsou vedeni k v</w:t>
      </w:r>
      <w:r w:rsidR="004937BF" w:rsidRPr="00611416">
        <w:t>yslechnutí a přijetí pokynů vedoucího</w:t>
      </w:r>
      <w:r w:rsidR="004937BF">
        <w:t xml:space="preserve"> družstva, k </w:t>
      </w:r>
      <w:r w:rsidR="004937BF" w:rsidRPr="00611416">
        <w:t>otevírání prostoru</w:t>
      </w:r>
      <w:r w:rsidR="004937BF">
        <w:t xml:space="preserve"> pro</w:t>
      </w:r>
      <w:r w:rsidR="004937BF" w:rsidRPr="00611416">
        <w:t xml:space="preserve"> diskusi o taktice družstva,</w:t>
      </w:r>
    </w:p>
    <w:p w14:paraId="68EA037E" w14:textId="77777777" w:rsidR="004937BF" w:rsidRPr="00611416" w:rsidRDefault="004937BF" w:rsidP="00724157">
      <w:pPr>
        <w:numPr>
          <w:ilvl w:val="0"/>
          <w:numId w:val="94"/>
        </w:numPr>
        <w:jc w:val="both"/>
      </w:pPr>
      <w:r>
        <w:t xml:space="preserve">k </w:t>
      </w:r>
      <w:r w:rsidRPr="00611416">
        <w:t>pořizování záznamů a obrazových materiálů ze sportovních činností a jejich prezentace.</w:t>
      </w:r>
    </w:p>
    <w:p w14:paraId="7494DAB4" w14:textId="77777777" w:rsidR="004937BF" w:rsidRDefault="004937BF" w:rsidP="004937BF">
      <w:pPr>
        <w:spacing w:line="360" w:lineRule="auto"/>
        <w:jc w:val="both"/>
        <w:rPr>
          <w:b/>
        </w:rPr>
      </w:pPr>
    </w:p>
    <w:p w14:paraId="0D972035" w14:textId="77777777" w:rsidR="004937BF" w:rsidRPr="00611416" w:rsidRDefault="004937BF" w:rsidP="004937BF">
      <w:pPr>
        <w:jc w:val="both"/>
        <w:rPr>
          <w:b/>
        </w:rPr>
      </w:pPr>
      <w:r w:rsidRPr="00611416">
        <w:rPr>
          <w:b/>
        </w:rPr>
        <w:t>Kompetence sociální a personální</w:t>
      </w:r>
    </w:p>
    <w:p w14:paraId="79BB4B9F" w14:textId="77777777" w:rsidR="004937BF" w:rsidRPr="00611416" w:rsidRDefault="002B2C07" w:rsidP="00724157">
      <w:pPr>
        <w:numPr>
          <w:ilvl w:val="0"/>
          <w:numId w:val="95"/>
        </w:numPr>
        <w:jc w:val="both"/>
      </w:pPr>
      <w:r>
        <w:t>ž</w:t>
      </w:r>
      <w:r w:rsidR="004937BF">
        <w:t>áci jsou motivováni k d</w:t>
      </w:r>
      <w:r w:rsidR="004937BF" w:rsidRPr="00611416">
        <w:t>održování pravidel fair play,</w:t>
      </w:r>
    </w:p>
    <w:p w14:paraId="2150FFB6" w14:textId="77777777" w:rsidR="004937BF" w:rsidRPr="00611416" w:rsidRDefault="004937BF" w:rsidP="00724157">
      <w:pPr>
        <w:numPr>
          <w:ilvl w:val="0"/>
          <w:numId w:val="95"/>
        </w:numPr>
        <w:jc w:val="both"/>
      </w:pPr>
      <w:r>
        <w:t>k prezentaci a podpoře</w:t>
      </w:r>
      <w:r w:rsidRPr="00611416">
        <w:t xml:space="preserve"> myšlenek olympijského hnutí,</w:t>
      </w:r>
    </w:p>
    <w:p w14:paraId="3B6EA0CA" w14:textId="77777777" w:rsidR="004937BF" w:rsidRPr="00611416" w:rsidRDefault="004937BF" w:rsidP="00724157">
      <w:pPr>
        <w:numPr>
          <w:ilvl w:val="0"/>
          <w:numId w:val="95"/>
        </w:numPr>
        <w:jc w:val="both"/>
      </w:pPr>
      <w:r>
        <w:t xml:space="preserve">k </w:t>
      </w:r>
      <w:r w:rsidRPr="00611416">
        <w:t>rozvoj</w:t>
      </w:r>
      <w:r>
        <w:t>i</w:t>
      </w:r>
      <w:r w:rsidRPr="00611416">
        <w:t xml:space="preserve"> spolupráce uvnitř kolektivu sportovního družstva,</w:t>
      </w:r>
    </w:p>
    <w:p w14:paraId="1E1B3DA7" w14:textId="77777777" w:rsidR="004937BF" w:rsidRPr="00611416" w:rsidRDefault="004937BF" w:rsidP="00724157">
      <w:pPr>
        <w:numPr>
          <w:ilvl w:val="0"/>
          <w:numId w:val="95"/>
        </w:numPr>
        <w:jc w:val="both"/>
      </w:pPr>
      <w:r>
        <w:t xml:space="preserve">k </w:t>
      </w:r>
      <w:r w:rsidRPr="00611416">
        <w:t>rozdělování a přijímání úkolů v rámci sportovního družstva.</w:t>
      </w:r>
    </w:p>
    <w:p w14:paraId="1618E219" w14:textId="77777777" w:rsidR="004937BF" w:rsidRDefault="004937BF" w:rsidP="004937BF">
      <w:pPr>
        <w:jc w:val="both"/>
        <w:rPr>
          <w:b/>
        </w:rPr>
      </w:pPr>
    </w:p>
    <w:p w14:paraId="53A695EC" w14:textId="77777777" w:rsidR="004937BF" w:rsidRPr="00611416" w:rsidRDefault="004937BF" w:rsidP="004937BF">
      <w:pPr>
        <w:jc w:val="both"/>
        <w:rPr>
          <w:b/>
        </w:rPr>
      </w:pPr>
      <w:r w:rsidRPr="00611416">
        <w:rPr>
          <w:b/>
        </w:rPr>
        <w:t>Kompetence občanské</w:t>
      </w:r>
    </w:p>
    <w:p w14:paraId="38D26B75" w14:textId="77777777" w:rsidR="004937BF" w:rsidRPr="00DD638E" w:rsidRDefault="002B2C07" w:rsidP="00154E6B">
      <w:pPr>
        <w:numPr>
          <w:ilvl w:val="0"/>
          <w:numId w:val="18"/>
        </w:numPr>
        <w:jc w:val="both"/>
      </w:pPr>
      <w:r>
        <w:t>d</w:t>
      </w:r>
      <w:r w:rsidR="004937BF" w:rsidRPr="00DD638E">
        <w:t>ůsledně vyžadovat respekt k</w:t>
      </w:r>
      <w:r w:rsidR="004937BF">
        <w:t> </w:t>
      </w:r>
      <w:r w:rsidR="004937BF" w:rsidRPr="00DD638E">
        <w:t>d</w:t>
      </w:r>
      <w:r w:rsidR="004937BF">
        <w:t>ohodnutým pravidlům, motivovat žáky ke spolupráci na</w:t>
      </w:r>
      <w:r w:rsidR="00514538">
        <w:t> </w:t>
      </w:r>
      <w:r w:rsidR="004937BF" w:rsidRPr="00DD638E">
        <w:t>vytváření</w:t>
      </w:r>
      <w:r w:rsidR="004937BF">
        <w:t xml:space="preserve"> pravidel</w:t>
      </w:r>
      <w:r w:rsidR="004937BF" w:rsidRPr="00DD638E">
        <w:t>, podporova</w:t>
      </w:r>
      <w:r w:rsidR="004937BF">
        <w:t>t přátelské vztahy při sportovních výkonech a akcích.</w:t>
      </w:r>
    </w:p>
    <w:p w14:paraId="7B71307B" w14:textId="77777777" w:rsidR="004937BF" w:rsidRDefault="004937BF"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405DDBBD" w14:textId="77777777" w:rsidR="004937BF" w:rsidRDefault="004937BF"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6BC3C1A4" w14:textId="77777777" w:rsidR="004937BF" w:rsidRDefault="004937BF" w:rsidP="004937BF">
      <w:pPr>
        <w:jc w:val="both"/>
        <w:rPr>
          <w:b/>
        </w:rPr>
      </w:pPr>
    </w:p>
    <w:p w14:paraId="4FE8A491" w14:textId="77777777" w:rsidR="004937BF" w:rsidRDefault="004937BF" w:rsidP="004937BF">
      <w:pPr>
        <w:jc w:val="both"/>
        <w:rPr>
          <w:b/>
        </w:rPr>
      </w:pPr>
      <w:r w:rsidRPr="00611416">
        <w:rPr>
          <w:b/>
        </w:rPr>
        <w:t>Kompetence pracovní</w:t>
      </w:r>
    </w:p>
    <w:p w14:paraId="2AFE2F69" w14:textId="77777777" w:rsidR="004937BF" w:rsidRPr="00EE7D05" w:rsidRDefault="002B2C07" w:rsidP="00154E6B">
      <w:pPr>
        <w:numPr>
          <w:ilvl w:val="0"/>
          <w:numId w:val="27"/>
        </w:numPr>
        <w:jc w:val="both"/>
      </w:pPr>
      <w:r>
        <w:t>p</w:t>
      </w:r>
      <w:r w:rsidR="004937BF" w:rsidRPr="00DD638E">
        <w:t>omáhat žákům poznávat a rozvíjet své schopnosti a reálné možnosti a uplatňovat získané vědomosti a dovednosti při profesní orientaci</w:t>
      </w:r>
      <w:r w:rsidR="004937BF">
        <w:t>,</w:t>
      </w:r>
    </w:p>
    <w:p w14:paraId="746D95B9" w14:textId="77777777" w:rsidR="004937BF" w:rsidRPr="00611416" w:rsidRDefault="004937BF" w:rsidP="00724157">
      <w:pPr>
        <w:numPr>
          <w:ilvl w:val="0"/>
          <w:numId w:val="96"/>
        </w:numPr>
        <w:jc w:val="both"/>
      </w:pPr>
      <w:r>
        <w:t>učitelé předkládají žákům p</w:t>
      </w:r>
      <w:r w:rsidRPr="00611416">
        <w:t>říklady nutnosti dodržování pravidel ve sportu, v celém životě,</w:t>
      </w:r>
    </w:p>
    <w:p w14:paraId="2B15DE75" w14:textId="77777777" w:rsidR="004937BF" w:rsidRPr="00611416" w:rsidRDefault="004937BF"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0103F8E9" w14:textId="77777777" w:rsidR="004937BF" w:rsidRDefault="004937BF" w:rsidP="004937BF">
      <w:pPr>
        <w:jc w:val="both"/>
      </w:pPr>
    </w:p>
    <w:p w14:paraId="1070C449" w14:textId="77777777" w:rsidR="00FD6C75" w:rsidRDefault="00FD6C75" w:rsidP="004937BF">
      <w:pPr>
        <w:jc w:val="both"/>
      </w:pPr>
    </w:p>
    <w:p w14:paraId="5126DC7E" w14:textId="77777777" w:rsidR="00FD6C75" w:rsidRDefault="00FD6C75" w:rsidP="00FD6C75">
      <w:pPr>
        <w:jc w:val="both"/>
        <w:rPr>
          <w:b/>
        </w:rPr>
      </w:pPr>
      <w:r w:rsidRPr="006F1412">
        <w:rPr>
          <w:b/>
        </w:rPr>
        <w:t xml:space="preserve">Kompetence </w:t>
      </w:r>
      <w:r>
        <w:rPr>
          <w:b/>
        </w:rPr>
        <w:t>digitál</w:t>
      </w:r>
      <w:r w:rsidRPr="006F1412">
        <w:rPr>
          <w:b/>
        </w:rPr>
        <w:t>ní</w:t>
      </w:r>
    </w:p>
    <w:p w14:paraId="5AE5A70D" w14:textId="77777777" w:rsidR="00FD6C75" w:rsidRDefault="00FD6C75">
      <w:pPr>
        <w:pStyle w:val="Odstavecseseznamem"/>
        <w:numPr>
          <w:ilvl w:val="0"/>
          <w:numId w:val="219"/>
        </w:numPr>
        <w:jc w:val="both"/>
      </w:pPr>
      <w:r>
        <w:t>učit žáky získávat, vyhledávat, kriticky posuzovat, spravovat a sdílet data a umět s nimi pracovat,</w:t>
      </w:r>
    </w:p>
    <w:p w14:paraId="374674A4" w14:textId="77777777" w:rsidR="00FD6C75" w:rsidRPr="00DD638E" w:rsidRDefault="00FD6C75">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4F58608" w14:textId="77777777" w:rsidR="00FD6C75" w:rsidRPr="006F1412" w:rsidRDefault="00FD6C75" w:rsidP="00FD6C75">
      <w:pPr>
        <w:rPr>
          <w:b/>
        </w:rPr>
      </w:pPr>
    </w:p>
    <w:p w14:paraId="7A239B32" w14:textId="77777777" w:rsidR="00FD6C75" w:rsidRDefault="00FD6C75" w:rsidP="004937BF">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01"/>
        <w:gridCol w:w="4374"/>
      </w:tblGrid>
      <w:tr w:rsidR="004937BF" w:rsidRPr="00DA3767" w14:paraId="5EC6D92C"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4305D981"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47" w:type="dxa"/>
            <w:tcBorders>
              <w:top w:val="single" w:sz="12" w:space="0" w:color="auto"/>
              <w:left w:val="nil"/>
              <w:bottom w:val="single" w:sz="12" w:space="0" w:color="auto"/>
              <w:right w:val="nil"/>
            </w:tcBorders>
            <w:shd w:val="clear" w:color="auto" w:fill="EEECE1"/>
            <w:vAlign w:val="center"/>
          </w:tcPr>
          <w:p w14:paraId="52760BF2"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15B513D7" w14:textId="77777777" w:rsidR="004937BF" w:rsidRPr="00DA3767" w:rsidRDefault="004937BF" w:rsidP="00724157">
            <w:pPr>
              <w:numPr>
                <w:ilvl w:val="1"/>
                <w:numId w:val="95"/>
              </w:numPr>
              <w:jc w:val="center"/>
              <w:rPr>
                <w:rFonts w:ascii="Arial Black" w:hAnsi="Arial Black" w:cs="Arial"/>
                <w:color w:val="FF0000"/>
                <w:sz w:val="23"/>
                <w:szCs w:val="23"/>
              </w:rPr>
            </w:pPr>
            <w:r>
              <w:rPr>
                <w:rFonts w:ascii="Arial Black" w:hAnsi="Arial Black" w:cs="Arial"/>
                <w:color w:val="FF0000"/>
                <w:sz w:val="23"/>
                <w:szCs w:val="23"/>
              </w:rPr>
              <w:t>stupeň</w:t>
            </w:r>
          </w:p>
        </w:tc>
      </w:tr>
      <w:tr w:rsidR="004937BF" w:rsidRPr="00DA3767" w14:paraId="6AE1B663"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0D86646C"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77C74B3D"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339E525B"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5BCA35D0"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777F54B6"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14481462"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701EDFEF"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6B81CA49" w14:textId="77777777" w:rsidR="004937BF"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zdravotní oslabení – ko</w:t>
            </w:r>
            <w:r>
              <w:rPr>
                <w:rFonts w:ascii="Arial" w:hAnsi="Arial" w:cs="Arial"/>
                <w:color w:val="FF0000"/>
                <w:sz w:val="23"/>
                <w:szCs w:val="23"/>
              </w:rPr>
              <w:t>nkrétní zdravotní oslabení žáka</w:t>
            </w:r>
            <w:r w:rsidRPr="00DC7E28">
              <w:rPr>
                <w:rFonts w:ascii="Arial" w:hAnsi="Arial" w:cs="Arial"/>
                <w:color w:val="FF0000"/>
                <w:sz w:val="23"/>
                <w:szCs w:val="23"/>
              </w:rPr>
              <w:t xml:space="preserve"> </w:t>
            </w:r>
          </w:p>
          <w:p w14:paraId="6D3A331A"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prevence, pohybový režim, vhodné oblečení a obutí</w:t>
            </w:r>
          </w:p>
          <w:p w14:paraId="6CC74B87" w14:textId="77777777" w:rsidR="004937BF" w:rsidRDefault="004937BF" w:rsidP="004532B5">
            <w:pPr>
              <w:rPr>
                <w:rFonts w:ascii="Arial" w:hAnsi="Arial" w:cs="Arial"/>
                <w:b/>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zásady správného držení těla, dechová cvičení, vnímání pocitů při cvičení, nevhodná cvičení a činnosti (kontraindikace zdravotních oslabení)</w:t>
            </w:r>
          </w:p>
          <w:p w14:paraId="34A96737"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61E9757B" w14:textId="77777777" w:rsidR="004937BF" w:rsidRPr="00DC7E28"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základy speciálních cvičení – základní cvičební polohy, základní technika cvičení, soubor speciálních cvičení pro samostatné cvičení</w:t>
            </w:r>
          </w:p>
          <w:p w14:paraId="544CDAFB" w14:textId="77777777" w:rsidR="004937BF" w:rsidRDefault="004937BF" w:rsidP="004532B5">
            <w:pPr>
              <w:rPr>
                <w:rFonts w:ascii="Arial" w:hAnsi="Arial" w:cs="Arial"/>
                <w:b/>
                <w:color w:val="FF0000"/>
                <w:sz w:val="23"/>
                <w:szCs w:val="23"/>
              </w:rPr>
            </w:pPr>
          </w:p>
          <w:p w14:paraId="2379AD38" w14:textId="77777777" w:rsidR="004937BF" w:rsidRDefault="004937BF" w:rsidP="004532B5">
            <w:pPr>
              <w:rPr>
                <w:rFonts w:ascii="Arial" w:hAnsi="Arial" w:cs="Arial"/>
                <w:b/>
                <w:color w:val="FF0000"/>
                <w:sz w:val="23"/>
                <w:szCs w:val="23"/>
              </w:rPr>
            </w:pPr>
          </w:p>
          <w:p w14:paraId="0DF7159D" w14:textId="77777777" w:rsidR="004937BF" w:rsidRDefault="004937BF" w:rsidP="004532B5">
            <w:pPr>
              <w:rPr>
                <w:rFonts w:ascii="Arial" w:hAnsi="Arial" w:cs="Arial"/>
                <w:b/>
                <w:color w:val="FF0000"/>
                <w:sz w:val="23"/>
                <w:szCs w:val="23"/>
              </w:rPr>
            </w:pPr>
          </w:p>
          <w:p w14:paraId="5B04DA76" w14:textId="77777777" w:rsidR="004937BF" w:rsidRDefault="004937BF" w:rsidP="004532B5">
            <w:pPr>
              <w:rPr>
                <w:rFonts w:ascii="Arial" w:hAnsi="Arial" w:cs="Arial"/>
                <w:b/>
                <w:color w:val="FF0000"/>
                <w:sz w:val="23"/>
                <w:szCs w:val="23"/>
              </w:rPr>
            </w:pPr>
          </w:p>
          <w:p w14:paraId="643DC412" w14:textId="77777777" w:rsidR="004937BF" w:rsidRDefault="004937BF" w:rsidP="004532B5">
            <w:pPr>
              <w:rPr>
                <w:rFonts w:ascii="Arial" w:hAnsi="Arial" w:cs="Arial"/>
                <w:b/>
                <w:color w:val="FF0000"/>
                <w:sz w:val="23"/>
                <w:szCs w:val="23"/>
              </w:rPr>
            </w:pPr>
          </w:p>
          <w:p w14:paraId="3097D343"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4B907A52" w14:textId="77777777" w:rsidR="004937BF" w:rsidRPr="00BF3E63" w:rsidRDefault="004937BF" w:rsidP="004532B5">
            <w:pPr>
              <w:rPr>
                <w:rFonts w:ascii="Arial" w:hAnsi="Arial" w:cs="Arial"/>
                <w:i/>
                <w:noProof/>
                <w:sz w:val="23"/>
                <w:szCs w:val="23"/>
              </w:rPr>
            </w:pPr>
          </w:p>
          <w:p w14:paraId="00B1727C" w14:textId="77777777" w:rsidR="004937BF" w:rsidRPr="00803EB9" w:rsidRDefault="004937BF" w:rsidP="004532B5">
            <w:pPr>
              <w:rPr>
                <w:rFonts w:ascii="Arial" w:hAnsi="Arial" w:cs="Arial"/>
                <w:noProof/>
                <w:sz w:val="23"/>
                <w:szCs w:val="23"/>
              </w:rPr>
            </w:pPr>
            <w:r w:rsidRPr="00BF3E63">
              <w:rPr>
                <w:rFonts w:ascii="Arial" w:hAnsi="Arial" w:cs="Arial"/>
                <w:i/>
                <w:noProof/>
                <w:sz w:val="23"/>
                <w:szCs w:val="23"/>
              </w:rPr>
              <w:t xml:space="preserve">- </w:t>
            </w:r>
            <w:r w:rsidRPr="00803EB9">
              <w:rPr>
                <w:rFonts w:ascii="Arial" w:hAnsi="Arial" w:cs="Arial"/>
                <w:noProof/>
                <w:sz w:val="23"/>
                <w:szCs w:val="23"/>
              </w:rPr>
              <w:t>uplatňuje správné způsoby držení těla v různých polohách a pracovních činnostech; zaujímá správné základní cvičební polohy</w:t>
            </w:r>
          </w:p>
          <w:p w14:paraId="3281B898" w14:textId="77777777" w:rsidR="004937BF" w:rsidRPr="00803EB9" w:rsidRDefault="004937BF" w:rsidP="004532B5">
            <w:pPr>
              <w:rPr>
                <w:rFonts w:ascii="Arial" w:hAnsi="Arial" w:cs="Arial"/>
                <w:noProof/>
                <w:sz w:val="23"/>
                <w:szCs w:val="23"/>
              </w:rPr>
            </w:pPr>
            <w:r w:rsidRPr="00803EB9">
              <w:rPr>
                <w:rFonts w:ascii="Arial" w:hAnsi="Arial" w:cs="Arial"/>
                <w:noProof/>
                <w:sz w:val="23"/>
                <w:szCs w:val="23"/>
              </w:rPr>
              <w:t>- zvládá jednoduchá speciální cvičení související s vlastním oslabením</w:t>
            </w:r>
          </w:p>
          <w:p w14:paraId="359365E1" w14:textId="77777777" w:rsidR="004937BF" w:rsidRPr="00803EB9" w:rsidRDefault="004937BF" w:rsidP="004532B5">
            <w:pPr>
              <w:rPr>
                <w:rFonts w:ascii="Arial" w:hAnsi="Arial" w:cs="Arial"/>
                <w:noProof/>
                <w:sz w:val="23"/>
                <w:szCs w:val="23"/>
              </w:rPr>
            </w:pPr>
          </w:p>
          <w:p w14:paraId="72B832BA" w14:textId="77777777" w:rsidR="004937BF" w:rsidRPr="00803EB9" w:rsidRDefault="004937BF" w:rsidP="004532B5">
            <w:pPr>
              <w:rPr>
                <w:rFonts w:ascii="Arial" w:hAnsi="Arial" w:cs="Arial"/>
                <w:noProof/>
                <w:sz w:val="23"/>
                <w:szCs w:val="23"/>
              </w:rPr>
            </w:pPr>
          </w:p>
          <w:p w14:paraId="1F7F04C1" w14:textId="77777777" w:rsidR="004937BF" w:rsidRPr="00803EB9" w:rsidRDefault="004937BF" w:rsidP="004532B5">
            <w:pPr>
              <w:rPr>
                <w:rFonts w:ascii="Arial" w:hAnsi="Arial" w:cs="Arial"/>
                <w:noProof/>
                <w:sz w:val="23"/>
                <w:szCs w:val="23"/>
              </w:rPr>
            </w:pPr>
          </w:p>
          <w:p w14:paraId="66E62B44" w14:textId="77777777" w:rsidR="004937BF" w:rsidRPr="00803EB9" w:rsidRDefault="004937BF" w:rsidP="004532B5">
            <w:pPr>
              <w:rPr>
                <w:rFonts w:ascii="Arial" w:hAnsi="Arial" w:cs="Arial"/>
                <w:noProof/>
                <w:sz w:val="23"/>
                <w:szCs w:val="23"/>
              </w:rPr>
            </w:pPr>
          </w:p>
          <w:p w14:paraId="2716B0AA" w14:textId="77777777" w:rsidR="004937BF" w:rsidRPr="00803EB9" w:rsidRDefault="004937BF" w:rsidP="004532B5">
            <w:pPr>
              <w:rPr>
                <w:rFonts w:ascii="Arial" w:hAnsi="Arial" w:cs="Arial"/>
                <w:noProof/>
                <w:sz w:val="23"/>
                <w:szCs w:val="23"/>
              </w:rPr>
            </w:pPr>
          </w:p>
          <w:p w14:paraId="2C841EE2" w14:textId="77777777" w:rsidR="004937BF" w:rsidRPr="00803EB9" w:rsidRDefault="004937BF" w:rsidP="004532B5">
            <w:pPr>
              <w:rPr>
                <w:rFonts w:ascii="Arial" w:hAnsi="Arial" w:cs="Arial"/>
                <w:noProof/>
                <w:sz w:val="23"/>
                <w:szCs w:val="23"/>
              </w:rPr>
            </w:pPr>
          </w:p>
          <w:p w14:paraId="63A1959F" w14:textId="77777777" w:rsidR="004937BF" w:rsidRPr="00803EB9" w:rsidRDefault="004937BF" w:rsidP="004532B5">
            <w:pPr>
              <w:rPr>
                <w:rFonts w:ascii="Arial" w:hAnsi="Arial" w:cs="Arial"/>
                <w:noProof/>
                <w:sz w:val="23"/>
                <w:szCs w:val="23"/>
              </w:rPr>
            </w:pPr>
          </w:p>
          <w:p w14:paraId="48F5E694" w14:textId="77777777" w:rsidR="004937BF" w:rsidRPr="00803EB9" w:rsidRDefault="004937BF" w:rsidP="004532B5">
            <w:pPr>
              <w:pStyle w:val="Styl11bTunKurzvaVpravo02cmPed1b"/>
              <w:numPr>
                <w:ilvl w:val="0"/>
                <w:numId w:val="0"/>
              </w:numPr>
              <w:autoSpaceDE/>
              <w:autoSpaceDN/>
              <w:ind w:left="567"/>
              <w:rPr>
                <w:b w:val="0"/>
                <w:i w:val="0"/>
              </w:rPr>
            </w:pPr>
          </w:p>
          <w:p w14:paraId="1C9B923C"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zařazuje pravidelně do svého pohybového režimu speciální vyrovnávací cvičení související s vlastním oslabením v optimálním počtu opakování</w:t>
            </w:r>
          </w:p>
          <w:p w14:paraId="1745D2CE"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zvládá základní techniku speciálních cvičení; koriguje techniku cvičení podle obrazu v zrcadle, podle pokynů učitele</w:t>
            </w:r>
          </w:p>
          <w:p w14:paraId="6CB4D57E" w14:textId="77777777" w:rsidR="004937BF" w:rsidRPr="00803EB9" w:rsidRDefault="004937BF" w:rsidP="004532B5">
            <w:pPr>
              <w:rPr>
                <w:rFonts w:ascii="Arial" w:hAnsi="Arial" w:cs="Arial"/>
                <w:noProof/>
                <w:sz w:val="23"/>
                <w:szCs w:val="23"/>
              </w:rPr>
            </w:pPr>
            <w:r w:rsidRPr="00803EB9">
              <w:rPr>
                <w:rFonts w:ascii="Arial" w:hAnsi="Arial" w:cs="Arial"/>
                <w:sz w:val="23"/>
                <w:szCs w:val="23"/>
              </w:rPr>
              <w:t>- upozorní samostatně na činnosti (prostředí), které jsou v rozporu s jeho oslabením</w:t>
            </w:r>
          </w:p>
          <w:p w14:paraId="706F2680" w14:textId="77777777" w:rsidR="004937BF" w:rsidRPr="00803EB9" w:rsidRDefault="004937BF" w:rsidP="004532B5">
            <w:pPr>
              <w:rPr>
                <w:rFonts w:ascii="Arial" w:hAnsi="Arial" w:cs="Arial"/>
                <w:sz w:val="23"/>
                <w:szCs w:val="23"/>
              </w:rPr>
            </w:pPr>
          </w:p>
          <w:p w14:paraId="7324F3B5" w14:textId="77777777" w:rsidR="004937BF" w:rsidRDefault="004937BF" w:rsidP="004532B5">
            <w:pPr>
              <w:tabs>
                <w:tab w:val="left" w:pos="1425"/>
              </w:tabs>
              <w:rPr>
                <w:rFonts w:ascii="Arial" w:hAnsi="Arial" w:cs="Arial"/>
                <w:i/>
                <w:noProof/>
                <w:sz w:val="23"/>
                <w:szCs w:val="23"/>
              </w:rPr>
            </w:pPr>
          </w:p>
          <w:p w14:paraId="6BA666A7" w14:textId="77777777" w:rsidR="002B2C07" w:rsidRDefault="002B2C07" w:rsidP="004532B5">
            <w:pPr>
              <w:tabs>
                <w:tab w:val="left" w:pos="1425"/>
              </w:tabs>
              <w:rPr>
                <w:rFonts w:ascii="Arial" w:hAnsi="Arial" w:cs="Arial"/>
                <w:i/>
                <w:noProof/>
                <w:sz w:val="23"/>
                <w:szCs w:val="23"/>
              </w:rPr>
            </w:pPr>
          </w:p>
          <w:p w14:paraId="69BD1744" w14:textId="77777777" w:rsidR="002B2C07" w:rsidRDefault="002B2C07" w:rsidP="004532B5">
            <w:pPr>
              <w:tabs>
                <w:tab w:val="left" w:pos="1425"/>
              </w:tabs>
              <w:rPr>
                <w:rFonts w:ascii="Arial" w:hAnsi="Arial" w:cs="Arial"/>
                <w:i/>
                <w:noProof/>
                <w:sz w:val="23"/>
                <w:szCs w:val="23"/>
              </w:rPr>
            </w:pPr>
          </w:p>
          <w:p w14:paraId="16327C9F" w14:textId="77777777" w:rsidR="002B2C07" w:rsidRPr="00BF3E63" w:rsidRDefault="002B2C07" w:rsidP="004532B5">
            <w:pPr>
              <w:tabs>
                <w:tab w:val="left" w:pos="1425"/>
              </w:tabs>
              <w:rPr>
                <w:rFonts w:ascii="Arial" w:hAnsi="Arial" w:cs="Arial"/>
                <w:i/>
                <w:noProof/>
                <w:sz w:val="23"/>
                <w:szCs w:val="23"/>
              </w:rPr>
            </w:pPr>
          </w:p>
        </w:tc>
        <w:tc>
          <w:tcPr>
            <w:tcW w:w="4432" w:type="dxa"/>
            <w:tcBorders>
              <w:top w:val="single" w:sz="12" w:space="0" w:color="auto"/>
              <w:left w:val="single" w:sz="12" w:space="0" w:color="auto"/>
              <w:bottom w:val="single" w:sz="12" w:space="0" w:color="auto"/>
              <w:right w:val="single" w:sz="12" w:space="0" w:color="auto"/>
            </w:tcBorders>
          </w:tcPr>
          <w:p w14:paraId="29E3AF56" w14:textId="77777777" w:rsidR="004937BF" w:rsidRDefault="004937BF" w:rsidP="004532B5">
            <w:pPr>
              <w:rPr>
                <w:rFonts w:ascii="Arial" w:hAnsi="Arial" w:cs="Arial"/>
                <w:noProof/>
                <w:sz w:val="23"/>
                <w:szCs w:val="23"/>
              </w:rPr>
            </w:pPr>
          </w:p>
          <w:p w14:paraId="1ECA4C56" w14:textId="77777777" w:rsidR="004937BF" w:rsidRDefault="004937BF" w:rsidP="004532B5">
            <w:pPr>
              <w:rPr>
                <w:rFonts w:ascii="Arial" w:hAnsi="Arial" w:cs="Arial"/>
                <w:sz w:val="23"/>
                <w:szCs w:val="23"/>
              </w:rPr>
            </w:pPr>
          </w:p>
          <w:p w14:paraId="51DF4DC4" w14:textId="77777777" w:rsidR="004937BF" w:rsidRDefault="004937BF" w:rsidP="004532B5">
            <w:pPr>
              <w:rPr>
                <w:rFonts w:ascii="Arial" w:hAnsi="Arial" w:cs="Arial"/>
                <w:sz w:val="23"/>
                <w:szCs w:val="23"/>
              </w:rPr>
            </w:pPr>
          </w:p>
          <w:p w14:paraId="7EB73FD3" w14:textId="77777777" w:rsidR="004937BF" w:rsidRDefault="004937BF" w:rsidP="004532B5">
            <w:pPr>
              <w:rPr>
                <w:rFonts w:ascii="Arial" w:hAnsi="Arial" w:cs="Arial"/>
                <w:sz w:val="23"/>
                <w:szCs w:val="23"/>
              </w:rPr>
            </w:pPr>
          </w:p>
          <w:p w14:paraId="571889DF" w14:textId="77777777" w:rsidR="004937BF" w:rsidRDefault="004937BF" w:rsidP="004532B5">
            <w:pPr>
              <w:rPr>
                <w:rFonts w:ascii="Arial" w:hAnsi="Arial" w:cs="Arial"/>
                <w:sz w:val="23"/>
                <w:szCs w:val="23"/>
              </w:rPr>
            </w:pPr>
          </w:p>
          <w:p w14:paraId="636E128A" w14:textId="77777777" w:rsidR="004937BF" w:rsidRDefault="004937BF" w:rsidP="004532B5">
            <w:pPr>
              <w:rPr>
                <w:rFonts w:ascii="Arial" w:hAnsi="Arial" w:cs="Arial"/>
                <w:sz w:val="23"/>
                <w:szCs w:val="23"/>
              </w:rPr>
            </w:pPr>
          </w:p>
          <w:p w14:paraId="10CA32DE" w14:textId="77777777" w:rsidR="004937BF" w:rsidRDefault="004937BF" w:rsidP="004532B5">
            <w:pPr>
              <w:rPr>
                <w:rFonts w:ascii="Arial" w:hAnsi="Arial" w:cs="Arial"/>
                <w:sz w:val="23"/>
                <w:szCs w:val="23"/>
              </w:rPr>
            </w:pPr>
          </w:p>
          <w:p w14:paraId="380E365B" w14:textId="77777777" w:rsidR="00514538" w:rsidRPr="00DA3767" w:rsidRDefault="00514538" w:rsidP="004532B5">
            <w:pPr>
              <w:rPr>
                <w:rFonts w:ascii="Arial" w:hAnsi="Arial" w:cs="Arial"/>
                <w:sz w:val="23"/>
                <w:szCs w:val="23"/>
              </w:rPr>
            </w:pPr>
          </w:p>
        </w:tc>
      </w:tr>
      <w:tr w:rsidR="004937BF" w:rsidRPr="00DA3767" w14:paraId="511B9D5E"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2C42A67B"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47" w:type="dxa"/>
            <w:tcBorders>
              <w:top w:val="single" w:sz="12" w:space="0" w:color="auto"/>
              <w:left w:val="nil"/>
              <w:bottom w:val="single" w:sz="12" w:space="0" w:color="auto"/>
              <w:right w:val="nil"/>
            </w:tcBorders>
            <w:shd w:val="clear" w:color="auto" w:fill="EEECE1"/>
            <w:vAlign w:val="center"/>
          </w:tcPr>
          <w:p w14:paraId="13F97CFA"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653C3073" w14:textId="77777777" w:rsidR="004937BF" w:rsidRPr="00DA3767" w:rsidRDefault="004937BF" w:rsidP="00724157">
            <w:pPr>
              <w:numPr>
                <w:ilvl w:val="1"/>
                <w:numId w:val="95"/>
              </w:numPr>
              <w:rPr>
                <w:rFonts w:ascii="Arial Black" w:hAnsi="Arial Black" w:cs="Arial"/>
                <w:color w:val="FF0000"/>
                <w:sz w:val="23"/>
                <w:szCs w:val="23"/>
              </w:rPr>
            </w:pPr>
            <w:r>
              <w:rPr>
                <w:rFonts w:ascii="Arial Black" w:hAnsi="Arial Black" w:cs="Arial"/>
                <w:color w:val="FF0000"/>
                <w:sz w:val="23"/>
                <w:szCs w:val="23"/>
              </w:rPr>
              <w:t>stupeň</w:t>
            </w:r>
          </w:p>
        </w:tc>
      </w:tr>
      <w:tr w:rsidR="004937BF" w:rsidRPr="006B70CC" w14:paraId="2FDB65B7"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2B710713"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2A293B45"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0AD397F7"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7279A6A9"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3FFB899F"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4AC7728E"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0ED9E5DD"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58541498"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základní druhy oslabení jejich příčiny a možné důsledky –</w:t>
            </w:r>
            <w:r>
              <w:rPr>
                <w:rFonts w:ascii="Arial" w:hAnsi="Arial" w:cs="Arial"/>
                <w:color w:val="FF0000"/>
                <w:sz w:val="23"/>
                <w:szCs w:val="23"/>
              </w:rPr>
              <w:t xml:space="preserve"> </w:t>
            </w:r>
            <w:r w:rsidRPr="00AE2F25">
              <w:rPr>
                <w:rFonts w:ascii="Arial" w:hAnsi="Arial" w:cs="Arial"/>
                <w:color w:val="FF0000"/>
                <w:sz w:val="23"/>
                <w:szCs w:val="23"/>
              </w:rPr>
              <w:t xml:space="preserve">prevence a korekce oslabení, denní režim z pohledu zdravotního oslabení, soustředění na cvičení, vědomá kontrola cvičení, nevhodná cvičení a činnosti </w:t>
            </w:r>
          </w:p>
          <w:p w14:paraId="2CA6E5BC"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19C820F6"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 oslabení podpůrně pohybového systému</w:t>
            </w:r>
          </w:p>
          <w:p w14:paraId="2DA531AB"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oslabení vnitřních orgánů</w:t>
            </w:r>
          </w:p>
          <w:p w14:paraId="356F3EB8"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oslabení smyslových a nervových funkcí</w:t>
            </w:r>
          </w:p>
          <w:p w14:paraId="07C5EB45" w14:textId="77777777" w:rsidR="004937BF" w:rsidRPr="00803EB9" w:rsidRDefault="004937BF" w:rsidP="004532B5">
            <w:pPr>
              <w:rPr>
                <w:rFonts w:ascii="Arial" w:hAnsi="Arial" w:cs="Arial"/>
                <w:b/>
                <w:color w:val="FF0000"/>
                <w:sz w:val="23"/>
                <w:szCs w:val="23"/>
              </w:rPr>
            </w:pPr>
            <w:r w:rsidRPr="00803EB9">
              <w:rPr>
                <w:rFonts w:ascii="Arial" w:hAnsi="Arial" w:cs="Arial"/>
                <w:b/>
                <w:color w:val="FF0000"/>
                <w:sz w:val="23"/>
                <w:szCs w:val="23"/>
              </w:rPr>
              <w:t>Všestranné rozvíjející pohybové činnosti</w:t>
            </w:r>
          </w:p>
          <w:p w14:paraId="4EDF620C"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pohybové činnosti v návaznosti na vzdělávací obsah TV – s přihlédnutím ke konkrétnímu druhu a stupni oslabení</w:t>
            </w:r>
          </w:p>
          <w:p w14:paraId="6AC15819" w14:textId="77777777" w:rsidR="004937BF" w:rsidRPr="00AE2F25" w:rsidRDefault="004937BF" w:rsidP="004532B5">
            <w:pPr>
              <w:rPr>
                <w:rFonts w:ascii="Arial" w:hAnsi="Arial" w:cs="Arial"/>
                <w:color w:val="FF0000"/>
                <w:sz w:val="23"/>
                <w:szCs w:val="23"/>
              </w:rPr>
            </w:pPr>
          </w:p>
          <w:p w14:paraId="165DACF2"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22C08F0A" w14:textId="77777777" w:rsidR="004937BF" w:rsidRPr="00BF3E63" w:rsidRDefault="004937BF" w:rsidP="004532B5">
            <w:pPr>
              <w:rPr>
                <w:rFonts w:ascii="Arial" w:hAnsi="Arial" w:cs="Arial"/>
                <w:i/>
                <w:noProof/>
                <w:sz w:val="23"/>
                <w:szCs w:val="23"/>
              </w:rPr>
            </w:pPr>
          </w:p>
          <w:p w14:paraId="503C4547"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uplatňuje odpovídající vytrvalost a cílevědomost při korekci zdravotních oslabení</w:t>
            </w:r>
          </w:p>
          <w:p w14:paraId="333A9C0C"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A81375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62E7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0BA2A91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C8614"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EF0A11A"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0615BC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209D7F3"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2EAE6137"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2D44FF2"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zařazuje pravidelně a samostatně do svého pohybového režimu speciální vyrovnávací cvičení související s vlastním oslabením, usiluje o jejich optimální provedení</w:t>
            </w:r>
          </w:p>
          <w:p w14:paraId="560BF65E" w14:textId="77777777" w:rsidR="004937BF" w:rsidRPr="00803EB9" w:rsidRDefault="004937BF" w:rsidP="004532B5">
            <w:pPr>
              <w:rPr>
                <w:rFonts w:ascii="Arial" w:hAnsi="Arial" w:cs="Arial"/>
                <w:sz w:val="23"/>
                <w:szCs w:val="23"/>
              </w:rPr>
            </w:pPr>
          </w:p>
          <w:p w14:paraId="23F74CF1" w14:textId="77777777" w:rsidR="004937BF" w:rsidRPr="00BF3E63" w:rsidRDefault="004937BF" w:rsidP="004532B5">
            <w:pPr>
              <w:rPr>
                <w:rFonts w:ascii="Arial" w:hAnsi="Arial" w:cs="Arial"/>
                <w:i/>
                <w:noProof/>
                <w:sz w:val="23"/>
                <w:szCs w:val="23"/>
              </w:rPr>
            </w:pPr>
          </w:p>
          <w:p w14:paraId="614F7664" w14:textId="77777777" w:rsidR="004937BF" w:rsidRDefault="004937BF" w:rsidP="004532B5">
            <w:pPr>
              <w:tabs>
                <w:tab w:val="left" w:pos="1425"/>
              </w:tabs>
              <w:rPr>
                <w:rFonts w:ascii="Arial" w:hAnsi="Arial" w:cs="Arial"/>
                <w:i/>
                <w:noProof/>
                <w:sz w:val="23"/>
                <w:szCs w:val="23"/>
              </w:rPr>
            </w:pPr>
          </w:p>
          <w:p w14:paraId="407DC70D" w14:textId="77777777" w:rsidR="004937BF" w:rsidRDefault="004937BF" w:rsidP="004532B5">
            <w:pPr>
              <w:tabs>
                <w:tab w:val="left" w:pos="1425"/>
              </w:tabs>
              <w:rPr>
                <w:rFonts w:ascii="Arial" w:hAnsi="Arial" w:cs="Arial"/>
                <w:i/>
                <w:noProof/>
                <w:sz w:val="23"/>
                <w:szCs w:val="23"/>
              </w:rPr>
            </w:pPr>
          </w:p>
          <w:p w14:paraId="344A06B4" w14:textId="77777777" w:rsidR="004937BF" w:rsidRPr="00BF3E63" w:rsidRDefault="004937BF" w:rsidP="004532B5">
            <w:pPr>
              <w:tabs>
                <w:tab w:val="left" w:pos="1425"/>
              </w:tabs>
              <w:rPr>
                <w:rFonts w:ascii="Arial" w:hAnsi="Arial" w:cs="Arial"/>
                <w:i/>
                <w:noProof/>
                <w:sz w:val="23"/>
                <w:szCs w:val="23"/>
              </w:rPr>
            </w:pPr>
            <w:r>
              <w:t xml:space="preserve">- </w:t>
            </w:r>
            <w:r w:rsidRPr="00803EB9">
              <w:rPr>
                <w:rFonts w:ascii="Arial" w:hAnsi="Arial" w:cs="Arial"/>
                <w:sz w:val="23"/>
                <w:szCs w:val="23"/>
              </w:rPr>
              <w:t>aktivně se vyhýbá činnostem, které jsou kontraindikací zdravotního oslabení</w:t>
            </w:r>
          </w:p>
        </w:tc>
        <w:tc>
          <w:tcPr>
            <w:tcW w:w="4432" w:type="dxa"/>
            <w:tcBorders>
              <w:top w:val="single" w:sz="12" w:space="0" w:color="auto"/>
              <w:left w:val="single" w:sz="12" w:space="0" w:color="auto"/>
              <w:bottom w:val="single" w:sz="12" w:space="0" w:color="auto"/>
              <w:right w:val="single" w:sz="12" w:space="0" w:color="auto"/>
            </w:tcBorders>
          </w:tcPr>
          <w:p w14:paraId="16EFFE16" w14:textId="77777777" w:rsidR="004937BF" w:rsidRDefault="004937BF" w:rsidP="004532B5">
            <w:pPr>
              <w:rPr>
                <w:rFonts w:ascii="Arial" w:hAnsi="Arial" w:cs="Arial"/>
                <w:noProof/>
                <w:sz w:val="23"/>
                <w:szCs w:val="23"/>
              </w:rPr>
            </w:pPr>
          </w:p>
          <w:p w14:paraId="0FF34B8A" w14:textId="77777777" w:rsidR="004937BF" w:rsidRDefault="004937BF" w:rsidP="004532B5">
            <w:pPr>
              <w:rPr>
                <w:rFonts w:ascii="Arial" w:hAnsi="Arial" w:cs="Arial"/>
                <w:noProof/>
                <w:sz w:val="23"/>
                <w:szCs w:val="23"/>
              </w:rPr>
            </w:pPr>
          </w:p>
          <w:p w14:paraId="03A5B3CB" w14:textId="77777777" w:rsidR="00514538" w:rsidRDefault="00514538" w:rsidP="004532B5">
            <w:pPr>
              <w:rPr>
                <w:rFonts w:ascii="Arial" w:hAnsi="Arial" w:cs="Arial"/>
                <w:noProof/>
                <w:sz w:val="23"/>
                <w:szCs w:val="23"/>
              </w:rPr>
            </w:pPr>
          </w:p>
          <w:p w14:paraId="06EF313D" w14:textId="77777777" w:rsidR="004937BF" w:rsidRDefault="004937BF" w:rsidP="004532B5">
            <w:pPr>
              <w:rPr>
                <w:rFonts w:ascii="Arial" w:hAnsi="Arial" w:cs="Arial"/>
                <w:noProof/>
                <w:sz w:val="23"/>
                <w:szCs w:val="23"/>
              </w:rPr>
            </w:pPr>
          </w:p>
          <w:p w14:paraId="2140B75F" w14:textId="77777777" w:rsidR="004937BF" w:rsidRPr="00DA3767" w:rsidRDefault="004937BF" w:rsidP="004532B5">
            <w:pPr>
              <w:rPr>
                <w:rFonts w:ascii="Arial" w:hAnsi="Arial" w:cs="Arial"/>
                <w:sz w:val="23"/>
                <w:szCs w:val="23"/>
              </w:rPr>
            </w:pPr>
          </w:p>
        </w:tc>
      </w:tr>
    </w:tbl>
    <w:p w14:paraId="60829085" w14:textId="77777777" w:rsidR="005A472A" w:rsidRDefault="005A472A" w:rsidP="004937BF">
      <w:pPr>
        <w:jc w:val="both"/>
      </w:pPr>
    </w:p>
    <w:p w14:paraId="0BEF1D7B" w14:textId="77777777" w:rsidR="005A472A" w:rsidRDefault="005A472A" w:rsidP="004937BF">
      <w:pPr>
        <w:jc w:val="both"/>
        <w:sectPr w:rsidR="005A472A" w:rsidSect="004937BF">
          <w:pgSz w:w="16838" w:h="11906" w:orient="landscape" w:code="9"/>
          <w:pgMar w:top="1418" w:right="1418" w:bottom="1418" w:left="1418" w:header="709" w:footer="709" w:gutter="0"/>
          <w:cols w:space="708"/>
          <w:docGrid w:linePitch="360"/>
        </w:sectPr>
      </w:pPr>
    </w:p>
    <w:p w14:paraId="6F4A9F05" w14:textId="77777777" w:rsidR="005A472A" w:rsidRDefault="005A472A" w:rsidP="005A472A">
      <w:pPr>
        <w:pStyle w:val="Nadpis2"/>
        <w:numPr>
          <w:ilvl w:val="0"/>
          <w:numId w:val="0"/>
        </w:numPr>
        <w:rPr>
          <w:rFonts w:cs="Times New Roman"/>
          <w:bCs w:val="0"/>
          <w:iCs w:val="0"/>
          <w:sz w:val="24"/>
          <w:szCs w:val="24"/>
        </w:rPr>
      </w:pPr>
      <w:bookmarkStart w:id="242" w:name="_Toc22288614"/>
      <w:bookmarkStart w:id="243" w:name="_Toc116458446"/>
      <w:r>
        <w:rPr>
          <w:rFonts w:cs="Times New Roman"/>
          <w:bCs w:val="0"/>
          <w:iCs w:val="0"/>
        </w:rPr>
        <w:lastRenderedPageBreak/>
        <w:t>6.4</w:t>
      </w:r>
      <w:r>
        <w:rPr>
          <w:rFonts w:cs="Times New Roman"/>
          <w:bCs w:val="0"/>
          <w:iCs w:val="0"/>
          <w:sz w:val="24"/>
          <w:szCs w:val="24"/>
        </w:rPr>
        <w:tab/>
        <w:t>Gramotnosti a jejich zaměření</w:t>
      </w:r>
      <w:bookmarkEnd w:id="242"/>
      <w:bookmarkEnd w:id="243"/>
    </w:p>
    <w:p w14:paraId="1CC36A85" w14:textId="77777777" w:rsidR="002B2C07" w:rsidRDefault="002B2C07" w:rsidP="002B2C07">
      <w:pPr>
        <w:pStyle w:val="Bezmezer"/>
        <w:jc w:val="both"/>
        <w:rPr>
          <w:rFonts w:ascii="Times New Roman" w:hAnsi="Times New Roman" w:cs="Times New Roman"/>
          <w:sz w:val="24"/>
          <w:szCs w:val="24"/>
        </w:rPr>
      </w:pPr>
    </w:p>
    <w:p w14:paraId="0FDA32C8" w14:textId="77777777" w:rsidR="005A472A" w:rsidRPr="005A472A" w:rsidRDefault="005A472A" w:rsidP="002B2C07">
      <w:pPr>
        <w:pStyle w:val="Bezmezer"/>
        <w:jc w:val="both"/>
        <w:rPr>
          <w:rFonts w:ascii="Times New Roman" w:hAnsi="Times New Roman" w:cs="Times New Roman"/>
          <w:sz w:val="24"/>
          <w:szCs w:val="24"/>
        </w:rPr>
      </w:pPr>
      <w:r w:rsidRPr="005A472A">
        <w:rPr>
          <w:rFonts w:ascii="Times New Roman" w:hAnsi="Times New Roman" w:cs="Times New Roman"/>
          <w:sz w:val="24"/>
          <w:szCs w:val="24"/>
        </w:rPr>
        <w:t>Gramotnosti jsou ukotveny v RVP. Jsou povinnou součástí vzdělávání. Na škole fungují expertní týmy, členové těchto týmů se účastní školení, e-learningových kurzů. Zjišťují novinky, implementují a sdílejí je.</w:t>
      </w:r>
    </w:p>
    <w:p w14:paraId="40DADA8E" w14:textId="77777777" w:rsidR="005A472A" w:rsidRPr="005A472A" w:rsidRDefault="005A472A" w:rsidP="00514538">
      <w:pPr>
        <w:pStyle w:val="Bezmezer"/>
        <w:jc w:val="both"/>
        <w:rPr>
          <w:rFonts w:ascii="Times New Roman" w:hAnsi="Times New Roman" w:cs="Times New Roman"/>
          <w:sz w:val="24"/>
          <w:szCs w:val="24"/>
        </w:rPr>
      </w:pPr>
      <w:r w:rsidRPr="005A472A">
        <w:rPr>
          <w:rFonts w:ascii="Times New Roman" w:hAnsi="Times New Roman" w:cs="Times New Roman"/>
          <w:sz w:val="24"/>
          <w:szCs w:val="24"/>
        </w:rPr>
        <w:t>Jsou vymezeny nástroje a postupy k tematickému zaměření ins</w:t>
      </w:r>
      <w:r w:rsidR="00514538">
        <w:rPr>
          <w:rFonts w:ascii="Times New Roman" w:hAnsi="Times New Roman" w:cs="Times New Roman"/>
          <w:sz w:val="24"/>
          <w:szCs w:val="24"/>
        </w:rPr>
        <w:t>pekční činnosti – dotazníky pro </w:t>
      </w:r>
      <w:r w:rsidRPr="005A472A">
        <w:rPr>
          <w:rFonts w:ascii="Times New Roman" w:hAnsi="Times New Roman" w:cs="Times New Roman"/>
          <w:sz w:val="24"/>
          <w:szCs w:val="24"/>
        </w:rPr>
        <w:t xml:space="preserve">žáky, učitele, ředitele škol, formuláře, hospitační záznamy – </w:t>
      </w:r>
      <w:proofErr w:type="gramStart"/>
      <w:r w:rsidRPr="005A472A">
        <w:rPr>
          <w:rFonts w:ascii="Times New Roman" w:hAnsi="Times New Roman" w:cs="Times New Roman"/>
          <w:sz w:val="24"/>
          <w:szCs w:val="24"/>
        </w:rPr>
        <w:t>slouží</w:t>
      </w:r>
      <w:proofErr w:type="gramEnd"/>
      <w:r w:rsidRPr="005A472A">
        <w:rPr>
          <w:rFonts w:ascii="Times New Roman" w:hAnsi="Times New Roman" w:cs="Times New Roman"/>
          <w:sz w:val="24"/>
          <w:szCs w:val="24"/>
        </w:rPr>
        <w:t xml:space="preserve"> jako soubor indikátorů, osnovy rozhovoru.</w:t>
      </w:r>
    </w:p>
    <w:p w14:paraId="26FF4065" w14:textId="77777777" w:rsidR="005A472A" w:rsidRPr="005A472A" w:rsidRDefault="005A472A" w:rsidP="00514538">
      <w:pPr>
        <w:jc w:val="both"/>
      </w:pPr>
      <w:r w:rsidRPr="005A472A">
        <w:t>Jsou vymezeny následující gramotnosti:</w:t>
      </w:r>
    </w:p>
    <w:p w14:paraId="29562F1F" w14:textId="77777777" w:rsidR="005A472A" w:rsidRPr="005A472A" w:rsidRDefault="005A472A">
      <w:pPr>
        <w:pStyle w:val="Odstavecseseznamem"/>
        <w:numPr>
          <w:ilvl w:val="0"/>
          <w:numId w:val="166"/>
        </w:numPr>
        <w:spacing w:after="200" w:line="276" w:lineRule="auto"/>
      </w:pPr>
      <w:r w:rsidRPr="005A472A">
        <w:t>matematická</w:t>
      </w:r>
    </w:p>
    <w:p w14:paraId="6A5A763A" w14:textId="77777777" w:rsidR="005A472A" w:rsidRPr="005A472A" w:rsidRDefault="005A472A">
      <w:pPr>
        <w:pStyle w:val="Odstavecseseznamem"/>
        <w:numPr>
          <w:ilvl w:val="0"/>
          <w:numId w:val="166"/>
        </w:numPr>
        <w:spacing w:after="200" w:line="276" w:lineRule="auto"/>
      </w:pPr>
      <w:r w:rsidRPr="005A472A">
        <w:t>čtenářská</w:t>
      </w:r>
    </w:p>
    <w:p w14:paraId="2B76713A" w14:textId="77777777" w:rsidR="005A472A" w:rsidRPr="005A472A" w:rsidRDefault="005A472A">
      <w:pPr>
        <w:pStyle w:val="Odstavecseseznamem"/>
        <w:numPr>
          <w:ilvl w:val="0"/>
          <w:numId w:val="166"/>
        </w:numPr>
        <w:spacing w:after="200" w:line="276" w:lineRule="auto"/>
      </w:pPr>
      <w:r w:rsidRPr="005A472A">
        <w:t>přírodovědná</w:t>
      </w:r>
    </w:p>
    <w:p w14:paraId="79E295F5" w14:textId="77777777" w:rsidR="005A472A" w:rsidRPr="005A472A" w:rsidRDefault="005A472A">
      <w:pPr>
        <w:pStyle w:val="Odstavecseseznamem"/>
        <w:numPr>
          <w:ilvl w:val="0"/>
          <w:numId w:val="166"/>
        </w:numPr>
        <w:spacing w:after="200" w:line="276" w:lineRule="auto"/>
      </w:pPr>
      <w:r w:rsidRPr="005A472A">
        <w:t>sociální</w:t>
      </w:r>
    </w:p>
    <w:p w14:paraId="049FDAAF" w14:textId="77777777" w:rsidR="005A472A" w:rsidRPr="005A472A" w:rsidRDefault="005A472A">
      <w:pPr>
        <w:pStyle w:val="Odstavecseseznamem"/>
        <w:numPr>
          <w:ilvl w:val="0"/>
          <w:numId w:val="166"/>
        </w:numPr>
        <w:spacing w:after="200" w:line="276" w:lineRule="auto"/>
      </w:pPr>
      <w:r w:rsidRPr="005A472A">
        <w:t>jazyková</w:t>
      </w:r>
    </w:p>
    <w:p w14:paraId="039516A9" w14:textId="77777777" w:rsidR="005A472A" w:rsidRPr="00054493" w:rsidRDefault="005A472A">
      <w:pPr>
        <w:pStyle w:val="Odstavecseseznamem"/>
        <w:numPr>
          <w:ilvl w:val="0"/>
          <w:numId w:val="166"/>
        </w:numPr>
        <w:spacing w:after="200" w:line="276" w:lineRule="auto"/>
        <w:rPr>
          <w:highlight w:val="yellow"/>
        </w:rPr>
      </w:pPr>
      <w:r w:rsidRPr="00054493">
        <w:rPr>
          <w:highlight w:val="yellow"/>
        </w:rPr>
        <w:t>informační</w:t>
      </w:r>
    </w:p>
    <w:p w14:paraId="099315E2" w14:textId="77777777" w:rsidR="005A472A" w:rsidRPr="005A472A" w:rsidRDefault="005A472A">
      <w:pPr>
        <w:pStyle w:val="Odstavecseseznamem"/>
        <w:numPr>
          <w:ilvl w:val="0"/>
          <w:numId w:val="166"/>
        </w:numPr>
        <w:spacing w:after="200" w:line="276" w:lineRule="auto"/>
      </w:pPr>
      <w:r w:rsidRPr="005A472A">
        <w:t>dopravní</w:t>
      </w:r>
    </w:p>
    <w:p w14:paraId="6ABB3353" w14:textId="77777777" w:rsidR="005A472A" w:rsidRPr="005A472A" w:rsidRDefault="005A472A">
      <w:pPr>
        <w:pStyle w:val="Odstavecseseznamem"/>
        <w:numPr>
          <w:ilvl w:val="0"/>
          <w:numId w:val="166"/>
        </w:numPr>
        <w:spacing w:after="200" w:line="276" w:lineRule="auto"/>
      </w:pPr>
      <w:r w:rsidRPr="005A472A">
        <w:t>finanční</w:t>
      </w:r>
    </w:p>
    <w:p w14:paraId="2AACE825" w14:textId="77777777" w:rsidR="005A472A" w:rsidRPr="005A472A" w:rsidRDefault="005A472A">
      <w:pPr>
        <w:pStyle w:val="Odstavecseseznamem"/>
        <w:numPr>
          <w:ilvl w:val="0"/>
          <w:numId w:val="166"/>
        </w:numPr>
        <w:spacing w:after="200" w:line="276" w:lineRule="auto"/>
      </w:pPr>
      <w:r w:rsidRPr="005A472A">
        <w:t>mediální</w:t>
      </w:r>
    </w:p>
    <w:p w14:paraId="4652A9FC" w14:textId="77777777" w:rsidR="005A472A" w:rsidRDefault="005A472A" w:rsidP="005A472A">
      <w:pPr>
        <w:rPr>
          <w:b/>
        </w:rPr>
      </w:pPr>
      <w:r w:rsidRPr="005A472A">
        <w:rPr>
          <w:b/>
        </w:rPr>
        <w:t>Matematická gramotnost</w:t>
      </w:r>
    </w:p>
    <w:p w14:paraId="6C4FFA84" w14:textId="77777777" w:rsidR="002B2C07" w:rsidRDefault="002B2C07" w:rsidP="002B2C07">
      <w:pPr>
        <w:jc w:val="both"/>
        <w:rPr>
          <w:b/>
        </w:rPr>
      </w:pPr>
    </w:p>
    <w:p w14:paraId="534A8F37" w14:textId="77777777" w:rsidR="005A472A" w:rsidRPr="005A472A" w:rsidRDefault="005A472A" w:rsidP="002B2C07">
      <w:pPr>
        <w:jc w:val="both"/>
      </w:pPr>
      <w:r w:rsidRPr="005A472A">
        <w:t>Spočívá v potřebě žáka opakovaně zažívat radost z úspěšně vyřešené úlohy, pochopení nového pojmu, vztahu, argumentu nebo situace a v důvěře ve vlastní schopnosti. Žák by měl porozumět různým typům matematického textu (symbolický, sl</w:t>
      </w:r>
      <w:r w:rsidR="00514538">
        <w:t>ovní, obrázek, graf, tabulka) a </w:t>
      </w:r>
      <w:r w:rsidRPr="005A472A">
        <w:t xml:space="preserve">matematický jazyk. Má schopnost získat a třídit zkušenosti pomocí vlastní manipulativní, experimentální a badatelské činnosti. Zobecňuje získané zkušenosti a objevuje zákonitosti. </w:t>
      </w:r>
      <w:proofErr w:type="gramStart"/>
      <w:r w:rsidRPr="005A472A">
        <w:t>Tvoří</w:t>
      </w:r>
      <w:proofErr w:type="gramEnd"/>
      <w:r w:rsidRPr="005A472A">
        <w:t xml:space="preserve"> modely a protipříklady, vhodně argumentuje. Žák účinně pracuje s chybou, jako podmětem k hlubšímu pochopení zkoumané problematiky. An</w:t>
      </w:r>
      <w:r w:rsidR="00514538">
        <w:t>alyzuje procesy pojmy, vztahy a </w:t>
      </w:r>
      <w:r w:rsidRPr="005A472A">
        <w:t xml:space="preserve">situace v oblasti matematiky, vede </w:t>
      </w:r>
      <w:proofErr w:type="gramStart"/>
      <w:r w:rsidRPr="005A472A">
        <w:t>diskuzi</w:t>
      </w:r>
      <w:proofErr w:type="gramEnd"/>
      <w:r w:rsidRPr="005A472A">
        <w:t xml:space="preserve"> (především se spolužáky).</w:t>
      </w:r>
    </w:p>
    <w:p w14:paraId="6E651528" w14:textId="77777777" w:rsidR="005A472A" w:rsidRDefault="005A472A" w:rsidP="005A472A">
      <w:pPr>
        <w:rPr>
          <w:b/>
        </w:rPr>
      </w:pPr>
    </w:p>
    <w:p w14:paraId="36E99A1D" w14:textId="77777777" w:rsidR="005A472A" w:rsidRDefault="005A472A" w:rsidP="005A472A">
      <w:pPr>
        <w:rPr>
          <w:b/>
        </w:rPr>
      </w:pPr>
      <w:r w:rsidRPr="005A472A">
        <w:rPr>
          <w:b/>
        </w:rPr>
        <w:t>Čtenářská gramotnost</w:t>
      </w:r>
    </w:p>
    <w:p w14:paraId="3ACA2AAB" w14:textId="77777777" w:rsidR="002B2C07" w:rsidRDefault="002B2C07" w:rsidP="002B2C07">
      <w:pPr>
        <w:jc w:val="both"/>
        <w:rPr>
          <w:b/>
        </w:rPr>
      </w:pPr>
    </w:p>
    <w:p w14:paraId="78D3BDAE" w14:textId="77777777" w:rsidR="005A472A" w:rsidRPr="005A472A" w:rsidRDefault="005A472A" w:rsidP="002B2C07">
      <w:pPr>
        <w:jc w:val="both"/>
      </w:pPr>
      <w:r w:rsidRPr="005A472A">
        <w:t>Představuje porozumění, využívání, posuzování a ang</w:t>
      </w:r>
      <w:r w:rsidR="00514538">
        <w:t>ažování se v psaných textech za </w:t>
      </w:r>
      <w:r w:rsidRPr="005A472A">
        <w:t>účelem dosažení cílů jedince, rozšíření jeho znalostí a</w:t>
      </w:r>
      <w:r w:rsidR="00514538">
        <w:t xml:space="preserve"> potenciálu a aktivní účasti ve </w:t>
      </w:r>
      <w:r w:rsidRPr="005A472A">
        <w:t>společnosti. Sleduje:</w:t>
      </w:r>
      <w:r w:rsidRPr="005A472A">
        <w:tab/>
      </w:r>
    </w:p>
    <w:p w14:paraId="6E20BB10" w14:textId="77777777" w:rsidR="005A472A" w:rsidRPr="005A472A" w:rsidRDefault="005A472A">
      <w:pPr>
        <w:pStyle w:val="Odstavecseseznamem"/>
        <w:numPr>
          <w:ilvl w:val="0"/>
          <w:numId w:val="167"/>
        </w:numPr>
        <w:spacing w:after="200" w:line="276" w:lineRule="auto"/>
      </w:pPr>
      <w:r w:rsidRPr="005A472A">
        <w:t>vztah čtenáře k četbě, čtení</w:t>
      </w:r>
    </w:p>
    <w:p w14:paraId="78B54294" w14:textId="77777777" w:rsidR="005A472A" w:rsidRPr="005A472A" w:rsidRDefault="005A472A">
      <w:pPr>
        <w:pStyle w:val="Odstavecseseznamem"/>
        <w:numPr>
          <w:ilvl w:val="0"/>
          <w:numId w:val="167"/>
        </w:numPr>
        <w:spacing w:after="200" w:line="276" w:lineRule="auto"/>
      </w:pPr>
      <w:r w:rsidRPr="005A472A">
        <w:t>osvojení základních čtenářských strategií</w:t>
      </w:r>
    </w:p>
    <w:p w14:paraId="5CC82C03" w14:textId="77777777" w:rsidR="005A472A" w:rsidRPr="005A472A" w:rsidRDefault="005A472A">
      <w:pPr>
        <w:pStyle w:val="Odstavecseseznamem"/>
        <w:numPr>
          <w:ilvl w:val="0"/>
          <w:numId w:val="167"/>
        </w:numPr>
        <w:spacing w:after="200" w:line="276" w:lineRule="auto"/>
      </w:pPr>
      <w:r w:rsidRPr="005A472A">
        <w:t>práce s textem, text jako materiál k diskusi</w:t>
      </w:r>
    </w:p>
    <w:p w14:paraId="064D5FDC" w14:textId="77777777" w:rsidR="005A472A" w:rsidRPr="005A472A" w:rsidRDefault="005A472A" w:rsidP="005A472A"/>
    <w:p w14:paraId="61633C8F" w14:textId="77777777" w:rsidR="005A472A" w:rsidRPr="005A472A" w:rsidRDefault="005A472A" w:rsidP="005A472A">
      <w:pPr>
        <w:rPr>
          <w:b/>
        </w:rPr>
      </w:pPr>
      <w:r w:rsidRPr="005A472A">
        <w:rPr>
          <w:b/>
        </w:rPr>
        <w:t>Přírodovědná gramotnost</w:t>
      </w:r>
    </w:p>
    <w:p w14:paraId="37171849" w14:textId="77777777" w:rsidR="00514538" w:rsidRDefault="00514538" w:rsidP="005A472A"/>
    <w:p w14:paraId="0C0B764C" w14:textId="77777777" w:rsidR="005A472A" w:rsidRPr="005A472A" w:rsidRDefault="005A472A" w:rsidP="00514538">
      <w:pPr>
        <w:jc w:val="both"/>
      </w:pPr>
      <w:r w:rsidRPr="005A472A">
        <w:t xml:space="preserve">Využívá přírodovědná poznání, klade relevantní otázky a na základě získaných faktů vyvozuje závěry vedoucí k porozumění přírodním jevům a usnadňující </w:t>
      </w:r>
      <w:r w:rsidR="00514538">
        <w:t>odpovědné rozhodování a </w:t>
      </w:r>
      <w:r w:rsidRPr="005A472A">
        <w:t>jednání.</w:t>
      </w:r>
    </w:p>
    <w:p w14:paraId="2EC609EB" w14:textId="77777777" w:rsidR="005A472A" w:rsidRPr="005A472A" w:rsidRDefault="005A472A">
      <w:pPr>
        <w:pStyle w:val="Odstavecseseznamem"/>
        <w:numPr>
          <w:ilvl w:val="0"/>
          <w:numId w:val="168"/>
        </w:numPr>
        <w:spacing w:after="200" w:line="276" w:lineRule="auto"/>
      </w:pPr>
      <w:r w:rsidRPr="005A472A">
        <w:t>Popis a vysvětlování přírodních jevů a procesů.</w:t>
      </w:r>
    </w:p>
    <w:p w14:paraId="7E773AB5" w14:textId="77777777" w:rsidR="005A472A" w:rsidRPr="005A472A" w:rsidRDefault="005A472A">
      <w:pPr>
        <w:pStyle w:val="Odstavecseseznamem"/>
        <w:numPr>
          <w:ilvl w:val="0"/>
          <w:numId w:val="168"/>
        </w:numPr>
        <w:spacing w:after="200" w:line="276" w:lineRule="auto"/>
      </w:pPr>
      <w:r w:rsidRPr="005A472A">
        <w:t>Návrh, realizace a vyhodnocení přírodovědného výzkumu.</w:t>
      </w:r>
    </w:p>
    <w:p w14:paraId="3F1436C1" w14:textId="77777777" w:rsidR="005A472A" w:rsidRPr="005A472A" w:rsidRDefault="005A472A">
      <w:pPr>
        <w:pStyle w:val="Odstavecseseznamem"/>
        <w:numPr>
          <w:ilvl w:val="0"/>
          <w:numId w:val="168"/>
        </w:numPr>
        <w:spacing w:after="200" w:line="276" w:lineRule="auto"/>
      </w:pPr>
      <w:r w:rsidRPr="005A472A">
        <w:lastRenderedPageBreak/>
        <w:t>Interpretace vědeckých dat a důkazů v širších souvislostech.</w:t>
      </w:r>
    </w:p>
    <w:p w14:paraId="05854D7A" w14:textId="77777777" w:rsidR="005A472A" w:rsidRPr="005A472A" w:rsidRDefault="005A472A">
      <w:pPr>
        <w:pStyle w:val="Odstavecseseznamem"/>
        <w:numPr>
          <w:ilvl w:val="0"/>
          <w:numId w:val="168"/>
        </w:numPr>
        <w:spacing w:after="200" w:line="276" w:lineRule="auto"/>
      </w:pPr>
      <w:r w:rsidRPr="005A472A">
        <w:t>Postoje k přírodovědným tématům.</w:t>
      </w:r>
    </w:p>
    <w:p w14:paraId="65FA001C" w14:textId="77777777" w:rsidR="005A472A" w:rsidRPr="005A472A" w:rsidRDefault="005A472A" w:rsidP="005A472A">
      <w:pPr>
        <w:rPr>
          <w:b/>
        </w:rPr>
      </w:pPr>
      <w:r w:rsidRPr="005A472A">
        <w:rPr>
          <w:b/>
        </w:rPr>
        <w:t>Jazyková gramotnost</w:t>
      </w:r>
    </w:p>
    <w:p w14:paraId="42E31441" w14:textId="77777777" w:rsidR="002B2C07" w:rsidRDefault="002B2C07" w:rsidP="002B2C07">
      <w:pPr>
        <w:jc w:val="both"/>
      </w:pPr>
    </w:p>
    <w:p w14:paraId="1C8CD28A" w14:textId="77777777" w:rsidR="005A472A" w:rsidRPr="005A472A" w:rsidRDefault="005A472A" w:rsidP="002B2C07">
      <w:pPr>
        <w:jc w:val="both"/>
      </w:pPr>
      <w:r w:rsidRPr="005A472A">
        <w:t>Představuje schopnost dorozumět se v jiném jazyce, než je mateřský. Zahrnuje schopnost jazyk používat v konkrétních komunikačních situací</w:t>
      </w:r>
      <w:r w:rsidR="00514538">
        <w:t>ch ve specifických sociálních a </w:t>
      </w:r>
      <w:r w:rsidRPr="005A472A">
        <w:t>kulturních kontextech. Je rozvíjena při provádění různých jazykových činností, zahrnujících recepci, produkci a interakci. Může se vztahovat k mluveným či psaným textům.</w:t>
      </w:r>
    </w:p>
    <w:p w14:paraId="6175B233" w14:textId="77777777" w:rsidR="005A472A" w:rsidRPr="005A472A" w:rsidRDefault="005A472A" w:rsidP="00514538">
      <w:pPr>
        <w:jc w:val="both"/>
      </w:pPr>
      <w:r w:rsidRPr="005A472A">
        <w:t xml:space="preserve">Rozvoj jazykové gramotnosti </w:t>
      </w:r>
      <w:proofErr w:type="gramStart"/>
      <w:r w:rsidRPr="005A472A">
        <w:t>patří</w:t>
      </w:r>
      <w:proofErr w:type="gramEnd"/>
      <w:r w:rsidRPr="005A472A">
        <w:t xml:space="preserve"> k hlavním cílům výuky c</w:t>
      </w:r>
      <w:r w:rsidR="00514538">
        <w:t>izích jazyků. Klade se důraz na </w:t>
      </w:r>
      <w:r w:rsidRPr="005A472A">
        <w:t>funkční pojetí jazyka, na užívání autentického jazykového materiálu a vyrovnané zastoupení všech čtyř řečových dovedností (poslech a čtení s porozuměním, mluvený a psaný projev) včetně používání cílového jazyka ve vyučovacím procesu.</w:t>
      </w:r>
    </w:p>
    <w:p w14:paraId="7B4245F6" w14:textId="77777777" w:rsidR="005A472A" w:rsidRDefault="005A472A" w:rsidP="005A472A">
      <w:pPr>
        <w:rPr>
          <w:b/>
        </w:rPr>
      </w:pPr>
    </w:p>
    <w:p w14:paraId="3882DCBD" w14:textId="77777777" w:rsidR="005A472A" w:rsidRPr="005A472A" w:rsidRDefault="005A472A" w:rsidP="005A472A">
      <w:pPr>
        <w:rPr>
          <w:b/>
        </w:rPr>
      </w:pPr>
      <w:r w:rsidRPr="005A472A">
        <w:rPr>
          <w:b/>
        </w:rPr>
        <w:t>Sociální gramotnost</w:t>
      </w:r>
    </w:p>
    <w:p w14:paraId="0F5B0792" w14:textId="77777777" w:rsidR="002B2C07" w:rsidRDefault="002B2C07" w:rsidP="002B2C07">
      <w:pPr>
        <w:jc w:val="both"/>
      </w:pPr>
    </w:p>
    <w:p w14:paraId="323E1567" w14:textId="77777777" w:rsidR="005A472A" w:rsidRPr="005A472A" w:rsidRDefault="005A472A" w:rsidP="002B2C07">
      <w:pPr>
        <w:jc w:val="both"/>
      </w:pPr>
      <w:r w:rsidRPr="005A472A">
        <w:t>Jde o soubor dovedností opírajících se o určité znalosti</w:t>
      </w:r>
      <w:r w:rsidR="00514538">
        <w:t xml:space="preserve"> – jednak znalost sebe samého a </w:t>
      </w:r>
      <w:r w:rsidRPr="005A472A">
        <w:t>jednak elementární znalosti aplikované psychologie, nauky o lidském c</w:t>
      </w:r>
      <w:r w:rsidR="002B2C07">
        <w:t>hování a etiky. Součástí jsou i </w:t>
      </w:r>
      <w:r w:rsidRPr="005A472A">
        <w:t>postoje. Ty jsou funkční jen tehdy, pokud skutečně pozitivn</w:t>
      </w:r>
      <w:r w:rsidR="002B2C07">
        <w:t>ě ovlivňují chování jedince. Do </w:t>
      </w:r>
      <w:r w:rsidRPr="005A472A">
        <w:t xml:space="preserve">souboru určitých dovedností </w:t>
      </w:r>
      <w:proofErr w:type="gramStart"/>
      <w:r w:rsidRPr="005A472A">
        <w:t>patří</w:t>
      </w:r>
      <w:proofErr w:type="gramEnd"/>
      <w:r w:rsidRPr="005A472A">
        <w:t>: sebepoznání, seberegulace a sebeorganizace, dovednosti sociální percepce a predikace chování druhých, komunikační dovednosti, dovednosti pro spolupráci a pro řešení vztahových problémů a konfliktů. V morální oblasti sociální gramotnost zahrnuje schopnost nést osobní odpovědnost za své jednání a tímto jednáním prokazovaný respekt k právům druhých.</w:t>
      </w:r>
    </w:p>
    <w:p w14:paraId="12C7CE16" w14:textId="77777777" w:rsidR="005A472A" w:rsidRDefault="005A472A" w:rsidP="005A472A">
      <w:pPr>
        <w:rPr>
          <w:b/>
        </w:rPr>
      </w:pPr>
    </w:p>
    <w:p w14:paraId="1639E847" w14:textId="77777777" w:rsidR="005A472A" w:rsidRPr="005A472A" w:rsidRDefault="005A472A" w:rsidP="005A472A">
      <w:pPr>
        <w:rPr>
          <w:b/>
        </w:rPr>
      </w:pPr>
      <w:r w:rsidRPr="005A472A">
        <w:rPr>
          <w:b/>
        </w:rPr>
        <w:t>Informační gramotnost</w:t>
      </w:r>
    </w:p>
    <w:p w14:paraId="4690ADCE" w14:textId="77777777" w:rsidR="00514538" w:rsidRDefault="00514538" w:rsidP="005A472A"/>
    <w:p w14:paraId="376892A6" w14:textId="77777777" w:rsidR="005A472A" w:rsidRPr="005A472A" w:rsidRDefault="005A472A" w:rsidP="005A472A">
      <w:r w:rsidRPr="005A472A">
        <w:t>Je schopnost:</w:t>
      </w:r>
    </w:p>
    <w:p w14:paraId="41CEC9D7" w14:textId="77777777" w:rsidR="005A472A" w:rsidRPr="005A472A" w:rsidRDefault="005A472A">
      <w:pPr>
        <w:pStyle w:val="Odstavecseseznamem"/>
        <w:numPr>
          <w:ilvl w:val="0"/>
          <w:numId w:val="169"/>
        </w:numPr>
        <w:spacing w:after="200" w:line="276" w:lineRule="auto"/>
      </w:pPr>
      <w:r w:rsidRPr="005A472A">
        <w:t>identifikovat a specifikovat potřebu v problémové situaci</w:t>
      </w:r>
    </w:p>
    <w:p w14:paraId="35220749" w14:textId="77777777" w:rsidR="005A472A" w:rsidRPr="005A472A" w:rsidRDefault="005A472A">
      <w:pPr>
        <w:pStyle w:val="Odstavecseseznamem"/>
        <w:numPr>
          <w:ilvl w:val="0"/>
          <w:numId w:val="169"/>
        </w:numPr>
        <w:spacing w:after="200" w:line="276" w:lineRule="auto"/>
      </w:pPr>
      <w:r w:rsidRPr="005A472A">
        <w:t>najít získat, posoudit a vhodně použít informace s přihlédnutím k jejich charakteru a obsahu</w:t>
      </w:r>
    </w:p>
    <w:p w14:paraId="757E4E9D" w14:textId="77777777" w:rsidR="005A472A" w:rsidRPr="005A472A" w:rsidRDefault="005A472A">
      <w:pPr>
        <w:pStyle w:val="Odstavecseseznamem"/>
        <w:numPr>
          <w:ilvl w:val="0"/>
          <w:numId w:val="169"/>
        </w:numPr>
        <w:spacing w:after="200" w:line="276" w:lineRule="auto"/>
      </w:pPr>
      <w:r w:rsidRPr="005A472A">
        <w:t>zpracovat informace a využít je k znázornění (modelování) problému</w:t>
      </w:r>
    </w:p>
    <w:p w14:paraId="099AC7BD" w14:textId="77777777" w:rsidR="005A472A" w:rsidRPr="005A472A" w:rsidRDefault="005A472A">
      <w:pPr>
        <w:pStyle w:val="Odstavecseseznamem"/>
        <w:numPr>
          <w:ilvl w:val="0"/>
          <w:numId w:val="169"/>
        </w:numPr>
        <w:spacing w:after="200" w:line="276" w:lineRule="auto"/>
      </w:pPr>
      <w:r w:rsidRPr="005A472A">
        <w:t>používat vhodné pracovní postupy (algoritmy) při efektivním řešení problémů</w:t>
      </w:r>
    </w:p>
    <w:p w14:paraId="11ED43F4" w14:textId="77777777" w:rsidR="005A472A" w:rsidRPr="005A472A" w:rsidRDefault="005A472A">
      <w:pPr>
        <w:pStyle w:val="Odstavecseseznamem"/>
        <w:numPr>
          <w:ilvl w:val="0"/>
          <w:numId w:val="169"/>
        </w:numPr>
        <w:spacing w:after="200" w:line="276" w:lineRule="auto"/>
      </w:pPr>
      <w:r w:rsidRPr="005A472A">
        <w:t>účinně spolupracovat v procesu získávání a zpracování informací s ostatními</w:t>
      </w:r>
    </w:p>
    <w:p w14:paraId="56549426" w14:textId="77777777" w:rsidR="005A472A" w:rsidRPr="005A472A" w:rsidRDefault="005A472A">
      <w:pPr>
        <w:pStyle w:val="Odstavecseseznamem"/>
        <w:numPr>
          <w:ilvl w:val="0"/>
          <w:numId w:val="169"/>
        </w:numPr>
        <w:spacing w:after="200" w:line="276" w:lineRule="auto"/>
      </w:pPr>
      <w:r w:rsidRPr="005A472A">
        <w:t>vhodným způsobem informace i výsledky práce prezentovat a sdílet</w:t>
      </w:r>
    </w:p>
    <w:p w14:paraId="05C44B9A" w14:textId="77777777" w:rsidR="005A472A" w:rsidRPr="005A472A" w:rsidRDefault="005A472A">
      <w:pPr>
        <w:pStyle w:val="Odstavecseseznamem"/>
        <w:numPr>
          <w:ilvl w:val="0"/>
          <w:numId w:val="169"/>
        </w:numPr>
        <w:spacing w:after="200" w:line="276" w:lineRule="auto"/>
      </w:pPr>
      <w:r w:rsidRPr="005A472A">
        <w:t>při práci dodržovat etická pravidla, zásady bezpečnosti a právní normy</w:t>
      </w:r>
    </w:p>
    <w:p w14:paraId="56950599" w14:textId="77777777" w:rsidR="005A472A" w:rsidRPr="005A472A" w:rsidRDefault="005A472A" w:rsidP="005A472A">
      <w:r w:rsidRPr="005A472A">
        <w:t>To vše s využitím potenciálu digitálních technologií za účelem dosažení osobních, sociálních a vzdělávacích cílů.</w:t>
      </w:r>
    </w:p>
    <w:p w14:paraId="2E049055" w14:textId="77777777" w:rsidR="005A472A" w:rsidRDefault="005A472A" w:rsidP="005A472A">
      <w:pPr>
        <w:rPr>
          <w:b/>
        </w:rPr>
      </w:pPr>
    </w:p>
    <w:p w14:paraId="0021C6E1" w14:textId="77777777" w:rsidR="005A472A" w:rsidRPr="005A472A" w:rsidRDefault="005A472A" w:rsidP="005A472A">
      <w:pPr>
        <w:rPr>
          <w:b/>
        </w:rPr>
      </w:pPr>
      <w:r w:rsidRPr="005A472A">
        <w:rPr>
          <w:b/>
        </w:rPr>
        <w:t>Dopravní gramotnost</w:t>
      </w:r>
    </w:p>
    <w:p w14:paraId="2AD7497B" w14:textId="77777777" w:rsidR="002B2C07" w:rsidRDefault="002B2C07" w:rsidP="002B2C07">
      <w:pPr>
        <w:shd w:val="clear" w:color="auto" w:fill="FFFFFF"/>
        <w:spacing w:after="150"/>
        <w:jc w:val="both"/>
      </w:pPr>
    </w:p>
    <w:p w14:paraId="202ABFD1" w14:textId="77777777" w:rsidR="005A472A" w:rsidRPr="005A472A" w:rsidRDefault="005A472A" w:rsidP="002B2C07">
      <w:pPr>
        <w:shd w:val="clear" w:color="auto" w:fill="FFFFFF"/>
        <w:spacing w:after="150"/>
        <w:jc w:val="both"/>
      </w:pPr>
      <w:r w:rsidRPr="005A472A">
        <w:t xml:space="preserve">Dopravní výchova </w:t>
      </w:r>
      <w:proofErr w:type="gramStart"/>
      <w:r w:rsidRPr="005A472A">
        <w:t>patří</w:t>
      </w:r>
      <w:proofErr w:type="gramEnd"/>
      <w:r w:rsidRPr="005A472A">
        <w:t xml:space="preserve"> mezi klíčové aktivity v oblasti bezpečnosti silničního provozu. Dopravní výchova je zaměřena na předávání jak teoretických znalostí, tak i praktických dovedností dětí. Kvalitně pojatá dopravní výchova hraje významnou roli při budování hodnotového žebříčku dětí a mládeže a významně ovlivňuje jejich postoje, jako budoucích účastníků silničního provozu. </w:t>
      </w:r>
    </w:p>
    <w:p w14:paraId="230D6568" w14:textId="77777777" w:rsidR="005A472A" w:rsidRPr="005A472A" w:rsidRDefault="005A472A" w:rsidP="005A472A">
      <w:pPr>
        <w:shd w:val="clear" w:color="auto" w:fill="FFFFFF"/>
        <w:spacing w:after="150"/>
        <w:jc w:val="both"/>
      </w:pPr>
      <w:r w:rsidRPr="005A472A">
        <w:lastRenderedPageBreak/>
        <w:t xml:space="preserve">Dopravní výchova na naší škole je zařazována v souladu se školním vzdělávacím programem do vzdělávacího oboru </w:t>
      </w:r>
      <w:r w:rsidRPr="005A472A">
        <w:rPr>
          <w:bCs/>
        </w:rPr>
        <w:t>Člověk a jeho svět</w:t>
      </w:r>
      <w:r w:rsidRPr="005A472A">
        <w:t xml:space="preserve"> a </w:t>
      </w:r>
      <w:r w:rsidRPr="005A472A">
        <w:rPr>
          <w:bCs/>
        </w:rPr>
        <w:t>Člověk a jeho zdraví</w:t>
      </w:r>
      <w:r w:rsidRPr="005A472A">
        <w:t xml:space="preserve">, dále do různých předmětů, jako např. prvouka, výchova ke </w:t>
      </w:r>
      <w:proofErr w:type="gramStart"/>
      <w:r w:rsidRPr="005A472A">
        <w:t>zdraví,</w:t>
      </w:r>
      <w:proofErr w:type="gramEnd"/>
      <w:r w:rsidRPr="005A472A">
        <w:t xml:space="preserve"> apod. </w:t>
      </w:r>
    </w:p>
    <w:p w14:paraId="53F80E43" w14:textId="77777777" w:rsidR="005A472A" w:rsidRPr="005A472A" w:rsidRDefault="005A472A" w:rsidP="005A472A">
      <w:pPr>
        <w:shd w:val="clear" w:color="auto" w:fill="FFFFFF"/>
        <w:spacing w:after="150"/>
      </w:pPr>
      <w:r w:rsidRPr="005A472A">
        <w:t>Naše žáky chceme naučit:</w:t>
      </w:r>
    </w:p>
    <w:p w14:paraId="6E48051E" w14:textId="77777777" w:rsidR="005A472A" w:rsidRPr="005A472A" w:rsidRDefault="005A472A">
      <w:pPr>
        <w:numPr>
          <w:ilvl w:val="0"/>
          <w:numId w:val="170"/>
        </w:numPr>
        <w:shd w:val="clear" w:color="auto" w:fill="FFFFFF"/>
        <w:spacing w:before="100" w:beforeAutospacing="1" w:after="100" w:afterAutospacing="1" w:line="276" w:lineRule="auto"/>
      </w:pPr>
      <w:r w:rsidRPr="005A472A">
        <w:t>Bezpečnému chování v silničním provozu v roli chodce a cyklisty</w:t>
      </w:r>
    </w:p>
    <w:p w14:paraId="5BF93580" w14:textId="77777777" w:rsidR="005A472A" w:rsidRPr="005A472A" w:rsidRDefault="005A472A">
      <w:pPr>
        <w:numPr>
          <w:ilvl w:val="0"/>
          <w:numId w:val="170"/>
        </w:numPr>
        <w:shd w:val="clear" w:color="auto" w:fill="FFFFFF"/>
        <w:spacing w:before="100" w:beforeAutospacing="1" w:after="100" w:afterAutospacing="1" w:line="276" w:lineRule="auto"/>
      </w:pPr>
      <w:r w:rsidRPr="005A472A">
        <w:t>Předcházení rizikovým situacím v dopravě a dopravních prostředcích</w:t>
      </w:r>
    </w:p>
    <w:p w14:paraId="02865508" w14:textId="77777777" w:rsidR="005A472A" w:rsidRPr="005A472A" w:rsidRDefault="005A472A">
      <w:pPr>
        <w:numPr>
          <w:ilvl w:val="0"/>
          <w:numId w:val="170"/>
        </w:numPr>
        <w:shd w:val="clear" w:color="auto" w:fill="FFFFFF"/>
        <w:spacing w:before="100" w:beforeAutospacing="1" w:after="100" w:afterAutospacing="1" w:line="276" w:lineRule="auto"/>
      </w:pPr>
      <w:r w:rsidRPr="005A472A">
        <w:t>Přivolání pomoci v případě ohrožení fyzického a duševního zdraví</w:t>
      </w:r>
    </w:p>
    <w:p w14:paraId="7678CC19" w14:textId="77777777" w:rsidR="005A472A" w:rsidRPr="005A472A" w:rsidRDefault="005A472A">
      <w:pPr>
        <w:numPr>
          <w:ilvl w:val="0"/>
          <w:numId w:val="170"/>
        </w:numPr>
        <w:shd w:val="clear" w:color="auto" w:fill="FFFFFF"/>
        <w:spacing w:before="100" w:beforeAutospacing="1" w:after="100" w:afterAutospacing="1" w:line="276" w:lineRule="auto"/>
      </w:pPr>
      <w:r w:rsidRPr="005A472A">
        <w:t>Obezřetné chování při setkání s neznámými jedinci</w:t>
      </w:r>
    </w:p>
    <w:p w14:paraId="133AE422" w14:textId="77777777" w:rsidR="005A472A" w:rsidRPr="005A472A" w:rsidRDefault="005A472A">
      <w:pPr>
        <w:numPr>
          <w:ilvl w:val="0"/>
          <w:numId w:val="170"/>
        </w:numPr>
        <w:shd w:val="clear" w:color="auto" w:fill="FFFFFF"/>
        <w:spacing w:before="100" w:beforeAutospacing="1" w:after="100" w:afterAutospacing="1" w:line="276" w:lineRule="auto"/>
      </w:pPr>
      <w:r w:rsidRPr="005A472A">
        <w:t>Bezpečné způsoby pohybu a chování v silničním provozu při cestě do školy a ze školy</w:t>
      </w:r>
    </w:p>
    <w:p w14:paraId="554E98EF" w14:textId="77777777" w:rsidR="005A472A" w:rsidRPr="005A472A" w:rsidRDefault="005A472A">
      <w:pPr>
        <w:numPr>
          <w:ilvl w:val="0"/>
          <w:numId w:val="170"/>
        </w:numPr>
        <w:shd w:val="clear" w:color="auto" w:fill="FFFFFF"/>
        <w:spacing w:before="100" w:beforeAutospacing="1" w:after="100" w:afterAutospacing="1" w:line="276" w:lineRule="auto"/>
      </w:pPr>
      <w:r w:rsidRPr="005A472A">
        <w:t>Vhodná a nevhodná místa pro hru</w:t>
      </w:r>
    </w:p>
    <w:p w14:paraId="434DE596" w14:textId="77777777" w:rsidR="005A472A" w:rsidRPr="005A472A" w:rsidRDefault="005A472A">
      <w:pPr>
        <w:numPr>
          <w:ilvl w:val="0"/>
          <w:numId w:val="170"/>
        </w:numPr>
        <w:shd w:val="clear" w:color="auto" w:fill="FFFFFF"/>
        <w:spacing w:before="100" w:beforeAutospacing="1" w:after="100" w:afterAutospacing="1" w:line="276" w:lineRule="auto"/>
      </w:pPr>
      <w:r w:rsidRPr="005A472A">
        <w:t>Znalost dopravních značek</w:t>
      </w:r>
    </w:p>
    <w:p w14:paraId="1E6D8063" w14:textId="77777777" w:rsidR="005A472A" w:rsidRPr="005A472A" w:rsidRDefault="005A472A">
      <w:pPr>
        <w:numPr>
          <w:ilvl w:val="0"/>
          <w:numId w:val="170"/>
        </w:numPr>
        <w:shd w:val="clear" w:color="auto" w:fill="FFFFFF"/>
        <w:spacing w:before="100" w:beforeAutospacing="1" w:after="100" w:afterAutospacing="1" w:line="276" w:lineRule="auto"/>
      </w:pPr>
      <w:r w:rsidRPr="005A472A">
        <w:t>Znalost základních ochranných prvků v silniční dopravě v roli chodce a cyklisty a cíleně je používat</w:t>
      </w:r>
    </w:p>
    <w:p w14:paraId="69E32816" w14:textId="77777777" w:rsidR="005A472A" w:rsidRPr="005A472A" w:rsidRDefault="005A472A">
      <w:pPr>
        <w:numPr>
          <w:ilvl w:val="0"/>
          <w:numId w:val="170"/>
        </w:numPr>
        <w:shd w:val="clear" w:color="auto" w:fill="FFFFFF"/>
        <w:spacing w:before="100" w:beforeAutospacing="1" w:after="100" w:afterAutospacing="1" w:line="276" w:lineRule="auto"/>
      </w:pPr>
      <w:r w:rsidRPr="005A472A">
        <w:t>Znalost integrovaného záchranného systému</w:t>
      </w:r>
    </w:p>
    <w:p w14:paraId="4A85B0D4" w14:textId="77777777" w:rsidR="002B2C07" w:rsidRDefault="005A472A" w:rsidP="002B2C07">
      <w:pPr>
        <w:shd w:val="clear" w:color="auto" w:fill="FFFFFF"/>
        <w:rPr>
          <w:b/>
        </w:rPr>
      </w:pPr>
      <w:r w:rsidRPr="005A472A">
        <w:rPr>
          <w:b/>
        </w:rPr>
        <w:t>Finanční gramotnost</w:t>
      </w:r>
    </w:p>
    <w:p w14:paraId="05DD90E2" w14:textId="77777777" w:rsidR="002B2C07" w:rsidRDefault="002B2C07" w:rsidP="002B2C07">
      <w:pPr>
        <w:shd w:val="clear" w:color="auto" w:fill="FFFFFF"/>
        <w:rPr>
          <w:b/>
        </w:rPr>
      </w:pPr>
    </w:p>
    <w:p w14:paraId="200BD5BE" w14:textId="77777777" w:rsidR="005A472A" w:rsidRPr="005A472A" w:rsidRDefault="005A472A" w:rsidP="002B2C07">
      <w:pPr>
        <w:shd w:val="clear" w:color="auto" w:fill="FFFFFF"/>
        <w:jc w:val="both"/>
        <w:rPr>
          <w:b/>
        </w:rPr>
      </w:pPr>
      <w:r w:rsidRPr="005A472A">
        <w:t>Finanční gramotnost je schopnost číst, analyzovat a spravovat osobní finanční podmínky, které mají dopad na materiální zajištění jedince. O</w:t>
      </w:r>
      <w:r w:rsidR="00514538">
        <w:t>bsahuje schopnost orientovat se </w:t>
      </w:r>
      <w:r w:rsidR="002B2C07">
        <w:t>ve </w:t>
      </w:r>
      <w:r w:rsidRPr="005A472A">
        <w:t>finančních rozhodnutích, probírat témata peněz a</w:t>
      </w:r>
      <w:r w:rsidR="002B2C07">
        <w:t xml:space="preserve"> finančních záležitostí bez (či </w:t>
      </w:r>
      <w:r w:rsidRPr="005A472A">
        <w:t>navzdory) pocitu nepohodlí, plánovat budoucnost a kompetentně reagovat na životní události, které mají dopad na každodenní finanční rozhodnutí</w:t>
      </w:r>
      <w:r w:rsidR="002B2C07">
        <w:t>, včetně událostí vyplývající z </w:t>
      </w:r>
      <w:r w:rsidRPr="005A472A">
        <w:t xml:space="preserve">běžného stavu ekonomiky. </w:t>
      </w:r>
    </w:p>
    <w:p w14:paraId="011390E0" w14:textId="77777777" w:rsidR="002B2C07" w:rsidRDefault="002B2C07" w:rsidP="00057EE8">
      <w:pPr>
        <w:rPr>
          <w:b/>
        </w:rPr>
      </w:pPr>
    </w:p>
    <w:p w14:paraId="66A9935A" w14:textId="77777777" w:rsidR="005A472A" w:rsidRPr="00057EE8" w:rsidRDefault="005A472A" w:rsidP="00057EE8">
      <w:pPr>
        <w:rPr>
          <w:b/>
        </w:rPr>
      </w:pPr>
      <w:r w:rsidRPr="00057EE8">
        <w:rPr>
          <w:b/>
        </w:rPr>
        <w:t xml:space="preserve">Oblasti finanční gramotnosti </w:t>
      </w:r>
    </w:p>
    <w:p w14:paraId="1286C375" w14:textId="77777777" w:rsidR="00514538" w:rsidRDefault="00514538" w:rsidP="005A472A">
      <w:pPr>
        <w:shd w:val="clear" w:color="auto" w:fill="FFFFFF"/>
        <w:spacing w:after="150"/>
        <w:jc w:val="both"/>
      </w:pPr>
    </w:p>
    <w:p w14:paraId="570523B0" w14:textId="77777777" w:rsidR="005A472A" w:rsidRPr="005A472A" w:rsidRDefault="005A472A" w:rsidP="002B2C07">
      <w:pPr>
        <w:shd w:val="clear" w:color="auto" w:fill="FFFFFF"/>
        <w:spacing w:after="150"/>
        <w:jc w:val="both"/>
      </w:pPr>
      <w:r w:rsidRPr="005A472A">
        <w:t>Peníze umožnili člověku velice složitou dělbu práce. V lidské společnosti 21. století je takřka každé rozhodnutí člověka ovlivněno nebo spojeno s jeho finanční situací a financemi. Pokud se člověk má dobře orientovat v tomto světě, musí ob</w:t>
      </w:r>
      <w:r w:rsidR="00514538">
        <w:t>sáhnout široký záběr znalostí a </w:t>
      </w:r>
      <w:r w:rsidRPr="005A472A">
        <w:t xml:space="preserve">dovedností přímo i nepřímo navázaných na finance. </w:t>
      </w:r>
    </w:p>
    <w:p w14:paraId="7B36FC03" w14:textId="77777777" w:rsidR="005A472A" w:rsidRPr="00057EE8" w:rsidRDefault="005A472A" w:rsidP="00057EE8">
      <w:r w:rsidRPr="00057EE8">
        <w:t xml:space="preserve">Finanční gramotnost obsahuje následující oblasti </w:t>
      </w:r>
    </w:p>
    <w:p w14:paraId="076F0092" w14:textId="77777777" w:rsidR="005A472A" w:rsidRPr="005A472A" w:rsidRDefault="005A472A">
      <w:pPr>
        <w:numPr>
          <w:ilvl w:val="0"/>
          <w:numId w:val="171"/>
        </w:numPr>
        <w:shd w:val="clear" w:color="auto" w:fill="FFFFFF"/>
        <w:spacing w:before="100" w:beforeAutospacing="1" w:after="100" w:afterAutospacing="1"/>
      </w:pPr>
      <w:r w:rsidRPr="005A472A">
        <w:t>vědomí toho, co to jsou peníze a jaká je jejich reálná hodnota</w:t>
      </w:r>
    </w:p>
    <w:p w14:paraId="48758FB8" w14:textId="77777777" w:rsidR="005A472A" w:rsidRPr="005A472A" w:rsidRDefault="005A472A">
      <w:pPr>
        <w:numPr>
          <w:ilvl w:val="0"/>
          <w:numId w:val="171"/>
        </w:numPr>
        <w:shd w:val="clear" w:color="auto" w:fill="FFFFFF"/>
        <w:spacing w:before="100" w:beforeAutospacing="1" w:after="100" w:afterAutospacing="1"/>
      </w:pPr>
      <w:r w:rsidRPr="005A472A">
        <w:t xml:space="preserve">co to je cashflow a jeho význam pro osobní finance </w:t>
      </w:r>
    </w:p>
    <w:p w14:paraId="611765E6" w14:textId="77777777" w:rsidR="005A472A" w:rsidRPr="005A472A" w:rsidRDefault="005A472A">
      <w:pPr>
        <w:numPr>
          <w:ilvl w:val="0"/>
          <w:numId w:val="171"/>
        </w:numPr>
        <w:shd w:val="clear" w:color="auto" w:fill="FFFFFF"/>
      </w:pPr>
      <w:r w:rsidRPr="005A472A">
        <w:t xml:space="preserve">jak získávat peníze: </w:t>
      </w:r>
    </w:p>
    <w:p w14:paraId="59AD2383" w14:textId="77777777" w:rsidR="005A472A" w:rsidRPr="005A472A" w:rsidRDefault="005A472A">
      <w:pPr>
        <w:numPr>
          <w:ilvl w:val="1"/>
          <w:numId w:val="202"/>
        </w:numPr>
        <w:shd w:val="clear" w:color="auto" w:fill="FFFFFF"/>
      </w:pPr>
      <w:r w:rsidRPr="005A472A">
        <w:t>rozdíl mezi zaměstnáním a podnikáním</w:t>
      </w:r>
    </w:p>
    <w:p w14:paraId="62383533" w14:textId="77777777" w:rsidR="005A472A" w:rsidRPr="005A472A" w:rsidRDefault="005A472A">
      <w:pPr>
        <w:numPr>
          <w:ilvl w:val="1"/>
          <w:numId w:val="202"/>
        </w:numPr>
        <w:shd w:val="clear" w:color="auto" w:fill="FFFFFF"/>
      </w:pPr>
      <w:r w:rsidRPr="005A472A">
        <w:t xml:space="preserve">co to je dluh a </w:t>
      </w:r>
      <w:proofErr w:type="gramStart"/>
      <w:r w:rsidRPr="005A472A">
        <w:t>úroky - rozlišovat</w:t>
      </w:r>
      <w:proofErr w:type="gramEnd"/>
      <w:r w:rsidRPr="005A472A">
        <w:t xml:space="preserve"> mezi špatným dluhem a dobrým dluhem</w:t>
      </w:r>
    </w:p>
    <w:p w14:paraId="215DD2DA" w14:textId="77777777" w:rsidR="005A472A" w:rsidRPr="005A472A" w:rsidRDefault="005A472A">
      <w:pPr>
        <w:numPr>
          <w:ilvl w:val="0"/>
          <w:numId w:val="171"/>
        </w:numPr>
        <w:shd w:val="clear" w:color="auto" w:fill="FFFFFF"/>
      </w:pPr>
      <w:r w:rsidRPr="005A472A">
        <w:t xml:space="preserve">jak si zachovat peníze: </w:t>
      </w:r>
    </w:p>
    <w:p w14:paraId="276EA933" w14:textId="77777777" w:rsidR="005A472A" w:rsidRPr="005A472A" w:rsidRDefault="005A472A">
      <w:pPr>
        <w:pStyle w:val="Odstavecseseznamem"/>
        <w:numPr>
          <w:ilvl w:val="0"/>
          <w:numId w:val="203"/>
        </w:numPr>
        <w:shd w:val="clear" w:color="auto" w:fill="FFFFFF"/>
      </w:pPr>
      <w:r w:rsidRPr="005A472A">
        <w:t>co to je inflace a jak se proti ní chránit</w:t>
      </w:r>
    </w:p>
    <w:p w14:paraId="5B5DBF40" w14:textId="77777777" w:rsidR="005A472A" w:rsidRPr="005A472A" w:rsidRDefault="005A472A">
      <w:pPr>
        <w:pStyle w:val="Odstavecseseznamem"/>
        <w:numPr>
          <w:ilvl w:val="0"/>
          <w:numId w:val="203"/>
        </w:numPr>
        <w:shd w:val="clear" w:color="auto" w:fill="FFFFFF"/>
      </w:pPr>
      <w:r w:rsidRPr="005A472A">
        <w:t>co to jsou daně a jak na nich ušetřit</w:t>
      </w:r>
    </w:p>
    <w:p w14:paraId="367EDD28" w14:textId="77777777" w:rsidR="005A472A" w:rsidRPr="005A472A" w:rsidRDefault="002B2C07">
      <w:pPr>
        <w:pStyle w:val="Odstavecseseznamem"/>
        <w:numPr>
          <w:ilvl w:val="0"/>
          <w:numId w:val="203"/>
        </w:numPr>
        <w:shd w:val="clear" w:color="auto" w:fill="FFFFFF"/>
      </w:pPr>
      <w:r>
        <w:t>jak utrácet peníze</w:t>
      </w:r>
      <w:r w:rsidR="005A472A" w:rsidRPr="005A472A">
        <w:t xml:space="preserve"> </w:t>
      </w:r>
    </w:p>
    <w:p w14:paraId="3BF71861" w14:textId="77777777" w:rsidR="005A472A" w:rsidRPr="005A472A" w:rsidRDefault="005A472A">
      <w:pPr>
        <w:pStyle w:val="Odstavecseseznamem"/>
        <w:numPr>
          <w:ilvl w:val="0"/>
          <w:numId w:val="171"/>
        </w:numPr>
        <w:shd w:val="clear" w:color="auto" w:fill="FFFFFF"/>
      </w:pPr>
      <w:r w:rsidRPr="005A472A">
        <w:t xml:space="preserve">jestli mi utracené peníze vydělají další peníze nebo ne </w:t>
      </w:r>
    </w:p>
    <w:p w14:paraId="116F1AB5" w14:textId="77777777" w:rsidR="005A472A" w:rsidRPr="005A472A" w:rsidRDefault="005A472A">
      <w:pPr>
        <w:numPr>
          <w:ilvl w:val="1"/>
          <w:numId w:val="204"/>
        </w:numPr>
        <w:shd w:val="clear" w:color="auto" w:fill="FFFFFF"/>
      </w:pPr>
      <w:r w:rsidRPr="005A472A">
        <w:t>základní orientace v osobních investicích</w:t>
      </w:r>
    </w:p>
    <w:p w14:paraId="6E604095" w14:textId="77777777" w:rsidR="005A472A" w:rsidRPr="005A472A" w:rsidRDefault="005A472A">
      <w:pPr>
        <w:numPr>
          <w:ilvl w:val="0"/>
          <w:numId w:val="171"/>
        </w:numPr>
        <w:shd w:val="clear" w:color="auto" w:fill="FFFFFF"/>
      </w:pPr>
      <w:r w:rsidRPr="005A472A">
        <w:t>sestavení a dodržení osobního finančního plánu do budoucna</w:t>
      </w:r>
    </w:p>
    <w:p w14:paraId="7D9A821F" w14:textId="77777777" w:rsidR="00514538" w:rsidRDefault="00514538" w:rsidP="005A472A">
      <w:pPr>
        <w:shd w:val="clear" w:color="auto" w:fill="FFFFFF"/>
        <w:spacing w:before="100" w:beforeAutospacing="1" w:after="100" w:afterAutospacing="1"/>
        <w:rPr>
          <w:b/>
        </w:rPr>
      </w:pPr>
    </w:p>
    <w:p w14:paraId="2B7ED1FB" w14:textId="77777777" w:rsidR="005A472A" w:rsidRPr="005A472A" w:rsidRDefault="005A472A" w:rsidP="005A472A">
      <w:pPr>
        <w:shd w:val="clear" w:color="auto" w:fill="FFFFFF"/>
        <w:spacing w:before="100" w:beforeAutospacing="1" w:after="100" w:afterAutospacing="1"/>
        <w:rPr>
          <w:b/>
        </w:rPr>
      </w:pPr>
      <w:r w:rsidRPr="005A472A">
        <w:rPr>
          <w:b/>
        </w:rPr>
        <w:lastRenderedPageBreak/>
        <w:t>Mediální gramotnost</w:t>
      </w:r>
    </w:p>
    <w:p w14:paraId="3B4A4142" w14:textId="77777777" w:rsidR="005A472A" w:rsidRPr="005A472A" w:rsidRDefault="005A472A" w:rsidP="002B2C07">
      <w:pPr>
        <w:shd w:val="clear" w:color="auto" w:fill="FFFFFF"/>
        <w:spacing w:after="150"/>
        <w:jc w:val="both"/>
      </w:pPr>
      <w:r w:rsidRPr="005A472A">
        <w:t xml:space="preserve">Každý příjemce mediálních zpráv by se měl naučit základům mediální gramotnosti. Schopnost správně vyhodnocovat mediální sdělení je totiž v dnešní době stejně důležitá jako dovednost pracovat s informačními technologiemi. </w:t>
      </w:r>
    </w:p>
    <w:p w14:paraId="2AB647DC" w14:textId="77777777" w:rsidR="005A472A" w:rsidRPr="005A472A" w:rsidRDefault="005A472A" w:rsidP="005A472A">
      <w:pPr>
        <w:shd w:val="clear" w:color="auto" w:fill="FFFFFF"/>
        <w:spacing w:after="150"/>
        <w:jc w:val="both"/>
      </w:pPr>
      <w:r w:rsidRPr="005A472A">
        <w:t xml:space="preserve">Mediální gramotnost je soubor poznatků a dovedností, </w:t>
      </w:r>
      <w:r w:rsidR="00514538">
        <w:t>které člověku umožňují účelně a </w:t>
      </w:r>
      <w:r w:rsidRPr="005A472A">
        <w:t>poučeně nakládat s mediální produkcí, která je mu nabízena</w:t>
      </w:r>
      <w:r w:rsidR="002B2C07">
        <w:t>, dovoluje mu média využívat ke </w:t>
      </w:r>
      <w:r w:rsidRPr="005A472A">
        <w:t xml:space="preserve">svému prospěchu a dává mu nástroje, aby dokázal odhalit ty oblasti mediální produkce, které se jím </w:t>
      </w:r>
      <w:proofErr w:type="gramStart"/>
      <w:r w:rsidRPr="005A472A">
        <w:t>snaží</w:t>
      </w:r>
      <w:proofErr w:type="gramEnd"/>
      <w:r w:rsidRPr="005A472A">
        <w:t xml:space="preserve"> skrytě manipulovat. </w:t>
      </w:r>
    </w:p>
    <w:p w14:paraId="2DEF9652" w14:textId="77777777" w:rsidR="005A472A" w:rsidRPr="005A472A" w:rsidRDefault="005A472A" w:rsidP="005A472A">
      <w:pPr>
        <w:shd w:val="clear" w:color="auto" w:fill="FFFFFF"/>
        <w:spacing w:after="150"/>
        <w:jc w:val="both"/>
      </w:pPr>
      <w:r w:rsidRPr="005A472A">
        <w:t xml:space="preserve">Jedná se tedy o schopnost racionálně vyhledávat, analyzovat, objektivně a s odstupem </w:t>
      </w:r>
      <w:proofErr w:type="gramStart"/>
      <w:r w:rsidRPr="005A472A">
        <w:t>hodnotit</w:t>
      </w:r>
      <w:proofErr w:type="gramEnd"/>
      <w:r w:rsidRPr="005A472A">
        <w:t xml:space="preserve"> a i pomocí komunikační techniky dál předávat sdělení a informace z médií (novin, rozhlasu, televize, internetu). </w:t>
      </w:r>
    </w:p>
    <w:p w14:paraId="5B6681A2" w14:textId="77777777" w:rsidR="005A472A" w:rsidRPr="005A472A" w:rsidRDefault="005A472A" w:rsidP="005A472A">
      <w:pPr>
        <w:shd w:val="clear" w:color="auto" w:fill="FFFFFF"/>
        <w:spacing w:after="150"/>
      </w:pPr>
      <w:r w:rsidRPr="005A472A">
        <w:t xml:space="preserve">Chceme naše žáky naučit: </w:t>
      </w:r>
    </w:p>
    <w:p w14:paraId="06880663" w14:textId="77777777" w:rsidR="005A472A" w:rsidRPr="005A472A" w:rsidRDefault="005A472A">
      <w:pPr>
        <w:numPr>
          <w:ilvl w:val="0"/>
          <w:numId w:val="172"/>
        </w:numPr>
        <w:shd w:val="clear" w:color="auto" w:fill="FFFFFF"/>
        <w:spacing w:before="100" w:beforeAutospacing="1" w:after="100" w:afterAutospacing="1"/>
      </w:pPr>
      <w:r w:rsidRPr="005A472A">
        <w:t>získat a uplatnit základní poznatky o fungování a roli médií ve společnosti</w:t>
      </w:r>
    </w:p>
    <w:p w14:paraId="2B69B1F9" w14:textId="77777777" w:rsidR="005A472A" w:rsidRPr="005A472A" w:rsidRDefault="005A472A">
      <w:pPr>
        <w:numPr>
          <w:ilvl w:val="0"/>
          <w:numId w:val="172"/>
        </w:numPr>
        <w:shd w:val="clear" w:color="auto" w:fill="FFFFFF"/>
        <w:spacing w:before="100" w:beforeAutospacing="1" w:after="100" w:afterAutospacing="1"/>
      </w:pPr>
      <w:r w:rsidRPr="005A472A">
        <w:t>poučeně a aktivně se zapojit do mediální komunikace, nepřejímat mediální zprávy jako hotová fakta, porovnávat obsah zprávy se svými zkušenostmi a dalšími vědomostmi o tématu a zároveň posuzovat důvěryhodnost zdrojů</w:t>
      </w:r>
    </w:p>
    <w:p w14:paraId="10DD652B" w14:textId="77777777" w:rsidR="005A472A" w:rsidRPr="005A472A" w:rsidRDefault="005A472A">
      <w:pPr>
        <w:numPr>
          <w:ilvl w:val="0"/>
          <w:numId w:val="172"/>
        </w:numPr>
        <w:shd w:val="clear" w:color="auto" w:fill="FFFFFF"/>
        <w:spacing w:before="100" w:beforeAutospacing="1" w:after="100" w:afterAutospacing="1"/>
      </w:pPr>
      <w:r w:rsidRPr="005A472A">
        <w:t xml:space="preserve">orientovat se v nabídce mediálních produktů, aktivně vyhodnocovat informace, které média přinášejí </w:t>
      </w:r>
    </w:p>
    <w:p w14:paraId="187ECF95" w14:textId="77777777" w:rsidR="005A472A" w:rsidRPr="005A472A" w:rsidRDefault="005A472A">
      <w:pPr>
        <w:numPr>
          <w:ilvl w:val="0"/>
          <w:numId w:val="172"/>
        </w:numPr>
        <w:shd w:val="clear" w:color="auto" w:fill="FFFFFF"/>
        <w:spacing w:before="100" w:beforeAutospacing="1" w:after="100" w:afterAutospacing="1"/>
      </w:pPr>
      <w:r w:rsidRPr="005A472A">
        <w:t xml:space="preserve">získat kritický odstup od médií, být si vědom toho, že média nezobrazují realitu tak, </w:t>
      </w:r>
      <w:r w:rsidR="00514538" w:rsidRPr="005A472A">
        <w:rPr>
          <w:noProof/>
        </w:rPr>
        <w:drawing>
          <wp:anchor distT="0" distB="0" distL="114300" distR="114300" simplePos="0" relativeHeight="251661312" behindDoc="0" locked="0" layoutInCell="1" allowOverlap="1" wp14:anchorId="791BE0D4" wp14:editId="3D8D1D80">
            <wp:simplePos x="0" y="0"/>
            <wp:positionH relativeFrom="margin">
              <wp:posOffset>652780</wp:posOffset>
            </wp:positionH>
            <wp:positionV relativeFrom="margin">
              <wp:posOffset>4586605</wp:posOffset>
            </wp:positionV>
            <wp:extent cx="4419600" cy="2143125"/>
            <wp:effectExtent l="0" t="0" r="0" b="9525"/>
            <wp:wrapSquare wrapText="bothSides"/>
            <wp:docPr id="4" name="Obrázek 4" descr="https://i0.wp.com/maternidadfacil.com/wp-content/uploads/2015/02/19semanas-embarazo_1.jpg.jpg?fit=1024%2C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i0.wp.com/maternidadfacil.com/wp-content/uploads/2015/02/19semanas-embarazo_1.jpg.jpg?fit=1024%2C7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0" cy="2143125"/>
                    </a:xfrm>
                    <a:prstGeom prst="rect">
                      <a:avLst/>
                    </a:prstGeom>
                    <a:noFill/>
                  </pic:spPr>
                </pic:pic>
              </a:graphicData>
            </a:graphic>
            <wp14:sizeRelH relativeFrom="margin">
              <wp14:pctWidth>0</wp14:pctWidth>
            </wp14:sizeRelH>
            <wp14:sizeRelV relativeFrom="margin">
              <wp14:pctHeight>0</wp14:pctHeight>
            </wp14:sizeRelV>
          </wp:anchor>
        </w:drawing>
      </w:r>
      <w:r w:rsidRPr="005A472A">
        <w:t>jaká ve skutečnosti je, být schopen rozpoznat manipulativní triky</w:t>
      </w:r>
    </w:p>
    <w:p w14:paraId="53EE3A01" w14:textId="77777777" w:rsidR="005A472A" w:rsidRPr="005A472A" w:rsidRDefault="005A472A">
      <w:pPr>
        <w:numPr>
          <w:ilvl w:val="0"/>
          <w:numId w:val="172"/>
        </w:numPr>
        <w:shd w:val="clear" w:color="auto" w:fill="FFFFFF"/>
        <w:spacing w:before="100" w:beforeAutospacing="1" w:after="100" w:afterAutospacing="1"/>
      </w:pPr>
      <w:r w:rsidRPr="005A472A">
        <w:t>využívat potenciál médií jako zdroje informací, vzdělávání i naplnění volného času</w:t>
      </w:r>
    </w:p>
    <w:p w14:paraId="75341F03" w14:textId="77777777" w:rsidR="00514538" w:rsidRDefault="00514538" w:rsidP="005A472A">
      <w:pPr>
        <w:shd w:val="clear" w:color="auto" w:fill="FFFFFF"/>
        <w:spacing w:after="150"/>
      </w:pPr>
    </w:p>
    <w:p w14:paraId="6B96B072" w14:textId="77777777" w:rsidR="00514538" w:rsidRDefault="00514538" w:rsidP="005A472A">
      <w:pPr>
        <w:shd w:val="clear" w:color="auto" w:fill="FFFFFF"/>
        <w:spacing w:after="150"/>
      </w:pPr>
    </w:p>
    <w:p w14:paraId="0EFBF715" w14:textId="77777777" w:rsidR="00514538" w:rsidRDefault="00514538" w:rsidP="005A472A">
      <w:pPr>
        <w:shd w:val="clear" w:color="auto" w:fill="FFFFFF"/>
        <w:spacing w:after="150"/>
      </w:pPr>
    </w:p>
    <w:p w14:paraId="7342A93B" w14:textId="77777777" w:rsidR="00514538" w:rsidRDefault="00514538" w:rsidP="005A472A">
      <w:pPr>
        <w:shd w:val="clear" w:color="auto" w:fill="FFFFFF"/>
        <w:spacing w:after="150"/>
      </w:pPr>
    </w:p>
    <w:p w14:paraId="5F633D02" w14:textId="77777777" w:rsidR="00514538" w:rsidRDefault="00514538" w:rsidP="005A472A">
      <w:pPr>
        <w:shd w:val="clear" w:color="auto" w:fill="FFFFFF"/>
        <w:spacing w:after="150"/>
      </w:pPr>
    </w:p>
    <w:p w14:paraId="7D286A3D" w14:textId="77777777" w:rsidR="00514538" w:rsidRDefault="00514538" w:rsidP="005A472A">
      <w:pPr>
        <w:shd w:val="clear" w:color="auto" w:fill="FFFFFF"/>
        <w:spacing w:after="150"/>
      </w:pPr>
    </w:p>
    <w:p w14:paraId="12809150" w14:textId="77777777" w:rsidR="00514538" w:rsidRDefault="00514538" w:rsidP="005A472A">
      <w:pPr>
        <w:shd w:val="clear" w:color="auto" w:fill="FFFFFF"/>
        <w:spacing w:after="150"/>
      </w:pPr>
    </w:p>
    <w:p w14:paraId="695353F2" w14:textId="77777777" w:rsidR="00514538" w:rsidRDefault="00514538" w:rsidP="005A472A">
      <w:pPr>
        <w:shd w:val="clear" w:color="auto" w:fill="FFFFFF"/>
        <w:spacing w:after="150"/>
      </w:pPr>
    </w:p>
    <w:p w14:paraId="3CC8595C" w14:textId="77777777" w:rsidR="00514538" w:rsidRDefault="00514538" w:rsidP="005A472A">
      <w:pPr>
        <w:shd w:val="clear" w:color="auto" w:fill="FFFFFF"/>
        <w:spacing w:after="150"/>
      </w:pPr>
    </w:p>
    <w:p w14:paraId="6D18EE38" w14:textId="77777777" w:rsidR="005A472A" w:rsidRPr="005A472A" w:rsidRDefault="005A472A" w:rsidP="005A472A">
      <w:pPr>
        <w:shd w:val="clear" w:color="auto" w:fill="FFFFFF"/>
        <w:spacing w:after="150"/>
      </w:pPr>
      <w:r w:rsidRPr="005A472A">
        <w:t xml:space="preserve">Mediální gramotnost je jednou ze součástí gramotnosti čtenářské. </w:t>
      </w:r>
    </w:p>
    <w:p w14:paraId="7077C557" w14:textId="77777777" w:rsidR="005A472A" w:rsidRPr="005A472A" w:rsidRDefault="005A472A" w:rsidP="005A472A">
      <w:pPr>
        <w:shd w:val="clear" w:color="auto" w:fill="FFFFFF"/>
        <w:spacing w:after="150"/>
      </w:pPr>
    </w:p>
    <w:p w14:paraId="3DDA8322" w14:textId="77777777" w:rsidR="005A472A" w:rsidRDefault="005A472A" w:rsidP="005A472A">
      <w:pPr>
        <w:rPr>
          <w:b/>
        </w:rPr>
      </w:pPr>
      <w:r w:rsidRPr="005A472A">
        <w:rPr>
          <w:b/>
        </w:rPr>
        <w:t>Formy a metody rozvíjení jednotlivých gramotností:</w:t>
      </w:r>
    </w:p>
    <w:p w14:paraId="02E571D1" w14:textId="77777777" w:rsidR="005A472A" w:rsidRPr="005A472A" w:rsidRDefault="005A472A" w:rsidP="005A472A"/>
    <w:p w14:paraId="374C16D3" w14:textId="77777777" w:rsidR="005A472A" w:rsidRPr="005A472A" w:rsidRDefault="005A472A">
      <w:pPr>
        <w:numPr>
          <w:ilvl w:val="0"/>
          <w:numId w:val="173"/>
        </w:numPr>
        <w:spacing w:line="276" w:lineRule="auto"/>
        <w:jc w:val="both"/>
      </w:pPr>
      <w:r w:rsidRPr="005A472A">
        <w:t>Projektová výuka → projekty třídní, mezitřídní, napříč ročníky, celoškolní.</w:t>
      </w:r>
    </w:p>
    <w:p w14:paraId="7D146375" w14:textId="77777777" w:rsidR="005A472A" w:rsidRPr="005A472A" w:rsidRDefault="005A472A">
      <w:pPr>
        <w:numPr>
          <w:ilvl w:val="0"/>
          <w:numId w:val="173"/>
        </w:numPr>
        <w:spacing w:line="276" w:lineRule="auto"/>
        <w:jc w:val="both"/>
      </w:pPr>
      <w:r w:rsidRPr="005A472A">
        <w:t>Aktivní osvojování poznatků → spojení teorie a praxe.</w:t>
      </w:r>
    </w:p>
    <w:p w14:paraId="1238894D" w14:textId="77777777" w:rsidR="005A472A" w:rsidRPr="005A472A" w:rsidRDefault="005A472A">
      <w:pPr>
        <w:numPr>
          <w:ilvl w:val="0"/>
          <w:numId w:val="173"/>
        </w:numPr>
        <w:spacing w:line="276" w:lineRule="auto"/>
        <w:jc w:val="both"/>
      </w:pPr>
      <w:r w:rsidRPr="005A472A">
        <w:t>Práce s informacemi, referáty.</w:t>
      </w:r>
    </w:p>
    <w:p w14:paraId="1DF803F3" w14:textId="77777777" w:rsidR="005A472A" w:rsidRPr="005A472A" w:rsidRDefault="005A472A">
      <w:pPr>
        <w:numPr>
          <w:ilvl w:val="0"/>
          <w:numId w:val="173"/>
        </w:numPr>
        <w:spacing w:line="276" w:lineRule="auto"/>
        <w:jc w:val="both"/>
      </w:pPr>
      <w:r w:rsidRPr="005A472A">
        <w:t>Práce s chybou jako prostředkem k dosažení cíle.</w:t>
      </w:r>
    </w:p>
    <w:p w14:paraId="4EBC44DD" w14:textId="77777777" w:rsidR="005A472A" w:rsidRPr="005A472A" w:rsidRDefault="005A472A">
      <w:pPr>
        <w:numPr>
          <w:ilvl w:val="0"/>
          <w:numId w:val="173"/>
        </w:numPr>
        <w:spacing w:line="276" w:lineRule="auto"/>
        <w:jc w:val="both"/>
      </w:pPr>
      <w:r w:rsidRPr="005A472A">
        <w:t>Školní časopis, rozhlasové vysílání, čtenářské dílny.</w:t>
      </w:r>
    </w:p>
    <w:p w14:paraId="27AAA5FB" w14:textId="77777777" w:rsidR="005A472A" w:rsidRPr="005A472A" w:rsidRDefault="002B2C07">
      <w:pPr>
        <w:numPr>
          <w:ilvl w:val="0"/>
          <w:numId w:val="173"/>
        </w:numPr>
        <w:spacing w:line="276" w:lineRule="auto"/>
        <w:jc w:val="both"/>
      </w:pPr>
      <w:r>
        <w:lastRenderedPageBreak/>
        <w:t>B</w:t>
      </w:r>
      <w:r w:rsidR="005A472A" w:rsidRPr="005A472A">
        <w:t xml:space="preserve">esedy, soutěže, olympiády. </w:t>
      </w:r>
    </w:p>
    <w:p w14:paraId="58AE63E6" w14:textId="77777777" w:rsidR="005A472A" w:rsidRPr="005A472A" w:rsidRDefault="002B2C07">
      <w:pPr>
        <w:numPr>
          <w:ilvl w:val="0"/>
          <w:numId w:val="173"/>
        </w:numPr>
        <w:spacing w:line="276" w:lineRule="auto"/>
        <w:jc w:val="both"/>
      </w:pPr>
      <w:r>
        <w:t>E</w:t>
      </w:r>
      <w:r w:rsidR="005A472A" w:rsidRPr="005A472A">
        <w:t xml:space="preserve">xkurze, výstavy, kulturní a sportovní </w:t>
      </w:r>
      <w:proofErr w:type="gramStart"/>
      <w:r w:rsidR="005A472A" w:rsidRPr="005A472A">
        <w:t>akce,</w:t>
      </w:r>
      <w:proofErr w:type="gramEnd"/>
      <w:r w:rsidR="005A472A" w:rsidRPr="005A472A">
        <w:t xml:space="preserve"> apod.</w:t>
      </w:r>
    </w:p>
    <w:p w14:paraId="353B66F7" w14:textId="77777777" w:rsidR="005A472A" w:rsidRPr="005A472A" w:rsidRDefault="002B2C07">
      <w:pPr>
        <w:numPr>
          <w:ilvl w:val="0"/>
          <w:numId w:val="173"/>
        </w:numPr>
        <w:spacing w:line="276" w:lineRule="auto"/>
        <w:jc w:val="both"/>
        <w:rPr>
          <w:bCs/>
        </w:rPr>
      </w:pPr>
      <w:r>
        <w:rPr>
          <w:bCs/>
        </w:rPr>
        <w:t>Č</w:t>
      </w:r>
      <w:r w:rsidR="005A472A" w:rsidRPr="005A472A">
        <w:rPr>
          <w:bCs/>
        </w:rPr>
        <w:t xml:space="preserve">tení s otázkami, Čtení s předvídáním, Debata s autorem, Literární dopisy, Podvojný deník, Grafická schémata, Dílna čtení, Literární kroužky, Poslední slovo </w:t>
      </w:r>
      <w:proofErr w:type="gramStart"/>
      <w:r w:rsidR="005A472A" w:rsidRPr="005A472A">
        <w:rPr>
          <w:bCs/>
        </w:rPr>
        <w:t>patří</w:t>
      </w:r>
      <w:proofErr w:type="gramEnd"/>
      <w:r w:rsidR="005A472A" w:rsidRPr="005A472A">
        <w:rPr>
          <w:bCs/>
        </w:rPr>
        <w:t xml:space="preserve"> mně, Skládankové čtení, Skládankové učení, Mapa příběhu, Učíme se navzájem, Tvorba vlastní knížky, Vyhledávání klíčových slov, Čtenářské portfolio.</w:t>
      </w:r>
    </w:p>
    <w:p w14:paraId="42E9E799" w14:textId="77777777" w:rsidR="005A472A" w:rsidRDefault="005A472A" w:rsidP="005A472A">
      <w:pPr>
        <w:rPr>
          <w:b/>
          <w:bCs/>
        </w:rPr>
      </w:pPr>
    </w:p>
    <w:p w14:paraId="2266B891" w14:textId="77777777" w:rsidR="005A472A" w:rsidRDefault="005A472A" w:rsidP="005A472A">
      <w:pPr>
        <w:rPr>
          <w:b/>
          <w:bCs/>
        </w:rPr>
      </w:pPr>
    </w:p>
    <w:p w14:paraId="59C3604D" w14:textId="77777777" w:rsidR="005A472A" w:rsidRPr="005A472A" w:rsidRDefault="005A472A" w:rsidP="005A472A">
      <w:pPr>
        <w:rPr>
          <w:b/>
        </w:rPr>
      </w:pPr>
      <w:r w:rsidRPr="005A472A">
        <w:rPr>
          <w:b/>
          <w:bCs/>
        </w:rPr>
        <w:t>1. Klasické výukové metody</w:t>
      </w:r>
      <w:r w:rsidRPr="005A472A">
        <w:rPr>
          <w:b/>
        </w:rPr>
        <w:t xml:space="preserve"> </w:t>
      </w:r>
    </w:p>
    <w:p w14:paraId="37524AB5" w14:textId="77777777" w:rsidR="005A472A" w:rsidRPr="005A472A" w:rsidRDefault="002B2C07">
      <w:pPr>
        <w:numPr>
          <w:ilvl w:val="0"/>
          <w:numId w:val="174"/>
        </w:numPr>
        <w:spacing w:line="276" w:lineRule="auto"/>
      </w:pPr>
      <w:r>
        <w:t>m</w:t>
      </w:r>
      <w:r w:rsidR="005A472A" w:rsidRPr="005A472A">
        <w:t xml:space="preserve">etody slovní (vyprávění, vysvětlování, rozhovor) </w:t>
      </w:r>
    </w:p>
    <w:p w14:paraId="6B08C856" w14:textId="77777777" w:rsidR="005A472A" w:rsidRPr="005A472A" w:rsidRDefault="002B2C07">
      <w:pPr>
        <w:numPr>
          <w:ilvl w:val="0"/>
          <w:numId w:val="174"/>
        </w:numPr>
        <w:spacing w:line="276" w:lineRule="auto"/>
      </w:pPr>
      <w:r>
        <w:t>m</w:t>
      </w:r>
      <w:r w:rsidR="005A472A" w:rsidRPr="005A472A">
        <w:t>etody názorně-demonstrační (předvádění a pozorování, práce s obrazem, instruktáž) → základem těchto metod je předvádění a pozorování)</w:t>
      </w:r>
    </w:p>
    <w:p w14:paraId="4AFA6921" w14:textId="77777777" w:rsidR="005A472A" w:rsidRPr="005A472A" w:rsidRDefault="002B2C07">
      <w:pPr>
        <w:numPr>
          <w:ilvl w:val="0"/>
          <w:numId w:val="174"/>
        </w:numPr>
        <w:spacing w:line="276" w:lineRule="auto"/>
      </w:pPr>
      <w:r>
        <w:t>m</w:t>
      </w:r>
      <w:r w:rsidR="005A472A" w:rsidRPr="005A472A">
        <w:t xml:space="preserve">etody </w:t>
      </w:r>
      <w:proofErr w:type="spellStart"/>
      <w:r w:rsidR="005A472A" w:rsidRPr="005A472A">
        <w:t>dovednostně</w:t>
      </w:r>
      <w:proofErr w:type="spellEnd"/>
      <w:r w:rsidR="005A472A" w:rsidRPr="005A472A">
        <w:t xml:space="preserve">-praktické (napodobování, manipulování, experimentování, vytváření dovedností, produkční metody) </w:t>
      </w:r>
    </w:p>
    <w:p w14:paraId="039FE165" w14:textId="77777777" w:rsidR="005A472A" w:rsidRPr="005A472A" w:rsidRDefault="005A472A" w:rsidP="005A472A">
      <w:pPr>
        <w:ind w:left="3"/>
        <w:rPr>
          <w:b/>
        </w:rPr>
      </w:pPr>
      <w:r w:rsidRPr="005A472A">
        <w:rPr>
          <w:b/>
          <w:bCs/>
        </w:rPr>
        <w:t xml:space="preserve">2. Aktivizující metody </w:t>
      </w:r>
      <w:r w:rsidRPr="005A472A">
        <w:rPr>
          <w:b/>
        </w:rPr>
        <w:t xml:space="preserve"> </w:t>
      </w:r>
    </w:p>
    <w:p w14:paraId="2796A155" w14:textId="77777777" w:rsidR="005A472A" w:rsidRPr="005A472A" w:rsidRDefault="002B2C07">
      <w:pPr>
        <w:pStyle w:val="Odstavecseseznamem"/>
        <w:numPr>
          <w:ilvl w:val="0"/>
          <w:numId w:val="175"/>
        </w:numPr>
        <w:spacing w:line="276" w:lineRule="auto"/>
      </w:pPr>
      <w:r>
        <w:t>m</w:t>
      </w:r>
      <w:r w:rsidR="005A472A" w:rsidRPr="005A472A">
        <w:t xml:space="preserve">etody diskusní </w:t>
      </w:r>
    </w:p>
    <w:p w14:paraId="58B7F1D9" w14:textId="77777777" w:rsidR="005A472A" w:rsidRPr="005A472A" w:rsidRDefault="002B2C07">
      <w:pPr>
        <w:pStyle w:val="Odstavecseseznamem"/>
        <w:numPr>
          <w:ilvl w:val="0"/>
          <w:numId w:val="175"/>
        </w:numPr>
        <w:spacing w:line="276" w:lineRule="auto"/>
      </w:pPr>
      <w:r>
        <w:t>m</w:t>
      </w:r>
      <w:r w:rsidR="005A472A" w:rsidRPr="005A472A">
        <w:t xml:space="preserve">etody heuristické, řešení </w:t>
      </w:r>
      <w:proofErr w:type="gramStart"/>
      <w:r w:rsidR="005A472A" w:rsidRPr="005A472A">
        <w:t>problémů - jedná</w:t>
      </w:r>
      <w:proofErr w:type="gramEnd"/>
      <w:r w:rsidR="005A472A" w:rsidRPr="005A472A">
        <w:t xml:space="preserve"> se o kladení problémových otázek a ukázkou různých rozporů a problémů </w:t>
      </w:r>
    </w:p>
    <w:p w14:paraId="23C605F9" w14:textId="77777777" w:rsidR="005A472A" w:rsidRPr="005A472A" w:rsidRDefault="002B2C07">
      <w:pPr>
        <w:pStyle w:val="Odstavecseseznamem"/>
        <w:numPr>
          <w:ilvl w:val="0"/>
          <w:numId w:val="175"/>
        </w:numPr>
        <w:spacing w:line="276" w:lineRule="auto"/>
      </w:pPr>
      <w:r>
        <w:t>m</w:t>
      </w:r>
      <w:r w:rsidR="005A472A" w:rsidRPr="005A472A">
        <w:t xml:space="preserve">etody </w:t>
      </w:r>
      <w:proofErr w:type="gramStart"/>
      <w:r w:rsidR="005A472A" w:rsidRPr="005A472A">
        <w:t>inscenační - simulaci</w:t>
      </w:r>
      <w:proofErr w:type="gramEnd"/>
      <w:r w:rsidR="005A472A" w:rsidRPr="005A472A">
        <w:t xml:space="preserve"> skutečných událostí</w:t>
      </w:r>
    </w:p>
    <w:p w14:paraId="7EDFE9C2" w14:textId="77777777" w:rsidR="005A472A" w:rsidRPr="005A472A" w:rsidRDefault="002B2C07">
      <w:pPr>
        <w:pStyle w:val="Odstavecseseznamem"/>
        <w:numPr>
          <w:ilvl w:val="0"/>
          <w:numId w:val="175"/>
        </w:numPr>
        <w:spacing w:line="276" w:lineRule="auto"/>
      </w:pPr>
      <w:r>
        <w:t>d</w:t>
      </w:r>
      <w:r w:rsidR="005A472A" w:rsidRPr="005A472A">
        <w:t>idaktické hry – se převahou znaků herních činností, aby si žák příliš neuvědomoval usměrňování a cílovou orientaci. S</w:t>
      </w:r>
      <w:r w:rsidR="00514538">
        <w:t>oučasně by měla přispívat k </w:t>
      </w:r>
      <w:r w:rsidR="005A472A" w:rsidRPr="005A472A">
        <w:t>rozvoji sociálních, kognitivních, kreativních, tělesných, volních a estetických kompetencí žáka</w:t>
      </w:r>
    </w:p>
    <w:p w14:paraId="6F17C28A" w14:textId="77777777" w:rsidR="005A472A" w:rsidRPr="005A472A" w:rsidRDefault="005A472A" w:rsidP="005A472A">
      <w:pPr>
        <w:ind w:left="3"/>
        <w:rPr>
          <w:bCs/>
        </w:rPr>
      </w:pPr>
    </w:p>
    <w:p w14:paraId="7D8F2D21" w14:textId="77777777" w:rsidR="005A472A" w:rsidRPr="005A472A" w:rsidRDefault="005A472A" w:rsidP="005A472A">
      <w:pPr>
        <w:ind w:left="3"/>
        <w:rPr>
          <w:b/>
        </w:rPr>
      </w:pPr>
      <w:r w:rsidRPr="005A472A">
        <w:rPr>
          <w:b/>
          <w:bCs/>
        </w:rPr>
        <w:t>3. Komplexní metody</w:t>
      </w:r>
      <w:r w:rsidRPr="005A472A">
        <w:rPr>
          <w:b/>
        </w:rPr>
        <w:t xml:space="preserve"> </w:t>
      </w:r>
    </w:p>
    <w:p w14:paraId="78C334B5" w14:textId="77777777" w:rsidR="005A472A" w:rsidRPr="005A472A" w:rsidRDefault="002B2C07">
      <w:pPr>
        <w:numPr>
          <w:ilvl w:val="0"/>
          <w:numId w:val="176"/>
        </w:numPr>
        <w:spacing w:line="276" w:lineRule="auto"/>
      </w:pPr>
      <w:r>
        <w:t>f</w:t>
      </w:r>
      <w:r w:rsidR="005A472A" w:rsidRPr="005A472A">
        <w:t>rontální výuka</w:t>
      </w:r>
    </w:p>
    <w:p w14:paraId="73CA0F58" w14:textId="77777777" w:rsidR="005A472A" w:rsidRPr="005A472A" w:rsidRDefault="002B2C07">
      <w:pPr>
        <w:numPr>
          <w:ilvl w:val="0"/>
          <w:numId w:val="176"/>
        </w:numPr>
        <w:spacing w:line="276" w:lineRule="auto"/>
      </w:pPr>
      <w:r>
        <w:t>s</w:t>
      </w:r>
      <w:r w:rsidR="005A472A" w:rsidRPr="005A472A">
        <w:t>kupinová a kooperativní výuka</w:t>
      </w:r>
    </w:p>
    <w:p w14:paraId="29BB8C18" w14:textId="77777777" w:rsidR="005A472A" w:rsidRPr="005A472A" w:rsidRDefault="002B2C07">
      <w:pPr>
        <w:numPr>
          <w:ilvl w:val="0"/>
          <w:numId w:val="176"/>
        </w:numPr>
        <w:spacing w:line="276" w:lineRule="auto"/>
      </w:pPr>
      <w:r>
        <w:t>i</w:t>
      </w:r>
      <w:r w:rsidR="005A472A" w:rsidRPr="005A472A">
        <w:t xml:space="preserve">ndividuální a individualizovaná výuka, samostatná práce </w:t>
      </w:r>
    </w:p>
    <w:p w14:paraId="1AFA4891" w14:textId="77777777" w:rsidR="005A472A" w:rsidRPr="005A472A" w:rsidRDefault="002B2C07">
      <w:pPr>
        <w:numPr>
          <w:ilvl w:val="0"/>
          <w:numId w:val="176"/>
        </w:numPr>
        <w:spacing w:line="276" w:lineRule="auto"/>
      </w:pPr>
      <w:r>
        <w:t>p</w:t>
      </w:r>
      <w:r w:rsidR="005A472A" w:rsidRPr="005A472A">
        <w:t>rojektová výuka</w:t>
      </w:r>
    </w:p>
    <w:p w14:paraId="0EBE9FF8" w14:textId="77777777" w:rsidR="005A472A" w:rsidRPr="005A472A" w:rsidRDefault="002B2C07">
      <w:pPr>
        <w:numPr>
          <w:ilvl w:val="0"/>
          <w:numId w:val="176"/>
        </w:numPr>
        <w:spacing w:line="276" w:lineRule="auto"/>
      </w:pPr>
      <w:r>
        <w:t>v</w:t>
      </w:r>
      <w:r w:rsidR="005A472A" w:rsidRPr="005A472A">
        <w:t>ýuka dramatem</w:t>
      </w:r>
    </w:p>
    <w:p w14:paraId="420BB6E6" w14:textId="77777777" w:rsidR="005A472A" w:rsidRPr="005A472A" w:rsidRDefault="002B2C07">
      <w:pPr>
        <w:numPr>
          <w:ilvl w:val="0"/>
          <w:numId w:val="176"/>
        </w:numPr>
        <w:spacing w:line="276" w:lineRule="auto"/>
      </w:pPr>
      <w:r>
        <w:t>o</w:t>
      </w:r>
      <w:r w:rsidR="005A472A" w:rsidRPr="005A472A">
        <w:t>tevřené vyučování</w:t>
      </w:r>
    </w:p>
    <w:p w14:paraId="56746C2C" w14:textId="77777777" w:rsidR="005A472A" w:rsidRPr="005A472A" w:rsidRDefault="002B2C07">
      <w:pPr>
        <w:numPr>
          <w:ilvl w:val="0"/>
          <w:numId w:val="176"/>
        </w:numPr>
        <w:spacing w:line="276" w:lineRule="auto"/>
      </w:pPr>
      <w:r>
        <w:t>u</w:t>
      </w:r>
      <w:r w:rsidR="005A472A" w:rsidRPr="005A472A">
        <w:t>čení v životních situacích</w:t>
      </w:r>
    </w:p>
    <w:p w14:paraId="4B66ACED" w14:textId="77777777" w:rsidR="005A472A" w:rsidRPr="005A472A" w:rsidRDefault="002B2C07">
      <w:pPr>
        <w:numPr>
          <w:ilvl w:val="0"/>
          <w:numId w:val="176"/>
        </w:numPr>
        <w:spacing w:line="276" w:lineRule="auto"/>
      </w:pPr>
      <w:r>
        <w:t>v</w:t>
      </w:r>
      <w:r w:rsidR="005A472A" w:rsidRPr="005A472A">
        <w:t>ýuka podporovaná audiovizuální technikou, PC a interaktivní tabulí</w:t>
      </w:r>
    </w:p>
    <w:p w14:paraId="3D04CAE0" w14:textId="77777777" w:rsidR="005A472A" w:rsidRPr="005A472A" w:rsidRDefault="005A472A" w:rsidP="005A472A">
      <w:pPr>
        <w:shd w:val="clear" w:color="auto" w:fill="FFFFFF"/>
        <w:spacing w:after="150"/>
      </w:pPr>
    </w:p>
    <w:p w14:paraId="7BE7D7DA" w14:textId="77777777" w:rsidR="005A472A" w:rsidRDefault="005A472A" w:rsidP="005A472A">
      <w:pPr>
        <w:shd w:val="clear" w:color="auto" w:fill="FFFFFF"/>
        <w:spacing w:before="100" w:beforeAutospacing="1" w:after="100" w:afterAutospacing="1"/>
        <w:rPr>
          <w:b/>
        </w:rPr>
      </w:pPr>
    </w:p>
    <w:p w14:paraId="0850B64B" w14:textId="77777777" w:rsidR="00593FBB" w:rsidRDefault="00593FBB" w:rsidP="005A472A">
      <w:pPr>
        <w:shd w:val="clear" w:color="auto" w:fill="FFFFFF"/>
        <w:spacing w:before="100" w:beforeAutospacing="1" w:after="100" w:afterAutospacing="1"/>
        <w:rPr>
          <w:b/>
        </w:rPr>
      </w:pPr>
    </w:p>
    <w:p w14:paraId="1B6E0489" w14:textId="77777777" w:rsidR="00593FBB" w:rsidRDefault="00593FBB" w:rsidP="005A472A">
      <w:pPr>
        <w:shd w:val="clear" w:color="auto" w:fill="FFFFFF"/>
        <w:spacing w:before="100" w:beforeAutospacing="1" w:after="100" w:afterAutospacing="1"/>
        <w:rPr>
          <w:b/>
        </w:rPr>
      </w:pPr>
    </w:p>
    <w:p w14:paraId="66B0B277" w14:textId="77777777" w:rsidR="005A472A" w:rsidRPr="005A472A" w:rsidRDefault="005A472A" w:rsidP="005A472A"/>
    <w:p w14:paraId="23BB7000" w14:textId="77777777" w:rsidR="005A472A" w:rsidRPr="005A472A" w:rsidRDefault="005A472A" w:rsidP="005A472A"/>
    <w:p w14:paraId="68C471A3" w14:textId="77777777" w:rsidR="00057EE8" w:rsidRPr="00E921F7" w:rsidRDefault="00057EE8" w:rsidP="00025837">
      <w:pPr>
        <w:sectPr w:rsidR="00057EE8" w:rsidRPr="00E921F7">
          <w:pgSz w:w="11906" w:h="16838" w:code="9"/>
          <w:pgMar w:top="1418" w:right="1418" w:bottom="1418" w:left="1418" w:header="709" w:footer="709" w:gutter="0"/>
          <w:cols w:space="708"/>
          <w:docGrid w:linePitch="360"/>
        </w:sectPr>
      </w:pPr>
      <w:bookmarkStart w:id="244" w:name="_Toc255334054"/>
    </w:p>
    <w:p w14:paraId="5348588C" w14:textId="77777777" w:rsidR="001E537C" w:rsidRDefault="00302A7D" w:rsidP="00352511">
      <w:pPr>
        <w:pStyle w:val="Nadpis1"/>
        <w:ind w:left="705" w:hanging="705"/>
        <w:jc w:val="center"/>
      </w:pPr>
      <w:bookmarkStart w:id="245" w:name="_Toc22288615"/>
      <w:bookmarkStart w:id="246" w:name="_Toc116458447"/>
      <w:bookmarkEnd w:id="244"/>
      <w:r>
        <w:lastRenderedPageBreak/>
        <w:t>7</w:t>
      </w:r>
      <w:r>
        <w:tab/>
      </w:r>
      <w:r w:rsidR="001E537C" w:rsidRPr="001E537C">
        <w:t>Minimální doporučená úroveň p</w:t>
      </w:r>
      <w:r w:rsidR="00882402">
        <w:t>ro úpravy očekávaných výstupů v </w:t>
      </w:r>
      <w:r w:rsidR="001E537C" w:rsidRPr="001E537C">
        <w:t>rámci podpůrných opatření:</w:t>
      </w:r>
      <w:bookmarkEnd w:id="245"/>
      <w:bookmarkEnd w:id="246"/>
    </w:p>
    <w:p w14:paraId="1979E700" w14:textId="77777777" w:rsidR="004D7B11" w:rsidRPr="001E537C" w:rsidRDefault="004D7B11" w:rsidP="004D7B11">
      <w:pPr>
        <w:tabs>
          <w:tab w:val="left" w:pos="567"/>
        </w:tabs>
        <w:spacing w:before="120" w:after="60"/>
        <w:ind w:left="57"/>
        <w:outlineLvl w:val="4"/>
        <w:rPr>
          <w:b/>
          <w:bCs/>
          <w:i/>
          <w:color w:val="000000" w:themeColor="text1"/>
          <w:sz w:val="22"/>
        </w:rPr>
      </w:pPr>
    </w:p>
    <w:tbl>
      <w:tblPr>
        <w:tblW w:w="1421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35"/>
        <w:gridCol w:w="3487"/>
      </w:tblGrid>
      <w:tr w:rsidR="0075331D" w:rsidRPr="001E537C" w14:paraId="3C87BC5A" w14:textId="77777777" w:rsidTr="0075331D">
        <w:trPr>
          <w:trHeight w:val="609"/>
        </w:trPr>
        <w:tc>
          <w:tcPr>
            <w:tcW w:w="4096" w:type="dxa"/>
            <w:tcBorders>
              <w:right w:val="nil"/>
            </w:tcBorders>
            <w:shd w:val="clear" w:color="auto" w:fill="EEECE1"/>
            <w:vAlign w:val="center"/>
          </w:tcPr>
          <w:p w14:paraId="749FB34E" w14:textId="77777777" w:rsidR="0075331D" w:rsidRPr="001E537C" w:rsidRDefault="0075331D" w:rsidP="004E3B1F">
            <w:pPr>
              <w:keepNext/>
              <w:keepLines/>
              <w:spacing w:before="40" w:after="200" w:line="276" w:lineRule="auto"/>
              <w:outlineLvl w:val="6"/>
              <w:rPr>
                <w:rFonts w:asciiTheme="majorHAnsi" w:eastAsiaTheme="majorEastAsia" w:hAnsiTheme="majorHAnsi" w:cstheme="majorBidi"/>
                <w:i/>
                <w:iCs/>
                <w:color w:val="243F60" w:themeColor="accent1" w:themeShade="7F"/>
                <w:sz w:val="22"/>
                <w:szCs w:val="22"/>
                <w:lang w:eastAsia="en-US"/>
              </w:rPr>
            </w:pPr>
            <w:r w:rsidRPr="002B2D89">
              <w:rPr>
                <w:rFonts w:ascii="Arial Black" w:eastAsiaTheme="minorHAnsi" w:hAnsi="Arial Black" w:cs="Arial"/>
                <w:noProof/>
                <w:color w:val="FF0000"/>
                <w:sz w:val="23"/>
                <w:szCs w:val="23"/>
                <w:lang w:eastAsia="en-US"/>
              </w:rPr>
              <w:t>Vzdělávací obor:</w:t>
            </w:r>
          </w:p>
        </w:tc>
        <w:tc>
          <w:tcPr>
            <w:tcW w:w="6635" w:type="dxa"/>
            <w:tcBorders>
              <w:left w:val="nil"/>
              <w:right w:val="nil"/>
            </w:tcBorders>
            <w:shd w:val="clear" w:color="auto" w:fill="EEECE1"/>
            <w:vAlign w:val="center"/>
          </w:tcPr>
          <w:p w14:paraId="2DAE9C0A" w14:textId="77777777" w:rsidR="0075331D" w:rsidRPr="001E537C" w:rsidRDefault="0075331D" w:rsidP="004E3B1F">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w:t>
            </w:r>
            <w:r>
              <w:rPr>
                <w:rFonts w:ascii="Arial Black" w:eastAsiaTheme="minorHAnsi" w:hAnsi="Arial Black" w:cs="Arial"/>
                <w:noProof/>
                <w:color w:val="FF0000"/>
                <w:sz w:val="23"/>
                <w:szCs w:val="23"/>
                <w:lang w:eastAsia="en-US"/>
              </w:rPr>
              <w:t>i</w:t>
            </w:r>
            <w:r w:rsidRPr="001E537C">
              <w:rPr>
                <w:rFonts w:ascii="Arial Black" w:eastAsiaTheme="minorHAnsi" w:hAnsi="Arial Black" w:cs="Arial"/>
                <w:noProof/>
                <w:color w:val="FF0000"/>
                <w:sz w:val="23"/>
                <w:szCs w:val="23"/>
                <w:lang w:eastAsia="en-US"/>
              </w:rPr>
              <w:t>mální výstupy</w:t>
            </w:r>
          </w:p>
        </w:tc>
        <w:tc>
          <w:tcPr>
            <w:tcW w:w="3487" w:type="dxa"/>
            <w:tcBorders>
              <w:left w:val="nil"/>
            </w:tcBorders>
            <w:shd w:val="clear" w:color="auto" w:fill="EEECE1"/>
            <w:vAlign w:val="center"/>
          </w:tcPr>
          <w:p w14:paraId="1EA50A45" w14:textId="77777777" w:rsidR="0075331D" w:rsidRPr="001E537C" w:rsidRDefault="0075331D" w:rsidP="004E3B1F">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1. - </w:t>
            </w:r>
            <w:r w:rsidRPr="001E537C">
              <w:rPr>
                <w:rFonts w:ascii="Arial Black" w:eastAsiaTheme="minorHAnsi" w:hAnsi="Arial Black" w:cs="Arial"/>
                <w:noProof/>
                <w:color w:val="FF0000"/>
                <w:sz w:val="23"/>
                <w:szCs w:val="23"/>
                <w:lang w:eastAsia="en-US"/>
              </w:rPr>
              <w:t>3.</w:t>
            </w:r>
          </w:p>
        </w:tc>
      </w:tr>
      <w:tr w:rsidR="0075331D" w:rsidRPr="001E537C" w14:paraId="76F59C09" w14:textId="77777777" w:rsidTr="0075331D">
        <w:trPr>
          <w:trHeight w:val="720"/>
        </w:trPr>
        <w:tc>
          <w:tcPr>
            <w:tcW w:w="4096" w:type="dxa"/>
            <w:shd w:val="clear" w:color="auto" w:fill="DBE5F1"/>
            <w:vAlign w:val="center"/>
          </w:tcPr>
          <w:p w14:paraId="3E51A6E1"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35" w:type="dxa"/>
            <w:shd w:val="clear" w:color="auto" w:fill="FDE9D9"/>
            <w:vAlign w:val="center"/>
          </w:tcPr>
          <w:p w14:paraId="5D7BEBF0"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87" w:type="dxa"/>
            <w:shd w:val="clear" w:color="auto" w:fill="DBE5F1"/>
            <w:vAlign w:val="center"/>
          </w:tcPr>
          <w:p w14:paraId="76174D19"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75331D" w:rsidRPr="001E537C" w14:paraId="4A5906A8" w14:textId="77777777" w:rsidTr="0075331D">
        <w:tc>
          <w:tcPr>
            <w:tcW w:w="4096" w:type="dxa"/>
          </w:tcPr>
          <w:p w14:paraId="476FEB19" w14:textId="77777777" w:rsidR="0075331D" w:rsidRPr="002B2D89" w:rsidRDefault="0075331D" w:rsidP="004E3B1F">
            <w:pPr>
              <w:autoSpaceDE w:val="0"/>
              <w:autoSpaceDN w:val="0"/>
              <w:adjustRightInd w:val="0"/>
              <w:rPr>
                <w:rFonts w:eastAsiaTheme="minorHAnsi"/>
                <w:color w:val="FF0000"/>
                <w:sz w:val="23"/>
                <w:szCs w:val="23"/>
                <w:lang w:eastAsia="en-US"/>
              </w:rPr>
            </w:pPr>
            <w:r w:rsidRPr="002B2D89">
              <w:rPr>
                <w:rFonts w:ascii="Arial" w:eastAsiaTheme="minorHAnsi" w:hAnsi="Arial" w:cs="Arial"/>
                <w:color w:val="FF0000"/>
                <w:sz w:val="23"/>
                <w:szCs w:val="23"/>
                <w:lang w:eastAsia="en-US"/>
              </w:rPr>
              <w:t xml:space="preserve">1. Komunikační a slohová výchova: </w:t>
            </w:r>
          </w:p>
          <w:p w14:paraId="2B9AF23A"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w:t>
            </w:r>
            <w:r>
              <w:rPr>
                <w:rFonts w:ascii="Arial" w:eastAsiaTheme="minorHAnsi" w:hAnsi="Arial" w:cs="Arial"/>
                <w:color w:val="FF0000"/>
                <w:sz w:val="23"/>
                <w:szCs w:val="23"/>
                <w:lang w:eastAsia="en-US"/>
              </w:rPr>
              <w:t xml:space="preserve"> </w:t>
            </w:r>
            <w:r w:rsidRPr="001E537C">
              <w:rPr>
                <w:rFonts w:ascii="Arial" w:eastAsiaTheme="minorHAnsi" w:hAnsi="Arial" w:cs="Arial"/>
                <w:color w:val="FF0000"/>
                <w:sz w:val="23"/>
                <w:szCs w:val="23"/>
                <w:lang w:eastAsia="en-US"/>
              </w:rPr>
              <w:t>komunikační výchova</w:t>
            </w:r>
          </w:p>
          <w:p w14:paraId="724B743B" w14:textId="77777777" w:rsidR="0075331D" w:rsidRPr="001E537C" w:rsidRDefault="0075331D" w:rsidP="004E3B1F">
            <w:pPr>
              <w:spacing w:after="200" w:line="276" w:lineRule="auto"/>
              <w:rPr>
                <w:rFonts w:ascii="Arial" w:eastAsiaTheme="minorHAnsi" w:hAnsi="Arial" w:cs="Arial"/>
                <w:color w:val="FF0000"/>
                <w:sz w:val="23"/>
                <w:szCs w:val="23"/>
                <w:lang w:eastAsia="en-US"/>
              </w:rPr>
            </w:pPr>
            <w:r>
              <w:rPr>
                <w:rFonts w:ascii="Arial" w:eastAsiaTheme="minorHAnsi" w:hAnsi="Arial" w:cs="Arial"/>
                <w:sz w:val="23"/>
                <w:szCs w:val="23"/>
                <w:lang w:eastAsia="en-US"/>
              </w:rPr>
              <w:t>ČJL-3-</w:t>
            </w:r>
            <w:proofErr w:type="gramStart"/>
            <w:r>
              <w:rPr>
                <w:rFonts w:ascii="Arial" w:eastAsiaTheme="minorHAnsi" w:hAnsi="Arial" w:cs="Arial"/>
                <w:sz w:val="23"/>
                <w:szCs w:val="23"/>
                <w:lang w:eastAsia="en-US"/>
              </w:rPr>
              <w:t>1-01p</w:t>
            </w:r>
            <w:proofErr w:type="gramEnd"/>
          </w:p>
          <w:p w14:paraId="53B7017B"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Theme="minorHAnsi" w:eastAsiaTheme="minorHAnsi" w:hAnsiTheme="minorHAnsi" w:cstheme="minorBidi"/>
                <w:color w:val="FF0000"/>
                <w:sz w:val="22"/>
                <w:szCs w:val="22"/>
                <w:lang w:eastAsia="en-US"/>
              </w:rPr>
              <w:t xml:space="preserve">- </w:t>
            </w:r>
            <w:r w:rsidRPr="002B2D89">
              <w:rPr>
                <w:rFonts w:ascii="Arial" w:eastAsiaTheme="minorHAnsi" w:hAnsi="Arial" w:cs="Arial"/>
                <w:color w:val="FF0000"/>
                <w:sz w:val="23"/>
                <w:szCs w:val="23"/>
                <w:lang w:eastAsia="en-US"/>
              </w:rPr>
              <w:t>základní komunikační pravidla (oslove</w:t>
            </w:r>
            <w:r>
              <w:rPr>
                <w:rFonts w:ascii="Arial" w:eastAsiaTheme="minorHAnsi" w:hAnsi="Arial" w:cs="Arial"/>
                <w:color w:val="FF0000"/>
                <w:sz w:val="23"/>
                <w:szCs w:val="23"/>
                <w:lang w:eastAsia="en-US"/>
              </w:rPr>
              <w:t>ní, zahájení a ukončení dialogu</w:t>
            </w:r>
          </w:p>
          <w:p w14:paraId="2EC0A3E0" w14:textId="77777777" w:rsidR="0075331D" w:rsidRDefault="0075331D" w:rsidP="004E3B1F">
            <w:pPr>
              <w:spacing w:after="200" w:line="276" w:lineRule="auto"/>
              <w:rPr>
                <w:rFonts w:ascii="Arial" w:eastAsiaTheme="minorHAnsi" w:hAnsi="Arial" w:cs="Arial"/>
                <w:color w:val="FF0000"/>
                <w:sz w:val="23"/>
                <w:szCs w:val="23"/>
                <w:lang w:eastAsia="en-US"/>
              </w:rPr>
            </w:pPr>
            <w:r>
              <w:rPr>
                <w:rFonts w:ascii="Arial" w:eastAsiaTheme="minorHAnsi" w:hAnsi="Arial" w:cs="Arial"/>
                <w:sz w:val="23"/>
                <w:szCs w:val="23"/>
                <w:lang w:eastAsia="en-US"/>
              </w:rPr>
              <w:t>ČJL-3-</w:t>
            </w:r>
            <w:proofErr w:type="gramStart"/>
            <w:r>
              <w:rPr>
                <w:rFonts w:ascii="Arial" w:eastAsiaTheme="minorHAnsi" w:hAnsi="Arial" w:cs="Arial"/>
                <w:sz w:val="23"/>
                <w:szCs w:val="23"/>
                <w:lang w:eastAsia="en-US"/>
              </w:rPr>
              <w:t>1-02p</w:t>
            </w:r>
            <w:proofErr w:type="gramEnd"/>
          </w:p>
          <w:p w14:paraId="2F5B9A33" w14:textId="77777777" w:rsidR="0075331D" w:rsidRDefault="0075331D" w:rsidP="004E3B1F">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recitace, přednes – dramatizace</w:t>
            </w:r>
          </w:p>
          <w:p w14:paraId="6837577D" w14:textId="77777777" w:rsidR="0075331D" w:rsidRDefault="0075331D" w:rsidP="004E3B1F">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ČJL-3-</w:t>
            </w:r>
            <w:proofErr w:type="gramStart"/>
            <w:r>
              <w:rPr>
                <w:rFonts w:ascii="Arial" w:eastAsiaTheme="minorHAnsi" w:hAnsi="Arial" w:cs="Arial"/>
                <w:sz w:val="23"/>
                <w:szCs w:val="23"/>
                <w:lang w:eastAsia="en-US"/>
              </w:rPr>
              <w:t>1-04p</w:t>
            </w:r>
            <w:proofErr w:type="gramEnd"/>
            <w:r>
              <w:rPr>
                <w:rFonts w:ascii="Arial" w:eastAsiaTheme="minorHAnsi" w:hAnsi="Arial" w:cs="Arial"/>
                <w:sz w:val="23"/>
                <w:szCs w:val="23"/>
                <w:lang w:eastAsia="en-US"/>
              </w:rPr>
              <w:t>, ČJL-3-1-05p, ČJL-3-1-06p</w:t>
            </w:r>
          </w:p>
          <w:p w14:paraId="2E2442C2"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obohacovat a zpřesňovat slovní zásobu dětí</w:t>
            </w:r>
          </w:p>
          <w:p w14:paraId="4021D8FB"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individuální náprava vad řeči </w:t>
            </w:r>
          </w:p>
          <w:p w14:paraId="6D8DDA1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Pr>
                <w:rFonts w:eastAsiaTheme="minorHAnsi"/>
                <w:color w:val="FF0000"/>
                <w:lang w:eastAsia="en-US"/>
              </w:rPr>
              <w:t xml:space="preserve">b) </w:t>
            </w:r>
            <w:r w:rsidRPr="002B2D89">
              <w:rPr>
                <w:rFonts w:ascii="Arial" w:eastAsiaTheme="minorHAnsi" w:hAnsi="Arial" w:cs="Arial"/>
                <w:color w:val="FF0000"/>
                <w:sz w:val="23"/>
                <w:szCs w:val="23"/>
                <w:lang w:eastAsia="en-US"/>
              </w:rPr>
              <w:t>slohová výchova</w:t>
            </w:r>
            <w:r w:rsidRPr="001E537C">
              <w:rPr>
                <w:rFonts w:eastAsiaTheme="minorHAnsi"/>
                <w:color w:val="FF0000"/>
                <w:lang w:eastAsia="en-US"/>
              </w:rPr>
              <w:t xml:space="preserve"> </w:t>
            </w:r>
          </w:p>
          <w:p w14:paraId="75F58EE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lastRenderedPageBreak/>
              <w:t xml:space="preserve">- vzkaz </w:t>
            </w:r>
          </w:p>
          <w:p w14:paraId="68793F2A"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blahopřání k narozeninám, svátku </w:t>
            </w:r>
          </w:p>
          <w:p w14:paraId="0E790E1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krátké vypravování vlastního prožitku </w:t>
            </w:r>
          </w:p>
          <w:p w14:paraId="551E6E68"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prohlubování práce v týmu </w:t>
            </w:r>
          </w:p>
          <w:p w14:paraId="0B7E74C2"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c)</w:t>
            </w:r>
            <w:r>
              <w:rPr>
                <w:rFonts w:ascii="Arial" w:eastAsiaTheme="minorHAnsi" w:hAnsi="Arial" w:cs="Arial"/>
                <w:color w:val="FF0000"/>
                <w:sz w:val="23"/>
                <w:szCs w:val="23"/>
                <w:lang w:eastAsia="en-US"/>
              </w:rPr>
              <w:t xml:space="preserve"> </w:t>
            </w:r>
            <w:r w:rsidRPr="002B2D89">
              <w:rPr>
                <w:rFonts w:ascii="Arial" w:eastAsiaTheme="minorHAnsi" w:hAnsi="Arial" w:cs="Arial"/>
                <w:color w:val="FF0000"/>
                <w:sz w:val="23"/>
                <w:szCs w:val="23"/>
                <w:lang w:eastAsia="en-US"/>
              </w:rPr>
              <w:t xml:space="preserve">psaní </w:t>
            </w:r>
          </w:p>
          <w:p w14:paraId="0D51FC5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dokončení nácviku všech písmen velké a malé abecedy </w:t>
            </w:r>
          </w:p>
          <w:p w14:paraId="1D4947A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spojování písmen ve slabiky, slova a psaní krátkých vět </w:t>
            </w:r>
          </w:p>
          <w:p w14:paraId="1F4DB8AB"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opis psacího písma (krátkých vět) </w:t>
            </w:r>
          </w:p>
          <w:p w14:paraId="03B22F0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přepis tištěného textu </w:t>
            </w:r>
          </w:p>
          <w:p w14:paraId="65C3984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psaní velkých písmen na začátku věty a ve vlastních jménech </w:t>
            </w:r>
          </w:p>
          <w:p w14:paraId="1BB6C3FA" w14:textId="77777777" w:rsidR="0075331D" w:rsidRDefault="0075331D" w:rsidP="004E3B1F">
            <w:pPr>
              <w:autoSpaceDE w:val="0"/>
              <w:autoSpaceDN w:val="0"/>
              <w:adjustRightInd w:val="0"/>
              <w:rPr>
                <w:rFonts w:ascii="Arial" w:eastAsiaTheme="minorHAnsi" w:hAnsi="Arial" w:cs="Arial"/>
                <w:sz w:val="23"/>
                <w:szCs w:val="23"/>
                <w:lang w:eastAsia="en-US"/>
              </w:rPr>
            </w:pPr>
            <w:r w:rsidRPr="00246C71">
              <w:rPr>
                <w:rFonts w:ascii="Arial" w:eastAsiaTheme="minorHAnsi" w:hAnsi="Arial" w:cs="Arial"/>
                <w:sz w:val="23"/>
                <w:szCs w:val="23"/>
                <w:lang w:eastAsia="en-US"/>
              </w:rPr>
              <w:t>ČJL</w:t>
            </w:r>
            <w:r>
              <w:rPr>
                <w:rFonts w:ascii="Arial" w:eastAsiaTheme="minorHAnsi" w:hAnsi="Arial" w:cs="Arial"/>
                <w:sz w:val="23"/>
                <w:szCs w:val="23"/>
                <w:lang w:eastAsia="en-US"/>
              </w:rPr>
              <w:t xml:space="preserve"> -3-</w:t>
            </w:r>
            <w:proofErr w:type="gramStart"/>
            <w:r>
              <w:rPr>
                <w:rFonts w:ascii="Arial" w:eastAsiaTheme="minorHAnsi" w:hAnsi="Arial" w:cs="Arial"/>
                <w:sz w:val="23"/>
                <w:szCs w:val="23"/>
                <w:lang w:eastAsia="en-US"/>
              </w:rPr>
              <w:t>1-08p</w:t>
            </w:r>
            <w:proofErr w:type="gramEnd"/>
          </w:p>
          <w:p w14:paraId="4D8906EA" w14:textId="77777777" w:rsidR="0075331D" w:rsidRDefault="0075331D" w:rsidP="004E3B1F">
            <w:pPr>
              <w:autoSpaceDE w:val="0"/>
              <w:autoSpaceDN w:val="0"/>
              <w:adjustRightInd w:val="0"/>
              <w:rPr>
                <w:rFonts w:ascii="Arial" w:eastAsiaTheme="minorHAnsi" w:hAnsi="Arial" w:cs="Arial"/>
                <w:sz w:val="23"/>
                <w:szCs w:val="23"/>
                <w:lang w:eastAsia="en-US"/>
              </w:rPr>
            </w:pPr>
            <w:r w:rsidRPr="00246C71">
              <w:rPr>
                <w:rFonts w:ascii="Arial" w:eastAsiaTheme="minorHAnsi" w:hAnsi="Arial" w:cs="Arial"/>
                <w:sz w:val="23"/>
                <w:szCs w:val="23"/>
                <w:lang w:eastAsia="en-US"/>
              </w:rPr>
              <w:t>ČJL -3-</w:t>
            </w:r>
            <w:proofErr w:type="gramStart"/>
            <w:r w:rsidRPr="00246C71">
              <w:rPr>
                <w:rFonts w:ascii="Arial" w:eastAsiaTheme="minorHAnsi" w:hAnsi="Arial" w:cs="Arial"/>
                <w:sz w:val="23"/>
                <w:szCs w:val="23"/>
                <w:lang w:eastAsia="en-US"/>
              </w:rPr>
              <w:t>1-09</w:t>
            </w:r>
            <w:r>
              <w:rPr>
                <w:rFonts w:ascii="Arial" w:eastAsiaTheme="minorHAnsi" w:hAnsi="Arial" w:cs="Arial"/>
                <w:sz w:val="23"/>
                <w:szCs w:val="23"/>
                <w:lang w:eastAsia="en-US"/>
              </w:rPr>
              <w:t>p</w:t>
            </w:r>
            <w:proofErr w:type="gramEnd"/>
          </w:p>
          <w:p w14:paraId="1CDB2896" w14:textId="77777777" w:rsidR="0075331D" w:rsidRDefault="0075331D" w:rsidP="004E3B1F">
            <w:pPr>
              <w:autoSpaceDE w:val="0"/>
              <w:autoSpaceDN w:val="0"/>
              <w:adjustRightInd w:val="0"/>
              <w:rPr>
                <w:rFonts w:ascii="Arial" w:eastAsiaTheme="minorHAnsi" w:hAnsi="Arial" w:cs="Arial"/>
                <w:sz w:val="23"/>
                <w:szCs w:val="23"/>
                <w:lang w:eastAsia="en-US"/>
              </w:rPr>
            </w:pPr>
            <w:r w:rsidRPr="00246C71">
              <w:rPr>
                <w:rFonts w:ascii="Arial" w:eastAsiaTheme="minorHAnsi" w:hAnsi="Arial" w:cs="Arial"/>
                <w:sz w:val="23"/>
                <w:szCs w:val="23"/>
                <w:lang w:eastAsia="en-US"/>
              </w:rPr>
              <w:t>ČJL</w:t>
            </w:r>
            <w:r>
              <w:rPr>
                <w:rFonts w:ascii="Arial" w:eastAsiaTheme="minorHAnsi" w:hAnsi="Arial" w:cs="Arial"/>
                <w:sz w:val="23"/>
                <w:szCs w:val="23"/>
                <w:lang w:eastAsia="en-US"/>
              </w:rPr>
              <w:t xml:space="preserve"> -3-</w:t>
            </w:r>
            <w:proofErr w:type="gramStart"/>
            <w:r>
              <w:rPr>
                <w:rFonts w:ascii="Arial" w:eastAsiaTheme="minorHAnsi" w:hAnsi="Arial" w:cs="Arial"/>
                <w:sz w:val="23"/>
                <w:szCs w:val="23"/>
                <w:lang w:eastAsia="en-US"/>
              </w:rPr>
              <w:t>1-10p</w:t>
            </w:r>
            <w:proofErr w:type="gramEnd"/>
          </w:p>
          <w:p w14:paraId="1EB0B359" w14:textId="77777777" w:rsidR="0075331D" w:rsidRDefault="0075331D" w:rsidP="004E3B1F">
            <w:pPr>
              <w:autoSpaceDE w:val="0"/>
              <w:autoSpaceDN w:val="0"/>
              <w:adjustRightInd w:val="0"/>
              <w:rPr>
                <w:rFonts w:ascii="Arial" w:eastAsiaTheme="minorHAnsi" w:hAnsi="Arial" w:cs="Arial"/>
                <w:sz w:val="23"/>
                <w:szCs w:val="23"/>
                <w:lang w:eastAsia="en-US"/>
              </w:rPr>
            </w:pPr>
            <w:r w:rsidRPr="00246C71">
              <w:rPr>
                <w:rFonts w:ascii="Arial" w:eastAsiaTheme="minorHAnsi" w:hAnsi="Arial" w:cs="Arial"/>
                <w:sz w:val="23"/>
                <w:szCs w:val="23"/>
                <w:lang w:eastAsia="en-US"/>
              </w:rPr>
              <w:t>ČJL</w:t>
            </w:r>
            <w:r>
              <w:rPr>
                <w:rFonts w:ascii="Arial" w:eastAsiaTheme="minorHAnsi" w:hAnsi="Arial" w:cs="Arial"/>
                <w:sz w:val="23"/>
                <w:szCs w:val="23"/>
                <w:lang w:eastAsia="en-US"/>
              </w:rPr>
              <w:t xml:space="preserve"> -3-</w:t>
            </w:r>
            <w:proofErr w:type="gramStart"/>
            <w:r>
              <w:rPr>
                <w:rFonts w:ascii="Arial" w:eastAsiaTheme="minorHAnsi" w:hAnsi="Arial" w:cs="Arial"/>
                <w:sz w:val="23"/>
                <w:szCs w:val="23"/>
                <w:lang w:eastAsia="en-US"/>
              </w:rPr>
              <w:t>2-08p</w:t>
            </w:r>
            <w:proofErr w:type="gramEnd"/>
          </w:p>
          <w:p w14:paraId="7BDD214A" w14:textId="77777777" w:rsidR="0075331D" w:rsidRPr="00246C71" w:rsidRDefault="0075331D" w:rsidP="004E3B1F">
            <w:pPr>
              <w:autoSpaceDE w:val="0"/>
              <w:autoSpaceDN w:val="0"/>
              <w:adjustRightInd w:val="0"/>
              <w:rPr>
                <w:rFonts w:ascii="Arial" w:eastAsiaTheme="minorHAnsi" w:hAnsi="Arial" w:cs="Arial"/>
                <w:sz w:val="23"/>
                <w:szCs w:val="23"/>
                <w:lang w:eastAsia="en-US"/>
              </w:rPr>
            </w:pPr>
          </w:p>
          <w:p w14:paraId="6D530A6B" w14:textId="77777777" w:rsidR="0075331D" w:rsidRPr="001E537C" w:rsidRDefault="0075331D" w:rsidP="004E3B1F">
            <w:pPr>
              <w:autoSpaceDE w:val="0"/>
              <w:autoSpaceDN w:val="0"/>
              <w:adjustRightInd w:val="0"/>
              <w:rPr>
                <w:rFonts w:eastAsiaTheme="minorHAnsi"/>
                <w:color w:val="FF0000"/>
                <w:lang w:eastAsia="en-US"/>
              </w:rPr>
            </w:pPr>
            <w:r w:rsidRPr="002B2D89">
              <w:rPr>
                <w:rFonts w:eastAsiaTheme="minorHAnsi"/>
                <w:bCs/>
                <w:color w:val="FF0000"/>
                <w:lang w:eastAsia="en-US"/>
              </w:rPr>
              <w:t>2</w:t>
            </w:r>
            <w:r w:rsidRPr="002B2D89">
              <w:rPr>
                <w:rFonts w:ascii="Arial" w:eastAsiaTheme="minorHAnsi" w:hAnsi="Arial" w:cs="Arial"/>
                <w:color w:val="FF0000"/>
                <w:sz w:val="23"/>
                <w:szCs w:val="23"/>
                <w:lang w:eastAsia="en-US"/>
              </w:rPr>
              <w:t>. Jazyková výchova</w:t>
            </w:r>
            <w:r w:rsidRPr="001E537C">
              <w:rPr>
                <w:rFonts w:eastAsiaTheme="minorHAnsi"/>
                <w:b/>
                <w:bCs/>
                <w:color w:val="FF0000"/>
                <w:lang w:eastAsia="en-US"/>
              </w:rPr>
              <w:t xml:space="preserve"> </w:t>
            </w:r>
          </w:p>
          <w:p w14:paraId="25C3928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dodržování správného pořadí písmen a úplnost slov </w:t>
            </w:r>
          </w:p>
          <w:p w14:paraId="5AD7F41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sebekontrola napsaného textu </w:t>
            </w:r>
          </w:p>
          <w:p w14:paraId="29BB1987"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úprava psaného textu </w:t>
            </w:r>
          </w:p>
          <w:p w14:paraId="09CF125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příprava nácviku tichého čtení </w:t>
            </w:r>
          </w:p>
          <w:p w14:paraId="67FFFD61"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 xml:space="preserve"> čtení a výslovnost slov se slabikami </w:t>
            </w:r>
            <w:proofErr w:type="spellStart"/>
            <w:proofErr w:type="gramStart"/>
            <w:r w:rsidRPr="002B2D89">
              <w:rPr>
                <w:rFonts w:ascii="Arial" w:eastAsiaTheme="minorHAnsi" w:hAnsi="Arial" w:cs="Arial"/>
                <w:color w:val="FF0000"/>
                <w:sz w:val="23"/>
                <w:szCs w:val="23"/>
                <w:lang w:eastAsia="en-US"/>
              </w:rPr>
              <w:t>dě,tě</w:t>
            </w:r>
            <w:proofErr w:type="gramEnd"/>
            <w:r w:rsidRPr="002B2D89">
              <w:rPr>
                <w:rFonts w:ascii="Arial" w:eastAsiaTheme="minorHAnsi" w:hAnsi="Arial" w:cs="Arial"/>
                <w:color w:val="FF0000"/>
                <w:sz w:val="23"/>
                <w:szCs w:val="23"/>
                <w:lang w:eastAsia="en-US"/>
              </w:rPr>
              <w:t>,ně,bě,pě,vě,mě</w:t>
            </w:r>
            <w:proofErr w:type="spellEnd"/>
            <w:r w:rsidRPr="002B2D89">
              <w:rPr>
                <w:rFonts w:ascii="Arial" w:eastAsiaTheme="minorHAnsi" w:hAnsi="Arial" w:cs="Arial"/>
                <w:color w:val="FF0000"/>
                <w:sz w:val="23"/>
                <w:szCs w:val="23"/>
                <w:lang w:eastAsia="en-US"/>
              </w:rPr>
              <w:t xml:space="preserve">; </w:t>
            </w:r>
            <w:proofErr w:type="spellStart"/>
            <w:r w:rsidRPr="002B2D89">
              <w:rPr>
                <w:rFonts w:ascii="Arial" w:eastAsiaTheme="minorHAnsi" w:hAnsi="Arial" w:cs="Arial"/>
                <w:color w:val="FF0000"/>
                <w:sz w:val="23"/>
                <w:szCs w:val="23"/>
                <w:lang w:eastAsia="en-US"/>
              </w:rPr>
              <w:t>di,ti,ni,dy,ty,ny</w:t>
            </w:r>
            <w:proofErr w:type="spellEnd"/>
            <w:r w:rsidRPr="002B2D89">
              <w:rPr>
                <w:rFonts w:ascii="Arial" w:eastAsiaTheme="minorHAnsi" w:hAnsi="Arial" w:cs="Arial"/>
                <w:color w:val="FF0000"/>
                <w:sz w:val="23"/>
                <w:szCs w:val="23"/>
                <w:lang w:eastAsia="en-US"/>
              </w:rPr>
              <w:t xml:space="preserve"> </w:t>
            </w:r>
          </w:p>
          <w:p w14:paraId="62A867A6" w14:textId="77777777" w:rsidR="0075331D" w:rsidRDefault="0075331D" w:rsidP="004E3B1F">
            <w:p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ČJL -3-</w:t>
            </w:r>
            <w:proofErr w:type="gramStart"/>
            <w:r>
              <w:rPr>
                <w:rFonts w:ascii="Arial" w:eastAsiaTheme="minorHAnsi" w:hAnsi="Arial" w:cs="Arial"/>
                <w:sz w:val="23"/>
                <w:szCs w:val="23"/>
                <w:lang w:eastAsia="en-US"/>
              </w:rPr>
              <w:t>2-01p</w:t>
            </w:r>
            <w:proofErr w:type="gramEnd"/>
          </w:p>
          <w:p w14:paraId="719D3D5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38474457" w14:textId="77777777" w:rsidR="0075331D" w:rsidRDefault="0075331D" w:rsidP="004E3B1F">
            <w:pPr>
              <w:autoSpaceDE w:val="0"/>
              <w:autoSpaceDN w:val="0"/>
              <w:adjustRightInd w:val="0"/>
              <w:rPr>
                <w:rFonts w:ascii="Arial" w:eastAsiaTheme="minorHAnsi" w:hAnsi="Arial" w:cs="Arial"/>
                <w:sz w:val="23"/>
                <w:szCs w:val="23"/>
                <w:lang w:eastAsia="en-US"/>
              </w:rPr>
            </w:pPr>
            <w:r w:rsidRPr="00246C71">
              <w:rPr>
                <w:rFonts w:ascii="Arial" w:eastAsiaTheme="minorHAnsi" w:hAnsi="Arial" w:cs="Arial"/>
                <w:sz w:val="23"/>
                <w:szCs w:val="23"/>
                <w:lang w:eastAsia="en-US"/>
              </w:rPr>
              <w:t>ČJL -3-</w:t>
            </w:r>
            <w:proofErr w:type="gramStart"/>
            <w:r w:rsidRPr="00246C71">
              <w:rPr>
                <w:rFonts w:ascii="Arial" w:eastAsiaTheme="minorHAnsi" w:hAnsi="Arial" w:cs="Arial"/>
                <w:sz w:val="23"/>
                <w:szCs w:val="23"/>
                <w:lang w:eastAsia="en-US"/>
              </w:rPr>
              <w:t>1-09</w:t>
            </w:r>
            <w:r>
              <w:rPr>
                <w:rFonts w:ascii="Arial" w:eastAsiaTheme="minorHAnsi" w:hAnsi="Arial" w:cs="Arial"/>
                <w:sz w:val="23"/>
                <w:szCs w:val="23"/>
                <w:lang w:eastAsia="en-US"/>
              </w:rPr>
              <w:t>p</w:t>
            </w:r>
            <w:proofErr w:type="gramEnd"/>
          </w:p>
          <w:p w14:paraId="2115A2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560EEE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3. Literární výchova </w:t>
            </w:r>
          </w:p>
          <w:p w14:paraId="15E7AAF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čtení předložky se slovem </w:t>
            </w:r>
          </w:p>
          <w:p w14:paraId="73973F3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lastRenderedPageBreak/>
              <w:t xml:space="preserve">- analyticko-syntetické činnosti </w:t>
            </w:r>
          </w:p>
          <w:p w14:paraId="0C62021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přednes a výrazné čtení říkadel a básniček </w:t>
            </w:r>
          </w:p>
          <w:p w14:paraId="26F8159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řešení hádanek </w:t>
            </w:r>
          </w:p>
          <w:p w14:paraId="1660E96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vzbuzení zájmu o poznávání knih </w:t>
            </w:r>
          </w:p>
          <w:p w14:paraId="1EE7841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rozvíjet kulturu chování: v divadle, kině, na veřejnosti </w:t>
            </w:r>
          </w:p>
          <w:p w14:paraId="32C428F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dramatizace příběhů a pohádek </w:t>
            </w:r>
          </w:p>
          <w:p w14:paraId="2A659E0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reprodukce krátkého textu podle otázek a ilustrací </w:t>
            </w:r>
          </w:p>
          <w:p w14:paraId="176C086D" w14:textId="77777777" w:rsidR="0075331D" w:rsidRPr="001E537C" w:rsidRDefault="0075331D" w:rsidP="004E3B1F">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ČJL-3-</w:t>
            </w:r>
            <w:proofErr w:type="gramStart"/>
            <w:r>
              <w:rPr>
                <w:rFonts w:ascii="Arial" w:eastAsiaTheme="minorHAnsi" w:hAnsi="Arial" w:cs="Arial"/>
                <w:sz w:val="23"/>
                <w:szCs w:val="23"/>
                <w:lang w:eastAsia="en-US"/>
              </w:rPr>
              <w:t>3-01p</w:t>
            </w:r>
            <w:proofErr w:type="gramEnd"/>
            <w:r>
              <w:rPr>
                <w:rFonts w:ascii="Arial" w:eastAsiaTheme="minorHAnsi" w:hAnsi="Arial" w:cs="Arial"/>
                <w:sz w:val="23"/>
                <w:szCs w:val="23"/>
                <w:lang w:eastAsia="en-US"/>
              </w:rPr>
              <w:t>, ČJL-3-3 -02p</w:t>
            </w:r>
          </w:p>
        </w:tc>
        <w:tc>
          <w:tcPr>
            <w:tcW w:w="6635" w:type="dxa"/>
          </w:tcPr>
          <w:p w14:paraId="268BF293" w14:textId="77777777" w:rsidR="0075331D" w:rsidRDefault="0075331D" w:rsidP="004E3B1F">
            <w:pPr>
              <w:spacing w:after="200" w:line="276" w:lineRule="auto"/>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lastRenderedPageBreak/>
              <w:t>Žák by měl:</w:t>
            </w:r>
          </w:p>
          <w:p w14:paraId="61E5B4FC" w14:textId="77777777" w:rsidR="0075331D" w:rsidRPr="00D228E9" w:rsidRDefault="0075331D">
            <w:pPr>
              <w:pStyle w:val="Odstavecseseznamem"/>
              <w:numPr>
                <w:ilvl w:val="0"/>
                <w:numId w:val="178"/>
              </w:numPr>
              <w:spacing w:after="200" w:line="276" w:lineRule="auto"/>
              <w:rPr>
                <w:rFonts w:ascii="Arial" w:eastAsiaTheme="minorHAnsi" w:hAnsi="Arial" w:cs="Arial"/>
                <w:noProof/>
                <w:sz w:val="23"/>
                <w:szCs w:val="23"/>
                <w:lang w:eastAsia="en-US"/>
              </w:rPr>
            </w:pPr>
            <w:r w:rsidRPr="00D228E9">
              <w:rPr>
                <w:rFonts w:ascii="Arial" w:hAnsi="Arial" w:cs="Arial"/>
                <w:color w:val="000000" w:themeColor="text1"/>
                <w:sz w:val="23"/>
                <w:szCs w:val="23"/>
              </w:rPr>
              <w:t>čte s porozuměním jednoduché texty</w:t>
            </w:r>
          </w:p>
          <w:p w14:paraId="445D219B" w14:textId="77777777" w:rsidR="0075331D"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základní komunikační pravidla</w:t>
            </w:r>
          </w:p>
          <w:p w14:paraId="43DF0D07"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5F039796"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27DB51BA" w14:textId="77777777" w:rsidR="0075331D" w:rsidRPr="002B2D89" w:rsidRDefault="0075331D" w:rsidP="004E3B1F">
            <w:pPr>
              <w:spacing w:after="200" w:line="276" w:lineRule="auto"/>
              <w:contextualSpacing/>
              <w:rPr>
                <w:rFonts w:ascii="Arial" w:eastAsiaTheme="minorHAnsi" w:hAnsi="Arial" w:cs="Arial"/>
                <w:noProof/>
                <w:sz w:val="23"/>
                <w:szCs w:val="23"/>
                <w:lang w:eastAsia="en-US"/>
              </w:rPr>
            </w:pPr>
          </w:p>
          <w:p w14:paraId="23DB0631"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mít bohatší slovní zásobu</w:t>
            </w:r>
          </w:p>
          <w:p w14:paraId="2489536E"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vhodně pojmenovat věci a jevy</w:t>
            </w:r>
          </w:p>
          <w:p w14:paraId="43525D55" w14:textId="77777777" w:rsidR="0075331D"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zformulovat: vzkaz, blahopřání, krátké vypravování</w:t>
            </w:r>
          </w:p>
          <w:p w14:paraId="49D34C76" w14:textId="77777777" w:rsidR="0075331D" w:rsidRPr="00D228E9" w:rsidRDefault="0075331D">
            <w:pPr>
              <w:numPr>
                <w:ilvl w:val="0"/>
                <w:numId w:val="178"/>
              </w:numPr>
              <w:spacing w:after="200" w:line="276" w:lineRule="auto"/>
              <w:contextualSpacing/>
              <w:rPr>
                <w:rFonts w:ascii="Arial" w:eastAsiaTheme="minorHAnsi" w:hAnsi="Arial" w:cs="Arial"/>
                <w:noProof/>
                <w:sz w:val="23"/>
                <w:szCs w:val="23"/>
                <w:lang w:eastAsia="en-US"/>
              </w:rPr>
            </w:pPr>
            <w:r w:rsidRPr="00D228E9">
              <w:rPr>
                <w:rFonts w:ascii="Arial" w:hAnsi="Arial" w:cs="Arial"/>
                <w:iCs/>
                <w:color w:val="000000" w:themeColor="text1"/>
                <w:sz w:val="23"/>
                <w:szCs w:val="23"/>
              </w:rPr>
              <w:t>rozumí pokynům přiměřené složitosti</w:t>
            </w:r>
          </w:p>
          <w:p w14:paraId="4A2928C1" w14:textId="77777777" w:rsidR="0075331D"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základy týmové práce</w:t>
            </w:r>
          </w:p>
          <w:p w14:paraId="280D3E72" w14:textId="77777777" w:rsidR="0075331D" w:rsidRPr="00D228E9" w:rsidRDefault="0075331D">
            <w:pPr>
              <w:pStyle w:val="OV"/>
              <w:numPr>
                <w:ilvl w:val="0"/>
                <w:numId w:val="178"/>
              </w:numPr>
              <w:rPr>
                <w:bCs w:val="0"/>
                <w:i/>
                <w:iCs/>
                <w:color w:val="000000" w:themeColor="text1"/>
              </w:rPr>
            </w:pPr>
            <w:r w:rsidRPr="00D228E9">
              <w:rPr>
                <w:rFonts w:ascii="Arial" w:hAnsi="Arial" w:cs="Arial"/>
                <w:bCs w:val="0"/>
                <w:iCs/>
                <w:color w:val="000000" w:themeColor="text1"/>
                <w:sz w:val="23"/>
                <w:szCs w:val="23"/>
              </w:rPr>
              <w:t>dbá na správnou výslovnost</w:t>
            </w:r>
            <w:r>
              <w:rPr>
                <w:rFonts w:ascii="Arial" w:hAnsi="Arial" w:cs="Arial"/>
                <w:iCs/>
                <w:color w:val="000000" w:themeColor="text1"/>
                <w:sz w:val="23"/>
                <w:szCs w:val="23"/>
              </w:rPr>
              <w:t xml:space="preserve">, </w:t>
            </w:r>
            <w:r w:rsidRPr="00D228E9">
              <w:rPr>
                <w:rFonts w:ascii="Arial" w:hAnsi="Arial" w:cs="Arial"/>
                <w:bCs w:val="0"/>
                <w:iCs/>
                <w:color w:val="000000" w:themeColor="text1"/>
                <w:sz w:val="23"/>
                <w:szCs w:val="23"/>
              </w:rPr>
              <w:t>tempo řeči a pravidelné dýchání</w:t>
            </w:r>
          </w:p>
          <w:p w14:paraId="1F215616" w14:textId="77777777" w:rsidR="0075331D" w:rsidRDefault="0075331D" w:rsidP="004E3B1F">
            <w:pPr>
              <w:pStyle w:val="OV"/>
              <w:rPr>
                <w:rFonts w:ascii="Arial" w:hAnsi="Arial" w:cs="Arial"/>
                <w:bCs w:val="0"/>
                <w:iCs/>
                <w:color w:val="000000" w:themeColor="text1"/>
                <w:sz w:val="23"/>
                <w:szCs w:val="23"/>
              </w:rPr>
            </w:pPr>
          </w:p>
          <w:p w14:paraId="5CF04615" w14:textId="77777777" w:rsidR="0075331D" w:rsidRDefault="0075331D" w:rsidP="004E3B1F">
            <w:pPr>
              <w:pStyle w:val="OV"/>
              <w:rPr>
                <w:rFonts w:ascii="Arial" w:hAnsi="Arial" w:cs="Arial"/>
                <w:bCs w:val="0"/>
                <w:iCs/>
                <w:color w:val="000000" w:themeColor="text1"/>
                <w:sz w:val="23"/>
                <w:szCs w:val="23"/>
              </w:rPr>
            </w:pPr>
          </w:p>
          <w:p w14:paraId="08BD8766" w14:textId="77777777" w:rsidR="0075331D" w:rsidRDefault="0075331D" w:rsidP="004E3B1F">
            <w:pPr>
              <w:pStyle w:val="OV"/>
              <w:rPr>
                <w:rFonts w:ascii="Arial" w:hAnsi="Arial" w:cs="Arial"/>
                <w:bCs w:val="0"/>
                <w:iCs/>
                <w:color w:val="000000" w:themeColor="text1"/>
                <w:sz w:val="23"/>
                <w:szCs w:val="23"/>
              </w:rPr>
            </w:pPr>
          </w:p>
          <w:p w14:paraId="69FFF984" w14:textId="77777777" w:rsidR="0075331D" w:rsidRDefault="0075331D" w:rsidP="004E3B1F">
            <w:pPr>
              <w:pStyle w:val="OV"/>
              <w:rPr>
                <w:rFonts w:ascii="Arial" w:hAnsi="Arial" w:cs="Arial"/>
                <w:bCs w:val="0"/>
                <w:iCs/>
                <w:color w:val="000000" w:themeColor="text1"/>
                <w:sz w:val="23"/>
                <w:szCs w:val="23"/>
              </w:rPr>
            </w:pPr>
          </w:p>
          <w:p w14:paraId="1C143644" w14:textId="77777777" w:rsidR="0075331D" w:rsidRDefault="0075331D" w:rsidP="004E3B1F">
            <w:pPr>
              <w:pStyle w:val="OV"/>
              <w:rPr>
                <w:rFonts w:ascii="Arial" w:hAnsi="Arial" w:cs="Arial"/>
                <w:bCs w:val="0"/>
                <w:iCs/>
                <w:color w:val="000000" w:themeColor="text1"/>
                <w:sz w:val="23"/>
                <w:szCs w:val="23"/>
              </w:rPr>
            </w:pPr>
          </w:p>
          <w:p w14:paraId="4E72851A" w14:textId="77777777" w:rsidR="0075331D" w:rsidRDefault="0075331D" w:rsidP="004E3B1F">
            <w:pPr>
              <w:pStyle w:val="OV"/>
              <w:rPr>
                <w:rFonts w:ascii="Arial" w:hAnsi="Arial" w:cs="Arial"/>
                <w:bCs w:val="0"/>
                <w:iCs/>
                <w:color w:val="000000" w:themeColor="text1"/>
                <w:sz w:val="23"/>
                <w:szCs w:val="23"/>
              </w:rPr>
            </w:pPr>
          </w:p>
          <w:p w14:paraId="1A690B57" w14:textId="77777777" w:rsidR="0075331D" w:rsidRDefault="0075331D" w:rsidP="004E3B1F">
            <w:pPr>
              <w:pStyle w:val="OV"/>
              <w:rPr>
                <w:rFonts w:ascii="Arial" w:hAnsi="Arial" w:cs="Arial"/>
                <w:bCs w:val="0"/>
                <w:iCs/>
                <w:color w:val="000000" w:themeColor="text1"/>
                <w:sz w:val="23"/>
                <w:szCs w:val="23"/>
              </w:rPr>
            </w:pPr>
          </w:p>
          <w:p w14:paraId="4AE4DABA" w14:textId="77777777" w:rsidR="0075331D" w:rsidRDefault="0075331D" w:rsidP="004E3B1F">
            <w:pPr>
              <w:pStyle w:val="OV"/>
              <w:rPr>
                <w:rFonts w:ascii="Arial" w:hAnsi="Arial" w:cs="Arial"/>
                <w:bCs w:val="0"/>
                <w:iCs/>
                <w:color w:val="000000" w:themeColor="text1"/>
                <w:sz w:val="23"/>
                <w:szCs w:val="23"/>
              </w:rPr>
            </w:pPr>
          </w:p>
          <w:p w14:paraId="48A7EE68" w14:textId="77777777" w:rsidR="0075331D"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zvládá základní hygienické návyky spojené se psa</w:t>
            </w:r>
            <w:r w:rsidRPr="00017989">
              <w:rPr>
                <w:i/>
                <w:iCs/>
                <w:color w:val="000000" w:themeColor="text1"/>
              </w:rPr>
              <w:t>ním</w:t>
            </w:r>
          </w:p>
          <w:p w14:paraId="6D71E7A4"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psaní všech písmen abecedy</w:t>
            </w:r>
          </w:p>
          <w:p w14:paraId="45D072F1"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dodržovat poměr výšky, velikost, sklon a správné tvary písmen</w:t>
            </w:r>
          </w:p>
          <w:p w14:paraId="68D664D6"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Pr>
                <w:rFonts w:ascii="Arial" w:eastAsiaTheme="minorHAnsi" w:hAnsi="Arial" w:cs="Arial"/>
                <w:noProof/>
                <w:sz w:val="23"/>
                <w:szCs w:val="23"/>
                <w:lang w:eastAsia="en-US"/>
              </w:rPr>
              <w:t>spojovat písmena ve slabiky,</w:t>
            </w:r>
            <w:r w:rsidRPr="002B2D89">
              <w:rPr>
                <w:rFonts w:ascii="Arial" w:eastAsiaTheme="minorHAnsi" w:hAnsi="Arial" w:cs="Arial"/>
                <w:noProof/>
                <w:sz w:val="23"/>
                <w:szCs w:val="23"/>
                <w:lang w:eastAsia="en-US"/>
              </w:rPr>
              <w:t xml:space="preserve"> slova a krátké věty</w:t>
            </w:r>
          </w:p>
          <w:p w14:paraId="03E7450E" w14:textId="77777777" w:rsidR="0075331D" w:rsidRPr="002B2D89"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přepsat tištěný text</w:t>
            </w:r>
          </w:p>
          <w:p w14:paraId="5A50DF5C" w14:textId="77777777" w:rsidR="0075331D" w:rsidRDefault="0075331D">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psát velké písmena na začátku věty a ve vlastních jménech</w:t>
            </w:r>
          </w:p>
          <w:p w14:paraId="6B95ABE1"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převádí slova z mluvené do psané podob</w:t>
            </w:r>
          </w:p>
          <w:p w14:paraId="67EFC04F"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dodržuje správné pořadí písmen ve slově a jejich úplnost</w:t>
            </w:r>
          </w:p>
          <w:p w14:paraId="73B1945A" w14:textId="77777777" w:rsidR="0075331D" w:rsidRPr="001E537C" w:rsidRDefault="0075331D" w:rsidP="004E3B1F">
            <w:pPr>
              <w:spacing w:after="200" w:line="276" w:lineRule="auto"/>
              <w:rPr>
                <w:rFonts w:ascii="Arial" w:eastAsiaTheme="minorHAnsi" w:hAnsi="Arial" w:cs="Arial"/>
                <w:noProof/>
                <w:lang w:eastAsia="en-US"/>
              </w:rPr>
            </w:pPr>
            <w:r w:rsidRPr="001E537C">
              <w:rPr>
                <w:rFonts w:ascii="Arial" w:eastAsiaTheme="minorHAnsi" w:hAnsi="Arial" w:cs="Arial"/>
                <w:noProof/>
                <w:lang w:eastAsia="en-US"/>
              </w:rPr>
              <w:t>Žák by měl :</w:t>
            </w:r>
          </w:p>
          <w:p w14:paraId="7E9531FC" w14:textId="77777777" w:rsidR="0075331D" w:rsidRPr="001E537C" w:rsidRDefault="0075331D">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číst slova se slabikami dě, tě, ně, bě, pě, vě, mě</w:t>
            </w:r>
          </w:p>
          <w:p w14:paraId="3CAB82F7" w14:textId="77777777" w:rsidR="0075331D" w:rsidRDefault="0075331D">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di, ti, ni, dy, ty, ny</w:t>
            </w:r>
          </w:p>
          <w:p w14:paraId="1ACBFF4C"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všechna písmena malé a velké abecedy</w:t>
            </w:r>
          </w:p>
          <w:p w14:paraId="1F0DB79D"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rozeznává samohlásky (odlišuje jejich délku) a souhlásky</w:t>
            </w:r>
          </w:p>
          <w:p w14:paraId="6C49D3EE"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proofErr w:type="gramStart"/>
            <w:r w:rsidRPr="003B03D3">
              <w:rPr>
                <w:rFonts w:ascii="Arial" w:hAnsi="Arial" w:cs="Arial"/>
                <w:color w:val="000000" w:themeColor="text1"/>
                <w:sz w:val="23"/>
                <w:szCs w:val="23"/>
              </w:rPr>
              <w:t>tvoří</w:t>
            </w:r>
            <w:proofErr w:type="gramEnd"/>
            <w:r w:rsidRPr="003B03D3">
              <w:rPr>
                <w:rFonts w:ascii="Arial" w:hAnsi="Arial" w:cs="Arial"/>
                <w:color w:val="000000" w:themeColor="text1"/>
                <w:sz w:val="23"/>
                <w:szCs w:val="23"/>
              </w:rPr>
              <w:t xml:space="preserve"> slabiky</w:t>
            </w:r>
          </w:p>
          <w:p w14:paraId="67543FC1" w14:textId="77777777" w:rsidR="0075331D" w:rsidRPr="003B03D3" w:rsidRDefault="0075331D">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věty, slova, slabiky, hlásky</w:t>
            </w:r>
          </w:p>
          <w:p w14:paraId="261EB757" w14:textId="77777777" w:rsidR="0075331D" w:rsidRPr="001E537C" w:rsidRDefault="0075331D" w:rsidP="004E3B1F">
            <w:pPr>
              <w:spacing w:after="200" w:line="276" w:lineRule="auto"/>
              <w:rPr>
                <w:rFonts w:ascii="Arial" w:eastAsiaTheme="minorHAnsi" w:hAnsi="Arial" w:cs="Arial"/>
                <w:noProof/>
                <w:lang w:eastAsia="en-US"/>
              </w:rPr>
            </w:pPr>
          </w:p>
          <w:p w14:paraId="036C517C"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6D7EC375"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331D4F4C" w14:textId="77777777" w:rsidR="0075331D" w:rsidRPr="001E537C" w:rsidRDefault="0075331D">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pamatovat a reprodukovat jednoduché říkanky a básničky</w:t>
            </w:r>
          </w:p>
          <w:p w14:paraId="0677F0C0" w14:textId="77777777" w:rsidR="0075331D" w:rsidRPr="001E537C" w:rsidRDefault="0075331D" w:rsidP="004E3B1F">
            <w:pPr>
              <w:spacing w:after="200" w:line="276" w:lineRule="auto"/>
              <w:rPr>
                <w:rFonts w:ascii="Arial" w:eastAsiaTheme="minorHAnsi" w:hAnsi="Arial" w:cs="Arial"/>
                <w:noProof/>
                <w:lang w:eastAsia="en-US"/>
              </w:rPr>
            </w:pPr>
          </w:p>
          <w:p w14:paraId="425BBCEF" w14:textId="77777777" w:rsidR="0075331D" w:rsidRPr="004D7B11" w:rsidRDefault="0075331D">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reprodukovat krátký text podle otázek a ilustrací</w:t>
            </w:r>
            <w:r>
              <w:rPr>
                <w:rFonts w:ascii="Arial" w:eastAsiaTheme="minorHAnsi" w:hAnsi="Arial" w:cs="Arial"/>
                <w:noProof/>
                <w:lang w:eastAsia="en-US"/>
              </w:rPr>
              <w:t xml:space="preserve"> </w:t>
            </w:r>
            <w:r w:rsidRPr="003B03D3">
              <w:rPr>
                <w:rFonts w:ascii="Arial" w:hAnsi="Arial" w:cs="Arial"/>
                <w:color w:val="000000" w:themeColor="text1"/>
                <w:sz w:val="23"/>
                <w:szCs w:val="23"/>
              </w:rPr>
              <w:t>při poslechu pohádek a krátkých příběhů udržuje pozornost</w:t>
            </w:r>
          </w:p>
        </w:tc>
        <w:tc>
          <w:tcPr>
            <w:tcW w:w="3487" w:type="dxa"/>
          </w:tcPr>
          <w:p w14:paraId="546BE5BB" w14:textId="77777777" w:rsidR="0075331D" w:rsidRPr="001E537C" w:rsidRDefault="0075331D" w:rsidP="004E3B1F">
            <w:pPr>
              <w:spacing w:after="200" w:line="276" w:lineRule="auto"/>
              <w:rPr>
                <w:rFonts w:ascii="Arial" w:eastAsiaTheme="minorHAnsi" w:hAnsi="Arial" w:cs="Arial"/>
                <w:sz w:val="23"/>
                <w:szCs w:val="23"/>
                <w:lang w:eastAsia="en-US"/>
              </w:rPr>
            </w:pPr>
          </w:p>
        </w:tc>
      </w:tr>
    </w:tbl>
    <w:p w14:paraId="54613F0F" w14:textId="77777777" w:rsidR="004D7B11" w:rsidRDefault="004D7B11" w:rsidP="004D7B11">
      <w:pPr>
        <w:spacing w:before="60"/>
        <w:ind w:left="57"/>
        <w:jc w:val="both"/>
        <w:rPr>
          <w:color w:val="000000" w:themeColor="text1"/>
          <w:sz w:val="22"/>
          <w:szCs w:val="22"/>
        </w:rPr>
      </w:pPr>
    </w:p>
    <w:p w14:paraId="31BD0F19" w14:textId="77777777" w:rsidR="0075331D" w:rsidRDefault="0075331D" w:rsidP="004D7B11">
      <w:pPr>
        <w:spacing w:before="60"/>
        <w:ind w:left="57"/>
        <w:jc w:val="both"/>
        <w:rPr>
          <w:color w:val="000000" w:themeColor="text1"/>
          <w:sz w:val="22"/>
          <w:szCs w:val="22"/>
        </w:rPr>
      </w:pPr>
    </w:p>
    <w:p w14:paraId="3CF8F418" w14:textId="77777777" w:rsidR="0075331D" w:rsidRDefault="0075331D" w:rsidP="004D7B11">
      <w:pPr>
        <w:spacing w:before="60"/>
        <w:ind w:left="57"/>
        <w:jc w:val="both"/>
        <w:rPr>
          <w:color w:val="000000" w:themeColor="text1"/>
          <w:sz w:val="22"/>
          <w:szCs w:val="22"/>
        </w:rPr>
      </w:pPr>
    </w:p>
    <w:p w14:paraId="35B91788" w14:textId="77777777" w:rsidR="0075331D" w:rsidRDefault="0075331D" w:rsidP="004D7B11">
      <w:pPr>
        <w:spacing w:before="60"/>
        <w:ind w:left="57"/>
        <w:jc w:val="both"/>
        <w:rPr>
          <w:color w:val="000000" w:themeColor="text1"/>
          <w:sz w:val="22"/>
          <w:szCs w:val="22"/>
        </w:rPr>
      </w:pPr>
    </w:p>
    <w:p w14:paraId="18C89BF1" w14:textId="77777777" w:rsidR="0075331D" w:rsidRDefault="0075331D" w:rsidP="004D7B11">
      <w:pPr>
        <w:spacing w:before="60"/>
        <w:ind w:left="57"/>
        <w:jc w:val="both"/>
        <w:rPr>
          <w:color w:val="000000" w:themeColor="text1"/>
          <w:sz w:val="22"/>
          <w:szCs w:val="22"/>
        </w:rPr>
      </w:pPr>
    </w:p>
    <w:p w14:paraId="631336BA" w14:textId="77777777" w:rsidR="0075331D" w:rsidRDefault="0075331D" w:rsidP="004D7B11">
      <w:pPr>
        <w:spacing w:before="60"/>
        <w:ind w:left="57"/>
        <w:jc w:val="both"/>
        <w:rPr>
          <w:color w:val="000000" w:themeColor="text1"/>
          <w:sz w:val="22"/>
          <w:szCs w:val="22"/>
        </w:rPr>
      </w:pPr>
    </w:p>
    <w:p w14:paraId="73277707" w14:textId="77777777" w:rsidR="0075331D" w:rsidRDefault="0075331D" w:rsidP="004D7B11">
      <w:pPr>
        <w:spacing w:before="60"/>
        <w:ind w:left="57"/>
        <w:jc w:val="both"/>
        <w:rPr>
          <w:color w:val="000000" w:themeColor="text1"/>
          <w:sz w:val="22"/>
          <w:szCs w:val="22"/>
        </w:rPr>
      </w:pPr>
    </w:p>
    <w:p w14:paraId="4C0E323E" w14:textId="77777777" w:rsidR="0075331D" w:rsidRDefault="0075331D" w:rsidP="004D7B11">
      <w:pPr>
        <w:spacing w:before="60"/>
        <w:ind w:left="57"/>
        <w:jc w:val="both"/>
        <w:rPr>
          <w:color w:val="000000" w:themeColor="text1"/>
          <w:sz w:val="22"/>
          <w:szCs w:val="22"/>
        </w:rPr>
      </w:pPr>
    </w:p>
    <w:p w14:paraId="57AA412D" w14:textId="77777777" w:rsidR="0075331D" w:rsidRDefault="0075331D" w:rsidP="004D7B11">
      <w:pPr>
        <w:spacing w:before="60"/>
        <w:ind w:left="57"/>
        <w:jc w:val="both"/>
        <w:rPr>
          <w:color w:val="000000" w:themeColor="text1"/>
          <w:sz w:val="22"/>
          <w:szCs w:val="22"/>
        </w:rPr>
      </w:pPr>
    </w:p>
    <w:p w14:paraId="39932E38" w14:textId="77777777" w:rsidR="0075331D" w:rsidRDefault="0075331D" w:rsidP="004D7B11">
      <w:pPr>
        <w:spacing w:before="60"/>
        <w:ind w:left="57"/>
        <w:jc w:val="both"/>
        <w:rPr>
          <w:color w:val="000000" w:themeColor="text1"/>
          <w:sz w:val="22"/>
          <w:szCs w:val="22"/>
        </w:rPr>
      </w:pPr>
    </w:p>
    <w:p w14:paraId="5E60F023" w14:textId="77777777" w:rsidR="0075331D" w:rsidRDefault="0075331D" w:rsidP="004D7B11">
      <w:pPr>
        <w:spacing w:before="60"/>
        <w:ind w:left="57"/>
        <w:jc w:val="both"/>
        <w:rPr>
          <w:color w:val="000000" w:themeColor="text1"/>
          <w:sz w:val="22"/>
          <w:szCs w:val="22"/>
        </w:rPr>
      </w:pPr>
    </w:p>
    <w:p w14:paraId="47E947BB" w14:textId="77777777" w:rsidR="0075331D" w:rsidRDefault="0075331D" w:rsidP="004D7B11">
      <w:pPr>
        <w:spacing w:before="60"/>
        <w:ind w:left="57"/>
        <w:jc w:val="both"/>
        <w:rPr>
          <w:color w:val="000000" w:themeColor="text1"/>
          <w:sz w:val="22"/>
          <w:szCs w:val="22"/>
        </w:rPr>
      </w:pPr>
    </w:p>
    <w:p w14:paraId="5B71A2AE" w14:textId="77777777" w:rsidR="0075331D" w:rsidRPr="001E537C" w:rsidRDefault="0075331D" w:rsidP="004D7B11">
      <w:pPr>
        <w:spacing w:before="60"/>
        <w:ind w:left="57"/>
        <w:jc w:val="both"/>
        <w:rPr>
          <w:color w:val="000000" w:themeColor="text1"/>
          <w:sz w:val="22"/>
          <w:szCs w:val="22"/>
        </w:rPr>
      </w:pPr>
    </w:p>
    <w:tbl>
      <w:tblPr>
        <w:tblW w:w="142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24"/>
        <w:gridCol w:w="3498"/>
      </w:tblGrid>
      <w:tr w:rsidR="004D7B11" w:rsidRPr="001E537C" w14:paraId="03BB8880" w14:textId="77777777" w:rsidTr="004D7B11">
        <w:trPr>
          <w:trHeight w:val="609"/>
          <w:jc w:val="center"/>
        </w:trPr>
        <w:tc>
          <w:tcPr>
            <w:tcW w:w="4096" w:type="dxa"/>
            <w:tcBorders>
              <w:right w:val="nil"/>
            </w:tcBorders>
            <w:shd w:val="clear" w:color="auto" w:fill="EEECE1"/>
            <w:vAlign w:val="center"/>
          </w:tcPr>
          <w:p w14:paraId="317ACD92" w14:textId="77777777" w:rsidR="004D7B11" w:rsidRPr="002B2D89" w:rsidRDefault="004D7B11" w:rsidP="004D7B11">
            <w:pPr>
              <w:keepNext/>
              <w:keepLines/>
              <w:spacing w:after="200" w:line="276" w:lineRule="auto"/>
              <w:outlineLvl w:val="6"/>
              <w:rPr>
                <w:rFonts w:ascii="Arial Black" w:eastAsiaTheme="majorEastAsia" w:hAnsi="Arial Black" w:cstheme="majorBidi"/>
                <w:b/>
                <w:iCs/>
                <w:color w:val="243F60" w:themeColor="accent1" w:themeShade="7F"/>
                <w:sz w:val="23"/>
                <w:szCs w:val="23"/>
                <w:lang w:eastAsia="en-US"/>
              </w:rPr>
            </w:pPr>
            <w:r w:rsidRPr="002B2D89">
              <w:rPr>
                <w:rFonts w:ascii="Arial Black" w:eastAsiaTheme="majorEastAsia" w:hAnsi="Arial Black" w:cstheme="majorBidi"/>
                <w:b/>
                <w:iCs/>
                <w:color w:val="FF0000"/>
                <w:sz w:val="23"/>
                <w:szCs w:val="23"/>
                <w:lang w:eastAsia="en-US"/>
              </w:rPr>
              <w:lastRenderedPageBreak/>
              <w:t>Vzdělávací obor:</w:t>
            </w:r>
          </w:p>
        </w:tc>
        <w:tc>
          <w:tcPr>
            <w:tcW w:w="6624" w:type="dxa"/>
            <w:tcBorders>
              <w:left w:val="nil"/>
              <w:right w:val="nil"/>
            </w:tcBorders>
            <w:shd w:val="clear" w:color="auto" w:fill="EEECE1"/>
            <w:vAlign w:val="center"/>
          </w:tcPr>
          <w:p w14:paraId="4F2D242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w:t>
            </w:r>
            <w:r>
              <w:rPr>
                <w:rFonts w:ascii="Arial Black" w:eastAsiaTheme="minorHAnsi" w:hAnsi="Arial Black" w:cs="Arial"/>
                <w:noProof/>
                <w:color w:val="FF0000"/>
                <w:sz w:val="23"/>
                <w:szCs w:val="23"/>
                <w:lang w:eastAsia="en-US"/>
              </w:rPr>
              <w:t xml:space="preserve"> – minimální výstupy</w:t>
            </w:r>
          </w:p>
        </w:tc>
        <w:tc>
          <w:tcPr>
            <w:tcW w:w="3498" w:type="dxa"/>
            <w:tcBorders>
              <w:left w:val="nil"/>
            </w:tcBorders>
            <w:shd w:val="clear" w:color="auto" w:fill="EEECE1"/>
            <w:vAlign w:val="center"/>
          </w:tcPr>
          <w:p w14:paraId="11D06B9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w:t>
            </w:r>
          </w:p>
        </w:tc>
      </w:tr>
      <w:tr w:rsidR="004D7B11" w:rsidRPr="001E537C" w14:paraId="6A4348C8" w14:textId="77777777" w:rsidTr="004D7B11">
        <w:trPr>
          <w:trHeight w:val="720"/>
          <w:jc w:val="center"/>
        </w:trPr>
        <w:tc>
          <w:tcPr>
            <w:tcW w:w="4096" w:type="dxa"/>
            <w:shd w:val="clear" w:color="auto" w:fill="DBE5F1"/>
            <w:vAlign w:val="center"/>
          </w:tcPr>
          <w:p w14:paraId="4C703C6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24" w:type="dxa"/>
            <w:shd w:val="clear" w:color="auto" w:fill="FDE9D9"/>
            <w:vAlign w:val="center"/>
          </w:tcPr>
          <w:p w14:paraId="08CA84E7"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C5955F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4D7B11" w:rsidRPr="001E537C" w14:paraId="530DEB6F" w14:textId="77777777" w:rsidTr="004D7B11">
        <w:trPr>
          <w:jc w:val="center"/>
        </w:trPr>
        <w:tc>
          <w:tcPr>
            <w:tcW w:w="4096" w:type="dxa"/>
          </w:tcPr>
          <w:p w14:paraId="324C0403" w14:textId="77777777" w:rsidR="00CF7D56" w:rsidRDefault="00CF7D56" w:rsidP="00CF7D56">
            <w:pPr>
              <w:spacing w:after="1" w:line="273" w:lineRule="auto"/>
              <w:ind w:right="440"/>
              <w:rPr>
                <w:rFonts w:ascii="Arial" w:eastAsia="Arial" w:hAnsi="Arial" w:cs="Arial"/>
                <w:b/>
                <w:color w:val="FF0000"/>
                <w:sz w:val="23"/>
              </w:rPr>
            </w:pPr>
            <w:r w:rsidRPr="00AB1210">
              <w:rPr>
                <w:rFonts w:ascii="Arial" w:eastAsia="Arial" w:hAnsi="Arial" w:cs="Arial"/>
                <w:b/>
                <w:color w:val="FF0000"/>
                <w:sz w:val="23"/>
              </w:rPr>
              <w:t>Jazyková výchova</w:t>
            </w:r>
          </w:p>
          <w:p w14:paraId="2942BB63" w14:textId="77777777" w:rsidR="00CF7D56" w:rsidRPr="00AB1210" w:rsidRDefault="00CF7D56" w:rsidP="00CF7D56">
            <w:pPr>
              <w:spacing w:after="18"/>
              <w:rPr>
                <w:color w:val="000000"/>
              </w:rPr>
            </w:pPr>
            <w:r w:rsidRPr="00AB1210">
              <w:rPr>
                <w:rFonts w:ascii="Arial" w:eastAsia="Arial" w:hAnsi="Arial" w:cs="Arial"/>
                <w:b/>
                <w:color w:val="FF0000"/>
                <w:sz w:val="23"/>
              </w:rPr>
              <w:t xml:space="preserve">Tvarosloví </w:t>
            </w:r>
          </w:p>
          <w:p w14:paraId="001B85B5" w14:textId="77777777" w:rsidR="00CF7D56" w:rsidRPr="00CF7D56" w:rsidRDefault="00CF7D56" w:rsidP="00CF7D56">
            <w:pPr>
              <w:spacing w:after="16" w:line="268" w:lineRule="auto"/>
              <w:jc w:val="both"/>
              <w:rPr>
                <w:color w:val="000000"/>
              </w:rPr>
            </w:pPr>
            <w:r w:rsidRPr="00CF7D56">
              <w:rPr>
                <w:rFonts w:ascii="Arial" w:eastAsia="Arial" w:hAnsi="Arial" w:cs="Arial"/>
                <w:color w:val="FF0000"/>
                <w:sz w:val="23"/>
              </w:rPr>
              <w:t>-</w:t>
            </w:r>
            <w:r>
              <w:rPr>
                <w:rFonts w:ascii="Arial" w:eastAsia="Arial" w:hAnsi="Arial" w:cs="Arial"/>
                <w:color w:val="FF0000"/>
                <w:sz w:val="23"/>
              </w:rPr>
              <w:t xml:space="preserve"> </w:t>
            </w:r>
            <w:r w:rsidRPr="00CF7D56">
              <w:rPr>
                <w:rFonts w:ascii="Arial" w:eastAsia="Arial" w:hAnsi="Arial" w:cs="Arial"/>
                <w:color w:val="FF0000"/>
                <w:sz w:val="23"/>
              </w:rPr>
              <w:t xml:space="preserve">slovní druhy </w:t>
            </w:r>
          </w:p>
          <w:p w14:paraId="3AE521D5" w14:textId="77777777" w:rsidR="00CF7D56" w:rsidRPr="00A72BCA" w:rsidRDefault="00CF7D56" w:rsidP="00CF7D56">
            <w:pPr>
              <w:rPr>
                <w:color w:val="000000"/>
              </w:rPr>
            </w:pPr>
            <w:r w:rsidRPr="00A72BCA">
              <w:rPr>
                <w:bCs/>
                <w:color w:val="000000" w:themeColor="text1"/>
              </w:rPr>
              <w:t>ČJL-5-</w:t>
            </w:r>
            <w:proofErr w:type="gramStart"/>
            <w:r w:rsidRPr="00A72BCA">
              <w:rPr>
                <w:bCs/>
                <w:color w:val="000000" w:themeColor="text1"/>
              </w:rPr>
              <w:t>2-03p</w:t>
            </w:r>
            <w:proofErr w:type="gramEnd"/>
          </w:p>
          <w:p w14:paraId="034FC14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25B56016" w14:textId="77777777" w:rsidR="00A72BCA" w:rsidRDefault="00CF7D56" w:rsidP="00A72BCA">
            <w:pPr>
              <w:spacing w:after="160" w:line="259" w:lineRule="auto"/>
              <w:rPr>
                <w:rFonts w:ascii="Arial" w:eastAsia="Arial" w:hAnsi="Arial" w:cs="Arial"/>
                <w:b/>
                <w:color w:val="FF0000"/>
                <w:sz w:val="23"/>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Skladba </w:t>
            </w:r>
          </w:p>
          <w:p w14:paraId="3A33E970" w14:textId="77777777" w:rsidR="00CF7D56" w:rsidRPr="00A72BCA" w:rsidRDefault="00CF7D56" w:rsidP="00A72BCA">
            <w:pPr>
              <w:spacing w:line="274" w:lineRule="auto"/>
              <w:ind w:left="2"/>
              <w:jc w:val="both"/>
              <w:rPr>
                <w:color w:val="000000"/>
              </w:rPr>
            </w:pPr>
            <w:r w:rsidRPr="00AB1210">
              <w:rPr>
                <w:rFonts w:ascii="Arial" w:eastAsia="Arial" w:hAnsi="Arial" w:cs="Arial"/>
                <w:color w:val="FF0000"/>
                <w:sz w:val="23"/>
              </w:rPr>
              <w:t xml:space="preserve">  </w:t>
            </w:r>
            <w:r w:rsidRPr="00A72BCA">
              <w:rPr>
                <w:iCs/>
                <w:color w:val="000000" w:themeColor="text1"/>
              </w:rPr>
              <w:t>ČJL-5-</w:t>
            </w:r>
            <w:proofErr w:type="gramStart"/>
            <w:r w:rsidRPr="00A72BCA">
              <w:rPr>
                <w:iCs/>
                <w:color w:val="000000" w:themeColor="text1"/>
              </w:rPr>
              <w:t>2-06</w:t>
            </w:r>
            <w:r w:rsidR="00A72BCA">
              <w:rPr>
                <w:iCs/>
                <w:color w:val="000000" w:themeColor="text1"/>
              </w:rPr>
              <w:t>p</w:t>
            </w:r>
            <w:proofErr w:type="gramEnd"/>
          </w:p>
          <w:p w14:paraId="748F3611"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 </w:t>
            </w:r>
          </w:p>
          <w:p w14:paraId="351A15D9" w14:textId="77777777" w:rsidR="00CF7D56" w:rsidRPr="00AB1210" w:rsidRDefault="00CF7D56" w:rsidP="00CF7D56">
            <w:pPr>
              <w:ind w:left="2"/>
              <w:rPr>
                <w:color w:val="000000"/>
              </w:rPr>
            </w:pPr>
            <w:r w:rsidRPr="00AB1210">
              <w:rPr>
                <w:rFonts w:ascii="Arial" w:eastAsia="Arial" w:hAnsi="Arial" w:cs="Arial"/>
                <w:b/>
                <w:color w:val="FF0000"/>
                <w:sz w:val="23"/>
              </w:rPr>
              <w:t xml:space="preserve">Pravopis </w:t>
            </w:r>
          </w:p>
          <w:p w14:paraId="44C5006C"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p>
          <w:p w14:paraId="54ADF9DD" w14:textId="77777777" w:rsidR="00CF7D56" w:rsidRDefault="00CF7D56" w:rsidP="00CF7D56">
            <w:pPr>
              <w:ind w:left="2"/>
              <w:rPr>
                <w:b/>
                <w:i/>
                <w:iCs/>
                <w:color w:val="000000" w:themeColor="text1"/>
              </w:rPr>
            </w:pPr>
            <w:r w:rsidRPr="00AB1210">
              <w:rPr>
                <w:rFonts w:ascii="Arial" w:eastAsia="Arial" w:hAnsi="Arial" w:cs="Arial"/>
                <w:color w:val="FF0000"/>
                <w:sz w:val="23"/>
              </w:rPr>
              <w:t xml:space="preserve"> </w:t>
            </w:r>
          </w:p>
          <w:p w14:paraId="315769D4" w14:textId="77777777" w:rsidR="00CF7D56" w:rsidRPr="00470151" w:rsidRDefault="00CF7D56" w:rsidP="00CF7D56">
            <w:pPr>
              <w:ind w:left="2"/>
              <w:rPr>
                <w:color w:val="000000"/>
              </w:rPr>
            </w:pPr>
            <w:r w:rsidRPr="00470151">
              <w:rPr>
                <w:bCs/>
                <w:color w:val="000000" w:themeColor="text1"/>
              </w:rPr>
              <w:t>ČJL-5-</w:t>
            </w:r>
            <w:proofErr w:type="gramStart"/>
            <w:r w:rsidRPr="00470151">
              <w:rPr>
                <w:bCs/>
                <w:color w:val="000000" w:themeColor="text1"/>
              </w:rPr>
              <w:t>2-08p</w:t>
            </w:r>
            <w:proofErr w:type="gramEnd"/>
          </w:p>
          <w:p w14:paraId="0183BBFE" w14:textId="77777777" w:rsidR="00CF7D56" w:rsidRDefault="00CF7D56" w:rsidP="00CF7D56">
            <w:pPr>
              <w:ind w:left="2"/>
              <w:rPr>
                <w:rFonts w:ascii="Arial" w:eastAsia="Arial" w:hAnsi="Arial" w:cs="Arial"/>
                <w:color w:val="FF0000"/>
                <w:sz w:val="23"/>
              </w:rPr>
            </w:pPr>
            <w:r w:rsidRPr="00AB1210">
              <w:rPr>
                <w:rFonts w:ascii="Arial" w:eastAsia="Arial" w:hAnsi="Arial" w:cs="Arial"/>
                <w:color w:val="FF0000"/>
                <w:sz w:val="23"/>
              </w:rPr>
              <w:t xml:space="preserve">    </w:t>
            </w:r>
          </w:p>
          <w:p w14:paraId="35CFA7D0" w14:textId="77777777" w:rsidR="00E43B48" w:rsidRDefault="00E43B48" w:rsidP="00CF7D56">
            <w:pPr>
              <w:ind w:left="2"/>
              <w:rPr>
                <w:rFonts w:ascii="Arial" w:eastAsia="Arial" w:hAnsi="Arial" w:cs="Arial"/>
                <w:color w:val="FF0000"/>
                <w:sz w:val="23"/>
              </w:rPr>
            </w:pPr>
          </w:p>
          <w:p w14:paraId="7A65944D" w14:textId="77777777" w:rsidR="00E43B48" w:rsidRPr="00AB1210" w:rsidRDefault="00E43B48" w:rsidP="00CF7D56">
            <w:pPr>
              <w:ind w:left="2"/>
              <w:rPr>
                <w:color w:val="000000"/>
              </w:rPr>
            </w:pPr>
          </w:p>
          <w:p w14:paraId="25F74D0E" w14:textId="77777777" w:rsidR="00CF7D56" w:rsidRPr="00AB1210" w:rsidRDefault="00CF7D56" w:rsidP="00CF7D56">
            <w:pPr>
              <w:spacing w:after="17"/>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Komunikační  </w:t>
            </w:r>
          </w:p>
          <w:p w14:paraId="1B53C7F6" w14:textId="77777777" w:rsidR="00CF7D56" w:rsidRPr="00AB1210" w:rsidRDefault="00CF7D56" w:rsidP="00CF7D56">
            <w:pPr>
              <w:ind w:left="2"/>
              <w:rPr>
                <w:color w:val="000000"/>
              </w:rPr>
            </w:pPr>
            <w:r w:rsidRPr="00AB1210">
              <w:rPr>
                <w:rFonts w:ascii="Arial" w:eastAsia="Arial" w:hAnsi="Arial" w:cs="Arial"/>
                <w:b/>
                <w:color w:val="FF0000"/>
                <w:sz w:val="23"/>
              </w:rPr>
              <w:t xml:space="preserve">a slohová výchova </w:t>
            </w:r>
          </w:p>
          <w:p w14:paraId="782AF2D8" w14:textId="77777777" w:rsidR="00CF7D56" w:rsidRPr="00AB1210" w:rsidRDefault="00CF7D56" w:rsidP="00CF7D56">
            <w:pPr>
              <w:ind w:left="2"/>
              <w:rPr>
                <w:color w:val="000000"/>
              </w:rPr>
            </w:pPr>
            <w:r w:rsidRPr="00AB1210">
              <w:rPr>
                <w:rFonts w:ascii="Arial" w:eastAsia="Arial" w:hAnsi="Arial" w:cs="Arial"/>
                <w:b/>
                <w:color w:val="FF0000"/>
                <w:sz w:val="23"/>
              </w:rPr>
              <w:t xml:space="preserve">Čtení a naslouchání </w:t>
            </w:r>
          </w:p>
          <w:p w14:paraId="22B33771" w14:textId="77777777" w:rsidR="00CF7D56" w:rsidRPr="00AB1210" w:rsidRDefault="00CF7D56" w:rsidP="00E43B48">
            <w:pPr>
              <w:ind w:left="2"/>
              <w:rPr>
                <w:color w:val="000000"/>
              </w:rPr>
            </w:pPr>
            <w:r w:rsidRPr="00AB1210">
              <w:rPr>
                <w:rFonts w:ascii="Arial" w:eastAsia="Arial" w:hAnsi="Arial" w:cs="Arial"/>
                <w:b/>
                <w:color w:val="FF0000"/>
                <w:sz w:val="23"/>
              </w:rPr>
              <w:t xml:space="preserve"> </w:t>
            </w:r>
            <w:r w:rsidRPr="00AB1210">
              <w:rPr>
                <w:rFonts w:ascii="Arial" w:eastAsia="Arial" w:hAnsi="Arial" w:cs="Arial"/>
                <w:color w:val="FF0000"/>
                <w:sz w:val="23"/>
              </w:rPr>
              <w:t xml:space="preserve">  </w:t>
            </w:r>
          </w:p>
          <w:p w14:paraId="50629DFA" w14:textId="77777777" w:rsidR="00CF7D56" w:rsidRPr="00AB1210" w:rsidRDefault="00CF7D56" w:rsidP="00CF7D56">
            <w:pPr>
              <w:ind w:left="2"/>
              <w:rPr>
                <w:color w:val="000000"/>
              </w:rPr>
            </w:pPr>
            <w:r w:rsidRPr="00AB1210">
              <w:rPr>
                <w:rFonts w:ascii="Arial" w:eastAsia="Arial" w:hAnsi="Arial" w:cs="Arial"/>
                <w:b/>
                <w:color w:val="FF0000"/>
                <w:sz w:val="23"/>
              </w:rPr>
              <w:t xml:space="preserve">Mluvený projev </w:t>
            </w:r>
          </w:p>
          <w:p w14:paraId="725354F0" w14:textId="77777777" w:rsidR="00CF7D56" w:rsidRDefault="00CF7D56" w:rsidP="00CF7D56">
            <w:pPr>
              <w:ind w:left="2"/>
              <w:rPr>
                <w:rFonts w:ascii="Arial" w:eastAsia="Arial" w:hAnsi="Arial" w:cs="Arial"/>
                <w:b/>
                <w:color w:val="FF0000"/>
                <w:sz w:val="23"/>
              </w:rPr>
            </w:pPr>
          </w:p>
          <w:p w14:paraId="01EE6238" w14:textId="77777777" w:rsidR="00CF7D56" w:rsidRPr="00E43B48" w:rsidRDefault="00CF7D56" w:rsidP="00CF7D56">
            <w:pPr>
              <w:ind w:left="2"/>
              <w:rPr>
                <w:bCs/>
                <w:color w:val="000000" w:themeColor="text1"/>
                <w:sz w:val="23"/>
                <w:szCs w:val="23"/>
              </w:rPr>
            </w:pPr>
            <w:r w:rsidRPr="00E43B48">
              <w:rPr>
                <w:bCs/>
                <w:color w:val="000000" w:themeColor="text1"/>
                <w:sz w:val="23"/>
                <w:szCs w:val="23"/>
              </w:rPr>
              <w:t>ČJL-5-</w:t>
            </w:r>
            <w:proofErr w:type="gramStart"/>
            <w:r w:rsidRPr="00E43B48">
              <w:rPr>
                <w:bCs/>
                <w:color w:val="000000" w:themeColor="text1"/>
                <w:sz w:val="23"/>
                <w:szCs w:val="23"/>
              </w:rPr>
              <w:t>1-05p</w:t>
            </w:r>
            <w:proofErr w:type="gramEnd"/>
            <w:r w:rsidRPr="00E43B48">
              <w:rPr>
                <w:bCs/>
                <w:color w:val="000000" w:themeColor="text1"/>
                <w:sz w:val="23"/>
                <w:szCs w:val="23"/>
              </w:rPr>
              <w:tab/>
            </w:r>
          </w:p>
          <w:p w14:paraId="313AA888" w14:textId="77777777" w:rsidR="00CF7D56" w:rsidRPr="00E43B48" w:rsidRDefault="00CF7D56" w:rsidP="00CF7D56">
            <w:pPr>
              <w:ind w:left="2"/>
              <w:rPr>
                <w:bCs/>
                <w:color w:val="000000" w:themeColor="text1"/>
                <w:sz w:val="23"/>
                <w:szCs w:val="23"/>
              </w:rPr>
            </w:pPr>
            <w:r w:rsidRPr="00E43B48">
              <w:rPr>
                <w:bCs/>
                <w:color w:val="000000" w:themeColor="text1"/>
                <w:sz w:val="23"/>
                <w:szCs w:val="23"/>
              </w:rPr>
              <w:t>ČJL-5-</w:t>
            </w:r>
            <w:proofErr w:type="gramStart"/>
            <w:r w:rsidRPr="00E43B48">
              <w:rPr>
                <w:bCs/>
                <w:color w:val="000000" w:themeColor="text1"/>
                <w:sz w:val="23"/>
                <w:szCs w:val="23"/>
              </w:rPr>
              <w:t>1-07p</w:t>
            </w:r>
            <w:proofErr w:type="gramEnd"/>
          </w:p>
          <w:p w14:paraId="32602700" w14:textId="77777777" w:rsidR="00CF7D56" w:rsidRPr="00E43B48" w:rsidRDefault="00CF7D56" w:rsidP="00CF7D56">
            <w:pPr>
              <w:ind w:left="2"/>
              <w:rPr>
                <w:bCs/>
                <w:color w:val="000000" w:themeColor="text1"/>
                <w:sz w:val="23"/>
                <w:szCs w:val="23"/>
              </w:rPr>
            </w:pPr>
            <w:r w:rsidRPr="00E43B48">
              <w:rPr>
                <w:bCs/>
                <w:color w:val="000000" w:themeColor="text1"/>
                <w:sz w:val="23"/>
                <w:szCs w:val="23"/>
              </w:rPr>
              <w:t>ČJL-5-</w:t>
            </w:r>
            <w:proofErr w:type="gramStart"/>
            <w:r w:rsidRPr="00E43B48">
              <w:rPr>
                <w:bCs/>
                <w:color w:val="000000" w:themeColor="text1"/>
                <w:sz w:val="23"/>
                <w:szCs w:val="23"/>
              </w:rPr>
              <w:t>1-09p</w:t>
            </w:r>
            <w:proofErr w:type="gramEnd"/>
          </w:p>
          <w:p w14:paraId="2DC50152" w14:textId="77777777" w:rsidR="00CF7D56" w:rsidRPr="00E43B48" w:rsidRDefault="00CF7D56" w:rsidP="00CF7D56">
            <w:pPr>
              <w:ind w:left="2"/>
              <w:rPr>
                <w:bCs/>
                <w:color w:val="000000" w:themeColor="text1"/>
                <w:sz w:val="23"/>
                <w:szCs w:val="23"/>
              </w:rPr>
            </w:pPr>
            <w:r w:rsidRPr="00E43B48">
              <w:rPr>
                <w:bCs/>
                <w:color w:val="000000" w:themeColor="text1"/>
                <w:sz w:val="23"/>
                <w:szCs w:val="23"/>
              </w:rPr>
              <w:t>ČJL-5-</w:t>
            </w:r>
            <w:proofErr w:type="gramStart"/>
            <w:r w:rsidRPr="00E43B48">
              <w:rPr>
                <w:bCs/>
                <w:color w:val="000000" w:themeColor="text1"/>
                <w:sz w:val="23"/>
                <w:szCs w:val="23"/>
              </w:rPr>
              <w:t>1-05p</w:t>
            </w:r>
            <w:proofErr w:type="gramEnd"/>
            <w:r w:rsidRPr="00E43B48">
              <w:rPr>
                <w:bCs/>
                <w:color w:val="000000" w:themeColor="text1"/>
                <w:sz w:val="23"/>
                <w:szCs w:val="23"/>
              </w:rPr>
              <w:t>, ČJL-5-1-10p</w:t>
            </w:r>
          </w:p>
          <w:p w14:paraId="79D063DA" w14:textId="77777777" w:rsidR="00CF7D56" w:rsidRPr="00AB1210" w:rsidRDefault="00CF7D56" w:rsidP="00CF7D56">
            <w:pPr>
              <w:rPr>
                <w:color w:val="000000"/>
              </w:rPr>
            </w:pPr>
            <w:r w:rsidRPr="00AB1210">
              <w:rPr>
                <w:rFonts w:ascii="Arial" w:eastAsia="Arial" w:hAnsi="Arial" w:cs="Arial"/>
                <w:b/>
                <w:color w:val="FF0000"/>
                <w:sz w:val="23"/>
              </w:rPr>
              <w:lastRenderedPageBreak/>
              <w:t xml:space="preserve">Písemný projev  </w:t>
            </w:r>
          </w:p>
          <w:p w14:paraId="4A93A3D2" w14:textId="77777777" w:rsidR="00CF7D56" w:rsidRPr="00AB1210" w:rsidRDefault="00CF7D56" w:rsidP="00E43B48">
            <w:pPr>
              <w:rPr>
                <w:color w:val="000000"/>
              </w:rPr>
            </w:pPr>
            <w:r w:rsidRPr="00AB1210">
              <w:rPr>
                <w:rFonts w:ascii="Arial" w:eastAsia="Arial" w:hAnsi="Arial" w:cs="Arial"/>
                <w:color w:val="FF0000"/>
                <w:sz w:val="23"/>
              </w:rPr>
              <w:t xml:space="preserve"> </w:t>
            </w:r>
          </w:p>
          <w:p w14:paraId="1D00926C" w14:textId="77777777" w:rsidR="00CF7D56" w:rsidRPr="00E43B48" w:rsidRDefault="00CF7D56" w:rsidP="00CF7D56">
            <w:pPr>
              <w:rPr>
                <w:bCs/>
                <w:color w:val="000000" w:themeColor="text1"/>
                <w:sz w:val="23"/>
                <w:szCs w:val="23"/>
              </w:rPr>
            </w:pPr>
            <w:r w:rsidRPr="002538FD">
              <w:rPr>
                <w:rFonts w:ascii="Arial" w:eastAsia="Arial" w:hAnsi="Arial" w:cs="Arial"/>
                <w:i/>
                <w:color w:val="FF0000"/>
                <w:sz w:val="23"/>
              </w:rPr>
              <w:t xml:space="preserve"> </w:t>
            </w:r>
            <w:r w:rsidRPr="00E43B48">
              <w:rPr>
                <w:bCs/>
                <w:color w:val="000000" w:themeColor="text1"/>
                <w:sz w:val="23"/>
                <w:szCs w:val="23"/>
              </w:rPr>
              <w:t>ČJL-5-</w:t>
            </w:r>
            <w:proofErr w:type="gramStart"/>
            <w:r w:rsidRPr="00E43B48">
              <w:rPr>
                <w:bCs/>
                <w:color w:val="000000" w:themeColor="text1"/>
                <w:sz w:val="23"/>
                <w:szCs w:val="23"/>
              </w:rPr>
              <w:t>1-09p</w:t>
            </w:r>
            <w:proofErr w:type="gramEnd"/>
          </w:p>
          <w:p w14:paraId="39FDF8A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5F37DF3A" w14:textId="77777777" w:rsidR="00CF7D56" w:rsidRDefault="00CF7D56" w:rsidP="00CF7D56">
            <w:pPr>
              <w:ind w:left="2"/>
              <w:rPr>
                <w:color w:val="000000"/>
              </w:rPr>
            </w:pPr>
          </w:p>
          <w:p w14:paraId="7D7B8A62" w14:textId="77777777" w:rsidR="00CF7D56" w:rsidRPr="00AB1210" w:rsidRDefault="00CF7D56" w:rsidP="00CF7D56">
            <w:pPr>
              <w:rPr>
                <w:color w:val="000000"/>
              </w:rPr>
            </w:pPr>
            <w:r w:rsidRPr="00AB1210">
              <w:rPr>
                <w:rFonts w:ascii="Arial" w:eastAsia="Arial" w:hAnsi="Arial" w:cs="Arial"/>
                <w:b/>
                <w:color w:val="FF0000"/>
                <w:sz w:val="23"/>
              </w:rPr>
              <w:t xml:space="preserve">Literární výchova </w:t>
            </w:r>
          </w:p>
          <w:p w14:paraId="0778DB66" w14:textId="77777777" w:rsidR="00CF7D56" w:rsidRPr="00470151" w:rsidRDefault="00CF7D56" w:rsidP="00CF7D56">
            <w:pPr>
              <w:rPr>
                <w:bCs/>
                <w:color w:val="000000" w:themeColor="text1"/>
              </w:rPr>
            </w:pPr>
            <w:r w:rsidRPr="00AB1210">
              <w:rPr>
                <w:rFonts w:ascii="Arial" w:eastAsia="Arial" w:hAnsi="Arial" w:cs="Arial"/>
                <w:color w:val="FF0000"/>
                <w:sz w:val="23"/>
              </w:rPr>
              <w:t xml:space="preserve"> </w:t>
            </w:r>
            <w:r w:rsidRPr="00470151">
              <w:rPr>
                <w:bCs/>
                <w:color w:val="000000" w:themeColor="text1"/>
              </w:rPr>
              <w:t>ČJL-5-</w:t>
            </w:r>
            <w:proofErr w:type="gramStart"/>
            <w:r w:rsidRPr="00470151">
              <w:rPr>
                <w:bCs/>
                <w:color w:val="000000" w:themeColor="text1"/>
              </w:rPr>
              <w:t>3-01p</w:t>
            </w:r>
            <w:proofErr w:type="gramEnd"/>
            <w:r w:rsidRPr="00470151">
              <w:rPr>
                <w:bCs/>
                <w:color w:val="000000" w:themeColor="text1"/>
              </w:rPr>
              <w:t>, ČJL-5-3-02p</w:t>
            </w:r>
          </w:p>
          <w:p w14:paraId="42858D07" w14:textId="77777777" w:rsidR="00CF7D56" w:rsidRPr="00470151" w:rsidRDefault="00CF7D56" w:rsidP="00CF7D56">
            <w:pPr>
              <w:rPr>
                <w:bCs/>
                <w:color w:val="000000" w:themeColor="text1"/>
              </w:rPr>
            </w:pPr>
            <w:r w:rsidRPr="00470151">
              <w:rPr>
                <w:bCs/>
                <w:color w:val="000000" w:themeColor="text1"/>
              </w:rPr>
              <w:t>ČJL-5-</w:t>
            </w:r>
            <w:proofErr w:type="gramStart"/>
            <w:r w:rsidRPr="00470151">
              <w:rPr>
                <w:bCs/>
                <w:color w:val="000000" w:themeColor="text1"/>
              </w:rPr>
              <w:t>3-01p</w:t>
            </w:r>
            <w:proofErr w:type="gramEnd"/>
            <w:r w:rsidRPr="00470151">
              <w:rPr>
                <w:bCs/>
                <w:color w:val="000000" w:themeColor="text1"/>
              </w:rPr>
              <w:t>, ČJL-5-3-02p</w:t>
            </w:r>
          </w:p>
          <w:p w14:paraId="18802F7F" w14:textId="77777777" w:rsidR="00CF7D56" w:rsidRPr="00470151" w:rsidRDefault="00CF7D56" w:rsidP="00CF7D56">
            <w:pPr>
              <w:rPr>
                <w:bCs/>
                <w:color w:val="000000" w:themeColor="text1"/>
              </w:rPr>
            </w:pPr>
          </w:p>
          <w:p w14:paraId="08AAC879" w14:textId="77777777" w:rsidR="00CF7D56" w:rsidRPr="00470151" w:rsidRDefault="00CF7D56" w:rsidP="00CF7D56">
            <w:pPr>
              <w:rPr>
                <w:b/>
                <w:iCs/>
                <w:color w:val="000000" w:themeColor="text1"/>
              </w:rPr>
            </w:pPr>
            <w:r w:rsidRPr="00470151">
              <w:rPr>
                <w:bCs/>
                <w:color w:val="000000" w:themeColor="text1"/>
              </w:rPr>
              <w:t>ČJL-5-</w:t>
            </w:r>
            <w:proofErr w:type="gramStart"/>
            <w:r w:rsidRPr="00470151">
              <w:rPr>
                <w:bCs/>
                <w:color w:val="000000" w:themeColor="text1"/>
              </w:rPr>
              <w:t>3-02p</w:t>
            </w:r>
            <w:proofErr w:type="gramEnd"/>
          </w:p>
          <w:p w14:paraId="1AD97950" w14:textId="77777777" w:rsidR="00CF7D56" w:rsidRPr="00470151" w:rsidRDefault="00CF7D56" w:rsidP="00CF7D56">
            <w:pPr>
              <w:rPr>
                <w:b/>
                <w:iCs/>
                <w:color w:val="000000" w:themeColor="text1"/>
              </w:rPr>
            </w:pPr>
          </w:p>
          <w:p w14:paraId="240FC41C" w14:textId="77777777" w:rsidR="00CF7D56" w:rsidRPr="00470151" w:rsidRDefault="00CF7D56" w:rsidP="00CF7D56">
            <w:pPr>
              <w:ind w:left="2"/>
              <w:rPr>
                <w:b/>
                <w:iCs/>
                <w:color w:val="000000" w:themeColor="text1"/>
              </w:rPr>
            </w:pPr>
            <w:r w:rsidRPr="00470151">
              <w:rPr>
                <w:bCs/>
                <w:color w:val="000000" w:themeColor="text1"/>
              </w:rPr>
              <w:t>ČJL-5-</w:t>
            </w:r>
            <w:proofErr w:type="gramStart"/>
            <w:r w:rsidRPr="00470151">
              <w:rPr>
                <w:bCs/>
                <w:color w:val="000000" w:themeColor="text1"/>
              </w:rPr>
              <w:t>3-02p</w:t>
            </w:r>
            <w:proofErr w:type="gramEnd"/>
          </w:p>
          <w:p w14:paraId="0BE33C0B" w14:textId="77777777" w:rsidR="00CF7D56" w:rsidRPr="00470151" w:rsidRDefault="00CF7D56" w:rsidP="00CF7D56">
            <w:pPr>
              <w:ind w:left="2"/>
              <w:rPr>
                <w:b/>
                <w:iCs/>
                <w:color w:val="000000" w:themeColor="text1"/>
              </w:rPr>
            </w:pPr>
          </w:p>
          <w:p w14:paraId="27832B9E" w14:textId="77777777" w:rsidR="00CF7D56" w:rsidRDefault="00CF7D56" w:rsidP="00CF7D56">
            <w:pPr>
              <w:ind w:left="2"/>
              <w:rPr>
                <w:b/>
                <w:i/>
                <w:iCs/>
                <w:color w:val="000000" w:themeColor="text1"/>
              </w:rPr>
            </w:pPr>
          </w:p>
          <w:p w14:paraId="6E2D1A06" w14:textId="77777777" w:rsidR="00CF7D56" w:rsidRPr="00AB1210" w:rsidRDefault="00CF7D56" w:rsidP="00CF7D56">
            <w:pPr>
              <w:spacing w:after="160" w:line="259" w:lineRule="auto"/>
              <w:ind w:left="2"/>
              <w:rPr>
                <w:color w:val="000000"/>
                <w:lang w:eastAsia="en-US"/>
              </w:rPr>
            </w:pPr>
          </w:p>
          <w:p w14:paraId="534C38E9" w14:textId="77777777" w:rsidR="004D7B11" w:rsidRPr="002B2D89" w:rsidRDefault="004D7B11" w:rsidP="004D7B11">
            <w:pPr>
              <w:spacing w:after="200" w:line="276" w:lineRule="auto"/>
              <w:rPr>
                <w:rFonts w:ascii="Arial" w:eastAsiaTheme="minorHAnsi" w:hAnsi="Arial" w:cs="Arial"/>
                <w:sz w:val="23"/>
                <w:szCs w:val="23"/>
                <w:lang w:eastAsia="en-US"/>
              </w:rPr>
            </w:pPr>
          </w:p>
        </w:tc>
        <w:tc>
          <w:tcPr>
            <w:tcW w:w="6624" w:type="dxa"/>
          </w:tcPr>
          <w:p w14:paraId="2E302FAB" w14:textId="77777777" w:rsidR="00CF7D56" w:rsidRDefault="00CF7D56" w:rsidP="00CF7D56">
            <w:pPr>
              <w:spacing w:line="275" w:lineRule="auto"/>
              <w:ind w:left="4"/>
              <w:rPr>
                <w:rFonts w:ascii="Arial" w:eastAsia="Arial" w:hAnsi="Arial" w:cs="Arial"/>
                <w:color w:val="000000"/>
                <w:sz w:val="23"/>
              </w:rPr>
            </w:pPr>
          </w:p>
          <w:p w14:paraId="09A1719D" w14:textId="77777777" w:rsidR="00CF7D56" w:rsidRDefault="00CF7D56" w:rsidP="00CF7D56">
            <w:pPr>
              <w:spacing w:line="275" w:lineRule="auto"/>
              <w:ind w:left="4"/>
              <w:rPr>
                <w:rFonts w:ascii="Arial" w:eastAsia="Arial" w:hAnsi="Arial" w:cs="Arial"/>
                <w:color w:val="000000"/>
                <w:sz w:val="23"/>
              </w:rPr>
            </w:pPr>
          </w:p>
          <w:p w14:paraId="11905A3F" w14:textId="77777777" w:rsidR="00CF7D56" w:rsidRPr="00A72BCA" w:rsidRDefault="00A72BCA" w:rsidP="00A72BCA">
            <w:pPr>
              <w:pStyle w:val="Odstavecseseznamem"/>
              <w:spacing w:line="268" w:lineRule="auto"/>
              <w:ind w:left="4"/>
              <w:jc w:val="both"/>
              <w:rPr>
                <w:rFonts w:ascii="Arial" w:hAnsi="Arial" w:cs="Arial"/>
                <w:color w:val="000000"/>
                <w:sz w:val="23"/>
                <w:szCs w:val="23"/>
              </w:rPr>
            </w:pPr>
            <w:r>
              <w:rPr>
                <w:rFonts w:ascii="Arial" w:hAnsi="Arial" w:cs="Arial"/>
                <w:color w:val="000000" w:themeColor="text1"/>
                <w:sz w:val="23"/>
                <w:szCs w:val="23"/>
              </w:rPr>
              <w:t xml:space="preserve">- </w:t>
            </w:r>
            <w:r w:rsidR="00CF7D56" w:rsidRPr="00A72BCA">
              <w:rPr>
                <w:rFonts w:ascii="Arial" w:hAnsi="Arial" w:cs="Arial"/>
                <w:color w:val="000000" w:themeColor="text1"/>
                <w:sz w:val="23"/>
                <w:szCs w:val="23"/>
              </w:rPr>
              <w:t>pozná podstatná jména a slovesa</w:t>
            </w:r>
          </w:p>
          <w:p w14:paraId="69E2DDEE" w14:textId="77777777" w:rsidR="00CF7D56" w:rsidRPr="00AB1210" w:rsidRDefault="00CF7D56" w:rsidP="00CF7D56">
            <w:pPr>
              <w:spacing w:after="20"/>
              <w:rPr>
                <w:color w:val="000000"/>
              </w:rPr>
            </w:pPr>
          </w:p>
          <w:p w14:paraId="3F68D265" w14:textId="77777777" w:rsidR="00CF7D56" w:rsidRPr="00A72BCA" w:rsidRDefault="00A72BCA" w:rsidP="00A72BCA">
            <w:pPr>
              <w:spacing w:line="275" w:lineRule="auto"/>
              <w:ind w:left="2"/>
              <w:jc w:val="both"/>
              <w:rPr>
                <w:color w:val="000000"/>
              </w:rPr>
            </w:pPr>
            <w:r w:rsidRPr="00A72BCA">
              <w:rPr>
                <w:rFonts w:ascii="Arial" w:eastAsia="Arial" w:hAnsi="Arial" w:cs="Arial"/>
                <w:color w:val="000000"/>
                <w:sz w:val="23"/>
              </w:rPr>
              <w:t>-</w:t>
            </w:r>
            <w:r>
              <w:rPr>
                <w:rFonts w:ascii="Arial" w:eastAsia="Arial" w:hAnsi="Arial" w:cs="Arial"/>
                <w:color w:val="000000"/>
                <w:sz w:val="23"/>
              </w:rPr>
              <w:t xml:space="preserve"> </w:t>
            </w:r>
            <w:r w:rsidR="00CF7D56" w:rsidRPr="00A72BCA">
              <w:rPr>
                <w:rFonts w:ascii="Arial" w:eastAsia="Arial" w:hAnsi="Arial" w:cs="Arial"/>
                <w:color w:val="000000"/>
                <w:sz w:val="23"/>
              </w:rPr>
              <w:t>rozlišuje větu jednoduchou a souvětí</w:t>
            </w:r>
          </w:p>
          <w:p w14:paraId="335C4BDA" w14:textId="77777777" w:rsidR="00CF7D56" w:rsidRDefault="00CF7D56" w:rsidP="00CF7D56">
            <w:pPr>
              <w:spacing w:line="268" w:lineRule="auto"/>
              <w:contextualSpacing/>
              <w:jc w:val="both"/>
              <w:rPr>
                <w:rFonts w:ascii="Arial" w:eastAsia="Arial" w:hAnsi="Arial" w:cs="Arial"/>
                <w:color w:val="000000"/>
                <w:sz w:val="23"/>
              </w:rPr>
            </w:pPr>
          </w:p>
          <w:p w14:paraId="76D6B7E5" w14:textId="77777777" w:rsidR="00CF7D56" w:rsidRPr="00E43B48" w:rsidRDefault="00A72BCA">
            <w:pPr>
              <w:pStyle w:val="Odstavecseseznamem"/>
              <w:numPr>
                <w:ilvl w:val="0"/>
                <w:numId w:val="206"/>
              </w:numPr>
              <w:spacing w:after="17" w:line="268" w:lineRule="auto"/>
              <w:jc w:val="both"/>
              <w:rPr>
                <w:rFonts w:ascii="Arial" w:eastAsia="Arial" w:hAnsi="Arial" w:cs="Arial"/>
                <w:color w:val="000000"/>
                <w:sz w:val="23"/>
              </w:rPr>
            </w:pPr>
            <w:r w:rsidRPr="00E43B48">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 xml:space="preserve">dodržuje pořádek slov ve větě, pozná a </w:t>
            </w:r>
            <w:proofErr w:type="gramStart"/>
            <w:r w:rsidR="00CF7D56" w:rsidRPr="00E43B48">
              <w:rPr>
                <w:rFonts w:ascii="Arial" w:hAnsi="Arial" w:cs="Arial"/>
                <w:bCs/>
                <w:color w:val="000000" w:themeColor="text1"/>
                <w:sz w:val="23"/>
                <w:szCs w:val="23"/>
              </w:rPr>
              <w:t>určí</w:t>
            </w:r>
            <w:proofErr w:type="gramEnd"/>
            <w:r w:rsidR="00CF7D56" w:rsidRPr="00E43B48">
              <w:rPr>
                <w:rFonts w:ascii="Arial" w:hAnsi="Arial" w:cs="Arial"/>
                <w:bCs/>
                <w:color w:val="000000" w:themeColor="text1"/>
                <w:sz w:val="23"/>
                <w:szCs w:val="23"/>
              </w:rPr>
              <w:t xml:space="preserve"> druhy vět podle postoje mluvčího</w:t>
            </w:r>
          </w:p>
          <w:p w14:paraId="2659B3E5"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 xml:space="preserve">správně vyslovuje a píše slova se skupinami hlásek </w:t>
            </w:r>
            <w:proofErr w:type="spellStart"/>
            <w:r w:rsidR="00CF7D56" w:rsidRPr="00E43B48">
              <w:rPr>
                <w:rFonts w:ascii="Arial" w:hAnsi="Arial" w:cs="Arial"/>
                <w:bCs/>
                <w:color w:val="000000" w:themeColor="text1"/>
                <w:sz w:val="23"/>
                <w:szCs w:val="23"/>
              </w:rPr>
              <w:t>dě</w:t>
            </w:r>
            <w:proofErr w:type="spellEnd"/>
            <w:r w:rsidR="00CF7D56" w:rsidRPr="00E43B48">
              <w:rPr>
                <w:rFonts w:ascii="Arial" w:hAnsi="Arial" w:cs="Arial"/>
                <w:bCs/>
                <w:color w:val="000000" w:themeColor="text1"/>
                <w:sz w:val="23"/>
                <w:szCs w:val="23"/>
              </w:rPr>
              <w:t>-tě-ně-</w:t>
            </w:r>
            <w:proofErr w:type="spellStart"/>
            <w:r w:rsidR="00CF7D56" w:rsidRPr="00E43B48">
              <w:rPr>
                <w:rFonts w:ascii="Arial" w:hAnsi="Arial" w:cs="Arial"/>
                <w:bCs/>
                <w:color w:val="000000" w:themeColor="text1"/>
                <w:sz w:val="23"/>
                <w:szCs w:val="23"/>
              </w:rPr>
              <w:t>bě</w:t>
            </w:r>
            <w:proofErr w:type="spellEnd"/>
            <w:r w:rsidR="00CF7D56" w:rsidRPr="00E43B48">
              <w:rPr>
                <w:rFonts w:ascii="Arial" w:hAnsi="Arial" w:cs="Arial"/>
                <w:bCs/>
                <w:color w:val="000000" w:themeColor="text1"/>
                <w:sz w:val="23"/>
                <w:szCs w:val="23"/>
              </w:rPr>
              <w:t>-</w:t>
            </w:r>
            <w:proofErr w:type="spellStart"/>
            <w:r w:rsidR="00CF7D56" w:rsidRPr="00E43B48">
              <w:rPr>
                <w:rFonts w:ascii="Arial" w:hAnsi="Arial" w:cs="Arial"/>
                <w:bCs/>
                <w:color w:val="000000" w:themeColor="text1"/>
                <w:sz w:val="23"/>
                <w:szCs w:val="23"/>
              </w:rPr>
              <w:t>pě</w:t>
            </w:r>
            <w:proofErr w:type="spellEnd"/>
            <w:r w:rsidR="00CF7D56" w:rsidRPr="00E43B48">
              <w:rPr>
                <w:rFonts w:ascii="Arial" w:hAnsi="Arial" w:cs="Arial"/>
                <w:bCs/>
                <w:color w:val="000000" w:themeColor="text1"/>
                <w:sz w:val="23"/>
                <w:szCs w:val="23"/>
              </w:rPr>
              <w:t>-</w:t>
            </w:r>
            <w:proofErr w:type="spellStart"/>
            <w:r w:rsidR="00CF7D56" w:rsidRPr="00E43B48">
              <w:rPr>
                <w:rFonts w:ascii="Arial" w:hAnsi="Arial" w:cs="Arial"/>
                <w:bCs/>
                <w:color w:val="000000" w:themeColor="text1"/>
                <w:sz w:val="23"/>
                <w:szCs w:val="23"/>
              </w:rPr>
              <w:t>vě</w:t>
            </w:r>
            <w:proofErr w:type="spellEnd"/>
            <w:r w:rsidR="00CF7D56" w:rsidRPr="00E43B48">
              <w:rPr>
                <w:rFonts w:ascii="Arial" w:hAnsi="Arial" w:cs="Arial"/>
                <w:bCs/>
                <w:color w:val="000000" w:themeColor="text1"/>
                <w:sz w:val="23"/>
                <w:szCs w:val="23"/>
              </w:rPr>
              <w:t>-mě</w:t>
            </w:r>
          </w:p>
          <w:p w14:paraId="5A571AA7"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správně vyslovuje a píše znělé a neznělé souhlásky</w:t>
            </w:r>
          </w:p>
          <w:p w14:paraId="5AA656E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rozlišuje tvrdé, měkké a obojetné souhlásky a ovládá pravopis měkkých a tvrdých slabik</w:t>
            </w:r>
          </w:p>
          <w:p w14:paraId="3A61AF45"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seřadí slova podle abecedy</w:t>
            </w:r>
          </w:p>
          <w:p w14:paraId="508DB67E"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určuje samohlásky a souhlásky</w:t>
            </w:r>
          </w:p>
          <w:p w14:paraId="679EE41A" w14:textId="77777777" w:rsidR="00CF7D56" w:rsidRPr="00E47217" w:rsidRDefault="00CF7D56" w:rsidP="00CF7D56">
            <w:pPr>
              <w:spacing w:line="268" w:lineRule="auto"/>
              <w:jc w:val="both"/>
              <w:rPr>
                <w:bCs/>
                <w:i/>
                <w:color w:val="000000" w:themeColor="text1"/>
                <w:sz w:val="23"/>
                <w:szCs w:val="23"/>
              </w:rPr>
            </w:pPr>
          </w:p>
          <w:p w14:paraId="55A19B9A" w14:textId="77777777" w:rsidR="00CF7D56" w:rsidRPr="00AB1210" w:rsidRDefault="00CF7D56" w:rsidP="00CF7D56">
            <w:pPr>
              <w:spacing w:after="17"/>
              <w:ind w:left="2"/>
              <w:rPr>
                <w:color w:val="000000"/>
              </w:rPr>
            </w:pPr>
          </w:p>
          <w:p w14:paraId="33DB3AD6"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má odpovídající slovní zásobu k souvislému vyjadřování</w:t>
            </w:r>
          </w:p>
          <w:p w14:paraId="7C6D000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v mluveném projevu volí správnou intonaci, přízvuk, pauzy a tempo řeči</w:t>
            </w:r>
          </w:p>
          <w:p w14:paraId="7CA7EA88"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popíše jednoduché předměty, činnosti a děje</w:t>
            </w:r>
          </w:p>
          <w:p w14:paraId="50DD4E54" w14:textId="77777777" w:rsidR="00CF7D56" w:rsidRPr="00E43B48" w:rsidRDefault="00E43B48" w:rsidP="00E43B48">
            <w:pPr>
              <w:spacing w:line="268" w:lineRule="auto"/>
              <w:ind w:left="2"/>
              <w:jc w:val="both"/>
              <w:rPr>
                <w:rFonts w:ascii="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 xml:space="preserve">vypráví vlastní zážitky, jednoduchý příběh podle přečtené předlohy nebo ilustrací a domluví se v běžných situacích, </w:t>
            </w:r>
            <w:proofErr w:type="gramStart"/>
            <w:r w:rsidR="00CF7D56" w:rsidRPr="00E43B48">
              <w:rPr>
                <w:rFonts w:ascii="Arial" w:hAnsi="Arial" w:cs="Arial"/>
                <w:bCs/>
                <w:color w:val="000000" w:themeColor="text1"/>
                <w:sz w:val="23"/>
                <w:szCs w:val="23"/>
              </w:rPr>
              <w:t>tvoří</w:t>
            </w:r>
            <w:proofErr w:type="gramEnd"/>
            <w:r w:rsidR="00CF7D56" w:rsidRPr="00E43B48">
              <w:rPr>
                <w:rFonts w:ascii="Arial" w:hAnsi="Arial" w:cs="Arial"/>
                <w:bCs/>
                <w:color w:val="000000" w:themeColor="text1"/>
                <w:sz w:val="23"/>
                <w:szCs w:val="23"/>
              </w:rPr>
              <w:t xml:space="preserve"> otázky a odpovídá na ně</w:t>
            </w:r>
          </w:p>
          <w:p w14:paraId="5512CE2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lastRenderedPageBreak/>
              <w:t xml:space="preserve">- </w:t>
            </w:r>
            <w:r w:rsidR="00CF7D56" w:rsidRPr="00E43B48">
              <w:rPr>
                <w:rFonts w:ascii="Arial" w:hAnsi="Arial" w:cs="Arial"/>
                <w:bCs/>
                <w:color w:val="000000" w:themeColor="text1"/>
                <w:sz w:val="23"/>
                <w:szCs w:val="23"/>
              </w:rPr>
              <w:t>opisuje a přepisuje jednoduché texty</w:t>
            </w:r>
          </w:p>
          <w:p w14:paraId="4D7B5548"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správně a přehledně jednoduchá sdělení</w:t>
            </w:r>
          </w:p>
          <w:p w14:paraId="0F837DF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čitelně a úpravně, dodržuje mezery mezi slovy</w:t>
            </w:r>
          </w:p>
          <w:p w14:paraId="4283C877" w14:textId="77777777" w:rsidR="00CF7D56" w:rsidRPr="002538FD" w:rsidRDefault="00E43B48" w:rsidP="00E43B48">
            <w:pPr>
              <w:spacing w:after="39" w:line="239" w:lineRule="auto"/>
              <w:jc w:val="both"/>
              <w:rPr>
                <w:rFonts w:ascii="Calibri" w:eastAsia="Arial" w:hAnsi="Calibri" w:cs="Calibri"/>
                <w:i/>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ovládá hůlkové písmo</w:t>
            </w:r>
          </w:p>
          <w:p w14:paraId="54AE5A5E" w14:textId="77777777" w:rsidR="00CF7D56" w:rsidRPr="00676BF0" w:rsidRDefault="00CF7D56" w:rsidP="00470151">
            <w:pPr>
              <w:spacing w:line="264" w:lineRule="auto"/>
              <w:jc w:val="both"/>
              <w:rPr>
                <w:color w:val="000000"/>
              </w:rPr>
            </w:pPr>
          </w:p>
          <w:p w14:paraId="3FCD9985" w14:textId="77777777" w:rsidR="00CF7D56" w:rsidRPr="00470151" w:rsidRDefault="00470151" w:rsidP="00470151">
            <w:pPr>
              <w:spacing w:after="39" w:line="239" w:lineRule="auto"/>
              <w:jc w:val="both"/>
              <w:rPr>
                <w:rFonts w:ascii="Arial" w:hAnsi="Arial" w:cs="Arial"/>
                <w:bCs/>
                <w:color w:val="000000" w:themeColor="text1"/>
                <w:sz w:val="23"/>
                <w:szCs w:val="23"/>
              </w:rPr>
            </w:pPr>
            <w:r w:rsidRPr="00470151">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dramatizuje jednoduchý příběh</w:t>
            </w:r>
          </w:p>
          <w:p w14:paraId="4D876732"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vypráví děj zhlédnutého filmového nebo divadelního představení podle daných otázek</w:t>
            </w:r>
          </w:p>
          <w:p w14:paraId="5E8EC7DF"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čte krátké texty s porozuměním a reprodukuje je podle jednoduché osnovy</w:t>
            </w:r>
          </w:p>
          <w:p w14:paraId="2696A6A1"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Calibri" w:hAnsi="Calibri" w:cs="Calibri"/>
                <w:bCs/>
                <w:i/>
                <w:color w:val="000000" w:themeColor="text1"/>
                <w:sz w:val="23"/>
                <w:szCs w:val="23"/>
              </w:rPr>
              <w:t xml:space="preserve">- </w:t>
            </w:r>
            <w:proofErr w:type="gramStart"/>
            <w:r w:rsidR="00CF7D56" w:rsidRPr="00470151">
              <w:rPr>
                <w:rFonts w:ascii="Arial" w:hAnsi="Arial" w:cs="Arial"/>
                <w:bCs/>
                <w:color w:val="000000" w:themeColor="text1"/>
                <w:sz w:val="23"/>
                <w:szCs w:val="23"/>
              </w:rPr>
              <w:t>určí</w:t>
            </w:r>
            <w:proofErr w:type="gramEnd"/>
            <w:r w:rsidR="00CF7D56" w:rsidRPr="00470151">
              <w:rPr>
                <w:rFonts w:ascii="Arial" w:hAnsi="Arial" w:cs="Arial"/>
                <w:bCs/>
                <w:color w:val="000000" w:themeColor="text1"/>
                <w:sz w:val="23"/>
                <w:szCs w:val="23"/>
              </w:rPr>
              <w:t xml:space="preserve"> v přečteném textu hlavní postavy a jejich vlastnosti</w:t>
            </w:r>
          </w:p>
          <w:p w14:paraId="7C83488C" w14:textId="77777777" w:rsidR="00CF7D56" w:rsidRPr="00676BF0" w:rsidRDefault="00CF7D56" w:rsidP="00CF7D56">
            <w:pPr>
              <w:pStyle w:val="Odstavecseseznamem"/>
              <w:spacing w:after="160" w:line="259" w:lineRule="auto"/>
              <w:ind w:left="0"/>
              <w:rPr>
                <w:color w:val="000000"/>
                <w:lang w:eastAsia="en-US"/>
              </w:rPr>
            </w:pPr>
          </w:p>
          <w:p w14:paraId="53832FCC" w14:textId="77777777" w:rsidR="004D7B11" w:rsidRPr="001E537C" w:rsidRDefault="004D7B11" w:rsidP="00470151">
            <w:pPr>
              <w:spacing w:after="200" w:line="276" w:lineRule="auto"/>
              <w:contextualSpacing/>
              <w:rPr>
                <w:rFonts w:ascii="Arial" w:eastAsiaTheme="minorHAnsi" w:hAnsi="Arial" w:cs="Arial"/>
                <w:sz w:val="23"/>
                <w:szCs w:val="23"/>
                <w:lang w:eastAsia="en-US"/>
              </w:rPr>
            </w:pPr>
          </w:p>
        </w:tc>
        <w:tc>
          <w:tcPr>
            <w:tcW w:w="3498" w:type="dxa"/>
          </w:tcPr>
          <w:p w14:paraId="6ACD989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6315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45174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9AB3C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AEF5026" w14:textId="77777777" w:rsidR="004D7B11" w:rsidRPr="001E537C" w:rsidRDefault="004D7B11" w:rsidP="004D7B11">
            <w:pPr>
              <w:spacing w:after="200" w:line="276" w:lineRule="auto"/>
              <w:rPr>
                <w:rFonts w:ascii="Arial" w:eastAsiaTheme="minorHAnsi" w:hAnsi="Arial" w:cs="Arial"/>
                <w:sz w:val="23"/>
                <w:szCs w:val="23"/>
                <w:lang w:eastAsia="en-US"/>
              </w:rPr>
            </w:pPr>
          </w:p>
          <w:p w14:paraId="49E2BBDD" w14:textId="77777777" w:rsidR="004D7B11" w:rsidRPr="001E537C" w:rsidRDefault="004D7B11" w:rsidP="004D7B11">
            <w:pPr>
              <w:spacing w:after="200" w:line="276" w:lineRule="auto"/>
              <w:rPr>
                <w:rFonts w:ascii="Arial" w:eastAsiaTheme="minorHAnsi" w:hAnsi="Arial" w:cs="Arial"/>
                <w:sz w:val="23"/>
                <w:szCs w:val="23"/>
                <w:lang w:eastAsia="en-US"/>
              </w:rPr>
            </w:pPr>
          </w:p>
          <w:p w14:paraId="1A4DE315" w14:textId="77777777" w:rsidR="004D7B11" w:rsidRPr="001E537C" w:rsidRDefault="004D7B11" w:rsidP="004D7B11">
            <w:pPr>
              <w:spacing w:after="200" w:line="276" w:lineRule="auto"/>
              <w:rPr>
                <w:rFonts w:ascii="Arial" w:eastAsiaTheme="minorHAnsi" w:hAnsi="Arial" w:cs="Arial"/>
                <w:sz w:val="23"/>
                <w:szCs w:val="23"/>
                <w:lang w:eastAsia="en-US"/>
              </w:rPr>
            </w:pPr>
          </w:p>
          <w:p w14:paraId="390D4F48" w14:textId="77777777" w:rsidR="004D7B11" w:rsidRPr="001E537C" w:rsidRDefault="004D7B11" w:rsidP="004D7B11">
            <w:pPr>
              <w:spacing w:after="200" w:line="276" w:lineRule="auto"/>
              <w:rPr>
                <w:rFonts w:ascii="Arial" w:eastAsiaTheme="minorHAnsi" w:hAnsi="Arial" w:cs="Arial"/>
                <w:sz w:val="23"/>
                <w:szCs w:val="23"/>
                <w:lang w:eastAsia="en-US"/>
              </w:rPr>
            </w:pPr>
          </w:p>
          <w:p w14:paraId="4EA74EE7" w14:textId="77777777" w:rsidR="004D7B11" w:rsidRPr="001E537C" w:rsidRDefault="004D7B11" w:rsidP="004D7B11">
            <w:pPr>
              <w:spacing w:after="200" w:line="276" w:lineRule="auto"/>
              <w:rPr>
                <w:rFonts w:ascii="Arial" w:eastAsiaTheme="minorHAnsi" w:hAnsi="Arial" w:cs="Arial"/>
                <w:sz w:val="23"/>
                <w:szCs w:val="23"/>
                <w:lang w:eastAsia="en-US"/>
              </w:rPr>
            </w:pPr>
          </w:p>
          <w:p w14:paraId="038AD448" w14:textId="77777777" w:rsidR="004D7B11" w:rsidRPr="001E537C" w:rsidRDefault="004D7B11" w:rsidP="004D7B11">
            <w:pPr>
              <w:spacing w:after="200" w:line="276" w:lineRule="auto"/>
              <w:rPr>
                <w:rFonts w:ascii="Arial" w:eastAsiaTheme="minorHAnsi" w:hAnsi="Arial" w:cs="Arial"/>
                <w:sz w:val="23"/>
                <w:szCs w:val="23"/>
                <w:lang w:eastAsia="en-US"/>
              </w:rPr>
            </w:pPr>
          </w:p>
          <w:p w14:paraId="7FFE71E5" w14:textId="77777777" w:rsidR="004D7B11" w:rsidRPr="001E537C" w:rsidRDefault="004D7B11" w:rsidP="004D7B11">
            <w:pPr>
              <w:spacing w:after="200" w:line="276" w:lineRule="auto"/>
              <w:rPr>
                <w:rFonts w:ascii="Arial" w:eastAsiaTheme="minorHAnsi" w:hAnsi="Arial" w:cs="Arial"/>
                <w:sz w:val="23"/>
                <w:szCs w:val="23"/>
                <w:lang w:eastAsia="en-US"/>
              </w:rPr>
            </w:pPr>
          </w:p>
          <w:p w14:paraId="5F6450AE" w14:textId="77777777" w:rsidR="004D7B11" w:rsidRPr="001E537C" w:rsidRDefault="004D7B11" w:rsidP="004D7B11">
            <w:pPr>
              <w:spacing w:after="200" w:line="276" w:lineRule="auto"/>
              <w:rPr>
                <w:rFonts w:ascii="Arial" w:eastAsiaTheme="minorHAnsi" w:hAnsi="Arial" w:cs="Arial"/>
                <w:sz w:val="23"/>
                <w:szCs w:val="23"/>
                <w:lang w:eastAsia="en-US"/>
              </w:rPr>
            </w:pPr>
          </w:p>
          <w:p w14:paraId="26781208" w14:textId="77777777" w:rsidR="004D7B11" w:rsidRPr="001E537C" w:rsidRDefault="004D7B11" w:rsidP="004D7B11">
            <w:pPr>
              <w:spacing w:after="200" w:line="276" w:lineRule="auto"/>
              <w:rPr>
                <w:rFonts w:ascii="Arial" w:eastAsiaTheme="minorHAnsi" w:hAnsi="Arial" w:cs="Arial"/>
                <w:sz w:val="23"/>
                <w:szCs w:val="23"/>
                <w:lang w:eastAsia="en-US"/>
              </w:rPr>
            </w:pPr>
          </w:p>
          <w:p w14:paraId="6758892E" w14:textId="77777777" w:rsidR="004D7B11" w:rsidRPr="001E537C" w:rsidRDefault="004D7B11" w:rsidP="004D7B11">
            <w:pPr>
              <w:spacing w:after="200" w:line="276" w:lineRule="auto"/>
              <w:rPr>
                <w:rFonts w:ascii="Arial" w:eastAsiaTheme="minorHAnsi" w:hAnsi="Arial" w:cs="Arial"/>
                <w:sz w:val="23"/>
                <w:szCs w:val="23"/>
                <w:lang w:eastAsia="en-US"/>
              </w:rPr>
            </w:pPr>
          </w:p>
          <w:p w14:paraId="4A93A677" w14:textId="77777777" w:rsidR="004D7B11" w:rsidRPr="001E537C" w:rsidRDefault="004D7B11" w:rsidP="004D7B11">
            <w:pPr>
              <w:spacing w:after="200" w:line="276" w:lineRule="auto"/>
              <w:rPr>
                <w:rFonts w:ascii="Arial" w:eastAsiaTheme="minorHAnsi" w:hAnsi="Arial" w:cs="Arial"/>
                <w:sz w:val="23"/>
                <w:szCs w:val="23"/>
                <w:lang w:eastAsia="en-US"/>
              </w:rPr>
            </w:pPr>
          </w:p>
          <w:p w14:paraId="1D660DA2" w14:textId="77777777" w:rsidR="004D7B11" w:rsidRPr="001E537C" w:rsidRDefault="004D7B11" w:rsidP="004D7B11">
            <w:pPr>
              <w:spacing w:after="200" w:line="276" w:lineRule="auto"/>
              <w:rPr>
                <w:rFonts w:ascii="Arial" w:eastAsiaTheme="minorHAnsi" w:hAnsi="Arial" w:cs="Arial"/>
                <w:sz w:val="23"/>
                <w:szCs w:val="23"/>
                <w:lang w:eastAsia="en-US"/>
              </w:rPr>
            </w:pPr>
          </w:p>
          <w:p w14:paraId="6F25B0A1" w14:textId="77777777" w:rsidR="004D7B11" w:rsidRPr="001E537C" w:rsidRDefault="004D7B11" w:rsidP="004D7B11">
            <w:pPr>
              <w:spacing w:after="200" w:line="276" w:lineRule="auto"/>
              <w:rPr>
                <w:rFonts w:ascii="Arial" w:eastAsiaTheme="minorHAnsi" w:hAnsi="Arial" w:cs="Arial"/>
                <w:sz w:val="23"/>
                <w:szCs w:val="23"/>
                <w:lang w:eastAsia="en-US"/>
              </w:rPr>
            </w:pPr>
          </w:p>
          <w:p w14:paraId="13F5F3D9" w14:textId="77777777" w:rsidR="004D7B11" w:rsidRPr="001E537C" w:rsidRDefault="004D7B11" w:rsidP="004D7B11">
            <w:pPr>
              <w:spacing w:after="200" w:line="276" w:lineRule="auto"/>
              <w:rPr>
                <w:rFonts w:ascii="Arial" w:eastAsiaTheme="minorHAnsi" w:hAnsi="Arial" w:cs="Arial"/>
                <w:sz w:val="23"/>
                <w:szCs w:val="23"/>
                <w:lang w:eastAsia="en-US"/>
              </w:rPr>
            </w:pPr>
          </w:p>
          <w:p w14:paraId="5D9879E9" w14:textId="77777777" w:rsidR="004D7B11" w:rsidRPr="001E537C" w:rsidRDefault="004D7B11" w:rsidP="004D7B11">
            <w:pPr>
              <w:spacing w:after="200" w:line="276" w:lineRule="auto"/>
              <w:rPr>
                <w:rFonts w:ascii="Arial" w:eastAsiaTheme="minorHAnsi" w:hAnsi="Arial" w:cs="Arial"/>
                <w:sz w:val="23"/>
                <w:szCs w:val="23"/>
                <w:lang w:eastAsia="en-US"/>
              </w:rPr>
            </w:pPr>
          </w:p>
          <w:p w14:paraId="3D89D4AF" w14:textId="77777777" w:rsidR="004D7B11" w:rsidRPr="001E537C" w:rsidRDefault="004D7B11" w:rsidP="004D7B11">
            <w:pPr>
              <w:spacing w:after="200" w:line="276" w:lineRule="auto"/>
              <w:rPr>
                <w:rFonts w:ascii="Arial" w:eastAsiaTheme="minorHAnsi" w:hAnsi="Arial" w:cs="Arial"/>
                <w:sz w:val="23"/>
                <w:szCs w:val="23"/>
                <w:lang w:eastAsia="en-US"/>
              </w:rPr>
            </w:pPr>
          </w:p>
          <w:p w14:paraId="6BB10CC5" w14:textId="77777777" w:rsidR="004D7B11" w:rsidRPr="001E537C" w:rsidRDefault="004D7B11" w:rsidP="004D7B11">
            <w:pPr>
              <w:spacing w:after="200" w:line="276" w:lineRule="auto"/>
              <w:rPr>
                <w:rFonts w:ascii="Arial" w:eastAsiaTheme="minorHAnsi" w:hAnsi="Arial" w:cs="Arial"/>
                <w:sz w:val="23"/>
                <w:szCs w:val="23"/>
                <w:lang w:eastAsia="en-US"/>
              </w:rPr>
            </w:pPr>
          </w:p>
          <w:p w14:paraId="0243E18C" w14:textId="77777777" w:rsidR="004D7B11" w:rsidRPr="001E537C" w:rsidRDefault="004D7B11" w:rsidP="004D7B11">
            <w:pPr>
              <w:spacing w:after="200" w:line="276" w:lineRule="auto"/>
              <w:rPr>
                <w:rFonts w:ascii="Arial" w:eastAsiaTheme="minorHAnsi" w:hAnsi="Arial" w:cs="Arial"/>
                <w:sz w:val="23"/>
                <w:szCs w:val="23"/>
                <w:lang w:eastAsia="en-US"/>
              </w:rPr>
            </w:pPr>
          </w:p>
          <w:p w14:paraId="013074A1" w14:textId="77777777" w:rsidR="004D7B11" w:rsidRPr="001E537C" w:rsidRDefault="004D7B11" w:rsidP="004D7B11">
            <w:pPr>
              <w:spacing w:after="200" w:line="276" w:lineRule="auto"/>
              <w:rPr>
                <w:rFonts w:ascii="Arial" w:eastAsiaTheme="minorHAnsi" w:hAnsi="Arial" w:cs="Arial"/>
                <w:sz w:val="23"/>
                <w:szCs w:val="23"/>
                <w:lang w:eastAsia="en-US"/>
              </w:rPr>
            </w:pPr>
          </w:p>
          <w:p w14:paraId="3AF703E1" w14:textId="77777777" w:rsidR="004D7B11" w:rsidRPr="001E537C" w:rsidRDefault="004D7B11" w:rsidP="004D7B11">
            <w:pPr>
              <w:spacing w:after="200" w:line="276" w:lineRule="auto"/>
              <w:rPr>
                <w:rFonts w:ascii="Arial" w:eastAsiaTheme="minorHAnsi" w:hAnsi="Arial" w:cs="Arial"/>
                <w:sz w:val="23"/>
                <w:szCs w:val="23"/>
                <w:lang w:eastAsia="en-US"/>
              </w:rPr>
            </w:pPr>
          </w:p>
          <w:p w14:paraId="315CB2D6" w14:textId="77777777" w:rsidR="004D7B11" w:rsidRPr="001E537C" w:rsidRDefault="004D7B11" w:rsidP="004D7B11">
            <w:pPr>
              <w:spacing w:after="200" w:line="276" w:lineRule="auto"/>
              <w:rPr>
                <w:rFonts w:ascii="Arial" w:eastAsiaTheme="minorHAnsi" w:hAnsi="Arial" w:cs="Arial"/>
                <w:sz w:val="23"/>
                <w:szCs w:val="23"/>
                <w:lang w:eastAsia="en-US"/>
              </w:rPr>
            </w:pPr>
          </w:p>
          <w:p w14:paraId="4C459C40" w14:textId="77777777" w:rsidR="004D7B11" w:rsidRPr="001E537C" w:rsidRDefault="004D7B11" w:rsidP="004D7B11">
            <w:pPr>
              <w:spacing w:after="200" w:line="276" w:lineRule="auto"/>
              <w:rPr>
                <w:rFonts w:ascii="Arial" w:eastAsiaTheme="minorHAnsi" w:hAnsi="Arial" w:cs="Arial"/>
                <w:sz w:val="23"/>
                <w:szCs w:val="23"/>
                <w:lang w:eastAsia="en-US"/>
              </w:rPr>
            </w:pPr>
          </w:p>
          <w:p w14:paraId="25881B4B" w14:textId="77777777" w:rsidR="004D7B11" w:rsidRPr="001E537C" w:rsidRDefault="004D7B11" w:rsidP="004D7B11">
            <w:pPr>
              <w:spacing w:after="200" w:line="276" w:lineRule="auto"/>
              <w:rPr>
                <w:rFonts w:ascii="Arial" w:eastAsiaTheme="minorHAnsi" w:hAnsi="Arial" w:cs="Arial"/>
                <w:sz w:val="23"/>
                <w:szCs w:val="23"/>
                <w:lang w:eastAsia="en-US"/>
              </w:rPr>
            </w:pPr>
          </w:p>
          <w:p w14:paraId="718BD021" w14:textId="77777777" w:rsidR="004D7B11" w:rsidRPr="001E537C" w:rsidRDefault="004D7B11" w:rsidP="004D7B11">
            <w:pPr>
              <w:spacing w:after="200" w:line="276" w:lineRule="auto"/>
              <w:rPr>
                <w:rFonts w:ascii="Arial" w:eastAsiaTheme="minorHAnsi" w:hAnsi="Arial" w:cs="Arial"/>
                <w:sz w:val="23"/>
                <w:szCs w:val="23"/>
                <w:lang w:eastAsia="en-US"/>
              </w:rPr>
            </w:pPr>
          </w:p>
          <w:p w14:paraId="1BBC718F" w14:textId="77777777" w:rsidR="004D7B11" w:rsidRPr="001E537C" w:rsidRDefault="004D7B11" w:rsidP="004D7B11">
            <w:pPr>
              <w:spacing w:after="200" w:line="276" w:lineRule="auto"/>
              <w:rPr>
                <w:rFonts w:ascii="Arial" w:eastAsiaTheme="minorHAnsi" w:hAnsi="Arial" w:cs="Arial"/>
                <w:sz w:val="23"/>
                <w:szCs w:val="23"/>
                <w:lang w:eastAsia="en-US"/>
              </w:rPr>
            </w:pPr>
          </w:p>
          <w:p w14:paraId="275D4042" w14:textId="77777777" w:rsidR="004D7B11" w:rsidRPr="001E537C" w:rsidRDefault="004D7B11" w:rsidP="004D7B11">
            <w:pPr>
              <w:spacing w:after="200" w:line="276" w:lineRule="auto"/>
              <w:rPr>
                <w:rFonts w:ascii="Arial" w:eastAsiaTheme="minorHAnsi" w:hAnsi="Arial" w:cs="Arial"/>
                <w:sz w:val="23"/>
                <w:szCs w:val="23"/>
                <w:lang w:eastAsia="en-US"/>
              </w:rPr>
            </w:pPr>
          </w:p>
          <w:p w14:paraId="3F76FE7E"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80DDBFC" w14:textId="77777777" w:rsidR="004D7B11" w:rsidRPr="001E537C" w:rsidRDefault="004D7B11" w:rsidP="004D7B11">
      <w:pPr>
        <w:spacing w:before="60"/>
        <w:ind w:left="57"/>
        <w:jc w:val="both"/>
        <w:rPr>
          <w:color w:val="000000" w:themeColor="text1"/>
          <w:sz w:val="22"/>
          <w:szCs w:val="22"/>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1222"/>
        <w:gridCol w:w="6802"/>
        <w:gridCol w:w="38"/>
        <w:gridCol w:w="3489"/>
      </w:tblGrid>
      <w:tr w:rsidR="004D7B11" w:rsidRPr="001E537C" w14:paraId="49FB630C" w14:textId="77777777" w:rsidTr="004D7B11">
        <w:trPr>
          <w:trHeight w:val="471"/>
        </w:trPr>
        <w:tc>
          <w:tcPr>
            <w:tcW w:w="3954" w:type="dxa"/>
            <w:gridSpan w:val="2"/>
            <w:tcBorders>
              <w:right w:val="nil"/>
            </w:tcBorders>
            <w:shd w:val="clear" w:color="auto" w:fill="EEECE1"/>
            <w:vAlign w:val="center"/>
          </w:tcPr>
          <w:p w14:paraId="26BD4A82"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6840" w:type="dxa"/>
            <w:gridSpan w:val="2"/>
            <w:tcBorders>
              <w:left w:val="nil"/>
              <w:right w:val="nil"/>
            </w:tcBorders>
            <w:shd w:val="clear" w:color="auto" w:fill="EEECE1"/>
            <w:vAlign w:val="center"/>
          </w:tcPr>
          <w:p w14:paraId="46E02FA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minimální výstupy</w:t>
            </w:r>
          </w:p>
        </w:tc>
        <w:tc>
          <w:tcPr>
            <w:tcW w:w="3489" w:type="dxa"/>
            <w:tcBorders>
              <w:left w:val="nil"/>
            </w:tcBorders>
            <w:shd w:val="clear" w:color="auto" w:fill="EEECE1"/>
            <w:vAlign w:val="center"/>
          </w:tcPr>
          <w:p w14:paraId="2190C5A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4D7B11" w:rsidRPr="001E537C" w14:paraId="7FC63CE8" w14:textId="77777777" w:rsidTr="004D7B11">
        <w:trPr>
          <w:trHeight w:val="691"/>
        </w:trPr>
        <w:tc>
          <w:tcPr>
            <w:tcW w:w="3954" w:type="dxa"/>
            <w:gridSpan w:val="2"/>
            <w:shd w:val="clear" w:color="auto" w:fill="DBE5F1"/>
            <w:vAlign w:val="center"/>
          </w:tcPr>
          <w:p w14:paraId="4C1392DC"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p w14:paraId="25F5D10C"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6840" w:type="dxa"/>
            <w:gridSpan w:val="2"/>
            <w:shd w:val="clear" w:color="auto" w:fill="FDE9D9"/>
            <w:vAlign w:val="center"/>
          </w:tcPr>
          <w:p w14:paraId="62618C01" w14:textId="77777777" w:rsidR="004D7B11" w:rsidRPr="001E537C" w:rsidRDefault="004D7B11" w:rsidP="004D7B11">
            <w:pPr>
              <w:spacing w:after="200"/>
              <w:jc w:val="center"/>
              <w:rPr>
                <w:rFonts w:ascii="Arial Black" w:eastAsiaTheme="minorHAnsi" w:hAnsi="Arial Black" w:cstheme="minorBidi"/>
                <w:sz w:val="19"/>
                <w:szCs w:val="19"/>
                <w:lang w:eastAsia="en-US"/>
              </w:rPr>
            </w:pPr>
          </w:p>
          <w:p w14:paraId="5344E99D"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p w14:paraId="15C3116B"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3489" w:type="dxa"/>
            <w:shd w:val="clear" w:color="auto" w:fill="DBE5F1"/>
            <w:vAlign w:val="center"/>
          </w:tcPr>
          <w:p w14:paraId="777FE021" w14:textId="77777777" w:rsidR="004D7B11" w:rsidRPr="002B2D89" w:rsidRDefault="004D7B11" w:rsidP="004D7B11">
            <w:pPr>
              <w:shd w:val="clear" w:color="auto" w:fill="DBE5F1"/>
              <w:spacing w:after="200"/>
              <w:jc w:val="center"/>
              <w:rPr>
                <w:rFonts w:ascii="Arial Black" w:eastAsiaTheme="minorHAnsi" w:hAnsi="Arial Black" w:cstheme="minorBidi"/>
                <w:sz w:val="16"/>
                <w:szCs w:val="16"/>
                <w:lang w:eastAsia="en-US"/>
              </w:rPr>
            </w:pPr>
            <w:r w:rsidRPr="002B2D89">
              <w:rPr>
                <w:rFonts w:ascii="Arial Black" w:eastAsiaTheme="minorHAnsi" w:hAnsi="Arial Black" w:cstheme="minorBidi"/>
                <w:sz w:val="19"/>
                <w:szCs w:val="19"/>
                <w:lang w:eastAsia="en-US"/>
              </w:rPr>
              <w:t>Přesahy a vazby (mezipředmětové vztahy, průřezová témata)</w:t>
            </w:r>
          </w:p>
        </w:tc>
      </w:tr>
      <w:tr w:rsidR="00AB3892" w:rsidRPr="001E537C" w14:paraId="19A2DB39" w14:textId="77777777" w:rsidTr="004D7B11">
        <w:tc>
          <w:tcPr>
            <w:tcW w:w="3954" w:type="dxa"/>
            <w:gridSpan w:val="2"/>
          </w:tcPr>
          <w:p w14:paraId="731B9846" w14:textId="77777777" w:rsidR="00AB3892" w:rsidRPr="00AB1210" w:rsidRDefault="00AB3892" w:rsidP="00AB3892">
            <w:pPr>
              <w:spacing w:line="275" w:lineRule="auto"/>
              <w:ind w:right="344"/>
              <w:rPr>
                <w:color w:val="000000"/>
              </w:rPr>
            </w:pPr>
            <w:r w:rsidRPr="00AB1210">
              <w:rPr>
                <w:rFonts w:ascii="Arial" w:eastAsia="Arial" w:hAnsi="Arial" w:cs="Arial"/>
                <w:b/>
                <w:color w:val="FF0000"/>
                <w:sz w:val="23"/>
              </w:rPr>
              <w:t xml:space="preserve">Jazyková výchova Slovní </w:t>
            </w:r>
            <w:proofErr w:type="gramStart"/>
            <w:r w:rsidRPr="00AB1210">
              <w:rPr>
                <w:rFonts w:ascii="Arial" w:eastAsia="Arial" w:hAnsi="Arial" w:cs="Arial"/>
                <w:b/>
                <w:color w:val="FF0000"/>
                <w:sz w:val="23"/>
              </w:rPr>
              <w:t>zásoba  a</w:t>
            </w:r>
            <w:proofErr w:type="gramEnd"/>
            <w:r w:rsidRPr="00AB1210">
              <w:rPr>
                <w:rFonts w:ascii="Arial" w:eastAsia="Arial" w:hAnsi="Arial" w:cs="Arial"/>
                <w:b/>
                <w:color w:val="FF0000"/>
                <w:sz w:val="23"/>
              </w:rPr>
              <w:t xml:space="preserve"> tvoření slov </w:t>
            </w:r>
            <w:r w:rsidRPr="00AB1210">
              <w:rPr>
                <w:rFonts w:ascii="Arial" w:eastAsia="Arial" w:hAnsi="Arial" w:cs="Arial"/>
                <w:color w:val="FF0000"/>
                <w:sz w:val="23"/>
              </w:rPr>
              <w:t xml:space="preserve">- základní části slova </w:t>
            </w:r>
          </w:p>
          <w:p w14:paraId="04ADA959" w14:textId="77777777" w:rsidR="00AB3892" w:rsidRPr="00AB1210" w:rsidRDefault="00AB3892" w:rsidP="00AB3892">
            <w:pPr>
              <w:spacing w:after="19"/>
              <w:rPr>
                <w:color w:val="000000"/>
              </w:rPr>
            </w:pPr>
          </w:p>
          <w:p w14:paraId="15466ED0" w14:textId="77777777" w:rsidR="00AB3892" w:rsidRPr="00AB1210" w:rsidRDefault="00AB3892" w:rsidP="00AB3892">
            <w:pPr>
              <w:spacing w:after="15"/>
              <w:rPr>
                <w:color w:val="000000"/>
              </w:rPr>
            </w:pPr>
            <w:r w:rsidRPr="00AB1210">
              <w:rPr>
                <w:rFonts w:ascii="Arial" w:eastAsia="Arial" w:hAnsi="Arial" w:cs="Arial"/>
                <w:b/>
                <w:color w:val="FF0000"/>
                <w:sz w:val="23"/>
              </w:rPr>
              <w:t xml:space="preserve">Tvarosloví </w:t>
            </w:r>
          </w:p>
          <w:p w14:paraId="4A15CCDF" w14:textId="77777777" w:rsidR="00AB3892" w:rsidRPr="005C46F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slovní druhy </w:t>
            </w:r>
          </w:p>
          <w:p w14:paraId="41616067" w14:textId="77777777" w:rsidR="00AB3892" w:rsidRPr="005C46F0" w:rsidRDefault="00AB3892" w:rsidP="00AB3892">
            <w:pPr>
              <w:spacing w:after="16"/>
              <w:rPr>
                <w:rFonts w:ascii="Arial" w:hAnsi="Arial" w:cs="Arial"/>
                <w:color w:val="000000"/>
              </w:rPr>
            </w:pPr>
            <w:r w:rsidRPr="005C46F0">
              <w:rPr>
                <w:rFonts w:ascii="Arial" w:eastAsia="Arial" w:hAnsi="Arial" w:cs="Arial"/>
                <w:color w:val="FF0000"/>
                <w:sz w:val="23"/>
              </w:rPr>
              <w:t xml:space="preserve"> </w:t>
            </w:r>
            <w:r w:rsidRPr="005C46F0">
              <w:rPr>
                <w:rFonts w:ascii="Arial" w:hAnsi="Arial" w:cs="Arial"/>
                <w:bCs/>
                <w:color w:val="000000" w:themeColor="text1"/>
              </w:rPr>
              <w:t>ČJL-5-</w:t>
            </w:r>
            <w:proofErr w:type="gramStart"/>
            <w:r w:rsidRPr="005C46F0">
              <w:rPr>
                <w:rFonts w:ascii="Arial" w:hAnsi="Arial" w:cs="Arial"/>
                <w:bCs/>
                <w:color w:val="000000" w:themeColor="text1"/>
              </w:rPr>
              <w:t>2-03p</w:t>
            </w:r>
            <w:proofErr w:type="gramEnd"/>
          </w:p>
          <w:p w14:paraId="4FBC1DA4" w14:textId="77777777" w:rsidR="00AB3892" w:rsidRPr="005C46F0" w:rsidRDefault="00AB3892" w:rsidP="00AB3892">
            <w:pPr>
              <w:spacing w:after="17"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w:t>
            </w:r>
          </w:p>
          <w:p w14:paraId="7ECA0EB1" w14:textId="77777777" w:rsidR="00AB3892" w:rsidRPr="00AB1210" w:rsidRDefault="00AB3892" w:rsidP="00AB3892">
            <w:pPr>
              <w:rPr>
                <w:color w:val="000000"/>
              </w:rPr>
            </w:pPr>
            <w:r w:rsidRPr="00AB1210">
              <w:rPr>
                <w:rFonts w:ascii="Arial" w:eastAsia="Arial" w:hAnsi="Arial" w:cs="Arial"/>
                <w:color w:val="FF0000"/>
                <w:sz w:val="23"/>
              </w:rPr>
              <w:t xml:space="preserve">podstatných jmen  </w:t>
            </w:r>
          </w:p>
          <w:p w14:paraId="28A28EA5" w14:textId="77777777" w:rsidR="00AB3892" w:rsidRPr="005C46F0" w:rsidRDefault="00AB3892" w:rsidP="00AB3892">
            <w:pPr>
              <w:spacing w:line="239"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sloves </w:t>
            </w:r>
          </w:p>
          <w:p w14:paraId="7F470A9B" w14:textId="77777777" w:rsidR="00AB3892" w:rsidRPr="00AB1210" w:rsidRDefault="00AB3892" w:rsidP="00AB3892">
            <w:pPr>
              <w:spacing w:after="14"/>
              <w:rPr>
                <w:color w:val="000000"/>
              </w:rPr>
            </w:pPr>
            <w:r w:rsidRPr="00AB1210">
              <w:rPr>
                <w:rFonts w:ascii="Arial" w:eastAsia="Arial" w:hAnsi="Arial" w:cs="Arial"/>
                <w:color w:val="FF0000"/>
                <w:sz w:val="23"/>
              </w:rPr>
              <w:t xml:space="preserve"> </w:t>
            </w:r>
          </w:p>
          <w:p w14:paraId="636EE520" w14:textId="77777777" w:rsidR="00AB3892" w:rsidRPr="00676BF0" w:rsidRDefault="00AB3892" w:rsidP="00AB3892">
            <w:pPr>
              <w:spacing w:after="2" w:line="272" w:lineRule="auto"/>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 věta </w:t>
            </w:r>
            <w:proofErr w:type="gramStart"/>
            <w:r w:rsidRPr="00AB1210">
              <w:rPr>
                <w:rFonts w:ascii="Arial" w:eastAsia="Arial" w:hAnsi="Arial" w:cs="Arial"/>
                <w:color w:val="FF0000"/>
                <w:sz w:val="23"/>
              </w:rPr>
              <w:t>jednoduchá  a</w:t>
            </w:r>
            <w:proofErr w:type="gramEnd"/>
            <w:r w:rsidRPr="00AB1210">
              <w:rPr>
                <w:rFonts w:ascii="Arial" w:eastAsia="Arial" w:hAnsi="Arial" w:cs="Arial"/>
                <w:color w:val="FF0000"/>
                <w:sz w:val="23"/>
              </w:rPr>
              <w:t xml:space="preserve"> souvětí </w:t>
            </w:r>
          </w:p>
          <w:p w14:paraId="3058F08A" w14:textId="77777777" w:rsidR="00AB3892" w:rsidRPr="005C46F0" w:rsidRDefault="00AB3892" w:rsidP="00AB3892">
            <w:pPr>
              <w:spacing w:after="2" w:line="272" w:lineRule="auto"/>
              <w:jc w:val="both"/>
              <w:rPr>
                <w:rFonts w:ascii="Arial" w:hAnsi="Arial" w:cs="Arial"/>
                <w:color w:val="000000"/>
              </w:rPr>
            </w:pPr>
            <w:r w:rsidRPr="005C46F0">
              <w:rPr>
                <w:rFonts w:ascii="Arial" w:eastAsia="Arial" w:hAnsi="Arial" w:cs="Arial"/>
                <w:color w:val="FF0000"/>
                <w:sz w:val="23"/>
              </w:rPr>
              <w:t xml:space="preserve"> </w:t>
            </w:r>
            <w:r w:rsidRPr="005C46F0">
              <w:rPr>
                <w:rFonts w:ascii="Arial" w:hAnsi="Arial" w:cs="Arial"/>
                <w:bCs/>
                <w:color w:val="000000" w:themeColor="text1"/>
              </w:rPr>
              <w:t>ČJL-5-</w:t>
            </w:r>
            <w:proofErr w:type="gramStart"/>
            <w:r w:rsidRPr="005C46F0">
              <w:rPr>
                <w:rFonts w:ascii="Arial" w:hAnsi="Arial" w:cs="Arial"/>
                <w:bCs/>
                <w:color w:val="000000" w:themeColor="text1"/>
              </w:rPr>
              <w:t>2-06p</w:t>
            </w:r>
            <w:proofErr w:type="gramEnd"/>
          </w:p>
          <w:p w14:paraId="5F10B7E5" w14:textId="77777777" w:rsidR="00AB3892" w:rsidRPr="00AB121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podmět a </w:t>
            </w:r>
            <w:r w:rsidRPr="00AB1210">
              <w:rPr>
                <w:rFonts w:ascii="Arial" w:eastAsia="Arial" w:hAnsi="Arial" w:cs="Arial"/>
                <w:color w:val="FF0000"/>
                <w:sz w:val="23"/>
              </w:rPr>
              <w:t xml:space="preserve">přísudek </w:t>
            </w:r>
          </w:p>
          <w:p w14:paraId="1F6BBD43" w14:textId="77777777" w:rsidR="00AB3892" w:rsidRPr="00AB1210" w:rsidRDefault="00AB3892" w:rsidP="00AB3892">
            <w:pPr>
              <w:ind w:left="2"/>
              <w:rPr>
                <w:color w:val="000000"/>
              </w:rPr>
            </w:pPr>
          </w:p>
          <w:p w14:paraId="03486A7E"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Pravopis </w:t>
            </w:r>
          </w:p>
          <w:p w14:paraId="0C2A0B44" w14:textId="77777777" w:rsidR="00AB3892" w:rsidRPr="005C46F0" w:rsidRDefault="00AB3892" w:rsidP="00AB3892">
            <w:pPr>
              <w:spacing w:after="15" w:line="268" w:lineRule="auto"/>
              <w:ind w:left="2"/>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psaní předpon </w:t>
            </w:r>
          </w:p>
          <w:p w14:paraId="43FED89E" w14:textId="77777777" w:rsidR="00AB3892" w:rsidRPr="00AB1210" w:rsidRDefault="00AB3892" w:rsidP="00AB3892">
            <w:pPr>
              <w:spacing w:after="35" w:line="239"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22C8F69D" w14:textId="77777777" w:rsidR="00AB3892" w:rsidRPr="00AB1210" w:rsidRDefault="00AB3892" w:rsidP="00AB3892">
            <w:pPr>
              <w:spacing w:after="16" w:line="268"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12A9ABB2" w14:textId="77777777" w:rsidR="00AB3892" w:rsidRDefault="00AB3892" w:rsidP="00AB3892">
            <w:pPr>
              <w:spacing w:line="257" w:lineRule="auto"/>
              <w:ind w:left="2"/>
              <w:jc w:val="both"/>
              <w:rPr>
                <w:rFonts w:ascii="Arial" w:eastAsia="Arial" w:hAnsi="Arial" w:cs="Arial"/>
                <w:color w:val="FF0000"/>
                <w:sz w:val="23"/>
              </w:rPr>
            </w:pPr>
            <w:r>
              <w:rPr>
                <w:rFonts w:ascii="Arial" w:eastAsia="Arial" w:hAnsi="Arial" w:cs="Arial"/>
                <w:color w:val="FF0000"/>
                <w:sz w:val="23"/>
              </w:rPr>
              <w:t>koncovky pod.</w:t>
            </w:r>
            <w:r w:rsidRPr="00AB1210">
              <w:rPr>
                <w:rFonts w:ascii="Arial" w:eastAsia="Arial" w:hAnsi="Arial" w:cs="Arial"/>
                <w:color w:val="FF0000"/>
                <w:sz w:val="23"/>
              </w:rPr>
              <w:t xml:space="preserve"> jmen</w:t>
            </w:r>
          </w:p>
          <w:p w14:paraId="122C8A28" w14:textId="77777777" w:rsidR="00AB3892" w:rsidRPr="00BB1187" w:rsidRDefault="00AB3892" w:rsidP="00AB3892">
            <w:pPr>
              <w:spacing w:line="257" w:lineRule="auto"/>
              <w:ind w:left="2"/>
              <w:jc w:val="both"/>
              <w:rPr>
                <w:color w:val="000000"/>
              </w:rPr>
            </w:pPr>
            <w:r w:rsidRPr="00BB1187">
              <w:rPr>
                <w:rFonts w:ascii="Arial" w:eastAsia="Arial" w:hAnsi="Arial" w:cs="Arial"/>
                <w:color w:val="FF0000"/>
                <w:sz w:val="23"/>
              </w:rPr>
              <w:t>-</w:t>
            </w:r>
            <w:r>
              <w:rPr>
                <w:rFonts w:ascii="Arial" w:eastAsia="Arial" w:hAnsi="Arial" w:cs="Arial"/>
                <w:color w:val="FF0000"/>
                <w:sz w:val="23"/>
              </w:rPr>
              <w:t xml:space="preserve"> </w:t>
            </w:r>
            <w:r w:rsidRPr="00BB1187">
              <w:rPr>
                <w:rFonts w:ascii="Arial" w:eastAsia="Arial" w:hAnsi="Arial" w:cs="Arial"/>
                <w:color w:val="FF0000"/>
                <w:sz w:val="23"/>
              </w:rPr>
              <w:t xml:space="preserve">koncovky sloves v přítomném čase </w:t>
            </w:r>
          </w:p>
          <w:p w14:paraId="51BCE6BD" w14:textId="77777777" w:rsidR="00AB3892" w:rsidRPr="00AB1210" w:rsidRDefault="00AB3892" w:rsidP="00AB3892">
            <w:pPr>
              <w:spacing w:after="6" w:line="266" w:lineRule="auto"/>
              <w:ind w:left="2"/>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proofErr w:type="spellStart"/>
            <w:r>
              <w:rPr>
                <w:rFonts w:ascii="Arial" w:eastAsia="Arial" w:hAnsi="Arial" w:cs="Arial"/>
                <w:color w:val="FF0000"/>
                <w:sz w:val="23"/>
              </w:rPr>
              <w:t>vyjmen</w:t>
            </w:r>
            <w:proofErr w:type="spellEnd"/>
            <w:r>
              <w:rPr>
                <w:rFonts w:ascii="Arial" w:eastAsia="Arial" w:hAnsi="Arial" w:cs="Arial"/>
                <w:color w:val="FF0000"/>
                <w:sz w:val="23"/>
              </w:rPr>
              <w:t>.</w:t>
            </w:r>
            <w:r w:rsidRPr="00AB1210">
              <w:rPr>
                <w:rFonts w:ascii="Arial" w:eastAsia="Arial" w:hAnsi="Arial" w:cs="Arial"/>
                <w:color w:val="FF0000"/>
                <w:sz w:val="23"/>
              </w:rPr>
              <w:t xml:space="preserve"> </w:t>
            </w:r>
            <w:proofErr w:type="gramStart"/>
            <w:r w:rsidRPr="00AB1210">
              <w:rPr>
                <w:rFonts w:ascii="Arial" w:eastAsia="Arial" w:hAnsi="Arial" w:cs="Arial"/>
                <w:color w:val="FF0000"/>
                <w:sz w:val="23"/>
              </w:rPr>
              <w:t>slov  a</w:t>
            </w:r>
            <w:proofErr w:type="gramEnd"/>
            <w:r w:rsidRPr="00AB1210">
              <w:rPr>
                <w:rFonts w:ascii="Arial" w:eastAsia="Arial" w:hAnsi="Arial" w:cs="Arial"/>
                <w:color w:val="FF0000"/>
                <w:sz w:val="23"/>
              </w:rPr>
              <w:t xml:space="preserve"> příbuzných slov </w:t>
            </w:r>
          </w:p>
          <w:p w14:paraId="56ECC211" w14:textId="77777777" w:rsidR="00AB3892" w:rsidRPr="00AB1210" w:rsidRDefault="00AB3892" w:rsidP="00AB3892">
            <w:pPr>
              <w:ind w:left="2"/>
              <w:rPr>
                <w:color w:val="000000"/>
              </w:rPr>
            </w:pPr>
            <w:r w:rsidRPr="00AB1210">
              <w:rPr>
                <w:rFonts w:ascii="Arial" w:eastAsia="Arial" w:hAnsi="Arial" w:cs="Arial"/>
                <w:color w:val="FF0000"/>
                <w:sz w:val="23"/>
              </w:rPr>
              <w:lastRenderedPageBreak/>
              <w:t xml:space="preserve"> </w:t>
            </w:r>
          </w:p>
          <w:p w14:paraId="53DDE51C" w14:textId="77777777" w:rsidR="00AB3892" w:rsidRPr="00BB1187" w:rsidRDefault="00AB3892" w:rsidP="00AB3892">
            <w:pPr>
              <w:ind w:left="2"/>
              <w:rPr>
                <w:rFonts w:ascii="Arial" w:hAnsi="Arial" w:cs="Arial"/>
                <w:color w:val="000000"/>
              </w:rPr>
            </w:pPr>
            <w:r w:rsidRPr="005178F3">
              <w:rPr>
                <w:rFonts w:ascii="Arial" w:eastAsia="Arial" w:hAnsi="Arial" w:cs="Arial"/>
                <w:i/>
                <w:color w:val="FF0000"/>
                <w:sz w:val="23"/>
              </w:rPr>
              <w:t xml:space="preserve"> </w:t>
            </w:r>
            <w:r w:rsidRPr="00BB1187">
              <w:rPr>
                <w:rFonts w:ascii="Arial" w:hAnsi="Arial" w:cs="Arial"/>
                <w:bCs/>
                <w:color w:val="000000" w:themeColor="text1"/>
              </w:rPr>
              <w:t>ČJL-5-</w:t>
            </w:r>
            <w:proofErr w:type="gramStart"/>
            <w:r w:rsidRPr="00BB1187">
              <w:rPr>
                <w:rFonts w:ascii="Arial" w:hAnsi="Arial" w:cs="Arial"/>
                <w:bCs/>
                <w:color w:val="000000" w:themeColor="text1"/>
              </w:rPr>
              <w:t>2-08p</w:t>
            </w:r>
            <w:proofErr w:type="gramEnd"/>
          </w:p>
          <w:p w14:paraId="02AB4256" w14:textId="77777777" w:rsidR="00AB3892" w:rsidRDefault="00AB3892" w:rsidP="00AB3892">
            <w:pPr>
              <w:ind w:left="2"/>
              <w:rPr>
                <w:rFonts w:ascii="Arial" w:eastAsia="Arial" w:hAnsi="Arial" w:cs="Arial"/>
                <w:color w:val="FF0000"/>
                <w:sz w:val="23"/>
              </w:rPr>
            </w:pPr>
            <w:r w:rsidRPr="00AB1210">
              <w:rPr>
                <w:rFonts w:ascii="Arial" w:eastAsia="Arial" w:hAnsi="Arial" w:cs="Arial"/>
                <w:color w:val="FF0000"/>
                <w:sz w:val="23"/>
              </w:rPr>
              <w:t xml:space="preserve"> </w:t>
            </w:r>
          </w:p>
          <w:p w14:paraId="7F1C8493" w14:textId="77777777" w:rsidR="00AB3892" w:rsidRDefault="00AB3892" w:rsidP="00AB3892">
            <w:pPr>
              <w:ind w:left="2"/>
              <w:rPr>
                <w:color w:val="000000"/>
              </w:rPr>
            </w:pPr>
          </w:p>
          <w:p w14:paraId="04170979" w14:textId="77777777" w:rsidR="00AB3892" w:rsidRDefault="00AB3892" w:rsidP="00AB3892">
            <w:pPr>
              <w:ind w:left="2"/>
              <w:rPr>
                <w:color w:val="000000"/>
              </w:rPr>
            </w:pPr>
          </w:p>
          <w:p w14:paraId="02D31A23" w14:textId="77777777" w:rsidR="00AB3892" w:rsidRDefault="00AB3892" w:rsidP="00AB3892">
            <w:pPr>
              <w:ind w:left="2"/>
              <w:rPr>
                <w:color w:val="000000"/>
              </w:rPr>
            </w:pPr>
          </w:p>
          <w:p w14:paraId="779E6683" w14:textId="77777777" w:rsidR="00AB3892" w:rsidRDefault="00AB3892" w:rsidP="00AB3892">
            <w:pPr>
              <w:ind w:left="2"/>
              <w:rPr>
                <w:color w:val="000000"/>
              </w:rPr>
            </w:pPr>
          </w:p>
          <w:p w14:paraId="12CF9978" w14:textId="77777777" w:rsidR="00AB3892" w:rsidRPr="00AB1210" w:rsidRDefault="00AB3892" w:rsidP="00AB3892">
            <w:pPr>
              <w:spacing w:after="15"/>
              <w:ind w:left="2"/>
              <w:rPr>
                <w:color w:val="000000"/>
              </w:rPr>
            </w:pPr>
            <w:r w:rsidRPr="00AB1210">
              <w:rPr>
                <w:rFonts w:ascii="Arial" w:eastAsia="Arial" w:hAnsi="Arial" w:cs="Arial"/>
                <w:color w:val="FF0000"/>
                <w:sz w:val="23"/>
              </w:rPr>
              <w:t xml:space="preserve"> </w:t>
            </w:r>
          </w:p>
          <w:p w14:paraId="413F4DF6" w14:textId="77777777" w:rsidR="00AB3892" w:rsidRPr="00AB1210" w:rsidRDefault="00AB3892" w:rsidP="00AB3892">
            <w:pPr>
              <w:ind w:left="2" w:right="435"/>
              <w:rPr>
                <w:rFonts w:ascii="Arial" w:eastAsia="Arial" w:hAnsi="Arial" w:cs="Arial"/>
                <w:b/>
                <w:color w:val="FF0000"/>
                <w:sz w:val="23"/>
              </w:rPr>
            </w:pPr>
            <w:proofErr w:type="gramStart"/>
            <w:r w:rsidRPr="00AB1210">
              <w:rPr>
                <w:rFonts w:ascii="Arial" w:eastAsia="Arial" w:hAnsi="Arial" w:cs="Arial"/>
                <w:b/>
                <w:color w:val="FF0000"/>
                <w:sz w:val="23"/>
              </w:rPr>
              <w:t>Komunikační  a</w:t>
            </w:r>
            <w:proofErr w:type="gramEnd"/>
            <w:r w:rsidRPr="00AB1210">
              <w:rPr>
                <w:rFonts w:ascii="Arial" w:eastAsia="Arial" w:hAnsi="Arial" w:cs="Arial"/>
                <w:b/>
                <w:color w:val="FF0000"/>
                <w:sz w:val="23"/>
              </w:rPr>
              <w:t xml:space="preserve"> slohová výchova </w:t>
            </w:r>
          </w:p>
          <w:p w14:paraId="349EA724" w14:textId="77777777" w:rsidR="00AB3892" w:rsidRPr="00AB1210" w:rsidRDefault="00AB3892" w:rsidP="00AB3892">
            <w:pPr>
              <w:ind w:left="2" w:right="435"/>
              <w:rPr>
                <w:rFonts w:ascii="Arial" w:eastAsia="Arial" w:hAnsi="Arial" w:cs="Arial"/>
                <w:b/>
                <w:color w:val="FF0000"/>
                <w:sz w:val="23"/>
              </w:rPr>
            </w:pPr>
          </w:p>
          <w:p w14:paraId="457EE293" w14:textId="77777777" w:rsidR="00AB3892" w:rsidRPr="00BB1187" w:rsidRDefault="00AB3892" w:rsidP="00AB3892">
            <w:pPr>
              <w:ind w:right="435"/>
              <w:rPr>
                <w:rFonts w:ascii="Arial" w:hAnsi="Arial" w:cs="Arial"/>
                <w:bCs/>
                <w:color w:val="000000" w:themeColor="text1"/>
              </w:rPr>
            </w:pPr>
            <w:r w:rsidRPr="00BB1187">
              <w:rPr>
                <w:rFonts w:ascii="Arial" w:hAnsi="Arial" w:cs="Arial"/>
                <w:bCs/>
                <w:color w:val="000000" w:themeColor="text1"/>
              </w:rPr>
              <w:t>ČJL-5-</w:t>
            </w:r>
            <w:proofErr w:type="gramStart"/>
            <w:r w:rsidRPr="00BB1187">
              <w:rPr>
                <w:rFonts w:ascii="Arial" w:hAnsi="Arial" w:cs="Arial"/>
                <w:bCs/>
                <w:color w:val="000000" w:themeColor="text1"/>
              </w:rPr>
              <w:t>1-05p</w:t>
            </w:r>
            <w:proofErr w:type="gramEnd"/>
            <w:r w:rsidRPr="00BB1187">
              <w:rPr>
                <w:rFonts w:ascii="Arial" w:hAnsi="Arial" w:cs="Arial"/>
                <w:bCs/>
                <w:color w:val="000000" w:themeColor="text1"/>
              </w:rPr>
              <w:t>, ČJL-5-1-10p</w:t>
            </w:r>
          </w:p>
          <w:p w14:paraId="2FC6FAB8" w14:textId="77777777" w:rsidR="00AB3892" w:rsidRPr="00BB1187" w:rsidRDefault="00AB3892" w:rsidP="00AB3892">
            <w:pPr>
              <w:ind w:left="2" w:right="435"/>
              <w:rPr>
                <w:rFonts w:ascii="Arial" w:eastAsia="Arial" w:hAnsi="Arial" w:cs="Arial"/>
                <w:b/>
                <w:color w:val="FF0000"/>
                <w:sz w:val="23"/>
              </w:rPr>
            </w:pPr>
            <w:r w:rsidRPr="00BB1187">
              <w:rPr>
                <w:rFonts w:ascii="Arial" w:hAnsi="Arial" w:cs="Arial"/>
                <w:bCs/>
                <w:color w:val="000000" w:themeColor="text1"/>
              </w:rPr>
              <w:t>ČJL-5-</w:t>
            </w:r>
            <w:proofErr w:type="gramStart"/>
            <w:r w:rsidRPr="00BB1187">
              <w:rPr>
                <w:rFonts w:ascii="Arial" w:hAnsi="Arial" w:cs="Arial"/>
                <w:bCs/>
                <w:color w:val="000000" w:themeColor="text1"/>
              </w:rPr>
              <w:t>1-05p</w:t>
            </w:r>
            <w:proofErr w:type="gramEnd"/>
          </w:p>
          <w:p w14:paraId="7F8D2C19" w14:textId="77777777" w:rsidR="00AB3892" w:rsidRPr="00AB1210" w:rsidRDefault="00AB3892" w:rsidP="00AB3892">
            <w:pPr>
              <w:ind w:left="2" w:right="435"/>
              <w:rPr>
                <w:rFonts w:ascii="Arial" w:eastAsia="Arial" w:hAnsi="Arial" w:cs="Arial"/>
                <w:b/>
                <w:color w:val="FF0000"/>
                <w:sz w:val="23"/>
              </w:rPr>
            </w:pPr>
          </w:p>
          <w:p w14:paraId="65E1B151" w14:textId="77777777" w:rsidR="00AB3892" w:rsidRPr="00AB1210" w:rsidRDefault="00AB3892" w:rsidP="00AB3892">
            <w:pPr>
              <w:spacing w:line="268" w:lineRule="auto"/>
              <w:ind w:left="2"/>
              <w:jc w:val="both"/>
              <w:rPr>
                <w:color w:val="000000"/>
              </w:rPr>
            </w:pPr>
            <w:r w:rsidRPr="00AB1210">
              <w:rPr>
                <w:rFonts w:ascii="Arial" w:eastAsia="Arial" w:hAnsi="Arial" w:cs="Arial"/>
                <w:color w:val="FF0000"/>
                <w:sz w:val="23"/>
              </w:rPr>
              <w:t xml:space="preserve">Čtení a naslouchání </w:t>
            </w:r>
          </w:p>
          <w:p w14:paraId="1E5C628B" w14:textId="77777777" w:rsidR="00AB3892" w:rsidRPr="005178F3" w:rsidRDefault="00AB3892" w:rsidP="00AB3892">
            <w:pPr>
              <w:ind w:left="2"/>
              <w:rPr>
                <w:i/>
                <w:color w:val="000000"/>
              </w:rPr>
            </w:pPr>
            <w:r w:rsidRPr="00AB1210">
              <w:rPr>
                <w:rFonts w:ascii="Arial" w:eastAsia="Arial" w:hAnsi="Arial" w:cs="Arial"/>
                <w:color w:val="FF0000"/>
                <w:sz w:val="23"/>
              </w:rPr>
              <w:t xml:space="preserve">  </w:t>
            </w:r>
            <w:r w:rsidRPr="005178F3">
              <w:rPr>
                <w:bCs/>
                <w:i/>
                <w:color w:val="000000" w:themeColor="text1"/>
              </w:rPr>
              <w:t>ČJL-5-</w:t>
            </w:r>
            <w:proofErr w:type="gramStart"/>
            <w:r w:rsidRPr="005178F3">
              <w:rPr>
                <w:bCs/>
                <w:i/>
                <w:color w:val="000000" w:themeColor="text1"/>
              </w:rPr>
              <w:t>1-07p</w:t>
            </w:r>
            <w:proofErr w:type="gramEnd"/>
            <w:r w:rsidRPr="005178F3">
              <w:rPr>
                <w:bCs/>
                <w:i/>
                <w:color w:val="000000" w:themeColor="text1"/>
              </w:rPr>
              <w:tab/>
            </w:r>
          </w:p>
          <w:p w14:paraId="593D3A79" w14:textId="77777777" w:rsidR="00AB3892" w:rsidRDefault="00AB3892" w:rsidP="00AB3892">
            <w:pPr>
              <w:ind w:left="2"/>
              <w:rPr>
                <w:color w:val="000000"/>
              </w:rPr>
            </w:pPr>
            <w:r w:rsidRPr="00AB1210">
              <w:rPr>
                <w:rFonts w:ascii="Arial" w:eastAsia="Arial" w:hAnsi="Arial" w:cs="Arial"/>
                <w:color w:val="FF0000"/>
                <w:sz w:val="23"/>
              </w:rPr>
              <w:t xml:space="preserve"> </w:t>
            </w:r>
          </w:p>
          <w:p w14:paraId="1CF914D7" w14:textId="77777777" w:rsidR="00AB3892" w:rsidRPr="00AB1210" w:rsidRDefault="00AB3892" w:rsidP="00AB3892">
            <w:pPr>
              <w:spacing w:after="35" w:line="241" w:lineRule="auto"/>
              <w:ind w:left="2" w:right="461"/>
              <w:jc w:val="both"/>
              <w:rPr>
                <w:color w:val="000000"/>
              </w:rPr>
            </w:pPr>
            <w:r w:rsidRPr="00AB1210">
              <w:rPr>
                <w:rFonts w:ascii="Arial" w:eastAsia="Arial" w:hAnsi="Arial" w:cs="Arial"/>
                <w:b/>
                <w:color w:val="FF0000"/>
                <w:sz w:val="23"/>
              </w:rPr>
              <w:t xml:space="preserve">Písemný </w:t>
            </w:r>
            <w:proofErr w:type="gramStart"/>
            <w:r w:rsidRPr="00AB1210">
              <w:rPr>
                <w:rFonts w:ascii="Arial" w:eastAsia="Arial" w:hAnsi="Arial" w:cs="Arial"/>
                <w:b/>
                <w:color w:val="FF0000"/>
                <w:sz w:val="23"/>
              </w:rPr>
              <w:t xml:space="preserve">projev </w:t>
            </w:r>
            <w:r w:rsidRPr="00AB1210">
              <w:rPr>
                <w:rFonts w:ascii="Arial" w:eastAsia="Arial" w:hAnsi="Arial" w:cs="Arial"/>
                <w:color w:val="FF0000"/>
                <w:sz w:val="23"/>
              </w:rPr>
              <w:t>- jednoduché</w:t>
            </w:r>
            <w:proofErr w:type="gramEnd"/>
            <w:r w:rsidRPr="00AB1210">
              <w:rPr>
                <w:rFonts w:ascii="Arial" w:eastAsia="Arial" w:hAnsi="Arial" w:cs="Arial"/>
                <w:color w:val="FF0000"/>
                <w:sz w:val="23"/>
              </w:rPr>
              <w:t xml:space="preserve"> tiskopisy </w:t>
            </w:r>
          </w:p>
          <w:p w14:paraId="1AA150A1" w14:textId="77777777" w:rsidR="00AB3892" w:rsidRPr="00AB1210" w:rsidRDefault="00AB3892" w:rsidP="00AB3892">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399EDFC5" w14:textId="77777777" w:rsidR="00AB3892" w:rsidRPr="00BB1187" w:rsidRDefault="00AB3892" w:rsidP="00AB3892">
            <w:pPr>
              <w:spacing w:after="17"/>
              <w:ind w:left="2"/>
              <w:rPr>
                <w:rFonts w:ascii="Arial" w:eastAsia="Arial" w:hAnsi="Arial" w:cs="Arial"/>
                <w:color w:val="FF0000"/>
                <w:sz w:val="23"/>
              </w:rPr>
            </w:pPr>
            <w:r w:rsidRPr="005178F3">
              <w:rPr>
                <w:rFonts w:ascii="Arial" w:eastAsia="Arial" w:hAnsi="Arial" w:cs="Arial"/>
                <w:i/>
                <w:color w:val="FF0000"/>
                <w:sz w:val="23"/>
              </w:rPr>
              <w:t xml:space="preserve"> </w:t>
            </w:r>
            <w:r w:rsidRPr="00BB1187">
              <w:rPr>
                <w:rFonts w:ascii="Arial" w:hAnsi="Arial" w:cs="Arial"/>
                <w:bCs/>
                <w:color w:val="000000" w:themeColor="text1"/>
              </w:rPr>
              <w:t>ČJL-5-</w:t>
            </w:r>
            <w:proofErr w:type="gramStart"/>
            <w:r w:rsidRPr="00BB1187">
              <w:rPr>
                <w:rFonts w:ascii="Arial" w:hAnsi="Arial" w:cs="Arial"/>
                <w:bCs/>
                <w:color w:val="000000" w:themeColor="text1"/>
              </w:rPr>
              <w:t>1-09p</w:t>
            </w:r>
            <w:proofErr w:type="gramEnd"/>
          </w:p>
          <w:p w14:paraId="1EFB53A6" w14:textId="77777777" w:rsidR="00AB3892" w:rsidRPr="00AB1210" w:rsidRDefault="00AB3892" w:rsidP="00AB3892">
            <w:pPr>
              <w:spacing w:after="17"/>
              <w:ind w:left="2"/>
              <w:rPr>
                <w:color w:val="000000"/>
              </w:rPr>
            </w:pPr>
          </w:p>
          <w:p w14:paraId="2AC4BAEF"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Literární výchova </w:t>
            </w:r>
          </w:p>
          <w:p w14:paraId="58441C11" w14:textId="77777777" w:rsidR="00AB3892" w:rsidRPr="00AB1210" w:rsidRDefault="00AB3892" w:rsidP="00AB3892">
            <w:pPr>
              <w:spacing w:after="38" w:line="239" w:lineRule="auto"/>
              <w:ind w:left="2"/>
              <w:jc w:val="both"/>
              <w:rPr>
                <w:color w:val="000000"/>
              </w:rPr>
            </w:pPr>
            <w:r w:rsidRPr="00AB1210">
              <w:rPr>
                <w:rFonts w:ascii="Arial" w:eastAsia="Arial" w:hAnsi="Arial" w:cs="Arial"/>
                <w:color w:val="FF0000"/>
                <w:sz w:val="23"/>
              </w:rPr>
              <w:t xml:space="preserve">základní literární pojmy: </w:t>
            </w:r>
          </w:p>
          <w:p w14:paraId="47F5AFB0" w14:textId="77777777" w:rsidR="00AB3892" w:rsidRDefault="00AB3892" w:rsidP="00AB3892">
            <w:pPr>
              <w:spacing w:line="268" w:lineRule="auto"/>
              <w:jc w:val="both"/>
              <w:rPr>
                <w:b/>
                <w:i/>
                <w:iCs/>
                <w:color w:val="000000" w:themeColor="text1"/>
              </w:rPr>
            </w:pPr>
          </w:p>
          <w:p w14:paraId="3761C1EA" w14:textId="77777777" w:rsidR="00AB3892" w:rsidRPr="00BB1187" w:rsidRDefault="00AB3892" w:rsidP="00AB3892">
            <w:pPr>
              <w:spacing w:line="268" w:lineRule="auto"/>
              <w:jc w:val="both"/>
              <w:rPr>
                <w:rFonts w:ascii="Arial" w:hAnsi="Arial" w:cs="Arial"/>
                <w:b/>
                <w:iCs/>
                <w:color w:val="000000" w:themeColor="text1"/>
              </w:rPr>
            </w:pPr>
            <w:r w:rsidRPr="00BB1187">
              <w:rPr>
                <w:rFonts w:ascii="Arial" w:hAnsi="Arial" w:cs="Arial"/>
                <w:bCs/>
                <w:color w:val="000000" w:themeColor="text1"/>
              </w:rPr>
              <w:t>ČJL-5-</w:t>
            </w:r>
            <w:proofErr w:type="gramStart"/>
            <w:r w:rsidRPr="00BB1187">
              <w:rPr>
                <w:rFonts w:ascii="Arial" w:hAnsi="Arial" w:cs="Arial"/>
                <w:bCs/>
                <w:color w:val="000000" w:themeColor="text1"/>
              </w:rPr>
              <w:t>3-02p</w:t>
            </w:r>
            <w:proofErr w:type="gramEnd"/>
          </w:p>
          <w:p w14:paraId="3C58F2B8" w14:textId="77777777" w:rsidR="00AB3892" w:rsidRPr="00AB1210" w:rsidRDefault="00AB3892" w:rsidP="00AB3892">
            <w:pPr>
              <w:spacing w:line="268" w:lineRule="auto"/>
              <w:jc w:val="both"/>
              <w:rPr>
                <w:color w:val="000000"/>
              </w:rPr>
            </w:pPr>
            <w:r w:rsidRPr="00BB1187">
              <w:rPr>
                <w:rFonts w:ascii="Arial" w:hAnsi="Arial" w:cs="Arial"/>
                <w:bCs/>
                <w:color w:val="000000" w:themeColor="text1"/>
              </w:rPr>
              <w:t>ČJL-5-</w:t>
            </w:r>
            <w:proofErr w:type="gramStart"/>
            <w:r w:rsidRPr="00BB1187">
              <w:rPr>
                <w:rFonts w:ascii="Arial" w:hAnsi="Arial" w:cs="Arial"/>
                <w:bCs/>
                <w:color w:val="000000" w:themeColor="text1"/>
              </w:rPr>
              <w:t>3-04p</w:t>
            </w:r>
            <w:proofErr w:type="gramEnd"/>
          </w:p>
        </w:tc>
        <w:tc>
          <w:tcPr>
            <w:tcW w:w="6840" w:type="dxa"/>
            <w:gridSpan w:val="2"/>
          </w:tcPr>
          <w:p w14:paraId="3B6445F9" w14:textId="77777777" w:rsidR="00AB3892" w:rsidRPr="00AB1210" w:rsidRDefault="00AB3892" w:rsidP="00AB3892">
            <w:pPr>
              <w:spacing w:after="18"/>
              <w:ind w:left="4"/>
              <w:rPr>
                <w:color w:val="000000"/>
              </w:rPr>
            </w:pPr>
            <w:r w:rsidRPr="00AB1210">
              <w:rPr>
                <w:rFonts w:ascii="Arial" w:eastAsia="Arial" w:hAnsi="Arial" w:cs="Arial"/>
                <w:color w:val="000000"/>
                <w:sz w:val="23"/>
              </w:rPr>
              <w:lastRenderedPageBreak/>
              <w:t xml:space="preserve"> </w:t>
            </w:r>
          </w:p>
          <w:p w14:paraId="10DD4617" w14:textId="77777777" w:rsidR="00AB3892" w:rsidRPr="005C46F0" w:rsidRDefault="00AB3892" w:rsidP="00AB3892">
            <w:pPr>
              <w:spacing w:after="17" w:line="268" w:lineRule="auto"/>
              <w:ind w:left="4"/>
              <w:jc w:val="both"/>
              <w:rPr>
                <w:color w:val="000000"/>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určuje základní části slova </w:t>
            </w:r>
          </w:p>
          <w:p w14:paraId="13D691A9" w14:textId="77777777" w:rsidR="00AB3892" w:rsidRPr="00AB1210" w:rsidRDefault="00AB3892" w:rsidP="00AB3892">
            <w:pPr>
              <w:ind w:left="4"/>
              <w:rPr>
                <w:rFonts w:ascii="Arial" w:eastAsia="Arial" w:hAnsi="Arial" w:cs="Arial"/>
                <w:color w:val="000000"/>
                <w:sz w:val="23"/>
              </w:rPr>
            </w:pPr>
          </w:p>
          <w:p w14:paraId="299EC7CE" w14:textId="77777777" w:rsidR="00AB3892" w:rsidRPr="00AB1210" w:rsidRDefault="00AB3892" w:rsidP="00AB3892">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4B63E148" w14:textId="77777777" w:rsidR="00AB3892" w:rsidRPr="005C46F0" w:rsidRDefault="00AB3892" w:rsidP="00AB3892">
            <w:pPr>
              <w:spacing w:after="18" w:line="268"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vyjmenuje a </w:t>
            </w:r>
            <w:proofErr w:type="gramStart"/>
            <w:r w:rsidRPr="005C46F0">
              <w:rPr>
                <w:rFonts w:ascii="Arial" w:eastAsia="Arial" w:hAnsi="Arial" w:cs="Arial"/>
                <w:color w:val="000000"/>
                <w:sz w:val="23"/>
              </w:rPr>
              <w:t>určí</w:t>
            </w:r>
            <w:proofErr w:type="gramEnd"/>
            <w:r w:rsidRPr="005C46F0">
              <w:rPr>
                <w:rFonts w:ascii="Arial" w:eastAsia="Arial" w:hAnsi="Arial" w:cs="Arial"/>
                <w:color w:val="000000"/>
                <w:sz w:val="23"/>
              </w:rPr>
              <w:t xml:space="preserve"> slovní druhy </w:t>
            </w:r>
          </w:p>
          <w:p w14:paraId="51C670E1" w14:textId="77777777" w:rsidR="00AB3892" w:rsidRPr="005C46F0"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pozná podstatná jména a slovesa</w:t>
            </w:r>
          </w:p>
          <w:p w14:paraId="44E54CE4"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proofErr w:type="gramStart"/>
            <w:r w:rsidRPr="00AB1210">
              <w:rPr>
                <w:rFonts w:ascii="Arial" w:eastAsia="Arial" w:hAnsi="Arial" w:cs="Arial"/>
                <w:color w:val="000000"/>
                <w:sz w:val="23"/>
              </w:rPr>
              <w:t>určí</w:t>
            </w:r>
            <w:proofErr w:type="gramEnd"/>
            <w:r w:rsidRPr="00AB1210">
              <w:rPr>
                <w:rFonts w:ascii="Arial" w:eastAsia="Arial" w:hAnsi="Arial" w:cs="Arial"/>
                <w:color w:val="000000"/>
                <w:sz w:val="23"/>
              </w:rPr>
              <w:t xml:space="preserve"> mluvnické kategorie </w:t>
            </w:r>
          </w:p>
          <w:p w14:paraId="2BC3A8E9"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0C33C392"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38E2721C" w14:textId="77777777" w:rsidR="00AB3892" w:rsidRPr="00AB1210" w:rsidRDefault="00AB3892" w:rsidP="00AB3892">
            <w:pPr>
              <w:spacing w:after="17"/>
              <w:ind w:left="4"/>
              <w:rPr>
                <w:rFonts w:ascii="Arial" w:eastAsia="Arial" w:hAnsi="Arial" w:cs="Arial"/>
                <w:color w:val="000000"/>
                <w:sz w:val="23"/>
              </w:rPr>
            </w:pPr>
          </w:p>
          <w:p w14:paraId="62406D3E" w14:textId="77777777" w:rsidR="00AB3892" w:rsidRPr="005C46F0" w:rsidRDefault="00AB3892" w:rsidP="00AB3892">
            <w:pPr>
              <w:spacing w:line="268" w:lineRule="auto"/>
              <w:ind w:left="2"/>
              <w:jc w:val="both"/>
              <w:rPr>
                <w:rFonts w:ascii="Arial" w:hAnsi="Arial" w:cs="Arial"/>
                <w:bCs/>
                <w:color w:val="000000" w:themeColor="text1"/>
                <w:sz w:val="23"/>
                <w:szCs w:val="23"/>
              </w:rPr>
            </w:pPr>
            <w:r w:rsidRPr="005C46F0">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 xml:space="preserve">dodržuje pořádek slov ve větě, pozná a </w:t>
            </w:r>
            <w:proofErr w:type="gramStart"/>
            <w:r w:rsidRPr="005C46F0">
              <w:rPr>
                <w:rFonts w:ascii="Arial" w:hAnsi="Arial" w:cs="Arial"/>
                <w:bCs/>
                <w:color w:val="000000" w:themeColor="text1"/>
                <w:sz w:val="23"/>
                <w:szCs w:val="23"/>
              </w:rPr>
              <w:t>určí</w:t>
            </w:r>
            <w:proofErr w:type="gramEnd"/>
            <w:r w:rsidRPr="005C46F0">
              <w:rPr>
                <w:rFonts w:ascii="Arial" w:hAnsi="Arial" w:cs="Arial"/>
                <w:bCs/>
                <w:color w:val="000000" w:themeColor="text1"/>
                <w:sz w:val="23"/>
                <w:szCs w:val="23"/>
              </w:rPr>
              <w:t xml:space="preserve"> druhy vět podle postoje mluvčího</w:t>
            </w:r>
          </w:p>
          <w:p w14:paraId="5CABD1E4" w14:textId="77777777" w:rsidR="00AB3892" w:rsidRDefault="00AB3892" w:rsidP="00AB3892">
            <w:pPr>
              <w:spacing w:after="40" w:line="239"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 souvětí určuje počet vět, spojovací výrazy, odůvodňuje psaní znamének v textu </w:t>
            </w:r>
          </w:p>
          <w:p w14:paraId="46A00706" w14:textId="77777777" w:rsidR="00AB3892" w:rsidRPr="005C46F0" w:rsidRDefault="00AB3892" w:rsidP="00AB3892">
            <w:pPr>
              <w:spacing w:after="40" w:line="239" w:lineRule="auto"/>
              <w:ind w:left="4"/>
              <w:jc w:val="both"/>
              <w:rPr>
                <w:color w:val="000000"/>
              </w:rPr>
            </w:pPr>
          </w:p>
          <w:p w14:paraId="043A39F0" w14:textId="77777777" w:rsidR="00AB3892" w:rsidRPr="00AB1210" w:rsidRDefault="00AB3892" w:rsidP="00AB3892">
            <w:pPr>
              <w:spacing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48CD6DF9" w14:textId="77777777" w:rsidR="00AB3892" w:rsidRPr="00AB1210" w:rsidRDefault="00AB3892" w:rsidP="00AB3892">
            <w:pPr>
              <w:ind w:left="10" w:hanging="10"/>
              <w:rPr>
                <w:color w:val="000000"/>
              </w:rPr>
            </w:pPr>
          </w:p>
          <w:p w14:paraId="0C00D5BB" w14:textId="77777777" w:rsidR="00AB3892" w:rsidRPr="00BB1187" w:rsidRDefault="00AB3892" w:rsidP="00AB3892">
            <w:pPr>
              <w:spacing w:after="17" w:line="268" w:lineRule="auto"/>
              <w:ind w:left="4"/>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žák píše předpony nad-, pod-, před-, od-, </w:t>
            </w:r>
            <w:proofErr w:type="spellStart"/>
            <w:r w:rsidRPr="00BB1187">
              <w:rPr>
                <w:rFonts w:ascii="Arial" w:eastAsia="Arial" w:hAnsi="Arial" w:cs="Arial"/>
                <w:color w:val="000000"/>
                <w:sz w:val="23"/>
              </w:rPr>
              <w:t>roz</w:t>
            </w:r>
            <w:proofErr w:type="spellEnd"/>
            <w:r w:rsidRPr="00BB1187">
              <w:rPr>
                <w:rFonts w:ascii="Arial" w:eastAsia="Arial" w:hAnsi="Arial" w:cs="Arial"/>
                <w:color w:val="000000"/>
                <w:sz w:val="23"/>
              </w:rPr>
              <w:t xml:space="preserve">-, bez-, </w:t>
            </w:r>
            <w:proofErr w:type="spellStart"/>
            <w:r w:rsidRPr="00BB1187">
              <w:rPr>
                <w:rFonts w:ascii="Arial" w:eastAsia="Arial" w:hAnsi="Arial" w:cs="Arial"/>
                <w:color w:val="000000"/>
                <w:sz w:val="23"/>
              </w:rPr>
              <w:t>vz</w:t>
            </w:r>
            <w:proofErr w:type="spellEnd"/>
            <w:r w:rsidRPr="00BB1187">
              <w:rPr>
                <w:rFonts w:ascii="Arial" w:eastAsia="Arial" w:hAnsi="Arial" w:cs="Arial"/>
                <w:color w:val="000000"/>
                <w:sz w:val="23"/>
              </w:rPr>
              <w:t xml:space="preserve">- </w:t>
            </w:r>
          </w:p>
          <w:p w14:paraId="17142C78" w14:textId="77777777" w:rsidR="00AB3892" w:rsidRPr="00AB1210" w:rsidRDefault="00AB3892" w:rsidP="00AB3892">
            <w:pPr>
              <w:spacing w:after="9"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ě a je, mě a mně v kořeni slov </w:t>
            </w:r>
          </w:p>
          <w:p w14:paraId="7BFAC0A5" w14:textId="77777777" w:rsidR="00AB3892" w:rsidRPr="00AB1210" w:rsidRDefault="00AB3892" w:rsidP="00AB3892">
            <w:pPr>
              <w:spacing w:after="2"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w:t>
            </w:r>
            <w:proofErr w:type="gramStart"/>
            <w:r w:rsidRPr="00AB1210">
              <w:rPr>
                <w:rFonts w:ascii="Arial" w:eastAsia="Arial" w:hAnsi="Arial" w:cs="Arial"/>
                <w:color w:val="000000"/>
                <w:sz w:val="23"/>
              </w:rPr>
              <w:t>s</w:t>
            </w:r>
            <w:proofErr w:type="gramEnd"/>
            <w:r w:rsidRPr="00AB1210">
              <w:rPr>
                <w:rFonts w:ascii="Arial" w:eastAsia="Arial" w:hAnsi="Arial" w:cs="Arial"/>
                <w:color w:val="000000"/>
                <w:sz w:val="23"/>
              </w:rPr>
              <w:t xml:space="preserve"> psaní skupin </w:t>
            </w:r>
            <w:proofErr w:type="spellStart"/>
            <w:r w:rsidRPr="00AB1210">
              <w:rPr>
                <w:rFonts w:ascii="Arial" w:eastAsia="Arial" w:hAnsi="Arial" w:cs="Arial"/>
                <w:color w:val="000000"/>
                <w:sz w:val="23"/>
              </w:rPr>
              <w:t>bě</w:t>
            </w:r>
            <w:proofErr w:type="spellEnd"/>
            <w:r w:rsidRPr="00AB1210">
              <w:rPr>
                <w:rFonts w:ascii="Arial" w:eastAsia="Arial" w:hAnsi="Arial" w:cs="Arial"/>
                <w:color w:val="000000"/>
                <w:sz w:val="23"/>
              </w:rPr>
              <w:t>/</w:t>
            </w:r>
            <w:proofErr w:type="spellStart"/>
            <w:r w:rsidRPr="00AB1210">
              <w:rPr>
                <w:rFonts w:ascii="Arial" w:eastAsia="Arial" w:hAnsi="Arial" w:cs="Arial"/>
                <w:color w:val="000000"/>
                <w:sz w:val="23"/>
              </w:rPr>
              <w:t>bje</w:t>
            </w:r>
            <w:proofErr w:type="spellEnd"/>
            <w:r w:rsidRPr="00AB1210">
              <w:rPr>
                <w:rFonts w:ascii="Arial" w:eastAsia="Arial" w:hAnsi="Arial" w:cs="Arial"/>
                <w:color w:val="000000"/>
                <w:sz w:val="23"/>
              </w:rPr>
              <w:t xml:space="preserve">, </w:t>
            </w:r>
            <w:proofErr w:type="spellStart"/>
            <w:r w:rsidRPr="00AB1210">
              <w:rPr>
                <w:rFonts w:ascii="Arial" w:eastAsia="Arial" w:hAnsi="Arial" w:cs="Arial"/>
                <w:color w:val="000000"/>
                <w:sz w:val="23"/>
              </w:rPr>
              <w:t>vě</w:t>
            </w:r>
            <w:proofErr w:type="spellEnd"/>
            <w:r w:rsidRPr="00AB1210">
              <w:rPr>
                <w:rFonts w:ascii="Arial" w:eastAsia="Arial" w:hAnsi="Arial" w:cs="Arial"/>
                <w:color w:val="000000"/>
                <w:sz w:val="23"/>
              </w:rPr>
              <w:t>/</w:t>
            </w:r>
            <w:proofErr w:type="spellStart"/>
            <w:r w:rsidRPr="00AB1210">
              <w:rPr>
                <w:rFonts w:ascii="Arial" w:eastAsia="Arial" w:hAnsi="Arial" w:cs="Arial"/>
                <w:color w:val="000000"/>
                <w:sz w:val="23"/>
              </w:rPr>
              <w:t>vje</w:t>
            </w:r>
            <w:proofErr w:type="spellEnd"/>
            <w:r w:rsidRPr="00AB1210">
              <w:rPr>
                <w:rFonts w:ascii="Arial" w:eastAsia="Arial" w:hAnsi="Arial" w:cs="Arial"/>
                <w:color w:val="000000"/>
                <w:sz w:val="23"/>
              </w:rPr>
              <w:t xml:space="preserve">, </w:t>
            </w:r>
            <w:proofErr w:type="spellStart"/>
            <w:r w:rsidRPr="00AB1210">
              <w:rPr>
                <w:rFonts w:ascii="Arial" w:eastAsia="Arial" w:hAnsi="Arial" w:cs="Arial"/>
                <w:color w:val="000000"/>
                <w:sz w:val="23"/>
              </w:rPr>
              <w:t>pě</w:t>
            </w:r>
            <w:proofErr w:type="spellEnd"/>
            <w:r w:rsidRPr="00AB1210">
              <w:rPr>
                <w:rFonts w:ascii="Arial" w:eastAsia="Arial" w:hAnsi="Arial" w:cs="Arial"/>
                <w:color w:val="000000"/>
                <w:sz w:val="23"/>
              </w:rPr>
              <w:t xml:space="preserve">, mě/mně </w:t>
            </w:r>
          </w:p>
          <w:p w14:paraId="5DBD7DF7" w14:textId="77777777" w:rsidR="00AB3892" w:rsidRDefault="00AB3892" w:rsidP="00AB3892">
            <w:pPr>
              <w:spacing w:line="275" w:lineRule="auto"/>
              <w:ind w:left="4"/>
              <w:jc w:val="both"/>
              <w:rPr>
                <w:rFonts w:ascii="Arial" w:eastAsia="Arial" w:hAnsi="Arial" w:cs="Arial"/>
                <w:color w:val="000000"/>
                <w:sz w:val="23"/>
              </w:rPr>
            </w:pPr>
            <w:r>
              <w:rPr>
                <w:rFonts w:ascii="Arial" w:eastAsia="Arial" w:hAnsi="Arial" w:cs="Arial"/>
                <w:color w:val="000000"/>
                <w:sz w:val="23"/>
              </w:rPr>
              <w:t>- píše koncovky</w:t>
            </w:r>
            <w:r w:rsidRPr="00AB1210">
              <w:rPr>
                <w:rFonts w:ascii="Arial" w:eastAsia="Arial" w:hAnsi="Arial" w:cs="Arial"/>
                <w:color w:val="000000"/>
                <w:sz w:val="23"/>
              </w:rPr>
              <w:t xml:space="preserve"> podstatných jmen</w:t>
            </w:r>
          </w:p>
          <w:p w14:paraId="499648AB" w14:textId="77777777" w:rsidR="00AB3892" w:rsidRPr="00AB1210" w:rsidRDefault="00AB3892" w:rsidP="00AB3892">
            <w:pPr>
              <w:spacing w:line="275"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osvojuje si osobní koncovky sloves v přítomném čase </w:t>
            </w:r>
          </w:p>
          <w:p w14:paraId="256E9D17" w14:textId="77777777" w:rsidR="00AB3892" w:rsidRPr="005178F3" w:rsidRDefault="00AB3892" w:rsidP="00AB3892">
            <w:pPr>
              <w:spacing w:after="19" w:line="268" w:lineRule="auto"/>
              <w:ind w:left="4"/>
              <w:jc w:val="both"/>
              <w:rPr>
                <w:bCs/>
                <w:i/>
                <w:color w:val="000000" w:themeColor="text1"/>
                <w:sz w:val="23"/>
                <w:szCs w:val="23"/>
              </w:rPr>
            </w:pPr>
            <w:r w:rsidRPr="00BB1187">
              <w:rPr>
                <w:rFonts w:ascii="Arial" w:eastAsia="Arial" w:hAnsi="Arial" w:cs="Arial"/>
                <w:color w:val="000000"/>
                <w:sz w:val="23"/>
              </w:rPr>
              <w:lastRenderedPageBreak/>
              <w:t>-</w:t>
            </w:r>
            <w:r>
              <w:rPr>
                <w:rFonts w:ascii="Arial" w:eastAsia="Arial" w:hAnsi="Arial" w:cs="Arial"/>
                <w:color w:val="000000"/>
                <w:sz w:val="23"/>
              </w:rPr>
              <w:t xml:space="preserve"> </w:t>
            </w:r>
            <w:r w:rsidRPr="00BB1187">
              <w:rPr>
                <w:rFonts w:ascii="Arial" w:eastAsia="Arial" w:hAnsi="Arial" w:cs="Arial"/>
                <w:color w:val="000000"/>
                <w:sz w:val="23"/>
              </w:rPr>
              <w:t>píše vyjmenovaná slova a slova příbuzná</w:t>
            </w:r>
          </w:p>
          <w:p w14:paraId="1F8D5473"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správně vyslovuje a píše slova se skupinami hlásek </w:t>
            </w:r>
            <w:proofErr w:type="spellStart"/>
            <w:r w:rsidRPr="00BB1187">
              <w:rPr>
                <w:rFonts w:ascii="Arial" w:hAnsi="Arial" w:cs="Arial"/>
                <w:bCs/>
                <w:color w:val="000000" w:themeColor="text1"/>
                <w:sz w:val="23"/>
                <w:szCs w:val="23"/>
              </w:rPr>
              <w:t>dě</w:t>
            </w:r>
            <w:proofErr w:type="spellEnd"/>
            <w:r w:rsidRPr="00BB1187">
              <w:rPr>
                <w:rFonts w:ascii="Arial" w:hAnsi="Arial" w:cs="Arial"/>
                <w:bCs/>
                <w:color w:val="000000" w:themeColor="text1"/>
                <w:sz w:val="23"/>
                <w:szCs w:val="23"/>
              </w:rPr>
              <w:t>-tě-ně-</w:t>
            </w:r>
            <w:proofErr w:type="spellStart"/>
            <w:r w:rsidRPr="00BB1187">
              <w:rPr>
                <w:rFonts w:ascii="Arial" w:hAnsi="Arial" w:cs="Arial"/>
                <w:bCs/>
                <w:color w:val="000000" w:themeColor="text1"/>
                <w:sz w:val="23"/>
                <w:szCs w:val="23"/>
              </w:rPr>
              <w:t>bě</w:t>
            </w:r>
            <w:proofErr w:type="spellEnd"/>
            <w:r w:rsidRPr="00BB1187">
              <w:rPr>
                <w:rFonts w:ascii="Arial" w:hAnsi="Arial" w:cs="Arial"/>
                <w:bCs/>
                <w:color w:val="000000" w:themeColor="text1"/>
                <w:sz w:val="23"/>
                <w:szCs w:val="23"/>
              </w:rPr>
              <w:t>-</w:t>
            </w:r>
            <w:proofErr w:type="spellStart"/>
            <w:r w:rsidRPr="00BB1187">
              <w:rPr>
                <w:rFonts w:ascii="Arial" w:hAnsi="Arial" w:cs="Arial"/>
                <w:bCs/>
                <w:color w:val="000000" w:themeColor="text1"/>
                <w:sz w:val="23"/>
                <w:szCs w:val="23"/>
              </w:rPr>
              <w:t>pě</w:t>
            </w:r>
            <w:proofErr w:type="spellEnd"/>
            <w:r w:rsidRPr="00BB1187">
              <w:rPr>
                <w:rFonts w:ascii="Arial" w:hAnsi="Arial" w:cs="Arial"/>
                <w:bCs/>
                <w:color w:val="000000" w:themeColor="text1"/>
                <w:sz w:val="23"/>
                <w:szCs w:val="23"/>
              </w:rPr>
              <w:t>-</w:t>
            </w:r>
            <w:proofErr w:type="spellStart"/>
            <w:r w:rsidRPr="00BB1187">
              <w:rPr>
                <w:rFonts w:ascii="Arial" w:hAnsi="Arial" w:cs="Arial"/>
                <w:bCs/>
                <w:color w:val="000000" w:themeColor="text1"/>
                <w:sz w:val="23"/>
                <w:szCs w:val="23"/>
              </w:rPr>
              <w:t>vě</w:t>
            </w:r>
            <w:proofErr w:type="spellEnd"/>
            <w:r w:rsidRPr="00BB1187">
              <w:rPr>
                <w:rFonts w:ascii="Arial" w:hAnsi="Arial" w:cs="Arial"/>
                <w:bCs/>
                <w:color w:val="000000" w:themeColor="text1"/>
                <w:sz w:val="23"/>
                <w:szCs w:val="23"/>
              </w:rPr>
              <w:t>-mě</w:t>
            </w:r>
          </w:p>
          <w:p w14:paraId="0BED7222"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správně vyslovuje a píše znělé a neznělé souhlásky</w:t>
            </w:r>
          </w:p>
          <w:p w14:paraId="2F40383A" w14:textId="77777777" w:rsidR="00AB3892" w:rsidRPr="00BB1187" w:rsidRDefault="00AB3892" w:rsidP="00AB3892">
            <w:pPr>
              <w:spacing w:line="268"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rozlišuje tvrdé, měkké a obojetné souhlásky a ovládá pravopis měkkých a tvrdých slabik</w:t>
            </w:r>
          </w:p>
          <w:p w14:paraId="4DB9D38C"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určuje samohlásky a souhlásky</w:t>
            </w:r>
          </w:p>
          <w:p w14:paraId="6CF590D3"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seřadí slova podle abecedy </w:t>
            </w:r>
          </w:p>
          <w:p w14:paraId="23C1EF3B" w14:textId="77777777" w:rsidR="00AB3892" w:rsidRPr="00AB1210" w:rsidRDefault="00AB3892" w:rsidP="00AB3892">
            <w:pPr>
              <w:spacing w:after="17"/>
              <w:ind w:left="2"/>
              <w:rPr>
                <w:color w:val="000000"/>
              </w:rPr>
            </w:pPr>
          </w:p>
          <w:p w14:paraId="62037895" w14:textId="77777777" w:rsidR="00AB3892" w:rsidRPr="00BB1187" w:rsidRDefault="00AB3892" w:rsidP="00AB3892">
            <w:pPr>
              <w:spacing w:after="17" w:line="268" w:lineRule="auto"/>
              <w:ind w:left="2"/>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posuzuje úplnost či neúplnost sdělení písemného i ústního </w:t>
            </w:r>
          </w:p>
          <w:p w14:paraId="3A35D747"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vypráví vlastní zážitky, jednoduchý příběh podle přečtené předlohy nebo ilustrací a domluví se v běžných situacích</w:t>
            </w:r>
          </w:p>
          <w:p w14:paraId="3E908EE4"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má odpovídající slovní zásobu k souvislému vyjadřování</w:t>
            </w:r>
          </w:p>
          <w:p w14:paraId="4AC6A156"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 mluveném projevu volí správnou intonaci, přízvuk, pauzy a tempo řeči</w:t>
            </w:r>
          </w:p>
          <w:p w14:paraId="41283848" w14:textId="77777777" w:rsidR="00AB3892" w:rsidRPr="00AB1210" w:rsidRDefault="00AB3892" w:rsidP="00AB3892">
            <w:pPr>
              <w:spacing w:after="5" w:line="268" w:lineRule="auto"/>
              <w:ind w:left="10" w:hanging="10"/>
              <w:jc w:val="both"/>
              <w:rPr>
                <w:color w:val="000000"/>
              </w:rPr>
            </w:pPr>
          </w:p>
          <w:p w14:paraId="3F040C68" w14:textId="77777777" w:rsidR="00AB3892" w:rsidRDefault="00AB3892" w:rsidP="00AB3892">
            <w:pPr>
              <w:ind w:left="10" w:hanging="10"/>
              <w:rPr>
                <w:color w:val="000000"/>
              </w:rPr>
            </w:pPr>
          </w:p>
          <w:p w14:paraId="195CBAFD"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ovládá hůlkové písmo</w:t>
            </w:r>
          </w:p>
          <w:p w14:paraId="157E4126"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opisuje a přepisuje jednoduché texty </w:t>
            </w:r>
          </w:p>
          <w:p w14:paraId="2795FBFD"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správně a přehledně jednoduchá sdělení</w:t>
            </w:r>
          </w:p>
          <w:p w14:paraId="3FF0E0B1"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čitelně a úpravně, dodržuje mezery mezi slo</w:t>
            </w:r>
            <w:r w:rsidRPr="005178F3">
              <w:rPr>
                <w:bCs/>
                <w:i/>
                <w:color w:val="000000" w:themeColor="text1"/>
                <w:sz w:val="23"/>
                <w:szCs w:val="23"/>
              </w:rPr>
              <w:t>vy</w:t>
            </w:r>
          </w:p>
          <w:p w14:paraId="16E8C098" w14:textId="77777777" w:rsidR="00AB3892" w:rsidRPr="00AB1210" w:rsidRDefault="00AB3892" w:rsidP="00AB3892">
            <w:pPr>
              <w:ind w:left="10" w:hanging="10"/>
              <w:rPr>
                <w:color w:val="000000"/>
              </w:rPr>
            </w:pPr>
          </w:p>
          <w:p w14:paraId="7A3135F9" w14:textId="77777777" w:rsidR="00AB3892" w:rsidRPr="002C5259" w:rsidRDefault="00AB3892" w:rsidP="00AB3892">
            <w:pPr>
              <w:spacing w:after="16" w:line="268" w:lineRule="auto"/>
              <w:ind w:left="2"/>
              <w:jc w:val="both"/>
              <w:rPr>
                <w:rFonts w:ascii="Arial" w:eastAsia="Arial" w:hAnsi="Arial" w:cs="Arial"/>
                <w:color w:val="000000"/>
                <w:sz w:val="23"/>
              </w:rPr>
            </w:pPr>
            <w:r w:rsidRPr="002C5259">
              <w:rPr>
                <w:rFonts w:ascii="Arial" w:eastAsia="Arial" w:hAnsi="Arial" w:cs="Arial"/>
                <w:color w:val="000000"/>
                <w:sz w:val="23"/>
              </w:rPr>
              <w:t>-</w:t>
            </w:r>
            <w:r>
              <w:rPr>
                <w:rFonts w:ascii="Arial" w:eastAsia="Arial" w:hAnsi="Arial" w:cs="Arial"/>
                <w:color w:val="000000"/>
                <w:sz w:val="23"/>
              </w:rPr>
              <w:t xml:space="preserve"> </w:t>
            </w:r>
            <w:r w:rsidRPr="002C5259">
              <w:rPr>
                <w:rFonts w:ascii="Arial" w:eastAsia="Arial" w:hAnsi="Arial" w:cs="Arial"/>
                <w:color w:val="000000"/>
                <w:sz w:val="23"/>
              </w:rPr>
              <w:t>pokusí se rozlišit prózu a poezii</w:t>
            </w:r>
          </w:p>
          <w:p w14:paraId="4CF0787C" w14:textId="77777777" w:rsidR="00AB3892" w:rsidRPr="00BB1187" w:rsidRDefault="00AB3892" w:rsidP="00AB3892">
            <w:pPr>
              <w:pStyle w:val="Odstavecseseznamem"/>
              <w:ind w:left="2"/>
              <w:rPr>
                <w:rFonts w:ascii="Arial" w:hAnsi="Arial" w:cs="Arial"/>
                <w:color w:val="000000"/>
                <w:sz w:val="23"/>
                <w:szCs w:val="23"/>
              </w:rPr>
            </w:pPr>
            <w:r>
              <w:rPr>
                <w:rFonts w:ascii="Arial" w:hAnsi="Arial" w:cs="Arial"/>
                <w:color w:val="000000"/>
                <w:sz w:val="23"/>
                <w:szCs w:val="23"/>
              </w:rPr>
              <w:t xml:space="preserve">- </w:t>
            </w:r>
            <w:proofErr w:type="gramStart"/>
            <w:r w:rsidRPr="00BB1187">
              <w:rPr>
                <w:rFonts w:ascii="Arial" w:hAnsi="Arial" w:cs="Arial"/>
                <w:color w:val="000000"/>
                <w:sz w:val="23"/>
                <w:szCs w:val="23"/>
              </w:rPr>
              <w:t>určí</w:t>
            </w:r>
            <w:proofErr w:type="gramEnd"/>
            <w:r w:rsidRPr="00BB1187">
              <w:rPr>
                <w:rFonts w:ascii="Arial" w:hAnsi="Arial" w:cs="Arial"/>
                <w:color w:val="000000"/>
                <w:sz w:val="23"/>
                <w:szCs w:val="23"/>
              </w:rPr>
              <w:t xml:space="preserve"> v přečteném textu hlavní postavy a jejich vlastnosti</w:t>
            </w:r>
          </w:p>
          <w:p w14:paraId="404AFD98"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prózu a verše</w:t>
            </w:r>
          </w:p>
          <w:p w14:paraId="17EF942D"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pohádkové prostředí od reálného</w:t>
            </w:r>
          </w:p>
          <w:p w14:paraId="5D1441A9"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ovládá tiché čtení a orientuje se ve čteném textu</w:t>
            </w:r>
          </w:p>
          <w:p w14:paraId="6D27DCE3" w14:textId="77777777" w:rsidR="00AB3892" w:rsidRPr="00BA7FF5" w:rsidRDefault="00AB3892" w:rsidP="00AB3892"/>
          <w:p w14:paraId="2D51F145" w14:textId="77777777" w:rsidR="00AB3892" w:rsidRPr="00BA7FF5" w:rsidRDefault="00AB3892" w:rsidP="00AB3892"/>
          <w:p w14:paraId="3BA1A0D5" w14:textId="77777777" w:rsidR="00AB3892" w:rsidRPr="00BA7FF5" w:rsidRDefault="00AB3892" w:rsidP="00AB3892"/>
          <w:p w14:paraId="42A3F122" w14:textId="77777777" w:rsidR="00AB3892" w:rsidRPr="00BA7FF5" w:rsidRDefault="00AB3892" w:rsidP="00AB3892"/>
        </w:tc>
        <w:tc>
          <w:tcPr>
            <w:tcW w:w="3489" w:type="dxa"/>
          </w:tcPr>
          <w:p w14:paraId="26667274"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341A27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80245E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A41BD1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6FFD7F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0D43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7DAA9C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AAFE680"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92A8E4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0A09F3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D08087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3AC6FA"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1F052B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BA3086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865F43"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601735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B1CC70" w14:textId="77777777" w:rsidR="00AB3892" w:rsidRPr="001E537C" w:rsidRDefault="00AB3892" w:rsidP="00AB3892">
            <w:pPr>
              <w:spacing w:after="200" w:line="276" w:lineRule="auto"/>
              <w:rPr>
                <w:rFonts w:ascii="Arial" w:eastAsiaTheme="minorHAnsi" w:hAnsi="Arial" w:cs="Arial"/>
                <w:sz w:val="23"/>
                <w:szCs w:val="23"/>
                <w:lang w:eastAsia="en-US"/>
              </w:rPr>
            </w:pPr>
          </w:p>
          <w:p w14:paraId="3FFC88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5604F059"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85627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2065A6"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3E85E0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46C32B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5E39B2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7C347B5" w14:textId="77777777" w:rsidR="00AB3892" w:rsidRPr="001E537C" w:rsidRDefault="00AB3892" w:rsidP="00AB3892">
            <w:pPr>
              <w:spacing w:after="200" w:line="276" w:lineRule="auto"/>
              <w:rPr>
                <w:rFonts w:ascii="Arial" w:eastAsiaTheme="minorHAnsi" w:hAnsi="Arial" w:cs="Arial"/>
                <w:sz w:val="23"/>
                <w:szCs w:val="23"/>
                <w:lang w:eastAsia="en-US"/>
              </w:rPr>
            </w:pPr>
          </w:p>
        </w:tc>
      </w:tr>
      <w:tr w:rsidR="00C60272" w:rsidRPr="00DA3767" w14:paraId="7F5A586D" w14:textId="77777777" w:rsidTr="00F73D4B">
        <w:trPr>
          <w:trHeight w:val="613"/>
        </w:trPr>
        <w:tc>
          <w:tcPr>
            <w:tcW w:w="2732" w:type="dxa"/>
            <w:tcBorders>
              <w:right w:val="nil"/>
            </w:tcBorders>
            <w:shd w:val="clear" w:color="auto" w:fill="EEECE1"/>
            <w:vAlign w:val="center"/>
          </w:tcPr>
          <w:p w14:paraId="17C0E5E9" w14:textId="77777777" w:rsidR="00C60272" w:rsidRPr="00DA3767" w:rsidRDefault="00C60272"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5E40EB11" w14:textId="77777777" w:rsidR="00C60272" w:rsidRPr="00DA3767" w:rsidRDefault="00C60272"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7B86D9B1" w14:textId="77777777" w:rsidR="00C60272" w:rsidRPr="00DA3767" w:rsidRDefault="00C60272"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C60272" w:rsidRPr="00DA3767" w14:paraId="3D1E5EB1" w14:textId="77777777" w:rsidTr="00F73D4B">
        <w:trPr>
          <w:trHeight w:val="725"/>
        </w:trPr>
        <w:tc>
          <w:tcPr>
            <w:tcW w:w="2732" w:type="dxa"/>
            <w:shd w:val="clear" w:color="auto" w:fill="DBE5F1"/>
            <w:vAlign w:val="center"/>
          </w:tcPr>
          <w:p w14:paraId="47FF5AFD"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2A526C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3717A8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Přesahy a vazby</w:t>
            </w:r>
          </w:p>
          <w:p w14:paraId="21A6762F"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(mezipředmětové vztahy,</w:t>
            </w:r>
          </w:p>
          <w:p w14:paraId="0A10AF3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průřezová témata)</w:t>
            </w:r>
          </w:p>
        </w:tc>
      </w:tr>
      <w:tr w:rsidR="00C60272" w:rsidRPr="00EF284E" w14:paraId="45EFD6B9" w14:textId="77777777" w:rsidTr="00F73D4B">
        <w:trPr>
          <w:trHeight w:val="725"/>
        </w:trPr>
        <w:tc>
          <w:tcPr>
            <w:tcW w:w="2732" w:type="dxa"/>
            <w:shd w:val="clear" w:color="auto" w:fill="FFFFFF"/>
          </w:tcPr>
          <w:p w14:paraId="51238F5B" w14:textId="77777777" w:rsidR="00C60272" w:rsidRPr="00EF284E" w:rsidRDefault="00C60272" w:rsidP="00F73D4B">
            <w:pPr>
              <w:rPr>
                <w:rFonts w:ascii="Arial" w:hAnsi="Arial" w:cs="Arial"/>
                <w:b/>
                <w:color w:val="FF0000"/>
                <w:sz w:val="23"/>
                <w:szCs w:val="23"/>
              </w:rPr>
            </w:pPr>
            <w:proofErr w:type="gramStart"/>
            <w:r w:rsidRPr="00EF284E">
              <w:rPr>
                <w:rFonts w:ascii="Arial" w:hAnsi="Arial" w:cs="Arial"/>
                <w:b/>
                <w:color w:val="FF0000"/>
                <w:sz w:val="23"/>
                <w:szCs w:val="23"/>
              </w:rPr>
              <w:t>Úvod - český</w:t>
            </w:r>
            <w:proofErr w:type="gramEnd"/>
            <w:r w:rsidRPr="00EF284E">
              <w:rPr>
                <w:rFonts w:ascii="Arial" w:hAnsi="Arial" w:cs="Arial"/>
                <w:b/>
                <w:color w:val="FF0000"/>
                <w:sz w:val="23"/>
                <w:szCs w:val="23"/>
              </w:rPr>
              <w:t xml:space="preserve"> jazyk</w:t>
            </w:r>
          </w:p>
          <w:p w14:paraId="5C3F74D7" w14:textId="77777777" w:rsidR="00C60272" w:rsidRDefault="00C60272" w:rsidP="00F73D4B">
            <w:pPr>
              <w:rPr>
                <w:rFonts w:ascii="Arial" w:hAnsi="Arial" w:cs="Arial"/>
                <w:color w:val="FF0000"/>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097253B2" w14:textId="77777777" w:rsidR="00C60272" w:rsidRDefault="00C60272" w:rsidP="00F73D4B">
            <w:pPr>
              <w:rPr>
                <w:b/>
                <w:i/>
                <w:iCs/>
                <w:color w:val="000000" w:themeColor="text1"/>
              </w:rPr>
            </w:pPr>
            <w:r w:rsidRPr="00017989">
              <w:rPr>
                <w:b/>
                <w:i/>
                <w:iCs/>
                <w:color w:val="000000" w:themeColor="text1"/>
              </w:rPr>
              <w:t>ČJL-9-</w:t>
            </w:r>
            <w:proofErr w:type="gramStart"/>
            <w:r w:rsidRPr="00017989">
              <w:rPr>
                <w:b/>
                <w:i/>
                <w:iCs/>
                <w:color w:val="000000" w:themeColor="text1"/>
              </w:rPr>
              <w:t>2-0</w:t>
            </w:r>
            <w:r>
              <w:rPr>
                <w:b/>
                <w:i/>
                <w:iCs/>
                <w:color w:val="000000" w:themeColor="text1"/>
              </w:rPr>
              <w:t>5p</w:t>
            </w:r>
            <w:proofErr w:type="gramEnd"/>
          </w:p>
          <w:p w14:paraId="0201833F" w14:textId="77777777" w:rsidR="00C60272" w:rsidRDefault="00C60272" w:rsidP="00F73D4B">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0F14C87A" w14:textId="77777777" w:rsidR="00C60272" w:rsidRPr="00EF284E" w:rsidRDefault="00C60272" w:rsidP="00F73D4B">
            <w:pPr>
              <w:pStyle w:val="Textkapitolodrky-principy"/>
              <w:numPr>
                <w:ilvl w:val="0"/>
                <w:numId w:val="0"/>
              </w:numPr>
              <w:ind w:left="360" w:hanging="360"/>
              <w:jc w:val="left"/>
              <w:rPr>
                <w:rFonts w:ascii="Arial" w:hAnsi="Arial" w:cs="Arial"/>
                <w:color w:val="FF0000"/>
                <w:sz w:val="23"/>
                <w:szCs w:val="23"/>
              </w:rPr>
            </w:pPr>
            <w:r w:rsidRPr="000C4BBA">
              <w:rPr>
                <w:rFonts w:ascii="Arial" w:hAnsi="Arial" w:cs="Arial"/>
                <w:b/>
                <w:color w:val="FF0000"/>
                <w:sz w:val="23"/>
                <w:szCs w:val="23"/>
              </w:rPr>
              <w:t>jazyka</w:t>
            </w:r>
          </w:p>
          <w:p w14:paraId="2B5BB9D4" w14:textId="77777777" w:rsidR="00C60272" w:rsidRPr="00EF284E" w:rsidRDefault="00C60272" w:rsidP="00F73D4B">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78F4CBC2" w14:textId="77777777" w:rsidR="00C60272" w:rsidRDefault="00C60272" w:rsidP="00F73D4B">
            <w:pPr>
              <w:rPr>
                <w:color w:val="FF0000"/>
              </w:rPr>
            </w:pPr>
            <w:r w:rsidRPr="008F7222">
              <w:rPr>
                <w:color w:val="FF0000"/>
              </w:rPr>
              <w:t>- slovní zásoba a její jednotky</w:t>
            </w:r>
          </w:p>
          <w:p w14:paraId="6239D832"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Tvarosloví</w:t>
            </w:r>
          </w:p>
          <w:p w14:paraId="6027E6C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druhy slov</w:t>
            </w:r>
          </w:p>
          <w:p w14:paraId="75CD60B8" w14:textId="77777777" w:rsidR="00C60272" w:rsidRDefault="00C60272" w:rsidP="00F73D4B">
            <w:pPr>
              <w:rPr>
                <w:b/>
                <w:i/>
                <w:iCs/>
                <w:color w:val="000000" w:themeColor="text1"/>
              </w:rPr>
            </w:pPr>
            <w:r w:rsidRPr="00017989">
              <w:rPr>
                <w:b/>
                <w:i/>
                <w:iCs/>
                <w:color w:val="000000" w:themeColor="text1"/>
              </w:rPr>
              <w:t>ČJL-9-</w:t>
            </w:r>
            <w:proofErr w:type="gramStart"/>
            <w:r w:rsidRPr="00017989">
              <w:rPr>
                <w:b/>
                <w:i/>
                <w:iCs/>
                <w:color w:val="000000" w:themeColor="text1"/>
              </w:rPr>
              <w:t>2-04</w:t>
            </w:r>
            <w:r>
              <w:rPr>
                <w:b/>
                <w:i/>
                <w:iCs/>
                <w:color w:val="000000" w:themeColor="text1"/>
              </w:rPr>
              <w:t>p</w:t>
            </w:r>
            <w:proofErr w:type="gramEnd"/>
          </w:p>
          <w:p w14:paraId="6304596B"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Skladba</w:t>
            </w:r>
          </w:p>
          <w:p w14:paraId="38E75156"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základní větné členy</w:t>
            </w:r>
          </w:p>
          <w:p w14:paraId="1D282690" w14:textId="77777777" w:rsidR="00C60272" w:rsidRPr="00F60DBA" w:rsidRDefault="00C60272" w:rsidP="00F73D4B">
            <w:pPr>
              <w:rPr>
                <w:rFonts w:ascii="Arial" w:hAnsi="Arial" w:cs="Arial"/>
                <w:color w:val="FF0000"/>
                <w:sz w:val="23"/>
                <w:szCs w:val="23"/>
              </w:rPr>
            </w:pPr>
            <w:r>
              <w:rPr>
                <w:b/>
                <w:i/>
                <w:iCs/>
                <w:color w:val="000000" w:themeColor="text1"/>
              </w:rPr>
              <w:t>ČJL-9-</w:t>
            </w:r>
            <w:proofErr w:type="gramStart"/>
            <w:r>
              <w:rPr>
                <w:b/>
                <w:i/>
                <w:iCs/>
                <w:color w:val="000000" w:themeColor="text1"/>
              </w:rPr>
              <w:t>2-06p</w:t>
            </w:r>
            <w:proofErr w:type="gramEnd"/>
          </w:p>
          <w:p w14:paraId="285C1F61"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jazykové příručky</w:t>
            </w:r>
          </w:p>
          <w:p w14:paraId="712CA780" w14:textId="77777777" w:rsidR="00C60272" w:rsidRPr="00F60DBA" w:rsidRDefault="00C60272"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2-03</w:t>
            </w:r>
            <w:r>
              <w:rPr>
                <w:b/>
                <w:i/>
                <w:iCs/>
                <w:color w:val="000000" w:themeColor="text1"/>
              </w:rPr>
              <w:t>p</w:t>
            </w:r>
            <w:proofErr w:type="gramEnd"/>
          </w:p>
          <w:p w14:paraId="5922BC7B" w14:textId="77777777" w:rsidR="00C60272" w:rsidRPr="002C26A5" w:rsidRDefault="00C60272" w:rsidP="00F73D4B">
            <w:pPr>
              <w:rPr>
                <w:rFonts w:ascii="Arial" w:hAnsi="Arial" w:cs="Arial"/>
                <w:b/>
                <w:color w:val="FF0000"/>
                <w:sz w:val="23"/>
                <w:szCs w:val="23"/>
              </w:rPr>
            </w:pPr>
            <w:r w:rsidRPr="002C26A5">
              <w:rPr>
                <w:rFonts w:ascii="Arial" w:hAnsi="Arial" w:cs="Arial"/>
                <w:b/>
                <w:color w:val="FF0000"/>
                <w:sz w:val="23"/>
                <w:szCs w:val="23"/>
              </w:rPr>
              <w:t>Pravopis</w:t>
            </w:r>
          </w:p>
          <w:p w14:paraId="24A59294" w14:textId="77777777" w:rsidR="00C60272" w:rsidRDefault="00C60272" w:rsidP="00F73D4B">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7EF4EDB6" w14:textId="77777777" w:rsidR="00C60272" w:rsidRDefault="00C60272" w:rsidP="00F73D4B">
            <w:pPr>
              <w:pStyle w:val="Textkapitolodrky-principy"/>
              <w:numPr>
                <w:ilvl w:val="0"/>
                <w:numId w:val="0"/>
              </w:numPr>
              <w:ind w:left="360" w:hanging="360"/>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2-07</w:t>
            </w:r>
            <w:r>
              <w:rPr>
                <w:b/>
                <w:i/>
                <w:iCs/>
                <w:color w:val="000000" w:themeColor="text1"/>
              </w:rPr>
              <w:t>p</w:t>
            </w:r>
            <w:proofErr w:type="gramEnd"/>
          </w:p>
          <w:p w14:paraId="155056EE"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 xml:space="preserve">Český </w:t>
            </w:r>
            <w:proofErr w:type="gramStart"/>
            <w:r w:rsidRPr="00EF284E">
              <w:rPr>
                <w:rFonts w:ascii="Arial" w:hAnsi="Arial" w:cs="Arial"/>
                <w:b/>
                <w:color w:val="FF0000"/>
                <w:sz w:val="23"/>
                <w:szCs w:val="23"/>
              </w:rPr>
              <w:t>jazyk - sloh</w:t>
            </w:r>
            <w:proofErr w:type="gramEnd"/>
          </w:p>
          <w:p w14:paraId="4623AD05"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Vypravování</w:t>
            </w:r>
          </w:p>
          <w:p w14:paraId="61B17A5F" w14:textId="77777777" w:rsidR="00C60272" w:rsidRPr="00EF284E" w:rsidRDefault="00C60272" w:rsidP="00F73D4B">
            <w:pPr>
              <w:rPr>
                <w:rFonts w:ascii="Arial" w:hAnsi="Arial" w:cs="Arial"/>
                <w:color w:val="FF0000"/>
                <w:sz w:val="23"/>
                <w:szCs w:val="23"/>
              </w:rPr>
            </w:pPr>
            <w:r>
              <w:rPr>
                <w:b/>
                <w:i/>
                <w:iCs/>
                <w:color w:val="000000" w:themeColor="text1"/>
              </w:rPr>
              <w:t>ČJL-9-</w:t>
            </w:r>
            <w:proofErr w:type="gramStart"/>
            <w:r>
              <w:rPr>
                <w:b/>
                <w:i/>
                <w:iCs/>
                <w:color w:val="000000" w:themeColor="text1"/>
              </w:rPr>
              <w:t>1-08p</w:t>
            </w:r>
            <w:proofErr w:type="gramEnd"/>
          </w:p>
          <w:p w14:paraId="70B07B61" w14:textId="77777777" w:rsidR="00C60272" w:rsidRDefault="00C60272" w:rsidP="00F73D4B">
            <w:pPr>
              <w:rPr>
                <w:b/>
                <w:i/>
                <w:iCs/>
                <w:color w:val="000000" w:themeColor="text1"/>
              </w:rPr>
            </w:pPr>
            <w:r>
              <w:rPr>
                <w:b/>
                <w:i/>
                <w:iCs/>
                <w:color w:val="000000" w:themeColor="text1"/>
              </w:rPr>
              <w:t>ČJL-9-</w:t>
            </w:r>
            <w:proofErr w:type="gramStart"/>
            <w:r>
              <w:rPr>
                <w:b/>
                <w:i/>
                <w:iCs/>
                <w:color w:val="000000" w:themeColor="text1"/>
              </w:rPr>
              <w:t>1-05p</w:t>
            </w:r>
            <w:proofErr w:type="gramEnd"/>
          </w:p>
          <w:p w14:paraId="3D7A3585" w14:textId="77777777" w:rsidR="00C60272" w:rsidRDefault="00C60272" w:rsidP="00F73D4B">
            <w:pPr>
              <w:rPr>
                <w:b/>
                <w:i/>
                <w:iCs/>
                <w:color w:val="000000" w:themeColor="text1"/>
              </w:rPr>
            </w:pPr>
            <w:r>
              <w:rPr>
                <w:b/>
                <w:i/>
                <w:iCs/>
                <w:color w:val="000000" w:themeColor="text1"/>
              </w:rPr>
              <w:t>ČJL-9-</w:t>
            </w:r>
            <w:proofErr w:type="gramStart"/>
            <w:r>
              <w:rPr>
                <w:b/>
                <w:i/>
                <w:iCs/>
                <w:color w:val="000000" w:themeColor="text1"/>
              </w:rPr>
              <w:t>1-04p</w:t>
            </w:r>
            <w:proofErr w:type="gramEnd"/>
          </w:p>
          <w:p w14:paraId="1463FDC5" w14:textId="77777777" w:rsidR="00C60272" w:rsidRDefault="00C60272" w:rsidP="00F73D4B">
            <w:pPr>
              <w:rPr>
                <w:b/>
                <w:i/>
                <w:iCs/>
                <w:color w:val="000000" w:themeColor="text1"/>
              </w:rPr>
            </w:pPr>
          </w:p>
          <w:p w14:paraId="5B0B28DC" w14:textId="77777777" w:rsidR="00C60272" w:rsidRPr="00EF284E" w:rsidRDefault="00C60272" w:rsidP="00F73D4B">
            <w:pPr>
              <w:rPr>
                <w:rFonts w:ascii="Arial" w:hAnsi="Arial" w:cs="Arial"/>
                <w:color w:val="FF0000"/>
                <w:sz w:val="23"/>
                <w:szCs w:val="23"/>
              </w:rPr>
            </w:pPr>
            <w:r>
              <w:rPr>
                <w:b/>
                <w:i/>
                <w:iCs/>
                <w:color w:val="000000" w:themeColor="text1"/>
              </w:rPr>
              <w:t>ČJL-9-</w:t>
            </w:r>
            <w:proofErr w:type="gramStart"/>
            <w:r>
              <w:rPr>
                <w:b/>
                <w:i/>
                <w:iCs/>
                <w:color w:val="000000" w:themeColor="text1"/>
              </w:rPr>
              <w:t>1-09p</w:t>
            </w:r>
            <w:proofErr w:type="gramEnd"/>
          </w:p>
          <w:p w14:paraId="562B65E6" w14:textId="77777777" w:rsidR="00C60272" w:rsidRPr="00EF284E" w:rsidRDefault="00C60272" w:rsidP="00F73D4B">
            <w:pPr>
              <w:rPr>
                <w:rFonts w:ascii="Arial" w:hAnsi="Arial" w:cs="Arial"/>
                <w:color w:val="FF0000"/>
                <w:sz w:val="23"/>
                <w:szCs w:val="23"/>
              </w:rPr>
            </w:pPr>
          </w:p>
          <w:p w14:paraId="59F10A8F" w14:textId="77777777" w:rsidR="00C60272" w:rsidRPr="00EF284E" w:rsidRDefault="00C60272" w:rsidP="00F73D4B">
            <w:pPr>
              <w:rPr>
                <w:rFonts w:ascii="Arial" w:hAnsi="Arial" w:cs="Arial"/>
                <w:color w:val="FF0000"/>
                <w:sz w:val="23"/>
                <w:szCs w:val="23"/>
              </w:rPr>
            </w:pPr>
            <w:r w:rsidRPr="00EF284E">
              <w:rPr>
                <w:rFonts w:ascii="Arial" w:hAnsi="Arial" w:cs="Arial"/>
                <w:b/>
                <w:color w:val="FF0000"/>
                <w:sz w:val="23"/>
                <w:szCs w:val="23"/>
              </w:rPr>
              <w:t>Popis</w:t>
            </w:r>
            <w:r>
              <w:rPr>
                <w:rFonts w:ascii="Arial" w:hAnsi="Arial" w:cs="Arial"/>
                <w:b/>
                <w:color w:val="FF0000"/>
                <w:sz w:val="23"/>
                <w:szCs w:val="23"/>
              </w:rPr>
              <w:t xml:space="preserve"> </w:t>
            </w:r>
            <w:r>
              <w:rPr>
                <w:b/>
                <w:i/>
                <w:iCs/>
                <w:color w:val="000000" w:themeColor="text1"/>
              </w:rPr>
              <w:t>ČJL-9-</w:t>
            </w:r>
            <w:proofErr w:type="gramStart"/>
            <w:r>
              <w:rPr>
                <w:b/>
                <w:i/>
                <w:iCs/>
                <w:color w:val="000000" w:themeColor="text1"/>
              </w:rPr>
              <w:t>1-10p</w:t>
            </w:r>
            <w:proofErr w:type="gramEnd"/>
          </w:p>
          <w:p w14:paraId="0F2F0045"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předmětu</w:t>
            </w:r>
          </w:p>
          <w:p w14:paraId="192A1542"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pracovního postupu</w:t>
            </w:r>
          </w:p>
          <w:p w14:paraId="7E7E55AC" w14:textId="77777777" w:rsidR="00C60272" w:rsidRPr="00EF284E" w:rsidRDefault="00C60272" w:rsidP="00F73D4B">
            <w:pPr>
              <w:rPr>
                <w:rFonts w:ascii="Arial" w:hAnsi="Arial" w:cs="Arial"/>
                <w:color w:val="FF0000"/>
                <w:sz w:val="23"/>
                <w:szCs w:val="23"/>
              </w:rPr>
            </w:pPr>
          </w:p>
          <w:p w14:paraId="4FA99960" w14:textId="77777777" w:rsidR="00C60272" w:rsidRPr="00EF284E" w:rsidRDefault="00C60272" w:rsidP="00F73D4B">
            <w:pPr>
              <w:rPr>
                <w:rFonts w:ascii="Arial" w:hAnsi="Arial" w:cs="Arial"/>
                <w:b/>
                <w:color w:val="FF0000"/>
                <w:sz w:val="23"/>
                <w:szCs w:val="23"/>
              </w:rPr>
            </w:pPr>
          </w:p>
          <w:p w14:paraId="386DD550" w14:textId="77777777" w:rsidR="00C60272" w:rsidRPr="00EF284E" w:rsidRDefault="00C60272" w:rsidP="00F73D4B">
            <w:pPr>
              <w:rPr>
                <w:rFonts w:ascii="Arial" w:hAnsi="Arial" w:cs="Arial"/>
                <w:b/>
                <w:color w:val="FF0000"/>
                <w:sz w:val="23"/>
                <w:szCs w:val="23"/>
              </w:rPr>
            </w:pPr>
            <w:r>
              <w:rPr>
                <w:rFonts w:ascii="Arial" w:hAnsi="Arial" w:cs="Arial"/>
                <w:b/>
                <w:color w:val="FF0000"/>
                <w:sz w:val="23"/>
                <w:szCs w:val="23"/>
              </w:rPr>
              <w:t xml:space="preserve">Český </w:t>
            </w:r>
            <w:proofErr w:type="gramStart"/>
            <w:r>
              <w:rPr>
                <w:rFonts w:ascii="Arial" w:hAnsi="Arial" w:cs="Arial"/>
                <w:b/>
                <w:color w:val="FF0000"/>
                <w:sz w:val="23"/>
                <w:szCs w:val="23"/>
              </w:rPr>
              <w:t>jazyk -</w:t>
            </w:r>
            <w:r w:rsidRPr="00EF284E">
              <w:rPr>
                <w:rFonts w:ascii="Arial" w:hAnsi="Arial" w:cs="Arial"/>
                <w:b/>
                <w:color w:val="FF0000"/>
                <w:sz w:val="23"/>
                <w:szCs w:val="23"/>
              </w:rPr>
              <w:t xml:space="preserve"> literatura</w:t>
            </w:r>
            <w:proofErr w:type="gramEnd"/>
          </w:p>
          <w:p w14:paraId="689D24F1" w14:textId="77777777" w:rsidR="00C60272" w:rsidRDefault="00C60272" w:rsidP="00F73D4B">
            <w:pPr>
              <w:rPr>
                <w:b/>
                <w:i/>
                <w:iCs/>
                <w:color w:val="000000" w:themeColor="text1"/>
              </w:rPr>
            </w:pPr>
            <w:r w:rsidRPr="00017989">
              <w:rPr>
                <w:b/>
                <w:i/>
                <w:iCs/>
                <w:color w:val="000000" w:themeColor="text1"/>
              </w:rPr>
              <w:t>ČJL-9-</w:t>
            </w:r>
            <w:proofErr w:type="gramStart"/>
            <w:r w:rsidRPr="00017989">
              <w:rPr>
                <w:b/>
                <w:i/>
                <w:iCs/>
                <w:color w:val="000000" w:themeColor="text1"/>
              </w:rPr>
              <w:t>3-01</w:t>
            </w:r>
            <w:r>
              <w:rPr>
                <w:b/>
                <w:i/>
                <w:iCs/>
                <w:color w:val="000000" w:themeColor="text1"/>
              </w:rPr>
              <w:t>p</w:t>
            </w:r>
            <w:proofErr w:type="gramEnd"/>
          </w:p>
          <w:p w14:paraId="6F9F2B4F" w14:textId="77777777" w:rsidR="00C60272" w:rsidRDefault="00C60272" w:rsidP="00F73D4B">
            <w:pPr>
              <w:rPr>
                <w:rFonts w:ascii="Arial" w:hAnsi="Arial" w:cs="Arial"/>
                <w:color w:val="FF0000"/>
                <w:sz w:val="23"/>
                <w:szCs w:val="23"/>
              </w:rPr>
            </w:pPr>
            <w:r>
              <w:rPr>
                <w:b/>
                <w:i/>
                <w:iCs/>
                <w:color w:val="000000" w:themeColor="text1"/>
              </w:rPr>
              <w:t>ČJL-9-</w:t>
            </w:r>
            <w:proofErr w:type="gramStart"/>
            <w:r>
              <w:rPr>
                <w:b/>
                <w:i/>
                <w:iCs/>
                <w:color w:val="000000" w:themeColor="text1"/>
              </w:rPr>
              <w:t>1-01p</w:t>
            </w:r>
            <w:proofErr w:type="gramEnd"/>
          </w:p>
          <w:p w14:paraId="484D55E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textů, volná</w:t>
            </w:r>
          </w:p>
          <w:p w14:paraId="59E587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55980AEE"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44E83A8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reprodukce hlavních myšlenek, </w:t>
            </w:r>
          </w:p>
          <w:p w14:paraId="1C1A46BB"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371826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3495B9DA"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Způsob interpretace literárních a jiných děl</w:t>
            </w:r>
          </w:p>
          <w:p w14:paraId="6F07B430" w14:textId="77777777" w:rsidR="00C60272" w:rsidRPr="00EF284E" w:rsidRDefault="00C60272"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3-03</w:t>
            </w:r>
            <w:r>
              <w:rPr>
                <w:b/>
                <w:i/>
                <w:iCs/>
                <w:color w:val="000000" w:themeColor="text1"/>
              </w:rPr>
              <w:t>p</w:t>
            </w:r>
            <w:proofErr w:type="gramEnd"/>
          </w:p>
          <w:p w14:paraId="1598870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1780FF79"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a historie</w:t>
            </w:r>
          </w:p>
          <w:p w14:paraId="4AD575F6"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Literární druhy a žánry</w:t>
            </w:r>
          </w:p>
          <w:p w14:paraId="7A1B3043" w14:textId="77777777" w:rsidR="00C60272" w:rsidRPr="00EF284E" w:rsidRDefault="00C60272"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3-06</w:t>
            </w:r>
            <w:r>
              <w:rPr>
                <w:b/>
                <w:i/>
                <w:iCs/>
                <w:color w:val="000000" w:themeColor="text1"/>
              </w:rPr>
              <w:t>p</w:t>
            </w:r>
            <w:proofErr w:type="gramEnd"/>
          </w:p>
          <w:p w14:paraId="001768A3" w14:textId="77777777" w:rsidR="00C60272" w:rsidRPr="00EF284E" w:rsidRDefault="00C60272" w:rsidP="00F73D4B">
            <w:pPr>
              <w:rPr>
                <w:rFonts w:ascii="Arial" w:hAnsi="Arial" w:cs="Arial"/>
                <w:color w:val="FF0000"/>
                <w:sz w:val="23"/>
                <w:szCs w:val="23"/>
              </w:rPr>
            </w:pPr>
          </w:p>
          <w:p w14:paraId="1D15F714" w14:textId="77777777" w:rsidR="00C60272" w:rsidRDefault="00C60272"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EB48724" w14:textId="77777777" w:rsidR="00C60272" w:rsidRPr="00EF284E" w:rsidRDefault="00C60272"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w:t>
            </w:r>
            <w:r>
              <w:rPr>
                <w:b/>
                <w:i/>
                <w:iCs/>
                <w:color w:val="000000" w:themeColor="text1"/>
              </w:rPr>
              <w:t>9p</w:t>
            </w:r>
            <w:proofErr w:type="gramEnd"/>
          </w:p>
          <w:p w14:paraId="1EB1657E" w14:textId="77777777" w:rsidR="00C60272" w:rsidRPr="00EF284E" w:rsidRDefault="00C60272" w:rsidP="00F73D4B">
            <w:pPr>
              <w:rPr>
                <w:rFonts w:ascii="Arial" w:hAnsi="Arial" w:cs="Arial"/>
                <w:sz w:val="23"/>
                <w:szCs w:val="23"/>
              </w:rPr>
            </w:pPr>
          </w:p>
        </w:tc>
        <w:tc>
          <w:tcPr>
            <w:tcW w:w="8024" w:type="dxa"/>
            <w:gridSpan w:val="2"/>
            <w:shd w:val="clear" w:color="auto" w:fill="FFFFFF"/>
          </w:tcPr>
          <w:p w14:paraId="168F5E87" w14:textId="77777777" w:rsidR="00C60272" w:rsidRPr="00EF284E" w:rsidRDefault="00C60272" w:rsidP="00F73D4B">
            <w:pPr>
              <w:jc w:val="both"/>
              <w:rPr>
                <w:rFonts w:ascii="Arial" w:hAnsi="Arial" w:cs="Arial"/>
                <w:noProof/>
                <w:sz w:val="23"/>
                <w:szCs w:val="23"/>
              </w:rPr>
            </w:pPr>
            <w:r w:rsidRPr="00EF284E">
              <w:rPr>
                <w:rFonts w:ascii="Arial" w:hAnsi="Arial" w:cs="Arial"/>
                <w:noProof/>
                <w:sz w:val="23"/>
                <w:szCs w:val="23"/>
              </w:rPr>
              <w:lastRenderedPageBreak/>
              <w:t>- rozpozná spisovný a nespisovný jazyk</w:t>
            </w:r>
          </w:p>
          <w:p w14:paraId="152A2D06" w14:textId="77777777" w:rsidR="00C60272" w:rsidRDefault="00C60272" w:rsidP="00F73D4B">
            <w:pPr>
              <w:jc w:val="both"/>
              <w:rPr>
                <w:rFonts w:ascii="Arial" w:hAnsi="Arial" w:cs="Arial"/>
                <w:noProof/>
                <w:sz w:val="23"/>
                <w:szCs w:val="23"/>
              </w:rPr>
            </w:pPr>
          </w:p>
          <w:p w14:paraId="0E0DF9B4" w14:textId="77777777" w:rsidR="00C60272" w:rsidRDefault="00C60272" w:rsidP="00F73D4B">
            <w:pPr>
              <w:jc w:val="both"/>
              <w:rPr>
                <w:rFonts w:ascii="Arial" w:hAnsi="Arial" w:cs="Arial"/>
                <w:noProof/>
                <w:sz w:val="23"/>
                <w:szCs w:val="23"/>
              </w:rPr>
            </w:pPr>
          </w:p>
          <w:p w14:paraId="49311C8C" w14:textId="77777777" w:rsidR="00C60272" w:rsidRDefault="00C60272" w:rsidP="00F73D4B">
            <w:pPr>
              <w:jc w:val="both"/>
              <w:rPr>
                <w:rFonts w:ascii="Arial" w:hAnsi="Arial" w:cs="Arial"/>
                <w:sz w:val="23"/>
                <w:szCs w:val="23"/>
              </w:rPr>
            </w:pPr>
          </w:p>
          <w:p w14:paraId="7C20FC80" w14:textId="77777777" w:rsidR="00C60272" w:rsidRDefault="00C60272" w:rsidP="00F73D4B">
            <w:pPr>
              <w:jc w:val="both"/>
              <w:rPr>
                <w:rFonts w:ascii="Arial" w:hAnsi="Arial" w:cs="Arial"/>
                <w:sz w:val="23"/>
                <w:szCs w:val="23"/>
              </w:rPr>
            </w:pPr>
          </w:p>
          <w:p w14:paraId="1883ABF2" w14:textId="77777777" w:rsidR="00C60272" w:rsidRDefault="00C60272" w:rsidP="00F73D4B">
            <w:pPr>
              <w:jc w:val="both"/>
              <w:rPr>
                <w:rFonts w:ascii="Arial" w:hAnsi="Arial" w:cs="Arial"/>
                <w:sz w:val="23"/>
                <w:szCs w:val="23"/>
              </w:rPr>
            </w:pPr>
          </w:p>
          <w:p w14:paraId="0E6816B1" w14:textId="77777777" w:rsidR="00C60272" w:rsidRDefault="00C60272" w:rsidP="00F73D4B">
            <w:pPr>
              <w:jc w:val="both"/>
              <w:rPr>
                <w:rFonts w:ascii="Arial" w:hAnsi="Arial" w:cs="Arial"/>
                <w:sz w:val="23"/>
                <w:szCs w:val="23"/>
              </w:rPr>
            </w:pPr>
          </w:p>
          <w:p w14:paraId="4A3B4B7B" w14:textId="77777777" w:rsidR="00C60272" w:rsidRDefault="00C60272" w:rsidP="00F73D4B">
            <w:pPr>
              <w:jc w:val="both"/>
              <w:rPr>
                <w:rFonts w:ascii="Arial" w:hAnsi="Arial" w:cs="Arial"/>
                <w:sz w:val="23"/>
                <w:szCs w:val="23"/>
              </w:rPr>
            </w:pPr>
          </w:p>
          <w:p w14:paraId="5FCB9CF3" w14:textId="77777777" w:rsidR="00C60272" w:rsidRDefault="00C60272" w:rsidP="00F73D4B">
            <w:pPr>
              <w:jc w:val="both"/>
              <w:rPr>
                <w:rFonts w:ascii="Arial" w:hAnsi="Arial" w:cs="Arial"/>
                <w:sz w:val="23"/>
                <w:szCs w:val="23"/>
              </w:rPr>
            </w:pPr>
          </w:p>
          <w:p w14:paraId="21510C5E" w14:textId="77777777" w:rsidR="00C60272" w:rsidRPr="00682DFA" w:rsidRDefault="00C60272" w:rsidP="00F73D4B">
            <w:pPr>
              <w:rPr>
                <w:rFonts w:ascii="Arial" w:hAnsi="Arial" w:cs="Arial"/>
                <w:sz w:val="23"/>
                <w:szCs w:val="23"/>
              </w:rPr>
            </w:pPr>
            <w:r w:rsidRPr="00682DFA">
              <w:rPr>
                <w:rFonts w:ascii="Arial" w:hAnsi="Arial" w:cs="Arial"/>
                <w:color w:val="000000" w:themeColor="text1"/>
                <w:sz w:val="23"/>
                <w:szCs w:val="23"/>
              </w:rPr>
              <w:t>-</w:t>
            </w:r>
            <w:r>
              <w:rPr>
                <w:rFonts w:ascii="Arial" w:hAnsi="Arial" w:cs="Arial"/>
                <w:color w:val="000000" w:themeColor="text1"/>
                <w:sz w:val="23"/>
                <w:szCs w:val="23"/>
              </w:rPr>
              <w:t xml:space="preserve"> </w:t>
            </w:r>
            <w:r w:rsidRPr="00682DFA">
              <w:rPr>
                <w:rFonts w:ascii="Arial" w:hAnsi="Arial" w:cs="Arial"/>
                <w:color w:val="000000" w:themeColor="text1"/>
                <w:sz w:val="23"/>
                <w:szCs w:val="23"/>
              </w:rPr>
              <w:t xml:space="preserve">pozná a </w:t>
            </w:r>
            <w:proofErr w:type="gramStart"/>
            <w:r w:rsidRPr="00682DFA">
              <w:rPr>
                <w:rFonts w:ascii="Arial" w:hAnsi="Arial" w:cs="Arial"/>
                <w:color w:val="000000" w:themeColor="text1"/>
                <w:sz w:val="23"/>
                <w:szCs w:val="23"/>
              </w:rPr>
              <w:t>určí</w:t>
            </w:r>
            <w:proofErr w:type="gramEnd"/>
            <w:r w:rsidRPr="00682DFA">
              <w:rPr>
                <w:rFonts w:ascii="Arial" w:hAnsi="Arial" w:cs="Arial"/>
                <w:color w:val="000000" w:themeColor="text1"/>
                <w:sz w:val="23"/>
                <w:szCs w:val="23"/>
              </w:rPr>
              <w:t xml:space="preserve"> slovní druhy; skloňuje podstatná jména a přídavná jména; pozná osobní zájmena; časuje slovesa</w:t>
            </w:r>
          </w:p>
          <w:p w14:paraId="3D542FD1" w14:textId="77777777" w:rsidR="00C60272" w:rsidRPr="008F7222" w:rsidRDefault="00C60272" w:rsidP="00F73D4B">
            <w:pPr>
              <w:rPr>
                <w:rFonts w:ascii="Arial" w:hAnsi="Arial" w:cs="Arial"/>
                <w:sz w:val="23"/>
                <w:szCs w:val="23"/>
              </w:rPr>
            </w:pPr>
          </w:p>
          <w:p w14:paraId="61BB2B35" w14:textId="77777777" w:rsidR="00C60272" w:rsidRPr="00EF284E" w:rsidRDefault="00C60272"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647578A1" w14:textId="77777777" w:rsidR="00C60272" w:rsidRPr="00682DFA"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09A1934E" w14:textId="77777777" w:rsidR="00C60272" w:rsidRPr="00EF284E" w:rsidRDefault="00C60272" w:rsidP="00F73D4B">
            <w:pPr>
              <w:rPr>
                <w:rFonts w:ascii="Arial" w:hAnsi="Arial" w:cs="Arial"/>
                <w:sz w:val="23"/>
                <w:szCs w:val="23"/>
              </w:rPr>
            </w:pPr>
          </w:p>
          <w:p w14:paraId="169CD082" w14:textId="77777777" w:rsidR="00C60272" w:rsidRPr="00682DFA" w:rsidRDefault="00C60272"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18F7D569" w14:textId="77777777" w:rsidR="00C60272" w:rsidRPr="00017989" w:rsidRDefault="00C60272" w:rsidP="00F73D4B">
            <w:pPr>
              <w:rPr>
                <w:b/>
                <w:bCs/>
                <w:i/>
                <w:iCs/>
                <w:color w:val="000000" w:themeColor="text1"/>
              </w:rPr>
            </w:pPr>
          </w:p>
          <w:p w14:paraId="76C2C9E0" w14:textId="77777777" w:rsidR="00C60272" w:rsidRPr="00682DFA" w:rsidRDefault="00C60272"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29C78113" w14:textId="77777777" w:rsidR="00C60272" w:rsidRPr="00682DFA" w:rsidRDefault="00C60272"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5AF828D" w14:textId="77777777" w:rsidR="00C60272" w:rsidRPr="00682DFA" w:rsidRDefault="00C60272"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19305476" w14:textId="77777777" w:rsidR="00C60272" w:rsidRPr="00EF284E" w:rsidRDefault="00C60272" w:rsidP="00F73D4B">
            <w:pPr>
              <w:rPr>
                <w:rFonts w:ascii="Arial" w:hAnsi="Arial" w:cs="Arial"/>
                <w:sz w:val="23"/>
                <w:szCs w:val="23"/>
              </w:rPr>
            </w:pPr>
          </w:p>
          <w:p w14:paraId="6E24E24B" w14:textId="77777777" w:rsidR="00C60272" w:rsidRPr="00EF284E" w:rsidRDefault="00C60272" w:rsidP="00F73D4B">
            <w:pPr>
              <w:rPr>
                <w:rFonts w:ascii="Arial" w:hAnsi="Arial" w:cs="Arial"/>
                <w:sz w:val="23"/>
                <w:szCs w:val="23"/>
              </w:rPr>
            </w:pPr>
          </w:p>
          <w:p w14:paraId="180A56A0"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5FAA09DF" w14:textId="77777777" w:rsidR="00C60272" w:rsidRDefault="00C60272"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949905F" w14:textId="77777777" w:rsidR="00C60272"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3634569E" w14:textId="77777777" w:rsidR="00C60272"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61B65">
              <w:rPr>
                <w:rFonts w:ascii="Arial" w:hAnsi="Arial" w:cs="Arial"/>
                <w:bCs w:val="0"/>
                <w:i w:val="0"/>
                <w:color w:val="000000" w:themeColor="text1"/>
                <w:sz w:val="23"/>
                <w:szCs w:val="23"/>
              </w:rPr>
              <w:t>vypráví podle předem připra</w:t>
            </w:r>
            <w:r>
              <w:rPr>
                <w:rFonts w:ascii="Arial" w:hAnsi="Arial" w:cs="Arial"/>
                <w:bCs w:val="0"/>
                <w:i w:val="0"/>
                <w:color w:val="000000" w:themeColor="text1"/>
                <w:sz w:val="23"/>
                <w:szCs w:val="23"/>
              </w:rPr>
              <w:t>vené osnovy; s vhodnou podporou</w:t>
            </w:r>
          </w:p>
          <w:p w14:paraId="10EBB787" w14:textId="77777777" w:rsidR="00C60272" w:rsidRPr="00761B65"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color w:val="000000" w:themeColor="text1"/>
                <w:sz w:val="23"/>
                <w:szCs w:val="23"/>
              </w:rPr>
              <w:t>pedagogického pracovníka písemně zpracuje zadané téma</w:t>
            </w:r>
          </w:p>
          <w:p w14:paraId="3DEC7E80" w14:textId="77777777" w:rsidR="00C60272" w:rsidRDefault="00C60272" w:rsidP="00F73D4B">
            <w:pPr>
              <w:rPr>
                <w:rFonts w:ascii="Arial" w:hAnsi="Arial" w:cs="Arial"/>
                <w:sz w:val="23"/>
                <w:szCs w:val="23"/>
              </w:rPr>
            </w:pPr>
          </w:p>
          <w:p w14:paraId="34BDC0C7" w14:textId="77777777" w:rsidR="00C60272" w:rsidRDefault="00C60272" w:rsidP="00F73D4B">
            <w:pPr>
              <w:rPr>
                <w:rFonts w:ascii="Arial" w:hAnsi="Arial" w:cs="Arial"/>
                <w:sz w:val="23"/>
                <w:szCs w:val="23"/>
              </w:rPr>
            </w:pPr>
          </w:p>
          <w:p w14:paraId="6E9968AF"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vyvodí </w:t>
            </w:r>
            <w:r>
              <w:rPr>
                <w:rFonts w:ascii="Arial" w:hAnsi="Arial" w:cs="Arial"/>
                <w:sz w:val="23"/>
                <w:szCs w:val="23"/>
              </w:rPr>
              <w:t>znaky popisu</w:t>
            </w:r>
          </w:p>
          <w:p w14:paraId="0E51EBFA" w14:textId="77777777" w:rsidR="00C60272" w:rsidRPr="00EF284E" w:rsidRDefault="00C60272" w:rsidP="00F73D4B">
            <w:pPr>
              <w:rPr>
                <w:rFonts w:ascii="Arial" w:hAnsi="Arial" w:cs="Arial"/>
                <w:sz w:val="23"/>
                <w:szCs w:val="23"/>
              </w:rPr>
            </w:pPr>
            <w:r w:rsidRPr="00EF284E">
              <w:rPr>
                <w:rFonts w:ascii="Arial" w:hAnsi="Arial" w:cs="Arial"/>
                <w:sz w:val="23"/>
                <w:szCs w:val="23"/>
              </w:rPr>
              <w:t>- popíše jednoduchý pracovní postup</w:t>
            </w:r>
          </w:p>
          <w:p w14:paraId="77D68698" w14:textId="77777777" w:rsidR="00C60272" w:rsidRDefault="00C60272" w:rsidP="00F73D4B">
            <w:pPr>
              <w:rPr>
                <w:rFonts w:ascii="Arial" w:hAnsi="Arial" w:cs="Arial"/>
                <w:sz w:val="23"/>
                <w:szCs w:val="23"/>
              </w:rPr>
            </w:pPr>
          </w:p>
          <w:p w14:paraId="7BF67EEF" w14:textId="77777777" w:rsidR="00C60272" w:rsidRDefault="00C60272" w:rsidP="00F73D4B">
            <w:pPr>
              <w:rPr>
                <w:rFonts w:ascii="Arial" w:hAnsi="Arial" w:cs="Arial"/>
                <w:sz w:val="23"/>
                <w:szCs w:val="23"/>
              </w:rPr>
            </w:pPr>
          </w:p>
          <w:p w14:paraId="3A7091A2" w14:textId="77777777" w:rsidR="00C60272" w:rsidRPr="002C26A5" w:rsidRDefault="00C60272" w:rsidP="00F73D4B">
            <w:pPr>
              <w:rPr>
                <w:rFonts w:ascii="Arial" w:hAnsi="Arial" w:cs="Arial"/>
                <w:bCs/>
                <w:iCs/>
                <w:color w:val="000000" w:themeColor="text1"/>
                <w:sz w:val="23"/>
                <w:szCs w:val="23"/>
              </w:rPr>
            </w:pPr>
          </w:p>
          <w:p w14:paraId="0B8FC29B" w14:textId="77777777" w:rsidR="00C60272" w:rsidRDefault="00C60272" w:rsidP="00F73D4B">
            <w:pPr>
              <w:rPr>
                <w:rFonts w:ascii="Arial" w:hAnsi="Arial" w:cs="Arial"/>
                <w:sz w:val="23"/>
                <w:szCs w:val="23"/>
              </w:rPr>
            </w:pPr>
          </w:p>
          <w:p w14:paraId="2529641D" w14:textId="77777777" w:rsidR="00C60272" w:rsidRDefault="00C60272" w:rsidP="00F73D4B">
            <w:pPr>
              <w:rPr>
                <w:rFonts w:ascii="Arial" w:hAnsi="Arial" w:cs="Arial"/>
                <w:sz w:val="23"/>
                <w:szCs w:val="23"/>
              </w:rPr>
            </w:pPr>
          </w:p>
          <w:p w14:paraId="3FF28207" w14:textId="77777777" w:rsidR="00C60272" w:rsidRDefault="00C60272"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5732A0C"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3E20F097" w14:textId="77777777" w:rsidR="00C60272" w:rsidRDefault="00C60272" w:rsidP="00F73D4B">
            <w:pPr>
              <w:rPr>
                <w:rFonts w:ascii="Arial" w:hAnsi="Arial" w:cs="Arial"/>
                <w:sz w:val="23"/>
                <w:szCs w:val="23"/>
              </w:rPr>
            </w:pPr>
          </w:p>
          <w:p w14:paraId="10BAAFB8" w14:textId="77777777" w:rsidR="00C60272" w:rsidRDefault="00C60272" w:rsidP="00F73D4B">
            <w:pPr>
              <w:rPr>
                <w:rFonts w:ascii="Arial" w:hAnsi="Arial" w:cs="Arial"/>
                <w:sz w:val="23"/>
                <w:szCs w:val="23"/>
              </w:rPr>
            </w:pPr>
          </w:p>
          <w:p w14:paraId="64F3D7AB" w14:textId="77777777" w:rsidR="00C60272" w:rsidRDefault="00C60272" w:rsidP="00F73D4B">
            <w:pPr>
              <w:rPr>
                <w:rFonts w:ascii="Arial" w:hAnsi="Arial" w:cs="Arial"/>
                <w:sz w:val="23"/>
                <w:szCs w:val="23"/>
              </w:rPr>
            </w:pPr>
          </w:p>
          <w:p w14:paraId="79A5B34E" w14:textId="77777777" w:rsidR="00C60272" w:rsidRDefault="00C60272" w:rsidP="00F73D4B">
            <w:pPr>
              <w:rPr>
                <w:rFonts w:ascii="Arial" w:hAnsi="Arial" w:cs="Arial"/>
                <w:sz w:val="23"/>
                <w:szCs w:val="23"/>
              </w:rPr>
            </w:pPr>
          </w:p>
          <w:p w14:paraId="64DC9EA9" w14:textId="77777777" w:rsidR="00C60272" w:rsidRDefault="00C60272" w:rsidP="00F73D4B">
            <w:pPr>
              <w:rPr>
                <w:rFonts w:ascii="Arial" w:hAnsi="Arial" w:cs="Arial"/>
                <w:sz w:val="23"/>
                <w:szCs w:val="23"/>
              </w:rPr>
            </w:pPr>
          </w:p>
          <w:p w14:paraId="7EBFA5D0" w14:textId="77777777" w:rsidR="00C60272" w:rsidRDefault="00C60272" w:rsidP="00F73D4B">
            <w:pPr>
              <w:rPr>
                <w:rFonts w:ascii="Arial" w:hAnsi="Arial" w:cs="Arial"/>
                <w:sz w:val="23"/>
                <w:szCs w:val="23"/>
              </w:rPr>
            </w:pPr>
          </w:p>
          <w:p w14:paraId="19491666" w14:textId="77777777" w:rsidR="00C60272" w:rsidRDefault="00C60272" w:rsidP="00F73D4B">
            <w:pPr>
              <w:rPr>
                <w:rFonts w:ascii="Arial" w:hAnsi="Arial" w:cs="Arial"/>
                <w:sz w:val="23"/>
                <w:szCs w:val="23"/>
              </w:rPr>
            </w:pPr>
          </w:p>
          <w:p w14:paraId="23ED0805" w14:textId="77777777" w:rsidR="00C60272" w:rsidRDefault="00C60272" w:rsidP="00F73D4B">
            <w:pPr>
              <w:rPr>
                <w:rFonts w:ascii="Arial" w:hAnsi="Arial" w:cs="Arial"/>
                <w:sz w:val="23"/>
                <w:szCs w:val="23"/>
              </w:rPr>
            </w:pPr>
          </w:p>
          <w:p w14:paraId="57596DCC" w14:textId="77777777" w:rsidR="00C60272" w:rsidRDefault="00C60272" w:rsidP="00F73D4B">
            <w:pPr>
              <w:rPr>
                <w:rFonts w:ascii="Arial" w:hAnsi="Arial" w:cs="Arial"/>
                <w:sz w:val="23"/>
                <w:szCs w:val="23"/>
              </w:rPr>
            </w:pPr>
          </w:p>
          <w:p w14:paraId="1CD61DFA" w14:textId="77777777" w:rsidR="00C60272" w:rsidRDefault="00C60272" w:rsidP="00F73D4B">
            <w:pPr>
              <w:rPr>
                <w:rFonts w:ascii="Arial" w:hAnsi="Arial" w:cs="Arial"/>
                <w:sz w:val="23"/>
                <w:szCs w:val="23"/>
              </w:rPr>
            </w:pPr>
          </w:p>
          <w:p w14:paraId="5D48C4C1" w14:textId="77777777" w:rsidR="00C60272" w:rsidRPr="007F1C7C" w:rsidRDefault="00C60272"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B0FE26" w14:textId="77777777" w:rsidR="00C60272" w:rsidRDefault="00C60272" w:rsidP="00F73D4B">
            <w:pPr>
              <w:rPr>
                <w:rFonts w:ascii="Arial" w:hAnsi="Arial" w:cs="Arial"/>
                <w:sz w:val="23"/>
                <w:szCs w:val="23"/>
              </w:rPr>
            </w:pPr>
          </w:p>
          <w:p w14:paraId="6012D012" w14:textId="77777777" w:rsidR="00C60272" w:rsidRDefault="00C60272" w:rsidP="00F73D4B">
            <w:pPr>
              <w:rPr>
                <w:rFonts w:ascii="Arial" w:hAnsi="Arial" w:cs="Arial"/>
                <w:sz w:val="23"/>
                <w:szCs w:val="23"/>
              </w:rPr>
            </w:pPr>
          </w:p>
          <w:p w14:paraId="4CC51B54"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40B648B9" w14:textId="77777777" w:rsidR="00C60272" w:rsidRPr="00EF284E" w:rsidRDefault="00C60272" w:rsidP="00F73D4B">
            <w:pPr>
              <w:rPr>
                <w:rFonts w:ascii="Arial" w:hAnsi="Arial" w:cs="Arial"/>
                <w:sz w:val="23"/>
                <w:szCs w:val="23"/>
              </w:rPr>
            </w:pPr>
          </w:p>
          <w:p w14:paraId="2C10A791" w14:textId="77777777" w:rsidR="00C60272" w:rsidRDefault="00C60272"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15F92EA9" w14:textId="77777777" w:rsidR="00C60272" w:rsidRPr="007F1C7C" w:rsidRDefault="00C60272"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37FB9BA"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orientuje se v knihovně </w:t>
            </w:r>
          </w:p>
          <w:p w14:paraId="2604CE1E" w14:textId="77777777" w:rsidR="00C60272" w:rsidRPr="00EF284E" w:rsidRDefault="00C60272" w:rsidP="00F73D4B">
            <w:pPr>
              <w:rPr>
                <w:rFonts w:ascii="Arial" w:hAnsi="Arial" w:cs="Arial"/>
                <w:sz w:val="23"/>
                <w:szCs w:val="23"/>
              </w:rPr>
            </w:pPr>
            <w:r w:rsidRPr="00EF284E">
              <w:rPr>
                <w:rFonts w:ascii="Arial" w:hAnsi="Arial" w:cs="Arial"/>
                <w:sz w:val="23"/>
                <w:szCs w:val="23"/>
              </w:rPr>
              <w:t>- navštěvuje kulturní akce</w:t>
            </w:r>
          </w:p>
          <w:p w14:paraId="21641B8F" w14:textId="77777777" w:rsidR="00C60272" w:rsidRPr="00EF284E" w:rsidRDefault="00C60272" w:rsidP="00F73D4B">
            <w:pPr>
              <w:rPr>
                <w:rFonts w:ascii="Arial" w:hAnsi="Arial" w:cs="Arial"/>
                <w:sz w:val="23"/>
                <w:szCs w:val="23"/>
              </w:rPr>
            </w:pPr>
          </w:p>
          <w:p w14:paraId="1881FB71" w14:textId="77777777" w:rsidR="00C60272" w:rsidRDefault="00C60272" w:rsidP="00F73D4B">
            <w:pPr>
              <w:rPr>
                <w:rFonts w:ascii="Arial" w:hAnsi="Arial" w:cs="Arial"/>
                <w:sz w:val="23"/>
                <w:szCs w:val="23"/>
              </w:rPr>
            </w:pPr>
          </w:p>
          <w:p w14:paraId="4D97E442" w14:textId="77777777" w:rsidR="00C60272" w:rsidRPr="00EF284E" w:rsidRDefault="00C60272" w:rsidP="00F73D4B">
            <w:pPr>
              <w:rPr>
                <w:rFonts w:ascii="Arial" w:hAnsi="Arial" w:cs="Arial"/>
                <w:sz w:val="23"/>
                <w:szCs w:val="23"/>
              </w:rPr>
            </w:pPr>
          </w:p>
        </w:tc>
        <w:tc>
          <w:tcPr>
            <w:tcW w:w="3527" w:type="dxa"/>
            <w:gridSpan w:val="2"/>
            <w:shd w:val="clear" w:color="auto" w:fill="FFFFFF"/>
          </w:tcPr>
          <w:p w14:paraId="571C9962" w14:textId="77777777" w:rsidR="00C60272" w:rsidRPr="00EF284E" w:rsidRDefault="00C60272" w:rsidP="00F73D4B">
            <w:pPr>
              <w:rPr>
                <w:rFonts w:ascii="Arial" w:hAnsi="Arial" w:cs="Arial"/>
                <w:sz w:val="23"/>
                <w:szCs w:val="23"/>
              </w:rPr>
            </w:pPr>
          </w:p>
          <w:p w14:paraId="7F352388" w14:textId="77777777" w:rsidR="00C60272" w:rsidRPr="00EF284E" w:rsidRDefault="00C60272" w:rsidP="00F73D4B">
            <w:pPr>
              <w:rPr>
                <w:rFonts w:ascii="Arial" w:hAnsi="Arial" w:cs="Arial"/>
                <w:sz w:val="23"/>
                <w:szCs w:val="23"/>
              </w:rPr>
            </w:pPr>
          </w:p>
          <w:p w14:paraId="34A11DEE" w14:textId="77777777" w:rsidR="00C60272" w:rsidRPr="00EF284E" w:rsidRDefault="00C60272" w:rsidP="00F73D4B">
            <w:pPr>
              <w:rPr>
                <w:rFonts w:ascii="Arial" w:hAnsi="Arial" w:cs="Arial"/>
                <w:sz w:val="23"/>
                <w:szCs w:val="23"/>
              </w:rPr>
            </w:pPr>
          </w:p>
          <w:p w14:paraId="24060150" w14:textId="77777777" w:rsidR="00C60272" w:rsidRPr="00EF284E" w:rsidRDefault="00C60272" w:rsidP="00F73D4B">
            <w:pPr>
              <w:rPr>
                <w:rFonts w:ascii="Arial" w:hAnsi="Arial" w:cs="Arial"/>
                <w:sz w:val="23"/>
                <w:szCs w:val="23"/>
              </w:rPr>
            </w:pPr>
          </w:p>
          <w:p w14:paraId="156D2957" w14:textId="77777777" w:rsidR="00C60272" w:rsidRPr="00EF284E" w:rsidRDefault="00C60272" w:rsidP="00F73D4B">
            <w:pPr>
              <w:rPr>
                <w:rFonts w:ascii="Arial" w:hAnsi="Arial" w:cs="Arial"/>
                <w:sz w:val="23"/>
                <w:szCs w:val="23"/>
              </w:rPr>
            </w:pPr>
          </w:p>
          <w:p w14:paraId="17D7A8D4" w14:textId="77777777" w:rsidR="00C60272" w:rsidRPr="00EF284E" w:rsidRDefault="00C60272" w:rsidP="00F73D4B">
            <w:pPr>
              <w:rPr>
                <w:rFonts w:ascii="Arial" w:hAnsi="Arial" w:cs="Arial"/>
                <w:sz w:val="23"/>
                <w:szCs w:val="23"/>
              </w:rPr>
            </w:pPr>
          </w:p>
          <w:p w14:paraId="477485A9" w14:textId="77777777" w:rsidR="00C60272" w:rsidRPr="00EF284E" w:rsidRDefault="00C60272" w:rsidP="00F73D4B">
            <w:pPr>
              <w:rPr>
                <w:rFonts w:ascii="Arial" w:hAnsi="Arial" w:cs="Arial"/>
                <w:sz w:val="23"/>
                <w:szCs w:val="23"/>
              </w:rPr>
            </w:pPr>
          </w:p>
          <w:p w14:paraId="5C388A85" w14:textId="77777777" w:rsidR="00C60272" w:rsidRPr="00EF284E" w:rsidRDefault="00C60272" w:rsidP="00F73D4B">
            <w:pPr>
              <w:rPr>
                <w:rFonts w:ascii="Arial" w:hAnsi="Arial" w:cs="Arial"/>
                <w:sz w:val="23"/>
                <w:szCs w:val="23"/>
              </w:rPr>
            </w:pPr>
          </w:p>
          <w:p w14:paraId="00270043" w14:textId="77777777" w:rsidR="00C60272" w:rsidRPr="00EF284E" w:rsidRDefault="00C60272" w:rsidP="00F73D4B">
            <w:pPr>
              <w:rPr>
                <w:rFonts w:ascii="Arial" w:hAnsi="Arial" w:cs="Arial"/>
                <w:sz w:val="23"/>
                <w:szCs w:val="23"/>
              </w:rPr>
            </w:pPr>
          </w:p>
          <w:p w14:paraId="7341CC0D" w14:textId="77777777" w:rsidR="00C60272" w:rsidRPr="00EF284E" w:rsidRDefault="00C60272" w:rsidP="00F73D4B">
            <w:pPr>
              <w:rPr>
                <w:rFonts w:ascii="Arial" w:hAnsi="Arial" w:cs="Arial"/>
                <w:sz w:val="23"/>
                <w:szCs w:val="23"/>
              </w:rPr>
            </w:pPr>
          </w:p>
          <w:p w14:paraId="3E3DF407" w14:textId="77777777" w:rsidR="00C60272" w:rsidRPr="00EF284E" w:rsidRDefault="00C60272" w:rsidP="00F73D4B">
            <w:pPr>
              <w:rPr>
                <w:rFonts w:ascii="Arial" w:hAnsi="Arial" w:cs="Arial"/>
                <w:sz w:val="23"/>
                <w:szCs w:val="23"/>
              </w:rPr>
            </w:pPr>
          </w:p>
          <w:p w14:paraId="69C78895" w14:textId="77777777" w:rsidR="00C60272" w:rsidRPr="00EF284E" w:rsidRDefault="00C60272" w:rsidP="00F73D4B">
            <w:pPr>
              <w:rPr>
                <w:rFonts w:ascii="Arial" w:hAnsi="Arial" w:cs="Arial"/>
                <w:sz w:val="23"/>
                <w:szCs w:val="23"/>
              </w:rPr>
            </w:pPr>
          </w:p>
          <w:p w14:paraId="26CFA661" w14:textId="77777777" w:rsidR="00C60272" w:rsidRPr="00EF284E" w:rsidRDefault="00C60272" w:rsidP="00F73D4B">
            <w:pPr>
              <w:rPr>
                <w:rFonts w:ascii="Arial" w:hAnsi="Arial" w:cs="Arial"/>
                <w:sz w:val="23"/>
                <w:szCs w:val="23"/>
              </w:rPr>
            </w:pPr>
          </w:p>
          <w:p w14:paraId="072EA072" w14:textId="77777777" w:rsidR="00C60272" w:rsidRPr="00EF284E" w:rsidRDefault="00C60272" w:rsidP="00F73D4B">
            <w:pPr>
              <w:rPr>
                <w:rFonts w:ascii="Arial" w:hAnsi="Arial" w:cs="Arial"/>
                <w:sz w:val="23"/>
                <w:szCs w:val="23"/>
              </w:rPr>
            </w:pPr>
          </w:p>
          <w:p w14:paraId="22CDFAA6" w14:textId="77777777" w:rsidR="00C60272" w:rsidRPr="00EF284E" w:rsidRDefault="00C60272" w:rsidP="00F73D4B">
            <w:pPr>
              <w:rPr>
                <w:rFonts w:ascii="Arial" w:hAnsi="Arial" w:cs="Arial"/>
                <w:sz w:val="23"/>
                <w:szCs w:val="23"/>
              </w:rPr>
            </w:pPr>
          </w:p>
          <w:p w14:paraId="531585D9" w14:textId="77777777" w:rsidR="00C60272" w:rsidRPr="00EF284E" w:rsidRDefault="00C60272" w:rsidP="00F73D4B">
            <w:pPr>
              <w:rPr>
                <w:rFonts w:ascii="Arial" w:hAnsi="Arial" w:cs="Arial"/>
                <w:sz w:val="23"/>
                <w:szCs w:val="23"/>
              </w:rPr>
            </w:pPr>
          </w:p>
          <w:p w14:paraId="7BBCC3F9" w14:textId="77777777" w:rsidR="00C60272" w:rsidRPr="00EF284E" w:rsidRDefault="00C60272" w:rsidP="00F73D4B">
            <w:pPr>
              <w:rPr>
                <w:rFonts w:ascii="Arial" w:hAnsi="Arial" w:cs="Arial"/>
                <w:sz w:val="23"/>
                <w:szCs w:val="23"/>
              </w:rPr>
            </w:pPr>
          </w:p>
          <w:p w14:paraId="13B7281D" w14:textId="77777777" w:rsidR="00C60272" w:rsidRPr="00EF284E" w:rsidRDefault="00C60272" w:rsidP="00F73D4B">
            <w:pPr>
              <w:rPr>
                <w:rFonts w:ascii="Arial" w:hAnsi="Arial" w:cs="Arial"/>
                <w:sz w:val="23"/>
                <w:szCs w:val="23"/>
              </w:rPr>
            </w:pPr>
          </w:p>
          <w:p w14:paraId="748A8F5D" w14:textId="77777777" w:rsidR="00C60272" w:rsidRPr="00EF284E" w:rsidRDefault="00C60272" w:rsidP="00F73D4B">
            <w:pPr>
              <w:rPr>
                <w:rFonts w:ascii="Arial" w:hAnsi="Arial" w:cs="Arial"/>
                <w:sz w:val="23"/>
                <w:szCs w:val="23"/>
              </w:rPr>
            </w:pPr>
          </w:p>
          <w:p w14:paraId="02AAD0C9" w14:textId="77777777" w:rsidR="00C60272" w:rsidRPr="00EF284E" w:rsidRDefault="00C60272" w:rsidP="00F73D4B">
            <w:pPr>
              <w:rPr>
                <w:rFonts w:ascii="Arial" w:hAnsi="Arial" w:cs="Arial"/>
                <w:sz w:val="23"/>
                <w:szCs w:val="23"/>
              </w:rPr>
            </w:pPr>
          </w:p>
          <w:p w14:paraId="6E185501" w14:textId="77777777" w:rsidR="00C60272" w:rsidRPr="00EF284E" w:rsidRDefault="00C60272" w:rsidP="00F73D4B">
            <w:pPr>
              <w:rPr>
                <w:rFonts w:ascii="Arial" w:hAnsi="Arial" w:cs="Arial"/>
                <w:sz w:val="23"/>
                <w:szCs w:val="23"/>
              </w:rPr>
            </w:pPr>
          </w:p>
          <w:p w14:paraId="36820B17" w14:textId="77777777" w:rsidR="00C60272" w:rsidRPr="00EF284E" w:rsidRDefault="00C60272" w:rsidP="00F73D4B">
            <w:pPr>
              <w:rPr>
                <w:rFonts w:ascii="Arial" w:hAnsi="Arial" w:cs="Arial"/>
                <w:sz w:val="23"/>
                <w:szCs w:val="23"/>
              </w:rPr>
            </w:pPr>
          </w:p>
          <w:p w14:paraId="35F04859" w14:textId="77777777" w:rsidR="00C60272" w:rsidRPr="00EF284E" w:rsidRDefault="00C60272" w:rsidP="00F73D4B">
            <w:pPr>
              <w:rPr>
                <w:rFonts w:ascii="Arial" w:hAnsi="Arial" w:cs="Arial"/>
                <w:sz w:val="23"/>
                <w:szCs w:val="23"/>
              </w:rPr>
            </w:pPr>
          </w:p>
          <w:p w14:paraId="5E1453C0" w14:textId="77777777" w:rsidR="00C60272" w:rsidRPr="00EF284E" w:rsidRDefault="00C60272" w:rsidP="00F73D4B">
            <w:pPr>
              <w:rPr>
                <w:rFonts w:ascii="Arial" w:hAnsi="Arial" w:cs="Arial"/>
                <w:sz w:val="23"/>
                <w:szCs w:val="23"/>
              </w:rPr>
            </w:pPr>
          </w:p>
          <w:p w14:paraId="4CDDC949" w14:textId="77777777" w:rsidR="00C60272" w:rsidRPr="00EF284E" w:rsidRDefault="00C60272" w:rsidP="00F73D4B">
            <w:pPr>
              <w:rPr>
                <w:rFonts w:ascii="Arial" w:hAnsi="Arial" w:cs="Arial"/>
                <w:sz w:val="23"/>
                <w:szCs w:val="23"/>
              </w:rPr>
            </w:pPr>
          </w:p>
          <w:p w14:paraId="737FDBDE" w14:textId="77777777" w:rsidR="00C60272" w:rsidRPr="00EF284E" w:rsidRDefault="00C60272" w:rsidP="00F73D4B">
            <w:pPr>
              <w:rPr>
                <w:rFonts w:ascii="Arial" w:hAnsi="Arial" w:cs="Arial"/>
                <w:sz w:val="23"/>
                <w:szCs w:val="23"/>
              </w:rPr>
            </w:pPr>
          </w:p>
          <w:p w14:paraId="0B22D880" w14:textId="77777777" w:rsidR="00C60272" w:rsidRPr="00EF284E" w:rsidRDefault="00C60272" w:rsidP="00F73D4B">
            <w:pPr>
              <w:rPr>
                <w:rFonts w:ascii="Arial" w:hAnsi="Arial" w:cs="Arial"/>
                <w:sz w:val="23"/>
                <w:szCs w:val="23"/>
              </w:rPr>
            </w:pPr>
          </w:p>
          <w:p w14:paraId="52D85BEC" w14:textId="77777777" w:rsidR="00C60272" w:rsidRPr="00EF284E" w:rsidRDefault="00C60272" w:rsidP="00F73D4B">
            <w:pPr>
              <w:rPr>
                <w:rFonts w:ascii="Arial" w:hAnsi="Arial" w:cs="Arial"/>
                <w:sz w:val="23"/>
                <w:szCs w:val="23"/>
              </w:rPr>
            </w:pPr>
          </w:p>
          <w:p w14:paraId="514B5A21" w14:textId="77777777" w:rsidR="00C60272" w:rsidRPr="00EF284E" w:rsidRDefault="00C60272" w:rsidP="00F73D4B">
            <w:pPr>
              <w:rPr>
                <w:rFonts w:ascii="Arial" w:hAnsi="Arial" w:cs="Arial"/>
                <w:sz w:val="23"/>
                <w:szCs w:val="23"/>
              </w:rPr>
            </w:pPr>
          </w:p>
          <w:p w14:paraId="52CD8552" w14:textId="77777777" w:rsidR="00C60272" w:rsidRPr="00EF284E" w:rsidRDefault="00C60272" w:rsidP="00F73D4B">
            <w:pPr>
              <w:rPr>
                <w:rFonts w:ascii="Arial" w:hAnsi="Arial" w:cs="Arial"/>
                <w:sz w:val="23"/>
                <w:szCs w:val="23"/>
              </w:rPr>
            </w:pPr>
          </w:p>
          <w:p w14:paraId="318072C2" w14:textId="77777777" w:rsidR="00C60272" w:rsidRPr="00EF284E" w:rsidRDefault="00C60272" w:rsidP="00F73D4B">
            <w:pPr>
              <w:rPr>
                <w:rFonts w:ascii="Arial" w:hAnsi="Arial" w:cs="Arial"/>
                <w:sz w:val="23"/>
                <w:szCs w:val="23"/>
              </w:rPr>
            </w:pPr>
          </w:p>
          <w:p w14:paraId="27BF3965" w14:textId="77777777" w:rsidR="00C60272" w:rsidRPr="00EF284E" w:rsidRDefault="00C60272" w:rsidP="00F73D4B">
            <w:pPr>
              <w:rPr>
                <w:rFonts w:ascii="Arial" w:hAnsi="Arial" w:cs="Arial"/>
                <w:sz w:val="23"/>
                <w:szCs w:val="23"/>
              </w:rPr>
            </w:pPr>
          </w:p>
          <w:p w14:paraId="6E09A504" w14:textId="77777777" w:rsidR="00C60272" w:rsidRPr="00EF284E" w:rsidRDefault="00C60272" w:rsidP="00F73D4B">
            <w:pPr>
              <w:rPr>
                <w:rFonts w:ascii="Arial" w:hAnsi="Arial" w:cs="Arial"/>
                <w:sz w:val="23"/>
                <w:szCs w:val="23"/>
              </w:rPr>
            </w:pPr>
          </w:p>
          <w:p w14:paraId="030C75AE" w14:textId="77777777" w:rsidR="00C60272" w:rsidRPr="00EF284E" w:rsidRDefault="00C60272" w:rsidP="00F73D4B">
            <w:pPr>
              <w:rPr>
                <w:rFonts w:ascii="Arial" w:hAnsi="Arial" w:cs="Arial"/>
                <w:sz w:val="23"/>
                <w:szCs w:val="23"/>
              </w:rPr>
            </w:pPr>
          </w:p>
          <w:p w14:paraId="100B44FE" w14:textId="77777777" w:rsidR="00C60272" w:rsidRPr="00EF284E" w:rsidRDefault="00C60272" w:rsidP="00F73D4B">
            <w:pPr>
              <w:rPr>
                <w:rFonts w:ascii="Arial" w:hAnsi="Arial" w:cs="Arial"/>
                <w:sz w:val="23"/>
                <w:szCs w:val="23"/>
              </w:rPr>
            </w:pPr>
          </w:p>
          <w:p w14:paraId="1B628145" w14:textId="77777777" w:rsidR="00C60272" w:rsidRPr="00EF284E" w:rsidRDefault="00C60272" w:rsidP="00F73D4B">
            <w:pPr>
              <w:rPr>
                <w:rFonts w:ascii="Arial" w:hAnsi="Arial" w:cs="Arial"/>
                <w:sz w:val="23"/>
                <w:szCs w:val="23"/>
              </w:rPr>
            </w:pPr>
          </w:p>
          <w:p w14:paraId="2D05F900" w14:textId="77777777" w:rsidR="00C60272" w:rsidRPr="00EF284E" w:rsidRDefault="00C60272" w:rsidP="00F73D4B">
            <w:pPr>
              <w:rPr>
                <w:rFonts w:ascii="Arial" w:hAnsi="Arial" w:cs="Arial"/>
                <w:sz w:val="23"/>
                <w:szCs w:val="23"/>
              </w:rPr>
            </w:pPr>
          </w:p>
          <w:p w14:paraId="592E5309" w14:textId="77777777" w:rsidR="00C60272" w:rsidRPr="00EF284E" w:rsidRDefault="00C60272" w:rsidP="00F73D4B">
            <w:pPr>
              <w:rPr>
                <w:rFonts w:ascii="Arial" w:hAnsi="Arial" w:cs="Arial"/>
                <w:sz w:val="23"/>
                <w:szCs w:val="23"/>
              </w:rPr>
            </w:pPr>
          </w:p>
          <w:p w14:paraId="61345889" w14:textId="77777777" w:rsidR="00C60272" w:rsidRPr="00EF284E" w:rsidRDefault="00C60272" w:rsidP="00F73D4B">
            <w:pPr>
              <w:rPr>
                <w:rFonts w:ascii="Arial" w:hAnsi="Arial" w:cs="Arial"/>
                <w:sz w:val="23"/>
                <w:szCs w:val="23"/>
              </w:rPr>
            </w:pPr>
          </w:p>
          <w:p w14:paraId="30355890" w14:textId="77777777" w:rsidR="00C60272" w:rsidRPr="00EF284E" w:rsidRDefault="00C60272" w:rsidP="00F73D4B">
            <w:pPr>
              <w:rPr>
                <w:rFonts w:ascii="Arial" w:hAnsi="Arial" w:cs="Arial"/>
                <w:sz w:val="23"/>
                <w:szCs w:val="23"/>
              </w:rPr>
            </w:pPr>
          </w:p>
          <w:p w14:paraId="09934928" w14:textId="77777777" w:rsidR="00C60272" w:rsidRPr="00EF284E" w:rsidRDefault="00C60272" w:rsidP="00F73D4B">
            <w:pPr>
              <w:rPr>
                <w:rFonts w:ascii="Arial" w:hAnsi="Arial" w:cs="Arial"/>
                <w:sz w:val="23"/>
                <w:szCs w:val="23"/>
              </w:rPr>
            </w:pPr>
          </w:p>
          <w:p w14:paraId="726A49E3" w14:textId="77777777" w:rsidR="00C60272" w:rsidRPr="00EF284E" w:rsidRDefault="00C60272" w:rsidP="00F73D4B">
            <w:pPr>
              <w:rPr>
                <w:rFonts w:ascii="Arial" w:hAnsi="Arial" w:cs="Arial"/>
                <w:sz w:val="23"/>
                <w:szCs w:val="23"/>
              </w:rPr>
            </w:pPr>
          </w:p>
          <w:p w14:paraId="72A178CE"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Práce v realizačním týmu – Příspěvek do školních novin</w:t>
            </w:r>
          </w:p>
          <w:p w14:paraId="37A4740B" w14:textId="77777777" w:rsidR="00C60272" w:rsidRPr="00EF284E" w:rsidRDefault="00C60272" w:rsidP="00F73D4B">
            <w:pPr>
              <w:rPr>
                <w:rFonts w:ascii="Arial" w:hAnsi="Arial" w:cs="Arial"/>
                <w:sz w:val="23"/>
                <w:szCs w:val="23"/>
              </w:rPr>
            </w:pPr>
          </w:p>
          <w:p w14:paraId="3B04918E" w14:textId="77777777" w:rsidR="00C60272" w:rsidRPr="00EF284E" w:rsidRDefault="00C60272" w:rsidP="00F73D4B">
            <w:pPr>
              <w:rPr>
                <w:rFonts w:ascii="Arial" w:hAnsi="Arial" w:cs="Arial"/>
                <w:sz w:val="23"/>
                <w:szCs w:val="23"/>
              </w:rPr>
            </w:pPr>
          </w:p>
          <w:p w14:paraId="3950B9F8"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68FB4093" w14:textId="77777777" w:rsidR="00C60272" w:rsidRPr="00EF284E" w:rsidRDefault="00C60272" w:rsidP="00F73D4B">
            <w:pPr>
              <w:rPr>
                <w:rFonts w:ascii="Arial" w:hAnsi="Arial" w:cs="Arial"/>
                <w:sz w:val="23"/>
                <w:szCs w:val="23"/>
              </w:rPr>
            </w:pPr>
          </w:p>
          <w:p w14:paraId="09E92D4F" w14:textId="77777777" w:rsidR="00C60272" w:rsidRPr="00EF284E" w:rsidRDefault="00C60272" w:rsidP="00F73D4B">
            <w:pPr>
              <w:rPr>
                <w:rFonts w:ascii="Arial" w:hAnsi="Arial" w:cs="Arial"/>
                <w:sz w:val="23"/>
                <w:szCs w:val="23"/>
              </w:rPr>
            </w:pPr>
          </w:p>
          <w:p w14:paraId="517BE460" w14:textId="77777777" w:rsidR="00C60272" w:rsidRDefault="00C60272" w:rsidP="00F73D4B">
            <w:pPr>
              <w:rPr>
                <w:rFonts w:ascii="Arial" w:hAnsi="Arial" w:cs="Arial"/>
                <w:sz w:val="23"/>
                <w:szCs w:val="23"/>
              </w:rPr>
            </w:pPr>
          </w:p>
          <w:p w14:paraId="18F504F4" w14:textId="77777777" w:rsidR="00C60272" w:rsidRDefault="00C60272" w:rsidP="00F73D4B">
            <w:pPr>
              <w:rPr>
                <w:rFonts w:ascii="Arial" w:hAnsi="Arial" w:cs="Arial"/>
                <w:sz w:val="23"/>
                <w:szCs w:val="23"/>
              </w:rPr>
            </w:pPr>
          </w:p>
          <w:p w14:paraId="0ACBC276" w14:textId="77777777" w:rsidR="00C60272" w:rsidRPr="00EF284E" w:rsidRDefault="00C60272" w:rsidP="00F73D4B">
            <w:pPr>
              <w:rPr>
                <w:rFonts w:ascii="Arial" w:hAnsi="Arial" w:cs="Arial"/>
                <w:sz w:val="23"/>
                <w:szCs w:val="23"/>
              </w:rPr>
            </w:pPr>
          </w:p>
        </w:tc>
      </w:tr>
      <w:tr w:rsidR="009D0316" w:rsidRPr="00DA3767" w14:paraId="40AF81DE" w14:textId="77777777" w:rsidTr="00F73D4B">
        <w:trPr>
          <w:trHeight w:val="613"/>
        </w:trPr>
        <w:tc>
          <w:tcPr>
            <w:tcW w:w="2732" w:type="dxa"/>
            <w:tcBorders>
              <w:right w:val="nil"/>
            </w:tcBorders>
            <w:shd w:val="clear" w:color="auto" w:fill="EEECE1"/>
            <w:vAlign w:val="center"/>
          </w:tcPr>
          <w:p w14:paraId="1D0D5758" w14:textId="77777777" w:rsidR="009D0316" w:rsidRPr="00DA3767" w:rsidRDefault="009D0316"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23DC802B" w14:textId="77777777" w:rsidR="009D0316" w:rsidRPr="00DA3767" w:rsidRDefault="009D0316"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5D2DCA1C" w14:textId="77777777" w:rsidR="009D0316" w:rsidRPr="00DA3767" w:rsidRDefault="009D0316"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9D0316" w:rsidRPr="00DA3767" w14:paraId="68A7895C" w14:textId="77777777" w:rsidTr="00F73D4B">
        <w:trPr>
          <w:trHeight w:val="725"/>
        </w:trPr>
        <w:tc>
          <w:tcPr>
            <w:tcW w:w="2732" w:type="dxa"/>
            <w:shd w:val="clear" w:color="auto" w:fill="DBE5F1"/>
            <w:vAlign w:val="center"/>
          </w:tcPr>
          <w:p w14:paraId="2815F87E"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6DEAC14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6204BF64"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Přesahy a vazby</w:t>
            </w:r>
          </w:p>
          <w:p w14:paraId="6B2F450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(mezipředmětové vztahy,</w:t>
            </w:r>
          </w:p>
          <w:p w14:paraId="0F7723DD"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průřezová témata)</w:t>
            </w:r>
          </w:p>
        </w:tc>
      </w:tr>
      <w:tr w:rsidR="009D0316" w:rsidRPr="00D54021" w14:paraId="485FF42D"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7E4D7179" w14:textId="77777777" w:rsidR="009D0316" w:rsidRPr="00B52C2B" w:rsidRDefault="009D0316" w:rsidP="00F73D4B">
            <w:pPr>
              <w:rPr>
                <w:rFonts w:ascii="Arial" w:hAnsi="Arial" w:cs="Arial"/>
                <w:b/>
                <w:color w:val="FF0000"/>
                <w:sz w:val="23"/>
                <w:szCs w:val="23"/>
              </w:rPr>
            </w:pPr>
            <w:r>
              <w:rPr>
                <w:rFonts w:ascii="Arial" w:hAnsi="Arial" w:cs="Arial"/>
                <w:b/>
                <w:color w:val="FF0000"/>
                <w:sz w:val="23"/>
                <w:szCs w:val="23"/>
              </w:rPr>
              <w:t>Český jazyk</w:t>
            </w:r>
          </w:p>
          <w:p w14:paraId="7C07341A"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Tvarosloví</w:t>
            </w:r>
          </w:p>
          <w:p w14:paraId="3B66C11B" w14:textId="77777777" w:rsidR="009D0316" w:rsidRPr="00E51707" w:rsidRDefault="009D0316" w:rsidP="00F73D4B">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00B05C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přídavná jména</w:t>
            </w:r>
          </w:p>
          <w:p w14:paraId="71EA268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zájmena</w:t>
            </w:r>
          </w:p>
          <w:p w14:paraId="3ED58E9E"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číslovky</w:t>
            </w:r>
          </w:p>
          <w:p w14:paraId="21CD2170"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slovesa</w:t>
            </w:r>
          </w:p>
          <w:p w14:paraId="55887797" w14:textId="77777777" w:rsidR="009D0316" w:rsidRPr="00E51707"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2-04</w:t>
            </w:r>
            <w:r>
              <w:rPr>
                <w:b/>
                <w:i/>
                <w:iCs/>
                <w:color w:val="000000" w:themeColor="text1"/>
              </w:rPr>
              <w:t>p</w:t>
            </w:r>
            <w:proofErr w:type="gramEnd"/>
          </w:p>
          <w:p w14:paraId="6F60B4A5" w14:textId="77777777" w:rsidR="009D0316" w:rsidRDefault="009D0316" w:rsidP="00F73D4B">
            <w:pPr>
              <w:rPr>
                <w:rFonts w:ascii="Arial" w:hAnsi="Arial" w:cs="Arial"/>
                <w:b/>
                <w:color w:val="FF0000"/>
                <w:sz w:val="23"/>
                <w:szCs w:val="23"/>
              </w:rPr>
            </w:pPr>
          </w:p>
          <w:p w14:paraId="6BFF0125"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Pravopis</w:t>
            </w:r>
          </w:p>
          <w:p w14:paraId="30DBD52A" w14:textId="77777777" w:rsidR="009D0316" w:rsidRPr="00E51707"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w:t>
            </w:r>
            <w:r>
              <w:rPr>
                <w:b/>
                <w:i/>
                <w:iCs/>
                <w:color w:val="000000" w:themeColor="text1"/>
              </w:rPr>
              <w:t>7p</w:t>
            </w:r>
            <w:proofErr w:type="gramEnd"/>
          </w:p>
          <w:p w14:paraId="7C8D754F" w14:textId="77777777" w:rsidR="009D0316" w:rsidRDefault="009D0316" w:rsidP="00F73D4B">
            <w:pPr>
              <w:rPr>
                <w:rFonts w:ascii="Arial" w:hAnsi="Arial" w:cs="Arial"/>
                <w:b/>
                <w:color w:val="FF0000"/>
                <w:sz w:val="23"/>
                <w:szCs w:val="23"/>
              </w:rPr>
            </w:pPr>
          </w:p>
          <w:p w14:paraId="59DA5BB9"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Význam slov</w:t>
            </w:r>
          </w:p>
          <w:p w14:paraId="28FDA425" w14:textId="77777777" w:rsidR="009D0316" w:rsidRPr="00E51707"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w:t>
            </w:r>
            <w:r>
              <w:rPr>
                <w:b/>
                <w:i/>
                <w:iCs/>
                <w:color w:val="000000" w:themeColor="text1"/>
              </w:rPr>
              <w:t>3p</w:t>
            </w:r>
            <w:proofErr w:type="gramEnd"/>
          </w:p>
          <w:p w14:paraId="258EF469"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rčení</w:t>
            </w:r>
          </w:p>
          <w:p w14:paraId="7843393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slova jednoznačná, mnohoznačná</w:t>
            </w:r>
          </w:p>
          <w:p w14:paraId="45F78B83" w14:textId="77777777" w:rsidR="009D0316" w:rsidRDefault="009D0316" w:rsidP="00F73D4B">
            <w:pPr>
              <w:rPr>
                <w:b/>
                <w:i/>
                <w:iCs/>
                <w:color w:val="000000" w:themeColor="text1"/>
              </w:rPr>
            </w:pPr>
            <w:r w:rsidRPr="00B52C2B">
              <w:rPr>
                <w:rFonts w:ascii="Arial" w:hAnsi="Arial" w:cs="Arial"/>
                <w:b/>
                <w:color w:val="FF0000"/>
                <w:sz w:val="23"/>
                <w:szCs w:val="23"/>
              </w:rPr>
              <w:t>Slovní zásoba a tvoření slov</w:t>
            </w:r>
            <w:r w:rsidRPr="00017989">
              <w:rPr>
                <w:b/>
                <w:i/>
                <w:iCs/>
                <w:color w:val="000000" w:themeColor="text1"/>
              </w:rPr>
              <w:t xml:space="preserve"> </w:t>
            </w:r>
          </w:p>
          <w:p w14:paraId="44AFFCD4" w14:textId="77777777" w:rsidR="009D0316" w:rsidRPr="00E51707" w:rsidRDefault="009D0316" w:rsidP="00F73D4B">
            <w:pPr>
              <w:rPr>
                <w:rFonts w:ascii="Arial" w:hAnsi="Arial" w:cs="Arial"/>
                <w:color w:val="FF0000"/>
                <w:sz w:val="23"/>
                <w:szCs w:val="23"/>
              </w:rPr>
            </w:pPr>
          </w:p>
          <w:p w14:paraId="2E831B7F"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Skladba</w:t>
            </w:r>
          </w:p>
          <w:p w14:paraId="76C29FBD"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2377163D" w14:textId="77777777" w:rsidR="009D0316" w:rsidRPr="00E51707"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2-06</w:t>
            </w:r>
            <w:r>
              <w:rPr>
                <w:b/>
                <w:i/>
                <w:iCs/>
                <w:color w:val="000000" w:themeColor="text1"/>
              </w:rPr>
              <w:t>p</w:t>
            </w:r>
            <w:proofErr w:type="gramEnd"/>
          </w:p>
          <w:p w14:paraId="2A9CF050" w14:textId="77777777" w:rsidR="009D0316" w:rsidRPr="00E51707" w:rsidRDefault="009D0316" w:rsidP="00F73D4B">
            <w:pPr>
              <w:rPr>
                <w:rFonts w:ascii="Arial" w:hAnsi="Arial" w:cs="Arial"/>
                <w:color w:val="FF0000"/>
                <w:sz w:val="23"/>
                <w:szCs w:val="23"/>
              </w:rPr>
            </w:pPr>
            <w:r>
              <w:rPr>
                <w:rFonts w:ascii="Arial" w:hAnsi="Arial" w:cs="Arial"/>
                <w:color w:val="FF0000"/>
                <w:sz w:val="23"/>
                <w:szCs w:val="23"/>
              </w:rPr>
              <w:t>-</w:t>
            </w:r>
            <w:r w:rsidRPr="00E51707">
              <w:rPr>
                <w:rFonts w:ascii="Arial" w:hAnsi="Arial" w:cs="Arial"/>
                <w:color w:val="FF0000"/>
                <w:sz w:val="23"/>
                <w:szCs w:val="23"/>
              </w:rPr>
              <w:t xml:space="preserve"> věty</w:t>
            </w:r>
            <w:r>
              <w:rPr>
                <w:rFonts w:ascii="Arial" w:hAnsi="Arial" w:cs="Arial"/>
                <w:color w:val="FF0000"/>
                <w:sz w:val="23"/>
                <w:szCs w:val="23"/>
              </w:rPr>
              <w:t xml:space="preserve"> a souvětí</w:t>
            </w:r>
          </w:p>
          <w:p w14:paraId="61BBF1D8" w14:textId="77777777" w:rsidR="009D0316" w:rsidRPr="00E51707" w:rsidRDefault="009D0316" w:rsidP="00F73D4B">
            <w:pPr>
              <w:rPr>
                <w:rFonts w:ascii="Arial" w:hAnsi="Arial" w:cs="Arial"/>
                <w:color w:val="FF0000"/>
                <w:sz w:val="23"/>
                <w:szCs w:val="23"/>
              </w:rPr>
            </w:pPr>
          </w:p>
          <w:p w14:paraId="0239E1EF"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019D47F9" w14:textId="77777777" w:rsidR="009D0316" w:rsidRPr="00E51707" w:rsidRDefault="009D0316" w:rsidP="00F73D4B">
            <w:pPr>
              <w:rPr>
                <w:rFonts w:ascii="Arial" w:hAnsi="Arial" w:cs="Arial"/>
                <w:color w:val="FF0000"/>
                <w:sz w:val="23"/>
                <w:szCs w:val="23"/>
              </w:rPr>
            </w:pPr>
            <w:r>
              <w:rPr>
                <w:rFonts w:ascii="Arial" w:hAnsi="Arial" w:cs="Arial"/>
                <w:b/>
                <w:color w:val="FF0000"/>
                <w:sz w:val="23"/>
                <w:szCs w:val="23"/>
              </w:rPr>
              <w:t xml:space="preserve">Popis </w:t>
            </w:r>
          </w:p>
          <w:p w14:paraId="09DECD24" w14:textId="77777777" w:rsidR="009D0316" w:rsidRPr="00EF284E" w:rsidRDefault="009D0316" w:rsidP="00F73D4B">
            <w:pPr>
              <w:rPr>
                <w:rFonts w:ascii="Arial" w:hAnsi="Arial" w:cs="Arial"/>
                <w:color w:val="FF0000"/>
                <w:sz w:val="23"/>
                <w:szCs w:val="23"/>
              </w:rPr>
            </w:pPr>
            <w:r>
              <w:rPr>
                <w:b/>
                <w:i/>
                <w:iCs/>
                <w:color w:val="000000" w:themeColor="text1"/>
              </w:rPr>
              <w:t>ČJL-9-</w:t>
            </w:r>
            <w:proofErr w:type="gramStart"/>
            <w:r>
              <w:rPr>
                <w:b/>
                <w:i/>
                <w:iCs/>
                <w:color w:val="000000" w:themeColor="text1"/>
              </w:rPr>
              <w:t>1-08p</w:t>
            </w:r>
            <w:proofErr w:type="gramEnd"/>
          </w:p>
          <w:p w14:paraId="43709299" w14:textId="77777777" w:rsidR="009D0316" w:rsidRDefault="009D0316" w:rsidP="00F73D4B">
            <w:pPr>
              <w:rPr>
                <w:b/>
                <w:i/>
                <w:iCs/>
                <w:color w:val="000000" w:themeColor="text1"/>
              </w:rPr>
            </w:pPr>
            <w:r>
              <w:rPr>
                <w:b/>
                <w:i/>
                <w:iCs/>
                <w:color w:val="000000" w:themeColor="text1"/>
              </w:rPr>
              <w:lastRenderedPageBreak/>
              <w:t>ČJL-9-</w:t>
            </w:r>
            <w:proofErr w:type="gramStart"/>
            <w:r>
              <w:rPr>
                <w:b/>
                <w:i/>
                <w:iCs/>
                <w:color w:val="000000" w:themeColor="text1"/>
              </w:rPr>
              <w:t>1-05p</w:t>
            </w:r>
            <w:proofErr w:type="gramEnd"/>
          </w:p>
          <w:p w14:paraId="50B4CAF5"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Charakteristika</w:t>
            </w:r>
          </w:p>
          <w:p w14:paraId="42DB0114"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Vypravování</w:t>
            </w:r>
          </w:p>
          <w:p w14:paraId="66C54191" w14:textId="77777777" w:rsidR="009D0316" w:rsidRDefault="009D0316" w:rsidP="00F73D4B">
            <w:pPr>
              <w:rPr>
                <w:b/>
                <w:i/>
                <w:iCs/>
                <w:color w:val="000000" w:themeColor="text1"/>
              </w:rPr>
            </w:pPr>
            <w:r>
              <w:rPr>
                <w:b/>
                <w:i/>
                <w:iCs/>
                <w:color w:val="000000" w:themeColor="text1"/>
              </w:rPr>
              <w:t>ČJL-9-</w:t>
            </w:r>
            <w:proofErr w:type="gramStart"/>
            <w:r>
              <w:rPr>
                <w:b/>
                <w:i/>
                <w:iCs/>
                <w:color w:val="000000" w:themeColor="text1"/>
              </w:rPr>
              <w:t>1-04p</w:t>
            </w:r>
            <w:proofErr w:type="gramEnd"/>
          </w:p>
          <w:p w14:paraId="387147B2"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Dopis</w:t>
            </w:r>
          </w:p>
          <w:p w14:paraId="6CD84058" w14:textId="77777777" w:rsidR="009D0316" w:rsidRPr="00E51707" w:rsidRDefault="009D0316" w:rsidP="00F73D4B">
            <w:pPr>
              <w:rPr>
                <w:rFonts w:ascii="Arial" w:hAnsi="Arial" w:cs="Arial"/>
                <w:color w:val="FF0000"/>
                <w:sz w:val="23"/>
                <w:szCs w:val="23"/>
              </w:rPr>
            </w:pPr>
            <w:r>
              <w:rPr>
                <w:b/>
                <w:i/>
                <w:iCs/>
                <w:color w:val="000000" w:themeColor="text1"/>
              </w:rPr>
              <w:t>ČJL-9-</w:t>
            </w:r>
            <w:proofErr w:type="gramStart"/>
            <w:r>
              <w:rPr>
                <w:b/>
                <w:i/>
                <w:iCs/>
                <w:color w:val="000000" w:themeColor="text1"/>
              </w:rPr>
              <w:t>1-09p</w:t>
            </w:r>
            <w:proofErr w:type="gramEnd"/>
          </w:p>
          <w:p w14:paraId="3F295127"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Pozvánka, žádost</w:t>
            </w:r>
          </w:p>
          <w:p w14:paraId="2F1B0F46"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 xml:space="preserve">Životopis </w:t>
            </w:r>
          </w:p>
          <w:p w14:paraId="3C25BC8F" w14:textId="77777777" w:rsidR="009D0316" w:rsidRDefault="009D0316" w:rsidP="00F73D4B">
            <w:pPr>
              <w:rPr>
                <w:rFonts w:ascii="Arial" w:hAnsi="Arial" w:cs="Arial"/>
                <w:b/>
                <w:color w:val="FF0000"/>
                <w:sz w:val="23"/>
                <w:szCs w:val="23"/>
              </w:rPr>
            </w:pPr>
          </w:p>
          <w:p w14:paraId="0EBF8269"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 xml:space="preserve">Český </w:t>
            </w:r>
            <w:proofErr w:type="gramStart"/>
            <w:r w:rsidRPr="005420E2">
              <w:rPr>
                <w:rFonts w:ascii="Arial" w:hAnsi="Arial" w:cs="Arial"/>
                <w:b/>
                <w:color w:val="FF0000"/>
                <w:sz w:val="23"/>
                <w:szCs w:val="23"/>
              </w:rPr>
              <w:t>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roofErr w:type="gramEnd"/>
          </w:p>
          <w:p w14:paraId="63FA9C0E"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2041C1D8" w14:textId="77777777" w:rsidR="009D0316" w:rsidRDefault="009D0316" w:rsidP="00F73D4B">
            <w:pPr>
              <w:rPr>
                <w:b/>
                <w:i/>
                <w:iCs/>
                <w:color w:val="000000" w:themeColor="text1"/>
              </w:rPr>
            </w:pPr>
            <w:r w:rsidRPr="00017989">
              <w:rPr>
                <w:b/>
                <w:i/>
                <w:iCs/>
                <w:color w:val="000000" w:themeColor="text1"/>
              </w:rPr>
              <w:t>ČJL-9-</w:t>
            </w:r>
            <w:proofErr w:type="gramStart"/>
            <w:r w:rsidRPr="00017989">
              <w:rPr>
                <w:b/>
                <w:i/>
                <w:iCs/>
                <w:color w:val="000000" w:themeColor="text1"/>
              </w:rPr>
              <w:t>3-01</w:t>
            </w:r>
            <w:r>
              <w:rPr>
                <w:b/>
                <w:i/>
                <w:iCs/>
                <w:color w:val="000000" w:themeColor="text1"/>
              </w:rPr>
              <w:t>p</w:t>
            </w:r>
            <w:proofErr w:type="gramEnd"/>
          </w:p>
          <w:p w14:paraId="15B63F82" w14:textId="77777777" w:rsidR="009D0316" w:rsidRDefault="009D0316" w:rsidP="00F73D4B">
            <w:pPr>
              <w:rPr>
                <w:rFonts w:ascii="Arial" w:hAnsi="Arial" w:cs="Arial"/>
                <w:color w:val="FF0000"/>
                <w:sz w:val="23"/>
                <w:szCs w:val="23"/>
              </w:rPr>
            </w:pPr>
            <w:r>
              <w:rPr>
                <w:b/>
                <w:i/>
                <w:iCs/>
                <w:color w:val="000000" w:themeColor="text1"/>
              </w:rPr>
              <w:t>ČJL-9-</w:t>
            </w:r>
            <w:proofErr w:type="gramStart"/>
            <w:r>
              <w:rPr>
                <w:b/>
                <w:i/>
                <w:iCs/>
                <w:color w:val="000000" w:themeColor="text1"/>
              </w:rPr>
              <w:t>1-01p</w:t>
            </w:r>
            <w:proofErr w:type="gramEnd"/>
          </w:p>
          <w:p w14:paraId="0BAF0F02" w14:textId="77777777" w:rsidR="009D0316" w:rsidRDefault="009D0316" w:rsidP="00F73D4B">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55DF7CB8" w14:textId="77777777" w:rsidR="009D0316" w:rsidRPr="00EF284E"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3-03</w:t>
            </w:r>
            <w:r>
              <w:rPr>
                <w:b/>
                <w:i/>
                <w:iCs/>
                <w:color w:val="000000" w:themeColor="text1"/>
              </w:rPr>
              <w:t>p</w:t>
            </w:r>
            <w:proofErr w:type="gramEnd"/>
          </w:p>
          <w:p w14:paraId="79C07323" w14:textId="77777777" w:rsidR="009D0316" w:rsidRPr="00D4654E" w:rsidRDefault="009D0316" w:rsidP="00F73D4B">
            <w:pPr>
              <w:rPr>
                <w:rFonts w:ascii="Arial" w:hAnsi="Arial" w:cs="Arial"/>
                <w:color w:val="FF0000"/>
                <w:sz w:val="23"/>
                <w:szCs w:val="23"/>
              </w:rPr>
            </w:pPr>
          </w:p>
          <w:p w14:paraId="670DECD0"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1C42E55F"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a historie</w:t>
            </w:r>
          </w:p>
          <w:p w14:paraId="4D662003"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Literární druhy a žánry</w:t>
            </w:r>
          </w:p>
          <w:p w14:paraId="61E6FD43" w14:textId="77777777" w:rsidR="009D0316" w:rsidRPr="00EF284E"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3-06</w:t>
            </w:r>
            <w:r>
              <w:rPr>
                <w:b/>
                <w:i/>
                <w:iCs/>
                <w:color w:val="000000" w:themeColor="text1"/>
              </w:rPr>
              <w:t>p</w:t>
            </w:r>
            <w:proofErr w:type="gramEnd"/>
          </w:p>
          <w:p w14:paraId="758EDBF0" w14:textId="77777777" w:rsidR="009D0316" w:rsidRDefault="009D0316" w:rsidP="00F73D4B">
            <w:pPr>
              <w:rPr>
                <w:rFonts w:ascii="Arial" w:hAnsi="Arial" w:cs="Arial"/>
                <w:b/>
                <w:color w:val="FF0000"/>
                <w:sz w:val="23"/>
                <w:szCs w:val="23"/>
              </w:rPr>
            </w:pPr>
          </w:p>
          <w:p w14:paraId="049875E9" w14:textId="77777777" w:rsidR="009D0316" w:rsidRDefault="009D0316"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7F01886" w14:textId="77777777" w:rsidR="009D0316" w:rsidRPr="00EF284E" w:rsidRDefault="009D0316"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w:t>
            </w:r>
            <w:r>
              <w:rPr>
                <w:b/>
                <w:i/>
                <w:iCs/>
                <w:color w:val="000000" w:themeColor="text1"/>
              </w:rPr>
              <w:t>9p</w:t>
            </w:r>
            <w:proofErr w:type="gramEnd"/>
          </w:p>
          <w:p w14:paraId="00E9C552" w14:textId="77777777" w:rsidR="009D0316" w:rsidRDefault="009D0316" w:rsidP="00F73D4B">
            <w:pPr>
              <w:rPr>
                <w:rFonts w:ascii="Arial" w:hAnsi="Arial" w:cs="Arial"/>
                <w:b/>
                <w:color w:val="FF0000"/>
                <w:sz w:val="23"/>
                <w:szCs w:val="23"/>
              </w:rPr>
            </w:pPr>
          </w:p>
          <w:p w14:paraId="234378D6" w14:textId="77777777" w:rsidR="009D0316" w:rsidRPr="00B52C2B" w:rsidRDefault="009D0316"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6E7F7D5C" w14:textId="77777777" w:rsidR="009D0316" w:rsidRPr="00B52C2B" w:rsidRDefault="009D0316" w:rsidP="00F73D4B">
            <w:pPr>
              <w:jc w:val="both"/>
              <w:rPr>
                <w:rFonts w:ascii="Arial" w:hAnsi="Arial" w:cs="Arial"/>
                <w:noProof/>
                <w:sz w:val="23"/>
                <w:szCs w:val="23"/>
              </w:rPr>
            </w:pPr>
          </w:p>
          <w:p w14:paraId="2BF9330A" w14:textId="77777777" w:rsidR="009D0316" w:rsidRPr="00682DFA" w:rsidRDefault="009D0316"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 xml:space="preserve">pozná a </w:t>
            </w:r>
            <w:proofErr w:type="gramStart"/>
            <w:r w:rsidRPr="00682DFA">
              <w:rPr>
                <w:rFonts w:ascii="Arial" w:hAnsi="Arial" w:cs="Arial"/>
                <w:color w:val="000000" w:themeColor="text1"/>
                <w:sz w:val="23"/>
                <w:szCs w:val="23"/>
              </w:rPr>
              <w:t>určí</w:t>
            </w:r>
            <w:proofErr w:type="gramEnd"/>
            <w:r w:rsidRPr="00682DFA">
              <w:rPr>
                <w:rFonts w:ascii="Arial" w:hAnsi="Arial" w:cs="Arial"/>
                <w:color w:val="000000" w:themeColor="text1"/>
                <w:sz w:val="23"/>
                <w:szCs w:val="23"/>
              </w:rPr>
              <w:t xml:space="preserve"> slovní druhy; skloňuje podstatná jména a přídavná jména; pozná osobní zájmena; časuje slovesa</w:t>
            </w:r>
          </w:p>
          <w:p w14:paraId="1227C533" w14:textId="77777777" w:rsidR="009D0316" w:rsidRDefault="009D0316" w:rsidP="00F73D4B">
            <w:pPr>
              <w:jc w:val="both"/>
              <w:rPr>
                <w:rFonts w:ascii="Arial" w:hAnsi="Arial" w:cs="Arial"/>
                <w:noProof/>
                <w:sz w:val="23"/>
                <w:szCs w:val="23"/>
              </w:rPr>
            </w:pPr>
          </w:p>
          <w:p w14:paraId="1AC502B5" w14:textId="77777777" w:rsidR="009D0316" w:rsidRDefault="009D0316" w:rsidP="00F73D4B">
            <w:pPr>
              <w:jc w:val="both"/>
              <w:rPr>
                <w:rFonts w:ascii="Arial" w:hAnsi="Arial" w:cs="Arial"/>
                <w:noProof/>
                <w:sz w:val="23"/>
                <w:szCs w:val="23"/>
              </w:rPr>
            </w:pPr>
          </w:p>
          <w:p w14:paraId="130590AE" w14:textId="77777777" w:rsidR="009D0316" w:rsidRDefault="009D0316" w:rsidP="00F73D4B">
            <w:pPr>
              <w:jc w:val="both"/>
              <w:rPr>
                <w:rFonts w:ascii="Arial" w:hAnsi="Arial" w:cs="Arial"/>
                <w:noProof/>
                <w:sz w:val="23"/>
                <w:szCs w:val="23"/>
              </w:rPr>
            </w:pPr>
          </w:p>
          <w:p w14:paraId="578C1C28" w14:textId="77777777" w:rsidR="009D0316" w:rsidRDefault="009D0316" w:rsidP="00F73D4B">
            <w:pPr>
              <w:jc w:val="both"/>
              <w:rPr>
                <w:rFonts w:ascii="Arial" w:hAnsi="Arial" w:cs="Arial"/>
                <w:noProof/>
                <w:sz w:val="23"/>
                <w:szCs w:val="23"/>
              </w:rPr>
            </w:pPr>
          </w:p>
          <w:p w14:paraId="3521062B" w14:textId="77777777" w:rsidR="009D0316" w:rsidRDefault="009D0316" w:rsidP="00F73D4B">
            <w:pPr>
              <w:jc w:val="both"/>
              <w:rPr>
                <w:rFonts w:ascii="Arial" w:hAnsi="Arial" w:cs="Arial"/>
                <w:noProof/>
                <w:sz w:val="23"/>
                <w:szCs w:val="23"/>
              </w:rPr>
            </w:pPr>
          </w:p>
          <w:p w14:paraId="4EF67F14" w14:textId="77777777" w:rsidR="009D0316" w:rsidRDefault="009D0316" w:rsidP="00F73D4B">
            <w:pPr>
              <w:jc w:val="both"/>
              <w:rPr>
                <w:rFonts w:ascii="Arial" w:hAnsi="Arial" w:cs="Arial"/>
                <w:noProof/>
                <w:sz w:val="23"/>
                <w:szCs w:val="23"/>
              </w:rPr>
            </w:pPr>
          </w:p>
          <w:p w14:paraId="61760BD6" w14:textId="77777777" w:rsidR="009D0316" w:rsidRPr="00682DFA" w:rsidRDefault="009D0316"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08B10E53" w14:textId="77777777" w:rsidR="009D0316" w:rsidRPr="00682DFA" w:rsidRDefault="009D0316"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0B7F4A1E" w14:textId="77777777" w:rsidR="009D0316" w:rsidRPr="00682DFA" w:rsidRDefault="009D0316"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D4B0AB6" w14:textId="77777777" w:rsidR="009D0316" w:rsidRDefault="009D0316" w:rsidP="00F73D4B">
            <w:pPr>
              <w:jc w:val="both"/>
              <w:rPr>
                <w:rFonts w:ascii="Arial" w:hAnsi="Arial" w:cs="Arial"/>
                <w:noProof/>
                <w:sz w:val="23"/>
                <w:szCs w:val="23"/>
              </w:rPr>
            </w:pPr>
          </w:p>
          <w:p w14:paraId="32E6A93B" w14:textId="77777777" w:rsidR="009D0316" w:rsidRPr="00B52C2B" w:rsidRDefault="009D0316" w:rsidP="00F73D4B">
            <w:pPr>
              <w:jc w:val="both"/>
              <w:rPr>
                <w:rFonts w:ascii="Arial" w:hAnsi="Arial" w:cs="Arial"/>
                <w:noProof/>
                <w:sz w:val="23"/>
                <w:szCs w:val="23"/>
              </w:rPr>
            </w:pPr>
          </w:p>
          <w:p w14:paraId="55F7105A" w14:textId="77777777" w:rsidR="009D0316" w:rsidRDefault="009D0316" w:rsidP="00F73D4B">
            <w:pPr>
              <w:jc w:val="both"/>
              <w:rPr>
                <w:rFonts w:ascii="Arial" w:hAnsi="Arial" w:cs="Arial"/>
                <w:noProof/>
                <w:sz w:val="23"/>
                <w:szCs w:val="23"/>
              </w:rPr>
            </w:pPr>
          </w:p>
          <w:p w14:paraId="023B3753" w14:textId="77777777" w:rsidR="009D0316" w:rsidRPr="00682DFA" w:rsidRDefault="009D0316"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34C60A79" w14:textId="77777777" w:rsidR="009D0316" w:rsidRDefault="009D0316" w:rsidP="00F73D4B">
            <w:pPr>
              <w:jc w:val="both"/>
              <w:rPr>
                <w:rFonts w:ascii="Arial" w:hAnsi="Arial" w:cs="Arial"/>
                <w:noProof/>
                <w:sz w:val="23"/>
                <w:szCs w:val="23"/>
              </w:rPr>
            </w:pPr>
          </w:p>
          <w:p w14:paraId="2C8C9AF4" w14:textId="77777777" w:rsidR="009D0316" w:rsidRDefault="009D0316" w:rsidP="00F73D4B">
            <w:pPr>
              <w:pStyle w:val="OV"/>
              <w:rPr>
                <w:rFonts w:ascii="Arial" w:hAnsi="Arial" w:cs="Arial"/>
                <w:noProof/>
                <w:sz w:val="23"/>
                <w:szCs w:val="23"/>
              </w:rPr>
            </w:pPr>
          </w:p>
          <w:p w14:paraId="292148B3" w14:textId="77777777" w:rsidR="009D0316" w:rsidRPr="00B52C2B" w:rsidRDefault="009D0316" w:rsidP="00F73D4B">
            <w:pPr>
              <w:jc w:val="both"/>
              <w:rPr>
                <w:rFonts w:ascii="Arial" w:hAnsi="Arial" w:cs="Arial"/>
                <w:noProof/>
                <w:sz w:val="23"/>
                <w:szCs w:val="23"/>
              </w:rPr>
            </w:pPr>
          </w:p>
          <w:p w14:paraId="7CEECE7E" w14:textId="77777777" w:rsidR="009D0316" w:rsidRDefault="009D0316" w:rsidP="00F73D4B">
            <w:pPr>
              <w:jc w:val="both"/>
              <w:rPr>
                <w:rFonts w:ascii="Arial" w:hAnsi="Arial" w:cs="Arial"/>
                <w:noProof/>
                <w:sz w:val="23"/>
                <w:szCs w:val="23"/>
              </w:rPr>
            </w:pPr>
          </w:p>
          <w:p w14:paraId="7074C54F" w14:textId="77777777" w:rsidR="009D0316" w:rsidRDefault="009D0316" w:rsidP="00F73D4B">
            <w:pPr>
              <w:jc w:val="both"/>
              <w:rPr>
                <w:rFonts w:ascii="Arial" w:hAnsi="Arial" w:cs="Arial"/>
                <w:noProof/>
                <w:sz w:val="23"/>
                <w:szCs w:val="23"/>
              </w:rPr>
            </w:pPr>
          </w:p>
          <w:p w14:paraId="4AC26C8C" w14:textId="77777777" w:rsidR="009D0316" w:rsidRPr="00EF284E" w:rsidRDefault="009D0316"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1FCB12A6" w14:textId="77777777" w:rsidR="009D0316" w:rsidRPr="00682DFA"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4C973156" w14:textId="77777777" w:rsidR="009D0316" w:rsidRDefault="009D0316" w:rsidP="00F73D4B">
            <w:pPr>
              <w:jc w:val="both"/>
              <w:rPr>
                <w:rFonts w:ascii="Arial" w:hAnsi="Arial" w:cs="Arial"/>
                <w:noProof/>
                <w:sz w:val="23"/>
                <w:szCs w:val="23"/>
              </w:rPr>
            </w:pPr>
          </w:p>
          <w:p w14:paraId="5F4C9193" w14:textId="77777777" w:rsidR="009D0316" w:rsidRDefault="009D0316" w:rsidP="00F73D4B">
            <w:pPr>
              <w:jc w:val="both"/>
              <w:rPr>
                <w:rFonts w:ascii="Arial" w:hAnsi="Arial" w:cs="Arial"/>
                <w:noProof/>
                <w:sz w:val="23"/>
                <w:szCs w:val="23"/>
              </w:rPr>
            </w:pPr>
          </w:p>
          <w:p w14:paraId="17798C5F"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2D0AD56E" w14:textId="77777777" w:rsidR="009D0316" w:rsidRDefault="009D0316"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3AAAA4A" w14:textId="77777777" w:rsidR="009D0316"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15539DBF" w14:textId="77777777" w:rsidR="009D0316" w:rsidRPr="002173B5" w:rsidRDefault="009D0316" w:rsidP="00F73D4B">
            <w:pPr>
              <w:pStyle w:val="Odstavecseseznamem"/>
              <w:jc w:val="both"/>
              <w:rPr>
                <w:rFonts w:ascii="Arial" w:hAnsi="Arial" w:cs="Arial"/>
                <w:noProof/>
                <w:sz w:val="23"/>
                <w:szCs w:val="23"/>
              </w:rPr>
            </w:pPr>
          </w:p>
          <w:p w14:paraId="43D75917" w14:textId="77777777" w:rsidR="009D0316" w:rsidRPr="002173B5" w:rsidRDefault="009D0316" w:rsidP="00F73D4B">
            <w:pPr>
              <w:jc w:val="both"/>
              <w:rPr>
                <w:rFonts w:ascii="Arial" w:hAnsi="Arial" w:cs="Arial"/>
                <w:noProof/>
                <w:sz w:val="23"/>
                <w:szCs w:val="23"/>
              </w:rPr>
            </w:pPr>
            <w:r w:rsidRPr="002173B5">
              <w:rPr>
                <w:rFonts w:ascii="Arial" w:hAnsi="Arial" w:cs="Arial"/>
                <w:color w:val="000000" w:themeColor="text1"/>
                <w:sz w:val="23"/>
                <w:szCs w:val="23"/>
              </w:rPr>
              <w:t>-</w:t>
            </w:r>
            <w:r>
              <w:rPr>
                <w:rFonts w:ascii="Arial" w:hAnsi="Arial" w:cs="Arial"/>
                <w:color w:val="000000" w:themeColor="text1"/>
                <w:sz w:val="23"/>
                <w:szCs w:val="23"/>
              </w:rPr>
              <w:t xml:space="preserve"> </w:t>
            </w:r>
            <w:r w:rsidRPr="002173B5">
              <w:rPr>
                <w:rFonts w:ascii="Arial" w:hAnsi="Arial" w:cs="Arial"/>
                <w:color w:val="000000" w:themeColor="text1"/>
                <w:sz w:val="23"/>
                <w:szCs w:val="23"/>
              </w:rPr>
              <w:t>vypráví podle předem připravené osnovy</w:t>
            </w:r>
          </w:p>
          <w:p w14:paraId="3781A3BE" w14:textId="77777777" w:rsidR="009D0316" w:rsidRDefault="009D0316" w:rsidP="00F73D4B">
            <w:pPr>
              <w:jc w:val="both"/>
              <w:rPr>
                <w:rFonts w:ascii="Arial" w:hAnsi="Arial" w:cs="Arial"/>
                <w:noProof/>
                <w:sz w:val="23"/>
                <w:szCs w:val="23"/>
              </w:rPr>
            </w:pPr>
          </w:p>
          <w:p w14:paraId="03738871" w14:textId="77777777" w:rsidR="009D0316" w:rsidRPr="00B52C2B" w:rsidRDefault="009D0316" w:rsidP="00F73D4B">
            <w:pPr>
              <w:jc w:val="both"/>
              <w:rPr>
                <w:rFonts w:ascii="Arial" w:hAnsi="Arial" w:cs="Arial"/>
                <w:noProof/>
                <w:sz w:val="23"/>
                <w:szCs w:val="23"/>
              </w:rPr>
            </w:pPr>
          </w:p>
          <w:p w14:paraId="0246176B"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vysvětlí pojem</w:t>
            </w:r>
            <w:r>
              <w:rPr>
                <w:rFonts w:ascii="Arial" w:hAnsi="Arial" w:cs="Arial"/>
                <w:noProof/>
                <w:sz w:val="23"/>
                <w:szCs w:val="23"/>
              </w:rPr>
              <w:t>, vyjmenuje části, které obsahuje</w:t>
            </w:r>
          </w:p>
          <w:p w14:paraId="55FD1878" w14:textId="77777777" w:rsidR="009D0316" w:rsidRPr="002173B5" w:rsidRDefault="009D0316"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69A0A110"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524FE21D" w14:textId="77777777" w:rsidR="009D0316" w:rsidRDefault="009D0316" w:rsidP="00F73D4B">
            <w:pPr>
              <w:jc w:val="both"/>
              <w:rPr>
                <w:rFonts w:ascii="Arial" w:hAnsi="Arial" w:cs="Arial"/>
                <w:noProof/>
                <w:sz w:val="23"/>
                <w:szCs w:val="23"/>
              </w:rPr>
            </w:pPr>
            <w:r w:rsidRPr="00B52C2B">
              <w:rPr>
                <w:rFonts w:ascii="Arial" w:hAnsi="Arial" w:cs="Arial"/>
                <w:noProof/>
                <w:sz w:val="23"/>
                <w:szCs w:val="23"/>
              </w:rPr>
              <w:t>- seznámí se s pravidly tvorby životopisu</w:t>
            </w:r>
          </w:p>
          <w:p w14:paraId="5DA263AD" w14:textId="77777777" w:rsidR="009D0316" w:rsidRDefault="009D0316" w:rsidP="00F73D4B">
            <w:pPr>
              <w:jc w:val="both"/>
              <w:rPr>
                <w:rFonts w:ascii="Arial" w:hAnsi="Arial" w:cs="Arial"/>
                <w:noProof/>
                <w:sz w:val="23"/>
                <w:szCs w:val="23"/>
              </w:rPr>
            </w:pPr>
          </w:p>
          <w:p w14:paraId="39D6C854" w14:textId="77777777" w:rsidR="009D0316" w:rsidRDefault="009D0316"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7FD0083E"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6AD92889" w14:textId="77777777" w:rsidR="009D0316" w:rsidRDefault="009D0316" w:rsidP="00F73D4B">
            <w:pPr>
              <w:jc w:val="both"/>
              <w:rPr>
                <w:rFonts w:ascii="Arial" w:hAnsi="Arial" w:cs="Arial"/>
                <w:noProof/>
                <w:sz w:val="23"/>
                <w:szCs w:val="23"/>
              </w:rPr>
            </w:pPr>
          </w:p>
          <w:p w14:paraId="27F4ECE8" w14:textId="77777777" w:rsidR="009D0316" w:rsidRDefault="009D0316" w:rsidP="00F73D4B">
            <w:pPr>
              <w:jc w:val="both"/>
              <w:rPr>
                <w:rFonts w:ascii="Arial" w:hAnsi="Arial" w:cs="Arial"/>
                <w:noProof/>
                <w:sz w:val="23"/>
                <w:szCs w:val="23"/>
              </w:rPr>
            </w:pPr>
          </w:p>
          <w:p w14:paraId="7A3151BA" w14:textId="77777777" w:rsidR="009D0316" w:rsidRPr="00B52C2B" w:rsidRDefault="009D0316" w:rsidP="00F73D4B">
            <w:pPr>
              <w:jc w:val="both"/>
              <w:rPr>
                <w:rFonts w:ascii="Arial" w:hAnsi="Arial" w:cs="Arial"/>
                <w:noProof/>
                <w:sz w:val="23"/>
                <w:szCs w:val="23"/>
              </w:rPr>
            </w:pPr>
          </w:p>
          <w:p w14:paraId="5119376B" w14:textId="77777777" w:rsidR="009D0316" w:rsidRPr="007F1C7C" w:rsidRDefault="009D0316"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F6FDE9C" w14:textId="77777777" w:rsidR="009D0316" w:rsidRDefault="009D0316" w:rsidP="00F73D4B">
            <w:pPr>
              <w:pStyle w:val="OV"/>
              <w:rPr>
                <w:rFonts w:ascii="Arial" w:hAnsi="Arial" w:cs="Arial"/>
                <w:noProof/>
                <w:sz w:val="23"/>
                <w:szCs w:val="23"/>
              </w:rPr>
            </w:pPr>
          </w:p>
          <w:p w14:paraId="11BBDF3E" w14:textId="77777777" w:rsidR="009D0316" w:rsidRDefault="009D0316" w:rsidP="00F73D4B">
            <w:pPr>
              <w:pStyle w:val="OV"/>
              <w:rPr>
                <w:rFonts w:ascii="Arial" w:hAnsi="Arial" w:cs="Arial"/>
                <w:noProof/>
                <w:sz w:val="23"/>
                <w:szCs w:val="23"/>
              </w:rPr>
            </w:pPr>
          </w:p>
          <w:p w14:paraId="6F6FF575"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35288297" w14:textId="77777777" w:rsidR="009D0316" w:rsidRDefault="009D0316" w:rsidP="00F73D4B">
            <w:pPr>
              <w:pStyle w:val="OV"/>
              <w:rPr>
                <w:rFonts w:ascii="Arial" w:hAnsi="Arial" w:cs="Arial"/>
                <w:noProof/>
                <w:sz w:val="23"/>
                <w:szCs w:val="23"/>
              </w:rPr>
            </w:pPr>
          </w:p>
          <w:p w14:paraId="6E26A2B6" w14:textId="77777777" w:rsidR="009D0316" w:rsidRDefault="009D0316" w:rsidP="00F73D4B">
            <w:pPr>
              <w:pStyle w:val="OV"/>
              <w:rPr>
                <w:rFonts w:ascii="Arial" w:hAnsi="Arial" w:cs="Arial"/>
                <w:noProof/>
                <w:sz w:val="23"/>
                <w:szCs w:val="23"/>
              </w:rPr>
            </w:pPr>
          </w:p>
          <w:p w14:paraId="5B3D015F" w14:textId="77777777" w:rsidR="009D0316" w:rsidRDefault="009D0316" w:rsidP="00F73D4B">
            <w:pPr>
              <w:pStyle w:val="OV"/>
              <w:rPr>
                <w:rFonts w:ascii="Arial" w:hAnsi="Arial" w:cs="Arial"/>
                <w:noProof/>
                <w:sz w:val="23"/>
                <w:szCs w:val="23"/>
              </w:rPr>
            </w:pPr>
          </w:p>
          <w:p w14:paraId="4E6A9106" w14:textId="77777777" w:rsidR="009D0316" w:rsidRDefault="009D0316" w:rsidP="00F73D4B">
            <w:pPr>
              <w:pStyle w:val="OV"/>
              <w:rPr>
                <w:rFonts w:ascii="Arial" w:hAnsi="Arial" w:cs="Arial"/>
                <w:noProof/>
                <w:sz w:val="23"/>
                <w:szCs w:val="23"/>
              </w:rPr>
            </w:pPr>
          </w:p>
          <w:p w14:paraId="694A6227" w14:textId="77777777" w:rsidR="009D0316" w:rsidRDefault="009D0316"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65A45D3D" w14:textId="77777777" w:rsidR="009D0316" w:rsidRPr="007F1C7C" w:rsidRDefault="009D0316"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D99DCA7"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orientuje se v knihovně </w:t>
            </w:r>
          </w:p>
          <w:p w14:paraId="42B2D74C" w14:textId="77777777" w:rsidR="009D0316" w:rsidRPr="00EF284E" w:rsidRDefault="009D0316" w:rsidP="00F73D4B">
            <w:pPr>
              <w:rPr>
                <w:rFonts w:ascii="Arial" w:hAnsi="Arial" w:cs="Arial"/>
                <w:sz w:val="23"/>
                <w:szCs w:val="23"/>
              </w:rPr>
            </w:pPr>
            <w:r w:rsidRPr="00EF284E">
              <w:rPr>
                <w:rFonts w:ascii="Arial" w:hAnsi="Arial" w:cs="Arial"/>
                <w:sz w:val="23"/>
                <w:szCs w:val="23"/>
              </w:rPr>
              <w:t>- navštěvuje kulturní akce</w:t>
            </w:r>
          </w:p>
          <w:p w14:paraId="61FA5659" w14:textId="77777777" w:rsidR="009D0316" w:rsidRPr="00B52C2B" w:rsidRDefault="009D0316" w:rsidP="00F73D4B">
            <w:pPr>
              <w:pStyle w:val="OV"/>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5BCF8912" w14:textId="77777777" w:rsidR="009D0316" w:rsidRPr="00D54021" w:rsidRDefault="009D0316" w:rsidP="00F73D4B">
            <w:pPr>
              <w:rPr>
                <w:rFonts w:ascii="Arial" w:hAnsi="Arial" w:cs="Arial"/>
                <w:noProof/>
                <w:sz w:val="23"/>
                <w:szCs w:val="23"/>
              </w:rPr>
            </w:pPr>
          </w:p>
          <w:p w14:paraId="43CA513A" w14:textId="77777777" w:rsidR="009D0316" w:rsidRDefault="009D0316" w:rsidP="00F73D4B">
            <w:pPr>
              <w:rPr>
                <w:rFonts w:ascii="Arial" w:hAnsi="Arial" w:cs="Arial"/>
                <w:noProof/>
                <w:sz w:val="23"/>
                <w:szCs w:val="23"/>
              </w:rPr>
            </w:pPr>
          </w:p>
          <w:p w14:paraId="439B082B" w14:textId="77777777" w:rsidR="009D0316" w:rsidRPr="00D54021" w:rsidRDefault="009D0316" w:rsidP="00F73D4B">
            <w:pPr>
              <w:rPr>
                <w:rFonts w:ascii="Arial" w:hAnsi="Arial" w:cs="Arial"/>
                <w:noProof/>
                <w:sz w:val="23"/>
                <w:szCs w:val="23"/>
              </w:rPr>
            </w:pPr>
          </w:p>
          <w:p w14:paraId="2D953B41" w14:textId="77777777" w:rsidR="009D0316" w:rsidRPr="00D54021" w:rsidRDefault="009D0316" w:rsidP="00F73D4B">
            <w:pPr>
              <w:rPr>
                <w:rFonts w:ascii="Arial" w:hAnsi="Arial" w:cs="Arial"/>
                <w:noProof/>
                <w:sz w:val="23"/>
                <w:szCs w:val="23"/>
              </w:rPr>
            </w:pPr>
          </w:p>
          <w:p w14:paraId="510EFA17" w14:textId="77777777" w:rsidR="009D0316" w:rsidRPr="00D54021" w:rsidRDefault="009D0316" w:rsidP="00F73D4B">
            <w:pPr>
              <w:rPr>
                <w:rFonts w:ascii="Arial" w:hAnsi="Arial" w:cs="Arial"/>
                <w:noProof/>
                <w:sz w:val="23"/>
                <w:szCs w:val="23"/>
              </w:rPr>
            </w:pPr>
          </w:p>
          <w:p w14:paraId="469D1727" w14:textId="77777777" w:rsidR="009D0316" w:rsidRPr="00D54021" w:rsidRDefault="009D0316" w:rsidP="00F73D4B">
            <w:pPr>
              <w:rPr>
                <w:rFonts w:ascii="Arial" w:hAnsi="Arial" w:cs="Arial"/>
                <w:noProof/>
                <w:sz w:val="23"/>
                <w:szCs w:val="23"/>
              </w:rPr>
            </w:pPr>
          </w:p>
          <w:p w14:paraId="138E01FF" w14:textId="77777777" w:rsidR="009D0316" w:rsidRPr="00D54021" w:rsidRDefault="009D0316" w:rsidP="00F73D4B">
            <w:pPr>
              <w:rPr>
                <w:rFonts w:ascii="Arial" w:hAnsi="Arial" w:cs="Arial"/>
                <w:noProof/>
                <w:sz w:val="23"/>
                <w:szCs w:val="23"/>
              </w:rPr>
            </w:pPr>
          </w:p>
          <w:p w14:paraId="49EF4A69" w14:textId="77777777" w:rsidR="009D0316" w:rsidRPr="00D54021" w:rsidRDefault="009D0316" w:rsidP="00F73D4B">
            <w:pPr>
              <w:rPr>
                <w:rFonts w:ascii="Arial" w:hAnsi="Arial" w:cs="Arial"/>
                <w:noProof/>
                <w:sz w:val="23"/>
                <w:szCs w:val="23"/>
              </w:rPr>
            </w:pPr>
          </w:p>
          <w:p w14:paraId="7C066F83" w14:textId="77777777" w:rsidR="009D0316" w:rsidRPr="00D54021" w:rsidRDefault="009D0316" w:rsidP="00F73D4B">
            <w:pPr>
              <w:rPr>
                <w:rFonts w:ascii="Arial" w:hAnsi="Arial" w:cs="Arial"/>
                <w:noProof/>
                <w:sz w:val="23"/>
                <w:szCs w:val="23"/>
              </w:rPr>
            </w:pPr>
          </w:p>
          <w:p w14:paraId="1DF0FED6" w14:textId="77777777" w:rsidR="009D0316" w:rsidRPr="00D54021" w:rsidRDefault="009D0316" w:rsidP="00F73D4B">
            <w:pPr>
              <w:rPr>
                <w:rFonts w:ascii="Arial" w:hAnsi="Arial" w:cs="Arial"/>
                <w:noProof/>
                <w:sz w:val="23"/>
                <w:szCs w:val="23"/>
              </w:rPr>
            </w:pPr>
          </w:p>
          <w:p w14:paraId="416D102A" w14:textId="77777777" w:rsidR="009D0316" w:rsidRPr="00D54021" w:rsidRDefault="009D0316" w:rsidP="00F73D4B">
            <w:pPr>
              <w:rPr>
                <w:rFonts w:ascii="Arial" w:hAnsi="Arial" w:cs="Arial"/>
                <w:noProof/>
                <w:sz w:val="23"/>
                <w:szCs w:val="23"/>
              </w:rPr>
            </w:pPr>
          </w:p>
          <w:p w14:paraId="1011EC7C" w14:textId="77777777" w:rsidR="009D0316" w:rsidRPr="00D54021" w:rsidRDefault="009D0316" w:rsidP="00F73D4B">
            <w:pPr>
              <w:rPr>
                <w:rFonts w:ascii="Arial" w:hAnsi="Arial" w:cs="Arial"/>
                <w:noProof/>
                <w:sz w:val="23"/>
                <w:szCs w:val="23"/>
              </w:rPr>
            </w:pPr>
          </w:p>
          <w:p w14:paraId="1AAA00A1" w14:textId="77777777" w:rsidR="009D0316" w:rsidRPr="00D54021" w:rsidRDefault="009D0316" w:rsidP="00F73D4B">
            <w:pPr>
              <w:rPr>
                <w:rFonts w:ascii="Arial" w:hAnsi="Arial" w:cs="Arial"/>
                <w:noProof/>
                <w:sz w:val="23"/>
                <w:szCs w:val="23"/>
              </w:rPr>
            </w:pPr>
          </w:p>
          <w:p w14:paraId="06E6E115" w14:textId="77777777" w:rsidR="009D0316" w:rsidRPr="00D54021" w:rsidRDefault="009D0316" w:rsidP="00F73D4B">
            <w:pPr>
              <w:rPr>
                <w:rFonts w:ascii="Arial" w:hAnsi="Arial" w:cs="Arial"/>
                <w:noProof/>
                <w:sz w:val="23"/>
                <w:szCs w:val="23"/>
              </w:rPr>
            </w:pPr>
          </w:p>
          <w:p w14:paraId="625585C5" w14:textId="77777777" w:rsidR="009D0316" w:rsidRPr="00D54021" w:rsidRDefault="009D0316" w:rsidP="00F73D4B">
            <w:pPr>
              <w:rPr>
                <w:rFonts w:ascii="Arial" w:hAnsi="Arial" w:cs="Arial"/>
                <w:noProof/>
                <w:sz w:val="23"/>
                <w:szCs w:val="23"/>
              </w:rPr>
            </w:pPr>
          </w:p>
          <w:p w14:paraId="05F9B7AD" w14:textId="77777777" w:rsidR="009D0316" w:rsidRPr="00D54021" w:rsidRDefault="009D0316" w:rsidP="00F73D4B">
            <w:pPr>
              <w:rPr>
                <w:rFonts w:ascii="Arial" w:hAnsi="Arial" w:cs="Arial"/>
                <w:noProof/>
                <w:sz w:val="23"/>
                <w:szCs w:val="23"/>
              </w:rPr>
            </w:pPr>
          </w:p>
          <w:p w14:paraId="58082AE8" w14:textId="77777777" w:rsidR="009D0316" w:rsidRPr="00D54021" w:rsidRDefault="009D0316" w:rsidP="00F73D4B">
            <w:pPr>
              <w:rPr>
                <w:rFonts w:ascii="Arial" w:hAnsi="Arial" w:cs="Arial"/>
                <w:noProof/>
                <w:sz w:val="23"/>
                <w:szCs w:val="23"/>
              </w:rPr>
            </w:pPr>
          </w:p>
          <w:p w14:paraId="4C62F5ED" w14:textId="77777777" w:rsidR="009D0316" w:rsidRPr="00D54021" w:rsidRDefault="009D0316" w:rsidP="00F73D4B">
            <w:pPr>
              <w:rPr>
                <w:rFonts w:ascii="Arial" w:hAnsi="Arial" w:cs="Arial"/>
                <w:noProof/>
                <w:sz w:val="23"/>
                <w:szCs w:val="23"/>
              </w:rPr>
            </w:pPr>
          </w:p>
          <w:p w14:paraId="0B81514E" w14:textId="77777777" w:rsidR="009D0316" w:rsidRPr="00D54021" w:rsidRDefault="009D0316" w:rsidP="00F73D4B">
            <w:pPr>
              <w:rPr>
                <w:rFonts w:ascii="Arial" w:hAnsi="Arial" w:cs="Arial"/>
                <w:noProof/>
                <w:sz w:val="23"/>
                <w:szCs w:val="23"/>
              </w:rPr>
            </w:pPr>
          </w:p>
          <w:p w14:paraId="7B18C665" w14:textId="77777777" w:rsidR="009D0316" w:rsidRDefault="009D0316" w:rsidP="00F73D4B">
            <w:pPr>
              <w:rPr>
                <w:rFonts w:ascii="Arial" w:hAnsi="Arial" w:cs="Arial"/>
                <w:noProof/>
                <w:sz w:val="23"/>
                <w:szCs w:val="23"/>
              </w:rPr>
            </w:pPr>
          </w:p>
          <w:p w14:paraId="007FFF37" w14:textId="77777777" w:rsidR="009D0316" w:rsidRDefault="009D0316" w:rsidP="00F73D4B">
            <w:pPr>
              <w:rPr>
                <w:rFonts w:ascii="Arial" w:hAnsi="Arial" w:cs="Arial"/>
                <w:noProof/>
                <w:sz w:val="23"/>
                <w:szCs w:val="23"/>
              </w:rPr>
            </w:pPr>
          </w:p>
          <w:p w14:paraId="496E9175" w14:textId="77777777" w:rsidR="009D0316" w:rsidRDefault="009D0316" w:rsidP="00F73D4B">
            <w:pPr>
              <w:rPr>
                <w:rFonts w:ascii="Arial" w:hAnsi="Arial" w:cs="Arial"/>
                <w:noProof/>
                <w:sz w:val="23"/>
                <w:szCs w:val="23"/>
              </w:rPr>
            </w:pPr>
          </w:p>
          <w:p w14:paraId="31CF235A" w14:textId="77777777" w:rsidR="009D0316" w:rsidRDefault="009D0316" w:rsidP="00F73D4B">
            <w:pPr>
              <w:rPr>
                <w:rFonts w:ascii="Arial" w:hAnsi="Arial" w:cs="Arial"/>
                <w:noProof/>
                <w:sz w:val="23"/>
                <w:szCs w:val="23"/>
              </w:rPr>
            </w:pPr>
          </w:p>
          <w:p w14:paraId="728BFD92" w14:textId="77777777" w:rsidR="009D0316" w:rsidRPr="00D54021" w:rsidRDefault="009D0316" w:rsidP="00F73D4B">
            <w:pPr>
              <w:rPr>
                <w:rFonts w:ascii="Arial" w:hAnsi="Arial" w:cs="Arial"/>
                <w:noProof/>
                <w:sz w:val="23"/>
                <w:szCs w:val="23"/>
              </w:rPr>
            </w:pPr>
          </w:p>
          <w:p w14:paraId="7F8BCDFC" w14:textId="77777777" w:rsidR="009D0316" w:rsidRPr="00D54021" w:rsidRDefault="009D0316" w:rsidP="00F73D4B">
            <w:pPr>
              <w:rPr>
                <w:rFonts w:ascii="Arial" w:hAnsi="Arial" w:cs="Arial"/>
                <w:noProof/>
                <w:sz w:val="23"/>
                <w:szCs w:val="23"/>
              </w:rPr>
            </w:pPr>
          </w:p>
          <w:p w14:paraId="316A37CE" w14:textId="77777777" w:rsidR="009D0316" w:rsidRPr="00D54021" w:rsidRDefault="009D0316" w:rsidP="00F73D4B">
            <w:pPr>
              <w:rPr>
                <w:rFonts w:ascii="Arial" w:hAnsi="Arial" w:cs="Arial"/>
                <w:noProof/>
                <w:sz w:val="23"/>
                <w:szCs w:val="23"/>
              </w:rPr>
            </w:pPr>
          </w:p>
          <w:p w14:paraId="52EBAC08" w14:textId="77777777" w:rsidR="009D0316" w:rsidRPr="00D54021" w:rsidRDefault="009D0316" w:rsidP="00F73D4B">
            <w:pPr>
              <w:rPr>
                <w:rFonts w:ascii="Arial" w:hAnsi="Arial" w:cs="Arial"/>
                <w:noProof/>
                <w:sz w:val="23"/>
                <w:szCs w:val="23"/>
              </w:rPr>
            </w:pPr>
          </w:p>
          <w:p w14:paraId="363392B6" w14:textId="77777777" w:rsidR="009D0316" w:rsidRDefault="009D0316" w:rsidP="00F73D4B">
            <w:pPr>
              <w:rPr>
                <w:rFonts w:ascii="Arial" w:hAnsi="Arial" w:cs="Arial"/>
                <w:b/>
                <w:noProof/>
                <w:sz w:val="23"/>
                <w:szCs w:val="23"/>
              </w:rPr>
            </w:pPr>
          </w:p>
          <w:p w14:paraId="739027DB" w14:textId="77777777" w:rsidR="009D0316" w:rsidRDefault="009D0316" w:rsidP="00F73D4B">
            <w:pPr>
              <w:rPr>
                <w:rFonts w:ascii="Arial" w:hAnsi="Arial" w:cs="Arial"/>
                <w:b/>
                <w:noProof/>
                <w:sz w:val="23"/>
                <w:szCs w:val="23"/>
              </w:rPr>
            </w:pPr>
          </w:p>
          <w:p w14:paraId="7C55F14B" w14:textId="77777777" w:rsidR="009D0316" w:rsidRDefault="009D0316" w:rsidP="00F73D4B">
            <w:pPr>
              <w:rPr>
                <w:rFonts w:ascii="Arial" w:hAnsi="Arial" w:cs="Arial"/>
                <w:b/>
                <w:noProof/>
                <w:sz w:val="23"/>
                <w:szCs w:val="23"/>
              </w:rPr>
            </w:pPr>
          </w:p>
          <w:p w14:paraId="0816CA74" w14:textId="77777777" w:rsidR="009D0316" w:rsidRDefault="009D0316" w:rsidP="00F73D4B">
            <w:pPr>
              <w:rPr>
                <w:rFonts w:ascii="Arial" w:hAnsi="Arial" w:cs="Arial"/>
                <w:b/>
                <w:noProof/>
                <w:sz w:val="23"/>
                <w:szCs w:val="23"/>
              </w:rPr>
            </w:pPr>
          </w:p>
          <w:p w14:paraId="6D616F86" w14:textId="77777777" w:rsidR="009D0316" w:rsidRDefault="009D0316" w:rsidP="00F73D4B">
            <w:pPr>
              <w:rPr>
                <w:rFonts w:ascii="Arial" w:hAnsi="Arial" w:cs="Arial"/>
                <w:b/>
                <w:noProof/>
                <w:sz w:val="23"/>
                <w:szCs w:val="23"/>
              </w:rPr>
            </w:pPr>
          </w:p>
          <w:p w14:paraId="4E004809" w14:textId="77777777" w:rsidR="009D0316" w:rsidRDefault="009D0316" w:rsidP="00F73D4B">
            <w:pPr>
              <w:rPr>
                <w:rFonts w:ascii="Arial" w:hAnsi="Arial" w:cs="Arial"/>
                <w:b/>
                <w:noProof/>
                <w:sz w:val="23"/>
                <w:szCs w:val="23"/>
              </w:rPr>
            </w:pPr>
          </w:p>
          <w:p w14:paraId="7BD871E2" w14:textId="77777777" w:rsidR="009D0316" w:rsidRDefault="009D0316" w:rsidP="00F73D4B">
            <w:pPr>
              <w:rPr>
                <w:rFonts w:ascii="Arial" w:hAnsi="Arial" w:cs="Arial"/>
                <w:b/>
                <w:noProof/>
                <w:sz w:val="23"/>
                <w:szCs w:val="23"/>
              </w:rPr>
            </w:pPr>
          </w:p>
          <w:p w14:paraId="3995EB88" w14:textId="77777777" w:rsidR="009D0316" w:rsidRDefault="009D0316" w:rsidP="00F73D4B">
            <w:pPr>
              <w:rPr>
                <w:rFonts w:ascii="Arial" w:hAnsi="Arial" w:cs="Arial"/>
                <w:b/>
                <w:noProof/>
                <w:sz w:val="23"/>
                <w:szCs w:val="23"/>
              </w:rPr>
            </w:pPr>
          </w:p>
          <w:p w14:paraId="477980C5" w14:textId="77777777" w:rsidR="009D0316" w:rsidRDefault="009D0316" w:rsidP="00F73D4B">
            <w:pPr>
              <w:rPr>
                <w:rFonts w:ascii="Arial" w:hAnsi="Arial" w:cs="Arial"/>
                <w:b/>
                <w:noProof/>
                <w:sz w:val="23"/>
                <w:szCs w:val="23"/>
              </w:rPr>
            </w:pPr>
          </w:p>
          <w:p w14:paraId="1B4DE088" w14:textId="77777777" w:rsidR="009D0316" w:rsidRDefault="009D0316" w:rsidP="00F73D4B">
            <w:pPr>
              <w:rPr>
                <w:rFonts w:ascii="Arial" w:hAnsi="Arial" w:cs="Arial"/>
                <w:b/>
                <w:noProof/>
                <w:sz w:val="23"/>
                <w:szCs w:val="23"/>
              </w:rPr>
            </w:pPr>
          </w:p>
          <w:p w14:paraId="15AB8884" w14:textId="77777777" w:rsidR="009D0316" w:rsidRDefault="009D0316" w:rsidP="00F73D4B">
            <w:pPr>
              <w:rPr>
                <w:rFonts w:ascii="Arial" w:hAnsi="Arial" w:cs="Arial"/>
                <w:b/>
                <w:noProof/>
                <w:sz w:val="23"/>
                <w:szCs w:val="23"/>
              </w:rPr>
            </w:pPr>
          </w:p>
          <w:p w14:paraId="70A0F1E3" w14:textId="77777777" w:rsidR="009D0316" w:rsidRPr="00090AEF" w:rsidRDefault="009D0316" w:rsidP="00F73D4B">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696C8BAC" w14:textId="77777777" w:rsidR="009D0316" w:rsidRPr="00D54021" w:rsidRDefault="009D0316" w:rsidP="00F73D4B">
            <w:pPr>
              <w:rPr>
                <w:rFonts w:ascii="Arial" w:hAnsi="Arial" w:cs="Arial"/>
                <w:noProof/>
                <w:sz w:val="23"/>
                <w:szCs w:val="23"/>
              </w:rPr>
            </w:pPr>
          </w:p>
          <w:p w14:paraId="04372938" w14:textId="77777777" w:rsidR="009D0316" w:rsidRPr="00D54021" w:rsidRDefault="009D0316" w:rsidP="00F73D4B">
            <w:pPr>
              <w:rPr>
                <w:rFonts w:ascii="Arial" w:hAnsi="Arial" w:cs="Arial"/>
                <w:noProof/>
                <w:sz w:val="23"/>
                <w:szCs w:val="23"/>
              </w:rPr>
            </w:pPr>
          </w:p>
          <w:p w14:paraId="5334F3C1" w14:textId="77777777" w:rsidR="009D0316" w:rsidRPr="00D54021" w:rsidRDefault="009D0316" w:rsidP="00F73D4B">
            <w:pPr>
              <w:rPr>
                <w:rFonts w:ascii="Arial" w:hAnsi="Arial" w:cs="Arial"/>
                <w:noProof/>
                <w:sz w:val="23"/>
                <w:szCs w:val="23"/>
              </w:rPr>
            </w:pPr>
          </w:p>
          <w:p w14:paraId="3178059C" w14:textId="77777777" w:rsidR="009D0316" w:rsidRPr="00D54021" w:rsidRDefault="009D0316" w:rsidP="00F73D4B">
            <w:pPr>
              <w:rPr>
                <w:rFonts w:ascii="Arial" w:hAnsi="Arial" w:cs="Arial"/>
                <w:noProof/>
                <w:sz w:val="23"/>
                <w:szCs w:val="23"/>
              </w:rPr>
            </w:pPr>
          </w:p>
          <w:p w14:paraId="647C0AFC" w14:textId="77777777" w:rsidR="009D0316" w:rsidRDefault="009D0316" w:rsidP="00F73D4B">
            <w:pPr>
              <w:rPr>
                <w:rFonts w:ascii="Arial" w:hAnsi="Arial" w:cs="Arial"/>
                <w:b/>
                <w:noProof/>
                <w:sz w:val="23"/>
                <w:szCs w:val="23"/>
              </w:rPr>
            </w:pPr>
          </w:p>
          <w:p w14:paraId="05BE532C" w14:textId="77777777" w:rsidR="009D0316" w:rsidRDefault="009D0316" w:rsidP="00F73D4B">
            <w:pPr>
              <w:rPr>
                <w:rFonts w:ascii="Arial" w:hAnsi="Arial" w:cs="Arial"/>
                <w:b/>
                <w:noProof/>
                <w:sz w:val="23"/>
                <w:szCs w:val="23"/>
              </w:rPr>
            </w:pPr>
          </w:p>
          <w:p w14:paraId="7189687E" w14:textId="77777777" w:rsidR="009D0316" w:rsidRDefault="009D0316" w:rsidP="00F73D4B">
            <w:pPr>
              <w:rPr>
                <w:rFonts w:ascii="Arial" w:hAnsi="Arial" w:cs="Arial"/>
                <w:b/>
                <w:noProof/>
                <w:sz w:val="23"/>
                <w:szCs w:val="23"/>
              </w:rPr>
            </w:pPr>
          </w:p>
          <w:p w14:paraId="3F7A9BBD" w14:textId="77777777" w:rsidR="009D0316" w:rsidRDefault="009D0316" w:rsidP="00F73D4B">
            <w:pPr>
              <w:rPr>
                <w:rFonts w:ascii="Arial" w:hAnsi="Arial" w:cs="Arial"/>
                <w:b/>
                <w:noProof/>
                <w:sz w:val="23"/>
                <w:szCs w:val="23"/>
              </w:rPr>
            </w:pPr>
          </w:p>
          <w:p w14:paraId="5DB58623" w14:textId="77777777" w:rsidR="009D0316" w:rsidRDefault="009D0316" w:rsidP="00F73D4B">
            <w:pPr>
              <w:rPr>
                <w:rFonts w:ascii="Arial" w:hAnsi="Arial" w:cs="Arial"/>
                <w:b/>
                <w:noProof/>
                <w:sz w:val="23"/>
                <w:szCs w:val="23"/>
              </w:rPr>
            </w:pPr>
          </w:p>
          <w:p w14:paraId="17E7DCCF" w14:textId="77777777" w:rsidR="009D0316" w:rsidRPr="00D54021" w:rsidRDefault="009D0316" w:rsidP="00F73D4B">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350EC0D9" w14:textId="77777777" w:rsidR="009D0316" w:rsidRPr="00D54021" w:rsidRDefault="009D0316" w:rsidP="00F73D4B">
            <w:pPr>
              <w:rPr>
                <w:rFonts w:ascii="Arial" w:hAnsi="Arial" w:cs="Arial"/>
                <w:noProof/>
                <w:sz w:val="23"/>
                <w:szCs w:val="23"/>
              </w:rPr>
            </w:pPr>
          </w:p>
          <w:p w14:paraId="120921E5" w14:textId="77777777" w:rsidR="009D0316" w:rsidRPr="00D54021" w:rsidRDefault="009D0316" w:rsidP="00F73D4B">
            <w:pPr>
              <w:rPr>
                <w:rFonts w:ascii="Arial" w:hAnsi="Arial" w:cs="Arial"/>
                <w:noProof/>
                <w:sz w:val="23"/>
                <w:szCs w:val="23"/>
              </w:rPr>
            </w:pPr>
          </w:p>
          <w:p w14:paraId="03661899" w14:textId="77777777" w:rsidR="009D0316" w:rsidRPr="00D54021" w:rsidRDefault="009D0316" w:rsidP="00F73D4B">
            <w:pPr>
              <w:rPr>
                <w:rFonts w:ascii="Arial" w:hAnsi="Arial" w:cs="Arial"/>
                <w:noProof/>
                <w:sz w:val="23"/>
                <w:szCs w:val="23"/>
              </w:rPr>
            </w:pPr>
          </w:p>
          <w:p w14:paraId="7ECA6737" w14:textId="77777777" w:rsidR="009D0316" w:rsidRPr="00D54021" w:rsidRDefault="009D0316" w:rsidP="00F73D4B">
            <w:pPr>
              <w:rPr>
                <w:rFonts w:ascii="Arial" w:hAnsi="Arial" w:cs="Arial"/>
                <w:noProof/>
                <w:sz w:val="23"/>
                <w:szCs w:val="23"/>
              </w:rPr>
            </w:pPr>
          </w:p>
          <w:p w14:paraId="35E6ADAE" w14:textId="77777777" w:rsidR="009D0316" w:rsidRPr="00D54021" w:rsidRDefault="009D0316" w:rsidP="00F73D4B">
            <w:pPr>
              <w:rPr>
                <w:rFonts w:ascii="Arial" w:hAnsi="Arial" w:cs="Arial"/>
                <w:noProof/>
                <w:sz w:val="23"/>
                <w:szCs w:val="23"/>
              </w:rPr>
            </w:pPr>
          </w:p>
          <w:p w14:paraId="6DA1BA0F" w14:textId="77777777" w:rsidR="009D0316" w:rsidRPr="00D54021" w:rsidRDefault="009D0316" w:rsidP="00F73D4B">
            <w:pPr>
              <w:rPr>
                <w:rFonts w:ascii="Arial" w:hAnsi="Arial" w:cs="Arial"/>
                <w:noProof/>
                <w:sz w:val="23"/>
                <w:szCs w:val="23"/>
              </w:rPr>
            </w:pPr>
          </w:p>
          <w:p w14:paraId="706BC716" w14:textId="77777777" w:rsidR="009D0316" w:rsidRPr="00D54021" w:rsidRDefault="009D0316" w:rsidP="00F73D4B">
            <w:pPr>
              <w:rPr>
                <w:rFonts w:ascii="Arial" w:hAnsi="Arial" w:cs="Arial"/>
                <w:noProof/>
                <w:sz w:val="23"/>
                <w:szCs w:val="23"/>
              </w:rPr>
            </w:pPr>
          </w:p>
          <w:p w14:paraId="71C177B9" w14:textId="77777777" w:rsidR="009D0316" w:rsidRPr="00D54021" w:rsidRDefault="009D0316" w:rsidP="00F73D4B">
            <w:pPr>
              <w:rPr>
                <w:rFonts w:ascii="Arial" w:hAnsi="Arial" w:cs="Arial"/>
                <w:noProof/>
                <w:sz w:val="23"/>
                <w:szCs w:val="23"/>
              </w:rPr>
            </w:pPr>
          </w:p>
          <w:p w14:paraId="261AE13B" w14:textId="77777777" w:rsidR="009D0316" w:rsidRPr="00D54021" w:rsidRDefault="009D0316" w:rsidP="00F73D4B">
            <w:pPr>
              <w:rPr>
                <w:rFonts w:ascii="Arial" w:hAnsi="Arial" w:cs="Arial"/>
                <w:noProof/>
                <w:sz w:val="23"/>
                <w:szCs w:val="23"/>
              </w:rPr>
            </w:pPr>
          </w:p>
          <w:p w14:paraId="703F52FF" w14:textId="77777777" w:rsidR="009D0316" w:rsidRPr="00D54021" w:rsidRDefault="009D0316" w:rsidP="00F73D4B">
            <w:pPr>
              <w:rPr>
                <w:rFonts w:ascii="Arial" w:hAnsi="Arial" w:cs="Arial"/>
                <w:noProof/>
                <w:sz w:val="23"/>
                <w:szCs w:val="23"/>
              </w:rPr>
            </w:pPr>
          </w:p>
        </w:tc>
      </w:tr>
      <w:tr w:rsidR="00CC6C19" w:rsidRPr="00DA3767" w14:paraId="2BD5F246" w14:textId="77777777" w:rsidTr="00F73D4B">
        <w:trPr>
          <w:trHeight w:val="613"/>
        </w:trPr>
        <w:tc>
          <w:tcPr>
            <w:tcW w:w="2732" w:type="dxa"/>
            <w:tcBorders>
              <w:right w:val="nil"/>
            </w:tcBorders>
            <w:shd w:val="clear" w:color="auto" w:fill="EEECE1"/>
            <w:vAlign w:val="center"/>
          </w:tcPr>
          <w:p w14:paraId="24273FC9" w14:textId="77777777" w:rsidR="00CC6C19" w:rsidRPr="00DA3767" w:rsidRDefault="00CC6C19"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10C6C8E8" w14:textId="77777777" w:rsidR="00CC6C19" w:rsidRPr="00DA3767" w:rsidRDefault="00CC6C19"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5161950" w14:textId="77777777" w:rsidR="00CC6C19" w:rsidRPr="00DA3767" w:rsidRDefault="00CC6C19"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CC6C19" w:rsidRPr="00DA3767" w14:paraId="44498EEF" w14:textId="77777777" w:rsidTr="00F73D4B">
        <w:trPr>
          <w:trHeight w:val="725"/>
        </w:trPr>
        <w:tc>
          <w:tcPr>
            <w:tcW w:w="2732" w:type="dxa"/>
            <w:shd w:val="clear" w:color="auto" w:fill="DBE5F1"/>
            <w:vAlign w:val="center"/>
          </w:tcPr>
          <w:p w14:paraId="49BC239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51AE78F3"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2D62F05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Přesahy a vazby</w:t>
            </w:r>
          </w:p>
          <w:p w14:paraId="47AB59A7"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(mezipředmětové vztahy,</w:t>
            </w:r>
          </w:p>
          <w:p w14:paraId="139B34E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průřezová témata)</w:t>
            </w:r>
          </w:p>
        </w:tc>
      </w:tr>
      <w:tr w:rsidR="00CC6C19" w:rsidRPr="00DA3767" w14:paraId="2824352A"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4FD3AD1"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Český jazyk</w:t>
            </w:r>
            <w:r>
              <w:rPr>
                <w:b/>
                <w:i/>
                <w:iCs/>
                <w:color w:val="000000" w:themeColor="text1"/>
              </w:rPr>
              <w:t xml:space="preserve"> </w:t>
            </w:r>
          </w:p>
          <w:p w14:paraId="11C65585"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Nauka o slovní zásobě</w:t>
            </w:r>
          </w:p>
          <w:p w14:paraId="00CB90E2" w14:textId="77777777" w:rsidR="00CC6C19" w:rsidRPr="00D4654E" w:rsidRDefault="00CC6C19" w:rsidP="00F73D4B">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1C81DF1B" w14:textId="77777777" w:rsidR="00CC6C19" w:rsidRDefault="00CC6C19" w:rsidP="00F73D4B">
            <w:pPr>
              <w:rPr>
                <w:rFonts w:ascii="Arial" w:hAnsi="Arial" w:cs="Arial"/>
                <w:color w:val="FF0000"/>
                <w:sz w:val="23"/>
                <w:szCs w:val="23"/>
              </w:rPr>
            </w:pPr>
            <w:r w:rsidRPr="00D4654E">
              <w:rPr>
                <w:rFonts w:ascii="Arial" w:hAnsi="Arial" w:cs="Arial"/>
                <w:color w:val="FF0000"/>
                <w:sz w:val="23"/>
                <w:szCs w:val="23"/>
              </w:rPr>
              <w:t>a tvoření slov</w:t>
            </w:r>
          </w:p>
          <w:p w14:paraId="3D58E0B5" w14:textId="77777777" w:rsidR="00CC6C19" w:rsidRPr="00E51707"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w:t>
            </w:r>
            <w:r>
              <w:rPr>
                <w:b/>
                <w:i/>
                <w:iCs/>
                <w:color w:val="000000" w:themeColor="text1"/>
              </w:rPr>
              <w:t>3p</w:t>
            </w:r>
            <w:proofErr w:type="gramEnd"/>
          </w:p>
          <w:p w14:paraId="15B15331" w14:textId="77777777" w:rsidR="00CC6C19" w:rsidRPr="00921EC0" w:rsidRDefault="00CC6C19" w:rsidP="00F73D4B">
            <w:pPr>
              <w:rPr>
                <w:rFonts w:ascii="Arial" w:hAnsi="Arial" w:cs="Arial"/>
                <w:b/>
                <w:color w:val="FF0000"/>
                <w:sz w:val="23"/>
                <w:szCs w:val="23"/>
              </w:rPr>
            </w:pPr>
            <w:r w:rsidRPr="00921EC0">
              <w:rPr>
                <w:rFonts w:ascii="Arial" w:hAnsi="Arial" w:cs="Arial"/>
                <w:b/>
                <w:color w:val="FF0000"/>
                <w:sz w:val="23"/>
                <w:szCs w:val="23"/>
              </w:rPr>
              <w:t>Tvarosloví</w:t>
            </w:r>
            <w:r w:rsidRPr="00017989">
              <w:rPr>
                <w:b/>
                <w:i/>
                <w:iCs/>
                <w:color w:val="000000" w:themeColor="text1"/>
              </w:rPr>
              <w:t xml:space="preserve"> </w:t>
            </w:r>
          </w:p>
          <w:p w14:paraId="4ED128E9" w14:textId="77777777" w:rsidR="00CC6C19" w:rsidRPr="00E51707"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2-04</w:t>
            </w:r>
            <w:r>
              <w:rPr>
                <w:b/>
                <w:i/>
                <w:iCs/>
                <w:color w:val="000000" w:themeColor="text1"/>
              </w:rPr>
              <w:t>p</w:t>
            </w:r>
            <w:proofErr w:type="gramEnd"/>
          </w:p>
          <w:p w14:paraId="491B4FA1" w14:textId="77777777" w:rsidR="00CC6C19" w:rsidRPr="00D4654E" w:rsidRDefault="00CC6C19" w:rsidP="00F73D4B">
            <w:pPr>
              <w:rPr>
                <w:rFonts w:ascii="Arial" w:hAnsi="Arial" w:cs="Arial"/>
                <w:color w:val="FF0000"/>
                <w:sz w:val="23"/>
                <w:szCs w:val="23"/>
              </w:rPr>
            </w:pPr>
          </w:p>
          <w:p w14:paraId="37CABD4A" w14:textId="77777777" w:rsidR="00CC6C19" w:rsidRDefault="00CC6C19" w:rsidP="00F73D4B">
            <w:pPr>
              <w:rPr>
                <w:rFonts w:ascii="Arial" w:hAnsi="Arial" w:cs="Arial"/>
                <w:b/>
                <w:color w:val="FF0000"/>
                <w:sz w:val="23"/>
                <w:szCs w:val="23"/>
              </w:rPr>
            </w:pPr>
          </w:p>
          <w:p w14:paraId="77CC85A3" w14:textId="77777777" w:rsidR="00CC6C19" w:rsidRPr="005420E2" w:rsidRDefault="00CC6C19" w:rsidP="00F73D4B">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p>
          <w:p w14:paraId="7C2FC289"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xml:space="preserve">- věta </w:t>
            </w:r>
            <w:r>
              <w:rPr>
                <w:rFonts w:ascii="Arial" w:hAnsi="Arial" w:cs="Arial"/>
                <w:color w:val="FF0000"/>
                <w:sz w:val="23"/>
                <w:szCs w:val="23"/>
              </w:rPr>
              <w:t>a souvětí</w:t>
            </w:r>
          </w:p>
          <w:p w14:paraId="4F46F994"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základní větné členy</w:t>
            </w:r>
          </w:p>
          <w:p w14:paraId="70E18DB0" w14:textId="77777777" w:rsidR="00CC6C19" w:rsidRPr="00E51707"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2-06</w:t>
            </w:r>
            <w:r>
              <w:rPr>
                <w:b/>
                <w:i/>
                <w:iCs/>
                <w:color w:val="000000" w:themeColor="text1"/>
              </w:rPr>
              <w:t>p</w:t>
            </w:r>
            <w:proofErr w:type="gramEnd"/>
          </w:p>
          <w:p w14:paraId="18057A7F" w14:textId="77777777" w:rsidR="00CC6C19" w:rsidRDefault="00CC6C19" w:rsidP="00F73D4B">
            <w:pPr>
              <w:rPr>
                <w:rFonts w:ascii="Arial" w:hAnsi="Arial" w:cs="Arial"/>
                <w:b/>
                <w:color w:val="FF0000"/>
                <w:sz w:val="23"/>
                <w:szCs w:val="23"/>
              </w:rPr>
            </w:pPr>
          </w:p>
          <w:p w14:paraId="253920CC"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p>
          <w:p w14:paraId="1BABF09A" w14:textId="77777777" w:rsidR="00CC6C19" w:rsidRDefault="00CC6C19" w:rsidP="00F73D4B">
            <w:pPr>
              <w:rPr>
                <w:rFonts w:ascii="Arial" w:hAnsi="Arial" w:cs="Arial"/>
                <w:b/>
                <w:color w:val="FF0000"/>
                <w:sz w:val="23"/>
                <w:szCs w:val="23"/>
              </w:rPr>
            </w:pPr>
            <w:r>
              <w:rPr>
                <w:rFonts w:ascii="Arial" w:hAnsi="Arial" w:cs="Arial"/>
                <w:color w:val="FF0000"/>
                <w:sz w:val="23"/>
                <w:szCs w:val="23"/>
              </w:rPr>
              <w:t>pravopis</w:t>
            </w:r>
          </w:p>
          <w:p w14:paraId="2E3A0A28" w14:textId="77777777" w:rsidR="00CC6C19" w:rsidRPr="00E51707"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w:t>
            </w:r>
            <w:r>
              <w:rPr>
                <w:b/>
                <w:i/>
                <w:iCs/>
                <w:color w:val="000000" w:themeColor="text1"/>
              </w:rPr>
              <w:t>7p</w:t>
            </w:r>
            <w:proofErr w:type="gramEnd"/>
          </w:p>
          <w:p w14:paraId="03A45B94" w14:textId="77777777" w:rsidR="00CC6C19" w:rsidRDefault="00CC6C19" w:rsidP="00F73D4B">
            <w:pPr>
              <w:rPr>
                <w:rFonts w:ascii="Arial" w:hAnsi="Arial" w:cs="Arial"/>
                <w:b/>
                <w:color w:val="FF0000"/>
                <w:sz w:val="23"/>
                <w:szCs w:val="23"/>
              </w:rPr>
            </w:pPr>
          </w:p>
          <w:p w14:paraId="5359F556" w14:textId="77777777" w:rsidR="00CC6C19" w:rsidRDefault="00CC6C19" w:rsidP="00F73D4B">
            <w:pPr>
              <w:rPr>
                <w:rFonts w:ascii="Arial" w:hAnsi="Arial" w:cs="Arial"/>
                <w:b/>
                <w:color w:val="FF0000"/>
                <w:sz w:val="23"/>
                <w:szCs w:val="23"/>
              </w:rPr>
            </w:pPr>
          </w:p>
          <w:p w14:paraId="3D25C367" w14:textId="77777777" w:rsidR="00CC6C19" w:rsidRPr="00B4036D" w:rsidRDefault="00CC6C19" w:rsidP="00F73D4B">
            <w:pPr>
              <w:rPr>
                <w:rFonts w:ascii="Arial" w:hAnsi="Arial" w:cs="Arial"/>
                <w:b/>
                <w:color w:val="FF0000"/>
                <w:sz w:val="23"/>
                <w:szCs w:val="23"/>
              </w:rPr>
            </w:pPr>
            <w:r w:rsidRPr="00AF0ED3">
              <w:rPr>
                <w:rFonts w:ascii="Arial" w:hAnsi="Arial" w:cs="Arial"/>
                <w:b/>
                <w:color w:val="FF0000"/>
                <w:sz w:val="23"/>
                <w:szCs w:val="23"/>
              </w:rPr>
              <w:t xml:space="preserve">Český </w:t>
            </w:r>
            <w:proofErr w:type="gramStart"/>
            <w:r w:rsidRPr="00AF0ED3">
              <w:rPr>
                <w:rFonts w:ascii="Arial" w:hAnsi="Arial" w:cs="Arial"/>
                <w:b/>
                <w:color w:val="FF0000"/>
                <w:sz w:val="23"/>
                <w:szCs w:val="23"/>
              </w:rPr>
              <w:t>jazyk - sloh</w:t>
            </w:r>
            <w:proofErr w:type="gramEnd"/>
          </w:p>
          <w:p w14:paraId="6CC6141E" w14:textId="77777777" w:rsidR="00CC6C19" w:rsidRPr="003D2747" w:rsidRDefault="00CC6C19" w:rsidP="00F73D4B">
            <w:pPr>
              <w:rPr>
                <w:rFonts w:ascii="Arial" w:hAnsi="Arial" w:cs="Arial"/>
                <w:color w:val="FF0000"/>
                <w:sz w:val="23"/>
                <w:szCs w:val="23"/>
              </w:rPr>
            </w:pPr>
            <w:r>
              <w:rPr>
                <w:rFonts w:ascii="Arial" w:hAnsi="Arial" w:cs="Arial"/>
                <w:color w:val="FF0000"/>
                <w:sz w:val="23"/>
                <w:szCs w:val="23"/>
              </w:rPr>
              <w:t>Charakteristika</w:t>
            </w:r>
          </w:p>
          <w:p w14:paraId="05FEAA9A" w14:textId="77777777" w:rsidR="00CC6C19" w:rsidRPr="003D2747" w:rsidRDefault="00CC6C19" w:rsidP="00F73D4B">
            <w:pPr>
              <w:rPr>
                <w:rFonts w:ascii="Arial" w:hAnsi="Arial" w:cs="Arial"/>
                <w:color w:val="FF0000"/>
                <w:sz w:val="23"/>
                <w:szCs w:val="23"/>
              </w:rPr>
            </w:pPr>
          </w:p>
          <w:p w14:paraId="15E39869" w14:textId="77777777" w:rsidR="00CC6C19" w:rsidRDefault="00CC6C19" w:rsidP="00F73D4B">
            <w:pPr>
              <w:rPr>
                <w:rFonts w:ascii="Arial" w:hAnsi="Arial" w:cs="Arial"/>
                <w:color w:val="FF0000"/>
                <w:sz w:val="23"/>
                <w:szCs w:val="23"/>
              </w:rPr>
            </w:pPr>
            <w:r>
              <w:rPr>
                <w:rFonts w:ascii="Arial" w:hAnsi="Arial" w:cs="Arial"/>
                <w:color w:val="FF0000"/>
                <w:sz w:val="23"/>
                <w:szCs w:val="23"/>
              </w:rPr>
              <w:t>Popis</w:t>
            </w:r>
          </w:p>
          <w:p w14:paraId="575AAC0A" w14:textId="77777777" w:rsidR="00CC6C19" w:rsidRDefault="00CC6C19" w:rsidP="00F73D4B">
            <w:pPr>
              <w:rPr>
                <w:b/>
                <w:i/>
                <w:iCs/>
                <w:color w:val="000000" w:themeColor="text1"/>
              </w:rPr>
            </w:pPr>
            <w:r>
              <w:rPr>
                <w:b/>
                <w:i/>
                <w:iCs/>
                <w:color w:val="000000" w:themeColor="text1"/>
              </w:rPr>
              <w:t>ČJL-9-</w:t>
            </w:r>
            <w:proofErr w:type="gramStart"/>
            <w:r>
              <w:rPr>
                <w:b/>
                <w:i/>
                <w:iCs/>
                <w:color w:val="000000" w:themeColor="text1"/>
              </w:rPr>
              <w:t>1-09p</w:t>
            </w:r>
            <w:proofErr w:type="gramEnd"/>
          </w:p>
          <w:p w14:paraId="4C86E8CE" w14:textId="77777777" w:rsidR="00CC6C19" w:rsidRPr="00E51707" w:rsidRDefault="00CC6C19" w:rsidP="00F73D4B">
            <w:pPr>
              <w:rPr>
                <w:rFonts w:ascii="Arial" w:hAnsi="Arial" w:cs="Arial"/>
                <w:color w:val="FF0000"/>
                <w:sz w:val="23"/>
                <w:szCs w:val="23"/>
              </w:rPr>
            </w:pPr>
          </w:p>
          <w:p w14:paraId="6E9DF343" w14:textId="77777777" w:rsidR="00CC6C19" w:rsidRDefault="00CC6C19" w:rsidP="00F73D4B">
            <w:pPr>
              <w:rPr>
                <w:rFonts w:ascii="Arial" w:hAnsi="Arial" w:cs="Arial"/>
                <w:color w:val="FF0000"/>
                <w:sz w:val="23"/>
                <w:szCs w:val="23"/>
              </w:rPr>
            </w:pPr>
            <w:r>
              <w:rPr>
                <w:rFonts w:ascii="Arial" w:hAnsi="Arial" w:cs="Arial"/>
                <w:color w:val="FF0000"/>
                <w:sz w:val="23"/>
                <w:szCs w:val="23"/>
              </w:rPr>
              <w:t>Životopis</w:t>
            </w:r>
          </w:p>
          <w:p w14:paraId="3C8A35AB" w14:textId="77777777" w:rsidR="00CC6C19" w:rsidRPr="003D2747" w:rsidRDefault="00CC6C19" w:rsidP="00F73D4B">
            <w:pPr>
              <w:rPr>
                <w:rFonts w:ascii="Arial" w:hAnsi="Arial" w:cs="Arial"/>
                <w:color w:val="FF0000"/>
                <w:sz w:val="23"/>
                <w:szCs w:val="23"/>
              </w:rPr>
            </w:pPr>
          </w:p>
          <w:p w14:paraId="1D39C35B" w14:textId="77777777" w:rsidR="00CC6C19" w:rsidRPr="003D2747" w:rsidRDefault="00CC6C19" w:rsidP="00F73D4B">
            <w:pPr>
              <w:rPr>
                <w:rFonts w:ascii="Arial" w:hAnsi="Arial" w:cs="Arial"/>
                <w:color w:val="FF0000"/>
                <w:sz w:val="23"/>
                <w:szCs w:val="23"/>
              </w:rPr>
            </w:pPr>
          </w:p>
          <w:p w14:paraId="4C08328E"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lastRenderedPageBreak/>
              <w:t>Průběžně</w:t>
            </w:r>
          </w:p>
          <w:p w14:paraId="718849C6" w14:textId="77777777" w:rsidR="00CC6C19" w:rsidRPr="00EF284E" w:rsidRDefault="00CC6C19" w:rsidP="00F73D4B">
            <w:pPr>
              <w:rPr>
                <w:rFonts w:ascii="Arial" w:hAnsi="Arial" w:cs="Arial"/>
                <w:color w:val="FF0000"/>
                <w:sz w:val="23"/>
                <w:szCs w:val="23"/>
              </w:rPr>
            </w:pPr>
            <w:r>
              <w:rPr>
                <w:b/>
                <w:i/>
                <w:iCs/>
                <w:color w:val="000000" w:themeColor="text1"/>
              </w:rPr>
              <w:t>ČJL-9-</w:t>
            </w:r>
            <w:proofErr w:type="gramStart"/>
            <w:r>
              <w:rPr>
                <w:b/>
                <w:i/>
                <w:iCs/>
                <w:color w:val="000000" w:themeColor="text1"/>
              </w:rPr>
              <w:t>1-08p</w:t>
            </w:r>
            <w:proofErr w:type="gramEnd"/>
          </w:p>
          <w:p w14:paraId="1483291E" w14:textId="77777777" w:rsidR="00CC6C19" w:rsidRDefault="00CC6C19" w:rsidP="00F73D4B">
            <w:pPr>
              <w:rPr>
                <w:b/>
                <w:i/>
                <w:iCs/>
                <w:color w:val="000000" w:themeColor="text1"/>
              </w:rPr>
            </w:pPr>
            <w:r>
              <w:rPr>
                <w:b/>
                <w:i/>
                <w:iCs/>
                <w:color w:val="000000" w:themeColor="text1"/>
              </w:rPr>
              <w:t>ČJL-9-</w:t>
            </w:r>
            <w:proofErr w:type="gramStart"/>
            <w:r>
              <w:rPr>
                <w:b/>
                <w:i/>
                <w:iCs/>
                <w:color w:val="000000" w:themeColor="text1"/>
              </w:rPr>
              <w:t>1-05p</w:t>
            </w:r>
            <w:proofErr w:type="gramEnd"/>
          </w:p>
          <w:p w14:paraId="06CD24DD" w14:textId="77777777" w:rsidR="00CC6C19" w:rsidRDefault="00CC6C19" w:rsidP="00F73D4B">
            <w:pPr>
              <w:rPr>
                <w:rFonts w:ascii="Arial" w:hAnsi="Arial" w:cs="Arial"/>
                <w:b/>
                <w:color w:val="FF0000"/>
                <w:sz w:val="23"/>
                <w:szCs w:val="23"/>
              </w:rPr>
            </w:pPr>
          </w:p>
          <w:p w14:paraId="070BF846" w14:textId="77777777" w:rsidR="00CC6C19" w:rsidRDefault="00CC6C19" w:rsidP="00F73D4B">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roofErr w:type="gramEnd"/>
          </w:p>
          <w:p w14:paraId="71403B91"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483A14F9" w14:textId="77777777" w:rsidR="00CC6C19" w:rsidRDefault="00CC6C19" w:rsidP="00F73D4B">
            <w:pPr>
              <w:rPr>
                <w:b/>
                <w:i/>
                <w:iCs/>
                <w:color w:val="000000" w:themeColor="text1"/>
              </w:rPr>
            </w:pPr>
            <w:r w:rsidRPr="00017989">
              <w:rPr>
                <w:b/>
                <w:i/>
                <w:iCs/>
                <w:color w:val="000000" w:themeColor="text1"/>
              </w:rPr>
              <w:t>ČJL-9-</w:t>
            </w:r>
            <w:proofErr w:type="gramStart"/>
            <w:r w:rsidRPr="00017989">
              <w:rPr>
                <w:b/>
                <w:i/>
                <w:iCs/>
                <w:color w:val="000000" w:themeColor="text1"/>
              </w:rPr>
              <w:t>3-01</w:t>
            </w:r>
            <w:r>
              <w:rPr>
                <w:b/>
                <w:i/>
                <w:iCs/>
                <w:color w:val="000000" w:themeColor="text1"/>
              </w:rPr>
              <w:t>p</w:t>
            </w:r>
            <w:proofErr w:type="gramEnd"/>
          </w:p>
          <w:p w14:paraId="7743727D" w14:textId="77777777" w:rsidR="00CC6C19" w:rsidRDefault="00CC6C19" w:rsidP="00F73D4B">
            <w:pPr>
              <w:rPr>
                <w:rFonts w:ascii="Arial" w:hAnsi="Arial" w:cs="Arial"/>
                <w:color w:val="FF0000"/>
                <w:sz w:val="23"/>
                <w:szCs w:val="23"/>
              </w:rPr>
            </w:pPr>
            <w:r>
              <w:rPr>
                <w:b/>
                <w:i/>
                <w:iCs/>
                <w:color w:val="000000" w:themeColor="text1"/>
              </w:rPr>
              <w:t>ČJL-9-</w:t>
            </w:r>
            <w:proofErr w:type="gramStart"/>
            <w:r>
              <w:rPr>
                <w:b/>
                <w:i/>
                <w:iCs/>
                <w:color w:val="000000" w:themeColor="text1"/>
              </w:rPr>
              <w:t>1-01p</w:t>
            </w:r>
            <w:proofErr w:type="gramEnd"/>
          </w:p>
          <w:p w14:paraId="718C2409" w14:textId="77777777" w:rsidR="00CC6C19" w:rsidRPr="003D2747" w:rsidRDefault="00CC6C19" w:rsidP="00F73D4B">
            <w:pPr>
              <w:rPr>
                <w:rFonts w:ascii="Arial" w:hAnsi="Arial" w:cs="Arial"/>
                <w:color w:val="FF0000"/>
                <w:sz w:val="23"/>
                <w:szCs w:val="23"/>
              </w:rPr>
            </w:pPr>
          </w:p>
          <w:p w14:paraId="284F6C93"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0A050E42" w14:textId="77777777" w:rsidR="00CC6C19" w:rsidRPr="00EF284E"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3-03</w:t>
            </w:r>
            <w:r>
              <w:rPr>
                <w:b/>
                <w:i/>
                <w:iCs/>
                <w:color w:val="000000" w:themeColor="text1"/>
              </w:rPr>
              <w:t>p</w:t>
            </w:r>
            <w:proofErr w:type="gramEnd"/>
          </w:p>
          <w:p w14:paraId="7F00BF0F" w14:textId="77777777" w:rsidR="00CC6C19" w:rsidRDefault="00CC6C19" w:rsidP="00F73D4B">
            <w:pPr>
              <w:rPr>
                <w:rFonts w:ascii="Arial" w:hAnsi="Arial" w:cs="Arial"/>
                <w:color w:val="FF0000"/>
                <w:sz w:val="23"/>
                <w:szCs w:val="23"/>
              </w:rPr>
            </w:pPr>
          </w:p>
          <w:p w14:paraId="5AAE8E6B"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759A9554" w14:textId="77777777" w:rsidR="00CC6C19" w:rsidRPr="00EF284E"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3-06</w:t>
            </w:r>
            <w:r>
              <w:rPr>
                <w:b/>
                <w:i/>
                <w:iCs/>
                <w:color w:val="000000" w:themeColor="text1"/>
              </w:rPr>
              <w:t>p</w:t>
            </w:r>
            <w:proofErr w:type="gramEnd"/>
          </w:p>
          <w:p w14:paraId="465FBE63" w14:textId="77777777" w:rsidR="00CC6C19" w:rsidRDefault="00CC6C19" w:rsidP="00F73D4B">
            <w:pPr>
              <w:rPr>
                <w:rFonts w:ascii="Arial" w:hAnsi="Arial" w:cs="Arial"/>
                <w:b/>
                <w:color w:val="FF0000"/>
                <w:sz w:val="23"/>
                <w:szCs w:val="23"/>
              </w:rPr>
            </w:pPr>
          </w:p>
          <w:p w14:paraId="6217B401"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4261749D" w14:textId="77777777" w:rsidR="00CC6C19" w:rsidRDefault="00CC6C19"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w:t>
            </w:r>
            <w:r>
              <w:rPr>
                <w:b/>
                <w:i/>
                <w:iCs/>
                <w:color w:val="000000" w:themeColor="text1"/>
              </w:rPr>
              <w:t>9p</w:t>
            </w:r>
            <w:proofErr w:type="gramEnd"/>
          </w:p>
          <w:p w14:paraId="2FC3743E" w14:textId="77777777" w:rsidR="00CC6C19" w:rsidRPr="003D2747" w:rsidRDefault="00CC6C19" w:rsidP="00F73D4B">
            <w:pPr>
              <w:rPr>
                <w:rFonts w:ascii="Arial" w:hAnsi="Arial" w:cs="Arial"/>
                <w:color w:val="FF0000"/>
                <w:sz w:val="23"/>
                <w:szCs w:val="23"/>
              </w:rPr>
            </w:pPr>
          </w:p>
          <w:p w14:paraId="784F33C1" w14:textId="77777777" w:rsidR="00CC6C19" w:rsidRPr="003D2747" w:rsidRDefault="00CC6C19" w:rsidP="00F73D4B">
            <w:pPr>
              <w:rPr>
                <w:rFonts w:ascii="Arial" w:hAnsi="Arial" w:cs="Arial"/>
                <w:color w:val="FF0000"/>
                <w:sz w:val="23"/>
                <w:szCs w:val="23"/>
              </w:rPr>
            </w:pPr>
          </w:p>
          <w:p w14:paraId="11816D06" w14:textId="77777777" w:rsidR="00CC6C19" w:rsidRDefault="00CC6C19" w:rsidP="00F73D4B">
            <w:pPr>
              <w:rPr>
                <w:rFonts w:ascii="Arial" w:hAnsi="Arial" w:cs="Arial"/>
                <w:b/>
                <w:color w:val="FF0000"/>
                <w:sz w:val="23"/>
                <w:szCs w:val="23"/>
              </w:rPr>
            </w:pPr>
          </w:p>
          <w:p w14:paraId="2D40470A" w14:textId="77777777" w:rsidR="00CC6C19" w:rsidRDefault="00CC6C19" w:rsidP="00F73D4B">
            <w:pPr>
              <w:rPr>
                <w:rFonts w:ascii="Arial" w:hAnsi="Arial" w:cs="Arial"/>
                <w:b/>
                <w:color w:val="FF0000"/>
                <w:sz w:val="23"/>
                <w:szCs w:val="23"/>
              </w:rPr>
            </w:pPr>
          </w:p>
          <w:p w14:paraId="15F20588" w14:textId="77777777" w:rsidR="00CC6C19" w:rsidRDefault="00CC6C19" w:rsidP="00F73D4B">
            <w:pPr>
              <w:rPr>
                <w:rFonts w:ascii="Arial" w:hAnsi="Arial" w:cs="Arial"/>
                <w:b/>
                <w:color w:val="FF0000"/>
                <w:sz w:val="23"/>
                <w:szCs w:val="23"/>
              </w:rPr>
            </w:pPr>
          </w:p>
          <w:p w14:paraId="00CADD0B" w14:textId="77777777" w:rsidR="00CC6C19" w:rsidRDefault="00CC6C19" w:rsidP="00F73D4B">
            <w:pPr>
              <w:rPr>
                <w:rFonts w:ascii="Arial" w:hAnsi="Arial" w:cs="Arial"/>
                <w:b/>
                <w:color w:val="FF0000"/>
                <w:sz w:val="23"/>
                <w:szCs w:val="23"/>
              </w:rPr>
            </w:pPr>
          </w:p>
          <w:p w14:paraId="018EB00A" w14:textId="77777777" w:rsidR="00CC6C19" w:rsidRDefault="00CC6C19" w:rsidP="00F73D4B">
            <w:pPr>
              <w:rPr>
                <w:rFonts w:ascii="Arial" w:hAnsi="Arial" w:cs="Arial"/>
                <w:b/>
                <w:color w:val="FF0000"/>
                <w:sz w:val="23"/>
                <w:szCs w:val="23"/>
              </w:rPr>
            </w:pPr>
          </w:p>
          <w:p w14:paraId="5A041639" w14:textId="77777777" w:rsidR="00CC6C19" w:rsidRDefault="00CC6C19" w:rsidP="00F73D4B">
            <w:pPr>
              <w:rPr>
                <w:rFonts w:ascii="Arial" w:hAnsi="Arial" w:cs="Arial"/>
                <w:b/>
                <w:color w:val="FF0000"/>
                <w:sz w:val="23"/>
                <w:szCs w:val="23"/>
              </w:rPr>
            </w:pPr>
          </w:p>
          <w:p w14:paraId="69D55C96" w14:textId="77777777" w:rsidR="00CC6C19" w:rsidRPr="00D4654E" w:rsidRDefault="00CC6C19"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394DC9D9" w14:textId="77777777" w:rsidR="00CC6C19" w:rsidRDefault="00CC6C19" w:rsidP="00F73D4B">
            <w:pPr>
              <w:jc w:val="both"/>
              <w:rPr>
                <w:rFonts w:ascii="Arial" w:hAnsi="Arial" w:cs="Arial"/>
                <w:noProof/>
                <w:sz w:val="23"/>
                <w:szCs w:val="23"/>
              </w:rPr>
            </w:pPr>
          </w:p>
          <w:p w14:paraId="78455E20" w14:textId="77777777" w:rsidR="00CC6C19" w:rsidRDefault="00CC6C19" w:rsidP="00F73D4B">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1838D8BB" w14:textId="77777777" w:rsidR="00CC6C19" w:rsidRPr="00682DFA" w:rsidRDefault="00CC6C19"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57DF2F03" w14:textId="77777777" w:rsidR="00CC6C19" w:rsidRPr="00D4654E" w:rsidRDefault="00CC6C19" w:rsidP="00F73D4B">
            <w:pPr>
              <w:jc w:val="both"/>
              <w:rPr>
                <w:rFonts w:ascii="Arial" w:hAnsi="Arial" w:cs="Arial"/>
                <w:noProof/>
                <w:sz w:val="23"/>
                <w:szCs w:val="23"/>
              </w:rPr>
            </w:pPr>
          </w:p>
          <w:p w14:paraId="281B5EF5" w14:textId="77777777" w:rsidR="00CC6C19" w:rsidRDefault="00CC6C19" w:rsidP="00F73D4B">
            <w:pPr>
              <w:jc w:val="both"/>
              <w:rPr>
                <w:rFonts w:ascii="Arial" w:hAnsi="Arial" w:cs="Arial"/>
                <w:noProof/>
                <w:sz w:val="23"/>
                <w:szCs w:val="23"/>
              </w:rPr>
            </w:pPr>
          </w:p>
          <w:p w14:paraId="3D16A0D1" w14:textId="77777777" w:rsidR="00CC6C19" w:rsidRPr="00682DFA" w:rsidRDefault="00CC6C19"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 xml:space="preserve">pozná a </w:t>
            </w:r>
            <w:proofErr w:type="gramStart"/>
            <w:r w:rsidRPr="00682DFA">
              <w:rPr>
                <w:rFonts w:ascii="Arial" w:hAnsi="Arial" w:cs="Arial"/>
                <w:color w:val="000000" w:themeColor="text1"/>
                <w:sz w:val="23"/>
                <w:szCs w:val="23"/>
              </w:rPr>
              <w:t>určí</w:t>
            </w:r>
            <w:proofErr w:type="gramEnd"/>
            <w:r w:rsidRPr="00682DFA">
              <w:rPr>
                <w:rFonts w:ascii="Arial" w:hAnsi="Arial" w:cs="Arial"/>
                <w:color w:val="000000" w:themeColor="text1"/>
                <w:sz w:val="23"/>
                <w:szCs w:val="23"/>
              </w:rPr>
              <w:t xml:space="preserve"> slovní druhy; skloňuje podstatná jména a přídavná jména; pozná osobní zájmena; časuje slovesa</w:t>
            </w:r>
          </w:p>
          <w:p w14:paraId="2824342A" w14:textId="77777777" w:rsidR="00CC6C19" w:rsidRPr="00D4654E" w:rsidRDefault="00CC6C19" w:rsidP="00F73D4B">
            <w:pPr>
              <w:jc w:val="both"/>
              <w:rPr>
                <w:rFonts w:ascii="Arial" w:hAnsi="Arial" w:cs="Arial"/>
                <w:noProof/>
                <w:sz w:val="23"/>
                <w:szCs w:val="23"/>
              </w:rPr>
            </w:pPr>
          </w:p>
          <w:p w14:paraId="0FF1F89E" w14:textId="77777777" w:rsidR="00CC6C19" w:rsidRPr="00D4654E" w:rsidRDefault="00CC6C19" w:rsidP="00F73D4B">
            <w:pPr>
              <w:jc w:val="both"/>
              <w:rPr>
                <w:rFonts w:ascii="Arial" w:hAnsi="Arial" w:cs="Arial"/>
                <w:noProof/>
                <w:sz w:val="23"/>
                <w:szCs w:val="23"/>
              </w:rPr>
            </w:pPr>
          </w:p>
          <w:p w14:paraId="50DB7234" w14:textId="77777777" w:rsidR="00CC6C19" w:rsidRDefault="00CC6C19" w:rsidP="00F73D4B">
            <w:pPr>
              <w:jc w:val="both"/>
              <w:rPr>
                <w:rFonts w:ascii="Arial" w:hAnsi="Arial" w:cs="Arial"/>
                <w:noProof/>
                <w:sz w:val="23"/>
                <w:szCs w:val="23"/>
              </w:rPr>
            </w:pPr>
          </w:p>
          <w:p w14:paraId="0DB9268F" w14:textId="77777777" w:rsidR="00CC6C19" w:rsidRPr="002842A7" w:rsidRDefault="00CC6C19"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1309047C" w14:textId="77777777" w:rsidR="00CC6C19" w:rsidRPr="00EF284E" w:rsidRDefault="00CC6C19"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5BFDB5ED" w14:textId="77777777" w:rsidR="00CC6C19" w:rsidRDefault="00CC6C19" w:rsidP="00F73D4B">
            <w:pPr>
              <w:jc w:val="both"/>
              <w:rPr>
                <w:rFonts w:ascii="Arial" w:hAnsi="Arial" w:cs="Arial"/>
                <w:noProof/>
                <w:sz w:val="23"/>
                <w:szCs w:val="23"/>
              </w:rPr>
            </w:pPr>
          </w:p>
          <w:p w14:paraId="2F393DBC" w14:textId="77777777" w:rsidR="00CC6C19" w:rsidRDefault="00CC6C19" w:rsidP="00F73D4B">
            <w:pPr>
              <w:jc w:val="both"/>
              <w:rPr>
                <w:rFonts w:ascii="Arial" w:hAnsi="Arial" w:cs="Arial"/>
                <w:noProof/>
                <w:sz w:val="23"/>
                <w:szCs w:val="23"/>
              </w:rPr>
            </w:pPr>
          </w:p>
          <w:p w14:paraId="420219B5" w14:textId="77777777" w:rsidR="00CC6C19" w:rsidRPr="00682DFA" w:rsidRDefault="00CC6C19"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5A1085F" w14:textId="77777777" w:rsidR="00CC6C19" w:rsidRPr="00682DFA"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DCB199F" w14:textId="77777777" w:rsidR="00CC6C19" w:rsidRPr="00682DFA" w:rsidRDefault="00CC6C19"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3A2E54B" w14:textId="77777777" w:rsidR="00CC6C19" w:rsidRDefault="00CC6C19" w:rsidP="00F73D4B">
            <w:pPr>
              <w:jc w:val="both"/>
              <w:rPr>
                <w:rFonts w:ascii="Arial" w:hAnsi="Arial" w:cs="Arial"/>
                <w:noProof/>
                <w:sz w:val="23"/>
                <w:szCs w:val="23"/>
              </w:rPr>
            </w:pPr>
          </w:p>
          <w:p w14:paraId="3B4343E4" w14:textId="77777777" w:rsidR="00CC6C19" w:rsidRDefault="00CC6C19" w:rsidP="00F73D4B">
            <w:pPr>
              <w:jc w:val="both"/>
              <w:rPr>
                <w:rFonts w:ascii="Arial" w:hAnsi="Arial" w:cs="Arial"/>
                <w:noProof/>
                <w:sz w:val="23"/>
                <w:szCs w:val="23"/>
              </w:rPr>
            </w:pPr>
          </w:p>
          <w:p w14:paraId="1E904CE9" w14:textId="77777777" w:rsidR="00CC6C19" w:rsidRDefault="00CC6C19" w:rsidP="00F73D4B">
            <w:pPr>
              <w:jc w:val="both"/>
              <w:rPr>
                <w:rFonts w:ascii="Arial" w:hAnsi="Arial" w:cs="Arial"/>
                <w:noProof/>
                <w:sz w:val="23"/>
                <w:szCs w:val="23"/>
              </w:rPr>
            </w:pPr>
          </w:p>
          <w:p w14:paraId="20E33A46"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p</w:t>
            </w:r>
            <w:r w:rsidRPr="002842A7">
              <w:rPr>
                <w:rFonts w:ascii="Arial" w:hAnsi="Arial" w:cs="Arial"/>
                <w:noProof/>
                <w:sz w:val="23"/>
                <w:szCs w:val="23"/>
              </w:rPr>
              <w:t>opíše, jak člověk vypadá, uvádí vlastnosti</w:t>
            </w:r>
          </w:p>
          <w:p w14:paraId="483F48AD" w14:textId="77777777" w:rsidR="00CC6C19" w:rsidRDefault="00CC6C19" w:rsidP="00F73D4B">
            <w:pPr>
              <w:jc w:val="both"/>
              <w:rPr>
                <w:rFonts w:ascii="Arial" w:hAnsi="Arial" w:cs="Arial"/>
                <w:noProof/>
                <w:sz w:val="23"/>
                <w:szCs w:val="23"/>
              </w:rPr>
            </w:pPr>
          </w:p>
          <w:p w14:paraId="3ED3E5FF"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w:t>
            </w:r>
            <w:r w:rsidRPr="002842A7">
              <w:rPr>
                <w:rFonts w:ascii="Arial" w:hAnsi="Arial" w:cs="Arial"/>
                <w:color w:val="000000" w:themeColor="text1"/>
                <w:sz w:val="23"/>
                <w:szCs w:val="23"/>
              </w:rPr>
              <w:t>popíše děje, jevy</w:t>
            </w:r>
            <w:r>
              <w:rPr>
                <w:rFonts w:ascii="Arial" w:hAnsi="Arial" w:cs="Arial"/>
                <w:color w:val="000000" w:themeColor="text1"/>
                <w:sz w:val="23"/>
                <w:szCs w:val="23"/>
              </w:rPr>
              <w:t>, pracovní postup</w:t>
            </w:r>
          </w:p>
          <w:p w14:paraId="622B369C" w14:textId="77777777" w:rsidR="00CC6C19" w:rsidRPr="00D4654E" w:rsidRDefault="00CC6C19" w:rsidP="00F73D4B">
            <w:pPr>
              <w:jc w:val="both"/>
              <w:rPr>
                <w:rFonts w:ascii="Arial" w:hAnsi="Arial" w:cs="Arial"/>
                <w:noProof/>
                <w:sz w:val="23"/>
                <w:szCs w:val="23"/>
              </w:rPr>
            </w:pPr>
          </w:p>
          <w:p w14:paraId="2EDAE9BF" w14:textId="77777777" w:rsidR="00CC6C19" w:rsidRDefault="00CC6C19" w:rsidP="00F73D4B">
            <w:pPr>
              <w:jc w:val="both"/>
              <w:rPr>
                <w:rFonts w:ascii="Arial" w:hAnsi="Arial" w:cs="Arial"/>
                <w:noProof/>
                <w:sz w:val="23"/>
                <w:szCs w:val="23"/>
              </w:rPr>
            </w:pPr>
          </w:p>
          <w:p w14:paraId="1F460D85" w14:textId="77777777" w:rsidR="00CC6C19" w:rsidRPr="002842A7" w:rsidRDefault="00CC6C19" w:rsidP="00F73D4B">
            <w:pPr>
              <w:jc w:val="both"/>
              <w:rPr>
                <w:rFonts w:ascii="Arial" w:hAnsi="Arial" w:cs="Arial"/>
                <w:noProof/>
                <w:sz w:val="23"/>
                <w:szCs w:val="23"/>
              </w:rPr>
            </w:pPr>
            <w:r w:rsidRPr="002842A7">
              <w:rPr>
                <w:color w:val="000000" w:themeColor="text1"/>
              </w:rPr>
              <w:t>-</w:t>
            </w:r>
            <w:r>
              <w:rPr>
                <w:color w:val="000000" w:themeColor="text1"/>
              </w:rPr>
              <w:t xml:space="preserve"> </w:t>
            </w:r>
            <w:r w:rsidRPr="00A07323">
              <w:rPr>
                <w:rFonts w:ascii="Arial" w:hAnsi="Arial" w:cs="Arial"/>
                <w:color w:val="000000" w:themeColor="text1"/>
                <w:sz w:val="23"/>
                <w:szCs w:val="23"/>
              </w:rPr>
              <w:t>podle předlohy sestaví vlastní životopis</w:t>
            </w:r>
          </w:p>
          <w:p w14:paraId="5D816595" w14:textId="77777777" w:rsidR="00CC6C19" w:rsidRDefault="00CC6C19" w:rsidP="00F73D4B">
            <w:pPr>
              <w:jc w:val="both"/>
              <w:rPr>
                <w:rFonts w:ascii="Arial" w:hAnsi="Arial" w:cs="Arial"/>
                <w:noProof/>
                <w:sz w:val="23"/>
                <w:szCs w:val="23"/>
              </w:rPr>
            </w:pPr>
          </w:p>
          <w:p w14:paraId="4822DCCB" w14:textId="77777777" w:rsidR="00CC6C19" w:rsidRDefault="00CC6C19" w:rsidP="00F73D4B">
            <w:pPr>
              <w:jc w:val="both"/>
              <w:rPr>
                <w:rFonts w:ascii="Arial" w:hAnsi="Arial" w:cs="Arial"/>
                <w:noProof/>
                <w:sz w:val="23"/>
                <w:szCs w:val="23"/>
              </w:rPr>
            </w:pPr>
          </w:p>
          <w:p w14:paraId="7C7D4583" w14:textId="77777777" w:rsidR="00CC6C19" w:rsidRPr="00EF284E" w:rsidRDefault="00CC6C19" w:rsidP="00F73D4B">
            <w:pPr>
              <w:rPr>
                <w:rFonts w:ascii="Arial" w:hAnsi="Arial" w:cs="Arial"/>
                <w:sz w:val="23"/>
                <w:szCs w:val="23"/>
              </w:rPr>
            </w:pPr>
            <w:r w:rsidRPr="00EF284E">
              <w:rPr>
                <w:rFonts w:ascii="Arial" w:hAnsi="Arial" w:cs="Arial"/>
                <w:sz w:val="23"/>
                <w:szCs w:val="23"/>
              </w:rPr>
              <w:lastRenderedPageBreak/>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6CE0B6C3" w14:textId="77777777" w:rsidR="00CC6C19" w:rsidRDefault="00CC6C19"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03D04091" w14:textId="77777777" w:rsidR="00CC6C19" w:rsidRDefault="00CC6C19"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6749B98A" w14:textId="77777777" w:rsidR="00CC6C19" w:rsidRDefault="00CC6C19" w:rsidP="00F73D4B">
            <w:pPr>
              <w:jc w:val="both"/>
              <w:rPr>
                <w:rFonts w:ascii="Arial" w:hAnsi="Arial" w:cs="Arial"/>
                <w:noProof/>
                <w:sz w:val="23"/>
                <w:szCs w:val="23"/>
              </w:rPr>
            </w:pPr>
          </w:p>
          <w:p w14:paraId="125FCC2F" w14:textId="77777777" w:rsidR="00CC6C19" w:rsidRDefault="00CC6C19" w:rsidP="00F73D4B">
            <w:pPr>
              <w:jc w:val="both"/>
              <w:rPr>
                <w:rFonts w:ascii="Arial" w:hAnsi="Arial" w:cs="Arial"/>
                <w:noProof/>
                <w:sz w:val="23"/>
                <w:szCs w:val="23"/>
              </w:rPr>
            </w:pPr>
          </w:p>
          <w:p w14:paraId="0028F3E1" w14:textId="77777777" w:rsidR="00CC6C19"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3E20B92F"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086D0DA1" w14:textId="77777777" w:rsidR="00CC6C19" w:rsidRDefault="00CC6C19" w:rsidP="00F73D4B">
            <w:pPr>
              <w:jc w:val="both"/>
              <w:rPr>
                <w:rFonts w:ascii="Arial" w:hAnsi="Arial" w:cs="Arial"/>
                <w:noProof/>
                <w:sz w:val="23"/>
                <w:szCs w:val="23"/>
              </w:rPr>
            </w:pPr>
          </w:p>
          <w:p w14:paraId="5AB09B46" w14:textId="77777777" w:rsidR="00CC6C19" w:rsidRPr="00F20A08" w:rsidRDefault="00CC6C19" w:rsidP="00F73D4B">
            <w:pPr>
              <w:jc w:val="both"/>
              <w:rPr>
                <w:rFonts w:ascii="Arial" w:hAnsi="Arial" w:cs="Arial"/>
                <w:noProof/>
                <w:sz w:val="23"/>
                <w:szCs w:val="23"/>
              </w:rPr>
            </w:pPr>
          </w:p>
          <w:p w14:paraId="4441B8B3" w14:textId="77777777" w:rsidR="00CC6C19" w:rsidRPr="00DA3767" w:rsidRDefault="00CC6C19" w:rsidP="00F73D4B">
            <w:pPr>
              <w:jc w:val="both"/>
              <w:rPr>
                <w:rFonts w:ascii="Arial" w:hAnsi="Arial" w:cs="Arial"/>
                <w:noProof/>
                <w:sz w:val="23"/>
                <w:szCs w:val="23"/>
              </w:rPr>
            </w:pPr>
          </w:p>
          <w:p w14:paraId="285796ED" w14:textId="77777777" w:rsidR="00CC6C19" w:rsidRDefault="00CC6C19" w:rsidP="00F73D4B">
            <w:pPr>
              <w:jc w:val="both"/>
              <w:rPr>
                <w:rFonts w:ascii="Arial" w:hAnsi="Arial" w:cs="Arial"/>
                <w:noProof/>
                <w:sz w:val="23"/>
                <w:szCs w:val="23"/>
              </w:rPr>
            </w:pPr>
          </w:p>
          <w:p w14:paraId="4345CB27" w14:textId="77777777" w:rsidR="00CC6C19" w:rsidRPr="007F1C7C" w:rsidRDefault="00CC6C19"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678F74D4" w14:textId="77777777" w:rsidR="00CC6C19" w:rsidRDefault="00CC6C19" w:rsidP="00F73D4B">
            <w:pPr>
              <w:jc w:val="both"/>
              <w:rPr>
                <w:rFonts w:ascii="Arial" w:hAnsi="Arial" w:cs="Arial"/>
                <w:noProof/>
                <w:sz w:val="23"/>
                <w:szCs w:val="23"/>
              </w:rPr>
            </w:pPr>
          </w:p>
          <w:p w14:paraId="0581C4CF" w14:textId="77777777" w:rsidR="00CC6C19" w:rsidRDefault="00CC6C19" w:rsidP="00F73D4B">
            <w:pPr>
              <w:jc w:val="both"/>
              <w:rPr>
                <w:rFonts w:ascii="Arial" w:hAnsi="Arial" w:cs="Arial"/>
                <w:noProof/>
                <w:sz w:val="23"/>
                <w:szCs w:val="23"/>
              </w:rPr>
            </w:pPr>
          </w:p>
          <w:p w14:paraId="5E67D9DE"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511DFAFB" w14:textId="77777777" w:rsidR="00CC6C19" w:rsidRDefault="00CC6C19" w:rsidP="00F73D4B">
            <w:pPr>
              <w:jc w:val="both"/>
              <w:rPr>
                <w:rFonts w:ascii="Arial" w:hAnsi="Arial" w:cs="Arial"/>
                <w:noProof/>
                <w:sz w:val="23"/>
                <w:szCs w:val="23"/>
              </w:rPr>
            </w:pPr>
          </w:p>
          <w:p w14:paraId="06324727" w14:textId="77777777" w:rsidR="00CC6C19" w:rsidRDefault="00CC6C19" w:rsidP="00F73D4B">
            <w:pPr>
              <w:jc w:val="both"/>
              <w:rPr>
                <w:rFonts w:ascii="Arial" w:hAnsi="Arial" w:cs="Arial"/>
                <w:noProof/>
                <w:sz w:val="23"/>
                <w:szCs w:val="23"/>
              </w:rPr>
            </w:pPr>
          </w:p>
          <w:p w14:paraId="51E06015" w14:textId="77777777" w:rsidR="00CC6C19" w:rsidRDefault="00CC6C19"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27D2F952" w14:textId="77777777" w:rsidR="00CC6C19" w:rsidRPr="007F1C7C" w:rsidRDefault="00CC6C19"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3B383A5" w14:textId="77777777" w:rsidR="00CC6C19" w:rsidRPr="00EF284E" w:rsidRDefault="00CC6C19" w:rsidP="00F73D4B">
            <w:pPr>
              <w:rPr>
                <w:rFonts w:ascii="Arial" w:hAnsi="Arial" w:cs="Arial"/>
                <w:sz w:val="23"/>
                <w:szCs w:val="23"/>
              </w:rPr>
            </w:pPr>
            <w:r w:rsidRPr="00EF284E">
              <w:rPr>
                <w:rFonts w:ascii="Arial" w:hAnsi="Arial" w:cs="Arial"/>
                <w:sz w:val="23"/>
                <w:szCs w:val="23"/>
              </w:rPr>
              <w:t xml:space="preserve">- orientuje se v knihovně </w:t>
            </w:r>
          </w:p>
          <w:p w14:paraId="78CE4E5E" w14:textId="77777777" w:rsidR="00CC6C19" w:rsidRPr="00EF284E" w:rsidRDefault="00CC6C19" w:rsidP="00F73D4B">
            <w:pPr>
              <w:rPr>
                <w:rFonts w:ascii="Arial" w:hAnsi="Arial" w:cs="Arial"/>
                <w:sz w:val="23"/>
                <w:szCs w:val="23"/>
              </w:rPr>
            </w:pPr>
            <w:r w:rsidRPr="00EF284E">
              <w:rPr>
                <w:rFonts w:ascii="Arial" w:hAnsi="Arial" w:cs="Arial"/>
                <w:sz w:val="23"/>
                <w:szCs w:val="23"/>
              </w:rPr>
              <w:t>- navštěvuje kulturní akce</w:t>
            </w:r>
          </w:p>
          <w:p w14:paraId="1DA16EE7" w14:textId="77777777" w:rsidR="00CC6C19" w:rsidRDefault="00CC6C19" w:rsidP="00F73D4B">
            <w:pPr>
              <w:jc w:val="both"/>
              <w:rPr>
                <w:rFonts w:ascii="Arial" w:hAnsi="Arial" w:cs="Arial"/>
                <w:noProof/>
                <w:sz w:val="23"/>
                <w:szCs w:val="23"/>
              </w:rPr>
            </w:pPr>
          </w:p>
          <w:p w14:paraId="5528460B" w14:textId="77777777" w:rsidR="00CC6C19" w:rsidRDefault="00CC6C19" w:rsidP="00F73D4B">
            <w:pPr>
              <w:jc w:val="both"/>
              <w:rPr>
                <w:rFonts w:ascii="Arial" w:hAnsi="Arial" w:cs="Arial"/>
                <w:noProof/>
                <w:sz w:val="23"/>
                <w:szCs w:val="23"/>
              </w:rPr>
            </w:pPr>
          </w:p>
          <w:p w14:paraId="051401B2" w14:textId="77777777" w:rsidR="00CC6C19" w:rsidRDefault="00CC6C19" w:rsidP="00F73D4B">
            <w:pPr>
              <w:jc w:val="both"/>
              <w:rPr>
                <w:rFonts w:ascii="Arial" w:hAnsi="Arial" w:cs="Arial"/>
                <w:noProof/>
                <w:sz w:val="23"/>
                <w:szCs w:val="23"/>
              </w:rPr>
            </w:pPr>
          </w:p>
          <w:p w14:paraId="6B91BA24" w14:textId="77777777" w:rsidR="00CC6C19" w:rsidRDefault="00CC6C19" w:rsidP="00F73D4B">
            <w:pPr>
              <w:jc w:val="both"/>
              <w:rPr>
                <w:rFonts w:ascii="Arial" w:hAnsi="Arial" w:cs="Arial"/>
                <w:noProof/>
                <w:sz w:val="23"/>
                <w:szCs w:val="23"/>
              </w:rPr>
            </w:pPr>
          </w:p>
          <w:p w14:paraId="509EE4EC" w14:textId="77777777" w:rsidR="00CC6C19" w:rsidRDefault="00CC6C19" w:rsidP="00F73D4B">
            <w:pPr>
              <w:jc w:val="both"/>
              <w:rPr>
                <w:rFonts w:ascii="Arial" w:hAnsi="Arial" w:cs="Arial"/>
                <w:noProof/>
                <w:sz w:val="23"/>
                <w:szCs w:val="23"/>
              </w:rPr>
            </w:pPr>
          </w:p>
          <w:p w14:paraId="7AC116A9" w14:textId="77777777" w:rsidR="00CC6C19" w:rsidRDefault="00CC6C19" w:rsidP="00F73D4B">
            <w:pPr>
              <w:jc w:val="both"/>
              <w:rPr>
                <w:rFonts w:ascii="Arial" w:hAnsi="Arial" w:cs="Arial"/>
                <w:noProof/>
                <w:sz w:val="23"/>
                <w:szCs w:val="23"/>
              </w:rPr>
            </w:pPr>
          </w:p>
          <w:p w14:paraId="5C8F44EF" w14:textId="77777777" w:rsidR="00CC6C19" w:rsidRDefault="00CC6C19" w:rsidP="00F73D4B">
            <w:pPr>
              <w:jc w:val="both"/>
              <w:rPr>
                <w:rFonts w:ascii="Arial" w:hAnsi="Arial" w:cs="Arial"/>
                <w:noProof/>
                <w:sz w:val="23"/>
                <w:szCs w:val="23"/>
              </w:rPr>
            </w:pPr>
          </w:p>
          <w:p w14:paraId="7F546242" w14:textId="77777777" w:rsidR="00CC6C19" w:rsidRDefault="00CC6C19" w:rsidP="00F73D4B">
            <w:pPr>
              <w:jc w:val="both"/>
              <w:rPr>
                <w:rFonts w:ascii="Arial" w:hAnsi="Arial" w:cs="Arial"/>
                <w:noProof/>
                <w:sz w:val="23"/>
                <w:szCs w:val="23"/>
              </w:rPr>
            </w:pPr>
          </w:p>
          <w:p w14:paraId="634A6B38" w14:textId="77777777" w:rsidR="00CC6C19" w:rsidRDefault="00CC6C19" w:rsidP="00F73D4B">
            <w:pPr>
              <w:jc w:val="both"/>
              <w:rPr>
                <w:rFonts w:ascii="Arial" w:hAnsi="Arial" w:cs="Arial"/>
                <w:noProof/>
                <w:sz w:val="23"/>
                <w:szCs w:val="23"/>
              </w:rPr>
            </w:pPr>
          </w:p>
          <w:p w14:paraId="39003D41" w14:textId="77777777" w:rsidR="00CC6C19" w:rsidRDefault="00CC6C19" w:rsidP="00F73D4B">
            <w:pPr>
              <w:jc w:val="both"/>
              <w:rPr>
                <w:rFonts w:ascii="Arial" w:hAnsi="Arial" w:cs="Arial"/>
                <w:noProof/>
                <w:sz w:val="23"/>
                <w:szCs w:val="23"/>
              </w:rPr>
            </w:pPr>
          </w:p>
          <w:p w14:paraId="593AAE65" w14:textId="77777777" w:rsidR="00CC6C19" w:rsidRDefault="00CC6C19" w:rsidP="00F73D4B">
            <w:pPr>
              <w:jc w:val="both"/>
              <w:rPr>
                <w:rFonts w:ascii="Arial" w:hAnsi="Arial" w:cs="Arial"/>
                <w:noProof/>
                <w:sz w:val="23"/>
                <w:szCs w:val="23"/>
              </w:rPr>
            </w:pPr>
          </w:p>
          <w:p w14:paraId="3B4132FB" w14:textId="77777777" w:rsidR="00CC6C19" w:rsidRPr="00DA3767" w:rsidRDefault="00CC6C19" w:rsidP="00F73D4B">
            <w:pPr>
              <w:jc w:val="both"/>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4F4D9C4D" w14:textId="77777777" w:rsidR="00CC6C19" w:rsidRDefault="00CC6C19" w:rsidP="00F73D4B">
            <w:pPr>
              <w:rPr>
                <w:rFonts w:ascii="Arial" w:hAnsi="Arial" w:cs="Arial"/>
                <w:noProof/>
                <w:sz w:val="23"/>
                <w:szCs w:val="23"/>
              </w:rPr>
            </w:pPr>
          </w:p>
          <w:p w14:paraId="6F721CFF" w14:textId="77777777" w:rsidR="00CC6C19" w:rsidRDefault="00CC6C19" w:rsidP="00F73D4B">
            <w:pPr>
              <w:rPr>
                <w:rFonts w:ascii="Arial" w:hAnsi="Arial" w:cs="Arial"/>
                <w:noProof/>
                <w:sz w:val="23"/>
                <w:szCs w:val="23"/>
              </w:rPr>
            </w:pPr>
          </w:p>
          <w:p w14:paraId="07CF597A" w14:textId="77777777" w:rsidR="00CC6C19" w:rsidRDefault="00CC6C19" w:rsidP="00F73D4B">
            <w:pPr>
              <w:rPr>
                <w:rFonts w:ascii="Arial" w:hAnsi="Arial" w:cs="Arial"/>
                <w:noProof/>
                <w:sz w:val="23"/>
                <w:szCs w:val="23"/>
              </w:rPr>
            </w:pPr>
          </w:p>
          <w:p w14:paraId="38A85418" w14:textId="77777777" w:rsidR="00CC6C19" w:rsidRDefault="00CC6C19" w:rsidP="00F73D4B">
            <w:pPr>
              <w:rPr>
                <w:rFonts w:ascii="Arial" w:hAnsi="Arial" w:cs="Arial"/>
                <w:noProof/>
                <w:sz w:val="23"/>
                <w:szCs w:val="23"/>
              </w:rPr>
            </w:pPr>
          </w:p>
          <w:p w14:paraId="2CAEEE18" w14:textId="77777777" w:rsidR="00CC6C19" w:rsidRDefault="00CC6C19" w:rsidP="00F73D4B">
            <w:pPr>
              <w:rPr>
                <w:rFonts w:ascii="Arial" w:hAnsi="Arial" w:cs="Arial"/>
                <w:noProof/>
                <w:sz w:val="23"/>
                <w:szCs w:val="23"/>
              </w:rPr>
            </w:pPr>
          </w:p>
          <w:p w14:paraId="4DF0CC3C" w14:textId="77777777" w:rsidR="00CC6C19" w:rsidRPr="00DA3767" w:rsidRDefault="00CC6C19" w:rsidP="00F73D4B">
            <w:pPr>
              <w:rPr>
                <w:rFonts w:ascii="Arial" w:hAnsi="Arial" w:cs="Arial"/>
                <w:noProof/>
                <w:sz w:val="23"/>
                <w:szCs w:val="23"/>
              </w:rPr>
            </w:pPr>
          </w:p>
          <w:p w14:paraId="29D7F882" w14:textId="77777777" w:rsidR="00CC6C19" w:rsidRPr="00DA3767" w:rsidRDefault="00CC6C19" w:rsidP="00F73D4B">
            <w:pPr>
              <w:rPr>
                <w:rFonts w:ascii="Arial" w:hAnsi="Arial" w:cs="Arial"/>
                <w:noProof/>
                <w:sz w:val="23"/>
                <w:szCs w:val="23"/>
              </w:rPr>
            </w:pPr>
          </w:p>
          <w:p w14:paraId="5D655D7B" w14:textId="77777777" w:rsidR="00CC6C19" w:rsidRPr="00DA3767" w:rsidRDefault="00CC6C19" w:rsidP="00F73D4B">
            <w:pPr>
              <w:rPr>
                <w:rFonts w:ascii="Arial" w:hAnsi="Arial" w:cs="Arial"/>
                <w:noProof/>
                <w:sz w:val="23"/>
                <w:szCs w:val="23"/>
              </w:rPr>
            </w:pPr>
          </w:p>
          <w:p w14:paraId="14C011C0" w14:textId="77777777" w:rsidR="00CC6C19" w:rsidRPr="00DA3767" w:rsidRDefault="00CC6C19" w:rsidP="00F73D4B">
            <w:pPr>
              <w:rPr>
                <w:rFonts w:ascii="Arial" w:hAnsi="Arial" w:cs="Arial"/>
                <w:noProof/>
                <w:sz w:val="23"/>
                <w:szCs w:val="23"/>
              </w:rPr>
            </w:pPr>
          </w:p>
          <w:p w14:paraId="2775B2F7" w14:textId="77777777" w:rsidR="00CC6C19" w:rsidRPr="00DA3767" w:rsidRDefault="00CC6C19" w:rsidP="00F73D4B">
            <w:pPr>
              <w:rPr>
                <w:rFonts w:ascii="Arial" w:hAnsi="Arial" w:cs="Arial"/>
                <w:noProof/>
                <w:sz w:val="23"/>
                <w:szCs w:val="23"/>
              </w:rPr>
            </w:pPr>
          </w:p>
          <w:p w14:paraId="695F7AC1" w14:textId="77777777" w:rsidR="00CC6C19" w:rsidRPr="00DA3767" w:rsidRDefault="00CC6C19" w:rsidP="00F73D4B">
            <w:pPr>
              <w:rPr>
                <w:rFonts w:ascii="Arial" w:hAnsi="Arial" w:cs="Arial"/>
                <w:noProof/>
                <w:sz w:val="23"/>
                <w:szCs w:val="23"/>
              </w:rPr>
            </w:pPr>
          </w:p>
          <w:p w14:paraId="0EF533D4" w14:textId="77777777" w:rsidR="00CC6C19" w:rsidRPr="00DA3767" w:rsidRDefault="00CC6C19" w:rsidP="00F73D4B">
            <w:pPr>
              <w:rPr>
                <w:rFonts w:ascii="Arial" w:hAnsi="Arial" w:cs="Arial"/>
                <w:noProof/>
                <w:sz w:val="23"/>
                <w:szCs w:val="23"/>
              </w:rPr>
            </w:pPr>
          </w:p>
          <w:p w14:paraId="6FD20D33" w14:textId="77777777" w:rsidR="00CC6C19" w:rsidRPr="00DA3767" w:rsidRDefault="00CC6C19" w:rsidP="00F73D4B">
            <w:pPr>
              <w:rPr>
                <w:rFonts w:ascii="Arial" w:hAnsi="Arial" w:cs="Arial"/>
                <w:noProof/>
                <w:sz w:val="23"/>
                <w:szCs w:val="23"/>
              </w:rPr>
            </w:pPr>
          </w:p>
          <w:p w14:paraId="68515EC7" w14:textId="77777777" w:rsidR="00CC6C19" w:rsidRPr="00DA3767" w:rsidRDefault="00CC6C19" w:rsidP="00F73D4B">
            <w:pPr>
              <w:rPr>
                <w:rFonts w:ascii="Arial" w:hAnsi="Arial" w:cs="Arial"/>
                <w:noProof/>
                <w:sz w:val="23"/>
                <w:szCs w:val="23"/>
              </w:rPr>
            </w:pPr>
          </w:p>
          <w:p w14:paraId="14ADDEDF" w14:textId="77777777" w:rsidR="00CC6C19" w:rsidRPr="00DA3767" w:rsidRDefault="00CC6C19" w:rsidP="00F73D4B">
            <w:pPr>
              <w:rPr>
                <w:rFonts w:ascii="Arial" w:hAnsi="Arial" w:cs="Arial"/>
                <w:noProof/>
                <w:sz w:val="23"/>
                <w:szCs w:val="23"/>
              </w:rPr>
            </w:pPr>
          </w:p>
          <w:p w14:paraId="6D4BDE09" w14:textId="77777777" w:rsidR="00CC6C19" w:rsidRPr="00DA3767" w:rsidRDefault="00CC6C19" w:rsidP="00F73D4B">
            <w:pPr>
              <w:rPr>
                <w:rFonts w:ascii="Arial" w:hAnsi="Arial" w:cs="Arial"/>
                <w:noProof/>
                <w:sz w:val="23"/>
                <w:szCs w:val="23"/>
              </w:rPr>
            </w:pPr>
          </w:p>
          <w:p w14:paraId="1291F4FC" w14:textId="77777777" w:rsidR="00CC6C19" w:rsidRPr="00DA3767" w:rsidRDefault="00CC6C19" w:rsidP="00F73D4B">
            <w:pPr>
              <w:rPr>
                <w:rFonts w:ascii="Arial" w:hAnsi="Arial" w:cs="Arial"/>
                <w:noProof/>
                <w:sz w:val="23"/>
                <w:szCs w:val="23"/>
              </w:rPr>
            </w:pPr>
          </w:p>
          <w:p w14:paraId="047028D0" w14:textId="77777777" w:rsidR="00CC6C19" w:rsidRPr="00DA3767" w:rsidRDefault="00CC6C19" w:rsidP="00F73D4B">
            <w:pPr>
              <w:rPr>
                <w:rFonts w:ascii="Arial" w:hAnsi="Arial" w:cs="Arial"/>
                <w:noProof/>
                <w:sz w:val="23"/>
                <w:szCs w:val="23"/>
              </w:rPr>
            </w:pPr>
          </w:p>
          <w:p w14:paraId="5DDA6F0E" w14:textId="77777777" w:rsidR="00CC6C19" w:rsidRPr="00DA3767" w:rsidRDefault="00CC6C19" w:rsidP="00F73D4B">
            <w:pPr>
              <w:rPr>
                <w:rFonts w:ascii="Arial" w:hAnsi="Arial" w:cs="Arial"/>
                <w:noProof/>
                <w:sz w:val="23"/>
                <w:szCs w:val="23"/>
              </w:rPr>
            </w:pPr>
          </w:p>
          <w:p w14:paraId="1FE34E78" w14:textId="77777777" w:rsidR="00CC6C19" w:rsidRPr="00DA3767" w:rsidRDefault="00CC6C19" w:rsidP="00F73D4B">
            <w:pPr>
              <w:rPr>
                <w:rFonts w:ascii="Arial" w:hAnsi="Arial" w:cs="Arial"/>
                <w:noProof/>
                <w:sz w:val="23"/>
                <w:szCs w:val="23"/>
              </w:rPr>
            </w:pPr>
          </w:p>
          <w:p w14:paraId="6E461806" w14:textId="77777777" w:rsidR="00CC6C19" w:rsidRPr="00DA3767" w:rsidRDefault="00CC6C19" w:rsidP="00F73D4B">
            <w:pPr>
              <w:rPr>
                <w:rFonts w:ascii="Arial" w:hAnsi="Arial" w:cs="Arial"/>
                <w:noProof/>
                <w:sz w:val="23"/>
                <w:szCs w:val="23"/>
              </w:rPr>
            </w:pPr>
          </w:p>
          <w:p w14:paraId="1214947F" w14:textId="77777777" w:rsidR="00CC6C19" w:rsidRPr="00DA3767" w:rsidRDefault="00CC6C19" w:rsidP="00F73D4B">
            <w:pPr>
              <w:rPr>
                <w:rFonts w:ascii="Arial" w:hAnsi="Arial" w:cs="Arial"/>
                <w:noProof/>
                <w:sz w:val="23"/>
                <w:szCs w:val="23"/>
              </w:rPr>
            </w:pPr>
          </w:p>
          <w:p w14:paraId="3A91786C" w14:textId="77777777" w:rsidR="00CC6C19" w:rsidRPr="00DA3767" w:rsidRDefault="00CC6C19" w:rsidP="00F73D4B">
            <w:pPr>
              <w:rPr>
                <w:rFonts w:ascii="Arial" w:hAnsi="Arial" w:cs="Arial"/>
                <w:noProof/>
                <w:sz w:val="23"/>
                <w:szCs w:val="23"/>
              </w:rPr>
            </w:pPr>
          </w:p>
          <w:p w14:paraId="79C5881E" w14:textId="77777777" w:rsidR="00CC6C19" w:rsidRDefault="00CC6C19" w:rsidP="00F73D4B">
            <w:pPr>
              <w:rPr>
                <w:rFonts w:ascii="Arial" w:hAnsi="Arial" w:cs="Arial"/>
                <w:noProof/>
                <w:sz w:val="23"/>
                <w:szCs w:val="23"/>
              </w:rPr>
            </w:pPr>
          </w:p>
          <w:p w14:paraId="2A03F2A4" w14:textId="77777777" w:rsidR="00CC6C19" w:rsidRDefault="00CC6C19" w:rsidP="00F73D4B">
            <w:pPr>
              <w:rPr>
                <w:rFonts w:ascii="Arial" w:hAnsi="Arial" w:cs="Arial"/>
                <w:noProof/>
                <w:sz w:val="23"/>
                <w:szCs w:val="23"/>
              </w:rPr>
            </w:pPr>
          </w:p>
          <w:p w14:paraId="74804E46" w14:textId="77777777" w:rsidR="00CC6C19" w:rsidRDefault="00CC6C19" w:rsidP="00F73D4B">
            <w:pPr>
              <w:rPr>
                <w:rFonts w:ascii="Arial" w:hAnsi="Arial" w:cs="Arial"/>
                <w:noProof/>
                <w:sz w:val="23"/>
                <w:szCs w:val="23"/>
              </w:rPr>
            </w:pPr>
          </w:p>
          <w:p w14:paraId="7947C551" w14:textId="77777777" w:rsidR="00CC6C19" w:rsidRDefault="00CC6C19" w:rsidP="00F73D4B">
            <w:pPr>
              <w:rPr>
                <w:rFonts w:ascii="Arial" w:hAnsi="Arial" w:cs="Arial"/>
                <w:noProof/>
                <w:sz w:val="23"/>
                <w:szCs w:val="23"/>
              </w:rPr>
            </w:pPr>
          </w:p>
          <w:p w14:paraId="5169B839" w14:textId="77777777" w:rsidR="00CC6C19" w:rsidRDefault="00CC6C19" w:rsidP="00F73D4B">
            <w:pPr>
              <w:rPr>
                <w:rFonts w:ascii="Arial" w:hAnsi="Arial" w:cs="Arial"/>
                <w:noProof/>
                <w:sz w:val="23"/>
                <w:szCs w:val="23"/>
              </w:rPr>
            </w:pPr>
          </w:p>
          <w:p w14:paraId="5FCD5007" w14:textId="77777777" w:rsidR="00CC6C19" w:rsidRPr="00DA3767" w:rsidRDefault="00CC6C19" w:rsidP="00F73D4B">
            <w:pPr>
              <w:rPr>
                <w:rFonts w:ascii="Arial" w:hAnsi="Arial" w:cs="Arial"/>
                <w:noProof/>
                <w:sz w:val="23"/>
                <w:szCs w:val="23"/>
              </w:rPr>
            </w:pPr>
          </w:p>
          <w:p w14:paraId="6283F6E8" w14:textId="77777777" w:rsidR="00CC6C19" w:rsidRPr="00DA3767" w:rsidRDefault="00CC6C19" w:rsidP="00F73D4B">
            <w:pPr>
              <w:rPr>
                <w:rFonts w:ascii="Arial" w:hAnsi="Arial" w:cs="Arial"/>
                <w:noProof/>
                <w:sz w:val="23"/>
                <w:szCs w:val="23"/>
              </w:rPr>
            </w:pPr>
          </w:p>
          <w:p w14:paraId="7BA3FE5D" w14:textId="77777777" w:rsidR="00CC6C19" w:rsidRDefault="00CC6C19" w:rsidP="00F73D4B">
            <w:pPr>
              <w:rPr>
                <w:rFonts w:ascii="Arial" w:hAnsi="Arial" w:cs="Arial"/>
                <w:b/>
                <w:noProof/>
                <w:sz w:val="23"/>
                <w:szCs w:val="23"/>
              </w:rPr>
            </w:pPr>
          </w:p>
          <w:p w14:paraId="5D623F0D" w14:textId="77777777" w:rsidR="00CC6C19" w:rsidRDefault="00CC6C19" w:rsidP="00F73D4B">
            <w:pPr>
              <w:rPr>
                <w:rFonts w:ascii="Arial" w:hAnsi="Arial" w:cs="Arial"/>
                <w:b/>
                <w:noProof/>
                <w:sz w:val="23"/>
                <w:szCs w:val="23"/>
              </w:rPr>
            </w:pPr>
          </w:p>
          <w:p w14:paraId="1D19CCF0" w14:textId="77777777" w:rsidR="00CC6C19" w:rsidRDefault="00CC6C19" w:rsidP="00F73D4B">
            <w:pPr>
              <w:rPr>
                <w:rFonts w:ascii="Arial" w:hAnsi="Arial" w:cs="Arial"/>
                <w:b/>
                <w:noProof/>
                <w:sz w:val="23"/>
                <w:szCs w:val="23"/>
              </w:rPr>
            </w:pPr>
          </w:p>
          <w:p w14:paraId="01D7C64B" w14:textId="77777777" w:rsidR="00CC6C19" w:rsidRDefault="00CC6C19" w:rsidP="00F73D4B">
            <w:pPr>
              <w:rPr>
                <w:rFonts w:ascii="Arial" w:hAnsi="Arial" w:cs="Arial"/>
                <w:b/>
                <w:noProof/>
                <w:sz w:val="23"/>
                <w:szCs w:val="23"/>
              </w:rPr>
            </w:pPr>
          </w:p>
          <w:p w14:paraId="4DDEDA13" w14:textId="77777777" w:rsidR="00CC6C19" w:rsidRPr="00090AEF" w:rsidRDefault="00CC6C19" w:rsidP="00F73D4B">
            <w:pPr>
              <w:rPr>
                <w:rFonts w:ascii="Arial" w:hAnsi="Arial" w:cs="Arial"/>
                <w:b/>
                <w:noProof/>
                <w:sz w:val="23"/>
                <w:szCs w:val="23"/>
              </w:rPr>
            </w:pPr>
          </w:p>
          <w:p w14:paraId="7960F8E5" w14:textId="77777777" w:rsidR="00CC6C19" w:rsidRDefault="00CC6C19" w:rsidP="00F73D4B">
            <w:pPr>
              <w:rPr>
                <w:rFonts w:ascii="Arial" w:hAnsi="Arial" w:cs="Arial"/>
                <w:noProof/>
                <w:sz w:val="23"/>
                <w:szCs w:val="23"/>
              </w:rPr>
            </w:pPr>
          </w:p>
          <w:p w14:paraId="183972EA" w14:textId="77777777" w:rsidR="00CC6C19" w:rsidRDefault="00CC6C19" w:rsidP="00F73D4B">
            <w:pPr>
              <w:rPr>
                <w:rFonts w:ascii="Arial" w:hAnsi="Arial" w:cs="Arial"/>
                <w:noProof/>
                <w:sz w:val="23"/>
                <w:szCs w:val="23"/>
              </w:rPr>
            </w:pPr>
          </w:p>
          <w:p w14:paraId="6EFA2916"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E072609"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Fakta a fikce v literatuře</w:t>
            </w:r>
          </w:p>
          <w:p w14:paraId="434AD041" w14:textId="77777777" w:rsidR="00CC6C19" w:rsidRPr="00DA3767" w:rsidRDefault="00CC6C19" w:rsidP="00F73D4B">
            <w:pPr>
              <w:rPr>
                <w:rFonts w:ascii="Arial" w:hAnsi="Arial" w:cs="Arial"/>
                <w:noProof/>
                <w:sz w:val="23"/>
                <w:szCs w:val="23"/>
              </w:rPr>
            </w:pPr>
          </w:p>
        </w:tc>
      </w:tr>
    </w:tbl>
    <w:p w14:paraId="10186726" w14:textId="77777777" w:rsidR="004D7B11" w:rsidRPr="001E537C" w:rsidRDefault="004D7B11" w:rsidP="004D7B11">
      <w:pPr>
        <w:rPr>
          <w:rFonts w:asciiTheme="minorHAnsi" w:eastAsiaTheme="minorHAnsi" w:hAnsiTheme="minorHAnsi" w:cstheme="minorBidi"/>
          <w:b/>
          <w:sz w:val="22"/>
          <w:szCs w:val="22"/>
          <w:u w:val="single"/>
        </w:rPr>
      </w:pPr>
    </w:p>
    <w:tbl>
      <w:tblPr>
        <w:tblW w:w="1438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
        <w:gridCol w:w="103"/>
        <w:gridCol w:w="2629"/>
        <w:gridCol w:w="388"/>
        <w:gridCol w:w="21"/>
        <w:gridCol w:w="144"/>
        <w:gridCol w:w="669"/>
        <w:gridCol w:w="5853"/>
        <w:gridCol w:w="11"/>
        <w:gridCol w:w="13"/>
        <w:gridCol w:w="8"/>
        <w:gridCol w:w="116"/>
        <w:gridCol w:w="798"/>
        <w:gridCol w:w="3500"/>
        <w:gridCol w:w="27"/>
        <w:gridCol w:w="92"/>
      </w:tblGrid>
      <w:tr w:rsidR="00F613BB" w:rsidRPr="00DA3767" w14:paraId="19BF7F47" w14:textId="77777777" w:rsidTr="004E59E3">
        <w:trPr>
          <w:gridBefore w:val="1"/>
          <w:gridAfter w:val="1"/>
          <w:wBefore w:w="15" w:type="dxa"/>
          <w:wAfter w:w="92" w:type="dxa"/>
          <w:trHeight w:val="613"/>
        </w:trPr>
        <w:tc>
          <w:tcPr>
            <w:tcW w:w="2732" w:type="dxa"/>
            <w:gridSpan w:val="2"/>
            <w:tcBorders>
              <w:right w:val="nil"/>
            </w:tcBorders>
            <w:shd w:val="clear" w:color="auto" w:fill="EEECE1"/>
            <w:vAlign w:val="center"/>
          </w:tcPr>
          <w:p w14:paraId="1339DCF2" w14:textId="77777777" w:rsidR="00F613BB" w:rsidRPr="00DA3767" w:rsidRDefault="00F613BB"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1" w:type="dxa"/>
            <w:gridSpan w:val="10"/>
            <w:tcBorders>
              <w:left w:val="nil"/>
              <w:right w:val="nil"/>
            </w:tcBorders>
            <w:shd w:val="clear" w:color="auto" w:fill="EEECE1"/>
            <w:vAlign w:val="center"/>
          </w:tcPr>
          <w:p w14:paraId="2DDDF5F9" w14:textId="77777777" w:rsidR="00F613BB" w:rsidRPr="00DA3767" w:rsidRDefault="00F613BB"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73224EE" w14:textId="77777777" w:rsidR="00F613BB" w:rsidRPr="00DA3767" w:rsidRDefault="00F613BB"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613BB" w:rsidRPr="00DA3767" w14:paraId="4235C42D" w14:textId="77777777" w:rsidTr="004E59E3">
        <w:trPr>
          <w:gridBefore w:val="1"/>
          <w:gridAfter w:val="1"/>
          <w:wBefore w:w="15" w:type="dxa"/>
          <w:wAfter w:w="92" w:type="dxa"/>
          <w:trHeight w:val="725"/>
        </w:trPr>
        <w:tc>
          <w:tcPr>
            <w:tcW w:w="2732" w:type="dxa"/>
            <w:gridSpan w:val="2"/>
            <w:shd w:val="clear" w:color="auto" w:fill="DBE5F1"/>
            <w:vAlign w:val="center"/>
          </w:tcPr>
          <w:p w14:paraId="62827ED6"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Učivo</w:t>
            </w:r>
          </w:p>
        </w:tc>
        <w:tc>
          <w:tcPr>
            <w:tcW w:w="8021" w:type="dxa"/>
            <w:gridSpan w:val="10"/>
            <w:shd w:val="clear" w:color="auto" w:fill="FDE9D9"/>
            <w:vAlign w:val="center"/>
          </w:tcPr>
          <w:p w14:paraId="4348D2D9"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5BCDB961"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Přesahy a vazby</w:t>
            </w:r>
          </w:p>
          <w:p w14:paraId="7E4DA350"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(mezipředmětové vztahy,</w:t>
            </w:r>
          </w:p>
          <w:p w14:paraId="037F358B"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průřezová témata)</w:t>
            </w:r>
          </w:p>
        </w:tc>
      </w:tr>
      <w:tr w:rsidR="00F613BB" w:rsidRPr="00DA3767" w14:paraId="04C0C7D1" w14:textId="77777777" w:rsidTr="004E59E3">
        <w:trPr>
          <w:gridBefore w:val="1"/>
          <w:gridAfter w:val="1"/>
          <w:wBefore w:w="15" w:type="dxa"/>
          <w:wAfter w:w="92" w:type="dxa"/>
          <w:trHeight w:val="725"/>
        </w:trPr>
        <w:tc>
          <w:tcPr>
            <w:tcW w:w="2732" w:type="dxa"/>
            <w:gridSpan w:val="2"/>
            <w:tcBorders>
              <w:top w:val="single" w:sz="12" w:space="0" w:color="auto"/>
              <w:left w:val="single" w:sz="12" w:space="0" w:color="auto"/>
              <w:bottom w:val="single" w:sz="12" w:space="0" w:color="auto"/>
              <w:right w:val="single" w:sz="12" w:space="0" w:color="auto"/>
            </w:tcBorders>
            <w:shd w:val="clear" w:color="auto" w:fill="FFFFFF"/>
          </w:tcPr>
          <w:p w14:paraId="23B3D268"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Český jazyk</w:t>
            </w:r>
          </w:p>
          <w:p w14:paraId="449BB460" w14:textId="77777777" w:rsidR="00F613BB" w:rsidRPr="00F56BD9" w:rsidRDefault="00F613BB" w:rsidP="00F73D4B">
            <w:pPr>
              <w:rPr>
                <w:rFonts w:ascii="Arial" w:hAnsi="Arial" w:cs="Arial"/>
                <w:color w:val="FF0000"/>
                <w:sz w:val="23"/>
                <w:szCs w:val="23"/>
              </w:rPr>
            </w:pPr>
          </w:p>
          <w:p w14:paraId="2463A37D"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Tvoření slov</w:t>
            </w:r>
          </w:p>
          <w:p w14:paraId="1D83B95F" w14:textId="77777777" w:rsidR="00F613BB" w:rsidRDefault="00F613BB" w:rsidP="00F73D4B">
            <w:pPr>
              <w:rPr>
                <w:rFonts w:ascii="Arial" w:hAnsi="Arial" w:cs="Arial"/>
                <w:b/>
                <w:color w:val="FF0000"/>
                <w:sz w:val="23"/>
                <w:szCs w:val="23"/>
              </w:rPr>
            </w:pPr>
          </w:p>
          <w:p w14:paraId="616B2583" w14:textId="77777777" w:rsidR="00F613BB" w:rsidRPr="00F56BD9" w:rsidRDefault="00F613BB" w:rsidP="00F73D4B">
            <w:pPr>
              <w:rPr>
                <w:rFonts w:ascii="Arial" w:hAnsi="Arial" w:cs="Arial"/>
                <w:b/>
                <w:color w:val="FF0000"/>
                <w:sz w:val="23"/>
                <w:szCs w:val="23"/>
              </w:rPr>
            </w:pPr>
          </w:p>
          <w:p w14:paraId="668AEEAD" w14:textId="77777777" w:rsidR="00F613BB" w:rsidRPr="00F56BD9" w:rsidRDefault="00F613BB" w:rsidP="00F73D4B">
            <w:pPr>
              <w:rPr>
                <w:rFonts w:ascii="Arial" w:hAnsi="Arial" w:cs="Arial"/>
                <w:b/>
                <w:color w:val="FF0000"/>
                <w:sz w:val="23"/>
                <w:szCs w:val="23"/>
              </w:rPr>
            </w:pPr>
          </w:p>
          <w:p w14:paraId="7AF345C0" w14:textId="77777777" w:rsidR="00F613BB" w:rsidRPr="00F56BD9" w:rsidRDefault="00F613BB" w:rsidP="00F73D4B">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61C7CDF6" w14:textId="77777777" w:rsidR="00F613BB" w:rsidRDefault="00F613BB" w:rsidP="00F73D4B">
            <w:pPr>
              <w:rPr>
                <w:b/>
                <w:i/>
                <w:iCs/>
                <w:color w:val="000000" w:themeColor="text1"/>
              </w:rPr>
            </w:pPr>
            <w:r w:rsidRPr="00017989">
              <w:rPr>
                <w:b/>
                <w:i/>
                <w:iCs/>
                <w:color w:val="000000" w:themeColor="text1"/>
              </w:rPr>
              <w:t>ČJL-9-</w:t>
            </w:r>
            <w:proofErr w:type="gramStart"/>
            <w:r w:rsidRPr="00017989">
              <w:rPr>
                <w:b/>
                <w:i/>
                <w:iCs/>
                <w:color w:val="000000" w:themeColor="text1"/>
              </w:rPr>
              <w:t>2-07</w:t>
            </w:r>
            <w:r>
              <w:rPr>
                <w:b/>
                <w:i/>
                <w:iCs/>
                <w:color w:val="000000" w:themeColor="text1"/>
              </w:rPr>
              <w:t>p</w:t>
            </w:r>
            <w:proofErr w:type="gramEnd"/>
          </w:p>
          <w:p w14:paraId="49352FE8" w14:textId="77777777" w:rsidR="00F613BB" w:rsidRDefault="00F613BB" w:rsidP="00F73D4B">
            <w:pPr>
              <w:rPr>
                <w:rFonts w:ascii="Arial" w:hAnsi="Arial" w:cs="Arial"/>
                <w:b/>
                <w:color w:val="FF0000"/>
                <w:sz w:val="23"/>
                <w:szCs w:val="23"/>
              </w:rPr>
            </w:pPr>
          </w:p>
          <w:p w14:paraId="187BB372"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Význam slova</w:t>
            </w:r>
          </w:p>
          <w:p w14:paraId="5C9FDFEC" w14:textId="77777777" w:rsidR="00F613BB" w:rsidRPr="002C4655" w:rsidRDefault="00F613BB" w:rsidP="00F73D4B">
            <w:pPr>
              <w:rPr>
                <w:rFonts w:ascii="Arial" w:hAnsi="Arial" w:cs="Arial"/>
                <w:b/>
                <w:color w:val="FF0000"/>
                <w:sz w:val="23"/>
                <w:szCs w:val="23"/>
              </w:rPr>
            </w:pPr>
          </w:p>
          <w:p w14:paraId="7C5E53D2" w14:textId="77777777" w:rsidR="00F613BB" w:rsidRPr="00F56BD9" w:rsidRDefault="00F613BB" w:rsidP="00F73D4B">
            <w:pPr>
              <w:rPr>
                <w:rFonts w:ascii="Arial" w:hAnsi="Arial" w:cs="Arial"/>
                <w:b/>
                <w:color w:val="FF0000"/>
                <w:sz w:val="23"/>
                <w:szCs w:val="23"/>
              </w:rPr>
            </w:pPr>
          </w:p>
          <w:p w14:paraId="49C29F7E" w14:textId="77777777" w:rsidR="00F613BB" w:rsidRPr="00F56BD9" w:rsidRDefault="00F613BB" w:rsidP="00F73D4B">
            <w:pPr>
              <w:rPr>
                <w:rFonts w:ascii="Arial" w:hAnsi="Arial" w:cs="Arial"/>
                <w:b/>
                <w:color w:val="FF0000"/>
                <w:sz w:val="23"/>
                <w:szCs w:val="23"/>
              </w:rPr>
            </w:pPr>
            <w:r>
              <w:rPr>
                <w:rFonts w:ascii="Arial" w:hAnsi="Arial" w:cs="Arial"/>
                <w:b/>
                <w:color w:val="FF0000"/>
                <w:sz w:val="23"/>
                <w:szCs w:val="23"/>
              </w:rPr>
              <w:t>T</w:t>
            </w:r>
            <w:r w:rsidRPr="00F56BD9">
              <w:rPr>
                <w:rFonts w:ascii="Arial" w:hAnsi="Arial" w:cs="Arial"/>
                <w:b/>
                <w:color w:val="FF0000"/>
                <w:sz w:val="23"/>
                <w:szCs w:val="23"/>
              </w:rPr>
              <w:t>varosloví</w:t>
            </w:r>
          </w:p>
          <w:p w14:paraId="4A6D7685"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jména a jejich druhy</w:t>
            </w:r>
          </w:p>
          <w:p w14:paraId="6468ACAC" w14:textId="77777777" w:rsidR="00F613BB" w:rsidRPr="00F56BD9" w:rsidRDefault="00F613BB"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2-04</w:t>
            </w:r>
            <w:r>
              <w:rPr>
                <w:b/>
                <w:i/>
                <w:iCs/>
                <w:color w:val="000000" w:themeColor="text1"/>
              </w:rPr>
              <w:t>p</w:t>
            </w:r>
            <w:proofErr w:type="gramEnd"/>
          </w:p>
          <w:p w14:paraId="1EB532F4" w14:textId="77777777" w:rsidR="00F613BB" w:rsidRPr="00F56BD9" w:rsidRDefault="00F613BB" w:rsidP="00F73D4B">
            <w:pPr>
              <w:rPr>
                <w:rFonts w:ascii="Arial" w:hAnsi="Arial" w:cs="Arial"/>
                <w:color w:val="FF0000"/>
                <w:sz w:val="23"/>
                <w:szCs w:val="23"/>
              </w:rPr>
            </w:pPr>
          </w:p>
          <w:p w14:paraId="287086C5" w14:textId="77777777" w:rsidR="00F613BB" w:rsidRPr="00F56BD9" w:rsidRDefault="00F613BB" w:rsidP="00F73D4B">
            <w:pPr>
              <w:rPr>
                <w:rFonts w:ascii="Arial" w:hAnsi="Arial" w:cs="Arial"/>
                <w:color w:val="FF0000"/>
                <w:sz w:val="23"/>
                <w:szCs w:val="23"/>
              </w:rPr>
            </w:pPr>
          </w:p>
          <w:p w14:paraId="7FEEFC05"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Skladba</w:t>
            </w:r>
          </w:p>
          <w:p w14:paraId="0E473E76"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věta jednoduchá</w:t>
            </w:r>
            <w:r>
              <w:rPr>
                <w:rFonts w:ascii="Arial" w:hAnsi="Arial" w:cs="Arial"/>
                <w:color w:val="FF0000"/>
                <w:sz w:val="23"/>
                <w:szCs w:val="23"/>
              </w:rPr>
              <w:t xml:space="preserve"> a souvětí</w:t>
            </w:r>
          </w:p>
          <w:p w14:paraId="5E33E50B" w14:textId="77777777" w:rsidR="00F613BB" w:rsidRPr="00F56BD9" w:rsidRDefault="00F613BB" w:rsidP="00F73D4B">
            <w:pPr>
              <w:rPr>
                <w:rFonts w:ascii="Arial" w:hAnsi="Arial" w:cs="Arial"/>
                <w:color w:val="FF0000"/>
                <w:sz w:val="23"/>
                <w:szCs w:val="23"/>
              </w:rPr>
            </w:pPr>
            <w:r>
              <w:rPr>
                <w:rFonts w:ascii="Arial" w:hAnsi="Arial" w:cs="Arial"/>
                <w:color w:val="FF0000"/>
                <w:sz w:val="23"/>
                <w:szCs w:val="23"/>
              </w:rPr>
              <w:t>- podmět a přísudek</w:t>
            </w:r>
          </w:p>
          <w:p w14:paraId="07E6CF56" w14:textId="77777777" w:rsidR="00F613BB" w:rsidRPr="00F56BD9" w:rsidRDefault="00F613BB"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2-06</w:t>
            </w:r>
            <w:r>
              <w:rPr>
                <w:b/>
                <w:i/>
                <w:iCs/>
                <w:color w:val="000000" w:themeColor="text1"/>
              </w:rPr>
              <w:t>p</w:t>
            </w:r>
            <w:proofErr w:type="gramEnd"/>
          </w:p>
          <w:p w14:paraId="3CACBEC7" w14:textId="77777777" w:rsidR="00F613BB" w:rsidRPr="00F56BD9" w:rsidRDefault="00F613BB" w:rsidP="00F73D4B">
            <w:pPr>
              <w:rPr>
                <w:rFonts w:ascii="Arial" w:hAnsi="Arial" w:cs="Arial"/>
                <w:b/>
                <w:color w:val="FF0000"/>
                <w:sz w:val="23"/>
                <w:szCs w:val="23"/>
              </w:rPr>
            </w:pPr>
          </w:p>
          <w:p w14:paraId="4A1FBC66" w14:textId="77777777" w:rsidR="00F613BB" w:rsidRDefault="00F613BB" w:rsidP="00F73D4B">
            <w:pPr>
              <w:rPr>
                <w:rFonts w:ascii="Arial" w:hAnsi="Arial" w:cs="Arial"/>
                <w:b/>
                <w:color w:val="FF0000"/>
                <w:sz w:val="23"/>
                <w:szCs w:val="23"/>
              </w:rPr>
            </w:pPr>
            <w:r w:rsidRPr="00F56BD9">
              <w:rPr>
                <w:rFonts w:ascii="Arial" w:hAnsi="Arial" w:cs="Arial"/>
                <w:b/>
                <w:color w:val="FF0000"/>
                <w:sz w:val="23"/>
                <w:szCs w:val="23"/>
              </w:rPr>
              <w:t>Útvary českého jazyka</w:t>
            </w:r>
          </w:p>
          <w:p w14:paraId="3E8B624E" w14:textId="77777777" w:rsidR="00F613BB" w:rsidRDefault="00F613BB" w:rsidP="00F73D4B">
            <w:pPr>
              <w:rPr>
                <w:rFonts w:ascii="Arial" w:hAnsi="Arial" w:cs="Arial"/>
                <w:b/>
                <w:color w:val="FF0000"/>
                <w:sz w:val="23"/>
                <w:szCs w:val="23"/>
              </w:rPr>
            </w:pPr>
            <w:r>
              <w:rPr>
                <w:b/>
                <w:i/>
                <w:iCs/>
                <w:color w:val="000000" w:themeColor="text1"/>
              </w:rPr>
              <w:t>ČJL-9-</w:t>
            </w:r>
            <w:proofErr w:type="gramStart"/>
            <w:r>
              <w:rPr>
                <w:b/>
                <w:i/>
                <w:iCs/>
                <w:color w:val="000000" w:themeColor="text1"/>
              </w:rPr>
              <w:t>2-05p</w:t>
            </w:r>
            <w:proofErr w:type="gramEnd"/>
          </w:p>
          <w:p w14:paraId="04472E98" w14:textId="77777777" w:rsidR="00F613BB" w:rsidRDefault="00F613BB" w:rsidP="00F73D4B">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9D3320B" w14:textId="77777777" w:rsidR="00F613BB" w:rsidRDefault="00F613BB" w:rsidP="00F73D4B">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lastRenderedPageBreak/>
              <w:t>mateřský</w:t>
            </w:r>
          </w:p>
          <w:p w14:paraId="7633AC01" w14:textId="77777777" w:rsidR="00F613BB" w:rsidRDefault="00F613BB" w:rsidP="00F73D4B">
            <w:pPr>
              <w:pStyle w:val="Textkapitolodrky-principy"/>
              <w:numPr>
                <w:ilvl w:val="0"/>
                <w:numId w:val="0"/>
              </w:numPr>
              <w:ind w:left="360" w:hanging="360"/>
              <w:jc w:val="left"/>
              <w:rPr>
                <w:rFonts w:ascii="Arial" w:hAnsi="Arial" w:cs="Arial"/>
                <w:color w:val="FF0000"/>
              </w:rPr>
            </w:pPr>
          </w:p>
          <w:p w14:paraId="375AA4AA" w14:textId="77777777" w:rsidR="00F613BB" w:rsidRDefault="00F613BB" w:rsidP="00F73D4B">
            <w:pPr>
              <w:rPr>
                <w:rFonts w:ascii="Arial" w:hAnsi="Arial" w:cs="Arial"/>
                <w:b/>
                <w:color w:val="FF0000"/>
                <w:sz w:val="23"/>
                <w:szCs w:val="23"/>
              </w:rPr>
            </w:pPr>
            <w:r>
              <w:rPr>
                <w:rFonts w:ascii="Arial" w:hAnsi="Arial" w:cs="Arial"/>
                <w:b/>
                <w:color w:val="FF0000"/>
                <w:sz w:val="23"/>
                <w:szCs w:val="23"/>
              </w:rPr>
              <w:t>Průběžně</w:t>
            </w:r>
          </w:p>
          <w:p w14:paraId="2B6BE2CE" w14:textId="77777777" w:rsidR="00F613BB" w:rsidRDefault="00F613BB" w:rsidP="00F73D4B">
            <w:pPr>
              <w:rPr>
                <w:rFonts w:ascii="Arial" w:hAnsi="Arial" w:cs="Arial"/>
                <w:b/>
                <w:color w:val="FF0000"/>
                <w:sz w:val="23"/>
                <w:szCs w:val="23"/>
              </w:rPr>
            </w:pPr>
            <w:r>
              <w:rPr>
                <w:b/>
                <w:i/>
                <w:iCs/>
                <w:color w:val="000000" w:themeColor="text1"/>
              </w:rPr>
              <w:t>ČJL-9-</w:t>
            </w:r>
            <w:proofErr w:type="gramStart"/>
            <w:r>
              <w:rPr>
                <w:b/>
                <w:i/>
                <w:iCs/>
                <w:color w:val="000000" w:themeColor="text1"/>
              </w:rPr>
              <w:t>2-03p</w:t>
            </w:r>
            <w:proofErr w:type="gramEnd"/>
          </w:p>
          <w:p w14:paraId="64E8B287" w14:textId="77777777" w:rsidR="00F613BB" w:rsidRDefault="00F613BB" w:rsidP="00F73D4B">
            <w:pPr>
              <w:rPr>
                <w:rFonts w:ascii="Arial" w:hAnsi="Arial" w:cs="Arial"/>
                <w:b/>
                <w:color w:val="FF0000"/>
                <w:sz w:val="23"/>
                <w:szCs w:val="23"/>
              </w:rPr>
            </w:pPr>
          </w:p>
          <w:p w14:paraId="4E15E000" w14:textId="77777777" w:rsidR="00F613BB" w:rsidRPr="002C4655" w:rsidRDefault="00F613BB" w:rsidP="00F73D4B">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 - sloh</w:t>
            </w:r>
            <w:proofErr w:type="gramEnd"/>
          </w:p>
          <w:p w14:paraId="383F3C9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Tiskopisy</w:t>
            </w:r>
          </w:p>
          <w:p w14:paraId="6D0519F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Životopis</w:t>
            </w:r>
          </w:p>
          <w:p w14:paraId="77C2FFA2" w14:textId="77777777" w:rsidR="00F613BB" w:rsidRPr="00F56BD9" w:rsidRDefault="00F613BB" w:rsidP="00F73D4B">
            <w:pPr>
              <w:rPr>
                <w:rFonts w:ascii="Arial" w:hAnsi="Arial" w:cs="Arial"/>
                <w:color w:val="FF0000"/>
                <w:sz w:val="23"/>
                <w:szCs w:val="23"/>
              </w:rPr>
            </w:pPr>
          </w:p>
          <w:p w14:paraId="0ED5EC74" w14:textId="77777777" w:rsidR="00F613BB" w:rsidRPr="00F56BD9" w:rsidRDefault="00F613BB" w:rsidP="00F73D4B">
            <w:pPr>
              <w:rPr>
                <w:rFonts w:ascii="Arial" w:hAnsi="Arial" w:cs="Arial"/>
                <w:color w:val="FF0000"/>
                <w:sz w:val="23"/>
                <w:szCs w:val="23"/>
              </w:rPr>
            </w:pPr>
          </w:p>
          <w:p w14:paraId="3FDCE8B2"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 xml:space="preserve">Souhrnné poučení </w:t>
            </w:r>
          </w:p>
          <w:p w14:paraId="18D7C43E"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o slohu</w:t>
            </w:r>
          </w:p>
          <w:p w14:paraId="28902E41" w14:textId="77777777" w:rsidR="00F613BB" w:rsidRPr="00EF284E" w:rsidRDefault="00F613BB" w:rsidP="00F73D4B">
            <w:pPr>
              <w:rPr>
                <w:rFonts w:ascii="Arial" w:hAnsi="Arial" w:cs="Arial"/>
                <w:color w:val="FF0000"/>
                <w:sz w:val="23"/>
                <w:szCs w:val="23"/>
              </w:rPr>
            </w:pPr>
            <w:r>
              <w:rPr>
                <w:b/>
                <w:i/>
                <w:iCs/>
                <w:color w:val="000000" w:themeColor="text1"/>
              </w:rPr>
              <w:t>ČJL-9-</w:t>
            </w:r>
            <w:proofErr w:type="gramStart"/>
            <w:r>
              <w:rPr>
                <w:b/>
                <w:i/>
                <w:iCs/>
                <w:color w:val="000000" w:themeColor="text1"/>
              </w:rPr>
              <w:t>1-08p</w:t>
            </w:r>
            <w:proofErr w:type="gramEnd"/>
          </w:p>
          <w:p w14:paraId="3E4B4223" w14:textId="77777777" w:rsidR="00F613BB" w:rsidRDefault="00F613BB" w:rsidP="00F73D4B">
            <w:pPr>
              <w:rPr>
                <w:b/>
                <w:i/>
                <w:iCs/>
                <w:color w:val="000000" w:themeColor="text1"/>
              </w:rPr>
            </w:pPr>
            <w:r>
              <w:rPr>
                <w:b/>
                <w:i/>
                <w:iCs/>
                <w:color w:val="000000" w:themeColor="text1"/>
              </w:rPr>
              <w:t>ČJL-9-</w:t>
            </w:r>
            <w:proofErr w:type="gramStart"/>
            <w:r>
              <w:rPr>
                <w:b/>
                <w:i/>
                <w:iCs/>
                <w:color w:val="000000" w:themeColor="text1"/>
              </w:rPr>
              <w:t>1-05p</w:t>
            </w:r>
            <w:proofErr w:type="gramEnd"/>
          </w:p>
          <w:p w14:paraId="68352057" w14:textId="77777777" w:rsidR="00F613BB" w:rsidRDefault="00F613BB" w:rsidP="00F73D4B">
            <w:pPr>
              <w:rPr>
                <w:b/>
                <w:i/>
                <w:iCs/>
                <w:color w:val="000000" w:themeColor="text1"/>
              </w:rPr>
            </w:pPr>
            <w:r>
              <w:rPr>
                <w:b/>
                <w:i/>
                <w:iCs/>
                <w:color w:val="000000" w:themeColor="text1"/>
              </w:rPr>
              <w:t>ČJL-9-</w:t>
            </w:r>
            <w:proofErr w:type="gramStart"/>
            <w:r>
              <w:rPr>
                <w:b/>
                <w:i/>
                <w:iCs/>
                <w:color w:val="000000" w:themeColor="text1"/>
              </w:rPr>
              <w:t>1-09p</w:t>
            </w:r>
            <w:proofErr w:type="gramEnd"/>
          </w:p>
          <w:p w14:paraId="59268B76" w14:textId="77777777" w:rsidR="00F613BB" w:rsidRPr="00F56BD9" w:rsidRDefault="00F613BB" w:rsidP="00F73D4B">
            <w:pPr>
              <w:rPr>
                <w:rFonts w:ascii="Arial" w:hAnsi="Arial" w:cs="Arial"/>
                <w:b/>
                <w:color w:val="FF0000"/>
                <w:sz w:val="23"/>
                <w:szCs w:val="23"/>
              </w:rPr>
            </w:pPr>
          </w:p>
          <w:p w14:paraId="36C11040"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 xml:space="preserve">Český </w:t>
            </w:r>
            <w:proofErr w:type="gramStart"/>
            <w:r w:rsidRPr="002C4655">
              <w:rPr>
                <w:rFonts w:ascii="Arial" w:hAnsi="Arial" w:cs="Arial"/>
                <w:b/>
                <w:color w:val="FF0000"/>
                <w:sz w:val="23"/>
                <w:szCs w:val="23"/>
              </w:rPr>
              <w:t>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roofErr w:type="gramEnd"/>
          </w:p>
          <w:p w14:paraId="27992DAF"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3A7A6286" w14:textId="77777777" w:rsidR="00F613BB" w:rsidRDefault="00F613BB" w:rsidP="00F73D4B">
            <w:pPr>
              <w:rPr>
                <w:b/>
                <w:i/>
                <w:iCs/>
                <w:color w:val="000000" w:themeColor="text1"/>
              </w:rPr>
            </w:pPr>
            <w:r w:rsidRPr="00017989">
              <w:rPr>
                <w:b/>
                <w:i/>
                <w:iCs/>
                <w:color w:val="000000" w:themeColor="text1"/>
              </w:rPr>
              <w:t>ČJL-9-</w:t>
            </w:r>
            <w:proofErr w:type="gramStart"/>
            <w:r w:rsidRPr="00017989">
              <w:rPr>
                <w:b/>
                <w:i/>
                <w:iCs/>
                <w:color w:val="000000" w:themeColor="text1"/>
              </w:rPr>
              <w:t>3-01</w:t>
            </w:r>
            <w:r>
              <w:rPr>
                <w:b/>
                <w:i/>
                <w:iCs/>
                <w:color w:val="000000" w:themeColor="text1"/>
              </w:rPr>
              <w:t>p</w:t>
            </w:r>
            <w:proofErr w:type="gramEnd"/>
          </w:p>
          <w:p w14:paraId="04228141" w14:textId="77777777" w:rsidR="00F613BB" w:rsidRDefault="00F613BB" w:rsidP="00F73D4B">
            <w:pPr>
              <w:rPr>
                <w:rFonts w:ascii="Arial" w:hAnsi="Arial" w:cs="Arial"/>
                <w:color w:val="FF0000"/>
                <w:sz w:val="23"/>
                <w:szCs w:val="23"/>
              </w:rPr>
            </w:pPr>
            <w:r>
              <w:rPr>
                <w:b/>
                <w:i/>
                <w:iCs/>
                <w:color w:val="000000" w:themeColor="text1"/>
              </w:rPr>
              <w:t>ČJL-9-</w:t>
            </w:r>
            <w:proofErr w:type="gramStart"/>
            <w:r>
              <w:rPr>
                <w:b/>
                <w:i/>
                <w:iCs/>
                <w:color w:val="000000" w:themeColor="text1"/>
              </w:rPr>
              <w:t>1-01p</w:t>
            </w:r>
            <w:proofErr w:type="gramEnd"/>
          </w:p>
          <w:p w14:paraId="3AC55489" w14:textId="77777777" w:rsidR="00F613BB" w:rsidRPr="003D2747" w:rsidRDefault="00F613BB" w:rsidP="00F73D4B">
            <w:pPr>
              <w:rPr>
                <w:rFonts w:ascii="Arial" w:hAnsi="Arial" w:cs="Arial"/>
                <w:color w:val="FF0000"/>
                <w:sz w:val="23"/>
                <w:szCs w:val="23"/>
              </w:rPr>
            </w:pPr>
          </w:p>
          <w:p w14:paraId="3F48CEE8"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67366A87" w14:textId="77777777" w:rsidR="00F613BB" w:rsidRPr="00EF284E" w:rsidRDefault="00F613BB"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3-03</w:t>
            </w:r>
            <w:r>
              <w:rPr>
                <w:b/>
                <w:i/>
                <w:iCs/>
                <w:color w:val="000000" w:themeColor="text1"/>
              </w:rPr>
              <w:t>p</w:t>
            </w:r>
            <w:proofErr w:type="gramEnd"/>
          </w:p>
          <w:p w14:paraId="2DA1AB7D" w14:textId="77777777" w:rsidR="00F613BB" w:rsidRDefault="00F613BB" w:rsidP="00F73D4B">
            <w:pPr>
              <w:rPr>
                <w:rFonts w:ascii="Arial" w:hAnsi="Arial" w:cs="Arial"/>
                <w:color w:val="FF0000"/>
                <w:sz w:val="23"/>
                <w:szCs w:val="23"/>
              </w:rPr>
            </w:pPr>
          </w:p>
          <w:p w14:paraId="2E3CAA36"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685A9E40" w14:textId="77777777" w:rsidR="00F613BB" w:rsidRPr="00EF284E" w:rsidRDefault="00F613BB"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3-06</w:t>
            </w:r>
            <w:r>
              <w:rPr>
                <w:b/>
                <w:i/>
                <w:iCs/>
                <w:color w:val="000000" w:themeColor="text1"/>
              </w:rPr>
              <w:t>p</w:t>
            </w:r>
            <w:proofErr w:type="gramEnd"/>
          </w:p>
          <w:p w14:paraId="7775E5C6" w14:textId="77777777" w:rsidR="00F613BB" w:rsidRDefault="00F613BB"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00FCC5AF" w14:textId="77777777" w:rsidR="00F613BB" w:rsidRDefault="00F613BB" w:rsidP="00F73D4B">
            <w:pPr>
              <w:rPr>
                <w:rFonts w:ascii="Arial" w:hAnsi="Arial" w:cs="Arial"/>
                <w:color w:val="FF0000"/>
                <w:sz w:val="23"/>
                <w:szCs w:val="23"/>
              </w:rPr>
            </w:pPr>
            <w:r w:rsidRPr="00017989">
              <w:rPr>
                <w:b/>
                <w:i/>
                <w:iCs/>
                <w:color w:val="000000" w:themeColor="text1"/>
              </w:rPr>
              <w:t>ČJL-9-</w:t>
            </w:r>
            <w:proofErr w:type="gramStart"/>
            <w:r w:rsidRPr="00017989">
              <w:rPr>
                <w:b/>
                <w:i/>
                <w:iCs/>
                <w:color w:val="000000" w:themeColor="text1"/>
              </w:rPr>
              <w:t>3-0</w:t>
            </w:r>
            <w:r>
              <w:rPr>
                <w:b/>
                <w:i/>
                <w:iCs/>
                <w:color w:val="000000" w:themeColor="text1"/>
              </w:rPr>
              <w:t>9p</w:t>
            </w:r>
            <w:proofErr w:type="gramEnd"/>
          </w:p>
          <w:p w14:paraId="7C387BA6" w14:textId="77777777" w:rsidR="00F613BB" w:rsidRPr="003D2747" w:rsidRDefault="00F613BB" w:rsidP="00F73D4B">
            <w:pPr>
              <w:rPr>
                <w:rFonts w:ascii="Arial" w:hAnsi="Arial" w:cs="Arial"/>
                <w:color w:val="FF0000"/>
                <w:sz w:val="23"/>
                <w:szCs w:val="23"/>
              </w:rPr>
            </w:pPr>
          </w:p>
          <w:p w14:paraId="1DEC8E89" w14:textId="77777777" w:rsidR="00F613BB" w:rsidRPr="00F56BD9" w:rsidRDefault="00F613BB" w:rsidP="00F73D4B">
            <w:pPr>
              <w:rPr>
                <w:rFonts w:ascii="Arial" w:hAnsi="Arial" w:cs="Arial"/>
                <w:b/>
                <w:color w:val="FF0000"/>
                <w:sz w:val="23"/>
                <w:szCs w:val="23"/>
              </w:rPr>
            </w:pPr>
          </w:p>
        </w:tc>
        <w:tc>
          <w:tcPr>
            <w:tcW w:w="8021" w:type="dxa"/>
            <w:gridSpan w:val="10"/>
            <w:tcBorders>
              <w:top w:val="single" w:sz="12" w:space="0" w:color="auto"/>
              <w:left w:val="single" w:sz="12" w:space="0" w:color="auto"/>
              <w:bottom w:val="single" w:sz="12" w:space="0" w:color="auto"/>
              <w:right w:val="single" w:sz="12" w:space="0" w:color="auto"/>
            </w:tcBorders>
            <w:shd w:val="clear" w:color="auto" w:fill="FFFFFF"/>
          </w:tcPr>
          <w:p w14:paraId="1724ED1F"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lastRenderedPageBreak/>
              <w:t>- uvádí: co je věta a z čeho se skládá, co je slovní zásoba a jak ji obohacujeme</w:t>
            </w:r>
          </w:p>
          <w:p w14:paraId="7EA97F72" w14:textId="77777777" w:rsidR="00F613BB" w:rsidRPr="00F56BD9" w:rsidRDefault="00F613BB" w:rsidP="00F73D4B">
            <w:pPr>
              <w:jc w:val="both"/>
              <w:rPr>
                <w:rFonts w:ascii="Arial" w:hAnsi="Arial" w:cs="Arial"/>
                <w:noProof/>
                <w:sz w:val="23"/>
                <w:szCs w:val="23"/>
              </w:rPr>
            </w:pPr>
          </w:p>
          <w:p w14:paraId="478B39AA"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330155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p>
          <w:p w14:paraId="26AF5145"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vytvoří slova příbuzná</w:t>
            </w:r>
          </w:p>
          <w:p w14:paraId="2ECD936B" w14:textId="77777777" w:rsidR="00F613BB" w:rsidRDefault="00F613BB" w:rsidP="00F73D4B">
            <w:pPr>
              <w:jc w:val="both"/>
              <w:rPr>
                <w:rFonts w:ascii="Arial" w:hAnsi="Arial" w:cs="Arial"/>
                <w:noProof/>
                <w:sz w:val="23"/>
                <w:szCs w:val="23"/>
              </w:rPr>
            </w:pPr>
          </w:p>
          <w:p w14:paraId="1F9D3110" w14:textId="77777777" w:rsidR="00F613BB" w:rsidRPr="00682DFA" w:rsidRDefault="00F613BB"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C6FE756" w14:textId="77777777" w:rsidR="00F613BB" w:rsidRPr="00682DFA"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1C0AB4BF" w14:textId="77777777" w:rsidR="00F613BB" w:rsidRPr="00682DFA" w:rsidRDefault="00F613BB"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61C4C971" w14:textId="77777777" w:rsidR="00F613BB" w:rsidRPr="000C4BBA" w:rsidRDefault="00F613BB" w:rsidP="00F73D4B">
            <w:pPr>
              <w:ind w:left="360"/>
              <w:jc w:val="both"/>
              <w:rPr>
                <w:rFonts w:ascii="Arial" w:hAnsi="Arial" w:cs="Arial"/>
                <w:noProof/>
                <w:sz w:val="23"/>
                <w:szCs w:val="23"/>
              </w:rPr>
            </w:pPr>
            <w:r w:rsidRPr="000C4BBA">
              <w:rPr>
                <w:rFonts w:ascii="Arial" w:hAnsi="Arial" w:cs="Arial"/>
                <w:noProof/>
                <w:sz w:val="23"/>
                <w:szCs w:val="23"/>
              </w:rPr>
              <w:tab/>
            </w:r>
          </w:p>
          <w:p w14:paraId="5570EDE2"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6862DE47"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3F62834" w14:textId="77777777" w:rsidR="00F613BB" w:rsidRPr="00DA3767" w:rsidRDefault="00F613BB" w:rsidP="00F73D4B">
            <w:pPr>
              <w:jc w:val="both"/>
              <w:rPr>
                <w:rFonts w:ascii="Arial" w:hAnsi="Arial" w:cs="Arial"/>
                <w:noProof/>
                <w:sz w:val="23"/>
                <w:szCs w:val="23"/>
              </w:rPr>
            </w:pP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57127A3" w14:textId="77777777" w:rsidR="00F613BB" w:rsidRPr="00F56BD9" w:rsidRDefault="00F613BB" w:rsidP="00F73D4B">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 xml:space="preserve">pozná a </w:t>
            </w:r>
            <w:proofErr w:type="gramStart"/>
            <w:r w:rsidRPr="00682DFA">
              <w:rPr>
                <w:rFonts w:ascii="Arial" w:hAnsi="Arial" w:cs="Arial"/>
                <w:color w:val="000000" w:themeColor="text1"/>
                <w:sz w:val="23"/>
                <w:szCs w:val="23"/>
              </w:rPr>
              <w:t>určí</w:t>
            </w:r>
            <w:proofErr w:type="gramEnd"/>
            <w:r w:rsidRPr="00682DFA">
              <w:rPr>
                <w:rFonts w:ascii="Arial" w:hAnsi="Arial" w:cs="Arial"/>
                <w:color w:val="000000" w:themeColor="text1"/>
                <w:sz w:val="23"/>
                <w:szCs w:val="23"/>
              </w:rPr>
              <w:t xml:space="preserve"> slovní druhy; skloňuje podstatná jména a přídavná jména; pozná osobní zájmena; časuje slovesa</w:t>
            </w:r>
          </w:p>
          <w:p w14:paraId="610A5C66"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ab/>
            </w:r>
          </w:p>
          <w:p w14:paraId="65879A22" w14:textId="77777777" w:rsidR="00F613BB" w:rsidRDefault="00F613BB" w:rsidP="00F73D4B">
            <w:pPr>
              <w:jc w:val="both"/>
              <w:rPr>
                <w:rFonts w:ascii="Arial" w:hAnsi="Arial" w:cs="Arial"/>
                <w:noProof/>
                <w:sz w:val="23"/>
                <w:szCs w:val="23"/>
              </w:rPr>
            </w:pPr>
          </w:p>
          <w:p w14:paraId="1E30E577" w14:textId="77777777" w:rsidR="00F613BB" w:rsidRDefault="00F613BB" w:rsidP="00F73D4B">
            <w:pPr>
              <w:jc w:val="both"/>
              <w:rPr>
                <w:rFonts w:ascii="Arial" w:hAnsi="Arial" w:cs="Arial"/>
                <w:noProof/>
                <w:sz w:val="23"/>
                <w:szCs w:val="23"/>
              </w:rPr>
            </w:pPr>
          </w:p>
          <w:p w14:paraId="54DFDB46" w14:textId="77777777" w:rsidR="00F613BB" w:rsidRPr="002842A7" w:rsidRDefault="00F613BB"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2AEBEC7D" w14:textId="77777777" w:rsidR="00F613BB" w:rsidRPr="00EF284E" w:rsidRDefault="00F613BB"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37DC4C01" w14:textId="77777777" w:rsidR="00F613BB" w:rsidRDefault="00F613BB" w:rsidP="00F73D4B">
            <w:pPr>
              <w:jc w:val="both"/>
              <w:rPr>
                <w:rFonts w:ascii="Arial" w:hAnsi="Arial" w:cs="Arial"/>
                <w:noProof/>
                <w:sz w:val="23"/>
                <w:szCs w:val="23"/>
              </w:rPr>
            </w:pPr>
          </w:p>
          <w:p w14:paraId="195C9EFA" w14:textId="77777777" w:rsidR="00F613BB" w:rsidRDefault="00F613BB" w:rsidP="00F73D4B">
            <w:pPr>
              <w:jc w:val="both"/>
              <w:rPr>
                <w:rFonts w:ascii="Arial" w:hAnsi="Arial" w:cs="Arial"/>
                <w:noProof/>
                <w:sz w:val="23"/>
                <w:szCs w:val="23"/>
              </w:rPr>
            </w:pPr>
          </w:p>
          <w:p w14:paraId="114BA3C8" w14:textId="77777777" w:rsidR="00F613BB" w:rsidRDefault="00F613BB" w:rsidP="00F73D4B">
            <w:pPr>
              <w:jc w:val="both"/>
              <w:rPr>
                <w:rFonts w:ascii="Arial" w:hAnsi="Arial" w:cs="Arial"/>
                <w:noProof/>
                <w:sz w:val="23"/>
                <w:szCs w:val="23"/>
              </w:rPr>
            </w:pPr>
          </w:p>
          <w:p w14:paraId="1DD6E3A9" w14:textId="77777777" w:rsidR="00F613BB" w:rsidRPr="00EF284E" w:rsidRDefault="00F613BB" w:rsidP="00F73D4B">
            <w:pPr>
              <w:jc w:val="both"/>
              <w:rPr>
                <w:rFonts w:ascii="Arial" w:hAnsi="Arial" w:cs="Arial"/>
                <w:noProof/>
                <w:sz w:val="23"/>
                <w:szCs w:val="23"/>
              </w:rPr>
            </w:pPr>
            <w:r w:rsidRPr="00EF284E">
              <w:rPr>
                <w:rFonts w:ascii="Arial" w:hAnsi="Arial" w:cs="Arial"/>
                <w:noProof/>
                <w:sz w:val="23"/>
                <w:szCs w:val="23"/>
              </w:rPr>
              <w:t>- rozpozná spisovný a nespisovný jazyk</w:t>
            </w:r>
          </w:p>
          <w:p w14:paraId="57E8801E" w14:textId="77777777" w:rsidR="00F613BB" w:rsidRDefault="00F613BB" w:rsidP="00F73D4B">
            <w:pPr>
              <w:jc w:val="both"/>
              <w:rPr>
                <w:rFonts w:ascii="Arial" w:hAnsi="Arial" w:cs="Arial"/>
                <w:noProof/>
                <w:sz w:val="23"/>
                <w:szCs w:val="23"/>
              </w:rPr>
            </w:pPr>
          </w:p>
          <w:p w14:paraId="0D87E1CF" w14:textId="77777777" w:rsidR="00F613BB" w:rsidRDefault="00F613BB" w:rsidP="00F73D4B">
            <w:pPr>
              <w:jc w:val="both"/>
              <w:rPr>
                <w:rFonts w:ascii="Arial" w:hAnsi="Arial" w:cs="Arial"/>
                <w:noProof/>
                <w:sz w:val="23"/>
                <w:szCs w:val="23"/>
              </w:rPr>
            </w:pPr>
          </w:p>
          <w:p w14:paraId="30EE6CAF" w14:textId="77777777" w:rsidR="00F613BB" w:rsidRDefault="00F613BB" w:rsidP="00F73D4B">
            <w:pPr>
              <w:jc w:val="both"/>
              <w:rPr>
                <w:rFonts w:ascii="Arial" w:hAnsi="Arial" w:cs="Arial"/>
                <w:noProof/>
                <w:sz w:val="23"/>
                <w:szCs w:val="23"/>
              </w:rPr>
            </w:pPr>
          </w:p>
          <w:p w14:paraId="45CC4F0A" w14:textId="77777777" w:rsidR="00F613BB" w:rsidRDefault="00F613BB" w:rsidP="00F73D4B">
            <w:pPr>
              <w:jc w:val="both"/>
              <w:rPr>
                <w:rFonts w:ascii="Arial" w:hAnsi="Arial" w:cs="Arial"/>
                <w:noProof/>
                <w:sz w:val="23"/>
                <w:szCs w:val="23"/>
              </w:rPr>
            </w:pPr>
          </w:p>
          <w:p w14:paraId="4A0107D3" w14:textId="77777777" w:rsidR="00F613BB" w:rsidRPr="00682DFA" w:rsidRDefault="00F613BB"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249617A6" w14:textId="77777777" w:rsidR="00F613BB" w:rsidRDefault="00F613BB" w:rsidP="00F73D4B">
            <w:pPr>
              <w:jc w:val="both"/>
              <w:rPr>
                <w:rFonts w:ascii="Arial" w:hAnsi="Arial" w:cs="Arial"/>
                <w:noProof/>
                <w:sz w:val="23"/>
                <w:szCs w:val="23"/>
              </w:rPr>
            </w:pPr>
          </w:p>
          <w:p w14:paraId="2D1607A8" w14:textId="77777777" w:rsidR="00F613BB" w:rsidRDefault="00F613BB" w:rsidP="00F73D4B">
            <w:pPr>
              <w:jc w:val="both"/>
              <w:rPr>
                <w:rFonts w:ascii="Arial" w:hAnsi="Arial" w:cs="Arial"/>
                <w:noProof/>
                <w:sz w:val="23"/>
                <w:szCs w:val="23"/>
              </w:rPr>
            </w:pPr>
          </w:p>
          <w:p w14:paraId="41309564"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p>
          <w:p w14:paraId="7FE0039A"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vyplní tiskopis</w:t>
            </w:r>
          </w:p>
          <w:p w14:paraId="4FF728D3" w14:textId="77777777" w:rsidR="00F613BB" w:rsidRPr="00DA3767" w:rsidRDefault="00F613BB" w:rsidP="00F73D4B">
            <w:pPr>
              <w:jc w:val="both"/>
              <w:rPr>
                <w:rFonts w:ascii="Arial" w:hAnsi="Arial" w:cs="Arial"/>
                <w:noProof/>
                <w:sz w:val="23"/>
                <w:szCs w:val="23"/>
              </w:rPr>
            </w:pPr>
            <w:r w:rsidRPr="00F56BD9">
              <w:rPr>
                <w:rFonts w:ascii="Arial" w:hAnsi="Arial" w:cs="Arial"/>
                <w:noProof/>
                <w:sz w:val="23"/>
                <w:szCs w:val="23"/>
              </w:rPr>
              <w:t>- shrne a upevní si vědomosti, napíše svůj životopis</w:t>
            </w:r>
          </w:p>
          <w:p w14:paraId="57E6067C"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3A91A" w14:textId="77777777" w:rsidR="00F613BB" w:rsidRPr="00C86DE2" w:rsidRDefault="00F613BB" w:rsidP="00F73D4B">
            <w:pPr>
              <w:jc w:val="both"/>
              <w:rPr>
                <w:rFonts w:ascii="Arial" w:hAnsi="Arial" w:cs="Arial"/>
                <w:bCs/>
                <w:iCs/>
                <w:color w:val="000000" w:themeColor="text1"/>
                <w:sz w:val="23"/>
                <w:szCs w:val="23"/>
              </w:rPr>
            </w:pPr>
          </w:p>
          <w:p w14:paraId="71CB0D0E"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15C0BE49" w14:textId="77777777" w:rsidR="00F613BB" w:rsidRDefault="00F613BB"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E50B516" w14:textId="77777777" w:rsidR="00F613BB" w:rsidRPr="00F56BD9" w:rsidRDefault="00F613BB" w:rsidP="00F73D4B">
            <w:pPr>
              <w:pStyle w:val="OV"/>
              <w:rPr>
                <w:rFonts w:ascii="Arial" w:hAnsi="Arial" w:cs="Arial"/>
                <w:noProof/>
                <w:sz w:val="23"/>
                <w:szCs w:val="23"/>
              </w:rPr>
            </w:pPr>
            <w:r>
              <w:rPr>
                <w:rFonts w:ascii="Arial" w:hAnsi="Arial" w:cs="Arial"/>
                <w:bCs w:val="0"/>
                <w:i/>
                <w:color w:val="000000" w:themeColor="text1"/>
                <w:sz w:val="23"/>
                <w:szCs w:val="23"/>
              </w:rPr>
              <w:t>j</w:t>
            </w:r>
            <w:r w:rsidRPr="00761B65">
              <w:rPr>
                <w:rFonts w:ascii="Arial" w:hAnsi="Arial" w:cs="Arial"/>
                <w:bCs w:val="0"/>
                <w:i/>
                <w:color w:val="000000" w:themeColor="text1"/>
                <w:sz w:val="23"/>
                <w:szCs w:val="23"/>
              </w:rPr>
              <w:t>azyk</w:t>
            </w:r>
          </w:p>
          <w:p w14:paraId="193FDA2C" w14:textId="77777777" w:rsidR="00F613BB" w:rsidRPr="002173B5" w:rsidRDefault="00F613BB"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41A180E8" w14:textId="77777777" w:rsidR="00F613BB" w:rsidRPr="00F56BD9" w:rsidRDefault="00F613BB" w:rsidP="00F73D4B">
            <w:pPr>
              <w:jc w:val="both"/>
              <w:rPr>
                <w:rFonts w:ascii="Arial" w:hAnsi="Arial" w:cs="Arial"/>
                <w:noProof/>
                <w:sz w:val="23"/>
                <w:szCs w:val="23"/>
              </w:rPr>
            </w:pPr>
          </w:p>
          <w:p w14:paraId="6BDB239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0F1337E" w14:textId="77777777" w:rsidR="00F613BB"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051484E"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594FC8E1" w14:textId="77777777" w:rsidR="00F613BB" w:rsidRDefault="00F613BB" w:rsidP="00F73D4B">
            <w:pPr>
              <w:jc w:val="both"/>
              <w:rPr>
                <w:rFonts w:ascii="Arial" w:hAnsi="Arial" w:cs="Arial"/>
                <w:noProof/>
                <w:sz w:val="23"/>
                <w:szCs w:val="23"/>
              </w:rPr>
            </w:pPr>
          </w:p>
          <w:p w14:paraId="64DA32D5" w14:textId="77777777" w:rsidR="00F613BB" w:rsidRPr="00F20A08" w:rsidRDefault="00F613BB" w:rsidP="00F73D4B">
            <w:pPr>
              <w:jc w:val="both"/>
              <w:rPr>
                <w:rFonts w:ascii="Arial" w:hAnsi="Arial" w:cs="Arial"/>
                <w:noProof/>
                <w:sz w:val="23"/>
                <w:szCs w:val="23"/>
              </w:rPr>
            </w:pPr>
          </w:p>
          <w:p w14:paraId="21DD0014" w14:textId="77777777" w:rsidR="00F613BB" w:rsidRPr="00DA3767" w:rsidRDefault="00F613BB" w:rsidP="00F73D4B">
            <w:pPr>
              <w:jc w:val="both"/>
              <w:rPr>
                <w:rFonts w:ascii="Arial" w:hAnsi="Arial" w:cs="Arial"/>
                <w:noProof/>
                <w:sz w:val="23"/>
                <w:szCs w:val="23"/>
              </w:rPr>
            </w:pPr>
          </w:p>
          <w:p w14:paraId="3658CBEB" w14:textId="77777777" w:rsidR="00F613BB" w:rsidRDefault="00F613BB" w:rsidP="00F73D4B">
            <w:pPr>
              <w:jc w:val="both"/>
              <w:rPr>
                <w:rFonts w:ascii="Arial" w:hAnsi="Arial" w:cs="Arial"/>
                <w:noProof/>
                <w:sz w:val="23"/>
                <w:szCs w:val="23"/>
              </w:rPr>
            </w:pPr>
          </w:p>
          <w:p w14:paraId="0793C93F" w14:textId="77777777" w:rsidR="00F613BB" w:rsidRPr="007F1C7C" w:rsidRDefault="00F613BB"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9C2551" w14:textId="77777777" w:rsidR="00F613BB" w:rsidRDefault="00F613BB" w:rsidP="00F73D4B">
            <w:pPr>
              <w:jc w:val="both"/>
              <w:rPr>
                <w:rFonts w:ascii="Arial" w:hAnsi="Arial" w:cs="Arial"/>
                <w:noProof/>
                <w:sz w:val="23"/>
                <w:szCs w:val="23"/>
              </w:rPr>
            </w:pPr>
          </w:p>
          <w:p w14:paraId="40506D71" w14:textId="77777777" w:rsidR="00F613BB" w:rsidRDefault="00F613BB" w:rsidP="00F73D4B">
            <w:pPr>
              <w:jc w:val="both"/>
              <w:rPr>
                <w:rFonts w:ascii="Arial" w:hAnsi="Arial" w:cs="Arial"/>
                <w:noProof/>
                <w:sz w:val="23"/>
                <w:szCs w:val="23"/>
              </w:rPr>
            </w:pPr>
          </w:p>
          <w:p w14:paraId="688359CC"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1218C778" w14:textId="77777777" w:rsidR="00F613BB" w:rsidRDefault="00F613BB" w:rsidP="00F73D4B">
            <w:pPr>
              <w:jc w:val="both"/>
              <w:rPr>
                <w:rFonts w:ascii="Arial" w:hAnsi="Arial" w:cs="Arial"/>
                <w:noProof/>
                <w:sz w:val="23"/>
                <w:szCs w:val="23"/>
              </w:rPr>
            </w:pPr>
          </w:p>
          <w:p w14:paraId="5BA910B2" w14:textId="77777777" w:rsidR="00F613BB" w:rsidRDefault="00F613BB"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7FF26F27" w14:textId="77777777" w:rsidR="00F613BB" w:rsidRPr="007F1C7C" w:rsidRDefault="00F613BB"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29F19FD"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orientuje se v knihovně </w:t>
            </w:r>
          </w:p>
          <w:p w14:paraId="7CB4CB42" w14:textId="77777777" w:rsidR="00F613BB" w:rsidRPr="00DA3767" w:rsidRDefault="00F613BB" w:rsidP="00F73D4B">
            <w:pPr>
              <w:rPr>
                <w:rFonts w:ascii="Arial" w:hAnsi="Arial" w:cs="Arial"/>
                <w:noProof/>
                <w:sz w:val="23"/>
                <w:szCs w:val="23"/>
              </w:rPr>
            </w:pPr>
            <w:r w:rsidRPr="00EF284E">
              <w:rPr>
                <w:rFonts w:ascii="Arial" w:hAnsi="Arial" w:cs="Arial"/>
                <w:sz w:val="23"/>
                <w:szCs w:val="23"/>
              </w:rPr>
              <w:t>- navštěvuje kulturní akce</w:t>
            </w: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3EE6A6B3" w14:textId="77777777" w:rsidR="00F613BB" w:rsidRPr="00DA3767" w:rsidRDefault="00F613BB" w:rsidP="00F73D4B">
            <w:pPr>
              <w:rPr>
                <w:rFonts w:ascii="Arial" w:hAnsi="Arial" w:cs="Arial"/>
                <w:noProof/>
                <w:sz w:val="23"/>
                <w:szCs w:val="23"/>
              </w:rPr>
            </w:pPr>
          </w:p>
          <w:p w14:paraId="31960775" w14:textId="77777777" w:rsidR="00F613BB" w:rsidRPr="00DA3767" w:rsidRDefault="00F613BB" w:rsidP="00F73D4B">
            <w:pPr>
              <w:rPr>
                <w:rFonts w:ascii="Arial" w:hAnsi="Arial" w:cs="Arial"/>
                <w:noProof/>
                <w:sz w:val="23"/>
                <w:szCs w:val="23"/>
              </w:rPr>
            </w:pPr>
          </w:p>
          <w:p w14:paraId="63A8D297" w14:textId="77777777" w:rsidR="00F613BB" w:rsidRPr="00DA3767" w:rsidRDefault="00F613BB" w:rsidP="00F73D4B">
            <w:pPr>
              <w:rPr>
                <w:rFonts w:ascii="Arial" w:hAnsi="Arial" w:cs="Arial"/>
                <w:noProof/>
                <w:sz w:val="23"/>
                <w:szCs w:val="23"/>
              </w:rPr>
            </w:pPr>
          </w:p>
          <w:p w14:paraId="5EA3E8CF" w14:textId="77777777" w:rsidR="00F613BB" w:rsidRPr="00DA3767" w:rsidRDefault="00F613BB" w:rsidP="00F73D4B">
            <w:pPr>
              <w:rPr>
                <w:rFonts w:ascii="Arial" w:hAnsi="Arial" w:cs="Arial"/>
                <w:noProof/>
                <w:sz w:val="23"/>
                <w:szCs w:val="23"/>
              </w:rPr>
            </w:pPr>
          </w:p>
          <w:p w14:paraId="51273400" w14:textId="77777777" w:rsidR="00F613BB" w:rsidRPr="00DA3767" w:rsidRDefault="00F613BB" w:rsidP="00F73D4B">
            <w:pPr>
              <w:rPr>
                <w:rFonts w:ascii="Arial" w:hAnsi="Arial" w:cs="Arial"/>
                <w:noProof/>
                <w:sz w:val="23"/>
                <w:szCs w:val="23"/>
              </w:rPr>
            </w:pPr>
          </w:p>
          <w:p w14:paraId="6802C5EE" w14:textId="77777777" w:rsidR="00F613BB" w:rsidRPr="00DA3767" w:rsidRDefault="00F613BB" w:rsidP="00F73D4B">
            <w:pPr>
              <w:rPr>
                <w:rFonts w:ascii="Arial" w:hAnsi="Arial" w:cs="Arial"/>
                <w:noProof/>
                <w:sz w:val="23"/>
                <w:szCs w:val="23"/>
              </w:rPr>
            </w:pPr>
          </w:p>
          <w:p w14:paraId="4D7024CF" w14:textId="77777777" w:rsidR="00F613BB" w:rsidRPr="00DA3767" w:rsidRDefault="00F613BB" w:rsidP="00F73D4B">
            <w:pPr>
              <w:rPr>
                <w:rFonts w:ascii="Arial" w:hAnsi="Arial" w:cs="Arial"/>
                <w:noProof/>
                <w:sz w:val="23"/>
                <w:szCs w:val="23"/>
              </w:rPr>
            </w:pPr>
          </w:p>
          <w:p w14:paraId="624101DF" w14:textId="77777777" w:rsidR="00F613BB" w:rsidRPr="00DA3767" w:rsidRDefault="00F613BB" w:rsidP="00F73D4B">
            <w:pPr>
              <w:rPr>
                <w:rFonts w:ascii="Arial" w:hAnsi="Arial" w:cs="Arial"/>
                <w:noProof/>
                <w:sz w:val="23"/>
                <w:szCs w:val="23"/>
              </w:rPr>
            </w:pPr>
          </w:p>
          <w:p w14:paraId="72F1BEB2" w14:textId="77777777" w:rsidR="00F613BB" w:rsidRPr="00DA3767" w:rsidRDefault="00F613BB" w:rsidP="00F73D4B">
            <w:pPr>
              <w:rPr>
                <w:rFonts w:ascii="Arial" w:hAnsi="Arial" w:cs="Arial"/>
                <w:noProof/>
                <w:sz w:val="23"/>
                <w:szCs w:val="23"/>
              </w:rPr>
            </w:pPr>
          </w:p>
          <w:p w14:paraId="3F2DA814" w14:textId="77777777" w:rsidR="00F613BB" w:rsidRPr="00DA3767" w:rsidRDefault="00F613BB" w:rsidP="00F73D4B">
            <w:pPr>
              <w:rPr>
                <w:rFonts w:ascii="Arial" w:hAnsi="Arial" w:cs="Arial"/>
                <w:noProof/>
                <w:sz w:val="23"/>
                <w:szCs w:val="23"/>
              </w:rPr>
            </w:pPr>
          </w:p>
          <w:p w14:paraId="5595D304" w14:textId="77777777" w:rsidR="00F613BB" w:rsidRPr="00DA3767" w:rsidRDefault="00F613BB" w:rsidP="00F73D4B">
            <w:pPr>
              <w:rPr>
                <w:rFonts w:ascii="Arial" w:hAnsi="Arial" w:cs="Arial"/>
                <w:noProof/>
                <w:sz w:val="23"/>
                <w:szCs w:val="23"/>
              </w:rPr>
            </w:pPr>
          </w:p>
          <w:p w14:paraId="6FCD32CB" w14:textId="77777777" w:rsidR="00F613BB" w:rsidRPr="00DA3767" w:rsidRDefault="00F613BB" w:rsidP="00F73D4B">
            <w:pPr>
              <w:rPr>
                <w:rFonts w:ascii="Arial" w:hAnsi="Arial" w:cs="Arial"/>
                <w:noProof/>
                <w:sz w:val="23"/>
                <w:szCs w:val="23"/>
              </w:rPr>
            </w:pPr>
          </w:p>
          <w:p w14:paraId="2E2276A1" w14:textId="77777777" w:rsidR="00F613BB" w:rsidRPr="00DA3767" w:rsidRDefault="00F613BB" w:rsidP="00F73D4B">
            <w:pPr>
              <w:rPr>
                <w:rFonts w:ascii="Arial" w:hAnsi="Arial" w:cs="Arial"/>
                <w:noProof/>
                <w:sz w:val="23"/>
                <w:szCs w:val="23"/>
              </w:rPr>
            </w:pPr>
          </w:p>
          <w:p w14:paraId="7B2DD314" w14:textId="77777777" w:rsidR="00F613BB" w:rsidRPr="00DA3767" w:rsidRDefault="00F613BB" w:rsidP="00F73D4B">
            <w:pPr>
              <w:rPr>
                <w:rFonts w:ascii="Arial" w:hAnsi="Arial" w:cs="Arial"/>
                <w:noProof/>
                <w:sz w:val="23"/>
                <w:szCs w:val="23"/>
              </w:rPr>
            </w:pPr>
          </w:p>
          <w:p w14:paraId="2807A93E" w14:textId="77777777" w:rsidR="00F613BB" w:rsidRPr="00DA3767" w:rsidRDefault="00F613BB" w:rsidP="00F73D4B">
            <w:pPr>
              <w:rPr>
                <w:rFonts w:ascii="Arial" w:hAnsi="Arial" w:cs="Arial"/>
                <w:noProof/>
                <w:sz w:val="23"/>
                <w:szCs w:val="23"/>
              </w:rPr>
            </w:pPr>
          </w:p>
          <w:p w14:paraId="48F4767B" w14:textId="77777777" w:rsidR="00F613BB" w:rsidRPr="00DA3767" w:rsidRDefault="00F613BB" w:rsidP="00F73D4B">
            <w:pPr>
              <w:rPr>
                <w:rFonts w:ascii="Arial" w:hAnsi="Arial" w:cs="Arial"/>
                <w:noProof/>
                <w:sz w:val="23"/>
                <w:szCs w:val="23"/>
              </w:rPr>
            </w:pPr>
          </w:p>
          <w:p w14:paraId="6572270C" w14:textId="77777777" w:rsidR="00F613BB" w:rsidRPr="00DA3767" w:rsidRDefault="00F613BB" w:rsidP="00F73D4B">
            <w:pPr>
              <w:rPr>
                <w:rFonts w:ascii="Arial" w:hAnsi="Arial" w:cs="Arial"/>
                <w:noProof/>
                <w:sz w:val="23"/>
                <w:szCs w:val="23"/>
              </w:rPr>
            </w:pPr>
          </w:p>
          <w:p w14:paraId="6750D372" w14:textId="77777777" w:rsidR="00F613BB" w:rsidRPr="00DA3767" w:rsidRDefault="00F613BB" w:rsidP="00F73D4B">
            <w:pPr>
              <w:rPr>
                <w:rFonts w:ascii="Arial" w:hAnsi="Arial" w:cs="Arial"/>
                <w:noProof/>
                <w:sz w:val="23"/>
                <w:szCs w:val="23"/>
              </w:rPr>
            </w:pPr>
          </w:p>
          <w:p w14:paraId="22CC9F52" w14:textId="77777777" w:rsidR="00F613BB" w:rsidRPr="00DA3767" w:rsidRDefault="00F613BB" w:rsidP="00F73D4B">
            <w:pPr>
              <w:rPr>
                <w:rFonts w:ascii="Arial" w:hAnsi="Arial" w:cs="Arial"/>
                <w:noProof/>
                <w:sz w:val="23"/>
                <w:szCs w:val="23"/>
              </w:rPr>
            </w:pPr>
          </w:p>
          <w:p w14:paraId="1F08DDA4" w14:textId="77777777" w:rsidR="00F613BB" w:rsidRPr="00DA3767" w:rsidRDefault="00F613BB" w:rsidP="00F73D4B">
            <w:pPr>
              <w:rPr>
                <w:rFonts w:ascii="Arial" w:hAnsi="Arial" w:cs="Arial"/>
                <w:noProof/>
                <w:sz w:val="23"/>
                <w:szCs w:val="23"/>
              </w:rPr>
            </w:pPr>
          </w:p>
          <w:p w14:paraId="322B8FAE" w14:textId="77777777" w:rsidR="00F613BB" w:rsidRPr="00DA3767" w:rsidRDefault="00F613BB" w:rsidP="00F73D4B">
            <w:pPr>
              <w:rPr>
                <w:rFonts w:ascii="Arial" w:hAnsi="Arial" w:cs="Arial"/>
                <w:noProof/>
                <w:sz w:val="23"/>
                <w:szCs w:val="23"/>
              </w:rPr>
            </w:pPr>
          </w:p>
          <w:p w14:paraId="4C33DB67" w14:textId="77777777" w:rsidR="00F613BB" w:rsidRPr="00DA3767" w:rsidRDefault="00F613BB" w:rsidP="00F73D4B">
            <w:pPr>
              <w:rPr>
                <w:rFonts w:ascii="Arial" w:hAnsi="Arial" w:cs="Arial"/>
                <w:noProof/>
                <w:sz w:val="23"/>
                <w:szCs w:val="23"/>
              </w:rPr>
            </w:pPr>
          </w:p>
          <w:p w14:paraId="7C74EC69" w14:textId="77777777" w:rsidR="00F613BB" w:rsidRPr="00DA3767" w:rsidRDefault="00F613BB" w:rsidP="00F73D4B">
            <w:pPr>
              <w:rPr>
                <w:rFonts w:ascii="Arial" w:hAnsi="Arial" w:cs="Arial"/>
                <w:noProof/>
                <w:sz w:val="23"/>
                <w:szCs w:val="23"/>
              </w:rPr>
            </w:pPr>
          </w:p>
          <w:p w14:paraId="2C9E6ADC" w14:textId="77777777" w:rsidR="00F613BB" w:rsidRPr="00DA3767" w:rsidRDefault="00F613BB" w:rsidP="00F73D4B">
            <w:pPr>
              <w:rPr>
                <w:rFonts w:ascii="Arial" w:hAnsi="Arial" w:cs="Arial"/>
                <w:noProof/>
                <w:sz w:val="23"/>
                <w:szCs w:val="23"/>
              </w:rPr>
            </w:pPr>
          </w:p>
          <w:p w14:paraId="5476575B" w14:textId="77777777" w:rsidR="00F613BB" w:rsidRPr="00DA3767" w:rsidRDefault="00F613BB" w:rsidP="00F73D4B">
            <w:pPr>
              <w:rPr>
                <w:rFonts w:ascii="Arial" w:hAnsi="Arial" w:cs="Arial"/>
                <w:noProof/>
                <w:sz w:val="23"/>
                <w:szCs w:val="23"/>
              </w:rPr>
            </w:pPr>
          </w:p>
          <w:p w14:paraId="5B022B4D" w14:textId="77777777" w:rsidR="00F613BB" w:rsidRPr="00DA3767" w:rsidRDefault="00F613BB" w:rsidP="00F73D4B">
            <w:pPr>
              <w:rPr>
                <w:rFonts w:ascii="Arial" w:hAnsi="Arial" w:cs="Arial"/>
                <w:noProof/>
                <w:sz w:val="23"/>
                <w:szCs w:val="23"/>
              </w:rPr>
            </w:pPr>
          </w:p>
          <w:p w14:paraId="7D4422BA" w14:textId="77777777" w:rsidR="00F613BB" w:rsidRPr="00DA3767" w:rsidRDefault="00F613BB" w:rsidP="00F73D4B">
            <w:pPr>
              <w:rPr>
                <w:rFonts w:ascii="Arial" w:hAnsi="Arial" w:cs="Arial"/>
                <w:noProof/>
                <w:sz w:val="23"/>
                <w:szCs w:val="23"/>
              </w:rPr>
            </w:pPr>
          </w:p>
          <w:p w14:paraId="39F54024" w14:textId="77777777" w:rsidR="00F613BB" w:rsidRPr="00DA3767" w:rsidRDefault="00F613BB" w:rsidP="00F73D4B">
            <w:pPr>
              <w:rPr>
                <w:rFonts w:ascii="Arial" w:hAnsi="Arial" w:cs="Arial"/>
                <w:noProof/>
                <w:sz w:val="23"/>
                <w:szCs w:val="23"/>
              </w:rPr>
            </w:pPr>
          </w:p>
          <w:p w14:paraId="10AA879D" w14:textId="77777777" w:rsidR="00F613BB" w:rsidRPr="00DA3767" w:rsidRDefault="00F613BB" w:rsidP="00F73D4B">
            <w:pPr>
              <w:rPr>
                <w:rFonts w:ascii="Arial" w:hAnsi="Arial" w:cs="Arial"/>
                <w:noProof/>
                <w:sz w:val="23"/>
                <w:szCs w:val="23"/>
              </w:rPr>
            </w:pPr>
          </w:p>
          <w:p w14:paraId="7921400A" w14:textId="77777777" w:rsidR="00F613BB" w:rsidRPr="00DA3767" w:rsidRDefault="00F613BB" w:rsidP="00F73D4B">
            <w:pPr>
              <w:rPr>
                <w:rFonts w:ascii="Arial" w:hAnsi="Arial" w:cs="Arial"/>
                <w:noProof/>
                <w:sz w:val="23"/>
                <w:szCs w:val="23"/>
              </w:rPr>
            </w:pPr>
          </w:p>
          <w:p w14:paraId="0BA2ADB5" w14:textId="77777777" w:rsidR="00F613BB" w:rsidRPr="00DA3767" w:rsidRDefault="00F613BB" w:rsidP="00F73D4B">
            <w:pPr>
              <w:rPr>
                <w:rFonts w:ascii="Arial" w:hAnsi="Arial" w:cs="Arial"/>
                <w:noProof/>
                <w:sz w:val="23"/>
                <w:szCs w:val="23"/>
              </w:rPr>
            </w:pPr>
          </w:p>
          <w:p w14:paraId="7AEEA5C8" w14:textId="77777777" w:rsidR="00F613BB" w:rsidRPr="00DA3767" w:rsidRDefault="00F613BB" w:rsidP="00F73D4B">
            <w:pPr>
              <w:rPr>
                <w:rFonts w:ascii="Arial" w:hAnsi="Arial" w:cs="Arial"/>
                <w:noProof/>
                <w:sz w:val="23"/>
                <w:szCs w:val="23"/>
              </w:rPr>
            </w:pPr>
          </w:p>
          <w:p w14:paraId="305AF03B" w14:textId="77777777" w:rsidR="00F613BB" w:rsidRPr="00DA3767" w:rsidRDefault="00F613BB" w:rsidP="00F73D4B">
            <w:pPr>
              <w:rPr>
                <w:rFonts w:ascii="Arial" w:hAnsi="Arial" w:cs="Arial"/>
                <w:noProof/>
                <w:sz w:val="23"/>
                <w:szCs w:val="23"/>
              </w:rPr>
            </w:pPr>
          </w:p>
          <w:p w14:paraId="2BBEC39A" w14:textId="77777777" w:rsidR="00F613BB" w:rsidRPr="00DA3767" w:rsidRDefault="00F613BB" w:rsidP="00F73D4B">
            <w:pPr>
              <w:rPr>
                <w:rFonts w:ascii="Arial" w:hAnsi="Arial" w:cs="Arial"/>
                <w:noProof/>
                <w:sz w:val="23"/>
                <w:szCs w:val="23"/>
              </w:rPr>
            </w:pPr>
          </w:p>
          <w:p w14:paraId="5062BF50" w14:textId="77777777" w:rsidR="00F613BB" w:rsidRPr="00DA3767" w:rsidRDefault="00F613BB" w:rsidP="00F73D4B">
            <w:pPr>
              <w:rPr>
                <w:rFonts w:ascii="Arial" w:hAnsi="Arial" w:cs="Arial"/>
                <w:noProof/>
                <w:sz w:val="23"/>
                <w:szCs w:val="23"/>
              </w:rPr>
            </w:pPr>
          </w:p>
          <w:p w14:paraId="77524E21" w14:textId="77777777" w:rsidR="00F613BB" w:rsidRPr="00DA3767" w:rsidRDefault="00F613BB" w:rsidP="00F73D4B">
            <w:pPr>
              <w:rPr>
                <w:rFonts w:ascii="Arial" w:hAnsi="Arial" w:cs="Arial"/>
                <w:noProof/>
                <w:sz w:val="23"/>
                <w:szCs w:val="23"/>
              </w:rPr>
            </w:pPr>
          </w:p>
          <w:p w14:paraId="2B8C41AC" w14:textId="77777777" w:rsidR="00F613BB" w:rsidRDefault="00F613BB" w:rsidP="00F73D4B">
            <w:pPr>
              <w:rPr>
                <w:rFonts w:ascii="Arial" w:hAnsi="Arial" w:cs="Arial"/>
                <w:b/>
                <w:noProof/>
                <w:sz w:val="23"/>
                <w:szCs w:val="23"/>
              </w:rPr>
            </w:pPr>
          </w:p>
          <w:p w14:paraId="3EC03CB9" w14:textId="77777777" w:rsidR="00F613BB" w:rsidRDefault="00F613BB" w:rsidP="00F73D4B">
            <w:pPr>
              <w:rPr>
                <w:rFonts w:ascii="Arial" w:hAnsi="Arial" w:cs="Arial"/>
                <w:b/>
                <w:noProof/>
                <w:sz w:val="23"/>
                <w:szCs w:val="23"/>
              </w:rPr>
            </w:pPr>
          </w:p>
          <w:p w14:paraId="6FE66BDB" w14:textId="77777777" w:rsidR="00F613BB" w:rsidRDefault="00F613BB" w:rsidP="00F73D4B">
            <w:pPr>
              <w:rPr>
                <w:rFonts w:ascii="Arial" w:hAnsi="Arial" w:cs="Arial"/>
                <w:b/>
                <w:noProof/>
                <w:sz w:val="23"/>
                <w:szCs w:val="23"/>
              </w:rPr>
            </w:pPr>
          </w:p>
          <w:p w14:paraId="75C4AAEA" w14:textId="77777777" w:rsidR="00F613BB" w:rsidRDefault="00F613BB" w:rsidP="00F73D4B">
            <w:pPr>
              <w:rPr>
                <w:rFonts w:ascii="Arial" w:hAnsi="Arial" w:cs="Arial"/>
                <w:b/>
                <w:noProof/>
                <w:sz w:val="23"/>
                <w:szCs w:val="23"/>
              </w:rPr>
            </w:pPr>
          </w:p>
          <w:p w14:paraId="14DDC4AD" w14:textId="77777777" w:rsidR="00F613BB" w:rsidRDefault="00F613BB" w:rsidP="00F73D4B">
            <w:pPr>
              <w:rPr>
                <w:rFonts w:ascii="Arial" w:hAnsi="Arial" w:cs="Arial"/>
                <w:b/>
                <w:noProof/>
                <w:sz w:val="23"/>
                <w:szCs w:val="23"/>
              </w:rPr>
            </w:pPr>
          </w:p>
          <w:p w14:paraId="1ACEE975" w14:textId="77777777" w:rsidR="00F613BB" w:rsidRDefault="00F613BB" w:rsidP="00F73D4B">
            <w:pPr>
              <w:rPr>
                <w:rFonts w:ascii="Arial" w:hAnsi="Arial" w:cs="Arial"/>
                <w:b/>
                <w:noProof/>
                <w:sz w:val="23"/>
                <w:szCs w:val="23"/>
              </w:rPr>
            </w:pPr>
          </w:p>
          <w:p w14:paraId="0EDEE15C" w14:textId="77777777" w:rsidR="00F613BB" w:rsidRDefault="00F613BB" w:rsidP="00F73D4B">
            <w:pPr>
              <w:rPr>
                <w:rFonts w:ascii="Arial" w:hAnsi="Arial" w:cs="Arial"/>
                <w:b/>
                <w:noProof/>
                <w:sz w:val="23"/>
                <w:szCs w:val="23"/>
              </w:rPr>
            </w:pPr>
          </w:p>
          <w:p w14:paraId="17782E36" w14:textId="77777777" w:rsidR="00F613BB" w:rsidRDefault="00F613BB" w:rsidP="00F73D4B">
            <w:pPr>
              <w:rPr>
                <w:rFonts w:ascii="Arial" w:hAnsi="Arial" w:cs="Arial"/>
                <w:b/>
                <w:noProof/>
                <w:sz w:val="23"/>
                <w:szCs w:val="23"/>
              </w:rPr>
            </w:pPr>
          </w:p>
          <w:p w14:paraId="78919266" w14:textId="77777777" w:rsidR="00F613BB" w:rsidRDefault="00F613BB" w:rsidP="00F73D4B">
            <w:pPr>
              <w:rPr>
                <w:rFonts w:ascii="Arial" w:hAnsi="Arial" w:cs="Arial"/>
                <w:b/>
                <w:noProof/>
                <w:sz w:val="23"/>
                <w:szCs w:val="23"/>
              </w:rPr>
            </w:pPr>
          </w:p>
          <w:p w14:paraId="03AA4985" w14:textId="77777777" w:rsidR="00F613BB" w:rsidRDefault="00F613BB" w:rsidP="00F73D4B">
            <w:pPr>
              <w:rPr>
                <w:rFonts w:ascii="Arial" w:hAnsi="Arial" w:cs="Arial"/>
                <w:b/>
                <w:noProof/>
                <w:sz w:val="23"/>
                <w:szCs w:val="23"/>
              </w:rPr>
            </w:pPr>
          </w:p>
          <w:p w14:paraId="36D32D89" w14:textId="77777777" w:rsidR="00F613BB" w:rsidRPr="00090AEF" w:rsidRDefault="00F613BB" w:rsidP="00F73D4B">
            <w:pPr>
              <w:rPr>
                <w:rFonts w:ascii="Arial" w:hAnsi="Arial" w:cs="Arial"/>
                <w:b/>
                <w:noProof/>
                <w:sz w:val="23"/>
                <w:szCs w:val="23"/>
              </w:rPr>
            </w:pPr>
            <w:r w:rsidRPr="00090AEF">
              <w:rPr>
                <w:rFonts w:ascii="Arial" w:hAnsi="Arial" w:cs="Arial"/>
                <w:b/>
                <w:noProof/>
                <w:sz w:val="23"/>
                <w:szCs w:val="23"/>
              </w:rPr>
              <w:t>PT/MV: Kritické čtení a vnímání mediálních sdělení – Zpravodajství, bulvár</w:t>
            </w:r>
          </w:p>
          <w:p w14:paraId="5E86BFC7" w14:textId="77777777" w:rsidR="00F613BB" w:rsidRPr="00DA3767" w:rsidRDefault="00F613BB" w:rsidP="00F73D4B">
            <w:pPr>
              <w:rPr>
                <w:rFonts w:ascii="Arial" w:hAnsi="Arial" w:cs="Arial"/>
                <w:noProof/>
                <w:sz w:val="23"/>
                <w:szCs w:val="23"/>
              </w:rPr>
            </w:pPr>
          </w:p>
          <w:p w14:paraId="72781B6B" w14:textId="77777777" w:rsidR="00F613BB" w:rsidRPr="00DA3767" w:rsidRDefault="00F613BB" w:rsidP="00F73D4B">
            <w:pPr>
              <w:rPr>
                <w:rFonts w:ascii="Arial" w:hAnsi="Arial" w:cs="Arial"/>
                <w:noProof/>
                <w:sz w:val="23"/>
                <w:szCs w:val="23"/>
              </w:rPr>
            </w:pPr>
          </w:p>
        </w:tc>
      </w:tr>
      <w:tr w:rsidR="0033507D" w14:paraId="54DC2C49"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56" w:type="dxa"/>
            <w:gridSpan w:val="5"/>
            <w:tcBorders>
              <w:top w:val="single" w:sz="8" w:space="0" w:color="000000"/>
              <w:left w:val="single" w:sz="8" w:space="0" w:color="000000"/>
              <w:bottom w:val="single" w:sz="8" w:space="0" w:color="000000"/>
            </w:tcBorders>
            <w:shd w:val="clear" w:color="auto" w:fill="EEECE1"/>
            <w:vAlign w:val="center"/>
          </w:tcPr>
          <w:p w14:paraId="72BE5EC9" w14:textId="77777777" w:rsidR="0033507D" w:rsidRDefault="0033507D"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677" w:type="dxa"/>
            <w:gridSpan w:val="4"/>
            <w:tcBorders>
              <w:top w:val="single" w:sz="8" w:space="0" w:color="000000"/>
              <w:bottom w:val="single" w:sz="8" w:space="0" w:color="000000"/>
            </w:tcBorders>
            <w:shd w:val="clear" w:color="auto" w:fill="EEECE1"/>
            <w:vAlign w:val="center"/>
          </w:tcPr>
          <w:p w14:paraId="0C47384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 xml:space="preserve">Anglický jazyk </w:t>
            </w:r>
            <w:r w:rsidR="004E59E3">
              <w:rPr>
                <w:rFonts w:ascii="Arial Black" w:hAnsi="Arial Black" w:cs="Arial Black"/>
                <w:color w:val="FF0000"/>
                <w:sz w:val="23"/>
                <w:szCs w:val="23"/>
              </w:rPr>
              <w:t>– minimální výstupy</w:t>
            </w:r>
          </w:p>
        </w:tc>
        <w:tc>
          <w:tcPr>
            <w:tcW w:w="4435" w:type="dxa"/>
            <w:gridSpan w:val="5"/>
            <w:tcBorders>
              <w:top w:val="single" w:sz="8" w:space="0" w:color="000000"/>
              <w:bottom w:val="single" w:sz="8" w:space="0" w:color="000000"/>
              <w:right w:val="single" w:sz="8" w:space="0" w:color="000000"/>
            </w:tcBorders>
            <w:shd w:val="clear" w:color="auto" w:fill="EEECE1"/>
            <w:vAlign w:val="center"/>
          </w:tcPr>
          <w:p w14:paraId="234623E7" w14:textId="77777777" w:rsidR="0033507D" w:rsidRDefault="0033507D" w:rsidP="00FB7D9B">
            <w:pPr>
              <w:jc w:val="center"/>
            </w:pPr>
            <w:r>
              <w:rPr>
                <w:rFonts w:ascii="Arial Black" w:hAnsi="Arial Black" w:cs="Arial Black"/>
                <w:color w:val="FF0000"/>
                <w:sz w:val="23"/>
                <w:szCs w:val="23"/>
              </w:rPr>
              <w:t xml:space="preserve">Ročník: 1. – 3. </w:t>
            </w:r>
          </w:p>
        </w:tc>
      </w:tr>
      <w:tr w:rsidR="0033507D" w14:paraId="4EB4DDFC"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56" w:type="dxa"/>
            <w:gridSpan w:val="5"/>
            <w:tcBorders>
              <w:top w:val="single" w:sz="8" w:space="0" w:color="000000"/>
              <w:left w:val="single" w:sz="8" w:space="0" w:color="000000"/>
              <w:bottom w:val="single" w:sz="8" w:space="0" w:color="000000"/>
            </w:tcBorders>
            <w:shd w:val="clear" w:color="auto" w:fill="DBE5F1"/>
            <w:vAlign w:val="center"/>
          </w:tcPr>
          <w:p w14:paraId="1D9BBE6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77" w:type="dxa"/>
            <w:gridSpan w:val="4"/>
            <w:tcBorders>
              <w:top w:val="single" w:sz="8" w:space="0" w:color="000000"/>
              <w:left w:val="single" w:sz="8" w:space="0" w:color="000000"/>
              <w:bottom w:val="single" w:sz="8" w:space="0" w:color="000000"/>
            </w:tcBorders>
            <w:shd w:val="clear" w:color="auto" w:fill="F2DBDB"/>
            <w:vAlign w:val="center"/>
          </w:tcPr>
          <w:p w14:paraId="7AE4D6C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35"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14:paraId="38115EB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D6AC5F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5439F690" w14:textId="77777777" w:rsidR="0033507D" w:rsidRDefault="0033507D" w:rsidP="00FB7D9B">
            <w:pPr>
              <w:jc w:val="center"/>
            </w:pPr>
            <w:r>
              <w:rPr>
                <w:rFonts w:ascii="Arial Black" w:hAnsi="Arial Black" w:cs="Arial Black"/>
                <w:sz w:val="19"/>
                <w:szCs w:val="19"/>
              </w:rPr>
              <w:t>průřezová témata)</w:t>
            </w:r>
          </w:p>
        </w:tc>
      </w:tr>
      <w:tr w:rsidR="0033507D" w14:paraId="65DB9BA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56" w:type="dxa"/>
            <w:gridSpan w:val="5"/>
            <w:tcBorders>
              <w:top w:val="single" w:sz="8" w:space="0" w:color="000000"/>
              <w:left w:val="single" w:sz="8" w:space="0" w:color="000000"/>
              <w:bottom w:val="single" w:sz="8" w:space="0" w:color="000000"/>
            </w:tcBorders>
            <w:shd w:val="clear" w:color="auto" w:fill="auto"/>
          </w:tcPr>
          <w:p w14:paraId="0BB4E710" w14:textId="77777777" w:rsidR="0033507D" w:rsidRDefault="0033507D" w:rsidP="00FB7D9B">
            <w:pPr>
              <w:snapToGrid w:val="0"/>
              <w:rPr>
                <w:rFonts w:ascii="Arial" w:hAnsi="Arial" w:cs="Arial"/>
                <w:b/>
                <w:color w:val="FF0000"/>
                <w:sz w:val="23"/>
                <w:szCs w:val="23"/>
              </w:rPr>
            </w:pPr>
          </w:p>
          <w:p w14:paraId="36111479" w14:textId="77777777" w:rsidR="0033507D" w:rsidRPr="00A469A8" w:rsidRDefault="0033507D" w:rsidP="00FB7D9B">
            <w:pPr>
              <w:rPr>
                <w:rFonts w:ascii="Arial" w:hAnsi="Arial"/>
                <w:color w:val="FF0000"/>
                <w:sz w:val="23"/>
                <w:szCs w:val="23"/>
              </w:rPr>
            </w:pPr>
            <w:r w:rsidRPr="00A469A8">
              <w:rPr>
                <w:rFonts w:ascii="Arial" w:hAnsi="Arial"/>
                <w:b/>
                <w:color w:val="FF0000"/>
                <w:sz w:val="23"/>
                <w:szCs w:val="23"/>
              </w:rPr>
              <w:t>Řečové dovednosti</w:t>
            </w:r>
          </w:p>
          <w:p w14:paraId="484B409F" w14:textId="77777777" w:rsidR="0033507D" w:rsidRPr="00A469A8" w:rsidRDefault="0033507D" w:rsidP="00FB7D9B">
            <w:pPr>
              <w:rPr>
                <w:rFonts w:ascii="Arial" w:hAnsi="Arial"/>
                <w:color w:val="FF0000"/>
                <w:sz w:val="23"/>
                <w:szCs w:val="23"/>
              </w:rPr>
            </w:pPr>
            <w:r w:rsidRPr="00A469A8">
              <w:rPr>
                <w:rFonts w:ascii="Arial" w:hAnsi="Arial"/>
                <w:color w:val="FF0000"/>
                <w:sz w:val="23"/>
                <w:szCs w:val="23"/>
              </w:rPr>
              <w:t>- základní fráze, pokyny a reakce na ně:</w:t>
            </w:r>
          </w:p>
          <w:p w14:paraId="09FAE55D"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 xml:space="preserve">pozdraví a </w:t>
            </w:r>
            <w:proofErr w:type="gramStart"/>
            <w:r w:rsidRPr="00A469A8">
              <w:rPr>
                <w:rFonts w:ascii="Arial" w:hAnsi="Arial"/>
                <w:color w:val="FF0000"/>
                <w:sz w:val="23"/>
                <w:szCs w:val="23"/>
              </w:rPr>
              <w:t>rozloučí</w:t>
            </w:r>
            <w:proofErr w:type="gramEnd"/>
            <w:r w:rsidRPr="00A469A8">
              <w:rPr>
                <w:rFonts w:ascii="Arial" w:hAnsi="Arial"/>
                <w:color w:val="FF0000"/>
                <w:sz w:val="23"/>
                <w:szCs w:val="23"/>
              </w:rPr>
              <w:t xml:space="preserve"> se,</w:t>
            </w:r>
          </w:p>
          <w:p w14:paraId="793DCCD7" w14:textId="77777777" w:rsidR="0033507D" w:rsidRPr="00A469A8" w:rsidRDefault="0033507D" w:rsidP="0033507D">
            <w:pPr>
              <w:widowControl w:val="0"/>
              <w:numPr>
                <w:ilvl w:val="0"/>
                <w:numId w:val="38"/>
              </w:numPr>
              <w:suppressAutoHyphens/>
              <w:rPr>
                <w:rFonts w:ascii="Arial" w:hAnsi="Arial"/>
                <w:color w:val="FF0000"/>
                <w:sz w:val="23"/>
                <w:szCs w:val="23"/>
              </w:rPr>
            </w:pPr>
            <w:proofErr w:type="gramStart"/>
            <w:r w:rsidRPr="00A469A8">
              <w:rPr>
                <w:rFonts w:ascii="Arial" w:hAnsi="Arial"/>
                <w:color w:val="FF0000"/>
                <w:sz w:val="23"/>
                <w:szCs w:val="23"/>
              </w:rPr>
              <w:t>vyjádří</w:t>
            </w:r>
            <w:proofErr w:type="gramEnd"/>
            <w:r w:rsidRPr="00A469A8">
              <w:rPr>
                <w:rFonts w:ascii="Arial" w:hAnsi="Arial"/>
                <w:color w:val="FF0000"/>
                <w:sz w:val="23"/>
                <w:szCs w:val="23"/>
              </w:rPr>
              <w:t xml:space="preserve"> souhlas, nesouhlas a základní emoce (šťastný, smutný)</w:t>
            </w:r>
          </w:p>
          <w:p w14:paraId="52E84CD0"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34D7B961"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52EF94B4" w14:textId="77777777" w:rsidR="0033507D" w:rsidRDefault="0033507D" w:rsidP="00FB7D9B">
            <w:pPr>
              <w:rPr>
                <w:rFonts w:ascii="Arial" w:hAnsi="Arial"/>
                <w:b/>
                <w:bCs/>
                <w:i/>
                <w:iCs/>
                <w:sz w:val="23"/>
                <w:szCs w:val="23"/>
              </w:rPr>
            </w:pPr>
            <w:r w:rsidRPr="007B2C78">
              <w:rPr>
                <w:rFonts w:ascii="Arial" w:hAnsi="Arial"/>
                <w:b/>
                <w:bCs/>
                <w:i/>
                <w:iCs/>
                <w:sz w:val="23"/>
                <w:szCs w:val="23"/>
              </w:rPr>
              <w:t>CJ-3-</w:t>
            </w:r>
            <w:proofErr w:type="gramStart"/>
            <w:r w:rsidRPr="007B2C78">
              <w:rPr>
                <w:rFonts w:ascii="Arial" w:hAnsi="Arial"/>
                <w:b/>
                <w:bCs/>
                <w:i/>
                <w:iCs/>
                <w:sz w:val="23"/>
                <w:szCs w:val="23"/>
              </w:rPr>
              <w:t>1-01</w:t>
            </w:r>
            <w:r>
              <w:rPr>
                <w:rFonts w:ascii="Arial" w:hAnsi="Arial"/>
                <w:b/>
                <w:bCs/>
                <w:i/>
                <w:iCs/>
                <w:sz w:val="23"/>
                <w:szCs w:val="23"/>
              </w:rPr>
              <w:t>p</w:t>
            </w:r>
            <w:proofErr w:type="gramEnd"/>
          </w:p>
          <w:p w14:paraId="4C28AEC2" w14:textId="77777777" w:rsidR="0033507D" w:rsidRDefault="0033507D" w:rsidP="00FB7D9B">
            <w:pPr>
              <w:rPr>
                <w:rFonts w:ascii="Arial" w:hAnsi="Arial" w:cs="Arial"/>
                <w:b/>
                <w:color w:val="FF0000"/>
                <w:sz w:val="23"/>
                <w:szCs w:val="23"/>
              </w:rPr>
            </w:pPr>
          </w:p>
          <w:p w14:paraId="4FC51B7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57BCBADD" w14:textId="77777777" w:rsidR="0033507D" w:rsidRDefault="0033507D" w:rsidP="00FB7D9B">
            <w:pPr>
              <w:rPr>
                <w:rFonts w:ascii="Arial" w:hAnsi="Arial" w:cs="Arial"/>
                <w:b/>
                <w:color w:val="FF0000"/>
                <w:sz w:val="23"/>
                <w:szCs w:val="23"/>
              </w:rPr>
            </w:pPr>
          </w:p>
          <w:p w14:paraId="7E59A76B" w14:textId="77777777" w:rsidR="0033507D" w:rsidRDefault="0033507D" w:rsidP="00FB7D9B">
            <w:pPr>
              <w:rPr>
                <w:rFonts w:ascii="Arial" w:hAnsi="Arial" w:cs="Arial"/>
                <w:b/>
                <w:color w:val="FF0000"/>
                <w:sz w:val="23"/>
                <w:szCs w:val="23"/>
              </w:rPr>
            </w:pPr>
          </w:p>
          <w:p w14:paraId="5078ACBB"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barvy, číslovky, pozdravy, členové rodiny, osobní údaje, hračky, zvířata, oblíbená jídla, škola, domov </w:t>
            </w:r>
          </w:p>
          <w:p w14:paraId="40875B53" w14:textId="77777777" w:rsidR="0033507D" w:rsidRDefault="0033507D" w:rsidP="00FB7D9B">
            <w:pPr>
              <w:rPr>
                <w:rFonts w:ascii="Arial" w:hAnsi="Arial" w:cs="Arial"/>
                <w:b/>
                <w:color w:val="FF0000"/>
                <w:sz w:val="23"/>
                <w:szCs w:val="23"/>
              </w:rPr>
            </w:pPr>
          </w:p>
          <w:p w14:paraId="23C74D61" w14:textId="77777777" w:rsidR="0033507D" w:rsidRDefault="0033507D" w:rsidP="00FB7D9B">
            <w:pPr>
              <w:rPr>
                <w:rFonts w:ascii="Arial" w:hAnsi="Arial" w:cs="Arial"/>
                <w:b/>
                <w:color w:val="FF0000"/>
                <w:sz w:val="23"/>
                <w:szCs w:val="23"/>
              </w:rPr>
            </w:pPr>
          </w:p>
          <w:p w14:paraId="2FF04DFE" w14:textId="77777777" w:rsidR="0033507D" w:rsidRPr="00C15C0B" w:rsidRDefault="0033507D" w:rsidP="00FB7D9B">
            <w:pPr>
              <w:rPr>
                <w:rFonts w:ascii="Arial" w:hAnsi="Arial" w:cs="Arial"/>
                <w:b/>
                <w:color w:val="FF0000"/>
                <w:sz w:val="23"/>
                <w:szCs w:val="23"/>
              </w:rPr>
            </w:pPr>
          </w:p>
        </w:tc>
        <w:tc>
          <w:tcPr>
            <w:tcW w:w="6677" w:type="dxa"/>
            <w:gridSpan w:val="4"/>
            <w:tcBorders>
              <w:top w:val="single" w:sz="8" w:space="0" w:color="000000"/>
              <w:left w:val="single" w:sz="8" w:space="0" w:color="000000"/>
              <w:bottom w:val="single" w:sz="8" w:space="0" w:color="000000"/>
            </w:tcBorders>
            <w:shd w:val="clear" w:color="auto" w:fill="auto"/>
          </w:tcPr>
          <w:p w14:paraId="30ECD541" w14:textId="77777777" w:rsidR="0033507D" w:rsidRDefault="0033507D" w:rsidP="00FB7D9B">
            <w:pPr>
              <w:snapToGrid w:val="0"/>
              <w:rPr>
                <w:rFonts w:ascii="Arial" w:hAnsi="Arial" w:cs="Arial"/>
                <w:sz w:val="23"/>
                <w:szCs w:val="23"/>
              </w:rPr>
            </w:pPr>
          </w:p>
          <w:p w14:paraId="08BDD923" w14:textId="77777777" w:rsidR="0033507D" w:rsidRDefault="0033507D" w:rsidP="00FB7D9B">
            <w:pPr>
              <w:rPr>
                <w:rFonts w:ascii="Arial" w:hAnsi="Arial" w:cs="Arial"/>
                <w:sz w:val="23"/>
                <w:szCs w:val="23"/>
              </w:rPr>
            </w:pPr>
            <w:r>
              <w:rPr>
                <w:rFonts w:ascii="Arial" w:hAnsi="Arial" w:cs="Arial"/>
                <w:sz w:val="23"/>
                <w:szCs w:val="23"/>
              </w:rPr>
              <w:t xml:space="preserve">- je seznámen se se zvukovou podobou cizího jazyka – </w:t>
            </w:r>
            <w:proofErr w:type="gramStart"/>
            <w:r>
              <w:rPr>
                <w:rFonts w:ascii="Arial" w:hAnsi="Arial" w:cs="Arial"/>
                <w:sz w:val="23"/>
                <w:szCs w:val="23"/>
              </w:rPr>
              <w:t>rozliší</w:t>
            </w:r>
            <w:proofErr w:type="gramEnd"/>
            <w:r>
              <w:rPr>
                <w:rFonts w:ascii="Arial" w:hAnsi="Arial" w:cs="Arial"/>
                <w:sz w:val="23"/>
                <w:szCs w:val="23"/>
              </w:rPr>
              <w:t xml:space="preserve"> mateřský a cizí jazyk</w:t>
            </w:r>
          </w:p>
          <w:p w14:paraId="763FC1DE" w14:textId="77777777" w:rsidR="0033507D" w:rsidRDefault="0033507D" w:rsidP="00FB7D9B">
            <w:pPr>
              <w:rPr>
                <w:rFonts w:ascii="Arial" w:hAnsi="Arial" w:cs="Arial"/>
                <w:sz w:val="23"/>
                <w:szCs w:val="23"/>
              </w:rPr>
            </w:pPr>
          </w:p>
          <w:p w14:paraId="06FD5DA9" w14:textId="77777777" w:rsidR="0033507D" w:rsidRDefault="0033507D" w:rsidP="00FB7D9B">
            <w:pPr>
              <w:rPr>
                <w:rFonts w:ascii="Arial" w:hAnsi="Arial" w:cs="Arial"/>
                <w:sz w:val="23"/>
                <w:szCs w:val="23"/>
              </w:rPr>
            </w:pPr>
          </w:p>
          <w:p w14:paraId="40FEC12F" w14:textId="77777777" w:rsidR="0033507D" w:rsidRDefault="0033507D" w:rsidP="00FB7D9B">
            <w:pPr>
              <w:rPr>
                <w:rFonts w:ascii="Arial" w:hAnsi="Arial" w:cs="Arial"/>
                <w:sz w:val="23"/>
                <w:szCs w:val="23"/>
              </w:rPr>
            </w:pPr>
          </w:p>
          <w:p w14:paraId="08460909" w14:textId="77777777" w:rsidR="0033507D" w:rsidRDefault="0033507D" w:rsidP="00FB7D9B">
            <w:pPr>
              <w:rPr>
                <w:rFonts w:ascii="Arial" w:hAnsi="Arial" w:cs="Arial"/>
                <w:sz w:val="23"/>
                <w:szCs w:val="23"/>
              </w:rPr>
            </w:pPr>
          </w:p>
          <w:p w14:paraId="01D55366" w14:textId="77777777" w:rsidR="0033507D" w:rsidRDefault="0033507D" w:rsidP="00FB7D9B">
            <w:pPr>
              <w:rPr>
                <w:rFonts w:ascii="Arial" w:hAnsi="Arial" w:cs="Arial"/>
                <w:sz w:val="23"/>
                <w:szCs w:val="23"/>
              </w:rPr>
            </w:pPr>
          </w:p>
          <w:p w14:paraId="6FED1B36" w14:textId="77777777" w:rsidR="0033507D" w:rsidRDefault="0033507D" w:rsidP="00FB7D9B">
            <w:pPr>
              <w:rPr>
                <w:rFonts w:ascii="Arial" w:hAnsi="Arial" w:cs="Arial"/>
                <w:sz w:val="23"/>
                <w:szCs w:val="23"/>
              </w:rPr>
            </w:pPr>
          </w:p>
          <w:p w14:paraId="7639D86F" w14:textId="77777777" w:rsidR="0033507D" w:rsidRDefault="0033507D" w:rsidP="00FB7D9B">
            <w:pPr>
              <w:rPr>
                <w:rFonts w:ascii="Arial" w:hAnsi="Arial" w:cs="Arial"/>
                <w:sz w:val="23"/>
                <w:szCs w:val="23"/>
              </w:rPr>
            </w:pPr>
          </w:p>
          <w:p w14:paraId="243107CC" w14:textId="77777777" w:rsidR="0033507D" w:rsidRDefault="0033507D" w:rsidP="00FB7D9B">
            <w:pPr>
              <w:rPr>
                <w:rFonts w:ascii="Arial" w:hAnsi="Arial" w:cs="Arial"/>
                <w:sz w:val="23"/>
                <w:szCs w:val="23"/>
              </w:rPr>
            </w:pPr>
          </w:p>
          <w:p w14:paraId="0804DF20" w14:textId="77777777" w:rsidR="0033507D" w:rsidRDefault="0033507D" w:rsidP="00FB7D9B">
            <w:pPr>
              <w:rPr>
                <w:rFonts w:ascii="Arial" w:hAnsi="Arial" w:cs="Arial"/>
                <w:sz w:val="23"/>
                <w:szCs w:val="23"/>
              </w:rPr>
            </w:pPr>
            <w:r>
              <w:rPr>
                <w:rFonts w:ascii="Arial" w:hAnsi="Arial" w:cs="Arial"/>
                <w:sz w:val="23"/>
                <w:szCs w:val="23"/>
              </w:rPr>
              <w:t xml:space="preserve">- poslouchá jednoduché říkanky a písničky a pomocí učitele je reprodukuje </w:t>
            </w:r>
          </w:p>
          <w:p w14:paraId="3DF08313" w14:textId="77777777" w:rsidR="0033507D" w:rsidRDefault="0033507D" w:rsidP="00FB7D9B">
            <w:pPr>
              <w:rPr>
                <w:rFonts w:ascii="Arial" w:hAnsi="Arial" w:cs="Arial"/>
                <w:sz w:val="23"/>
                <w:szCs w:val="23"/>
              </w:rPr>
            </w:pPr>
          </w:p>
          <w:p w14:paraId="4EE14F6F" w14:textId="77777777" w:rsidR="0033507D" w:rsidRDefault="0033507D" w:rsidP="00FB7D9B">
            <w:pPr>
              <w:rPr>
                <w:rFonts w:ascii="Arial" w:hAnsi="Arial" w:cs="Arial"/>
                <w:sz w:val="23"/>
                <w:szCs w:val="23"/>
              </w:rPr>
            </w:pPr>
          </w:p>
          <w:p w14:paraId="34B145DE" w14:textId="77777777" w:rsidR="0033507D" w:rsidRDefault="0033507D" w:rsidP="00FB7D9B">
            <w:pPr>
              <w:rPr>
                <w:rFonts w:ascii="Arial" w:hAnsi="Arial" w:cs="Arial"/>
                <w:sz w:val="23"/>
                <w:szCs w:val="23"/>
              </w:rPr>
            </w:pPr>
            <w:r>
              <w:rPr>
                <w:rFonts w:ascii="Arial" w:hAnsi="Arial" w:cs="Arial"/>
                <w:sz w:val="23"/>
                <w:szCs w:val="23"/>
              </w:rPr>
              <w:t xml:space="preserve">- s přiměřenou srozumitelností opakuje jednoduchá slova po učiteli </w:t>
            </w:r>
          </w:p>
          <w:p w14:paraId="0FD228BF" w14:textId="77777777" w:rsidR="0033507D" w:rsidRDefault="0033507D" w:rsidP="00FB7D9B">
            <w:pPr>
              <w:rPr>
                <w:rFonts w:ascii="Arial" w:hAnsi="Arial" w:cs="Arial"/>
                <w:sz w:val="23"/>
                <w:szCs w:val="23"/>
              </w:rPr>
            </w:pPr>
          </w:p>
          <w:p w14:paraId="0C71EBBA" w14:textId="77777777" w:rsidR="0033507D" w:rsidRDefault="0033507D" w:rsidP="00FB7D9B">
            <w:pPr>
              <w:rPr>
                <w:rFonts w:ascii="Arial" w:hAnsi="Arial" w:cs="Arial"/>
                <w:sz w:val="23"/>
                <w:szCs w:val="23"/>
              </w:rPr>
            </w:pPr>
            <w:r>
              <w:rPr>
                <w:rFonts w:ascii="Arial" w:hAnsi="Arial" w:cs="Arial"/>
                <w:sz w:val="23"/>
                <w:szCs w:val="23"/>
              </w:rPr>
              <w:t>- zvládá základní číslovky a jejich pojmenování</w:t>
            </w:r>
          </w:p>
          <w:p w14:paraId="096CE4DD" w14:textId="77777777" w:rsidR="0033507D" w:rsidRDefault="0033507D" w:rsidP="00FB7D9B">
            <w:pPr>
              <w:rPr>
                <w:rFonts w:ascii="Arial" w:hAnsi="Arial" w:cs="Arial"/>
                <w:sz w:val="23"/>
                <w:szCs w:val="23"/>
              </w:rPr>
            </w:pPr>
            <w:r>
              <w:rPr>
                <w:rFonts w:ascii="Arial" w:hAnsi="Arial" w:cs="Arial"/>
                <w:sz w:val="23"/>
                <w:szCs w:val="23"/>
              </w:rPr>
              <w:t>- zvládá pozdravit a poděkovat</w:t>
            </w:r>
          </w:p>
          <w:p w14:paraId="31949ECB" w14:textId="77777777" w:rsidR="0033507D" w:rsidRDefault="0033507D" w:rsidP="00FB7D9B">
            <w:pPr>
              <w:rPr>
                <w:rFonts w:ascii="Arial" w:hAnsi="Arial" w:cs="Arial"/>
                <w:sz w:val="23"/>
                <w:szCs w:val="23"/>
              </w:rPr>
            </w:pPr>
          </w:p>
          <w:p w14:paraId="2D9CA78A" w14:textId="77777777" w:rsidR="0033507D" w:rsidRDefault="0033507D" w:rsidP="00FB7D9B">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orientovat v obrázkovém slovníku</w:t>
            </w:r>
          </w:p>
          <w:p w14:paraId="6DD43225" w14:textId="77777777" w:rsidR="0033507D" w:rsidRDefault="0033507D" w:rsidP="00FB7D9B">
            <w:pPr>
              <w:rPr>
                <w:rFonts w:ascii="Arial" w:hAnsi="Arial" w:cs="Arial"/>
                <w:sz w:val="23"/>
                <w:szCs w:val="23"/>
              </w:rPr>
            </w:pPr>
          </w:p>
        </w:tc>
        <w:tc>
          <w:tcPr>
            <w:tcW w:w="4435" w:type="dxa"/>
            <w:gridSpan w:val="5"/>
            <w:tcBorders>
              <w:top w:val="single" w:sz="8" w:space="0" w:color="000000"/>
              <w:left w:val="single" w:sz="8" w:space="0" w:color="000000"/>
              <w:bottom w:val="single" w:sz="8" w:space="0" w:color="000000"/>
              <w:right w:val="single" w:sz="8" w:space="0" w:color="000000"/>
            </w:tcBorders>
            <w:shd w:val="clear" w:color="auto" w:fill="auto"/>
          </w:tcPr>
          <w:p w14:paraId="0094AD8E" w14:textId="77777777" w:rsidR="0033507D" w:rsidRDefault="0033507D" w:rsidP="00FB7D9B">
            <w:pPr>
              <w:snapToGrid w:val="0"/>
              <w:rPr>
                <w:rFonts w:ascii="Arial" w:hAnsi="Arial" w:cs="Arial"/>
                <w:sz w:val="23"/>
                <w:szCs w:val="23"/>
              </w:rPr>
            </w:pPr>
          </w:p>
          <w:p w14:paraId="62D2DAA7" w14:textId="77777777" w:rsidR="0033507D" w:rsidRDefault="0033507D" w:rsidP="00FB7D9B">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4E1B301B" w14:textId="77777777" w:rsidR="0033507D" w:rsidRDefault="0033507D" w:rsidP="00FB7D9B">
            <w:pPr>
              <w:rPr>
                <w:rFonts w:ascii="Arial" w:hAnsi="Arial" w:cs="Arial"/>
                <w:sz w:val="23"/>
                <w:szCs w:val="23"/>
              </w:rPr>
            </w:pPr>
          </w:p>
          <w:p w14:paraId="04114F48" w14:textId="77777777" w:rsidR="0033507D" w:rsidRDefault="0033507D" w:rsidP="00FB7D9B">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 </w:t>
            </w:r>
          </w:p>
          <w:p w14:paraId="271B3DF9" w14:textId="77777777" w:rsidR="0033507D" w:rsidRDefault="0033507D" w:rsidP="00FB7D9B">
            <w:pPr>
              <w:rPr>
                <w:rFonts w:ascii="Arial" w:hAnsi="Arial" w:cs="Arial"/>
                <w:sz w:val="23"/>
                <w:szCs w:val="23"/>
              </w:rPr>
            </w:pPr>
          </w:p>
          <w:p w14:paraId="5B253181" w14:textId="77777777" w:rsidR="0033507D" w:rsidRDefault="0033507D" w:rsidP="00FB7D9B">
            <w:pPr>
              <w:rPr>
                <w:rFonts w:ascii="Arial" w:hAnsi="Arial" w:cs="Arial"/>
                <w:sz w:val="23"/>
                <w:szCs w:val="23"/>
              </w:rPr>
            </w:pPr>
          </w:p>
          <w:p w14:paraId="3CE8F69C" w14:textId="77777777" w:rsidR="0033507D" w:rsidRDefault="0033507D" w:rsidP="00FB7D9B">
            <w:pPr>
              <w:rPr>
                <w:rFonts w:ascii="Arial" w:hAnsi="Arial" w:cs="Arial"/>
                <w:sz w:val="23"/>
                <w:szCs w:val="23"/>
              </w:rPr>
            </w:pPr>
          </w:p>
          <w:p w14:paraId="504982DB" w14:textId="77777777" w:rsidR="0033507D" w:rsidRDefault="0033507D" w:rsidP="00FB7D9B">
            <w:pPr>
              <w:rPr>
                <w:rFonts w:ascii="Arial" w:hAnsi="Arial" w:cs="Arial"/>
                <w:sz w:val="23"/>
                <w:szCs w:val="23"/>
              </w:rPr>
            </w:pPr>
          </w:p>
          <w:p w14:paraId="2F2DF0A3" w14:textId="77777777" w:rsidR="0033507D" w:rsidRDefault="0033507D" w:rsidP="00FB7D9B">
            <w:pPr>
              <w:rPr>
                <w:rFonts w:ascii="Arial" w:hAnsi="Arial" w:cs="Arial"/>
                <w:sz w:val="23"/>
                <w:szCs w:val="23"/>
              </w:rPr>
            </w:pPr>
          </w:p>
          <w:p w14:paraId="10757855" w14:textId="77777777" w:rsidR="0033507D" w:rsidRDefault="0033507D" w:rsidP="00FB7D9B">
            <w:pPr>
              <w:rPr>
                <w:rFonts w:ascii="Arial" w:hAnsi="Arial" w:cs="Arial"/>
                <w:sz w:val="23"/>
                <w:szCs w:val="23"/>
              </w:rPr>
            </w:pPr>
          </w:p>
          <w:p w14:paraId="05960390" w14:textId="77777777" w:rsidR="0033507D" w:rsidRDefault="0033507D" w:rsidP="00FB7D9B">
            <w:pPr>
              <w:rPr>
                <w:rFonts w:ascii="Arial" w:hAnsi="Arial" w:cs="Arial"/>
                <w:sz w:val="23"/>
                <w:szCs w:val="23"/>
              </w:rPr>
            </w:pPr>
          </w:p>
          <w:p w14:paraId="67136501" w14:textId="77777777" w:rsidR="0033507D" w:rsidRDefault="0033507D" w:rsidP="00FB7D9B">
            <w:pPr>
              <w:rPr>
                <w:rFonts w:ascii="Arial" w:hAnsi="Arial" w:cs="Arial"/>
                <w:sz w:val="23"/>
                <w:szCs w:val="23"/>
              </w:rPr>
            </w:pPr>
          </w:p>
          <w:p w14:paraId="6E16D251" w14:textId="77777777" w:rsidR="0033507D" w:rsidRDefault="0033507D" w:rsidP="00FB7D9B">
            <w:pPr>
              <w:rPr>
                <w:rFonts w:ascii="Arial" w:hAnsi="Arial" w:cs="Arial"/>
                <w:sz w:val="23"/>
                <w:szCs w:val="23"/>
              </w:rPr>
            </w:pPr>
          </w:p>
          <w:p w14:paraId="7C8F7066" w14:textId="77777777" w:rsidR="0033507D" w:rsidRDefault="0033507D" w:rsidP="00FB7D9B">
            <w:pPr>
              <w:rPr>
                <w:rFonts w:ascii="Arial" w:hAnsi="Arial" w:cs="Arial"/>
                <w:sz w:val="23"/>
                <w:szCs w:val="23"/>
              </w:rPr>
            </w:pPr>
          </w:p>
          <w:p w14:paraId="25D7E661" w14:textId="77777777" w:rsidR="0033507D" w:rsidRDefault="0033507D" w:rsidP="00FB7D9B">
            <w:pPr>
              <w:rPr>
                <w:rFonts w:ascii="Arial" w:hAnsi="Arial" w:cs="Arial"/>
                <w:sz w:val="23"/>
                <w:szCs w:val="23"/>
              </w:rPr>
            </w:pPr>
          </w:p>
          <w:p w14:paraId="66ADCB50" w14:textId="77777777" w:rsidR="0033507D" w:rsidRDefault="0033507D" w:rsidP="00FB7D9B">
            <w:pPr>
              <w:rPr>
                <w:rFonts w:ascii="Arial" w:hAnsi="Arial" w:cs="Arial"/>
                <w:sz w:val="23"/>
                <w:szCs w:val="23"/>
              </w:rPr>
            </w:pPr>
          </w:p>
          <w:p w14:paraId="345D9F1E" w14:textId="77777777" w:rsidR="0033507D" w:rsidRDefault="0033507D" w:rsidP="00FB7D9B">
            <w:pPr>
              <w:rPr>
                <w:rFonts w:ascii="Arial" w:hAnsi="Arial" w:cs="Arial"/>
                <w:sz w:val="23"/>
                <w:szCs w:val="23"/>
              </w:rPr>
            </w:pPr>
          </w:p>
          <w:p w14:paraId="06AE20B0" w14:textId="77777777" w:rsidR="0033507D" w:rsidRDefault="0033507D" w:rsidP="00FB7D9B">
            <w:pPr>
              <w:rPr>
                <w:rFonts w:ascii="Arial" w:hAnsi="Arial" w:cs="Arial"/>
                <w:sz w:val="23"/>
                <w:szCs w:val="23"/>
              </w:rPr>
            </w:pPr>
          </w:p>
          <w:p w14:paraId="6128AACB" w14:textId="77777777" w:rsidR="0033507D" w:rsidRDefault="0033507D" w:rsidP="00FB7D9B">
            <w:pPr>
              <w:rPr>
                <w:rFonts w:ascii="Arial" w:hAnsi="Arial" w:cs="Arial"/>
                <w:sz w:val="23"/>
                <w:szCs w:val="23"/>
              </w:rPr>
            </w:pPr>
          </w:p>
          <w:p w14:paraId="702D2A0D" w14:textId="77777777" w:rsidR="0033507D" w:rsidRDefault="0033507D" w:rsidP="00FB7D9B">
            <w:pPr>
              <w:rPr>
                <w:rFonts w:ascii="Arial" w:hAnsi="Arial" w:cs="Arial"/>
                <w:sz w:val="23"/>
                <w:szCs w:val="23"/>
              </w:rPr>
            </w:pPr>
          </w:p>
          <w:p w14:paraId="0FB31BAD" w14:textId="77777777" w:rsidR="0033507D" w:rsidRDefault="0033507D" w:rsidP="00FB7D9B">
            <w:pPr>
              <w:rPr>
                <w:rFonts w:ascii="Arial" w:hAnsi="Arial" w:cs="Arial"/>
                <w:sz w:val="23"/>
                <w:szCs w:val="23"/>
              </w:rPr>
            </w:pPr>
          </w:p>
          <w:p w14:paraId="65398580" w14:textId="77777777" w:rsidR="0033507D" w:rsidRDefault="0033507D" w:rsidP="00FB7D9B">
            <w:pPr>
              <w:rPr>
                <w:rFonts w:ascii="Arial" w:hAnsi="Arial" w:cs="Arial"/>
                <w:sz w:val="23"/>
                <w:szCs w:val="23"/>
              </w:rPr>
            </w:pPr>
          </w:p>
          <w:p w14:paraId="6AC36E8B" w14:textId="77777777" w:rsidR="0033507D" w:rsidRDefault="0033507D" w:rsidP="00FB7D9B">
            <w:pPr>
              <w:rPr>
                <w:rFonts w:ascii="Arial" w:hAnsi="Arial" w:cs="Arial"/>
                <w:sz w:val="23"/>
                <w:szCs w:val="23"/>
              </w:rPr>
            </w:pPr>
          </w:p>
          <w:p w14:paraId="6674ABAD" w14:textId="77777777" w:rsidR="0033507D" w:rsidRDefault="0033507D" w:rsidP="00FB7D9B">
            <w:pPr>
              <w:rPr>
                <w:rFonts w:ascii="Arial" w:hAnsi="Arial" w:cs="Arial"/>
                <w:sz w:val="23"/>
                <w:szCs w:val="23"/>
              </w:rPr>
            </w:pPr>
          </w:p>
          <w:p w14:paraId="24EAFC3E" w14:textId="77777777" w:rsidR="0033507D" w:rsidRDefault="0033507D" w:rsidP="00FB7D9B"/>
        </w:tc>
      </w:tr>
      <w:tr w:rsidR="0033507D" w14:paraId="795C83C8"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35" w:type="dxa"/>
            <w:gridSpan w:val="4"/>
            <w:tcBorders>
              <w:top w:val="single" w:sz="8" w:space="0" w:color="000000"/>
              <w:left w:val="single" w:sz="8" w:space="0" w:color="000000"/>
              <w:bottom w:val="single" w:sz="8" w:space="0" w:color="000000"/>
            </w:tcBorders>
            <w:shd w:val="clear" w:color="auto" w:fill="EEECE1"/>
            <w:vAlign w:val="center"/>
          </w:tcPr>
          <w:p w14:paraId="34F05527" w14:textId="77777777" w:rsidR="0033507D" w:rsidRDefault="0033507D"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687" w:type="dxa"/>
            <w:gridSpan w:val="4"/>
            <w:tcBorders>
              <w:top w:val="single" w:sz="8" w:space="0" w:color="000000"/>
              <w:bottom w:val="single" w:sz="8" w:space="0" w:color="000000"/>
            </w:tcBorders>
            <w:shd w:val="clear" w:color="auto" w:fill="EEECE1"/>
            <w:vAlign w:val="center"/>
          </w:tcPr>
          <w:p w14:paraId="02FF851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46" w:type="dxa"/>
            <w:gridSpan w:val="6"/>
            <w:tcBorders>
              <w:top w:val="single" w:sz="8" w:space="0" w:color="000000"/>
              <w:bottom w:val="single" w:sz="8" w:space="0" w:color="000000"/>
              <w:right w:val="single" w:sz="8" w:space="0" w:color="000000"/>
            </w:tcBorders>
            <w:shd w:val="clear" w:color="auto" w:fill="EEECE1"/>
            <w:vAlign w:val="center"/>
          </w:tcPr>
          <w:p w14:paraId="1FA0DD75" w14:textId="77777777" w:rsidR="0033507D" w:rsidRDefault="0033507D" w:rsidP="00FB7D9B">
            <w:pPr>
              <w:jc w:val="center"/>
            </w:pPr>
            <w:r>
              <w:rPr>
                <w:rFonts w:ascii="Arial Black" w:hAnsi="Arial Black" w:cs="Arial Black"/>
                <w:color w:val="FF0000"/>
                <w:sz w:val="23"/>
                <w:szCs w:val="23"/>
              </w:rPr>
              <w:t xml:space="preserve">Ročník: 4. – 5. </w:t>
            </w:r>
          </w:p>
        </w:tc>
      </w:tr>
      <w:tr w:rsidR="0033507D" w14:paraId="7792562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35" w:type="dxa"/>
            <w:gridSpan w:val="4"/>
            <w:tcBorders>
              <w:top w:val="single" w:sz="8" w:space="0" w:color="000000"/>
              <w:left w:val="single" w:sz="8" w:space="0" w:color="000000"/>
              <w:bottom w:val="single" w:sz="8" w:space="0" w:color="000000"/>
            </w:tcBorders>
            <w:shd w:val="clear" w:color="auto" w:fill="DBE5F1"/>
            <w:vAlign w:val="center"/>
          </w:tcPr>
          <w:p w14:paraId="6D387BE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87" w:type="dxa"/>
            <w:gridSpan w:val="4"/>
            <w:tcBorders>
              <w:top w:val="single" w:sz="8" w:space="0" w:color="000000"/>
              <w:left w:val="single" w:sz="8" w:space="0" w:color="000000"/>
              <w:bottom w:val="single" w:sz="8" w:space="0" w:color="000000"/>
            </w:tcBorders>
            <w:shd w:val="clear" w:color="auto" w:fill="F2DBDB"/>
            <w:vAlign w:val="center"/>
          </w:tcPr>
          <w:p w14:paraId="2AF71F12"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46" w:type="dxa"/>
            <w:gridSpan w:val="6"/>
            <w:tcBorders>
              <w:top w:val="single" w:sz="8" w:space="0" w:color="000000"/>
              <w:left w:val="single" w:sz="8" w:space="0" w:color="000000"/>
              <w:bottom w:val="single" w:sz="8" w:space="0" w:color="000000"/>
              <w:right w:val="single" w:sz="8" w:space="0" w:color="000000"/>
            </w:tcBorders>
            <w:shd w:val="clear" w:color="auto" w:fill="DBE5F1"/>
            <w:vAlign w:val="center"/>
          </w:tcPr>
          <w:p w14:paraId="656FC5A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BFDDEBA"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25563740" w14:textId="77777777" w:rsidR="0033507D" w:rsidRDefault="0033507D" w:rsidP="00FB7D9B">
            <w:pPr>
              <w:jc w:val="center"/>
            </w:pPr>
            <w:r>
              <w:rPr>
                <w:rFonts w:ascii="Arial Black" w:hAnsi="Arial Black" w:cs="Arial Black"/>
                <w:sz w:val="19"/>
                <w:szCs w:val="19"/>
              </w:rPr>
              <w:t>průřezová témata)</w:t>
            </w:r>
          </w:p>
        </w:tc>
      </w:tr>
      <w:tr w:rsidR="0033507D" w14:paraId="50D1DD8A"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35" w:type="dxa"/>
            <w:gridSpan w:val="4"/>
            <w:tcBorders>
              <w:top w:val="single" w:sz="8" w:space="0" w:color="000000"/>
              <w:left w:val="single" w:sz="8" w:space="0" w:color="000000"/>
              <w:bottom w:val="single" w:sz="8" w:space="0" w:color="000000"/>
            </w:tcBorders>
            <w:shd w:val="clear" w:color="auto" w:fill="auto"/>
          </w:tcPr>
          <w:p w14:paraId="43FF45EB" w14:textId="77777777" w:rsidR="0033507D" w:rsidRDefault="0033507D" w:rsidP="00FB7D9B">
            <w:pPr>
              <w:snapToGrid w:val="0"/>
              <w:rPr>
                <w:rFonts w:ascii="Arial" w:hAnsi="Arial" w:cs="Arial"/>
                <w:b/>
                <w:color w:val="FF0000"/>
                <w:sz w:val="23"/>
                <w:szCs w:val="23"/>
              </w:rPr>
            </w:pPr>
          </w:p>
          <w:p w14:paraId="332A340B" w14:textId="77777777" w:rsidR="0033507D" w:rsidRDefault="0033507D" w:rsidP="00FB7D9B">
            <w:pPr>
              <w:rPr>
                <w:rFonts w:ascii="Arial" w:hAnsi="Arial" w:cs="Arial"/>
                <w:b/>
                <w:color w:val="FF0000"/>
                <w:sz w:val="23"/>
                <w:szCs w:val="23"/>
              </w:rPr>
            </w:pPr>
            <w:r>
              <w:rPr>
                <w:rFonts w:ascii="Arial" w:hAnsi="Arial" w:cs="Arial"/>
                <w:b/>
                <w:color w:val="FF0000"/>
                <w:sz w:val="23"/>
                <w:szCs w:val="23"/>
              </w:rPr>
              <w:t>Poslech s porozuměním</w:t>
            </w:r>
          </w:p>
          <w:p w14:paraId="751B6482" w14:textId="77777777" w:rsidR="0033507D" w:rsidRDefault="0033507D" w:rsidP="00FB7D9B">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proofErr w:type="gramStart"/>
            <w:r w:rsidRPr="007B2C78">
              <w:rPr>
                <w:rFonts w:ascii="Arial" w:hAnsi="Arial"/>
                <w:b/>
                <w:bCs/>
                <w:i/>
                <w:iCs/>
                <w:sz w:val="23"/>
                <w:szCs w:val="23"/>
              </w:rPr>
              <w:t>1-01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5</w:t>
            </w:r>
            <w:r w:rsidRPr="007B2C78">
              <w:rPr>
                <w:rFonts w:ascii="Arial" w:hAnsi="Arial"/>
                <w:b/>
                <w:bCs/>
                <w:i/>
                <w:iCs/>
                <w:sz w:val="23"/>
                <w:szCs w:val="23"/>
              </w:rPr>
              <w:t>-1-02</w:t>
            </w:r>
            <w:r>
              <w:rPr>
                <w:rFonts w:ascii="Arial" w:hAnsi="Arial"/>
                <w:b/>
                <w:bCs/>
                <w:i/>
                <w:iCs/>
                <w:sz w:val="23"/>
                <w:szCs w:val="23"/>
              </w:rPr>
              <w:t>p</w:t>
            </w:r>
          </w:p>
          <w:p w14:paraId="36EBB940" w14:textId="77777777" w:rsidR="0033507D" w:rsidRDefault="0033507D" w:rsidP="00FB7D9B">
            <w:pPr>
              <w:rPr>
                <w:rFonts w:ascii="Arial" w:hAnsi="Arial" w:cs="Arial"/>
                <w:b/>
                <w:color w:val="FF0000"/>
                <w:sz w:val="23"/>
                <w:szCs w:val="23"/>
              </w:rPr>
            </w:pPr>
          </w:p>
          <w:p w14:paraId="0C2EA6FE" w14:textId="77777777" w:rsidR="0033507D" w:rsidRDefault="0033507D" w:rsidP="00FB7D9B">
            <w:pPr>
              <w:rPr>
                <w:rFonts w:ascii="Arial" w:hAnsi="Arial" w:cs="Arial"/>
                <w:b/>
                <w:color w:val="FF0000"/>
                <w:sz w:val="23"/>
                <w:szCs w:val="23"/>
              </w:rPr>
            </w:pPr>
          </w:p>
          <w:p w14:paraId="74C91079" w14:textId="77777777" w:rsidR="0033507D" w:rsidRDefault="0033507D" w:rsidP="00FB7D9B">
            <w:pPr>
              <w:rPr>
                <w:rFonts w:ascii="Arial" w:hAnsi="Arial" w:cs="Arial"/>
                <w:b/>
                <w:color w:val="FF0000"/>
                <w:sz w:val="23"/>
                <w:szCs w:val="23"/>
              </w:rPr>
            </w:pPr>
          </w:p>
          <w:p w14:paraId="6089E69E" w14:textId="77777777" w:rsidR="0033507D" w:rsidRDefault="0033507D" w:rsidP="00FB7D9B">
            <w:pPr>
              <w:rPr>
                <w:rFonts w:ascii="Arial" w:hAnsi="Arial" w:cs="Arial"/>
                <w:b/>
                <w:color w:val="FF0000"/>
                <w:sz w:val="23"/>
                <w:szCs w:val="23"/>
              </w:rPr>
            </w:pPr>
          </w:p>
          <w:p w14:paraId="2561348F" w14:textId="77777777" w:rsidR="0033507D" w:rsidRDefault="0033507D" w:rsidP="00FB7D9B">
            <w:pPr>
              <w:rPr>
                <w:rFonts w:ascii="Arial" w:hAnsi="Arial" w:cs="Arial"/>
                <w:b/>
                <w:color w:val="FF0000"/>
                <w:sz w:val="23"/>
                <w:szCs w:val="23"/>
              </w:rPr>
            </w:pPr>
          </w:p>
          <w:p w14:paraId="1D2A20C7" w14:textId="77777777" w:rsidR="0033507D" w:rsidRDefault="0033507D" w:rsidP="00FB7D9B">
            <w:pPr>
              <w:rPr>
                <w:rFonts w:ascii="Arial" w:hAnsi="Arial" w:cs="Arial"/>
                <w:b/>
                <w:color w:val="FF0000"/>
                <w:sz w:val="23"/>
                <w:szCs w:val="23"/>
              </w:rPr>
            </w:pPr>
          </w:p>
          <w:p w14:paraId="74382910" w14:textId="77777777" w:rsidR="0033507D" w:rsidRDefault="0033507D" w:rsidP="00FB7D9B">
            <w:pPr>
              <w:rPr>
                <w:rFonts w:ascii="Arial" w:hAnsi="Arial" w:cs="Arial"/>
                <w:b/>
                <w:color w:val="FF0000"/>
                <w:sz w:val="23"/>
                <w:szCs w:val="23"/>
              </w:rPr>
            </w:pPr>
          </w:p>
          <w:p w14:paraId="298C428D" w14:textId="77777777" w:rsidR="0033507D" w:rsidRDefault="0033507D" w:rsidP="00FB7D9B">
            <w:pPr>
              <w:rPr>
                <w:rFonts w:ascii="Arial" w:hAnsi="Arial" w:cs="Arial"/>
                <w:b/>
                <w:color w:val="FF0000"/>
                <w:sz w:val="23"/>
                <w:szCs w:val="23"/>
              </w:rPr>
            </w:pPr>
          </w:p>
          <w:p w14:paraId="04E1D8E4" w14:textId="77777777" w:rsidR="0033507D" w:rsidRDefault="0033507D" w:rsidP="00FB7D9B">
            <w:pPr>
              <w:rPr>
                <w:rFonts w:ascii="Arial" w:hAnsi="Arial" w:cs="Arial"/>
                <w:b/>
                <w:color w:val="FF0000"/>
                <w:sz w:val="23"/>
                <w:szCs w:val="23"/>
              </w:rPr>
            </w:pPr>
          </w:p>
          <w:p w14:paraId="674A691C" w14:textId="77777777" w:rsidR="0033507D" w:rsidRDefault="0033507D" w:rsidP="00FB7D9B">
            <w:pPr>
              <w:rPr>
                <w:rFonts w:ascii="Arial" w:hAnsi="Arial" w:cs="Arial"/>
                <w:b/>
                <w:color w:val="FF0000"/>
                <w:sz w:val="23"/>
                <w:szCs w:val="23"/>
              </w:rPr>
            </w:pPr>
          </w:p>
          <w:p w14:paraId="2CAF3F8C" w14:textId="77777777" w:rsidR="0033507D" w:rsidRDefault="0033507D" w:rsidP="00FB7D9B">
            <w:pPr>
              <w:rPr>
                <w:rFonts w:ascii="Arial" w:hAnsi="Arial" w:cs="Arial"/>
                <w:b/>
                <w:color w:val="FF0000"/>
                <w:sz w:val="23"/>
                <w:szCs w:val="23"/>
              </w:rPr>
            </w:pPr>
          </w:p>
          <w:p w14:paraId="5A25B8AC" w14:textId="77777777" w:rsidR="0033507D" w:rsidRDefault="0033507D" w:rsidP="00FB7D9B">
            <w:pPr>
              <w:rPr>
                <w:rFonts w:ascii="Arial" w:hAnsi="Arial" w:cs="Arial"/>
                <w:b/>
                <w:color w:val="FF0000"/>
                <w:sz w:val="23"/>
                <w:szCs w:val="23"/>
              </w:rPr>
            </w:pPr>
          </w:p>
          <w:p w14:paraId="742A7E04" w14:textId="77777777" w:rsidR="0033507D" w:rsidRDefault="0033507D" w:rsidP="00FB7D9B">
            <w:pPr>
              <w:rPr>
                <w:rFonts w:ascii="Arial" w:hAnsi="Arial" w:cs="Arial"/>
                <w:b/>
                <w:color w:val="FF0000"/>
                <w:sz w:val="23"/>
                <w:szCs w:val="23"/>
              </w:rPr>
            </w:pPr>
          </w:p>
          <w:p w14:paraId="1D314FFF" w14:textId="77777777" w:rsidR="0033507D" w:rsidRDefault="0033507D" w:rsidP="00FB7D9B">
            <w:pPr>
              <w:rPr>
                <w:rFonts w:ascii="Arial" w:hAnsi="Arial" w:cs="Arial"/>
                <w:b/>
                <w:color w:val="FF0000"/>
                <w:sz w:val="23"/>
                <w:szCs w:val="23"/>
              </w:rPr>
            </w:pPr>
          </w:p>
          <w:p w14:paraId="07D6BCE3" w14:textId="77777777" w:rsidR="0033507D" w:rsidRDefault="0033507D" w:rsidP="00FB7D9B">
            <w:pPr>
              <w:rPr>
                <w:rFonts w:ascii="Arial" w:hAnsi="Arial" w:cs="Arial"/>
                <w:color w:val="FF0000"/>
                <w:sz w:val="23"/>
                <w:szCs w:val="23"/>
              </w:rPr>
            </w:pPr>
            <w:r>
              <w:rPr>
                <w:rFonts w:ascii="Arial" w:hAnsi="Arial" w:cs="Arial"/>
                <w:b/>
                <w:color w:val="FF0000"/>
                <w:sz w:val="23"/>
                <w:szCs w:val="23"/>
              </w:rPr>
              <w:t>Mluvení</w:t>
            </w:r>
          </w:p>
          <w:p w14:paraId="5418FC5F" w14:textId="77777777" w:rsidR="0033507D" w:rsidRDefault="0033507D" w:rsidP="00FB7D9B">
            <w:pPr>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proofErr w:type="gramStart"/>
            <w:r>
              <w:rPr>
                <w:rFonts w:ascii="Arial" w:hAnsi="Arial"/>
                <w:b/>
                <w:bCs/>
                <w:i/>
                <w:iCs/>
                <w:sz w:val="23"/>
                <w:szCs w:val="23"/>
              </w:rPr>
              <w:t>2</w:t>
            </w:r>
            <w:r w:rsidRPr="007B2C78">
              <w:rPr>
                <w:rFonts w:ascii="Arial" w:hAnsi="Arial"/>
                <w:b/>
                <w:bCs/>
                <w:i/>
                <w:iCs/>
                <w:sz w:val="23"/>
                <w:szCs w:val="23"/>
              </w:rPr>
              <w:t>-01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5</w:t>
            </w:r>
            <w:r w:rsidRPr="007B2C78">
              <w:rPr>
                <w:rFonts w:ascii="Arial" w:hAnsi="Arial"/>
                <w:b/>
                <w:bCs/>
                <w:i/>
                <w:iCs/>
                <w:sz w:val="23"/>
                <w:szCs w:val="23"/>
              </w:rPr>
              <w:t>-</w:t>
            </w:r>
            <w:r>
              <w:rPr>
                <w:rFonts w:ascii="Arial" w:hAnsi="Arial"/>
                <w:b/>
                <w:bCs/>
                <w:i/>
                <w:iCs/>
                <w:sz w:val="23"/>
                <w:szCs w:val="23"/>
              </w:rPr>
              <w:t>2</w:t>
            </w:r>
            <w:r w:rsidRPr="007B2C78">
              <w:rPr>
                <w:rFonts w:ascii="Arial" w:hAnsi="Arial"/>
                <w:b/>
                <w:bCs/>
                <w:i/>
                <w:iCs/>
                <w:sz w:val="23"/>
                <w:szCs w:val="23"/>
              </w:rPr>
              <w:t>-02</w:t>
            </w:r>
            <w:r>
              <w:rPr>
                <w:rFonts w:ascii="Arial" w:hAnsi="Arial"/>
                <w:b/>
                <w:bCs/>
                <w:i/>
                <w:iCs/>
                <w:sz w:val="23"/>
                <w:szCs w:val="23"/>
              </w:rPr>
              <w:t xml:space="preserve">p, </w:t>
            </w:r>
          </w:p>
          <w:p w14:paraId="5D96B348" w14:textId="77777777" w:rsidR="0033507D" w:rsidRDefault="0033507D" w:rsidP="00FB7D9B">
            <w:pPr>
              <w:rPr>
                <w:rFonts w:ascii="Arial" w:hAnsi="Arial" w:cs="Arial"/>
                <w:b/>
                <w:color w:val="FF0000"/>
                <w:sz w:val="23"/>
                <w:szCs w:val="23"/>
              </w:rPr>
            </w:pPr>
            <w:r>
              <w:rPr>
                <w:rFonts w:ascii="Arial" w:hAnsi="Arial"/>
                <w:b/>
                <w:bCs/>
                <w:i/>
                <w:iCs/>
                <w:sz w:val="23"/>
                <w:szCs w:val="23"/>
              </w:rPr>
              <w:t>CJ-5-</w:t>
            </w:r>
            <w:proofErr w:type="gramStart"/>
            <w:r>
              <w:rPr>
                <w:rFonts w:ascii="Arial" w:hAnsi="Arial"/>
                <w:b/>
                <w:bCs/>
                <w:i/>
                <w:iCs/>
                <w:sz w:val="23"/>
                <w:szCs w:val="23"/>
              </w:rPr>
              <w:t>2-03p</w:t>
            </w:r>
            <w:proofErr w:type="gramEnd"/>
          </w:p>
          <w:p w14:paraId="7968CB23" w14:textId="77777777" w:rsidR="0033507D" w:rsidRDefault="0033507D" w:rsidP="00FB7D9B">
            <w:pPr>
              <w:rPr>
                <w:rFonts w:ascii="Arial" w:hAnsi="Arial" w:cs="Arial"/>
                <w:b/>
                <w:color w:val="FF0000"/>
                <w:sz w:val="23"/>
                <w:szCs w:val="23"/>
              </w:rPr>
            </w:pPr>
          </w:p>
          <w:p w14:paraId="4445F2D4" w14:textId="77777777" w:rsidR="0033507D" w:rsidRDefault="0033507D" w:rsidP="00FB7D9B">
            <w:pPr>
              <w:rPr>
                <w:rFonts w:ascii="Arial" w:hAnsi="Arial" w:cs="Arial"/>
                <w:b/>
                <w:color w:val="FF0000"/>
                <w:sz w:val="23"/>
                <w:szCs w:val="23"/>
              </w:rPr>
            </w:pPr>
          </w:p>
          <w:p w14:paraId="4A818542" w14:textId="77777777" w:rsidR="0033507D" w:rsidRDefault="0033507D" w:rsidP="00FB7D9B">
            <w:pPr>
              <w:rPr>
                <w:rFonts w:ascii="Arial" w:hAnsi="Arial" w:cs="Arial"/>
                <w:b/>
                <w:color w:val="FF0000"/>
                <w:sz w:val="23"/>
                <w:szCs w:val="23"/>
              </w:rPr>
            </w:pPr>
          </w:p>
          <w:p w14:paraId="65E21170" w14:textId="77777777" w:rsidR="0033507D" w:rsidRDefault="0033507D" w:rsidP="00FB7D9B">
            <w:pPr>
              <w:rPr>
                <w:rFonts w:ascii="Arial" w:hAnsi="Arial" w:cs="Arial"/>
                <w:b/>
                <w:color w:val="FF0000"/>
                <w:sz w:val="23"/>
                <w:szCs w:val="23"/>
              </w:rPr>
            </w:pPr>
          </w:p>
          <w:p w14:paraId="2CC3D513" w14:textId="77777777" w:rsidR="0033507D" w:rsidRDefault="0033507D" w:rsidP="00FB7D9B">
            <w:pPr>
              <w:rPr>
                <w:rFonts w:ascii="Arial" w:hAnsi="Arial" w:cs="Arial"/>
                <w:b/>
                <w:color w:val="FF0000"/>
                <w:sz w:val="23"/>
                <w:szCs w:val="23"/>
              </w:rPr>
            </w:pPr>
          </w:p>
          <w:p w14:paraId="6FD1F624" w14:textId="77777777" w:rsidR="0033507D" w:rsidRDefault="0033507D" w:rsidP="00FB7D9B">
            <w:pPr>
              <w:rPr>
                <w:rFonts w:ascii="Arial" w:hAnsi="Arial" w:cs="Arial"/>
                <w:b/>
                <w:color w:val="FF0000"/>
                <w:sz w:val="23"/>
                <w:szCs w:val="23"/>
              </w:rPr>
            </w:pPr>
          </w:p>
          <w:p w14:paraId="64DCC4C7" w14:textId="77777777" w:rsidR="0033507D" w:rsidRDefault="0033507D" w:rsidP="00FB7D9B">
            <w:pPr>
              <w:rPr>
                <w:rFonts w:ascii="Arial" w:hAnsi="Arial" w:cs="Arial"/>
                <w:b/>
                <w:color w:val="FF0000"/>
                <w:sz w:val="23"/>
                <w:szCs w:val="23"/>
              </w:rPr>
            </w:pPr>
          </w:p>
          <w:p w14:paraId="0475F052" w14:textId="77777777" w:rsidR="0033507D" w:rsidRDefault="0033507D" w:rsidP="00FB7D9B">
            <w:pPr>
              <w:rPr>
                <w:rFonts w:ascii="Arial" w:hAnsi="Arial" w:cs="Arial"/>
                <w:b/>
                <w:color w:val="FF0000"/>
                <w:sz w:val="23"/>
                <w:szCs w:val="23"/>
              </w:rPr>
            </w:pPr>
          </w:p>
          <w:p w14:paraId="3B912E17" w14:textId="77777777" w:rsidR="0033507D" w:rsidRDefault="0033507D" w:rsidP="00FB7D9B">
            <w:pPr>
              <w:rPr>
                <w:rFonts w:ascii="Arial" w:hAnsi="Arial" w:cs="Arial"/>
                <w:b/>
                <w:color w:val="FF0000"/>
                <w:sz w:val="23"/>
                <w:szCs w:val="23"/>
              </w:rPr>
            </w:pPr>
          </w:p>
          <w:p w14:paraId="4BA1F9F4" w14:textId="77777777" w:rsidR="0033507D" w:rsidRDefault="0033507D" w:rsidP="00FB7D9B">
            <w:pPr>
              <w:rPr>
                <w:rFonts w:ascii="Arial" w:hAnsi="Arial" w:cs="Arial"/>
                <w:color w:val="FF0000"/>
                <w:sz w:val="23"/>
                <w:szCs w:val="23"/>
              </w:rPr>
            </w:pPr>
            <w:r>
              <w:rPr>
                <w:rFonts w:ascii="Arial" w:hAnsi="Arial" w:cs="Arial"/>
                <w:b/>
                <w:color w:val="FF0000"/>
                <w:sz w:val="23"/>
                <w:szCs w:val="23"/>
              </w:rPr>
              <w:t>Čtení s porozuměním</w:t>
            </w:r>
          </w:p>
          <w:p w14:paraId="1FFED810" w14:textId="77777777" w:rsidR="0033507D" w:rsidRDefault="0033507D" w:rsidP="00FB7D9B">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5</w:t>
            </w:r>
            <w:r w:rsidRPr="007B2C78">
              <w:rPr>
                <w:rFonts w:ascii="Arial" w:hAnsi="Arial"/>
                <w:b/>
                <w:bCs/>
                <w:i/>
                <w:iCs/>
                <w:sz w:val="23"/>
                <w:szCs w:val="23"/>
              </w:rPr>
              <w:t>-</w:t>
            </w:r>
            <w:proofErr w:type="gramStart"/>
            <w:r>
              <w:rPr>
                <w:rFonts w:ascii="Arial" w:hAnsi="Arial"/>
                <w:b/>
                <w:bCs/>
                <w:i/>
                <w:iCs/>
                <w:sz w:val="23"/>
                <w:szCs w:val="23"/>
              </w:rPr>
              <w:t>3</w:t>
            </w:r>
            <w:r w:rsidRPr="007B2C78">
              <w:rPr>
                <w:rFonts w:ascii="Arial" w:hAnsi="Arial"/>
                <w:b/>
                <w:bCs/>
                <w:i/>
                <w:iCs/>
                <w:sz w:val="23"/>
                <w:szCs w:val="23"/>
              </w:rPr>
              <w:t>-0</w:t>
            </w:r>
            <w:r>
              <w:rPr>
                <w:rFonts w:ascii="Arial" w:hAnsi="Arial"/>
                <w:b/>
                <w:bCs/>
                <w:i/>
                <w:iCs/>
                <w:sz w:val="23"/>
                <w:szCs w:val="23"/>
              </w:rPr>
              <w:t>2p</w:t>
            </w:r>
            <w:proofErr w:type="gramEnd"/>
          </w:p>
          <w:p w14:paraId="0EB3B029" w14:textId="77777777" w:rsidR="0033507D" w:rsidRDefault="0033507D" w:rsidP="00FB7D9B">
            <w:pPr>
              <w:rPr>
                <w:rFonts w:ascii="Arial" w:hAnsi="Arial" w:cs="Arial"/>
                <w:color w:val="FF0000"/>
                <w:sz w:val="23"/>
                <w:szCs w:val="23"/>
              </w:rPr>
            </w:pPr>
          </w:p>
          <w:p w14:paraId="1E79E046" w14:textId="77777777" w:rsidR="0033507D" w:rsidRDefault="0033507D" w:rsidP="00FB7D9B">
            <w:pPr>
              <w:rPr>
                <w:rFonts w:ascii="Arial" w:hAnsi="Arial" w:cs="Arial"/>
                <w:color w:val="FF0000"/>
                <w:sz w:val="23"/>
                <w:szCs w:val="23"/>
              </w:rPr>
            </w:pPr>
          </w:p>
          <w:p w14:paraId="449DACEE" w14:textId="77777777" w:rsidR="0033507D" w:rsidRDefault="0033507D" w:rsidP="00FB7D9B">
            <w:pPr>
              <w:rPr>
                <w:rFonts w:ascii="Arial" w:hAnsi="Arial" w:cs="Arial"/>
                <w:color w:val="FF0000"/>
                <w:sz w:val="23"/>
                <w:szCs w:val="23"/>
              </w:rPr>
            </w:pPr>
          </w:p>
          <w:p w14:paraId="6FFFF595" w14:textId="77777777" w:rsidR="0033507D" w:rsidRDefault="0033507D" w:rsidP="00FB7D9B">
            <w:pPr>
              <w:rPr>
                <w:rFonts w:ascii="Arial" w:hAnsi="Arial" w:cs="Arial"/>
                <w:b/>
                <w:color w:val="FF0000"/>
                <w:sz w:val="23"/>
                <w:szCs w:val="23"/>
              </w:rPr>
            </w:pPr>
          </w:p>
          <w:p w14:paraId="497D4E23" w14:textId="77777777" w:rsidR="0033507D" w:rsidRDefault="0033507D" w:rsidP="00FB7D9B">
            <w:pPr>
              <w:rPr>
                <w:rFonts w:ascii="Arial" w:hAnsi="Arial" w:cs="Arial"/>
                <w:color w:val="FF0000"/>
                <w:sz w:val="23"/>
                <w:szCs w:val="23"/>
              </w:rPr>
            </w:pPr>
            <w:r>
              <w:rPr>
                <w:rFonts w:ascii="Arial" w:hAnsi="Arial" w:cs="Arial"/>
                <w:b/>
                <w:color w:val="FF0000"/>
                <w:sz w:val="23"/>
                <w:szCs w:val="23"/>
              </w:rPr>
              <w:t>Psaní</w:t>
            </w:r>
          </w:p>
          <w:p w14:paraId="672B7C0A" w14:textId="77777777" w:rsidR="0033507D" w:rsidRDefault="0033507D" w:rsidP="00FB7D9B">
            <w:pPr>
              <w:rPr>
                <w:rFonts w:ascii="Arial" w:hAnsi="Arial" w:cs="Arial"/>
                <w:color w:val="FF0000"/>
                <w:sz w:val="23"/>
                <w:szCs w:val="23"/>
              </w:rPr>
            </w:pPr>
          </w:p>
          <w:p w14:paraId="0A4277FC" w14:textId="77777777" w:rsidR="0033507D" w:rsidRDefault="0033507D" w:rsidP="00FB7D9B">
            <w:pPr>
              <w:rPr>
                <w:rFonts w:ascii="Arial" w:hAnsi="Arial" w:cs="Arial"/>
                <w:b/>
                <w:color w:val="FF0000"/>
                <w:sz w:val="23"/>
                <w:szCs w:val="23"/>
              </w:rPr>
            </w:pPr>
          </w:p>
          <w:p w14:paraId="3301A4B0" w14:textId="77777777" w:rsidR="0033507D" w:rsidRDefault="0033507D" w:rsidP="00FB7D9B">
            <w:pPr>
              <w:rPr>
                <w:rFonts w:ascii="Arial" w:hAnsi="Arial" w:cs="Arial"/>
                <w:b/>
                <w:color w:val="FF0000"/>
                <w:sz w:val="23"/>
                <w:szCs w:val="23"/>
              </w:rPr>
            </w:pPr>
          </w:p>
          <w:p w14:paraId="6117B8D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661C210B" w14:textId="77777777" w:rsidR="0033507D" w:rsidRDefault="0033507D" w:rsidP="00FB7D9B">
            <w:pPr>
              <w:rPr>
                <w:rFonts w:ascii="Arial" w:hAnsi="Arial" w:cs="Arial"/>
                <w:color w:val="FF0000"/>
                <w:sz w:val="23"/>
                <w:szCs w:val="23"/>
              </w:rPr>
            </w:pPr>
          </w:p>
          <w:p w14:paraId="602CA1A0" w14:textId="77777777" w:rsidR="0033507D" w:rsidRDefault="0033507D" w:rsidP="00FB7D9B">
            <w:pPr>
              <w:rPr>
                <w:rFonts w:ascii="Arial" w:hAnsi="Arial" w:cs="Arial"/>
                <w:color w:val="FF0000"/>
                <w:sz w:val="23"/>
                <w:szCs w:val="23"/>
              </w:rPr>
            </w:pPr>
          </w:p>
          <w:p w14:paraId="2B414FEB" w14:textId="77777777" w:rsidR="0033507D" w:rsidRDefault="0033507D" w:rsidP="00FB7D9B">
            <w:pPr>
              <w:rPr>
                <w:rFonts w:ascii="Arial" w:hAnsi="Arial" w:cs="Arial"/>
                <w:color w:val="FF0000"/>
                <w:sz w:val="23"/>
                <w:szCs w:val="23"/>
              </w:rPr>
            </w:pPr>
          </w:p>
          <w:p w14:paraId="03A3A738" w14:textId="77777777" w:rsidR="0033507D" w:rsidRDefault="0033507D"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barvy, číslovky, pozdravy, rodina, osobní údaje, zvířata, jídlo, škola, domov, části těla, názvy každodenních předmětů, slovesa popisující běžné lidské činnosti, názvy dnů, básničky a písničky</w:t>
            </w:r>
          </w:p>
          <w:p w14:paraId="3852AF57" w14:textId="77777777" w:rsidR="0033507D" w:rsidRDefault="0033507D" w:rsidP="00FB7D9B">
            <w:pPr>
              <w:rPr>
                <w:rFonts w:ascii="Arial" w:hAnsi="Arial" w:cs="Arial"/>
                <w:b/>
                <w:color w:val="FF0000"/>
                <w:sz w:val="23"/>
                <w:szCs w:val="23"/>
              </w:rPr>
            </w:pPr>
          </w:p>
          <w:p w14:paraId="571D6596"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p>
          <w:p w14:paraId="1DCF0230" w14:textId="77777777" w:rsidR="0033507D" w:rsidRDefault="0033507D" w:rsidP="00FB7D9B">
            <w:pPr>
              <w:rPr>
                <w:rFonts w:ascii="Arial" w:hAnsi="Arial" w:cs="Arial"/>
                <w:b/>
                <w:color w:val="FF0000"/>
                <w:sz w:val="23"/>
                <w:szCs w:val="23"/>
              </w:rPr>
            </w:pPr>
          </w:p>
          <w:p w14:paraId="2993A4FC" w14:textId="77777777" w:rsidR="0033507D" w:rsidRDefault="0033507D" w:rsidP="00FB7D9B">
            <w:pPr>
              <w:rPr>
                <w:rFonts w:ascii="Arial" w:hAnsi="Arial" w:cs="Arial"/>
                <w:color w:val="FF0000"/>
                <w:sz w:val="23"/>
                <w:szCs w:val="23"/>
              </w:rPr>
            </w:pPr>
          </w:p>
        </w:tc>
        <w:tc>
          <w:tcPr>
            <w:tcW w:w="6687" w:type="dxa"/>
            <w:gridSpan w:val="4"/>
            <w:tcBorders>
              <w:top w:val="single" w:sz="8" w:space="0" w:color="000000"/>
              <w:left w:val="single" w:sz="8" w:space="0" w:color="000000"/>
              <w:bottom w:val="single" w:sz="8" w:space="0" w:color="000000"/>
            </w:tcBorders>
            <w:shd w:val="clear" w:color="auto" w:fill="auto"/>
          </w:tcPr>
          <w:p w14:paraId="202D1E35" w14:textId="77777777" w:rsidR="0033507D" w:rsidRDefault="0033507D" w:rsidP="00FB7D9B">
            <w:pPr>
              <w:snapToGrid w:val="0"/>
              <w:rPr>
                <w:rFonts w:ascii="Arial" w:hAnsi="Arial" w:cs="Arial"/>
                <w:sz w:val="23"/>
                <w:szCs w:val="23"/>
              </w:rPr>
            </w:pPr>
          </w:p>
          <w:p w14:paraId="7DEC95BE" w14:textId="77777777" w:rsidR="0033507D" w:rsidRDefault="0033507D" w:rsidP="00FB7D9B">
            <w:pPr>
              <w:rPr>
                <w:rFonts w:ascii="Arial" w:hAnsi="Arial" w:cs="Arial"/>
                <w:sz w:val="23"/>
                <w:szCs w:val="23"/>
              </w:rPr>
            </w:pPr>
            <w:r>
              <w:rPr>
                <w:rFonts w:ascii="Arial" w:hAnsi="Arial" w:cs="Arial"/>
                <w:sz w:val="23"/>
                <w:szCs w:val="23"/>
              </w:rPr>
              <w:t xml:space="preserve">- rozumí jednoduchým pokynům učitele, která jsou sdělovány pomalu a s pečlivou výslovností (např. vybere, přiřadí, seřadí, ukáže znak nebo obrázek, doplní odpověď, vykoná činnost) </w:t>
            </w:r>
          </w:p>
          <w:p w14:paraId="78398697" w14:textId="77777777" w:rsidR="0033507D" w:rsidRDefault="0033507D" w:rsidP="00FB7D9B">
            <w:pPr>
              <w:rPr>
                <w:rFonts w:ascii="Arial" w:hAnsi="Arial" w:cs="Arial"/>
                <w:sz w:val="23"/>
                <w:szCs w:val="23"/>
              </w:rPr>
            </w:pPr>
          </w:p>
          <w:p w14:paraId="51ED56B3" w14:textId="77777777" w:rsidR="0033507D" w:rsidRDefault="0033507D" w:rsidP="00FB7D9B">
            <w:pPr>
              <w:rPr>
                <w:rFonts w:ascii="Arial" w:hAnsi="Arial" w:cs="Arial"/>
                <w:sz w:val="23"/>
                <w:szCs w:val="23"/>
              </w:rPr>
            </w:pPr>
            <w:r>
              <w:rPr>
                <w:rFonts w:ascii="Arial" w:hAnsi="Arial" w:cs="Arial"/>
                <w:sz w:val="23"/>
                <w:szCs w:val="23"/>
              </w:rPr>
              <w:t>- reaguje neverbálně na pokyny týkající se výuky (např. se posadí nebo otevře učebnici)</w:t>
            </w:r>
          </w:p>
          <w:p w14:paraId="1923F702" w14:textId="77777777" w:rsidR="0033507D" w:rsidRDefault="0033507D" w:rsidP="00FB7D9B">
            <w:pPr>
              <w:rPr>
                <w:rFonts w:ascii="Arial" w:hAnsi="Arial" w:cs="Arial"/>
                <w:sz w:val="23"/>
                <w:szCs w:val="23"/>
              </w:rPr>
            </w:pPr>
          </w:p>
          <w:p w14:paraId="13C7C35F" w14:textId="77777777" w:rsidR="0033507D" w:rsidRDefault="0033507D" w:rsidP="00FB7D9B">
            <w:pPr>
              <w:rPr>
                <w:rFonts w:ascii="Arial" w:hAnsi="Arial" w:cs="Arial"/>
                <w:sz w:val="23"/>
                <w:szCs w:val="23"/>
              </w:rPr>
            </w:pPr>
            <w:r>
              <w:rPr>
                <w:rFonts w:ascii="Arial" w:hAnsi="Arial" w:cs="Arial"/>
                <w:sz w:val="23"/>
                <w:szCs w:val="23"/>
              </w:rPr>
              <w:t>- reaguje neverbálně na pokyny popisující běžné lidské činnosti (např. předvede jízdu na kole nebo mytí rukou)</w:t>
            </w:r>
          </w:p>
          <w:p w14:paraId="719EDD77" w14:textId="77777777" w:rsidR="0033507D" w:rsidRDefault="0033507D" w:rsidP="00FB7D9B">
            <w:pPr>
              <w:rPr>
                <w:rFonts w:ascii="Arial" w:hAnsi="Arial" w:cs="Arial"/>
                <w:sz w:val="23"/>
                <w:szCs w:val="23"/>
              </w:rPr>
            </w:pPr>
          </w:p>
          <w:p w14:paraId="76A302C8" w14:textId="77777777" w:rsidR="0033507D" w:rsidRDefault="0033507D" w:rsidP="00FB7D9B">
            <w:pPr>
              <w:rPr>
                <w:rFonts w:ascii="Arial" w:hAnsi="Arial" w:cs="Arial"/>
                <w:sz w:val="23"/>
                <w:szCs w:val="23"/>
              </w:rPr>
            </w:pPr>
            <w:r>
              <w:rPr>
                <w:rFonts w:ascii="Arial" w:hAnsi="Arial" w:cs="Arial"/>
                <w:sz w:val="23"/>
                <w:szCs w:val="23"/>
              </w:rPr>
              <w:t>- rozumí slovům a frázím, se kterými se v rámci tematických okruhů opakovaně setkal (zejména má-li k dispozici vizuální oporu)</w:t>
            </w:r>
          </w:p>
          <w:p w14:paraId="66AEA9DD" w14:textId="77777777" w:rsidR="0033507D" w:rsidRDefault="0033507D" w:rsidP="00FB7D9B">
            <w:pPr>
              <w:rPr>
                <w:rFonts w:ascii="Arial" w:hAnsi="Arial" w:cs="Arial"/>
                <w:sz w:val="23"/>
                <w:szCs w:val="23"/>
              </w:rPr>
            </w:pPr>
          </w:p>
          <w:p w14:paraId="55B78330" w14:textId="77777777" w:rsidR="0033507D" w:rsidRDefault="0033507D" w:rsidP="00FB7D9B">
            <w:pPr>
              <w:rPr>
                <w:rFonts w:ascii="Arial" w:hAnsi="Arial" w:cs="Arial"/>
                <w:sz w:val="23"/>
                <w:szCs w:val="23"/>
              </w:rPr>
            </w:pPr>
            <w:r w:rsidRPr="00F91137">
              <w:rPr>
                <w:rFonts w:ascii="Arial" w:hAnsi="Arial" w:cs="Arial"/>
                <w:sz w:val="23"/>
                <w:szCs w:val="23"/>
              </w:rPr>
              <w:t>-</w:t>
            </w:r>
            <w:r>
              <w:rPr>
                <w:rFonts w:ascii="Arial" w:hAnsi="Arial" w:cs="Arial"/>
                <w:sz w:val="23"/>
                <w:szCs w:val="23"/>
              </w:rPr>
              <w:t xml:space="preserve"> rozumí výrazům pro pozdrav a poděkování</w:t>
            </w:r>
          </w:p>
          <w:p w14:paraId="7C30A499" w14:textId="77777777" w:rsidR="0033507D" w:rsidRDefault="0033507D" w:rsidP="00FB7D9B">
            <w:pPr>
              <w:rPr>
                <w:rFonts w:ascii="Arial" w:hAnsi="Arial" w:cs="Arial"/>
                <w:sz w:val="23"/>
                <w:szCs w:val="23"/>
              </w:rPr>
            </w:pPr>
          </w:p>
          <w:p w14:paraId="71276B74" w14:textId="77777777" w:rsidR="0033507D" w:rsidRDefault="0033507D" w:rsidP="00FB7D9B">
            <w:pPr>
              <w:rPr>
                <w:rFonts w:ascii="Arial" w:hAnsi="Arial" w:cs="Arial"/>
                <w:sz w:val="23"/>
                <w:szCs w:val="23"/>
              </w:rPr>
            </w:pPr>
            <w:r>
              <w:rPr>
                <w:rFonts w:ascii="Arial" w:hAnsi="Arial" w:cs="Arial"/>
                <w:sz w:val="23"/>
                <w:szCs w:val="23"/>
              </w:rPr>
              <w:t>- pozdraví a poděkuje, na poděkování reaguje s přiměřenou emocionalitou</w:t>
            </w:r>
          </w:p>
          <w:p w14:paraId="1052344F" w14:textId="77777777" w:rsidR="0033507D" w:rsidRDefault="0033507D" w:rsidP="00FB7D9B">
            <w:pPr>
              <w:rPr>
                <w:rFonts w:ascii="Arial" w:hAnsi="Arial" w:cs="Arial"/>
                <w:sz w:val="23"/>
                <w:szCs w:val="23"/>
              </w:rPr>
            </w:pPr>
          </w:p>
          <w:p w14:paraId="3CAD7538" w14:textId="77777777" w:rsidR="0033507D" w:rsidRDefault="0033507D" w:rsidP="00FB7D9B">
            <w:pPr>
              <w:rPr>
                <w:rFonts w:ascii="Arial" w:hAnsi="Arial" w:cs="Arial"/>
                <w:sz w:val="23"/>
                <w:szCs w:val="23"/>
              </w:rPr>
            </w:pPr>
            <w:r>
              <w:rPr>
                <w:rFonts w:ascii="Arial" w:hAnsi="Arial" w:cs="Arial"/>
                <w:sz w:val="23"/>
                <w:szCs w:val="23"/>
              </w:rPr>
              <w:t>- sdělí své jméno a věk</w:t>
            </w:r>
          </w:p>
          <w:p w14:paraId="6576B9DC" w14:textId="77777777" w:rsidR="0033507D" w:rsidRDefault="0033507D" w:rsidP="00FB7D9B">
            <w:pPr>
              <w:rPr>
                <w:rFonts w:ascii="Arial" w:hAnsi="Arial" w:cs="Arial"/>
                <w:sz w:val="23"/>
                <w:szCs w:val="23"/>
              </w:rPr>
            </w:pPr>
          </w:p>
          <w:p w14:paraId="16C528EE" w14:textId="77777777" w:rsidR="0033507D" w:rsidRDefault="0033507D" w:rsidP="00FB7D9B">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vyjádří</w:t>
            </w:r>
            <w:proofErr w:type="gramEnd"/>
            <w:r>
              <w:rPr>
                <w:rFonts w:ascii="Arial" w:hAnsi="Arial" w:cs="Arial"/>
                <w:sz w:val="23"/>
                <w:szCs w:val="23"/>
              </w:rPr>
              <w:t xml:space="preserve"> souhlas či nesouhlas, reaguje na jednoduché otázky (zejména pokud má k dispozici vizuální oporu) – neverbálně (např. kývnutím hlavy) nebo slovy („ano“, „ne“)</w:t>
            </w:r>
          </w:p>
          <w:p w14:paraId="24BFFD8B" w14:textId="77777777" w:rsidR="0033507D" w:rsidRDefault="0033507D" w:rsidP="00FB7D9B">
            <w:pPr>
              <w:rPr>
                <w:rFonts w:ascii="Arial" w:hAnsi="Arial" w:cs="Arial"/>
                <w:sz w:val="23"/>
                <w:szCs w:val="23"/>
              </w:rPr>
            </w:pPr>
          </w:p>
          <w:p w14:paraId="746E711E" w14:textId="77777777" w:rsidR="0033507D" w:rsidRDefault="0033507D" w:rsidP="00FB7D9B">
            <w:pPr>
              <w:rPr>
                <w:rFonts w:ascii="Arial" w:hAnsi="Arial" w:cs="Arial"/>
                <w:sz w:val="23"/>
                <w:szCs w:val="23"/>
              </w:rPr>
            </w:pPr>
          </w:p>
          <w:p w14:paraId="4BF691DF" w14:textId="77777777" w:rsidR="0033507D" w:rsidRDefault="0033507D" w:rsidP="00FB7D9B">
            <w:pPr>
              <w:rPr>
                <w:rFonts w:ascii="Arial" w:hAnsi="Arial" w:cs="Arial"/>
                <w:sz w:val="23"/>
                <w:szCs w:val="23"/>
              </w:rPr>
            </w:pPr>
          </w:p>
          <w:p w14:paraId="4D46E929" w14:textId="77777777" w:rsidR="0033507D" w:rsidRDefault="0033507D" w:rsidP="00FB7D9B">
            <w:pPr>
              <w:rPr>
                <w:rFonts w:ascii="Arial" w:hAnsi="Arial" w:cs="Arial"/>
                <w:sz w:val="23"/>
                <w:szCs w:val="23"/>
              </w:rPr>
            </w:pPr>
          </w:p>
          <w:p w14:paraId="346B98DF" w14:textId="77777777" w:rsidR="0033507D" w:rsidRDefault="0033507D" w:rsidP="00FB7D9B">
            <w:pPr>
              <w:rPr>
                <w:rFonts w:ascii="Arial" w:hAnsi="Arial" w:cs="Arial"/>
                <w:sz w:val="23"/>
                <w:szCs w:val="23"/>
              </w:rPr>
            </w:pPr>
            <w:r>
              <w:rPr>
                <w:rFonts w:ascii="Arial" w:hAnsi="Arial" w:cs="Arial"/>
                <w:sz w:val="23"/>
                <w:szCs w:val="23"/>
              </w:rPr>
              <w:t xml:space="preserve">- rozumí slovům, se kterými se v rámci tematických okruhů opakovaně setkal (zejména má-li k dispozici vizuální oporu) – např. přiřadí velmi konkrétní a jednoduchá slova k významům vyjádřených na obrázcích nebo </w:t>
            </w:r>
            <w:proofErr w:type="gramStart"/>
            <w:r>
              <w:rPr>
                <w:rFonts w:ascii="Arial" w:hAnsi="Arial" w:cs="Arial"/>
                <w:sz w:val="23"/>
                <w:szCs w:val="23"/>
              </w:rPr>
              <w:t>označí</w:t>
            </w:r>
            <w:proofErr w:type="gramEnd"/>
            <w:r>
              <w:rPr>
                <w:rFonts w:ascii="Arial" w:hAnsi="Arial" w:cs="Arial"/>
                <w:sz w:val="23"/>
                <w:szCs w:val="23"/>
              </w:rPr>
              <w:t xml:space="preserve"> obrázky ve správném pořadí</w:t>
            </w:r>
          </w:p>
          <w:p w14:paraId="1ED467B9" w14:textId="77777777" w:rsidR="0033507D" w:rsidRDefault="0033507D" w:rsidP="00FB7D9B">
            <w:pPr>
              <w:rPr>
                <w:rFonts w:ascii="Arial" w:hAnsi="Arial" w:cs="Arial"/>
                <w:sz w:val="23"/>
                <w:szCs w:val="23"/>
              </w:rPr>
            </w:pPr>
          </w:p>
          <w:p w14:paraId="559BED56" w14:textId="77777777" w:rsidR="0033507D" w:rsidRDefault="0033507D" w:rsidP="00FB7D9B">
            <w:pPr>
              <w:rPr>
                <w:rFonts w:ascii="Arial" w:hAnsi="Arial" w:cs="Arial"/>
                <w:sz w:val="23"/>
                <w:szCs w:val="23"/>
              </w:rPr>
            </w:pPr>
            <w:r>
              <w:rPr>
                <w:rFonts w:ascii="Arial" w:hAnsi="Arial" w:cs="Arial"/>
                <w:sz w:val="23"/>
                <w:szCs w:val="23"/>
              </w:rPr>
              <w:t xml:space="preserve"> - je seznámen s grafickou podobou cizího jazyka – opíše krátká slova, slovní spojení a velmi krátké věty týkající se tematických okruhů</w:t>
            </w:r>
          </w:p>
          <w:p w14:paraId="59ECE0DF" w14:textId="77777777" w:rsidR="0033507D" w:rsidRDefault="0033507D" w:rsidP="00FB7D9B">
            <w:pPr>
              <w:rPr>
                <w:rFonts w:ascii="Arial" w:hAnsi="Arial" w:cs="Arial"/>
                <w:sz w:val="23"/>
                <w:szCs w:val="23"/>
              </w:rPr>
            </w:pPr>
          </w:p>
          <w:p w14:paraId="6F7BA2AD" w14:textId="77777777" w:rsidR="0033507D" w:rsidRDefault="0033507D" w:rsidP="00FB7D9B">
            <w:pPr>
              <w:rPr>
                <w:rFonts w:ascii="Arial" w:hAnsi="Arial" w:cs="Arial"/>
                <w:sz w:val="23"/>
                <w:szCs w:val="23"/>
              </w:rPr>
            </w:pPr>
            <w:r w:rsidRPr="00A27CEC">
              <w:rPr>
                <w:rFonts w:ascii="Arial" w:hAnsi="Arial" w:cs="Arial"/>
                <w:sz w:val="23"/>
                <w:szCs w:val="23"/>
              </w:rPr>
              <w:t>-</w:t>
            </w:r>
            <w:r>
              <w:rPr>
                <w:rFonts w:ascii="Arial" w:hAnsi="Arial" w:cs="Arial"/>
                <w:sz w:val="23"/>
                <w:szCs w:val="23"/>
              </w:rPr>
              <w:t xml:space="preserve"> přiměřeně srozumitelně vyslovuje osvojená slova a slovní spojení</w:t>
            </w:r>
          </w:p>
          <w:p w14:paraId="751CB49D" w14:textId="77777777" w:rsidR="0033507D" w:rsidRDefault="0033507D" w:rsidP="00FB7D9B">
            <w:pPr>
              <w:rPr>
                <w:rFonts w:ascii="Arial" w:hAnsi="Arial" w:cs="Arial"/>
                <w:sz w:val="23"/>
                <w:szCs w:val="23"/>
              </w:rPr>
            </w:pPr>
          </w:p>
          <w:p w14:paraId="6949EF48" w14:textId="77777777" w:rsidR="0033507D" w:rsidRDefault="0033507D" w:rsidP="00FB7D9B">
            <w:pPr>
              <w:rPr>
                <w:rFonts w:ascii="Arial" w:hAnsi="Arial" w:cs="Arial"/>
                <w:sz w:val="23"/>
                <w:szCs w:val="23"/>
              </w:rPr>
            </w:pPr>
          </w:p>
          <w:p w14:paraId="546D8DEC" w14:textId="77777777" w:rsidR="0033507D" w:rsidRDefault="0033507D" w:rsidP="00FB7D9B">
            <w:pPr>
              <w:rPr>
                <w:rFonts w:ascii="Arial" w:hAnsi="Arial" w:cs="Arial"/>
                <w:sz w:val="23"/>
                <w:szCs w:val="23"/>
              </w:rPr>
            </w:pPr>
            <w:r>
              <w:rPr>
                <w:rFonts w:ascii="Arial" w:hAnsi="Arial" w:cs="Arial"/>
                <w:sz w:val="23"/>
                <w:szCs w:val="23"/>
              </w:rPr>
              <w:t xml:space="preserve">- identifikuje význam vymezeného okruhu slov i bez vizuální opory (např. s pomocí učitele nakreslí význam slova „stůl“ nebo „zvíře“) </w:t>
            </w:r>
          </w:p>
          <w:p w14:paraId="09EA7EBD" w14:textId="77777777" w:rsidR="0033507D" w:rsidRDefault="0033507D" w:rsidP="00FB7D9B">
            <w:pPr>
              <w:rPr>
                <w:rFonts w:ascii="Arial" w:hAnsi="Arial" w:cs="Arial"/>
                <w:sz w:val="23"/>
                <w:szCs w:val="23"/>
              </w:rPr>
            </w:pPr>
          </w:p>
          <w:p w14:paraId="040CD0A3" w14:textId="77777777" w:rsidR="0033507D" w:rsidRDefault="0033507D" w:rsidP="00FB7D9B">
            <w:pPr>
              <w:rPr>
                <w:rFonts w:ascii="Arial" w:hAnsi="Arial" w:cs="Arial"/>
                <w:sz w:val="23"/>
                <w:szCs w:val="23"/>
              </w:rPr>
            </w:pPr>
            <w:r>
              <w:rPr>
                <w:rFonts w:ascii="Arial" w:hAnsi="Arial" w:cs="Arial"/>
                <w:sz w:val="23"/>
                <w:szCs w:val="23"/>
              </w:rPr>
              <w:t>- orientuje se v obrázkovém slovníku</w:t>
            </w:r>
          </w:p>
          <w:p w14:paraId="7AACA4A0" w14:textId="77777777" w:rsidR="0033507D" w:rsidRDefault="0033507D" w:rsidP="00FB7D9B">
            <w:pPr>
              <w:rPr>
                <w:rFonts w:ascii="Arial" w:hAnsi="Arial" w:cs="Arial"/>
                <w:sz w:val="23"/>
                <w:szCs w:val="23"/>
              </w:rPr>
            </w:pPr>
          </w:p>
          <w:p w14:paraId="4C347CCB" w14:textId="77777777" w:rsidR="0033507D" w:rsidRDefault="0033507D" w:rsidP="00FB7D9B">
            <w:pPr>
              <w:rPr>
                <w:rFonts w:ascii="Arial" w:hAnsi="Arial" w:cs="Arial"/>
                <w:sz w:val="23"/>
                <w:szCs w:val="23"/>
              </w:rPr>
            </w:pPr>
          </w:p>
          <w:p w14:paraId="14A45C87" w14:textId="77777777" w:rsidR="0033507D" w:rsidRDefault="0033507D" w:rsidP="00FB7D9B">
            <w:pPr>
              <w:rPr>
                <w:rFonts w:ascii="Arial" w:hAnsi="Arial" w:cs="Arial"/>
                <w:sz w:val="23"/>
                <w:szCs w:val="23"/>
              </w:rPr>
            </w:pPr>
            <w:r>
              <w:rPr>
                <w:rFonts w:ascii="Arial" w:hAnsi="Arial" w:cs="Arial"/>
                <w:sz w:val="23"/>
                <w:szCs w:val="23"/>
              </w:rPr>
              <w:t xml:space="preserve"> </w:t>
            </w:r>
          </w:p>
          <w:p w14:paraId="007E6649" w14:textId="77777777" w:rsidR="0033507D" w:rsidRDefault="0033507D" w:rsidP="00FB7D9B">
            <w:pPr>
              <w:rPr>
                <w:rFonts w:ascii="Arial" w:hAnsi="Arial" w:cs="Arial"/>
                <w:sz w:val="23"/>
                <w:szCs w:val="23"/>
              </w:rPr>
            </w:pPr>
          </w:p>
          <w:p w14:paraId="0C26BDB0" w14:textId="77777777" w:rsidR="0033507D" w:rsidRDefault="0033507D" w:rsidP="00FB7D9B">
            <w:pPr>
              <w:rPr>
                <w:rFonts w:ascii="Arial" w:hAnsi="Arial" w:cs="Arial"/>
                <w:b/>
                <w:sz w:val="23"/>
                <w:szCs w:val="23"/>
              </w:rPr>
            </w:pPr>
            <w:r>
              <w:rPr>
                <w:rFonts w:ascii="Arial" w:hAnsi="Arial" w:cs="Arial"/>
                <w:sz w:val="23"/>
                <w:szCs w:val="23"/>
              </w:rPr>
              <w:t>- základní věty typu „Já jsem …“, „Já mám …“, „Jsi ...?“, „Je to …?“</w:t>
            </w:r>
          </w:p>
          <w:p w14:paraId="4547C123" w14:textId="77777777" w:rsidR="0033507D" w:rsidRDefault="0033507D" w:rsidP="00FB7D9B">
            <w:pPr>
              <w:rPr>
                <w:rFonts w:ascii="Arial" w:hAnsi="Arial" w:cs="Arial"/>
                <w:b/>
                <w:sz w:val="23"/>
                <w:szCs w:val="23"/>
              </w:rPr>
            </w:pPr>
          </w:p>
          <w:p w14:paraId="6CC92388" w14:textId="77777777" w:rsidR="0033507D" w:rsidRDefault="0033507D" w:rsidP="00FB7D9B">
            <w:pPr>
              <w:rPr>
                <w:rFonts w:ascii="Arial" w:hAnsi="Arial" w:cs="Arial"/>
                <w:b/>
                <w:sz w:val="23"/>
                <w:szCs w:val="23"/>
              </w:rPr>
            </w:pPr>
          </w:p>
          <w:p w14:paraId="7B650965" w14:textId="77777777" w:rsidR="0033507D" w:rsidRDefault="0033507D" w:rsidP="00FB7D9B">
            <w:pPr>
              <w:rPr>
                <w:rFonts w:ascii="Arial" w:hAnsi="Arial" w:cs="Arial"/>
                <w:sz w:val="23"/>
                <w:szCs w:val="23"/>
              </w:rPr>
            </w:pPr>
          </w:p>
        </w:tc>
        <w:tc>
          <w:tcPr>
            <w:tcW w:w="4446" w:type="dxa"/>
            <w:gridSpan w:val="6"/>
            <w:tcBorders>
              <w:top w:val="single" w:sz="8" w:space="0" w:color="000000"/>
              <w:left w:val="single" w:sz="8" w:space="0" w:color="000000"/>
              <w:bottom w:val="single" w:sz="8" w:space="0" w:color="000000"/>
              <w:right w:val="single" w:sz="8" w:space="0" w:color="000000"/>
            </w:tcBorders>
            <w:shd w:val="clear" w:color="auto" w:fill="auto"/>
          </w:tcPr>
          <w:p w14:paraId="6E266498" w14:textId="77777777" w:rsidR="0033507D" w:rsidRDefault="0033507D" w:rsidP="00FB7D9B">
            <w:pPr>
              <w:snapToGrid w:val="0"/>
              <w:rPr>
                <w:rFonts w:ascii="Arial" w:hAnsi="Arial" w:cs="Arial"/>
                <w:sz w:val="23"/>
                <w:szCs w:val="23"/>
              </w:rPr>
            </w:pPr>
          </w:p>
          <w:p w14:paraId="51EE13A1" w14:textId="77777777" w:rsidR="0033507D" w:rsidRDefault="0033507D" w:rsidP="00FB7D9B">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3573DD6F" w14:textId="77777777" w:rsidR="0033507D" w:rsidRDefault="0033507D" w:rsidP="00FB7D9B">
            <w:pPr>
              <w:rPr>
                <w:rFonts w:ascii="Arial" w:hAnsi="Arial" w:cs="Arial"/>
                <w:sz w:val="23"/>
                <w:szCs w:val="23"/>
              </w:rPr>
            </w:pPr>
          </w:p>
          <w:p w14:paraId="3902ABEA" w14:textId="77777777" w:rsidR="0033507D" w:rsidRDefault="0033507D" w:rsidP="00FB7D9B">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 abeceda</w:t>
            </w:r>
          </w:p>
          <w:p w14:paraId="3689F983" w14:textId="77777777" w:rsidR="0033507D" w:rsidRDefault="0033507D" w:rsidP="00FB7D9B">
            <w:pPr>
              <w:rPr>
                <w:rFonts w:ascii="Arial" w:hAnsi="Arial" w:cs="Arial"/>
                <w:sz w:val="23"/>
                <w:szCs w:val="23"/>
              </w:rPr>
            </w:pPr>
          </w:p>
          <w:p w14:paraId="6635F7B2" w14:textId="77777777" w:rsidR="0033507D" w:rsidRDefault="0033507D" w:rsidP="00FB7D9B">
            <w:pPr>
              <w:rPr>
                <w:rFonts w:ascii="Arial" w:hAnsi="Arial" w:cs="Arial"/>
                <w:sz w:val="23"/>
                <w:szCs w:val="23"/>
              </w:rPr>
            </w:pPr>
            <w:r>
              <w:rPr>
                <w:rFonts w:ascii="Arial" w:hAnsi="Arial" w:cs="Arial"/>
                <w:sz w:val="23"/>
                <w:szCs w:val="23"/>
              </w:rPr>
              <w:t>OSV – komunikace</w:t>
            </w:r>
          </w:p>
          <w:p w14:paraId="3F6C5117" w14:textId="77777777" w:rsidR="0033507D" w:rsidRDefault="0033507D" w:rsidP="00FB7D9B">
            <w:pPr>
              <w:rPr>
                <w:rFonts w:ascii="Arial" w:hAnsi="Arial" w:cs="Arial"/>
                <w:sz w:val="23"/>
                <w:szCs w:val="23"/>
              </w:rPr>
            </w:pPr>
          </w:p>
          <w:p w14:paraId="396FA8A3" w14:textId="77777777" w:rsidR="0033507D" w:rsidRDefault="0033507D" w:rsidP="00FB7D9B">
            <w:pPr>
              <w:rPr>
                <w:rFonts w:ascii="Arial" w:hAnsi="Arial" w:cs="Arial"/>
                <w:sz w:val="23"/>
                <w:szCs w:val="23"/>
              </w:rPr>
            </w:pPr>
            <w:proofErr w:type="spellStart"/>
            <w:r w:rsidRPr="00224963">
              <w:rPr>
                <w:rFonts w:ascii="Arial" w:hAnsi="Arial" w:cs="Arial"/>
                <w:sz w:val="23"/>
                <w:szCs w:val="23"/>
              </w:rPr>
              <w:t>Inf</w:t>
            </w:r>
            <w:proofErr w:type="spellEnd"/>
            <w:r w:rsidRPr="00224963">
              <w:rPr>
                <w:rFonts w:ascii="Arial" w:hAnsi="Arial" w:cs="Arial"/>
                <w:sz w:val="23"/>
                <w:szCs w:val="23"/>
              </w:rPr>
              <w:t xml:space="preserve"> – vyhledávání pojmů, využití počítačových programů</w:t>
            </w:r>
          </w:p>
          <w:p w14:paraId="0BA5416C" w14:textId="77777777" w:rsidR="0033507D" w:rsidRDefault="0033507D" w:rsidP="00FB7D9B">
            <w:pPr>
              <w:rPr>
                <w:rFonts w:ascii="Arial" w:hAnsi="Arial" w:cs="Arial"/>
                <w:sz w:val="23"/>
                <w:szCs w:val="23"/>
              </w:rPr>
            </w:pPr>
          </w:p>
          <w:p w14:paraId="5DCB754B" w14:textId="77777777" w:rsidR="0033507D" w:rsidRDefault="0033507D" w:rsidP="00FB7D9B">
            <w:pPr>
              <w:rPr>
                <w:rFonts w:ascii="Arial" w:hAnsi="Arial" w:cs="Arial"/>
                <w:sz w:val="23"/>
                <w:szCs w:val="23"/>
              </w:rPr>
            </w:pPr>
            <w:r>
              <w:rPr>
                <w:rFonts w:ascii="Arial" w:hAnsi="Arial" w:cs="Arial"/>
                <w:sz w:val="23"/>
                <w:szCs w:val="23"/>
              </w:rPr>
              <w:t>Př – lidské tělo</w:t>
            </w:r>
          </w:p>
          <w:p w14:paraId="615FACC3" w14:textId="77777777" w:rsidR="0033507D" w:rsidRDefault="0033507D" w:rsidP="00FB7D9B">
            <w:pPr>
              <w:rPr>
                <w:rFonts w:ascii="Arial" w:hAnsi="Arial" w:cs="Arial"/>
                <w:sz w:val="23"/>
                <w:szCs w:val="23"/>
              </w:rPr>
            </w:pPr>
          </w:p>
          <w:p w14:paraId="2E73B1F9" w14:textId="77777777" w:rsidR="0033507D" w:rsidRDefault="0033507D" w:rsidP="00FB7D9B">
            <w:pPr>
              <w:rPr>
                <w:rFonts w:ascii="Arial" w:hAnsi="Arial" w:cs="Arial"/>
                <w:sz w:val="23"/>
                <w:szCs w:val="23"/>
              </w:rPr>
            </w:pPr>
          </w:p>
          <w:p w14:paraId="277F5DF9" w14:textId="77777777" w:rsidR="0033507D" w:rsidRDefault="0033507D" w:rsidP="00FB7D9B">
            <w:pPr>
              <w:rPr>
                <w:rFonts w:ascii="Arial" w:hAnsi="Arial" w:cs="Arial"/>
                <w:sz w:val="23"/>
                <w:szCs w:val="23"/>
              </w:rPr>
            </w:pPr>
          </w:p>
          <w:p w14:paraId="5C44DBFE" w14:textId="77777777" w:rsidR="0033507D" w:rsidRDefault="0033507D" w:rsidP="00FB7D9B">
            <w:pPr>
              <w:rPr>
                <w:rFonts w:ascii="Arial" w:hAnsi="Arial" w:cs="Arial"/>
                <w:sz w:val="23"/>
                <w:szCs w:val="23"/>
              </w:rPr>
            </w:pPr>
          </w:p>
          <w:p w14:paraId="58B88480" w14:textId="77777777" w:rsidR="0033507D" w:rsidRDefault="0033507D" w:rsidP="00FB7D9B">
            <w:pPr>
              <w:rPr>
                <w:rFonts w:ascii="Arial" w:hAnsi="Arial" w:cs="Arial"/>
                <w:sz w:val="23"/>
                <w:szCs w:val="23"/>
              </w:rPr>
            </w:pPr>
          </w:p>
          <w:p w14:paraId="39C00B8D" w14:textId="77777777" w:rsidR="0033507D" w:rsidRDefault="0033507D" w:rsidP="00FB7D9B">
            <w:pPr>
              <w:rPr>
                <w:rFonts w:ascii="Arial" w:hAnsi="Arial" w:cs="Arial"/>
                <w:sz w:val="23"/>
                <w:szCs w:val="23"/>
              </w:rPr>
            </w:pPr>
          </w:p>
          <w:p w14:paraId="1787ED07" w14:textId="77777777" w:rsidR="0033507D" w:rsidRDefault="0033507D" w:rsidP="00FB7D9B">
            <w:pPr>
              <w:rPr>
                <w:rFonts w:ascii="Arial" w:hAnsi="Arial" w:cs="Arial"/>
                <w:sz w:val="23"/>
                <w:szCs w:val="23"/>
              </w:rPr>
            </w:pPr>
          </w:p>
          <w:p w14:paraId="549CDFFC" w14:textId="77777777" w:rsidR="0033507D" w:rsidRDefault="0033507D" w:rsidP="00FB7D9B">
            <w:pPr>
              <w:rPr>
                <w:rFonts w:ascii="Arial" w:hAnsi="Arial" w:cs="Arial"/>
                <w:sz w:val="23"/>
                <w:szCs w:val="23"/>
              </w:rPr>
            </w:pPr>
          </w:p>
          <w:p w14:paraId="2149BA77" w14:textId="77777777" w:rsidR="0033507D" w:rsidRDefault="0033507D" w:rsidP="00FB7D9B">
            <w:pPr>
              <w:rPr>
                <w:rFonts w:ascii="Arial" w:hAnsi="Arial" w:cs="Arial"/>
                <w:sz w:val="23"/>
                <w:szCs w:val="23"/>
              </w:rPr>
            </w:pPr>
          </w:p>
          <w:p w14:paraId="24831AA2" w14:textId="77777777" w:rsidR="0033507D" w:rsidRDefault="0033507D" w:rsidP="00FB7D9B">
            <w:pPr>
              <w:rPr>
                <w:rFonts w:ascii="Arial" w:hAnsi="Arial" w:cs="Arial"/>
                <w:sz w:val="23"/>
                <w:szCs w:val="23"/>
              </w:rPr>
            </w:pPr>
          </w:p>
          <w:p w14:paraId="54A1838E" w14:textId="77777777" w:rsidR="0033507D" w:rsidRDefault="0033507D" w:rsidP="00FB7D9B">
            <w:pPr>
              <w:rPr>
                <w:rFonts w:ascii="Arial" w:hAnsi="Arial" w:cs="Arial"/>
                <w:sz w:val="23"/>
                <w:szCs w:val="23"/>
              </w:rPr>
            </w:pPr>
          </w:p>
          <w:p w14:paraId="5340BC18" w14:textId="77777777" w:rsidR="0033507D" w:rsidRDefault="0033507D" w:rsidP="00FB7D9B">
            <w:pPr>
              <w:rPr>
                <w:rFonts w:ascii="Arial" w:hAnsi="Arial" w:cs="Arial"/>
                <w:sz w:val="23"/>
                <w:szCs w:val="23"/>
              </w:rPr>
            </w:pPr>
          </w:p>
          <w:p w14:paraId="757CD8EE" w14:textId="77777777" w:rsidR="0033507D" w:rsidRDefault="0033507D" w:rsidP="00FB7D9B">
            <w:pPr>
              <w:rPr>
                <w:rFonts w:ascii="Arial" w:hAnsi="Arial" w:cs="Arial"/>
                <w:sz w:val="23"/>
                <w:szCs w:val="23"/>
              </w:rPr>
            </w:pPr>
          </w:p>
          <w:p w14:paraId="519B1819" w14:textId="77777777" w:rsidR="0033507D" w:rsidRDefault="0033507D" w:rsidP="00FB7D9B">
            <w:pPr>
              <w:rPr>
                <w:rFonts w:ascii="Arial" w:hAnsi="Arial" w:cs="Arial"/>
                <w:sz w:val="23"/>
                <w:szCs w:val="23"/>
              </w:rPr>
            </w:pPr>
          </w:p>
          <w:p w14:paraId="45F857D0" w14:textId="77777777" w:rsidR="0033507D" w:rsidRDefault="0033507D" w:rsidP="00FB7D9B">
            <w:pPr>
              <w:rPr>
                <w:rFonts w:ascii="Arial" w:hAnsi="Arial" w:cs="Arial"/>
                <w:sz w:val="23"/>
                <w:szCs w:val="23"/>
              </w:rPr>
            </w:pPr>
          </w:p>
          <w:p w14:paraId="634DB382" w14:textId="77777777" w:rsidR="0033507D" w:rsidRDefault="0033507D" w:rsidP="00FB7D9B">
            <w:pPr>
              <w:rPr>
                <w:rFonts w:ascii="Arial" w:hAnsi="Arial" w:cs="Arial"/>
                <w:sz w:val="23"/>
                <w:szCs w:val="23"/>
              </w:rPr>
            </w:pPr>
          </w:p>
          <w:p w14:paraId="36EC601D" w14:textId="77777777" w:rsidR="0033507D" w:rsidRDefault="0033507D" w:rsidP="00FB7D9B">
            <w:pPr>
              <w:rPr>
                <w:rFonts w:ascii="Arial" w:hAnsi="Arial" w:cs="Arial"/>
                <w:sz w:val="23"/>
                <w:szCs w:val="23"/>
              </w:rPr>
            </w:pPr>
          </w:p>
          <w:p w14:paraId="253002DE" w14:textId="77777777" w:rsidR="0033507D" w:rsidRDefault="0033507D" w:rsidP="00FB7D9B">
            <w:pPr>
              <w:rPr>
                <w:rFonts w:ascii="Arial" w:hAnsi="Arial" w:cs="Arial"/>
                <w:sz w:val="23"/>
                <w:szCs w:val="23"/>
              </w:rPr>
            </w:pPr>
          </w:p>
          <w:p w14:paraId="3DEAB951" w14:textId="77777777" w:rsidR="0033507D" w:rsidRPr="003C186A" w:rsidRDefault="0033507D" w:rsidP="00FB7D9B">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70D43AE1" w14:textId="77777777" w:rsidR="0033507D" w:rsidRPr="003C186A" w:rsidRDefault="0033507D" w:rsidP="00FB7D9B">
            <w:pPr>
              <w:tabs>
                <w:tab w:val="left" w:pos="2640"/>
              </w:tabs>
              <w:rPr>
                <w:rFonts w:ascii="Arial" w:hAnsi="Arial"/>
                <w:b/>
                <w:bCs/>
                <w:sz w:val="23"/>
                <w:szCs w:val="23"/>
              </w:rPr>
            </w:pPr>
          </w:p>
          <w:p w14:paraId="18E3BD81" w14:textId="77777777" w:rsidR="0033507D" w:rsidRDefault="0033507D" w:rsidP="00FB7D9B">
            <w:pPr>
              <w:rPr>
                <w:rFonts w:ascii="Arial" w:hAnsi="Arial" w:cs="Arial"/>
                <w:sz w:val="23"/>
                <w:szCs w:val="23"/>
              </w:rPr>
            </w:pPr>
            <w:r w:rsidRPr="003C186A">
              <w:rPr>
                <w:rFonts w:ascii="Arial" w:hAnsi="Arial"/>
                <w:b/>
                <w:bCs/>
                <w:sz w:val="23"/>
                <w:szCs w:val="23"/>
              </w:rPr>
              <w:t>PT/VMEGS: Evropa a svět nás zajímá – Naši sousedé v Evropě</w:t>
            </w:r>
          </w:p>
          <w:p w14:paraId="73E9C9C3" w14:textId="77777777" w:rsidR="0033507D" w:rsidRDefault="0033507D" w:rsidP="00FB7D9B">
            <w:pPr>
              <w:rPr>
                <w:rFonts w:ascii="Arial" w:hAnsi="Arial" w:cs="Arial"/>
                <w:sz w:val="23"/>
                <w:szCs w:val="23"/>
              </w:rPr>
            </w:pPr>
          </w:p>
          <w:p w14:paraId="6AEE3E1D" w14:textId="77777777" w:rsidR="0033507D" w:rsidRDefault="0033507D" w:rsidP="00FB7D9B">
            <w:pPr>
              <w:rPr>
                <w:rFonts w:ascii="Arial" w:hAnsi="Arial" w:cs="Arial"/>
                <w:sz w:val="23"/>
                <w:szCs w:val="23"/>
              </w:rPr>
            </w:pPr>
          </w:p>
        </w:tc>
      </w:tr>
      <w:tr w:rsidR="004F3237" w14:paraId="13A80C4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13"/>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1E2CCC7B" w14:textId="77777777" w:rsidR="004F3237" w:rsidRDefault="004F3237"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46" w:type="dxa"/>
            <w:gridSpan w:val="4"/>
            <w:tcBorders>
              <w:top w:val="single" w:sz="8" w:space="0" w:color="000000"/>
              <w:bottom w:val="single" w:sz="8" w:space="0" w:color="000000"/>
            </w:tcBorders>
            <w:shd w:val="clear" w:color="auto" w:fill="EEECE1"/>
            <w:vAlign w:val="center"/>
          </w:tcPr>
          <w:p w14:paraId="37AD39E4" w14:textId="77777777" w:rsidR="004F3237" w:rsidRDefault="004F3237"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22" w:type="dxa"/>
            <w:gridSpan w:val="4"/>
            <w:tcBorders>
              <w:top w:val="single" w:sz="8" w:space="0" w:color="000000"/>
              <w:bottom w:val="single" w:sz="8" w:space="0" w:color="000000"/>
              <w:right w:val="single" w:sz="8" w:space="0" w:color="000000"/>
            </w:tcBorders>
            <w:shd w:val="clear" w:color="auto" w:fill="EEECE1"/>
            <w:vAlign w:val="center"/>
          </w:tcPr>
          <w:p w14:paraId="0B92A3F1" w14:textId="77777777" w:rsidR="004F3237" w:rsidRDefault="004F3237" w:rsidP="00FB7D9B">
            <w:pPr>
              <w:jc w:val="center"/>
            </w:pPr>
            <w:r>
              <w:rPr>
                <w:rFonts w:ascii="Arial Black" w:hAnsi="Arial Black" w:cs="Arial Black"/>
                <w:color w:val="FF0000"/>
                <w:sz w:val="23"/>
                <w:szCs w:val="23"/>
              </w:rPr>
              <w:t>Ročník: 6.</w:t>
            </w:r>
          </w:p>
        </w:tc>
      </w:tr>
      <w:tr w:rsidR="004F3237" w14:paraId="46BC85F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725"/>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30EC9ED8"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Učivo</w:t>
            </w:r>
          </w:p>
        </w:tc>
        <w:tc>
          <w:tcPr>
            <w:tcW w:w="6546" w:type="dxa"/>
            <w:gridSpan w:val="4"/>
            <w:tcBorders>
              <w:top w:val="single" w:sz="8" w:space="0" w:color="000000"/>
              <w:left w:val="single" w:sz="8" w:space="0" w:color="000000"/>
              <w:bottom w:val="single" w:sz="8" w:space="0" w:color="000000"/>
            </w:tcBorders>
            <w:shd w:val="clear" w:color="auto" w:fill="F2DBDB"/>
            <w:vAlign w:val="center"/>
          </w:tcPr>
          <w:p w14:paraId="00969924"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22" w:type="dxa"/>
            <w:gridSpan w:val="4"/>
            <w:tcBorders>
              <w:top w:val="single" w:sz="8" w:space="0" w:color="000000"/>
              <w:left w:val="single" w:sz="8" w:space="0" w:color="000000"/>
              <w:bottom w:val="single" w:sz="8" w:space="0" w:color="000000"/>
              <w:right w:val="single" w:sz="8" w:space="0" w:color="000000"/>
            </w:tcBorders>
            <w:shd w:val="clear" w:color="auto" w:fill="DBE5F1"/>
            <w:vAlign w:val="center"/>
          </w:tcPr>
          <w:p w14:paraId="2C7DB74C"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Přesahy a vazby</w:t>
            </w:r>
          </w:p>
          <w:p w14:paraId="6DEDA172"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(mezipředmětové vztahy,</w:t>
            </w:r>
          </w:p>
          <w:p w14:paraId="505778A7" w14:textId="77777777" w:rsidR="004F3237" w:rsidRDefault="004F3237" w:rsidP="00FB7D9B">
            <w:pPr>
              <w:jc w:val="center"/>
            </w:pPr>
            <w:r>
              <w:rPr>
                <w:rFonts w:ascii="Arial Black" w:hAnsi="Arial Black" w:cs="Arial Black"/>
                <w:sz w:val="19"/>
                <w:szCs w:val="19"/>
              </w:rPr>
              <w:t>průřezová témata)</w:t>
            </w:r>
          </w:p>
        </w:tc>
      </w:tr>
      <w:tr w:rsidR="004F3237" w14:paraId="72525996"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496D4D9F" w14:textId="77777777" w:rsidR="004F3237" w:rsidRDefault="004F3237" w:rsidP="00FB7D9B">
            <w:pPr>
              <w:snapToGrid w:val="0"/>
              <w:rPr>
                <w:rFonts w:ascii="Arial" w:hAnsi="Arial" w:cs="Arial"/>
                <w:b/>
                <w:color w:val="FF0000"/>
                <w:sz w:val="23"/>
                <w:szCs w:val="23"/>
              </w:rPr>
            </w:pPr>
          </w:p>
          <w:p w14:paraId="01479945" w14:textId="77777777" w:rsidR="004F3237" w:rsidRDefault="004F3237" w:rsidP="00FB7D9B">
            <w:pPr>
              <w:rPr>
                <w:rFonts w:ascii="Arial" w:hAnsi="Arial" w:cs="Arial"/>
                <w:b/>
                <w:color w:val="FF0000"/>
                <w:sz w:val="23"/>
                <w:szCs w:val="23"/>
              </w:rPr>
            </w:pPr>
            <w:r>
              <w:rPr>
                <w:rFonts w:ascii="Arial" w:hAnsi="Arial" w:cs="Arial"/>
                <w:b/>
                <w:color w:val="FF0000"/>
                <w:sz w:val="23"/>
                <w:szCs w:val="23"/>
              </w:rPr>
              <w:t>Poslech s porozuměním</w:t>
            </w:r>
          </w:p>
          <w:p w14:paraId="32CF8AA3" w14:textId="77777777" w:rsidR="004F3237" w:rsidRDefault="004F3237" w:rsidP="00FB7D9B">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1</w:t>
            </w:r>
            <w:r w:rsidRPr="007B2C78">
              <w:rPr>
                <w:rFonts w:ascii="Arial" w:hAnsi="Arial"/>
                <w:b/>
                <w:bCs/>
                <w:i/>
                <w:iCs/>
                <w:sz w:val="23"/>
                <w:szCs w:val="23"/>
              </w:rPr>
              <w:t>-01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1</w:t>
            </w:r>
            <w:r w:rsidRPr="007B2C78">
              <w:rPr>
                <w:rFonts w:ascii="Arial" w:hAnsi="Arial"/>
                <w:b/>
                <w:bCs/>
                <w:i/>
                <w:iCs/>
                <w:sz w:val="23"/>
                <w:szCs w:val="23"/>
              </w:rPr>
              <w:t>-02</w:t>
            </w:r>
            <w:r>
              <w:rPr>
                <w:rFonts w:ascii="Arial" w:hAnsi="Arial"/>
                <w:b/>
                <w:bCs/>
                <w:i/>
                <w:iCs/>
                <w:sz w:val="23"/>
                <w:szCs w:val="23"/>
              </w:rPr>
              <w:t>p</w:t>
            </w:r>
          </w:p>
          <w:p w14:paraId="5F066D40" w14:textId="77777777" w:rsidR="004F3237" w:rsidRDefault="004F3237" w:rsidP="00FB7D9B">
            <w:pPr>
              <w:rPr>
                <w:rFonts w:ascii="Arial" w:hAnsi="Arial" w:cs="Arial"/>
                <w:b/>
                <w:color w:val="FF0000"/>
                <w:sz w:val="23"/>
                <w:szCs w:val="23"/>
              </w:rPr>
            </w:pPr>
          </w:p>
          <w:p w14:paraId="149A1405" w14:textId="77777777" w:rsidR="004F3237" w:rsidRDefault="004F3237" w:rsidP="00FB7D9B">
            <w:pPr>
              <w:rPr>
                <w:rFonts w:ascii="Arial" w:hAnsi="Arial" w:cs="Arial"/>
                <w:b/>
                <w:color w:val="FF0000"/>
                <w:sz w:val="23"/>
                <w:szCs w:val="23"/>
              </w:rPr>
            </w:pPr>
          </w:p>
          <w:p w14:paraId="75FEC4DA" w14:textId="77777777" w:rsidR="004F3237" w:rsidRDefault="004F3237" w:rsidP="00FB7D9B">
            <w:pPr>
              <w:rPr>
                <w:rFonts w:ascii="Arial" w:hAnsi="Arial" w:cs="Arial"/>
                <w:b/>
                <w:color w:val="FF0000"/>
                <w:sz w:val="23"/>
                <w:szCs w:val="23"/>
              </w:rPr>
            </w:pPr>
          </w:p>
          <w:p w14:paraId="49D2D282" w14:textId="77777777" w:rsidR="004F3237" w:rsidRDefault="004F3237" w:rsidP="00FB7D9B">
            <w:pPr>
              <w:rPr>
                <w:rFonts w:ascii="Arial" w:hAnsi="Arial" w:cs="Arial"/>
                <w:b/>
                <w:color w:val="FF0000"/>
                <w:sz w:val="23"/>
                <w:szCs w:val="23"/>
              </w:rPr>
            </w:pPr>
          </w:p>
          <w:p w14:paraId="37E2B40C" w14:textId="77777777" w:rsidR="004F3237" w:rsidRDefault="004F3237" w:rsidP="00FB7D9B">
            <w:pPr>
              <w:rPr>
                <w:rFonts w:ascii="Arial" w:hAnsi="Arial" w:cs="Arial"/>
                <w:b/>
                <w:color w:val="FF0000"/>
                <w:sz w:val="23"/>
                <w:szCs w:val="23"/>
              </w:rPr>
            </w:pPr>
          </w:p>
          <w:p w14:paraId="0F21FCA4" w14:textId="77777777" w:rsidR="004F3237" w:rsidRDefault="004F3237" w:rsidP="00FB7D9B">
            <w:pPr>
              <w:rPr>
                <w:rFonts w:ascii="Arial" w:hAnsi="Arial" w:cs="Arial"/>
                <w:b/>
                <w:color w:val="FF0000"/>
                <w:sz w:val="23"/>
                <w:szCs w:val="23"/>
              </w:rPr>
            </w:pPr>
          </w:p>
          <w:p w14:paraId="25E5CF9C" w14:textId="77777777" w:rsidR="004F3237" w:rsidRDefault="004F3237" w:rsidP="00FB7D9B">
            <w:pPr>
              <w:rPr>
                <w:rFonts w:ascii="Arial" w:hAnsi="Arial" w:cs="Arial"/>
                <w:b/>
                <w:color w:val="FF0000"/>
                <w:sz w:val="23"/>
                <w:szCs w:val="23"/>
              </w:rPr>
            </w:pPr>
          </w:p>
          <w:p w14:paraId="7C5A57B4" w14:textId="77777777" w:rsidR="004F3237" w:rsidRDefault="004F3237" w:rsidP="00FB7D9B">
            <w:pPr>
              <w:rPr>
                <w:rFonts w:ascii="Arial" w:hAnsi="Arial" w:cs="Arial"/>
                <w:b/>
                <w:color w:val="FF0000"/>
                <w:sz w:val="23"/>
                <w:szCs w:val="23"/>
              </w:rPr>
            </w:pPr>
          </w:p>
          <w:p w14:paraId="30E391E6" w14:textId="77777777" w:rsidR="004F3237" w:rsidRDefault="004F3237" w:rsidP="00FB7D9B">
            <w:pPr>
              <w:rPr>
                <w:rFonts w:ascii="Arial" w:hAnsi="Arial" w:cs="Arial"/>
                <w:b/>
                <w:color w:val="FF0000"/>
                <w:sz w:val="23"/>
                <w:szCs w:val="23"/>
              </w:rPr>
            </w:pPr>
          </w:p>
          <w:p w14:paraId="2560E1A0" w14:textId="77777777" w:rsidR="004F3237" w:rsidRDefault="004F3237" w:rsidP="00FB7D9B">
            <w:pPr>
              <w:rPr>
                <w:rFonts w:ascii="Arial" w:hAnsi="Arial" w:cs="Arial"/>
                <w:b/>
                <w:color w:val="FF0000"/>
                <w:sz w:val="23"/>
                <w:szCs w:val="23"/>
              </w:rPr>
            </w:pPr>
          </w:p>
          <w:p w14:paraId="10BC6C07" w14:textId="77777777" w:rsidR="004F3237" w:rsidRDefault="004F3237" w:rsidP="00FB7D9B">
            <w:pPr>
              <w:rPr>
                <w:rFonts w:ascii="Arial" w:hAnsi="Arial" w:cs="Arial"/>
                <w:b/>
                <w:color w:val="FF0000"/>
                <w:sz w:val="23"/>
                <w:szCs w:val="23"/>
              </w:rPr>
            </w:pPr>
            <w:r>
              <w:rPr>
                <w:rFonts w:ascii="Arial" w:hAnsi="Arial" w:cs="Arial"/>
                <w:b/>
                <w:color w:val="FF0000"/>
                <w:sz w:val="23"/>
                <w:szCs w:val="23"/>
              </w:rPr>
              <w:t xml:space="preserve">Mluvení </w:t>
            </w:r>
          </w:p>
          <w:p w14:paraId="27890529" w14:textId="77777777" w:rsidR="004F3237" w:rsidRDefault="004F3237" w:rsidP="00FB7D9B">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2</w:t>
            </w:r>
            <w:r w:rsidRPr="007B2C78">
              <w:rPr>
                <w:rFonts w:ascii="Arial" w:hAnsi="Arial"/>
                <w:b/>
                <w:bCs/>
                <w:i/>
                <w:iCs/>
                <w:sz w:val="23"/>
                <w:szCs w:val="23"/>
              </w:rPr>
              <w:t>-01</w:t>
            </w:r>
            <w:r>
              <w:rPr>
                <w:rFonts w:ascii="Arial" w:hAnsi="Arial"/>
                <w:b/>
                <w:bCs/>
                <w:i/>
                <w:iCs/>
                <w:sz w:val="23"/>
                <w:szCs w:val="23"/>
              </w:rPr>
              <w:t>p</w:t>
            </w:r>
            <w:proofErr w:type="gramEnd"/>
          </w:p>
          <w:p w14:paraId="4E97CDB6" w14:textId="77777777" w:rsidR="004F3237" w:rsidRDefault="004F3237" w:rsidP="00FB7D9B">
            <w:pPr>
              <w:rPr>
                <w:rFonts w:ascii="Arial" w:hAnsi="Arial" w:cs="Arial"/>
                <w:b/>
                <w:color w:val="FF0000"/>
                <w:sz w:val="23"/>
                <w:szCs w:val="23"/>
              </w:rPr>
            </w:pPr>
          </w:p>
          <w:p w14:paraId="30BB9476" w14:textId="77777777" w:rsidR="004F3237" w:rsidRDefault="004F3237" w:rsidP="00FB7D9B">
            <w:pPr>
              <w:rPr>
                <w:rFonts w:ascii="Arial" w:hAnsi="Arial" w:cs="Arial"/>
                <w:color w:val="FF0000"/>
                <w:sz w:val="23"/>
                <w:szCs w:val="23"/>
              </w:rPr>
            </w:pPr>
          </w:p>
          <w:p w14:paraId="273B4870" w14:textId="77777777" w:rsidR="004F3237" w:rsidRDefault="004F3237" w:rsidP="00FB7D9B">
            <w:pPr>
              <w:rPr>
                <w:rFonts w:ascii="Arial" w:hAnsi="Arial" w:cs="Arial"/>
                <w:color w:val="FF0000"/>
                <w:sz w:val="23"/>
                <w:szCs w:val="23"/>
              </w:rPr>
            </w:pPr>
          </w:p>
          <w:p w14:paraId="2856B4CD" w14:textId="77777777" w:rsidR="004F3237" w:rsidRDefault="004F3237" w:rsidP="00FB7D9B">
            <w:pPr>
              <w:rPr>
                <w:rFonts w:ascii="Arial" w:hAnsi="Arial" w:cs="Arial"/>
                <w:b/>
                <w:color w:val="FF0000"/>
                <w:sz w:val="23"/>
                <w:szCs w:val="23"/>
              </w:rPr>
            </w:pPr>
          </w:p>
          <w:p w14:paraId="2162D439" w14:textId="77777777" w:rsidR="004F3237" w:rsidRDefault="004F3237" w:rsidP="00FB7D9B">
            <w:pPr>
              <w:rPr>
                <w:rFonts w:ascii="Arial" w:hAnsi="Arial" w:cs="Arial"/>
                <w:b/>
                <w:color w:val="FF0000"/>
                <w:sz w:val="23"/>
                <w:szCs w:val="23"/>
              </w:rPr>
            </w:pPr>
          </w:p>
          <w:p w14:paraId="67744793" w14:textId="77777777" w:rsidR="004F3237" w:rsidRDefault="004F3237" w:rsidP="00FB7D9B">
            <w:pPr>
              <w:rPr>
                <w:rFonts w:ascii="Arial" w:hAnsi="Arial" w:cs="Arial"/>
                <w:b/>
                <w:color w:val="FF0000"/>
                <w:sz w:val="23"/>
                <w:szCs w:val="23"/>
              </w:rPr>
            </w:pPr>
          </w:p>
          <w:p w14:paraId="72EACD6F" w14:textId="77777777" w:rsidR="004F3237" w:rsidRDefault="004F3237" w:rsidP="00FB7D9B">
            <w:pPr>
              <w:rPr>
                <w:rFonts w:ascii="Arial" w:hAnsi="Arial" w:cs="Arial"/>
                <w:color w:val="FF0000"/>
                <w:sz w:val="23"/>
                <w:szCs w:val="23"/>
              </w:rPr>
            </w:pPr>
            <w:r>
              <w:rPr>
                <w:rFonts w:ascii="Arial" w:hAnsi="Arial" w:cs="Arial"/>
                <w:b/>
                <w:color w:val="FF0000"/>
                <w:sz w:val="23"/>
                <w:szCs w:val="23"/>
              </w:rPr>
              <w:t>Čtení s porozuměním</w:t>
            </w:r>
          </w:p>
          <w:p w14:paraId="34D7FEE8" w14:textId="77777777" w:rsidR="004F3237" w:rsidRDefault="004F3237" w:rsidP="00FB7D9B">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3</w:t>
            </w:r>
            <w:r w:rsidRPr="007B2C78">
              <w:rPr>
                <w:rFonts w:ascii="Arial" w:hAnsi="Arial"/>
                <w:b/>
                <w:bCs/>
                <w:i/>
                <w:iCs/>
                <w:sz w:val="23"/>
                <w:szCs w:val="23"/>
              </w:rPr>
              <w:t>-01</w:t>
            </w:r>
            <w:r>
              <w:rPr>
                <w:rFonts w:ascii="Arial" w:hAnsi="Arial"/>
                <w:b/>
                <w:bCs/>
                <w:i/>
                <w:iCs/>
                <w:sz w:val="23"/>
                <w:szCs w:val="23"/>
              </w:rPr>
              <w:t>p</w:t>
            </w:r>
            <w:proofErr w:type="gramEnd"/>
          </w:p>
          <w:p w14:paraId="5D5ACD31" w14:textId="77777777" w:rsidR="004F3237" w:rsidRDefault="004F3237" w:rsidP="00FB7D9B">
            <w:pPr>
              <w:rPr>
                <w:rFonts w:ascii="Arial" w:hAnsi="Arial" w:cs="Arial"/>
                <w:color w:val="FF0000"/>
                <w:sz w:val="23"/>
                <w:szCs w:val="23"/>
              </w:rPr>
            </w:pPr>
          </w:p>
          <w:p w14:paraId="7F7EB281" w14:textId="77777777" w:rsidR="004F3237" w:rsidRDefault="004F3237" w:rsidP="00FB7D9B">
            <w:pPr>
              <w:rPr>
                <w:rFonts w:ascii="Arial" w:hAnsi="Arial" w:cs="Arial"/>
                <w:color w:val="FF0000"/>
                <w:sz w:val="23"/>
                <w:szCs w:val="23"/>
              </w:rPr>
            </w:pPr>
          </w:p>
          <w:p w14:paraId="3A92F9AC" w14:textId="77777777" w:rsidR="004F3237" w:rsidRDefault="004F3237" w:rsidP="00FB7D9B">
            <w:pPr>
              <w:rPr>
                <w:rFonts w:ascii="Arial" w:hAnsi="Arial" w:cs="Arial"/>
                <w:color w:val="FF0000"/>
                <w:sz w:val="23"/>
                <w:szCs w:val="23"/>
              </w:rPr>
            </w:pPr>
          </w:p>
          <w:p w14:paraId="33810A3C" w14:textId="77777777" w:rsidR="004F3237" w:rsidRDefault="004F3237" w:rsidP="00FB7D9B">
            <w:pPr>
              <w:rPr>
                <w:rFonts w:ascii="Arial" w:hAnsi="Arial" w:cs="Arial"/>
                <w:color w:val="FF0000"/>
                <w:sz w:val="23"/>
                <w:szCs w:val="23"/>
              </w:rPr>
            </w:pPr>
          </w:p>
          <w:p w14:paraId="787275F6" w14:textId="77777777" w:rsidR="004F3237" w:rsidRDefault="004F3237" w:rsidP="00FB7D9B">
            <w:pPr>
              <w:rPr>
                <w:rFonts w:ascii="Arial" w:hAnsi="Arial" w:cs="Arial"/>
                <w:b/>
                <w:color w:val="FF0000"/>
                <w:sz w:val="23"/>
                <w:szCs w:val="23"/>
              </w:rPr>
            </w:pPr>
          </w:p>
          <w:p w14:paraId="5A245A39" w14:textId="77777777" w:rsidR="004F3237" w:rsidRDefault="004F3237" w:rsidP="00FB7D9B">
            <w:pPr>
              <w:rPr>
                <w:rFonts w:ascii="Arial" w:hAnsi="Arial" w:cs="Arial"/>
                <w:b/>
                <w:color w:val="FF0000"/>
                <w:sz w:val="23"/>
                <w:szCs w:val="23"/>
              </w:rPr>
            </w:pPr>
          </w:p>
          <w:p w14:paraId="3FA62049" w14:textId="77777777" w:rsidR="004F3237" w:rsidRDefault="004F3237" w:rsidP="00FB7D9B">
            <w:pPr>
              <w:rPr>
                <w:rFonts w:ascii="Arial" w:hAnsi="Arial" w:cs="Arial"/>
                <w:color w:val="FF0000"/>
                <w:sz w:val="23"/>
                <w:szCs w:val="23"/>
              </w:rPr>
            </w:pPr>
            <w:r>
              <w:rPr>
                <w:rFonts w:ascii="Arial" w:hAnsi="Arial" w:cs="Arial"/>
                <w:b/>
                <w:color w:val="FF0000"/>
                <w:sz w:val="23"/>
                <w:szCs w:val="23"/>
              </w:rPr>
              <w:t>Psaní</w:t>
            </w:r>
          </w:p>
          <w:p w14:paraId="633179B8" w14:textId="77777777" w:rsidR="004F3237" w:rsidRDefault="004F3237" w:rsidP="00FB7D9B">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3p</w:t>
            </w:r>
            <w:proofErr w:type="gramEnd"/>
          </w:p>
          <w:p w14:paraId="7C176294" w14:textId="77777777" w:rsidR="004F3237" w:rsidRDefault="004F3237" w:rsidP="00FB7D9B">
            <w:pPr>
              <w:rPr>
                <w:rFonts w:ascii="Arial" w:hAnsi="Arial" w:cs="Arial"/>
                <w:color w:val="FF0000"/>
                <w:sz w:val="23"/>
                <w:szCs w:val="23"/>
              </w:rPr>
            </w:pPr>
          </w:p>
          <w:p w14:paraId="282DC6B2" w14:textId="77777777" w:rsidR="004F3237" w:rsidRDefault="004F3237" w:rsidP="00FB7D9B">
            <w:pPr>
              <w:rPr>
                <w:rFonts w:ascii="Arial" w:hAnsi="Arial" w:cs="Arial"/>
                <w:color w:val="FF0000"/>
                <w:sz w:val="23"/>
                <w:szCs w:val="23"/>
              </w:rPr>
            </w:pPr>
          </w:p>
          <w:p w14:paraId="7F2C691C" w14:textId="77777777" w:rsidR="004F3237" w:rsidRDefault="004F3237" w:rsidP="00FB7D9B">
            <w:pPr>
              <w:rPr>
                <w:rFonts w:ascii="Arial" w:hAnsi="Arial" w:cs="Arial"/>
                <w:color w:val="FF0000"/>
                <w:sz w:val="23"/>
                <w:szCs w:val="23"/>
              </w:rPr>
            </w:pPr>
          </w:p>
          <w:p w14:paraId="65C95E31" w14:textId="77777777" w:rsidR="004F3237" w:rsidRDefault="004F3237" w:rsidP="00FB7D9B">
            <w:pPr>
              <w:rPr>
                <w:rFonts w:ascii="Arial" w:hAnsi="Arial" w:cs="Arial"/>
                <w:b/>
                <w:color w:val="FF0000"/>
                <w:sz w:val="23"/>
                <w:szCs w:val="23"/>
              </w:rPr>
            </w:pPr>
          </w:p>
          <w:p w14:paraId="792F63ED" w14:textId="77777777" w:rsidR="004F3237" w:rsidRDefault="004F3237" w:rsidP="00FB7D9B">
            <w:pPr>
              <w:rPr>
                <w:rFonts w:ascii="Arial" w:hAnsi="Arial" w:cs="Arial"/>
                <w:color w:val="FF0000"/>
                <w:sz w:val="23"/>
                <w:szCs w:val="23"/>
              </w:rPr>
            </w:pPr>
            <w:r>
              <w:rPr>
                <w:rFonts w:ascii="Arial" w:hAnsi="Arial" w:cs="Arial"/>
                <w:b/>
                <w:color w:val="FF0000"/>
                <w:sz w:val="23"/>
                <w:szCs w:val="23"/>
              </w:rPr>
              <w:t>Zvuková a grafická podoba jazyka</w:t>
            </w:r>
            <w:r>
              <w:rPr>
                <w:rFonts w:ascii="Arial" w:hAnsi="Arial" w:cs="Arial"/>
                <w:color w:val="FF0000"/>
                <w:sz w:val="23"/>
                <w:szCs w:val="23"/>
              </w:rPr>
              <w:t xml:space="preserve"> (slovní a větný přízvuk, intonace)</w:t>
            </w:r>
          </w:p>
          <w:p w14:paraId="2A196B0B" w14:textId="77777777" w:rsidR="004F3237" w:rsidRDefault="004F3237" w:rsidP="00FB7D9B">
            <w:pPr>
              <w:rPr>
                <w:rFonts w:ascii="Arial" w:hAnsi="Arial" w:cs="Arial"/>
                <w:color w:val="FF0000"/>
                <w:sz w:val="23"/>
                <w:szCs w:val="23"/>
              </w:rPr>
            </w:pPr>
          </w:p>
          <w:p w14:paraId="2C2C46DC" w14:textId="77777777" w:rsidR="004F3237" w:rsidRDefault="004F3237" w:rsidP="00FB7D9B">
            <w:pPr>
              <w:rPr>
                <w:rFonts w:ascii="Arial" w:hAnsi="Arial" w:cs="Arial"/>
                <w:b/>
                <w:color w:val="FF0000"/>
                <w:sz w:val="23"/>
                <w:szCs w:val="23"/>
              </w:rPr>
            </w:pPr>
          </w:p>
          <w:p w14:paraId="39A732CD" w14:textId="77777777" w:rsidR="004F3237" w:rsidRDefault="004F3237" w:rsidP="00FB7D9B">
            <w:pPr>
              <w:rPr>
                <w:rFonts w:ascii="Arial" w:hAnsi="Arial" w:cs="Arial"/>
                <w:b/>
                <w:color w:val="FF0000"/>
                <w:sz w:val="23"/>
                <w:szCs w:val="23"/>
              </w:rPr>
            </w:pPr>
          </w:p>
          <w:p w14:paraId="5E54A3E2"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r>
              <w:rPr>
                <w:rFonts w:ascii="Arial" w:hAnsi="Arial" w:cs="Arial"/>
                <w:b/>
                <w:color w:val="FF0000"/>
                <w:sz w:val="23"/>
                <w:szCs w:val="23"/>
              </w:rPr>
              <w:t xml:space="preserve"> </w:t>
            </w:r>
          </w:p>
          <w:p w14:paraId="702004E4" w14:textId="77777777" w:rsidR="004F3237" w:rsidRDefault="004F3237" w:rsidP="00FB7D9B">
            <w:pPr>
              <w:rPr>
                <w:rFonts w:ascii="Arial" w:hAnsi="Arial" w:cs="Arial"/>
                <w:color w:val="FF0000"/>
                <w:sz w:val="23"/>
                <w:szCs w:val="23"/>
              </w:rPr>
            </w:pPr>
          </w:p>
          <w:p w14:paraId="17689F55" w14:textId="77777777" w:rsidR="004F3237" w:rsidRDefault="004F3237" w:rsidP="00FB7D9B">
            <w:pPr>
              <w:rPr>
                <w:rFonts w:ascii="Arial" w:hAnsi="Arial" w:cs="Arial"/>
                <w:color w:val="FF0000"/>
                <w:sz w:val="23"/>
                <w:szCs w:val="23"/>
              </w:rPr>
            </w:pPr>
          </w:p>
          <w:p w14:paraId="23B54723" w14:textId="77777777" w:rsidR="004F3237" w:rsidRDefault="004F3237" w:rsidP="00FB7D9B">
            <w:pPr>
              <w:rPr>
                <w:rFonts w:ascii="Arial" w:hAnsi="Arial" w:cs="Arial"/>
                <w:color w:val="FF0000"/>
                <w:sz w:val="23"/>
                <w:szCs w:val="23"/>
              </w:rPr>
            </w:pPr>
          </w:p>
          <w:p w14:paraId="7C76D996" w14:textId="77777777" w:rsidR="004F3237" w:rsidRDefault="004F3237" w:rsidP="00FB7D9B">
            <w:pPr>
              <w:rPr>
                <w:rFonts w:ascii="Arial" w:hAnsi="Arial" w:cs="Arial"/>
                <w:color w:val="FF0000"/>
                <w:sz w:val="23"/>
                <w:szCs w:val="23"/>
              </w:rPr>
            </w:pPr>
          </w:p>
          <w:p w14:paraId="76864175" w14:textId="77777777" w:rsidR="004F3237" w:rsidRDefault="004F3237" w:rsidP="00FB7D9B">
            <w:pPr>
              <w:rPr>
                <w:rFonts w:ascii="Arial" w:hAnsi="Arial" w:cs="Arial"/>
                <w:color w:val="FF0000"/>
                <w:sz w:val="23"/>
                <w:szCs w:val="23"/>
              </w:rPr>
            </w:pPr>
          </w:p>
          <w:p w14:paraId="178A09FC" w14:textId="77777777" w:rsidR="004F3237" w:rsidRDefault="004F3237" w:rsidP="00FB7D9B">
            <w:pPr>
              <w:rPr>
                <w:rFonts w:ascii="Arial" w:hAnsi="Arial" w:cs="Arial"/>
                <w:color w:val="FF0000"/>
                <w:sz w:val="23"/>
                <w:szCs w:val="23"/>
              </w:rPr>
            </w:pPr>
          </w:p>
          <w:p w14:paraId="25ADD25A" w14:textId="77777777" w:rsidR="004F3237" w:rsidRDefault="004F3237" w:rsidP="00FB7D9B">
            <w:pPr>
              <w:rPr>
                <w:rFonts w:ascii="Arial" w:hAnsi="Arial" w:cs="Arial"/>
                <w:color w:val="FF0000"/>
                <w:sz w:val="23"/>
                <w:szCs w:val="23"/>
              </w:rPr>
            </w:pPr>
          </w:p>
          <w:p w14:paraId="186B9D51"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části těla, příroda, zvířata, názvy každodenních předmětů a běžných objektů, rodina, škola, město, básničky a písničky</w:t>
            </w:r>
          </w:p>
          <w:p w14:paraId="737EDF00" w14:textId="77777777" w:rsidR="004F3237" w:rsidRDefault="004F3237" w:rsidP="00FB7D9B">
            <w:pPr>
              <w:rPr>
                <w:rFonts w:ascii="Arial" w:hAnsi="Arial" w:cs="Arial"/>
                <w:color w:val="FF0000"/>
                <w:sz w:val="23"/>
                <w:szCs w:val="23"/>
              </w:rPr>
            </w:pPr>
          </w:p>
          <w:p w14:paraId="653DF424" w14:textId="77777777" w:rsidR="004F3237" w:rsidRDefault="004F3237" w:rsidP="00FB7D9B">
            <w:pPr>
              <w:rPr>
                <w:rFonts w:ascii="Arial" w:hAnsi="Arial" w:cs="Arial"/>
                <w:color w:val="FF0000"/>
                <w:sz w:val="23"/>
                <w:szCs w:val="23"/>
              </w:rPr>
            </w:pPr>
          </w:p>
          <w:p w14:paraId="14CBEDB6" w14:textId="77777777" w:rsidR="004F3237" w:rsidRDefault="004F3237" w:rsidP="00FB7D9B">
            <w:pPr>
              <w:rPr>
                <w:rFonts w:ascii="Arial" w:hAnsi="Arial" w:cs="Arial"/>
                <w:color w:val="FF0000"/>
                <w:sz w:val="23"/>
                <w:szCs w:val="23"/>
              </w:rPr>
            </w:pPr>
          </w:p>
          <w:p w14:paraId="6E6B106B" w14:textId="77777777" w:rsidR="004F3237" w:rsidRDefault="004F3237" w:rsidP="00FB7D9B">
            <w:pPr>
              <w:rPr>
                <w:rFonts w:ascii="Arial" w:hAnsi="Arial" w:cs="Arial"/>
                <w:color w:val="FF0000"/>
                <w:sz w:val="23"/>
                <w:szCs w:val="23"/>
              </w:rPr>
            </w:pPr>
          </w:p>
        </w:tc>
        <w:tc>
          <w:tcPr>
            <w:tcW w:w="6546" w:type="dxa"/>
            <w:gridSpan w:val="4"/>
            <w:tcBorders>
              <w:top w:val="single" w:sz="8" w:space="0" w:color="000000"/>
              <w:left w:val="single" w:sz="8" w:space="0" w:color="000000"/>
              <w:bottom w:val="single" w:sz="8" w:space="0" w:color="000000"/>
            </w:tcBorders>
            <w:shd w:val="clear" w:color="auto" w:fill="auto"/>
          </w:tcPr>
          <w:p w14:paraId="1C61C6A5" w14:textId="77777777" w:rsidR="004F3237" w:rsidRDefault="004F3237" w:rsidP="00FB7D9B">
            <w:pPr>
              <w:snapToGrid w:val="0"/>
              <w:rPr>
                <w:rFonts w:ascii="Arial" w:hAnsi="Arial" w:cs="Arial"/>
                <w:sz w:val="23"/>
                <w:szCs w:val="23"/>
              </w:rPr>
            </w:pPr>
          </w:p>
          <w:p w14:paraId="6E0E5F76" w14:textId="77777777" w:rsidR="004F3237" w:rsidRDefault="004F3237"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3871228F" w14:textId="77777777" w:rsidR="004F3237" w:rsidRDefault="004F3237" w:rsidP="00FB7D9B">
            <w:pPr>
              <w:rPr>
                <w:rFonts w:ascii="Arial" w:hAnsi="Arial" w:cs="Arial"/>
                <w:sz w:val="23"/>
                <w:szCs w:val="23"/>
              </w:rPr>
            </w:pPr>
          </w:p>
          <w:p w14:paraId="6747A8FB" w14:textId="77777777" w:rsidR="004F3237" w:rsidRDefault="004F3237" w:rsidP="00FB7D9B">
            <w:pPr>
              <w:rPr>
                <w:rFonts w:ascii="Arial" w:hAnsi="Arial" w:cs="Arial"/>
                <w:sz w:val="23"/>
                <w:szCs w:val="23"/>
              </w:rPr>
            </w:pPr>
            <w:r>
              <w:rPr>
                <w:rFonts w:ascii="Arial" w:hAnsi="Arial" w:cs="Arial"/>
                <w:sz w:val="23"/>
                <w:szCs w:val="23"/>
              </w:rPr>
              <w:t>- rozumí jednoduchým otázkám, které se týkají jeho osoby – reaguje neverbálně (např. kývnutím hlavy) nebo verbálně (např. slovy „ano“ a „ne“) na zjišťovací otázky, které se týkají jména, věku a bydliště, a na zjišťovací otázku, zda se má dobře</w:t>
            </w:r>
          </w:p>
          <w:p w14:paraId="432A87A4" w14:textId="77777777" w:rsidR="004F3237" w:rsidRDefault="004F3237" w:rsidP="00FB7D9B">
            <w:pPr>
              <w:rPr>
                <w:rFonts w:ascii="Arial" w:hAnsi="Arial" w:cs="Arial"/>
                <w:sz w:val="23"/>
                <w:szCs w:val="23"/>
              </w:rPr>
            </w:pPr>
          </w:p>
          <w:p w14:paraId="51A26BFA" w14:textId="77777777" w:rsidR="004F3237" w:rsidRDefault="004F3237"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5F154802" w14:textId="77777777" w:rsidR="004F3237" w:rsidRDefault="004F3237" w:rsidP="00FB7D9B">
            <w:pPr>
              <w:rPr>
                <w:rFonts w:ascii="Arial" w:hAnsi="Arial" w:cs="Arial"/>
                <w:sz w:val="23"/>
                <w:szCs w:val="23"/>
              </w:rPr>
            </w:pPr>
          </w:p>
          <w:p w14:paraId="4E786E09" w14:textId="77777777" w:rsidR="004F3237" w:rsidRDefault="004F3237" w:rsidP="00FB7D9B">
            <w:pPr>
              <w:rPr>
                <w:rFonts w:ascii="Arial" w:hAnsi="Arial" w:cs="Arial"/>
                <w:sz w:val="23"/>
                <w:szCs w:val="23"/>
              </w:rPr>
            </w:pPr>
            <w:r>
              <w:rPr>
                <w:rFonts w:ascii="Arial" w:hAnsi="Arial" w:cs="Arial"/>
                <w:sz w:val="23"/>
                <w:szCs w:val="23"/>
              </w:rPr>
              <w:t xml:space="preserve">- poskytne správné informace na doplňovací otázky týkající se osobní identity (křestního jména, příjmení a věku)    </w:t>
            </w:r>
          </w:p>
          <w:p w14:paraId="7D222C07" w14:textId="77777777" w:rsidR="004F3237" w:rsidRDefault="004F3237" w:rsidP="00FB7D9B">
            <w:pPr>
              <w:rPr>
                <w:rFonts w:ascii="Arial" w:hAnsi="Arial" w:cs="Arial"/>
                <w:sz w:val="23"/>
                <w:szCs w:val="23"/>
              </w:rPr>
            </w:pPr>
          </w:p>
          <w:p w14:paraId="230003CD" w14:textId="77777777" w:rsidR="004F3237" w:rsidRDefault="004F3237"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konkrétní a jednoduchá slova a jednoduchá slovní spojení k významům vyjádřených na obrázcích</w:t>
            </w:r>
          </w:p>
          <w:p w14:paraId="529EA1AB" w14:textId="77777777" w:rsidR="004F3237" w:rsidRDefault="004F3237" w:rsidP="00FB7D9B">
            <w:pPr>
              <w:rPr>
                <w:rFonts w:ascii="Arial" w:hAnsi="Arial" w:cs="Arial"/>
                <w:sz w:val="23"/>
                <w:szCs w:val="23"/>
              </w:rPr>
            </w:pPr>
          </w:p>
          <w:p w14:paraId="2AAD00ED" w14:textId="77777777" w:rsidR="004F3237" w:rsidRDefault="004F3237" w:rsidP="00FB7D9B">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orientovat ve slovníku</w:t>
            </w:r>
          </w:p>
          <w:p w14:paraId="4A095BD7" w14:textId="77777777" w:rsidR="004F3237" w:rsidRDefault="004F3237" w:rsidP="00FB7D9B">
            <w:pPr>
              <w:rPr>
                <w:rFonts w:ascii="Arial" w:hAnsi="Arial" w:cs="Arial"/>
                <w:sz w:val="23"/>
                <w:szCs w:val="23"/>
              </w:rPr>
            </w:pPr>
          </w:p>
          <w:p w14:paraId="6415157B" w14:textId="77777777" w:rsidR="004F3237" w:rsidRDefault="004F3237" w:rsidP="00FB7D9B">
            <w:pPr>
              <w:rPr>
                <w:rFonts w:ascii="Arial" w:hAnsi="Arial" w:cs="Arial"/>
                <w:sz w:val="23"/>
                <w:szCs w:val="23"/>
              </w:rPr>
            </w:pPr>
            <w:r>
              <w:rPr>
                <w:rFonts w:ascii="Arial" w:hAnsi="Arial" w:cs="Arial"/>
                <w:sz w:val="23"/>
                <w:szCs w:val="23"/>
              </w:rPr>
              <w:t>- reaguje na jednoduchá písemná sdělení, která se týkají jeho osoby – doplní osobní údaje (křestní jméno, příjmení a věk) do krátkého textu a tím odpoví na otázky obsažené v jednoduchém e-mailu nebo dopisu</w:t>
            </w:r>
          </w:p>
          <w:p w14:paraId="17E5E960" w14:textId="77777777" w:rsidR="004F3237" w:rsidRDefault="004F3237" w:rsidP="00FB7D9B">
            <w:pPr>
              <w:rPr>
                <w:rFonts w:ascii="Arial" w:hAnsi="Arial" w:cs="Arial"/>
                <w:sz w:val="23"/>
                <w:szCs w:val="23"/>
              </w:rPr>
            </w:pPr>
          </w:p>
          <w:p w14:paraId="6A36CB9C" w14:textId="77777777" w:rsidR="004F3237" w:rsidRDefault="004F3237" w:rsidP="00FB7D9B">
            <w:pPr>
              <w:rPr>
                <w:rFonts w:ascii="Arial" w:hAnsi="Arial" w:cs="Arial"/>
                <w:sz w:val="23"/>
                <w:szCs w:val="23"/>
              </w:rPr>
            </w:pPr>
          </w:p>
          <w:p w14:paraId="532E014D" w14:textId="77777777" w:rsidR="004F3237" w:rsidRDefault="004F3237"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6F4DAD0" w14:textId="77777777" w:rsidR="004F3237" w:rsidRDefault="004F3237" w:rsidP="00FB7D9B">
            <w:pPr>
              <w:rPr>
                <w:rFonts w:ascii="Arial" w:hAnsi="Arial" w:cs="Arial"/>
                <w:sz w:val="23"/>
                <w:szCs w:val="23"/>
              </w:rPr>
            </w:pPr>
          </w:p>
          <w:p w14:paraId="1A7B305C" w14:textId="77777777" w:rsidR="004F3237" w:rsidRDefault="004F3237" w:rsidP="00FB7D9B">
            <w:pPr>
              <w:rPr>
                <w:rFonts w:ascii="Arial" w:hAnsi="Arial" w:cs="Arial"/>
                <w:sz w:val="23"/>
                <w:szCs w:val="23"/>
              </w:rPr>
            </w:pPr>
            <w:r>
              <w:rPr>
                <w:rFonts w:ascii="Arial" w:hAnsi="Arial" w:cs="Arial"/>
                <w:sz w:val="23"/>
                <w:szCs w:val="23"/>
              </w:rPr>
              <w:t>- hláskování písmen abecedy cizího jazyka</w:t>
            </w:r>
          </w:p>
          <w:p w14:paraId="02FB0840" w14:textId="77777777" w:rsidR="004F3237" w:rsidRDefault="004F3237" w:rsidP="00FB7D9B">
            <w:pPr>
              <w:rPr>
                <w:rFonts w:ascii="Arial" w:hAnsi="Arial" w:cs="Arial"/>
                <w:sz w:val="23"/>
                <w:szCs w:val="23"/>
              </w:rPr>
            </w:pPr>
          </w:p>
          <w:p w14:paraId="73783605" w14:textId="77777777" w:rsidR="004F3237" w:rsidRDefault="004F3237" w:rsidP="00FB7D9B">
            <w:pPr>
              <w:rPr>
                <w:rFonts w:ascii="Arial" w:hAnsi="Arial" w:cs="Arial"/>
                <w:sz w:val="23"/>
                <w:szCs w:val="23"/>
              </w:rPr>
            </w:pPr>
          </w:p>
          <w:p w14:paraId="65BD558D" w14:textId="77777777" w:rsidR="004F3237" w:rsidRDefault="004F3237" w:rsidP="00FB7D9B">
            <w:pPr>
              <w:rPr>
                <w:rFonts w:ascii="Arial" w:hAnsi="Arial" w:cs="Arial"/>
                <w:sz w:val="23"/>
                <w:szCs w:val="23"/>
              </w:rPr>
            </w:pPr>
            <w:r>
              <w:rPr>
                <w:rFonts w:ascii="Arial" w:hAnsi="Arial" w:cs="Arial"/>
                <w:sz w:val="23"/>
                <w:szCs w:val="23"/>
              </w:rPr>
              <w:t>- jednotné a množné číslo podstatných jmen</w:t>
            </w:r>
          </w:p>
          <w:p w14:paraId="2B87FD2E" w14:textId="77777777" w:rsidR="004F3237" w:rsidRDefault="004F3237" w:rsidP="00FB7D9B">
            <w:pPr>
              <w:rPr>
                <w:rFonts w:ascii="Arial" w:hAnsi="Arial" w:cs="Arial"/>
                <w:sz w:val="23"/>
                <w:szCs w:val="23"/>
              </w:rPr>
            </w:pPr>
            <w:r>
              <w:rPr>
                <w:rFonts w:ascii="Arial" w:hAnsi="Arial" w:cs="Arial"/>
                <w:sz w:val="23"/>
                <w:szCs w:val="23"/>
              </w:rPr>
              <w:t>- sloveso „být“ a „mít“ (kladné, záporné a tázací tvary pro přítomnost)</w:t>
            </w:r>
          </w:p>
          <w:p w14:paraId="1B08AA53" w14:textId="77777777" w:rsidR="004F3237" w:rsidRDefault="004F3237" w:rsidP="00FB7D9B">
            <w:pPr>
              <w:rPr>
                <w:rFonts w:ascii="Arial" w:hAnsi="Arial" w:cs="Arial"/>
                <w:sz w:val="23"/>
                <w:szCs w:val="23"/>
              </w:rPr>
            </w:pPr>
            <w:r>
              <w:rPr>
                <w:rFonts w:ascii="Arial" w:hAnsi="Arial" w:cs="Arial"/>
                <w:sz w:val="23"/>
                <w:szCs w:val="23"/>
              </w:rPr>
              <w:t>- osobní zájmena (tvary v 1. pádu)</w:t>
            </w:r>
          </w:p>
          <w:p w14:paraId="367AF91C" w14:textId="77777777" w:rsidR="004F3237" w:rsidRDefault="004F3237"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6B3818A" w14:textId="77777777" w:rsidR="004F3237" w:rsidRDefault="004F3237" w:rsidP="00FB7D9B">
            <w:pPr>
              <w:rPr>
                <w:rFonts w:ascii="Arial" w:hAnsi="Arial" w:cs="Arial"/>
                <w:sz w:val="23"/>
                <w:szCs w:val="23"/>
              </w:rPr>
            </w:pPr>
            <w:r>
              <w:rPr>
                <w:rFonts w:ascii="Arial" w:hAnsi="Arial" w:cs="Arial"/>
                <w:sz w:val="23"/>
                <w:szCs w:val="23"/>
              </w:rPr>
              <w:t>- základní předložky místa</w:t>
            </w:r>
          </w:p>
          <w:p w14:paraId="4F7D40DB" w14:textId="77777777" w:rsidR="004F3237" w:rsidRDefault="004F3237"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p w14:paraId="132DF478" w14:textId="77777777" w:rsidR="004F3237" w:rsidRDefault="004F3237" w:rsidP="00FB7D9B">
            <w:pPr>
              <w:rPr>
                <w:rFonts w:ascii="Arial" w:hAnsi="Arial" w:cs="Arial"/>
                <w:sz w:val="23"/>
                <w:szCs w:val="23"/>
              </w:rPr>
            </w:pPr>
          </w:p>
          <w:p w14:paraId="65084A13" w14:textId="77777777" w:rsidR="004F3237" w:rsidRDefault="004F3237" w:rsidP="00FB7D9B">
            <w:pPr>
              <w:rPr>
                <w:rFonts w:ascii="Arial" w:hAnsi="Arial" w:cs="Arial"/>
                <w:sz w:val="23"/>
                <w:szCs w:val="23"/>
              </w:rPr>
            </w:pPr>
          </w:p>
        </w:tc>
        <w:tc>
          <w:tcPr>
            <w:tcW w:w="4422" w:type="dxa"/>
            <w:gridSpan w:val="4"/>
            <w:tcBorders>
              <w:top w:val="single" w:sz="8" w:space="0" w:color="000000"/>
              <w:left w:val="single" w:sz="8" w:space="0" w:color="000000"/>
              <w:bottom w:val="single" w:sz="8" w:space="0" w:color="000000"/>
              <w:right w:val="single" w:sz="8" w:space="0" w:color="000000"/>
            </w:tcBorders>
            <w:shd w:val="clear" w:color="auto" w:fill="auto"/>
          </w:tcPr>
          <w:p w14:paraId="0A0EBABC" w14:textId="77777777" w:rsidR="004F3237" w:rsidRDefault="004F3237" w:rsidP="00FB7D9B">
            <w:pPr>
              <w:snapToGrid w:val="0"/>
              <w:rPr>
                <w:rFonts w:ascii="Arial" w:hAnsi="Arial" w:cs="Arial"/>
                <w:sz w:val="23"/>
                <w:szCs w:val="23"/>
              </w:rPr>
            </w:pPr>
          </w:p>
          <w:p w14:paraId="721E6D20" w14:textId="77777777" w:rsidR="004F3237" w:rsidRDefault="004F3237" w:rsidP="00FB7D9B">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144D529F" w14:textId="77777777" w:rsidR="004F3237" w:rsidRDefault="004F3237" w:rsidP="00FB7D9B">
            <w:pPr>
              <w:rPr>
                <w:rFonts w:ascii="Arial" w:hAnsi="Arial" w:cs="Arial"/>
                <w:sz w:val="23"/>
                <w:szCs w:val="23"/>
              </w:rPr>
            </w:pPr>
          </w:p>
          <w:p w14:paraId="75676A1C" w14:textId="77777777" w:rsidR="004F3237" w:rsidRDefault="004F3237" w:rsidP="00FB7D9B">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w:t>
            </w:r>
          </w:p>
          <w:p w14:paraId="1B5EB7E6" w14:textId="77777777" w:rsidR="004F3237" w:rsidRDefault="004F3237" w:rsidP="00FB7D9B"/>
          <w:p w14:paraId="1BC1B29F" w14:textId="77777777" w:rsidR="004F3237" w:rsidRDefault="004F3237" w:rsidP="00FB7D9B">
            <w:pPr>
              <w:rPr>
                <w:rFonts w:ascii="Arial" w:hAnsi="Arial" w:cs="Arial"/>
                <w:sz w:val="23"/>
                <w:szCs w:val="23"/>
              </w:rPr>
            </w:pPr>
            <w:r>
              <w:rPr>
                <w:rFonts w:ascii="Arial" w:hAnsi="Arial" w:cs="Arial"/>
                <w:sz w:val="23"/>
                <w:szCs w:val="23"/>
              </w:rPr>
              <w:t>OSV – komunikace</w:t>
            </w:r>
          </w:p>
          <w:p w14:paraId="70EE3CD9" w14:textId="77777777" w:rsidR="004F3237" w:rsidRDefault="004F3237" w:rsidP="00FB7D9B"/>
          <w:p w14:paraId="7EA14EC8" w14:textId="77777777" w:rsidR="004F3237" w:rsidRDefault="004F3237" w:rsidP="00FB7D9B">
            <w:pPr>
              <w:rPr>
                <w:rFonts w:ascii="Arial" w:hAnsi="Arial" w:cs="Arial"/>
                <w:sz w:val="23"/>
                <w:szCs w:val="23"/>
              </w:rPr>
            </w:pPr>
            <w:proofErr w:type="spellStart"/>
            <w:r w:rsidRPr="00224963">
              <w:rPr>
                <w:rFonts w:ascii="Arial" w:hAnsi="Arial" w:cs="Arial"/>
                <w:sz w:val="23"/>
                <w:szCs w:val="23"/>
              </w:rPr>
              <w:t>Inf</w:t>
            </w:r>
            <w:proofErr w:type="spellEnd"/>
            <w:r w:rsidRPr="00224963">
              <w:rPr>
                <w:rFonts w:ascii="Arial" w:hAnsi="Arial" w:cs="Arial"/>
                <w:sz w:val="23"/>
                <w:szCs w:val="23"/>
              </w:rPr>
              <w:t xml:space="preserve"> – vyhledávání pojmů, využití počítačových programů</w:t>
            </w:r>
          </w:p>
          <w:p w14:paraId="0D585BE6" w14:textId="77777777" w:rsidR="004F3237" w:rsidRDefault="004F3237" w:rsidP="00FB7D9B">
            <w:pPr>
              <w:rPr>
                <w:rFonts w:ascii="Arial" w:hAnsi="Arial" w:cs="Arial"/>
                <w:sz w:val="23"/>
                <w:szCs w:val="23"/>
              </w:rPr>
            </w:pPr>
          </w:p>
          <w:p w14:paraId="11CA492B" w14:textId="77777777" w:rsidR="004F3237" w:rsidRDefault="004F3237" w:rsidP="00FB7D9B">
            <w:pPr>
              <w:rPr>
                <w:rFonts w:ascii="Arial" w:hAnsi="Arial" w:cs="Arial"/>
                <w:sz w:val="23"/>
                <w:szCs w:val="23"/>
              </w:rPr>
            </w:pPr>
            <w:proofErr w:type="spellStart"/>
            <w:r>
              <w:rPr>
                <w:rFonts w:ascii="Arial" w:hAnsi="Arial" w:cs="Arial"/>
                <w:sz w:val="23"/>
                <w:szCs w:val="23"/>
              </w:rPr>
              <w:t>VkO</w:t>
            </w:r>
            <w:proofErr w:type="spellEnd"/>
            <w:r>
              <w:rPr>
                <w:rFonts w:ascii="Arial" w:hAnsi="Arial" w:cs="Arial"/>
                <w:sz w:val="23"/>
                <w:szCs w:val="23"/>
              </w:rPr>
              <w:t xml:space="preserve"> – rodina</w:t>
            </w:r>
          </w:p>
          <w:p w14:paraId="1865BC75" w14:textId="77777777" w:rsidR="004F3237" w:rsidRDefault="004F3237" w:rsidP="00FB7D9B">
            <w:pPr>
              <w:rPr>
                <w:rFonts w:ascii="Arial" w:hAnsi="Arial" w:cs="Arial"/>
                <w:sz w:val="23"/>
                <w:szCs w:val="23"/>
              </w:rPr>
            </w:pPr>
          </w:p>
          <w:p w14:paraId="11FB9312" w14:textId="77777777" w:rsidR="004F3237" w:rsidRDefault="004F3237" w:rsidP="00FB7D9B">
            <w:pPr>
              <w:rPr>
                <w:rFonts w:ascii="Arial" w:hAnsi="Arial" w:cs="Arial"/>
                <w:sz w:val="23"/>
                <w:szCs w:val="23"/>
              </w:rPr>
            </w:pPr>
            <w:r>
              <w:rPr>
                <w:rFonts w:ascii="Arial" w:hAnsi="Arial" w:cs="Arial"/>
                <w:sz w:val="23"/>
                <w:szCs w:val="23"/>
              </w:rPr>
              <w:t>MKV – kulturní rozdíly</w:t>
            </w:r>
          </w:p>
          <w:p w14:paraId="7B45E6B6" w14:textId="77777777" w:rsidR="004F3237" w:rsidRDefault="004F3237" w:rsidP="00FB7D9B">
            <w:pPr>
              <w:rPr>
                <w:rFonts w:ascii="Arial" w:hAnsi="Arial" w:cs="Arial"/>
                <w:sz w:val="23"/>
                <w:szCs w:val="23"/>
              </w:rPr>
            </w:pPr>
          </w:p>
          <w:p w14:paraId="43B0D7C4" w14:textId="77777777" w:rsidR="004F3237" w:rsidRPr="00224963" w:rsidRDefault="004F3237" w:rsidP="00FB7D9B">
            <w:pPr>
              <w:rPr>
                <w:rFonts w:ascii="Arial" w:hAnsi="Arial" w:cs="Arial"/>
                <w:sz w:val="23"/>
                <w:szCs w:val="23"/>
              </w:rPr>
            </w:pPr>
          </w:p>
        </w:tc>
      </w:tr>
      <w:tr w:rsidR="00DB704F" w14:paraId="0EB999F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5C43B219" w14:textId="77777777" w:rsidR="00DB704F" w:rsidRDefault="00DB704F"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54" w:type="dxa"/>
            <w:gridSpan w:val="5"/>
            <w:tcBorders>
              <w:top w:val="single" w:sz="8" w:space="0" w:color="000000"/>
              <w:bottom w:val="single" w:sz="8" w:space="0" w:color="000000"/>
            </w:tcBorders>
            <w:shd w:val="clear" w:color="auto" w:fill="EEECE1"/>
            <w:vAlign w:val="center"/>
          </w:tcPr>
          <w:p w14:paraId="2C14446C" w14:textId="77777777" w:rsidR="00DB704F" w:rsidRDefault="00DB704F"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2091A6D2" w14:textId="77777777" w:rsidR="00DB704F" w:rsidRDefault="00DB704F" w:rsidP="00FB7D9B">
            <w:pPr>
              <w:jc w:val="center"/>
            </w:pPr>
            <w:r>
              <w:rPr>
                <w:rFonts w:ascii="Arial Black" w:hAnsi="Arial Black" w:cs="Arial Black"/>
                <w:color w:val="FF0000"/>
                <w:sz w:val="23"/>
                <w:szCs w:val="23"/>
              </w:rPr>
              <w:t>Ročník: 7.</w:t>
            </w:r>
          </w:p>
        </w:tc>
      </w:tr>
      <w:tr w:rsidR="00DB704F" w14:paraId="66A338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01552E45"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3BDCB8C0"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1DA8739F"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Přesahy a vazby</w:t>
            </w:r>
          </w:p>
          <w:p w14:paraId="62685FD8"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(mezipředmětové vztahy,</w:t>
            </w:r>
          </w:p>
          <w:p w14:paraId="5931CD70" w14:textId="77777777" w:rsidR="00DB704F" w:rsidRDefault="00DB704F" w:rsidP="00FB7D9B">
            <w:pPr>
              <w:jc w:val="center"/>
            </w:pPr>
            <w:r>
              <w:rPr>
                <w:rFonts w:ascii="Arial Black" w:hAnsi="Arial Black" w:cs="Arial Black"/>
                <w:sz w:val="19"/>
                <w:szCs w:val="19"/>
              </w:rPr>
              <w:t>průřezová témata)</w:t>
            </w:r>
          </w:p>
        </w:tc>
      </w:tr>
      <w:tr w:rsidR="00DB704F" w14:paraId="7051125B"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1EAB0A72" w14:textId="77777777" w:rsidR="00DB704F" w:rsidRDefault="00DB704F" w:rsidP="00FB7D9B">
            <w:pPr>
              <w:snapToGrid w:val="0"/>
              <w:rPr>
                <w:rFonts w:ascii="Arial" w:hAnsi="Arial" w:cs="Arial"/>
                <w:b/>
                <w:color w:val="FF0000"/>
                <w:sz w:val="23"/>
                <w:szCs w:val="23"/>
              </w:rPr>
            </w:pPr>
          </w:p>
          <w:p w14:paraId="22BC6D37" w14:textId="77777777" w:rsidR="00DB704F" w:rsidRDefault="00DB704F" w:rsidP="00FB7D9B">
            <w:pPr>
              <w:rPr>
                <w:rFonts w:ascii="Arial" w:hAnsi="Arial" w:cs="Arial"/>
                <w:b/>
                <w:color w:val="FF0000"/>
                <w:sz w:val="23"/>
                <w:szCs w:val="23"/>
              </w:rPr>
            </w:pPr>
            <w:r>
              <w:rPr>
                <w:rFonts w:ascii="Arial" w:hAnsi="Arial" w:cs="Arial"/>
                <w:b/>
                <w:color w:val="FF0000"/>
                <w:sz w:val="23"/>
                <w:szCs w:val="23"/>
              </w:rPr>
              <w:t>Poslech s porozuměním</w:t>
            </w:r>
          </w:p>
          <w:p w14:paraId="31B69A7E" w14:textId="77777777" w:rsidR="00DB704F" w:rsidRDefault="00DB704F" w:rsidP="00FB7D9B">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1</w:t>
            </w:r>
            <w:r w:rsidRPr="007B2C78">
              <w:rPr>
                <w:rFonts w:ascii="Arial" w:hAnsi="Arial"/>
                <w:b/>
                <w:bCs/>
                <w:i/>
                <w:iCs/>
                <w:sz w:val="23"/>
                <w:szCs w:val="23"/>
              </w:rPr>
              <w:t>-01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1</w:t>
            </w:r>
            <w:r w:rsidRPr="007B2C78">
              <w:rPr>
                <w:rFonts w:ascii="Arial" w:hAnsi="Arial"/>
                <w:b/>
                <w:bCs/>
                <w:i/>
                <w:iCs/>
                <w:sz w:val="23"/>
                <w:szCs w:val="23"/>
              </w:rPr>
              <w:t>-02</w:t>
            </w:r>
            <w:r>
              <w:rPr>
                <w:rFonts w:ascii="Arial" w:hAnsi="Arial"/>
                <w:b/>
                <w:bCs/>
                <w:i/>
                <w:iCs/>
                <w:sz w:val="23"/>
                <w:szCs w:val="23"/>
              </w:rPr>
              <w:t>p</w:t>
            </w:r>
          </w:p>
          <w:p w14:paraId="4551A080" w14:textId="77777777" w:rsidR="00DB704F" w:rsidRDefault="00DB704F" w:rsidP="00FB7D9B">
            <w:pPr>
              <w:rPr>
                <w:rFonts w:ascii="Arial" w:hAnsi="Arial" w:cs="Arial"/>
                <w:b/>
                <w:color w:val="FF0000"/>
                <w:sz w:val="23"/>
                <w:szCs w:val="23"/>
              </w:rPr>
            </w:pPr>
          </w:p>
          <w:p w14:paraId="67872856" w14:textId="77777777" w:rsidR="00DB704F" w:rsidRDefault="00DB704F" w:rsidP="00FB7D9B">
            <w:pPr>
              <w:rPr>
                <w:rFonts w:ascii="Arial" w:hAnsi="Arial" w:cs="Arial"/>
                <w:b/>
                <w:color w:val="FF0000"/>
                <w:sz w:val="23"/>
                <w:szCs w:val="23"/>
              </w:rPr>
            </w:pPr>
          </w:p>
          <w:p w14:paraId="47236347" w14:textId="77777777" w:rsidR="00DB704F" w:rsidRDefault="00DB704F" w:rsidP="00FB7D9B">
            <w:pPr>
              <w:rPr>
                <w:rFonts w:ascii="Arial" w:hAnsi="Arial" w:cs="Arial"/>
                <w:b/>
                <w:color w:val="FF0000"/>
                <w:sz w:val="23"/>
                <w:szCs w:val="23"/>
              </w:rPr>
            </w:pPr>
          </w:p>
          <w:p w14:paraId="33A4742F" w14:textId="77777777" w:rsidR="00DB704F" w:rsidRDefault="00DB704F" w:rsidP="00FB7D9B">
            <w:pPr>
              <w:rPr>
                <w:rFonts w:ascii="Arial" w:hAnsi="Arial" w:cs="Arial"/>
                <w:b/>
                <w:color w:val="FF0000"/>
                <w:sz w:val="23"/>
                <w:szCs w:val="23"/>
              </w:rPr>
            </w:pPr>
          </w:p>
          <w:p w14:paraId="4709FD4D" w14:textId="77777777" w:rsidR="00DB704F" w:rsidRDefault="00DB704F" w:rsidP="00FB7D9B">
            <w:pPr>
              <w:rPr>
                <w:rFonts w:ascii="Arial" w:hAnsi="Arial" w:cs="Arial"/>
                <w:b/>
                <w:color w:val="FF0000"/>
                <w:sz w:val="23"/>
                <w:szCs w:val="23"/>
              </w:rPr>
            </w:pPr>
          </w:p>
          <w:p w14:paraId="65473EB9" w14:textId="77777777" w:rsidR="00DB704F" w:rsidRDefault="00DB704F" w:rsidP="00FB7D9B">
            <w:pPr>
              <w:rPr>
                <w:rFonts w:ascii="Arial" w:hAnsi="Arial" w:cs="Arial"/>
                <w:b/>
                <w:color w:val="FF0000"/>
                <w:sz w:val="23"/>
                <w:szCs w:val="23"/>
              </w:rPr>
            </w:pPr>
          </w:p>
          <w:p w14:paraId="793E318B" w14:textId="77777777" w:rsidR="00DB704F" w:rsidRDefault="00DB704F" w:rsidP="00FB7D9B">
            <w:pPr>
              <w:rPr>
                <w:rFonts w:ascii="Arial" w:hAnsi="Arial" w:cs="Arial"/>
                <w:b/>
                <w:color w:val="FF0000"/>
                <w:sz w:val="23"/>
                <w:szCs w:val="23"/>
              </w:rPr>
            </w:pPr>
          </w:p>
          <w:p w14:paraId="61FFA8BD" w14:textId="77777777" w:rsidR="00DB704F" w:rsidRDefault="00DB704F" w:rsidP="00FB7D9B">
            <w:pPr>
              <w:rPr>
                <w:rFonts w:ascii="Arial" w:hAnsi="Arial" w:cs="Arial"/>
                <w:b/>
                <w:color w:val="FF0000"/>
                <w:sz w:val="23"/>
                <w:szCs w:val="23"/>
              </w:rPr>
            </w:pPr>
          </w:p>
          <w:p w14:paraId="27F9559F" w14:textId="77777777" w:rsidR="00DB704F" w:rsidRDefault="00DB704F" w:rsidP="00FB7D9B">
            <w:pPr>
              <w:rPr>
                <w:rFonts w:ascii="Arial" w:hAnsi="Arial" w:cs="Arial"/>
                <w:b/>
                <w:color w:val="FF0000"/>
                <w:sz w:val="23"/>
                <w:szCs w:val="23"/>
              </w:rPr>
            </w:pPr>
          </w:p>
          <w:p w14:paraId="23566B03" w14:textId="77777777" w:rsidR="00DB704F" w:rsidRDefault="00DB704F" w:rsidP="00FB7D9B">
            <w:pPr>
              <w:rPr>
                <w:rFonts w:ascii="Arial" w:hAnsi="Arial" w:cs="Arial"/>
                <w:b/>
                <w:color w:val="FF0000"/>
                <w:sz w:val="23"/>
                <w:szCs w:val="23"/>
              </w:rPr>
            </w:pPr>
          </w:p>
          <w:p w14:paraId="4554190C" w14:textId="77777777" w:rsidR="00DB704F" w:rsidRDefault="00DB704F" w:rsidP="00FB7D9B">
            <w:pPr>
              <w:rPr>
                <w:rFonts w:ascii="Arial" w:hAnsi="Arial" w:cs="Arial"/>
                <w:b/>
                <w:color w:val="FF0000"/>
                <w:sz w:val="23"/>
                <w:szCs w:val="23"/>
              </w:rPr>
            </w:pPr>
          </w:p>
          <w:p w14:paraId="4651BBB9"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Mluvení </w:t>
            </w:r>
          </w:p>
          <w:p w14:paraId="489B844B" w14:textId="77777777" w:rsidR="00DB704F" w:rsidRDefault="00DB704F" w:rsidP="00FB7D9B">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2</w:t>
            </w:r>
            <w:r w:rsidRPr="007B2C78">
              <w:rPr>
                <w:rFonts w:ascii="Arial" w:hAnsi="Arial"/>
                <w:b/>
                <w:bCs/>
                <w:i/>
                <w:iCs/>
                <w:sz w:val="23"/>
                <w:szCs w:val="23"/>
              </w:rPr>
              <w:t>-01</w:t>
            </w:r>
            <w:r>
              <w:rPr>
                <w:rFonts w:ascii="Arial" w:hAnsi="Arial"/>
                <w:b/>
                <w:bCs/>
                <w:i/>
                <w:iCs/>
                <w:sz w:val="23"/>
                <w:szCs w:val="23"/>
              </w:rPr>
              <w:t>p</w:t>
            </w:r>
            <w:proofErr w:type="gramEnd"/>
          </w:p>
          <w:p w14:paraId="112F1428" w14:textId="77777777" w:rsidR="00DB704F" w:rsidRDefault="00DB704F" w:rsidP="00FB7D9B">
            <w:pPr>
              <w:rPr>
                <w:rFonts w:ascii="Arial" w:hAnsi="Arial" w:cs="Arial"/>
                <w:b/>
                <w:color w:val="FF0000"/>
                <w:sz w:val="23"/>
                <w:szCs w:val="23"/>
              </w:rPr>
            </w:pPr>
          </w:p>
          <w:p w14:paraId="5624ED04" w14:textId="77777777" w:rsidR="00DB704F" w:rsidRDefault="00DB704F" w:rsidP="00FB7D9B">
            <w:pPr>
              <w:rPr>
                <w:rFonts w:ascii="Arial" w:hAnsi="Arial" w:cs="Arial"/>
                <w:b/>
                <w:color w:val="FF0000"/>
                <w:sz w:val="23"/>
                <w:szCs w:val="23"/>
              </w:rPr>
            </w:pPr>
          </w:p>
          <w:p w14:paraId="61A58BEA" w14:textId="77777777" w:rsidR="00DB704F" w:rsidRDefault="00DB704F" w:rsidP="00FB7D9B">
            <w:pPr>
              <w:rPr>
                <w:rFonts w:ascii="Arial" w:hAnsi="Arial" w:cs="Arial"/>
                <w:b/>
                <w:color w:val="FF0000"/>
                <w:sz w:val="23"/>
                <w:szCs w:val="23"/>
              </w:rPr>
            </w:pPr>
          </w:p>
          <w:p w14:paraId="26F58B91" w14:textId="77777777" w:rsidR="00DB704F" w:rsidRDefault="00DB704F" w:rsidP="00FB7D9B">
            <w:pPr>
              <w:rPr>
                <w:rFonts w:ascii="Arial" w:hAnsi="Arial" w:cs="Arial"/>
                <w:b/>
                <w:color w:val="FF0000"/>
                <w:sz w:val="23"/>
                <w:szCs w:val="23"/>
              </w:rPr>
            </w:pPr>
          </w:p>
          <w:p w14:paraId="34F8014F" w14:textId="77777777" w:rsidR="00DB704F" w:rsidRDefault="00DB704F" w:rsidP="00FB7D9B">
            <w:pPr>
              <w:rPr>
                <w:rFonts w:ascii="Arial" w:hAnsi="Arial" w:cs="Arial"/>
                <w:b/>
                <w:color w:val="FF0000"/>
                <w:sz w:val="23"/>
                <w:szCs w:val="23"/>
              </w:rPr>
            </w:pPr>
          </w:p>
          <w:p w14:paraId="2957000E" w14:textId="77777777" w:rsidR="00DB704F" w:rsidRDefault="00DB704F" w:rsidP="00FB7D9B">
            <w:pPr>
              <w:rPr>
                <w:rFonts w:ascii="Arial" w:hAnsi="Arial" w:cs="Arial"/>
                <w:b/>
                <w:color w:val="FF0000"/>
                <w:sz w:val="23"/>
                <w:szCs w:val="23"/>
              </w:rPr>
            </w:pPr>
          </w:p>
          <w:p w14:paraId="09A9D016" w14:textId="77777777" w:rsidR="00DB704F" w:rsidRDefault="00DB704F" w:rsidP="00FB7D9B">
            <w:pPr>
              <w:rPr>
                <w:rFonts w:ascii="Arial" w:hAnsi="Arial" w:cs="Arial"/>
                <w:b/>
                <w:color w:val="FF0000"/>
                <w:sz w:val="23"/>
                <w:szCs w:val="23"/>
              </w:rPr>
            </w:pPr>
          </w:p>
          <w:p w14:paraId="52A09BE8" w14:textId="77777777" w:rsidR="00DB704F" w:rsidRDefault="00DB704F" w:rsidP="00FB7D9B">
            <w:pPr>
              <w:rPr>
                <w:rFonts w:ascii="Arial" w:hAnsi="Arial" w:cs="Arial"/>
                <w:b/>
                <w:color w:val="FF0000"/>
                <w:sz w:val="23"/>
                <w:szCs w:val="23"/>
              </w:rPr>
            </w:pPr>
          </w:p>
          <w:p w14:paraId="7689EACB" w14:textId="77777777" w:rsidR="00DB704F" w:rsidRDefault="00DB704F" w:rsidP="00FB7D9B">
            <w:pPr>
              <w:rPr>
                <w:rFonts w:ascii="Arial" w:hAnsi="Arial" w:cs="Arial"/>
                <w:b/>
                <w:color w:val="FF0000"/>
                <w:sz w:val="23"/>
                <w:szCs w:val="23"/>
              </w:rPr>
            </w:pPr>
          </w:p>
          <w:p w14:paraId="240173F2" w14:textId="77777777" w:rsidR="00DB704F" w:rsidRDefault="00DB704F" w:rsidP="00FB7D9B">
            <w:pPr>
              <w:rPr>
                <w:rFonts w:ascii="Arial" w:hAnsi="Arial" w:cs="Arial"/>
                <w:b/>
                <w:color w:val="FF0000"/>
                <w:sz w:val="23"/>
                <w:szCs w:val="23"/>
              </w:rPr>
            </w:pPr>
          </w:p>
          <w:p w14:paraId="66C9CAAD" w14:textId="77777777" w:rsidR="00DB704F" w:rsidRDefault="00DB704F" w:rsidP="00FB7D9B">
            <w:pPr>
              <w:rPr>
                <w:rFonts w:ascii="Arial" w:hAnsi="Arial" w:cs="Arial"/>
                <w:b/>
                <w:color w:val="FF0000"/>
                <w:sz w:val="23"/>
                <w:szCs w:val="23"/>
              </w:rPr>
            </w:pPr>
          </w:p>
          <w:p w14:paraId="66713ECA" w14:textId="77777777" w:rsidR="00DB704F" w:rsidRDefault="00DB704F" w:rsidP="00FB7D9B">
            <w:pPr>
              <w:rPr>
                <w:rFonts w:ascii="Arial" w:hAnsi="Arial" w:cs="Arial"/>
                <w:b/>
                <w:color w:val="FF0000"/>
                <w:sz w:val="23"/>
                <w:szCs w:val="23"/>
              </w:rPr>
            </w:pPr>
          </w:p>
          <w:p w14:paraId="2182B376" w14:textId="77777777" w:rsidR="00DB704F" w:rsidRDefault="00DB704F" w:rsidP="00FB7D9B">
            <w:pPr>
              <w:rPr>
                <w:rFonts w:ascii="Arial" w:hAnsi="Arial" w:cs="Arial"/>
                <w:b/>
                <w:color w:val="FF0000"/>
                <w:sz w:val="23"/>
                <w:szCs w:val="23"/>
              </w:rPr>
            </w:pPr>
          </w:p>
          <w:p w14:paraId="2E2B74CF" w14:textId="77777777" w:rsidR="00DB704F" w:rsidRDefault="00DB704F" w:rsidP="00FB7D9B">
            <w:pPr>
              <w:rPr>
                <w:rFonts w:ascii="Arial" w:hAnsi="Arial" w:cs="Arial"/>
                <w:color w:val="FF0000"/>
                <w:sz w:val="23"/>
                <w:szCs w:val="23"/>
              </w:rPr>
            </w:pPr>
            <w:r>
              <w:rPr>
                <w:rFonts w:ascii="Arial" w:hAnsi="Arial" w:cs="Arial"/>
                <w:b/>
                <w:color w:val="FF0000"/>
                <w:sz w:val="23"/>
                <w:szCs w:val="23"/>
              </w:rPr>
              <w:t>Čtení s porozuměním</w:t>
            </w:r>
          </w:p>
          <w:p w14:paraId="542CF2DA" w14:textId="77777777" w:rsidR="00DB704F" w:rsidRDefault="00DB704F" w:rsidP="00FB7D9B">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3</w:t>
            </w:r>
            <w:r w:rsidRPr="007B2C78">
              <w:rPr>
                <w:rFonts w:ascii="Arial" w:hAnsi="Arial"/>
                <w:b/>
                <w:bCs/>
                <w:i/>
                <w:iCs/>
                <w:sz w:val="23"/>
                <w:szCs w:val="23"/>
              </w:rPr>
              <w:t>-01</w:t>
            </w:r>
            <w:r>
              <w:rPr>
                <w:rFonts w:ascii="Arial" w:hAnsi="Arial"/>
                <w:b/>
                <w:bCs/>
                <w:i/>
                <w:iCs/>
                <w:sz w:val="23"/>
                <w:szCs w:val="23"/>
              </w:rPr>
              <w:t>p</w:t>
            </w:r>
            <w:proofErr w:type="gramEnd"/>
          </w:p>
          <w:p w14:paraId="5B6D843D" w14:textId="77777777" w:rsidR="00DB704F" w:rsidRDefault="00DB704F" w:rsidP="00FB7D9B">
            <w:pPr>
              <w:rPr>
                <w:rFonts w:ascii="Arial" w:hAnsi="Arial" w:cs="Arial"/>
                <w:color w:val="FF0000"/>
                <w:sz w:val="23"/>
                <w:szCs w:val="23"/>
              </w:rPr>
            </w:pPr>
          </w:p>
          <w:p w14:paraId="1376F958" w14:textId="77777777" w:rsidR="00DB704F" w:rsidRDefault="00DB704F" w:rsidP="00FB7D9B">
            <w:pPr>
              <w:rPr>
                <w:rFonts w:ascii="Arial" w:hAnsi="Arial" w:cs="Arial"/>
                <w:color w:val="FF0000"/>
                <w:sz w:val="23"/>
                <w:szCs w:val="23"/>
              </w:rPr>
            </w:pPr>
          </w:p>
          <w:p w14:paraId="56486EFF" w14:textId="77777777" w:rsidR="00DB704F" w:rsidRDefault="00DB704F" w:rsidP="00FB7D9B">
            <w:pPr>
              <w:rPr>
                <w:rFonts w:ascii="Arial" w:hAnsi="Arial" w:cs="Arial"/>
                <w:color w:val="FF0000"/>
                <w:sz w:val="23"/>
                <w:szCs w:val="23"/>
              </w:rPr>
            </w:pPr>
          </w:p>
          <w:p w14:paraId="33D71829" w14:textId="77777777" w:rsidR="00DB704F" w:rsidRDefault="00DB704F" w:rsidP="00FB7D9B">
            <w:pPr>
              <w:rPr>
                <w:rFonts w:ascii="Arial" w:hAnsi="Arial" w:cs="Arial"/>
                <w:color w:val="FF0000"/>
                <w:sz w:val="23"/>
                <w:szCs w:val="23"/>
              </w:rPr>
            </w:pPr>
          </w:p>
          <w:p w14:paraId="5DC6A978" w14:textId="77777777" w:rsidR="00DB704F" w:rsidRDefault="00DB704F" w:rsidP="00FB7D9B">
            <w:pPr>
              <w:rPr>
                <w:rFonts w:ascii="Arial" w:hAnsi="Arial" w:cs="Arial"/>
                <w:color w:val="FF0000"/>
                <w:sz w:val="23"/>
                <w:szCs w:val="23"/>
              </w:rPr>
            </w:pPr>
          </w:p>
          <w:p w14:paraId="296052DC" w14:textId="77777777" w:rsidR="00DB704F" w:rsidRDefault="00DB704F" w:rsidP="00FB7D9B">
            <w:pPr>
              <w:rPr>
                <w:rFonts w:ascii="Arial" w:hAnsi="Arial" w:cs="Arial"/>
                <w:b/>
                <w:color w:val="FF0000"/>
                <w:sz w:val="23"/>
                <w:szCs w:val="23"/>
              </w:rPr>
            </w:pPr>
          </w:p>
          <w:p w14:paraId="6F579BD5" w14:textId="77777777" w:rsidR="00DB704F" w:rsidRDefault="00DB704F" w:rsidP="00FB7D9B">
            <w:pPr>
              <w:rPr>
                <w:rFonts w:ascii="Arial" w:hAnsi="Arial" w:cs="Arial"/>
                <w:color w:val="FF0000"/>
                <w:sz w:val="23"/>
                <w:szCs w:val="23"/>
              </w:rPr>
            </w:pPr>
            <w:r>
              <w:rPr>
                <w:rFonts w:ascii="Arial" w:hAnsi="Arial" w:cs="Arial"/>
                <w:b/>
                <w:color w:val="FF0000"/>
                <w:sz w:val="23"/>
                <w:szCs w:val="23"/>
              </w:rPr>
              <w:t>Psaní</w:t>
            </w:r>
          </w:p>
          <w:p w14:paraId="0F023963" w14:textId="77777777" w:rsidR="00DB704F" w:rsidRDefault="00DB704F" w:rsidP="00FB7D9B">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3p</w:t>
            </w:r>
            <w:proofErr w:type="gramEnd"/>
          </w:p>
          <w:p w14:paraId="636039F1" w14:textId="77777777" w:rsidR="00DB704F" w:rsidRDefault="00DB704F" w:rsidP="00FB7D9B">
            <w:pPr>
              <w:rPr>
                <w:rFonts w:ascii="Arial" w:hAnsi="Arial" w:cs="Arial"/>
                <w:color w:val="FF0000"/>
                <w:sz w:val="23"/>
                <w:szCs w:val="23"/>
              </w:rPr>
            </w:pPr>
          </w:p>
          <w:p w14:paraId="7D9BCE7B" w14:textId="77777777" w:rsidR="00DB704F" w:rsidRDefault="00DB704F" w:rsidP="00FB7D9B">
            <w:pPr>
              <w:rPr>
                <w:rFonts w:ascii="Arial" w:hAnsi="Arial" w:cs="Arial"/>
                <w:color w:val="FF0000"/>
                <w:sz w:val="23"/>
                <w:szCs w:val="23"/>
              </w:rPr>
            </w:pPr>
          </w:p>
          <w:p w14:paraId="5D4D2F28" w14:textId="77777777" w:rsidR="00DB704F" w:rsidRDefault="00DB704F" w:rsidP="00FB7D9B">
            <w:pPr>
              <w:rPr>
                <w:rFonts w:ascii="Arial" w:hAnsi="Arial" w:cs="Arial"/>
                <w:color w:val="FF0000"/>
                <w:sz w:val="23"/>
                <w:szCs w:val="23"/>
              </w:rPr>
            </w:pPr>
          </w:p>
          <w:p w14:paraId="7516EFB7"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0BF725B0" w14:textId="77777777" w:rsidR="00DB704F" w:rsidRDefault="00DB704F" w:rsidP="00FB7D9B">
            <w:pPr>
              <w:rPr>
                <w:rFonts w:ascii="Arial" w:hAnsi="Arial" w:cs="Arial"/>
                <w:b/>
                <w:color w:val="FF0000"/>
                <w:sz w:val="23"/>
                <w:szCs w:val="23"/>
              </w:rPr>
            </w:pPr>
          </w:p>
          <w:p w14:paraId="236D7B20" w14:textId="77777777" w:rsidR="00DB704F" w:rsidRDefault="00DB704F" w:rsidP="00FB7D9B">
            <w:pPr>
              <w:rPr>
                <w:rFonts w:ascii="Arial" w:hAnsi="Arial" w:cs="Arial"/>
                <w:b/>
                <w:color w:val="FF0000"/>
                <w:sz w:val="23"/>
                <w:szCs w:val="23"/>
              </w:rPr>
            </w:pPr>
          </w:p>
          <w:p w14:paraId="3A193837" w14:textId="77777777" w:rsidR="00DB704F" w:rsidRDefault="00DB704F" w:rsidP="00FB7D9B">
            <w:pPr>
              <w:rPr>
                <w:rFonts w:ascii="Arial" w:hAnsi="Arial" w:cs="Arial"/>
                <w:color w:val="FF0000"/>
                <w:sz w:val="23"/>
                <w:szCs w:val="23"/>
              </w:rPr>
            </w:pPr>
            <w:r>
              <w:rPr>
                <w:rFonts w:ascii="Arial" w:hAnsi="Arial" w:cs="Arial"/>
                <w:b/>
                <w:color w:val="FF0000"/>
                <w:sz w:val="23"/>
                <w:szCs w:val="23"/>
              </w:rPr>
              <w:t>Mluvnice</w:t>
            </w:r>
          </w:p>
          <w:p w14:paraId="748E7BA8" w14:textId="77777777" w:rsidR="00DB704F" w:rsidRDefault="00DB704F" w:rsidP="00FB7D9B">
            <w:pPr>
              <w:rPr>
                <w:rFonts w:ascii="Arial" w:hAnsi="Arial" w:cs="Arial"/>
                <w:b/>
                <w:color w:val="FF0000"/>
                <w:sz w:val="23"/>
                <w:szCs w:val="23"/>
              </w:rPr>
            </w:pPr>
          </w:p>
          <w:p w14:paraId="192AC888" w14:textId="77777777" w:rsidR="00DB704F" w:rsidRDefault="00DB704F"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domov, rodina, nakupování, jídlo a pití, názvy dnů, názvy každodenních předmětů a běžných objektů, počasí a oblečení, slovesa popisující běžné lidské činnosti, škola, zájmy, sport, zvířata, básničky a písničky</w:t>
            </w:r>
          </w:p>
          <w:p w14:paraId="195BBD7C" w14:textId="77777777" w:rsidR="00DB704F" w:rsidRDefault="00DB704F" w:rsidP="00FB7D9B">
            <w:pPr>
              <w:rPr>
                <w:rFonts w:ascii="Arial" w:hAnsi="Arial" w:cs="Arial"/>
                <w:color w:val="FF0000"/>
                <w:sz w:val="23"/>
                <w:szCs w:val="23"/>
              </w:rPr>
            </w:pPr>
          </w:p>
        </w:tc>
        <w:tc>
          <w:tcPr>
            <w:tcW w:w="6554" w:type="dxa"/>
            <w:gridSpan w:val="5"/>
            <w:tcBorders>
              <w:top w:val="single" w:sz="8" w:space="0" w:color="000000"/>
              <w:left w:val="single" w:sz="8" w:space="0" w:color="000000"/>
              <w:bottom w:val="single" w:sz="8" w:space="0" w:color="000000"/>
            </w:tcBorders>
            <w:shd w:val="clear" w:color="auto" w:fill="auto"/>
          </w:tcPr>
          <w:p w14:paraId="6F80FABC" w14:textId="77777777" w:rsidR="00DB704F" w:rsidRDefault="00DB704F" w:rsidP="00FB7D9B">
            <w:pPr>
              <w:snapToGrid w:val="0"/>
              <w:rPr>
                <w:rFonts w:ascii="Arial" w:hAnsi="Arial" w:cs="Arial"/>
                <w:sz w:val="23"/>
                <w:szCs w:val="23"/>
              </w:rPr>
            </w:pPr>
          </w:p>
          <w:p w14:paraId="42200372" w14:textId="77777777" w:rsidR="00DB704F" w:rsidRDefault="00DB704F"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6130FDB6" w14:textId="77777777" w:rsidR="00DB704F" w:rsidRDefault="00DB704F" w:rsidP="00FB7D9B">
            <w:pPr>
              <w:rPr>
                <w:rFonts w:ascii="Arial" w:hAnsi="Arial" w:cs="Arial"/>
                <w:sz w:val="23"/>
                <w:szCs w:val="23"/>
              </w:rPr>
            </w:pPr>
          </w:p>
          <w:p w14:paraId="2F820C08" w14:textId="77777777" w:rsidR="00DB704F" w:rsidRDefault="00DB704F" w:rsidP="00FB7D9B">
            <w:pPr>
              <w:rPr>
                <w:rFonts w:ascii="Arial" w:hAnsi="Arial" w:cs="Arial"/>
                <w:sz w:val="23"/>
                <w:szCs w:val="23"/>
              </w:rPr>
            </w:pPr>
            <w:r>
              <w:rPr>
                <w:rFonts w:ascii="Arial" w:hAnsi="Arial" w:cs="Arial"/>
                <w:sz w:val="23"/>
                <w:szCs w:val="23"/>
              </w:rPr>
              <w:t>- doplní informaci vyjadřující kvantitu (např. věk nebo počet sourozenců)</w:t>
            </w:r>
          </w:p>
          <w:p w14:paraId="2B144B60" w14:textId="77777777" w:rsidR="00DB704F" w:rsidRDefault="00DB704F" w:rsidP="00FB7D9B">
            <w:pPr>
              <w:rPr>
                <w:rFonts w:ascii="Arial" w:hAnsi="Arial" w:cs="Arial"/>
                <w:sz w:val="23"/>
                <w:szCs w:val="23"/>
              </w:rPr>
            </w:pPr>
          </w:p>
          <w:p w14:paraId="449C6BC1" w14:textId="77777777" w:rsidR="00DB704F" w:rsidRDefault="00DB704F"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3FDEA8B3" w14:textId="77777777" w:rsidR="00DB704F" w:rsidRDefault="00DB704F" w:rsidP="00FB7D9B">
            <w:pPr>
              <w:rPr>
                <w:rFonts w:ascii="Arial" w:hAnsi="Arial" w:cs="Arial"/>
                <w:sz w:val="23"/>
                <w:szCs w:val="23"/>
              </w:rPr>
            </w:pPr>
          </w:p>
          <w:p w14:paraId="5BFAAFD8" w14:textId="77777777" w:rsidR="00DB704F" w:rsidRDefault="00DB704F"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3B38E2FC" w14:textId="77777777" w:rsidR="00DB704F" w:rsidRDefault="00DB704F" w:rsidP="00FB7D9B">
            <w:pPr>
              <w:rPr>
                <w:rFonts w:ascii="Arial" w:hAnsi="Arial" w:cs="Arial"/>
                <w:sz w:val="23"/>
                <w:szCs w:val="23"/>
              </w:rPr>
            </w:pPr>
          </w:p>
          <w:p w14:paraId="1068BE82" w14:textId="77777777" w:rsidR="00DB704F" w:rsidRDefault="00DB704F" w:rsidP="00FB7D9B">
            <w:pPr>
              <w:rPr>
                <w:rFonts w:ascii="Arial" w:hAnsi="Arial" w:cs="Arial"/>
                <w:sz w:val="23"/>
                <w:szCs w:val="23"/>
              </w:rPr>
            </w:pPr>
            <w:r>
              <w:rPr>
                <w:rFonts w:ascii="Arial" w:hAnsi="Arial" w:cs="Arial"/>
                <w:sz w:val="23"/>
                <w:szCs w:val="23"/>
              </w:rPr>
              <w:t>- odpoví na jednoduché zjišťovací otázky týkající se oblíbených jídel, zvířat, činností a případně jiných skutečností (např. „Máš rád psy?“, „Máš rád sport?“)</w:t>
            </w:r>
          </w:p>
          <w:p w14:paraId="1D61365A" w14:textId="77777777" w:rsidR="00DB704F" w:rsidRDefault="00DB704F" w:rsidP="00FB7D9B">
            <w:pPr>
              <w:rPr>
                <w:rFonts w:ascii="Arial" w:hAnsi="Arial" w:cs="Arial"/>
                <w:sz w:val="23"/>
                <w:szCs w:val="23"/>
              </w:rPr>
            </w:pPr>
          </w:p>
          <w:p w14:paraId="356EEC38" w14:textId="77777777" w:rsidR="00DB704F" w:rsidRDefault="00DB704F" w:rsidP="00FB7D9B">
            <w:pPr>
              <w:rPr>
                <w:rFonts w:ascii="Arial" w:hAnsi="Arial" w:cs="Arial"/>
                <w:sz w:val="23"/>
                <w:szCs w:val="23"/>
              </w:rPr>
            </w:pPr>
            <w:r>
              <w:rPr>
                <w:rFonts w:ascii="Arial" w:hAnsi="Arial" w:cs="Arial"/>
                <w:sz w:val="23"/>
                <w:szCs w:val="23"/>
              </w:rPr>
              <w:t>- poskytne správné informace na doplňovací otázky týkající se osobní identity (křestního jména, příjmení a věku)</w:t>
            </w:r>
          </w:p>
          <w:p w14:paraId="7B68EBCB" w14:textId="77777777" w:rsidR="00DB704F" w:rsidRDefault="00DB704F" w:rsidP="00FB7D9B">
            <w:pPr>
              <w:rPr>
                <w:rFonts w:ascii="Arial" w:hAnsi="Arial" w:cs="Arial"/>
                <w:sz w:val="23"/>
                <w:szCs w:val="23"/>
              </w:rPr>
            </w:pPr>
          </w:p>
          <w:p w14:paraId="032AC795" w14:textId="77777777" w:rsidR="00DB704F" w:rsidRDefault="00DB704F" w:rsidP="00FB7D9B">
            <w:pPr>
              <w:rPr>
                <w:rFonts w:ascii="Arial" w:hAnsi="Arial" w:cs="Arial"/>
                <w:sz w:val="23"/>
                <w:szCs w:val="23"/>
              </w:rPr>
            </w:pPr>
          </w:p>
          <w:p w14:paraId="1B3743EC" w14:textId="77777777" w:rsidR="00DB704F" w:rsidRDefault="00DB704F" w:rsidP="00FB7D9B">
            <w:pPr>
              <w:rPr>
                <w:rFonts w:ascii="Arial" w:hAnsi="Arial" w:cs="Arial"/>
                <w:sz w:val="23"/>
                <w:szCs w:val="23"/>
              </w:rPr>
            </w:pPr>
          </w:p>
          <w:p w14:paraId="32356F55" w14:textId="77777777" w:rsidR="00DB704F" w:rsidRDefault="00DB704F" w:rsidP="00FB7D9B">
            <w:pPr>
              <w:rPr>
                <w:rFonts w:ascii="Arial" w:hAnsi="Arial" w:cs="Arial"/>
                <w:sz w:val="23"/>
                <w:szCs w:val="23"/>
              </w:rPr>
            </w:pPr>
          </w:p>
          <w:p w14:paraId="46FCDC02" w14:textId="77777777" w:rsidR="00DB704F" w:rsidRDefault="00DB704F"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jednoduchá slova nebo slovní spojení k významům vyjádřených na obrázcích nebo fotografiích</w:t>
            </w:r>
          </w:p>
          <w:p w14:paraId="6D91012E" w14:textId="77777777" w:rsidR="00DB704F" w:rsidRDefault="00DB704F" w:rsidP="00FB7D9B">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určí</w:t>
            </w:r>
            <w:proofErr w:type="gramEnd"/>
            <w:r>
              <w:rPr>
                <w:rFonts w:ascii="Arial" w:hAnsi="Arial" w:cs="Arial"/>
                <w:sz w:val="23"/>
                <w:szCs w:val="23"/>
              </w:rPr>
              <w:t>, zda se významově jednoduchá věta vztahuje či nevztahuje k obrázku nebo fotografii</w:t>
            </w:r>
          </w:p>
          <w:p w14:paraId="6EE73459" w14:textId="77777777" w:rsidR="00DB704F" w:rsidRDefault="00DB704F" w:rsidP="00FB7D9B">
            <w:pPr>
              <w:rPr>
                <w:rFonts w:ascii="Arial" w:hAnsi="Arial" w:cs="Arial"/>
                <w:sz w:val="23"/>
                <w:szCs w:val="23"/>
              </w:rPr>
            </w:pPr>
          </w:p>
          <w:p w14:paraId="36D0373D" w14:textId="77777777" w:rsidR="00DB704F" w:rsidRDefault="00DB704F" w:rsidP="00FB7D9B">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orientovat ve slovníku</w:t>
            </w:r>
          </w:p>
          <w:p w14:paraId="6CE3F134" w14:textId="77777777" w:rsidR="00DB704F" w:rsidRDefault="00DB704F" w:rsidP="00FB7D9B">
            <w:pPr>
              <w:rPr>
                <w:rFonts w:ascii="Arial" w:hAnsi="Arial" w:cs="Arial"/>
                <w:sz w:val="23"/>
                <w:szCs w:val="23"/>
              </w:rPr>
            </w:pPr>
          </w:p>
          <w:p w14:paraId="7FA9541E" w14:textId="77777777" w:rsidR="00DB704F" w:rsidRDefault="00DB704F" w:rsidP="00FB7D9B">
            <w:pPr>
              <w:rPr>
                <w:rFonts w:ascii="Arial" w:hAnsi="Arial" w:cs="Arial"/>
                <w:sz w:val="23"/>
                <w:szCs w:val="23"/>
              </w:rPr>
            </w:pPr>
            <w:r>
              <w:rPr>
                <w:rFonts w:ascii="Arial" w:hAnsi="Arial" w:cs="Arial"/>
                <w:sz w:val="23"/>
                <w:szCs w:val="23"/>
              </w:rPr>
              <w:t xml:space="preserve">- reaguje na jednoduchá písemná sdělení, která se týkají jeho osoby – doplní osobní údaje (křestní jméno, příjmení, věk a bydliště) do krátkého textu, a tím odpoví na otázky obsažené v jednoduchém e-mailu nebo dopisu </w:t>
            </w:r>
          </w:p>
          <w:p w14:paraId="1E0D0966" w14:textId="77777777" w:rsidR="00DB704F" w:rsidRDefault="00DB704F" w:rsidP="00FB7D9B">
            <w:pPr>
              <w:rPr>
                <w:rFonts w:ascii="Arial" w:hAnsi="Arial" w:cs="Arial"/>
                <w:sz w:val="23"/>
                <w:szCs w:val="23"/>
              </w:rPr>
            </w:pPr>
          </w:p>
          <w:p w14:paraId="752E4353" w14:textId="77777777" w:rsidR="00DB704F" w:rsidRDefault="00DB704F"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0AD9CCFA" w14:textId="77777777" w:rsidR="00DB704F" w:rsidRDefault="00DB704F" w:rsidP="00FB7D9B">
            <w:pPr>
              <w:rPr>
                <w:rFonts w:ascii="Arial" w:hAnsi="Arial" w:cs="Arial"/>
                <w:sz w:val="23"/>
                <w:szCs w:val="23"/>
              </w:rPr>
            </w:pPr>
          </w:p>
          <w:p w14:paraId="6099562E" w14:textId="77777777" w:rsidR="00DB704F" w:rsidRDefault="00DB704F" w:rsidP="00FB7D9B">
            <w:pPr>
              <w:rPr>
                <w:rFonts w:ascii="Arial" w:hAnsi="Arial" w:cs="Arial"/>
                <w:sz w:val="23"/>
                <w:szCs w:val="23"/>
              </w:rPr>
            </w:pPr>
            <w:r>
              <w:rPr>
                <w:rFonts w:ascii="Arial" w:hAnsi="Arial" w:cs="Arial"/>
                <w:sz w:val="23"/>
                <w:szCs w:val="23"/>
              </w:rPr>
              <w:t>- hláskování písmen abecedy cizího jazyka</w:t>
            </w:r>
          </w:p>
          <w:p w14:paraId="758C07DC" w14:textId="77777777" w:rsidR="00DB704F" w:rsidRDefault="00DB704F" w:rsidP="00FB7D9B">
            <w:pPr>
              <w:rPr>
                <w:rFonts w:ascii="Arial" w:hAnsi="Arial" w:cs="Arial"/>
                <w:sz w:val="23"/>
                <w:szCs w:val="23"/>
              </w:rPr>
            </w:pPr>
          </w:p>
          <w:p w14:paraId="18168B5E" w14:textId="77777777" w:rsidR="00DB704F" w:rsidRDefault="00DB704F" w:rsidP="00FB7D9B">
            <w:pPr>
              <w:rPr>
                <w:rFonts w:ascii="Arial" w:hAnsi="Arial" w:cs="Arial"/>
                <w:sz w:val="23"/>
                <w:szCs w:val="23"/>
              </w:rPr>
            </w:pPr>
            <w:r>
              <w:rPr>
                <w:rFonts w:ascii="Arial" w:hAnsi="Arial" w:cs="Arial"/>
                <w:sz w:val="23"/>
                <w:szCs w:val="23"/>
              </w:rPr>
              <w:t>- jednotné a množné číslo podstatných jmen</w:t>
            </w:r>
          </w:p>
          <w:p w14:paraId="33ED6626" w14:textId="77777777" w:rsidR="00DB704F" w:rsidRDefault="00DB704F" w:rsidP="00FB7D9B">
            <w:pPr>
              <w:rPr>
                <w:rFonts w:ascii="Arial" w:hAnsi="Arial" w:cs="Arial"/>
                <w:sz w:val="23"/>
                <w:szCs w:val="23"/>
              </w:rPr>
            </w:pPr>
            <w:r>
              <w:rPr>
                <w:rFonts w:ascii="Arial" w:hAnsi="Arial" w:cs="Arial"/>
                <w:sz w:val="23"/>
                <w:szCs w:val="23"/>
              </w:rPr>
              <w:t>- sloveso „být“ a „mít“ (kladné, záporné a tázací tvary pro přítomnost)</w:t>
            </w:r>
          </w:p>
          <w:p w14:paraId="357480D8" w14:textId="77777777" w:rsidR="00DB704F" w:rsidRDefault="00DB704F" w:rsidP="00FB7D9B">
            <w:pPr>
              <w:rPr>
                <w:rFonts w:ascii="Arial" w:hAnsi="Arial" w:cs="Arial"/>
                <w:sz w:val="23"/>
                <w:szCs w:val="23"/>
              </w:rPr>
            </w:pPr>
            <w:r>
              <w:rPr>
                <w:rFonts w:ascii="Arial" w:hAnsi="Arial" w:cs="Arial"/>
                <w:sz w:val="23"/>
                <w:szCs w:val="23"/>
              </w:rPr>
              <w:t>- osobní zájmena (tvary v 1. pádu)</w:t>
            </w:r>
          </w:p>
          <w:p w14:paraId="517FAB6B" w14:textId="77777777" w:rsidR="00DB704F" w:rsidRDefault="00DB704F"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9E0169E" w14:textId="77777777" w:rsidR="00DB704F" w:rsidRDefault="00DB704F" w:rsidP="00FB7D9B">
            <w:pPr>
              <w:rPr>
                <w:rFonts w:ascii="Arial" w:hAnsi="Arial" w:cs="Arial"/>
                <w:sz w:val="23"/>
                <w:szCs w:val="23"/>
              </w:rPr>
            </w:pPr>
            <w:r>
              <w:rPr>
                <w:rFonts w:ascii="Arial" w:hAnsi="Arial" w:cs="Arial"/>
                <w:sz w:val="23"/>
                <w:szCs w:val="23"/>
              </w:rPr>
              <w:t>- základní předložky místa</w:t>
            </w:r>
          </w:p>
          <w:p w14:paraId="14D070B6" w14:textId="77777777" w:rsidR="00DB704F" w:rsidRDefault="00DB704F"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auto"/>
          </w:tcPr>
          <w:p w14:paraId="1B80AA45" w14:textId="77777777" w:rsidR="00DB704F" w:rsidRDefault="00DB704F" w:rsidP="00FB7D9B">
            <w:pPr>
              <w:snapToGrid w:val="0"/>
              <w:rPr>
                <w:rFonts w:ascii="Arial" w:hAnsi="Arial" w:cs="Arial"/>
                <w:sz w:val="23"/>
                <w:szCs w:val="23"/>
              </w:rPr>
            </w:pPr>
          </w:p>
          <w:p w14:paraId="3210DCBA" w14:textId="77777777" w:rsidR="00DB704F" w:rsidRDefault="00DB704F" w:rsidP="00FB7D9B">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4BF0A63C" w14:textId="77777777" w:rsidR="00DB704F" w:rsidRDefault="00DB704F" w:rsidP="00FB7D9B">
            <w:pPr>
              <w:rPr>
                <w:rFonts w:ascii="Arial" w:hAnsi="Arial" w:cs="Arial"/>
                <w:sz w:val="23"/>
                <w:szCs w:val="23"/>
              </w:rPr>
            </w:pPr>
          </w:p>
          <w:p w14:paraId="6A261D64" w14:textId="77777777" w:rsidR="00DB704F" w:rsidRDefault="00DB704F" w:rsidP="00FB7D9B">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w:t>
            </w:r>
          </w:p>
          <w:p w14:paraId="53427E1D" w14:textId="77777777" w:rsidR="00DB704F" w:rsidRDefault="00DB704F" w:rsidP="00FB7D9B"/>
          <w:p w14:paraId="38ECF0E2" w14:textId="77777777" w:rsidR="00DB704F" w:rsidRDefault="00DB704F" w:rsidP="00FB7D9B">
            <w:pPr>
              <w:rPr>
                <w:rFonts w:ascii="Arial" w:hAnsi="Arial" w:cs="Arial"/>
                <w:sz w:val="23"/>
                <w:szCs w:val="23"/>
              </w:rPr>
            </w:pPr>
            <w:r>
              <w:rPr>
                <w:rFonts w:ascii="Arial" w:hAnsi="Arial" w:cs="Arial"/>
                <w:sz w:val="23"/>
                <w:szCs w:val="23"/>
              </w:rPr>
              <w:t>OSV – komunikace</w:t>
            </w:r>
          </w:p>
          <w:p w14:paraId="74E1D97A" w14:textId="77777777" w:rsidR="00DB704F" w:rsidRDefault="00DB704F" w:rsidP="00FB7D9B">
            <w:pPr>
              <w:rPr>
                <w:rFonts w:ascii="Arial" w:hAnsi="Arial" w:cs="Arial"/>
                <w:sz w:val="23"/>
                <w:szCs w:val="23"/>
              </w:rPr>
            </w:pPr>
          </w:p>
          <w:p w14:paraId="1761132F" w14:textId="77777777" w:rsidR="00DB704F" w:rsidRDefault="00DB704F" w:rsidP="00FB7D9B">
            <w:pPr>
              <w:rPr>
                <w:rFonts w:ascii="Arial" w:hAnsi="Arial" w:cs="Arial"/>
                <w:sz w:val="23"/>
                <w:szCs w:val="23"/>
              </w:rPr>
            </w:pPr>
            <w:proofErr w:type="spellStart"/>
            <w:r w:rsidRPr="00224963">
              <w:rPr>
                <w:rFonts w:ascii="Arial" w:hAnsi="Arial" w:cs="Arial"/>
                <w:sz w:val="23"/>
                <w:szCs w:val="23"/>
              </w:rPr>
              <w:t>Inf</w:t>
            </w:r>
            <w:proofErr w:type="spellEnd"/>
            <w:r w:rsidRPr="00224963">
              <w:rPr>
                <w:rFonts w:ascii="Arial" w:hAnsi="Arial" w:cs="Arial"/>
                <w:sz w:val="23"/>
                <w:szCs w:val="23"/>
              </w:rPr>
              <w:t xml:space="preserve"> – vyhledávání pojmů, využití počítačových programů</w:t>
            </w:r>
          </w:p>
          <w:p w14:paraId="0229C147" w14:textId="77777777" w:rsidR="00DB704F" w:rsidRDefault="00DB704F" w:rsidP="00FB7D9B">
            <w:pPr>
              <w:rPr>
                <w:rFonts w:ascii="Arial" w:hAnsi="Arial" w:cs="Arial"/>
                <w:sz w:val="23"/>
                <w:szCs w:val="23"/>
              </w:rPr>
            </w:pPr>
          </w:p>
          <w:p w14:paraId="16E8740C" w14:textId="77777777" w:rsidR="00DB704F" w:rsidRDefault="00DB704F" w:rsidP="00FB7D9B">
            <w:pPr>
              <w:rPr>
                <w:rFonts w:ascii="Arial" w:hAnsi="Arial" w:cs="Arial"/>
                <w:sz w:val="23"/>
                <w:szCs w:val="23"/>
              </w:rPr>
            </w:pPr>
            <w:proofErr w:type="spellStart"/>
            <w:r>
              <w:rPr>
                <w:rFonts w:ascii="Arial" w:hAnsi="Arial" w:cs="Arial"/>
                <w:sz w:val="23"/>
                <w:szCs w:val="23"/>
              </w:rPr>
              <w:t>VkO</w:t>
            </w:r>
            <w:proofErr w:type="spellEnd"/>
            <w:r>
              <w:rPr>
                <w:rFonts w:ascii="Arial" w:hAnsi="Arial" w:cs="Arial"/>
                <w:sz w:val="23"/>
                <w:szCs w:val="23"/>
              </w:rPr>
              <w:t xml:space="preserve"> – rodina</w:t>
            </w:r>
          </w:p>
          <w:p w14:paraId="6EB8AD20" w14:textId="77777777" w:rsidR="00DB704F" w:rsidRDefault="00DB704F" w:rsidP="00FB7D9B">
            <w:pPr>
              <w:rPr>
                <w:rFonts w:ascii="Arial" w:hAnsi="Arial" w:cs="Arial"/>
                <w:sz w:val="23"/>
                <w:szCs w:val="23"/>
              </w:rPr>
            </w:pPr>
          </w:p>
          <w:p w14:paraId="3DD6A162" w14:textId="77777777" w:rsidR="00DB704F" w:rsidRDefault="00DB704F" w:rsidP="00FB7D9B">
            <w:pPr>
              <w:rPr>
                <w:rFonts w:ascii="Arial" w:hAnsi="Arial" w:cs="Arial"/>
                <w:sz w:val="23"/>
                <w:szCs w:val="23"/>
              </w:rPr>
            </w:pPr>
            <w:r>
              <w:rPr>
                <w:rFonts w:ascii="Arial" w:hAnsi="Arial" w:cs="Arial"/>
                <w:sz w:val="23"/>
                <w:szCs w:val="23"/>
              </w:rPr>
              <w:t>MKV – kulturní rozdíly</w:t>
            </w:r>
          </w:p>
          <w:p w14:paraId="6DF9F0B5" w14:textId="77777777" w:rsidR="00DB704F" w:rsidRDefault="00DB704F" w:rsidP="00FB7D9B">
            <w:pPr>
              <w:rPr>
                <w:rFonts w:ascii="Arial" w:hAnsi="Arial" w:cs="Arial"/>
                <w:sz w:val="23"/>
                <w:szCs w:val="23"/>
              </w:rPr>
            </w:pPr>
          </w:p>
          <w:p w14:paraId="2894543B" w14:textId="77777777" w:rsidR="00DB704F" w:rsidRDefault="00DB704F" w:rsidP="00FB7D9B">
            <w:pPr>
              <w:rPr>
                <w:rFonts w:ascii="Arial" w:hAnsi="Arial" w:cs="Arial"/>
                <w:sz w:val="23"/>
                <w:szCs w:val="23"/>
              </w:rPr>
            </w:pPr>
          </w:p>
          <w:p w14:paraId="5D70144D" w14:textId="77777777" w:rsidR="00DB704F" w:rsidRDefault="00DB704F" w:rsidP="00FB7D9B">
            <w:pPr>
              <w:rPr>
                <w:rFonts w:ascii="Arial" w:hAnsi="Arial" w:cs="Arial"/>
                <w:sz w:val="23"/>
                <w:szCs w:val="23"/>
              </w:rPr>
            </w:pPr>
          </w:p>
          <w:p w14:paraId="2FC7C902" w14:textId="77777777" w:rsidR="00DB704F" w:rsidRDefault="00DB704F" w:rsidP="00FB7D9B">
            <w:pPr>
              <w:rPr>
                <w:rFonts w:ascii="Arial" w:hAnsi="Arial" w:cs="Arial"/>
                <w:sz w:val="23"/>
                <w:szCs w:val="23"/>
              </w:rPr>
            </w:pPr>
          </w:p>
          <w:p w14:paraId="1E770EF2" w14:textId="77777777" w:rsidR="00DB704F" w:rsidRDefault="00DB704F" w:rsidP="00FB7D9B">
            <w:pPr>
              <w:rPr>
                <w:rFonts w:ascii="Arial" w:hAnsi="Arial" w:cs="Arial"/>
                <w:sz w:val="23"/>
                <w:szCs w:val="23"/>
              </w:rPr>
            </w:pPr>
          </w:p>
          <w:p w14:paraId="58851CC0" w14:textId="77777777" w:rsidR="00DB704F" w:rsidRDefault="00DB704F" w:rsidP="00FB7D9B">
            <w:pPr>
              <w:rPr>
                <w:rFonts w:ascii="Arial" w:hAnsi="Arial" w:cs="Arial"/>
                <w:sz w:val="23"/>
                <w:szCs w:val="23"/>
              </w:rPr>
            </w:pPr>
          </w:p>
          <w:p w14:paraId="05ACCC7E" w14:textId="77777777" w:rsidR="00DB704F" w:rsidRDefault="00DB704F" w:rsidP="00FB7D9B">
            <w:pPr>
              <w:rPr>
                <w:rFonts w:ascii="Arial" w:hAnsi="Arial" w:cs="Arial"/>
                <w:sz w:val="23"/>
                <w:szCs w:val="23"/>
              </w:rPr>
            </w:pPr>
          </w:p>
          <w:p w14:paraId="512DAFFA" w14:textId="77777777" w:rsidR="00DB704F" w:rsidRDefault="00DB704F" w:rsidP="00FB7D9B">
            <w:pPr>
              <w:rPr>
                <w:rFonts w:ascii="Arial" w:hAnsi="Arial" w:cs="Arial"/>
                <w:sz w:val="23"/>
                <w:szCs w:val="23"/>
              </w:rPr>
            </w:pPr>
          </w:p>
          <w:p w14:paraId="60C4D81E" w14:textId="77777777" w:rsidR="00DB704F" w:rsidRDefault="00DB704F" w:rsidP="00FB7D9B">
            <w:pPr>
              <w:rPr>
                <w:rFonts w:ascii="Arial" w:hAnsi="Arial" w:cs="Arial"/>
                <w:sz w:val="23"/>
                <w:szCs w:val="23"/>
              </w:rPr>
            </w:pPr>
          </w:p>
          <w:p w14:paraId="7AA3EFFB" w14:textId="77777777" w:rsidR="00DB704F" w:rsidRDefault="00DB704F" w:rsidP="00FB7D9B">
            <w:pPr>
              <w:rPr>
                <w:rFonts w:ascii="Arial" w:hAnsi="Arial" w:cs="Arial"/>
                <w:sz w:val="23"/>
                <w:szCs w:val="23"/>
              </w:rPr>
            </w:pPr>
          </w:p>
          <w:p w14:paraId="7E3A5E66" w14:textId="77777777" w:rsidR="00DB704F" w:rsidRDefault="00DB704F" w:rsidP="00FB7D9B">
            <w:pPr>
              <w:rPr>
                <w:rFonts w:ascii="Arial" w:hAnsi="Arial" w:cs="Arial"/>
                <w:sz w:val="23"/>
                <w:szCs w:val="23"/>
              </w:rPr>
            </w:pPr>
          </w:p>
          <w:p w14:paraId="204476C1" w14:textId="77777777" w:rsidR="00DB704F" w:rsidRDefault="00DB704F" w:rsidP="00FB7D9B">
            <w:pPr>
              <w:rPr>
                <w:rFonts w:ascii="Arial" w:hAnsi="Arial" w:cs="Arial"/>
                <w:sz w:val="23"/>
                <w:szCs w:val="23"/>
              </w:rPr>
            </w:pPr>
          </w:p>
          <w:p w14:paraId="7D8C7BCA" w14:textId="77777777" w:rsidR="00DB704F" w:rsidRDefault="00DB704F" w:rsidP="00FB7D9B">
            <w:pPr>
              <w:spacing w:line="276" w:lineRule="auto"/>
              <w:rPr>
                <w:rFonts w:ascii="Arial" w:hAnsi="Arial" w:cs="Arial"/>
                <w:sz w:val="23"/>
                <w:szCs w:val="23"/>
              </w:rPr>
            </w:pPr>
          </w:p>
          <w:p w14:paraId="1175DEA2" w14:textId="77777777" w:rsidR="00DB704F" w:rsidRDefault="00DB704F" w:rsidP="00FB7D9B">
            <w:pPr>
              <w:rPr>
                <w:rFonts w:ascii="Arial" w:hAnsi="Arial" w:cs="Arial"/>
                <w:sz w:val="23"/>
                <w:szCs w:val="23"/>
              </w:rPr>
            </w:pPr>
          </w:p>
          <w:p w14:paraId="71EAB634" w14:textId="77777777" w:rsidR="00DB704F" w:rsidRDefault="00DB704F" w:rsidP="00FB7D9B">
            <w:pPr>
              <w:rPr>
                <w:rFonts w:ascii="Arial" w:hAnsi="Arial" w:cs="Arial"/>
                <w:sz w:val="23"/>
                <w:szCs w:val="23"/>
              </w:rPr>
            </w:pPr>
          </w:p>
          <w:p w14:paraId="545CE26C" w14:textId="77777777" w:rsidR="00DB704F" w:rsidRDefault="00DB704F" w:rsidP="00FB7D9B">
            <w:pPr>
              <w:rPr>
                <w:rFonts w:ascii="Arial" w:hAnsi="Arial" w:cs="Arial"/>
                <w:sz w:val="23"/>
                <w:szCs w:val="23"/>
              </w:rPr>
            </w:pPr>
          </w:p>
          <w:p w14:paraId="0A673B0E" w14:textId="77777777" w:rsidR="00DB704F" w:rsidRDefault="00DB704F" w:rsidP="00FB7D9B">
            <w:pPr>
              <w:rPr>
                <w:rFonts w:ascii="Arial" w:hAnsi="Arial" w:cs="Arial"/>
                <w:sz w:val="23"/>
                <w:szCs w:val="23"/>
              </w:rPr>
            </w:pPr>
          </w:p>
          <w:p w14:paraId="35513831" w14:textId="77777777" w:rsidR="00DB704F" w:rsidRDefault="00DB704F" w:rsidP="00FB7D9B">
            <w:pPr>
              <w:rPr>
                <w:rFonts w:ascii="Arial" w:hAnsi="Arial" w:cs="Arial"/>
                <w:sz w:val="23"/>
                <w:szCs w:val="23"/>
              </w:rPr>
            </w:pPr>
          </w:p>
          <w:p w14:paraId="07E57ACF" w14:textId="77777777" w:rsidR="00DB704F" w:rsidRDefault="00DB704F" w:rsidP="00FB7D9B">
            <w:pPr>
              <w:rPr>
                <w:rFonts w:ascii="Arial" w:hAnsi="Arial" w:cs="Arial"/>
                <w:sz w:val="23"/>
                <w:szCs w:val="23"/>
              </w:rPr>
            </w:pPr>
          </w:p>
          <w:p w14:paraId="09A503DC" w14:textId="77777777" w:rsidR="00DB704F" w:rsidRDefault="00DB704F" w:rsidP="00FB7D9B">
            <w:pPr>
              <w:rPr>
                <w:rFonts w:ascii="Arial" w:hAnsi="Arial" w:cs="Arial"/>
                <w:sz w:val="23"/>
                <w:szCs w:val="23"/>
              </w:rPr>
            </w:pPr>
          </w:p>
          <w:p w14:paraId="1A91CC4A" w14:textId="77777777" w:rsidR="00DB704F" w:rsidRDefault="00DB704F" w:rsidP="00FB7D9B">
            <w:pPr>
              <w:rPr>
                <w:rFonts w:ascii="Arial" w:hAnsi="Arial" w:cs="Arial"/>
                <w:sz w:val="23"/>
                <w:szCs w:val="23"/>
              </w:rPr>
            </w:pPr>
          </w:p>
          <w:p w14:paraId="665703A7" w14:textId="77777777" w:rsidR="00DB704F" w:rsidRDefault="00DB704F" w:rsidP="00FB7D9B">
            <w:pPr>
              <w:rPr>
                <w:rFonts w:ascii="Arial" w:hAnsi="Arial" w:cs="Arial"/>
                <w:sz w:val="23"/>
                <w:szCs w:val="23"/>
              </w:rPr>
            </w:pPr>
          </w:p>
          <w:p w14:paraId="33341687" w14:textId="77777777" w:rsidR="00DB704F" w:rsidRDefault="00DB704F" w:rsidP="00FB7D9B">
            <w:pPr>
              <w:rPr>
                <w:rFonts w:ascii="Arial" w:hAnsi="Arial" w:cs="Arial"/>
                <w:sz w:val="23"/>
                <w:szCs w:val="23"/>
              </w:rPr>
            </w:pPr>
          </w:p>
        </w:tc>
      </w:tr>
      <w:tr w:rsidR="004E59E3" w14:paraId="2E410D63"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713A1AAD" w14:textId="77777777" w:rsidR="004E59E3" w:rsidRDefault="004E59E3"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54" w:type="dxa"/>
            <w:gridSpan w:val="5"/>
            <w:tcBorders>
              <w:top w:val="single" w:sz="8" w:space="0" w:color="000000"/>
              <w:bottom w:val="single" w:sz="8" w:space="0" w:color="000000"/>
            </w:tcBorders>
            <w:shd w:val="clear" w:color="auto" w:fill="EEECE1"/>
            <w:vAlign w:val="center"/>
          </w:tcPr>
          <w:p w14:paraId="5D1E5528" w14:textId="77777777" w:rsidR="004E59E3" w:rsidRDefault="004E59E3" w:rsidP="00FB7D9B">
            <w:pPr>
              <w:rPr>
                <w:rFonts w:ascii="Arial Black" w:hAnsi="Arial Black" w:cs="Arial Black"/>
                <w:color w:val="FF0000"/>
                <w:sz w:val="23"/>
                <w:szCs w:val="23"/>
              </w:rPr>
            </w:pPr>
            <w:r>
              <w:rPr>
                <w:rFonts w:ascii="Arial Black" w:hAnsi="Arial Black" w:cs="Arial Black"/>
                <w:color w:val="FF0000"/>
                <w:sz w:val="23"/>
                <w:szCs w:val="23"/>
              </w:rPr>
              <w:t>Anglický jazyk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6FB5D88A" w14:textId="77777777" w:rsidR="004E59E3" w:rsidRDefault="004E59E3" w:rsidP="00FB7D9B">
            <w:pPr>
              <w:jc w:val="center"/>
            </w:pPr>
            <w:r>
              <w:rPr>
                <w:rFonts w:ascii="Arial Black" w:hAnsi="Arial Black" w:cs="Arial Black"/>
                <w:color w:val="FF0000"/>
                <w:sz w:val="23"/>
                <w:szCs w:val="23"/>
              </w:rPr>
              <w:t>Ročník: 8.</w:t>
            </w:r>
          </w:p>
        </w:tc>
      </w:tr>
      <w:tr w:rsidR="004E59E3" w14:paraId="08D23907"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10AB4E22"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16E1268D"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5690AB8A"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Přesahy a vazby</w:t>
            </w:r>
          </w:p>
          <w:p w14:paraId="0711AF71"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(mezipředmětové vztahy,</w:t>
            </w:r>
          </w:p>
          <w:p w14:paraId="4C844184" w14:textId="77777777" w:rsidR="004E59E3" w:rsidRDefault="004E59E3" w:rsidP="00FB7D9B">
            <w:pPr>
              <w:jc w:val="center"/>
            </w:pPr>
            <w:r>
              <w:rPr>
                <w:rFonts w:ascii="Arial Black" w:hAnsi="Arial Black" w:cs="Arial Black"/>
                <w:sz w:val="19"/>
                <w:szCs w:val="19"/>
              </w:rPr>
              <w:t>průřezová témata)</w:t>
            </w:r>
          </w:p>
        </w:tc>
      </w:tr>
      <w:tr w:rsidR="004E59E3" w14:paraId="51E0A82F"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03E26D61" w14:textId="77777777" w:rsidR="004E59E3" w:rsidRDefault="004E59E3" w:rsidP="00FB7D9B">
            <w:pPr>
              <w:snapToGrid w:val="0"/>
              <w:rPr>
                <w:rFonts w:ascii="Arial" w:hAnsi="Arial" w:cs="Arial"/>
                <w:b/>
                <w:color w:val="FF0000"/>
                <w:sz w:val="23"/>
                <w:szCs w:val="23"/>
              </w:rPr>
            </w:pPr>
          </w:p>
          <w:p w14:paraId="208ADFAF" w14:textId="77777777" w:rsidR="004E59E3" w:rsidRDefault="004E59E3" w:rsidP="00FB7D9B">
            <w:pPr>
              <w:rPr>
                <w:rFonts w:ascii="Arial" w:hAnsi="Arial" w:cs="Arial"/>
                <w:b/>
                <w:color w:val="FF0000"/>
                <w:sz w:val="23"/>
                <w:szCs w:val="23"/>
              </w:rPr>
            </w:pPr>
            <w:r>
              <w:rPr>
                <w:rFonts w:ascii="Arial" w:hAnsi="Arial" w:cs="Arial"/>
                <w:b/>
                <w:color w:val="FF0000"/>
                <w:sz w:val="23"/>
                <w:szCs w:val="23"/>
              </w:rPr>
              <w:t>Poslech s porozuměním</w:t>
            </w:r>
          </w:p>
          <w:p w14:paraId="0AB3EDF5" w14:textId="77777777" w:rsidR="004E59E3" w:rsidRDefault="004E59E3" w:rsidP="00FB7D9B">
            <w:pPr>
              <w:snapToGrid w:val="0"/>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1</w:t>
            </w:r>
            <w:r w:rsidRPr="007B2C78">
              <w:rPr>
                <w:rFonts w:ascii="Arial" w:hAnsi="Arial"/>
                <w:b/>
                <w:bCs/>
                <w:i/>
                <w:iCs/>
                <w:sz w:val="23"/>
                <w:szCs w:val="23"/>
              </w:rPr>
              <w:t>-01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1</w:t>
            </w:r>
            <w:r w:rsidRPr="007B2C78">
              <w:rPr>
                <w:rFonts w:ascii="Arial" w:hAnsi="Arial"/>
                <w:b/>
                <w:bCs/>
                <w:i/>
                <w:iCs/>
                <w:sz w:val="23"/>
                <w:szCs w:val="23"/>
              </w:rPr>
              <w:t>-02</w:t>
            </w:r>
            <w:r>
              <w:rPr>
                <w:rFonts w:ascii="Arial" w:hAnsi="Arial"/>
                <w:b/>
                <w:bCs/>
                <w:i/>
                <w:iCs/>
                <w:sz w:val="23"/>
                <w:szCs w:val="23"/>
              </w:rPr>
              <w:t>p</w:t>
            </w:r>
          </w:p>
          <w:p w14:paraId="33BC7804" w14:textId="77777777" w:rsidR="004E59E3" w:rsidRDefault="004E59E3" w:rsidP="00FB7D9B">
            <w:pPr>
              <w:snapToGrid w:val="0"/>
              <w:rPr>
                <w:rFonts w:ascii="Arial" w:hAnsi="Arial" w:cs="Arial"/>
                <w:b/>
                <w:color w:val="FF0000"/>
                <w:sz w:val="23"/>
                <w:szCs w:val="23"/>
              </w:rPr>
            </w:pPr>
          </w:p>
          <w:p w14:paraId="60550B24" w14:textId="77777777" w:rsidR="004E59E3" w:rsidRDefault="004E59E3" w:rsidP="00FB7D9B">
            <w:pPr>
              <w:snapToGrid w:val="0"/>
              <w:rPr>
                <w:rFonts w:ascii="Arial" w:hAnsi="Arial" w:cs="Arial"/>
                <w:b/>
                <w:color w:val="FF0000"/>
                <w:sz w:val="23"/>
                <w:szCs w:val="23"/>
              </w:rPr>
            </w:pPr>
          </w:p>
          <w:p w14:paraId="39994E2D" w14:textId="77777777" w:rsidR="004E59E3" w:rsidRDefault="004E59E3" w:rsidP="00FB7D9B">
            <w:pPr>
              <w:snapToGrid w:val="0"/>
              <w:rPr>
                <w:rFonts w:ascii="Arial" w:hAnsi="Arial" w:cs="Arial"/>
                <w:b/>
                <w:color w:val="FF0000"/>
                <w:sz w:val="23"/>
                <w:szCs w:val="23"/>
              </w:rPr>
            </w:pPr>
          </w:p>
          <w:p w14:paraId="4958F5FB" w14:textId="77777777" w:rsidR="004E59E3" w:rsidRDefault="004E59E3" w:rsidP="00FB7D9B">
            <w:pPr>
              <w:snapToGrid w:val="0"/>
              <w:rPr>
                <w:rFonts w:ascii="Arial" w:hAnsi="Arial" w:cs="Arial"/>
                <w:b/>
                <w:color w:val="FF0000"/>
                <w:sz w:val="23"/>
                <w:szCs w:val="23"/>
              </w:rPr>
            </w:pPr>
          </w:p>
          <w:p w14:paraId="74E16BA8" w14:textId="77777777" w:rsidR="004E59E3" w:rsidRDefault="004E59E3" w:rsidP="00FB7D9B">
            <w:pPr>
              <w:snapToGrid w:val="0"/>
              <w:rPr>
                <w:rFonts w:ascii="Arial" w:hAnsi="Arial" w:cs="Arial"/>
                <w:b/>
                <w:color w:val="FF0000"/>
                <w:sz w:val="23"/>
                <w:szCs w:val="23"/>
              </w:rPr>
            </w:pPr>
          </w:p>
          <w:p w14:paraId="06EC0532" w14:textId="77777777" w:rsidR="004E59E3" w:rsidRDefault="004E59E3" w:rsidP="00FB7D9B">
            <w:pPr>
              <w:snapToGrid w:val="0"/>
              <w:rPr>
                <w:rFonts w:ascii="Arial" w:hAnsi="Arial" w:cs="Arial"/>
                <w:b/>
                <w:color w:val="FF0000"/>
                <w:sz w:val="23"/>
                <w:szCs w:val="23"/>
              </w:rPr>
            </w:pPr>
          </w:p>
          <w:p w14:paraId="278FF7B4" w14:textId="77777777" w:rsidR="004E59E3" w:rsidRDefault="004E59E3" w:rsidP="00FB7D9B">
            <w:pPr>
              <w:snapToGrid w:val="0"/>
              <w:rPr>
                <w:rFonts w:ascii="Arial" w:hAnsi="Arial" w:cs="Arial"/>
                <w:b/>
                <w:color w:val="FF0000"/>
                <w:sz w:val="23"/>
                <w:szCs w:val="23"/>
              </w:rPr>
            </w:pPr>
          </w:p>
          <w:p w14:paraId="591E7221" w14:textId="77777777" w:rsidR="004E59E3" w:rsidRDefault="004E59E3" w:rsidP="00FB7D9B">
            <w:pPr>
              <w:snapToGrid w:val="0"/>
              <w:rPr>
                <w:rFonts w:ascii="Arial" w:hAnsi="Arial" w:cs="Arial"/>
                <w:b/>
                <w:color w:val="FF0000"/>
                <w:sz w:val="23"/>
                <w:szCs w:val="23"/>
              </w:rPr>
            </w:pPr>
          </w:p>
          <w:p w14:paraId="000D4F9B" w14:textId="77777777" w:rsidR="004E59E3" w:rsidRDefault="004E59E3" w:rsidP="00FB7D9B">
            <w:pPr>
              <w:snapToGrid w:val="0"/>
              <w:rPr>
                <w:rFonts w:ascii="Arial" w:hAnsi="Arial" w:cs="Arial"/>
                <w:b/>
                <w:color w:val="FF0000"/>
                <w:sz w:val="23"/>
                <w:szCs w:val="23"/>
              </w:rPr>
            </w:pPr>
          </w:p>
          <w:p w14:paraId="19B3AB34" w14:textId="77777777" w:rsidR="004E59E3" w:rsidRDefault="004E59E3" w:rsidP="00FB7D9B">
            <w:pPr>
              <w:rPr>
                <w:rFonts w:ascii="Arial" w:hAnsi="Arial" w:cs="Arial"/>
                <w:b/>
                <w:color w:val="FF0000"/>
                <w:sz w:val="23"/>
                <w:szCs w:val="23"/>
              </w:rPr>
            </w:pPr>
          </w:p>
          <w:p w14:paraId="1CBB9EB8" w14:textId="77777777" w:rsidR="004E59E3" w:rsidRDefault="004E59E3" w:rsidP="00FB7D9B">
            <w:pPr>
              <w:rPr>
                <w:rFonts w:ascii="Arial" w:hAnsi="Arial" w:cs="Arial"/>
                <w:b/>
                <w:color w:val="FF0000"/>
                <w:sz w:val="23"/>
                <w:szCs w:val="23"/>
              </w:rPr>
            </w:pPr>
          </w:p>
          <w:p w14:paraId="64C4BC25" w14:textId="77777777" w:rsidR="004E59E3" w:rsidRDefault="004E59E3" w:rsidP="00FB7D9B">
            <w:pPr>
              <w:rPr>
                <w:rFonts w:ascii="Arial" w:hAnsi="Arial" w:cs="Arial"/>
                <w:b/>
                <w:color w:val="FF0000"/>
                <w:sz w:val="23"/>
                <w:szCs w:val="23"/>
              </w:rPr>
            </w:pPr>
          </w:p>
          <w:p w14:paraId="6A72D41F" w14:textId="77777777" w:rsidR="004E59E3" w:rsidRDefault="004E59E3" w:rsidP="00FB7D9B">
            <w:pPr>
              <w:rPr>
                <w:rFonts w:ascii="Arial" w:hAnsi="Arial" w:cs="Arial"/>
                <w:b/>
                <w:color w:val="FF0000"/>
                <w:sz w:val="23"/>
                <w:szCs w:val="23"/>
              </w:rPr>
            </w:pPr>
          </w:p>
          <w:p w14:paraId="52408CB1" w14:textId="77777777" w:rsidR="004E59E3" w:rsidRDefault="004E59E3" w:rsidP="00FB7D9B">
            <w:pPr>
              <w:rPr>
                <w:rFonts w:ascii="Arial" w:hAnsi="Arial" w:cs="Arial"/>
                <w:b/>
                <w:color w:val="FF0000"/>
                <w:sz w:val="23"/>
                <w:szCs w:val="23"/>
              </w:rPr>
            </w:pPr>
          </w:p>
          <w:p w14:paraId="11623D91" w14:textId="77777777" w:rsidR="004E59E3" w:rsidRDefault="004E59E3" w:rsidP="00FB7D9B">
            <w:pPr>
              <w:rPr>
                <w:rFonts w:ascii="Arial" w:hAnsi="Arial" w:cs="Arial"/>
                <w:color w:val="FF0000"/>
                <w:sz w:val="23"/>
                <w:szCs w:val="23"/>
              </w:rPr>
            </w:pPr>
            <w:r>
              <w:rPr>
                <w:rFonts w:ascii="Arial" w:hAnsi="Arial" w:cs="Arial"/>
                <w:b/>
                <w:color w:val="FF0000"/>
                <w:sz w:val="23"/>
                <w:szCs w:val="23"/>
              </w:rPr>
              <w:t xml:space="preserve">Mluvení </w:t>
            </w:r>
          </w:p>
          <w:p w14:paraId="00E0A04C" w14:textId="77777777" w:rsidR="004E59E3" w:rsidRDefault="004E59E3" w:rsidP="00FB7D9B">
            <w:pPr>
              <w:snapToGrid w:val="0"/>
              <w:rPr>
                <w:rFonts w:ascii="Arial" w:hAnsi="Arial"/>
                <w:b/>
                <w:bCs/>
                <w:i/>
                <w:iCs/>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2</w:t>
            </w:r>
            <w:r w:rsidRPr="007B2C78">
              <w:rPr>
                <w:rFonts w:ascii="Arial" w:hAnsi="Arial"/>
                <w:b/>
                <w:bCs/>
                <w:i/>
                <w:iCs/>
                <w:sz w:val="23"/>
                <w:szCs w:val="23"/>
              </w:rPr>
              <w:t>-01</w:t>
            </w:r>
            <w:r>
              <w:rPr>
                <w:rFonts w:ascii="Arial" w:hAnsi="Arial"/>
                <w:b/>
                <w:bCs/>
                <w:i/>
                <w:iCs/>
                <w:sz w:val="23"/>
                <w:szCs w:val="23"/>
              </w:rPr>
              <w:t>p</w:t>
            </w:r>
            <w:proofErr w:type="gramEnd"/>
          </w:p>
          <w:p w14:paraId="44723510" w14:textId="77777777" w:rsidR="004E59E3" w:rsidRDefault="004E59E3" w:rsidP="00FB7D9B">
            <w:pPr>
              <w:snapToGrid w:val="0"/>
              <w:rPr>
                <w:rFonts w:ascii="Arial" w:hAnsi="Arial" w:cs="Arial"/>
                <w:b/>
                <w:color w:val="FF0000"/>
                <w:sz w:val="23"/>
                <w:szCs w:val="23"/>
              </w:rPr>
            </w:pPr>
          </w:p>
          <w:p w14:paraId="6C6A7C28" w14:textId="77777777" w:rsidR="004E59E3" w:rsidRDefault="004E59E3" w:rsidP="00FB7D9B">
            <w:pPr>
              <w:snapToGrid w:val="0"/>
              <w:rPr>
                <w:rFonts w:ascii="Arial" w:hAnsi="Arial" w:cs="Arial"/>
                <w:b/>
                <w:color w:val="FF0000"/>
                <w:sz w:val="23"/>
                <w:szCs w:val="23"/>
              </w:rPr>
            </w:pPr>
          </w:p>
          <w:p w14:paraId="4C29EB90" w14:textId="77777777" w:rsidR="004E59E3" w:rsidRPr="00BE5436" w:rsidRDefault="004E59E3" w:rsidP="00FB7D9B">
            <w:pPr>
              <w:snapToGrid w:val="0"/>
              <w:rPr>
                <w:rFonts w:ascii="Arial" w:hAnsi="Arial" w:cs="Arial"/>
                <w:b/>
                <w:color w:val="FF0000"/>
                <w:sz w:val="23"/>
                <w:szCs w:val="23"/>
              </w:rPr>
            </w:pPr>
          </w:p>
          <w:p w14:paraId="7F3ED5D7" w14:textId="77777777" w:rsidR="004E59E3" w:rsidRDefault="004E59E3" w:rsidP="00FB7D9B">
            <w:pPr>
              <w:snapToGrid w:val="0"/>
              <w:rPr>
                <w:rFonts w:ascii="Arial" w:hAnsi="Arial" w:cs="Arial"/>
                <w:b/>
                <w:color w:val="FF0000"/>
                <w:sz w:val="23"/>
                <w:szCs w:val="23"/>
              </w:rPr>
            </w:pPr>
          </w:p>
          <w:p w14:paraId="289E93D7" w14:textId="77777777" w:rsidR="004E59E3" w:rsidRDefault="004E59E3" w:rsidP="00FB7D9B">
            <w:pPr>
              <w:snapToGrid w:val="0"/>
              <w:rPr>
                <w:rFonts w:ascii="Arial" w:hAnsi="Arial" w:cs="Arial"/>
                <w:b/>
                <w:color w:val="FF0000"/>
                <w:sz w:val="23"/>
                <w:szCs w:val="23"/>
              </w:rPr>
            </w:pPr>
          </w:p>
          <w:p w14:paraId="669A66F6" w14:textId="77777777" w:rsidR="004E59E3" w:rsidRDefault="004E59E3" w:rsidP="00FB7D9B">
            <w:pPr>
              <w:snapToGrid w:val="0"/>
              <w:rPr>
                <w:rFonts w:ascii="Arial" w:hAnsi="Arial" w:cs="Arial"/>
                <w:b/>
                <w:color w:val="FF0000"/>
                <w:sz w:val="23"/>
                <w:szCs w:val="23"/>
              </w:rPr>
            </w:pPr>
          </w:p>
          <w:p w14:paraId="4C6CCCA0" w14:textId="77777777" w:rsidR="004E59E3" w:rsidRDefault="004E59E3" w:rsidP="00FB7D9B">
            <w:pPr>
              <w:snapToGrid w:val="0"/>
              <w:rPr>
                <w:rFonts w:ascii="Arial" w:hAnsi="Arial" w:cs="Arial"/>
                <w:b/>
                <w:color w:val="FF0000"/>
                <w:sz w:val="23"/>
                <w:szCs w:val="23"/>
              </w:rPr>
            </w:pPr>
          </w:p>
          <w:p w14:paraId="04F2E720" w14:textId="77777777" w:rsidR="004E59E3" w:rsidRDefault="004E59E3" w:rsidP="00FB7D9B">
            <w:pPr>
              <w:snapToGrid w:val="0"/>
              <w:rPr>
                <w:rFonts w:ascii="Arial" w:hAnsi="Arial" w:cs="Arial"/>
                <w:b/>
                <w:color w:val="FF0000"/>
                <w:sz w:val="23"/>
                <w:szCs w:val="23"/>
              </w:rPr>
            </w:pPr>
          </w:p>
          <w:p w14:paraId="759977A9" w14:textId="77777777" w:rsidR="004E59E3" w:rsidRDefault="004E59E3" w:rsidP="00FB7D9B">
            <w:pPr>
              <w:snapToGrid w:val="0"/>
              <w:rPr>
                <w:rFonts w:ascii="Arial" w:hAnsi="Arial" w:cs="Arial"/>
                <w:b/>
                <w:color w:val="FF0000"/>
                <w:sz w:val="23"/>
                <w:szCs w:val="23"/>
              </w:rPr>
            </w:pPr>
          </w:p>
          <w:p w14:paraId="1B9081B6" w14:textId="77777777" w:rsidR="004E59E3" w:rsidRDefault="004E59E3" w:rsidP="00FB7D9B">
            <w:pPr>
              <w:snapToGrid w:val="0"/>
              <w:rPr>
                <w:rFonts w:ascii="Arial" w:hAnsi="Arial" w:cs="Arial"/>
                <w:b/>
                <w:color w:val="FF0000"/>
                <w:sz w:val="23"/>
                <w:szCs w:val="23"/>
              </w:rPr>
            </w:pPr>
          </w:p>
          <w:p w14:paraId="11CCEB93" w14:textId="77777777" w:rsidR="004E59E3" w:rsidRDefault="004E59E3" w:rsidP="00FB7D9B">
            <w:pPr>
              <w:rPr>
                <w:rFonts w:ascii="Arial" w:hAnsi="Arial" w:cs="Arial"/>
                <w:color w:val="FF0000"/>
                <w:sz w:val="23"/>
                <w:szCs w:val="23"/>
              </w:rPr>
            </w:pPr>
            <w:r>
              <w:rPr>
                <w:rFonts w:ascii="Arial" w:hAnsi="Arial" w:cs="Arial"/>
                <w:b/>
                <w:color w:val="FF0000"/>
                <w:sz w:val="23"/>
                <w:szCs w:val="23"/>
              </w:rPr>
              <w:t>Čtení s porozuměním</w:t>
            </w:r>
          </w:p>
          <w:p w14:paraId="7D7632AD" w14:textId="77777777" w:rsidR="004E59E3" w:rsidRPr="00BE5436" w:rsidRDefault="004E59E3" w:rsidP="00FB7D9B">
            <w:pPr>
              <w:snapToGrid w:val="0"/>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3</w:t>
            </w:r>
            <w:r w:rsidRPr="007B2C78">
              <w:rPr>
                <w:rFonts w:ascii="Arial" w:hAnsi="Arial"/>
                <w:b/>
                <w:bCs/>
                <w:i/>
                <w:iCs/>
                <w:sz w:val="23"/>
                <w:szCs w:val="23"/>
              </w:rPr>
              <w:t>-01</w:t>
            </w:r>
            <w:r>
              <w:rPr>
                <w:rFonts w:ascii="Arial" w:hAnsi="Arial"/>
                <w:b/>
                <w:bCs/>
                <w:i/>
                <w:iCs/>
                <w:sz w:val="23"/>
                <w:szCs w:val="23"/>
              </w:rPr>
              <w:t>p</w:t>
            </w:r>
            <w:proofErr w:type="gramEnd"/>
          </w:p>
          <w:p w14:paraId="3A83139B" w14:textId="77777777" w:rsidR="004E59E3" w:rsidRPr="00BE5436" w:rsidRDefault="004E59E3" w:rsidP="00FB7D9B">
            <w:pPr>
              <w:snapToGrid w:val="0"/>
              <w:rPr>
                <w:rFonts w:ascii="Arial" w:hAnsi="Arial" w:cs="Arial"/>
                <w:b/>
                <w:color w:val="FF0000"/>
                <w:sz w:val="23"/>
                <w:szCs w:val="23"/>
              </w:rPr>
            </w:pPr>
          </w:p>
          <w:p w14:paraId="5193E56B" w14:textId="77777777" w:rsidR="004E59E3" w:rsidRPr="00BE5436" w:rsidRDefault="004E59E3" w:rsidP="00FB7D9B">
            <w:pPr>
              <w:snapToGrid w:val="0"/>
              <w:rPr>
                <w:rFonts w:ascii="Arial" w:hAnsi="Arial" w:cs="Arial"/>
                <w:b/>
                <w:color w:val="FF0000"/>
                <w:sz w:val="23"/>
                <w:szCs w:val="23"/>
              </w:rPr>
            </w:pPr>
          </w:p>
          <w:p w14:paraId="31D517FB" w14:textId="77777777" w:rsidR="004E59E3" w:rsidRDefault="004E59E3" w:rsidP="00FB7D9B">
            <w:pPr>
              <w:snapToGrid w:val="0"/>
              <w:rPr>
                <w:rFonts w:ascii="Arial" w:hAnsi="Arial" w:cs="Arial"/>
                <w:b/>
                <w:color w:val="FF0000"/>
                <w:sz w:val="23"/>
                <w:szCs w:val="23"/>
              </w:rPr>
            </w:pPr>
          </w:p>
          <w:p w14:paraId="5705D76B" w14:textId="77777777" w:rsidR="004E59E3" w:rsidRDefault="004E59E3" w:rsidP="00FB7D9B">
            <w:pPr>
              <w:snapToGrid w:val="0"/>
              <w:rPr>
                <w:rFonts w:ascii="Arial" w:hAnsi="Arial" w:cs="Arial"/>
                <w:b/>
                <w:color w:val="FF0000"/>
                <w:sz w:val="23"/>
                <w:szCs w:val="23"/>
              </w:rPr>
            </w:pPr>
          </w:p>
          <w:p w14:paraId="1625F88B" w14:textId="77777777" w:rsidR="004E59E3" w:rsidRDefault="004E59E3" w:rsidP="00FB7D9B">
            <w:pPr>
              <w:snapToGrid w:val="0"/>
              <w:rPr>
                <w:rFonts w:ascii="Arial" w:hAnsi="Arial" w:cs="Arial"/>
                <w:b/>
                <w:color w:val="FF0000"/>
                <w:sz w:val="23"/>
                <w:szCs w:val="23"/>
              </w:rPr>
            </w:pPr>
          </w:p>
          <w:p w14:paraId="49BCA9B6" w14:textId="77777777" w:rsidR="004E59E3" w:rsidRDefault="004E59E3" w:rsidP="00FB7D9B">
            <w:pPr>
              <w:snapToGrid w:val="0"/>
              <w:rPr>
                <w:rFonts w:ascii="Arial" w:hAnsi="Arial" w:cs="Arial"/>
                <w:b/>
                <w:color w:val="FF0000"/>
                <w:sz w:val="23"/>
                <w:szCs w:val="23"/>
              </w:rPr>
            </w:pPr>
          </w:p>
          <w:p w14:paraId="65C79451" w14:textId="77777777" w:rsidR="004E59E3" w:rsidRDefault="004E59E3" w:rsidP="00FB7D9B">
            <w:pPr>
              <w:snapToGrid w:val="0"/>
              <w:rPr>
                <w:rFonts w:ascii="Arial" w:hAnsi="Arial" w:cs="Arial"/>
                <w:b/>
                <w:color w:val="FF0000"/>
                <w:sz w:val="23"/>
                <w:szCs w:val="23"/>
              </w:rPr>
            </w:pPr>
          </w:p>
          <w:p w14:paraId="3491C22A" w14:textId="77777777" w:rsidR="004E59E3" w:rsidRDefault="004E59E3" w:rsidP="00FB7D9B">
            <w:pPr>
              <w:rPr>
                <w:rFonts w:ascii="Arial" w:hAnsi="Arial" w:cs="Arial"/>
                <w:color w:val="FF0000"/>
                <w:sz w:val="23"/>
                <w:szCs w:val="23"/>
              </w:rPr>
            </w:pPr>
            <w:r>
              <w:rPr>
                <w:rFonts w:ascii="Arial" w:hAnsi="Arial" w:cs="Arial"/>
                <w:b/>
                <w:color w:val="FF0000"/>
                <w:sz w:val="23"/>
                <w:szCs w:val="23"/>
              </w:rPr>
              <w:t>Psaní</w:t>
            </w:r>
          </w:p>
          <w:p w14:paraId="56D29DD2" w14:textId="77777777" w:rsidR="004E59E3" w:rsidRPr="00BE5436" w:rsidRDefault="004E59E3" w:rsidP="00FB7D9B">
            <w:pPr>
              <w:snapToGrid w:val="0"/>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3p</w:t>
            </w:r>
            <w:proofErr w:type="gramEnd"/>
          </w:p>
          <w:p w14:paraId="68FD75F3" w14:textId="77777777" w:rsidR="004E59E3" w:rsidRPr="00BE5436" w:rsidRDefault="004E59E3" w:rsidP="00FB7D9B">
            <w:pPr>
              <w:snapToGrid w:val="0"/>
              <w:rPr>
                <w:rFonts w:ascii="Arial" w:hAnsi="Arial" w:cs="Arial"/>
                <w:b/>
                <w:color w:val="FF0000"/>
                <w:sz w:val="23"/>
                <w:szCs w:val="23"/>
              </w:rPr>
            </w:pPr>
          </w:p>
          <w:p w14:paraId="5EA2E45C" w14:textId="77777777" w:rsidR="004E59E3" w:rsidRPr="00BE5436" w:rsidRDefault="004E59E3" w:rsidP="00FB7D9B">
            <w:pPr>
              <w:snapToGrid w:val="0"/>
              <w:rPr>
                <w:rFonts w:ascii="Arial" w:hAnsi="Arial" w:cs="Arial"/>
                <w:b/>
                <w:color w:val="FF0000"/>
                <w:sz w:val="23"/>
                <w:szCs w:val="23"/>
              </w:rPr>
            </w:pPr>
          </w:p>
          <w:p w14:paraId="2A1F8BA5" w14:textId="77777777" w:rsidR="004E59E3" w:rsidRDefault="004E59E3" w:rsidP="00FB7D9B">
            <w:pPr>
              <w:snapToGrid w:val="0"/>
              <w:rPr>
                <w:rFonts w:ascii="Arial" w:hAnsi="Arial" w:cs="Arial"/>
                <w:b/>
                <w:color w:val="FF0000"/>
                <w:sz w:val="23"/>
                <w:szCs w:val="23"/>
              </w:rPr>
            </w:pPr>
          </w:p>
          <w:p w14:paraId="173CF3D6" w14:textId="77777777" w:rsidR="004E59E3" w:rsidRDefault="004E59E3" w:rsidP="00FB7D9B">
            <w:pPr>
              <w:snapToGrid w:val="0"/>
              <w:rPr>
                <w:rFonts w:ascii="Arial" w:hAnsi="Arial" w:cs="Arial"/>
                <w:b/>
                <w:color w:val="FF0000"/>
                <w:sz w:val="23"/>
                <w:szCs w:val="23"/>
              </w:rPr>
            </w:pPr>
          </w:p>
          <w:p w14:paraId="186329BE"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2F451F10" w14:textId="77777777" w:rsidR="004E59E3" w:rsidRPr="00BE5436" w:rsidRDefault="004E59E3" w:rsidP="00FB7D9B">
            <w:pPr>
              <w:snapToGrid w:val="0"/>
              <w:rPr>
                <w:rFonts w:ascii="Arial" w:hAnsi="Arial" w:cs="Arial"/>
                <w:b/>
                <w:color w:val="FF0000"/>
                <w:sz w:val="23"/>
                <w:szCs w:val="23"/>
              </w:rPr>
            </w:pPr>
          </w:p>
          <w:p w14:paraId="09C575C4" w14:textId="77777777" w:rsidR="004E59E3" w:rsidRDefault="004E59E3" w:rsidP="00FB7D9B">
            <w:pPr>
              <w:snapToGrid w:val="0"/>
              <w:rPr>
                <w:rFonts w:ascii="Arial" w:hAnsi="Arial" w:cs="Arial"/>
                <w:b/>
                <w:color w:val="FF0000"/>
                <w:sz w:val="23"/>
                <w:szCs w:val="23"/>
              </w:rPr>
            </w:pPr>
          </w:p>
          <w:p w14:paraId="7743A895"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Mluvnice </w:t>
            </w:r>
          </w:p>
          <w:p w14:paraId="79A747CC" w14:textId="77777777" w:rsidR="004E59E3" w:rsidRDefault="004E59E3" w:rsidP="00FB7D9B">
            <w:pPr>
              <w:snapToGrid w:val="0"/>
              <w:rPr>
                <w:rFonts w:ascii="Arial" w:hAnsi="Arial" w:cs="Arial"/>
                <w:b/>
                <w:color w:val="FF0000"/>
                <w:sz w:val="23"/>
                <w:szCs w:val="23"/>
              </w:rPr>
            </w:pPr>
          </w:p>
          <w:p w14:paraId="217A5E10" w14:textId="77777777" w:rsidR="004E59E3" w:rsidRPr="00BC52F5"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abeceda, čísla, pozdravy, rodina, domov, části těla, oblečení, počasí, nakupování, jídlo a pití, názvy každodenních předmětů a běžných objektů, přídavná jména popisující vlastnosti věcí, slovesa popisující běžné lidské činnosti, škola, zájmy, básničky a písničky)</w:t>
            </w:r>
          </w:p>
        </w:tc>
        <w:tc>
          <w:tcPr>
            <w:tcW w:w="6554" w:type="dxa"/>
            <w:gridSpan w:val="5"/>
            <w:tcBorders>
              <w:top w:val="single" w:sz="8" w:space="0" w:color="000000"/>
              <w:left w:val="single" w:sz="8" w:space="0" w:color="000000"/>
              <w:bottom w:val="single" w:sz="8" w:space="0" w:color="000000"/>
            </w:tcBorders>
            <w:shd w:val="clear" w:color="auto" w:fill="auto"/>
          </w:tcPr>
          <w:p w14:paraId="6E775683" w14:textId="77777777" w:rsidR="004E59E3" w:rsidRDefault="004E59E3" w:rsidP="00FB7D9B">
            <w:pPr>
              <w:snapToGrid w:val="0"/>
              <w:rPr>
                <w:rFonts w:ascii="Arial" w:hAnsi="Arial" w:cs="Arial"/>
                <w:sz w:val="23"/>
                <w:szCs w:val="23"/>
              </w:rPr>
            </w:pPr>
          </w:p>
          <w:p w14:paraId="733EE376" w14:textId="77777777" w:rsidR="004E59E3" w:rsidRDefault="004E59E3" w:rsidP="00FB7D9B">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4EA91A15" w14:textId="77777777" w:rsidR="004E59E3" w:rsidRDefault="004E59E3" w:rsidP="00FB7D9B">
            <w:pPr>
              <w:snapToGrid w:val="0"/>
              <w:rPr>
                <w:rFonts w:ascii="Arial" w:hAnsi="Arial" w:cs="Arial"/>
                <w:sz w:val="23"/>
                <w:szCs w:val="23"/>
              </w:rPr>
            </w:pPr>
          </w:p>
          <w:p w14:paraId="485A66FA" w14:textId="77777777" w:rsidR="004E59E3" w:rsidRDefault="004E59E3" w:rsidP="00FB7D9B">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4F2D6C5F" w14:textId="77777777" w:rsidR="004E59E3" w:rsidRDefault="004E59E3" w:rsidP="00FB7D9B">
            <w:pPr>
              <w:snapToGrid w:val="0"/>
              <w:rPr>
                <w:rFonts w:ascii="Arial" w:hAnsi="Arial" w:cs="Arial"/>
                <w:sz w:val="23"/>
                <w:szCs w:val="23"/>
              </w:rPr>
            </w:pPr>
          </w:p>
          <w:p w14:paraId="1CA35367" w14:textId="77777777" w:rsidR="004E59E3" w:rsidRDefault="004E59E3" w:rsidP="00FB7D9B">
            <w:pPr>
              <w:snapToGrid w:val="0"/>
              <w:rPr>
                <w:rFonts w:ascii="Arial" w:hAnsi="Arial" w:cs="Arial"/>
                <w:sz w:val="23"/>
                <w:szCs w:val="23"/>
              </w:rPr>
            </w:pPr>
            <w:r>
              <w:rPr>
                <w:rFonts w:ascii="Arial" w:hAnsi="Arial" w:cs="Arial"/>
                <w:sz w:val="23"/>
                <w:szCs w:val="23"/>
              </w:rPr>
              <w:t>- zapíše krátké hláskované slovo (např. křestní jméno)</w:t>
            </w:r>
          </w:p>
          <w:p w14:paraId="40C3568F" w14:textId="77777777" w:rsidR="004E59E3" w:rsidRDefault="004E59E3" w:rsidP="00FB7D9B">
            <w:pPr>
              <w:snapToGrid w:val="0"/>
              <w:rPr>
                <w:rFonts w:ascii="Arial" w:hAnsi="Arial" w:cs="Arial"/>
                <w:sz w:val="23"/>
                <w:szCs w:val="23"/>
              </w:rPr>
            </w:pPr>
          </w:p>
          <w:p w14:paraId="20DC7202" w14:textId="77777777" w:rsidR="004E59E3" w:rsidRDefault="004E59E3"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440E8A32" w14:textId="77777777" w:rsidR="004E59E3" w:rsidRDefault="004E59E3" w:rsidP="00FB7D9B">
            <w:pPr>
              <w:rPr>
                <w:rFonts w:ascii="Arial" w:hAnsi="Arial" w:cs="Arial"/>
                <w:sz w:val="23"/>
                <w:szCs w:val="23"/>
              </w:rPr>
            </w:pPr>
          </w:p>
          <w:p w14:paraId="7CD88756" w14:textId="77777777" w:rsidR="004E59E3" w:rsidRDefault="004E59E3" w:rsidP="00FB7D9B">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počtu sourozenců nebo telefonního čísla)</w:t>
            </w:r>
          </w:p>
          <w:p w14:paraId="19CCF305" w14:textId="77777777" w:rsidR="004E59E3" w:rsidRDefault="004E59E3" w:rsidP="00FB7D9B">
            <w:pPr>
              <w:rPr>
                <w:rFonts w:ascii="Arial" w:hAnsi="Arial" w:cs="Arial"/>
                <w:sz w:val="23"/>
                <w:szCs w:val="23"/>
              </w:rPr>
            </w:pPr>
          </w:p>
          <w:p w14:paraId="6693B532" w14:textId="77777777" w:rsidR="004E59E3" w:rsidRDefault="004E59E3" w:rsidP="00FB7D9B">
            <w:pPr>
              <w:rPr>
                <w:rFonts w:ascii="Arial" w:hAnsi="Arial" w:cs="Arial"/>
                <w:sz w:val="23"/>
                <w:szCs w:val="23"/>
              </w:rPr>
            </w:pPr>
            <w:r>
              <w:rPr>
                <w:rFonts w:ascii="Arial" w:hAnsi="Arial" w:cs="Arial"/>
                <w:sz w:val="23"/>
                <w:szCs w:val="23"/>
              </w:rPr>
              <w:t>- hláskuje své křestní jméno a příjmení, pokud je o to požádám</w:t>
            </w:r>
          </w:p>
          <w:p w14:paraId="4B9B29B6" w14:textId="77777777" w:rsidR="004E59E3" w:rsidRDefault="004E59E3" w:rsidP="00FB7D9B">
            <w:pPr>
              <w:snapToGrid w:val="0"/>
              <w:rPr>
                <w:rFonts w:ascii="Arial" w:hAnsi="Arial" w:cs="Arial"/>
                <w:sz w:val="23"/>
                <w:szCs w:val="23"/>
              </w:rPr>
            </w:pPr>
          </w:p>
          <w:p w14:paraId="1A9C1033" w14:textId="77777777" w:rsidR="004E59E3" w:rsidRDefault="004E59E3" w:rsidP="00FB7D9B">
            <w:pPr>
              <w:snapToGrid w:val="0"/>
              <w:rPr>
                <w:rFonts w:ascii="Arial" w:hAnsi="Arial" w:cs="Arial"/>
                <w:sz w:val="23"/>
                <w:szCs w:val="23"/>
              </w:rPr>
            </w:pPr>
            <w:r>
              <w:rPr>
                <w:rFonts w:ascii="Arial" w:hAnsi="Arial" w:cs="Arial"/>
                <w:sz w:val="23"/>
                <w:szCs w:val="23"/>
              </w:rPr>
              <w:t>- odpoví na jednoduché zjišťovací otázky týkající se jeho zájmů (např. „Chodíš do kina?“, „Hraješ badminton?“)</w:t>
            </w:r>
          </w:p>
          <w:p w14:paraId="70262946" w14:textId="77777777" w:rsidR="004E59E3" w:rsidRDefault="004E59E3" w:rsidP="00FB7D9B">
            <w:pPr>
              <w:snapToGrid w:val="0"/>
              <w:rPr>
                <w:rFonts w:ascii="Arial" w:hAnsi="Arial" w:cs="Arial"/>
                <w:sz w:val="23"/>
                <w:szCs w:val="23"/>
              </w:rPr>
            </w:pPr>
          </w:p>
          <w:p w14:paraId="030A5DD7" w14:textId="77777777" w:rsidR="004E59E3" w:rsidRDefault="004E59E3" w:rsidP="00FB7D9B">
            <w:pPr>
              <w:snapToGrid w:val="0"/>
              <w:rPr>
                <w:rFonts w:ascii="Arial" w:hAnsi="Arial" w:cs="Arial"/>
                <w:sz w:val="23"/>
                <w:szCs w:val="23"/>
              </w:rPr>
            </w:pPr>
          </w:p>
          <w:p w14:paraId="3FBEBAE0" w14:textId="77777777" w:rsidR="004E59E3" w:rsidRDefault="004E59E3" w:rsidP="00FB7D9B">
            <w:pPr>
              <w:snapToGrid w:val="0"/>
              <w:rPr>
                <w:rFonts w:ascii="Arial" w:hAnsi="Arial" w:cs="Arial"/>
                <w:sz w:val="23"/>
                <w:szCs w:val="23"/>
              </w:rPr>
            </w:pPr>
            <w:r>
              <w:rPr>
                <w:rFonts w:ascii="Arial" w:hAnsi="Arial" w:cs="Arial"/>
                <w:sz w:val="23"/>
                <w:szCs w:val="23"/>
              </w:rPr>
              <w:t xml:space="preserve">- rozumí slovům a jednoduchým větám, které se týkají osvojených tematických okruhů (zejména má-li k dispozici vizuální oporu) – </w:t>
            </w:r>
            <w:proofErr w:type="gramStart"/>
            <w:r>
              <w:rPr>
                <w:rFonts w:ascii="Arial" w:hAnsi="Arial" w:cs="Arial"/>
                <w:sz w:val="23"/>
                <w:szCs w:val="23"/>
              </w:rPr>
              <w:t>určí</w:t>
            </w:r>
            <w:proofErr w:type="gramEnd"/>
            <w:r>
              <w:rPr>
                <w:rFonts w:ascii="Arial" w:hAnsi="Arial" w:cs="Arial"/>
                <w:sz w:val="23"/>
                <w:szCs w:val="23"/>
              </w:rPr>
              <w:t xml:space="preserve">, zda se významově jednoduchá věta vztahuje či nevztahuje k obrázku nebo fotografii </w:t>
            </w:r>
          </w:p>
          <w:p w14:paraId="1313FEF1" w14:textId="77777777" w:rsidR="004E59E3" w:rsidRDefault="004E59E3" w:rsidP="00FB7D9B">
            <w:pPr>
              <w:snapToGrid w:val="0"/>
              <w:rPr>
                <w:rFonts w:ascii="Arial" w:hAnsi="Arial" w:cs="Arial"/>
                <w:sz w:val="23"/>
                <w:szCs w:val="23"/>
              </w:rPr>
            </w:pPr>
            <w:r>
              <w:rPr>
                <w:rFonts w:ascii="Arial" w:hAnsi="Arial" w:cs="Arial"/>
                <w:sz w:val="23"/>
                <w:szCs w:val="23"/>
              </w:rPr>
              <w:t>- přiřadí významově jednoduché věty ke správným obrázkům nebo fotografiím</w:t>
            </w:r>
          </w:p>
          <w:p w14:paraId="01282CAF" w14:textId="77777777" w:rsidR="004E59E3" w:rsidRDefault="004E59E3" w:rsidP="00FB7D9B">
            <w:pPr>
              <w:snapToGrid w:val="0"/>
              <w:rPr>
                <w:rFonts w:ascii="Arial" w:hAnsi="Arial" w:cs="Arial"/>
                <w:sz w:val="23"/>
                <w:szCs w:val="23"/>
              </w:rPr>
            </w:pPr>
          </w:p>
          <w:p w14:paraId="7D46F3D6" w14:textId="77777777" w:rsidR="004E59E3" w:rsidRDefault="004E59E3" w:rsidP="00FB7D9B">
            <w:pPr>
              <w:snapToGrid w:val="0"/>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orientovat ve slovníku</w:t>
            </w:r>
          </w:p>
          <w:p w14:paraId="260556C6" w14:textId="77777777" w:rsidR="004E59E3" w:rsidRDefault="004E59E3" w:rsidP="00FB7D9B">
            <w:pPr>
              <w:snapToGrid w:val="0"/>
              <w:rPr>
                <w:rFonts w:ascii="Arial" w:hAnsi="Arial" w:cs="Arial"/>
                <w:sz w:val="23"/>
                <w:szCs w:val="23"/>
              </w:rPr>
            </w:pPr>
          </w:p>
          <w:p w14:paraId="35DEBCE0" w14:textId="77777777" w:rsidR="004E59E3" w:rsidRPr="00E863C6" w:rsidRDefault="004E59E3" w:rsidP="00FB7D9B">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rodiny (např. kolik má sourozenců nebo zda mají či nemají doma zvíře) a tím odpoví na otázky obsažené v jednoduchém e-mailu nebo dopisu</w:t>
            </w:r>
          </w:p>
          <w:p w14:paraId="3D00BA23" w14:textId="77777777" w:rsidR="004E59E3" w:rsidRDefault="004E59E3" w:rsidP="00FB7D9B">
            <w:pPr>
              <w:rPr>
                <w:rFonts w:ascii="Arial" w:hAnsi="Arial" w:cs="Arial"/>
                <w:sz w:val="23"/>
                <w:szCs w:val="23"/>
              </w:rPr>
            </w:pPr>
          </w:p>
          <w:p w14:paraId="5FF1A59B" w14:textId="77777777" w:rsidR="004E59E3" w:rsidRDefault="004E59E3"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546B23CB" w14:textId="77777777" w:rsidR="004E59E3" w:rsidRDefault="004E59E3" w:rsidP="00FB7D9B">
            <w:pPr>
              <w:rPr>
                <w:rFonts w:ascii="Arial" w:hAnsi="Arial" w:cs="Arial"/>
                <w:sz w:val="23"/>
                <w:szCs w:val="23"/>
              </w:rPr>
            </w:pPr>
          </w:p>
          <w:p w14:paraId="2D48FF95" w14:textId="77777777" w:rsidR="004E59E3" w:rsidRDefault="004E59E3" w:rsidP="00FB7D9B">
            <w:pPr>
              <w:rPr>
                <w:rFonts w:ascii="Arial" w:hAnsi="Arial" w:cs="Arial"/>
                <w:sz w:val="23"/>
                <w:szCs w:val="23"/>
              </w:rPr>
            </w:pPr>
            <w:r>
              <w:rPr>
                <w:rFonts w:ascii="Arial" w:hAnsi="Arial" w:cs="Arial"/>
                <w:sz w:val="23"/>
                <w:szCs w:val="23"/>
              </w:rPr>
              <w:t>- hláskování písmen abecedy cizího jazyka</w:t>
            </w:r>
          </w:p>
          <w:p w14:paraId="6481D2FD" w14:textId="77777777" w:rsidR="004E59E3" w:rsidRDefault="004E59E3" w:rsidP="00FB7D9B">
            <w:pPr>
              <w:rPr>
                <w:rFonts w:ascii="Arial" w:hAnsi="Arial" w:cs="Arial"/>
                <w:sz w:val="23"/>
                <w:szCs w:val="23"/>
              </w:rPr>
            </w:pPr>
          </w:p>
          <w:p w14:paraId="63882846" w14:textId="77777777" w:rsidR="004E59E3" w:rsidRDefault="004E59E3" w:rsidP="00FB7D9B">
            <w:pPr>
              <w:rPr>
                <w:rFonts w:ascii="Arial Black" w:hAnsi="Arial Black" w:cs="Arial Black"/>
                <w:color w:val="FF0000"/>
                <w:sz w:val="23"/>
                <w:szCs w:val="23"/>
              </w:rPr>
            </w:pPr>
            <w:r>
              <w:rPr>
                <w:rFonts w:ascii="Arial" w:hAnsi="Arial" w:cs="Arial"/>
                <w:sz w:val="23"/>
                <w:szCs w:val="23"/>
              </w:rPr>
              <w:t>- základní gramatické struktury – věta jednoduchá v přítomném čase, tvorba otázky a záporu, odpovědi na otázku</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auto"/>
          </w:tcPr>
          <w:p w14:paraId="797DE2A3" w14:textId="77777777" w:rsidR="004E59E3" w:rsidRDefault="004E59E3" w:rsidP="00FB7D9B">
            <w:pPr>
              <w:snapToGrid w:val="0"/>
              <w:rPr>
                <w:rFonts w:ascii="Arial" w:hAnsi="Arial" w:cs="Arial"/>
                <w:sz w:val="23"/>
                <w:szCs w:val="23"/>
              </w:rPr>
            </w:pPr>
          </w:p>
          <w:p w14:paraId="6D6C85EB" w14:textId="77777777" w:rsidR="004E59E3" w:rsidRDefault="004E59E3" w:rsidP="00FB7D9B">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775A6834" w14:textId="77777777" w:rsidR="004E59E3" w:rsidRDefault="004E59E3" w:rsidP="00FB7D9B">
            <w:pPr>
              <w:rPr>
                <w:rFonts w:ascii="Arial" w:hAnsi="Arial" w:cs="Arial"/>
                <w:sz w:val="23"/>
                <w:szCs w:val="23"/>
              </w:rPr>
            </w:pPr>
          </w:p>
          <w:p w14:paraId="625C7904" w14:textId="77777777" w:rsidR="004E59E3" w:rsidRDefault="004E59E3" w:rsidP="00FB7D9B">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w:t>
            </w:r>
          </w:p>
          <w:p w14:paraId="109B7E79" w14:textId="77777777" w:rsidR="004E59E3" w:rsidRDefault="004E59E3" w:rsidP="00FB7D9B"/>
          <w:p w14:paraId="384FB0A3" w14:textId="77777777" w:rsidR="004E59E3" w:rsidRDefault="004E59E3" w:rsidP="00FB7D9B">
            <w:pPr>
              <w:rPr>
                <w:rFonts w:ascii="Arial" w:hAnsi="Arial" w:cs="Arial"/>
                <w:sz w:val="23"/>
                <w:szCs w:val="23"/>
              </w:rPr>
            </w:pPr>
            <w:r>
              <w:rPr>
                <w:rFonts w:ascii="Arial" w:hAnsi="Arial" w:cs="Arial"/>
                <w:sz w:val="23"/>
                <w:szCs w:val="23"/>
              </w:rPr>
              <w:t>OSV – komunikace, dialog, spojení verbálního a neverbálního sdělování</w:t>
            </w:r>
          </w:p>
          <w:p w14:paraId="64383E65" w14:textId="77777777" w:rsidR="004E59E3" w:rsidRDefault="004E59E3" w:rsidP="00FB7D9B">
            <w:pPr>
              <w:rPr>
                <w:rFonts w:ascii="Arial" w:hAnsi="Arial" w:cs="Arial"/>
                <w:sz w:val="23"/>
                <w:szCs w:val="23"/>
              </w:rPr>
            </w:pPr>
          </w:p>
          <w:p w14:paraId="5CBE9915" w14:textId="77777777" w:rsidR="004E59E3" w:rsidRDefault="004E59E3" w:rsidP="00FB7D9B">
            <w:pPr>
              <w:rPr>
                <w:rFonts w:ascii="Arial" w:hAnsi="Arial" w:cs="Arial"/>
                <w:sz w:val="23"/>
                <w:szCs w:val="23"/>
              </w:rPr>
            </w:pPr>
            <w:proofErr w:type="spellStart"/>
            <w:r w:rsidRPr="00224963">
              <w:rPr>
                <w:rFonts w:ascii="Arial" w:hAnsi="Arial" w:cs="Arial"/>
                <w:sz w:val="23"/>
                <w:szCs w:val="23"/>
              </w:rPr>
              <w:t>Inf</w:t>
            </w:r>
            <w:proofErr w:type="spellEnd"/>
            <w:r w:rsidRPr="00224963">
              <w:rPr>
                <w:rFonts w:ascii="Arial" w:hAnsi="Arial" w:cs="Arial"/>
                <w:sz w:val="23"/>
                <w:szCs w:val="23"/>
              </w:rPr>
              <w:t xml:space="preserve"> – vyhledávání pojmů, využití počítačových programů</w:t>
            </w:r>
          </w:p>
          <w:p w14:paraId="1703A627" w14:textId="77777777" w:rsidR="004E59E3" w:rsidRDefault="004E59E3" w:rsidP="00FB7D9B">
            <w:pPr>
              <w:rPr>
                <w:rFonts w:ascii="Arial" w:hAnsi="Arial" w:cs="Arial"/>
                <w:sz w:val="23"/>
                <w:szCs w:val="23"/>
              </w:rPr>
            </w:pPr>
          </w:p>
          <w:p w14:paraId="0209F2C0" w14:textId="77777777" w:rsidR="004E59E3" w:rsidRDefault="004E59E3" w:rsidP="00FB7D9B">
            <w:pPr>
              <w:snapToGrid w:val="0"/>
              <w:rPr>
                <w:rFonts w:ascii="Arial" w:hAnsi="Arial" w:cs="Arial"/>
                <w:sz w:val="23"/>
                <w:szCs w:val="23"/>
              </w:rPr>
            </w:pPr>
          </w:p>
          <w:p w14:paraId="52B2554A" w14:textId="77777777" w:rsidR="004E59E3" w:rsidRDefault="004E59E3" w:rsidP="00FB7D9B">
            <w:pPr>
              <w:snapToGrid w:val="0"/>
              <w:rPr>
                <w:rFonts w:ascii="Arial" w:hAnsi="Arial" w:cs="Arial"/>
                <w:sz w:val="23"/>
                <w:szCs w:val="23"/>
              </w:rPr>
            </w:pPr>
          </w:p>
          <w:p w14:paraId="1E7ED1CD" w14:textId="77777777" w:rsidR="004E59E3" w:rsidRDefault="004E59E3" w:rsidP="00FB7D9B">
            <w:pPr>
              <w:snapToGrid w:val="0"/>
              <w:rPr>
                <w:rFonts w:ascii="Arial" w:hAnsi="Arial" w:cs="Arial"/>
                <w:sz w:val="23"/>
                <w:szCs w:val="23"/>
              </w:rPr>
            </w:pPr>
          </w:p>
          <w:p w14:paraId="02436EC2" w14:textId="77777777" w:rsidR="004E59E3" w:rsidRDefault="004E59E3" w:rsidP="00FB7D9B">
            <w:pPr>
              <w:snapToGrid w:val="0"/>
              <w:rPr>
                <w:rFonts w:ascii="Arial" w:hAnsi="Arial" w:cs="Arial"/>
                <w:sz w:val="23"/>
                <w:szCs w:val="23"/>
              </w:rPr>
            </w:pPr>
          </w:p>
          <w:p w14:paraId="6FFCAE50" w14:textId="77777777" w:rsidR="004E59E3" w:rsidRDefault="004E59E3" w:rsidP="00FB7D9B">
            <w:pPr>
              <w:snapToGrid w:val="0"/>
              <w:rPr>
                <w:rFonts w:ascii="Arial" w:hAnsi="Arial" w:cs="Arial"/>
                <w:sz w:val="23"/>
                <w:szCs w:val="23"/>
              </w:rPr>
            </w:pPr>
          </w:p>
          <w:p w14:paraId="4BB828DA" w14:textId="77777777" w:rsidR="004E59E3" w:rsidRDefault="004E59E3" w:rsidP="00FB7D9B">
            <w:pPr>
              <w:snapToGrid w:val="0"/>
              <w:rPr>
                <w:rFonts w:ascii="Arial" w:hAnsi="Arial" w:cs="Arial"/>
                <w:sz w:val="23"/>
                <w:szCs w:val="23"/>
              </w:rPr>
            </w:pPr>
          </w:p>
          <w:p w14:paraId="7304126D" w14:textId="77777777" w:rsidR="004E59E3" w:rsidRDefault="004E59E3" w:rsidP="00FB7D9B">
            <w:pPr>
              <w:snapToGrid w:val="0"/>
              <w:rPr>
                <w:rFonts w:ascii="Arial" w:hAnsi="Arial" w:cs="Arial"/>
                <w:sz w:val="23"/>
                <w:szCs w:val="23"/>
              </w:rPr>
            </w:pPr>
          </w:p>
          <w:p w14:paraId="7E43DAA0" w14:textId="77777777" w:rsidR="004E59E3" w:rsidRDefault="004E59E3" w:rsidP="00FB7D9B">
            <w:pPr>
              <w:snapToGrid w:val="0"/>
              <w:rPr>
                <w:rFonts w:ascii="Arial" w:hAnsi="Arial" w:cs="Arial"/>
                <w:sz w:val="23"/>
                <w:szCs w:val="23"/>
              </w:rPr>
            </w:pPr>
          </w:p>
          <w:p w14:paraId="0C273639" w14:textId="77777777" w:rsidR="004E59E3" w:rsidRDefault="004E59E3" w:rsidP="00FB7D9B">
            <w:pPr>
              <w:snapToGrid w:val="0"/>
              <w:rPr>
                <w:rFonts w:ascii="Arial" w:hAnsi="Arial" w:cs="Arial"/>
                <w:sz w:val="23"/>
                <w:szCs w:val="23"/>
              </w:rPr>
            </w:pPr>
          </w:p>
          <w:p w14:paraId="5757D331" w14:textId="77777777" w:rsidR="004E59E3" w:rsidRDefault="004E59E3" w:rsidP="00FB7D9B">
            <w:pPr>
              <w:snapToGrid w:val="0"/>
              <w:rPr>
                <w:rFonts w:ascii="Arial" w:hAnsi="Arial" w:cs="Arial"/>
                <w:sz w:val="23"/>
                <w:szCs w:val="23"/>
              </w:rPr>
            </w:pPr>
          </w:p>
          <w:p w14:paraId="5F4DD843" w14:textId="77777777" w:rsidR="004E59E3" w:rsidRDefault="004E59E3" w:rsidP="00FB7D9B">
            <w:pPr>
              <w:snapToGrid w:val="0"/>
              <w:rPr>
                <w:rFonts w:ascii="Arial" w:hAnsi="Arial" w:cs="Arial"/>
                <w:sz w:val="23"/>
                <w:szCs w:val="23"/>
              </w:rPr>
            </w:pPr>
          </w:p>
          <w:p w14:paraId="486E7DE5" w14:textId="77777777" w:rsidR="004E59E3" w:rsidRDefault="004E59E3" w:rsidP="00FB7D9B">
            <w:pPr>
              <w:snapToGrid w:val="0"/>
            </w:pPr>
          </w:p>
        </w:tc>
      </w:tr>
      <w:tr w:rsidR="004E59E3" w:rsidRPr="001E537C" w14:paraId="6667F3B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609"/>
        </w:trPr>
        <w:tc>
          <w:tcPr>
            <w:tcW w:w="14269" w:type="dxa"/>
            <w:gridSpan w:val="14"/>
            <w:tcBorders>
              <w:top w:val="single" w:sz="12" w:space="0" w:color="auto"/>
              <w:left w:val="single" w:sz="12" w:space="0" w:color="auto"/>
              <w:bottom w:val="single" w:sz="12" w:space="0" w:color="auto"/>
              <w:right w:val="single" w:sz="12" w:space="0" w:color="auto"/>
            </w:tcBorders>
            <w:shd w:val="clear" w:color="auto" w:fill="EEECE1"/>
            <w:vAlign w:val="center"/>
          </w:tcPr>
          <w:p w14:paraId="32A105CA" w14:textId="77777777" w:rsidR="004E59E3" w:rsidRDefault="004E59E3" w:rsidP="004E59E3">
            <w:pPr>
              <w:rPr>
                <w:rFonts w:ascii="Arial Black" w:hAnsi="Arial Black" w:cs="Arial Black"/>
                <w:color w:val="FF0000"/>
                <w:sz w:val="23"/>
                <w:szCs w:val="23"/>
              </w:rPr>
            </w:pPr>
            <w:r>
              <w:rPr>
                <w:rFonts w:ascii="Arial Black" w:hAnsi="Arial Black" w:cs="Arial Black"/>
                <w:color w:val="FF0000"/>
                <w:sz w:val="23"/>
                <w:szCs w:val="23"/>
              </w:rPr>
              <w:lastRenderedPageBreak/>
              <w:t xml:space="preserve">Vzdělávací </w:t>
            </w:r>
            <w:proofErr w:type="gramStart"/>
            <w:r>
              <w:rPr>
                <w:rFonts w:ascii="Arial Black" w:hAnsi="Arial Black" w:cs="Arial Black"/>
                <w:color w:val="FF0000"/>
                <w:sz w:val="23"/>
                <w:szCs w:val="23"/>
              </w:rPr>
              <w:t xml:space="preserve">obor:   </w:t>
            </w:r>
            <w:proofErr w:type="gramEnd"/>
            <w:r>
              <w:rPr>
                <w:rFonts w:ascii="Arial Black" w:hAnsi="Arial Black" w:cs="Arial Black"/>
                <w:color w:val="FF0000"/>
                <w:sz w:val="23"/>
                <w:szCs w:val="23"/>
              </w:rPr>
              <w:t xml:space="preserve">                    Anglický jazyk – minimální výstupy                                       Ročník: 9.</w:t>
            </w:r>
          </w:p>
        </w:tc>
      </w:tr>
      <w:tr w:rsidR="004E59E3" w:rsidRPr="001E537C" w14:paraId="719415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862"/>
        </w:trPr>
        <w:tc>
          <w:tcPr>
            <w:tcW w:w="3851" w:type="dxa"/>
            <w:gridSpan w:val="5"/>
            <w:tcBorders>
              <w:top w:val="single" w:sz="12" w:space="0" w:color="auto"/>
              <w:left w:val="single" w:sz="12" w:space="0" w:color="auto"/>
              <w:bottom w:val="single" w:sz="12" w:space="0" w:color="auto"/>
              <w:right w:val="single" w:sz="12" w:space="0" w:color="auto"/>
            </w:tcBorders>
            <w:shd w:val="clear" w:color="auto" w:fill="DBE5F1"/>
            <w:vAlign w:val="center"/>
          </w:tcPr>
          <w:p w14:paraId="3CFEA64D"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Učivo</w:t>
            </w:r>
          </w:p>
        </w:tc>
        <w:tc>
          <w:tcPr>
            <w:tcW w:w="6001" w:type="dxa"/>
            <w:gridSpan w:val="5"/>
            <w:tcBorders>
              <w:top w:val="single" w:sz="12" w:space="0" w:color="auto"/>
              <w:left w:val="single" w:sz="12" w:space="0" w:color="auto"/>
              <w:bottom w:val="single" w:sz="12" w:space="0" w:color="auto"/>
              <w:right w:val="single" w:sz="12" w:space="0" w:color="auto"/>
            </w:tcBorders>
            <w:shd w:val="clear" w:color="auto" w:fill="F2DBDB"/>
            <w:vAlign w:val="center"/>
          </w:tcPr>
          <w:p w14:paraId="103EAF7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Školní výstupy</w:t>
            </w:r>
          </w:p>
        </w:tc>
        <w:tc>
          <w:tcPr>
            <w:tcW w:w="4417" w:type="dxa"/>
            <w:gridSpan w:val="4"/>
            <w:tcBorders>
              <w:top w:val="single" w:sz="12" w:space="0" w:color="auto"/>
              <w:left w:val="single" w:sz="12" w:space="0" w:color="auto"/>
              <w:bottom w:val="single" w:sz="12" w:space="0" w:color="auto"/>
              <w:right w:val="single" w:sz="12" w:space="0" w:color="auto"/>
            </w:tcBorders>
            <w:shd w:val="clear" w:color="auto" w:fill="DBE5F1"/>
            <w:vAlign w:val="center"/>
          </w:tcPr>
          <w:p w14:paraId="4FDF2E3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Přesahy a vazby</w:t>
            </w:r>
          </w:p>
          <w:p w14:paraId="3FFDE693"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(mezipředmětové vztahy,</w:t>
            </w:r>
          </w:p>
          <w:p w14:paraId="0A837E61" w14:textId="77777777" w:rsidR="004E59E3" w:rsidRDefault="004E59E3" w:rsidP="004E59E3">
            <w:pPr>
              <w:jc w:val="center"/>
            </w:pPr>
            <w:r>
              <w:rPr>
                <w:rFonts w:ascii="Arial Black" w:hAnsi="Arial Black" w:cs="Arial Black"/>
                <w:sz w:val="19"/>
                <w:szCs w:val="19"/>
              </w:rPr>
              <w:t>průřezová témata)</w:t>
            </w:r>
          </w:p>
        </w:tc>
      </w:tr>
      <w:tr w:rsidR="004E59E3" w:rsidRPr="001E537C" w14:paraId="1CF10FE5"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Pr>
        <w:tc>
          <w:tcPr>
            <w:tcW w:w="3851" w:type="dxa"/>
            <w:gridSpan w:val="5"/>
            <w:tcBorders>
              <w:top w:val="single" w:sz="12" w:space="0" w:color="auto"/>
              <w:left w:val="single" w:sz="12" w:space="0" w:color="auto"/>
              <w:bottom w:val="single" w:sz="12" w:space="0" w:color="auto"/>
              <w:right w:val="single" w:sz="12" w:space="0" w:color="auto"/>
            </w:tcBorders>
            <w:shd w:val="clear" w:color="auto" w:fill="auto"/>
          </w:tcPr>
          <w:p w14:paraId="58F93877" w14:textId="77777777" w:rsidR="004E59E3" w:rsidRDefault="004E59E3" w:rsidP="004E59E3">
            <w:pPr>
              <w:snapToGrid w:val="0"/>
              <w:rPr>
                <w:rFonts w:ascii="Arial" w:hAnsi="Arial" w:cs="Arial"/>
                <w:b/>
                <w:color w:val="FF0000"/>
                <w:sz w:val="23"/>
                <w:szCs w:val="23"/>
              </w:rPr>
            </w:pPr>
          </w:p>
          <w:p w14:paraId="6BF820D8" w14:textId="77777777" w:rsidR="004E59E3" w:rsidRDefault="004E59E3" w:rsidP="004E59E3">
            <w:pPr>
              <w:rPr>
                <w:rFonts w:ascii="Arial" w:hAnsi="Arial" w:cs="Arial"/>
                <w:b/>
                <w:color w:val="FF0000"/>
                <w:sz w:val="23"/>
                <w:szCs w:val="23"/>
              </w:rPr>
            </w:pPr>
            <w:r>
              <w:rPr>
                <w:rFonts w:ascii="Arial" w:hAnsi="Arial" w:cs="Arial"/>
                <w:b/>
                <w:color w:val="FF0000"/>
                <w:sz w:val="23"/>
                <w:szCs w:val="23"/>
              </w:rPr>
              <w:t>Poslech s porozuměním</w:t>
            </w:r>
          </w:p>
          <w:p w14:paraId="2910E2B9" w14:textId="77777777" w:rsidR="004E59E3" w:rsidRDefault="004E59E3" w:rsidP="004E59E3">
            <w:pPr>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1</w:t>
            </w:r>
            <w:r w:rsidRPr="007B2C78">
              <w:rPr>
                <w:rFonts w:ascii="Arial" w:hAnsi="Arial"/>
                <w:b/>
                <w:bCs/>
                <w:i/>
                <w:iCs/>
                <w:sz w:val="23"/>
                <w:szCs w:val="23"/>
              </w:rPr>
              <w:t>-01</w:t>
            </w:r>
            <w:r>
              <w:rPr>
                <w:rFonts w:ascii="Arial" w:hAnsi="Arial"/>
                <w:b/>
                <w:bCs/>
                <w:i/>
                <w:iCs/>
                <w:sz w:val="23"/>
                <w:szCs w:val="23"/>
              </w:rPr>
              <w:t>p</w:t>
            </w:r>
            <w:proofErr w:type="gramEnd"/>
            <w:r w:rsidRPr="007B2C78">
              <w:rPr>
                <w:rFonts w:ascii="Arial" w:hAnsi="Arial"/>
                <w:b/>
                <w:bCs/>
                <w:i/>
                <w:iCs/>
                <w:sz w:val="23"/>
                <w:szCs w:val="23"/>
              </w:rPr>
              <w:t>, CJ-</w:t>
            </w:r>
            <w:r>
              <w:rPr>
                <w:rFonts w:ascii="Arial" w:hAnsi="Arial"/>
                <w:b/>
                <w:bCs/>
                <w:i/>
                <w:iCs/>
                <w:sz w:val="23"/>
                <w:szCs w:val="23"/>
              </w:rPr>
              <w:t>9</w:t>
            </w:r>
            <w:r w:rsidRPr="007B2C78">
              <w:rPr>
                <w:rFonts w:ascii="Arial" w:hAnsi="Arial"/>
                <w:b/>
                <w:bCs/>
                <w:i/>
                <w:iCs/>
                <w:sz w:val="23"/>
                <w:szCs w:val="23"/>
              </w:rPr>
              <w:t>-</w:t>
            </w:r>
            <w:r>
              <w:rPr>
                <w:rFonts w:ascii="Arial" w:hAnsi="Arial"/>
                <w:b/>
                <w:bCs/>
                <w:i/>
                <w:iCs/>
                <w:sz w:val="23"/>
                <w:szCs w:val="23"/>
              </w:rPr>
              <w:t>1</w:t>
            </w:r>
            <w:r w:rsidRPr="007B2C78">
              <w:rPr>
                <w:rFonts w:ascii="Arial" w:hAnsi="Arial"/>
                <w:b/>
                <w:bCs/>
                <w:i/>
                <w:iCs/>
                <w:sz w:val="23"/>
                <w:szCs w:val="23"/>
              </w:rPr>
              <w:t>-02</w:t>
            </w:r>
            <w:r>
              <w:rPr>
                <w:rFonts w:ascii="Arial" w:hAnsi="Arial"/>
                <w:b/>
                <w:bCs/>
                <w:i/>
                <w:iCs/>
                <w:sz w:val="23"/>
                <w:szCs w:val="23"/>
              </w:rPr>
              <w:t>p</w:t>
            </w:r>
          </w:p>
          <w:p w14:paraId="07D6AE8C" w14:textId="77777777" w:rsidR="004E59E3" w:rsidRDefault="004E59E3" w:rsidP="004E59E3">
            <w:pPr>
              <w:rPr>
                <w:rFonts w:ascii="Arial" w:hAnsi="Arial" w:cs="Arial"/>
                <w:b/>
                <w:color w:val="FF0000"/>
                <w:sz w:val="23"/>
                <w:szCs w:val="23"/>
              </w:rPr>
            </w:pPr>
          </w:p>
          <w:p w14:paraId="51F2F472" w14:textId="77777777" w:rsidR="004E59E3" w:rsidRDefault="004E59E3" w:rsidP="004E59E3">
            <w:pPr>
              <w:rPr>
                <w:rFonts w:ascii="Arial" w:hAnsi="Arial" w:cs="Arial"/>
                <w:b/>
                <w:color w:val="FF0000"/>
                <w:sz w:val="23"/>
                <w:szCs w:val="23"/>
              </w:rPr>
            </w:pPr>
          </w:p>
          <w:p w14:paraId="70988D1B" w14:textId="77777777" w:rsidR="004E59E3" w:rsidRDefault="004E59E3" w:rsidP="004E59E3">
            <w:pPr>
              <w:rPr>
                <w:rFonts w:ascii="Arial" w:hAnsi="Arial" w:cs="Arial"/>
                <w:b/>
                <w:color w:val="FF0000"/>
                <w:sz w:val="23"/>
                <w:szCs w:val="23"/>
              </w:rPr>
            </w:pPr>
          </w:p>
          <w:p w14:paraId="276A40E4" w14:textId="77777777" w:rsidR="004E59E3" w:rsidRDefault="004E59E3" w:rsidP="004E59E3">
            <w:pPr>
              <w:rPr>
                <w:rFonts w:ascii="Arial" w:hAnsi="Arial" w:cs="Arial"/>
                <w:b/>
                <w:color w:val="FF0000"/>
                <w:sz w:val="23"/>
                <w:szCs w:val="23"/>
              </w:rPr>
            </w:pPr>
          </w:p>
          <w:p w14:paraId="32483CE0" w14:textId="77777777" w:rsidR="004E59E3" w:rsidRDefault="004E59E3" w:rsidP="004E59E3">
            <w:pPr>
              <w:rPr>
                <w:rFonts w:ascii="Arial" w:hAnsi="Arial" w:cs="Arial"/>
                <w:b/>
                <w:color w:val="FF0000"/>
                <w:sz w:val="23"/>
                <w:szCs w:val="23"/>
              </w:rPr>
            </w:pPr>
          </w:p>
          <w:p w14:paraId="1854333F" w14:textId="77777777" w:rsidR="004E59E3" w:rsidRDefault="004E59E3" w:rsidP="004E59E3">
            <w:pPr>
              <w:rPr>
                <w:rFonts w:ascii="Arial" w:hAnsi="Arial" w:cs="Arial"/>
                <w:b/>
                <w:color w:val="FF0000"/>
                <w:sz w:val="23"/>
                <w:szCs w:val="23"/>
              </w:rPr>
            </w:pPr>
          </w:p>
          <w:p w14:paraId="713EB181" w14:textId="77777777" w:rsidR="004E59E3" w:rsidRDefault="004E59E3" w:rsidP="004E59E3">
            <w:pPr>
              <w:rPr>
                <w:rFonts w:ascii="Arial" w:hAnsi="Arial" w:cs="Arial"/>
                <w:b/>
                <w:color w:val="FF0000"/>
                <w:sz w:val="23"/>
                <w:szCs w:val="23"/>
              </w:rPr>
            </w:pPr>
          </w:p>
          <w:p w14:paraId="0D2C95DB" w14:textId="77777777" w:rsidR="004E59E3" w:rsidRDefault="004E59E3" w:rsidP="004E59E3">
            <w:pPr>
              <w:rPr>
                <w:rFonts w:ascii="Arial" w:hAnsi="Arial" w:cs="Arial"/>
                <w:b/>
                <w:color w:val="FF0000"/>
                <w:sz w:val="23"/>
                <w:szCs w:val="23"/>
              </w:rPr>
            </w:pPr>
          </w:p>
          <w:p w14:paraId="027DACEF" w14:textId="77777777" w:rsidR="004E59E3" w:rsidRDefault="004E59E3" w:rsidP="004E59E3">
            <w:pPr>
              <w:rPr>
                <w:rFonts w:ascii="Arial" w:hAnsi="Arial" w:cs="Arial"/>
                <w:b/>
                <w:color w:val="FF0000"/>
                <w:sz w:val="23"/>
                <w:szCs w:val="23"/>
              </w:rPr>
            </w:pPr>
          </w:p>
          <w:p w14:paraId="2A5FED0C" w14:textId="77777777" w:rsidR="004E59E3" w:rsidRDefault="004E59E3" w:rsidP="004E59E3">
            <w:pPr>
              <w:rPr>
                <w:rFonts w:ascii="Arial" w:hAnsi="Arial" w:cs="Arial"/>
                <w:b/>
                <w:color w:val="FF0000"/>
                <w:sz w:val="23"/>
                <w:szCs w:val="23"/>
              </w:rPr>
            </w:pPr>
          </w:p>
          <w:p w14:paraId="3D159CE2" w14:textId="77777777" w:rsidR="004E59E3" w:rsidRDefault="004E59E3" w:rsidP="004E59E3">
            <w:pPr>
              <w:rPr>
                <w:rFonts w:ascii="Arial" w:hAnsi="Arial" w:cs="Arial"/>
                <w:b/>
                <w:color w:val="FF0000"/>
                <w:sz w:val="23"/>
                <w:szCs w:val="23"/>
              </w:rPr>
            </w:pPr>
          </w:p>
          <w:p w14:paraId="01306B70" w14:textId="77777777" w:rsidR="004E59E3" w:rsidRDefault="004E59E3" w:rsidP="004E59E3">
            <w:pPr>
              <w:snapToGrid w:val="0"/>
              <w:rPr>
                <w:rFonts w:ascii="Arial" w:hAnsi="Arial" w:cs="Arial"/>
                <w:b/>
                <w:color w:val="FF0000"/>
                <w:sz w:val="23"/>
                <w:szCs w:val="23"/>
              </w:rPr>
            </w:pPr>
          </w:p>
          <w:p w14:paraId="3996594A" w14:textId="77777777" w:rsidR="004E59E3" w:rsidRDefault="004E59E3" w:rsidP="004E59E3">
            <w:pPr>
              <w:snapToGrid w:val="0"/>
              <w:rPr>
                <w:rFonts w:ascii="Arial" w:hAnsi="Arial" w:cs="Arial"/>
                <w:b/>
                <w:color w:val="FF0000"/>
                <w:sz w:val="23"/>
                <w:szCs w:val="23"/>
              </w:rPr>
            </w:pPr>
          </w:p>
          <w:p w14:paraId="57EC4F2A" w14:textId="77777777" w:rsidR="004E59E3" w:rsidRDefault="004E59E3" w:rsidP="004E59E3">
            <w:pPr>
              <w:snapToGrid w:val="0"/>
              <w:rPr>
                <w:rFonts w:ascii="Arial" w:hAnsi="Arial" w:cs="Arial"/>
                <w:b/>
                <w:color w:val="FF0000"/>
                <w:sz w:val="23"/>
                <w:szCs w:val="23"/>
              </w:rPr>
            </w:pPr>
          </w:p>
          <w:p w14:paraId="1FA5D70D" w14:textId="77777777" w:rsidR="004E59E3" w:rsidRDefault="004E59E3" w:rsidP="004E59E3">
            <w:pPr>
              <w:snapToGrid w:val="0"/>
              <w:rPr>
                <w:rFonts w:ascii="Arial" w:hAnsi="Arial" w:cs="Arial"/>
                <w:b/>
                <w:color w:val="FF0000"/>
                <w:sz w:val="23"/>
                <w:szCs w:val="23"/>
              </w:rPr>
            </w:pPr>
          </w:p>
          <w:p w14:paraId="3837CA91"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Mluvení </w:t>
            </w:r>
          </w:p>
          <w:p w14:paraId="4F62E308" w14:textId="77777777" w:rsidR="004E59E3" w:rsidRDefault="004E59E3" w:rsidP="004E59E3">
            <w:pPr>
              <w:snapToGrid w:val="0"/>
              <w:rPr>
                <w:rFonts w:ascii="Arial" w:hAnsi="Arial" w:cs="Arial"/>
                <w:b/>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2</w:t>
            </w:r>
            <w:r w:rsidRPr="007B2C78">
              <w:rPr>
                <w:rFonts w:ascii="Arial" w:hAnsi="Arial"/>
                <w:b/>
                <w:bCs/>
                <w:i/>
                <w:iCs/>
                <w:sz w:val="23"/>
                <w:szCs w:val="23"/>
              </w:rPr>
              <w:t>-01</w:t>
            </w:r>
            <w:r>
              <w:rPr>
                <w:rFonts w:ascii="Arial" w:hAnsi="Arial"/>
                <w:b/>
                <w:bCs/>
                <w:i/>
                <w:iCs/>
                <w:sz w:val="23"/>
                <w:szCs w:val="23"/>
              </w:rPr>
              <w:t>p</w:t>
            </w:r>
            <w:proofErr w:type="gramEnd"/>
            <w:r>
              <w:rPr>
                <w:rFonts w:ascii="Arial" w:hAnsi="Arial" w:cs="Arial"/>
                <w:b/>
                <w:color w:val="FF0000"/>
                <w:sz w:val="23"/>
                <w:szCs w:val="23"/>
              </w:rPr>
              <w:t xml:space="preserve"> </w:t>
            </w:r>
          </w:p>
          <w:p w14:paraId="1FAC9941" w14:textId="77777777" w:rsidR="004E59E3" w:rsidRDefault="004E59E3" w:rsidP="004E59E3">
            <w:pPr>
              <w:snapToGrid w:val="0"/>
              <w:rPr>
                <w:rFonts w:ascii="Arial" w:hAnsi="Arial" w:cs="Arial"/>
                <w:b/>
                <w:color w:val="FF0000"/>
                <w:sz w:val="23"/>
                <w:szCs w:val="23"/>
              </w:rPr>
            </w:pPr>
          </w:p>
          <w:p w14:paraId="3B8002F1" w14:textId="77777777" w:rsidR="004E59E3" w:rsidRDefault="004E59E3" w:rsidP="004E59E3">
            <w:pPr>
              <w:rPr>
                <w:rFonts w:ascii="Arial" w:hAnsi="Arial" w:cs="Arial"/>
                <w:color w:val="FF0000"/>
                <w:sz w:val="23"/>
                <w:szCs w:val="23"/>
              </w:rPr>
            </w:pPr>
          </w:p>
          <w:p w14:paraId="38FDB776" w14:textId="77777777" w:rsidR="004E59E3" w:rsidRDefault="004E59E3" w:rsidP="004E59E3">
            <w:pPr>
              <w:rPr>
                <w:rFonts w:ascii="Arial" w:hAnsi="Arial" w:cs="Arial"/>
                <w:b/>
                <w:color w:val="FF0000"/>
                <w:sz w:val="23"/>
                <w:szCs w:val="23"/>
              </w:rPr>
            </w:pPr>
          </w:p>
          <w:p w14:paraId="7873F085" w14:textId="77777777" w:rsidR="004E59E3" w:rsidRDefault="004E59E3" w:rsidP="004E59E3">
            <w:pPr>
              <w:rPr>
                <w:rFonts w:ascii="Arial" w:hAnsi="Arial" w:cs="Arial"/>
                <w:b/>
                <w:color w:val="FF0000"/>
                <w:sz w:val="23"/>
                <w:szCs w:val="23"/>
              </w:rPr>
            </w:pPr>
          </w:p>
          <w:p w14:paraId="12DF2989" w14:textId="77777777" w:rsidR="004E59E3" w:rsidRDefault="004E59E3" w:rsidP="004E59E3">
            <w:pPr>
              <w:rPr>
                <w:rFonts w:ascii="Arial" w:hAnsi="Arial" w:cs="Arial"/>
                <w:b/>
                <w:color w:val="FF0000"/>
                <w:sz w:val="23"/>
                <w:szCs w:val="23"/>
              </w:rPr>
            </w:pPr>
          </w:p>
          <w:p w14:paraId="16493321" w14:textId="77777777" w:rsidR="004E59E3" w:rsidRDefault="004E59E3" w:rsidP="004E59E3">
            <w:pPr>
              <w:rPr>
                <w:rFonts w:ascii="Arial" w:hAnsi="Arial" w:cs="Arial"/>
                <w:b/>
                <w:color w:val="FF0000"/>
                <w:sz w:val="23"/>
                <w:szCs w:val="23"/>
              </w:rPr>
            </w:pPr>
          </w:p>
          <w:p w14:paraId="113B41F9" w14:textId="77777777" w:rsidR="004E59E3" w:rsidRDefault="004E59E3" w:rsidP="004E59E3">
            <w:pPr>
              <w:rPr>
                <w:rFonts w:ascii="Arial" w:hAnsi="Arial" w:cs="Arial"/>
                <w:b/>
                <w:color w:val="FF0000"/>
                <w:sz w:val="23"/>
                <w:szCs w:val="23"/>
              </w:rPr>
            </w:pPr>
          </w:p>
          <w:p w14:paraId="295E9DCA" w14:textId="77777777" w:rsidR="004E59E3" w:rsidRDefault="004E59E3" w:rsidP="004E59E3">
            <w:pPr>
              <w:rPr>
                <w:rFonts w:ascii="Arial" w:hAnsi="Arial" w:cs="Arial"/>
                <w:b/>
                <w:color w:val="FF0000"/>
                <w:sz w:val="23"/>
                <w:szCs w:val="23"/>
              </w:rPr>
            </w:pPr>
          </w:p>
          <w:p w14:paraId="2DD807EE" w14:textId="77777777" w:rsidR="004E59E3" w:rsidRDefault="004E59E3" w:rsidP="004E59E3">
            <w:pPr>
              <w:rPr>
                <w:rFonts w:ascii="Arial" w:hAnsi="Arial" w:cs="Arial"/>
                <w:b/>
                <w:color w:val="FF0000"/>
                <w:sz w:val="23"/>
                <w:szCs w:val="23"/>
              </w:rPr>
            </w:pPr>
          </w:p>
          <w:p w14:paraId="53B4FC1E" w14:textId="77777777" w:rsidR="004E59E3" w:rsidRDefault="004E59E3" w:rsidP="004E59E3">
            <w:pPr>
              <w:rPr>
                <w:rFonts w:ascii="Arial" w:hAnsi="Arial" w:cs="Arial"/>
                <w:color w:val="FF0000"/>
                <w:sz w:val="23"/>
                <w:szCs w:val="23"/>
              </w:rPr>
            </w:pPr>
            <w:r>
              <w:rPr>
                <w:rFonts w:ascii="Arial" w:hAnsi="Arial" w:cs="Arial"/>
                <w:b/>
                <w:color w:val="FF0000"/>
                <w:sz w:val="23"/>
                <w:szCs w:val="23"/>
              </w:rPr>
              <w:t>Čtení s porozuměním</w:t>
            </w:r>
          </w:p>
          <w:p w14:paraId="6138EFC0" w14:textId="77777777" w:rsidR="004E59E3" w:rsidRDefault="004E59E3" w:rsidP="004E59E3">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3</w:t>
            </w:r>
            <w:r w:rsidRPr="007B2C78">
              <w:rPr>
                <w:rFonts w:ascii="Arial" w:hAnsi="Arial"/>
                <w:b/>
                <w:bCs/>
                <w:i/>
                <w:iCs/>
                <w:sz w:val="23"/>
                <w:szCs w:val="23"/>
              </w:rPr>
              <w:t>-01</w:t>
            </w:r>
            <w:r>
              <w:rPr>
                <w:rFonts w:ascii="Arial" w:hAnsi="Arial"/>
                <w:b/>
                <w:bCs/>
                <w:i/>
                <w:iCs/>
                <w:sz w:val="23"/>
                <w:szCs w:val="23"/>
              </w:rPr>
              <w:t>p</w:t>
            </w:r>
            <w:proofErr w:type="gramEnd"/>
          </w:p>
          <w:p w14:paraId="60528552" w14:textId="77777777" w:rsidR="004E59E3" w:rsidRDefault="004E59E3" w:rsidP="004E59E3">
            <w:pPr>
              <w:rPr>
                <w:rFonts w:ascii="Arial" w:hAnsi="Arial" w:cs="Arial"/>
                <w:color w:val="FF0000"/>
                <w:sz w:val="23"/>
                <w:szCs w:val="23"/>
              </w:rPr>
            </w:pPr>
          </w:p>
          <w:p w14:paraId="58D17C32" w14:textId="77777777" w:rsidR="004E59E3" w:rsidRDefault="004E59E3" w:rsidP="004E59E3">
            <w:pPr>
              <w:rPr>
                <w:rFonts w:ascii="Arial" w:hAnsi="Arial" w:cs="Arial"/>
                <w:b/>
                <w:color w:val="FF0000"/>
                <w:sz w:val="23"/>
                <w:szCs w:val="23"/>
              </w:rPr>
            </w:pPr>
          </w:p>
          <w:p w14:paraId="77966918" w14:textId="77777777" w:rsidR="004E59E3" w:rsidRDefault="004E59E3" w:rsidP="004E59E3">
            <w:pPr>
              <w:rPr>
                <w:rFonts w:ascii="Arial" w:hAnsi="Arial" w:cs="Arial"/>
                <w:b/>
                <w:color w:val="FF0000"/>
                <w:sz w:val="23"/>
                <w:szCs w:val="23"/>
              </w:rPr>
            </w:pPr>
          </w:p>
          <w:p w14:paraId="604AC33D" w14:textId="77777777" w:rsidR="004E59E3" w:rsidRDefault="004E59E3" w:rsidP="004E59E3">
            <w:pPr>
              <w:rPr>
                <w:rFonts w:ascii="Arial" w:hAnsi="Arial" w:cs="Arial"/>
                <w:b/>
                <w:color w:val="FF0000"/>
                <w:sz w:val="23"/>
                <w:szCs w:val="23"/>
              </w:rPr>
            </w:pPr>
          </w:p>
          <w:p w14:paraId="2F30EF60" w14:textId="77777777" w:rsidR="004E59E3" w:rsidRDefault="004E59E3" w:rsidP="004E59E3">
            <w:pPr>
              <w:rPr>
                <w:rFonts w:ascii="Arial" w:hAnsi="Arial" w:cs="Arial"/>
                <w:b/>
                <w:color w:val="FF0000"/>
                <w:sz w:val="23"/>
                <w:szCs w:val="23"/>
              </w:rPr>
            </w:pPr>
          </w:p>
          <w:p w14:paraId="035C0527" w14:textId="77777777" w:rsidR="004E59E3" w:rsidRDefault="004E59E3" w:rsidP="004E59E3">
            <w:pPr>
              <w:rPr>
                <w:rFonts w:ascii="Arial" w:hAnsi="Arial" w:cs="Arial"/>
                <w:b/>
                <w:color w:val="FF0000"/>
                <w:sz w:val="23"/>
                <w:szCs w:val="23"/>
              </w:rPr>
            </w:pPr>
          </w:p>
          <w:p w14:paraId="7C3E6362" w14:textId="77777777" w:rsidR="004E59E3" w:rsidRDefault="004E59E3" w:rsidP="004E59E3">
            <w:pPr>
              <w:rPr>
                <w:rFonts w:ascii="Arial" w:hAnsi="Arial" w:cs="Arial"/>
                <w:b/>
                <w:color w:val="FF0000"/>
                <w:sz w:val="23"/>
                <w:szCs w:val="23"/>
              </w:rPr>
            </w:pPr>
          </w:p>
          <w:p w14:paraId="0077ABFA" w14:textId="77777777" w:rsidR="004E59E3" w:rsidRDefault="004E59E3" w:rsidP="004E59E3">
            <w:pPr>
              <w:rPr>
                <w:rFonts w:ascii="Arial" w:hAnsi="Arial" w:cs="Arial"/>
                <w:b/>
                <w:color w:val="FF0000"/>
                <w:sz w:val="23"/>
                <w:szCs w:val="23"/>
              </w:rPr>
            </w:pPr>
          </w:p>
          <w:p w14:paraId="0A0D5597" w14:textId="77777777" w:rsidR="004E59E3" w:rsidRDefault="004E59E3" w:rsidP="004E59E3">
            <w:pPr>
              <w:rPr>
                <w:rFonts w:ascii="Arial" w:hAnsi="Arial" w:cs="Arial"/>
                <w:b/>
                <w:color w:val="FF0000"/>
                <w:sz w:val="23"/>
                <w:szCs w:val="23"/>
              </w:rPr>
            </w:pPr>
          </w:p>
          <w:p w14:paraId="3C992513" w14:textId="77777777" w:rsidR="004E59E3" w:rsidRDefault="004E59E3" w:rsidP="004E59E3">
            <w:pPr>
              <w:rPr>
                <w:rFonts w:ascii="Arial" w:hAnsi="Arial" w:cs="Arial"/>
                <w:color w:val="FF0000"/>
                <w:sz w:val="23"/>
                <w:szCs w:val="23"/>
              </w:rPr>
            </w:pPr>
            <w:r>
              <w:rPr>
                <w:rFonts w:ascii="Arial" w:hAnsi="Arial" w:cs="Arial"/>
                <w:b/>
                <w:color w:val="FF0000"/>
                <w:sz w:val="23"/>
                <w:szCs w:val="23"/>
              </w:rPr>
              <w:t>Psaní</w:t>
            </w:r>
          </w:p>
          <w:p w14:paraId="5A30171D" w14:textId="77777777" w:rsidR="004E59E3" w:rsidRDefault="004E59E3" w:rsidP="004E59E3">
            <w:pPr>
              <w:rPr>
                <w:rFonts w:ascii="Arial" w:hAnsi="Arial" w:cs="Arial"/>
                <w:color w:val="FF0000"/>
                <w:sz w:val="23"/>
                <w:szCs w:val="23"/>
              </w:rPr>
            </w:pPr>
            <w:r w:rsidRPr="007B2C78">
              <w:rPr>
                <w:rFonts w:ascii="Arial" w:hAnsi="Arial"/>
                <w:b/>
                <w:bCs/>
                <w:i/>
                <w:iCs/>
                <w:sz w:val="23"/>
                <w:szCs w:val="23"/>
              </w:rPr>
              <w:t>CJ-</w:t>
            </w:r>
            <w:r>
              <w:rPr>
                <w:rFonts w:ascii="Arial" w:hAnsi="Arial"/>
                <w:b/>
                <w:bCs/>
                <w:i/>
                <w:iCs/>
                <w:sz w:val="23"/>
                <w:szCs w:val="23"/>
              </w:rPr>
              <w:t>9</w:t>
            </w:r>
            <w:r w:rsidRPr="007B2C78">
              <w:rPr>
                <w:rFonts w:ascii="Arial" w:hAnsi="Arial"/>
                <w:b/>
                <w:bCs/>
                <w:i/>
                <w:iCs/>
                <w:sz w:val="23"/>
                <w:szCs w:val="23"/>
              </w:rPr>
              <w:t>-</w:t>
            </w:r>
            <w:proofErr w:type="gramStart"/>
            <w:r>
              <w:rPr>
                <w:rFonts w:ascii="Arial" w:hAnsi="Arial"/>
                <w:b/>
                <w:bCs/>
                <w:i/>
                <w:iCs/>
                <w:sz w:val="23"/>
                <w:szCs w:val="23"/>
              </w:rPr>
              <w:t>4</w:t>
            </w:r>
            <w:r w:rsidRPr="007B2C78">
              <w:rPr>
                <w:rFonts w:ascii="Arial" w:hAnsi="Arial"/>
                <w:b/>
                <w:bCs/>
                <w:i/>
                <w:iCs/>
                <w:sz w:val="23"/>
                <w:szCs w:val="23"/>
              </w:rPr>
              <w:t>-0</w:t>
            </w:r>
            <w:r>
              <w:rPr>
                <w:rFonts w:ascii="Arial" w:hAnsi="Arial"/>
                <w:b/>
                <w:bCs/>
                <w:i/>
                <w:iCs/>
                <w:sz w:val="23"/>
                <w:szCs w:val="23"/>
              </w:rPr>
              <w:t>3p</w:t>
            </w:r>
            <w:proofErr w:type="gramEnd"/>
          </w:p>
          <w:p w14:paraId="01F3A787" w14:textId="77777777" w:rsidR="004E59E3" w:rsidRDefault="004E59E3" w:rsidP="004E59E3">
            <w:pPr>
              <w:rPr>
                <w:rFonts w:ascii="Arial" w:hAnsi="Arial" w:cs="Arial"/>
                <w:color w:val="FF0000"/>
                <w:sz w:val="23"/>
                <w:szCs w:val="23"/>
              </w:rPr>
            </w:pPr>
          </w:p>
          <w:p w14:paraId="7B6EA069" w14:textId="77777777" w:rsidR="004E59E3" w:rsidRDefault="004E59E3" w:rsidP="004E59E3">
            <w:pPr>
              <w:rPr>
                <w:rFonts w:ascii="Arial" w:hAnsi="Arial" w:cs="Arial"/>
                <w:color w:val="FF0000"/>
                <w:sz w:val="23"/>
                <w:szCs w:val="23"/>
              </w:rPr>
            </w:pPr>
          </w:p>
          <w:p w14:paraId="5E0CC917" w14:textId="77777777" w:rsidR="004E59E3" w:rsidRDefault="004E59E3" w:rsidP="004E59E3">
            <w:pPr>
              <w:rPr>
                <w:rFonts w:ascii="Arial" w:hAnsi="Arial" w:cs="Arial"/>
                <w:color w:val="FF0000"/>
                <w:sz w:val="23"/>
                <w:szCs w:val="23"/>
              </w:rPr>
            </w:pPr>
          </w:p>
          <w:p w14:paraId="2B8B6C52" w14:textId="77777777" w:rsidR="004E59E3" w:rsidRDefault="004E59E3" w:rsidP="004E59E3">
            <w:pPr>
              <w:rPr>
                <w:rFonts w:ascii="Arial" w:hAnsi="Arial" w:cs="Arial"/>
                <w:color w:val="FF0000"/>
                <w:sz w:val="23"/>
                <w:szCs w:val="23"/>
              </w:rPr>
            </w:pPr>
          </w:p>
          <w:p w14:paraId="1EC74E06"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5F08F38D" w14:textId="77777777" w:rsidR="004E59E3" w:rsidRDefault="004E59E3" w:rsidP="004E59E3">
            <w:pPr>
              <w:rPr>
                <w:rFonts w:ascii="Arial" w:hAnsi="Arial" w:cs="Arial"/>
                <w:b/>
                <w:color w:val="FF0000"/>
                <w:sz w:val="23"/>
                <w:szCs w:val="23"/>
              </w:rPr>
            </w:pPr>
          </w:p>
          <w:p w14:paraId="75744AFA" w14:textId="77777777" w:rsidR="004E59E3" w:rsidRDefault="004E59E3" w:rsidP="004E59E3">
            <w:pPr>
              <w:rPr>
                <w:rFonts w:ascii="Arial" w:hAnsi="Arial" w:cs="Arial"/>
                <w:b/>
                <w:color w:val="FF0000"/>
                <w:sz w:val="23"/>
                <w:szCs w:val="23"/>
              </w:rPr>
            </w:pPr>
          </w:p>
          <w:p w14:paraId="096D4219"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Mluvnice </w:t>
            </w:r>
          </w:p>
          <w:p w14:paraId="3F8D7480" w14:textId="77777777" w:rsidR="004E59E3" w:rsidRDefault="004E59E3" w:rsidP="004E59E3">
            <w:pPr>
              <w:rPr>
                <w:rFonts w:ascii="Arial" w:hAnsi="Arial" w:cs="Arial"/>
                <w:color w:val="FF0000"/>
                <w:sz w:val="23"/>
                <w:szCs w:val="23"/>
              </w:rPr>
            </w:pPr>
          </w:p>
          <w:p w14:paraId="30BB2DEA" w14:textId="77777777" w:rsidR="004E59E3" w:rsidRPr="00DD57B4" w:rsidRDefault="004E59E3" w:rsidP="004E59E3">
            <w:pPr>
              <w:snapToGrid w:val="0"/>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pozdravy, rodina, části těla, jídlo a pití, názvy každodenních předmětů a běžných objektů, nakupování, cestování, slovesa popisující běžné lidské činnosti, škola, zájmy </w:t>
            </w:r>
          </w:p>
        </w:tc>
        <w:tc>
          <w:tcPr>
            <w:tcW w:w="6001" w:type="dxa"/>
            <w:gridSpan w:val="5"/>
            <w:tcBorders>
              <w:top w:val="single" w:sz="12" w:space="0" w:color="auto"/>
              <w:left w:val="single" w:sz="12" w:space="0" w:color="auto"/>
              <w:bottom w:val="single" w:sz="12" w:space="0" w:color="auto"/>
              <w:right w:val="single" w:sz="12" w:space="0" w:color="auto"/>
            </w:tcBorders>
            <w:shd w:val="clear" w:color="auto" w:fill="auto"/>
          </w:tcPr>
          <w:p w14:paraId="17DD3490" w14:textId="77777777" w:rsidR="004E59E3" w:rsidRDefault="004E59E3" w:rsidP="004E59E3">
            <w:pPr>
              <w:snapToGrid w:val="0"/>
              <w:rPr>
                <w:rFonts w:ascii="Arial" w:hAnsi="Arial" w:cs="Arial"/>
                <w:sz w:val="23"/>
                <w:szCs w:val="23"/>
              </w:rPr>
            </w:pPr>
          </w:p>
          <w:p w14:paraId="1C3647E4" w14:textId="77777777" w:rsidR="004E59E3" w:rsidRDefault="004E59E3" w:rsidP="004E59E3">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6970A58E" w14:textId="77777777" w:rsidR="004E59E3" w:rsidRDefault="004E59E3" w:rsidP="004E59E3">
            <w:pPr>
              <w:rPr>
                <w:rFonts w:ascii="Arial" w:hAnsi="Arial" w:cs="Arial"/>
                <w:sz w:val="23"/>
                <w:szCs w:val="23"/>
              </w:rPr>
            </w:pPr>
          </w:p>
          <w:p w14:paraId="218C2D7A" w14:textId="77777777" w:rsidR="004E59E3" w:rsidRDefault="004E59E3" w:rsidP="004E59E3">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19B96296" w14:textId="77777777" w:rsidR="004E59E3" w:rsidRDefault="004E59E3" w:rsidP="004E59E3">
            <w:pPr>
              <w:snapToGrid w:val="0"/>
              <w:rPr>
                <w:rFonts w:ascii="Arial" w:hAnsi="Arial" w:cs="Arial"/>
                <w:sz w:val="23"/>
                <w:szCs w:val="23"/>
              </w:rPr>
            </w:pPr>
          </w:p>
          <w:p w14:paraId="7807CFFB" w14:textId="77777777" w:rsidR="004E59E3" w:rsidRDefault="004E59E3" w:rsidP="004E59E3">
            <w:pPr>
              <w:rPr>
                <w:rFonts w:ascii="Arial" w:hAnsi="Arial" w:cs="Arial"/>
                <w:sz w:val="23"/>
                <w:szCs w:val="23"/>
              </w:rPr>
            </w:pPr>
            <w:r>
              <w:rPr>
                <w:rFonts w:ascii="Arial" w:hAnsi="Arial" w:cs="Arial"/>
                <w:sz w:val="23"/>
                <w:szCs w:val="23"/>
              </w:rPr>
              <w:t>- zapíše krátké hláskované slovo (např. vlastní nebo místní jméno)</w:t>
            </w:r>
          </w:p>
          <w:p w14:paraId="5EC2D8ED" w14:textId="77777777" w:rsidR="004E59E3" w:rsidRDefault="004E59E3" w:rsidP="004E59E3">
            <w:pPr>
              <w:rPr>
                <w:rFonts w:ascii="Arial" w:hAnsi="Arial" w:cs="Arial"/>
                <w:sz w:val="23"/>
                <w:szCs w:val="23"/>
              </w:rPr>
            </w:pPr>
          </w:p>
          <w:p w14:paraId="7408E8F7" w14:textId="77777777" w:rsidR="004E59E3" w:rsidRDefault="004E59E3" w:rsidP="004E59E3">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adresy)</w:t>
            </w:r>
          </w:p>
          <w:p w14:paraId="14DE4903" w14:textId="77777777" w:rsidR="004E59E3" w:rsidRDefault="004E59E3" w:rsidP="004E59E3">
            <w:pPr>
              <w:rPr>
                <w:rFonts w:ascii="Arial" w:hAnsi="Arial" w:cs="Arial"/>
                <w:sz w:val="23"/>
                <w:szCs w:val="23"/>
              </w:rPr>
            </w:pPr>
          </w:p>
          <w:p w14:paraId="2EA3C68B" w14:textId="77777777" w:rsidR="004E59E3" w:rsidRDefault="004E59E3" w:rsidP="004E59E3">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telefonního čísla nebo data narozenin)</w:t>
            </w:r>
          </w:p>
          <w:p w14:paraId="5C047CCA" w14:textId="77777777" w:rsidR="004E59E3" w:rsidRDefault="004E59E3" w:rsidP="004E59E3">
            <w:pPr>
              <w:rPr>
                <w:rFonts w:ascii="Arial" w:hAnsi="Arial" w:cs="Arial"/>
                <w:sz w:val="23"/>
                <w:szCs w:val="23"/>
              </w:rPr>
            </w:pPr>
          </w:p>
          <w:p w14:paraId="3334375C" w14:textId="77777777" w:rsidR="004E59E3" w:rsidRDefault="004E59E3" w:rsidP="004E59E3">
            <w:pPr>
              <w:rPr>
                <w:rFonts w:ascii="Arial" w:hAnsi="Arial" w:cs="Arial"/>
                <w:sz w:val="23"/>
                <w:szCs w:val="23"/>
              </w:rPr>
            </w:pPr>
            <w:r>
              <w:rPr>
                <w:rFonts w:ascii="Arial" w:hAnsi="Arial" w:cs="Arial"/>
                <w:sz w:val="23"/>
                <w:szCs w:val="23"/>
              </w:rPr>
              <w:t>- hláskuje své křestní jméno, příjmení a adresu nebo její část, pokud je o to požádám</w:t>
            </w:r>
          </w:p>
          <w:p w14:paraId="753CA66D" w14:textId="77777777" w:rsidR="004E59E3" w:rsidRDefault="004E59E3" w:rsidP="004E59E3">
            <w:pPr>
              <w:rPr>
                <w:rFonts w:ascii="Arial" w:hAnsi="Arial" w:cs="Arial"/>
                <w:sz w:val="23"/>
                <w:szCs w:val="23"/>
              </w:rPr>
            </w:pPr>
          </w:p>
          <w:p w14:paraId="32C993EB" w14:textId="77777777" w:rsidR="004E59E3" w:rsidRDefault="004E59E3" w:rsidP="004E59E3">
            <w:pPr>
              <w:rPr>
                <w:rFonts w:ascii="Arial" w:hAnsi="Arial" w:cs="Arial"/>
                <w:sz w:val="23"/>
                <w:szCs w:val="23"/>
              </w:rPr>
            </w:pPr>
            <w:r>
              <w:rPr>
                <w:rFonts w:ascii="Arial" w:hAnsi="Arial" w:cs="Arial"/>
                <w:sz w:val="23"/>
                <w:szCs w:val="23"/>
              </w:rPr>
              <w:lastRenderedPageBreak/>
              <w:t>- odpoví na jednoduché zjišťovací a doplňovací otázky týkající se jeho zájmů (např. „Chodíš do kina?“- „Kam?“, „Hraješ badminton?“ – „Kdy?“)</w:t>
            </w:r>
          </w:p>
          <w:p w14:paraId="7A3C5CA2" w14:textId="77777777" w:rsidR="004E59E3" w:rsidRDefault="004E59E3" w:rsidP="004E59E3">
            <w:pPr>
              <w:rPr>
                <w:rFonts w:ascii="Arial" w:hAnsi="Arial" w:cs="Arial"/>
                <w:sz w:val="23"/>
                <w:szCs w:val="23"/>
              </w:rPr>
            </w:pPr>
          </w:p>
          <w:p w14:paraId="78BAB0E1" w14:textId="77777777" w:rsidR="004E59E3" w:rsidRDefault="004E59E3" w:rsidP="004E59E3">
            <w:pPr>
              <w:snapToGrid w:val="0"/>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významově jednoduché věty ke správným obrázkům nebo fotografiím</w:t>
            </w:r>
          </w:p>
          <w:p w14:paraId="2D2095A9" w14:textId="77777777" w:rsidR="004E59E3" w:rsidRDefault="004E59E3" w:rsidP="004E59E3">
            <w:pPr>
              <w:snapToGrid w:val="0"/>
              <w:rPr>
                <w:rFonts w:ascii="Arial" w:hAnsi="Arial" w:cs="Arial"/>
                <w:sz w:val="23"/>
                <w:szCs w:val="23"/>
              </w:rPr>
            </w:pPr>
          </w:p>
          <w:p w14:paraId="561A39DA" w14:textId="77777777" w:rsidR="004E59E3" w:rsidRDefault="004E59E3" w:rsidP="004E59E3">
            <w:pPr>
              <w:rPr>
                <w:rFonts w:ascii="Arial" w:hAnsi="Arial" w:cs="Arial"/>
                <w:sz w:val="23"/>
                <w:szCs w:val="23"/>
              </w:rPr>
            </w:pPr>
            <w:r>
              <w:rPr>
                <w:rFonts w:ascii="Arial" w:hAnsi="Arial" w:cs="Arial"/>
                <w:sz w:val="23"/>
                <w:szCs w:val="23"/>
              </w:rPr>
              <w:t>- identifikuje význam okruhu slov bez vizuální opory (např. zařadí slovo „rajče“ a „paprika“ do skupiny označené slovem „zelenina“ nebo slova „kuchyně“ a „ložnice“ do skupiny označené slovem „dům“)</w:t>
            </w:r>
          </w:p>
          <w:p w14:paraId="472A48A5" w14:textId="77777777" w:rsidR="004E59E3" w:rsidRDefault="004E59E3" w:rsidP="004E59E3">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snaží</w:t>
            </w:r>
            <w:proofErr w:type="gramEnd"/>
            <w:r>
              <w:rPr>
                <w:rFonts w:ascii="Arial" w:hAnsi="Arial" w:cs="Arial"/>
                <w:sz w:val="23"/>
                <w:szCs w:val="23"/>
              </w:rPr>
              <w:t xml:space="preserve"> se orientovat ve slovníku</w:t>
            </w:r>
          </w:p>
          <w:p w14:paraId="3C31C3B9" w14:textId="77777777" w:rsidR="004E59E3" w:rsidRDefault="004E59E3" w:rsidP="004E59E3">
            <w:pPr>
              <w:rPr>
                <w:rFonts w:ascii="Arial" w:hAnsi="Arial" w:cs="Arial"/>
                <w:sz w:val="23"/>
                <w:szCs w:val="23"/>
              </w:rPr>
            </w:pPr>
          </w:p>
          <w:p w14:paraId="5C2E6B9E" w14:textId="77777777" w:rsidR="004E59E3" w:rsidRDefault="004E59E3" w:rsidP="004E59E3">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volného času (např. co rád dělá o víkendu nebo kde bývá o prázdninách), a tím odpoví na otázky obsažené v jednoduchém e-mailu nebo dopisu</w:t>
            </w:r>
          </w:p>
          <w:p w14:paraId="7BE37D50" w14:textId="77777777" w:rsidR="004E59E3" w:rsidRDefault="004E59E3" w:rsidP="004E59E3">
            <w:pPr>
              <w:rPr>
                <w:rFonts w:ascii="Arial" w:hAnsi="Arial" w:cs="Arial"/>
                <w:sz w:val="23"/>
                <w:szCs w:val="23"/>
              </w:rPr>
            </w:pPr>
          </w:p>
          <w:p w14:paraId="614B5BFF" w14:textId="77777777" w:rsidR="004E59E3" w:rsidRDefault="004E59E3" w:rsidP="004E59E3">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315423F" w14:textId="77777777" w:rsidR="004E59E3" w:rsidRDefault="004E59E3" w:rsidP="004E59E3">
            <w:pPr>
              <w:rPr>
                <w:rFonts w:ascii="Arial" w:hAnsi="Arial" w:cs="Arial"/>
                <w:sz w:val="23"/>
                <w:szCs w:val="23"/>
              </w:rPr>
            </w:pPr>
          </w:p>
          <w:p w14:paraId="019B20FD" w14:textId="77777777" w:rsidR="004E59E3" w:rsidRDefault="004E59E3" w:rsidP="004E59E3">
            <w:pPr>
              <w:rPr>
                <w:rFonts w:ascii="Arial" w:hAnsi="Arial" w:cs="Arial"/>
                <w:sz w:val="23"/>
                <w:szCs w:val="23"/>
              </w:rPr>
            </w:pPr>
            <w:r>
              <w:rPr>
                <w:rFonts w:ascii="Arial" w:hAnsi="Arial" w:cs="Arial"/>
                <w:sz w:val="23"/>
                <w:szCs w:val="23"/>
              </w:rPr>
              <w:t>- hláskování písmen abecedy cizího jazyka</w:t>
            </w:r>
          </w:p>
          <w:p w14:paraId="374D42EE" w14:textId="77777777" w:rsidR="004E59E3" w:rsidRDefault="004E59E3" w:rsidP="004E59E3">
            <w:pPr>
              <w:rPr>
                <w:rFonts w:ascii="Arial" w:hAnsi="Arial" w:cs="Arial"/>
                <w:sz w:val="23"/>
                <w:szCs w:val="23"/>
              </w:rPr>
            </w:pPr>
          </w:p>
          <w:p w14:paraId="2A0D8712" w14:textId="77777777" w:rsidR="004E59E3" w:rsidRDefault="004E59E3" w:rsidP="004E59E3">
            <w:pPr>
              <w:rPr>
                <w:rFonts w:ascii="Arial" w:hAnsi="Arial" w:cs="Arial"/>
                <w:sz w:val="23"/>
                <w:szCs w:val="23"/>
              </w:rPr>
            </w:pPr>
            <w:r>
              <w:rPr>
                <w:rFonts w:ascii="Arial" w:hAnsi="Arial" w:cs="Arial"/>
                <w:sz w:val="23"/>
                <w:szCs w:val="23"/>
              </w:rPr>
              <w:t>- základní gramatické struktury – věta jednoduchá v přítomném čase, tvorba otázky a záporu, odpovědi na otázku</w:t>
            </w:r>
          </w:p>
          <w:p w14:paraId="64037DFA" w14:textId="77777777" w:rsidR="004E59E3" w:rsidRDefault="004E59E3" w:rsidP="004E59E3">
            <w:pPr>
              <w:rPr>
                <w:rFonts w:ascii="Arial" w:hAnsi="Arial" w:cs="Arial"/>
                <w:sz w:val="23"/>
                <w:szCs w:val="23"/>
              </w:rPr>
            </w:pPr>
          </w:p>
        </w:tc>
        <w:tc>
          <w:tcPr>
            <w:tcW w:w="4417" w:type="dxa"/>
            <w:gridSpan w:val="4"/>
            <w:tcBorders>
              <w:top w:val="single" w:sz="12" w:space="0" w:color="auto"/>
              <w:left w:val="single" w:sz="12" w:space="0" w:color="auto"/>
              <w:bottom w:val="single" w:sz="12" w:space="0" w:color="auto"/>
              <w:right w:val="single" w:sz="12" w:space="0" w:color="auto"/>
            </w:tcBorders>
            <w:shd w:val="clear" w:color="auto" w:fill="auto"/>
          </w:tcPr>
          <w:p w14:paraId="7504C1C0" w14:textId="77777777" w:rsidR="004E59E3" w:rsidRDefault="004E59E3" w:rsidP="004E59E3">
            <w:pPr>
              <w:snapToGrid w:val="0"/>
              <w:rPr>
                <w:rFonts w:ascii="Arial" w:hAnsi="Arial" w:cs="Arial"/>
                <w:sz w:val="23"/>
                <w:szCs w:val="23"/>
              </w:rPr>
            </w:pPr>
          </w:p>
          <w:p w14:paraId="5289CC19" w14:textId="77777777" w:rsidR="004E59E3" w:rsidRDefault="004E59E3" w:rsidP="004E59E3">
            <w:pPr>
              <w:rPr>
                <w:rFonts w:ascii="Arial" w:hAnsi="Arial" w:cs="Arial"/>
                <w:sz w:val="23"/>
                <w:szCs w:val="23"/>
              </w:rPr>
            </w:pPr>
            <w:proofErr w:type="spellStart"/>
            <w:r>
              <w:rPr>
                <w:rFonts w:ascii="Arial" w:hAnsi="Arial" w:cs="Arial"/>
                <w:sz w:val="23"/>
                <w:szCs w:val="23"/>
              </w:rPr>
              <w:t>Hv</w:t>
            </w:r>
            <w:proofErr w:type="spellEnd"/>
            <w:r>
              <w:rPr>
                <w:rFonts w:ascii="Arial" w:hAnsi="Arial" w:cs="Arial"/>
                <w:sz w:val="23"/>
                <w:szCs w:val="23"/>
              </w:rPr>
              <w:t xml:space="preserve"> – písničky </w:t>
            </w:r>
          </w:p>
          <w:p w14:paraId="0B67C3E9" w14:textId="77777777" w:rsidR="004E59E3" w:rsidRDefault="004E59E3" w:rsidP="004E59E3">
            <w:pPr>
              <w:rPr>
                <w:rFonts w:ascii="Arial" w:hAnsi="Arial" w:cs="Arial"/>
                <w:sz w:val="23"/>
                <w:szCs w:val="23"/>
              </w:rPr>
            </w:pPr>
          </w:p>
          <w:p w14:paraId="26D3798B" w14:textId="77777777" w:rsidR="004E59E3" w:rsidRDefault="004E59E3" w:rsidP="004E59E3">
            <w:pPr>
              <w:rPr>
                <w:rFonts w:ascii="Arial" w:hAnsi="Arial" w:cs="Arial"/>
                <w:sz w:val="23"/>
                <w:szCs w:val="23"/>
              </w:rPr>
            </w:pPr>
            <w:proofErr w:type="spellStart"/>
            <w:r>
              <w:rPr>
                <w:rFonts w:ascii="Arial" w:hAnsi="Arial" w:cs="Arial"/>
                <w:sz w:val="23"/>
                <w:szCs w:val="23"/>
              </w:rPr>
              <w:t>Čj</w:t>
            </w:r>
            <w:proofErr w:type="spellEnd"/>
            <w:r>
              <w:rPr>
                <w:rFonts w:ascii="Arial" w:hAnsi="Arial" w:cs="Arial"/>
                <w:sz w:val="23"/>
                <w:szCs w:val="23"/>
              </w:rPr>
              <w:t xml:space="preserve"> – básničky</w:t>
            </w:r>
          </w:p>
          <w:p w14:paraId="19EA904E" w14:textId="77777777" w:rsidR="004E59E3" w:rsidRDefault="004E59E3" w:rsidP="004E59E3"/>
          <w:p w14:paraId="56AECCC3" w14:textId="77777777" w:rsidR="004E59E3" w:rsidRDefault="004E59E3" w:rsidP="004E59E3">
            <w:pPr>
              <w:rPr>
                <w:rFonts w:ascii="Arial" w:hAnsi="Arial" w:cs="Arial"/>
                <w:sz w:val="23"/>
                <w:szCs w:val="23"/>
              </w:rPr>
            </w:pPr>
            <w:r>
              <w:rPr>
                <w:rFonts w:ascii="Arial" w:hAnsi="Arial" w:cs="Arial"/>
                <w:sz w:val="23"/>
                <w:szCs w:val="23"/>
              </w:rPr>
              <w:t>OSV – komunikace, dialog, spojení verbálního a neverbálního sdělování</w:t>
            </w:r>
          </w:p>
          <w:p w14:paraId="0AF2392C" w14:textId="77777777" w:rsidR="004E59E3" w:rsidRDefault="004E59E3" w:rsidP="004E59E3">
            <w:pPr>
              <w:rPr>
                <w:rFonts w:ascii="Arial" w:hAnsi="Arial" w:cs="Arial"/>
                <w:sz w:val="23"/>
                <w:szCs w:val="23"/>
              </w:rPr>
            </w:pPr>
          </w:p>
          <w:p w14:paraId="098808C8" w14:textId="77777777" w:rsidR="004E59E3" w:rsidRDefault="004E59E3" w:rsidP="004E59E3">
            <w:pPr>
              <w:rPr>
                <w:rFonts w:ascii="Arial" w:hAnsi="Arial" w:cs="Arial"/>
                <w:sz w:val="23"/>
                <w:szCs w:val="23"/>
              </w:rPr>
            </w:pPr>
            <w:proofErr w:type="spellStart"/>
            <w:r w:rsidRPr="00224963">
              <w:rPr>
                <w:rFonts w:ascii="Arial" w:hAnsi="Arial" w:cs="Arial"/>
                <w:sz w:val="23"/>
                <w:szCs w:val="23"/>
              </w:rPr>
              <w:t>Inf</w:t>
            </w:r>
            <w:proofErr w:type="spellEnd"/>
            <w:r w:rsidRPr="00224963">
              <w:rPr>
                <w:rFonts w:ascii="Arial" w:hAnsi="Arial" w:cs="Arial"/>
                <w:sz w:val="23"/>
                <w:szCs w:val="23"/>
              </w:rPr>
              <w:t xml:space="preserve"> – vyhledávání pojmů, využití počítačových programů</w:t>
            </w:r>
          </w:p>
          <w:p w14:paraId="42C5922F" w14:textId="77777777" w:rsidR="004E59E3" w:rsidRDefault="004E59E3" w:rsidP="004E59E3">
            <w:pPr>
              <w:rPr>
                <w:rFonts w:ascii="Arial" w:hAnsi="Arial" w:cs="Arial"/>
                <w:sz w:val="23"/>
                <w:szCs w:val="23"/>
              </w:rPr>
            </w:pPr>
          </w:p>
          <w:p w14:paraId="3085F163" w14:textId="77777777" w:rsidR="004E59E3" w:rsidRDefault="004E59E3" w:rsidP="004E59E3">
            <w:pPr>
              <w:rPr>
                <w:rFonts w:ascii="Arial" w:hAnsi="Arial" w:cs="Arial"/>
                <w:sz w:val="23"/>
                <w:szCs w:val="23"/>
              </w:rPr>
            </w:pPr>
            <w:r>
              <w:rPr>
                <w:rFonts w:ascii="Arial" w:hAnsi="Arial" w:cs="Arial"/>
                <w:sz w:val="23"/>
                <w:szCs w:val="23"/>
              </w:rPr>
              <w:t>MKV – kulturní rozdíly, Aj jako mezinárodní dorozumívací jazyk</w:t>
            </w:r>
          </w:p>
          <w:p w14:paraId="1D8A346A" w14:textId="77777777" w:rsidR="004E59E3" w:rsidRDefault="004E59E3" w:rsidP="004E59E3">
            <w:pPr>
              <w:rPr>
                <w:rFonts w:ascii="Arial" w:hAnsi="Arial" w:cs="Arial"/>
                <w:sz w:val="23"/>
                <w:szCs w:val="23"/>
              </w:rPr>
            </w:pPr>
          </w:p>
          <w:p w14:paraId="5A098AFE" w14:textId="77777777" w:rsidR="004E59E3" w:rsidRDefault="004E59E3" w:rsidP="004E59E3">
            <w:pPr>
              <w:rPr>
                <w:rFonts w:ascii="Arial" w:hAnsi="Arial" w:cs="Arial"/>
                <w:sz w:val="23"/>
                <w:szCs w:val="23"/>
              </w:rPr>
            </w:pPr>
          </w:p>
          <w:p w14:paraId="3B260CDD" w14:textId="77777777" w:rsidR="004E59E3" w:rsidRDefault="004E59E3" w:rsidP="004E59E3">
            <w:pPr>
              <w:rPr>
                <w:rFonts w:ascii="Arial" w:hAnsi="Arial" w:cs="Arial"/>
                <w:sz w:val="23"/>
                <w:szCs w:val="23"/>
              </w:rPr>
            </w:pPr>
          </w:p>
          <w:p w14:paraId="3DC844EA" w14:textId="77777777" w:rsidR="004E59E3" w:rsidRDefault="004E59E3" w:rsidP="004E59E3">
            <w:pPr>
              <w:rPr>
                <w:rFonts w:ascii="Arial" w:hAnsi="Arial" w:cs="Arial"/>
                <w:sz w:val="23"/>
                <w:szCs w:val="23"/>
              </w:rPr>
            </w:pPr>
          </w:p>
          <w:p w14:paraId="47089B8D" w14:textId="77777777" w:rsidR="004E59E3" w:rsidRDefault="004E59E3" w:rsidP="004E59E3">
            <w:pPr>
              <w:rPr>
                <w:rFonts w:ascii="Arial" w:hAnsi="Arial" w:cs="Arial"/>
                <w:sz w:val="23"/>
                <w:szCs w:val="23"/>
              </w:rPr>
            </w:pPr>
          </w:p>
          <w:p w14:paraId="30444232" w14:textId="77777777" w:rsidR="004E59E3" w:rsidRDefault="004E59E3" w:rsidP="004E59E3">
            <w:pPr>
              <w:rPr>
                <w:rFonts w:ascii="Arial" w:hAnsi="Arial" w:cs="Arial"/>
                <w:sz w:val="23"/>
                <w:szCs w:val="23"/>
              </w:rPr>
            </w:pPr>
          </w:p>
          <w:p w14:paraId="45AC4710" w14:textId="77777777" w:rsidR="004E59E3" w:rsidRDefault="004E59E3" w:rsidP="004E59E3">
            <w:pPr>
              <w:rPr>
                <w:rFonts w:ascii="Arial" w:hAnsi="Arial" w:cs="Arial"/>
                <w:sz w:val="23"/>
                <w:szCs w:val="23"/>
              </w:rPr>
            </w:pPr>
          </w:p>
          <w:p w14:paraId="7D2F14EA" w14:textId="77777777" w:rsidR="004E59E3" w:rsidRDefault="004E59E3" w:rsidP="004E59E3">
            <w:pPr>
              <w:rPr>
                <w:rFonts w:ascii="Arial" w:hAnsi="Arial" w:cs="Arial"/>
                <w:sz w:val="23"/>
                <w:szCs w:val="23"/>
              </w:rPr>
            </w:pPr>
          </w:p>
          <w:p w14:paraId="124248A0" w14:textId="77777777" w:rsidR="004E59E3" w:rsidRDefault="004E59E3" w:rsidP="004E59E3">
            <w:pPr>
              <w:rPr>
                <w:rFonts w:ascii="Arial" w:hAnsi="Arial" w:cs="Arial"/>
                <w:sz w:val="23"/>
                <w:szCs w:val="23"/>
              </w:rPr>
            </w:pPr>
          </w:p>
          <w:p w14:paraId="13E8E018" w14:textId="77777777" w:rsidR="004E59E3" w:rsidRDefault="004E59E3" w:rsidP="004E59E3">
            <w:pPr>
              <w:rPr>
                <w:rFonts w:ascii="Arial" w:hAnsi="Arial" w:cs="Arial"/>
                <w:sz w:val="23"/>
                <w:szCs w:val="23"/>
              </w:rPr>
            </w:pPr>
          </w:p>
          <w:p w14:paraId="67E9B482" w14:textId="77777777" w:rsidR="004E59E3" w:rsidRDefault="004E59E3" w:rsidP="004E59E3">
            <w:pPr>
              <w:rPr>
                <w:rFonts w:ascii="Arial" w:hAnsi="Arial" w:cs="Arial"/>
                <w:sz w:val="23"/>
                <w:szCs w:val="23"/>
              </w:rPr>
            </w:pPr>
          </w:p>
          <w:p w14:paraId="0BBEDD7C" w14:textId="77777777" w:rsidR="004E59E3" w:rsidRDefault="004E59E3" w:rsidP="004E59E3">
            <w:pPr>
              <w:rPr>
                <w:rFonts w:ascii="Arial" w:hAnsi="Arial" w:cs="Arial"/>
                <w:sz w:val="23"/>
                <w:szCs w:val="23"/>
              </w:rPr>
            </w:pPr>
          </w:p>
          <w:p w14:paraId="344393FF" w14:textId="77777777" w:rsidR="004E59E3" w:rsidRDefault="004E59E3" w:rsidP="004E59E3">
            <w:pPr>
              <w:rPr>
                <w:rFonts w:ascii="Arial" w:hAnsi="Arial" w:cs="Arial"/>
                <w:sz w:val="23"/>
                <w:szCs w:val="23"/>
              </w:rPr>
            </w:pPr>
          </w:p>
          <w:p w14:paraId="1F916F16" w14:textId="77777777" w:rsidR="004E59E3" w:rsidRDefault="004E59E3" w:rsidP="004E59E3">
            <w:pPr>
              <w:rPr>
                <w:rFonts w:ascii="Arial" w:hAnsi="Arial" w:cs="Arial"/>
                <w:sz w:val="23"/>
                <w:szCs w:val="23"/>
              </w:rPr>
            </w:pPr>
          </w:p>
          <w:p w14:paraId="295F637A" w14:textId="77777777" w:rsidR="004E59E3" w:rsidRDefault="004E59E3" w:rsidP="004E59E3">
            <w:pPr>
              <w:rPr>
                <w:rFonts w:ascii="Arial" w:hAnsi="Arial" w:cs="Arial"/>
                <w:sz w:val="23"/>
                <w:szCs w:val="23"/>
              </w:rPr>
            </w:pPr>
          </w:p>
          <w:p w14:paraId="4B7819E9" w14:textId="77777777" w:rsidR="004E59E3" w:rsidRDefault="004E59E3" w:rsidP="004E59E3">
            <w:pPr>
              <w:rPr>
                <w:rFonts w:ascii="Arial" w:hAnsi="Arial" w:cs="Arial"/>
                <w:sz w:val="23"/>
                <w:szCs w:val="23"/>
              </w:rPr>
            </w:pPr>
          </w:p>
          <w:p w14:paraId="5986CA46" w14:textId="77777777" w:rsidR="004E59E3" w:rsidRDefault="004E59E3" w:rsidP="004E59E3">
            <w:pPr>
              <w:rPr>
                <w:rFonts w:ascii="Arial" w:hAnsi="Arial" w:cs="Arial"/>
                <w:sz w:val="23"/>
                <w:szCs w:val="23"/>
              </w:rPr>
            </w:pPr>
          </w:p>
          <w:p w14:paraId="230AB5F9" w14:textId="77777777" w:rsidR="004E59E3" w:rsidRDefault="004E59E3" w:rsidP="004E59E3">
            <w:pPr>
              <w:rPr>
                <w:rFonts w:ascii="Arial" w:hAnsi="Arial" w:cs="Arial"/>
                <w:sz w:val="23"/>
                <w:szCs w:val="23"/>
              </w:rPr>
            </w:pPr>
          </w:p>
          <w:p w14:paraId="6CF3E36D" w14:textId="77777777" w:rsidR="004E59E3" w:rsidRDefault="004E59E3" w:rsidP="004E59E3">
            <w:pPr>
              <w:rPr>
                <w:rFonts w:ascii="Arial" w:hAnsi="Arial" w:cs="Arial"/>
                <w:sz w:val="23"/>
                <w:szCs w:val="23"/>
              </w:rPr>
            </w:pPr>
          </w:p>
          <w:p w14:paraId="6368C1DC" w14:textId="77777777" w:rsidR="004E59E3" w:rsidRDefault="004E59E3" w:rsidP="004E59E3">
            <w:pPr>
              <w:rPr>
                <w:rFonts w:ascii="Arial" w:hAnsi="Arial" w:cs="Arial"/>
                <w:sz w:val="23"/>
                <w:szCs w:val="23"/>
              </w:rPr>
            </w:pPr>
          </w:p>
          <w:p w14:paraId="44E1F91A" w14:textId="77777777" w:rsidR="004E59E3" w:rsidRDefault="004E59E3" w:rsidP="004E59E3">
            <w:pPr>
              <w:rPr>
                <w:rFonts w:ascii="Arial" w:hAnsi="Arial" w:cs="Arial"/>
                <w:sz w:val="23"/>
                <w:szCs w:val="23"/>
              </w:rPr>
            </w:pPr>
          </w:p>
          <w:p w14:paraId="2C1E2EAB" w14:textId="77777777" w:rsidR="004E59E3" w:rsidRDefault="004E59E3" w:rsidP="004E59E3">
            <w:pPr>
              <w:rPr>
                <w:rFonts w:ascii="Arial" w:hAnsi="Arial" w:cs="Arial"/>
                <w:sz w:val="23"/>
                <w:szCs w:val="23"/>
              </w:rPr>
            </w:pPr>
          </w:p>
        </w:tc>
      </w:tr>
    </w:tbl>
    <w:p w14:paraId="66FB7963" w14:textId="77777777" w:rsidR="004D7B11" w:rsidRPr="001E537C" w:rsidRDefault="004D7B11" w:rsidP="004D7B11">
      <w:pPr>
        <w:autoSpaceDE w:val="0"/>
        <w:autoSpaceDN w:val="0"/>
        <w:adjustRightInd w:val="0"/>
        <w:rPr>
          <w:rFonts w:eastAsiaTheme="minorHAnsi"/>
          <w:sz w:val="20"/>
          <w:szCs w:val="20"/>
          <w:lang w:eastAsia="en-US"/>
        </w:rPr>
      </w:pPr>
    </w:p>
    <w:tbl>
      <w:tblPr>
        <w:tblW w:w="142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54"/>
        <w:gridCol w:w="6766"/>
        <w:gridCol w:w="3498"/>
      </w:tblGrid>
      <w:tr w:rsidR="00B30822" w:rsidRPr="001E537C" w14:paraId="4C1A27CA" w14:textId="77777777" w:rsidTr="00FB7D9B">
        <w:trPr>
          <w:trHeight w:val="609"/>
        </w:trPr>
        <w:tc>
          <w:tcPr>
            <w:tcW w:w="3954" w:type="dxa"/>
            <w:tcBorders>
              <w:right w:val="nil"/>
            </w:tcBorders>
            <w:shd w:val="clear" w:color="auto" w:fill="EEECE1"/>
            <w:vAlign w:val="center"/>
          </w:tcPr>
          <w:p w14:paraId="586CC9D1" w14:textId="77777777" w:rsidR="00B30822" w:rsidRPr="001E537C" w:rsidRDefault="00B30822" w:rsidP="00FB7D9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6087449E" w14:textId="77777777" w:rsidR="00B30822" w:rsidRPr="001E537C" w:rsidRDefault="00B30822" w:rsidP="00FB7D9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40605E9B" w14:textId="77777777" w:rsidR="00B30822" w:rsidRPr="001E537C" w:rsidRDefault="00B30822" w:rsidP="00FB7D9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B30822" w:rsidRPr="001E537C" w14:paraId="5EF4F451" w14:textId="77777777" w:rsidTr="00FB7D9B">
        <w:trPr>
          <w:trHeight w:val="862"/>
        </w:trPr>
        <w:tc>
          <w:tcPr>
            <w:tcW w:w="3954" w:type="dxa"/>
            <w:shd w:val="clear" w:color="auto" w:fill="DBE5F1"/>
            <w:vAlign w:val="center"/>
          </w:tcPr>
          <w:p w14:paraId="2275552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0A50EB80"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D674CA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049FBC5" w14:textId="77777777" w:rsidTr="00FB7D9B">
        <w:tc>
          <w:tcPr>
            <w:tcW w:w="3954" w:type="dxa"/>
          </w:tcPr>
          <w:p w14:paraId="764DAA1A"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1. číslo a početní operace </w:t>
            </w:r>
          </w:p>
          <w:p w14:paraId="1C83B01E"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číselná řada 10-20</w:t>
            </w: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čtení a psaní čísel v oboru do 20</w:t>
            </w:r>
          </w:p>
          <w:p w14:paraId="03082E5E"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číslovky řadové 11.-20.(jen čtení)</w:t>
            </w:r>
          </w:p>
          <w:p w14:paraId="6BE779DA"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 xml:space="preserve">porovnávání v oboru do 20 </w:t>
            </w:r>
          </w:p>
          <w:p w14:paraId="2A3A98C2" w14:textId="77777777" w:rsidR="00B30822" w:rsidRPr="00617F9F" w:rsidRDefault="00B30822">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r w:rsidRPr="00617F9F">
              <w:rPr>
                <w:b/>
                <w:i/>
                <w:color w:val="000000" w:themeColor="text1"/>
              </w:rPr>
              <w:t>M-3-</w:t>
            </w:r>
            <w:proofErr w:type="gramStart"/>
            <w:r w:rsidRPr="00617F9F">
              <w:rPr>
                <w:b/>
                <w:i/>
                <w:color w:val="000000" w:themeColor="text1"/>
              </w:rPr>
              <w:t>1-01p</w:t>
            </w:r>
            <w:proofErr w:type="gramEnd"/>
          </w:p>
          <w:p w14:paraId="25031EEC"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nerovnice</w:t>
            </w:r>
          </w:p>
          <w:p w14:paraId="03C6126A"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slovní úlohy vedoucí k jednomu početnímu výkonu v oboru do 20</w:t>
            </w:r>
          </w:p>
          <w:p w14:paraId="60BD1558" w14:textId="77777777"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r w:rsidRPr="00617F9F">
              <w:rPr>
                <w:b/>
                <w:i/>
                <w:color w:val="000000" w:themeColor="text1"/>
              </w:rPr>
              <w:t>M-3-</w:t>
            </w:r>
            <w:proofErr w:type="gramStart"/>
            <w:r w:rsidRPr="00617F9F">
              <w:rPr>
                <w:b/>
                <w:i/>
                <w:color w:val="000000" w:themeColor="text1"/>
              </w:rPr>
              <w:t>1-05p</w:t>
            </w:r>
            <w:proofErr w:type="gramEnd"/>
          </w:p>
          <w:p w14:paraId="50E8AA95"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882F57">
              <w:rPr>
                <w:rFonts w:ascii="Arial" w:eastAsiaTheme="minorHAnsi" w:hAnsi="Arial" w:cs="Arial"/>
                <w:color w:val="FF0000"/>
                <w:sz w:val="23"/>
                <w:szCs w:val="23"/>
                <w:lang w:eastAsia="en-US"/>
              </w:rPr>
              <w:t>sčítání a odčítání bez přechodu i s přechodem v oboru do 20</w:t>
            </w:r>
          </w:p>
          <w:p w14:paraId="08E4F943" w14:textId="77777777"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r w:rsidRPr="00617F9F">
              <w:rPr>
                <w:b/>
                <w:i/>
                <w:color w:val="000000" w:themeColor="text1"/>
              </w:rPr>
              <w:t>M-3-</w:t>
            </w:r>
            <w:proofErr w:type="gramStart"/>
            <w:r w:rsidRPr="00617F9F">
              <w:rPr>
                <w:b/>
                <w:i/>
                <w:color w:val="000000" w:themeColor="text1"/>
              </w:rPr>
              <w:t>1-04p</w:t>
            </w:r>
            <w:proofErr w:type="gramEnd"/>
          </w:p>
          <w:p w14:paraId="533B3EBA"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rozklad čísel v oboru do 20</w:t>
            </w:r>
          </w:p>
          <w:p w14:paraId="22E25909" w14:textId="77777777"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r w:rsidRPr="00617F9F">
              <w:rPr>
                <w:b/>
                <w:i/>
                <w:color w:val="000000" w:themeColor="text1"/>
              </w:rPr>
              <w:t>M-3-</w:t>
            </w:r>
            <w:proofErr w:type="gramStart"/>
            <w:r w:rsidRPr="00617F9F">
              <w:rPr>
                <w:b/>
                <w:i/>
                <w:color w:val="000000" w:themeColor="text1"/>
              </w:rPr>
              <w:t>1-02p</w:t>
            </w:r>
            <w:proofErr w:type="gramEnd"/>
          </w:p>
          <w:p w14:paraId="607E8496" w14:textId="77777777" w:rsidR="00B30822"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numerace do 100 po desítkách (seznámení)</w:t>
            </w:r>
            <w:r>
              <w:rPr>
                <w:rFonts w:ascii="Arial" w:eastAsiaTheme="minorHAnsi" w:hAnsi="Arial" w:cs="Arial"/>
                <w:color w:val="FF0000"/>
                <w:sz w:val="23"/>
                <w:szCs w:val="23"/>
                <w:lang w:eastAsia="en-US"/>
              </w:rPr>
              <w:t xml:space="preserve"> </w:t>
            </w:r>
          </w:p>
          <w:p w14:paraId="70B151EB" w14:textId="77777777" w:rsidR="00B30822" w:rsidRPr="00617F9F" w:rsidRDefault="00B30822" w:rsidP="00FB7D9B">
            <w:pPr>
              <w:autoSpaceDE w:val="0"/>
              <w:autoSpaceDN w:val="0"/>
              <w:adjustRightInd w:val="0"/>
              <w:spacing w:line="276" w:lineRule="auto"/>
              <w:rPr>
                <w:b/>
                <w:i/>
                <w:color w:val="000000" w:themeColor="text1"/>
              </w:rPr>
            </w:pPr>
            <w:r w:rsidRPr="00617F9F">
              <w:rPr>
                <w:b/>
                <w:i/>
                <w:color w:val="000000" w:themeColor="text1"/>
              </w:rPr>
              <w:t>M-3-</w:t>
            </w:r>
            <w:proofErr w:type="gramStart"/>
            <w:r w:rsidRPr="00617F9F">
              <w:rPr>
                <w:b/>
                <w:i/>
                <w:color w:val="000000" w:themeColor="text1"/>
              </w:rPr>
              <w:t>1-02p</w:t>
            </w:r>
            <w:proofErr w:type="gramEnd"/>
          </w:p>
          <w:p w14:paraId="5DA0A5FF" w14:textId="77777777" w:rsidR="00B30822" w:rsidRDefault="00B30822" w:rsidP="00FB7D9B">
            <w:pPr>
              <w:autoSpaceDE w:val="0"/>
              <w:autoSpaceDN w:val="0"/>
              <w:adjustRightInd w:val="0"/>
              <w:spacing w:line="276" w:lineRule="auto"/>
              <w:rPr>
                <w:color w:val="000000" w:themeColor="text1"/>
              </w:rPr>
            </w:pPr>
          </w:p>
          <w:p w14:paraId="770D0AC4" w14:textId="77777777" w:rsidR="00B30822" w:rsidRDefault="00B30822" w:rsidP="00FB7D9B">
            <w:pPr>
              <w:autoSpaceDE w:val="0"/>
              <w:autoSpaceDN w:val="0"/>
              <w:adjustRightInd w:val="0"/>
              <w:spacing w:line="276" w:lineRule="auto"/>
              <w:rPr>
                <w:color w:val="000000" w:themeColor="text1"/>
              </w:rPr>
            </w:pPr>
          </w:p>
          <w:p w14:paraId="4A62E6F5" w14:textId="77777777" w:rsidR="00B30822" w:rsidRDefault="00B30822" w:rsidP="00FB7D9B">
            <w:pPr>
              <w:autoSpaceDE w:val="0"/>
              <w:autoSpaceDN w:val="0"/>
              <w:adjustRightInd w:val="0"/>
              <w:spacing w:line="276" w:lineRule="auto"/>
              <w:rPr>
                <w:color w:val="000000" w:themeColor="text1"/>
              </w:rPr>
            </w:pPr>
          </w:p>
          <w:p w14:paraId="4F431241" w14:textId="77777777" w:rsidR="00B30822" w:rsidRPr="00F04A6E" w:rsidRDefault="00B30822" w:rsidP="00FB7D9B">
            <w:pPr>
              <w:autoSpaceDE w:val="0"/>
              <w:autoSpaceDN w:val="0"/>
              <w:adjustRightInd w:val="0"/>
              <w:spacing w:line="276" w:lineRule="auto"/>
              <w:rPr>
                <w:rFonts w:ascii="Arial" w:eastAsiaTheme="minorHAnsi" w:hAnsi="Arial" w:cs="Arial"/>
                <w:color w:val="FF0000"/>
                <w:sz w:val="23"/>
                <w:szCs w:val="23"/>
                <w:lang w:eastAsia="en-US"/>
              </w:rPr>
            </w:pPr>
          </w:p>
          <w:p w14:paraId="5B202BDE"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lastRenderedPageBreak/>
              <w:t>2. závislosti, vztahy a práce s</w:t>
            </w:r>
            <w:r>
              <w:rPr>
                <w:rFonts w:ascii="Arial" w:eastAsiaTheme="minorHAnsi" w:hAnsi="Arial" w:cs="Arial"/>
                <w:color w:val="FF0000"/>
                <w:sz w:val="23"/>
                <w:szCs w:val="23"/>
                <w:lang w:eastAsia="en-US"/>
              </w:rPr>
              <w:t> </w:t>
            </w:r>
            <w:r w:rsidRPr="00882F57">
              <w:rPr>
                <w:rFonts w:ascii="Arial" w:eastAsiaTheme="minorHAnsi" w:hAnsi="Arial" w:cs="Arial"/>
                <w:color w:val="FF0000"/>
                <w:sz w:val="23"/>
                <w:szCs w:val="23"/>
                <w:lang w:eastAsia="en-US"/>
              </w:rPr>
              <w:t>daty</w:t>
            </w:r>
            <w:r>
              <w:rPr>
                <w:rFonts w:ascii="Arial" w:eastAsiaTheme="minorHAnsi" w:hAnsi="Arial" w:cs="Arial"/>
                <w:color w:val="FF0000"/>
                <w:sz w:val="23"/>
                <w:szCs w:val="23"/>
                <w:lang w:eastAsia="en-US"/>
              </w:rPr>
              <w:t xml:space="preserve"> </w:t>
            </w:r>
            <w:r w:rsidRPr="00617F9F">
              <w:rPr>
                <w:b/>
                <w:i/>
                <w:color w:val="000000" w:themeColor="text1"/>
              </w:rPr>
              <w:t>M-3-</w:t>
            </w:r>
            <w:proofErr w:type="gramStart"/>
            <w:r w:rsidRPr="00617F9F">
              <w:rPr>
                <w:b/>
                <w:i/>
                <w:color w:val="000000" w:themeColor="text1"/>
              </w:rPr>
              <w:t>2-02p</w:t>
            </w:r>
            <w:proofErr w:type="gramEnd"/>
            <w:r w:rsidRPr="00882F57">
              <w:rPr>
                <w:rFonts w:ascii="Arial" w:eastAsiaTheme="minorHAnsi" w:hAnsi="Arial" w:cs="Arial"/>
                <w:color w:val="FF0000"/>
                <w:sz w:val="23"/>
                <w:szCs w:val="23"/>
                <w:lang w:eastAsia="en-US"/>
              </w:rPr>
              <w:t xml:space="preserve"> </w:t>
            </w:r>
          </w:p>
          <w:p w14:paraId="7C3FBED5"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seznámení s pojmy: stejně, o několik více, o několik méně </w:t>
            </w:r>
          </w:p>
          <w:p w14:paraId="3488F3C1"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sl. úlohy na využití vztahů o n více, o n méně </w:t>
            </w:r>
          </w:p>
          <w:p w14:paraId="04FC0F0E"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početních výkonů v jednoduchých tabulkách s čísly do 20 </w:t>
            </w:r>
          </w:p>
          <w:p w14:paraId="54DA3AB1" w14:textId="77777777" w:rsidR="00B30822" w:rsidRPr="00617F9F" w:rsidRDefault="00B30822">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doplňování schémat a posloupnosti čísel v oboru do 20</w:t>
            </w:r>
            <w:r>
              <w:rPr>
                <w:rFonts w:ascii="Arial" w:eastAsiaTheme="minorHAnsi" w:hAnsi="Arial" w:cs="Arial"/>
                <w:color w:val="FF0000"/>
                <w:sz w:val="23"/>
                <w:szCs w:val="23"/>
                <w:lang w:eastAsia="en-US"/>
              </w:rPr>
              <w:t xml:space="preserve"> </w:t>
            </w:r>
            <w:r w:rsidRPr="00617F9F">
              <w:rPr>
                <w:b/>
                <w:i/>
                <w:color w:val="000000" w:themeColor="text1"/>
              </w:rPr>
              <w:t>M-3-</w:t>
            </w:r>
            <w:proofErr w:type="gramStart"/>
            <w:r w:rsidRPr="00617F9F">
              <w:rPr>
                <w:b/>
                <w:i/>
                <w:color w:val="000000" w:themeColor="text1"/>
              </w:rPr>
              <w:t>2-03p</w:t>
            </w:r>
            <w:proofErr w:type="gramEnd"/>
            <w:r w:rsidRPr="00617F9F">
              <w:rPr>
                <w:rFonts w:ascii="Arial" w:eastAsiaTheme="minorHAnsi" w:hAnsi="Arial" w:cs="Arial"/>
                <w:b/>
                <w:i/>
                <w:color w:val="FF0000"/>
                <w:sz w:val="23"/>
                <w:szCs w:val="23"/>
                <w:lang w:eastAsia="en-US"/>
              </w:rPr>
              <w:t xml:space="preserve"> </w:t>
            </w:r>
          </w:p>
          <w:p w14:paraId="530A7164" w14:textId="77777777" w:rsidR="00B30822" w:rsidRPr="00882F57" w:rsidRDefault="00B30822">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tabulek o x méně, o x více </w:t>
            </w:r>
          </w:p>
          <w:p w14:paraId="52ACE20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D689C3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13E7447"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3. geometrie v rovině a v prostoru </w:t>
            </w:r>
          </w:p>
          <w:p w14:paraId="13FF9067" w14:textId="77777777"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r w:rsidRPr="00617F9F">
              <w:rPr>
                <w:b/>
                <w:i/>
                <w:color w:val="000000" w:themeColor="text1"/>
              </w:rPr>
              <w:t>M-3-</w:t>
            </w:r>
            <w:proofErr w:type="gramStart"/>
            <w:r w:rsidRPr="00617F9F">
              <w:rPr>
                <w:b/>
                <w:i/>
                <w:color w:val="000000" w:themeColor="text1"/>
              </w:rPr>
              <w:t>3-02p</w:t>
            </w:r>
            <w:proofErr w:type="gramEnd"/>
          </w:p>
          <w:p w14:paraId="4E537345"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grafické znázornění geometrických tvarů </w:t>
            </w:r>
            <w:r w:rsidRPr="00617F9F">
              <w:rPr>
                <w:b/>
                <w:i/>
                <w:color w:val="000000" w:themeColor="text1"/>
              </w:rPr>
              <w:t>M-3-</w:t>
            </w:r>
            <w:proofErr w:type="gramStart"/>
            <w:r w:rsidRPr="00617F9F">
              <w:rPr>
                <w:b/>
                <w:i/>
                <w:color w:val="000000" w:themeColor="text1"/>
              </w:rPr>
              <w:t>3-01p</w:t>
            </w:r>
            <w:proofErr w:type="gramEnd"/>
          </w:p>
          <w:p w14:paraId="7279EC37" w14:textId="77777777"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rozeznání úsečky, přímky </w:t>
            </w:r>
            <w:r>
              <w:rPr>
                <w:rFonts w:ascii="Arial" w:eastAsiaTheme="minorHAnsi" w:hAnsi="Arial" w:cs="Arial"/>
                <w:color w:val="FF0000"/>
                <w:sz w:val="23"/>
                <w:szCs w:val="23"/>
                <w:lang w:eastAsia="en-US"/>
              </w:rPr>
              <w:t xml:space="preserve">  </w:t>
            </w:r>
            <w:r w:rsidRPr="00617F9F">
              <w:rPr>
                <w:b/>
                <w:i/>
                <w:color w:val="000000" w:themeColor="text1"/>
              </w:rPr>
              <w:t>M-3-</w:t>
            </w:r>
            <w:proofErr w:type="gramStart"/>
            <w:r w:rsidRPr="00617F9F">
              <w:rPr>
                <w:b/>
                <w:i/>
                <w:color w:val="000000" w:themeColor="text1"/>
              </w:rPr>
              <w:t>3-01p</w:t>
            </w:r>
            <w:proofErr w:type="gramEnd"/>
          </w:p>
          <w:p w14:paraId="4A67E521"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p>
        </w:tc>
        <w:tc>
          <w:tcPr>
            <w:tcW w:w="6766" w:type="dxa"/>
          </w:tcPr>
          <w:p w14:paraId="0ECDF33D"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lastRenderedPageBreak/>
              <w:t xml:space="preserve">Žák by měl: </w:t>
            </w:r>
          </w:p>
          <w:p w14:paraId="0DF933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číst, psát a používat číslice v oboru do 20 </w:t>
            </w:r>
          </w:p>
          <w:p w14:paraId="2C2FA15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sčítat a odčítat s užitím názoru do 20 </w:t>
            </w:r>
          </w:p>
          <w:p w14:paraId="3A4CB1CA"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2B4D548C"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w:t>
            </w:r>
            <w:r w:rsidRPr="00882F57">
              <w:rPr>
                <w:rFonts w:ascii="Arial" w:eastAsiaTheme="minorHAnsi" w:hAnsi="Arial" w:cs="Arial"/>
                <w:noProof/>
                <w:sz w:val="23"/>
                <w:szCs w:val="23"/>
                <w:lang w:eastAsia="en-US"/>
              </w:rPr>
              <w:t xml:space="preserve"> porovnávat množství a vytvářet soubory prvků podle daných kritérií </w:t>
            </w:r>
          </w:p>
          <w:p w14:paraId="50B141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3B20E52E" w14:textId="77777777" w:rsidR="00B30822" w:rsidRPr="0083717A" w:rsidRDefault="00B30822">
            <w:pPr>
              <w:pStyle w:val="Odstavecseseznamem"/>
              <w:numPr>
                <w:ilvl w:val="0"/>
                <w:numId w:val="178"/>
              </w:numPr>
              <w:autoSpaceDE w:val="0"/>
              <w:autoSpaceDN w:val="0"/>
              <w:adjustRightInd w:val="0"/>
              <w:ind w:left="0"/>
              <w:rPr>
                <w:rFonts w:ascii="Arial" w:eastAsiaTheme="minorHAnsi" w:hAnsi="Arial" w:cs="Arial"/>
                <w:noProof/>
                <w:sz w:val="23"/>
                <w:szCs w:val="23"/>
                <w:lang w:eastAsia="en-US"/>
              </w:rPr>
            </w:pPr>
            <w:r w:rsidRPr="0083717A">
              <w:rPr>
                <w:rFonts w:ascii="Arial" w:eastAsiaTheme="minorHAnsi" w:hAnsi="Arial" w:cs="Arial"/>
                <w:noProof/>
                <w:sz w:val="23"/>
                <w:szCs w:val="23"/>
                <w:lang w:eastAsia="en-US"/>
              </w:rPr>
              <w:t xml:space="preserve">- </w:t>
            </w:r>
            <w:r w:rsidRPr="0083717A">
              <w:rPr>
                <w:rFonts w:ascii="Arial" w:hAnsi="Arial" w:cs="Arial"/>
                <w:color w:val="000000" w:themeColor="text1"/>
                <w:sz w:val="23"/>
                <w:szCs w:val="23"/>
              </w:rPr>
              <w:t xml:space="preserve">zná matematické operátory </w:t>
            </w:r>
            <w:proofErr w:type="gramStart"/>
            <w:r w:rsidRPr="0083717A">
              <w:rPr>
                <w:rFonts w:ascii="Arial" w:hAnsi="Arial" w:cs="Arial"/>
                <w:color w:val="000000" w:themeColor="text1"/>
                <w:sz w:val="23"/>
                <w:szCs w:val="23"/>
              </w:rPr>
              <w:t>+ ,</w:t>
            </w:r>
            <w:proofErr w:type="gramEnd"/>
            <w:r w:rsidRPr="0083717A">
              <w:rPr>
                <w:rFonts w:ascii="Arial" w:hAnsi="Arial" w:cs="Arial"/>
                <w:color w:val="000000" w:themeColor="text1"/>
                <w:sz w:val="23"/>
                <w:szCs w:val="23"/>
              </w:rPr>
              <w:t xml:space="preserve"> − , = , &lt; , &gt; a umí je zapsat</w:t>
            </w:r>
            <w:r w:rsidRPr="0083717A">
              <w:rPr>
                <w:rFonts w:ascii="Arial" w:eastAsiaTheme="minorHAnsi" w:hAnsi="Arial" w:cs="Arial"/>
                <w:noProof/>
                <w:sz w:val="23"/>
                <w:szCs w:val="23"/>
                <w:lang w:eastAsia="en-US"/>
              </w:rPr>
              <w:t xml:space="preserve"> </w:t>
            </w:r>
          </w:p>
          <w:p w14:paraId="7804E0A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řešit jednoduché slovní úlohy</w:t>
            </w:r>
          </w:p>
          <w:p w14:paraId="6E2ABFA1" w14:textId="77777777" w:rsidR="00B30822"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modeluje jednoduché situace podle pokynů </w:t>
            </w:r>
          </w:p>
          <w:p w14:paraId="79066B69"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65398F4"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501F7B37"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2C6DE1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2442FBF"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umět rozkládat čísla v oboru do 20</w:t>
            </w:r>
          </w:p>
          <w:p w14:paraId="0CE855C2"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počítat po 10 do 100</w:t>
            </w:r>
          </w:p>
          <w:p w14:paraId="482E9CC4"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uplatňuje matematické znalosti při manipulaci s drobnými mincemi</w:t>
            </w:r>
          </w:p>
          <w:p w14:paraId="3F40D8E5" w14:textId="77777777" w:rsidR="00B30822" w:rsidRDefault="00B30822" w:rsidP="00FB7D9B">
            <w:pPr>
              <w:spacing w:line="276" w:lineRule="auto"/>
              <w:rPr>
                <w:rFonts w:ascii="Arial" w:eastAsiaTheme="minorHAnsi" w:hAnsi="Arial" w:cs="Arial"/>
                <w:noProof/>
                <w:sz w:val="23"/>
                <w:szCs w:val="23"/>
                <w:lang w:eastAsia="en-US"/>
              </w:rPr>
            </w:pPr>
          </w:p>
          <w:p w14:paraId="35CDA19C" w14:textId="77777777" w:rsidR="00B30822" w:rsidRDefault="00B30822" w:rsidP="00FB7D9B">
            <w:pPr>
              <w:spacing w:line="276" w:lineRule="auto"/>
              <w:rPr>
                <w:rFonts w:ascii="Arial" w:eastAsiaTheme="minorHAnsi" w:hAnsi="Arial" w:cs="Arial"/>
                <w:noProof/>
                <w:sz w:val="23"/>
                <w:szCs w:val="23"/>
                <w:lang w:eastAsia="en-US"/>
              </w:rPr>
            </w:pPr>
          </w:p>
          <w:p w14:paraId="2CBD9E09" w14:textId="77777777" w:rsidR="00B30822" w:rsidRDefault="00B30822" w:rsidP="00FB7D9B">
            <w:pPr>
              <w:spacing w:line="276" w:lineRule="auto"/>
              <w:rPr>
                <w:rFonts w:ascii="Arial" w:eastAsiaTheme="minorHAnsi" w:hAnsi="Arial" w:cs="Arial"/>
                <w:noProof/>
                <w:sz w:val="23"/>
                <w:szCs w:val="23"/>
                <w:lang w:eastAsia="en-US"/>
              </w:rPr>
            </w:pPr>
          </w:p>
          <w:p w14:paraId="01649A3D" w14:textId="77777777" w:rsidR="00B30822" w:rsidRDefault="00B30822" w:rsidP="00FB7D9B">
            <w:pPr>
              <w:spacing w:line="276" w:lineRule="auto"/>
              <w:rPr>
                <w:rFonts w:ascii="Arial" w:eastAsiaTheme="minorHAnsi" w:hAnsi="Arial" w:cs="Arial"/>
                <w:noProof/>
                <w:sz w:val="23"/>
                <w:szCs w:val="23"/>
                <w:lang w:eastAsia="en-US"/>
              </w:rPr>
            </w:pPr>
          </w:p>
          <w:p w14:paraId="0B7DB6E8" w14:textId="77777777" w:rsidR="00B30822" w:rsidRDefault="00B30822" w:rsidP="00FB7D9B">
            <w:pPr>
              <w:spacing w:line="276" w:lineRule="auto"/>
              <w:rPr>
                <w:rFonts w:ascii="Arial" w:eastAsiaTheme="minorHAnsi" w:hAnsi="Arial" w:cs="Arial"/>
                <w:noProof/>
                <w:sz w:val="23"/>
                <w:szCs w:val="23"/>
                <w:lang w:eastAsia="en-US"/>
              </w:rPr>
            </w:pPr>
          </w:p>
          <w:p w14:paraId="70DEA437" w14:textId="77777777" w:rsidR="00B30822" w:rsidRDefault="00B30822" w:rsidP="00FB7D9B">
            <w:pPr>
              <w:spacing w:line="276" w:lineRule="auto"/>
              <w:rPr>
                <w:rFonts w:ascii="Arial" w:eastAsiaTheme="minorHAnsi" w:hAnsi="Arial" w:cs="Arial"/>
                <w:noProof/>
                <w:sz w:val="23"/>
                <w:szCs w:val="23"/>
                <w:lang w:eastAsia="en-US"/>
              </w:rPr>
            </w:pPr>
          </w:p>
          <w:p w14:paraId="284ED7B1" w14:textId="77777777" w:rsidR="00B30822" w:rsidRDefault="00B30822" w:rsidP="00FB7D9B">
            <w:pPr>
              <w:spacing w:line="276" w:lineRule="auto"/>
              <w:rPr>
                <w:rFonts w:ascii="Arial" w:eastAsiaTheme="minorHAnsi" w:hAnsi="Arial" w:cs="Arial"/>
                <w:noProof/>
                <w:sz w:val="23"/>
                <w:szCs w:val="23"/>
                <w:lang w:eastAsia="en-US"/>
              </w:rPr>
            </w:pPr>
          </w:p>
          <w:p w14:paraId="73B56D5A" w14:textId="77777777" w:rsidR="00B30822" w:rsidRPr="00970AFB" w:rsidRDefault="00B30822" w:rsidP="00FB7D9B">
            <w:pPr>
              <w:rPr>
                <w:rFonts w:ascii="Arial" w:hAnsi="Arial" w:cs="Arial"/>
                <w:bCs/>
                <w:sz w:val="23"/>
                <w:szCs w:val="23"/>
              </w:rPr>
            </w:pPr>
            <w:r w:rsidRPr="00970AFB">
              <w:rPr>
                <w:rFonts w:ascii="Arial" w:hAnsi="Arial" w:cs="Arial"/>
                <w:sz w:val="23"/>
                <w:szCs w:val="23"/>
              </w:rPr>
              <w:lastRenderedPageBreak/>
              <w:t>- zvládá orientaci v prostoru a používá výrazy vpravo, vlevo, pod, nad, před, za, nahoře, dole, vpředu, vzadu</w:t>
            </w:r>
          </w:p>
          <w:p w14:paraId="1230FD8D"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být seznámen s matematickými pojmy: stejně, o několik více, o několik méně</w:t>
            </w:r>
          </w:p>
          <w:p w14:paraId="7C7BB467" w14:textId="77777777" w:rsidR="00B30822" w:rsidRPr="00173432" w:rsidRDefault="00B30822" w:rsidP="00FB7D9B">
            <w:pPr>
              <w:spacing w:line="276" w:lineRule="auto"/>
              <w:rPr>
                <w:rFonts w:ascii="Arial" w:eastAsiaTheme="minorHAnsi" w:hAnsi="Arial" w:cs="Arial"/>
                <w:noProof/>
                <w:sz w:val="23"/>
                <w:szCs w:val="23"/>
                <w:lang w:eastAsia="en-US"/>
              </w:rPr>
            </w:pPr>
          </w:p>
          <w:p w14:paraId="30C4DDBD" w14:textId="77777777" w:rsidR="00B30822" w:rsidRDefault="00B30822" w:rsidP="00FB7D9B">
            <w:pPr>
              <w:spacing w:line="276" w:lineRule="auto"/>
              <w:rPr>
                <w:rFonts w:ascii="Arial" w:eastAsiaTheme="minorHAnsi" w:hAnsi="Arial" w:cs="Arial"/>
                <w:noProof/>
                <w:sz w:val="23"/>
                <w:szCs w:val="23"/>
                <w:lang w:eastAsia="en-US"/>
              </w:rPr>
            </w:pPr>
          </w:p>
          <w:p w14:paraId="0B7B5B21" w14:textId="77777777" w:rsidR="00B30822" w:rsidRPr="001E537C" w:rsidRDefault="00B30822" w:rsidP="00FB7D9B">
            <w:pPr>
              <w:spacing w:line="276" w:lineRule="auto"/>
              <w:rPr>
                <w:rFonts w:ascii="Arial" w:eastAsiaTheme="minorHAnsi" w:hAnsi="Arial" w:cs="Arial"/>
                <w:noProof/>
                <w:sz w:val="23"/>
                <w:szCs w:val="23"/>
                <w:lang w:eastAsia="en-US"/>
              </w:rPr>
            </w:pPr>
          </w:p>
          <w:p w14:paraId="1663AEB3" w14:textId="77777777" w:rsidR="00B30822" w:rsidRPr="00882F57" w:rsidRDefault="00B30822" w:rsidP="00FB7D9B">
            <w:pPr>
              <w:spacing w:line="276" w:lineRule="auto"/>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doplnit tabulky, schémata a posloupnosti čísel v oboru do 20</w:t>
            </w:r>
          </w:p>
          <w:p w14:paraId="0931B4DD" w14:textId="77777777" w:rsidR="00B30822" w:rsidRPr="00882F57" w:rsidRDefault="00B30822" w:rsidP="00FB7D9B">
            <w:pPr>
              <w:spacing w:line="276" w:lineRule="auto"/>
              <w:rPr>
                <w:rFonts w:ascii="Arial" w:eastAsiaTheme="minorHAnsi" w:hAnsi="Arial" w:cs="Arial"/>
                <w:noProof/>
                <w:sz w:val="23"/>
                <w:szCs w:val="23"/>
                <w:lang w:eastAsia="en-US"/>
              </w:rPr>
            </w:pPr>
          </w:p>
          <w:p w14:paraId="52F43FBA" w14:textId="77777777" w:rsidR="00B30822" w:rsidRPr="00882F57" w:rsidRDefault="00B30822" w:rsidP="00FB7D9B">
            <w:pPr>
              <w:spacing w:line="276" w:lineRule="auto"/>
              <w:rPr>
                <w:rFonts w:ascii="Arial" w:eastAsiaTheme="minorHAnsi" w:hAnsi="Arial" w:cs="Arial"/>
                <w:noProof/>
                <w:sz w:val="23"/>
                <w:szCs w:val="23"/>
                <w:lang w:eastAsia="en-US"/>
              </w:rPr>
            </w:pPr>
          </w:p>
          <w:p w14:paraId="7F3D9A4F" w14:textId="77777777" w:rsidR="00B30822" w:rsidRPr="001E537C" w:rsidRDefault="00B30822" w:rsidP="00FB7D9B">
            <w:pPr>
              <w:spacing w:line="276" w:lineRule="auto"/>
              <w:rPr>
                <w:rFonts w:ascii="Arial" w:eastAsiaTheme="minorHAnsi" w:hAnsi="Arial" w:cs="Arial"/>
                <w:noProof/>
                <w:sz w:val="23"/>
                <w:szCs w:val="23"/>
                <w:lang w:eastAsia="en-US"/>
              </w:rPr>
            </w:pPr>
          </w:p>
          <w:p w14:paraId="7955BD6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9514B86"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ECB4BCA"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082764B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A509746"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poznat a pojmenovat základní geometrické tvary a umět je graficky znázornit</w:t>
            </w:r>
          </w:p>
          <w:p w14:paraId="30C858DC"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používat pravítko</w:t>
            </w:r>
          </w:p>
          <w:p w14:paraId="1105B023"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2242FBBE"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7EC0775E" w14:textId="77777777" w:rsidR="00B30822" w:rsidRPr="001E537C" w:rsidRDefault="00B30822" w:rsidP="00FB7D9B">
            <w:pPr>
              <w:autoSpaceDE w:val="0"/>
              <w:autoSpaceDN w:val="0"/>
              <w:adjustRightInd w:val="0"/>
              <w:rPr>
                <w:rFonts w:ascii="Arial" w:eastAsiaTheme="minorHAnsi" w:hAnsi="Arial" w:cs="Arial"/>
                <w:color w:val="000000"/>
                <w:lang w:eastAsia="en-US"/>
              </w:rPr>
            </w:pPr>
            <w:r w:rsidRPr="001E537C">
              <w:rPr>
                <w:rFonts w:ascii="Arial" w:eastAsiaTheme="minorHAnsi" w:hAnsi="Arial" w:cs="Arial"/>
                <w:color w:val="000000"/>
                <w:lang w:eastAsia="en-US"/>
              </w:rPr>
              <w:t>-  rozeznat přímku a úsečku</w:t>
            </w:r>
          </w:p>
          <w:p w14:paraId="38B05F10"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r w:rsidRPr="001E537C">
              <w:rPr>
                <w:rFonts w:ascii="Wingdings" w:eastAsiaTheme="minorHAnsi" w:hAnsi="Wingdings" w:cs="Wingdings"/>
                <w:color w:val="000000"/>
                <w:sz w:val="23"/>
                <w:szCs w:val="23"/>
                <w:lang w:eastAsia="en-US"/>
              </w:rPr>
              <w:t></w:t>
            </w:r>
          </w:p>
          <w:p w14:paraId="613BC3D9"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CD55045"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2E754B3F"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4D4841B"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7DCDFF1"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7F87FC1C"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1EDFBD07"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08637CF4"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BBD5416"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594FB9B7" w14:textId="77777777" w:rsidR="00B30822" w:rsidRPr="00882F57" w:rsidRDefault="00B30822" w:rsidP="00FB7D9B">
            <w:pPr>
              <w:autoSpaceDE w:val="0"/>
              <w:autoSpaceDN w:val="0"/>
              <w:adjustRightInd w:val="0"/>
              <w:rPr>
                <w:rFonts w:ascii="Wingdings" w:eastAsiaTheme="minorHAnsi" w:hAnsi="Wingdings" w:cs="Wingdings"/>
                <w:color w:val="000000"/>
                <w:sz w:val="23"/>
                <w:szCs w:val="23"/>
                <w:lang w:eastAsia="en-US"/>
              </w:rPr>
            </w:pPr>
          </w:p>
        </w:tc>
        <w:tc>
          <w:tcPr>
            <w:tcW w:w="3498" w:type="dxa"/>
          </w:tcPr>
          <w:p w14:paraId="629486B5" w14:textId="77777777" w:rsidR="00B30822" w:rsidRPr="001E537C" w:rsidRDefault="00B30822" w:rsidP="00FB7D9B">
            <w:pPr>
              <w:spacing w:line="276" w:lineRule="auto"/>
              <w:rPr>
                <w:rFonts w:ascii="Arial" w:eastAsiaTheme="minorHAnsi" w:hAnsi="Arial" w:cs="Arial"/>
                <w:noProof/>
                <w:sz w:val="23"/>
                <w:szCs w:val="23"/>
                <w:lang w:eastAsia="en-US"/>
              </w:rPr>
            </w:pPr>
          </w:p>
          <w:p w14:paraId="7700B6CD" w14:textId="77777777" w:rsidR="00B30822" w:rsidRPr="001E537C" w:rsidRDefault="00B30822" w:rsidP="00FB7D9B">
            <w:pPr>
              <w:spacing w:line="276" w:lineRule="auto"/>
              <w:rPr>
                <w:rFonts w:ascii="Arial" w:eastAsiaTheme="minorHAnsi" w:hAnsi="Arial" w:cs="Arial"/>
                <w:noProof/>
                <w:sz w:val="23"/>
                <w:szCs w:val="23"/>
                <w:lang w:eastAsia="en-US"/>
              </w:rPr>
            </w:pPr>
          </w:p>
          <w:p w14:paraId="7171C9A2" w14:textId="77777777" w:rsidR="00B30822" w:rsidRPr="001E537C" w:rsidRDefault="00B30822" w:rsidP="00FB7D9B">
            <w:pPr>
              <w:spacing w:line="276" w:lineRule="auto"/>
              <w:rPr>
                <w:rFonts w:ascii="Arial" w:eastAsiaTheme="minorHAnsi" w:hAnsi="Arial" w:cs="Arial"/>
                <w:noProof/>
                <w:sz w:val="23"/>
                <w:szCs w:val="23"/>
                <w:lang w:eastAsia="en-US"/>
              </w:rPr>
            </w:pPr>
          </w:p>
          <w:p w14:paraId="35515319" w14:textId="77777777" w:rsidR="00B30822" w:rsidRPr="001E537C" w:rsidRDefault="00B30822" w:rsidP="00FB7D9B">
            <w:pPr>
              <w:spacing w:line="276" w:lineRule="auto"/>
              <w:rPr>
                <w:rFonts w:ascii="Arial" w:eastAsiaTheme="minorHAnsi" w:hAnsi="Arial" w:cs="Arial"/>
                <w:noProof/>
                <w:sz w:val="23"/>
                <w:szCs w:val="23"/>
                <w:lang w:eastAsia="en-US"/>
              </w:rPr>
            </w:pPr>
          </w:p>
          <w:p w14:paraId="0BEDBAAE" w14:textId="77777777" w:rsidR="00B30822" w:rsidRPr="001E537C" w:rsidRDefault="00B30822" w:rsidP="00FB7D9B">
            <w:pPr>
              <w:spacing w:line="276" w:lineRule="auto"/>
              <w:rPr>
                <w:rFonts w:ascii="Arial" w:eastAsiaTheme="minorHAnsi" w:hAnsi="Arial" w:cs="Arial"/>
                <w:noProof/>
                <w:sz w:val="23"/>
                <w:szCs w:val="23"/>
                <w:lang w:eastAsia="en-US"/>
              </w:rPr>
            </w:pPr>
          </w:p>
          <w:p w14:paraId="3A1F5B76" w14:textId="77777777" w:rsidR="00B30822" w:rsidRPr="001E537C" w:rsidRDefault="00B30822" w:rsidP="00FB7D9B">
            <w:pPr>
              <w:spacing w:line="276" w:lineRule="auto"/>
              <w:rPr>
                <w:rFonts w:ascii="Arial" w:eastAsiaTheme="minorHAnsi" w:hAnsi="Arial" w:cs="Arial"/>
                <w:noProof/>
                <w:sz w:val="23"/>
                <w:szCs w:val="23"/>
                <w:lang w:eastAsia="en-US"/>
              </w:rPr>
            </w:pPr>
          </w:p>
          <w:p w14:paraId="600484D3" w14:textId="77777777" w:rsidR="00B30822" w:rsidRPr="001E537C" w:rsidRDefault="00B30822" w:rsidP="00FB7D9B">
            <w:pPr>
              <w:spacing w:line="276" w:lineRule="auto"/>
              <w:rPr>
                <w:rFonts w:ascii="Arial" w:eastAsiaTheme="minorHAnsi" w:hAnsi="Arial" w:cs="Arial"/>
                <w:noProof/>
                <w:sz w:val="23"/>
                <w:szCs w:val="23"/>
                <w:lang w:eastAsia="en-US"/>
              </w:rPr>
            </w:pPr>
          </w:p>
          <w:p w14:paraId="28686D05" w14:textId="77777777" w:rsidR="00B30822" w:rsidRPr="001E537C" w:rsidRDefault="00B30822" w:rsidP="00FB7D9B">
            <w:pPr>
              <w:spacing w:line="276" w:lineRule="auto"/>
              <w:rPr>
                <w:rFonts w:ascii="Arial" w:eastAsiaTheme="minorHAnsi" w:hAnsi="Arial" w:cs="Arial"/>
                <w:noProof/>
                <w:sz w:val="23"/>
                <w:szCs w:val="23"/>
                <w:lang w:eastAsia="en-US"/>
              </w:rPr>
            </w:pPr>
          </w:p>
          <w:p w14:paraId="492B0E8A" w14:textId="77777777" w:rsidR="00B30822" w:rsidRPr="001E537C" w:rsidRDefault="00B30822" w:rsidP="00FB7D9B">
            <w:pPr>
              <w:spacing w:line="276" w:lineRule="auto"/>
              <w:rPr>
                <w:rFonts w:ascii="Arial" w:eastAsiaTheme="minorHAnsi" w:hAnsi="Arial" w:cs="Arial"/>
                <w:noProof/>
                <w:sz w:val="23"/>
                <w:szCs w:val="23"/>
                <w:lang w:eastAsia="en-US"/>
              </w:rPr>
            </w:pPr>
          </w:p>
          <w:p w14:paraId="13D9A70B" w14:textId="77777777" w:rsidR="00B30822" w:rsidRPr="001E537C" w:rsidRDefault="00B30822" w:rsidP="00FB7D9B">
            <w:pPr>
              <w:spacing w:line="276" w:lineRule="auto"/>
              <w:rPr>
                <w:rFonts w:ascii="Arial" w:eastAsiaTheme="minorHAnsi" w:hAnsi="Arial" w:cs="Arial"/>
                <w:noProof/>
                <w:sz w:val="23"/>
                <w:szCs w:val="23"/>
                <w:lang w:eastAsia="en-US"/>
              </w:rPr>
            </w:pPr>
          </w:p>
          <w:p w14:paraId="1FE9FB7C" w14:textId="77777777" w:rsidR="00B30822" w:rsidRPr="001E537C" w:rsidRDefault="00B30822" w:rsidP="00FB7D9B">
            <w:pPr>
              <w:spacing w:line="276" w:lineRule="auto"/>
              <w:rPr>
                <w:rFonts w:ascii="Arial" w:eastAsiaTheme="minorHAnsi" w:hAnsi="Arial" w:cs="Arial"/>
                <w:noProof/>
                <w:sz w:val="23"/>
                <w:szCs w:val="23"/>
                <w:lang w:eastAsia="en-US"/>
              </w:rPr>
            </w:pPr>
          </w:p>
          <w:p w14:paraId="6E617725" w14:textId="77777777" w:rsidR="00B30822" w:rsidRPr="001E537C" w:rsidRDefault="00B30822" w:rsidP="00FB7D9B">
            <w:pPr>
              <w:spacing w:line="276" w:lineRule="auto"/>
              <w:rPr>
                <w:rFonts w:ascii="Arial" w:eastAsiaTheme="minorHAnsi" w:hAnsi="Arial" w:cs="Arial"/>
                <w:noProof/>
                <w:sz w:val="23"/>
                <w:szCs w:val="23"/>
                <w:lang w:eastAsia="en-US"/>
              </w:rPr>
            </w:pPr>
          </w:p>
          <w:p w14:paraId="2C24C200" w14:textId="77777777" w:rsidR="00B30822" w:rsidRPr="001E537C" w:rsidRDefault="00B30822" w:rsidP="00FB7D9B">
            <w:pPr>
              <w:spacing w:line="276" w:lineRule="auto"/>
              <w:rPr>
                <w:rFonts w:ascii="Arial" w:eastAsiaTheme="minorHAnsi" w:hAnsi="Arial" w:cs="Arial"/>
                <w:noProof/>
                <w:sz w:val="23"/>
                <w:szCs w:val="23"/>
                <w:lang w:eastAsia="en-US"/>
              </w:rPr>
            </w:pPr>
          </w:p>
          <w:p w14:paraId="193341B6" w14:textId="77777777" w:rsidR="00B30822" w:rsidRPr="001E537C" w:rsidRDefault="00B30822" w:rsidP="00FB7D9B">
            <w:pPr>
              <w:spacing w:line="276" w:lineRule="auto"/>
              <w:rPr>
                <w:rFonts w:ascii="Arial" w:eastAsiaTheme="minorHAnsi" w:hAnsi="Arial" w:cs="Arial"/>
                <w:noProof/>
                <w:sz w:val="23"/>
                <w:szCs w:val="23"/>
                <w:lang w:eastAsia="en-US"/>
              </w:rPr>
            </w:pPr>
          </w:p>
          <w:p w14:paraId="5E6C9013" w14:textId="77777777" w:rsidR="00B30822" w:rsidRPr="001E537C" w:rsidRDefault="00B30822" w:rsidP="00FB7D9B">
            <w:pPr>
              <w:spacing w:line="276" w:lineRule="auto"/>
              <w:rPr>
                <w:rFonts w:ascii="Arial" w:eastAsiaTheme="minorHAnsi" w:hAnsi="Arial" w:cs="Arial"/>
                <w:noProof/>
                <w:sz w:val="23"/>
                <w:szCs w:val="23"/>
                <w:lang w:eastAsia="en-US"/>
              </w:rPr>
            </w:pPr>
          </w:p>
          <w:p w14:paraId="05E00225" w14:textId="77777777" w:rsidR="00B30822" w:rsidRPr="001E537C" w:rsidRDefault="00B30822" w:rsidP="00FB7D9B">
            <w:pPr>
              <w:spacing w:line="276" w:lineRule="auto"/>
              <w:rPr>
                <w:rFonts w:ascii="Arial" w:eastAsiaTheme="minorHAnsi" w:hAnsi="Arial" w:cs="Arial"/>
                <w:noProof/>
                <w:sz w:val="23"/>
                <w:szCs w:val="23"/>
                <w:lang w:eastAsia="en-US"/>
              </w:rPr>
            </w:pPr>
          </w:p>
          <w:p w14:paraId="7DBF05BA" w14:textId="77777777" w:rsidR="00B30822" w:rsidRPr="001E537C" w:rsidRDefault="00B30822" w:rsidP="00FB7D9B">
            <w:pPr>
              <w:spacing w:line="276" w:lineRule="auto"/>
              <w:rPr>
                <w:rFonts w:ascii="Arial" w:eastAsiaTheme="minorHAnsi" w:hAnsi="Arial" w:cs="Arial"/>
                <w:noProof/>
                <w:sz w:val="23"/>
                <w:szCs w:val="23"/>
                <w:lang w:eastAsia="en-US"/>
              </w:rPr>
            </w:pPr>
          </w:p>
          <w:p w14:paraId="244BAAEE" w14:textId="77777777" w:rsidR="00B30822" w:rsidRPr="001E537C" w:rsidRDefault="00B30822" w:rsidP="00FB7D9B">
            <w:pPr>
              <w:spacing w:line="276" w:lineRule="auto"/>
              <w:rPr>
                <w:rFonts w:ascii="Arial" w:eastAsiaTheme="minorHAnsi" w:hAnsi="Arial" w:cs="Arial"/>
                <w:noProof/>
                <w:sz w:val="23"/>
                <w:szCs w:val="23"/>
                <w:lang w:eastAsia="en-US"/>
              </w:rPr>
            </w:pPr>
          </w:p>
          <w:p w14:paraId="05E937C5" w14:textId="77777777" w:rsidR="00B30822" w:rsidRPr="001E537C" w:rsidRDefault="00B30822" w:rsidP="00FB7D9B">
            <w:pPr>
              <w:spacing w:line="276" w:lineRule="auto"/>
              <w:rPr>
                <w:rFonts w:ascii="Arial" w:eastAsiaTheme="minorHAnsi" w:hAnsi="Arial" w:cs="Arial"/>
                <w:noProof/>
                <w:sz w:val="23"/>
                <w:szCs w:val="23"/>
                <w:lang w:eastAsia="en-US"/>
              </w:rPr>
            </w:pPr>
          </w:p>
          <w:p w14:paraId="5F0D22BB" w14:textId="77777777" w:rsidR="00B30822" w:rsidRDefault="00B30822" w:rsidP="00FB7D9B">
            <w:pPr>
              <w:spacing w:line="276" w:lineRule="auto"/>
              <w:rPr>
                <w:rFonts w:ascii="Arial" w:eastAsiaTheme="minorHAnsi" w:hAnsi="Arial" w:cs="Arial"/>
                <w:noProof/>
                <w:sz w:val="23"/>
                <w:szCs w:val="23"/>
                <w:lang w:eastAsia="en-US"/>
              </w:rPr>
            </w:pPr>
          </w:p>
          <w:p w14:paraId="15FA598C" w14:textId="77777777" w:rsidR="00B30822" w:rsidRPr="001E537C" w:rsidRDefault="00B30822" w:rsidP="00FB7D9B">
            <w:pPr>
              <w:spacing w:line="276" w:lineRule="auto"/>
              <w:rPr>
                <w:rFonts w:ascii="Arial" w:eastAsiaTheme="minorHAnsi" w:hAnsi="Arial" w:cs="Arial"/>
                <w:noProof/>
                <w:sz w:val="23"/>
                <w:szCs w:val="23"/>
                <w:lang w:eastAsia="en-US"/>
              </w:rPr>
            </w:pPr>
          </w:p>
        </w:tc>
      </w:tr>
      <w:tr w:rsidR="004D7B11" w:rsidRPr="001E537C" w14:paraId="6C63A9A3" w14:textId="77777777" w:rsidTr="004D7B11">
        <w:trPr>
          <w:trHeight w:val="609"/>
        </w:trPr>
        <w:tc>
          <w:tcPr>
            <w:tcW w:w="3954" w:type="dxa"/>
            <w:tcBorders>
              <w:right w:val="nil"/>
            </w:tcBorders>
            <w:shd w:val="clear" w:color="auto" w:fill="EEECE1"/>
            <w:vAlign w:val="center"/>
          </w:tcPr>
          <w:p w14:paraId="714C78F9"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1DC9E27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6500D7CC" w14:textId="77777777" w:rsidR="004D7B11" w:rsidRPr="001E537C" w:rsidRDefault="004D7B11" w:rsidP="00B30822">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B30822">
              <w:rPr>
                <w:rFonts w:ascii="Arial Black" w:eastAsiaTheme="minorHAnsi" w:hAnsi="Arial Black" w:cstheme="minorBidi"/>
                <w:color w:val="FF0000"/>
                <w:sz w:val="23"/>
                <w:szCs w:val="23"/>
                <w:lang w:eastAsia="en-US"/>
              </w:rPr>
              <w:t>4</w:t>
            </w:r>
            <w:r w:rsidRPr="001E537C">
              <w:rPr>
                <w:rFonts w:ascii="Arial Black" w:eastAsiaTheme="minorHAnsi" w:hAnsi="Arial Black" w:cs="Arial"/>
                <w:noProof/>
                <w:color w:val="FF0000"/>
                <w:sz w:val="23"/>
                <w:szCs w:val="23"/>
                <w:lang w:eastAsia="en-US"/>
              </w:rPr>
              <w:t>.</w:t>
            </w:r>
          </w:p>
        </w:tc>
      </w:tr>
      <w:tr w:rsidR="004D7B11" w:rsidRPr="001E537C" w14:paraId="33ED2DD2" w14:textId="77777777" w:rsidTr="004D7B11">
        <w:trPr>
          <w:trHeight w:val="862"/>
        </w:trPr>
        <w:tc>
          <w:tcPr>
            <w:tcW w:w="3954" w:type="dxa"/>
            <w:shd w:val="clear" w:color="auto" w:fill="DBE5F1"/>
            <w:vAlign w:val="center"/>
          </w:tcPr>
          <w:p w14:paraId="466FCE1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4A416C1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4ADDA41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85EBC10" w14:textId="77777777" w:rsidTr="004D7B11">
        <w:tc>
          <w:tcPr>
            <w:tcW w:w="3954" w:type="dxa"/>
          </w:tcPr>
          <w:p w14:paraId="2D03A9D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1E537C">
              <w:rPr>
                <w:rFonts w:ascii="Arial" w:eastAsiaTheme="minorHAnsi" w:hAnsi="Arial" w:cs="Arial"/>
                <w:b/>
                <w:bCs/>
                <w:color w:val="FF0000"/>
                <w:sz w:val="22"/>
                <w:lang w:eastAsia="en-US"/>
              </w:rPr>
              <w:t>1</w:t>
            </w:r>
            <w:r w:rsidRPr="00090CB9">
              <w:rPr>
                <w:rFonts w:ascii="Arial" w:eastAsiaTheme="minorHAnsi" w:hAnsi="Arial" w:cs="Arial"/>
                <w:color w:val="FF0000"/>
                <w:sz w:val="23"/>
                <w:szCs w:val="23"/>
                <w:lang w:eastAsia="en-US"/>
              </w:rPr>
              <w:t>. Číslo a početní operace:</w:t>
            </w:r>
          </w:p>
          <w:p w14:paraId="009804DD"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2FF3EA4" w14:textId="77777777" w:rsidR="00B30822" w:rsidRPr="00090CB9"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numerace do 100</w:t>
            </w:r>
            <w:r>
              <w:rPr>
                <w:rFonts w:ascii="Arial" w:eastAsiaTheme="minorHAnsi" w:hAnsi="Arial" w:cs="Arial"/>
                <w:color w:val="FF0000"/>
                <w:sz w:val="23"/>
                <w:szCs w:val="23"/>
                <w:lang w:eastAsia="en-US"/>
              </w:rPr>
              <w:t xml:space="preserve"> </w:t>
            </w:r>
            <w:r w:rsidRPr="00617F9F">
              <w:rPr>
                <w:b/>
                <w:i/>
                <w:color w:val="000000" w:themeColor="text1"/>
              </w:rPr>
              <w:t>M-5-</w:t>
            </w:r>
            <w:proofErr w:type="gramStart"/>
            <w:r w:rsidRPr="00617F9F">
              <w:rPr>
                <w:b/>
                <w:i/>
                <w:color w:val="000000" w:themeColor="text1"/>
              </w:rPr>
              <w:t>1-02p</w:t>
            </w:r>
            <w:proofErr w:type="gramEnd"/>
          </w:p>
          <w:p w14:paraId="751307CC" w14:textId="77777777" w:rsidR="00B30822" w:rsidRPr="00090CB9"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číselná osa, počítání po jedné</w:t>
            </w:r>
          </w:p>
          <w:p w14:paraId="761F09D4" w14:textId="77777777" w:rsidR="00B30822" w:rsidRPr="00090CB9"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rozklad čísel </w:t>
            </w:r>
            <w:proofErr w:type="gramStart"/>
            <w:r w:rsidRPr="00090CB9">
              <w:rPr>
                <w:rFonts w:ascii="Arial" w:eastAsiaTheme="minorHAnsi" w:hAnsi="Arial" w:cs="Arial"/>
                <w:color w:val="FF0000"/>
                <w:sz w:val="23"/>
                <w:szCs w:val="23"/>
                <w:lang w:eastAsia="en-US"/>
              </w:rPr>
              <w:t xml:space="preserve">10 </w:t>
            </w:r>
            <w:r>
              <w:rPr>
                <w:rFonts w:ascii="Arial" w:eastAsiaTheme="minorHAnsi" w:hAnsi="Arial" w:cs="Arial"/>
                <w:color w:val="FF0000"/>
                <w:sz w:val="23"/>
                <w:szCs w:val="23"/>
                <w:lang w:eastAsia="en-US"/>
              </w:rPr>
              <w:t>–</w:t>
            </w:r>
            <w:r w:rsidRPr="00090CB9">
              <w:rPr>
                <w:rFonts w:ascii="Arial" w:eastAsiaTheme="minorHAnsi" w:hAnsi="Arial" w:cs="Arial"/>
                <w:color w:val="FF0000"/>
                <w:sz w:val="23"/>
                <w:szCs w:val="23"/>
                <w:lang w:eastAsia="en-US"/>
              </w:rPr>
              <w:t xml:space="preserve"> 100</w:t>
            </w:r>
            <w:proofErr w:type="gramEnd"/>
          </w:p>
          <w:p w14:paraId="1FC8F970" w14:textId="77777777" w:rsidR="00B30822" w:rsidRPr="00617F9F" w:rsidRDefault="00B30822">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r w:rsidRPr="00090CB9">
              <w:rPr>
                <w:rFonts w:ascii="Arial" w:eastAsiaTheme="minorHAnsi" w:hAnsi="Arial" w:cs="Arial"/>
                <w:color w:val="FF0000"/>
                <w:sz w:val="23"/>
                <w:szCs w:val="23"/>
                <w:lang w:eastAsia="en-US"/>
              </w:rPr>
              <w:t>sčítání s přechodem přes 10 do 100</w:t>
            </w:r>
            <w:r>
              <w:rPr>
                <w:rFonts w:ascii="Arial" w:eastAsiaTheme="minorHAnsi" w:hAnsi="Arial" w:cs="Arial"/>
                <w:color w:val="FF0000"/>
                <w:sz w:val="23"/>
                <w:szCs w:val="23"/>
                <w:lang w:eastAsia="en-US"/>
              </w:rPr>
              <w:t xml:space="preserve"> </w:t>
            </w:r>
            <w:r w:rsidRPr="00617F9F">
              <w:rPr>
                <w:b/>
                <w:i/>
                <w:color w:val="000000" w:themeColor="text1"/>
              </w:rPr>
              <w:t>M-5-</w:t>
            </w:r>
            <w:proofErr w:type="gramStart"/>
            <w:r w:rsidRPr="00617F9F">
              <w:rPr>
                <w:b/>
                <w:i/>
                <w:color w:val="000000" w:themeColor="text1"/>
              </w:rPr>
              <w:t>1-02p</w:t>
            </w:r>
            <w:proofErr w:type="gramEnd"/>
          </w:p>
          <w:p w14:paraId="7C15F50E"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sčítání a odčítání po desítkách</w:t>
            </w:r>
          </w:p>
          <w:p w14:paraId="71672334"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porovnávání v oboru do 100</w:t>
            </w:r>
          </w:p>
          <w:p w14:paraId="1CBE6B51"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2 v oboru do 20 vyvozená na manipulačních činnostech</w:t>
            </w:r>
          </w:p>
          <w:p w14:paraId="5027CBC8"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tabulka násobení, záměna činitelů</w:t>
            </w:r>
          </w:p>
          <w:p w14:paraId="21C18AD4"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2 v oboru do 20 vyvozené na manipulačních činnostech</w:t>
            </w:r>
          </w:p>
          <w:p w14:paraId="18F7B252"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1, 0, 3, 4, 5,</w:t>
            </w:r>
          </w:p>
          <w:p w14:paraId="7180BC51" w14:textId="77777777" w:rsidR="00B30822" w:rsidRDefault="00B30822">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v oboru násobilky</w:t>
            </w:r>
          </w:p>
          <w:p w14:paraId="72C56908" w14:textId="77777777" w:rsidR="00B30822" w:rsidRPr="00617F9F" w:rsidRDefault="00B30822">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r w:rsidRPr="00617F9F">
              <w:rPr>
                <w:b/>
                <w:i/>
                <w:color w:val="000000" w:themeColor="text1"/>
              </w:rPr>
              <w:t>M-5-</w:t>
            </w:r>
            <w:proofErr w:type="gramStart"/>
            <w:r w:rsidRPr="00617F9F">
              <w:rPr>
                <w:b/>
                <w:i/>
                <w:color w:val="000000" w:themeColor="text1"/>
              </w:rPr>
              <w:t>1-02p</w:t>
            </w:r>
            <w:proofErr w:type="gramEnd"/>
          </w:p>
          <w:p w14:paraId="1A5B509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3C3088D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2CFEE9A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2. závislosti, vztahy a práce s </w:t>
            </w:r>
            <w:proofErr w:type="gramStart"/>
            <w:r w:rsidRPr="00090CB9">
              <w:rPr>
                <w:rFonts w:ascii="Arial" w:eastAsiaTheme="minorHAnsi" w:hAnsi="Arial" w:cs="Arial"/>
                <w:color w:val="FF0000"/>
                <w:sz w:val="23"/>
                <w:szCs w:val="23"/>
                <w:lang w:eastAsia="en-US"/>
              </w:rPr>
              <w:t>daty:</w:t>
            </w:r>
            <w:r>
              <w:rPr>
                <w:rFonts w:ascii="Arial" w:eastAsiaTheme="minorHAnsi" w:hAnsi="Arial" w:cs="Arial"/>
                <w:color w:val="FF0000"/>
                <w:sz w:val="23"/>
                <w:szCs w:val="23"/>
                <w:lang w:eastAsia="en-US"/>
              </w:rPr>
              <w:t xml:space="preserve">  </w:t>
            </w:r>
            <w:r w:rsidRPr="00017989">
              <w:rPr>
                <w:color w:val="000000" w:themeColor="text1"/>
              </w:rPr>
              <w:t xml:space="preserve"> </w:t>
            </w:r>
            <w:proofErr w:type="gramEnd"/>
            <w:r w:rsidRPr="00617F9F">
              <w:rPr>
                <w:b/>
                <w:i/>
                <w:color w:val="000000" w:themeColor="text1"/>
              </w:rPr>
              <w:t>M-3-2-03p</w:t>
            </w:r>
          </w:p>
          <w:p w14:paraId="4A56E9C3"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je</w:t>
            </w:r>
            <w:r>
              <w:rPr>
                <w:rFonts w:ascii="Arial" w:eastAsiaTheme="minorHAnsi" w:hAnsi="Arial" w:cs="Arial"/>
                <w:color w:val="FF0000"/>
                <w:sz w:val="23"/>
                <w:szCs w:val="23"/>
                <w:lang w:eastAsia="en-US"/>
              </w:rPr>
              <w:t>dnotky délky cm, m – seznámení,</w:t>
            </w:r>
          </w:p>
          <w:p w14:paraId="0352B0DD"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porovnávání</w:t>
            </w:r>
          </w:p>
          <w:p w14:paraId="1657CBA8" w14:textId="77777777"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jednotky času – hodina </w:t>
            </w:r>
            <w:r w:rsidRPr="00617F9F">
              <w:rPr>
                <w:b/>
                <w:i/>
                <w:color w:val="000000" w:themeColor="text1"/>
              </w:rPr>
              <w:t>M-5-</w:t>
            </w:r>
            <w:proofErr w:type="gramStart"/>
            <w:r w:rsidRPr="00617F9F">
              <w:rPr>
                <w:b/>
                <w:i/>
                <w:color w:val="000000" w:themeColor="text1"/>
              </w:rPr>
              <w:t>2-02p</w:t>
            </w:r>
            <w:proofErr w:type="gramEnd"/>
          </w:p>
          <w:p w14:paraId="412C9671"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jednotky hmotnosti – kilogram</w:t>
            </w:r>
          </w:p>
          <w:p w14:paraId="6694568C"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 xml:space="preserve">jednotky </w:t>
            </w:r>
            <w:proofErr w:type="gramStart"/>
            <w:r w:rsidRPr="00090CB9">
              <w:rPr>
                <w:rFonts w:ascii="Arial" w:eastAsiaTheme="minorHAnsi" w:hAnsi="Arial" w:cs="Arial"/>
                <w:color w:val="FF0000"/>
                <w:sz w:val="23"/>
                <w:szCs w:val="23"/>
                <w:lang w:eastAsia="en-US"/>
              </w:rPr>
              <w:t>objemu - litr</w:t>
            </w:r>
            <w:proofErr w:type="gramEnd"/>
          </w:p>
          <w:p w14:paraId="63C92F78"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lastRenderedPageBreak/>
              <w:t xml:space="preserve">- </w:t>
            </w:r>
            <w:r w:rsidRPr="00090CB9">
              <w:rPr>
                <w:rFonts w:ascii="Arial" w:eastAsiaTheme="minorHAnsi" w:hAnsi="Arial" w:cs="Arial"/>
                <w:color w:val="FF0000"/>
                <w:sz w:val="23"/>
                <w:szCs w:val="23"/>
                <w:lang w:eastAsia="en-US"/>
              </w:rPr>
              <w:t>slovní úlohy s využitím vztahu o n-více, o n-méně</w:t>
            </w:r>
          </w:p>
          <w:p w14:paraId="382EFD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vztah n-krát více, n-krát méně slovní úlohy (využití konkrétních předmětů, př. platidla)</w:t>
            </w:r>
          </w:p>
          <w:p w14:paraId="7DAE386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1FB7BEF6"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725A587"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3. geometrie v rovině a v prostoru:</w:t>
            </w:r>
          </w:p>
          <w:p w14:paraId="2A4C14C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rýsování a označení úsečky a přímky za použití pravítka</w:t>
            </w:r>
          </w:p>
          <w:p w14:paraId="43C687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bod</w:t>
            </w:r>
          </w:p>
          <w:p w14:paraId="32375590"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délka úsečky, měření, porovnávání</w:t>
            </w:r>
            <w:r>
              <w:rPr>
                <w:rFonts w:ascii="Arial" w:eastAsiaTheme="minorHAnsi" w:hAnsi="Arial" w:cs="Arial"/>
                <w:color w:val="FF0000"/>
                <w:sz w:val="23"/>
                <w:szCs w:val="23"/>
                <w:lang w:eastAsia="en-US"/>
              </w:rPr>
              <w:t xml:space="preserve"> </w:t>
            </w:r>
            <w:r w:rsidRPr="00617F9F">
              <w:rPr>
                <w:b/>
                <w:i/>
                <w:color w:val="000000" w:themeColor="text1"/>
              </w:rPr>
              <w:t>M-5-</w:t>
            </w:r>
            <w:proofErr w:type="gramStart"/>
            <w:r w:rsidRPr="00617F9F">
              <w:rPr>
                <w:b/>
                <w:i/>
                <w:color w:val="000000" w:themeColor="text1"/>
              </w:rPr>
              <w:t>3-02p</w:t>
            </w:r>
            <w:proofErr w:type="gramEnd"/>
          </w:p>
          <w:p w14:paraId="0FDA415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vzájemná poloha dvou přímek (rovnoběžky, různoběžky)</w:t>
            </w:r>
          </w:p>
          <w:p w14:paraId="430A74A3" w14:textId="77777777"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 xml:space="preserve">rovinné </w:t>
            </w:r>
            <w:proofErr w:type="gramStart"/>
            <w:r w:rsidRPr="00090CB9">
              <w:rPr>
                <w:rFonts w:ascii="Arial" w:eastAsiaTheme="minorHAnsi" w:hAnsi="Arial" w:cs="Arial"/>
                <w:color w:val="FF0000"/>
                <w:sz w:val="23"/>
                <w:szCs w:val="23"/>
                <w:lang w:eastAsia="en-US"/>
              </w:rPr>
              <w:t>útvary -trojúhelník</w:t>
            </w:r>
            <w:proofErr w:type="gramEnd"/>
            <w:r w:rsidRPr="00090CB9">
              <w:rPr>
                <w:rFonts w:ascii="Arial" w:eastAsiaTheme="minorHAnsi" w:hAnsi="Arial" w:cs="Arial"/>
                <w:color w:val="FF0000"/>
                <w:sz w:val="23"/>
                <w:szCs w:val="23"/>
                <w:lang w:eastAsia="en-US"/>
              </w:rPr>
              <w:t>, obdélník, čtverec, čtyřúhelník</w:t>
            </w:r>
            <w:r>
              <w:rPr>
                <w:rFonts w:ascii="Arial" w:eastAsiaTheme="minorHAnsi" w:hAnsi="Arial" w:cs="Arial"/>
                <w:color w:val="FF0000"/>
                <w:sz w:val="23"/>
                <w:szCs w:val="23"/>
                <w:lang w:eastAsia="en-US"/>
              </w:rPr>
              <w:t xml:space="preserve"> </w:t>
            </w:r>
            <w:r w:rsidRPr="00617F9F">
              <w:rPr>
                <w:b/>
                <w:i/>
                <w:color w:val="000000" w:themeColor="text1"/>
              </w:rPr>
              <w:t>M-3-3-02p</w:t>
            </w:r>
          </w:p>
          <w:p w14:paraId="0329619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poznávání a popis rovinných útvarů, vrcholy, strany</w:t>
            </w:r>
          </w:p>
          <w:p w14:paraId="65929A0D" w14:textId="77777777" w:rsidR="00B30822" w:rsidRPr="001E537C" w:rsidRDefault="00B30822" w:rsidP="00B30822">
            <w:pPr>
              <w:autoSpaceDE w:val="0"/>
              <w:autoSpaceDN w:val="0"/>
              <w:adjustRightInd w:val="0"/>
              <w:rPr>
                <w:rFonts w:eastAsiaTheme="minorHAnsi"/>
                <w:color w:val="FF0000"/>
                <w:lang w:eastAsia="en-US"/>
              </w:rPr>
            </w:pPr>
          </w:p>
          <w:p w14:paraId="442CD2A5" w14:textId="77777777" w:rsidR="00B30822" w:rsidRPr="001E537C" w:rsidRDefault="00B30822" w:rsidP="00B30822">
            <w:pPr>
              <w:spacing w:after="200" w:line="276" w:lineRule="auto"/>
              <w:rPr>
                <w:rFonts w:ascii="Arial" w:eastAsiaTheme="minorHAnsi" w:hAnsi="Arial" w:cs="Arial"/>
                <w:sz w:val="23"/>
                <w:szCs w:val="23"/>
                <w:lang w:eastAsia="en-US"/>
              </w:rPr>
            </w:pPr>
          </w:p>
        </w:tc>
        <w:tc>
          <w:tcPr>
            <w:tcW w:w="6766" w:type="dxa"/>
          </w:tcPr>
          <w:p w14:paraId="0699E055" w14:textId="77777777" w:rsidR="00B30822" w:rsidRPr="001E537C" w:rsidRDefault="00B30822" w:rsidP="00B30822">
            <w:pPr>
              <w:spacing w:after="200" w:line="276" w:lineRule="auto"/>
              <w:rPr>
                <w:rFonts w:ascii="Arial" w:eastAsiaTheme="minorHAnsi" w:hAnsi="Arial" w:cs="Arial"/>
                <w:b/>
                <w:noProof/>
                <w:sz w:val="22"/>
                <w:szCs w:val="23"/>
                <w:lang w:eastAsia="en-US"/>
              </w:rPr>
            </w:pPr>
            <w:r w:rsidRPr="001E537C">
              <w:rPr>
                <w:rFonts w:ascii="Arial" w:eastAsiaTheme="minorHAnsi" w:hAnsi="Arial" w:cs="Arial"/>
                <w:b/>
                <w:noProof/>
                <w:sz w:val="22"/>
                <w:szCs w:val="23"/>
                <w:lang w:eastAsia="en-US"/>
              </w:rPr>
              <w:lastRenderedPageBreak/>
              <w:t>Žák by měl:</w:t>
            </w:r>
          </w:p>
          <w:p w14:paraId="583FCEEE" w14:textId="77777777" w:rsidR="00B30822" w:rsidRPr="00B30822" w:rsidRDefault="00B30822" w:rsidP="00B30822">
            <w:pPr>
              <w:spacing w:after="200" w:line="276" w:lineRule="auto"/>
              <w:rPr>
                <w:rFonts w:ascii="Arial" w:eastAsiaTheme="minorHAnsi" w:hAnsi="Arial" w:cs="Arial"/>
                <w:noProof/>
                <w:sz w:val="22"/>
                <w:szCs w:val="23"/>
                <w:lang w:eastAsia="en-US"/>
              </w:rPr>
            </w:pPr>
            <w:r w:rsidRPr="00B30822">
              <w:rPr>
                <w:rFonts w:ascii="Arial" w:eastAsiaTheme="minorHAnsi" w:hAnsi="Arial" w:cs="Arial"/>
                <w:noProof/>
                <w:sz w:val="22"/>
                <w:szCs w:val="23"/>
                <w:lang w:eastAsia="en-US"/>
              </w:rPr>
              <w:t>-</w:t>
            </w:r>
            <w:r>
              <w:rPr>
                <w:rFonts w:ascii="Arial" w:eastAsiaTheme="minorHAnsi" w:hAnsi="Arial" w:cs="Arial"/>
                <w:noProof/>
                <w:sz w:val="22"/>
                <w:szCs w:val="23"/>
                <w:lang w:eastAsia="en-US"/>
              </w:rPr>
              <w:t xml:space="preserve"> </w:t>
            </w:r>
            <w:r w:rsidRPr="00B30822">
              <w:rPr>
                <w:rFonts w:ascii="Arial" w:eastAsiaTheme="minorHAnsi" w:hAnsi="Arial" w:cs="Arial"/>
                <w:noProof/>
                <w:sz w:val="22"/>
                <w:szCs w:val="23"/>
                <w:lang w:eastAsia="en-US"/>
              </w:rPr>
              <w:t>znát numeraci v oboru do 100 i na číselné ose</w:t>
            </w:r>
          </w:p>
          <w:p w14:paraId="22F26731" w14:textId="77777777" w:rsidR="00B30822" w:rsidRPr="001E537C"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číst, psát a porovnávat v oboru do 100</w:t>
            </w:r>
          </w:p>
          <w:p w14:paraId="486D7766" w14:textId="77777777" w:rsidR="00B30822" w:rsidRPr="001E537C"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sčítat a odčítat dvouciferná čísla zpaměti i písemně</w:t>
            </w:r>
          </w:p>
          <w:p w14:paraId="2A8A7187" w14:textId="77777777" w:rsidR="00B30822" w:rsidRPr="001E537C"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zvládnout s názorem řady násobků číselm 2 , 1, 0, 3, 4, 5 do 50</w:t>
            </w:r>
          </w:p>
          <w:p w14:paraId="1C3209FB" w14:textId="77777777" w:rsidR="00B30822"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tvořit a zapisovat příklady na násobení a dělení v oboru do 50</w:t>
            </w:r>
          </w:p>
          <w:p w14:paraId="46B5B607" w14:textId="77777777" w:rsidR="00B30822"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orientuje se a čte v jednoduché tabulce</w:t>
            </w:r>
          </w:p>
          <w:p w14:paraId="44150E33" w14:textId="77777777" w:rsidR="00B30822" w:rsidRDefault="00B30822">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vyhledá a roztřídí jednoduchá data podle návodu</w:t>
            </w:r>
          </w:p>
          <w:p w14:paraId="76CE8454" w14:textId="77777777" w:rsidR="00B30822" w:rsidRDefault="00B30822">
            <w:pPr>
              <w:numPr>
                <w:ilvl w:val="0"/>
                <w:numId w:val="179"/>
              </w:numPr>
              <w:spacing w:after="200" w:line="276" w:lineRule="auto"/>
              <w:ind w:left="0"/>
              <w:contextualSpacing/>
              <w:rPr>
                <w:rFonts w:ascii="Arial" w:eastAsiaTheme="minorHAnsi" w:hAnsi="Arial" w:cs="Arial"/>
                <w:noProof/>
                <w:sz w:val="22"/>
                <w:szCs w:val="23"/>
                <w:lang w:eastAsia="en-US"/>
              </w:rPr>
            </w:pPr>
          </w:p>
          <w:p w14:paraId="6BB7877E" w14:textId="77777777" w:rsidR="00B30822" w:rsidRPr="0095283E" w:rsidRDefault="00B30822">
            <w:pPr>
              <w:numPr>
                <w:ilvl w:val="0"/>
                <w:numId w:val="179"/>
              </w:numPr>
              <w:spacing w:after="200" w:line="276" w:lineRule="auto"/>
              <w:ind w:left="0"/>
              <w:contextualSpacing/>
              <w:rPr>
                <w:rFonts w:ascii="Arial" w:eastAsiaTheme="minorHAnsi" w:hAnsi="Arial" w:cs="Arial"/>
                <w:noProof/>
                <w:sz w:val="22"/>
                <w:szCs w:val="23"/>
                <w:lang w:eastAsia="en-US"/>
              </w:rPr>
            </w:pPr>
          </w:p>
          <w:p w14:paraId="7AD5EC13" w14:textId="77777777" w:rsidR="00B30822" w:rsidRPr="00017989" w:rsidRDefault="00B30822" w:rsidP="00B30822">
            <w:pPr>
              <w:pStyle w:val="OVp"/>
              <w:rPr>
                <w:bCs w:val="0"/>
                <w:color w:val="000000" w:themeColor="text1"/>
              </w:rPr>
            </w:pPr>
          </w:p>
          <w:p w14:paraId="7BCE861E" w14:textId="77777777" w:rsidR="00B30822" w:rsidRPr="00017989" w:rsidRDefault="00B30822" w:rsidP="00B30822">
            <w:pPr>
              <w:pStyle w:val="OVp"/>
              <w:rPr>
                <w:bCs w:val="0"/>
                <w:color w:val="000000" w:themeColor="text1"/>
              </w:rPr>
            </w:pPr>
          </w:p>
          <w:p w14:paraId="3CFC186C" w14:textId="77777777" w:rsidR="00B30822" w:rsidRDefault="00B30822" w:rsidP="00B30822">
            <w:pPr>
              <w:pStyle w:val="OVp"/>
              <w:ind w:left="0" w:firstLine="0"/>
              <w:rPr>
                <w:bCs w:val="0"/>
                <w:color w:val="000000" w:themeColor="text1"/>
              </w:rPr>
            </w:pPr>
          </w:p>
          <w:p w14:paraId="2E41B3E3" w14:textId="77777777" w:rsidR="00B30822" w:rsidRDefault="00B30822" w:rsidP="00B30822">
            <w:pPr>
              <w:pStyle w:val="OVp"/>
              <w:ind w:left="0" w:firstLine="0"/>
              <w:rPr>
                <w:bCs w:val="0"/>
                <w:color w:val="000000" w:themeColor="text1"/>
              </w:rPr>
            </w:pPr>
          </w:p>
          <w:p w14:paraId="299EDE56" w14:textId="77777777" w:rsidR="00B30822" w:rsidRDefault="00B30822" w:rsidP="00B30822">
            <w:pPr>
              <w:pStyle w:val="OVp"/>
              <w:ind w:left="0" w:firstLine="0"/>
              <w:rPr>
                <w:bCs w:val="0"/>
                <w:color w:val="000000" w:themeColor="text1"/>
              </w:rPr>
            </w:pPr>
          </w:p>
          <w:p w14:paraId="4EC45F09" w14:textId="77777777" w:rsidR="00B30822" w:rsidRPr="00017989" w:rsidRDefault="00B30822" w:rsidP="00B30822">
            <w:pPr>
              <w:pStyle w:val="OVp"/>
              <w:ind w:left="0" w:firstLine="0"/>
              <w:rPr>
                <w:bCs w:val="0"/>
                <w:color w:val="000000" w:themeColor="text1"/>
              </w:rPr>
            </w:pPr>
          </w:p>
          <w:p w14:paraId="5E7EB548"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3DFD8344"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41A1A810"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být seznámen s používáním jednotek kg, l, hod, cm, m a jejich porovnávání</w:t>
            </w:r>
          </w:p>
          <w:p w14:paraId="71B937EA" w14:textId="77777777" w:rsidR="00B30822" w:rsidRPr="001E537C" w:rsidRDefault="00B30822" w:rsidP="00B30822">
            <w:pPr>
              <w:spacing w:after="200" w:line="276" w:lineRule="auto"/>
              <w:contextualSpacing/>
              <w:rPr>
                <w:rFonts w:ascii="Arial" w:eastAsiaTheme="minorHAnsi" w:hAnsi="Arial" w:cs="Arial"/>
                <w:sz w:val="22"/>
                <w:szCs w:val="23"/>
                <w:lang w:eastAsia="en-US"/>
              </w:rPr>
            </w:pPr>
          </w:p>
          <w:p w14:paraId="69A2FE7F" w14:textId="77777777" w:rsidR="00B30822" w:rsidRDefault="00B30822" w:rsidP="00B30822">
            <w:pPr>
              <w:spacing w:after="200" w:line="276" w:lineRule="auto"/>
              <w:contextualSpacing/>
              <w:rPr>
                <w:rFonts w:ascii="Arial" w:eastAsiaTheme="minorHAnsi" w:hAnsi="Arial" w:cs="Arial"/>
                <w:sz w:val="22"/>
                <w:szCs w:val="23"/>
                <w:lang w:eastAsia="en-US"/>
              </w:rPr>
            </w:pPr>
          </w:p>
          <w:p w14:paraId="2D0A3CF5"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umět zapsat a řešit slovní úlohy s využitím vztahu o n-více, o n-méně</w:t>
            </w:r>
          </w:p>
          <w:p w14:paraId="7CD14F47"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zapsat a řešit slovní úlohy s využitím vztahu n-krát více, n-krát méně</w:t>
            </w:r>
          </w:p>
          <w:p w14:paraId="04DB538D" w14:textId="77777777" w:rsidR="00B30822" w:rsidRDefault="00B30822" w:rsidP="00B30822">
            <w:pPr>
              <w:spacing w:after="200" w:line="276" w:lineRule="auto"/>
              <w:rPr>
                <w:rFonts w:ascii="Arial" w:eastAsiaTheme="minorHAnsi" w:hAnsi="Arial" w:cs="Arial"/>
                <w:sz w:val="22"/>
                <w:szCs w:val="23"/>
                <w:lang w:eastAsia="en-US"/>
              </w:rPr>
            </w:pPr>
          </w:p>
          <w:p w14:paraId="6D210C54" w14:textId="77777777" w:rsidR="00B30822" w:rsidRPr="001E537C" w:rsidRDefault="00B30822" w:rsidP="00B30822">
            <w:pPr>
              <w:spacing w:after="200" w:line="276" w:lineRule="auto"/>
              <w:rPr>
                <w:rFonts w:ascii="Arial" w:eastAsiaTheme="minorHAnsi" w:hAnsi="Arial" w:cs="Arial"/>
                <w:sz w:val="22"/>
                <w:szCs w:val="23"/>
                <w:lang w:eastAsia="en-US"/>
              </w:rPr>
            </w:pPr>
          </w:p>
          <w:p w14:paraId="27E2F6FE"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narýsovat přímku a úsečku a vědět, jak se označují</w:t>
            </w:r>
          </w:p>
          <w:p w14:paraId="492A2725"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vyznačit a popsat bod</w:t>
            </w:r>
          </w:p>
          <w:p w14:paraId="712C8B1C"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určit délku úsečky, porovnávat úsečky</w:t>
            </w:r>
          </w:p>
          <w:p w14:paraId="54E194C0"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rozpoznat vzájemnou polohu 2 přímek</w:t>
            </w:r>
          </w:p>
          <w:p w14:paraId="6D147306" w14:textId="77777777" w:rsidR="00B30822" w:rsidRPr="001E537C" w:rsidRDefault="00B30822">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 xml:space="preserve">seznámit se s rovinnými útvary- trojúhelník, obdélník, </w:t>
            </w:r>
            <w:proofErr w:type="gramStart"/>
            <w:r w:rsidRPr="001E537C">
              <w:rPr>
                <w:rFonts w:ascii="Arial" w:eastAsiaTheme="minorHAnsi" w:hAnsi="Arial" w:cs="Arial"/>
                <w:sz w:val="22"/>
                <w:szCs w:val="23"/>
                <w:lang w:eastAsia="en-US"/>
              </w:rPr>
              <w:t xml:space="preserve">čtverec, </w:t>
            </w: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čtyřúhelník</w:t>
            </w:r>
            <w:proofErr w:type="gramEnd"/>
            <w:r w:rsidRPr="001E537C">
              <w:rPr>
                <w:rFonts w:ascii="Arial" w:eastAsiaTheme="minorHAnsi" w:hAnsi="Arial" w:cs="Arial"/>
                <w:sz w:val="22"/>
                <w:szCs w:val="23"/>
                <w:lang w:eastAsia="en-US"/>
              </w:rPr>
              <w:t xml:space="preserve"> a umět je popsat</w:t>
            </w:r>
          </w:p>
          <w:p w14:paraId="448D8EE3" w14:textId="77777777" w:rsidR="00B30822" w:rsidRPr="001E537C" w:rsidRDefault="00B30822" w:rsidP="00B30822">
            <w:pPr>
              <w:rPr>
                <w:rFonts w:ascii="Arial" w:eastAsiaTheme="minorHAnsi" w:hAnsi="Arial" w:cs="Arial"/>
                <w:sz w:val="22"/>
                <w:szCs w:val="23"/>
                <w:lang w:eastAsia="en-US"/>
              </w:rPr>
            </w:pPr>
          </w:p>
          <w:p w14:paraId="05AF6EEA" w14:textId="77777777" w:rsidR="00B30822" w:rsidRPr="001E537C" w:rsidRDefault="00B30822" w:rsidP="00B30822">
            <w:pPr>
              <w:rPr>
                <w:rFonts w:ascii="Arial" w:eastAsiaTheme="minorHAnsi" w:hAnsi="Arial" w:cs="Arial"/>
                <w:sz w:val="22"/>
                <w:szCs w:val="23"/>
                <w:lang w:eastAsia="en-US"/>
              </w:rPr>
            </w:pPr>
          </w:p>
          <w:p w14:paraId="363EAF52" w14:textId="77777777" w:rsidR="00B30822" w:rsidRDefault="00B30822" w:rsidP="00B30822">
            <w:pPr>
              <w:rPr>
                <w:rFonts w:ascii="Arial" w:eastAsiaTheme="minorHAnsi" w:hAnsi="Arial" w:cs="Arial"/>
                <w:sz w:val="22"/>
                <w:szCs w:val="23"/>
                <w:lang w:eastAsia="en-US"/>
              </w:rPr>
            </w:pPr>
          </w:p>
          <w:p w14:paraId="1DD8ABFE" w14:textId="77777777" w:rsidR="00B30822" w:rsidRDefault="00B30822" w:rsidP="00B30822">
            <w:pPr>
              <w:rPr>
                <w:rFonts w:ascii="Arial" w:eastAsiaTheme="minorHAnsi" w:hAnsi="Arial" w:cs="Arial"/>
                <w:sz w:val="22"/>
                <w:szCs w:val="23"/>
                <w:lang w:eastAsia="en-US"/>
              </w:rPr>
            </w:pPr>
          </w:p>
          <w:p w14:paraId="1C4AE287" w14:textId="77777777" w:rsidR="00B30822" w:rsidRDefault="00B30822" w:rsidP="00B30822">
            <w:pPr>
              <w:rPr>
                <w:rFonts w:ascii="Arial" w:eastAsiaTheme="minorHAnsi" w:hAnsi="Arial" w:cs="Arial"/>
                <w:sz w:val="22"/>
                <w:szCs w:val="23"/>
                <w:lang w:eastAsia="en-US"/>
              </w:rPr>
            </w:pPr>
          </w:p>
          <w:p w14:paraId="7FE111CE" w14:textId="77777777" w:rsidR="00B30822" w:rsidRDefault="00B30822" w:rsidP="00B30822">
            <w:pPr>
              <w:rPr>
                <w:rFonts w:ascii="Arial" w:eastAsiaTheme="minorHAnsi" w:hAnsi="Arial" w:cs="Arial"/>
                <w:sz w:val="22"/>
                <w:szCs w:val="23"/>
                <w:lang w:eastAsia="en-US"/>
              </w:rPr>
            </w:pPr>
          </w:p>
          <w:p w14:paraId="787517F3" w14:textId="77777777" w:rsidR="00B30822" w:rsidRDefault="00B30822" w:rsidP="00B30822">
            <w:pPr>
              <w:rPr>
                <w:rFonts w:ascii="Arial" w:eastAsiaTheme="minorHAnsi" w:hAnsi="Arial" w:cs="Arial"/>
                <w:sz w:val="22"/>
                <w:szCs w:val="23"/>
                <w:lang w:eastAsia="en-US"/>
              </w:rPr>
            </w:pPr>
          </w:p>
          <w:p w14:paraId="3F24B8E4" w14:textId="77777777" w:rsidR="00B30822" w:rsidRDefault="00B30822" w:rsidP="00B30822">
            <w:pPr>
              <w:rPr>
                <w:rFonts w:ascii="Arial" w:eastAsiaTheme="minorHAnsi" w:hAnsi="Arial" w:cs="Arial"/>
                <w:sz w:val="22"/>
                <w:szCs w:val="23"/>
                <w:lang w:eastAsia="en-US"/>
              </w:rPr>
            </w:pPr>
          </w:p>
          <w:p w14:paraId="7ED5E727" w14:textId="77777777" w:rsidR="00B30822" w:rsidRDefault="00B30822" w:rsidP="00B30822">
            <w:pPr>
              <w:rPr>
                <w:rFonts w:ascii="Arial" w:eastAsiaTheme="minorHAnsi" w:hAnsi="Arial" w:cs="Arial"/>
                <w:sz w:val="22"/>
                <w:szCs w:val="23"/>
                <w:lang w:eastAsia="en-US"/>
              </w:rPr>
            </w:pPr>
          </w:p>
          <w:p w14:paraId="6F11CBAF" w14:textId="77777777" w:rsidR="00B30822" w:rsidRDefault="00B30822" w:rsidP="00B30822">
            <w:pPr>
              <w:rPr>
                <w:rFonts w:ascii="Arial" w:eastAsiaTheme="minorHAnsi" w:hAnsi="Arial" w:cs="Arial"/>
                <w:sz w:val="22"/>
                <w:szCs w:val="23"/>
                <w:lang w:eastAsia="en-US"/>
              </w:rPr>
            </w:pPr>
          </w:p>
          <w:p w14:paraId="18BFF6FB" w14:textId="77777777" w:rsidR="00B30822" w:rsidRDefault="00B30822" w:rsidP="00B30822">
            <w:pPr>
              <w:rPr>
                <w:rFonts w:ascii="Arial" w:eastAsiaTheme="minorHAnsi" w:hAnsi="Arial" w:cs="Arial"/>
                <w:sz w:val="22"/>
                <w:szCs w:val="23"/>
                <w:lang w:eastAsia="en-US"/>
              </w:rPr>
            </w:pPr>
          </w:p>
          <w:p w14:paraId="1772BF25" w14:textId="77777777" w:rsidR="00B30822" w:rsidRDefault="00B30822" w:rsidP="00B30822">
            <w:pPr>
              <w:rPr>
                <w:rFonts w:ascii="Arial" w:eastAsiaTheme="minorHAnsi" w:hAnsi="Arial" w:cs="Arial"/>
                <w:sz w:val="22"/>
                <w:szCs w:val="23"/>
                <w:lang w:eastAsia="en-US"/>
              </w:rPr>
            </w:pPr>
          </w:p>
          <w:p w14:paraId="281BBE9E" w14:textId="77777777" w:rsidR="00B30822" w:rsidRDefault="00B30822" w:rsidP="00B30822">
            <w:pPr>
              <w:rPr>
                <w:rFonts w:ascii="Arial" w:eastAsiaTheme="minorHAnsi" w:hAnsi="Arial" w:cs="Arial"/>
                <w:sz w:val="22"/>
                <w:szCs w:val="23"/>
                <w:lang w:eastAsia="en-US"/>
              </w:rPr>
            </w:pPr>
          </w:p>
          <w:p w14:paraId="4B6C7483" w14:textId="77777777" w:rsidR="00B30822" w:rsidRPr="001E537C" w:rsidRDefault="00B30822" w:rsidP="00B30822">
            <w:pPr>
              <w:rPr>
                <w:rFonts w:ascii="Arial" w:eastAsiaTheme="minorHAnsi" w:hAnsi="Arial" w:cs="Arial"/>
                <w:sz w:val="22"/>
                <w:szCs w:val="23"/>
                <w:lang w:eastAsia="en-US"/>
              </w:rPr>
            </w:pPr>
          </w:p>
          <w:p w14:paraId="1ABE9983" w14:textId="77777777" w:rsidR="00B30822" w:rsidRPr="001E537C" w:rsidRDefault="00B30822" w:rsidP="00B30822">
            <w:pPr>
              <w:pStyle w:val="OVp"/>
              <w:rPr>
                <w:rFonts w:ascii="Arial" w:eastAsiaTheme="minorHAnsi" w:hAnsi="Arial" w:cs="Arial"/>
                <w:sz w:val="22"/>
                <w:szCs w:val="23"/>
                <w:lang w:eastAsia="en-US"/>
              </w:rPr>
            </w:pPr>
          </w:p>
        </w:tc>
        <w:tc>
          <w:tcPr>
            <w:tcW w:w="3498" w:type="dxa"/>
          </w:tcPr>
          <w:p w14:paraId="1D13FAD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28B42E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39188B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137435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01FB03C"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AB8ADC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9EFD682"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104EE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454163D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89FA177"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F02503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6CB01F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516B02E"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27193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A375775"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822CA19"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9AFC31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6DC81C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46AA3A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A141B26" w14:textId="77777777" w:rsidR="00B30822" w:rsidRDefault="00B30822" w:rsidP="00B30822">
            <w:pPr>
              <w:spacing w:after="200" w:line="276" w:lineRule="auto"/>
              <w:rPr>
                <w:rFonts w:ascii="Arial" w:eastAsiaTheme="minorHAnsi" w:hAnsi="Arial" w:cs="Arial"/>
                <w:noProof/>
                <w:sz w:val="23"/>
                <w:szCs w:val="23"/>
                <w:lang w:eastAsia="en-US"/>
              </w:rPr>
            </w:pPr>
          </w:p>
          <w:p w14:paraId="30625B8B" w14:textId="77777777" w:rsidR="00B30822" w:rsidRPr="001E537C" w:rsidRDefault="00B30822" w:rsidP="00B30822">
            <w:pPr>
              <w:spacing w:after="200" w:line="276" w:lineRule="auto"/>
              <w:rPr>
                <w:rFonts w:ascii="Arial" w:eastAsiaTheme="minorHAnsi" w:hAnsi="Arial" w:cs="Arial"/>
                <w:noProof/>
                <w:sz w:val="23"/>
                <w:szCs w:val="23"/>
                <w:lang w:eastAsia="en-US"/>
              </w:rPr>
            </w:pPr>
          </w:p>
        </w:tc>
      </w:tr>
    </w:tbl>
    <w:p w14:paraId="7561801C" w14:textId="77777777" w:rsidR="004D7B11" w:rsidRPr="001E537C" w:rsidRDefault="004D7B11" w:rsidP="004D7B11">
      <w:pPr>
        <w:spacing w:before="60"/>
        <w:ind w:left="57"/>
        <w:jc w:val="both"/>
        <w:rPr>
          <w:color w:val="000000" w:themeColor="text1"/>
          <w:sz w:val="22"/>
          <w:szCs w:val="22"/>
        </w:rPr>
      </w:pPr>
    </w:p>
    <w:tbl>
      <w:tblPr>
        <w:tblpPr w:leftFromText="141" w:rightFromText="141" w:vertAnchor="text" w:tblpX="116" w:tblpY="1"/>
        <w:tblOverlap w:val="never"/>
        <w:tblW w:w="500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5"/>
        <w:gridCol w:w="115"/>
        <w:gridCol w:w="92"/>
        <w:gridCol w:w="124"/>
        <w:gridCol w:w="23"/>
        <w:gridCol w:w="1200"/>
        <w:gridCol w:w="5073"/>
        <w:gridCol w:w="33"/>
        <w:gridCol w:w="29"/>
        <w:gridCol w:w="23"/>
        <w:gridCol w:w="694"/>
        <w:gridCol w:w="3464"/>
        <w:gridCol w:w="117"/>
        <w:gridCol w:w="8"/>
      </w:tblGrid>
      <w:tr w:rsidR="00927B93" w:rsidRPr="001E537C" w14:paraId="27C5F437" w14:textId="77777777" w:rsidTr="00A94C05">
        <w:trPr>
          <w:gridAfter w:val="2"/>
          <w:wAfter w:w="125" w:type="dxa"/>
          <w:trHeight w:val="609"/>
        </w:trPr>
        <w:tc>
          <w:tcPr>
            <w:tcW w:w="4539" w:type="dxa"/>
            <w:gridSpan w:val="6"/>
            <w:tcBorders>
              <w:right w:val="nil"/>
            </w:tcBorders>
            <w:shd w:val="clear" w:color="auto" w:fill="EEECE1"/>
            <w:vAlign w:val="center"/>
          </w:tcPr>
          <w:p w14:paraId="387CAB42" w14:textId="77777777" w:rsidR="00927B93" w:rsidRPr="001E537C" w:rsidRDefault="00927B93" w:rsidP="00684590">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852" w:type="dxa"/>
            <w:gridSpan w:val="5"/>
            <w:tcBorders>
              <w:left w:val="nil"/>
              <w:right w:val="nil"/>
            </w:tcBorders>
            <w:shd w:val="clear" w:color="auto" w:fill="EEECE1"/>
            <w:vAlign w:val="center"/>
          </w:tcPr>
          <w:p w14:paraId="21C2CAD6" w14:textId="77777777" w:rsidR="00927B93" w:rsidRPr="001E537C" w:rsidRDefault="00927B93" w:rsidP="00684590">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Matematika – minimální výstupy</w:t>
            </w:r>
          </w:p>
        </w:tc>
        <w:tc>
          <w:tcPr>
            <w:tcW w:w="3464" w:type="dxa"/>
            <w:tcBorders>
              <w:left w:val="nil"/>
            </w:tcBorders>
            <w:shd w:val="clear" w:color="auto" w:fill="EEECE1"/>
            <w:vAlign w:val="center"/>
          </w:tcPr>
          <w:p w14:paraId="48EC2EA3" w14:textId="77777777" w:rsidR="00927B93" w:rsidRPr="001E537C" w:rsidRDefault="00927B93" w:rsidP="00684590">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927B93" w:rsidRPr="001E537C" w14:paraId="2C682388" w14:textId="77777777" w:rsidTr="00A94C05">
        <w:trPr>
          <w:gridAfter w:val="2"/>
          <w:wAfter w:w="125" w:type="dxa"/>
          <w:trHeight w:val="720"/>
        </w:trPr>
        <w:tc>
          <w:tcPr>
            <w:tcW w:w="4539" w:type="dxa"/>
            <w:gridSpan w:val="6"/>
            <w:shd w:val="clear" w:color="auto" w:fill="DBE5F1"/>
            <w:vAlign w:val="center"/>
          </w:tcPr>
          <w:p w14:paraId="7036A30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852" w:type="dxa"/>
            <w:gridSpan w:val="5"/>
            <w:shd w:val="clear" w:color="auto" w:fill="F2DBDB"/>
            <w:vAlign w:val="center"/>
          </w:tcPr>
          <w:p w14:paraId="7B18C3C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64" w:type="dxa"/>
            <w:shd w:val="clear" w:color="auto" w:fill="DBE5F1"/>
            <w:vAlign w:val="center"/>
          </w:tcPr>
          <w:p w14:paraId="001B2507"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927B93" w:rsidRPr="001E537C" w14:paraId="70F6AB58" w14:textId="77777777" w:rsidTr="00A94C05">
        <w:trPr>
          <w:gridAfter w:val="2"/>
          <w:wAfter w:w="125" w:type="dxa"/>
        </w:trPr>
        <w:tc>
          <w:tcPr>
            <w:tcW w:w="4539" w:type="dxa"/>
            <w:gridSpan w:val="6"/>
          </w:tcPr>
          <w:p w14:paraId="3227F5C5"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Opakování</w:t>
            </w:r>
          </w:p>
          <w:p w14:paraId="420C54D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E209B5E"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obor přirozených čísel do 1000 </w:t>
            </w:r>
          </w:p>
          <w:p w14:paraId="73F5535D" w14:textId="77777777" w:rsidR="00927B93" w:rsidRPr="00090CB9" w:rsidRDefault="00927B93">
            <w:pPr>
              <w:numPr>
                <w:ilvl w:val="0"/>
                <w:numId w:val="18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násobilka </w:t>
            </w:r>
          </w:p>
          <w:p w14:paraId="258C1E7B" w14:textId="77777777" w:rsidR="00927B93" w:rsidRPr="00090CB9" w:rsidRDefault="00927B93">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zápis a rozklad čísla v desítkové soustavě, číselná osa </w:t>
            </w:r>
          </w:p>
          <w:p w14:paraId="0B7A2CBA" w14:textId="77777777" w:rsidR="00927B93" w:rsidRPr="00090CB9" w:rsidRDefault="00927B93">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porovnávání čísel </w:t>
            </w:r>
          </w:p>
          <w:p w14:paraId="69129F74" w14:textId="77777777" w:rsidR="00927B93" w:rsidRPr="00090CB9" w:rsidRDefault="00927B93">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sčítání, odčítání, násobení, dělení </w:t>
            </w:r>
          </w:p>
          <w:p w14:paraId="0A7C14B6" w14:textId="77777777" w:rsidR="00927B93" w:rsidRDefault="00927B93">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práce s kalkulátorem </w:t>
            </w:r>
          </w:p>
          <w:p w14:paraId="55334F5A" w14:textId="77777777" w:rsidR="00927B93" w:rsidRPr="00617F9F" w:rsidRDefault="00927B93">
            <w:pPr>
              <w:numPr>
                <w:ilvl w:val="0"/>
                <w:numId w:val="189"/>
              </w:numPr>
              <w:autoSpaceDE w:val="0"/>
              <w:autoSpaceDN w:val="0"/>
              <w:adjustRightInd w:val="0"/>
              <w:spacing w:before="20"/>
              <w:rPr>
                <w:rFonts w:ascii="Arial" w:eastAsiaTheme="minorHAnsi" w:hAnsi="Arial" w:cs="Arial"/>
                <w:b/>
                <w:i/>
                <w:color w:val="FF0000"/>
                <w:sz w:val="23"/>
                <w:szCs w:val="23"/>
                <w:lang w:eastAsia="en-US"/>
              </w:rPr>
            </w:pPr>
            <w:r w:rsidRPr="00617F9F">
              <w:rPr>
                <w:b/>
                <w:i/>
                <w:color w:val="000000" w:themeColor="text1"/>
              </w:rPr>
              <w:t>M-5-</w:t>
            </w:r>
            <w:proofErr w:type="gramStart"/>
            <w:r w:rsidRPr="00617F9F">
              <w:rPr>
                <w:b/>
                <w:i/>
                <w:color w:val="000000" w:themeColor="text1"/>
              </w:rPr>
              <w:t>1-03p</w:t>
            </w:r>
            <w:proofErr w:type="gramEnd"/>
            <w:r w:rsidRPr="00617F9F">
              <w:rPr>
                <w:b/>
                <w:i/>
                <w:color w:val="000000" w:themeColor="text1"/>
              </w:rPr>
              <w:t>, M-5-1-03p</w:t>
            </w:r>
          </w:p>
          <w:p w14:paraId="2C78033E" w14:textId="77777777" w:rsidR="00927B93" w:rsidRPr="00617F9F" w:rsidRDefault="00927B93">
            <w:pPr>
              <w:numPr>
                <w:ilvl w:val="0"/>
                <w:numId w:val="189"/>
              </w:numPr>
              <w:autoSpaceDE w:val="0"/>
              <w:autoSpaceDN w:val="0"/>
              <w:adjustRightInd w:val="0"/>
              <w:spacing w:before="20"/>
              <w:rPr>
                <w:rFonts w:ascii="Arial" w:eastAsiaTheme="minorHAnsi" w:hAnsi="Arial" w:cs="Arial"/>
                <w:b/>
                <w:i/>
                <w:color w:val="FF0000"/>
                <w:sz w:val="23"/>
                <w:szCs w:val="23"/>
                <w:lang w:eastAsia="en-US"/>
              </w:rPr>
            </w:pPr>
            <w:r w:rsidRPr="00617F9F">
              <w:rPr>
                <w:b/>
                <w:i/>
                <w:color w:val="000000" w:themeColor="text1"/>
              </w:rPr>
              <w:t>M-5-</w:t>
            </w:r>
            <w:proofErr w:type="gramStart"/>
            <w:r w:rsidRPr="00617F9F">
              <w:rPr>
                <w:b/>
                <w:i/>
                <w:color w:val="000000" w:themeColor="text1"/>
              </w:rPr>
              <w:t>1-04p</w:t>
            </w:r>
            <w:proofErr w:type="gramEnd"/>
            <w:r w:rsidRPr="00617F9F">
              <w:rPr>
                <w:b/>
                <w:i/>
                <w:color w:val="000000" w:themeColor="text1"/>
              </w:rPr>
              <w:t>, M-5-1-04p</w:t>
            </w:r>
          </w:p>
          <w:p w14:paraId="1321294F"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7A3A6F9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2ED9223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5B038B8C"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úlohy na orientaci v prostoru a čase </w:t>
            </w:r>
          </w:p>
          <w:p w14:paraId="320D70B2" w14:textId="77777777" w:rsidR="00927B93" w:rsidRPr="00090CB9" w:rsidRDefault="00927B93">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manipulační činnosti s konkrétními předměty </w:t>
            </w:r>
          </w:p>
          <w:p w14:paraId="48A939A6" w14:textId="77777777" w:rsidR="00927B93" w:rsidRPr="00090CB9" w:rsidRDefault="00927B93">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jednotky hmotnosti, délky a času </w:t>
            </w:r>
          </w:p>
          <w:p w14:paraId="1F157F1B" w14:textId="77777777" w:rsidR="00927B93" w:rsidRPr="00090CB9" w:rsidRDefault="00927B93">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peníze </w:t>
            </w:r>
          </w:p>
          <w:p w14:paraId="16B9F492" w14:textId="77777777" w:rsidR="00927B93" w:rsidRPr="00090CB9" w:rsidRDefault="00927B93">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tabulky </w:t>
            </w:r>
          </w:p>
          <w:p w14:paraId="76E83CA2"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466B0A83"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137F2094"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0F1191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C3DA6"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lastRenderedPageBreak/>
              <w:t xml:space="preserve">základní útvary v </w:t>
            </w:r>
            <w:proofErr w:type="gramStart"/>
            <w:r w:rsidRPr="00090CB9">
              <w:rPr>
                <w:rFonts w:ascii="Arial" w:eastAsiaTheme="minorHAnsi" w:hAnsi="Arial" w:cs="Arial"/>
                <w:color w:val="FF0000"/>
                <w:sz w:val="23"/>
                <w:szCs w:val="23"/>
                <w:lang w:eastAsia="en-US"/>
              </w:rPr>
              <w:t>rovině − bod</w:t>
            </w:r>
            <w:proofErr w:type="gramEnd"/>
            <w:r w:rsidRPr="00090CB9">
              <w:rPr>
                <w:rFonts w:ascii="Arial" w:eastAsiaTheme="minorHAnsi" w:hAnsi="Arial" w:cs="Arial"/>
                <w:color w:val="FF0000"/>
                <w:sz w:val="23"/>
                <w:szCs w:val="23"/>
                <w:lang w:eastAsia="en-US"/>
              </w:rPr>
              <w:t xml:space="preserve">, čára, přímka, polopřímka, vzájemná poloha dvou přímek v rovině, </w:t>
            </w:r>
          </w:p>
          <w:p w14:paraId="7AD5E743"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617F9F">
              <w:rPr>
                <w:b/>
                <w:i/>
                <w:color w:val="000000" w:themeColor="text1"/>
              </w:rPr>
              <w:t>M-5-3-</w:t>
            </w:r>
            <w:proofErr w:type="gramStart"/>
            <w:r w:rsidRPr="00617F9F">
              <w:rPr>
                <w:b/>
                <w:i/>
                <w:color w:val="000000" w:themeColor="text1"/>
              </w:rPr>
              <w:t>03</w:t>
            </w:r>
            <w:r>
              <w:rPr>
                <w:color w:val="000000" w:themeColor="text1"/>
              </w:rPr>
              <w:t xml:space="preserve">  </w:t>
            </w:r>
            <w:r w:rsidRPr="00090CB9">
              <w:rPr>
                <w:rFonts w:ascii="Arial" w:eastAsiaTheme="minorHAnsi" w:hAnsi="Arial" w:cs="Arial"/>
                <w:color w:val="FF0000"/>
                <w:sz w:val="23"/>
                <w:szCs w:val="23"/>
                <w:lang w:eastAsia="en-US"/>
              </w:rPr>
              <w:t>úsečka</w:t>
            </w:r>
            <w:proofErr w:type="gramEnd"/>
            <w:r w:rsidRPr="00090CB9">
              <w:rPr>
                <w:rFonts w:ascii="Arial" w:eastAsiaTheme="minorHAnsi" w:hAnsi="Arial" w:cs="Arial"/>
                <w:color w:val="FF0000"/>
                <w:sz w:val="23"/>
                <w:szCs w:val="23"/>
                <w:lang w:eastAsia="en-US"/>
              </w:rPr>
              <w:t xml:space="preserve">, délka úsečky, trojúhelník, čtverec, obdélník, čtyřúhelník, kružnice, kruh </w:t>
            </w:r>
            <w:r w:rsidRPr="00617F9F">
              <w:rPr>
                <w:b/>
                <w:i/>
                <w:color w:val="000000" w:themeColor="text1"/>
              </w:rPr>
              <w:t>M-5-3-02p</w:t>
            </w:r>
          </w:p>
          <w:p w14:paraId="7B15ECF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1331F5FD"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7EB6AE6B"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základní útvary v </w:t>
            </w:r>
            <w:proofErr w:type="gramStart"/>
            <w:r w:rsidRPr="00090CB9">
              <w:rPr>
                <w:rFonts w:ascii="Arial" w:eastAsiaTheme="minorHAnsi" w:hAnsi="Arial" w:cs="Arial"/>
                <w:color w:val="FF0000"/>
                <w:sz w:val="23"/>
                <w:szCs w:val="23"/>
                <w:lang w:eastAsia="en-US"/>
              </w:rPr>
              <w:t>prostoru − kvádr</w:t>
            </w:r>
            <w:proofErr w:type="gramEnd"/>
            <w:r w:rsidRPr="00090CB9">
              <w:rPr>
                <w:rFonts w:ascii="Arial" w:eastAsiaTheme="minorHAnsi" w:hAnsi="Arial" w:cs="Arial"/>
                <w:color w:val="FF0000"/>
                <w:sz w:val="23"/>
                <w:szCs w:val="23"/>
                <w:lang w:eastAsia="en-US"/>
              </w:rPr>
              <w:t xml:space="preserve">, krychle, koule, válec </w:t>
            </w:r>
          </w:p>
          <w:p w14:paraId="414E31F6"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osová souměrnost </w:t>
            </w:r>
            <w:r w:rsidRPr="00617F9F">
              <w:rPr>
                <w:b/>
                <w:i/>
                <w:color w:val="000000" w:themeColor="text1"/>
              </w:rPr>
              <w:t>M-5-</w:t>
            </w:r>
            <w:proofErr w:type="gramStart"/>
            <w:r w:rsidRPr="00617F9F">
              <w:rPr>
                <w:b/>
                <w:i/>
                <w:color w:val="000000" w:themeColor="text1"/>
              </w:rPr>
              <w:t>3-05p</w:t>
            </w:r>
            <w:proofErr w:type="gramEnd"/>
          </w:p>
          <w:p w14:paraId="6FDF84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CDFB6EC"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5D797BA3"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číselné a obrázkové řady </w:t>
            </w:r>
          </w:p>
          <w:p w14:paraId="1888F874"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doplňovačky </w:t>
            </w:r>
          </w:p>
          <w:p w14:paraId="59B0449E" w14:textId="77777777" w:rsidR="00927B93" w:rsidRPr="00617F9F" w:rsidRDefault="00927B93" w:rsidP="00684590">
            <w:pPr>
              <w:autoSpaceDE w:val="0"/>
              <w:autoSpaceDN w:val="0"/>
              <w:adjustRightInd w:val="0"/>
              <w:spacing w:before="20"/>
              <w:ind w:left="560" w:hanging="380"/>
              <w:rPr>
                <w:rFonts w:ascii="Arial" w:eastAsiaTheme="minorHAnsi" w:hAnsi="Arial" w:cs="Arial"/>
                <w:b/>
                <w:i/>
                <w:color w:val="FF0000"/>
                <w:sz w:val="23"/>
                <w:szCs w:val="23"/>
                <w:lang w:eastAsia="en-US"/>
              </w:rPr>
            </w:pPr>
            <w:r w:rsidRPr="00617F9F">
              <w:rPr>
                <w:b/>
                <w:i/>
                <w:color w:val="000000" w:themeColor="text1"/>
              </w:rPr>
              <w:t>M-5-</w:t>
            </w:r>
            <w:proofErr w:type="gramStart"/>
            <w:r w:rsidRPr="00617F9F">
              <w:rPr>
                <w:b/>
                <w:i/>
                <w:color w:val="000000" w:themeColor="text1"/>
              </w:rPr>
              <w:t>3-05p</w:t>
            </w:r>
            <w:proofErr w:type="gramEnd"/>
          </w:p>
          <w:p w14:paraId="5A45505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3029005D"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FBDF0"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012664FA"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8FC748E"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48104C18"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4441839"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tc>
        <w:tc>
          <w:tcPr>
            <w:tcW w:w="5852" w:type="dxa"/>
            <w:gridSpan w:val="5"/>
          </w:tcPr>
          <w:p w14:paraId="336224F0"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572FEA0C"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číst, psát a porovnávat čísla v oboru do 100 i na číselné ose, numerace do 1000 </w:t>
            </w:r>
          </w:p>
          <w:p w14:paraId="6432A68C"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rozeznávat sudá a lichá čísla </w:t>
            </w:r>
          </w:p>
          <w:p w14:paraId="062C410C" w14:textId="77777777" w:rsidR="00927B93"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sčítat a odčítat zpaměti i písemně dvouciferná čísla </w:t>
            </w:r>
          </w:p>
          <w:p w14:paraId="6AC82A52"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zapsat a řešit jednoduché slovní úlohy </w:t>
            </w:r>
          </w:p>
          <w:p w14:paraId="1C0C7823"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zaokrouhlovat čísla na desítky i na stovky s využitím ve slovních úlohách </w:t>
            </w:r>
          </w:p>
          <w:p w14:paraId="2569A35E"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zvládnout s názorem řady násobků čísel 2 až 10 do 100 </w:t>
            </w:r>
          </w:p>
          <w:p w14:paraId="60AD2004"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tvořit a zapisovat příklady na násobení a dělení v oboru do 100 </w:t>
            </w:r>
          </w:p>
          <w:p w14:paraId="6CB2359B"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používat kalkulátor </w:t>
            </w:r>
          </w:p>
          <w:p w14:paraId="0BBF7AB1"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4BD283AF"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čas s přesností na čtvrthodiny, převádět jednotky času v běžných situacích </w:t>
            </w:r>
          </w:p>
          <w:p w14:paraId="6612B0EE" w14:textId="77777777" w:rsidR="00927B93" w:rsidRDefault="00927B93">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jednoduché převody jednotek délky, hmotnosti a času </w:t>
            </w:r>
          </w:p>
          <w:p w14:paraId="761A8AED" w14:textId="77777777" w:rsidR="00927B93" w:rsidRPr="00090CB9" w:rsidRDefault="00927B93">
            <w:pPr>
              <w:numPr>
                <w:ilvl w:val="0"/>
                <w:numId w:val="180"/>
              </w:numPr>
              <w:spacing w:after="200" w:line="276" w:lineRule="auto"/>
              <w:ind w:left="459"/>
              <w:contextualSpacing/>
              <w:rPr>
                <w:rFonts w:ascii="Arial" w:eastAsiaTheme="minorHAnsi" w:hAnsi="Arial" w:cs="Arial"/>
                <w:sz w:val="22"/>
                <w:szCs w:val="23"/>
                <w:lang w:eastAsia="en-US"/>
              </w:rPr>
            </w:pPr>
            <w:r>
              <w:rPr>
                <w:rFonts w:ascii="Arial" w:eastAsiaTheme="minorHAnsi" w:hAnsi="Arial" w:cs="Arial"/>
                <w:sz w:val="22"/>
                <w:szCs w:val="23"/>
                <w:lang w:eastAsia="en-US"/>
              </w:rPr>
              <w:t>uplatňuje matematické znalosti při manipulaci s penězi</w:t>
            </w:r>
          </w:p>
          <w:p w14:paraId="73509896"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75FAA14F"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2B0B466B"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6A992DF1"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lastRenderedPageBreak/>
              <w:t xml:space="preserve">měřit a porovnávat délku úsečky </w:t>
            </w:r>
          </w:p>
          <w:p w14:paraId="118463CD"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sestrojit rovnoběžky a kolmice </w:t>
            </w:r>
          </w:p>
          <w:p w14:paraId="1EF55C82"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znázornit, narýsovat a označit základní rovinné útvary </w:t>
            </w:r>
          </w:p>
          <w:p w14:paraId="45EAA112"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osu souměrnosti překládáním papíru </w:t>
            </w:r>
          </w:p>
          <w:p w14:paraId="55321212"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vypočítat obvod mnohoúhelníku sečtením délek jeho stran </w:t>
            </w:r>
          </w:p>
          <w:p w14:paraId="7CEC10E8" w14:textId="77777777" w:rsidR="00927B93" w:rsidRPr="00090CB9" w:rsidRDefault="00927B93">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poznat základní tělesa </w:t>
            </w:r>
          </w:p>
          <w:p w14:paraId="0751825B"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5D028A17" w14:textId="77777777" w:rsidR="00927B93" w:rsidRPr="00123E72" w:rsidRDefault="00927B93">
            <w:pPr>
              <w:numPr>
                <w:ilvl w:val="0"/>
                <w:numId w:val="182"/>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řešit jednoduché praktické slovní úlohy, jejichž řešení nemusí být závislé na matematických postupech </w:t>
            </w:r>
          </w:p>
          <w:p w14:paraId="45787490" w14:textId="77777777" w:rsidR="00927B93" w:rsidRPr="00017989" w:rsidRDefault="00927B93" w:rsidP="00684590">
            <w:pPr>
              <w:pStyle w:val="OVp"/>
              <w:ind w:left="0" w:firstLine="0"/>
              <w:rPr>
                <w:bCs w:val="0"/>
                <w:color w:val="000000" w:themeColor="text1"/>
              </w:rPr>
            </w:pPr>
          </w:p>
          <w:p w14:paraId="391C9AD8" w14:textId="77777777" w:rsidR="00927B93" w:rsidRDefault="00927B93" w:rsidP="00684590">
            <w:pPr>
              <w:spacing w:after="200" w:line="276" w:lineRule="auto"/>
              <w:rPr>
                <w:rFonts w:ascii="Arial" w:eastAsiaTheme="minorHAnsi" w:hAnsi="Arial" w:cs="Arial"/>
                <w:sz w:val="22"/>
                <w:szCs w:val="23"/>
                <w:lang w:eastAsia="en-US"/>
              </w:rPr>
            </w:pPr>
          </w:p>
          <w:p w14:paraId="196D24D7" w14:textId="77777777" w:rsidR="00927B93" w:rsidRDefault="00927B93" w:rsidP="00684590">
            <w:pPr>
              <w:spacing w:after="200" w:line="276" w:lineRule="auto"/>
              <w:rPr>
                <w:rFonts w:ascii="Arial" w:eastAsiaTheme="minorHAnsi" w:hAnsi="Arial" w:cs="Arial"/>
                <w:sz w:val="22"/>
                <w:szCs w:val="23"/>
                <w:lang w:eastAsia="en-US"/>
              </w:rPr>
            </w:pPr>
          </w:p>
          <w:p w14:paraId="0B2B13D1" w14:textId="77777777" w:rsidR="00927B93" w:rsidRDefault="00927B93" w:rsidP="00684590">
            <w:pPr>
              <w:spacing w:after="200" w:line="276" w:lineRule="auto"/>
              <w:rPr>
                <w:rFonts w:ascii="Arial" w:eastAsiaTheme="minorHAnsi" w:hAnsi="Arial" w:cs="Arial"/>
                <w:sz w:val="22"/>
                <w:szCs w:val="23"/>
                <w:lang w:eastAsia="en-US"/>
              </w:rPr>
            </w:pPr>
          </w:p>
          <w:p w14:paraId="0EA3E5E3" w14:textId="77777777" w:rsidR="00927B93" w:rsidRDefault="00927B93" w:rsidP="00684590">
            <w:pPr>
              <w:spacing w:after="200" w:line="276" w:lineRule="auto"/>
              <w:rPr>
                <w:rFonts w:ascii="Arial" w:eastAsiaTheme="minorHAnsi" w:hAnsi="Arial" w:cs="Arial"/>
                <w:sz w:val="22"/>
                <w:szCs w:val="23"/>
                <w:lang w:eastAsia="en-US"/>
              </w:rPr>
            </w:pPr>
          </w:p>
          <w:p w14:paraId="40B6E857" w14:textId="77777777" w:rsidR="00927B93" w:rsidRDefault="00927B93" w:rsidP="00684590">
            <w:pPr>
              <w:spacing w:after="200" w:line="276" w:lineRule="auto"/>
              <w:rPr>
                <w:rFonts w:ascii="Arial" w:eastAsiaTheme="minorHAnsi" w:hAnsi="Arial" w:cs="Arial"/>
                <w:sz w:val="22"/>
                <w:szCs w:val="23"/>
                <w:lang w:eastAsia="en-US"/>
              </w:rPr>
            </w:pPr>
          </w:p>
          <w:p w14:paraId="43FC3842" w14:textId="77777777" w:rsidR="00927B93" w:rsidRDefault="00927B93" w:rsidP="00684590">
            <w:pPr>
              <w:spacing w:after="200" w:line="276" w:lineRule="auto"/>
              <w:rPr>
                <w:rFonts w:ascii="Arial" w:eastAsiaTheme="minorHAnsi" w:hAnsi="Arial" w:cs="Arial"/>
                <w:sz w:val="22"/>
                <w:szCs w:val="23"/>
                <w:lang w:eastAsia="en-US"/>
              </w:rPr>
            </w:pPr>
          </w:p>
          <w:p w14:paraId="3E070FF9" w14:textId="77777777" w:rsidR="00927B93" w:rsidRPr="00090CB9" w:rsidRDefault="00927B93" w:rsidP="00684590">
            <w:pPr>
              <w:spacing w:after="200" w:line="276" w:lineRule="auto"/>
              <w:rPr>
                <w:rFonts w:ascii="Arial" w:eastAsiaTheme="minorHAnsi" w:hAnsi="Arial" w:cs="Arial"/>
                <w:sz w:val="22"/>
                <w:szCs w:val="23"/>
                <w:lang w:eastAsia="en-US"/>
              </w:rPr>
            </w:pPr>
          </w:p>
        </w:tc>
        <w:tc>
          <w:tcPr>
            <w:tcW w:w="3464" w:type="dxa"/>
          </w:tcPr>
          <w:p w14:paraId="2FFC8EB0"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06FAB781"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5B5E80DD" w14:textId="77777777" w:rsidR="00927B93" w:rsidRPr="001E537C" w:rsidRDefault="00927B93" w:rsidP="00684590">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Vl</w:t>
            </w:r>
            <w:proofErr w:type="spellEnd"/>
            <w:r w:rsidRPr="001E537C">
              <w:rPr>
                <w:rFonts w:ascii="Arial" w:eastAsiaTheme="minorHAnsi" w:hAnsi="Arial" w:cs="Arial"/>
                <w:sz w:val="23"/>
                <w:szCs w:val="23"/>
                <w:lang w:eastAsia="en-US"/>
              </w:rPr>
              <w:t>- práce</w:t>
            </w:r>
            <w:proofErr w:type="gramEnd"/>
            <w:r w:rsidRPr="001E537C">
              <w:rPr>
                <w:rFonts w:ascii="Arial" w:eastAsiaTheme="minorHAnsi" w:hAnsi="Arial" w:cs="Arial"/>
                <w:sz w:val="23"/>
                <w:szCs w:val="23"/>
                <w:lang w:eastAsia="en-US"/>
              </w:rPr>
              <w:t xml:space="preserve"> s časovou osou</w:t>
            </w:r>
          </w:p>
          <w:p w14:paraId="5382968B" w14:textId="77777777" w:rsidR="00927B93" w:rsidRPr="001E537C" w:rsidRDefault="00927B93" w:rsidP="00684590">
            <w:pPr>
              <w:spacing w:after="200" w:line="276" w:lineRule="auto"/>
              <w:rPr>
                <w:rFonts w:ascii="Arial" w:eastAsiaTheme="minorHAnsi" w:hAnsi="Arial" w:cs="Arial"/>
                <w:sz w:val="23"/>
                <w:szCs w:val="23"/>
                <w:lang w:eastAsia="en-US"/>
              </w:rPr>
            </w:pPr>
          </w:p>
          <w:p w14:paraId="53D640CA" w14:textId="77777777" w:rsidR="00927B93" w:rsidRPr="001E537C" w:rsidRDefault="00927B93" w:rsidP="00684590">
            <w:pPr>
              <w:spacing w:after="200" w:line="276" w:lineRule="auto"/>
              <w:rPr>
                <w:rFonts w:ascii="Arial" w:eastAsiaTheme="minorHAnsi" w:hAnsi="Arial" w:cs="Arial"/>
                <w:sz w:val="23"/>
                <w:szCs w:val="23"/>
                <w:lang w:eastAsia="en-US"/>
              </w:rPr>
            </w:pPr>
          </w:p>
          <w:p w14:paraId="5D806D9B" w14:textId="77777777" w:rsidR="00927B93" w:rsidRPr="001E537C" w:rsidRDefault="00927B93" w:rsidP="00684590">
            <w:pPr>
              <w:spacing w:after="200" w:line="276" w:lineRule="auto"/>
              <w:rPr>
                <w:rFonts w:ascii="Arial" w:eastAsiaTheme="minorHAnsi" w:hAnsi="Arial" w:cs="Arial"/>
                <w:sz w:val="23"/>
                <w:szCs w:val="23"/>
                <w:lang w:eastAsia="en-US"/>
              </w:rPr>
            </w:pPr>
          </w:p>
          <w:p w14:paraId="22F9C68D" w14:textId="77777777" w:rsidR="00927B93" w:rsidRPr="001E537C" w:rsidRDefault="00927B93" w:rsidP="00684590">
            <w:pPr>
              <w:spacing w:after="200" w:line="276" w:lineRule="auto"/>
              <w:rPr>
                <w:rFonts w:ascii="Arial" w:eastAsiaTheme="minorHAnsi" w:hAnsi="Arial" w:cs="Arial"/>
                <w:sz w:val="23"/>
                <w:szCs w:val="23"/>
                <w:lang w:eastAsia="en-US"/>
              </w:rPr>
            </w:pPr>
          </w:p>
          <w:p w14:paraId="6342D0A2" w14:textId="77777777" w:rsidR="00927B93" w:rsidRPr="001E537C" w:rsidRDefault="00927B93" w:rsidP="00684590">
            <w:pPr>
              <w:spacing w:after="200" w:line="276" w:lineRule="auto"/>
              <w:rPr>
                <w:rFonts w:ascii="Arial" w:eastAsiaTheme="minorHAnsi" w:hAnsi="Arial" w:cs="Arial"/>
                <w:sz w:val="23"/>
                <w:szCs w:val="23"/>
                <w:lang w:eastAsia="en-US"/>
              </w:rPr>
            </w:pPr>
          </w:p>
          <w:p w14:paraId="154AC6A6" w14:textId="77777777" w:rsidR="00927B93" w:rsidRDefault="00927B93" w:rsidP="00684590">
            <w:pPr>
              <w:spacing w:after="200" w:line="276" w:lineRule="auto"/>
              <w:rPr>
                <w:rFonts w:ascii="Arial" w:eastAsiaTheme="minorHAnsi" w:hAnsi="Arial" w:cs="Arial"/>
                <w:noProof/>
                <w:sz w:val="23"/>
                <w:szCs w:val="23"/>
                <w:lang w:eastAsia="en-US"/>
              </w:rPr>
            </w:pPr>
          </w:p>
          <w:p w14:paraId="70B38214" w14:textId="77777777" w:rsidR="00927B93" w:rsidRPr="001E537C" w:rsidRDefault="00927B93" w:rsidP="00684590">
            <w:pPr>
              <w:spacing w:after="200" w:line="276" w:lineRule="auto"/>
              <w:rPr>
                <w:rFonts w:ascii="Arial" w:eastAsiaTheme="minorHAnsi" w:hAnsi="Arial" w:cs="Arial"/>
                <w:sz w:val="23"/>
                <w:szCs w:val="23"/>
                <w:lang w:eastAsia="en-US"/>
              </w:rPr>
            </w:pPr>
          </w:p>
          <w:p w14:paraId="319226D0" w14:textId="77777777" w:rsidR="00927B93" w:rsidRPr="001E537C" w:rsidRDefault="00927B93" w:rsidP="00684590">
            <w:pPr>
              <w:spacing w:after="200" w:line="276" w:lineRule="auto"/>
              <w:rPr>
                <w:rFonts w:ascii="Arial" w:eastAsiaTheme="minorHAnsi" w:hAnsi="Arial" w:cs="Arial"/>
                <w:sz w:val="23"/>
                <w:szCs w:val="23"/>
                <w:lang w:eastAsia="en-US"/>
              </w:rPr>
            </w:pPr>
          </w:p>
          <w:p w14:paraId="4EE7C29E" w14:textId="77777777" w:rsidR="00927B93" w:rsidRPr="001E537C" w:rsidRDefault="00927B93" w:rsidP="00684590">
            <w:pPr>
              <w:spacing w:after="200" w:line="276" w:lineRule="auto"/>
              <w:rPr>
                <w:rFonts w:ascii="Arial" w:eastAsiaTheme="minorHAnsi" w:hAnsi="Arial" w:cs="Arial"/>
                <w:sz w:val="23"/>
                <w:szCs w:val="23"/>
                <w:lang w:eastAsia="en-US"/>
              </w:rPr>
            </w:pPr>
          </w:p>
          <w:p w14:paraId="2C22050F" w14:textId="77777777" w:rsidR="00927B93" w:rsidRPr="001E537C" w:rsidRDefault="00927B93" w:rsidP="00684590">
            <w:pPr>
              <w:spacing w:after="200" w:line="276" w:lineRule="auto"/>
              <w:rPr>
                <w:rFonts w:ascii="Arial" w:eastAsiaTheme="minorHAnsi" w:hAnsi="Arial" w:cs="Arial"/>
                <w:sz w:val="23"/>
                <w:szCs w:val="23"/>
                <w:lang w:eastAsia="en-US"/>
              </w:rPr>
            </w:pPr>
          </w:p>
          <w:p w14:paraId="3028EC3D" w14:textId="77777777" w:rsidR="00927B93" w:rsidRPr="001E537C" w:rsidRDefault="00927B93" w:rsidP="00684590">
            <w:pPr>
              <w:spacing w:after="200" w:line="276" w:lineRule="auto"/>
              <w:rPr>
                <w:rFonts w:ascii="Arial" w:eastAsiaTheme="minorHAnsi" w:hAnsi="Arial" w:cs="Arial"/>
                <w:sz w:val="23"/>
                <w:szCs w:val="23"/>
                <w:lang w:eastAsia="en-US"/>
              </w:rPr>
            </w:pPr>
          </w:p>
          <w:p w14:paraId="2CFBA732" w14:textId="77777777" w:rsidR="00927B93" w:rsidRPr="001E537C" w:rsidRDefault="00927B93" w:rsidP="00684590">
            <w:pPr>
              <w:spacing w:after="200" w:line="276" w:lineRule="auto"/>
              <w:rPr>
                <w:rFonts w:ascii="Arial" w:eastAsiaTheme="minorHAnsi" w:hAnsi="Arial" w:cs="Arial"/>
                <w:sz w:val="23"/>
                <w:szCs w:val="23"/>
                <w:lang w:eastAsia="en-US"/>
              </w:rPr>
            </w:pPr>
          </w:p>
          <w:p w14:paraId="4D49E422" w14:textId="77777777" w:rsidR="00927B93" w:rsidRDefault="00927B93" w:rsidP="00684590">
            <w:pPr>
              <w:spacing w:after="200" w:line="276" w:lineRule="auto"/>
              <w:rPr>
                <w:rFonts w:ascii="Arial" w:eastAsiaTheme="minorHAnsi" w:hAnsi="Arial" w:cs="Arial"/>
                <w:noProof/>
                <w:sz w:val="23"/>
                <w:szCs w:val="23"/>
                <w:lang w:eastAsia="en-US"/>
              </w:rPr>
            </w:pPr>
          </w:p>
          <w:p w14:paraId="26C1C452" w14:textId="77777777" w:rsidR="00927B93" w:rsidRPr="001E537C" w:rsidRDefault="00927B93" w:rsidP="00684590">
            <w:pPr>
              <w:spacing w:after="200" w:line="276" w:lineRule="auto"/>
              <w:rPr>
                <w:rFonts w:ascii="Arial" w:eastAsiaTheme="minorHAnsi" w:hAnsi="Arial" w:cs="Arial"/>
                <w:sz w:val="23"/>
                <w:szCs w:val="23"/>
                <w:lang w:eastAsia="en-US"/>
              </w:rPr>
            </w:pPr>
          </w:p>
          <w:p w14:paraId="72953AB4" w14:textId="77777777" w:rsidR="00927B93" w:rsidRPr="001E537C" w:rsidRDefault="00927B93" w:rsidP="00684590">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Vv</w:t>
            </w:r>
            <w:proofErr w:type="spellEnd"/>
            <w:r w:rsidRPr="001E537C">
              <w:rPr>
                <w:rFonts w:ascii="Arial" w:eastAsiaTheme="minorHAnsi" w:hAnsi="Arial" w:cs="Arial"/>
                <w:sz w:val="23"/>
                <w:szCs w:val="23"/>
                <w:lang w:eastAsia="en-US"/>
              </w:rPr>
              <w:t xml:space="preserve"> - dekorativní</w:t>
            </w:r>
            <w:proofErr w:type="gramEnd"/>
            <w:r w:rsidRPr="001E537C">
              <w:rPr>
                <w:rFonts w:ascii="Arial" w:eastAsiaTheme="minorHAnsi" w:hAnsi="Arial" w:cs="Arial"/>
                <w:sz w:val="23"/>
                <w:szCs w:val="23"/>
                <w:lang w:eastAsia="en-US"/>
              </w:rPr>
              <w:t xml:space="preserve"> řešení ploch s využitím rovinných obrazců</w:t>
            </w:r>
          </w:p>
          <w:p w14:paraId="61F9FF14" w14:textId="77777777" w:rsidR="00927B93" w:rsidRPr="001E537C" w:rsidRDefault="00927B93" w:rsidP="00684590">
            <w:pPr>
              <w:spacing w:after="200" w:line="276" w:lineRule="auto"/>
              <w:rPr>
                <w:rFonts w:ascii="Arial" w:eastAsiaTheme="minorHAnsi" w:hAnsi="Arial" w:cs="Arial"/>
                <w:sz w:val="23"/>
                <w:szCs w:val="23"/>
                <w:lang w:eastAsia="en-US"/>
              </w:rPr>
            </w:pPr>
          </w:p>
          <w:p w14:paraId="4EBB8D7D" w14:textId="77777777" w:rsidR="00927B93" w:rsidRPr="001E537C" w:rsidRDefault="00927B93" w:rsidP="00684590">
            <w:pPr>
              <w:spacing w:after="200" w:line="276" w:lineRule="auto"/>
              <w:rPr>
                <w:rFonts w:ascii="Arial" w:eastAsiaTheme="minorHAnsi" w:hAnsi="Arial" w:cs="Arial"/>
                <w:sz w:val="23"/>
                <w:szCs w:val="23"/>
                <w:lang w:eastAsia="en-US"/>
              </w:rPr>
            </w:pPr>
          </w:p>
          <w:p w14:paraId="0C2FCB7B" w14:textId="77777777" w:rsidR="00927B93" w:rsidRPr="001E537C" w:rsidRDefault="00927B93" w:rsidP="00684590">
            <w:pPr>
              <w:spacing w:after="200" w:line="276" w:lineRule="auto"/>
              <w:rPr>
                <w:rFonts w:ascii="Arial" w:eastAsiaTheme="minorHAnsi" w:hAnsi="Arial" w:cs="Arial"/>
                <w:sz w:val="23"/>
                <w:szCs w:val="23"/>
                <w:lang w:eastAsia="en-US"/>
              </w:rPr>
            </w:pPr>
          </w:p>
          <w:p w14:paraId="209DE3B6" w14:textId="77777777" w:rsidR="00927B93" w:rsidRPr="001E537C" w:rsidRDefault="00927B93" w:rsidP="00684590">
            <w:pPr>
              <w:spacing w:after="200" w:line="276" w:lineRule="auto"/>
              <w:rPr>
                <w:rFonts w:ascii="Arial" w:eastAsiaTheme="minorHAnsi" w:hAnsi="Arial" w:cs="Arial"/>
                <w:sz w:val="23"/>
                <w:szCs w:val="23"/>
                <w:lang w:eastAsia="en-US"/>
              </w:rPr>
            </w:pPr>
          </w:p>
          <w:p w14:paraId="64356F2B" w14:textId="77777777" w:rsidR="00927B93" w:rsidRPr="001E537C" w:rsidRDefault="00927B93" w:rsidP="00684590">
            <w:pPr>
              <w:spacing w:after="200" w:line="276" w:lineRule="auto"/>
              <w:rPr>
                <w:rFonts w:ascii="Arial" w:eastAsiaTheme="minorHAnsi" w:hAnsi="Arial" w:cs="Arial"/>
                <w:sz w:val="23"/>
                <w:szCs w:val="23"/>
                <w:lang w:eastAsia="en-US"/>
              </w:rPr>
            </w:pPr>
          </w:p>
        </w:tc>
      </w:tr>
      <w:tr w:rsidR="00EF3C0E" w:rsidRPr="00DA3767" w14:paraId="7DCAAE47" w14:textId="77777777" w:rsidTr="00A94C05">
        <w:trPr>
          <w:trHeight w:val="609"/>
        </w:trPr>
        <w:tc>
          <w:tcPr>
            <w:tcW w:w="3316" w:type="dxa"/>
            <w:gridSpan w:val="4"/>
            <w:tcBorders>
              <w:right w:val="nil"/>
            </w:tcBorders>
            <w:shd w:val="clear" w:color="auto" w:fill="EEECE1"/>
            <w:vAlign w:val="center"/>
          </w:tcPr>
          <w:p w14:paraId="4218504C" w14:textId="77777777" w:rsidR="00EF3C0E" w:rsidRPr="00DA3767" w:rsidRDefault="00EF3C0E" w:rsidP="00684590">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58" w:type="dxa"/>
            <w:gridSpan w:val="5"/>
            <w:tcBorders>
              <w:left w:val="nil"/>
              <w:right w:val="nil"/>
            </w:tcBorders>
            <w:shd w:val="clear" w:color="auto" w:fill="EEECE1"/>
            <w:vAlign w:val="center"/>
          </w:tcPr>
          <w:p w14:paraId="39CD3ADE" w14:textId="77777777" w:rsidR="00EF3C0E" w:rsidRPr="00DA3767" w:rsidRDefault="00EF3C0E"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06" w:type="dxa"/>
            <w:gridSpan w:val="5"/>
            <w:tcBorders>
              <w:left w:val="nil"/>
            </w:tcBorders>
            <w:shd w:val="clear" w:color="auto" w:fill="EEECE1"/>
            <w:vAlign w:val="center"/>
          </w:tcPr>
          <w:p w14:paraId="11582686" w14:textId="77777777" w:rsidR="00EF3C0E" w:rsidRPr="00DA3767" w:rsidRDefault="00EF3C0E"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EF3C0E" w:rsidRPr="00DA3767" w14:paraId="417DE3E3" w14:textId="77777777" w:rsidTr="00A94C05">
        <w:trPr>
          <w:trHeight w:val="720"/>
        </w:trPr>
        <w:tc>
          <w:tcPr>
            <w:tcW w:w="3316" w:type="dxa"/>
            <w:gridSpan w:val="4"/>
            <w:shd w:val="clear" w:color="auto" w:fill="DBE5F1"/>
            <w:vAlign w:val="center"/>
          </w:tcPr>
          <w:p w14:paraId="638CE48F"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Učivo</w:t>
            </w:r>
          </w:p>
        </w:tc>
        <w:tc>
          <w:tcPr>
            <w:tcW w:w="6358" w:type="dxa"/>
            <w:gridSpan w:val="5"/>
            <w:shd w:val="clear" w:color="auto" w:fill="F2DBDB"/>
            <w:vAlign w:val="center"/>
          </w:tcPr>
          <w:p w14:paraId="2F292B13"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Školní výstupy</w:t>
            </w:r>
          </w:p>
        </w:tc>
        <w:tc>
          <w:tcPr>
            <w:tcW w:w="4306" w:type="dxa"/>
            <w:gridSpan w:val="5"/>
            <w:shd w:val="clear" w:color="auto" w:fill="DBE5F1"/>
            <w:vAlign w:val="center"/>
          </w:tcPr>
          <w:p w14:paraId="59664BA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Přesahy a vazby</w:t>
            </w:r>
          </w:p>
          <w:p w14:paraId="4471E22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(mezipředmětové vztahy,</w:t>
            </w:r>
          </w:p>
          <w:p w14:paraId="5FFE7FE8"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průřezová témata)</w:t>
            </w:r>
          </w:p>
        </w:tc>
      </w:tr>
      <w:tr w:rsidR="00EF3C0E" w:rsidRPr="00DA3767" w14:paraId="10F45089" w14:textId="77777777" w:rsidTr="00A94C05">
        <w:tc>
          <w:tcPr>
            <w:tcW w:w="3316" w:type="dxa"/>
            <w:gridSpan w:val="4"/>
          </w:tcPr>
          <w:p w14:paraId="159C57EE" w14:textId="77777777" w:rsidR="00EF3C0E" w:rsidRPr="001071E4" w:rsidRDefault="00EF3C0E" w:rsidP="00684590">
            <w:pPr>
              <w:rPr>
                <w:b/>
                <w:color w:val="FF0000"/>
              </w:rPr>
            </w:pPr>
            <w:r>
              <w:t xml:space="preserve">      </w:t>
            </w:r>
            <w:r w:rsidRPr="001071E4">
              <w:rPr>
                <w:b/>
                <w:color w:val="FF0000"/>
              </w:rPr>
              <w:t>Číslo a početní operace</w:t>
            </w:r>
          </w:p>
          <w:p w14:paraId="29E5FE7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Čtení a zápis čísel v oboru do 10 000</w:t>
            </w:r>
          </w:p>
          <w:p w14:paraId="77609749" w14:textId="77777777" w:rsidR="00EF3C0E" w:rsidRPr="00617F9F" w:rsidRDefault="00EF3C0E" w:rsidP="00684590">
            <w:pPr>
              <w:ind w:left="360"/>
              <w:rPr>
                <w:b/>
                <w:i/>
              </w:rPr>
            </w:pPr>
            <w:r w:rsidRPr="00617F9F">
              <w:rPr>
                <w:b/>
                <w:i/>
              </w:rPr>
              <w:t>M-9-</w:t>
            </w:r>
            <w:proofErr w:type="gramStart"/>
            <w:r w:rsidRPr="00617F9F">
              <w:rPr>
                <w:b/>
                <w:i/>
              </w:rPr>
              <w:t>1-02p</w:t>
            </w:r>
            <w:proofErr w:type="gramEnd"/>
          </w:p>
          <w:p w14:paraId="4F98CD38"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Orientace na číselné ose </w:t>
            </w:r>
          </w:p>
          <w:p w14:paraId="3405C75E" w14:textId="77777777" w:rsidR="00EF3C0E" w:rsidRPr="00617F9F" w:rsidRDefault="00EF3C0E" w:rsidP="00684590">
            <w:pPr>
              <w:rPr>
                <w:b/>
                <w:i/>
                <w:color w:val="FF0000"/>
              </w:rPr>
            </w:pPr>
            <w:r w:rsidRPr="00617F9F">
              <w:rPr>
                <w:b/>
                <w:i/>
                <w:color w:val="FF0000"/>
              </w:rPr>
              <w:t xml:space="preserve">       </w:t>
            </w:r>
            <w:r w:rsidRPr="00617F9F">
              <w:rPr>
                <w:b/>
                <w:i/>
              </w:rPr>
              <w:t>M-9-</w:t>
            </w:r>
            <w:proofErr w:type="gramStart"/>
            <w:r w:rsidRPr="00617F9F">
              <w:rPr>
                <w:b/>
                <w:i/>
              </w:rPr>
              <w:t>1-06p</w:t>
            </w:r>
            <w:proofErr w:type="gramEnd"/>
          </w:p>
          <w:p w14:paraId="5CBE3BCF" w14:textId="77777777" w:rsidR="00EF3C0E" w:rsidRPr="001071E4" w:rsidRDefault="00EF3C0E" w:rsidP="00684590">
            <w:pPr>
              <w:rPr>
                <w:color w:val="FF0000"/>
              </w:rPr>
            </w:pPr>
            <w:r>
              <w:rPr>
                <w:color w:val="FF0000"/>
              </w:rPr>
              <w:t xml:space="preserve">- </w:t>
            </w:r>
            <w:r w:rsidRPr="001071E4">
              <w:rPr>
                <w:color w:val="FF0000"/>
              </w:rPr>
              <w:t xml:space="preserve">Sčítání a odčítání do 10 000 – ústně i písemně </w:t>
            </w:r>
          </w:p>
          <w:p w14:paraId="09096C2A" w14:textId="77777777" w:rsidR="00EF3C0E" w:rsidRPr="001071E4" w:rsidRDefault="00EF3C0E" w:rsidP="00684590">
            <w:pPr>
              <w:rPr>
                <w:color w:val="FF0000"/>
              </w:rPr>
            </w:pPr>
            <w:r>
              <w:rPr>
                <w:color w:val="FF0000"/>
              </w:rPr>
              <w:t xml:space="preserve">- </w:t>
            </w:r>
            <w:r w:rsidRPr="001071E4">
              <w:rPr>
                <w:color w:val="FF0000"/>
              </w:rPr>
              <w:t xml:space="preserve">Řešení slovních úloh </w:t>
            </w:r>
          </w:p>
          <w:p w14:paraId="49873351" w14:textId="77777777" w:rsidR="00EF3C0E" w:rsidRPr="00617F9F" w:rsidRDefault="00EF3C0E" w:rsidP="00684590">
            <w:pPr>
              <w:rPr>
                <w:b/>
                <w:i/>
              </w:rPr>
            </w:pPr>
            <w:r w:rsidRPr="00617F9F">
              <w:rPr>
                <w:b/>
                <w:i/>
              </w:rPr>
              <w:t xml:space="preserve">      M-9-</w:t>
            </w:r>
            <w:proofErr w:type="gramStart"/>
            <w:r w:rsidRPr="00617F9F">
              <w:rPr>
                <w:b/>
                <w:i/>
              </w:rPr>
              <w:t>4-01p</w:t>
            </w:r>
            <w:proofErr w:type="gramEnd"/>
          </w:p>
          <w:p w14:paraId="62C87CC5"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Zaokrouhlování a odhady výsledku</w:t>
            </w:r>
          </w:p>
          <w:p w14:paraId="4067834F" w14:textId="77777777" w:rsidR="00EF3C0E" w:rsidRPr="00617F9F" w:rsidRDefault="00EF3C0E" w:rsidP="00684590">
            <w:pPr>
              <w:rPr>
                <w:b/>
                <w:i/>
                <w:color w:val="FF0000"/>
              </w:rPr>
            </w:pPr>
            <w:r w:rsidRPr="001071E4">
              <w:t xml:space="preserve">       </w:t>
            </w:r>
            <w:r w:rsidRPr="00617F9F">
              <w:rPr>
                <w:b/>
                <w:i/>
              </w:rPr>
              <w:t>M-9-</w:t>
            </w:r>
            <w:proofErr w:type="gramStart"/>
            <w:r w:rsidRPr="00617F9F">
              <w:rPr>
                <w:b/>
                <w:i/>
              </w:rPr>
              <w:t>1-02p</w:t>
            </w:r>
            <w:proofErr w:type="gramEnd"/>
          </w:p>
          <w:p w14:paraId="5E253D3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Násobení a dělení 10,100,1000 </w:t>
            </w:r>
          </w:p>
          <w:p w14:paraId="55A99CA7" w14:textId="77777777" w:rsidR="00EF3C0E" w:rsidRPr="001071E4" w:rsidRDefault="00EF3C0E" w:rsidP="00684590">
            <w:pPr>
              <w:rPr>
                <w:color w:val="FF0000"/>
              </w:rPr>
            </w:pPr>
            <w:r>
              <w:rPr>
                <w:color w:val="FF0000"/>
              </w:rPr>
              <w:t xml:space="preserve">- </w:t>
            </w:r>
            <w:r w:rsidRPr="001071E4">
              <w:rPr>
                <w:color w:val="FF0000"/>
              </w:rPr>
              <w:t xml:space="preserve">Dělení se zbytkem v oboru do 100- pojem neúplný podíl, zbytek 2. Závislosti, vztahy a práce s daty </w:t>
            </w:r>
          </w:p>
          <w:p w14:paraId="66EB8550"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1-01p</w:t>
            </w:r>
            <w:proofErr w:type="gramEnd"/>
            <w:r w:rsidRPr="00617F9F">
              <w:rPr>
                <w:b/>
                <w:i/>
                <w:color w:val="FF0000"/>
              </w:rPr>
              <w:t xml:space="preserve"> </w:t>
            </w:r>
          </w:p>
          <w:p w14:paraId="74663550"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délky – mm, cm, dm, m, km </w:t>
            </w:r>
          </w:p>
          <w:p w14:paraId="10182372"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091476C1"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hmotnost - g, </w:t>
            </w:r>
            <w:proofErr w:type="spellStart"/>
            <w:proofErr w:type="gramStart"/>
            <w:r w:rsidRPr="001071E4">
              <w:rPr>
                <w:color w:val="FF0000"/>
              </w:rPr>
              <w:t>kg,t</w:t>
            </w:r>
            <w:proofErr w:type="spellEnd"/>
            <w:proofErr w:type="gramEnd"/>
            <w:r w:rsidRPr="001071E4">
              <w:rPr>
                <w:color w:val="FF0000"/>
              </w:rPr>
              <w:t xml:space="preserve">      </w:t>
            </w:r>
          </w:p>
          <w:p w14:paraId="711C6F46"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6AE5D43A" w14:textId="77777777" w:rsidR="00EF3C0E" w:rsidRDefault="00EF3C0E" w:rsidP="00684590">
            <w:pPr>
              <w:rPr>
                <w:color w:val="FF0000"/>
              </w:rPr>
            </w:pPr>
            <w:r w:rsidRPr="001071E4">
              <w:rPr>
                <w:color w:val="FF0000"/>
              </w:rPr>
              <w:t>-</w:t>
            </w:r>
            <w:r>
              <w:rPr>
                <w:color w:val="FF0000"/>
              </w:rPr>
              <w:t xml:space="preserve"> </w:t>
            </w:r>
            <w:r w:rsidRPr="001071E4">
              <w:rPr>
                <w:color w:val="FF0000"/>
              </w:rPr>
              <w:t xml:space="preserve">Jednotky objemu – l, hl </w:t>
            </w:r>
          </w:p>
          <w:p w14:paraId="0E0BA265" w14:textId="77777777" w:rsidR="00EF3C0E" w:rsidRPr="001071E4" w:rsidRDefault="00EF3C0E" w:rsidP="00684590">
            <w:pPr>
              <w:rPr>
                <w:color w:val="FF0000"/>
              </w:rPr>
            </w:pPr>
            <w:r>
              <w:lastRenderedPageBreak/>
              <w:t xml:space="preserve">- </w:t>
            </w:r>
            <w:r w:rsidRPr="001071E4">
              <w:rPr>
                <w:color w:val="FF0000"/>
              </w:rPr>
              <w:t xml:space="preserve">Násobení a dělení 10, 100, 1000 – převody jednotek </w:t>
            </w:r>
          </w:p>
          <w:p w14:paraId="6F61B0C4" w14:textId="77777777" w:rsidR="00EF3C0E" w:rsidRPr="00617F9F" w:rsidRDefault="00EF3C0E" w:rsidP="00684590">
            <w:pPr>
              <w:rPr>
                <w:b/>
                <w:i/>
                <w:color w:val="FF0000"/>
              </w:rPr>
            </w:pPr>
            <w:r w:rsidRPr="00617F9F">
              <w:rPr>
                <w:b/>
                <w:i/>
                <w:color w:val="FF0000"/>
              </w:rPr>
              <w:t xml:space="preserve">      </w:t>
            </w:r>
            <w:r w:rsidRPr="00617F9F">
              <w:rPr>
                <w:b/>
                <w:i/>
              </w:rPr>
              <w:t>M-9-</w:t>
            </w:r>
            <w:proofErr w:type="gramStart"/>
            <w:r w:rsidRPr="00617F9F">
              <w:rPr>
                <w:b/>
                <w:i/>
              </w:rPr>
              <w:t>2-04p</w:t>
            </w:r>
            <w:proofErr w:type="gramEnd"/>
          </w:p>
          <w:p w14:paraId="11C73243" w14:textId="77777777" w:rsidR="00EF3C0E" w:rsidRPr="001071E4" w:rsidRDefault="00EF3C0E" w:rsidP="00684590">
            <w:pPr>
              <w:ind w:left="360"/>
              <w:rPr>
                <w:b/>
                <w:color w:val="FF0000"/>
              </w:rPr>
            </w:pPr>
            <w:r w:rsidRPr="001071E4">
              <w:rPr>
                <w:b/>
                <w:color w:val="FF0000"/>
              </w:rPr>
              <w:t xml:space="preserve">Geometrie v rovině a v prostoru </w:t>
            </w:r>
          </w:p>
          <w:p w14:paraId="21DFECE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Rýsování pravého úhlu</w:t>
            </w:r>
          </w:p>
          <w:p w14:paraId="269085CE"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3-03p</w:t>
            </w:r>
            <w:proofErr w:type="gramEnd"/>
          </w:p>
          <w:p w14:paraId="1169FD8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obdélníka a čtverce </w:t>
            </w:r>
          </w:p>
          <w:p w14:paraId="2A305879"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3-06p</w:t>
            </w:r>
            <w:proofErr w:type="gramEnd"/>
          </w:p>
          <w:p w14:paraId="1BBEDC6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kružnic </w:t>
            </w:r>
          </w:p>
          <w:p w14:paraId="041AD323"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3-06p</w:t>
            </w:r>
            <w:proofErr w:type="gramEnd"/>
          </w:p>
          <w:p w14:paraId="1422862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Poznávání a popis těles, zobrazování těles</w:t>
            </w:r>
          </w:p>
          <w:p w14:paraId="0B819F53" w14:textId="77777777" w:rsidR="00EF3C0E" w:rsidRPr="00617F9F" w:rsidRDefault="00EF3C0E" w:rsidP="00684590">
            <w:pPr>
              <w:rPr>
                <w:b/>
                <w:i/>
              </w:rPr>
            </w:pPr>
            <w:r w:rsidRPr="001071E4">
              <w:t xml:space="preserve">           </w:t>
            </w:r>
            <w:r w:rsidRPr="00617F9F">
              <w:rPr>
                <w:b/>
                <w:i/>
              </w:rPr>
              <w:t>M-9-</w:t>
            </w:r>
            <w:proofErr w:type="gramStart"/>
            <w:r w:rsidRPr="00617F9F">
              <w:rPr>
                <w:b/>
                <w:i/>
              </w:rPr>
              <w:t>3-12p</w:t>
            </w:r>
            <w:proofErr w:type="gramEnd"/>
          </w:p>
          <w:p w14:paraId="06C9F11F"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Jednoduché konstrukce kružítkem – přenášení </w:t>
            </w:r>
          </w:p>
          <w:p w14:paraId="0C33EE0F" w14:textId="77777777" w:rsidR="00EF3C0E" w:rsidRPr="001071E4" w:rsidRDefault="00EF3C0E" w:rsidP="00684590">
            <w:pPr>
              <w:rPr>
                <w:color w:val="FF0000"/>
              </w:rPr>
            </w:pPr>
            <w:r w:rsidRPr="001071E4">
              <w:rPr>
                <w:color w:val="FF0000"/>
              </w:rPr>
              <w:t>úseček, porovnávání úseček, odhaduje délku úsečky</w:t>
            </w:r>
          </w:p>
          <w:p w14:paraId="3F4066FA" w14:textId="77777777" w:rsidR="00EF3C0E" w:rsidRPr="00617F9F" w:rsidRDefault="00EF3C0E" w:rsidP="00684590">
            <w:pPr>
              <w:rPr>
                <w:b/>
                <w:i/>
                <w:color w:val="FF0000"/>
              </w:rPr>
            </w:pPr>
            <w:r w:rsidRPr="001071E4">
              <w:rPr>
                <w:color w:val="FF0000"/>
              </w:rPr>
              <w:t xml:space="preserve">           </w:t>
            </w:r>
            <w:r w:rsidRPr="00617F9F">
              <w:rPr>
                <w:b/>
                <w:i/>
              </w:rPr>
              <w:t>M-9-</w:t>
            </w:r>
            <w:proofErr w:type="gramStart"/>
            <w:r w:rsidRPr="00617F9F">
              <w:rPr>
                <w:b/>
                <w:i/>
              </w:rPr>
              <w:t>3-05p</w:t>
            </w:r>
            <w:proofErr w:type="gramEnd"/>
            <w:r w:rsidRPr="00617F9F">
              <w:rPr>
                <w:b/>
                <w:i/>
              </w:rPr>
              <w:t>, M-9-3-12p</w:t>
            </w:r>
          </w:p>
          <w:p w14:paraId="24BB612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Střed a osa úsečky </w:t>
            </w:r>
          </w:p>
          <w:p w14:paraId="438A26CC" w14:textId="77777777" w:rsidR="00EF3C0E" w:rsidRPr="00617F9F" w:rsidRDefault="00EF3C0E" w:rsidP="00684590">
            <w:pPr>
              <w:rPr>
                <w:b/>
                <w:i/>
              </w:rPr>
            </w:pPr>
            <w:r w:rsidRPr="001071E4">
              <w:rPr>
                <w:color w:val="FF0000"/>
              </w:rPr>
              <w:t xml:space="preserve">           </w:t>
            </w:r>
            <w:r w:rsidRPr="00617F9F">
              <w:rPr>
                <w:b/>
                <w:i/>
              </w:rPr>
              <w:t>M-9-</w:t>
            </w:r>
            <w:proofErr w:type="gramStart"/>
            <w:r w:rsidRPr="00617F9F">
              <w:rPr>
                <w:b/>
                <w:i/>
              </w:rPr>
              <w:t>3-05p</w:t>
            </w:r>
            <w:proofErr w:type="gramEnd"/>
          </w:p>
          <w:p w14:paraId="25FF4AF6"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Osová a </w:t>
            </w:r>
            <w:proofErr w:type="gramStart"/>
            <w:r w:rsidRPr="001071E4">
              <w:rPr>
                <w:color w:val="FF0000"/>
              </w:rPr>
              <w:t>středová  souměrnost</w:t>
            </w:r>
            <w:proofErr w:type="gramEnd"/>
            <w:r w:rsidRPr="001071E4">
              <w:rPr>
                <w:color w:val="FF0000"/>
              </w:rPr>
              <w:t xml:space="preserve"> – základy učiva </w:t>
            </w:r>
            <w:r w:rsidRPr="00617F9F">
              <w:rPr>
                <w:b/>
                <w:i/>
              </w:rPr>
              <w:t>M-9-3-08p</w:t>
            </w:r>
          </w:p>
          <w:p w14:paraId="4DEB7397" w14:textId="77777777" w:rsidR="00EF3C0E" w:rsidRPr="001071E4" w:rsidRDefault="00EF3C0E" w:rsidP="00684590">
            <w:pPr>
              <w:ind w:left="360"/>
              <w:rPr>
                <w:b/>
                <w:color w:val="FF0000"/>
              </w:rPr>
            </w:pPr>
            <w:r w:rsidRPr="001071E4">
              <w:rPr>
                <w:b/>
                <w:color w:val="FF0000"/>
              </w:rPr>
              <w:t xml:space="preserve">Aplikační úlohy </w:t>
            </w:r>
          </w:p>
          <w:p w14:paraId="5CBE58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Číselné řady – pojmy před, za, hned před, hned za</w:t>
            </w:r>
          </w:p>
          <w:p w14:paraId="0D635361" w14:textId="77777777" w:rsidR="00EF3C0E" w:rsidRPr="00617F9F" w:rsidRDefault="00EF3C0E" w:rsidP="00684590">
            <w:pPr>
              <w:ind w:left="360"/>
              <w:rPr>
                <w:b/>
                <w:i/>
              </w:rPr>
            </w:pPr>
            <w:r w:rsidRPr="00617F9F">
              <w:rPr>
                <w:b/>
                <w:i/>
              </w:rPr>
              <w:t>M-9-</w:t>
            </w:r>
            <w:proofErr w:type="gramStart"/>
            <w:r w:rsidRPr="00617F9F">
              <w:rPr>
                <w:b/>
                <w:i/>
              </w:rPr>
              <w:t>4-01p</w:t>
            </w:r>
            <w:proofErr w:type="gramEnd"/>
          </w:p>
          <w:p w14:paraId="36825B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Doplňování tabulek dle zadání úlohy</w:t>
            </w:r>
          </w:p>
          <w:p w14:paraId="420A62BB" w14:textId="77777777" w:rsidR="00EF3C0E" w:rsidRPr="00617F9F" w:rsidRDefault="00EF3C0E" w:rsidP="00684590">
            <w:pPr>
              <w:rPr>
                <w:b/>
                <w:i/>
              </w:rPr>
            </w:pPr>
            <w:r w:rsidRPr="001071E4">
              <w:rPr>
                <w:color w:val="FF0000"/>
              </w:rPr>
              <w:t xml:space="preserve">           </w:t>
            </w:r>
            <w:r w:rsidRPr="00617F9F">
              <w:rPr>
                <w:b/>
                <w:i/>
              </w:rPr>
              <w:t>M-9-</w:t>
            </w:r>
            <w:proofErr w:type="gramStart"/>
            <w:r w:rsidRPr="00617F9F">
              <w:rPr>
                <w:b/>
                <w:i/>
              </w:rPr>
              <w:t>2-02p</w:t>
            </w:r>
            <w:proofErr w:type="gramEnd"/>
            <w:r w:rsidRPr="00617F9F">
              <w:rPr>
                <w:b/>
                <w:i/>
              </w:rPr>
              <w:t>, M-9-3-04p</w:t>
            </w:r>
          </w:p>
          <w:p w14:paraId="237A840A" w14:textId="77777777" w:rsidR="00EF3C0E" w:rsidRPr="001071E4" w:rsidRDefault="00EF3C0E" w:rsidP="00684590">
            <w:pPr>
              <w:rPr>
                <w:color w:val="FF0000"/>
              </w:rPr>
            </w:pPr>
            <w:r w:rsidRPr="001071E4">
              <w:rPr>
                <w:color w:val="FF0000"/>
              </w:rPr>
              <w:t>Praktické geometrické úlohy</w:t>
            </w:r>
          </w:p>
          <w:p w14:paraId="2E2840E3" w14:textId="77777777" w:rsidR="00EF3C0E" w:rsidRPr="00617F9F" w:rsidRDefault="00EF3C0E" w:rsidP="00684590">
            <w:pPr>
              <w:rPr>
                <w:rFonts w:ascii="Arial" w:hAnsi="Arial" w:cs="Arial"/>
                <w:b/>
                <w:i/>
                <w:sz w:val="23"/>
                <w:szCs w:val="23"/>
              </w:rPr>
            </w:pPr>
            <w:r w:rsidRPr="001071E4">
              <w:rPr>
                <w:color w:val="FF0000"/>
              </w:rPr>
              <w:t xml:space="preserve">           </w:t>
            </w:r>
            <w:r w:rsidRPr="00617F9F">
              <w:rPr>
                <w:b/>
                <w:i/>
              </w:rPr>
              <w:t>M-9-</w:t>
            </w:r>
            <w:proofErr w:type="gramStart"/>
            <w:r w:rsidRPr="00617F9F">
              <w:rPr>
                <w:b/>
                <w:i/>
              </w:rPr>
              <w:t>4-01p</w:t>
            </w:r>
            <w:proofErr w:type="gramEnd"/>
          </w:p>
        </w:tc>
        <w:tc>
          <w:tcPr>
            <w:tcW w:w="6358" w:type="dxa"/>
            <w:gridSpan w:val="5"/>
          </w:tcPr>
          <w:p w14:paraId="594E025B" w14:textId="77777777" w:rsidR="00EF3C0E" w:rsidRDefault="00EF3C0E" w:rsidP="00684590">
            <w:r>
              <w:lastRenderedPageBreak/>
              <w:t xml:space="preserve"> </w:t>
            </w:r>
          </w:p>
          <w:p w14:paraId="20BD3840" w14:textId="77777777" w:rsidR="00EF3C0E" w:rsidRDefault="00EF3C0E" w:rsidP="00684590">
            <w:r>
              <w:t xml:space="preserve">- číst a psát čísla v oboru do 10 000 </w:t>
            </w:r>
          </w:p>
          <w:p w14:paraId="1623A4E7" w14:textId="77777777" w:rsidR="00EF3C0E" w:rsidRDefault="00EF3C0E" w:rsidP="00684590">
            <w:r>
              <w:t>- se orientovat na číselné ose</w:t>
            </w:r>
          </w:p>
          <w:p w14:paraId="7079E77D" w14:textId="77777777" w:rsidR="00EF3C0E" w:rsidRDefault="00EF3C0E" w:rsidP="00684590"/>
          <w:p w14:paraId="0FB2A1BF" w14:textId="77777777" w:rsidR="00EF3C0E" w:rsidRDefault="00EF3C0E" w:rsidP="00684590">
            <w:r>
              <w:t xml:space="preserve">- sčítat a odčítat ústně i písemně v oboru do 10 000 </w:t>
            </w:r>
          </w:p>
          <w:p w14:paraId="52F3CF43" w14:textId="77777777" w:rsidR="00EF3C0E" w:rsidRDefault="00EF3C0E" w:rsidP="00684590">
            <w:r>
              <w:t xml:space="preserve">- řešit slovní úlohy </w:t>
            </w:r>
          </w:p>
          <w:p w14:paraId="6E6323FD" w14:textId="77777777" w:rsidR="00EF3C0E" w:rsidRDefault="00EF3C0E" w:rsidP="00684590">
            <w:r>
              <w:t xml:space="preserve">- zaokrouhlovat a odhadovat výsledky </w:t>
            </w:r>
          </w:p>
          <w:p w14:paraId="6C689B44" w14:textId="77777777" w:rsidR="00EF3C0E" w:rsidRDefault="00EF3C0E" w:rsidP="00684590">
            <w:r>
              <w:t>- násobit a dělit 10, 100, 1000</w:t>
            </w:r>
          </w:p>
          <w:p w14:paraId="04197160" w14:textId="77777777" w:rsidR="00EF3C0E" w:rsidRDefault="00EF3C0E" w:rsidP="00684590"/>
          <w:p w14:paraId="5F1F121E" w14:textId="77777777" w:rsidR="00EF3C0E" w:rsidRDefault="00EF3C0E" w:rsidP="00684590"/>
          <w:p w14:paraId="4606E31D" w14:textId="77777777" w:rsidR="00EF3C0E" w:rsidRDefault="00EF3C0E" w:rsidP="00684590">
            <w:r>
              <w:t xml:space="preserve"> </w:t>
            </w:r>
          </w:p>
          <w:p w14:paraId="11439DB0" w14:textId="77777777" w:rsidR="00EF3C0E" w:rsidRDefault="00EF3C0E" w:rsidP="00684590"/>
          <w:p w14:paraId="6A052DB8" w14:textId="77777777" w:rsidR="00EF3C0E" w:rsidRDefault="00EF3C0E" w:rsidP="00684590"/>
          <w:p w14:paraId="63B7E24E" w14:textId="77777777" w:rsidR="00EF3C0E" w:rsidRDefault="00EF3C0E" w:rsidP="00684590">
            <w:r>
              <w:t xml:space="preserve">- dělit celá čísla v oboru do 100 se zbytkem </w:t>
            </w:r>
          </w:p>
          <w:p w14:paraId="2071AAD9" w14:textId="77777777" w:rsidR="00EF3C0E" w:rsidRDefault="00EF3C0E" w:rsidP="00684590"/>
          <w:p w14:paraId="43B3F882" w14:textId="77777777" w:rsidR="00EF3C0E" w:rsidRDefault="00EF3C0E" w:rsidP="00684590"/>
          <w:p w14:paraId="6A517D79" w14:textId="77777777" w:rsidR="00EF3C0E" w:rsidRDefault="00EF3C0E" w:rsidP="00684590"/>
          <w:p w14:paraId="53477A86" w14:textId="77777777" w:rsidR="00EF3C0E" w:rsidRDefault="00EF3C0E" w:rsidP="00684590"/>
          <w:p w14:paraId="78345246" w14:textId="77777777" w:rsidR="00EF3C0E" w:rsidRDefault="00EF3C0E" w:rsidP="00684590"/>
          <w:p w14:paraId="0A454157" w14:textId="77777777" w:rsidR="00EF3C0E" w:rsidRDefault="00EF3C0E" w:rsidP="00684590"/>
          <w:p w14:paraId="1DE86E77" w14:textId="77777777" w:rsidR="00EF3C0E" w:rsidRDefault="00EF3C0E" w:rsidP="00684590">
            <w:r>
              <w:t>- užívat a ovládat převody jednotek délky, hmotnosti, objemu</w:t>
            </w:r>
          </w:p>
          <w:p w14:paraId="78E2861F" w14:textId="77777777" w:rsidR="00EF3C0E" w:rsidRDefault="00EF3C0E" w:rsidP="00684590"/>
          <w:p w14:paraId="25404AA0" w14:textId="77777777" w:rsidR="00EF3C0E" w:rsidRDefault="00EF3C0E" w:rsidP="00684590"/>
          <w:p w14:paraId="2E7B9D3D" w14:textId="77777777" w:rsidR="00EF3C0E" w:rsidRDefault="00EF3C0E" w:rsidP="00684590"/>
          <w:p w14:paraId="574C0114" w14:textId="77777777" w:rsidR="00EF3C0E" w:rsidRDefault="00EF3C0E" w:rsidP="00684590"/>
          <w:p w14:paraId="19D246E4" w14:textId="77777777" w:rsidR="00EF3C0E" w:rsidRDefault="00EF3C0E" w:rsidP="00684590"/>
          <w:p w14:paraId="32F65E83" w14:textId="77777777" w:rsidR="00EF3C0E" w:rsidRDefault="00EF3C0E" w:rsidP="00684590"/>
          <w:p w14:paraId="30949E95" w14:textId="77777777" w:rsidR="00EF3C0E" w:rsidRDefault="00EF3C0E" w:rsidP="00684590"/>
          <w:p w14:paraId="50948F8C" w14:textId="77777777" w:rsidR="00EF3C0E" w:rsidRDefault="00EF3C0E" w:rsidP="00684590"/>
          <w:p w14:paraId="6E53CA65" w14:textId="77777777" w:rsidR="00EF3C0E" w:rsidRDefault="00EF3C0E" w:rsidP="00684590"/>
          <w:p w14:paraId="1F886B0C" w14:textId="77777777" w:rsidR="00EF3C0E" w:rsidRDefault="00EF3C0E" w:rsidP="00684590"/>
          <w:p w14:paraId="4F7F63A1" w14:textId="77777777" w:rsidR="00EF3C0E" w:rsidRDefault="00EF3C0E" w:rsidP="00684590">
            <w:r>
              <w:t xml:space="preserve">- umět zacházet s rýsovacími pomůckami </w:t>
            </w:r>
          </w:p>
          <w:p w14:paraId="651E0123" w14:textId="77777777" w:rsidR="00EF3C0E" w:rsidRDefault="00EF3C0E" w:rsidP="00684590"/>
          <w:p w14:paraId="4B1E79E6" w14:textId="77777777" w:rsidR="00EF3C0E" w:rsidRDefault="00EF3C0E" w:rsidP="00684590"/>
          <w:p w14:paraId="6B3752C1" w14:textId="77777777" w:rsidR="00EF3C0E" w:rsidRDefault="00EF3C0E" w:rsidP="00684590">
            <w:r>
              <w:t xml:space="preserve">- znát a rýsovat základní rovinné útvary </w:t>
            </w:r>
          </w:p>
          <w:p w14:paraId="446EAD06" w14:textId="77777777" w:rsidR="00EF3C0E" w:rsidRDefault="00EF3C0E" w:rsidP="00684590"/>
          <w:p w14:paraId="64F0A335" w14:textId="77777777" w:rsidR="00EF3C0E" w:rsidRDefault="00EF3C0E" w:rsidP="00684590"/>
          <w:p w14:paraId="7EB214E5" w14:textId="77777777" w:rsidR="00EF3C0E" w:rsidRDefault="00EF3C0E" w:rsidP="00684590"/>
          <w:p w14:paraId="10D8A3EF" w14:textId="77777777" w:rsidR="00EF3C0E" w:rsidRDefault="00EF3C0E" w:rsidP="00684590"/>
          <w:p w14:paraId="6215BC59" w14:textId="77777777" w:rsidR="00EF3C0E" w:rsidRDefault="00EF3C0E" w:rsidP="00684590"/>
          <w:p w14:paraId="76E788D5" w14:textId="77777777" w:rsidR="00EF3C0E" w:rsidRDefault="00EF3C0E" w:rsidP="00684590"/>
          <w:p w14:paraId="2B793FCD" w14:textId="77777777" w:rsidR="00EF3C0E" w:rsidRDefault="00EF3C0E" w:rsidP="00684590">
            <w:r>
              <w:t xml:space="preserve">Žák by měl: </w:t>
            </w:r>
          </w:p>
          <w:p w14:paraId="65916F04" w14:textId="77777777" w:rsidR="00EF3C0E" w:rsidRDefault="00EF3C0E" w:rsidP="00684590">
            <w:r>
              <w:t xml:space="preserve">- sestrojit střed a osu úsečky </w:t>
            </w:r>
          </w:p>
          <w:p w14:paraId="175CDA9A" w14:textId="77777777" w:rsidR="00EF3C0E" w:rsidRDefault="00EF3C0E" w:rsidP="00684590"/>
          <w:p w14:paraId="603AF9DE" w14:textId="77777777" w:rsidR="00EF3C0E" w:rsidRDefault="00EF3C0E" w:rsidP="00684590"/>
          <w:p w14:paraId="5190B521" w14:textId="77777777" w:rsidR="00EF3C0E" w:rsidRDefault="00EF3C0E" w:rsidP="00684590"/>
          <w:p w14:paraId="37819A04" w14:textId="77777777" w:rsidR="00EF3C0E" w:rsidRDefault="00EF3C0E" w:rsidP="00684590"/>
          <w:p w14:paraId="01FE5BEE" w14:textId="77777777" w:rsidR="00EF3C0E" w:rsidRDefault="00EF3C0E" w:rsidP="00684590"/>
          <w:p w14:paraId="16197016" w14:textId="77777777" w:rsidR="00EF3C0E" w:rsidRDefault="00EF3C0E" w:rsidP="00684590"/>
          <w:p w14:paraId="68EDBF6E" w14:textId="77777777" w:rsidR="00EF3C0E" w:rsidRDefault="00EF3C0E" w:rsidP="00684590"/>
          <w:p w14:paraId="03D5BBBA" w14:textId="77777777" w:rsidR="00EF3C0E" w:rsidRDefault="00EF3C0E" w:rsidP="00684590"/>
          <w:p w14:paraId="398F7D1A" w14:textId="77777777" w:rsidR="00EF3C0E" w:rsidRDefault="00EF3C0E" w:rsidP="00684590">
            <w:r>
              <w:t xml:space="preserve">- zvládat číselné řady v oboru do 10 000 </w:t>
            </w:r>
          </w:p>
          <w:p w14:paraId="50BF2091" w14:textId="77777777" w:rsidR="00EF3C0E" w:rsidRDefault="00EF3C0E" w:rsidP="00684590">
            <w:r>
              <w:t xml:space="preserve">- doplňovat tabulky dle zadání úlohy </w:t>
            </w:r>
          </w:p>
          <w:p w14:paraId="4F513783" w14:textId="77777777" w:rsidR="00EF3C0E" w:rsidRDefault="00EF3C0E" w:rsidP="00684590">
            <w:r>
              <w:t>- řešit praktické geometrické úlohy</w:t>
            </w:r>
          </w:p>
          <w:p w14:paraId="79CB7873" w14:textId="77777777" w:rsidR="00EF3C0E" w:rsidRDefault="00EF3C0E" w:rsidP="00684590">
            <w:pPr>
              <w:rPr>
                <w:rFonts w:ascii="Arial" w:hAnsi="Arial" w:cs="Arial"/>
                <w:sz w:val="23"/>
                <w:szCs w:val="23"/>
              </w:rPr>
            </w:pPr>
          </w:p>
          <w:p w14:paraId="0DD8C825" w14:textId="77777777" w:rsidR="00EF3C0E" w:rsidRDefault="00EF3C0E" w:rsidP="00684590">
            <w:pPr>
              <w:rPr>
                <w:rFonts w:ascii="Arial" w:hAnsi="Arial" w:cs="Arial"/>
                <w:sz w:val="23"/>
                <w:szCs w:val="23"/>
              </w:rPr>
            </w:pPr>
          </w:p>
          <w:p w14:paraId="5082EA5D" w14:textId="77777777" w:rsidR="00EF3C0E" w:rsidRDefault="00EF3C0E" w:rsidP="00684590">
            <w:pPr>
              <w:rPr>
                <w:rFonts w:ascii="Arial" w:hAnsi="Arial" w:cs="Arial"/>
                <w:sz w:val="23"/>
                <w:szCs w:val="23"/>
              </w:rPr>
            </w:pPr>
          </w:p>
          <w:p w14:paraId="4965D118" w14:textId="77777777" w:rsidR="00EF3C0E" w:rsidRDefault="00EF3C0E" w:rsidP="00684590">
            <w:pPr>
              <w:rPr>
                <w:rFonts w:ascii="Arial" w:hAnsi="Arial" w:cs="Arial"/>
                <w:sz w:val="23"/>
                <w:szCs w:val="23"/>
              </w:rPr>
            </w:pPr>
          </w:p>
          <w:p w14:paraId="6213615B" w14:textId="77777777" w:rsidR="00EF3C0E" w:rsidRPr="00DA3767" w:rsidRDefault="00EF3C0E" w:rsidP="00684590">
            <w:pPr>
              <w:rPr>
                <w:rFonts w:ascii="Arial" w:hAnsi="Arial" w:cs="Arial"/>
                <w:sz w:val="23"/>
                <w:szCs w:val="23"/>
              </w:rPr>
            </w:pPr>
          </w:p>
        </w:tc>
        <w:tc>
          <w:tcPr>
            <w:tcW w:w="4306" w:type="dxa"/>
            <w:gridSpan w:val="5"/>
          </w:tcPr>
          <w:p w14:paraId="1C8ABF85" w14:textId="77777777" w:rsidR="00EF3C0E" w:rsidRPr="00DA3767" w:rsidRDefault="00EF3C0E" w:rsidP="00684590">
            <w:pPr>
              <w:rPr>
                <w:rFonts w:ascii="Arial" w:hAnsi="Arial" w:cs="Arial"/>
                <w:noProof/>
                <w:sz w:val="23"/>
                <w:szCs w:val="23"/>
              </w:rPr>
            </w:pPr>
          </w:p>
          <w:p w14:paraId="11E21488" w14:textId="77777777" w:rsidR="00EF3C0E" w:rsidRPr="00DA3767" w:rsidRDefault="00EF3C0E" w:rsidP="00684590">
            <w:pPr>
              <w:rPr>
                <w:rFonts w:ascii="Arial" w:hAnsi="Arial" w:cs="Arial"/>
                <w:noProof/>
                <w:sz w:val="23"/>
                <w:szCs w:val="23"/>
              </w:rPr>
            </w:pPr>
          </w:p>
          <w:p w14:paraId="293A5643" w14:textId="77777777" w:rsidR="00EF3C0E" w:rsidRPr="00DA3767" w:rsidRDefault="00EF3C0E" w:rsidP="00684590">
            <w:pPr>
              <w:rPr>
                <w:rFonts w:ascii="Arial" w:hAnsi="Arial" w:cs="Arial"/>
                <w:noProof/>
                <w:sz w:val="23"/>
                <w:szCs w:val="23"/>
              </w:rPr>
            </w:pPr>
          </w:p>
          <w:p w14:paraId="3E0C0C4D" w14:textId="77777777" w:rsidR="00EF3C0E" w:rsidRPr="00DA3767" w:rsidRDefault="00EF3C0E" w:rsidP="00684590">
            <w:pPr>
              <w:rPr>
                <w:rFonts w:ascii="Arial" w:hAnsi="Arial" w:cs="Arial"/>
                <w:noProof/>
                <w:sz w:val="23"/>
                <w:szCs w:val="23"/>
              </w:rPr>
            </w:pPr>
          </w:p>
          <w:p w14:paraId="6F40B625" w14:textId="77777777" w:rsidR="00EF3C0E" w:rsidRDefault="00EF3C0E" w:rsidP="00684590">
            <w:pPr>
              <w:rPr>
                <w:rFonts w:ascii="Arial" w:hAnsi="Arial" w:cs="Arial"/>
                <w:noProof/>
                <w:sz w:val="23"/>
                <w:szCs w:val="23"/>
              </w:rPr>
            </w:pPr>
          </w:p>
          <w:p w14:paraId="209890EB" w14:textId="77777777" w:rsidR="00EF3C0E" w:rsidRDefault="00EF3C0E" w:rsidP="00684590">
            <w:pPr>
              <w:rPr>
                <w:rFonts w:ascii="Arial" w:hAnsi="Arial" w:cs="Arial"/>
                <w:noProof/>
                <w:sz w:val="23"/>
                <w:szCs w:val="23"/>
              </w:rPr>
            </w:pPr>
          </w:p>
          <w:p w14:paraId="17FC5B5E" w14:textId="77777777" w:rsidR="00EF3C0E" w:rsidRDefault="00EF3C0E" w:rsidP="00684590">
            <w:pPr>
              <w:rPr>
                <w:rFonts w:ascii="Arial" w:hAnsi="Arial" w:cs="Arial"/>
                <w:noProof/>
                <w:sz w:val="23"/>
                <w:szCs w:val="23"/>
              </w:rPr>
            </w:pPr>
          </w:p>
          <w:p w14:paraId="4749F060" w14:textId="77777777" w:rsidR="00EF3C0E" w:rsidRPr="00DA3767" w:rsidRDefault="00EF3C0E" w:rsidP="00684590">
            <w:pPr>
              <w:rPr>
                <w:rFonts w:ascii="Arial" w:hAnsi="Arial" w:cs="Arial"/>
                <w:noProof/>
                <w:sz w:val="23"/>
                <w:szCs w:val="23"/>
              </w:rPr>
            </w:pPr>
          </w:p>
          <w:p w14:paraId="7A977ACC" w14:textId="77777777" w:rsidR="00EF3C0E" w:rsidRPr="00DA3767" w:rsidRDefault="00EF3C0E" w:rsidP="00684590">
            <w:pPr>
              <w:rPr>
                <w:rFonts w:ascii="Arial" w:hAnsi="Arial" w:cs="Arial"/>
                <w:noProof/>
                <w:sz w:val="23"/>
                <w:szCs w:val="23"/>
              </w:rPr>
            </w:pPr>
          </w:p>
          <w:p w14:paraId="204EE1D7" w14:textId="77777777" w:rsidR="00EF3C0E" w:rsidRPr="00DA3767" w:rsidRDefault="00EF3C0E" w:rsidP="00684590">
            <w:pPr>
              <w:rPr>
                <w:rFonts w:ascii="Arial" w:hAnsi="Arial" w:cs="Arial"/>
                <w:noProof/>
                <w:sz w:val="23"/>
                <w:szCs w:val="23"/>
              </w:rPr>
            </w:pPr>
          </w:p>
          <w:p w14:paraId="0D3AC728" w14:textId="77777777" w:rsidR="00EF3C0E" w:rsidRPr="00DA3767" w:rsidRDefault="00EF3C0E" w:rsidP="00684590">
            <w:pPr>
              <w:rPr>
                <w:rFonts w:ascii="Arial" w:hAnsi="Arial" w:cs="Arial"/>
                <w:noProof/>
                <w:sz w:val="23"/>
                <w:szCs w:val="23"/>
              </w:rPr>
            </w:pPr>
          </w:p>
          <w:p w14:paraId="22F6F90A" w14:textId="77777777" w:rsidR="00EF3C0E" w:rsidRPr="00DA3767" w:rsidRDefault="00EF3C0E" w:rsidP="00684590">
            <w:pPr>
              <w:rPr>
                <w:rFonts w:ascii="Arial" w:hAnsi="Arial" w:cs="Arial"/>
                <w:noProof/>
                <w:sz w:val="23"/>
                <w:szCs w:val="23"/>
              </w:rPr>
            </w:pPr>
          </w:p>
          <w:p w14:paraId="77BCAE40" w14:textId="77777777" w:rsidR="00EF3C0E" w:rsidRPr="00DA3767" w:rsidRDefault="00EF3C0E" w:rsidP="00684590">
            <w:pPr>
              <w:rPr>
                <w:rFonts w:ascii="Arial" w:hAnsi="Arial" w:cs="Arial"/>
                <w:noProof/>
                <w:sz w:val="23"/>
                <w:szCs w:val="23"/>
              </w:rPr>
            </w:pPr>
          </w:p>
          <w:p w14:paraId="1C75C13E" w14:textId="77777777" w:rsidR="00EF3C0E" w:rsidRPr="00DA3767" w:rsidRDefault="00EF3C0E" w:rsidP="00684590">
            <w:pPr>
              <w:rPr>
                <w:rFonts w:ascii="Arial" w:hAnsi="Arial" w:cs="Arial"/>
                <w:noProof/>
                <w:sz w:val="23"/>
                <w:szCs w:val="23"/>
              </w:rPr>
            </w:pPr>
          </w:p>
          <w:p w14:paraId="6C8321E4" w14:textId="77777777" w:rsidR="00EF3C0E" w:rsidRPr="00DA3767" w:rsidRDefault="00EF3C0E" w:rsidP="00684590">
            <w:pPr>
              <w:rPr>
                <w:rFonts w:ascii="Arial" w:hAnsi="Arial" w:cs="Arial"/>
                <w:noProof/>
                <w:sz w:val="23"/>
                <w:szCs w:val="23"/>
              </w:rPr>
            </w:pPr>
          </w:p>
          <w:p w14:paraId="7DB814C5" w14:textId="77777777" w:rsidR="00EF3C0E" w:rsidRPr="00B56D92" w:rsidRDefault="00EF3C0E" w:rsidP="00684590">
            <w:pPr>
              <w:rPr>
                <w:rFonts w:ascii="Arial" w:hAnsi="Arial" w:cs="Arial"/>
                <w:sz w:val="23"/>
                <w:szCs w:val="23"/>
              </w:rPr>
            </w:pPr>
          </w:p>
          <w:p w14:paraId="1A01CDF8" w14:textId="77777777" w:rsidR="00EF3C0E" w:rsidRPr="00DA3767" w:rsidRDefault="00EF3C0E" w:rsidP="00684590">
            <w:pPr>
              <w:rPr>
                <w:rFonts w:ascii="Arial" w:hAnsi="Arial" w:cs="Arial"/>
                <w:noProof/>
                <w:sz w:val="23"/>
                <w:szCs w:val="23"/>
              </w:rPr>
            </w:pPr>
          </w:p>
          <w:p w14:paraId="52475512" w14:textId="77777777" w:rsidR="00EF3C0E" w:rsidRPr="00DA3767" w:rsidRDefault="00EF3C0E" w:rsidP="00684590">
            <w:pPr>
              <w:rPr>
                <w:rFonts w:ascii="Arial" w:hAnsi="Arial" w:cs="Arial"/>
                <w:noProof/>
                <w:sz w:val="23"/>
                <w:szCs w:val="23"/>
              </w:rPr>
            </w:pPr>
          </w:p>
          <w:p w14:paraId="1597734D" w14:textId="77777777" w:rsidR="00EF3C0E" w:rsidRPr="00DA3767" w:rsidRDefault="00EF3C0E" w:rsidP="00684590">
            <w:pPr>
              <w:rPr>
                <w:rFonts w:ascii="Arial" w:hAnsi="Arial" w:cs="Arial"/>
                <w:noProof/>
                <w:sz w:val="23"/>
                <w:szCs w:val="23"/>
              </w:rPr>
            </w:pPr>
          </w:p>
          <w:p w14:paraId="6E2F09B1" w14:textId="77777777" w:rsidR="00EF3C0E" w:rsidRPr="00DA3767" w:rsidRDefault="00EF3C0E" w:rsidP="00684590">
            <w:pPr>
              <w:rPr>
                <w:rFonts w:ascii="Arial" w:hAnsi="Arial" w:cs="Arial"/>
                <w:noProof/>
                <w:sz w:val="23"/>
                <w:szCs w:val="23"/>
              </w:rPr>
            </w:pPr>
          </w:p>
          <w:p w14:paraId="1D93B866" w14:textId="77777777" w:rsidR="00EF3C0E" w:rsidRPr="00DA3767" w:rsidRDefault="00EF3C0E" w:rsidP="00684590">
            <w:pPr>
              <w:rPr>
                <w:rFonts w:ascii="Arial" w:hAnsi="Arial" w:cs="Arial"/>
                <w:noProof/>
                <w:sz w:val="23"/>
                <w:szCs w:val="23"/>
              </w:rPr>
            </w:pPr>
          </w:p>
          <w:p w14:paraId="4715E683" w14:textId="77777777" w:rsidR="00EF3C0E" w:rsidRPr="00DA3767" w:rsidRDefault="00EF3C0E" w:rsidP="00684590">
            <w:pPr>
              <w:rPr>
                <w:rFonts w:ascii="Arial" w:hAnsi="Arial" w:cs="Arial"/>
                <w:noProof/>
                <w:sz w:val="23"/>
                <w:szCs w:val="23"/>
              </w:rPr>
            </w:pPr>
          </w:p>
          <w:p w14:paraId="2E39180B" w14:textId="77777777" w:rsidR="00EF3C0E" w:rsidRPr="00DA3767" w:rsidRDefault="00EF3C0E" w:rsidP="00684590">
            <w:pPr>
              <w:rPr>
                <w:rFonts w:ascii="Arial" w:hAnsi="Arial" w:cs="Arial"/>
                <w:noProof/>
                <w:sz w:val="23"/>
                <w:szCs w:val="23"/>
              </w:rPr>
            </w:pPr>
          </w:p>
          <w:p w14:paraId="5F5C196A" w14:textId="77777777" w:rsidR="00EF3C0E" w:rsidRDefault="00EF3C0E" w:rsidP="00684590">
            <w:pPr>
              <w:rPr>
                <w:rFonts w:ascii="Arial" w:hAnsi="Arial" w:cs="Arial"/>
                <w:sz w:val="23"/>
                <w:szCs w:val="23"/>
              </w:rPr>
            </w:pPr>
          </w:p>
          <w:p w14:paraId="6B47D2EB" w14:textId="77777777" w:rsidR="00EF3C0E" w:rsidRDefault="00EF3C0E" w:rsidP="00684590">
            <w:pPr>
              <w:rPr>
                <w:rFonts w:ascii="Arial" w:hAnsi="Arial" w:cs="Arial"/>
                <w:sz w:val="23"/>
                <w:szCs w:val="23"/>
              </w:rPr>
            </w:pPr>
          </w:p>
          <w:p w14:paraId="3D73724A" w14:textId="77777777" w:rsidR="00EF3C0E" w:rsidRPr="00DA3767" w:rsidRDefault="00EF3C0E" w:rsidP="00684590">
            <w:pPr>
              <w:rPr>
                <w:rFonts w:ascii="Arial" w:hAnsi="Arial" w:cs="Arial"/>
                <w:sz w:val="23"/>
                <w:szCs w:val="23"/>
              </w:rPr>
            </w:pPr>
          </w:p>
        </w:tc>
      </w:tr>
      <w:tr w:rsidR="00FB7D9B" w:rsidRPr="00DA3767" w14:paraId="4E80648D" w14:textId="77777777" w:rsidTr="00A94C05">
        <w:trPr>
          <w:trHeight w:val="609"/>
        </w:trPr>
        <w:tc>
          <w:tcPr>
            <w:tcW w:w="3339" w:type="dxa"/>
            <w:gridSpan w:val="5"/>
            <w:tcBorders>
              <w:right w:val="nil"/>
            </w:tcBorders>
            <w:shd w:val="clear" w:color="auto" w:fill="EEECE1"/>
            <w:vAlign w:val="center"/>
          </w:tcPr>
          <w:p w14:paraId="07C24E79" w14:textId="77777777" w:rsidR="00FB7D9B" w:rsidRPr="00DA3767" w:rsidRDefault="00FB7D9B" w:rsidP="00684590">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06" w:type="dxa"/>
            <w:gridSpan w:val="3"/>
            <w:tcBorders>
              <w:left w:val="nil"/>
              <w:right w:val="nil"/>
            </w:tcBorders>
            <w:shd w:val="clear" w:color="auto" w:fill="EEECE1"/>
            <w:vAlign w:val="center"/>
          </w:tcPr>
          <w:p w14:paraId="44491BFF" w14:textId="77777777" w:rsidR="00FB7D9B"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5" w:type="dxa"/>
            <w:gridSpan w:val="6"/>
            <w:tcBorders>
              <w:left w:val="nil"/>
            </w:tcBorders>
            <w:shd w:val="clear" w:color="auto" w:fill="EEECE1"/>
            <w:vAlign w:val="center"/>
          </w:tcPr>
          <w:p w14:paraId="43C3EDA3" w14:textId="77777777" w:rsidR="00FB7D9B" w:rsidRPr="00DA3767" w:rsidRDefault="00FB7D9B"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FB7D9B" w:rsidRPr="00DA3767" w14:paraId="0C8AD2E2" w14:textId="77777777" w:rsidTr="00A94C05">
        <w:trPr>
          <w:trHeight w:val="862"/>
        </w:trPr>
        <w:tc>
          <w:tcPr>
            <w:tcW w:w="3339" w:type="dxa"/>
            <w:gridSpan w:val="5"/>
            <w:tcBorders>
              <w:bottom w:val="single" w:sz="12" w:space="0" w:color="auto"/>
            </w:tcBorders>
            <w:shd w:val="clear" w:color="auto" w:fill="DBE5F1"/>
            <w:vAlign w:val="center"/>
          </w:tcPr>
          <w:p w14:paraId="2E9E4300"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Učivo</w:t>
            </w:r>
          </w:p>
        </w:tc>
        <w:tc>
          <w:tcPr>
            <w:tcW w:w="6306" w:type="dxa"/>
            <w:gridSpan w:val="3"/>
            <w:tcBorders>
              <w:bottom w:val="single" w:sz="12" w:space="0" w:color="auto"/>
            </w:tcBorders>
            <w:shd w:val="clear" w:color="auto" w:fill="F2DBDB"/>
            <w:vAlign w:val="center"/>
          </w:tcPr>
          <w:p w14:paraId="087D1F4F"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Školní výstupy</w:t>
            </w:r>
          </w:p>
        </w:tc>
        <w:tc>
          <w:tcPr>
            <w:tcW w:w="4335" w:type="dxa"/>
            <w:gridSpan w:val="6"/>
            <w:shd w:val="clear" w:color="auto" w:fill="DBE5F1"/>
            <w:vAlign w:val="center"/>
          </w:tcPr>
          <w:p w14:paraId="4326D80A"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Přesahy a vazby</w:t>
            </w:r>
          </w:p>
          <w:p w14:paraId="443AD644"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(mezipředmětové vztahy,</w:t>
            </w:r>
          </w:p>
          <w:p w14:paraId="203AD85B"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průřezová témata)</w:t>
            </w:r>
          </w:p>
        </w:tc>
      </w:tr>
      <w:tr w:rsidR="00FB7D9B" w:rsidRPr="00C81479" w14:paraId="5E54641A" w14:textId="77777777" w:rsidTr="00A94C05">
        <w:tc>
          <w:tcPr>
            <w:tcW w:w="3339" w:type="dxa"/>
            <w:gridSpan w:val="5"/>
          </w:tcPr>
          <w:p w14:paraId="44C8E7F1" w14:textId="77777777" w:rsidR="00FB7D9B" w:rsidRPr="004820BE" w:rsidRDefault="00FB7D9B" w:rsidP="00684590">
            <w:pPr>
              <w:rPr>
                <w:color w:val="FF0000"/>
              </w:rPr>
            </w:pPr>
            <w:r w:rsidRPr="004820BE">
              <w:rPr>
                <w:b/>
                <w:color w:val="FF0000"/>
              </w:rPr>
              <w:t>Číslo a početní operace</w:t>
            </w:r>
          </w:p>
          <w:p w14:paraId="6A76D919"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Čtení a psaní čísel do 1 000 000</w:t>
            </w:r>
          </w:p>
          <w:p w14:paraId="6C737809" w14:textId="77777777" w:rsidR="00FB7D9B" w:rsidRPr="00617F9F" w:rsidRDefault="00FB7D9B" w:rsidP="00684590">
            <w:pPr>
              <w:pStyle w:val="Odstavecseseznamem"/>
              <w:rPr>
                <w:b/>
                <w:i/>
                <w:color w:val="FF0000"/>
              </w:rPr>
            </w:pPr>
            <w:r w:rsidRPr="00617F9F">
              <w:rPr>
                <w:b/>
                <w:i/>
              </w:rPr>
              <w:t>M-9-</w:t>
            </w:r>
            <w:proofErr w:type="gramStart"/>
            <w:r w:rsidRPr="00617F9F">
              <w:rPr>
                <w:b/>
                <w:i/>
              </w:rPr>
              <w:t>1-02p</w:t>
            </w:r>
            <w:proofErr w:type="gramEnd"/>
            <w:r w:rsidRPr="00617F9F">
              <w:rPr>
                <w:b/>
                <w:i/>
              </w:rPr>
              <w:t xml:space="preserve"> </w:t>
            </w:r>
          </w:p>
          <w:p w14:paraId="24D0D6F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Porovnávání čísel </w:t>
            </w:r>
          </w:p>
          <w:p w14:paraId="7AD2EE7B" w14:textId="77777777" w:rsidR="00FB7D9B" w:rsidRPr="00617F9F" w:rsidRDefault="00FB7D9B" w:rsidP="00684590">
            <w:pPr>
              <w:pStyle w:val="Odstavecseseznamem"/>
              <w:rPr>
                <w:b/>
                <w:i/>
              </w:rPr>
            </w:pPr>
            <w:r w:rsidRPr="00617F9F">
              <w:rPr>
                <w:b/>
                <w:i/>
              </w:rPr>
              <w:t>M-9-</w:t>
            </w:r>
            <w:proofErr w:type="gramStart"/>
            <w:r w:rsidRPr="00617F9F">
              <w:rPr>
                <w:b/>
                <w:i/>
              </w:rPr>
              <w:t>1-02p</w:t>
            </w:r>
            <w:proofErr w:type="gramEnd"/>
          </w:p>
          <w:p w14:paraId="0913EC7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Zaokrouhlování čísel na praktických příkladech </w:t>
            </w:r>
          </w:p>
          <w:p w14:paraId="5C62FD13" w14:textId="77777777" w:rsidR="00FB7D9B" w:rsidRPr="00617F9F" w:rsidRDefault="00FB7D9B" w:rsidP="00684590">
            <w:pPr>
              <w:pStyle w:val="Odstavecseseznamem"/>
              <w:rPr>
                <w:b/>
                <w:i/>
              </w:rPr>
            </w:pPr>
            <w:r w:rsidRPr="00617F9F">
              <w:rPr>
                <w:b/>
                <w:i/>
              </w:rPr>
              <w:t>M-9-</w:t>
            </w:r>
            <w:proofErr w:type="gramStart"/>
            <w:r w:rsidRPr="00617F9F">
              <w:rPr>
                <w:b/>
                <w:i/>
              </w:rPr>
              <w:t>1-02p</w:t>
            </w:r>
            <w:proofErr w:type="gramEnd"/>
          </w:p>
          <w:p w14:paraId="5C93A10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Orientace na číselné ose v oboru do 1 000 000 </w:t>
            </w:r>
          </w:p>
          <w:p w14:paraId="2696B084" w14:textId="77777777" w:rsidR="00FB7D9B" w:rsidRPr="004820BE" w:rsidRDefault="00FB7D9B" w:rsidP="00684590">
            <w:pPr>
              <w:rPr>
                <w:color w:val="FF0000"/>
              </w:rPr>
            </w:pPr>
            <w:r>
              <w:rPr>
                <w:color w:val="FF0000"/>
              </w:rPr>
              <w:t xml:space="preserve">- </w:t>
            </w:r>
            <w:r w:rsidRPr="004820BE">
              <w:rPr>
                <w:color w:val="FF0000"/>
              </w:rPr>
              <w:t xml:space="preserve">Písemné sčítání a odčítání v oboru do 1 000 000 </w:t>
            </w:r>
          </w:p>
          <w:p w14:paraId="7DFE794A" w14:textId="77777777" w:rsidR="00FB7D9B" w:rsidRPr="004820BE" w:rsidRDefault="00FB7D9B" w:rsidP="00684590">
            <w:pPr>
              <w:rPr>
                <w:color w:val="FF0000"/>
              </w:rPr>
            </w:pPr>
            <w:r>
              <w:rPr>
                <w:color w:val="FF0000"/>
              </w:rPr>
              <w:t xml:space="preserve">- </w:t>
            </w:r>
            <w:r w:rsidRPr="004820BE">
              <w:rPr>
                <w:color w:val="FF0000"/>
              </w:rPr>
              <w:t>Řešení slovních úloh</w:t>
            </w:r>
          </w:p>
          <w:p w14:paraId="267FF4B6" w14:textId="77777777" w:rsidR="00FB7D9B" w:rsidRPr="00617F9F" w:rsidRDefault="00FB7D9B" w:rsidP="00684590">
            <w:pPr>
              <w:pStyle w:val="Odstavecseseznamem"/>
              <w:rPr>
                <w:b/>
                <w:i/>
                <w:color w:val="FF0000"/>
              </w:rPr>
            </w:pPr>
            <w:r w:rsidRPr="00617F9F">
              <w:rPr>
                <w:b/>
                <w:i/>
              </w:rPr>
              <w:t>M-9-</w:t>
            </w:r>
            <w:proofErr w:type="gramStart"/>
            <w:r w:rsidRPr="00617F9F">
              <w:rPr>
                <w:b/>
                <w:i/>
              </w:rPr>
              <w:t>4-01p</w:t>
            </w:r>
            <w:proofErr w:type="gramEnd"/>
          </w:p>
          <w:p w14:paraId="15DBA217"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Základy práce na kalkulátoru </w:t>
            </w:r>
          </w:p>
          <w:p w14:paraId="25E61A22" w14:textId="77777777" w:rsidR="00FB7D9B" w:rsidRPr="00617F9F" w:rsidRDefault="00FB7D9B" w:rsidP="00684590">
            <w:pPr>
              <w:pStyle w:val="Odstavecseseznamem"/>
              <w:rPr>
                <w:b/>
                <w:i/>
              </w:rPr>
            </w:pPr>
            <w:r w:rsidRPr="00617F9F">
              <w:rPr>
                <w:b/>
                <w:i/>
              </w:rPr>
              <w:t>M-9-</w:t>
            </w:r>
            <w:proofErr w:type="gramStart"/>
            <w:r w:rsidRPr="00617F9F">
              <w:rPr>
                <w:b/>
                <w:i/>
              </w:rPr>
              <w:t>4-02p</w:t>
            </w:r>
            <w:proofErr w:type="gramEnd"/>
          </w:p>
          <w:p w14:paraId="078552A9" w14:textId="77777777" w:rsidR="00FB7D9B" w:rsidRPr="004820BE" w:rsidRDefault="00FB7D9B" w:rsidP="00684590">
            <w:pPr>
              <w:rPr>
                <w:color w:val="FF0000"/>
              </w:rPr>
            </w:pPr>
            <w:r w:rsidRPr="004820BE">
              <w:rPr>
                <w:color w:val="FF0000"/>
              </w:rPr>
              <w:t xml:space="preserve">Písemné násobení maximálně trojciferného čísla </w:t>
            </w:r>
            <w:proofErr w:type="gramStart"/>
            <w:r w:rsidRPr="004820BE">
              <w:rPr>
                <w:color w:val="FF0000"/>
              </w:rPr>
              <w:t>jedno- i</w:t>
            </w:r>
            <w:proofErr w:type="gramEnd"/>
            <w:r w:rsidRPr="004820BE">
              <w:rPr>
                <w:color w:val="FF0000"/>
              </w:rPr>
              <w:t xml:space="preserve"> dvojciferným činitelem v oboru do 10 000 </w:t>
            </w:r>
          </w:p>
          <w:p w14:paraId="20C0DBBD" w14:textId="77777777" w:rsidR="00FB7D9B" w:rsidRPr="00617F9F" w:rsidRDefault="00FB7D9B" w:rsidP="00684590">
            <w:pPr>
              <w:pStyle w:val="Odstavecseseznamem"/>
              <w:rPr>
                <w:b/>
                <w:i/>
              </w:rPr>
            </w:pPr>
            <w:r w:rsidRPr="00617F9F">
              <w:rPr>
                <w:b/>
                <w:i/>
              </w:rPr>
              <w:t>M-9-</w:t>
            </w:r>
            <w:proofErr w:type="gramStart"/>
            <w:r w:rsidRPr="00617F9F">
              <w:rPr>
                <w:b/>
                <w:i/>
              </w:rPr>
              <w:t>1-01p</w:t>
            </w:r>
            <w:proofErr w:type="gramEnd"/>
          </w:p>
          <w:p w14:paraId="21BA99E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Písemné dělení jednociferným dělitelem bez zbytku i se zbytkem</w:t>
            </w:r>
            <w:r>
              <w:rPr>
                <w:color w:val="FF0000"/>
              </w:rPr>
              <w:t xml:space="preserve"> </w:t>
            </w:r>
            <w:r w:rsidRPr="00617F9F">
              <w:rPr>
                <w:b/>
                <w:i/>
              </w:rPr>
              <w:t>M-9-</w:t>
            </w:r>
            <w:proofErr w:type="gramStart"/>
            <w:r w:rsidRPr="00617F9F">
              <w:rPr>
                <w:b/>
                <w:i/>
              </w:rPr>
              <w:t>1-01p</w:t>
            </w:r>
            <w:proofErr w:type="gramEnd"/>
          </w:p>
          <w:p w14:paraId="0EB0291D" w14:textId="77777777" w:rsidR="00FB7D9B" w:rsidRPr="004820BE" w:rsidRDefault="00FB7D9B" w:rsidP="00684590">
            <w:pPr>
              <w:rPr>
                <w:color w:val="FF0000"/>
              </w:rPr>
            </w:pPr>
            <w:r>
              <w:rPr>
                <w:color w:val="FF0000"/>
              </w:rPr>
              <w:lastRenderedPageBreak/>
              <w:t xml:space="preserve">- </w:t>
            </w:r>
            <w:r w:rsidRPr="004820BE">
              <w:rPr>
                <w:color w:val="FF0000"/>
              </w:rPr>
              <w:t xml:space="preserve">Jednoduché příklady na písemné dělení dvojciferným dělitelem </w:t>
            </w:r>
          </w:p>
          <w:p w14:paraId="1725F55C"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1-01p</w:t>
            </w:r>
            <w:proofErr w:type="gramEnd"/>
          </w:p>
          <w:p w14:paraId="26428A4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Závislosti, vztahy a práce s daty </w:t>
            </w:r>
          </w:p>
          <w:p w14:paraId="61BEFCE3"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76F8746B"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Jednotky času s, hod, den, týden, měsíc, rok</w:t>
            </w:r>
          </w:p>
          <w:p w14:paraId="3497128D"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22AF71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 Praktické převody jednotek </w:t>
            </w:r>
          </w:p>
          <w:p w14:paraId="3F9F6A5E"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61C0771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Početní úlohy s penězi </w:t>
            </w:r>
          </w:p>
          <w:p w14:paraId="2FA53FCA"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2-04p</w:t>
            </w:r>
            <w:proofErr w:type="gramEnd"/>
          </w:p>
          <w:p w14:paraId="718CF615" w14:textId="77777777" w:rsidR="00FB7D9B" w:rsidRPr="004820BE" w:rsidRDefault="00FB7D9B" w:rsidP="00684590">
            <w:pPr>
              <w:rPr>
                <w:b/>
                <w:color w:val="FF0000"/>
              </w:rPr>
            </w:pPr>
            <w:r w:rsidRPr="004820BE">
              <w:rPr>
                <w:b/>
                <w:color w:val="FF0000"/>
              </w:rPr>
              <w:t>Geometrie v rovině a v</w:t>
            </w:r>
            <w:r>
              <w:rPr>
                <w:b/>
                <w:color w:val="FF0000"/>
              </w:rPr>
              <w:t> </w:t>
            </w:r>
            <w:r w:rsidRPr="004820BE">
              <w:rPr>
                <w:b/>
                <w:color w:val="FF0000"/>
              </w:rPr>
              <w:t>prostoru</w:t>
            </w:r>
          </w:p>
          <w:p w14:paraId="47C96B54" w14:textId="77777777" w:rsidR="00FB7D9B" w:rsidRPr="004820BE" w:rsidRDefault="00FB7D9B" w:rsidP="00684590">
            <w:pPr>
              <w:rPr>
                <w:color w:val="FF0000"/>
              </w:rPr>
            </w:pPr>
            <w:r w:rsidRPr="004820BE">
              <w:rPr>
                <w:color w:val="FF0000"/>
              </w:rPr>
              <w:t>-</w:t>
            </w:r>
            <w:r>
              <w:rPr>
                <w:color w:val="FF0000"/>
              </w:rPr>
              <w:t xml:space="preserve"> </w:t>
            </w:r>
            <w:proofErr w:type="gramStart"/>
            <w:r w:rsidRPr="004820BE">
              <w:rPr>
                <w:color w:val="FF0000"/>
              </w:rPr>
              <w:t>Osová  a</w:t>
            </w:r>
            <w:proofErr w:type="gramEnd"/>
            <w:r w:rsidRPr="004820BE">
              <w:rPr>
                <w:color w:val="FF0000"/>
              </w:rPr>
              <w:t xml:space="preserve"> středová souměrnost (rovinné obrazce) </w:t>
            </w:r>
          </w:p>
          <w:p w14:paraId="15275E58"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3-08p</w:t>
            </w:r>
            <w:proofErr w:type="gramEnd"/>
          </w:p>
          <w:p w14:paraId="225B0DDE"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Úhly – vyznačování, rýsování a popis </w:t>
            </w:r>
          </w:p>
          <w:p w14:paraId="1A2FC475"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3-03p</w:t>
            </w:r>
            <w:proofErr w:type="gramEnd"/>
          </w:p>
          <w:p w14:paraId="359088E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Druhy úhlů</w:t>
            </w:r>
          </w:p>
          <w:p w14:paraId="04E1F6CB"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3-03p</w:t>
            </w:r>
            <w:proofErr w:type="gramEnd"/>
          </w:p>
          <w:p w14:paraId="6BC58589" w14:textId="77777777" w:rsidR="00FB7D9B" w:rsidRPr="004820BE" w:rsidRDefault="00FB7D9B" w:rsidP="00684590">
            <w:pPr>
              <w:rPr>
                <w:color w:val="FF0000"/>
              </w:rPr>
            </w:pPr>
            <w:r w:rsidRPr="004820BE">
              <w:rPr>
                <w:color w:val="FF0000"/>
              </w:rPr>
              <w:t xml:space="preserve">Konstrukce úhlu, osa úhlu </w:t>
            </w:r>
          </w:p>
          <w:p w14:paraId="13A0D707" w14:textId="77777777" w:rsidR="00FB7D9B" w:rsidRPr="00617F9F" w:rsidRDefault="00FB7D9B" w:rsidP="00684590">
            <w:pPr>
              <w:rPr>
                <w:b/>
                <w:i/>
                <w:color w:val="FF0000"/>
              </w:rPr>
            </w:pPr>
            <w:r w:rsidRPr="00617F9F">
              <w:rPr>
                <w:b/>
                <w:i/>
                <w:color w:val="FF0000"/>
              </w:rPr>
              <w:t xml:space="preserve">           </w:t>
            </w:r>
            <w:r w:rsidRPr="00617F9F">
              <w:rPr>
                <w:b/>
                <w:i/>
              </w:rPr>
              <w:t>M-9-</w:t>
            </w:r>
            <w:proofErr w:type="gramStart"/>
            <w:r w:rsidRPr="00617F9F">
              <w:rPr>
                <w:b/>
                <w:i/>
              </w:rPr>
              <w:t>3-03p</w:t>
            </w:r>
            <w:proofErr w:type="gramEnd"/>
          </w:p>
          <w:p w14:paraId="1C65DD92"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Velikost úhlu, měření </w:t>
            </w:r>
            <w:proofErr w:type="gramStart"/>
            <w:r w:rsidRPr="004820BE">
              <w:rPr>
                <w:color w:val="FF0000"/>
              </w:rPr>
              <w:t>velikosti - úhloměr</w:t>
            </w:r>
            <w:proofErr w:type="gramEnd"/>
            <w:r w:rsidRPr="004820BE">
              <w:rPr>
                <w:color w:val="FF0000"/>
              </w:rPr>
              <w:t xml:space="preserve"> </w:t>
            </w:r>
          </w:p>
          <w:p w14:paraId="0AF1DC18" w14:textId="77777777" w:rsidR="00FB7D9B" w:rsidRPr="00617F9F" w:rsidRDefault="00FB7D9B" w:rsidP="00684590">
            <w:pPr>
              <w:rPr>
                <w:b/>
                <w:i/>
              </w:rPr>
            </w:pPr>
            <w:r w:rsidRPr="004820BE">
              <w:t xml:space="preserve">           </w:t>
            </w:r>
            <w:r w:rsidRPr="00617F9F">
              <w:rPr>
                <w:b/>
                <w:i/>
              </w:rPr>
              <w:t>M-9-</w:t>
            </w:r>
            <w:proofErr w:type="gramStart"/>
            <w:r w:rsidRPr="00617F9F">
              <w:rPr>
                <w:b/>
                <w:i/>
              </w:rPr>
              <w:t>3-03p</w:t>
            </w:r>
            <w:proofErr w:type="gramEnd"/>
          </w:p>
          <w:p w14:paraId="7B954514"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Vyznačování úhlu dané velikosti </w:t>
            </w:r>
          </w:p>
          <w:p w14:paraId="28881198" w14:textId="77777777" w:rsidR="00FB7D9B" w:rsidRPr="00617F9F" w:rsidRDefault="00FB7D9B" w:rsidP="00684590">
            <w:pPr>
              <w:rPr>
                <w:b/>
                <w:i/>
              </w:rPr>
            </w:pPr>
            <w:r w:rsidRPr="001071E4">
              <w:rPr>
                <w:color w:val="FF0000"/>
              </w:rPr>
              <w:t xml:space="preserve">           </w:t>
            </w:r>
            <w:r w:rsidRPr="00617F9F">
              <w:rPr>
                <w:b/>
                <w:i/>
              </w:rPr>
              <w:t>M-9-</w:t>
            </w:r>
            <w:proofErr w:type="gramStart"/>
            <w:r w:rsidRPr="00617F9F">
              <w:rPr>
                <w:b/>
                <w:i/>
              </w:rPr>
              <w:t>3-03p</w:t>
            </w:r>
            <w:proofErr w:type="gramEnd"/>
          </w:p>
          <w:p w14:paraId="0717BB7B" w14:textId="77777777" w:rsidR="00FB7D9B" w:rsidRPr="004820BE" w:rsidRDefault="00FB7D9B" w:rsidP="00684590">
            <w:pPr>
              <w:rPr>
                <w:color w:val="FF0000"/>
              </w:rPr>
            </w:pPr>
            <w:r w:rsidRPr="004820BE">
              <w:rPr>
                <w:color w:val="FF0000"/>
              </w:rPr>
              <w:lastRenderedPageBreak/>
              <w:t>-</w:t>
            </w:r>
            <w:r>
              <w:rPr>
                <w:color w:val="FF0000"/>
              </w:rPr>
              <w:t xml:space="preserve"> </w:t>
            </w:r>
            <w:r w:rsidRPr="004820BE">
              <w:rPr>
                <w:color w:val="FF0000"/>
              </w:rPr>
              <w:t xml:space="preserve">Konstrukce úhlu pomocí kružítka – </w:t>
            </w:r>
            <w:proofErr w:type="gramStart"/>
            <w:r w:rsidRPr="004820BE">
              <w:rPr>
                <w:color w:val="FF0000"/>
              </w:rPr>
              <w:t>60 ,</w:t>
            </w:r>
            <w:proofErr w:type="gramEnd"/>
            <w:r w:rsidRPr="004820BE">
              <w:rPr>
                <w:color w:val="FF0000"/>
              </w:rPr>
              <w:t xml:space="preserve"> 120 , 30</w:t>
            </w:r>
          </w:p>
          <w:p w14:paraId="34800732" w14:textId="77777777" w:rsidR="00FB7D9B" w:rsidRPr="00617F9F" w:rsidRDefault="00FB7D9B" w:rsidP="00684590">
            <w:pPr>
              <w:rPr>
                <w:b/>
                <w:i/>
              </w:rPr>
            </w:pPr>
            <w:r w:rsidRPr="00617F9F">
              <w:rPr>
                <w:b/>
                <w:i/>
              </w:rPr>
              <w:t xml:space="preserve">           M-9-</w:t>
            </w:r>
            <w:proofErr w:type="gramStart"/>
            <w:r w:rsidRPr="00617F9F">
              <w:rPr>
                <w:b/>
                <w:i/>
              </w:rPr>
              <w:t>3-03p</w:t>
            </w:r>
            <w:proofErr w:type="gramEnd"/>
          </w:p>
          <w:p w14:paraId="2EA0D4C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Trojúhelník – konstrukce podle stran a úhlů </w:t>
            </w:r>
          </w:p>
          <w:p w14:paraId="6B0F479B"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3-05p</w:t>
            </w:r>
            <w:proofErr w:type="gramEnd"/>
            <w:r w:rsidRPr="00617F9F">
              <w:rPr>
                <w:b/>
                <w:i/>
              </w:rPr>
              <w:t>, M-9-3-03p</w:t>
            </w:r>
          </w:p>
          <w:p w14:paraId="443AEE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Obvod čtverce, obdélníku, trojúhelníku</w:t>
            </w:r>
          </w:p>
          <w:p w14:paraId="23D9EC2C" w14:textId="77777777" w:rsidR="00FB7D9B" w:rsidRPr="00617F9F" w:rsidRDefault="00FB7D9B" w:rsidP="00684590">
            <w:pPr>
              <w:rPr>
                <w:b/>
                <w:i/>
                <w:color w:val="FF0000"/>
              </w:rPr>
            </w:pPr>
            <w:r w:rsidRPr="001071E4">
              <w:rPr>
                <w:color w:val="FF0000"/>
              </w:rPr>
              <w:t xml:space="preserve">             </w:t>
            </w:r>
            <w:r w:rsidRPr="00617F9F">
              <w:rPr>
                <w:b/>
                <w:i/>
              </w:rPr>
              <w:t>M-9-</w:t>
            </w:r>
            <w:proofErr w:type="gramStart"/>
            <w:r w:rsidRPr="00617F9F">
              <w:rPr>
                <w:b/>
                <w:i/>
              </w:rPr>
              <w:t>3-04p</w:t>
            </w:r>
            <w:proofErr w:type="gramEnd"/>
          </w:p>
          <w:p w14:paraId="7A461146"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Grafický součet a rozdíl úseček </w:t>
            </w:r>
          </w:p>
          <w:p w14:paraId="6D119A98" w14:textId="77777777" w:rsidR="00FB7D9B" w:rsidRPr="00617F9F" w:rsidRDefault="00FB7D9B" w:rsidP="00684590">
            <w:pPr>
              <w:rPr>
                <w:b/>
                <w:i/>
              </w:rPr>
            </w:pPr>
            <w:r w:rsidRPr="00617F9F">
              <w:rPr>
                <w:b/>
                <w:i/>
              </w:rPr>
              <w:t xml:space="preserve">            M-9-3-03</w:t>
            </w:r>
            <w:proofErr w:type="gramStart"/>
            <w:r w:rsidRPr="00617F9F">
              <w:rPr>
                <w:b/>
                <w:i/>
              </w:rPr>
              <w:t>p,M</w:t>
            </w:r>
            <w:proofErr w:type="gramEnd"/>
            <w:r w:rsidRPr="00617F9F">
              <w:rPr>
                <w:b/>
                <w:i/>
              </w:rPr>
              <w:t>-9-3-12p</w:t>
            </w:r>
          </w:p>
          <w:p w14:paraId="5764B646" w14:textId="77777777" w:rsidR="00FB7D9B" w:rsidRPr="004820BE" w:rsidRDefault="00FB7D9B" w:rsidP="00684590"/>
          <w:p w14:paraId="4DB17B6A" w14:textId="77777777" w:rsidR="00FB7D9B" w:rsidRDefault="00FB7D9B" w:rsidP="00684590">
            <w:pPr>
              <w:pStyle w:val="Odstavecseseznamem"/>
            </w:pPr>
          </w:p>
          <w:p w14:paraId="2CD85F23" w14:textId="77777777" w:rsidR="00FB7D9B" w:rsidRPr="00FB7E31" w:rsidRDefault="00FB7D9B" w:rsidP="00684590">
            <w:pPr>
              <w:pStyle w:val="Odstavecseseznamem"/>
              <w:rPr>
                <w:color w:val="00B050"/>
              </w:rPr>
            </w:pPr>
            <w:r>
              <w:t xml:space="preserve"> </w:t>
            </w:r>
          </w:p>
          <w:p w14:paraId="03C67C17" w14:textId="77777777" w:rsidR="00FB7D9B" w:rsidRDefault="00FB7D9B" w:rsidP="00684590">
            <w:pPr>
              <w:pStyle w:val="Odstavecseseznamem"/>
            </w:pPr>
          </w:p>
          <w:p w14:paraId="70931E92" w14:textId="77777777" w:rsidR="00FB7D9B" w:rsidRPr="00F76390" w:rsidRDefault="00FB7D9B" w:rsidP="00684590">
            <w:pPr>
              <w:shd w:val="clear" w:color="auto" w:fill="FFFFFF"/>
              <w:rPr>
                <w:rFonts w:ascii="Arial" w:hAnsi="Arial" w:cs="Arial"/>
                <w:color w:val="FF0000"/>
                <w:sz w:val="23"/>
                <w:szCs w:val="23"/>
              </w:rPr>
            </w:pPr>
          </w:p>
          <w:p w14:paraId="5708CB49" w14:textId="77777777" w:rsidR="00FB7D9B" w:rsidRPr="00F76390" w:rsidRDefault="00FB7D9B" w:rsidP="00684590">
            <w:pPr>
              <w:shd w:val="clear" w:color="auto" w:fill="FFFFFF"/>
              <w:rPr>
                <w:rFonts w:ascii="Arial" w:hAnsi="Arial" w:cs="Arial"/>
                <w:color w:val="FF0000"/>
                <w:sz w:val="23"/>
                <w:szCs w:val="23"/>
              </w:rPr>
            </w:pPr>
          </w:p>
          <w:p w14:paraId="076BA04A" w14:textId="77777777" w:rsidR="00FB7D9B" w:rsidRPr="00F76390" w:rsidRDefault="00FB7D9B" w:rsidP="00684590">
            <w:pPr>
              <w:shd w:val="clear" w:color="auto" w:fill="FFFFFF"/>
              <w:rPr>
                <w:rFonts w:ascii="Arial" w:hAnsi="Arial" w:cs="Arial"/>
                <w:color w:val="FF0000"/>
                <w:sz w:val="23"/>
                <w:szCs w:val="23"/>
              </w:rPr>
            </w:pPr>
          </w:p>
          <w:p w14:paraId="46F0F885" w14:textId="77777777" w:rsidR="00FB7D9B" w:rsidRPr="00F76390" w:rsidRDefault="00FB7D9B" w:rsidP="00684590">
            <w:pPr>
              <w:shd w:val="clear" w:color="auto" w:fill="FFFFFF"/>
              <w:rPr>
                <w:rFonts w:ascii="Arial" w:hAnsi="Arial" w:cs="Arial"/>
                <w:color w:val="FF0000"/>
                <w:sz w:val="23"/>
                <w:szCs w:val="23"/>
              </w:rPr>
            </w:pPr>
          </w:p>
          <w:p w14:paraId="257AE4A7" w14:textId="77777777" w:rsidR="00FB7D9B" w:rsidRPr="00F76390" w:rsidRDefault="00FB7D9B" w:rsidP="00684590">
            <w:pPr>
              <w:shd w:val="clear" w:color="auto" w:fill="FFFFFF"/>
              <w:rPr>
                <w:rFonts w:ascii="Arial" w:hAnsi="Arial" w:cs="Arial"/>
                <w:color w:val="FF0000"/>
                <w:sz w:val="23"/>
                <w:szCs w:val="23"/>
              </w:rPr>
            </w:pPr>
          </w:p>
          <w:p w14:paraId="76A2A871" w14:textId="77777777" w:rsidR="00FB7D9B" w:rsidRPr="00F76390" w:rsidRDefault="00FB7D9B" w:rsidP="00684590">
            <w:pPr>
              <w:shd w:val="clear" w:color="auto" w:fill="FFFFFF"/>
              <w:rPr>
                <w:rFonts w:ascii="Arial" w:hAnsi="Arial" w:cs="Arial"/>
                <w:color w:val="FF0000"/>
                <w:sz w:val="23"/>
                <w:szCs w:val="23"/>
              </w:rPr>
            </w:pPr>
          </w:p>
          <w:p w14:paraId="5924E5B8" w14:textId="77777777" w:rsidR="00FB7D9B" w:rsidRDefault="00FB7D9B" w:rsidP="00684590">
            <w:pPr>
              <w:shd w:val="clear" w:color="auto" w:fill="FFFFFF"/>
              <w:rPr>
                <w:rFonts w:ascii="Arial" w:hAnsi="Arial" w:cs="Arial"/>
                <w:color w:val="FF0000"/>
                <w:sz w:val="23"/>
                <w:szCs w:val="23"/>
              </w:rPr>
            </w:pPr>
          </w:p>
          <w:p w14:paraId="778DA89F" w14:textId="77777777" w:rsidR="00FB7D9B" w:rsidRDefault="00FB7D9B" w:rsidP="00684590">
            <w:pPr>
              <w:shd w:val="clear" w:color="auto" w:fill="FFFFFF"/>
              <w:rPr>
                <w:rFonts w:ascii="Arial" w:hAnsi="Arial" w:cs="Arial"/>
                <w:color w:val="FF0000"/>
                <w:sz w:val="23"/>
                <w:szCs w:val="23"/>
              </w:rPr>
            </w:pPr>
          </w:p>
          <w:p w14:paraId="108AC15E" w14:textId="77777777" w:rsidR="00FB7D9B" w:rsidRPr="004876CC" w:rsidRDefault="00FB7D9B" w:rsidP="00684590">
            <w:pPr>
              <w:shd w:val="clear" w:color="auto" w:fill="FFFFFF"/>
              <w:rPr>
                <w:rFonts w:ascii="Arial" w:hAnsi="Arial" w:cs="Arial"/>
                <w:b/>
                <w:color w:val="FF0000"/>
                <w:sz w:val="23"/>
                <w:szCs w:val="23"/>
              </w:rPr>
            </w:pPr>
          </w:p>
          <w:p w14:paraId="3628F250" w14:textId="77777777" w:rsidR="00FB7D9B" w:rsidRPr="00F76390" w:rsidRDefault="00FB7D9B" w:rsidP="00684590">
            <w:pPr>
              <w:shd w:val="clear" w:color="auto" w:fill="FFFFFF"/>
              <w:rPr>
                <w:rFonts w:ascii="Arial" w:hAnsi="Arial" w:cs="Arial"/>
                <w:color w:val="FF0000"/>
                <w:sz w:val="23"/>
                <w:szCs w:val="23"/>
              </w:rPr>
            </w:pPr>
          </w:p>
          <w:p w14:paraId="5BE4C59F" w14:textId="77777777" w:rsidR="00FB7D9B" w:rsidRPr="00F76390" w:rsidRDefault="00FB7D9B" w:rsidP="00684590">
            <w:pPr>
              <w:shd w:val="clear" w:color="auto" w:fill="FFFFFF"/>
              <w:rPr>
                <w:rFonts w:ascii="Arial" w:hAnsi="Arial" w:cs="Arial"/>
                <w:color w:val="FF0000"/>
                <w:sz w:val="23"/>
                <w:szCs w:val="23"/>
              </w:rPr>
            </w:pPr>
          </w:p>
          <w:p w14:paraId="727E4771" w14:textId="77777777" w:rsidR="00FB7D9B" w:rsidRPr="00F76390" w:rsidRDefault="00FB7D9B" w:rsidP="00684590">
            <w:pPr>
              <w:shd w:val="clear" w:color="auto" w:fill="FFFFFF"/>
              <w:rPr>
                <w:rFonts w:ascii="Arial" w:hAnsi="Arial" w:cs="Arial"/>
                <w:color w:val="FF0000"/>
                <w:sz w:val="23"/>
                <w:szCs w:val="23"/>
              </w:rPr>
            </w:pPr>
          </w:p>
          <w:p w14:paraId="71879C5B" w14:textId="77777777" w:rsidR="00FB7D9B" w:rsidRPr="00F76390" w:rsidRDefault="00FB7D9B" w:rsidP="00684590">
            <w:pPr>
              <w:shd w:val="clear" w:color="auto" w:fill="FFFFFF"/>
              <w:rPr>
                <w:rFonts w:ascii="Arial" w:hAnsi="Arial" w:cs="Arial"/>
                <w:color w:val="FF0000"/>
                <w:sz w:val="23"/>
                <w:szCs w:val="23"/>
              </w:rPr>
            </w:pPr>
          </w:p>
          <w:p w14:paraId="7A8634E2" w14:textId="77777777" w:rsidR="00FB7D9B" w:rsidRPr="00F76390" w:rsidRDefault="00FB7D9B" w:rsidP="00684590">
            <w:pPr>
              <w:shd w:val="clear" w:color="auto" w:fill="FFFFFF"/>
              <w:rPr>
                <w:rFonts w:ascii="Arial" w:hAnsi="Arial" w:cs="Arial"/>
                <w:color w:val="FF0000"/>
                <w:sz w:val="23"/>
                <w:szCs w:val="23"/>
              </w:rPr>
            </w:pPr>
          </w:p>
          <w:p w14:paraId="09A7BC9D" w14:textId="77777777" w:rsidR="00FB7D9B" w:rsidRPr="00F76390" w:rsidRDefault="00FB7D9B" w:rsidP="00684590">
            <w:pPr>
              <w:shd w:val="clear" w:color="auto" w:fill="FFFFFF"/>
              <w:rPr>
                <w:rFonts w:ascii="Arial" w:hAnsi="Arial" w:cs="Arial"/>
                <w:color w:val="FF0000"/>
                <w:sz w:val="23"/>
                <w:szCs w:val="23"/>
              </w:rPr>
            </w:pPr>
          </w:p>
          <w:p w14:paraId="02FB85EA" w14:textId="77777777" w:rsidR="00FB7D9B" w:rsidRPr="00F76390" w:rsidRDefault="00FB7D9B" w:rsidP="00684590">
            <w:pPr>
              <w:shd w:val="clear" w:color="auto" w:fill="FFFFFF"/>
              <w:rPr>
                <w:rFonts w:ascii="Arial" w:hAnsi="Arial" w:cs="Arial"/>
                <w:color w:val="FF0000"/>
                <w:sz w:val="23"/>
                <w:szCs w:val="23"/>
              </w:rPr>
            </w:pPr>
          </w:p>
          <w:p w14:paraId="064D224D" w14:textId="77777777" w:rsidR="00FB7D9B" w:rsidRPr="00DA3767" w:rsidRDefault="00FB7D9B" w:rsidP="00684590">
            <w:pPr>
              <w:shd w:val="clear" w:color="auto" w:fill="FFFFFF"/>
              <w:rPr>
                <w:rFonts w:ascii="Arial" w:hAnsi="Arial" w:cs="Arial"/>
                <w:sz w:val="23"/>
                <w:szCs w:val="23"/>
              </w:rPr>
            </w:pPr>
          </w:p>
        </w:tc>
        <w:tc>
          <w:tcPr>
            <w:tcW w:w="6306" w:type="dxa"/>
            <w:gridSpan w:val="3"/>
            <w:tcBorders>
              <w:bottom w:val="single" w:sz="12" w:space="0" w:color="auto"/>
            </w:tcBorders>
            <w:shd w:val="clear" w:color="auto" w:fill="auto"/>
          </w:tcPr>
          <w:p w14:paraId="5829919B" w14:textId="77777777" w:rsidR="00FB7D9B" w:rsidRDefault="00FB7D9B" w:rsidP="00684590">
            <w:pPr>
              <w:shd w:val="clear" w:color="auto" w:fill="FFFFFF"/>
              <w:rPr>
                <w:rFonts w:ascii="Arial" w:hAnsi="Arial" w:cs="Arial"/>
                <w:sz w:val="23"/>
                <w:szCs w:val="23"/>
              </w:rPr>
            </w:pPr>
          </w:p>
          <w:p w14:paraId="4DC3C988" w14:textId="77777777" w:rsidR="00FB7D9B" w:rsidRDefault="00FB7D9B" w:rsidP="00684590">
            <w:r>
              <w:t xml:space="preserve">Žák by měl: </w:t>
            </w:r>
          </w:p>
          <w:p w14:paraId="6B1735FA" w14:textId="77777777" w:rsidR="00FB7D9B" w:rsidRDefault="00FB7D9B" w:rsidP="00684590">
            <w:r>
              <w:t>- číst a psát čísla v oboru do 1000 000</w:t>
            </w:r>
          </w:p>
          <w:p w14:paraId="747EB446" w14:textId="77777777" w:rsidR="00FB7D9B" w:rsidRDefault="00FB7D9B" w:rsidP="00684590">
            <w:r>
              <w:t xml:space="preserve"> </w:t>
            </w:r>
          </w:p>
          <w:p w14:paraId="3BD6D665" w14:textId="77777777" w:rsidR="00FB7D9B" w:rsidRDefault="00FB7D9B" w:rsidP="00684590">
            <w:r>
              <w:t xml:space="preserve">- porovnávat čísla </w:t>
            </w:r>
          </w:p>
          <w:p w14:paraId="3BEBA8FF" w14:textId="77777777" w:rsidR="00FB7D9B" w:rsidRDefault="00FB7D9B" w:rsidP="00684590"/>
          <w:p w14:paraId="5ABF2357" w14:textId="77777777" w:rsidR="00FB7D9B" w:rsidRDefault="00FB7D9B" w:rsidP="00684590">
            <w:r>
              <w:t xml:space="preserve">- zaokrouhlovat čísla na praktických příkladech </w:t>
            </w:r>
          </w:p>
          <w:p w14:paraId="71BB9F3D" w14:textId="77777777" w:rsidR="00FB7D9B" w:rsidRDefault="00FB7D9B" w:rsidP="00684590"/>
          <w:p w14:paraId="45D8D0CF" w14:textId="77777777" w:rsidR="00FB7D9B" w:rsidRDefault="00FB7D9B" w:rsidP="00684590"/>
          <w:p w14:paraId="29CF7389" w14:textId="77777777" w:rsidR="00FB7D9B" w:rsidRDefault="00FB7D9B" w:rsidP="00684590">
            <w:r>
              <w:t xml:space="preserve">- orientovat se na číselné ose v oboru do 1000 000 </w:t>
            </w:r>
          </w:p>
          <w:p w14:paraId="16901C8C" w14:textId="77777777" w:rsidR="00FB7D9B" w:rsidRDefault="00FB7D9B" w:rsidP="00684590"/>
          <w:p w14:paraId="31A3EF2B" w14:textId="77777777" w:rsidR="00FB7D9B" w:rsidRDefault="00FB7D9B" w:rsidP="00684590">
            <w:r>
              <w:t xml:space="preserve">- písemně sčítat a odčítat v oboru do 1000 000 </w:t>
            </w:r>
          </w:p>
          <w:p w14:paraId="791B02F5" w14:textId="77777777" w:rsidR="00FB7D9B" w:rsidRDefault="00FB7D9B" w:rsidP="00684590"/>
          <w:p w14:paraId="1C4D7601" w14:textId="77777777" w:rsidR="00FB7D9B" w:rsidRDefault="00FB7D9B" w:rsidP="00684590"/>
          <w:p w14:paraId="62B4C7B9" w14:textId="77777777" w:rsidR="00FB7D9B" w:rsidRDefault="00FB7D9B" w:rsidP="00684590">
            <w:r>
              <w:t xml:space="preserve">- řešit slovní úlohy </w:t>
            </w:r>
          </w:p>
          <w:p w14:paraId="4C5EE95C" w14:textId="77777777" w:rsidR="00FB7D9B" w:rsidRDefault="00FB7D9B" w:rsidP="00684590"/>
          <w:p w14:paraId="702B5080" w14:textId="77777777" w:rsidR="00FB7D9B" w:rsidRDefault="00FB7D9B" w:rsidP="00684590"/>
          <w:p w14:paraId="48BC35C9" w14:textId="77777777" w:rsidR="00FB7D9B" w:rsidRDefault="00FB7D9B" w:rsidP="00684590">
            <w:r>
              <w:t xml:space="preserve">- písemně násobit maximálně trojciferné číslo číslem </w:t>
            </w:r>
            <w:proofErr w:type="gramStart"/>
            <w:r>
              <w:t>jedno- i</w:t>
            </w:r>
            <w:proofErr w:type="gramEnd"/>
            <w:r>
              <w:t xml:space="preserve"> dvojciferným v oboru do 10 000 </w:t>
            </w:r>
          </w:p>
          <w:p w14:paraId="77684073" w14:textId="77777777" w:rsidR="00FB7D9B" w:rsidRDefault="00FB7D9B" w:rsidP="00684590"/>
          <w:p w14:paraId="757D7336" w14:textId="77777777" w:rsidR="00FB7D9B" w:rsidRDefault="00FB7D9B" w:rsidP="00684590"/>
          <w:p w14:paraId="68B9CD22" w14:textId="77777777" w:rsidR="00FB7D9B" w:rsidRDefault="00FB7D9B" w:rsidP="00684590"/>
          <w:p w14:paraId="3AFF8E8F" w14:textId="77777777" w:rsidR="00FB7D9B" w:rsidRDefault="00FB7D9B" w:rsidP="00684590">
            <w:r>
              <w:t xml:space="preserve">- písemně dělit jednociferným dělitelem bez zbytku i se zbytkem </w:t>
            </w:r>
          </w:p>
          <w:p w14:paraId="790CCB6D" w14:textId="77777777" w:rsidR="00FB7D9B" w:rsidRDefault="00FB7D9B" w:rsidP="00684590">
            <w:r>
              <w:t xml:space="preserve">- řešit jednoduché příklady na písemné dělení dvojciferným dělitelem </w:t>
            </w:r>
          </w:p>
          <w:p w14:paraId="7AE51FBC" w14:textId="77777777" w:rsidR="00FB7D9B" w:rsidRDefault="00FB7D9B" w:rsidP="00684590"/>
          <w:p w14:paraId="42FF7B57" w14:textId="77777777" w:rsidR="00FB7D9B" w:rsidRDefault="00FB7D9B" w:rsidP="00684590"/>
          <w:p w14:paraId="5E2B7ED0" w14:textId="77777777" w:rsidR="00FB7D9B" w:rsidRDefault="00FB7D9B" w:rsidP="00684590"/>
          <w:p w14:paraId="45ACD2F8" w14:textId="77777777" w:rsidR="00FB7D9B" w:rsidRDefault="00FB7D9B" w:rsidP="00684590"/>
          <w:p w14:paraId="12265308" w14:textId="77777777" w:rsidR="00FB7D9B" w:rsidRDefault="00FB7D9B" w:rsidP="00684590">
            <w:r>
              <w:t xml:space="preserve">- užívat a ovládat převody jednotek </w:t>
            </w:r>
          </w:p>
          <w:p w14:paraId="634C12B3" w14:textId="77777777" w:rsidR="00FB7D9B" w:rsidRDefault="00FB7D9B" w:rsidP="00684590"/>
          <w:p w14:paraId="78765117" w14:textId="77777777" w:rsidR="00FB7D9B" w:rsidRDefault="00FB7D9B" w:rsidP="00684590"/>
          <w:p w14:paraId="6E11C70E" w14:textId="77777777" w:rsidR="00FB7D9B" w:rsidRDefault="00FB7D9B" w:rsidP="00684590"/>
          <w:p w14:paraId="3B0E4CE9" w14:textId="77777777" w:rsidR="00FB7D9B" w:rsidRDefault="00FB7D9B" w:rsidP="00684590"/>
          <w:p w14:paraId="2EA964FB" w14:textId="77777777" w:rsidR="00FB7D9B" w:rsidRDefault="00FB7D9B" w:rsidP="00684590"/>
          <w:p w14:paraId="3393BEF6" w14:textId="77777777" w:rsidR="00FB7D9B" w:rsidRDefault="00FB7D9B" w:rsidP="00684590"/>
          <w:p w14:paraId="4611ABAC" w14:textId="77777777" w:rsidR="00FB7D9B" w:rsidRDefault="00FB7D9B" w:rsidP="00684590"/>
          <w:p w14:paraId="2EF3CA30" w14:textId="77777777" w:rsidR="00FB7D9B" w:rsidRDefault="00FB7D9B" w:rsidP="00684590">
            <w:r>
              <w:t xml:space="preserve">- sestrojit základní rovinné útvary ve středové a osové souměrnosti </w:t>
            </w:r>
          </w:p>
          <w:p w14:paraId="59A07212" w14:textId="77777777" w:rsidR="00FB7D9B" w:rsidRDefault="00FB7D9B" w:rsidP="00684590">
            <w:r>
              <w:t xml:space="preserve">- vyznačit osy souměrnosti rovinných obrazců </w:t>
            </w:r>
          </w:p>
          <w:p w14:paraId="7B45062F" w14:textId="77777777" w:rsidR="00FB7D9B" w:rsidRDefault="00FB7D9B" w:rsidP="00684590"/>
          <w:p w14:paraId="220B3DA0" w14:textId="77777777" w:rsidR="00FB7D9B" w:rsidRDefault="00FB7D9B" w:rsidP="00684590">
            <w:r>
              <w:t xml:space="preserve">- vyznačovat, rýsovat a měřit úhly, provádět jednoduché konstrukce </w:t>
            </w:r>
          </w:p>
          <w:p w14:paraId="2447E30A" w14:textId="77777777" w:rsidR="00FB7D9B" w:rsidRDefault="00FB7D9B" w:rsidP="00684590"/>
          <w:p w14:paraId="74DDCE25" w14:textId="77777777" w:rsidR="00FB7D9B" w:rsidRDefault="00FB7D9B" w:rsidP="00684590"/>
          <w:p w14:paraId="7C3A67A2" w14:textId="77777777" w:rsidR="00FB7D9B" w:rsidRDefault="00FB7D9B" w:rsidP="00684590"/>
          <w:p w14:paraId="67A6BE57" w14:textId="77777777" w:rsidR="00FB7D9B" w:rsidRDefault="00FB7D9B" w:rsidP="00684590"/>
          <w:p w14:paraId="02E0FFA1" w14:textId="77777777" w:rsidR="00FB7D9B" w:rsidRDefault="00FB7D9B" w:rsidP="00684590"/>
          <w:p w14:paraId="0CBB65CF" w14:textId="77777777" w:rsidR="00FB7D9B" w:rsidRDefault="00FB7D9B" w:rsidP="00684590"/>
          <w:p w14:paraId="0C3D7106" w14:textId="77777777" w:rsidR="00FB7D9B" w:rsidRDefault="00FB7D9B" w:rsidP="00684590"/>
          <w:p w14:paraId="2C25ADD7" w14:textId="77777777" w:rsidR="00FB7D9B" w:rsidRDefault="00FB7D9B" w:rsidP="00684590"/>
          <w:p w14:paraId="3C8AE44E" w14:textId="77777777" w:rsidR="00FB7D9B" w:rsidRDefault="00FB7D9B" w:rsidP="00684590"/>
          <w:p w14:paraId="3765570F" w14:textId="77777777" w:rsidR="00FB7D9B" w:rsidRDefault="00FB7D9B" w:rsidP="00684590"/>
          <w:p w14:paraId="45C9A24E" w14:textId="77777777" w:rsidR="00FB7D9B" w:rsidRDefault="00FB7D9B" w:rsidP="00684590"/>
          <w:p w14:paraId="63646B97" w14:textId="77777777" w:rsidR="00FB7D9B" w:rsidRDefault="00FB7D9B" w:rsidP="00684590"/>
          <w:p w14:paraId="1E807738" w14:textId="77777777" w:rsidR="00FB7D9B" w:rsidRDefault="00FB7D9B" w:rsidP="00684590"/>
          <w:p w14:paraId="416A6062" w14:textId="77777777" w:rsidR="00FB7D9B" w:rsidRDefault="00FB7D9B" w:rsidP="00684590">
            <w:r>
              <w:t xml:space="preserve">- zvládat konstrukci trojúhelníků </w:t>
            </w:r>
          </w:p>
          <w:p w14:paraId="29005C8E" w14:textId="77777777" w:rsidR="00FB7D9B" w:rsidRDefault="00FB7D9B" w:rsidP="00684590"/>
          <w:p w14:paraId="0DEB7BF8" w14:textId="77777777" w:rsidR="00FB7D9B" w:rsidRDefault="00FB7D9B" w:rsidP="00684590"/>
          <w:p w14:paraId="1DFF9E68" w14:textId="77777777" w:rsidR="00FB7D9B" w:rsidRDefault="00FB7D9B" w:rsidP="00684590">
            <w:r>
              <w:t xml:space="preserve">- vypočítat obvod čtverce, obdélníku a trojúhelníku </w:t>
            </w:r>
          </w:p>
          <w:p w14:paraId="726CAFEE" w14:textId="77777777" w:rsidR="00FB7D9B" w:rsidRDefault="00FB7D9B" w:rsidP="00684590"/>
          <w:p w14:paraId="4EA6277C" w14:textId="77777777" w:rsidR="00FB7D9B" w:rsidRDefault="00FB7D9B" w:rsidP="00684590"/>
          <w:p w14:paraId="57459AC9" w14:textId="77777777" w:rsidR="00FB7D9B" w:rsidRDefault="00FB7D9B" w:rsidP="00684590"/>
          <w:p w14:paraId="244FE996" w14:textId="77777777" w:rsidR="00FB7D9B" w:rsidRDefault="00FB7D9B" w:rsidP="00684590"/>
          <w:p w14:paraId="28C0EDCB" w14:textId="77777777" w:rsidR="00FB7D9B" w:rsidRDefault="00FB7D9B" w:rsidP="00684590">
            <w:r>
              <w:t>- graficky sčítat a odčítat úsečky</w:t>
            </w:r>
          </w:p>
          <w:p w14:paraId="0C6F5778" w14:textId="77777777" w:rsidR="00FB7D9B" w:rsidRDefault="00FB7D9B" w:rsidP="00684590"/>
          <w:p w14:paraId="267B5E74" w14:textId="77777777" w:rsidR="00FB7D9B" w:rsidRDefault="00FB7D9B" w:rsidP="00684590">
            <w:r>
              <w:t xml:space="preserve"> - zvládat logické řady </w:t>
            </w:r>
          </w:p>
          <w:p w14:paraId="65E34308" w14:textId="77777777" w:rsidR="00FB7D9B" w:rsidRDefault="00FB7D9B" w:rsidP="00684590">
            <w:r>
              <w:t>- hledat různá řešení předložených situací</w:t>
            </w:r>
          </w:p>
          <w:p w14:paraId="5A8F8144" w14:textId="77777777" w:rsidR="00FB7D9B" w:rsidRDefault="00FB7D9B" w:rsidP="00684590">
            <w:pPr>
              <w:shd w:val="clear" w:color="auto" w:fill="FFFFFF"/>
              <w:rPr>
                <w:rFonts w:ascii="Arial" w:hAnsi="Arial" w:cs="Arial"/>
                <w:sz w:val="23"/>
                <w:szCs w:val="23"/>
              </w:rPr>
            </w:pPr>
          </w:p>
          <w:p w14:paraId="4E5EF51B" w14:textId="77777777" w:rsidR="00FB7D9B" w:rsidRDefault="00FB7D9B" w:rsidP="00684590">
            <w:pPr>
              <w:shd w:val="clear" w:color="auto" w:fill="FFFFFF"/>
              <w:rPr>
                <w:rFonts w:ascii="Arial" w:hAnsi="Arial" w:cs="Arial"/>
                <w:sz w:val="23"/>
                <w:szCs w:val="23"/>
              </w:rPr>
            </w:pPr>
          </w:p>
          <w:p w14:paraId="2BEDD9C3" w14:textId="77777777" w:rsidR="00FB7D9B" w:rsidRPr="00DA3767" w:rsidRDefault="00FB7D9B" w:rsidP="00684590">
            <w:pPr>
              <w:shd w:val="clear" w:color="auto" w:fill="FFFFFF"/>
              <w:rPr>
                <w:rFonts w:ascii="Arial" w:hAnsi="Arial" w:cs="Arial"/>
                <w:sz w:val="23"/>
                <w:szCs w:val="23"/>
              </w:rPr>
            </w:pPr>
          </w:p>
        </w:tc>
        <w:tc>
          <w:tcPr>
            <w:tcW w:w="4335" w:type="dxa"/>
            <w:gridSpan w:val="6"/>
            <w:shd w:val="clear" w:color="auto" w:fill="FFFFFF"/>
          </w:tcPr>
          <w:p w14:paraId="5EC7D638" w14:textId="77777777" w:rsidR="00FB7D9B" w:rsidRPr="00DA3767" w:rsidRDefault="00FB7D9B" w:rsidP="00684590">
            <w:pPr>
              <w:rPr>
                <w:rFonts w:ascii="Arial" w:hAnsi="Arial" w:cs="Arial"/>
                <w:noProof/>
                <w:sz w:val="23"/>
                <w:szCs w:val="23"/>
              </w:rPr>
            </w:pPr>
          </w:p>
          <w:p w14:paraId="33720E04"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399089F8"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 Sociální rozvoj - Komunikace</w:t>
            </w:r>
          </w:p>
          <w:p w14:paraId="7909B2C0" w14:textId="77777777" w:rsidR="00FB7D9B" w:rsidRPr="00C81479" w:rsidRDefault="00FB7D9B" w:rsidP="00684590">
            <w:pPr>
              <w:rPr>
                <w:rFonts w:ascii="Arial" w:hAnsi="Arial" w:cs="Arial"/>
                <w:noProof/>
                <w:sz w:val="23"/>
                <w:szCs w:val="23"/>
              </w:rPr>
            </w:pPr>
            <w:r>
              <w:rPr>
                <w:rFonts w:ascii="Arial" w:hAnsi="Arial" w:cs="Arial"/>
                <w:noProof/>
                <w:sz w:val="23"/>
                <w:szCs w:val="23"/>
              </w:rPr>
              <w:t>- dialog - vedení dialogu</w:t>
            </w:r>
          </w:p>
          <w:p w14:paraId="041B70C8" w14:textId="77777777" w:rsidR="00FB7D9B" w:rsidRPr="00C81479" w:rsidRDefault="00FB7D9B" w:rsidP="00684590">
            <w:pPr>
              <w:shd w:val="clear" w:color="auto" w:fill="FFFFFF"/>
              <w:jc w:val="center"/>
              <w:rPr>
                <w:rFonts w:ascii="Arial" w:hAnsi="Arial" w:cs="Arial"/>
                <w:noProof/>
                <w:sz w:val="23"/>
                <w:szCs w:val="23"/>
              </w:rPr>
            </w:pPr>
          </w:p>
          <w:p w14:paraId="2BC2540B" w14:textId="77777777" w:rsidR="00FB7D9B" w:rsidRPr="00C81479" w:rsidRDefault="00FB7D9B" w:rsidP="00684590">
            <w:pPr>
              <w:shd w:val="clear" w:color="auto" w:fill="FFFFFF"/>
              <w:jc w:val="center"/>
              <w:rPr>
                <w:rFonts w:ascii="Arial" w:hAnsi="Arial" w:cs="Arial"/>
                <w:noProof/>
                <w:sz w:val="23"/>
                <w:szCs w:val="23"/>
              </w:rPr>
            </w:pPr>
          </w:p>
          <w:p w14:paraId="591EE3FD" w14:textId="77777777" w:rsidR="00FB7D9B" w:rsidRPr="00C81479" w:rsidRDefault="00FB7D9B" w:rsidP="00684590">
            <w:pPr>
              <w:shd w:val="clear" w:color="auto" w:fill="FFFFFF"/>
              <w:jc w:val="center"/>
              <w:rPr>
                <w:rFonts w:ascii="Arial" w:hAnsi="Arial" w:cs="Arial"/>
                <w:noProof/>
                <w:sz w:val="23"/>
                <w:szCs w:val="23"/>
              </w:rPr>
            </w:pPr>
          </w:p>
          <w:p w14:paraId="111D5161" w14:textId="77777777" w:rsidR="00FB7D9B" w:rsidRPr="00C81479" w:rsidRDefault="00FB7D9B" w:rsidP="00684590">
            <w:pPr>
              <w:shd w:val="clear" w:color="auto" w:fill="FFFFFF"/>
              <w:jc w:val="center"/>
              <w:rPr>
                <w:rFonts w:ascii="Arial" w:hAnsi="Arial" w:cs="Arial"/>
                <w:noProof/>
                <w:sz w:val="23"/>
                <w:szCs w:val="23"/>
              </w:rPr>
            </w:pPr>
          </w:p>
          <w:p w14:paraId="2CC7C25E" w14:textId="77777777" w:rsidR="00FB7D9B" w:rsidRPr="00C81479" w:rsidRDefault="00FB7D9B" w:rsidP="00684590">
            <w:pPr>
              <w:shd w:val="clear" w:color="auto" w:fill="FFFFFF"/>
              <w:jc w:val="center"/>
              <w:rPr>
                <w:rFonts w:ascii="Arial" w:hAnsi="Arial" w:cs="Arial"/>
                <w:noProof/>
                <w:sz w:val="23"/>
                <w:szCs w:val="23"/>
              </w:rPr>
            </w:pPr>
          </w:p>
          <w:p w14:paraId="0678589C" w14:textId="77777777" w:rsidR="00FB7D9B" w:rsidRPr="00C81479" w:rsidRDefault="00FB7D9B" w:rsidP="00684590">
            <w:pPr>
              <w:shd w:val="clear" w:color="auto" w:fill="FFFFFF"/>
              <w:jc w:val="center"/>
              <w:rPr>
                <w:rFonts w:ascii="Arial" w:hAnsi="Arial" w:cs="Arial"/>
                <w:noProof/>
                <w:sz w:val="23"/>
                <w:szCs w:val="23"/>
              </w:rPr>
            </w:pPr>
          </w:p>
          <w:p w14:paraId="51EBFE96" w14:textId="77777777" w:rsidR="00FB7D9B" w:rsidRPr="00C81479" w:rsidRDefault="00FB7D9B" w:rsidP="00684590">
            <w:pPr>
              <w:shd w:val="clear" w:color="auto" w:fill="FFFFFF"/>
              <w:jc w:val="center"/>
              <w:rPr>
                <w:rFonts w:ascii="Arial" w:hAnsi="Arial" w:cs="Arial"/>
                <w:noProof/>
                <w:sz w:val="23"/>
                <w:szCs w:val="23"/>
              </w:rPr>
            </w:pPr>
          </w:p>
          <w:p w14:paraId="659296E2" w14:textId="77777777" w:rsidR="00FB7D9B" w:rsidRPr="00C81479" w:rsidRDefault="00FB7D9B" w:rsidP="00684590">
            <w:pPr>
              <w:shd w:val="clear" w:color="auto" w:fill="FFFFFF"/>
              <w:jc w:val="center"/>
              <w:rPr>
                <w:rFonts w:ascii="Arial" w:hAnsi="Arial" w:cs="Arial"/>
                <w:noProof/>
                <w:sz w:val="23"/>
                <w:szCs w:val="23"/>
              </w:rPr>
            </w:pPr>
          </w:p>
          <w:p w14:paraId="43B34680" w14:textId="77777777" w:rsidR="00FB7D9B" w:rsidRPr="00C81479" w:rsidRDefault="00FB7D9B" w:rsidP="00684590">
            <w:pPr>
              <w:shd w:val="clear" w:color="auto" w:fill="FFFFFF"/>
              <w:jc w:val="center"/>
              <w:rPr>
                <w:rFonts w:ascii="Arial" w:hAnsi="Arial" w:cs="Arial"/>
                <w:noProof/>
                <w:sz w:val="23"/>
                <w:szCs w:val="23"/>
              </w:rPr>
            </w:pPr>
          </w:p>
          <w:p w14:paraId="4FA473A4" w14:textId="77777777" w:rsidR="00FB7D9B" w:rsidRPr="00C81479" w:rsidRDefault="00FB7D9B" w:rsidP="00684590">
            <w:pPr>
              <w:shd w:val="clear" w:color="auto" w:fill="FFFFFF"/>
              <w:jc w:val="center"/>
              <w:rPr>
                <w:rFonts w:ascii="Arial" w:hAnsi="Arial" w:cs="Arial"/>
                <w:noProof/>
                <w:sz w:val="23"/>
                <w:szCs w:val="23"/>
              </w:rPr>
            </w:pPr>
          </w:p>
          <w:p w14:paraId="72F53DEE" w14:textId="77777777" w:rsidR="00FB7D9B" w:rsidRPr="00C81479" w:rsidRDefault="00FB7D9B" w:rsidP="00684590">
            <w:pPr>
              <w:shd w:val="clear" w:color="auto" w:fill="FFFFFF"/>
              <w:jc w:val="center"/>
              <w:rPr>
                <w:rFonts w:ascii="Arial" w:hAnsi="Arial" w:cs="Arial"/>
                <w:noProof/>
                <w:sz w:val="23"/>
                <w:szCs w:val="23"/>
              </w:rPr>
            </w:pPr>
          </w:p>
          <w:p w14:paraId="4555CE1E" w14:textId="77777777" w:rsidR="00FB7D9B" w:rsidRPr="00C81479" w:rsidRDefault="00FB7D9B" w:rsidP="00684590">
            <w:pPr>
              <w:shd w:val="clear" w:color="auto" w:fill="FFFFFF"/>
              <w:jc w:val="center"/>
              <w:rPr>
                <w:rFonts w:ascii="Arial" w:hAnsi="Arial" w:cs="Arial"/>
                <w:noProof/>
                <w:sz w:val="23"/>
                <w:szCs w:val="23"/>
              </w:rPr>
            </w:pPr>
          </w:p>
          <w:p w14:paraId="07D13C14" w14:textId="77777777" w:rsidR="00FB7D9B" w:rsidRPr="00C81479" w:rsidRDefault="00FB7D9B" w:rsidP="00684590">
            <w:pPr>
              <w:shd w:val="clear" w:color="auto" w:fill="FFFFFF"/>
              <w:jc w:val="center"/>
              <w:rPr>
                <w:rFonts w:ascii="Arial" w:hAnsi="Arial" w:cs="Arial"/>
                <w:noProof/>
                <w:sz w:val="23"/>
                <w:szCs w:val="23"/>
              </w:rPr>
            </w:pPr>
          </w:p>
          <w:p w14:paraId="00FA8351"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258C68CF" w14:textId="77777777" w:rsidR="00FB7D9B" w:rsidRPr="00DA3767" w:rsidRDefault="00FB7D9B"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 xml:space="preserve"> Komunikace</w:t>
            </w:r>
            <w:r>
              <w:rPr>
                <w:rFonts w:ascii="Arial" w:hAnsi="Arial" w:cs="Arial"/>
                <w:noProof/>
                <w:sz w:val="23"/>
                <w:szCs w:val="23"/>
              </w:rPr>
              <w:t xml:space="preserve"> - diskuse</w:t>
            </w:r>
          </w:p>
          <w:p w14:paraId="169D9163" w14:textId="77777777" w:rsidR="00FB7D9B" w:rsidRPr="00C81479" w:rsidRDefault="00FB7D9B" w:rsidP="00684590">
            <w:pPr>
              <w:shd w:val="clear" w:color="auto" w:fill="FFFFFF"/>
              <w:jc w:val="center"/>
              <w:rPr>
                <w:rFonts w:ascii="Arial" w:hAnsi="Arial" w:cs="Arial"/>
                <w:noProof/>
                <w:sz w:val="23"/>
                <w:szCs w:val="23"/>
              </w:rPr>
            </w:pPr>
          </w:p>
          <w:p w14:paraId="35DF4D2F" w14:textId="77777777" w:rsidR="00FB7D9B" w:rsidRPr="00C81479" w:rsidRDefault="00FB7D9B" w:rsidP="00684590">
            <w:pPr>
              <w:shd w:val="clear" w:color="auto" w:fill="FFFFFF"/>
              <w:jc w:val="center"/>
              <w:rPr>
                <w:rFonts w:ascii="Arial" w:hAnsi="Arial" w:cs="Arial"/>
                <w:noProof/>
                <w:sz w:val="23"/>
                <w:szCs w:val="23"/>
              </w:rPr>
            </w:pPr>
          </w:p>
          <w:p w14:paraId="52A0C779" w14:textId="77777777" w:rsidR="00FB7D9B" w:rsidRPr="00C81479" w:rsidRDefault="00FB7D9B" w:rsidP="00684590">
            <w:pPr>
              <w:shd w:val="clear" w:color="auto" w:fill="FFFFFF"/>
              <w:jc w:val="center"/>
              <w:rPr>
                <w:rFonts w:ascii="Arial" w:hAnsi="Arial" w:cs="Arial"/>
                <w:noProof/>
                <w:sz w:val="23"/>
                <w:szCs w:val="23"/>
              </w:rPr>
            </w:pPr>
          </w:p>
          <w:p w14:paraId="7D11425F" w14:textId="77777777" w:rsidR="00FB7D9B" w:rsidRPr="00C81479" w:rsidRDefault="00FB7D9B" w:rsidP="00684590">
            <w:pPr>
              <w:shd w:val="clear" w:color="auto" w:fill="FFFFFF"/>
              <w:jc w:val="center"/>
              <w:rPr>
                <w:rFonts w:ascii="Arial" w:hAnsi="Arial" w:cs="Arial"/>
                <w:noProof/>
                <w:sz w:val="23"/>
                <w:szCs w:val="23"/>
              </w:rPr>
            </w:pPr>
          </w:p>
          <w:p w14:paraId="1A2C396A" w14:textId="77777777" w:rsidR="00FB7D9B" w:rsidRPr="00C81479" w:rsidRDefault="00FB7D9B" w:rsidP="00684590">
            <w:pPr>
              <w:shd w:val="clear" w:color="auto" w:fill="FFFFFF"/>
              <w:jc w:val="center"/>
              <w:rPr>
                <w:rFonts w:ascii="Arial" w:hAnsi="Arial" w:cs="Arial"/>
                <w:noProof/>
                <w:sz w:val="23"/>
                <w:szCs w:val="23"/>
              </w:rPr>
            </w:pPr>
          </w:p>
          <w:p w14:paraId="2DA35793" w14:textId="77777777" w:rsidR="00FB7D9B" w:rsidRPr="00C81479" w:rsidRDefault="00FB7D9B" w:rsidP="00684590">
            <w:pPr>
              <w:shd w:val="clear" w:color="auto" w:fill="FFFFFF"/>
              <w:jc w:val="center"/>
              <w:rPr>
                <w:rFonts w:ascii="Arial" w:hAnsi="Arial" w:cs="Arial"/>
                <w:noProof/>
                <w:sz w:val="23"/>
                <w:szCs w:val="23"/>
              </w:rPr>
            </w:pPr>
          </w:p>
          <w:p w14:paraId="6E63617D" w14:textId="77777777" w:rsidR="00FB7D9B" w:rsidRPr="00C81479" w:rsidRDefault="00FB7D9B" w:rsidP="00684590">
            <w:pPr>
              <w:shd w:val="clear" w:color="auto" w:fill="FFFFFF"/>
              <w:jc w:val="center"/>
              <w:rPr>
                <w:rFonts w:ascii="Arial" w:hAnsi="Arial" w:cs="Arial"/>
                <w:noProof/>
                <w:sz w:val="23"/>
                <w:szCs w:val="23"/>
              </w:rPr>
            </w:pPr>
          </w:p>
          <w:p w14:paraId="759FF65D" w14:textId="77777777" w:rsidR="00FB7D9B" w:rsidRPr="00C81479" w:rsidRDefault="00FB7D9B" w:rsidP="00684590">
            <w:pPr>
              <w:shd w:val="clear" w:color="auto" w:fill="FFFFFF"/>
              <w:jc w:val="center"/>
              <w:rPr>
                <w:rFonts w:ascii="Arial" w:hAnsi="Arial" w:cs="Arial"/>
                <w:noProof/>
                <w:sz w:val="23"/>
                <w:szCs w:val="23"/>
              </w:rPr>
            </w:pPr>
          </w:p>
          <w:p w14:paraId="14BB34AA" w14:textId="77777777" w:rsidR="00FB7D9B" w:rsidRPr="00C81479" w:rsidRDefault="00FB7D9B" w:rsidP="00684590">
            <w:pPr>
              <w:shd w:val="clear" w:color="auto" w:fill="FFFFFF"/>
              <w:jc w:val="center"/>
              <w:rPr>
                <w:rFonts w:ascii="Arial" w:hAnsi="Arial" w:cs="Arial"/>
                <w:noProof/>
                <w:sz w:val="23"/>
                <w:szCs w:val="23"/>
              </w:rPr>
            </w:pPr>
          </w:p>
          <w:p w14:paraId="6CE0205E" w14:textId="77777777" w:rsidR="00FB7D9B" w:rsidRPr="00C81479" w:rsidRDefault="00FB7D9B" w:rsidP="00684590">
            <w:pPr>
              <w:shd w:val="clear" w:color="auto" w:fill="FFFFFF"/>
              <w:jc w:val="center"/>
              <w:rPr>
                <w:rFonts w:ascii="Arial" w:hAnsi="Arial" w:cs="Arial"/>
                <w:noProof/>
                <w:sz w:val="23"/>
                <w:szCs w:val="23"/>
              </w:rPr>
            </w:pPr>
          </w:p>
          <w:p w14:paraId="6D46A258" w14:textId="77777777" w:rsidR="00FB7D9B" w:rsidRPr="00C81479" w:rsidRDefault="00FB7D9B" w:rsidP="00684590">
            <w:pPr>
              <w:shd w:val="clear" w:color="auto" w:fill="FFFFFF"/>
              <w:jc w:val="center"/>
              <w:rPr>
                <w:rFonts w:ascii="Arial" w:hAnsi="Arial" w:cs="Arial"/>
                <w:noProof/>
                <w:sz w:val="23"/>
                <w:szCs w:val="23"/>
              </w:rPr>
            </w:pPr>
          </w:p>
          <w:p w14:paraId="49CEEEE6" w14:textId="77777777" w:rsidR="00FB7D9B" w:rsidRDefault="00FB7D9B" w:rsidP="00684590">
            <w:pPr>
              <w:shd w:val="clear" w:color="auto" w:fill="FFFFFF"/>
              <w:rPr>
                <w:rFonts w:ascii="Arial" w:hAnsi="Arial" w:cs="Arial"/>
                <w:noProof/>
                <w:sz w:val="23"/>
                <w:szCs w:val="23"/>
              </w:rPr>
            </w:pPr>
          </w:p>
          <w:p w14:paraId="22AFBACF" w14:textId="77777777" w:rsidR="00FB7D9B" w:rsidRDefault="00FB7D9B" w:rsidP="00684590">
            <w:pPr>
              <w:shd w:val="clear" w:color="auto" w:fill="FFFFFF"/>
              <w:rPr>
                <w:rFonts w:ascii="Arial" w:hAnsi="Arial" w:cs="Arial"/>
                <w:noProof/>
                <w:sz w:val="23"/>
                <w:szCs w:val="23"/>
              </w:rPr>
            </w:pPr>
          </w:p>
          <w:p w14:paraId="4A9E5517" w14:textId="77777777" w:rsidR="00FB7D9B" w:rsidRDefault="00FB7D9B" w:rsidP="00684590">
            <w:pPr>
              <w:shd w:val="clear" w:color="auto" w:fill="FFFFFF"/>
              <w:rPr>
                <w:rFonts w:ascii="Arial" w:hAnsi="Arial" w:cs="Arial"/>
                <w:noProof/>
                <w:sz w:val="23"/>
                <w:szCs w:val="23"/>
              </w:rPr>
            </w:pPr>
          </w:p>
          <w:p w14:paraId="37332E8B" w14:textId="77777777" w:rsidR="00FB7D9B" w:rsidRDefault="00FB7D9B" w:rsidP="00684590">
            <w:pPr>
              <w:shd w:val="clear" w:color="auto" w:fill="FFFFFF"/>
              <w:jc w:val="center"/>
              <w:rPr>
                <w:rFonts w:ascii="Arial" w:hAnsi="Arial" w:cs="Arial"/>
                <w:noProof/>
                <w:sz w:val="23"/>
                <w:szCs w:val="23"/>
              </w:rPr>
            </w:pPr>
          </w:p>
          <w:p w14:paraId="418D6682" w14:textId="77777777" w:rsidR="00FB7D9B" w:rsidRDefault="00FB7D9B" w:rsidP="00684590">
            <w:pPr>
              <w:shd w:val="clear" w:color="auto" w:fill="FFFFFF"/>
              <w:jc w:val="center"/>
              <w:rPr>
                <w:rFonts w:ascii="Arial" w:hAnsi="Arial" w:cs="Arial"/>
                <w:noProof/>
                <w:sz w:val="23"/>
                <w:szCs w:val="23"/>
              </w:rPr>
            </w:pPr>
          </w:p>
          <w:p w14:paraId="68A26529" w14:textId="77777777" w:rsidR="00FB7D9B" w:rsidRDefault="00FB7D9B" w:rsidP="00684590">
            <w:pPr>
              <w:shd w:val="clear" w:color="auto" w:fill="FFFFFF"/>
              <w:jc w:val="center"/>
              <w:rPr>
                <w:rFonts w:ascii="Arial" w:hAnsi="Arial" w:cs="Arial"/>
                <w:noProof/>
                <w:sz w:val="23"/>
                <w:szCs w:val="23"/>
              </w:rPr>
            </w:pPr>
          </w:p>
          <w:p w14:paraId="390FD13A" w14:textId="77777777" w:rsidR="00FB7D9B" w:rsidRDefault="00FB7D9B" w:rsidP="00684590">
            <w:pPr>
              <w:shd w:val="clear" w:color="auto" w:fill="FFFFFF"/>
              <w:rPr>
                <w:rFonts w:ascii="Arial" w:hAnsi="Arial" w:cs="Arial"/>
                <w:noProof/>
                <w:sz w:val="23"/>
                <w:szCs w:val="23"/>
              </w:rPr>
            </w:pPr>
          </w:p>
          <w:p w14:paraId="2EDA7729" w14:textId="77777777" w:rsidR="00FB7D9B" w:rsidRDefault="00FB7D9B" w:rsidP="00684590">
            <w:pPr>
              <w:shd w:val="clear" w:color="auto" w:fill="FFFFFF"/>
              <w:jc w:val="center"/>
              <w:rPr>
                <w:rFonts w:ascii="Arial" w:hAnsi="Arial" w:cs="Arial"/>
                <w:noProof/>
                <w:sz w:val="23"/>
                <w:szCs w:val="23"/>
              </w:rPr>
            </w:pPr>
          </w:p>
          <w:p w14:paraId="0E1A389D" w14:textId="77777777" w:rsidR="00FB7D9B" w:rsidRDefault="00FB7D9B" w:rsidP="00684590">
            <w:pPr>
              <w:shd w:val="clear" w:color="auto" w:fill="FFFFFF"/>
              <w:jc w:val="center"/>
              <w:rPr>
                <w:rFonts w:ascii="Arial" w:hAnsi="Arial" w:cs="Arial"/>
                <w:noProof/>
                <w:sz w:val="23"/>
                <w:szCs w:val="23"/>
              </w:rPr>
            </w:pPr>
          </w:p>
          <w:p w14:paraId="1EFA94E9"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OSV</w:t>
            </w:r>
          </w:p>
          <w:p w14:paraId="0E2F7920"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 xml:space="preserve">- Osobní </w:t>
            </w:r>
            <w:r>
              <w:rPr>
                <w:rFonts w:ascii="Arial" w:hAnsi="Arial" w:cs="Arial"/>
                <w:noProof/>
                <w:sz w:val="23"/>
                <w:szCs w:val="23"/>
              </w:rPr>
              <w:t xml:space="preserve">rozvoj - rozvoj schopnosti </w:t>
            </w:r>
            <w:r w:rsidRPr="00B954B1">
              <w:rPr>
                <w:rFonts w:ascii="Arial" w:hAnsi="Arial" w:cs="Arial"/>
                <w:noProof/>
                <w:sz w:val="23"/>
                <w:szCs w:val="23"/>
              </w:rPr>
              <w:t xml:space="preserve"> pozornosti a soustředění</w:t>
            </w:r>
          </w:p>
          <w:p w14:paraId="4E46893B" w14:textId="77777777" w:rsidR="00FB7D9B" w:rsidRPr="00B954B1" w:rsidRDefault="00FB7D9B" w:rsidP="00684590">
            <w:pPr>
              <w:rPr>
                <w:rFonts w:ascii="Arial" w:hAnsi="Arial" w:cs="Arial"/>
                <w:noProof/>
                <w:sz w:val="23"/>
                <w:szCs w:val="23"/>
              </w:rPr>
            </w:pPr>
          </w:p>
          <w:p w14:paraId="030B76A7" w14:textId="77777777" w:rsidR="00FB7D9B" w:rsidRDefault="00FB7D9B" w:rsidP="00684590">
            <w:pPr>
              <w:shd w:val="clear" w:color="auto" w:fill="FFFFFF"/>
              <w:jc w:val="center"/>
              <w:rPr>
                <w:rFonts w:ascii="Arial" w:hAnsi="Arial" w:cs="Arial"/>
                <w:noProof/>
                <w:sz w:val="23"/>
                <w:szCs w:val="23"/>
              </w:rPr>
            </w:pPr>
          </w:p>
          <w:p w14:paraId="69D38C74" w14:textId="77777777" w:rsidR="00FB7D9B" w:rsidRDefault="00FB7D9B" w:rsidP="00684590">
            <w:pPr>
              <w:shd w:val="clear" w:color="auto" w:fill="FFFFFF"/>
              <w:jc w:val="center"/>
              <w:rPr>
                <w:rFonts w:ascii="Arial" w:hAnsi="Arial" w:cs="Arial"/>
                <w:noProof/>
                <w:sz w:val="23"/>
                <w:szCs w:val="23"/>
              </w:rPr>
            </w:pPr>
          </w:p>
          <w:p w14:paraId="73C0294A" w14:textId="77777777" w:rsidR="00FB7D9B" w:rsidRDefault="00FB7D9B" w:rsidP="00684590">
            <w:pPr>
              <w:shd w:val="clear" w:color="auto" w:fill="FFFFFF"/>
              <w:jc w:val="center"/>
              <w:rPr>
                <w:rFonts w:ascii="Arial" w:hAnsi="Arial" w:cs="Arial"/>
                <w:noProof/>
                <w:sz w:val="23"/>
                <w:szCs w:val="23"/>
              </w:rPr>
            </w:pPr>
          </w:p>
          <w:p w14:paraId="2DFCE2FC" w14:textId="77777777" w:rsidR="00FB7D9B" w:rsidRDefault="00FB7D9B" w:rsidP="00684590">
            <w:pPr>
              <w:shd w:val="clear" w:color="auto" w:fill="FFFFFF"/>
              <w:jc w:val="center"/>
              <w:rPr>
                <w:rFonts w:ascii="Arial" w:hAnsi="Arial" w:cs="Arial"/>
                <w:noProof/>
                <w:sz w:val="23"/>
                <w:szCs w:val="23"/>
              </w:rPr>
            </w:pPr>
          </w:p>
          <w:p w14:paraId="599CB4FD" w14:textId="77777777" w:rsidR="00FB7D9B" w:rsidRDefault="00FB7D9B" w:rsidP="00684590">
            <w:pPr>
              <w:shd w:val="clear" w:color="auto" w:fill="FFFFFF"/>
              <w:jc w:val="center"/>
              <w:rPr>
                <w:rFonts w:ascii="Arial" w:hAnsi="Arial" w:cs="Arial"/>
                <w:noProof/>
                <w:sz w:val="23"/>
                <w:szCs w:val="23"/>
              </w:rPr>
            </w:pPr>
          </w:p>
          <w:p w14:paraId="6BD826C6" w14:textId="77777777" w:rsidR="00FB7D9B" w:rsidRPr="00C81479" w:rsidRDefault="00FB7D9B" w:rsidP="00684590">
            <w:pPr>
              <w:shd w:val="clear" w:color="auto" w:fill="FFFFFF"/>
              <w:rPr>
                <w:rFonts w:ascii="Arial" w:hAnsi="Arial" w:cs="Arial"/>
                <w:sz w:val="23"/>
                <w:szCs w:val="23"/>
              </w:rPr>
            </w:pPr>
          </w:p>
        </w:tc>
      </w:tr>
      <w:tr w:rsidR="00DF0848" w:rsidRPr="007D42E4" w14:paraId="0C44AC2D" w14:textId="77777777" w:rsidTr="00A94C05">
        <w:trPr>
          <w:trHeight w:val="609"/>
        </w:trPr>
        <w:tc>
          <w:tcPr>
            <w:tcW w:w="3100" w:type="dxa"/>
            <w:gridSpan w:val="2"/>
            <w:tcBorders>
              <w:right w:val="nil"/>
            </w:tcBorders>
            <w:shd w:val="clear" w:color="auto" w:fill="EEECE1"/>
            <w:vAlign w:val="center"/>
          </w:tcPr>
          <w:p w14:paraId="6691221E" w14:textId="77777777" w:rsidR="00DF0848" w:rsidRPr="007D42E4" w:rsidRDefault="00DF0848" w:rsidP="00684590">
            <w:pPr>
              <w:jc w:val="center"/>
              <w:rPr>
                <w:rFonts w:ascii="Arial Black" w:hAnsi="Arial Black"/>
                <w:color w:val="FF0000"/>
                <w:sz w:val="23"/>
                <w:szCs w:val="23"/>
              </w:rPr>
            </w:pPr>
            <w:r w:rsidRPr="007D42E4">
              <w:rPr>
                <w:sz w:val="23"/>
                <w:szCs w:val="23"/>
              </w:rPr>
              <w:lastRenderedPageBreak/>
              <w:br w:type="page"/>
            </w:r>
            <w:r w:rsidRPr="007D42E4">
              <w:rPr>
                <w:rFonts w:ascii="Arial Black" w:hAnsi="Arial Black"/>
                <w:color w:val="FF0000"/>
                <w:sz w:val="23"/>
                <w:szCs w:val="23"/>
              </w:rPr>
              <w:t>Vzdělávací obor:</w:t>
            </w:r>
          </w:p>
        </w:tc>
        <w:tc>
          <w:tcPr>
            <w:tcW w:w="6512" w:type="dxa"/>
            <w:gridSpan w:val="5"/>
            <w:tcBorders>
              <w:left w:val="nil"/>
              <w:right w:val="nil"/>
            </w:tcBorders>
            <w:shd w:val="clear" w:color="auto" w:fill="EEECE1"/>
            <w:vAlign w:val="center"/>
          </w:tcPr>
          <w:p w14:paraId="68D6CF95" w14:textId="77777777" w:rsidR="00DF0848" w:rsidRPr="007D42E4"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68" w:type="dxa"/>
            <w:gridSpan w:val="7"/>
            <w:tcBorders>
              <w:left w:val="nil"/>
            </w:tcBorders>
            <w:shd w:val="clear" w:color="auto" w:fill="EEECE1"/>
            <w:vAlign w:val="center"/>
          </w:tcPr>
          <w:p w14:paraId="13E67C8B" w14:textId="77777777" w:rsidR="00DF0848" w:rsidRPr="007D42E4" w:rsidRDefault="00DF0848" w:rsidP="00684590">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DF0848" w:rsidRPr="00116E82" w14:paraId="1C94874A" w14:textId="77777777" w:rsidTr="00A94C05">
        <w:trPr>
          <w:trHeight w:val="862"/>
        </w:trPr>
        <w:tc>
          <w:tcPr>
            <w:tcW w:w="3100" w:type="dxa"/>
            <w:gridSpan w:val="2"/>
            <w:shd w:val="clear" w:color="auto" w:fill="DBE5F1"/>
            <w:vAlign w:val="center"/>
          </w:tcPr>
          <w:p w14:paraId="418DFF5B"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Učivo</w:t>
            </w:r>
          </w:p>
        </w:tc>
        <w:tc>
          <w:tcPr>
            <w:tcW w:w="6512" w:type="dxa"/>
            <w:gridSpan w:val="5"/>
            <w:shd w:val="clear" w:color="auto" w:fill="F2DBDB"/>
            <w:vAlign w:val="center"/>
          </w:tcPr>
          <w:p w14:paraId="7F8A2B0F"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Školní výstupy</w:t>
            </w:r>
          </w:p>
        </w:tc>
        <w:tc>
          <w:tcPr>
            <w:tcW w:w="4368" w:type="dxa"/>
            <w:gridSpan w:val="7"/>
            <w:shd w:val="clear" w:color="auto" w:fill="DBE5F1"/>
            <w:vAlign w:val="center"/>
          </w:tcPr>
          <w:p w14:paraId="72A2D8F4"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Přesahy a vazby</w:t>
            </w:r>
          </w:p>
          <w:p w14:paraId="6C6A083E"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(mezipředmětové vztahy,</w:t>
            </w:r>
          </w:p>
          <w:p w14:paraId="3ACB1940"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průřezová témata)</w:t>
            </w:r>
          </w:p>
        </w:tc>
      </w:tr>
      <w:tr w:rsidR="00DF0848" w:rsidRPr="00DA3767" w14:paraId="09324593" w14:textId="77777777" w:rsidTr="00A94C05">
        <w:tc>
          <w:tcPr>
            <w:tcW w:w="3100" w:type="dxa"/>
            <w:gridSpan w:val="2"/>
          </w:tcPr>
          <w:p w14:paraId="0916EFF6" w14:textId="77777777" w:rsidR="00DF0848" w:rsidRPr="004820BE" w:rsidRDefault="00DF0848" w:rsidP="00684590">
            <w:pPr>
              <w:rPr>
                <w:color w:val="FF0000"/>
              </w:rPr>
            </w:pPr>
            <w:r w:rsidRPr="004820BE">
              <w:rPr>
                <w:b/>
                <w:color w:val="FF0000"/>
              </w:rPr>
              <w:t>Číslo a početní operace</w:t>
            </w:r>
          </w:p>
          <w:p w14:paraId="50006E2F" w14:textId="77777777" w:rsidR="00DF0848" w:rsidRPr="00617F9F" w:rsidRDefault="00DF0848" w:rsidP="00684590">
            <w:pPr>
              <w:rPr>
                <w:b/>
                <w:i/>
                <w:color w:val="FF0000"/>
              </w:rPr>
            </w:pPr>
            <w:r w:rsidRPr="004820BE">
              <w:rPr>
                <w:color w:val="FF0000"/>
              </w:rPr>
              <w:t>-</w:t>
            </w:r>
            <w:r>
              <w:rPr>
                <w:color w:val="FF0000"/>
              </w:rPr>
              <w:t xml:space="preserve"> </w:t>
            </w:r>
            <w:r w:rsidRPr="004820BE">
              <w:rPr>
                <w:color w:val="FF0000"/>
              </w:rPr>
              <w:t xml:space="preserve">Zápis, čtení, porovnávání a zaokrouhlování čísel do milionu </w:t>
            </w:r>
            <w:r w:rsidRPr="00617F9F">
              <w:rPr>
                <w:b/>
                <w:i/>
              </w:rPr>
              <w:t>M-9-</w:t>
            </w:r>
            <w:proofErr w:type="gramStart"/>
            <w:r w:rsidRPr="00617F9F">
              <w:rPr>
                <w:b/>
                <w:i/>
              </w:rPr>
              <w:t>1-01p</w:t>
            </w:r>
            <w:proofErr w:type="gramEnd"/>
          </w:p>
          <w:p w14:paraId="3B8FD54B"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 xml:space="preserve">Zaokrouhlování čísel </w:t>
            </w:r>
          </w:p>
          <w:p w14:paraId="17F67E62" w14:textId="77777777" w:rsidR="00DF0848" w:rsidRPr="00617F9F" w:rsidRDefault="00DF0848" w:rsidP="00684590">
            <w:pPr>
              <w:rPr>
                <w:b/>
                <w:i/>
              </w:rPr>
            </w:pPr>
            <w:r w:rsidRPr="00617F9F">
              <w:rPr>
                <w:b/>
                <w:i/>
              </w:rPr>
              <w:t>M-9-</w:t>
            </w:r>
            <w:proofErr w:type="gramStart"/>
            <w:r w:rsidRPr="00617F9F">
              <w:rPr>
                <w:b/>
                <w:i/>
              </w:rPr>
              <w:t>1-02p</w:t>
            </w:r>
            <w:proofErr w:type="gramEnd"/>
          </w:p>
          <w:p w14:paraId="665B2ACC"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Písemné dělení dvojciferným dělitelem</w:t>
            </w:r>
          </w:p>
          <w:p w14:paraId="5285D2F6" w14:textId="77777777" w:rsidR="00DF0848" w:rsidRPr="00617F9F" w:rsidRDefault="00DF0848" w:rsidP="00684590">
            <w:pPr>
              <w:rPr>
                <w:b/>
                <w:i/>
                <w:color w:val="FF0000"/>
              </w:rPr>
            </w:pPr>
            <w:r w:rsidRPr="00617F9F">
              <w:rPr>
                <w:b/>
                <w:i/>
              </w:rPr>
              <w:t>M-9-</w:t>
            </w:r>
            <w:proofErr w:type="gramStart"/>
            <w:r w:rsidRPr="00617F9F">
              <w:rPr>
                <w:b/>
                <w:i/>
              </w:rPr>
              <w:t>1-01p</w:t>
            </w:r>
            <w:proofErr w:type="gramEnd"/>
            <w:r w:rsidRPr="00617F9F">
              <w:rPr>
                <w:b/>
                <w:i/>
                <w:color w:val="FF0000"/>
              </w:rPr>
              <w:t xml:space="preserve"> </w:t>
            </w:r>
          </w:p>
          <w:p w14:paraId="72FB150F"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Zlomky – pojmy čitatel, jmenovatel, zlomková čára </w:t>
            </w:r>
          </w:p>
          <w:p w14:paraId="2563DDA8" w14:textId="77777777" w:rsidR="00DF0848" w:rsidRPr="00617F9F" w:rsidRDefault="00DF0848" w:rsidP="00684590">
            <w:pPr>
              <w:rPr>
                <w:b/>
                <w:i/>
                <w:color w:val="FF0000"/>
              </w:rPr>
            </w:pPr>
            <w:r w:rsidRPr="00617F9F">
              <w:rPr>
                <w:b/>
                <w:i/>
              </w:rPr>
              <w:t>M-9-</w:t>
            </w:r>
            <w:proofErr w:type="gramStart"/>
            <w:r w:rsidRPr="00617F9F">
              <w:rPr>
                <w:b/>
                <w:i/>
              </w:rPr>
              <w:t>1-01p</w:t>
            </w:r>
            <w:proofErr w:type="gramEnd"/>
          </w:p>
          <w:p w14:paraId="033B3D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Výpočet zlomku z celku, zlomek jako část celku </w:t>
            </w:r>
          </w:p>
          <w:p w14:paraId="12B68F3E" w14:textId="77777777" w:rsidR="00DF0848" w:rsidRPr="00617F9F" w:rsidRDefault="00DF0848" w:rsidP="00684590">
            <w:pPr>
              <w:rPr>
                <w:b/>
                <w:i/>
                <w:color w:val="FF0000"/>
              </w:rPr>
            </w:pPr>
            <w:r w:rsidRPr="00617F9F">
              <w:rPr>
                <w:b/>
                <w:i/>
              </w:rPr>
              <w:t>M-9-</w:t>
            </w:r>
            <w:proofErr w:type="gramStart"/>
            <w:r w:rsidRPr="00617F9F">
              <w:rPr>
                <w:b/>
                <w:i/>
              </w:rPr>
              <w:t>1-01p</w:t>
            </w:r>
            <w:proofErr w:type="gramEnd"/>
          </w:p>
          <w:p w14:paraId="00A1F8A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Desetinná čísla – seznámení s pojmem desetinné číslo, čtení a zápis desetinných čísel</w:t>
            </w:r>
          </w:p>
          <w:p w14:paraId="60CCA87B" w14:textId="77777777" w:rsidR="00DF0848" w:rsidRPr="00617F9F" w:rsidRDefault="00DF0848" w:rsidP="00684590">
            <w:pPr>
              <w:rPr>
                <w:b/>
                <w:i/>
                <w:color w:val="FF0000"/>
              </w:rPr>
            </w:pPr>
            <w:r w:rsidRPr="00617F9F">
              <w:rPr>
                <w:b/>
                <w:i/>
              </w:rPr>
              <w:t>M-9-</w:t>
            </w:r>
            <w:proofErr w:type="gramStart"/>
            <w:r w:rsidRPr="00617F9F">
              <w:rPr>
                <w:b/>
                <w:i/>
              </w:rPr>
              <w:t>1-01p</w:t>
            </w:r>
            <w:proofErr w:type="gramEnd"/>
          </w:p>
          <w:p w14:paraId="26686F05"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Prostorové útvary – kvádr, krychle, válec, koule, jehlan</w:t>
            </w:r>
          </w:p>
          <w:p w14:paraId="0F77ED2F" w14:textId="77777777" w:rsidR="00DF0848" w:rsidRPr="00617F9F" w:rsidRDefault="00DF0848" w:rsidP="00684590">
            <w:pPr>
              <w:rPr>
                <w:b/>
                <w:i/>
              </w:rPr>
            </w:pPr>
            <w:r w:rsidRPr="00617F9F">
              <w:rPr>
                <w:b/>
                <w:i/>
              </w:rPr>
              <w:t>M-9-</w:t>
            </w:r>
            <w:proofErr w:type="gramStart"/>
            <w:r w:rsidRPr="00617F9F">
              <w:rPr>
                <w:b/>
                <w:i/>
              </w:rPr>
              <w:t>3-12p</w:t>
            </w:r>
            <w:proofErr w:type="gramEnd"/>
          </w:p>
          <w:p w14:paraId="06D2D9CD" w14:textId="77777777" w:rsidR="00DF0848" w:rsidRPr="004820BE" w:rsidRDefault="00DF0848" w:rsidP="00684590">
            <w:pPr>
              <w:rPr>
                <w:color w:val="FF0000"/>
              </w:rPr>
            </w:pPr>
            <w:r w:rsidRPr="004820BE">
              <w:rPr>
                <w:color w:val="FF0000"/>
              </w:rPr>
              <w:t xml:space="preserve"> </w:t>
            </w:r>
            <w:r w:rsidRPr="004820BE">
              <w:rPr>
                <w:b/>
                <w:color w:val="FF0000"/>
              </w:rPr>
              <w:t>Závislosti, vztahy a práce s daty</w:t>
            </w:r>
            <w:r w:rsidRPr="004820BE">
              <w:rPr>
                <w:color w:val="FF0000"/>
              </w:rPr>
              <w:t xml:space="preserve"> </w:t>
            </w:r>
          </w:p>
          <w:p w14:paraId="61FA4A03"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jednotky objemu dl, cl, ml </w:t>
            </w:r>
          </w:p>
          <w:p w14:paraId="59F64C4D" w14:textId="77777777" w:rsidR="00DF0848" w:rsidRPr="00617F9F" w:rsidRDefault="00DF0848" w:rsidP="00684590">
            <w:pPr>
              <w:rPr>
                <w:b/>
                <w:i/>
              </w:rPr>
            </w:pPr>
            <w:r w:rsidRPr="00617F9F">
              <w:rPr>
                <w:b/>
                <w:i/>
              </w:rPr>
              <w:t>M-9-</w:t>
            </w:r>
            <w:proofErr w:type="gramStart"/>
            <w:r w:rsidRPr="00617F9F">
              <w:rPr>
                <w:b/>
                <w:i/>
              </w:rPr>
              <w:t>2-04p</w:t>
            </w:r>
            <w:proofErr w:type="gramEnd"/>
          </w:p>
          <w:p w14:paraId="58D9FF70" w14:textId="77777777" w:rsidR="00DF0848" w:rsidRPr="00393D28" w:rsidRDefault="00DF0848" w:rsidP="00684590">
            <w:pPr>
              <w:rPr>
                <w:color w:val="FF0000"/>
              </w:rPr>
            </w:pPr>
            <w:r w:rsidRPr="00393D28">
              <w:rPr>
                <w:color w:val="FF0000"/>
              </w:rPr>
              <w:lastRenderedPageBreak/>
              <w:t>-</w:t>
            </w:r>
            <w:r>
              <w:rPr>
                <w:color w:val="FF0000"/>
              </w:rPr>
              <w:t xml:space="preserve"> </w:t>
            </w:r>
            <w:r w:rsidRPr="00393D28">
              <w:rPr>
                <w:color w:val="FF0000"/>
              </w:rPr>
              <w:t xml:space="preserve">převody jednotek </w:t>
            </w:r>
          </w:p>
          <w:p w14:paraId="3E2940E2" w14:textId="77777777" w:rsidR="00DF0848" w:rsidRPr="00617F9F" w:rsidRDefault="00DF0848" w:rsidP="00684590">
            <w:pPr>
              <w:rPr>
                <w:b/>
                <w:i/>
              </w:rPr>
            </w:pPr>
            <w:r w:rsidRPr="00617F9F">
              <w:rPr>
                <w:b/>
                <w:i/>
              </w:rPr>
              <w:t>M-9-</w:t>
            </w:r>
            <w:proofErr w:type="gramStart"/>
            <w:r w:rsidRPr="00617F9F">
              <w:rPr>
                <w:b/>
                <w:i/>
              </w:rPr>
              <w:t>2-04p</w:t>
            </w:r>
            <w:proofErr w:type="gramEnd"/>
          </w:p>
          <w:p w14:paraId="4FAAE5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užití zlomků v praxi</w:t>
            </w:r>
          </w:p>
          <w:p w14:paraId="6A3C29A6" w14:textId="77777777" w:rsidR="00DF0848" w:rsidRPr="00617F9F" w:rsidRDefault="00DF0848" w:rsidP="00684590">
            <w:pPr>
              <w:rPr>
                <w:b/>
                <w:i/>
              </w:rPr>
            </w:pPr>
            <w:r w:rsidRPr="00617F9F">
              <w:rPr>
                <w:b/>
                <w:i/>
              </w:rPr>
              <w:t>M-9-</w:t>
            </w:r>
            <w:proofErr w:type="gramStart"/>
            <w:r w:rsidRPr="00617F9F">
              <w:rPr>
                <w:b/>
                <w:i/>
              </w:rPr>
              <w:t>1-01p</w:t>
            </w:r>
            <w:proofErr w:type="gramEnd"/>
          </w:p>
          <w:p w14:paraId="2116A2AB" w14:textId="77777777" w:rsidR="00DF0848" w:rsidRPr="004820BE" w:rsidRDefault="00DF0848" w:rsidP="00684590">
            <w:pPr>
              <w:rPr>
                <w:color w:val="FF0000"/>
              </w:rPr>
            </w:pPr>
            <w:r w:rsidRPr="004820BE">
              <w:rPr>
                <w:b/>
                <w:color w:val="FF0000"/>
              </w:rPr>
              <w:t>Geometrie v rovině a v prostoru</w:t>
            </w:r>
            <w:r w:rsidRPr="004820BE">
              <w:rPr>
                <w:color w:val="FF0000"/>
              </w:rPr>
              <w:t xml:space="preserve"> </w:t>
            </w:r>
          </w:p>
          <w:p w14:paraId="7C6B3A08" w14:textId="77777777" w:rsidR="00DF0848" w:rsidRPr="004820BE" w:rsidRDefault="00DF0848" w:rsidP="00684590">
            <w:pPr>
              <w:rPr>
                <w:color w:val="FF0000"/>
              </w:rPr>
            </w:pPr>
            <w:r>
              <w:rPr>
                <w:color w:val="FF0000"/>
              </w:rPr>
              <w:t>-</w:t>
            </w:r>
            <w:r w:rsidRPr="004820BE">
              <w:rPr>
                <w:color w:val="FF0000"/>
              </w:rPr>
              <w:t xml:space="preserve"> rovnoběžníky – vlastnosti stran a úhlů </w:t>
            </w:r>
          </w:p>
          <w:p w14:paraId="389E42C9" w14:textId="77777777" w:rsidR="00DF0848" w:rsidRPr="00617F9F" w:rsidRDefault="00DF0848" w:rsidP="00684590">
            <w:pPr>
              <w:rPr>
                <w:b/>
                <w:i/>
              </w:rPr>
            </w:pPr>
            <w:r w:rsidRPr="00617F9F">
              <w:rPr>
                <w:b/>
                <w:i/>
              </w:rPr>
              <w:t>M-9-</w:t>
            </w:r>
            <w:proofErr w:type="gramStart"/>
            <w:r w:rsidRPr="00617F9F">
              <w:rPr>
                <w:b/>
                <w:i/>
              </w:rPr>
              <w:t>3-06p</w:t>
            </w:r>
            <w:proofErr w:type="gramEnd"/>
          </w:p>
          <w:p w14:paraId="2A74F8DB" w14:textId="77777777" w:rsidR="00DF0848" w:rsidRPr="00617F9F" w:rsidRDefault="00DF0848" w:rsidP="00684590">
            <w:pPr>
              <w:rPr>
                <w:b/>
                <w:i/>
                <w:color w:val="FF0000"/>
              </w:rPr>
            </w:pPr>
            <w:r w:rsidRPr="00393D28">
              <w:rPr>
                <w:color w:val="FF0000"/>
              </w:rPr>
              <w:t>-</w:t>
            </w:r>
            <w:r>
              <w:rPr>
                <w:color w:val="FF0000"/>
              </w:rPr>
              <w:t xml:space="preserve"> </w:t>
            </w:r>
            <w:r w:rsidRPr="00393D28">
              <w:rPr>
                <w:color w:val="FF0000"/>
              </w:rPr>
              <w:t xml:space="preserve">rýsování rovnoběžníků – kosočtverec, kosodélník, lichoběžník </w:t>
            </w:r>
            <w:r w:rsidRPr="00617F9F">
              <w:rPr>
                <w:b/>
                <w:i/>
              </w:rPr>
              <w:t>M-9-</w:t>
            </w:r>
            <w:proofErr w:type="gramStart"/>
            <w:r w:rsidRPr="00617F9F">
              <w:rPr>
                <w:b/>
                <w:i/>
              </w:rPr>
              <w:t>3-03p</w:t>
            </w:r>
            <w:proofErr w:type="gramEnd"/>
          </w:p>
          <w:p w14:paraId="647BA93F" w14:textId="77777777" w:rsidR="00DF0848" w:rsidRPr="00617F9F" w:rsidRDefault="00DF0848" w:rsidP="00684590">
            <w:pPr>
              <w:rPr>
                <w:b/>
                <w:i/>
              </w:rPr>
            </w:pPr>
            <w:r w:rsidRPr="00617F9F">
              <w:rPr>
                <w:b/>
                <w:i/>
              </w:rPr>
              <w:t>M-9-</w:t>
            </w:r>
            <w:proofErr w:type="gramStart"/>
            <w:r w:rsidRPr="00617F9F">
              <w:rPr>
                <w:b/>
                <w:i/>
              </w:rPr>
              <w:t>3-06p</w:t>
            </w:r>
            <w:proofErr w:type="gramEnd"/>
          </w:p>
          <w:p w14:paraId="7718BED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délka kružnice, obvod kruhu </w:t>
            </w:r>
          </w:p>
          <w:p w14:paraId="0B5EEA1F" w14:textId="77777777" w:rsidR="00DF0848" w:rsidRPr="00617F9F" w:rsidRDefault="00DF0848" w:rsidP="00684590">
            <w:pPr>
              <w:rPr>
                <w:b/>
                <w:i/>
              </w:rPr>
            </w:pPr>
            <w:r w:rsidRPr="00617F9F">
              <w:rPr>
                <w:b/>
                <w:i/>
              </w:rPr>
              <w:t>M-9-</w:t>
            </w:r>
            <w:proofErr w:type="gramStart"/>
            <w:r w:rsidRPr="00617F9F">
              <w:rPr>
                <w:b/>
                <w:i/>
              </w:rPr>
              <w:t>3-04p</w:t>
            </w:r>
            <w:proofErr w:type="gramEnd"/>
          </w:p>
          <w:p w14:paraId="534865D3" w14:textId="77777777" w:rsidR="00DF0848" w:rsidRPr="00393D28" w:rsidRDefault="00DF0848" w:rsidP="00684590">
            <w:pPr>
              <w:rPr>
                <w:color w:val="FF0000"/>
              </w:rPr>
            </w:pPr>
            <w:r w:rsidRPr="00393D28">
              <w:rPr>
                <w:color w:val="FF0000"/>
              </w:rPr>
              <w:t>-</w:t>
            </w:r>
            <w:r>
              <w:rPr>
                <w:color w:val="FF0000"/>
              </w:rPr>
              <w:t xml:space="preserve"> jednotky obsahu mm2, cm2, m2</w:t>
            </w:r>
            <w:r w:rsidRPr="00393D28">
              <w:rPr>
                <w:color w:val="FF0000"/>
              </w:rPr>
              <w:t xml:space="preserve">, a, ha, km2 </w:t>
            </w:r>
          </w:p>
          <w:p w14:paraId="1B774332" w14:textId="77777777" w:rsidR="00DF0848" w:rsidRPr="00617F9F" w:rsidRDefault="00DF0848" w:rsidP="00684590">
            <w:pPr>
              <w:rPr>
                <w:b/>
                <w:i/>
                <w:color w:val="FF0000"/>
              </w:rPr>
            </w:pPr>
            <w:r w:rsidRPr="00617F9F">
              <w:rPr>
                <w:b/>
                <w:i/>
              </w:rPr>
              <w:t>M-9-</w:t>
            </w:r>
            <w:proofErr w:type="gramStart"/>
            <w:r w:rsidRPr="00617F9F">
              <w:rPr>
                <w:b/>
                <w:i/>
              </w:rPr>
              <w:t>2-04p</w:t>
            </w:r>
            <w:proofErr w:type="gramEnd"/>
          </w:p>
          <w:p w14:paraId="49598C1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obsah rovinných obrazců – čtverec, obdélník, trojúhelník, kruh </w:t>
            </w:r>
          </w:p>
          <w:p w14:paraId="0B60074E" w14:textId="77777777" w:rsidR="00DF0848" w:rsidRPr="00617F9F" w:rsidRDefault="00DF0848" w:rsidP="00684590">
            <w:pPr>
              <w:rPr>
                <w:b/>
                <w:i/>
              </w:rPr>
            </w:pPr>
            <w:r w:rsidRPr="00617F9F">
              <w:rPr>
                <w:b/>
                <w:i/>
              </w:rPr>
              <w:t>M-9-</w:t>
            </w:r>
            <w:proofErr w:type="gramStart"/>
            <w:r w:rsidRPr="00617F9F">
              <w:rPr>
                <w:b/>
                <w:i/>
              </w:rPr>
              <w:t>3-04p</w:t>
            </w:r>
            <w:proofErr w:type="gramEnd"/>
          </w:p>
          <w:p w14:paraId="7E04F09B" w14:textId="77777777" w:rsidR="00DF0848" w:rsidRPr="004820BE" w:rsidRDefault="00DF0848" w:rsidP="00684590">
            <w:pPr>
              <w:rPr>
                <w:color w:val="FF0000"/>
              </w:rPr>
            </w:pPr>
            <w:r w:rsidRPr="004820BE">
              <w:rPr>
                <w:b/>
                <w:color w:val="FF0000"/>
              </w:rPr>
              <w:t>Aplikační úlohy</w:t>
            </w:r>
            <w:r w:rsidRPr="004820BE">
              <w:rPr>
                <w:color w:val="FF0000"/>
              </w:rPr>
              <w:t xml:space="preserve"> </w:t>
            </w:r>
          </w:p>
          <w:p w14:paraId="1E8F7022"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řešení úloh z praxe </w:t>
            </w:r>
          </w:p>
          <w:p w14:paraId="7FCD8BB5" w14:textId="77777777" w:rsidR="00DF0848" w:rsidRPr="00617F9F" w:rsidRDefault="00DF0848" w:rsidP="00684590">
            <w:pPr>
              <w:rPr>
                <w:b/>
                <w:i/>
              </w:rPr>
            </w:pPr>
            <w:r w:rsidRPr="00617F9F">
              <w:rPr>
                <w:b/>
                <w:i/>
              </w:rPr>
              <w:t>M-9-</w:t>
            </w:r>
            <w:proofErr w:type="gramStart"/>
            <w:r w:rsidRPr="00617F9F">
              <w:rPr>
                <w:b/>
                <w:i/>
              </w:rPr>
              <w:t>4-01p</w:t>
            </w:r>
            <w:proofErr w:type="gramEnd"/>
          </w:p>
          <w:p w14:paraId="0B75AA4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řešení úloh na PC</w:t>
            </w:r>
          </w:p>
          <w:p w14:paraId="3C11FB4C" w14:textId="77777777" w:rsidR="00DF0848" w:rsidRPr="00617F9F" w:rsidRDefault="00DF0848" w:rsidP="00684590">
            <w:pPr>
              <w:rPr>
                <w:rFonts w:ascii="Arial" w:hAnsi="Arial" w:cs="Arial"/>
                <w:b/>
                <w:i/>
                <w:color w:val="FF0000"/>
                <w:sz w:val="23"/>
                <w:szCs w:val="23"/>
              </w:rPr>
            </w:pPr>
            <w:r w:rsidRPr="00617F9F">
              <w:rPr>
                <w:b/>
                <w:i/>
              </w:rPr>
              <w:t>M-9-</w:t>
            </w:r>
            <w:proofErr w:type="gramStart"/>
            <w:r w:rsidRPr="00617F9F">
              <w:rPr>
                <w:b/>
                <w:i/>
              </w:rPr>
              <w:t>4-02p</w:t>
            </w:r>
            <w:proofErr w:type="gramEnd"/>
          </w:p>
        </w:tc>
        <w:tc>
          <w:tcPr>
            <w:tcW w:w="6512" w:type="dxa"/>
            <w:gridSpan w:val="5"/>
            <w:shd w:val="clear" w:color="auto" w:fill="FFFFFF"/>
          </w:tcPr>
          <w:p w14:paraId="18E27179" w14:textId="77777777" w:rsidR="00DF0848" w:rsidRDefault="00DF0848" w:rsidP="00684590">
            <w:pPr>
              <w:rPr>
                <w:rFonts w:ascii="Arial" w:hAnsi="Arial" w:cs="Arial"/>
                <w:sz w:val="23"/>
                <w:szCs w:val="23"/>
              </w:rPr>
            </w:pPr>
          </w:p>
          <w:p w14:paraId="4227E0C9" w14:textId="77777777" w:rsidR="00DF0848" w:rsidRPr="007D42E4" w:rsidRDefault="00DF0848" w:rsidP="00684590">
            <w:pPr>
              <w:rPr>
                <w:rFonts w:ascii="Arial" w:hAnsi="Arial" w:cs="Arial"/>
                <w:sz w:val="23"/>
                <w:szCs w:val="23"/>
              </w:rPr>
            </w:pPr>
          </w:p>
          <w:p w14:paraId="0EE750D8" w14:textId="77777777" w:rsidR="00DF0848" w:rsidRDefault="00DF0848" w:rsidP="00684590">
            <w:r>
              <w:t xml:space="preserve">- číst, psát čísla do milion </w:t>
            </w:r>
          </w:p>
          <w:p w14:paraId="5B152F6E" w14:textId="77777777" w:rsidR="00DF0848" w:rsidRDefault="00DF0848" w:rsidP="00684590"/>
          <w:p w14:paraId="56C97B4E" w14:textId="77777777" w:rsidR="00DF0848" w:rsidRDefault="00DF0848" w:rsidP="00684590">
            <w:r>
              <w:t xml:space="preserve">- zaokrouhlovat čísla </w:t>
            </w:r>
          </w:p>
          <w:p w14:paraId="0A8C5234" w14:textId="77777777" w:rsidR="00DF0848" w:rsidRDefault="00DF0848" w:rsidP="00684590"/>
          <w:p w14:paraId="443A59D3" w14:textId="77777777" w:rsidR="00DF0848" w:rsidRDefault="00DF0848" w:rsidP="00684590">
            <w:r>
              <w:t xml:space="preserve">- písemně dělit dvojciferným dělitelem </w:t>
            </w:r>
          </w:p>
          <w:p w14:paraId="0D94D1B1" w14:textId="77777777" w:rsidR="00DF0848" w:rsidRDefault="00DF0848" w:rsidP="00684590"/>
          <w:p w14:paraId="213D2535" w14:textId="77777777" w:rsidR="00DF0848" w:rsidRDefault="00DF0848" w:rsidP="00684590"/>
          <w:p w14:paraId="41C914AE" w14:textId="77777777" w:rsidR="00DF0848" w:rsidRDefault="00DF0848" w:rsidP="00684590">
            <w:r>
              <w:t>- pracovat se zlomky a smíšenými čísly,</w:t>
            </w:r>
          </w:p>
          <w:p w14:paraId="5A2B3A6A" w14:textId="77777777" w:rsidR="00DF0848" w:rsidRDefault="00DF0848" w:rsidP="00684590">
            <w:r>
              <w:t xml:space="preserve">používat vyjádření vztahu celek – část </w:t>
            </w:r>
          </w:p>
          <w:p w14:paraId="476CE13B" w14:textId="77777777" w:rsidR="00DF0848" w:rsidRDefault="00DF0848" w:rsidP="00684590"/>
          <w:p w14:paraId="37095D6A" w14:textId="77777777" w:rsidR="00DF0848" w:rsidRDefault="00DF0848" w:rsidP="00684590"/>
          <w:p w14:paraId="7D518232" w14:textId="77777777" w:rsidR="00DF0848" w:rsidRDefault="00DF0848" w:rsidP="00684590"/>
          <w:p w14:paraId="3AFCBE70" w14:textId="77777777" w:rsidR="00DF0848" w:rsidRDefault="00DF0848" w:rsidP="00684590">
            <w:r>
              <w:t xml:space="preserve">- číst desetinná čísla, znát jejich zápis </w:t>
            </w:r>
          </w:p>
          <w:p w14:paraId="0D229559" w14:textId="77777777" w:rsidR="00DF0848" w:rsidRDefault="00DF0848" w:rsidP="00684590"/>
          <w:p w14:paraId="02C835D4" w14:textId="77777777" w:rsidR="00DF0848" w:rsidRDefault="00DF0848" w:rsidP="00684590"/>
          <w:p w14:paraId="55C5A5DC" w14:textId="77777777" w:rsidR="00DF0848" w:rsidRDefault="00DF0848" w:rsidP="00684590"/>
          <w:p w14:paraId="1A78CA55" w14:textId="77777777" w:rsidR="00DF0848" w:rsidRDefault="00DF0848" w:rsidP="00684590"/>
          <w:p w14:paraId="26F6EE74" w14:textId="77777777" w:rsidR="00DF0848" w:rsidRDefault="00DF0848" w:rsidP="00684590"/>
          <w:p w14:paraId="6A26AE3B" w14:textId="77777777" w:rsidR="00DF0848" w:rsidRDefault="00DF0848">
            <w:pPr>
              <w:pStyle w:val="Odstavecseseznamem"/>
              <w:numPr>
                <w:ilvl w:val="0"/>
                <w:numId w:val="227"/>
              </w:numPr>
            </w:pPr>
            <w:r>
              <w:t xml:space="preserve">načrtnout základní tělesa </w:t>
            </w:r>
          </w:p>
          <w:p w14:paraId="68F70252" w14:textId="77777777" w:rsidR="00DF0848" w:rsidRDefault="00DF0848" w:rsidP="00684590"/>
          <w:p w14:paraId="6720EB6A" w14:textId="77777777" w:rsidR="00DF0848" w:rsidRDefault="00DF0848" w:rsidP="00684590"/>
          <w:p w14:paraId="74F4235C" w14:textId="77777777" w:rsidR="00DF0848" w:rsidRDefault="00DF0848" w:rsidP="00684590"/>
          <w:p w14:paraId="54FD892A" w14:textId="77777777" w:rsidR="00DF0848" w:rsidRDefault="00DF0848" w:rsidP="00684590">
            <w:r>
              <w:t xml:space="preserve">- prakticky převádět jednotky objemu </w:t>
            </w:r>
          </w:p>
          <w:p w14:paraId="1D83FD22" w14:textId="77777777" w:rsidR="00DF0848" w:rsidRDefault="00DF0848" w:rsidP="00684590"/>
          <w:p w14:paraId="6B92B1E7" w14:textId="77777777" w:rsidR="00DF0848" w:rsidRDefault="00DF0848" w:rsidP="00684590">
            <w:r>
              <w:t xml:space="preserve">- řešit praktické úlohy s využitím zlomku </w:t>
            </w:r>
          </w:p>
          <w:p w14:paraId="75BFDFBA" w14:textId="77777777" w:rsidR="00DF0848" w:rsidRDefault="00DF0848" w:rsidP="00684590"/>
          <w:p w14:paraId="5CF6E9AA" w14:textId="77777777" w:rsidR="00DF0848" w:rsidRDefault="00DF0848" w:rsidP="00684590"/>
          <w:p w14:paraId="076F0BC8" w14:textId="77777777" w:rsidR="00DF0848" w:rsidRDefault="00DF0848" w:rsidP="00684590"/>
          <w:p w14:paraId="4A23B625" w14:textId="77777777" w:rsidR="00DF0848" w:rsidRDefault="00DF0848" w:rsidP="00684590"/>
          <w:p w14:paraId="570F9603" w14:textId="77777777" w:rsidR="00DF0848" w:rsidRDefault="00DF0848" w:rsidP="00684590"/>
          <w:p w14:paraId="0BFAD280" w14:textId="77777777" w:rsidR="00DF0848" w:rsidRDefault="00DF0848" w:rsidP="00684590">
            <w:r>
              <w:t xml:space="preserve">- popsat a narýsovat rovnoběžníky </w:t>
            </w:r>
          </w:p>
          <w:p w14:paraId="306A3112" w14:textId="77777777" w:rsidR="00DF0848" w:rsidRDefault="00DF0848" w:rsidP="00684590"/>
          <w:p w14:paraId="74E95EB2" w14:textId="77777777" w:rsidR="00DF0848" w:rsidRDefault="00DF0848" w:rsidP="00684590"/>
          <w:p w14:paraId="37E2C6BB" w14:textId="77777777" w:rsidR="00DF0848" w:rsidRDefault="00DF0848" w:rsidP="00684590"/>
          <w:p w14:paraId="11EEB559" w14:textId="77777777" w:rsidR="00DF0848" w:rsidRDefault="00DF0848" w:rsidP="00684590"/>
          <w:p w14:paraId="0DAFE0C4" w14:textId="77777777" w:rsidR="00DF0848" w:rsidRDefault="00DF0848" w:rsidP="00684590"/>
          <w:p w14:paraId="2F4E72FB" w14:textId="77777777" w:rsidR="00DF0848" w:rsidRDefault="00DF0848" w:rsidP="00684590"/>
          <w:p w14:paraId="6F9DCE5D" w14:textId="77777777" w:rsidR="00DF0848" w:rsidRDefault="00DF0848" w:rsidP="00684590"/>
          <w:p w14:paraId="1402B50F" w14:textId="77777777" w:rsidR="00DF0848" w:rsidRDefault="00DF0848" w:rsidP="00684590">
            <w:r>
              <w:t xml:space="preserve">- vypočítat délku kružnice, obvod kruhu </w:t>
            </w:r>
          </w:p>
          <w:p w14:paraId="46E8A9E2" w14:textId="77777777" w:rsidR="00DF0848" w:rsidRDefault="00DF0848" w:rsidP="00684590">
            <w:r>
              <w:t xml:space="preserve">- vypočítat obvod a obsah rovinných </w:t>
            </w:r>
            <w:proofErr w:type="gramStart"/>
            <w:r>
              <w:t>obrazců - čtverec</w:t>
            </w:r>
            <w:proofErr w:type="gramEnd"/>
            <w:r>
              <w:t xml:space="preserve">, obdélník, trojúhelník, kruh </w:t>
            </w:r>
          </w:p>
          <w:p w14:paraId="66CA2E19" w14:textId="77777777" w:rsidR="00DF0848" w:rsidRDefault="00DF0848" w:rsidP="00684590">
            <w:r>
              <w:t xml:space="preserve">- převádět jednotky objemu a obsahu </w:t>
            </w:r>
          </w:p>
          <w:p w14:paraId="75575D9B" w14:textId="77777777" w:rsidR="00DF0848" w:rsidRDefault="00DF0848" w:rsidP="00684590"/>
          <w:p w14:paraId="33AEEC0F" w14:textId="77777777" w:rsidR="00DF0848" w:rsidRDefault="00DF0848" w:rsidP="00684590"/>
          <w:p w14:paraId="58A2D2E4" w14:textId="77777777" w:rsidR="00DF0848" w:rsidRDefault="00DF0848" w:rsidP="00684590"/>
          <w:p w14:paraId="79814DB1" w14:textId="77777777" w:rsidR="00DF0848" w:rsidRDefault="00DF0848" w:rsidP="00684590"/>
          <w:p w14:paraId="708E6979" w14:textId="77777777" w:rsidR="00DF0848" w:rsidRDefault="00DF0848" w:rsidP="00684590"/>
          <w:p w14:paraId="22712FA2" w14:textId="77777777" w:rsidR="00DF0848" w:rsidRDefault="00DF0848" w:rsidP="00684590"/>
          <w:p w14:paraId="6B3D2A3F" w14:textId="77777777" w:rsidR="00DF0848" w:rsidRDefault="00DF0848" w:rsidP="00684590"/>
          <w:p w14:paraId="248AAF45" w14:textId="77777777" w:rsidR="00DF0848" w:rsidRDefault="00DF0848" w:rsidP="00684590"/>
          <w:p w14:paraId="7772B19F" w14:textId="77777777" w:rsidR="00DF0848" w:rsidRDefault="00DF0848" w:rsidP="00684590">
            <w:r>
              <w:t>- využívat prostředky výpočetní techniky při řešení úloh</w:t>
            </w:r>
          </w:p>
          <w:p w14:paraId="06150C83" w14:textId="77777777" w:rsidR="00DF0848" w:rsidRDefault="00DF0848" w:rsidP="00684590">
            <w:pPr>
              <w:rPr>
                <w:rFonts w:ascii="Arial" w:hAnsi="Arial" w:cs="Arial"/>
                <w:sz w:val="23"/>
                <w:szCs w:val="23"/>
              </w:rPr>
            </w:pPr>
          </w:p>
          <w:p w14:paraId="708DB8DB" w14:textId="77777777" w:rsidR="00DF0848" w:rsidRDefault="00DF0848" w:rsidP="00684590">
            <w:pPr>
              <w:rPr>
                <w:rFonts w:ascii="Arial" w:hAnsi="Arial" w:cs="Arial"/>
                <w:sz w:val="23"/>
                <w:szCs w:val="23"/>
              </w:rPr>
            </w:pPr>
          </w:p>
          <w:p w14:paraId="07F99D67" w14:textId="77777777" w:rsidR="00DF0848" w:rsidRDefault="00DF0848" w:rsidP="00684590">
            <w:pPr>
              <w:rPr>
                <w:rFonts w:ascii="Arial" w:hAnsi="Arial" w:cs="Arial"/>
                <w:sz w:val="23"/>
                <w:szCs w:val="23"/>
              </w:rPr>
            </w:pPr>
          </w:p>
          <w:p w14:paraId="0E182501" w14:textId="77777777" w:rsidR="00DF0848" w:rsidRDefault="00DF0848" w:rsidP="00684590">
            <w:pPr>
              <w:rPr>
                <w:rFonts w:ascii="Arial" w:hAnsi="Arial" w:cs="Arial"/>
                <w:sz w:val="23"/>
                <w:szCs w:val="23"/>
              </w:rPr>
            </w:pPr>
          </w:p>
          <w:p w14:paraId="4F504DC3" w14:textId="77777777" w:rsidR="00DF0848" w:rsidRPr="007D42E4" w:rsidRDefault="00DF0848" w:rsidP="00684590">
            <w:pPr>
              <w:rPr>
                <w:rFonts w:ascii="Arial" w:hAnsi="Arial" w:cs="Arial"/>
                <w:sz w:val="23"/>
                <w:szCs w:val="23"/>
              </w:rPr>
            </w:pPr>
          </w:p>
        </w:tc>
        <w:tc>
          <w:tcPr>
            <w:tcW w:w="4368" w:type="dxa"/>
            <w:gridSpan w:val="7"/>
            <w:shd w:val="clear" w:color="auto" w:fill="FFFFFF"/>
          </w:tcPr>
          <w:p w14:paraId="56C406BC" w14:textId="77777777" w:rsidR="00DF0848" w:rsidRPr="00B56D92" w:rsidRDefault="00DF0848" w:rsidP="00684590">
            <w:pPr>
              <w:rPr>
                <w:rFonts w:ascii="Arial" w:hAnsi="Arial" w:cs="Arial"/>
                <w:sz w:val="23"/>
                <w:szCs w:val="23"/>
              </w:rPr>
            </w:pPr>
            <w:r w:rsidRPr="00B56D92">
              <w:rPr>
                <w:rFonts w:ascii="Arial" w:hAnsi="Arial" w:cs="Arial"/>
                <w:sz w:val="23"/>
                <w:szCs w:val="23"/>
              </w:rPr>
              <w:lastRenderedPageBreak/>
              <w:t xml:space="preserve">OSV </w:t>
            </w:r>
          </w:p>
          <w:p w14:paraId="39432C6B"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610BE1B5" w14:textId="77777777" w:rsidR="00DF0848" w:rsidRDefault="00DF0848" w:rsidP="00684590">
            <w:pPr>
              <w:rPr>
                <w:rFonts w:ascii="Arial" w:hAnsi="Arial" w:cs="Arial"/>
                <w:sz w:val="23"/>
                <w:szCs w:val="23"/>
              </w:rPr>
            </w:pPr>
            <w:r w:rsidRPr="00B56D92">
              <w:rPr>
                <w:rFonts w:ascii="Arial" w:hAnsi="Arial" w:cs="Arial"/>
                <w:sz w:val="23"/>
                <w:szCs w:val="23"/>
              </w:rPr>
              <w:t xml:space="preserve">- </w:t>
            </w:r>
            <w:proofErr w:type="gramStart"/>
            <w:r w:rsidRPr="00B56D92">
              <w:rPr>
                <w:rFonts w:ascii="Arial" w:hAnsi="Arial" w:cs="Arial"/>
                <w:sz w:val="23"/>
                <w:szCs w:val="23"/>
              </w:rPr>
              <w:t>utváří</w:t>
            </w:r>
            <w:proofErr w:type="gramEnd"/>
            <w:r w:rsidRPr="00B56D92">
              <w:rPr>
                <w:rFonts w:ascii="Arial" w:hAnsi="Arial" w:cs="Arial"/>
                <w:sz w:val="23"/>
                <w:szCs w:val="23"/>
              </w:rPr>
              <w:t xml:space="preserve"> a</w:t>
            </w:r>
            <w:r>
              <w:rPr>
                <w:rFonts w:ascii="Arial" w:hAnsi="Arial" w:cs="Arial"/>
                <w:sz w:val="23"/>
                <w:szCs w:val="23"/>
              </w:rPr>
              <w:t xml:space="preserve"> rozvíjí základní dovednosti </w:t>
            </w:r>
          </w:p>
          <w:p w14:paraId="1FDEB89E"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p>
          <w:p w14:paraId="3E5D5366" w14:textId="77777777" w:rsidR="00DF0848" w:rsidRPr="00DA3767" w:rsidRDefault="00DF0848" w:rsidP="00684590">
            <w:pPr>
              <w:rPr>
                <w:rFonts w:ascii="Arial" w:hAnsi="Arial" w:cs="Arial"/>
                <w:sz w:val="23"/>
                <w:szCs w:val="23"/>
              </w:rPr>
            </w:pPr>
          </w:p>
          <w:p w14:paraId="1D554D45" w14:textId="77777777" w:rsidR="00DF0848" w:rsidRPr="00DA3767" w:rsidRDefault="00DF0848" w:rsidP="00684590">
            <w:pPr>
              <w:rPr>
                <w:rFonts w:ascii="Arial" w:hAnsi="Arial" w:cs="Arial"/>
                <w:sz w:val="23"/>
                <w:szCs w:val="23"/>
              </w:rPr>
            </w:pPr>
          </w:p>
          <w:p w14:paraId="6C82020B" w14:textId="77777777" w:rsidR="00DF0848" w:rsidRPr="00DA3767" w:rsidRDefault="00DF0848" w:rsidP="00684590">
            <w:pPr>
              <w:shd w:val="clear" w:color="auto" w:fill="FFFFFF"/>
              <w:rPr>
                <w:rFonts w:ascii="Arial" w:hAnsi="Arial" w:cs="Arial"/>
                <w:sz w:val="23"/>
                <w:szCs w:val="23"/>
              </w:rPr>
            </w:pPr>
          </w:p>
          <w:p w14:paraId="52953FC1" w14:textId="77777777" w:rsidR="00DF0848" w:rsidRPr="00DA3767" w:rsidRDefault="00DF0848" w:rsidP="00684590">
            <w:pPr>
              <w:shd w:val="clear" w:color="auto" w:fill="FFFFFF"/>
              <w:rPr>
                <w:rFonts w:ascii="Arial" w:hAnsi="Arial" w:cs="Arial"/>
                <w:sz w:val="23"/>
                <w:szCs w:val="23"/>
              </w:rPr>
            </w:pPr>
          </w:p>
          <w:p w14:paraId="42BBAE59" w14:textId="77777777" w:rsidR="00DF0848" w:rsidRPr="00DA3767" w:rsidRDefault="00DF0848" w:rsidP="00684590">
            <w:pPr>
              <w:shd w:val="clear" w:color="auto" w:fill="FFFFFF"/>
              <w:rPr>
                <w:rFonts w:ascii="Arial" w:hAnsi="Arial" w:cs="Arial"/>
                <w:sz w:val="23"/>
                <w:szCs w:val="23"/>
              </w:rPr>
            </w:pPr>
          </w:p>
          <w:p w14:paraId="351C6101" w14:textId="77777777" w:rsidR="00DF0848" w:rsidRPr="00DA3767" w:rsidRDefault="00DF0848" w:rsidP="00684590">
            <w:pPr>
              <w:shd w:val="clear" w:color="auto" w:fill="FFFFFF"/>
              <w:rPr>
                <w:rFonts w:ascii="Arial" w:hAnsi="Arial" w:cs="Arial"/>
                <w:sz w:val="23"/>
                <w:szCs w:val="23"/>
              </w:rPr>
            </w:pPr>
          </w:p>
          <w:p w14:paraId="1CC22095" w14:textId="77777777" w:rsidR="00DF0848" w:rsidRPr="00DA3767" w:rsidRDefault="00DF0848" w:rsidP="00684590">
            <w:pPr>
              <w:shd w:val="clear" w:color="auto" w:fill="FFFFFF"/>
              <w:rPr>
                <w:rFonts w:ascii="Arial" w:hAnsi="Arial" w:cs="Arial"/>
                <w:sz w:val="23"/>
                <w:szCs w:val="23"/>
              </w:rPr>
            </w:pPr>
          </w:p>
          <w:p w14:paraId="5E68B6F7" w14:textId="77777777" w:rsidR="00DF0848" w:rsidRPr="00DA3767" w:rsidRDefault="00DF0848" w:rsidP="00684590">
            <w:pPr>
              <w:shd w:val="clear" w:color="auto" w:fill="FFFFFF"/>
              <w:rPr>
                <w:rFonts w:ascii="Arial" w:hAnsi="Arial" w:cs="Arial"/>
                <w:sz w:val="23"/>
                <w:szCs w:val="23"/>
              </w:rPr>
            </w:pPr>
          </w:p>
          <w:p w14:paraId="723FFC77" w14:textId="77777777" w:rsidR="00DF0848" w:rsidRPr="00DA3767" w:rsidRDefault="00DF0848" w:rsidP="00684590">
            <w:pPr>
              <w:shd w:val="clear" w:color="auto" w:fill="FFFFFF"/>
              <w:rPr>
                <w:rFonts w:ascii="Arial" w:hAnsi="Arial" w:cs="Arial"/>
                <w:sz w:val="23"/>
                <w:szCs w:val="23"/>
              </w:rPr>
            </w:pPr>
          </w:p>
          <w:p w14:paraId="1BC56029" w14:textId="77777777" w:rsidR="00DF0848" w:rsidRPr="00DA3767" w:rsidRDefault="00DF0848" w:rsidP="00684590">
            <w:pPr>
              <w:shd w:val="clear" w:color="auto" w:fill="FFFFFF"/>
              <w:rPr>
                <w:rFonts w:ascii="Arial" w:hAnsi="Arial" w:cs="Arial"/>
                <w:sz w:val="23"/>
                <w:szCs w:val="23"/>
              </w:rPr>
            </w:pPr>
          </w:p>
          <w:p w14:paraId="7E06D357" w14:textId="77777777" w:rsidR="00DF0848" w:rsidRPr="00DA3767" w:rsidRDefault="00DF0848" w:rsidP="00684590">
            <w:pPr>
              <w:shd w:val="clear" w:color="auto" w:fill="FFFFFF"/>
              <w:rPr>
                <w:rFonts w:ascii="Arial" w:hAnsi="Arial" w:cs="Arial"/>
                <w:sz w:val="23"/>
                <w:szCs w:val="23"/>
              </w:rPr>
            </w:pPr>
          </w:p>
          <w:p w14:paraId="66E6B7A0" w14:textId="77777777" w:rsidR="00DF0848" w:rsidRPr="00DA3767" w:rsidRDefault="00DF0848" w:rsidP="00684590">
            <w:pPr>
              <w:shd w:val="clear" w:color="auto" w:fill="FFFFFF"/>
              <w:rPr>
                <w:rFonts w:ascii="Arial" w:hAnsi="Arial" w:cs="Arial"/>
                <w:sz w:val="23"/>
                <w:szCs w:val="23"/>
              </w:rPr>
            </w:pPr>
          </w:p>
          <w:p w14:paraId="3C1F5B41"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19FC9632" w14:textId="77777777" w:rsidR="00DF0848" w:rsidRPr="00DA3767" w:rsidRDefault="00DF0848"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Komunikace</w:t>
            </w:r>
            <w:r>
              <w:rPr>
                <w:rFonts w:ascii="Arial" w:hAnsi="Arial" w:cs="Arial"/>
                <w:noProof/>
                <w:sz w:val="23"/>
                <w:szCs w:val="23"/>
              </w:rPr>
              <w:t xml:space="preserve"> ve skupině a týmu</w:t>
            </w:r>
          </w:p>
          <w:p w14:paraId="0A1ABDE1" w14:textId="77777777" w:rsidR="00DF0848" w:rsidRDefault="00DF0848" w:rsidP="00684590">
            <w:pPr>
              <w:rPr>
                <w:rFonts w:ascii="Arial" w:hAnsi="Arial" w:cs="Arial"/>
                <w:noProof/>
                <w:sz w:val="23"/>
                <w:szCs w:val="23"/>
              </w:rPr>
            </w:pPr>
          </w:p>
          <w:p w14:paraId="3EF31FAE" w14:textId="77777777" w:rsidR="00DF0848" w:rsidRDefault="00DF0848" w:rsidP="00684590">
            <w:pPr>
              <w:rPr>
                <w:rFonts w:ascii="Arial" w:hAnsi="Arial" w:cs="Arial"/>
                <w:noProof/>
                <w:sz w:val="23"/>
                <w:szCs w:val="23"/>
              </w:rPr>
            </w:pPr>
          </w:p>
          <w:p w14:paraId="10131FDE" w14:textId="77777777" w:rsidR="00DF0848" w:rsidRDefault="00DF0848" w:rsidP="00684590">
            <w:pPr>
              <w:rPr>
                <w:rFonts w:ascii="Arial" w:hAnsi="Arial" w:cs="Arial"/>
                <w:noProof/>
                <w:sz w:val="23"/>
                <w:szCs w:val="23"/>
              </w:rPr>
            </w:pPr>
          </w:p>
          <w:p w14:paraId="48BA5054"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2EA887B3"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 Sociální rozvoj - Komunikace</w:t>
            </w:r>
          </w:p>
          <w:p w14:paraId="126AA80F" w14:textId="77777777" w:rsidR="00DF0848" w:rsidRPr="00DA3767" w:rsidRDefault="00DF0848" w:rsidP="00684590">
            <w:pPr>
              <w:rPr>
                <w:rFonts w:ascii="Arial" w:hAnsi="Arial" w:cs="Arial"/>
                <w:sz w:val="23"/>
                <w:szCs w:val="23"/>
              </w:rPr>
            </w:pPr>
          </w:p>
          <w:p w14:paraId="20BE0C9C" w14:textId="77777777" w:rsidR="00DF0848" w:rsidRPr="00DA3767" w:rsidRDefault="00DF0848" w:rsidP="00684590">
            <w:pPr>
              <w:rPr>
                <w:rFonts w:ascii="Arial" w:hAnsi="Arial" w:cs="Arial"/>
                <w:sz w:val="23"/>
                <w:szCs w:val="23"/>
              </w:rPr>
            </w:pPr>
          </w:p>
          <w:p w14:paraId="35F68940" w14:textId="77777777" w:rsidR="00DF0848" w:rsidRPr="00DA3767" w:rsidRDefault="00DF0848" w:rsidP="00684590">
            <w:pPr>
              <w:rPr>
                <w:rFonts w:ascii="Arial" w:hAnsi="Arial" w:cs="Arial"/>
                <w:sz w:val="23"/>
                <w:szCs w:val="23"/>
              </w:rPr>
            </w:pPr>
          </w:p>
          <w:p w14:paraId="4DFC2827" w14:textId="77777777" w:rsidR="00DF0848" w:rsidRPr="00DA3767" w:rsidRDefault="00DF0848" w:rsidP="00684590">
            <w:pPr>
              <w:rPr>
                <w:rFonts w:ascii="Arial" w:hAnsi="Arial" w:cs="Arial"/>
                <w:sz w:val="23"/>
                <w:szCs w:val="23"/>
              </w:rPr>
            </w:pPr>
          </w:p>
          <w:p w14:paraId="5D9D3A15" w14:textId="77777777" w:rsidR="00DF0848" w:rsidRPr="00DA3767" w:rsidRDefault="00DF0848" w:rsidP="00684590">
            <w:pPr>
              <w:rPr>
                <w:rFonts w:ascii="Arial" w:hAnsi="Arial" w:cs="Arial"/>
                <w:sz w:val="23"/>
                <w:szCs w:val="23"/>
              </w:rPr>
            </w:pPr>
          </w:p>
          <w:p w14:paraId="73CA1044" w14:textId="77777777" w:rsidR="00DF0848" w:rsidRPr="00B954B1" w:rsidRDefault="00DF0848" w:rsidP="00684590">
            <w:pPr>
              <w:rPr>
                <w:rFonts w:ascii="Arial" w:hAnsi="Arial" w:cs="Arial"/>
                <w:noProof/>
                <w:sz w:val="23"/>
                <w:szCs w:val="23"/>
              </w:rPr>
            </w:pPr>
          </w:p>
          <w:p w14:paraId="29DEFC56" w14:textId="77777777" w:rsidR="00DF0848" w:rsidRPr="00DA3767" w:rsidRDefault="00DF0848" w:rsidP="00684590">
            <w:pPr>
              <w:rPr>
                <w:rFonts w:ascii="Arial" w:hAnsi="Arial" w:cs="Arial"/>
                <w:sz w:val="23"/>
                <w:szCs w:val="23"/>
              </w:rPr>
            </w:pPr>
          </w:p>
          <w:p w14:paraId="6A833DFD" w14:textId="77777777" w:rsidR="00DF0848" w:rsidRDefault="00DF0848" w:rsidP="00684590">
            <w:pPr>
              <w:rPr>
                <w:rFonts w:ascii="Arial" w:hAnsi="Arial" w:cs="Arial"/>
                <w:sz w:val="23"/>
                <w:szCs w:val="23"/>
              </w:rPr>
            </w:pPr>
          </w:p>
          <w:p w14:paraId="47EE0F71" w14:textId="77777777" w:rsidR="00DF0848" w:rsidRDefault="00DF0848" w:rsidP="00684590">
            <w:pPr>
              <w:rPr>
                <w:rFonts w:ascii="Arial" w:hAnsi="Arial" w:cs="Arial"/>
                <w:sz w:val="23"/>
                <w:szCs w:val="23"/>
              </w:rPr>
            </w:pPr>
          </w:p>
          <w:p w14:paraId="12D3378C" w14:textId="77777777" w:rsidR="00DF0848" w:rsidRDefault="00DF0848" w:rsidP="00684590">
            <w:pPr>
              <w:rPr>
                <w:rFonts w:ascii="Arial" w:hAnsi="Arial" w:cs="Arial"/>
                <w:sz w:val="23"/>
                <w:szCs w:val="23"/>
              </w:rPr>
            </w:pPr>
          </w:p>
          <w:p w14:paraId="4C06B300" w14:textId="77777777" w:rsidR="00DF0848" w:rsidRDefault="00DF0848" w:rsidP="00684590">
            <w:pPr>
              <w:rPr>
                <w:rFonts w:ascii="Arial" w:hAnsi="Arial" w:cs="Arial"/>
                <w:sz w:val="23"/>
                <w:szCs w:val="23"/>
              </w:rPr>
            </w:pPr>
          </w:p>
          <w:p w14:paraId="380DE93B" w14:textId="77777777" w:rsidR="00DF0848" w:rsidRDefault="00DF0848" w:rsidP="00684590">
            <w:pPr>
              <w:rPr>
                <w:rFonts w:ascii="Arial" w:hAnsi="Arial" w:cs="Arial"/>
                <w:sz w:val="23"/>
                <w:szCs w:val="23"/>
              </w:rPr>
            </w:pPr>
          </w:p>
          <w:p w14:paraId="08B95B4C" w14:textId="77777777" w:rsidR="00DF0848" w:rsidRDefault="00DF0848" w:rsidP="00684590">
            <w:pPr>
              <w:rPr>
                <w:rFonts w:ascii="Arial" w:hAnsi="Arial" w:cs="Arial"/>
                <w:sz w:val="23"/>
                <w:szCs w:val="23"/>
              </w:rPr>
            </w:pPr>
          </w:p>
          <w:p w14:paraId="49F02470" w14:textId="77777777" w:rsidR="00DF0848" w:rsidRDefault="00DF0848" w:rsidP="00684590">
            <w:pPr>
              <w:rPr>
                <w:rFonts w:ascii="Arial" w:hAnsi="Arial" w:cs="Arial"/>
                <w:sz w:val="23"/>
                <w:szCs w:val="23"/>
              </w:rPr>
            </w:pPr>
          </w:p>
          <w:p w14:paraId="1CB2AE83" w14:textId="77777777" w:rsidR="00DF0848" w:rsidRDefault="00DF0848" w:rsidP="00684590">
            <w:pPr>
              <w:rPr>
                <w:rFonts w:ascii="Arial" w:hAnsi="Arial" w:cs="Arial"/>
                <w:sz w:val="23"/>
                <w:szCs w:val="23"/>
              </w:rPr>
            </w:pPr>
          </w:p>
          <w:p w14:paraId="0DDD988E" w14:textId="77777777" w:rsidR="00DF0848" w:rsidRPr="00DA3767" w:rsidRDefault="00DF0848" w:rsidP="00684590">
            <w:pPr>
              <w:rPr>
                <w:rFonts w:ascii="Arial" w:hAnsi="Arial" w:cs="Arial"/>
                <w:sz w:val="23"/>
                <w:szCs w:val="23"/>
              </w:rPr>
            </w:pPr>
          </w:p>
        </w:tc>
      </w:tr>
      <w:tr w:rsidR="00DF0848" w:rsidRPr="00DA3767" w14:paraId="240B3AFB" w14:textId="77777777" w:rsidTr="00A94C05">
        <w:trPr>
          <w:trHeight w:val="609"/>
        </w:trPr>
        <w:tc>
          <w:tcPr>
            <w:tcW w:w="3192" w:type="dxa"/>
            <w:gridSpan w:val="3"/>
            <w:tcBorders>
              <w:right w:val="nil"/>
            </w:tcBorders>
            <w:shd w:val="clear" w:color="auto" w:fill="EEECE1"/>
            <w:vAlign w:val="center"/>
          </w:tcPr>
          <w:p w14:paraId="68A3BE8A" w14:textId="77777777" w:rsidR="00DF0848" w:rsidRPr="00DA3767" w:rsidRDefault="00DF0848" w:rsidP="00684590">
            <w:pPr>
              <w:jc w:val="cente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53" w:type="dxa"/>
            <w:gridSpan w:val="5"/>
            <w:tcBorders>
              <w:left w:val="nil"/>
              <w:right w:val="nil"/>
            </w:tcBorders>
            <w:shd w:val="clear" w:color="auto" w:fill="EEECE1"/>
            <w:vAlign w:val="center"/>
          </w:tcPr>
          <w:p w14:paraId="6CD19F6D" w14:textId="77777777" w:rsidR="00DF0848"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5" w:type="dxa"/>
            <w:gridSpan w:val="6"/>
            <w:tcBorders>
              <w:left w:val="nil"/>
            </w:tcBorders>
            <w:shd w:val="clear" w:color="auto" w:fill="EEECE1"/>
            <w:vAlign w:val="center"/>
          </w:tcPr>
          <w:p w14:paraId="40DE1CFF" w14:textId="77777777" w:rsidR="00DF0848" w:rsidRPr="00DA3767" w:rsidRDefault="00DF0848"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F0848" w:rsidRPr="00DA3767" w14:paraId="57D20D12" w14:textId="77777777" w:rsidTr="00A94C05">
        <w:trPr>
          <w:trHeight w:val="862"/>
        </w:trPr>
        <w:tc>
          <w:tcPr>
            <w:tcW w:w="3192" w:type="dxa"/>
            <w:gridSpan w:val="3"/>
            <w:shd w:val="clear" w:color="auto" w:fill="DBE5F1"/>
            <w:vAlign w:val="center"/>
          </w:tcPr>
          <w:p w14:paraId="5DE26894"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Učivo</w:t>
            </w:r>
          </w:p>
        </w:tc>
        <w:tc>
          <w:tcPr>
            <w:tcW w:w="6453" w:type="dxa"/>
            <w:gridSpan w:val="5"/>
            <w:shd w:val="clear" w:color="auto" w:fill="F2DBDB"/>
            <w:vAlign w:val="center"/>
          </w:tcPr>
          <w:p w14:paraId="51D2D4D9"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Školní výstupy</w:t>
            </w:r>
          </w:p>
        </w:tc>
        <w:tc>
          <w:tcPr>
            <w:tcW w:w="4335" w:type="dxa"/>
            <w:gridSpan w:val="6"/>
            <w:shd w:val="clear" w:color="auto" w:fill="DBE5F1"/>
            <w:vAlign w:val="center"/>
          </w:tcPr>
          <w:p w14:paraId="203C75EE"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Přesahy a vazby</w:t>
            </w:r>
          </w:p>
          <w:p w14:paraId="4A84F0EB"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(mezipředmětové vztahy,</w:t>
            </w:r>
          </w:p>
          <w:p w14:paraId="691B4FD2"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průřezová témata)</w:t>
            </w:r>
          </w:p>
        </w:tc>
      </w:tr>
      <w:tr w:rsidR="00DF0848" w:rsidRPr="00DA3767" w14:paraId="46C68667" w14:textId="77777777" w:rsidTr="00A94C05">
        <w:tc>
          <w:tcPr>
            <w:tcW w:w="3192" w:type="dxa"/>
            <w:gridSpan w:val="3"/>
          </w:tcPr>
          <w:p w14:paraId="304C46F4" w14:textId="77777777" w:rsidR="00DF0848" w:rsidRPr="00393D28" w:rsidRDefault="00DF0848" w:rsidP="00684590">
            <w:pPr>
              <w:rPr>
                <w:color w:val="FF0000"/>
              </w:rPr>
            </w:pPr>
            <w:r w:rsidRPr="00393D28">
              <w:rPr>
                <w:b/>
                <w:color w:val="FF0000"/>
              </w:rPr>
              <w:t>Číslo a početní operace</w:t>
            </w:r>
            <w:r w:rsidRPr="00393D28">
              <w:rPr>
                <w:color w:val="FF0000"/>
              </w:rPr>
              <w:t xml:space="preserve"> </w:t>
            </w:r>
          </w:p>
          <w:p w14:paraId="794AC931"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desetinná čísla – užití, jednoduché matematické operace s nimi </w:t>
            </w:r>
          </w:p>
          <w:p w14:paraId="451552BD" w14:textId="77777777" w:rsidR="00DF0848" w:rsidRPr="00617F9F" w:rsidRDefault="00DF0848" w:rsidP="00684590">
            <w:pPr>
              <w:rPr>
                <w:b/>
                <w:i/>
              </w:rPr>
            </w:pPr>
            <w:r w:rsidRPr="00617F9F">
              <w:rPr>
                <w:b/>
                <w:i/>
              </w:rPr>
              <w:t>M-9-</w:t>
            </w:r>
            <w:proofErr w:type="gramStart"/>
            <w:r w:rsidRPr="00617F9F">
              <w:rPr>
                <w:b/>
                <w:i/>
              </w:rPr>
              <w:t>1-01p</w:t>
            </w:r>
            <w:proofErr w:type="gramEnd"/>
          </w:p>
          <w:p w14:paraId="5E13F2E7"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procenta – základní pojmy, jednoduché výpočty </w:t>
            </w:r>
          </w:p>
          <w:p w14:paraId="3E5A6461" w14:textId="77777777" w:rsidR="00DF0848" w:rsidRPr="00617F9F" w:rsidRDefault="00DF0848" w:rsidP="00684590">
            <w:pPr>
              <w:rPr>
                <w:b/>
                <w:i/>
              </w:rPr>
            </w:pPr>
            <w:r w:rsidRPr="00617F9F">
              <w:rPr>
                <w:b/>
                <w:i/>
              </w:rPr>
              <w:t>M-9-</w:t>
            </w:r>
            <w:proofErr w:type="gramStart"/>
            <w:r w:rsidRPr="00617F9F">
              <w:rPr>
                <w:b/>
                <w:i/>
              </w:rPr>
              <w:t>1-06p</w:t>
            </w:r>
            <w:proofErr w:type="gramEnd"/>
            <w:r w:rsidRPr="00617F9F">
              <w:rPr>
                <w:b/>
                <w:i/>
              </w:rPr>
              <w:t>, M-9-1-01p</w:t>
            </w:r>
          </w:p>
          <w:p w14:paraId="2CC9BCA0"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dělení desetinného čísla </w:t>
            </w:r>
          </w:p>
          <w:p w14:paraId="5256025E" w14:textId="77777777" w:rsidR="00DF0848" w:rsidRPr="00617F9F" w:rsidRDefault="00DF0848" w:rsidP="00684590">
            <w:pPr>
              <w:rPr>
                <w:b/>
                <w:i/>
              </w:rPr>
            </w:pPr>
            <w:r w:rsidRPr="00617F9F">
              <w:rPr>
                <w:b/>
                <w:i/>
              </w:rPr>
              <w:t>M-9-</w:t>
            </w:r>
            <w:proofErr w:type="gramStart"/>
            <w:r w:rsidRPr="00617F9F">
              <w:rPr>
                <w:b/>
                <w:i/>
              </w:rPr>
              <w:t>1-01p</w:t>
            </w:r>
            <w:proofErr w:type="gramEnd"/>
          </w:p>
          <w:p w14:paraId="48A5AB7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rozklad celého čísla, odhadování a </w:t>
            </w:r>
            <w:proofErr w:type="gramStart"/>
            <w:r w:rsidRPr="00393D28">
              <w:rPr>
                <w:color w:val="FF0000"/>
              </w:rPr>
              <w:t xml:space="preserve">zaokrouhlování </w:t>
            </w:r>
            <w:r>
              <w:t xml:space="preserve">- </w:t>
            </w:r>
            <w:r w:rsidRPr="00393D28">
              <w:rPr>
                <w:color w:val="FF0000"/>
              </w:rPr>
              <w:t>užití</w:t>
            </w:r>
            <w:proofErr w:type="gramEnd"/>
            <w:r w:rsidRPr="00393D28">
              <w:rPr>
                <w:color w:val="FF0000"/>
              </w:rPr>
              <w:t xml:space="preserve"> kalkulátoru </w:t>
            </w:r>
          </w:p>
          <w:p w14:paraId="16B09E00" w14:textId="77777777" w:rsidR="00DF0848" w:rsidRPr="00617F9F" w:rsidRDefault="00DF0848" w:rsidP="00684590">
            <w:pPr>
              <w:rPr>
                <w:b/>
                <w:i/>
                <w:color w:val="FF0000"/>
              </w:rPr>
            </w:pPr>
            <w:r w:rsidRPr="00617F9F">
              <w:rPr>
                <w:b/>
                <w:i/>
              </w:rPr>
              <w:t>M-9-</w:t>
            </w:r>
            <w:proofErr w:type="gramStart"/>
            <w:r w:rsidRPr="00617F9F">
              <w:rPr>
                <w:b/>
                <w:i/>
              </w:rPr>
              <w:t>4-02p</w:t>
            </w:r>
            <w:proofErr w:type="gramEnd"/>
          </w:p>
          <w:p w14:paraId="10AA1356" w14:textId="77777777" w:rsidR="00DF0848" w:rsidRPr="00393D28" w:rsidRDefault="00DF0848" w:rsidP="00684590">
            <w:pPr>
              <w:rPr>
                <w:color w:val="FF0000"/>
              </w:rPr>
            </w:pPr>
            <w:r w:rsidRPr="00393D28">
              <w:rPr>
                <w:b/>
                <w:color w:val="FF0000"/>
              </w:rPr>
              <w:t>Závislosti, vztahy a práce s daty</w:t>
            </w:r>
            <w:r w:rsidRPr="00393D28">
              <w:rPr>
                <w:color w:val="FF0000"/>
              </w:rPr>
              <w:t xml:space="preserve"> </w:t>
            </w:r>
          </w:p>
          <w:p w14:paraId="67B479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slovní úlohy vedoucí k max. dvěma početním výkonům </w:t>
            </w:r>
            <w:proofErr w:type="gramStart"/>
            <w:r w:rsidRPr="00393D28">
              <w:rPr>
                <w:color w:val="FF0000"/>
              </w:rPr>
              <w:t>s</w:t>
            </w:r>
            <w:proofErr w:type="gramEnd"/>
            <w:r w:rsidRPr="00393D28">
              <w:rPr>
                <w:color w:val="FF0000"/>
              </w:rPr>
              <w:t xml:space="preserve"> desetin. čísly </w:t>
            </w:r>
          </w:p>
          <w:p w14:paraId="11A9B4A2" w14:textId="77777777" w:rsidR="00DF0848" w:rsidRPr="00617F9F" w:rsidRDefault="00DF0848" w:rsidP="00684590">
            <w:pPr>
              <w:rPr>
                <w:b/>
                <w:i/>
                <w:color w:val="FF0000"/>
              </w:rPr>
            </w:pPr>
            <w:r w:rsidRPr="00617F9F">
              <w:rPr>
                <w:b/>
                <w:i/>
              </w:rPr>
              <w:t>M-9-</w:t>
            </w:r>
            <w:proofErr w:type="gramStart"/>
            <w:r w:rsidRPr="00617F9F">
              <w:rPr>
                <w:b/>
                <w:i/>
              </w:rPr>
              <w:t>1-01p</w:t>
            </w:r>
            <w:proofErr w:type="gramEnd"/>
          </w:p>
          <w:p w14:paraId="36835A5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praktické slovní úlohy na procenta, výpočet procentové části i s použitím kalkulátoru</w:t>
            </w:r>
          </w:p>
          <w:p w14:paraId="682E350A" w14:textId="77777777" w:rsidR="00DF0848" w:rsidRPr="00617F9F" w:rsidRDefault="00DF0848" w:rsidP="00684590">
            <w:pPr>
              <w:rPr>
                <w:b/>
                <w:i/>
              </w:rPr>
            </w:pPr>
            <w:r w:rsidRPr="00617F9F">
              <w:rPr>
                <w:b/>
                <w:i/>
              </w:rPr>
              <w:t>M-9-</w:t>
            </w:r>
            <w:proofErr w:type="gramStart"/>
            <w:r w:rsidRPr="00617F9F">
              <w:rPr>
                <w:b/>
                <w:i/>
              </w:rPr>
              <w:t>4-01p</w:t>
            </w:r>
            <w:proofErr w:type="gramEnd"/>
          </w:p>
          <w:p w14:paraId="4FB5B49F"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grafy, tabulky, aritmetický průměr </w:t>
            </w:r>
            <w:r w:rsidRPr="00617F9F">
              <w:rPr>
                <w:b/>
                <w:i/>
              </w:rPr>
              <w:t>M-9-</w:t>
            </w:r>
            <w:proofErr w:type="gramStart"/>
            <w:r w:rsidRPr="00617F9F">
              <w:rPr>
                <w:b/>
                <w:i/>
              </w:rPr>
              <w:t>2-01p</w:t>
            </w:r>
            <w:proofErr w:type="gramEnd"/>
          </w:p>
          <w:p w14:paraId="08DF187F" w14:textId="77777777" w:rsidR="00DF0848" w:rsidRPr="00393D28" w:rsidRDefault="00617F9F" w:rsidP="00684590">
            <w:pPr>
              <w:rPr>
                <w:color w:val="FF0000"/>
              </w:rPr>
            </w:pPr>
            <w:r>
              <w:rPr>
                <w:color w:val="FF0000"/>
              </w:rPr>
              <w:t>-</w:t>
            </w:r>
            <w:r w:rsidR="00DF0848" w:rsidRPr="00393D28">
              <w:rPr>
                <w:color w:val="FF0000"/>
              </w:rPr>
              <w:t xml:space="preserve"> poměr – měřítko</w:t>
            </w:r>
          </w:p>
          <w:p w14:paraId="71BB86B7" w14:textId="77777777" w:rsidR="00DF0848" w:rsidRPr="00617F9F" w:rsidRDefault="00DF0848" w:rsidP="00684590">
            <w:pPr>
              <w:rPr>
                <w:b/>
                <w:i/>
              </w:rPr>
            </w:pPr>
            <w:r w:rsidRPr="00617F9F">
              <w:rPr>
                <w:b/>
                <w:i/>
              </w:rPr>
              <w:lastRenderedPageBreak/>
              <w:t>M-9-</w:t>
            </w:r>
            <w:proofErr w:type="gramStart"/>
            <w:r w:rsidRPr="00617F9F">
              <w:rPr>
                <w:b/>
                <w:i/>
              </w:rPr>
              <w:t>1-05p</w:t>
            </w:r>
            <w:proofErr w:type="gramEnd"/>
          </w:p>
          <w:p w14:paraId="422C1E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jednotky objemu m</w:t>
            </w:r>
            <w:proofErr w:type="gramStart"/>
            <w:r w:rsidRPr="00393D28">
              <w:rPr>
                <w:color w:val="FF0000"/>
              </w:rPr>
              <w:t>3 ,</w:t>
            </w:r>
            <w:proofErr w:type="gramEnd"/>
            <w:r w:rsidRPr="00393D28">
              <w:rPr>
                <w:color w:val="FF0000"/>
              </w:rPr>
              <w:t xml:space="preserve"> dm3 , cm 3 , mm 3</w:t>
            </w:r>
          </w:p>
          <w:p w14:paraId="31A3B657" w14:textId="77777777" w:rsidR="00DF0848" w:rsidRPr="00617F9F" w:rsidRDefault="00DF0848" w:rsidP="00684590">
            <w:pPr>
              <w:rPr>
                <w:b/>
                <w:i/>
              </w:rPr>
            </w:pPr>
            <w:r w:rsidRPr="00617F9F">
              <w:rPr>
                <w:b/>
                <w:i/>
              </w:rPr>
              <w:t>M-9-</w:t>
            </w:r>
            <w:proofErr w:type="gramStart"/>
            <w:r w:rsidRPr="00617F9F">
              <w:rPr>
                <w:b/>
                <w:i/>
              </w:rPr>
              <w:t>2-04p</w:t>
            </w:r>
            <w:proofErr w:type="gramEnd"/>
          </w:p>
          <w:p w14:paraId="7096E93D" w14:textId="77777777" w:rsidR="00DF0848" w:rsidRPr="00393D28" w:rsidRDefault="00DF0848" w:rsidP="00684590">
            <w:pPr>
              <w:rPr>
                <w:color w:val="FF0000"/>
              </w:rPr>
            </w:pPr>
            <w:r w:rsidRPr="00393D28">
              <w:rPr>
                <w:b/>
                <w:color w:val="FF0000"/>
              </w:rPr>
              <w:t>Geometrie v rovině a v prostoru</w:t>
            </w:r>
            <w:r w:rsidRPr="00393D28">
              <w:rPr>
                <w:color w:val="FF0000"/>
              </w:rPr>
              <w:t xml:space="preserve"> </w:t>
            </w:r>
          </w:p>
          <w:p w14:paraId="687ECDDB" w14:textId="77777777" w:rsidR="00DF0848" w:rsidRPr="00393D28" w:rsidRDefault="00DF0848" w:rsidP="00684590">
            <w:pPr>
              <w:rPr>
                <w:color w:val="FF0000"/>
              </w:rPr>
            </w:pPr>
            <w:r>
              <w:rPr>
                <w:color w:val="FF0000"/>
              </w:rPr>
              <w:t>-</w:t>
            </w:r>
            <w:r w:rsidRPr="00393D28">
              <w:rPr>
                <w:color w:val="FF0000"/>
              </w:rPr>
              <w:t xml:space="preserve"> rovinné útvary – pravidelný šesti – a osmiúhelník, vzájemná poloha přímek v </w:t>
            </w:r>
            <w:proofErr w:type="gramStart"/>
            <w:r w:rsidRPr="00393D28">
              <w:rPr>
                <w:color w:val="FF0000"/>
              </w:rPr>
              <w:t xml:space="preserve">rovině  </w:t>
            </w:r>
            <w:r w:rsidRPr="00617F9F">
              <w:rPr>
                <w:b/>
                <w:i/>
              </w:rPr>
              <w:t>M</w:t>
            </w:r>
            <w:proofErr w:type="gramEnd"/>
            <w:r w:rsidRPr="00617F9F">
              <w:rPr>
                <w:b/>
                <w:i/>
              </w:rPr>
              <w:t>-9-3-06p</w:t>
            </w:r>
          </w:p>
          <w:p w14:paraId="63AC3EC5" w14:textId="77777777" w:rsidR="00DF0848" w:rsidRPr="00393D28" w:rsidRDefault="00DF0848" w:rsidP="00684590">
            <w:pPr>
              <w:rPr>
                <w:color w:val="FF0000"/>
              </w:rPr>
            </w:pPr>
            <w:r>
              <w:rPr>
                <w:color w:val="FF0000"/>
              </w:rPr>
              <w:t xml:space="preserve">- </w:t>
            </w:r>
            <w:r w:rsidRPr="00393D28">
              <w:rPr>
                <w:color w:val="FF0000"/>
              </w:rPr>
              <w:t xml:space="preserve">konstrukční úlohy – čtvercová síť, kótování, druhy čar </w:t>
            </w:r>
            <w:r w:rsidRPr="00617F9F">
              <w:rPr>
                <w:b/>
                <w:i/>
              </w:rPr>
              <w:t>M-9-</w:t>
            </w:r>
            <w:proofErr w:type="gramStart"/>
            <w:r w:rsidRPr="00617F9F">
              <w:rPr>
                <w:b/>
                <w:i/>
              </w:rPr>
              <w:t>3-12p</w:t>
            </w:r>
            <w:proofErr w:type="gramEnd"/>
          </w:p>
          <w:p w14:paraId="61F10134" w14:textId="77777777" w:rsidR="00DF0848" w:rsidRPr="00393D28" w:rsidRDefault="00DF0848" w:rsidP="00684590">
            <w:pPr>
              <w:rPr>
                <w:color w:val="FF0000"/>
              </w:rPr>
            </w:pPr>
            <w:r>
              <w:rPr>
                <w:color w:val="FF0000"/>
              </w:rPr>
              <w:t xml:space="preserve">- </w:t>
            </w:r>
            <w:r w:rsidRPr="00393D28">
              <w:rPr>
                <w:color w:val="FF0000"/>
              </w:rPr>
              <w:t>prostorové útvary – kvádr, krychle, koule, válec, jehlan</w:t>
            </w:r>
          </w:p>
          <w:p w14:paraId="75C80878" w14:textId="77777777" w:rsidR="00DF0848" w:rsidRPr="00617F9F" w:rsidRDefault="00DF0848" w:rsidP="00684590">
            <w:pPr>
              <w:rPr>
                <w:b/>
                <w:i/>
              </w:rPr>
            </w:pPr>
            <w:r w:rsidRPr="00617F9F">
              <w:rPr>
                <w:b/>
                <w:i/>
              </w:rPr>
              <w:t>M-9-</w:t>
            </w:r>
            <w:proofErr w:type="gramStart"/>
            <w:r w:rsidRPr="00617F9F">
              <w:rPr>
                <w:b/>
                <w:i/>
              </w:rPr>
              <w:t>3-12p</w:t>
            </w:r>
            <w:proofErr w:type="gramEnd"/>
            <w:r w:rsidRPr="00617F9F">
              <w:rPr>
                <w:b/>
                <w:i/>
              </w:rPr>
              <w:t>, M-9-3-11p</w:t>
            </w:r>
          </w:p>
          <w:p w14:paraId="15F9E8F8" w14:textId="77777777" w:rsidR="00DF0848" w:rsidRPr="00617F9F" w:rsidRDefault="00DF0848" w:rsidP="00684590">
            <w:pPr>
              <w:rPr>
                <w:b/>
                <w:i/>
              </w:rPr>
            </w:pPr>
            <w:r w:rsidRPr="00617F9F">
              <w:rPr>
                <w:b/>
                <w:i/>
              </w:rPr>
              <w:t>M-9-</w:t>
            </w:r>
            <w:proofErr w:type="gramStart"/>
            <w:r w:rsidRPr="00617F9F">
              <w:rPr>
                <w:b/>
                <w:i/>
              </w:rPr>
              <w:t>3-10p</w:t>
            </w:r>
            <w:proofErr w:type="gramEnd"/>
            <w:r w:rsidRPr="00617F9F">
              <w:rPr>
                <w:b/>
                <w:i/>
              </w:rPr>
              <w:t xml:space="preserve"> </w:t>
            </w:r>
          </w:p>
          <w:p w14:paraId="2F6B31DC"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objem a povrch kvádru, krychle a válce </w:t>
            </w:r>
          </w:p>
          <w:p w14:paraId="3E648E80" w14:textId="77777777" w:rsidR="00DF0848" w:rsidRPr="00617F9F" w:rsidRDefault="00DF0848" w:rsidP="00684590">
            <w:pPr>
              <w:rPr>
                <w:b/>
                <w:i/>
              </w:rPr>
            </w:pPr>
            <w:r w:rsidRPr="00617F9F">
              <w:rPr>
                <w:b/>
                <w:i/>
              </w:rPr>
              <w:t>M-9-</w:t>
            </w:r>
            <w:proofErr w:type="gramStart"/>
            <w:r w:rsidRPr="00617F9F">
              <w:rPr>
                <w:b/>
                <w:i/>
              </w:rPr>
              <w:t>3-12p</w:t>
            </w:r>
            <w:proofErr w:type="gramEnd"/>
          </w:p>
          <w:p w14:paraId="32BBAC94"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technické písmo a pravoúhlé promítání, technické výkresy </w:t>
            </w:r>
            <w:r w:rsidRPr="00883143">
              <w:rPr>
                <w:b/>
                <w:color w:val="FF0000"/>
              </w:rPr>
              <w:t>Aplikační úlohy</w:t>
            </w:r>
            <w:r w:rsidRPr="00883143">
              <w:rPr>
                <w:color w:val="FF0000"/>
              </w:rPr>
              <w:t xml:space="preserve"> </w:t>
            </w:r>
          </w:p>
          <w:p w14:paraId="64D868B4" w14:textId="77777777" w:rsidR="00DF0848" w:rsidRPr="00617F9F" w:rsidRDefault="00DF0848" w:rsidP="00684590">
            <w:pPr>
              <w:rPr>
                <w:b/>
                <w:i/>
              </w:rPr>
            </w:pPr>
            <w:r w:rsidRPr="00617F9F">
              <w:rPr>
                <w:b/>
                <w:i/>
              </w:rPr>
              <w:t>M-9-</w:t>
            </w:r>
            <w:proofErr w:type="gramStart"/>
            <w:r w:rsidRPr="00617F9F">
              <w:rPr>
                <w:b/>
                <w:i/>
              </w:rPr>
              <w:t>3-12p</w:t>
            </w:r>
            <w:proofErr w:type="gramEnd"/>
          </w:p>
          <w:p w14:paraId="5D35B168"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praktické geometrické úlohy na výpočet objemu, obsahu prostorových útvarů </w:t>
            </w:r>
          </w:p>
          <w:p w14:paraId="6FE3D1D3" w14:textId="77777777" w:rsidR="00DF0848" w:rsidRPr="00617F9F" w:rsidRDefault="00DF0848" w:rsidP="00684590">
            <w:pPr>
              <w:rPr>
                <w:b/>
                <w:i/>
              </w:rPr>
            </w:pPr>
            <w:r w:rsidRPr="00617F9F">
              <w:rPr>
                <w:b/>
                <w:i/>
              </w:rPr>
              <w:t>M-9-</w:t>
            </w:r>
            <w:proofErr w:type="gramStart"/>
            <w:r w:rsidRPr="00617F9F">
              <w:rPr>
                <w:b/>
                <w:i/>
              </w:rPr>
              <w:t>4-01p</w:t>
            </w:r>
            <w:proofErr w:type="gramEnd"/>
          </w:p>
          <w:p w14:paraId="11F56CD6"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zařazení výpočetní techniky při řešení praktických úloh</w:t>
            </w:r>
          </w:p>
          <w:p w14:paraId="0F5D17D9" w14:textId="77777777" w:rsidR="00DF0848" w:rsidRPr="00617F9F" w:rsidRDefault="00DF0848" w:rsidP="00684590">
            <w:pPr>
              <w:rPr>
                <w:b/>
                <w:i/>
              </w:rPr>
            </w:pPr>
            <w:r w:rsidRPr="00617F9F">
              <w:rPr>
                <w:b/>
                <w:i/>
              </w:rPr>
              <w:t>M-9-</w:t>
            </w:r>
            <w:proofErr w:type="gramStart"/>
            <w:r w:rsidRPr="00617F9F">
              <w:rPr>
                <w:b/>
                <w:i/>
              </w:rPr>
              <w:t>4-02p</w:t>
            </w:r>
            <w:proofErr w:type="gramEnd"/>
          </w:p>
          <w:p w14:paraId="0168ABF7" w14:textId="77777777" w:rsidR="00DF0848" w:rsidRPr="00393D28" w:rsidRDefault="00DF0848" w:rsidP="00684590">
            <w:pPr>
              <w:rPr>
                <w:rFonts w:ascii="Arial" w:hAnsi="Arial" w:cs="Arial"/>
                <w:color w:val="FF0000"/>
                <w:sz w:val="23"/>
                <w:szCs w:val="23"/>
              </w:rPr>
            </w:pPr>
            <w:r w:rsidRPr="00883143">
              <w:t xml:space="preserve"> </w:t>
            </w:r>
          </w:p>
        </w:tc>
        <w:tc>
          <w:tcPr>
            <w:tcW w:w="6453" w:type="dxa"/>
            <w:gridSpan w:val="5"/>
          </w:tcPr>
          <w:p w14:paraId="2799C4D3" w14:textId="77777777" w:rsidR="00DF0848" w:rsidRDefault="00DF0848" w:rsidP="00684590"/>
          <w:p w14:paraId="51209EEE" w14:textId="77777777" w:rsidR="00DF0848" w:rsidRDefault="00DF0848" w:rsidP="00684590">
            <w:r>
              <w:t xml:space="preserve">- umět provádět základní operace s desetinnými čísly </w:t>
            </w:r>
          </w:p>
          <w:p w14:paraId="6B7DF25A" w14:textId="77777777" w:rsidR="00DF0848" w:rsidRDefault="00DF0848" w:rsidP="00684590"/>
          <w:p w14:paraId="59C75FC7" w14:textId="77777777" w:rsidR="00DF0848" w:rsidRDefault="00DF0848" w:rsidP="00684590"/>
          <w:p w14:paraId="50B24383" w14:textId="77777777" w:rsidR="00DF0848" w:rsidRDefault="00DF0848" w:rsidP="00684590">
            <w:r>
              <w:t xml:space="preserve">- řešit jednoduché úlohy na procenta </w:t>
            </w:r>
          </w:p>
          <w:p w14:paraId="61D4D9D8" w14:textId="77777777" w:rsidR="00DF0848" w:rsidRDefault="00DF0848" w:rsidP="00684590"/>
          <w:p w14:paraId="3DB62AD4" w14:textId="77777777" w:rsidR="00DF0848" w:rsidRDefault="00DF0848" w:rsidP="00684590"/>
          <w:p w14:paraId="1095EE6B" w14:textId="77777777" w:rsidR="00DF0848" w:rsidRDefault="00DF0848" w:rsidP="00684590"/>
          <w:p w14:paraId="62E84BD2" w14:textId="77777777" w:rsidR="00DF0848" w:rsidRDefault="00DF0848" w:rsidP="00684590"/>
          <w:p w14:paraId="04B1A609" w14:textId="77777777" w:rsidR="00DF0848" w:rsidRDefault="00DF0848" w:rsidP="00684590"/>
          <w:p w14:paraId="2E3B6C94" w14:textId="77777777" w:rsidR="00DF0848" w:rsidRDefault="00DF0848" w:rsidP="00684590">
            <w:r>
              <w:t xml:space="preserve">- provádět odhad výsledku, zaokrouhlovat čísla </w:t>
            </w:r>
          </w:p>
          <w:p w14:paraId="38C14448" w14:textId="77777777" w:rsidR="00DF0848" w:rsidRDefault="00DF0848" w:rsidP="00684590"/>
          <w:p w14:paraId="696541D0" w14:textId="77777777" w:rsidR="00DF0848" w:rsidRDefault="00DF0848" w:rsidP="00684590"/>
          <w:p w14:paraId="6C9AC996" w14:textId="77777777" w:rsidR="00DF0848" w:rsidRDefault="00DF0848" w:rsidP="00684590"/>
          <w:p w14:paraId="09347775" w14:textId="77777777" w:rsidR="00DF0848" w:rsidRDefault="00DF0848" w:rsidP="00684590"/>
          <w:p w14:paraId="3CD76FA3" w14:textId="77777777" w:rsidR="00DF0848" w:rsidRDefault="00DF0848" w:rsidP="00684590"/>
          <w:p w14:paraId="2FE29988" w14:textId="77777777" w:rsidR="00DF0848" w:rsidRDefault="00DF0848" w:rsidP="00684590"/>
          <w:p w14:paraId="2328BDAA" w14:textId="77777777" w:rsidR="00DF0848" w:rsidRDefault="00DF0848" w:rsidP="00684590"/>
          <w:p w14:paraId="6D00F2A1" w14:textId="77777777" w:rsidR="00DF0848" w:rsidRDefault="00DF0848" w:rsidP="00684590"/>
          <w:p w14:paraId="5868FC74" w14:textId="77777777" w:rsidR="00DF0848" w:rsidRDefault="00DF0848" w:rsidP="00684590"/>
          <w:p w14:paraId="4EA9D29E" w14:textId="77777777" w:rsidR="00DF0848" w:rsidRDefault="00DF0848" w:rsidP="00684590">
            <w:r>
              <w:t xml:space="preserve">- vyhledávat, třídit a porovnávat data </w:t>
            </w:r>
          </w:p>
          <w:p w14:paraId="6401E77D" w14:textId="77777777" w:rsidR="00DF0848" w:rsidRDefault="00DF0848" w:rsidP="00684590"/>
          <w:p w14:paraId="381A9C6C" w14:textId="77777777" w:rsidR="00DF0848" w:rsidRDefault="00DF0848" w:rsidP="00684590"/>
          <w:p w14:paraId="6FEFB84B" w14:textId="77777777" w:rsidR="00DF0848" w:rsidRDefault="00DF0848" w:rsidP="00684590">
            <w:r>
              <w:t xml:space="preserve">- používat měřítko mapy a plánu </w:t>
            </w:r>
          </w:p>
          <w:p w14:paraId="5A7E0603" w14:textId="77777777" w:rsidR="00DF0848" w:rsidRDefault="00DF0848" w:rsidP="00684590">
            <w:r>
              <w:t xml:space="preserve">- vypracovat jednoduchou tabulku s použitím grafu, tabulky, aritmetického průměru </w:t>
            </w:r>
          </w:p>
          <w:p w14:paraId="2FB9892B" w14:textId="77777777" w:rsidR="00DF0848" w:rsidRDefault="00DF0848" w:rsidP="00684590"/>
          <w:p w14:paraId="7BCFF58F" w14:textId="77777777" w:rsidR="00DF0848" w:rsidRDefault="00DF0848" w:rsidP="00684590"/>
          <w:p w14:paraId="740C5EF7" w14:textId="77777777" w:rsidR="00DF0848" w:rsidRDefault="00DF0848" w:rsidP="00684590"/>
          <w:p w14:paraId="19A418DA" w14:textId="77777777" w:rsidR="00DF0848" w:rsidRDefault="00DF0848" w:rsidP="00684590"/>
          <w:p w14:paraId="475A250F" w14:textId="77777777" w:rsidR="00DF0848" w:rsidRDefault="00DF0848" w:rsidP="00684590"/>
          <w:p w14:paraId="684C7D53" w14:textId="77777777" w:rsidR="00DF0848" w:rsidRDefault="00DF0848" w:rsidP="00684590">
            <w:r>
              <w:t>- konstruovat rovinné útvary</w:t>
            </w:r>
          </w:p>
          <w:p w14:paraId="5970C0ED" w14:textId="77777777" w:rsidR="00DF0848" w:rsidRDefault="00DF0848" w:rsidP="00684590"/>
          <w:p w14:paraId="55A633E4" w14:textId="77777777" w:rsidR="00DF0848" w:rsidRDefault="00DF0848" w:rsidP="00684590"/>
          <w:p w14:paraId="64218BF7" w14:textId="77777777" w:rsidR="00DF0848" w:rsidRDefault="00DF0848" w:rsidP="00684590"/>
          <w:p w14:paraId="76037046" w14:textId="77777777" w:rsidR="00DF0848" w:rsidRDefault="00DF0848" w:rsidP="00684590">
            <w:r>
              <w:t>- užívat a ovládat převody jednotek objemu</w:t>
            </w:r>
          </w:p>
          <w:p w14:paraId="7CF71CB2" w14:textId="77777777" w:rsidR="00DF0848" w:rsidRDefault="00DF0848" w:rsidP="00684590">
            <w:r>
              <w:t xml:space="preserve">- zobrazovat jednoduchá tělesa a sestrojit jejich sítě </w:t>
            </w:r>
          </w:p>
          <w:p w14:paraId="2F14CED4" w14:textId="77777777" w:rsidR="00DF0848" w:rsidRDefault="00DF0848" w:rsidP="00684590"/>
          <w:p w14:paraId="4C4F5FB9" w14:textId="77777777" w:rsidR="00DF0848" w:rsidRDefault="00DF0848" w:rsidP="00684590"/>
          <w:p w14:paraId="1C182BB4" w14:textId="77777777" w:rsidR="00DF0848" w:rsidRDefault="00DF0848" w:rsidP="00684590"/>
          <w:p w14:paraId="665156A7" w14:textId="77777777" w:rsidR="00DF0848" w:rsidRDefault="00DF0848" w:rsidP="00684590"/>
          <w:p w14:paraId="597642B2" w14:textId="77777777" w:rsidR="00DF0848" w:rsidRDefault="00DF0848" w:rsidP="00684590"/>
          <w:p w14:paraId="28E99470" w14:textId="77777777" w:rsidR="00DF0848" w:rsidRDefault="00DF0848" w:rsidP="00684590"/>
          <w:p w14:paraId="23F04423" w14:textId="77777777" w:rsidR="00DF0848" w:rsidRDefault="00DF0848" w:rsidP="00684590"/>
          <w:p w14:paraId="5372B613" w14:textId="77777777" w:rsidR="00DF0848" w:rsidRDefault="00DF0848" w:rsidP="00684590">
            <w:r>
              <w:t xml:space="preserve">- vypočítat objem, povrch kvádru, krychle, válce </w:t>
            </w:r>
          </w:p>
          <w:p w14:paraId="72BFDC0E" w14:textId="77777777" w:rsidR="00DF0848" w:rsidRDefault="00DF0848" w:rsidP="00684590"/>
          <w:p w14:paraId="4569E72B" w14:textId="77777777" w:rsidR="00DF0848" w:rsidRDefault="00DF0848" w:rsidP="00684590"/>
          <w:p w14:paraId="0AD62D9F" w14:textId="77777777" w:rsidR="00DF0848" w:rsidRDefault="00DF0848" w:rsidP="00684590">
            <w:r>
              <w:t xml:space="preserve">- používat technické písmo </w:t>
            </w:r>
          </w:p>
          <w:p w14:paraId="55A0EDCC" w14:textId="77777777" w:rsidR="00DF0848" w:rsidRDefault="00DF0848" w:rsidP="00684590">
            <w:r>
              <w:t xml:space="preserve">- číst a rozumět jednoduchým technickým výkresům </w:t>
            </w:r>
          </w:p>
          <w:p w14:paraId="19CF9E6D" w14:textId="77777777" w:rsidR="00DF0848" w:rsidRDefault="00DF0848" w:rsidP="00684590"/>
          <w:p w14:paraId="4CFD83FA" w14:textId="77777777" w:rsidR="00DF0848" w:rsidRDefault="00DF0848" w:rsidP="00684590">
            <w:r>
              <w:t xml:space="preserve">- samostatně řešit praktické geometrické úlohy na výpočet objemu, obsahu prostorových útvarů </w:t>
            </w:r>
          </w:p>
          <w:p w14:paraId="34BCF97E" w14:textId="77777777" w:rsidR="00DF0848" w:rsidRDefault="00DF0848" w:rsidP="00684590">
            <w:r>
              <w:t>- aplikovat poznatky a dovednosti z jiných vzdělávacích oblastí</w:t>
            </w:r>
          </w:p>
          <w:p w14:paraId="50BC3149" w14:textId="77777777" w:rsidR="00DF0848" w:rsidRPr="00DA3767" w:rsidRDefault="00DF0848" w:rsidP="00684590">
            <w:pPr>
              <w:rPr>
                <w:rFonts w:ascii="Arial" w:hAnsi="Arial" w:cs="Arial"/>
                <w:sz w:val="23"/>
                <w:szCs w:val="23"/>
              </w:rPr>
            </w:pPr>
          </w:p>
        </w:tc>
        <w:tc>
          <w:tcPr>
            <w:tcW w:w="4335" w:type="dxa"/>
            <w:gridSpan w:val="6"/>
          </w:tcPr>
          <w:p w14:paraId="5EBBA78B" w14:textId="77777777" w:rsidR="00DF0848" w:rsidRDefault="00DF0848" w:rsidP="00684590">
            <w:pPr>
              <w:rPr>
                <w:rFonts w:ascii="Arial" w:hAnsi="Arial" w:cs="Arial"/>
                <w:noProof/>
                <w:sz w:val="23"/>
                <w:szCs w:val="23"/>
              </w:rPr>
            </w:pPr>
          </w:p>
          <w:p w14:paraId="60175A28" w14:textId="77777777" w:rsidR="00DF0848" w:rsidRPr="00B56D92" w:rsidRDefault="00DF0848" w:rsidP="00684590">
            <w:pPr>
              <w:rPr>
                <w:rFonts w:ascii="Arial" w:hAnsi="Arial" w:cs="Arial"/>
                <w:sz w:val="23"/>
                <w:szCs w:val="23"/>
              </w:rPr>
            </w:pPr>
            <w:r w:rsidRPr="00B56D92">
              <w:rPr>
                <w:rFonts w:ascii="Arial" w:hAnsi="Arial" w:cs="Arial"/>
                <w:sz w:val="23"/>
                <w:szCs w:val="23"/>
              </w:rPr>
              <w:t xml:space="preserve">OSV </w:t>
            </w:r>
          </w:p>
          <w:p w14:paraId="7AEAA87D"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174EBC33" w14:textId="77777777" w:rsidR="00DF0848" w:rsidRDefault="00DF0848" w:rsidP="00684590">
            <w:pPr>
              <w:rPr>
                <w:rFonts w:ascii="Arial" w:hAnsi="Arial" w:cs="Arial"/>
                <w:sz w:val="23"/>
                <w:szCs w:val="23"/>
              </w:rPr>
            </w:pPr>
            <w:r w:rsidRPr="00B56D92">
              <w:rPr>
                <w:rFonts w:ascii="Arial" w:hAnsi="Arial" w:cs="Arial"/>
                <w:sz w:val="23"/>
                <w:szCs w:val="23"/>
              </w:rPr>
              <w:t xml:space="preserve">- </w:t>
            </w:r>
            <w:proofErr w:type="gramStart"/>
            <w:r w:rsidRPr="00B56D92">
              <w:rPr>
                <w:rFonts w:ascii="Arial" w:hAnsi="Arial" w:cs="Arial"/>
                <w:sz w:val="23"/>
                <w:szCs w:val="23"/>
              </w:rPr>
              <w:t>utváří</w:t>
            </w:r>
            <w:proofErr w:type="gramEnd"/>
            <w:r w:rsidRPr="00B56D92">
              <w:rPr>
                <w:rFonts w:ascii="Arial" w:hAnsi="Arial" w:cs="Arial"/>
                <w:sz w:val="23"/>
                <w:szCs w:val="23"/>
              </w:rPr>
              <w:t xml:space="preserve"> a</w:t>
            </w:r>
            <w:r>
              <w:rPr>
                <w:rFonts w:ascii="Arial" w:hAnsi="Arial" w:cs="Arial"/>
                <w:sz w:val="23"/>
                <w:szCs w:val="23"/>
              </w:rPr>
              <w:t xml:space="preserve"> rozvíjí základní dovednosti </w:t>
            </w:r>
          </w:p>
          <w:p w14:paraId="42969C83"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r>
              <w:rPr>
                <w:rFonts w:ascii="Arial" w:hAnsi="Arial" w:cs="Arial"/>
                <w:sz w:val="23"/>
                <w:szCs w:val="23"/>
              </w:rPr>
              <w:t xml:space="preserve"> ve skupině a týmu, formování studijních dovedností</w:t>
            </w:r>
          </w:p>
          <w:p w14:paraId="26FF18F8" w14:textId="77777777" w:rsidR="00DF0848" w:rsidRDefault="00DF0848" w:rsidP="00684590">
            <w:pPr>
              <w:rPr>
                <w:rFonts w:ascii="Arial" w:hAnsi="Arial" w:cs="Arial"/>
                <w:noProof/>
                <w:sz w:val="23"/>
                <w:szCs w:val="23"/>
              </w:rPr>
            </w:pPr>
          </w:p>
          <w:p w14:paraId="236DB198" w14:textId="77777777" w:rsidR="00DF0848" w:rsidRDefault="00DF0848" w:rsidP="00684590">
            <w:pPr>
              <w:rPr>
                <w:rFonts w:ascii="Arial" w:hAnsi="Arial" w:cs="Arial"/>
                <w:noProof/>
                <w:sz w:val="23"/>
                <w:szCs w:val="23"/>
              </w:rPr>
            </w:pPr>
          </w:p>
          <w:p w14:paraId="4242E358" w14:textId="77777777" w:rsidR="00DF0848" w:rsidRDefault="00DF0848" w:rsidP="00684590">
            <w:pPr>
              <w:rPr>
                <w:rFonts w:ascii="Arial" w:hAnsi="Arial" w:cs="Arial"/>
                <w:noProof/>
                <w:sz w:val="23"/>
                <w:szCs w:val="23"/>
              </w:rPr>
            </w:pPr>
          </w:p>
          <w:p w14:paraId="1B18799E" w14:textId="77777777" w:rsidR="00DF0848" w:rsidRDefault="00DF0848" w:rsidP="00684590">
            <w:pPr>
              <w:rPr>
                <w:rFonts w:ascii="Arial" w:hAnsi="Arial" w:cs="Arial"/>
                <w:noProof/>
                <w:sz w:val="23"/>
                <w:szCs w:val="23"/>
              </w:rPr>
            </w:pPr>
          </w:p>
          <w:p w14:paraId="14FE634A" w14:textId="77777777" w:rsidR="00DF0848" w:rsidRDefault="00DF0848" w:rsidP="00684590">
            <w:pPr>
              <w:rPr>
                <w:rFonts w:ascii="Arial" w:hAnsi="Arial" w:cs="Arial"/>
                <w:noProof/>
                <w:sz w:val="23"/>
                <w:szCs w:val="23"/>
              </w:rPr>
            </w:pPr>
          </w:p>
          <w:p w14:paraId="7E33CCE5" w14:textId="77777777" w:rsidR="00DF0848" w:rsidRDefault="00DF0848" w:rsidP="00684590">
            <w:pPr>
              <w:rPr>
                <w:rFonts w:ascii="Arial" w:hAnsi="Arial" w:cs="Arial"/>
                <w:noProof/>
                <w:sz w:val="23"/>
                <w:szCs w:val="23"/>
              </w:rPr>
            </w:pPr>
          </w:p>
          <w:p w14:paraId="2448642E" w14:textId="77777777" w:rsidR="00DF0848" w:rsidRDefault="00DF0848" w:rsidP="00684590">
            <w:pPr>
              <w:rPr>
                <w:rFonts w:ascii="Arial" w:hAnsi="Arial" w:cs="Arial"/>
                <w:noProof/>
                <w:sz w:val="23"/>
                <w:szCs w:val="23"/>
              </w:rPr>
            </w:pPr>
          </w:p>
          <w:p w14:paraId="0837FD46" w14:textId="77777777" w:rsidR="00DF0848" w:rsidRDefault="00DF0848" w:rsidP="00684590">
            <w:pPr>
              <w:rPr>
                <w:rFonts w:ascii="Arial" w:hAnsi="Arial" w:cs="Arial"/>
                <w:noProof/>
                <w:sz w:val="23"/>
                <w:szCs w:val="23"/>
              </w:rPr>
            </w:pPr>
          </w:p>
          <w:p w14:paraId="66FC219F" w14:textId="77777777" w:rsidR="00DF0848" w:rsidRDefault="00DF0848" w:rsidP="00684590">
            <w:pPr>
              <w:rPr>
                <w:rFonts w:ascii="Arial" w:hAnsi="Arial" w:cs="Arial"/>
                <w:noProof/>
                <w:sz w:val="23"/>
                <w:szCs w:val="23"/>
              </w:rPr>
            </w:pPr>
          </w:p>
          <w:p w14:paraId="71A2BDA1" w14:textId="77777777" w:rsidR="00DF0848" w:rsidRDefault="00DF0848" w:rsidP="00684590">
            <w:pPr>
              <w:rPr>
                <w:rFonts w:ascii="Arial" w:hAnsi="Arial" w:cs="Arial"/>
                <w:noProof/>
                <w:sz w:val="23"/>
                <w:szCs w:val="23"/>
              </w:rPr>
            </w:pPr>
          </w:p>
          <w:p w14:paraId="0B51C6C6" w14:textId="77777777" w:rsidR="00DF0848" w:rsidRDefault="00DF0848" w:rsidP="00684590">
            <w:pPr>
              <w:rPr>
                <w:rFonts w:ascii="Arial" w:hAnsi="Arial" w:cs="Arial"/>
                <w:noProof/>
                <w:sz w:val="23"/>
                <w:szCs w:val="23"/>
              </w:rPr>
            </w:pPr>
          </w:p>
          <w:p w14:paraId="5B434204" w14:textId="77777777" w:rsidR="00DF0848" w:rsidRDefault="00DF0848" w:rsidP="00684590">
            <w:pPr>
              <w:rPr>
                <w:rFonts w:ascii="Arial" w:hAnsi="Arial" w:cs="Arial"/>
                <w:noProof/>
                <w:sz w:val="23"/>
                <w:szCs w:val="23"/>
              </w:rPr>
            </w:pPr>
          </w:p>
          <w:p w14:paraId="3E48741C" w14:textId="77777777" w:rsidR="00DF0848" w:rsidRDefault="00DF0848" w:rsidP="00684590">
            <w:pPr>
              <w:rPr>
                <w:rFonts w:ascii="Arial" w:hAnsi="Arial" w:cs="Arial"/>
                <w:noProof/>
                <w:sz w:val="23"/>
                <w:szCs w:val="23"/>
              </w:rPr>
            </w:pPr>
          </w:p>
          <w:p w14:paraId="7C9B3C25"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6A5F5FCF" w14:textId="77777777" w:rsidR="00DF0848" w:rsidRPr="00DA3767" w:rsidRDefault="00DF0848" w:rsidP="00684590">
            <w:pPr>
              <w:rPr>
                <w:rFonts w:ascii="Arial" w:hAnsi="Arial" w:cs="Arial"/>
                <w:noProof/>
                <w:sz w:val="23"/>
                <w:szCs w:val="23"/>
              </w:rPr>
            </w:pPr>
            <w:r w:rsidRPr="00F76390">
              <w:rPr>
                <w:rFonts w:ascii="Arial" w:hAnsi="Arial" w:cs="Arial"/>
                <w:noProof/>
                <w:sz w:val="23"/>
                <w:szCs w:val="23"/>
              </w:rPr>
              <w:t>-</w:t>
            </w:r>
            <w:r w:rsidRPr="00DA3767">
              <w:rPr>
                <w:rFonts w:ascii="Arial" w:hAnsi="Arial" w:cs="Arial"/>
                <w:noProof/>
                <w:sz w:val="23"/>
                <w:szCs w:val="23"/>
              </w:rPr>
              <w:t xml:space="preserve"> Komunikace</w:t>
            </w:r>
            <w:r>
              <w:rPr>
                <w:rFonts w:ascii="Arial" w:hAnsi="Arial" w:cs="Arial"/>
                <w:noProof/>
                <w:sz w:val="23"/>
                <w:szCs w:val="23"/>
              </w:rPr>
              <w:t xml:space="preserve"> v týmu a ve skupině</w:t>
            </w:r>
          </w:p>
          <w:p w14:paraId="67EB7884" w14:textId="77777777" w:rsidR="00DF0848" w:rsidRPr="00DA3767" w:rsidRDefault="00DF0848" w:rsidP="00684590">
            <w:pPr>
              <w:rPr>
                <w:rFonts w:ascii="Arial" w:hAnsi="Arial" w:cs="Arial"/>
                <w:noProof/>
                <w:sz w:val="23"/>
                <w:szCs w:val="23"/>
              </w:rPr>
            </w:pPr>
          </w:p>
          <w:p w14:paraId="4F7B4482" w14:textId="77777777" w:rsidR="00DF0848" w:rsidRDefault="00DF0848" w:rsidP="00684590">
            <w:pPr>
              <w:rPr>
                <w:rFonts w:ascii="Arial" w:hAnsi="Arial" w:cs="Arial"/>
                <w:noProof/>
                <w:sz w:val="23"/>
                <w:szCs w:val="23"/>
              </w:rPr>
            </w:pPr>
          </w:p>
          <w:p w14:paraId="46FFFFED" w14:textId="77777777" w:rsidR="00DF0848" w:rsidRDefault="00DF0848" w:rsidP="00684590">
            <w:pPr>
              <w:rPr>
                <w:rFonts w:ascii="Arial" w:hAnsi="Arial" w:cs="Arial"/>
                <w:noProof/>
                <w:sz w:val="23"/>
                <w:szCs w:val="23"/>
              </w:rPr>
            </w:pPr>
          </w:p>
          <w:p w14:paraId="6609F2A0" w14:textId="77777777" w:rsidR="00DF0848" w:rsidRDefault="00DF0848" w:rsidP="00684590">
            <w:pPr>
              <w:rPr>
                <w:rFonts w:ascii="Arial" w:hAnsi="Arial" w:cs="Arial"/>
                <w:noProof/>
                <w:sz w:val="23"/>
                <w:szCs w:val="23"/>
              </w:rPr>
            </w:pPr>
          </w:p>
          <w:p w14:paraId="26ADC190" w14:textId="77777777" w:rsidR="00DF0848" w:rsidRDefault="00DF0848" w:rsidP="00684590">
            <w:pPr>
              <w:rPr>
                <w:rFonts w:ascii="Arial" w:hAnsi="Arial" w:cs="Arial"/>
                <w:noProof/>
                <w:sz w:val="23"/>
                <w:szCs w:val="23"/>
              </w:rPr>
            </w:pPr>
          </w:p>
          <w:p w14:paraId="72E77831" w14:textId="77777777" w:rsidR="00DF0848" w:rsidRDefault="00DF0848" w:rsidP="00684590">
            <w:pPr>
              <w:rPr>
                <w:rFonts w:ascii="Arial" w:hAnsi="Arial" w:cs="Arial"/>
                <w:noProof/>
                <w:sz w:val="23"/>
                <w:szCs w:val="23"/>
              </w:rPr>
            </w:pPr>
          </w:p>
          <w:p w14:paraId="34FAE98F" w14:textId="77777777" w:rsidR="00DF0848" w:rsidRDefault="00DF0848" w:rsidP="00684590">
            <w:pPr>
              <w:rPr>
                <w:rFonts w:ascii="Arial" w:hAnsi="Arial" w:cs="Arial"/>
                <w:noProof/>
                <w:sz w:val="23"/>
                <w:szCs w:val="23"/>
              </w:rPr>
            </w:pPr>
          </w:p>
          <w:p w14:paraId="18DEF33C" w14:textId="77777777" w:rsidR="00DF0848" w:rsidRDefault="00DF0848" w:rsidP="00684590">
            <w:pPr>
              <w:rPr>
                <w:rFonts w:ascii="Arial" w:hAnsi="Arial" w:cs="Arial"/>
                <w:noProof/>
                <w:sz w:val="23"/>
                <w:szCs w:val="23"/>
              </w:rPr>
            </w:pPr>
          </w:p>
          <w:p w14:paraId="3C2607EF" w14:textId="77777777" w:rsidR="00DF0848" w:rsidRDefault="00DF0848" w:rsidP="00684590">
            <w:pPr>
              <w:rPr>
                <w:rFonts w:ascii="Arial" w:hAnsi="Arial" w:cs="Arial"/>
                <w:noProof/>
                <w:sz w:val="23"/>
                <w:szCs w:val="23"/>
              </w:rPr>
            </w:pPr>
          </w:p>
          <w:p w14:paraId="1A0B2C13" w14:textId="77777777" w:rsidR="00DF0848" w:rsidRDefault="00DF0848" w:rsidP="00684590">
            <w:pPr>
              <w:rPr>
                <w:rFonts w:ascii="Arial" w:hAnsi="Arial" w:cs="Arial"/>
                <w:noProof/>
                <w:sz w:val="23"/>
                <w:szCs w:val="23"/>
              </w:rPr>
            </w:pPr>
          </w:p>
          <w:p w14:paraId="39A69CFC" w14:textId="77777777" w:rsidR="00DF0848" w:rsidRDefault="00DF0848" w:rsidP="00684590">
            <w:pPr>
              <w:rPr>
                <w:rFonts w:ascii="Arial" w:hAnsi="Arial" w:cs="Arial"/>
                <w:noProof/>
                <w:sz w:val="23"/>
                <w:szCs w:val="23"/>
              </w:rPr>
            </w:pPr>
          </w:p>
          <w:p w14:paraId="47E13F58" w14:textId="77777777" w:rsidR="00DF0848" w:rsidRDefault="00DF0848" w:rsidP="00684590">
            <w:pPr>
              <w:rPr>
                <w:rFonts w:ascii="Arial" w:hAnsi="Arial" w:cs="Arial"/>
                <w:noProof/>
                <w:sz w:val="23"/>
                <w:szCs w:val="23"/>
              </w:rPr>
            </w:pPr>
          </w:p>
          <w:p w14:paraId="2747FDF8" w14:textId="77777777" w:rsidR="00DF0848" w:rsidRDefault="00DF0848" w:rsidP="00684590">
            <w:pPr>
              <w:rPr>
                <w:rFonts w:ascii="Arial" w:hAnsi="Arial" w:cs="Arial"/>
                <w:noProof/>
                <w:sz w:val="23"/>
                <w:szCs w:val="23"/>
              </w:rPr>
            </w:pPr>
          </w:p>
          <w:p w14:paraId="0FE6D542" w14:textId="77777777" w:rsidR="00DF0848" w:rsidRDefault="00DF0848" w:rsidP="00684590">
            <w:pPr>
              <w:rPr>
                <w:rFonts w:ascii="Arial" w:hAnsi="Arial" w:cs="Arial"/>
                <w:noProof/>
                <w:sz w:val="23"/>
                <w:szCs w:val="23"/>
              </w:rPr>
            </w:pPr>
          </w:p>
          <w:p w14:paraId="2590075D" w14:textId="77777777" w:rsidR="00DF0848" w:rsidRDefault="00DF0848" w:rsidP="00684590">
            <w:pPr>
              <w:rPr>
                <w:rFonts w:ascii="Arial" w:hAnsi="Arial" w:cs="Arial"/>
                <w:noProof/>
                <w:sz w:val="23"/>
                <w:szCs w:val="23"/>
              </w:rPr>
            </w:pPr>
          </w:p>
          <w:p w14:paraId="21775214" w14:textId="77777777" w:rsidR="00DF0848" w:rsidRDefault="00DF0848" w:rsidP="00684590">
            <w:pPr>
              <w:rPr>
                <w:rFonts w:ascii="Arial" w:hAnsi="Arial" w:cs="Arial"/>
                <w:noProof/>
                <w:sz w:val="23"/>
                <w:szCs w:val="23"/>
              </w:rPr>
            </w:pPr>
          </w:p>
          <w:p w14:paraId="79949431" w14:textId="77777777" w:rsidR="00DF0848" w:rsidRDefault="00DF0848" w:rsidP="00684590">
            <w:pPr>
              <w:rPr>
                <w:rFonts w:ascii="Arial" w:hAnsi="Arial" w:cs="Arial"/>
                <w:noProof/>
                <w:sz w:val="23"/>
                <w:szCs w:val="23"/>
              </w:rPr>
            </w:pPr>
          </w:p>
          <w:p w14:paraId="54060E37" w14:textId="77777777" w:rsidR="00DF0848" w:rsidRDefault="00DF0848" w:rsidP="00684590">
            <w:pPr>
              <w:rPr>
                <w:rFonts w:ascii="Arial" w:hAnsi="Arial" w:cs="Arial"/>
                <w:noProof/>
                <w:sz w:val="23"/>
                <w:szCs w:val="23"/>
              </w:rPr>
            </w:pPr>
          </w:p>
          <w:p w14:paraId="075C3BE9" w14:textId="77777777" w:rsidR="00DF0848" w:rsidRDefault="00DF0848" w:rsidP="00684590">
            <w:pPr>
              <w:rPr>
                <w:rFonts w:ascii="Arial" w:hAnsi="Arial" w:cs="Arial"/>
                <w:noProof/>
                <w:sz w:val="23"/>
                <w:szCs w:val="23"/>
              </w:rPr>
            </w:pPr>
          </w:p>
          <w:p w14:paraId="78730AA5" w14:textId="77777777" w:rsidR="00DF0848" w:rsidRDefault="00DF0848" w:rsidP="00684590">
            <w:pPr>
              <w:rPr>
                <w:rFonts w:ascii="Arial" w:hAnsi="Arial" w:cs="Arial"/>
                <w:noProof/>
                <w:sz w:val="23"/>
                <w:szCs w:val="23"/>
              </w:rPr>
            </w:pPr>
          </w:p>
          <w:p w14:paraId="706C5433" w14:textId="77777777" w:rsidR="00DF0848" w:rsidRDefault="00DF0848" w:rsidP="00684590">
            <w:pPr>
              <w:rPr>
                <w:rFonts w:ascii="Arial" w:hAnsi="Arial" w:cs="Arial"/>
                <w:noProof/>
                <w:sz w:val="23"/>
                <w:szCs w:val="23"/>
              </w:rPr>
            </w:pPr>
          </w:p>
          <w:p w14:paraId="06E716E7" w14:textId="77777777" w:rsidR="00DF0848" w:rsidRDefault="00DF0848" w:rsidP="00684590">
            <w:pPr>
              <w:rPr>
                <w:rFonts w:ascii="Arial" w:hAnsi="Arial" w:cs="Arial"/>
                <w:noProof/>
                <w:sz w:val="23"/>
                <w:szCs w:val="23"/>
              </w:rPr>
            </w:pPr>
          </w:p>
          <w:p w14:paraId="6A663E75" w14:textId="77777777" w:rsidR="00DF0848" w:rsidRDefault="00DF0848" w:rsidP="00684590">
            <w:pPr>
              <w:rPr>
                <w:rFonts w:ascii="Arial" w:hAnsi="Arial" w:cs="Arial"/>
                <w:noProof/>
                <w:sz w:val="23"/>
                <w:szCs w:val="23"/>
              </w:rPr>
            </w:pPr>
          </w:p>
          <w:p w14:paraId="6F770497" w14:textId="77777777" w:rsidR="00DF0848" w:rsidRDefault="00DF0848" w:rsidP="00684590">
            <w:pPr>
              <w:rPr>
                <w:rFonts w:ascii="Arial" w:hAnsi="Arial" w:cs="Arial"/>
                <w:noProof/>
                <w:sz w:val="23"/>
                <w:szCs w:val="23"/>
              </w:rPr>
            </w:pPr>
          </w:p>
          <w:p w14:paraId="43F7F8E3" w14:textId="77777777" w:rsidR="00DF0848" w:rsidRDefault="00DF0848" w:rsidP="00684590">
            <w:pPr>
              <w:rPr>
                <w:rFonts w:ascii="Arial" w:hAnsi="Arial" w:cs="Arial"/>
                <w:noProof/>
                <w:sz w:val="23"/>
                <w:szCs w:val="23"/>
              </w:rPr>
            </w:pPr>
          </w:p>
          <w:p w14:paraId="1B13E2D3" w14:textId="77777777" w:rsidR="00DF0848" w:rsidRDefault="00DF0848" w:rsidP="00684590">
            <w:pPr>
              <w:rPr>
                <w:rFonts w:ascii="Arial" w:hAnsi="Arial" w:cs="Arial"/>
                <w:noProof/>
                <w:sz w:val="23"/>
                <w:szCs w:val="23"/>
              </w:rPr>
            </w:pPr>
          </w:p>
          <w:p w14:paraId="64F181A1" w14:textId="77777777" w:rsidR="00DF0848" w:rsidRDefault="00DF0848" w:rsidP="00684590">
            <w:pPr>
              <w:rPr>
                <w:rFonts w:ascii="Arial" w:hAnsi="Arial" w:cs="Arial"/>
                <w:noProof/>
                <w:sz w:val="23"/>
                <w:szCs w:val="23"/>
              </w:rPr>
            </w:pPr>
          </w:p>
          <w:p w14:paraId="2006FA8C" w14:textId="77777777" w:rsidR="00DF0848" w:rsidRPr="00DA3767" w:rsidRDefault="00DF0848" w:rsidP="00684590">
            <w:pPr>
              <w:rPr>
                <w:rFonts w:ascii="Arial" w:hAnsi="Arial" w:cs="Arial"/>
                <w:sz w:val="23"/>
                <w:szCs w:val="23"/>
              </w:rPr>
            </w:pPr>
          </w:p>
        </w:tc>
      </w:tr>
      <w:tr w:rsidR="00806F61" w:rsidRPr="0039791D" w14:paraId="0DA190C6" w14:textId="77777777" w:rsidTr="00A94C05">
        <w:trPr>
          <w:gridAfter w:val="1"/>
          <w:wAfter w:w="8" w:type="dxa"/>
          <w:trHeight w:val="821"/>
        </w:trPr>
        <w:tc>
          <w:tcPr>
            <w:tcW w:w="2985" w:type="dxa"/>
            <w:tcBorders>
              <w:right w:val="nil"/>
            </w:tcBorders>
            <w:shd w:val="clear" w:color="auto" w:fill="EEECE1"/>
            <w:vAlign w:val="center"/>
          </w:tcPr>
          <w:p w14:paraId="0E98441C"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lastRenderedPageBreak/>
              <w:t>Vzdělávací obor:</w:t>
            </w:r>
          </w:p>
        </w:tc>
        <w:tc>
          <w:tcPr>
            <w:tcW w:w="6712" w:type="dxa"/>
            <w:gridSpan w:val="9"/>
            <w:tcBorders>
              <w:left w:val="nil"/>
              <w:right w:val="nil"/>
            </w:tcBorders>
            <w:shd w:val="clear" w:color="auto" w:fill="EEECE1"/>
            <w:vAlign w:val="center"/>
          </w:tcPr>
          <w:p w14:paraId="0279AC7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noProof/>
                <w:color w:val="FF0000"/>
                <w:sz w:val="23"/>
                <w:szCs w:val="23"/>
              </w:rPr>
              <w:t>Prvouka – minimální výstupy</w:t>
            </w:r>
          </w:p>
        </w:tc>
        <w:tc>
          <w:tcPr>
            <w:tcW w:w="4275" w:type="dxa"/>
            <w:gridSpan w:val="3"/>
            <w:tcBorders>
              <w:left w:val="nil"/>
            </w:tcBorders>
            <w:shd w:val="clear" w:color="auto" w:fill="EEECE1"/>
            <w:vAlign w:val="center"/>
          </w:tcPr>
          <w:p w14:paraId="10D9C68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t xml:space="preserve">Ročník: </w:t>
            </w:r>
            <w:r w:rsidRPr="00EA608A">
              <w:rPr>
                <w:rFonts w:ascii="Arial Black" w:hAnsi="Arial Black" w:cs="Arial"/>
                <w:noProof/>
                <w:color w:val="FF0000"/>
                <w:sz w:val="23"/>
                <w:szCs w:val="23"/>
              </w:rPr>
              <w:t>1.</w:t>
            </w:r>
          </w:p>
        </w:tc>
      </w:tr>
      <w:tr w:rsidR="00806F61" w:rsidRPr="0039791D" w14:paraId="50960181" w14:textId="77777777" w:rsidTr="00A94C05">
        <w:trPr>
          <w:gridAfter w:val="1"/>
          <w:wAfter w:w="8" w:type="dxa"/>
          <w:trHeight w:val="862"/>
        </w:trPr>
        <w:tc>
          <w:tcPr>
            <w:tcW w:w="2985" w:type="dxa"/>
            <w:shd w:val="clear" w:color="auto" w:fill="DBE5F1"/>
            <w:vAlign w:val="center"/>
          </w:tcPr>
          <w:p w14:paraId="0A3BA5BE"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Učivo</w:t>
            </w:r>
          </w:p>
        </w:tc>
        <w:tc>
          <w:tcPr>
            <w:tcW w:w="6712" w:type="dxa"/>
            <w:gridSpan w:val="9"/>
            <w:shd w:val="clear" w:color="auto" w:fill="F2DBDB"/>
            <w:vAlign w:val="center"/>
          </w:tcPr>
          <w:p w14:paraId="2D522B23"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Školní výstupy</w:t>
            </w:r>
          </w:p>
        </w:tc>
        <w:tc>
          <w:tcPr>
            <w:tcW w:w="4275" w:type="dxa"/>
            <w:gridSpan w:val="3"/>
            <w:shd w:val="clear" w:color="auto" w:fill="DBE5F1"/>
            <w:vAlign w:val="center"/>
          </w:tcPr>
          <w:p w14:paraId="444DB1A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Přesahy a vazby</w:t>
            </w:r>
          </w:p>
          <w:p w14:paraId="73A47E79"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(mezipředmětové vztahy,</w:t>
            </w:r>
          </w:p>
          <w:p w14:paraId="0894D40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průřezová témata)</w:t>
            </w:r>
          </w:p>
        </w:tc>
      </w:tr>
      <w:tr w:rsidR="00806F61" w:rsidRPr="0039791D" w14:paraId="304218ED" w14:textId="77777777" w:rsidTr="00A94C05">
        <w:trPr>
          <w:gridAfter w:val="1"/>
          <w:wAfter w:w="8" w:type="dxa"/>
          <w:trHeight w:val="38"/>
        </w:trPr>
        <w:tc>
          <w:tcPr>
            <w:tcW w:w="2985" w:type="dxa"/>
          </w:tcPr>
          <w:p w14:paraId="25C49538" w14:textId="77777777" w:rsidR="00806F61" w:rsidRDefault="00806F61" w:rsidP="00684590">
            <w:pPr>
              <w:rPr>
                <w:rFonts w:ascii="Arial" w:hAnsi="Arial" w:cs="Arial"/>
                <w:b/>
                <w:color w:val="FF0000"/>
                <w:sz w:val="23"/>
                <w:szCs w:val="23"/>
              </w:rPr>
            </w:pPr>
          </w:p>
          <w:p w14:paraId="019D59A4"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Místo, kde žijeme</w:t>
            </w:r>
          </w:p>
          <w:p w14:paraId="0C84A952"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Domov</w:t>
            </w:r>
          </w:p>
          <w:p w14:paraId="58605FDE"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Škola</w:t>
            </w:r>
          </w:p>
          <w:p w14:paraId="044AAC05"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1-01p</w:t>
            </w:r>
            <w:proofErr w:type="gramEnd"/>
          </w:p>
          <w:p w14:paraId="3FB5E7E0" w14:textId="77777777" w:rsidR="00806F61" w:rsidRPr="00640F86" w:rsidRDefault="00806F61" w:rsidP="00684590">
            <w:pPr>
              <w:rPr>
                <w:rFonts w:ascii="Arial" w:hAnsi="Arial" w:cs="Arial"/>
                <w:b/>
                <w:i/>
                <w:sz w:val="23"/>
                <w:szCs w:val="23"/>
              </w:rPr>
            </w:pPr>
          </w:p>
          <w:p w14:paraId="408D4EB9"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1-01p</w:t>
            </w:r>
            <w:proofErr w:type="gramEnd"/>
          </w:p>
          <w:p w14:paraId="0811DA97" w14:textId="77777777" w:rsidR="00806F61" w:rsidRPr="00640F86" w:rsidRDefault="00806F61" w:rsidP="00684590">
            <w:pPr>
              <w:rPr>
                <w:rFonts w:ascii="Arial" w:hAnsi="Arial" w:cs="Arial"/>
                <w:b/>
                <w:color w:val="FF0000"/>
                <w:sz w:val="23"/>
                <w:szCs w:val="23"/>
              </w:rPr>
            </w:pPr>
          </w:p>
          <w:p w14:paraId="2FFB7BFE"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kolem nás</w:t>
            </w:r>
          </w:p>
          <w:p w14:paraId="5DD08E65"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Rodina</w:t>
            </w:r>
          </w:p>
          <w:p w14:paraId="24F3B1B4"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Soužití lidí</w:t>
            </w:r>
          </w:p>
          <w:p w14:paraId="33F50748"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2-01p</w:t>
            </w:r>
            <w:proofErr w:type="gramEnd"/>
          </w:p>
          <w:p w14:paraId="5A25142B" w14:textId="77777777" w:rsidR="00806F61" w:rsidRPr="00640F86" w:rsidRDefault="00806F61" w:rsidP="00684590">
            <w:pPr>
              <w:rPr>
                <w:rFonts w:ascii="Arial" w:hAnsi="Arial" w:cs="Arial"/>
                <w:b/>
                <w:i/>
                <w:sz w:val="23"/>
                <w:szCs w:val="23"/>
              </w:rPr>
            </w:pPr>
          </w:p>
          <w:p w14:paraId="5B83AC9B"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Chování lidí</w:t>
            </w:r>
          </w:p>
          <w:p w14:paraId="6581A13B"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2-01p</w:t>
            </w:r>
            <w:proofErr w:type="gramEnd"/>
          </w:p>
          <w:p w14:paraId="391335FE" w14:textId="77777777" w:rsidR="00806F61" w:rsidRPr="00640F86" w:rsidRDefault="00806F61" w:rsidP="00684590">
            <w:pPr>
              <w:rPr>
                <w:rFonts w:ascii="Arial" w:hAnsi="Arial" w:cs="Arial"/>
                <w:b/>
                <w:i/>
                <w:sz w:val="23"/>
                <w:szCs w:val="23"/>
              </w:rPr>
            </w:pPr>
          </w:p>
          <w:p w14:paraId="310B17C8"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2-01p</w:t>
            </w:r>
            <w:proofErr w:type="gramEnd"/>
          </w:p>
          <w:p w14:paraId="119C2A94" w14:textId="77777777" w:rsidR="00806F61" w:rsidRPr="00640F86" w:rsidRDefault="00806F61" w:rsidP="00684590">
            <w:pPr>
              <w:rPr>
                <w:rFonts w:ascii="Arial" w:hAnsi="Arial" w:cs="Arial"/>
                <w:b/>
                <w:i/>
                <w:sz w:val="23"/>
                <w:szCs w:val="23"/>
              </w:rPr>
            </w:pPr>
          </w:p>
          <w:p w14:paraId="2F1A17DB" w14:textId="77777777" w:rsidR="00806F61" w:rsidRPr="00640F86" w:rsidRDefault="00806F61" w:rsidP="00684590">
            <w:pPr>
              <w:rPr>
                <w:rFonts w:ascii="Arial" w:hAnsi="Arial" w:cs="Arial"/>
                <w:color w:val="FF0000"/>
                <w:sz w:val="23"/>
                <w:szCs w:val="23"/>
              </w:rPr>
            </w:pPr>
          </w:p>
          <w:p w14:paraId="1711E6D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a čas</w:t>
            </w:r>
          </w:p>
          <w:p w14:paraId="24D21F2D"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Orientace v čase</w:t>
            </w:r>
          </w:p>
          <w:p w14:paraId="2C02BCFE"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Současnost a minulost</w:t>
            </w:r>
          </w:p>
          <w:p w14:paraId="0019263B"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xml:space="preserve"> v našem životě</w:t>
            </w:r>
          </w:p>
          <w:p w14:paraId="5FDC639F" w14:textId="77777777" w:rsidR="00806F61" w:rsidRPr="00640F86" w:rsidRDefault="00806F61" w:rsidP="00684590">
            <w:pPr>
              <w:rPr>
                <w:rFonts w:ascii="Arial" w:hAnsi="Arial" w:cs="Arial"/>
                <w:color w:val="FF0000"/>
                <w:sz w:val="23"/>
                <w:szCs w:val="23"/>
              </w:rPr>
            </w:pPr>
            <w:r w:rsidRPr="00640F86">
              <w:rPr>
                <w:rFonts w:ascii="Arial" w:hAnsi="Arial" w:cs="Arial"/>
                <w:b/>
                <w:i/>
                <w:sz w:val="23"/>
                <w:szCs w:val="23"/>
              </w:rPr>
              <w:t>ČJS-3-</w:t>
            </w:r>
            <w:proofErr w:type="gramStart"/>
            <w:r w:rsidRPr="00640F86">
              <w:rPr>
                <w:rFonts w:ascii="Arial" w:hAnsi="Arial" w:cs="Arial"/>
                <w:b/>
                <w:i/>
                <w:sz w:val="23"/>
                <w:szCs w:val="23"/>
              </w:rPr>
              <w:t>3-01p</w:t>
            </w:r>
            <w:proofErr w:type="gramEnd"/>
          </w:p>
          <w:p w14:paraId="24E6C1D3" w14:textId="77777777" w:rsidR="00806F61" w:rsidRPr="00640F86" w:rsidRDefault="00806F61" w:rsidP="00684590">
            <w:pPr>
              <w:rPr>
                <w:rFonts w:ascii="Arial" w:hAnsi="Arial" w:cs="Arial"/>
                <w:color w:val="FF0000"/>
                <w:sz w:val="23"/>
                <w:szCs w:val="23"/>
              </w:rPr>
            </w:pPr>
            <w:r w:rsidRPr="00640F86">
              <w:rPr>
                <w:rFonts w:ascii="Arial" w:hAnsi="Arial" w:cs="Arial"/>
                <w:b/>
                <w:i/>
                <w:sz w:val="23"/>
                <w:szCs w:val="23"/>
              </w:rPr>
              <w:t>ČJS-3-</w:t>
            </w:r>
            <w:proofErr w:type="gramStart"/>
            <w:r w:rsidRPr="00640F86">
              <w:rPr>
                <w:rFonts w:ascii="Arial" w:hAnsi="Arial" w:cs="Arial"/>
                <w:b/>
                <w:i/>
                <w:sz w:val="23"/>
                <w:szCs w:val="23"/>
              </w:rPr>
              <w:t>3-03p</w:t>
            </w:r>
            <w:proofErr w:type="gramEnd"/>
          </w:p>
          <w:p w14:paraId="43A694D1"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 xml:space="preserve">Rozmanitost neživé </w:t>
            </w:r>
          </w:p>
          <w:p w14:paraId="68A7F59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a živé přírody</w:t>
            </w:r>
          </w:p>
          <w:p w14:paraId="0E8639CA"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lastRenderedPageBreak/>
              <w:t>- Ochrana přírody</w:t>
            </w:r>
          </w:p>
          <w:p w14:paraId="4E63C53C"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4-01p</w:t>
            </w:r>
            <w:proofErr w:type="gramEnd"/>
          </w:p>
          <w:p w14:paraId="64927A3E" w14:textId="77777777" w:rsidR="00806F61" w:rsidRPr="00640F86" w:rsidRDefault="00806F61" w:rsidP="00684590">
            <w:pPr>
              <w:rPr>
                <w:rFonts w:ascii="Arial" w:hAnsi="Arial" w:cs="Arial"/>
                <w:color w:val="FF0000"/>
                <w:sz w:val="23"/>
                <w:szCs w:val="23"/>
              </w:rPr>
            </w:pPr>
          </w:p>
          <w:p w14:paraId="6268887E" w14:textId="77777777" w:rsidR="00806F61" w:rsidRPr="00640F86" w:rsidRDefault="00806F61" w:rsidP="00684590">
            <w:pPr>
              <w:rPr>
                <w:rFonts w:ascii="Arial" w:hAnsi="Arial" w:cs="Arial"/>
                <w:color w:val="FF0000"/>
                <w:sz w:val="23"/>
                <w:szCs w:val="23"/>
              </w:rPr>
            </w:pPr>
          </w:p>
          <w:p w14:paraId="5F494029"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4-02p</w:t>
            </w:r>
            <w:proofErr w:type="gramEnd"/>
          </w:p>
          <w:p w14:paraId="182F3E70" w14:textId="77777777" w:rsidR="00806F61" w:rsidRPr="00640F86" w:rsidRDefault="00806F61" w:rsidP="00684590">
            <w:pPr>
              <w:rPr>
                <w:rFonts w:ascii="Arial" w:hAnsi="Arial" w:cs="Arial"/>
                <w:b/>
                <w:i/>
                <w:sz w:val="23"/>
                <w:szCs w:val="23"/>
              </w:rPr>
            </w:pPr>
          </w:p>
          <w:p w14:paraId="677B047C" w14:textId="77777777" w:rsidR="00806F61" w:rsidRPr="00640F86" w:rsidRDefault="00806F61" w:rsidP="00684590">
            <w:pPr>
              <w:rPr>
                <w:rFonts w:ascii="Arial" w:hAnsi="Arial" w:cs="Arial"/>
                <w:b/>
                <w:color w:val="FF0000"/>
                <w:sz w:val="23"/>
                <w:szCs w:val="23"/>
              </w:rPr>
            </w:pPr>
          </w:p>
          <w:p w14:paraId="7567F2E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Člověk a jeho zdraví</w:t>
            </w:r>
          </w:p>
          <w:p w14:paraId="2FDF1476"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Péče o zdraví, zdravá výživa</w:t>
            </w:r>
          </w:p>
          <w:p w14:paraId="1C20CCB5"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5-01p</w:t>
            </w:r>
            <w:proofErr w:type="gramEnd"/>
          </w:p>
          <w:p w14:paraId="315A0D6D" w14:textId="77777777" w:rsidR="00806F61" w:rsidRPr="00640F86" w:rsidRDefault="00806F61" w:rsidP="00684590">
            <w:pPr>
              <w:rPr>
                <w:rFonts w:ascii="Arial" w:hAnsi="Arial" w:cs="Arial"/>
                <w:b/>
                <w:i/>
                <w:sz w:val="23"/>
                <w:szCs w:val="23"/>
              </w:rPr>
            </w:pPr>
          </w:p>
          <w:p w14:paraId="66C1E7FC" w14:textId="77777777" w:rsidR="00806F61" w:rsidRPr="00640F86" w:rsidRDefault="00806F61" w:rsidP="00684590">
            <w:pPr>
              <w:rPr>
                <w:rFonts w:ascii="Arial" w:hAnsi="Arial" w:cs="Arial"/>
                <w:b/>
                <w:i/>
                <w:sz w:val="23"/>
                <w:szCs w:val="23"/>
              </w:rPr>
            </w:pPr>
          </w:p>
          <w:p w14:paraId="37EDA323"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5-01p</w:t>
            </w:r>
            <w:proofErr w:type="gramEnd"/>
          </w:p>
          <w:p w14:paraId="32984178" w14:textId="77777777" w:rsidR="00806F61" w:rsidRPr="00640F86" w:rsidRDefault="00806F61" w:rsidP="00684590">
            <w:pPr>
              <w:rPr>
                <w:rFonts w:ascii="Arial" w:hAnsi="Arial" w:cs="Arial"/>
                <w:b/>
                <w:i/>
                <w:sz w:val="23"/>
                <w:szCs w:val="23"/>
              </w:rPr>
            </w:pPr>
          </w:p>
          <w:p w14:paraId="1614649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Osobní bezpečí</w:t>
            </w:r>
          </w:p>
          <w:p w14:paraId="276315EC"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5-03p</w:t>
            </w:r>
            <w:proofErr w:type="gramEnd"/>
          </w:p>
          <w:p w14:paraId="1F4CD341" w14:textId="77777777" w:rsidR="00806F61" w:rsidRPr="00640F86" w:rsidRDefault="00806F61" w:rsidP="00684590">
            <w:pPr>
              <w:rPr>
                <w:rFonts w:ascii="Arial" w:hAnsi="Arial" w:cs="Arial"/>
                <w:color w:val="FF0000"/>
                <w:sz w:val="23"/>
                <w:szCs w:val="23"/>
              </w:rPr>
            </w:pPr>
          </w:p>
          <w:p w14:paraId="61513A41" w14:textId="77777777" w:rsidR="00806F61" w:rsidRPr="00640F86" w:rsidRDefault="00806F61" w:rsidP="00684590">
            <w:pPr>
              <w:rPr>
                <w:rFonts w:ascii="Arial" w:hAnsi="Arial" w:cs="Arial"/>
                <w:color w:val="FF0000"/>
                <w:sz w:val="23"/>
                <w:szCs w:val="23"/>
              </w:rPr>
            </w:pPr>
          </w:p>
          <w:p w14:paraId="0434C10F"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Dopravní výchova</w:t>
            </w:r>
          </w:p>
          <w:p w14:paraId="76DF1012"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5-02p</w:t>
            </w:r>
            <w:proofErr w:type="gramEnd"/>
          </w:p>
          <w:p w14:paraId="66788882" w14:textId="77777777" w:rsidR="00806F61" w:rsidRPr="00640F86" w:rsidRDefault="00806F61" w:rsidP="00684590">
            <w:pPr>
              <w:rPr>
                <w:rFonts w:ascii="Arial" w:hAnsi="Arial" w:cs="Arial"/>
                <w:b/>
                <w:i/>
                <w:sz w:val="23"/>
                <w:szCs w:val="23"/>
              </w:rPr>
            </w:pPr>
          </w:p>
          <w:p w14:paraId="3919DABD" w14:textId="77777777" w:rsidR="00806F61" w:rsidRPr="00640F86" w:rsidRDefault="00806F61" w:rsidP="00684590">
            <w:pPr>
              <w:rPr>
                <w:rFonts w:ascii="Arial" w:hAnsi="Arial" w:cs="Arial"/>
                <w:b/>
                <w:i/>
                <w:sz w:val="23"/>
                <w:szCs w:val="23"/>
              </w:rPr>
            </w:pPr>
          </w:p>
          <w:p w14:paraId="2FE953A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Situace hromadného ohrožení</w:t>
            </w:r>
          </w:p>
          <w:p w14:paraId="253A58ED" w14:textId="77777777" w:rsidR="00806F61" w:rsidRPr="00640F86" w:rsidRDefault="00806F61" w:rsidP="00684590">
            <w:pPr>
              <w:rPr>
                <w:rFonts w:ascii="Arial" w:hAnsi="Arial" w:cs="Arial"/>
                <w:b/>
                <w:i/>
                <w:sz w:val="23"/>
                <w:szCs w:val="23"/>
              </w:rPr>
            </w:pPr>
            <w:r w:rsidRPr="00640F86">
              <w:rPr>
                <w:rFonts w:ascii="Arial" w:hAnsi="Arial" w:cs="Arial"/>
                <w:b/>
                <w:i/>
                <w:sz w:val="23"/>
                <w:szCs w:val="23"/>
              </w:rPr>
              <w:t>ČJS-3-</w:t>
            </w:r>
            <w:proofErr w:type="gramStart"/>
            <w:r w:rsidRPr="00640F86">
              <w:rPr>
                <w:rFonts w:ascii="Arial" w:hAnsi="Arial" w:cs="Arial"/>
                <w:b/>
                <w:i/>
                <w:sz w:val="23"/>
                <w:szCs w:val="23"/>
              </w:rPr>
              <w:t>5-04p</w:t>
            </w:r>
            <w:proofErr w:type="gramEnd"/>
          </w:p>
          <w:p w14:paraId="4A72453A" w14:textId="77777777" w:rsidR="00806F61" w:rsidRPr="00640F86" w:rsidRDefault="00806F61" w:rsidP="00684590">
            <w:pPr>
              <w:rPr>
                <w:rFonts w:ascii="Arial" w:hAnsi="Arial" w:cs="Arial"/>
                <w:color w:val="FF0000"/>
                <w:sz w:val="23"/>
                <w:szCs w:val="23"/>
              </w:rPr>
            </w:pPr>
          </w:p>
          <w:p w14:paraId="1CD6A6B4" w14:textId="77777777" w:rsidR="00806F61" w:rsidRPr="00640F86" w:rsidRDefault="00806F61" w:rsidP="00684590">
            <w:pPr>
              <w:rPr>
                <w:rFonts w:ascii="Arial" w:hAnsi="Arial" w:cs="Arial"/>
                <w:b/>
                <w:i/>
                <w:sz w:val="23"/>
                <w:szCs w:val="23"/>
              </w:rPr>
            </w:pPr>
          </w:p>
        </w:tc>
        <w:tc>
          <w:tcPr>
            <w:tcW w:w="6712" w:type="dxa"/>
            <w:gridSpan w:val="9"/>
          </w:tcPr>
          <w:p w14:paraId="71C5F8B1" w14:textId="77777777" w:rsidR="00806F61" w:rsidRPr="00640F86" w:rsidRDefault="00806F61" w:rsidP="00684590">
            <w:pPr>
              <w:rPr>
                <w:rFonts w:ascii="Arial" w:hAnsi="Arial" w:cs="Arial"/>
                <w:sz w:val="23"/>
                <w:szCs w:val="23"/>
              </w:rPr>
            </w:pPr>
            <w:r>
              <w:rPr>
                <w:rFonts w:ascii="Arial" w:hAnsi="Arial" w:cs="Arial"/>
                <w:sz w:val="23"/>
                <w:szCs w:val="23"/>
              </w:rPr>
              <w:lastRenderedPageBreak/>
              <w:t>Žák by měl:</w:t>
            </w:r>
          </w:p>
          <w:p w14:paraId="52E28C12" w14:textId="77777777" w:rsidR="00806F61" w:rsidRPr="00640F86" w:rsidRDefault="00806F61" w:rsidP="00684590">
            <w:pPr>
              <w:rPr>
                <w:rFonts w:ascii="Arial" w:hAnsi="Arial" w:cs="Arial"/>
                <w:sz w:val="23"/>
                <w:szCs w:val="23"/>
              </w:rPr>
            </w:pPr>
          </w:p>
          <w:p w14:paraId="58246C6C" w14:textId="77777777" w:rsidR="00806F61" w:rsidRPr="00640F86" w:rsidRDefault="00806F61" w:rsidP="00684590">
            <w:pPr>
              <w:rPr>
                <w:rFonts w:ascii="Arial" w:hAnsi="Arial" w:cs="Arial"/>
                <w:sz w:val="23"/>
                <w:szCs w:val="23"/>
              </w:rPr>
            </w:pPr>
          </w:p>
          <w:p w14:paraId="08605BEE"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orientovat se</w:t>
            </w:r>
            <w:r w:rsidRPr="00640F86">
              <w:rPr>
                <w:rFonts w:ascii="Arial" w:hAnsi="Arial" w:cs="Arial"/>
                <w:sz w:val="23"/>
                <w:szCs w:val="23"/>
              </w:rPr>
              <w:t xml:space="preserve"> v okolí svého bydliště a v okolí školy</w:t>
            </w:r>
          </w:p>
          <w:p w14:paraId="73B37421" w14:textId="77777777" w:rsidR="00806F61" w:rsidRPr="00640F86" w:rsidRDefault="00806F61" w:rsidP="00684590">
            <w:pPr>
              <w:rPr>
                <w:rFonts w:ascii="Arial" w:hAnsi="Arial" w:cs="Arial"/>
                <w:sz w:val="23"/>
                <w:szCs w:val="23"/>
              </w:rPr>
            </w:pPr>
          </w:p>
          <w:p w14:paraId="467AF872" w14:textId="77777777" w:rsidR="00806F61" w:rsidRPr="00640F86" w:rsidRDefault="00806F61" w:rsidP="00684590">
            <w:pPr>
              <w:rPr>
                <w:rFonts w:ascii="Arial" w:hAnsi="Arial" w:cs="Arial"/>
                <w:sz w:val="23"/>
                <w:szCs w:val="23"/>
              </w:rPr>
            </w:pPr>
            <w:r>
              <w:rPr>
                <w:rFonts w:ascii="Arial" w:hAnsi="Arial" w:cs="Arial"/>
                <w:sz w:val="23"/>
                <w:szCs w:val="23"/>
              </w:rPr>
              <w:t>- popsat a zvládnout</w:t>
            </w:r>
            <w:r w:rsidRPr="00640F86">
              <w:rPr>
                <w:rFonts w:ascii="Arial" w:hAnsi="Arial" w:cs="Arial"/>
                <w:sz w:val="23"/>
                <w:szCs w:val="23"/>
              </w:rPr>
              <w:t xml:space="preserve"> cestu do školy</w:t>
            </w:r>
          </w:p>
          <w:p w14:paraId="7699FAF6" w14:textId="77777777" w:rsidR="00806F61" w:rsidRPr="00640F86" w:rsidRDefault="00806F61" w:rsidP="00684590">
            <w:pPr>
              <w:rPr>
                <w:rFonts w:ascii="Arial" w:hAnsi="Arial" w:cs="Arial"/>
                <w:sz w:val="23"/>
                <w:szCs w:val="23"/>
              </w:rPr>
            </w:pPr>
          </w:p>
          <w:p w14:paraId="0C3DAF80" w14:textId="77777777" w:rsidR="00806F61" w:rsidRPr="00640F86" w:rsidRDefault="00806F61" w:rsidP="00684590">
            <w:pPr>
              <w:rPr>
                <w:rFonts w:ascii="Arial" w:hAnsi="Arial" w:cs="Arial"/>
                <w:sz w:val="23"/>
                <w:szCs w:val="23"/>
              </w:rPr>
            </w:pPr>
          </w:p>
          <w:p w14:paraId="358265FE" w14:textId="77777777" w:rsidR="00806F61" w:rsidRPr="00640F86" w:rsidRDefault="00806F61" w:rsidP="00684590">
            <w:pPr>
              <w:rPr>
                <w:rFonts w:ascii="Arial" w:hAnsi="Arial" w:cs="Arial"/>
                <w:sz w:val="23"/>
                <w:szCs w:val="23"/>
              </w:rPr>
            </w:pPr>
          </w:p>
          <w:p w14:paraId="668F865B" w14:textId="77777777" w:rsidR="00806F61" w:rsidRPr="00640F86" w:rsidRDefault="00806F61" w:rsidP="00684590">
            <w:pPr>
              <w:rPr>
                <w:rFonts w:ascii="Arial" w:hAnsi="Arial" w:cs="Arial"/>
                <w:sz w:val="23"/>
                <w:szCs w:val="23"/>
              </w:rPr>
            </w:pPr>
          </w:p>
          <w:p w14:paraId="2B223D08"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rozlišovat</w:t>
            </w:r>
            <w:r w:rsidRPr="00640F86">
              <w:rPr>
                <w:rFonts w:ascii="Arial" w:hAnsi="Arial" w:cs="Arial"/>
                <w:sz w:val="23"/>
                <w:szCs w:val="23"/>
              </w:rPr>
              <w:t xml:space="preserve"> role rodinných příslušníků a vztahy mezi nimi, </w:t>
            </w:r>
          </w:p>
          <w:p w14:paraId="5B8C2BEE" w14:textId="77777777" w:rsidR="00806F61" w:rsidRPr="00640F86" w:rsidRDefault="00806F61" w:rsidP="00684590">
            <w:pPr>
              <w:rPr>
                <w:rFonts w:ascii="Arial" w:hAnsi="Arial" w:cs="Arial"/>
                <w:sz w:val="23"/>
                <w:szCs w:val="23"/>
              </w:rPr>
            </w:pPr>
            <w:r>
              <w:rPr>
                <w:rFonts w:ascii="Arial" w:hAnsi="Arial" w:cs="Arial"/>
                <w:sz w:val="23"/>
                <w:szCs w:val="23"/>
              </w:rPr>
              <w:t xml:space="preserve">  rozlišovat</w:t>
            </w:r>
            <w:r w:rsidRPr="00640F86">
              <w:rPr>
                <w:rFonts w:ascii="Arial" w:hAnsi="Arial" w:cs="Arial"/>
                <w:sz w:val="23"/>
                <w:szCs w:val="23"/>
              </w:rPr>
              <w:t xml:space="preserve"> blízké příbuzenské vztahy</w:t>
            </w:r>
          </w:p>
          <w:p w14:paraId="2B7E2300" w14:textId="77777777" w:rsidR="00806F61" w:rsidRPr="00640F86" w:rsidRDefault="00806F61" w:rsidP="00684590">
            <w:pPr>
              <w:rPr>
                <w:rFonts w:ascii="Arial" w:hAnsi="Arial" w:cs="Arial"/>
                <w:sz w:val="23"/>
                <w:szCs w:val="23"/>
              </w:rPr>
            </w:pPr>
          </w:p>
          <w:p w14:paraId="2111932A" w14:textId="77777777" w:rsidR="00806F61" w:rsidRPr="00640F86" w:rsidRDefault="00806F61" w:rsidP="00684590">
            <w:pPr>
              <w:rPr>
                <w:rFonts w:ascii="Arial" w:hAnsi="Arial" w:cs="Arial"/>
                <w:sz w:val="23"/>
                <w:szCs w:val="23"/>
              </w:rPr>
            </w:pPr>
            <w:r>
              <w:rPr>
                <w:rFonts w:ascii="Arial" w:hAnsi="Arial" w:cs="Arial"/>
                <w:sz w:val="23"/>
                <w:szCs w:val="23"/>
              </w:rPr>
              <w:t>- dodržovat</w:t>
            </w:r>
            <w:r w:rsidRPr="00640F86">
              <w:rPr>
                <w:rFonts w:ascii="Arial" w:hAnsi="Arial" w:cs="Arial"/>
                <w:sz w:val="23"/>
                <w:szCs w:val="23"/>
              </w:rPr>
              <w:t xml:space="preserve"> základní pravidla společenského chování</w:t>
            </w:r>
          </w:p>
          <w:p w14:paraId="3A4775C5" w14:textId="77777777" w:rsidR="00806F61" w:rsidRPr="00640F86" w:rsidRDefault="00806F61" w:rsidP="00684590">
            <w:pPr>
              <w:rPr>
                <w:rFonts w:ascii="Arial" w:hAnsi="Arial" w:cs="Arial"/>
                <w:sz w:val="23"/>
                <w:szCs w:val="23"/>
              </w:rPr>
            </w:pPr>
          </w:p>
          <w:p w14:paraId="627DD34B" w14:textId="77777777" w:rsidR="00806F61" w:rsidRPr="00640F86" w:rsidRDefault="00806F61" w:rsidP="00684590">
            <w:pPr>
              <w:rPr>
                <w:rFonts w:ascii="Arial" w:hAnsi="Arial" w:cs="Arial"/>
                <w:sz w:val="23"/>
                <w:szCs w:val="23"/>
              </w:rPr>
            </w:pPr>
            <w:r>
              <w:rPr>
                <w:rFonts w:ascii="Arial" w:hAnsi="Arial" w:cs="Arial"/>
                <w:sz w:val="23"/>
                <w:szCs w:val="23"/>
              </w:rPr>
              <w:t xml:space="preserve">- projevovat </w:t>
            </w:r>
            <w:r w:rsidRPr="00640F86">
              <w:rPr>
                <w:rFonts w:ascii="Arial" w:hAnsi="Arial" w:cs="Arial"/>
                <w:sz w:val="23"/>
                <w:szCs w:val="23"/>
              </w:rPr>
              <w:t xml:space="preserve">toleranci k odlišnostem spolužáků, jejich  </w:t>
            </w:r>
          </w:p>
          <w:p w14:paraId="101FBE17"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přednostem i nedostatkům</w:t>
            </w:r>
          </w:p>
          <w:p w14:paraId="2CCC23AA" w14:textId="77777777" w:rsidR="00806F61" w:rsidRPr="00640F86" w:rsidRDefault="00806F61" w:rsidP="00684590">
            <w:pPr>
              <w:rPr>
                <w:rFonts w:ascii="Arial" w:hAnsi="Arial" w:cs="Arial"/>
                <w:sz w:val="23"/>
                <w:szCs w:val="23"/>
              </w:rPr>
            </w:pPr>
          </w:p>
          <w:p w14:paraId="2E810A26" w14:textId="77777777" w:rsidR="00806F61" w:rsidRPr="00640F86" w:rsidRDefault="00806F61" w:rsidP="00684590">
            <w:pPr>
              <w:rPr>
                <w:rFonts w:ascii="Arial" w:hAnsi="Arial" w:cs="Arial"/>
                <w:sz w:val="23"/>
                <w:szCs w:val="23"/>
              </w:rPr>
            </w:pPr>
          </w:p>
          <w:p w14:paraId="276F2208" w14:textId="77777777" w:rsidR="00806F61" w:rsidRPr="00640F86" w:rsidRDefault="00806F61" w:rsidP="00684590">
            <w:pPr>
              <w:rPr>
                <w:rFonts w:ascii="Arial" w:hAnsi="Arial" w:cs="Arial"/>
                <w:sz w:val="23"/>
                <w:szCs w:val="23"/>
              </w:rPr>
            </w:pPr>
          </w:p>
          <w:p w14:paraId="6D7958A8" w14:textId="77777777" w:rsidR="00806F61" w:rsidRPr="00640F86" w:rsidRDefault="00806F61" w:rsidP="00684590">
            <w:pPr>
              <w:rPr>
                <w:rFonts w:ascii="Arial" w:hAnsi="Arial" w:cs="Arial"/>
                <w:sz w:val="23"/>
                <w:szCs w:val="23"/>
              </w:rPr>
            </w:pPr>
          </w:p>
          <w:p w14:paraId="634B175F" w14:textId="77777777" w:rsidR="00806F61" w:rsidRPr="00640F86" w:rsidRDefault="00806F61" w:rsidP="00684590">
            <w:pPr>
              <w:rPr>
                <w:rFonts w:ascii="Arial" w:hAnsi="Arial" w:cs="Arial"/>
                <w:sz w:val="23"/>
                <w:szCs w:val="23"/>
              </w:rPr>
            </w:pPr>
          </w:p>
          <w:p w14:paraId="52CC788B" w14:textId="77777777" w:rsidR="00806F61" w:rsidRPr="00640F86" w:rsidRDefault="00806F61" w:rsidP="00684590">
            <w:pPr>
              <w:rPr>
                <w:rFonts w:ascii="Arial" w:hAnsi="Arial" w:cs="Arial"/>
                <w:sz w:val="23"/>
                <w:szCs w:val="23"/>
              </w:rPr>
            </w:pPr>
            <w:r w:rsidRPr="00640F86">
              <w:rPr>
                <w:rFonts w:ascii="Arial" w:hAnsi="Arial" w:cs="Arial"/>
                <w:sz w:val="23"/>
                <w:szCs w:val="23"/>
              </w:rPr>
              <w:t>-</w:t>
            </w:r>
            <w:r>
              <w:rPr>
                <w:rFonts w:ascii="Arial" w:hAnsi="Arial" w:cs="Arial"/>
                <w:sz w:val="23"/>
                <w:szCs w:val="23"/>
              </w:rPr>
              <w:t xml:space="preserve"> znát</w:t>
            </w:r>
            <w:r w:rsidRPr="00640F86">
              <w:rPr>
                <w:rFonts w:ascii="Arial" w:hAnsi="Arial" w:cs="Arial"/>
                <w:sz w:val="23"/>
                <w:szCs w:val="23"/>
              </w:rPr>
              <w:t xml:space="preserve"> rozvržení svých denních činností</w:t>
            </w:r>
          </w:p>
          <w:p w14:paraId="09394EF5" w14:textId="77777777" w:rsidR="00806F61" w:rsidRPr="00640F86" w:rsidRDefault="00806F61" w:rsidP="00684590">
            <w:pPr>
              <w:rPr>
                <w:rFonts w:ascii="Arial" w:hAnsi="Arial" w:cs="Arial"/>
                <w:sz w:val="23"/>
                <w:szCs w:val="23"/>
              </w:rPr>
            </w:pPr>
            <w:r>
              <w:rPr>
                <w:rFonts w:ascii="Arial" w:hAnsi="Arial" w:cs="Arial"/>
                <w:sz w:val="23"/>
                <w:szCs w:val="23"/>
              </w:rPr>
              <w:t>- poznávat</w:t>
            </w:r>
            <w:r w:rsidRPr="00640F86">
              <w:rPr>
                <w:rFonts w:ascii="Arial" w:hAnsi="Arial" w:cs="Arial"/>
                <w:sz w:val="23"/>
                <w:szCs w:val="23"/>
              </w:rPr>
              <w:t xml:space="preserve"> různé lidské činnosti</w:t>
            </w:r>
          </w:p>
          <w:p w14:paraId="7696B40A" w14:textId="77777777" w:rsidR="00806F61" w:rsidRPr="00640F86" w:rsidRDefault="00806F61" w:rsidP="00684590">
            <w:pPr>
              <w:rPr>
                <w:rFonts w:ascii="Arial" w:hAnsi="Arial" w:cs="Arial"/>
                <w:sz w:val="23"/>
                <w:szCs w:val="23"/>
              </w:rPr>
            </w:pPr>
          </w:p>
          <w:p w14:paraId="0E85D5D4" w14:textId="77777777" w:rsidR="00806F61" w:rsidRPr="00640F86" w:rsidRDefault="00806F61" w:rsidP="00684590">
            <w:pPr>
              <w:rPr>
                <w:rFonts w:ascii="Arial" w:hAnsi="Arial" w:cs="Arial"/>
                <w:sz w:val="23"/>
                <w:szCs w:val="23"/>
              </w:rPr>
            </w:pPr>
          </w:p>
          <w:p w14:paraId="3F68D299" w14:textId="77777777" w:rsidR="00806F61" w:rsidRPr="00640F86" w:rsidRDefault="00806F61" w:rsidP="00684590">
            <w:pPr>
              <w:rPr>
                <w:rFonts w:ascii="Arial" w:hAnsi="Arial" w:cs="Arial"/>
                <w:sz w:val="23"/>
                <w:szCs w:val="23"/>
              </w:rPr>
            </w:pPr>
          </w:p>
          <w:p w14:paraId="33641458" w14:textId="77777777" w:rsidR="00806F61" w:rsidRPr="00640F86" w:rsidRDefault="00806F61" w:rsidP="00684590">
            <w:pPr>
              <w:rPr>
                <w:rFonts w:ascii="Arial" w:hAnsi="Arial" w:cs="Arial"/>
                <w:sz w:val="23"/>
                <w:szCs w:val="23"/>
              </w:rPr>
            </w:pPr>
            <w:r w:rsidRPr="00640F86">
              <w:rPr>
                <w:rFonts w:ascii="Arial" w:hAnsi="Arial" w:cs="Arial"/>
                <w:sz w:val="23"/>
                <w:szCs w:val="23"/>
              </w:rPr>
              <w:lastRenderedPageBreak/>
              <w:t xml:space="preserve">- </w:t>
            </w:r>
            <w:r>
              <w:rPr>
                <w:rFonts w:ascii="Arial" w:hAnsi="Arial" w:cs="Arial"/>
                <w:sz w:val="23"/>
                <w:szCs w:val="23"/>
              </w:rPr>
              <w:t>pozorovat</w:t>
            </w:r>
            <w:r w:rsidRPr="00640F86">
              <w:rPr>
                <w:rFonts w:ascii="Arial" w:hAnsi="Arial" w:cs="Arial"/>
                <w:sz w:val="23"/>
                <w:szCs w:val="23"/>
              </w:rPr>
              <w:t xml:space="preserve"> a na základě toho </w:t>
            </w:r>
            <w:r>
              <w:rPr>
                <w:rFonts w:ascii="Arial" w:hAnsi="Arial" w:cs="Arial"/>
                <w:sz w:val="23"/>
                <w:szCs w:val="23"/>
              </w:rPr>
              <w:t>popsat</w:t>
            </w:r>
            <w:r w:rsidRPr="00640F86">
              <w:rPr>
                <w:rFonts w:ascii="Arial" w:hAnsi="Arial" w:cs="Arial"/>
                <w:sz w:val="23"/>
                <w:szCs w:val="23"/>
              </w:rPr>
              <w:t xml:space="preserve"> některé viditelné proměny v přírodě v jednotlivých ročních obdobích</w:t>
            </w:r>
          </w:p>
          <w:p w14:paraId="216D48DD" w14:textId="77777777" w:rsidR="00806F61" w:rsidRPr="00640F86" w:rsidRDefault="00806F61" w:rsidP="00684590">
            <w:pPr>
              <w:rPr>
                <w:rFonts w:ascii="Arial" w:hAnsi="Arial" w:cs="Arial"/>
                <w:sz w:val="23"/>
                <w:szCs w:val="23"/>
              </w:rPr>
            </w:pPr>
          </w:p>
          <w:p w14:paraId="78911867" w14:textId="77777777" w:rsidR="00806F61" w:rsidRPr="00640F86" w:rsidRDefault="00806F61" w:rsidP="00684590">
            <w:pPr>
              <w:rPr>
                <w:rFonts w:ascii="Arial" w:hAnsi="Arial" w:cs="Arial"/>
                <w:sz w:val="23"/>
                <w:szCs w:val="23"/>
              </w:rPr>
            </w:pPr>
            <w:r>
              <w:rPr>
                <w:rFonts w:ascii="Arial" w:hAnsi="Arial" w:cs="Arial"/>
                <w:sz w:val="23"/>
                <w:szCs w:val="23"/>
              </w:rPr>
              <w:t>- poznat</w:t>
            </w:r>
            <w:r w:rsidRPr="00640F86">
              <w:rPr>
                <w:rFonts w:ascii="Arial" w:hAnsi="Arial" w:cs="Arial"/>
                <w:sz w:val="23"/>
                <w:szCs w:val="23"/>
              </w:rPr>
              <w:t xml:space="preserve"> nejběžnější druhy domácích a volně žijících zvířat</w:t>
            </w:r>
          </w:p>
          <w:p w14:paraId="71622A9D" w14:textId="77777777" w:rsidR="00806F61" w:rsidRPr="00640F86" w:rsidRDefault="00806F61" w:rsidP="00684590">
            <w:pPr>
              <w:rPr>
                <w:rFonts w:ascii="Arial" w:hAnsi="Arial" w:cs="Arial"/>
                <w:sz w:val="23"/>
                <w:szCs w:val="23"/>
              </w:rPr>
            </w:pPr>
          </w:p>
          <w:p w14:paraId="5E09CB55" w14:textId="77777777" w:rsidR="00806F61" w:rsidRPr="00640F86" w:rsidRDefault="00806F61" w:rsidP="00684590">
            <w:pPr>
              <w:rPr>
                <w:rFonts w:ascii="Arial" w:hAnsi="Arial" w:cs="Arial"/>
                <w:sz w:val="23"/>
                <w:szCs w:val="23"/>
              </w:rPr>
            </w:pPr>
          </w:p>
          <w:p w14:paraId="38CA7749" w14:textId="77777777" w:rsidR="00806F61" w:rsidRPr="00640F86" w:rsidRDefault="00806F61" w:rsidP="00684590">
            <w:pPr>
              <w:rPr>
                <w:rFonts w:ascii="Arial" w:hAnsi="Arial" w:cs="Arial"/>
                <w:sz w:val="23"/>
                <w:szCs w:val="23"/>
              </w:rPr>
            </w:pPr>
          </w:p>
          <w:p w14:paraId="4A4F0B94" w14:textId="77777777" w:rsidR="00806F61" w:rsidRPr="00640F86" w:rsidRDefault="00806F61" w:rsidP="00684590">
            <w:pPr>
              <w:rPr>
                <w:rFonts w:ascii="Arial" w:hAnsi="Arial" w:cs="Arial"/>
                <w:sz w:val="23"/>
                <w:szCs w:val="23"/>
              </w:rPr>
            </w:pPr>
          </w:p>
          <w:p w14:paraId="557C015C" w14:textId="77777777" w:rsidR="00806F61" w:rsidRPr="00640F86" w:rsidRDefault="00806F61" w:rsidP="00684590">
            <w:pPr>
              <w:rPr>
                <w:rFonts w:ascii="Arial" w:hAnsi="Arial" w:cs="Arial"/>
                <w:sz w:val="23"/>
                <w:szCs w:val="23"/>
              </w:rPr>
            </w:pPr>
          </w:p>
          <w:p w14:paraId="114D0309" w14:textId="77777777" w:rsidR="00806F61" w:rsidRPr="00640F86" w:rsidRDefault="00806F61" w:rsidP="00684590">
            <w:pPr>
              <w:rPr>
                <w:rFonts w:ascii="Arial" w:hAnsi="Arial" w:cs="Arial"/>
                <w:sz w:val="23"/>
                <w:szCs w:val="23"/>
              </w:rPr>
            </w:pPr>
            <w:r>
              <w:rPr>
                <w:rFonts w:ascii="Arial" w:hAnsi="Arial" w:cs="Arial"/>
                <w:sz w:val="23"/>
                <w:szCs w:val="23"/>
              </w:rPr>
              <w:t>- uplatňovat hygienické návyky a zvládat sebeobsluhu; popsat</w:t>
            </w:r>
            <w:r w:rsidRPr="00640F86">
              <w:rPr>
                <w:rFonts w:ascii="Arial" w:hAnsi="Arial" w:cs="Arial"/>
                <w:sz w:val="23"/>
                <w:szCs w:val="23"/>
              </w:rPr>
              <w:t xml:space="preserve"> své zdravotní potíže a pocity</w:t>
            </w:r>
          </w:p>
          <w:p w14:paraId="527A373A" w14:textId="77777777" w:rsidR="00806F61" w:rsidRPr="00640F86" w:rsidRDefault="00806F61" w:rsidP="00684590">
            <w:pPr>
              <w:rPr>
                <w:rFonts w:ascii="Arial" w:hAnsi="Arial" w:cs="Arial"/>
                <w:sz w:val="23"/>
                <w:szCs w:val="23"/>
              </w:rPr>
            </w:pPr>
          </w:p>
          <w:p w14:paraId="35A5866F" w14:textId="77777777" w:rsidR="00806F61" w:rsidRPr="00640F86" w:rsidRDefault="00806F61" w:rsidP="00684590">
            <w:pPr>
              <w:rPr>
                <w:rFonts w:ascii="Arial" w:hAnsi="Arial" w:cs="Arial"/>
                <w:sz w:val="23"/>
                <w:szCs w:val="23"/>
              </w:rPr>
            </w:pPr>
            <w:r>
              <w:rPr>
                <w:rFonts w:ascii="Arial" w:hAnsi="Arial" w:cs="Arial"/>
                <w:sz w:val="23"/>
                <w:szCs w:val="23"/>
              </w:rPr>
              <w:t>- pojmenovat</w:t>
            </w:r>
            <w:r w:rsidRPr="00640F86">
              <w:rPr>
                <w:rFonts w:ascii="Arial" w:hAnsi="Arial" w:cs="Arial"/>
                <w:sz w:val="23"/>
                <w:szCs w:val="23"/>
              </w:rPr>
              <w:t xml:space="preserve"> hlavní části lidské postavy</w:t>
            </w:r>
          </w:p>
          <w:p w14:paraId="2A232C6A" w14:textId="77777777" w:rsidR="00806F61" w:rsidRPr="00640F86" w:rsidRDefault="00806F61" w:rsidP="00684590">
            <w:pPr>
              <w:rPr>
                <w:rFonts w:ascii="Arial" w:hAnsi="Arial" w:cs="Arial"/>
                <w:sz w:val="23"/>
                <w:szCs w:val="23"/>
              </w:rPr>
            </w:pPr>
          </w:p>
          <w:p w14:paraId="226B9B0D" w14:textId="77777777" w:rsidR="00806F61" w:rsidRPr="00640F86" w:rsidRDefault="00806F61" w:rsidP="00684590">
            <w:pPr>
              <w:rPr>
                <w:rFonts w:ascii="Arial" w:hAnsi="Arial" w:cs="Arial"/>
                <w:sz w:val="23"/>
                <w:szCs w:val="23"/>
              </w:rPr>
            </w:pPr>
          </w:p>
          <w:p w14:paraId="15281293" w14:textId="77777777" w:rsidR="00806F61" w:rsidRPr="00640F86" w:rsidRDefault="00806F61" w:rsidP="00684590">
            <w:pPr>
              <w:rPr>
                <w:rFonts w:ascii="Arial" w:hAnsi="Arial" w:cs="Arial"/>
                <w:sz w:val="23"/>
                <w:szCs w:val="23"/>
              </w:rPr>
            </w:pPr>
            <w:r>
              <w:rPr>
                <w:rFonts w:ascii="Arial" w:hAnsi="Arial" w:cs="Arial"/>
                <w:sz w:val="23"/>
                <w:szCs w:val="23"/>
              </w:rPr>
              <w:t>- chovat</w:t>
            </w:r>
            <w:r w:rsidRPr="00640F86">
              <w:rPr>
                <w:rFonts w:ascii="Arial" w:hAnsi="Arial" w:cs="Arial"/>
                <w:sz w:val="23"/>
                <w:szCs w:val="23"/>
              </w:rPr>
              <w:t xml:space="preserve"> se obezřetně při setkání s neznámými j</w:t>
            </w:r>
            <w:r>
              <w:rPr>
                <w:rFonts w:ascii="Arial" w:hAnsi="Arial" w:cs="Arial"/>
                <w:sz w:val="23"/>
                <w:szCs w:val="23"/>
              </w:rPr>
              <w:t>edinci; v případě potřeby požádat</w:t>
            </w:r>
            <w:r w:rsidRPr="00640F86">
              <w:rPr>
                <w:rFonts w:ascii="Arial" w:hAnsi="Arial" w:cs="Arial"/>
                <w:sz w:val="23"/>
                <w:szCs w:val="23"/>
              </w:rPr>
              <w:t xml:space="preserve"> o pomoc pro sebe i pro jiné</w:t>
            </w:r>
          </w:p>
          <w:p w14:paraId="3D5D4481" w14:textId="77777777" w:rsidR="00806F61" w:rsidRPr="00640F86" w:rsidRDefault="00806F61" w:rsidP="00684590">
            <w:pPr>
              <w:rPr>
                <w:rFonts w:ascii="Arial" w:hAnsi="Arial" w:cs="Arial"/>
                <w:sz w:val="23"/>
                <w:szCs w:val="23"/>
              </w:rPr>
            </w:pPr>
          </w:p>
          <w:p w14:paraId="3E19DE0F" w14:textId="77777777" w:rsidR="00806F61" w:rsidRPr="00640F86" w:rsidRDefault="00806F61" w:rsidP="00684590">
            <w:pPr>
              <w:rPr>
                <w:rFonts w:ascii="Arial" w:hAnsi="Arial" w:cs="Arial"/>
                <w:sz w:val="23"/>
                <w:szCs w:val="23"/>
              </w:rPr>
            </w:pPr>
          </w:p>
          <w:p w14:paraId="0168AD16" w14:textId="77777777" w:rsidR="00806F61" w:rsidRPr="00640F86" w:rsidRDefault="00806F61" w:rsidP="00684590">
            <w:pPr>
              <w:rPr>
                <w:rFonts w:ascii="Arial" w:hAnsi="Arial" w:cs="Arial"/>
                <w:sz w:val="23"/>
                <w:szCs w:val="23"/>
              </w:rPr>
            </w:pPr>
            <w:r>
              <w:rPr>
                <w:rFonts w:ascii="Arial" w:hAnsi="Arial" w:cs="Arial"/>
                <w:sz w:val="23"/>
                <w:szCs w:val="23"/>
              </w:rPr>
              <w:t>- uplatňovat</w:t>
            </w:r>
            <w:r w:rsidRPr="00640F86">
              <w:rPr>
                <w:rFonts w:ascii="Arial" w:hAnsi="Arial" w:cs="Arial"/>
                <w:sz w:val="23"/>
                <w:szCs w:val="23"/>
              </w:rPr>
              <w:t xml:space="preserve"> základní pravidla bezpečného chování úča</w:t>
            </w:r>
            <w:r>
              <w:rPr>
                <w:rFonts w:ascii="Arial" w:hAnsi="Arial" w:cs="Arial"/>
                <w:sz w:val="23"/>
                <w:szCs w:val="23"/>
              </w:rPr>
              <w:t>stníka silničního provozu, jednat</w:t>
            </w:r>
            <w:r w:rsidRPr="00640F86">
              <w:rPr>
                <w:rFonts w:ascii="Arial" w:hAnsi="Arial" w:cs="Arial"/>
                <w:sz w:val="23"/>
                <w:szCs w:val="23"/>
              </w:rPr>
              <w:t xml:space="preserve"> tak, aby neohrožoval zdraví své </w:t>
            </w:r>
          </w:p>
          <w:p w14:paraId="27C4CAFC"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a zdraví jiných </w:t>
            </w:r>
          </w:p>
          <w:p w14:paraId="43ABDC8C" w14:textId="77777777" w:rsidR="00806F61" w:rsidRPr="00640F86" w:rsidRDefault="00806F61" w:rsidP="00684590">
            <w:pPr>
              <w:rPr>
                <w:rFonts w:ascii="Arial" w:hAnsi="Arial" w:cs="Arial"/>
                <w:sz w:val="23"/>
                <w:szCs w:val="23"/>
              </w:rPr>
            </w:pPr>
          </w:p>
          <w:p w14:paraId="3338B247" w14:textId="77777777" w:rsidR="00806F61" w:rsidRPr="00640F86" w:rsidRDefault="00806F61" w:rsidP="00684590">
            <w:pPr>
              <w:rPr>
                <w:rFonts w:ascii="Arial" w:hAnsi="Arial" w:cs="Arial"/>
                <w:sz w:val="23"/>
                <w:szCs w:val="23"/>
              </w:rPr>
            </w:pPr>
          </w:p>
          <w:p w14:paraId="211C0DA2" w14:textId="77777777" w:rsidR="00806F61" w:rsidRPr="00640F86" w:rsidRDefault="00806F61" w:rsidP="00684590">
            <w:pPr>
              <w:rPr>
                <w:rFonts w:ascii="Arial" w:hAnsi="Arial" w:cs="Arial"/>
                <w:sz w:val="23"/>
                <w:szCs w:val="23"/>
              </w:rPr>
            </w:pPr>
            <w:r>
              <w:rPr>
                <w:rFonts w:ascii="Arial" w:hAnsi="Arial" w:cs="Arial"/>
                <w:sz w:val="23"/>
                <w:szCs w:val="23"/>
              </w:rPr>
              <w:t>- reagovat</w:t>
            </w:r>
            <w:r w:rsidRPr="00640F86">
              <w:rPr>
                <w:rFonts w:ascii="Arial" w:hAnsi="Arial" w:cs="Arial"/>
                <w:sz w:val="23"/>
                <w:szCs w:val="23"/>
              </w:rPr>
              <w:t xml:space="preserve"> adekvátně na pokyny dospělých při mimořádných událostech</w:t>
            </w:r>
          </w:p>
          <w:p w14:paraId="4C43D066" w14:textId="77777777" w:rsidR="00806F61" w:rsidRDefault="00806F61" w:rsidP="00684590">
            <w:pPr>
              <w:rPr>
                <w:rFonts w:ascii="Arial" w:hAnsi="Arial" w:cs="Arial"/>
                <w:sz w:val="23"/>
                <w:szCs w:val="23"/>
              </w:rPr>
            </w:pPr>
          </w:p>
          <w:p w14:paraId="609EBD02" w14:textId="77777777" w:rsidR="00684590" w:rsidRDefault="00684590" w:rsidP="00684590">
            <w:pPr>
              <w:rPr>
                <w:rFonts w:ascii="Arial" w:hAnsi="Arial" w:cs="Arial"/>
                <w:sz w:val="23"/>
                <w:szCs w:val="23"/>
              </w:rPr>
            </w:pPr>
          </w:p>
          <w:p w14:paraId="44C5DB67" w14:textId="77777777" w:rsidR="00684590" w:rsidRDefault="00684590" w:rsidP="00684590">
            <w:pPr>
              <w:rPr>
                <w:rFonts w:ascii="Arial" w:hAnsi="Arial" w:cs="Arial"/>
                <w:sz w:val="23"/>
                <w:szCs w:val="23"/>
              </w:rPr>
            </w:pPr>
          </w:p>
          <w:p w14:paraId="757EEAE9" w14:textId="77777777" w:rsidR="00684590" w:rsidRDefault="00684590" w:rsidP="00684590">
            <w:pPr>
              <w:rPr>
                <w:rFonts w:ascii="Arial" w:hAnsi="Arial" w:cs="Arial"/>
                <w:sz w:val="23"/>
                <w:szCs w:val="23"/>
              </w:rPr>
            </w:pPr>
          </w:p>
          <w:p w14:paraId="2106ED73" w14:textId="77777777" w:rsidR="00684590" w:rsidRDefault="00684590" w:rsidP="00684590">
            <w:pPr>
              <w:rPr>
                <w:rFonts w:ascii="Arial" w:hAnsi="Arial" w:cs="Arial"/>
                <w:sz w:val="23"/>
                <w:szCs w:val="23"/>
              </w:rPr>
            </w:pPr>
          </w:p>
          <w:p w14:paraId="21D0118C" w14:textId="77777777" w:rsidR="00684590" w:rsidRDefault="00684590" w:rsidP="00684590">
            <w:pPr>
              <w:rPr>
                <w:rFonts w:ascii="Arial" w:hAnsi="Arial" w:cs="Arial"/>
                <w:sz w:val="23"/>
                <w:szCs w:val="23"/>
              </w:rPr>
            </w:pPr>
          </w:p>
          <w:p w14:paraId="463DE740" w14:textId="77777777" w:rsidR="00684590" w:rsidRPr="00640F86" w:rsidRDefault="00684590" w:rsidP="00684590">
            <w:pPr>
              <w:rPr>
                <w:rFonts w:ascii="Arial" w:hAnsi="Arial" w:cs="Arial"/>
                <w:sz w:val="23"/>
                <w:szCs w:val="23"/>
              </w:rPr>
            </w:pPr>
          </w:p>
        </w:tc>
        <w:tc>
          <w:tcPr>
            <w:tcW w:w="4275" w:type="dxa"/>
            <w:gridSpan w:val="3"/>
          </w:tcPr>
          <w:p w14:paraId="4FDD4F5A" w14:textId="77777777" w:rsidR="00806F61" w:rsidRPr="00640F86" w:rsidRDefault="00806F61" w:rsidP="00684590">
            <w:pPr>
              <w:rPr>
                <w:rFonts w:ascii="Arial" w:hAnsi="Arial" w:cs="Arial"/>
                <w:noProof/>
                <w:sz w:val="23"/>
                <w:szCs w:val="23"/>
              </w:rPr>
            </w:pPr>
          </w:p>
          <w:p w14:paraId="783A0602"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Tv – sportovní akce v okolí školy</w:t>
            </w:r>
          </w:p>
          <w:p w14:paraId="65058485"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Vv – tematické práce</w:t>
            </w:r>
          </w:p>
          <w:p w14:paraId="1FB9BDA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(bezpečnost silničního provozu)</w:t>
            </w:r>
          </w:p>
          <w:p w14:paraId="33AD999E" w14:textId="77777777" w:rsidR="00806F61" w:rsidRPr="00640F86" w:rsidRDefault="00806F61" w:rsidP="00684590">
            <w:pPr>
              <w:rPr>
                <w:rFonts w:ascii="Arial" w:hAnsi="Arial" w:cs="Arial"/>
                <w:noProof/>
                <w:sz w:val="23"/>
                <w:szCs w:val="23"/>
              </w:rPr>
            </w:pPr>
          </w:p>
          <w:p w14:paraId="25EB161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Čj – sloh – vypravování, dramatizace – cesta ze školy (bezpečnost)</w:t>
            </w:r>
          </w:p>
          <w:p w14:paraId="46BB6C70" w14:textId="77777777" w:rsidR="00806F61" w:rsidRPr="00640F86" w:rsidRDefault="00806F61" w:rsidP="00684590">
            <w:pPr>
              <w:rPr>
                <w:rFonts w:ascii="Arial" w:hAnsi="Arial" w:cs="Arial"/>
                <w:sz w:val="23"/>
                <w:szCs w:val="23"/>
              </w:rPr>
            </w:pPr>
          </w:p>
          <w:p w14:paraId="1F3BD6BC" w14:textId="77777777" w:rsidR="00806F61" w:rsidRPr="00640F86" w:rsidRDefault="00806F61" w:rsidP="00684590">
            <w:pPr>
              <w:rPr>
                <w:rFonts w:ascii="Arial" w:hAnsi="Arial" w:cs="Arial"/>
                <w:sz w:val="23"/>
                <w:szCs w:val="23"/>
              </w:rPr>
            </w:pPr>
          </w:p>
          <w:p w14:paraId="55A9C02A" w14:textId="77777777" w:rsidR="00806F61" w:rsidRPr="00640F86" w:rsidRDefault="00806F61" w:rsidP="00684590">
            <w:pPr>
              <w:rPr>
                <w:rFonts w:ascii="Arial" w:hAnsi="Arial" w:cs="Arial"/>
                <w:sz w:val="23"/>
                <w:szCs w:val="23"/>
              </w:rPr>
            </w:pPr>
          </w:p>
          <w:p w14:paraId="6C3DEB3D" w14:textId="77777777" w:rsidR="00806F61" w:rsidRPr="00640F86" w:rsidRDefault="00806F61" w:rsidP="00684590">
            <w:pPr>
              <w:rPr>
                <w:rFonts w:ascii="Arial" w:hAnsi="Arial" w:cs="Arial"/>
                <w:sz w:val="23"/>
                <w:szCs w:val="23"/>
              </w:rPr>
            </w:pPr>
          </w:p>
          <w:p w14:paraId="1E767727" w14:textId="77777777" w:rsidR="00806F61" w:rsidRPr="00640F86" w:rsidRDefault="00806F61" w:rsidP="00684590">
            <w:pPr>
              <w:rPr>
                <w:rFonts w:ascii="Arial" w:hAnsi="Arial" w:cs="Arial"/>
                <w:sz w:val="23"/>
                <w:szCs w:val="23"/>
              </w:rPr>
            </w:pPr>
          </w:p>
          <w:p w14:paraId="41C5CD8A" w14:textId="77777777" w:rsidR="00806F61" w:rsidRPr="00640F86" w:rsidRDefault="00806F61" w:rsidP="00684590">
            <w:pPr>
              <w:rPr>
                <w:rFonts w:ascii="Arial" w:hAnsi="Arial" w:cs="Arial"/>
                <w:b/>
                <w:sz w:val="23"/>
                <w:szCs w:val="23"/>
              </w:rPr>
            </w:pPr>
          </w:p>
          <w:p w14:paraId="5C6AEDB7" w14:textId="77777777" w:rsidR="00806F61" w:rsidRPr="00640F86" w:rsidRDefault="00806F61" w:rsidP="00684590">
            <w:pPr>
              <w:rPr>
                <w:rFonts w:ascii="Arial" w:hAnsi="Arial" w:cs="Arial"/>
                <w:b/>
                <w:sz w:val="23"/>
                <w:szCs w:val="23"/>
              </w:rPr>
            </w:pPr>
            <w:r w:rsidRPr="00640F86">
              <w:rPr>
                <w:rFonts w:ascii="Arial" w:hAnsi="Arial" w:cs="Arial"/>
                <w:b/>
                <w:sz w:val="23"/>
                <w:szCs w:val="23"/>
              </w:rPr>
              <w:t xml:space="preserve">PT/VDO: Občanská společnost </w:t>
            </w:r>
          </w:p>
          <w:p w14:paraId="0D2E635E" w14:textId="77777777" w:rsidR="00806F61" w:rsidRPr="00640F86" w:rsidRDefault="00806F61" w:rsidP="00684590">
            <w:pPr>
              <w:rPr>
                <w:rFonts w:ascii="Arial" w:hAnsi="Arial" w:cs="Arial"/>
                <w:b/>
                <w:sz w:val="23"/>
                <w:szCs w:val="23"/>
              </w:rPr>
            </w:pPr>
            <w:r w:rsidRPr="00640F86">
              <w:rPr>
                <w:rFonts w:ascii="Arial" w:hAnsi="Arial" w:cs="Arial"/>
                <w:b/>
                <w:sz w:val="23"/>
                <w:szCs w:val="23"/>
              </w:rPr>
              <w:t>a škola – Osvojování si zásad slušnosti, tolerance, odpovědnosti, respekt k daným pravidlům</w:t>
            </w:r>
          </w:p>
          <w:p w14:paraId="47A6D77A" w14:textId="77777777" w:rsidR="00806F61" w:rsidRPr="00640F86" w:rsidRDefault="00806F61" w:rsidP="00684590">
            <w:pPr>
              <w:rPr>
                <w:rFonts w:ascii="Arial" w:hAnsi="Arial" w:cs="Arial"/>
                <w:b/>
                <w:sz w:val="23"/>
                <w:szCs w:val="23"/>
              </w:rPr>
            </w:pPr>
          </w:p>
          <w:p w14:paraId="66A5445A" w14:textId="77777777" w:rsidR="00806F61" w:rsidRPr="00640F86" w:rsidRDefault="00806F61" w:rsidP="00684590">
            <w:pPr>
              <w:rPr>
                <w:rFonts w:ascii="Arial" w:hAnsi="Arial" w:cs="Arial"/>
                <w:sz w:val="23"/>
                <w:szCs w:val="23"/>
              </w:rPr>
            </w:pPr>
          </w:p>
          <w:p w14:paraId="6D3C1326" w14:textId="77777777" w:rsidR="00806F61" w:rsidRPr="00640F86" w:rsidRDefault="00806F61" w:rsidP="00684590">
            <w:pPr>
              <w:rPr>
                <w:rFonts w:ascii="Arial" w:hAnsi="Arial" w:cs="Arial"/>
                <w:sz w:val="23"/>
                <w:szCs w:val="23"/>
              </w:rPr>
            </w:pPr>
          </w:p>
          <w:p w14:paraId="34B78C92" w14:textId="77777777" w:rsidR="00806F61" w:rsidRPr="00640F86" w:rsidRDefault="00806F61" w:rsidP="00684590">
            <w:pPr>
              <w:rPr>
                <w:rFonts w:ascii="Arial" w:hAnsi="Arial" w:cs="Arial"/>
                <w:sz w:val="23"/>
                <w:szCs w:val="23"/>
              </w:rPr>
            </w:pPr>
          </w:p>
          <w:p w14:paraId="009888F2" w14:textId="77777777" w:rsidR="00806F61" w:rsidRPr="00640F86" w:rsidRDefault="00806F61" w:rsidP="00684590">
            <w:pPr>
              <w:rPr>
                <w:rFonts w:ascii="Arial" w:hAnsi="Arial" w:cs="Arial"/>
                <w:sz w:val="23"/>
                <w:szCs w:val="23"/>
              </w:rPr>
            </w:pPr>
          </w:p>
          <w:p w14:paraId="76CA5F76" w14:textId="77777777" w:rsidR="00806F61" w:rsidRPr="00640F86" w:rsidRDefault="00806F61" w:rsidP="00684590">
            <w:pPr>
              <w:rPr>
                <w:rFonts w:ascii="Arial" w:hAnsi="Arial" w:cs="Arial"/>
                <w:sz w:val="23"/>
                <w:szCs w:val="23"/>
              </w:rPr>
            </w:pPr>
            <w:proofErr w:type="spellStart"/>
            <w:r w:rsidRPr="00640F86">
              <w:rPr>
                <w:rFonts w:ascii="Arial" w:hAnsi="Arial" w:cs="Arial"/>
                <w:sz w:val="23"/>
                <w:szCs w:val="23"/>
              </w:rPr>
              <w:t>Čj</w:t>
            </w:r>
            <w:proofErr w:type="spellEnd"/>
            <w:r w:rsidRPr="00640F86">
              <w:rPr>
                <w:rFonts w:ascii="Arial" w:hAnsi="Arial" w:cs="Arial"/>
                <w:sz w:val="23"/>
                <w:szCs w:val="23"/>
              </w:rPr>
              <w:t xml:space="preserve"> – sloh (vypravování) – volný čas</w:t>
            </w:r>
          </w:p>
          <w:p w14:paraId="4CBD30DF" w14:textId="77777777" w:rsidR="00806F61" w:rsidRPr="00640F86" w:rsidRDefault="00806F61" w:rsidP="00684590">
            <w:pPr>
              <w:rPr>
                <w:rFonts w:ascii="Arial" w:hAnsi="Arial" w:cs="Arial"/>
                <w:sz w:val="23"/>
                <w:szCs w:val="23"/>
              </w:rPr>
            </w:pPr>
          </w:p>
          <w:p w14:paraId="1108BBE6" w14:textId="77777777" w:rsidR="00806F61" w:rsidRPr="00640F86" w:rsidRDefault="00806F61" w:rsidP="00684590">
            <w:pPr>
              <w:rPr>
                <w:rFonts w:ascii="Arial" w:hAnsi="Arial" w:cs="Arial"/>
                <w:sz w:val="23"/>
                <w:szCs w:val="23"/>
              </w:rPr>
            </w:pPr>
          </w:p>
          <w:p w14:paraId="171D14B7" w14:textId="77777777" w:rsidR="00806F61" w:rsidRPr="00640F86" w:rsidRDefault="00806F61" w:rsidP="00684590">
            <w:pPr>
              <w:rPr>
                <w:rFonts w:ascii="Arial" w:hAnsi="Arial" w:cs="Arial"/>
                <w:sz w:val="23"/>
                <w:szCs w:val="23"/>
              </w:rPr>
            </w:pPr>
          </w:p>
          <w:p w14:paraId="51B05FC2" w14:textId="77777777" w:rsidR="00806F61" w:rsidRPr="00640F86" w:rsidRDefault="00806F61" w:rsidP="00684590">
            <w:pPr>
              <w:rPr>
                <w:rFonts w:ascii="Arial" w:hAnsi="Arial" w:cs="Arial"/>
                <w:sz w:val="23"/>
                <w:szCs w:val="23"/>
              </w:rPr>
            </w:pPr>
          </w:p>
          <w:p w14:paraId="765686EA" w14:textId="77777777" w:rsidR="00806F61" w:rsidRPr="00640F86" w:rsidRDefault="00806F61" w:rsidP="00684590">
            <w:pPr>
              <w:rPr>
                <w:rFonts w:ascii="Arial" w:hAnsi="Arial" w:cs="Arial"/>
                <w:sz w:val="23"/>
                <w:szCs w:val="23"/>
              </w:rPr>
            </w:pPr>
          </w:p>
          <w:p w14:paraId="7082BF5B" w14:textId="77777777" w:rsidR="00806F61" w:rsidRPr="00640F86" w:rsidRDefault="00806F61" w:rsidP="00684590">
            <w:pPr>
              <w:rPr>
                <w:rFonts w:ascii="Arial" w:hAnsi="Arial" w:cs="Arial"/>
                <w:sz w:val="23"/>
                <w:szCs w:val="23"/>
              </w:rPr>
            </w:pPr>
          </w:p>
          <w:p w14:paraId="62F40C1A" w14:textId="77777777" w:rsidR="00806F61" w:rsidRPr="00640F86" w:rsidRDefault="00806F61" w:rsidP="00684590">
            <w:pPr>
              <w:rPr>
                <w:rFonts w:ascii="Arial" w:hAnsi="Arial" w:cs="Arial"/>
                <w:sz w:val="23"/>
                <w:szCs w:val="23"/>
              </w:rPr>
            </w:pPr>
          </w:p>
          <w:p w14:paraId="47814000" w14:textId="77777777" w:rsidR="00806F61" w:rsidRPr="00640F86" w:rsidRDefault="00806F61" w:rsidP="00684590">
            <w:pPr>
              <w:rPr>
                <w:rFonts w:ascii="Arial" w:hAnsi="Arial" w:cs="Arial"/>
                <w:sz w:val="23"/>
                <w:szCs w:val="23"/>
              </w:rPr>
            </w:pPr>
            <w:proofErr w:type="spellStart"/>
            <w:proofErr w:type="gramStart"/>
            <w:r w:rsidRPr="00640F86">
              <w:rPr>
                <w:rFonts w:ascii="Arial" w:hAnsi="Arial" w:cs="Arial"/>
                <w:sz w:val="23"/>
                <w:szCs w:val="23"/>
              </w:rPr>
              <w:t>Pč</w:t>
            </w:r>
            <w:proofErr w:type="spellEnd"/>
            <w:r w:rsidRPr="00640F86">
              <w:rPr>
                <w:rFonts w:ascii="Arial" w:hAnsi="Arial" w:cs="Arial"/>
                <w:sz w:val="23"/>
                <w:szCs w:val="23"/>
              </w:rPr>
              <w:t xml:space="preserve"> - modelování</w:t>
            </w:r>
            <w:proofErr w:type="gramEnd"/>
            <w:r w:rsidRPr="00640F86">
              <w:rPr>
                <w:rFonts w:ascii="Arial" w:hAnsi="Arial" w:cs="Arial"/>
                <w:sz w:val="23"/>
                <w:szCs w:val="23"/>
              </w:rPr>
              <w:t xml:space="preserve"> (živočichové)             </w:t>
            </w:r>
          </w:p>
          <w:p w14:paraId="448111D2" w14:textId="77777777" w:rsidR="00806F61" w:rsidRPr="00640F86" w:rsidRDefault="00806F61" w:rsidP="00684590">
            <w:pPr>
              <w:rPr>
                <w:rFonts w:ascii="Arial" w:hAnsi="Arial" w:cs="Arial"/>
                <w:sz w:val="23"/>
                <w:szCs w:val="23"/>
              </w:rPr>
            </w:pPr>
          </w:p>
          <w:p w14:paraId="26958C9E" w14:textId="77777777" w:rsidR="00806F61" w:rsidRPr="00640F86" w:rsidRDefault="00806F61" w:rsidP="00684590">
            <w:pPr>
              <w:rPr>
                <w:rFonts w:ascii="Arial" w:hAnsi="Arial" w:cs="Arial"/>
                <w:sz w:val="23"/>
                <w:szCs w:val="23"/>
              </w:rPr>
            </w:pPr>
          </w:p>
          <w:p w14:paraId="52404F61" w14:textId="77777777" w:rsidR="00806F61" w:rsidRPr="00640F86" w:rsidRDefault="00806F61" w:rsidP="00684590">
            <w:pPr>
              <w:rPr>
                <w:rFonts w:ascii="Arial" w:hAnsi="Arial" w:cs="Arial"/>
                <w:sz w:val="23"/>
                <w:szCs w:val="23"/>
              </w:rPr>
            </w:pPr>
          </w:p>
          <w:p w14:paraId="08322F1B" w14:textId="77777777" w:rsidR="00806F61" w:rsidRPr="00640F86" w:rsidRDefault="00806F61" w:rsidP="00684590">
            <w:pPr>
              <w:rPr>
                <w:rFonts w:ascii="Arial" w:hAnsi="Arial" w:cs="Arial"/>
                <w:sz w:val="23"/>
                <w:szCs w:val="23"/>
              </w:rPr>
            </w:pPr>
          </w:p>
          <w:p w14:paraId="0845E3BF" w14:textId="77777777" w:rsidR="00806F61" w:rsidRPr="00640F86" w:rsidRDefault="00806F61" w:rsidP="00684590">
            <w:pPr>
              <w:rPr>
                <w:rFonts w:ascii="Arial" w:hAnsi="Arial" w:cs="Arial"/>
                <w:sz w:val="23"/>
                <w:szCs w:val="23"/>
              </w:rPr>
            </w:pPr>
          </w:p>
          <w:p w14:paraId="7C3ECE0E" w14:textId="77777777" w:rsidR="00806F61" w:rsidRPr="00640F86" w:rsidRDefault="00806F61" w:rsidP="00684590">
            <w:pPr>
              <w:rPr>
                <w:rFonts w:ascii="Arial" w:hAnsi="Arial" w:cs="Arial"/>
                <w:sz w:val="23"/>
                <w:szCs w:val="23"/>
              </w:rPr>
            </w:pPr>
          </w:p>
          <w:p w14:paraId="1073EDB8" w14:textId="77777777" w:rsidR="00806F61" w:rsidRPr="00640F86" w:rsidRDefault="00806F61" w:rsidP="00684590">
            <w:pPr>
              <w:rPr>
                <w:rFonts w:ascii="Arial" w:hAnsi="Arial" w:cs="Arial"/>
                <w:sz w:val="23"/>
                <w:szCs w:val="23"/>
              </w:rPr>
            </w:pPr>
          </w:p>
          <w:p w14:paraId="4A735E6C" w14:textId="77777777" w:rsidR="00806F61" w:rsidRPr="00640F86" w:rsidRDefault="00806F61" w:rsidP="00684590">
            <w:pPr>
              <w:rPr>
                <w:rFonts w:ascii="Arial" w:hAnsi="Arial" w:cs="Arial"/>
                <w:sz w:val="23"/>
                <w:szCs w:val="23"/>
              </w:rPr>
            </w:pPr>
          </w:p>
          <w:p w14:paraId="46FA2003" w14:textId="77777777" w:rsidR="00806F61" w:rsidRPr="00640F86" w:rsidRDefault="00806F61" w:rsidP="00684590">
            <w:pPr>
              <w:rPr>
                <w:rFonts w:ascii="Arial" w:hAnsi="Arial" w:cs="Arial"/>
                <w:sz w:val="23"/>
                <w:szCs w:val="23"/>
              </w:rPr>
            </w:pPr>
          </w:p>
          <w:p w14:paraId="04AAF793" w14:textId="77777777" w:rsidR="00806F61" w:rsidRPr="00640F86" w:rsidRDefault="00806F61" w:rsidP="00684590">
            <w:pPr>
              <w:rPr>
                <w:rFonts w:ascii="Arial" w:hAnsi="Arial" w:cs="Arial"/>
                <w:sz w:val="23"/>
                <w:szCs w:val="23"/>
              </w:rPr>
            </w:pPr>
          </w:p>
          <w:p w14:paraId="2DE865C5" w14:textId="77777777" w:rsidR="00806F61" w:rsidRPr="00640F86" w:rsidRDefault="00806F61" w:rsidP="00684590">
            <w:pPr>
              <w:rPr>
                <w:rFonts w:ascii="Arial" w:hAnsi="Arial" w:cs="Arial"/>
                <w:sz w:val="23"/>
                <w:szCs w:val="23"/>
              </w:rPr>
            </w:pPr>
          </w:p>
          <w:p w14:paraId="47950637" w14:textId="77777777" w:rsidR="00806F61" w:rsidRPr="00640F86" w:rsidRDefault="00806F61" w:rsidP="00684590">
            <w:pPr>
              <w:rPr>
                <w:rFonts w:ascii="Arial" w:hAnsi="Arial" w:cs="Arial"/>
                <w:sz w:val="23"/>
                <w:szCs w:val="23"/>
              </w:rPr>
            </w:pPr>
            <w:proofErr w:type="spellStart"/>
            <w:proofErr w:type="gramStart"/>
            <w:r w:rsidRPr="00640F86">
              <w:rPr>
                <w:rFonts w:ascii="Arial" w:hAnsi="Arial" w:cs="Arial"/>
                <w:sz w:val="23"/>
                <w:szCs w:val="23"/>
              </w:rPr>
              <w:t>Čj</w:t>
            </w:r>
            <w:proofErr w:type="spellEnd"/>
            <w:r w:rsidRPr="00640F86">
              <w:rPr>
                <w:rFonts w:ascii="Arial" w:hAnsi="Arial" w:cs="Arial"/>
                <w:sz w:val="23"/>
                <w:szCs w:val="23"/>
              </w:rPr>
              <w:t xml:space="preserve"> - sloh</w:t>
            </w:r>
            <w:proofErr w:type="gramEnd"/>
            <w:r w:rsidRPr="00640F86">
              <w:rPr>
                <w:rFonts w:ascii="Arial" w:hAnsi="Arial" w:cs="Arial"/>
                <w:sz w:val="23"/>
                <w:szCs w:val="23"/>
              </w:rPr>
              <w:t xml:space="preserve"> (komunikace) - řešení různých situací při setkání s neznámými lidmi</w:t>
            </w:r>
          </w:p>
          <w:p w14:paraId="3B1C490B" w14:textId="77777777" w:rsidR="00806F61" w:rsidRPr="00640F86" w:rsidRDefault="00806F61" w:rsidP="00684590">
            <w:pPr>
              <w:rPr>
                <w:rFonts w:ascii="Arial" w:hAnsi="Arial" w:cs="Arial"/>
                <w:sz w:val="23"/>
                <w:szCs w:val="23"/>
              </w:rPr>
            </w:pPr>
          </w:p>
          <w:p w14:paraId="472AF566" w14:textId="77777777" w:rsidR="00806F61" w:rsidRPr="00640F86" w:rsidRDefault="00806F61" w:rsidP="00684590">
            <w:pPr>
              <w:rPr>
                <w:rFonts w:ascii="Arial" w:hAnsi="Arial" w:cs="Arial"/>
                <w:sz w:val="23"/>
                <w:szCs w:val="23"/>
              </w:rPr>
            </w:pPr>
          </w:p>
          <w:p w14:paraId="5615320E" w14:textId="77777777" w:rsidR="00806F61" w:rsidRPr="00640F86" w:rsidRDefault="00806F61" w:rsidP="00684590">
            <w:pPr>
              <w:rPr>
                <w:rFonts w:ascii="Arial" w:hAnsi="Arial" w:cs="Arial"/>
                <w:sz w:val="23"/>
                <w:szCs w:val="23"/>
              </w:rPr>
            </w:pPr>
          </w:p>
          <w:p w14:paraId="062E216D" w14:textId="77777777" w:rsidR="00806F61" w:rsidRPr="00640F86" w:rsidRDefault="00806F61" w:rsidP="00684590">
            <w:pPr>
              <w:rPr>
                <w:rFonts w:ascii="Arial" w:hAnsi="Arial" w:cs="Arial"/>
                <w:sz w:val="23"/>
                <w:szCs w:val="23"/>
              </w:rPr>
            </w:pPr>
          </w:p>
          <w:p w14:paraId="32C4FA03" w14:textId="77777777" w:rsidR="00806F61" w:rsidRPr="00640F86" w:rsidRDefault="00806F61" w:rsidP="00684590">
            <w:pPr>
              <w:rPr>
                <w:rFonts w:ascii="Arial" w:hAnsi="Arial" w:cs="Arial"/>
                <w:sz w:val="23"/>
                <w:szCs w:val="23"/>
              </w:rPr>
            </w:pPr>
          </w:p>
          <w:p w14:paraId="49B80D65" w14:textId="77777777" w:rsidR="00806F61" w:rsidRPr="00640F86" w:rsidRDefault="00806F61" w:rsidP="00684590">
            <w:pPr>
              <w:rPr>
                <w:rFonts w:ascii="Arial" w:hAnsi="Arial" w:cs="Arial"/>
                <w:sz w:val="23"/>
                <w:szCs w:val="23"/>
              </w:rPr>
            </w:pPr>
          </w:p>
          <w:p w14:paraId="34E6C065" w14:textId="77777777" w:rsidR="00806F61" w:rsidRPr="00640F86" w:rsidRDefault="00806F61" w:rsidP="00684590">
            <w:pPr>
              <w:rPr>
                <w:rFonts w:ascii="Arial" w:hAnsi="Arial" w:cs="Arial"/>
                <w:sz w:val="23"/>
                <w:szCs w:val="23"/>
              </w:rPr>
            </w:pPr>
          </w:p>
          <w:p w14:paraId="136FC154" w14:textId="77777777" w:rsidR="00806F61" w:rsidRPr="00640F86" w:rsidRDefault="00806F61" w:rsidP="00684590">
            <w:pPr>
              <w:rPr>
                <w:rFonts w:ascii="Arial" w:hAnsi="Arial" w:cs="Arial"/>
                <w:sz w:val="23"/>
                <w:szCs w:val="23"/>
              </w:rPr>
            </w:pPr>
          </w:p>
          <w:p w14:paraId="415876CD" w14:textId="77777777" w:rsidR="00806F61" w:rsidRPr="00640F86" w:rsidRDefault="00806F61" w:rsidP="00684590">
            <w:pPr>
              <w:rPr>
                <w:rFonts w:ascii="Arial" w:hAnsi="Arial" w:cs="Arial"/>
                <w:sz w:val="23"/>
                <w:szCs w:val="23"/>
              </w:rPr>
            </w:pPr>
          </w:p>
          <w:p w14:paraId="79D274A8" w14:textId="77777777" w:rsidR="00806F61" w:rsidRPr="00640F86" w:rsidRDefault="00806F61" w:rsidP="00684590">
            <w:pPr>
              <w:rPr>
                <w:rFonts w:ascii="Arial" w:hAnsi="Arial" w:cs="Arial"/>
                <w:sz w:val="23"/>
                <w:szCs w:val="23"/>
              </w:rPr>
            </w:pPr>
          </w:p>
          <w:p w14:paraId="19D2373C" w14:textId="77777777" w:rsidR="00806F61" w:rsidRDefault="00806F61" w:rsidP="00684590">
            <w:pPr>
              <w:rPr>
                <w:rFonts w:ascii="Arial" w:hAnsi="Arial" w:cs="Arial"/>
                <w:sz w:val="23"/>
                <w:szCs w:val="23"/>
              </w:rPr>
            </w:pPr>
          </w:p>
          <w:p w14:paraId="309DC959" w14:textId="77777777" w:rsidR="00B20701" w:rsidRPr="00640F86" w:rsidRDefault="00B20701" w:rsidP="00684590">
            <w:pPr>
              <w:rPr>
                <w:rFonts w:ascii="Arial" w:hAnsi="Arial" w:cs="Arial"/>
                <w:sz w:val="23"/>
                <w:szCs w:val="23"/>
              </w:rPr>
            </w:pPr>
          </w:p>
        </w:tc>
      </w:tr>
    </w:tbl>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
        <w:gridCol w:w="2623"/>
        <w:gridCol w:w="361"/>
        <w:gridCol w:w="70"/>
        <w:gridCol w:w="251"/>
        <w:gridCol w:w="215"/>
        <w:gridCol w:w="363"/>
        <w:gridCol w:w="5762"/>
        <w:gridCol w:w="20"/>
        <w:gridCol w:w="26"/>
        <w:gridCol w:w="35"/>
        <w:gridCol w:w="31"/>
        <w:gridCol w:w="807"/>
        <w:gridCol w:w="3307"/>
        <w:gridCol w:w="102"/>
        <w:gridCol w:w="126"/>
      </w:tblGrid>
      <w:tr w:rsidR="00684590" w:rsidRPr="00F85BC6" w14:paraId="42694182" w14:textId="77777777" w:rsidTr="001B0FD9">
        <w:trPr>
          <w:trHeight w:val="821"/>
        </w:trPr>
        <w:tc>
          <w:tcPr>
            <w:tcW w:w="3106" w:type="dxa"/>
            <w:gridSpan w:val="3"/>
            <w:tcBorders>
              <w:right w:val="nil"/>
            </w:tcBorders>
            <w:shd w:val="clear" w:color="auto" w:fill="EEECE1"/>
            <w:vAlign w:val="center"/>
          </w:tcPr>
          <w:p w14:paraId="72C2FB69" w14:textId="77777777" w:rsidR="00684590" w:rsidRPr="00F85BC6" w:rsidRDefault="00684590" w:rsidP="00D276C6">
            <w:pPr>
              <w:pStyle w:val="Citt"/>
              <w:rPr>
                <w:rFonts w:ascii="Arial Black" w:hAnsi="Arial Black"/>
                <w:b/>
                <w:i w:val="0"/>
                <w:color w:val="FF0000"/>
                <w:sz w:val="23"/>
                <w:szCs w:val="23"/>
              </w:rPr>
            </w:pPr>
            <w:r w:rsidRPr="00F85BC6">
              <w:rPr>
                <w:rFonts w:ascii="Arial Black" w:hAnsi="Arial Black"/>
                <w:b/>
                <w:i w:val="0"/>
                <w:color w:val="FF0000"/>
                <w:sz w:val="23"/>
                <w:szCs w:val="23"/>
              </w:rPr>
              <w:lastRenderedPageBreak/>
              <w:t>Vzdělávací obor:</w:t>
            </w:r>
          </w:p>
        </w:tc>
        <w:tc>
          <w:tcPr>
            <w:tcW w:w="6707" w:type="dxa"/>
            <w:gridSpan w:val="7"/>
            <w:tcBorders>
              <w:left w:val="nil"/>
              <w:right w:val="nil"/>
            </w:tcBorders>
            <w:shd w:val="clear" w:color="auto" w:fill="EEECE1"/>
            <w:vAlign w:val="center"/>
          </w:tcPr>
          <w:p w14:paraId="3D33D7A4"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08E48905"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olor w:val="FF0000"/>
                <w:sz w:val="23"/>
                <w:szCs w:val="23"/>
              </w:rPr>
              <w:t xml:space="preserve">Ročník: </w:t>
            </w:r>
            <w:r w:rsidRPr="00F85BC6">
              <w:rPr>
                <w:rFonts w:ascii="Arial Black" w:hAnsi="Arial Black" w:cs="Arial"/>
                <w:noProof/>
                <w:color w:val="FF0000"/>
                <w:sz w:val="23"/>
                <w:szCs w:val="23"/>
              </w:rPr>
              <w:t>2.</w:t>
            </w:r>
          </w:p>
        </w:tc>
      </w:tr>
      <w:tr w:rsidR="00684590" w:rsidRPr="00F85BC6" w14:paraId="4BC5CA91" w14:textId="77777777" w:rsidTr="001B0FD9">
        <w:trPr>
          <w:trHeight w:val="862"/>
        </w:trPr>
        <w:tc>
          <w:tcPr>
            <w:tcW w:w="3106" w:type="dxa"/>
            <w:gridSpan w:val="3"/>
            <w:shd w:val="clear" w:color="auto" w:fill="DBE5F1"/>
            <w:vAlign w:val="center"/>
          </w:tcPr>
          <w:p w14:paraId="5B02F702"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Učivo</w:t>
            </w:r>
          </w:p>
        </w:tc>
        <w:tc>
          <w:tcPr>
            <w:tcW w:w="6707" w:type="dxa"/>
            <w:gridSpan w:val="7"/>
            <w:shd w:val="clear" w:color="auto" w:fill="F2DBDB"/>
            <w:vAlign w:val="center"/>
          </w:tcPr>
          <w:p w14:paraId="1BCAFF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Školní výstupy</w:t>
            </w:r>
          </w:p>
        </w:tc>
        <w:tc>
          <w:tcPr>
            <w:tcW w:w="4408" w:type="dxa"/>
            <w:gridSpan w:val="6"/>
            <w:shd w:val="clear" w:color="auto" w:fill="DBE5F1"/>
            <w:vAlign w:val="center"/>
          </w:tcPr>
          <w:p w14:paraId="55B1760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Přesahy a vazby</w:t>
            </w:r>
          </w:p>
          <w:p w14:paraId="1408EB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(mezipředmětové vztahy,</w:t>
            </w:r>
          </w:p>
          <w:p w14:paraId="35384BEE"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průřezová témata)</w:t>
            </w:r>
          </w:p>
        </w:tc>
      </w:tr>
      <w:tr w:rsidR="00684590" w:rsidRPr="00F85BC6" w14:paraId="6CB0D58E" w14:textId="77777777" w:rsidTr="001B0FD9">
        <w:trPr>
          <w:trHeight w:val="38"/>
        </w:trPr>
        <w:tc>
          <w:tcPr>
            <w:tcW w:w="3106" w:type="dxa"/>
            <w:gridSpan w:val="3"/>
          </w:tcPr>
          <w:p w14:paraId="7DF90619" w14:textId="77777777" w:rsidR="00684590" w:rsidRDefault="00684590" w:rsidP="00D276C6">
            <w:pPr>
              <w:rPr>
                <w:rFonts w:ascii="Arial" w:hAnsi="Arial" w:cs="Arial"/>
                <w:b/>
                <w:color w:val="FF0000"/>
                <w:sz w:val="23"/>
                <w:szCs w:val="23"/>
              </w:rPr>
            </w:pPr>
          </w:p>
          <w:p w14:paraId="556BDC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Místo, kde žijeme</w:t>
            </w:r>
          </w:p>
          <w:p w14:paraId="25FF97E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Domov</w:t>
            </w:r>
          </w:p>
          <w:p w14:paraId="5974161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Škola</w:t>
            </w:r>
          </w:p>
          <w:p w14:paraId="55807CF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Obec</w:t>
            </w:r>
          </w:p>
          <w:p w14:paraId="3D481A27"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Okolní krajina</w:t>
            </w:r>
          </w:p>
          <w:p w14:paraId="12202A01"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1-01p</w:t>
            </w:r>
            <w:proofErr w:type="gramEnd"/>
          </w:p>
          <w:p w14:paraId="76F8280D" w14:textId="77777777" w:rsidR="00684590" w:rsidRPr="00F85BC6" w:rsidRDefault="00684590" w:rsidP="00D276C6">
            <w:pPr>
              <w:rPr>
                <w:rFonts w:ascii="Arial" w:hAnsi="Arial" w:cs="Arial"/>
                <w:b/>
                <w:i/>
                <w:sz w:val="23"/>
                <w:szCs w:val="23"/>
              </w:rPr>
            </w:pPr>
          </w:p>
          <w:p w14:paraId="292563B3"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1-01p</w:t>
            </w:r>
            <w:proofErr w:type="gramEnd"/>
          </w:p>
          <w:p w14:paraId="1A6E8FF0" w14:textId="77777777" w:rsidR="00684590" w:rsidRDefault="00684590" w:rsidP="00D276C6">
            <w:pPr>
              <w:rPr>
                <w:rFonts w:ascii="Arial" w:hAnsi="Arial" w:cs="Arial"/>
                <w:b/>
                <w:color w:val="FF0000"/>
                <w:sz w:val="23"/>
                <w:szCs w:val="23"/>
              </w:rPr>
            </w:pPr>
          </w:p>
          <w:p w14:paraId="1E94AFB9" w14:textId="77777777" w:rsidR="00684590" w:rsidRPr="00F85BC6" w:rsidRDefault="00684590" w:rsidP="00D276C6">
            <w:pPr>
              <w:rPr>
                <w:rFonts w:ascii="Arial" w:hAnsi="Arial" w:cs="Arial"/>
                <w:b/>
                <w:color w:val="FF0000"/>
                <w:sz w:val="23"/>
                <w:szCs w:val="23"/>
              </w:rPr>
            </w:pPr>
          </w:p>
          <w:p w14:paraId="49261543"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kolem nás</w:t>
            </w:r>
          </w:p>
          <w:p w14:paraId="550A8900"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Rodina</w:t>
            </w:r>
          </w:p>
          <w:p w14:paraId="1036A0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Soužití lidí</w:t>
            </w:r>
          </w:p>
          <w:p w14:paraId="1AC32C6B"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2-01p</w:t>
            </w:r>
            <w:proofErr w:type="gramEnd"/>
          </w:p>
          <w:p w14:paraId="4C8BBFD7" w14:textId="77777777" w:rsidR="00684590" w:rsidRPr="00F85BC6" w:rsidRDefault="00684590" w:rsidP="00D276C6">
            <w:pPr>
              <w:rPr>
                <w:rFonts w:ascii="Arial" w:hAnsi="Arial" w:cs="Arial"/>
                <w:b/>
                <w:i/>
                <w:sz w:val="23"/>
                <w:szCs w:val="23"/>
              </w:rPr>
            </w:pPr>
          </w:p>
          <w:p w14:paraId="284B7313"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2-02p</w:t>
            </w:r>
            <w:proofErr w:type="gramEnd"/>
          </w:p>
          <w:p w14:paraId="718A5CD1" w14:textId="77777777" w:rsidR="00684590" w:rsidRPr="00F85BC6" w:rsidRDefault="00684590" w:rsidP="00D276C6">
            <w:pPr>
              <w:rPr>
                <w:rFonts w:ascii="Arial" w:hAnsi="Arial" w:cs="Arial"/>
                <w:color w:val="FF0000"/>
                <w:sz w:val="23"/>
                <w:szCs w:val="23"/>
              </w:rPr>
            </w:pPr>
          </w:p>
          <w:p w14:paraId="6417B19D" w14:textId="77777777" w:rsidR="00684590" w:rsidRPr="00F85BC6" w:rsidRDefault="00684590" w:rsidP="00D276C6">
            <w:pPr>
              <w:rPr>
                <w:rFonts w:ascii="Arial" w:hAnsi="Arial" w:cs="Arial"/>
                <w:color w:val="FF0000"/>
                <w:sz w:val="23"/>
                <w:szCs w:val="23"/>
              </w:rPr>
            </w:pPr>
          </w:p>
          <w:p w14:paraId="7C05BF4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Chování lidí</w:t>
            </w:r>
          </w:p>
          <w:p w14:paraId="03871E0C"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2-01p</w:t>
            </w:r>
            <w:proofErr w:type="gramEnd"/>
          </w:p>
          <w:p w14:paraId="71986888" w14:textId="77777777" w:rsidR="00684590" w:rsidRPr="00F85BC6" w:rsidRDefault="00684590" w:rsidP="00D276C6">
            <w:pPr>
              <w:rPr>
                <w:rFonts w:ascii="Arial" w:hAnsi="Arial" w:cs="Arial"/>
                <w:b/>
                <w:i/>
                <w:sz w:val="23"/>
                <w:szCs w:val="23"/>
              </w:rPr>
            </w:pPr>
          </w:p>
          <w:p w14:paraId="7EEF0FC1" w14:textId="77777777" w:rsidR="00684590"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2-01p</w:t>
            </w:r>
            <w:proofErr w:type="gramEnd"/>
          </w:p>
          <w:p w14:paraId="343C641D" w14:textId="77777777" w:rsidR="00684590" w:rsidRPr="00F85BC6" w:rsidRDefault="00684590" w:rsidP="00D276C6">
            <w:pPr>
              <w:rPr>
                <w:rFonts w:ascii="Arial" w:hAnsi="Arial" w:cs="Arial"/>
                <w:b/>
                <w:i/>
                <w:sz w:val="23"/>
                <w:szCs w:val="23"/>
              </w:rPr>
            </w:pPr>
          </w:p>
          <w:p w14:paraId="0BD96FE6" w14:textId="77777777" w:rsidR="00684590" w:rsidRPr="006A4330" w:rsidRDefault="00684590" w:rsidP="00D276C6">
            <w:pPr>
              <w:rPr>
                <w:rFonts w:ascii="Arial" w:hAnsi="Arial" w:cs="Arial"/>
                <w:i/>
                <w:color w:val="FF0000"/>
                <w:sz w:val="23"/>
                <w:szCs w:val="23"/>
              </w:rPr>
            </w:pPr>
            <w:r w:rsidRPr="00F85BC6">
              <w:rPr>
                <w:rFonts w:ascii="Arial" w:hAnsi="Arial" w:cs="Arial"/>
                <w:i/>
                <w:color w:val="FF0000"/>
                <w:sz w:val="23"/>
                <w:szCs w:val="23"/>
              </w:rPr>
              <w:t>- Právo a spravedlnost</w:t>
            </w:r>
          </w:p>
          <w:p w14:paraId="2FA68959"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2-01p</w:t>
            </w:r>
            <w:proofErr w:type="gramEnd"/>
          </w:p>
          <w:p w14:paraId="22EFD70D" w14:textId="77777777" w:rsidR="00684590" w:rsidRDefault="00684590" w:rsidP="00D276C6">
            <w:pPr>
              <w:rPr>
                <w:rFonts w:ascii="Arial" w:hAnsi="Arial" w:cs="Arial"/>
                <w:color w:val="FF0000"/>
                <w:sz w:val="23"/>
                <w:szCs w:val="23"/>
              </w:rPr>
            </w:pPr>
          </w:p>
          <w:p w14:paraId="6619DEA5" w14:textId="77777777" w:rsidR="00684590" w:rsidRPr="00F85BC6" w:rsidRDefault="00684590" w:rsidP="00D276C6">
            <w:pPr>
              <w:rPr>
                <w:rFonts w:ascii="Arial" w:hAnsi="Arial" w:cs="Arial"/>
                <w:color w:val="FF0000"/>
                <w:sz w:val="23"/>
                <w:szCs w:val="23"/>
              </w:rPr>
            </w:pPr>
          </w:p>
          <w:p w14:paraId="097F4061"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a čas</w:t>
            </w:r>
          </w:p>
          <w:p w14:paraId="71D573F2"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Orientace v čase</w:t>
            </w:r>
          </w:p>
          <w:p w14:paraId="24CDF949"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Současnost a minulost</w:t>
            </w:r>
          </w:p>
          <w:p w14:paraId="0CE12E6E"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v našem životě</w:t>
            </w:r>
          </w:p>
          <w:p w14:paraId="35BEDB53"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Regionální památky</w:t>
            </w:r>
          </w:p>
          <w:p w14:paraId="75F0BCD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w:t>
            </w:r>
            <w:r w:rsidRPr="00F85BC6">
              <w:rPr>
                <w:rFonts w:ascii="Arial" w:hAnsi="Arial" w:cs="Arial"/>
                <w:b/>
                <w:i/>
                <w:sz w:val="23"/>
                <w:szCs w:val="23"/>
              </w:rPr>
              <w:t>ČJS-3-</w:t>
            </w:r>
            <w:proofErr w:type="gramStart"/>
            <w:r w:rsidRPr="00F85BC6">
              <w:rPr>
                <w:rFonts w:ascii="Arial" w:hAnsi="Arial" w:cs="Arial"/>
                <w:b/>
                <w:i/>
                <w:sz w:val="23"/>
                <w:szCs w:val="23"/>
              </w:rPr>
              <w:t>3-01p</w:t>
            </w:r>
            <w:proofErr w:type="gramEnd"/>
          </w:p>
          <w:p w14:paraId="2F888A93" w14:textId="77777777" w:rsidR="00684590" w:rsidRPr="00F85BC6" w:rsidRDefault="00684590" w:rsidP="00D276C6">
            <w:pPr>
              <w:rPr>
                <w:rFonts w:ascii="Arial" w:hAnsi="Arial" w:cs="Arial"/>
                <w:color w:val="FF0000"/>
                <w:sz w:val="23"/>
                <w:szCs w:val="23"/>
              </w:rPr>
            </w:pPr>
          </w:p>
          <w:p w14:paraId="2438EB91" w14:textId="77777777" w:rsidR="00684590" w:rsidRPr="00F85BC6" w:rsidRDefault="00684590" w:rsidP="00D276C6">
            <w:pPr>
              <w:rPr>
                <w:rFonts w:ascii="Arial" w:hAnsi="Arial" w:cs="Arial"/>
                <w:color w:val="FF0000"/>
                <w:sz w:val="23"/>
                <w:szCs w:val="23"/>
              </w:rPr>
            </w:pPr>
            <w:r w:rsidRPr="00F85BC6">
              <w:rPr>
                <w:rFonts w:ascii="Arial" w:hAnsi="Arial" w:cs="Arial"/>
                <w:b/>
                <w:i/>
                <w:sz w:val="23"/>
                <w:szCs w:val="23"/>
              </w:rPr>
              <w:t>ČJS-3-</w:t>
            </w:r>
            <w:proofErr w:type="gramStart"/>
            <w:r w:rsidRPr="00F85BC6">
              <w:rPr>
                <w:rFonts w:ascii="Arial" w:hAnsi="Arial" w:cs="Arial"/>
                <w:b/>
                <w:i/>
                <w:sz w:val="23"/>
                <w:szCs w:val="23"/>
              </w:rPr>
              <w:t>3-03p</w:t>
            </w:r>
            <w:proofErr w:type="gramEnd"/>
          </w:p>
          <w:p w14:paraId="36B1DC10" w14:textId="77777777" w:rsidR="00684590" w:rsidRPr="00F85BC6" w:rsidRDefault="00684590" w:rsidP="00D276C6">
            <w:pPr>
              <w:rPr>
                <w:rFonts w:ascii="Arial" w:hAnsi="Arial" w:cs="Arial"/>
                <w:color w:val="FF0000"/>
                <w:sz w:val="23"/>
                <w:szCs w:val="23"/>
              </w:rPr>
            </w:pPr>
          </w:p>
          <w:p w14:paraId="6054291A" w14:textId="77777777" w:rsidR="00684590" w:rsidRPr="00F85BC6" w:rsidRDefault="00684590" w:rsidP="00D276C6">
            <w:pPr>
              <w:rPr>
                <w:rFonts w:ascii="Arial" w:hAnsi="Arial" w:cs="Arial"/>
                <w:color w:val="FF0000"/>
                <w:sz w:val="23"/>
                <w:szCs w:val="23"/>
              </w:rPr>
            </w:pPr>
            <w:r w:rsidRPr="00F85BC6">
              <w:rPr>
                <w:rFonts w:ascii="Arial" w:hAnsi="Arial" w:cs="Arial"/>
                <w:b/>
                <w:i/>
                <w:sz w:val="23"/>
                <w:szCs w:val="23"/>
              </w:rPr>
              <w:t>ČJS-3-</w:t>
            </w:r>
            <w:proofErr w:type="gramStart"/>
            <w:r w:rsidRPr="00F85BC6">
              <w:rPr>
                <w:rFonts w:ascii="Arial" w:hAnsi="Arial" w:cs="Arial"/>
                <w:b/>
                <w:i/>
                <w:sz w:val="23"/>
                <w:szCs w:val="23"/>
              </w:rPr>
              <w:t>3-02p</w:t>
            </w:r>
            <w:proofErr w:type="gramEnd"/>
            <w:r w:rsidRPr="00F85BC6">
              <w:rPr>
                <w:rFonts w:ascii="Arial" w:hAnsi="Arial" w:cs="Arial"/>
                <w:b/>
                <w:i/>
                <w:sz w:val="23"/>
                <w:szCs w:val="23"/>
              </w:rPr>
              <w:t>; ČJS-3-3-03p</w:t>
            </w:r>
          </w:p>
          <w:p w14:paraId="17B9BBBD" w14:textId="77777777" w:rsidR="00684590" w:rsidRPr="00F85BC6" w:rsidRDefault="00684590" w:rsidP="00D276C6">
            <w:pPr>
              <w:rPr>
                <w:rFonts w:ascii="Arial" w:hAnsi="Arial" w:cs="Arial"/>
                <w:color w:val="FF0000"/>
                <w:sz w:val="23"/>
                <w:szCs w:val="23"/>
              </w:rPr>
            </w:pPr>
          </w:p>
          <w:p w14:paraId="4B640DB6" w14:textId="77777777" w:rsidR="00684590" w:rsidRPr="00F85BC6" w:rsidRDefault="00684590" w:rsidP="00D276C6">
            <w:pPr>
              <w:rPr>
                <w:rFonts w:ascii="Arial" w:hAnsi="Arial" w:cs="Arial"/>
                <w:color w:val="FF0000"/>
                <w:sz w:val="23"/>
                <w:szCs w:val="23"/>
              </w:rPr>
            </w:pPr>
          </w:p>
          <w:p w14:paraId="586EE6F7"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 xml:space="preserve">Rozmanitost neživé </w:t>
            </w:r>
          </w:p>
          <w:p w14:paraId="319F887E"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a živé přírody</w:t>
            </w:r>
          </w:p>
          <w:p w14:paraId="50441F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Látky a jejich vlastnosti</w:t>
            </w:r>
          </w:p>
          <w:p w14:paraId="6084764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Vesmír a Země</w:t>
            </w:r>
          </w:p>
          <w:p w14:paraId="54BB53B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Rostliny</w:t>
            </w:r>
          </w:p>
          <w:p w14:paraId="31879B54"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Živočichové</w:t>
            </w:r>
          </w:p>
          <w:p w14:paraId="3A5EA50E"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4-02p</w:t>
            </w:r>
            <w:proofErr w:type="gramEnd"/>
          </w:p>
          <w:p w14:paraId="5BEEE51F" w14:textId="77777777" w:rsidR="00684590" w:rsidRDefault="00684590" w:rsidP="00D276C6">
            <w:pPr>
              <w:rPr>
                <w:rFonts w:ascii="Arial" w:hAnsi="Arial" w:cs="Arial"/>
                <w:b/>
                <w:i/>
                <w:sz w:val="23"/>
                <w:szCs w:val="23"/>
              </w:rPr>
            </w:pPr>
          </w:p>
          <w:p w14:paraId="76D8CAB2"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4-03p</w:t>
            </w:r>
            <w:proofErr w:type="gramEnd"/>
          </w:p>
          <w:p w14:paraId="75E51934" w14:textId="77777777" w:rsidR="00684590" w:rsidRPr="00F85BC6" w:rsidRDefault="00684590" w:rsidP="00D276C6">
            <w:pPr>
              <w:rPr>
                <w:rFonts w:ascii="Arial" w:hAnsi="Arial" w:cs="Arial"/>
                <w:b/>
                <w:color w:val="FF0000"/>
                <w:sz w:val="23"/>
                <w:szCs w:val="23"/>
              </w:rPr>
            </w:pPr>
          </w:p>
          <w:p w14:paraId="7104DA8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Ohleduplné chování </w:t>
            </w:r>
            <w:r>
              <w:rPr>
                <w:rFonts w:ascii="Arial" w:hAnsi="Arial" w:cs="Arial"/>
                <w:color w:val="FF0000"/>
                <w:sz w:val="23"/>
                <w:szCs w:val="23"/>
              </w:rPr>
              <w:t xml:space="preserve">  </w:t>
            </w:r>
            <w:r w:rsidRPr="00F85BC6">
              <w:rPr>
                <w:rFonts w:ascii="Arial" w:hAnsi="Arial" w:cs="Arial"/>
                <w:color w:val="FF0000"/>
                <w:sz w:val="23"/>
                <w:szCs w:val="23"/>
              </w:rPr>
              <w:t>k přírodě a ochrana přírody</w:t>
            </w:r>
          </w:p>
          <w:p w14:paraId="62411409"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4-01p</w:t>
            </w:r>
            <w:proofErr w:type="gramEnd"/>
          </w:p>
          <w:p w14:paraId="75AA7BC0" w14:textId="77777777" w:rsidR="00684590" w:rsidRPr="00F85BC6" w:rsidRDefault="00684590" w:rsidP="00D276C6">
            <w:pPr>
              <w:rPr>
                <w:rFonts w:ascii="Arial" w:hAnsi="Arial" w:cs="Arial"/>
                <w:color w:val="FF0000"/>
                <w:sz w:val="23"/>
                <w:szCs w:val="23"/>
              </w:rPr>
            </w:pPr>
          </w:p>
          <w:p w14:paraId="285A76D4" w14:textId="77777777" w:rsidR="00684590" w:rsidRPr="00F85BC6" w:rsidRDefault="00684590" w:rsidP="00D276C6">
            <w:pPr>
              <w:rPr>
                <w:rFonts w:ascii="Arial" w:hAnsi="Arial" w:cs="Arial"/>
                <w:b/>
                <w:i/>
                <w:sz w:val="23"/>
                <w:szCs w:val="23"/>
              </w:rPr>
            </w:pPr>
          </w:p>
          <w:p w14:paraId="318D6315" w14:textId="77777777" w:rsidR="00684590" w:rsidRPr="00F85BC6" w:rsidRDefault="00684590" w:rsidP="00D276C6">
            <w:pPr>
              <w:rPr>
                <w:rFonts w:ascii="Arial" w:hAnsi="Arial" w:cs="Arial"/>
                <w:b/>
                <w:color w:val="FF0000"/>
                <w:sz w:val="23"/>
                <w:szCs w:val="23"/>
              </w:rPr>
            </w:pPr>
          </w:p>
          <w:p w14:paraId="181EDB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Člověk a jeho zdraví</w:t>
            </w:r>
          </w:p>
          <w:p w14:paraId="72DFF96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Péče o zdraví, zdravá výživa</w:t>
            </w:r>
          </w:p>
          <w:p w14:paraId="1570FE21"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5-01p</w:t>
            </w:r>
            <w:proofErr w:type="gramEnd"/>
          </w:p>
          <w:p w14:paraId="2AD1F38F" w14:textId="77777777" w:rsidR="00684590" w:rsidRPr="00F85BC6" w:rsidRDefault="00684590" w:rsidP="00D276C6">
            <w:pPr>
              <w:rPr>
                <w:rFonts w:ascii="Arial" w:hAnsi="Arial" w:cs="Arial"/>
                <w:b/>
                <w:i/>
                <w:sz w:val="23"/>
                <w:szCs w:val="23"/>
              </w:rPr>
            </w:pPr>
          </w:p>
          <w:p w14:paraId="537977EF" w14:textId="77777777" w:rsidR="00684590" w:rsidRPr="00F85BC6" w:rsidRDefault="00684590" w:rsidP="00D276C6">
            <w:pPr>
              <w:rPr>
                <w:rFonts w:ascii="Arial" w:hAnsi="Arial" w:cs="Arial"/>
                <w:color w:val="FF0000"/>
                <w:sz w:val="23"/>
                <w:szCs w:val="23"/>
              </w:rPr>
            </w:pPr>
            <w:r>
              <w:rPr>
                <w:rFonts w:ascii="Arial" w:hAnsi="Arial" w:cs="Arial"/>
                <w:color w:val="FF0000"/>
                <w:sz w:val="23"/>
                <w:szCs w:val="23"/>
              </w:rPr>
              <w:lastRenderedPageBreak/>
              <w:t xml:space="preserve">- </w:t>
            </w:r>
            <w:r w:rsidRPr="00F85BC6">
              <w:rPr>
                <w:rFonts w:ascii="Arial" w:hAnsi="Arial" w:cs="Arial"/>
                <w:color w:val="FF0000"/>
                <w:sz w:val="23"/>
                <w:szCs w:val="23"/>
              </w:rPr>
              <w:t>Lidské tělo</w:t>
            </w:r>
          </w:p>
          <w:p w14:paraId="75FAF47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Osobní bezpečí</w:t>
            </w:r>
          </w:p>
          <w:p w14:paraId="3782A2D3"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Přivolání pomoci v</w:t>
            </w:r>
            <w:r>
              <w:rPr>
                <w:rFonts w:ascii="Arial" w:hAnsi="Arial" w:cs="Arial"/>
                <w:color w:val="FF0000"/>
                <w:sz w:val="23"/>
                <w:szCs w:val="23"/>
              </w:rPr>
              <w:t> </w:t>
            </w:r>
            <w:r w:rsidRPr="00F85BC6">
              <w:rPr>
                <w:rFonts w:ascii="Arial" w:hAnsi="Arial" w:cs="Arial"/>
                <w:color w:val="FF0000"/>
                <w:sz w:val="23"/>
                <w:szCs w:val="23"/>
              </w:rPr>
              <w:t>případě</w:t>
            </w:r>
          </w:p>
          <w:p w14:paraId="29AD47B4"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ohrožení</w:t>
            </w:r>
          </w:p>
          <w:p w14:paraId="77A49011"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5-03p</w:t>
            </w:r>
            <w:proofErr w:type="gramEnd"/>
          </w:p>
          <w:p w14:paraId="7F37C78B" w14:textId="77777777" w:rsidR="00684590" w:rsidRPr="00F85BC6" w:rsidRDefault="00684590" w:rsidP="00D276C6">
            <w:pPr>
              <w:rPr>
                <w:rFonts w:ascii="Arial" w:hAnsi="Arial" w:cs="Arial"/>
                <w:color w:val="FF0000"/>
                <w:sz w:val="23"/>
                <w:szCs w:val="23"/>
              </w:rPr>
            </w:pPr>
          </w:p>
          <w:p w14:paraId="19EF2AF1" w14:textId="77777777" w:rsidR="00684590" w:rsidRPr="00F85BC6" w:rsidRDefault="00684590" w:rsidP="00D276C6">
            <w:pPr>
              <w:rPr>
                <w:rFonts w:ascii="Arial" w:hAnsi="Arial" w:cs="Arial"/>
                <w:color w:val="FF0000"/>
                <w:sz w:val="23"/>
                <w:szCs w:val="23"/>
              </w:rPr>
            </w:pPr>
          </w:p>
          <w:p w14:paraId="074F146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Dopravní výchova</w:t>
            </w:r>
          </w:p>
          <w:p w14:paraId="7FCD82E2"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5-02p</w:t>
            </w:r>
            <w:proofErr w:type="gramEnd"/>
          </w:p>
          <w:p w14:paraId="0A231A68" w14:textId="77777777" w:rsidR="00684590" w:rsidRPr="00F85BC6" w:rsidRDefault="00684590" w:rsidP="00D276C6">
            <w:pPr>
              <w:rPr>
                <w:rFonts w:ascii="Arial" w:hAnsi="Arial" w:cs="Arial"/>
                <w:b/>
                <w:i/>
                <w:sz w:val="23"/>
                <w:szCs w:val="23"/>
              </w:rPr>
            </w:pPr>
          </w:p>
          <w:p w14:paraId="7FB8B675" w14:textId="77777777" w:rsidR="00684590" w:rsidRPr="00F85BC6" w:rsidRDefault="00684590" w:rsidP="00D276C6">
            <w:pPr>
              <w:rPr>
                <w:rFonts w:ascii="Arial" w:hAnsi="Arial" w:cs="Arial"/>
                <w:b/>
                <w:i/>
                <w:sz w:val="23"/>
                <w:szCs w:val="23"/>
              </w:rPr>
            </w:pPr>
          </w:p>
          <w:p w14:paraId="6C3CACE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Situace hromadného ohrožení</w:t>
            </w:r>
          </w:p>
          <w:p w14:paraId="6EC2D4D7" w14:textId="77777777" w:rsidR="00684590" w:rsidRPr="00F85BC6" w:rsidRDefault="00684590" w:rsidP="00D276C6">
            <w:pPr>
              <w:rPr>
                <w:rFonts w:ascii="Arial" w:hAnsi="Arial" w:cs="Arial"/>
                <w:b/>
                <w:i/>
                <w:sz w:val="23"/>
                <w:szCs w:val="23"/>
              </w:rPr>
            </w:pPr>
            <w:r w:rsidRPr="00F85BC6">
              <w:rPr>
                <w:rFonts w:ascii="Arial" w:hAnsi="Arial" w:cs="Arial"/>
                <w:b/>
                <w:i/>
                <w:sz w:val="23"/>
                <w:szCs w:val="23"/>
              </w:rPr>
              <w:t>ČJS-3-</w:t>
            </w:r>
            <w:proofErr w:type="gramStart"/>
            <w:r w:rsidRPr="00F85BC6">
              <w:rPr>
                <w:rFonts w:ascii="Arial" w:hAnsi="Arial" w:cs="Arial"/>
                <w:b/>
                <w:i/>
                <w:sz w:val="23"/>
                <w:szCs w:val="23"/>
              </w:rPr>
              <w:t>5-04p</w:t>
            </w:r>
            <w:proofErr w:type="gramEnd"/>
          </w:p>
          <w:p w14:paraId="436C26BB" w14:textId="77777777" w:rsidR="00684590" w:rsidRPr="00F85BC6" w:rsidRDefault="00684590" w:rsidP="00D276C6">
            <w:pPr>
              <w:rPr>
                <w:rFonts w:ascii="Arial" w:hAnsi="Arial" w:cs="Arial"/>
                <w:color w:val="FF0000"/>
                <w:sz w:val="23"/>
                <w:szCs w:val="23"/>
              </w:rPr>
            </w:pPr>
          </w:p>
          <w:p w14:paraId="271699B2" w14:textId="77777777" w:rsidR="00684590" w:rsidRPr="00F85BC6" w:rsidRDefault="00684590" w:rsidP="00D276C6">
            <w:pPr>
              <w:rPr>
                <w:rFonts w:ascii="Arial" w:hAnsi="Arial" w:cs="Arial"/>
                <w:b/>
                <w:i/>
                <w:sz w:val="23"/>
                <w:szCs w:val="23"/>
              </w:rPr>
            </w:pPr>
          </w:p>
          <w:p w14:paraId="2912F943" w14:textId="77777777" w:rsidR="00684590" w:rsidRPr="00F85BC6" w:rsidRDefault="00684590" w:rsidP="00D276C6">
            <w:pPr>
              <w:rPr>
                <w:rFonts w:ascii="Arial" w:hAnsi="Arial" w:cs="Arial"/>
                <w:b/>
                <w:i/>
                <w:sz w:val="23"/>
                <w:szCs w:val="23"/>
              </w:rPr>
            </w:pPr>
          </w:p>
        </w:tc>
        <w:tc>
          <w:tcPr>
            <w:tcW w:w="6707" w:type="dxa"/>
            <w:gridSpan w:val="7"/>
          </w:tcPr>
          <w:p w14:paraId="57F150A3" w14:textId="77777777" w:rsidR="00684590" w:rsidRPr="00F85BC6" w:rsidRDefault="00684590" w:rsidP="00D276C6">
            <w:pPr>
              <w:rPr>
                <w:rFonts w:ascii="Arial" w:hAnsi="Arial" w:cs="Arial"/>
                <w:sz w:val="23"/>
                <w:szCs w:val="23"/>
              </w:rPr>
            </w:pPr>
            <w:r>
              <w:rPr>
                <w:rFonts w:ascii="Arial" w:hAnsi="Arial" w:cs="Arial"/>
                <w:sz w:val="23"/>
                <w:szCs w:val="23"/>
              </w:rPr>
              <w:lastRenderedPageBreak/>
              <w:t>Žák by měl:</w:t>
            </w:r>
          </w:p>
          <w:p w14:paraId="5FAF5A20" w14:textId="77777777" w:rsidR="00684590" w:rsidRPr="00F85BC6" w:rsidRDefault="00684590" w:rsidP="00D276C6">
            <w:pPr>
              <w:rPr>
                <w:rFonts w:ascii="Arial" w:hAnsi="Arial" w:cs="Arial"/>
                <w:sz w:val="23"/>
                <w:szCs w:val="23"/>
              </w:rPr>
            </w:pPr>
          </w:p>
          <w:p w14:paraId="65216074" w14:textId="77777777" w:rsidR="00684590" w:rsidRPr="00F85BC6" w:rsidRDefault="00684590" w:rsidP="00D276C6">
            <w:pPr>
              <w:rPr>
                <w:rFonts w:ascii="Arial" w:hAnsi="Arial" w:cs="Arial"/>
                <w:sz w:val="23"/>
                <w:szCs w:val="23"/>
              </w:rPr>
            </w:pPr>
          </w:p>
          <w:p w14:paraId="4C7E3262" w14:textId="77777777" w:rsidR="00684590" w:rsidRPr="00F85BC6" w:rsidRDefault="00684590" w:rsidP="00D276C6">
            <w:pPr>
              <w:rPr>
                <w:rFonts w:ascii="Arial" w:hAnsi="Arial" w:cs="Arial"/>
                <w:sz w:val="23"/>
                <w:szCs w:val="23"/>
              </w:rPr>
            </w:pPr>
          </w:p>
          <w:p w14:paraId="205FB730" w14:textId="77777777" w:rsidR="00684590" w:rsidRDefault="00684590" w:rsidP="00D276C6">
            <w:pPr>
              <w:rPr>
                <w:rFonts w:ascii="Arial" w:hAnsi="Arial" w:cs="Arial"/>
                <w:sz w:val="23"/>
                <w:szCs w:val="23"/>
              </w:rPr>
            </w:pPr>
          </w:p>
          <w:p w14:paraId="13038142" w14:textId="77777777" w:rsidR="00684590" w:rsidRPr="00F85BC6" w:rsidRDefault="00684590" w:rsidP="00D276C6">
            <w:pPr>
              <w:rPr>
                <w:rFonts w:ascii="Arial" w:hAnsi="Arial" w:cs="Arial"/>
                <w:sz w:val="23"/>
                <w:szCs w:val="23"/>
              </w:rPr>
            </w:pPr>
          </w:p>
          <w:p w14:paraId="08828C22" w14:textId="77777777" w:rsidR="00684590" w:rsidRPr="00F85BC6" w:rsidRDefault="00684590" w:rsidP="00D276C6">
            <w:pPr>
              <w:rPr>
                <w:rFonts w:ascii="Arial" w:hAnsi="Arial" w:cs="Arial"/>
                <w:sz w:val="23"/>
                <w:szCs w:val="23"/>
              </w:rPr>
            </w:pPr>
            <w:r>
              <w:rPr>
                <w:rFonts w:ascii="Arial" w:hAnsi="Arial" w:cs="Arial"/>
                <w:sz w:val="23"/>
                <w:szCs w:val="23"/>
              </w:rPr>
              <w:t>- orientovat se</w:t>
            </w:r>
            <w:r w:rsidRPr="00F85BC6">
              <w:rPr>
                <w:rFonts w:ascii="Arial" w:hAnsi="Arial" w:cs="Arial"/>
                <w:sz w:val="23"/>
                <w:szCs w:val="23"/>
              </w:rPr>
              <w:t xml:space="preserve"> v okolí svého bydliště a v okolí školy</w:t>
            </w:r>
          </w:p>
          <w:p w14:paraId="1346AEF3" w14:textId="77777777" w:rsidR="00684590" w:rsidRPr="00F85BC6" w:rsidRDefault="00684590" w:rsidP="00D276C6">
            <w:pPr>
              <w:rPr>
                <w:rFonts w:ascii="Arial" w:hAnsi="Arial" w:cs="Arial"/>
                <w:sz w:val="23"/>
                <w:szCs w:val="23"/>
              </w:rPr>
            </w:pPr>
          </w:p>
          <w:p w14:paraId="19B25567" w14:textId="77777777" w:rsidR="00684590" w:rsidRPr="00F85BC6" w:rsidRDefault="00684590" w:rsidP="00D276C6">
            <w:pPr>
              <w:rPr>
                <w:rFonts w:ascii="Arial" w:hAnsi="Arial" w:cs="Arial"/>
                <w:sz w:val="23"/>
                <w:szCs w:val="23"/>
              </w:rPr>
            </w:pPr>
            <w:r>
              <w:rPr>
                <w:rFonts w:ascii="Arial" w:hAnsi="Arial" w:cs="Arial"/>
                <w:sz w:val="23"/>
                <w:szCs w:val="23"/>
              </w:rPr>
              <w:t>- popsat a zvládnout</w:t>
            </w:r>
            <w:r w:rsidRPr="00F85BC6">
              <w:rPr>
                <w:rFonts w:ascii="Arial" w:hAnsi="Arial" w:cs="Arial"/>
                <w:sz w:val="23"/>
                <w:szCs w:val="23"/>
              </w:rPr>
              <w:t xml:space="preserve"> cestu do školy</w:t>
            </w:r>
          </w:p>
          <w:p w14:paraId="698321F0" w14:textId="77777777" w:rsidR="00684590" w:rsidRPr="00F85BC6" w:rsidRDefault="00684590" w:rsidP="00D276C6">
            <w:pPr>
              <w:rPr>
                <w:rFonts w:ascii="Arial" w:hAnsi="Arial" w:cs="Arial"/>
                <w:sz w:val="23"/>
                <w:szCs w:val="23"/>
              </w:rPr>
            </w:pPr>
          </w:p>
          <w:p w14:paraId="66B9E600" w14:textId="77777777" w:rsidR="00684590" w:rsidRPr="00F85BC6" w:rsidRDefault="00684590" w:rsidP="00D276C6">
            <w:pPr>
              <w:rPr>
                <w:rFonts w:ascii="Arial" w:hAnsi="Arial" w:cs="Arial"/>
                <w:sz w:val="23"/>
                <w:szCs w:val="23"/>
              </w:rPr>
            </w:pPr>
          </w:p>
          <w:p w14:paraId="04B98AD6" w14:textId="77777777" w:rsidR="00684590" w:rsidRPr="00F85BC6" w:rsidRDefault="00684590" w:rsidP="00D276C6">
            <w:pPr>
              <w:rPr>
                <w:rFonts w:ascii="Arial" w:hAnsi="Arial" w:cs="Arial"/>
                <w:sz w:val="23"/>
                <w:szCs w:val="23"/>
              </w:rPr>
            </w:pPr>
          </w:p>
          <w:p w14:paraId="5D0FD861" w14:textId="77777777" w:rsidR="00684590" w:rsidRDefault="00684590" w:rsidP="00D276C6">
            <w:pPr>
              <w:rPr>
                <w:rFonts w:ascii="Arial" w:hAnsi="Arial" w:cs="Arial"/>
                <w:sz w:val="23"/>
                <w:szCs w:val="23"/>
              </w:rPr>
            </w:pPr>
          </w:p>
          <w:p w14:paraId="43ECFA9F" w14:textId="77777777" w:rsidR="00684590" w:rsidRPr="00F85BC6" w:rsidRDefault="00684590" w:rsidP="00D276C6">
            <w:pPr>
              <w:rPr>
                <w:rFonts w:ascii="Arial" w:hAnsi="Arial" w:cs="Arial"/>
                <w:sz w:val="23"/>
                <w:szCs w:val="23"/>
              </w:rPr>
            </w:pPr>
          </w:p>
          <w:p w14:paraId="7557897D"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role rodinných příslušníků a vztahy mezi nimi</w:t>
            </w:r>
          </w:p>
          <w:p w14:paraId="3A42778C" w14:textId="77777777" w:rsidR="00684590" w:rsidRPr="00F85BC6" w:rsidRDefault="00684590" w:rsidP="00D276C6">
            <w:pPr>
              <w:rPr>
                <w:rFonts w:ascii="Arial" w:hAnsi="Arial" w:cs="Arial"/>
                <w:sz w:val="23"/>
                <w:szCs w:val="23"/>
              </w:rPr>
            </w:pPr>
          </w:p>
          <w:p w14:paraId="22F10882" w14:textId="77777777" w:rsidR="00684590" w:rsidRPr="00F85BC6" w:rsidRDefault="00684590" w:rsidP="00D276C6">
            <w:pPr>
              <w:rPr>
                <w:rFonts w:ascii="Arial" w:hAnsi="Arial" w:cs="Arial"/>
                <w:sz w:val="23"/>
                <w:szCs w:val="23"/>
              </w:rPr>
            </w:pPr>
            <w:r>
              <w:rPr>
                <w:rFonts w:ascii="Arial" w:hAnsi="Arial" w:cs="Arial"/>
                <w:sz w:val="23"/>
                <w:szCs w:val="23"/>
              </w:rPr>
              <w:t>- pojmenovat</w:t>
            </w:r>
            <w:r w:rsidRPr="00F85BC6">
              <w:rPr>
                <w:rFonts w:ascii="Arial" w:hAnsi="Arial" w:cs="Arial"/>
                <w:sz w:val="23"/>
                <w:szCs w:val="23"/>
              </w:rPr>
              <w:t xml:space="preserve"> nejběžnější povolání a pracovní činnosti</w:t>
            </w:r>
          </w:p>
          <w:p w14:paraId="13E0241E" w14:textId="77777777" w:rsidR="00684590" w:rsidRDefault="00684590" w:rsidP="00D276C6">
            <w:pPr>
              <w:rPr>
                <w:rFonts w:ascii="Arial" w:hAnsi="Arial" w:cs="Arial"/>
                <w:sz w:val="23"/>
                <w:szCs w:val="23"/>
              </w:rPr>
            </w:pPr>
            <w:r w:rsidRPr="00F85BC6">
              <w:rPr>
                <w:rFonts w:ascii="Arial" w:hAnsi="Arial" w:cs="Arial"/>
                <w:sz w:val="23"/>
                <w:szCs w:val="23"/>
              </w:rPr>
              <w:t xml:space="preserve">  </w:t>
            </w:r>
          </w:p>
          <w:p w14:paraId="18D651EA" w14:textId="77777777" w:rsidR="00684590" w:rsidRPr="00F85BC6" w:rsidRDefault="00684590" w:rsidP="00D276C6">
            <w:pPr>
              <w:rPr>
                <w:rFonts w:ascii="Arial" w:hAnsi="Arial" w:cs="Arial"/>
                <w:sz w:val="23"/>
                <w:szCs w:val="23"/>
              </w:rPr>
            </w:pPr>
          </w:p>
          <w:p w14:paraId="71114EA1" w14:textId="77777777" w:rsidR="00684590" w:rsidRPr="00F85BC6" w:rsidRDefault="00684590" w:rsidP="00D276C6">
            <w:pPr>
              <w:rPr>
                <w:rFonts w:ascii="Arial" w:hAnsi="Arial" w:cs="Arial"/>
                <w:sz w:val="23"/>
                <w:szCs w:val="23"/>
              </w:rPr>
            </w:pPr>
          </w:p>
          <w:p w14:paraId="40026169" w14:textId="77777777" w:rsidR="00684590" w:rsidRPr="00F85BC6" w:rsidRDefault="00684590" w:rsidP="00D276C6">
            <w:pPr>
              <w:rPr>
                <w:rFonts w:ascii="Arial" w:hAnsi="Arial" w:cs="Arial"/>
                <w:sz w:val="23"/>
                <w:szCs w:val="23"/>
              </w:rPr>
            </w:pPr>
            <w:r>
              <w:rPr>
                <w:rFonts w:ascii="Arial" w:hAnsi="Arial" w:cs="Arial"/>
                <w:sz w:val="23"/>
                <w:szCs w:val="23"/>
              </w:rPr>
              <w:t>- dodržovat</w:t>
            </w:r>
            <w:r w:rsidRPr="00F85BC6">
              <w:rPr>
                <w:rFonts w:ascii="Arial" w:hAnsi="Arial" w:cs="Arial"/>
                <w:sz w:val="23"/>
                <w:szCs w:val="23"/>
              </w:rPr>
              <w:t xml:space="preserve"> základní pravidla společenského chování</w:t>
            </w:r>
          </w:p>
          <w:p w14:paraId="365FDAC7" w14:textId="77777777" w:rsidR="00684590" w:rsidRPr="00F85BC6" w:rsidRDefault="00684590" w:rsidP="00D276C6">
            <w:pPr>
              <w:rPr>
                <w:rFonts w:ascii="Arial" w:hAnsi="Arial" w:cs="Arial"/>
                <w:sz w:val="23"/>
                <w:szCs w:val="23"/>
              </w:rPr>
            </w:pPr>
          </w:p>
          <w:p w14:paraId="1658D1C6" w14:textId="77777777" w:rsidR="00684590" w:rsidRPr="00F85BC6" w:rsidRDefault="00684590" w:rsidP="00D276C6">
            <w:pPr>
              <w:rPr>
                <w:rFonts w:ascii="Arial" w:hAnsi="Arial" w:cs="Arial"/>
                <w:sz w:val="23"/>
                <w:szCs w:val="23"/>
              </w:rPr>
            </w:pPr>
            <w:r>
              <w:rPr>
                <w:rFonts w:ascii="Arial" w:hAnsi="Arial" w:cs="Arial"/>
                <w:sz w:val="23"/>
                <w:szCs w:val="23"/>
              </w:rPr>
              <w:t>- projevovat</w:t>
            </w:r>
            <w:r w:rsidRPr="00F85BC6">
              <w:rPr>
                <w:rFonts w:ascii="Arial" w:hAnsi="Arial" w:cs="Arial"/>
                <w:sz w:val="23"/>
                <w:szCs w:val="23"/>
              </w:rPr>
              <w:t xml:space="preserve"> toleranci k odlišnostem spolužáků, jejich  </w:t>
            </w:r>
          </w:p>
          <w:p w14:paraId="6874455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přednostem i nedostatkům</w:t>
            </w:r>
          </w:p>
          <w:p w14:paraId="4F95CF9C" w14:textId="77777777" w:rsidR="00684590" w:rsidRPr="00F85BC6" w:rsidRDefault="00684590" w:rsidP="00D276C6">
            <w:pPr>
              <w:rPr>
                <w:rFonts w:ascii="Arial" w:hAnsi="Arial" w:cs="Arial"/>
                <w:sz w:val="23"/>
                <w:szCs w:val="23"/>
              </w:rPr>
            </w:pPr>
          </w:p>
          <w:p w14:paraId="414A70CF"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chovat se adekvátně </w:t>
            </w:r>
            <w:r w:rsidRPr="00F85BC6">
              <w:rPr>
                <w:rFonts w:ascii="Arial" w:hAnsi="Arial" w:cs="Arial"/>
                <w:sz w:val="23"/>
                <w:szCs w:val="23"/>
              </w:rPr>
              <w:t>při se</w:t>
            </w:r>
            <w:r>
              <w:rPr>
                <w:rFonts w:ascii="Arial" w:hAnsi="Arial" w:cs="Arial"/>
                <w:sz w:val="23"/>
                <w:szCs w:val="23"/>
              </w:rPr>
              <w:t xml:space="preserve">tkání s neznámými lidmi  </w:t>
            </w:r>
          </w:p>
          <w:p w14:paraId="5FD68692" w14:textId="77777777" w:rsidR="00684590" w:rsidRPr="00F85BC6" w:rsidRDefault="00684590" w:rsidP="00D276C6">
            <w:pPr>
              <w:rPr>
                <w:rFonts w:ascii="Arial" w:hAnsi="Arial" w:cs="Arial"/>
                <w:sz w:val="23"/>
                <w:szCs w:val="23"/>
              </w:rPr>
            </w:pPr>
          </w:p>
          <w:p w14:paraId="43F572EB" w14:textId="77777777" w:rsidR="00684590" w:rsidRPr="00F85BC6" w:rsidRDefault="00684590" w:rsidP="00D276C6">
            <w:pPr>
              <w:rPr>
                <w:rFonts w:ascii="Arial" w:hAnsi="Arial" w:cs="Arial"/>
                <w:sz w:val="23"/>
                <w:szCs w:val="23"/>
              </w:rPr>
            </w:pPr>
          </w:p>
          <w:p w14:paraId="3A468015" w14:textId="77777777" w:rsidR="00684590" w:rsidRPr="00F85BC6" w:rsidRDefault="00684590" w:rsidP="00D276C6">
            <w:pPr>
              <w:rPr>
                <w:rFonts w:ascii="Arial" w:hAnsi="Arial" w:cs="Arial"/>
                <w:sz w:val="23"/>
                <w:szCs w:val="23"/>
              </w:rPr>
            </w:pPr>
          </w:p>
          <w:p w14:paraId="3DAC6FE2" w14:textId="77777777" w:rsidR="00684590" w:rsidRPr="00F85BC6" w:rsidRDefault="00684590" w:rsidP="00D276C6">
            <w:pPr>
              <w:rPr>
                <w:rFonts w:ascii="Arial" w:hAnsi="Arial" w:cs="Arial"/>
                <w:sz w:val="23"/>
                <w:szCs w:val="23"/>
              </w:rPr>
            </w:pPr>
          </w:p>
          <w:p w14:paraId="1B4D0B2B" w14:textId="77777777" w:rsidR="00684590" w:rsidRPr="00F85BC6" w:rsidRDefault="00684590" w:rsidP="00D276C6">
            <w:pPr>
              <w:rPr>
                <w:rFonts w:ascii="Arial" w:hAnsi="Arial" w:cs="Arial"/>
                <w:sz w:val="23"/>
                <w:szCs w:val="23"/>
              </w:rPr>
            </w:pPr>
          </w:p>
          <w:p w14:paraId="75B230D5" w14:textId="77777777" w:rsidR="00684590" w:rsidRDefault="00684590" w:rsidP="00D276C6">
            <w:pPr>
              <w:rPr>
                <w:rFonts w:ascii="Arial" w:hAnsi="Arial" w:cs="Arial"/>
                <w:sz w:val="23"/>
                <w:szCs w:val="23"/>
              </w:rPr>
            </w:pPr>
          </w:p>
          <w:p w14:paraId="50084EC5" w14:textId="77777777" w:rsidR="00684590" w:rsidRPr="00F85BC6" w:rsidRDefault="00684590" w:rsidP="00D276C6">
            <w:pPr>
              <w:rPr>
                <w:rFonts w:ascii="Arial" w:hAnsi="Arial" w:cs="Arial"/>
                <w:sz w:val="23"/>
                <w:szCs w:val="23"/>
              </w:rPr>
            </w:pPr>
          </w:p>
          <w:p w14:paraId="69C2AAEA" w14:textId="77777777" w:rsidR="00684590" w:rsidRPr="00F85BC6" w:rsidRDefault="00684590" w:rsidP="00D276C6">
            <w:pPr>
              <w:rPr>
                <w:rFonts w:ascii="Arial" w:hAnsi="Arial" w:cs="Arial"/>
                <w:sz w:val="23"/>
                <w:szCs w:val="23"/>
              </w:rPr>
            </w:pPr>
            <w:r>
              <w:rPr>
                <w:rFonts w:ascii="Arial" w:hAnsi="Arial" w:cs="Arial"/>
                <w:sz w:val="23"/>
                <w:szCs w:val="23"/>
              </w:rPr>
              <w:t>- znát</w:t>
            </w:r>
            <w:r w:rsidRPr="00F85BC6">
              <w:rPr>
                <w:rFonts w:ascii="Arial" w:hAnsi="Arial" w:cs="Arial"/>
                <w:sz w:val="23"/>
                <w:szCs w:val="23"/>
              </w:rPr>
              <w:t xml:space="preserve"> rozvržení svých denních činností</w:t>
            </w:r>
          </w:p>
          <w:p w14:paraId="6C23BA8E" w14:textId="77777777" w:rsidR="00684590" w:rsidRPr="00F85BC6" w:rsidRDefault="00684590" w:rsidP="00D276C6">
            <w:pPr>
              <w:rPr>
                <w:rFonts w:ascii="Arial" w:hAnsi="Arial" w:cs="Arial"/>
                <w:sz w:val="23"/>
                <w:szCs w:val="23"/>
              </w:rPr>
            </w:pPr>
          </w:p>
          <w:p w14:paraId="31B8DAD7" w14:textId="77777777" w:rsidR="00684590" w:rsidRPr="00F85BC6" w:rsidRDefault="00684590" w:rsidP="00D276C6">
            <w:pPr>
              <w:rPr>
                <w:rFonts w:ascii="Arial" w:hAnsi="Arial" w:cs="Arial"/>
                <w:sz w:val="23"/>
                <w:szCs w:val="23"/>
              </w:rPr>
            </w:pPr>
            <w:r>
              <w:rPr>
                <w:rFonts w:ascii="Arial" w:hAnsi="Arial" w:cs="Arial"/>
                <w:sz w:val="23"/>
                <w:szCs w:val="23"/>
              </w:rPr>
              <w:t>- poznávat</w:t>
            </w:r>
            <w:r w:rsidRPr="00F85BC6">
              <w:rPr>
                <w:rFonts w:ascii="Arial" w:hAnsi="Arial" w:cs="Arial"/>
                <w:sz w:val="23"/>
                <w:szCs w:val="23"/>
              </w:rPr>
              <w:t xml:space="preserve"> různé lidské činnosti</w:t>
            </w:r>
          </w:p>
          <w:p w14:paraId="1BB02A52" w14:textId="77777777" w:rsidR="00684590" w:rsidRPr="00F85BC6" w:rsidRDefault="00684590" w:rsidP="00D276C6">
            <w:pPr>
              <w:rPr>
                <w:rFonts w:ascii="Arial" w:hAnsi="Arial" w:cs="Arial"/>
                <w:sz w:val="23"/>
                <w:szCs w:val="23"/>
              </w:rPr>
            </w:pPr>
          </w:p>
          <w:p w14:paraId="505458D1"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děj v minulosti, přítomnosti a budoucnosti</w:t>
            </w:r>
          </w:p>
          <w:p w14:paraId="4EE01946" w14:textId="77777777" w:rsidR="00684590" w:rsidRPr="00F85BC6" w:rsidRDefault="00684590" w:rsidP="00D276C6">
            <w:pPr>
              <w:rPr>
                <w:rFonts w:ascii="Arial" w:hAnsi="Arial" w:cs="Arial"/>
                <w:sz w:val="23"/>
                <w:szCs w:val="23"/>
              </w:rPr>
            </w:pPr>
          </w:p>
          <w:p w14:paraId="063679FC" w14:textId="77777777" w:rsidR="00684590" w:rsidRPr="00F85BC6" w:rsidRDefault="00684590" w:rsidP="00D276C6">
            <w:pPr>
              <w:rPr>
                <w:rFonts w:ascii="Arial" w:hAnsi="Arial" w:cs="Arial"/>
                <w:sz w:val="23"/>
                <w:szCs w:val="23"/>
              </w:rPr>
            </w:pPr>
          </w:p>
          <w:p w14:paraId="72F26D12" w14:textId="77777777" w:rsidR="00684590" w:rsidRPr="00F85BC6" w:rsidRDefault="00684590" w:rsidP="00D276C6">
            <w:pPr>
              <w:rPr>
                <w:rFonts w:ascii="Arial" w:hAnsi="Arial" w:cs="Arial"/>
                <w:sz w:val="23"/>
                <w:szCs w:val="23"/>
              </w:rPr>
            </w:pPr>
          </w:p>
          <w:p w14:paraId="594F320A" w14:textId="77777777" w:rsidR="00684590" w:rsidRPr="00F85BC6" w:rsidRDefault="00684590" w:rsidP="00D276C6">
            <w:pPr>
              <w:rPr>
                <w:rFonts w:ascii="Arial" w:hAnsi="Arial" w:cs="Arial"/>
                <w:sz w:val="23"/>
                <w:szCs w:val="23"/>
              </w:rPr>
            </w:pPr>
          </w:p>
          <w:p w14:paraId="4E3F960E" w14:textId="77777777" w:rsidR="00684590" w:rsidRPr="00F85BC6" w:rsidRDefault="00684590" w:rsidP="00D276C6">
            <w:pPr>
              <w:rPr>
                <w:rFonts w:ascii="Arial" w:hAnsi="Arial" w:cs="Arial"/>
                <w:sz w:val="23"/>
                <w:szCs w:val="23"/>
              </w:rPr>
            </w:pPr>
          </w:p>
          <w:p w14:paraId="786C6A8E" w14:textId="77777777" w:rsidR="00684590" w:rsidRPr="00F85BC6" w:rsidRDefault="00684590" w:rsidP="00D276C6">
            <w:pPr>
              <w:rPr>
                <w:rFonts w:ascii="Arial" w:hAnsi="Arial" w:cs="Arial"/>
                <w:sz w:val="23"/>
                <w:szCs w:val="23"/>
              </w:rPr>
            </w:pPr>
          </w:p>
          <w:p w14:paraId="7240B0C2" w14:textId="77777777" w:rsidR="00684590" w:rsidRPr="00F85BC6" w:rsidRDefault="00684590" w:rsidP="00D276C6">
            <w:pPr>
              <w:rPr>
                <w:rFonts w:ascii="Arial" w:hAnsi="Arial" w:cs="Arial"/>
                <w:sz w:val="23"/>
                <w:szCs w:val="23"/>
              </w:rPr>
            </w:pPr>
          </w:p>
          <w:p w14:paraId="36CA0753" w14:textId="77777777" w:rsidR="00684590" w:rsidRDefault="00684590" w:rsidP="00D276C6">
            <w:pPr>
              <w:rPr>
                <w:rFonts w:ascii="Arial" w:hAnsi="Arial" w:cs="Arial"/>
                <w:sz w:val="23"/>
                <w:szCs w:val="23"/>
              </w:rPr>
            </w:pPr>
          </w:p>
          <w:p w14:paraId="7F87D6F0" w14:textId="77777777" w:rsidR="00684590" w:rsidRPr="00F85BC6" w:rsidRDefault="00684590" w:rsidP="00D276C6">
            <w:pPr>
              <w:rPr>
                <w:rFonts w:ascii="Arial" w:hAnsi="Arial" w:cs="Arial"/>
                <w:sz w:val="23"/>
                <w:szCs w:val="23"/>
              </w:rPr>
            </w:pPr>
            <w:r>
              <w:rPr>
                <w:rFonts w:ascii="Arial" w:hAnsi="Arial" w:cs="Arial"/>
                <w:sz w:val="23"/>
                <w:szCs w:val="23"/>
              </w:rPr>
              <w:t>- poznat</w:t>
            </w:r>
            <w:r w:rsidRPr="00F85BC6">
              <w:rPr>
                <w:rFonts w:ascii="Arial" w:hAnsi="Arial" w:cs="Arial"/>
                <w:sz w:val="23"/>
                <w:szCs w:val="23"/>
              </w:rPr>
              <w:t xml:space="preserve"> nejběžnější druhy domácích a volně žijících zvířat</w:t>
            </w:r>
          </w:p>
          <w:p w14:paraId="194DA296" w14:textId="77777777" w:rsidR="00684590" w:rsidRPr="00F85BC6" w:rsidRDefault="00684590" w:rsidP="00D276C6">
            <w:pPr>
              <w:rPr>
                <w:rFonts w:ascii="Arial" w:hAnsi="Arial" w:cs="Arial"/>
                <w:sz w:val="23"/>
                <w:szCs w:val="23"/>
              </w:rPr>
            </w:pPr>
          </w:p>
          <w:p w14:paraId="52630F76" w14:textId="77777777" w:rsidR="00684590" w:rsidRPr="00F85BC6" w:rsidRDefault="00684590" w:rsidP="00D276C6">
            <w:pPr>
              <w:rPr>
                <w:rFonts w:ascii="Arial" w:hAnsi="Arial" w:cs="Arial"/>
                <w:sz w:val="23"/>
                <w:szCs w:val="23"/>
              </w:rPr>
            </w:pPr>
            <w:r>
              <w:rPr>
                <w:rFonts w:ascii="Arial" w:hAnsi="Arial" w:cs="Arial"/>
                <w:sz w:val="23"/>
                <w:szCs w:val="23"/>
              </w:rPr>
              <w:t>- provést</w:t>
            </w:r>
            <w:r w:rsidRPr="00F85BC6">
              <w:rPr>
                <w:rFonts w:ascii="Arial" w:hAnsi="Arial" w:cs="Arial"/>
                <w:sz w:val="23"/>
                <w:szCs w:val="23"/>
              </w:rPr>
              <w:t xml:space="preserve"> jednoduchý pokus podle návodu </w:t>
            </w:r>
          </w:p>
          <w:p w14:paraId="3D54F9D5" w14:textId="77777777" w:rsidR="00684590" w:rsidRPr="00F85BC6" w:rsidRDefault="00684590" w:rsidP="00D276C6">
            <w:pPr>
              <w:rPr>
                <w:rFonts w:ascii="Arial" w:hAnsi="Arial" w:cs="Arial"/>
                <w:sz w:val="23"/>
                <w:szCs w:val="23"/>
              </w:rPr>
            </w:pPr>
          </w:p>
          <w:p w14:paraId="000143AA" w14:textId="77777777" w:rsidR="00684590" w:rsidRPr="00F85BC6" w:rsidRDefault="00684590" w:rsidP="00D276C6">
            <w:pPr>
              <w:rPr>
                <w:rFonts w:ascii="Arial" w:hAnsi="Arial" w:cs="Arial"/>
                <w:sz w:val="23"/>
                <w:szCs w:val="23"/>
              </w:rPr>
            </w:pPr>
          </w:p>
          <w:p w14:paraId="4B8D77B8" w14:textId="77777777" w:rsidR="00684590" w:rsidRPr="00F85BC6" w:rsidRDefault="00684590" w:rsidP="00D276C6">
            <w:pPr>
              <w:rPr>
                <w:rFonts w:ascii="Arial" w:hAnsi="Arial" w:cs="Arial"/>
                <w:sz w:val="23"/>
                <w:szCs w:val="23"/>
              </w:rPr>
            </w:pPr>
          </w:p>
          <w:p w14:paraId="0D36B912" w14:textId="77777777" w:rsidR="00684590" w:rsidRDefault="00684590" w:rsidP="00D276C6">
            <w:pPr>
              <w:rPr>
                <w:rFonts w:ascii="Arial" w:hAnsi="Arial" w:cs="Arial"/>
                <w:sz w:val="23"/>
                <w:szCs w:val="23"/>
              </w:rPr>
            </w:pPr>
            <w:r>
              <w:rPr>
                <w:rFonts w:ascii="Arial" w:hAnsi="Arial" w:cs="Arial"/>
                <w:sz w:val="23"/>
                <w:szCs w:val="23"/>
              </w:rPr>
              <w:t>- pozorovat a na základě toho popsat</w:t>
            </w:r>
            <w:r w:rsidRPr="00F85BC6">
              <w:rPr>
                <w:rFonts w:ascii="Arial" w:hAnsi="Arial" w:cs="Arial"/>
                <w:sz w:val="23"/>
                <w:szCs w:val="23"/>
              </w:rPr>
              <w:t xml:space="preserve"> některé viditelné proměny</w:t>
            </w:r>
          </w:p>
          <w:p w14:paraId="0766A61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v přírodě v jednotlivých ročních obdobích</w:t>
            </w:r>
          </w:p>
          <w:p w14:paraId="07FF26FD" w14:textId="77777777" w:rsidR="00684590" w:rsidRPr="00F85BC6" w:rsidRDefault="00684590" w:rsidP="00D276C6">
            <w:pPr>
              <w:rPr>
                <w:rFonts w:ascii="Arial" w:hAnsi="Arial" w:cs="Arial"/>
                <w:sz w:val="23"/>
                <w:szCs w:val="23"/>
              </w:rPr>
            </w:pPr>
          </w:p>
          <w:p w14:paraId="62876ED5" w14:textId="77777777" w:rsidR="00684590" w:rsidRPr="00F85BC6" w:rsidRDefault="00684590" w:rsidP="00D276C6">
            <w:pPr>
              <w:rPr>
                <w:rFonts w:ascii="Arial" w:hAnsi="Arial" w:cs="Arial"/>
                <w:sz w:val="23"/>
                <w:szCs w:val="23"/>
              </w:rPr>
            </w:pPr>
          </w:p>
          <w:p w14:paraId="00B3C0B1" w14:textId="77777777" w:rsidR="00684590" w:rsidRPr="00F85BC6" w:rsidRDefault="00684590" w:rsidP="00D276C6">
            <w:pPr>
              <w:rPr>
                <w:rFonts w:ascii="Arial" w:hAnsi="Arial" w:cs="Arial"/>
                <w:sz w:val="23"/>
                <w:szCs w:val="23"/>
              </w:rPr>
            </w:pPr>
          </w:p>
          <w:p w14:paraId="0AF3FB94" w14:textId="77777777" w:rsidR="00684590" w:rsidRDefault="00684590" w:rsidP="00D276C6">
            <w:pPr>
              <w:rPr>
                <w:rFonts w:ascii="Arial" w:hAnsi="Arial" w:cs="Arial"/>
                <w:sz w:val="23"/>
                <w:szCs w:val="23"/>
              </w:rPr>
            </w:pPr>
          </w:p>
          <w:p w14:paraId="4D0715DD" w14:textId="77777777" w:rsidR="00684590" w:rsidRPr="00F85BC6" w:rsidRDefault="00684590" w:rsidP="00D276C6">
            <w:pPr>
              <w:rPr>
                <w:rFonts w:ascii="Arial" w:hAnsi="Arial" w:cs="Arial"/>
                <w:sz w:val="23"/>
                <w:szCs w:val="23"/>
              </w:rPr>
            </w:pPr>
          </w:p>
          <w:p w14:paraId="23DE8E00" w14:textId="77777777" w:rsidR="00684590" w:rsidRDefault="00684590" w:rsidP="00D276C6">
            <w:pPr>
              <w:rPr>
                <w:rFonts w:ascii="Arial" w:hAnsi="Arial" w:cs="Arial"/>
                <w:sz w:val="23"/>
                <w:szCs w:val="23"/>
              </w:rPr>
            </w:pPr>
            <w:r>
              <w:rPr>
                <w:rFonts w:ascii="Arial" w:hAnsi="Arial" w:cs="Arial"/>
                <w:sz w:val="23"/>
                <w:szCs w:val="23"/>
              </w:rPr>
              <w:t xml:space="preserve">- uplatňovat hygienické návyky a zvládat sebeobsluhu; </w:t>
            </w:r>
          </w:p>
          <w:p w14:paraId="2BFA558A" w14:textId="77777777" w:rsidR="00684590" w:rsidRPr="00F85BC6" w:rsidRDefault="00684590" w:rsidP="00D276C6">
            <w:pPr>
              <w:rPr>
                <w:rFonts w:ascii="Arial" w:hAnsi="Arial" w:cs="Arial"/>
                <w:sz w:val="23"/>
                <w:szCs w:val="23"/>
              </w:rPr>
            </w:pPr>
            <w:r>
              <w:rPr>
                <w:rFonts w:ascii="Arial" w:hAnsi="Arial" w:cs="Arial"/>
                <w:sz w:val="23"/>
                <w:szCs w:val="23"/>
              </w:rPr>
              <w:t xml:space="preserve">  popsat</w:t>
            </w:r>
            <w:r w:rsidRPr="00F85BC6">
              <w:rPr>
                <w:rFonts w:ascii="Arial" w:hAnsi="Arial" w:cs="Arial"/>
                <w:sz w:val="23"/>
                <w:szCs w:val="23"/>
              </w:rPr>
              <w:t xml:space="preserve"> své zdravotní potíže a pocity</w:t>
            </w:r>
          </w:p>
          <w:p w14:paraId="3DB06A2C" w14:textId="77777777" w:rsidR="00684590" w:rsidRPr="00F85BC6" w:rsidRDefault="00684590" w:rsidP="00D276C6">
            <w:pPr>
              <w:rPr>
                <w:rFonts w:ascii="Arial" w:hAnsi="Arial" w:cs="Arial"/>
                <w:sz w:val="23"/>
                <w:szCs w:val="23"/>
              </w:rPr>
            </w:pPr>
          </w:p>
          <w:p w14:paraId="33E5E810" w14:textId="77777777" w:rsidR="00684590" w:rsidRPr="00F85BC6" w:rsidRDefault="00684590" w:rsidP="00D276C6">
            <w:pPr>
              <w:rPr>
                <w:rFonts w:ascii="Arial" w:hAnsi="Arial" w:cs="Arial"/>
                <w:sz w:val="23"/>
                <w:szCs w:val="23"/>
              </w:rPr>
            </w:pPr>
          </w:p>
          <w:p w14:paraId="16046BA2" w14:textId="77777777" w:rsidR="00684590" w:rsidRDefault="00684590" w:rsidP="00D276C6">
            <w:pPr>
              <w:rPr>
                <w:rFonts w:ascii="Arial" w:hAnsi="Arial" w:cs="Arial"/>
                <w:sz w:val="23"/>
                <w:szCs w:val="23"/>
              </w:rPr>
            </w:pPr>
          </w:p>
          <w:p w14:paraId="42A1D3B5" w14:textId="77777777" w:rsidR="00684590" w:rsidRPr="00F85BC6" w:rsidRDefault="00684590" w:rsidP="00D276C6">
            <w:pPr>
              <w:rPr>
                <w:rFonts w:ascii="Arial" w:hAnsi="Arial" w:cs="Arial"/>
                <w:sz w:val="23"/>
                <w:szCs w:val="23"/>
              </w:rPr>
            </w:pPr>
          </w:p>
          <w:p w14:paraId="5543A6E3" w14:textId="77777777" w:rsidR="00684590" w:rsidRDefault="00684590" w:rsidP="00D276C6">
            <w:pPr>
              <w:rPr>
                <w:rFonts w:ascii="Arial" w:hAnsi="Arial" w:cs="Arial"/>
                <w:sz w:val="23"/>
                <w:szCs w:val="23"/>
              </w:rPr>
            </w:pPr>
            <w:r>
              <w:rPr>
                <w:rFonts w:ascii="Arial" w:hAnsi="Arial" w:cs="Arial"/>
                <w:sz w:val="23"/>
                <w:szCs w:val="23"/>
              </w:rPr>
              <w:t>- chovat</w:t>
            </w:r>
            <w:r w:rsidRPr="00F85BC6">
              <w:rPr>
                <w:rFonts w:ascii="Arial" w:hAnsi="Arial" w:cs="Arial"/>
                <w:sz w:val="23"/>
                <w:szCs w:val="23"/>
              </w:rPr>
              <w:t xml:space="preserve"> se obezřetně při setkání s neznámými j</w:t>
            </w:r>
            <w:r>
              <w:rPr>
                <w:rFonts w:ascii="Arial" w:hAnsi="Arial" w:cs="Arial"/>
                <w:sz w:val="23"/>
                <w:szCs w:val="23"/>
              </w:rPr>
              <w:t>edinci;</w:t>
            </w:r>
          </w:p>
          <w:p w14:paraId="1F662E08" w14:textId="77777777" w:rsidR="00684590" w:rsidRDefault="00684590" w:rsidP="00D276C6">
            <w:pPr>
              <w:rPr>
                <w:rFonts w:ascii="Arial" w:hAnsi="Arial" w:cs="Arial"/>
                <w:sz w:val="23"/>
                <w:szCs w:val="23"/>
              </w:rPr>
            </w:pPr>
            <w:r>
              <w:rPr>
                <w:rFonts w:ascii="Arial" w:hAnsi="Arial" w:cs="Arial"/>
                <w:sz w:val="23"/>
                <w:szCs w:val="23"/>
              </w:rPr>
              <w:t xml:space="preserve">  v případě potřeby požádat</w:t>
            </w:r>
            <w:r w:rsidRPr="00F85BC6">
              <w:rPr>
                <w:rFonts w:ascii="Arial" w:hAnsi="Arial" w:cs="Arial"/>
                <w:sz w:val="23"/>
                <w:szCs w:val="23"/>
              </w:rPr>
              <w:t xml:space="preserve"> o po</w:t>
            </w:r>
            <w:r>
              <w:rPr>
                <w:rFonts w:ascii="Arial" w:hAnsi="Arial" w:cs="Arial"/>
                <w:sz w:val="23"/>
                <w:szCs w:val="23"/>
              </w:rPr>
              <w:t xml:space="preserve">moc pro sebe i pro jiné;  </w:t>
            </w:r>
          </w:p>
          <w:p w14:paraId="2E009B09" w14:textId="77777777" w:rsidR="00684590" w:rsidRPr="00F85BC6" w:rsidRDefault="00684590" w:rsidP="00D276C6">
            <w:pPr>
              <w:rPr>
                <w:rFonts w:ascii="Arial" w:hAnsi="Arial" w:cs="Arial"/>
                <w:sz w:val="23"/>
                <w:szCs w:val="23"/>
              </w:rPr>
            </w:pPr>
            <w:r>
              <w:rPr>
                <w:rFonts w:ascii="Arial" w:hAnsi="Arial" w:cs="Arial"/>
                <w:sz w:val="23"/>
                <w:szCs w:val="23"/>
              </w:rPr>
              <w:t xml:space="preserve">  ovládat </w:t>
            </w:r>
            <w:r w:rsidRPr="00F85BC6">
              <w:rPr>
                <w:rFonts w:ascii="Arial" w:hAnsi="Arial" w:cs="Arial"/>
                <w:sz w:val="23"/>
                <w:szCs w:val="23"/>
              </w:rPr>
              <w:t>způsoby komunikace s operátory tísňových linek</w:t>
            </w:r>
          </w:p>
          <w:p w14:paraId="68486F99" w14:textId="77777777" w:rsidR="00684590" w:rsidRPr="00F85BC6" w:rsidRDefault="00684590" w:rsidP="00D276C6">
            <w:pPr>
              <w:rPr>
                <w:rFonts w:ascii="Arial" w:hAnsi="Arial" w:cs="Arial"/>
                <w:sz w:val="23"/>
                <w:szCs w:val="23"/>
              </w:rPr>
            </w:pPr>
          </w:p>
          <w:p w14:paraId="3DEE3DCA" w14:textId="77777777" w:rsidR="00684590" w:rsidRDefault="00684590" w:rsidP="00D276C6">
            <w:pPr>
              <w:rPr>
                <w:rFonts w:ascii="Arial" w:hAnsi="Arial" w:cs="Arial"/>
                <w:sz w:val="23"/>
                <w:szCs w:val="23"/>
              </w:rPr>
            </w:pPr>
            <w:r>
              <w:rPr>
                <w:rFonts w:ascii="Arial" w:hAnsi="Arial" w:cs="Arial"/>
                <w:sz w:val="23"/>
                <w:szCs w:val="23"/>
              </w:rPr>
              <w:t>- uplatňovat</w:t>
            </w:r>
            <w:r w:rsidRPr="00F85BC6">
              <w:rPr>
                <w:rFonts w:ascii="Arial" w:hAnsi="Arial" w:cs="Arial"/>
                <w:sz w:val="23"/>
                <w:szCs w:val="23"/>
              </w:rPr>
              <w:t xml:space="preserve"> základní pravidla bezpečného chování účastn</w:t>
            </w:r>
            <w:r>
              <w:rPr>
                <w:rFonts w:ascii="Arial" w:hAnsi="Arial" w:cs="Arial"/>
                <w:sz w:val="23"/>
                <w:szCs w:val="23"/>
              </w:rPr>
              <w:t>íka</w:t>
            </w:r>
          </w:p>
          <w:p w14:paraId="77C535DC" w14:textId="77777777" w:rsidR="00684590" w:rsidRPr="00F85BC6" w:rsidRDefault="00684590" w:rsidP="00D276C6">
            <w:pPr>
              <w:rPr>
                <w:rFonts w:ascii="Arial" w:hAnsi="Arial" w:cs="Arial"/>
                <w:sz w:val="23"/>
                <w:szCs w:val="23"/>
              </w:rPr>
            </w:pPr>
            <w:r>
              <w:rPr>
                <w:rFonts w:ascii="Arial" w:hAnsi="Arial" w:cs="Arial"/>
                <w:sz w:val="23"/>
                <w:szCs w:val="23"/>
              </w:rPr>
              <w:t xml:space="preserve">  silničního provozu, jednat</w:t>
            </w:r>
            <w:r w:rsidRPr="00F85BC6">
              <w:rPr>
                <w:rFonts w:ascii="Arial" w:hAnsi="Arial" w:cs="Arial"/>
                <w:sz w:val="23"/>
                <w:szCs w:val="23"/>
              </w:rPr>
              <w:t xml:space="preserve"> tak, aby neohrožoval zdraví své</w:t>
            </w:r>
            <w:r>
              <w:rPr>
                <w:rFonts w:ascii="Arial" w:hAnsi="Arial" w:cs="Arial"/>
                <w:sz w:val="23"/>
                <w:szCs w:val="23"/>
              </w:rPr>
              <w:t xml:space="preserve">          </w:t>
            </w:r>
            <w:r w:rsidRPr="00F85BC6">
              <w:rPr>
                <w:rFonts w:ascii="Arial" w:hAnsi="Arial" w:cs="Arial"/>
                <w:sz w:val="23"/>
                <w:szCs w:val="23"/>
              </w:rPr>
              <w:t xml:space="preserve"> </w:t>
            </w:r>
          </w:p>
          <w:p w14:paraId="63B04410" w14:textId="77777777" w:rsidR="00684590" w:rsidRPr="00F85BC6" w:rsidRDefault="00684590" w:rsidP="00D276C6">
            <w:pPr>
              <w:rPr>
                <w:rFonts w:ascii="Arial" w:hAnsi="Arial" w:cs="Arial"/>
                <w:sz w:val="23"/>
                <w:szCs w:val="23"/>
              </w:rPr>
            </w:pPr>
            <w:r>
              <w:rPr>
                <w:rFonts w:ascii="Arial" w:hAnsi="Arial" w:cs="Arial"/>
                <w:sz w:val="23"/>
                <w:szCs w:val="23"/>
              </w:rPr>
              <w:t xml:space="preserve">  </w:t>
            </w:r>
            <w:r w:rsidRPr="00F85BC6">
              <w:rPr>
                <w:rFonts w:ascii="Arial" w:hAnsi="Arial" w:cs="Arial"/>
                <w:sz w:val="23"/>
                <w:szCs w:val="23"/>
              </w:rPr>
              <w:t xml:space="preserve">a zdraví jiných </w:t>
            </w:r>
          </w:p>
          <w:p w14:paraId="7C2FFF7D" w14:textId="77777777" w:rsidR="00684590" w:rsidRPr="00F85BC6" w:rsidRDefault="00684590" w:rsidP="00D276C6">
            <w:pPr>
              <w:rPr>
                <w:rFonts w:ascii="Arial" w:hAnsi="Arial" w:cs="Arial"/>
                <w:sz w:val="23"/>
                <w:szCs w:val="23"/>
              </w:rPr>
            </w:pPr>
          </w:p>
          <w:p w14:paraId="58694AE8" w14:textId="77777777" w:rsidR="00684590" w:rsidRPr="00F85BC6" w:rsidRDefault="00684590" w:rsidP="00D276C6">
            <w:pPr>
              <w:rPr>
                <w:rFonts w:ascii="Arial" w:hAnsi="Arial" w:cs="Arial"/>
                <w:sz w:val="23"/>
                <w:szCs w:val="23"/>
              </w:rPr>
            </w:pPr>
          </w:p>
          <w:p w14:paraId="5A6B80B8" w14:textId="77777777" w:rsidR="00684590" w:rsidRDefault="00684590" w:rsidP="00D276C6">
            <w:pPr>
              <w:rPr>
                <w:rFonts w:ascii="Arial" w:hAnsi="Arial" w:cs="Arial"/>
                <w:sz w:val="23"/>
                <w:szCs w:val="23"/>
              </w:rPr>
            </w:pPr>
            <w:r>
              <w:rPr>
                <w:rFonts w:ascii="Arial" w:hAnsi="Arial" w:cs="Arial"/>
                <w:sz w:val="23"/>
                <w:szCs w:val="23"/>
              </w:rPr>
              <w:t>- reagovat</w:t>
            </w:r>
            <w:r w:rsidRPr="00F85BC6">
              <w:rPr>
                <w:rFonts w:ascii="Arial" w:hAnsi="Arial" w:cs="Arial"/>
                <w:sz w:val="23"/>
                <w:szCs w:val="23"/>
              </w:rPr>
              <w:t xml:space="preserve"> adekvátně na pokyny dospělých při mimořádných</w:t>
            </w:r>
          </w:p>
          <w:p w14:paraId="6935F5E6"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událostech</w:t>
            </w:r>
          </w:p>
          <w:p w14:paraId="56275757" w14:textId="77777777" w:rsidR="00684590" w:rsidRPr="00F85BC6" w:rsidRDefault="00684590" w:rsidP="00D276C6">
            <w:pPr>
              <w:rPr>
                <w:rFonts w:ascii="Arial" w:hAnsi="Arial" w:cs="Arial"/>
                <w:sz w:val="23"/>
                <w:szCs w:val="23"/>
              </w:rPr>
            </w:pPr>
          </w:p>
          <w:p w14:paraId="3E4E75D4" w14:textId="77777777" w:rsidR="00684590" w:rsidRPr="00F85BC6" w:rsidRDefault="00684590" w:rsidP="00D276C6">
            <w:pPr>
              <w:rPr>
                <w:rFonts w:ascii="Arial" w:hAnsi="Arial" w:cs="Arial"/>
                <w:sz w:val="23"/>
                <w:szCs w:val="23"/>
              </w:rPr>
            </w:pPr>
          </w:p>
          <w:p w14:paraId="630B1BF5" w14:textId="77777777" w:rsidR="00684590" w:rsidRPr="00F85BC6" w:rsidRDefault="00684590" w:rsidP="00D276C6">
            <w:pPr>
              <w:rPr>
                <w:rFonts w:ascii="Arial" w:hAnsi="Arial" w:cs="Arial"/>
                <w:sz w:val="23"/>
                <w:szCs w:val="23"/>
              </w:rPr>
            </w:pPr>
          </w:p>
          <w:p w14:paraId="3C3C6CF5" w14:textId="77777777" w:rsidR="00684590" w:rsidRPr="00F85BC6" w:rsidRDefault="00684590" w:rsidP="00D276C6">
            <w:pPr>
              <w:rPr>
                <w:rFonts w:ascii="Arial" w:hAnsi="Arial" w:cs="Arial"/>
                <w:sz w:val="23"/>
                <w:szCs w:val="23"/>
              </w:rPr>
            </w:pPr>
          </w:p>
          <w:p w14:paraId="752CBC81" w14:textId="77777777" w:rsidR="00684590" w:rsidRPr="00F85BC6" w:rsidRDefault="00684590" w:rsidP="00D276C6">
            <w:pPr>
              <w:rPr>
                <w:rFonts w:ascii="Arial" w:hAnsi="Arial" w:cs="Arial"/>
                <w:sz w:val="23"/>
                <w:szCs w:val="23"/>
              </w:rPr>
            </w:pPr>
          </w:p>
          <w:p w14:paraId="5048A855" w14:textId="77777777" w:rsidR="00684590" w:rsidRDefault="00684590" w:rsidP="00D276C6">
            <w:pPr>
              <w:rPr>
                <w:rFonts w:ascii="Arial" w:hAnsi="Arial" w:cs="Arial"/>
                <w:sz w:val="23"/>
                <w:szCs w:val="23"/>
              </w:rPr>
            </w:pPr>
          </w:p>
          <w:p w14:paraId="0E6EAE4E" w14:textId="77777777" w:rsidR="006B26E6" w:rsidRDefault="006B26E6" w:rsidP="00D276C6">
            <w:pPr>
              <w:rPr>
                <w:rFonts w:ascii="Arial" w:hAnsi="Arial" w:cs="Arial"/>
                <w:sz w:val="23"/>
                <w:szCs w:val="23"/>
              </w:rPr>
            </w:pPr>
          </w:p>
          <w:p w14:paraId="4721AF9E" w14:textId="77777777" w:rsidR="006B26E6" w:rsidRDefault="006B26E6" w:rsidP="00D276C6">
            <w:pPr>
              <w:rPr>
                <w:rFonts w:ascii="Arial" w:hAnsi="Arial" w:cs="Arial"/>
                <w:sz w:val="23"/>
                <w:szCs w:val="23"/>
              </w:rPr>
            </w:pPr>
          </w:p>
          <w:p w14:paraId="725B0C99" w14:textId="77777777" w:rsidR="006B26E6" w:rsidRDefault="006B26E6" w:rsidP="00D276C6">
            <w:pPr>
              <w:rPr>
                <w:rFonts w:ascii="Arial" w:hAnsi="Arial" w:cs="Arial"/>
                <w:sz w:val="23"/>
                <w:szCs w:val="23"/>
              </w:rPr>
            </w:pPr>
          </w:p>
          <w:p w14:paraId="29FF3F5F" w14:textId="77777777" w:rsidR="006B26E6" w:rsidRDefault="006B26E6" w:rsidP="00D276C6">
            <w:pPr>
              <w:rPr>
                <w:rFonts w:ascii="Arial" w:hAnsi="Arial" w:cs="Arial"/>
                <w:sz w:val="23"/>
                <w:szCs w:val="23"/>
              </w:rPr>
            </w:pPr>
          </w:p>
          <w:p w14:paraId="402EE7AB" w14:textId="77777777" w:rsidR="006B26E6" w:rsidRDefault="006B26E6" w:rsidP="00D276C6">
            <w:pPr>
              <w:rPr>
                <w:rFonts w:ascii="Arial" w:hAnsi="Arial" w:cs="Arial"/>
                <w:sz w:val="23"/>
                <w:szCs w:val="23"/>
              </w:rPr>
            </w:pPr>
          </w:p>
          <w:p w14:paraId="627A61E3" w14:textId="77777777" w:rsidR="006B26E6" w:rsidRDefault="006B26E6" w:rsidP="00D276C6">
            <w:pPr>
              <w:rPr>
                <w:rFonts w:ascii="Arial" w:hAnsi="Arial" w:cs="Arial"/>
                <w:sz w:val="23"/>
                <w:szCs w:val="23"/>
              </w:rPr>
            </w:pPr>
          </w:p>
          <w:p w14:paraId="0C0A2858" w14:textId="77777777" w:rsidR="006B26E6" w:rsidRDefault="006B26E6" w:rsidP="00D276C6">
            <w:pPr>
              <w:rPr>
                <w:rFonts w:ascii="Arial" w:hAnsi="Arial" w:cs="Arial"/>
                <w:sz w:val="23"/>
                <w:szCs w:val="23"/>
              </w:rPr>
            </w:pPr>
          </w:p>
          <w:p w14:paraId="7CBA7A80" w14:textId="77777777" w:rsidR="006B26E6" w:rsidRDefault="006B26E6" w:rsidP="00D276C6">
            <w:pPr>
              <w:rPr>
                <w:rFonts w:ascii="Arial" w:hAnsi="Arial" w:cs="Arial"/>
                <w:sz w:val="23"/>
                <w:szCs w:val="23"/>
              </w:rPr>
            </w:pPr>
          </w:p>
          <w:p w14:paraId="18FA8C18" w14:textId="77777777" w:rsidR="006B26E6" w:rsidRDefault="006B26E6" w:rsidP="00D276C6">
            <w:pPr>
              <w:rPr>
                <w:rFonts w:ascii="Arial" w:hAnsi="Arial" w:cs="Arial"/>
                <w:sz w:val="23"/>
                <w:szCs w:val="23"/>
              </w:rPr>
            </w:pPr>
          </w:p>
          <w:p w14:paraId="5EDD377A" w14:textId="77777777" w:rsidR="006B26E6" w:rsidRDefault="006B26E6" w:rsidP="00D276C6">
            <w:pPr>
              <w:rPr>
                <w:rFonts w:ascii="Arial" w:hAnsi="Arial" w:cs="Arial"/>
                <w:sz w:val="23"/>
                <w:szCs w:val="23"/>
              </w:rPr>
            </w:pPr>
          </w:p>
          <w:p w14:paraId="67A63D74" w14:textId="77777777" w:rsidR="006B26E6" w:rsidRPr="00F85BC6" w:rsidRDefault="006B26E6" w:rsidP="00D276C6">
            <w:pPr>
              <w:rPr>
                <w:rFonts w:ascii="Arial" w:hAnsi="Arial" w:cs="Arial"/>
                <w:sz w:val="23"/>
                <w:szCs w:val="23"/>
              </w:rPr>
            </w:pPr>
          </w:p>
        </w:tc>
        <w:tc>
          <w:tcPr>
            <w:tcW w:w="4408" w:type="dxa"/>
            <w:gridSpan w:val="6"/>
          </w:tcPr>
          <w:p w14:paraId="6F9067D3" w14:textId="77777777" w:rsidR="00684590" w:rsidRPr="00F85BC6" w:rsidRDefault="00684590" w:rsidP="00D276C6">
            <w:pPr>
              <w:rPr>
                <w:rFonts w:ascii="Arial" w:hAnsi="Arial" w:cs="Arial"/>
                <w:noProof/>
                <w:sz w:val="23"/>
                <w:szCs w:val="23"/>
              </w:rPr>
            </w:pPr>
          </w:p>
          <w:p w14:paraId="11EBFDF2" w14:textId="77777777" w:rsidR="00684590" w:rsidRPr="00F85BC6" w:rsidRDefault="00684590" w:rsidP="00D276C6">
            <w:pPr>
              <w:rPr>
                <w:rFonts w:ascii="Arial" w:hAnsi="Arial" w:cs="Arial"/>
                <w:sz w:val="23"/>
                <w:szCs w:val="23"/>
              </w:rPr>
            </w:pPr>
          </w:p>
          <w:p w14:paraId="2579DCCC" w14:textId="77777777" w:rsidR="00684590" w:rsidRPr="00F85BC6" w:rsidRDefault="00684590" w:rsidP="00D276C6">
            <w:pPr>
              <w:rPr>
                <w:rFonts w:ascii="Arial" w:hAnsi="Arial" w:cs="Arial"/>
                <w:sz w:val="23"/>
                <w:szCs w:val="23"/>
              </w:rPr>
            </w:pPr>
          </w:p>
          <w:p w14:paraId="4F183435" w14:textId="77777777" w:rsidR="00684590" w:rsidRPr="00F85BC6" w:rsidRDefault="00684590" w:rsidP="00D276C6">
            <w:pPr>
              <w:rPr>
                <w:rFonts w:ascii="Arial" w:hAnsi="Arial" w:cs="Arial"/>
                <w:sz w:val="23"/>
                <w:szCs w:val="23"/>
              </w:rPr>
            </w:pPr>
          </w:p>
          <w:p w14:paraId="6E97B4A3" w14:textId="77777777" w:rsidR="00684590" w:rsidRPr="00F85BC6" w:rsidRDefault="00684590" w:rsidP="00D276C6">
            <w:pPr>
              <w:rPr>
                <w:rFonts w:ascii="Arial" w:hAnsi="Arial" w:cs="Arial"/>
                <w:sz w:val="23"/>
                <w:szCs w:val="23"/>
              </w:rPr>
            </w:pPr>
          </w:p>
          <w:p w14:paraId="4CF9B3D2" w14:textId="77777777" w:rsidR="00684590" w:rsidRPr="00F85BC6" w:rsidRDefault="00684590" w:rsidP="00D276C6">
            <w:pPr>
              <w:rPr>
                <w:rFonts w:ascii="Arial" w:hAnsi="Arial" w:cs="Arial"/>
                <w:sz w:val="23"/>
                <w:szCs w:val="23"/>
              </w:rPr>
            </w:pPr>
          </w:p>
          <w:p w14:paraId="22745AA1" w14:textId="77777777" w:rsidR="00684590" w:rsidRPr="00F85BC6" w:rsidRDefault="00684590" w:rsidP="00D276C6">
            <w:pPr>
              <w:rPr>
                <w:rFonts w:ascii="Arial" w:hAnsi="Arial" w:cs="Arial"/>
                <w:b/>
                <w:sz w:val="23"/>
                <w:szCs w:val="23"/>
              </w:rPr>
            </w:pPr>
          </w:p>
          <w:p w14:paraId="64C59612" w14:textId="77777777" w:rsidR="00684590" w:rsidRPr="00F85BC6" w:rsidRDefault="00684590" w:rsidP="00D276C6">
            <w:pPr>
              <w:rPr>
                <w:rFonts w:ascii="Arial" w:hAnsi="Arial" w:cs="Arial"/>
                <w:b/>
                <w:sz w:val="23"/>
                <w:szCs w:val="23"/>
              </w:rPr>
            </w:pPr>
          </w:p>
          <w:p w14:paraId="0B1B2A9A" w14:textId="77777777" w:rsidR="00684590" w:rsidRPr="00F85BC6" w:rsidRDefault="00684590" w:rsidP="00D276C6">
            <w:pPr>
              <w:rPr>
                <w:rFonts w:ascii="Arial" w:hAnsi="Arial" w:cs="Arial"/>
                <w:b/>
                <w:sz w:val="23"/>
                <w:szCs w:val="23"/>
              </w:rPr>
            </w:pPr>
          </w:p>
          <w:p w14:paraId="2C3E054D" w14:textId="77777777" w:rsidR="00684590" w:rsidRPr="00F85BC6" w:rsidRDefault="00684590" w:rsidP="00D276C6">
            <w:pPr>
              <w:rPr>
                <w:rFonts w:ascii="Arial" w:hAnsi="Arial" w:cs="Arial"/>
                <w:b/>
                <w:sz w:val="23"/>
                <w:szCs w:val="23"/>
              </w:rPr>
            </w:pPr>
          </w:p>
          <w:p w14:paraId="625E2D04" w14:textId="77777777" w:rsidR="00684590" w:rsidRPr="00F85BC6" w:rsidRDefault="00684590" w:rsidP="00D276C6">
            <w:pPr>
              <w:rPr>
                <w:rFonts w:ascii="Arial" w:hAnsi="Arial" w:cs="Arial"/>
                <w:b/>
                <w:sz w:val="23"/>
                <w:szCs w:val="23"/>
              </w:rPr>
            </w:pPr>
          </w:p>
          <w:p w14:paraId="51F1EEAF" w14:textId="77777777" w:rsidR="00684590" w:rsidRPr="00F85BC6" w:rsidRDefault="00684590" w:rsidP="00D276C6">
            <w:pPr>
              <w:rPr>
                <w:rFonts w:ascii="Arial" w:hAnsi="Arial" w:cs="Arial"/>
                <w:b/>
                <w:sz w:val="23"/>
                <w:szCs w:val="23"/>
              </w:rPr>
            </w:pPr>
          </w:p>
          <w:p w14:paraId="495E8F8F" w14:textId="77777777" w:rsidR="00684590" w:rsidRPr="00F85BC6" w:rsidRDefault="00684590" w:rsidP="00D276C6">
            <w:pPr>
              <w:rPr>
                <w:rFonts w:ascii="Arial" w:hAnsi="Arial" w:cs="Arial"/>
                <w:b/>
                <w:sz w:val="23"/>
                <w:szCs w:val="23"/>
              </w:rPr>
            </w:pPr>
          </w:p>
          <w:p w14:paraId="4BB62E93" w14:textId="77777777" w:rsidR="00684590" w:rsidRPr="00F85BC6" w:rsidRDefault="00684590" w:rsidP="00D276C6">
            <w:pPr>
              <w:rPr>
                <w:rFonts w:ascii="Arial" w:hAnsi="Arial" w:cs="Arial"/>
                <w:b/>
                <w:sz w:val="23"/>
                <w:szCs w:val="23"/>
              </w:rPr>
            </w:pPr>
          </w:p>
          <w:p w14:paraId="27259E23" w14:textId="77777777" w:rsidR="00684590" w:rsidRPr="00F85BC6" w:rsidRDefault="00684590" w:rsidP="00D276C6">
            <w:pPr>
              <w:rPr>
                <w:rFonts w:ascii="Arial" w:hAnsi="Arial" w:cs="Arial"/>
                <w:b/>
                <w:sz w:val="23"/>
                <w:szCs w:val="23"/>
              </w:rPr>
            </w:pPr>
          </w:p>
          <w:p w14:paraId="69306B4C" w14:textId="77777777" w:rsidR="00684590" w:rsidRPr="00F85BC6" w:rsidRDefault="00684590" w:rsidP="00D276C6">
            <w:pPr>
              <w:rPr>
                <w:rFonts w:ascii="Arial" w:hAnsi="Arial" w:cs="Arial"/>
                <w:b/>
                <w:sz w:val="23"/>
                <w:szCs w:val="23"/>
              </w:rPr>
            </w:pPr>
          </w:p>
          <w:p w14:paraId="01912080" w14:textId="77777777" w:rsidR="00684590" w:rsidRPr="00F85BC6" w:rsidRDefault="00684590" w:rsidP="00D276C6">
            <w:pPr>
              <w:rPr>
                <w:rFonts w:ascii="Arial" w:hAnsi="Arial" w:cs="Arial"/>
                <w:b/>
                <w:sz w:val="23"/>
                <w:szCs w:val="23"/>
              </w:rPr>
            </w:pPr>
          </w:p>
          <w:p w14:paraId="37987277" w14:textId="77777777" w:rsidR="00684590" w:rsidRPr="00F85BC6" w:rsidRDefault="00684590" w:rsidP="00D276C6">
            <w:pPr>
              <w:rPr>
                <w:rFonts w:ascii="Arial" w:hAnsi="Arial" w:cs="Arial"/>
                <w:b/>
                <w:sz w:val="23"/>
                <w:szCs w:val="23"/>
              </w:rPr>
            </w:pPr>
          </w:p>
          <w:p w14:paraId="6E6C2043" w14:textId="77777777" w:rsidR="00684590" w:rsidRPr="00F85BC6" w:rsidRDefault="00684590" w:rsidP="00D276C6">
            <w:pPr>
              <w:rPr>
                <w:rFonts w:ascii="Arial" w:hAnsi="Arial" w:cs="Arial"/>
                <w:b/>
                <w:sz w:val="23"/>
                <w:szCs w:val="23"/>
              </w:rPr>
            </w:pPr>
          </w:p>
          <w:p w14:paraId="451E9842" w14:textId="77777777" w:rsidR="00684590" w:rsidRPr="00F85BC6" w:rsidRDefault="00684590" w:rsidP="00D276C6">
            <w:pPr>
              <w:rPr>
                <w:rFonts w:ascii="Arial" w:hAnsi="Arial" w:cs="Arial"/>
                <w:b/>
                <w:sz w:val="23"/>
                <w:szCs w:val="23"/>
              </w:rPr>
            </w:pPr>
          </w:p>
          <w:p w14:paraId="41C407CC" w14:textId="77777777" w:rsidR="00684590" w:rsidRPr="00F85BC6" w:rsidRDefault="00684590" w:rsidP="00D276C6">
            <w:pPr>
              <w:rPr>
                <w:rFonts w:ascii="Arial" w:hAnsi="Arial" w:cs="Arial"/>
                <w:b/>
                <w:sz w:val="23"/>
                <w:szCs w:val="23"/>
              </w:rPr>
            </w:pPr>
          </w:p>
          <w:p w14:paraId="186C0590" w14:textId="77777777" w:rsidR="00684590" w:rsidRPr="00F85BC6" w:rsidRDefault="00684590" w:rsidP="00D276C6">
            <w:pPr>
              <w:rPr>
                <w:rFonts w:ascii="Arial" w:hAnsi="Arial" w:cs="Arial"/>
                <w:b/>
                <w:sz w:val="23"/>
                <w:szCs w:val="23"/>
              </w:rPr>
            </w:pPr>
          </w:p>
          <w:p w14:paraId="031E20BC" w14:textId="77777777" w:rsidR="00684590" w:rsidRPr="00F85BC6" w:rsidRDefault="00684590" w:rsidP="00D276C6">
            <w:pPr>
              <w:rPr>
                <w:rFonts w:ascii="Arial" w:hAnsi="Arial" w:cs="Arial"/>
                <w:b/>
                <w:sz w:val="23"/>
                <w:szCs w:val="23"/>
              </w:rPr>
            </w:pPr>
          </w:p>
          <w:p w14:paraId="35DA8159" w14:textId="77777777" w:rsidR="00684590" w:rsidRPr="00F85BC6" w:rsidRDefault="00684590" w:rsidP="00D276C6">
            <w:pPr>
              <w:rPr>
                <w:rFonts w:ascii="Arial" w:hAnsi="Arial" w:cs="Arial"/>
                <w:b/>
                <w:sz w:val="23"/>
                <w:szCs w:val="23"/>
              </w:rPr>
            </w:pPr>
          </w:p>
          <w:p w14:paraId="1AA0FDE4" w14:textId="77777777" w:rsidR="00684590" w:rsidRPr="00F85BC6" w:rsidRDefault="00684590" w:rsidP="00D276C6">
            <w:pPr>
              <w:rPr>
                <w:rFonts w:ascii="Arial" w:hAnsi="Arial" w:cs="Arial"/>
                <w:b/>
                <w:sz w:val="23"/>
                <w:szCs w:val="23"/>
              </w:rPr>
            </w:pPr>
            <w:r w:rsidRPr="00F85BC6">
              <w:rPr>
                <w:rFonts w:ascii="Arial" w:hAnsi="Arial" w:cs="Arial"/>
                <w:b/>
                <w:sz w:val="23"/>
                <w:szCs w:val="23"/>
              </w:rPr>
              <w:t>PT/</w:t>
            </w:r>
            <w:proofErr w:type="gramStart"/>
            <w:r w:rsidRPr="00F85BC6">
              <w:rPr>
                <w:rFonts w:ascii="Arial" w:hAnsi="Arial" w:cs="Arial"/>
                <w:b/>
                <w:sz w:val="23"/>
                <w:szCs w:val="23"/>
              </w:rPr>
              <w:t>VDO:  Občan</w:t>
            </w:r>
            <w:proofErr w:type="gramEnd"/>
            <w:r w:rsidRPr="00F85BC6">
              <w:rPr>
                <w:rFonts w:ascii="Arial" w:hAnsi="Arial" w:cs="Arial"/>
                <w:b/>
                <w:sz w:val="23"/>
                <w:szCs w:val="23"/>
              </w:rPr>
              <w:t xml:space="preserve">, občanská společnost </w:t>
            </w:r>
          </w:p>
          <w:p w14:paraId="2D38D40B" w14:textId="77777777" w:rsidR="00684590" w:rsidRPr="00F85BC6" w:rsidRDefault="00684590" w:rsidP="00D276C6">
            <w:pPr>
              <w:rPr>
                <w:rFonts w:ascii="Arial" w:hAnsi="Arial" w:cs="Arial"/>
                <w:b/>
                <w:sz w:val="23"/>
                <w:szCs w:val="23"/>
              </w:rPr>
            </w:pPr>
            <w:r w:rsidRPr="00F85BC6">
              <w:rPr>
                <w:rFonts w:ascii="Arial" w:hAnsi="Arial" w:cs="Arial"/>
                <w:b/>
                <w:sz w:val="23"/>
                <w:szCs w:val="23"/>
              </w:rPr>
              <w:t>a stát – Práva a povinnosti</w:t>
            </w:r>
          </w:p>
          <w:p w14:paraId="782B7705" w14:textId="77777777" w:rsidR="00684590" w:rsidRPr="00F85BC6" w:rsidRDefault="00684590" w:rsidP="00D276C6">
            <w:pPr>
              <w:rPr>
                <w:rFonts w:ascii="Arial" w:hAnsi="Arial" w:cs="Arial"/>
                <w:b/>
                <w:sz w:val="23"/>
                <w:szCs w:val="23"/>
              </w:rPr>
            </w:pPr>
          </w:p>
          <w:p w14:paraId="3681F088" w14:textId="77777777" w:rsidR="00684590" w:rsidRPr="00F85BC6" w:rsidRDefault="00684590" w:rsidP="00D276C6">
            <w:pPr>
              <w:rPr>
                <w:rFonts w:ascii="Arial" w:hAnsi="Arial" w:cs="Arial"/>
                <w:sz w:val="23"/>
                <w:szCs w:val="23"/>
              </w:rPr>
            </w:pPr>
          </w:p>
          <w:p w14:paraId="31F552AC" w14:textId="77777777" w:rsidR="00684590" w:rsidRPr="00F85BC6" w:rsidRDefault="00684590" w:rsidP="00D276C6">
            <w:pPr>
              <w:rPr>
                <w:rFonts w:ascii="Arial" w:hAnsi="Arial" w:cs="Arial"/>
                <w:sz w:val="23"/>
                <w:szCs w:val="23"/>
              </w:rPr>
            </w:pPr>
          </w:p>
          <w:p w14:paraId="2B714BFB" w14:textId="77777777" w:rsidR="00684590" w:rsidRPr="00F85BC6" w:rsidRDefault="00684590" w:rsidP="00D276C6">
            <w:pPr>
              <w:rPr>
                <w:rFonts w:ascii="Arial" w:hAnsi="Arial" w:cs="Arial"/>
                <w:sz w:val="23"/>
                <w:szCs w:val="23"/>
              </w:rPr>
            </w:pPr>
          </w:p>
          <w:p w14:paraId="347C9834" w14:textId="77777777" w:rsidR="00684590" w:rsidRPr="00F85BC6" w:rsidRDefault="00684590" w:rsidP="00D276C6">
            <w:pPr>
              <w:rPr>
                <w:rFonts w:ascii="Arial" w:hAnsi="Arial" w:cs="Arial"/>
                <w:sz w:val="23"/>
                <w:szCs w:val="23"/>
              </w:rPr>
            </w:pPr>
          </w:p>
          <w:p w14:paraId="2AE7C953" w14:textId="77777777" w:rsidR="00684590" w:rsidRPr="00F85BC6" w:rsidRDefault="00684590" w:rsidP="00D276C6">
            <w:pPr>
              <w:rPr>
                <w:rFonts w:ascii="Arial" w:hAnsi="Arial" w:cs="Arial"/>
                <w:sz w:val="23"/>
                <w:szCs w:val="23"/>
              </w:rPr>
            </w:pPr>
          </w:p>
          <w:p w14:paraId="1923451B" w14:textId="77777777" w:rsidR="00684590" w:rsidRPr="00F85BC6" w:rsidRDefault="00684590" w:rsidP="00D276C6">
            <w:pPr>
              <w:rPr>
                <w:rFonts w:ascii="Arial" w:hAnsi="Arial" w:cs="Arial"/>
                <w:sz w:val="23"/>
                <w:szCs w:val="23"/>
              </w:rPr>
            </w:pPr>
          </w:p>
          <w:p w14:paraId="791EC903" w14:textId="77777777" w:rsidR="00684590" w:rsidRPr="00F85BC6" w:rsidRDefault="00684590" w:rsidP="00D276C6">
            <w:pPr>
              <w:rPr>
                <w:rFonts w:ascii="Arial" w:hAnsi="Arial" w:cs="Arial"/>
                <w:sz w:val="23"/>
                <w:szCs w:val="23"/>
              </w:rPr>
            </w:pPr>
          </w:p>
          <w:p w14:paraId="2D127EBD" w14:textId="77777777" w:rsidR="00684590" w:rsidRPr="00F85BC6" w:rsidRDefault="00684590" w:rsidP="00D276C6">
            <w:pPr>
              <w:rPr>
                <w:rFonts w:ascii="Arial" w:hAnsi="Arial" w:cs="Arial"/>
                <w:sz w:val="23"/>
                <w:szCs w:val="23"/>
              </w:rPr>
            </w:pPr>
          </w:p>
          <w:p w14:paraId="3994DBDF" w14:textId="77777777" w:rsidR="00684590" w:rsidRPr="00F85BC6" w:rsidRDefault="00684590" w:rsidP="00D276C6">
            <w:pPr>
              <w:rPr>
                <w:rFonts w:ascii="Arial" w:hAnsi="Arial" w:cs="Arial"/>
                <w:sz w:val="23"/>
                <w:szCs w:val="23"/>
              </w:rPr>
            </w:pPr>
          </w:p>
          <w:p w14:paraId="1EC3D13B" w14:textId="77777777" w:rsidR="00684590" w:rsidRPr="00F85BC6" w:rsidRDefault="00684590" w:rsidP="00D276C6">
            <w:pPr>
              <w:rPr>
                <w:rFonts w:ascii="Arial" w:hAnsi="Arial" w:cs="Arial"/>
                <w:sz w:val="23"/>
                <w:szCs w:val="23"/>
              </w:rPr>
            </w:pPr>
          </w:p>
          <w:p w14:paraId="593E8864" w14:textId="77777777" w:rsidR="00684590" w:rsidRPr="00F85BC6" w:rsidRDefault="00684590" w:rsidP="00D276C6">
            <w:pPr>
              <w:rPr>
                <w:rFonts w:ascii="Arial" w:hAnsi="Arial" w:cs="Arial"/>
                <w:sz w:val="23"/>
                <w:szCs w:val="23"/>
              </w:rPr>
            </w:pPr>
          </w:p>
          <w:p w14:paraId="4F035ADD" w14:textId="77777777" w:rsidR="00684590" w:rsidRPr="00F85BC6" w:rsidRDefault="00684590" w:rsidP="00D276C6">
            <w:pPr>
              <w:rPr>
                <w:rFonts w:ascii="Arial" w:hAnsi="Arial" w:cs="Arial"/>
                <w:sz w:val="23"/>
                <w:szCs w:val="23"/>
              </w:rPr>
            </w:pPr>
          </w:p>
          <w:p w14:paraId="4EC1B7C3" w14:textId="77777777" w:rsidR="00684590" w:rsidRPr="00F85BC6" w:rsidRDefault="00684590" w:rsidP="00D276C6">
            <w:pPr>
              <w:rPr>
                <w:rFonts w:ascii="Arial" w:hAnsi="Arial" w:cs="Arial"/>
                <w:sz w:val="23"/>
                <w:szCs w:val="23"/>
              </w:rPr>
            </w:pPr>
          </w:p>
          <w:p w14:paraId="78B387C2"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A6C081A" w14:textId="77777777" w:rsidR="00684590" w:rsidRPr="00F85BC6" w:rsidRDefault="00684590" w:rsidP="00D276C6">
            <w:pPr>
              <w:rPr>
                <w:rFonts w:ascii="Arial" w:hAnsi="Arial" w:cs="Arial"/>
                <w:sz w:val="23"/>
                <w:szCs w:val="23"/>
              </w:rPr>
            </w:pPr>
          </w:p>
          <w:p w14:paraId="3D7F9334" w14:textId="77777777" w:rsidR="00684590" w:rsidRPr="00F85BC6" w:rsidRDefault="00684590" w:rsidP="00D276C6">
            <w:pPr>
              <w:rPr>
                <w:rFonts w:ascii="Arial" w:hAnsi="Arial" w:cs="Arial"/>
                <w:sz w:val="23"/>
                <w:szCs w:val="23"/>
              </w:rPr>
            </w:pPr>
          </w:p>
          <w:p w14:paraId="623F0FD9" w14:textId="77777777" w:rsidR="00684590" w:rsidRPr="00F85BC6" w:rsidRDefault="00684590" w:rsidP="00D276C6">
            <w:pPr>
              <w:rPr>
                <w:rFonts w:ascii="Arial" w:hAnsi="Arial" w:cs="Arial"/>
                <w:sz w:val="23"/>
                <w:szCs w:val="23"/>
              </w:rPr>
            </w:pPr>
          </w:p>
          <w:p w14:paraId="284FEF7F" w14:textId="77777777" w:rsidR="00684590" w:rsidRPr="00F85BC6" w:rsidRDefault="00684590" w:rsidP="00D276C6">
            <w:pPr>
              <w:rPr>
                <w:rFonts w:ascii="Arial" w:hAnsi="Arial" w:cs="Arial"/>
                <w:sz w:val="23"/>
                <w:szCs w:val="23"/>
              </w:rPr>
            </w:pPr>
          </w:p>
          <w:p w14:paraId="1DA391B0" w14:textId="77777777" w:rsidR="00684590" w:rsidRDefault="00684590" w:rsidP="00D276C6">
            <w:pPr>
              <w:rPr>
                <w:rFonts w:ascii="Arial" w:hAnsi="Arial" w:cs="Arial"/>
                <w:sz w:val="23"/>
                <w:szCs w:val="23"/>
              </w:rPr>
            </w:pPr>
          </w:p>
          <w:p w14:paraId="2718C968" w14:textId="77777777" w:rsidR="00684590" w:rsidRDefault="00684590" w:rsidP="00D276C6">
            <w:pPr>
              <w:rPr>
                <w:rFonts w:ascii="Arial" w:hAnsi="Arial" w:cs="Arial"/>
                <w:sz w:val="23"/>
                <w:szCs w:val="23"/>
              </w:rPr>
            </w:pPr>
          </w:p>
          <w:p w14:paraId="7CF364A8" w14:textId="77777777" w:rsidR="00684590" w:rsidRPr="00F85BC6" w:rsidRDefault="00684590" w:rsidP="00D276C6">
            <w:pPr>
              <w:rPr>
                <w:rFonts w:ascii="Arial" w:hAnsi="Arial" w:cs="Arial"/>
                <w:sz w:val="23"/>
                <w:szCs w:val="23"/>
              </w:rPr>
            </w:pPr>
          </w:p>
          <w:p w14:paraId="206984FB" w14:textId="77777777" w:rsidR="00684590" w:rsidRPr="00F85BC6" w:rsidRDefault="00684590" w:rsidP="00D276C6">
            <w:pPr>
              <w:rPr>
                <w:rFonts w:ascii="Arial" w:hAnsi="Arial" w:cs="Arial"/>
                <w:sz w:val="23"/>
                <w:szCs w:val="23"/>
              </w:rPr>
            </w:pPr>
          </w:p>
          <w:p w14:paraId="0B1F6615" w14:textId="77777777" w:rsidR="00684590" w:rsidRPr="00F85BC6" w:rsidRDefault="00684590" w:rsidP="00D276C6">
            <w:pPr>
              <w:rPr>
                <w:rFonts w:ascii="Arial" w:hAnsi="Arial" w:cs="Arial"/>
                <w:sz w:val="23"/>
                <w:szCs w:val="23"/>
              </w:rPr>
            </w:pPr>
          </w:p>
          <w:p w14:paraId="4E9BDF63" w14:textId="77777777" w:rsidR="00684590" w:rsidRPr="00F85BC6" w:rsidRDefault="00684590" w:rsidP="00D276C6">
            <w:pPr>
              <w:rPr>
                <w:rFonts w:ascii="Arial" w:hAnsi="Arial" w:cs="Arial"/>
                <w:sz w:val="23"/>
                <w:szCs w:val="23"/>
              </w:rPr>
            </w:pPr>
          </w:p>
          <w:p w14:paraId="4CD5B5CD" w14:textId="77777777" w:rsidR="00684590" w:rsidRPr="00F85BC6" w:rsidRDefault="00684590" w:rsidP="00D276C6">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w:t>
            </w:r>
            <w:r w:rsidRPr="00F85BC6">
              <w:rPr>
                <w:rFonts w:ascii="Arial" w:hAnsi="Arial" w:cs="Arial"/>
                <w:sz w:val="23"/>
                <w:szCs w:val="23"/>
              </w:rPr>
              <w:t>- tematické</w:t>
            </w:r>
            <w:proofErr w:type="gramEnd"/>
            <w:r w:rsidRPr="00F85BC6">
              <w:rPr>
                <w:rFonts w:ascii="Arial" w:hAnsi="Arial" w:cs="Arial"/>
                <w:sz w:val="23"/>
                <w:szCs w:val="23"/>
              </w:rPr>
              <w:t xml:space="preserve"> práce - ochrana přírody, roční období</w:t>
            </w:r>
          </w:p>
          <w:p w14:paraId="3DAC5556" w14:textId="77777777" w:rsidR="00684590" w:rsidRPr="00F85BC6" w:rsidRDefault="00684590" w:rsidP="00D276C6">
            <w:pPr>
              <w:rPr>
                <w:rFonts w:ascii="Arial" w:hAnsi="Arial" w:cs="Arial"/>
                <w:sz w:val="23"/>
                <w:szCs w:val="23"/>
              </w:rPr>
            </w:pPr>
          </w:p>
          <w:p w14:paraId="1752923F" w14:textId="77777777" w:rsidR="00684590" w:rsidRPr="00F85BC6" w:rsidRDefault="00684590" w:rsidP="00D276C6">
            <w:pPr>
              <w:rPr>
                <w:rFonts w:ascii="Arial" w:hAnsi="Arial" w:cs="Arial"/>
                <w:sz w:val="23"/>
                <w:szCs w:val="23"/>
              </w:rPr>
            </w:pPr>
          </w:p>
          <w:p w14:paraId="55C131BC" w14:textId="77777777" w:rsidR="00684590" w:rsidRPr="00F85BC6" w:rsidRDefault="00684590" w:rsidP="00D276C6">
            <w:pPr>
              <w:rPr>
                <w:rFonts w:ascii="Arial" w:hAnsi="Arial" w:cs="Arial"/>
                <w:sz w:val="23"/>
                <w:szCs w:val="23"/>
              </w:rPr>
            </w:pPr>
          </w:p>
          <w:p w14:paraId="6F9DD1A2" w14:textId="77777777" w:rsidR="00684590" w:rsidRPr="00F85BC6" w:rsidRDefault="00684590" w:rsidP="00D276C6">
            <w:pPr>
              <w:rPr>
                <w:rFonts w:ascii="Arial" w:hAnsi="Arial" w:cs="Arial"/>
                <w:sz w:val="23"/>
                <w:szCs w:val="23"/>
              </w:rPr>
            </w:pPr>
          </w:p>
          <w:p w14:paraId="148039FA" w14:textId="77777777" w:rsidR="00684590" w:rsidRPr="00F85BC6" w:rsidRDefault="00684590" w:rsidP="00D276C6">
            <w:pPr>
              <w:rPr>
                <w:rFonts w:ascii="Arial" w:hAnsi="Arial" w:cs="Arial"/>
                <w:sz w:val="23"/>
                <w:szCs w:val="23"/>
              </w:rPr>
            </w:pPr>
          </w:p>
          <w:p w14:paraId="163CE4B2" w14:textId="77777777" w:rsidR="00684590" w:rsidRPr="00F85BC6" w:rsidRDefault="00684590" w:rsidP="00D276C6">
            <w:pPr>
              <w:rPr>
                <w:rFonts w:ascii="Arial" w:hAnsi="Arial" w:cs="Arial"/>
                <w:sz w:val="23"/>
                <w:szCs w:val="23"/>
              </w:rPr>
            </w:pPr>
          </w:p>
          <w:p w14:paraId="391E2EF8" w14:textId="77777777" w:rsidR="00684590" w:rsidRPr="00F85BC6" w:rsidRDefault="00684590" w:rsidP="00D276C6">
            <w:pPr>
              <w:rPr>
                <w:rFonts w:ascii="Arial" w:hAnsi="Arial" w:cs="Arial"/>
                <w:sz w:val="23"/>
                <w:szCs w:val="23"/>
              </w:rPr>
            </w:pPr>
          </w:p>
          <w:p w14:paraId="55FCC3AC" w14:textId="77777777" w:rsidR="00684590" w:rsidRPr="00F85BC6" w:rsidRDefault="00684590" w:rsidP="00D276C6">
            <w:pPr>
              <w:rPr>
                <w:rFonts w:ascii="Arial" w:hAnsi="Arial" w:cs="Arial"/>
                <w:sz w:val="23"/>
                <w:szCs w:val="23"/>
              </w:rPr>
            </w:pPr>
          </w:p>
          <w:p w14:paraId="5CEB86AF" w14:textId="77777777" w:rsidR="00684590" w:rsidRPr="00F85BC6" w:rsidRDefault="00684590" w:rsidP="00D276C6">
            <w:pPr>
              <w:rPr>
                <w:rFonts w:ascii="Arial" w:hAnsi="Arial" w:cs="Arial"/>
                <w:sz w:val="23"/>
                <w:szCs w:val="23"/>
              </w:rPr>
            </w:pPr>
          </w:p>
          <w:p w14:paraId="529AC250" w14:textId="77777777" w:rsidR="00684590" w:rsidRPr="00F85BC6" w:rsidRDefault="00684590" w:rsidP="00D276C6">
            <w:pPr>
              <w:rPr>
                <w:rFonts w:ascii="Arial" w:hAnsi="Arial" w:cs="Arial"/>
                <w:sz w:val="23"/>
                <w:szCs w:val="23"/>
              </w:rPr>
            </w:pPr>
          </w:p>
          <w:p w14:paraId="161D4FA1" w14:textId="77777777" w:rsidR="00684590" w:rsidRPr="00F85BC6" w:rsidRDefault="00684590" w:rsidP="00D276C6">
            <w:pPr>
              <w:rPr>
                <w:rFonts w:ascii="Arial" w:hAnsi="Arial" w:cs="Arial"/>
                <w:sz w:val="23"/>
                <w:szCs w:val="23"/>
              </w:rPr>
            </w:pPr>
          </w:p>
          <w:p w14:paraId="7D84A1C9" w14:textId="77777777" w:rsidR="00684590" w:rsidRPr="00F85BC6" w:rsidRDefault="00684590" w:rsidP="00D276C6">
            <w:pPr>
              <w:rPr>
                <w:rFonts w:ascii="Arial" w:hAnsi="Arial" w:cs="Arial"/>
                <w:sz w:val="23"/>
                <w:szCs w:val="23"/>
              </w:rPr>
            </w:pPr>
          </w:p>
          <w:p w14:paraId="643F951A" w14:textId="77777777" w:rsidR="00684590" w:rsidRPr="00F85BC6" w:rsidRDefault="00684590" w:rsidP="00D276C6">
            <w:pPr>
              <w:rPr>
                <w:rFonts w:ascii="Arial" w:hAnsi="Arial" w:cs="Arial"/>
                <w:sz w:val="23"/>
                <w:szCs w:val="23"/>
              </w:rPr>
            </w:pPr>
          </w:p>
          <w:p w14:paraId="7647F4A9" w14:textId="77777777" w:rsidR="00684590" w:rsidRPr="00F85BC6" w:rsidRDefault="00684590" w:rsidP="00D276C6">
            <w:pPr>
              <w:rPr>
                <w:rFonts w:ascii="Arial" w:hAnsi="Arial" w:cs="Arial"/>
                <w:sz w:val="23"/>
                <w:szCs w:val="23"/>
              </w:rPr>
            </w:pPr>
          </w:p>
          <w:p w14:paraId="4181FF04" w14:textId="77777777" w:rsidR="00684590" w:rsidRPr="00F85BC6" w:rsidRDefault="00684590" w:rsidP="00D276C6">
            <w:pPr>
              <w:rPr>
                <w:rFonts w:ascii="Arial" w:hAnsi="Arial" w:cs="Arial"/>
                <w:sz w:val="23"/>
                <w:szCs w:val="23"/>
              </w:rPr>
            </w:pPr>
          </w:p>
          <w:p w14:paraId="33210D9A" w14:textId="77777777" w:rsidR="00684590" w:rsidRPr="00F85BC6" w:rsidRDefault="00684590" w:rsidP="00D276C6">
            <w:pPr>
              <w:rPr>
                <w:rFonts w:ascii="Arial" w:hAnsi="Arial" w:cs="Arial"/>
                <w:sz w:val="23"/>
                <w:szCs w:val="23"/>
              </w:rPr>
            </w:pPr>
          </w:p>
          <w:p w14:paraId="16139BEC" w14:textId="77777777" w:rsidR="00684590" w:rsidRPr="00F85BC6" w:rsidRDefault="00684590" w:rsidP="00D276C6">
            <w:pPr>
              <w:rPr>
                <w:rFonts w:ascii="Arial" w:hAnsi="Arial" w:cs="Arial"/>
                <w:sz w:val="23"/>
                <w:szCs w:val="23"/>
              </w:rPr>
            </w:pPr>
          </w:p>
          <w:p w14:paraId="09517173" w14:textId="77777777" w:rsidR="00684590" w:rsidRPr="00F85BC6" w:rsidRDefault="00684590" w:rsidP="00D276C6">
            <w:pPr>
              <w:rPr>
                <w:rFonts w:ascii="Arial" w:hAnsi="Arial" w:cs="Arial"/>
                <w:sz w:val="23"/>
                <w:szCs w:val="23"/>
              </w:rPr>
            </w:pPr>
          </w:p>
          <w:p w14:paraId="1479EB8C" w14:textId="77777777" w:rsidR="00684590" w:rsidRPr="00F85BC6" w:rsidRDefault="00684590" w:rsidP="00D276C6">
            <w:pPr>
              <w:rPr>
                <w:rFonts w:ascii="Arial" w:hAnsi="Arial" w:cs="Arial"/>
                <w:sz w:val="23"/>
                <w:szCs w:val="23"/>
              </w:rPr>
            </w:pPr>
          </w:p>
          <w:p w14:paraId="244E1820" w14:textId="77777777" w:rsidR="00684590" w:rsidRPr="00F85BC6" w:rsidRDefault="00684590" w:rsidP="00D276C6">
            <w:pPr>
              <w:rPr>
                <w:rFonts w:ascii="Arial" w:hAnsi="Arial" w:cs="Arial"/>
                <w:sz w:val="23"/>
                <w:szCs w:val="23"/>
              </w:rPr>
            </w:pPr>
          </w:p>
          <w:p w14:paraId="63005B4A" w14:textId="77777777" w:rsidR="00684590" w:rsidRPr="00F85BC6" w:rsidRDefault="00684590" w:rsidP="00D276C6">
            <w:pPr>
              <w:rPr>
                <w:rFonts w:ascii="Arial" w:hAnsi="Arial" w:cs="Arial"/>
                <w:sz w:val="23"/>
                <w:szCs w:val="23"/>
              </w:rPr>
            </w:pPr>
          </w:p>
          <w:p w14:paraId="1FBB13A8" w14:textId="77777777" w:rsidR="00684590" w:rsidRPr="00F85BC6" w:rsidRDefault="00684590" w:rsidP="00D276C6">
            <w:pPr>
              <w:rPr>
                <w:rFonts w:ascii="Arial" w:hAnsi="Arial" w:cs="Arial"/>
                <w:sz w:val="23"/>
                <w:szCs w:val="23"/>
              </w:rPr>
            </w:pPr>
          </w:p>
          <w:p w14:paraId="66EDCB7A" w14:textId="77777777" w:rsidR="00684590" w:rsidRPr="00F85BC6" w:rsidRDefault="00684590" w:rsidP="00D276C6">
            <w:pPr>
              <w:rPr>
                <w:rFonts w:ascii="Arial" w:hAnsi="Arial" w:cs="Arial"/>
                <w:sz w:val="23"/>
                <w:szCs w:val="23"/>
              </w:rPr>
            </w:pPr>
          </w:p>
          <w:p w14:paraId="4BA3F10B" w14:textId="77777777" w:rsidR="00684590" w:rsidRPr="00F85BC6" w:rsidRDefault="00684590" w:rsidP="00D276C6">
            <w:pPr>
              <w:rPr>
                <w:rFonts w:ascii="Arial" w:hAnsi="Arial" w:cs="Arial"/>
                <w:sz w:val="23"/>
                <w:szCs w:val="23"/>
              </w:rPr>
            </w:pPr>
          </w:p>
          <w:p w14:paraId="6B631826" w14:textId="77777777" w:rsidR="00684590" w:rsidRPr="00F85BC6" w:rsidRDefault="00684590" w:rsidP="00D276C6">
            <w:pPr>
              <w:rPr>
                <w:rFonts w:ascii="Arial" w:hAnsi="Arial" w:cs="Arial"/>
                <w:sz w:val="23"/>
                <w:szCs w:val="23"/>
              </w:rPr>
            </w:pPr>
          </w:p>
          <w:p w14:paraId="53A24BE3"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4461477" w14:textId="77777777" w:rsidR="00684590" w:rsidRPr="00F85BC6" w:rsidRDefault="00684590" w:rsidP="00D276C6">
            <w:pPr>
              <w:rPr>
                <w:rFonts w:ascii="Arial" w:hAnsi="Arial" w:cs="Arial"/>
                <w:sz w:val="23"/>
                <w:szCs w:val="23"/>
              </w:rPr>
            </w:pPr>
          </w:p>
          <w:p w14:paraId="5F8BDA44" w14:textId="77777777" w:rsidR="00684590" w:rsidRPr="00F85BC6" w:rsidRDefault="00684590" w:rsidP="00D276C6">
            <w:pPr>
              <w:rPr>
                <w:rFonts w:ascii="Arial" w:hAnsi="Arial" w:cs="Arial"/>
                <w:sz w:val="23"/>
                <w:szCs w:val="23"/>
              </w:rPr>
            </w:pPr>
          </w:p>
          <w:p w14:paraId="13415605" w14:textId="77777777" w:rsidR="00684590" w:rsidRPr="00F85BC6" w:rsidRDefault="00684590" w:rsidP="00D276C6">
            <w:pPr>
              <w:rPr>
                <w:rFonts w:ascii="Arial" w:hAnsi="Arial" w:cs="Arial"/>
                <w:sz w:val="23"/>
                <w:szCs w:val="23"/>
              </w:rPr>
            </w:pPr>
          </w:p>
          <w:p w14:paraId="4C8DC632" w14:textId="77777777" w:rsidR="00684590" w:rsidRPr="00F85BC6" w:rsidRDefault="00684590" w:rsidP="00D276C6">
            <w:pPr>
              <w:rPr>
                <w:rFonts w:ascii="Arial" w:hAnsi="Arial" w:cs="Arial"/>
                <w:sz w:val="23"/>
                <w:szCs w:val="23"/>
              </w:rPr>
            </w:pPr>
          </w:p>
          <w:p w14:paraId="75F957D5" w14:textId="77777777" w:rsidR="00684590" w:rsidRPr="00F85BC6" w:rsidRDefault="00684590" w:rsidP="00D276C6">
            <w:pPr>
              <w:rPr>
                <w:rFonts w:ascii="Arial" w:hAnsi="Arial" w:cs="Arial"/>
                <w:sz w:val="23"/>
                <w:szCs w:val="23"/>
              </w:rPr>
            </w:pPr>
          </w:p>
          <w:p w14:paraId="79AB8741" w14:textId="77777777" w:rsidR="00684590" w:rsidRPr="00F85BC6" w:rsidRDefault="00684590" w:rsidP="00D276C6">
            <w:pPr>
              <w:rPr>
                <w:rFonts w:ascii="Arial" w:hAnsi="Arial" w:cs="Arial"/>
                <w:sz w:val="23"/>
                <w:szCs w:val="23"/>
              </w:rPr>
            </w:pPr>
          </w:p>
          <w:p w14:paraId="4470B2A3" w14:textId="77777777" w:rsidR="00684590" w:rsidRPr="00F85BC6" w:rsidRDefault="00684590" w:rsidP="00D276C6">
            <w:pPr>
              <w:rPr>
                <w:rFonts w:ascii="Arial" w:hAnsi="Arial" w:cs="Arial"/>
                <w:sz w:val="23"/>
                <w:szCs w:val="23"/>
              </w:rPr>
            </w:pPr>
          </w:p>
          <w:p w14:paraId="3281F1F4" w14:textId="77777777" w:rsidR="00684590" w:rsidRPr="00F85BC6" w:rsidRDefault="00684590" w:rsidP="00D276C6">
            <w:pPr>
              <w:rPr>
                <w:rFonts w:ascii="Arial" w:hAnsi="Arial" w:cs="Arial"/>
                <w:sz w:val="23"/>
                <w:szCs w:val="23"/>
              </w:rPr>
            </w:pPr>
          </w:p>
          <w:p w14:paraId="3E2BF635" w14:textId="77777777" w:rsidR="00684590" w:rsidRPr="00F85BC6" w:rsidRDefault="00684590" w:rsidP="00D276C6">
            <w:pPr>
              <w:rPr>
                <w:rFonts w:ascii="Arial" w:hAnsi="Arial" w:cs="Arial"/>
                <w:sz w:val="23"/>
                <w:szCs w:val="23"/>
              </w:rPr>
            </w:pPr>
          </w:p>
          <w:p w14:paraId="37911D8E" w14:textId="77777777" w:rsidR="00684590" w:rsidRPr="00F85BC6" w:rsidRDefault="00684590" w:rsidP="00D276C6">
            <w:pPr>
              <w:rPr>
                <w:rFonts w:ascii="Arial" w:hAnsi="Arial" w:cs="Arial"/>
                <w:sz w:val="23"/>
                <w:szCs w:val="23"/>
              </w:rPr>
            </w:pPr>
          </w:p>
          <w:p w14:paraId="5527A34E" w14:textId="77777777" w:rsidR="00684590" w:rsidRPr="00F85BC6" w:rsidRDefault="00684590" w:rsidP="00D276C6">
            <w:pPr>
              <w:rPr>
                <w:rFonts w:ascii="Arial" w:hAnsi="Arial" w:cs="Arial"/>
                <w:sz w:val="23"/>
                <w:szCs w:val="23"/>
              </w:rPr>
            </w:pPr>
          </w:p>
        </w:tc>
      </w:tr>
      <w:tr w:rsidR="00861136" w:rsidRPr="001E1778" w14:paraId="55ECC795" w14:textId="77777777" w:rsidTr="001B0FD9">
        <w:trPr>
          <w:trHeight w:val="679"/>
        </w:trPr>
        <w:tc>
          <w:tcPr>
            <w:tcW w:w="3106" w:type="dxa"/>
            <w:gridSpan w:val="3"/>
            <w:tcBorders>
              <w:right w:val="nil"/>
            </w:tcBorders>
            <w:shd w:val="clear" w:color="auto" w:fill="EEECE1"/>
            <w:vAlign w:val="center"/>
          </w:tcPr>
          <w:p w14:paraId="56FD89D8" w14:textId="77777777" w:rsidR="00861136" w:rsidRPr="00901B10" w:rsidRDefault="00861136" w:rsidP="00D276C6">
            <w:pPr>
              <w:pStyle w:val="Citt"/>
              <w:rPr>
                <w:rFonts w:ascii="Arial Black" w:hAnsi="Arial Black"/>
                <w:b/>
                <w:i w:val="0"/>
                <w:color w:val="FF0000"/>
                <w:sz w:val="23"/>
                <w:szCs w:val="23"/>
              </w:rPr>
            </w:pPr>
            <w:r w:rsidRPr="00901B10">
              <w:rPr>
                <w:rFonts w:ascii="Arial Black" w:hAnsi="Arial Black"/>
                <w:b/>
                <w:i w:val="0"/>
                <w:color w:val="FF0000"/>
                <w:sz w:val="23"/>
                <w:szCs w:val="23"/>
              </w:rPr>
              <w:lastRenderedPageBreak/>
              <w:t>Vzdělávací obor:</w:t>
            </w:r>
          </w:p>
        </w:tc>
        <w:tc>
          <w:tcPr>
            <w:tcW w:w="6707" w:type="dxa"/>
            <w:gridSpan w:val="7"/>
            <w:tcBorders>
              <w:left w:val="nil"/>
              <w:right w:val="nil"/>
            </w:tcBorders>
            <w:shd w:val="clear" w:color="auto" w:fill="EEECE1"/>
            <w:vAlign w:val="center"/>
          </w:tcPr>
          <w:p w14:paraId="579DF49D"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61BE205F"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olor w:val="FF0000"/>
                <w:sz w:val="23"/>
                <w:szCs w:val="23"/>
              </w:rPr>
              <w:t xml:space="preserve">Ročník: </w:t>
            </w:r>
            <w:r w:rsidRPr="00901B10">
              <w:rPr>
                <w:rFonts w:ascii="Arial Black" w:hAnsi="Arial Black" w:cs="Arial"/>
                <w:noProof/>
                <w:color w:val="FF0000"/>
                <w:sz w:val="23"/>
                <w:szCs w:val="23"/>
              </w:rPr>
              <w:t>3.</w:t>
            </w:r>
          </w:p>
        </w:tc>
      </w:tr>
      <w:tr w:rsidR="00861136" w:rsidRPr="001E1778" w14:paraId="5F163486" w14:textId="77777777" w:rsidTr="001B0FD9">
        <w:trPr>
          <w:trHeight w:val="862"/>
        </w:trPr>
        <w:tc>
          <w:tcPr>
            <w:tcW w:w="3106" w:type="dxa"/>
            <w:gridSpan w:val="3"/>
            <w:shd w:val="clear" w:color="auto" w:fill="DBE5F1"/>
            <w:vAlign w:val="center"/>
          </w:tcPr>
          <w:p w14:paraId="77B18E9E"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Učivo</w:t>
            </w:r>
          </w:p>
        </w:tc>
        <w:tc>
          <w:tcPr>
            <w:tcW w:w="6707" w:type="dxa"/>
            <w:gridSpan w:val="7"/>
            <w:shd w:val="clear" w:color="auto" w:fill="F2DBDB"/>
            <w:vAlign w:val="center"/>
          </w:tcPr>
          <w:p w14:paraId="71B94E63"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Školní výstupy</w:t>
            </w:r>
          </w:p>
        </w:tc>
        <w:tc>
          <w:tcPr>
            <w:tcW w:w="4408" w:type="dxa"/>
            <w:gridSpan w:val="6"/>
            <w:shd w:val="clear" w:color="auto" w:fill="DBE5F1"/>
            <w:vAlign w:val="center"/>
          </w:tcPr>
          <w:p w14:paraId="6D012A11"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Přesahy a vazby</w:t>
            </w:r>
          </w:p>
          <w:p w14:paraId="60B7C2FD"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(mezipředmětové vztahy,</w:t>
            </w:r>
          </w:p>
          <w:p w14:paraId="04C044A6"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průřezová témata)</w:t>
            </w:r>
          </w:p>
        </w:tc>
      </w:tr>
      <w:tr w:rsidR="00861136" w:rsidRPr="001E1778" w14:paraId="33AE5D88" w14:textId="77777777" w:rsidTr="001B0FD9">
        <w:trPr>
          <w:trHeight w:val="38"/>
        </w:trPr>
        <w:tc>
          <w:tcPr>
            <w:tcW w:w="3106" w:type="dxa"/>
            <w:gridSpan w:val="3"/>
          </w:tcPr>
          <w:p w14:paraId="71E9D690" w14:textId="77777777" w:rsidR="00861136" w:rsidRDefault="00861136" w:rsidP="00D276C6">
            <w:pPr>
              <w:rPr>
                <w:rFonts w:ascii="Arial" w:hAnsi="Arial" w:cs="Arial"/>
                <w:b/>
                <w:color w:val="FF0000"/>
              </w:rPr>
            </w:pPr>
          </w:p>
          <w:p w14:paraId="32D94301" w14:textId="77777777" w:rsidR="00861136" w:rsidRPr="001E1778" w:rsidRDefault="00861136" w:rsidP="00D276C6">
            <w:pPr>
              <w:rPr>
                <w:rFonts w:ascii="Arial" w:hAnsi="Arial" w:cs="Arial"/>
                <w:b/>
                <w:color w:val="FF0000"/>
              </w:rPr>
            </w:pPr>
            <w:r w:rsidRPr="001E1778">
              <w:rPr>
                <w:rFonts w:ascii="Arial" w:hAnsi="Arial" w:cs="Arial"/>
                <w:b/>
                <w:color w:val="FF0000"/>
              </w:rPr>
              <w:t>Místo, kde žijeme</w:t>
            </w:r>
          </w:p>
          <w:p w14:paraId="53EC5E65" w14:textId="77777777" w:rsidR="00861136" w:rsidRPr="001E1778" w:rsidRDefault="00861136" w:rsidP="00D276C6">
            <w:pPr>
              <w:rPr>
                <w:rFonts w:ascii="Arial" w:hAnsi="Arial" w:cs="Arial"/>
                <w:color w:val="FF0000"/>
              </w:rPr>
            </w:pPr>
            <w:r w:rsidRPr="001E1778">
              <w:rPr>
                <w:rFonts w:ascii="Arial" w:hAnsi="Arial" w:cs="Arial"/>
                <w:color w:val="FF0000"/>
              </w:rPr>
              <w:t>- Domov</w:t>
            </w:r>
          </w:p>
          <w:p w14:paraId="2DEE2B26" w14:textId="77777777" w:rsidR="00861136" w:rsidRPr="001E1778" w:rsidRDefault="00861136" w:rsidP="00D276C6">
            <w:pPr>
              <w:rPr>
                <w:rFonts w:ascii="Arial" w:hAnsi="Arial" w:cs="Arial"/>
                <w:color w:val="FF0000"/>
              </w:rPr>
            </w:pPr>
            <w:r w:rsidRPr="001E1778">
              <w:rPr>
                <w:rFonts w:ascii="Arial" w:hAnsi="Arial" w:cs="Arial"/>
                <w:color w:val="FF0000"/>
              </w:rPr>
              <w:t>- Škola</w:t>
            </w:r>
          </w:p>
          <w:p w14:paraId="24FA1E35" w14:textId="77777777" w:rsidR="00861136" w:rsidRPr="001E1778" w:rsidRDefault="00861136" w:rsidP="00D276C6">
            <w:pPr>
              <w:rPr>
                <w:rFonts w:ascii="Arial" w:hAnsi="Arial" w:cs="Arial"/>
                <w:color w:val="FF0000"/>
              </w:rPr>
            </w:pPr>
            <w:r w:rsidRPr="001E1778">
              <w:rPr>
                <w:rFonts w:ascii="Arial" w:hAnsi="Arial" w:cs="Arial"/>
                <w:color w:val="FF0000"/>
              </w:rPr>
              <w:t>- Obec</w:t>
            </w:r>
          </w:p>
          <w:p w14:paraId="2A65A315" w14:textId="77777777" w:rsidR="00861136" w:rsidRPr="001E1778" w:rsidRDefault="00861136" w:rsidP="00D276C6">
            <w:pPr>
              <w:rPr>
                <w:rFonts w:ascii="Arial" w:hAnsi="Arial" w:cs="Arial"/>
                <w:color w:val="FF0000"/>
              </w:rPr>
            </w:pPr>
            <w:r w:rsidRPr="001E1778">
              <w:rPr>
                <w:rFonts w:ascii="Arial" w:hAnsi="Arial" w:cs="Arial"/>
                <w:color w:val="FF0000"/>
              </w:rPr>
              <w:t>- Okolní krajina</w:t>
            </w:r>
          </w:p>
          <w:p w14:paraId="182E2F94" w14:textId="77777777" w:rsidR="00861136" w:rsidRPr="001E1778" w:rsidRDefault="00861136" w:rsidP="00D276C6">
            <w:pPr>
              <w:rPr>
                <w:rFonts w:ascii="Arial" w:hAnsi="Arial" w:cs="Arial"/>
                <w:color w:val="FF0000"/>
              </w:rPr>
            </w:pPr>
            <w:r w:rsidRPr="001E1778">
              <w:rPr>
                <w:rFonts w:ascii="Arial" w:hAnsi="Arial" w:cs="Arial"/>
                <w:color w:val="FF0000"/>
              </w:rPr>
              <w:t>(místní oblast, region)</w:t>
            </w:r>
          </w:p>
          <w:p w14:paraId="3EE3F72A" w14:textId="77777777" w:rsidR="00861136" w:rsidRPr="001E1778" w:rsidRDefault="00861136" w:rsidP="00D276C6">
            <w:pPr>
              <w:rPr>
                <w:rFonts w:ascii="Arial" w:hAnsi="Arial" w:cs="Arial"/>
                <w:color w:val="FF0000"/>
              </w:rPr>
            </w:pPr>
            <w:r w:rsidRPr="001E1778">
              <w:rPr>
                <w:rFonts w:ascii="Arial" w:hAnsi="Arial" w:cs="Arial"/>
                <w:color w:val="FF0000"/>
              </w:rPr>
              <w:t>- Mapy obecně zeměpisné a tematické</w:t>
            </w:r>
          </w:p>
          <w:p w14:paraId="4A8DDB27"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1-01p</w:t>
            </w:r>
            <w:proofErr w:type="gramEnd"/>
          </w:p>
          <w:p w14:paraId="3F1D394A" w14:textId="77777777" w:rsidR="00861136" w:rsidRPr="001E1778" w:rsidRDefault="00861136" w:rsidP="00D276C6">
            <w:pPr>
              <w:rPr>
                <w:rFonts w:ascii="Arial" w:hAnsi="Arial" w:cs="Arial"/>
                <w:b/>
                <w:i/>
              </w:rPr>
            </w:pPr>
          </w:p>
          <w:p w14:paraId="5F2BA8B8"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1-01p</w:t>
            </w:r>
            <w:proofErr w:type="gramEnd"/>
          </w:p>
          <w:p w14:paraId="28F476B5" w14:textId="77777777" w:rsidR="00861136" w:rsidRPr="001E1778" w:rsidRDefault="00861136" w:rsidP="00D276C6">
            <w:pPr>
              <w:rPr>
                <w:rFonts w:ascii="Arial" w:hAnsi="Arial" w:cs="Arial"/>
                <w:b/>
                <w:color w:val="FF0000"/>
              </w:rPr>
            </w:pPr>
          </w:p>
          <w:p w14:paraId="457ACBC1" w14:textId="77777777" w:rsidR="00861136" w:rsidRPr="001E1778" w:rsidRDefault="00861136" w:rsidP="00D276C6">
            <w:pPr>
              <w:rPr>
                <w:rFonts w:ascii="Arial" w:hAnsi="Arial" w:cs="Arial"/>
                <w:b/>
                <w:color w:val="FF0000"/>
              </w:rPr>
            </w:pPr>
            <w:r w:rsidRPr="001E1778">
              <w:rPr>
                <w:rFonts w:ascii="Arial" w:hAnsi="Arial" w:cs="Arial"/>
                <w:b/>
                <w:color w:val="FF0000"/>
              </w:rPr>
              <w:t>Lidé kolem nás</w:t>
            </w:r>
          </w:p>
          <w:p w14:paraId="12E78854" w14:textId="77777777" w:rsidR="00861136" w:rsidRPr="001E1778" w:rsidRDefault="00861136" w:rsidP="00D276C6">
            <w:pPr>
              <w:rPr>
                <w:rFonts w:ascii="Arial" w:hAnsi="Arial" w:cs="Arial"/>
                <w:color w:val="FF0000"/>
              </w:rPr>
            </w:pPr>
            <w:r w:rsidRPr="001E1778">
              <w:rPr>
                <w:rFonts w:ascii="Arial" w:hAnsi="Arial" w:cs="Arial"/>
                <w:color w:val="FF0000"/>
              </w:rPr>
              <w:t>- Rodina</w:t>
            </w:r>
          </w:p>
          <w:p w14:paraId="5765B07E" w14:textId="77777777" w:rsidR="00861136" w:rsidRPr="001E1778" w:rsidRDefault="00861136" w:rsidP="00D276C6">
            <w:pPr>
              <w:rPr>
                <w:rFonts w:ascii="Arial" w:hAnsi="Arial" w:cs="Arial"/>
                <w:color w:val="FF0000"/>
              </w:rPr>
            </w:pPr>
            <w:r w:rsidRPr="001E1778">
              <w:rPr>
                <w:rFonts w:ascii="Arial" w:hAnsi="Arial" w:cs="Arial"/>
                <w:color w:val="FF0000"/>
              </w:rPr>
              <w:t>- Soužití lidí</w:t>
            </w:r>
          </w:p>
          <w:p w14:paraId="7330B187" w14:textId="77777777" w:rsidR="00861136" w:rsidRPr="001E1778" w:rsidRDefault="00861136" w:rsidP="00D276C6">
            <w:pPr>
              <w:rPr>
                <w:rFonts w:ascii="Arial" w:hAnsi="Arial" w:cs="Arial"/>
                <w:color w:val="FF0000"/>
              </w:rPr>
            </w:pPr>
            <w:r w:rsidRPr="001E1778">
              <w:rPr>
                <w:rFonts w:ascii="Arial" w:hAnsi="Arial" w:cs="Arial"/>
                <w:color w:val="FF0000"/>
              </w:rPr>
              <w:t>- Chování lidí</w:t>
            </w:r>
          </w:p>
          <w:p w14:paraId="2E178D7E"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2-01p</w:t>
            </w:r>
            <w:proofErr w:type="gramEnd"/>
          </w:p>
          <w:p w14:paraId="589BE194" w14:textId="77777777" w:rsidR="00861136" w:rsidRPr="001E1778" w:rsidRDefault="00861136" w:rsidP="00D276C6">
            <w:pPr>
              <w:rPr>
                <w:rFonts w:ascii="Arial" w:hAnsi="Arial" w:cs="Arial"/>
                <w:color w:val="FF0000"/>
              </w:rPr>
            </w:pPr>
            <w:r w:rsidRPr="001E1778">
              <w:rPr>
                <w:rFonts w:ascii="Arial" w:hAnsi="Arial" w:cs="Arial"/>
                <w:color w:val="FF0000"/>
              </w:rPr>
              <w:t>- Právo a spravedlnost</w:t>
            </w:r>
          </w:p>
          <w:p w14:paraId="6F29DD8E" w14:textId="77777777" w:rsidR="00861136" w:rsidRPr="001E1778" w:rsidRDefault="00861136" w:rsidP="00D276C6">
            <w:pPr>
              <w:rPr>
                <w:rFonts w:ascii="Arial" w:hAnsi="Arial" w:cs="Arial"/>
                <w:color w:val="FF0000"/>
              </w:rPr>
            </w:pPr>
            <w:r w:rsidRPr="001E1778">
              <w:rPr>
                <w:rFonts w:ascii="Arial" w:hAnsi="Arial" w:cs="Arial"/>
                <w:color w:val="FF0000"/>
              </w:rPr>
              <w:t>- Kultura</w:t>
            </w:r>
          </w:p>
          <w:p w14:paraId="342574EA" w14:textId="77777777" w:rsidR="00861136" w:rsidRPr="001E1778" w:rsidRDefault="00861136" w:rsidP="00D276C6">
            <w:pPr>
              <w:rPr>
                <w:rFonts w:ascii="Arial" w:hAnsi="Arial" w:cs="Arial"/>
                <w:color w:val="FF0000"/>
              </w:rPr>
            </w:pPr>
          </w:p>
          <w:p w14:paraId="1C03173E" w14:textId="77777777" w:rsidR="00861136" w:rsidRPr="001E1778" w:rsidRDefault="00861136" w:rsidP="00D276C6">
            <w:pPr>
              <w:rPr>
                <w:rFonts w:ascii="Arial" w:hAnsi="Arial" w:cs="Arial"/>
                <w:b/>
                <w:color w:val="FF0000"/>
              </w:rPr>
            </w:pPr>
            <w:r w:rsidRPr="001E1778">
              <w:rPr>
                <w:rFonts w:ascii="Arial" w:hAnsi="Arial" w:cs="Arial"/>
                <w:b/>
                <w:color w:val="FF0000"/>
              </w:rPr>
              <w:t>Lidé a čas</w:t>
            </w:r>
          </w:p>
          <w:p w14:paraId="3D9F5E05" w14:textId="77777777" w:rsidR="00861136" w:rsidRPr="001E1778" w:rsidRDefault="00861136" w:rsidP="00D276C6">
            <w:pPr>
              <w:rPr>
                <w:rFonts w:ascii="Arial" w:hAnsi="Arial" w:cs="Arial"/>
                <w:color w:val="FF0000"/>
              </w:rPr>
            </w:pPr>
            <w:r w:rsidRPr="001E1778">
              <w:rPr>
                <w:rFonts w:ascii="Arial" w:hAnsi="Arial" w:cs="Arial"/>
                <w:color w:val="FF0000"/>
              </w:rPr>
              <w:t>- Orientace v čase</w:t>
            </w:r>
          </w:p>
          <w:p w14:paraId="25E6BE02"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3-01p</w:t>
            </w:r>
            <w:proofErr w:type="gramEnd"/>
          </w:p>
          <w:p w14:paraId="2014248D" w14:textId="77777777" w:rsidR="00861136" w:rsidRPr="001E1778" w:rsidRDefault="00861136" w:rsidP="00D276C6">
            <w:pPr>
              <w:rPr>
                <w:rFonts w:ascii="Arial" w:hAnsi="Arial" w:cs="Arial"/>
                <w:color w:val="FF0000"/>
              </w:rPr>
            </w:pPr>
            <w:r w:rsidRPr="001E1778">
              <w:rPr>
                <w:rFonts w:ascii="Arial" w:hAnsi="Arial" w:cs="Arial"/>
                <w:color w:val="FF0000"/>
              </w:rPr>
              <w:t>- Současnost a minulost</w:t>
            </w:r>
          </w:p>
          <w:p w14:paraId="3FCAF630" w14:textId="77777777" w:rsidR="00861136" w:rsidRPr="001E1778" w:rsidRDefault="00861136" w:rsidP="00D276C6">
            <w:pPr>
              <w:rPr>
                <w:rFonts w:ascii="Arial" w:hAnsi="Arial" w:cs="Arial"/>
                <w:color w:val="FF0000"/>
              </w:rPr>
            </w:pPr>
            <w:r w:rsidRPr="001E1778">
              <w:rPr>
                <w:rFonts w:ascii="Arial" w:hAnsi="Arial" w:cs="Arial"/>
                <w:color w:val="FF0000"/>
              </w:rPr>
              <w:t xml:space="preserve"> v našem životě</w:t>
            </w:r>
          </w:p>
          <w:p w14:paraId="6853556B" w14:textId="77777777" w:rsidR="00861136" w:rsidRPr="001E1778" w:rsidRDefault="00861136" w:rsidP="00D276C6">
            <w:pPr>
              <w:rPr>
                <w:rFonts w:ascii="Arial" w:hAnsi="Arial" w:cs="Arial"/>
                <w:b/>
                <w:i/>
              </w:rPr>
            </w:pPr>
            <w:r w:rsidRPr="001E1778">
              <w:rPr>
                <w:rFonts w:ascii="Arial" w:hAnsi="Arial" w:cs="Arial"/>
                <w:b/>
                <w:i/>
              </w:rPr>
              <w:lastRenderedPageBreak/>
              <w:t>ČJS-3-</w:t>
            </w:r>
            <w:proofErr w:type="gramStart"/>
            <w:r w:rsidRPr="001E1778">
              <w:rPr>
                <w:rFonts w:ascii="Arial" w:hAnsi="Arial" w:cs="Arial"/>
                <w:b/>
                <w:i/>
              </w:rPr>
              <w:t>3-02p</w:t>
            </w:r>
            <w:proofErr w:type="gramEnd"/>
          </w:p>
          <w:p w14:paraId="6000DCBC"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3-03p</w:t>
            </w:r>
            <w:proofErr w:type="gramEnd"/>
          </w:p>
          <w:p w14:paraId="1C210399" w14:textId="77777777" w:rsidR="00861136" w:rsidRPr="001E1778" w:rsidRDefault="00861136" w:rsidP="00D276C6">
            <w:pPr>
              <w:rPr>
                <w:rFonts w:ascii="Arial" w:hAnsi="Arial" w:cs="Arial"/>
                <w:color w:val="FF0000"/>
              </w:rPr>
            </w:pPr>
            <w:r w:rsidRPr="001E1778">
              <w:rPr>
                <w:rFonts w:ascii="Arial" w:hAnsi="Arial" w:cs="Arial"/>
                <w:color w:val="FF0000"/>
              </w:rPr>
              <w:t>- Regionální památky</w:t>
            </w:r>
          </w:p>
          <w:p w14:paraId="3993BC41" w14:textId="77777777" w:rsidR="00861136" w:rsidRPr="001E1778" w:rsidRDefault="00861136" w:rsidP="00D276C6">
            <w:pPr>
              <w:rPr>
                <w:rFonts w:ascii="Arial" w:hAnsi="Arial" w:cs="Arial"/>
                <w:color w:val="FF0000"/>
              </w:rPr>
            </w:pPr>
          </w:p>
          <w:p w14:paraId="73A9E1E0" w14:textId="77777777" w:rsidR="00861136" w:rsidRPr="001E1778" w:rsidRDefault="00861136" w:rsidP="00D276C6">
            <w:pPr>
              <w:rPr>
                <w:rFonts w:ascii="Arial" w:hAnsi="Arial" w:cs="Arial"/>
                <w:color w:val="FF0000"/>
              </w:rPr>
            </w:pPr>
          </w:p>
          <w:p w14:paraId="574B4D87" w14:textId="77777777" w:rsidR="00861136" w:rsidRPr="001E1778" w:rsidRDefault="00861136" w:rsidP="00D276C6">
            <w:pPr>
              <w:rPr>
                <w:rFonts w:ascii="Arial" w:hAnsi="Arial" w:cs="Arial"/>
                <w:b/>
                <w:color w:val="FF0000"/>
              </w:rPr>
            </w:pPr>
            <w:r w:rsidRPr="001E1778">
              <w:rPr>
                <w:rFonts w:ascii="Arial" w:hAnsi="Arial" w:cs="Arial"/>
                <w:b/>
                <w:color w:val="FF0000"/>
              </w:rPr>
              <w:t xml:space="preserve">Rozmanitost neživé </w:t>
            </w:r>
          </w:p>
          <w:p w14:paraId="7EEA1752" w14:textId="77777777" w:rsidR="00861136" w:rsidRPr="001E1778" w:rsidRDefault="00861136" w:rsidP="00D276C6">
            <w:pPr>
              <w:rPr>
                <w:rFonts w:ascii="Arial" w:hAnsi="Arial" w:cs="Arial"/>
                <w:b/>
                <w:color w:val="FF0000"/>
              </w:rPr>
            </w:pPr>
            <w:r w:rsidRPr="001E1778">
              <w:rPr>
                <w:rFonts w:ascii="Arial" w:hAnsi="Arial" w:cs="Arial"/>
                <w:b/>
                <w:color w:val="FF0000"/>
              </w:rPr>
              <w:t>a živé přírody</w:t>
            </w:r>
          </w:p>
          <w:p w14:paraId="758D987A" w14:textId="77777777" w:rsidR="00861136" w:rsidRPr="001E1778" w:rsidRDefault="00861136" w:rsidP="00D276C6">
            <w:pPr>
              <w:rPr>
                <w:rFonts w:ascii="Arial" w:hAnsi="Arial" w:cs="Arial"/>
                <w:color w:val="FF0000"/>
              </w:rPr>
            </w:pPr>
            <w:r w:rsidRPr="001E1778">
              <w:rPr>
                <w:rFonts w:ascii="Arial" w:hAnsi="Arial" w:cs="Arial"/>
                <w:color w:val="FF0000"/>
              </w:rPr>
              <w:t>- Látky a jejich vlastnosti</w:t>
            </w:r>
          </w:p>
          <w:p w14:paraId="541F6B8B" w14:textId="77777777" w:rsidR="00861136" w:rsidRPr="001E1778" w:rsidRDefault="00861136" w:rsidP="00D276C6">
            <w:pPr>
              <w:rPr>
                <w:rFonts w:ascii="Arial" w:hAnsi="Arial" w:cs="Arial"/>
                <w:color w:val="FF0000"/>
              </w:rPr>
            </w:pPr>
            <w:r w:rsidRPr="001E1778">
              <w:rPr>
                <w:rFonts w:ascii="Arial" w:hAnsi="Arial" w:cs="Arial"/>
                <w:color w:val="FF0000"/>
              </w:rPr>
              <w:t>- Voda a vzduch</w:t>
            </w:r>
          </w:p>
          <w:p w14:paraId="546D8AA3" w14:textId="77777777" w:rsidR="00861136" w:rsidRPr="001E1778" w:rsidRDefault="00861136" w:rsidP="00D276C6">
            <w:pPr>
              <w:rPr>
                <w:rFonts w:ascii="Arial" w:hAnsi="Arial" w:cs="Arial"/>
                <w:color w:val="FF0000"/>
              </w:rPr>
            </w:pPr>
            <w:r w:rsidRPr="001E1778">
              <w:rPr>
                <w:rFonts w:ascii="Arial" w:hAnsi="Arial" w:cs="Arial"/>
                <w:color w:val="FF0000"/>
              </w:rPr>
              <w:t>- Půda</w:t>
            </w:r>
          </w:p>
          <w:p w14:paraId="096C7293" w14:textId="77777777" w:rsidR="00861136" w:rsidRPr="001E1778" w:rsidRDefault="00861136" w:rsidP="00D276C6">
            <w:pPr>
              <w:rPr>
                <w:rFonts w:ascii="Arial" w:hAnsi="Arial" w:cs="Arial"/>
                <w:color w:val="FF0000"/>
              </w:rPr>
            </w:pPr>
            <w:r w:rsidRPr="001E1778">
              <w:rPr>
                <w:rFonts w:ascii="Arial" w:hAnsi="Arial" w:cs="Arial"/>
                <w:color w:val="FF0000"/>
              </w:rPr>
              <w:t>- Vesmír a Země</w:t>
            </w:r>
          </w:p>
          <w:p w14:paraId="20741F56" w14:textId="77777777" w:rsidR="00861136" w:rsidRPr="001E1778" w:rsidRDefault="00861136" w:rsidP="00D276C6">
            <w:pPr>
              <w:rPr>
                <w:rFonts w:ascii="Arial" w:hAnsi="Arial" w:cs="Arial"/>
                <w:color w:val="FF0000"/>
              </w:rPr>
            </w:pPr>
            <w:r w:rsidRPr="001E1778">
              <w:rPr>
                <w:rFonts w:ascii="Arial" w:hAnsi="Arial" w:cs="Arial"/>
                <w:color w:val="FF0000"/>
              </w:rPr>
              <w:t>- Rostliny</w:t>
            </w:r>
          </w:p>
          <w:p w14:paraId="21E2E6FB"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4-03p</w:t>
            </w:r>
            <w:proofErr w:type="gramEnd"/>
          </w:p>
          <w:p w14:paraId="18C402A1" w14:textId="77777777" w:rsidR="00861136" w:rsidRPr="001E1778" w:rsidRDefault="00861136" w:rsidP="00D276C6">
            <w:pPr>
              <w:rPr>
                <w:rFonts w:ascii="Arial" w:hAnsi="Arial" w:cs="Arial"/>
                <w:color w:val="FF0000"/>
              </w:rPr>
            </w:pPr>
            <w:r w:rsidRPr="001E1778">
              <w:rPr>
                <w:rFonts w:ascii="Arial" w:hAnsi="Arial" w:cs="Arial"/>
                <w:color w:val="FF0000"/>
              </w:rPr>
              <w:t>- Houby</w:t>
            </w:r>
          </w:p>
          <w:p w14:paraId="32A58CFE" w14:textId="77777777" w:rsidR="00861136" w:rsidRPr="001E1778" w:rsidRDefault="00861136" w:rsidP="00D276C6">
            <w:pPr>
              <w:rPr>
                <w:rFonts w:ascii="Arial" w:hAnsi="Arial" w:cs="Arial"/>
                <w:color w:val="FF0000"/>
              </w:rPr>
            </w:pPr>
            <w:r w:rsidRPr="001E1778">
              <w:rPr>
                <w:rFonts w:ascii="Arial" w:hAnsi="Arial" w:cs="Arial"/>
                <w:color w:val="FF0000"/>
              </w:rPr>
              <w:t>- Živočichové</w:t>
            </w:r>
          </w:p>
          <w:p w14:paraId="141EB016"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4-03p</w:t>
            </w:r>
            <w:proofErr w:type="gramEnd"/>
          </w:p>
          <w:p w14:paraId="7855FE3A" w14:textId="77777777" w:rsidR="00861136" w:rsidRPr="001E1778" w:rsidRDefault="00861136" w:rsidP="00D276C6">
            <w:pPr>
              <w:rPr>
                <w:rFonts w:ascii="Arial" w:hAnsi="Arial" w:cs="Arial"/>
                <w:color w:val="FF0000"/>
              </w:rPr>
            </w:pPr>
            <w:r w:rsidRPr="001E1778">
              <w:rPr>
                <w:rFonts w:ascii="Arial" w:hAnsi="Arial" w:cs="Arial"/>
                <w:color w:val="FF0000"/>
              </w:rPr>
              <w:t>- Ohleduplné chování k přírodě a ochrana přírody</w:t>
            </w:r>
          </w:p>
          <w:p w14:paraId="1606E6CB" w14:textId="77777777" w:rsidR="00861136" w:rsidRPr="001E1778" w:rsidRDefault="00861136" w:rsidP="00D276C6">
            <w:pPr>
              <w:rPr>
                <w:rFonts w:ascii="Arial" w:hAnsi="Arial" w:cs="Arial"/>
                <w:b/>
                <w:i/>
              </w:rPr>
            </w:pPr>
          </w:p>
          <w:p w14:paraId="21D0A6A1" w14:textId="77777777" w:rsidR="00861136" w:rsidRPr="001E1778" w:rsidRDefault="00861136" w:rsidP="00D276C6">
            <w:pPr>
              <w:rPr>
                <w:rFonts w:ascii="Arial" w:hAnsi="Arial" w:cs="Arial"/>
                <w:b/>
                <w:color w:val="FF0000"/>
              </w:rPr>
            </w:pPr>
          </w:p>
          <w:p w14:paraId="5C9540C2" w14:textId="77777777" w:rsidR="00861136" w:rsidRPr="001E1778" w:rsidRDefault="00861136" w:rsidP="00D276C6">
            <w:pPr>
              <w:rPr>
                <w:rFonts w:ascii="Arial" w:hAnsi="Arial" w:cs="Arial"/>
                <w:b/>
                <w:color w:val="FF0000"/>
              </w:rPr>
            </w:pPr>
            <w:r w:rsidRPr="001E1778">
              <w:rPr>
                <w:rFonts w:ascii="Arial" w:hAnsi="Arial" w:cs="Arial"/>
                <w:b/>
                <w:color w:val="FF0000"/>
              </w:rPr>
              <w:t>Člověk a jeho zdraví</w:t>
            </w:r>
          </w:p>
          <w:p w14:paraId="64E23D3F" w14:textId="77777777" w:rsidR="00861136" w:rsidRPr="001E1778" w:rsidRDefault="00861136" w:rsidP="00D276C6">
            <w:pPr>
              <w:rPr>
                <w:rFonts w:ascii="Arial" w:hAnsi="Arial" w:cs="Arial"/>
                <w:color w:val="FF0000"/>
              </w:rPr>
            </w:pPr>
            <w:r w:rsidRPr="001E1778">
              <w:rPr>
                <w:rFonts w:ascii="Arial" w:hAnsi="Arial" w:cs="Arial"/>
                <w:color w:val="FF0000"/>
              </w:rPr>
              <w:t>- Péče o zdraví, zdravá výživa</w:t>
            </w:r>
          </w:p>
          <w:p w14:paraId="565493DE"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5-01p</w:t>
            </w:r>
            <w:proofErr w:type="gramEnd"/>
          </w:p>
          <w:p w14:paraId="05B9A0C4" w14:textId="77777777" w:rsidR="00861136" w:rsidRPr="001E1778" w:rsidRDefault="00861136" w:rsidP="00D276C6">
            <w:pPr>
              <w:rPr>
                <w:rFonts w:ascii="Arial" w:hAnsi="Arial" w:cs="Arial"/>
                <w:b/>
                <w:i/>
              </w:rPr>
            </w:pPr>
          </w:p>
          <w:p w14:paraId="3D592F02" w14:textId="77777777" w:rsidR="00861136" w:rsidRPr="001E1778" w:rsidRDefault="00861136" w:rsidP="00D276C6">
            <w:pPr>
              <w:rPr>
                <w:rFonts w:ascii="Arial" w:hAnsi="Arial" w:cs="Arial"/>
                <w:b/>
                <w:i/>
              </w:rPr>
            </w:pPr>
          </w:p>
          <w:p w14:paraId="216D3539" w14:textId="77777777" w:rsidR="00861136" w:rsidRPr="001E1778" w:rsidRDefault="00861136" w:rsidP="00D276C6">
            <w:pPr>
              <w:rPr>
                <w:rFonts w:ascii="Arial" w:hAnsi="Arial" w:cs="Arial"/>
                <w:color w:val="FF0000"/>
              </w:rPr>
            </w:pPr>
            <w:r w:rsidRPr="001E1778">
              <w:rPr>
                <w:rFonts w:ascii="Arial" w:hAnsi="Arial" w:cs="Arial"/>
                <w:color w:val="FF0000"/>
              </w:rPr>
              <w:t>Lidské tělo</w:t>
            </w:r>
          </w:p>
          <w:p w14:paraId="759F88D8" w14:textId="77777777" w:rsidR="00861136" w:rsidRDefault="00861136" w:rsidP="00D276C6">
            <w:pPr>
              <w:rPr>
                <w:rFonts w:ascii="Arial" w:hAnsi="Arial" w:cs="Arial"/>
                <w:b/>
                <w:i/>
              </w:rPr>
            </w:pPr>
            <w:r>
              <w:rPr>
                <w:rFonts w:ascii="Arial" w:hAnsi="Arial" w:cs="Arial"/>
                <w:b/>
                <w:i/>
              </w:rPr>
              <w:t>ČJS-3-</w:t>
            </w:r>
            <w:proofErr w:type="gramStart"/>
            <w:r>
              <w:rPr>
                <w:rFonts w:ascii="Arial" w:hAnsi="Arial" w:cs="Arial"/>
                <w:b/>
                <w:i/>
              </w:rPr>
              <w:t>5-01p</w:t>
            </w:r>
            <w:proofErr w:type="gramEnd"/>
          </w:p>
          <w:p w14:paraId="0451CF11" w14:textId="77777777" w:rsidR="00861136" w:rsidRPr="00D80E8E" w:rsidRDefault="00861136" w:rsidP="00D276C6">
            <w:pPr>
              <w:rPr>
                <w:rFonts w:ascii="Arial" w:hAnsi="Arial" w:cs="Arial"/>
                <w:b/>
                <w:i/>
              </w:rPr>
            </w:pPr>
          </w:p>
          <w:p w14:paraId="518177BF" w14:textId="77777777" w:rsidR="00861136" w:rsidRPr="001E1778" w:rsidRDefault="00861136" w:rsidP="00D276C6">
            <w:pPr>
              <w:rPr>
                <w:rFonts w:ascii="Arial" w:hAnsi="Arial" w:cs="Arial"/>
                <w:color w:val="FF0000"/>
              </w:rPr>
            </w:pPr>
            <w:r w:rsidRPr="001E1778">
              <w:rPr>
                <w:rFonts w:ascii="Arial" w:hAnsi="Arial" w:cs="Arial"/>
                <w:color w:val="FF0000"/>
              </w:rPr>
              <w:t>- Návykové látky a zdraví</w:t>
            </w:r>
          </w:p>
          <w:p w14:paraId="6EDBB98B" w14:textId="77777777" w:rsidR="00861136" w:rsidRPr="001E1778" w:rsidRDefault="00861136" w:rsidP="00D276C6">
            <w:pPr>
              <w:rPr>
                <w:rFonts w:ascii="Arial" w:hAnsi="Arial" w:cs="Arial"/>
                <w:color w:val="FF0000"/>
              </w:rPr>
            </w:pPr>
            <w:r w:rsidRPr="001E1778">
              <w:rPr>
                <w:rFonts w:ascii="Arial" w:hAnsi="Arial" w:cs="Arial"/>
                <w:color w:val="FF0000"/>
              </w:rPr>
              <w:t>- Osobní bezpečí</w:t>
            </w:r>
          </w:p>
          <w:p w14:paraId="7E69FD8E" w14:textId="77777777" w:rsidR="00861136" w:rsidRPr="001E1778" w:rsidRDefault="00861136" w:rsidP="00D276C6">
            <w:pPr>
              <w:rPr>
                <w:rFonts w:ascii="Arial" w:hAnsi="Arial" w:cs="Arial"/>
                <w:b/>
                <w:i/>
              </w:rPr>
            </w:pPr>
            <w:r w:rsidRPr="001E1778">
              <w:rPr>
                <w:rFonts w:ascii="Arial" w:hAnsi="Arial" w:cs="Arial"/>
                <w:b/>
                <w:i/>
              </w:rPr>
              <w:lastRenderedPageBreak/>
              <w:t>ČJS-3-</w:t>
            </w:r>
            <w:proofErr w:type="gramStart"/>
            <w:r w:rsidRPr="001E1778">
              <w:rPr>
                <w:rFonts w:ascii="Arial" w:hAnsi="Arial" w:cs="Arial"/>
                <w:b/>
                <w:i/>
              </w:rPr>
              <w:t>5-02p</w:t>
            </w:r>
            <w:proofErr w:type="gramEnd"/>
          </w:p>
          <w:p w14:paraId="43313EBA" w14:textId="77777777" w:rsidR="00861136" w:rsidRPr="001E1778" w:rsidRDefault="00861136" w:rsidP="00D276C6">
            <w:pPr>
              <w:rPr>
                <w:rFonts w:ascii="Arial" w:hAnsi="Arial" w:cs="Arial"/>
                <w:color w:val="FF0000"/>
              </w:rPr>
            </w:pPr>
          </w:p>
          <w:p w14:paraId="53402F13" w14:textId="77777777" w:rsidR="00861136" w:rsidRPr="001E1778" w:rsidRDefault="00861136" w:rsidP="00D276C6">
            <w:pPr>
              <w:rPr>
                <w:rFonts w:ascii="Arial" w:hAnsi="Arial" w:cs="Arial"/>
                <w:color w:val="FF0000"/>
              </w:rPr>
            </w:pPr>
          </w:p>
          <w:p w14:paraId="605ACD02" w14:textId="77777777" w:rsidR="00861136" w:rsidRPr="001E1778" w:rsidRDefault="00861136" w:rsidP="00D276C6">
            <w:pPr>
              <w:rPr>
                <w:rFonts w:ascii="Arial" w:hAnsi="Arial" w:cs="Arial"/>
                <w:color w:val="FF0000"/>
              </w:rPr>
            </w:pPr>
            <w:r w:rsidRPr="001E1778">
              <w:rPr>
                <w:rFonts w:ascii="Arial" w:hAnsi="Arial" w:cs="Arial"/>
                <w:color w:val="FF0000"/>
              </w:rPr>
              <w:t xml:space="preserve">- Situace hromadného      </w:t>
            </w:r>
          </w:p>
          <w:p w14:paraId="1677AF27" w14:textId="77777777" w:rsidR="00861136" w:rsidRPr="001E1778" w:rsidRDefault="00861136" w:rsidP="00D276C6">
            <w:pPr>
              <w:rPr>
                <w:rFonts w:ascii="Arial" w:hAnsi="Arial" w:cs="Arial"/>
                <w:color w:val="FF0000"/>
              </w:rPr>
            </w:pPr>
            <w:r w:rsidRPr="001E1778">
              <w:rPr>
                <w:rFonts w:ascii="Arial" w:hAnsi="Arial" w:cs="Arial"/>
                <w:color w:val="FF0000"/>
              </w:rPr>
              <w:t xml:space="preserve">  ohrožení</w:t>
            </w:r>
          </w:p>
          <w:p w14:paraId="08873474"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5-04p</w:t>
            </w:r>
            <w:proofErr w:type="gramEnd"/>
          </w:p>
          <w:p w14:paraId="45F3EBFB" w14:textId="77777777" w:rsidR="00861136" w:rsidRPr="001E1778" w:rsidRDefault="00861136" w:rsidP="00D276C6">
            <w:pPr>
              <w:rPr>
                <w:rFonts w:ascii="Arial" w:hAnsi="Arial" w:cs="Arial"/>
                <w:color w:val="FF0000"/>
              </w:rPr>
            </w:pPr>
          </w:p>
          <w:p w14:paraId="39B0CB9C" w14:textId="77777777" w:rsidR="00861136" w:rsidRPr="001E1778" w:rsidRDefault="00861136" w:rsidP="00D276C6">
            <w:pPr>
              <w:rPr>
                <w:rFonts w:ascii="Arial" w:hAnsi="Arial" w:cs="Arial"/>
                <w:color w:val="FF0000"/>
              </w:rPr>
            </w:pPr>
            <w:r w:rsidRPr="001E1778">
              <w:rPr>
                <w:rFonts w:ascii="Arial" w:hAnsi="Arial" w:cs="Arial"/>
                <w:color w:val="FF0000"/>
              </w:rPr>
              <w:t xml:space="preserve">- Přivolání pomoci                 </w:t>
            </w:r>
          </w:p>
          <w:p w14:paraId="4E7FE7D4" w14:textId="77777777" w:rsidR="00861136" w:rsidRPr="001E1778" w:rsidRDefault="00861136" w:rsidP="00D276C6">
            <w:pPr>
              <w:rPr>
                <w:rFonts w:ascii="Arial" w:hAnsi="Arial" w:cs="Arial"/>
                <w:color w:val="FF0000"/>
              </w:rPr>
            </w:pPr>
            <w:r w:rsidRPr="001E1778">
              <w:rPr>
                <w:rFonts w:ascii="Arial" w:hAnsi="Arial" w:cs="Arial"/>
                <w:color w:val="FF0000"/>
              </w:rPr>
              <w:t xml:space="preserve">  v případě ohrožení</w:t>
            </w:r>
          </w:p>
          <w:p w14:paraId="1BED86C9"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5-03p</w:t>
            </w:r>
            <w:proofErr w:type="gramEnd"/>
          </w:p>
          <w:p w14:paraId="02588D89" w14:textId="77777777" w:rsidR="00861136" w:rsidRPr="001E1778" w:rsidRDefault="00861136" w:rsidP="00D276C6">
            <w:pPr>
              <w:rPr>
                <w:rFonts w:ascii="Arial" w:hAnsi="Arial" w:cs="Arial"/>
                <w:color w:val="FF0000"/>
              </w:rPr>
            </w:pPr>
          </w:p>
          <w:p w14:paraId="1A3A834F" w14:textId="77777777" w:rsidR="00861136" w:rsidRPr="001E1778" w:rsidRDefault="00861136" w:rsidP="00D276C6">
            <w:pPr>
              <w:rPr>
                <w:rFonts w:ascii="Arial" w:hAnsi="Arial" w:cs="Arial"/>
                <w:color w:val="FF0000"/>
              </w:rPr>
            </w:pPr>
          </w:p>
          <w:p w14:paraId="51CC2C91" w14:textId="77777777" w:rsidR="00861136" w:rsidRPr="001E1778" w:rsidRDefault="00861136" w:rsidP="00D276C6">
            <w:pPr>
              <w:rPr>
                <w:rFonts w:ascii="Arial" w:hAnsi="Arial" w:cs="Arial"/>
                <w:color w:val="FF0000"/>
              </w:rPr>
            </w:pPr>
          </w:p>
          <w:p w14:paraId="20D6905E" w14:textId="77777777" w:rsidR="00861136" w:rsidRPr="001E1778" w:rsidRDefault="00861136" w:rsidP="00D276C6">
            <w:pPr>
              <w:rPr>
                <w:rFonts w:ascii="Arial" w:hAnsi="Arial" w:cs="Arial"/>
                <w:color w:val="FF0000"/>
              </w:rPr>
            </w:pPr>
            <w:r w:rsidRPr="001E1778">
              <w:rPr>
                <w:rFonts w:ascii="Arial" w:hAnsi="Arial" w:cs="Arial"/>
                <w:color w:val="FF0000"/>
              </w:rPr>
              <w:t>- Dopravní výchova</w:t>
            </w:r>
          </w:p>
          <w:p w14:paraId="626D29E2" w14:textId="77777777" w:rsidR="00861136" w:rsidRPr="001E1778" w:rsidRDefault="00861136" w:rsidP="00D276C6">
            <w:pPr>
              <w:rPr>
                <w:rFonts w:ascii="Arial" w:hAnsi="Arial" w:cs="Arial"/>
                <w:b/>
                <w:i/>
              </w:rPr>
            </w:pPr>
            <w:r w:rsidRPr="001E1778">
              <w:rPr>
                <w:rFonts w:ascii="Arial" w:hAnsi="Arial" w:cs="Arial"/>
                <w:b/>
                <w:i/>
              </w:rPr>
              <w:t>ČJS-3-</w:t>
            </w:r>
            <w:proofErr w:type="gramStart"/>
            <w:r w:rsidRPr="001E1778">
              <w:rPr>
                <w:rFonts w:ascii="Arial" w:hAnsi="Arial" w:cs="Arial"/>
                <w:b/>
                <w:i/>
              </w:rPr>
              <w:t>5-02p</w:t>
            </w:r>
            <w:proofErr w:type="gramEnd"/>
          </w:p>
          <w:p w14:paraId="10ECA4BC" w14:textId="77777777" w:rsidR="00861136" w:rsidRPr="001E1778" w:rsidRDefault="00861136" w:rsidP="00D276C6">
            <w:pPr>
              <w:rPr>
                <w:rFonts w:ascii="Arial" w:hAnsi="Arial" w:cs="Arial"/>
                <w:color w:val="FF0000"/>
              </w:rPr>
            </w:pPr>
          </w:p>
          <w:p w14:paraId="61788DC5" w14:textId="77777777" w:rsidR="00861136" w:rsidRPr="001E1778" w:rsidRDefault="00861136" w:rsidP="00D276C6">
            <w:pPr>
              <w:rPr>
                <w:rFonts w:ascii="Arial" w:hAnsi="Arial" w:cs="Arial"/>
                <w:color w:val="FF0000"/>
              </w:rPr>
            </w:pPr>
          </w:p>
          <w:p w14:paraId="68E3B7B9" w14:textId="77777777" w:rsidR="00861136" w:rsidRPr="001E1778" w:rsidRDefault="00861136" w:rsidP="00D276C6">
            <w:pPr>
              <w:rPr>
                <w:rFonts w:ascii="Arial" w:hAnsi="Arial" w:cs="Arial"/>
                <w:color w:val="FF0000"/>
              </w:rPr>
            </w:pPr>
          </w:p>
          <w:p w14:paraId="030C2966" w14:textId="77777777" w:rsidR="00861136" w:rsidRPr="001E1778" w:rsidRDefault="00861136" w:rsidP="00D276C6">
            <w:pPr>
              <w:rPr>
                <w:rFonts w:ascii="Arial" w:hAnsi="Arial" w:cs="Arial"/>
                <w:b/>
                <w:i/>
              </w:rPr>
            </w:pPr>
          </w:p>
          <w:p w14:paraId="049CE4D5" w14:textId="77777777" w:rsidR="00861136" w:rsidRPr="001E1778" w:rsidRDefault="00861136" w:rsidP="00D276C6">
            <w:pPr>
              <w:rPr>
                <w:rFonts w:ascii="Arial" w:hAnsi="Arial" w:cs="Arial"/>
                <w:b/>
                <w:i/>
              </w:rPr>
            </w:pPr>
          </w:p>
          <w:p w14:paraId="12036A65" w14:textId="77777777" w:rsidR="00861136" w:rsidRPr="001E1778" w:rsidRDefault="00861136" w:rsidP="00D276C6">
            <w:pPr>
              <w:rPr>
                <w:rFonts w:ascii="Arial" w:hAnsi="Arial" w:cs="Arial"/>
                <w:color w:val="FF0000"/>
              </w:rPr>
            </w:pPr>
          </w:p>
          <w:p w14:paraId="281552D7" w14:textId="77777777" w:rsidR="00861136" w:rsidRPr="001E1778" w:rsidRDefault="00861136" w:rsidP="00D276C6">
            <w:pPr>
              <w:rPr>
                <w:rFonts w:ascii="Arial" w:hAnsi="Arial" w:cs="Arial"/>
                <w:b/>
                <w:i/>
              </w:rPr>
            </w:pPr>
          </w:p>
          <w:p w14:paraId="5517C880" w14:textId="77777777" w:rsidR="00861136" w:rsidRPr="001E1778" w:rsidRDefault="00861136" w:rsidP="00D276C6">
            <w:pPr>
              <w:rPr>
                <w:rFonts w:ascii="Arial" w:hAnsi="Arial" w:cs="Arial"/>
                <w:b/>
                <w:i/>
              </w:rPr>
            </w:pPr>
          </w:p>
        </w:tc>
        <w:tc>
          <w:tcPr>
            <w:tcW w:w="6707" w:type="dxa"/>
            <w:gridSpan w:val="7"/>
          </w:tcPr>
          <w:p w14:paraId="0C73B626" w14:textId="77777777" w:rsidR="00861136" w:rsidRPr="001E1778" w:rsidRDefault="00861136" w:rsidP="00D276C6">
            <w:pPr>
              <w:rPr>
                <w:rFonts w:ascii="Arial" w:hAnsi="Arial" w:cs="Arial"/>
              </w:rPr>
            </w:pPr>
            <w:r>
              <w:rPr>
                <w:rFonts w:ascii="Arial" w:hAnsi="Arial" w:cs="Arial"/>
              </w:rPr>
              <w:lastRenderedPageBreak/>
              <w:t>Žák by měl:</w:t>
            </w:r>
          </w:p>
          <w:p w14:paraId="4E1F914B" w14:textId="77777777" w:rsidR="00861136" w:rsidRPr="001E1778" w:rsidRDefault="00861136" w:rsidP="00D276C6">
            <w:pPr>
              <w:rPr>
                <w:rFonts w:ascii="Arial" w:hAnsi="Arial" w:cs="Arial"/>
              </w:rPr>
            </w:pPr>
          </w:p>
          <w:p w14:paraId="2C15BAA5" w14:textId="77777777" w:rsidR="00861136" w:rsidRPr="001E1778" w:rsidRDefault="00861136" w:rsidP="00D276C6">
            <w:pPr>
              <w:rPr>
                <w:rFonts w:ascii="Arial" w:hAnsi="Arial" w:cs="Arial"/>
              </w:rPr>
            </w:pPr>
          </w:p>
          <w:p w14:paraId="58A621F5" w14:textId="77777777" w:rsidR="00861136" w:rsidRPr="001E1778" w:rsidRDefault="00861136" w:rsidP="00D276C6">
            <w:pPr>
              <w:rPr>
                <w:rFonts w:ascii="Arial" w:hAnsi="Arial" w:cs="Arial"/>
              </w:rPr>
            </w:pPr>
          </w:p>
          <w:p w14:paraId="7871A1EC" w14:textId="77777777" w:rsidR="00861136" w:rsidRPr="001E1778" w:rsidRDefault="00861136" w:rsidP="00D276C6">
            <w:pPr>
              <w:rPr>
                <w:rFonts w:ascii="Arial" w:hAnsi="Arial" w:cs="Arial"/>
              </w:rPr>
            </w:pPr>
          </w:p>
          <w:p w14:paraId="3A5DC67B" w14:textId="77777777" w:rsidR="00861136" w:rsidRPr="001E1778" w:rsidRDefault="00861136" w:rsidP="00D276C6">
            <w:pPr>
              <w:rPr>
                <w:rFonts w:ascii="Arial" w:hAnsi="Arial" w:cs="Arial"/>
              </w:rPr>
            </w:pPr>
          </w:p>
          <w:p w14:paraId="3A943E51" w14:textId="77777777" w:rsidR="00861136" w:rsidRDefault="00861136" w:rsidP="00D276C6">
            <w:pPr>
              <w:rPr>
                <w:rFonts w:ascii="Arial" w:hAnsi="Arial" w:cs="Arial"/>
              </w:rPr>
            </w:pPr>
          </w:p>
          <w:p w14:paraId="642776E6" w14:textId="77777777" w:rsidR="00861136" w:rsidRPr="001E1778" w:rsidRDefault="00861136" w:rsidP="00D276C6">
            <w:pPr>
              <w:rPr>
                <w:rFonts w:ascii="Arial" w:hAnsi="Arial" w:cs="Arial"/>
              </w:rPr>
            </w:pPr>
          </w:p>
          <w:p w14:paraId="59094EB6" w14:textId="77777777" w:rsidR="00861136" w:rsidRPr="001E1778" w:rsidRDefault="00861136" w:rsidP="00D276C6">
            <w:pPr>
              <w:rPr>
                <w:rFonts w:ascii="Arial" w:hAnsi="Arial" w:cs="Arial"/>
              </w:rPr>
            </w:pPr>
          </w:p>
          <w:p w14:paraId="551D914E" w14:textId="77777777" w:rsidR="00861136" w:rsidRPr="001E1778" w:rsidRDefault="00861136" w:rsidP="00D276C6">
            <w:pPr>
              <w:rPr>
                <w:rFonts w:ascii="Arial" w:hAnsi="Arial" w:cs="Arial"/>
              </w:rPr>
            </w:pPr>
            <w:r>
              <w:rPr>
                <w:rFonts w:ascii="Arial" w:hAnsi="Arial" w:cs="Arial"/>
              </w:rPr>
              <w:t>- orientovat se</w:t>
            </w:r>
            <w:r w:rsidRPr="001E1778">
              <w:rPr>
                <w:rFonts w:ascii="Arial" w:hAnsi="Arial" w:cs="Arial"/>
              </w:rPr>
              <w:t xml:space="preserve"> v okolí svého bydliště a v okolí školy</w:t>
            </w:r>
          </w:p>
          <w:p w14:paraId="6A5C3A78" w14:textId="77777777" w:rsidR="00861136" w:rsidRPr="001E1778" w:rsidRDefault="00861136" w:rsidP="00D276C6">
            <w:pPr>
              <w:rPr>
                <w:rFonts w:ascii="Arial" w:hAnsi="Arial" w:cs="Arial"/>
              </w:rPr>
            </w:pPr>
          </w:p>
          <w:p w14:paraId="6F3C0554" w14:textId="77777777" w:rsidR="00861136" w:rsidRPr="001E1778" w:rsidRDefault="00861136" w:rsidP="00D276C6">
            <w:pPr>
              <w:rPr>
                <w:rFonts w:ascii="Arial" w:hAnsi="Arial" w:cs="Arial"/>
              </w:rPr>
            </w:pPr>
            <w:r>
              <w:rPr>
                <w:rFonts w:ascii="Arial" w:hAnsi="Arial" w:cs="Arial"/>
              </w:rPr>
              <w:t>- popsat a zvládnout</w:t>
            </w:r>
            <w:r w:rsidRPr="001E1778">
              <w:rPr>
                <w:rFonts w:ascii="Arial" w:hAnsi="Arial" w:cs="Arial"/>
              </w:rPr>
              <w:t xml:space="preserve"> cestu do školy</w:t>
            </w:r>
          </w:p>
          <w:p w14:paraId="6CA54B65" w14:textId="77777777" w:rsidR="00861136" w:rsidRPr="001E1778" w:rsidRDefault="00861136" w:rsidP="00D276C6">
            <w:pPr>
              <w:rPr>
                <w:rFonts w:ascii="Arial" w:hAnsi="Arial" w:cs="Arial"/>
              </w:rPr>
            </w:pPr>
          </w:p>
          <w:p w14:paraId="1C4A407A" w14:textId="77777777" w:rsidR="00861136" w:rsidRPr="001E1778" w:rsidRDefault="00861136" w:rsidP="00D276C6">
            <w:pPr>
              <w:rPr>
                <w:rFonts w:ascii="Arial" w:hAnsi="Arial" w:cs="Arial"/>
              </w:rPr>
            </w:pPr>
          </w:p>
          <w:p w14:paraId="6798599E" w14:textId="77777777" w:rsidR="00861136" w:rsidRPr="001E1778" w:rsidRDefault="00861136" w:rsidP="00D276C6">
            <w:pPr>
              <w:rPr>
                <w:rFonts w:ascii="Arial" w:hAnsi="Arial" w:cs="Arial"/>
              </w:rPr>
            </w:pPr>
          </w:p>
          <w:p w14:paraId="5AB2DF4F" w14:textId="77777777" w:rsidR="00861136" w:rsidRPr="001E1778" w:rsidRDefault="00861136" w:rsidP="00D276C6">
            <w:pPr>
              <w:rPr>
                <w:rFonts w:ascii="Arial" w:hAnsi="Arial" w:cs="Arial"/>
              </w:rPr>
            </w:pPr>
          </w:p>
          <w:p w14:paraId="1B2DBC88" w14:textId="77777777" w:rsidR="00861136" w:rsidRPr="001E1778" w:rsidRDefault="00861136" w:rsidP="00D276C6">
            <w:pPr>
              <w:rPr>
                <w:rFonts w:ascii="Arial" w:hAnsi="Arial" w:cs="Arial"/>
              </w:rPr>
            </w:pPr>
          </w:p>
          <w:p w14:paraId="44A67749" w14:textId="77777777" w:rsidR="00861136" w:rsidRPr="001E1778" w:rsidRDefault="00861136" w:rsidP="00D276C6">
            <w:pPr>
              <w:rPr>
                <w:rFonts w:ascii="Arial" w:hAnsi="Arial" w:cs="Arial"/>
              </w:rPr>
            </w:pPr>
            <w:r>
              <w:rPr>
                <w:rFonts w:ascii="Arial" w:hAnsi="Arial" w:cs="Arial"/>
              </w:rPr>
              <w:t>- dodržovat</w:t>
            </w:r>
            <w:r w:rsidRPr="001E1778">
              <w:rPr>
                <w:rFonts w:ascii="Arial" w:hAnsi="Arial" w:cs="Arial"/>
              </w:rPr>
              <w:t xml:space="preserve"> základní pravidla společenského chování</w:t>
            </w:r>
          </w:p>
          <w:p w14:paraId="413B091B" w14:textId="77777777" w:rsidR="00861136" w:rsidRPr="001E1778" w:rsidRDefault="00861136" w:rsidP="00D276C6">
            <w:pPr>
              <w:rPr>
                <w:rFonts w:ascii="Arial" w:hAnsi="Arial" w:cs="Arial"/>
              </w:rPr>
            </w:pPr>
          </w:p>
          <w:p w14:paraId="10D925A1" w14:textId="77777777" w:rsidR="00861136" w:rsidRPr="001E1778" w:rsidRDefault="00861136" w:rsidP="00D276C6">
            <w:pPr>
              <w:rPr>
                <w:rFonts w:ascii="Arial" w:hAnsi="Arial" w:cs="Arial"/>
              </w:rPr>
            </w:pPr>
          </w:p>
          <w:p w14:paraId="75855CA3" w14:textId="77777777" w:rsidR="00861136" w:rsidRPr="001E1778" w:rsidRDefault="00861136" w:rsidP="00D276C6">
            <w:pPr>
              <w:rPr>
                <w:rFonts w:ascii="Arial" w:hAnsi="Arial" w:cs="Arial"/>
              </w:rPr>
            </w:pPr>
          </w:p>
          <w:p w14:paraId="183FE08A" w14:textId="77777777" w:rsidR="00861136" w:rsidRPr="001E1778" w:rsidRDefault="00861136" w:rsidP="00D276C6">
            <w:pPr>
              <w:rPr>
                <w:rFonts w:ascii="Arial" w:hAnsi="Arial" w:cs="Arial"/>
              </w:rPr>
            </w:pPr>
            <w:r w:rsidRPr="001E1778">
              <w:rPr>
                <w:rFonts w:ascii="Arial" w:hAnsi="Arial" w:cs="Arial"/>
              </w:rPr>
              <w:t xml:space="preserve">  </w:t>
            </w:r>
          </w:p>
          <w:p w14:paraId="6595C368" w14:textId="77777777" w:rsidR="00861136" w:rsidRPr="001E1778" w:rsidRDefault="00861136" w:rsidP="00D276C6">
            <w:pPr>
              <w:rPr>
                <w:rFonts w:ascii="Arial" w:hAnsi="Arial" w:cs="Arial"/>
              </w:rPr>
            </w:pPr>
          </w:p>
          <w:p w14:paraId="3D764C3E" w14:textId="77777777" w:rsidR="00861136" w:rsidRPr="001E1778" w:rsidRDefault="00861136" w:rsidP="00D276C6">
            <w:pPr>
              <w:rPr>
                <w:rFonts w:ascii="Arial" w:hAnsi="Arial" w:cs="Arial"/>
              </w:rPr>
            </w:pPr>
            <w:r>
              <w:rPr>
                <w:rFonts w:ascii="Arial" w:hAnsi="Arial" w:cs="Arial"/>
              </w:rPr>
              <w:t>- poznat</w:t>
            </w:r>
            <w:r w:rsidRPr="001E1778">
              <w:rPr>
                <w:rFonts w:ascii="Arial" w:hAnsi="Arial" w:cs="Arial"/>
              </w:rPr>
              <w:t xml:space="preserve">, kolik je hodin; </w:t>
            </w:r>
            <w:r>
              <w:rPr>
                <w:rFonts w:ascii="Arial" w:hAnsi="Arial" w:cs="Arial"/>
              </w:rPr>
              <w:t>orientovat</w:t>
            </w:r>
            <w:r w:rsidRPr="001E1778">
              <w:rPr>
                <w:rFonts w:ascii="Arial" w:hAnsi="Arial" w:cs="Arial"/>
              </w:rPr>
              <w:t xml:space="preserve"> se v čase</w:t>
            </w:r>
          </w:p>
          <w:p w14:paraId="7E57A9BB" w14:textId="77777777" w:rsidR="00861136" w:rsidRDefault="00861136" w:rsidP="00D276C6">
            <w:pPr>
              <w:rPr>
                <w:rFonts w:ascii="Arial" w:hAnsi="Arial" w:cs="Arial"/>
              </w:rPr>
            </w:pPr>
          </w:p>
          <w:p w14:paraId="04176884" w14:textId="77777777" w:rsidR="00861136" w:rsidRPr="001E1778" w:rsidRDefault="00861136" w:rsidP="00D276C6">
            <w:pPr>
              <w:rPr>
                <w:rFonts w:ascii="Arial" w:hAnsi="Arial" w:cs="Arial"/>
              </w:rPr>
            </w:pPr>
          </w:p>
          <w:p w14:paraId="111153EB" w14:textId="77777777" w:rsidR="00861136" w:rsidRPr="001E1778" w:rsidRDefault="00861136" w:rsidP="00D276C6">
            <w:pPr>
              <w:rPr>
                <w:rFonts w:ascii="Arial" w:hAnsi="Arial" w:cs="Arial"/>
              </w:rPr>
            </w:pPr>
            <w:r>
              <w:rPr>
                <w:rFonts w:ascii="Arial" w:hAnsi="Arial" w:cs="Arial"/>
              </w:rPr>
              <w:lastRenderedPageBreak/>
              <w:t>- rozlišovat</w:t>
            </w:r>
            <w:r w:rsidRPr="001E1778">
              <w:rPr>
                <w:rFonts w:ascii="Arial" w:hAnsi="Arial" w:cs="Arial"/>
              </w:rPr>
              <w:t xml:space="preserve"> děj v minulosti, přítomnosti a budoucnosti</w:t>
            </w:r>
          </w:p>
          <w:p w14:paraId="60CD082E" w14:textId="77777777" w:rsidR="00861136" w:rsidRPr="001E1778" w:rsidRDefault="00861136" w:rsidP="00D276C6">
            <w:pPr>
              <w:rPr>
                <w:rFonts w:ascii="Arial" w:hAnsi="Arial" w:cs="Arial"/>
              </w:rPr>
            </w:pPr>
            <w:r>
              <w:rPr>
                <w:rFonts w:ascii="Arial" w:hAnsi="Arial" w:cs="Arial"/>
              </w:rPr>
              <w:t>- poznávat</w:t>
            </w:r>
            <w:r w:rsidRPr="001E1778">
              <w:rPr>
                <w:rFonts w:ascii="Arial" w:hAnsi="Arial" w:cs="Arial"/>
              </w:rPr>
              <w:t xml:space="preserve"> různé lidské činnosti</w:t>
            </w:r>
          </w:p>
          <w:p w14:paraId="34BFB430" w14:textId="77777777" w:rsidR="00861136" w:rsidRPr="001E1778" w:rsidRDefault="00861136" w:rsidP="00D276C6">
            <w:pPr>
              <w:rPr>
                <w:rFonts w:ascii="Arial" w:hAnsi="Arial" w:cs="Arial"/>
              </w:rPr>
            </w:pPr>
          </w:p>
          <w:p w14:paraId="3970695C" w14:textId="77777777" w:rsidR="00861136" w:rsidRPr="001E1778" w:rsidRDefault="00861136" w:rsidP="00D276C6">
            <w:pPr>
              <w:rPr>
                <w:rFonts w:ascii="Arial" w:hAnsi="Arial" w:cs="Arial"/>
              </w:rPr>
            </w:pPr>
          </w:p>
          <w:p w14:paraId="2886B2AF" w14:textId="77777777" w:rsidR="00861136" w:rsidRPr="001E1778" w:rsidRDefault="00861136" w:rsidP="00D276C6">
            <w:pPr>
              <w:rPr>
                <w:rFonts w:ascii="Arial" w:hAnsi="Arial" w:cs="Arial"/>
              </w:rPr>
            </w:pPr>
          </w:p>
          <w:p w14:paraId="5281A942" w14:textId="77777777" w:rsidR="00861136" w:rsidRPr="001E1778" w:rsidRDefault="00861136" w:rsidP="00D276C6">
            <w:pPr>
              <w:rPr>
                <w:rFonts w:ascii="Arial" w:hAnsi="Arial" w:cs="Arial"/>
              </w:rPr>
            </w:pPr>
          </w:p>
          <w:p w14:paraId="53471FF8" w14:textId="77777777" w:rsidR="00861136" w:rsidRPr="001E1778" w:rsidRDefault="00861136" w:rsidP="00D276C6">
            <w:pPr>
              <w:rPr>
                <w:rFonts w:ascii="Arial" w:hAnsi="Arial" w:cs="Arial"/>
              </w:rPr>
            </w:pPr>
          </w:p>
          <w:p w14:paraId="6AA24282" w14:textId="77777777" w:rsidR="00861136" w:rsidRPr="001E1778" w:rsidRDefault="00861136" w:rsidP="00D276C6">
            <w:pPr>
              <w:rPr>
                <w:rFonts w:ascii="Arial" w:hAnsi="Arial" w:cs="Arial"/>
              </w:rPr>
            </w:pPr>
          </w:p>
          <w:p w14:paraId="6DDE7820" w14:textId="77777777" w:rsidR="00861136" w:rsidRPr="001E1778" w:rsidRDefault="00861136" w:rsidP="00D276C6">
            <w:pPr>
              <w:rPr>
                <w:rFonts w:ascii="Arial" w:hAnsi="Arial" w:cs="Arial"/>
              </w:rPr>
            </w:pPr>
          </w:p>
          <w:p w14:paraId="0AB349FB" w14:textId="77777777" w:rsidR="00861136" w:rsidRPr="001E1778" w:rsidRDefault="00861136" w:rsidP="00D276C6">
            <w:pPr>
              <w:rPr>
                <w:rFonts w:ascii="Arial" w:hAnsi="Arial" w:cs="Arial"/>
              </w:rPr>
            </w:pPr>
          </w:p>
          <w:p w14:paraId="1B29DA75" w14:textId="77777777" w:rsidR="00861136" w:rsidRPr="001E1778" w:rsidRDefault="00861136" w:rsidP="00D276C6">
            <w:pPr>
              <w:rPr>
                <w:rFonts w:ascii="Arial" w:hAnsi="Arial" w:cs="Arial"/>
              </w:rPr>
            </w:pPr>
          </w:p>
          <w:p w14:paraId="2FAE7DCA" w14:textId="77777777" w:rsidR="00861136" w:rsidRPr="001E1778" w:rsidRDefault="00861136" w:rsidP="00D276C6">
            <w:pPr>
              <w:rPr>
                <w:rFonts w:ascii="Arial" w:hAnsi="Arial" w:cs="Arial"/>
              </w:rPr>
            </w:pPr>
          </w:p>
          <w:p w14:paraId="541C8C91" w14:textId="77777777" w:rsidR="00861136" w:rsidRDefault="00861136" w:rsidP="00D276C6">
            <w:pPr>
              <w:rPr>
                <w:rFonts w:ascii="Arial" w:hAnsi="Arial" w:cs="Arial"/>
              </w:rPr>
            </w:pPr>
            <w:r>
              <w:rPr>
                <w:rFonts w:ascii="Arial" w:hAnsi="Arial" w:cs="Arial"/>
              </w:rPr>
              <w:t>- pojmenovat</w:t>
            </w:r>
            <w:r w:rsidRPr="001E1778">
              <w:rPr>
                <w:rFonts w:ascii="Arial" w:hAnsi="Arial" w:cs="Arial"/>
              </w:rPr>
              <w:t xml:space="preserve"> základn</w:t>
            </w:r>
            <w:r>
              <w:rPr>
                <w:rFonts w:ascii="Arial" w:hAnsi="Arial" w:cs="Arial"/>
              </w:rPr>
              <w:t>í druhy ovoce a zeleniny a poznat</w:t>
            </w:r>
          </w:p>
          <w:p w14:paraId="66497CE0"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rozdíly mezi dřevinami a bylinami</w:t>
            </w:r>
          </w:p>
          <w:p w14:paraId="2C48944A" w14:textId="77777777" w:rsidR="00861136" w:rsidRPr="001E1778" w:rsidRDefault="00861136" w:rsidP="00D276C6">
            <w:pPr>
              <w:rPr>
                <w:rFonts w:ascii="Arial" w:hAnsi="Arial" w:cs="Arial"/>
              </w:rPr>
            </w:pPr>
          </w:p>
          <w:p w14:paraId="776D9879"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provést</w:t>
            </w:r>
            <w:r w:rsidRPr="001E1778">
              <w:rPr>
                <w:rFonts w:ascii="Arial" w:hAnsi="Arial" w:cs="Arial"/>
              </w:rPr>
              <w:t xml:space="preserve"> jednoduchý pokus podle návodu </w:t>
            </w:r>
          </w:p>
          <w:p w14:paraId="427F3FA3" w14:textId="77777777" w:rsidR="00861136" w:rsidRPr="001E1778" w:rsidRDefault="00861136" w:rsidP="00D276C6">
            <w:pPr>
              <w:rPr>
                <w:rFonts w:ascii="Arial" w:hAnsi="Arial" w:cs="Arial"/>
              </w:rPr>
            </w:pPr>
          </w:p>
          <w:p w14:paraId="26B9166D" w14:textId="77777777" w:rsidR="00861136" w:rsidRPr="001E1778" w:rsidRDefault="00861136" w:rsidP="00D276C6">
            <w:pPr>
              <w:rPr>
                <w:rFonts w:ascii="Arial" w:hAnsi="Arial" w:cs="Arial"/>
              </w:rPr>
            </w:pPr>
          </w:p>
          <w:p w14:paraId="259E0EA5" w14:textId="77777777" w:rsidR="00861136" w:rsidRPr="001E1778" w:rsidRDefault="00861136" w:rsidP="00D276C6">
            <w:pPr>
              <w:rPr>
                <w:rFonts w:ascii="Arial" w:hAnsi="Arial" w:cs="Arial"/>
              </w:rPr>
            </w:pPr>
          </w:p>
          <w:p w14:paraId="3BA48883" w14:textId="77777777" w:rsidR="00861136" w:rsidRPr="001E1778" w:rsidRDefault="00861136" w:rsidP="00D276C6">
            <w:pPr>
              <w:rPr>
                <w:rFonts w:ascii="Arial" w:hAnsi="Arial" w:cs="Arial"/>
              </w:rPr>
            </w:pPr>
          </w:p>
          <w:p w14:paraId="3215E8C0" w14:textId="77777777" w:rsidR="00861136" w:rsidRPr="001E1778" w:rsidRDefault="00861136" w:rsidP="00D276C6">
            <w:pPr>
              <w:tabs>
                <w:tab w:val="left" w:pos="2340"/>
              </w:tabs>
              <w:rPr>
                <w:rFonts w:ascii="Arial" w:hAnsi="Arial" w:cs="Arial"/>
              </w:rPr>
            </w:pPr>
            <w:r w:rsidRPr="001E1778">
              <w:rPr>
                <w:rFonts w:ascii="Arial" w:hAnsi="Arial" w:cs="Arial"/>
              </w:rPr>
              <w:tab/>
            </w:r>
          </w:p>
          <w:p w14:paraId="0D8EDB74" w14:textId="77777777" w:rsidR="00861136" w:rsidRPr="001E1778" w:rsidRDefault="00861136" w:rsidP="00D276C6">
            <w:pPr>
              <w:rPr>
                <w:rFonts w:ascii="Arial" w:hAnsi="Arial" w:cs="Arial"/>
              </w:rPr>
            </w:pPr>
          </w:p>
          <w:p w14:paraId="3C85B27B" w14:textId="77777777" w:rsidR="00861136" w:rsidRPr="001E1778" w:rsidRDefault="00861136" w:rsidP="00D276C6">
            <w:pPr>
              <w:rPr>
                <w:rFonts w:ascii="Arial" w:hAnsi="Arial" w:cs="Arial"/>
              </w:rPr>
            </w:pPr>
          </w:p>
          <w:p w14:paraId="701CDB24" w14:textId="77777777" w:rsidR="00861136" w:rsidRPr="001E1778" w:rsidRDefault="00861136" w:rsidP="00D276C6">
            <w:pPr>
              <w:rPr>
                <w:rFonts w:ascii="Arial" w:hAnsi="Arial" w:cs="Arial"/>
              </w:rPr>
            </w:pPr>
          </w:p>
          <w:p w14:paraId="1E0FF8B4" w14:textId="77777777" w:rsidR="00861136" w:rsidRDefault="00861136" w:rsidP="00D276C6">
            <w:pPr>
              <w:rPr>
                <w:rFonts w:ascii="Arial" w:hAnsi="Arial" w:cs="Arial"/>
              </w:rPr>
            </w:pPr>
            <w:r>
              <w:rPr>
                <w:rFonts w:ascii="Arial" w:hAnsi="Arial" w:cs="Arial"/>
              </w:rPr>
              <w:t>- uplatňovat hygienické návyky a zvládat</w:t>
            </w:r>
            <w:r w:rsidRPr="001E1778">
              <w:rPr>
                <w:rFonts w:ascii="Arial" w:hAnsi="Arial" w:cs="Arial"/>
              </w:rPr>
              <w:t xml:space="preserve"> sebeobsluhu; </w:t>
            </w:r>
          </w:p>
          <w:p w14:paraId="65C4D859" w14:textId="77777777" w:rsidR="00861136" w:rsidRDefault="00861136" w:rsidP="00D276C6">
            <w:pPr>
              <w:rPr>
                <w:rFonts w:ascii="Arial" w:hAnsi="Arial" w:cs="Arial"/>
              </w:rPr>
            </w:pPr>
            <w:r>
              <w:rPr>
                <w:rFonts w:ascii="Arial" w:hAnsi="Arial" w:cs="Arial"/>
              </w:rPr>
              <w:t xml:space="preserve">  popsat</w:t>
            </w:r>
            <w:r w:rsidRPr="001E1778">
              <w:rPr>
                <w:rFonts w:ascii="Arial" w:hAnsi="Arial" w:cs="Arial"/>
              </w:rPr>
              <w:t xml:space="preserve"> své zdravotní potíže a pocity</w:t>
            </w:r>
            <w:r>
              <w:rPr>
                <w:rFonts w:ascii="Arial" w:hAnsi="Arial" w:cs="Arial"/>
              </w:rPr>
              <w:t>; zvládat</w:t>
            </w:r>
            <w:r w:rsidRPr="001E1778">
              <w:rPr>
                <w:rFonts w:ascii="Arial" w:hAnsi="Arial" w:cs="Arial"/>
              </w:rPr>
              <w:t xml:space="preserve"> ošetření </w:t>
            </w:r>
          </w:p>
          <w:p w14:paraId="4BACA8B2"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drobných poranění</w:t>
            </w:r>
          </w:p>
          <w:p w14:paraId="39D090C0" w14:textId="77777777" w:rsidR="00861136" w:rsidRPr="001E1778" w:rsidRDefault="00861136" w:rsidP="00D276C6">
            <w:pPr>
              <w:rPr>
                <w:rFonts w:ascii="Arial" w:hAnsi="Arial" w:cs="Arial"/>
              </w:rPr>
            </w:pPr>
          </w:p>
          <w:p w14:paraId="114DF8A9" w14:textId="77777777" w:rsidR="00861136" w:rsidRPr="001E1778" w:rsidRDefault="00861136" w:rsidP="00D276C6">
            <w:pPr>
              <w:rPr>
                <w:rFonts w:ascii="Arial" w:hAnsi="Arial" w:cs="Arial"/>
              </w:rPr>
            </w:pPr>
            <w:r>
              <w:rPr>
                <w:rFonts w:ascii="Arial" w:hAnsi="Arial" w:cs="Arial"/>
              </w:rPr>
              <w:t>- pojmenovat</w:t>
            </w:r>
            <w:r w:rsidRPr="001E1778">
              <w:rPr>
                <w:rFonts w:ascii="Arial" w:hAnsi="Arial" w:cs="Arial"/>
              </w:rPr>
              <w:t xml:space="preserve"> hlavní části lidského těla</w:t>
            </w:r>
          </w:p>
          <w:p w14:paraId="774915E0" w14:textId="77777777" w:rsidR="00861136" w:rsidRPr="001E1778" w:rsidRDefault="00861136" w:rsidP="00D276C6">
            <w:pPr>
              <w:rPr>
                <w:rFonts w:ascii="Arial" w:hAnsi="Arial" w:cs="Arial"/>
              </w:rPr>
            </w:pPr>
          </w:p>
          <w:p w14:paraId="49D93234" w14:textId="77777777" w:rsidR="00861136" w:rsidRPr="001E1778" w:rsidRDefault="00861136" w:rsidP="00D276C6">
            <w:pPr>
              <w:rPr>
                <w:rFonts w:ascii="Arial" w:hAnsi="Arial" w:cs="Arial"/>
              </w:rPr>
            </w:pPr>
          </w:p>
          <w:p w14:paraId="2C67CA3C" w14:textId="77777777" w:rsidR="00861136" w:rsidRPr="001E1778" w:rsidRDefault="00861136" w:rsidP="00D276C6">
            <w:pPr>
              <w:rPr>
                <w:rFonts w:ascii="Arial" w:hAnsi="Arial" w:cs="Arial"/>
              </w:rPr>
            </w:pPr>
          </w:p>
          <w:p w14:paraId="24C6355E" w14:textId="77777777" w:rsidR="00861136" w:rsidRDefault="00861136" w:rsidP="00D276C6">
            <w:pPr>
              <w:rPr>
                <w:rFonts w:ascii="Arial" w:hAnsi="Arial" w:cs="Arial"/>
              </w:rPr>
            </w:pPr>
            <w:r>
              <w:rPr>
                <w:rFonts w:ascii="Arial" w:hAnsi="Arial" w:cs="Arial"/>
              </w:rPr>
              <w:lastRenderedPageBreak/>
              <w:t>- rozeznat nebezpečí; dodržovat</w:t>
            </w:r>
            <w:r w:rsidRPr="001E1778">
              <w:rPr>
                <w:rFonts w:ascii="Arial" w:hAnsi="Arial" w:cs="Arial"/>
              </w:rPr>
              <w:t xml:space="preserve"> zásady bezpečného</w:t>
            </w:r>
          </w:p>
          <w:p w14:paraId="62FA1B42"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chování; neohrožovat</w:t>
            </w:r>
            <w:r w:rsidRPr="001E1778">
              <w:rPr>
                <w:rFonts w:ascii="Arial" w:hAnsi="Arial" w:cs="Arial"/>
              </w:rPr>
              <w:t xml:space="preserve"> své zdraví a zdraví jiných</w:t>
            </w:r>
          </w:p>
          <w:p w14:paraId="2FF49116" w14:textId="77777777" w:rsidR="00861136" w:rsidRPr="001E1778" w:rsidRDefault="00861136" w:rsidP="00D276C6">
            <w:pPr>
              <w:rPr>
                <w:rFonts w:ascii="Arial" w:hAnsi="Arial" w:cs="Arial"/>
              </w:rPr>
            </w:pPr>
          </w:p>
          <w:p w14:paraId="546ED83A" w14:textId="77777777" w:rsidR="00861136" w:rsidRPr="001E1778" w:rsidRDefault="00861136" w:rsidP="00D276C6">
            <w:pPr>
              <w:rPr>
                <w:rFonts w:ascii="Arial" w:hAnsi="Arial" w:cs="Arial"/>
              </w:rPr>
            </w:pPr>
          </w:p>
          <w:p w14:paraId="3B69FDBD" w14:textId="77777777" w:rsidR="00861136" w:rsidRPr="001E1778" w:rsidRDefault="00861136" w:rsidP="00D276C6">
            <w:pPr>
              <w:rPr>
                <w:rFonts w:ascii="Arial" w:hAnsi="Arial" w:cs="Arial"/>
              </w:rPr>
            </w:pPr>
          </w:p>
          <w:p w14:paraId="6C381F3D" w14:textId="77777777" w:rsidR="00861136" w:rsidRDefault="00861136" w:rsidP="00D276C6">
            <w:pPr>
              <w:rPr>
                <w:rFonts w:ascii="Arial" w:hAnsi="Arial" w:cs="Arial"/>
              </w:rPr>
            </w:pPr>
            <w:r>
              <w:rPr>
                <w:rFonts w:ascii="Arial" w:hAnsi="Arial" w:cs="Arial"/>
              </w:rPr>
              <w:t>- reagovat</w:t>
            </w:r>
            <w:r w:rsidRPr="001E1778">
              <w:rPr>
                <w:rFonts w:ascii="Arial" w:hAnsi="Arial" w:cs="Arial"/>
              </w:rPr>
              <w:t xml:space="preserve"> adekvátně na pokyny dospělých při mimořádných</w:t>
            </w:r>
          </w:p>
          <w:p w14:paraId="4013505C"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událostech</w:t>
            </w:r>
          </w:p>
          <w:p w14:paraId="3FFEB429" w14:textId="77777777" w:rsidR="00861136" w:rsidRPr="001E1778" w:rsidRDefault="00861136" w:rsidP="00D276C6">
            <w:pPr>
              <w:rPr>
                <w:rFonts w:ascii="Arial" w:hAnsi="Arial" w:cs="Arial"/>
              </w:rPr>
            </w:pPr>
          </w:p>
          <w:p w14:paraId="29526176" w14:textId="77777777" w:rsidR="00861136" w:rsidRPr="001E1778" w:rsidRDefault="00861136" w:rsidP="00D276C6">
            <w:pPr>
              <w:rPr>
                <w:rFonts w:ascii="Arial" w:hAnsi="Arial" w:cs="Arial"/>
              </w:rPr>
            </w:pPr>
          </w:p>
          <w:p w14:paraId="5871BA2B" w14:textId="77777777" w:rsidR="00861136" w:rsidRDefault="00861136" w:rsidP="00D276C6">
            <w:pPr>
              <w:rPr>
                <w:rFonts w:ascii="Arial" w:hAnsi="Arial" w:cs="Arial"/>
              </w:rPr>
            </w:pPr>
            <w:r>
              <w:rPr>
                <w:rFonts w:ascii="Arial" w:hAnsi="Arial" w:cs="Arial"/>
              </w:rPr>
              <w:t>- chovat</w:t>
            </w:r>
            <w:r w:rsidRPr="001E1778">
              <w:rPr>
                <w:rFonts w:ascii="Arial" w:hAnsi="Arial" w:cs="Arial"/>
              </w:rPr>
              <w:t xml:space="preserve"> se obezřetně při setkání s neznámými jedinci; </w:t>
            </w:r>
          </w:p>
          <w:p w14:paraId="1DFFD658" w14:textId="77777777" w:rsidR="00861136" w:rsidRPr="001E1778" w:rsidRDefault="00861136" w:rsidP="00D276C6">
            <w:pPr>
              <w:rPr>
                <w:rFonts w:ascii="Arial" w:hAnsi="Arial" w:cs="Arial"/>
              </w:rPr>
            </w:pPr>
            <w:r>
              <w:rPr>
                <w:rFonts w:ascii="Arial" w:hAnsi="Arial" w:cs="Arial"/>
              </w:rPr>
              <w:t xml:space="preserve">  v případě potřeby požádat </w:t>
            </w:r>
            <w:r w:rsidRPr="001E1778">
              <w:rPr>
                <w:rFonts w:ascii="Arial" w:hAnsi="Arial" w:cs="Arial"/>
              </w:rPr>
              <w:t>o pomoc pro sebe i jiné</w:t>
            </w:r>
          </w:p>
          <w:p w14:paraId="7ACEB5D2" w14:textId="77777777" w:rsidR="00861136" w:rsidRPr="001E1778" w:rsidRDefault="00861136" w:rsidP="00D276C6">
            <w:pPr>
              <w:rPr>
                <w:rFonts w:ascii="Arial" w:hAnsi="Arial" w:cs="Arial"/>
              </w:rPr>
            </w:pPr>
            <w:r>
              <w:rPr>
                <w:rFonts w:ascii="Arial" w:hAnsi="Arial" w:cs="Arial"/>
              </w:rPr>
              <w:t>- ovládat</w:t>
            </w:r>
            <w:r w:rsidRPr="001E1778">
              <w:rPr>
                <w:rFonts w:ascii="Arial" w:hAnsi="Arial" w:cs="Arial"/>
              </w:rPr>
              <w:t xml:space="preserve"> způsoby komunikace s operátory tísňových linek</w:t>
            </w:r>
          </w:p>
          <w:p w14:paraId="672240E8" w14:textId="77777777" w:rsidR="00861136" w:rsidRPr="001E1778" w:rsidRDefault="00861136" w:rsidP="00D276C6">
            <w:pPr>
              <w:rPr>
                <w:rFonts w:ascii="Arial" w:hAnsi="Arial" w:cs="Arial"/>
              </w:rPr>
            </w:pPr>
          </w:p>
          <w:p w14:paraId="2820FBCB" w14:textId="77777777" w:rsidR="00861136" w:rsidRPr="001E1778" w:rsidRDefault="00861136" w:rsidP="00D276C6">
            <w:pPr>
              <w:rPr>
                <w:rFonts w:ascii="Arial" w:hAnsi="Arial" w:cs="Arial"/>
              </w:rPr>
            </w:pPr>
          </w:p>
          <w:p w14:paraId="146869B9" w14:textId="77777777" w:rsidR="00861136" w:rsidRDefault="00861136" w:rsidP="00D276C6">
            <w:pPr>
              <w:rPr>
                <w:rFonts w:ascii="Arial" w:hAnsi="Arial" w:cs="Arial"/>
              </w:rPr>
            </w:pPr>
            <w:r w:rsidRPr="001E1778">
              <w:rPr>
                <w:rFonts w:ascii="Arial" w:hAnsi="Arial" w:cs="Arial"/>
              </w:rPr>
              <w:t>- upla</w:t>
            </w:r>
            <w:r>
              <w:rPr>
                <w:rFonts w:ascii="Arial" w:hAnsi="Arial" w:cs="Arial"/>
              </w:rPr>
              <w:t>tňovat</w:t>
            </w:r>
            <w:r w:rsidRPr="001E1778">
              <w:rPr>
                <w:rFonts w:ascii="Arial" w:hAnsi="Arial" w:cs="Arial"/>
              </w:rPr>
              <w:t xml:space="preserve"> základní pravidla bezpečného chování</w:t>
            </w:r>
          </w:p>
          <w:p w14:paraId="04ACA2EC"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 xml:space="preserve"> úča</w:t>
            </w:r>
            <w:r>
              <w:rPr>
                <w:rFonts w:ascii="Arial" w:hAnsi="Arial" w:cs="Arial"/>
              </w:rPr>
              <w:t>stníka silničního provozu, jednat</w:t>
            </w:r>
            <w:r w:rsidRPr="001E1778">
              <w:rPr>
                <w:rFonts w:ascii="Arial" w:hAnsi="Arial" w:cs="Arial"/>
              </w:rPr>
              <w:t xml:space="preserve"> tak, aby neohrožoval</w:t>
            </w:r>
          </w:p>
          <w:p w14:paraId="6DF2DA80"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w:t>
            </w:r>
            <w:r w:rsidRPr="001E1778">
              <w:rPr>
                <w:rFonts w:ascii="Arial" w:hAnsi="Arial" w:cs="Arial"/>
              </w:rPr>
              <w:t xml:space="preserve">zdraví své a zdraví jiných </w:t>
            </w:r>
          </w:p>
          <w:p w14:paraId="18B54522" w14:textId="77777777" w:rsidR="00861136" w:rsidRPr="001E1778" w:rsidRDefault="00861136" w:rsidP="00D276C6">
            <w:pPr>
              <w:rPr>
                <w:rFonts w:ascii="Arial" w:hAnsi="Arial" w:cs="Arial"/>
              </w:rPr>
            </w:pPr>
          </w:p>
          <w:p w14:paraId="7D29DABA" w14:textId="77777777" w:rsidR="00861136" w:rsidRPr="001E1778" w:rsidRDefault="00861136" w:rsidP="00D276C6">
            <w:pPr>
              <w:rPr>
                <w:rFonts w:ascii="Arial" w:hAnsi="Arial" w:cs="Arial"/>
              </w:rPr>
            </w:pPr>
          </w:p>
          <w:p w14:paraId="49B9064F" w14:textId="77777777" w:rsidR="00861136" w:rsidRPr="001E1778" w:rsidRDefault="00861136" w:rsidP="00D276C6">
            <w:pPr>
              <w:rPr>
                <w:rFonts w:ascii="Arial" w:hAnsi="Arial" w:cs="Arial"/>
              </w:rPr>
            </w:pPr>
          </w:p>
          <w:p w14:paraId="5A33DE89" w14:textId="77777777" w:rsidR="00861136" w:rsidRPr="001E1778" w:rsidRDefault="00861136" w:rsidP="00D276C6">
            <w:pPr>
              <w:rPr>
                <w:rFonts w:ascii="Arial" w:hAnsi="Arial" w:cs="Arial"/>
              </w:rPr>
            </w:pPr>
          </w:p>
          <w:p w14:paraId="12ED25CF" w14:textId="77777777" w:rsidR="00861136" w:rsidRPr="001E1778" w:rsidRDefault="00861136" w:rsidP="00D276C6">
            <w:pPr>
              <w:rPr>
                <w:rFonts w:ascii="Arial" w:hAnsi="Arial" w:cs="Arial"/>
              </w:rPr>
            </w:pPr>
          </w:p>
          <w:p w14:paraId="2ED0293A" w14:textId="77777777" w:rsidR="00861136" w:rsidRPr="001E1778" w:rsidRDefault="00861136" w:rsidP="00D276C6">
            <w:pPr>
              <w:rPr>
                <w:rFonts w:ascii="Arial" w:hAnsi="Arial" w:cs="Arial"/>
              </w:rPr>
            </w:pPr>
          </w:p>
          <w:p w14:paraId="02CA644D" w14:textId="77777777" w:rsidR="00861136" w:rsidRPr="001E1778" w:rsidRDefault="00861136" w:rsidP="00D276C6">
            <w:pPr>
              <w:rPr>
                <w:rFonts w:ascii="Arial" w:hAnsi="Arial" w:cs="Arial"/>
              </w:rPr>
            </w:pPr>
          </w:p>
          <w:p w14:paraId="2976835D" w14:textId="77777777" w:rsidR="00861136" w:rsidRDefault="00861136" w:rsidP="00D276C6">
            <w:pPr>
              <w:rPr>
                <w:rFonts w:ascii="Arial" w:hAnsi="Arial" w:cs="Arial"/>
              </w:rPr>
            </w:pPr>
          </w:p>
          <w:p w14:paraId="429A52C4" w14:textId="77777777" w:rsidR="00861136" w:rsidRDefault="00861136" w:rsidP="00D276C6">
            <w:pPr>
              <w:rPr>
                <w:rFonts w:ascii="Arial" w:hAnsi="Arial" w:cs="Arial"/>
              </w:rPr>
            </w:pPr>
          </w:p>
          <w:p w14:paraId="3565FABA" w14:textId="77777777" w:rsidR="00861136" w:rsidRDefault="00861136" w:rsidP="00D276C6">
            <w:pPr>
              <w:rPr>
                <w:rFonts w:ascii="Arial" w:hAnsi="Arial" w:cs="Arial"/>
              </w:rPr>
            </w:pPr>
          </w:p>
          <w:p w14:paraId="24507D06" w14:textId="77777777" w:rsidR="00861136" w:rsidRDefault="00861136" w:rsidP="00D276C6">
            <w:pPr>
              <w:rPr>
                <w:rFonts w:ascii="Arial" w:hAnsi="Arial" w:cs="Arial"/>
              </w:rPr>
            </w:pPr>
          </w:p>
          <w:p w14:paraId="3ED925A6" w14:textId="77777777" w:rsidR="00861136" w:rsidRDefault="00861136" w:rsidP="00D276C6">
            <w:pPr>
              <w:rPr>
                <w:rFonts w:ascii="Arial" w:hAnsi="Arial" w:cs="Arial"/>
              </w:rPr>
            </w:pPr>
          </w:p>
          <w:p w14:paraId="2B861C4F" w14:textId="77777777" w:rsidR="00861136" w:rsidRDefault="00861136" w:rsidP="00D276C6">
            <w:pPr>
              <w:rPr>
                <w:rFonts w:ascii="Arial" w:hAnsi="Arial" w:cs="Arial"/>
              </w:rPr>
            </w:pPr>
          </w:p>
          <w:p w14:paraId="52F8D5B8" w14:textId="77777777" w:rsidR="00861136" w:rsidRDefault="00861136" w:rsidP="00D276C6">
            <w:pPr>
              <w:rPr>
                <w:rFonts w:ascii="Arial" w:hAnsi="Arial" w:cs="Arial"/>
              </w:rPr>
            </w:pPr>
          </w:p>
          <w:p w14:paraId="2F2BD793" w14:textId="77777777" w:rsidR="00861136" w:rsidRPr="001E1778" w:rsidRDefault="00861136" w:rsidP="00D276C6">
            <w:pPr>
              <w:rPr>
                <w:rFonts w:ascii="Arial" w:hAnsi="Arial" w:cs="Arial"/>
              </w:rPr>
            </w:pPr>
          </w:p>
        </w:tc>
        <w:tc>
          <w:tcPr>
            <w:tcW w:w="4408" w:type="dxa"/>
            <w:gridSpan w:val="6"/>
          </w:tcPr>
          <w:p w14:paraId="3FF9F32D" w14:textId="77777777" w:rsidR="00861136" w:rsidRPr="001E1778" w:rsidRDefault="00861136" w:rsidP="00D276C6">
            <w:pPr>
              <w:rPr>
                <w:rFonts w:ascii="Arial" w:hAnsi="Arial" w:cs="Arial"/>
                <w:noProof/>
              </w:rPr>
            </w:pPr>
          </w:p>
          <w:p w14:paraId="72F2D7D7" w14:textId="77777777" w:rsidR="00861136" w:rsidRPr="001E1778" w:rsidRDefault="00861136" w:rsidP="00D276C6">
            <w:pPr>
              <w:rPr>
                <w:rFonts w:ascii="Arial" w:hAnsi="Arial" w:cs="Arial"/>
              </w:rPr>
            </w:pPr>
          </w:p>
          <w:p w14:paraId="694F52C8" w14:textId="77777777" w:rsidR="00861136" w:rsidRPr="001E1778" w:rsidRDefault="00861136" w:rsidP="00D276C6">
            <w:pPr>
              <w:rPr>
                <w:rFonts w:ascii="Arial" w:hAnsi="Arial" w:cs="Arial"/>
              </w:rPr>
            </w:pPr>
          </w:p>
          <w:p w14:paraId="2327B047" w14:textId="77777777" w:rsidR="00861136" w:rsidRPr="001E1778" w:rsidRDefault="00861136" w:rsidP="00D276C6">
            <w:pPr>
              <w:rPr>
                <w:rFonts w:ascii="Arial" w:hAnsi="Arial" w:cs="Arial"/>
              </w:rPr>
            </w:pPr>
          </w:p>
          <w:p w14:paraId="44A263AB" w14:textId="77777777" w:rsidR="00861136" w:rsidRPr="001E1778" w:rsidRDefault="00861136" w:rsidP="00D276C6">
            <w:pPr>
              <w:rPr>
                <w:rFonts w:ascii="Arial" w:hAnsi="Arial" w:cs="Arial"/>
              </w:rPr>
            </w:pPr>
          </w:p>
          <w:p w14:paraId="24D662BA" w14:textId="77777777" w:rsidR="00861136" w:rsidRPr="001E1778" w:rsidRDefault="00861136" w:rsidP="00D276C6">
            <w:pPr>
              <w:rPr>
                <w:rFonts w:ascii="Arial" w:hAnsi="Arial" w:cs="Arial"/>
              </w:rPr>
            </w:pPr>
          </w:p>
          <w:p w14:paraId="4F96379C" w14:textId="77777777" w:rsidR="00861136" w:rsidRPr="001E1778" w:rsidRDefault="00861136" w:rsidP="00D276C6">
            <w:pPr>
              <w:rPr>
                <w:rFonts w:ascii="Arial" w:hAnsi="Arial" w:cs="Arial"/>
                <w:b/>
              </w:rPr>
            </w:pPr>
          </w:p>
          <w:p w14:paraId="50E044CC" w14:textId="77777777" w:rsidR="00861136" w:rsidRPr="001E1778" w:rsidRDefault="00861136" w:rsidP="00D276C6">
            <w:pPr>
              <w:rPr>
                <w:rFonts w:ascii="Arial" w:hAnsi="Arial" w:cs="Arial"/>
                <w:b/>
              </w:rPr>
            </w:pPr>
          </w:p>
          <w:p w14:paraId="46BC19E1" w14:textId="77777777" w:rsidR="00861136" w:rsidRPr="001E1778" w:rsidRDefault="00861136" w:rsidP="00D276C6">
            <w:pPr>
              <w:rPr>
                <w:rFonts w:ascii="Arial" w:hAnsi="Arial" w:cs="Arial"/>
                <w:b/>
              </w:rPr>
            </w:pPr>
          </w:p>
          <w:p w14:paraId="3939A96D" w14:textId="77777777" w:rsidR="00861136" w:rsidRPr="001E1778" w:rsidRDefault="00861136" w:rsidP="00D276C6">
            <w:pPr>
              <w:rPr>
                <w:rFonts w:ascii="Arial" w:hAnsi="Arial" w:cs="Arial"/>
                <w:b/>
              </w:rPr>
            </w:pPr>
          </w:p>
          <w:p w14:paraId="74258885" w14:textId="77777777" w:rsidR="00861136" w:rsidRPr="001E1778" w:rsidRDefault="00861136" w:rsidP="00D276C6">
            <w:pPr>
              <w:rPr>
                <w:rFonts w:ascii="Arial" w:hAnsi="Arial" w:cs="Arial"/>
                <w:b/>
              </w:rPr>
            </w:pPr>
          </w:p>
          <w:p w14:paraId="5EF352EC" w14:textId="77777777" w:rsidR="00861136" w:rsidRPr="001E1778" w:rsidRDefault="00861136" w:rsidP="00D276C6">
            <w:pPr>
              <w:rPr>
                <w:rFonts w:ascii="Arial" w:hAnsi="Arial" w:cs="Arial"/>
                <w:b/>
              </w:rPr>
            </w:pPr>
          </w:p>
          <w:p w14:paraId="37C10446" w14:textId="77777777" w:rsidR="00861136" w:rsidRPr="001E1778" w:rsidRDefault="00861136" w:rsidP="00D276C6">
            <w:pPr>
              <w:rPr>
                <w:rFonts w:ascii="Arial" w:hAnsi="Arial" w:cs="Arial"/>
                <w:b/>
              </w:rPr>
            </w:pPr>
          </w:p>
          <w:p w14:paraId="02CDB16C" w14:textId="77777777" w:rsidR="00861136" w:rsidRPr="001E1778" w:rsidRDefault="00861136" w:rsidP="00D276C6">
            <w:pPr>
              <w:rPr>
                <w:rFonts w:ascii="Arial" w:hAnsi="Arial" w:cs="Arial"/>
                <w:b/>
              </w:rPr>
            </w:pPr>
          </w:p>
          <w:p w14:paraId="281C345C" w14:textId="77777777" w:rsidR="00861136" w:rsidRPr="001E1778" w:rsidRDefault="00861136" w:rsidP="00D276C6">
            <w:pPr>
              <w:rPr>
                <w:rFonts w:ascii="Arial" w:hAnsi="Arial" w:cs="Arial"/>
                <w:b/>
              </w:rPr>
            </w:pPr>
          </w:p>
          <w:p w14:paraId="5D1162C6" w14:textId="77777777" w:rsidR="00861136" w:rsidRDefault="00861136" w:rsidP="00D276C6">
            <w:pPr>
              <w:rPr>
                <w:rFonts w:ascii="Arial" w:hAnsi="Arial" w:cs="Arial"/>
                <w:b/>
              </w:rPr>
            </w:pPr>
          </w:p>
          <w:p w14:paraId="7F071CFE" w14:textId="77777777" w:rsidR="00861136" w:rsidRPr="001E1778" w:rsidRDefault="00861136" w:rsidP="00D276C6">
            <w:pPr>
              <w:rPr>
                <w:rFonts w:ascii="Arial" w:hAnsi="Arial" w:cs="Arial"/>
                <w:b/>
              </w:rPr>
            </w:pPr>
          </w:p>
          <w:p w14:paraId="4EF03F06" w14:textId="77777777" w:rsidR="00861136" w:rsidRDefault="00861136" w:rsidP="00D276C6">
            <w:pPr>
              <w:rPr>
                <w:rFonts w:ascii="Arial" w:hAnsi="Arial" w:cs="Arial"/>
              </w:rPr>
            </w:pPr>
            <w:proofErr w:type="spellStart"/>
            <w:r w:rsidRPr="001E1778">
              <w:rPr>
                <w:rFonts w:ascii="Arial" w:hAnsi="Arial" w:cs="Arial"/>
              </w:rPr>
              <w:t>Tv</w:t>
            </w:r>
            <w:proofErr w:type="spellEnd"/>
            <w:r w:rsidRPr="001E1778">
              <w:rPr>
                <w:rFonts w:ascii="Arial" w:hAnsi="Arial" w:cs="Arial"/>
              </w:rPr>
              <w:t xml:space="preserve"> – bezpečnostní pravidla </w:t>
            </w:r>
          </w:p>
          <w:p w14:paraId="71AEA1AB" w14:textId="77777777" w:rsidR="00861136" w:rsidRPr="001E1778" w:rsidRDefault="00861136" w:rsidP="00D276C6">
            <w:pPr>
              <w:rPr>
                <w:rFonts w:ascii="Arial" w:hAnsi="Arial" w:cs="Arial"/>
              </w:rPr>
            </w:pPr>
            <w:r w:rsidRPr="001E1778">
              <w:rPr>
                <w:rFonts w:ascii="Arial" w:hAnsi="Arial" w:cs="Arial"/>
              </w:rPr>
              <w:t>při sportování</w:t>
            </w:r>
          </w:p>
          <w:p w14:paraId="537D0AD1" w14:textId="77777777" w:rsidR="00861136" w:rsidRPr="001E1778" w:rsidRDefault="00861136" w:rsidP="00D276C6">
            <w:pPr>
              <w:rPr>
                <w:rFonts w:ascii="Arial" w:hAnsi="Arial" w:cs="Arial"/>
                <w:b/>
              </w:rPr>
            </w:pPr>
          </w:p>
          <w:p w14:paraId="7F14CAC4" w14:textId="77777777" w:rsidR="00861136" w:rsidRPr="001E1778" w:rsidRDefault="00861136" w:rsidP="00D276C6">
            <w:pPr>
              <w:rPr>
                <w:rFonts w:ascii="Arial" w:hAnsi="Arial" w:cs="Arial"/>
                <w:b/>
              </w:rPr>
            </w:pPr>
          </w:p>
          <w:p w14:paraId="5BB3AF0C" w14:textId="77777777" w:rsidR="00861136" w:rsidRPr="001E1778" w:rsidRDefault="00861136" w:rsidP="00D276C6">
            <w:pPr>
              <w:rPr>
                <w:rFonts w:ascii="Arial" w:hAnsi="Arial" w:cs="Arial"/>
                <w:b/>
              </w:rPr>
            </w:pPr>
          </w:p>
          <w:p w14:paraId="174F444A" w14:textId="77777777" w:rsidR="00861136" w:rsidRPr="001E1778" w:rsidRDefault="00861136" w:rsidP="00D276C6">
            <w:pPr>
              <w:rPr>
                <w:rFonts w:ascii="Arial" w:hAnsi="Arial" w:cs="Arial"/>
                <w:b/>
              </w:rPr>
            </w:pPr>
          </w:p>
          <w:p w14:paraId="56FB980F" w14:textId="77777777" w:rsidR="00861136" w:rsidRPr="001E1778" w:rsidRDefault="00861136" w:rsidP="00D276C6">
            <w:pPr>
              <w:rPr>
                <w:rFonts w:ascii="Arial" w:hAnsi="Arial" w:cs="Arial"/>
                <w:b/>
              </w:rPr>
            </w:pPr>
          </w:p>
          <w:p w14:paraId="0D0554BD" w14:textId="77777777" w:rsidR="00861136" w:rsidRDefault="00861136" w:rsidP="00D276C6">
            <w:pPr>
              <w:rPr>
                <w:rFonts w:ascii="Arial" w:hAnsi="Arial" w:cs="Arial"/>
                <w:b/>
              </w:rPr>
            </w:pPr>
          </w:p>
          <w:p w14:paraId="20908F9C" w14:textId="77777777" w:rsidR="00861136" w:rsidRPr="001E1778" w:rsidRDefault="00861136" w:rsidP="00D276C6">
            <w:pPr>
              <w:rPr>
                <w:rFonts w:ascii="Arial" w:hAnsi="Arial" w:cs="Arial"/>
                <w:b/>
              </w:rPr>
            </w:pPr>
          </w:p>
          <w:p w14:paraId="64E208F2" w14:textId="77777777" w:rsidR="00861136" w:rsidRPr="001E1778" w:rsidRDefault="00861136" w:rsidP="00D276C6">
            <w:pPr>
              <w:rPr>
                <w:rFonts w:ascii="Arial" w:hAnsi="Arial" w:cs="Arial"/>
              </w:rPr>
            </w:pPr>
            <w:proofErr w:type="spellStart"/>
            <w:r w:rsidRPr="001E1778">
              <w:rPr>
                <w:rFonts w:ascii="Arial" w:hAnsi="Arial" w:cs="Arial"/>
              </w:rPr>
              <w:lastRenderedPageBreak/>
              <w:t>Čj</w:t>
            </w:r>
            <w:proofErr w:type="spellEnd"/>
            <w:r w:rsidRPr="001E1778">
              <w:rPr>
                <w:rFonts w:ascii="Arial" w:hAnsi="Arial" w:cs="Arial"/>
              </w:rPr>
              <w:t xml:space="preserve"> – </w:t>
            </w:r>
            <w:proofErr w:type="gramStart"/>
            <w:r w:rsidRPr="001E1778">
              <w:rPr>
                <w:rFonts w:ascii="Arial" w:hAnsi="Arial" w:cs="Arial"/>
              </w:rPr>
              <w:t>čtení - pověsti</w:t>
            </w:r>
            <w:proofErr w:type="gramEnd"/>
            <w:r w:rsidRPr="001E1778">
              <w:rPr>
                <w:rFonts w:ascii="Arial" w:hAnsi="Arial" w:cs="Arial"/>
              </w:rPr>
              <w:t xml:space="preserve"> </w:t>
            </w:r>
          </w:p>
          <w:p w14:paraId="4E7E0B5F" w14:textId="77777777" w:rsidR="00861136" w:rsidRPr="001E1778" w:rsidRDefault="00861136" w:rsidP="00D276C6">
            <w:pPr>
              <w:rPr>
                <w:rFonts w:ascii="Arial" w:hAnsi="Arial" w:cs="Arial"/>
                <w:b/>
              </w:rPr>
            </w:pPr>
          </w:p>
          <w:p w14:paraId="54872516" w14:textId="77777777" w:rsidR="00861136" w:rsidRPr="001E1778" w:rsidRDefault="00861136" w:rsidP="00D276C6">
            <w:pPr>
              <w:rPr>
                <w:rFonts w:ascii="Arial" w:hAnsi="Arial" w:cs="Arial"/>
                <w:b/>
              </w:rPr>
            </w:pPr>
          </w:p>
          <w:p w14:paraId="5FA69435" w14:textId="77777777" w:rsidR="00861136" w:rsidRDefault="00861136" w:rsidP="00D276C6">
            <w:pPr>
              <w:rPr>
                <w:rFonts w:ascii="Arial" w:hAnsi="Arial" w:cs="Arial"/>
              </w:rPr>
            </w:pPr>
          </w:p>
          <w:p w14:paraId="14909F95" w14:textId="77777777" w:rsidR="00861136" w:rsidRDefault="00861136" w:rsidP="00D276C6">
            <w:pPr>
              <w:rPr>
                <w:rFonts w:ascii="Arial" w:hAnsi="Arial" w:cs="Arial"/>
              </w:rPr>
            </w:pPr>
          </w:p>
          <w:p w14:paraId="0B46C0F1" w14:textId="77777777" w:rsidR="00861136" w:rsidRDefault="00861136" w:rsidP="00D276C6">
            <w:pPr>
              <w:rPr>
                <w:rFonts w:ascii="Arial" w:hAnsi="Arial" w:cs="Arial"/>
              </w:rPr>
            </w:pPr>
          </w:p>
          <w:p w14:paraId="34649EAA" w14:textId="77777777" w:rsidR="00861136" w:rsidRDefault="00861136" w:rsidP="00D276C6">
            <w:pPr>
              <w:rPr>
                <w:rFonts w:ascii="Arial" w:hAnsi="Arial" w:cs="Arial"/>
              </w:rPr>
            </w:pPr>
          </w:p>
          <w:p w14:paraId="1327B3AE" w14:textId="77777777" w:rsidR="00861136" w:rsidRDefault="00861136" w:rsidP="00D276C6">
            <w:pPr>
              <w:rPr>
                <w:rFonts w:ascii="Arial" w:hAnsi="Arial" w:cs="Arial"/>
              </w:rPr>
            </w:pPr>
          </w:p>
          <w:p w14:paraId="7524DE78" w14:textId="77777777" w:rsidR="00861136" w:rsidRDefault="00861136" w:rsidP="00D276C6">
            <w:pPr>
              <w:rPr>
                <w:rFonts w:ascii="Arial" w:hAnsi="Arial" w:cs="Arial"/>
              </w:rPr>
            </w:pPr>
          </w:p>
          <w:p w14:paraId="22778DA4" w14:textId="77777777" w:rsidR="00861136" w:rsidRDefault="00861136" w:rsidP="00D276C6">
            <w:pPr>
              <w:rPr>
                <w:rFonts w:ascii="Arial" w:hAnsi="Arial" w:cs="Arial"/>
              </w:rPr>
            </w:pPr>
          </w:p>
          <w:p w14:paraId="5F81A3B8" w14:textId="77777777" w:rsidR="00861136" w:rsidRPr="001E1778" w:rsidRDefault="00861136" w:rsidP="00D276C6">
            <w:pPr>
              <w:rPr>
                <w:rFonts w:ascii="Arial" w:hAnsi="Arial" w:cs="Arial"/>
              </w:rPr>
            </w:pPr>
          </w:p>
          <w:p w14:paraId="0B72AD34" w14:textId="77777777" w:rsidR="00861136" w:rsidRDefault="00861136" w:rsidP="00D276C6">
            <w:pPr>
              <w:rPr>
                <w:rFonts w:ascii="Arial" w:hAnsi="Arial" w:cs="Arial"/>
              </w:rPr>
            </w:pPr>
          </w:p>
          <w:p w14:paraId="496B51D2" w14:textId="77777777" w:rsidR="00861136" w:rsidRDefault="00861136" w:rsidP="00D276C6">
            <w:pPr>
              <w:rPr>
                <w:rFonts w:ascii="Arial" w:hAnsi="Arial" w:cs="Arial"/>
              </w:rPr>
            </w:pPr>
          </w:p>
          <w:p w14:paraId="352ECC64" w14:textId="77777777" w:rsidR="00861136" w:rsidRDefault="00861136" w:rsidP="00D276C6">
            <w:pPr>
              <w:rPr>
                <w:rFonts w:ascii="Arial" w:hAnsi="Arial" w:cs="Arial"/>
              </w:rPr>
            </w:pPr>
          </w:p>
          <w:p w14:paraId="5F63EFC5" w14:textId="77777777" w:rsidR="00861136" w:rsidRDefault="00861136" w:rsidP="00D276C6">
            <w:pPr>
              <w:rPr>
                <w:rFonts w:ascii="Arial" w:hAnsi="Arial" w:cs="Arial"/>
              </w:rPr>
            </w:pPr>
          </w:p>
          <w:p w14:paraId="17F2316F" w14:textId="77777777" w:rsidR="00861136" w:rsidRPr="001E1778" w:rsidRDefault="00861136" w:rsidP="00D276C6">
            <w:pPr>
              <w:rPr>
                <w:rFonts w:ascii="Arial" w:hAnsi="Arial" w:cs="Arial"/>
              </w:rPr>
            </w:pPr>
          </w:p>
          <w:p w14:paraId="415F3322" w14:textId="77777777" w:rsidR="00861136" w:rsidRPr="001E1778" w:rsidRDefault="00861136" w:rsidP="00D276C6">
            <w:pPr>
              <w:rPr>
                <w:rFonts w:ascii="Arial" w:hAnsi="Arial" w:cs="Arial"/>
              </w:rPr>
            </w:pPr>
            <w:proofErr w:type="spellStart"/>
            <w:r w:rsidRPr="001E1778">
              <w:rPr>
                <w:rFonts w:ascii="Arial" w:hAnsi="Arial" w:cs="Arial"/>
              </w:rPr>
              <w:t>Vv</w:t>
            </w:r>
            <w:proofErr w:type="spellEnd"/>
            <w:r w:rsidRPr="001E1778">
              <w:rPr>
                <w:rFonts w:ascii="Arial" w:hAnsi="Arial" w:cs="Arial"/>
              </w:rPr>
              <w:t xml:space="preserve"> – </w:t>
            </w:r>
            <w:proofErr w:type="gramStart"/>
            <w:r w:rsidRPr="001E1778">
              <w:rPr>
                <w:rFonts w:ascii="Arial" w:hAnsi="Arial" w:cs="Arial"/>
              </w:rPr>
              <w:t>malba - přírodni</w:t>
            </w:r>
            <w:r>
              <w:rPr>
                <w:rFonts w:ascii="Arial" w:hAnsi="Arial" w:cs="Arial"/>
              </w:rPr>
              <w:t>ny</w:t>
            </w:r>
            <w:proofErr w:type="gramEnd"/>
          </w:p>
          <w:p w14:paraId="7C3987F3" w14:textId="77777777" w:rsidR="00861136" w:rsidRPr="001E1778" w:rsidRDefault="00861136" w:rsidP="00D276C6">
            <w:pPr>
              <w:rPr>
                <w:rFonts w:ascii="Arial" w:hAnsi="Arial" w:cs="Arial"/>
              </w:rPr>
            </w:pPr>
            <w:proofErr w:type="spellStart"/>
            <w:r w:rsidRPr="001E1778">
              <w:rPr>
                <w:rFonts w:ascii="Arial" w:hAnsi="Arial" w:cs="Arial"/>
              </w:rPr>
              <w:t>Čj</w:t>
            </w:r>
            <w:proofErr w:type="spellEnd"/>
            <w:r w:rsidRPr="001E1778">
              <w:rPr>
                <w:rFonts w:ascii="Arial" w:hAnsi="Arial" w:cs="Arial"/>
              </w:rPr>
              <w:t xml:space="preserve"> – vypravování – ochrana přírody         </w:t>
            </w:r>
          </w:p>
          <w:p w14:paraId="462164FF" w14:textId="77777777" w:rsidR="00861136" w:rsidRPr="001E1778" w:rsidRDefault="00861136" w:rsidP="00D276C6">
            <w:pPr>
              <w:rPr>
                <w:rFonts w:ascii="Arial" w:hAnsi="Arial" w:cs="Arial"/>
              </w:rPr>
            </w:pPr>
          </w:p>
          <w:p w14:paraId="0A2C5DE3" w14:textId="77777777" w:rsidR="00861136" w:rsidRPr="001E1778" w:rsidRDefault="00861136" w:rsidP="00D276C6">
            <w:pPr>
              <w:rPr>
                <w:rFonts w:ascii="Arial" w:hAnsi="Arial" w:cs="Arial"/>
              </w:rPr>
            </w:pPr>
          </w:p>
          <w:p w14:paraId="631A795F" w14:textId="77777777" w:rsidR="00861136" w:rsidRPr="001E1778" w:rsidRDefault="00861136" w:rsidP="00D276C6">
            <w:pPr>
              <w:rPr>
                <w:rFonts w:ascii="Arial" w:hAnsi="Arial" w:cs="Arial"/>
              </w:rPr>
            </w:pPr>
          </w:p>
          <w:p w14:paraId="09AF1C4A" w14:textId="77777777" w:rsidR="00861136" w:rsidRPr="001E1778" w:rsidRDefault="00861136" w:rsidP="00D276C6">
            <w:pPr>
              <w:rPr>
                <w:rFonts w:ascii="Arial" w:hAnsi="Arial" w:cs="Arial"/>
              </w:rPr>
            </w:pPr>
          </w:p>
          <w:p w14:paraId="1DDCF024" w14:textId="77777777" w:rsidR="00861136" w:rsidRPr="001E1778" w:rsidRDefault="00861136" w:rsidP="00D276C6">
            <w:pPr>
              <w:rPr>
                <w:rFonts w:ascii="Arial" w:hAnsi="Arial" w:cs="Arial"/>
              </w:rPr>
            </w:pPr>
          </w:p>
          <w:p w14:paraId="3FF563D4" w14:textId="77777777" w:rsidR="00861136" w:rsidRPr="001E1778" w:rsidRDefault="00861136" w:rsidP="00D276C6">
            <w:pPr>
              <w:rPr>
                <w:rFonts w:ascii="Arial" w:hAnsi="Arial" w:cs="Arial"/>
              </w:rPr>
            </w:pPr>
          </w:p>
          <w:p w14:paraId="4403922F" w14:textId="77777777" w:rsidR="00861136" w:rsidRPr="001E1778" w:rsidRDefault="00861136" w:rsidP="00D276C6">
            <w:pPr>
              <w:rPr>
                <w:rFonts w:ascii="Arial" w:hAnsi="Arial" w:cs="Arial"/>
              </w:rPr>
            </w:pPr>
          </w:p>
          <w:p w14:paraId="580BEA91" w14:textId="77777777" w:rsidR="00861136" w:rsidRPr="001E1778" w:rsidRDefault="00861136" w:rsidP="00D276C6">
            <w:pPr>
              <w:rPr>
                <w:rFonts w:ascii="Arial" w:hAnsi="Arial" w:cs="Arial"/>
              </w:rPr>
            </w:pPr>
          </w:p>
          <w:p w14:paraId="5C32A02E" w14:textId="77777777" w:rsidR="00861136" w:rsidRPr="001E1778" w:rsidRDefault="00861136" w:rsidP="00D276C6">
            <w:pPr>
              <w:rPr>
                <w:rFonts w:ascii="Arial" w:hAnsi="Arial" w:cs="Arial"/>
              </w:rPr>
            </w:pPr>
          </w:p>
          <w:p w14:paraId="1D37E6F2" w14:textId="77777777" w:rsidR="00861136" w:rsidRPr="001E1778" w:rsidRDefault="00861136" w:rsidP="00D276C6">
            <w:pPr>
              <w:rPr>
                <w:rFonts w:ascii="Arial" w:hAnsi="Arial" w:cs="Arial"/>
              </w:rPr>
            </w:pPr>
          </w:p>
          <w:p w14:paraId="04A38A6A" w14:textId="77777777" w:rsidR="00861136" w:rsidRPr="001E1778" w:rsidRDefault="00861136" w:rsidP="00D276C6">
            <w:pPr>
              <w:rPr>
                <w:rFonts w:ascii="Arial" w:hAnsi="Arial" w:cs="Arial"/>
              </w:rPr>
            </w:pPr>
            <w:proofErr w:type="spellStart"/>
            <w:r w:rsidRPr="001E1778">
              <w:rPr>
                <w:rFonts w:ascii="Arial" w:hAnsi="Arial" w:cs="Arial"/>
              </w:rPr>
              <w:t>Pč</w:t>
            </w:r>
            <w:proofErr w:type="spellEnd"/>
            <w:r w:rsidRPr="001E1778">
              <w:rPr>
                <w:rFonts w:ascii="Arial" w:hAnsi="Arial" w:cs="Arial"/>
              </w:rPr>
              <w:t xml:space="preserve"> – modelování (postavy)</w:t>
            </w:r>
          </w:p>
          <w:p w14:paraId="1101B657" w14:textId="77777777" w:rsidR="00861136" w:rsidRPr="001E1778" w:rsidRDefault="00861136" w:rsidP="00D276C6">
            <w:pPr>
              <w:rPr>
                <w:rFonts w:ascii="Arial" w:hAnsi="Arial" w:cs="Arial"/>
              </w:rPr>
            </w:pPr>
            <w:proofErr w:type="spellStart"/>
            <w:r w:rsidRPr="001E1778">
              <w:rPr>
                <w:rFonts w:ascii="Arial" w:hAnsi="Arial" w:cs="Arial"/>
              </w:rPr>
              <w:t>Vv</w:t>
            </w:r>
            <w:proofErr w:type="spellEnd"/>
            <w:r w:rsidRPr="001E1778">
              <w:rPr>
                <w:rFonts w:ascii="Arial" w:hAnsi="Arial" w:cs="Arial"/>
              </w:rPr>
              <w:t xml:space="preserve"> – kresba postavy</w:t>
            </w:r>
          </w:p>
          <w:p w14:paraId="09BCD311" w14:textId="77777777" w:rsidR="00861136" w:rsidRPr="001E1778" w:rsidRDefault="00861136" w:rsidP="00D276C6">
            <w:pPr>
              <w:rPr>
                <w:rFonts w:ascii="Arial" w:hAnsi="Arial" w:cs="Arial"/>
              </w:rPr>
            </w:pPr>
          </w:p>
          <w:p w14:paraId="2BF9F424" w14:textId="77777777" w:rsidR="00861136" w:rsidRPr="001E1778" w:rsidRDefault="00861136" w:rsidP="00D276C6">
            <w:pPr>
              <w:rPr>
                <w:rFonts w:ascii="Arial" w:hAnsi="Arial" w:cs="Arial"/>
              </w:rPr>
            </w:pPr>
          </w:p>
          <w:p w14:paraId="2F17CF10" w14:textId="77777777" w:rsidR="00861136" w:rsidRPr="001E1778" w:rsidRDefault="00861136" w:rsidP="00D276C6">
            <w:pPr>
              <w:rPr>
                <w:rFonts w:ascii="Arial" w:hAnsi="Arial" w:cs="Arial"/>
              </w:rPr>
            </w:pPr>
          </w:p>
          <w:p w14:paraId="3F6F6551" w14:textId="77777777" w:rsidR="00861136" w:rsidRPr="001E1778" w:rsidRDefault="00861136" w:rsidP="00D276C6">
            <w:pPr>
              <w:rPr>
                <w:rFonts w:ascii="Arial" w:hAnsi="Arial" w:cs="Arial"/>
              </w:rPr>
            </w:pPr>
          </w:p>
          <w:p w14:paraId="2F8E995C" w14:textId="77777777" w:rsidR="00861136" w:rsidRPr="001E1778" w:rsidRDefault="00861136" w:rsidP="00D276C6">
            <w:pPr>
              <w:rPr>
                <w:rFonts w:ascii="Arial" w:hAnsi="Arial" w:cs="Arial"/>
              </w:rPr>
            </w:pPr>
          </w:p>
          <w:p w14:paraId="0C9E3C76" w14:textId="77777777" w:rsidR="00861136" w:rsidRPr="001E1778" w:rsidRDefault="00861136" w:rsidP="00D276C6">
            <w:pPr>
              <w:rPr>
                <w:rFonts w:ascii="Arial" w:hAnsi="Arial" w:cs="Arial"/>
              </w:rPr>
            </w:pPr>
          </w:p>
          <w:p w14:paraId="2D822CC5" w14:textId="77777777" w:rsidR="00861136" w:rsidRPr="001E1778" w:rsidRDefault="00861136" w:rsidP="00D276C6">
            <w:pPr>
              <w:rPr>
                <w:rFonts w:ascii="Arial" w:hAnsi="Arial" w:cs="Arial"/>
              </w:rPr>
            </w:pPr>
          </w:p>
          <w:p w14:paraId="75FC5A5A" w14:textId="77777777" w:rsidR="00861136" w:rsidRPr="001E1778" w:rsidRDefault="00861136" w:rsidP="00D276C6">
            <w:pPr>
              <w:rPr>
                <w:rFonts w:ascii="Arial" w:hAnsi="Arial" w:cs="Arial"/>
              </w:rPr>
            </w:pPr>
          </w:p>
          <w:p w14:paraId="6D233843" w14:textId="77777777" w:rsidR="00861136" w:rsidRPr="001E1778" w:rsidRDefault="00861136" w:rsidP="00D276C6">
            <w:pPr>
              <w:rPr>
                <w:rFonts w:ascii="Arial" w:hAnsi="Arial" w:cs="Arial"/>
              </w:rPr>
            </w:pPr>
          </w:p>
          <w:p w14:paraId="7B324F0F" w14:textId="77777777" w:rsidR="00861136" w:rsidRPr="001E1778" w:rsidRDefault="00861136" w:rsidP="00D276C6">
            <w:pPr>
              <w:rPr>
                <w:rFonts w:ascii="Arial" w:hAnsi="Arial" w:cs="Arial"/>
              </w:rPr>
            </w:pPr>
          </w:p>
          <w:p w14:paraId="540FE1DE" w14:textId="77777777" w:rsidR="00861136" w:rsidRPr="001E1778" w:rsidRDefault="00861136" w:rsidP="00D276C6">
            <w:pPr>
              <w:rPr>
                <w:rFonts w:ascii="Arial" w:hAnsi="Arial" w:cs="Arial"/>
              </w:rPr>
            </w:pPr>
          </w:p>
          <w:p w14:paraId="0058DF63" w14:textId="77777777" w:rsidR="00861136" w:rsidRPr="001E1778" w:rsidRDefault="00861136" w:rsidP="00D276C6">
            <w:pPr>
              <w:rPr>
                <w:rFonts w:ascii="Arial" w:hAnsi="Arial" w:cs="Arial"/>
              </w:rPr>
            </w:pPr>
          </w:p>
          <w:p w14:paraId="6C7E955B" w14:textId="77777777" w:rsidR="00861136" w:rsidRPr="001E1778" w:rsidRDefault="00861136" w:rsidP="00D276C6">
            <w:pPr>
              <w:rPr>
                <w:rFonts w:ascii="Arial" w:hAnsi="Arial" w:cs="Arial"/>
              </w:rPr>
            </w:pPr>
          </w:p>
          <w:p w14:paraId="4F34AD55" w14:textId="77777777" w:rsidR="00861136" w:rsidRPr="001E1778" w:rsidRDefault="00861136" w:rsidP="00D276C6">
            <w:pPr>
              <w:rPr>
                <w:rFonts w:ascii="Arial" w:hAnsi="Arial" w:cs="Arial"/>
              </w:rPr>
            </w:pPr>
          </w:p>
          <w:p w14:paraId="32EA860C" w14:textId="77777777" w:rsidR="00861136" w:rsidRPr="001E1778" w:rsidRDefault="00861136" w:rsidP="00D276C6">
            <w:pPr>
              <w:rPr>
                <w:rFonts w:ascii="Arial" w:hAnsi="Arial" w:cs="Arial"/>
              </w:rPr>
            </w:pPr>
          </w:p>
          <w:p w14:paraId="6A2550F9" w14:textId="77777777" w:rsidR="00861136" w:rsidRPr="001E1778" w:rsidRDefault="00861136" w:rsidP="00D276C6">
            <w:pPr>
              <w:rPr>
                <w:rFonts w:ascii="Arial" w:hAnsi="Arial" w:cs="Arial"/>
              </w:rPr>
            </w:pPr>
          </w:p>
          <w:p w14:paraId="34A05FC3" w14:textId="77777777" w:rsidR="00861136" w:rsidRPr="001E1778" w:rsidRDefault="00861136" w:rsidP="00D276C6">
            <w:pPr>
              <w:rPr>
                <w:rFonts w:ascii="Arial" w:hAnsi="Arial" w:cs="Arial"/>
              </w:rPr>
            </w:pPr>
          </w:p>
          <w:p w14:paraId="0786869F" w14:textId="77777777" w:rsidR="00861136" w:rsidRPr="001E1778" w:rsidRDefault="00861136" w:rsidP="00D276C6">
            <w:pPr>
              <w:rPr>
                <w:rFonts w:ascii="Arial" w:hAnsi="Arial" w:cs="Arial"/>
              </w:rPr>
            </w:pPr>
          </w:p>
          <w:p w14:paraId="4EE73FE0" w14:textId="77777777" w:rsidR="00861136" w:rsidRPr="001E1778" w:rsidRDefault="00861136" w:rsidP="00D276C6">
            <w:pPr>
              <w:rPr>
                <w:rFonts w:ascii="Arial" w:hAnsi="Arial" w:cs="Arial"/>
              </w:rPr>
            </w:pPr>
          </w:p>
          <w:p w14:paraId="188A6478" w14:textId="77777777" w:rsidR="00861136" w:rsidRPr="001E1778" w:rsidRDefault="00861136" w:rsidP="00D276C6">
            <w:pPr>
              <w:rPr>
                <w:rFonts w:ascii="Arial" w:hAnsi="Arial" w:cs="Arial"/>
              </w:rPr>
            </w:pPr>
          </w:p>
          <w:p w14:paraId="103D1F3F" w14:textId="77777777" w:rsidR="00861136" w:rsidRPr="001E1778" w:rsidRDefault="00861136" w:rsidP="00D276C6">
            <w:pPr>
              <w:rPr>
                <w:rFonts w:ascii="Arial" w:hAnsi="Arial" w:cs="Arial"/>
              </w:rPr>
            </w:pPr>
            <w:r w:rsidRPr="001E1778">
              <w:rPr>
                <w:rFonts w:ascii="Arial" w:hAnsi="Arial" w:cs="Arial"/>
              </w:rPr>
              <w:t xml:space="preserve">                                           </w:t>
            </w:r>
          </w:p>
          <w:p w14:paraId="13E46A96" w14:textId="77777777" w:rsidR="00861136" w:rsidRPr="001E1778" w:rsidRDefault="00861136" w:rsidP="00D276C6">
            <w:pPr>
              <w:rPr>
                <w:rFonts w:ascii="Arial" w:hAnsi="Arial" w:cs="Arial"/>
              </w:rPr>
            </w:pPr>
          </w:p>
          <w:p w14:paraId="3CD9C6E6" w14:textId="77777777" w:rsidR="00861136" w:rsidRPr="001E1778" w:rsidRDefault="00861136" w:rsidP="00D276C6">
            <w:pPr>
              <w:rPr>
                <w:rFonts w:ascii="Arial" w:hAnsi="Arial" w:cs="Arial"/>
              </w:rPr>
            </w:pPr>
          </w:p>
          <w:p w14:paraId="09B02732" w14:textId="77777777" w:rsidR="00861136" w:rsidRPr="001E1778" w:rsidRDefault="00861136" w:rsidP="00D276C6">
            <w:pPr>
              <w:rPr>
                <w:rFonts w:ascii="Arial" w:hAnsi="Arial" w:cs="Arial"/>
              </w:rPr>
            </w:pPr>
          </w:p>
          <w:p w14:paraId="45DC6123" w14:textId="77777777" w:rsidR="00861136" w:rsidRPr="001E1778" w:rsidRDefault="00861136" w:rsidP="00D276C6">
            <w:pPr>
              <w:rPr>
                <w:rFonts w:ascii="Arial" w:hAnsi="Arial" w:cs="Arial"/>
              </w:rPr>
            </w:pPr>
          </w:p>
          <w:p w14:paraId="3287497E" w14:textId="77777777" w:rsidR="00861136" w:rsidRPr="001E1778" w:rsidRDefault="00861136" w:rsidP="00D276C6">
            <w:pPr>
              <w:rPr>
                <w:rFonts w:ascii="Arial" w:hAnsi="Arial" w:cs="Arial"/>
              </w:rPr>
            </w:pPr>
          </w:p>
          <w:p w14:paraId="0B1B2F15" w14:textId="77777777" w:rsidR="00861136" w:rsidRPr="001E1778" w:rsidRDefault="00861136" w:rsidP="00D276C6">
            <w:pPr>
              <w:rPr>
                <w:rFonts w:ascii="Arial" w:hAnsi="Arial" w:cs="Arial"/>
              </w:rPr>
            </w:pPr>
          </w:p>
          <w:p w14:paraId="2CE9F6F9" w14:textId="77777777" w:rsidR="00861136" w:rsidRPr="001E1778" w:rsidRDefault="00861136" w:rsidP="00D276C6">
            <w:pPr>
              <w:rPr>
                <w:rFonts w:ascii="Arial" w:hAnsi="Arial" w:cs="Arial"/>
              </w:rPr>
            </w:pPr>
          </w:p>
          <w:p w14:paraId="26B466BB" w14:textId="77777777" w:rsidR="00861136" w:rsidRPr="001E1778" w:rsidRDefault="00861136" w:rsidP="00D276C6">
            <w:pPr>
              <w:rPr>
                <w:rFonts w:ascii="Arial" w:hAnsi="Arial" w:cs="Arial"/>
              </w:rPr>
            </w:pPr>
          </w:p>
          <w:p w14:paraId="71D5D737" w14:textId="77777777" w:rsidR="00861136" w:rsidRPr="001E1778" w:rsidRDefault="00861136" w:rsidP="00D276C6">
            <w:pPr>
              <w:rPr>
                <w:rFonts w:ascii="Arial" w:hAnsi="Arial" w:cs="Arial"/>
              </w:rPr>
            </w:pPr>
          </w:p>
        </w:tc>
      </w:tr>
      <w:tr w:rsidR="00D276C6" w:rsidRPr="00DA3767" w14:paraId="20AA22AD" w14:textId="77777777" w:rsidTr="001B0FD9">
        <w:trPr>
          <w:gridBefore w:val="1"/>
          <w:gridAfter w:val="2"/>
          <w:wBefore w:w="122" w:type="dxa"/>
          <w:wAfter w:w="228" w:type="dxa"/>
          <w:trHeight w:val="609"/>
        </w:trPr>
        <w:tc>
          <w:tcPr>
            <w:tcW w:w="3054" w:type="dxa"/>
            <w:gridSpan w:val="3"/>
            <w:tcBorders>
              <w:right w:val="nil"/>
            </w:tcBorders>
            <w:shd w:val="clear" w:color="auto" w:fill="EEECE1"/>
            <w:vAlign w:val="center"/>
          </w:tcPr>
          <w:p w14:paraId="4346EA52" w14:textId="77777777" w:rsidR="00D276C6" w:rsidRPr="00DA3767" w:rsidRDefault="00D276C6" w:rsidP="00D276C6">
            <w:pPr>
              <w:rPr>
                <w:rFonts w:ascii="Arial Black" w:hAnsi="Arial Black"/>
                <w:color w:val="FF0000"/>
                <w:sz w:val="23"/>
                <w:szCs w:val="23"/>
              </w:rPr>
            </w:pPr>
            <w:r>
              <w:rPr>
                <w:rFonts w:ascii="Arial Black" w:hAnsi="Arial Black"/>
                <w:color w:val="FF0000"/>
                <w:sz w:val="23"/>
                <w:szCs w:val="23"/>
              </w:rPr>
              <w:lastRenderedPageBreak/>
              <w:t xml:space="preserve"> </w:t>
            </w:r>
            <w:r w:rsidRPr="00DA3767">
              <w:rPr>
                <w:rFonts w:ascii="Arial Black" w:hAnsi="Arial Black"/>
                <w:color w:val="FF0000"/>
                <w:sz w:val="23"/>
                <w:szCs w:val="23"/>
              </w:rPr>
              <w:t>Vzdělávací obor:</w:t>
            </w:r>
          </w:p>
        </w:tc>
        <w:tc>
          <w:tcPr>
            <w:tcW w:w="6591" w:type="dxa"/>
            <w:gridSpan w:val="4"/>
            <w:tcBorders>
              <w:left w:val="nil"/>
              <w:right w:val="nil"/>
            </w:tcBorders>
            <w:shd w:val="clear" w:color="auto" w:fill="EEECE1"/>
            <w:vAlign w:val="center"/>
          </w:tcPr>
          <w:p w14:paraId="1298234F"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226" w:type="dxa"/>
            <w:gridSpan w:val="6"/>
            <w:tcBorders>
              <w:left w:val="nil"/>
            </w:tcBorders>
            <w:shd w:val="clear" w:color="auto" w:fill="EEECE1"/>
            <w:vAlign w:val="center"/>
          </w:tcPr>
          <w:p w14:paraId="718F472B"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D276C6" w:rsidRPr="00DA3767" w14:paraId="30FFF8C2" w14:textId="77777777" w:rsidTr="001B0FD9">
        <w:trPr>
          <w:gridBefore w:val="1"/>
          <w:gridAfter w:val="2"/>
          <w:wBefore w:w="122" w:type="dxa"/>
          <w:wAfter w:w="228" w:type="dxa"/>
          <w:trHeight w:val="862"/>
        </w:trPr>
        <w:tc>
          <w:tcPr>
            <w:tcW w:w="3054" w:type="dxa"/>
            <w:gridSpan w:val="3"/>
            <w:shd w:val="clear" w:color="auto" w:fill="DBE5F1"/>
            <w:vAlign w:val="center"/>
          </w:tcPr>
          <w:p w14:paraId="3A01099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54DA7971"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226" w:type="dxa"/>
            <w:gridSpan w:val="6"/>
            <w:shd w:val="clear" w:color="auto" w:fill="DBE5F1"/>
            <w:vAlign w:val="center"/>
          </w:tcPr>
          <w:p w14:paraId="5C71C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12FBE097"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63E3B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082E6B19" w14:textId="77777777" w:rsidTr="001B0FD9">
        <w:trPr>
          <w:gridBefore w:val="1"/>
          <w:gridAfter w:val="2"/>
          <w:wBefore w:w="122" w:type="dxa"/>
          <w:wAfter w:w="228" w:type="dxa"/>
          <w:trHeight w:val="1104"/>
        </w:trPr>
        <w:tc>
          <w:tcPr>
            <w:tcW w:w="3054" w:type="dxa"/>
            <w:gridSpan w:val="3"/>
          </w:tcPr>
          <w:p w14:paraId="66F709DC"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2E421F8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39C0596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2331C830" w14:textId="77777777" w:rsidR="00D276C6" w:rsidRDefault="00D276C6" w:rsidP="00D276C6">
            <w:pPr>
              <w:rPr>
                <w:rFonts w:ascii="Arial" w:hAnsi="Arial" w:cs="Arial"/>
                <w:b/>
                <w:i/>
                <w:sz w:val="23"/>
                <w:szCs w:val="23"/>
              </w:rPr>
            </w:pPr>
            <w:r w:rsidRPr="0068001F">
              <w:rPr>
                <w:rFonts w:ascii="Arial" w:hAnsi="Arial" w:cs="Arial"/>
                <w:b/>
                <w:i/>
                <w:sz w:val="23"/>
                <w:szCs w:val="23"/>
              </w:rPr>
              <w:t>ČJS-5-</w:t>
            </w:r>
            <w:proofErr w:type="gramStart"/>
            <w:r w:rsidRPr="0068001F">
              <w:rPr>
                <w:rFonts w:ascii="Arial" w:hAnsi="Arial" w:cs="Arial"/>
                <w:b/>
                <w:i/>
                <w:sz w:val="23"/>
                <w:szCs w:val="23"/>
              </w:rPr>
              <w:t>1-01</w:t>
            </w:r>
            <w:r>
              <w:rPr>
                <w:rFonts w:ascii="Arial" w:hAnsi="Arial" w:cs="Arial"/>
                <w:b/>
                <w:i/>
                <w:sz w:val="23"/>
                <w:szCs w:val="23"/>
              </w:rPr>
              <w:t>p</w:t>
            </w:r>
            <w:proofErr w:type="gramEnd"/>
          </w:p>
          <w:p w14:paraId="47D9AD22" w14:textId="77777777" w:rsidR="00D276C6" w:rsidRPr="0068001F" w:rsidRDefault="00D276C6" w:rsidP="00D276C6">
            <w:pPr>
              <w:rPr>
                <w:rFonts w:ascii="Arial" w:hAnsi="Arial" w:cs="Arial"/>
                <w:b/>
                <w:i/>
                <w:sz w:val="23"/>
                <w:szCs w:val="23"/>
              </w:rPr>
            </w:pPr>
          </w:p>
          <w:p w14:paraId="04D3C713"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4B88CF9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A90835C"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1-04p</w:t>
            </w:r>
            <w:proofErr w:type="gramEnd"/>
          </w:p>
          <w:p w14:paraId="750C4067" w14:textId="77777777" w:rsidR="00D276C6" w:rsidRPr="00B05036" w:rsidRDefault="00D276C6" w:rsidP="00D276C6">
            <w:pPr>
              <w:rPr>
                <w:rFonts w:ascii="Arial" w:hAnsi="Arial" w:cs="Arial"/>
                <w:b/>
                <w:color w:val="FF0000"/>
                <w:sz w:val="23"/>
                <w:szCs w:val="23"/>
              </w:rPr>
            </w:pPr>
          </w:p>
          <w:p w14:paraId="720FA36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5CFCAD83"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1-03p</w:t>
            </w:r>
            <w:proofErr w:type="gramEnd"/>
          </w:p>
          <w:p w14:paraId="6499679C" w14:textId="77777777" w:rsidR="00D276C6" w:rsidRPr="00DA3767" w:rsidRDefault="00D276C6" w:rsidP="00D276C6">
            <w:pPr>
              <w:rPr>
                <w:rFonts w:ascii="Arial" w:hAnsi="Arial" w:cs="Arial"/>
                <w:color w:val="FF0000"/>
                <w:sz w:val="23"/>
                <w:szCs w:val="23"/>
              </w:rPr>
            </w:pPr>
          </w:p>
          <w:p w14:paraId="6C28B0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7008F140" w14:textId="77777777" w:rsidR="00D276C6" w:rsidRPr="00243A07" w:rsidRDefault="00D276C6" w:rsidP="00D276C6">
            <w:pPr>
              <w:rPr>
                <w:rFonts w:ascii="Arial" w:hAnsi="Arial" w:cs="Arial"/>
                <w:color w:val="FF0000"/>
                <w:sz w:val="23"/>
                <w:szCs w:val="23"/>
              </w:rPr>
            </w:pPr>
            <w:r>
              <w:rPr>
                <w:rFonts w:ascii="Arial" w:hAnsi="Arial" w:cs="Arial"/>
                <w:b/>
                <w:i/>
                <w:sz w:val="23"/>
                <w:szCs w:val="23"/>
              </w:rPr>
              <w:t>ČJS-5-</w:t>
            </w:r>
            <w:proofErr w:type="gramStart"/>
            <w:r>
              <w:rPr>
                <w:rFonts w:ascii="Arial" w:hAnsi="Arial" w:cs="Arial"/>
                <w:b/>
                <w:i/>
                <w:sz w:val="23"/>
                <w:szCs w:val="23"/>
              </w:rPr>
              <w:t>1-02p</w:t>
            </w:r>
            <w:proofErr w:type="gramEnd"/>
          </w:p>
          <w:p w14:paraId="221C05BC" w14:textId="77777777" w:rsidR="00D276C6" w:rsidRPr="00DA3767" w:rsidRDefault="00D276C6" w:rsidP="00D276C6">
            <w:pPr>
              <w:rPr>
                <w:rFonts w:ascii="Arial" w:hAnsi="Arial" w:cs="Arial"/>
                <w:color w:val="FF0000"/>
                <w:sz w:val="23"/>
                <w:szCs w:val="23"/>
              </w:rPr>
            </w:pPr>
          </w:p>
          <w:p w14:paraId="2814BCEA"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3EA018A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EDE88A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5A2C2050" w14:textId="5BBE7F21" w:rsidR="00D276C6" w:rsidRDefault="00D276C6" w:rsidP="00D276C6">
            <w:pPr>
              <w:rPr>
                <w:rFonts w:ascii="Arial" w:hAnsi="Arial" w:cs="Arial"/>
                <w:b/>
                <w:i/>
                <w:sz w:val="23"/>
                <w:szCs w:val="23"/>
              </w:rPr>
            </w:pPr>
            <w:r w:rsidRPr="001E25C4">
              <w:rPr>
                <w:rFonts w:ascii="Arial" w:hAnsi="Arial" w:cs="Arial"/>
                <w:b/>
                <w:i/>
                <w:sz w:val="23"/>
                <w:szCs w:val="23"/>
              </w:rPr>
              <w:t>ČJS-5-</w:t>
            </w:r>
            <w:proofErr w:type="gramStart"/>
            <w:r w:rsidRPr="001E25C4">
              <w:rPr>
                <w:rFonts w:ascii="Arial" w:hAnsi="Arial" w:cs="Arial"/>
                <w:b/>
                <w:i/>
                <w:sz w:val="23"/>
                <w:szCs w:val="23"/>
              </w:rPr>
              <w:t>2-01</w:t>
            </w:r>
            <w:r w:rsidR="00202060">
              <w:rPr>
                <w:rFonts w:ascii="Arial" w:hAnsi="Arial" w:cs="Arial"/>
                <w:b/>
                <w:i/>
                <w:sz w:val="23"/>
                <w:szCs w:val="23"/>
              </w:rPr>
              <w:t>p</w:t>
            </w:r>
            <w:proofErr w:type="gramEnd"/>
          </w:p>
          <w:p w14:paraId="69E0941F" w14:textId="77777777" w:rsidR="00D276C6" w:rsidRPr="003A63DE" w:rsidRDefault="00D276C6" w:rsidP="00D276C6">
            <w:pPr>
              <w:rPr>
                <w:rFonts w:ascii="Arial" w:hAnsi="Arial" w:cs="Arial"/>
                <w:b/>
                <w:i/>
                <w:sz w:val="23"/>
                <w:szCs w:val="23"/>
              </w:rPr>
            </w:pPr>
          </w:p>
          <w:p w14:paraId="679F5B2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Chování lidí</w:t>
            </w:r>
          </w:p>
          <w:p w14:paraId="6778C49A" w14:textId="66C76D56" w:rsidR="00D276C6"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2-02</w:t>
            </w:r>
            <w:r w:rsidR="00D276C6">
              <w:rPr>
                <w:rFonts w:ascii="Arial" w:hAnsi="Arial" w:cs="Arial"/>
                <w:b/>
                <w:i/>
                <w:sz w:val="23"/>
                <w:szCs w:val="23"/>
              </w:rPr>
              <w:t>p</w:t>
            </w:r>
            <w:proofErr w:type="gramEnd"/>
          </w:p>
          <w:p w14:paraId="1F1B3531" w14:textId="77777777" w:rsidR="00D276C6" w:rsidRPr="001E25C4" w:rsidRDefault="00D276C6" w:rsidP="00D276C6">
            <w:pPr>
              <w:rPr>
                <w:rFonts w:ascii="Arial" w:hAnsi="Arial" w:cs="Arial"/>
                <w:b/>
                <w:i/>
                <w:sz w:val="23"/>
                <w:szCs w:val="23"/>
              </w:rPr>
            </w:pPr>
          </w:p>
          <w:p w14:paraId="71D46C3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7D479A5E" w14:textId="10369415" w:rsidR="00D276C6"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2-02</w:t>
            </w:r>
            <w:r w:rsidR="00D276C6">
              <w:rPr>
                <w:rFonts w:ascii="Arial" w:hAnsi="Arial" w:cs="Arial"/>
                <w:b/>
                <w:i/>
                <w:sz w:val="23"/>
                <w:szCs w:val="23"/>
              </w:rPr>
              <w:t>p</w:t>
            </w:r>
            <w:proofErr w:type="gramEnd"/>
          </w:p>
          <w:p w14:paraId="3EFA110B" w14:textId="77777777" w:rsidR="00D276C6" w:rsidRDefault="00D276C6" w:rsidP="00D276C6">
            <w:pPr>
              <w:rPr>
                <w:rFonts w:ascii="Arial" w:hAnsi="Arial" w:cs="Arial"/>
                <w:color w:val="FF0000"/>
                <w:sz w:val="23"/>
                <w:szCs w:val="23"/>
              </w:rPr>
            </w:pPr>
          </w:p>
          <w:p w14:paraId="1A6CA771" w14:textId="77777777" w:rsidR="00D276C6" w:rsidRDefault="00D276C6" w:rsidP="00D276C6">
            <w:pPr>
              <w:rPr>
                <w:rFonts w:ascii="Arial" w:hAnsi="Arial" w:cs="Arial"/>
                <w:color w:val="FF0000"/>
                <w:sz w:val="23"/>
                <w:szCs w:val="23"/>
              </w:rPr>
            </w:pPr>
            <w:r>
              <w:rPr>
                <w:rFonts w:ascii="Arial" w:hAnsi="Arial" w:cs="Arial"/>
                <w:color w:val="FF0000"/>
                <w:sz w:val="23"/>
                <w:szCs w:val="23"/>
              </w:rPr>
              <w:lastRenderedPageBreak/>
              <w:t>- Finanční gramotnost, vlastnictví</w:t>
            </w:r>
          </w:p>
          <w:p w14:paraId="556068B9" w14:textId="18373686" w:rsidR="00D276C6" w:rsidRPr="001E25C4"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2-03</w:t>
            </w:r>
            <w:r w:rsidR="00D276C6">
              <w:rPr>
                <w:rFonts w:ascii="Arial" w:hAnsi="Arial" w:cs="Arial"/>
                <w:b/>
                <w:i/>
                <w:sz w:val="23"/>
                <w:szCs w:val="23"/>
              </w:rPr>
              <w:t>p</w:t>
            </w:r>
            <w:proofErr w:type="gramEnd"/>
          </w:p>
          <w:p w14:paraId="6E9E76C4" w14:textId="77777777" w:rsidR="00D276C6" w:rsidRDefault="00D276C6" w:rsidP="00D276C6">
            <w:pPr>
              <w:rPr>
                <w:rFonts w:ascii="Arial" w:hAnsi="Arial" w:cs="Arial"/>
                <w:color w:val="FF0000"/>
                <w:sz w:val="23"/>
                <w:szCs w:val="23"/>
              </w:rPr>
            </w:pPr>
          </w:p>
          <w:p w14:paraId="503F3D2E" w14:textId="77777777" w:rsidR="00D276C6" w:rsidRPr="004C69A2"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51AF0D8" w14:textId="77777777" w:rsidR="00D276C6" w:rsidRPr="004C69A2"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15964DDC" w14:textId="39C3598D" w:rsidR="00D276C6" w:rsidRPr="000B29F7"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3-03</w:t>
            </w:r>
            <w:r w:rsidR="00D276C6">
              <w:rPr>
                <w:rFonts w:ascii="Arial" w:hAnsi="Arial" w:cs="Arial"/>
                <w:b/>
                <w:i/>
                <w:sz w:val="23"/>
                <w:szCs w:val="23"/>
              </w:rPr>
              <w:t>p</w:t>
            </w:r>
            <w:proofErr w:type="gramEnd"/>
          </w:p>
          <w:p w14:paraId="4235BE06" w14:textId="77777777" w:rsidR="00D276C6" w:rsidRPr="00DA3767" w:rsidRDefault="00D276C6" w:rsidP="00D276C6">
            <w:pPr>
              <w:rPr>
                <w:rFonts w:ascii="Arial" w:hAnsi="Arial" w:cs="Arial"/>
                <w:color w:val="FF0000"/>
                <w:sz w:val="23"/>
                <w:szCs w:val="23"/>
              </w:rPr>
            </w:pPr>
          </w:p>
          <w:p w14:paraId="22C7C280"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647D659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39AE46F0" w14:textId="5BE060F7" w:rsidR="00D276C6" w:rsidRPr="00CA69F7"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3-03</w:t>
            </w:r>
            <w:r w:rsidR="00D276C6">
              <w:rPr>
                <w:rFonts w:ascii="Arial" w:hAnsi="Arial" w:cs="Arial"/>
                <w:b/>
                <w:i/>
                <w:sz w:val="23"/>
                <w:szCs w:val="23"/>
              </w:rPr>
              <w:t>p</w:t>
            </w:r>
            <w:proofErr w:type="gramEnd"/>
          </w:p>
          <w:p w14:paraId="6DE4482A" w14:textId="77777777" w:rsidR="00D276C6" w:rsidRPr="00DA3767" w:rsidRDefault="00D276C6" w:rsidP="00D276C6">
            <w:pPr>
              <w:rPr>
                <w:rFonts w:ascii="Arial" w:hAnsi="Arial" w:cs="Arial"/>
                <w:color w:val="FF0000"/>
                <w:sz w:val="23"/>
                <w:szCs w:val="23"/>
              </w:rPr>
            </w:pPr>
          </w:p>
          <w:p w14:paraId="69B1716F"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759AB08"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603277A"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20E376E" w14:textId="77777777" w:rsidR="00D276C6" w:rsidRPr="00EB1F38"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4-05p</w:t>
            </w:r>
            <w:proofErr w:type="gramEnd"/>
          </w:p>
          <w:p w14:paraId="56715512" w14:textId="77777777" w:rsidR="00D276C6" w:rsidRDefault="00D276C6" w:rsidP="00D276C6">
            <w:pPr>
              <w:rPr>
                <w:rFonts w:ascii="Arial" w:hAnsi="Arial" w:cs="Arial"/>
                <w:color w:val="FF0000"/>
                <w:sz w:val="23"/>
                <w:szCs w:val="23"/>
              </w:rPr>
            </w:pPr>
          </w:p>
          <w:p w14:paraId="54D972C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3514EA9A"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7E78D329"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C49B517" w14:textId="656F1B6B" w:rsidR="00D276C6" w:rsidRPr="00EB1F38" w:rsidRDefault="00D276C6" w:rsidP="00D276C6">
            <w:pPr>
              <w:rPr>
                <w:rFonts w:ascii="Arial" w:hAnsi="Arial" w:cs="Arial"/>
                <w:b/>
                <w:i/>
                <w:sz w:val="23"/>
                <w:szCs w:val="23"/>
              </w:rPr>
            </w:pPr>
            <w:r w:rsidRPr="00EB1F38">
              <w:rPr>
                <w:rFonts w:ascii="Arial" w:hAnsi="Arial" w:cs="Arial"/>
                <w:b/>
                <w:i/>
                <w:sz w:val="23"/>
                <w:szCs w:val="23"/>
              </w:rPr>
              <w:t>ČJS-5-</w:t>
            </w:r>
            <w:proofErr w:type="gramStart"/>
            <w:r w:rsidRPr="00EB1F38">
              <w:rPr>
                <w:rFonts w:ascii="Arial" w:hAnsi="Arial" w:cs="Arial"/>
                <w:b/>
                <w:i/>
                <w:sz w:val="23"/>
                <w:szCs w:val="23"/>
              </w:rPr>
              <w:t>4-01</w:t>
            </w:r>
            <w:r w:rsidR="00202060">
              <w:rPr>
                <w:rFonts w:ascii="Arial" w:hAnsi="Arial" w:cs="Arial"/>
                <w:b/>
                <w:i/>
                <w:sz w:val="23"/>
                <w:szCs w:val="23"/>
              </w:rPr>
              <w:t>p</w:t>
            </w:r>
            <w:proofErr w:type="gramEnd"/>
            <w:r w:rsidR="00202060">
              <w:rPr>
                <w:rFonts w:ascii="Arial" w:hAnsi="Arial" w:cs="Arial"/>
                <w:b/>
                <w:i/>
                <w:sz w:val="23"/>
                <w:szCs w:val="23"/>
              </w:rPr>
              <w:t>, ČJS-5-4-06</w:t>
            </w:r>
            <w:r>
              <w:rPr>
                <w:rFonts w:ascii="Arial" w:hAnsi="Arial" w:cs="Arial"/>
                <w:b/>
                <w:i/>
                <w:sz w:val="23"/>
                <w:szCs w:val="23"/>
              </w:rPr>
              <w:t>p</w:t>
            </w:r>
          </w:p>
          <w:p w14:paraId="32B53475" w14:textId="77777777" w:rsidR="00D276C6" w:rsidRPr="00DA3767" w:rsidRDefault="00D276C6" w:rsidP="00D276C6">
            <w:pPr>
              <w:rPr>
                <w:rFonts w:ascii="Arial" w:hAnsi="Arial" w:cs="Arial"/>
                <w:color w:val="FF0000"/>
                <w:sz w:val="23"/>
                <w:szCs w:val="23"/>
              </w:rPr>
            </w:pPr>
          </w:p>
          <w:p w14:paraId="6CAA452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5B2B71B5" w14:textId="77777777" w:rsidR="00D276C6" w:rsidRDefault="00D276C6" w:rsidP="00D276C6">
            <w:pPr>
              <w:rPr>
                <w:rFonts w:ascii="Arial" w:hAnsi="Arial" w:cs="Arial"/>
                <w:b/>
                <w:i/>
                <w:sz w:val="23"/>
                <w:szCs w:val="23"/>
              </w:rPr>
            </w:pPr>
            <w:r w:rsidRPr="00EB1F38">
              <w:rPr>
                <w:rFonts w:ascii="Arial" w:hAnsi="Arial" w:cs="Arial"/>
                <w:b/>
                <w:i/>
                <w:sz w:val="23"/>
                <w:szCs w:val="23"/>
              </w:rPr>
              <w:t>ČJS-5-</w:t>
            </w:r>
            <w:proofErr w:type="gramStart"/>
            <w:r w:rsidRPr="00EB1F38">
              <w:rPr>
                <w:rFonts w:ascii="Arial" w:hAnsi="Arial" w:cs="Arial"/>
                <w:b/>
                <w:i/>
                <w:sz w:val="23"/>
                <w:szCs w:val="23"/>
              </w:rPr>
              <w:t>4-02</w:t>
            </w:r>
            <w:r>
              <w:rPr>
                <w:rFonts w:ascii="Arial" w:hAnsi="Arial" w:cs="Arial"/>
                <w:b/>
                <w:i/>
                <w:sz w:val="23"/>
                <w:szCs w:val="23"/>
              </w:rPr>
              <w:t>p</w:t>
            </w:r>
            <w:proofErr w:type="gramEnd"/>
          </w:p>
          <w:p w14:paraId="2CB621DE" w14:textId="77777777" w:rsidR="00D276C6" w:rsidRPr="00EB1F38" w:rsidRDefault="00D276C6" w:rsidP="00D276C6">
            <w:pPr>
              <w:rPr>
                <w:rFonts w:ascii="Arial" w:hAnsi="Arial" w:cs="Arial"/>
                <w:b/>
                <w:i/>
                <w:sz w:val="23"/>
                <w:szCs w:val="23"/>
              </w:rPr>
            </w:pPr>
          </w:p>
          <w:p w14:paraId="623E17D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Rostliny, houby, živočichové</w:t>
            </w:r>
          </w:p>
          <w:p w14:paraId="0324826C" w14:textId="77777777" w:rsidR="00D276C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4-03p</w:t>
            </w:r>
            <w:proofErr w:type="gramEnd"/>
          </w:p>
          <w:p w14:paraId="2AAC2661" w14:textId="77777777" w:rsidR="00D276C6" w:rsidRPr="00AA3AAF" w:rsidRDefault="00D276C6" w:rsidP="00D276C6">
            <w:pPr>
              <w:rPr>
                <w:rFonts w:ascii="Arial" w:hAnsi="Arial" w:cs="Arial"/>
                <w:b/>
                <w:i/>
                <w:sz w:val="23"/>
                <w:szCs w:val="23"/>
              </w:rPr>
            </w:pPr>
          </w:p>
          <w:p w14:paraId="2949131C"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736EE8AB" w14:textId="77777777" w:rsidR="00D276C6" w:rsidRPr="00893F83"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4-05p</w:t>
            </w:r>
            <w:proofErr w:type="gramEnd"/>
          </w:p>
          <w:p w14:paraId="00E0DD9D" w14:textId="77777777" w:rsidR="00D276C6" w:rsidRPr="00DA3767" w:rsidRDefault="00D276C6" w:rsidP="00D276C6">
            <w:pPr>
              <w:rPr>
                <w:rFonts w:ascii="Arial" w:hAnsi="Arial" w:cs="Arial"/>
                <w:color w:val="FF0000"/>
                <w:sz w:val="23"/>
                <w:szCs w:val="23"/>
              </w:rPr>
            </w:pPr>
          </w:p>
          <w:p w14:paraId="4DA27C5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6D8816A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Ohleduplné chování</w:t>
            </w:r>
          </w:p>
          <w:p w14:paraId="18DADBB1"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1F2ADE0F" w14:textId="77777777" w:rsidR="00D276C6" w:rsidRPr="000254C9" w:rsidRDefault="00D276C6" w:rsidP="00D276C6">
            <w:pPr>
              <w:rPr>
                <w:rFonts w:ascii="Arial" w:hAnsi="Arial" w:cs="Arial"/>
                <w:b/>
                <w:i/>
                <w:sz w:val="23"/>
                <w:szCs w:val="23"/>
              </w:rPr>
            </w:pPr>
            <w:r w:rsidRPr="000254C9">
              <w:rPr>
                <w:rFonts w:ascii="Arial" w:hAnsi="Arial" w:cs="Arial"/>
                <w:b/>
                <w:i/>
                <w:sz w:val="23"/>
                <w:szCs w:val="23"/>
              </w:rPr>
              <w:t>ČJS-5-</w:t>
            </w:r>
            <w:proofErr w:type="gramStart"/>
            <w:r w:rsidRPr="000254C9">
              <w:rPr>
                <w:rFonts w:ascii="Arial" w:hAnsi="Arial" w:cs="Arial"/>
                <w:b/>
                <w:i/>
                <w:sz w:val="23"/>
                <w:szCs w:val="23"/>
              </w:rPr>
              <w:t>4-05</w:t>
            </w:r>
            <w:r>
              <w:rPr>
                <w:rFonts w:ascii="Arial" w:hAnsi="Arial" w:cs="Arial"/>
                <w:b/>
                <w:i/>
                <w:sz w:val="23"/>
                <w:szCs w:val="23"/>
              </w:rPr>
              <w:t>p</w:t>
            </w:r>
            <w:proofErr w:type="gramEnd"/>
          </w:p>
          <w:p w14:paraId="4A95A73C" w14:textId="77777777" w:rsidR="00D276C6" w:rsidRDefault="00D276C6" w:rsidP="00D276C6">
            <w:pPr>
              <w:rPr>
                <w:rFonts w:ascii="Arial" w:hAnsi="Arial" w:cs="Arial"/>
                <w:b/>
                <w:color w:val="FF0000"/>
                <w:sz w:val="23"/>
                <w:szCs w:val="23"/>
              </w:rPr>
            </w:pPr>
          </w:p>
          <w:p w14:paraId="6A3D9511"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578C991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47D936F5" w14:textId="77777777" w:rsidR="00D276C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5-01p</w:t>
            </w:r>
            <w:proofErr w:type="gramEnd"/>
            <w:r>
              <w:rPr>
                <w:rFonts w:ascii="Arial" w:hAnsi="Arial" w:cs="Arial"/>
                <w:b/>
                <w:i/>
                <w:sz w:val="23"/>
                <w:szCs w:val="23"/>
              </w:rPr>
              <w:t>, ČJS-5-5-02p</w:t>
            </w:r>
          </w:p>
          <w:p w14:paraId="731E32A9" w14:textId="77777777" w:rsidR="00D276C6" w:rsidRPr="00124726" w:rsidRDefault="00D276C6" w:rsidP="00D276C6">
            <w:pPr>
              <w:rPr>
                <w:rFonts w:ascii="Arial" w:hAnsi="Arial" w:cs="Arial"/>
                <w:b/>
                <w:i/>
                <w:sz w:val="23"/>
                <w:szCs w:val="23"/>
              </w:rPr>
            </w:pPr>
          </w:p>
          <w:p w14:paraId="688A7F8B"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244BE4F8"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0E9BC009" w14:textId="77777777" w:rsidR="00D276C6" w:rsidRPr="0012472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5-04p</w:t>
            </w:r>
            <w:proofErr w:type="gramEnd"/>
          </w:p>
          <w:p w14:paraId="0822C6C1" w14:textId="77777777" w:rsidR="00D276C6" w:rsidRPr="00DA3767" w:rsidRDefault="00D276C6" w:rsidP="00D276C6">
            <w:pPr>
              <w:rPr>
                <w:rFonts w:ascii="Arial" w:hAnsi="Arial" w:cs="Arial"/>
                <w:color w:val="FF0000"/>
                <w:sz w:val="23"/>
                <w:szCs w:val="23"/>
              </w:rPr>
            </w:pPr>
          </w:p>
          <w:p w14:paraId="392F9768"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71D03A95" w14:textId="77777777" w:rsidR="00D276C6" w:rsidRPr="008217C4"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5-04</w:t>
            </w:r>
            <w:r>
              <w:rPr>
                <w:rFonts w:ascii="Arial" w:hAnsi="Arial" w:cs="Arial"/>
                <w:b/>
                <w:i/>
                <w:sz w:val="23"/>
                <w:szCs w:val="23"/>
              </w:rPr>
              <w:t>p</w:t>
            </w:r>
            <w:proofErr w:type="gramEnd"/>
          </w:p>
          <w:p w14:paraId="5C64631C" w14:textId="77777777" w:rsidR="00D276C6" w:rsidRDefault="00D276C6" w:rsidP="00D276C6">
            <w:pPr>
              <w:rPr>
                <w:rFonts w:ascii="Arial" w:hAnsi="Arial" w:cs="Arial"/>
                <w:color w:val="FF0000"/>
                <w:sz w:val="23"/>
                <w:szCs w:val="23"/>
              </w:rPr>
            </w:pPr>
          </w:p>
          <w:p w14:paraId="123B021D"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7CCCDD4F" w14:textId="77777777" w:rsidR="00D276C6" w:rsidRPr="008217C4"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5-04</w:t>
            </w:r>
            <w:r>
              <w:rPr>
                <w:rFonts w:ascii="Arial" w:hAnsi="Arial" w:cs="Arial"/>
                <w:b/>
                <w:i/>
                <w:sz w:val="23"/>
                <w:szCs w:val="23"/>
              </w:rPr>
              <w:t>p</w:t>
            </w:r>
            <w:proofErr w:type="gramEnd"/>
          </w:p>
          <w:p w14:paraId="5A532A8A" w14:textId="77777777" w:rsidR="00D276C6" w:rsidRPr="00DA3767" w:rsidRDefault="00D276C6" w:rsidP="00D276C6">
            <w:pPr>
              <w:rPr>
                <w:rFonts w:ascii="Arial" w:hAnsi="Arial" w:cs="Arial"/>
                <w:color w:val="FF0000"/>
                <w:sz w:val="23"/>
                <w:szCs w:val="23"/>
              </w:rPr>
            </w:pPr>
          </w:p>
          <w:p w14:paraId="4393E04D"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B10C098"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6CB939CB" w14:textId="77777777" w:rsidR="00D276C6" w:rsidRPr="008217C4"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5-07</w:t>
            </w:r>
            <w:r>
              <w:rPr>
                <w:rFonts w:ascii="Arial" w:hAnsi="Arial" w:cs="Arial"/>
                <w:b/>
                <w:i/>
                <w:sz w:val="23"/>
                <w:szCs w:val="23"/>
              </w:rPr>
              <w:t>p</w:t>
            </w:r>
            <w:proofErr w:type="gramEnd"/>
          </w:p>
          <w:p w14:paraId="18EB11E4" w14:textId="77777777" w:rsidR="00D276C6" w:rsidRPr="00BA0BE5" w:rsidRDefault="00D276C6" w:rsidP="00D276C6">
            <w:pPr>
              <w:rPr>
                <w:rFonts w:ascii="Arial" w:hAnsi="Arial" w:cs="Arial"/>
                <w:b/>
                <w:color w:val="FF0000"/>
                <w:sz w:val="23"/>
                <w:szCs w:val="23"/>
              </w:rPr>
            </w:pPr>
          </w:p>
          <w:p w14:paraId="0D1A1619" w14:textId="77777777" w:rsidR="00D276C6" w:rsidRPr="00DA3767" w:rsidRDefault="00D276C6" w:rsidP="00D276C6">
            <w:pPr>
              <w:rPr>
                <w:rFonts w:ascii="Arial" w:hAnsi="Arial" w:cs="Arial"/>
                <w:color w:val="FF0000"/>
                <w:sz w:val="23"/>
                <w:szCs w:val="23"/>
              </w:rPr>
            </w:pPr>
          </w:p>
          <w:p w14:paraId="3CCE6E63" w14:textId="77777777" w:rsidR="00D276C6" w:rsidRDefault="00D276C6" w:rsidP="00D276C6">
            <w:pPr>
              <w:rPr>
                <w:rFonts w:ascii="Arial" w:hAnsi="Arial" w:cs="Arial"/>
                <w:color w:val="FF0000"/>
                <w:sz w:val="23"/>
                <w:szCs w:val="23"/>
              </w:rPr>
            </w:pPr>
          </w:p>
          <w:p w14:paraId="566D935F" w14:textId="77777777" w:rsidR="00D276C6" w:rsidRDefault="00D276C6" w:rsidP="00D276C6">
            <w:pPr>
              <w:rPr>
                <w:rFonts w:ascii="Arial" w:hAnsi="Arial" w:cs="Arial"/>
                <w:color w:val="FF0000"/>
                <w:sz w:val="23"/>
                <w:szCs w:val="23"/>
              </w:rPr>
            </w:pPr>
          </w:p>
          <w:p w14:paraId="44BB8152" w14:textId="77777777" w:rsidR="00D276C6" w:rsidRDefault="00D276C6" w:rsidP="00D276C6">
            <w:pPr>
              <w:rPr>
                <w:rFonts w:ascii="Arial" w:hAnsi="Arial" w:cs="Arial"/>
                <w:color w:val="FF0000"/>
                <w:sz w:val="23"/>
                <w:szCs w:val="23"/>
              </w:rPr>
            </w:pPr>
          </w:p>
          <w:p w14:paraId="685D1083" w14:textId="77777777" w:rsidR="00D276C6" w:rsidRDefault="00D276C6" w:rsidP="00D276C6">
            <w:pPr>
              <w:rPr>
                <w:rFonts w:ascii="Arial" w:hAnsi="Arial" w:cs="Arial"/>
                <w:color w:val="FF0000"/>
                <w:sz w:val="23"/>
                <w:szCs w:val="23"/>
              </w:rPr>
            </w:pPr>
          </w:p>
          <w:p w14:paraId="554F56BE" w14:textId="77777777" w:rsidR="00D276C6" w:rsidRDefault="00D276C6" w:rsidP="00D276C6">
            <w:pPr>
              <w:rPr>
                <w:rFonts w:ascii="Arial" w:hAnsi="Arial" w:cs="Arial"/>
                <w:color w:val="FF0000"/>
                <w:sz w:val="23"/>
                <w:szCs w:val="23"/>
              </w:rPr>
            </w:pPr>
          </w:p>
          <w:p w14:paraId="5FBF991A" w14:textId="77777777" w:rsidR="00D276C6" w:rsidRDefault="00D276C6" w:rsidP="00D276C6">
            <w:pPr>
              <w:rPr>
                <w:rFonts w:ascii="Arial" w:hAnsi="Arial" w:cs="Arial"/>
                <w:color w:val="FF0000"/>
                <w:sz w:val="23"/>
                <w:szCs w:val="23"/>
              </w:rPr>
            </w:pPr>
          </w:p>
          <w:p w14:paraId="546171BB" w14:textId="77777777" w:rsidR="00D276C6" w:rsidRPr="00BE2B17" w:rsidRDefault="00D276C6" w:rsidP="00D276C6">
            <w:pPr>
              <w:rPr>
                <w:rFonts w:ascii="Arial" w:hAnsi="Arial" w:cs="Arial"/>
                <w:color w:val="FF0000"/>
                <w:sz w:val="23"/>
                <w:szCs w:val="23"/>
              </w:rPr>
            </w:pPr>
          </w:p>
        </w:tc>
        <w:tc>
          <w:tcPr>
            <w:tcW w:w="6591" w:type="dxa"/>
            <w:gridSpan w:val="4"/>
          </w:tcPr>
          <w:p w14:paraId="3954F35E" w14:textId="77777777" w:rsidR="00D276C6" w:rsidRDefault="00D276C6" w:rsidP="00D276C6">
            <w:pPr>
              <w:rPr>
                <w:rFonts w:ascii="Arial" w:hAnsi="Arial" w:cs="Arial"/>
                <w:sz w:val="23"/>
                <w:szCs w:val="23"/>
              </w:rPr>
            </w:pPr>
          </w:p>
          <w:p w14:paraId="0B092E39" w14:textId="77777777" w:rsidR="00D276C6" w:rsidRDefault="00D276C6" w:rsidP="00D276C6">
            <w:pPr>
              <w:rPr>
                <w:rFonts w:ascii="Arial" w:hAnsi="Arial" w:cs="Arial"/>
                <w:sz w:val="23"/>
                <w:szCs w:val="23"/>
              </w:rPr>
            </w:pPr>
            <w:r>
              <w:rPr>
                <w:rFonts w:ascii="Arial" w:hAnsi="Arial" w:cs="Arial"/>
                <w:sz w:val="23"/>
                <w:szCs w:val="23"/>
              </w:rPr>
              <w:t>- být podrobně seznámen s budovou školy a umět popsat třídu, školu</w:t>
            </w:r>
          </w:p>
          <w:p w14:paraId="7A3F08B6" w14:textId="77777777" w:rsidR="00D276C6" w:rsidRDefault="00D276C6" w:rsidP="00D276C6">
            <w:pPr>
              <w:rPr>
                <w:rFonts w:ascii="Arial" w:hAnsi="Arial" w:cs="Arial"/>
                <w:sz w:val="23"/>
                <w:szCs w:val="23"/>
              </w:rPr>
            </w:pPr>
            <w:r>
              <w:rPr>
                <w:rFonts w:ascii="Arial" w:hAnsi="Arial" w:cs="Arial"/>
                <w:sz w:val="23"/>
                <w:szCs w:val="23"/>
              </w:rPr>
              <w:t xml:space="preserve">- umět popsat polohu svého bydliště na mapě  </w:t>
            </w:r>
          </w:p>
          <w:p w14:paraId="5F3E1D4F" w14:textId="77777777" w:rsidR="00D276C6" w:rsidRDefault="00D276C6" w:rsidP="00D276C6">
            <w:pPr>
              <w:rPr>
                <w:rFonts w:ascii="Arial" w:hAnsi="Arial" w:cs="Arial"/>
                <w:sz w:val="23"/>
                <w:szCs w:val="23"/>
              </w:rPr>
            </w:pPr>
          </w:p>
          <w:p w14:paraId="6CF74ED1" w14:textId="77777777" w:rsidR="00D276C6" w:rsidRDefault="00D276C6" w:rsidP="00D276C6">
            <w:pPr>
              <w:rPr>
                <w:rFonts w:ascii="Arial" w:hAnsi="Arial" w:cs="Arial"/>
                <w:sz w:val="23"/>
                <w:szCs w:val="23"/>
              </w:rPr>
            </w:pPr>
            <w:r>
              <w:rPr>
                <w:rFonts w:ascii="Arial" w:hAnsi="Arial" w:cs="Arial"/>
                <w:sz w:val="23"/>
                <w:szCs w:val="23"/>
              </w:rPr>
              <w:t>- začlenit svou obec (město) do příslušného kraje</w:t>
            </w:r>
          </w:p>
          <w:p w14:paraId="66979013" w14:textId="77777777" w:rsidR="00D276C6" w:rsidRPr="00DA3767" w:rsidRDefault="00D276C6" w:rsidP="00D276C6">
            <w:pPr>
              <w:rPr>
                <w:rFonts w:ascii="Arial" w:hAnsi="Arial" w:cs="Arial"/>
                <w:sz w:val="23"/>
                <w:szCs w:val="23"/>
              </w:rPr>
            </w:pPr>
            <w:r>
              <w:rPr>
                <w:rFonts w:ascii="Arial" w:hAnsi="Arial" w:cs="Arial"/>
                <w:sz w:val="23"/>
                <w:szCs w:val="23"/>
              </w:rPr>
              <w:t>- znát pamětihodnosti, zajímavosti okolní krajiny</w:t>
            </w:r>
          </w:p>
          <w:p w14:paraId="5F7F1552"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2961E4A0" w14:textId="77777777" w:rsidR="00D276C6" w:rsidRDefault="00D276C6" w:rsidP="00D276C6">
            <w:pPr>
              <w:rPr>
                <w:rFonts w:ascii="Arial" w:hAnsi="Arial" w:cs="Arial"/>
                <w:sz w:val="23"/>
                <w:szCs w:val="23"/>
              </w:rPr>
            </w:pPr>
          </w:p>
          <w:p w14:paraId="2B8C8EF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má základní znalosti o České republice</w:t>
            </w:r>
          </w:p>
          <w:p w14:paraId="4A546B99" w14:textId="77777777" w:rsidR="00D276C6" w:rsidRDefault="00D276C6" w:rsidP="00D276C6">
            <w:pPr>
              <w:rPr>
                <w:rFonts w:ascii="Arial" w:hAnsi="Arial" w:cs="Arial"/>
                <w:sz w:val="23"/>
                <w:szCs w:val="23"/>
              </w:rPr>
            </w:pPr>
          </w:p>
          <w:p w14:paraId="23B0A154" w14:textId="77777777" w:rsidR="00D276C6" w:rsidRPr="00DA3767" w:rsidRDefault="00D276C6" w:rsidP="00D276C6">
            <w:pPr>
              <w:rPr>
                <w:rFonts w:ascii="Arial" w:hAnsi="Arial" w:cs="Arial"/>
                <w:sz w:val="23"/>
                <w:szCs w:val="23"/>
              </w:rPr>
            </w:pPr>
          </w:p>
          <w:p w14:paraId="4A29D7B3"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orientuje se na mapě České republiky</w:t>
            </w:r>
          </w:p>
          <w:p w14:paraId="4244D31B" w14:textId="77777777" w:rsidR="00D276C6" w:rsidRDefault="00D276C6" w:rsidP="00D276C6">
            <w:pPr>
              <w:rPr>
                <w:rFonts w:ascii="Arial" w:hAnsi="Arial" w:cs="Arial"/>
                <w:sz w:val="23"/>
                <w:szCs w:val="23"/>
              </w:rPr>
            </w:pPr>
          </w:p>
          <w:p w14:paraId="65638DEB" w14:textId="77777777" w:rsidR="00D276C6" w:rsidRDefault="00D276C6" w:rsidP="00D276C6">
            <w:pPr>
              <w:rPr>
                <w:rFonts w:ascii="Arial" w:hAnsi="Arial" w:cs="Arial"/>
                <w:sz w:val="23"/>
                <w:szCs w:val="23"/>
              </w:rPr>
            </w:pPr>
          </w:p>
          <w:p w14:paraId="37486BC7" w14:textId="77777777" w:rsidR="00D276C6" w:rsidRPr="00DA3767" w:rsidRDefault="00D276C6" w:rsidP="00D276C6">
            <w:pPr>
              <w:rPr>
                <w:rFonts w:ascii="Arial" w:hAnsi="Arial" w:cs="Arial"/>
                <w:sz w:val="23"/>
                <w:szCs w:val="23"/>
              </w:rPr>
            </w:pPr>
          </w:p>
          <w:p w14:paraId="705B9159" w14:textId="77777777" w:rsidR="00D276C6" w:rsidRDefault="00D276C6" w:rsidP="00D276C6">
            <w:pPr>
              <w:rPr>
                <w:rFonts w:ascii="Arial" w:hAnsi="Arial" w:cs="Arial"/>
                <w:sz w:val="23"/>
                <w:szCs w:val="23"/>
              </w:rPr>
            </w:pPr>
          </w:p>
          <w:p w14:paraId="03E3FE4B"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vztahy v širší rodině</w:t>
            </w:r>
          </w:p>
          <w:p w14:paraId="5C9F399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dodržuje pravidla v soužití ve škole, v rodině</w:t>
            </w:r>
          </w:p>
          <w:p w14:paraId="637063F6" w14:textId="77777777" w:rsidR="00D276C6" w:rsidRDefault="00D276C6" w:rsidP="00D276C6">
            <w:pPr>
              <w:rPr>
                <w:rFonts w:ascii="Arial" w:hAnsi="Arial" w:cs="Arial"/>
                <w:sz w:val="23"/>
                <w:szCs w:val="23"/>
              </w:rPr>
            </w:pPr>
          </w:p>
          <w:p w14:paraId="69B7D0F9" w14:textId="77777777" w:rsidR="00D276C6" w:rsidRPr="00DA3767" w:rsidRDefault="00D276C6" w:rsidP="00D276C6">
            <w:pPr>
              <w:rPr>
                <w:rFonts w:ascii="Arial" w:hAnsi="Arial" w:cs="Arial"/>
                <w:sz w:val="23"/>
                <w:szCs w:val="23"/>
              </w:rPr>
            </w:pPr>
          </w:p>
          <w:p w14:paraId="4BD8BCEB" w14:textId="77777777" w:rsidR="00D276C6" w:rsidRDefault="00D276C6" w:rsidP="00D276C6">
            <w:pPr>
              <w:rPr>
                <w:rFonts w:ascii="Arial" w:hAnsi="Arial" w:cs="Arial"/>
                <w:sz w:val="23"/>
                <w:szCs w:val="23"/>
              </w:rPr>
            </w:pPr>
            <w:r>
              <w:rPr>
                <w:rFonts w:ascii="Arial" w:hAnsi="Arial" w:cs="Arial"/>
                <w:sz w:val="23"/>
                <w:szCs w:val="23"/>
              </w:rPr>
              <w:t>- umí rozpoznat ve svém okolí nevhodné chování a jednání vrstevníků a dospělých</w:t>
            </w:r>
          </w:p>
          <w:p w14:paraId="54D462C1" w14:textId="77777777" w:rsidR="00D276C6" w:rsidRDefault="00D276C6" w:rsidP="00D276C6">
            <w:pPr>
              <w:rPr>
                <w:rFonts w:ascii="Arial" w:hAnsi="Arial" w:cs="Arial"/>
                <w:sz w:val="23"/>
                <w:szCs w:val="23"/>
              </w:rPr>
            </w:pPr>
          </w:p>
          <w:p w14:paraId="72DD68B7" w14:textId="77777777" w:rsidR="00D276C6" w:rsidRPr="003A63DE" w:rsidRDefault="00D276C6" w:rsidP="00D276C6">
            <w:pPr>
              <w:rPr>
                <w:rFonts w:ascii="Arial" w:hAnsi="Arial" w:cs="Arial"/>
                <w:sz w:val="23"/>
                <w:szCs w:val="23"/>
              </w:rPr>
            </w:pPr>
            <w:r>
              <w:rPr>
                <w:rFonts w:ascii="Arial" w:hAnsi="Arial" w:cs="Arial"/>
                <w:sz w:val="23"/>
                <w:szCs w:val="23"/>
              </w:rPr>
              <w:t>- znát práva a povinnosti žáka školy</w:t>
            </w:r>
          </w:p>
          <w:p w14:paraId="3307362F" w14:textId="77777777" w:rsidR="00D276C6" w:rsidRDefault="00D276C6" w:rsidP="00D276C6">
            <w:pPr>
              <w:rPr>
                <w:rFonts w:ascii="Arial" w:hAnsi="Arial" w:cs="Arial"/>
                <w:sz w:val="23"/>
                <w:szCs w:val="23"/>
              </w:rPr>
            </w:pPr>
          </w:p>
          <w:p w14:paraId="36B66CBC" w14:textId="77777777" w:rsidR="00D276C6" w:rsidRDefault="00D276C6" w:rsidP="00D276C6">
            <w:pPr>
              <w:rPr>
                <w:rFonts w:ascii="Arial" w:hAnsi="Arial" w:cs="Arial"/>
                <w:sz w:val="23"/>
                <w:szCs w:val="23"/>
              </w:rPr>
            </w:pPr>
          </w:p>
          <w:p w14:paraId="0F7642F7" w14:textId="77777777" w:rsidR="00D276C6" w:rsidRDefault="00D276C6" w:rsidP="00D276C6">
            <w:pPr>
              <w:rPr>
                <w:rFonts w:ascii="Arial" w:hAnsi="Arial" w:cs="Arial"/>
                <w:sz w:val="23"/>
                <w:szCs w:val="23"/>
              </w:rPr>
            </w:pPr>
            <w:r>
              <w:rPr>
                <w:rFonts w:ascii="Arial" w:hAnsi="Arial" w:cs="Arial"/>
                <w:sz w:val="23"/>
                <w:szCs w:val="23"/>
              </w:rPr>
              <w:lastRenderedPageBreak/>
              <w:t>- umí používat peníze v běžných situacích</w:t>
            </w:r>
          </w:p>
          <w:p w14:paraId="46F3A8F7" w14:textId="77777777" w:rsidR="00D276C6" w:rsidRPr="00DA3767" w:rsidRDefault="00D276C6" w:rsidP="00D276C6">
            <w:pPr>
              <w:rPr>
                <w:rFonts w:ascii="Arial" w:hAnsi="Arial" w:cs="Arial"/>
                <w:sz w:val="23"/>
                <w:szCs w:val="23"/>
              </w:rPr>
            </w:pPr>
            <w:r>
              <w:rPr>
                <w:rFonts w:ascii="Arial" w:hAnsi="Arial" w:cs="Arial"/>
                <w:sz w:val="23"/>
                <w:szCs w:val="23"/>
              </w:rPr>
              <w:t>- dokáže odhadnout a zkontrolovat cenu jednoduchého nákupu a vrácení peněz</w:t>
            </w:r>
          </w:p>
          <w:p w14:paraId="0CA5DE28" w14:textId="77777777" w:rsidR="00D276C6" w:rsidRPr="00DA3767" w:rsidRDefault="00D276C6" w:rsidP="00D276C6">
            <w:pPr>
              <w:rPr>
                <w:rFonts w:ascii="Arial" w:hAnsi="Arial" w:cs="Arial"/>
                <w:sz w:val="23"/>
                <w:szCs w:val="23"/>
              </w:rPr>
            </w:pPr>
          </w:p>
          <w:p w14:paraId="52485083" w14:textId="77777777" w:rsidR="00D276C6" w:rsidRDefault="00D276C6" w:rsidP="00D276C6">
            <w:pPr>
              <w:rPr>
                <w:rFonts w:ascii="Arial" w:hAnsi="Arial" w:cs="Arial"/>
                <w:sz w:val="23"/>
                <w:szCs w:val="23"/>
              </w:rPr>
            </w:pPr>
            <w:r>
              <w:rPr>
                <w:rFonts w:ascii="Arial" w:hAnsi="Arial" w:cs="Arial"/>
                <w:sz w:val="23"/>
                <w:szCs w:val="23"/>
              </w:rPr>
              <w:t xml:space="preserve">                                                                      </w:t>
            </w:r>
          </w:p>
          <w:p w14:paraId="3B45A355" w14:textId="77777777" w:rsidR="00D276C6" w:rsidRDefault="00D276C6" w:rsidP="00D276C6">
            <w:pPr>
              <w:rPr>
                <w:rFonts w:ascii="Arial" w:hAnsi="Arial" w:cs="Arial"/>
                <w:sz w:val="23"/>
                <w:szCs w:val="23"/>
              </w:rPr>
            </w:pPr>
            <w:r>
              <w:rPr>
                <w:rFonts w:ascii="Arial" w:hAnsi="Arial" w:cs="Arial"/>
                <w:sz w:val="23"/>
                <w:szCs w:val="23"/>
              </w:rPr>
              <w:t xml:space="preserve">- </w:t>
            </w:r>
            <w:r w:rsidRPr="00743E8F">
              <w:rPr>
                <w:rFonts w:ascii="Arial" w:hAnsi="Arial" w:cs="Arial"/>
                <w:sz w:val="23"/>
                <w:szCs w:val="23"/>
              </w:rPr>
              <w:t>rozeznat rozdíly mezi současným způsobem života a způsobem života v</w:t>
            </w:r>
            <w:r>
              <w:rPr>
                <w:rFonts w:ascii="Arial" w:hAnsi="Arial" w:cs="Arial"/>
                <w:sz w:val="23"/>
                <w:szCs w:val="23"/>
              </w:rPr>
              <w:t> </w:t>
            </w:r>
            <w:r w:rsidRPr="00743E8F">
              <w:rPr>
                <w:rFonts w:ascii="Arial" w:hAnsi="Arial" w:cs="Arial"/>
                <w:sz w:val="23"/>
                <w:szCs w:val="23"/>
              </w:rPr>
              <w:t>minulosti</w:t>
            </w:r>
          </w:p>
          <w:p w14:paraId="7997C360" w14:textId="77777777" w:rsidR="00D276C6" w:rsidRDefault="00D276C6" w:rsidP="00D276C6">
            <w:pPr>
              <w:rPr>
                <w:rFonts w:ascii="Arial" w:hAnsi="Arial" w:cs="Arial"/>
                <w:sz w:val="23"/>
                <w:szCs w:val="23"/>
              </w:rPr>
            </w:pPr>
          </w:p>
          <w:p w14:paraId="4E2F2F5D" w14:textId="77777777" w:rsidR="00D276C6" w:rsidRDefault="00D276C6" w:rsidP="00D276C6">
            <w:pPr>
              <w:rPr>
                <w:rFonts w:ascii="Arial" w:hAnsi="Arial" w:cs="Arial"/>
                <w:sz w:val="23"/>
                <w:szCs w:val="23"/>
              </w:rPr>
            </w:pPr>
          </w:p>
          <w:p w14:paraId="0338D56F" w14:textId="77777777" w:rsidR="00D276C6" w:rsidRDefault="00D276C6" w:rsidP="00D276C6">
            <w:pPr>
              <w:rPr>
                <w:rFonts w:ascii="Arial" w:hAnsi="Arial" w:cs="Arial"/>
                <w:sz w:val="23"/>
                <w:szCs w:val="23"/>
              </w:rPr>
            </w:pPr>
            <w:r>
              <w:rPr>
                <w:rFonts w:ascii="Arial" w:hAnsi="Arial" w:cs="Arial"/>
                <w:sz w:val="23"/>
                <w:szCs w:val="23"/>
              </w:rPr>
              <w:t>- zná nejvýznamnější kulturní, historické a přírodní památky v okolí svého bydliště</w:t>
            </w:r>
          </w:p>
          <w:p w14:paraId="3660C437" w14:textId="77777777" w:rsidR="00D276C6" w:rsidRDefault="00D276C6" w:rsidP="00D276C6">
            <w:pPr>
              <w:rPr>
                <w:rFonts w:ascii="Arial" w:hAnsi="Arial" w:cs="Arial"/>
                <w:sz w:val="23"/>
                <w:szCs w:val="23"/>
              </w:rPr>
            </w:pPr>
          </w:p>
          <w:p w14:paraId="39543100" w14:textId="77777777" w:rsidR="00D276C6" w:rsidRDefault="00D276C6" w:rsidP="00D276C6">
            <w:pPr>
              <w:rPr>
                <w:rFonts w:ascii="Arial" w:hAnsi="Arial" w:cs="Arial"/>
                <w:sz w:val="23"/>
                <w:szCs w:val="23"/>
              </w:rPr>
            </w:pPr>
            <w:r>
              <w:rPr>
                <w:rFonts w:ascii="Arial" w:hAnsi="Arial" w:cs="Arial"/>
                <w:sz w:val="23"/>
                <w:szCs w:val="23"/>
              </w:rPr>
              <w:t xml:space="preserve"> </w:t>
            </w:r>
          </w:p>
          <w:p w14:paraId="6DE88E43" w14:textId="77777777" w:rsidR="00D276C6" w:rsidRDefault="00D276C6" w:rsidP="00D276C6">
            <w:pPr>
              <w:rPr>
                <w:rFonts w:ascii="Arial" w:hAnsi="Arial" w:cs="Arial"/>
                <w:sz w:val="23"/>
                <w:szCs w:val="23"/>
              </w:rPr>
            </w:pPr>
            <w:r>
              <w:rPr>
                <w:rFonts w:ascii="Arial" w:hAnsi="Arial" w:cs="Arial"/>
                <w:sz w:val="23"/>
                <w:szCs w:val="23"/>
              </w:rPr>
              <w:t xml:space="preserve">                               </w:t>
            </w:r>
          </w:p>
          <w:p w14:paraId="0DA68233" w14:textId="77777777" w:rsidR="00D276C6" w:rsidRDefault="00D276C6" w:rsidP="00D276C6">
            <w:pPr>
              <w:rPr>
                <w:rFonts w:ascii="Arial" w:hAnsi="Arial" w:cs="Arial"/>
                <w:sz w:val="23"/>
                <w:szCs w:val="23"/>
              </w:rPr>
            </w:pPr>
          </w:p>
          <w:p w14:paraId="47DD9AB2" w14:textId="77777777" w:rsidR="00D276C6" w:rsidRDefault="00D276C6" w:rsidP="00D276C6">
            <w:pPr>
              <w:rPr>
                <w:rFonts w:ascii="Arial" w:hAnsi="Arial" w:cs="Arial"/>
                <w:sz w:val="23"/>
                <w:szCs w:val="23"/>
              </w:rPr>
            </w:pPr>
            <w:r>
              <w:rPr>
                <w:rFonts w:ascii="Arial" w:hAnsi="Arial" w:cs="Arial"/>
                <w:sz w:val="23"/>
                <w:szCs w:val="23"/>
              </w:rPr>
              <w:t>- uplatňovat zásady ochrany přírody a životního prostředí</w:t>
            </w:r>
          </w:p>
          <w:p w14:paraId="1B847309" w14:textId="77777777" w:rsidR="00D276C6" w:rsidRDefault="00D276C6" w:rsidP="00D276C6">
            <w:pPr>
              <w:rPr>
                <w:rFonts w:ascii="Arial" w:hAnsi="Arial" w:cs="Arial"/>
                <w:sz w:val="23"/>
                <w:szCs w:val="23"/>
              </w:rPr>
            </w:pPr>
            <w:r>
              <w:rPr>
                <w:rFonts w:ascii="Arial" w:hAnsi="Arial" w:cs="Arial"/>
                <w:sz w:val="23"/>
                <w:szCs w:val="23"/>
              </w:rPr>
              <w:t xml:space="preserve">      </w:t>
            </w:r>
          </w:p>
          <w:p w14:paraId="433DE7FA" w14:textId="77777777" w:rsidR="00D276C6" w:rsidRDefault="00D276C6" w:rsidP="00D276C6">
            <w:pPr>
              <w:rPr>
                <w:rFonts w:ascii="Arial" w:hAnsi="Arial" w:cs="Arial"/>
                <w:sz w:val="23"/>
                <w:szCs w:val="23"/>
              </w:rPr>
            </w:pPr>
            <w:r>
              <w:rPr>
                <w:rFonts w:ascii="Arial" w:hAnsi="Arial" w:cs="Arial"/>
                <w:sz w:val="23"/>
                <w:szCs w:val="23"/>
              </w:rPr>
              <w:t xml:space="preserve">                                </w:t>
            </w:r>
          </w:p>
          <w:p w14:paraId="38F93524" w14:textId="77777777" w:rsidR="00D276C6" w:rsidRDefault="00D276C6" w:rsidP="00D276C6">
            <w:pPr>
              <w:rPr>
                <w:rFonts w:ascii="Arial" w:hAnsi="Arial" w:cs="Arial"/>
                <w:sz w:val="23"/>
                <w:szCs w:val="23"/>
              </w:rPr>
            </w:pPr>
            <w:r>
              <w:rPr>
                <w:rFonts w:ascii="Arial" w:hAnsi="Arial" w:cs="Arial"/>
                <w:sz w:val="23"/>
                <w:szCs w:val="23"/>
              </w:rPr>
              <w:t>- poznat propojenost živé a neživé přírody</w:t>
            </w:r>
          </w:p>
          <w:p w14:paraId="4B787F51" w14:textId="77777777" w:rsidR="00D276C6" w:rsidRDefault="00D276C6" w:rsidP="00D276C6">
            <w:pPr>
              <w:rPr>
                <w:rFonts w:ascii="Arial" w:hAnsi="Arial" w:cs="Arial"/>
                <w:sz w:val="23"/>
                <w:szCs w:val="23"/>
              </w:rPr>
            </w:pPr>
            <w:r>
              <w:rPr>
                <w:rFonts w:ascii="Arial" w:hAnsi="Arial" w:cs="Arial"/>
                <w:sz w:val="23"/>
                <w:szCs w:val="23"/>
              </w:rPr>
              <w:t>- provést jednoduchý pokus podle návodu se známými látkami</w:t>
            </w:r>
          </w:p>
          <w:p w14:paraId="68B92D13" w14:textId="77777777" w:rsidR="00D276C6" w:rsidRDefault="00D276C6" w:rsidP="00D276C6">
            <w:pPr>
              <w:rPr>
                <w:rFonts w:ascii="Arial" w:hAnsi="Arial" w:cs="Arial"/>
                <w:sz w:val="23"/>
                <w:szCs w:val="23"/>
              </w:rPr>
            </w:pPr>
          </w:p>
          <w:p w14:paraId="23032C43" w14:textId="77777777" w:rsidR="00D276C6" w:rsidRDefault="00D276C6" w:rsidP="00D276C6">
            <w:pPr>
              <w:rPr>
                <w:rFonts w:ascii="Arial" w:hAnsi="Arial" w:cs="Arial"/>
                <w:sz w:val="23"/>
                <w:szCs w:val="23"/>
              </w:rPr>
            </w:pPr>
          </w:p>
          <w:p w14:paraId="4BC5D191" w14:textId="77777777" w:rsidR="00D276C6" w:rsidRDefault="00D276C6" w:rsidP="00D276C6">
            <w:pPr>
              <w:rPr>
                <w:rFonts w:ascii="Arial" w:hAnsi="Arial" w:cs="Arial"/>
                <w:sz w:val="23"/>
                <w:szCs w:val="23"/>
              </w:rPr>
            </w:pPr>
          </w:p>
          <w:p w14:paraId="7F058F99" w14:textId="77777777" w:rsidR="00D276C6" w:rsidRDefault="00D276C6" w:rsidP="00D276C6">
            <w:pPr>
              <w:rPr>
                <w:rFonts w:ascii="Arial" w:hAnsi="Arial" w:cs="Arial"/>
                <w:sz w:val="23"/>
                <w:szCs w:val="23"/>
              </w:rPr>
            </w:pPr>
            <w:r>
              <w:rPr>
                <w:rFonts w:ascii="Arial" w:hAnsi="Arial" w:cs="Arial"/>
                <w:sz w:val="23"/>
                <w:szCs w:val="23"/>
              </w:rPr>
              <w:t>- popsat střídání ročních období</w:t>
            </w:r>
          </w:p>
          <w:p w14:paraId="1362DE51" w14:textId="77777777" w:rsidR="00D276C6" w:rsidRDefault="00D276C6" w:rsidP="00D276C6">
            <w:pPr>
              <w:rPr>
                <w:rFonts w:ascii="Arial" w:hAnsi="Arial" w:cs="Arial"/>
                <w:sz w:val="23"/>
                <w:szCs w:val="23"/>
              </w:rPr>
            </w:pPr>
          </w:p>
          <w:p w14:paraId="52F7751C" w14:textId="77777777" w:rsidR="00D276C6" w:rsidRDefault="00D276C6" w:rsidP="00D276C6">
            <w:pPr>
              <w:rPr>
                <w:rFonts w:ascii="Arial" w:hAnsi="Arial" w:cs="Arial"/>
                <w:sz w:val="23"/>
                <w:szCs w:val="23"/>
              </w:rPr>
            </w:pPr>
          </w:p>
          <w:p w14:paraId="7A548909" w14:textId="77777777" w:rsidR="00D276C6" w:rsidRDefault="00D276C6" w:rsidP="00D276C6">
            <w:pPr>
              <w:rPr>
                <w:rFonts w:ascii="Arial" w:hAnsi="Arial" w:cs="Arial"/>
                <w:sz w:val="23"/>
                <w:szCs w:val="23"/>
              </w:rPr>
            </w:pPr>
            <w:r>
              <w:rPr>
                <w:rFonts w:ascii="Arial" w:hAnsi="Arial" w:cs="Arial"/>
                <w:sz w:val="23"/>
                <w:szCs w:val="23"/>
              </w:rPr>
              <w:t>- uvést zástupce živočišné a rostlinné říše vyskytující se v nejbližším okolí a popsat jejich životní podmínky</w:t>
            </w:r>
          </w:p>
          <w:p w14:paraId="181A249E" w14:textId="77777777" w:rsidR="00D276C6" w:rsidRDefault="00D276C6" w:rsidP="00D276C6">
            <w:pPr>
              <w:rPr>
                <w:rFonts w:ascii="Arial" w:hAnsi="Arial" w:cs="Arial"/>
                <w:sz w:val="23"/>
                <w:szCs w:val="23"/>
              </w:rPr>
            </w:pPr>
          </w:p>
          <w:p w14:paraId="3DFB8F19" w14:textId="77777777" w:rsidR="00D276C6" w:rsidRDefault="00D276C6" w:rsidP="00D276C6">
            <w:pPr>
              <w:rPr>
                <w:rFonts w:ascii="Arial" w:hAnsi="Arial" w:cs="Arial"/>
                <w:sz w:val="23"/>
                <w:szCs w:val="23"/>
              </w:rPr>
            </w:pPr>
          </w:p>
          <w:p w14:paraId="76AD99C8" w14:textId="77777777" w:rsidR="00D276C6" w:rsidRDefault="00D276C6" w:rsidP="00D276C6">
            <w:pPr>
              <w:rPr>
                <w:rFonts w:ascii="Arial" w:hAnsi="Arial" w:cs="Arial"/>
                <w:sz w:val="23"/>
                <w:szCs w:val="23"/>
              </w:rPr>
            </w:pPr>
            <w:r>
              <w:rPr>
                <w:rFonts w:ascii="Arial" w:hAnsi="Arial" w:cs="Arial"/>
                <w:sz w:val="23"/>
                <w:szCs w:val="23"/>
              </w:rPr>
              <w:t>-umí popsat přizpůsobení organismů prostředí</w:t>
            </w:r>
          </w:p>
          <w:p w14:paraId="7CF1767A" w14:textId="77777777" w:rsidR="00D276C6" w:rsidRDefault="00D276C6" w:rsidP="00D276C6">
            <w:pPr>
              <w:rPr>
                <w:rFonts w:ascii="Arial" w:hAnsi="Arial" w:cs="Arial"/>
                <w:sz w:val="23"/>
                <w:szCs w:val="23"/>
              </w:rPr>
            </w:pPr>
            <w:r>
              <w:rPr>
                <w:rFonts w:ascii="Arial" w:hAnsi="Arial" w:cs="Arial"/>
                <w:sz w:val="23"/>
                <w:szCs w:val="23"/>
              </w:rPr>
              <w:t>- zvládat péči o pokojové rostliny</w:t>
            </w:r>
          </w:p>
          <w:p w14:paraId="565B2B04" w14:textId="77777777" w:rsidR="00D276C6" w:rsidRDefault="00D276C6" w:rsidP="00D276C6">
            <w:pPr>
              <w:rPr>
                <w:rFonts w:ascii="Arial" w:hAnsi="Arial" w:cs="Arial"/>
                <w:sz w:val="23"/>
                <w:szCs w:val="23"/>
              </w:rPr>
            </w:pPr>
          </w:p>
          <w:p w14:paraId="028E2CAC" w14:textId="77777777" w:rsidR="00D276C6" w:rsidRDefault="00D276C6" w:rsidP="00D276C6">
            <w:pPr>
              <w:rPr>
                <w:rFonts w:ascii="Arial" w:hAnsi="Arial" w:cs="Arial"/>
                <w:sz w:val="23"/>
                <w:szCs w:val="23"/>
              </w:rPr>
            </w:pPr>
          </w:p>
          <w:p w14:paraId="23546B66" w14:textId="77777777" w:rsidR="00D276C6" w:rsidRDefault="00D276C6" w:rsidP="00D276C6">
            <w:pPr>
              <w:rPr>
                <w:rFonts w:ascii="Arial" w:hAnsi="Arial" w:cs="Arial"/>
                <w:sz w:val="23"/>
                <w:szCs w:val="23"/>
              </w:rPr>
            </w:pPr>
            <w:r>
              <w:rPr>
                <w:rFonts w:ascii="Arial" w:hAnsi="Arial" w:cs="Arial"/>
                <w:sz w:val="23"/>
                <w:szCs w:val="23"/>
              </w:rPr>
              <w:lastRenderedPageBreak/>
              <w:t>- popsat vliv činnosti lidí na přírodu a posoudit, které činnosti přírodnímu prostředí pomáhají a které ho poškozují</w:t>
            </w:r>
          </w:p>
          <w:p w14:paraId="78A8E246" w14:textId="77777777" w:rsidR="00D276C6" w:rsidRDefault="00D276C6" w:rsidP="00D276C6">
            <w:pPr>
              <w:rPr>
                <w:rFonts w:ascii="Arial" w:hAnsi="Arial" w:cs="Arial"/>
                <w:sz w:val="23"/>
                <w:szCs w:val="23"/>
              </w:rPr>
            </w:pPr>
          </w:p>
          <w:p w14:paraId="01FD8D72" w14:textId="77777777" w:rsidR="00D276C6" w:rsidRDefault="00D276C6" w:rsidP="00D276C6">
            <w:pPr>
              <w:rPr>
                <w:rFonts w:ascii="Arial" w:hAnsi="Arial" w:cs="Arial"/>
                <w:sz w:val="23"/>
                <w:szCs w:val="23"/>
              </w:rPr>
            </w:pPr>
          </w:p>
          <w:p w14:paraId="7728052F" w14:textId="77777777" w:rsidR="00D276C6" w:rsidRDefault="00D276C6" w:rsidP="00D276C6">
            <w:pPr>
              <w:rPr>
                <w:rFonts w:ascii="Arial" w:hAnsi="Arial" w:cs="Arial"/>
                <w:sz w:val="23"/>
                <w:szCs w:val="23"/>
              </w:rPr>
            </w:pPr>
          </w:p>
          <w:p w14:paraId="555BD3D0"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3ED9A728" w14:textId="77777777" w:rsidR="00D276C6" w:rsidRDefault="00D276C6" w:rsidP="00D276C6">
            <w:pPr>
              <w:rPr>
                <w:rFonts w:ascii="Arial" w:hAnsi="Arial" w:cs="Arial"/>
                <w:sz w:val="23"/>
                <w:szCs w:val="23"/>
              </w:rPr>
            </w:pPr>
            <w:r>
              <w:rPr>
                <w:rFonts w:ascii="Arial" w:hAnsi="Arial" w:cs="Arial"/>
                <w:sz w:val="23"/>
                <w:szCs w:val="23"/>
              </w:rPr>
              <w:t>- pojmenovat části lidského těla</w:t>
            </w:r>
          </w:p>
          <w:p w14:paraId="3EEE8625" w14:textId="77777777" w:rsidR="00D276C6" w:rsidRDefault="00D276C6" w:rsidP="00D276C6">
            <w:pPr>
              <w:rPr>
                <w:rFonts w:ascii="Arial" w:hAnsi="Arial" w:cs="Arial"/>
                <w:sz w:val="23"/>
                <w:szCs w:val="23"/>
              </w:rPr>
            </w:pPr>
          </w:p>
          <w:p w14:paraId="5F9D0066" w14:textId="77777777" w:rsidR="00D276C6" w:rsidRDefault="00D276C6" w:rsidP="00D276C6">
            <w:pPr>
              <w:rPr>
                <w:rFonts w:ascii="Arial" w:hAnsi="Arial" w:cs="Arial"/>
                <w:sz w:val="23"/>
                <w:szCs w:val="23"/>
              </w:rPr>
            </w:pPr>
            <w:r>
              <w:rPr>
                <w:rFonts w:ascii="Arial" w:hAnsi="Arial" w:cs="Arial"/>
                <w:sz w:val="23"/>
                <w:szCs w:val="23"/>
              </w:rPr>
              <w:t>- poznat jednoduché způsoby odmítání návykových látek</w:t>
            </w:r>
          </w:p>
          <w:p w14:paraId="2525236C" w14:textId="77777777" w:rsidR="00D276C6" w:rsidRDefault="00D276C6" w:rsidP="00D276C6">
            <w:pPr>
              <w:rPr>
                <w:rFonts w:ascii="Arial" w:hAnsi="Arial" w:cs="Arial"/>
                <w:sz w:val="23"/>
                <w:szCs w:val="23"/>
              </w:rPr>
            </w:pPr>
            <w:r>
              <w:rPr>
                <w:rFonts w:ascii="Arial" w:hAnsi="Arial" w:cs="Arial"/>
                <w:sz w:val="23"/>
                <w:szCs w:val="23"/>
              </w:rPr>
              <w:t>- uplatňuje způsoby chování v situacích ohrožujících zdraví</w:t>
            </w:r>
          </w:p>
          <w:p w14:paraId="1CCC9BF6" w14:textId="77777777" w:rsidR="00D276C6" w:rsidRDefault="00D276C6" w:rsidP="00D276C6">
            <w:pPr>
              <w:rPr>
                <w:rFonts w:ascii="Arial" w:hAnsi="Arial" w:cs="Arial"/>
                <w:sz w:val="23"/>
                <w:szCs w:val="23"/>
              </w:rPr>
            </w:pPr>
          </w:p>
          <w:p w14:paraId="7087E8E8" w14:textId="77777777" w:rsidR="00D276C6" w:rsidRDefault="00D276C6" w:rsidP="00D276C6">
            <w:pPr>
              <w:rPr>
                <w:rFonts w:ascii="Arial" w:hAnsi="Arial" w:cs="Arial"/>
                <w:sz w:val="23"/>
                <w:szCs w:val="23"/>
              </w:rPr>
            </w:pPr>
          </w:p>
          <w:p w14:paraId="28FF037E"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5A35D250" w14:textId="77777777" w:rsidR="00D276C6" w:rsidRDefault="00D276C6" w:rsidP="00D276C6">
            <w:pPr>
              <w:rPr>
                <w:rFonts w:ascii="Arial" w:hAnsi="Arial" w:cs="Arial"/>
                <w:sz w:val="23"/>
                <w:szCs w:val="23"/>
              </w:rPr>
            </w:pPr>
          </w:p>
          <w:p w14:paraId="5DD22339" w14:textId="77777777" w:rsidR="00D276C6" w:rsidRDefault="00D276C6" w:rsidP="00D276C6">
            <w:pPr>
              <w:rPr>
                <w:rFonts w:ascii="Arial" w:hAnsi="Arial" w:cs="Arial"/>
                <w:sz w:val="23"/>
                <w:szCs w:val="23"/>
              </w:rPr>
            </w:pPr>
          </w:p>
          <w:p w14:paraId="619E2B94" w14:textId="77777777" w:rsidR="00D276C6" w:rsidRDefault="00D276C6" w:rsidP="00D276C6">
            <w:pPr>
              <w:rPr>
                <w:rFonts w:ascii="Arial" w:hAnsi="Arial" w:cs="Arial"/>
                <w:sz w:val="23"/>
                <w:szCs w:val="23"/>
              </w:rPr>
            </w:pPr>
            <w:r>
              <w:rPr>
                <w:rFonts w:ascii="Arial" w:hAnsi="Arial" w:cs="Arial"/>
                <w:sz w:val="23"/>
                <w:szCs w:val="23"/>
              </w:rPr>
              <w:t>- dodržovat zásady bezpečného chování v silničním provozu</w:t>
            </w:r>
          </w:p>
          <w:p w14:paraId="0BFABFDC" w14:textId="77777777" w:rsidR="00D276C6" w:rsidRDefault="00D276C6" w:rsidP="00D276C6">
            <w:pPr>
              <w:rPr>
                <w:rFonts w:ascii="Arial" w:hAnsi="Arial" w:cs="Arial"/>
                <w:sz w:val="23"/>
                <w:szCs w:val="23"/>
              </w:rPr>
            </w:pPr>
          </w:p>
          <w:p w14:paraId="2D9F0E66" w14:textId="77777777" w:rsidR="00D276C6" w:rsidRDefault="00D276C6" w:rsidP="00D276C6">
            <w:pPr>
              <w:rPr>
                <w:rFonts w:ascii="Arial" w:hAnsi="Arial" w:cs="Arial"/>
                <w:sz w:val="23"/>
                <w:szCs w:val="23"/>
              </w:rPr>
            </w:pPr>
          </w:p>
          <w:p w14:paraId="49F830BA"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517228F6" w14:textId="77777777" w:rsidR="00D276C6" w:rsidRDefault="00D276C6" w:rsidP="00D276C6">
            <w:pPr>
              <w:rPr>
                <w:rFonts w:ascii="Arial" w:hAnsi="Arial" w:cs="Arial"/>
                <w:sz w:val="23"/>
                <w:szCs w:val="23"/>
              </w:rPr>
            </w:pPr>
          </w:p>
          <w:p w14:paraId="239A3398" w14:textId="77777777" w:rsidR="00D276C6" w:rsidRDefault="00D276C6" w:rsidP="00D276C6">
            <w:pPr>
              <w:rPr>
                <w:rFonts w:ascii="Arial" w:hAnsi="Arial" w:cs="Arial"/>
                <w:sz w:val="23"/>
                <w:szCs w:val="23"/>
              </w:rPr>
            </w:pPr>
          </w:p>
          <w:p w14:paraId="6DBA19F8" w14:textId="77777777" w:rsidR="00D276C6" w:rsidRPr="00903D2E" w:rsidRDefault="00D276C6" w:rsidP="00D276C6">
            <w:pPr>
              <w:rPr>
                <w:rFonts w:ascii="Arial" w:hAnsi="Arial" w:cs="Arial"/>
                <w:sz w:val="23"/>
                <w:szCs w:val="23"/>
              </w:rPr>
            </w:pPr>
          </w:p>
        </w:tc>
        <w:tc>
          <w:tcPr>
            <w:tcW w:w="4226" w:type="dxa"/>
            <w:gridSpan w:val="6"/>
          </w:tcPr>
          <w:p w14:paraId="17833170" w14:textId="77777777" w:rsidR="00D276C6" w:rsidRDefault="00D276C6" w:rsidP="00D276C6">
            <w:pPr>
              <w:rPr>
                <w:rFonts w:ascii="Arial" w:hAnsi="Arial" w:cs="Arial"/>
                <w:noProof/>
                <w:sz w:val="23"/>
                <w:szCs w:val="23"/>
              </w:rPr>
            </w:pPr>
          </w:p>
          <w:p w14:paraId="1F0C505C" w14:textId="77777777" w:rsidR="00D276C6" w:rsidRDefault="00D276C6" w:rsidP="00D276C6">
            <w:pPr>
              <w:rPr>
                <w:rFonts w:ascii="Arial" w:hAnsi="Arial" w:cs="Arial"/>
                <w:noProof/>
                <w:sz w:val="23"/>
                <w:szCs w:val="23"/>
              </w:rPr>
            </w:pPr>
            <w:r>
              <w:rPr>
                <w:rFonts w:ascii="Arial" w:hAnsi="Arial" w:cs="Arial"/>
                <w:noProof/>
                <w:sz w:val="23"/>
                <w:szCs w:val="23"/>
              </w:rPr>
              <w:t>ČJ – sloh – adresa školy, bydliště</w:t>
            </w:r>
          </w:p>
          <w:p w14:paraId="36739584" w14:textId="77777777" w:rsidR="00D276C6" w:rsidRDefault="00D276C6" w:rsidP="00D276C6">
            <w:pPr>
              <w:rPr>
                <w:rFonts w:ascii="Arial" w:hAnsi="Arial" w:cs="Arial"/>
                <w:noProof/>
                <w:sz w:val="23"/>
                <w:szCs w:val="23"/>
              </w:rPr>
            </w:pPr>
          </w:p>
          <w:p w14:paraId="0B3BB65C" w14:textId="77777777" w:rsidR="00D276C6" w:rsidRDefault="00D276C6" w:rsidP="00D276C6">
            <w:pPr>
              <w:rPr>
                <w:rFonts w:ascii="Arial" w:hAnsi="Arial" w:cs="Arial"/>
                <w:noProof/>
                <w:sz w:val="23"/>
                <w:szCs w:val="23"/>
              </w:rPr>
            </w:pPr>
          </w:p>
          <w:p w14:paraId="0CCF8CE4" w14:textId="77777777" w:rsidR="00D276C6" w:rsidRPr="00DA3767" w:rsidRDefault="00D276C6" w:rsidP="00D276C6">
            <w:pPr>
              <w:rPr>
                <w:rFonts w:ascii="Arial" w:hAnsi="Arial" w:cs="Arial"/>
                <w:noProof/>
                <w:sz w:val="23"/>
                <w:szCs w:val="23"/>
              </w:rPr>
            </w:pPr>
          </w:p>
          <w:p w14:paraId="115CB36A" w14:textId="77777777" w:rsidR="00D276C6" w:rsidRPr="00DA3767" w:rsidRDefault="00D276C6" w:rsidP="00D276C6">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2C5B9FE8" w14:textId="77777777" w:rsidR="00D276C6" w:rsidRPr="00DA3767" w:rsidRDefault="00D276C6" w:rsidP="00D276C6">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sloh</w:t>
            </w:r>
            <w:proofErr w:type="gramEnd"/>
            <w:r w:rsidRPr="00DA3767">
              <w:rPr>
                <w:rFonts w:ascii="Arial" w:hAnsi="Arial" w:cs="Arial"/>
                <w:sz w:val="23"/>
                <w:szCs w:val="23"/>
              </w:rPr>
              <w:t xml:space="preserve"> - vypravování (okolní krajina)</w:t>
            </w:r>
          </w:p>
          <w:p w14:paraId="52125C2D" w14:textId="77777777" w:rsidR="00D276C6" w:rsidRPr="00AC4ED4" w:rsidRDefault="00D276C6" w:rsidP="00D276C6">
            <w:pPr>
              <w:rPr>
                <w:rFonts w:ascii="Arial" w:hAnsi="Arial" w:cs="Arial"/>
                <w:sz w:val="23"/>
                <w:szCs w:val="23"/>
              </w:rPr>
            </w:pPr>
            <w:r w:rsidRPr="00AC4ED4">
              <w:rPr>
                <w:rFonts w:ascii="Arial" w:hAnsi="Arial" w:cs="Arial"/>
                <w:sz w:val="23"/>
                <w:szCs w:val="23"/>
              </w:rPr>
              <w:t xml:space="preserve">literatura </w:t>
            </w:r>
            <w:r>
              <w:rPr>
                <w:rFonts w:ascii="Arial" w:hAnsi="Arial" w:cs="Arial"/>
                <w:sz w:val="23"/>
                <w:szCs w:val="23"/>
              </w:rPr>
              <w:t>– pohádky, pověsti</w:t>
            </w:r>
          </w:p>
          <w:p w14:paraId="2566FC79" w14:textId="77777777" w:rsidR="00D276C6" w:rsidRDefault="00D276C6" w:rsidP="00D276C6">
            <w:pPr>
              <w:rPr>
                <w:rFonts w:ascii="Arial" w:hAnsi="Arial" w:cs="Arial"/>
                <w:sz w:val="23"/>
                <w:szCs w:val="23"/>
              </w:rPr>
            </w:pPr>
          </w:p>
          <w:p w14:paraId="7AF0646D" w14:textId="77777777" w:rsidR="00D276C6" w:rsidRPr="00DA3767" w:rsidRDefault="00D276C6" w:rsidP="00D276C6">
            <w:pPr>
              <w:rPr>
                <w:rFonts w:ascii="Arial" w:hAnsi="Arial" w:cs="Arial"/>
                <w:sz w:val="23"/>
                <w:szCs w:val="23"/>
              </w:rPr>
            </w:pPr>
          </w:p>
          <w:p w14:paraId="7349ABD2" w14:textId="77777777" w:rsidR="00D276C6" w:rsidRPr="00DA3767" w:rsidRDefault="00D276C6" w:rsidP="00D276C6">
            <w:pPr>
              <w:rPr>
                <w:rFonts w:ascii="Arial" w:hAnsi="Arial" w:cs="Arial"/>
                <w:sz w:val="23"/>
                <w:szCs w:val="23"/>
              </w:rPr>
            </w:pPr>
          </w:p>
          <w:p w14:paraId="6C518BCD" w14:textId="77777777" w:rsidR="00D276C6" w:rsidRDefault="00D276C6" w:rsidP="00D276C6">
            <w:pPr>
              <w:rPr>
                <w:rFonts w:ascii="Arial" w:hAnsi="Arial" w:cs="Arial"/>
                <w:sz w:val="23"/>
                <w:szCs w:val="23"/>
              </w:rPr>
            </w:pPr>
          </w:p>
          <w:p w14:paraId="0F6D22B3" w14:textId="77777777" w:rsidR="00D276C6" w:rsidRDefault="00D276C6" w:rsidP="00D276C6">
            <w:pPr>
              <w:rPr>
                <w:rFonts w:ascii="Arial" w:hAnsi="Arial" w:cs="Arial"/>
                <w:sz w:val="23"/>
                <w:szCs w:val="23"/>
              </w:rPr>
            </w:pPr>
          </w:p>
          <w:p w14:paraId="68D8DDCE" w14:textId="77777777" w:rsidR="00D276C6" w:rsidRDefault="00D276C6" w:rsidP="00D276C6">
            <w:pPr>
              <w:rPr>
                <w:rFonts w:ascii="Arial" w:hAnsi="Arial" w:cs="Arial"/>
                <w:sz w:val="23"/>
                <w:szCs w:val="23"/>
              </w:rPr>
            </w:pPr>
          </w:p>
          <w:p w14:paraId="62C20B30" w14:textId="77777777" w:rsidR="00D276C6" w:rsidRDefault="00D276C6" w:rsidP="00D276C6">
            <w:pPr>
              <w:rPr>
                <w:rFonts w:ascii="Arial" w:hAnsi="Arial" w:cs="Arial"/>
                <w:sz w:val="23"/>
                <w:szCs w:val="23"/>
              </w:rPr>
            </w:pPr>
          </w:p>
          <w:p w14:paraId="49342B18" w14:textId="77777777" w:rsidR="00D276C6" w:rsidRPr="00DA3767" w:rsidRDefault="00D276C6" w:rsidP="00D276C6">
            <w:pPr>
              <w:rPr>
                <w:rFonts w:ascii="Arial" w:hAnsi="Arial" w:cs="Arial"/>
                <w:sz w:val="23"/>
                <w:szCs w:val="23"/>
              </w:rPr>
            </w:pPr>
          </w:p>
          <w:p w14:paraId="71661ED1" w14:textId="77777777" w:rsidR="00D276C6" w:rsidRDefault="00D276C6" w:rsidP="00D276C6">
            <w:pPr>
              <w:rPr>
                <w:rFonts w:ascii="Arial" w:hAnsi="Arial" w:cs="Arial"/>
                <w:sz w:val="23"/>
                <w:szCs w:val="23"/>
              </w:rPr>
            </w:pPr>
          </w:p>
          <w:p w14:paraId="75B935BA" w14:textId="77777777" w:rsidR="00D276C6" w:rsidRDefault="00D276C6" w:rsidP="00D276C6">
            <w:pPr>
              <w:rPr>
                <w:rFonts w:ascii="Arial" w:hAnsi="Arial" w:cs="Arial"/>
                <w:sz w:val="23"/>
                <w:szCs w:val="23"/>
              </w:rPr>
            </w:pPr>
          </w:p>
          <w:p w14:paraId="5D4F1FDF" w14:textId="77777777" w:rsidR="00D276C6" w:rsidRDefault="00D276C6" w:rsidP="00D276C6">
            <w:pPr>
              <w:rPr>
                <w:rFonts w:ascii="Arial" w:hAnsi="Arial" w:cs="Arial"/>
                <w:sz w:val="23"/>
                <w:szCs w:val="23"/>
              </w:rPr>
            </w:pPr>
          </w:p>
          <w:p w14:paraId="3F869F3B" w14:textId="77777777" w:rsidR="00D276C6" w:rsidRDefault="00D276C6" w:rsidP="00D276C6">
            <w:pPr>
              <w:rPr>
                <w:rFonts w:ascii="Arial" w:hAnsi="Arial" w:cs="Arial"/>
                <w:sz w:val="23"/>
                <w:szCs w:val="23"/>
              </w:rPr>
            </w:pPr>
          </w:p>
          <w:p w14:paraId="2A975F85" w14:textId="77777777" w:rsidR="00D276C6" w:rsidRDefault="00D276C6" w:rsidP="00D276C6">
            <w:pPr>
              <w:rPr>
                <w:rFonts w:ascii="Arial" w:hAnsi="Arial" w:cs="Arial"/>
                <w:sz w:val="23"/>
                <w:szCs w:val="23"/>
              </w:rPr>
            </w:pPr>
          </w:p>
          <w:p w14:paraId="0C3836EE" w14:textId="77777777" w:rsidR="00D276C6" w:rsidRDefault="00D276C6" w:rsidP="00D276C6">
            <w:pPr>
              <w:rPr>
                <w:rFonts w:ascii="Arial" w:hAnsi="Arial" w:cs="Arial"/>
                <w:sz w:val="23"/>
                <w:szCs w:val="23"/>
              </w:rPr>
            </w:pPr>
          </w:p>
          <w:p w14:paraId="639FF21F" w14:textId="77777777" w:rsidR="00D276C6" w:rsidRDefault="00D276C6" w:rsidP="00D276C6">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 sloh</w:t>
            </w:r>
            <w:proofErr w:type="gramEnd"/>
            <w:r>
              <w:rPr>
                <w:rFonts w:ascii="Arial" w:hAnsi="Arial" w:cs="Arial"/>
                <w:sz w:val="23"/>
                <w:szCs w:val="23"/>
              </w:rPr>
              <w:t xml:space="preserve"> – dramatizace</w:t>
            </w:r>
          </w:p>
          <w:p w14:paraId="0A1868CE" w14:textId="77777777" w:rsidR="00D276C6" w:rsidRDefault="00D276C6" w:rsidP="00D276C6">
            <w:pPr>
              <w:rPr>
                <w:rFonts w:ascii="Arial" w:hAnsi="Arial" w:cs="Arial"/>
                <w:sz w:val="23"/>
                <w:szCs w:val="23"/>
              </w:rPr>
            </w:pPr>
          </w:p>
          <w:p w14:paraId="65795CA2" w14:textId="77777777" w:rsidR="00D276C6" w:rsidRDefault="00D276C6" w:rsidP="00D276C6">
            <w:pPr>
              <w:rPr>
                <w:rFonts w:ascii="Arial" w:hAnsi="Arial" w:cs="Arial"/>
                <w:sz w:val="23"/>
                <w:szCs w:val="23"/>
              </w:rPr>
            </w:pPr>
          </w:p>
          <w:p w14:paraId="7BE39CB9" w14:textId="77777777" w:rsidR="00D276C6" w:rsidRDefault="00D276C6" w:rsidP="00D276C6">
            <w:pPr>
              <w:rPr>
                <w:rFonts w:ascii="Arial" w:hAnsi="Arial" w:cs="Arial"/>
                <w:sz w:val="23"/>
                <w:szCs w:val="23"/>
              </w:rPr>
            </w:pPr>
          </w:p>
          <w:p w14:paraId="6600584B" w14:textId="77777777" w:rsidR="00D276C6" w:rsidRDefault="00D276C6" w:rsidP="00D276C6">
            <w:pPr>
              <w:rPr>
                <w:rFonts w:ascii="Arial" w:hAnsi="Arial" w:cs="Arial"/>
                <w:sz w:val="23"/>
                <w:szCs w:val="23"/>
              </w:rPr>
            </w:pPr>
          </w:p>
          <w:p w14:paraId="36483573" w14:textId="77777777" w:rsidR="00D276C6" w:rsidRDefault="00D276C6" w:rsidP="00D276C6">
            <w:pPr>
              <w:rPr>
                <w:rFonts w:ascii="Arial" w:hAnsi="Arial" w:cs="Arial"/>
                <w:sz w:val="23"/>
                <w:szCs w:val="23"/>
              </w:rPr>
            </w:pPr>
          </w:p>
          <w:p w14:paraId="0B374E74" w14:textId="77777777" w:rsidR="00D276C6" w:rsidRDefault="00D276C6" w:rsidP="00D276C6">
            <w:pPr>
              <w:rPr>
                <w:rFonts w:ascii="Arial" w:hAnsi="Arial" w:cs="Arial"/>
                <w:sz w:val="23"/>
                <w:szCs w:val="23"/>
              </w:rPr>
            </w:pPr>
            <w:proofErr w:type="spellStart"/>
            <w:proofErr w:type="gramStart"/>
            <w:r>
              <w:rPr>
                <w:rFonts w:ascii="Arial" w:hAnsi="Arial" w:cs="Arial"/>
                <w:sz w:val="23"/>
                <w:szCs w:val="23"/>
              </w:rPr>
              <w:lastRenderedPageBreak/>
              <w:t>Čj</w:t>
            </w:r>
            <w:proofErr w:type="spellEnd"/>
            <w:r>
              <w:rPr>
                <w:rFonts w:ascii="Arial" w:hAnsi="Arial" w:cs="Arial"/>
                <w:sz w:val="23"/>
                <w:szCs w:val="23"/>
              </w:rPr>
              <w:t xml:space="preserve"> - sloh</w:t>
            </w:r>
            <w:proofErr w:type="gramEnd"/>
            <w:r>
              <w:rPr>
                <w:rFonts w:ascii="Arial" w:hAnsi="Arial" w:cs="Arial"/>
                <w:sz w:val="23"/>
                <w:szCs w:val="23"/>
              </w:rPr>
              <w:t xml:space="preserve"> – dramatizace</w:t>
            </w:r>
          </w:p>
          <w:p w14:paraId="63C96B2A" w14:textId="77777777" w:rsidR="00D276C6" w:rsidRDefault="00D276C6" w:rsidP="00D276C6">
            <w:pPr>
              <w:rPr>
                <w:rFonts w:ascii="Arial" w:hAnsi="Arial" w:cs="Arial"/>
                <w:sz w:val="23"/>
                <w:szCs w:val="23"/>
              </w:rPr>
            </w:pPr>
          </w:p>
          <w:p w14:paraId="41211ED9" w14:textId="77777777" w:rsidR="00D276C6" w:rsidRPr="00DA3767" w:rsidRDefault="00D276C6" w:rsidP="00D276C6">
            <w:pPr>
              <w:rPr>
                <w:rFonts w:ascii="Arial" w:hAnsi="Arial" w:cs="Arial"/>
                <w:sz w:val="23"/>
                <w:szCs w:val="23"/>
              </w:rPr>
            </w:pPr>
          </w:p>
          <w:p w14:paraId="2EA93696" w14:textId="77777777" w:rsidR="00D276C6" w:rsidRDefault="00D276C6" w:rsidP="00D276C6">
            <w:pPr>
              <w:rPr>
                <w:rFonts w:ascii="Arial" w:hAnsi="Arial" w:cs="Arial"/>
                <w:sz w:val="23"/>
                <w:szCs w:val="23"/>
              </w:rPr>
            </w:pPr>
          </w:p>
          <w:p w14:paraId="2C9FE479" w14:textId="77777777" w:rsidR="00D276C6" w:rsidRDefault="00D276C6" w:rsidP="00D276C6">
            <w:pPr>
              <w:rPr>
                <w:rFonts w:ascii="Arial" w:hAnsi="Arial" w:cs="Arial"/>
                <w:sz w:val="23"/>
                <w:szCs w:val="23"/>
              </w:rPr>
            </w:pPr>
          </w:p>
          <w:p w14:paraId="0D0CB07B"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Hv</w:t>
            </w:r>
            <w:proofErr w:type="spellEnd"/>
            <w:r>
              <w:rPr>
                <w:rFonts w:ascii="Arial" w:hAnsi="Arial" w:cs="Arial"/>
                <w:sz w:val="23"/>
                <w:szCs w:val="23"/>
              </w:rPr>
              <w:t xml:space="preserve"> </w:t>
            </w:r>
            <w:r w:rsidRPr="00DA3767">
              <w:rPr>
                <w:rFonts w:ascii="Arial" w:hAnsi="Arial" w:cs="Arial"/>
                <w:sz w:val="23"/>
                <w:szCs w:val="23"/>
              </w:rPr>
              <w:t>- současný</w:t>
            </w:r>
            <w:proofErr w:type="gramEnd"/>
            <w:r w:rsidRPr="00DA3767">
              <w:rPr>
                <w:rFonts w:ascii="Arial" w:hAnsi="Arial" w:cs="Arial"/>
                <w:sz w:val="23"/>
                <w:szCs w:val="23"/>
              </w:rPr>
              <w:t xml:space="preserve"> a minulý styl hudby</w:t>
            </w:r>
          </w:p>
          <w:p w14:paraId="3ADB0CD7" w14:textId="77777777" w:rsidR="00D276C6" w:rsidRDefault="00D276C6" w:rsidP="00D276C6">
            <w:pPr>
              <w:rPr>
                <w:rFonts w:ascii="Arial" w:hAnsi="Arial" w:cs="Arial"/>
                <w:sz w:val="23"/>
                <w:szCs w:val="23"/>
              </w:rPr>
            </w:pPr>
          </w:p>
          <w:p w14:paraId="008869C1" w14:textId="77777777" w:rsidR="00D276C6" w:rsidRDefault="00D276C6" w:rsidP="00D276C6">
            <w:pPr>
              <w:rPr>
                <w:rFonts w:ascii="Arial" w:hAnsi="Arial" w:cs="Arial"/>
                <w:sz w:val="23"/>
                <w:szCs w:val="23"/>
              </w:rPr>
            </w:pPr>
          </w:p>
          <w:p w14:paraId="0C4DB5D5" w14:textId="77777777" w:rsidR="00D276C6" w:rsidRDefault="00D276C6" w:rsidP="00D276C6">
            <w:pPr>
              <w:rPr>
                <w:rFonts w:ascii="Arial" w:hAnsi="Arial" w:cs="Arial"/>
                <w:sz w:val="23"/>
                <w:szCs w:val="23"/>
              </w:rPr>
            </w:pPr>
          </w:p>
          <w:p w14:paraId="1C456002"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čtení</w:t>
            </w:r>
            <w:proofErr w:type="gramEnd"/>
            <w:r w:rsidRPr="00DA3767">
              <w:rPr>
                <w:rFonts w:ascii="Arial" w:hAnsi="Arial" w:cs="Arial"/>
                <w:sz w:val="23"/>
                <w:szCs w:val="23"/>
              </w:rPr>
              <w:t xml:space="preserve"> - báje, pověsti, mýty</w:t>
            </w:r>
          </w:p>
          <w:p w14:paraId="2C80F17A"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kresba</w:t>
            </w:r>
            <w:proofErr w:type="gramEnd"/>
            <w:r w:rsidRPr="00DA3767">
              <w:rPr>
                <w:rFonts w:ascii="Arial" w:hAnsi="Arial" w:cs="Arial"/>
                <w:sz w:val="23"/>
                <w:szCs w:val="23"/>
              </w:rPr>
              <w:t xml:space="preserve"> - báje, mýty, pověsti</w:t>
            </w:r>
          </w:p>
          <w:p w14:paraId="69BC8EC0" w14:textId="77777777" w:rsidR="00D276C6" w:rsidRPr="00DA3767" w:rsidRDefault="00D276C6" w:rsidP="00D276C6">
            <w:pPr>
              <w:rPr>
                <w:rFonts w:ascii="Arial" w:hAnsi="Arial" w:cs="Arial"/>
                <w:sz w:val="23"/>
                <w:szCs w:val="23"/>
              </w:rPr>
            </w:pPr>
          </w:p>
          <w:p w14:paraId="01BD5181" w14:textId="77777777" w:rsidR="00D276C6" w:rsidRPr="00DA3767" w:rsidRDefault="00D276C6" w:rsidP="00D276C6">
            <w:pPr>
              <w:rPr>
                <w:rFonts w:ascii="Arial" w:hAnsi="Arial" w:cs="Arial"/>
                <w:sz w:val="23"/>
                <w:szCs w:val="23"/>
              </w:rPr>
            </w:pPr>
          </w:p>
          <w:p w14:paraId="56EC7351" w14:textId="77777777" w:rsidR="00D276C6" w:rsidRPr="00DA3767" w:rsidRDefault="00D276C6" w:rsidP="00D276C6">
            <w:pPr>
              <w:rPr>
                <w:rFonts w:ascii="Arial" w:hAnsi="Arial" w:cs="Arial"/>
                <w:sz w:val="23"/>
                <w:szCs w:val="23"/>
              </w:rPr>
            </w:pPr>
          </w:p>
          <w:p w14:paraId="4810BFC5" w14:textId="77777777" w:rsidR="00D276C6" w:rsidRPr="00DA3767" w:rsidRDefault="00D276C6" w:rsidP="00D276C6">
            <w:pPr>
              <w:rPr>
                <w:rFonts w:ascii="Arial" w:hAnsi="Arial" w:cs="Arial"/>
                <w:sz w:val="23"/>
                <w:szCs w:val="23"/>
              </w:rPr>
            </w:pPr>
          </w:p>
          <w:p w14:paraId="4599D523" w14:textId="77777777" w:rsidR="00D276C6" w:rsidRDefault="00D276C6" w:rsidP="00D276C6">
            <w:pPr>
              <w:rPr>
                <w:rFonts w:ascii="Arial" w:hAnsi="Arial" w:cs="Arial"/>
                <w:sz w:val="23"/>
                <w:szCs w:val="23"/>
              </w:rPr>
            </w:pPr>
          </w:p>
          <w:p w14:paraId="3992811F" w14:textId="77777777" w:rsidR="00D276C6" w:rsidRDefault="00D276C6" w:rsidP="00D276C6">
            <w:pPr>
              <w:rPr>
                <w:rFonts w:ascii="Arial" w:hAnsi="Arial" w:cs="Arial"/>
                <w:sz w:val="23"/>
                <w:szCs w:val="23"/>
              </w:rPr>
            </w:pPr>
          </w:p>
          <w:p w14:paraId="44706132" w14:textId="77777777" w:rsidR="00D276C6" w:rsidRPr="00DA3767" w:rsidRDefault="00D276C6" w:rsidP="00D276C6">
            <w:pPr>
              <w:rPr>
                <w:rFonts w:ascii="Arial" w:hAnsi="Arial" w:cs="Arial"/>
                <w:sz w:val="23"/>
                <w:szCs w:val="23"/>
              </w:rPr>
            </w:pPr>
          </w:p>
          <w:p w14:paraId="264D9A53"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Pč</w:t>
            </w:r>
            <w:proofErr w:type="spellEnd"/>
            <w:r w:rsidRPr="00DA3767">
              <w:rPr>
                <w:rFonts w:ascii="Arial" w:hAnsi="Arial" w:cs="Arial"/>
                <w:sz w:val="23"/>
                <w:szCs w:val="23"/>
              </w:rPr>
              <w:t xml:space="preserve"> - práce</w:t>
            </w:r>
            <w:proofErr w:type="gramEnd"/>
            <w:r w:rsidRPr="00DA3767">
              <w:rPr>
                <w:rFonts w:ascii="Arial" w:hAnsi="Arial" w:cs="Arial"/>
                <w:sz w:val="23"/>
                <w:szCs w:val="23"/>
              </w:rPr>
              <w:t xml:space="preserve"> s přírodninami</w:t>
            </w:r>
          </w:p>
          <w:p w14:paraId="0A262FDB" w14:textId="77777777" w:rsidR="00D276C6" w:rsidRDefault="00D276C6" w:rsidP="00D276C6">
            <w:pPr>
              <w:rPr>
                <w:rFonts w:ascii="Arial" w:hAnsi="Arial" w:cs="Arial"/>
                <w:sz w:val="23"/>
                <w:szCs w:val="23"/>
              </w:rPr>
            </w:pPr>
          </w:p>
          <w:p w14:paraId="7606A5E5" w14:textId="77777777" w:rsidR="00D276C6" w:rsidRDefault="00D276C6" w:rsidP="00D276C6">
            <w:pPr>
              <w:rPr>
                <w:rFonts w:ascii="Arial" w:hAnsi="Arial" w:cs="Arial"/>
                <w:sz w:val="23"/>
                <w:szCs w:val="23"/>
              </w:rPr>
            </w:pPr>
          </w:p>
          <w:p w14:paraId="78172B03" w14:textId="77777777" w:rsidR="00D276C6" w:rsidRDefault="00D276C6" w:rsidP="00D276C6">
            <w:pPr>
              <w:rPr>
                <w:rFonts w:ascii="Arial" w:hAnsi="Arial" w:cs="Arial"/>
                <w:sz w:val="23"/>
                <w:szCs w:val="23"/>
              </w:rPr>
            </w:pPr>
          </w:p>
          <w:p w14:paraId="2BDA16CA" w14:textId="77777777" w:rsidR="00D276C6" w:rsidRDefault="00D276C6" w:rsidP="00D276C6">
            <w:pPr>
              <w:rPr>
                <w:rFonts w:ascii="Arial" w:hAnsi="Arial" w:cs="Arial"/>
                <w:sz w:val="23"/>
                <w:szCs w:val="23"/>
              </w:rPr>
            </w:pPr>
          </w:p>
          <w:p w14:paraId="68A9113B" w14:textId="77777777" w:rsidR="00D276C6" w:rsidRDefault="00D276C6" w:rsidP="00D276C6">
            <w:pPr>
              <w:rPr>
                <w:rFonts w:ascii="Arial" w:hAnsi="Arial" w:cs="Arial"/>
                <w:sz w:val="23"/>
                <w:szCs w:val="23"/>
              </w:rPr>
            </w:pPr>
          </w:p>
          <w:p w14:paraId="3906FA12" w14:textId="77777777" w:rsidR="00D276C6" w:rsidRDefault="00D276C6" w:rsidP="00D276C6">
            <w:pPr>
              <w:rPr>
                <w:rFonts w:ascii="Arial" w:hAnsi="Arial" w:cs="Arial"/>
                <w:sz w:val="23"/>
                <w:szCs w:val="23"/>
              </w:rPr>
            </w:pPr>
          </w:p>
          <w:p w14:paraId="5BB4651F" w14:textId="77777777" w:rsidR="00D276C6" w:rsidRPr="00DA3767" w:rsidRDefault="00D276C6" w:rsidP="00D276C6">
            <w:pPr>
              <w:rPr>
                <w:rFonts w:ascii="Arial" w:hAnsi="Arial" w:cs="Arial"/>
                <w:sz w:val="23"/>
                <w:szCs w:val="23"/>
              </w:rPr>
            </w:pPr>
          </w:p>
          <w:p w14:paraId="32983546"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živočichové</w:t>
            </w:r>
            <w:proofErr w:type="gramEnd"/>
            <w:r w:rsidRPr="00DA3767">
              <w:rPr>
                <w:rFonts w:ascii="Arial" w:hAnsi="Arial" w:cs="Arial"/>
                <w:sz w:val="23"/>
                <w:szCs w:val="23"/>
              </w:rPr>
              <w:t xml:space="preserve"> a rostliny</w:t>
            </w:r>
          </w:p>
          <w:p w14:paraId="14407E32" w14:textId="77777777" w:rsidR="00D276C6" w:rsidRPr="00DA3767" w:rsidRDefault="00D276C6" w:rsidP="00D276C6">
            <w:pPr>
              <w:rPr>
                <w:rFonts w:ascii="Arial" w:hAnsi="Arial" w:cs="Arial"/>
                <w:sz w:val="23"/>
                <w:szCs w:val="23"/>
              </w:rPr>
            </w:pPr>
          </w:p>
          <w:p w14:paraId="09360DBF" w14:textId="77777777" w:rsidR="00D276C6" w:rsidRPr="00DA3767" w:rsidRDefault="00D276C6" w:rsidP="00D276C6">
            <w:pPr>
              <w:rPr>
                <w:rFonts w:ascii="Arial" w:hAnsi="Arial" w:cs="Arial"/>
                <w:sz w:val="23"/>
                <w:szCs w:val="23"/>
              </w:rPr>
            </w:pPr>
          </w:p>
          <w:p w14:paraId="79BA1A18" w14:textId="77777777" w:rsidR="00D276C6" w:rsidRPr="00DA3767" w:rsidRDefault="00D276C6" w:rsidP="00D276C6">
            <w:pPr>
              <w:rPr>
                <w:rFonts w:ascii="Arial" w:hAnsi="Arial" w:cs="Arial"/>
                <w:sz w:val="23"/>
                <w:szCs w:val="23"/>
              </w:rPr>
            </w:pPr>
          </w:p>
          <w:p w14:paraId="73881662" w14:textId="77777777" w:rsidR="00D276C6" w:rsidRPr="00DA3767" w:rsidRDefault="00D276C6" w:rsidP="00D276C6">
            <w:pPr>
              <w:rPr>
                <w:rFonts w:ascii="Arial" w:hAnsi="Arial" w:cs="Arial"/>
                <w:sz w:val="23"/>
                <w:szCs w:val="23"/>
              </w:rPr>
            </w:pPr>
          </w:p>
          <w:p w14:paraId="46CF9D9F" w14:textId="77777777" w:rsidR="00D276C6" w:rsidRPr="00DA3767" w:rsidRDefault="00D276C6" w:rsidP="00D276C6">
            <w:pPr>
              <w:rPr>
                <w:rFonts w:ascii="Arial" w:hAnsi="Arial" w:cs="Arial"/>
                <w:sz w:val="23"/>
                <w:szCs w:val="23"/>
              </w:rPr>
            </w:pPr>
          </w:p>
          <w:p w14:paraId="25DEA585" w14:textId="77777777" w:rsidR="00D276C6" w:rsidRPr="00DA3767" w:rsidRDefault="00D276C6" w:rsidP="00D276C6">
            <w:pPr>
              <w:rPr>
                <w:rFonts w:ascii="Arial" w:hAnsi="Arial" w:cs="Arial"/>
                <w:sz w:val="23"/>
                <w:szCs w:val="23"/>
              </w:rPr>
            </w:pPr>
          </w:p>
          <w:p w14:paraId="6980A11A" w14:textId="77777777" w:rsidR="00D276C6" w:rsidRPr="00DA3767" w:rsidRDefault="00D276C6" w:rsidP="00D276C6">
            <w:pPr>
              <w:rPr>
                <w:rFonts w:ascii="Arial" w:hAnsi="Arial" w:cs="Arial"/>
                <w:sz w:val="23"/>
                <w:szCs w:val="23"/>
              </w:rPr>
            </w:pPr>
          </w:p>
          <w:p w14:paraId="06B14EB8" w14:textId="77777777" w:rsidR="00D276C6" w:rsidRPr="00DA3767" w:rsidRDefault="00D276C6" w:rsidP="00D276C6">
            <w:pPr>
              <w:rPr>
                <w:rFonts w:ascii="Arial" w:hAnsi="Arial" w:cs="Arial"/>
                <w:sz w:val="23"/>
                <w:szCs w:val="23"/>
              </w:rPr>
            </w:pPr>
          </w:p>
          <w:p w14:paraId="5B25AE60" w14:textId="77777777" w:rsidR="00D276C6" w:rsidRPr="00DA3767" w:rsidRDefault="00D276C6" w:rsidP="00D276C6">
            <w:pPr>
              <w:rPr>
                <w:rFonts w:ascii="Arial" w:hAnsi="Arial" w:cs="Arial"/>
                <w:sz w:val="23"/>
                <w:szCs w:val="23"/>
              </w:rPr>
            </w:pPr>
          </w:p>
          <w:p w14:paraId="4F9F884B" w14:textId="77777777" w:rsidR="00D276C6" w:rsidRPr="00DA3767" w:rsidRDefault="00D276C6" w:rsidP="00D276C6">
            <w:pPr>
              <w:rPr>
                <w:rFonts w:ascii="Arial" w:hAnsi="Arial" w:cs="Arial"/>
                <w:sz w:val="23"/>
                <w:szCs w:val="23"/>
              </w:rPr>
            </w:pPr>
          </w:p>
          <w:p w14:paraId="363C82E8" w14:textId="77777777" w:rsidR="00D276C6" w:rsidRPr="00DA3767" w:rsidRDefault="00D276C6" w:rsidP="00D276C6">
            <w:pPr>
              <w:rPr>
                <w:rFonts w:ascii="Arial" w:hAnsi="Arial" w:cs="Arial"/>
                <w:sz w:val="23"/>
                <w:szCs w:val="23"/>
              </w:rPr>
            </w:pPr>
          </w:p>
          <w:p w14:paraId="4A76DA11" w14:textId="77777777" w:rsidR="00D276C6" w:rsidRPr="00DA3767" w:rsidRDefault="00D276C6" w:rsidP="00D276C6">
            <w:pPr>
              <w:rPr>
                <w:rFonts w:ascii="Arial" w:hAnsi="Arial" w:cs="Arial"/>
                <w:sz w:val="23"/>
                <w:szCs w:val="23"/>
              </w:rPr>
            </w:pPr>
          </w:p>
          <w:p w14:paraId="4C98AB92" w14:textId="77777777" w:rsidR="00D276C6" w:rsidRDefault="00D276C6" w:rsidP="00D276C6">
            <w:pPr>
              <w:rPr>
                <w:rFonts w:ascii="Arial" w:hAnsi="Arial" w:cs="Arial"/>
                <w:sz w:val="23"/>
                <w:szCs w:val="23"/>
              </w:rPr>
            </w:pPr>
          </w:p>
          <w:p w14:paraId="17FAE160" w14:textId="77777777" w:rsidR="00D276C6" w:rsidRDefault="00D276C6" w:rsidP="00D276C6">
            <w:pPr>
              <w:rPr>
                <w:rFonts w:ascii="Arial" w:hAnsi="Arial" w:cs="Arial"/>
                <w:sz w:val="23"/>
                <w:szCs w:val="23"/>
              </w:rPr>
            </w:pPr>
          </w:p>
          <w:p w14:paraId="0EA4D17B" w14:textId="77777777" w:rsidR="00D276C6" w:rsidRDefault="00D276C6" w:rsidP="00D276C6">
            <w:pPr>
              <w:rPr>
                <w:rFonts w:ascii="Arial" w:hAnsi="Arial" w:cs="Arial"/>
                <w:sz w:val="23"/>
                <w:szCs w:val="23"/>
              </w:rPr>
            </w:pPr>
          </w:p>
          <w:p w14:paraId="64051899" w14:textId="77777777" w:rsidR="00D276C6" w:rsidRPr="00BA0BE5" w:rsidRDefault="00D276C6" w:rsidP="00D276C6">
            <w:pPr>
              <w:rPr>
                <w:rFonts w:ascii="Arial" w:hAnsi="Arial" w:cs="Arial"/>
                <w:sz w:val="23"/>
                <w:szCs w:val="23"/>
              </w:rPr>
            </w:pPr>
          </w:p>
          <w:p w14:paraId="328D9946" w14:textId="77777777" w:rsidR="00D276C6" w:rsidRPr="00BA0BE5" w:rsidRDefault="00D276C6" w:rsidP="00D276C6">
            <w:pPr>
              <w:rPr>
                <w:rFonts w:ascii="Arial" w:hAnsi="Arial" w:cs="Arial"/>
                <w:sz w:val="23"/>
                <w:szCs w:val="23"/>
              </w:rPr>
            </w:pPr>
          </w:p>
          <w:p w14:paraId="7D3DD749" w14:textId="77777777" w:rsidR="00D276C6" w:rsidRPr="00BA0BE5" w:rsidRDefault="00D276C6" w:rsidP="00D276C6">
            <w:pPr>
              <w:rPr>
                <w:rFonts w:ascii="Arial" w:hAnsi="Arial" w:cs="Arial"/>
                <w:sz w:val="23"/>
                <w:szCs w:val="23"/>
              </w:rPr>
            </w:pPr>
          </w:p>
          <w:p w14:paraId="487908F3" w14:textId="77777777" w:rsidR="00D276C6" w:rsidRPr="00BA0BE5" w:rsidRDefault="00D276C6" w:rsidP="00D276C6">
            <w:pPr>
              <w:rPr>
                <w:rFonts w:ascii="Arial" w:hAnsi="Arial" w:cs="Arial"/>
                <w:sz w:val="23"/>
                <w:szCs w:val="23"/>
              </w:rPr>
            </w:pPr>
          </w:p>
          <w:p w14:paraId="66592ED0" w14:textId="77777777" w:rsidR="00D276C6" w:rsidRPr="00BA0BE5" w:rsidRDefault="00D276C6" w:rsidP="00D276C6">
            <w:pPr>
              <w:rPr>
                <w:rFonts w:ascii="Arial" w:hAnsi="Arial" w:cs="Arial"/>
                <w:sz w:val="23"/>
                <w:szCs w:val="23"/>
              </w:rPr>
            </w:pPr>
          </w:p>
          <w:p w14:paraId="0665C7EB" w14:textId="77777777" w:rsidR="00D276C6" w:rsidRPr="00BA0BE5" w:rsidRDefault="00D276C6" w:rsidP="00D276C6">
            <w:pPr>
              <w:rPr>
                <w:rFonts w:ascii="Arial" w:hAnsi="Arial" w:cs="Arial"/>
                <w:sz w:val="23"/>
                <w:szCs w:val="23"/>
              </w:rPr>
            </w:pPr>
          </w:p>
          <w:p w14:paraId="09B33A7F" w14:textId="77777777" w:rsidR="00D276C6" w:rsidRPr="00BA0BE5" w:rsidRDefault="00D276C6" w:rsidP="00D276C6">
            <w:pPr>
              <w:rPr>
                <w:rFonts w:ascii="Arial" w:hAnsi="Arial" w:cs="Arial"/>
                <w:sz w:val="23"/>
                <w:szCs w:val="23"/>
              </w:rPr>
            </w:pPr>
          </w:p>
          <w:p w14:paraId="3BD7CF7C" w14:textId="77777777" w:rsidR="00D276C6" w:rsidRPr="00BA0BE5" w:rsidRDefault="00D276C6" w:rsidP="00D276C6">
            <w:pPr>
              <w:rPr>
                <w:rFonts w:ascii="Arial" w:hAnsi="Arial" w:cs="Arial"/>
                <w:sz w:val="23"/>
                <w:szCs w:val="23"/>
              </w:rPr>
            </w:pPr>
          </w:p>
          <w:p w14:paraId="613FAE79" w14:textId="77777777" w:rsidR="00D276C6" w:rsidRPr="00BA0BE5" w:rsidRDefault="00D276C6" w:rsidP="00D276C6">
            <w:pPr>
              <w:rPr>
                <w:rFonts w:ascii="Arial" w:hAnsi="Arial" w:cs="Arial"/>
                <w:sz w:val="23"/>
                <w:szCs w:val="23"/>
              </w:rPr>
            </w:pPr>
          </w:p>
          <w:p w14:paraId="63153D68" w14:textId="77777777" w:rsidR="00D276C6" w:rsidRPr="00BA0BE5" w:rsidRDefault="00D276C6" w:rsidP="00D276C6">
            <w:pPr>
              <w:rPr>
                <w:rFonts w:ascii="Arial" w:hAnsi="Arial" w:cs="Arial"/>
                <w:sz w:val="23"/>
                <w:szCs w:val="23"/>
              </w:rPr>
            </w:pPr>
          </w:p>
          <w:p w14:paraId="40E1BCBC" w14:textId="77777777" w:rsidR="00D276C6" w:rsidRPr="00BA0BE5" w:rsidRDefault="00D276C6" w:rsidP="00D276C6">
            <w:pPr>
              <w:rPr>
                <w:rFonts w:ascii="Arial" w:hAnsi="Arial" w:cs="Arial"/>
                <w:sz w:val="23"/>
                <w:szCs w:val="23"/>
              </w:rPr>
            </w:pPr>
          </w:p>
          <w:p w14:paraId="2F125F1A" w14:textId="77777777" w:rsidR="00D276C6" w:rsidRPr="00BA0BE5" w:rsidRDefault="00D276C6" w:rsidP="00D276C6">
            <w:pPr>
              <w:rPr>
                <w:rFonts w:ascii="Arial" w:hAnsi="Arial" w:cs="Arial"/>
                <w:sz w:val="23"/>
                <w:szCs w:val="23"/>
              </w:rPr>
            </w:pPr>
          </w:p>
          <w:p w14:paraId="6ED72403" w14:textId="77777777" w:rsidR="00D276C6" w:rsidRPr="00BA0BE5" w:rsidRDefault="00D276C6" w:rsidP="00D276C6">
            <w:pPr>
              <w:rPr>
                <w:rFonts w:ascii="Arial" w:hAnsi="Arial" w:cs="Arial"/>
                <w:sz w:val="23"/>
                <w:szCs w:val="23"/>
              </w:rPr>
            </w:pPr>
          </w:p>
          <w:p w14:paraId="4E8D7070" w14:textId="77777777" w:rsidR="00D276C6" w:rsidRDefault="00D276C6" w:rsidP="00D276C6">
            <w:pPr>
              <w:rPr>
                <w:rFonts w:ascii="Arial" w:hAnsi="Arial" w:cs="Arial"/>
                <w:sz w:val="23"/>
                <w:szCs w:val="23"/>
              </w:rPr>
            </w:pPr>
          </w:p>
          <w:p w14:paraId="231F6184" w14:textId="77777777" w:rsidR="00D276C6" w:rsidRDefault="00D276C6" w:rsidP="00D276C6">
            <w:pPr>
              <w:rPr>
                <w:rFonts w:ascii="Arial" w:hAnsi="Arial" w:cs="Arial"/>
                <w:sz w:val="23"/>
                <w:szCs w:val="23"/>
              </w:rPr>
            </w:pPr>
          </w:p>
          <w:p w14:paraId="05ECBCDA" w14:textId="77777777" w:rsidR="00D276C6" w:rsidRDefault="00D276C6" w:rsidP="00D276C6">
            <w:pPr>
              <w:rPr>
                <w:rFonts w:ascii="Arial" w:hAnsi="Arial" w:cs="Arial"/>
                <w:sz w:val="23"/>
                <w:szCs w:val="23"/>
              </w:rPr>
            </w:pPr>
          </w:p>
          <w:p w14:paraId="6615BE00" w14:textId="77777777" w:rsidR="00D276C6" w:rsidRDefault="00D276C6" w:rsidP="00D276C6">
            <w:pPr>
              <w:rPr>
                <w:rFonts w:ascii="Arial" w:hAnsi="Arial" w:cs="Arial"/>
                <w:sz w:val="23"/>
                <w:szCs w:val="23"/>
              </w:rPr>
            </w:pPr>
          </w:p>
          <w:p w14:paraId="6B26F8CA" w14:textId="77777777" w:rsidR="00D276C6" w:rsidRDefault="00D276C6" w:rsidP="00D276C6">
            <w:pPr>
              <w:rPr>
                <w:rFonts w:ascii="Arial" w:hAnsi="Arial" w:cs="Arial"/>
                <w:sz w:val="23"/>
                <w:szCs w:val="23"/>
              </w:rPr>
            </w:pPr>
          </w:p>
          <w:p w14:paraId="512341B6" w14:textId="77777777" w:rsidR="00D276C6" w:rsidRDefault="00D276C6" w:rsidP="00D276C6">
            <w:pPr>
              <w:rPr>
                <w:rFonts w:ascii="Arial" w:hAnsi="Arial" w:cs="Arial"/>
                <w:sz w:val="23"/>
                <w:szCs w:val="23"/>
              </w:rPr>
            </w:pPr>
          </w:p>
          <w:p w14:paraId="509CC559" w14:textId="77777777" w:rsidR="00D276C6" w:rsidRDefault="00D276C6" w:rsidP="00D276C6">
            <w:pPr>
              <w:rPr>
                <w:rFonts w:ascii="Arial" w:hAnsi="Arial" w:cs="Arial"/>
                <w:sz w:val="23"/>
                <w:szCs w:val="23"/>
              </w:rPr>
            </w:pPr>
          </w:p>
          <w:p w14:paraId="294BC631" w14:textId="77777777" w:rsidR="00D276C6" w:rsidRDefault="00D276C6" w:rsidP="00D276C6">
            <w:pPr>
              <w:rPr>
                <w:rFonts w:ascii="Arial" w:hAnsi="Arial" w:cs="Arial"/>
                <w:sz w:val="23"/>
                <w:szCs w:val="23"/>
              </w:rPr>
            </w:pPr>
          </w:p>
          <w:p w14:paraId="5AFF1DFD" w14:textId="77777777" w:rsidR="00D276C6" w:rsidRPr="00BA0BE5" w:rsidRDefault="00D276C6" w:rsidP="00D276C6">
            <w:pPr>
              <w:rPr>
                <w:rFonts w:ascii="Arial" w:hAnsi="Arial" w:cs="Arial"/>
                <w:sz w:val="23"/>
                <w:szCs w:val="23"/>
              </w:rPr>
            </w:pPr>
          </w:p>
        </w:tc>
      </w:tr>
      <w:tr w:rsidR="00D276C6" w:rsidRPr="00DA3767" w14:paraId="637CAFA1" w14:textId="77777777" w:rsidTr="001B0FD9">
        <w:trPr>
          <w:gridBefore w:val="1"/>
          <w:gridAfter w:val="1"/>
          <w:wBefore w:w="122" w:type="dxa"/>
          <w:wAfter w:w="126" w:type="dxa"/>
          <w:trHeight w:val="609"/>
        </w:trPr>
        <w:tc>
          <w:tcPr>
            <w:tcW w:w="3054" w:type="dxa"/>
            <w:gridSpan w:val="3"/>
            <w:tcBorders>
              <w:right w:val="nil"/>
            </w:tcBorders>
            <w:shd w:val="clear" w:color="auto" w:fill="EEECE1"/>
            <w:vAlign w:val="center"/>
          </w:tcPr>
          <w:p w14:paraId="77CF5F0B" w14:textId="77777777" w:rsidR="00D276C6" w:rsidRPr="00DA3767" w:rsidRDefault="00D276C6" w:rsidP="00D276C6">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91" w:type="dxa"/>
            <w:gridSpan w:val="4"/>
            <w:tcBorders>
              <w:left w:val="nil"/>
              <w:right w:val="nil"/>
            </w:tcBorders>
            <w:shd w:val="clear" w:color="auto" w:fill="EEECE1"/>
            <w:vAlign w:val="center"/>
          </w:tcPr>
          <w:p w14:paraId="697E1557"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328" w:type="dxa"/>
            <w:gridSpan w:val="7"/>
            <w:tcBorders>
              <w:left w:val="nil"/>
            </w:tcBorders>
            <w:shd w:val="clear" w:color="auto" w:fill="EEECE1"/>
            <w:vAlign w:val="center"/>
          </w:tcPr>
          <w:p w14:paraId="25059D9F"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D276C6" w:rsidRPr="00DA3767" w14:paraId="16D62EEC" w14:textId="77777777" w:rsidTr="001B0FD9">
        <w:trPr>
          <w:gridBefore w:val="1"/>
          <w:gridAfter w:val="1"/>
          <w:wBefore w:w="122" w:type="dxa"/>
          <w:wAfter w:w="126" w:type="dxa"/>
          <w:trHeight w:val="862"/>
        </w:trPr>
        <w:tc>
          <w:tcPr>
            <w:tcW w:w="3054" w:type="dxa"/>
            <w:gridSpan w:val="3"/>
            <w:shd w:val="clear" w:color="auto" w:fill="DBE5F1"/>
            <w:vAlign w:val="center"/>
          </w:tcPr>
          <w:p w14:paraId="416AAFA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34E125F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328" w:type="dxa"/>
            <w:gridSpan w:val="7"/>
            <w:shd w:val="clear" w:color="auto" w:fill="DBE5F1"/>
            <w:vAlign w:val="center"/>
          </w:tcPr>
          <w:p w14:paraId="3C79F9C0"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2E6F1B1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776FCB46"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3553835F" w14:textId="77777777" w:rsidTr="001B0FD9">
        <w:trPr>
          <w:gridBefore w:val="1"/>
          <w:gridAfter w:val="1"/>
          <w:wBefore w:w="122" w:type="dxa"/>
          <w:wAfter w:w="126" w:type="dxa"/>
          <w:trHeight w:val="38"/>
        </w:trPr>
        <w:tc>
          <w:tcPr>
            <w:tcW w:w="3054" w:type="dxa"/>
            <w:gridSpan w:val="3"/>
          </w:tcPr>
          <w:p w14:paraId="31D2DC31"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01561015"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5DB3A5A8"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4FE7086E" w14:textId="77777777" w:rsidR="00D276C6" w:rsidRDefault="00D276C6" w:rsidP="00D276C6">
            <w:pPr>
              <w:rPr>
                <w:rFonts w:ascii="Arial" w:hAnsi="Arial" w:cs="Arial"/>
                <w:b/>
                <w:i/>
                <w:sz w:val="23"/>
                <w:szCs w:val="23"/>
              </w:rPr>
            </w:pPr>
            <w:r w:rsidRPr="0068001F">
              <w:rPr>
                <w:rFonts w:ascii="Arial" w:hAnsi="Arial" w:cs="Arial"/>
                <w:b/>
                <w:i/>
                <w:sz w:val="23"/>
                <w:szCs w:val="23"/>
              </w:rPr>
              <w:t>ČJS-5-</w:t>
            </w:r>
            <w:proofErr w:type="gramStart"/>
            <w:r w:rsidRPr="0068001F">
              <w:rPr>
                <w:rFonts w:ascii="Arial" w:hAnsi="Arial" w:cs="Arial"/>
                <w:b/>
                <w:i/>
                <w:sz w:val="23"/>
                <w:szCs w:val="23"/>
              </w:rPr>
              <w:t>1-01</w:t>
            </w:r>
            <w:r>
              <w:rPr>
                <w:rFonts w:ascii="Arial" w:hAnsi="Arial" w:cs="Arial"/>
                <w:b/>
                <w:i/>
                <w:sz w:val="23"/>
                <w:szCs w:val="23"/>
              </w:rPr>
              <w:t>p</w:t>
            </w:r>
            <w:proofErr w:type="gramEnd"/>
          </w:p>
          <w:p w14:paraId="6D3B4690" w14:textId="77777777" w:rsidR="00D276C6" w:rsidRPr="0068001F" w:rsidRDefault="00D276C6" w:rsidP="00D276C6">
            <w:pPr>
              <w:rPr>
                <w:rFonts w:ascii="Arial" w:hAnsi="Arial" w:cs="Arial"/>
                <w:b/>
                <w:i/>
                <w:sz w:val="23"/>
                <w:szCs w:val="23"/>
              </w:rPr>
            </w:pPr>
          </w:p>
          <w:p w14:paraId="160F0404"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5919D11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4E782033"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1-04p</w:t>
            </w:r>
            <w:proofErr w:type="gramEnd"/>
          </w:p>
          <w:p w14:paraId="7178161F" w14:textId="77777777" w:rsidR="00D276C6" w:rsidRPr="00B05036" w:rsidRDefault="00D276C6" w:rsidP="00D276C6">
            <w:pPr>
              <w:rPr>
                <w:rFonts w:ascii="Arial" w:hAnsi="Arial" w:cs="Arial"/>
                <w:b/>
                <w:color w:val="FF0000"/>
                <w:sz w:val="23"/>
                <w:szCs w:val="23"/>
              </w:rPr>
            </w:pPr>
          </w:p>
          <w:p w14:paraId="26F59C0C"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Regiony ČR</w:t>
            </w:r>
          </w:p>
          <w:p w14:paraId="37704AB5" w14:textId="77777777" w:rsidR="00D276C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1-05p</w:t>
            </w:r>
            <w:proofErr w:type="gramEnd"/>
          </w:p>
          <w:p w14:paraId="69EECD21"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1-02p</w:t>
            </w:r>
            <w:proofErr w:type="gramEnd"/>
          </w:p>
          <w:p w14:paraId="094060DB" w14:textId="77777777" w:rsidR="00D276C6" w:rsidRDefault="00D276C6" w:rsidP="00D276C6">
            <w:pPr>
              <w:rPr>
                <w:rFonts w:ascii="Arial" w:hAnsi="Arial" w:cs="Arial"/>
                <w:color w:val="FF0000"/>
                <w:sz w:val="23"/>
                <w:szCs w:val="23"/>
              </w:rPr>
            </w:pPr>
          </w:p>
          <w:p w14:paraId="05D05A53"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2525CE70"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1-03p</w:t>
            </w:r>
            <w:proofErr w:type="gramEnd"/>
          </w:p>
          <w:p w14:paraId="366D5F94"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1-06p</w:t>
            </w:r>
            <w:proofErr w:type="gramEnd"/>
          </w:p>
          <w:p w14:paraId="1CF86FC8" w14:textId="77777777" w:rsidR="00D276C6" w:rsidRPr="00DA3767" w:rsidRDefault="00D276C6" w:rsidP="00D276C6">
            <w:pPr>
              <w:rPr>
                <w:rFonts w:ascii="Arial" w:hAnsi="Arial" w:cs="Arial"/>
                <w:color w:val="FF0000"/>
                <w:sz w:val="23"/>
                <w:szCs w:val="23"/>
              </w:rPr>
            </w:pPr>
          </w:p>
          <w:p w14:paraId="01E51C49" w14:textId="77777777" w:rsidR="00D276C6" w:rsidRPr="00E51238"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4D7ABAB7" w14:textId="77777777" w:rsidR="00D276C6" w:rsidRPr="0068001F"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1-02p</w:t>
            </w:r>
            <w:proofErr w:type="gramEnd"/>
          </w:p>
          <w:p w14:paraId="7859E009" w14:textId="77777777" w:rsidR="00D276C6" w:rsidRPr="00DA3767" w:rsidRDefault="00D276C6" w:rsidP="00D276C6">
            <w:pPr>
              <w:rPr>
                <w:rFonts w:ascii="Arial" w:hAnsi="Arial" w:cs="Arial"/>
                <w:color w:val="FF0000"/>
                <w:sz w:val="23"/>
                <w:szCs w:val="23"/>
              </w:rPr>
            </w:pPr>
          </w:p>
          <w:p w14:paraId="2AF4BD25"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0A09024C"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6A9C6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0A31BCE7" w14:textId="5F6E1D3F" w:rsidR="00D276C6" w:rsidRDefault="00D276C6" w:rsidP="00D276C6">
            <w:pPr>
              <w:rPr>
                <w:rFonts w:ascii="Arial" w:hAnsi="Arial" w:cs="Arial"/>
                <w:b/>
                <w:i/>
                <w:sz w:val="23"/>
                <w:szCs w:val="23"/>
              </w:rPr>
            </w:pPr>
            <w:r w:rsidRPr="001E25C4">
              <w:rPr>
                <w:rFonts w:ascii="Arial" w:hAnsi="Arial" w:cs="Arial"/>
                <w:b/>
                <w:i/>
                <w:sz w:val="23"/>
                <w:szCs w:val="23"/>
              </w:rPr>
              <w:t>ČJS-5-</w:t>
            </w:r>
            <w:proofErr w:type="gramStart"/>
            <w:r w:rsidRPr="001E25C4">
              <w:rPr>
                <w:rFonts w:ascii="Arial" w:hAnsi="Arial" w:cs="Arial"/>
                <w:b/>
                <w:i/>
                <w:sz w:val="23"/>
                <w:szCs w:val="23"/>
              </w:rPr>
              <w:t>2-01</w:t>
            </w:r>
            <w:r w:rsidR="00202060">
              <w:rPr>
                <w:rFonts w:ascii="Arial" w:hAnsi="Arial" w:cs="Arial"/>
                <w:b/>
                <w:i/>
                <w:sz w:val="23"/>
                <w:szCs w:val="23"/>
              </w:rPr>
              <w:t>p</w:t>
            </w:r>
            <w:proofErr w:type="gramEnd"/>
          </w:p>
          <w:p w14:paraId="3128A291" w14:textId="77777777" w:rsidR="00D276C6" w:rsidRDefault="00D276C6" w:rsidP="00D276C6">
            <w:pPr>
              <w:rPr>
                <w:rFonts w:ascii="Arial" w:hAnsi="Arial" w:cs="Arial"/>
                <w:color w:val="FF0000"/>
                <w:sz w:val="23"/>
                <w:szCs w:val="23"/>
              </w:rPr>
            </w:pPr>
          </w:p>
          <w:p w14:paraId="7EF15470" w14:textId="77777777" w:rsidR="00D276C6" w:rsidRPr="00DA3767" w:rsidRDefault="00D276C6" w:rsidP="00D276C6">
            <w:pPr>
              <w:rPr>
                <w:rFonts w:ascii="Arial" w:hAnsi="Arial" w:cs="Arial"/>
                <w:color w:val="FF0000"/>
                <w:sz w:val="23"/>
                <w:szCs w:val="23"/>
              </w:rPr>
            </w:pPr>
          </w:p>
          <w:p w14:paraId="0B413CA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Chování lidí</w:t>
            </w:r>
          </w:p>
          <w:p w14:paraId="60BFD4B6" w14:textId="04CB433F" w:rsidR="00D276C6"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2-02</w:t>
            </w:r>
            <w:r w:rsidR="00D276C6">
              <w:rPr>
                <w:rFonts w:ascii="Arial" w:hAnsi="Arial" w:cs="Arial"/>
                <w:b/>
                <w:i/>
                <w:sz w:val="23"/>
                <w:szCs w:val="23"/>
              </w:rPr>
              <w:t>p</w:t>
            </w:r>
            <w:proofErr w:type="gramEnd"/>
          </w:p>
          <w:p w14:paraId="3A503D5C" w14:textId="77777777" w:rsidR="00D276C6" w:rsidRPr="001E25C4" w:rsidRDefault="00D276C6" w:rsidP="00D276C6">
            <w:pPr>
              <w:rPr>
                <w:rFonts w:ascii="Arial" w:hAnsi="Arial" w:cs="Arial"/>
                <w:b/>
                <w:i/>
                <w:sz w:val="23"/>
                <w:szCs w:val="23"/>
              </w:rPr>
            </w:pPr>
          </w:p>
          <w:p w14:paraId="334EB3D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6D55E22B" w14:textId="47238C1F" w:rsidR="00D276C6"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2-02</w:t>
            </w:r>
            <w:r w:rsidR="00D276C6">
              <w:rPr>
                <w:rFonts w:ascii="Arial" w:hAnsi="Arial" w:cs="Arial"/>
                <w:b/>
                <w:i/>
                <w:sz w:val="23"/>
                <w:szCs w:val="23"/>
              </w:rPr>
              <w:t>p</w:t>
            </w:r>
            <w:proofErr w:type="gramEnd"/>
          </w:p>
          <w:p w14:paraId="12D28C20" w14:textId="77777777" w:rsidR="00D276C6" w:rsidRDefault="00D276C6" w:rsidP="00D276C6">
            <w:pPr>
              <w:rPr>
                <w:rFonts w:ascii="Arial" w:hAnsi="Arial" w:cs="Arial"/>
                <w:color w:val="FF0000"/>
                <w:sz w:val="23"/>
                <w:szCs w:val="23"/>
              </w:rPr>
            </w:pPr>
          </w:p>
          <w:p w14:paraId="32566EE2" w14:textId="77777777" w:rsidR="00D276C6" w:rsidRDefault="00D276C6" w:rsidP="00D276C6">
            <w:pPr>
              <w:rPr>
                <w:rFonts w:ascii="Arial" w:hAnsi="Arial" w:cs="Arial"/>
                <w:color w:val="FF0000"/>
                <w:sz w:val="23"/>
                <w:szCs w:val="23"/>
              </w:rPr>
            </w:pPr>
            <w:r>
              <w:rPr>
                <w:rFonts w:ascii="Arial" w:hAnsi="Arial" w:cs="Arial"/>
                <w:color w:val="FF0000"/>
                <w:sz w:val="23"/>
                <w:szCs w:val="23"/>
              </w:rPr>
              <w:t>- Finanční gramotnost, vlastnictví</w:t>
            </w:r>
          </w:p>
          <w:p w14:paraId="38E8A3FA" w14:textId="77777777" w:rsidR="00D276C6" w:rsidRDefault="00D276C6" w:rsidP="00D276C6">
            <w:pPr>
              <w:rPr>
                <w:rFonts w:ascii="Arial" w:hAnsi="Arial" w:cs="Arial"/>
                <w:color w:val="FF0000"/>
                <w:sz w:val="23"/>
                <w:szCs w:val="23"/>
              </w:rPr>
            </w:pPr>
          </w:p>
          <w:p w14:paraId="4FE7796C" w14:textId="77777777" w:rsidR="00D276C6" w:rsidRDefault="00D276C6" w:rsidP="00D276C6">
            <w:pPr>
              <w:rPr>
                <w:rFonts w:ascii="Arial" w:hAnsi="Arial" w:cs="Arial"/>
                <w:color w:val="FF0000"/>
                <w:sz w:val="23"/>
                <w:szCs w:val="23"/>
              </w:rPr>
            </w:pPr>
          </w:p>
          <w:p w14:paraId="7E2A08A3" w14:textId="0FD7933C" w:rsidR="00D276C6" w:rsidRPr="001E25C4"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2-03</w:t>
            </w:r>
            <w:r w:rsidR="00D276C6">
              <w:rPr>
                <w:rFonts w:ascii="Arial" w:hAnsi="Arial" w:cs="Arial"/>
                <w:b/>
                <w:i/>
                <w:sz w:val="23"/>
                <w:szCs w:val="23"/>
              </w:rPr>
              <w:t>p</w:t>
            </w:r>
            <w:proofErr w:type="gramEnd"/>
          </w:p>
          <w:p w14:paraId="2D9A3E57" w14:textId="77777777" w:rsidR="00D276C6" w:rsidRDefault="00D276C6" w:rsidP="00D276C6">
            <w:pPr>
              <w:rPr>
                <w:rFonts w:ascii="Arial" w:hAnsi="Arial" w:cs="Arial"/>
                <w:color w:val="FF0000"/>
                <w:sz w:val="23"/>
                <w:szCs w:val="23"/>
              </w:rPr>
            </w:pPr>
          </w:p>
          <w:p w14:paraId="11566374" w14:textId="77777777" w:rsidR="00D276C6" w:rsidRDefault="00D276C6" w:rsidP="00D276C6">
            <w:pPr>
              <w:rPr>
                <w:rFonts w:ascii="Arial" w:hAnsi="Arial" w:cs="Arial"/>
                <w:color w:val="FF0000"/>
                <w:sz w:val="23"/>
                <w:szCs w:val="23"/>
              </w:rPr>
            </w:pPr>
          </w:p>
          <w:p w14:paraId="3A32166F" w14:textId="77777777" w:rsidR="00D276C6" w:rsidRPr="00457723"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E936A21" w14:textId="77777777" w:rsidR="00D276C6" w:rsidRPr="00457723"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685B4A9A" w14:textId="52C61DAB" w:rsidR="00D276C6" w:rsidRPr="000B29F7"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3-03</w:t>
            </w:r>
            <w:r w:rsidR="00D276C6">
              <w:rPr>
                <w:rFonts w:ascii="Arial" w:hAnsi="Arial" w:cs="Arial"/>
                <w:b/>
                <w:i/>
                <w:sz w:val="23"/>
                <w:szCs w:val="23"/>
              </w:rPr>
              <w:t>p</w:t>
            </w:r>
            <w:proofErr w:type="gramEnd"/>
          </w:p>
          <w:p w14:paraId="1149F540" w14:textId="77777777" w:rsidR="00D276C6" w:rsidRPr="00DA3767" w:rsidRDefault="00D276C6" w:rsidP="00D276C6">
            <w:pPr>
              <w:rPr>
                <w:rFonts w:ascii="Arial" w:hAnsi="Arial" w:cs="Arial"/>
                <w:color w:val="FF0000"/>
                <w:sz w:val="23"/>
                <w:szCs w:val="23"/>
              </w:rPr>
            </w:pPr>
          </w:p>
          <w:p w14:paraId="5D52630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3CADE80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76AAF7E8" w14:textId="1E9023FB" w:rsidR="00D276C6" w:rsidRPr="00CA69F7" w:rsidRDefault="00202060"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3-03</w:t>
            </w:r>
            <w:r w:rsidR="00D276C6">
              <w:rPr>
                <w:rFonts w:ascii="Arial" w:hAnsi="Arial" w:cs="Arial"/>
                <w:b/>
                <w:i/>
                <w:sz w:val="23"/>
                <w:szCs w:val="23"/>
              </w:rPr>
              <w:t>p</w:t>
            </w:r>
            <w:proofErr w:type="gramEnd"/>
          </w:p>
          <w:p w14:paraId="17F5754C" w14:textId="77777777" w:rsidR="00D276C6" w:rsidRPr="00DA3767" w:rsidRDefault="00D276C6" w:rsidP="00D276C6">
            <w:pPr>
              <w:rPr>
                <w:rFonts w:ascii="Arial" w:hAnsi="Arial" w:cs="Arial"/>
                <w:color w:val="FF0000"/>
                <w:sz w:val="23"/>
                <w:szCs w:val="23"/>
              </w:rPr>
            </w:pPr>
          </w:p>
          <w:p w14:paraId="3EA19B62"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8D2CFF9"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A816757"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41662CF4" w14:textId="77777777" w:rsidR="00D276C6" w:rsidRPr="00EB1F38"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4-05p</w:t>
            </w:r>
            <w:proofErr w:type="gramEnd"/>
          </w:p>
          <w:p w14:paraId="07D756E6" w14:textId="77777777" w:rsidR="00D276C6" w:rsidRDefault="00D276C6" w:rsidP="00D276C6">
            <w:pPr>
              <w:rPr>
                <w:rFonts w:ascii="Arial" w:hAnsi="Arial" w:cs="Arial"/>
                <w:color w:val="FF0000"/>
                <w:sz w:val="23"/>
                <w:szCs w:val="23"/>
              </w:rPr>
            </w:pPr>
          </w:p>
          <w:p w14:paraId="6B2D694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482BC93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52D229E7"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639E593C" w14:textId="77777777" w:rsidR="00D276C6" w:rsidRPr="00EB1F38" w:rsidRDefault="00D276C6" w:rsidP="00D276C6">
            <w:pPr>
              <w:rPr>
                <w:rFonts w:ascii="Arial" w:hAnsi="Arial" w:cs="Arial"/>
                <w:b/>
                <w:i/>
                <w:sz w:val="23"/>
                <w:szCs w:val="23"/>
              </w:rPr>
            </w:pPr>
            <w:r w:rsidRPr="00EB1F38">
              <w:rPr>
                <w:rFonts w:ascii="Arial" w:hAnsi="Arial" w:cs="Arial"/>
                <w:b/>
                <w:i/>
                <w:sz w:val="23"/>
                <w:szCs w:val="23"/>
              </w:rPr>
              <w:t>ČJS-5-</w:t>
            </w:r>
            <w:proofErr w:type="gramStart"/>
            <w:r w:rsidRPr="00EB1F38">
              <w:rPr>
                <w:rFonts w:ascii="Arial" w:hAnsi="Arial" w:cs="Arial"/>
                <w:b/>
                <w:i/>
                <w:sz w:val="23"/>
                <w:szCs w:val="23"/>
              </w:rPr>
              <w:t>4-01</w:t>
            </w:r>
            <w:r>
              <w:rPr>
                <w:rFonts w:ascii="Arial" w:hAnsi="Arial" w:cs="Arial"/>
                <w:b/>
                <w:i/>
                <w:sz w:val="23"/>
                <w:szCs w:val="23"/>
              </w:rPr>
              <w:t>p</w:t>
            </w:r>
            <w:proofErr w:type="gramEnd"/>
          </w:p>
          <w:p w14:paraId="4CD2363A" w14:textId="77777777" w:rsidR="00D276C6" w:rsidRPr="00DA3767" w:rsidRDefault="00D276C6" w:rsidP="00D276C6">
            <w:pPr>
              <w:rPr>
                <w:rFonts w:ascii="Arial" w:hAnsi="Arial" w:cs="Arial"/>
                <w:color w:val="FF0000"/>
                <w:sz w:val="23"/>
                <w:szCs w:val="23"/>
              </w:rPr>
            </w:pPr>
          </w:p>
          <w:p w14:paraId="37772A55"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719FE1DB" w14:textId="77777777" w:rsidR="00D276C6" w:rsidRPr="00EB1F38" w:rsidRDefault="00D276C6" w:rsidP="00D276C6">
            <w:pPr>
              <w:rPr>
                <w:rFonts w:ascii="Arial" w:hAnsi="Arial" w:cs="Arial"/>
                <w:b/>
                <w:i/>
                <w:sz w:val="23"/>
                <w:szCs w:val="23"/>
              </w:rPr>
            </w:pPr>
            <w:r w:rsidRPr="00EB1F38">
              <w:rPr>
                <w:rFonts w:ascii="Arial" w:hAnsi="Arial" w:cs="Arial"/>
                <w:b/>
                <w:i/>
                <w:sz w:val="23"/>
                <w:szCs w:val="23"/>
              </w:rPr>
              <w:t>ČJS-5-</w:t>
            </w:r>
            <w:proofErr w:type="gramStart"/>
            <w:r w:rsidRPr="00EB1F38">
              <w:rPr>
                <w:rFonts w:ascii="Arial" w:hAnsi="Arial" w:cs="Arial"/>
                <w:b/>
                <w:i/>
                <w:sz w:val="23"/>
                <w:szCs w:val="23"/>
              </w:rPr>
              <w:t>4-02</w:t>
            </w:r>
            <w:r>
              <w:rPr>
                <w:rFonts w:ascii="Arial" w:hAnsi="Arial" w:cs="Arial"/>
                <w:b/>
                <w:i/>
                <w:sz w:val="23"/>
                <w:szCs w:val="23"/>
              </w:rPr>
              <w:t>p</w:t>
            </w:r>
            <w:proofErr w:type="gramEnd"/>
          </w:p>
          <w:p w14:paraId="1DA88CBE" w14:textId="77777777" w:rsidR="00D276C6" w:rsidRPr="000E5DFB"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Rostliny, houby, živočichové</w:t>
            </w:r>
          </w:p>
          <w:p w14:paraId="662C040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41A26FEE" w14:textId="77777777" w:rsidR="00D276C6" w:rsidRPr="006978C1" w:rsidRDefault="00D276C6" w:rsidP="00D276C6">
            <w:pPr>
              <w:rPr>
                <w:rFonts w:ascii="Arial" w:hAnsi="Arial" w:cs="Arial"/>
                <w:b/>
                <w:i/>
                <w:sz w:val="23"/>
                <w:szCs w:val="23"/>
              </w:rPr>
            </w:pPr>
          </w:p>
          <w:p w14:paraId="0FACE7F0" w14:textId="77777777" w:rsidR="00D276C6" w:rsidRPr="006978C1" w:rsidRDefault="00D276C6" w:rsidP="00D276C6">
            <w:pPr>
              <w:rPr>
                <w:rFonts w:ascii="Arial" w:hAnsi="Arial" w:cs="Arial"/>
                <w:b/>
                <w:i/>
                <w:sz w:val="23"/>
                <w:szCs w:val="23"/>
              </w:rPr>
            </w:pPr>
            <w:r w:rsidRPr="006978C1">
              <w:rPr>
                <w:rFonts w:ascii="Arial" w:hAnsi="Arial" w:cs="Arial"/>
                <w:b/>
                <w:i/>
                <w:sz w:val="23"/>
                <w:szCs w:val="23"/>
              </w:rPr>
              <w:t>ČJS-5-</w:t>
            </w:r>
            <w:proofErr w:type="gramStart"/>
            <w:r w:rsidRPr="006978C1">
              <w:rPr>
                <w:rFonts w:ascii="Arial" w:hAnsi="Arial" w:cs="Arial"/>
                <w:b/>
                <w:i/>
                <w:sz w:val="23"/>
                <w:szCs w:val="23"/>
              </w:rPr>
              <w:t>4-03</w:t>
            </w:r>
            <w:r>
              <w:rPr>
                <w:rFonts w:ascii="Arial" w:hAnsi="Arial" w:cs="Arial"/>
                <w:b/>
                <w:i/>
                <w:sz w:val="23"/>
                <w:szCs w:val="23"/>
              </w:rPr>
              <w:t>p</w:t>
            </w:r>
            <w:proofErr w:type="gramEnd"/>
          </w:p>
          <w:p w14:paraId="774A99EE" w14:textId="77777777" w:rsidR="00D276C6" w:rsidRPr="00DA3767" w:rsidRDefault="00D276C6" w:rsidP="00D276C6">
            <w:pPr>
              <w:rPr>
                <w:rFonts w:ascii="Arial" w:hAnsi="Arial" w:cs="Arial"/>
                <w:color w:val="FF0000"/>
                <w:sz w:val="23"/>
                <w:szCs w:val="23"/>
              </w:rPr>
            </w:pPr>
          </w:p>
          <w:p w14:paraId="0400451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966253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Ohleduplné chování</w:t>
            </w:r>
          </w:p>
          <w:p w14:paraId="7EADB358" w14:textId="77777777" w:rsidR="00D276C6" w:rsidRPr="003D144B"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68C64268" w14:textId="77777777" w:rsidR="00D276C6" w:rsidRPr="000254C9" w:rsidRDefault="00D276C6" w:rsidP="00D276C6">
            <w:pPr>
              <w:rPr>
                <w:rFonts w:ascii="Arial" w:hAnsi="Arial" w:cs="Arial"/>
                <w:b/>
                <w:i/>
                <w:sz w:val="23"/>
                <w:szCs w:val="23"/>
              </w:rPr>
            </w:pPr>
            <w:r w:rsidRPr="000254C9">
              <w:rPr>
                <w:rFonts w:ascii="Arial" w:hAnsi="Arial" w:cs="Arial"/>
                <w:b/>
                <w:i/>
                <w:sz w:val="23"/>
                <w:szCs w:val="23"/>
              </w:rPr>
              <w:t>ČJS-5-</w:t>
            </w:r>
            <w:proofErr w:type="gramStart"/>
            <w:r w:rsidRPr="000254C9">
              <w:rPr>
                <w:rFonts w:ascii="Arial" w:hAnsi="Arial" w:cs="Arial"/>
                <w:b/>
                <w:i/>
                <w:sz w:val="23"/>
                <w:szCs w:val="23"/>
              </w:rPr>
              <w:t>4-05</w:t>
            </w:r>
            <w:r>
              <w:rPr>
                <w:rFonts w:ascii="Arial" w:hAnsi="Arial" w:cs="Arial"/>
                <w:b/>
                <w:i/>
                <w:sz w:val="23"/>
                <w:szCs w:val="23"/>
              </w:rPr>
              <w:t>p</w:t>
            </w:r>
            <w:proofErr w:type="gramEnd"/>
          </w:p>
          <w:p w14:paraId="18EE9156" w14:textId="77777777" w:rsidR="00D276C6" w:rsidRDefault="00D276C6" w:rsidP="00D276C6">
            <w:pPr>
              <w:rPr>
                <w:rFonts w:ascii="Arial" w:hAnsi="Arial" w:cs="Arial"/>
                <w:b/>
                <w:color w:val="FF0000"/>
                <w:sz w:val="23"/>
                <w:szCs w:val="23"/>
              </w:rPr>
            </w:pPr>
          </w:p>
          <w:p w14:paraId="134A45E5"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236817C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6B648F2B" w14:textId="77777777" w:rsidR="00D276C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5-01p</w:t>
            </w:r>
            <w:proofErr w:type="gramEnd"/>
            <w:r>
              <w:rPr>
                <w:rFonts w:ascii="Arial" w:hAnsi="Arial" w:cs="Arial"/>
                <w:b/>
                <w:i/>
                <w:sz w:val="23"/>
                <w:szCs w:val="23"/>
              </w:rPr>
              <w:t>, ČJS-5-5-02p</w:t>
            </w:r>
          </w:p>
          <w:p w14:paraId="0BD56414" w14:textId="77777777" w:rsidR="00D276C6" w:rsidRPr="00124726" w:rsidRDefault="00D276C6" w:rsidP="00D276C6">
            <w:pPr>
              <w:rPr>
                <w:rFonts w:ascii="Arial" w:hAnsi="Arial" w:cs="Arial"/>
                <w:b/>
                <w:i/>
                <w:sz w:val="23"/>
                <w:szCs w:val="23"/>
              </w:rPr>
            </w:pPr>
          </w:p>
          <w:p w14:paraId="146D05B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35803A82"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13515396" w14:textId="77777777" w:rsidR="00D276C6" w:rsidRPr="00124726" w:rsidRDefault="00D276C6" w:rsidP="00D276C6">
            <w:pPr>
              <w:rPr>
                <w:rFonts w:ascii="Arial" w:hAnsi="Arial" w:cs="Arial"/>
                <w:b/>
                <w:i/>
                <w:sz w:val="23"/>
                <w:szCs w:val="23"/>
              </w:rPr>
            </w:pPr>
            <w:r>
              <w:rPr>
                <w:rFonts w:ascii="Arial" w:hAnsi="Arial" w:cs="Arial"/>
                <w:b/>
                <w:i/>
                <w:sz w:val="23"/>
                <w:szCs w:val="23"/>
              </w:rPr>
              <w:t>ČJS-5-</w:t>
            </w:r>
            <w:proofErr w:type="gramStart"/>
            <w:r>
              <w:rPr>
                <w:rFonts w:ascii="Arial" w:hAnsi="Arial" w:cs="Arial"/>
                <w:b/>
                <w:i/>
                <w:sz w:val="23"/>
                <w:szCs w:val="23"/>
              </w:rPr>
              <w:t>5-05p</w:t>
            </w:r>
            <w:proofErr w:type="gramEnd"/>
          </w:p>
          <w:p w14:paraId="32006A79" w14:textId="77777777" w:rsidR="00D276C6" w:rsidRPr="00DA3767" w:rsidRDefault="00D276C6" w:rsidP="00D276C6">
            <w:pPr>
              <w:rPr>
                <w:rFonts w:ascii="Arial" w:hAnsi="Arial" w:cs="Arial"/>
                <w:color w:val="FF0000"/>
                <w:sz w:val="23"/>
                <w:szCs w:val="23"/>
              </w:rPr>
            </w:pPr>
          </w:p>
          <w:p w14:paraId="55017AA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34CB1237" w14:textId="77777777" w:rsidR="00D276C6" w:rsidRPr="008217C4"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5-04</w:t>
            </w:r>
            <w:r>
              <w:rPr>
                <w:rFonts w:ascii="Arial" w:hAnsi="Arial" w:cs="Arial"/>
                <w:b/>
                <w:i/>
                <w:sz w:val="23"/>
                <w:szCs w:val="23"/>
              </w:rPr>
              <w:t>p</w:t>
            </w:r>
            <w:proofErr w:type="gramEnd"/>
          </w:p>
          <w:p w14:paraId="6D868EA3" w14:textId="77777777" w:rsidR="00D276C6" w:rsidRDefault="00D276C6" w:rsidP="00D276C6">
            <w:pPr>
              <w:rPr>
                <w:rFonts w:ascii="Arial" w:hAnsi="Arial" w:cs="Arial"/>
                <w:color w:val="FF0000"/>
                <w:sz w:val="23"/>
                <w:szCs w:val="23"/>
              </w:rPr>
            </w:pPr>
          </w:p>
          <w:p w14:paraId="5E1AE811"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4945C0E6" w14:textId="77777777" w:rsidR="00D276C6" w:rsidRPr="008217C4"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5-04</w:t>
            </w:r>
            <w:r>
              <w:rPr>
                <w:rFonts w:ascii="Arial" w:hAnsi="Arial" w:cs="Arial"/>
                <w:b/>
                <w:i/>
                <w:sz w:val="23"/>
                <w:szCs w:val="23"/>
              </w:rPr>
              <w:t>p</w:t>
            </w:r>
            <w:proofErr w:type="gramEnd"/>
          </w:p>
          <w:p w14:paraId="1406008A" w14:textId="77777777" w:rsidR="00D276C6" w:rsidRPr="00DA3767" w:rsidRDefault="00D276C6" w:rsidP="00D276C6">
            <w:pPr>
              <w:rPr>
                <w:rFonts w:ascii="Arial" w:hAnsi="Arial" w:cs="Arial"/>
                <w:color w:val="FF0000"/>
                <w:sz w:val="23"/>
                <w:szCs w:val="23"/>
              </w:rPr>
            </w:pPr>
          </w:p>
          <w:p w14:paraId="454F5E76"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0E7B4C7"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240EFCF4" w14:textId="77777777" w:rsidR="00D276C6" w:rsidRDefault="00D276C6" w:rsidP="00D276C6">
            <w:pPr>
              <w:rPr>
                <w:rFonts w:ascii="Arial" w:hAnsi="Arial" w:cs="Arial"/>
                <w:b/>
                <w:i/>
                <w:sz w:val="23"/>
                <w:szCs w:val="23"/>
              </w:rPr>
            </w:pPr>
            <w:r w:rsidRPr="008217C4">
              <w:rPr>
                <w:rFonts w:ascii="Arial" w:hAnsi="Arial" w:cs="Arial"/>
                <w:b/>
                <w:i/>
                <w:sz w:val="23"/>
                <w:szCs w:val="23"/>
              </w:rPr>
              <w:t>ČJS-5-</w:t>
            </w:r>
            <w:proofErr w:type="gramStart"/>
            <w:r w:rsidRPr="008217C4">
              <w:rPr>
                <w:rFonts w:ascii="Arial" w:hAnsi="Arial" w:cs="Arial"/>
                <w:b/>
                <w:i/>
                <w:sz w:val="23"/>
                <w:szCs w:val="23"/>
              </w:rPr>
              <w:t>5-07</w:t>
            </w:r>
            <w:r>
              <w:rPr>
                <w:rFonts w:ascii="Arial" w:hAnsi="Arial" w:cs="Arial"/>
                <w:b/>
                <w:i/>
                <w:sz w:val="23"/>
                <w:szCs w:val="23"/>
              </w:rPr>
              <w:t>p</w:t>
            </w:r>
            <w:proofErr w:type="gramEnd"/>
          </w:p>
          <w:p w14:paraId="6E0ADB21" w14:textId="77777777" w:rsidR="00D276C6" w:rsidRPr="00514E1C" w:rsidRDefault="00D276C6" w:rsidP="00D276C6">
            <w:pPr>
              <w:rPr>
                <w:rFonts w:ascii="Arial" w:hAnsi="Arial" w:cs="Arial"/>
                <w:b/>
                <w:i/>
                <w:sz w:val="23"/>
                <w:szCs w:val="23"/>
              </w:rPr>
            </w:pPr>
          </w:p>
        </w:tc>
        <w:tc>
          <w:tcPr>
            <w:tcW w:w="6591" w:type="dxa"/>
            <w:gridSpan w:val="4"/>
          </w:tcPr>
          <w:p w14:paraId="31856D90" w14:textId="77777777" w:rsidR="00D276C6" w:rsidRDefault="00D276C6" w:rsidP="00D276C6">
            <w:pPr>
              <w:rPr>
                <w:rFonts w:ascii="Arial" w:hAnsi="Arial" w:cs="Arial"/>
                <w:sz w:val="23"/>
                <w:szCs w:val="23"/>
              </w:rPr>
            </w:pPr>
          </w:p>
          <w:p w14:paraId="66C8E86E" w14:textId="77777777" w:rsidR="00D276C6" w:rsidRDefault="00D276C6" w:rsidP="00D276C6">
            <w:pPr>
              <w:rPr>
                <w:rFonts w:ascii="Arial" w:hAnsi="Arial" w:cs="Arial"/>
                <w:sz w:val="23"/>
                <w:szCs w:val="23"/>
              </w:rPr>
            </w:pPr>
            <w:r>
              <w:rPr>
                <w:rFonts w:ascii="Arial" w:hAnsi="Arial" w:cs="Arial"/>
                <w:sz w:val="23"/>
                <w:szCs w:val="23"/>
              </w:rPr>
              <w:t>- umět popsat polohu svého bydliště na mapě, začlenit svou obec (město) do příslušného kraje</w:t>
            </w:r>
          </w:p>
          <w:p w14:paraId="4489A9DD" w14:textId="77777777" w:rsidR="00D276C6" w:rsidRDefault="00D276C6" w:rsidP="00D276C6">
            <w:pPr>
              <w:rPr>
                <w:rFonts w:ascii="Arial" w:hAnsi="Arial" w:cs="Arial"/>
                <w:sz w:val="23"/>
                <w:szCs w:val="23"/>
              </w:rPr>
            </w:pPr>
          </w:p>
          <w:p w14:paraId="70465E52" w14:textId="77777777" w:rsidR="00D276C6" w:rsidRPr="00DA3767" w:rsidRDefault="00D276C6" w:rsidP="00D276C6">
            <w:pPr>
              <w:rPr>
                <w:rFonts w:ascii="Arial" w:hAnsi="Arial" w:cs="Arial"/>
                <w:sz w:val="23"/>
                <w:szCs w:val="23"/>
              </w:rPr>
            </w:pPr>
          </w:p>
          <w:p w14:paraId="569D643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6F1AE966" w14:textId="77777777" w:rsidR="00D276C6" w:rsidRDefault="00D276C6" w:rsidP="00D276C6">
            <w:pPr>
              <w:rPr>
                <w:rFonts w:ascii="Arial" w:hAnsi="Arial" w:cs="Arial"/>
                <w:sz w:val="23"/>
                <w:szCs w:val="23"/>
              </w:rPr>
            </w:pPr>
          </w:p>
          <w:p w14:paraId="7678D035" w14:textId="77777777" w:rsidR="00D276C6" w:rsidRPr="00DA3767" w:rsidRDefault="00D276C6" w:rsidP="00D276C6">
            <w:pPr>
              <w:rPr>
                <w:rFonts w:ascii="Arial" w:hAnsi="Arial" w:cs="Arial"/>
                <w:sz w:val="23"/>
                <w:szCs w:val="23"/>
              </w:rPr>
            </w:pPr>
          </w:p>
          <w:p w14:paraId="13D87FA9" w14:textId="77777777" w:rsidR="00D276C6" w:rsidRDefault="00D276C6" w:rsidP="00D276C6">
            <w:pPr>
              <w:rPr>
                <w:rFonts w:ascii="Arial" w:hAnsi="Arial" w:cs="Arial"/>
                <w:sz w:val="23"/>
                <w:szCs w:val="23"/>
              </w:rPr>
            </w:pPr>
          </w:p>
          <w:p w14:paraId="73A63A5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sdělit</w:t>
            </w:r>
            <w:r>
              <w:rPr>
                <w:rFonts w:ascii="Arial" w:hAnsi="Arial" w:cs="Arial"/>
                <w:sz w:val="23"/>
                <w:szCs w:val="23"/>
              </w:rPr>
              <w:t xml:space="preserve"> a popsat poznatky a zážitky z vlastních cest</w:t>
            </w:r>
          </w:p>
          <w:p w14:paraId="4B19853B" w14:textId="77777777" w:rsidR="00D276C6" w:rsidRDefault="00D276C6" w:rsidP="00D276C6">
            <w:pPr>
              <w:rPr>
                <w:rFonts w:ascii="Arial" w:hAnsi="Arial" w:cs="Arial"/>
                <w:sz w:val="23"/>
                <w:szCs w:val="23"/>
              </w:rPr>
            </w:pPr>
          </w:p>
          <w:p w14:paraId="2D191010" w14:textId="77777777" w:rsidR="00D276C6" w:rsidRPr="00695B65" w:rsidRDefault="00D276C6" w:rsidP="00D276C6">
            <w:pPr>
              <w:rPr>
                <w:rFonts w:ascii="Arial" w:hAnsi="Arial" w:cs="Arial"/>
                <w:sz w:val="23"/>
                <w:szCs w:val="23"/>
              </w:rPr>
            </w:pPr>
            <w:r>
              <w:rPr>
                <w:rFonts w:ascii="Arial" w:hAnsi="Arial" w:cs="Arial"/>
                <w:sz w:val="23"/>
                <w:szCs w:val="23"/>
              </w:rPr>
              <w:t>- řídí se zásadami bezpečného pohybu a pobytu v přírodě</w:t>
            </w:r>
          </w:p>
          <w:p w14:paraId="3589F14E" w14:textId="77777777" w:rsidR="00D276C6" w:rsidRPr="00DA3767" w:rsidRDefault="00D276C6" w:rsidP="00D276C6">
            <w:pPr>
              <w:rPr>
                <w:rFonts w:ascii="Arial" w:hAnsi="Arial" w:cs="Arial"/>
                <w:sz w:val="23"/>
                <w:szCs w:val="23"/>
              </w:rPr>
            </w:pPr>
          </w:p>
          <w:p w14:paraId="07FB1FB8"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mít základní znalosti</w:t>
            </w:r>
            <w:r>
              <w:rPr>
                <w:rFonts w:ascii="Arial" w:hAnsi="Arial" w:cs="Arial"/>
                <w:sz w:val="23"/>
                <w:szCs w:val="23"/>
              </w:rPr>
              <w:t xml:space="preserve"> o České republice a její zeměpisné poloze v Evropě</w:t>
            </w:r>
          </w:p>
          <w:p w14:paraId="47FC9C47" w14:textId="77777777" w:rsidR="00D276C6" w:rsidRPr="00695B65" w:rsidRDefault="00D276C6" w:rsidP="00D276C6">
            <w:pPr>
              <w:rPr>
                <w:rFonts w:ascii="Arial" w:hAnsi="Arial" w:cs="Arial"/>
                <w:sz w:val="23"/>
                <w:szCs w:val="23"/>
              </w:rPr>
            </w:pPr>
            <w:r>
              <w:rPr>
                <w:rFonts w:ascii="Arial" w:hAnsi="Arial" w:cs="Arial"/>
                <w:sz w:val="23"/>
                <w:szCs w:val="23"/>
              </w:rPr>
              <w:t>- poznat státní symboly</w:t>
            </w:r>
          </w:p>
          <w:p w14:paraId="41041FBE" w14:textId="77777777" w:rsidR="00D276C6" w:rsidRDefault="00D276C6" w:rsidP="00D276C6">
            <w:pPr>
              <w:rPr>
                <w:rFonts w:ascii="Arial" w:hAnsi="Arial" w:cs="Arial"/>
                <w:sz w:val="23"/>
                <w:szCs w:val="23"/>
              </w:rPr>
            </w:pPr>
          </w:p>
          <w:p w14:paraId="56428E98" w14:textId="77777777" w:rsidR="00D276C6" w:rsidRPr="00695B65" w:rsidRDefault="00D276C6" w:rsidP="00D276C6">
            <w:pPr>
              <w:rPr>
                <w:rFonts w:ascii="Arial" w:hAnsi="Arial" w:cs="Arial"/>
                <w:sz w:val="23"/>
                <w:szCs w:val="23"/>
              </w:rPr>
            </w:pPr>
            <w:r>
              <w:rPr>
                <w:rFonts w:ascii="Arial" w:hAnsi="Arial" w:cs="Arial"/>
                <w:sz w:val="23"/>
                <w:szCs w:val="23"/>
              </w:rPr>
              <w:t>- orientovat se na mapě České republiky, určit světové strany</w:t>
            </w:r>
          </w:p>
          <w:p w14:paraId="52653D80" w14:textId="77777777" w:rsidR="00D276C6" w:rsidRDefault="00D276C6" w:rsidP="00D276C6">
            <w:pPr>
              <w:rPr>
                <w:rFonts w:ascii="Arial" w:hAnsi="Arial" w:cs="Arial"/>
                <w:sz w:val="23"/>
                <w:szCs w:val="23"/>
              </w:rPr>
            </w:pPr>
          </w:p>
          <w:p w14:paraId="10F54101" w14:textId="77777777" w:rsidR="00D276C6" w:rsidRPr="00DA3767" w:rsidRDefault="00D276C6" w:rsidP="00D276C6">
            <w:pPr>
              <w:rPr>
                <w:rFonts w:ascii="Arial" w:hAnsi="Arial" w:cs="Arial"/>
                <w:sz w:val="23"/>
                <w:szCs w:val="23"/>
              </w:rPr>
            </w:pPr>
          </w:p>
          <w:p w14:paraId="2BCB6D40" w14:textId="77777777" w:rsidR="00D276C6" w:rsidRDefault="00D276C6" w:rsidP="00D276C6">
            <w:pPr>
              <w:rPr>
                <w:rFonts w:ascii="Arial" w:hAnsi="Arial" w:cs="Arial"/>
                <w:sz w:val="23"/>
                <w:szCs w:val="23"/>
              </w:rPr>
            </w:pPr>
          </w:p>
          <w:p w14:paraId="362AF855" w14:textId="77777777" w:rsidR="00D276C6" w:rsidRDefault="00D276C6" w:rsidP="00D276C6">
            <w:pPr>
              <w:rPr>
                <w:rFonts w:ascii="Arial" w:hAnsi="Arial" w:cs="Arial"/>
                <w:sz w:val="23"/>
                <w:szCs w:val="23"/>
              </w:rPr>
            </w:pPr>
          </w:p>
          <w:p w14:paraId="2985A4AE" w14:textId="77777777" w:rsidR="00D276C6" w:rsidRPr="0011788E" w:rsidRDefault="00D276C6" w:rsidP="00D276C6">
            <w:pPr>
              <w:rPr>
                <w:rFonts w:ascii="Arial" w:hAnsi="Arial" w:cs="Arial"/>
                <w:sz w:val="23"/>
                <w:szCs w:val="23"/>
              </w:rPr>
            </w:pPr>
            <w:r>
              <w:rPr>
                <w:rFonts w:ascii="Arial" w:hAnsi="Arial" w:cs="Arial"/>
                <w:sz w:val="23"/>
                <w:szCs w:val="23"/>
              </w:rPr>
              <w:t xml:space="preserve">- </w:t>
            </w:r>
            <w:r w:rsidRPr="0011788E">
              <w:rPr>
                <w:rFonts w:ascii="Arial" w:hAnsi="Arial" w:cs="Arial"/>
                <w:sz w:val="23"/>
                <w:szCs w:val="23"/>
              </w:rPr>
              <w:t>dodržovat pravidla soužití ve škole, v rodině, v obci (městě)</w:t>
            </w:r>
          </w:p>
          <w:p w14:paraId="070B6BD9" w14:textId="77777777" w:rsidR="00D276C6" w:rsidRDefault="00D276C6" w:rsidP="00D276C6">
            <w:pPr>
              <w:rPr>
                <w:rFonts w:ascii="Arial" w:hAnsi="Arial" w:cs="Arial"/>
                <w:sz w:val="23"/>
                <w:szCs w:val="23"/>
              </w:rPr>
            </w:pPr>
          </w:p>
          <w:p w14:paraId="5C3525FE" w14:textId="77777777" w:rsidR="00D276C6" w:rsidRDefault="00D276C6" w:rsidP="00D276C6">
            <w:pPr>
              <w:rPr>
                <w:rFonts w:ascii="Arial" w:hAnsi="Arial" w:cs="Arial"/>
                <w:sz w:val="23"/>
                <w:szCs w:val="23"/>
              </w:rPr>
            </w:pPr>
          </w:p>
          <w:p w14:paraId="7DFF6A05" w14:textId="77777777" w:rsidR="00D276C6" w:rsidRDefault="00D276C6" w:rsidP="00D276C6">
            <w:pPr>
              <w:rPr>
                <w:rFonts w:ascii="Arial" w:hAnsi="Arial" w:cs="Arial"/>
                <w:sz w:val="23"/>
                <w:szCs w:val="23"/>
              </w:rPr>
            </w:pPr>
          </w:p>
          <w:p w14:paraId="4A933F79" w14:textId="77777777" w:rsidR="00D276C6" w:rsidRPr="008823D3" w:rsidRDefault="00D276C6" w:rsidP="00D276C6">
            <w:pPr>
              <w:rPr>
                <w:rFonts w:ascii="Arial" w:hAnsi="Arial" w:cs="Arial"/>
                <w:sz w:val="23"/>
                <w:szCs w:val="23"/>
              </w:rPr>
            </w:pPr>
            <w:r>
              <w:rPr>
                <w:rFonts w:ascii="Arial" w:hAnsi="Arial" w:cs="Arial"/>
                <w:sz w:val="23"/>
                <w:szCs w:val="23"/>
              </w:rPr>
              <w:lastRenderedPageBreak/>
              <w:t xml:space="preserve">- </w:t>
            </w:r>
            <w:r w:rsidRPr="008823D3">
              <w:rPr>
                <w:rFonts w:ascii="Arial" w:hAnsi="Arial" w:cs="Arial"/>
                <w:sz w:val="23"/>
                <w:szCs w:val="23"/>
              </w:rPr>
              <w:t>rozpoznat ve svém okolí nevhodné jednání a chování vrstevníků a dospělých</w:t>
            </w:r>
          </w:p>
          <w:p w14:paraId="0DF6CFF7" w14:textId="77777777" w:rsidR="00D276C6" w:rsidRDefault="00D276C6" w:rsidP="00D276C6">
            <w:pPr>
              <w:rPr>
                <w:rFonts w:ascii="Arial" w:hAnsi="Arial" w:cs="Arial"/>
                <w:sz w:val="23"/>
                <w:szCs w:val="23"/>
              </w:rPr>
            </w:pPr>
          </w:p>
          <w:p w14:paraId="5094E363" w14:textId="77777777" w:rsidR="00D276C6" w:rsidRPr="008823D3" w:rsidRDefault="00D276C6" w:rsidP="00D276C6">
            <w:pPr>
              <w:rPr>
                <w:rFonts w:ascii="Arial" w:hAnsi="Arial" w:cs="Arial"/>
                <w:sz w:val="23"/>
                <w:szCs w:val="23"/>
              </w:rPr>
            </w:pPr>
            <w:r>
              <w:rPr>
                <w:rFonts w:ascii="Arial" w:hAnsi="Arial" w:cs="Arial"/>
                <w:sz w:val="23"/>
                <w:szCs w:val="23"/>
              </w:rPr>
              <w:t xml:space="preserve">- </w:t>
            </w:r>
            <w:r w:rsidRPr="008823D3">
              <w:rPr>
                <w:rFonts w:ascii="Arial" w:hAnsi="Arial" w:cs="Arial"/>
                <w:sz w:val="23"/>
                <w:szCs w:val="23"/>
              </w:rPr>
              <w:t>znát základní práva dítěte, práva a povinnosti žáka školy</w:t>
            </w:r>
          </w:p>
          <w:p w14:paraId="7AE430B1" w14:textId="77777777" w:rsidR="00D276C6" w:rsidRDefault="00D276C6" w:rsidP="00D276C6">
            <w:pPr>
              <w:rPr>
                <w:rFonts w:ascii="Arial" w:hAnsi="Arial" w:cs="Arial"/>
                <w:sz w:val="23"/>
                <w:szCs w:val="23"/>
              </w:rPr>
            </w:pPr>
          </w:p>
          <w:p w14:paraId="1F2CED70" w14:textId="77777777" w:rsidR="00D276C6" w:rsidRDefault="00D276C6" w:rsidP="00D276C6">
            <w:pPr>
              <w:rPr>
                <w:rFonts w:ascii="Arial" w:hAnsi="Arial" w:cs="Arial"/>
                <w:sz w:val="23"/>
                <w:szCs w:val="23"/>
              </w:rPr>
            </w:pPr>
          </w:p>
          <w:p w14:paraId="199DB456" w14:textId="77777777" w:rsidR="00D276C6" w:rsidRDefault="00D276C6" w:rsidP="00D276C6">
            <w:pPr>
              <w:rPr>
                <w:rFonts w:ascii="Arial" w:hAnsi="Arial" w:cs="Arial"/>
                <w:sz w:val="23"/>
                <w:szCs w:val="23"/>
              </w:rPr>
            </w:pPr>
            <w:r>
              <w:rPr>
                <w:rFonts w:ascii="Arial" w:hAnsi="Arial" w:cs="Arial"/>
                <w:sz w:val="23"/>
                <w:szCs w:val="23"/>
              </w:rPr>
              <w:t>- umět porovnat svá přání a potřeby se svými finančními možnostmi</w:t>
            </w:r>
          </w:p>
          <w:p w14:paraId="521C0821" w14:textId="77777777" w:rsidR="00D276C6" w:rsidRDefault="00D276C6" w:rsidP="00D276C6">
            <w:pPr>
              <w:rPr>
                <w:rFonts w:ascii="Arial" w:hAnsi="Arial" w:cs="Arial"/>
                <w:sz w:val="23"/>
                <w:szCs w:val="23"/>
              </w:rPr>
            </w:pPr>
            <w:r>
              <w:rPr>
                <w:rFonts w:ascii="Arial" w:hAnsi="Arial" w:cs="Arial"/>
                <w:sz w:val="23"/>
                <w:szCs w:val="23"/>
              </w:rPr>
              <w:t>- uvést příklady rizik půjčování peněz</w:t>
            </w:r>
          </w:p>
          <w:p w14:paraId="1870BF5E" w14:textId="77777777" w:rsidR="00D276C6" w:rsidRDefault="00D276C6" w:rsidP="00D276C6">
            <w:pPr>
              <w:rPr>
                <w:rFonts w:ascii="Arial" w:hAnsi="Arial" w:cs="Arial"/>
                <w:sz w:val="23"/>
                <w:szCs w:val="23"/>
              </w:rPr>
            </w:pPr>
            <w:r>
              <w:rPr>
                <w:rFonts w:ascii="Arial" w:hAnsi="Arial" w:cs="Arial"/>
                <w:sz w:val="23"/>
                <w:szCs w:val="23"/>
              </w:rPr>
              <w:t>- sestavit jednoduchý osobní/rodinný rozpočet</w:t>
            </w:r>
          </w:p>
          <w:p w14:paraId="386A49C6" w14:textId="77777777" w:rsidR="00D276C6" w:rsidRDefault="00D276C6" w:rsidP="00D276C6">
            <w:pPr>
              <w:rPr>
                <w:rFonts w:ascii="Arial" w:hAnsi="Arial" w:cs="Arial"/>
                <w:sz w:val="23"/>
                <w:szCs w:val="23"/>
              </w:rPr>
            </w:pPr>
            <w:r>
              <w:rPr>
                <w:rFonts w:ascii="Arial" w:hAnsi="Arial" w:cs="Arial"/>
                <w:sz w:val="23"/>
                <w:szCs w:val="23"/>
              </w:rPr>
              <w:t>- uvést příklady základních příjmů a výdajů</w:t>
            </w:r>
          </w:p>
          <w:p w14:paraId="609CF57D" w14:textId="77777777" w:rsidR="00D276C6" w:rsidRDefault="00D276C6" w:rsidP="00D276C6">
            <w:pPr>
              <w:rPr>
                <w:rFonts w:ascii="Arial" w:hAnsi="Arial" w:cs="Arial"/>
                <w:sz w:val="23"/>
                <w:szCs w:val="23"/>
              </w:rPr>
            </w:pPr>
          </w:p>
          <w:p w14:paraId="00829DF9" w14:textId="77777777" w:rsidR="00D276C6" w:rsidRDefault="00D276C6" w:rsidP="00D276C6">
            <w:pPr>
              <w:rPr>
                <w:rFonts w:ascii="Arial" w:hAnsi="Arial" w:cs="Arial"/>
                <w:sz w:val="23"/>
                <w:szCs w:val="23"/>
              </w:rPr>
            </w:pPr>
          </w:p>
          <w:p w14:paraId="2DF2F99A" w14:textId="77777777" w:rsidR="00D276C6" w:rsidRDefault="00D276C6" w:rsidP="00D276C6">
            <w:pPr>
              <w:rPr>
                <w:rFonts w:ascii="Arial" w:hAnsi="Arial" w:cs="Arial"/>
                <w:sz w:val="23"/>
                <w:szCs w:val="23"/>
              </w:rPr>
            </w:pPr>
          </w:p>
          <w:p w14:paraId="5D5E5FDD" w14:textId="77777777" w:rsidR="00D276C6" w:rsidRDefault="00D276C6" w:rsidP="00D276C6">
            <w:pPr>
              <w:rPr>
                <w:rFonts w:ascii="Arial" w:hAnsi="Arial" w:cs="Arial"/>
                <w:sz w:val="23"/>
                <w:szCs w:val="23"/>
              </w:rPr>
            </w:pPr>
            <w:r>
              <w:rPr>
                <w:rFonts w:ascii="Arial" w:hAnsi="Arial" w:cs="Arial"/>
                <w:sz w:val="23"/>
                <w:szCs w:val="23"/>
              </w:rPr>
              <w:t xml:space="preserve">- rozeznat rozdíl mezi životem dnes a životem v dávných dobách     </w:t>
            </w:r>
          </w:p>
          <w:p w14:paraId="08907B3E" w14:textId="77777777" w:rsidR="00D276C6" w:rsidRDefault="00D276C6" w:rsidP="00D276C6">
            <w:pPr>
              <w:rPr>
                <w:rFonts w:ascii="Arial" w:hAnsi="Arial" w:cs="Arial"/>
                <w:sz w:val="23"/>
                <w:szCs w:val="23"/>
              </w:rPr>
            </w:pPr>
          </w:p>
          <w:p w14:paraId="29D49C24" w14:textId="77777777" w:rsidR="00D276C6" w:rsidRDefault="00D276C6" w:rsidP="00D276C6">
            <w:pPr>
              <w:rPr>
                <w:rFonts w:ascii="Arial" w:hAnsi="Arial" w:cs="Arial"/>
                <w:sz w:val="23"/>
                <w:szCs w:val="23"/>
              </w:rPr>
            </w:pPr>
          </w:p>
          <w:p w14:paraId="5C76E7C5" w14:textId="77777777" w:rsidR="00D276C6" w:rsidRDefault="00D276C6" w:rsidP="00D276C6">
            <w:pPr>
              <w:rPr>
                <w:rFonts w:ascii="Arial" w:hAnsi="Arial" w:cs="Arial"/>
                <w:sz w:val="23"/>
                <w:szCs w:val="23"/>
              </w:rPr>
            </w:pPr>
            <w:r>
              <w:rPr>
                <w:rFonts w:ascii="Arial" w:hAnsi="Arial" w:cs="Arial"/>
                <w:sz w:val="23"/>
                <w:szCs w:val="23"/>
              </w:rPr>
              <w:t>- znát významné události a pověsti, které se vztahují k regionu a kraji</w:t>
            </w:r>
          </w:p>
          <w:p w14:paraId="58A65079" w14:textId="77777777" w:rsidR="00D276C6" w:rsidRDefault="00D276C6" w:rsidP="00D276C6">
            <w:pPr>
              <w:rPr>
                <w:rFonts w:ascii="Arial" w:hAnsi="Arial" w:cs="Arial"/>
                <w:sz w:val="23"/>
                <w:szCs w:val="23"/>
              </w:rPr>
            </w:pPr>
          </w:p>
          <w:p w14:paraId="7F6A1EF9" w14:textId="77777777" w:rsidR="00D276C6" w:rsidRDefault="00D276C6" w:rsidP="00D276C6">
            <w:pPr>
              <w:rPr>
                <w:rFonts w:ascii="Arial" w:hAnsi="Arial" w:cs="Arial"/>
                <w:sz w:val="23"/>
                <w:szCs w:val="23"/>
              </w:rPr>
            </w:pPr>
          </w:p>
          <w:p w14:paraId="253341AD" w14:textId="77777777" w:rsidR="00D276C6" w:rsidRDefault="00D276C6" w:rsidP="00D276C6">
            <w:pPr>
              <w:rPr>
                <w:rFonts w:ascii="Arial" w:hAnsi="Arial" w:cs="Arial"/>
                <w:sz w:val="23"/>
                <w:szCs w:val="23"/>
              </w:rPr>
            </w:pPr>
          </w:p>
          <w:p w14:paraId="3A6B5035" w14:textId="77777777" w:rsidR="00D276C6" w:rsidRDefault="00D276C6" w:rsidP="00D276C6">
            <w:pPr>
              <w:rPr>
                <w:rFonts w:ascii="Arial" w:hAnsi="Arial" w:cs="Arial"/>
                <w:sz w:val="23"/>
                <w:szCs w:val="23"/>
              </w:rPr>
            </w:pPr>
          </w:p>
          <w:p w14:paraId="41F0CA3C" w14:textId="77777777" w:rsidR="00D276C6" w:rsidRDefault="00D276C6" w:rsidP="00D276C6">
            <w:pPr>
              <w:rPr>
                <w:rFonts w:ascii="Arial" w:hAnsi="Arial" w:cs="Arial"/>
                <w:sz w:val="23"/>
                <w:szCs w:val="23"/>
              </w:rPr>
            </w:pPr>
            <w:r>
              <w:rPr>
                <w:rFonts w:ascii="Arial" w:hAnsi="Arial" w:cs="Arial"/>
                <w:sz w:val="23"/>
                <w:szCs w:val="23"/>
              </w:rPr>
              <w:t xml:space="preserve">- uplatňovat zásady ochrany přírody </w:t>
            </w:r>
          </w:p>
          <w:p w14:paraId="4D8B367D" w14:textId="77777777" w:rsidR="00D276C6" w:rsidRDefault="00D276C6" w:rsidP="00D276C6">
            <w:pPr>
              <w:rPr>
                <w:rFonts w:ascii="Arial" w:hAnsi="Arial" w:cs="Arial"/>
                <w:sz w:val="23"/>
                <w:szCs w:val="23"/>
              </w:rPr>
            </w:pPr>
          </w:p>
          <w:p w14:paraId="70B63951" w14:textId="77777777" w:rsidR="00D276C6" w:rsidRDefault="00D276C6" w:rsidP="00D276C6">
            <w:pPr>
              <w:rPr>
                <w:rFonts w:ascii="Arial" w:hAnsi="Arial" w:cs="Arial"/>
                <w:sz w:val="23"/>
                <w:szCs w:val="23"/>
              </w:rPr>
            </w:pPr>
          </w:p>
          <w:p w14:paraId="19C1C573" w14:textId="77777777" w:rsidR="00D276C6" w:rsidRDefault="00D276C6" w:rsidP="00D276C6">
            <w:pPr>
              <w:rPr>
                <w:rFonts w:ascii="Arial" w:hAnsi="Arial" w:cs="Arial"/>
                <w:sz w:val="23"/>
                <w:szCs w:val="23"/>
              </w:rPr>
            </w:pPr>
            <w:r>
              <w:rPr>
                <w:rFonts w:ascii="Arial" w:hAnsi="Arial" w:cs="Arial"/>
                <w:sz w:val="23"/>
                <w:szCs w:val="23"/>
              </w:rPr>
              <w:t>- poznat propojení živé a neživé přírody</w:t>
            </w:r>
          </w:p>
          <w:p w14:paraId="39C08B58" w14:textId="77777777" w:rsidR="00D276C6" w:rsidRDefault="00D276C6" w:rsidP="00D276C6">
            <w:pPr>
              <w:rPr>
                <w:rFonts w:ascii="Arial" w:hAnsi="Arial" w:cs="Arial"/>
                <w:sz w:val="23"/>
                <w:szCs w:val="23"/>
              </w:rPr>
            </w:pPr>
          </w:p>
          <w:p w14:paraId="2AAE7C26" w14:textId="77777777" w:rsidR="00D276C6" w:rsidRDefault="00D276C6" w:rsidP="00D276C6">
            <w:pPr>
              <w:rPr>
                <w:rFonts w:ascii="Arial" w:hAnsi="Arial" w:cs="Arial"/>
                <w:sz w:val="23"/>
                <w:szCs w:val="23"/>
              </w:rPr>
            </w:pPr>
          </w:p>
          <w:p w14:paraId="02DD74BB" w14:textId="77777777" w:rsidR="00D276C6" w:rsidRDefault="00D276C6" w:rsidP="00D276C6">
            <w:pPr>
              <w:rPr>
                <w:rFonts w:ascii="Arial" w:hAnsi="Arial" w:cs="Arial"/>
                <w:sz w:val="23"/>
                <w:szCs w:val="23"/>
              </w:rPr>
            </w:pPr>
          </w:p>
          <w:p w14:paraId="04D3E2E2" w14:textId="77777777" w:rsidR="00D276C6" w:rsidRDefault="00D276C6" w:rsidP="00D276C6">
            <w:pPr>
              <w:rPr>
                <w:rFonts w:ascii="Arial" w:hAnsi="Arial" w:cs="Arial"/>
                <w:sz w:val="23"/>
                <w:szCs w:val="23"/>
              </w:rPr>
            </w:pPr>
          </w:p>
          <w:p w14:paraId="4FB3AD61" w14:textId="77777777" w:rsidR="00D276C6" w:rsidRDefault="00D276C6" w:rsidP="00D276C6">
            <w:pPr>
              <w:rPr>
                <w:rFonts w:ascii="Arial" w:hAnsi="Arial" w:cs="Arial"/>
                <w:sz w:val="23"/>
                <w:szCs w:val="23"/>
              </w:rPr>
            </w:pPr>
            <w:r>
              <w:rPr>
                <w:rFonts w:ascii="Arial" w:hAnsi="Arial" w:cs="Arial"/>
                <w:sz w:val="23"/>
                <w:szCs w:val="23"/>
              </w:rPr>
              <w:t>- u</w:t>
            </w:r>
            <w:r w:rsidRPr="00810E51">
              <w:rPr>
                <w:rFonts w:ascii="Arial" w:hAnsi="Arial" w:cs="Arial"/>
                <w:sz w:val="23"/>
                <w:szCs w:val="23"/>
              </w:rPr>
              <w:t>mět popsat střídání ročního období</w:t>
            </w:r>
          </w:p>
          <w:p w14:paraId="3B0F3254" w14:textId="77777777" w:rsidR="00D276C6" w:rsidRPr="00810E51" w:rsidRDefault="00D276C6" w:rsidP="00D276C6">
            <w:pPr>
              <w:rPr>
                <w:rFonts w:ascii="Arial" w:hAnsi="Arial" w:cs="Arial"/>
                <w:sz w:val="23"/>
                <w:szCs w:val="23"/>
              </w:rPr>
            </w:pPr>
          </w:p>
          <w:p w14:paraId="510A91BD" w14:textId="77777777" w:rsidR="00D276C6" w:rsidRDefault="00D276C6" w:rsidP="00D276C6">
            <w:pPr>
              <w:rPr>
                <w:rFonts w:ascii="Arial" w:hAnsi="Arial" w:cs="Arial"/>
                <w:sz w:val="23"/>
                <w:szCs w:val="23"/>
              </w:rPr>
            </w:pPr>
            <w:r>
              <w:rPr>
                <w:rFonts w:ascii="Arial" w:hAnsi="Arial" w:cs="Arial"/>
                <w:sz w:val="23"/>
                <w:szCs w:val="23"/>
              </w:rPr>
              <w:lastRenderedPageBreak/>
              <w:t>- znát zástupce rostlinné říše vyskytující se v nejbližším okolí a popsat základní životní podmínky</w:t>
            </w:r>
          </w:p>
          <w:p w14:paraId="1D85D59B" w14:textId="77777777" w:rsidR="00D276C6" w:rsidRDefault="00D276C6" w:rsidP="00D276C6">
            <w:pPr>
              <w:rPr>
                <w:rFonts w:ascii="Arial" w:hAnsi="Arial" w:cs="Arial"/>
                <w:sz w:val="23"/>
                <w:szCs w:val="23"/>
              </w:rPr>
            </w:pPr>
            <w:r>
              <w:rPr>
                <w:rFonts w:ascii="Arial" w:hAnsi="Arial" w:cs="Arial"/>
                <w:sz w:val="23"/>
                <w:szCs w:val="23"/>
              </w:rPr>
              <w:t>- umět uvést zástupce živočišné říše vyskytující se ve volné přírodě a popsat základní životní podmínky</w:t>
            </w:r>
          </w:p>
          <w:p w14:paraId="32605BE6" w14:textId="77777777" w:rsidR="00D276C6" w:rsidRDefault="00D276C6" w:rsidP="00D276C6">
            <w:pPr>
              <w:rPr>
                <w:rFonts w:ascii="Arial" w:hAnsi="Arial" w:cs="Arial"/>
                <w:sz w:val="23"/>
                <w:szCs w:val="23"/>
              </w:rPr>
            </w:pPr>
            <w:r>
              <w:rPr>
                <w:rFonts w:ascii="Arial" w:hAnsi="Arial" w:cs="Arial"/>
                <w:sz w:val="23"/>
                <w:szCs w:val="23"/>
              </w:rPr>
              <w:t>- znát charakteristiku lesa</w:t>
            </w:r>
          </w:p>
          <w:p w14:paraId="35B2500F" w14:textId="77777777" w:rsidR="00D276C6" w:rsidRDefault="00D276C6" w:rsidP="00D276C6">
            <w:pPr>
              <w:rPr>
                <w:rFonts w:ascii="Arial" w:hAnsi="Arial" w:cs="Arial"/>
                <w:sz w:val="23"/>
                <w:szCs w:val="23"/>
              </w:rPr>
            </w:pPr>
          </w:p>
          <w:p w14:paraId="14B6308F" w14:textId="77777777" w:rsidR="00D276C6" w:rsidRDefault="00D276C6" w:rsidP="00D276C6">
            <w:pPr>
              <w:rPr>
                <w:rFonts w:ascii="Arial" w:hAnsi="Arial" w:cs="Arial"/>
                <w:sz w:val="23"/>
                <w:szCs w:val="23"/>
              </w:rPr>
            </w:pPr>
            <w:r>
              <w:rPr>
                <w:rFonts w:ascii="Arial" w:hAnsi="Arial" w:cs="Arial"/>
                <w:sz w:val="23"/>
                <w:szCs w:val="23"/>
              </w:rPr>
              <w:t>- znát působení člověka a přírody navzájem</w:t>
            </w:r>
          </w:p>
          <w:p w14:paraId="2C71A103" w14:textId="77777777" w:rsidR="00D276C6" w:rsidRDefault="00D276C6" w:rsidP="00D276C6">
            <w:pPr>
              <w:rPr>
                <w:rFonts w:ascii="Arial" w:hAnsi="Arial" w:cs="Arial"/>
                <w:sz w:val="23"/>
                <w:szCs w:val="23"/>
              </w:rPr>
            </w:pPr>
            <w:r>
              <w:rPr>
                <w:rFonts w:ascii="Arial" w:hAnsi="Arial" w:cs="Arial"/>
                <w:sz w:val="23"/>
                <w:szCs w:val="23"/>
              </w:rPr>
              <w:t>- umí pojmenovat některé činnosti, které přírodnímu prostředí pomáhají a které ho poškozují</w:t>
            </w:r>
          </w:p>
          <w:p w14:paraId="1E3AB95F" w14:textId="77777777" w:rsidR="00D276C6" w:rsidRDefault="00D276C6" w:rsidP="00D276C6">
            <w:pPr>
              <w:rPr>
                <w:rFonts w:ascii="Arial" w:hAnsi="Arial" w:cs="Arial"/>
                <w:sz w:val="23"/>
                <w:szCs w:val="23"/>
              </w:rPr>
            </w:pPr>
          </w:p>
          <w:p w14:paraId="4DE63DB7" w14:textId="77777777" w:rsidR="00D276C6" w:rsidRDefault="00D276C6" w:rsidP="00D276C6">
            <w:pPr>
              <w:rPr>
                <w:rFonts w:ascii="Arial" w:hAnsi="Arial" w:cs="Arial"/>
                <w:sz w:val="23"/>
                <w:szCs w:val="23"/>
              </w:rPr>
            </w:pPr>
          </w:p>
          <w:p w14:paraId="14DA64E8" w14:textId="77777777" w:rsidR="00D276C6" w:rsidRDefault="00D276C6" w:rsidP="00D276C6">
            <w:pPr>
              <w:rPr>
                <w:rFonts w:ascii="Arial" w:hAnsi="Arial" w:cs="Arial"/>
                <w:sz w:val="23"/>
                <w:szCs w:val="23"/>
              </w:rPr>
            </w:pPr>
          </w:p>
          <w:p w14:paraId="195DE071"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4177FF74" w14:textId="77777777" w:rsidR="00D276C6" w:rsidRDefault="00D276C6" w:rsidP="00D276C6">
            <w:pPr>
              <w:rPr>
                <w:rFonts w:ascii="Arial" w:hAnsi="Arial" w:cs="Arial"/>
                <w:sz w:val="23"/>
                <w:szCs w:val="23"/>
              </w:rPr>
            </w:pPr>
            <w:r>
              <w:rPr>
                <w:rFonts w:ascii="Arial" w:hAnsi="Arial" w:cs="Arial"/>
                <w:sz w:val="23"/>
                <w:szCs w:val="23"/>
              </w:rPr>
              <w:t>- rozlišit jednotlivé etapy lidského života</w:t>
            </w:r>
          </w:p>
          <w:p w14:paraId="338FEC05" w14:textId="77777777" w:rsidR="00D276C6" w:rsidRDefault="00D276C6" w:rsidP="00D276C6">
            <w:pPr>
              <w:rPr>
                <w:rFonts w:ascii="Arial" w:hAnsi="Arial" w:cs="Arial"/>
                <w:sz w:val="23"/>
                <w:szCs w:val="23"/>
              </w:rPr>
            </w:pPr>
          </w:p>
          <w:p w14:paraId="335E3E5B" w14:textId="77777777" w:rsidR="00D276C6" w:rsidRDefault="00D276C6" w:rsidP="00D276C6">
            <w:pPr>
              <w:rPr>
                <w:rFonts w:ascii="Arial" w:hAnsi="Arial" w:cs="Arial"/>
                <w:sz w:val="23"/>
                <w:szCs w:val="23"/>
              </w:rPr>
            </w:pPr>
            <w:r>
              <w:rPr>
                <w:rFonts w:ascii="Arial" w:hAnsi="Arial" w:cs="Arial"/>
                <w:sz w:val="23"/>
                <w:szCs w:val="23"/>
              </w:rPr>
              <w:t>- mít osvojené jednoduché způsoby odmítání návykových látek</w:t>
            </w:r>
          </w:p>
          <w:p w14:paraId="418AE7EC" w14:textId="77777777" w:rsidR="00D276C6" w:rsidRDefault="00D276C6" w:rsidP="00D276C6">
            <w:pPr>
              <w:rPr>
                <w:rFonts w:ascii="Arial" w:hAnsi="Arial" w:cs="Arial"/>
                <w:sz w:val="23"/>
                <w:szCs w:val="23"/>
              </w:rPr>
            </w:pPr>
          </w:p>
          <w:p w14:paraId="08F031CA" w14:textId="77777777" w:rsidR="00D276C6" w:rsidRDefault="00D276C6" w:rsidP="00D276C6">
            <w:pPr>
              <w:rPr>
                <w:rFonts w:ascii="Arial" w:hAnsi="Arial" w:cs="Arial"/>
                <w:sz w:val="23"/>
                <w:szCs w:val="23"/>
              </w:rPr>
            </w:pPr>
          </w:p>
          <w:p w14:paraId="01B2B8D3" w14:textId="77777777" w:rsidR="00D276C6" w:rsidRDefault="00D276C6" w:rsidP="00D276C6">
            <w:pPr>
              <w:rPr>
                <w:rFonts w:ascii="Arial" w:hAnsi="Arial" w:cs="Arial"/>
                <w:sz w:val="23"/>
                <w:szCs w:val="23"/>
              </w:rPr>
            </w:pPr>
          </w:p>
          <w:p w14:paraId="40693119"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1E8D59A3" w14:textId="77777777" w:rsidR="00D276C6" w:rsidRDefault="00D276C6" w:rsidP="00D276C6">
            <w:pPr>
              <w:rPr>
                <w:rFonts w:ascii="Arial" w:hAnsi="Arial" w:cs="Arial"/>
                <w:sz w:val="23"/>
                <w:szCs w:val="23"/>
              </w:rPr>
            </w:pPr>
          </w:p>
          <w:p w14:paraId="2FB48C9F" w14:textId="77777777" w:rsidR="00D276C6" w:rsidRDefault="00D276C6" w:rsidP="00D276C6">
            <w:pPr>
              <w:rPr>
                <w:rFonts w:ascii="Arial" w:hAnsi="Arial" w:cs="Arial"/>
                <w:sz w:val="23"/>
                <w:szCs w:val="23"/>
              </w:rPr>
            </w:pPr>
            <w:r>
              <w:rPr>
                <w:rFonts w:ascii="Arial" w:hAnsi="Arial" w:cs="Arial"/>
                <w:sz w:val="23"/>
                <w:szCs w:val="23"/>
              </w:rPr>
              <w:t>- uplatňovat základní pravidla silničního provozu pro cyklisty</w:t>
            </w:r>
          </w:p>
          <w:p w14:paraId="3C837166" w14:textId="77777777" w:rsidR="00D276C6" w:rsidRDefault="00D276C6" w:rsidP="00D276C6">
            <w:pPr>
              <w:rPr>
                <w:rFonts w:ascii="Arial" w:hAnsi="Arial" w:cs="Arial"/>
                <w:sz w:val="23"/>
                <w:szCs w:val="23"/>
              </w:rPr>
            </w:pPr>
          </w:p>
          <w:p w14:paraId="19A23464" w14:textId="77777777" w:rsidR="00D276C6" w:rsidRPr="00FF1878" w:rsidRDefault="00D276C6" w:rsidP="00D276C6">
            <w:pPr>
              <w:rPr>
                <w:rFonts w:ascii="Arial" w:hAnsi="Arial" w:cs="Arial"/>
                <w:sz w:val="23"/>
                <w:szCs w:val="23"/>
              </w:rPr>
            </w:pPr>
          </w:p>
          <w:p w14:paraId="7EC0AE1A" w14:textId="77777777" w:rsidR="00D276C6" w:rsidRDefault="00D276C6" w:rsidP="00D276C6">
            <w:pPr>
              <w:rPr>
                <w:rFonts w:ascii="Arial" w:hAnsi="Arial" w:cs="Arial"/>
                <w:sz w:val="23"/>
                <w:szCs w:val="23"/>
              </w:rPr>
            </w:pPr>
          </w:p>
          <w:p w14:paraId="40E40A1D" w14:textId="77777777" w:rsidR="00D276C6" w:rsidRDefault="00D276C6" w:rsidP="00D276C6">
            <w:pPr>
              <w:rPr>
                <w:rFonts w:ascii="Arial" w:hAnsi="Arial" w:cs="Arial"/>
                <w:sz w:val="23"/>
                <w:szCs w:val="23"/>
              </w:rPr>
            </w:pPr>
          </w:p>
          <w:p w14:paraId="0764DF51"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43D7E5AA" w14:textId="77777777" w:rsidR="00D276C6" w:rsidRPr="0092436C" w:rsidRDefault="00D276C6" w:rsidP="00D276C6">
            <w:pPr>
              <w:rPr>
                <w:rFonts w:ascii="Arial" w:hAnsi="Arial" w:cs="Arial"/>
                <w:sz w:val="23"/>
                <w:szCs w:val="23"/>
              </w:rPr>
            </w:pPr>
          </w:p>
        </w:tc>
        <w:tc>
          <w:tcPr>
            <w:tcW w:w="4328" w:type="dxa"/>
            <w:gridSpan w:val="7"/>
          </w:tcPr>
          <w:p w14:paraId="4C929049" w14:textId="77777777" w:rsidR="00D276C6" w:rsidRDefault="00D276C6" w:rsidP="00D276C6">
            <w:pPr>
              <w:rPr>
                <w:rFonts w:ascii="Arial" w:hAnsi="Arial" w:cs="Arial"/>
                <w:noProof/>
                <w:sz w:val="23"/>
                <w:szCs w:val="23"/>
              </w:rPr>
            </w:pPr>
          </w:p>
          <w:p w14:paraId="2DB61F15" w14:textId="77777777" w:rsidR="00D276C6" w:rsidRDefault="00D276C6" w:rsidP="00D276C6">
            <w:pPr>
              <w:rPr>
                <w:rFonts w:ascii="Arial" w:hAnsi="Arial" w:cs="Arial"/>
                <w:noProof/>
                <w:sz w:val="23"/>
                <w:szCs w:val="23"/>
              </w:rPr>
            </w:pPr>
            <w:r>
              <w:rPr>
                <w:rFonts w:ascii="Arial" w:hAnsi="Arial" w:cs="Arial"/>
                <w:noProof/>
                <w:sz w:val="23"/>
                <w:szCs w:val="23"/>
              </w:rPr>
              <w:t>Vv –kresba map (své okolí)</w:t>
            </w:r>
          </w:p>
          <w:p w14:paraId="3ED324F2" w14:textId="77777777" w:rsidR="00D276C6" w:rsidRDefault="00D276C6" w:rsidP="00D276C6">
            <w:pPr>
              <w:rPr>
                <w:rFonts w:ascii="Arial" w:hAnsi="Arial" w:cs="Arial"/>
                <w:noProof/>
                <w:sz w:val="23"/>
                <w:szCs w:val="23"/>
              </w:rPr>
            </w:pPr>
          </w:p>
          <w:p w14:paraId="453D3A38" w14:textId="77777777" w:rsidR="00D276C6" w:rsidRDefault="00D276C6" w:rsidP="00D276C6">
            <w:pPr>
              <w:rPr>
                <w:rFonts w:ascii="Arial" w:hAnsi="Arial" w:cs="Arial"/>
                <w:noProof/>
                <w:sz w:val="23"/>
                <w:szCs w:val="23"/>
              </w:rPr>
            </w:pPr>
          </w:p>
          <w:p w14:paraId="58EF5C2C" w14:textId="77777777" w:rsidR="00D276C6" w:rsidRPr="00DA3767" w:rsidRDefault="00D276C6" w:rsidP="00D276C6">
            <w:pPr>
              <w:rPr>
                <w:rFonts w:ascii="Arial" w:hAnsi="Arial" w:cs="Arial"/>
                <w:noProof/>
                <w:sz w:val="23"/>
                <w:szCs w:val="23"/>
              </w:rPr>
            </w:pPr>
          </w:p>
          <w:p w14:paraId="71AFD80D" w14:textId="77777777" w:rsidR="00D276C6" w:rsidRPr="00AC4ED4" w:rsidRDefault="00D276C6" w:rsidP="00D276C6">
            <w:pPr>
              <w:rPr>
                <w:rFonts w:ascii="Arial" w:hAnsi="Arial" w:cs="Arial"/>
                <w:sz w:val="23"/>
                <w:szCs w:val="23"/>
              </w:rPr>
            </w:pP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slo</w:t>
            </w:r>
            <w:r>
              <w:rPr>
                <w:rFonts w:ascii="Arial" w:hAnsi="Arial" w:cs="Arial"/>
                <w:sz w:val="23"/>
                <w:szCs w:val="23"/>
              </w:rPr>
              <w:t>h</w:t>
            </w:r>
            <w:proofErr w:type="gramEnd"/>
            <w:r>
              <w:rPr>
                <w:rFonts w:ascii="Arial" w:hAnsi="Arial" w:cs="Arial"/>
                <w:sz w:val="23"/>
                <w:szCs w:val="23"/>
              </w:rPr>
              <w:t xml:space="preserve"> - vypravování (kroniky)</w:t>
            </w:r>
          </w:p>
          <w:p w14:paraId="02006349" w14:textId="77777777" w:rsidR="00D276C6" w:rsidRDefault="00D276C6" w:rsidP="00D276C6">
            <w:pPr>
              <w:rPr>
                <w:rFonts w:ascii="Arial" w:hAnsi="Arial" w:cs="Arial"/>
                <w:sz w:val="23"/>
                <w:szCs w:val="23"/>
              </w:rPr>
            </w:pPr>
          </w:p>
          <w:p w14:paraId="63EDA509" w14:textId="77777777" w:rsidR="00D276C6" w:rsidRPr="00DA3767" w:rsidRDefault="00D276C6" w:rsidP="00D276C6">
            <w:pPr>
              <w:rPr>
                <w:rFonts w:ascii="Arial" w:hAnsi="Arial" w:cs="Arial"/>
                <w:sz w:val="23"/>
                <w:szCs w:val="23"/>
              </w:rPr>
            </w:pPr>
          </w:p>
          <w:p w14:paraId="2EE128FC" w14:textId="77777777" w:rsidR="00D276C6" w:rsidRPr="00DA3767" w:rsidRDefault="00D276C6" w:rsidP="00D276C6">
            <w:pPr>
              <w:rPr>
                <w:rFonts w:ascii="Arial" w:hAnsi="Arial" w:cs="Arial"/>
                <w:sz w:val="23"/>
                <w:szCs w:val="23"/>
              </w:rPr>
            </w:pPr>
          </w:p>
          <w:p w14:paraId="0EEE0672" w14:textId="77777777" w:rsidR="00D276C6" w:rsidRDefault="00D276C6" w:rsidP="00D276C6">
            <w:pPr>
              <w:rPr>
                <w:rFonts w:ascii="Arial" w:hAnsi="Arial" w:cs="Arial"/>
                <w:sz w:val="23"/>
                <w:szCs w:val="23"/>
              </w:rPr>
            </w:pPr>
          </w:p>
          <w:p w14:paraId="5C79EE0C" w14:textId="77777777" w:rsidR="00D276C6" w:rsidRDefault="00D276C6" w:rsidP="00D276C6">
            <w:pPr>
              <w:rPr>
                <w:rFonts w:ascii="Arial" w:hAnsi="Arial" w:cs="Arial"/>
                <w:sz w:val="23"/>
                <w:szCs w:val="23"/>
              </w:rPr>
            </w:pPr>
          </w:p>
          <w:p w14:paraId="4CAE29C3" w14:textId="77777777" w:rsidR="00D276C6" w:rsidRDefault="00D276C6" w:rsidP="00D276C6">
            <w:pPr>
              <w:rPr>
                <w:rFonts w:ascii="Arial" w:hAnsi="Arial" w:cs="Arial"/>
                <w:sz w:val="23"/>
                <w:szCs w:val="23"/>
              </w:rPr>
            </w:pPr>
          </w:p>
          <w:p w14:paraId="5084EACA" w14:textId="77777777" w:rsidR="00D276C6" w:rsidRDefault="00D276C6" w:rsidP="00D276C6">
            <w:pPr>
              <w:rPr>
                <w:rFonts w:ascii="Arial" w:hAnsi="Arial" w:cs="Arial"/>
                <w:sz w:val="23"/>
                <w:szCs w:val="23"/>
              </w:rPr>
            </w:pPr>
          </w:p>
          <w:p w14:paraId="16303621" w14:textId="77777777" w:rsidR="00D276C6" w:rsidRPr="00DA3767" w:rsidRDefault="00D276C6" w:rsidP="00D276C6">
            <w:pPr>
              <w:rPr>
                <w:rFonts w:ascii="Arial" w:hAnsi="Arial" w:cs="Arial"/>
                <w:sz w:val="23"/>
                <w:szCs w:val="23"/>
              </w:rPr>
            </w:pPr>
          </w:p>
          <w:p w14:paraId="5299554C" w14:textId="77777777" w:rsidR="00D276C6" w:rsidRDefault="00D276C6" w:rsidP="00D276C6">
            <w:pPr>
              <w:rPr>
                <w:rFonts w:ascii="Arial" w:hAnsi="Arial" w:cs="Arial"/>
                <w:sz w:val="23"/>
                <w:szCs w:val="23"/>
              </w:rPr>
            </w:pPr>
          </w:p>
          <w:p w14:paraId="5F6A1F1F" w14:textId="77777777" w:rsidR="00D276C6" w:rsidRDefault="00D276C6" w:rsidP="00D276C6">
            <w:pPr>
              <w:rPr>
                <w:rFonts w:ascii="Arial" w:hAnsi="Arial" w:cs="Arial"/>
                <w:sz w:val="23"/>
                <w:szCs w:val="23"/>
              </w:rPr>
            </w:pPr>
          </w:p>
          <w:p w14:paraId="0538D24A" w14:textId="77777777" w:rsidR="00D276C6" w:rsidRDefault="00D276C6" w:rsidP="00D276C6">
            <w:pPr>
              <w:rPr>
                <w:rFonts w:ascii="Arial" w:hAnsi="Arial" w:cs="Arial"/>
                <w:sz w:val="23"/>
                <w:szCs w:val="23"/>
              </w:rPr>
            </w:pPr>
          </w:p>
          <w:p w14:paraId="6FE8152E" w14:textId="77777777" w:rsidR="00D276C6" w:rsidRDefault="00D276C6" w:rsidP="00D276C6">
            <w:pPr>
              <w:rPr>
                <w:rFonts w:ascii="Arial" w:hAnsi="Arial" w:cs="Arial"/>
                <w:sz w:val="23"/>
                <w:szCs w:val="23"/>
              </w:rPr>
            </w:pPr>
          </w:p>
          <w:p w14:paraId="35817DAC" w14:textId="77777777" w:rsidR="00D276C6" w:rsidRDefault="00D276C6" w:rsidP="00D276C6">
            <w:pPr>
              <w:rPr>
                <w:rFonts w:ascii="Arial" w:hAnsi="Arial" w:cs="Arial"/>
                <w:sz w:val="23"/>
                <w:szCs w:val="23"/>
              </w:rPr>
            </w:pPr>
          </w:p>
          <w:p w14:paraId="43BF01FB" w14:textId="77777777" w:rsidR="00D276C6" w:rsidRDefault="00D276C6" w:rsidP="00D276C6">
            <w:pPr>
              <w:rPr>
                <w:rFonts w:ascii="Arial" w:hAnsi="Arial" w:cs="Arial"/>
                <w:sz w:val="23"/>
                <w:szCs w:val="23"/>
              </w:rPr>
            </w:pPr>
          </w:p>
          <w:p w14:paraId="11BBD380" w14:textId="77777777" w:rsidR="00D276C6" w:rsidRDefault="00D276C6" w:rsidP="00D276C6">
            <w:pPr>
              <w:rPr>
                <w:rFonts w:ascii="Arial" w:hAnsi="Arial" w:cs="Arial"/>
                <w:sz w:val="23"/>
                <w:szCs w:val="23"/>
              </w:rPr>
            </w:pPr>
          </w:p>
          <w:p w14:paraId="6DAD9CC1" w14:textId="77777777" w:rsidR="00D276C6" w:rsidRDefault="00D276C6" w:rsidP="00D276C6">
            <w:pPr>
              <w:rPr>
                <w:rFonts w:ascii="Arial" w:hAnsi="Arial" w:cs="Arial"/>
                <w:sz w:val="23"/>
                <w:szCs w:val="23"/>
              </w:rPr>
            </w:pPr>
          </w:p>
          <w:p w14:paraId="38638E5A" w14:textId="77777777" w:rsidR="00D276C6" w:rsidRDefault="00D276C6" w:rsidP="00D276C6">
            <w:pPr>
              <w:rPr>
                <w:rFonts w:ascii="Arial" w:hAnsi="Arial" w:cs="Arial"/>
                <w:sz w:val="23"/>
                <w:szCs w:val="23"/>
              </w:rPr>
            </w:pPr>
          </w:p>
          <w:p w14:paraId="5E58DE72" w14:textId="77777777" w:rsidR="00D276C6" w:rsidRDefault="00D276C6" w:rsidP="00D276C6">
            <w:pPr>
              <w:rPr>
                <w:rFonts w:ascii="Arial" w:hAnsi="Arial" w:cs="Arial"/>
                <w:sz w:val="23"/>
                <w:szCs w:val="23"/>
              </w:rPr>
            </w:pPr>
          </w:p>
          <w:p w14:paraId="125AADC2" w14:textId="77777777" w:rsidR="00D276C6" w:rsidRDefault="00D276C6" w:rsidP="00D276C6">
            <w:pPr>
              <w:rPr>
                <w:rFonts w:ascii="Arial" w:hAnsi="Arial" w:cs="Arial"/>
                <w:sz w:val="23"/>
                <w:szCs w:val="23"/>
              </w:rPr>
            </w:pPr>
          </w:p>
          <w:p w14:paraId="3BC8A5FF" w14:textId="77777777" w:rsidR="00D276C6" w:rsidRDefault="00D276C6" w:rsidP="00D276C6">
            <w:pPr>
              <w:rPr>
                <w:rFonts w:ascii="Arial" w:hAnsi="Arial" w:cs="Arial"/>
                <w:sz w:val="23"/>
                <w:szCs w:val="23"/>
              </w:rPr>
            </w:pPr>
          </w:p>
          <w:p w14:paraId="1B94FC29" w14:textId="77777777" w:rsidR="00D276C6" w:rsidRDefault="00D276C6" w:rsidP="00D276C6">
            <w:pPr>
              <w:rPr>
                <w:rFonts w:ascii="Arial" w:hAnsi="Arial" w:cs="Arial"/>
                <w:sz w:val="23"/>
                <w:szCs w:val="23"/>
              </w:rPr>
            </w:pPr>
          </w:p>
          <w:p w14:paraId="3D9A602D" w14:textId="77777777" w:rsidR="00D276C6" w:rsidRDefault="00D276C6" w:rsidP="00D276C6">
            <w:pPr>
              <w:rPr>
                <w:rFonts w:ascii="Arial" w:hAnsi="Arial" w:cs="Arial"/>
                <w:sz w:val="23"/>
                <w:szCs w:val="23"/>
              </w:rPr>
            </w:pPr>
          </w:p>
          <w:p w14:paraId="6668696C" w14:textId="77777777" w:rsidR="00D276C6" w:rsidRDefault="00D276C6" w:rsidP="00D276C6">
            <w:pPr>
              <w:rPr>
                <w:rFonts w:ascii="Arial" w:hAnsi="Arial" w:cs="Arial"/>
                <w:sz w:val="23"/>
                <w:szCs w:val="23"/>
              </w:rPr>
            </w:pPr>
            <w:proofErr w:type="spellStart"/>
            <w:proofErr w:type="gramStart"/>
            <w:r>
              <w:rPr>
                <w:rFonts w:ascii="Arial" w:hAnsi="Arial" w:cs="Arial"/>
                <w:sz w:val="23"/>
                <w:szCs w:val="23"/>
              </w:rPr>
              <w:lastRenderedPageBreak/>
              <w:t>Čj</w:t>
            </w:r>
            <w:proofErr w:type="spellEnd"/>
            <w:r>
              <w:rPr>
                <w:rFonts w:ascii="Arial" w:hAnsi="Arial" w:cs="Arial"/>
                <w:sz w:val="23"/>
                <w:szCs w:val="23"/>
              </w:rPr>
              <w:t xml:space="preserve"> - sloh</w:t>
            </w:r>
            <w:proofErr w:type="gramEnd"/>
            <w:r>
              <w:rPr>
                <w:rFonts w:ascii="Arial" w:hAnsi="Arial" w:cs="Arial"/>
                <w:sz w:val="23"/>
                <w:szCs w:val="23"/>
              </w:rPr>
              <w:t xml:space="preserve"> – dramatizace životních situací                              </w:t>
            </w:r>
          </w:p>
          <w:p w14:paraId="4EA15496" w14:textId="77777777" w:rsidR="00D276C6" w:rsidRDefault="00D276C6" w:rsidP="00D276C6">
            <w:pPr>
              <w:rPr>
                <w:rFonts w:ascii="Arial" w:hAnsi="Arial" w:cs="Arial"/>
                <w:sz w:val="23"/>
                <w:szCs w:val="23"/>
              </w:rPr>
            </w:pPr>
          </w:p>
          <w:p w14:paraId="1E36DE1A" w14:textId="77777777" w:rsidR="00D276C6" w:rsidRDefault="00D276C6" w:rsidP="00D276C6">
            <w:pPr>
              <w:rPr>
                <w:rFonts w:ascii="Arial" w:hAnsi="Arial" w:cs="Arial"/>
                <w:sz w:val="23"/>
                <w:szCs w:val="23"/>
              </w:rPr>
            </w:pPr>
          </w:p>
          <w:p w14:paraId="39F35C98" w14:textId="77777777" w:rsidR="00D276C6" w:rsidRDefault="00D276C6" w:rsidP="00D276C6">
            <w:pPr>
              <w:rPr>
                <w:rFonts w:ascii="Arial" w:hAnsi="Arial" w:cs="Arial"/>
                <w:sz w:val="23"/>
                <w:szCs w:val="23"/>
              </w:rPr>
            </w:pPr>
          </w:p>
          <w:p w14:paraId="48340231" w14:textId="77777777" w:rsidR="00D276C6" w:rsidRDefault="00D276C6" w:rsidP="00D276C6">
            <w:pPr>
              <w:rPr>
                <w:rFonts w:ascii="Arial" w:hAnsi="Arial" w:cs="Arial"/>
                <w:sz w:val="23"/>
                <w:szCs w:val="23"/>
              </w:rPr>
            </w:pPr>
          </w:p>
          <w:p w14:paraId="0E44FCE0" w14:textId="77777777" w:rsidR="00D276C6" w:rsidRDefault="00D276C6" w:rsidP="00D276C6">
            <w:pPr>
              <w:rPr>
                <w:rFonts w:ascii="Arial" w:hAnsi="Arial" w:cs="Arial"/>
                <w:sz w:val="23"/>
                <w:szCs w:val="23"/>
              </w:rPr>
            </w:pPr>
          </w:p>
          <w:p w14:paraId="07A5E682" w14:textId="77777777" w:rsidR="00D276C6" w:rsidRDefault="00D276C6" w:rsidP="00D276C6">
            <w:pPr>
              <w:rPr>
                <w:rFonts w:ascii="Arial" w:hAnsi="Arial" w:cs="Arial"/>
                <w:sz w:val="23"/>
                <w:szCs w:val="23"/>
              </w:rPr>
            </w:pPr>
          </w:p>
          <w:p w14:paraId="0288C77F" w14:textId="77777777" w:rsidR="00D276C6" w:rsidRPr="00DA3767" w:rsidRDefault="00D276C6" w:rsidP="00D276C6">
            <w:pPr>
              <w:rPr>
                <w:rFonts w:ascii="Arial" w:hAnsi="Arial" w:cs="Arial"/>
                <w:sz w:val="23"/>
                <w:szCs w:val="23"/>
              </w:rPr>
            </w:pPr>
          </w:p>
          <w:p w14:paraId="545A0470" w14:textId="77777777" w:rsidR="00D276C6" w:rsidRDefault="00D276C6" w:rsidP="00D276C6">
            <w:pPr>
              <w:rPr>
                <w:rFonts w:ascii="Arial" w:hAnsi="Arial" w:cs="Arial"/>
                <w:sz w:val="23"/>
                <w:szCs w:val="23"/>
              </w:rPr>
            </w:pPr>
          </w:p>
          <w:p w14:paraId="1C692A76" w14:textId="77777777" w:rsidR="00D276C6" w:rsidRDefault="00D276C6" w:rsidP="00D276C6">
            <w:pPr>
              <w:rPr>
                <w:rFonts w:ascii="Arial" w:hAnsi="Arial" w:cs="Arial"/>
                <w:sz w:val="23"/>
                <w:szCs w:val="23"/>
              </w:rPr>
            </w:pPr>
          </w:p>
          <w:p w14:paraId="098EBF52" w14:textId="77777777" w:rsidR="00D276C6" w:rsidRDefault="00D276C6" w:rsidP="00D276C6">
            <w:pPr>
              <w:rPr>
                <w:rFonts w:ascii="Arial" w:hAnsi="Arial" w:cs="Arial"/>
                <w:sz w:val="23"/>
                <w:szCs w:val="23"/>
              </w:rPr>
            </w:pPr>
          </w:p>
          <w:p w14:paraId="444E6715" w14:textId="77777777" w:rsidR="00D276C6" w:rsidRDefault="00D276C6" w:rsidP="00D276C6">
            <w:pPr>
              <w:rPr>
                <w:rFonts w:ascii="Arial" w:hAnsi="Arial" w:cs="Arial"/>
                <w:sz w:val="23"/>
                <w:szCs w:val="23"/>
              </w:rPr>
            </w:pPr>
          </w:p>
          <w:p w14:paraId="0ED5769C" w14:textId="77777777" w:rsidR="00D276C6" w:rsidRDefault="00D276C6" w:rsidP="00D276C6">
            <w:pPr>
              <w:rPr>
                <w:rFonts w:ascii="Arial" w:hAnsi="Arial" w:cs="Arial"/>
                <w:sz w:val="23"/>
                <w:szCs w:val="23"/>
              </w:rPr>
            </w:pPr>
          </w:p>
          <w:p w14:paraId="2E33FA51" w14:textId="77777777" w:rsidR="00D276C6" w:rsidRDefault="00D276C6" w:rsidP="00D276C6">
            <w:pPr>
              <w:rPr>
                <w:rFonts w:ascii="Arial" w:hAnsi="Arial" w:cs="Arial"/>
                <w:sz w:val="23"/>
                <w:szCs w:val="23"/>
              </w:rPr>
            </w:pPr>
          </w:p>
          <w:p w14:paraId="1B16BF62"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Hv</w:t>
            </w:r>
            <w:proofErr w:type="spellEnd"/>
            <w:r>
              <w:rPr>
                <w:rFonts w:ascii="Arial" w:hAnsi="Arial" w:cs="Arial"/>
                <w:sz w:val="23"/>
                <w:szCs w:val="23"/>
              </w:rPr>
              <w:t xml:space="preserve"> </w:t>
            </w:r>
            <w:r w:rsidRPr="00DA3767">
              <w:rPr>
                <w:rFonts w:ascii="Arial" w:hAnsi="Arial" w:cs="Arial"/>
                <w:sz w:val="23"/>
                <w:szCs w:val="23"/>
              </w:rPr>
              <w:t>- současný</w:t>
            </w:r>
            <w:proofErr w:type="gramEnd"/>
            <w:r w:rsidRPr="00DA3767">
              <w:rPr>
                <w:rFonts w:ascii="Arial" w:hAnsi="Arial" w:cs="Arial"/>
                <w:sz w:val="23"/>
                <w:szCs w:val="23"/>
              </w:rPr>
              <w:t xml:space="preserve"> a minulý styl hudby</w:t>
            </w:r>
          </w:p>
          <w:p w14:paraId="52B8D0CB" w14:textId="77777777" w:rsidR="00D276C6" w:rsidRDefault="00D276C6" w:rsidP="00D276C6">
            <w:pPr>
              <w:rPr>
                <w:rFonts w:ascii="Arial" w:hAnsi="Arial" w:cs="Arial"/>
                <w:sz w:val="23"/>
                <w:szCs w:val="23"/>
              </w:rPr>
            </w:pPr>
          </w:p>
          <w:p w14:paraId="172ECC72" w14:textId="77777777" w:rsidR="00D276C6" w:rsidRDefault="00D276C6" w:rsidP="00D276C6">
            <w:pPr>
              <w:rPr>
                <w:rFonts w:ascii="Arial" w:hAnsi="Arial" w:cs="Arial"/>
                <w:sz w:val="23"/>
                <w:szCs w:val="23"/>
              </w:rPr>
            </w:pPr>
          </w:p>
          <w:p w14:paraId="7965FCF0" w14:textId="77777777" w:rsidR="00D276C6" w:rsidRDefault="00D276C6" w:rsidP="00D276C6">
            <w:pPr>
              <w:rPr>
                <w:rFonts w:ascii="Arial" w:hAnsi="Arial" w:cs="Arial"/>
                <w:sz w:val="23"/>
                <w:szCs w:val="23"/>
              </w:rPr>
            </w:pPr>
          </w:p>
          <w:p w14:paraId="58A586FC"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čtení</w:t>
            </w:r>
            <w:proofErr w:type="gramEnd"/>
            <w:r w:rsidRPr="00DA3767">
              <w:rPr>
                <w:rFonts w:ascii="Arial" w:hAnsi="Arial" w:cs="Arial"/>
                <w:sz w:val="23"/>
                <w:szCs w:val="23"/>
              </w:rPr>
              <w:t xml:space="preserve"> - báje, pověsti, mýty</w:t>
            </w:r>
          </w:p>
          <w:p w14:paraId="61385EDE"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kresba</w:t>
            </w:r>
            <w:proofErr w:type="gramEnd"/>
            <w:r w:rsidRPr="00DA3767">
              <w:rPr>
                <w:rFonts w:ascii="Arial" w:hAnsi="Arial" w:cs="Arial"/>
                <w:sz w:val="23"/>
                <w:szCs w:val="23"/>
              </w:rPr>
              <w:t xml:space="preserve"> - báje, mýty, pověsti</w:t>
            </w:r>
          </w:p>
          <w:p w14:paraId="4A9C4503" w14:textId="77777777" w:rsidR="00D276C6" w:rsidRPr="00DA3767" w:rsidRDefault="00D276C6" w:rsidP="00D276C6">
            <w:pPr>
              <w:rPr>
                <w:rFonts w:ascii="Arial" w:hAnsi="Arial" w:cs="Arial"/>
                <w:sz w:val="23"/>
                <w:szCs w:val="23"/>
              </w:rPr>
            </w:pPr>
          </w:p>
          <w:p w14:paraId="6810602D" w14:textId="77777777" w:rsidR="00D276C6" w:rsidRPr="00DA3767" w:rsidRDefault="00D276C6" w:rsidP="00D276C6">
            <w:pPr>
              <w:rPr>
                <w:rFonts w:ascii="Arial" w:hAnsi="Arial" w:cs="Arial"/>
                <w:sz w:val="23"/>
                <w:szCs w:val="23"/>
              </w:rPr>
            </w:pPr>
          </w:p>
          <w:p w14:paraId="57468140" w14:textId="77777777" w:rsidR="00D276C6" w:rsidRPr="00DA3767" w:rsidRDefault="00D276C6" w:rsidP="00D276C6">
            <w:pPr>
              <w:rPr>
                <w:rFonts w:ascii="Arial" w:hAnsi="Arial" w:cs="Arial"/>
                <w:sz w:val="23"/>
                <w:szCs w:val="23"/>
              </w:rPr>
            </w:pPr>
          </w:p>
          <w:p w14:paraId="46D96B76" w14:textId="77777777" w:rsidR="00D276C6" w:rsidRPr="00DA3767" w:rsidRDefault="00D276C6" w:rsidP="00D276C6">
            <w:pPr>
              <w:rPr>
                <w:rFonts w:ascii="Arial" w:hAnsi="Arial" w:cs="Arial"/>
                <w:sz w:val="23"/>
                <w:szCs w:val="23"/>
              </w:rPr>
            </w:pPr>
          </w:p>
          <w:p w14:paraId="1DFC6755" w14:textId="77777777" w:rsidR="00D276C6" w:rsidRDefault="00D276C6" w:rsidP="00D276C6">
            <w:pPr>
              <w:rPr>
                <w:rFonts w:ascii="Arial" w:hAnsi="Arial" w:cs="Arial"/>
                <w:sz w:val="23"/>
                <w:szCs w:val="23"/>
              </w:rPr>
            </w:pPr>
          </w:p>
          <w:p w14:paraId="7714FD12" w14:textId="77777777" w:rsidR="00D276C6" w:rsidRDefault="00D276C6" w:rsidP="00D276C6">
            <w:pPr>
              <w:rPr>
                <w:rFonts w:ascii="Arial" w:hAnsi="Arial" w:cs="Arial"/>
                <w:sz w:val="23"/>
                <w:szCs w:val="23"/>
              </w:rPr>
            </w:pPr>
          </w:p>
          <w:p w14:paraId="7B3D8988" w14:textId="77777777" w:rsidR="00D276C6" w:rsidRPr="00DA3767" w:rsidRDefault="00D276C6" w:rsidP="00D276C6">
            <w:pPr>
              <w:rPr>
                <w:rFonts w:ascii="Arial" w:hAnsi="Arial" w:cs="Arial"/>
                <w:sz w:val="23"/>
                <w:szCs w:val="23"/>
              </w:rPr>
            </w:pPr>
          </w:p>
          <w:p w14:paraId="02D21920"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Pč</w:t>
            </w:r>
            <w:proofErr w:type="spellEnd"/>
            <w:r w:rsidRPr="00DA3767">
              <w:rPr>
                <w:rFonts w:ascii="Arial" w:hAnsi="Arial" w:cs="Arial"/>
                <w:sz w:val="23"/>
                <w:szCs w:val="23"/>
              </w:rPr>
              <w:t xml:space="preserve"> - práce</w:t>
            </w:r>
            <w:proofErr w:type="gramEnd"/>
            <w:r w:rsidRPr="00DA3767">
              <w:rPr>
                <w:rFonts w:ascii="Arial" w:hAnsi="Arial" w:cs="Arial"/>
                <w:sz w:val="23"/>
                <w:szCs w:val="23"/>
              </w:rPr>
              <w:t xml:space="preserve"> s přírodninami</w:t>
            </w:r>
          </w:p>
          <w:p w14:paraId="511A97B2" w14:textId="77777777" w:rsidR="00D276C6" w:rsidRDefault="00D276C6" w:rsidP="00D276C6">
            <w:pPr>
              <w:rPr>
                <w:rFonts w:ascii="Arial" w:hAnsi="Arial" w:cs="Arial"/>
                <w:sz w:val="23"/>
                <w:szCs w:val="23"/>
              </w:rPr>
            </w:pPr>
          </w:p>
          <w:p w14:paraId="043A74EA" w14:textId="77777777" w:rsidR="00D276C6" w:rsidRDefault="00D276C6" w:rsidP="00D276C6">
            <w:pPr>
              <w:rPr>
                <w:rFonts w:ascii="Arial" w:hAnsi="Arial" w:cs="Arial"/>
                <w:sz w:val="23"/>
                <w:szCs w:val="23"/>
              </w:rPr>
            </w:pPr>
          </w:p>
          <w:p w14:paraId="51A3F90B" w14:textId="77777777" w:rsidR="00D276C6" w:rsidRDefault="00D276C6" w:rsidP="00D276C6">
            <w:pPr>
              <w:rPr>
                <w:rFonts w:ascii="Arial" w:hAnsi="Arial" w:cs="Arial"/>
                <w:sz w:val="23"/>
                <w:szCs w:val="23"/>
              </w:rPr>
            </w:pPr>
          </w:p>
          <w:p w14:paraId="1A95F224" w14:textId="77777777" w:rsidR="00D276C6" w:rsidRDefault="00D276C6" w:rsidP="00D276C6">
            <w:pPr>
              <w:rPr>
                <w:rFonts w:ascii="Arial" w:hAnsi="Arial" w:cs="Arial"/>
                <w:sz w:val="23"/>
                <w:szCs w:val="23"/>
              </w:rPr>
            </w:pPr>
          </w:p>
          <w:p w14:paraId="05770C13" w14:textId="77777777" w:rsidR="00D276C6" w:rsidRDefault="00D276C6" w:rsidP="00D276C6">
            <w:pPr>
              <w:rPr>
                <w:rFonts w:ascii="Arial" w:hAnsi="Arial" w:cs="Arial"/>
                <w:sz w:val="23"/>
                <w:szCs w:val="23"/>
              </w:rPr>
            </w:pPr>
          </w:p>
          <w:p w14:paraId="4316E2D5" w14:textId="77777777" w:rsidR="00D276C6" w:rsidRPr="00DA3767" w:rsidRDefault="00D276C6" w:rsidP="00D276C6">
            <w:pPr>
              <w:rPr>
                <w:rFonts w:ascii="Arial" w:hAnsi="Arial" w:cs="Arial"/>
                <w:sz w:val="23"/>
                <w:szCs w:val="23"/>
              </w:rPr>
            </w:pPr>
          </w:p>
          <w:p w14:paraId="6008EC7B"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lastRenderedPageBreak/>
              <w:t>Vv</w:t>
            </w:r>
            <w:proofErr w:type="spellEnd"/>
            <w:r>
              <w:rPr>
                <w:rFonts w:ascii="Arial" w:hAnsi="Arial" w:cs="Arial"/>
                <w:sz w:val="23"/>
                <w:szCs w:val="23"/>
              </w:rPr>
              <w:t xml:space="preserve"> </w:t>
            </w:r>
            <w:r w:rsidRPr="00DA3767">
              <w:rPr>
                <w:rFonts w:ascii="Arial" w:hAnsi="Arial" w:cs="Arial"/>
                <w:sz w:val="23"/>
                <w:szCs w:val="23"/>
              </w:rPr>
              <w:t>- živočichové</w:t>
            </w:r>
            <w:proofErr w:type="gramEnd"/>
            <w:r w:rsidRPr="00DA3767">
              <w:rPr>
                <w:rFonts w:ascii="Arial" w:hAnsi="Arial" w:cs="Arial"/>
                <w:sz w:val="23"/>
                <w:szCs w:val="23"/>
              </w:rPr>
              <w:t xml:space="preserve"> a rostliny</w:t>
            </w:r>
          </w:p>
          <w:p w14:paraId="51650220" w14:textId="77777777" w:rsidR="00D276C6" w:rsidRPr="00DA3767" w:rsidRDefault="00D276C6" w:rsidP="00D276C6">
            <w:pPr>
              <w:rPr>
                <w:rFonts w:ascii="Arial" w:hAnsi="Arial" w:cs="Arial"/>
                <w:sz w:val="23"/>
                <w:szCs w:val="23"/>
              </w:rPr>
            </w:pPr>
          </w:p>
          <w:p w14:paraId="2B0F5E7E" w14:textId="77777777" w:rsidR="00D276C6" w:rsidRPr="00DA3767" w:rsidRDefault="00D276C6" w:rsidP="00D276C6">
            <w:pPr>
              <w:rPr>
                <w:rFonts w:ascii="Arial" w:hAnsi="Arial" w:cs="Arial"/>
                <w:sz w:val="23"/>
                <w:szCs w:val="23"/>
              </w:rPr>
            </w:pPr>
          </w:p>
          <w:p w14:paraId="07A8CB96" w14:textId="77777777" w:rsidR="00D276C6" w:rsidRPr="00DA3767" w:rsidRDefault="00D276C6" w:rsidP="00D276C6">
            <w:pPr>
              <w:rPr>
                <w:rFonts w:ascii="Arial" w:hAnsi="Arial" w:cs="Arial"/>
                <w:sz w:val="23"/>
                <w:szCs w:val="23"/>
              </w:rPr>
            </w:pPr>
          </w:p>
          <w:p w14:paraId="7196FBBA" w14:textId="77777777" w:rsidR="00D276C6" w:rsidRPr="00DA3767" w:rsidRDefault="00D276C6" w:rsidP="00D276C6">
            <w:pPr>
              <w:rPr>
                <w:rFonts w:ascii="Arial" w:hAnsi="Arial" w:cs="Arial"/>
                <w:sz w:val="23"/>
                <w:szCs w:val="23"/>
              </w:rPr>
            </w:pPr>
          </w:p>
          <w:p w14:paraId="4843FE4A" w14:textId="77777777" w:rsidR="00D276C6" w:rsidRPr="00DA3767" w:rsidRDefault="00D276C6" w:rsidP="00D276C6">
            <w:pPr>
              <w:rPr>
                <w:rFonts w:ascii="Arial" w:hAnsi="Arial" w:cs="Arial"/>
                <w:sz w:val="23"/>
                <w:szCs w:val="23"/>
              </w:rPr>
            </w:pPr>
          </w:p>
          <w:p w14:paraId="737F3020" w14:textId="77777777" w:rsidR="00D276C6" w:rsidRPr="00DA3767" w:rsidRDefault="00D276C6" w:rsidP="00D276C6">
            <w:pPr>
              <w:rPr>
                <w:rFonts w:ascii="Arial" w:hAnsi="Arial" w:cs="Arial"/>
                <w:sz w:val="23"/>
                <w:szCs w:val="23"/>
              </w:rPr>
            </w:pPr>
          </w:p>
          <w:p w14:paraId="71663442" w14:textId="77777777" w:rsidR="00D276C6" w:rsidRPr="00DA3767" w:rsidRDefault="00D276C6" w:rsidP="00D276C6">
            <w:pPr>
              <w:rPr>
                <w:rFonts w:ascii="Arial" w:hAnsi="Arial" w:cs="Arial"/>
                <w:sz w:val="23"/>
                <w:szCs w:val="23"/>
              </w:rPr>
            </w:pPr>
          </w:p>
          <w:p w14:paraId="78EFB2E5" w14:textId="77777777" w:rsidR="00D276C6" w:rsidRPr="00DA3767" w:rsidRDefault="00D276C6" w:rsidP="00D276C6">
            <w:pPr>
              <w:rPr>
                <w:rFonts w:ascii="Arial" w:hAnsi="Arial" w:cs="Arial"/>
                <w:sz w:val="23"/>
                <w:szCs w:val="23"/>
              </w:rPr>
            </w:pPr>
          </w:p>
          <w:p w14:paraId="1EAF0330" w14:textId="77777777" w:rsidR="00D276C6" w:rsidRPr="00DA3767" w:rsidRDefault="00D276C6" w:rsidP="00D276C6">
            <w:pPr>
              <w:rPr>
                <w:rFonts w:ascii="Arial" w:hAnsi="Arial" w:cs="Arial"/>
                <w:sz w:val="23"/>
                <w:szCs w:val="23"/>
              </w:rPr>
            </w:pPr>
          </w:p>
          <w:p w14:paraId="3B1A15FD" w14:textId="77777777" w:rsidR="00D276C6" w:rsidRDefault="00D276C6" w:rsidP="00D276C6">
            <w:pPr>
              <w:rPr>
                <w:rFonts w:ascii="Arial" w:hAnsi="Arial" w:cs="Arial"/>
                <w:sz w:val="23"/>
                <w:szCs w:val="23"/>
              </w:rPr>
            </w:pPr>
            <w:r>
              <w:rPr>
                <w:rFonts w:ascii="Arial" w:hAnsi="Arial" w:cs="Arial"/>
                <w:sz w:val="23"/>
                <w:szCs w:val="23"/>
              </w:rPr>
              <w:t xml:space="preserve">                                           </w:t>
            </w:r>
          </w:p>
          <w:p w14:paraId="72CA64AC" w14:textId="77777777" w:rsidR="00D276C6" w:rsidRDefault="00D276C6" w:rsidP="00D276C6">
            <w:pPr>
              <w:rPr>
                <w:rFonts w:ascii="Arial" w:hAnsi="Arial" w:cs="Arial"/>
                <w:sz w:val="23"/>
                <w:szCs w:val="23"/>
              </w:rPr>
            </w:pPr>
          </w:p>
          <w:p w14:paraId="59850B8D" w14:textId="77777777" w:rsidR="00D276C6" w:rsidRPr="00DA3767" w:rsidRDefault="00D276C6" w:rsidP="00D276C6">
            <w:pPr>
              <w:rPr>
                <w:rFonts w:ascii="Arial" w:hAnsi="Arial" w:cs="Arial"/>
                <w:sz w:val="23"/>
                <w:szCs w:val="23"/>
              </w:rPr>
            </w:pPr>
            <w:proofErr w:type="spellStart"/>
            <w:proofErr w:type="gramStart"/>
            <w:r w:rsidRPr="00DA3767">
              <w:rPr>
                <w:rFonts w:ascii="Arial" w:hAnsi="Arial" w:cs="Arial"/>
                <w:sz w:val="23"/>
                <w:szCs w:val="23"/>
              </w:rPr>
              <w:t>Tv</w:t>
            </w:r>
            <w:proofErr w:type="spellEnd"/>
            <w:r w:rsidRPr="00DA3767">
              <w:rPr>
                <w:rFonts w:ascii="Arial" w:hAnsi="Arial" w:cs="Arial"/>
                <w:sz w:val="23"/>
                <w:szCs w:val="23"/>
              </w:rPr>
              <w:t>- rozvíjení</w:t>
            </w:r>
            <w:proofErr w:type="gramEnd"/>
            <w:r w:rsidRPr="00DA3767">
              <w:rPr>
                <w:rFonts w:ascii="Arial" w:hAnsi="Arial" w:cs="Arial"/>
                <w:sz w:val="23"/>
                <w:szCs w:val="23"/>
              </w:rPr>
              <w:t xml:space="preserve"> fyzické zdatnosti, bezpečnost</w:t>
            </w:r>
          </w:p>
          <w:p w14:paraId="6018FDCE" w14:textId="77777777" w:rsidR="00D276C6" w:rsidRDefault="00D276C6" w:rsidP="00D276C6">
            <w:pPr>
              <w:rPr>
                <w:rFonts w:ascii="Arial" w:hAnsi="Arial" w:cs="Arial"/>
                <w:sz w:val="23"/>
                <w:szCs w:val="23"/>
              </w:rPr>
            </w:pPr>
          </w:p>
          <w:p w14:paraId="39CDC305" w14:textId="77777777" w:rsidR="00D276C6" w:rsidRPr="00BA0BE5" w:rsidRDefault="00D276C6" w:rsidP="00D276C6">
            <w:pPr>
              <w:rPr>
                <w:rFonts w:ascii="Arial" w:hAnsi="Arial" w:cs="Arial"/>
                <w:sz w:val="23"/>
                <w:szCs w:val="23"/>
              </w:rPr>
            </w:pPr>
          </w:p>
          <w:p w14:paraId="25BF61F9" w14:textId="77777777" w:rsidR="00D276C6" w:rsidRPr="00BA0BE5" w:rsidRDefault="00D276C6" w:rsidP="00D276C6">
            <w:pPr>
              <w:rPr>
                <w:rFonts w:ascii="Arial" w:hAnsi="Arial" w:cs="Arial"/>
                <w:sz w:val="23"/>
                <w:szCs w:val="23"/>
              </w:rPr>
            </w:pPr>
          </w:p>
          <w:p w14:paraId="3A1E480D" w14:textId="77777777" w:rsidR="00D276C6" w:rsidRPr="00BA0BE5" w:rsidRDefault="00D276C6" w:rsidP="00D276C6">
            <w:pPr>
              <w:rPr>
                <w:rFonts w:ascii="Arial" w:hAnsi="Arial" w:cs="Arial"/>
                <w:sz w:val="23"/>
                <w:szCs w:val="23"/>
              </w:rPr>
            </w:pPr>
          </w:p>
          <w:p w14:paraId="36BEF636" w14:textId="77777777" w:rsidR="00D276C6" w:rsidRPr="00BA0BE5" w:rsidRDefault="00D276C6" w:rsidP="00D276C6">
            <w:pPr>
              <w:rPr>
                <w:rFonts w:ascii="Arial" w:hAnsi="Arial" w:cs="Arial"/>
                <w:sz w:val="23"/>
                <w:szCs w:val="23"/>
              </w:rPr>
            </w:pPr>
          </w:p>
          <w:p w14:paraId="56F84723" w14:textId="77777777" w:rsidR="00D276C6" w:rsidRPr="00BA0BE5" w:rsidRDefault="00D276C6" w:rsidP="00D276C6">
            <w:pPr>
              <w:rPr>
                <w:rFonts w:ascii="Arial" w:hAnsi="Arial" w:cs="Arial"/>
                <w:sz w:val="23"/>
                <w:szCs w:val="23"/>
              </w:rPr>
            </w:pPr>
          </w:p>
          <w:p w14:paraId="0DCDFB89" w14:textId="77777777" w:rsidR="00D276C6" w:rsidRPr="00BA0BE5" w:rsidRDefault="00D276C6" w:rsidP="00D276C6">
            <w:pPr>
              <w:rPr>
                <w:rFonts w:ascii="Arial" w:hAnsi="Arial" w:cs="Arial"/>
                <w:sz w:val="23"/>
                <w:szCs w:val="23"/>
              </w:rPr>
            </w:pPr>
          </w:p>
          <w:p w14:paraId="323766E0" w14:textId="77777777" w:rsidR="00D276C6" w:rsidRPr="00BA0BE5" w:rsidRDefault="00D276C6" w:rsidP="00D276C6">
            <w:pPr>
              <w:rPr>
                <w:rFonts w:ascii="Arial" w:hAnsi="Arial" w:cs="Arial"/>
                <w:sz w:val="23"/>
                <w:szCs w:val="23"/>
              </w:rPr>
            </w:pPr>
          </w:p>
          <w:p w14:paraId="12726A62" w14:textId="77777777" w:rsidR="00D276C6" w:rsidRPr="00BA0BE5" w:rsidRDefault="00D276C6" w:rsidP="00D276C6">
            <w:pPr>
              <w:rPr>
                <w:rFonts w:ascii="Arial" w:hAnsi="Arial" w:cs="Arial"/>
                <w:sz w:val="23"/>
                <w:szCs w:val="23"/>
              </w:rPr>
            </w:pPr>
          </w:p>
          <w:p w14:paraId="4A67DE42" w14:textId="77777777" w:rsidR="00D276C6" w:rsidRPr="00BA0BE5" w:rsidRDefault="00D276C6" w:rsidP="00D276C6">
            <w:pPr>
              <w:rPr>
                <w:rFonts w:ascii="Arial" w:hAnsi="Arial" w:cs="Arial"/>
                <w:sz w:val="23"/>
                <w:szCs w:val="23"/>
              </w:rPr>
            </w:pPr>
          </w:p>
          <w:p w14:paraId="0DC66DB6" w14:textId="77777777" w:rsidR="00D276C6" w:rsidRPr="00BA0BE5" w:rsidRDefault="00D276C6" w:rsidP="00D276C6">
            <w:pPr>
              <w:rPr>
                <w:rFonts w:ascii="Arial" w:hAnsi="Arial" w:cs="Arial"/>
                <w:sz w:val="23"/>
                <w:szCs w:val="23"/>
              </w:rPr>
            </w:pPr>
          </w:p>
          <w:p w14:paraId="106B8988" w14:textId="77777777" w:rsidR="00D276C6" w:rsidRPr="00BA0BE5" w:rsidRDefault="00D276C6" w:rsidP="00D276C6">
            <w:pPr>
              <w:rPr>
                <w:rFonts w:ascii="Arial" w:hAnsi="Arial" w:cs="Arial"/>
                <w:sz w:val="23"/>
                <w:szCs w:val="23"/>
              </w:rPr>
            </w:pPr>
          </w:p>
          <w:p w14:paraId="0887D28B" w14:textId="77777777" w:rsidR="00D276C6" w:rsidRPr="00BA0BE5" w:rsidRDefault="00D276C6" w:rsidP="00D276C6">
            <w:pPr>
              <w:rPr>
                <w:rFonts w:ascii="Arial" w:hAnsi="Arial" w:cs="Arial"/>
                <w:sz w:val="23"/>
                <w:szCs w:val="23"/>
              </w:rPr>
            </w:pPr>
          </w:p>
          <w:p w14:paraId="5DA4D172" w14:textId="77777777" w:rsidR="00D276C6" w:rsidRPr="00BA0BE5" w:rsidRDefault="00D276C6" w:rsidP="00D276C6">
            <w:pPr>
              <w:rPr>
                <w:rFonts w:ascii="Arial" w:hAnsi="Arial" w:cs="Arial"/>
                <w:sz w:val="23"/>
                <w:szCs w:val="23"/>
              </w:rPr>
            </w:pPr>
          </w:p>
          <w:p w14:paraId="1703F009" w14:textId="77777777" w:rsidR="00D276C6" w:rsidRDefault="00D276C6" w:rsidP="00D276C6">
            <w:pPr>
              <w:rPr>
                <w:rFonts w:ascii="Arial" w:hAnsi="Arial" w:cs="Arial"/>
                <w:sz w:val="23"/>
                <w:szCs w:val="23"/>
              </w:rPr>
            </w:pPr>
          </w:p>
          <w:p w14:paraId="0D1C5926" w14:textId="77777777" w:rsidR="00D276C6" w:rsidRDefault="00D276C6" w:rsidP="00D276C6">
            <w:pPr>
              <w:rPr>
                <w:rFonts w:ascii="Arial" w:hAnsi="Arial" w:cs="Arial"/>
                <w:sz w:val="23"/>
                <w:szCs w:val="23"/>
              </w:rPr>
            </w:pPr>
          </w:p>
          <w:p w14:paraId="1394AC0C" w14:textId="77777777" w:rsidR="00D276C6" w:rsidRDefault="00D276C6" w:rsidP="00D276C6">
            <w:pPr>
              <w:rPr>
                <w:rFonts w:ascii="Arial" w:hAnsi="Arial" w:cs="Arial"/>
                <w:sz w:val="23"/>
                <w:szCs w:val="23"/>
              </w:rPr>
            </w:pPr>
          </w:p>
          <w:p w14:paraId="49990666" w14:textId="77777777" w:rsidR="00D276C6" w:rsidRDefault="00D276C6" w:rsidP="00D276C6">
            <w:pPr>
              <w:rPr>
                <w:rFonts w:ascii="Arial" w:hAnsi="Arial" w:cs="Arial"/>
                <w:sz w:val="23"/>
                <w:szCs w:val="23"/>
              </w:rPr>
            </w:pPr>
          </w:p>
          <w:p w14:paraId="0E97602F" w14:textId="77777777" w:rsidR="00D276C6" w:rsidRDefault="00D276C6" w:rsidP="00D276C6">
            <w:pPr>
              <w:rPr>
                <w:rFonts w:ascii="Arial" w:hAnsi="Arial" w:cs="Arial"/>
                <w:sz w:val="23"/>
                <w:szCs w:val="23"/>
              </w:rPr>
            </w:pPr>
          </w:p>
          <w:p w14:paraId="6051987B" w14:textId="77777777" w:rsidR="00D276C6" w:rsidRPr="00BA0BE5" w:rsidRDefault="00D276C6" w:rsidP="00D276C6">
            <w:pPr>
              <w:rPr>
                <w:rFonts w:ascii="Arial" w:hAnsi="Arial" w:cs="Arial"/>
                <w:sz w:val="23"/>
                <w:szCs w:val="23"/>
              </w:rPr>
            </w:pPr>
          </w:p>
        </w:tc>
      </w:tr>
      <w:tr w:rsidR="0025182A" w:rsidRPr="00DA3767" w14:paraId="21D61E1F" w14:textId="77777777" w:rsidTr="001B0FD9">
        <w:trPr>
          <w:gridBefore w:val="1"/>
          <w:gridAfter w:val="1"/>
          <w:wBefore w:w="122" w:type="dxa"/>
          <w:wAfter w:w="126" w:type="dxa"/>
          <w:trHeight w:val="613"/>
        </w:trPr>
        <w:tc>
          <w:tcPr>
            <w:tcW w:w="3305" w:type="dxa"/>
            <w:gridSpan w:val="4"/>
            <w:tcBorders>
              <w:right w:val="nil"/>
            </w:tcBorders>
            <w:shd w:val="clear" w:color="auto" w:fill="EEECE1"/>
            <w:vAlign w:val="center"/>
          </w:tcPr>
          <w:p w14:paraId="5FE3A16F" w14:textId="77777777" w:rsidR="0025182A" w:rsidRPr="00DA3767" w:rsidRDefault="0025182A" w:rsidP="0025182A">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60" w:type="dxa"/>
            <w:gridSpan w:val="4"/>
            <w:tcBorders>
              <w:left w:val="nil"/>
              <w:right w:val="nil"/>
            </w:tcBorders>
            <w:shd w:val="clear" w:color="auto" w:fill="EEECE1"/>
            <w:vAlign w:val="center"/>
          </w:tcPr>
          <w:p w14:paraId="3AB51BEE"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308" w:type="dxa"/>
            <w:gridSpan w:val="6"/>
            <w:tcBorders>
              <w:left w:val="nil"/>
            </w:tcBorders>
            <w:shd w:val="clear" w:color="auto" w:fill="EEECE1"/>
            <w:vAlign w:val="center"/>
          </w:tcPr>
          <w:p w14:paraId="50FD55EC"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5182A" w:rsidRPr="00DA3767" w14:paraId="6A116A07" w14:textId="77777777" w:rsidTr="001B0FD9">
        <w:trPr>
          <w:gridBefore w:val="1"/>
          <w:gridAfter w:val="1"/>
          <w:wBefore w:w="122" w:type="dxa"/>
          <w:wAfter w:w="126" w:type="dxa"/>
          <w:trHeight w:val="725"/>
        </w:trPr>
        <w:tc>
          <w:tcPr>
            <w:tcW w:w="3305" w:type="dxa"/>
            <w:gridSpan w:val="4"/>
            <w:shd w:val="clear" w:color="auto" w:fill="DBE5F1"/>
            <w:vAlign w:val="center"/>
          </w:tcPr>
          <w:p w14:paraId="2E4E4781"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6360" w:type="dxa"/>
            <w:gridSpan w:val="4"/>
            <w:shd w:val="clear" w:color="auto" w:fill="F2DBDB"/>
            <w:vAlign w:val="center"/>
          </w:tcPr>
          <w:p w14:paraId="0C19FB34"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4308" w:type="dxa"/>
            <w:gridSpan w:val="6"/>
            <w:shd w:val="clear" w:color="auto" w:fill="DBE5F1"/>
            <w:vAlign w:val="center"/>
          </w:tcPr>
          <w:p w14:paraId="5BC6BD79"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25FC50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5F16002B"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0EF27B4E" w14:textId="77777777" w:rsidTr="001B0FD9">
        <w:trPr>
          <w:gridBefore w:val="1"/>
          <w:gridAfter w:val="1"/>
          <w:wBefore w:w="122" w:type="dxa"/>
          <w:wAfter w:w="126" w:type="dxa"/>
          <w:trHeight w:val="1388"/>
        </w:trPr>
        <w:tc>
          <w:tcPr>
            <w:tcW w:w="3305" w:type="dxa"/>
            <w:gridSpan w:val="4"/>
          </w:tcPr>
          <w:p w14:paraId="391D8AC6" w14:textId="77777777" w:rsidR="0025182A" w:rsidRPr="00DA3767" w:rsidRDefault="0025182A" w:rsidP="0025182A">
            <w:pPr>
              <w:rPr>
                <w:rFonts w:ascii="Arial" w:hAnsi="Arial" w:cs="Arial"/>
                <w:color w:val="FF0000"/>
                <w:sz w:val="23"/>
                <w:szCs w:val="23"/>
              </w:rPr>
            </w:pPr>
            <w:r>
              <w:rPr>
                <w:rFonts w:ascii="Arial" w:hAnsi="Arial" w:cs="Arial"/>
                <w:b/>
                <w:color w:val="FF0000"/>
                <w:sz w:val="23"/>
                <w:szCs w:val="23"/>
              </w:rPr>
              <w:t>Člověk v dějinách</w:t>
            </w:r>
            <w:r w:rsidRPr="00A1605E">
              <w:rPr>
                <w:rFonts w:ascii="Arial" w:hAnsi="Arial" w:cs="Arial"/>
                <w:i/>
                <w:iCs/>
                <w:noProof/>
                <w:sz w:val="23"/>
                <w:szCs w:val="23"/>
              </w:rPr>
              <w:t xml:space="preserve"> </w:t>
            </w:r>
          </w:p>
          <w:p w14:paraId="3D61ADEA" w14:textId="77777777" w:rsidR="0025182A" w:rsidRDefault="0025182A" w:rsidP="0025182A">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6759B7A2"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D-9-1-01p</w:t>
            </w:r>
          </w:p>
          <w:p w14:paraId="77E6A295" w14:textId="77777777" w:rsidR="0025182A" w:rsidRDefault="0025182A" w:rsidP="0025182A">
            <w:pPr>
              <w:rPr>
                <w:rFonts w:ascii="Arial" w:hAnsi="Arial" w:cs="Arial"/>
                <w:color w:val="FF0000"/>
                <w:sz w:val="23"/>
                <w:szCs w:val="23"/>
              </w:rPr>
            </w:pPr>
          </w:p>
          <w:p w14:paraId="65F81B13" w14:textId="77777777" w:rsidR="0025182A" w:rsidRPr="00B40B38" w:rsidRDefault="0025182A" w:rsidP="0025182A">
            <w:pPr>
              <w:rPr>
                <w:rFonts w:ascii="Arial" w:hAnsi="Arial" w:cs="Arial"/>
                <w:color w:val="FF0000"/>
                <w:sz w:val="23"/>
                <w:szCs w:val="23"/>
              </w:rPr>
            </w:pPr>
            <w:r>
              <w:rPr>
                <w:rFonts w:ascii="Arial" w:hAnsi="Arial" w:cs="Arial"/>
                <w:color w:val="FF0000"/>
                <w:sz w:val="23"/>
                <w:szCs w:val="23"/>
              </w:rPr>
              <w:t>- historický čas a prostor</w:t>
            </w:r>
          </w:p>
          <w:p w14:paraId="7A3385EF" w14:textId="77777777" w:rsidR="0025182A" w:rsidRDefault="0025182A" w:rsidP="0025182A">
            <w:pPr>
              <w:rPr>
                <w:rFonts w:ascii="Arial" w:hAnsi="Arial" w:cs="Arial"/>
                <w:b/>
                <w:color w:val="FF0000"/>
                <w:sz w:val="23"/>
                <w:szCs w:val="23"/>
              </w:rPr>
            </w:pPr>
          </w:p>
          <w:p w14:paraId="25A62074" w14:textId="77777777" w:rsidR="0025182A" w:rsidRDefault="0025182A" w:rsidP="0025182A">
            <w:pPr>
              <w:rPr>
                <w:rFonts w:ascii="Arial" w:hAnsi="Arial" w:cs="Arial"/>
                <w:b/>
                <w:color w:val="FF0000"/>
                <w:sz w:val="23"/>
                <w:szCs w:val="23"/>
              </w:rPr>
            </w:pPr>
          </w:p>
          <w:p w14:paraId="7137DB14" w14:textId="77777777" w:rsidR="0025182A" w:rsidRDefault="0025182A" w:rsidP="0025182A">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 xml:space="preserve">očátky lidské společnosti </w:t>
            </w:r>
          </w:p>
          <w:p w14:paraId="06DC7F69"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r w:rsidRPr="00A1605E">
              <w:rPr>
                <w:rFonts w:ascii="Arial" w:hAnsi="Arial" w:cs="Arial"/>
                <w:i/>
                <w:iCs/>
                <w:noProof/>
                <w:sz w:val="23"/>
                <w:szCs w:val="23"/>
              </w:rPr>
              <w:t xml:space="preserve"> </w:t>
            </w:r>
          </w:p>
          <w:p w14:paraId="54109D69" w14:textId="77777777" w:rsidR="0025182A" w:rsidRDefault="0025182A" w:rsidP="0025182A">
            <w:pPr>
              <w:rPr>
                <w:rFonts w:ascii="Arial" w:hAnsi="Arial" w:cs="Arial"/>
                <w:color w:val="FF0000"/>
                <w:sz w:val="23"/>
                <w:szCs w:val="23"/>
              </w:rPr>
            </w:pPr>
            <w:r w:rsidRPr="00A1605E">
              <w:rPr>
                <w:rFonts w:ascii="Arial" w:hAnsi="Arial" w:cs="Arial"/>
                <w:i/>
                <w:iCs/>
                <w:noProof/>
                <w:sz w:val="23"/>
                <w:szCs w:val="23"/>
              </w:rPr>
              <w:t>D-9-2-01p</w:t>
            </w:r>
          </w:p>
          <w:p w14:paraId="1C739CD0" w14:textId="77777777" w:rsidR="0025182A" w:rsidRDefault="0025182A" w:rsidP="0025182A">
            <w:pPr>
              <w:rPr>
                <w:rFonts w:ascii="Arial" w:hAnsi="Arial" w:cs="Arial"/>
                <w:i/>
                <w:iCs/>
                <w:noProof/>
                <w:sz w:val="23"/>
                <w:szCs w:val="23"/>
              </w:rPr>
            </w:pPr>
          </w:p>
          <w:p w14:paraId="1A539EF9" w14:textId="77777777" w:rsidR="0025182A" w:rsidRDefault="0025182A" w:rsidP="0025182A">
            <w:pPr>
              <w:rPr>
                <w:rFonts w:ascii="Arial" w:hAnsi="Arial" w:cs="Arial"/>
                <w:b/>
                <w:color w:val="FF0000"/>
                <w:sz w:val="23"/>
                <w:szCs w:val="23"/>
              </w:rPr>
            </w:pPr>
            <w:r w:rsidRPr="00A1605E">
              <w:rPr>
                <w:rFonts w:ascii="Arial" w:hAnsi="Arial" w:cs="Arial"/>
                <w:i/>
                <w:iCs/>
                <w:noProof/>
                <w:sz w:val="23"/>
                <w:szCs w:val="23"/>
              </w:rPr>
              <w:t>D-9-2-01p</w:t>
            </w:r>
          </w:p>
          <w:p w14:paraId="15066DE8" w14:textId="77777777" w:rsidR="0025182A" w:rsidRDefault="0025182A" w:rsidP="0025182A">
            <w:pPr>
              <w:rPr>
                <w:rFonts w:ascii="Arial" w:hAnsi="Arial" w:cs="Arial"/>
                <w:b/>
                <w:color w:val="FF0000"/>
                <w:sz w:val="23"/>
                <w:szCs w:val="23"/>
              </w:rPr>
            </w:pPr>
          </w:p>
          <w:p w14:paraId="32B320A5" w14:textId="77777777" w:rsidR="0025182A" w:rsidRPr="00B4645D" w:rsidRDefault="0025182A" w:rsidP="0025182A">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p>
          <w:p w14:paraId="1CF818BC" w14:textId="77777777" w:rsidR="0025182A" w:rsidRDefault="0025182A" w:rsidP="0025182A">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4D9A003"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D-9-3-01p</w:t>
            </w:r>
          </w:p>
          <w:p w14:paraId="5BDC8A60" w14:textId="77777777" w:rsidR="0025182A" w:rsidRDefault="0025182A" w:rsidP="0025182A">
            <w:pPr>
              <w:rPr>
                <w:rFonts w:ascii="Arial" w:hAnsi="Arial" w:cs="Arial"/>
                <w:color w:val="FF0000"/>
                <w:sz w:val="23"/>
                <w:szCs w:val="23"/>
              </w:rPr>
            </w:pPr>
          </w:p>
          <w:p w14:paraId="36B5654F"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D-9-3-03p, D-9-3-04p</w:t>
            </w:r>
          </w:p>
          <w:p w14:paraId="67FC58C5" w14:textId="77777777" w:rsidR="0025182A" w:rsidRDefault="0025182A" w:rsidP="0025182A">
            <w:pPr>
              <w:rPr>
                <w:rFonts w:ascii="Arial" w:hAnsi="Arial" w:cs="Arial"/>
                <w:color w:val="FF0000"/>
                <w:sz w:val="23"/>
                <w:szCs w:val="23"/>
              </w:rPr>
            </w:pPr>
            <w:r>
              <w:rPr>
                <w:rFonts w:ascii="Arial" w:hAnsi="Arial" w:cs="Arial"/>
                <w:color w:val="FF0000"/>
                <w:sz w:val="23"/>
                <w:szCs w:val="23"/>
              </w:rPr>
              <w:t>- antické Řecko a Řím</w:t>
            </w:r>
          </w:p>
          <w:p w14:paraId="56E66BEF" w14:textId="77777777" w:rsidR="0025182A" w:rsidRDefault="0025182A" w:rsidP="0025182A">
            <w:pPr>
              <w:rPr>
                <w:rFonts w:ascii="Arial" w:hAnsi="Arial" w:cs="Arial"/>
                <w:color w:val="FF0000"/>
                <w:sz w:val="23"/>
                <w:szCs w:val="23"/>
              </w:rPr>
            </w:pPr>
          </w:p>
          <w:p w14:paraId="60C79F04" w14:textId="77777777" w:rsidR="0025182A" w:rsidRPr="00DA3767" w:rsidRDefault="0025182A" w:rsidP="0025182A">
            <w:pPr>
              <w:rPr>
                <w:rFonts w:ascii="Arial" w:hAnsi="Arial" w:cs="Arial"/>
                <w:color w:val="FF0000"/>
                <w:sz w:val="23"/>
                <w:szCs w:val="23"/>
              </w:rPr>
            </w:pPr>
            <w:r>
              <w:rPr>
                <w:rFonts w:ascii="Arial" w:hAnsi="Arial" w:cs="Arial"/>
                <w:color w:val="FF0000"/>
                <w:sz w:val="23"/>
                <w:szCs w:val="23"/>
              </w:rPr>
              <w:t>- střední Evropa a její styky s antickým Středozemím</w:t>
            </w:r>
          </w:p>
        </w:tc>
        <w:tc>
          <w:tcPr>
            <w:tcW w:w="6360" w:type="dxa"/>
            <w:gridSpan w:val="4"/>
          </w:tcPr>
          <w:p w14:paraId="652C4B92" w14:textId="77777777" w:rsidR="0025182A" w:rsidRDefault="0025182A" w:rsidP="0025182A">
            <w:pPr>
              <w:rPr>
                <w:rFonts w:ascii="Arial" w:hAnsi="Arial" w:cs="Arial"/>
                <w:sz w:val="23"/>
                <w:szCs w:val="23"/>
              </w:rPr>
            </w:pPr>
          </w:p>
          <w:p w14:paraId="6F5C0830"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8B305B6" w14:textId="77777777" w:rsidR="0025182A" w:rsidRDefault="0025182A" w:rsidP="0025182A">
            <w:pPr>
              <w:rPr>
                <w:rFonts w:ascii="Arial" w:hAnsi="Arial" w:cs="Arial"/>
                <w:i/>
                <w:iCs/>
                <w:noProof/>
                <w:sz w:val="23"/>
                <w:szCs w:val="23"/>
              </w:rPr>
            </w:pPr>
          </w:p>
          <w:p w14:paraId="46EEDCBA" w14:textId="77777777" w:rsidR="0025182A" w:rsidRDefault="0025182A" w:rsidP="0025182A">
            <w:pPr>
              <w:rPr>
                <w:rFonts w:ascii="Arial" w:hAnsi="Arial" w:cs="Arial"/>
                <w:i/>
                <w:iCs/>
                <w:noProof/>
                <w:sz w:val="23"/>
                <w:szCs w:val="23"/>
              </w:rPr>
            </w:pPr>
          </w:p>
          <w:p w14:paraId="54969B98"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chápe význam dějin jako možnost poučit se z minulosti </w:t>
            </w:r>
          </w:p>
          <w:p w14:paraId="30DBEFC2" w14:textId="77777777" w:rsidR="0025182A" w:rsidRDefault="0025182A" w:rsidP="0025182A">
            <w:pPr>
              <w:rPr>
                <w:rFonts w:ascii="Arial" w:hAnsi="Arial" w:cs="Arial"/>
                <w:noProof/>
                <w:sz w:val="23"/>
                <w:szCs w:val="23"/>
              </w:rPr>
            </w:pPr>
          </w:p>
          <w:p w14:paraId="0089C1A4" w14:textId="77777777" w:rsidR="0025182A" w:rsidRDefault="0025182A" w:rsidP="0025182A">
            <w:pPr>
              <w:rPr>
                <w:rFonts w:ascii="Arial" w:hAnsi="Arial" w:cs="Arial"/>
                <w:noProof/>
                <w:sz w:val="23"/>
                <w:szCs w:val="23"/>
              </w:rPr>
            </w:pPr>
          </w:p>
          <w:p w14:paraId="3FD67417" w14:textId="77777777" w:rsidR="0025182A" w:rsidRDefault="0025182A" w:rsidP="0025182A">
            <w:pPr>
              <w:rPr>
                <w:rFonts w:ascii="Arial" w:hAnsi="Arial" w:cs="Arial"/>
                <w:noProof/>
                <w:sz w:val="23"/>
                <w:szCs w:val="23"/>
              </w:rPr>
            </w:pPr>
          </w:p>
          <w:p w14:paraId="21306316" w14:textId="77777777" w:rsidR="0025182A" w:rsidRDefault="0025182A" w:rsidP="0025182A">
            <w:pPr>
              <w:rPr>
                <w:rFonts w:ascii="Arial" w:hAnsi="Arial" w:cs="Arial"/>
                <w:noProof/>
                <w:sz w:val="23"/>
                <w:szCs w:val="23"/>
              </w:rPr>
            </w:pPr>
          </w:p>
          <w:p w14:paraId="585601EE" w14:textId="77777777" w:rsidR="0025182A" w:rsidRDefault="0025182A" w:rsidP="0025182A">
            <w:pPr>
              <w:rPr>
                <w:rFonts w:ascii="Arial" w:hAnsi="Arial" w:cs="Arial"/>
                <w:noProof/>
                <w:sz w:val="23"/>
                <w:szCs w:val="23"/>
              </w:rPr>
            </w:pPr>
          </w:p>
          <w:p w14:paraId="7694F77A" w14:textId="77777777" w:rsidR="0025182A" w:rsidRDefault="0025182A" w:rsidP="0025182A">
            <w:pPr>
              <w:rPr>
                <w:rFonts w:ascii="Arial" w:hAnsi="Arial" w:cs="Arial"/>
                <w:i/>
                <w:iCs/>
                <w:noProof/>
                <w:sz w:val="23"/>
                <w:szCs w:val="23"/>
              </w:rPr>
            </w:pPr>
          </w:p>
          <w:p w14:paraId="4BE6F25D" w14:textId="77777777" w:rsidR="0025182A" w:rsidRDefault="0025182A" w:rsidP="0025182A">
            <w:pPr>
              <w:rPr>
                <w:rFonts w:ascii="Arial" w:hAnsi="Arial" w:cs="Arial"/>
                <w:i/>
                <w:iCs/>
                <w:noProof/>
                <w:sz w:val="23"/>
                <w:szCs w:val="23"/>
              </w:rPr>
            </w:pPr>
          </w:p>
          <w:p w14:paraId="75ECBB1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rozliší základní rozdíly ve způsobu života pravěkých a současných lidí</w:t>
            </w:r>
          </w:p>
          <w:p w14:paraId="15D345DE" w14:textId="77777777" w:rsidR="0025182A" w:rsidRPr="00A1605E" w:rsidRDefault="0025182A" w:rsidP="0025182A">
            <w:pPr>
              <w:rPr>
                <w:rFonts w:ascii="Arial" w:hAnsi="Arial" w:cs="Arial"/>
                <w:i/>
                <w:iCs/>
                <w:noProof/>
                <w:sz w:val="23"/>
                <w:szCs w:val="23"/>
              </w:rPr>
            </w:pPr>
            <w:r>
              <w:rPr>
                <w:rFonts w:ascii="Arial" w:hAnsi="Arial" w:cs="Arial"/>
                <w:i/>
                <w:iCs/>
                <w:noProof/>
                <w:sz w:val="23"/>
                <w:szCs w:val="23"/>
              </w:rPr>
              <w:t>p</w:t>
            </w:r>
            <w:r w:rsidRPr="00A1605E">
              <w:rPr>
                <w:rFonts w:ascii="Arial" w:hAnsi="Arial" w:cs="Arial"/>
                <w:i/>
                <w:iCs/>
                <w:noProof/>
                <w:sz w:val="23"/>
                <w:szCs w:val="23"/>
              </w:rPr>
              <w:t>odle obrázků popíše pravěká zvířata, způsob jejich lovu, zbraně, předměty denní potřeby a kultovní předměty</w:t>
            </w:r>
          </w:p>
          <w:p w14:paraId="652C12B7" w14:textId="77777777" w:rsidR="0025182A" w:rsidRDefault="0025182A" w:rsidP="0025182A">
            <w:pPr>
              <w:rPr>
                <w:rFonts w:ascii="Arial" w:hAnsi="Arial" w:cs="Arial"/>
                <w:i/>
                <w:iCs/>
                <w:noProof/>
                <w:sz w:val="23"/>
                <w:szCs w:val="23"/>
              </w:rPr>
            </w:pPr>
          </w:p>
          <w:p w14:paraId="66D6D1BE" w14:textId="77777777" w:rsidR="0025182A" w:rsidRDefault="0025182A" w:rsidP="0025182A">
            <w:pPr>
              <w:rPr>
                <w:rFonts w:ascii="Arial" w:hAnsi="Arial" w:cs="Arial"/>
                <w:i/>
                <w:iCs/>
                <w:noProof/>
                <w:sz w:val="23"/>
                <w:szCs w:val="23"/>
              </w:rPr>
            </w:pPr>
          </w:p>
          <w:p w14:paraId="5A394901" w14:textId="77777777" w:rsidR="0025182A" w:rsidRPr="00A1605E" w:rsidRDefault="0025182A" w:rsidP="0025182A">
            <w:pPr>
              <w:rPr>
                <w:rFonts w:ascii="Arial" w:hAnsi="Arial" w:cs="Arial"/>
                <w:i/>
                <w:iCs/>
                <w:noProof/>
                <w:sz w:val="23"/>
                <w:szCs w:val="23"/>
              </w:rPr>
            </w:pPr>
          </w:p>
          <w:p w14:paraId="62B2832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755F510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uvědomuje si souvislosti mezi přírodními podmínkami a vývojem starověkých států</w:t>
            </w:r>
            <w:r>
              <w:rPr>
                <w:rFonts w:ascii="Arial" w:hAnsi="Arial" w:cs="Arial"/>
                <w:i/>
                <w:iCs/>
                <w:noProof/>
                <w:sz w:val="23"/>
                <w:szCs w:val="23"/>
              </w:rPr>
              <w:t xml:space="preserve">     </w:t>
            </w:r>
          </w:p>
          <w:p w14:paraId="64B55BA7" w14:textId="77777777" w:rsidR="0025182A" w:rsidRPr="00DA3767" w:rsidRDefault="0025182A" w:rsidP="0025182A">
            <w:pPr>
              <w:rPr>
                <w:rFonts w:ascii="Arial" w:hAnsi="Arial" w:cs="Arial"/>
                <w:sz w:val="23"/>
                <w:szCs w:val="23"/>
              </w:rPr>
            </w:pPr>
            <w:r w:rsidRPr="00A1605E">
              <w:rPr>
                <w:rFonts w:ascii="Arial" w:hAnsi="Arial" w:cs="Arial"/>
                <w:i/>
                <w:iCs/>
                <w:noProof/>
                <w:sz w:val="23"/>
                <w:szCs w:val="23"/>
              </w:rPr>
              <w:t>popíše život v době nejstarších civilizací</w:t>
            </w:r>
          </w:p>
        </w:tc>
        <w:tc>
          <w:tcPr>
            <w:tcW w:w="4308" w:type="dxa"/>
            <w:gridSpan w:val="6"/>
          </w:tcPr>
          <w:p w14:paraId="1C8A004B" w14:textId="77777777" w:rsidR="0025182A" w:rsidRDefault="0025182A" w:rsidP="0025182A">
            <w:pPr>
              <w:rPr>
                <w:rFonts w:ascii="Arial" w:hAnsi="Arial" w:cs="Arial"/>
                <w:sz w:val="23"/>
                <w:szCs w:val="23"/>
              </w:rPr>
            </w:pPr>
          </w:p>
          <w:p w14:paraId="753A02ED" w14:textId="77777777" w:rsidR="0025182A" w:rsidRDefault="0025182A" w:rsidP="0025182A">
            <w:pPr>
              <w:rPr>
                <w:rFonts w:ascii="Arial" w:hAnsi="Arial" w:cs="Arial"/>
                <w:sz w:val="23"/>
                <w:szCs w:val="23"/>
              </w:rPr>
            </w:pPr>
          </w:p>
          <w:p w14:paraId="4D8F3B74" w14:textId="77777777" w:rsidR="0025182A" w:rsidRDefault="0025182A" w:rsidP="0025182A">
            <w:pPr>
              <w:rPr>
                <w:rFonts w:ascii="Arial" w:hAnsi="Arial" w:cs="Arial"/>
                <w:sz w:val="23"/>
                <w:szCs w:val="23"/>
              </w:rPr>
            </w:pPr>
          </w:p>
          <w:p w14:paraId="0AE8A6A3" w14:textId="77777777" w:rsidR="0025182A" w:rsidRDefault="0025182A" w:rsidP="0025182A">
            <w:pPr>
              <w:rPr>
                <w:rFonts w:ascii="Arial" w:hAnsi="Arial" w:cs="Arial"/>
                <w:sz w:val="23"/>
                <w:szCs w:val="23"/>
              </w:rPr>
            </w:pPr>
          </w:p>
          <w:p w14:paraId="1A4D785C" w14:textId="77777777" w:rsidR="0025182A" w:rsidRDefault="0025182A" w:rsidP="0025182A">
            <w:pPr>
              <w:rPr>
                <w:rFonts w:ascii="Arial" w:hAnsi="Arial" w:cs="Arial"/>
                <w:sz w:val="23"/>
                <w:szCs w:val="23"/>
              </w:rPr>
            </w:pPr>
          </w:p>
          <w:p w14:paraId="290F1D4B" w14:textId="77777777" w:rsidR="0025182A" w:rsidRDefault="0025182A" w:rsidP="0025182A">
            <w:pPr>
              <w:rPr>
                <w:rFonts w:ascii="Arial" w:hAnsi="Arial" w:cs="Arial"/>
                <w:sz w:val="23"/>
                <w:szCs w:val="23"/>
              </w:rPr>
            </w:pPr>
          </w:p>
          <w:p w14:paraId="43E37EBE" w14:textId="77777777" w:rsidR="0025182A" w:rsidRDefault="0025182A" w:rsidP="0025182A">
            <w:pPr>
              <w:rPr>
                <w:rFonts w:ascii="Arial" w:hAnsi="Arial" w:cs="Arial"/>
                <w:sz w:val="23"/>
                <w:szCs w:val="23"/>
              </w:rPr>
            </w:pPr>
          </w:p>
          <w:p w14:paraId="09821738" w14:textId="77777777" w:rsidR="0025182A" w:rsidRDefault="0025182A" w:rsidP="0025182A">
            <w:pPr>
              <w:rPr>
                <w:rFonts w:ascii="Arial" w:hAnsi="Arial" w:cs="Arial"/>
                <w:sz w:val="23"/>
                <w:szCs w:val="23"/>
              </w:rPr>
            </w:pPr>
          </w:p>
          <w:p w14:paraId="5EC16ACD" w14:textId="77777777" w:rsidR="0025182A" w:rsidRPr="00FE7596" w:rsidRDefault="0025182A" w:rsidP="0025182A">
            <w:pPr>
              <w:rPr>
                <w:rFonts w:ascii="Arial" w:hAnsi="Arial" w:cs="Arial"/>
                <w:b/>
                <w:sz w:val="23"/>
                <w:szCs w:val="23"/>
              </w:rPr>
            </w:pPr>
            <w:r w:rsidRPr="00FE7596">
              <w:rPr>
                <w:rFonts w:ascii="Arial" w:hAnsi="Arial" w:cs="Arial"/>
                <w:b/>
                <w:sz w:val="23"/>
                <w:szCs w:val="23"/>
              </w:rPr>
              <w:t>PT/MKV: Lidské vztahy – Vztahy mezi kulturami</w:t>
            </w:r>
          </w:p>
          <w:p w14:paraId="3D2B21CD" w14:textId="77777777" w:rsidR="0025182A" w:rsidRDefault="0025182A" w:rsidP="0025182A">
            <w:pPr>
              <w:rPr>
                <w:rFonts w:ascii="Arial" w:hAnsi="Arial" w:cs="Arial"/>
                <w:sz w:val="23"/>
                <w:szCs w:val="23"/>
              </w:rPr>
            </w:pPr>
          </w:p>
          <w:p w14:paraId="3ABC7B75" w14:textId="77777777" w:rsidR="0025182A" w:rsidRPr="00DA3767" w:rsidRDefault="0025182A" w:rsidP="0025182A">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 pravěk</w:t>
            </w:r>
            <w:proofErr w:type="gramEnd"/>
          </w:p>
          <w:p w14:paraId="6BD90401" w14:textId="77777777" w:rsidR="0025182A" w:rsidRDefault="0025182A" w:rsidP="0025182A">
            <w:pPr>
              <w:rPr>
                <w:rFonts w:ascii="Arial" w:hAnsi="Arial" w:cs="Arial"/>
                <w:sz w:val="23"/>
                <w:szCs w:val="23"/>
              </w:rPr>
            </w:pPr>
          </w:p>
          <w:p w14:paraId="7F7B85A8" w14:textId="77777777" w:rsidR="0025182A" w:rsidRDefault="0025182A" w:rsidP="0025182A">
            <w:pPr>
              <w:rPr>
                <w:rFonts w:ascii="Arial" w:hAnsi="Arial" w:cs="Arial"/>
                <w:sz w:val="23"/>
                <w:szCs w:val="23"/>
              </w:rPr>
            </w:pPr>
          </w:p>
          <w:p w14:paraId="40C3826E" w14:textId="77777777" w:rsidR="0025182A" w:rsidRDefault="0025182A" w:rsidP="0025182A">
            <w:pPr>
              <w:rPr>
                <w:rFonts w:ascii="Arial" w:hAnsi="Arial" w:cs="Arial"/>
                <w:sz w:val="23"/>
                <w:szCs w:val="23"/>
              </w:rPr>
            </w:pPr>
          </w:p>
          <w:p w14:paraId="276F8E4E" w14:textId="77777777" w:rsidR="0025182A" w:rsidRDefault="0025182A" w:rsidP="0025182A">
            <w:pPr>
              <w:rPr>
                <w:rFonts w:ascii="Arial" w:hAnsi="Arial" w:cs="Arial"/>
                <w:sz w:val="23"/>
                <w:szCs w:val="23"/>
              </w:rPr>
            </w:pPr>
          </w:p>
          <w:p w14:paraId="7DB2FFBA" w14:textId="77777777" w:rsidR="0025182A" w:rsidRDefault="0025182A" w:rsidP="0025182A">
            <w:pPr>
              <w:rPr>
                <w:rFonts w:ascii="Arial" w:hAnsi="Arial" w:cs="Arial"/>
                <w:sz w:val="23"/>
                <w:szCs w:val="23"/>
              </w:rPr>
            </w:pPr>
            <w:proofErr w:type="spellStart"/>
            <w:proofErr w:type="gramStart"/>
            <w:r>
              <w:rPr>
                <w:rFonts w:ascii="Arial" w:hAnsi="Arial" w:cs="Arial"/>
                <w:sz w:val="23"/>
                <w:szCs w:val="23"/>
              </w:rPr>
              <w:t>Vv</w:t>
            </w:r>
            <w:proofErr w:type="spellEnd"/>
            <w:r>
              <w:rPr>
                <w:rFonts w:ascii="Arial" w:hAnsi="Arial" w:cs="Arial"/>
                <w:sz w:val="23"/>
                <w:szCs w:val="23"/>
              </w:rPr>
              <w:t xml:space="preserve"> </w:t>
            </w:r>
            <w:r w:rsidRPr="00DA3767">
              <w:rPr>
                <w:rFonts w:ascii="Arial" w:hAnsi="Arial" w:cs="Arial"/>
                <w:sz w:val="23"/>
                <w:szCs w:val="23"/>
              </w:rPr>
              <w:t>- nejstarší</w:t>
            </w:r>
            <w:proofErr w:type="gramEnd"/>
            <w:r w:rsidRPr="00DA3767">
              <w:rPr>
                <w:rFonts w:ascii="Arial" w:hAnsi="Arial" w:cs="Arial"/>
                <w:sz w:val="23"/>
                <w:szCs w:val="23"/>
              </w:rPr>
              <w:t xml:space="preserve"> starověké civilizace </w:t>
            </w:r>
          </w:p>
          <w:p w14:paraId="57098804" w14:textId="77777777" w:rsidR="0025182A" w:rsidRPr="00DA3767" w:rsidRDefault="0025182A" w:rsidP="0025182A">
            <w:pPr>
              <w:rPr>
                <w:rFonts w:ascii="Arial" w:hAnsi="Arial" w:cs="Arial"/>
                <w:sz w:val="23"/>
                <w:szCs w:val="23"/>
              </w:rPr>
            </w:pPr>
            <w:r w:rsidRPr="00DA3767">
              <w:rPr>
                <w:rFonts w:ascii="Arial" w:hAnsi="Arial" w:cs="Arial"/>
                <w:sz w:val="23"/>
                <w:szCs w:val="23"/>
              </w:rPr>
              <w:t>a jejich kulturní odkaz</w:t>
            </w:r>
          </w:p>
          <w:p w14:paraId="23B3EEA0" w14:textId="77777777" w:rsidR="0025182A" w:rsidRPr="00DA3767" w:rsidRDefault="0025182A" w:rsidP="0025182A">
            <w:pPr>
              <w:rPr>
                <w:rFonts w:ascii="Arial" w:hAnsi="Arial" w:cs="Arial"/>
                <w:sz w:val="23"/>
                <w:szCs w:val="23"/>
              </w:rPr>
            </w:pPr>
          </w:p>
          <w:p w14:paraId="48D63C8D" w14:textId="77777777" w:rsidR="0025182A" w:rsidRDefault="0025182A" w:rsidP="0025182A">
            <w:pPr>
              <w:rPr>
                <w:rFonts w:ascii="Arial" w:hAnsi="Arial" w:cs="Arial"/>
                <w:sz w:val="23"/>
                <w:szCs w:val="23"/>
              </w:rPr>
            </w:pPr>
          </w:p>
          <w:p w14:paraId="5DDDD18D" w14:textId="77777777" w:rsidR="0025182A" w:rsidRPr="00DA3767" w:rsidRDefault="0025182A" w:rsidP="0025182A">
            <w:pPr>
              <w:rPr>
                <w:rFonts w:ascii="Arial" w:hAnsi="Arial" w:cs="Arial"/>
                <w:sz w:val="23"/>
                <w:szCs w:val="23"/>
              </w:rPr>
            </w:pPr>
            <w:proofErr w:type="spellStart"/>
            <w:r>
              <w:rPr>
                <w:rFonts w:ascii="Arial" w:hAnsi="Arial" w:cs="Arial"/>
                <w:sz w:val="23"/>
                <w:szCs w:val="23"/>
              </w:rPr>
              <w:t>Vv</w:t>
            </w:r>
            <w:proofErr w:type="spellEnd"/>
            <w:r>
              <w:rPr>
                <w:rFonts w:ascii="Arial" w:hAnsi="Arial" w:cs="Arial"/>
                <w:sz w:val="23"/>
                <w:szCs w:val="23"/>
              </w:rPr>
              <w:t xml:space="preserve">, </w:t>
            </w:r>
            <w:proofErr w:type="spellStart"/>
            <w:proofErr w:type="gramStart"/>
            <w:r>
              <w:rPr>
                <w:rFonts w:ascii="Arial" w:hAnsi="Arial" w:cs="Arial"/>
                <w:sz w:val="23"/>
                <w:szCs w:val="23"/>
              </w:rPr>
              <w:t>Čj</w:t>
            </w:r>
            <w:proofErr w:type="spellEnd"/>
            <w:r>
              <w:rPr>
                <w:rFonts w:ascii="Arial" w:hAnsi="Arial" w:cs="Arial"/>
                <w:sz w:val="23"/>
                <w:szCs w:val="23"/>
              </w:rPr>
              <w:t xml:space="preserve"> </w:t>
            </w:r>
            <w:r w:rsidRPr="00DA3767">
              <w:rPr>
                <w:rFonts w:ascii="Arial" w:hAnsi="Arial" w:cs="Arial"/>
                <w:sz w:val="23"/>
                <w:szCs w:val="23"/>
              </w:rPr>
              <w:t>- antické</w:t>
            </w:r>
            <w:proofErr w:type="gramEnd"/>
            <w:r w:rsidRPr="00DA3767">
              <w:rPr>
                <w:rFonts w:ascii="Arial" w:hAnsi="Arial" w:cs="Arial"/>
                <w:sz w:val="23"/>
                <w:szCs w:val="23"/>
              </w:rPr>
              <w:t xml:space="preserve"> Řecko a Řím</w:t>
            </w:r>
          </w:p>
          <w:p w14:paraId="21BCF062" w14:textId="77777777" w:rsidR="0025182A" w:rsidRDefault="0025182A" w:rsidP="0025182A">
            <w:pPr>
              <w:rPr>
                <w:rFonts w:ascii="Arial" w:hAnsi="Arial" w:cs="Arial"/>
                <w:sz w:val="23"/>
                <w:szCs w:val="23"/>
              </w:rPr>
            </w:pPr>
          </w:p>
          <w:p w14:paraId="685E9121" w14:textId="77777777" w:rsidR="0025182A" w:rsidRPr="00DA3767" w:rsidRDefault="0025182A" w:rsidP="0025182A">
            <w:pPr>
              <w:rPr>
                <w:rFonts w:ascii="Arial" w:hAnsi="Arial" w:cs="Arial"/>
                <w:sz w:val="23"/>
                <w:szCs w:val="23"/>
              </w:rPr>
            </w:pPr>
          </w:p>
        </w:tc>
      </w:tr>
      <w:tr w:rsidR="0025182A" w:rsidRPr="00DA3767" w14:paraId="222202F4" w14:textId="77777777" w:rsidTr="001B0FD9">
        <w:trPr>
          <w:gridBefore w:val="1"/>
          <w:gridAfter w:val="1"/>
          <w:wBefore w:w="122" w:type="dxa"/>
          <w:wAfter w:w="126" w:type="dxa"/>
          <w:trHeight w:val="609"/>
        </w:trPr>
        <w:tc>
          <w:tcPr>
            <w:tcW w:w="2623" w:type="dxa"/>
            <w:tcBorders>
              <w:right w:val="nil"/>
            </w:tcBorders>
            <w:shd w:val="clear" w:color="auto" w:fill="EEECE1"/>
            <w:vAlign w:val="center"/>
          </w:tcPr>
          <w:p w14:paraId="07710A6C" w14:textId="77777777" w:rsidR="0025182A" w:rsidRPr="00DA3767" w:rsidRDefault="0025182A" w:rsidP="0025182A">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7941" w:type="dxa"/>
            <w:gridSpan w:val="11"/>
            <w:tcBorders>
              <w:left w:val="nil"/>
              <w:right w:val="nil"/>
            </w:tcBorders>
            <w:shd w:val="clear" w:color="auto" w:fill="EEECE1"/>
            <w:vAlign w:val="center"/>
          </w:tcPr>
          <w:p w14:paraId="16A995B9"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3409" w:type="dxa"/>
            <w:gridSpan w:val="2"/>
            <w:tcBorders>
              <w:left w:val="nil"/>
            </w:tcBorders>
            <w:shd w:val="clear" w:color="auto" w:fill="EEECE1"/>
            <w:vAlign w:val="center"/>
          </w:tcPr>
          <w:p w14:paraId="02E18E70"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5182A" w:rsidRPr="00DA3767" w14:paraId="712BB538" w14:textId="77777777" w:rsidTr="001B0FD9">
        <w:trPr>
          <w:gridBefore w:val="1"/>
          <w:gridAfter w:val="1"/>
          <w:wBefore w:w="122" w:type="dxa"/>
          <w:wAfter w:w="126" w:type="dxa"/>
          <w:trHeight w:val="862"/>
        </w:trPr>
        <w:tc>
          <w:tcPr>
            <w:tcW w:w="2623" w:type="dxa"/>
            <w:shd w:val="clear" w:color="auto" w:fill="DBE5F1"/>
            <w:vAlign w:val="center"/>
          </w:tcPr>
          <w:p w14:paraId="0DD82130"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7941" w:type="dxa"/>
            <w:gridSpan w:val="11"/>
            <w:shd w:val="clear" w:color="auto" w:fill="F2DBDB"/>
            <w:vAlign w:val="center"/>
          </w:tcPr>
          <w:p w14:paraId="377DF10D"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3409" w:type="dxa"/>
            <w:gridSpan w:val="2"/>
            <w:shd w:val="clear" w:color="auto" w:fill="DBE5F1"/>
            <w:vAlign w:val="center"/>
          </w:tcPr>
          <w:p w14:paraId="7595458E"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A9A3D8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0A36BE35"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55A210A9" w14:textId="77777777" w:rsidTr="001B0FD9">
        <w:trPr>
          <w:gridBefore w:val="1"/>
          <w:gridAfter w:val="1"/>
          <w:wBefore w:w="122" w:type="dxa"/>
          <w:wAfter w:w="126" w:type="dxa"/>
        </w:trPr>
        <w:tc>
          <w:tcPr>
            <w:tcW w:w="2623" w:type="dxa"/>
          </w:tcPr>
          <w:p w14:paraId="34D40780" w14:textId="77777777" w:rsidR="0025182A" w:rsidRDefault="0025182A" w:rsidP="0025182A">
            <w:pPr>
              <w:rPr>
                <w:rFonts w:ascii="Arial" w:hAnsi="Arial" w:cs="Arial"/>
                <w:color w:val="FF0000"/>
                <w:sz w:val="23"/>
                <w:szCs w:val="23"/>
              </w:rPr>
            </w:pPr>
          </w:p>
          <w:p w14:paraId="4530918A" w14:textId="77777777" w:rsidR="0025182A" w:rsidRPr="00EB0AC9" w:rsidRDefault="0025182A" w:rsidP="0025182A">
            <w:pPr>
              <w:rPr>
                <w:rFonts w:ascii="Arial" w:hAnsi="Arial" w:cs="Arial"/>
                <w:b/>
                <w:color w:val="FF0000"/>
                <w:sz w:val="23"/>
                <w:szCs w:val="23"/>
              </w:rPr>
            </w:pPr>
            <w:r>
              <w:rPr>
                <w:rFonts w:ascii="Arial" w:hAnsi="Arial" w:cs="Arial"/>
                <w:b/>
                <w:color w:val="FF0000"/>
                <w:sz w:val="23"/>
                <w:szCs w:val="23"/>
              </w:rPr>
              <w:t>Křesťanství a středověká Evropa</w:t>
            </w:r>
          </w:p>
          <w:p w14:paraId="734C4561"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p>
          <w:p w14:paraId="500E89C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58C98F82"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479348BD"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785A64AE" w14:textId="0E5AD97A" w:rsidR="0025182A" w:rsidRDefault="001F430D" w:rsidP="0025182A">
            <w:pPr>
              <w:rPr>
                <w:rFonts w:ascii="Arial" w:hAnsi="Arial" w:cs="Arial"/>
                <w:i/>
                <w:iCs/>
                <w:noProof/>
                <w:sz w:val="23"/>
                <w:szCs w:val="23"/>
              </w:rPr>
            </w:pPr>
            <w:r>
              <w:rPr>
                <w:rFonts w:ascii="Arial" w:hAnsi="Arial" w:cs="Arial"/>
                <w:i/>
                <w:iCs/>
                <w:noProof/>
                <w:sz w:val="23"/>
                <w:szCs w:val="23"/>
              </w:rPr>
              <w:t>D-9-4-02</w:t>
            </w:r>
            <w:r w:rsidR="0025182A" w:rsidRPr="00A1605E">
              <w:rPr>
                <w:rFonts w:ascii="Arial" w:hAnsi="Arial" w:cs="Arial"/>
                <w:i/>
                <w:iCs/>
                <w:noProof/>
                <w:sz w:val="23"/>
                <w:szCs w:val="23"/>
              </w:rPr>
              <w:t>p</w:t>
            </w:r>
          </w:p>
          <w:p w14:paraId="3ED5683D" w14:textId="51B2B54B" w:rsidR="0025182A" w:rsidRPr="00B241B9" w:rsidRDefault="001F430D" w:rsidP="0025182A">
            <w:pPr>
              <w:rPr>
                <w:rFonts w:ascii="Arial" w:hAnsi="Arial" w:cs="Arial"/>
                <w:color w:val="FF0000"/>
                <w:sz w:val="23"/>
                <w:szCs w:val="23"/>
              </w:rPr>
            </w:pPr>
            <w:r>
              <w:rPr>
                <w:rFonts w:ascii="Arial" w:hAnsi="Arial" w:cs="Arial"/>
                <w:i/>
                <w:iCs/>
                <w:noProof/>
                <w:sz w:val="23"/>
                <w:szCs w:val="23"/>
              </w:rPr>
              <w:t>D-9-4-02</w:t>
            </w:r>
            <w:r w:rsidR="0025182A" w:rsidRPr="00A1605E">
              <w:rPr>
                <w:rFonts w:ascii="Arial" w:hAnsi="Arial" w:cs="Arial"/>
                <w:i/>
                <w:iCs/>
                <w:noProof/>
                <w:sz w:val="23"/>
                <w:szCs w:val="23"/>
              </w:rPr>
              <w:t>p</w:t>
            </w:r>
          </w:p>
          <w:p w14:paraId="1C0CBDE9" w14:textId="77777777" w:rsidR="0025182A" w:rsidRDefault="0025182A" w:rsidP="0025182A">
            <w:pPr>
              <w:rPr>
                <w:rFonts w:ascii="Arial" w:hAnsi="Arial" w:cs="Arial"/>
                <w:i/>
                <w:iCs/>
                <w:noProof/>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 papežství, císařství, křížové výpravy</w:t>
            </w:r>
            <w:r w:rsidRPr="00A1605E">
              <w:rPr>
                <w:rFonts w:ascii="Arial" w:hAnsi="Arial" w:cs="Arial"/>
                <w:i/>
                <w:iCs/>
                <w:noProof/>
                <w:sz w:val="23"/>
                <w:szCs w:val="23"/>
              </w:rPr>
              <w:t xml:space="preserve"> </w:t>
            </w:r>
          </w:p>
          <w:p w14:paraId="2FDE4DA4" w14:textId="4E6596F7" w:rsidR="0025182A" w:rsidRPr="00B241B9" w:rsidRDefault="001F430D" w:rsidP="0025182A">
            <w:pPr>
              <w:rPr>
                <w:rFonts w:ascii="Arial" w:hAnsi="Arial" w:cs="Arial"/>
                <w:color w:val="FF0000"/>
                <w:sz w:val="23"/>
                <w:szCs w:val="23"/>
              </w:rPr>
            </w:pPr>
            <w:r>
              <w:rPr>
                <w:rFonts w:ascii="Arial" w:hAnsi="Arial" w:cs="Arial"/>
                <w:i/>
                <w:iCs/>
                <w:noProof/>
                <w:sz w:val="23"/>
                <w:szCs w:val="23"/>
              </w:rPr>
              <w:t>D-9-4-03</w:t>
            </w:r>
            <w:r w:rsidR="0025182A" w:rsidRPr="00A1605E">
              <w:rPr>
                <w:rFonts w:ascii="Arial" w:hAnsi="Arial" w:cs="Arial"/>
                <w:i/>
                <w:iCs/>
                <w:noProof/>
                <w:sz w:val="23"/>
                <w:szCs w:val="23"/>
              </w:rPr>
              <w:t>p</w:t>
            </w:r>
          </w:p>
          <w:p w14:paraId="7E5556A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AEB43B4"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kultura středověké společnosti – </w:t>
            </w:r>
            <w:r w:rsidRPr="00B241B9">
              <w:rPr>
                <w:rFonts w:ascii="Arial" w:hAnsi="Arial" w:cs="Arial"/>
                <w:color w:val="FF0000"/>
                <w:sz w:val="23"/>
                <w:szCs w:val="23"/>
              </w:rPr>
              <w:lastRenderedPageBreak/>
              <w:t>románské a gotické umění a vzdělanost</w:t>
            </w:r>
          </w:p>
          <w:p w14:paraId="1E9118D9" w14:textId="74A5F188" w:rsidR="0025182A" w:rsidRDefault="001F430D" w:rsidP="0025182A">
            <w:pPr>
              <w:rPr>
                <w:rFonts w:ascii="Arial" w:hAnsi="Arial" w:cs="Arial"/>
                <w:i/>
                <w:iCs/>
                <w:noProof/>
                <w:sz w:val="23"/>
                <w:szCs w:val="23"/>
              </w:rPr>
            </w:pPr>
            <w:r>
              <w:rPr>
                <w:rFonts w:ascii="Arial" w:hAnsi="Arial" w:cs="Arial"/>
                <w:i/>
                <w:iCs/>
                <w:noProof/>
                <w:sz w:val="23"/>
                <w:szCs w:val="23"/>
              </w:rPr>
              <w:t>D-9-4-04</w:t>
            </w:r>
            <w:r w:rsidR="0025182A" w:rsidRPr="004667C0">
              <w:rPr>
                <w:rFonts w:ascii="Arial" w:hAnsi="Arial" w:cs="Arial"/>
                <w:i/>
                <w:iCs/>
                <w:noProof/>
                <w:sz w:val="23"/>
                <w:szCs w:val="23"/>
              </w:rPr>
              <w:t>p</w:t>
            </w:r>
          </w:p>
          <w:p w14:paraId="3F73091C" w14:textId="77777777" w:rsidR="0025182A" w:rsidRPr="004667C0" w:rsidRDefault="0025182A" w:rsidP="0025182A">
            <w:pPr>
              <w:rPr>
                <w:rFonts w:ascii="Arial" w:hAnsi="Arial" w:cs="Arial"/>
                <w:color w:val="FF0000"/>
                <w:sz w:val="23"/>
                <w:szCs w:val="23"/>
              </w:rPr>
            </w:pPr>
          </w:p>
          <w:p w14:paraId="3B314D91" w14:textId="2BA1269B" w:rsidR="0025182A" w:rsidRDefault="001F430D" w:rsidP="0025182A">
            <w:pPr>
              <w:rPr>
                <w:rFonts w:ascii="Arial" w:hAnsi="Arial" w:cs="Arial"/>
                <w:i/>
                <w:iCs/>
                <w:noProof/>
                <w:sz w:val="23"/>
                <w:szCs w:val="23"/>
              </w:rPr>
            </w:pPr>
            <w:r>
              <w:rPr>
                <w:rFonts w:ascii="Arial" w:hAnsi="Arial" w:cs="Arial"/>
                <w:i/>
                <w:iCs/>
                <w:noProof/>
                <w:sz w:val="23"/>
                <w:szCs w:val="23"/>
              </w:rPr>
              <w:t>D-9-4-04</w:t>
            </w:r>
            <w:r w:rsidR="0025182A" w:rsidRPr="00A1605E">
              <w:rPr>
                <w:rFonts w:ascii="Arial" w:hAnsi="Arial" w:cs="Arial"/>
                <w:i/>
                <w:iCs/>
                <w:noProof/>
                <w:sz w:val="23"/>
                <w:szCs w:val="23"/>
              </w:rPr>
              <w:t>p</w:t>
            </w:r>
          </w:p>
          <w:p w14:paraId="6D7977B5" w14:textId="77777777" w:rsidR="0025182A" w:rsidRDefault="0025182A" w:rsidP="0025182A">
            <w:pPr>
              <w:rPr>
                <w:rFonts w:ascii="Arial" w:hAnsi="Arial" w:cs="Arial"/>
                <w:color w:val="FF0000"/>
                <w:sz w:val="23"/>
                <w:szCs w:val="23"/>
              </w:rPr>
            </w:pPr>
          </w:p>
          <w:p w14:paraId="67F25842" w14:textId="77777777" w:rsidR="0025182A" w:rsidRDefault="0025182A" w:rsidP="0025182A">
            <w:pPr>
              <w:rPr>
                <w:rFonts w:ascii="Arial" w:hAnsi="Arial" w:cs="Arial"/>
                <w:b/>
                <w:color w:val="FF0000"/>
                <w:sz w:val="23"/>
                <w:szCs w:val="23"/>
              </w:rPr>
            </w:pPr>
            <w:r w:rsidRPr="00E30A58">
              <w:rPr>
                <w:rFonts w:ascii="Arial" w:hAnsi="Arial" w:cs="Arial"/>
                <w:b/>
                <w:color w:val="FF0000"/>
                <w:sz w:val="23"/>
                <w:szCs w:val="23"/>
              </w:rPr>
              <w:t xml:space="preserve">Objevy a dobývání. Počátky nové doby </w:t>
            </w:r>
          </w:p>
          <w:p w14:paraId="5730BF68"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042BD40C" w14:textId="4F1468A8" w:rsidR="0025182A" w:rsidRDefault="001F430D" w:rsidP="0025182A">
            <w:pPr>
              <w:rPr>
                <w:rFonts w:ascii="Arial" w:hAnsi="Arial" w:cs="Arial"/>
                <w:i/>
                <w:iCs/>
                <w:noProof/>
                <w:sz w:val="23"/>
                <w:szCs w:val="23"/>
              </w:rPr>
            </w:pPr>
            <w:r>
              <w:rPr>
                <w:rFonts w:ascii="Arial" w:hAnsi="Arial" w:cs="Arial"/>
                <w:i/>
                <w:iCs/>
                <w:noProof/>
                <w:sz w:val="23"/>
                <w:szCs w:val="23"/>
              </w:rPr>
              <w:t>D-9-4-03</w:t>
            </w:r>
            <w:r w:rsidR="0025182A" w:rsidRPr="00A1605E">
              <w:rPr>
                <w:rFonts w:ascii="Arial" w:hAnsi="Arial" w:cs="Arial"/>
                <w:i/>
                <w:iCs/>
                <w:noProof/>
                <w:sz w:val="23"/>
                <w:szCs w:val="23"/>
              </w:rPr>
              <w:t>p</w:t>
            </w:r>
          </w:p>
          <w:p w14:paraId="20728CFB" w14:textId="77777777" w:rsidR="0025182A" w:rsidRPr="00E30A58" w:rsidRDefault="0025182A" w:rsidP="0025182A">
            <w:pPr>
              <w:rPr>
                <w:rFonts w:ascii="Arial" w:hAnsi="Arial" w:cs="Arial"/>
                <w:color w:val="FF0000"/>
                <w:sz w:val="23"/>
                <w:szCs w:val="23"/>
              </w:rPr>
            </w:pPr>
          </w:p>
          <w:p w14:paraId="65972AA2"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734B848E" w14:textId="77777777" w:rsidR="0025182A" w:rsidRDefault="0025182A" w:rsidP="0025182A">
            <w:pPr>
              <w:rPr>
                <w:rFonts w:ascii="Arial" w:hAnsi="Arial" w:cs="Arial"/>
                <w:i/>
                <w:iCs/>
                <w:noProof/>
                <w:sz w:val="23"/>
                <w:szCs w:val="23"/>
              </w:rPr>
            </w:pPr>
            <w:r w:rsidRPr="00E90258">
              <w:rPr>
                <w:rFonts w:ascii="Arial" w:hAnsi="Arial" w:cs="Arial"/>
                <w:i/>
                <w:iCs/>
                <w:noProof/>
                <w:sz w:val="23"/>
                <w:szCs w:val="23"/>
              </w:rPr>
              <w:t>D-9-5-03p</w:t>
            </w:r>
          </w:p>
          <w:p w14:paraId="33293785" w14:textId="77777777" w:rsidR="0025182A" w:rsidRPr="00E30A58" w:rsidRDefault="0025182A" w:rsidP="0025182A">
            <w:pPr>
              <w:rPr>
                <w:rFonts w:ascii="Arial" w:hAnsi="Arial" w:cs="Arial"/>
                <w:color w:val="FF0000"/>
                <w:sz w:val="23"/>
                <w:szCs w:val="23"/>
              </w:rPr>
            </w:pPr>
          </w:p>
          <w:p w14:paraId="4F43AD93"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7266CC72" w14:textId="77777777" w:rsidR="0025182A" w:rsidRDefault="0025182A" w:rsidP="0025182A">
            <w:pPr>
              <w:rPr>
                <w:rFonts w:ascii="Arial" w:hAnsi="Arial" w:cs="Arial"/>
                <w:i/>
                <w:iCs/>
                <w:noProof/>
                <w:sz w:val="23"/>
                <w:szCs w:val="23"/>
              </w:rPr>
            </w:pPr>
            <w:r w:rsidRPr="00E90258">
              <w:rPr>
                <w:rFonts w:ascii="Arial" w:hAnsi="Arial" w:cs="Arial"/>
                <w:i/>
                <w:iCs/>
                <w:noProof/>
                <w:sz w:val="23"/>
                <w:szCs w:val="23"/>
              </w:rPr>
              <w:t>D-9-5-04p, D-9-5-05p</w:t>
            </w:r>
          </w:p>
          <w:p w14:paraId="6CBE2EC4" w14:textId="77777777" w:rsidR="0025182A" w:rsidRDefault="0025182A" w:rsidP="0025182A">
            <w:pPr>
              <w:rPr>
                <w:rFonts w:ascii="Arial" w:hAnsi="Arial" w:cs="Arial"/>
                <w:i/>
                <w:iCs/>
                <w:noProof/>
                <w:sz w:val="23"/>
                <w:szCs w:val="23"/>
              </w:rPr>
            </w:pPr>
            <w:r w:rsidRPr="00E90258">
              <w:rPr>
                <w:rFonts w:ascii="Arial" w:hAnsi="Arial" w:cs="Arial"/>
                <w:i/>
                <w:iCs/>
                <w:noProof/>
                <w:sz w:val="23"/>
                <w:szCs w:val="23"/>
              </w:rPr>
              <w:t>D-9-5-04p, D-9-5-05p</w:t>
            </w:r>
          </w:p>
          <w:p w14:paraId="5715110F" w14:textId="77777777" w:rsidR="0025182A" w:rsidRDefault="0025182A" w:rsidP="0025182A">
            <w:pPr>
              <w:rPr>
                <w:rFonts w:ascii="Arial" w:hAnsi="Arial" w:cs="Arial"/>
                <w:color w:val="FF0000"/>
                <w:sz w:val="23"/>
                <w:szCs w:val="23"/>
              </w:rPr>
            </w:pPr>
          </w:p>
          <w:p w14:paraId="5E3C5007" w14:textId="77777777" w:rsidR="0025182A" w:rsidRPr="00E30A58"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4AD705BE" w14:textId="77777777" w:rsidR="0025182A" w:rsidRPr="00E30A58" w:rsidRDefault="0025182A" w:rsidP="0025182A">
            <w:pPr>
              <w:rPr>
                <w:rFonts w:ascii="Arial" w:hAnsi="Arial" w:cs="Arial"/>
                <w:color w:val="FF0000"/>
                <w:sz w:val="23"/>
                <w:szCs w:val="23"/>
              </w:rPr>
            </w:pPr>
          </w:p>
          <w:p w14:paraId="360424C3" w14:textId="77777777" w:rsidR="0025182A" w:rsidRDefault="0025182A" w:rsidP="0025182A">
            <w:pPr>
              <w:rPr>
                <w:rFonts w:ascii="Arial" w:hAnsi="Arial" w:cs="Arial"/>
                <w:color w:val="FF0000"/>
                <w:sz w:val="23"/>
                <w:szCs w:val="23"/>
              </w:rPr>
            </w:pPr>
          </w:p>
          <w:p w14:paraId="58032567" w14:textId="77777777" w:rsidR="0025182A" w:rsidRDefault="0025182A" w:rsidP="0025182A">
            <w:pPr>
              <w:rPr>
                <w:rFonts w:ascii="Arial" w:hAnsi="Arial" w:cs="Arial"/>
                <w:color w:val="FF0000"/>
                <w:sz w:val="23"/>
                <w:szCs w:val="23"/>
              </w:rPr>
            </w:pPr>
          </w:p>
          <w:p w14:paraId="0BBED516" w14:textId="77777777" w:rsidR="0025182A" w:rsidRDefault="0025182A" w:rsidP="0025182A">
            <w:pPr>
              <w:rPr>
                <w:rFonts w:ascii="Arial" w:hAnsi="Arial" w:cs="Arial"/>
                <w:sz w:val="23"/>
                <w:szCs w:val="23"/>
              </w:rPr>
            </w:pPr>
          </w:p>
          <w:p w14:paraId="3301595A" w14:textId="77777777" w:rsidR="0025182A" w:rsidRDefault="0025182A" w:rsidP="0025182A">
            <w:pPr>
              <w:rPr>
                <w:rFonts w:ascii="Arial" w:hAnsi="Arial" w:cs="Arial"/>
                <w:sz w:val="23"/>
                <w:szCs w:val="23"/>
              </w:rPr>
            </w:pPr>
          </w:p>
          <w:p w14:paraId="55CD998D" w14:textId="77777777" w:rsidR="0025182A" w:rsidRDefault="0025182A" w:rsidP="0025182A">
            <w:pPr>
              <w:rPr>
                <w:rFonts w:ascii="Arial" w:hAnsi="Arial" w:cs="Arial"/>
                <w:sz w:val="23"/>
                <w:szCs w:val="23"/>
              </w:rPr>
            </w:pPr>
          </w:p>
          <w:p w14:paraId="4B88977B" w14:textId="77777777" w:rsidR="0025182A" w:rsidRDefault="0025182A" w:rsidP="0025182A">
            <w:pPr>
              <w:rPr>
                <w:rFonts w:ascii="Arial" w:hAnsi="Arial" w:cs="Arial"/>
                <w:sz w:val="23"/>
                <w:szCs w:val="23"/>
              </w:rPr>
            </w:pPr>
          </w:p>
          <w:p w14:paraId="52281AAE" w14:textId="77777777" w:rsidR="0025182A" w:rsidRPr="00DA3767" w:rsidRDefault="0025182A" w:rsidP="0025182A">
            <w:pPr>
              <w:rPr>
                <w:rFonts w:ascii="Arial" w:hAnsi="Arial" w:cs="Arial"/>
                <w:sz w:val="23"/>
                <w:szCs w:val="23"/>
              </w:rPr>
            </w:pPr>
          </w:p>
        </w:tc>
        <w:tc>
          <w:tcPr>
            <w:tcW w:w="7941" w:type="dxa"/>
            <w:gridSpan w:val="11"/>
          </w:tcPr>
          <w:p w14:paraId="67946C9C" w14:textId="77777777" w:rsidR="0025182A" w:rsidRDefault="0025182A" w:rsidP="0025182A">
            <w:pPr>
              <w:rPr>
                <w:rFonts w:ascii="Arial" w:hAnsi="Arial" w:cs="Arial"/>
                <w:sz w:val="23"/>
                <w:szCs w:val="23"/>
              </w:rPr>
            </w:pPr>
          </w:p>
          <w:p w14:paraId="44178FFD" w14:textId="77777777" w:rsidR="0025182A" w:rsidRDefault="0025182A" w:rsidP="0025182A">
            <w:pPr>
              <w:rPr>
                <w:rFonts w:ascii="Arial" w:hAnsi="Arial" w:cs="Arial"/>
                <w:sz w:val="23"/>
                <w:szCs w:val="23"/>
              </w:rPr>
            </w:pPr>
          </w:p>
          <w:p w14:paraId="56FBA54A" w14:textId="77777777" w:rsidR="0025182A" w:rsidRDefault="0025182A" w:rsidP="0025182A">
            <w:pPr>
              <w:rPr>
                <w:rFonts w:ascii="Arial" w:hAnsi="Arial" w:cs="Arial"/>
                <w:sz w:val="23"/>
                <w:szCs w:val="23"/>
              </w:rPr>
            </w:pPr>
          </w:p>
          <w:p w14:paraId="0F00F38F" w14:textId="77777777" w:rsidR="0025182A" w:rsidRDefault="0025182A" w:rsidP="0025182A">
            <w:pPr>
              <w:rPr>
                <w:rFonts w:ascii="Arial" w:hAnsi="Arial" w:cs="Arial"/>
                <w:i/>
                <w:iCs/>
                <w:noProof/>
                <w:sz w:val="23"/>
                <w:szCs w:val="23"/>
              </w:rPr>
            </w:pPr>
          </w:p>
          <w:p w14:paraId="328C691A" w14:textId="77777777" w:rsidR="0025182A" w:rsidRDefault="0025182A" w:rsidP="0025182A">
            <w:pPr>
              <w:rPr>
                <w:rFonts w:ascii="Arial" w:hAnsi="Arial" w:cs="Arial"/>
                <w:i/>
                <w:iCs/>
                <w:noProof/>
                <w:sz w:val="23"/>
                <w:szCs w:val="23"/>
              </w:rPr>
            </w:pPr>
          </w:p>
          <w:p w14:paraId="4FA8CE1B" w14:textId="77777777" w:rsidR="0025182A" w:rsidRDefault="0025182A" w:rsidP="0025182A">
            <w:pPr>
              <w:rPr>
                <w:rFonts w:ascii="Arial" w:hAnsi="Arial" w:cs="Arial"/>
                <w:i/>
                <w:iCs/>
                <w:noProof/>
                <w:sz w:val="23"/>
                <w:szCs w:val="23"/>
              </w:rPr>
            </w:pPr>
          </w:p>
          <w:p w14:paraId="19F7BC79" w14:textId="77777777" w:rsidR="0025182A" w:rsidRDefault="0025182A" w:rsidP="0025182A">
            <w:pPr>
              <w:rPr>
                <w:rFonts w:ascii="Arial" w:hAnsi="Arial" w:cs="Arial"/>
                <w:i/>
                <w:iCs/>
                <w:noProof/>
                <w:sz w:val="23"/>
                <w:szCs w:val="23"/>
              </w:rPr>
            </w:pPr>
          </w:p>
          <w:p w14:paraId="50063F8E" w14:textId="77777777" w:rsidR="0025182A" w:rsidRDefault="0025182A" w:rsidP="0025182A">
            <w:pPr>
              <w:rPr>
                <w:rFonts w:ascii="Arial" w:hAnsi="Arial" w:cs="Arial"/>
                <w:i/>
                <w:iCs/>
                <w:noProof/>
                <w:sz w:val="23"/>
                <w:szCs w:val="23"/>
              </w:rPr>
            </w:pPr>
          </w:p>
          <w:p w14:paraId="1AC0FD02" w14:textId="77777777" w:rsidR="0025182A" w:rsidRDefault="0025182A" w:rsidP="0025182A">
            <w:pPr>
              <w:rPr>
                <w:rFonts w:ascii="Arial" w:hAnsi="Arial" w:cs="Arial"/>
                <w:i/>
                <w:iCs/>
                <w:noProof/>
                <w:sz w:val="23"/>
                <w:szCs w:val="23"/>
              </w:rPr>
            </w:pPr>
          </w:p>
          <w:p w14:paraId="78B70812" w14:textId="77777777" w:rsidR="0025182A" w:rsidRDefault="0025182A" w:rsidP="0025182A">
            <w:pPr>
              <w:rPr>
                <w:rFonts w:ascii="Arial" w:hAnsi="Arial" w:cs="Arial"/>
                <w:i/>
                <w:iCs/>
                <w:noProof/>
                <w:sz w:val="23"/>
                <w:szCs w:val="23"/>
              </w:rPr>
            </w:pPr>
          </w:p>
          <w:p w14:paraId="20BD8C48" w14:textId="77777777" w:rsidR="0025182A" w:rsidRDefault="0025182A" w:rsidP="0025182A">
            <w:pPr>
              <w:rPr>
                <w:rFonts w:ascii="Arial" w:hAnsi="Arial" w:cs="Arial"/>
                <w:i/>
                <w:iCs/>
                <w:noProof/>
                <w:sz w:val="23"/>
                <w:szCs w:val="23"/>
              </w:rPr>
            </w:pPr>
          </w:p>
          <w:p w14:paraId="22BB75CF" w14:textId="77777777" w:rsidR="0025182A" w:rsidRDefault="0025182A" w:rsidP="0025182A">
            <w:pPr>
              <w:rPr>
                <w:rFonts w:ascii="Arial" w:hAnsi="Arial" w:cs="Arial"/>
                <w:i/>
                <w:iCs/>
                <w:noProof/>
                <w:sz w:val="23"/>
                <w:szCs w:val="23"/>
              </w:rPr>
            </w:pPr>
          </w:p>
          <w:p w14:paraId="0CA33CE6" w14:textId="77777777" w:rsidR="0025182A" w:rsidRDefault="0025182A" w:rsidP="0025182A">
            <w:pPr>
              <w:rPr>
                <w:rFonts w:ascii="Arial" w:hAnsi="Arial" w:cs="Arial"/>
                <w:i/>
                <w:iCs/>
                <w:noProof/>
                <w:sz w:val="23"/>
                <w:szCs w:val="23"/>
              </w:rPr>
            </w:pPr>
          </w:p>
          <w:p w14:paraId="6D640DF5"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2785801" w14:textId="77777777" w:rsidR="0025182A" w:rsidRDefault="0025182A" w:rsidP="0025182A">
            <w:pPr>
              <w:rPr>
                <w:rFonts w:ascii="Arial" w:hAnsi="Arial" w:cs="Arial"/>
                <w:i/>
                <w:iCs/>
                <w:noProof/>
                <w:sz w:val="23"/>
                <w:szCs w:val="23"/>
              </w:rPr>
            </w:pPr>
          </w:p>
          <w:p w14:paraId="4DD4FCB3" w14:textId="77777777" w:rsidR="0025182A" w:rsidRDefault="0025182A" w:rsidP="0025182A">
            <w:pPr>
              <w:rPr>
                <w:rFonts w:ascii="Arial" w:hAnsi="Arial" w:cs="Arial"/>
                <w:i/>
                <w:iCs/>
                <w:noProof/>
                <w:sz w:val="23"/>
                <w:szCs w:val="23"/>
              </w:rPr>
            </w:pPr>
          </w:p>
          <w:p w14:paraId="7EEF2CC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první státní útvary na našem území</w:t>
            </w:r>
          </w:p>
          <w:p w14:paraId="3896A32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základní informace z období počátků českého státu</w:t>
            </w:r>
          </w:p>
          <w:p w14:paraId="05FD80DC" w14:textId="77777777" w:rsidR="0025182A" w:rsidRDefault="0025182A" w:rsidP="0025182A">
            <w:pPr>
              <w:rPr>
                <w:rFonts w:ascii="Arial" w:hAnsi="Arial" w:cs="Arial"/>
                <w:i/>
                <w:iCs/>
                <w:noProof/>
                <w:sz w:val="23"/>
                <w:szCs w:val="23"/>
              </w:rPr>
            </w:pPr>
          </w:p>
          <w:p w14:paraId="69453729"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F62056D" w14:textId="77777777" w:rsidR="0025182A" w:rsidRDefault="0025182A" w:rsidP="0025182A">
            <w:pPr>
              <w:rPr>
                <w:rFonts w:ascii="Arial" w:hAnsi="Arial" w:cs="Arial"/>
                <w:i/>
                <w:iCs/>
                <w:noProof/>
                <w:sz w:val="23"/>
                <w:szCs w:val="23"/>
              </w:rPr>
            </w:pPr>
          </w:p>
          <w:p w14:paraId="0E76DECC"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popíše úlohu a postavení církve ve středověké společnosti </w:t>
            </w:r>
          </w:p>
          <w:p w14:paraId="014DF46E" w14:textId="77777777" w:rsidR="0025182A" w:rsidRDefault="0025182A" w:rsidP="0025182A">
            <w:pPr>
              <w:rPr>
                <w:rFonts w:ascii="Arial" w:hAnsi="Arial" w:cs="Arial"/>
                <w:i/>
                <w:iCs/>
                <w:noProof/>
                <w:sz w:val="23"/>
                <w:szCs w:val="23"/>
              </w:rPr>
            </w:pPr>
          </w:p>
          <w:p w14:paraId="26A6DBE8" w14:textId="77777777" w:rsidR="0025182A" w:rsidRDefault="0025182A" w:rsidP="0025182A">
            <w:pPr>
              <w:rPr>
                <w:rFonts w:ascii="Arial" w:hAnsi="Arial" w:cs="Arial"/>
                <w:i/>
                <w:iCs/>
                <w:noProof/>
                <w:sz w:val="23"/>
                <w:szCs w:val="23"/>
              </w:rPr>
            </w:pPr>
          </w:p>
          <w:p w14:paraId="6A4F12BF" w14:textId="77777777" w:rsidR="0025182A" w:rsidRDefault="0025182A" w:rsidP="0025182A">
            <w:pPr>
              <w:rPr>
                <w:rFonts w:ascii="Arial" w:hAnsi="Arial" w:cs="Arial"/>
                <w:i/>
                <w:iCs/>
                <w:noProof/>
                <w:sz w:val="23"/>
                <w:szCs w:val="23"/>
              </w:rPr>
            </w:pPr>
          </w:p>
          <w:p w14:paraId="768F08F4" w14:textId="77777777" w:rsidR="0025182A" w:rsidRDefault="0025182A" w:rsidP="0025182A">
            <w:pPr>
              <w:rPr>
                <w:rFonts w:ascii="Arial" w:hAnsi="Arial" w:cs="Arial"/>
                <w:i/>
                <w:iCs/>
                <w:noProof/>
                <w:sz w:val="23"/>
                <w:szCs w:val="23"/>
              </w:rPr>
            </w:pPr>
          </w:p>
          <w:p w14:paraId="68577FCF" w14:textId="77777777" w:rsidR="0025182A" w:rsidRDefault="0025182A" w:rsidP="0025182A">
            <w:pPr>
              <w:rPr>
                <w:rFonts w:ascii="Arial" w:hAnsi="Arial" w:cs="Arial"/>
                <w:i/>
                <w:iCs/>
                <w:noProof/>
                <w:sz w:val="23"/>
                <w:szCs w:val="23"/>
              </w:rPr>
            </w:pPr>
          </w:p>
          <w:p w14:paraId="7FCF1C1C"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47765E4D" w14:textId="77777777" w:rsidR="0025182A" w:rsidRDefault="0025182A" w:rsidP="0025182A">
            <w:pPr>
              <w:rPr>
                <w:rFonts w:ascii="Arial" w:hAnsi="Arial" w:cs="Arial"/>
                <w:i/>
                <w:iCs/>
                <w:noProof/>
                <w:sz w:val="23"/>
                <w:szCs w:val="23"/>
              </w:rPr>
            </w:pPr>
          </w:p>
          <w:p w14:paraId="230C7AD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rozeznává období rozkvětu českého státu v době přemyslovské a lucemburské</w:t>
            </w:r>
          </w:p>
          <w:p w14:paraId="30D0DC1A"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nejvýraznější osobnosti přemyslovského a lucemburského státu</w:t>
            </w:r>
          </w:p>
          <w:p w14:paraId="5798970D" w14:textId="77777777" w:rsidR="0025182A" w:rsidRDefault="0025182A" w:rsidP="0025182A">
            <w:pPr>
              <w:rPr>
                <w:rFonts w:ascii="Arial" w:hAnsi="Arial" w:cs="Arial"/>
                <w:i/>
                <w:iCs/>
                <w:noProof/>
                <w:sz w:val="23"/>
                <w:szCs w:val="23"/>
              </w:rPr>
            </w:pPr>
          </w:p>
          <w:p w14:paraId="13E7C41D" w14:textId="77777777" w:rsidR="0025182A" w:rsidRDefault="0025182A" w:rsidP="0025182A">
            <w:pPr>
              <w:rPr>
                <w:rFonts w:ascii="Arial" w:hAnsi="Arial" w:cs="Arial"/>
                <w:i/>
                <w:iCs/>
                <w:noProof/>
                <w:sz w:val="23"/>
                <w:szCs w:val="23"/>
              </w:rPr>
            </w:pPr>
          </w:p>
          <w:p w14:paraId="3D5B3FB6" w14:textId="77777777" w:rsidR="0025182A" w:rsidRDefault="0025182A" w:rsidP="0025182A">
            <w:pPr>
              <w:rPr>
                <w:rFonts w:ascii="Arial" w:hAnsi="Arial" w:cs="Arial"/>
                <w:i/>
                <w:iCs/>
                <w:noProof/>
                <w:sz w:val="23"/>
                <w:szCs w:val="23"/>
              </w:rPr>
            </w:pPr>
          </w:p>
          <w:p w14:paraId="70A80547" w14:textId="77777777" w:rsidR="0025182A" w:rsidRDefault="0025182A" w:rsidP="0025182A">
            <w:pPr>
              <w:rPr>
                <w:rFonts w:ascii="Arial" w:hAnsi="Arial" w:cs="Arial"/>
                <w:i/>
                <w:iCs/>
                <w:noProof/>
                <w:sz w:val="23"/>
                <w:szCs w:val="23"/>
              </w:rPr>
            </w:pPr>
          </w:p>
          <w:p w14:paraId="78DF5EAA" w14:textId="77777777" w:rsidR="0025182A" w:rsidRDefault="0025182A" w:rsidP="0025182A">
            <w:pPr>
              <w:rPr>
                <w:rFonts w:ascii="Arial" w:hAnsi="Arial" w:cs="Arial"/>
                <w:i/>
                <w:iCs/>
                <w:noProof/>
                <w:sz w:val="23"/>
                <w:szCs w:val="23"/>
              </w:rPr>
            </w:pPr>
          </w:p>
          <w:p w14:paraId="2C3F92E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DF4489E" w14:textId="77777777" w:rsidR="0025182A" w:rsidRDefault="0025182A" w:rsidP="0025182A">
            <w:pPr>
              <w:rPr>
                <w:rFonts w:ascii="Arial" w:hAnsi="Arial" w:cs="Arial"/>
                <w:i/>
                <w:iCs/>
                <w:noProof/>
                <w:sz w:val="23"/>
                <w:szCs w:val="23"/>
              </w:rPr>
            </w:pPr>
          </w:p>
          <w:p w14:paraId="3F92A9EB"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charakterizuje příčiny, průběh a důsledky husitského hnutí</w:t>
            </w:r>
          </w:p>
          <w:p w14:paraId="788D7203" w14:textId="77777777" w:rsidR="0025182A" w:rsidRDefault="0025182A" w:rsidP="0025182A">
            <w:pPr>
              <w:rPr>
                <w:rFonts w:ascii="Arial" w:hAnsi="Arial" w:cs="Arial"/>
                <w:i/>
                <w:iCs/>
                <w:noProof/>
                <w:sz w:val="23"/>
                <w:szCs w:val="23"/>
              </w:rPr>
            </w:pPr>
          </w:p>
          <w:p w14:paraId="655BCE88" w14:textId="77777777" w:rsidR="0025182A" w:rsidRDefault="0025182A" w:rsidP="0025182A">
            <w:pPr>
              <w:rPr>
                <w:rFonts w:ascii="Arial" w:hAnsi="Arial" w:cs="Arial"/>
                <w:i/>
                <w:iCs/>
                <w:noProof/>
                <w:sz w:val="23"/>
                <w:szCs w:val="23"/>
              </w:rPr>
            </w:pPr>
          </w:p>
          <w:p w14:paraId="0E0F118C" w14:textId="77777777" w:rsidR="0025182A" w:rsidRDefault="0025182A" w:rsidP="0025182A">
            <w:pPr>
              <w:rPr>
                <w:rFonts w:ascii="Arial" w:hAnsi="Arial" w:cs="Arial"/>
                <w:i/>
                <w:iCs/>
                <w:noProof/>
                <w:sz w:val="23"/>
                <w:szCs w:val="23"/>
              </w:rPr>
            </w:pPr>
          </w:p>
          <w:p w14:paraId="7320EF0A"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popíše důsledky objevných cest a poznávání nových civilizací pro Evropu</w:t>
            </w:r>
          </w:p>
          <w:p w14:paraId="517F41E7" w14:textId="77777777" w:rsidR="0025182A" w:rsidRDefault="0025182A" w:rsidP="0025182A">
            <w:pPr>
              <w:rPr>
                <w:rFonts w:ascii="Arial" w:hAnsi="Arial" w:cs="Arial"/>
                <w:i/>
                <w:iCs/>
                <w:noProof/>
                <w:sz w:val="23"/>
                <w:szCs w:val="23"/>
              </w:rPr>
            </w:pPr>
          </w:p>
          <w:p w14:paraId="1A100AB8" w14:textId="77777777" w:rsidR="0025182A" w:rsidRDefault="0025182A" w:rsidP="0025182A">
            <w:pPr>
              <w:rPr>
                <w:rFonts w:ascii="Arial" w:hAnsi="Arial" w:cs="Arial"/>
                <w:i/>
                <w:iCs/>
                <w:noProof/>
                <w:sz w:val="23"/>
                <w:szCs w:val="23"/>
              </w:rPr>
            </w:pPr>
          </w:p>
          <w:p w14:paraId="7477F97A" w14:textId="77777777" w:rsidR="0025182A" w:rsidRDefault="0025182A" w:rsidP="0025182A">
            <w:pPr>
              <w:rPr>
                <w:rFonts w:ascii="Arial" w:hAnsi="Arial" w:cs="Arial"/>
                <w:i/>
                <w:iCs/>
                <w:noProof/>
                <w:sz w:val="23"/>
                <w:szCs w:val="23"/>
              </w:rPr>
            </w:pPr>
          </w:p>
          <w:p w14:paraId="39AAA5D9"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 xml:space="preserve">uvede zásadní historické události v naší zemi v daném období </w:t>
            </w:r>
          </w:p>
          <w:p w14:paraId="62A9384B" w14:textId="77777777" w:rsidR="0025182A" w:rsidRPr="00A1605E" w:rsidRDefault="0025182A" w:rsidP="0025182A">
            <w:pPr>
              <w:rPr>
                <w:rFonts w:ascii="Arial" w:hAnsi="Arial" w:cs="Arial"/>
                <w:i/>
                <w:iCs/>
                <w:noProof/>
                <w:sz w:val="23"/>
                <w:szCs w:val="23"/>
              </w:rPr>
            </w:pPr>
            <w:r w:rsidRPr="00E90258">
              <w:rPr>
                <w:rFonts w:ascii="Arial" w:hAnsi="Arial" w:cs="Arial"/>
                <w:i/>
                <w:iCs/>
                <w:noProof/>
                <w:sz w:val="23"/>
                <w:szCs w:val="23"/>
              </w:rPr>
              <w:t>pojmenuje nejvýraznější osobnosti českých dějin v novověku</w:t>
            </w:r>
          </w:p>
          <w:p w14:paraId="10E17382" w14:textId="77777777" w:rsidR="0025182A" w:rsidRDefault="0025182A" w:rsidP="0025182A">
            <w:pPr>
              <w:rPr>
                <w:rFonts w:ascii="Arial" w:hAnsi="Arial" w:cs="Arial"/>
                <w:sz w:val="23"/>
                <w:szCs w:val="23"/>
              </w:rPr>
            </w:pPr>
          </w:p>
          <w:p w14:paraId="34190909" w14:textId="77777777" w:rsidR="0025182A" w:rsidRDefault="0025182A" w:rsidP="0025182A">
            <w:pPr>
              <w:rPr>
                <w:rFonts w:ascii="Arial" w:hAnsi="Arial" w:cs="Arial"/>
                <w:sz w:val="23"/>
                <w:szCs w:val="23"/>
              </w:rPr>
            </w:pPr>
          </w:p>
          <w:p w14:paraId="3F7C6AB2" w14:textId="77777777" w:rsidR="0025182A" w:rsidRDefault="0025182A" w:rsidP="0025182A">
            <w:pPr>
              <w:rPr>
                <w:rFonts w:ascii="Arial" w:hAnsi="Arial" w:cs="Arial"/>
                <w:sz w:val="23"/>
                <w:szCs w:val="23"/>
              </w:rPr>
            </w:pPr>
          </w:p>
          <w:p w14:paraId="231612FF" w14:textId="77777777" w:rsidR="0025182A" w:rsidRDefault="0025182A" w:rsidP="0025182A">
            <w:pPr>
              <w:rPr>
                <w:rFonts w:ascii="Arial" w:hAnsi="Arial" w:cs="Arial"/>
                <w:sz w:val="23"/>
                <w:szCs w:val="23"/>
              </w:rPr>
            </w:pPr>
          </w:p>
          <w:p w14:paraId="20E37C6F" w14:textId="77777777" w:rsidR="0025182A" w:rsidRDefault="0025182A" w:rsidP="0025182A">
            <w:pPr>
              <w:rPr>
                <w:rFonts w:ascii="Arial" w:hAnsi="Arial" w:cs="Arial"/>
                <w:sz w:val="23"/>
                <w:szCs w:val="23"/>
              </w:rPr>
            </w:pPr>
          </w:p>
          <w:p w14:paraId="52295FDA" w14:textId="77777777" w:rsidR="0025182A" w:rsidRPr="00DA3767" w:rsidRDefault="0025182A" w:rsidP="0025182A">
            <w:pPr>
              <w:rPr>
                <w:rFonts w:ascii="Arial" w:hAnsi="Arial" w:cs="Arial"/>
                <w:noProof/>
                <w:sz w:val="23"/>
                <w:szCs w:val="23"/>
              </w:rPr>
            </w:pPr>
          </w:p>
          <w:p w14:paraId="184F0A82" w14:textId="77777777" w:rsidR="0025182A" w:rsidRDefault="0025182A" w:rsidP="0025182A">
            <w:pPr>
              <w:rPr>
                <w:rFonts w:ascii="Arial" w:hAnsi="Arial" w:cs="Arial"/>
                <w:sz w:val="23"/>
                <w:szCs w:val="23"/>
              </w:rPr>
            </w:pPr>
          </w:p>
          <w:p w14:paraId="2B52EEAD" w14:textId="77777777" w:rsidR="0025182A" w:rsidRDefault="0025182A" w:rsidP="0025182A">
            <w:pPr>
              <w:rPr>
                <w:rFonts w:ascii="Arial" w:hAnsi="Arial" w:cs="Arial"/>
                <w:sz w:val="23"/>
                <w:szCs w:val="23"/>
              </w:rPr>
            </w:pPr>
          </w:p>
          <w:p w14:paraId="279B2755" w14:textId="77777777" w:rsidR="0025182A" w:rsidRDefault="0025182A" w:rsidP="0025182A">
            <w:pPr>
              <w:rPr>
                <w:rFonts w:ascii="Arial" w:hAnsi="Arial" w:cs="Arial"/>
                <w:sz w:val="23"/>
                <w:szCs w:val="23"/>
              </w:rPr>
            </w:pPr>
          </w:p>
          <w:p w14:paraId="0640C279" w14:textId="77777777" w:rsidR="0025182A" w:rsidRPr="00DA3767" w:rsidRDefault="0025182A" w:rsidP="0025182A">
            <w:pPr>
              <w:rPr>
                <w:rFonts w:ascii="Arial" w:hAnsi="Arial" w:cs="Arial"/>
                <w:sz w:val="23"/>
                <w:szCs w:val="23"/>
              </w:rPr>
            </w:pPr>
          </w:p>
        </w:tc>
        <w:tc>
          <w:tcPr>
            <w:tcW w:w="3409" w:type="dxa"/>
            <w:gridSpan w:val="2"/>
          </w:tcPr>
          <w:p w14:paraId="7D714038" w14:textId="77777777" w:rsidR="0025182A" w:rsidRDefault="0025182A" w:rsidP="0025182A">
            <w:pPr>
              <w:rPr>
                <w:rFonts w:ascii="Arial" w:hAnsi="Arial" w:cs="Arial"/>
                <w:sz w:val="23"/>
                <w:szCs w:val="23"/>
              </w:rPr>
            </w:pPr>
          </w:p>
          <w:p w14:paraId="7CB9A13F" w14:textId="77777777" w:rsidR="0025182A" w:rsidRDefault="0025182A" w:rsidP="0025182A">
            <w:pPr>
              <w:rPr>
                <w:rFonts w:ascii="Arial" w:hAnsi="Arial" w:cs="Arial"/>
                <w:sz w:val="23"/>
                <w:szCs w:val="23"/>
              </w:rPr>
            </w:pPr>
          </w:p>
          <w:p w14:paraId="786BE64B" w14:textId="77777777" w:rsidR="0025182A" w:rsidRDefault="0025182A" w:rsidP="0025182A">
            <w:pPr>
              <w:rPr>
                <w:rFonts w:ascii="Arial" w:hAnsi="Arial" w:cs="Arial"/>
                <w:sz w:val="23"/>
                <w:szCs w:val="23"/>
              </w:rPr>
            </w:pPr>
          </w:p>
          <w:p w14:paraId="5E6EC78D" w14:textId="77777777" w:rsidR="0025182A" w:rsidRDefault="0025182A" w:rsidP="0025182A">
            <w:pPr>
              <w:rPr>
                <w:rFonts w:ascii="Arial" w:hAnsi="Arial" w:cs="Arial"/>
                <w:sz w:val="23"/>
                <w:szCs w:val="23"/>
              </w:rPr>
            </w:pPr>
          </w:p>
          <w:p w14:paraId="5AEA533F" w14:textId="77777777" w:rsidR="0025182A" w:rsidRDefault="0025182A" w:rsidP="0025182A">
            <w:pPr>
              <w:rPr>
                <w:rFonts w:ascii="Arial" w:hAnsi="Arial" w:cs="Arial"/>
                <w:sz w:val="23"/>
                <w:szCs w:val="23"/>
              </w:rPr>
            </w:pPr>
          </w:p>
          <w:p w14:paraId="6A888EB9" w14:textId="77777777" w:rsidR="0025182A" w:rsidRDefault="0025182A" w:rsidP="0025182A">
            <w:pPr>
              <w:rPr>
                <w:rFonts w:ascii="Arial" w:hAnsi="Arial" w:cs="Arial"/>
                <w:sz w:val="23"/>
                <w:szCs w:val="23"/>
              </w:rPr>
            </w:pPr>
          </w:p>
          <w:p w14:paraId="13D82C32" w14:textId="77777777" w:rsidR="0025182A" w:rsidRDefault="0025182A" w:rsidP="0025182A">
            <w:pPr>
              <w:rPr>
                <w:rFonts w:ascii="Arial" w:hAnsi="Arial" w:cs="Arial"/>
                <w:sz w:val="23"/>
                <w:szCs w:val="23"/>
              </w:rPr>
            </w:pPr>
          </w:p>
          <w:p w14:paraId="67243D99" w14:textId="77777777" w:rsidR="0025182A" w:rsidRDefault="0025182A" w:rsidP="0025182A">
            <w:pPr>
              <w:rPr>
                <w:rFonts w:ascii="Arial" w:hAnsi="Arial" w:cs="Arial"/>
                <w:sz w:val="23"/>
                <w:szCs w:val="23"/>
              </w:rPr>
            </w:pPr>
          </w:p>
          <w:p w14:paraId="745C02B3" w14:textId="77777777" w:rsidR="0025182A" w:rsidRDefault="0025182A" w:rsidP="0025182A">
            <w:pPr>
              <w:rPr>
                <w:rFonts w:ascii="Arial" w:hAnsi="Arial" w:cs="Arial"/>
                <w:sz w:val="23"/>
                <w:szCs w:val="23"/>
              </w:rPr>
            </w:pPr>
          </w:p>
          <w:p w14:paraId="08E0915B" w14:textId="77777777" w:rsidR="0025182A" w:rsidRDefault="0025182A" w:rsidP="0025182A">
            <w:pPr>
              <w:rPr>
                <w:rFonts w:ascii="Arial" w:hAnsi="Arial" w:cs="Arial"/>
                <w:sz w:val="23"/>
                <w:szCs w:val="23"/>
              </w:rPr>
            </w:pPr>
          </w:p>
          <w:p w14:paraId="2A34FB25" w14:textId="77777777" w:rsidR="0025182A" w:rsidRDefault="0025182A" w:rsidP="0025182A">
            <w:pPr>
              <w:rPr>
                <w:rFonts w:ascii="Arial" w:hAnsi="Arial" w:cs="Arial"/>
                <w:sz w:val="23"/>
                <w:szCs w:val="23"/>
              </w:rPr>
            </w:pPr>
          </w:p>
          <w:p w14:paraId="4D937EED" w14:textId="77777777" w:rsidR="0025182A" w:rsidRPr="00DA3767" w:rsidRDefault="0025182A" w:rsidP="0025182A">
            <w:pPr>
              <w:rPr>
                <w:rFonts w:ascii="Arial" w:hAnsi="Arial" w:cs="Arial"/>
                <w:sz w:val="23"/>
                <w:szCs w:val="23"/>
              </w:rPr>
            </w:pPr>
          </w:p>
          <w:p w14:paraId="2E7924B0" w14:textId="77777777" w:rsidR="0025182A" w:rsidRPr="00DA3767" w:rsidRDefault="0025182A" w:rsidP="0025182A">
            <w:pPr>
              <w:rPr>
                <w:rFonts w:ascii="Arial" w:hAnsi="Arial" w:cs="Arial"/>
                <w:sz w:val="23"/>
                <w:szCs w:val="23"/>
              </w:rPr>
            </w:pPr>
          </w:p>
          <w:p w14:paraId="78813E90" w14:textId="77777777" w:rsidR="0025182A" w:rsidRPr="00DA3767" w:rsidRDefault="0025182A" w:rsidP="0025182A">
            <w:pPr>
              <w:rPr>
                <w:rFonts w:ascii="Arial" w:hAnsi="Arial" w:cs="Arial"/>
                <w:sz w:val="23"/>
                <w:szCs w:val="23"/>
              </w:rPr>
            </w:pPr>
          </w:p>
          <w:p w14:paraId="114A1739" w14:textId="77777777" w:rsidR="0025182A" w:rsidRPr="00DA3767" w:rsidRDefault="0025182A" w:rsidP="0025182A">
            <w:pPr>
              <w:rPr>
                <w:rFonts w:ascii="Arial" w:hAnsi="Arial" w:cs="Arial"/>
                <w:sz w:val="23"/>
                <w:szCs w:val="23"/>
              </w:rPr>
            </w:pPr>
          </w:p>
          <w:p w14:paraId="62699163" w14:textId="77777777" w:rsidR="0025182A" w:rsidRDefault="0025182A" w:rsidP="0025182A">
            <w:pPr>
              <w:rPr>
                <w:rFonts w:ascii="Arial" w:hAnsi="Arial" w:cs="Arial"/>
                <w:sz w:val="23"/>
                <w:szCs w:val="23"/>
              </w:rPr>
            </w:pPr>
          </w:p>
          <w:p w14:paraId="06FB7F33" w14:textId="77777777" w:rsidR="0025182A" w:rsidRDefault="0025182A" w:rsidP="0025182A">
            <w:pPr>
              <w:rPr>
                <w:rFonts w:ascii="Arial" w:hAnsi="Arial" w:cs="Arial"/>
                <w:sz w:val="23"/>
                <w:szCs w:val="23"/>
              </w:rPr>
            </w:pPr>
          </w:p>
          <w:p w14:paraId="794B8125" w14:textId="77777777" w:rsidR="0025182A" w:rsidRDefault="0025182A" w:rsidP="0025182A">
            <w:pPr>
              <w:rPr>
                <w:rFonts w:ascii="Arial" w:hAnsi="Arial" w:cs="Arial"/>
                <w:sz w:val="23"/>
                <w:szCs w:val="23"/>
              </w:rPr>
            </w:pPr>
          </w:p>
          <w:p w14:paraId="60A65C6E" w14:textId="77777777" w:rsidR="0025182A" w:rsidRDefault="0025182A" w:rsidP="0025182A">
            <w:pPr>
              <w:rPr>
                <w:rFonts w:ascii="Arial" w:hAnsi="Arial" w:cs="Arial"/>
                <w:sz w:val="23"/>
                <w:szCs w:val="23"/>
              </w:rPr>
            </w:pPr>
          </w:p>
          <w:p w14:paraId="6934C8B1" w14:textId="77777777" w:rsidR="0025182A" w:rsidRDefault="0025182A" w:rsidP="0025182A">
            <w:pPr>
              <w:rPr>
                <w:rFonts w:ascii="Arial" w:hAnsi="Arial" w:cs="Arial"/>
                <w:sz w:val="23"/>
                <w:szCs w:val="23"/>
              </w:rPr>
            </w:pPr>
          </w:p>
          <w:p w14:paraId="29041B40" w14:textId="77777777" w:rsidR="0025182A" w:rsidRDefault="0025182A" w:rsidP="0025182A">
            <w:pPr>
              <w:rPr>
                <w:rFonts w:ascii="Arial" w:hAnsi="Arial" w:cs="Arial"/>
                <w:sz w:val="23"/>
                <w:szCs w:val="23"/>
              </w:rPr>
            </w:pPr>
          </w:p>
          <w:p w14:paraId="1D961DC6" w14:textId="77777777" w:rsidR="0025182A" w:rsidRDefault="0025182A" w:rsidP="0025182A">
            <w:pPr>
              <w:rPr>
                <w:rFonts w:ascii="Arial" w:hAnsi="Arial" w:cs="Arial"/>
                <w:sz w:val="23"/>
                <w:szCs w:val="23"/>
              </w:rPr>
            </w:pPr>
          </w:p>
          <w:p w14:paraId="2300FF43" w14:textId="77777777" w:rsidR="0025182A" w:rsidRDefault="0025182A" w:rsidP="0025182A">
            <w:pPr>
              <w:rPr>
                <w:rFonts w:ascii="Arial" w:hAnsi="Arial" w:cs="Arial"/>
                <w:sz w:val="23"/>
                <w:szCs w:val="23"/>
              </w:rPr>
            </w:pPr>
          </w:p>
          <w:p w14:paraId="784D6801" w14:textId="77777777" w:rsidR="0025182A" w:rsidRDefault="0025182A" w:rsidP="0025182A">
            <w:pPr>
              <w:rPr>
                <w:rFonts w:ascii="Arial" w:hAnsi="Arial" w:cs="Arial"/>
                <w:sz w:val="23"/>
                <w:szCs w:val="23"/>
              </w:rPr>
            </w:pPr>
          </w:p>
          <w:p w14:paraId="4C9BF72F" w14:textId="77777777" w:rsidR="0025182A" w:rsidRDefault="0025182A" w:rsidP="0025182A">
            <w:pPr>
              <w:rPr>
                <w:rFonts w:ascii="Arial" w:hAnsi="Arial" w:cs="Arial"/>
                <w:sz w:val="23"/>
                <w:szCs w:val="23"/>
              </w:rPr>
            </w:pPr>
          </w:p>
          <w:p w14:paraId="166693A1" w14:textId="77777777" w:rsidR="0025182A" w:rsidRDefault="0025182A" w:rsidP="0025182A">
            <w:pPr>
              <w:rPr>
                <w:rFonts w:ascii="Arial" w:hAnsi="Arial" w:cs="Arial"/>
                <w:sz w:val="23"/>
                <w:szCs w:val="23"/>
              </w:rPr>
            </w:pPr>
            <w:proofErr w:type="spellStart"/>
            <w:proofErr w:type="gramStart"/>
            <w:r w:rsidRPr="001008BB">
              <w:rPr>
                <w:rFonts w:ascii="Arial" w:hAnsi="Arial" w:cs="Arial"/>
                <w:sz w:val="23"/>
                <w:szCs w:val="23"/>
              </w:rPr>
              <w:t>Vv</w:t>
            </w:r>
            <w:proofErr w:type="spellEnd"/>
            <w:r w:rsidRPr="001008BB">
              <w:rPr>
                <w:rFonts w:ascii="Arial" w:hAnsi="Arial" w:cs="Arial"/>
                <w:sz w:val="23"/>
                <w:szCs w:val="23"/>
              </w:rPr>
              <w:t xml:space="preserve"> - gotika</w:t>
            </w:r>
            <w:proofErr w:type="gramEnd"/>
          </w:p>
          <w:p w14:paraId="783A3AE3" w14:textId="77777777" w:rsidR="0025182A" w:rsidRDefault="0025182A" w:rsidP="0025182A">
            <w:pPr>
              <w:rPr>
                <w:rFonts w:ascii="Arial" w:hAnsi="Arial" w:cs="Arial"/>
                <w:sz w:val="23"/>
                <w:szCs w:val="23"/>
              </w:rPr>
            </w:pPr>
          </w:p>
          <w:p w14:paraId="6CF20787" w14:textId="77777777" w:rsidR="0025182A" w:rsidRDefault="0025182A" w:rsidP="0025182A">
            <w:pPr>
              <w:rPr>
                <w:rFonts w:ascii="Arial" w:hAnsi="Arial" w:cs="Arial"/>
                <w:sz w:val="23"/>
                <w:szCs w:val="23"/>
              </w:rPr>
            </w:pPr>
          </w:p>
          <w:p w14:paraId="1C17C9FF" w14:textId="77777777" w:rsidR="0025182A" w:rsidRDefault="0025182A" w:rsidP="0025182A">
            <w:pPr>
              <w:rPr>
                <w:rFonts w:ascii="Arial" w:hAnsi="Arial" w:cs="Arial"/>
                <w:sz w:val="23"/>
                <w:szCs w:val="23"/>
              </w:rPr>
            </w:pPr>
          </w:p>
          <w:p w14:paraId="57ACEA2B" w14:textId="77777777" w:rsidR="0025182A" w:rsidRPr="00FE7596" w:rsidRDefault="0025182A" w:rsidP="0025182A">
            <w:pPr>
              <w:rPr>
                <w:rFonts w:ascii="Arial" w:hAnsi="Arial" w:cs="Arial"/>
                <w:b/>
                <w:sz w:val="23"/>
                <w:szCs w:val="23"/>
              </w:rPr>
            </w:pPr>
            <w:r w:rsidRPr="00FE7596">
              <w:rPr>
                <w:rFonts w:ascii="Arial" w:hAnsi="Arial" w:cs="Arial"/>
                <w:b/>
                <w:sz w:val="23"/>
                <w:szCs w:val="23"/>
              </w:rPr>
              <w:t xml:space="preserve">PT/MKV: </w:t>
            </w:r>
            <w:proofErr w:type="gramStart"/>
            <w:r w:rsidRPr="00FE7596">
              <w:rPr>
                <w:rFonts w:ascii="Arial" w:hAnsi="Arial" w:cs="Arial"/>
                <w:b/>
                <w:sz w:val="23"/>
                <w:szCs w:val="23"/>
              </w:rPr>
              <w:t>Multikulturalita - Kultura</w:t>
            </w:r>
            <w:proofErr w:type="gramEnd"/>
            <w:r w:rsidRPr="00FE7596">
              <w:rPr>
                <w:rFonts w:ascii="Arial" w:hAnsi="Arial" w:cs="Arial"/>
                <w:b/>
                <w:sz w:val="23"/>
                <w:szCs w:val="23"/>
              </w:rPr>
              <w:t xml:space="preserve"> středověké společnosti, renesance, humanizmus (hodnoty a tradice)</w:t>
            </w:r>
          </w:p>
          <w:p w14:paraId="1FA045BF" w14:textId="77777777" w:rsidR="0025182A" w:rsidRDefault="0025182A" w:rsidP="0025182A">
            <w:pPr>
              <w:rPr>
                <w:rFonts w:ascii="Arial" w:hAnsi="Arial" w:cs="Arial"/>
                <w:sz w:val="23"/>
                <w:szCs w:val="23"/>
              </w:rPr>
            </w:pPr>
          </w:p>
          <w:p w14:paraId="62A066DC" w14:textId="77777777" w:rsidR="0025182A" w:rsidRDefault="0025182A" w:rsidP="0025182A">
            <w:pPr>
              <w:rPr>
                <w:rFonts w:ascii="Arial" w:hAnsi="Arial" w:cs="Arial"/>
                <w:sz w:val="23"/>
                <w:szCs w:val="23"/>
              </w:rPr>
            </w:pPr>
          </w:p>
          <w:p w14:paraId="3E96E1C9" w14:textId="77777777" w:rsidR="0025182A" w:rsidRDefault="0025182A" w:rsidP="0025182A">
            <w:pPr>
              <w:rPr>
                <w:rFonts w:ascii="Arial" w:hAnsi="Arial" w:cs="Arial"/>
                <w:sz w:val="23"/>
                <w:szCs w:val="23"/>
              </w:rPr>
            </w:pPr>
          </w:p>
          <w:p w14:paraId="3D60AA05" w14:textId="77777777" w:rsidR="0025182A" w:rsidRDefault="0025182A" w:rsidP="0025182A">
            <w:pPr>
              <w:rPr>
                <w:rFonts w:ascii="Arial" w:hAnsi="Arial" w:cs="Arial"/>
                <w:sz w:val="23"/>
                <w:szCs w:val="23"/>
              </w:rPr>
            </w:pPr>
          </w:p>
          <w:p w14:paraId="40675F07" w14:textId="77777777" w:rsidR="0025182A" w:rsidRDefault="0025182A" w:rsidP="0025182A">
            <w:pPr>
              <w:rPr>
                <w:rFonts w:ascii="Arial" w:hAnsi="Arial" w:cs="Arial"/>
                <w:sz w:val="23"/>
                <w:szCs w:val="23"/>
              </w:rPr>
            </w:pPr>
          </w:p>
          <w:p w14:paraId="58B567E2" w14:textId="77777777" w:rsidR="0025182A" w:rsidRDefault="0025182A" w:rsidP="0025182A">
            <w:pPr>
              <w:rPr>
                <w:rFonts w:ascii="Arial" w:hAnsi="Arial" w:cs="Arial"/>
                <w:sz w:val="23"/>
                <w:szCs w:val="23"/>
              </w:rPr>
            </w:pPr>
          </w:p>
          <w:p w14:paraId="425F28DC" w14:textId="77777777" w:rsidR="0025182A" w:rsidRDefault="0025182A" w:rsidP="0025182A">
            <w:pPr>
              <w:rPr>
                <w:rFonts w:ascii="Arial" w:hAnsi="Arial" w:cs="Arial"/>
                <w:noProof/>
                <w:sz w:val="23"/>
                <w:szCs w:val="23"/>
              </w:rPr>
            </w:pPr>
          </w:p>
          <w:p w14:paraId="57AF5F01" w14:textId="77777777" w:rsidR="0025182A" w:rsidRDefault="0025182A" w:rsidP="0025182A">
            <w:pPr>
              <w:rPr>
                <w:rFonts w:ascii="Arial" w:hAnsi="Arial" w:cs="Arial"/>
                <w:noProof/>
                <w:sz w:val="23"/>
                <w:szCs w:val="23"/>
              </w:rPr>
            </w:pPr>
          </w:p>
          <w:p w14:paraId="7DDC9675" w14:textId="77777777" w:rsidR="0025182A" w:rsidRDefault="0025182A" w:rsidP="0025182A">
            <w:pPr>
              <w:rPr>
                <w:rFonts w:ascii="Arial" w:hAnsi="Arial" w:cs="Arial"/>
                <w:noProof/>
                <w:sz w:val="23"/>
                <w:szCs w:val="23"/>
              </w:rPr>
            </w:pPr>
          </w:p>
          <w:p w14:paraId="1284F254" w14:textId="77777777" w:rsidR="0025182A" w:rsidRDefault="0025182A" w:rsidP="0025182A">
            <w:pPr>
              <w:rPr>
                <w:rFonts w:ascii="Arial" w:hAnsi="Arial" w:cs="Arial"/>
                <w:noProof/>
                <w:sz w:val="23"/>
                <w:szCs w:val="23"/>
              </w:rPr>
            </w:pPr>
          </w:p>
          <w:p w14:paraId="115142AE" w14:textId="77777777" w:rsidR="0025182A" w:rsidRDefault="0025182A" w:rsidP="0025182A">
            <w:pPr>
              <w:rPr>
                <w:rFonts w:ascii="Arial" w:hAnsi="Arial" w:cs="Arial"/>
                <w:noProof/>
                <w:sz w:val="23"/>
                <w:szCs w:val="23"/>
              </w:rPr>
            </w:pPr>
          </w:p>
          <w:p w14:paraId="7577CF98" w14:textId="77777777" w:rsidR="0025182A" w:rsidRDefault="0025182A" w:rsidP="0025182A">
            <w:pPr>
              <w:rPr>
                <w:rFonts w:ascii="Arial" w:hAnsi="Arial" w:cs="Arial"/>
                <w:noProof/>
                <w:sz w:val="23"/>
                <w:szCs w:val="23"/>
              </w:rPr>
            </w:pPr>
          </w:p>
          <w:p w14:paraId="1063F7E0" w14:textId="77777777" w:rsidR="0025182A" w:rsidRDefault="0025182A" w:rsidP="0025182A">
            <w:pPr>
              <w:rPr>
                <w:rFonts w:ascii="Arial" w:hAnsi="Arial" w:cs="Arial"/>
                <w:noProof/>
                <w:sz w:val="23"/>
                <w:szCs w:val="23"/>
              </w:rPr>
            </w:pPr>
          </w:p>
          <w:p w14:paraId="66291760" w14:textId="77777777" w:rsidR="0025182A" w:rsidRDefault="0025182A" w:rsidP="0025182A">
            <w:pPr>
              <w:rPr>
                <w:rFonts w:ascii="Arial" w:hAnsi="Arial" w:cs="Arial"/>
                <w:noProof/>
                <w:sz w:val="23"/>
                <w:szCs w:val="23"/>
              </w:rPr>
            </w:pPr>
          </w:p>
          <w:p w14:paraId="5172B742" w14:textId="77777777" w:rsidR="0025182A" w:rsidRDefault="0025182A" w:rsidP="0025182A">
            <w:pPr>
              <w:rPr>
                <w:rFonts w:ascii="Arial" w:hAnsi="Arial" w:cs="Arial"/>
                <w:noProof/>
                <w:sz w:val="23"/>
                <w:szCs w:val="23"/>
              </w:rPr>
            </w:pPr>
          </w:p>
          <w:p w14:paraId="38ED42B5" w14:textId="77777777" w:rsidR="0025182A" w:rsidRDefault="0025182A" w:rsidP="0025182A">
            <w:pPr>
              <w:rPr>
                <w:rFonts w:ascii="Arial" w:hAnsi="Arial" w:cs="Arial"/>
                <w:sz w:val="23"/>
                <w:szCs w:val="23"/>
              </w:rPr>
            </w:pPr>
          </w:p>
          <w:p w14:paraId="0124EA88" w14:textId="77777777" w:rsidR="0025182A" w:rsidRDefault="0025182A" w:rsidP="0025182A">
            <w:pPr>
              <w:rPr>
                <w:rFonts w:ascii="Arial" w:hAnsi="Arial" w:cs="Arial"/>
                <w:sz w:val="23"/>
                <w:szCs w:val="23"/>
              </w:rPr>
            </w:pPr>
          </w:p>
          <w:p w14:paraId="00460F8B" w14:textId="77777777" w:rsidR="0025182A" w:rsidRDefault="0025182A" w:rsidP="0025182A">
            <w:pPr>
              <w:rPr>
                <w:rFonts w:ascii="Arial" w:hAnsi="Arial" w:cs="Arial"/>
                <w:sz w:val="23"/>
                <w:szCs w:val="23"/>
              </w:rPr>
            </w:pPr>
          </w:p>
          <w:p w14:paraId="1ACEFA73" w14:textId="77777777" w:rsidR="0025182A" w:rsidRDefault="0025182A" w:rsidP="0025182A">
            <w:pPr>
              <w:rPr>
                <w:rFonts w:ascii="Arial" w:hAnsi="Arial" w:cs="Arial"/>
                <w:sz w:val="23"/>
                <w:szCs w:val="23"/>
              </w:rPr>
            </w:pPr>
          </w:p>
          <w:p w14:paraId="116AE089" w14:textId="77777777" w:rsidR="0025182A" w:rsidRDefault="0025182A" w:rsidP="0025182A">
            <w:pPr>
              <w:rPr>
                <w:rFonts w:ascii="Arial" w:hAnsi="Arial" w:cs="Arial"/>
                <w:sz w:val="23"/>
                <w:szCs w:val="23"/>
              </w:rPr>
            </w:pPr>
          </w:p>
          <w:p w14:paraId="4C34B22C" w14:textId="77777777" w:rsidR="0025182A" w:rsidRDefault="0025182A" w:rsidP="0025182A">
            <w:pPr>
              <w:rPr>
                <w:rFonts w:ascii="Arial" w:hAnsi="Arial" w:cs="Arial"/>
                <w:sz w:val="23"/>
                <w:szCs w:val="23"/>
              </w:rPr>
            </w:pPr>
          </w:p>
          <w:p w14:paraId="1CA429FD" w14:textId="77777777" w:rsidR="0025182A" w:rsidRDefault="0025182A" w:rsidP="0025182A">
            <w:pPr>
              <w:rPr>
                <w:rFonts w:ascii="Arial" w:hAnsi="Arial" w:cs="Arial"/>
                <w:sz w:val="23"/>
                <w:szCs w:val="23"/>
              </w:rPr>
            </w:pPr>
          </w:p>
          <w:p w14:paraId="60EB86E1" w14:textId="77777777" w:rsidR="0025182A" w:rsidRDefault="0025182A" w:rsidP="0025182A">
            <w:pPr>
              <w:rPr>
                <w:rFonts w:ascii="Arial" w:hAnsi="Arial" w:cs="Arial"/>
                <w:sz w:val="23"/>
                <w:szCs w:val="23"/>
              </w:rPr>
            </w:pPr>
          </w:p>
          <w:p w14:paraId="46A259E1" w14:textId="77777777" w:rsidR="0025182A" w:rsidRDefault="0025182A" w:rsidP="0025182A">
            <w:pPr>
              <w:rPr>
                <w:rFonts w:ascii="Arial" w:hAnsi="Arial" w:cs="Arial"/>
                <w:sz w:val="23"/>
                <w:szCs w:val="23"/>
              </w:rPr>
            </w:pPr>
          </w:p>
          <w:p w14:paraId="5D5ED50B" w14:textId="77777777" w:rsidR="0025182A" w:rsidRDefault="0025182A" w:rsidP="0025182A">
            <w:pPr>
              <w:rPr>
                <w:rFonts w:ascii="Arial" w:hAnsi="Arial" w:cs="Arial"/>
                <w:sz w:val="23"/>
                <w:szCs w:val="23"/>
              </w:rPr>
            </w:pPr>
          </w:p>
          <w:p w14:paraId="1A1FEBB4" w14:textId="77777777" w:rsidR="0025182A" w:rsidRPr="00DA3767" w:rsidRDefault="0025182A" w:rsidP="0025182A">
            <w:pPr>
              <w:rPr>
                <w:rFonts w:ascii="Arial" w:hAnsi="Arial" w:cs="Arial"/>
                <w:sz w:val="23"/>
                <w:szCs w:val="23"/>
              </w:rPr>
            </w:pPr>
          </w:p>
        </w:tc>
      </w:tr>
      <w:tr w:rsidR="001B0FD9" w:rsidRPr="00DA3767" w14:paraId="1F5C288F" w14:textId="77777777" w:rsidTr="001B0FD9">
        <w:trPr>
          <w:gridBefore w:val="1"/>
          <w:gridAfter w:val="1"/>
          <w:wBefore w:w="122" w:type="dxa"/>
          <w:wAfter w:w="126" w:type="dxa"/>
          <w:trHeight w:val="609"/>
        </w:trPr>
        <w:tc>
          <w:tcPr>
            <w:tcW w:w="3520" w:type="dxa"/>
            <w:gridSpan w:val="5"/>
            <w:tcBorders>
              <w:right w:val="nil"/>
            </w:tcBorders>
            <w:shd w:val="clear" w:color="auto" w:fill="EEECE1"/>
            <w:vAlign w:val="center"/>
          </w:tcPr>
          <w:p w14:paraId="45660D0B" w14:textId="77777777" w:rsidR="001B0FD9" w:rsidRPr="00DA3767" w:rsidRDefault="001B0FD9"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06" w:type="dxa"/>
            <w:gridSpan w:val="5"/>
            <w:tcBorders>
              <w:left w:val="nil"/>
              <w:right w:val="nil"/>
            </w:tcBorders>
            <w:shd w:val="clear" w:color="auto" w:fill="EEECE1"/>
            <w:vAlign w:val="center"/>
          </w:tcPr>
          <w:p w14:paraId="770F3D2E" w14:textId="77777777" w:rsidR="001B0FD9" w:rsidRPr="00DA3767" w:rsidRDefault="001B0FD9" w:rsidP="007B3CBC">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247" w:type="dxa"/>
            <w:gridSpan w:val="4"/>
            <w:tcBorders>
              <w:left w:val="nil"/>
            </w:tcBorders>
            <w:shd w:val="clear" w:color="auto" w:fill="EEECE1"/>
            <w:vAlign w:val="center"/>
          </w:tcPr>
          <w:p w14:paraId="1EAAF3EA"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B0FD9" w:rsidRPr="00DA3767" w14:paraId="58042348" w14:textId="77777777" w:rsidTr="001B0FD9">
        <w:trPr>
          <w:gridBefore w:val="1"/>
          <w:gridAfter w:val="1"/>
          <w:wBefore w:w="122" w:type="dxa"/>
          <w:wAfter w:w="126" w:type="dxa"/>
          <w:trHeight w:val="862"/>
        </w:trPr>
        <w:tc>
          <w:tcPr>
            <w:tcW w:w="3520" w:type="dxa"/>
            <w:gridSpan w:val="5"/>
            <w:shd w:val="clear" w:color="auto" w:fill="DBE5F1"/>
            <w:vAlign w:val="center"/>
          </w:tcPr>
          <w:p w14:paraId="2D8CB38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6206" w:type="dxa"/>
            <w:gridSpan w:val="5"/>
            <w:shd w:val="clear" w:color="auto" w:fill="F2DBDB"/>
            <w:vAlign w:val="center"/>
          </w:tcPr>
          <w:p w14:paraId="09D09AD0"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47" w:type="dxa"/>
            <w:gridSpan w:val="4"/>
            <w:shd w:val="clear" w:color="auto" w:fill="DBE5F1"/>
            <w:vAlign w:val="center"/>
          </w:tcPr>
          <w:p w14:paraId="22CFE3B3"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1C5EFE1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03470E8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14BCA0C0" w14:textId="77777777" w:rsidTr="001B0FD9">
        <w:trPr>
          <w:gridBefore w:val="1"/>
          <w:gridAfter w:val="1"/>
          <w:wBefore w:w="122" w:type="dxa"/>
          <w:wAfter w:w="126" w:type="dxa"/>
        </w:trPr>
        <w:tc>
          <w:tcPr>
            <w:tcW w:w="3520" w:type="dxa"/>
            <w:gridSpan w:val="5"/>
          </w:tcPr>
          <w:p w14:paraId="31CA78BF" w14:textId="77777777" w:rsidR="001B0FD9" w:rsidRDefault="001B0FD9" w:rsidP="007B3CBC">
            <w:pPr>
              <w:rPr>
                <w:rFonts w:ascii="Arial" w:hAnsi="Arial" w:cs="Arial"/>
                <w:color w:val="FF0000"/>
                <w:sz w:val="23"/>
                <w:szCs w:val="23"/>
              </w:rPr>
            </w:pPr>
          </w:p>
          <w:p w14:paraId="3F86FDF8" w14:textId="77777777" w:rsidR="001B0FD9" w:rsidRPr="00DA3767" w:rsidRDefault="001B0FD9" w:rsidP="007B3CBC">
            <w:pPr>
              <w:rPr>
                <w:rFonts w:ascii="Arial" w:hAnsi="Arial" w:cs="Arial"/>
                <w:color w:val="FF0000"/>
                <w:sz w:val="23"/>
                <w:szCs w:val="23"/>
              </w:rPr>
            </w:pPr>
          </w:p>
          <w:p w14:paraId="38C9F0FB" w14:textId="77777777" w:rsidR="001B0FD9" w:rsidRDefault="001B0FD9" w:rsidP="007B3CBC">
            <w:pPr>
              <w:rPr>
                <w:rFonts w:ascii="Arial" w:hAnsi="Arial" w:cs="Arial"/>
                <w:b/>
                <w:color w:val="FF0000"/>
                <w:sz w:val="23"/>
                <w:szCs w:val="23"/>
              </w:rPr>
            </w:pPr>
            <w:r>
              <w:rPr>
                <w:rFonts w:ascii="Arial" w:hAnsi="Arial" w:cs="Arial"/>
                <w:b/>
                <w:color w:val="FF0000"/>
                <w:sz w:val="23"/>
                <w:szCs w:val="23"/>
              </w:rPr>
              <w:t>Modernizace společnosti</w:t>
            </w:r>
          </w:p>
          <w:p w14:paraId="362E9783" w14:textId="77777777" w:rsidR="001B0FD9" w:rsidRPr="00410DA2" w:rsidRDefault="001B0FD9" w:rsidP="007B3CBC">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34775D9F"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624F7F37" w14:textId="77777777" w:rsidR="001B0FD9" w:rsidRDefault="001B0FD9" w:rsidP="007B3CBC">
            <w:pPr>
              <w:rPr>
                <w:rFonts w:ascii="Arial" w:hAnsi="Arial" w:cs="Arial"/>
                <w:color w:val="FF0000"/>
                <w:sz w:val="23"/>
                <w:szCs w:val="23"/>
              </w:rPr>
            </w:pPr>
          </w:p>
          <w:p w14:paraId="1ED054BF"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národní hnutí velkých a malých národů; utváření novodobého českého národa </w:t>
            </w:r>
          </w:p>
          <w:p w14:paraId="394FEF37"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D-9-6-03p</w:t>
            </w:r>
          </w:p>
          <w:p w14:paraId="4A98E3ED"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D-9-6-03p</w:t>
            </w:r>
          </w:p>
          <w:p w14:paraId="666CD7DB" w14:textId="77777777" w:rsidR="001B0FD9" w:rsidRPr="00410DA2" w:rsidRDefault="001B0FD9" w:rsidP="007B3CBC">
            <w:pPr>
              <w:rPr>
                <w:rFonts w:ascii="Arial" w:hAnsi="Arial" w:cs="Arial"/>
                <w:color w:val="FF0000"/>
                <w:sz w:val="23"/>
                <w:szCs w:val="23"/>
              </w:rPr>
            </w:pPr>
          </w:p>
          <w:p w14:paraId="78A1E7D0"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p>
          <w:p w14:paraId="76470F0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1F191C33"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215B861A"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F34686A" w14:textId="77777777" w:rsidR="001B0FD9" w:rsidRDefault="001B0FD9" w:rsidP="007B3CBC">
            <w:pPr>
              <w:rPr>
                <w:rFonts w:ascii="Arial" w:hAnsi="Arial" w:cs="Arial"/>
                <w:color w:val="FF0000"/>
                <w:sz w:val="23"/>
                <w:szCs w:val="23"/>
              </w:rPr>
            </w:pPr>
          </w:p>
          <w:p w14:paraId="28968399" w14:textId="77777777" w:rsidR="001B0FD9" w:rsidRDefault="001B0FD9" w:rsidP="007B3CBC">
            <w:pPr>
              <w:rPr>
                <w:rFonts w:ascii="Arial" w:hAnsi="Arial" w:cs="Arial"/>
                <w:color w:val="FF0000"/>
                <w:sz w:val="23"/>
                <w:szCs w:val="23"/>
              </w:rPr>
            </w:pPr>
          </w:p>
          <w:p w14:paraId="31435D4C" w14:textId="77777777" w:rsidR="001B0FD9" w:rsidRDefault="001B0FD9" w:rsidP="007B3CBC">
            <w:pPr>
              <w:rPr>
                <w:rFonts w:ascii="Arial" w:hAnsi="Arial" w:cs="Arial"/>
                <w:color w:val="FF0000"/>
                <w:sz w:val="23"/>
                <w:szCs w:val="23"/>
              </w:rPr>
            </w:pPr>
          </w:p>
          <w:p w14:paraId="005F08DA" w14:textId="77777777" w:rsidR="001B0FD9" w:rsidRDefault="001B0FD9" w:rsidP="007B3CBC">
            <w:pPr>
              <w:rPr>
                <w:rFonts w:ascii="Arial" w:hAnsi="Arial" w:cs="Arial"/>
                <w:color w:val="FF0000"/>
                <w:sz w:val="23"/>
                <w:szCs w:val="23"/>
              </w:rPr>
            </w:pPr>
          </w:p>
          <w:p w14:paraId="58E3374F"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1FCDC0A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336548B9"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D-9-7-01p, D-9-7-03p, D-9-7-04p</w:t>
            </w:r>
          </w:p>
          <w:p w14:paraId="4FA3AA90" w14:textId="77777777" w:rsidR="001B0FD9" w:rsidRDefault="001B0FD9" w:rsidP="007B3CBC">
            <w:pPr>
              <w:rPr>
                <w:rFonts w:ascii="Arial" w:hAnsi="Arial" w:cs="Arial"/>
                <w:i/>
                <w:iCs/>
                <w:noProof/>
                <w:sz w:val="23"/>
                <w:szCs w:val="23"/>
              </w:rPr>
            </w:pPr>
          </w:p>
          <w:p w14:paraId="54D3297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43EB455A" w14:textId="77777777" w:rsidR="001B0FD9" w:rsidRPr="00FB29F9" w:rsidRDefault="001B0FD9" w:rsidP="007B3CBC">
            <w:pPr>
              <w:rPr>
                <w:rFonts w:ascii="Arial" w:hAnsi="Arial" w:cs="Arial"/>
                <w:color w:val="FF0000"/>
                <w:sz w:val="23"/>
                <w:szCs w:val="23"/>
              </w:rPr>
            </w:pPr>
            <w:r w:rsidRPr="00E90258">
              <w:rPr>
                <w:rFonts w:ascii="Arial" w:hAnsi="Arial" w:cs="Arial"/>
                <w:i/>
                <w:iCs/>
                <w:noProof/>
                <w:sz w:val="23"/>
                <w:szCs w:val="23"/>
              </w:rPr>
              <w:t>D-9-7-01p, D-9-7-05p</w:t>
            </w:r>
          </w:p>
        </w:tc>
        <w:tc>
          <w:tcPr>
            <w:tcW w:w="6206" w:type="dxa"/>
            <w:gridSpan w:val="5"/>
          </w:tcPr>
          <w:p w14:paraId="33D0563A" w14:textId="77777777" w:rsidR="001B0FD9" w:rsidRPr="00DB4CD1" w:rsidRDefault="001B0FD9" w:rsidP="007B3CBC">
            <w:pPr>
              <w:rPr>
                <w:rFonts w:ascii="Arial" w:hAnsi="Arial" w:cs="Arial"/>
                <w:noProof/>
                <w:sz w:val="23"/>
                <w:szCs w:val="23"/>
              </w:rPr>
            </w:pPr>
          </w:p>
          <w:p w14:paraId="5A88C250" w14:textId="77777777" w:rsidR="001B0FD9" w:rsidRPr="00410DA2" w:rsidRDefault="001B0FD9" w:rsidP="007B3CBC">
            <w:pPr>
              <w:rPr>
                <w:rFonts w:ascii="Arial" w:hAnsi="Arial" w:cs="Arial"/>
                <w:noProof/>
                <w:sz w:val="23"/>
                <w:szCs w:val="23"/>
              </w:rPr>
            </w:pPr>
            <w:r w:rsidRPr="00410DA2">
              <w:rPr>
                <w:rFonts w:ascii="Arial" w:hAnsi="Arial" w:cs="Arial"/>
                <w:noProof/>
                <w:sz w:val="23"/>
                <w:szCs w:val="23"/>
              </w:rPr>
              <w:t> </w:t>
            </w:r>
          </w:p>
          <w:p w14:paraId="4B936FB2" w14:textId="77777777" w:rsidR="001B0FD9" w:rsidRDefault="001B0FD9" w:rsidP="007B3CBC">
            <w:pPr>
              <w:rPr>
                <w:rFonts w:ascii="Arial" w:hAnsi="Arial" w:cs="Arial"/>
                <w:noProof/>
                <w:sz w:val="23"/>
                <w:szCs w:val="23"/>
              </w:rPr>
            </w:pPr>
          </w:p>
          <w:p w14:paraId="7230EA6F" w14:textId="77777777" w:rsidR="001B0FD9" w:rsidRDefault="001B0FD9" w:rsidP="007B3CBC">
            <w:pPr>
              <w:rPr>
                <w:rFonts w:ascii="Arial" w:hAnsi="Arial" w:cs="Arial"/>
                <w:i/>
                <w:iCs/>
                <w:noProof/>
                <w:sz w:val="23"/>
                <w:szCs w:val="23"/>
              </w:rPr>
            </w:pPr>
          </w:p>
          <w:p w14:paraId="599E9E4E" w14:textId="77777777" w:rsidR="001B0FD9" w:rsidRDefault="001B0FD9" w:rsidP="007B3CBC">
            <w:pPr>
              <w:rPr>
                <w:rFonts w:ascii="Arial" w:hAnsi="Arial" w:cs="Arial"/>
                <w:i/>
                <w:iCs/>
                <w:noProof/>
                <w:sz w:val="23"/>
                <w:szCs w:val="23"/>
              </w:rPr>
            </w:pPr>
          </w:p>
          <w:p w14:paraId="352C0B73" w14:textId="77777777" w:rsidR="001B0FD9" w:rsidRDefault="001B0FD9" w:rsidP="007B3CBC">
            <w:pPr>
              <w:rPr>
                <w:rFonts w:ascii="Arial" w:hAnsi="Arial" w:cs="Arial"/>
                <w:i/>
                <w:iCs/>
                <w:noProof/>
                <w:sz w:val="23"/>
                <w:szCs w:val="23"/>
              </w:rPr>
            </w:pPr>
          </w:p>
          <w:p w14:paraId="75C010F1" w14:textId="77777777" w:rsidR="001B0FD9" w:rsidRDefault="001B0FD9" w:rsidP="007B3CBC">
            <w:pPr>
              <w:rPr>
                <w:rFonts w:ascii="Arial" w:hAnsi="Arial" w:cs="Arial"/>
                <w:i/>
                <w:iCs/>
                <w:noProof/>
                <w:sz w:val="23"/>
                <w:szCs w:val="23"/>
              </w:rPr>
            </w:pPr>
          </w:p>
          <w:p w14:paraId="6456E968" w14:textId="77777777" w:rsidR="001B0FD9" w:rsidRDefault="001B0FD9" w:rsidP="007B3CBC">
            <w:pPr>
              <w:rPr>
                <w:rFonts w:ascii="Arial" w:hAnsi="Arial" w:cs="Arial"/>
                <w:i/>
                <w:iCs/>
                <w:noProof/>
                <w:sz w:val="23"/>
                <w:szCs w:val="23"/>
              </w:rPr>
            </w:pPr>
          </w:p>
          <w:p w14:paraId="75451E5C" w14:textId="77777777" w:rsidR="001B0FD9" w:rsidRDefault="001B0FD9" w:rsidP="007B3CBC">
            <w:pPr>
              <w:rPr>
                <w:rFonts w:ascii="Arial" w:hAnsi="Arial" w:cs="Arial"/>
                <w:i/>
                <w:iCs/>
                <w:noProof/>
                <w:sz w:val="23"/>
                <w:szCs w:val="23"/>
              </w:rPr>
            </w:pPr>
          </w:p>
          <w:p w14:paraId="77AA989E"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ab/>
            </w:r>
          </w:p>
          <w:p w14:paraId="66ADE67F" w14:textId="77777777" w:rsidR="001B0FD9" w:rsidRDefault="001B0FD9" w:rsidP="007B3CBC">
            <w:pPr>
              <w:rPr>
                <w:rFonts w:ascii="Arial" w:hAnsi="Arial" w:cs="Arial"/>
                <w:i/>
                <w:iCs/>
                <w:noProof/>
                <w:sz w:val="23"/>
                <w:szCs w:val="23"/>
              </w:rPr>
            </w:pPr>
          </w:p>
          <w:p w14:paraId="38709524" w14:textId="77777777" w:rsidR="001B0FD9" w:rsidRDefault="001B0FD9" w:rsidP="007B3CBC">
            <w:pPr>
              <w:rPr>
                <w:rFonts w:ascii="Arial" w:hAnsi="Arial" w:cs="Arial"/>
                <w:i/>
                <w:iCs/>
                <w:noProof/>
                <w:sz w:val="23"/>
                <w:szCs w:val="23"/>
              </w:rPr>
            </w:pPr>
          </w:p>
          <w:p w14:paraId="52165B59"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uvede základní historické události v naší zemi v 19. století</w:t>
            </w:r>
          </w:p>
          <w:p w14:paraId="3EBB33EF"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 xml:space="preserve">vyjmenuje nejvýznamnější osobnosti českých dějin 19. století </w:t>
            </w:r>
          </w:p>
          <w:p w14:paraId="2EC4200E" w14:textId="77777777" w:rsidR="001B0FD9" w:rsidRDefault="001B0FD9" w:rsidP="007B3CBC">
            <w:pPr>
              <w:rPr>
                <w:rFonts w:ascii="Arial" w:hAnsi="Arial" w:cs="Arial"/>
                <w:noProof/>
                <w:sz w:val="23"/>
                <w:szCs w:val="23"/>
              </w:rPr>
            </w:pPr>
          </w:p>
          <w:p w14:paraId="350E96D2" w14:textId="77777777" w:rsidR="001B0FD9" w:rsidRDefault="001B0FD9" w:rsidP="007B3CBC">
            <w:pPr>
              <w:rPr>
                <w:rFonts w:ascii="Arial" w:hAnsi="Arial" w:cs="Arial"/>
                <w:noProof/>
                <w:sz w:val="23"/>
                <w:szCs w:val="23"/>
              </w:rPr>
            </w:pPr>
          </w:p>
          <w:p w14:paraId="0BBCD90C" w14:textId="77777777" w:rsidR="001B0FD9" w:rsidRDefault="001B0FD9" w:rsidP="007B3CBC">
            <w:pPr>
              <w:rPr>
                <w:rFonts w:ascii="Arial" w:hAnsi="Arial" w:cs="Arial"/>
                <w:noProof/>
                <w:sz w:val="23"/>
                <w:szCs w:val="23"/>
              </w:rPr>
            </w:pPr>
          </w:p>
          <w:p w14:paraId="66DF6445" w14:textId="77777777" w:rsidR="001B0FD9" w:rsidRDefault="001B0FD9" w:rsidP="007B3CBC">
            <w:pPr>
              <w:rPr>
                <w:rFonts w:ascii="Arial" w:hAnsi="Arial" w:cs="Arial"/>
                <w:noProof/>
                <w:sz w:val="23"/>
                <w:szCs w:val="23"/>
              </w:rPr>
            </w:pPr>
          </w:p>
          <w:p w14:paraId="23168CC6" w14:textId="77777777" w:rsidR="001B0FD9" w:rsidRDefault="001B0FD9" w:rsidP="007B3CBC">
            <w:pPr>
              <w:rPr>
                <w:rFonts w:ascii="Arial" w:hAnsi="Arial" w:cs="Arial"/>
                <w:noProof/>
                <w:sz w:val="23"/>
                <w:szCs w:val="23"/>
              </w:rPr>
            </w:pPr>
          </w:p>
          <w:p w14:paraId="33235C60" w14:textId="77777777" w:rsidR="001B0FD9" w:rsidRDefault="001B0FD9" w:rsidP="007B3CBC">
            <w:pPr>
              <w:rPr>
                <w:rFonts w:ascii="Arial" w:hAnsi="Arial" w:cs="Arial"/>
                <w:noProof/>
                <w:sz w:val="23"/>
                <w:szCs w:val="23"/>
              </w:rPr>
            </w:pPr>
          </w:p>
          <w:p w14:paraId="6E9B9D8C" w14:textId="77777777" w:rsidR="001B0FD9" w:rsidRDefault="001B0FD9" w:rsidP="007B3CBC">
            <w:pPr>
              <w:rPr>
                <w:rFonts w:ascii="Arial" w:hAnsi="Arial" w:cs="Arial"/>
                <w:noProof/>
                <w:sz w:val="23"/>
                <w:szCs w:val="23"/>
              </w:rPr>
            </w:pPr>
          </w:p>
          <w:p w14:paraId="62F7F96C" w14:textId="77777777" w:rsidR="001B0FD9" w:rsidRDefault="001B0FD9" w:rsidP="007B3CBC">
            <w:pPr>
              <w:rPr>
                <w:rFonts w:ascii="Arial" w:hAnsi="Arial" w:cs="Arial"/>
                <w:noProof/>
                <w:sz w:val="23"/>
                <w:szCs w:val="23"/>
              </w:rPr>
            </w:pPr>
          </w:p>
          <w:p w14:paraId="5E287DEC" w14:textId="77777777" w:rsidR="001B0FD9" w:rsidRDefault="001B0FD9" w:rsidP="007B3CBC">
            <w:pPr>
              <w:rPr>
                <w:rFonts w:ascii="Arial" w:hAnsi="Arial" w:cs="Arial"/>
                <w:noProof/>
                <w:sz w:val="23"/>
                <w:szCs w:val="23"/>
              </w:rPr>
            </w:pPr>
          </w:p>
          <w:p w14:paraId="5273B0D5" w14:textId="77777777" w:rsidR="001B0FD9" w:rsidRDefault="001B0FD9" w:rsidP="007B3CBC">
            <w:pPr>
              <w:rPr>
                <w:rFonts w:ascii="Arial" w:hAnsi="Arial" w:cs="Arial"/>
                <w:noProof/>
                <w:sz w:val="23"/>
                <w:szCs w:val="23"/>
              </w:rPr>
            </w:pPr>
          </w:p>
          <w:p w14:paraId="3B53BD03" w14:textId="77777777" w:rsidR="001B0FD9" w:rsidRDefault="001B0FD9" w:rsidP="007B3CBC">
            <w:pPr>
              <w:rPr>
                <w:rFonts w:ascii="Arial" w:hAnsi="Arial" w:cs="Arial"/>
                <w:noProof/>
                <w:sz w:val="23"/>
                <w:szCs w:val="23"/>
              </w:rPr>
            </w:pPr>
          </w:p>
          <w:p w14:paraId="1686E992" w14:textId="77777777" w:rsidR="001B0FD9" w:rsidRDefault="001B0FD9" w:rsidP="007B3CBC">
            <w:pPr>
              <w:rPr>
                <w:rFonts w:ascii="Arial" w:hAnsi="Arial" w:cs="Arial"/>
                <w:noProof/>
                <w:sz w:val="23"/>
                <w:szCs w:val="23"/>
              </w:rPr>
            </w:pPr>
          </w:p>
          <w:p w14:paraId="50BB3279" w14:textId="77777777" w:rsidR="001B0FD9" w:rsidRDefault="001B0FD9" w:rsidP="007B3CBC">
            <w:pPr>
              <w:rPr>
                <w:rFonts w:ascii="Arial" w:hAnsi="Arial" w:cs="Arial"/>
                <w:noProof/>
                <w:sz w:val="23"/>
                <w:szCs w:val="23"/>
              </w:rPr>
            </w:pPr>
          </w:p>
          <w:p w14:paraId="388C1AC8" w14:textId="77777777" w:rsidR="001B0FD9" w:rsidRDefault="001B0FD9" w:rsidP="007B3CBC">
            <w:pPr>
              <w:rPr>
                <w:rFonts w:ascii="Arial" w:hAnsi="Arial" w:cs="Arial"/>
                <w:noProof/>
                <w:sz w:val="23"/>
                <w:szCs w:val="23"/>
              </w:rPr>
            </w:pPr>
          </w:p>
          <w:p w14:paraId="71EC47CA" w14:textId="77777777" w:rsidR="001B0FD9" w:rsidRDefault="001B0FD9" w:rsidP="007B3CBC">
            <w:pPr>
              <w:rPr>
                <w:rFonts w:ascii="Arial" w:hAnsi="Arial" w:cs="Arial"/>
                <w:noProof/>
                <w:sz w:val="23"/>
                <w:szCs w:val="23"/>
              </w:rPr>
            </w:pPr>
          </w:p>
          <w:p w14:paraId="108B081F" w14:textId="77777777" w:rsidR="001B0FD9" w:rsidRDefault="001B0FD9" w:rsidP="007B3CBC">
            <w:pPr>
              <w:rPr>
                <w:rFonts w:ascii="Arial" w:hAnsi="Arial" w:cs="Arial"/>
                <w:noProof/>
                <w:sz w:val="23"/>
                <w:szCs w:val="23"/>
              </w:rPr>
            </w:pPr>
          </w:p>
          <w:p w14:paraId="40C34AEE" w14:textId="77777777" w:rsidR="001B0FD9" w:rsidRDefault="001B0FD9" w:rsidP="007B3CBC">
            <w:pPr>
              <w:rPr>
                <w:rFonts w:ascii="Arial" w:hAnsi="Arial" w:cs="Arial"/>
                <w:noProof/>
                <w:sz w:val="23"/>
                <w:szCs w:val="23"/>
              </w:rPr>
            </w:pPr>
          </w:p>
          <w:p w14:paraId="1F1E52BF" w14:textId="77777777" w:rsidR="001B0FD9" w:rsidRDefault="001B0FD9" w:rsidP="007B3CBC">
            <w:pPr>
              <w:rPr>
                <w:rFonts w:ascii="Arial" w:hAnsi="Arial" w:cs="Arial"/>
                <w:noProof/>
                <w:sz w:val="23"/>
                <w:szCs w:val="23"/>
              </w:rPr>
            </w:pPr>
          </w:p>
          <w:p w14:paraId="69592B65" w14:textId="77777777" w:rsidR="001B0FD9" w:rsidRDefault="001B0FD9" w:rsidP="007B3CBC">
            <w:pPr>
              <w:rPr>
                <w:rFonts w:ascii="Arial" w:hAnsi="Arial" w:cs="Arial"/>
                <w:noProof/>
                <w:sz w:val="23"/>
                <w:szCs w:val="23"/>
              </w:rPr>
            </w:pPr>
          </w:p>
          <w:p w14:paraId="1CE2C2DF" w14:textId="77777777" w:rsidR="001B0FD9" w:rsidRDefault="001B0FD9" w:rsidP="007B3CBC">
            <w:pPr>
              <w:rPr>
                <w:rFonts w:ascii="Arial" w:hAnsi="Arial" w:cs="Arial"/>
                <w:noProof/>
                <w:sz w:val="23"/>
                <w:szCs w:val="23"/>
              </w:rPr>
            </w:pPr>
          </w:p>
          <w:p w14:paraId="425A9E2F"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uvede příčiny a politické, sociální a kulturní důsledky 1. světové války</w:t>
            </w:r>
          </w:p>
          <w:p w14:paraId="29733B41" w14:textId="77777777" w:rsidR="001B0FD9" w:rsidRDefault="001B0FD9" w:rsidP="007B3CBC">
            <w:pPr>
              <w:rPr>
                <w:rFonts w:ascii="Arial" w:hAnsi="Arial" w:cs="Arial"/>
                <w:i/>
                <w:iCs/>
                <w:noProof/>
                <w:sz w:val="23"/>
                <w:szCs w:val="23"/>
              </w:rPr>
            </w:pPr>
          </w:p>
          <w:p w14:paraId="44B4FFB5" w14:textId="77777777" w:rsidR="001B0FD9" w:rsidRDefault="001B0FD9" w:rsidP="007B3CBC">
            <w:pPr>
              <w:rPr>
                <w:rFonts w:ascii="Arial" w:hAnsi="Arial" w:cs="Arial"/>
                <w:i/>
                <w:iCs/>
                <w:noProof/>
                <w:sz w:val="23"/>
                <w:szCs w:val="23"/>
              </w:rPr>
            </w:pPr>
          </w:p>
          <w:p w14:paraId="6EC2AD73" w14:textId="77777777" w:rsidR="001B0FD9" w:rsidRPr="00E90258" w:rsidRDefault="001B0FD9" w:rsidP="007B3CBC">
            <w:pPr>
              <w:rPr>
                <w:rFonts w:ascii="Arial" w:hAnsi="Arial" w:cs="Arial"/>
                <w:i/>
                <w:iCs/>
                <w:noProof/>
                <w:sz w:val="23"/>
                <w:szCs w:val="23"/>
              </w:rPr>
            </w:pPr>
          </w:p>
          <w:p w14:paraId="3D8507CB" w14:textId="77777777" w:rsidR="001B0FD9" w:rsidRDefault="001B0FD9" w:rsidP="007B3CBC">
            <w:pPr>
              <w:rPr>
                <w:rFonts w:ascii="Arial" w:hAnsi="Arial" w:cs="Arial"/>
                <w:i/>
                <w:iCs/>
                <w:noProof/>
                <w:sz w:val="23"/>
                <w:szCs w:val="23"/>
              </w:rPr>
            </w:pPr>
          </w:p>
          <w:p w14:paraId="3388C9B1" w14:textId="77777777" w:rsidR="001B0FD9" w:rsidRDefault="001B0FD9" w:rsidP="007B3CBC">
            <w:pPr>
              <w:rPr>
                <w:rFonts w:ascii="Arial" w:hAnsi="Arial" w:cs="Arial"/>
                <w:i/>
                <w:iCs/>
                <w:noProof/>
                <w:sz w:val="23"/>
                <w:szCs w:val="23"/>
              </w:rPr>
            </w:pPr>
          </w:p>
          <w:p w14:paraId="21AE6810" w14:textId="77777777" w:rsidR="001B0FD9" w:rsidRDefault="001B0FD9" w:rsidP="007B3CBC">
            <w:pPr>
              <w:rPr>
                <w:rFonts w:ascii="Arial" w:hAnsi="Arial" w:cs="Arial"/>
                <w:i/>
                <w:iCs/>
                <w:noProof/>
                <w:sz w:val="23"/>
                <w:szCs w:val="23"/>
              </w:rPr>
            </w:pPr>
          </w:p>
          <w:p w14:paraId="3ADB02B5" w14:textId="77777777" w:rsidR="001B0FD9" w:rsidRPr="00DB4CD1" w:rsidRDefault="001B0FD9" w:rsidP="007B3CBC">
            <w:pPr>
              <w:rPr>
                <w:rFonts w:ascii="Arial" w:hAnsi="Arial" w:cs="Arial"/>
                <w:sz w:val="23"/>
                <w:szCs w:val="23"/>
              </w:rPr>
            </w:pPr>
            <w:r w:rsidRPr="00E90258">
              <w:rPr>
                <w:rFonts w:ascii="Arial" w:hAnsi="Arial" w:cs="Arial"/>
                <w:i/>
                <w:iCs/>
                <w:noProof/>
                <w:sz w:val="23"/>
                <w:szCs w:val="23"/>
              </w:rPr>
              <w:t>uvede základní informace o vzniku samostatné Československé republiky</w:t>
            </w:r>
            <w:r w:rsidRPr="00E90258">
              <w:rPr>
                <w:rFonts w:ascii="Arial" w:hAnsi="Arial" w:cs="Arial"/>
                <w:noProof/>
                <w:sz w:val="23"/>
                <w:szCs w:val="23"/>
              </w:rPr>
              <w:t xml:space="preserve"> </w:t>
            </w:r>
          </w:p>
        </w:tc>
        <w:tc>
          <w:tcPr>
            <w:tcW w:w="4247" w:type="dxa"/>
            <w:gridSpan w:val="4"/>
          </w:tcPr>
          <w:p w14:paraId="7F03ABDF" w14:textId="77777777" w:rsidR="001B0FD9" w:rsidRPr="00DA3767" w:rsidRDefault="001B0FD9" w:rsidP="007B3CBC">
            <w:pPr>
              <w:rPr>
                <w:rFonts w:ascii="Arial" w:hAnsi="Arial" w:cs="Arial"/>
                <w:noProof/>
                <w:sz w:val="23"/>
                <w:szCs w:val="23"/>
              </w:rPr>
            </w:pPr>
          </w:p>
          <w:p w14:paraId="4AE58D36" w14:textId="77777777" w:rsidR="001B0FD9" w:rsidRDefault="001B0FD9" w:rsidP="007B3CBC">
            <w:pPr>
              <w:rPr>
                <w:rFonts w:ascii="Arial" w:hAnsi="Arial" w:cs="Arial"/>
                <w:noProof/>
                <w:sz w:val="23"/>
                <w:szCs w:val="23"/>
              </w:rPr>
            </w:pPr>
          </w:p>
          <w:p w14:paraId="63672C8D" w14:textId="77777777" w:rsidR="001B0FD9" w:rsidRDefault="001B0FD9" w:rsidP="007B3CBC">
            <w:pPr>
              <w:rPr>
                <w:rFonts w:ascii="Arial" w:hAnsi="Arial" w:cs="Arial"/>
                <w:noProof/>
                <w:sz w:val="23"/>
                <w:szCs w:val="23"/>
              </w:rPr>
            </w:pPr>
          </w:p>
          <w:p w14:paraId="0825188F" w14:textId="77777777" w:rsidR="001B0FD9" w:rsidRDefault="001B0FD9" w:rsidP="007B3CBC">
            <w:pPr>
              <w:rPr>
                <w:rFonts w:ascii="Arial" w:hAnsi="Arial" w:cs="Arial"/>
                <w:noProof/>
                <w:sz w:val="23"/>
                <w:szCs w:val="23"/>
              </w:rPr>
            </w:pPr>
          </w:p>
          <w:p w14:paraId="122BD8AE" w14:textId="77777777" w:rsidR="001B0FD9" w:rsidRDefault="001B0FD9" w:rsidP="007B3CBC">
            <w:pPr>
              <w:rPr>
                <w:rFonts w:ascii="Arial" w:hAnsi="Arial" w:cs="Arial"/>
                <w:noProof/>
                <w:sz w:val="23"/>
                <w:szCs w:val="23"/>
              </w:rPr>
            </w:pPr>
          </w:p>
          <w:p w14:paraId="37243D90" w14:textId="77777777" w:rsidR="001B0FD9" w:rsidRDefault="001B0FD9" w:rsidP="007B3CBC">
            <w:pPr>
              <w:rPr>
                <w:rFonts w:ascii="Arial" w:hAnsi="Arial" w:cs="Arial"/>
                <w:noProof/>
                <w:sz w:val="23"/>
                <w:szCs w:val="23"/>
              </w:rPr>
            </w:pPr>
          </w:p>
          <w:p w14:paraId="045A998E" w14:textId="77777777" w:rsidR="001B0FD9" w:rsidRPr="00DA3767" w:rsidRDefault="001B0FD9" w:rsidP="007B3CBC">
            <w:pPr>
              <w:rPr>
                <w:rFonts w:ascii="Arial" w:hAnsi="Arial" w:cs="Arial"/>
                <w:noProof/>
                <w:sz w:val="23"/>
                <w:szCs w:val="23"/>
              </w:rPr>
            </w:pPr>
          </w:p>
          <w:p w14:paraId="22C180B4" w14:textId="77777777" w:rsidR="001B0FD9" w:rsidRPr="00DA3767" w:rsidRDefault="001B0FD9" w:rsidP="007B3CBC">
            <w:pPr>
              <w:rPr>
                <w:rFonts w:ascii="Arial" w:hAnsi="Arial" w:cs="Arial"/>
                <w:noProof/>
                <w:sz w:val="23"/>
                <w:szCs w:val="23"/>
              </w:rPr>
            </w:pPr>
          </w:p>
          <w:p w14:paraId="747341FE" w14:textId="77777777" w:rsidR="001B0FD9" w:rsidRPr="00DA3767" w:rsidRDefault="001B0FD9" w:rsidP="007B3CBC">
            <w:pPr>
              <w:rPr>
                <w:rFonts w:ascii="Arial" w:hAnsi="Arial" w:cs="Arial"/>
                <w:noProof/>
                <w:sz w:val="23"/>
                <w:szCs w:val="23"/>
              </w:rPr>
            </w:pPr>
          </w:p>
          <w:p w14:paraId="04B7ADDB" w14:textId="77777777" w:rsidR="001B0FD9" w:rsidRDefault="001B0FD9" w:rsidP="007B3CBC">
            <w:pPr>
              <w:rPr>
                <w:rFonts w:ascii="Arial" w:hAnsi="Arial" w:cs="Arial"/>
                <w:noProof/>
                <w:sz w:val="23"/>
                <w:szCs w:val="23"/>
              </w:rPr>
            </w:pPr>
          </w:p>
          <w:p w14:paraId="15955259"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1C84E51E" w14:textId="77777777" w:rsidR="001B0FD9" w:rsidRPr="00DA3767" w:rsidRDefault="001B0FD9" w:rsidP="007B3CBC">
            <w:pPr>
              <w:rPr>
                <w:rFonts w:ascii="Arial" w:hAnsi="Arial" w:cs="Arial"/>
                <w:noProof/>
                <w:sz w:val="23"/>
                <w:szCs w:val="23"/>
              </w:rPr>
            </w:pPr>
          </w:p>
          <w:p w14:paraId="31567FFF" w14:textId="77777777" w:rsidR="001B0FD9" w:rsidRPr="00DA3767" w:rsidRDefault="001B0FD9" w:rsidP="007B3CBC">
            <w:pPr>
              <w:rPr>
                <w:rFonts w:ascii="Arial" w:hAnsi="Arial" w:cs="Arial"/>
                <w:noProof/>
                <w:sz w:val="23"/>
                <w:szCs w:val="23"/>
              </w:rPr>
            </w:pPr>
          </w:p>
          <w:p w14:paraId="5E793A25" w14:textId="77777777" w:rsidR="001B0FD9" w:rsidRDefault="001B0FD9" w:rsidP="007B3CBC">
            <w:pPr>
              <w:rPr>
                <w:rFonts w:ascii="Arial" w:hAnsi="Arial" w:cs="Arial"/>
                <w:noProof/>
                <w:sz w:val="23"/>
                <w:szCs w:val="23"/>
              </w:rPr>
            </w:pPr>
          </w:p>
          <w:p w14:paraId="6BB8757B" w14:textId="77777777" w:rsidR="001B0FD9" w:rsidRDefault="001B0FD9" w:rsidP="007B3CBC">
            <w:pPr>
              <w:rPr>
                <w:rFonts w:ascii="Arial" w:hAnsi="Arial" w:cs="Arial"/>
                <w:noProof/>
                <w:sz w:val="23"/>
                <w:szCs w:val="23"/>
              </w:rPr>
            </w:pPr>
          </w:p>
          <w:p w14:paraId="1E7FD9EF" w14:textId="77777777" w:rsidR="001B0FD9" w:rsidRDefault="001B0FD9" w:rsidP="007B3CBC">
            <w:pPr>
              <w:rPr>
                <w:rFonts w:ascii="Arial" w:hAnsi="Arial" w:cs="Arial"/>
                <w:noProof/>
                <w:sz w:val="23"/>
                <w:szCs w:val="23"/>
              </w:rPr>
            </w:pPr>
          </w:p>
          <w:p w14:paraId="29D86F2E" w14:textId="77777777" w:rsidR="001B0FD9" w:rsidRPr="00DA3767" w:rsidRDefault="001B0FD9" w:rsidP="007B3CBC">
            <w:pPr>
              <w:rPr>
                <w:rFonts w:ascii="Arial" w:hAnsi="Arial" w:cs="Arial"/>
                <w:noProof/>
                <w:sz w:val="23"/>
                <w:szCs w:val="23"/>
              </w:rPr>
            </w:pPr>
          </w:p>
          <w:p w14:paraId="6F2E0AE1" w14:textId="77777777" w:rsidR="001B0FD9" w:rsidRPr="00DA3767" w:rsidRDefault="001B0FD9" w:rsidP="007B3CBC">
            <w:pPr>
              <w:rPr>
                <w:rFonts w:ascii="Arial" w:hAnsi="Arial" w:cs="Arial"/>
                <w:noProof/>
                <w:sz w:val="23"/>
                <w:szCs w:val="23"/>
              </w:rPr>
            </w:pPr>
          </w:p>
          <w:p w14:paraId="54644B67" w14:textId="77777777" w:rsidR="001B0FD9" w:rsidRPr="00DA3767" w:rsidRDefault="001B0FD9" w:rsidP="007B3CBC">
            <w:pPr>
              <w:rPr>
                <w:rFonts w:ascii="Arial" w:hAnsi="Arial" w:cs="Arial"/>
                <w:noProof/>
                <w:sz w:val="23"/>
                <w:szCs w:val="23"/>
              </w:rPr>
            </w:pPr>
          </w:p>
          <w:p w14:paraId="26AD9D63" w14:textId="77777777" w:rsidR="001B0FD9" w:rsidRDefault="001B0FD9" w:rsidP="007B3CBC">
            <w:pPr>
              <w:rPr>
                <w:rFonts w:ascii="Arial" w:hAnsi="Arial" w:cs="Arial"/>
                <w:noProof/>
                <w:sz w:val="23"/>
                <w:szCs w:val="23"/>
              </w:rPr>
            </w:pPr>
          </w:p>
          <w:p w14:paraId="6D7BB92D" w14:textId="77777777" w:rsidR="001B0FD9" w:rsidRDefault="001B0FD9" w:rsidP="007B3CBC">
            <w:pPr>
              <w:rPr>
                <w:rFonts w:ascii="Arial" w:hAnsi="Arial" w:cs="Arial"/>
                <w:noProof/>
                <w:sz w:val="23"/>
                <w:szCs w:val="23"/>
              </w:rPr>
            </w:pPr>
          </w:p>
          <w:p w14:paraId="3E7BE7DD" w14:textId="77777777" w:rsidR="001B0FD9" w:rsidRPr="00DA3767" w:rsidRDefault="001B0FD9" w:rsidP="007B3CBC">
            <w:pPr>
              <w:rPr>
                <w:rFonts w:ascii="Arial" w:hAnsi="Arial" w:cs="Arial"/>
                <w:sz w:val="23"/>
                <w:szCs w:val="23"/>
              </w:rPr>
            </w:pPr>
          </w:p>
          <w:p w14:paraId="327ACE25" w14:textId="77777777" w:rsidR="001B0FD9" w:rsidRDefault="001B0FD9" w:rsidP="007B3CBC">
            <w:pPr>
              <w:rPr>
                <w:rFonts w:ascii="Arial" w:hAnsi="Arial" w:cs="Arial"/>
                <w:sz w:val="23"/>
                <w:szCs w:val="23"/>
              </w:rPr>
            </w:pPr>
          </w:p>
          <w:p w14:paraId="2C433882" w14:textId="77777777" w:rsidR="001B0FD9" w:rsidRDefault="001B0FD9" w:rsidP="007B3CBC">
            <w:pPr>
              <w:rPr>
                <w:rFonts w:ascii="Arial" w:hAnsi="Arial" w:cs="Arial"/>
                <w:sz w:val="23"/>
                <w:szCs w:val="23"/>
              </w:rPr>
            </w:pPr>
          </w:p>
          <w:p w14:paraId="29DBAF9D" w14:textId="77777777" w:rsidR="001B0FD9" w:rsidRDefault="001B0FD9" w:rsidP="007B3CBC">
            <w:pPr>
              <w:rPr>
                <w:rFonts w:ascii="Arial" w:hAnsi="Arial" w:cs="Arial"/>
                <w:sz w:val="23"/>
                <w:szCs w:val="23"/>
              </w:rPr>
            </w:pPr>
          </w:p>
          <w:p w14:paraId="6BECF273" w14:textId="77777777" w:rsidR="001B0FD9" w:rsidRDefault="001B0FD9" w:rsidP="007B3CBC">
            <w:pPr>
              <w:rPr>
                <w:rFonts w:ascii="Arial" w:hAnsi="Arial" w:cs="Arial"/>
                <w:sz w:val="23"/>
                <w:szCs w:val="23"/>
              </w:rPr>
            </w:pPr>
          </w:p>
          <w:p w14:paraId="7C1E0C80" w14:textId="77777777" w:rsidR="001B0FD9" w:rsidRDefault="001B0FD9" w:rsidP="007B3CBC">
            <w:pPr>
              <w:rPr>
                <w:rFonts w:ascii="Arial" w:hAnsi="Arial" w:cs="Arial"/>
                <w:sz w:val="23"/>
                <w:szCs w:val="23"/>
              </w:rPr>
            </w:pPr>
          </w:p>
          <w:p w14:paraId="27D28BE7" w14:textId="77777777" w:rsidR="001B0FD9" w:rsidRDefault="001B0FD9" w:rsidP="007B3CBC">
            <w:pPr>
              <w:rPr>
                <w:rFonts w:ascii="Arial" w:hAnsi="Arial" w:cs="Arial"/>
                <w:sz w:val="23"/>
                <w:szCs w:val="23"/>
              </w:rPr>
            </w:pPr>
          </w:p>
          <w:p w14:paraId="534DEB11" w14:textId="77777777" w:rsidR="001B0FD9" w:rsidRDefault="001B0FD9" w:rsidP="007B3CBC">
            <w:pPr>
              <w:rPr>
                <w:rFonts w:ascii="Arial" w:hAnsi="Arial" w:cs="Arial"/>
                <w:sz w:val="23"/>
                <w:szCs w:val="23"/>
              </w:rPr>
            </w:pPr>
          </w:p>
          <w:p w14:paraId="6F3FD652" w14:textId="77777777" w:rsidR="001B0FD9" w:rsidRDefault="001B0FD9" w:rsidP="007B3CBC">
            <w:pPr>
              <w:rPr>
                <w:rFonts w:ascii="Arial" w:hAnsi="Arial" w:cs="Arial"/>
                <w:sz w:val="23"/>
                <w:szCs w:val="23"/>
              </w:rPr>
            </w:pPr>
          </w:p>
          <w:p w14:paraId="7F0DFE3F" w14:textId="77777777" w:rsidR="001B0FD9" w:rsidRDefault="001B0FD9" w:rsidP="007B3CBC">
            <w:pPr>
              <w:rPr>
                <w:rFonts w:ascii="Arial" w:hAnsi="Arial" w:cs="Arial"/>
                <w:sz w:val="23"/>
                <w:szCs w:val="23"/>
              </w:rPr>
            </w:pPr>
          </w:p>
          <w:p w14:paraId="56DFBDD5" w14:textId="77777777" w:rsidR="001B0FD9" w:rsidRDefault="001B0FD9" w:rsidP="007B3CBC">
            <w:pPr>
              <w:rPr>
                <w:rFonts w:ascii="Arial" w:hAnsi="Arial" w:cs="Arial"/>
                <w:sz w:val="23"/>
                <w:szCs w:val="23"/>
              </w:rPr>
            </w:pPr>
          </w:p>
          <w:p w14:paraId="60827376" w14:textId="77777777" w:rsidR="001B0FD9" w:rsidRDefault="001B0FD9" w:rsidP="007B3CBC">
            <w:pPr>
              <w:rPr>
                <w:rFonts w:ascii="Arial" w:hAnsi="Arial" w:cs="Arial"/>
                <w:sz w:val="23"/>
                <w:szCs w:val="23"/>
              </w:rPr>
            </w:pPr>
          </w:p>
          <w:p w14:paraId="079462F7" w14:textId="77777777" w:rsidR="001B0FD9" w:rsidRDefault="001B0FD9" w:rsidP="007B3CBC">
            <w:pPr>
              <w:rPr>
                <w:rFonts w:ascii="Arial" w:hAnsi="Arial" w:cs="Arial"/>
                <w:sz w:val="23"/>
                <w:szCs w:val="23"/>
              </w:rPr>
            </w:pPr>
          </w:p>
          <w:p w14:paraId="62A56330" w14:textId="77777777" w:rsidR="001B0FD9" w:rsidRDefault="001B0FD9" w:rsidP="007B3CBC">
            <w:pPr>
              <w:rPr>
                <w:rFonts w:ascii="Arial" w:hAnsi="Arial" w:cs="Arial"/>
                <w:sz w:val="23"/>
                <w:szCs w:val="23"/>
              </w:rPr>
            </w:pPr>
          </w:p>
          <w:p w14:paraId="7DDB10E2" w14:textId="77777777" w:rsidR="001B0FD9" w:rsidRDefault="001B0FD9" w:rsidP="007B3CBC">
            <w:pPr>
              <w:rPr>
                <w:rFonts w:ascii="Arial" w:hAnsi="Arial" w:cs="Arial"/>
                <w:sz w:val="23"/>
                <w:szCs w:val="23"/>
              </w:rPr>
            </w:pPr>
          </w:p>
          <w:p w14:paraId="5823B63F" w14:textId="77777777" w:rsidR="001B0FD9" w:rsidRDefault="001B0FD9" w:rsidP="007B3CBC">
            <w:pPr>
              <w:rPr>
                <w:rFonts w:ascii="Arial" w:hAnsi="Arial" w:cs="Arial"/>
                <w:sz w:val="23"/>
                <w:szCs w:val="23"/>
              </w:rPr>
            </w:pPr>
          </w:p>
          <w:p w14:paraId="6D136A5F" w14:textId="77777777" w:rsidR="001B0FD9" w:rsidRDefault="001B0FD9" w:rsidP="007B3CBC">
            <w:pPr>
              <w:rPr>
                <w:rFonts w:ascii="Arial" w:hAnsi="Arial" w:cs="Arial"/>
                <w:sz w:val="23"/>
                <w:szCs w:val="23"/>
              </w:rPr>
            </w:pPr>
          </w:p>
          <w:p w14:paraId="1CE4B666" w14:textId="77777777" w:rsidR="001B0FD9" w:rsidRDefault="001B0FD9" w:rsidP="007B3CBC">
            <w:pPr>
              <w:rPr>
                <w:rFonts w:ascii="Arial" w:hAnsi="Arial" w:cs="Arial"/>
                <w:sz w:val="23"/>
                <w:szCs w:val="23"/>
              </w:rPr>
            </w:pPr>
          </w:p>
          <w:p w14:paraId="0D363283" w14:textId="77777777" w:rsidR="001B0FD9" w:rsidRDefault="001B0FD9" w:rsidP="007B3CBC">
            <w:pPr>
              <w:rPr>
                <w:rFonts w:ascii="Arial" w:hAnsi="Arial" w:cs="Arial"/>
                <w:b/>
                <w:sz w:val="23"/>
                <w:szCs w:val="23"/>
              </w:rPr>
            </w:pPr>
          </w:p>
          <w:p w14:paraId="733C7BB1" w14:textId="77777777" w:rsidR="001B0FD9" w:rsidRDefault="001B0FD9" w:rsidP="007B3CBC">
            <w:pPr>
              <w:rPr>
                <w:rFonts w:ascii="Arial" w:hAnsi="Arial" w:cs="Arial"/>
                <w:b/>
                <w:sz w:val="23"/>
                <w:szCs w:val="23"/>
              </w:rPr>
            </w:pPr>
          </w:p>
          <w:p w14:paraId="726226AA" w14:textId="77777777" w:rsidR="001B0FD9" w:rsidRDefault="001B0FD9" w:rsidP="007B3CBC">
            <w:pPr>
              <w:rPr>
                <w:rFonts w:ascii="Arial" w:hAnsi="Arial" w:cs="Arial"/>
                <w:b/>
                <w:sz w:val="23"/>
                <w:szCs w:val="23"/>
              </w:rPr>
            </w:pPr>
          </w:p>
          <w:p w14:paraId="3A724138" w14:textId="77777777" w:rsidR="001B0FD9" w:rsidRDefault="001B0FD9" w:rsidP="007B3CBC">
            <w:pPr>
              <w:rPr>
                <w:rFonts w:ascii="Arial" w:hAnsi="Arial" w:cs="Arial"/>
                <w:b/>
                <w:sz w:val="23"/>
                <w:szCs w:val="23"/>
              </w:rPr>
            </w:pPr>
          </w:p>
          <w:p w14:paraId="4C3CC5C1" w14:textId="77777777" w:rsidR="001B0FD9" w:rsidRDefault="001B0FD9" w:rsidP="007B3CBC">
            <w:pPr>
              <w:rPr>
                <w:rFonts w:ascii="Arial" w:hAnsi="Arial" w:cs="Arial"/>
                <w:b/>
                <w:sz w:val="23"/>
                <w:szCs w:val="23"/>
              </w:rPr>
            </w:pPr>
          </w:p>
          <w:p w14:paraId="527B50BC" w14:textId="77777777" w:rsidR="001B0FD9" w:rsidRDefault="001B0FD9" w:rsidP="007B3CBC">
            <w:pPr>
              <w:rPr>
                <w:rFonts w:ascii="Arial" w:hAnsi="Arial" w:cs="Arial"/>
                <w:sz w:val="23"/>
                <w:szCs w:val="23"/>
              </w:rPr>
            </w:pPr>
          </w:p>
          <w:p w14:paraId="5FD50B0B" w14:textId="77777777" w:rsidR="001B0FD9" w:rsidRDefault="001B0FD9" w:rsidP="007B3CBC">
            <w:pPr>
              <w:rPr>
                <w:rFonts w:ascii="Arial" w:hAnsi="Arial" w:cs="Arial"/>
                <w:sz w:val="23"/>
                <w:szCs w:val="23"/>
              </w:rPr>
            </w:pPr>
          </w:p>
          <w:p w14:paraId="0B15A188" w14:textId="77777777" w:rsidR="001B0FD9" w:rsidRDefault="001B0FD9" w:rsidP="007B3CBC">
            <w:pPr>
              <w:rPr>
                <w:rFonts w:ascii="Arial" w:hAnsi="Arial" w:cs="Arial"/>
                <w:sz w:val="23"/>
                <w:szCs w:val="23"/>
              </w:rPr>
            </w:pPr>
          </w:p>
          <w:p w14:paraId="57E28D89" w14:textId="77777777" w:rsidR="001B0FD9" w:rsidRDefault="001B0FD9" w:rsidP="007B3CBC">
            <w:pPr>
              <w:rPr>
                <w:rFonts w:ascii="Arial" w:hAnsi="Arial" w:cs="Arial"/>
                <w:sz w:val="23"/>
                <w:szCs w:val="23"/>
              </w:rPr>
            </w:pPr>
          </w:p>
          <w:p w14:paraId="295CA447" w14:textId="77777777" w:rsidR="001B0FD9" w:rsidRDefault="001B0FD9" w:rsidP="007B3CBC">
            <w:pPr>
              <w:rPr>
                <w:rFonts w:ascii="Arial" w:hAnsi="Arial" w:cs="Arial"/>
                <w:sz w:val="23"/>
                <w:szCs w:val="23"/>
              </w:rPr>
            </w:pPr>
          </w:p>
          <w:p w14:paraId="6216F3A9" w14:textId="77777777" w:rsidR="001B0FD9" w:rsidRDefault="001B0FD9" w:rsidP="007B3CBC">
            <w:pPr>
              <w:rPr>
                <w:rFonts w:ascii="Arial" w:hAnsi="Arial" w:cs="Arial"/>
                <w:sz w:val="23"/>
                <w:szCs w:val="23"/>
              </w:rPr>
            </w:pPr>
          </w:p>
          <w:p w14:paraId="258E7941" w14:textId="77777777" w:rsidR="001B0FD9" w:rsidRDefault="001B0FD9" w:rsidP="007B3CBC">
            <w:pPr>
              <w:rPr>
                <w:rFonts w:ascii="Arial" w:hAnsi="Arial" w:cs="Arial"/>
                <w:sz w:val="23"/>
                <w:szCs w:val="23"/>
              </w:rPr>
            </w:pPr>
          </w:p>
          <w:p w14:paraId="65CE8ACD" w14:textId="77777777" w:rsidR="001B0FD9" w:rsidRDefault="001B0FD9" w:rsidP="007B3CBC">
            <w:pPr>
              <w:rPr>
                <w:rFonts w:ascii="Arial" w:hAnsi="Arial" w:cs="Arial"/>
                <w:sz w:val="23"/>
                <w:szCs w:val="23"/>
              </w:rPr>
            </w:pPr>
          </w:p>
          <w:p w14:paraId="3FAFD2A8" w14:textId="77777777" w:rsidR="001B0FD9" w:rsidRDefault="001B0FD9" w:rsidP="007B3CBC">
            <w:pPr>
              <w:rPr>
                <w:rFonts w:ascii="Arial" w:hAnsi="Arial" w:cs="Arial"/>
                <w:sz w:val="23"/>
                <w:szCs w:val="23"/>
              </w:rPr>
            </w:pPr>
          </w:p>
          <w:p w14:paraId="57315E5B" w14:textId="77777777" w:rsidR="001B0FD9" w:rsidRDefault="001B0FD9" w:rsidP="007B3CBC">
            <w:pPr>
              <w:rPr>
                <w:rFonts w:ascii="Arial" w:hAnsi="Arial" w:cs="Arial"/>
                <w:sz w:val="23"/>
                <w:szCs w:val="23"/>
              </w:rPr>
            </w:pPr>
          </w:p>
          <w:p w14:paraId="1BFDB568" w14:textId="77777777" w:rsidR="001B0FD9" w:rsidRDefault="001B0FD9" w:rsidP="007B3CBC">
            <w:pPr>
              <w:rPr>
                <w:rFonts w:ascii="Arial" w:hAnsi="Arial" w:cs="Arial"/>
                <w:sz w:val="23"/>
                <w:szCs w:val="23"/>
              </w:rPr>
            </w:pPr>
          </w:p>
          <w:p w14:paraId="6F252348" w14:textId="77777777" w:rsidR="001B0FD9" w:rsidRDefault="001B0FD9" w:rsidP="007B3CBC">
            <w:pPr>
              <w:rPr>
                <w:rFonts w:ascii="Arial" w:hAnsi="Arial" w:cs="Arial"/>
                <w:sz w:val="23"/>
                <w:szCs w:val="23"/>
              </w:rPr>
            </w:pPr>
          </w:p>
          <w:p w14:paraId="7EC76C73" w14:textId="77777777" w:rsidR="001B0FD9" w:rsidRDefault="001B0FD9" w:rsidP="007B3CBC">
            <w:pPr>
              <w:rPr>
                <w:rFonts w:ascii="Arial" w:hAnsi="Arial" w:cs="Arial"/>
                <w:sz w:val="23"/>
                <w:szCs w:val="23"/>
              </w:rPr>
            </w:pPr>
          </w:p>
          <w:p w14:paraId="43987C2D" w14:textId="77777777" w:rsidR="001B0FD9" w:rsidRDefault="001B0FD9" w:rsidP="007B3CBC">
            <w:pPr>
              <w:rPr>
                <w:rFonts w:ascii="Arial" w:hAnsi="Arial" w:cs="Arial"/>
                <w:sz w:val="23"/>
                <w:szCs w:val="23"/>
              </w:rPr>
            </w:pPr>
          </w:p>
          <w:p w14:paraId="4BE0A2B0" w14:textId="77777777" w:rsidR="001B0FD9" w:rsidRDefault="001B0FD9" w:rsidP="007B3CBC">
            <w:pPr>
              <w:rPr>
                <w:rFonts w:ascii="Arial" w:hAnsi="Arial" w:cs="Arial"/>
                <w:sz w:val="23"/>
                <w:szCs w:val="23"/>
              </w:rPr>
            </w:pPr>
          </w:p>
          <w:p w14:paraId="03CE19B3" w14:textId="77777777" w:rsidR="001B0FD9" w:rsidRPr="00DA3767" w:rsidRDefault="001B0FD9" w:rsidP="007B3CBC">
            <w:pPr>
              <w:rPr>
                <w:rFonts w:ascii="Arial" w:hAnsi="Arial" w:cs="Arial"/>
                <w:sz w:val="23"/>
                <w:szCs w:val="23"/>
              </w:rPr>
            </w:pPr>
          </w:p>
        </w:tc>
      </w:tr>
      <w:tr w:rsidR="001B0FD9" w:rsidRPr="00DA3767" w14:paraId="097B0DD9" w14:textId="77777777" w:rsidTr="001B0FD9">
        <w:trPr>
          <w:gridBefore w:val="1"/>
          <w:gridAfter w:val="1"/>
          <w:wBefore w:w="122" w:type="dxa"/>
          <w:wAfter w:w="126" w:type="dxa"/>
          <w:trHeight w:val="609"/>
        </w:trPr>
        <w:tc>
          <w:tcPr>
            <w:tcW w:w="3883" w:type="dxa"/>
            <w:gridSpan w:val="6"/>
            <w:tcBorders>
              <w:right w:val="nil"/>
            </w:tcBorders>
            <w:shd w:val="clear" w:color="auto" w:fill="EEECE1"/>
            <w:vAlign w:val="center"/>
          </w:tcPr>
          <w:p w14:paraId="236FAC7C" w14:textId="77777777" w:rsidR="001B0FD9" w:rsidRPr="00DA3767" w:rsidRDefault="001B0FD9"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5874" w:type="dxa"/>
            <w:gridSpan w:val="5"/>
            <w:tcBorders>
              <w:left w:val="nil"/>
              <w:right w:val="nil"/>
            </w:tcBorders>
            <w:shd w:val="clear" w:color="auto" w:fill="EEECE1"/>
            <w:vAlign w:val="center"/>
          </w:tcPr>
          <w:p w14:paraId="0E38D682" w14:textId="77777777" w:rsidR="001B0FD9" w:rsidRPr="00DA3767" w:rsidRDefault="001B0FD9"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Dějepis – minimální výstupy</w:t>
            </w:r>
            <w:r w:rsidRPr="00DA3767">
              <w:rPr>
                <w:rFonts w:ascii="Arial Black" w:hAnsi="Arial Black" w:cs="Arial"/>
                <w:noProof/>
                <w:color w:val="FF0000"/>
                <w:sz w:val="23"/>
                <w:szCs w:val="23"/>
              </w:rPr>
              <w:t xml:space="preserve"> </w:t>
            </w:r>
          </w:p>
        </w:tc>
        <w:tc>
          <w:tcPr>
            <w:tcW w:w="4216" w:type="dxa"/>
            <w:gridSpan w:val="3"/>
            <w:tcBorders>
              <w:left w:val="nil"/>
            </w:tcBorders>
            <w:shd w:val="clear" w:color="auto" w:fill="EEECE1"/>
            <w:vAlign w:val="center"/>
          </w:tcPr>
          <w:p w14:paraId="3589FB50"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B0FD9" w:rsidRPr="00DA3767" w14:paraId="293CDC2E" w14:textId="77777777" w:rsidTr="001B0FD9">
        <w:trPr>
          <w:gridBefore w:val="1"/>
          <w:gridAfter w:val="1"/>
          <w:wBefore w:w="122" w:type="dxa"/>
          <w:wAfter w:w="126" w:type="dxa"/>
          <w:trHeight w:val="862"/>
        </w:trPr>
        <w:tc>
          <w:tcPr>
            <w:tcW w:w="3883" w:type="dxa"/>
            <w:gridSpan w:val="6"/>
            <w:shd w:val="clear" w:color="auto" w:fill="DBE5F1"/>
            <w:vAlign w:val="center"/>
          </w:tcPr>
          <w:p w14:paraId="50CEF2E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5874" w:type="dxa"/>
            <w:gridSpan w:val="5"/>
            <w:shd w:val="clear" w:color="auto" w:fill="F2DBDB"/>
            <w:vAlign w:val="center"/>
          </w:tcPr>
          <w:p w14:paraId="2E4892A8"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16" w:type="dxa"/>
            <w:gridSpan w:val="3"/>
            <w:shd w:val="clear" w:color="auto" w:fill="DBE5F1"/>
            <w:vAlign w:val="center"/>
          </w:tcPr>
          <w:p w14:paraId="312F069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741D3E66"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20EFC3F2"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040798EA" w14:textId="77777777" w:rsidTr="001B0FD9">
        <w:trPr>
          <w:gridBefore w:val="1"/>
          <w:gridAfter w:val="1"/>
          <w:wBefore w:w="122" w:type="dxa"/>
          <w:wAfter w:w="126" w:type="dxa"/>
        </w:trPr>
        <w:tc>
          <w:tcPr>
            <w:tcW w:w="3883" w:type="dxa"/>
            <w:gridSpan w:val="6"/>
          </w:tcPr>
          <w:p w14:paraId="1ED78C35" w14:textId="77777777" w:rsidR="001B0FD9" w:rsidRPr="007C7760" w:rsidRDefault="001B0FD9" w:rsidP="007B3CBC">
            <w:pPr>
              <w:rPr>
                <w:rFonts w:ascii="Arial" w:hAnsi="Arial" w:cs="Arial"/>
                <w:color w:val="FF0000"/>
                <w:sz w:val="23"/>
                <w:szCs w:val="23"/>
              </w:rPr>
            </w:pPr>
          </w:p>
          <w:p w14:paraId="4E2A8945"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50E108DD"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p>
          <w:p w14:paraId="641DD63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 situace v našich zemích, domácí a zahraniční odboj; politické, mocenské a ekonomické důsledky války</w:t>
            </w:r>
          </w:p>
          <w:p w14:paraId="67B08E5E" w14:textId="77777777" w:rsidR="001B0FD9" w:rsidRDefault="001B0FD9" w:rsidP="007B3CBC">
            <w:pPr>
              <w:rPr>
                <w:rFonts w:ascii="Arial" w:hAnsi="Arial" w:cs="Arial"/>
                <w:b/>
                <w:color w:val="FF0000"/>
                <w:sz w:val="23"/>
                <w:szCs w:val="23"/>
              </w:rPr>
            </w:pPr>
            <w:r w:rsidRPr="00E90258">
              <w:rPr>
                <w:rFonts w:ascii="Arial" w:hAnsi="Arial" w:cs="Arial"/>
                <w:i/>
                <w:iCs/>
                <w:noProof/>
                <w:sz w:val="23"/>
                <w:szCs w:val="23"/>
              </w:rPr>
              <w:t>D-9-8-01p, D-9-8-02p</w:t>
            </w:r>
          </w:p>
          <w:p w14:paraId="7B528C6E" w14:textId="77777777" w:rsidR="001B0FD9" w:rsidRDefault="001B0FD9" w:rsidP="007B3CBC">
            <w:pPr>
              <w:rPr>
                <w:rFonts w:ascii="Arial" w:hAnsi="Arial" w:cs="Arial"/>
                <w:b/>
                <w:color w:val="FF0000"/>
                <w:sz w:val="23"/>
                <w:szCs w:val="23"/>
              </w:rPr>
            </w:pPr>
          </w:p>
          <w:p w14:paraId="28E24176" w14:textId="77777777" w:rsidR="001B0FD9" w:rsidRPr="007C7760" w:rsidRDefault="001B0FD9" w:rsidP="007B3CBC">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AF61C1E"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p>
          <w:p w14:paraId="1EA172FB"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2C4D6F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vývoj Československa od roku 1945 do roku 1989, vznik České republiky</w:t>
            </w:r>
          </w:p>
          <w:p w14:paraId="4478462E" w14:textId="77777777" w:rsidR="001B0FD9" w:rsidRDefault="001B0FD9" w:rsidP="007B3CBC">
            <w:pPr>
              <w:rPr>
                <w:rFonts w:ascii="Arial" w:hAnsi="Arial" w:cs="Arial"/>
                <w:color w:val="FF0000"/>
                <w:sz w:val="23"/>
                <w:szCs w:val="23"/>
              </w:rPr>
            </w:pPr>
            <w:r w:rsidRPr="00E90258">
              <w:rPr>
                <w:rFonts w:ascii="Arial" w:hAnsi="Arial" w:cs="Arial"/>
                <w:i/>
                <w:iCs/>
                <w:noProof/>
                <w:sz w:val="23"/>
                <w:szCs w:val="23"/>
              </w:rPr>
              <w:lastRenderedPageBreak/>
              <w:t>D-9-8-04p</w:t>
            </w:r>
          </w:p>
          <w:p w14:paraId="55293B3C" w14:textId="77777777" w:rsidR="001B0FD9" w:rsidRPr="007C7760" w:rsidRDefault="001B0FD9" w:rsidP="007B3CBC">
            <w:pPr>
              <w:rPr>
                <w:rFonts w:ascii="Arial" w:hAnsi="Arial" w:cs="Arial"/>
                <w:color w:val="FF0000"/>
                <w:sz w:val="23"/>
                <w:szCs w:val="23"/>
              </w:rPr>
            </w:pPr>
          </w:p>
          <w:p w14:paraId="29D2558C"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p>
          <w:p w14:paraId="0528B328"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p>
          <w:p w14:paraId="056DAA1A"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4" w:type="dxa"/>
            <w:gridSpan w:val="5"/>
          </w:tcPr>
          <w:p w14:paraId="5B234D22" w14:textId="77777777" w:rsidR="001B0FD9" w:rsidRDefault="001B0FD9" w:rsidP="007B3CBC">
            <w:pPr>
              <w:rPr>
                <w:rFonts w:ascii="Arial" w:hAnsi="Arial" w:cs="Arial"/>
                <w:sz w:val="23"/>
                <w:szCs w:val="23"/>
              </w:rPr>
            </w:pPr>
          </w:p>
          <w:p w14:paraId="7452F933" w14:textId="77777777" w:rsidR="001B0FD9" w:rsidRPr="00DA3767" w:rsidRDefault="001B0FD9" w:rsidP="007B3CBC">
            <w:pPr>
              <w:rPr>
                <w:rFonts w:ascii="Arial" w:hAnsi="Arial" w:cs="Arial"/>
                <w:noProof/>
                <w:sz w:val="23"/>
                <w:szCs w:val="23"/>
              </w:rPr>
            </w:pPr>
          </w:p>
          <w:p w14:paraId="2E2F104A" w14:textId="77777777" w:rsidR="001B0FD9" w:rsidRDefault="001B0FD9" w:rsidP="007B3CBC">
            <w:pPr>
              <w:rPr>
                <w:rFonts w:ascii="Arial" w:hAnsi="Arial" w:cs="Arial"/>
                <w:noProof/>
                <w:sz w:val="23"/>
                <w:szCs w:val="23"/>
              </w:rPr>
            </w:pPr>
          </w:p>
          <w:p w14:paraId="5E90BCF9" w14:textId="77777777" w:rsidR="001B0FD9" w:rsidRDefault="001B0FD9" w:rsidP="007B3CBC">
            <w:pPr>
              <w:rPr>
                <w:rFonts w:ascii="Arial" w:hAnsi="Arial" w:cs="Arial"/>
                <w:noProof/>
                <w:sz w:val="23"/>
                <w:szCs w:val="23"/>
              </w:rPr>
            </w:pPr>
          </w:p>
          <w:p w14:paraId="71AE9158" w14:textId="77777777" w:rsidR="001B0FD9" w:rsidRDefault="001B0FD9" w:rsidP="007B3CBC">
            <w:pPr>
              <w:rPr>
                <w:rFonts w:ascii="Arial" w:hAnsi="Arial" w:cs="Arial"/>
                <w:noProof/>
                <w:sz w:val="23"/>
                <w:szCs w:val="23"/>
              </w:rPr>
            </w:pPr>
          </w:p>
          <w:p w14:paraId="510AC498" w14:textId="77777777" w:rsidR="001B0FD9" w:rsidRDefault="001B0FD9" w:rsidP="007B3CBC">
            <w:pPr>
              <w:rPr>
                <w:rFonts w:ascii="Arial" w:hAnsi="Arial" w:cs="Arial"/>
                <w:noProof/>
                <w:sz w:val="23"/>
                <w:szCs w:val="23"/>
              </w:rPr>
            </w:pPr>
          </w:p>
          <w:p w14:paraId="2524DD27" w14:textId="77777777" w:rsidR="001B0FD9" w:rsidRDefault="001B0FD9" w:rsidP="007B3CBC">
            <w:pPr>
              <w:rPr>
                <w:rFonts w:ascii="Arial" w:hAnsi="Arial" w:cs="Arial"/>
                <w:noProof/>
                <w:sz w:val="23"/>
                <w:szCs w:val="23"/>
              </w:rPr>
            </w:pPr>
          </w:p>
          <w:p w14:paraId="1244E428" w14:textId="77777777" w:rsidR="001B0FD9" w:rsidRDefault="001B0FD9" w:rsidP="007B3CBC">
            <w:pPr>
              <w:rPr>
                <w:rFonts w:ascii="Arial" w:hAnsi="Arial" w:cs="Arial"/>
                <w:i/>
                <w:iCs/>
                <w:noProof/>
                <w:sz w:val="23"/>
                <w:szCs w:val="23"/>
              </w:rPr>
            </w:pPr>
          </w:p>
          <w:p w14:paraId="77F194D7" w14:textId="77777777" w:rsidR="001B0FD9" w:rsidRDefault="001B0FD9" w:rsidP="007B3CBC">
            <w:pPr>
              <w:rPr>
                <w:rFonts w:ascii="Arial" w:hAnsi="Arial" w:cs="Arial"/>
                <w:i/>
                <w:iCs/>
                <w:noProof/>
                <w:sz w:val="23"/>
                <w:szCs w:val="23"/>
              </w:rPr>
            </w:pPr>
          </w:p>
          <w:p w14:paraId="09E7F2CC" w14:textId="77777777" w:rsidR="001B0FD9" w:rsidRDefault="001B0FD9" w:rsidP="007B3CBC">
            <w:pPr>
              <w:rPr>
                <w:rFonts w:ascii="Arial" w:hAnsi="Arial" w:cs="Arial"/>
                <w:i/>
                <w:iCs/>
                <w:noProof/>
                <w:sz w:val="23"/>
                <w:szCs w:val="23"/>
              </w:rPr>
            </w:pPr>
          </w:p>
          <w:p w14:paraId="225A24CC" w14:textId="77777777" w:rsidR="001B0FD9" w:rsidRDefault="001B0FD9" w:rsidP="007B3CBC">
            <w:pPr>
              <w:rPr>
                <w:rFonts w:ascii="Arial" w:hAnsi="Arial" w:cs="Arial"/>
                <w:i/>
                <w:iCs/>
                <w:noProof/>
                <w:sz w:val="23"/>
                <w:szCs w:val="23"/>
              </w:rPr>
            </w:pPr>
          </w:p>
          <w:p w14:paraId="774271C9" w14:textId="77777777" w:rsidR="001B0FD9" w:rsidRDefault="001B0FD9" w:rsidP="007B3CBC">
            <w:pPr>
              <w:rPr>
                <w:rFonts w:ascii="Arial" w:hAnsi="Arial" w:cs="Arial"/>
                <w:i/>
                <w:iCs/>
                <w:noProof/>
                <w:sz w:val="23"/>
                <w:szCs w:val="23"/>
              </w:rPr>
            </w:pPr>
          </w:p>
          <w:p w14:paraId="4B141764" w14:textId="77777777" w:rsidR="001B0FD9" w:rsidRDefault="001B0FD9" w:rsidP="007B3CBC">
            <w:pPr>
              <w:rPr>
                <w:rFonts w:ascii="Arial" w:hAnsi="Arial" w:cs="Arial"/>
                <w:i/>
                <w:iCs/>
                <w:noProof/>
                <w:sz w:val="23"/>
                <w:szCs w:val="23"/>
              </w:rPr>
            </w:pPr>
          </w:p>
          <w:p w14:paraId="5CD23C68"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popíše průběh a důsledky 2. světové války a politický a hospodářský vývoj v poválečné Evropě</w:t>
            </w:r>
          </w:p>
          <w:p w14:paraId="08643CE6" w14:textId="77777777" w:rsidR="001B0FD9" w:rsidRDefault="001B0FD9" w:rsidP="007B3CBC">
            <w:pPr>
              <w:rPr>
                <w:rFonts w:ascii="Arial" w:hAnsi="Arial" w:cs="Arial"/>
                <w:i/>
                <w:iCs/>
                <w:noProof/>
                <w:sz w:val="23"/>
                <w:szCs w:val="23"/>
              </w:rPr>
            </w:pPr>
          </w:p>
          <w:p w14:paraId="0880F23D" w14:textId="77777777" w:rsidR="001B0FD9" w:rsidRDefault="001B0FD9" w:rsidP="007B3CBC">
            <w:pPr>
              <w:rPr>
                <w:rFonts w:ascii="Arial" w:hAnsi="Arial" w:cs="Arial"/>
                <w:i/>
                <w:iCs/>
                <w:noProof/>
                <w:sz w:val="23"/>
                <w:szCs w:val="23"/>
              </w:rPr>
            </w:pPr>
          </w:p>
          <w:p w14:paraId="55D9C7DB" w14:textId="77777777" w:rsidR="001B0FD9" w:rsidRDefault="001B0FD9" w:rsidP="007B3CBC">
            <w:pPr>
              <w:rPr>
                <w:rFonts w:ascii="Arial" w:hAnsi="Arial" w:cs="Arial"/>
                <w:i/>
                <w:iCs/>
                <w:noProof/>
                <w:sz w:val="23"/>
                <w:szCs w:val="23"/>
              </w:rPr>
            </w:pPr>
          </w:p>
          <w:p w14:paraId="1ED4F128" w14:textId="77777777" w:rsidR="001B0FD9" w:rsidRDefault="001B0FD9" w:rsidP="007B3CBC">
            <w:pPr>
              <w:rPr>
                <w:rFonts w:ascii="Arial" w:hAnsi="Arial" w:cs="Arial"/>
                <w:i/>
                <w:iCs/>
                <w:noProof/>
                <w:sz w:val="23"/>
                <w:szCs w:val="23"/>
              </w:rPr>
            </w:pPr>
          </w:p>
          <w:p w14:paraId="6A3441C7" w14:textId="77777777" w:rsidR="001B0FD9" w:rsidRDefault="001B0FD9" w:rsidP="007B3CBC">
            <w:pPr>
              <w:rPr>
                <w:rFonts w:ascii="Arial" w:hAnsi="Arial" w:cs="Arial"/>
                <w:i/>
                <w:iCs/>
                <w:noProof/>
                <w:sz w:val="23"/>
                <w:szCs w:val="23"/>
              </w:rPr>
            </w:pPr>
          </w:p>
          <w:p w14:paraId="71CC5C9C" w14:textId="77777777" w:rsidR="001B0FD9" w:rsidRDefault="001B0FD9" w:rsidP="007B3CBC">
            <w:pPr>
              <w:rPr>
                <w:rFonts w:ascii="Arial" w:hAnsi="Arial" w:cs="Arial"/>
                <w:i/>
                <w:iCs/>
                <w:noProof/>
                <w:sz w:val="23"/>
                <w:szCs w:val="23"/>
              </w:rPr>
            </w:pPr>
          </w:p>
          <w:p w14:paraId="4809CD66" w14:textId="77777777" w:rsidR="001B0FD9" w:rsidRDefault="001B0FD9" w:rsidP="007B3CBC">
            <w:pPr>
              <w:rPr>
                <w:rFonts w:ascii="Arial" w:hAnsi="Arial" w:cs="Arial"/>
                <w:i/>
                <w:iCs/>
                <w:noProof/>
                <w:sz w:val="23"/>
                <w:szCs w:val="23"/>
              </w:rPr>
            </w:pPr>
          </w:p>
          <w:p w14:paraId="3B199E4B" w14:textId="77777777" w:rsidR="001B0FD9" w:rsidRDefault="001B0FD9" w:rsidP="007B3CBC">
            <w:pPr>
              <w:rPr>
                <w:rFonts w:ascii="Arial" w:hAnsi="Arial" w:cs="Arial"/>
                <w:i/>
                <w:iCs/>
                <w:noProof/>
                <w:sz w:val="23"/>
                <w:szCs w:val="23"/>
              </w:rPr>
            </w:pPr>
          </w:p>
          <w:p w14:paraId="60DA6DB9" w14:textId="77777777" w:rsidR="001B0FD9" w:rsidRDefault="001B0FD9" w:rsidP="007B3CBC">
            <w:pPr>
              <w:rPr>
                <w:rFonts w:ascii="Arial" w:hAnsi="Arial" w:cs="Arial"/>
                <w:i/>
                <w:iCs/>
                <w:noProof/>
                <w:sz w:val="23"/>
                <w:szCs w:val="23"/>
              </w:rPr>
            </w:pPr>
          </w:p>
          <w:p w14:paraId="36B0412D" w14:textId="77777777" w:rsidR="001B0FD9" w:rsidRDefault="001B0FD9" w:rsidP="007B3CBC">
            <w:pPr>
              <w:rPr>
                <w:rFonts w:ascii="Arial" w:hAnsi="Arial" w:cs="Arial"/>
                <w:i/>
                <w:iCs/>
                <w:noProof/>
                <w:sz w:val="23"/>
                <w:szCs w:val="23"/>
              </w:rPr>
            </w:pPr>
          </w:p>
          <w:p w14:paraId="22C13590" w14:textId="77777777" w:rsidR="001B0FD9" w:rsidRDefault="001B0FD9" w:rsidP="007B3CBC">
            <w:pPr>
              <w:rPr>
                <w:rFonts w:ascii="Arial" w:hAnsi="Arial" w:cs="Arial"/>
                <w:i/>
                <w:iCs/>
                <w:noProof/>
                <w:sz w:val="23"/>
                <w:szCs w:val="23"/>
              </w:rPr>
            </w:pPr>
          </w:p>
          <w:p w14:paraId="6930A376" w14:textId="77777777" w:rsidR="001B0FD9" w:rsidRDefault="001B0FD9" w:rsidP="007B3CBC">
            <w:pPr>
              <w:rPr>
                <w:rFonts w:ascii="Arial" w:hAnsi="Arial" w:cs="Arial"/>
                <w:i/>
                <w:iCs/>
                <w:noProof/>
                <w:sz w:val="23"/>
                <w:szCs w:val="23"/>
              </w:rPr>
            </w:pPr>
          </w:p>
          <w:p w14:paraId="09FBD105" w14:textId="77777777" w:rsidR="001B0FD9" w:rsidRDefault="001B0FD9" w:rsidP="007B3CBC">
            <w:pPr>
              <w:rPr>
                <w:rFonts w:ascii="Arial" w:hAnsi="Arial" w:cs="Arial"/>
                <w:i/>
                <w:iCs/>
                <w:noProof/>
                <w:sz w:val="23"/>
                <w:szCs w:val="23"/>
              </w:rPr>
            </w:pPr>
          </w:p>
          <w:p w14:paraId="1C8E568E" w14:textId="77777777" w:rsidR="001B0FD9" w:rsidRDefault="001B0FD9" w:rsidP="007B3CBC">
            <w:pPr>
              <w:rPr>
                <w:rFonts w:ascii="Arial" w:hAnsi="Arial" w:cs="Arial"/>
                <w:i/>
                <w:iCs/>
                <w:noProof/>
                <w:sz w:val="23"/>
                <w:szCs w:val="23"/>
              </w:rPr>
            </w:pPr>
          </w:p>
          <w:p w14:paraId="1B9B3FBC" w14:textId="77777777" w:rsidR="001B0FD9" w:rsidRPr="00DA3767" w:rsidRDefault="001B0FD9" w:rsidP="007B3CBC">
            <w:pPr>
              <w:rPr>
                <w:rFonts w:ascii="Arial" w:hAnsi="Arial" w:cs="Arial"/>
                <w:sz w:val="23"/>
                <w:szCs w:val="23"/>
              </w:rPr>
            </w:pPr>
            <w:r w:rsidRPr="00E90258">
              <w:rPr>
                <w:rFonts w:ascii="Arial" w:hAnsi="Arial" w:cs="Arial"/>
                <w:i/>
                <w:iCs/>
                <w:noProof/>
                <w:sz w:val="23"/>
                <w:szCs w:val="23"/>
              </w:rPr>
              <w:t>chápe význam událostí v roce 1989 a vítězství demokracie v naší vlasti</w:t>
            </w:r>
          </w:p>
        </w:tc>
        <w:tc>
          <w:tcPr>
            <w:tcW w:w="4216" w:type="dxa"/>
            <w:gridSpan w:val="3"/>
          </w:tcPr>
          <w:p w14:paraId="2DE8C0FA" w14:textId="77777777" w:rsidR="001B0FD9" w:rsidRPr="00DA3767" w:rsidRDefault="001B0FD9" w:rsidP="007B3CBC">
            <w:pPr>
              <w:rPr>
                <w:rFonts w:ascii="Arial" w:hAnsi="Arial" w:cs="Arial"/>
                <w:noProof/>
                <w:sz w:val="23"/>
                <w:szCs w:val="23"/>
              </w:rPr>
            </w:pPr>
          </w:p>
          <w:p w14:paraId="553FFAB4" w14:textId="77777777" w:rsidR="001B0FD9" w:rsidRPr="00FE7596" w:rsidRDefault="001B0FD9" w:rsidP="007B3CBC">
            <w:pPr>
              <w:rPr>
                <w:rFonts w:ascii="Arial" w:hAnsi="Arial" w:cs="Arial"/>
                <w:b/>
                <w:noProof/>
                <w:sz w:val="23"/>
                <w:szCs w:val="23"/>
              </w:rPr>
            </w:pPr>
          </w:p>
          <w:p w14:paraId="1281BAF6" w14:textId="77777777" w:rsidR="001B0FD9" w:rsidRPr="00DA3767" w:rsidRDefault="001B0FD9" w:rsidP="007B3CBC">
            <w:pPr>
              <w:rPr>
                <w:rFonts w:ascii="Arial" w:hAnsi="Arial" w:cs="Arial"/>
                <w:noProof/>
                <w:sz w:val="23"/>
                <w:szCs w:val="23"/>
              </w:rPr>
            </w:pPr>
          </w:p>
          <w:p w14:paraId="15EE349B" w14:textId="77777777" w:rsidR="001B0FD9" w:rsidRDefault="001B0FD9" w:rsidP="007B3CBC">
            <w:pPr>
              <w:rPr>
                <w:rFonts w:ascii="Arial" w:hAnsi="Arial" w:cs="Arial"/>
                <w:noProof/>
                <w:sz w:val="23"/>
                <w:szCs w:val="23"/>
              </w:rPr>
            </w:pPr>
          </w:p>
          <w:p w14:paraId="6E64CB7D" w14:textId="77777777" w:rsidR="001B0FD9" w:rsidRDefault="001B0FD9" w:rsidP="007B3CBC">
            <w:pPr>
              <w:rPr>
                <w:rFonts w:ascii="Arial" w:hAnsi="Arial" w:cs="Arial"/>
                <w:noProof/>
                <w:sz w:val="23"/>
                <w:szCs w:val="23"/>
              </w:rPr>
            </w:pPr>
          </w:p>
          <w:p w14:paraId="2BDF688E" w14:textId="77777777" w:rsidR="001B0FD9" w:rsidRDefault="001B0FD9" w:rsidP="007B3CBC">
            <w:pPr>
              <w:rPr>
                <w:rFonts w:ascii="Arial" w:hAnsi="Arial" w:cs="Arial"/>
                <w:noProof/>
                <w:sz w:val="23"/>
                <w:szCs w:val="23"/>
              </w:rPr>
            </w:pPr>
          </w:p>
          <w:p w14:paraId="34BAEA07" w14:textId="77777777" w:rsidR="001B0FD9" w:rsidRDefault="001B0FD9" w:rsidP="007B3CBC">
            <w:pPr>
              <w:rPr>
                <w:rFonts w:ascii="Arial" w:hAnsi="Arial" w:cs="Arial"/>
                <w:noProof/>
                <w:sz w:val="23"/>
                <w:szCs w:val="23"/>
              </w:rPr>
            </w:pPr>
          </w:p>
          <w:p w14:paraId="01B0CB3D" w14:textId="77777777" w:rsidR="001B0FD9" w:rsidRDefault="001B0FD9" w:rsidP="007B3CBC">
            <w:pPr>
              <w:rPr>
                <w:rFonts w:ascii="Arial" w:hAnsi="Arial" w:cs="Arial"/>
                <w:noProof/>
                <w:sz w:val="23"/>
                <w:szCs w:val="23"/>
              </w:rPr>
            </w:pPr>
          </w:p>
          <w:p w14:paraId="76719B94" w14:textId="77777777" w:rsidR="001B0FD9" w:rsidRDefault="001B0FD9" w:rsidP="007B3CBC">
            <w:pPr>
              <w:rPr>
                <w:rFonts w:ascii="Arial" w:hAnsi="Arial" w:cs="Arial"/>
                <w:noProof/>
                <w:sz w:val="23"/>
                <w:szCs w:val="23"/>
              </w:rPr>
            </w:pPr>
          </w:p>
          <w:p w14:paraId="7F6A745A" w14:textId="77777777" w:rsidR="001B0FD9" w:rsidRDefault="001B0FD9" w:rsidP="007B3CBC">
            <w:pPr>
              <w:rPr>
                <w:rFonts w:ascii="Arial" w:hAnsi="Arial" w:cs="Arial"/>
                <w:noProof/>
                <w:sz w:val="23"/>
                <w:szCs w:val="23"/>
              </w:rPr>
            </w:pPr>
          </w:p>
          <w:p w14:paraId="31FE8DB8" w14:textId="77777777" w:rsidR="001B0FD9" w:rsidRDefault="001B0FD9" w:rsidP="007B3CBC">
            <w:pPr>
              <w:rPr>
                <w:rFonts w:ascii="Arial" w:hAnsi="Arial" w:cs="Arial"/>
                <w:noProof/>
                <w:sz w:val="23"/>
                <w:szCs w:val="23"/>
              </w:rPr>
            </w:pPr>
          </w:p>
          <w:p w14:paraId="0D8F8A6A" w14:textId="77777777" w:rsidR="001B0FD9" w:rsidRDefault="001B0FD9" w:rsidP="007B3CBC">
            <w:pPr>
              <w:rPr>
                <w:rFonts w:ascii="Arial" w:hAnsi="Arial" w:cs="Arial"/>
                <w:noProof/>
                <w:sz w:val="23"/>
                <w:szCs w:val="23"/>
              </w:rPr>
            </w:pPr>
          </w:p>
          <w:p w14:paraId="56BDAB52" w14:textId="77777777" w:rsidR="001B0FD9" w:rsidRDefault="001B0FD9" w:rsidP="007B3CBC">
            <w:pPr>
              <w:rPr>
                <w:rFonts w:ascii="Arial" w:hAnsi="Arial" w:cs="Arial"/>
                <w:noProof/>
                <w:sz w:val="23"/>
                <w:szCs w:val="23"/>
              </w:rPr>
            </w:pPr>
          </w:p>
          <w:p w14:paraId="45624613" w14:textId="77777777" w:rsidR="001B0FD9" w:rsidRDefault="001B0FD9" w:rsidP="007B3CBC">
            <w:pPr>
              <w:rPr>
                <w:rFonts w:ascii="Arial" w:hAnsi="Arial" w:cs="Arial"/>
                <w:noProof/>
                <w:sz w:val="23"/>
                <w:szCs w:val="23"/>
              </w:rPr>
            </w:pPr>
          </w:p>
          <w:p w14:paraId="66272636" w14:textId="77777777" w:rsidR="001B0FD9" w:rsidRDefault="001B0FD9" w:rsidP="007B3CBC">
            <w:pPr>
              <w:rPr>
                <w:rFonts w:ascii="Arial" w:hAnsi="Arial" w:cs="Arial"/>
                <w:noProof/>
                <w:sz w:val="23"/>
                <w:szCs w:val="23"/>
              </w:rPr>
            </w:pPr>
          </w:p>
          <w:p w14:paraId="06F1C142" w14:textId="77777777" w:rsidR="001B0FD9" w:rsidRDefault="001B0FD9" w:rsidP="007B3CBC">
            <w:pPr>
              <w:rPr>
                <w:rFonts w:ascii="Arial" w:hAnsi="Arial" w:cs="Arial"/>
                <w:noProof/>
                <w:sz w:val="23"/>
                <w:szCs w:val="23"/>
              </w:rPr>
            </w:pPr>
          </w:p>
          <w:p w14:paraId="038FBA13" w14:textId="77777777" w:rsidR="001B0FD9" w:rsidRDefault="001B0FD9" w:rsidP="007B3CBC">
            <w:pPr>
              <w:rPr>
                <w:rFonts w:ascii="Arial" w:hAnsi="Arial" w:cs="Arial"/>
                <w:noProof/>
                <w:sz w:val="23"/>
                <w:szCs w:val="23"/>
              </w:rPr>
            </w:pPr>
          </w:p>
          <w:p w14:paraId="3BE22E1D" w14:textId="77777777" w:rsidR="001B0FD9" w:rsidRDefault="001B0FD9" w:rsidP="007B3CBC">
            <w:pPr>
              <w:rPr>
                <w:rFonts w:ascii="Arial" w:hAnsi="Arial" w:cs="Arial"/>
                <w:noProof/>
                <w:sz w:val="23"/>
                <w:szCs w:val="23"/>
              </w:rPr>
            </w:pPr>
          </w:p>
          <w:p w14:paraId="6F0FE5C0" w14:textId="77777777" w:rsidR="001B0FD9" w:rsidRDefault="001B0FD9" w:rsidP="007B3CBC">
            <w:pPr>
              <w:rPr>
                <w:rFonts w:ascii="Arial" w:hAnsi="Arial" w:cs="Arial"/>
                <w:noProof/>
                <w:sz w:val="23"/>
                <w:szCs w:val="23"/>
              </w:rPr>
            </w:pPr>
          </w:p>
          <w:p w14:paraId="4FEDE113" w14:textId="77777777" w:rsidR="001B0FD9" w:rsidRDefault="001B0FD9" w:rsidP="007B3CBC">
            <w:pPr>
              <w:rPr>
                <w:rFonts w:ascii="Arial" w:hAnsi="Arial" w:cs="Arial"/>
                <w:noProof/>
                <w:sz w:val="23"/>
                <w:szCs w:val="23"/>
              </w:rPr>
            </w:pPr>
          </w:p>
          <w:p w14:paraId="73E06626" w14:textId="77777777" w:rsidR="001B0FD9" w:rsidRDefault="001B0FD9" w:rsidP="007B3CBC">
            <w:pPr>
              <w:rPr>
                <w:rFonts w:ascii="Arial" w:hAnsi="Arial" w:cs="Arial"/>
                <w:noProof/>
                <w:sz w:val="23"/>
                <w:szCs w:val="23"/>
              </w:rPr>
            </w:pPr>
          </w:p>
          <w:p w14:paraId="02BBAE41" w14:textId="77777777" w:rsidR="001B0FD9" w:rsidRDefault="001B0FD9" w:rsidP="007B3CBC">
            <w:pPr>
              <w:rPr>
                <w:rFonts w:ascii="Arial" w:hAnsi="Arial" w:cs="Arial"/>
                <w:noProof/>
                <w:sz w:val="23"/>
                <w:szCs w:val="23"/>
              </w:rPr>
            </w:pPr>
          </w:p>
          <w:p w14:paraId="75189D32" w14:textId="77777777" w:rsidR="001B0FD9" w:rsidRDefault="001B0FD9" w:rsidP="007B3CBC">
            <w:pPr>
              <w:rPr>
                <w:rFonts w:ascii="Arial" w:hAnsi="Arial" w:cs="Arial"/>
                <w:noProof/>
                <w:sz w:val="23"/>
                <w:szCs w:val="23"/>
              </w:rPr>
            </w:pPr>
          </w:p>
          <w:p w14:paraId="4C53801A" w14:textId="77777777" w:rsidR="001B0FD9" w:rsidRDefault="001B0FD9" w:rsidP="007B3CBC">
            <w:pPr>
              <w:rPr>
                <w:rFonts w:ascii="Arial" w:hAnsi="Arial" w:cs="Arial"/>
                <w:noProof/>
                <w:sz w:val="23"/>
                <w:szCs w:val="23"/>
              </w:rPr>
            </w:pPr>
          </w:p>
          <w:p w14:paraId="3A663672" w14:textId="77777777" w:rsidR="001B0FD9" w:rsidRDefault="001B0FD9" w:rsidP="007B3CBC">
            <w:pPr>
              <w:rPr>
                <w:rFonts w:ascii="Arial" w:hAnsi="Arial" w:cs="Arial"/>
                <w:noProof/>
                <w:sz w:val="23"/>
                <w:szCs w:val="23"/>
              </w:rPr>
            </w:pPr>
          </w:p>
          <w:p w14:paraId="7E437473" w14:textId="77777777" w:rsidR="001B0FD9" w:rsidRDefault="001B0FD9" w:rsidP="007B3CBC">
            <w:pPr>
              <w:rPr>
                <w:rFonts w:ascii="Arial" w:hAnsi="Arial" w:cs="Arial"/>
                <w:noProof/>
                <w:sz w:val="23"/>
                <w:szCs w:val="23"/>
              </w:rPr>
            </w:pPr>
          </w:p>
          <w:p w14:paraId="7CD75317" w14:textId="77777777" w:rsidR="001B0FD9" w:rsidRDefault="001B0FD9" w:rsidP="007B3CBC">
            <w:pPr>
              <w:rPr>
                <w:rFonts w:ascii="Arial" w:hAnsi="Arial" w:cs="Arial"/>
                <w:sz w:val="23"/>
                <w:szCs w:val="23"/>
              </w:rPr>
            </w:pPr>
          </w:p>
          <w:p w14:paraId="6B9B882C" w14:textId="77777777" w:rsidR="001B0FD9" w:rsidRPr="00FE7596" w:rsidRDefault="001B0FD9" w:rsidP="007B3CBC">
            <w:pPr>
              <w:rPr>
                <w:rFonts w:ascii="Arial" w:hAnsi="Arial" w:cs="Arial"/>
                <w:b/>
                <w:noProof/>
                <w:sz w:val="23"/>
                <w:szCs w:val="23"/>
              </w:rPr>
            </w:pPr>
            <w:r w:rsidRPr="00FE7596">
              <w:rPr>
                <w:rFonts w:ascii="Arial" w:hAnsi="Arial" w:cs="Arial"/>
                <w:b/>
                <w:noProof/>
                <w:sz w:val="23"/>
                <w:szCs w:val="23"/>
              </w:rPr>
              <w:lastRenderedPageBreak/>
              <w:t>PT/VMEGS: Jsme Evropané – Evropská intergrace a globalizace</w:t>
            </w:r>
          </w:p>
          <w:p w14:paraId="48C3F2B3" w14:textId="77777777" w:rsidR="001B0FD9" w:rsidRDefault="001B0FD9" w:rsidP="007B3CBC">
            <w:pPr>
              <w:rPr>
                <w:rFonts w:ascii="Arial" w:hAnsi="Arial" w:cs="Arial"/>
                <w:sz w:val="23"/>
                <w:szCs w:val="23"/>
              </w:rPr>
            </w:pPr>
          </w:p>
          <w:p w14:paraId="20429A77"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 Občan, občanská společnost a stát – Občan jako odpovědný člen společnosti</w:t>
            </w:r>
          </w:p>
          <w:p w14:paraId="362C8E1D" w14:textId="77777777" w:rsidR="001B0FD9" w:rsidRDefault="001B0FD9" w:rsidP="007B3CBC">
            <w:pPr>
              <w:rPr>
                <w:rFonts w:ascii="Arial" w:hAnsi="Arial" w:cs="Arial"/>
                <w:sz w:val="23"/>
                <w:szCs w:val="23"/>
              </w:rPr>
            </w:pPr>
          </w:p>
          <w:p w14:paraId="6654C1EE" w14:textId="77777777" w:rsidR="001B0FD9" w:rsidRDefault="001B0FD9" w:rsidP="007B3CBC">
            <w:pPr>
              <w:rPr>
                <w:rFonts w:ascii="Arial" w:hAnsi="Arial" w:cs="Arial"/>
                <w:sz w:val="23"/>
                <w:szCs w:val="23"/>
              </w:rPr>
            </w:pPr>
          </w:p>
          <w:p w14:paraId="5CA0A7AB" w14:textId="77777777" w:rsidR="001B0FD9" w:rsidRDefault="001B0FD9" w:rsidP="007B3CBC">
            <w:pPr>
              <w:rPr>
                <w:rFonts w:ascii="Arial" w:hAnsi="Arial" w:cs="Arial"/>
                <w:sz w:val="23"/>
                <w:szCs w:val="23"/>
              </w:rPr>
            </w:pPr>
          </w:p>
          <w:p w14:paraId="1A4D2DA8" w14:textId="77777777" w:rsidR="001B0FD9" w:rsidRDefault="001B0FD9" w:rsidP="007B3CBC">
            <w:pPr>
              <w:rPr>
                <w:rFonts w:ascii="Arial" w:hAnsi="Arial" w:cs="Arial"/>
                <w:sz w:val="23"/>
                <w:szCs w:val="23"/>
              </w:rPr>
            </w:pPr>
          </w:p>
          <w:p w14:paraId="1DDD340A" w14:textId="77777777" w:rsidR="001B0FD9" w:rsidRDefault="001B0FD9" w:rsidP="007B3CBC">
            <w:pPr>
              <w:rPr>
                <w:rFonts w:ascii="Arial" w:hAnsi="Arial" w:cs="Arial"/>
                <w:sz w:val="23"/>
                <w:szCs w:val="23"/>
              </w:rPr>
            </w:pPr>
          </w:p>
          <w:p w14:paraId="4A222B57" w14:textId="77777777" w:rsidR="001B0FD9" w:rsidRDefault="001B0FD9" w:rsidP="007B3CBC">
            <w:pPr>
              <w:rPr>
                <w:rFonts w:ascii="Arial" w:hAnsi="Arial" w:cs="Arial"/>
                <w:sz w:val="23"/>
                <w:szCs w:val="23"/>
              </w:rPr>
            </w:pPr>
          </w:p>
          <w:p w14:paraId="1BE57BEE" w14:textId="77777777" w:rsidR="001B0FD9" w:rsidRDefault="001B0FD9" w:rsidP="007B3CBC">
            <w:pPr>
              <w:rPr>
                <w:rFonts w:ascii="Arial" w:hAnsi="Arial" w:cs="Arial"/>
                <w:sz w:val="23"/>
                <w:szCs w:val="23"/>
              </w:rPr>
            </w:pPr>
          </w:p>
          <w:p w14:paraId="4DD00C56" w14:textId="77777777" w:rsidR="001B0FD9" w:rsidRDefault="001B0FD9" w:rsidP="007B3CBC">
            <w:pPr>
              <w:rPr>
                <w:rFonts w:ascii="Arial" w:hAnsi="Arial" w:cs="Arial"/>
                <w:sz w:val="23"/>
                <w:szCs w:val="23"/>
              </w:rPr>
            </w:pPr>
          </w:p>
          <w:p w14:paraId="417625E5" w14:textId="77777777" w:rsidR="001B0FD9" w:rsidRDefault="001B0FD9" w:rsidP="007B3CBC">
            <w:pPr>
              <w:rPr>
                <w:rFonts w:ascii="Arial" w:hAnsi="Arial" w:cs="Arial"/>
                <w:sz w:val="23"/>
                <w:szCs w:val="23"/>
              </w:rPr>
            </w:pPr>
          </w:p>
          <w:p w14:paraId="6C98962F" w14:textId="77777777" w:rsidR="001B0FD9" w:rsidRDefault="001B0FD9" w:rsidP="007B3CBC">
            <w:pPr>
              <w:rPr>
                <w:rFonts w:ascii="Arial" w:hAnsi="Arial" w:cs="Arial"/>
                <w:sz w:val="23"/>
                <w:szCs w:val="23"/>
              </w:rPr>
            </w:pPr>
          </w:p>
          <w:p w14:paraId="34C67AAB" w14:textId="77777777" w:rsidR="001B0FD9" w:rsidRDefault="001B0FD9" w:rsidP="007B3CBC">
            <w:pPr>
              <w:rPr>
                <w:rFonts w:ascii="Arial" w:hAnsi="Arial" w:cs="Arial"/>
                <w:sz w:val="23"/>
                <w:szCs w:val="23"/>
              </w:rPr>
            </w:pPr>
          </w:p>
          <w:p w14:paraId="3D5CB3AF" w14:textId="77777777" w:rsidR="001B0FD9" w:rsidRDefault="001B0FD9" w:rsidP="007B3CBC">
            <w:pPr>
              <w:rPr>
                <w:rFonts w:ascii="Arial" w:hAnsi="Arial" w:cs="Arial"/>
                <w:sz w:val="23"/>
                <w:szCs w:val="23"/>
              </w:rPr>
            </w:pPr>
          </w:p>
          <w:p w14:paraId="286617F1" w14:textId="77777777" w:rsidR="001B0FD9" w:rsidRDefault="001B0FD9" w:rsidP="007B3CBC">
            <w:pPr>
              <w:rPr>
                <w:rFonts w:ascii="Arial" w:hAnsi="Arial" w:cs="Arial"/>
                <w:sz w:val="23"/>
                <w:szCs w:val="23"/>
              </w:rPr>
            </w:pPr>
          </w:p>
          <w:p w14:paraId="6FB14A72" w14:textId="77777777" w:rsidR="001B0FD9" w:rsidRDefault="001B0FD9" w:rsidP="007B3CBC">
            <w:pPr>
              <w:rPr>
                <w:rFonts w:ascii="Arial" w:hAnsi="Arial" w:cs="Arial"/>
                <w:sz w:val="23"/>
                <w:szCs w:val="23"/>
              </w:rPr>
            </w:pPr>
          </w:p>
          <w:p w14:paraId="7F81E5B4" w14:textId="77777777" w:rsidR="001B0FD9" w:rsidRDefault="001B0FD9" w:rsidP="007B3CBC">
            <w:pPr>
              <w:rPr>
                <w:rFonts w:ascii="Arial" w:hAnsi="Arial" w:cs="Arial"/>
                <w:sz w:val="23"/>
                <w:szCs w:val="23"/>
              </w:rPr>
            </w:pPr>
          </w:p>
          <w:p w14:paraId="355638FB" w14:textId="77777777" w:rsidR="001B0FD9" w:rsidRDefault="001B0FD9" w:rsidP="007B3CBC">
            <w:pPr>
              <w:rPr>
                <w:rFonts w:ascii="Arial" w:hAnsi="Arial" w:cs="Arial"/>
                <w:sz w:val="23"/>
                <w:szCs w:val="23"/>
              </w:rPr>
            </w:pPr>
          </w:p>
          <w:p w14:paraId="47D4C223" w14:textId="77777777" w:rsidR="001B0FD9" w:rsidRDefault="001B0FD9" w:rsidP="007B3CBC">
            <w:pPr>
              <w:rPr>
                <w:rFonts w:ascii="Arial" w:hAnsi="Arial" w:cs="Arial"/>
                <w:sz w:val="23"/>
                <w:szCs w:val="23"/>
              </w:rPr>
            </w:pPr>
          </w:p>
          <w:p w14:paraId="48288118" w14:textId="77777777" w:rsidR="001B0FD9" w:rsidRDefault="001B0FD9" w:rsidP="007B3CBC">
            <w:pPr>
              <w:rPr>
                <w:rFonts w:ascii="Arial" w:hAnsi="Arial" w:cs="Arial"/>
                <w:sz w:val="23"/>
                <w:szCs w:val="23"/>
              </w:rPr>
            </w:pPr>
          </w:p>
          <w:p w14:paraId="54ED6164" w14:textId="77777777" w:rsidR="001B0FD9" w:rsidRDefault="001B0FD9" w:rsidP="007B3CBC">
            <w:pPr>
              <w:rPr>
                <w:rFonts w:ascii="Arial" w:hAnsi="Arial" w:cs="Arial"/>
                <w:sz w:val="23"/>
                <w:szCs w:val="23"/>
              </w:rPr>
            </w:pPr>
          </w:p>
          <w:p w14:paraId="31BE13D8" w14:textId="77777777" w:rsidR="001B0FD9" w:rsidRDefault="001B0FD9" w:rsidP="007B3CBC">
            <w:pPr>
              <w:rPr>
                <w:rFonts w:ascii="Arial" w:hAnsi="Arial" w:cs="Arial"/>
                <w:sz w:val="23"/>
                <w:szCs w:val="23"/>
              </w:rPr>
            </w:pPr>
          </w:p>
          <w:p w14:paraId="640C0921" w14:textId="77777777" w:rsidR="001B0FD9" w:rsidRDefault="001B0FD9" w:rsidP="007B3CBC">
            <w:pPr>
              <w:rPr>
                <w:rFonts w:ascii="Arial" w:hAnsi="Arial" w:cs="Arial"/>
                <w:sz w:val="23"/>
                <w:szCs w:val="23"/>
              </w:rPr>
            </w:pPr>
          </w:p>
          <w:p w14:paraId="3CC711A7" w14:textId="77777777" w:rsidR="001B0FD9" w:rsidRDefault="001B0FD9" w:rsidP="007B3CBC">
            <w:pPr>
              <w:rPr>
                <w:rFonts w:ascii="Arial" w:hAnsi="Arial" w:cs="Arial"/>
                <w:sz w:val="23"/>
                <w:szCs w:val="23"/>
              </w:rPr>
            </w:pPr>
          </w:p>
          <w:p w14:paraId="3BFD0544" w14:textId="77777777" w:rsidR="001B0FD9" w:rsidRDefault="001B0FD9" w:rsidP="007B3CBC">
            <w:pPr>
              <w:rPr>
                <w:rFonts w:ascii="Arial" w:hAnsi="Arial" w:cs="Arial"/>
                <w:sz w:val="23"/>
                <w:szCs w:val="23"/>
              </w:rPr>
            </w:pPr>
          </w:p>
          <w:p w14:paraId="74BFD41F" w14:textId="77777777" w:rsidR="001B0FD9" w:rsidRDefault="001B0FD9" w:rsidP="007B3CBC">
            <w:pPr>
              <w:rPr>
                <w:rFonts w:ascii="Arial" w:hAnsi="Arial" w:cs="Arial"/>
                <w:sz w:val="23"/>
                <w:szCs w:val="23"/>
              </w:rPr>
            </w:pPr>
          </w:p>
          <w:p w14:paraId="7E39A1F8" w14:textId="77777777" w:rsidR="001B0FD9" w:rsidRPr="00DA3767" w:rsidRDefault="001B0FD9" w:rsidP="007B3CBC">
            <w:pPr>
              <w:rPr>
                <w:rFonts w:ascii="Arial" w:hAnsi="Arial" w:cs="Arial"/>
                <w:sz w:val="23"/>
                <w:szCs w:val="23"/>
              </w:rPr>
            </w:pPr>
          </w:p>
        </w:tc>
      </w:tr>
    </w:tbl>
    <w:p w14:paraId="3281F930"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69"/>
        <w:gridCol w:w="39"/>
        <w:gridCol w:w="67"/>
        <w:gridCol w:w="158"/>
        <w:gridCol w:w="6271"/>
        <w:gridCol w:w="45"/>
        <w:gridCol w:w="16"/>
        <w:gridCol w:w="12"/>
        <w:gridCol w:w="4298"/>
      </w:tblGrid>
      <w:tr w:rsidR="002C1174" w:rsidRPr="00DA3767" w14:paraId="72E44FB2" w14:textId="77777777" w:rsidTr="002C1174">
        <w:trPr>
          <w:trHeight w:val="609"/>
        </w:trPr>
        <w:tc>
          <w:tcPr>
            <w:tcW w:w="3108" w:type="dxa"/>
            <w:gridSpan w:val="2"/>
            <w:tcBorders>
              <w:right w:val="nil"/>
            </w:tcBorders>
            <w:shd w:val="clear" w:color="auto" w:fill="EEECE1"/>
            <w:vAlign w:val="center"/>
          </w:tcPr>
          <w:p w14:paraId="3F417869"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6" w:type="dxa"/>
            <w:gridSpan w:val="3"/>
            <w:tcBorders>
              <w:left w:val="nil"/>
              <w:right w:val="nil"/>
            </w:tcBorders>
            <w:shd w:val="clear" w:color="auto" w:fill="EEECE1"/>
            <w:vAlign w:val="center"/>
          </w:tcPr>
          <w:p w14:paraId="4DB5230B" w14:textId="77777777" w:rsidR="002C1174" w:rsidRPr="00DA3767" w:rsidRDefault="002C1174" w:rsidP="007B3CBC">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r>
              <w:rPr>
                <w:rFonts w:ascii="Arial Black" w:hAnsi="Arial Black" w:cs="Arial"/>
                <w:noProof/>
                <w:color w:val="FF0000"/>
                <w:sz w:val="23"/>
                <w:szCs w:val="23"/>
              </w:rPr>
              <w:t xml:space="preserve"> – minimální výstupy</w:t>
            </w:r>
          </w:p>
        </w:tc>
        <w:tc>
          <w:tcPr>
            <w:tcW w:w="4371" w:type="dxa"/>
            <w:gridSpan w:val="4"/>
            <w:tcBorders>
              <w:left w:val="nil"/>
            </w:tcBorders>
            <w:shd w:val="clear" w:color="auto" w:fill="EEECE1"/>
            <w:vAlign w:val="center"/>
          </w:tcPr>
          <w:p w14:paraId="390E411A"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C1174" w:rsidRPr="00DA3767" w14:paraId="54ABF02A" w14:textId="77777777" w:rsidTr="002C1174">
        <w:trPr>
          <w:trHeight w:val="720"/>
        </w:trPr>
        <w:tc>
          <w:tcPr>
            <w:tcW w:w="3108" w:type="dxa"/>
            <w:gridSpan w:val="2"/>
            <w:shd w:val="clear" w:color="auto" w:fill="DBE5F1"/>
            <w:vAlign w:val="center"/>
          </w:tcPr>
          <w:p w14:paraId="3BD243E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6" w:type="dxa"/>
            <w:gridSpan w:val="3"/>
            <w:shd w:val="clear" w:color="auto" w:fill="F2DBDB"/>
            <w:vAlign w:val="center"/>
          </w:tcPr>
          <w:p w14:paraId="0C8469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71" w:type="dxa"/>
            <w:gridSpan w:val="4"/>
            <w:shd w:val="clear" w:color="auto" w:fill="DBE5F1"/>
            <w:vAlign w:val="center"/>
          </w:tcPr>
          <w:p w14:paraId="4ED82EB4"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684831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34A5B8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09910318" w14:textId="77777777" w:rsidTr="002C1174">
        <w:tc>
          <w:tcPr>
            <w:tcW w:w="3108" w:type="dxa"/>
            <w:gridSpan w:val="2"/>
          </w:tcPr>
          <w:p w14:paraId="6329512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Člověk ve společnosti</w:t>
            </w:r>
          </w:p>
          <w:p w14:paraId="431A189C"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Domov, rodina, škola</w:t>
            </w:r>
          </w:p>
          <w:p w14:paraId="5B2EE64C" w14:textId="77777777" w:rsidR="002C1174" w:rsidRPr="00B71286" w:rsidRDefault="002C1174" w:rsidP="007B3CBC">
            <w:pPr>
              <w:rPr>
                <w:rFonts w:ascii="Arial" w:hAnsi="Arial" w:cs="Arial"/>
                <w:b/>
                <w:i/>
                <w:color w:val="FF0000"/>
                <w:sz w:val="23"/>
                <w:szCs w:val="23"/>
              </w:rPr>
            </w:pPr>
            <w:r w:rsidRPr="00B71286">
              <w:rPr>
                <w:b/>
                <w:i/>
                <w:color w:val="000000" w:themeColor="text1"/>
              </w:rPr>
              <w:t>VO-9-</w:t>
            </w:r>
            <w:proofErr w:type="gramStart"/>
            <w:r w:rsidRPr="00B71286">
              <w:rPr>
                <w:b/>
                <w:i/>
                <w:color w:val="000000" w:themeColor="text1"/>
              </w:rPr>
              <w:t>3-02p</w:t>
            </w:r>
            <w:proofErr w:type="gramEnd"/>
          </w:p>
          <w:p w14:paraId="3145D258" w14:textId="77777777" w:rsidR="002C1174" w:rsidRDefault="002C1174" w:rsidP="007B3CBC">
            <w:pPr>
              <w:rPr>
                <w:rFonts w:ascii="Arial" w:hAnsi="Arial" w:cs="Arial"/>
                <w:color w:val="FF0000"/>
                <w:sz w:val="23"/>
                <w:szCs w:val="23"/>
              </w:rPr>
            </w:pPr>
          </w:p>
          <w:p w14:paraId="5EA3408D" w14:textId="77777777" w:rsidR="002C1174" w:rsidRDefault="002C1174" w:rsidP="007B3CBC">
            <w:pPr>
              <w:rPr>
                <w:rFonts w:ascii="Arial" w:hAnsi="Arial" w:cs="Arial"/>
                <w:color w:val="FF0000"/>
                <w:sz w:val="23"/>
                <w:szCs w:val="23"/>
              </w:rPr>
            </w:pPr>
          </w:p>
          <w:p w14:paraId="37F03F1C"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Obec, kraj </w:t>
            </w:r>
          </w:p>
          <w:p w14:paraId="16B1DF81" w14:textId="77777777" w:rsidR="002C1174" w:rsidRDefault="002C1174" w:rsidP="007B3CBC">
            <w:pPr>
              <w:rPr>
                <w:rFonts w:ascii="Arial" w:hAnsi="Arial" w:cs="Arial"/>
                <w:color w:val="FF0000"/>
                <w:sz w:val="23"/>
                <w:szCs w:val="23"/>
              </w:rPr>
            </w:pPr>
          </w:p>
          <w:p w14:paraId="40D81288" w14:textId="77777777" w:rsidR="002C1174" w:rsidRDefault="002C1174" w:rsidP="007B3CBC">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státní symboly, státn</w:t>
            </w:r>
            <w:r>
              <w:rPr>
                <w:rFonts w:ascii="Arial" w:hAnsi="Arial" w:cs="Arial"/>
                <w:color w:val="FF0000"/>
                <w:sz w:val="23"/>
                <w:szCs w:val="23"/>
              </w:rPr>
              <w:t>í svátky, zajímavosti, památky</w:t>
            </w:r>
          </w:p>
          <w:p w14:paraId="3C4BCDDD" w14:textId="77777777" w:rsidR="002C1174" w:rsidRPr="00B71286" w:rsidRDefault="002C1174" w:rsidP="007B3CBC">
            <w:pPr>
              <w:rPr>
                <w:rFonts w:ascii="Arial" w:hAnsi="Arial" w:cs="Arial"/>
                <w:b/>
                <w:i/>
                <w:color w:val="FF0000"/>
                <w:sz w:val="23"/>
                <w:szCs w:val="23"/>
              </w:rPr>
            </w:pPr>
            <w:r>
              <w:rPr>
                <w:b/>
                <w:i/>
                <w:color w:val="000000" w:themeColor="text1"/>
              </w:rPr>
              <w:t>VO-9-</w:t>
            </w:r>
            <w:proofErr w:type="gramStart"/>
            <w:r>
              <w:rPr>
                <w:b/>
                <w:i/>
                <w:color w:val="000000" w:themeColor="text1"/>
              </w:rPr>
              <w:t>4</w:t>
            </w:r>
            <w:r w:rsidRPr="00B71286">
              <w:rPr>
                <w:b/>
                <w:i/>
                <w:color w:val="000000" w:themeColor="text1"/>
              </w:rPr>
              <w:t>-02p</w:t>
            </w:r>
            <w:proofErr w:type="gramEnd"/>
          </w:p>
          <w:p w14:paraId="432564B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0C947FC5" w14:textId="77777777" w:rsidR="002C1174" w:rsidRDefault="002C1174" w:rsidP="007B3CBC">
            <w:pPr>
              <w:rPr>
                <w:rFonts w:ascii="Arial" w:hAnsi="Arial" w:cs="Arial"/>
                <w:color w:val="FF0000"/>
                <w:sz w:val="23"/>
                <w:szCs w:val="23"/>
              </w:rPr>
            </w:pPr>
            <w:r>
              <w:rPr>
                <w:rFonts w:ascii="Arial" w:hAnsi="Arial" w:cs="Arial"/>
                <w:color w:val="FF0000"/>
                <w:sz w:val="23"/>
                <w:szCs w:val="23"/>
              </w:rPr>
              <w:t>- Vztahy mezi lidmi</w:t>
            </w:r>
          </w:p>
          <w:p w14:paraId="37F65526" w14:textId="66D90952" w:rsidR="002C1174" w:rsidRDefault="001F430D" w:rsidP="007B3CBC">
            <w:pPr>
              <w:rPr>
                <w:b/>
                <w:i/>
                <w:iCs/>
                <w:color w:val="000000" w:themeColor="text1"/>
              </w:rPr>
            </w:pPr>
            <w:r>
              <w:rPr>
                <w:b/>
                <w:i/>
                <w:iCs/>
                <w:color w:val="000000" w:themeColor="text1"/>
              </w:rPr>
              <w:t>VO-9-</w:t>
            </w:r>
            <w:proofErr w:type="gramStart"/>
            <w:r>
              <w:rPr>
                <w:b/>
                <w:i/>
                <w:iCs/>
                <w:color w:val="000000" w:themeColor="text1"/>
              </w:rPr>
              <w:t>1-06</w:t>
            </w:r>
            <w:r w:rsidR="002C1174">
              <w:rPr>
                <w:b/>
                <w:i/>
                <w:iCs/>
                <w:color w:val="000000" w:themeColor="text1"/>
              </w:rPr>
              <w:t>p</w:t>
            </w:r>
            <w:proofErr w:type="gramEnd"/>
          </w:p>
          <w:p w14:paraId="002D6F92" w14:textId="22F76913" w:rsidR="002C1174" w:rsidRPr="00DA3767" w:rsidRDefault="001F430D" w:rsidP="007B3CBC">
            <w:pPr>
              <w:rPr>
                <w:rFonts w:ascii="Arial" w:hAnsi="Arial" w:cs="Arial"/>
                <w:color w:val="FF0000"/>
                <w:sz w:val="23"/>
                <w:szCs w:val="23"/>
              </w:rPr>
            </w:pPr>
            <w:r>
              <w:rPr>
                <w:b/>
                <w:i/>
                <w:iCs/>
                <w:color w:val="000000" w:themeColor="text1"/>
              </w:rPr>
              <w:t>VO-9-</w:t>
            </w:r>
            <w:proofErr w:type="gramStart"/>
            <w:r>
              <w:rPr>
                <w:b/>
                <w:i/>
                <w:iCs/>
                <w:color w:val="000000" w:themeColor="text1"/>
              </w:rPr>
              <w:t>1-05</w:t>
            </w:r>
            <w:r w:rsidR="002C1174">
              <w:rPr>
                <w:b/>
                <w:i/>
                <w:iCs/>
                <w:color w:val="000000" w:themeColor="text1"/>
              </w:rPr>
              <w:t>p</w:t>
            </w:r>
            <w:proofErr w:type="gramEnd"/>
          </w:p>
          <w:p w14:paraId="6A1DE291" w14:textId="77777777" w:rsidR="002C1174" w:rsidRPr="00DA3767" w:rsidRDefault="002C1174" w:rsidP="007B3CBC">
            <w:pPr>
              <w:rPr>
                <w:rFonts w:ascii="Arial" w:hAnsi="Arial" w:cs="Arial"/>
                <w:color w:val="FF0000"/>
                <w:sz w:val="23"/>
                <w:szCs w:val="23"/>
              </w:rPr>
            </w:pPr>
          </w:p>
          <w:p w14:paraId="1789CD2A" w14:textId="77777777" w:rsidR="002C1174" w:rsidRPr="00DA3767" w:rsidRDefault="002C1174" w:rsidP="007B3CBC">
            <w:pPr>
              <w:rPr>
                <w:rFonts w:ascii="Arial" w:hAnsi="Arial" w:cs="Arial"/>
                <w:color w:val="FF0000"/>
                <w:sz w:val="23"/>
                <w:szCs w:val="23"/>
              </w:rPr>
            </w:pPr>
          </w:p>
          <w:p w14:paraId="1C90891F"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FE91AF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rozpočet rodiny, </w:t>
            </w:r>
          </w:p>
          <w:p w14:paraId="5CBC521E"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hospodaření s</w:t>
            </w:r>
            <w:r>
              <w:rPr>
                <w:rFonts w:ascii="Arial" w:hAnsi="Arial" w:cs="Arial"/>
                <w:color w:val="FF0000"/>
                <w:sz w:val="23"/>
                <w:szCs w:val="23"/>
              </w:rPr>
              <w:t> </w:t>
            </w:r>
            <w:r w:rsidRPr="00DA3767">
              <w:rPr>
                <w:rFonts w:ascii="Arial" w:hAnsi="Arial" w:cs="Arial"/>
                <w:color w:val="FF0000"/>
                <w:sz w:val="23"/>
                <w:szCs w:val="23"/>
              </w:rPr>
              <w:t>penězi</w:t>
            </w:r>
          </w:p>
          <w:p w14:paraId="3FA72164" w14:textId="77777777" w:rsidR="002C1174" w:rsidRPr="00B71286" w:rsidRDefault="002C1174" w:rsidP="007B3CBC">
            <w:pPr>
              <w:rPr>
                <w:rFonts w:ascii="Arial" w:hAnsi="Arial" w:cs="Arial"/>
                <w:b/>
                <w:i/>
                <w:sz w:val="23"/>
                <w:szCs w:val="23"/>
              </w:rPr>
            </w:pPr>
            <w:r w:rsidRPr="00B71286">
              <w:rPr>
                <w:b/>
                <w:i/>
                <w:color w:val="000000" w:themeColor="text1"/>
              </w:rPr>
              <w:t>VO-9-</w:t>
            </w:r>
            <w:proofErr w:type="gramStart"/>
            <w:r w:rsidRPr="00B71286">
              <w:rPr>
                <w:b/>
                <w:i/>
                <w:color w:val="000000" w:themeColor="text1"/>
              </w:rPr>
              <w:t>3-02p</w:t>
            </w:r>
            <w:proofErr w:type="gramEnd"/>
          </w:p>
        </w:tc>
        <w:tc>
          <w:tcPr>
            <w:tcW w:w="6496" w:type="dxa"/>
            <w:gridSpan w:val="3"/>
          </w:tcPr>
          <w:p w14:paraId="09B8C0AA"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objasní funkci rodiny</w:t>
            </w:r>
          </w:p>
          <w:p w14:paraId="0FC3EA3D"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hovoří o roli matky a otce</w:t>
            </w:r>
          </w:p>
          <w:p w14:paraId="69FDEDA4" w14:textId="77777777" w:rsidR="002C1174" w:rsidRPr="00B71286" w:rsidRDefault="002C1174" w:rsidP="007B3CBC">
            <w:pPr>
              <w:rPr>
                <w:rFonts w:ascii="Arial" w:hAnsi="Arial" w:cs="Arial"/>
                <w:noProof/>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stručně popíše sociální, právní a ekonomické otázky rodinného života a rozlišuje postavení a role rodinných příslušníků</w:t>
            </w:r>
          </w:p>
          <w:p w14:paraId="4D92915B"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vypráví o památkách v obci</w:t>
            </w:r>
          </w:p>
          <w:p w14:paraId="0ADF35AA" w14:textId="77777777" w:rsidR="002C1174" w:rsidRDefault="002C1174" w:rsidP="007B3CBC">
            <w:pPr>
              <w:rPr>
                <w:rFonts w:ascii="Arial" w:hAnsi="Arial" w:cs="Arial"/>
                <w:sz w:val="23"/>
                <w:szCs w:val="23"/>
              </w:rPr>
            </w:pPr>
          </w:p>
          <w:p w14:paraId="301A79EC" w14:textId="77777777" w:rsidR="002C1174" w:rsidRPr="0087342B" w:rsidRDefault="002C1174" w:rsidP="007B3CBC">
            <w:pPr>
              <w:pStyle w:val="OV"/>
              <w:rPr>
                <w:rFonts w:ascii="Arial" w:hAnsi="Arial" w:cs="Arial"/>
                <w:b/>
                <w:bCs w:val="0"/>
                <w:i/>
                <w:iCs/>
                <w:color w:val="000000" w:themeColor="text1"/>
                <w:sz w:val="23"/>
                <w:szCs w:val="23"/>
              </w:rPr>
            </w:pPr>
            <w:r w:rsidRPr="0087342B">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87342B">
              <w:rPr>
                <w:rFonts w:ascii="Arial" w:hAnsi="Arial" w:cs="Arial"/>
                <w:bCs w:val="0"/>
                <w:color w:val="000000" w:themeColor="text1"/>
                <w:sz w:val="23"/>
                <w:szCs w:val="23"/>
              </w:rPr>
              <w:t>uvede symboly našeho státu a zná způsoby jejich užívání</w:t>
            </w:r>
          </w:p>
          <w:p w14:paraId="02C4314C" w14:textId="77777777" w:rsidR="002C1174" w:rsidRPr="00C324DF" w:rsidRDefault="002C1174" w:rsidP="007B3CBC">
            <w:pPr>
              <w:spacing w:after="200" w:line="276" w:lineRule="auto"/>
              <w:rPr>
                <w:rFonts w:ascii="Arial" w:eastAsiaTheme="minorHAnsi" w:hAnsi="Arial" w:cs="Arial"/>
                <w:sz w:val="23"/>
                <w:szCs w:val="23"/>
                <w:lang w:eastAsia="en-US"/>
              </w:rPr>
            </w:pPr>
            <w:r>
              <w:rPr>
                <w:rFonts w:ascii="Arial" w:hAnsi="Arial" w:cs="Arial"/>
                <w:sz w:val="23"/>
                <w:szCs w:val="23"/>
              </w:rPr>
              <w:t>-</w:t>
            </w:r>
            <w:r w:rsidRPr="001E537C">
              <w:rPr>
                <w:rFonts w:ascii="Arial" w:eastAsiaTheme="minorHAnsi" w:hAnsi="Arial" w:cs="Arial"/>
                <w:sz w:val="23"/>
                <w:szCs w:val="23"/>
                <w:lang w:eastAsia="en-US"/>
              </w:rPr>
              <w:t xml:space="preserve"> </w:t>
            </w:r>
            <w:r w:rsidRPr="001E537C">
              <w:rPr>
                <w:rFonts w:ascii="Arial" w:eastAsiaTheme="minorHAnsi" w:hAnsi="Arial" w:cs="Arial"/>
                <w:bCs/>
                <w:iCs/>
                <w:sz w:val="23"/>
                <w:szCs w:val="23"/>
                <w:lang w:eastAsia="en-US"/>
              </w:rPr>
              <w:t>zvládat běžnou komunikaci s úřady</w:t>
            </w:r>
          </w:p>
          <w:p w14:paraId="3BA3ECED" w14:textId="77777777" w:rsidR="002C1174" w:rsidRDefault="002C1174" w:rsidP="007B3CBC">
            <w:pPr>
              <w:rPr>
                <w:rFonts w:ascii="Arial" w:hAnsi="Arial" w:cs="Arial"/>
                <w:sz w:val="23"/>
                <w:szCs w:val="23"/>
              </w:rPr>
            </w:pPr>
          </w:p>
          <w:p w14:paraId="1AC52269" w14:textId="77777777" w:rsidR="002C1174" w:rsidRDefault="002C1174" w:rsidP="007B3CBC">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seznámí se s médii</w:t>
            </w:r>
          </w:p>
          <w:p w14:paraId="17C5C640" w14:textId="77777777" w:rsidR="002C1174" w:rsidRPr="00E2223F" w:rsidRDefault="002C1174" w:rsidP="007B3CBC">
            <w:pPr>
              <w:rPr>
                <w:rFonts w:ascii="Arial" w:hAnsi="Arial" w:cs="Arial"/>
                <w:sz w:val="23"/>
                <w:szCs w:val="23"/>
              </w:rPr>
            </w:pPr>
            <w:r>
              <w:rPr>
                <w:rFonts w:ascii="Arial" w:hAnsi="Arial" w:cs="Arial"/>
                <w:sz w:val="23"/>
                <w:szCs w:val="23"/>
              </w:rPr>
              <w:t>- seznámí se s pojmem kultura</w:t>
            </w:r>
          </w:p>
          <w:p w14:paraId="19535042" w14:textId="77777777" w:rsidR="002C1174" w:rsidRPr="00DA3767" w:rsidRDefault="002C1174" w:rsidP="007B3CBC">
            <w:pPr>
              <w:rPr>
                <w:rFonts w:ascii="Arial" w:hAnsi="Arial" w:cs="Arial"/>
                <w:sz w:val="23"/>
                <w:szCs w:val="23"/>
              </w:rPr>
            </w:pPr>
          </w:p>
          <w:p w14:paraId="2C3AA0A3" w14:textId="77777777" w:rsidR="002C1174" w:rsidRDefault="002C1174" w:rsidP="007B3CBC">
            <w:pPr>
              <w:rPr>
                <w:rFonts w:ascii="Arial" w:hAnsi="Arial" w:cs="Arial"/>
                <w:sz w:val="23"/>
                <w:szCs w:val="23"/>
              </w:rPr>
            </w:pPr>
          </w:p>
          <w:p w14:paraId="60314A94" w14:textId="77777777" w:rsidR="002C1174"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je seznámen s nebezpečím rasismu a xenofobie</w:t>
            </w:r>
          </w:p>
          <w:p w14:paraId="5E0706E6" w14:textId="77777777" w:rsidR="002C1174" w:rsidRPr="00B71286"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rozpoznává hodnoty přátelství a vztahů mezi lidmi a je ohleduplný ke starým, nemocným a postiženým spoluobčanům</w:t>
            </w:r>
          </w:p>
          <w:p w14:paraId="4EA09E6A" w14:textId="77777777" w:rsidR="002C1174" w:rsidRPr="00B71286" w:rsidRDefault="002C1174" w:rsidP="007B3CBC">
            <w:pPr>
              <w:rPr>
                <w:rFonts w:ascii="Arial" w:hAnsi="Arial" w:cs="Arial"/>
                <w:sz w:val="23"/>
                <w:szCs w:val="23"/>
              </w:rPr>
            </w:pPr>
          </w:p>
          <w:p w14:paraId="02EA21D4"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w:t>
            </w:r>
            <w:r w:rsidRPr="00B71286">
              <w:rPr>
                <w:rFonts w:ascii="Arial" w:hAnsi="Arial" w:cs="Arial"/>
                <w:color w:val="000000" w:themeColor="text1"/>
                <w:sz w:val="23"/>
                <w:szCs w:val="23"/>
              </w:rPr>
              <w:t xml:space="preserve">sestaví jednoduchý rozpočet domácnosti, uvede hlavní příjmy a výdaje, </w:t>
            </w:r>
            <w:proofErr w:type="gramStart"/>
            <w:r w:rsidRPr="00B71286">
              <w:rPr>
                <w:rFonts w:ascii="Arial" w:hAnsi="Arial" w:cs="Arial"/>
                <w:color w:val="000000" w:themeColor="text1"/>
                <w:sz w:val="23"/>
                <w:szCs w:val="23"/>
              </w:rPr>
              <w:t>rozliší</w:t>
            </w:r>
            <w:proofErr w:type="gramEnd"/>
            <w:r w:rsidRPr="00B71286">
              <w:rPr>
                <w:rFonts w:ascii="Arial" w:hAnsi="Arial" w:cs="Arial"/>
                <w:color w:val="000000" w:themeColor="text1"/>
                <w:sz w:val="23"/>
                <w:szCs w:val="23"/>
              </w:rPr>
              <w:t xml:space="preserve"> pravidelné a jednorázové příjmy a výdaje, zváží nezbytnost jednotlivých výdajů v hospodaření domácnosti</w:t>
            </w:r>
          </w:p>
          <w:p w14:paraId="6B2062E8" w14:textId="77777777" w:rsidR="002C1174" w:rsidRDefault="002C1174" w:rsidP="007B3CBC">
            <w:pPr>
              <w:rPr>
                <w:rFonts w:ascii="Arial" w:hAnsi="Arial" w:cs="Arial"/>
                <w:sz w:val="23"/>
                <w:szCs w:val="23"/>
              </w:rPr>
            </w:pPr>
          </w:p>
          <w:p w14:paraId="547F5485" w14:textId="77777777" w:rsidR="002C1174" w:rsidRDefault="002C1174" w:rsidP="007B3CBC">
            <w:pPr>
              <w:rPr>
                <w:rFonts w:ascii="Arial" w:hAnsi="Arial" w:cs="Arial"/>
                <w:sz w:val="23"/>
                <w:szCs w:val="23"/>
              </w:rPr>
            </w:pPr>
          </w:p>
          <w:p w14:paraId="33DA54FF" w14:textId="77777777" w:rsidR="002C1174" w:rsidRPr="00DA3767" w:rsidRDefault="002C1174" w:rsidP="007B3CBC">
            <w:pPr>
              <w:rPr>
                <w:rFonts w:ascii="Arial" w:hAnsi="Arial" w:cs="Arial"/>
                <w:sz w:val="23"/>
                <w:szCs w:val="23"/>
              </w:rPr>
            </w:pPr>
          </w:p>
        </w:tc>
        <w:tc>
          <w:tcPr>
            <w:tcW w:w="4371" w:type="dxa"/>
            <w:gridSpan w:val="4"/>
          </w:tcPr>
          <w:p w14:paraId="59FB9CF1" w14:textId="77777777" w:rsidR="002C1174" w:rsidRDefault="002C1174" w:rsidP="007B3CBC">
            <w:pPr>
              <w:rPr>
                <w:rFonts w:ascii="Arial" w:hAnsi="Arial" w:cs="Arial"/>
                <w:noProof/>
                <w:sz w:val="23"/>
                <w:szCs w:val="23"/>
              </w:rPr>
            </w:pPr>
          </w:p>
          <w:p w14:paraId="24C0AF61" w14:textId="77777777" w:rsidR="002C1174" w:rsidRDefault="002C1174" w:rsidP="007B3CBC">
            <w:pPr>
              <w:rPr>
                <w:rFonts w:ascii="Arial" w:hAnsi="Arial" w:cs="Arial"/>
                <w:noProof/>
                <w:sz w:val="23"/>
                <w:szCs w:val="23"/>
              </w:rPr>
            </w:pPr>
          </w:p>
          <w:p w14:paraId="0F14F050" w14:textId="77777777" w:rsidR="002C1174" w:rsidRDefault="002C1174" w:rsidP="007B3CBC">
            <w:pPr>
              <w:rPr>
                <w:rFonts w:ascii="Arial" w:hAnsi="Arial" w:cs="Arial"/>
                <w:noProof/>
                <w:sz w:val="23"/>
                <w:szCs w:val="23"/>
              </w:rPr>
            </w:pPr>
          </w:p>
          <w:p w14:paraId="3153D8E6" w14:textId="77777777" w:rsidR="002C1174" w:rsidRDefault="002C1174" w:rsidP="007B3CBC">
            <w:pPr>
              <w:rPr>
                <w:rFonts w:ascii="Arial" w:hAnsi="Arial" w:cs="Arial"/>
                <w:noProof/>
                <w:sz w:val="23"/>
                <w:szCs w:val="23"/>
              </w:rPr>
            </w:pPr>
          </w:p>
          <w:p w14:paraId="78B4ACFE" w14:textId="77777777" w:rsidR="002C1174" w:rsidRDefault="002C1174" w:rsidP="007B3CBC">
            <w:pPr>
              <w:rPr>
                <w:rFonts w:ascii="Arial" w:hAnsi="Arial" w:cs="Arial"/>
                <w:noProof/>
                <w:sz w:val="23"/>
                <w:szCs w:val="23"/>
              </w:rPr>
            </w:pPr>
          </w:p>
          <w:p w14:paraId="465D8A61" w14:textId="77777777" w:rsidR="002C1174" w:rsidRDefault="002C1174" w:rsidP="007B3CBC">
            <w:pPr>
              <w:rPr>
                <w:rFonts w:ascii="Arial" w:hAnsi="Arial" w:cs="Arial"/>
                <w:noProof/>
                <w:sz w:val="23"/>
                <w:szCs w:val="23"/>
              </w:rPr>
            </w:pPr>
          </w:p>
          <w:p w14:paraId="0D9279B1" w14:textId="77777777" w:rsidR="002C1174" w:rsidRDefault="002C1174" w:rsidP="007B3CBC">
            <w:pPr>
              <w:rPr>
                <w:rFonts w:ascii="Arial" w:hAnsi="Arial" w:cs="Arial"/>
                <w:noProof/>
                <w:sz w:val="23"/>
                <w:szCs w:val="23"/>
              </w:rPr>
            </w:pPr>
          </w:p>
          <w:p w14:paraId="47533598" w14:textId="77777777" w:rsidR="002C1174" w:rsidRPr="00DA3767" w:rsidRDefault="002C1174" w:rsidP="007B3CBC">
            <w:pPr>
              <w:rPr>
                <w:rFonts w:ascii="Arial" w:hAnsi="Arial" w:cs="Arial"/>
                <w:noProof/>
                <w:sz w:val="23"/>
                <w:szCs w:val="23"/>
              </w:rPr>
            </w:pPr>
          </w:p>
          <w:p w14:paraId="5E3BEE32" w14:textId="77777777" w:rsidR="002C1174" w:rsidRPr="00FE7596" w:rsidRDefault="002C1174" w:rsidP="007B3CBC">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3C2DD62C" w14:textId="77777777" w:rsidR="002C1174" w:rsidRDefault="002C1174" w:rsidP="007B3CBC">
            <w:pPr>
              <w:rPr>
                <w:rFonts w:ascii="Arial" w:hAnsi="Arial" w:cs="Arial"/>
                <w:noProof/>
                <w:sz w:val="23"/>
                <w:szCs w:val="23"/>
              </w:rPr>
            </w:pPr>
          </w:p>
          <w:p w14:paraId="457E1FF0" w14:textId="77777777" w:rsidR="002C1174" w:rsidRDefault="002C1174" w:rsidP="007B3CBC">
            <w:pPr>
              <w:rPr>
                <w:rFonts w:ascii="Arial" w:hAnsi="Arial" w:cs="Arial"/>
                <w:noProof/>
                <w:sz w:val="23"/>
                <w:szCs w:val="23"/>
              </w:rPr>
            </w:pPr>
          </w:p>
          <w:p w14:paraId="129C1EBF" w14:textId="77777777" w:rsidR="002C1174" w:rsidRDefault="002C1174" w:rsidP="007B3CBC">
            <w:pPr>
              <w:rPr>
                <w:rFonts w:ascii="Arial" w:hAnsi="Arial" w:cs="Arial"/>
                <w:sz w:val="23"/>
                <w:szCs w:val="23"/>
              </w:rPr>
            </w:pPr>
          </w:p>
          <w:p w14:paraId="0A542FBA" w14:textId="77777777" w:rsidR="002C1174" w:rsidRDefault="002C1174" w:rsidP="007B3CBC">
            <w:pPr>
              <w:rPr>
                <w:rFonts w:ascii="Arial" w:hAnsi="Arial" w:cs="Arial"/>
                <w:sz w:val="23"/>
                <w:szCs w:val="23"/>
              </w:rPr>
            </w:pPr>
          </w:p>
          <w:p w14:paraId="5AB797BC" w14:textId="77777777" w:rsidR="002C1174" w:rsidRPr="00DA3767" w:rsidRDefault="002C1174" w:rsidP="007B3CBC">
            <w:pPr>
              <w:rPr>
                <w:rFonts w:ascii="Arial" w:hAnsi="Arial" w:cs="Arial"/>
                <w:sz w:val="23"/>
                <w:szCs w:val="23"/>
              </w:rPr>
            </w:pPr>
            <w:r w:rsidRPr="00DA3767">
              <w:rPr>
                <w:rFonts w:ascii="Arial" w:hAnsi="Arial" w:cs="Arial"/>
                <w:sz w:val="23"/>
                <w:szCs w:val="23"/>
              </w:rPr>
              <w:t>Z</w:t>
            </w:r>
          </w:p>
          <w:p w14:paraId="5044E4BB" w14:textId="77777777" w:rsidR="002C1174" w:rsidRPr="00DA3767" w:rsidRDefault="002C1174" w:rsidP="007B3CBC">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7E07C72D" w14:textId="77777777" w:rsidR="002C1174" w:rsidRDefault="002C1174" w:rsidP="007B3CBC">
            <w:pPr>
              <w:rPr>
                <w:rFonts w:ascii="Arial" w:hAnsi="Arial" w:cs="Arial"/>
                <w:sz w:val="23"/>
                <w:szCs w:val="23"/>
              </w:rPr>
            </w:pPr>
          </w:p>
          <w:p w14:paraId="0B71031C" w14:textId="77777777" w:rsidR="002C1174" w:rsidRPr="00DA3767" w:rsidRDefault="002C1174" w:rsidP="007B3CBC">
            <w:pPr>
              <w:rPr>
                <w:rFonts w:ascii="Arial" w:hAnsi="Arial" w:cs="Arial"/>
                <w:sz w:val="23"/>
                <w:szCs w:val="23"/>
              </w:rPr>
            </w:pPr>
          </w:p>
        </w:tc>
      </w:tr>
      <w:tr w:rsidR="002C1174" w:rsidRPr="00DA3767" w14:paraId="7721B5F4" w14:textId="77777777" w:rsidTr="002C1174">
        <w:trPr>
          <w:trHeight w:val="609"/>
        </w:trPr>
        <w:tc>
          <w:tcPr>
            <w:tcW w:w="3175" w:type="dxa"/>
            <w:gridSpan w:val="3"/>
            <w:tcBorders>
              <w:right w:val="nil"/>
            </w:tcBorders>
            <w:shd w:val="clear" w:color="auto" w:fill="EEECE1"/>
            <w:vAlign w:val="center"/>
          </w:tcPr>
          <w:p w14:paraId="1B3072DB" w14:textId="77777777" w:rsidR="002C1174" w:rsidRPr="00DA3767" w:rsidRDefault="002C1174"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90" w:type="dxa"/>
            <w:gridSpan w:val="4"/>
            <w:tcBorders>
              <w:left w:val="nil"/>
              <w:right w:val="nil"/>
            </w:tcBorders>
            <w:shd w:val="clear" w:color="auto" w:fill="EEECE1"/>
            <w:vAlign w:val="center"/>
          </w:tcPr>
          <w:p w14:paraId="2CB30BCF" w14:textId="77777777" w:rsidR="002C1174" w:rsidRPr="00DA3767" w:rsidRDefault="002C1174" w:rsidP="007B3CBC">
            <w:pPr>
              <w:rPr>
                <w:rFonts w:ascii="Arial Black" w:hAnsi="Arial Black" w:cs="Arial"/>
                <w:color w:val="FF0000"/>
                <w:sz w:val="23"/>
                <w:szCs w:val="23"/>
              </w:rPr>
            </w:pPr>
            <w:r w:rsidRPr="00BD40D8">
              <w:rPr>
                <w:rFonts w:ascii="Arial Black" w:eastAsiaTheme="minorHAnsi" w:hAnsi="Arial Black" w:cs="Arial"/>
                <w:b/>
                <w:noProof/>
                <w:color w:val="FF0000"/>
                <w:sz w:val="23"/>
                <w:szCs w:val="23"/>
                <w:lang w:eastAsia="en-US"/>
              </w:rPr>
              <w:t>Výchova k občanství – minimální výstupy</w:t>
            </w:r>
          </w:p>
        </w:tc>
        <w:tc>
          <w:tcPr>
            <w:tcW w:w="4310" w:type="dxa"/>
            <w:gridSpan w:val="2"/>
            <w:tcBorders>
              <w:left w:val="nil"/>
            </w:tcBorders>
            <w:shd w:val="clear" w:color="auto" w:fill="EEECE1"/>
            <w:vAlign w:val="center"/>
          </w:tcPr>
          <w:p w14:paraId="6BD8CC47"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C1174" w:rsidRPr="00DA3767" w14:paraId="0FC65D9A" w14:textId="77777777" w:rsidTr="002C1174">
        <w:trPr>
          <w:trHeight w:val="689"/>
        </w:trPr>
        <w:tc>
          <w:tcPr>
            <w:tcW w:w="3175" w:type="dxa"/>
            <w:gridSpan w:val="3"/>
            <w:shd w:val="clear" w:color="auto" w:fill="DBE5F1"/>
            <w:vAlign w:val="center"/>
          </w:tcPr>
          <w:p w14:paraId="634E3C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0" w:type="dxa"/>
            <w:gridSpan w:val="4"/>
            <w:shd w:val="clear" w:color="auto" w:fill="F2DBDB"/>
            <w:vAlign w:val="center"/>
          </w:tcPr>
          <w:p w14:paraId="4B7C01A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6F59822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7E3A587"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3521A43"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6C1D7903" w14:textId="77777777" w:rsidTr="002C1174">
        <w:tc>
          <w:tcPr>
            <w:tcW w:w="3175" w:type="dxa"/>
            <w:gridSpan w:val="3"/>
          </w:tcPr>
          <w:p w14:paraId="48018794" w14:textId="77777777" w:rsidR="002C1174" w:rsidRDefault="002C1174" w:rsidP="007B3CBC">
            <w:pPr>
              <w:rPr>
                <w:rFonts w:ascii="Arial" w:hAnsi="Arial" w:cs="Arial"/>
                <w:b/>
                <w:color w:val="FF0000"/>
                <w:sz w:val="23"/>
                <w:szCs w:val="23"/>
              </w:rPr>
            </w:pPr>
            <w:r w:rsidRPr="007A36E7">
              <w:rPr>
                <w:rFonts w:ascii="Arial" w:hAnsi="Arial" w:cs="Arial"/>
                <w:b/>
                <w:color w:val="FF0000"/>
                <w:sz w:val="23"/>
                <w:szCs w:val="23"/>
              </w:rPr>
              <w:t>Člověk a společnost</w:t>
            </w:r>
          </w:p>
          <w:p w14:paraId="7DBB202A" w14:textId="6E618B45" w:rsidR="002C1174" w:rsidRPr="007A36E7" w:rsidRDefault="001F430D" w:rsidP="007B3CBC">
            <w:pPr>
              <w:rPr>
                <w:rFonts w:ascii="Arial" w:hAnsi="Arial" w:cs="Arial"/>
                <w:b/>
                <w:color w:val="FF0000"/>
                <w:sz w:val="23"/>
                <w:szCs w:val="23"/>
              </w:rPr>
            </w:pPr>
            <w:r>
              <w:rPr>
                <w:b/>
                <w:i/>
                <w:iCs/>
                <w:color w:val="000000" w:themeColor="text1"/>
              </w:rPr>
              <w:t>VO-9-</w:t>
            </w:r>
            <w:proofErr w:type="gramStart"/>
            <w:r>
              <w:rPr>
                <w:b/>
                <w:i/>
                <w:iCs/>
                <w:color w:val="000000" w:themeColor="text1"/>
              </w:rPr>
              <w:t>1-05</w:t>
            </w:r>
            <w:r w:rsidR="002C1174">
              <w:rPr>
                <w:b/>
                <w:i/>
                <w:iCs/>
                <w:color w:val="000000" w:themeColor="text1"/>
              </w:rPr>
              <w:t>p</w:t>
            </w:r>
            <w:proofErr w:type="gramEnd"/>
          </w:p>
          <w:p w14:paraId="0ECDDE9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0AE075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vztahy mezi lidmi </w:t>
            </w:r>
          </w:p>
          <w:p w14:paraId="60164532" w14:textId="3F4F5650" w:rsidR="002C1174" w:rsidRPr="007A36E7" w:rsidRDefault="002C1174" w:rsidP="007B3CBC">
            <w:pPr>
              <w:rPr>
                <w:rFonts w:ascii="Arial" w:hAnsi="Arial" w:cs="Arial"/>
                <w:b/>
                <w:color w:val="FF0000"/>
                <w:sz w:val="23"/>
                <w:szCs w:val="23"/>
              </w:rPr>
            </w:pPr>
            <w:r w:rsidRPr="00DA3767">
              <w:rPr>
                <w:rFonts w:ascii="Arial" w:hAnsi="Arial" w:cs="Arial"/>
                <w:color w:val="FF0000"/>
                <w:sz w:val="23"/>
                <w:szCs w:val="23"/>
              </w:rPr>
              <w:t>a mezilidská komunikace, konflikty v mezilidských vztazích</w:t>
            </w:r>
            <w:r>
              <w:rPr>
                <w:rFonts w:ascii="Arial" w:hAnsi="Arial" w:cs="Arial"/>
                <w:color w:val="FF0000"/>
                <w:sz w:val="23"/>
                <w:szCs w:val="23"/>
              </w:rPr>
              <w:t xml:space="preserve"> </w:t>
            </w:r>
            <w:r w:rsidR="001F430D">
              <w:rPr>
                <w:b/>
                <w:i/>
                <w:iCs/>
                <w:color w:val="000000" w:themeColor="text1"/>
              </w:rPr>
              <w:t>VO-9-</w:t>
            </w:r>
            <w:proofErr w:type="gramStart"/>
            <w:r w:rsidR="001F430D">
              <w:rPr>
                <w:b/>
                <w:i/>
                <w:iCs/>
                <w:color w:val="000000" w:themeColor="text1"/>
              </w:rPr>
              <w:t>1-05</w:t>
            </w:r>
            <w:r>
              <w:rPr>
                <w:b/>
                <w:i/>
                <w:iCs/>
                <w:color w:val="000000" w:themeColor="text1"/>
              </w:rPr>
              <w:t>p</w:t>
            </w:r>
            <w:proofErr w:type="gramEnd"/>
          </w:p>
          <w:p w14:paraId="51698BE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pravidla chování</w:t>
            </w:r>
          </w:p>
          <w:p w14:paraId="5929A0C5" w14:textId="77777777" w:rsidR="002C1174" w:rsidRPr="00DA3767" w:rsidRDefault="002C1174" w:rsidP="007B3CBC">
            <w:pPr>
              <w:rPr>
                <w:rFonts w:ascii="Arial" w:hAnsi="Arial" w:cs="Arial"/>
                <w:color w:val="FF0000"/>
                <w:sz w:val="23"/>
                <w:szCs w:val="23"/>
              </w:rPr>
            </w:pPr>
          </w:p>
          <w:p w14:paraId="2D097CB6"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0020F1B" w14:textId="77777777" w:rsidR="002C1174" w:rsidRPr="00A352AD" w:rsidRDefault="002C1174" w:rsidP="007B3CBC">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w:t>
            </w:r>
            <w:proofErr w:type="gramStart"/>
            <w:r w:rsidRPr="00DA3767">
              <w:rPr>
                <w:rFonts w:ascii="Arial" w:hAnsi="Arial" w:cs="Arial"/>
                <w:color w:val="FF0000"/>
                <w:sz w:val="23"/>
                <w:szCs w:val="23"/>
              </w:rPr>
              <w:t>vlastnictví</w:t>
            </w:r>
            <w:r w:rsidRPr="00017989">
              <w:rPr>
                <w:b/>
                <w:i/>
                <w:iCs/>
                <w:color w:val="000000" w:themeColor="text1"/>
              </w:rPr>
              <w:t xml:space="preserve"> </w:t>
            </w:r>
            <w:r w:rsidRPr="00DA3767">
              <w:rPr>
                <w:rFonts w:ascii="Arial" w:hAnsi="Arial" w:cs="Arial"/>
                <w:color w:val="FF0000"/>
                <w:sz w:val="23"/>
                <w:szCs w:val="23"/>
              </w:rPr>
              <w:t>- hmotné</w:t>
            </w:r>
            <w:proofErr w:type="gramEnd"/>
            <w:r w:rsidRPr="00DA3767">
              <w:rPr>
                <w:rFonts w:ascii="Arial" w:hAnsi="Arial" w:cs="Arial"/>
                <w:color w:val="FF0000"/>
                <w:sz w:val="23"/>
                <w:szCs w:val="23"/>
              </w:rPr>
              <w:t xml:space="preserve"> a duševní vlastnictví a jejich ochrana</w:t>
            </w:r>
          </w:p>
          <w:p w14:paraId="4A0A7977"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Pr>
                <w:b/>
                <w:i/>
                <w:iCs/>
                <w:color w:val="000000" w:themeColor="text1"/>
              </w:rPr>
              <w:t xml:space="preserve"> VO-9-</w:t>
            </w:r>
            <w:proofErr w:type="gramStart"/>
            <w:r>
              <w:rPr>
                <w:b/>
                <w:i/>
                <w:iCs/>
                <w:color w:val="000000" w:themeColor="text1"/>
              </w:rPr>
              <w:t>4-02p</w:t>
            </w:r>
            <w:proofErr w:type="gramEnd"/>
          </w:p>
          <w:p w14:paraId="0EE2B15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 volby</w:t>
            </w:r>
          </w:p>
          <w:p w14:paraId="29B9E152"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lidská práva, práva dítěte, šikana, diskriminace</w:t>
            </w:r>
          </w:p>
          <w:p w14:paraId="5B05DFA7" w14:textId="77777777" w:rsidR="002C1174" w:rsidRPr="00DA3767" w:rsidRDefault="002C1174" w:rsidP="007B3CBC">
            <w:pPr>
              <w:rPr>
                <w:rFonts w:ascii="Arial" w:hAnsi="Arial" w:cs="Arial"/>
                <w:sz w:val="23"/>
                <w:szCs w:val="23"/>
              </w:rPr>
            </w:pPr>
            <w:r>
              <w:rPr>
                <w:b/>
                <w:i/>
                <w:iCs/>
                <w:color w:val="000000" w:themeColor="text1"/>
              </w:rPr>
              <w:t>VO-9-</w:t>
            </w:r>
            <w:proofErr w:type="gramStart"/>
            <w:r>
              <w:rPr>
                <w:b/>
                <w:i/>
                <w:iCs/>
                <w:color w:val="000000" w:themeColor="text1"/>
              </w:rPr>
              <w:t>4-04p</w:t>
            </w:r>
            <w:proofErr w:type="gramEnd"/>
          </w:p>
        </w:tc>
        <w:tc>
          <w:tcPr>
            <w:tcW w:w="6490" w:type="dxa"/>
            <w:gridSpan w:val="4"/>
          </w:tcPr>
          <w:p w14:paraId="0B61F3D8"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i w:val="0"/>
                <w:sz w:val="23"/>
                <w:szCs w:val="23"/>
              </w:rPr>
              <w:t xml:space="preserve">- </w:t>
            </w:r>
            <w:r w:rsidRPr="0087342B">
              <w:rPr>
                <w:rFonts w:ascii="Arial" w:hAnsi="Arial" w:cs="Arial"/>
                <w:bCs w:val="0"/>
                <w:i w:val="0"/>
                <w:color w:val="000000" w:themeColor="text1"/>
                <w:sz w:val="23"/>
                <w:szCs w:val="23"/>
              </w:rPr>
              <w:t>rozpoznává hodnoty přát</w:t>
            </w:r>
            <w:r>
              <w:rPr>
                <w:rFonts w:ascii="Arial" w:hAnsi="Arial" w:cs="Arial"/>
                <w:bCs w:val="0"/>
                <w:i w:val="0"/>
                <w:color w:val="000000" w:themeColor="text1"/>
                <w:sz w:val="23"/>
                <w:szCs w:val="23"/>
              </w:rPr>
              <w:t>elství a vztahů mezi lidmi a je</w:t>
            </w:r>
          </w:p>
          <w:p w14:paraId="47D467B5"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ohleduplný k</w:t>
            </w:r>
            <w:r>
              <w:rPr>
                <w:rFonts w:ascii="Arial" w:hAnsi="Arial" w:cs="Arial"/>
                <w:bCs w:val="0"/>
                <w:i w:val="0"/>
                <w:color w:val="000000" w:themeColor="text1"/>
                <w:sz w:val="23"/>
                <w:szCs w:val="23"/>
              </w:rPr>
              <w:t>e starým, nemocným a postiženým</w:t>
            </w:r>
          </w:p>
          <w:p w14:paraId="3A9B541C" w14:textId="77777777" w:rsidR="002C1174" w:rsidRPr="0087342B"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spoluobčanům</w:t>
            </w:r>
          </w:p>
          <w:p w14:paraId="73F68957" w14:textId="77777777" w:rsidR="002C1174" w:rsidRPr="0087342B" w:rsidRDefault="002C1174" w:rsidP="007B3CBC">
            <w:pPr>
              <w:rPr>
                <w:rFonts w:ascii="Arial" w:hAnsi="Arial" w:cs="Arial"/>
                <w:sz w:val="23"/>
                <w:szCs w:val="23"/>
              </w:rPr>
            </w:pPr>
            <w:r w:rsidRPr="0087342B">
              <w:rPr>
                <w:rFonts w:ascii="Arial" w:hAnsi="Arial" w:cs="Arial"/>
                <w:color w:val="000000" w:themeColor="text1"/>
                <w:sz w:val="23"/>
                <w:szCs w:val="23"/>
              </w:rPr>
              <w:t>-</w:t>
            </w:r>
            <w:r>
              <w:rPr>
                <w:rFonts w:ascii="Arial" w:hAnsi="Arial" w:cs="Arial"/>
                <w:color w:val="000000" w:themeColor="text1"/>
                <w:sz w:val="23"/>
                <w:szCs w:val="23"/>
              </w:rPr>
              <w:t xml:space="preserve"> </w:t>
            </w:r>
            <w:r w:rsidRPr="0087342B">
              <w:rPr>
                <w:rFonts w:ascii="Arial" w:hAnsi="Arial" w:cs="Arial"/>
                <w:color w:val="000000" w:themeColor="text1"/>
                <w:sz w:val="23"/>
                <w:szCs w:val="23"/>
              </w:rPr>
              <w:t>respektuje kulturní zvláštnosti, názory a zájmy minoritních skupin ve společnosti</w:t>
            </w:r>
          </w:p>
          <w:p w14:paraId="53FFC045" w14:textId="77777777" w:rsidR="002C1174" w:rsidRPr="00C324DF" w:rsidRDefault="002C1174" w:rsidP="007B3CBC">
            <w:pPr>
              <w:autoSpaceDE w:val="0"/>
              <w:autoSpaceDN w:val="0"/>
              <w:adjustRightInd w:val="0"/>
              <w:spacing w:before="20"/>
              <w:ind w:hanging="380"/>
              <w:rPr>
                <w:rFonts w:ascii="Arial" w:eastAsiaTheme="minorHAnsi" w:hAnsi="Arial" w:cs="Arial"/>
                <w:color w:val="000000"/>
                <w:sz w:val="23"/>
                <w:szCs w:val="23"/>
                <w:lang w:eastAsia="en-US"/>
              </w:rPr>
            </w:pPr>
            <w:r>
              <w:rPr>
                <w:rFonts w:ascii="Arial" w:eastAsiaTheme="minorHAnsi" w:hAnsi="Arial" w:cs="Arial"/>
                <w:bCs/>
                <w:iCs/>
                <w:color w:val="000000"/>
                <w:sz w:val="22"/>
                <w:szCs w:val="22"/>
                <w:lang w:eastAsia="en-US"/>
              </w:rPr>
              <w:t xml:space="preserve">- </w:t>
            </w:r>
            <w:proofErr w:type="gramStart"/>
            <w:r>
              <w:rPr>
                <w:rFonts w:ascii="Arial" w:eastAsiaTheme="minorHAnsi" w:hAnsi="Arial" w:cs="Arial"/>
                <w:bCs/>
                <w:iCs/>
                <w:color w:val="000000"/>
                <w:sz w:val="22"/>
                <w:szCs w:val="22"/>
                <w:lang w:eastAsia="en-US"/>
              </w:rPr>
              <w:t xml:space="preserve">k - </w:t>
            </w:r>
            <w:r w:rsidRPr="00C324DF">
              <w:rPr>
                <w:rFonts w:ascii="Arial" w:eastAsiaTheme="minorHAnsi" w:hAnsi="Arial" w:cs="Arial"/>
                <w:bCs/>
                <w:iCs/>
                <w:color w:val="000000"/>
                <w:sz w:val="23"/>
                <w:szCs w:val="23"/>
                <w:lang w:eastAsia="en-US"/>
              </w:rPr>
              <w:t>kriticky</w:t>
            </w:r>
            <w:proofErr w:type="gramEnd"/>
            <w:r w:rsidRPr="00C324DF">
              <w:rPr>
                <w:rFonts w:ascii="Arial" w:eastAsiaTheme="minorHAnsi" w:hAnsi="Arial" w:cs="Arial"/>
                <w:bCs/>
                <w:iCs/>
                <w:color w:val="000000"/>
                <w:sz w:val="23"/>
                <w:szCs w:val="23"/>
                <w:lang w:eastAsia="en-US"/>
              </w:rPr>
              <w:t xml:space="preserve"> přistupovat k projevům vandalismu </w:t>
            </w:r>
          </w:p>
          <w:p w14:paraId="1580060A" w14:textId="77777777" w:rsidR="002C1174" w:rsidRDefault="002C1174" w:rsidP="007B3CBC">
            <w:pPr>
              <w:rPr>
                <w:rFonts w:ascii="Arial" w:hAnsi="Arial" w:cs="Arial"/>
                <w:sz w:val="23"/>
                <w:szCs w:val="23"/>
              </w:rPr>
            </w:pPr>
          </w:p>
          <w:p w14:paraId="6B74617B" w14:textId="77777777" w:rsidR="002C1174" w:rsidRDefault="002C1174" w:rsidP="007B3CBC">
            <w:pPr>
              <w:rPr>
                <w:rFonts w:ascii="Arial" w:hAnsi="Arial" w:cs="Arial"/>
                <w:sz w:val="23"/>
                <w:szCs w:val="23"/>
              </w:rPr>
            </w:pPr>
          </w:p>
          <w:p w14:paraId="6ACCA032" w14:textId="77777777" w:rsidR="002C1174" w:rsidRPr="00DA3767" w:rsidRDefault="002C1174" w:rsidP="007B3CBC">
            <w:pPr>
              <w:rPr>
                <w:rFonts w:ascii="Arial" w:hAnsi="Arial" w:cs="Arial"/>
                <w:sz w:val="23"/>
                <w:szCs w:val="23"/>
              </w:rPr>
            </w:pPr>
          </w:p>
          <w:p w14:paraId="472A8963" w14:textId="77777777" w:rsidR="002C1174" w:rsidRPr="00DA3767" w:rsidRDefault="002C1174" w:rsidP="007B3CBC">
            <w:pPr>
              <w:rPr>
                <w:rFonts w:ascii="Arial" w:hAnsi="Arial" w:cs="Arial"/>
                <w:sz w:val="23"/>
                <w:szCs w:val="23"/>
              </w:rPr>
            </w:pPr>
          </w:p>
          <w:p w14:paraId="45E5721B" w14:textId="77777777" w:rsidR="002C1174" w:rsidRDefault="002C1174" w:rsidP="007B3CBC">
            <w:pPr>
              <w:rPr>
                <w:rFonts w:ascii="Arial" w:hAnsi="Arial" w:cs="Arial"/>
                <w:sz w:val="23"/>
                <w:szCs w:val="23"/>
              </w:rPr>
            </w:pPr>
          </w:p>
          <w:p w14:paraId="0E57592B" w14:textId="77777777" w:rsidR="002C1174" w:rsidRPr="00DA3767" w:rsidRDefault="002C1174" w:rsidP="007B3CBC">
            <w:pPr>
              <w:rPr>
                <w:rFonts w:ascii="Arial" w:hAnsi="Arial" w:cs="Arial"/>
                <w:sz w:val="23"/>
                <w:szCs w:val="23"/>
              </w:rPr>
            </w:pPr>
          </w:p>
          <w:p w14:paraId="4804748D"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formy vlastnictví, </w:t>
            </w:r>
            <w:r>
              <w:rPr>
                <w:rFonts w:ascii="Arial" w:hAnsi="Arial" w:cs="Arial"/>
                <w:sz w:val="23"/>
                <w:szCs w:val="23"/>
              </w:rPr>
              <w:t>včetně duševního vlastnictví</w:t>
            </w:r>
          </w:p>
          <w:p w14:paraId="6DF82C52" w14:textId="77777777" w:rsidR="002C1174" w:rsidRDefault="002C1174" w:rsidP="007B3CBC">
            <w:pPr>
              <w:rPr>
                <w:rFonts w:ascii="Arial" w:hAnsi="Arial" w:cs="Arial"/>
                <w:sz w:val="23"/>
                <w:szCs w:val="23"/>
              </w:rPr>
            </w:pPr>
          </w:p>
          <w:p w14:paraId="64C94397" w14:textId="77777777" w:rsidR="002C1174" w:rsidRDefault="002C1174" w:rsidP="007B3CBC">
            <w:pPr>
              <w:rPr>
                <w:rFonts w:ascii="Arial" w:hAnsi="Arial" w:cs="Arial"/>
                <w:sz w:val="23"/>
                <w:szCs w:val="23"/>
              </w:rPr>
            </w:pPr>
          </w:p>
          <w:p w14:paraId="1832F729" w14:textId="77777777" w:rsidR="002C1174" w:rsidRPr="0087342B" w:rsidRDefault="002C1174" w:rsidP="007B3CBC">
            <w:pPr>
              <w:rPr>
                <w:rFonts w:ascii="Arial" w:hAnsi="Arial" w:cs="Arial"/>
                <w:sz w:val="23"/>
                <w:szCs w:val="23"/>
              </w:rPr>
            </w:pPr>
            <w:r w:rsidRPr="0087342B">
              <w:rPr>
                <w:color w:val="000000" w:themeColor="text1"/>
              </w:rPr>
              <w:t>-</w:t>
            </w:r>
            <w:r>
              <w:rPr>
                <w:color w:val="000000" w:themeColor="text1"/>
              </w:rPr>
              <w:t xml:space="preserve"> </w:t>
            </w:r>
            <w:r w:rsidRPr="0087342B">
              <w:rPr>
                <w:rFonts w:ascii="Arial" w:hAnsi="Arial" w:cs="Arial"/>
                <w:color w:val="000000" w:themeColor="text1"/>
                <w:sz w:val="23"/>
                <w:szCs w:val="23"/>
              </w:rPr>
              <w:t>uvede základní prvky fungování demokratické společno</w:t>
            </w:r>
            <w:r w:rsidRPr="0087342B">
              <w:rPr>
                <w:color w:val="000000" w:themeColor="text1"/>
              </w:rPr>
              <w:t>sti</w:t>
            </w:r>
          </w:p>
          <w:p w14:paraId="7640AAAC" w14:textId="77777777" w:rsidR="002C1174" w:rsidRDefault="002C1174" w:rsidP="007B3CBC">
            <w:pPr>
              <w:rPr>
                <w:rFonts w:ascii="Arial" w:hAnsi="Arial" w:cs="Arial"/>
                <w:sz w:val="23"/>
                <w:szCs w:val="23"/>
              </w:rPr>
            </w:pPr>
            <w:r w:rsidRPr="00DA3767">
              <w:rPr>
                <w:rFonts w:ascii="Arial" w:hAnsi="Arial" w:cs="Arial"/>
                <w:sz w:val="23"/>
                <w:szCs w:val="23"/>
              </w:rPr>
              <w:t>- popíše základní znaky států</w:t>
            </w:r>
          </w:p>
          <w:p w14:paraId="29E06CF7" w14:textId="77777777" w:rsidR="002C1174" w:rsidRPr="00DA3767" w:rsidRDefault="002C1174" w:rsidP="007B3CBC">
            <w:pPr>
              <w:rPr>
                <w:rFonts w:ascii="Arial" w:hAnsi="Arial" w:cs="Arial"/>
                <w:sz w:val="23"/>
                <w:szCs w:val="23"/>
              </w:rPr>
            </w:pPr>
            <w:r>
              <w:rPr>
                <w:rFonts w:ascii="Arial" w:hAnsi="Arial" w:cs="Arial"/>
                <w:sz w:val="23"/>
                <w:szCs w:val="23"/>
              </w:rPr>
              <w:t xml:space="preserve">- </w:t>
            </w:r>
            <w:r w:rsidRPr="0087342B">
              <w:rPr>
                <w:rFonts w:ascii="Arial" w:hAnsi="Arial" w:cs="Arial"/>
                <w:color w:val="000000" w:themeColor="text1"/>
                <w:sz w:val="23"/>
                <w:szCs w:val="23"/>
              </w:rPr>
              <w:t>chápe státoprávní uspořádání České republiky, zákonodárných orgánů a institucí státní správy</w:t>
            </w:r>
          </w:p>
          <w:p w14:paraId="21C10989" w14:textId="77777777" w:rsidR="002C1174" w:rsidRPr="00DA3767" w:rsidRDefault="002C1174" w:rsidP="007B3CBC">
            <w:pPr>
              <w:rPr>
                <w:rFonts w:ascii="Arial" w:hAnsi="Arial" w:cs="Arial"/>
                <w:sz w:val="23"/>
                <w:szCs w:val="23"/>
              </w:rPr>
            </w:pPr>
            <w:r w:rsidRPr="00DA3767">
              <w:rPr>
                <w:rFonts w:ascii="Arial" w:hAnsi="Arial" w:cs="Arial"/>
                <w:sz w:val="23"/>
                <w:szCs w:val="23"/>
              </w:rPr>
              <w:t>- zdůvodní nutnost existence práva</w:t>
            </w:r>
          </w:p>
          <w:p w14:paraId="0597A364" w14:textId="77777777" w:rsidR="002C1174" w:rsidRPr="00017989" w:rsidRDefault="002C1174" w:rsidP="007B3CBC">
            <w:pPr>
              <w:pStyle w:val="OVp"/>
              <w:rPr>
                <w:bCs w:val="0"/>
                <w:color w:val="000000" w:themeColor="text1"/>
              </w:rPr>
            </w:pPr>
            <w:r w:rsidRPr="00DA3767">
              <w:rPr>
                <w:rFonts w:ascii="Arial" w:hAnsi="Arial" w:cs="Arial"/>
                <w:sz w:val="23"/>
                <w:szCs w:val="23"/>
              </w:rPr>
              <w:t xml:space="preserve">- </w:t>
            </w:r>
            <w:r w:rsidRPr="0087342B">
              <w:rPr>
                <w:rFonts w:ascii="Arial" w:hAnsi="Arial" w:cs="Arial"/>
                <w:bCs w:val="0"/>
                <w:i w:val="0"/>
                <w:color w:val="000000" w:themeColor="text1"/>
                <w:sz w:val="23"/>
                <w:szCs w:val="23"/>
              </w:rPr>
              <w:t>vyjmenuje základní práva a povinnosti občanů</w:t>
            </w:r>
          </w:p>
          <w:p w14:paraId="2563E5E8" w14:textId="77777777" w:rsidR="002C1174" w:rsidRPr="00DA3767" w:rsidRDefault="002C1174" w:rsidP="007B3CBC">
            <w:pPr>
              <w:rPr>
                <w:rFonts w:ascii="Arial" w:hAnsi="Arial" w:cs="Arial"/>
                <w:sz w:val="23"/>
                <w:szCs w:val="23"/>
              </w:rPr>
            </w:pPr>
          </w:p>
          <w:p w14:paraId="0477C010" w14:textId="77777777" w:rsidR="002C1174" w:rsidRDefault="002C1174" w:rsidP="007B3CBC">
            <w:pPr>
              <w:rPr>
                <w:rFonts w:ascii="Arial" w:hAnsi="Arial" w:cs="Arial"/>
                <w:sz w:val="23"/>
                <w:szCs w:val="23"/>
              </w:rPr>
            </w:pPr>
          </w:p>
          <w:p w14:paraId="010FE3EF" w14:textId="77777777" w:rsidR="002C1174" w:rsidRDefault="002C1174" w:rsidP="007B3CBC">
            <w:pPr>
              <w:rPr>
                <w:rFonts w:ascii="Arial" w:hAnsi="Arial" w:cs="Arial"/>
                <w:sz w:val="23"/>
                <w:szCs w:val="23"/>
              </w:rPr>
            </w:pPr>
          </w:p>
          <w:p w14:paraId="59A7EB30" w14:textId="77777777" w:rsidR="002C1174" w:rsidRDefault="002C1174" w:rsidP="007B3CBC">
            <w:pPr>
              <w:rPr>
                <w:rFonts w:ascii="Arial" w:hAnsi="Arial" w:cs="Arial"/>
                <w:sz w:val="23"/>
                <w:szCs w:val="23"/>
              </w:rPr>
            </w:pPr>
          </w:p>
          <w:p w14:paraId="19F68674" w14:textId="77777777" w:rsidR="002C1174" w:rsidRDefault="002C1174" w:rsidP="007B3CBC">
            <w:pPr>
              <w:rPr>
                <w:rFonts w:ascii="Arial" w:hAnsi="Arial" w:cs="Arial"/>
                <w:sz w:val="23"/>
                <w:szCs w:val="23"/>
              </w:rPr>
            </w:pPr>
          </w:p>
          <w:p w14:paraId="2190D24E" w14:textId="77777777" w:rsidR="002C1174" w:rsidRPr="00DA3767" w:rsidRDefault="002C1174" w:rsidP="007B3CBC">
            <w:pPr>
              <w:rPr>
                <w:rFonts w:ascii="Arial" w:hAnsi="Arial" w:cs="Arial"/>
                <w:sz w:val="23"/>
                <w:szCs w:val="23"/>
              </w:rPr>
            </w:pPr>
          </w:p>
        </w:tc>
        <w:tc>
          <w:tcPr>
            <w:tcW w:w="4310" w:type="dxa"/>
            <w:gridSpan w:val="2"/>
          </w:tcPr>
          <w:p w14:paraId="4BE0BCB9" w14:textId="77777777" w:rsidR="002C1174" w:rsidRDefault="002C1174" w:rsidP="007B3CBC">
            <w:pPr>
              <w:rPr>
                <w:rFonts w:ascii="Arial" w:hAnsi="Arial" w:cs="Arial"/>
                <w:noProof/>
                <w:sz w:val="23"/>
                <w:szCs w:val="23"/>
              </w:rPr>
            </w:pPr>
          </w:p>
          <w:p w14:paraId="07B4DC81"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 xml:space="preserve">VDO: Principy demokracie jako formy vlády a způsobů </w:t>
            </w:r>
            <w:proofErr w:type="gramStart"/>
            <w:r w:rsidRPr="00B900A0">
              <w:rPr>
                <w:rFonts w:ascii="Arial" w:hAnsi="Arial" w:cs="Arial"/>
                <w:b/>
                <w:sz w:val="23"/>
                <w:szCs w:val="23"/>
              </w:rPr>
              <w:t>rozhodování - Význam</w:t>
            </w:r>
            <w:proofErr w:type="gramEnd"/>
            <w:r w:rsidRPr="00B900A0">
              <w:rPr>
                <w:rFonts w:ascii="Arial" w:hAnsi="Arial" w:cs="Arial"/>
                <w:b/>
                <w:sz w:val="23"/>
                <w:szCs w:val="23"/>
              </w:rPr>
              <w:t xml:space="preserve"> ústavy, demokracie, diktatura</w:t>
            </w:r>
          </w:p>
          <w:p w14:paraId="407BE56E" w14:textId="77777777" w:rsidR="002C1174" w:rsidRPr="00DA3767" w:rsidRDefault="002C1174" w:rsidP="007B3CBC">
            <w:pPr>
              <w:rPr>
                <w:rFonts w:ascii="Arial" w:hAnsi="Arial" w:cs="Arial"/>
                <w:sz w:val="23"/>
                <w:szCs w:val="23"/>
              </w:rPr>
            </w:pPr>
          </w:p>
        </w:tc>
      </w:tr>
      <w:tr w:rsidR="002C1174" w:rsidRPr="00DA3767" w14:paraId="56BDDEF2" w14:textId="77777777" w:rsidTr="002C1174">
        <w:trPr>
          <w:trHeight w:val="609"/>
        </w:trPr>
        <w:tc>
          <w:tcPr>
            <w:tcW w:w="3333" w:type="dxa"/>
            <w:gridSpan w:val="4"/>
            <w:tcBorders>
              <w:right w:val="nil"/>
            </w:tcBorders>
            <w:shd w:val="clear" w:color="auto" w:fill="EEECE1"/>
            <w:vAlign w:val="center"/>
          </w:tcPr>
          <w:p w14:paraId="41B84FF1"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44" w:type="dxa"/>
            <w:gridSpan w:val="4"/>
            <w:tcBorders>
              <w:left w:val="nil"/>
              <w:right w:val="nil"/>
            </w:tcBorders>
            <w:shd w:val="clear" w:color="auto" w:fill="EEECE1"/>
            <w:vAlign w:val="center"/>
          </w:tcPr>
          <w:p w14:paraId="56DFA119" w14:textId="77777777" w:rsidR="002C1174" w:rsidRPr="00DA3767" w:rsidRDefault="002C1174"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298" w:type="dxa"/>
            <w:tcBorders>
              <w:left w:val="nil"/>
            </w:tcBorders>
            <w:shd w:val="clear" w:color="auto" w:fill="EEECE1"/>
            <w:vAlign w:val="center"/>
          </w:tcPr>
          <w:p w14:paraId="5C342009"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2C1174" w:rsidRPr="00DA3767" w14:paraId="543DFE62" w14:textId="77777777" w:rsidTr="002C1174">
        <w:trPr>
          <w:trHeight w:val="579"/>
        </w:trPr>
        <w:tc>
          <w:tcPr>
            <w:tcW w:w="3333" w:type="dxa"/>
            <w:gridSpan w:val="4"/>
            <w:shd w:val="clear" w:color="auto" w:fill="DBE5F1"/>
            <w:vAlign w:val="center"/>
          </w:tcPr>
          <w:p w14:paraId="4D1ED6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344" w:type="dxa"/>
            <w:gridSpan w:val="4"/>
            <w:shd w:val="clear" w:color="auto" w:fill="F2DBDB"/>
            <w:vAlign w:val="center"/>
          </w:tcPr>
          <w:p w14:paraId="3314549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298" w:type="dxa"/>
            <w:shd w:val="clear" w:color="auto" w:fill="DBE5F1"/>
            <w:vAlign w:val="center"/>
          </w:tcPr>
          <w:p w14:paraId="2DFDBB2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02D8D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A46412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7A36072A" w14:textId="77777777" w:rsidTr="002C1174">
        <w:tc>
          <w:tcPr>
            <w:tcW w:w="3333" w:type="dxa"/>
            <w:gridSpan w:val="4"/>
          </w:tcPr>
          <w:p w14:paraId="6954DC8D" w14:textId="77777777" w:rsidR="002C1174" w:rsidRDefault="002C1174" w:rsidP="007B3CBC">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779DFD16" w14:textId="77777777" w:rsidR="002C1174" w:rsidRPr="007A36E7" w:rsidRDefault="002C1174" w:rsidP="007B3CBC">
            <w:pPr>
              <w:rPr>
                <w:rFonts w:ascii="Arial" w:hAnsi="Arial" w:cs="Arial"/>
                <w:b/>
                <w:color w:val="FF0000"/>
                <w:sz w:val="23"/>
                <w:szCs w:val="23"/>
              </w:rPr>
            </w:pPr>
            <w:r w:rsidRPr="00017989">
              <w:rPr>
                <w:b/>
                <w:i/>
                <w:iCs/>
                <w:color w:val="000000" w:themeColor="text1"/>
              </w:rPr>
              <w:t>VO-9-</w:t>
            </w:r>
            <w:proofErr w:type="gramStart"/>
            <w:r w:rsidRPr="00017989">
              <w:rPr>
                <w:b/>
                <w:i/>
                <w:iCs/>
                <w:color w:val="000000" w:themeColor="text1"/>
              </w:rPr>
              <w:t>2-01</w:t>
            </w:r>
            <w:r>
              <w:rPr>
                <w:b/>
                <w:i/>
                <w:iCs/>
                <w:color w:val="000000" w:themeColor="text1"/>
              </w:rPr>
              <w:t>p</w:t>
            </w:r>
            <w:proofErr w:type="gramEnd"/>
          </w:p>
          <w:p w14:paraId="03033C77" w14:textId="77777777" w:rsidR="002C1174" w:rsidRPr="00DA3767" w:rsidRDefault="002C1174" w:rsidP="007B3CBC">
            <w:pPr>
              <w:rPr>
                <w:rFonts w:ascii="Arial" w:hAnsi="Arial" w:cs="Arial"/>
                <w:color w:val="FF0000"/>
                <w:sz w:val="23"/>
                <w:szCs w:val="23"/>
              </w:rPr>
            </w:pPr>
          </w:p>
          <w:p w14:paraId="2E33644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49B5A88" w14:textId="77777777" w:rsidR="002C1174" w:rsidRDefault="002C1174" w:rsidP="007B3CBC">
            <w:pPr>
              <w:rPr>
                <w:rFonts w:ascii="Arial" w:hAnsi="Arial" w:cs="Arial"/>
                <w:color w:val="FF0000"/>
                <w:sz w:val="23"/>
                <w:szCs w:val="23"/>
              </w:rPr>
            </w:pPr>
            <w:r w:rsidRPr="00017989">
              <w:rPr>
                <w:b/>
                <w:i/>
                <w:iCs/>
                <w:color w:val="000000" w:themeColor="text1"/>
              </w:rPr>
              <w:t>VO-9-</w:t>
            </w:r>
            <w:proofErr w:type="gramStart"/>
            <w:r w:rsidRPr="00017989">
              <w:rPr>
                <w:b/>
                <w:i/>
                <w:iCs/>
                <w:color w:val="000000" w:themeColor="text1"/>
              </w:rPr>
              <w:t>2-04</w:t>
            </w:r>
            <w:r>
              <w:rPr>
                <w:b/>
                <w:i/>
                <w:iCs/>
                <w:color w:val="000000" w:themeColor="text1"/>
              </w:rPr>
              <w:t>p</w:t>
            </w:r>
            <w:proofErr w:type="gramEnd"/>
          </w:p>
          <w:p w14:paraId="56ECD03F" w14:textId="77777777" w:rsidR="002C1174" w:rsidRDefault="002C1174" w:rsidP="007B3CBC">
            <w:pPr>
              <w:rPr>
                <w:rFonts w:ascii="Arial" w:hAnsi="Arial" w:cs="Arial"/>
                <w:b/>
                <w:bCs/>
                <w:color w:val="FF0000"/>
                <w:sz w:val="23"/>
                <w:szCs w:val="23"/>
              </w:rPr>
            </w:pPr>
          </w:p>
          <w:p w14:paraId="55FDED9B" w14:textId="77777777" w:rsidR="002C1174" w:rsidRDefault="002C1174" w:rsidP="007B3CBC">
            <w:pPr>
              <w:rPr>
                <w:rFonts w:ascii="Arial" w:hAnsi="Arial" w:cs="Arial"/>
                <w:b/>
                <w:bCs/>
                <w:color w:val="FF0000"/>
                <w:sz w:val="23"/>
                <w:szCs w:val="23"/>
              </w:rPr>
            </w:pPr>
            <w:r>
              <w:rPr>
                <w:rFonts w:ascii="Arial" w:hAnsi="Arial" w:cs="Arial"/>
                <w:b/>
                <w:bCs/>
                <w:color w:val="FF0000"/>
                <w:sz w:val="23"/>
                <w:szCs w:val="23"/>
              </w:rPr>
              <w:t>Člověk ve společnosti</w:t>
            </w:r>
          </w:p>
          <w:p w14:paraId="099142A8" w14:textId="77777777" w:rsidR="002C1174" w:rsidRPr="00A0417A" w:rsidRDefault="002C1174" w:rsidP="007B3CBC">
            <w:pPr>
              <w:rPr>
                <w:rFonts w:ascii="Arial" w:hAnsi="Arial" w:cs="Arial"/>
                <w:color w:val="FF0000"/>
                <w:sz w:val="23"/>
                <w:szCs w:val="23"/>
              </w:rPr>
            </w:pPr>
            <w:r>
              <w:rPr>
                <w:rFonts w:ascii="Arial" w:hAnsi="Arial" w:cs="Arial"/>
                <w:color w:val="FF0000"/>
                <w:sz w:val="23"/>
                <w:szCs w:val="23"/>
              </w:rPr>
              <w:t>- vztahy mezi lidmi – konflikty v mezilidských vztazích</w:t>
            </w:r>
          </w:p>
          <w:p w14:paraId="24B6D75D" w14:textId="4C68CE4E" w:rsidR="002C1174" w:rsidRDefault="001F430D" w:rsidP="007B3CBC">
            <w:pPr>
              <w:rPr>
                <w:rFonts w:ascii="Arial" w:hAnsi="Arial" w:cs="Arial"/>
                <w:color w:val="FF0000"/>
                <w:sz w:val="23"/>
                <w:szCs w:val="23"/>
              </w:rPr>
            </w:pPr>
            <w:r>
              <w:rPr>
                <w:b/>
                <w:i/>
                <w:iCs/>
                <w:color w:val="000000" w:themeColor="text1"/>
              </w:rPr>
              <w:t>VO-9-</w:t>
            </w:r>
            <w:proofErr w:type="gramStart"/>
            <w:r>
              <w:rPr>
                <w:b/>
                <w:i/>
                <w:iCs/>
                <w:color w:val="000000" w:themeColor="text1"/>
              </w:rPr>
              <w:t>1-04</w:t>
            </w:r>
            <w:r w:rsidR="002C1174">
              <w:rPr>
                <w:b/>
                <w:i/>
                <w:iCs/>
                <w:color w:val="000000" w:themeColor="text1"/>
              </w:rPr>
              <w:t>p</w:t>
            </w:r>
            <w:proofErr w:type="gramEnd"/>
          </w:p>
          <w:p w14:paraId="1570C455" w14:textId="77777777" w:rsidR="002C1174" w:rsidRDefault="002C1174" w:rsidP="007B3CBC">
            <w:pPr>
              <w:rPr>
                <w:rFonts w:ascii="Arial" w:hAnsi="Arial" w:cs="Arial"/>
                <w:b/>
                <w:color w:val="FF0000"/>
                <w:sz w:val="23"/>
                <w:szCs w:val="23"/>
              </w:rPr>
            </w:pPr>
          </w:p>
          <w:p w14:paraId="2228B78A" w14:textId="77777777" w:rsidR="002C1174" w:rsidRDefault="002C1174" w:rsidP="007B3CBC">
            <w:pPr>
              <w:rPr>
                <w:rFonts w:ascii="Arial" w:hAnsi="Arial" w:cs="Arial"/>
                <w:b/>
                <w:color w:val="FF0000"/>
                <w:sz w:val="23"/>
                <w:szCs w:val="23"/>
              </w:rPr>
            </w:pPr>
          </w:p>
          <w:p w14:paraId="0F15E7A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5663AB55" w14:textId="77777777" w:rsidR="002C1174" w:rsidRPr="00D27F88" w:rsidRDefault="002C1174" w:rsidP="007B3CBC">
            <w:pPr>
              <w:rPr>
                <w:rFonts w:ascii="Arial" w:hAnsi="Arial" w:cs="Arial"/>
                <w:color w:val="FF0000"/>
                <w:sz w:val="23"/>
                <w:szCs w:val="23"/>
              </w:rPr>
            </w:pPr>
            <w:r w:rsidRPr="00D27F88">
              <w:rPr>
                <w:rFonts w:ascii="Arial" w:hAnsi="Arial" w:cs="Arial"/>
                <w:color w:val="FF0000"/>
                <w:sz w:val="23"/>
                <w:szCs w:val="23"/>
              </w:rPr>
              <w:t>-</w:t>
            </w:r>
            <w:r>
              <w:rPr>
                <w:rFonts w:ascii="Arial" w:hAnsi="Arial" w:cs="Arial"/>
                <w:color w:val="FF0000"/>
                <w:sz w:val="23"/>
                <w:szCs w:val="23"/>
              </w:rPr>
              <w:t xml:space="preserve"> </w:t>
            </w:r>
            <w:r w:rsidRPr="00D27F88">
              <w:rPr>
                <w:rFonts w:ascii="Arial" w:hAnsi="Arial" w:cs="Arial"/>
                <w:color w:val="FF0000"/>
                <w:sz w:val="23"/>
                <w:szCs w:val="23"/>
              </w:rPr>
              <w:t>banky</w:t>
            </w:r>
            <w:r>
              <w:rPr>
                <w:rFonts w:ascii="Arial" w:hAnsi="Arial" w:cs="Arial"/>
                <w:color w:val="FF0000"/>
                <w:sz w:val="23"/>
                <w:szCs w:val="23"/>
              </w:rPr>
              <w:t xml:space="preserve"> </w:t>
            </w:r>
            <w:r w:rsidRPr="00D27F88">
              <w:rPr>
                <w:b/>
                <w:i/>
                <w:color w:val="000000" w:themeColor="text1"/>
              </w:rPr>
              <w:t>VO-9-</w:t>
            </w:r>
            <w:proofErr w:type="gramStart"/>
            <w:r w:rsidRPr="00D27F88">
              <w:rPr>
                <w:b/>
                <w:i/>
                <w:color w:val="000000" w:themeColor="text1"/>
              </w:rPr>
              <w:t>3-03p</w:t>
            </w:r>
            <w:proofErr w:type="gramEnd"/>
          </w:p>
          <w:p w14:paraId="48B0BD49" w14:textId="77777777" w:rsidR="002C1174" w:rsidRDefault="002C1174" w:rsidP="007B3CBC">
            <w:pPr>
              <w:rPr>
                <w:rFonts w:ascii="Arial" w:hAnsi="Arial" w:cs="Arial"/>
                <w:color w:val="FF0000"/>
                <w:sz w:val="23"/>
                <w:szCs w:val="23"/>
              </w:rPr>
            </w:pPr>
            <w:r>
              <w:rPr>
                <w:rFonts w:ascii="Arial" w:hAnsi="Arial" w:cs="Arial"/>
                <w:color w:val="FF0000"/>
                <w:sz w:val="23"/>
                <w:szCs w:val="23"/>
              </w:rPr>
              <w:t>– trh, tvorba ceny</w:t>
            </w:r>
          </w:p>
          <w:p w14:paraId="3F5A7874" w14:textId="77777777" w:rsidR="002C1174" w:rsidRDefault="002C1174" w:rsidP="007B3CBC">
            <w:pPr>
              <w:rPr>
                <w:b/>
                <w:i/>
                <w:color w:val="000000" w:themeColor="text1"/>
              </w:rPr>
            </w:pPr>
            <w:r>
              <w:rPr>
                <w:b/>
                <w:i/>
                <w:color w:val="000000" w:themeColor="text1"/>
              </w:rPr>
              <w:t>VO-9-</w:t>
            </w:r>
            <w:proofErr w:type="gramStart"/>
            <w:r>
              <w:rPr>
                <w:b/>
                <w:i/>
                <w:color w:val="000000" w:themeColor="text1"/>
              </w:rPr>
              <w:t>3-04</w:t>
            </w:r>
            <w:r w:rsidRPr="00D27F88">
              <w:rPr>
                <w:b/>
                <w:i/>
                <w:color w:val="000000" w:themeColor="text1"/>
              </w:rPr>
              <w:t>p</w:t>
            </w:r>
            <w:proofErr w:type="gramEnd"/>
          </w:p>
          <w:p w14:paraId="0CCBD94E" w14:textId="77777777" w:rsidR="002C1174" w:rsidRDefault="002C1174" w:rsidP="007B3CBC">
            <w:pPr>
              <w:rPr>
                <w:rFonts w:ascii="Arial" w:hAnsi="Arial" w:cs="Arial"/>
                <w:b/>
                <w:color w:val="FF0000"/>
                <w:sz w:val="23"/>
                <w:szCs w:val="23"/>
              </w:rPr>
            </w:pPr>
          </w:p>
          <w:p w14:paraId="035C2CAD"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sidRPr="00017989">
              <w:rPr>
                <w:b/>
                <w:i/>
                <w:iCs/>
                <w:color w:val="000000" w:themeColor="text1"/>
              </w:rPr>
              <w:t xml:space="preserve"> VO-9-</w:t>
            </w:r>
            <w:proofErr w:type="gramStart"/>
            <w:r w:rsidRPr="00017989">
              <w:rPr>
                <w:b/>
                <w:i/>
                <w:iCs/>
                <w:color w:val="000000" w:themeColor="text1"/>
              </w:rPr>
              <w:t>4-02</w:t>
            </w:r>
            <w:r>
              <w:rPr>
                <w:b/>
                <w:i/>
                <w:iCs/>
                <w:color w:val="000000" w:themeColor="text1"/>
              </w:rPr>
              <w:t>p</w:t>
            </w:r>
            <w:proofErr w:type="gramEnd"/>
          </w:p>
          <w:p w14:paraId="022AAA3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státní moc - 3 složky státní moci, jejich činnost, orgány, </w:t>
            </w:r>
          </w:p>
          <w:p w14:paraId="39CFB5E6"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 právní řád </w:t>
            </w:r>
            <w:proofErr w:type="gramStart"/>
            <w:r w:rsidRPr="00DA3767">
              <w:rPr>
                <w:rFonts w:ascii="Arial" w:hAnsi="Arial" w:cs="Arial"/>
                <w:color w:val="FF0000"/>
                <w:sz w:val="23"/>
                <w:szCs w:val="23"/>
              </w:rPr>
              <w:t>ČR - význam</w:t>
            </w:r>
            <w:proofErr w:type="gramEnd"/>
            <w:r w:rsidRPr="00DA3767">
              <w:rPr>
                <w:rFonts w:ascii="Arial" w:hAnsi="Arial" w:cs="Arial"/>
                <w:color w:val="FF0000"/>
                <w:sz w:val="23"/>
                <w:szCs w:val="23"/>
              </w:rPr>
              <w:t xml:space="preserve">, funkce, právní odvětví </w:t>
            </w:r>
          </w:p>
          <w:p w14:paraId="708216D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porušení práv </w:t>
            </w:r>
          </w:p>
          <w:p w14:paraId="49B22DBC" w14:textId="77777777" w:rsidR="002C1174" w:rsidRDefault="002C1174" w:rsidP="007B3CBC">
            <w:pPr>
              <w:rPr>
                <w:rFonts w:ascii="Arial" w:hAnsi="Arial" w:cs="Arial"/>
                <w:color w:val="FF0000"/>
                <w:sz w:val="23"/>
                <w:szCs w:val="23"/>
              </w:rPr>
            </w:pPr>
            <w:r>
              <w:rPr>
                <w:b/>
                <w:i/>
                <w:iCs/>
                <w:color w:val="000000" w:themeColor="text1"/>
              </w:rPr>
              <w:t>VO-9-</w:t>
            </w:r>
            <w:proofErr w:type="gramStart"/>
            <w:r>
              <w:rPr>
                <w:b/>
                <w:i/>
                <w:iCs/>
                <w:color w:val="000000" w:themeColor="text1"/>
              </w:rPr>
              <w:t>4-08p</w:t>
            </w:r>
            <w:proofErr w:type="gramEnd"/>
          </w:p>
          <w:p w14:paraId="53916F05" w14:textId="77777777" w:rsidR="002C1174" w:rsidRDefault="002C1174" w:rsidP="007B3CBC">
            <w:pPr>
              <w:rPr>
                <w:rFonts w:ascii="Arial" w:hAnsi="Arial" w:cs="Arial"/>
                <w:color w:val="FF0000"/>
                <w:sz w:val="23"/>
                <w:szCs w:val="23"/>
              </w:rPr>
            </w:pPr>
            <w:r w:rsidRPr="00017989">
              <w:rPr>
                <w:b/>
                <w:i/>
                <w:iCs/>
                <w:color w:val="000000" w:themeColor="text1"/>
              </w:rPr>
              <w:t>VO-9-</w:t>
            </w:r>
            <w:proofErr w:type="gramStart"/>
            <w:r w:rsidRPr="00017989">
              <w:rPr>
                <w:b/>
                <w:i/>
                <w:iCs/>
                <w:color w:val="000000" w:themeColor="text1"/>
              </w:rPr>
              <w:t>4-09</w:t>
            </w:r>
            <w:r>
              <w:rPr>
                <w:b/>
                <w:i/>
                <w:iCs/>
                <w:color w:val="000000" w:themeColor="text1"/>
              </w:rPr>
              <w:t>p</w:t>
            </w:r>
            <w:proofErr w:type="gramEnd"/>
          </w:p>
          <w:p w14:paraId="0D5CF7F9" w14:textId="77777777" w:rsidR="002C1174" w:rsidRPr="00DA3767" w:rsidRDefault="002C1174" w:rsidP="007B3CBC">
            <w:pPr>
              <w:rPr>
                <w:rFonts w:ascii="Arial" w:hAnsi="Arial" w:cs="Arial"/>
                <w:sz w:val="23"/>
                <w:szCs w:val="23"/>
              </w:rPr>
            </w:pPr>
          </w:p>
        </w:tc>
        <w:tc>
          <w:tcPr>
            <w:tcW w:w="6344" w:type="dxa"/>
            <w:gridSpan w:val="4"/>
          </w:tcPr>
          <w:p w14:paraId="42A1C72D" w14:textId="77777777" w:rsidR="002C1174" w:rsidRDefault="002C1174" w:rsidP="007B3CBC">
            <w:pPr>
              <w:pStyle w:val="OV"/>
              <w:rPr>
                <w:rFonts w:ascii="Arial" w:hAnsi="Arial" w:cs="Arial"/>
                <w:bCs w:val="0"/>
                <w:color w:val="000000" w:themeColor="text1"/>
                <w:sz w:val="23"/>
                <w:szCs w:val="23"/>
              </w:rPr>
            </w:pPr>
            <w:r w:rsidRPr="00DA3767">
              <w:rPr>
                <w:rFonts w:ascii="Arial" w:hAnsi="Arial" w:cs="Arial"/>
                <w:noProof/>
                <w:sz w:val="23"/>
                <w:szCs w:val="23"/>
              </w:rPr>
              <w:t xml:space="preserve">- </w:t>
            </w:r>
            <w:r w:rsidRPr="0087342B">
              <w:rPr>
                <w:rFonts w:ascii="Arial" w:hAnsi="Arial" w:cs="Arial"/>
                <w:bCs w:val="0"/>
                <w:color w:val="000000" w:themeColor="text1"/>
                <w:sz w:val="23"/>
                <w:szCs w:val="23"/>
              </w:rPr>
              <w:t>chápe význam vz</w:t>
            </w:r>
            <w:r>
              <w:rPr>
                <w:rFonts w:ascii="Arial" w:hAnsi="Arial" w:cs="Arial"/>
                <w:bCs w:val="0"/>
                <w:color w:val="000000" w:themeColor="text1"/>
                <w:sz w:val="23"/>
                <w:szCs w:val="23"/>
              </w:rPr>
              <w:t>dělávání v kontextu s profesním</w:t>
            </w:r>
          </w:p>
          <w:p w14:paraId="5362DA45" w14:textId="77777777" w:rsidR="002C1174" w:rsidRPr="0087342B" w:rsidRDefault="002C1174" w:rsidP="007B3CBC">
            <w:pPr>
              <w:pStyle w:val="OV"/>
              <w:rPr>
                <w:rFonts w:ascii="Arial" w:hAnsi="Arial" w:cs="Arial"/>
                <w:noProof/>
                <w:sz w:val="23"/>
                <w:szCs w:val="23"/>
              </w:rPr>
            </w:pPr>
            <w:r w:rsidRPr="0087342B">
              <w:rPr>
                <w:rFonts w:ascii="Arial" w:hAnsi="Arial" w:cs="Arial"/>
                <w:bCs w:val="0"/>
                <w:color w:val="000000" w:themeColor="text1"/>
                <w:sz w:val="23"/>
                <w:szCs w:val="23"/>
              </w:rPr>
              <w:t>uplatněním</w:t>
            </w:r>
          </w:p>
          <w:p w14:paraId="125C6981" w14:textId="77777777" w:rsidR="002C1174" w:rsidRPr="001E537C"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dokázat vyřizovat své osobní záležitosti, v případě potřeby požádat vhodným způsobem o radu </w:t>
            </w:r>
          </w:p>
          <w:p w14:paraId="7E482492" w14:textId="77777777" w:rsidR="002C1174" w:rsidRPr="00D27F88" w:rsidRDefault="002C1174" w:rsidP="007B3CBC">
            <w:pPr>
              <w:pStyle w:val="OV"/>
              <w:rPr>
                <w:rFonts w:ascii="Arial" w:hAnsi="Arial" w:cs="Arial"/>
                <w:noProof/>
                <w:sz w:val="23"/>
                <w:szCs w:val="23"/>
              </w:rPr>
            </w:pPr>
            <w:r w:rsidRPr="00D27F88">
              <w:rPr>
                <w:rFonts w:ascii="Arial" w:hAnsi="Arial" w:cs="Arial"/>
                <w:bCs w:val="0"/>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formuluje své nejbližší plány</w:t>
            </w:r>
          </w:p>
          <w:p w14:paraId="30AFE369" w14:textId="77777777" w:rsidR="002C1174" w:rsidRDefault="002C1174" w:rsidP="007B3CBC">
            <w:pPr>
              <w:pStyle w:val="OV"/>
              <w:rPr>
                <w:rFonts w:ascii="Arial" w:hAnsi="Arial" w:cs="Arial"/>
                <w:noProof/>
                <w:sz w:val="23"/>
                <w:szCs w:val="23"/>
              </w:rPr>
            </w:pPr>
          </w:p>
          <w:p w14:paraId="66B3FC0C" w14:textId="77777777" w:rsidR="002C1174" w:rsidRPr="00DA3767" w:rsidRDefault="002C1174" w:rsidP="007B3CBC">
            <w:pPr>
              <w:pStyle w:val="OV"/>
              <w:rPr>
                <w:rFonts w:ascii="Arial" w:hAnsi="Arial" w:cs="Arial"/>
                <w:noProof/>
                <w:sz w:val="23"/>
                <w:szCs w:val="23"/>
              </w:rPr>
            </w:pPr>
          </w:p>
          <w:p w14:paraId="21D94E73" w14:textId="77777777" w:rsidR="002C1174" w:rsidRDefault="002C1174" w:rsidP="007B3CBC">
            <w:pPr>
              <w:rPr>
                <w:rFonts w:ascii="Arial" w:hAnsi="Arial" w:cs="Arial"/>
                <w:noProof/>
                <w:sz w:val="23"/>
                <w:szCs w:val="23"/>
              </w:rPr>
            </w:pPr>
          </w:p>
          <w:p w14:paraId="28A34F72" w14:textId="77777777" w:rsidR="002C1174" w:rsidRPr="00D27F88" w:rsidRDefault="002C1174" w:rsidP="007B3CBC">
            <w:pPr>
              <w:rPr>
                <w:rFonts w:ascii="Arial" w:hAnsi="Arial" w:cs="Arial"/>
                <w:noProof/>
                <w:sz w:val="23"/>
                <w:szCs w:val="23"/>
              </w:rPr>
            </w:pPr>
            <w:r w:rsidRPr="00D27F88">
              <w:rPr>
                <w:rFonts w:ascii="Arial" w:hAnsi="Arial" w:cs="Arial"/>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uplatňuje vhodné způsoby chování a komunikace v různých životních situacích a rozlišuje projevy nepřiměřeného chování a porušování společenských norem</w:t>
            </w:r>
          </w:p>
          <w:p w14:paraId="1C2B8EB3" w14:textId="77777777" w:rsidR="002C1174" w:rsidRDefault="002C1174" w:rsidP="007B3CBC">
            <w:pPr>
              <w:pStyle w:val="OVp"/>
              <w:rPr>
                <w:rFonts w:ascii="Arial" w:hAnsi="Arial" w:cs="Arial"/>
                <w:bCs w:val="0"/>
                <w:i w:val="0"/>
                <w:color w:val="000000" w:themeColor="text1"/>
                <w:sz w:val="23"/>
                <w:szCs w:val="23"/>
              </w:rPr>
            </w:pPr>
            <w:r w:rsidRPr="00D27F88">
              <w:rPr>
                <w:rFonts w:ascii="Arial" w:hAnsi="Arial" w:cs="Arial"/>
                <w:i w:val="0"/>
                <w:noProof/>
                <w:sz w:val="23"/>
                <w:szCs w:val="23"/>
              </w:rPr>
              <w:t xml:space="preserve">- </w:t>
            </w:r>
            <w:r w:rsidRPr="00D27F88">
              <w:rPr>
                <w:rFonts w:ascii="Arial" w:hAnsi="Arial" w:cs="Arial"/>
                <w:bCs w:val="0"/>
                <w:i w:val="0"/>
                <w:color w:val="000000" w:themeColor="text1"/>
                <w:sz w:val="23"/>
                <w:szCs w:val="23"/>
              </w:rPr>
              <w:t>respektuje mravní pr</w:t>
            </w:r>
            <w:r>
              <w:rPr>
                <w:rFonts w:ascii="Arial" w:hAnsi="Arial" w:cs="Arial"/>
                <w:bCs w:val="0"/>
                <w:i w:val="0"/>
                <w:color w:val="000000" w:themeColor="text1"/>
                <w:sz w:val="23"/>
                <w:szCs w:val="23"/>
              </w:rPr>
              <w:t>incipy a pravidla společenského</w:t>
            </w:r>
          </w:p>
          <w:p w14:paraId="4E0E2B0A"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soužití</w:t>
            </w:r>
          </w:p>
          <w:p w14:paraId="1095F973" w14:textId="77777777" w:rsidR="002C1174" w:rsidRDefault="002C1174" w:rsidP="007B3CBC">
            <w:pPr>
              <w:rPr>
                <w:rFonts w:ascii="Arial" w:hAnsi="Arial" w:cs="Arial"/>
                <w:noProof/>
                <w:sz w:val="23"/>
                <w:szCs w:val="23"/>
              </w:rPr>
            </w:pPr>
          </w:p>
          <w:p w14:paraId="648F69F2" w14:textId="77777777" w:rsidR="002C1174" w:rsidRDefault="002C1174" w:rsidP="007B3CBC">
            <w:pPr>
              <w:rPr>
                <w:rFonts w:ascii="Arial" w:hAnsi="Arial" w:cs="Arial"/>
                <w:noProof/>
                <w:sz w:val="23"/>
                <w:szCs w:val="23"/>
              </w:rPr>
            </w:pPr>
            <w:r w:rsidRPr="00DA3767">
              <w:rPr>
                <w:rFonts w:ascii="Arial" w:hAnsi="Arial" w:cs="Arial"/>
                <w:noProof/>
                <w:sz w:val="23"/>
                <w:szCs w:val="23"/>
              </w:rPr>
              <w:t xml:space="preserve">- </w:t>
            </w:r>
            <w:r w:rsidRPr="00D27F88">
              <w:rPr>
                <w:rFonts w:ascii="Arial" w:hAnsi="Arial" w:cs="Arial"/>
                <w:color w:val="000000" w:themeColor="text1"/>
                <w:sz w:val="23"/>
                <w:szCs w:val="23"/>
              </w:rPr>
              <w:t xml:space="preserve">ukáže na příkladech vhodné využití různých nástrojů hotovostního a bezhotovostního placení, vysvětlí, k čemu </w:t>
            </w:r>
            <w:proofErr w:type="gramStart"/>
            <w:r w:rsidRPr="00D27F88">
              <w:rPr>
                <w:rFonts w:ascii="Arial" w:hAnsi="Arial" w:cs="Arial"/>
                <w:color w:val="000000" w:themeColor="text1"/>
                <w:sz w:val="23"/>
                <w:szCs w:val="23"/>
              </w:rPr>
              <w:t>slouží</w:t>
            </w:r>
            <w:proofErr w:type="gramEnd"/>
            <w:r w:rsidRPr="00D27F88">
              <w:rPr>
                <w:rFonts w:ascii="Arial" w:hAnsi="Arial" w:cs="Arial"/>
                <w:color w:val="000000" w:themeColor="text1"/>
                <w:sz w:val="23"/>
                <w:szCs w:val="23"/>
              </w:rPr>
              <w:t xml:space="preserve"> bankovní účet</w:t>
            </w:r>
          </w:p>
          <w:p w14:paraId="6CE05974" w14:textId="77777777" w:rsidR="002C1174" w:rsidRPr="00DA3767" w:rsidRDefault="002C1174" w:rsidP="007B3CBC">
            <w:pPr>
              <w:rPr>
                <w:rFonts w:ascii="Arial" w:hAnsi="Arial" w:cs="Arial"/>
                <w:noProof/>
                <w:sz w:val="23"/>
                <w:szCs w:val="23"/>
              </w:rPr>
            </w:pPr>
            <w:r>
              <w:rPr>
                <w:rFonts w:ascii="Arial" w:hAnsi="Arial" w:cs="Arial"/>
                <w:noProof/>
                <w:sz w:val="23"/>
                <w:szCs w:val="23"/>
              </w:rPr>
              <w:t xml:space="preserve">- </w:t>
            </w:r>
            <w:r w:rsidRPr="00D27F88">
              <w:rPr>
                <w:rFonts w:ascii="Arial" w:hAnsi="Arial" w:cs="Arial"/>
                <w:color w:val="000000" w:themeColor="text1"/>
                <w:sz w:val="23"/>
                <w:szCs w:val="23"/>
              </w:rPr>
              <w:t>uvede příklady služeb, které banky nabízejí</w:t>
            </w:r>
          </w:p>
          <w:p w14:paraId="75D4B099" w14:textId="77777777" w:rsidR="002C1174" w:rsidRPr="00DA3767" w:rsidRDefault="002C1174" w:rsidP="007B3CBC">
            <w:pPr>
              <w:rPr>
                <w:rFonts w:ascii="Arial" w:hAnsi="Arial" w:cs="Arial"/>
                <w:noProof/>
                <w:sz w:val="23"/>
                <w:szCs w:val="23"/>
              </w:rPr>
            </w:pPr>
          </w:p>
          <w:p w14:paraId="7B87C85A" w14:textId="77777777" w:rsidR="002C1174" w:rsidRDefault="002C1174" w:rsidP="007B3CBC">
            <w:pPr>
              <w:pStyle w:val="OVp"/>
              <w:rPr>
                <w:rFonts w:ascii="Arial" w:hAnsi="Arial" w:cs="Arial"/>
                <w:bCs w:val="0"/>
                <w:i w:val="0"/>
                <w:color w:val="000000" w:themeColor="text1"/>
                <w:sz w:val="23"/>
                <w:szCs w:val="23"/>
              </w:rPr>
            </w:pPr>
            <w:r w:rsidRPr="00DA3767">
              <w:rPr>
                <w:rFonts w:ascii="Arial" w:hAnsi="Arial" w:cs="Arial"/>
                <w:noProof/>
                <w:sz w:val="23"/>
                <w:szCs w:val="23"/>
              </w:rPr>
              <w:t xml:space="preserve">- </w:t>
            </w:r>
            <w:r w:rsidRPr="00D27F88">
              <w:rPr>
                <w:rFonts w:ascii="Arial" w:hAnsi="Arial" w:cs="Arial"/>
                <w:bCs w:val="0"/>
                <w:i w:val="0"/>
                <w:color w:val="000000" w:themeColor="text1"/>
                <w:sz w:val="23"/>
                <w:szCs w:val="23"/>
              </w:rPr>
              <w:t xml:space="preserve">uvede základní prvky fungování </w:t>
            </w:r>
            <w:r>
              <w:rPr>
                <w:rFonts w:ascii="Arial" w:hAnsi="Arial" w:cs="Arial"/>
                <w:bCs w:val="0"/>
                <w:i w:val="0"/>
                <w:color w:val="000000" w:themeColor="text1"/>
                <w:sz w:val="23"/>
                <w:szCs w:val="23"/>
              </w:rPr>
              <w:t>demokratické</w:t>
            </w:r>
          </w:p>
          <w:p w14:paraId="231E1EC1"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D27F88">
              <w:rPr>
                <w:rFonts w:ascii="Arial" w:hAnsi="Arial" w:cs="Arial"/>
                <w:bCs w:val="0"/>
                <w:i w:val="0"/>
                <w:color w:val="000000" w:themeColor="text1"/>
                <w:sz w:val="23"/>
                <w:szCs w:val="23"/>
              </w:rPr>
              <w:t>polečnosti</w:t>
            </w:r>
            <w:r>
              <w:rPr>
                <w:rFonts w:ascii="Arial" w:hAnsi="Arial" w:cs="Arial"/>
                <w:bCs w:val="0"/>
                <w:i w:val="0"/>
                <w:color w:val="000000" w:themeColor="text1"/>
                <w:sz w:val="23"/>
                <w:szCs w:val="23"/>
              </w:rPr>
              <w:t xml:space="preserve"> </w:t>
            </w:r>
            <w:r w:rsidRPr="00D27F88">
              <w:rPr>
                <w:rFonts w:ascii="Arial" w:hAnsi="Arial" w:cs="Arial"/>
                <w:bCs w:val="0"/>
                <w:i w:val="0"/>
                <w:color w:val="000000" w:themeColor="text1"/>
                <w:sz w:val="23"/>
                <w:szCs w:val="23"/>
              </w:rPr>
              <w:t>chá</w:t>
            </w:r>
            <w:r>
              <w:rPr>
                <w:rFonts w:ascii="Arial" w:hAnsi="Arial" w:cs="Arial"/>
                <w:bCs w:val="0"/>
                <w:i w:val="0"/>
                <w:color w:val="000000" w:themeColor="text1"/>
                <w:sz w:val="23"/>
                <w:szCs w:val="23"/>
              </w:rPr>
              <w:t>pe státoprávní uspořádání České</w:t>
            </w:r>
          </w:p>
          <w:p w14:paraId="558EA7E8"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republiky, zákonodárných orgánů a institucí státní správy</w:t>
            </w:r>
          </w:p>
          <w:p w14:paraId="5CCC484B" w14:textId="77777777" w:rsidR="002C1174" w:rsidRDefault="002C1174" w:rsidP="007B3CBC">
            <w:pPr>
              <w:pStyle w:val="OV"/>
              <w:rPr>
                <w:rFonts w:ascii="Arial" w:hAnsi="Arial" w:cs="Arial"/>
                <w:bCs w:val="0"/>
                <w:color w:val="000000" w:themeColor="text1"/>
                <w:sz w:val="23"/>
                <w:szCs w:val="23"/>
              </w:rPr>
            </w:pPr>
            <w:r w:rsidRPr="00426580">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426580">
              <w:rPr>
                <w:rFonts w:ascii="Arial" w:hAnsi="Arial" w:cs="Arial"/>
                <w:bCs w:val="0"/>
                <w:color w:val="000000" w:themeColor="text1"/>
                <w:sz w:val="23"/>
                <w:szCs w:val="23"/>
              </w:rPr>
              <w:t>uvědomuje si rizika p</w:t>
            </w:r>
            <w:r>
              <w:rPr>
                <w:rFonts w:ascii="Arial" w:hAnsi="Arial" w:cs="Arial"/>
                <w:bCs w:val="0"/>
                <w:color w:val="000000" w:themeColor="text1"/>
                <w:sz w:val="23"/>
                <w:szCs w:val="23"/>
              </w:rPr>
              <w:t>orušování právních ustanovení a</w:t>
            </w:r>
          </w:p>
          <w:p w14:paraId="23FE5D5C" w14:textId="77777777" w:rsidR="002C1174" w:rsidRPr="00426580" w:rsidRDefault="002C1174" w:rsidP="007B3CBC">
            <w:pPr>
              <w:pStyle w:val="OV"/>
              <w:rPr>
                <w:rFonts w:ascii="Arial" w:hAnsi="Arial" w:cs="Arial"/>
                <w:noProof/>
                <w:sz w:val="23"/>
                <w:szCs w:val="23"/>
              </w:rPr>
            </w:pPr>
            <w:r w:rsidRPr="00426580">
              <w:rPr>
                <w:rFonts w:ascii="Arial" w:hAnsi="Arial" w:cs="Arial"/>
                <w:bCs w:val="0"/>
                <w:color w:val="000000" w:themeColor="text1"/>
                <w:sz w:val="23"/>
                <w:szCs w:val="23"/>
              </w:rPr>
              <w:t>důsledky protiprávního jednání</w:t>
            </w:r>
          </w:p>
          <w:p w14:paraId="70504C6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vyřizuje své osobní zále</w:t>
            </w:r>
            <w:r>
              <w:rPr>
                <w:rFonts w:ascii="Arial" w:hAnsi="Arial" w:cs="Arial"/>
                <w:bCs w:val="0"/>
                <w:i w:val="0"/>
                <w:color w:val="000000" w:themeColor="text1"/>
                <w:sz w:val="23"/>
                <w:szCs w:val="23"/>
              </w:rPr>
              <w:t>žitosti včetně běžné komunikace</w:t>
            </w:r>
          </w:p>
          <w:p w14:paraId="53906EF9"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s úřady; požádá v p</w:t>
            </w:r>
            <w:r>
              <w:rPr>
                <w:rFonts w:ascii="Arial" w:hAnsi="Arial" w:cs="Arial"/>
                <w:bCs w:val="0"/>
                <w:i w:val="0"/>
                <w:color w:val="000000" w:themeColor="text1"/>
                <w:sz w:val="23"/>
                <w:szCs w:val="23"/>
              </w:rPr>
              <w:t>řípadě potřeby vhodným způsobem</w:t>
            </w:r>
          </w:p>
          <w:p w14:paraId="66FE3905" w14:textId="77777777" w:rsidR="002C1174" w:rsidRPr="00DA3767" w:rsidRDefault="002C1174" w:rsidP="007B3CBC">
            <w:pPr>
              <w:pStyle w:val="OVp"/>
              <w:rPr>
                <w:rFonts w:ascii="Arial" w:hAnsi="Arial" w:cs="Arial"/>
                <w:sz w:val="23"/>
                <w:szCs w:val="23"/>
              </w:rPr>
            </w:pPr>
            <w:r w:rsidRPr="00426580">
              <w:rPr>
                <w:rFonts w:ascii="Arial" w:hAnsi="Arial" w:cs="Arial"/>
                <w:bCs w:val="0"/>
                <w:i w:val="0"/>
                <w:color w:val="000000" w:themeColor="text1"/>
                <w:sz w:val="23"/>
                <w:szCs w:val="23"/>
              </w:rPr>
              <w:t>o radu</w:t>
            </w:r>
          </w:p>
        </w:tc>
        <w:tc>
          <w:tcPr>
            <w:tcW w:w="4298" w:type="dxa"/>
          </w:tcPr>
          <w:p w14:paraId="41DE6A9B" w14:textId="77777777" w:rsidR="002C1174" w:rsidRDefault="002C1174" w:rsidP="007B3CBC">
            <w:pPr>
              <w:rPr>
                <w:rFonts w:ascii="Arial" w:hAnsi="Arial" w:cs="Arial"/>
                <w:sz w:val="23"/>
                <w:szCs w:val="23"/>
              </w:rPr>
            </w:pPr>
          </w:p>
          <w:p w14:paraId="0CAC8478" w14:textId="77777777" w:rsidR="002C1174" w:rsidRPr="00DA3767" w:rsidRDefault="002C1174" w:rsidP="007B3CBC">
            <w:pPr>
              <w:rPr>
                <w:rFonts w:ascii="Arial" w:hAnsi="Arial" w:cs="Arial"/>
                <w:sz w:val="23"/>
                <w:szCs w:val="23"/>
              </w:rPr>
            </w:pPr>
          </w:p>
          <w:p w14:paraId="51629FFF" w14:textId="77777777" w:rsidR="002C1174" w:rsidRPr="00B900A0" w:rsidRDefault="002C1174" w:rsidP="007B3CBC">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4FA0E083" w14:textId="77777777" w:rsidR="002C1174" w:rsidRDefault="002C1174" w:rsidP="007B3CBC">
            <w:pPr>
              <w:rPr>
                <w:rFonts w:ascii="Arial" w:hAnsi="Arial" w:cs="Arial"/>
                <w:noProof/>
                <w:sz w:val="23"/>
                <w:szCs w:val="23"/>
              </w:rPr>
            </w:pPr>
          </w:p>
          <w:p w14:paraId="69D1EA7D" w14:textId="77777777" w:rsidR="002C1174" w:rsidRDefault="002C1174" w:rsidP="007B3CBC">
            <w:pPr>
              <w:rPr>
                <w:rFonts w:ascii="Arial" w:hAnsi="Arial" w:cs="Arial"/>
                <w:noProof/>
                <w:sz w:val="23"/>
                <w:szCs w:val="23"/>
              </w:rPr>
            </w:pPr>
          </w:p>
          <w:p w14:paraId="351DA2A4" w14:textId="77777777" w:rsidR="002C1174" w:rsidRDefault="002C1174" w:rsidP="007B3CBC">
            <w:pPr>
              <w:rPr>
                <w:rFonts w:ascii="Arial" w:hAnsi="Arial" w:cs="Arial"/>
                <w:noProof/>
                <w:sz w:val="23"/>
                <w:szCs w:val="23"/>
              </w:rPr>
            </w:pPr>
          </w:p>
          <w:p w14:paraId="4CF53044" w14:textId="77777777" w:rsidR="002C1174" w:rsidRDefault="002C1174" w:rsidP="007B3CBC">
            <w:pPr>
              <w:rPr>
                <w:rFonts w:ascii="Arial" w:hAnsi="Arial" w:cs="Arial"/>
                <w:noProof/>
                <w:sz w:val="23"/>
                <w:szCs w:val="23"/>
              </w:rPr>
            </w:pPr>
          </w:p>
          <w:p w14:paraId="75496D80" w14:textId="77777777" w:rsidR="002C1174" w:rsidRDefault="002C1174" w:rsidP="007B3CBC">
            <w:pPr>
              <w:rPr>
                <w:rFonts w:ascii="Arial" w:hAnsi="Arial" w:cs="Arial"/>
                <w:noProof/>
                <w:sz w:val="23"/>
                <w:szCs w:val="23"/>
              </w:rPr>
            </w:pPr>
          </w:p>
          <w:p w14:paraId="1CFACEAC" w14:textId="77777777" w:rsidR="002C1174" w:rsidRDefault="002C1174" w:rsidP="007B3CBC">
            <w:pPr>
              <w:rPr>
                <w:rFonts w:ascii="Arial" w:hAnsi="Arial" w:cs="Arial"/>
                <w:noProof/>
                <w:sz w:val="23"/>
                <w:szCs w:val="23"/>
              </w:rPr>
            </w:pPr>
          </w:p>
          <w:p w14:paraId="5CD76A09" w14:textId="77777777" w:rsidR="002C1174" w:rsidRDefault="002C1174" w:rsidP="007B3CBC">
            <w:pPr>
              <w:rPr>
                <w:rFonts w:ascii="Arial" w:hAnsi="Arial" w:cs="Arial"/>
                <w:noProof/>
                <w:sz w:val="23"/>
                <w:szCs w:val="23"/>
              </w:rPr>
            </w:pPr>
          </w:p>
          <w:p w14:paraId="4F0BB508" w14:textId="77777777" w:rsidR="002C1174" w:rsidRDefault="002C1174" w:rsidP="007B3CBC">
            <w:pPr>
              <w:rPr>
                <w:rFonts w:ascii="Arial" w:hAnsi="Arial" w:cs="Arial"/>
                <w:noProof/>
                <w:sz w:val="23"/>
                <w:szCs w:val="23"/>
              </w:rPr>
            </w:pPr>
          </w:p>
          <w:p w14:paraId="0F2CE4FA" w14:textId="77777777" w:rsidR="002C1174" w:rsidRDefault="002C1174" w:rsidP="007B3CBC">
            <w:pPr>
              <w:rPr>
                <w:rFonts w:ascii="Arial" w:hAnsi="Arial" w:cs="Arial"/>
                <w:noProof/>
                <w:sz w:val="23"/>
                <w:szCs w:val="23"/>
              </w:rPr>
            </w:pPr>
          </w:p>
          <w:p w14:paraId="485901F8" w14:textId="77777777" w:rsidR="002C1174" w:rsidRDefault="002C1174" w:rsidP="007B3CBC">
            <w:pPr>
              <w:rPr>
                <w:rFonts w:ascii="Arial" w:hAnsi="Arial" w:cs="Arial"/>
                <w:noProof/>
                <w:sz w:val="23"/>
                <w:szCs w:val="23"/>
              </w:rPr>
            </w:pPr>
          </w:p>
          <w:p w14:paraId="19AD54F2" w14:textId="77777777" w:rsidR="002C1174" w:rsidRDefault="002C1174" w:rsidP="007B3CBC">
            <w:pPr>
              <w:rPr>
                <w:rFonts w:ascii="Arial" w:hAnsi="Arial" w:cs="Arial"/>
                <w:noProof/>
                <w:sz w:val="23"/>
                <w:szCs w:val="23"/>
              </w:rPr>
            </w:pPr>
          </w:p>
          <w:p w14:paraId="29A09731" w14:textId="77777777" w:rsidR="002C1174" w:rsidRDefault="002C1174" w:rsidP="007B3CBC">
            <w:pPr>
              <w:rPr>
                <w:rFonts w:ascii="Arial" w:hAnsi="Arial" w:cs="Arial"/>
                <w:noProof/>
                <w:sz w:val="23"/>
                <w:szCs w:val="23"/>
              </w:rPr>
            </w:pPr>
          </w:p>
          <w:p w14:paraId="10D4ED06" w14:textId="77777777" w:rsidR="002C1174" w:rsidRDefault="002C1174" w:rsidP="007B3CBC">
            <w:pPr>
              <w:rPr>
                <w:rFonts w:ascii="Arial" w:hAnsi="Arial" w:cs="Arial"/>
                <w:noProof/>
                <w:sz w:val="23"/>
                <w:szCs w:val="23"/>
              </w:rPr>
            </w:pPr>
          </w:p>
          <w:p w14:paraId="5395B7D3" w14:textId="77777777" w:rsidR="002C1174" w:rsidRDefault="002C1174" w:rsidP="007B3CBC">
            <w:pPr>
              <w:rPr>
                <w:rFonts w:ascii="Arial" w:hAnsi="Arial" w:cs="Arial"/>
                <w:noProof/>
                <w:sz w:val="23"/>
                <w:szCs w:val="23"/>
              </w:rPr>
            </w:pPr>
          </w:p>
          <w:p w14:paraId="31B9FFC8" w14:textId="77777777" w:rsidR="002C1174" w:rsidRDefault="002C1174" w:rsidP="007B3CBC">
            <w:pPr>
              <w:rPr>
                <w:rFonts w:ascii="Arial" w:hAnsi="Arial" w:cs="Arial"/>
                <w:noProof/>
                <w:sz w:val="23"/>
                <w:szCs w:val="23"/>
              </w:rPr>
            </w:pPr>
          </w:p>
          <w:p w14:paraId="4796653C" w14:textId="77777777" w:rsidR="002C1174" w:rsidRDefault="002C1174" w:rsidP="007B3CBC">
            <w:pPr>
              <w:rPr>
                <w:rFonts w:ascii="Arial" w:hAnsi="Arial" w:cs="Arial"/>
                <w:noProof/>
                <w:sz w:val="23"/>
                <w:szCs w:val="23"/>
              </w:rPr>
            </w:pPr>
          </w:p>
          <w:p w14:paraId="6FB696DF" w14:textId="77777777" w:rsidR="002C1174" w:rsidRDefault="002C1174" w:rsidP="007B3CBC">
            <w:pPr>
              <w:rPr>
                <w:rFonts w:ascii="Arial" w:hAnsi="Arial" w:cs="Arial"/>
                <w:noProof/>
                <w:sz w:val="23"/>
                <w:szCs w:val="23"/>
              </w:rPr>
            </w:pPr>
          </w:p>
          <w:p w14:paraId="4AC6CE50" w14:textId="77777777" w:rsidR="002C1174" w:rsidRDefault="002C1174" w:rsidP="007B3CBC">
            <w:pPr>
              <w:rPr>
                <w:rFonts w:ascii="Arial" w:hAnsi="Arial" w:cs="Arial"/>
                <w:noProof/>
                <w:sz w:val="23"/>
                <w:szCs w:val="23"/>
              </w:rPr>
            </w:pPr>
          </w:p>
          <w:p w14:paraId="47E5C315" w14:textId="77777777" w:rsidR="002C1174" w:rsidRDefault="002C1174" w:rsidP="007B3CBC">
            <w:pPr>
              <w:rPr>
                <w:rFonts w:ascii="Arial" w:hAnsi="Arial" w:cs="Arial"/>
                <w:noProof/>
                <w:sz w:val="23"/>
                <w:szCs w:val="23"/>
              </w:rPr>
            </w:pPr>
          </w:p>
          <w:p w14:paraId="5479C54F" w14:textId="77777777" w:rsidR="002C1174" w:rsidRDefault="002C1174" w:rsidP="007B3CBC">
            <w:pPr>
              <w:rPr>
                <w:rFonts w:ascii="Arial" w:hAnsi="Arial" w:cs="Arial"/>
                <w:noProof/>
                <w:sz w:val="23"/>
                <w:szCs w:val="23"/>
              </w:rPr>
            </w:pPr>
          </w:p>
          <w:p w14:paraId="5E9348E1" w14:textId="77777777" w:rsidR="002C1174" w:rsidRDefault="002C1174" w:rsidP="007B3CBC">
            <w:pPr>
              <w:rPr>
                <w:rFonts w:ascii="Arial" w:hAnsi="Arial" w:cs="Arial"/>
                <w:noProof/>
                <w:sz w:val="23"/>
                <w:szCs w:val="23"/>
              </w:rPr>
            </w:pPr>
          </w:p>
          <w:p w14:paraId="535FD021" w14:textId="77777777" w:rsidR="002C1174" w:rsidRDefault="002C1174" w:rsidP="007B3CBC">
            <w:pPr>
              <w:rPr>
                <w:rFonts w:ascii="Arial" w:hAnsi="Arial" w:cs="Arial"/>
                <w:noProof/>
                <w:sz w:val="23"/>
                <w:szCs w:val="23"/>
              </w:rPr>
            </w:pPr>
          </w:p>
          <w:p w14:paraId="1DC06D83" w14:textId="77777777" w:rsidR="002C1174" w:rsidRPr="00DA3767" w:rsidRDefault="002C1174" w:rsidP="007B3CBC">
            <w:pPr>
              <w:rPr>
                <w:rFonts w:ascii="Arial" w:hAnsi="Arial" w:cs="Arial"/>
                <w:sz w:val="23"/>
                <w:szCs w:val="23"/>
              </w:rPr>
            </w:pPr>
          </w:p>
        </w:tc>
      </w:tr>
      <w:tr w:rsidR="002C1174" w:rsidRPr="00DA3767" w14:paraId="1684C015" w14:textId="77777777" w:rsidTr="00680086">
        <w:trPr>
          <w:trHeight w:val="609"/>
        </w:trPr>
        <w:tc>
          <w:tcPr>
            <w:tcW w:w="3069" w:type="dxa"/>
            <w:tcBorders>
              <w:right w:val="nil"/>
            </w:tcBorders>
            <w:shd w:val="clear" w:color="auto" w:fill="EEECE1"/>
            <w:vAlign w:val="center"/>
          </w:tcPr>
          <w:p w14:paraId="05BDC887" w14:textId="77777777" w:rsidR="002C1174" w:rsidRPr="00DA3767" w:rsidRDefault="002C1174"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80" w:type="dxa"/>
            <w:gridSpan w:val="5"/>
            <w:tcBorders>
              <w:left w:val="nil"/>
              <w:right w:val="nil"/>
            </w:tcBorders>
            <w:shd w:val="clear" w:color="auto" w:fill="EEECE1"/>
            <w:vAlign w:val="center"/>
          </w:tcPr>
          <w:p w14:paraId="5CC296AB" w14:textId="77777777" w:rsidR="002C1174" w:rsidRPr="00DA3767" w:rsidRDefault="00680086"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326" w:type="dxa"/>
            <w:gridSpan w:val="3"/>
            <w:tcBorders>
              <w:left w:val="nil"/>
            </w:tcBorders>
            <w:shd w:val="clear" w:color="auto" w:fill="EEECE1"/>
            <w:vAlign w:val="center"/>
          </w:tcPr>
          <w:p w14:paraId="301AFDBB"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2C1174" w:rsidRPr="00DA3767" w14:paraId="16AEC1F2" w14:textId="77777777" w:rsidTr="00680086">
        <w:trPr>
          <w:trHeight w:val="862"/>
        </w:trPr>
        <w:tc>
          <w:tcPr>
            <w:tcW w:w="3069" w:type="dxa"/>
            <w:shd w:val="clear" w:color="auto" w:fill="DBE5F1"/>
            <w:vAlign w:val="center"/>
          </w:tcPr>
          <w:p w14:paraId="7DC9B49A"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580" w:type="dxa"/>
            <w:gridSpan w:val="5"/>
            <w:shd w:val="clear" w:color="auto" w:fill="F2DBDB"/>
            <w:vAlign w:val="center"/>
          </w:tcPr>
          <w:p w14:paraId="3E2263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26" w:type="dxa"/>
            <w:gridSpan w:val="3"/>
            <w:shd w:val="clear" w:color="auto" w:fill="DBE5F1"/>
            <w:vAlign w:val="center"/>
          </w:tcPr>
          <w:p w14:paraId="483D80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652B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163F550E"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3E04B9B1" w14:textId="77777777" w:rsidTr="00680086">
        <w:tc>
          <w:tcPr>
            <w:tcW w:w="3069" w:type="dxa"/>
          </w:tcPr>
          <w:p w14:paraId="49531BCF" w14:textId="77777777" w:rsidR="002C1174" w:rsidRPr="00DA3767" w:rsidRDefault="002C1174" w:rsidP="007B3CBC">
            <w:pPr>
              <w:rPr>
                <w:rFonts w:ascii="Arial" w:hAnsi="Arial" w:cs="Arial"/>
                <w:b/>
                <w:color w:val="FF0000"/>
                <w:sz w:val="23"/>
                <w:szCs w:val="23"/>
              </w:rPr>
            </w:pPr>
            <w:r w:rsidRPr="00DA3767">
              <w:rPr>
                <w:rFonts w:ascii="Arial" w:hAnsi="Arial" w:cs="Arial"/>
                <w:b/>
                <w:color w:val="FF0000"/>
                <w:sz w:val="23"/>
                <w:szCs w:val="23"/>
              </w:rPr>
              <w:t>Člověk jako jedinec</w:t>
            </w:r>
          </w:p>
          <w:p w14:paraId="145EA53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životní cíle a plány</w:t>
            </w:r>
          </w:p>
          <w:p w14:paraId="0DF45692"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r w:rsidRPr="00017989">
              <w:rPr>
                <w:b/>
                <w:i/>
                <w:iCs/>
                <w:color w:val="000000" w:themeColor="text1"/>
              </w:rPr>
              <w:t>VO-9-</w:t>
            </w:r>
            <w:proofErr w:type="gramStart"/>
            <w:r w:rsidRPr="00017989">
              <w:rPr>
                <w:b/>
                <w:i/>
                <w:iCs/>
                <w:color w:val="000000" w:themeColor="text1"/>
              </w:rPr>
              <w:t>2-04</w:t>
            </w:r>
            <w:r>
              <w:rPr>
                <w:b/>
                <w:i/>
                <w:iCs/>
                <w:color w:val="000000" w:themeColor="text1"/>
              </w:rPr>
              <w:t>p</w:t>
            </w:r>
            <w:proofErr w:type="gramEnd"/>
          </w:p>
          <w:p w14:paraId="71A9C5A0"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hospodářství</w:t>
            </w:r>
          </w:p>
          <w:p w14:paraId="190F79DF" w14:textId="77777777" w:rsidR="002C1174" w:rsidRDefault="002C1174" w:rsidP="007B3CBC">
            <w:pPr>
              <w:rPr>
                <w:rFonts w:ascii="Arial" w:hAnsi="Arial" w:cs="Arial"/>
                <w:b/>
                <w:color w:val="FF0000"/>
                <w:sz w:val="23"/>
                <w:szCs w:val="23"/>
              </w:rPr>
            </w:pPr>
            <w:r>
              <w:rPr>
                <w:b/>
                <w:i/>
                <w:iCs/>
                <w:color w:val="000000" w:themeColor="text1"/>
              </w:rPr>
              <w:t>VO-9-</w:t>
            </w:r>
            <w:proofErr w:type="gramStart"/>
            <w:r>
              <w:rPr>
                <w:b/>
                <w:i/>
                <w:iCs/>
                <w:color w:val="000000" w:themeColor="text1"/>
              </w:rPr>
              <w:t>3-03p</w:t>
            </w:r>
            <w:proofErr w:type="gramEnd"/>
          </w:p>
          <w:p w14:paraId="01C32579" w14:textId="77777777" w:rsidR="002C1174" w:rsidRDefault="002C1174" w:rsidP="007B3CBC">
            <w:pPr>
              <w:rPr>
                <w:b/>
                <w:i/>
                <w:iCs/>
                <w:color w:val="000000" w:themeColor="text1"/>
              </w:rPr>
            </w:pPr>
            <w:r>
              <w:rPr>
                <w:b/>
                <w:i/>
                <w:iCs/>
                <w:color w:val="000000" w:themeColor="text1"/>
              </w:rPr>
              <w:t>VO-9-</w:t>
            </w:r>
            <w:proofErr w:type="gramStart"/>
            <w:r>
              <w:rPr>
                <w:b/>
                <w:i/>
                <w:iCs/>
                <w:color w:val="000000" w:themeColor="text1"/>
              </w:rPr>
              <w:t>3-04p</w:t>
            </w:r>
            <w:proofErr w:type="gramEnd"/>
          </w:p>
          <w:p w14:paraId="3681550B" w14:textId="77777777" w:rsidR="002C1174" w:rsidRPr="00DA3767" w:rsidRDefault="002C1174" w:rsidP="007B3CBC">
            <w:pPr>
              <w:rPr>
                <w:rFonts w:ascii="Arial" w:hAnsi="Arial" w:cs="Arial"/>
                <w:b/>
                <w:color w:val="FF0000"/>
                <w:sz w:val="23"/>
                <w:szCs w:val="23"/>
              </w:rPr>
            </w:pPr>
            <w:r w:rsidRPr="00017989">
              <w:rPr>
                <w:b/>
                <w:i/>
                <w:iCs/>
                <w:color w:val="000000" w:themeColor="text1"/>
              </w:rPr>
              <w:t>VO-9-</w:t>
            </w:r>
            <w:proofErr w:type="gramStart"/>
            <w:r w:rsidRPr="00017989">
              <w:rPr>
                <w:b/>
                <w:i/>
                <w:iCs/>
                <w:color w:val="000000" w:themeColor="text1"/>
              </w:rPr>
              <w:t>3-07</w:t>
            </w:r>
            <w:r>
              <w:rPr>
                <w:b/>
                <w:i/>
                <w:iCs/>
                <w:color w:val="000000" w:themeColor="text1"/>
              </w:rPr>
              <w:t>p</w:t>
            </w:r>
            <w:proofErr w:type="gramEnd"/>
          </w:p>
          <w:p w14:paraId="1AA868C8"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hospodaření </w:t>
            </w:r>
          </w:p>
          <w:p w14:paraId="49C88CB5" w14:textId="77777777" w:rsidR="002C1174" w:rsidRPr="00A352AD" w:rsidRDefault="002C1174" w:rsidP="007B3CBC">
            <w:pPr>
              <w:rPr>
                <w:rFonts w:ascii="Arial" w:hAnsi="Arial" w:cs="Arial"/>
                <w:color w:val="FF0000"/>
                <w:sz w:val="23"/>
                <w:szCs w:val="23"/>
              </w:rPr>
            </w:pPr>
            <w:r w:rsidRPr="00017989">
              <w:rPr>
                <w:b/>
                <w:i/>
                <w:iCs/>
                <w:color w:val="000000" w:themeColor="text1"/>
              </w:rPr>
              <w:t>VO-9-</w:t>
            </w:r>
            <w:proofErr w:type="gramStart"/>
            <w:r w:rsidRPr="00017989">
              <w:rPr>
                <w:b/>
                <w:i/>
                <w:iCs/>
                <w:color w:val="000000" w:themeColor="text1"/>
              </w:rPr>
              <w:t>3-05</w:t>
            </w:r>
            <w:r>
              <w:rPr>
                <w:b/>
                <w:i/>
                <w:iCs/>
                <w:color w:val="000000" w:themeColor="text1"/>
              </w:rPr>
              <w:t>p</w:t>
            </w:r>
            <w:proofErr w:type="gramEnd"/>
          </w:p>
          <w:p w14:paraId="2DCAE39B" w14:textId="77777777" w:rsidR="002C1174" w:rsidRDefault="002C1174" w:rsidP="007B3CBC">
            <w:pPr>
              <w:rPr>
                <w:rFonts w:ascii="Arial" w:hAnsi="Arial" w:cs="Arial"/>
                <w:bCs/>
                <w:color w:val="FF0000"/>
                <w:sz w:val="23"/>
                <w:szCs w:val="23"/>
              </w:rPr>
            </w:pPr>
            <w:r>
              <w:rPr>
                <w:rFonts w:ascii="Arial" w:hAnsi="Arial" w:cs="Arial"/>
                <w:bCs/>
                <w:color w:val="FF0000"/>
                <w:sz w:val="23"/>
                <w:szCs w:val="23"/>
              </w:rPr>
              <w:t xml:space="preserve">- banky a jejich služby </w:t>
            </w:r>
          </w:p>
          <w:p w14:paraId="5B8A81B5" w14:textId="77777777" w:rsidR="002C1174" w:rsidRDefault="002C1174" w:rsidP="007B3CBC">
            <w:pPr>
              <w:rPr>
                <w:rFonts w:ascii="Arial" w:hAnsi="Arial" w:cs="Arial"/>
                <w:b/>
                <w:color w:val="FF0000"/>
                <w:sz w:val="23"/>
                <w:szCs w:val="23"/>
              </w:rPr>
            </w:pPr>
          </w:p>
          <w:p w14:paraId="6B9ED2C5" w14:textId="77777777" w:rsidR="002C1174" w:rsidRDefault="002C1174" w:rsidP="007B3CBC">
            <w:pPr>
              <w:rPr>
                <w:rFonts w:ascii="Arial" w:hAnsi="Arial" w:cs="Arial"/>
                <w:b/>
                <w:color w:val="FF0000"/>
                <w:sz w:val="23"/>
                <w:szCs w:val="23"/>
              </w:rPr>
            </w:pPr>
          </w:p>
          <w:p w14:paraId="4708BD7C" w14:textId="77777777" w:rsidR="002C1174" w:rsidRDefault="002C1174" w:rsidP="007B3CBC">
            <w:pPr>
              <w:rPr>
                <w:rFonts w:ascii="Arial" w:hAnsi="Arial" w:cs="Arial"/>
                <w:b/>
                <w:color w:val="FF0000"/>
                <w:sz w:val="23"/>
                <w:szCs w:val="23"/>
              </w:rPr>
            </w:pPr>
            <w:r w:rsidRPr="00267E86">
              <w:rPr>
                <w:rFonts w:ascii="Arial" w:eastAsiaTheme="minorHAnsi" w:hAnsi="Arial" w:cs="Arial"/>
                <w:b/>
                <w:color w:val="FF0000"/>
                <w:sz w:val="23"/>
                <w:szCs w:val="23"/>
                <w:lang w:eastAsia="en-US"/>
              </w:rPr>
              <w:t xml:space="preserve">člověk a volný </w:t>
            </w:r>
            <w:proofErr w:type="gramStart"/>
            <w:r w:rsidRPr="00267E86">
              <w:rPr>
                <w:rFonts w:ascii="Arial" w:eastAsiaTheme="minorHAnsi" w:hAnsi="Arial" w:cs="Arial"/>
                <w:b/>
                <w:color w:val="FF0000"/>
                <w:sz w:val="23"/>
                <w:szCs w:val="23"/>
                <w:lang w:eastAsia="en-US"/>
              </w:rPr>
              <w:t>čas</w:t>
            </w:r>
            <w:r w:rsidRPr="00267E86">
              <w:rPr>
                <w:rFonts w:ascii="Arial" w:eastAsiaTheme="minorHAnsi" w:hAnsi="Arial" w:cs="Arial"/>
                <w:color w:val="FF0000"/>
                <w:sz w:val="23"/>
                <w:szCs w:val="23"/>
                <w:lang w:eastAsia="en-US"/>
              </w:rPr>
              <w:t xml:space="preserve"> − kultura</w:t>
            </w:r>
            <w:proofErr w:type="gramEnd"/>
            <w:r w:rsidRPr="00267E86">
              <w:rPr>
                <w:rFonts w:ascii="Arial" w:eastAsiaTheme="minorHAnsi" w:hAnsi="Arial" w:cs="Arial"/>
                <w:color w:val="FF0000"/>
                <w:sz w:val="23"/>
                <w:szCs w:val="23"/>
                <w:lang w:eastAsia="en-US"/>
              </w:rPr>
              <w:t>; sport; volnočasové aktivity; zájmové a sportovní organizace; význam kultury v životě člověka; kulturní zařízení; nevhodné využívání volného času</w:t>
            </w:r>
          </w:p>
          <w:p w14:paraId="355A29DF" w14:textId="77777777" w:rsidR="002C1174" w:rsidRDefault="002C1174" w:rsidP="007B3CBC">
            <w:pPr>
              <w:rPr>
                <w:rFonts w:ascii="Arial" w:hAnsi="Arial" w:cs="Arial"/>
                <w:b/>
                <w:color w:val="FF0000"/>
                <w:sz w:val="23"/>
                <w:szCs w:val="23"/>
              </w:rPr>
            </w:pPr>
            <w:r w:rsidRPr="00B71286">
              <w:rPr>
                <w:b/>
                <w:i/>
                <w:color w:val="000000" w:themeColor="text1"/>
              </w:rPr>
              <w:t>VO-9-</w:t>
            </w:r>
            <w:proofErr w:type="gramStart"/>
            <w:r w:rsidRPr="00B71286">
              <w:rPr>
                <w:b/>
                <w:i/>
                <w:color w:val="000000" w:themeColor="text1"/>
              </w:rPr>
              <w:t>3-02p</w:t>
            </w:r>
            <w:proofErr w:type="gramEnd"/>
          </w:p>
          <w:p w14:paraId="5F051219"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právo</w:t>
            </w:r>
          </w:p>
          <w:p w14:paraId="60942A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p>
          <w:p w14:paraId="2F3D3BB3" w14:textId="77777777" w:rsidR="002C1174" w:rsidRDefault="002C1174" w:rsidP="007B3CBC">
            <w:pPr>
              <w:rPr>
                <w:rFonts w:ascii="Arial" w:hAnsi="Arial" w:cs="Arial"/>
                <w:b/>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p>
          <w:p w14:paraId="5B280C94" w14:textId="77777777" w:rsidR="002C1174" w:rsidRDefault="002C1174" w:rsidP="007B3CBC">
            <w:pPr>
              <w:rPr>
                <w:rFonts w:ascii="Arial" w:hAnsi="Arial" w:cs="Arial"/>
                <w:b/>
                <w:color w:val="FF0000"/>
                <w:sz w:val="23"/>
                <w:szCs w:val="23"/>
              </w:rPr>
            </w:pPr>
          </w:p>
          <w:p w14:paraId="2A777FB4" w14:textId="77777777" w:rsidR="002C1174" w:rsidRDefault="002C1174" w:rsidP="007B3CBC">
            <w:pPr>
              <w:rPr>
                <w:rFonts w:ascii="Arial" w:hAnsi="Arial" w:cs="Arial"/>
                <w:b/>
                <w:color w:val="FF0000"/>
                <w:sz w:val="23"/>
                <w:szCs w:val="23"/>
              </w:rPr>
            </w:pPr>
          </w:p>
          <w:p w14:paraId="456AF27C" w14:textId="77777777" w:rsidR="002C1174" w:rsidRDefault="002C1174" w:rsidP="007B3CBC">
            <w:pPr>
              <w:rPr>
                <w:rFonts w:ascii="Arial" w:hAnsi="Arial" w:cs="Arial"/>
                <w:b/>
                <w:color w:val="FF0000"/>
                <w:sz w:val="23"/>
                <w:szCs w:val="23"/>
              </w:rPr>
            </w:pPr>
          </w:p>
          <w:p w14:paraId="32E54D93"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lastRenderedPageBreak/>
              <w:t>Evropská integrace</w:t>
            </w:r>
          </w:p>
          <w:p w14:paraId="21DDC1AB" w14:textId="77777777" w:rsidR="002C1174" w:rsidRPr="00DA3767" w:rsidRDefault="002C1174" w:rsidP="007B3CBC">
            <w:pPr>
              <w:rPr>
                <w:rFonts w:ascii="Arial" w:hAnsi="Arial" w:cs="Arial"/>
                <w:b/>
                <w:color w:val="FF0000"/>
                <w:sz w:val="23"/>
                <w:szCs w:val="23"/>
              </w:rPr>
            </w:pPr>
            <w:r w:rsidRPr="00017989">
              <w:rPr>
                <w:b/>
                <w:i/>
                <w:iCs/>
                <w:color w:val="000000" w:themeColor="text1"/>
              </w:rPr>
              <w:t>VO-9-</w:t>
            </w:r>
            <w:proofErr w:type="gramStart"/>
            <w:r w:rsidRPr="00017989">
              <w:rPr>
                <w:b/>
                <w:i/>
                <w:iCs/>
                <w:color w:val="000000" w:themeColor="text1"/>
              </w:rPr>
              <w:t>5-01</w:t>
            </w:r>
            <w:r>
              <w:rPr>
                <w:b/>
                <w:i/>
                <w:iCs/>
                <w:color w:val="000000" w:themeColor="text1"/>
              </w:rPr>
              <w:t>p</w:t>
            </w:r>
            <w:proofErr w:type="gramEnd"/>
          </w:p>
          <w:p w14:paraId="535B789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2F016A"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1562C4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globalizace </w:t>
            </w:r>
          </w:p>
          <w:p w14:paraId="41EE7C49" w14:textId="77777777" w:rsidR="002C1174" w:rsidRPr="00DA3767" w:rsidRDefault="002C1174" w:rsidP="007B3CBC">
            <w:pPr>
              <w:rPr>
                <w:rFonts w:ascii="Arial" w:hAnsi="Arial" w:cs="Arial"/>
                <w:sz w:val="23"/>
                <w:szCs w:val="23"/>
              </w:rPr>
            </w:pPr>
          </w:p>
        </w:tc>
        <w:tc>
          <w:tcPr>
            <w:tcW w:w="6580" w:type="dxa"/>
            <w:gridSpan w:val="5"/>
          </w:tcPr>
          <w:p w14:paraId="7522CF16"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lastRenderedPageBreak/>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chápe význam vz</w:t>
            </w:r>
            <w:r>
              <w:rPr>
                <w:rFonts w:ascii="Arial" w:hAnsi="Arial" w:cs="Arial"/>
                <w:bCs w:val="0"/>
                <w:i w:val="0"/>
                <w:color w:val="000000" w:themeColor="text1"/>
                <w:sz w:val="23"/>
                <w:szCs w:val="23"/>
              </w:rPr>
              <w:t>dělávání v kontextu s profesním</w:t>
            </w:r>
          </w:p>
          <w:p w14:paraId="536F85A3" w14:textId="77777777" w:rsidR="002C1174" w:rsidRPr="00426580" w:rsidRDefault="002C1174" w:rsidP="007B3CBC">
            <w:pPr>
              <w:pStyle w:val="OVp"/>
              <w:rPr>
                <w:rFonts w:ascii="Arial" w:hAnsi="Arial" w:cs="Arial"/>
                <w:i w:val="0"/>
                <w:noProof/>
                <w:sz w:val="23"/>
                <w:szCs w:val="23"/>
              </w:rPr>
            </w:pPr>
            <w:r w:rsidRPr="00426580">
              <w:rPr>
                <w:rFonts w:ascii="Arial" w:hAnsi="Arial" w:cs="Arial"/>
                <w:bCs w:val="0"/>
                <w:i w:val="0"/>
                <w:color w:val="000000" w:themeColor="text1"/>
                <w:sz w:val="23"/>
                <w:szCs w:val="23"/>
              </w:rPr>
              <w:t>uplatněním</w:t>
            </w:r>
            <w:r>
              <w:rPr>
                <w:rFonts w:ascii="Arial" w:hAnsi="Arial" w:cs="Arial"/>
                <w:i w:val="0"/>
                <w:color w:val="000000" w:themeColor="text1"/>
                <w:sz w:val="23"/>
                <w:szCs w:val="23"/>
              </w:rPr>
              <w:t xml:space="preserve"> </w:t>
            </w:r>
            <w:r w:rsidRPr="00426580">
              <w:rPr>
                <w:rFonts w:ascii="Arial" w:hAnsi="Arial" w:cs="Arial"/>
                <w:i w:val="0"/>
                <w:color w:val="000000" w:themeColor="text1"/>
                <w:sz w:val="23"/>
                <w:szCs w:val="23"/>
              </w:rPr>
              <w:t>formuluje své nejbližší plány</w:t>
            </w:r>
          </w:p>
          <w:p w14:paraId="7866A7C9" w14:textId="77777777" w:rsidR="002C1174" w:rsidRPr="00426580" w:rsidRDefault="002C1174" w:rsidP="007B3CBC">
            <w:pPr>
              <w:rPr>
                <w:rFonts w:ascii="Arial" w:hAnsi="Arial" w:cs="Arial"/>
                <w:noProof/>
                <w:sz w:val="23"/>
                <w:szCs w:val="23"/>
              </w:rPr>
            </w:pPr>
          </w:p>
          <w:p w14:paraId="153FC79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 xml:space="preserve">ukáže na příkladech </w:t>
            </w:r>
            <w:r>
              <w:rPr>
                <w:rFonts w:ascii="Arial" w:hAnsi="Arial" w:cs="Arial"/>
                <w:bCs w:val="0"/>
                <w:i w:val="0"/>
                <w:color w:val="000000" w:themeColor="text1"/>
                <w:sz w:val="23"/>
                <w:szCs w:val="23"/>
              </w:rPr>
              <w:t>vhodné využití různých nástrojů</w:t>
            </w:r>
          </w:p>
          <w:p w14:paraId="4AD922E8"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hotovostního a bezhotovos</w:t>
            </w:r>
            <w:r>
              <w:rPr>
                <w:rFonts w:ascii="Arial" w:hAnsi="Arial" w:cs="Arial"/>
                <w:bCs w:val="0"/>
                <w:i w:val="0"/>
                <w:color w:val="000000" w:themeColor="text1"/>
                <w:sz w:val="23"/>
                <w:szCs w:val="23"/>
              </w:rPr>
              <w:t>tního placení, vysvětlí, k čemu</w:t>
            </w:r>
          </w:p>
          <w:p w14:paraId="071CEE75" w14:textId="77777777" w:rsidR="002C1174" w:rsidRPr="00426580" w:rsidRDefault="002C1174" w:rsidP="007B3CBC">
            <w:pPr>
              <w:pStyle w:val="OVp"/>
              <w:rPr>
                <w:rFonts w:ascii="Arial" w:hAnsi="Arial" w:cs="Arial"/>
                <w:bCs w:val="0"/>
                <w:i w:val="0"/>
                <w:color w:val="000000" w:themeColor="text1"/>
                <w:sz w:val="23"/>
                <w:szCs w:val="23"/>
              </w:rPr>
            </w:pPr>
            <w:proofErr w:type="gramStart"/>
            <w:r w:rsidRPr="00426580">
              <w:rPr>
                <w:rFonts w:ascii="Arial" w:hAnsi="Arial" w:cs="Arial"/>
                <w:bCs w:val="0"/>
                <w:i w:val="0"/>
                <w:color w:val="000000" w:themeColor="text1"/>
                <w:sz w:val="23"/>
                <w:szCs w:val="23"/>
              </w:rPr>
              <w:t>slouží</w:t>
            </w:r>
            <w:proofErr w:type="gramEnd"/>
            <w:r w:rsidRPr="00426580">
              <w:rPr>
                <w:rFonts w:ascii="Arial" w:hAnsi="Arial" w:cs="Arial"/>
                <w:bCs w:val="0"/>
                <w:i w:val="0"/>
                <w:color w:val="000000" w:themeColor="text1"/>
                <w:sz w:val="23"/>
                <w:szCs w:val="23"/>
              </w:rPr>
              <w:t xml:space="preserve"> bankovní účet</w:t>
            </w:r>
          </w:p>
          <w:p w14:paraId="7BF4BF9D" w14:textId="77777777" w:rsidR="002C1174" w:rsidRDefault="002C1174" w:rsidP="007B3CBC">
            <w:pPr>
              <w:pStyle w:val="OVp"/>
              <w:rPr>
                <w:rFonts w:ascii="Arial" w:hAnsi="Arial" w:cs="Arial"/>
                <w:bCs w:val="0"/>
                <w:i w:val="0"/>
                <w:strike/>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uvede příklady služeb, které banky nabízejí</w:t>
            </w:r>
            <w:r w:rsidRPr="00426580">
              <w:rPr>
                <w:rFonts w:ascii="Arial" w:hAnsi="Arial" w:cs="Arial"/>
                <w:bCs w:val="0"/>
                <w:i w:val="0"/>
                <w:strike/>
                <w:color w:val="000000" w:themeColor="text1"/>
                <w:sz w:val="23"/>
                <w:szCs w:val="23"/>
              </w:rPr>
              <w:t xml:space="preserve"> </w:t>
            </w:r>
          </w:p>
          <w:p w14:paraId="7767E451" w14:textId="77777777" w:rsidR="002C1174" w:rsidRPr="00426580" w:rsidRDefault="002C1174" w:rsidP="007B3CBC">
            <w:pPr>
              <w:pStyle w:val="OVp"/>
              <w:rPr>
                <w:rFonts w:ascii="Arial" w:hAnsi="Arial" w:cs="Arial"/>
                <w:i w:val="0"/>
                <w:noProof/>
                <w:sz w:val="23"/>
                <w:szCs w:val="23"/>
              </w:rPr>
            </w:pPr>
            <w:r>
              <w:rPr>
                <w:rFonts w:ascii="Arial" w:hAnsi="Arial" w:cs="Arial"/>
                <w:bCs w:val="0"/>
                <w:i w:val="0"/>
                <w:strike/>
                <w:color w:val="000000" w:themeColor="text1"/>
                <w:sz w:val="23"/>
                <w:szCs w:val="23"/>
              </w:rPr>
              <w:t xml:space="preserve">- </w:t>
            </w:r>
            <w:r w:rsidRPr="00426580">
              <w:rPr>
                <w:rFonts w:ascii="Arial" w:hAnsi="Arial" w:cs="Arial"/>
                <w:bCs w:val="0"/>
                <w:i w:val="0"/>
                <w:color w:val="000000" w:themeColor="text1"/>
                <w:sz w:val="23"/>
                <w:szCs w:val="23"/>
              </w:rPr>
              <w:t>uvědomuje si význam sociální péče o potřebné občany</w:t>
            </w:r>
          </w:p>
          <w:p w14:paraId="67AEE20C" w14:textId="77777777" w:rsidR="002C1174" w:rsidRPr="007C0BCC" w:rsidRDefault="002C1174" w:rsidP="007B3CBC">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sestaví jednoduchý rozpočet domácnosti, uvede hlavní příjmy a výdaje</w:t>
            </w:r>
          </w:p>
          <w:p w14:paraId="3B22D27B" w14:textId="77777777" w:rsidR="002C1174" w:rsidRPr="00017989" w:rsidRDefault="002C1174" w:rsidP="007B3CBC">
            <w:pPr>
              <w:pStyle w:val="OVp"/>
              <w:rPr>
                <w:bCs w:val="0"/>
                <w:color w:val="000000" w:themeColor="text1"/>
                <w:szCs w:val="20"/>
              </w:rPr>
            </w:pPr>
            <w:r>
              <w:rPr>
                <w:rFonts w:ascii="Arial" w:hAnsi="Arial" w:cs="Arial"/>
                <w:noProof/>
                <w:sz w:val="23"/>
                <w:szCs w:val="23"/>
              </w:rPr>
              <w:t xml:space="preserve">- </w:t>
            </w:r>
            <w:r w:rsidRPr="00423CB8">
              <w:rPr>
                <w:rFonts w:ascii="Arial" w:hAnsi="Arial" w:cs="Arial"/>
                <w:bCs w:val="0"/>
                <w:i w:val="0"/>
                <w:color w:val="000000" w:themeColor="text1"/>
                <w:sz w:val="23"/>
                <w:szCs w:val="23"/>
              </w:rPr>
              <w:t>na příkladu vysvětlí, jak reklamovat výrobek nebo službu</w:t>
            </w:r>
          </w:p>
          <w:p w14:paraId="41F196A5"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23CB8">
              <w:rPr>
                <w:rFonts w:ascii="Arial" w:hAnsi="Arial" w:cs="Arial"/>
                <w:bCs w:val="0"/>
                <w:i w:val="0"/>
                <w:color w:val="000000" w:themeColor="text1"/>
                <w:sz w:val="23"/>
                <w:szCs w:val="23"/>
              </w:rPr>
              <w:t>uvede příklady, jak se</w:t>
            </w:r>
            <w:r>
              <w:rPr>
                <w:rFonts w:ascii="Arial" w:hAnsi="Arial" w:cs="Arial"/>
                <w:bCs w:val="0"/>
                <w:i w:val="0"/>
                <w:color w:val="000000" w:themeColor="text1"/>
                <w:sz w:val="23"/>
                <w:szCs w:val="23"/>
              </w:rPr>
              <w:t xml:space="preserve"> bránit v případě porušení práv</w:t>
            </w:r>
          </w:p>
          <w:p w14:paraId="6C2D093C"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423CB8">
              <w:rPr>
                <w:rFonts w:ascii="Arial" w:hAnsi="Arial" w:cs="Arial"/>
                <w:bCs w:val="0"/>
                <w:i w:val="0"/>
                <w:color w:val="000000" w:themeColor="text1"/>
                <w:sz w:val="23"/>
                <w:szCs w:val="23"/>
              </w:rPr>
              <w:t>potřebitele</w:t>
            </w:r>
          </w:p>
          <w:p w14:paraId="16C84613" w14:textId="77777777" w:rsidR="002C1174" w:rsidRDefault="002C1174" w:rsidP="007B3CBC">
            <w:pPr>
              <w:pStyle w:val="OVp"/>
              <w:rPr>
                <w:rFonts w:ascii="Arial" w:hAnsi="Arial" w:cs="Arial"/>
                <w:bCs w:val="0"/>
                <w:i w:val="0"/>
                <w:color w:val="000000" w:themeColor="text1"/>
                <w:sz w:val="23"/>
                <w:szCs w:val="23"/>
              </w:rPr>
            </w:pPr>
          </w:p>
          <w:p w14:paraId="1C35035F"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rozeznat nebezpečí ohrožení sociálně patologickými jevy </w:t>
            </w:r>
          </w:p>
          <w:p w14:paraId="38CF1D64"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uvědomovat si význam sociální péče o potřebné občany </w:t>
            </w:r>
          </w:p>
          <w:p w14:paraId="7CA762E9"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využívat v krizových situacích služeb pomáhajících organizací </w:t>
            </w:r>
          </w:p>
          <w:p w14:paraId="3C8A7FD4" w14:textId="77777777" w:rsidR="002C1174"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mít osvojeny nezbytné dovednosti potřebné k ochraně osob za mimořádných událostí, nebezpečí drog </w:t>
            </w:r>
          </w:p>
          <w:p w14:paraId="2856B32C" w14:textId="77777777" w:rsidR="002C1174" w:rsidRDefault="002C1174" w:rsidP="007B3CBC">
            <w:pPr>
              <w:rPr>
                <w:rFonts w:ascii="Arial" w:hAnsi="Arial" w:cs="Arial"/>
                <w:noProof/>
                <w:sz w:val="23"/>
                <w:szCs w:val="23"/>
              </w:rPr>
            </w:pPr>
          </w:p>
          <w:p w14:paraId="21245995" w14:textId="77777777" w:rsidR="002C1174" w:rsidRDefault="002C1174" w:rsidP="007B3CBC">
            <w:pPr>
              <w:rPr>
                <w:rFonts w:ascii="Arial" w:hAnsi="Arial" w:cs="Arial"/>
                <w:noProof/>
                <w:sz w:val="23"/>
                <w:szCs w:val="23"/>
              </w:rPr>
            </w:pPr>
          </w:p>
          <w:p w14:paraId="0A8D5E42"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vysvětlí výzam úpravy důležitých právních vztahů - vlastnictví, pracovní poměr, manželství</w:t>
            </w:r>
          </w:p>
          <w:p w14:paraId="6C65B522" w14:textId="77777777" w:rsidR="002C1174" w:rsidRDefault="002C1174" w:rsidP="007B3CBC">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 xml:space="preserve">uvádí příklady některých smluv </w:t>
            </w:r>
            <w:r>
              <w:rPr>
                <w:rFonts w:ascii="Arial" w:hAnsi="Arial" w:cs="Arial"/>
                <w:noProof/>
                <w:sz w:val="23"/>
                <w:szCs w:val="23"/>
              </w:rPr>
              <w:t>- diskutuje o příčinách a důsledcích korupčního jednání</w:t>
            </w:r>
          </w:p>
          <w:p w14:paraId="14E2CB2C" w14:textId="77777777" w:rsidR="002C1174" w:rsidRDefault="002C1174" w:rsidP="007B3CBC">
            <w:pPr>
              <w:rPr>
                <w:rFonts w:ascii="Arial" w:hAnsi="Arial" w:cs="Arial"/>
                <w:sz w:val="23"/>
                <w:szCs w:val="23"/>
              </w:rPr>
            </w:pPr>
          </w:p>
          <w:p w14:paraId="5B990729" w14:textId="77777777" w:rsidR="002C1174" w:rsidRPr="005E6B33" w:rsidRDefault="002C1174" w:rsidP="007B3CBC">
            <w:pPr>
              <w:autoSpaceDE w:val="0"/>
              <w:autoSpaceDN w:val="0"/>
              <w:adjustRightInd w:val="0"/>
              <w:rPr>
                <w:rFonts w:ascii="Arial" w:eastAsiaTheme="minorHAnsi" w:hAnsi="Arial" w:cs="Arial"/>
                <w:color w:val="000000"/>
                <w:sz w:val="23"/>
                <w:szCs w:val="23"/>
                <w:lang w:eastAsia="en-US"/>
              </w:rPr>
            </w:pPr>
            <w:r w:rsidRPr="005E6B33">
              <w:rPr>
                <w:rFonts w:ascii="Arial" w:eastAsiaTheme="minorHAnsi" w:hAnsi="Arial" w:cs="Arial"/>
                <w:bCs/>
                <w:iCs/>
                <w:color w:val="000000"/>
                <w:sz w:val="23"/>
                <w:szCs w:val="23"/>
                <w:lang w:eastAsia="en-US"/>
              </w:rPr>
              <w:lastRenderedPageBreak/>
              <w:t xml:space="preserve">- </w:t>
            </w:r>
            <w:r w:rsidRPr="005E6B33">
              <w:rPr>
                <w:rFonts w:ascii="Arial" w:hAnsi="Arial" w:cs="Arial"/>
                <w:color w:val="000000" w:themeColor="text1"/>
                <w:sz w:val="23"/>
                <w:szCs w:val="23"/>
              </w:rPr>
              <w:t>uvede příklady základních práv občanů ČR v rámci EU a způsoby jejich uplatňování</w:t>
            </w:r>
          </w:p>
          <w:p w14:paraId="18B4A83B" w14:textId="77777777" w:rsidR="002C1174" w:rsidRPr="00DA3767" w:rsidRDefault="002C1174" w:rsidP="007B3CBC">
            <w:pPr>
              <w:autoSpaceDE w:val="0"/>
              <w:autoSpaceDN w:val="0"/>
              <w:adjustRightInd w:val="0"/>
              <w:rPr>
                <w:rFonts w:ascii="Arial" w:hAnsi="Arial" w:cs="Arial"/>
                <w:sz w:val="23"/>
                <w:szCs w:val="23"/>
              </w:rPr>
            </w:pPr>
          </w:p>
        </w:tc>
        <w:tc>
          <w:tcPr>
            <w:tcW w:w="4326" w:type="dxa"/>
            <w:gridSpan w:val="3"/>
          </w:tcPr>
          <w:p w14:paraId="65A6AE55"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lastRenderedPageBreak/>
              <w:t xml:space="preserve">PT/OSV: </w:t>
            </w:r>
            <w:r w:rsidRPr="00B900A0">
              <w:rPr>
                <w:rFonts w:ascii="Arial" w:hAnsi="Arial" w:cs="Arial"/>
                <w:b/>
                <w:sz w:val="23"/>
                <w:szCs w:val="23"/>
              </w:rPr>
              <w:t>Osobnostní rozvoj – Sebeorganizace a seberegulace, psychohygiena</w:t>
            </w:r>
          </w:p>
          <w:p w14:paraId="467AD6FC" w14:textId="77777777" w:rsidR="002C1174" w:rsidRDefault="002C1174" w:rsidP="007B3CBC">
            <w:pPr>
              <w:rPr>
                <w:rFonts w:ascii="Arial" w:hAnsi="Arial" w:cs="Arial"/>
                <w:sz w:val="23"/>
                <w:szCs w:val="23"/>
              </w:rPr>
            </w:pPr>
          </w:p>
          <w:p w14:paraId="71964ECC" w14:textId="77777777" w:rsidR="002C1174" w:rsidRDefault="002C1174" w:rsidP="007B3CBC">
            <w:pPr>
              <w:rPr>
                <w:rFonts w:ascii="Arial" w:hAnsi="Arial" w:cs="Arial"/>
                <w:sz w:val="23"/>
                <w:szCs w:val="23"/>
              </w:rPr>
            </w:pPr>
          </w:p>
          <w:p w14:paraId="2E59CC5D" w14:textId="77777777" w:rsidR="002C1174" w:rsidRDefault="002C1174" w:rsidP="007B3CBC">
            <w:pPr>
              <w:rPr>
                <w:rFonts w:ascii="Arial" w:hAnsi="Arial" w:cs="Arial"/>
                <w:sz w:val="23"/>
                <w:szCs w:val="23"/>
              </w:rPr>
            </w:pPr>
          </w:p>
          <w:p w14:paraId="4601E71F" w14:textId="77777777" w:rsidR="002C1174" w:rsidRDefault="002C1174" w:rsidP="007B3CBC">
            <w:pPr>
              <w:rPr>
                <w:rFonts w:ascii="Arial" w:hAnsi="Arial" w:cs="Arial"/>
                <w:sz w:val="23"/>
                <w:szCs w:val="23"/>
              </w:rPr>
            </w:pPr>
          </w:p>
          <w:p w14:paraId="520C7A36" w14:textId="77777777" w:rsidR="002C1174" w:rsidRDefault="002C1174" w:rsidP="007B3CBC">
            <w:pPr>
              <w:rPr>
                <w:rFonts w:ascii="Arial" w:hAnsi="Arial" w:cs="Arial"/>
                <w:sz w:val="23"/>
                <w:szCs w:val="23"/>
              </w:rPr>
            </w:pPr>
          </w:p>
          <w:p w14:paraId="43B93D50" w14:textId="77777777" w:rsidR="002C1174" w:rsidRDefault="002C1174" w:rsidP="007B3CBC">
            <w:pPr>
              <w:rPr>
                <w:rFonts w:ascii="Arial" w:hAnsi="Arial" w:cs="Arial"/>
                <w:sz w:val="23"/>
                <w:szCs w:val="23"/>
              </w:rPr>
            </w:pPr>
          </w:p>
          <w:p w14:paraId="3471FBC8" w14:textId="77777777" w:rsidR="002C1174" w:rsidRDefault="002C1174" w:rsidP="007B3CBC">
            <w:pPr>
              <w:rPr>
                <w:rFonts w:ascii="Arial" w:hAnsi="Arial" w:cs="Arial"/>
                <w:sz w:val="23"/>
                <w:szCs w:val="23"/>
              </w:rPr>
            </w:pPr>
          </w:p>
          <w:p w14:paraId="13D4F9B5" w14:textId="77777777" w:rsidR="002C1174" w:rsidRDefault="002C1174" w:rsidP="007B3CBC">
            <w:pPr>
              <w:rPr>
                <w:rFonts w:ascii="Arial" w:hAnsi="Arial" w:cs="Arial"/>
                <w:sz w:val="23"/>
                <w:szCs w:val="23"/>
              </w:rPr>
            </w:pPr>
          </w:p>
          <w:p w14:paraId="6C7C4442" w14:textId="77777777" w:rsidR="002C1174" w:rsidRDefault="002C1174" w:rsidP="007B3CBC">
            <w:pPr>
              <w:rPr>
                <w:rFonts w:ascii="Arial" w:hAnsi="Arial" w:cs="Arial"/>
                <w:sz w:val="23"/>
                <w:szCs w:val="23"/>
              </w:rPr>
            </w:pPr>
          </w:p>
          <w:p w14:paraId="765377F5" w14:textId="77777777" w:rsidR="002C1174" w:rsidRDefault="002C1174" w:rsidP="007B3CBC">
            <w:pPr>
              <w:rPr>
                <w:rFonts w:ascii="Arial" w:hAnsi="Arial" w:cs="Arial"/>
                <w:sz w:val="23"/>
                <w:szCs w:val="23"/>
              </w:rPr>
            </w:pPr>
          </w:p>
          <w:p w14:paraId="7B2DE611" w14:textId="77777777" w:rsidR="002C1174" w:rsidRDefault="002C1174" w:rsidP="007B3CBC">
            <w:pPr>
              <w:rPr>
                <w:rFonts w:ascii="Arial" w:hAnsi="Arial" w:cs="Arial"/>
                <w:sz w:val="23"/>
                <w:szCs w:val="23"/>
              </w:rPr>
            </w:pPr>
          </w:p>
          <w:p w14:paraId="2AE001F4" w14:textId="77777777" w:rsidR="002C1174" w:rsidRDefault="002C1174" w:rsidP="007B3CBC">
            <w:pPr>
              <w:rPr>
                <w:rFonts w:ascii="Arial" w:hAnsi="Arial" w:cs="Arial"/>
                <w:sz w:val="23"/>
                <w:szCs w:val="23"/>
              </w:rPr>
            </w:pPr>
          </w:p>
          <w:p w14:paraId="6EB7B725" w14:textId="77777777" w:rsidR="002C1174" w:rsidRDefault="002C1174" w:rsidP="007B3CBC">
            <w:pPr>
              <w:rPr>
                <w:rFonts w:ascii="Arial" w:hAnsi="Arial" w:cs="Arial"/>
                <w:sz w:val="23"/>
                <w:szCs w:val="23"/>
              </w:rPr>
            </w:pPr>
          </w:p>
          <w:p w14:paraId="18F9E78D" w14:textId="77777777" w:rsidR="002C1174" w:rsidRDefault="002C1174" w:rsidP="007B3CBC">
            <w:pPr>
              <w:rPr>
                <w:rFonts w:ascii="Arial" w:hAnsi="Arial" w:cs="Arial"/>
                <w:sz w:val="23"/>
                <w:szCs w:val="23"/>
              </w:rPr>
            </w:pPr>
          </w:p>
          <w:p w14:paraId="4634CF49" w14:textId="77777777" w:rsidR="002C1174" w:rsidRDefault="002C1174" w:rsidP="007B3CBC">
            <w:pPr>
              <w:rPr>
                <w:rFonts w:ascii="Arial" w:hAnsi="Arial" w:cs="Arial"/>
                <w:sz w:val="23"/>
                <w:szCs w:val="23"/>
              </w:rPr>
            </w:pPr>
          </w:p>
          <w:p w14:paraId="7300ECCC" w14:textId="77777777" w:rsidR="002C1174" w:rsidRDefault="002C1174" w:rsidP="007B3CBC">
            <w:pPr>
              <w:rPr>
                <w:rFonts w:ascii="Arial" w:hAnsi="Arial" w:cs="Arial"/>
                <w:sz w:val="23"/>
                <w:szCs w:val="23"/>
              </w:rPr>
            </w:pPr>
          </w:p>
          <w:p w14:paraId="058940AE" w14:textId="77777777" w:rsidR="002C1174" w:rsidRDefault="002C1174" w:rsidP="007B3CBC">
            <w:pPr>
              <w:rPr>
                <w:rFonts w:ascii="Arial" w:hAnsi="Arial" w:cs="Arial"/>
                <w:sz w:val="23"/>
                <w:szCs w:val="23"/>
              </w:rPr>
            </w:pPr>
          </w:p>
          <w:p w14:paraId="7D82FC58" w14:textId="77777777" w:rsidR="002C1174" w:rsidRDefault="002C1174" w:rsidP="007B3CBC">
            <w:pPr>
              <w:rPr>
                <w:rFonts w:ascii="Arial" w:hAnsi="Arial" w:cs="Arial"/>
                <w:sz w:val="23"/>
                <w:szCs w:val="23"/>
              </w:rPr>
            </w:pPr>
          </w:p>
          <w:p w14:paraId="2517B175" w14:textId="77777777" w:rsidR="002C1174" w:rsidRDefault="002C1174" w:rsidP="007B3CBC">
            <w:pPr>
              <w:rPr>
                <w:rFonts w:ascii="Arial" w:hAnsi="Arial" w:cs="Arial"/>
                <w:sz w:val="23"/>
                <w:szCs w:val="23"/>
              </w:rPr>
            </w:pPr>
          </w:p>
          <w:p w14:paraId="18FFA827" w14:textId="77777777" w:rsidR="002C1174" w:rsidRDefault="002C1174" w:rsidP="007B3CBC">
            <w:pPr>
              <w:rPr>
                <w:rFonts w:ascii="Arial" w:hAnsi="Arial" w:cs="Arial"/>
                <w:sz w:val="23"/>
                <w:szCs w:val="23"/>
              </w:rPr>
            </w:pPr>
          </w:p>
          <w:p w14:paraId="22E2A10F" w14:textId="77777777" w:rsidR="002C1174" w:rsidRDefault="002C1174" w:rsidP="007B3CBC">
            <w:pPr>
              <w:rPr>
                <w:rFonts w:ascii="Arial" w:hAnsi="Arial" w:cs="Arial"/>
                <w:sz w:val="23"/>
                <w:szCs w:val="23"/>
              </w:rPr>
            </w:pPr>
          </w:p>
          <w:p w14:paraId="6B497B76" w14:textId="77777777" w:rsidR="002C1174" w:rsidRDefault="002C1174" w:rsidP="007B3CBC">
            <w:pPr>
              <w:rPr>
                <w:rFonts w:ascii="Arial" w:hAnsi="Arial" w:cs="Arial"/>
                <w:sz w:val="23"/>
                <w:szCs w:val="23"/>
              </w:rPr>
            </w:pPr>
          </w:p>
          <w:p w14:paraId="7D1254DA" w14:textId="77777777" w:rsidR="002C1174" w:rsidRDefault="002C1174" w:rsidP="007B3CBC">
            <w:pPr>
              <w:rPr>
                <w:rFonts w:ascii="Arial" w:hAnsi="Arial" w:cs="Arial"/>
                <w:sz w:val="23"/>
                <w:szCs w:val="23"/>
              </w:rPr>
            </w:pPr>
          </w:p>
          <w:p w14:paraId="434E1A1E" w14:textId="77777777" w:rsidR="002C1174" w:rsidRDefault="002C1174" w:rsidP="007B3CBC">
            <w:pPr>
              <w:rPr>
                <w:rFonts w:ascii="Arial" w:hAnsi="Arial" w:cs="Arial"/>
                <w:sz w:val="23"/>
                <w:szCs w:val="23"/>
              </w:rPr>
            </w:pPr>
          </w:p>
          <w:p w14:paraId="264CD288" w14:textId="77777777" w:rsidR="002C1174" w:rsidRDefault="002C1174" w:rsidP="007B3CBC">
            <w:pPr>
              <w:rPr>
                <w:rFonts w:ascii="Arial" w:hAnsi="Arial" w:cs="Arial"/>
                <w:sz w:val="23"/>
                <w:szCs w:val="23"/>
              </w:rPr>
            </w:pPr>
          </w:p>
          <w:p w14:paraId="6C3578E1" w14:textId="77777777" w:rsidR="002C1174" w:rsidRDefault="002C1174" w:rsidP="007B3CBC">
            <w:pPr>
              <w:rPr>
                <w:rFonts w:ascii="Arial" w:hAnsi="Arial" w:cs="Arial"/>
                <w:sz w:val="23"/>
                <w:szCs w:val="23"/>
              </w:rPr>
            </w:pPr>
          </w:p>
          <w:p w14:paraId="5A6B48E5" w14:textId="77777777" w:rsidR="002C1174" w:rsidRDefault="002C1174" w:rsidP="007B3CBC">
            <w:pPr>
              <w:rPr>
                <w:rFonts w:ascii="Arial" w:hAnsi="Arial" w:cs="Arial"/>
                <w:sz w:val="23"/>
                <w:szCs w:val="23"/>
              </w:rPr>
            </w:pPr>
          </w:p>
          <w:p w14:paraId="60D86E74" w14:textId="77777777" w:rsidR="002C1174" w:rsidRDefault="002C1174" w:rsidP="007B3CBC">
            <w:pPr>
              <w:rPr>
                <w:rFonts w:ascii="Arial" w:hAnsi="Arial" w:cs="Arial"/>
                <w:sz w:val="23"/>
                <w:szCs w:val="23"/>
              </w:rPr>
            </w:pPr>
          </w:p>
          <w:p w14:paraId="6A123C3E" w14:textId="77777777" w:rsidR="002C1174" w:rsidRDefault="002C1174" w:rsidP="007B3CBC">
            <w:pPr>
              <w:rPr>
                <w:rFonts w:ascii="Arial" w:hAnsi="Arial" w:cs="Arial"/>
                <w:sz w:val="23"/>
                <w:szCs w:val="23"/>
              </w:rPr>
            </w:pPr>
          </w:p>
          <w:p w14:paraId="589E0A23" w14:textId="77777777" w:rsidR="002C1174" w:rsidRDefault="002C1174" w:rsidP="007B3CBC">
            <w:pPr>
              <w:rPr>
                <w:rFonts w:ascii="Arial" w:hAnsi="Arial" w:cs="Arial"/>
                <w:sz w:val="23"/>
                <w:szCs w:val="23"/>
              </w:rPr>
            </w:pPr>
          </w:p>
          <w:p w14:paraId="41F7C4F8" w14:textId="77777777" w:rsidR="002C1174" w:rsidRDefault="002C1174" w:rsidP="007B3CBC">
            <w:pPr>
              <w:rPr>
                <w:rFonts w:ascii="Arial" w:hAnsi="Arial" w:cs="Arial"/>
                <w:sz w:val="23"/>
                <w:szCs w:val="23"/>
              </w:rPr>
            </w:pPr>
          </w:p>
          <w:p w14:paraId="594C3948" w14:textId="77777777" w:rsidR="002C1174" w:rsidRDefault="002C1174" w:rsidP="007B3CBC">
            <w:pPr>
              <w:rPr>
                <w:rFonts w:ascii="Arial" w:hAnsi="Arial" w:cs="Arial"/>
                <w:sz w:val="23"/>
                <w:szCs w:val="23"/>
              </w:rPr>
            </w:pPr>
          </w:p>
          <w:p w14:paraId="5C3E5B2B" w14:textId="77777777" w:rsidR="002C1174" w:rsidRDefault="002C1174" w:rsidP="007B3CBC">
            <w:pPr>
              <w:rPr>
                <w:rFonts w:ascii="Arial" w:hAnsi="Arial" w:cs="Arial"/>
                <w:sz w:val="23"/>
                <w:szCs w:val="23"/>
              </w:rPr>
            </w:pPr>
          </w:p>
          <w:p w14:paraId="5F3C5C8E" w14:textId="77777777" w:rsidR="002C1174" w:rsidRDefault="002C1174" w:rsidP="007B3CBC">
            <w:pPr>
              <w:rPr>
                <w:rFonts w:ascii="Arial" w:hAnsi="Arial" w:cs="Arial"/>
                <w:sz w:val="23"/>
                <w:szCs w:val="23"/>
              </w:rPr>
            </w:pPr>
          </w:p>
          <w:p w14:paraId="29B7AEEB" w14:textId="77777777" w:rsidR="002C1174" w:rsidRDefault="002C1174" w:rsidP="007B3CBC">
            <w:pPr>
              <w:rPr>
                <w:rFonts w:ascii="Arial" w:hAnsi="Arial" w:cs="Arial"/>
                <w:sz w:val="23"/>
                <w:szCs w:val="23"/>
              </w:rPr>
            </w:pPr>
          </w:p>
          <w:p w14:paraId="06BE4677" w14:textId="77777777" w:rsidR="002C1174" w:rsidRDefault="002C1174" w:rsidP="007B3CBC">
            <w:pPr>
              <w:rPr>
                <w:rFonts w:ascii="Arial" w:hAnsi="Arial" w:cs="Arial"/>
                <w:sz w:val="23"/>
                <w:szCs w:val="23"/>
              </w:rPr>
            </w:pPr>
          </w:p>
          <w:p w14:paraId="4CA1F595" w14:textId="77777777" w:rsidR="00680086" w:rsidRDefault="00680086" w:rsidP="007B3CBC">
            <w:pPr>
              <w:rPr>
                <w:rFonts w:ascii="Arial" w:hAnsi="Arial" w:cs="Arial"/>
                <w:sz w:val="23"/>
                <w:szCs w:val="23"/>
              </w:rPr>
            </w:pPr>
          </w:p>
          <w:p w14:paraId="7C57315D" w14:textId="77777777" w:rsidR="00680086" w:rsidRDefault="00680086" w:rsidP="007B3CBC">
            <w:pPr>
              <w:rPr>
                <w:rFonts w:ascii="Arial" w:hAnsi="Arial" w:cs="Arial"/>
                <w:sz w:val="23"/>
                <w:szCs w:val="23"/>
              </w:rPr>
            </w:pPr>
          </w:p>
          <w:p w14:paraId="380DADA1" w14:textId="77777777" w:rsidR="00680086" w:rsidRDefault="00680086" w:rsidP="007B3CBC">
            <w:pPr>
              <w:rPr>
                <w:rFonts w:ascii="Arial" w:hAnsi="Arial" w:cs="Arial"/>
                <w:sz w:val="23"/>
                <w:szCs w:val="23"/>
              </w:rPr>
            </w:pPr>
          </w:p>
          <w:p w14:paraId="7FCAC23D" w14:textId="77777777" w:rsidR="00680086" w:rsidRDefault="00680086" w:rsidP="007B3CBC">
            <w:pPr>
              <w:rPr>
                <w:rFonts w:ascii="Arial" w:hAnsi="Arial" w:cs="Arial"/>
                <w:sz w:val="23"/>
                <w:szCs w:val="23"/>
              </w:rPr>
            </w:pPr>
          </w:p>
          <w:p w14:paraId="208AACAD" w14:textId="77777777" w:rsidR="00680086" w:rsidRDefault="00680086" w:rsidP="007B3CBC">
            <w:pPr>
              <w:rPr>
                <w:rFonts w:ascii="Arial" w:hAnsi="Arial" w:cs="Arial"/>
                <w:sz w:val="23"/>
                <w:szCs w:val="23"/>
              </w:rPr>
            </w:pPr>
          </w:p>
          <w:p w14:paraId="030F2EE9" w14:textId="77777777" w:rsidR="00680086" w:rsidRDefault="00680086" w:rsidP="007B3CBC">
            <w:pPr>
              <w:rPr>
                <w:rFonts w:ascii="Arial" w:hAnsi="Arial" w:cs="Arial"/>
                <w:sz w:val="23"/>
                <w:szCs w:val="23"/>
              </w:rPr>
            </w:pPr>
          </w:p>
          <w:p w14:paraId="78874DC0" w14:textId="77777777" w:rsidR="00680086" w:rsidRDefault="00680086" w:rsidP="007B3CBC">
            <w:pPr>
              <w:rPr>
                <w:rFonts w:ascii="Arial" w:hAnsi="Arial" w:cs="Arial"/>
                <w:sz w:val="23"/>
                <w:szCs w:val="23"/>
              </w:rPr>
            </w:pPr>
          </w:p>
          <w:p w14:paraId="79BEA5ED" w14:textId="77777777" w:rsidR="00680086" w:rsidRDefault="00680086" w:rsidP="007B3CBC">
            <w:pPr>
              <w:rPr>
                <w:rFonts w:ascii="Arial" w:hAnsi="Arial" w:cs="Arial"/>
                <w:sz w:val="23"/>
                <w:szCs w:val="23"/>
              </w:rPr>
            </w:pPr>
          </w:p>
          <w:p w14:paraId="21F06A83" w14:textId="77777777" w:rsidR="00680086" w:rsidRDefault="00680086" w:rsidP="007B3CBC">
            <w:pPr>
              <w:rPr>
                <w:rFonts w:ascii="Arial" w:hAnsi="Arial" w:cs="Arial"/>
                <w:sz w:val="23"/>
                <w:szCs w:val="23"/>
              </w:rPr>
            </w:pPr>
          </w:p>
          <w:p w14:paraId="1F32EF58" w14:textId="77777777" w:rsidR="00680086" w:rsidRDefault="00680086" w:rsidP="007B3CBC">
            <w:pPr>
              <w:rPr>
                <w:rFonts w:ascii="Arial" w:hAnsi="Arial" w:cs="Arial"/>
                <w:sz w:val="23"/>
                <w:szCs w:val="23"/>
              </w:rPr>
            </w:pPr>
          </w:p>
          <w:p w14:paraId="0014CEF3" w14:textId="77777777" w:rsidR="00680086" w:rsidRDefault="00680086" w:rsidP="007B3CBC">
            <w:pPr>
              <w:rPr>
                <w:rFonts w:ascii="Arial" w:hAnsi="Arial" w:cs="Arial"/>
                <w:sz w:val="23"/>
                <w:szCs w:val="23"/>
              </w:rPr>
            </w:pPr>
          </w:p>
          <w:p w14:paraId="3953FACC" w14:textId="77777777" w:rsidR="00680086" w:rsidRDefault="00680086" w:rsidP="007B3CBC">
            <w:pPr>
              <w:rPr>
                <w:rFonts w:ascii="Arial" w:hAnsi="Arial" w:cs="Arial"/>
                <w:sz w:val="23"/>
                <w:szCs w:val="23"/>
              </w:rPr>
            </w:pPr>
          </w:p>
          <w:p w14:paraId="65C938A1" w14:textId="77777777" w:rsidR="00680086" w:rsidRDefault="00680086" w:rsidP="007B3CBC">
            <w:pPr>
              <w:rPr>
                <w:rFonts w:ascii="Arial" w:hAnsi="Arial" w:cs="Arial"/>
                <w:sz w:val="23"/>
                <w:szCs w:val="23"/>
              </w:rPr>
            </w:pPr>
          </w:p>
          <w:p w14:paraId="738E5BC4" w14:textId="77777777" w:rsidR="00680086" w:rsidRDefault="00680086" w:rsidP="007B3CBC">
            <w:pPr>
              <w:rPr>
                <w:rFonts w:ascii="Arial" w:hAnsi="Arial" w:cs="Arial"/>
                <w:sz w:val="23"/>
                <w:szCs w:val="23"/>
              </w:rPr>
            </w:pPr>
          </w:p>
          <w:p w14:paraId="376361E5" w14:textId="77777777" w:rsidR="00680086" w:rsidRDefault="00680086" w:rsidP="007B3CBC">
            <w:pPr>
              <w:rPr>
                <w:rFonts w:ascii="Arial" w:hAnsi="Arial" w:cs="Arial"/>
                <w:sz w:val="23"/>
                <w:szCs w:val="23"/>
              </w:rPr>
            </w:pPr>
          </w:p>
          <w:p w14:paraId="7AAF530C" w14:textId="77777777" w:rsidR="00680086" w:rsidRDefault="00680086" w:rsidP="007B3CBC">
            <w:pPr>
              <w:rPr>
                <w:rFonts w:ascii="Arial" w:hAnsi="Arial" w:cs="Arial"/>
                <w:sz w:val="23"/>
                <w:szCs w:val="23"/>
              </w:rPr>
            </w:pPr>
          </w:p>
          <w:p w14:paraId="3311F0CA" w14:textId="77777777" w:rsidR="00680086" w:rsidRDefault="00680086" w:rsidP="007B3CBC">
            <w:pPr>
              <w:rPr>
                <w:rFonts w:ascii="Arial" w:hAnsi="Arial" w:cs="Arial"/>
                <w:sz w:val="23"/>
                <w:szCs w:val="23"/>
              </w:rPr>
            </w:pPr>
          </w:p>
          <w:p w14:paraId="524F51EB" w14:textId="77777777" w:rsidR="00680086" w:rsidRPr="00DA3767" w:rsidRDefault="00680086" w:rsidP="007B3CBC">
            <w:pPr>
              <w:rPr>
                <w:rFonts w:ascii="Arial" w:hAnsi="Arial" w:cs="Arial"/>
                <w:sz w:val="23"/>
                <w:szCs w:val="23"/>
              </w:rPr>
            </w:pPr>
          </w:p>
          <w:p w14:paraId="48068AB9" w14:textId="77777777" w:rsidR="002C1174" w:rsidRPr="00DA3767" w:rsidRDefault="002C1174" w:rsidP="007B3CBC">
            <w:pPr>
              <w:rPr>
                <w:rFonts w:ascii="Arial" w:hAnsi="Arial" w:cs="Arial"/>
                <w:sz w:val="23"/>
                <w:szCs w:val="23"/>
              </w:rPr>
            </w:pPr>
          </w:p>
        </w:tc>
      </w:tr>
    </w:tbl>
    <w:p w14:paraId="56549703"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291"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8"/>
        <w:gridCol w:w="2519"/>
        <w:gridCol w:w="450"/>
        <w:gridCol w:w="135"/>
        <w:gridCol w:w="123"/>
        <w:gridCol w:w="1024"/>
        <w:gridCol w:w="5457"/>
        <w:gridCol w:w="11"/>
        <w:gridCol w:w="100"/>
        <w:gridCol w:w="81"/>
        <w:gridCol w:w="209"/>
        <w:gridCol w:w="502"/>
        <w:gridCol w:w="3490"/>
        <w:gridCol w:w="93"/>
        <w:gridCol w:w="473"/>
      </w:tblGrid>
      <w:tr w:rsidR="004D7B11" w:rsidRPr="001E537C" w14:paraId="5F989550"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6323485"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568" w:type="dxa"/>
            <w:gridSpan w:val="3"/>
            <w:tcBorders>
              <w:left w:val="nil"/>
              <w:right w:val="nil"/>
            </w:tcBorders>
            <w:shd w:val="clear" w:color="auto" w:fill="EEECE1"/>
            <w:vAlign w:val="center"/>
          </w:tcPr>
          <w:p w14:paraId="4F159168"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09781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2DAF20C1" w14:textId="77777777" w:rsidTr="001508F6">
        <w:trPr>
          <w:gridBefore w:val="1"/>
          <w:gridAfter w:val="1"/>
          <w:wBefore w:w="118" w:type="dxa"/>
          <w:wAfter w:w="473" w:type="dxa"/>
          <w:trHeight w:val="721"/>
        </w:trPr>
        <w:tc>
          <w:tcPr>
            <w:tcW w:w="4251" w:type="dxa"/>
            <w:gridSpan w:val="5"/>
            <w:shd w:val="clear" w:color="auto" w:fill="DBE5F1"/>
            <w:vAlign w:val="center"/>
          </w:tcPr>
          <w:p w14:paraId="7BA4FFF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03FD9CA0"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336E689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 xml:space="preserve">Přesahy a </w:t>
            </w:r>
            <w:r>
              <w:rPr>
                <w:rFonts w:ascii="Arial Black" w:eastAsiaTheme="minorHAnsi" w:hAnsi="Arial Black" w:cstheme="minorBidi"/>
                <w:sz w:val="19"/>
                <w:szCs w:val="19"/>
                <w:lang w:eastAsia="en-US"/>
              </w:rPr>
              <w:t xml:space="preserve">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35CB8C0" w14:textId="77777777" w:rsidTr="001508F6">
        <w:trPr>
          <w:gridBefore w:val="1"/>
          <w:gridAfter w:val="1"/>
          <w:wBefore w:w="118" w:type="dxa"/>
          <w:wAfter w:w="473" w:type="dxa"/>
        </w:trPr>
        <w:tc>
          <w:tcPr>
            <w:tcW w:w="4251" w:type="dxa"/>
            <w:gridSpan w:val="5"/>
          </w:tcPr>
          <w:p w14:paraId="328852EC" w14:textId="77777777" w:rsidR="00AA7853" w:rsidRPr="003D6CDB" w:rsidRDefault="00AA7853" w:rsidP="00AA7853">
            <w:pPr>
              <w:rPr>
                <w:b/>
                <w:i/>
              </w:rPr>
            </w:pPr>
            <w:r w:rsidRPr="003D6CDB">
              <w:rPr>
                <w:b/>
                <w:i/>
              </w:rPr>
              <w:t>F9-</w:t>
            </w:r>
            <w:proofErr w:type="gramStart"/>
            <w:r w:rsidRPr="003D6CDB">
              <w:rPr>
                <w:b/>
                <w:i/>
              </w:rPr>
              <w:t>1-01p</w:t>
            </w:r>
            <w:proofErr w:type="gramEnd"/>
          </w:p>
          <w:p w14:paraId="32E1F42A" w14:textId="77777777" w:rsidR="00AA7853" w:rsidRPr="008B60B3" w:rsidRDefault="00AA7853" w:rsidP="00AA7853">
            <w:pPr>
              <w:rPr>
                <w:b/>
              </w:rPr>
            </w:pPr>
          </w:p>
          <w:p w14:paraId="2160AD3A"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Vlastnosti těles, měření fyzikálních veličin</w:t>
            </w:r>
          </w:p>
          <w:p w14:paraId="14E245DE" w14:textId="77777777" w:rsidR="00AA7853" w:rsidRPr="003D6CDB" w:rsidRDefault="00AA7853" w:rsidP="00AA7853">
            <w:pPr>
              <w:rPr>
                <w:rFonts w:ascii="Arial" w:hAnsi="Arial" w:cs="Arial"/>
                <w:b/>
                <w:color w:val="FF0000"/>
                <w:sz w:val="23"/>
                <w:szCs w:val="23"/>
              </w:rPr>
            </w:pPr>
          </w:p>
          <w:p w14:paraId="479F072D"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délky pevného tělesa</w:t>
            </w:r>
          </w:p>
          <w:p w14:paraId="3AE325A9" w14:textId="77777777" w:rsidR="00AA7853" w:rsidRPr="003D6CDB" w:rsidRDefault="00AA7853" w:rsidP="00AA7853">
            <w:pPr>
              <w:rPr>
                <w:rFonts w:ascii="Arial" w:hAnsi="Arial" w:cs="Arial"/>
                <w:b/>
                <w:color w:val="FF0000"/>
                <w:sz w:val="23"/>
                <w:szCs w:val="23"/>
              </w:rPr>
            </w:pPr>
          </w:p>
          <w:p w14:paraId="372895D8" w14:textId="77777777" w:rsidR="00AA7853" w:rsidRPr="003D6CDB" w:rsidRDefault="00AA7853" w:rsidP="00AA7853">
            <w:pPr>
              <w:rPr>
                <w:rFonts w:ascii="Arial" w:hAnsi="Arial" w:cs="Arial"/>
                <w:b/>
                <w:color w:val="FF0000"/>
                <w:sz w:val="23"/>
                <w:szCs w:val="23"/>
              </w:rPr>
            </w:pPr>
          </w:p>
          <w:p w14:paraId="2B0943F4"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objemu tělesa</w:t>
            </w:r>
          </w:p>
          <w:p w14:paraId="1D80C23B" w14:textId="77777777" w:rsidR="00AA7853" w:rsidRPr="003D6CDB" w:rsidRDefault="00AA7853" w:rsidP="00AA7853">
            <w:pPr>
              <w:rPr>
                <w:rFonts w:ascii="Arial" w:hAnsi="Arial" w:cs="Arial"/>
                <w:b/>
                <w:color w:val="FF0000"/>
                <w:sz w:val="23"/>
                <w:szCs w:val="23"/>
              </w:rPr>
            </w:pPr>
          </w:p>
          <w:p w14:paraId="6FA81C0F" w14:textId="77777777" w:rsidR="00AA7853" w:rsidRPr="003D6CDB" w:rsidRDefault="00AA7853" w:rsidP="00AA7853">
            <w:pPr>
              <w:rPr>
                <w:rFonts w:ascii="Arial" w:hAnsi="Arial" w:cs="Arial"/>
                <w:b/>
                <w:color w:val="FF0000"/>
                <w:sz w:val="23"/>
                <w:szCs w:val="23"/>
              </w:rPr>
            </w:pPr>
          </w:p>
          <w:p w14:paraId="1F49685B"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hmotnosti</w:t>
            </w:r>
          </w:p>
          <w:p w14:paraId="5E353D1B" w14:textId="77777777" w:rsidR="00AA7853" w:rsidRPr="003D6CDB" w:rsidRDefault="00AA7853" w:rsidP="00AA7853">
            <w:pPr>
              <w:rPr>
                <w:rFonts w:ascii="Arial" w:hAnsi="Arial" w:cs="Arial"/>
                <w:b/>
                <w:color w:val="FF0000"/>
                <w:sz w:val="23"/>
                <w:szCs w:val="23"/>
              </w:rPr>
            </w:pPr>
          </w:p>
          <w:p w14:paraId="3B760AAD" w14:textId="77777777" w:rsidR="00AA7853" w:rsidRPr="003D6CDB" w:rsidRDefault="00AA7853" w:rsidP="00AA7853">
            <w:pPr>
              <w:rPr>
                <w:rFonts w:ascii="Arial" w:hAnsi="Arial" w:cs="Arial"/>
                <w:b/>
                <w:color w:val="FF0000"/>
                <w:sz w:val="23"/>
                <w:szCs w:val="23"/>
              </w:rPr>
            </w:pPr>
          </w:p>
          <w:p w14:paraId="3A846ED5"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času</w:t>
            </w:r>
          </w:p>
          <w:p w14:paraId="059CAF02"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568" w:type="dxa"/>
            <w:gridSpan w:val="3"/>
          </w:tcPr>
          <w:p w14:paraId="66F29A18" w14:textId="77777777" w:rsidR="00AA7853" w:rsidRDefault="00AA7853" w:rsidP="00AA7853">
            <w:pPr>
              <w:pStyle w:val="Odstavecseseznamem"/>
            </w:pPr>
          </w:p>
          <w:p w14:paraId="040E77AB" w14:textId="77777777" w:rsidR="00AA7853" w:rsidRPr="003D6CDB" w:rsidRDefault="00AA7853">
            <w:pPr>
              <w:pStyle w:val="Odstavecseseznamem"/>
              <w:numPr>
                <w:ilvl w:val="0"/>
                <w:numId w:val="228"/>
              </w:numPr>
              <w:rPr>
                <w:rFonts w:ascii="Arial" w:hAnsi="Arial" w:cs="Arial"/>
                <w:sz w:val="23"/>
                <w:szCs w:val="23"/>
              </w:rPr>
            </w:pPr>
            <w:r w:rsidRPr="003D6CDB">
              <w:rPr>
                <w:rFonts w:ascii="Arial" w:hAnsi="Arial" w:cs="Arial"/>
                <w:sz w:val="23"/>
                <w:szCs w:val="23"/>
              </w:rPr>
              <w:t>Umí vyjádřit výsledek měření veličiny číselnou hodnotou a jednotkou</w:t>
            </w:r>
          </w:p>
          <w:p w14:paraId="3A1192A5" w14:textId="77777777" w:rsidR="00AA7853" w:rsidRPr="003D6CDB" w:rsidRDefault="00AA7853">
            <w:pPr>
              <w:pStyle w:val="Odstavecseseznamem"/>
              <w:numPr>
                <w:ilvl w:val="0"/>
                <w:numId w:val="228"/>
              </w:numPr>
              <w:rPr>
                <w:rFonts w:ascii="Arial" w:hAnsi="Arial" w:cs="Arial"/>
                <w:sz w:val="23"/>
                <w:szCs w:val="23"/>
              </w:rPr>
            </w:pPr>
            <w:r w:rsidRPr="003D6CDB">
              <w:rPr>
                <w:rFonts w:ascii="Arial" w:hAnsi="Arial" w:cs="Arial"/>
                <w:sz w:val="23"/>
                <w:szCs w:val="23"/>
              </w:rPr>
              <w:t>Určuje aritmetický průměr z naměřených hodnot veličiny</w:t>
            </w:r>
          </w:p>
          <w:p w14:paraId="4F338E45" w14:textId="77777777" w:rsidR="00AA7853" w:rsidRPr="003D6CDB" w:rsidRDefault="00AA7853" w:rsidP="00AA7853">
            <w:pPr>
              <w:pStyle w:val="Odstavecseseznamem"/>
              <w:rPr>
                <w:rFonts w:ascii="Arial" w:hAnsi="Arial" w:cs="Arial"/>
                <w:sz w:val="23"/>
                <w:szCs w:val="23"/>
              </w:rPr>
            </w:pPr>
          </w:p>
          <w:p w14:paraId="07E5CE1A" w14:textId="77777777" w:rsidR="00AA7853" w:rsidRPr="003D6CDB" w:rsidRDefault="00AA7853">
            <w:pPr>
              <w:numPr>
                <w:ilvl w:val="0"/>
                <w:numId w:val="228"/>
              </w:numPr>
              <w:rPr>
                <w:rFonts w:ascii="Arial" w:hAnsi="Arial" w:cs="Arial"/>
                <w:sz w:val="23"/>
                <w:szCs w:val="23"/>
              </w:rPr>
            </w:pPr>
            <w:r w:rsidRPr="003D6CDB">
              <w:rPr>
                <w:rFonts w:ascii="Arial" w:hAnsi="Arial" w:cs="Arial"/>
                <w:sz w:val="23"/>
                <w:szCs w:val="23"/>
              </w:rPr>
              <w:t xml:space="preserve">Uvádí základní jednotku délky, převádí na jiné jednotky délky, </w:t>
            </w:r>
          </w:p>
          <w:p w14:paraId="1620778A" w14:textId="77777777" w:rsidR="00AA7853" w:rsidRPr="003D6CDB" w:rsidRDefault="00AA7853">
            <w:pPr>
              <w:pStyle w:val="Odstavecseseznamem"/>
              <w:numPr>
                <w:ilvl w:val="0"/>
                <w:numId w:val="228"/>
              </w:numPr>
              <w:rPr>
                <w:rFonts w:ascii="Arial" w:hAnsi="Arial" w:cs="Arial"/>
                <w:sz w:val="23"/>
                <w:szCs w:val="23"/>
              </w:rPr>
            </w:pPr>
            <w:r w:rsidRPr="003D6CDB">
              <w:rPr>
                <w:rFonts w:ascii="Arial" w:hAnsi="Arial" w:cs="Arial"/>
                <w:sz w:val="23"/>
                <w:szCs w:val="23"/>
              </w:rPr>
              <w:t>Umí změřit délku</w:t>
            </w:r>
          </w:p>
          <w:p w14:paraId="7696B688" w14:textId="77777777" w:rsidR="00AA7853" w:rsidRPr="003D6CDB" w:rsidRDefault="00AA7853" w:rsidP="00AA7853">
            <w:pPr>
              <w:pStyle w:val="Odstavecseseznamem"/>
              <w:rPr>
                <w:rFonts w:ascii="Arial" w:hAnsi="Arial" w:cs="Arial"/>
                <w:sz w:val="23"/>
                <w:szCs w:val="23"/>
              </w:rPr>
            </w:pPr>
          </w:p>
          <w:p w14:paraId="0EE5719A" w14:textId="77777777" w:rsidR="00AA7853" w:rsidRPr="003D6CDB" w:rsidRDefault="00AA7853">
            <w:pPr>
              <w:numPr>
                <w:ilvl w:val="0"/>
                <w:numId w:val="228"/>
              </w:numPr>
              <w:rPr>
                <w:rFonts w:ascii="Arial" w:hAnsi="Arial" w:cs="Arial"/>
                <w:sz w:val="23"/>
                <w:szCs w:val="23"/>
              </w:rPr>
            </w:pPr>
            <w:r w:rsidRPr="003D6CDB">
              <w:rPr>
                <w:rFonts w:ascii="Arial" w:hAnsi="Arial" w:cs="Arial"/>
                <w:sz w:val="23"/>
                <w:szCs w:val="23"/>
              </w:rPr>
              <w:t xml:space="preserve">Uvádí základní jednotku objemu, převádí na jiné jednotky objemu, </w:t>
            </w:r>
            <w:proofErr w:type="gramStart"/>
            <w:r w:rsidRPr="003D6CDB">
              <w:rPr>
                <w:rFonts w:ascii="Arial" w:hAnsi="Arial" w:cs="Arial"/>
                <w:sz w:val="23"/>
                <w:szCs w:val="23"/>
              </w:rPr>
              <w:t>měří</w:t>
            </w:r>
            <w:proofErr w:type="gramEnd"/>
            <w:r w:rsidRPr="003D6CDB">
              <w:rPr>
                <w:rFonts w:ascii="Arial" w:hAnsi="Arial" w:cs="Arial"/>
                <w:sz w:val="23"/>
                <w:szCs w:val="23"/>
              </w:rPr>
              <w:t xml:space="preserve"> objem pevného i kapalného tělesa</w:t>
            </w:r>
          </w:p>
          <w:p w14:paraId="1343CD88" w14:textId="77777777" w:rsidR="00AA7853" w:rsidRPr="003D6CDB" w:rsidRDefault="00AA7853" w:rsidP="00AA7853">
            <w:pPr>
              <w:pStyle w:val="Odstavecseseznamem"/>
              <w:rPr>
                <w:rFonts w:ascii="Arial" w:hAnsi="Arial" w:cs="Arial"/>
                <w:sz w:val="23"/>
                <w:szCs w:val="23"/>
              </w:rPr>
            </w:pPr>
          </w:p>
          <w:p w14:paraId="2B3090CE" w14:textId="77777777" w:rsidR="00AA7853" w:rsidRPr="003D6CDB" w:rsidRDefault="00AA7853">
            <w:pPr>
              <w:pStyle w:val="Odstavecseseznamem"/>
              <w:numPr>
                <w:ilvl w:val="0"/>
                <w:numId w:val="228"/>
              </w:numPr>
              <w:rPr>
                <w:rFonts w:ascii="Arial" w:hAnsi="Arial" w:cs="Arial"/>
                <w:sz w:val="23"/>
                <w:szCs w:val="23"/>
              </w:rPr>
            </w:pPr>
            <w:r w:rsidRPr="003D6CDB">
              <w:rPr>
                <w:rFonts w:ascii="Arial" w:hAnsi="Arial" w:cs="Arial"/>
                <w:sz w:val="23"/>
                <w:szCs w:val="23"/>
              </w:rPr>
              <w:t xml:space="preserve">Uvádí základní jednotku hmotnosti, převádí na jiné jednotky hmotnosti, </w:t>
            </w:r>
            <w:proofErr w:type="gramStart"/>
            <w:r w:rsidRPr="003D6CDB">
              <w:rPr>
                <w:rFonts w:ascii="Arial" w:hAnsi="Arial" w:cs="Arial"/>
                <w:sz w:val="23"/>
                <w:szCs w:val="23"/>
              </w:rPr>
              <w:t>měří</w:t>
            </w:r>
            <w:proofErr w:type="gramEnd"/>
            <w:r w:rsidRPr="003D6CDB">
              <w:rPr>
                <w:rFonts w:ascii="Arial" w:hAnsi="Arial" w:cs="Arial"/>
                <w:sz w:val="23"/>
                <w:szCs w:val="23"/>
              </w:rPr>
              <w:t xml:space="preserve"> hmotnost tělesa na vahách</w:t>
            </w:r>
          </w:p>
          <w:p w14:paraId="013003BC" w14:textId="77777777" w:rsidR="00AA7853" w:rsidRPr="003D6CDB" w:rsidRDefault="00AA7853" w:rsidP="00AA7853">
            <w:pPr>
              <w:pStyle w:val="Odstavecseseznamem"/>
              <w:rPr>
                <w:rFonts w:ascii="Arial" w:hAnsi="Arial" w:cs="Arial"/>
                <w:sz w:val="23"/>
                <w:szCs w:val="23"/>
              </w:rPr>
            </w:pPr>
          </w:p>
          <w:p w14:paraId="2A0BEF0F" w14:textId="77777777" w:rsidR="00AA7853" w:rsidRPr="003D6CDB" w:rsidRDefault="00AA7853">
            <w:pPr>
              <w:pStyle w:val="Odstavecseseznamem"/>
              <w:numPr>
                <w:ilvl w:val="0"/>
                <w:numId w:val="229"/>
              </w:numPr>
              <w:ind w:left="717" w:hanging="425"/>
              <w:rPr>
                <w:rFonts w:ascii="Arial" w:hAnsi="Arial" w:cs="Arial"/>
                <w:sz w:val="23"/>
                <w:szCs w:val="23"/>
              </w:rPr>
            </w:pPr>
            <w:r w:rsidRPr="003D6CDB">
              <w:rPr>
                <w:rFonts w:ascii="Arial" w:hAnsi="Arial" w:cs="Arial"/>
                <w:sz w:val="23"/>
                <w:szCs w:val="23"/>
              </w:rPr>
              <w:t>Zná veličinu čas a převádí její jednotky</w:t>
            </w:r>
          </w:p>
          <w:p w14:paraId="26DEC8ED" w14:textId="77777777" w:rsidR="004D7B11" w:rsidRDefault="004D7B11" w:rsidP="00AA7853">
            <w:pPr>
              <w:spacing w:after="200" w:line="276" w:lineRule="auto"/>
              <w:rPr>
                <w:rFonts w:ascii="Arial" w:eastAsiaTheme="minorHAnsi" w:hAnsi="Arial" w:cs="Arial"/>
                <w:sz w:val="23"/>
                <w:szCs w:val="23"/>
                <w:lang w:eastAsia="en-US"/>
              </w:rPr>
            </w:pPr>
          </w:p>
          <w:p w14:paraId="4BCEED19" w14:textId="77777777" w:rsidR="00AA7853" w:rsidRDefault="00AA7853" w:rsidP="00AA7853">
            <w:pPr>
              <w:spacing w:after="200" w:line="276" w:lineRule="auto"/>
              <w:rPr>
                <w:rFonts w:ascii="Arial" w:eastAsiaTheme="minorHAnsi" w:hAnsi="Arial" w:cs="Arial"/>
                <w:sz w:val="23"/>
                <w:szCs w:val="23"/>
                <w:lang w:eastAsia="en-US"/>
              </w:rPr>
            </w:pPr>
          </w:p>
          <w:p w14:paraId="5C6AB4BB" w14:textId="77777777" w:rsidR="00AA7853" w:rsidRDefault="00AA7853" w:rsidP="00AA7853">
            <w:pPr>
              <w:spacing w:after="200" w:line="276" w:lineRule="auto"/>
              <w:rPr>
                <w:rFonts w:ascii="Arial" w:eastAsiaTheme="minorHAnsi" w:hAnsi="Arial" w:cs="Arial"/>
                <w:sz w:val="23"/>
                <w:szCs w:val="23"/>
                <w:lang w:eastAsia="en-US"/>
              </w:rPr>
            </w:pPr>
          </w:p>
          <w:p w14:paraId="04A44799" w14:textId="77777777" w:rsidR="00AA7853" w:rsidRPr="001E537C" w:rsidRDefault="00AA7853" w:rsidP="00AA7853">
            <w:pPr>
              <w:spacing w:after="200" w:line="276" w:lineRule="auto"/>
              <w:rPr>
                <w:rFonts w:ascii="Arial" w:eastAsiaTheme="minorHAnsi" w:hAnsi="Arial" w:cs="Arial"/>
                <w:sz w:val="23"/>
                <w:szCs w:val="23"/>
                <w:lang w:eastAsia="en-US"/>
              </w:rPr>
            </w:pPr>
          </w:p>
        </w:tc>
        <w:tc>
          <w:tcPr>
            <w:tcW w:w="4375" w:type="dxa"/>
            <w:gridSpan w:val="5"/>
          </w:tcPr>
          <w:p w14:paraId="2D5B6E02" w14:textId="77777777" w:rsidR="004D7B11" w:rsidRPr="001E537C" w:rsidRDefault="004D7B11" w:rsidP="004D7B11">
            <w:pPr>
              <w:spacing w:after="200" w:line="276" w:lineRule="auto"/>
              <w:rPr>
                <w:rFonts w:ascii="Arial" w:eastAsiaTheme="minorHAnsi" w:hAnsi="Arial" w:cs="Arial"/>
                <w:sz w:val="23"/>
                <w:szCs w:val="23"/>
                <w:lang w:eastAsia="en-US"/>
              </w:rPr>
            </w:pPr>
          </w:p>
          <w:p w14:paraId="279809C3" w14:textId="77777777" w:rsidR="00AA7853" w:rsidRDefault="00AA7853" w:rsidP="00AA7853">
            <w:r>
              <w:t>M</w:t>
            </w:r>
          </w:p>
          <w:p w14:paraId="0EBB38D0" w14:textId="77777777" w:rsidR="004D7B11" w:rsidRPr="001E537C" w:rsidRDefault="004D7B11" w:rsidP="004D7B11">
            <w:pPr>
              <w:spacing w:after="200" w:line="276" w:lineRule="auto"/>
              <w:rPr>
                <w:rFonts w:ascii="Arial" w:eastAsiaTheme="minorHAnsi" w:hAnsi="Arial" w:cs="Arial"/>
                <w:sz w:val="23"/>
                <w:szCs w:val="23"/>
                <w:lang w:eastAsia="en-US"/>
              </w:rPr>
            </w:pPr>
          </w:p>
          <w:p w14:paraId="3F7F352A" w14:textId="77777777" w:rsidR="004D7B11" w:rsidRPr="001E537C" w:rsidRDefault="004D7B11" w:rsidP="004D7B11">
            <w:pPr>
              <w:spacing w:after="200" w:line="276" w:lineRule="auto"/>
              <w:rPr>
                <w:rFonts w:ascii="Arial" w:eastAsiaTheme="minorHAnsi" w:hAnsi="Arial" w:cs="Arial"/>
                <w:sz w:val="23"/>
                <w:szCs w:val="23"/>
                <w:lang w:eastAsia="en-US"/>
              </w:rPr>
            </w:pPr>
          </w:p>
          <w:p w14:paraId="0E276F8B" w14:textId="77777777" w:rsidR="004D7B11" w:rsidRPr="001E537C" w:rsidRDefault="004D7B11" w:rsidP="004D7B11">
            <w:pPr>
              <w:spacing w:after="200" w:line="276" w:lineRule="auto"/>
              <w:rPr>
                <w:rFonts w:ascii="Arial" w:eastAsiaTheme="minorHAnsi" w:hAnsi="Arial" w:cs="Arial"/>
                <w:sz w:val="23"/>
                <w:szCs w:val="23"/>
                <w:lang w:eastAsia="en-US"/>
              </w:rPr>
            </w:pPr>
          </w:p>
          <w:p w14:paraId="19EECE76" w14:textId="77777777" w:rsidR="004D7B11" w:rsidRPr="001E537C" w:rsidRDefault="004D7B11" w:rsidP="004D7B11">
            <w:pPr>
              <w:spacing w:after="200" w:line="276" w:lineRule="auto"/>
              <w:rPr>
                <w:rFonts w:ascii="Arial" w:eastAsiaTheme="minorHAnsi" w:hAnsi="Arial" w:cs="Arial"/>
                <w:sz w:val="23"/>
                <w:szCs w:val="23"/>
                <w:lang w:eastAsia="en-US"/>
              </w:rPr>
            </w:pPr>
          </w:p>
          <w:p w14:paraId="797349B9" w14:textId="77777777" w:rsidR="004D7B11" w:rsidRPr="001E537C" w:rsidRDefault="004D7B11" w:rsidP="004D7B11">
            <w:pPr>
              <w:spacing w:after="200" w:line="276" w:lineRule="auto"/>
              <w:rPr>
                <w:rFonts w:ascii="Arial" w:eastAsiaTheme="minorHAnsi" w:hAnsi="Arial" w:cs="Arial"/>
                <w:sz w:val="23"/>
                <w:szCs w:val="23"/>
                <w:lang w:eastAsia="en-US"/>
              </w:rPr>
            </w:pPr>
          </w:p>
          <w:p w14:paraId="56E03BA3" w14:textId="77777777" w:rsidR="004D7B11" w:rsidRPr="001E537C" w:rsidRDefault="004D7B11" w:rsidP="00AA7853">
            <w:pPr>
              <w:spacing w:after="200" w:line="276" w:lineRule="auto"/>
              <w:rPr>
                <w:rFonts w:ascii="Arial" w:eastAsiaTheme="minorHAnsi" w:hAnsi="Arial" w:cs="Arial"/>
                <w:sz w:val="23"/>
                <w:szCs w:val="23"/>
                <w:lang w:eastAsia="en-US"/>
              </w:rPr>
            </w:pPr>
          </w:p>
        </w:tc>
      </w:tr>
      <w:tr w:rsidR="004D7B11" w:rsidRPr="001E537C" w14:paraId="002FAF59"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4728841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7860B81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3182C0EA"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7.</w:t>
            </w:r>
          </w:p>
        </w:tc>
      </w:tr>
      <w:tr w:rsidR="004D7B11" w:rsidRPr="001E537C" w14:paraId="24767A2B" w14:textId="77777777" w:rsidTr="001508F6">
        <w:trPr>
          <w:gridBefore w:val="1"/>
          <w:gridAfter w:val="1"/>
          <w:wBefore w:w="118" w:type="dxa"/>
          <w:wAfter w:w="473" w:type="dxa"/>
          <w:trHeight w:val="831"/>
        </w:trPr>
        <w:tc>
          <w:tcPr>
            <w:tcW w:w="4251" w:type="dxa"/>
            <w:gridSpan w:val="5"/>
            <w:shd w:val="clear" w:color="auto" w:fill="DBE5F1"/>
            <w:vAlign w:val="center"/>
          </w:tcPr>
          <w:p w14:paraId="406690B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39CBB7B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752F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54D8C6A4" w14:textId="77777777" w:rsidTr="001508F6">
        <w:trPr>
          <w:gridBefore w:val="1"/>
          <w:gridAfter w:val="1"/>
          <w:wBefore w:w="118" w:type="dxa"/>
          <w:wAfter w:w="473" w:type="dxa"/>
        </w:trPr>
        <w:tc>
          <w:tcPr>
            <w:tcW w:w="4251" w:type="dxa"/>
            <w:gridSpan w:val="5"/>
          </w:tcPr>
          <w:p w14:paraId="7039954A" w14:textId="77777777" w:rsidR="003D6CDB" w:rsidRPr="00CA218A" w:rsidRDefault="003D6CDB" w:rsidP="003D6CDB">
            <w:pPr>
              <w:rPr>
                <w:b/>
              </w:rPr>
            </w:pPr>
          </w:p>
          <w:p w14:paraId="6C2137A2"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Opakování učiva 6. ročníku</w:t>
            </w:r>
          </w:p>
          <w:p w14:paraId="51603684" w14:textId="77777777" w:rsidR="003D6CDB" w:rsidRPr="00B43445" w:rsidRDefault="003D6CDB" w:rsidP="003D6CDB">
            <w:pPr>
              <w:rPr>
                <w:rFonts w:ascii="Arial" w:hAnsi="Arial" w:cs="Arial"/>
                <w:b/>
                <w:i/>
                <w:sz w:val="23"/>
                <w:szCs w:val="23"/>
              </w:rPr>
            </w:pPr>
            <w:r w:rsidRPr="00B43445">
              <w:rPr>
                <w:rFonts w:ascii="Arial" w:hAnsi="Arial" w:cs="Arial"/>
                <w:b/>
                <w:i/>
                <w:sz w:val="23"/>
                <w:szCs w:val="23"/>
              </w:rPr>
              <w:t>F9-</w:t>
            </w:r>
            <w:proofErr w:type="gramStart"/>
            <w:r w:rsidRPr="00B43445">
              <w:rPr>
                <w:rFonts w:ascii="Arial" w:hAnsi="Arial" w:cs="Arial"/>
                <w:b/>
                <w:i/>
                <w:sz w:val="23"/>
                <w:szCs w:val="23"/>
              </w:rPr>
              <w:t>2-01p</w:t>
            </w:r>
            <w:proofErr w:type="gramEnd"/>
          </w:p>
          <w:p w14:paraId="731838BF"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Pohyb tělesa</w:t>
            </w:r>
          </w:p>
          <w:p w14:paraId="0345EC94" w14:textId="77777777" w:rsidR="003D6CDB" w:rsidRPr="003D6CDB" w:rsidRDefault="003D6CDB" w:rsidP="003D6CDB">
            <w:pPr>
              <w:ind w:left="720" w:hanging="380"/>
              <w:rPr>
                <w:rFonts w:ascii="Arial" w:hAnsi="Arial" w:cs="Arial"/>
                <w:sz w:val="23"/>
                <w:szCs w:val="23"/>
              </w:rPr>
            </w:pPr>
          </w:p>
          <w:p w14:paraId="2C91A08A" w14:textId="77777777" w:rsidR="003D6CDB" w:rsidRPr="00B43445" w:rsidRDefault="003D6CDB" w:rsidP="003D6CDB">
            <w:pPr>
              <w:rPr>
                <w:rFonts w:ascii="Arial" w:hAnsi="Arial" w:cs="Arial"/>
                <w:b/>
                <w:i/>
                <w:sz w:val="23"/>
                <w:szCs w:val="23"/>
              </w:rPr>
            </w:pPr>
            <w:r w:rsidRPr="00B43445">
              <w:rPr>
                <w:rFonts w:ascii="Arial" w:hAnsi="Arial" w:cs="Arial"/>
                <w:b/>
                <w:i/>
                <w:sz w:val="23"/>
                <w:szCs w:val="23"/>
              </w:rPr>
              <w:t>F9-</w:t>
            </w:r>
            <w:proofErr w:type="gramStart"/>
            <w:r w:rsidRPr="00B43445">
              <w:rPr>
                <w:rFonts w:ascii="Arial" w:hAnsi="Arial" w:cs="Arial"/>
                <w:b/>
                <w:i/>
                <w:sz w:val="23"/>
                <w:szCs w:val="23"/>
              </w:rPr>
              <w:t>2-02p</w:t>
            </w:r>
            <w:proofErr w:type="gramEnd"/>
          </w:p>
          <w:p w14:paraId="69C89F81" w14:textId="77777777" w:rsidR="003D6CDB" w:rsidRPr="003D6CDB" w:rsidRDefault="003D6CDB" w:rsidP="003D6CDB">
            <w:pPr>
              <w:rPr>
                <w:rFonts w:ascii="Arial" w:hAnsi="Arial" w:cs="Arial"/>
                <w:b/>
                <w:sz w:val="23"/>
                <w:szCs w:val="23"/>
              </w:rPr>
            </w:pPr>
          </w:p>
          <w:p w14:paraId="509C12BF" w14:textId="77777777" w:rsidR="003D6CDB" w:rsidRPr="003D6CDB" w:rsidRDefault="003D6CDB" w:rsidP="003D6CDB">
            <w:pPr>
              <w:rPr>
                <w:rFonts w:ascii="Arial" w:hAnsi="Arial" w:cs="Arial"/>
                <w:b/>
                <w:sz w:val="23"/>
                <w:szCs w:val="23"/>
              </w:rPr>
            </w:pPr>
          </w:p>
          <w:p w14:paraId="0E87FF08" w14:textId="77777777" w:rsidR="003D6CDB" w:rsidRPr="003D6CDB" w:rsidRDefault="003D6CDB" w:rsidP="003D6CDB">
            <w:pPr>
              <w:rPr>
                <w:rFonts w:ascii="Arial" w:hAnsi="Arial" w:cs="Arial"/>
                <w:b/>
                <w:sz w:val="23"/>
                <w:szCs w:val="23"/>
              </w:rPr>
            </w:pPr>
          </w:p>
          <w:p w14:paraId="124FA0FD"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Síla, skládání sil</w:t>
            </w:r>
          </w:p>
          <w:p w14:paraId="13DFBD8A" w14:textId="77777777" w:rsidR="003D6CDB" w:rsidRPr="00B43445" w:rsidRDefault="003D6CDB" w:rsidP="003D6CDB">
            <w:pPr>
              <w:rPr>
                <w:rFonts w:ascii="Arial" w:hAnsi="Arial" w:cs="Arial"/>
                <w:b/>
                <w:i/>
                <w:sz w:val="23"/>
                <w:szCs w:val="23"/>
              </w:rPr>
            </w:pPr>
            <w:r w:rsidRPr="00B43445">
              <w:rPr>
                <w:rFonts w:ascii="Arial" w:hAnsi="Arial" w:cs="Arial"/>
                <w:b/>
                <w:i/>
                <w:sz w:val="23"/>
                <w:szCs w:val="23"/>
              </w:rPr>
              <w:t>F9-</w:t>
            </w:r>
            <w:proofErr w:type="gramStart"/>
            <w:r w:rsidRPr="00B43445">
              <w:rPr>
                <w:rFonts w:ascii="Arial" w:hAnsi="Arial" w:cs="Arial"/>
                <w:b/>
                <w:i/>
                <w:sz w:val="23"/>
                <w:szCs w:val="23"/>
              </w:rPr>
              <w:t>2-03p</w:t>
            </w:r>
            <w:proofErr w:type="gramEnd"/>
          </w:p>
          <w:p w14:paraId="09771062" w14:textId="77777777" w:rsidR="003D6CDB" w:rsidRPr="00B43445" w:rsidRDefault="003D6CDB" w:rsidP="003D6CDB">
            <w:pPr>
              <w:rPr>
                <w:rFonts w:ascii="Arial" w:hAnsi="Arial" w:cs="Arial"/>
                <w:b/>
                <w:sz w:val="23"/>
                <w:szCs w:val="23"/>
              </w:rPr>
            </w:pPr>
          </w:p>
          <w:p w14:paraId="37BC2A63" w14:textId="77777777" w:rsidR="003D6CDB" w:rsidRPr="003D6CDB" w:rsidRDefault="003D6CDB" w:rsidP="003D6CDB">
            <w:pPr>
              <w:rPr>
                <w:rFonts w:ascii="Arial" w:hAnsi="Arial" w:cs="Arial"/>
                <w:b/>
                <w:sz w:val="23"/>
                <w:szCs w:val="23"/>
              </w:rPr>
            </w:pPr>
          </w:p>
          <w:p w14:paraId="48B2E6F0" w14:textId="77777777" w:rsidR="003D6CDB" w:rsidRPr="003D6CDB" w:rsidRDefault="003D6CDB" w:rsidP="003D6CDB">
            <w:pPr>
              <w:ind w:left="720" w:hanging="380"/>
              <w:rPr>
                <w:rFonts w:ascii="Arial" w:hAnsi="Arial" w:cs="Arial"/>
                <w:sz w:val="23"/>
                <w:szCs w:val="23"/>
              </w:rPr>
            </w:pPr>
          </w:p>
          <w:p w14:paraId="12527043"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Posuvné účinky síly</w:t>
            </w:r>
          </w:p>
          <w:p w14:paraId="7FA98377" w14:textId="77777777" w:rsidR="003D6CDB" w:rsidRPr="003D6CDB" w:rsidRDefault="003D6CDB" w:rsidP="003D6CDB">
            <w:pPr>
              <w:rPr>
                <w:rFonts w:ascii="Arial" w:hAnsi="Arial" w:cs="Arial"/>
                <w:b/>
                <w:color w:val="FF0000"/>
                <w:sz w:val="23"/>
                <w:szCs w:val="23"/>
              </w:rPr>
            </w:pPr>
          </w:p>
          <w:p w14:paraId="25257739" w14:textId="77777777" w:rsidR="003D6CDB" w:rsidRPr="003D6CDB" w:rsidRDefault="003D6CDB" w:rsidP="003D6CDB">
            <w:pPr>
              <w:rPr>
                <w:rFonts w:ascii="Arial" w:hAnsi="Arial" w:cs="Arial"/>
                <w:b/>
                <w:sz w:val="23"/>
                <w:szCs w:val="23"/>
              </w:rPr>
            </w:pPr>
          </w:p>
          <w:p w14:paraId="295B9D73" w14:textId="77777777" w:rsidR="003D6CDB" w:rsidRPr="003D6CDB" w:rsidRDefault="003D6CDB" w:rsidP="003D6CDB">
            <w:pPr>
              <w:rPr>
                <w:rFonts w:ascii="Arial" w:hAnsi="Arial" w:cs="Arial"/>
                <w:b/>
                <w:sz w:val="23"/>
                <w:szCs w:val="23"/>
              </w:rPr>
            </w:pPr>
          </w:p>
          <w:p w14:paraId="3AB41327" w14:textId="77777777" w:rsidR="003D6CDB" w:rsidRPr="003D6CDB" w:rsidRDefault="003D6CDB" w:rsidP="003D6CDB">
            <w:pPr>
              <w:rPr>
                <w:rFonts w:ascii="Arial" w:hAnsi="Arial" w:cs="Arial"/>
                <w:b/>
                <w:sz w:val="23"/>
                <w:szCs w:val="23"/>
              </w:rPr>
            </w:pPr>
          </w:p>
          <w:p w14:paraId="294F98DC" w14:textId="77777777" w:rsidR="003D6CDB" w:rsidRPr="003D6CDB" w:rsidRDefault="003D6CDB" w:rsidP="003D6CDB">
            <w:pPr>
              <w:rPr>
                <w:rFonts w:ascii="Arial" w:hAnsi="Arial" w:cs="Arial"/>
                <w:b/>
                <w:sz w:val="23"/>
                <w:szCs w:val="23"/>
              </w:rPr>
            </w:pPr>
          </w:p>
          <w:p w14:paraId="6DA7F3A8" w14:textId="77777777" w:rsidR="003D6CDB" w:rsidRDefault="003D6CDB" w:rsidP="003D6CDB">
            <w:pPr>
              <w:rPr>
                <w:rFonts w:ascii="Arial" w:hAnsi="Arial" w:cs="Arial"/>
                <w:b/>
                <w:color w:val="FF0000"/>
                <w:sz w:val="23"/>
                <w:szCs w:val="23"/>
              </w:rPr>
            </w:pPr>
            <w:r w:rsidRPr="003D6CDB">
              <w:rPr>
                <w:rFonts w:ascii="Arial" w:hAnsi="Arial" w:cs="Arial"/>
                <w:b/>
                <w:color w:val="FF0000"/>
                <w:sz w:val="23"/>
                <w:szCs w:val="23"/>
              </w:rPr>
              <w:t>Tření</w:t>
            </w:r>
          </w:p>
          <w:p w14:paraId="5F3B55A9" w14:textId="77777777" w:rsidR="003D6CDB" w:rsidRDefault="003D6CDB" w:rsidP="003D6CDB">
            <w:pPr>
              <w:rPr>
                <w:rFonts w:ascii="Arial" w:hAnsi="Arial" w:cs="Arial"/>
                <w:b/>
                <w:color w:val="FF0000"/>
                <w:sz w:val="23"/>
                <w:szCs w:val="23"/>
              </w:rPr>
            </w:pPr>
          </w:p>
          <w:p w14:paraId="02522850" w14:textId="77777777" w:rsidR="003D6CDB" w:rsidRPr="00B43445" w:rsidRDefault="003D6CDB" w:rsidP="003D6CDB">
            <w:pPr>
              <w:rPr>
                <w:rFonts w:ascii="Arial" w:hAnsi="Arial" w:cs="Arial"/>
                <w:b/>
                <w:color w:val="FF0000"/>
                <w:sz w:val="23"/>
                <w:szCs w:val="23"/>
              </w:rPr>
            </w:pPr>
            <w:r w:rsidRPr="00B43445">
              <w:rPr>
                <w:rFonts w:ascii="Arial" w:hAnsi="Arial" w:cs="Arial"/>
                <w:b/>
                <w:color w:val="FF0000"/>
                <w:sz w:val="23"/>
                <w:szCs w:val="23"/>
              </w:rPr>
              <w:t>Deformační účinky síly</w:t>
            </w:r>
          </w:p>
          <w:p w14:paraId="24E13877" w14:textId="77777777" w:rsidR="003D6CDB" w:rsidRPr="00B43445" w:rsidRDefault="003D6CDB" w:rsidP="003D6CDB">
            <w:pPr>
              <w:rPr>
                <w:b/>
                <w:i/>
              </w:rPr>
            </w:pPr>
            <w:r w:rsidRPr="00B43445">
              <w:rPr>
                <w:b/>
                <w:i/>
              </w:rPr>
              <w:t>F9-</w:t>
            </w:r>
            <w:proofErr w:type="gramStart"/>
            <w:r w:rsidRPr="00B43445">
              <w:rPr>
                <w:b/>
                <w:i/>
              </w:rPr>
              <w:t>3-01p</w:t>
            </w:r>
            <w:proofErr w:type="gramEnd"/>
          </w:p>
          <w:p w14:paraId="6F3FF7EF" w14:textId="77777777" w:rsidR="003D6CDB" w:rsidRPr="00B43445" w:rsidRDefault="003D6CDB" w:rsidP="003D6CDB">
            <w:pPr>
              <w:rPr>
                <w:rFonts w:ascii="Arial" w:hAnsi="Arial" w:cs="Arial"/>
                <w:b/>
                <w:sz w:val="23"/>
                <w:szCs w:val="23"/>
              </w:rPr>
            </w:pPr>
            <w:r w:rsidRPr="00B43445">
              <w:rPr>
                <w:rFonts w:ascii="Arial" w:hAnsi="Arial" w:cs="Arial"/>
                <w:b/>
                <w:color w:val="FF0000"/>
                <w:sz w:val="23"/>
                <w:szCs w:val="23"/>
              </w:rPr>
              <w:t>Mechanické vlastnosti kapalin a plynů</w:t>
            </w:r>
          </w:p>
          <w:p w14:paraId="04178057" w14:textId="77777777" w:rsidR="003D6CDB" w:rsidRPr="003D6CDB" w:rsidRDefault="003D6CDB" w:rsidP="003D6CDB">
            <w:pPr>
              <w:rPr>
                <w:rFonts w:ascii="Arial" w:hAnsi="Arial" w:cs="Arial"/>
                <w:b/>
                <w:color w:val="FF0000"/>
                <w:sz w:val="23"/>
                <w:szCs w:val="23"/>
              </w:rPr>
            </w:pPr>
          </w:p>
          <w:p w14:paraId="14A34E78" w14:textId="77777777" w:rsidR="003D6CDB" w:rsidRPr="003D6CDB" w:rsidRDefault="003D6CDB" w:rsidP="003D6CDB">
            <w:pPr>
              <w:rPr>
                <w:b/>
                <w:color w:val="FF0000"/>
              </w:rPr>
            </w:pPr>
          </w:p>
          <w:p w14:paraId="5806024C" w14:textId="77777777" w:rsidR="003D6CDB" w:rsidRDefault="003D6CDB" w:rsidP="003D6CDB">
            <w:pPr>
              <w:rPr>
                <w:b/>
              </w:rPr>
            </w:pPr>
          </w:p>
          <w:p w14:paraId="7992F9FE" w14:textId="77777777" w:rsidR="00B43445" w:rsidRPr="00B43445" w:rsidRDefault="00B43445" w:rsidP="00B43445">
            <w:pPr>
              <w:rPr>
                <w:b/>
                <w:i/>
              </w:rPr>
            </w:pPr>
            <w:r w:rsidRPr="00B43445">
              <w:rPr>
                <w:b/>
                <w:i/>
              </w:rPr>
              <w:t>F9-</w:t>
            </w:r>
            <w:proofErr w:type="gramStart"/>
            <w:r w:rsidRPr="00B43445">
              <w:rPr>
                <w:b/>
                <w:i/>
              </w:rPr>
              <w:t>6-05p</w:t>
            </w:r>
            <w:proofErr w:type="gramEnd"/>
          </w:p>
          <w:p w14:paraId="168D840E"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Přímočaré šíření světla</w:t>
            </w:r>
          </w:p>
          <w:p w14:paraId="4E0FCD73" w14:textId="77777777" w:rsidR="00B43445" w:rsidRPr="00B43445" w:rsidRDefault="00B43445" w:rsidP="00B43445">
            <w:pPr>
              <w:rPr>
                <w:rFonts w:ascii="Arial" w:hAnsi="Arial" w:cs="Arial"/>
                <w:b/>
                <w:color w:val="FF0000"/>
                <w:sz w:val="23"/>
                <w:szCs w:val="23"/>
              </w:rPr>
            </w:pPr>
          </w:p>
          <w:p w14:paraId="4F498FBD"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Odraz světla, zobrazení zrcadly</w:t>
            </w:r>
          </w:p>
          <w:p w14:paraId="541C3321" w14:textId="77777777" w:rsidR="00B43445" w:rsidRPr="00E05852" w:rsidRDefault="00B43445" w:rsidP="00B43445">
            <w:pPr>
              <w:rPr>
                <w:b/>
              </w:rPr>
            </w:pPr>
            <w:r w:rsidRPr="00B43445">
              <w:rPr>
                <w:rFonts w:ascii="Arial" w:hAnsi="Arial" w:cs="Arial"/>
                <w:b/>
                <w:color w:val="FF0000"/>
                <w:sz w:val="23"/>
                <w:szCs w:val="23"/>
              </w:rPr>
              <w:t>Lom světla, zobrazení čočkami</w:t>
            </w:r>
          </w:p>
          <w:p w14:paraId="58E2614A" w14:textId="77777777" w:rsidR="003D6CDB" w:rsidRPr="008B60B3" w:rsidRDefault="003D6CDB" w:rsidP="003D6CDB">
            <w:pPr>
              <w:rPr>
                <w:b/>
              </w:rPr>
            </w:pPr>
          </w:p>
        </w:tc>
        <w:tc>
          <w:tcPr>
            <w:tcW w:w="5568" w:type="dxa"/>
            <w:gridSpan w:val="3"/>
          </w:tcPr>
          <w:p w14:paraId="7FBB27B9" w14:textId="77777777" w:rsidR="003D6CDB" w:rsidRDefault="003D6CDB" w:rsidP="003D6CDB">
            <w:pPr>
              <w:pStyle w:val="Odstavecseseznamem"/>
              <w:ind w:left="1060"/>
            </w:pPr>
          </w:p>
          <w:p w14:paraId="49EFEE3A"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Shodné s výstupy 6. ročníku</w:t>
            </w:r>
          </w:p>
          <w:p w14:paraId="1492F107" w14:textId="77777777" w:rsidR="003D6CDB" w:rsidRPr="003D6CDB" w:rsidRDefault="003D6CDB" w:rsidP="003D6CDB">
            <w:pPr>
              <w:ind w:left="700"/>
              <w:rPr>
                <w:rFonts w:ascii="Arial" w:hAnsi="Arial" w:cs="Arial"/>
                <w:sz w:val="23"/>
                <w:szCs w:val="23"/>
              </w:rPr>
            </w:pPr>
          </w:p>
          <w:p w14:paraId="643557B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Objasňuje pohyb, klid tělesa a změnu polohy vzhledem k jinému tělesu</w:t>
            </w:r>
          </w:p>
          <w:p w14:paraId="6D7397FE" w14:textId="77777777" w:rsidR="003D6CDB" w:rsidRPr="003D6CDB" w:rsidRDefault="003D6CDB" w:rsidP="003D6CDB">
            <w:pPr>
              <w:pStyle w:val="Odstavecseseznamem"/>
              <w:rPr>
                <w:rFonts w:ascii="Arial" w:hAnsi="Arial" w:cs="Arial"/>
                <w:sz w:val="23"/>
                <w:szCs w:val="23"/>
              </w:rPr>
            </w:pPr>
          </w:p>
          <w:p w14:paraId="069ADD2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Zpracovává číselné hodnoty veličin: dráha, rychlost a čas, pracuje se vztahem mezi nimi, převádí jednotky těchto veličin</w:t>
            </w:r>
          </w:p>
          <w:p w14:paraId="7E2371B1" w14:textId="77777777" w:rsidR="003D6CDB" w:rsidRPr="003D6CDB" w:rsidRDefault="003D6CDB" w:rsidP="003D6CDB">
            <w:pPr>
              <w:ind w:left="720" w:hanging="380"/>
              <w:rPr>
                <w:rFonts w:ascii="Arial" w:hAnsi="Arial" w:cs="Arial"/>
                <w:sz w:val="23"/>
                <w:szCs w:val="23"/>
              </w:rPr>
            </w:pPr>
          </w:p>
          <w:p w14:paraId="30CD808C" w14:textId="77777777" w:rsidR="003D6CDB" w:rsidRPr="003D6CDB" w:rsidRDefault="003D6CDB" w:rsidP="003D6CDB">
            <w:pPr>
              <w:ind w:left="720" w:hanging="380"/>
              <w:rPr>
                <w:rFonts w:ascii="Arial" w:hAnsi="Arial" w:cs="Arial"/>
                <w:sz w:val="23"/>
                <w:szCs w:val="23"/>
              </w:rPr>
            </w:pPr>
          </w:p>
          <w:p w14:paraId="56C94E67"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Charakterizuje veličinu síla, její jednotku</w:t>
            </w:r>
          </w:p>
          <w:p w14:paraId="03D1B391"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Rozlišuje základní typy sil a jejich účinky na těleso</w:t>
            </w:r>
          </w:p>
          <w:p w14:paraId="1EE2759A"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Znázorní sílu pomocí orientované úsečky, aplikuje na konkrétní situace principy skládání sil</w:t>
            </w:r>
          </w:p>
          <w:p w14:paraId="70C66A10" w14:textId="77777777" w:rsidR="003D6CDB" w:rsidRPr="003D6CDB" w:rsidRDefault="003D6CDB" w:rsidP="003D6CDB">
            <w:pPr>
              <w:ind w:left="720"/>
              <w:rPr>
                <w:rFonts w:ascii="Arial" w:hAnsi="Arial" w:cs="Arial"/>
                <w:sz w:val="23"/>
                <w:szCs w:val="23"/>
              </w:rPr>
            </w:pPr>
          </w:p>
          <w:p w14:paraId="06DFCED8"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Umí Newtonovy pohybové zákony aplikovat je v praxi</w:t>
            </w:r>
          </w:p>
          <w:p w14:paraId="530EDEA7" w14:textId="77777777" w:rsidR="003D6CDB" w:rsidRDefault="003D6CDB" w:rsidP="003D6CDB"/>
          <w:p w14:paraId="7C80909E"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Využívá poznatky o tření a třecí síle</w:t>
            </w:r>
          </w:p>
          <w:p w14:paraId="6B390970" w14:textId="77777777" w:rsidR="003D6CDB" w:rsidRDefault="003D6CDB" w:rsidP="003D6CDB">
            <w:pPr>
              <w:pStyle w:val="Odstavecseseznamem"/>
              <w:ind w:left="1060"/>
            </w:pPr>
          </w:p>
          <w:p w14:paraId="062BFA43" w14:textId="77777777" w:rsid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Zná deformační účinky síly a jejich projevy</w:t>
            </w:r>
          </w:p>
          <w:p w14:paraId="602C9775"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Rozlišuje rozdílné vlastnosti kapalin a plynů</w:t>
            </w:r>
          </w:p>
          <w:p w14:paraId="29BB4968"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objasnit podstatu Pascalova zákona a používá jej pro řešení úloh, které s ním souvisí</w:t>
            </w:r>
          </w:p>
          <w:p w14:paraId="10FBF5D3"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Aplikuje Archimédův zákon v praxi</w:t>
            </w:r>
          </w:p>
          <w:p w14:paraId="2D12475E"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 xml:space="preserve">Charakterizuje hydrostatický tlak jako účinek gravitační síly </w:t>
            </w:r>
            <w:r>
              <w:rPr>
                <w:rFonts w:ascii="Arial" w:hAnsi="Arial" w:cs="Arial"/>
                <w:sz w:val="23"/>
                <w:szCs w:val="23"/>
              </w:rPr>
              <w:t>na kapalinu</w:t>
            </w:r>
          </w:p>
          <w:p w14:paraId="31489EF7" w14:textId="77777777" w:rsidR="00B43445" w:rsidRPr="00B43445" w:rsidRDefault="00B43445" w:rsidP="00B43445">
            <w:pPr>
              <w:ind w:left="1060"/>
              <w:rPr>
                <w:rFonts w:ascii="Arial" w:hAnsi="Arial" w:cs="Arial"/>
                <w:sz w:val="23"/>
                <w:szCs w:val="23"/>
              </w:rPr>
            </w:pPr>
          </w:p>
          <w:p w14:paraId="4A073DF3"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Charakterizuje zdroj světla, optická prostředí, rychlost světla a jeho šíření prostředím</w:t>
            </w:r>
          </w:p>
          <w:p w14:paraId="12E0736A"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uplatnit zákon odrazu světla v úlohách z praxe</w:t>
            </w:r>
          </w:p>
          <w:p w14:paraId="47B85EB5" w14:textId="77777777" w:rsidR="00B43445" w:rsidRPr="00B43445" w:rsidRDefault="00B43445" w:rsidP="00B43445">
            <w:pPr>
              <w:ind w:left="1060"/>
              <w:rPr>
                <w:rFonts w:ascii="Arial" w:hAnsi="Arial" w:cs="Arial"/>
                <w:sz w:val="23"/>
                <w:szCs w:val="23"/>
              </w:rPr>
            </w:pPr>
          </w:p>
          <w:p w14:paraId="07161E3F"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Pomocí zrcadel a čoček zobrazuje daný předmět</w:t>
            </w:r>
          </w:p>
          <w:p w14:paraId="76931E37" w14:textId="77777777" w:rsidR="00B43445" w:rsidRPr="003676A2" w:rsidRDefault="00B43445" w:rsidP="003D6CDB">
            <w:pPr>
              <w:pStyle w:val="Odstavecseseznamem"/>
              <w:ind w:left="1060"/>
            </w:pPr>
          </w:p>
        </w:tc>
        <w:tc>
          <w:tcPr>
            <w:tcW w:w="4375" w:type="dxa"/>
            <w:gridSpan w:val="5"/>
          </w:tcPr>
          <w:p w14:paraId="04FB2131" w14:textId="77777777" w:rsidR="003D6CDB" w:rsidRDefault="003D6CDB" w:rsidP="003D6CDB"/>
          <w:p w14:paraId="3134F5FF" w14:textId="77777777" w:rsidR="003D6CDB" w:rsidRDefault="003D6CDB" w:rsidP="003D6CDB"/>
          <w:p w14:paraId="57CDFD05" w14:textId="77777777" w:rsidR="003D6CDB" w:rsidRDefault="003D6CDB" w:rsidP="003D6CDB"/>
          <w:p w14:paraId="14708A4D" w14:textId="77777777" w:rsidR="003D6CDB" w:rsidRDefault="003D6CDB" w:rsidP="003D6CDB"/>
          <w:p w14:paraId="3C766B83" w14:textId="77777777" w:rsidR="003D6CDB" w:rsidRDefault="003D6CDB" w:rsidP="003D6CDB"/>
          <w:p w14:paraId="26075BA1" w14:textId="77777777" w:rsidR="003D6CDB" w:rsidRDefault="003D6CDB" w:rsidP="003D6CDB"/>
          <w:p w14:paraId="0352FD91" w14:textId="77777777" w:rsidR="003D6CDB" w:rsidRDefault="003D6CDB" w:rsidP="003D6CDB"/>
          <w:p w14:paraId="21D6617E" w14:textId="77777777" w:rsidR="003D6CDB" w:rsidRDefault="003D6CDB" w:rsidP="003D6CDB"/>
          <w:p w14:paraId="3866F2FF" w14:textId="77777777" w:rsidR="003D6CDB" w:rsidRDefault="003D6CDB" w:rsidP="003D6CDB"/>
          <w:p w14:paraId="6084F168" w14:textId="77777777" w:rsidR="003D6CDB" w:rsidRDefault="003D6CDB" w:rsidP="003D6CDB"/>
          <w:p w14:paraId="672E1BA3" w14:textId="77777777" w:rsidR="003D6CDB" w:rsidRDefault="003D6CDB" w:rsidP="003D6CDB"/>
          <w:p w14:paraId="6EE73BE4" w14:textId="77777777" w:rsidR="003D6CDB" w:rsidRDefault="003D6CDB" w:rsidP="003D6CDB">
            <w:r>
              <w:t>Z, D</w:t>
            </w:r>
          </w:p>
          <w:p w14:paraId="37F18773" w14:textId="77777777" w:rsidR="003D6CDB" w:rsidRPr="001E537C" w:rsidRDefault="003D6CDB" w:rsidP="003D6CDB">
            <w:pPr>
              <w:spacing w:after="200" w:line="276" w:lineRule="auto"/>
              <w:rPr>
                <w:rFonts w:ascii="Arial" w:eastAsiaTheme="minorHAnsi" w:hAnsi="Arial" w:cs="Arial"/>
                <w:sz w:val="23"/>
                <w:szCs w:val="23"/>
                <w:lang w:eastAsia="en-US"/>
              </w:rPr>
            </w:pPr>
          </w:p>
          <w:p w14:paraId="47E616BA" w14:textId="77777777" w:rsidR="003D6CDB" w:rsidRPr="001E537C" w:rsidRDefault="003D6CDB" w:rsidP="003D6CDB">
            <w:pPr>
              <w:spacing w:after="200" w:line="276" w:lineRule="auto"/>
              <w:rPr>
                <w:rFonts w:ascii="Arial" w:eastAsiaTheme="minorHAnsi" w:hAnsi="Arial" w:cs="Arial"/>
                <w:sz w:val="23"/>
                <w:szCs w:val="23"/>
                <w:lang w:eastAsia="en-US"/>
              </w:rPr>
            </w:pPr>
          </w:p>
          <w:p w14:paraId="6102B024" w14:textId="77777777" w:rsidR="003D6CDB" w:rsidRPr="001E537C" w:rsidRDefault="003D6CDB" w:rsidP="003D6CDB">
            <w:pPr>
              <w:spacing w:after="200" w:line="276" w:lineRule="auto"/>
              <w:rPr>
                <w:rFonts w:ascii="Arial" w:eastAsiaTheme="minorHAnsi" w:hAnsi="Arial" w:cs="Arial"/>
                <w:sz w:val="23"/>
                <w:szCs w:val="23"/>
                <w:lang w:eastAsia="en-US"/>
              </w:rPr>
            </w:pPr>
          </w:p>
          <w:p w14:paraId="3F2C355D" w14:textId="77777777" w:rsidR="003D6CDB" w:rsidRPr="001E537C" w:rsidRDefault="003D6CDB" w:rsidP="003D6CDB">
            <w:pPr>
              <w:spacing w:after="200" w:line="276" w:lineRule="auto"/>
              <w:rPr>
                <w:rFonts w:ascii="Arial" w:eastAsiaTheme="minorHAnsi" w:hAnsi="Arial" w:cs="Arial"/>
                <w:sz w:val="23"/>
                <w:szCs w:val="23"/>
                <w:lang w:eastAsia="en-US"/>
              </w:rPr>
            </w:pPr>
          </w:p>
          <w:p w14:paraId="1E07F3EC" w14:textId="77777777" w:rsidR="003D6CDB" w:rsidRPr="001E537C" w:rsidRDefault="003D6CDB" w:rsidP="003D6CDB">
            <w:pPr>
              <w:spacing w:after="200" w:line="276" w:lineRule="auto"/>
              <w:rPr>
                <w:rFonts w:ascii="Arial" w:eastAsiaTheme="minorHAnsi" w:hAnsi="Arial" w:cs="Arial"/>
                <w:sz w:val="23"/>
                <w:szCs w:val="23"/>
                <w:lang w:eastAsia="en-US"/>
              </w:rPr>
            </w:pPr>
          </w:p>
          <w:p w14:paraId="322574FC" w14:textId="77777777" w:rsidR="003D6CDB" w:rsidRPr="001E537C" w:rsidRDefault="003D6CDB" w:rsidP="003D6CDB">
            <w:pPr>
              <w:spacing w:after="200" w:line="276" w:lineRule="auto"/>
              <w:rPr>
                <w:rFonts w:ascii="Arial" w:eastAsiaTheme="minorHAnsi" w:hAnsi="Arial" w:cs="Arial"/>
                <w:sz w:val="23"/>
                <w:szCs w:val="23"/>
                <w:lang w:eastAsia="en-US"/>
              </w:rPr>
            </w:pPr>
          </w:p>
          <w:p w14:paraId="6205AFA0" w14:textId="77777777" w:rsidR="003D6CDB" w:rsidRPr="001E537C" w:rsidRDefault="003D6CDB" w:rsidP="003D6CDB">
            <w:pPr>
              <w:spacing w:after="200" w:line="276" w:lineRule="auto"/>
              <w:rPr>
                <w:rFonts w:ascii="Arial" w:eastAsiaTheme="minorHAnsi" w:hAnsi="Arial" w:cs="Arial"/>
                <w:sz w:val="23"/>
                <w:szCs w:val="23"/>
                <w:lang w:eastAsia="en-US"/>
              </w:rPr>
            </w:pPr>
          </w:p>
          <w:p w14:paraId="0F2F834A" w14:textId="77777777" w:rsidR="003D6CDB" w:rsidRPr="001E537C" w:rsidRDefault="003D6CDB" w:rsidP="003D6CDB">
            <w:pPr>
              <w:spacing w:after="200" w:line="276" w:lineRule="auto"/>
              <w:rPr>
                <w:rFonts w:ascii="Arial" w:eastAsiaTheme="minorHAnsi" w:hAnsi="Arial" w:cs="Arial"/>
                <w:sz w:val="23"/>
                <w:szCs w:val="23"/>
                <w:lang w:eastAsia="en-US"/>
              </w:rPr>
            </w:pPr>
          </w:p>
          <w:p w14:paraId="2CCC7285" w14:textId="77777777" w:rsidR="003D6CDB" w:rsidRPr="001E537C" w:rsidRDefault="003D6CDB" w:rsidP="003D6CDB">
            <w:pPr>
              <w:spacing w:after="200" w:line="276" w:lineRule="auto"/>
              <w:rPr>
                <w:rFonts w:ascii="Arial" w:eastAsiaTheme="minorHAnsi" w:hAnsi="Arial" w:cs="Arial"/>
                <w:sz w:val="23"/>
                <w:szCs w:val="23"/>
                <w:lang w:eastAsia="en-US"/>
              </w:rPr>
            </w:pPr>
          </w:p>
          <w:p w14:paraId="3A521A7B" w14:textId="77777777" w:rsidR="003D6CDB" w:rsidRPr="001E537C" w:rsidRDefault="003D6CDB" w:rsidP="003D6CDB">
            <w:pPr>
              <w:spacing w:after="200" w:line="276" w:lineRule="auto"/>
              <w:rPr>
                <w:rFonts w:ascii="Arial" w:eastAsiaTheme="minorHAnsi" w:hAnsi="Arial" w:cs="Arial"/>
                <w:sz w:val="23"/>
                <w:szCs w:val="23"/>
                <w:lang w:eastAsia="en-US"/>
              </w:rPr>
            </w:pPr>
          </w:p>
          <w:p w14:paraId="7ACEA311" w14:textId="77777777" w:rsidR="003D6CDB" w:rsidRPr="001E537C" w:rsidRDefault="003D6CDB" w:rsidP="003D6CDB">
            <w:pPr>
              <w:spacing w:after="200" w:line="276" w:lineRule="auto"/>
              <w:rPr>
                <w:rFonts w:ascii="Arial" w:eastAsiaTheme="minorHAnsi" w:hAnsi="Arial" w:cs="Arial"/>
                <w:sz w:val="23"/>
                <w:szCs w:val="23"/>
                <w:lang w:eastAsia="en-US"/>
              </w:rPr>
            </w:pPr>
          </w:p>
          <w:p w14:paraId="6452C0D4" w14:textId="77777777" w:rsidR="003D6CDB" w:rsidRPr="001E537C" w:rsidRDefault="003D6CDB" w:rsidP="003D6CDB">
            <w:pPr>
              <w:spacing w:after="200" w:line="276" w:lineRule="auto"/>
              <w:rPr>
                <w:rFonts w:ascii="Arial" w:eastAsiaTheme="minorHAnsi" w:hAnsi="Arial" w:cs="Arial"/>
                <w:sz w:val="23"/>
                <w:szCs w:val="23"/>
                <w:lang w:eastAsia="en-US"/>
              </w:rPr>
            </w:pPr>
          </w:p>
          <w:p w14:paraId="55BC7662" w14:textId="77777777" w:rsidR="003D6CDB" w:rsidRPr="001E537C" w:rsidRDefault="003D6CDB" w:rsidP="003D6CDB">
            <w:pPr>
              <w:spacing w:after="200" w:line="276" w:lineRule="auto"/>
              <w:rPr>
                <w:rFonts w:ascii="Arial" w:eastAsiaTheme="minorHAnsi" w:hAnsi="Arial" w:cs="Arial"/>
                <w:sz w:val="23"/>
                <w:szCs w:val="23"/>
                <w:lang w:eastAsia="en-US"/>
              </w:rPr>
            </w:pPr>
          </w:p>
          <w:p w14:paraId="3A16609F" w14:textId="77777777" w:rsidR="003D6CDB" w:rsidRPr="001E537C" w:rsidRDefault="003D6CDB" w:rsidP="003D6CDB">
            <w:pPr>
              <w:spacing w:after="200" w:line="276" w:lineRule="auto"/>
              <w:rPr>
                <w:rFonts w:ascii="Arial" w:eastAsiaTheme="minorHAnsi" w:hAnsi="Arial" w:cs="Arial"/>
                <w:sz w:val="23"/>
                <w:szCs w:val="23"/>
                <w:lang w:eastAsia="en-US"/>
              </w:rPr>
            </w:pPr>
          </w:p>
          <w:p w14:paraId="0785977F" w14:textId="77777777" w:rsidR="003D6CDB" w:rsidRPr="001E537C" w:rsidRDefault="003D6CDB" w:rsidP="003D6CDB">
            <w:pPr>
              <w:spacing w:after="200" w:line="276" w:lineRule="auto"/>
              <w:rPr>
                <w:rFonts w:ascii="Arial" w:eastAsiaTheme="minorHAnsi" w:hAnsi="Arial" w:cs="Arial"/>
                <w:sz w:val="23"/>
                <w:szCs w:val="23"/>
                <w:lang w:eastAsia="en-US"/>
              </w:rPr>
            </w:pPr>
          </w:p>
          <w:p w14:paraId="2B118D8C" w14:textId="77777777" w:rsidR="003D6CDB" w:rsidRPr="001E537C" w:rsidRDefault="003D6CDB" w:rsidP="003D6CDB">
            <w:pPr>
              <w:spacing w:after="200" w:line="276" w:lineRule="auto"/>
              <w:rPr>
                <w:rFonts w:ascii="Arial" w:eastAsiaTheme="minorHAnsi" w:hAnsi="Arial" w:cs="Arial"/>
                <w:sz w:val="23"/>
                <w:szCs w:val="23"/>
                <w:lang w:eastAsia="en-US"/>
              </w:rPr>
            </w:pPr>
          </w:p>
          <w:p w14:paraId="5B70065B" w14:textId="77777777" w:rsidR="003D6CDB" w:rsidRPr="001E537C" w:rsidRDefault="003D6CDB" w:rsidP="003D6CDB">
            <w:pPr>
              <w:spacing w:after="200" w:line="276" w:lineRule="auto"/>
              <w:rPr>
                <w:rFonts w:ascii="Arial" w:eastAsiaTheme="minorHAnsi" w:hAnsi="Arial" w:cs="Arial"/>
                <w:sz w:val="23"/>
                <w:szCs w:val="23"/>
                <w:lang w:eastAsia="en-US"/>
              </w:rPr>
            </w:pPr>
          </w:p>
          <w:p w14:paraId="73B0AA5F" w14:textId="77777777" w:rsidR="003D6CDB" w:rsidRPr="001E537C" w:rsidRDefault="003D6CDB" w:rsidP="003D6CDB">
            <w:pPr>
              <w:spacing w:after="200" w:line="276" w:lineRule="auto"/>
              <w:rPr>
                <w:rFonts w:ascii="Arial" w:eastAsiaTheme="minorHAnsi" w:hAnsi="Arial" w:cs="Arial"/>
                <w:sz w:val="23"/>
                <w:szCs w:val="23"/>
                <w:lang w:eastAsia="en-US"/>
              </w:rPr>
            </w:pPr>
          </w:p>
          <w:p w14:paraId="5B84EC21" w14:textId="77777777" w:rsidR="003D6CDB" w:rsidRPr="001E537C" w:rsidRDefault="003D6CDB" w:rsidP="003D6CDB">
            <w:pPr>
              <w:spacing w:after="200" w:line="276" w:lineRule="auto"/>
              <w:rPr>
                <w:rFonts w:ascii="Arial" w:eastAsiaTheme="minorHAnsi" w:hAnsi="Arial" w:cs="Arial"/>
                <w:sz w:val="23"/>
                <w:szCs w:val="23"/>
                <w:lang w:eastAsia="en-US"/>
              </w:rPr>
            </w:pPr>
          </w:p>
          <w:p w14:paraId="1563A44E" w14:textId="77777777" w:rsidR="003D6CDB" w:rsidRPr="001E537C" w:rsidRDefault="003D6CDB" w:rsidP="003D6CDB">
            <w:pPr>
              <w:spacing w:after="200" w:line="276" w:lineRule="auto"/>
              <w:rPr>
                <w:rFonts w:ascii="Arial" w:eastAsiaTheme="minorHAnsi" w:hAnsi="Arial" w:cs="Arial"/>
                <w:sz w:val="23"/>
                <w:szCs w:val="23"/>
                <w:lang w:eastAsia="en-US"/>
              </w:rPr>
            </w:pPr>
          </w:p>
          <w:p w14:paraId="2AA2F08C" w14:textId="77777777" w:rsidR="003D6CDB" w:rsidRPr="001E537C" w:rsidRDefault="003D6CDB" w:rsidP="003D6CDB">
            <w:pPr>
              <w:spacing w:after="200" w:line="276" w:lineRule="auto"/>
              <w:rPr>
                <w:rFonts w:ascii="Arial" w:eastAsiaTheme="minorHAnsi" w:hAnsi="Arial" w:cs="Arial"/>
                <w:sz w:val="23"/>
                <w:szCs w:val="23"/>
                <w:lang w:eastAsia="en-US"/>
              </w:rPr>
            </w:pPr>
          </w:p>
          <w:p w14:paraId="47F2E4C7" w14:textId="77777777" w:rsidR="003D6CDB" w:rsidRPr="001E537C" w:rsidRDefault="003D6CDB" w:rsidP="003D6CDB">
            <w:pPr>
              <w:spacing w:after="200" w:line="276" w:lineRule="auto"/>
              <w:rPr>
                <w:rFonts w:ascii="Arial" w:eastAsiaTheme="minorHAnsi" w:hAnsi="Arial" w:cs="Arial"/>
                <w:sz w:val="23"/>
                <w:szCs w:val="23"/>
                <w:lang w:eastAsia="en-US"/>
              </w:rPr>
            </w:pPr>
          </w:p>
          <w:p w14:paraId="4C3F8FCB" w14:textId="77777777" w:rsidR="003D6CDB" w:rsidRPr="001E537C" w:rsidRDefault="003D6CDB" w:rsidP="003D6CDB">
            <w:pPr>
              <w:spacing w:after="200" w:line="276" w:lineRule="auto"/>
              <w:rPr>
                <w:rFonts w:ascii="Arial" w:eastAsiaTheme="minorHAnsi" w:hAnsi="Arial" w:cs="Arial"/>
                <w:sz w:val="23"/>
                <w:szCs w:val="23"/>
                <w:lang w:eastAsia="en-US"/>
              </w:rPr>
            </w:pPr>
          </w:p>
          <w:p w14:paraId="3D7C2EFF" w14:textId="77777777" w:rsidR="003D6CDB" w:rsidRPr="001E537C" w:rsidRDefault="003D6CDB" w:rsidP="003D6CDB">
            <w:pPr>
              <w:spacing w:after="200" w:line="276" w:lineRule="auto"/>
              <w:rPr>
                <w:rFonts w:ascii="Arial" w:eastAsiaTheme="minorHAnsi" w:hAnsi="Arial" w:cs="Arial"/>
                <w:sz w:val="23"/>
                <w:szCs w:val="23"/>
                <w:lang w:eastAsia="en-US"/>
              </w:rPr>
            </w:pPr>
          </w:p>
          <w:p w14:paraId="6023B4B7" w14:textId="77777777" w:rsidR="003D6CDB" w:rsidRPr="001E537C" w:rsidRDefault="003D6CDB" w:rsidP="003D6CDB">
            <w:pPr>
              <w:spacing w:after="200" w:line="276" w:lineRule="auto"/>
              <w:rPr>
                <w:rFonts w:ascii="Arial" w:eastAsiaTheme="minorHAnsi" w:hAnsi="Arial" w:cs="Arial"/>
                <w:sz w:val="23"/>
                <w:szCs w:val="23"/>
                <w:lang w:eastAsia="en-US"/>
              </w:rPr>
            </w:pPr>
          </w:p>
        </w:tc>
      </w:tr>
      <w:tr w:rsidR="003D6CDB" w:rsidRPr="001E537C" w14:paraId="7E7C5B45"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1B496C94"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tcPr>
          <w:p w14:paraId="6AD72BED" w14:textId="77777777" w:rsidR="003D6CDB" w:rsidRPr="003676A2" w:rsidRDefault="002E1045" w:rsidP="00B43445">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BBD0BD9"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p>
        </w:tc>
      </w:tr>
      <w:tr w:rsidR="003D6CDB" w:rsidRPr="001E537C" w14:paraId="217EE43F" w14:textId="77777777" w:rsidTr="001508F6">
        <w:trPr>
          <w:gridBefore w:val="1"/>
          <w:gridAfter w:val="1"/>
          <w:wBefore w:w="118" w:type="dxa"/>
          <w:wAfter w:w="473" w:type="dxa"/>
          <w:trHeight w:val="720"/>
        </w:trPr>
        <w:tc>
          <w:tcPr>
            <w:tcW w:w="4251" w:type="dxa"/>
            <w:gridSpan w:val="5"/>
            <w:shd w:val="clear" w:color="auto" w:fill="DBE5F1"/>
            <w:vAlign w:val="center"/>
          </w:tcPr>
          <w:p w14:paraId="03C6654C"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6D28D891"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309293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336D880C" w14:textId="77777777" w:rsidTr="001508F6">
        <w:trPr>
          <w:gridBefore w:val="1"/>
          <w:gridAfter w:val="1"/>
          <w:wBefore w:w="118" w:type="dxa"/>
          <w:wAfter w:w="473" w:type="dxa"/>
          <w:trHeight w:val="720"/>
        </w:trPr>
        <w:tc>
          <w:tcPr>
            <w:tcW w:w="4251" w:type="dxa"/>
            <w:gridSpan w:val="5"/>
            <w:shd w:val="clear" w:color="auto" w:fill="FFFFFF"/>
          </w:tcPr>
          <w:p w14:paraId="1C07006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Opakování učiva 7. ročníku</w:t>
            </w:r>
          </w:p>
          <w:p w14:paraId="53A66B9E" w14:textId="77777777" w:rsidR="002E1045" w:rsidRPr="0092606E" w:rsidRDefault="002E1045" w:rsidP="002E1045">
            <w:pPr>
              <w:rPr>
                <w:rFonts w:ascii="Arial" w:hAnsi="Arial" w:cs="Arial"/>
                <w:b/>
                <w:i/>
                <w:sz w:val="23"/>
                <w:szCs w:val="23"/>
              </w:rPr>
            </w:pPr>
            <w:r w:rsidRPr="0092606E">
              <w:rPr>
                <w:rFonts w:ascii="Arial" w:hAnsi="Arial" w:cs="Arial"/>
                <w:b/>
                <w:i/>
                <w:sz w:val="23"/>
                <w:szCs w:val="23"/>
              </w:rPr>
              <w:t>F9-</w:t>
            </w:r>
            <w:proofErr w:type="gramStart"/>
            <w:r w:rsidRPr="0092606E">
              <w:rPr>
                <w:rFonts w:ascii="Arial" w:hAnsi="Arial" w:cs="Arial"/>
                <w:b/>
                <w:i/>
                <w:sz w:val="23"/>
                <w:szCs w:val="23"/>
              </w:rPr>
              <w:t>4-01p</w:t>
            </w:r>
            <w:proofErr w:type="gramEnd"/>
          </w:p>
          <w:p w14:paraId="327B793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Práce a výkon</w:t>
            </w:r>
          </w:p>
          <w:p w14:paraId="45E5431D" w14:textId="77777777" w:rsidR="002E1045" w:rsidRPr="002E1045" w:rsidRDefault="002E1045" w:rsidP="002E1045">
            <w:pPr>
              <w:rPr>
                <w:rFonts w:ascii="Arial" w:hAnsi="Arial" w:cs="Arial"/>
                <w:b/>
                <w:sz w:val="23"/>
                <w:szCs w:val="23"/>
              </w:rPr>
            </w:pPr>
          </w:p>
          <w:p w14:paraId="074C821C" w14:textId="77777777" w:rsidR="002E1045" w:rsidRPr="002E1045" w:rsidRDefault="002E1045" w:rsidP="002E1045">
            <w:pPr>
              <w:rPr>
                <w:rFonts w:ascii="Arial" w:hAnsi="Arial" w:cs="Arial"/>
                <w:b/>
                <w:sz w:val="23"/>
                <w:szCs w:val="23"/>
              </w:rPr>
            </w:pPr>
          </w:p>
          <w:p w14:paraId="1D282618" w14:textId="77777777" w:rsidR="002E1045" w:rsidRPr="002E1045" w:rsidRDefault="002E1045" w:rsidP="002E1045">
            <w:pPr>
              <w:rPr>
                <w:rFonts w:ascii="Arial" w:hAnsi="Arial" w:cs="Arial"/>
                <w:b/>
                <w:sz w:val="23"/>
                <w:szCs w:val="23"/>
              </w:rPr>
            </w:pPr>
            <w:r w:rsidRPr="002E1045">
              <w:rPr>
                <w:rFonts w:ascii="Arial" w:hAnsi="Arial" w:cs="Arial"/>
                <w:b/>
                <w:color w:val="FF0000"/>
                <w:sz w:val="23"/>
                <w:szCs w:val="23"/>
              </w:rPr>
              <w:t>Pohybová a polohová energie</w:t>
            </w:r>
          </w:p>
          <w:p w14:paraId="284A29DB" w14:textId="77777777" w:rsidR="002E1045" w:rsidRPr="002E1045" w:rsidRDefault="002E1045" w:rsidP="002E1045">
            <w:pPr>
              <w:rPr>
                <w:rFonts w:ascii="Arial" w:hAnsi="Arial" w:cs="Arial"/>
                <w:b/>
                <w:sz w:val="23"/>
                <w:szCs w:val="23"/>
              </w:rPr>
            </w:pPr>
          </w:p>
          <w:p w14:paraId="403486CF" w14:textId="77777777" w:rsidR="002E1045" w:rsidRPr="0092606E" w:rsidRDefault="002E1045" w:rsidP="002E1045">
            <w:pPr>
              <w:rPr>
                <w:rFonts w:ascii="Arial" w:hAnsi="Arial" w:cs="Arial"/>
                <w:b/>
                <w:i/>
                <w:sz w:val="23"/>
                <w:szCs w:val="23"/>
              </w:rPr>
            </w:pPr>
            <w:r w:rsidRPr="0092606E">
              <w:rPr>
                <w:rFonts w:ascii="Arial" w:hAnsi="Arial" w:cs="Arial"/>
                <w:b/>
                <w:i/>
                <w:sz w:val="23"/>
                <w:szCs w:val="23"/>
              </w:rPr>
              <w:t>F9-</w:t>
            </w:r>
            <w:proofErr w:type="gramStart"/>
            <w:r w:rsidRPr="0092606E">
              <w:rPr>
                <w:rFonts w:ascii="Arial" w:hAnsi="Arial" w:cs="Arial"/>
                <w:b/>
                <w:i/>
                <w:sz w:val="23"/>
                <w:szCs w:val="23"/>
              </w:rPr>
              <w:t>4-02p</w:t>
            </w:r>
            <w:proofErr w:type="gramEnd"/>
          </w:p>
          <w:p w14:paraId="3A247B48" w14:textId="77777777" w:rsidR="002E1045" w:rsidRPr="002E1045" w:rsidRDefault="002E1045" w:rsidP="002E1045">
            <w:pPr>
              <w:rPr>
                <w:rFonts w:ascii="Arial" w:hAnsi="Arial" w:cs="Arial"/>
                <w:i/>
                <w:sz w:val="23"/>
                <w:szCs w:val="23"/>
              </w:rPr>
            </w:pPr>
          </w:p>
          <w:p w14:paraId="249A48F5"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Vnitřní energie, teplo</w:t>
            </w:r>
          </w:p>
          <w:p w14:paraId="4DEDA3A3" w14:textId="77777777" w:rsidR="002E1045" w:rsidRPr="002E1045" w:rsidRDefault="002E1045" w:rsidP="002E1045">
            <w:pPr>
              <w:ind w:left="720" w:hanging="380"/>
              <w:rPr>
                <w:rFonts w:ascii="Arial" w:hAnsi="Arial" w:cs="Arial"/>
                <w:b/>
                <w:sz w:val="23"/>
                <w:szCs w:val="23"/>
              </w:rPr>
            </w:pPr>
          </w:p>
          <w:p w14:paraId="30AB8CBE" w14:textId="77777777" w:rsidR="002E1045" w:rsidRPr="002E1045" w:rsidRDefault="002E1045" w:rsidP="002E1045">
            <w:pPr>
              <w:rPr>
                <w:rFonts w:ascii="Arial" w:hAnsi="Arial" w:cs="Arial"/>
                <w:b/>
                <w:sz w:val="23"/>
                <w:szCs w:val="23"/>
              </w:rPr>
            </w:pPr>
          </w:p>
          <w:p w14:paraId="40431769" w14:textId="77777777" w:rsidR="002E1045" w:rsidRPr="002E1045" w:rsidRDefault="002E1045" w:rsidP="002E1045">
            <w:pPr>
              <w:rPr>
                <w:rFonts w:ascii="Arial" w:hAnsi="Arial" w:cs="Arial"/>
                <w:b/>
                <w:sz w:val="23"/>
                <w:szCs w:val="23"/>
              </w:rPr>
            </w:pPr>
          </w:p>
          <w:p w14:paraId="68E5EE6F" w14:textId="77777777" w:rsidR="002E1045" w:rsidRPr="002E1045" w:rsidRDefault="002E1045" w:rsidP="002E1045">
            <w:pPr>
              <w:rPr>
                <w:rFonts w:ascii="Arial" w:hAnsi="Arial" w:cs="Arial"/>
                <w:b/>
                <w:sz w:val="23"/>
                <w:szCs w:val="23"/>
              </w:rPr>
            </w:pPr>
          </w:p>
          <w:p w14:paraId="57F9099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Změny skupenství látek</w:t>
            </w:r>
          </w:p>
          <w:p w14:paraId="07F2BE74" w14:textId="77777777" w:rsidR="002E1045" w:rsidRDefault="002E1045" w:rsidP="002E1045">
            <w:pPr>
              <w:ind w:left="720" w:hanging="380"/>
              <w:rPr>
                <w:rFonts w:ascii="Arial" w:hAnsi="Arial" w:cs="Arial"/>
                <w:b/>
                <w:sz w:val="23"/>
                <w:szCs w:val="23"/>
              </w:rPr>
            </w:pPr>
          </w:p>
          <w:p w14:paraId="068129A2" w14:textId="77777777" w:rsidR="00B9466B" w:rsidRPr="002E1045" w:rsidRDefault="00B9466B" w:rsidP="002E1045">
            <w:pPr>
              <w:ind w:left="720" w:hanging="380"/>
              <w:rPr>
                <w:rFonts w:ascii="Arial" w:hAnsi="Arial" w:cs="Arial"/>
                <w:b/>
                <w:sz w:val="23"/>
                <w:szCs w:val="23"/>
              </w:rPr>
            </w:pPr>
          </w:p>
          <w:p w14:paraId="2426D5E3" w14:textId="77777777" w:rsidR="002E1045" w:rsidRPr="0092606E" w:rsidRDefault="002E1045" w:rsidP="002E1045">
            <w:pPr>
              <w:rPr>
                <w:rFonts w:ascii="Arial" w:hAnsi="Arial" w:cs="Arial"/>
                <w:b/>
                <w:i/>
                <w:sz w:val="23"/>
                <w:szCs w:val="23"/>
              </w:rPr>
            </w:pPr>
            <w:r w:rsidRPr="0092606E">
              <w:rPr>
                <w:rFonts w:ascii="Arial" w:hAnsi="Arial" w:cs="Arial"/>
                <w:b/>
                <w:i/>
                <w:sz w:val="23"/>
                <w:szCs w:val="23"/>
              </w:rPr>
              <w:t>F9-</w:t>
            </w:r>
            <w:proofErr w:type="gramStart"/>
            <w:r w:rsidRPr="0092606E">
              <w:rPr>
                <w:rFonts w:ascii="Arial" w:hAnsi="Arial" w:cs="Arial"/>
                <w:b/>
                <w:i/>
                <w:sz w:val="23"/>
                <w:szCs w:val="23"/>
              </w:rPr>
              <w:t>6-01p</w:t>
            </w:r>
            <w:proofErr w:type="gramEnd"/>
          </w:p>
          <w:p w14:paraId="00E83B7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náboj, elektrické pole</w:t>
            </w:r>
          </w:p>
          <w:p w14:paraId="683ECB9A" w14:textId="77777777" w:rsidR="002E1045" w:rsidRPr="002E1045" w:rsidRDefault="002E1045" w:rsidP="002E1045">
            <w:pPr>
              <w:rPr>
                <w:rFonts w:ascii="Arial" w:hAnsi="Arial" w:cs="Arial"/>
                <w:b/>
                <w:color w:val="FF0000"/>
                <w:sz w:val="23"/>
                <w:szCs w:val="23"/>
              </w:rPr>
            </w:pPr>
          </w:p>
          <w:p w14:paraId="4C15BEB1" w14:textId="77777777" w:rsidR="002E1045" w:rsidRPr="002E1045" w:rsidRDefault="002E1045" w:rsidP="002E1045">
            <w:pPr>
              <w:rPr>
                <w:rFonts w:ascii="Arial" w:hAnsi="Arial" w:cs="Arial"/>
                <w:b/>
                <w:sz w:val="23"/>
                <w:szCs w:val="23"/>
              </w:rPr>
            </w:pPr>
          </w:p>
          <w:p w14:paraId="7941793E" w14:textId="77777777" w:rsidR="002E1045" w:rsidRPr="0092606E" w:rsidRDefault="002E1045" w:rsidP="002E1045">
            <w:pPr>
              <w:rPr>
                <w:rFonts w:ascii="Arial" w:hAnsi="Arial" w:cs="Arial"/>
                <w:b/>
                <w:i/>
                <w:sz w:val="23"/>
                <w:szCs w:val="23"/>
              </w:rPr>
            </w:pPr>
            <w:r w:rsidRPr="0092606E">
              <w:rPr>
                <w:rFonts w:ascii="Arial" w:hAnsi="Arial" w:cs="Arial"/>
                <w:b/>
                <w:i/>
                <w:sz w:val="23"/>
                <w:szCs w:val="23"/>
              </w:rPr>
              <w:t>F9-</w:t>
            </w:r>
            <w:proofErr w:type="gramStart"/>
            <w:r w:rsidRPr="0092606E">
              <w:rPr>
                <w:rFonts w:ascii="Arial" w:hAnsi="Arial" w:cs="Arial"/>
                <w:b/>
                <w:i/>
                <w:sz w:val="23"/>
                <w:szCs w:val="23"/>
              </w:rPr>
              <w:t>6-03p</w:t>
            </w:r>
            <w:proofErr w:type="gramEnd"/>
          </w:p>
          <w:p w14:paraId="5FD543C5" w14:textId="77777777" w:rsidR="002E1045" w:rsidRPr="002E1045" w:rsidRDefault="002E1045" w:rsidP="002E1045">
            <w:pPr>
              <w:rPr>
                <w:rFonts w:ascii="Arial" w:hAnsi="Arial" w:cs="Arial"/>
                <w:b/>
                <w:sz w:val="23"/>
                <w:szCs w:val="23"/>
              </w:rPr>
            </w:pPr>
          </w:p>
          <w:p w14:paraId="1395CD56" w14:textId="77777777" w:rsidR="002E1045" w:rsidRPr="002E1045" w:rsidRDefault="002E1045" w:rsidP="002E1045">
            <w:pPr>
              <w:rPr>
                <w:rFonts w:ascii="Arial" w:hAnsi="Arial" w:cs="Arial"/>
                <w:b/>
                <w:sz w:val="23"/>
                <w:szCs w:val="23"/>
              </w:rPr>
            </w:pPr>
          </w:p>
          <w:p w14:paraId="74F31DE0" w14:textId="77777777" w:rsidR="002E1045" w:rsidRDefault="002E1045" w:rsidP="002E1045">
            <w:pPr>
              <w:rPr>
                <w:rFonts w:ascii="Arial" w:hAnsi="Arial" w:cs="Arial"/>
                <w:b/>
                <w:sz w:val="23"/>
                <w:szCs w:val="23"/>
              </w:rPr>
            </w:pPr>
          </w:p>
          <w:p w14:paraId="2DCE1F13" w14:textId="77777777" w:rsidR="00B9466B" w:rsidRDefault="00B9466B" w:rsidP="002E1045">
            <w:pPr>
              <w:rPr>
                <w:rFonts w:ascii="Arial" w:hAnsi="Arial" w:cs="Arial"/>
                <w:b/>
                <w:sz w:val="23"/>
                <w:szCs w:val="23"/>
              </w:rPr>
            </w:pPr>
          </w:p>
          <w:p w14:paraId="578AE9C0" w14:textId="77777777" w:rsidR="00B9466B" w:rsidRDefault="00B9466B" w:rsidP="002E1045">
            <w:pPr>
              <w:rPr>
                <w:rFonts w:ascii="Arial" w:hAnsi="Arial" w:cs="Arial"/>
                <w:b/>
                <w:sz w:val="23"/>
                <w:szCs w:val="23"/>
              </w:rPr>
            </w:pPr>
          </w:p>
          <w:p w14:paraId="07366064" w14:textId="77777777" w:rsidR="00B9466B" w:rsidRPr="002E1045" w:rsidRDefault="00B9466B" w:rsidP="002E1045">
            <w:pPr>
              <w:rPr>
                <w:rFonts w:ascii="Arial" w:hAnsi="Arial" w:cs="Arial"/>
                <w:b/>
                <w:sz w:val="23"/>
                <w:szCs w:val="23"/>
              </w:rPr>
            </w:pPr>
          </w:p>
          <w:p w14:paraId="4C1C968C" w14:textId="77777777" w:rsidR="00B9466B" w:rsidRDefault="00B9466B" w:rsidP="002E1045">
            <w:pPr>
              <w:rPr>
                <w:rFonts w:ascii="Arial" w:hAnsi="Arial" w:cs="Arial"/>
                <w:b/>
                <w:color w:val="FF0000"/>
                <w:sz w:val="23"/>
                <w:szCs w:val="23"/>
              </w:rPr>
            </w:pPr>
          </w:p>
          <w:p w14:paraId="7FC857DD" w14:textId="77777777" w:rsidR="00B9466B" w:rsidRDefault="00B9466B" w:rsidP="002E1045">
            <w:pPr>
              <w:rPr>
                <w:rFonts w:ascii="Arial" w:hAnsi="Arial" w:cs="Arial"/>
                <w:b/>
                <w:color w:val="FF0000"/>
                <w:sz w:val="23"/>
                <w:szCs w:val="23"/>
              </w:rPr>
            </w:pPr>
          </w:p>
          <w:p w14:paraId="43DFC5C7" w14:textId="77777777" w:rsid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proud</w:t>
            </w:r>
          </w:p>
          <w:p w14:paraId="7AB32CF2" w14:textId="77777777" w:rsidR="00B9466B" w:rsidRDefault="00B9466B" w:rsidP="002E1045">
            <w:pPr>
              <w:rPr>
                <w:rFonts w:ascii="Arial" w:hAnsi="Arial" w:cs="Arial"/>
                <w:b/>
                <w:color w:val="FF0000"/>
                <w:sz w:val="23"/>
                <w:szCs w:val="23"/>
              </w:rPr>
            </w:pPr>
          </w:p>
          <w:p w14:paraId="46D02EF5" w14:textId="77777777" w:rsidR="00B9466B" w:rsidRDefault="00B9466B" w:rsidP="002E1045">
            <w:pPr>
              <w:rPr>
                <w:rFonts w:ascii="Arial" w:hAnsi="Arial" w:cs="Arial"/>
                <w:b/>
                <w:color w:val="FF0000"/>
                <w:sz w:val="23"/>
                <w:szCs w:val="23"/>
              </w:rPr>
            </w:pPr>
          </w:p>
          <w:p w14:paraId="3BA64E56" w14:textId="77777777" w:rsidR="00B9466B" w:rsidRDefault="00B9466B" w:rsidP="002E1045">
            <w:pPr>
              <w:rPr>
                <w:rFonts w:ascii="Arial" w:hAnsi="Arial" w:cs="Arial"/>
                <w:b/>
                <w:color w:val="FF0000"/>
                <w:sz w:val="23"/>
                <w:szCs w:val="23"/>
              </w:rPr>
            </w:pPr>
          </w:p>
          <w:p w14:paraId="76181134" w14:textId="77777777" w:rsidR="00B9466B" w:rsidRDefault="00B9466B" w:rsidP="002E1045">
            <w:pPr>
              <w:rPr>
                <w:rFonts w:ascii="Arial" w:hAnsi="Arial" w:cs="Arial"/>
                <w:b/>
                <w:color w:val="FF0000"/>
                <w:sz w:val="23"/>
                <w:szCs w:val="23"/>
              </w:rPr>
            </w:pPr>
          </w:p>
          <w:p w14:paraId="14590189" w14:textId="77777777" w:rsidR="00B9466B" w:rsidRDefault="00B9466B" w:rsidP="002E1045">
            <w:pPr>
              <w:rPr>
                <w:rFonts w:ascii="Arial" w:hAnsi="Arial" w:cs="Arial"/>
                <w:b/>
                <w:color w:val="FF0000"/>
                <w:sz w:val="23"/>
                <w:szCs w:val="23"/>
              </w:rPr>
            </w:pPr>
          </w:p>
          <w:p w14:paraId="359CB22C" w14:textId="77777777" w:rsidR="00B9466B" w:rsidRDefault="00B9466B" w:rsidP="002E1045">
            <w:pPr>
              <w:rPr>
                <w:rFonts w:ascii="Arial" w:hAnsi="Arial" w:cs="Arial"/>
                <w:b/>
                <w:color w:val="FF0000"/>
                <w:sz w:val="23"/>
                <w:szCs w:val="23"/>
              </w:rPr>
            </w:pPr>
          </w:p>
          <w:p w14:paraId="576C0DD0" w14:textId="77777777" w:rsidR="00B9466B" w:rsidRDefault="00B9466B" w:rsidP="002E1045">
            <w:pPr>
              <w:rPr>
                <w:rFonts w:ascii="Arial" w:hAnsi="Arial" w:cs="Arial"/>
                <w:b/>
                <w:color w:val="FF0000"/>
                <w:sz w:val="23"/>
                <w:szCs w:val="23"/>
              </w:rPr>
            </w:pPr>
          </w:p>
          <w:p w14:paraId="675AB782" w14:textId="77777777" w:rsidR="00B9466B" w:rsidRDefault="00B9466B" w:rsidP="002E1045">
            <w:pPr>
              <w:rPr>
                <w:rFonts w:ascii="Arial" w:hAnsi="Arial" w:cs="Arial"/>
                <w:b/>
                <w:color w:val="FF0000"/>
                <w:sz w:val="23"/>
                <w:szCs w:val="23"/>
              </w:rPr>
            </w:pPr>
          </w:p>
          <w:p w14:paraId="1E3ED2FD" w14:textId="77777777" w:rsidR="00B9466B" w:rsidRDefault="00B9466B" w:rsidP="002E1045">
            <w:pPr>
              <w:rPr>
                <w:rFonts w:ascii="Arial" w:hAnsi="Arial" w:cs="Arial"/>
                <w:b/>
                <w:color w:val="FF0000"/>
                <w:sz w:val="23"/>
                <w:szCs w:val="23"/>
              </w:rPr>
            </w:pPr>
          </w:p>
          <w:p w14:paraId="6B3108CD" w14:textId="77777777" w:rsidR="00B9466B" w:rsidRDefault="00B9466B" w:rsidP="00B9466B">
            <w:pPr>
              <w:rPr>
                <w:rFonts w:ascii="Arial" w:hAnsi="Arial" w:cs="Arial"/>
                <w:b/>
                <w:color w:val="FF0000"/>
                <w:sz w:val="23"/>
                <w:szCs w:val="23"/>
              </w:rPr>
            </w:pPr>
            <w:r w:rsidRPr="00B9466B">
              <w:rPr>
                <w:rFonts w:ascii="Arial" w:hAnsi="Arial" w:cs="Arial"/>
                <w:b/>
                <w:color w:val="FF0000"/>
                <w:sz w:val="23"/>
                <w:szCs w:val="23"/>
              </w:rPr>
              <w:t>Elektrická energie, elektrická práce</w:t>
            </w:r>
          </w:p>
          <w:p w14:paraId="532B98F5" w14:textId="77777777" w:rsidR="00B9466B" w:rsidRDefault="00B9466B" w:rsidP="00B9466B">
            <w:pPr>
              <w:rPr>
                <w:rFonts w:ascii="Arial" w:hAnsi="Arial" w:cs="Arial"/>
                <w:b/>
                <w:color w:val="FF0000"/>
                <w:sz w:val="23"/>
                <w:szCs w:val="23"/>
              </w:rPr>
            </w:pPr>
          </w:p>
          <w:p w14:paraId="4A97CBD7" w14:textId="77777777" w:rsidR="00B9466B" w:rsidRDefault="00B9466B" w:rsidP="00B9466B">
            <w:pPr>
              <w:rPr>
                <w:rFonts w:ascii="Arial" w:hAnsi="Arial" w:cs="Arial"/>
                <w:b/>
                <w:color w:val="FF0000"/>
                <w:sz w:val="23"/>
                <w:szCs w:val="23"/>
              </w:rPr>
            </w:pPr>
          </w:p>
          <w:p w14:paraId="3C73D2F8" w14:textId="77777777" w:rsidR="00B9466B" w:rsidRDefault="00B9466B" w:rsidP="00B9466B">
            <w:pPr>
              <w:rPr>
                <w:rFonts w:ascii="Arial" w:hAnsi="Arial" w:cs="Arial"/>
                <w:b/>
                <w:color w:val="FF0000"/>
                <w:sz w:val="23"/>
                <w:szCs w:val="23"/>
              </w:rPr>
            </w:pPr>
          </w:p>
          <w:p w14:paraId="42714218" w14:textId="77777777" w:rsidR="00B9466B" w:rsidRDefault="00B9466B" w:rsidP="00B9466B">
            <w:pPr>
              <w:rPr>
                <w:rFonts w:ascii="Arial" w:hAnsi="Arial" w:cs="Arial"/>
                <w:b/>
                <w:color w:val="FF0000"/>
                <w:sz w:val="23"/>
                <w:szCs w:val="23"/>
              </w:rPr>
            </w:pPr>
          </w:p>
          <w:p w14:paraId="0E016FEF" w14:textId="77777777" w:rsidR="00B9466B" w:rsidRDefault="00B9466B" w:rsidP="00B9466B">
            <w:pPr>
              <w:rPr>
                <w:rFonts w:ascii="Arial" w:hAnsi="Arial" w:cs="Arial"/>
                <w:b/>
                <w:color w:val="FF0000"/>
                <w:sz w:val="23"/>
                <w:szCs w:val="23"/>
              </w:rPr>
            </w:pPr>
          </w:p>
          <w:p w14:paraId="682FD5CD" w14:textId="77777777" w:rsidR="00B9466B" w:rsidRPr="0092606E" w:rsidRDefault="00B9466B" w:rsidP="00B9466B">
            <w:pPr>
              <w:rPr>
                <w:b/>
                <w:i/>
              </w:rPr>
            </w:pPr>
            <w:r w:rsidRPr="0092606E">
              <w:rPr>
                <w:b/>
                <w:i/>
              </w:rPr>
              <w:t>F9-</w:t>
            </w:r>
            <w:proofErr w:type="gramStart"/>
            <w:r w:rsidRPr="0092606E">
              <w:rPr>
                <w:b/>
                <w:i/>
              </w:rPr>
              <w:t>5-01p</w:t>
            </w:r>
            <w:proofErr w:type="gramEnd"/>
          </w:p>
          <w:p w14:paraId="0E29F93C" w14:textId="77777777" w:rsidR="00B9466B" w:rsidRPr="00B9466B" w:rsidRDefault="00B9466B" w:rsidP="00B9466B">
            <w:pPr>
              <w:rPr>
                <w:rFonts w:ascii="Arial" w:hAnsi="Arial" w:cs="Arial"/>
                <w:b/>
                <w:color w:val="FF0000"/>
                <w:sz w:val="23"/>
                <w:szCs w:val="23"/>
              </w:rPr>
            </w:pPr>
            <w:r w:rsidRPr="00B9466B">
              <w:rPr>
                <w:rFonts w:ascii="Arial" w:hAnsi="Arial" w:cs="Arial"/>
                <w:b/>
                <w:color w:val="FF0000"/>
                <w:sz w:val="23"/>
                <w:szCs w:val="23"/>
              </w:rPr>
              <w:t>Zvukové jevy</w:t>
            </w:r>
          </w:p>
          <w:p w14:paraId="7B4B2B84" w14:textId="77777777" w:rsidR="00B9466B" w:rsidRPr="00B9466B" w:rsidRDefault="00B9466B" w:rsidP="00B9466B">
            <w:pPr>
              <w:rPr>
                <w:rFonts w:ascii="Arial" w:hAnsi="Arial" w:cs="Arial"/>
                <w:b/>
                <w:sz w:val="23"/>
                <w:szCs w:val="23"/>
              </w:rPr>
            </w:pPr>
          </w:p>
          <w:p w14:paraId="0DD1540D" w14:textId="77777777" w:rsidR="00B9466B" w:rsidRPr="002E1045" w:rsidRDefault="00B9466B" w:rsidP="002E1045">
            <w:pPr>
              <w:rPr>
                <w:rFonts w:ascii="Arial" w:hAnsi="Arial" w:cs="Arial"/>
                <w:b/>
                <w:color w:val="FF0000"/>
                <w:sz w:val="23"/>
                <w:szCs w:val="23"/>
              </w:rPr>
            </w:pPr>
          </w:p>
          <w:p w14:paraId="32923C2F" w14:textId="77777777" w:rsidR="002E1045" w:rsidRDefault="002E1045" w:rsidP="003D6CDB">
            <w:pPr>
              <w:spacing w:after="200" w:line="276" w:lineRule="auto"/>
              <w:rPr>
                <w:rFonts w:ascii="Arial" w:eastAsiaTheme="minorHAnsi" w:hAnsi="Arial" w:cs="Arial"/>
                <w:b/>
                <w:color w:val="FF0000"/>
                <w:sz w:val="23"/>
                <w:szCs w:val="23"/>
                <w:lang w:eastAsia="en-US"/>
              </w:rPr>
            </w:pPr>
          </w:p>
          <w:p w14:paraId="2F1B992A" w14:textId="77777777" w:rsidR="002E1045" w:rsidRDefault="002E1045" w:rsidP="003D6CDB">
            <w:pPr>
              <w:spacing w:after="200" w:line="276" w:lineRule="auto"/>
              <w:rPr>
                <w:rFonts w:ascii="Arial" w:eastAsiaTheme="minorHAnsi" w:hAnsi="Arial" w:cs="Arial"/>
                <w:b/>
                <w:color w:val="FF0000"/>
                <w:sz w:val="23"/>
                <w:szCs w:val="23"/>
                <w:lang w:eastAsia="en-US"/>
              </w:rPr>
            </w:pPr>
          </w:p>
          <w:p w14:paraId="50CF9BAD" w14:textId="77777777" w:rsidR="003D6CDB" w:rsidRDefault="003D6CDB" w:rsidP="003D6CDB">
            <w:pPr>
              <w:spacing w:after="200" w:line="276" w:lineRule="auto"/>
              <w:rPr>
                <w:rFonts w:ascii="Arial" w:eastAsiaTheme="minorHAnsi" w:hAnsi="Arial" w:cs="Arial"/>
                <w:i/>
                <w:color w:val="FF0000"/>
                <w:sz w:val="20"/>
                <w:szCs w:val="20"/>
                <w:lang w:eastAsia="en-US"/>
              </w:rPr>
            </w:pPr>
          </w:p>
          <w:p w14:paraId="47941743" w14:textId="77777777" w:rsidR="00B9466B" w:rsidRPr="0092606E" w:rsidRDefault="00B9466B" w:rsidP="00B9466B">
            <w:pPr>
              <w:rPr>
                <w:b/>
                <w:i/>
              </w:rPr>
            </w:pPr>
            <w:r w:rsidRPr="0092606E">
              <w:rPr>
                <w:b/>
                <w:i/>
              </w:rPr>
              <w:t>F9-</w:t>
            </w:r>
            <w:proofErr w:type="gramStart"/>
            <w:r w:rsidRPr="0092606E">
              <w:rPr>
                <w:b/>
                <w:i/>
              </w:rPr>
              <w:t>5-02p</w:t>
            </w:r>
            <w:proofErr w:type="gramEnd"/>
          </w:p>
          <w:p w14:paraId="174D2FE5" w14:textId="77777777" w:rsidR="00B9466B" w:rsidRPr="00B9466B" w:rsidRDefault="00B9466B" w:rsidP="003D6CDB">
            <w:pPr>
              <w:spacing w:after="200" w:line="276" w:lineRule="auto"/>
              <w:rPr>
                <w:rFonts w:ascii="Arial" w:eastAsiaTheme="minorHAnsi" w:hAnsi="Arial" w:cs="Arial"/>
                <w:b/>
                <w:i/>
                <w:color w:val="FF0000"/>
                <w:sz w:val="20"/>
                <w:szCs w:val="20"/>
                <w:lang w:eastAsia="en-US"/>
              </w:rPr>
            </w:pPr>
          </w:p>
          <w:p w14:paraId="073333C5"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5568" w:type="dxa"/>
            <w:gridSpan w:val="3"/>
            <w:shd w:val="clear" w:color="auto" w:fill="FFFFFF"/>
          </w:tcPr>
          <w:p w14:paraId="5255BC4C" w14:textId="77777777" w:rsidR="002E1045" w:rsidRPr="002E1045" w:rsidRDefault="002E1045" w:rsidP="002E1045">
            <w:pPr>
              <w:rPr>
                <w:rFonts w:ascii="Arial" w:hAnsi="Arial" w:cs="Arial"/>
                <w:sz w:val="23"/>
                <w:szCs w:val="23"/>
              </w:rPr>
            </w:pPr>
            <w:r w:rsidRPr="002E1045">
              <w:rPr>
                <w:rFonts w:ascii="Arial" w:hAnsi="Arial" w:cs="Arial"/>
                <w:sz w:val="23"/>
                <w:szCs w:val="23"/>
              </w:rPr>
              <w:lastRenderedPageBreak/>
              <w:t>-</w:t>
            </w:r>
            <w:r>
              <w:rPr>
                <w:rFonts w:ascii="Arial" w:hAnsi="Arial" w:cs="Arial"/>
                <w:sz w:val="23"/>
                <w:szCs w:val="23"/>
              </w:rPr>
              <w:t xml:space="preserve"> </w:t>
            </w:r>
            <w:r w:rsidRPr="002E1045">
              <w:rPr>
                <w:rFonts w:ascii="Arial" w:hAnsi="Arial" w:cs="Arial"/>
                <w:sz w:val="23"/>
                <w:szCs w:val="23"/>
              </w:rPr>
              <w:t>Shodné s výstupy 7. ročníku</w:t>
            </w:r>
          </w:p>
          <w:p w14:paraId="3E257E22" w14:textId="77777777" w:rsidR="002E1045" w:rsidRPr="002E1045" w:rsidRDefault="002E1045" w:rsidP="002E1045">
            <w:pPr>
              <w:pStyle w:val="Odstavecseseznamem"/>
              <w:ind w:left="1001"/>
              <w:rPr>
                <w:rFonts w:ascii="Arial" w:hAnsi="Arial" w:cs="Arial"/>
                <w:sz w:val="23"/>
                <w:szCs w:val="23"/>
              </w:rPr>
            </w:pPr>
          </w:p>
          <w:p w14:paraId="3F64C5FA"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 xml:space="preserve">Uvede základní jednotku práce a výkonu, použije vztah pro výpočet práce pomocí působící </w:t>
            </w:r>
            <w:proofErr w:type="gramStart"/>
            <w:r w:rsidRPr="002E1045">
              <w:rPr>
                <w:rFonts w:ascii="Arial" w:hAnsi="Arial" w:cs="Arial"/>
                <w:sz w:val="23"/>
                <w:szCs w:val="23"/>
              </w:rPr>
              <w:t>síly</w:t>
            </w:r>
            <w:proofErr w:type="gramEnd"/>
            <w:r w:rsidRPr="002E1045">
              <w:rPr>
                <w:rFonts w:ascii="Arial" w:hAnsi="Arial" w:cs="Arial"/>
                <w:sz w:val="23"/>
                <w:szCs w:val="23"/>
              </w:rPr>
              <w:t xml:space="preserve"> popřípadě výkonu při řešení problémů a úloh</w:t>
            </w:r>
          </w:p>
          <w:p w14:paraId="180BE9AE" w14:textId="77777777" w:rsidR="002E1045" w:rsidRPr="002E1045" w:rsidRDefault="002E1045" w:rsidP="002E1045">
            <w:pPr>
              <w:ind w:left="1060"/>
              <w:rPr>
                <w:rFonts w:ascii="Arial" w:hAnsi="Arial" w:cs="Arial"/>
                <w:sz w:val="23"/>
                <w:szCs w:val="23"/>
              </w:rPr>
            </w:pPr>
          </w:p>
          <w:p w14:paraId="1C10743B"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Objasní souvislost mezi konáním práce a pohybovou, respektive polohovou energií tělesa</w:t>
            </w:r>
          </w:p>
          <w:p w14:paraId="3E47C1DE" w14:textId="77777777" w:rsidR="002E1045" w:rsidRPr="002E1045" w:rsidRDefault="002E1045" w:rsidP="002E1045">
            <w:pPr>
              <w:rPr>
                <w:rFonts w:ascii="Arial" w:hAnsi="Arial" w:cs="Arial"/>
                <w:sz w:val="23"/>
                <w:szCs w:val="23"/>
              </w:rPr>
            </w:pPr>
          </w:p>
          <w:p w14:paraId="61E5319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 xml:space="preserve">Charakterizuje teplo jako změnu vnitřní energie při tepelné výměně, určí přijaté či odevzdané </w:t>
            </w:r>
            <w:proofErr w:type="gramStart"/>
            <w:r w:rsidRPr="002E1045">
              <w:rPr>
                <w:rFonts w:ascii="Arial" w:hAnsi="Arial" w:cs="Arial"/>
                <w:sz w:val="23"/>
                <w:szCs w:val="23"/>
              </w:rPr>
              <w:t>teplo  tělesem</w:t>
            </w:r>
            <w:proofErr w:type="gramEnd"/>
            <w:r w:rsidRPr="002E1045">
              <w:rPr>
                <w:rFonts w:ascii="Arial" w:hAnsi="Arial" w:cs="Arial"/>
                <w:sz w:val="23"/>
                <w:szCs w:val="23"/>
              </w:rPr>
              <w:t xml:space="preserve"> při jeho stálém skupenství</w:t>
            </w:r>
          </w:p>
          <w:p w14:paraId="30AC8D27" w14:textId="77777777" w:rsidR="002E1045" w:rsidRPr="002E1045" w:rsidRDefault="002E1045" w:rsidP="002E1045">
            <w:pPr>
              <w:rPr>
                <w:rFonts w:ascii="Arial" w:hAnsi="Arial" w:cs="Arial"/>
                <w:sz w:val="23"/>
                <w:szCs w:val="23"/>
              </w:rPr>
            </w:pPr>
            <w:r>
              <w:rPr>
                <w:rFonts w:ascii="Arial" w:hAnsi="Arial" w:cs="Arial"/>
                <w:sz w:val="23"/>
                <w:szCs w:val="23"/>
              </w:rPr>
              <w:t xml:space="preserve">- </w:t>
            </w:r>
            <w:r w:rsidRPr="002E1045">
              <w:rPr>
                <w:rFonts w:ascii="Arial" w:hAnsi="Arial" w:cs="Arial"/>
                <w:sz w:val="23"/>
                <w:szCs w:val="23"/>
              </w:rPr>
              <w:t>Uvede příklady některých typů tepelných výměn</w:t>
            </w:r>
          </w:p>
          <w:p w14:paraId="66AFF173" w14:textId="77777777" w:rsidR="002E1045" w:rsidRPr="002E1045" w:rsidRDefault="002E1045" w:rsidP="002E1045">
            <w:pPr>
              <w:ind w:left="720" w:hanging="380"/>
              <w:rPr>
                <w:rFonts w:ascii="Arial" w:hAnsi="Arial" w:cs="Arial"/>
                <w:sz w:val="23"/>
                <w:szCs w:val="23"/>
              </w:rPr>
            </w:pPr>
          </w:p>
          <w:p w14:paraId="06CEB24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Uvede základní skupenské přeměny látek spolu s charakteristikou změn vnitřní energie a částicové struktury látek, umí tyto poznatky uplatnit v praxi</w:t>
            </w:r>
          </w:p>
          <w:p w14:paraId="429A1E0B" w14:textId="77777777" w:rsidR="002E1045" w:rsidRPr="002E1045" w:rsidRDefault="002E1045" w:rsidP="002E1045">
            <w:pPr>
              <w:pStyle w:val="Odstavecseseznamem"/>
              <w:ind w:left="1001"/>
              <w:rPr>
                <w:rFonts w:ascii="Arial" w:hAnsi="Arial" w:cs="Arial"/>
                <w:sz w:val="23"/>
                <w:szCs w:val="23"/>
              </w:rPr>
            </w:pPr>
          </w:p>
          <w:p w14:paraId="2D7F5414"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proofErr w:type="gramStart"/>
            <w:r w:rsidR="002E1045" w:rsidRPr="00B9466B">
              <w:rPr>
                <w:rFonts w:ascii="Arial" w:hAnsi="Arial" w:cs="Arial"/>
                <w:sz w:val="23"/>
                <w:szCs w:val="23"/>
              </w:rPr>
              <w:t>Ověří</w:t>
            </w:r>
            <w:proofErr w:type="gramEnd"/>
            <w:r w:rsidR="002E1045" w:rsidRPr="00B9466B">
              <w:rPr>
                <w:rFonts w:ascii="Arial" w:hAnsi="Arial" w:cs="Arial"/>
                <w:sz w:val="23"/>
                <w:szCs w:val="23"/>
              </w:rPr>
              <w:t xml:space="preserve"> existenci elektrického pole a charakterizuje elektrickou sílu</w:t>
            </w:r>
          </w:p>
          <w:p w14:paraId="08C95311"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Uvede základní jednotku elektrického náboje</w:t>
            </w:r>
          </w:p>
          <w:p w14:paraId="2E8477D0" w14:textId="77777777" w:rsidR="002E1045" w:rsidRPr="002E1045" w:rsidRDefault="002E1045" w:rsidP="002E1045">
            <w:pPr>
              <w:pStyle w:val="Odstavecseseznamem"/>
              <w:ind w:left="1001"/>
              <w:rPr>
                <w:rFonts w:ascii="Arial" w:hAnsi="Arial" w:cs="Arial"/>
                <w:sz w:val="23"/>
                <w:szCs w:val="23"/>
              </w:rPr>
            </w:pPr>
          </w:p>
          <w:p w14:paraId="2AF528B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 xml:space="preserve">Uvádí základní jednotku napětí a její násobky, </w:t>
            </w:r>
            <w:proofErr w:type="gramStart"/>
            <w:r w:rsidR="002E1045" w:rsidRPr="00B9466B">
              <w:rPr>
                <w:rFonts w:ascii="Arial" w:hAnsi="Arial" w:cs="Arial"/>
                <w:sz w:val="23"/>
                <w:szCs w:val="23"/>
              </w:rPr>
              <w:t>měří</w:t>
            </w:r>
            <w:proofErr w:type="gramEnd"/>
            <w:r w:rsidR="002E1045" w:rsidRPr="00B9466B">
              <w:rPr>
                <w:rFonts w:ascii="Arial" w:hAnsi="Arial" w:cs="Arial"/>
                <w:sz w:val="23"/>
                <w:szCs w:val="23"/>
              </w:rPr>
              <w:t xml:space="preserve"> stejnosměrné napětí v elektrickém obvodu voltmetrem</w:t>
            </w:r>
          </w:p>
          <w:p w14:paraId="1A2829F6"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 xml:space="preserve">Pokusně </w:t>
            </w:r>
            <w:proofErr w:type="gramStart"/>
            <w:r w:rsidR="002E1045" w:rsidRPr="00B9466B">
              <w:rPr>
                <w:rFonts w:ascii="Arial" w:hAnsi="Arial" w:cs="Arial"/>
                <w:sz w:val="23"/>
                <w:szCs w:val="23"/>
              </w:rPr>
              <w:t>rozliší</w:t>
            </w:r>
            <w:proofErr w:type="gramEnd"/>
            <w:r w:rsidR="002E1045" w:rsidRPr="00B9466B">
              <w:rPr>
                <w:rFonts w:ascii="Arial" w:hAnsi="Arial" w:cs="Arial"/>
                <w:sz w:val="23"/>
                <w:szCs w:val="23"/>
              </w:rPr>
              <w:t xml:space="preserve"> vodič od izolantu, sestaví jednoduchý i rozvětvený elektrický obvod podle </w:t>
            </w:r>
            <w:proofErr w:type="spellStart"/>
            <w:r w:rsidR="002E1045" w:rsidRPr="00B9466B">
              <w:rPr>
                <w:rFonts w:ascii="Arial" w:hAnsi="Arial" w:cs="Arial"/>
                <w:sz w:val="23"/>
                <w:szCs w:val="23"/>
              </w:rPr>
              <w:lastRenderedPageBreak/>
              <w:t>schematu</w:t>
            </w:r>
            <w:proofErr w:type="spellEnd"/>
            <w:r w:rsidR="002E1045" w:rsidRPr="00B9466B">
              <w:rPr>
                <w:rFonts w:ascii="Arial" w:hAnsi="Arial" w:cs="Arial"/>
                <w:sz w:val="23"/>
                <w:szCs w:val="23"/>
              </w:rPr>
              <w:t xml:space="preserve"> a nakreslí </w:t>
            </w:r>
            <w:proofErr w:type="spellStart"/>
            <w:r w:rsidR="002E1045" w:rsidRPr="00B9466B">
              <w:rPr>
                <w:rFonts w:ascii="Arial" w:hAnsi="Arial" w:cs="Arial"/>
                <w:sz w:val="23"/>
                <w:szCs w:val="23"/>
              </w:rPr>
              <w:t>schema</w:t>
            </w:r>
            <w:proofErr w:type="spellEnd"/>
            <w:r w:rsidR="002E1045" w:rsidRPr="00B9466B">
              <w:rPr>
                <w:rFonts w:ascii="Arial" w:hAnsi="Arial" w:cs="Arial"/>
                <w:sz w:val="23"/>
                <w:szCs w:val="23"/>
              </w:rPr>
              <w:t xml:space="preserve"> daného reálného elektrického obvodu</w:t>
            </w:r>
          </w:p>
          <w:p w14:paraId="11DE734C" w14:textId="77777777" w:rsidR="002E1045" w:rsidRPr="002E1045" w:rsidRDefault="002E1045" w:rsidP="002E1045">
            <w:pPr>
              <w:pStyle w:val="Odstavecseseznamem"/>
              <w:ind w:left="1001"/>
              <w:rPr>
                <w:rFonts w:ascii="Arial" w:hAnsi="Arial" w:cs="Arial"/>
                <w:sz w:val="23"/>
                <w:szCs w:val="23"/>
              </w:rPr>
            </w:pPr>
          </w:p>
          <w:p w14:paraId="1DF9F58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 xml:space="preserve">Uvede základní jednotku elektrického proudu a její násobky, </w:t>
            </w:r>
            <w:proofErr w:type="gramStart"/>
            <w:r w:rsidR="002E1045" w:rsidRPr="00B9466B">
              <w:rPr>
                <w:rFonts w:ascii="Arial" w:hAnsi="Arial" w:cs="Arial"/>
                <w:sz w:val="23"/>
                <w:szCs w:val="23"/>
              </w:rPr>
              <w:t>měří</w:t>
            </w:r>
            <w:proofErr w:type="gramEnd"/>
            <w:r w:rsidR="002E1045" w:rsidRPr="00B9466B">
              <w:rPr>
                <w:rFonts w:ascii="Arial" w:hAnsi="Arial" w:cs="Arial"/>
                <w:sz w:val="23"/>
                <w:szCs w:val="23"/>
              </w:rPr>
              <w:t xml:space="preserve"> stejnosměrný proud v elektrickém obvodu ampérmetrem</w:t>
            </w:r>
          </w:p>
          <w:p w14:paraId="194D7B30"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Definuje elektrický proud jako usměrněný pohyb volných částic s nábojem v kapalinách, kovech a plynech</w:t>
            </w:r>
          </w:p>
          <w:p w14:paraId="4C7BA1ED" w14:textId="77777777" w:rsidR="002E1045" w:rsidRDefault="002E1045" w:rsidP="003D6CDB">
            <w:pPr>
              <w:spacing w:after="200" w:line="276" w:lineRule="auto"/>
              <w:rPr>
                <w:rFonts w:ascii="Arial" w:eastAsiaTheme="minorHAnsi" w:hAnsi="Arial" w:cs="Arial"/>
                <w:sz w:val="23"/>
                <w:szCs w:val="23"/>
                <w:lang w:eastAsia="en-US"/>
              </w:rPr>
            </w:pPr>
          </w:p>
          <w:p w14:paraId="3DFFD17F"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Charakterizuje elektrickou energii jako energii elektrického pole</w:t>
            </w:r>
          </w:p>
          <w:p w14:paraId="1A14CB2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 xml:space="preserve">Rozlišuje pojmy elektrický a </w:t>
            </w:r>
            <w:proofErr w:type="gramStart"/>
            <w:r w:rsidRPr="00B9466B">
              <w:rPr>
                <w:rFonts w:ascii="Arial" w:hAnsi="Arial" w:cs="Arial"/>
                <w:sz w:val="23"/>
                <w:szCs w:val="23"/>
              </w:rPr>
              <w:t>tepelný  spotřebič</w:t>
            </w:r>
            <w:proofErr w:type="gramEnd"/>
          </w:p>
          <w:p w14:paraId="2AC28517"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Definuje elektrickou práci a elektrický výkon, zná jednotky těchto veličin i jejich násobky, umí změřit el. práci a výkon</w:t>
            </w:r>
          </w:p>
          <w:p w14:paraId="037888BE" w14:textId="77777777" w:rsidR="002E1045" w:rsidRDefault="002E1045" w:rsidP="003D6CDB">
            <w:pPr>
              <w:spacing w:after="200" w:line="276" w:lineRule="auto"/>
              <w:rPr>
                <w:rFonts w:ascii="Arial" w:eastAsiaTheme="minorHAnsi" w:hAnsi="Arial" w:cs="Arial"/>
                <w:sz w:val="23"/>
                <w:szCs w:val="23"/>
                <w:lang w:eastAsia="en-US"/>
              </w:rPr>
            </w:pPr>
          </w:p>
          <w:p w14:paraId="42229C24"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Chápe pojem zdroj zvuku, charakterizuje šíření zvuku v prostředí</w:t>
            </w:r>
          </w:p>
          <w:p w14:paraId="44CCF6FB"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závislost rychlosti zvuku na druhu a teplotě prostředí, využívá těchto poznatků při řešení problémů a úloh</w:t>
            </w:r>
          </w:p>
          <w:p w14:paraId="062BD63A"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 xml:space="preserve">Definuje tón jako zvuk vznikající </w:t>
            </w:r>
            <w:proofErr w:type="gramStart"/>
            <w:r w:rsidRPr="00B9466B">
              <w:rPr>
                <w:rFonts w:ascii="Arial" w:hAnsi="Arial" w:cs="Arial"/>
                <w:sz w:val="23"/>
                <w:szCs w:val="23"/>
              </w:rPr>
              <w:t>pravidelných chvěním těles</w:t>
            </w:r>
            <w:proofErr w:type="gramEnd"/>
            <w:r w:rsidRPr="00B9466B">
              <w:rPr>
                <w:rFonts w:ascii="Arial" w:hAnsi="Arial" w:cs="Arial"/>
                <w:sz w:val="23"/>
                <w:szCs w:val="23"/>
              </w:rPr>
              <w:t xml:space="preserve"> a výšku tónu jako jeho kmitočet</w:t>
            </w:r>
          </w:p>
          <w:p w14:paraId="5AC616C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pojem hlasitost zvuku jako energii zvukového rozruchu s ohledem na citlivost sluchového ústrojí</w:t>
            </w:r>
          </w:p>
          <w:p w14:paraId="7C64DAD5"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Chápe hluk jako zvuk vznikající nepravidelným chvěním těles a zná možnosti potlačování nadměrného hluku v našem životním prostředí</w:t>
            </w:r>
          </w:p>
          <w:p w14:paraId="442C17F6"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Objasní vznik ozvěny (odraz zvuku)</w:t>
            </w:r>
          </w:p>
          <w:p w14:paraId="6AA0187F"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4375" w:type="dxa"/>
            <w:gridSpan w:val="5"/>
            <w:shd w:val="clear" w:color="auto" w:fill="FFFFFF"/>
            <w:vAlign w:val="center"/>
          </w:tcPr>
          <w:p w14:paraId="1AD8C211" w14:textId="77777777" w:rsidR="003D6CDB" w:rsidRPr="001E537C" w:rsidRDefault="003D6CDB" w:rsidP="003D6CDB">
            <w:pPr>
              <w:spacing w:after="200" w:line="276" w:lineRule="auto"/>
              <w:rPr>
                <w:rFonts w:ascii="Arial" w:eastAsiaTheme="minorHAnsi" w:hAnsi="Arial" w:cs="Arial"/>
                <w:sz w:val="23"/>
                <w:szCs w:val="23"/>
                <w:lang w:eastAsia="en-US"/>
              </w:rPr>
            </w:pPr>
          </w:p>
          <w:p w14:paraId="0899B84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C404FA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A3D29F7" w14:textId="77777777" w:rsidR="003D6CDB" w:rsidRPr="001E537C" w:rsidRDefault="003D6CDB" w:rsidP="003D6CDB">
            <w:pPr>
              <w:spacing w:after="200" w:line="360" w:lineRule="auto"/>
              <w:jc w:val="both"/>
              <w:rPr>
                <w:rFonts w:ascii="Arial" w:eastAsiaTheme="minorHAnsi" w:hAnsi="Arial" w:cs="Arial"/>
                <w:sz w:val="23"/>
                <w:szCs w:val="23"/>
                <w:lang w:eastAsia="en-US"/>
              </w:rPr>
            </w:pPr>
          </w:p>
          <w:p w14:paraId="377FB037" w14:textId="77777777" w:rsidR="003D6CDB" w:rsidRPr="001E537C" w:rsidRDefault="00B9466B" w:rsidP="003D6CDB">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Ch, Z, D</w:t>
            </w:r>
          </w:p>
          <w:p w14:paraId="3897EC66" w14:textId="77777777" w:rsidR="003D6CDB" w:rsidRPr="001E537C" w:rsidRDefault="003D6CDB" w:rsidP="003D6CDB">
            <w:pPr>
              <w:spacing w:after="200" w:line="276" w:lineRule="auto"/>
              <w:rPr>
                <w:rFonts w:ascii="Arial" w:eastAsiaTheme="minorHAnsi" w:hAnsi="Arial" w:cs="Arial"/>
                <w:sz w:val="23"/>
                <w:szCs w:val="23"/>
                <w:lang w:eastAsia="en-US"/>
              </w:rPr>
            </w:pPr>
          </w:p>
          <w:p w14:paraId="3754C44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9FB56C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CC87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E44618"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861C2A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75B33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36965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D72557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646803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9B195B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C9A89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F5535D1"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2FE7D0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0F30C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D0690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B5A776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A485C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AAD4D2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575C8E7" w14:textId="77777777" w:rsidR="003D6CDB" w:rsidRPr="001E537C" w:rsidRDefault="00B9466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Př, Hv</w:t>
            </w:r>
          </w:p>
          <w:p w14:paraId="72A929F2"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BB158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6F77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9C0C5B5" w14:textId="77777777" w:rsidR="003D6CDB" w:rsidRPr="001E537C" w:rsidRDefault="003D6CDB" w:rsidP="00B9466B">
            <w:pPr>
              <w:spacing w:after="200" w:line="276" w:lineRule="auto"/>
              <w:rPr>
                <w:rFonts w:ascii="Arial Black" w:eastAsiaTheme="minorHAnsi" w:hAnsi="Arial Black" w:cstheme="minorBidi"/>
                <w:sz w:val="23"/>
                <w:szCs w:val="23"/>
                <w:lang w:eastAsia="en-US"/>
              </w:rPr>
            </w:pPr>
          </w:p>
        </w:tc>
      </w:tr>
      <w:tr w:rsidR="003D6CDB" w:rsidRPr="001E537C" w14:paraId="2D29023F"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C08FF4B"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503685EF" w14:textId="77777777" w:rsidR="003D6CDB" w:rsidRPr="001E537C" w:rsidRDefault="003D6CDB" w:rsidP="003D6CD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6BD09AC"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3D6CDB" w:rsidRPr="001E537C" w14:paraId="0D60A90C" w14:textId="77777777" w:rsidTr="001508F6">
        <w:trPr>
          <w:gridBefore w:val="1"/>
          <w:gridAfter w:val="1"/>
          <w:wBefore w:w="118" w:type="dxa"/>
          <w:wAfter w:w="473" w:type="dxa"/>
          <w:trHeight w:val="862"/>
        </w:trPr>
        <w:tc>
          <w:tcPr>
            <w:tcW w:w="4251" w:type="dxa"/>
            <w:gridSpan w:val="5"/>
            <w:shd w:val="clear" w:color="auto" w:fill="DBE5F1"/>
            <w:vAlign w:val="center"/>
          </w:tcPr>
          <w:p w14:paraId="194800E8"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7A578BD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0B9C7C7E"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6CFF4FBE" w14:textId="77777777" w:rsidTr="001508F6">
        <w:trPr>
          <w:gridBefore w:val="1"/>
          <w:gridAfter w:val="1"/>
          <w:wBefore w:w="118" w:type="dxa"/>
          <w:wAfter w:w="473" w:type="dxa"/>
        </w:trPr>
        <w:tc>
          <w:tcPr>
            <w:tcW w:w="4251" w:type="dxa"/>
            <w:gridSpan w:val="5"/>
          </w:tcPr>
          <w:p w14:paraId="5041D879"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Opakování učiva z 8. ročníku</w:t>
            </w:r>
          </w:p>
          <w:p w14:paraId="091A6CC2" w14:textId="77777777" w:rsidR="00734657" w:rsidRPr="00734657" w:rsidRDefault="00734657" w:rsidP="00734657">
            <w:pPr>
              <w:rPr>
                <w:rFonts w:ascii="Arial" w:hAnsi="Arial" w:cs="Arial"/>
                <w:b/>
                <w:sz w:val="23"/>
                <w:szCs w:val="23"/>
              </w:rPr>
            </w:pPr>
          </w:p>
          <w:p w14:paraId="55CAF6F0" w14:textId="77777777" w:rsidR="00734657" w:rsidRPr="0092606E" w:rsidRDefault="00734657" w:rsidP="00734657">
            <w:pPr>
              <w:rPr>
                <w:rFonts w:ascii="Arial" w:hAnsi="Arial" w:cs="Arial"/>
                <w:b/>
                <w:i/>
                <w:sz w:val="23"/>
                <w:szCs w:val="23"/>
              </w:rPr>
            </w:pPr>
            <w:r w:rsidRPr="0092606E">
              <w:rPr>
                <w:rFonts w:ascii="Arial" w:hAnsi="Arial" w:cs="Arial"/>
                <w:b/>
                <w:i/>
                <w:sz w:val="23"/>
                <w:szCs w:val="23"/>
              </w:rPr>
              <w:t>F9-</w:t>
            </w:r>
            <w:proofErr w:type="gramStart"/>
            <w:r w:rsidRPr="0092606E">
              <w:rPr>
                <w:rFonts w:ascii="Arial" w:hAnsi="Arial" w:cs="Arial"/>
                <w:b/>
                <w:i/>
                <w:sz w:val="23"/>
                <w:szCs w:val="23"/>
              </w:rPr>
              <w:t>6-02p</w:t>
            </w:r>
            <w:proofErr w:type="gramEnd"/>
          </w:p>
          <w:p w14:paraId="66703252"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Střídavý proud</w:t>
            </w:r>
          </w:p>
          <w:p w14:paraId="79476B85" w14:textId="77777777" w:rsidR="00734657" w:rsidRPr="00734657" w:rsidRDefault="00734657" w:rsidP="00734657">
            <w:pPr>
              <w:ind w:left="720" w:hanging="380"/>
              <w:rPr>
                <w:rFonts w:ascii="Arial" w:hAnsi="Arial" w:cs="Arial"/>
                <w:b/>
                <w:sz w:val="23"/>
                <w:szCs w:val="23"/>
              </w:rPr>
            </w:pPr>
          </w:p>
          <w:p w14:paraId="43F4D78F" w14:textId="77777777" w:rsidR="00734657" w:rsidRPr="00734657" w:rsidRDefault="00734657" w:rsidP="00734657">
            <w:pPr>
              <w:ind w:left="720" w:hanging="380"/>
              <w:rPr>
                <w:rFonts w:ascii="Arial" w:hAnsi="Arial" w:cs="Arial"/>
                <w:b/>
                <w:sz w:val="23"/>
                <w:szCs w:val="23"/>
              </w:rPr>
            </w:pPr>
          </w:p>
          <w:p w14:paraId="22FE67BC" w14:textId="77777777" w:rsidR="00734657" w:rsidRPr="00734657" w:rsidRDefault="00734657" w:rsidP="00734657">
            <w:pPr>
              <w:ind w:left="720" w:hanging="380"/>
              <w:rPr>
                <w:rFonts w:ascii="Arial" w:hAnsi="Arial" w:cs="Arial"/>
                <w:b/>
                <w:sz w:val="23"/>
                <w:szCs w:val="23"/>
              </w:rPr>
            </w:pPr>
          </w:p>
          <w:p w14:paraId="14DE6886" w14:textId="77777777" w:rsidR="00734657" w:rsidRPr="00734657" w:rsidRDefault="00734657" w:rsidP="00734657">
            <w:pPr>
              <w:ind w:left="720" w:hanging="380"/>
              <w:rPr>
                <w:rFonts w:ascii="Arial" w:hAnsi="Arial" w:cs="Arial"/>
                <w:b/>
                <w:sz w:val="23"/>
                <w:szCs w:val="23"/>
              </w:rPr>
            </w:pPr>
          </w:p>
          <w:p w14:paraId="335C8C43" w14:textId="77777777" w:rsidR="00734657" w:rsidRPr="00734657" w:rsidRDefault="00734657" w:rsidP="00734657">
            <w:pPr>
              <w:ind w:left="720" w:hanging="380"/>
              <w:rPr>
                <w:rFonts w:ascii="Arial" w:hAnsi="Arial" w:cs="Arial"/>
                <w:b/>
                <w:sz w:val="23"/>
                <w:szCs w:val="23"/>
              </w:rPr>
            </w:pPr>
          </w:p>
          <w:p w14:paraId="007DA6EF" w14:textId="77777777" w:rsidR="00734657" w:rsidRDefault="00734657" w:rsidP="00734657">
            <w:pPr>
              <w:rPr>
                <w:rFonts w:ascii="Arial" w:hAnsi="Arial" w:cs="Arial"/>
                <w:b/>
                <w:sz w:val="23"/>
                <w:szCs w:val="23"/>
              </w:rPr>
            </w:pPr>
          </w:p>
          <w:p w14:paraId="6F79C1F7" w14:textId="77777777" w:rsidR="0092606E" w:rsidRPr="00734657" w:rsidRDefault="0092606E" w:rsidP="00734657">
            <w:pPr>
              <w:rPr>
                <w:rFonts w:ascii="Arial" w:hAnsi="Arial" w:cs="Arial"/>
                <w:b/>
                <w:sz w:val="23"/>
                <w:szCs w:val="23"/>
              </w:rPr>
            </w:pPr>
          </w:p>
          <w:p w14:paraId="2D1301D7" w14:textId="77777777" w:rsidR="00734657" w:rsidRPr="0092606E" w:rsidRDefault="00734657" w:rsidP="00734657">
            <w:pPr>
              <w:rPr>
                <w:rFonts w:ascii="Arial" w:hAnsi="Arial" w:cs="Arial"/>
                <w:b/>
                <w:i/>
                <w:sz w:val="23"/>
                <w:szCs w:val="23"/>
              </w:rPr>
            </w:pPr>
            <w:r w:rsidRPr="0092606E">
              <w:rPr>
                <w:rFonts w:ascii="Arial" w:hAnsi="Arial" w:cs="Arial"/>
                <w:b/>
                <w:i/>
                <w:sz w:val="23"/>
                <w:szCs w:val="23"/>
              </w:rPr>
              <w:t>F9-6-03</w:t>
            </w:r>
          </w:p>
          <w:p w14:paraId="4D3A63B4"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Vedení elektrického proudu v kapalinách, plynech a polovodičích</w:t>
            </w:r>
          </w:p>
          <w:p w14:paraId="540FDEFC" w14:textId="77777777" w:rsidR="00734657" w:rsidRPr="00734657" w:rsidRDefault="00734657" w:rsidP="00734657">
            <w:pPr>
              <w:rPr>
                <w:rFonts w:ascii="Arial" w:hAnsi="Arial" w:cs="Arial"/>
                <w:sz w:val="23"/>
                <w:szCs w:val="23"/>
              </w:rPr>
            </w:pPr>
          </w:p>
          <w:p w14:paraId="7FEA4747"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Bezpečné zacházení s elektrickými zařízeními</w:t>
            </w:r>
          </w:p>
          <w:p w14:paraId="59BD77E9" w14:textId="77777777" w:rsidR="00734657" w:rsidRPr="0092606E" w:rsidRDefault="00734657" w:rsidP="00734657">
            <w:pPr>
              <w:rPr>
                <w:rFonts w:ascii="Arial" w:hAnsi="Arial" w:cs="Arial"/>
                <w:b/>
                <w:i/>
                <w:sz w:val="23"/>
                <w:szCs w:val="23"/>
              </w:rPr>
            </w:pPr>
            <w:r w:rsidRPr="0092606E">
              <w:rPr>
                <w:rFonts w:ascii="Arial" w:hAnsi="Arial" w:cs="Arial"/>
                <w:b/>
                <w:i/>
                <w:sz w:val="23"/>
                <w:szCs w:val="23"/>
              </w:rPr>
              <w:t>F9-4-02</w:t>
            </w:r>
          </w:p>
          <w:p w14:paraId="54AE0F11"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Jaderná energie</w:t>
            </w:r>
          </w:p>
          <w:p w14:paraId="3484EED2" w14:textId="77777777" w:rsidR="00734657" w:rsidRPr="00734657" w:rsidRDefault="00734657" w:rsidP="00734657">
            <w:pPr>
              <w:ind w:left="720" w:hanging="380"/>
              <w:rPr>
                <w:rFonts w:ascii="Arial" w:hAnsi="Arial" w:cs="Arial"/>
                <w:b/>
                <w:sz w:val="23"/>
                <w:szCs w:val="23"/>
              </w:rPr>
            </w:pPr>
          </w:p>
          <w:p w14:paraId="6ACABA7D" w14:textId="77777777" w:rsidR="00734657" w:rsidRPr="00734657" w:rsidRDefault="00734657" w:rsidP="00734657">
            <w:pPr>
              <w:ind w:left="720" w:hanging="380"/>
              <w:rPr>
                <w:rFonts w:ascii="Arial" w:hAnsi="Arial" w:cs="Arial"/>
                <w:b/>
                <w:sz w:val="23"/>
                <w:szCs w:val="23"/>
              </w:rPr>
            </w:pPr>
          </w:p>
          <w:p w14:paraId="7E614332" w14:textId="77777777" w:rsidR="00734657" w:rsidRPr="00734657" w:rsidRDefault="00734657" w:rsidP="00734657">
            <w:pPr>
              <w:ind w:left="720" w:hanging="380"/>
              <w:rPr>
                <w:rFonts w:ascii="Arial" w:hAnsi="Arial" w:cs="Arial"/>
                <w:b/>
                <w:sz w:val="23"/>
                <w:szCs w:val="23"/>
              </w:rPr>
            </w:pPr>
          </w:p>
          <w:p w14:paraId="745BC3AE" w14:textId="77777777" w:rsidR="00734657" w:rsidRDefault="00734657" w:rsidP="00734657">
            <w:pPr>
              <w:rPr>
                <w:rFonts w:ascii="Arial" w:hAnsi="Arial" w:cs="Arial"/>
                <w:b/>
                <w:sz w:val="23"/>
                <w:szCs w:val="23"/>
              </w:rPr>
            </w:pPr>
          </w:p>
          <w:p w14:paraId="7F6EE76A" w14:textId="77777777" w:rsidR="0092606E" w:rsidRDefault="0092606E" w:rsidP="00734657">
            <w:pPr>
              <w:rPr>
                <w:rFonts w:ascii="Arial" w:hAnsi="Arial" w:cs="Arial"/>
                <w:b/>
                <w:sz w:val="23"/>
                <w:szCs w:val="23"/>
              </w:rPr>
            </w:pPr>
          </w:p>
          <w:p w14:paraId="5CB0BB6D" w14:textId="77777777" w:rsidR="0092606E" w:rsidRDefault="0092606E" w:rsidP="00734657">
            <w:pPr>
              <w:rPr>
                <w:rFonts w:ascii="Arial" w:hAnsi="Arial" w:cs="Arial"/>
                <w:b/>
                <w:sz w:val="23"/>
                <w:szCs w:val="23"/>
              </w:rPr>
            </w:pPr>
          </w:p>
          <w:p w14:paraId="0313306C" w14:textId="77777777" w:rsidR="0092606E" w:rsidRDefault="0092606E" w:rsidP="00734657">
            <w:pPr>
              <w:rPr>
                <w:rFonts w:ascii="Arial" w:hAnsi="Arial" w:cs="Arial"/>
                <w:b/>
                <w:sz w:val="23"/>
                <w:szCs w:val="23"/>
              </w:rPr>
            </w:pPr>
          </w:p>
          <w:p w14:paraId="12356153" w14:textId="77777777" w:rsidR="0092606E" w:rsidRPr="00734657" w:rsidRDefault="0092606E" w:rsidP="00734657">
            <w:pPr>
              <w:rPr>
                <w:rFonts w:ascii="Arial" w:hAnsi="Arial" w:cs="Arial"/>
                <w:b/>
                <w:sz w:val="23"/>
                <w:szCs w:val="23"/>
              </w:rPr>
            </w:pPr>
          </w:p>
          <w:p w14:paraId="24E36893" w14:textId="59D91F17" w:rsidR="00734657" w:rsidRPr="0092606E" w:rsidRDefault="00734657" w:rsidP="00734657">
            <w:pPr>
              <w:rPr>
                <w:rFonts w:ascii="Arial" w:hAnsi="Arial" w:cs="Arial"/>
                <w:b/>
                <w:i/>
                <w:sz w:val="23"/>
                <w:szCs w:val="23"/>
              </w:rPr>
            </w:pPr>
            <w:r w:rsidRPr="0092606E">
              <w:rPr>
                <w:rFonts w:ascii="Arial" w:hAnsi="Arial" w:cs="Arial"/>
                <w:b/>
                <w:i/>
                <w:sz w:val="23"/>
                <w:szCs w:val="23"/>
              </w:rPr>
              <w:lastRenderedPageBreak/>
              <w:t>F9-</w:t>
            </w:r>
            <w:proofErr w:type="gramStart"/>
            <w:r w:rsidRPr="0092606E">
              <w:rPr>
                <w:rFonts w:ascii="Arial" w:hAnsi="Arial" w:cs="Arial"/>
                <w:b/>
                <w:i/>
                <w:sz w:val="23"/>
                <w:szCs w:val="23"/>
              </w:rPr>
              <w:t>7-01</w:t>
            </w:r>
            <w:r w:rsidR="00793D24">
              <w:rPr>
                <w:rFonts w:ascii="Arial" w:hAnsi="Arial" w:cs="Arial"/>
                <w:b/>
                <w:i/>
                <w:sz w:val="23"/>
                <w:szCs w:val="23"/>
              </w:rPr>
              <w:t>p</w:t>
            </w:r>
            <w:proofErr w:type="gramEnd"/>
          </w:p>
          <w:p w14:paraId="432F9B74" w14:textId="77777777" w:rsidR="00734657" w:rsidRPr="00734657" w:rsidRDefault="00734657" w:rsidP="00734657">
            <w:pPr>
              <w:spacing w:after="200" w:line="276" w:lineRule="auto"/>
              <w:rPr>
                <w:rFonts w:ascii="Arial" w:eastAsiaTheme="minorHAnsi" w:hAnsi="Arial" w:cs="Arial"/>
                <w:b/>
                <w:color w:val="FF0000"/>
                <w:sz w:val="23"/>
                <w:szCs w:val="23"/>
                <w:lang w:eastAsia="en-US"/>
              </w:rPr>
            </w:pPr>
            <w:r w:rsidRPr="00734657">
              <w:rPr>
                <w:rFonts w:ascii="Arial" w:hAnsi="Arial" w:cs="Arial"/>
                <w:b/>
                <w:color w:val="FF0000"/>
                <w:sz w:val="23"/>
                <w:szCs w:val="23"/>
              </w:rPr>
              <w:t>Země a vesmír</w:t>
            </w:r>
          </w:p>
          <w:p w14:paraId="146B98FF"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ED918A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69945480"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A7AA06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4D69149E" w14:textId="77777777" w:rsidR="00734657" w:rsidRDefault="00734657" w:rsidP="003D6CDB">
            <w:pPr>
              <w:spacing w:after="200" w:line="276" w:lineRule="auto"/>
              <w:rPr>
                <w:rFonts w:ascii="Arial" w:eastAsiaTheme="minorHAnsi" w:hAnsi="Arial" w:cs="Arial"/>
                <w:b/>
                <w:color w:val="FF0000"/>
                <w:sz w:val="23"/>
                <w:szCs w:val="23"/>
                <w:lang w:eastAsia="en-US"/>
              </w:rPr>
            </w:pPr>
          </w:p>
          <w:p w14:paraId="5348D307" w14:textId="77777777" w:rsidR="00734657" w:rsidRDefault="00734657" w:rsidP="003D6CDB">
            <w:pPr>
              <w:spacing w:after="200" w:line="276" w:lineRule="auto"/>
              <w:rPr>
                <w:rFonts w:ascii="Arial" w:eastAsiaTheme="minorHAnsi" w:hAnsi="Arial" w:cs="Arial"/>
                <w:b/>
                <w:color w:val="FF0000"/>
                <w:sz w:val="23"/>
                <w:szCs w:val="23"/>
                <w:lang w:eastAsia="en-US"/>
              </w:rPr>
            </w:pPr>
          </w:p>
          <w:p w14:paraId="2BD4A762" w14:textId="77777777" w:rsidR="00734657" w:rsidRDefault="00734657" w:rsidP="003D6CDB">
            <w:pPr>
              <w:spacing w:after="200" w:line="276" w:lineRule="auto"/>
              <w:rPr>
                <w:rFonts w:ascii="Arial" w:eastAsiaTheme="minorHAnsi" w:hAnsi="Arial" w:cs="Arial"/>
                <w:b/>
                <w:color w:val="FF0000"/>
                <w:sz w:val="23"/>
                <w:szCs w:val="23"/>
                <w:lang w:eastAsia="en-US"/>
              </w:rPr>
            </w:pPr>
          </w:p>
          <w:p w14:paraId="18262D66" w14:textId="77777777" w:rsidR="00734657" w:rsidRDefault="00734657" w:rsidP="003D6CDB">
            <w:pPr>
              <w:spacing w:after="200" w:line="276" w:lineRule="auto"/>
              <w:rPr>
                <w:rFonts w:ascii="Arial" w:eastAsiaTheme="minorHAnsi" w:hAnsi="Arial" w:cs="Arial"/>
                <w:b/>
                <w:color w:val="FF0000"/>
                <w:sz w:val="23"/>
                <w:szCs w:val="23"/>
                <w:lang w:eastAsia="en-US"/>
              </w:rPr>
            </w:pPr>
          </w:p>
          <w:p w14:paraId="0BA870E2"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57FF44DF"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770216BE"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262F8145"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077EEC7E"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2B4348A2"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4F4644CB"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55CA06B2" w14:textId="77777777" w:rsidR="003D6CDB" w:rsidRPr="001E537C" w:rsidRDefault="003D6CDB" w:rsidP="0092606E">
            <w:pPr>
              <w:spacing w:after="200" w:line="276" w:lineRule="auto"/>
              <w:rPr>
                <w:rFonts w:ascii="Arial" w:eastAsiaTheme="minorHAnsi" w:hAnsi="Arial" w:cs="Arial"/>
                <w:color w:val="FF0000"/>
                <w:sz w:val="23"/>
                <w:szCs w:val="23"/>
                <w:lang w:eastAsia="en-US"/>
              </w:rPr>
            </w:pPr>
          </w:p>
        </w:tc>
        <w:tc>
          <w:tcPr>
            <w:tcW w:w="5568" w:type="dxa"/>
            <w:gridSpan w:val="3"/>
          </w:tcPr>
          <w:p w14:paraId="426FCA88" w14:textId="77777777" w:rsidR="0092606E" w:rsidRPr="0092606E" w:rsidRDefault="0092606E" w:rsidP="0092606E">
            <w:pPr>
              <w:rPr>
                <w:rFonts w:ascii="Arial" w:hAnsi="Arial" w:cs="Arial"/>
                <w:sz w:val="23"/>
                <w:szCs w:val="23"/>
              </w:rPr>
            </w:pPr>
            <w:r w:rsidRPr="0092606E">
              <w:rPr>
                <w:rFonts w:ascii="Arial" w:hAnsi="Arial" w:cs="Arial"/>
                <w:sz w:val="23"/>
                <w:szCs w:val="23"/>
              </w:rPr>
              <w:lastRenderedPageBreak/>
              <w:t>-</w:t>
            </w:r>
            <w:r>
              <w:rPr>
                <w:rFonts w:ascii="Arial" w:hAnsi="Arial" w:cs="Arial"/>
                <w:sz w:val="23"/>
                <w:szCs w:val="23"/>
              </w:rPr>
              <w:t xml:space="preserve"> </w:t>
            </w:r>
            <w:r w:rsidRPr="0092606E">
              <w:rPr>
                <w:rFonts w:ascii="Arial" w:hAnsi="Arial" w:cs="Arial"/>
                <w:sz w:val="23"/>
                <w:szCs w:val="23"/>
              </w:rPr>
              <w:t>Shodné s výstupy 8. ročníku</w:t>
            </w:r>
          </w:p>
          <w:p w14:paraId="55B9A483" w14:textId="77777777" w:rsidR="0092606E" w:rsidRPr="0092606E" w:rsidRDefault="0092606E" w:rsidP="0092606E">
            <w:pPr>
              <w:ind w:left="1001"/>
              <w:rPr>
                <w:rFonts w:ascii="Arial" w:hAnsi="Arial" w:cs="Arial"/>
                <w:sz w:val="23"/>
                <w:szCs w:val="23"/>
              </w:rPr>
            </w:pPr>
          </w:p>
          <w:p w14:paraId="4DE91F03"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Definuje střídavý proud, zná princip jeho vzniku při otáčení závitu v homogenním magnetickém poli</w:t>
            </w:r>
          </w:p>
          <w:p w14:paraId="0357A5B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Je schopen uvést veličiny popisující střídavý proud: periodu a frekvenci a vyznačit je v časovém průběhu střídavého proudu</w:t>
            </w:r>
          </w:p>
          <w:p w14:paraId="547DE97F"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Charakterizuje efektivní proud a napětí a umí je změřit</w:t>
            </w:r>
          </w:p>
          <w:p w14:paraId="7D73A2EC"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Objasní podstatu stavby transformátoru a užívá vztah mezi počtem závitů na jeho cívkách a napětí na nich při řešení problémů a úloh</w:t>
            </w:r>
          </w:p>
          <w:p w14:paraId="583E2641" w14:textId="77777777" w:rsidR="0092606E" w:rsidRPr="0092606E" w:rsidRDefault="0092606E" w:rsidP="0092606E">
            <w:pPr>
              <w:rPr>
                <w:rFonts w:ascii="Arial" w:hAnsi="Arial" w:cs="Arial"/>
                <w:sz w:val="23"/>
                <w:szCs w:val="23"/>
              </w:rPr>
            </w:pPr>
          </w:p>
          <w:p w14:paraId="634E6274"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 xml:space="preserve">Vysvětlí podstatu </w:t>
            </w:r>
            <w:proofErr w:type="gramStart"/>
            <w:r w:rsidRPr="0092606E">
              <w:rPr>
                <w:rFonts w:ascii="Arial" w:hAnsi="Arial" w:cs="Arial"/>
                <w:sz w:val="23"/>
                <w:szCs w:val="23"/>
              </w:rPr>
              <w:t>PN - přechodu</w:t>
            </w:r>
            <w:proofErr w:type="gramEnd"/>
            <w:r w:rsidRPr="0092606E">
              <w:rPr>
                <w:rFonts w:ascii="Arial" w:hAnsi="Arial" w:cs="Arial"/>
                <w:sz w:val="23"/>
                <w:szCs w:val="23"/>
              </w:rPr>
              <w:t>, stavbu a funkci polovodičové diody</w:t>
            </w:r>
          </w:p>
          <w:p w14:paraId="5123E9FC" w14:textId="77777777" w:rsidR="0092606E" w:rsidRPr="0092606E" w:rsidRDefault="0092606E" w:rsidP="0092606E">
            <w:pPr>
              <w:ind w:left="717"/>
              <w:rPr>
                <w:rFonts w:ascii="Arial" w:hAnsi="Arial" w:cs="Arial"/>
                <w:sz w:val="23"/>
                <w:szCs w:val="23"/>
              </w:rPr>
            </w:pPr>
          </w:p>
          <w:p w14:paraId="69D44D53" w14:textId="77777777" w:rsidR="0092606E" w:rsidRDefault="0092606E" w:rsidP="0092606E">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Zná zásady bezpečné práce a chování při práci s elektrickými přístroji a zařízeními</w:t>
            </w:r>
          </w:p>
          <w:p w14:paraId="10A74EC2"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Charakterizuje jadernou energii jako energii nukleonů jádra atomu</w:t>
            </w:r>
          </w:p>
          <w:p w14:paraId="7D8527A3"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Rozděluje radionuklidy na přirozené a umělé</w:t>
            </w:r>
          </w:p>
          <w:p w14:paraId="784E9D22"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Zná radioaktivní záření a způsoby ochrany před nimi</w:t>
            </w:r>
          </w:p>
          <w:p w14:paraId="7AEF2A8B"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typy jaderných reakcí, umí vysvětlit pojem štěpná reakce</w:t>
            </w:r>
          </w:p>
          <w:p w14:paraId="444006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Uvědomuje si nepříznivé vlivy výroby elektrické energie v tepelných elektrárnách na životní prostředí</w:t>
            </w:r>
          </w:p>
          <w:p w14:paraId="67523E30" w14:textId="77777777" w:rsidR="0092606E" w:rsidRPr="0092606E" w:rsidRDefault="0092606E" w:rsidP="0092606E">
            <w:pPr>
              <w:ind w:left="1001"/>
              <w:rPr>
                <w:rFonts w:ascii="Arial" w:hAnsi="Arial" w:cs="Arial"/>
                <w:sz w:val="23"/>
                <w:szCs w:val="23"/>
              </w:rPr>
            </w:pPr>
          </w:p>
          <w:p w14:paraId="5928B577" w14:textId="77777777" w:rsidR="0092606E" w:rsidRPr="0092606E" w:rsidRDefault="0092606E" w:rsidP="0092606E">
            <w:pPr>
              <w:rPr>
                <w:rFonts w:ascii="Arial" w:hAnsi="Arial" w:cs="Arial"/>
                <w:sz w:val="23"/>
                <w:szCs w:val="23"/>
              </w:rPr>
            </w:pPr>
            <w:r w:rsidRPr="0092606E">
              <w:rPr>
                <w:rFonts w:ascii="Arial" w:hAnsi="Arial" w:cs="Arial"/>
                <w:sz w:val="23"/>
                <w:szCs w:val="23"/>
              </w:rPr>
              <w:lastRenderedPageBreak/>
              <w:t>-</w:t>
            </w:r>
            <w:r>
              <w:rPr>
                <w:rFonts w:ascii="Arial" w:hAnsi="Arial" w:cs="Arial"/>
                <w:sz w:val="23"/>
                <w:szCs w:val="23"/>
              </w:rPr>
              <w:t xml:space="preserve"> </w:t>
            </w:r>
            <w:r w:rsidRPr="0092606E">
              <w:rPr>
                <w:rFonts w:ascii="Arial" w:hAnsi="Arial" w:cs="Arial"/>
                <w:sz w:val="23"/>
                <w:szCs w:val="23"/>
              </w:rPr>
              <w:t>Zná pojem Sluneční soustava, její strukturu a zákonitosti pohybu planet okolo Slunce</w:t>
            </w:r>
          </w:p>
          <w:p w14:paraId="09C68401"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vesmírné objekty, chápe rozdíl mezi planetou a měsícem planety</w:t>
            </w:r>
          </w:p>
          <w:p w14:paraId="1FC2D1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Vyhledá v tabulkách základní údaje o Slunci a planetách</w:t>
            </w:r>
          </w:p>
          <w:p w14:paraId="0FF7DBE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Orientuje se v mapě hvězdné oblohy</w:t>
            </w:r>
          </w:p>
          <w:p w14:paraId="32BCD1E4" w14:textId="77777777" w:rsidR="0092606E" w:rsidRDefault="0092606E" w:rsidP="003D6CDB">
            <w:pPr>
              <w:spacing w:after="200" w:line="276" w:lineRule="auto"/>
              <w:rPr>
                <w:rFonts w:ascii="Arial" w:eastAsiaTheme="minorHAnsi" w:hAnsi="Arial" w:cs="Arial"/>
                <w:noProof/>
                <w:sz w:val="23"/>
                <w:szCs w:val="23"/>
                <w:lang w:eastAsia="en-US"/>
              </w:rPr>
            </w:pPr>
          </w:p>
          <w:p w14:paraId="10CCD38D" w14:textId="77777777" w:rsidR="0092606E" w:rsidRDefault="0092606E" w:rsidP="003D6CDB">
            <w:pPr>
              <w:spacing w:after="200" w:line="276" w:lineRule="auto"/>
              <w:rPr>
                <w:rFonts w:ascii="Arial" w:eastAsiaTheme="minorHAnsi" w:hAnsi="Arial" w:cs="Arial"/>
                <w:noProof/>
                <w:sz w:val="23"/>
                <w:szCs w:val="23"/>
                <w:lang w:eastAsia="en-US"/>
              </w:rPr>
            </w:pPr>
          </w:p>
          <w:p w14:paraId="1CDC72C9" w14:textId="77777777" w:rsidR="0092606E" w:rsidRDefault="0092606E" w:rsidP="003D6CDB">
            <w:pPr>
              <w:spacing w:after="200" w:line="276" w:lineRule="auto"/>
              <w:rPr>
                <w:rFonts w:ascii="Arial" w:eastAsiaTheme="minorHAnsi" w:hAnsi="Arial" w:cs="Arial"/>
                <w:noProof/>
                <w:sz w:val="23"/>
                <w:szCs w:val="23"/>
                <w:lang w:eastAsia="en-US"/>
              </w:rPr>
            </w:pPr>
          </w:p>
          <w:p w14:paraId="502C4317" w14:textId="77777777" w:rsidR="0092606E" w:rsidRDefault="0092606E" w:rsidP="003D6CDB">
            <w:pPr>
              <w:spacing w:after="200" w:line="276" w:lineRule="auto"/>
              <w:rPr>
                <w:rFonts w:ascii="Arial" w:eastAsiaTheme="minorHAnsi" w:hAnsi="Arial" w:cs="Arial"/>
                <w:noProof/>
                <w:sz w:val="23"/>
                <w:szCs w:val="23"/>
                <w:lang w:eastAsia="en-US"/>
              </w:rPr>
            </w:pPr>
          </w:p>
          <w:p w14:paraId="4D169A6D" w14:textId="77777777" w:rsidR="003D6CDB" w:rsidRPr="001E537C" w:rsidRDefault="003D6CDB" w:rsidP="0092606E">
            <w:pPr>
              <w:spacing w:after="200" w:line="276" w:lineRule="auto"/>
              <w:rPr>
                <w:rFonts w:ascii="Arial" w:eastAsiaTheme="minorHAnsi" w:hAnsi="Arial" w:cs="Arial"/>
                <w:sz w:val="23"/>
                <w:szCs w:val="23"/>
                <w:lang w:eastAsia="en-US"/>
              </w:rPr>
            </w:pPr>
          </w:p>
          <w:p w14:paraId="772F35F7" w14:textId="77777777" w:rsidR="003D6CDB" w:rsidRPr="001E537C" w:rsidRDefault="003D6CDB" w:rsidP="0092606E">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 </w:t>
            </w:r>
          </w:p>
          <w:p w14:paraId="693633EC" w14:textId="77777777" w:rsidR="003D6CDB" w:rsidRPr="001E537C" w:rsidRDefault="003D6CDB" w:rsidP="003D6CDB">
            <w:pPr>
              <w:spacing w:after="200" w:line="276" w:lineRule="auto"/>
              <w:rPr>
                <w:rFonts w:ascii="Arial" w:eastAsiaTheme="minorHAnsi" w:hAnsi="Arial" w:cs="Arial"/>
                <w:sz w:val="23"/>
                <w:szCs w:val="23"/>
                <w:lang w:eastAsia="en-US"/>
              </w:rPr>
            </w:pPr>
          </w:p>
          <w:p w14:paraId="5F72D3DA" w14:textId="77777777" w:rsidR="003D6CDB" w:rsidRPr="001E537C" w:rsidRDefault="003D6CDB" w:rsidP="0092606E">
            <w:pPr>
              <w:spacing w:after="200" w:line="276" w:lineRule="auto"/>
              <w:rPr>
                <w:rFonts w:ascii="Arial" w:eastAsiaTheme="minorHAnsi" w:hAnsi="Arial" w:cs="Arial"/>
                <w:sz w:val="23"/>
                <w:szCs w:val="23"/>
                <w:lang w:eastAsia="en-US"/>
              </w:rPr>
            </w:pPr>
          </w:p>
          <w:p w14:paraId="53363A58" w14:textId="77777777" w:rsidR="003D6CDB" w:rsidRDefault="003D6CDB" w:rsidP="003D6CDB">
            <w:pPr>
              <w:spacing w:after="200" w:line="276" w:lineRule="auto"/>
              <w:rPr>
                <w:rFonts w:ascii="Arial" w:eastAsiaTheme="minorHAnsi" w:hAnsi="Arial" w:cs="Arial"/>
                <w:sz w:val="23"/>
                <w:szCs w:val="23"/>
                <w:lang w:eastAsia="en-US"/>
              </w:rPr>
            </w:pPr>
          </w:p>
          <w:p w14:paraId="62692E3D" w14:textId="77777777" w:rsidR="003D6CDB" w:rsidRDefault="003D6CDB" w:rsidP="003D6CDB">
            <w:pPr>
              <w:spacing w:after="200" w:line="276" w:lineRule="auto"/>
              <w:rPr>
                <w:rFonts w:ascii="Arial" w:eastAsiaTheme="minorHAnsi" w:hAnsi="Arial" w:cs="Arial"/>
                <w:sz w:val="23"/>
                <w:szCs w:val="23"/>
                <w:lang w:eastAsia="en-US"/>
              </w:rPr>
            </w:pPr>
          </w:p>
          <w:p w14:paraId="781FC60E" w14:textId="77777777" w:rsidR="003D6CDB" w:rsidRPr="001E537C" w:rsidRDefault="003D6CDB" w:rsidP="003D6CDB">
            <w:pPr>
              <w:spacing w:after="200" w:line="276" w:lineRule="auto"/>
              <w:rPr>
                <w:rFonts w:ascii="Arial" w:eastAsiaTheme="minorHAnsi" w:hAnsi="Arial" w:cs="Arial"/>
                <w:sz w:val="23"/>
                <w:szCs w:val="23"/>
                <w:lang w:eastAsia="en-US"/>
              </w:rPr>
            </w:pPr>
          </w:p>
        </w:tc>
        <w:tc>
          <w:tcPr>
            <w:tcW w:w="4375" w:type="dxa"/>
            <w:gridSpan w:val="5"/>
          </w:tcPr>
          <w:p w14:paraId="75FDF680"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AE6909A" w14:textId="77777777" w:rsidR="003D6CDB" w:rsidRPr="001E537C" w:rsidRDefault="00506A5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D, Ch, Z</w:t>
            </w:r>
          </w:p>
          <w:p w14:paraId="6A46206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F564C6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BD4F8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5A1A90B"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5DED62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0CA50C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C89247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493B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87366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63F09F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6D84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38B5D1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7E5D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E02D6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93B86C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AEC53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AD04337" w14:textId="77777777" w:rsidR="003D6CDB" w:rsidRPr="001E537C" w:rsidRDefault="003D6CDB" w:rsidP="003D6CDB">
            <w:pPr>
              <w:spacing w:after="200" w:line="276" w:lineRule="auto"/>
              <w:rPr>
                <w:rFonts w:ascii="Arial" w:eastAsiaTheme="minorHAnsi" w:hAnsi="Arial" w:cs="Arial"/>
                <w:sz w:val="23"/>
                <w:szCs w:val="23"/>
                <w:lang w:eastAsia="en-US"/>
              </w:rPr>
            </w:pPr>
          </w:p>
          <w:p w14:paraId="02AF8155" w14:textId="77777777" w:rsidR="003D6CDB" w:rsidRPr="001E537C" w:rsidRDefault="003D6CDB" w:rsidP="003D6CDB">
            <w:pPr>
              <w:spacing w:after="200" w:line="276" w:lineRule="auto"/>
              <w:rPr>
                <w:rFonts w:ascii="Arial" w:eastAsiaTheme="minorHAnsi" w:hAnsi="Arial" w:cs="Arial"/>
                <w:sz w:val="23"/>
                <w:szCs w:val="23"/>
                <w:lang w:eastAsia="en-US"/>
              </w:rPr>
            </w:pPr>
          </w:p>
          <w:p w14:paraId="22014005" w14:textId="77777777" w:rsidR="003D6CDB" w:rsidRPr="001E537C" w:rsidRDefault="003D6CDB" w:rsidP="003D6CDB">
            <w:pPr>
              <w:spacing w:after="200" w:line="276" w:lineRule="auto"/>
              <w:rPr>
                <w:rFonts w:ascii="Arial" w:eastAsiaTheme="minorHAnsi" w:hAnsi="Arial" w:cs="Arial"/>
                <w:sz w:val="23"/>
                <w:szCs w:val="23"/>
                <w:lang w:eastAsia="en-US"/>
              </w:rPr>
            </w:pPr>
          </w:p>
          <w:p w14:paraId="2501C4C1" w14:textId="77777777" w:rsidR="003D6CDB" w:rsidRPr="001E537C" w:rsidRDefault="003D6CDB" w:rsidP="003D6CDB">
            <w:pPr>
              <w:spacing w:after="200" w:line="276" w:lineRule="auto"/>
              <w:rPr>
                <w:rFonts w:ascii="Arial" w:eastAsiaTheme="minorHAnsi" w:hAnsi="Arial" w:cs="Arial"/>
                <w:sz w:val="23"/>
                <w:szCs w:val="23"/>
                <w:lang w:eastAsia="en-US"/>
              </w:rPr>
            </w:pPr>
          </w:p>
          <w:p w14:paraId="4FE5EECA" w14:textId="77777777" w:rsidR="003D6CDB" w:rsidRPr="001E537C" w:rsidRDefault="003D6CDB" w:rsidP="003D6CDB">
            <w:pPr>
              <w:spacing w:after="200" w:line="276" w:lineRule="auto"/>
              <w:rPr>
                <w:rFonts w:ascii="Arial" w:eastAsiaTheme="minorHAnsi" w:hAnsi="Arial" w:cs="Arial"/>
                <w:sz w:val="23"/>
                <w:szCs w:val="23"/>
                <w:lang w:eastAsia="en-US"/>
              </w:rPr>
            </w:pPr>
          </w:p>
          <w:p w14:paraId="43068A95" w14:textId="77777777" w:rsidR="003D6CDB" w:rsidRPr="001E537C" w:rsidRDefault="003D6CDB" w:rsidP="0092606E">
            <w:pPr>
              <w:spacing w:after="200" w:line="276" w:lineRule="auto"/>
              <w:rPr>
                <w:rFonts w:ascii="Arial" w:eastAsiaTheme="minorHAnsi" w:hAnsi="Arial" w:cs="Arial"/>
                <w:sz w:val="23"/>
                <w:szCs w:val="23"/>
                <w:lang w:eastAsia="en-US"/>
              </w:rPr>
            </w:pPr>
          </w:p>
        </w:tc>
      </w:tr>
      <w:tr w:rsidR="00D40BD2" w:rsidRPr="00ED4587" w14:paraId="6B5543F3" w14:textId="77777777" w:rsidTr="001508F6">
        <w:trPr>
          <w:gridAfter w:val="2"/>
          <w:wAfter w:w="566" w:type="dxa"/>
          <w:trHeight w:val="609"/>
        </w:trPr>
        <w:tc>
          <w:tcPr>
            <w:tcW w:w="3222" w:type="dxa"/>
            <w:gridSpan w:val="4"/>
            <w:tcBorders>
              <w:right w:val="nil"/>
            </w:tcBorders>
            <w:shd w:val="clear" w:color="auto" w:fill="EEECE1"/>
            <w:vAlign w:val="center"/>
          </w:tcPr>
          <w:p w14:paraId="19A30F28" w14:textId="77777777" w:rsidR="00D40BD2" w:rsidRPr="00D766A8" w:rsidRDefault="00D40BD2" w:rsidP="00235848">
            <w:pPr>
              <w:jc w:val="center"/>
              <w:rPr>
                <w:rFonts w:ascii="Arial Black" w:hAnsi="Arial Black"/>
                <w:color w:val="FF0000"/>
                <w:sz w:val="23"/>
                <w:szCs w:val="23"/>
              </w:rPr>
            </w:pPr>
            <w:r w:rsidRPr="00D766A8">
              <w:rPr>
                <w:color w:val="FF0000"/>
                <w:sz w:val="23"/>
                <w:szCs w:val="23"/>
              </w:rPr>
              <w:lastRenderedPageBreak/>
              <w:br w:type="page"/>
            </w:r>
            <w:r w:rsidRPr="00D766A8">
              <w:rPr>
                <w:rFonts w:ascii="Arial Black" w:hAnsi="Arial Black"/>
                <w:color w:val="FF0000"/>
                <w:sz w:val="23"/>
                <w:szCs w:val="23"/>
              </w:rPr>
              <w:t>Vzdělávací obor:</w:t>
            </w:r>
          </w:p>
        </w:tc>
        <w:tc>
          <w:tcPr>
            <w:tcW w:w="6796" w:type="dxa"/>
            <w:gridSpan w:val="6"/>
            <w:tcBorders>
              <w:left w:val="nil"/>
              <w:right w:val="nil"/>
            </w:tcBorders>
            <w:shd w:val="clear" w:color="auto" w:fill="EEECE1"/>
            <w:vAlign w:val="center"/>
          </w:tcPr>
          <w:p w14:paraId="1F8930FF" w14:textId="77777777" w:rsidR="00D40BD2" w:rsidRPr="00D766A8" w:rsidRDefault="00D40BD2" w:rsidP="00235848">
            <w:pPr>
              <w:rPr>
                <w:rFonts w:ascii="Arial Black" w:hAnsi="Arial Black" w:cs="Arial"/>
                <w:color w:val="FF0000"/>
                <w:sz w:val="23"/>
                <w:szCs w:val="23"/>
              </w:rPr>
            </w:pPr>
            <w:r w:rsidRPr="00D766A8">
              <w:rPr>
                <w:rFonts w:ascii="Arial Black" w:hAnsi="Arial Black" w:cs="Arial"/>
                <w:noProof/>
                <w:color w:val="FF0000"/>
                <w:sz w:val="23"/>
                <w:szCs w:val="23"/>
              </w:rPr>
              <w:t xml:space="preserve"> Přírodopis – minimální výstupy</w:t>
            </w:r>
          </w:p>
        </w:tc>
        <w:tc>
          <w:tcPr>
            <w:tcW w:w="4201" w:type="dxa"/>
            <w:gridSpan w:val="3"/>
            <w:tcBorders>
              <w:left w:val="nil"/>
            </w:tcBorders>
            <w:shd w:val="clear" w:color="auto" w:fill="EEECE1"/>
            <w:vAlign w:val="center"/>
          </w:tcPr>
          <w:p w14:paraId="6D297AB4" w14:textId="77777777" w:rsidR="00D40BD2" w:rsidRPr="00D766A8" w:rsidRDefault="00D40BD2" w:rsidP="00235848">
            <w:pPr>
              <w:jc w:val="center"/>
              <w:rPr>
                <w:rFonts w:ascii="Arial Black" w:hAnsi="Arial Black" w:cs="Arial"/>
                <w:color w:val="FF0000"/>
                <w:sz w:val="23"/>
                <w:szCs w:val="23"/>
              </w:rPr>
            </w:pPr>
            <w:r w:rsidRPr="00D766A8">
              <w:rPr>
                <w:rFonts w:ascii="Arial Black" w:hAnsi="Arial Black"/>
                <w:color w:val="FF0000"/>
                <w:sz w:val="23"/>
                <w:szCs w:val="23"/>
              </w:rPr>
              <w:t>Ročník: 6</w:t>
            </w:r>
            <w:r w:rsidRPr="00D766A8">
              <w:rPr>
                <w:rFonts w:ascii="Arial Black" w:hAnsi="Arial Black" w:cs="Arial"/>
                <w:noProof/>
                <w:color w:val="FF0000"/>
                <w:sz w:val="23"/>
                <w:szCs w:val="23"/>
              </w:rPr>
              <w:t>.</w:t>
            </w:r>
          </w:p>
        </w:tc>
      </w:tr>
      <w:tr w:rsidR="00D40BD2" w:rsidRPr="00ED4587" w14:paraId="22BFECE9" w14:textId="77777777" w:rsidTr="001508F6">
        <w:trPr>
          <w:gridAfter w:val="2"/>
          <w:wAfter w:w="566" w:type="dxa"/>
          <w:trHeight w:val="689"/>
        </w:trPr>
        <w:tc>
          <w:tcPr>
            <w:tcW w:w="3222" w:type="dxa"/>
            <w:gridSpan w:val="4"/>
            <w:shd w:val="clear" w:color="auto" w:fill="DBE5F1"/>
            <w:vAlign w:val="center"/>
          </w:tcPr>
          <w:p w14:paraId="411CA52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Učivo</w:t>
            </w:r>
          </w:p>
        </w:tc>
        <w:tc>
          <w:tcPr>
            <w:tcW w:w="6796" w:type="dxa"/>
            <w:gridSpan w:val="6"/>
            <w:shd w:val="clear" w:color="auto" w:fill="F2DBDB"/>
            <w:vAlign w:val="center"/>
          </w:tcPr>
          <w:p w14:paraId="02F8CE52"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Školní výstupy</w:t>
            </w:r>
          </w:p>
        </w:tc>
        <w:tc>
          <w:tcPr>
            <w:tcW w:w="4201" w:type="dxa"/>
            <w:gridSpan w:val="3"/>
            <w:shd w:val="clear" w:color="auto" w:fill="DBE5F1"/>
            <w:vAlign w:val="center"/>
          </w:tcPr>
          <w:p w14:paraId="1E0FCAA7"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Přesahy a vazby</w:t>
            </w:r>
          </w:p>
          <w:p w14:paraId="5EDE1840"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(mezipředmětové vztahy,</w:t>
            </w:r>
          </w:p>
          <w:p w14:paraId="095526D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průřezová témata)</w:t>
            </w:r>
          </w:p>
        </w:tc>
      </w:tr>
      <w:tr w:rsidR="00D40BD2" w:rsidRPr="00ED4587" w14:paraId="7A6FE7FA" w14:textId="77777777" w:rsidTr="001508F6">
        <w:trPr>
          <w:gridAfter w:val="2"/>
          <w:wAfter w:w="566" w:type="dxa"/>
        </w:trPr>
        <w:tc>
          <w:tcPr>
            <w:tcW w:w="3222" w:type="dxa"/>
            <w:gridSpan w:val="4"/>
          </w:tcPr>
          <w:p w14:paraId="37F06237"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Obecná biologie</w:t>
            </w:r>
          </w:p>
          <w:p w14:paraId="1BF49AF8"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Projevy života</w:t>
            </w:r>
          </w:p>
          <w:p w14:paraId="11E9DE6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Vznik, vývoj, rozmanitost</w:t>
            </w:r>
          </w:p>
          <w:p w14:paraId="54060C1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Projevy života a jeho význam</w:t>
            </w:r>
          </w:p>
          <w:p w14:paraId="070B36DD"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1-01p</w:t>
            </w:r>
            <w:proofErr w:type="gramEnd"/>
          </w:p>
          <w:p w14:paraId="54446199" w14:textId="77777777" w:rsidR="00D40BD2" w:rsidRDefault="00D40BD2" w:rsidP="00235848">
            <w:pPr>
              <w:rPr>
                <w:rFonts w:ascii="Arial" w:hAnsi="Arial" w:cs="Arial"/>
                <w:b/>
                <w:color w:val="984806" w:themeColor="accent6" w:themeShade="80"/>
                <w:sz w:val="23"/>
                <w:szCs w:val="23"/>
              </w:rPr>
            </w:pPr>
          </w:p>
          <w:p w14:paraId="5E6115F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Buňka</w:t>
            </w:r>
          </w:p>
          <w:p w14:paraId="4D9416A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Jednobuněčnost </w:t>
            </w:r>
          </w:p>
          <w:p w14:paraId="45358C16" w14:textId="77777777" w:rsidR="00D40BD2" w:rsidRPr="00C9653E" w:rsidRDefault="00D40BD2" w:rsidP="00235848">
            <w:pPr>
              <w:rPr>
                <w:rFonts w:ascii="Arial" w:hAnsi="Arial" w:cs="Arial"/>
                <w:color w:val="FF0000"/>
                <w:sz w:val="23"/>
                <w:szCs w:val="23"/>
              </w:rPr>
            </w:pPr>
            <w:proofErr w:type="spellStart"/>
            <w:r w:rsidRPr="00C9653E">
              <w:rPr>
                <w:rFonts w:ascii="Arial" w:hAnsi="Arial" w:cs="Arial"/>
                <w:color w:val="FF0000"/>
                <w:sz w:val="23"/>
                <w:szCs w:val="23"/>
              </w:rPr>
              <w:t>Mnohobuněčnost</w:t>
            </w:r>
            <w:proofErr w:type="spellEnd"/>
          </w:p>
          <w:p w14:paraId="324C012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Mikroskop, lupa</w:t>
            </w:r>
          </w:p>
          <w:p w14:paraId="28D53B3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Organismy jednobuněčné</w:t>
            </w:r>
          </w:p>
          <w:p w14:paraId="174D851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Viry, bakterie </w:t>
            </w:r>
          </w:p>
          <w:p w14:paraId="13F7DAF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výskyt, význam, praktické využití</w:t>
            </w:r>
          </w:p>
          <w:p w14:paraId="2696EE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Sinice</w:t>
            </w:r>
          </w:p>
          <w:p w14:paraId="073FB90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Bičíkovci</w:t>
            </w:r>
          </w:p>
          <w:p w14:paraId="32AA84A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Rozsivky</w:t>
            </w:r>
          </w:p>
          <w:p w14:paraId="52AFFA92"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zelené řasy</w:t>
            </w:r>
          </w:p>
          <w:p w14:paraId="442C8F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Jednobuněční živočichové</w:t>
            </w:r>
          </w:p>
          <w:p w14:paraId="7C7E816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Prvoci</w:t>
            </w:r>
          </w:p>
          <w:p w14:paraId="1C37192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houby</w:t>
            </w:r>
          </w:p>
          <w:p w14:paraId="08CC7A49" w14:textId="3712C33B" w:rsidR="00D40BD2" w:rsidRDefault="00793D24"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1-04</w:t>
            </w:r>
            <w:r w:rsidR="00D40BD2">
              <w:rPr>
                <w:rFonts w:ascii="Arial" w:hAnsi="Arial" w:cs="Arial"/>
                <w:sz w:val="23"/>
                <w:szCs w:val="23"/>
              </w:rPr>
              <w:t>p</w:t>
            </w:r>
            <w:proofErr w:type="gramEnd"/>
          </w:p>
          <w:p w14:paraId="277BEDD4" w14:textId="7257B0F5" w:rsidR="00D40BD2" w:rsidRDefault="00793D24"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3-02</w:t>
            </w:r>
            <w:r w:rsidR="00D40BD2">
              <w:rPr>
                <w:rFonts w:ascii="Arial" w:hAnsi="Arial" w:cs="Arial"/>
                <w:sz w:val="23"/>
                <w:szCs w:val="23"/>
              </w:rPr>
              <w:t>p</w:t>
            </w:r>
            <w:proofErr w:type="gramEnd"/>
          </w:p>
          <w:p w14:paraId="585FB767" w14:textId="677C6182" w:rsidR="00D40BD2" w:rsidRDefault="00793D24"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3-02</w:t>
            </w:r>
            <w:r w:rsidR="00D40BD2">
              <w:rPr>
                <w:rFonts w:ascii="Arial" w:hAnsi="Arial" w:cs="Arial"/>
                <w:sz w:val="23"/>
                <w:szCs w:val="23"/>
              </w:rPr>
              <w:t>p</w:t>
            </w:r>
            <w:proofErr w:type="gramEnd"/>
          </w:p>
          <w:p w14:paraId="6B0BDF01" w14:textId="1DDD3B0B" w:rsidR="00D40BD2" w:rsidRDefault="00793D24"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3-03</w:t>
            </w:r>
            <w:r w:rsidR="00D40BD2">
              <w:rPr>
                <w:rFonts w:ascii="Arial" w:hAnsi="Arial" w:cs="Arial"/>
                <w:sz w:val="23"/>
                <w:szCs w:val="23"/>
              </w:rPr>
              <w:t>p</w:t>
            </w:r>
            <w:proofErr w:type="gramEnd"/>
          </w:p>
          <w:p w14:paraId="41771B7B" w14:textId="77777777" w:rsidR="00D40BD2" w:rsidRDefault="00D40BD2" w:rsidP="00235848">
            <w:pPr>
              <w:rPr>
                <w:rFonts w:ascii="Arial" w:hAnsi="Arial" w:cs="Arial"/>
                <w:sz w:val="23"/>
                <w:szCs w:val="23"/>
              </w:rPr>
            </w:pPr>
          </w:p>
          <w:p w14:paraId="116609BD" w14:textId="77777777" w:rsidR="00D40BD2" w:rsidRDefault="00D40BD2" w:rsidP="00235848">
            <w:pPr>
              <w:rPr>
                <w:rFonts w:ascii="Arial" w:hAnsi="Arial" w:cs="Arial"/>
                <w:sz w:val="23"/>
                <w:szCs w:val="23"/>
              </w:rPr>
            </w:pPr>
          </w:p>
          <w:p w14:paraId="12905927" w14:textId="77777777" w:rsidR="00D40BD2" w:rsidRDefault="00D40BD2" w:rsidP="00235848">
            <w:pPr>
              <w:rPr>
                <w:rFonts w:ascii="Arial" w:hAnsi="Arial" w:cs="Arial"/>
                <w:sz w:val="23"/>
                <w:szCs w:val="23"/>
              </w:rPr>
            </w:pPr>
          </w:p>
          <w:p w14:paraId="46B8D73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lastRenderedPageBreak/>
              <w:t>Třídění organismů</w:t>
            </w:r>
          </w:p>
          <w:p w14:paraId="3C24BB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Organismy mnohobuněčné </w:t>
            </w:r>
          </w:p>
          <w:p w14:paraId="6849A1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houby, lišejníky)</w:t>
            </w:r>
          </w:p>
          <w:p w14:paraId="6BBA0D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mnohobuněčné</w:t>
            </w:r>
          </w:p>
          <w:p w14:paraId="5B9C17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Houby mnohobuněčné</w:t>
            </w:r>
          </w:p>
          <w:p w14:paraId="0E4E2BA0" w14:textId="77777777" w:rsidR="00D40BD2" w:rsidRPr="00C9653E" w:rsidRDefault="00D40BD2" w:rsidP="00235848">
            <w:pPr>
              <w:rPr>
                <w:rFonts w:ascii="Arial" w:hAnsi="Arial" w:cs="Arial"/>
                <w:color w:val="FF0000"/>
                <w:sz w:val="23"/>
                <w:szCs w:val="23"/>
              </w:rPr>
            </w:pPr>
            <w:proofErr w:type="gramStart"/>
            <w:r w:rsidRPr="00C9653E">
              <w:rPr>
                <w:rFonts w:ascii="Arial" w:hAnsi="Arial" w:cs="Arial"/>
                <w:color w:val="FF0000"/>
                <w:sz w:val="23"/>
                <w:szCs w:val="23"/>
              </w:rPr>
              <w:t>Houby - nižší</w:t>
            </w:r>
            <w:proofErr w:type="gramEnd"/>
            <w:r w:rsidRPr="00C9653E">
              <w:rPr>
                <w:rFonts w:ascii="Arial" w:hAnsi="Arial" w:cs="Arial"/>
                <w:color w:val="FF0000"/>
                <w:sz w:val="23"/>
                <w:szCs w:val="23"/>
              </w:rPr>
              <w:t>, vyšší</w:t>
            </w:r>
          </w:p>
          <w:p w14:paraId="67EC54C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Zásady správného houbaření</w:t>
            </w:r>
          </w:p>
          <w:p w14:paraId="707CD38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Lišejníky</w:t>
            </w:r>
          </w:p>
          <w:p w14:paraId="7FCB79DE" w14:textId="77777777" w:rsidR="00D40BD2" w:rsidRPr="00C64CF5"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2-01p</w:t>
            </w:r>
            <w:proofErr w:type="gramEnd"/>
          </w:p>
          <w:p w14:paraId="3C0F30DC"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Živočichové mnohobuněční</w:t>
            </w:r>
          </w:p>
          <w:p w14:paraId="2DD2417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Buňka, tkáň, orgán, soustava</w:t>
            </w:r>
          </w:p>
          <w:p w14:paraId="7626280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Žahavci</w:t>
            </w:r>
          </w:p>
          <w:p w14:paraId="30DA7E6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Ploštěnci</w:t>
            </w:r>
          </w:p>
          <w:p w14:paraId="49309BA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Kroužkovci</w:t>
            </w:r>
          </w:p>
          <w:p w14:paraId="68D0F64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Měkkýši</w:t>
            </w:r>
          </w:p>
          <w:p w14:paraId="338568C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Členovci: korýši, pavoukovci</w:t>
            </w:r>
          </w:p>
          <w:p w14:paraId="201233E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bezkřídlý, křídlatý, s proměnou nedokonalou/dokonalou</w:t>
            </w:r>
          </w:p>
          <w:p w14:paraId="755CE31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v ekosystémech</w:t>
            </w:r>
          </w:p>
          <w:p w14:paraId="078053C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Hospodářský význam hmyzu</w:t>
            </w:r>
          </w:p>
          <w:p w14:paraId="611AC72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Ochrana proti škodlivému hmyzu</w:t>
            </w:r>
          </w:p>
          <w:p w14:paraId="5B56A5B7"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4-01p</w:t>
            </w:r>
            <w:proofErr w:type="gramEnd"/>
          </w:p>
          <w:p w14:paraId="26203E11"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4-02p</w:t>
            </w:r>
            <w:proofErr w:type="gramEnd"/>
          </w:p>
          <w:p w14:paraId="3DF9CAD2"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4-03p</w:t>
            </w:r>
            <w:proofErr w:type="gramEnd"/>
          </w:p>
          <w:p w14:paraId="32E6C06B"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4-04p</w:t>
            </w:r>
            <w:proofErr w:type="gramEnd"/>
          </w:p>
          <w:p w14:paraId="59709273"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Praktické metody poznávání přírody</w:t>
            </w:r>
          </w:p>
          <w:p w14:paraId="4EAF2DD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Pozorování lipou, mikroskopem, práce s klíčem, atlasy</w:t>
            </w:r>
          </w:p>
          <w:p w14:paraId="317EE980" w14:textId="77777777" w:rsidR="00D40BD2" w:rsidRPr="00ED4587"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8-01p</w:t>
            </w:r>
            <w:proofErr w:type="gramEnd"/>
          </w:p>
        </w:tc>
        <w:tc>
          <w:tcPr>
            <w:tcW w:w="6796" w:type="dxa"/>
            <w:gridSpan w:val="6"/>
          </w:tcPr>
          <w:p w14:paraId="6CD09D27" w14:textId="77777777" w:rsidR="00D40BD2" w:rsidRDefault="00D40BD2" w:rsidP="00235848">
            <w:pPr>
              <w:rPr>
                <w:rFonts w:ascii="Arial" w:hAnsi="Arial" w:cs="Arial"/>
                <w:noProof/>
                <w:sz w:val="23"/>
                <w:szCs w:val="23"/>
              </w:rPr>
            </w:pPr>
          </w:p>
          <w:p w14:paraId="1A29D037" w14:textId="77777777" w:rsidR="00D40BD2" w:rsidRPr="00ED4587" w:rsidRDefault="00D40BD2" w:rsidP="00235848">
            <w:pPr>
              <w:rPr>
                <w:rFonts w:ascii="Arial" w:hAnsi="Arial" w:cs="Arial"/>
                <w:noProof/>
                <w:sz w:val="23"/>
                <w:szCs w:val="23"/>
              </w:rPr>
            </w:pPr>
          </w:p>
          <w:p w14:paraId="512588F3" w14:textId="77777777" w:rsidR="00D40BD2" w:rsidRDefault="00D40BD2" w:rsidP="00235848">
            <w:pPr>
              <w:rPr>
                <w:rFonts w:ascii="Arial" w:hAnsi="Arial" w:cs="Arial"/>
                <w:noProof/>
                <w:sz w:val="23"/>
                <w:szCs w:val="23"/>
              </w:rPr>
            </w:pPr>
            <w:r w:rsidRPr="00ED4587">
              <w:rPr>
                <w:rFonts w:ascii="Arial" w:hAnsi="Arial" w:cs="Arial"/>
                <w:noProof/>
                <w:sz w:val="23"/>
                <w:szCs w:val="23"/>
              </w:rPr>
              <w:t xml:space="preserve">- </w:t>
            </w:r>
            <w:r>
              <w:rPr>
                <w:rFonts w:ascii="Arial" w:hAnsi="Arial" w:cs="Arial"/>
                <w:noProof/>
                <w:sz w:val="23"/>
                <w:szCs w:val="23"/>
              </w:rPr>
              <w:t>orientuje se v přehledu vývoje organismů a rozliší základní projevy a podmínky života</w:t>
            </w:r>
          </w:p>
          <w:p w14:paraId="2803AA3F" w14:textId="77777777" w:rsidR="00D40BD2" w:rsidRDefault="00D40BD2" w:rsidP="00235848">
            <w:pPr>
              <w:rPr>
                <w:rFonts w:ascii="Arial" w:hAnsi="Arial" w:cs="Arial"/>
                <w:noProof/>
                <w:sz w:val="23"/>
                <w:szCs w:val="23"/>
              </w:rPr>
            </w:pPr>
          </w:p>
          <w:p w14:paraId="2FA6EFCE" w14:textId="77777777" w:rsidR="00D40BD2" w:rsidRDefault="00D40BD2" w:rsidP="00235848">
            <w:pPr>
              <w:rPr>
                <w:rFonts w:ascii="Arial" w:hAnsi="Arial" w:cs="Arial"/>
                <w:noProof/>
                <w:sz w:val="23"/>
                <w:szCs w:val="23"/>
              </w:rPr>
            </w:pPr>
          </w:p>
          <w:p w14:paraId="324A7F2A" w14:textId="77777777" w:rsidR="00D40BD2" w:rsidRDefault="00D40BD2" w:rsidP="00235848">
            <w:pPr>
              <w:rPr>
                <w:rFonts w:ascii="Arial" w:hAnsi="Arial" w:cs="Arial"/>
                <w:noProof/>
                <w:sz w:val="23"/>
                <w:szCs w:val="23"/>
              </w:rPr>
            </w:pPr>
          </w:p>
          <w:p w14:paraId="6EFD331D" w14:textId="77777777" w:rsidR="00D40BD2" w:rsidRDefault="00D40BD2" w:rsidP="00235848">
            <w:pPr>
              <w:rPr>
                <w:rFonts w:ascii="Arial" w:hAnsi="Arial" w:cs="Arial"/>
                <w:noProof/>
                <w:sz w:val="23"/>
                <w:szCs w:val="23"/>
              </w:rPr>
            </w:pPr>
          </w:p>
          <w:p w14:paraId="029EDCF8" w14:textId="77777777" w:rsidR="00D40BD2" w:rsidRDefault="00D40BD2" w:rsidP="00235848">
            <w:pPr>
              <w:rPr>
                <w:rFonts w:ascii="Arial" w:hAnsi="Arial" w:cs="Arial"/>
                <w:noProof/>
                <w:sz w:val="23"/>
                <w:szCs w:val="23"/>
              </w:rPr>
            </w:pPr>
          </w:p>
          <w:p w14:paraId="238FCC45" w14:textId="77777777" w:rsidR="00D40BD2" w:rsidRDefault="00D40BD2" w:rsidP="00235848">
            <w:pPr>
              <w:rPr>
                <w:rFonts w:ascii="Arial" w:hAnsi="Arial" w:cs="Arial"/>
                <w:noProof/>
                <w:sz w:val="23"/>
                <w:szCs w:val="23"/>
              </w:rPr>
            </w:pPr>
          </w:p>
          <w:p w14:paraId="5E9C330E" w14:textId="77777777" w:rsidR="00D40BD2" w:rsidRDefault="00D40BD2" w:rsidP="00235848">
            <w:pPr>
              <w:rPr>
                <w:rFonts w:ascii="Arial" w:hAnsi="Arial" w:cs="Arial"/>
                <w:noProof/>
                <w:sz w:val="23"/>
                <w:szCs w:val="23"/>
              </w:rPr>
            </w:pPr>
          </w:p>
          <w:p w14:paraId="295F9593" w14:textId="77777777" w:rsidR="00D40BD2" w:rsidRDefault="00D40BD2" w:rsidP="00235848">
            <w:pPr>
              <w:rPr>
                <w:rFonts w:ascii="Arial" w:hAnsi="Arial" w:cs="Arial"/>
                <w:noProof/>
                <w:sz w:val="23"/>
                <w:szCs w:val="23"/>
              </w:rPr>
            </w:pPr>
            <w:r>
              <w:rPr>
                <w:rFonts w:ascii="Arial" w:hAnsi="Arial" w:cs="Arial"/>
                <w:noProof/>
                <w:sz w:val="23"/>
                <w:szCs w:val="23"/>
              </w:rPr>
              <w:t>- žák uvede na příkladech vliv virů a baktérií v přírodě a na člověka</w:t>
            </w:r>
          </w:p>
          <w:p w14:paraId="52F9FB0C" w14:textId="77777777" w:rsidR="00D40BD2" w:rsidRDefault="00D40BD2" w:rsidP="00235848">
            <w:pPr>
              <w:rPr>
                <w:rFonts w:ascii="Arial" w:hAnsi="Arial" w:cs="Arial"/>
                <w:noProof/>
                <w:sz w:val="23"/>
                <w:szCs w:val="23"/>
              </w:rPr>
            </w:pPr>
            <w:r>
              <w:rPr>
                <w:rFonts w:ascii="Arial" w:hAnsi="Arial" w:cs="Arial"/>
                <w:noProof/>
                <w:sz w:val="23"/>
                <w:szCs w:val="23"/>
              </w:rPr>
              <w:t>- žák má základní vědomosti o přírodě a přírodních dějích</w:t>
            </w:r>
          </w:p>
          <w:p w14:paraId="5B20E29C" w14:textId="77777777" w:rsidR="00D40BD2" w:rsidRDefault="00D40BD2" w:rsidP="00235848">
            <w:pPr>
              <w:rPr>
                <w:rFonts w:ascii="Arial" w:hAnsi="Arial" w:cs="Arial"/>
                <w:noProof/>
                <w:sz w:val="23"/>
                <w:szCs w:val="23"/>
              </w:rPr>
            </w:pPr>
            <w:r>
              <w:rPr>
                <w:rFonts w:ascii="Arial" w:hAnsi="Arial" w:cs="Arial"/>
                <w:noProof/>
                <w:sz w:val="23"/>
                <w:szCs w:val="23"/>
              </w:rPr>
              <w:t>- žák pozná význam rostlin a živočichů v přírodě i pro člověka</w:t>
            </w:r>
          </w:p>
          <w:p w14:paraId="17A2600D" w14:textId="77777777" w:rsidR="00D40BD2" w:rsidRDefault="00D40BD2" w:rsidP="00235848">
            <w:pPr>
              <w:rPr>
                <w:rFonts w:ascii="Arial" w:hAnsi="Arial" w:cs="Arial"/>
                <w:noProof/>
                <w:sz w:val="23"/>
                <w:szCs w:val="23"/>
              </w:rPr>
            </w:pPr>
          </w:p>
          <w:p w14:paraId="4B4BA358" w14:textId="77777777" w:rsidR="00D40BD2" w:rsidRDefault="00D40BD2" w:rsidP="00235848">
            <w:pPr>
              <w:rPr>
                <w:rFonts w:ascii="Arial" w:hAnsi="Arial" w:cs="Arial"/>
                <w:noProof/>
                <w:sz w:val="23"/>
                <w:szCs w:val="23"/>
              </w:rPr>
            </w:pPr>
          </w:p>
          <w:p w14:paraId="2FC651E5" w14:textId="77777777" w:rsidR="00D40BD2" w:rsidRDefault="00D40BD2" w:rsidP="00235848">
            <w:pPr>
              <w:rPr>
                <w:rFonts w:ascii="Arial" w:hAnsi="Arial" w:cs="Arial"/>
                <w:noProof/>
                <w:sz w:val="23"/>
                <w:szCs w:val="23"/>
              </w:rPr>
            </w:pPr>
          </w:p>
          <w:p w14:paraId="66407962" w14:textId="77777777" w:rsidR="00D40BD2" w:rsidRDefault="00D40BD2" w:rsidP="00235848">
            <w:pPr>
              <w:rPr>
                <w:rFonts w:ascii="Arial" w:hAnsi="Arial" w:cs="Arial"/>
                <w:noProof/>
                <w:sz w:val="23"/>
                <w:szCs w:val="23"/>
              </w:rPr>
            </w:pPr>
          </w:p>
          <w:p w14:paraId="527D9179" w14:textId="77777777" w:rsidR="00D40BD2" w:rsidRDefault="00D40BD2" w:rsidP="00235848">
            <w:pPr>
              <w:rPr>
                <w:rFonts w:ascii="Arial" w:hAnsi="Arial" w:cs="Arial"/>
                <w:noProof/>
                <w:sz w:val="23"/>
                <w:szCs w:val="23"/>
              </w:rPr>
            </w:pPr>
          </w:p>
          <w:p w14:paraId="3642A5E0"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rostlinné fyziologické procesy a jejich využití</w:t>
            </w:r>
          </w:p>
          <w:p w14:paraId="35E250D3" w14:textId="77777777" w:rsidR="00D40BD2" w:rsidRDefault="00D40BD2" w:rsidP="00235848">
            <w:pPr>
              <w:rPr>
                <w:rFonts w:ascii="Arial" w:hAnsi="Arial" w:cs="Arial"/>
                <w:noProof/>
                <w:sz w:val="23"/>
                <w:szCs w:val="23"/>
              </w:rPr>
            </w:pPr>
            <w:r>
              <w:rPr>
                <w:rFonts w:ascii="Arial" w:hAnsi="Arial" w:cs="Arial"/>
                <w:noProof/>
                <w:sz w:val="23"/>
                <w:szCs w:val="23"/>
              </w:rPr>
              <w:t>-žák uvede význam hospodářských důležitých rostlin a způsob jejich pěstování</w:t>
            </w:r>
          </w:p>
          <w:p w14:paraId="46438F4F"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28DDAFAE" w14:textId="77777777" w:rsidR="00D40BD2" w:rsidRDefault="00D40BD2" w:rsidP="00235848">
            <w:pPr>
              <w:rPr>
                <w:rFonts w:ascii="Arial" w:hAnsi="Arial" w:cs="Arial"/>
                <w:noProof/>
                <w:sz w:val="23"/>
                <w:szCs w:val="23"/>
              </w:rPr>
            </w:pPr>
          </w:p>
          <w:p w14:paraId="5BA961DA" w14:textId="77777777" w:rsidR="00D40BD2" w:rsidRDefault="00D40BD2" w:rsidP="00235848">
            <w:pPr>
              <w:rPr>
                <w:rFonts w:ascii="Arial" w:hAnsi="Arial" w:cs="Arial"/>
                <w:noProof/>
                <w:sz w:val="23"/>
                <w:szCs w:val="23"/>
              </w:rPr>
            </w:pPr>
          </w:p>
          <w:p w14:paraId="0C1BD884" w14:textId="77777777" w:rsidR="00D40BD2" w:rsidRDefault="00D40BD2" w:rsidP="00235848">
            <w:pPr>
              <w:rPr>
                <w:rFonts w:ascii="Arial" w:hAnsi="Arial" w:cs="Arial"/>
                <w:noProof/>
                <w:sz w:val="23"/>
                <w:szCs w:val="23"/>
              </w:rPr>
            </w:pPr>
          </w:p>
          <w:p w14:paraId="234DFE25" w14:textId="77777777" w:rsidR="00D40BD2" w:rsidRPr="00CC6EEF" w:rsidRDefault="00D40BD2" w:rsidP="00235848">
            <w:pPr>
              <w:pStyle w:val="Odstavecseseznamem"/>
              <w:rPr>
                <w:rFonts w:ascii="Arial" w:hAnsi="Arial" w:cs="Arial"/>
                <w:noProof/>
                <w:sz w:val="23"/>
                <w:szCs w:val="23"/>
              </w:rPr>
            </w:pPr>
          </w:p>
          <w:p w14:paraId="021BA225" w14:textId="77777777" w:rsidR="00D40BD2" w:rsidRDefault="00D40BD2" w:rsidP="00235848">
            <w:pPr>
              <w:rPr>
                <w:rFonts w:ascii="Arial" w:hAnsi="Arial" w:cs="Arial"/>
                <w:noProof/>
                <w:sz w:val="23"/>
                <w:szCs w:val="23"/>
              </w:rPr>
            </w:pPr>
            <w:r w:rsidRPr="00ED4587">
              <w:rPr>
                <w:rFonts w:ascii="Arial" w:hAnsi="Arial" w:cs="Arial"/>
                <w:noProof/>
                <w:sz w:val="23"/>
                <w:szCs w:val="23"/>
              </w:rPr>
              <w:t>-žák</w:t>
            </w:r>
            <w:r>
              <w:rPr>
                <w:rFonts w:ascii="Arial" w:hAnsi="Arial" w:cs="Arial"/>
                <w:noProof/>
                <w:sz w:val="23"/>
                <w:szCs w:val="23"/>
              </w:rPr>
              <w:t xml:space="preserve"> rozpozná naše nejznámější jedlé a jedovaté houby podle charakteristických znaků</w:t>
            </w:r>
            <w:r w:rsidRPr="00ED4587">
              <w:rPr>
                <w:rFonts w:ascii="Arial" w:hAnsi="Arial" w:cs="Arial"/>
                <w:noProof/>
                <w:sz w:val="23"/>
                <w:szCs w:val="23"/>
              </w:rPr>
              <w:t xml:space="preserve"> </w:t>
            </w:r>
          </w:p>
          <w:p w14:paraId="79280A9A" w14:textId="77777777" w:rsidR="00D40BD2" w:rsidRDefault="00D40BD2" w:rsidP="00235848">
            <w:pPr>
              <w:rPr>
                <w:rFonts w:ascii="Arial" w:hAnsi="Arial" w:cs="Arial"/>
                <w:noProof/>
                <w:sz w:val="23"/>
                <w:szCs w:val="23"/>
              </w:rPr>
            </w:pPr>
          </w:p>
          <w:p w14:paraId="102BB9C0" w14:textId="77777777" w:rsidR="00D40BD2" w:rsidRDefault="00D40BD2" w:rsidP="00235848">
            <w:pPr>
              <w:rPr>
                <w:rFonts w:ascii="Arial" w:hAnsi="Arial" w:cs="Arial"/>
                <w:noProof/>
                <w:sz w:val="23"/>
                <w:szCs w:val="23"/>
              </w:rPr>
            </w:pPr>
          </w:p>
          <w:p w14:paraId="7881B245" w14:textId="77777777" w:rsidR="00D40BD2" w:rsidRDefault="00D40BD2" w:rsidP="00235848">
            <w:pPr>
              <w:rPr>
                <w:rFonts w:ascii="Arial" w:hAnsi="Arial" w:cs="Arial"/>
                <w:noProof/>
                <w:sz w:val="23"/>
                <w:szCs w:val="23"/>
              </w:rPr>
            </w:pPr>
          </w:p>
          <w:p w14:paraId="22A0F1C3" w14:textId="77777777" w:rsidR="00D40BD2" w:rsidRDefault="00D40BD2" w:rsidP="00235848">
            <w:pPr>
              <w:rPr>
                <w:rFonts w:ascii="Arial" w:hAnsi="Arial" w:cs="Arial"/>
                <w:noProof/>
                <w:sz w:val="23"/>
                <w:szCs w:val="23"/>
              </w:rPr>
            </w:pPr>
          </w:p>
          <w:p w14:paraId="13678083" w14:textId="77777777" w:rsidR="00D40BD2" w:rsidRPr="00ED4587" w:rsidRDefault="00D40BD2" w:rsidP="00235848">
            <w:pPr>
              <w:rPr>
                <w:rFonts w:ascii="Arial" w:hAnsi="Arial" w:cs="Arial"/>
                <w:noProof/>
                <w:sz w:val="23"/>
                <w:szCs w:val="23"/>
              </w:rPr>
            </w:pPr>
          </w:p>
          <w:p w14:paraId="04B9DDB0" w14:textId="77777777" w:rsidR="00D40BD2" w:rsidRPr="00ED4587" w:rsidRDefault="00D40BD2" w:rsidP="00235848">
            <w:pPr>
              <w:rPr>
                <w:rFonts w:ascii="Arial" w:hAnsi="Arial" w:cs="Arial"/>
                <w:noProof/>
                <w:sz w:val="23"/>
                <w:szCs w:val="23"/>
              </w:rPr>
            </w:pPr>
          </w:p>
          <w:p w14:paraId="697A4FF9" w14:textId="77777777" w:rsidR="00D40BD2" w:rsidRPr="00ED4587" w:rsidRDefault="00D40BD2" w:rsidP="00235848">
            <w:pPr>
              <w:rPr>
                <w:rFonts w:ascii="Arial" w:hAnsi="Arial" w:cs="Arial"/>
                <w:noProof/>
                <w:sz w:val="23"/>
                <w:szCs w:val="23"/>
              </w:rPr>
            </w:pPr>
          </w:p>
          <w:p w14:paraId="145AF5A7"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08EB441"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7DA5D802"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5E5CBFFC" w14:textId="77777777" w:rsidR="00D40BD2" w:rsidRDefault="00D40BD2" w:rsidP="00235848">
            <w:pPr>
              <w:rPr>
                <w:rFonts w:ascii="Arial" w:hAnsi="Arial" w:cs="Arial"/>
                <w:noProof/>
                <w:sz w:val="23"/>
                <w:szCs w:val="23"/>
              </w:rPr>
            </w:pPr>
            <w:r>
              <w:rPr>
                <w:rFonts w:ascii="Arial" w:hAnsi="Arial" w:cs="Arial"/>
                <w:noProof/>
                <w:sz w:val="23"/>
                <w:szCs w:val="23"/>
              </w:rPr>
              <w:t>- žák ví o významu živočichů v přírodě i pro člověka a uplatňuje zásady bezpečného chování ve styku se živočichy</w:t>
            </w:r>
          </w:p>
          <w:p w14:paraId="273E0449" w14:textId="77777777" w:rsidR="00D40BD2" w:rsidRDefault="00D40BD2" w:rsidP="00235848">
            <w:pPr>
              <w:rPr>
                <w:rFonts w:ascii="Arial" w:hAnsi="Arial" w:cs="Arial"/>
                <w:noProof/>
                <w:sz w:val="23"/>
                <w:szCs w:val="23"/>
              </w:rPr>
            </w:pPr>
          </w:p>
          <w:p w14:paraId="113720EA" w14:textId="77777777" w:rsidR="00D40BD2" w:rsidRDefault="00D40BD2" w:rsidP="00235848">
            <w:pPr>
              <w:rPr>
                <w:rFonts w:ascii="Arial" w:hAnsi="Arial" w:cs="Arial"/>
                <w:noProof/>
                <w:sz w:val="23"/>
                <w:szCs w:val="23"/>
              </w:rPr>
            </w:pPr>
          </w:p>
          <w:p w14:paraId="0AF673EC" w14:textId="77777777" w:rsidR="00D40BD2" w:rsidRDefault="00D40BD2" w:rsidP="00235848">
            <w:pPr>
              <w:rPr>
                <w:rFonts w:ascii="Arial" w:hAnsi="Arial" w:cs="Arial"/>
                <w:noProof/>
                <w:sz w:val="23"/>
                <w:szCs w:val="23"/>
              </w:rPr>
            </w:pPr>
          </w:p>
          <w:p w14:paraId="2BC9E014" w14:textId="77777777" w:rsidR="00D40BD2" w:rsidRDefault="00D40BD2" w:rsidP="00235848">
            <w:pPr>
              <w:rPr>
                <w:rFonts w:ascii="Arial" w:hAnsi="Arial" w:cs="Arial"/>
                <w:noProof/>
                <w:sz w:val="23"/>
                <w:szCs w:val="23"/>
              </w:rPr>
            </w:pPr>
          </w:p>
          <w:p w14:paraId="7AA633B5" w14:textId="77777777" w:rsidR="00D40BD2" w:rsidRDefault="00D40BD2" w:rsidP="00235848">
            <w:pPr>
              <w:rPr>
                <w:rFonts w:ascii="Arial" w:hAnsi="Arial" w:cs="Arial"/>
                <w:noProof/>
                <w:sz w:val="23"/>
                <w:szCs w:val="23"/>
              </w:rPr>
            </w:pPr>
          </w:p>
          <w:p w14:paraId="551A9BCA" w14:textId="77777777" w:rsidR="00D40BD2" w:rsidRDefault="00D40BD2" w:rsidP="00235848">
            <w:pPr>
              <w:rPr>
                <w:rFonts w:ascii="Arial" w:hAnsi="Arial" w:cs="Arial"/>
                <w:noProof/>
                <w:sz w:val="23"/>
                <w:szCs w:val="23"/>
              </w:rPr>
            </w:pPr>
          </w:p>
          <w:p w14:paraId="78D78A18" w14:textId="77777777" w:rsidR="00D40BD2" w:rsidRDefault="00D40BD2" w:rsidP="00235848">
            <w:pPr>
              <w:rPr>
                <w:rFonts w:ascii="Arial" w:hAnsi="Arial" w:cs="Arial"/>
                <w:noProof/>
                <w:sz w:val="23"/>
                <w:szCs w:val="23"/>
              </w:rPr>
            </w:pPr>
          </w:p>
          <w:p w14:paraId="7FD9A244" w14:textId="77777777" w:rsidR="00D40BD2" w:rsidRDefault="00D40BD2" w:rsidP="00235848">
            <w:pPr>
              <w:rPr>
                <w:rFonts w:ascii="Arial" w:hAnsi="Arial" w:cs="Arial"/>
                <w:noProof/>
                <w:sz w:val="23"/>
                <w:szCs w:val="23"/>
              </w:rPr>
            </w:pPr>
            <w:r>
              <w:rPr>
                <w:rFonts w:ascii="Arial" w:hAnsi="Arial" w:cs="Arial"/>
                <w:noProof/>
                <w:sz w:val="23"/>
                <w:szCs w:val="23"/>
              </w:rPr>
              <w:t xml:space="preserve"> </w:t>
            </w:r>
          </w:p>
          <w:p w14:paraId="5B330C1A" w14:textId="77777777" w:rsidR="00D40BD2" w:rsidRDefault="00D40BD2" w:rsidP="00235848">
            <w:pPr>
              <w:rPr>
                <w:rFonts w:ascii="Arial" w:hAnsi="Arial" w:cs="Arial"/>
                <w:noProof/>
                <w:sz w:val="23"/>
                <w:szCs w:val="23"/>
              </w:rPr>
            </w:pPr>
          </w:p>
          <w:p w14:paraId="506435F5" w14:textId="77777777" w:rsidR="00D40BD2" w:rsidRDefault="00D40BD2" w:rsidP="00235848">
            <w:pPr>
              <w:rPr>
                <w:rFonts w:ascii="Arial" w:hAnsi="Arial" w:cs="Arial"/>
                <w:noProof/>
                <w:sz w:val="23"/>
                <w:szCs w:val="23"/>
              </w:rPr>
            </w:pPr>
          </w:p>
          <w:p w14:paraId="2F76E327" w14:textId="77777777" w:rsidR="00D40BD2" w:rsidRDefault="00D40BD2" w:rsidP="00235848">
            <w:pPr>
              <w:rPr>
                <w:rFonts w:ascii="Arial" w:hAnsi="Arial" w:cs="Arial"/>
                <w:noProof/>
                <w:sz w:val="23"/>
                <w:szCs w:val="23"/>
              </w:rPr>
            </w:pPr>
          </w:p>
          <w:p w14:paraId="7EF51F43" w14:textId="77777777" w:rsidR="00D40BD2" w:rsidRPr="00ED4587" w:rsidRDefault="00D40BD2" w:rsidP="00235848">
            <w:pPr>
              <w:rPr>
                <w:rFonts w:ascii="Arial" w:hAnsi="Arial" w:cs="Arial"/>
                <w:sz w:val="23"/>
                <w:szCs w:val="23"/>
              </w:rPr>
            </w:pPr>
            <w:r>
              <w:rPr>
                <w:rFonts w:ascii="Arial" w:hAnsi="Arial" w:cs="Arial"/>
                <w:noProof/>
                <w:sz w:val="23"/>
                <w:szCs w:val="23"/>
              </w:rPr>
              <w:t>- žák využívá metody poznávání přírody osvojování v přírodopisu</w:t>
            </w:r>
          </w:p>
        </w:tc>
        <w:tc>
          <w:tcPr>
            <w:tcW w:w="4201" w:type="dxa"/>
            <w:gridSpan w:val="3"/>
          </w:tcPr>
          <w:p w14:paraId="1CBD5437" w14:textId="77777777" w:rsidR="00D40BD2" w:rsidRDefault="00D40BD2" w:rsidP="00235848">
            <w:pPr>
              <w:rPr>
                <w:rFonts w:ascii="Arial" w:hAnsi="Arial" w:cs="Arial"/>
                <w:noProof/>
                <w:sz w:val="23"/>
                <w:szCs w:val="23"/>
              </w:rPr>
            </w:pPr>
          </w:p>
          <w:p w14:paraId="265473A9" w14:textId="77777777" w:rsidR="00D40BD2" w:rsidRDefault="00D40BD2" w:rsidP="00235848">
            <w:pPr>
              <w:rPr>
                <w:rFonts w:ascii="Arial" w:hAnsi="Arial" w:cs="Arial"/>
                <w:noProof/>
                <w:sz w:val="23"/>
                <w:szCs w:val="23"/>
              </w:rPr>
            </w:pPr>
          </w:p>
          <w:p w14:paraId="10E5DE48" w14:textId="77777777" w:rsidR="00D40BD2" w:rsidRPr="00ED4587" w:rsidRDefault="00D40BD2" w:rsidP="00235848">
            <w:pPr>
              <w:rPr>
                <w:rFonts w:ascii="Arial" w:hAnsi="Arial" w:cs="Arial"/>
                <w:noProof/>
                <w:sz w:val="23"/>
                <w:szCs w:val="23"/>
              </w:rPr>
            </w:pPr>
          </w:p>
          <w:p w14:paraId="5D8D395C" w14:textId="77777777" w:rsidR="00D40BD2" w:rsidRPr="00ED4587" w:rsidRDefault="00D40BD2" w:rsidP="00235848">
            <w:pPr>
              <w:rPr>
                <w:rFonts w:ascii="Arial" w:hAnsi="Arial" w:cs="Arial"/>
                <w:noProof/>
                <w:sz w:val="23"/>
                <w:szCs w:val="23"/>
              </w:rPr>
            </w:pPr>
          </w:p>
          <w:p w14:paraId="0DDE6A06" w14:textId="77777777" w:rsidR="00D40BD2" w:rsidRPr="00ED4587" w:rsidRDefault="00D40BD2" w:rsidP="00235848">
            <w:pPr>
              <w:rPr>
                <w:rFonts w:ascii="Arial" w:hAnsi="Arial" w:cs="Arial"/>
                <w:noProof/>
                <w:sz w:val="23"/>
                <w:szCs w:val="23"/>
              </w:rPr>
            </w:pPr>
          </w:p>
          <w:p w14:paraId="2896155D" w14:textId="77777777" w:rsidR="00D40BD2" w:rsidRPr="00ED4587" w:rsidRDefault="00D40BD2" w:rsidP="00235848">
            <w:pPr>
              <w:rPr>
                <w:rFonts w:ascii="Arial" w:hAnsi="Arial" w:cs="Arial"/>
                <w:noProof/>
                <w:sz w:val="23"/>
                <w:szCs w:val="23"/>
              </w:rPr>
            </w:pPr>
          </w:p>
          <w:p w14:paraId="20BE5892" w14:textId="77777777" w:rsidR="00D40BD2" w:rsidRPr="00ED4587" w:rsidRDefault="00D40BD2" w:rsidP="00235848">
            <w:pPr>
              <w:rPr>
                <w:rFonts w:ascii="Arial" w:hAnsi="Arial" w:cs="Arial"/>
                <w:noProof/>
                <w:sz w:val="23"/>
                <w:szCs w:val="23"/>
              </w:rPr>
            </w:pPr>
          </w:p>
          <w:p w14:paraId="41588CF7" w14:textId="77777777" w:rsidR="00D40BD2" w:rsidRDefault="00D40BD2" w:rsidP="00235848">
            <w:pPr>
              <w:rPr>
                <w:rFonts w:ascii="Arial" w:hAnsi="Arial" w:cs="Arial"/>
                <w:noProof/>
                <w:sz w:val="23"/>
                <w:szCs w:val="23"/>
              </w:rPr>
            </w:pPr>
          </w:p>
          <w:p w14:paraId="7D24B4D8" w14:textId="77777777" w:rsidR="00D40BD2" w:rsidRDefault="00D40BD2" w:rsidP="00235848">
            <w:pPr>
              <w:rPr>
                <w:rFonts w:ascii="Arial" w:hAnsi="Arial" w:cs="Arial"/>
                <w:noProof/>
                <w:sz w:val="23"/>
                <w:szCs w:val="23"/>
              </w:rPr>
            </w:pPr>
          </w:p>
          <w:p w14:paraId="043ACFDD" w14:textId="77777777" w:rsidR="00D40BD2" w:rsidRPr="00ED4587" w:rsidRDefault="00D40BD2" w:rsidP="00235848">
            <w:pPr>
              <w:rPr>
                <w:rFonts w:ascii="Arial" w:hAnsi="Arial" w:cs="Arial"/>
                <w:noProof/>
                <w:sz w:val="23"/>
                <w:szCs w:val="23"/>
              </w:rPr>
            </w:pPr>
          </w:p>
          <w:p w14:paraId="5F44FB78" w14:textId="77777777" w:rsidR="00D40BD2" w:rsidRPr="00ED4587" w:rsidRDefault="00D40BD2" w:rsidP="00235848">
            <w:pPr>
              <w:rPr>
                <w:rFonts w:ascii="Arial" w:hAnsi="Arial" w:cs="Arial"/>
                <w:noProof/>
                <w:sz w:val="23"/>
                <w:szCs w:val="23"/>
              </w:rPr>
            </w:pPr>
          </w:p>
          <w:p w14:paraId="74700E8C" w14:textId="77777777" w:rsidR="00D40BD2" w:rsidRPr="00ED4587" w:rsidRDefault="00D40BD2" w:rsidP="00235848">
            <w:pPr>
              <w:rPr>
                <w:rFonts w:ascii="Arial" w:hAnsi="Arial" w:cs="Arial"/>
                <w:noProof/>
                <w:sz w:val="23"/>
                <w:szCs w:val="23"/>
              </w:rPr>
            </w:pPr>
          </w:p>
          <w:p w14:paraId="09EAF68A" w14:textId="77777777" w:rsidR="00D40BD2" w:rsidRPr="00ED4587" w:rsidRDefault="00D40BD2" w:rsidP="00235848">
            <w:pPr>
              <w:rPr>
                <w:rFonts w:ascii="Arial" w:hAnsi="Arial" w:cs="Arial"/>
                <w:noProof/>
                <w:sz w:val="23"/>
                <w:szCs w:val="23"/>
              </w:rPr>
            </w:pPr>
          </w:p>
          <w:p w14:paraId="1600D258" w14:textId="77777777" w:rsidR="00D40BD2" w:rsidRPr="00ED4587" w:rsidRDefault="00D40BD2" w:rsidP="00235848">
            <w:pPr>
              <w:rPr>
                <w:rFonts w:ascii="Arial" w:hAnsi="Arial" w:cs="Arial"/>
                <w:noProof/>
                <w:sz w:val="23"/>
                <w:szCs w:val="23"/>
              </w:rPr>
            </w:pPr>
          </w:p>
          <w:p w14:paraId="38923503" w14:textId="77777777" w:rsidR="00D40BD2" w:rsidRDefault="00D40BD2" w:rsidP="00235848">
            <w:pPr>
              <w:rPr>
                <w:rFonts w:ascii="Arial" w:hAnsi="Arial" w:cs="Arial"/>
                <w:noProof/>
                <w:sz w:val="23"/>
                <w:szCs w:val="23"/>
              </w:rPr>
            </w:pPr>
          </w:p>
          <w:p w14:paraId="5C089306" w14:textId="77777777" w:rsidR="00D40BD2" w:rsidRDefault="00D40BD2" w:rsidP="00235848">
            <w:pPr>
              <w:rPr>
                <w:rFonts w:ascii="Arial" w:hAnsi="Arial" w:cs="Arial"/>
                <w:noProof/>
                <w:sz w:val="23"/>
                <w:szCs w:val="23"/>
              </w:rPr>
            </w:pPr>
          </w:p>
          <w:p w14:paraId="4FFD2C57" w14:textId="77777777" w:rsidR="00D40BD2" w:rsidRDefault="00D40BD2" w:rsidP="00235848">
            <w:pPr>
              <w:rPr>
                <w:rFonts w:ascii="Arial" w:hAnsi="Arial" w:cs="Arial"/>
                <w:noProof/>
                <w:sz w:val="23"/>
                <w:szCs w:val="23"/>
              </w:rPr>
            </w:pPr>
          </w:p>
          <w:p w14:paraId="3E9AD34E" w14:textId="77777777" w:rsidR="00D40BD2" w:rsidRPr="00ED4587" w:rsidRDefault="00D40BD2" w:rsidP="00235848">
            <w:pPr>
              <w:rPr>
                <w:rFonts w:ascii="Arial" w:hAnsi="Arial" w:cs="Arial"/>
                <w:noProof/>
                <w:sz w:val="23"/>
                <w:szCs w:val="23"/>
              </w:rPr>
            </w:pPr>
          </w:p>
          <w:p w14:paraId="54A93F09" w14:textId="77777777" w:rsidR="00D40BD2" w:rsidRPr="00ED4587" w:rsidRDefault="00D40BD2" w:rsidP="00235848">
            <w:pPr>
              <w:rPr>
                <w:rFonts w:ascii="Arial" w:hAnsi="Arial" w:cs="Arial"/>
                <w:noProof/>
                <w:sz w:val="23"/>
                <w:szCs w:val="23"/>
              </w:rPr>
            </w:pPr>
          </w:p>
          <w:p w14:paraId="7BE42517" w14:textId="77777777" w:rsidR="00D40BD2" w:rsidRPr="00ED4587" w:rsidRDefault="00D40BD2" w:rsidP="00235848">
            <w:pPr>
              <w:rPr>
                <w:rFonts w:ascii="Arial" w:hAnsi="Arial" w:cs="Arial"/>
                <w:sz w:val="23"/>
                <w:szCs w:val="23"/>
              </w:rPr>
            </w:pPr>
          </w:p>
        </w:tc>
      </w:tr>
      <w:tr w:rsidR="00D40BD2" w:rsidRPr="00DA3767" w14:paraId="378C4C83" w14:textId="77777777" w:rsidTr="001508F6">
        <w:trPr>
          <w:trHeight w:val="609"/>
        </w:trPr>
        <w:tc>
          <w:tcPr>
            <w:tcW w:w="3345" w:type="dxa"/>
            <w:gridSpan w:val="5"/>
            <w:tcBorders>
              <w:right w:val="nil"/>
            </w:tcBorders>
            <w:shd w:val="clear" w:color="auto" w:fill="EEECE1"/>
            <w:vAlign w:val="center"/>
          </w:tcPr>
          <w:p w14:paraId="32234F24" w14:textId="77777777" w:rsidR="00D40BD2" w:rsidRPr="007A5F12" w:rsidRDefault="00D40BD2" w:rsidP="00235848">
            <w:pPr>
              <w:jc w:val="center"/>
              <w:rPr>
                <w:rFonts w:ascii="Arial Black" w:hAnsi="Arial Black"/>
                <w:color w:val="FF0000"/>
                <w:sz w:val="23"/>
                <w:szCs w:val="23"/>
              </w:rPr>
            </w:pPr>
            <w:r w:rsidRPr="007A5F12">
              <w:rPr>
                <w:sz w:val="23"/>
                <w:szCs w:val="23"/>
              </w:rPr>
              <w:lastRenderedPageBreak/>
              <w:br w:type="page"/>
            </w:r>
            <w:r w:rsidRPr="007A5F12">
              <w:rPr>
                <w:rFonts w:ascii="Arial Black" w:hAnsi="Arial Black"/>
                <w:color w:val="FF0000"/>
                <w:sz w:val="23"/>
                <w:szCs w:val="23"/>
              </w:rPr>
              <w:t xml:space="preserve">Vzdělávací obor </w:t>
            </w:r>
          </w:p>
        </w:tc>
        <w:tc>
          <w:tcPr>
            <w:tcW w:w="6882" w:type="dxa"/>
            <w:gridSpan w:val="6"/>
            <w:tcBorders>
              <w:left w:val="nil"/>
              <w:right w:val="nil"/>
            </w:tcBorders>
            <w:shd w:val="clear" w:color="auto" w:fill="EEECE1"/>
            <w:vAlign w:val="center"/>
          </w:tcPr>
          <w:p w14:paraId="0F9FF285" w14:textId="77777777" w:rsidR="00D40BD2" w:rsidRPr="007A5F12" w:rsidRDefault="00D40BD2" w:rsidP="00235848">
            <w:pPr>
              <w:rPr>
                <w:rFonts w:ascii="Arial Black" w:hAnsi="Arial Black" w:cs="Arial"/>
                <w:color w:val="FF0000"/>
                <w:sz w:val="23"/>
                <w:szCs w:val="23"/>
              </w:rPr>
            </w:pPr>
            <w:r w:rsidRPr="007A5F12">
              <w:rPr>
                <w:rFonts w:ascii="Arial Black" w:hAnsi="Arial Black" w:cs="Arial"/>
                <w:noProof/>
                <w:color w:val="FF0000"/>
                <w:sz w:val="23"/>
                <w:szCs w:val="23"/>
              </w:rPr>
              <w:t>Přírodopis – minimální výstupy</w:t>
            </w:r>
          </w:p>
        </w:tc>
        <w:tc>
          <w:tcPr>
            <w:tcW w:w="4558" w:type="dxa"/>
            <w:gridSpan w:val="4"/>
            <w:tcBorders>
              <w:left w:val="nil"/>
            </w:tcBorders>
            <w:shd w:val="clear" w:color="auto" w:fill="EEECE1"/>
            <w:vAlign w:val="center"/>
          </w:tcPr>
          <w:p w14:paraId="06279503" w14:textId="77777777" w:rsidR="00D40BD2" w:rsidRPr="007A5F12" w:rsidRDefault="00D40BD2" w:rsidP="00235848">
            <w:pPr>
              <w:jc w:val="center"/>
              <w:rPr>
                <w:rFonts w:ascii="Arial Black" w:hAnsi="Arial Black" w:cs="Arial"/>
                <w:color w:val="FF0000"/>
                <w:sz w:val="23"/>
                <w:szCs w:val="23"/>
              </w:rPr>
            </w:pPr>
            <w:r w:rsidRPr="007A5F12">
              <w:rPr>
                <w:rFonts w:ascii="Arial Black" w:hAnsi="Arial Black"/>
                <w:color w:val="FF0000"/>
                <w:sz w:val="23"/>
                <w:szCs w:val="23"/>
              </w:rPr>
              <w:t xml:space="preserve">Ročník: </w:t>
            </w:r>
            <w:r w:rsidRPr="007A5F12">
              <w:rPr>
                <w:rFonts w:ascii="Arial Black" w:hAnsi="Arial Black" w:cs="Arial"/>
                <w:noProof/>
                <w:color w:val="FF0000"/>
                <w:sz w:val="23"/>
                <w:szCs w:val="23"/>
              </w:rPr>
              <w:t>7.</w:t>
            </w:r>
          </w:p>
        </w:tc>
      </w:tr>
      <w:tr w:rsidR="00D40BD2" w:rsidRPr="00DA3767" w14:paraId="085A5F9B" w14:textId="77777777" w:rsidTr="001508F6">
        <w:trPr>
          <w:trHeight w:val="862"/>
        </w:trPr>
        <w:tc>
          <w:tcPr>
            <w:tcW w:w="3345" w:type="dxa"/>
            <w:gridSpan w:val="5"/>
            <w:shd w:val="clear" w:color="auto" w:fill="DBE5F1"/>
            <w:vAlign w:val="center"/>
          </w:tcPr>
          <w:p w14:paraId="1C600E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882" w:type="dxa"/>
            <w:gridSpan w:val="6"/>
            <w:shd w:val="clear" w:color="auto" w:fill="F2DBDB"/>
            <w:vAlign w:val="center"/>
          </w:tcPr>
          <w:p w14:paraId="2C251782"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558" w:type="dxa"/>
            <w:gridSpan w:val="4"/>
            <w:shd w:val="clear" w:color="auto" w:fill="DBE5F1"/>
            <w:vAlign w:val="center"/>
          </w:tcPr>
          <w:p w14:paraId="260396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72BD99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6EB3F21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0AD3291A" w14:textId="77777777" w:rsidTr="001508F6">
        <w:tc>
          <w:tcPr>
            <w:tcW w:w="3345" w:type="dxa"/>
            <w:gridSpan w:val="5"/>
          </w:tcPr>
          <w:p w14:paraId="0E12604E"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Vyšší rostliny</w:t>
            </w:r>
          </w:p>
          <w:p w14:paraId="72053D24"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Soustavy pletiv rostlinných těl</w:t>
            </w:r>
          </w:p>
          <w:p w14:paraId="4E077FBE"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Mechorosty, kapraďorosty </w:t>
            </w:r>
          </w:p>
          <w:p w14:paraId="10BC8AFF"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Nahosemenné rostliny</w:t>
            </w:r>
          </w:p>
          <w:p w14:paraId="2C2D0C7D"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Jehličnany, jinany, cykasy</w:t>
            </w:r>
          </w:p>
          <w:p w14:paraId="5744E58F" w14:textId="77777777" w:rsidR="00D40BD2" w:rsidRDefault="00D40BD2" w:rsidP="00235848">
            <w:pPr>
              <w:rPr>
                <w:rFonts w:ascii="Arial" w:hAnsi="Arial" w:cs="Arial"/>
                <w:sz w:val="23"/>
                <w:szCs w:val="23"/>
              </w:rPr>
            </w:pPr>
            <w:r w:rsidRPr="00DF717D">
              <w:rPr>
                <w:rFonts w:ascii="Arial" w:hAnsi="Arial" w:cs="Arial"/>
                <w:color w:val="FF0000"/>
                <w:sz w:val="23"/>
                <w:szCs w:val="23"/>
              </w:rPr>
              <w:t xml:space="preserve">Lesy </w:t>
            </w:r>
          </w:p>
          <w:p w14:paraId="09278A1A"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4-03p</w:t>
            </w:r>
            <w:proofErr w:type="gramEnd"/>
          </w:p>
          <w:p w14:paraId="4CE9B12E"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4-03p</w:t>
            </w:r>
            <w:proofErr w:type="gramEnd"/>
          </w:p>
          <w:p w14:paraId="3C3F1238" w14:textId="77777777" w:rsidR="00D40BD2" w:rsidRPr="00664281"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4-04p</w:t>
            </w:r>
            <w:proofErr w:type="gramEnd"/>
          </w:p>
          <w:p w14:paraId="5AAAC662"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Strunatci</w:t>
            </w:r>
          </w:p>
          <w:p w14:paraId="648987D9"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Pláštěnci, Bezlebeční</w:t>
            </w:r>
          </w:p>
          <w:p w14:paraId="0B2D7F6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Obratlovci: </w:t>
            </w:r>
          </w:p>
          <w:p w14:paraId="6B7D57A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kruhoústí, paryby, ryby, obojživelníci, plazi, ptáci</w:t>
            </w:r>
          </w:p>
          <w:p w14:paraId="4298753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Vybraní ptáci ekosystémů</w:t>
            </w:r>
          </w:p>
          <w:p w14:paraId="6DD586D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Ryby a ptáci našeho regionu</w:t>
            </w:r>
          </w:p>
          <w:p w14:paraId="33A2A100"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Savci</w:t>
            </w:r>
          </w:p>
          <w:p w14:paraId="01074E2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vývoj, stavba těla</w:t>
            </w:r>
          </w:p>
          <w:p w14:paraId="104DD6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 přehled třídění savců </w:t>
            </w:r>
          </w:p>
          <w:p w14:paraId="15357B5F"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Savci našich ekosystémů</w:t>
            </w:r>
          </w:p>
          <w:p w14:paraId="3FCA99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Etologie</w:t>
            </w:r>
          </w:p>
          <w:p w14:paraId="5A7A5A92"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4-01p</w:t>
            </w:r>
            <w:proofErr w:type="gramEnd"/>
          </w:p>
          <w:p w14:paraId="22F16B28"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4-02p</w:t>
            </w:r>
            <w:proofErr w:type="gramEnd"/>
          </w:p>
          <w:p w14:paraId="22A8A863"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4-03p</w:t>
            </w:r>
            <w:proofErr w:type="gramEnd"/>
          </w:p>
          <w:p w14:paraId="3B50A30D"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4-04p</w:t>
            </w:r>
            <w:proofErr w:type="gramEnd"/>
          </w:p>
          <w:p w14:paraId="1F8BEF55" w14:textId="77777777" w:rsidR="00D40BD2" w:rsidRPr="00DF717D" w:rsidRDefault="00D40BD2" w:rsidP="00235848">
            <w:pPr>
              <w:rPr>
                <w:rFonts w:ascii="Arial" w:hAnsi="Arial" w:cs="Arial"/>
                <w:color w:val="FF0000"/>
                <w:sz w:val="23"/>
                <w:szCs w:val="23"/>
              </w:rPr>
            </w:pPr>
            <w:r w:rsidRPr="00DF717D">
              <w:rPr>
                <w:rFonts w:ascii="Arial" w:hAnsi="Arial" w:cs="Arial"/>
                <w:b/>
                <w:color w:val="FF0000"/>
                <w:sz w:val="23"/>
                <w:szCs w:val="23"/>
              </w:rPr>
              <w:t>Krytosemenné rostliny</w:t>
            </w:r>
          </w:p>
          <w:p w14:paraId="56695FE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základní orgány</w:t>
            </w:r>
          </w:p>
          <w:p w14:paraId="2390FA76" w14:textId="77777777" w:rsidR="00D40BD2" w:rsidRPr="00DA3767" w:rsidRDefault="00D40BD2" w:rsidP="00235848">
            <w:pPr>
              <w:rPr>
                <w:rFonts w:ascii="Arial" w:hAnsi="Arial" w:cs="Arial"/>
                <w:sz w:val="23"/>
                <w:szCs w:val="23"/>
              </w:rPr>
            </w:pPr>
            <w:r w:rsidRPr="00DF717D">
              <w:rPr>
                <w:rFonts w:ascii="Arial" w:hAnsi="Arial" w:cs="Arial"/>
                <w:color w:val="FF0000"/>
                <w:sz w:val="23"/>
                <w:szCs w:val="23"/>
              </w:rPr>
              <w:t>Rostliny jedno a dvouděložné</w:t>
            </w:r>
          </w:p>
        </w:tc>
        <w:tc>
          <w:tcPr>
            <w:tcW w:w="6882" w:type="dxa"/>
            <w:gridSpan w:val="6"/>
          </w:tcPr>
          <w:p w14:paraId="0BE536AB" w14:textId="77777777" w:rsidR="00D40BD2" w:rsidRDefault="00D40BD2" w:rsidP="00235848">
            <w:pPr>
              <w:rPr>
                <w:rFonts w:ascii="Arial" w:hAnsi="Arial" w:cs="Arial"/>
                <w:noProof/>
                <w:sz w:val="23"/>
                <w:szCs w:val="23"/>
              </w:rPr>
            </w:pPr>
          </w:p>
          <w:p w14:paraId="736F01A1"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fyziologické procesy a jejich využití</w:t>
            </w:r>
          </w:p>
          <w:p w14:paraId="049E7095" w14:textId="77777777" w:rsidR="00D40BD2" w:rsidRDefault="00D40BD2" w:rsidP="00235848">
            <w:pPr>
              <w:rPr>
                <w:rFonts w:ascii="Arial" w:hAnsi="Arial" w:cs="Arial"/>
                <w:noProof/>
                <w:sz w:val="23"/>
                <w:szCs w:val="23"/>
              </w:rPr>
            </w:pPr>
            <w:r>
              <w:rPr>
                <w:rFonts w:ascii="Arial" w:hAnsi="Arial" w:cs="Arial"/>
                <w:noProof/>
                <w:sz w:val="23"/>
                <w:szCs w:val="23"/>
              </w:rPr>
              <w:t>- žák uvede význam hospodářsky důležitých rostlin a způsob jejich pěstování</w:t>
            </w:r>
          </w:p>
          <w:p w14:paraId="4D51B79B"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52FD86FB" w14:textId="77777777" w:rsidR="00D40BD2" w:rsidRDefault="00D40BD2" w:rsidP="00235848">
            <w:pPr>
              <w:rPr>
                <w:rFonts w:ascii="Arial" w:hAnsi="Arial" w:cs="Arial"/>
                <w:noProof/>
                <w:sz w:val="23"/>
                <w:szCs w:val="23"/>
              </w:rPr>
            </w:pPr>
          </w:p>
          <w:p w14:paraId="63302492" w14:textId="77777777" w:rsidR="00D40BD2" w:rsidRDefault="00D40BD2" w:rsidP="00235848">
            <w:pPr>
              <w:rPr>
                <w:rFonts w:ascii="Arial" w:hAnsi="Arial" w:cs="Arial"/>
                <w:sz w:val="23"/>
                <w:szCs w:val="23"/>
              </w:rPr>
            </w:pPr>
          </w:p>
          <w:p w14:paraId="48F7E9A1" w14:textId="77777777" w:rsidR="00D40BD2" w:rsidRDefault="00D40BD2" w:rsidP="00235848">
            <w:pPr>
              <w:rPr>
                <w:rFonts w:ascii="Arial" w:hAnsi="Arial" w:cs="Arial"/>
                <w:sz w:val="23"/>
                <w:szCs w:val="23"/>
              </w:rPr>
            </w:pPr>
          </w:p>
          <w:p w14:paraId="69CA913D" w14:textId="77777777" w:rsidR="00D40BD2" w:rsidRDefault="00D40BD2" w:rsidP="00235848">
            <w:pPr>
              <w:rPr>
                <w:rFonts w:ascii="Arial" w:hAnsi="Arial" w:cs="Arial"/>
                <w:sz w:val="23"/>
                <w:szCs w:val="23"/>
              </w:rPr>
            </w:pPr>
          </w:p>
          <w:p w14:paraId="1B32C381" w14:textId="77777777" w:rsidR="00D40BD2" w:rsidRDefault="00D40BD2" w:rsidP="00235848">
            <w:pPr>
              <w:rPr>
                <w:rFonts w:ascii="Arial" w:hAnsi="Arial" w:cs="Arial"/>
                <w:sz w:val="23"/>
                <w:szCs w:val="23"/>
              </w:rPr>
            </w:pPr>
          </w:p>
          <w:p w14:paraId="0582E663"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9CD1220"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1B3D04E8"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0EF2035D" w14:textId="77777777" w:rsidR="00D40BD2" w:rsidRPr="00DA3767" w:rsidRDefault="00D40BD2" w:rsidP="00235848">
            <w:pPr>
              <w:rPr>
                <w:rFonts w:ascii="Arial" w:hAnsi="Arial" w:cs="Arial"/>
                <w:sz w:val="23"/>
                <w:szCs w:val="23"/>
              </w:rPr>
            </w:pPr>
            <w:r>
              <w:rPr>
                <w:rFonts w:ascii="Arial" w:hAnsi="Arial" w:cs="Arial"/>
                <w:noProof/>
                <w:sz w:val="23"/>
                <w:szCs w:val="23"/>
              </w:rPr>
              <w:t xml:space="preserve">- žák ví o významu živočichů v přírodě a pro člověka a uplatňuje zásady bezpečného chování ve styku se živočichy </w:t>
            </w:r>
          </w:p>
        </w:tc>
        <w:tc>
          <w:tcPr>
            <w:tcW w:w="4558" w:type="dxa"/>
            <w:gridSpan w:val="4"/>
          </w:tcPr>
          <w:p w14:paraId="7577BA68" w14:textId="77777777" w:rsidR="00D40BD2" w:rsidRDefault="00D40BD2" w:rsidP="00235848">
            <w:pPr>
              <w:rPr>
                <w:rFonts w:ascii="Arial" w:hAnsi="Arial" w:cs="Arial"/>
                <w:noProof/>
                <w:sz w:val="23"/>
                <w:szCs w:val="23"/>
              </w:rPr>
            </w:pPr>
          </w:p>
          <w:p w14:paraId="0D372DC2" w14:textId="77777777" w:rsidR="00D40BD2" w:rsidRDefault="00D40BD2" w:rsidP="00235848">
            <w:pPr>
              <w:rPr>
                <w:rFonts w:ascii="Arial" w:hAnsi="Arial" w:cs="Arial"/>
                <w:noProof/>
                <w:sz w:val="23"/>
                <w:szCs w:val="23"/>
              </w:rPr>
            </w:pPr>
          </w:p>
          <w:p w14:paraId="18E31643" w14:textId="77777777" w:rsidR="00D40BD2" w:rsidRDefault="00D40BD2" w:rsidP="00235848">
            <w:pPr>
              <w:rPr>
                <w:rFonts w:ascii="Arial" w:hAnsi="Arial" w:cs="Arial"/>
                <w:noProof/>
                <w:sz w:val="23"/>
                <w:szCs w:val="23"/>
              </w:rPr>
            </w:pPr>
          </w:p>
          <w:p w14:paraId="5AD9D750" w14:textId="77777777" w:rsidR="00D40BD2" w:rsidRDefault="00D40BD2" w:rsidP="00235848">
            <w:pPr>
              <w:rPr>
                <w:rFonts w:ascii="Arial" w:hAnsi="Arial" w:cs="Arial"/>
                <w:noProof/>
                <w:sz w:val="23"/>
                <w:szCs w:val="23"/>
              </w:rPr>
            </w:pPr>
          </w:p>
          <w:p w14:paraId="72260322" w14:textId="77777777" w:rsidR="00D40BD2" w:rsidRDefault="00D40BD2" w:rsidP="00235848">
            <w:pPr>
              <w:rPr>
                <w:rFonts w:ascii="Arial" w:hAnsi="Arial" w:cs="Arial"/>
                <w:noProof/>
                <w:sz w:val="23"/>
                <w:szCs w:val="23"/>
              </w:rPr>
            </w:pPr>
          </w:p>
          <w:p w14:paraId="37531ED9" w14:textId="77777777" w:rsidR="00D40BD2" w:rsidRPr="00DA3767" w:rsidRDefault="00D40BD2" w:rsidP="00235848">
            <w:pPr>
              <w:rPr>
                <w:rFonts w:ascii="Arial" w:hAnsi="Arial" w:cs="Arial"/>
                <w:sz w:val="23"/>
                <w:szCs w:val="23"/>
              </w:rPr>
            </w:pPr>
          </w:p>
        </w:tc>
      </w:tr>
      <w:tr w:rsidR="00D40BD2" w:rsidRPr="00DA3767" w14:paraId="7BBAFB53" w14:textId="77777777" w:rsidTr="001508F6">
        <w:trPr>
          <w:gridAfter w:val="2"/>
          <w:wAfter w:w="566" w:type="dxa"/>
          <w:trHeight w:val="609"/>
        </w:trPr>
        <w:tc>
          <w:tcPr>
            <w:tcW w:w="3087" w:type="dxa"/>
            <w:gridSpan w:val="3"/>
            <w:tcBorders>
              <w:right w:val="nil"/>
            </w:tcBorders>
            <w:shd w:val="clear" w:color="auto" w:fill="EEECE1"/>
            <w:vAlign w:val="center"/>
          </w:tcPr>
          <w:p w14:paraId="61DC7BBF" w14:textId="77777777" w:rsidR="00D40BD2" w:rsidRPr="00A322C0" w:rsidRDefault="00D40BD2" w:rsidP="00235848">
            <w:pPr>
              <w:jc w:val="center"/>
              <w:rPr>
                <w:rFonts w:ascii="Arial Black" w:hAnsi="Arial Black"/>
                <w:color w:val="FF0000"/>
                <w:sz w:val="23"/>
                <w:szCs w:val="23"/>
              </w:rPr>
            </w:pPr>
            <w:r w:rsidRPr="00A322C0">
              <w:rPr>
                <w:sz w:val="23"/>
                <w:szCs w:val="23"/>
              </w:rPr>
              <w:lastRenderedPageBreak/>
              <w:br w:type="page"/>
            </w:r>
            <w:r w:rsidRPr="00A322C0">
              <w:rPr>
                <w:rFonts w:ascii="Arial Black" w:hAnsi="Arial Black"/>
                <w:color w:val="FF0000"/>
                <w:sz w:val="23"/>
                <w:szCs w:val="23"/>
              </w:rPr>
              <w:t xml:space="preserve">Vzdělávací obor </w:t>
            </w:r>
          </w:p>
        </w:tc>
        <w:tc>
          <w:tcPr>
            <w:tcW w:w="7642" w:type="dxa"/>
            <w:gridSpan w:val="9"/>
            <w:tcBorders>
              <w:left w:val="nil"/>
              <w:right w:val="nil"/>
            </w:tcBorders>
            <w:shd w:val="clear" w:color="auto" w:fill="EEECE1"/>
            <w:vAlign w:val="center"/>
          </w:tcPr>
          <w:p w14:paraId="62843C28" w14:textId="77777777" w:rsidR="00D40BD2" w:rsidRPr="00A322C0" w:rsidRDefault="00D40BD2" w:rsidP="00235848">
            <w:pPr>
              <w:rPr>
                <w:rFonts w:ascii="Arial Black" w:hAnsi="Arial Black" w:cs="Arial"/>
                <w:color w:val="FF0000"/>
                <w:sz w:val="23"/>
                <w:szCs w:val="23"/>
              </w:rPr>
            </w:pPr>
            <w:r w:rsidRPr="00A322C0">
              <w:rPr>
                <w:rFonts w:ascii="Arial Black" w:hAnsi="Arial Black" w:cs="Arial"/>
                <w:noProof/>
                <w:color w:val="FF0000"/>
                <w:sz w:val="23"/>
                <w:szCs w:val="23"/>
              </w:rPr>
              <w:t xml:space="preserve"> Přírodopis – minimální výstupy</w:t>
            </w:r>
          </w:p>
        </w:tc>
        <w:tc>
          <w:tcPr>
            <w:tcW w:w="3490" w:type="dxa"/>
            <w:tcBorders>
              <w:left w:val="nil"/>
            </w:tcBorders>
            <w:shd w:val="clear" w:color="auto" w:fill="EEECE1"/>
            <w:vAlign w:val="center"/>
          </w:tcPr>
          <w:p w14:paraId="0604A858" w14:textId="77777777" w:rsidR="00D40BD2" w:rsidRPr="00A322C0" w:rsidRDefault="00D40BD2" w:rsidP="00235848">
            <w:pPr>
              <w:jc w:val="center"/>
              <w:rPr>
                <w:rFonts w:ascii="Arial Black" w:hAnsi="Arial Black" w:cs="Arial"/>
                <w:color w:val="FF0000"/>
                <w:sz w:val="23"/>
                <w:szCs w:val="23"/>
              </w:rPr>
            </w:pPr>
            <w:r w:rsidRPr="00A322C0">
              <w:rPr>
                <w:rFonts w:ascii="Arial Black" w:hAnsi="Arial Black"/>
                <w:color w:val="FF0000"/>
                <w:sz w:val="23"/>
                <w:szCs w:val="23"/>
              </w:rPr>
              <w:t>Ročník: 8</w:t>
            </w:r>
            <w:r w:rsidRPr="00A322C0">
              <w:rPr>
                <w:rFonts w:ascii="Arial Black" w:hAnsi="Arial Black" w:cs="Arial"/>
                <w:noProof/>
                <w:color w:val="FF0000"/>
                <w:sz w:val="23"/>
                <w:szCs w:val="23"/>
              </w:rPr>
              <w:t>.</w:t>
            </w:r>
          </w:p>
        </w:tc>
      </w:tr>
      <w:tr w:rsidR="00D40BD2" w:rsidRPr="00DA3767" w14:paraId="450E55BB" w14:textId="77777777" w:rsidTr="001508F6">
        <w:trPr>
          <w:gridAfter w:val="2"/>
          <w:wAfter w:w="566" w:type="dxa"/>
          <w:trHeight w:val="862"/>
        </w:trPr>
        <w:tc>
          <w:tcPr>
            <w:tcW w:w="3087" w:type="dxa"/>
            <w:gridSpan w:val="3"/>
            <w:shd w:val="clear" w:color="auto" w:fill="DBE5F1"/>
            <w:vAlign w:val="center"/>
          </w:tcPr>
          <w:p w14:paraId="4F48AAA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7642" w:type="dxa"/>
            <w:gridSpan w:val="9"/>
            <w:shd w:val="clear" w:color="auto" w:fill="F2DBDB"/>
            <w:vAlign w:val="center"/>
          </w:tcPr>
          <w:p w14:paraId="31C8445A"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6AF30F8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09A892C8"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2313AE3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5EC4BD25" w14:textId="77777777" w:rsidTr="001508F6">
        <w:trPr>
          <w:gridAfter w:val="2"/>
          <w:wAfter w:w="566" w:type="dxa"/>
        </w:trPr>
        <w:tc>
          <w:tcPr>
            <w:tcW w:w="3087" w:type="dxa"/>
            <w:gridSpan w:val="3"/>
          </w:tcPr>
          <w:p w14:paraId="51FBCF28" w14:textId="77777777" w:rsidR="00D40BD2" w:rsidRDefault="00D40BD2" w:rsidP="00235848">
            <w:pPr>
              <w:rPr>
                <w:rFonts w:ascii="Arial" w:hAnsi="Arial" w:cs="Arial"/>
                <w:b/>
                <w:color w:val="FF0000"/>
                <w:sz w:val="23"/>
                <w:szCs w:val="23"/>
              </w:rPr>
            </w:pPr>
          </w:p>
          <w:p w14:paraId="444724C5"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Biologie člověka</w:t>
            </w:r>
          </w:p>
          <w:p w14:paraId="785A8157"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Původ a vývoj člověka</w:t>
            </w:r>
          </w:p>
          <w:p w14:paraId="4320D666"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Lidské rasy</w:t>
            </w:r>
          </w:p>
          <w:p w14:paraId="5DCDE131" w14:textId="77777777" w:rsidR="00D40BD2" w:rsidRPr="00477101" w:rsidRDefault="00D40BD2" w:rsidP="00235848">
            <w:pPr>
              <w:rPr>
                <w:rFonts w:ascii="Arial" w:hAnsi="Arial" w:cs="Arial"/>
                <w:b/>
                <w:color w:val="FF0000"/>
                <w:sz w:val="23"/>
                <w:szCs w:val="23"/>
              </w:rPr>
            </w:pPr>
          </w:p>
          <w:p w14:paraId="3E450259"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Fylogeneze a fyziologie</w:t>
            </w:r>
          </w:p>
          <w:p w14:paraId="7877D93C" w14:textId="77777777" w:rsidR="00D40BD2" w:rsidRPr="00477101" w:rsidRDefault="00D40BD2" w:rsidP="00235848">
            <w:pPr>
              <w:rPr>
                <w:rFonts w:ascii="Arial" w:hAnsi="Arial" w:cs="Arial"/>
                <w:b/>
                <w:color w:val="FF0000"/>
                <w:sz w:val="23"/>
                <w:szCs w:val="23"/>
              </w:rPr>
            </w:pPr>
          </w:p>
          <w:p w14:paraId="28D5C8E3" w14:textId="77777777" w:rsidR="00D40BD2" w:rsidRPr="00477101" w:rsidRDefault="00D40BD2" w:rsidP="00235848">
            <w:pPr>
              <w:rPr>
                <w:rFonts w:ascii="Arial" w:hAnsi="Arial" w:cs="Arial"/>
                <w:color w:val="FF0000"/>
                <w:sz w:val="23"/>
                <w:szCs w:val="23"/>
              </w:rPr>
            </w:pPr>
            <w:r w:rsidRPr="00477101">
              <w:rPr>
                <w:rFonts w:ascii="Arial" w:hAnsi="Arial" w:cs="Arial"/>
                <w:b/>
                <w:color w:val="FF0000"/>
                <w:sz w:val="23"/>
                <w:szCs w:val="23"/>
              </w:rPr>
              <w:t>Soustava:</w:t>
            </w:r>
          </w:p>
          <w:p w14:paraId="2C886A2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kosterní, pohybová</w:t>
            </w:r>
          </w:p>
          <w:p w14:paraId="085C60A3"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dýchací, trávicí</w:t>
            </w:r>
          </w:p>
          <w:p w14:paraId="5AF40F3A"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vylučovací, kožní</w:t>
            </w:r>
          </w:p>
          <w:p w14:paraId="5FF8FEE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nervová, smyslová</w:t>
            </w:r>
          </w:p>
          <w:p w14:paraId="6E5703A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žlázy s vnitřním vyměšováním</w:t>
            </w:r>
          </w:p>
          <w:p w14:paraId="1B334E65"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xml:space="preserve">- </w:t>
            </w:r>
            <w:proofErr w:type="gramStart"/>
            <w:r w:rsidRPr="00477101">
              <w:rPr>
                <w:rFonts w:ascii="Arial" w:hAnsi="Arial" w:cs="Arial"/>
                <w:color w:val="FF0000"/>
                <w:sz w:val="23"/>
                <w:szCs w:val="23"/>
              </w:rPr>
              <w:t>rozmnožovací - vznik</w:t>
            </w:r>
            <w:proofErr w:type="gramEnd"/>
            <w:r w:rsidRPr="00477101">
              <w:rPr>
                <w:rFonts w:ascii="Arial" w:hAnsi="Arial" w:cs="Arial"/>
                <w:color w:val="FF0000"/>
                <w:sz w:val="23"/>
                <w:szCs w:val="23"/>
              </w:rPr>
              <w:t xml:space="preserve"> </w:t>
            </w:r>
          </w:p>
          <w:p w14:paraId="1A534BF0"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a vývin jedince</w:t>
            </w:r>
          </w:p>
          <w:p w14:paraId="08950876"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5-01p</w:t>
            </w:r>
            <w:proofErr w:type="gramEnd"/>
          </w:p>
          <w:p w14:paraId="58725B47"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5-02p</w:t>
            </w:r>
            <w:proofErr w:type="gramEnd"/>
          </w:p>
          <w:p w14:paraId="3624866A"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5-03p</w:t>
            </w:r>
            <w:proofErr w:type="gramEnd"/>
          </w:p>
          <w:p w14:paraId="32455F42" w14:textId="77777777" w:rsidR="00D40BD2" w:rsidRDefault="00D40BD2" w:rsidP="00235848">
            <w:pPr>
              <w:rPr>
                <w:rFonts w:ascii="Arial" w:hAnsi="Arial" w:cs="Arial"/>
                <w:b/>
                <w:color w:val="943634" w:themeColor="accent2" w:themeShade="BF"/>
                <w:sz w:val="20"/>
                <w:szCs w:val="20"/>
              </w:rPr>
            </w:pPr>
            <w:r>
              <w:rPr>
                <w:rFonts w:ascii="Arial" w:hAnsi="Arial" w:cs="Arial"/>
                <w:sz w:val="23"/>
                <w:szCs w:val="23"/>
              </w:rPr>
              <w:t>P-9-</w:t>
            </w:r>
            <w:proofErr w:type="gramStart"/>
            <w:r>
              <w:rPr>
                <w:rFonts w:ascii="Arial" w:hAnsi="Arial" w:cs="Arial"/>
                <w:sz w:val="23"/>
                <w:szCs w:val="23"/>
              </w:rPr>
              <w:t>5-04p</w:t>
            </w:r>
            <w:proofErr w:type="gramEnd"/>
          </w:p>
          <w:p w14:paraId="2A643D25" w14:textId="77777777" w:rsidR="00D40BD2" w:rsidRDefault="00D40BD2" w:rsidP="00235848">
            <w:pPr>
              <w:rPr>
                <w:rFonts w:ascii="Arial" w:hAnsi="Arial" w:cs="Arial"/>
                <w:b/>
                <w:color w:val="FF0000"/>
                <w:sz w:val="23"/>
                <w:szCs w:val="23"/>
              </w:rPr>
            </w:pPr>
          </w:p>
          <w:p w14:paraId="628A89EF"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Nemoci, epidemie, úrazy, prevence</w:t>
            </w:r>
          </w:p>
          <w:p w14:paraId="77DA7953"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První pomoc</w:t>
            </w:r>
          </w:p>
          <w:p w14:paraId="136D6DC0" w14:textId="77777777" w:rsidR="00D40BD2" w:rsidRPr="00FD665D" w:rsidRDefault="00D40BD2" w:rsidP="00235848">
            <w:pPr>
              <w:rPr>
                <w:rFonts w:ascii="Arial" w:hAnsi="Arial" w:cs="Arial"/>
                <w:color w:val="FF0000"/>
                <w:sz w:val="23"/>
                <w:szCs w:val="23"/>
              </w:rPr>
            </w:pPr>
          </w:p>
        </w:tc>
        <w:tc>
          <w:tcPr>
            <w:tcW w:w="7642" w:type="dxa"/>
            <w:gridSpan w:val="9"/>
          </w:tcPr>
          <w:p w14:paraId="68181752" w14:textId="77777777" w:rsidR="00D40BD2" w:rsidRDefault="00D40BD2" w:rsidP="00235848">
            <w:pPr>
              <w:rPr>
                <w:rFonts w:ascii="Arial" w:hAnsi="Arial" w:cs="Arial"/>
                <w:noProof/>
                <w:sz w:val="23"/>
                <w:szCs w:val="23"/>
              </w:rPr>
            </w:pPr>
          </w:p>
          <w:p w14:paraId="7F4383F2" w14:textId="77777777" w:rsidR="00D40BD2" w:rsidRDefault="00D40BD2" w:rsidP="00235848">
            <w:pPr>
              <w:rPr>
                <w:rFonts w:ascii="Arial" w:hAnsi="Arial" w:cs="Arial"/>
                <w:noProof/>
                <w:sz w:val="23"/>
                <w:szCs w:val="23"/>
              </w:rPr>
            </w:pPr>
          </w:p>
          <w:p w14:paraId="5C29CEFA" w14:textId="77777777" w:rsidR="00D40BD2" w:rsidRDefault="00D40BD2" w:rsidP="00235848">
            <w:pPr>
              <w:rPr>
                <w:rFonts w:ascii="Arial" w:hAnsi="Arial" w:cs="Arial"/>
                <w:noProof/>
                <w:sz w:val="23"/>
                <w:szCs w:val="23"/>
              </w:rPr>
            </w:pPr>
          </w:p>
          <w:p w14:paraId="4AF63498" w14:textId="77777777" w:rsidR="00D40BD2" w:rsidRDefault="00D40BD2" w:rsidP="00235848">
            <w:pPr>
              <w:rPr>
                <w:rFonts w:ascii="Arial" w:hAnsi="Arial" w:cs="Arial"/>
                <w:noProof/>
                <w:sz w:val="23"/>
                <w:szCs w:val="23"/>
              </w:rPr>
            </w:pPr>
          </w:p>
          <w:p w14:paraId="624C9B03"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popíše</w:t>
            </w:r>
            <w:r w:rsidRPr="00DA3767">
              <w:rPr>
                <w:rFonts w:ascii="Arial" w:hAnsi="Arial" w:cs="Arial"/>
                <w:noProof/>
                <w:sz w:val="23"/>
                <w:szCs w:val="23"/>
              </w:rPr>
              <w:t xml:space="preserve"> </w:t>
            </w:r>
            <w:r>
              <w:rPr>
                <w:rFonts w:ascii="Arial" w:hAnsi="Arial" w:cs="Arial"/>
                <w:noProof/>
                <w:sz w:val="23"/>
                <w:szCs w:val="23"/>
              </w:rPr>
              <w:t>stavbu orgánů a orgánových soustav lidského těla a jejich funkce</w:t>
            </w:r>
          </w:p>
          <w:p w14:paraId="2FE39C3B" w14:textId="77777777" w:rsidR="00D40BD2"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charakterizuje hlavní etapy vývoje člověka</w:t>
            </w:r>
          </w:p>
          <w:p w14:paraId="49ED4A9D" w14:textId="77777777" w:rsidR="00D40BD2" w:rsidRDefault="00D40BD2" w:rsidP="00235848">
            <w:pPr>
              <w:rPr>
                <w:rFonts w:ascii="Arial" w:hAnsi="Arial" w:cs="Arial"/>
                <w:noProof/>
                <w:sz w:val="23"/>
                <w:szCs w:val="23"/>
              </w:rPr>
            </w:pPr>
            <w:r>
              <w:rPr>
                <w:rFonts w:ascii="Arial" w:hAnsi="Arial" w:cs="Arial"/>
                <w:noProof/>
                <w:sz w:val="23"/>
                <w:szCs w:val="23"/>
              </w:rPr>
              <w:t>- žák popíše vznik a vývin jedince</w:t>
            </w:r>
          </w:p>
          <w:p w14:paraId="2F54584E" w14:textId="77777777" w:rsidR="00D40BD2" w:rsidRPr="00F46BC3" w:rsidRDefault="00D40BD2" w:rsidP="00235848">
            <w:pPr>
              <w:rPr>
                <w:rFonts w:ascii="Arial" w:hAnsi="Arial" w:cs="Arial"/>
                <w:sz w:val="23"/>
                <w:szCs w:val="23"/>
              </w:rPr>
            </w:pPr>
            <w:r>
              <w:rPr>
                <w:rFonts w:ascii="Arial" w:hAnsi="Arial" w:cs="Arial"/>
                <w:noProof/>
                <w:sz w:val="23"/>
                <w:szCs w:val="23"/>
              </w:rPr>
              <w:t>- žák rozliší příčiny, případně příznaky běžných nemocí a uplatňuje zásady jejich prevence a léčby</w:t>
            </w:r>
          </w:p>
          <w:p w14:paraId="51CC780F" w14:textId="77777777" w:rsidR="00D40BD2" w:rsidRPr="00DA3767" w:rsidRDefault="00D40BD2" w:rsidP="00235848">
            <w:pPr>
              <w:rPr>
                <w:rFonts w:ascii="Arial" w:hAnsi="Arial" w:cs="Arial"/>
                <w:sz w:val="23"/>
                <w:szCs w:val="23"/>
              </w:rPr>
            </w:pPr>
          </w:p>
          <w:p w14:paraId="2C26BB7B" w14:textId="77777777" w:rsidR="00D40BD2" w:rsidRDefault="00D40BD2" w:rsidP="00235848">
            <w:pPr>
              <w:rPr>
                <w:rFonts w:ascii="Arial" w:hAnsi="Arial" w:cs="Arial"/>
                <w:sz w:val="23"/>
                <w:szCs w:val="23"/>
              </w:rPr>
            </w:pPr>
          </w:p>
          <w:p w14:paraId="64F323F7" w14:textId="77777777" w:rsidR="00D40BD2" w:rsidRPr="00DA3767" w:rsidRDefault="00D40BD2" w:rsidP="00235848">
            <w:pPr>
              <w:rPr>
                <w:rFonts w:ascii="Arial" w:hAnsi="Arial" w:cs="Arial"/>
                <w:sz w:val="23"/>
                <w:szCs w:val="23"/>
              </w:rPr>
            </w:pPr>
          </w:p>
          <w:p w14:paraId="5EB7A31B" w14:textId="77777777" w:rsidR="00D40BD2" w:rsidRDefault="00D40BD2" w:rsidP="00235848">
            <w:pPr>
              <w:rPr>
                <w:rFonts w:ascii="Arial" w:hAnsi="Arial" w:cs="Arial"/>
                <w:sz w:val="23"/>
                <w:szCs w:val="23"/>
              </w:rPr>
            </w:pPr>
          </w:p>
          <w:p w14:paraId="45F91D9F" w14:textId="77777777" w:rsidR="00D40BD2" w:rsidRDefault="00D40BD2" w:rsidP="00235848">
            <w:pPr>
              <w:rPr>
                <w:rFonts w:ascii="Arial" w:hAnsi="Arial" w:cs="Arial"/>
                <w:sz w:val="23"/>
                <w:szCs w:val="23"/>
              </w:rPr>
            </w:pPr>
          </w:p>
          <w:p w14:paraId="00F23C4D" w14:textId="77777777" w:rsidR="00D40BD2" w:rsidRDefault="00D40BD2" w:rsidP="00235848">
            <w:pPr>
              <w:rPr>
                <w:rFonts w:ascii="Arial" w:hAnsi="Arial" w:cs="Arial"/>
                <w:sz w:val="23"/>
                <w:szCs w:val="23"/>
              </w:rPr>
            </w:pPr>
          </w:p>
          <w:p w14:paraId="67FFF9C9" w14:textId="77777777" w:rsidR="00D40BD2" w:rsidRDefault="00D40BD2" w:rsidP="00235848">
            <w:pPr>
              <w:rPr>
                <w:rFonts w:ascii="Arial" w:hAnsi="Arial" w:cs="Arial"/>
                <w:sz w:val="23"/>
                <w:szCs w:val="23"/>
              </w:rPr>
            </w:pPr>
          </w:p>
          <w:p w14:paraId="621E8D7A" w14:textId="77777777" w:rsidR="00D40BD2" w:rsidRDefault="00D40BD2" w:rsidP="00235848">
            <w:pPr>
              <w:rPr>
                <w:rFonts w:ascii="Arial" w:hAnsi="Arial" w:cs="Arial"/>
                <w:sz w:val="23"/>
                <w:szCs w:val="23"/>
              </w:rPr>
            </w:pPr>
          </w:p>
          <w:p w14:paraId="4926777B" w14:textId="77777777" w:rsidR="00D40BD2" w:rsidRDefault="00D40BD2" w:rsidP="00235848">
            <w:pPr>
              <w:rPr>
                <w:rFonts w:ascii="Arial" w:hAnsi="Arial" w:cs="Arial"/>
                <w:sz w:val="23"/>
                <w:szCs w:val="23"/>
              </w:rPr>
            </w:pPr>
          </w:p>
          <w:p w14:paraId="63C294AE" w14:textId="77777777" w:rsidR="00D40BD2" w:rsidRDefault="00D40BD2" w:rsidP="00235848">
            <w:pPr>
              <w:rPr>
                <w:rFonts w:ascii="Arial" w:hAnsi="Arial" w:cs="Arial"/>
                <w:sz w:val="23"/>
                <w:szCs w:val="23"/>
              </w:rPr>
            </w:pPr>
          </w:p>
          <w:p w14:paraId="3ACEBFBD" w14:textId="77777777" w:rsidR="00D40BD2" w:rsidRDefault="00D40BD2" w:rsidP="00235848">
            <w:pPr>
              <w:rPr>
                <w:rFonts w:ascii="Arial" w:hAnsi="Arial" w:cs="Arial"/>
                <w:sz w:val="23"/>
                <w:szCs w:val="23"/>
              </w:rPr>
            </w:pPr>
          </w:p>
          <w:p w14:paraId="289E780C" w14:textId="77777777" w:rsidR="00D40BD2" w:rsidRDefault="00D40BD2" w:rsidP="00235848">
            <w:pPr>
              <w:rPr>
                <w:rFonts w:ascii="Arial" w:hAnsi="Arial" w:cs="Arial"/>
                <w:sz w:val="23"/>
                <w:szCs w:val="23"/>
              </w:rPr>
            </w:pPr>
          </w:p>
          <w:p w14:paraId="62703BA6" w14:textId="77777777" w:rsidR="00D40BD2" w:rsidRDefault="00D40BD2" w:rsidP="00235848">
            <w:pPr>
              <w:rPr>
                <w:rFonts w:ascii="Arial" w:hAnsi="Arial" w:cs="Arial"/>
                <w:sz w:val="23"/>
                <w:szCs w:val="23"/>
              </w:rPr>
            </w:pPr>
          </w:p>
          <w:p w14:paraId="06AD409A" w14:textId="77777777" w:rsidR="00D40BD2" w:rsidRDefault="00D40BD2" w:rsidP="00235848">
            <w:pPr>
              <w:rPr>
                <w:rFonts w:ascii="Arial" w:hAnsi="Arial" w:cs="Arial"/>
                <w:sz w:val="23"/>
                <w:szCs w:val="23"/>
              </w:rPr>
            </w:pPr>
          </w:p>
          <w:p w14:paraId="3F93F9A2" w14:textId="77777777" w:rsidR="00D40BD2" w:rsidRDefault="00D40BD2" w:rsidP="00235848">
            <w:pPr>
              <w:rPr>
                <w:rFonts w:ascii="Arial" w:hAnsi="Arial" w:cs="Arial"/>
                <w:sz w:val="23"/>
                <w:szCs w:val="23"/>
              </w:rPr>
            </w:pPr>
          </w:p>
          <w:p w14:paraId="2ADCA3B4" w14:textId="77777777" w:rsidR="00D40BD2" w:rsidRPr="00DA3767" w:rsidRDefault="00D40BD2" w:rsidP="00235848">
            <w:pPr>
              <w:rPr>
                <w:rFonts w:ascii="Arial" w:hAnsi="Arial" w:cs="Arial"/>
                <w:sz w:val="23"/>
                <w:szCs w:val="23"/>
              </w:rPr>
            </w:pPr>
          </w:p>
        </w:tc>
        <w:tc>
          <w:tcPr>
            <w:tcW w:w="3490" w:type="dxa"/>
          </w:tcPr>
          <w:p w14:paraId="6D8100C9" w14:textId="77777777" w:rsidR="00D40BD2" w:rsidRDefault="00D40BD2" w:rsidP="00235848">
            <w:pPr>
              <w:rPr>
                <w:rFonts w:ascii="Arial" w:hAnsi="Arial" w:cs="Arial"/>
                <w:noProof/>
                <w:sz w:val="23"/>
                <w:szCs w:val="23"/>
              </w:rPr>
            </w:pPr>
          </w:p>
          <w:p w14:paraId="09081B67" w14:textId="77777777" w:rsidR="00D40BD2" w:rsidRDefault="00D40BD2" w:rsidP="00235848">
            <w:pPr>
              <w:rPr>
                <w:rFonts w:ascii="Arial" w:hAnsi="Arial" w:cs="Arial"/>
                <w:sz w:val="23"/>
                <w:szCs w:val="23"/>
              </w:rPr>
            </w:pPr>
          </w:p>
          <w:p w14:paraId="171005FA" w14:textId="77777777" w:rsidR="00D40BD2" w:rsidRDefault="00D40BD2" w:rsidP="00235848">
            <w:pPr>
              <w:rPr>
                <w:rFonts w:ascii="Arial" w:hAnsi="Arial" w:cs="Arial"/>
                <w:sz w:val="23"/>
                <w:szCs w:val="23"/>
              </w:rPr>
            </w:pPr>
          </w:p>
          <w:p w14:paraId="5CC20D34" w14:textId="77777777" w:rsidR="00D40BD2" w:rsidRDefault="00D40BD2" w:rsidP="00235848">
            <w:pPr>
              <w:rPr>
                <w:rFonts w:ascii="Arial" w:hAnsi="Arial" w:cs="Arial"/>
                <w:sz w:val="23"/>
                <w:szCs w:val="23"/>
              </w:rPr>
            </w:pPr>
          </w:p>
          <w:p w14:paraId="1B816560" w14:textId="77777777" w:rsidR="00D40BD2" w:rsidRDefault="00D40BD2" w:rsidP="00235848">
            <w:pPr>
              <w:rPr>
                <w:rFonts w:ascii="Arial" w:hAnsi="Arial" w:cs="Arial"/>
                <w:sz w:val="23"/>
                <w:szCs w:val="23"/>
              </w:rPr>
            </w:pPr>
          </w:p>
          <w:p w14:paraId="4E1AD36A" w14:textId="77777777" w:rsidR="00D40BD2" w:rsidRDefault="00D40BD2" w:rsidP="00235848">
            <w:pPr>
              <w:rPr>
                <w:rFonts w:ascii="Arial" w:hAnsi="Arial" w:cs="Arial"/>
                <w:sz w:val="23"/>
                <w:szCs w:val="23"/>
              </w:rPr>
            </w:pPr>
          </w:p>
          <w:p w14:paraId="762D648B" w14:textId="77777777" w:rsidR="00D40BD2" w:rsidRDefault="00D40BD2" w:rsidP="00235848">
            <w:pPr>
              <w:rPr>
                <w:rFonts w:ascii="Arial" w:hAnsi="Arial" w:cs="Arial"/>
                <w:sz w:val="23"/>
                <w:szCs w:val="23"/>
              </w:rPr>
            </w:pPr>
          </w:p>
          <w:p w14:paraId="46771CEF" w14:textId="77777777" w:rsidR="00D40BD2" w:rsidRDefault="00D40BD2" w:rsidP="00235848">
            <w:pPr>
              <w:rPr>
                <w:rFonts w:ascii="Arial" w:hAnsi="Arial" w:cs="Arial"/>
                <w:sz w:val="23"/>
                <w:szCs w:val="23"/>
              </w:rPr>
            </w:pPr>
          </w:p>
          <w:p w14:paraId="629DE127" w14:textId="77777777" w:rsidR="00D40BD2" w:rsidRDefault="00D40BD2" w:rsidP="00235848">
            <w:pPr>
              <w:rPr>
                <w:rFonts w:ascii="Arial" w:hAnsi="Arial" w:cs="Arial"/>
                <w:sz w:val="23"/>
                <w:szCs w:val="23"/>
              </w:rPr>
            </w:pPr>
          </w:p>
          <w:p w14:paraId="5DD37753" w14:textId="77777777" w:rsidR="00D40BD2" w:rsidRDefault="00D40BD2" w:rsidP="00235848">
            <w:pPr>
              <w:rPr>
                <w:rFonts w:ascii="Arial" w:hAnsi="Arial" w:cs="Arial"/>
                <w:sz w:val="23"/>
                <w:szCs w:val="23"/>
              </w:rPr>
            </w:pPr>
          </w:p>
          <w:p w14:paraId="1495830C" w14:textId="77777777" w:rsidR="00D40BD2" w:rsidRPr="004B1D0E" w:rsidRDefault="00D40BD2" w:rsidP="00235848">
            <w:pPr>
              <w:rPr>
                <w:rFonts w:ascii="Arial" w:hAnsi="Arial" w:cs="Arial"/>
                <w:b/>
                <w:sz w:val="23"/>
                <w:szCs w:val="23"/>
              </w:rPr>
            </w:pPr>
            <w:r w:rsidRPr="004B1D0E">
              <w:rPr>
                <w:rFonts w:ascii="Arial" w:hAnsi="Arial" w:cs="Arial"/>
                <w:b/>
                <w:sz w:val="23"/>
                <w:szCs w:val="23"/>
              </w:rPr>
              <w:t>PT/EMV: Vztah člověka k </w:t>
            </w:r>
            <w:proofErr w:type="gramStart"/>
            <w:r w:rsidRPr="004B1D0E">
              <w:rPr>
                <w:rFonts w:ascii="Arial" w:hAnsi="Arial" w:cs="Arial"/>
                <w:b/>
                <w:sz w:val="23"/>
                <w:szCs w:val="23"/>
              </w:rPr>
              <w:t>prostředí - vliv</w:t>
            </w:r>
            <w:proofErr w:type="gramEnd"/>
            <w:r w:rsidRPr="004B1D0E">
              <w:rPr>
                <w:rFonts w:ascii="Arial" w:hAnsi="Arial" w:cs="Arial"/>
                <w:b/>
                <w:sz w:val="23"/>
                <w:szCs w:val="23"/>
              </w:rPr>
              <w:t xml:space="preserve"> prostředí na zdraví, způsoby ochrany zdraví</w:t>
            </w:r>
          </w:p>
          <w:p w14:paraId="46D1194F" w14:textId="77777777" w:rsidR="00D40BD2" w:rsidRPr="00DA3767" w:rsidRDefault="00D40BD2" w:rsidP="00235848">
            <w:pPr>
              <w:rPr>
                <w:rFonts w:ascii="Arial" w:hAnsi="Arial" w:cs="Arial"/>
                <w:sz w:val="23"/>
                <w:szCs w:val="23"/>
              </w:rPr>
            </w:pPr>
          </w:p>
        </w:tc>
      </w:tr>
      <w:tr w:rsidR="00D40BD2" w:rsidRPr="00DA3767" w14:paraId="2A55E109" w14:textId="77777777" w:rsidTr="001508F6">
        <w:trPr>
          <w:gridAfter w:val="2"/>
          <w:wAfter w:w="566" w:type="dxa"/>
          <w:trHeight w:val="609"/>
        </w:trPr>
        <w:tc>
          <w:tcPr>
            <w:tcW w:w="3087" w:type="dxa"/>
            <w:gridSpan w:val="3"/>
            <w:tcBorders>
              <w:right w:val="nil"/>
            </w:tcBorders>
            <w:shd w:val="clear" w:color="auto" w:fill="EEECE1"/>
            <w:vAlign w:val="center"/>
          </w:tcPr>
          <w:p w14:paraId="3C991F4A" w14:textId="77777777" w:rsidR="00D40BD2" w:rsidRPr="00F54309" w:rsidRDefault="00D40BD2" w:rsidP="00235848">
            <w:pPr>
              <w:jc w:val="center"/>
              <w:rPr>
                <w:rFonts w:ascii="Arial Black" w:hAnsi="Arial Black"/>
                <w:color w:val="FF0000"/>
                <w:sz w:val="23"/>
                <w:szCs w:val="23"/>
              </w:rPr>
            </w:pPr>
            <w:r w:rsidRPr="00F54309">
              <w:rPr>
                <w:sz w:val="23"/>
                <w:szCs w:val="23"/>
              </w:rPr>
              <w:lastRenderedPageBreak/>
              <w:br w:type="page"/>
            </w:r>
            <w:r w:rsidRPr="00F54309">
              <w:rPr>
                <w:rFonts w:ascii="Arial Black" w:hAnsi="Arial Black" w:cs="Arial"/>
                <w:noProof/>
                <w:color w:val="FF0000"/>
                <w:sz w:val="23"/>
                <w:szCs w:val="23"/>
              </w:rPr>
              <w:t xml:space="preserve">Vzdělávací obor </w:t>
            </w:r>
          </w:p>
        </w:tc>
        <w:tc>
          <w:tcPr>
            <w:tcW w:w="6739" w:type="dxa"/>
            <w:gridSpan w:val="4"/>
            <w:tcBorders>
              <w:left w:val="nil"/>
              <w:right w:val="nil"/>
            </w:tcBorders>
            <w:shd w:val="clear" w:color="auto" w:fill="EEECE1"/>
            <w:vAlign w:val="center"/>
          </w:tcPr>
          <w:p w14:paraId="59523478" w14:textId="77777777" w:rsidR="00D40BD2" w:rsidRPr="00F54309" w:rsidRDefault="00D40BD2" w:rsidP="00235848">
            <w:pPr>
              <w:rPr>
                <w:rFonts w:ascii="Arial Black" w:hAnsi="Arial Black" w:cs="Arial"/>
                <w:color w:val="FF0000"/>
                <w:sz w:val="23"/>
                <w:szCs w:val="23"/>
              </w:rPr>
            </w:pPr>
            <w:r w:rsidRPr="00F54309">
              <w:rPr>
                <w:rFonts w:ascii="Arial Black" w:hAnsi="Arial Black" w:cs="Arial"/>
                <w:noProof/>
                <w:color w:val="FF0000"/>
                <w:sz w:val="23"/>
                <w:szCs w:val="23"/>
              </w:rPr>
              <w:t>Přírodopis – minimální výstupy</w:t>
            </w:r>
          </w:p>
        </w:tc>
        <w:tc>
          <w:tcPr>
            <w:tcW w:w="4393" w:type="dxa"/>
            <w:gridSpan w:val="6"/>
            <w:tcBorders>
              <w:left w:val="nil"/>
            </w:tcBorders>
            <w:shd w:val="clear" w:color="auto" w:fill="EEECE1"/>
            <w:vAlign w:val="center"/>
          </w:tcPr>
          <w:p w14:paraId="41B3D096" w14:textId="77777777" w:rsidR="00D40BD2" w:rsidRPr="00F54309" w:rsidRDefault="00D40BD2" w:rsidP="00235848">
            <w:pPr>
              <w:jc w:val="center"/>
              <w:rPr>
                <w:rFonts w:ascii="Arial Black" w:hAnsi="Arial Black" w:cs="Arial"/>
                <w:color w:val="FF0000"/>
                <w:sz w:val="23"/>
                <w:szCs w:val="23"/>
              </w:rPr>
            </w:pPr>
            <w:r w:rsidRPr="00F54309">
              <w:rPr>
                <w:rFonts w:ascii="Arial Black" w:hAnsi="Arial Black"/>
                <w:color w:val="FF0000"/>
                <w:sz w:val="23"/>
                <w:szCs w:val="23"/>
              </w:rPr>
              <w:t xml:space="preserve">Ročník: </w:t>
            </w:r>
            <w:r w:rsidRPr="00F54309">
              <w:rPr>
                <w:rFonts w:ascii="Arial Black" w:hAnsi="Arial Black" w:cs="Arial"/>
                <w:noProof/>
                <w:color w:val="FF0000"/>
                <w:sz w:val="23"/>
                <w:szCs w:val="23"/>
              </w:rPr>
              <w:t>9.</w:t>
            </w:r>
          </w:p>
        </w:tc>
      </w:tr>
      <w:tr w:rsidR="00D40BD2" w:rsidRPr="00DA3767" w14:paraId="4C535DC0" w14:textId="77777777" w:rsidTr="001508F6">
        <w:trPr>
          <w:gridAfter w:val="2"/>
          <w:wAfter w:w="566" w:type="dxa"/>
          <w:trHeight w:val="862"/>
        </w:trPr>
        <w:tc>
          <w:tcPr>
            <w:tcW w:w="3087" w:type="dxa"/>
            <w:gridSpan w:val="3"/>
            <w:shd w:val="clear" w:color="auto" w:fill="DBE5F1"/>
            <w:vAlign w:val="center"/>
          </w:tcPr>
          <w:p w14:paraId="3BA6E83E"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739" w:type="dxa"/>
            <w:gridSpan w:val="4"/>
            <w:shd w:val="clear" w:color="auto" w:fill="F2DBDB"/>
            <w:vAlign w:val="center"/>
          </w:tcPr>
          <w:p w14:paraId="0D2861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393" w:type="dxa"/>
            <w:gridSpan w:val="6"/>
            <w:shd w:val="clear" w:color="auto" w:fill="DBE5F1"/>
            <w:vAlign w:val="center"/>
          </w:tcPr>
          <w:p w14:paraId="612E5056"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48CCE6D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77C143CF"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34569FEA" w14:textId="77777777" w:rsidTr="001508F6">
        <w:trPr>
          <w:gridAfter w:val="2"/>
          <w:wAfter w:w="566" w:type="dxa"/>
        </w:trPr>
        <w:tc>
          <w:tcPr>
            <w:tcW w:w="3087" w:type="dxa"/>
            <w:gridSpan w:val="3"/>
          </w:tcPr>
          <w:p w14:paraId="35406AD6" w14:textId="77777777" w:rsidR="00D40BD2" w:rsidRPr="00F6447F" w:rsidRDefault="00D40BD2" w:rsidP="00235848">
            <w:pPr>
              <w:rPr>
                <w:rFonts w:ascii="Arial" w:hAnsi="Arial" w:cs="Arial"/>
                <w:b/>
                <w:color w:val="FF0000"/>
                <w:sz w:val="23"/>
                <w:szCs w:val="23"/>
              </w:rPr>
            </w:pPr>
            <w:proofErr w:type="gramStart"/>
            <w:r w:rsidRPr="00F6447F">
              <w:rPr>
                <w:rFonts w:ascii="Arial" w:hAnsi="Arial" w:cs="Arial"/>
                <w:b/>
                <w:color w:val="FF0000"/>
                <w:sz w:val="23"/>
                <w:szCs w:val="23"/>
              </w:rPr>
              <w:t>Země - planeta</w:t>
            </w:r>
            <w:proofErr w:type="gramEnd"/>
            <w:r w:rsidRPr="00F6447F">
              <w:rPr>
                <w:rFonts w:ascii="Arial" w:hAnsi="Arial" w:cs="Arial"/>
                <w:b/>
                <w:color w:val="FF0000"/>
                <w:sz w:val="23"/>
                <w:szCs w:val="23"/>
              </w:rPr>
              <w:t xml:space="preserve"> </w:t>
            </w:r>
          </w:p>
          <w:p w14:paraId="034F76A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Země</w:t>
            </w:r>
          </w:p>
          <w:p w14:paraId="1A878F2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vnitřní uspořádání Země</w:t>
            </w:r>
          </w:p>
          <w:p w14:paraId="5D8BA4A2"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postavení Země ve vesmíru</w:t>
            </w:r>
          </w:p>
          <w:p w14:paraId="5137C70C" w14:textId="77777777" w:rsidR="00D40BD2" w:rsidRPr="00F6447F" w:rsidRDefault="00D40BD2" w:rsidP="00235848">
            <w:pPr>
              <w:rPr>
                <w:rFonts w:ascii="Arial" w:hAnsi="Arial" w:cs="Arial"/>
                <w:b/>
                <w:color w:val="FF0000"/>
                <w:sz w:val="23"/>
                <w:szCs w:val="23"/>
              </w:rPr>
            </w:pPr>
          </w:p>
          <w:p w14:paraId="63DBFC49" w14:textId="77777777" w:rsidR="00D40BD2" w:rsidRPr="00F6447F" w:rsidRDefault="00D40BD2" w:rsidP="00235848">
            <w:pPr>
              <w:rPr>
                <w:rFonts w:ascii="Arial" w:hAnsi="Arial" w:cs="Arial"/>
                <w:b/>
                <w:color w:val="FF0000"/>
                <w:sz w:val="23"/>
                <w:szCs w:val="23"/>
              </w:rPr>
            </w:pPr>
            <w:proofErr w:type="gramStart"/>
            <w:r w:rsidRPr="00F6447F">
              <w:rPr>
                <w:rFonts w:ascii="Arial" w:hAnsi="Arial" w:cs="Arial"/>
                <w:b/>
                <w:color w:val="FF0000"/>
                <w:sz w:val="23"/>
                <w:szCs w:val="23"/>
              </w:rPr>
              <w:t>Mineralogie - minerály</w:t>
            </w:r>
            <w:proofErr w:type="gramEnd"/>
            <w:r w:rsidRPr="00F6447F">
              <w:rPr>
                <w:rFonts w:ascii="Arial" w:hAnsi="Arial" w:cs="Arial"/>
                <w:b/>
                <w:color w:val="FF0000"/>
                <w:sz w:val="23"/>
                <w:szCs w:val="23"/>
              </w:rPr>
              <w:t xml:space="preserve"> </w:t>
            </w:r>
          </w:p>
          <w:p w14:paraId="096A7010"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5359CCBC" w14:textId="77777777" w:rsidR="00D40BD2" w:rsidRPr="00F6447F" w:rsidRDefault="00D40BD2" w:rsidP="00235848">
            <w:pPr>
              <w:rPr>
                <w:rFonts w:ascii="Arial" w:hAnsi="Arial" w:cs="Arial"/>
                <w:b/>
                <w:color w:val="FF0000"/>
                <w:sz w:val="23"/>
                <w:szCs w:val="23"/>
              </w:rPr>
            </w:pPr>
            <w:proofErr w:type="gramStart"/>
            <w:r w:rsidRPr="00F6447F">
              <w:rPr>
                <w:rFonts w:ascii="Arial" w:hAnsi="Arial" w:cs="Arial"/>
                <w:b/>
                <w:color w:val="FF0000"/>
                <w:sz w:val="23"/>
                <w:szCs w:val="23"/>
              </w:rPr>
              <w:t>Petrologie - horniny</w:t>
            </w:r>
            <w:proofErr w:type="gramEnd"/>
            <w:r w:rsidRPr="00F6447F">
              <w:rPr>
                <w:rFonts w:ascii="Arial" w:hAnsi="Arial" w:cs="Arial"/>
                <w:b/>
                <w:color w:val="FF0000"/>
                <w:sz w:val="23"/>
                <w:szCs w:val="23"/>
              </w:rPr>
              <w:t xml:space="preserve"> </w:t>
            </w:r>
          </w:p>
          <w:p w14:paraId="3710279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01CC40F3" w14:textId="38BB0A9D" w:rsidR="00D40BD2" w:rsidRPr="0093719A" w:rsidRDefault="0081412A"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6-01</w:t>
            </w:r>
            <w:r w:rsidR="00D40BD2">
              <w:rPr>
                <w:rFonts w:ascii="Arial" w:hAnsi="Arial" w:cs="Arial"/>
                <w:sz w:val="23"/>
                <w:szCs w:val="23"/>
              </w:rPr>
              <w:t>p</w:t>
            </w:r>
            <w:proofErr w:type="gramEnd"/>
          </w:p>
          <w:p w14:paraId="13E46360" w14:textId="77777777" w:rsidR="00D40BD2" w:rsidRPr="0093719A" w:rsidRDefault="00D40BD2" w:rsidP="00235848">
            <w:pPr>
              <w:rPr>
                <w:rFonts w:ascii="Arial" w:hAnsi="Arial" w:cs="Arial"/>
                <w:b/>
                <w:sz w:val="20"/>
                <w:szCs w:val="20"/>
              </w:rPr>
            </w:pPr>
          </w:p>
          <w:p w14:paraId="3BC51D17"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Vnější a vnitřní geologičtí činitelé</w:t>
            </w:r>
          </w:p>
          <w:p w14:paraId="13F9C33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a důsledky</w:t>
            </w:r>
          </w:p>
          <w:p w14:paraId="6FC2CFDF" w14:textId="5FCACDBA" w:rsidR="00D40BD2" w:rsidRPr="003879B3" w:rsidRDefault="0081412A" w:rsidP="00235848">
            <w:pPr>
              <w:rPr>
                <w:rFonts w:ascii="Arial" w:hAnsi="Arial" w:cs="Arial"/>
                <w:color w:val="FF0000"/>
                <w:sz w:val="23"/>
                <w:szCs w:val="23"/>
              </w:rPr>
            </w:pPr>
            <w:r>
              <w:rPr>
                <w:rFonts w:ascii="Arial" w:hAnsi="Arial" w:cs="Arial"/>
                <w:sz w:val="23"/>
                <w:szCs w:val="23"/>
              </w:rPr>
              <w:t>P-9-</w:t>
            </w:r>
            <w:proofErr w:type="gramStart"/>
            <w:r>
              <w:rPr>
                <w:rFonts w:ascii="Arial" w:hAnsi="Arial" w:cs="Arial"/>
                <w:sz w:val="23"/>
                <w:szCs w:val="23"/>
              </w:rPr>
              <w:t>6-02</w:t>
            </w:r>
            <w:r w:rsidR="00D40BD2">
              <w:rPr>
                <w:rFonts w:ascii="Arial" w:hAnsi="Arial" w:cs="Arial"/>
                <w:sz w:val="23"/>
                <w:szCs w:val="23"/>
              </w:rPr>
              <w:t>p</w:t>
            </w:r>
            <w:proofErr w:type="gramEnd"/>
          </w:p>
          <w:p w14:paraId="1FAD9560" w14:textId="77777777" w:rsidR="00D40BD2" w:rsidRDefault="00D40BD2" w:rsidP="00235848">
            <w:pPr>
              <w:rPr>
                <w:rFonts w:ascii="Arial" w:hAnsi="Arial" w:cs="Arial"/>
                <w:b/>
                <w:color w:val="FF0000"/>
                <w:sz w:val="23"/>
                <w:szCs w:val="23"/>
              </w:rPr>
            </w:pPr>
          </w:p>
          <w:p w14:paraId="614844FC"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Pedologie – půdy</w:t>
            </w:r>
          </w:p>
          <w:p w14:paraId="2C8B71D5"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složení, vlastnosti a význam půd</w:t>
            </w:r>
          </w:p>
          <w:p w14:paraId="7C9ABCA3" w14:textId="77777777" w:rsidR="00D40BD2" w:rsidRPr="00F6447F" w:rsidRDefault="00D40BD2" w:rsidP="00235848">
            <w:pPr>
              <w:rPr>
                <w:rFonts w:ascii="Arial" w:hAnsi="Arial" w:cs="Arial"/>
                <w:b/>
                <w:color w:val="FF0000"/>
                <w:sz w:val="20"/>
                <w:szCs w:val="20"/>
              </w:rPr>
            </w:pPr>
          </w:p>
          <w:p w14:paraId="5743A54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Vývoj zemské kůry a organismů na Zemi</w:t>
            </w:r>
          </w:p>
          <w:p w14:paraId="5927D27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geologické změny</w:t>
            </w:r>
          </w:p>
          <w:p w14:paraId="67C29C09"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života</w:t>
            </w:r>
          </w:p>
          <w:p w14:paraId="2FE8FFEE"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lastRenderedPageBreak/>
              <w:t xml:space="preserve">- výskyt typických organismů a jejich </w:t>
            </w:r>
          </w:p>
          <w:p w14:paraId="18AF0E3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přizpůsobení prostředí</w:t>
            </w:r>
          </w:p>
          <w:p w14:paraId="0EC091F9"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7-01p</w:t>
            </w:r>
            <w:proofErr w:type="gramEnd"/>
          </w:p>
          <w:p w14:paraId="0CACAFF6"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7-02p</w:t>
            </w:r>
            <w:proofErr w:type="gramEnd"/>
          </w:p>
          <w:p w14:paraId="57E7342D" w14:textId="77777777" w:rsidR="00D40BD2"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7-04p</w:t>
            </w:r>
            <w:proofErr w:type="gramEnd"/>
          </w:p>
          <w:p w14:paraId="5BC98AF2" w14:textId="77777777" w:rsidR="00D40BD2" w:rsidRDefault="00D40BD2" w:rsidP="00235848">
            <w:pPr>
              <w:rPr>
                <w:rFonts w:ascii="Arial" w:hAnsi="Arial" w:cs="Arial"/>
                <w:color w:val="FF0000"/>
                <w:sz w:val="23"/>
                <w:szCs w:val="23"/>
              </w:rPr>
            </w:pPr>
          </w:p>
          <w:p w14:paraId="5DE455A1"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Podnebí a počasí ve vztahu k životu</w:t>
            </w:r>
          </w:p>
          <w:p w14:paraId="1BB5FB0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význam vody a teploty prostředí pro život</w:t>
            </w:r>
          </w:p>
          <w:p w14:paraId="2F6BE07C"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ochrana a využití přírodních zdrojů</w:t>
            </w:r>
          </w:p>
          <w:p w14:paraId="588FBD9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vlivy znečištěného ovzduší a klimatických změn na živé organismy a na člověka</w:t>
            </w:r>
          </w:p>
          <w:p w14:paraId="1D68AA03" w14:textId="775BBDE6" w:rsidR="00D40BD2" w:rsidRDefault="0081412A"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6-03</w:t>
            </w:r>
            <w:r w:rsidR="00D40BD2">
              <w:rPr>
                <w:rFonts w:ascii="Arial" w:hAnsi="Arial" w:cs="Arial"/>
                <w:sz w:val="23"/>
                <w:szCs w:val="23"/>
              </w:rPr>
              <w:t>p</w:t>
            </w:r>
            <w:proofErr w:type="gramEnd"/>
          </w:p>
          <w:p w14:paraId="534F075C" w14:textId="77777777" w:rsidR="00D40BD2" w:rsidRDefault="00D40BD2" w:rsidP="00235848">
            <w:pPr>
              <w:rPr>
                <w:rFonts w:ascii="Arial" w:hAnsi="Arial" w:cs="Arial"/>
                <w:color w:val="FF0000"/>
                <w:sz w:val="23"/>
                <w:szCs w:val="23"/>
              </w:rPr>
            </w:pPr>
          </w:p>
          <w:p w14:paraId="19DA3F3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Mimořádné události způsobené přírodními vlivy</w:t>
            </w:r>
          </w:p>
          <w:p w14:paraId="64B734C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vzniku mimořádných událostí, přírodní světové katastrofy, nejčastější mimořádné přírodní události v ČR</w:t>
            </w:r>
          </w:p>
          <w:p w14:paraId="6370D1C4" w14:textId="77777777" w:rsidR="00D40BD2" w:rsidRPr="00F6447F" w:rsidRDefault="00D40BD2" w:rsidP="00235848">
            <w:pPr>
              <w:rPr>
                <w:rFonts w:ascii="Arial" w:hAnsi="Arial" w:cs="Arial"/>
                <w:color w:val="FF0000"/>
                <w:sz w:val="23"/>
                <w:szCs w:val="23"/>
              </w:rPr>
            </w:pPr>
          </w:p>
          <w:p w14:paraId="7A2C48BB"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Ochrana přírody a životního prostředí</w:t>
            </w:r>
          </w:p>
          <w:p w14:paraId="0FEF29C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globální problémy a jejich řešení</w:t>
            </w:r>
          </w:p>
          <w:p w14:paraId="65230DF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chráněná území</w:t>
            </w:r>
          </w:p>
          <w:p w14:paraId="0CDB7F92" w14:textId="77777777" w:rsidR="00D40BD2" w:rsidRPr="00DA3767" w:rsidRDefault="00D40BD2" w:rsidP="00235848">
            <w:pPr>
              <w:rPr>
                <w:rFonts w:ascii="Arial" w:hAnsi="Arial" w:cs="Arial"/>
                <w:sz w:val="23"/>
                <w:szCs w:val="23"/>
              </w:rPr>
            </w:pPr>
            <w:r>
              <w:rPr>
                <w:rFonts w:ascii="Arial" w:hAnsi="Arial" w:cs="Arial"/>
                <w:sz w:val="23"/>
                <w:szCs w:val="23"/>
              </w:rPr>
              <w:t>P-9-</w:t>
            </w:r>
            <w:proofErr w:type="gramStart"/>
            <w:r>
              <w:rPr>
                <w:rFonts w:ascii="Arial" w:hAnsi="Arial" w:cs="Arial"/>
                <w:sz w:val="23"/>
                <w:szCs w:val="23"/>
              </w:rPr>
              <w:t>7-04p</w:t>
            </w:r>
            <w:proofErr w:type="gramEnd"/>
          </w:p>
        </w:tc>
        <w:tc>
          <w:tcPr>
            <w:tcW w:w="6739" w:type="dxa"/>
            <w:gridSpan w:val="4"/>
          </w:tcPr>
          <w:p w14:paraId="5BB9B86A" w14:textId="77777777" w:rsidR="00D40BD2" w:rsidRDefault="00D40BD2" w:rsidP="00235848">
            <w:pPr>
              <w:rPr>
                <w:rFonts w:ascii="Arial" w:hAnsi="Arial" w:cs="Arial"/>
                <w:noProof/>
                <w:sz w:val="23"/>
                <w:szCs w:val="23"/>
              </w:rPr>
            </w:pPr>
          </w:p>
          <w:p w14:paraId="7EE49312" w14:textId="77777777" w:rsidR="00D40BD2" w:rsidRDefault="00D40BD2" w:rsidP="00235848">
            <w:pPr>
              <w:rPr>
                <w:rFonts w:ascii="Arial" w:hAnsi="Arial" w:cs="Arial"/>
                <w:noProof/>
                <w:sz w:val="23"/>
                <w:szCs w:val="23"/>
              </w:rPr>
            </w:pPr>
          </w:p>
          <w:p w14:paraId="21EB0E34" w14:textId="77777777" w:rsidR="00D40BD2" w:rsidRDefault="00D40BD2" w:rsidP="00235848">
            <w:pPr>
              <w:rPr>
                <w:rFonts w:ascii="Arial" w:hAnsi="Arial" w:cs="Arial"/>
                <w:noProof/>
                <w:sz w:val="23"/>
                <w:szCs w:val="23"/>
              </w:rPr>
            </w:pPr>
          </w:p>
          <w:p w14:paraId="518CB3B0" w14:textId="77777777" w:rsidR="00D40BD2" w:rsidRDefault="00D40BD2" w:rsidP="00235848">
            <w:pPr>
              <w:rPr>
                <w:rFonts w:ascii="Arial" w:hAnsi="Arial" w:cs="Arial"/>
                <w:noProof/>
                <w:sz w:val="23"/>
                <w:szCs w:val="23"/>
              </w:rPr>
            </w:pPr>
          </w:p>
          <w:p w14:paraId="1DD635C4" w14:textId="77777777" w:rsidR="00D40BD2" w:rsidRDefault="00D40BD2" w:rsidP="00235848">
            <w:pPr>
              <w:rPr>
                <w:rFonts w:ascii="Arial" w:hAnsi="Arial" w:cs="Arial"/>
                <w:noProof/>
                <w:sz w:val="23"/>
                <w:szCs w:val="23"/>
              </w:rPr>
            </w:pPr>
          </w:p>
          <w:p w14:paraId="3DD956FA" w14:textId="77777777" w:rsidR="00D40BD2" w:rsidRDefault="00D40BD2" w:rsidP="00235848">
            <w:pPr>
              <w:rPr>
                <w:rFonts w:ascii="Arial" w:hAnsi="Arial" w:cs="Arial"/>
                <w:noProof/>
                <w:sz w:val="23"/>
                <w:szCs w:val="23"/>
              </w:rPr>
            </w:pPr>
          </w:p>
          <w:p w14:paraId="55EA8631" w14:textId="77777777" w:rsidR="00D40BD2" w:rsidRDefault="00D40BD2" w:rsidP="00235848">
            <w:pPr>
              <w:rPr>
                <w:rFonts w:ascii="Arial" w:hAnsi="Arial" w:cs="Arial"/>
                <w:noProof/>
                <w:sz w:val="23"/>
                <w:szCs w:val="23"/>
              </w:rPr>
            </w:pPr>
          </w:p>
          <w:p w14:paraId="212AE9AF" w14:textId="77777777" w:rsidR="00D40BD2" w:rsidRDefault="00D40BD2" w:rsidP="00235848">
            <w:pPr>
              <w:rPr>
                <w:rFonts w:ascii="Arial" w:hAnsi="Arial" w:cs="Arial"/>
                <w:noProof/>
                <w:sz w:val="23"/>
                <w:szCs w:val="23"/>
              </w:rPr>
            </w:pPr>
          </w:p>
          <w:p w14:paraId="065396ED"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žák pozná podle charakteristických vlastností vybrané nerosty a horniny </w:t>
            </w:r>
          </w:p>
          <w:p w14:paraId="4FD1A5FD" w14:textId="77777777" w:rsidR="00D40BD2" w:rsidRPr="00DA3767" w:rsidRDefault="00D40BD2" w:rsidP="00235848">
            <w:pPr>
              <w:rPr>
                <w:rFonts w:ascii="Arial" w:hAnsi="Arial" w:cs="Arial"/>
                <w:noProof/>
                <w:sz w:val="23"/>
                <w:szCs w:val="23"/>
              </w:rPr>
            </w:pPr>
          </w:p>
          <w:p w14:paraId="38D9B4FA" w14:textId="77777777" w:rsidR="00D40BD2" w:rsidRDefault="00D40BD2" w:rsidP="00235848">
            <w:pPr>
              <w:rPr>
                <w:rFonts w:ascii="Arial" w:hAnsi="Arial" w:cs="Arial"/>
                <w:noProof/>
                <w:sz w:val="23"/>
                <w:szCs w:val="23"/>
              </w:rPr>
            </w:pPr>
          </w:p>
          <w:p w14:paraId="13009B09" w14:textId="77777777" w:rsidR="00D40BD2" w:rsidRDefault="00D40BD2" w:rsidP="00235848">
            <w:pPr>
              <w:rPr>
                <w:rFonts w:ascii="Arial" w:hAnsi="Arial" w:cs="Arial"/>
                <w:noProof/>
                <w:sz w:val="23"/>
                <w:szCs w:val="23"/>
              </w:rPr>
            </w:pPr>
          </w:p>
          <w:p w14:paraId="1948754C" w14:textId="77777777" w:rsidR="00D40BD2" w:rsidRDefault="00D40BD2" w:rsidP="00235848">
            <w:pPr>
              <w:rPr>
                <w:rFonts w:ascii="Arial" w:hAnsi="Arial" w:cs="Arial"/>
                <w:noProof/>
                <w:sz w:val="23"/>
                <w:szCs w:val="23"/>
              </w:rPr>
            </w:pPr>
          </w:p>
          <w:p w14:paraId="0BC8B3F6" w14:textId="77777777" w:rsidR="00D40BD2" w:rsidRDefault="00D40BD2" w:rsidP="00235848">
            <w:pPr>
              <w:rPr>
                <w:rFonts w:ascii="Arial" w:hAnsi="Arial" w:cs="Arial"/>
                <w:noProof/>
                <w:sz w:val="23"/>
                <w:szCs w:val="23"/>
              </w:rPr>
            </w:pPr>
          </w:p>
          <w:p w14:paraId="2DACA58E" w14:textId="77777777" w:rsidR="00D40BD2" w:rsidRDefault="00D40BD2" w:rsidP="00235848">
            <w:pPr>
              <w:rPr>
                <w:rFonts w:ascii="Arial" w:hAnsi="Arial" w:cs="Arial"/>
                <w:sz w:val="23"/>
                <w:szCs w:val="23"/>
              </w:rPr>
            </w:pPr>
            <w:r w:rsidRPr="00B90E36">
              <w:rPr>
                <w:rFonts w:ascii="Arial" w:hAnsi="Arial" w:cs="Arial"/>
                <w:noProof/>
                <w:sz w:val="23"/>
                <w:szCs w:val="23"/>
              </w:rPr>
              <w:t>-</w:t>
            </w:r>
            <w:r>
              <w:rPr>
                <w:rFonts w:ascii="Arial" w:hAnsi="Arial" w:cs="Arial"/>
                <w:noProof/>
                <w:sz w:val="23"/>
                <w:szCs w:val="23"/>
              </w:rPr>
              <w:t xml:space="preserve"> žák rozliší důsledky vnitřních a vnějších geologických dějů</w:t>
            </w:r>
          </w:p>
          <w:p w14:paraId="53581379" w14:textId="77777777" w:rsidR="00D40BD2" w:rsidRDefault="00D40BD2" w:rsidP="00235848">
            <w:pPr>
              <w:rPr>
                <w:rFonts w:ascii="Arial" w:hAnsi="Arial" w:cs="Arial"/>
                <w:sz w:val="23"/>
                <w:szCs w:val="23"/>
              </w:rPr>
            </w:pPr>
          </w:p>
          <w:p w14:paraId="74EFEF75" w14:textId="77777777" w:rsidR="00D40BD2" w:rsidRDefault="00D40BD2" w:rsidP="00235848">
            <w:pPr>
              <w:rPr>
                <w:rFonts w:ascii="Arial" w:hAnsi="Arial" w:cs="Arial"/>
                <w:sz w:val="23"/>
                <w:szCs w:val="23"/>
              </w:rPr>
            </w:pPr>
          </w:p>
          <w:p w14:paraId="33C247ED" w14:textId="77777777" w:rsidR="00D40BD2" w:rsidRDefault="00D40BD2" w:rsidP="00235848">
            <w:pPr>
              <w:rPr>
                <w:rFonts w:ascii="Arial" w:hAnsi="Arial" w:cs="Arial"/>
                <w:sz w:val="23"/>
                <w:szCs w:val="23"/>
              </w:rPr>
            </w:pPr>
          </w:p>
          <w:p w14:paraId="3F4E22A5" w14:textId="77777777" w:rsidR="00D40BD2" w:rsidRDefault="00D40BD2" w:rsidP="00235848">
            <w:pPr>
              <w:rPr>
                <w:rFonts w:ascii="Arial" w:hAnsi="Arial" w:cs="Arial"/>
                <w:sz w:val="23"/>
                <w:szCs w:val="23"/>
              </w:rPr>
            </w:pPr>
          </w:p>
          <w:p w14:paraId="3393DBB9" w14:textId="77777777" w:rsidR="00D40BD2" w:rsidRDefault="00D40BD2" w:rsidP="00235848">
            <w:pPr>
              <w:rPr>
                <w:rFonts w:ascii="Arial" w:hAnsi="Arial" w:cs="Arial"/>
                <w:sz w:val="23"/>
                <w:szCs w:val="23"/>
              </w:rPr>
            </w:pPr>
          </w:p>
          <w:p w14:paraId="4A61227F" w14:textId="77777777" w:rsidR="00D40BD2" w:rsidRDefault="00D40BD2" w:rsidP="00235848">
            <w:pPr>
              <w:rPr>
                <w:rFonts w:ascii="Arial" w:hAnsi="Arial" w:cs="Arial"/>
                <w:sz w:val="23"/>
                <w:szCs w:val="23"/>
              </w:rPr>
            </w:pPr>
          </w:p>
          <w:p w14:paraId="0B753742" w14:textId="77777777" w:rsidR="00D40BD2" w:rsidRDefault="00D40BD2" w:rsidP="00235848">
            <w:pPr>
              <w:rPr>
                <w:rFonts w:ascii="Arial" w:hAnsi="Arial" w:cs="Arial"/>
                <w:sz w:val="23"/>
                <w:szCs w:val="23"/>
              </w:rPr>
            </w:pPr>
          </w:p>
          <w:p w14:paraId="2AD59FA4" w14:textId="77777777" w:rsidR="00D40BD2" w:rsidRDefault="00D40BD2" w:rsidP="00235848">
            <w:pPr>
              <w:rPr>
                <w:rFonts w:ascii="Arial" w:hAnsi="Arial" w:cs="Arial"/>
                <w:sz w:val="23"/>
                <w:szCs w:val="23"/>
              </w:rPr>
            </w:pPr>
          </w:p>
          <w:p w14:paraId="605A270D" w14:textId="77777777" w:rsidR="00D40BD2" w:rsidRDefault="00D40BD2" w:rsidP="00235848">
            <w:pPr>
              <w:rPr>
                <w:rFonts w:ascii="Arial" w:hAnsi="Arial" w:cs="Arial"/>
                <w:sz w:val="23"/>
                <w:szCs w:val="23"/>
              </w:rPr>
            </w:pPr>
          </w:p>
          <w:p w14:paraId="7D98FAB5" w14:textId="77777777" w:rsidR="00D40BD2" w:rsidRDefault="00D40BD2" w:rsidP="00235848">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žák uvede příklady výskytu organismů v určitém prostředí a vztahy mezi nimi</w:t>
            </w:r>
          </w:p>
          <w:p w14:paraId="70D6DB8D" w14:textId="77777777" w:rsidR="00D40BD2" w:rsidRDefault="00D40BD2" w:rsidP="00235848">
            <w:pPr>
              <w:rPr>
                <w:rFonts w:ascii="Arial" w:hAnsi="Arial" w:cs="Arial"/>
                <w:noProof/>
                <w:sz w:val="23"/>
                <w:szCs w:val="23"/>
              </w:rPr>
            </w:pPr>
          </w:p>
          <w:p w14:paraId="7DB19C57" w14:textId="77777777" w:rsidR="00D40BD2" w:rsidRDefault="00D40BD2" w:rsidP="00235848">
            <w:pPr>
              <w:rPr>
                <w:rFonts w:ascii="Arial" w:hAnsi="Arial" w:cs="Arial"/>
                <w:noProof/>
                <w:sz w:val="23"/>
                <w:szCs w:val="23"/>
              </w:rPr>
            </w:pPr>
            <w:r>
              <w:rPr>
                <w:rFonts w:ascii="Arial" w:hAnsi="Arial" w:cs="Arial"/>
                <w:noProof/>
                <w:sz w:val="23"/>
                <w:szCs w:val="23"/>
              </w:rPr>
              <w:lastRenderedPageBreak/>
              <w:t>- žák objasní základní princip některého ekosystému</w:t>
            </w:r>
          </w:p>
          <w:p w14:paraId="21C7BA02" w14:textId="77777777" w:rsidR="00D40BD2" w:rsidRDefault="00D40BD2" w:rsidP="00235848">
            <w:pPr>
              <w:rPr>
                <w:rFonts w:ascii="Arial" w:hAnsi="Arial" w:cs="Arial"/>
                <w:noProof/>
                <w:sz w:val="23"/>
                <w:szCs w:val="23"/>
              </w:rPr>
            </w:pPr>
            <w:r>
              <w:rPr>
                <w:rFonts w:ascii="Arial" w:hAnsi="Arial" w:cs="Arial"/>
                <w:noProof/>
                <w:sz w:val="23"/>
                <w:szCs w:val="23"/>
              </w:rPr>
              <w:t>- žák popíše změny v přírodě vyvolané člověkem a objasní jejich důsledky</w:t>
            </w:r>
          </w:p>
          <w:p w14:paraId="063790B5" w14:textId="77777777" w:rsidR="00D40BD2" w:rsidRDefault="00D40BD2" w:rsidP="00235848">
            <w:pPr>
              <w:rPr>
                <w:rFonts w:ascii="Arial" w:hAnsi="Arial" w:cs="Arial"/>
                <w:sz w:val="23"/>
                <w:szCs w:val="23"/>
              </w:rPr>
            </w:pPr>
          </w:p>
          <w:p w14:paraId="1CB72927" w14:textId="77777777" w:rsidR="00D40BD2" w:rsidRDefault="00D40BD2" w:rsidP="00235848">
            <w:pPr>
              <w:rPr>
                <w:rFonts w:ascii="Arial" w:hAnsi="Arial" w:cs="Arial"/>
                <w:sz w:val="23"/>
                <w:szCs w:val="23"/>
              </w:rPr>
            </w:pPr>
          </w:p>
          <w:p w14:paraId="39B275E4" w14:textId="77777777" w:rsidR="00D40BD2" w:rsidRDefault="00D40BD2" w:rsidP="00235848">
            <w:pPr>
              <w:rPr>
                <w:rFonts w:ascii="Arial" w:hAnsi="Arial" w:cs="Arial"/>
                <w:sz w:val="23"/>
                <w:szCs w:val="23"/>
              </w:rPr>
            </w:pPr>
          </w:p>
          <w:p w14:paraId="0E617290" w14:textId="77777777" w:rsidR="00D40BD2" w:rsidRDefault="00D40BD2" w:rsidP="00235848">
            <w:pPr>
              <w:rPr>
                <w:rFonts w:ascii="Arial" w:hAnsi="Arial" w:cs="Arial"/>
                <w:sz w:val="23"/>
                <w:szCs w:val="23"/>
              </w:rPr>
            </w:pPr>
          </w:p>
          <w:p w14:paraId="4B74C3C5" w14:textId="77777777" w:rsidR="00D40BD2" w:rsidRDefault="00D40BD2" w:rsidP="00235848">
            <w:pPr>
              <w:rPr>
                <w:rFonts w:ascii="Arial" w:hAnsi="Arial" w:cs="Arial"/>
                <w:sz w:val="23"/>
                <w:szCs w:val="23"/>
              </w:rPr>
            </w:pPr>
          </w:p>
          <w:p w14:paraId="59874504" w14:textId="77777777" w:rsidR="00D40BD2" w:rsidRDefault="00D40BD2" w:rsidP="00235848">
            <w:pPr>
              <w:rPr>
                <w:rFonts w:ascii="Arial" w:hAnsi="Arial" w:cs="Arial"/>
                <w:sz w:val="23"/>
                <w:szCs w:val="23"/>
              </w:rPr>
            </w:pPr>
          </w:p>
          <w:p w14:paraId="356F8C3C" w14:textId="77777777" w:rsidR="00D40BD2" w:rsidRDefault="00D40BD2" w:rsidP="00235848">
            <w:pPr>
              <w:rPr>
                <w:rFonts w:ascii="Arial" w:hAnsi="Arial" w:cs="Arial"/>
                <w:sz w:val="23"/>
                <w:szCs w:val="23"/>
              </w:rPr>
            </w:pPr>
          </w:p>
          <w:p w14:paraId="1363B536" w14:textId="77777777" w:rsidR="00D40BD2" w:rsidRDefault="00D40BD2" w:rsidP="00235848">
            <w:pPr>
              <w:rPr>
                <w:rFonts w:ascii="Arial" w:hAnsi="Arial" w:cs="Arial"/>
                <w:noProof/>
                <w:sz w:val="23"/>
                <w:szCs w:val="23"/>
              </w:rPr>
            </w:pPr>
            <w:r w:rsidRPr="00446AC4">
              <w:rPr>
                <w:rFonts w:ascii="Arial" w:hAnsi="Arial" w:cs="Arial"/>
                <w:noProof/>
                <w:sz w:val="23"/>
                <w:szCs w:val="23"/>
              </w:rPr>
              <w:t xml:space="preserve">- žák </w:t>
            </w:r>
            <w:r>
              <w:rPr>
                <w:rFonts w:ascii="Arial" w:hAnsi="Arial" w:cs="Arial"/>
                <w:noProof/>
                <w:sz w:val="23"/>
                <w:szCs w:val="23"/>
              </w:rPr>
              <w:t>na příkladech uvede význam vlivu podnebí a počasí na rozvoj a udržení života na Zemi</w:t>
            </w:r>
          </w:p>
          <w:p w14:paraId="732BA32B" w14:textId="77777777" w:rsidR="00D40BD2" w:rsidRDefault="00D40BD2" w:rsidP="00235848">
            <w:pPr>
              <w:rPr>
                <w:rFonts w:ascii="Arial" w:hAnsi="Arial" w:cs="Arial"/>
                <w:noProof/>
                <w:sz w:val="23"/>
                <w:szCs w:val="23"/>
              </w:rPr>
            </w:pPr>
          </w:p>
          <w:p w14:paraId="6C1F9E8E" w14:textId="77777777" w:rsidR="00D40BD2" w:rsidRDefault="00D40BD2" w:rsidP="00235848">
            <w:pPr>
              <w:rPr>
                <w:rFonts w:ascii="Arial" w:hAnsi="Arial" w:cs="Arial"/>
                <w:noProof/>
                <w:sz w:val="23"/>
                <w:szCs w:val="23"/>
              </w:rPr>
            </w:pPr>
          </w:p>
          <w:p w14:paraId="1412AA32" w14:textId="77777777" w:rsidR="00D40BD2" w:rsidRDefault="00D40BD2" w:rsidP="00235848">
            <w:pPr>
              <w:rPr>
                <w:rFonts w:ascii="Arial" w:hAnsi="Arial" w:cs="Arial"/>
                <w:noProof/>
                <w:sz w:val="23"/>
                <w:szCs w:val="23"/>
              </w:rPr>
            </w:pPr>
          </w:p>
          <w:p w14:paraId="2B17F657" w14:textId="77777777" w:rsidR="00D40BD2" w:rsidRDefault="00D40BD2" w:rsidP="00235848">
            <w:pPr>
              <w:rPr>
                <w:rFonts w:ascii="Arial" w:hAnsi="Arial" w:cs="Arial"/>
                <w:noProof/>
                <w:sz w:val="23"/>
                <w:szCs w:val="23"/>
              </w:rPr>
            </w:pPr>
          </w:p>
          <w:p w14:paraId="51522798" w14:textId="77777777" w:rsidR="00D40BD2" w:rsidRDefault="00D40BD2" w:rsidP="00235848">
            <w:pPr>
              <w:rPr>
                <w:rFonts w:ascii="Arial" w:hAnsi="Arial" w:cs="Arial"/>
                <w:noProof/>
                <w:sz w:val="23"/>
                <w:szCs w:val="23"/>
              </w:rPr>
            </w:pPr>
          </w:p>
          <w:p w14:paraId="57C5D0B4" w14:textId="77777777" w:rsidR="00D40BD2" w:rsidRDefault="00D40BD2" w:rsidP="00235848">
            <w:pPr>
              <w:rPr>
                <w:rFonts w:ascii="Arial" w:hAnsi="Arial" w:cs="Arial"/>
                <w:noProof/>
                <w:sz w:val="23"/>
                <w:szCs w:val="23"/>
              </w:rPr>
            </w:pPr>
          </w:p>
          <w:p w14:paraId="5AE4651A" w14:textId="77777777" w:rsidR="00D40BD2" w:rsidRDefault="00D40BD2" w:rsidP="00235848">
            <w:pPr>
              <w:rPr>
                <w:rFonts w:ascii="Arial" w:hAnsi="Arial" w:cs="Arial"/>
                <w:noProof/>
                <w:sz w:val="23"/>
                <w:szCs w:val="23"/>
              </w:rPr>
            </w:pPr>
          </w:p>
          <w:p w14:paraId="07077CE0" w14:textId="77777777" w:rsidR="00D40BD2" w:rsidRDefault="00D40BD2" w:rsidP="00235848">
            <w:pPr>
              <w:rPr>
                <w:rFonts w:ascii="Arial" w:hAnsi="Arial" w:cs="Arial"/>
                <w:noProof/>
                <w:sz w:val="23"/>
                <w:szCs w:val="23"/>
              </w:rPr>
            </w:pPr>
          </w:p>
          <w:p w14:paraId="454E5C77" w14:textId="77777777" w:rsidR="00D40BD2" w:rsidRDefault="00D40BD2" w:rsidP="00235848">
            <w:pPr>
              <w:rPr>
                <w:rFonts w:ascii="Arial" w:hAnsi="Arial" w:cs="Arial"/>
                <w:noProof/>
                <w:sz w:val="23"/>
                <w:szCs w:val="23"/>
              </w:rPr>
            </w:pPr>
          </w:p>
          <w:p w14:paraId="6A3E18D2" w14:textId="77777777" w:rsidR="00D40BD2" w:rsidRDefault="00D40BD2" w:rsidP="00235848">
            <w:pPr>
              <w:rPr>
                <w:rFonts w:ascii="Arial" w:hAnsi="Arial" w:cs="Arial"/>
                <w:noProof/>
                <w:sz w:val="23"/>
                <w:szCs w:val="23"/>
              </w:rPr>
            </w:pPr>
          </w:p>
          <w:p w14:paraId="6B4B1717" w14:textId="77777777" w:rsidR="00D40BD2" w:rsidRDefault="00D40BD2" w:rsidP="00235848">
            <w:pPr>
              <w:rPr>
                <w:rFonts w:ascii="Arial" w:hAnsi="Arial" w:cs="Arial"/>
                <w:noProof/>
                <w:sz w:val="23"/>
                <w:szCs w:val="23"/>
              </w:rPr>
            </w:pPr>
          </w:p>
          <w:p w14:paraId="3AC1AF4A" w14:textId="77777777" w:rsidR="00D40BD2" w:rsidRDefault="00D40BD2" w:rsidP="00235848">
            <w:pPr>
              <w:rPr>
                <w:rFonts w:ascii="Arial" w:hAnsi="Arial" w:cs="Arial"/>
                <w:noProof/>
                <w:sz w:val="23"/>
                <w:szCs w:val="23"/>
              </w:rPr>
            </w:pPr>
          </w:p>
          <w:p w14:paraId="336E6CF2" w14:textId="77777777" w:rsidR="00D40BD2" w:rsidRDefault="00D40BD2" w:rsidP="00235848">
            <w:pPr>
              <w:rPr>
                <w:rFonts w:ascii="Arial" w:hAnsi="Arial" w:cs="Arial"/>
                <w:noProof/>
                <w:sz w:val="23"/>
                <w:szCs w:val="23"/>
              </w:rPr>
            </w:pPr>
          </w:p>
          <w:p w14:paraId="2E564932" w14:textId="77777777" w:rsidR="00D40BD2" w:rsidRDefault="00D40BD2" w:rsidP="00235848">
            <w:pPr>
              <w:rPr>
                <w:rFonts w:ascii="Arial" w:hAnsi="Arial" w:cs="Arial"/>
                <w:noProof/>
                <w:sz w:val="23"/>
                <w:szCs w:val="23"/>
              </w:rPr>
            </w:pPr>
          </w:p>
          <w:p w14:paraId="3F42CF5E" w14:textId="77777777" w:rsidR="00D40BD2" w:rsidRDefault="00D40BD2" w:rsidP="00235848">
            <w:pPr>
              <w:rPr>
                <w:rFonts w:ascii="Arial" w:hAnsi="Arial" w:cs="Arial"/>
                <w:noProof/>
                <w:sz w:val="23"/>
                <w:szCs w:val="23"/>
              </w:rPr>
            </w:pPr>
          </w:p>
          <w:p w14:paraId="011A1894" w14:textId="77777777" w:rsidR="00D40BD2" w:rsidRDefault="00D40BD2" w:rsidP="00235848">
            <w:pPr>
              <w:rPr>
                <w:rFonts w:ascii="Arial" w:hAnsi="Arial" w:cs="Arial"/>
                <w:noProof/>
                <w:sz w:val="23"/>
                <w:szCs w:val="23"/>
              </w:rPr>
            </w:pPr>
          </w:p>
          <w:p w14:paraId="612D878E" w14:textId="77777777" w:rsidR="00D40BD2" w:rsidRDefault="00D40BD2" w:rsidP="00235848">
            <w:pPr>
              <w:rPr>
                <w:rFonts w:ascii="Arial" w:hAnsi="Arial" w:cs="Arial"/>
                <w:noProof/>
                <w:sz w:val="23"/>
                <w:szCs w:val="23"/>
              </w:rPr>
            </w:pPr>
          </w:p>
          <w:p w14:paraId="2AB64FB8" w14:textId="77777777" w:rsidR="00D40BD2" w:rsidRDefault="00D40BD2" w:rsidP="00235848">
            <w:pPr>
              <w:rPr>
                <w:rFonts w:ascii="Arial" w:hAnsi="Arial" w:cs="Arial"/>
                <w:sz w:val="23"/>
                <w:szCs w:val="23"/>
              </w:rPr>
            </w:pPr>
            <w:r>
              <w:rPr>
                <w:rFonts w:ascii="Arial" w:hAnsi="Arial" w:cs="Arial"/>
                <w:noProof/>
                <w:sz w:val="23"/>
                <w:szCs w:val="23"/>
              </w:rPr>
              <w:t>- žák pozná kladný a záporný vliv člověka na prostředí</w:t>
            </w:r>
          </w:p>
          <w:p w14:paraId="2F1D11D3" w14:textId="77777777" w:rsidR="00D40BD2" w:rsidRPr="00B90E36" w:rsidRDefault="00D40BD2" w:rsidP="00235848">
            <w:pPr>
              <w:rPr>
                <w:rFonts w:ascii="Arial" w:hAnsi="Arial" w:cs="Arial"/>
                <w:sz w:val="23"/>
                <w:szCs w:val="23"/>
              </w:rPr>
            </w:pPr>
          </w:p>
        </w:tc>
        <w:tc>
          <w:tcPr>
            <w:tcW w:w="4393" w:type="dxa"/>
            <w:gridSpan w:val="6"/>
          </w:tcPr>
          <w:p w14:paraId="0941862D" w14:textId="77777777" w:rsidR="00D40BD2" w:rsidRDefault="00D40BD2" w:rsidP="00235848">
            <w:pPr>
              <w:rPr>
                <w:rFonts w:ascii="Arial" w:hAnsi="Arial" w:cs="Arial"/>
                <w:noProof/>
                <w:sz w:val="23"/>
                <w:szCs w:val="23"/>
              </w:rPr>
            </w:pPr>
          </w:p>
          <w:p w14:paraId="31C51A81" w14:textId="77777777" w:rsidR="00D40BD2" w:rsidRPr="00DA3767" w:rsidRDefault="00D40BD2" w:rsidP="00235848">
            <w:pPr>
              <w:rPr>
                <w:rFonts w:ascii="Arial" w:hAnsi="Arial" w:cs="Arial"/>
                <w:sz w:val="23"/>
                <w:szCs w:val="23"/>
              </w:rPr>
            </w:pPr>
          </w:p>
          <w:p w14:paraId="71969C81" w14:textId="77777777" w:rsidR="00D40BD2" w:rsidRPr="00DA3767" w:rsidRDefault="00D40BD2" w:rsidP="00235848">
            <w:pPr>
              <w:rPr>
                <w:rFonts w:ascii="Arial" w:hAnsi="Arial" w:cs="Arial"/>
                <w:sz w:val="23"/>
                <w:szCs w:val="23"/>
              </w:rPr>
            </w:pPr>
          </w:p>
          <w:p w14:paraId="39FEF24E" w14:textId="77777777" w:rsidR="00D40BD2" w:rsidRDefault="00D40BD2" w:rsidP="00235848">
            <w:pPr>
              <w:rPr>
                <w:rFonts w:ascii="Arial" w:hAnsi="Arial" w:cs="Arial"/>
                <w:sz w:val="23"/>
                <w:szCs w:val="23"/>
              </w:rPr>
            </w:pPr>
          </w:p>
          <w:p w14:paraId="04A2747B" w14:textId="77777777" w:rsidR="00D40BD2" w:rsidRDefault="00D40BD2" w:rsidP="00235848">
            <w:pPr>
              <w:rPr>
                <w:rFonts w:ascii="Arial" w:hAnsi="Arial" w:cs="Arial"/>
                <w:sz w:val="23"/>
                <w:szCs w:val="23"/>
              </w:rPr>
            </w:pPr>
          </w:p>
          <w:p w14:paraId="675B3380" w14:textId="77777777" w:rsidR="00D40BD2" w:rsidRDefault="00D40BD2" w:rsidP="00235848">
            <w:pPr>
              <w:rPr>
                <w:rFonts w:ascii="Arial" w:hAnsi="Arial" w:cs="Arial"/>
                <w:sz w:val="23"/>
                <w:szCs w:val="23"/>
              </w:rPr>
            </w:pPr>
          </w:p>
          <w:p w14:paraId="30D3A4C5" w14:textId="77777777" w:rsidR="00D40BD2" w:rsidRDefault="00D40BD2" w:rsidP="00235848">
            <w:pPr>
              <w:rPr>
                <w:rFonts w:ascii="Arial" w:hAnsi="Arial" w:cs="Arial"/>
                <w:sz w:val="23"/>
                <w:szCs w:val="23"/>
              </w:rPr>
            </w:pPr>
          </w:p>
          <w:p w14:paraId="4264E94A" w14:textId="77777777" w:rsidR="00D40BD2" w:rsidRPr="00DA3767" w:rsidRDefault="00D40BD2" w:rsidP="00235848">
            <w:pPr>
              <w:rPr>
                <w:rFonts w:ascii="Arial" w:hAnsi="Arial" w:cs="Arial"/>
                <w:sz w:val="23"/>
                <w:szCs w:val="23"/>
              </w:rPr>
            </w:pPr>
          </w:p>
        </w:tc>
      </w:tr>
      <w:tr w:rsidR="00235848" w:rsidRPr="00DA3767" w14:paraId="225743CA" w14:textId="77777777" w:rsidTr="001508F6">
        <w:trPr>
          <w:gridAfter w:val="2"/>
          <w:wAfter w:w="566" w:type="dxa"/>
          <w:trHeight w:val="609"/>
        </w:trPr>
        <w:tc>
          <w:tcPr>
            <w:tcW w:w="2637" w:type="dxa"/>
            <w:gridSpan w:val="2"/>
            <w:tcBorders>
              <w:right w:val="nil"/>
            </w:tcBorders>
            <w:shd w:val="clear" w:color="auto" w:fill="EEECE1"/>
            <w:vAlign w:val="center"/>
          </w:tcPr>
          <w:p w14:paraId="7A419A4A" w14:textId="77777777" w:rsidR="00235848" w:rsidRPr="005D7E38" w:rsidRDefault="00235848" w:rsidP="00235848">
            <w:pPr>
              <w:jc w:val="center"/>
              <w:rPr>
                <w:rFonts w:ascii="Arial Black" w:hAnsi="Arial Black"/>
                <w:color w:val="FF0000"/>
                <w:sz w:val="23"/>
                <w:szCs w:val="23"/>
              </w:rPr>
            </w:pPr>
            <w:r w:rsidRPr="005D7E38">
              <w:rPr>
                <w:rFonts w:ascii="Arial Black" w:hAnsi="Arial Black"/>
                <w:color w:val="FF0000"/>
                <w:sz w:val="23"/>
                <w:szCs w:val="23"/>
              </w:rPr>
              <w:lastRenderedPageBreak/>
              <w:t>Vzdělávací obor:</w:t>
            </w:r>
          </w:p>
        </w:tc>
        <w:tc>
          <w:tcPr>
            <w:tcW w:w="8092" w:type="dxa"/>
            <w:gridSpan w:val="10"/>
            <w:tcBorders>
              <w:left w:val="nil"/>
              <w:right w:val="nil"/>
            </w:tcBorders>
            <w:shd w:val="clear" w:color="auto" w:fill="EEECE1"/>
            <w:vAlign w:val="center"/>
          </w:tcPr>
          <w:p w14:paraId="41C8F142" w14:textId="77777777" w:rsidR="00235848" w:rsidRPr="005D7E38" w:rsidRDefault="00235848" w:rsidP="00235848">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3490" w:type="dxa"/>
            <w:tcBorders>
              <w:left w:val="nil"/>
            </w:tcBorders>
            <w:shd w:val="clear" w:color="auto" w:fill="EEECE1"/>
            <w:vAlign w:val="center"/>
          </w:tcPr>
          <w:p w14:paraId="54DC4BDD" w14:textId="77777777" w:rsidR="00235848" w:rsidRPr="005D7E38" w:rsidRDefault="00235848" w:rsidP="00235848">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8.</w:t>
            </w:r>
          </w:p>
        </w:tc>
      </w:tr>
      <w:tr w:rsidR="00235848" w:rsidRPr="00DA3767" w14:paraId="47744479" w14:textId="77777777" w:rsidTr="001508F6">
        <w:trPr>
          <w:gridAfter w:val="2"/>
          <w:wAfter w:w="566" w:type="dxa"/>
          <w:trHeight w:val="862"/>
        </w:trPr>
        <w:tc>
          <w:tcPr>
            <w:tcW w:w="2637" w:type="dxa"/>
            <w:gridSpan w:val="2"/>
            <w:shd w:val="clear" w:color="auto" w:fill="DBE5F1"/>
            <w:vAlign w:val="center"/>
          </w:tcPr>
          <w:p w14:paraId="08D0627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Učivo</w:t>
            </w:r>
          </w:p>
        </w:tc>
        <w:tc>
          <w:tcPr>
            <w:tcW w:w="8092" w:type="dxa"/>
            <w:gridSpan w:val="10"/>
            <w:shd w:val="clear" w:color="auto" w:fill="F2DBDB"/>
            <w:vAlign w:val="center"/>
          </w:tcPr>
          <w:p w14:paraId="3D5D5C85"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41B3417E"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Přesahy a vazby</w:t>
            </w:r>
          </w:p>
          <w:p w14:paraId="14E45D30"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(mezipředmětové vztahy,</w:t>
            </w:r>
          </w:p>
          <w:p w14:paraId="17D7A8D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průřezová témata)</w:t>
            </w:r>
          </w:p>
        </w:tc>
      </w:tr>
      <w:tr w:rsidR="00235848" w:rsidRPr="00DA3767" w14:paraId="30B0A29C" w14:textId="77777777" w:rsidTr="001508F6">
        <w:trPr>
          <w:gridAfter w:val="2"/>
          <w:wAfter w:w="566" w:type="dxa"/>
        </w:trPr>
        <w:tc>
          <w:tcPr>
            <w:tcW w:w="2637" w:type="dxa"/>
            <w:gridSpan w:val="2"/>
          </w:tcPr>
          <w:p w14:paraId="5273BB09" w14:textId="77777777" w:rsidR="00235848" w:rsidRDefault="00235848" w:rsidP="00235848">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3CDB236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 bezpečnost práce</w:t>
            </w:r>
          </w:p>
          <w:p w14:paraId="3DE93BA5" w14:textId="77777777" w:rsidR="00235848" w:rsidRPr="00AC771E" w:rsidRDefault="00235848" w:rsidP="00235848">
            <w:pPr>
              <w:rPr>
                <w:rFonts w:ascii="Arial" w:hAnsi="Arial" w:cs="Arial"/>
                <w:color w:val="FF0000"/>
                <w:sz w:val="23"/>
                <w:szCs w:val="23"/>
              </w:rPr>
            </w:pPr>
            <w:r w:rsidRPr="00893C68">
              <w:rPr>
                <w:rFonts w:ascii="Arial" w:hAnsi="Arial" w:cs="Arial"/>
                <w:sz w:val="23"/>
                <w:szCs w:val="23"/>
              </w:rPr>
              <w:t xml:space="preserve">- </w:t>
            </w:r>
            <w:r w:rsidRPr="00AC771E">
              <w:rPr>
                <w:rFonts w:ascii="Arial" w:hAnsi="Arial" w:cs="Arial"/>
                <w:color w:val="FF0000"/>
                <w:sz w:val="23"/>
                <w:szCs w:val="23"/>
              </w:rPr>
              <w:t>vlastnosti látek</w:t>
            </w:r>
          </w:p>
          <w:p w14:paraId="37A2090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xml:space="preserve">- zásady </w:t>
            </w:r>
            <w:proofErr w:type="spellStart"/>
            <w:proofErr w:type="gramStart"/>
            <w:r w:rsidRPr="00AC771E">
              <w:rPr>
                <w:rFonts w:ascii="Arial" w:hAnsi="Arial" w:cs="Arial"/>
                <w:color w:val="FF0000"/>
                <w:sz w:val="23"/>
                <w:szCs w:val="23"/>
              </w:rPr>
              <w:t>bezpeč.práce</w:t>
            </w:r>
            <w:proofErr w:type="spellEnd"/>
            <w:proofErr w:type="gramEnd"/>
          </w:p>
          <w:p w14:paraId="5E4019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nebezpečné látky a přípravky</w:t>
            </w:r>
          </w:p>
          <w:p w14:paraId="5C22B8D4" w14:textId="77777777" w:rsidR="00235848" w:rsidRDefault="00235848" w:rsidP="00235848">
            <w:pPr>
              <w:rPr>
                <w:rFonts w:ascii="Arial" w:hAnsi="Arial" w:cs="Arial"/>
                <w:color w:val="000000" w:themeColor="text1"/>
                <w:sz w:val="23"/>
                <w:szCs w:val="23"/>
              </w:rPr>
            </w:pPr>
            <w:r w:rsidRPr="002D6DF3">
              <w:rPr>
                <w:rFonts w:ascii="Arial" w:hAnsi="Arial" w:cs="Arial"/>
                <w:color w:val="000000" w:themeColor="text1"/>
                <w:sz w:val="23"/>
                <w:szCs w:val="23"/>
              </w:rPr>
              <w:t>CH-9-</w:t>
            </w:r>
            <w:proofErr w:type="gramStart"/>
            <w:r w:rsidRPr="002D6DF3">
              <w:rPr>
                <w:rFonts w:ascii="Arial" w:hAnsi="Arial" w:cs="Arial"/>
                <w:color w:val="000000" w:themeColor="text1"/>
                <w:sz w:val="23"/>
                <w:szCs w:val="23"/>
              </w:rPr>
              <w:t>1-01p</w:t>
            </w:r>
            <w:proofErr w:type="gramEnd"/>
          </w:p>
          <w:p w14:paraId="3B198A56" w14:textId="77777777" w:rsidR="00235848" w:rsidRDefault="00235848" w:rsidP="00235848">
            <w:pPr>
              <w:rPr>
                <w:rFonts w:ascii="Arial" w:hAnsi="Arial" w:cs="Arial"/>
                <w:color w:val="000000" w:themeColor="text1"/>
                <w:sz w:val="23"/>
                <w:szCs w:val="23"/>
              </w:rPr>
            </w:pPr>
            <w:r>
              <w:rPr>
                <w:rFonts w:ascii="Arial" w:hAnsi="Arial" w:cs="Arial"/>
                <w:color w:val="000000" w:themeColor="text1"/>
                <w:sz w:val="23"/>
                <w:szCs w:val="23"/>
              </w:rPr>
              <w:t>CH-9-</w:t>
            </w:r>
            <w:proofErr w:type="gramStart"/>
            <w:r>
              <w:rPr>
                <w:rFonts w:ascii="Arial" w:hAnsi="Arial" w:cs="Arial"/>
                <w:color w:val="000000" w:themeColor="text1"/>
                <w:sz w:val="23"/>
                <w:szCs w:val="23"/>
              </w:rPr>
              <w:t>1-02p</w:t>
            </w:r>
            <w:proofErr w:type="gramEnd"/>
          </w:p>
          <w:p w14:paraId="5DDCDF9B" w14:textId="77777777" w:rsidR="00235848" w:rsidRPr="002D6DF3" w:rsidRDefault="00235848" w:rsidP="00235848">
            <w:pPr>
              <w:rPr>
                <w:rFonts w:ascii="Arial" w:hAnsi="Arial" w:cs="Arial"/>
                <w:color w:val="000000" w:themeColor="text1"/>
                <w:sz w:val="23"/>
                <w:szCs w:val="23"/>
              </w:rPr>
            </w:pPr>
          </w:p>
          <w:p w14:paraId="7D7B1964"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Směsi</w:t>
            </w:r>
          </w:p>
          <w:p w14:paraId="768A1A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směsi</w:t>
            </w:r>
          </w:p>
          <w:p w14:paraId="2B2B306E"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dělení směsí</w:t>
            </w:r>
          </w:p>
          <w:p w14:paraId="32EDC58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voda</w:t>
            </w:r>
          </w:p>
          <w:p w14:paraId="66BE9BA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vzduch</w:t>
            </w:r>
          </w:p>
          <w:p w14:paraId="39668C45" w14:textId="77777777" w:rsidR="00235848" w:rsidRPr="002D6DF3" w:rsidRDefault="00235848" w:rsidP="00235848">
            <w:pPr>
              <w:rPr>
                <w:rFonts w:ascii="Arial" w:hAnsi="Arial" w:cs="Arial"/>
                <w:color w:val="000000" w:themeColor="text1"/>
                <w:sz w:val="23"/>
                <w:szCs w:val="23"/>
              </w:rPr>
            </w:pPr>
            <w:r w:rsidRPr="002D6DF3">
              <w:rPr>
                <w:rFonts w:ascii="Arial" w:hAnsi="Arial" w:cs="Arial"/>
                <w:color w:val="000000" w:themeColor="text1"/>
                <w:sz w:val="23"/>
                <w:szCs w:val="23"/>
              </w:rPr>
              <w:t>CH 9-</w:t>
            </w:r>
            <w:proofErr w:type="gramStart"/>
            <w:r w:rsidRPr="002D6DF3">
              <w:rPr>
                <w:rFonts w:ascii="Arial" w:hAnsi="Arial" w:cs="Arial"/>
                <w:color w:val="000000" w:themeColor="text1"/>
                <w:sz w:val="23"/>
                <w:szCs w:val="23"/>
              </w:rPr>
              <w:t>2-01p</w:t>
            </w:r>
            <w:proofErr w:type="gramEnd"/>
          </w:p>
          <w:p w14:paraId="2E1FFFCB" w14:textId="77777777" w:rsidR="00235848" w:rsidRPr="002D6DF3" w:rsidRDefault="00235848" w:rsidP="00235848">
            <w:pPr>
              <w:rPr>
                <w:rFonts w:ascii="Arial" w:hAnsi="Arial" w:cs="Arial"/>
                <w:color w:val="000000" w:themeColor="text1"/>
                <w:sz w:val="23"/>
                <w:szCs w:val="23"/>
              </w:rPr>
            </w:pPr>
            <w:r w:rsidRPr="002D6DF3">
              <w:rPr>
                <w:rFonts w:ascii="Arial" w:hAnsi="Arial" w:cs="Arial"/>
                <w:color w:val="000000" w:themeColor="text1"/>
                <w:sz w:val="23"/>
                <w:szCs w:val="23"/>
              </w:rPr>
              <w:t>CH-9-</w:t>
            </w:r>
            <w:proofErr w:type="gramStart"/>
            <w:r w:rsidRPr="002D6DF3">
              <w:rPr>
                <w:rFonts w:ascii="Arial" w:hAnsi="Arial" w:cs="Arial"/>
                <w:color w:val="000000" w:themeColor="text1"/>
                <w:sz w:val="23"/>
                <w:szCs w:val="23"/>
              </w:rPr>
              <w:t>2-02p</w:t>
            </w:r>
            <w:proofErr w:type="gramEnd"/>
          </w:p>
          <w:p w14:paraId="00727403" w14:textId="24FE4CE4" w:rsidR="0081412A" w:rsidRPr="002D6DF3" w:rsidRDefault="0081412A" w:rsidP="0081412A">
            <w:pPr>
              <w:rPr>
                <w:rFonts w:ascii="Arial" w:hAnsi="Arial" w:cs="Arial"/>
                <w:color w:val="000000" w:themeColor="text1"/>
                <w:sz w:val="23"/>
                <w:szCs w:val="23"/>
              </w:rPr>
            </w:pPr>
            <w:r>
              <w:rPr>
                <w:rFonts w:ascii="Arial" w:hAnsi="Arial" w:cs="Arial"/>
                <w:color w:val="000000" w:themeColor="text1"/>
                <w:sz w:val="23"/>
                <w:szCs w:val="23"/>
              </w:rPr>
              <w:t>CH-9-</w:t>
            </w:r>
            <w:proofErr w:type="gramStart"/>
            <w:r>
              <w:rPr>
                <w:rFonts w:ascii="Arial" w:hAnsi="Arial" w:cs="Arial"/>
                <w:color w:val="000000" w:themeColor="text1"/>
                <w:sz w:val="23"/>
                <w:szCs w:val="23"/>
              </w:rPr>
              <w:t>2-04</w:t>
            </w:r>
            <w:r w:rsidRPr="002D6DF3">
              <w:rPr>
                <w:rFonts w:ascii="Arial" w:hAnsi="Arial" w:cs="Arial"/>
                <w:color w:val="000000" w:themeColor="text1"/>
                <w:sz w:val="23"/>
                <w:szCs w:val="23"/>
              </w:rPr>
              <w:t>p</w:t>
            </w:r>
            <w:proofErr w:type="gramEnd"/>
          </w:p>
          <w:p w14:paraId="7D7B9429"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08EFE8A7" w14:textId="77777777" w:rsidR="00235848" w:rsidRPr="00AC771E" w:rsidRDefault="00235848" w:rsidP="00235848">
            <w:pPr>
              <w:rPr>
                <w:rFonts w:ascii="Arial" w:hAnsi="Arial" w:cs="Arial"/>
                <w:color w:val="FF0000"/>
                <w:sz w:val="23"/>
                <w:szCs w:val="23"/>
              </w:rPr>
            </w:pPr>
            <w:r w:rsidRPr="00736CC3">
              <w:rPr>
                <w:rFonts w:ascii="Arial" w:hAnsi="Arial" w:cs="Arial"/>
                <w:color w:val="000000" w:themeColor="text1"/>
                <w:sz w:val="23"/>
                <w:szCs w:val="23"/>
              </w:rPr>
              <w:t xml:space="preserve">- </w:t>
            </w:r>
            <w:r w:rsidRPr="00AC771E">
              <w:rPr>
                <w:rFonts w:ascii="Arial" w:hAnsi="Arial" w:cs="Arial"/>
                <w:color w:val="FF0000"/>
                <w:sz w:val="23"/>
                <w:szCs w:val="23"/>
              </w:rPr>
              <w:t>částicové složení látek</w:t>
            </w:r>
          </w:p>
          <w:p w14:paraId="76BCF69A"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prvky, PSP</w:t>
            </w:r>
          </w:p>
          <w:p w14:paraId="4A4D6B07"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chemické sloučeniny</w:t>
            </w:r>
          </w:p>
          <w:p w14:paraId="170FD9C4" w14:textId="2BA4E571" w:rsidR="00235848" w:rsidRDefault="0081412A" w:rsidP="00235848">
            <w:pPr>
              <w:rPr>
                <w:rFonts w:ascii="Arial" w:hAnsi="Arial" w:cs="Arial"/>
                <w:color w:val="000000" w:themeColor="text1"/>
                <w:sz w:val="23"/>
                <w:szCs w:val="23"/>
              </w:rPr>
            </w:pPr>
            <w:r>
              <w:rPr>
                <w:rFonts w:ascii="Arial" w:hAnsi="Arial" w:cs="Arial"/>
                <w:color w:val="000000" w:themeColor="text1"/>
                <w:sz w:val="23"/>
                <w:szCs w:val="23"/>
              </w:rPr>
              <w:t>CH-9-</w:t>
            </w:r>
            <w:proofErr w:type="gramStart"/>
            <w:r>
              <w:rPr>
                <w:rFonts w:ascii="Arial" w:hAnsi="Arial" w:cs="Arial"/>
                <w:color w:val="000000" w:themeColor="text1"/>
                <w:sz w:val="23"/>
                <w:szCs w:val="23"/>
              </w:rPr>
              <w:t>3-02</w:t>
            </w:r>
            <w:r w:rsidR="00235848">
              <w:rPr>
                <w:rFonts w:ascii="Arial" w:hAnsi="Arial" w:cs="Arial"/>
                <w:color w:val="000000" w:themeColor="text1"/>
                <w:sz w:val="23"/>
                <w:szCs w:val="23"/>
              </w:rPr>
              <w:t>p</w:t>
            </w:r>
            <w:proofErr w:type="gramEnd"/>
          </w:p>
          <w:p w14:paraId="5621EF19" w14:textId="61EB9D24" w:rsidR="00235848" w:rsidRPr="00736CC3" w:rsidRDefault="0081412A" w:rsidP="00235848">
            <w:pPr>
              <w:rPr>
                <w:rFonts w:ascii="Arial" w:hAnsi="Arial" w:cs="Arial"/>
                <w:color w:val="000000" w:themeColor="text1"/>
                <w:sz w:val="23"/>
                <w:szCs w:val="23"/>
              </w:rPr>
            </w:pPr>
            <w:r>
              <w:rPr>
                <w:rFonts w:ascii="Arial" w:hAnsi="Arial" w:cs="Arial"/>
                <w:color w:val="000000" w:themeColor="text1"/>
                <w:sz w:val="23"/>
                <w:szCs w:val="23"/>
              </w:rPr>
              <w:t>CH-9-</w:t>
            </w:r>
            <w:proofErr w:type="gramStart"/>
            <w:r>
              <w:rPr>
                <w:rFonts w:ascii="Arial" w:hAnsi="Arial" w:cs="Arial"/>
                <w:color w:val="000000" w:themeColor="text1"/>
                <w:sz w:val="23"/>
                <w:szCs w:val="23"/>
              </w:rPr>
              <w:t>3-02</w:t>
            </w:r>
            <w:r w:rsidR="00235848">
              <w:rPr>
                <w:rFonts w:ascii="Arial" w:hAnsi="Arial" w:cs="Arial"/>
                <w:color w:val="000000" w:themeColor="text1"/>
                <w:sz w:val="23"/>
                <w:szCs w:val="23"/>
              </w:rPr>
              <w:t>p</w:t>
            </w:r>
            <w:proofErr w:type="gramEnd"/>
          </w:p>
          <w:p w14:paraId="6EDE6314" w14:textId="77777777" w:rsidR="00235848" w:rsidRDefault="00235848" w:rsidP="00235848">
            <w:pPr>
              <w:rPr>
                <w:rFonts w:ascii="Arial" w:hAnsi="Arial" w:cs="Arial"/>
                <w:color w:val="000000" w:themeColor="text1"/>
                <w:sz w:val="23"/>
                <w:szCs w:val="23"/>
              </w:rPr>
            </w:pPr>
          </w:p>
          <w:p w14:paraId="648BDDAA"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Chemické reakce</w:t>
            </w:r>
          </w:p>
          <w:p w14:paraId="64C3B612"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lastRenderedPageBreak/>
              <w:t>- chemické reakce</w:t>
            </w:r>
          </w:p>
          <w:p w14:paraId="432CBF4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faktory ovlivňující chemické reakce</w:t>
            </w:r>
          </w:p>
          <w:p w14:paraId="26B318D4" w14:textId="77777777" w:rsidR="00235848" w:rsidRDefault="00235848" w:rsidP="00235848">
            <w:pPr>
              <w:rPr>
                <w:rFonts w:ascii="Arial" w:hAnsi="Arial" w:cs="Arial"/>
                <w:color w:val="000000" w:themeColor="text1"/>
                <w:sz w:val="23"/>
                <w:szCs w:val="23"/>
              </w:rPr>
            </w:pPr>
            <w:r w:rsidRPr="00736CC3">
              <w:rPr>
                <w:rFonts w:ascii="Arial" w:hAnsi="Arial" w:cs="Arial"/>
                <w:color w:val="000000" w:themeColor="text1"/>
                <w:sz w:val="23"/>
                <w:szCs w:val="23"/>
              </w:rPr>
              <w:t>CH-9-</w:t>
            </w:r>
            <w:proofErr w:type="gramStart"/>
            <w:r w:rsidRPr="00736CC3">
              <w:rPr>
                <w:rFonts w:ascii="Arial" w:hAnsi="Arial" w:cs="Arial"/>
                <w:color w:val="000000" w:themeColor="text1"/>
                <w:sz w:val="23"/>
                <w:szCs w:val="23"/>
              </w:rPr>
              <w:t>4-01p</w:t>
            </w:r>
            <w:proofErr w:type="gramEnd"/>
          </w:p>
          <w:p w14:paraId="3FCC5788" w14:textId="77777777" w:rsidR="00235848" w:rsidRPr="00736CC3" w:rsidRDefault="00235848" w:rsidP="00235848">
            <w:pPr>
              <w:rPr>
                <w:rFonts w:ascii="Arial" w:hAnsi="Arial" w:cs="Arial"/>
                <w:color w:val="000000" w:themeColor="text1"/>
                <w:sz w:val="23"/>
                <w:szCs w:val="23"/>
              </w:rPr>
            </w:pPr>
          </w:p>
          <w:p w14:paraId="1D46C01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Anorganické sloučeniny</w:t>
            </w:r>
          </w:p>
          <w:p w14:paraId="3E4326D7" w14:textId="77777777" w:rsidR="00235848" w:rsidRPr="00AC771E" w:rsidRDefault="00235848" w:rsidP="00235848">
            <w:pPr>
              <w:rPr>
                <w:rFonts w:ascii="Arial" w:hAnsi="Arial" w:cs="Arial"/>
                <w:color w:val="FF0000"/>
                <w:sz w:val="23"/>
                <w:szCs w:val="23"/>
              </w:rPr>
            </w:pPr>
            <w:r w:rsidRPr="00B858F9">
              <w:rPr>
                <w:rFonts w:ascii="Arial" w:hAnsi="Arial" w:cs="Arial"/>
                <w:sz w:val="23"/>
                <w:szCs w:val="23"/>
              </w:rPr>
              <w:t xml:space="preserve">- </w:t>
            </w:r>
            <w:r w:rsidRPr="00AC771E">
              <w:rPr>
                <w:rFonts w:ascii="Arial" w:hAnsi="Arial" w:cs="Arial"/>
                <w:color w:val="FF0000"/>
                <w:sz w:val="23"/>
                <w:szCs w:val="23"/>
              </w:rPr>
              <w:t>oxidy</w:t>
            </w:r>
          </w:p>
          <w:p w14:paraId="3135D7B4"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kyseliny a hydroxidy</w:t>
            </w:r>
          </w:p>
          <w:p w14:paraId="79A0E6CF"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xml:space="preserve">- soli kyslíkatých </w:t>
            </w:r>
          </w:p>
          <w:p w14:paraId="2CC38BE9" w14:textId="77777777" w:rsidR="00235848" w:rsidRPr="00B858F9" w:rsidRDefault="00235848" w:rsidP="00235848">
            <w:pPr>
              <w:rPr>
                <w:rFonts w:ascii="Arial" w:hAnsi="Arial" w:cs="Arial"/>
                <w:sz w:val="23"/>
                <w:szCs w:val="23"/>
              </w:rPr>
            </w:pPr>
            <w:r w:rsidRPr="00AC771E">
              <w:rPr>
                <w:rFonts w:ascii="Arial" w:hAnsi="Arial" w:cs="Arial"/>
                <w:color w:val="FF0000"/>
                <w:sz w:val="23"/>
                <w:szCs w:val="23"/>
              </w:rPr>
              <w:t>a nekyslíkatých kyselin</w:t>
            </w:r>
          </w:p>
          <w:p w14:paraId="64DB3518" w14:textId="77777777" w:rsidR="00235848" w:rsidRPr="00B858F9" w:rsidRDefault="00235848" w:rsidP="00235848">
            <w:pPr>
              <w:rPr>
                <w:rFonts w:ascii="Arial" w:hAnsi="Arial" w:cs="Arial"/>
                <w:sz w:val="23"/>
                <w:szCs w:val="23"/>
              </w:rPr>
            </w:pPr>
            <w:r w:rsidRPr="00B858F9">
              <w:rPr>
                <w:rFonts w:ascii="Arial" w:hAnsi="Arial" w:cs="Arial"/>
                <w:sz w:val="23"/>
                <w:szCs w:val="23"/>
              </w:rPr>
              <w:t>CH-9-</w:t>
            </w:r>
            <w:proofErr w:type="gramStart"/>
            <w:r w:rsidRPr="00B858F9">
              <w:rPr>
                <w:rFonts w:ascii="Arial" w:hAnsi="Arial" w:cs="Arial"/>
                <w:sz w:val="23"/>
                <w:szCs w:val="23"/>
              </w:rPr>
              <w:t>5-01p</w:t>
            </w:r>
            <w:proofErr w:type="gramEnd"/>
          </w:p>
          <w:p w14:paraId="4890D68D" w14:textId="30FFD61C" w:rsidR="00235848" w:rsidRPr="00B858F9" w:rsidRDefault="0081412A" w:rsidP="00235848">
            <w:pPr>
              <w:rPr>
                <w:rFonts w:ascii="Arial" w:hAnsi="Arial" w:cs="Arial"/>
                <w:sz w:val="23"/>
                <w:szCs w:val="23"/>
              </w:rPr>
            </w:pPr>
            <w:r>
              <w:rPr>
                <w:rFonts w:ascii="Arial" w:hAnsi="Arial" w:cs="Arial"/>
                <w:sz w:val="23"/>
                <w:szCs w:val="23"/>
              </w:rPr>
              <w:t>CH-9-</w:t>
            </w:r>
            <w:proofErr w:type="gramStart"/>
            <w:r>
              <w:rPr>
                <w:rFonts w:ascii="Arial" w:hAnsi="Arial" w:cs="Arial"/>
                <w:sz w:val="23"/>
                <w:szCs w:val="23"/>
              </w:rPr>
              <w:t>5-02</w:t>
            </w:r>
            <w:r w:rsidR="00235848" w:rsidRPr="00B858F9">
              <w:rPr>
                <w:rFonts w:ascii="Arial" w:hAnsi="Arial" w:cs="Arial"/>
                <w:sz w:val="23"/>
                <w:szCs w:val="23"/>
              </w:rPr>
              <w:t>p</w:t>
            </w:r>
            <w:proofErr w:type="gramEnd"/>
          </w:p>
          <w:p w14:paraId="7783AA39" w14:textId="77777777" w:rsidR="00235848" w:rsidRDefault="00235848" w:rsidP="00235848">
            <w:pPr>
              <w:rPr>
                <w:rFonts w:ascii="Arial" w:hAnsi="Arial" w:cs="Arial"/>
                <w:color w:val="FF0000"/>
                <w:sz w:val="23"/>
                <w:szCs w:val="23"/>
              </w:rPr>
            </w:pPr>
          </w:p>
          <w:p w14:paraId="11264618" w14:textId="77777777" w:rsidR="00235848" w:rsidRPr="00E643B5" w:rsidRDefault="00235848" w:rsidP="00235848">
            <w:pPr>
              <w:rPr>
                <w:rFonts w:ascii="Arial" w:hAnsi="Arial" w:cs="Arial"/>
                <w:color w:val="FF0000"/>
                <w:sz w:val="23"/>
                <w:szCs w:val="23"/>
              </w:rPr>
            </w:pPr>
          </w:p>
        </w:tc>
        <w:tc>
          <w:tcPr>
            <w:tcW w:w="8092" w:type="dxa"/>
            <w:gridSpan w:val="10"/>
          </w:tcPr>
          <w:p w14:paraId="045BC417" w14:textId="77777777" w:rsidR="00235848" w:rsidRDefault="00235848" w:rsidP="00235848">
            <w:pPr>
              <w:rPr>
                <w:rFonts w:ascii="Arial" w:hAnsi="Arial" w:cs="Arial"/>
                <w:noProof/>
                <w:sz w:val="23"/>
                <w:szCs w:val="23"/>
              </w:rPr>
            </w:pPr>
          </w:p>
          <w:p w14:paraId="4F7E50C4" w14:textId="77777777" w:rsidR="00235848" w:rsidRDefault="00235848" w:rsidP="00235848">
            <w:pPr>
              <w:rPr>
                <w:rFonts w:ascii="Arial" w:hAnsi="Arial" w:cs="Arial"/>
                <w:noProof/>
                <w:sz w:val="23"/>
                <w:szCs w:val="23"/>
              </w:rPr>
            </w:pPr>
          </w:p>
          <w:p w14:paraId="3BED41B3" w14:textId="77777777" w:rsidR="00235848" w:rsidRDefault="00235848" w:rsidP="00235848">
            <w:pPr>
              <w:rPr>
                <w:rFonts w:ascii="Arial" w:hAnsi="Arial" w:cs="Arial"/>
                <w:noProof/>
                <w:sz w:val="23"/>
                <w:szCs w:val="23"/>
              </w:rPr>
            </w:pPr>
          </w:p>
          <w:p w14:paraId="17FE4958" w14:textId="77777777" w:rsidR="00235848" w:rsidRPr="002D6DF3" w:rsidRDefault="00235848">
            <w:pPr>
              <w:pStyle w:val="Odstavecseseznamem"/>
              <w:numPr>
                <w:ilvl w:val="0"/>
                <w:numId w:val="183"/>
              </w:numPr>
              <w:rPr>
                <w:rFonts w:ascii="Arial" w:hAnsi="Arial" w:cs="Arial"/>
                <w:noProof/>
                <w:sz w:val="23"/>
                <w:szCs w:val="23"/>
              </w:rPr>
            </w:pPr>
            <w:r w:rsidRPr="002D6DF3">
              <w:rPr>
                <w:rFonts w:ascii="Arial" w:hAnsi="Arial" w:cs="Arial"/>
                <w:noProof/>
                <w:sz w:val="23"/>
                <w:szCs w:val="23"/>
              </w:rPr>
              <w:t>žák rozliší společné a rozdílné vlastnosti látek</w:t>
            </w:r>
          </w:p>
          <w:p w14:paraId="11507C3B" w14:textId="77777777" w:rsidR="00235848" w:rsidRPr="002D6DF3" w:rsidRDefault="00235848">
            <w:pPr>
              <w:pStyle w:val="Odstavecseseznamem"/>
              <w:numPr>
                <w:ilvl w:val="0"/>
                <w:numId w:val="183"/>
              </w:numPr>
              <w:rPr>
                <w:rFonts w:ascii="Arial" w:hAnsi="Arial" w:cs="Arial"/>
                <w:noProof/>
                <w:sz w:val="23"/>
                <w:szCs w:val="23"/>
              </w:rPr>
            </w:pPr>
            <w:r w:rsidRPr="002D6DF3">
              <w:rPr>
                <w:rFonts w:ascii="Arial" w:hAnsi="Arial" w:cs="Arial"/>
                <w:noProof/>
                <w:sz w:val="23"/>
                <w:szCs w:val="23"/>
              </w:rPr>
              <w:t>žák pracuje bezpečně s vybranými běžně používanými nebezpečnými látkami</w:t>
            </w:r>
          </w:p>
          <w:p w14:paraId="57BA8CF1" w14:textId="77777777" w:rsidR="00235848" w:rsidRPr="002D6DF3" w:rsidRDefault="00235848">
            <w:pPr>
              <w:pStyle w:val="Odstavecseseznamem"/>
              <w:numPr>
                <w:ilvl w:val="0"/>
                <w:numId w:val="183"/>
              </w:numPr>
              <w:rPr>
                <w:bCs/>
                <w:color w:val="000000" w:themeColor="text1"/>
              </w:rPr>
            </w:pPr>
            <w:r w:rsidRPr="002D6DF3">
              <w:rPr>
                <w:rFonts w:ascii="Arial" w:hAnsi="Arial" w:cs="Arial"/>
                <w:noProof/>
                <w:sz w:val="23"/>
                <w:szCs w:val="23"/>
              </w:rPr>
              <w:t>žák rozpozná přeměny skupenství látek</w:t>
            </w:r>
          </w:p>
          <w:p w14:paraId="2ABDEB85" w14:textId="77777777" w:rsidR="00235848" w:rsidRDefault="00235848" w:rsidP="00235848">
            <w:pPr>
              <w:rPr>
                <w:rFonts w:ascii="Arial" w:hAnsi="Arial" w:cs="Arial"/>
                <w:sz w:val="23"/>
                <w:szCs w:val="23"/>
              </w:rPr>
            </w:pPr>
          </w:p>
          <w:p w14:paraId="53010B5B" w14:textId="77777777" w:rsidR="00235848" w:rsidRDefault="00235848" w:rsidP="00235848">
            <w:pPr>
              <w:rPr>
                <w:rFonts w:ascii="Arial" w:hAnsi="Arial" w:cs="Arial"/>
                <w:sz w:val="23"/>
                <w:szCs w:val="23"/>
              </w:rPr>
            </w:pPr>
          </w:p>
          <w:p w14:paraId="6A1D8B2E" w14:textId="77777777" w:rsidR="00235848" w:rsidRDefault="00235848" w:rsidP="00235848">
            <w:pPr>
              <w:rPr>
                <w:rFonts w:ascii="Arial" w:hAnsi="Arial" w:cs="Arial"/>
                <w:sz w:val="23"/>
                <w:szCs w:val="23"/>
              </w:rPr>
            </w:pPr>
          </w:p>
          <w:p w14:paraId="0A715DD9" w14:textId="77777777" w:rsidR="00235848" w:rsidRDefault="00235848" w:rsidP="00235848">
            <w:pPr>
              <w:rPr>
                <w:rFonts w:ascii="Arial" w:hAnsi="Arial" w:cs="Arial"/>
                <w:sz w:val="23"/>
                <w:szCs w:val="23"/>
              </w:rPr>
            </w:pPr>
          </w:p>
          <w:p w14:paraId="3A2A0428" w14:textId="77777777" w:rsidR="00235848" w:rsidRPr="0098797E" w:rsidRDefault="00235848">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pozná směsi a chemické látky</w:t>
            </w:r>
          </w:p>
          <w:p w14:paraId="78EE4074" w14:textId="657BE7D9" w:rsidR="00235848" w:rsidRDefault="00235848">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rozezná druhy roztoků a jejich využití v běžném život</w:t>
            </w:r>
          </w:p>
          <w:p w14:paraId="5D7A6132" w14:textId="2D8A8EB4" w:rsidR="0081412A" w:rsidRPr="0081412A" w:rsidRDefault="0081412A">
            <w:pPr>
              <w:pStyle w:val="OVp"/>
              <w:numPr>
                <w:ilvl w:val="0"/>
                <w:numId w:val="183"/>
              </w:numPr>
              <w:rPr>
                <w:rFonts w:ascii="Arial" w:hAnsi="Arial" w:cs="Arial"/>
                <w:bCs w:val="0"/>
                <w:i w:val="0"/>
                <w:iCs w:val="0"/>
                <w:noProof/>
                <w:sz w:val="23"/>
                <w:szCs w:val="23"/>
              </w:rPr>
            </w:pPr>
            <w:proofErr w:type="gramStart"/>
            <w:r w:rsidRPr="0081412A">
              <w:rPr>
                <w:rFonts w:ascii="Arial" w:hAnsi="Arial" w:cs="Arial"/>
                <w:i w:val="0"/>
                <w:sz w:val="23"/>
                <w:szCs w:val="23"/>
              </w:rPr>
              <w:t>rozliší</w:t>
            </w:r>
            <w:proofErr w:type="gramEnd"/>
            <w:r w:rsidRPr="0081412A">
              <w:rPr>
                <w:rFonts w:ascii="Arial" w:hAnsi="Arial" w:cs="Arial"/>
                <w:i w:val="0"/>
                <w:sz w:val="23"/>
                <w:szCs w:val="23"/>
              </w:rPr>
              <w:t xml:space="preserve"> různé druhy vody a uvede příklady jejich použití, uvede zdroje znečišťování vody a vzduchu ve svém nejbližším okolí</w:t>
            </w:r>
          </w:p>
          <w:p w14:paraId="672B9EBF" w14:textId="77777777" w:rsidR="00235848" w:rsidRDefault="00235848" w:rsidP="00235848">
            <w:pPr>
              <w:pStyle w:val="Odstavecseseznamem"/>
              <w:rPr>
                <w:bCs/>
                <w:color w:val="000000" w:themeColor="text1"/>
              </w:rPr>
            </w:pPr>
          </w:p>
          <w:p w14:paraId="0F75E1ED" w14:textId="77777777" w:rsidR="00235848" w:rsidRDefault="00235848" w:rsidP="00235848">
            <w:pPr>
              <w:pStyle w:val="OVp"/>
              <w:rPr>
                <w:color w:val="000000" w:themeColor="text1"/>
              </w:rPr>
            </w:pPr>
          </w:p>
          <w:p w14:paraId="38690116" w14:textId="77777777" w:rsidR="00235848" w:rsidRDefault="00235848" w:rsidP="00235848">
            <w:pPr>
              <w:pStyle w:val="OVp"/>
              <w:rPr>
                <w:color w:val="000000" w:themeColor="text1"/>
              </w:rPr>
            </w:pPr>
          </w:p>
          <w:p w14:paraId="2F5B877A" w14:textId="77777777" w:rsidR="00235848" w:rsidRDefault="00235848" w:rsidP="00235848">
            <w:pPr>
              <w:pStyle w:val="OVp"/>
              <w:rPr>
                <w:color w:val="000000" w:themeColor="text1"/>
              </w:rPr>
            </w:pPr>
          </w:p>
          <w:p w14:paraId="65692F08" w14:textId="77777777" w:rsidR="00235848" w:rsidRDefault="00235848" w:rsidP="00235848">
            <w:pPr>
              <w:pStyle w:val="OVp"/>
              <w:rPr>
                <w:color w:val="000000" w:themeColor="text1"/>
              </w:rPr>
            </w:pPr>
          </w:p>
          <w:p w14:paraId="0F3E2C56" w14:textId="77777777" w:rsidR="00235848" w:rsidRDefault="00235848" w:rsidP="00235848">
            <w:pPr>
              <w:pStyle w:val="OVp"/>
              <w:rPr>
                <w:color w:val="000000" w:themeColor="text1"/>
              </w:rPr>
            </w:pPr>
          </w:p>
          <w:p w14:paraId="5F379E55" w14:textId="77777777" w:rsidR="00235848" w:rsidRDefault="00235848" w:rsidP="00235848">
            <w:pPr>
              <w:pStyle w:val="OVp"/>
              <w:rPr>
                <w:color w:val="000000" w:themeColor="text1"/>
              </w:rPr>
            </w:pPr>
          </w:p>
          <w:p w14:paraId="73C1FA78" w14:textId="77777777" w:rsidR="00235848" w:rsidRPr="00736CC3" w:rsidRDefault="00235848">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uvede nejobvyklejší chemické prvky a jednoduché chemické sloučeniny a jejich značky</w:t>
            </w:r>
          </w:p>
          <w:p w14:paraId="73B2B464" w14:textId="77777777" w:rsidR="00235848" w:rsidRPr="00736CC3" w:rsidRDefault="00235848">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rozpozná vybrané kovy a nekovy a jejich možné vlastnosti</w:t>
            </w:r>
          </w:p>
          <w:p w14:paraId="29BF68A0" w14:textId="77777777" w:rsidR="00235848" w:rsidRPr="00736CC3" w:rsidRDefault="00235848" w:rsidP="00235848">
            <w:pPr>
              <w:pStyle w:val="Odstavecseseznamem"/>
              <w:rPr>
                <w:rFonts w:ascii="Arial" w:hAnsi="Arial" w:cs="Arial"/>
                <w:noProof/>
                <w:sz w:val="23"/>
                <w:szCs w:val="23"/>
              </w:rPr>
            </w:pPr>
          </w:p>
          <w:p w14:paraId="2F1D8530" w14:textId="77777777" w:rsidR="00235848" w:rsidRDefault="00235848" w:rsidP="00235848">
            <w:pPr>
              <w:pStyle w:val="OVp"/>
              <w:rPr>
                <w:bCs w:val="0"/>
                <w:color w:val="000000" w:themeColor="text1"/>
              </w:rPr>
            </w:pPr>
          </w:p>
          <w:p w14:paraId="1A8B4BB8" w14:textId="77777777" w:rsidR="00235848" w:rsidRDefault="00235848" w:rsidP="00235848">
            <w:pPr>
              <w:pStyle w:val="OVp"/>
              <w:rPr>
                <w:bCs w:val="0"/>
                <w:color w:val="000000" w:themeColor="text1"/>
              </w:rPr>
            </w:pPr>
          </w:p>
          <w:p w14:paraId="6CE49E0B" w14:textId="77777777" w:rsidR="00235848" w:rsidRDefault="00235848" w:rsidP="00235848">
            <w:pPr>
              <w:pStyle w:val="OVp"/>
              <w:rPr>
                <w:bCs w:val="0"/>
                <w:color w:val="000000" w:themeColor="text1"/>
              </w:rPr>
            </w:pPr>
          </w:p>
          <w:p w14:paraId="199001C9" w14:textId="77777777" w:rsidR="00235848" w:rsidRPr="00736CC3" w:rsidRDefault="00235848">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pojmenuje výchozí látky a produkty nejjednodušších chemických reakcí</w:t>
            </w:r>
          </w:p>
          <w:p w14:paraId="44A1442D" w14:textId="77777777" w:rsidR="00235848" w:rsidRPr="00736CC3" w:rsidRDefault="00235848" w:rsidP="00235848">
            <w:pPr>
              <w:pStyle w:val="OVp"/>
              <w:ind w:left="417" w:firstLine="0"/>
              <w:rPr>
                <w:rFonts w:ascii="Arial" w:hAnsi="Arial" w:cs="Arial"/>
                <w:bCs w:val="0"/>
                <w:i w:val="0"/>
                <w:iCs w:val="0"/>
                <w:noProof/>
                <w:sz w:val="23"/>
                <w:szCs w:val="23"/>
              </w:rPr>
            </w:pPr>
          </w:p>
          <w:p w14:paraId="79C1491D" w14:textId="77777777" w:rsidR="00235848" w:rsidRDefault="00235848" w:rsidP="00235848">
            <w:pPr>
              <w:pStyle w:val="OVp"/>
              <w:rPr>
                <w:bCs w:val="0"/>
                <w:color w:val="000000" w:themeColor="text1"/>
              </w:rPr>
            </w:pPr>
          </w:p>
          <w:p w14:paraId="071EC46A" w14:textId="77777777" w:rsidR="00235848" w:rsidRDefault="00235848" w:rsidP="00235848">
            <w:pPr>
              <w:pStyle w:val="OVp"/>
              <w:rPr>
                <w:bCs w:val="0"/>
                <w:color w:val="000000" w:themeColor="text1"/>
              </w:rPr>
            </w:pPr>
          </w:p>
          <w:p w14:paraId="4261D91F" w14:textId="77777777" w:rsidR="00235848" w:rsidRDefault="00235848" w:rsidP="00235848">
            <w:pPr>
              <w:pStyle w:val="OVp"/>
              <w:rPr>
                <w:bCs w:val="0"/>
                <w:color w:val="000000" w:themeColor="text1"/>
              </w:rPr>
            </w:pPr>
          </w:p>
          <w:p w14:paraId="3ED34018" w14:textId="77777777" w:rsidR="00235848" w:rsidRPr="00B858F9" w:rsidRDefault="00235848">
            <w:pPr>
              <w:pStyle w:val="OVp"/>
              <w:numPr>
                <w:ilvl w:val="0"/>
                <w:numId w:val="183"/>
              </w:numPr>
              <w:rPr>
                <w:rFonts w:ascii="Arial" w:hAnsi="Arial" w:cs="Arial"/>
                <w:bCs w:val="0"/>
                <w:i w:val="0"/>
                <w:iCs w:val="0"/>
                <w:noProof/>
                <w:sz w:val="23"/>
                <w:szCs w:val="23"/>
              </w:rPr>
            </w:pPr>
            <w:r w:rsidRPr="00B858F9">
              <w:rPr>
                <w:rFonts w:ascii="Arial" w:hAnsi="Arial" w:cs="Arial"/>
                <w:bCs w:val="0"/>
                <w:i w:val="0"/>
                <w:iCs w:val="0"/>
                <w:noProof/>
                <w:sz w:val="23"/>
                <w:szCs w:val="23"/>
              </w:rPr>
              <w:t>žák popíše vlastnosti a použití vybraných prakticky využitelných oxidů, kyselin, hydroxidů a solí a zná vliv těchto látek na životní prostředí</w:t>
            </w:r>
          </w:p>
          <w:p w14:paraId="494EBDA6"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žák se orientuje na stupnici pH, změří pH roztoku univerzální</w:t>
            </w:r>
          </w:p>
          <w:p w14:paraId="6CCE567A"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xml:space="preserve">      indikátorovým papírkem</w:t>
            </w:r>
          </w:p>
          <w:p w14:paraId="42D889F8" w14:textId="77777777" w:rsidR="00235848" w:rsidRDefault="00235848" w:rsidP="00235848">
            <w:pPr>
              <w:pStyle w:val="OVp"/>
              <w:ind w:left="57" w:firstLine="0"/>
              <w:rPr>
                <w:rFonts w:ascii="Arial" w:hAnsi="Arial" w:cs="Arial"/>
                <w:bCs w:val="0"/>
                <w:i w:val="0"/>
                <w:iCs w:val="0"/>
                <w:noProof/>
                <w:sz w:val="23"/>
                <w:szCs w:val="23"/>
              </w:rPr>
            </w:pPr>
            <w:r w:rsidRPr="00B858F9">
              <w:rPr>
                <w:rFonts w:ascii="Arial" w:hAnsi="Arial" w:cs="Arial"/>
                <w:bCs w:val="0"/>
                <w:i w:val="0"/>
                <w:iCs w:val="0"/>
                <w:noProof/>
                <w:sz w:val="23"/>
                <w:szCs w:val="23"/>
              </w:rPr>
              <w:t>-    žák poskytne první pomoc při zasažení pokožky kyselinou nebo hydroxidem</w:t>
            </w:r>
          </w:p>
          <w:p w14:paraId="0831CE7B" w14:textId="77777777" w:rsidR="00235848" w:rsidRDefault="00235848" w:rsidP="00235848">
            <w:pPr>
              <w:pStyle w:val="OVp"/>
              <w:ind w:left="57" w:firstLine="0"/>
              <w:rPr>
                <w:color w:val="000000" w:themeColor="text1"/>
              </w:rPr>
            </w:pPr>
          </w:p>
          <w:p w14:paraId="79CB00EC" w14:textId="77777777" w:rsidR="00235848" w:rsidRDefault="00235848" w:rsidP="00235848">
            <w:pPr>
              <w:pStyle w:val="OVp"/>
              <w:ind w:left="57" w:firstLine="0"/>
              <w:rPr>
                <w:color w:val="000000" w:themeColor="text1"/>
              </w:rPr>
            </w:pPr>
          </w:p>
          <w:p w14:paraId="7BEF5F6F" w14:textId="77777777" w:rsidR="00235848" w:rsidRDefault="00235848" w:rsidP="00235848">
            <w:pPr>
              <w:pStyle w:val="OVp"/>
              <w:ind w:left="57" w:firstLine="0"/>
              <w:rPr>
                <w:color w:val="000000" w:themeColor="text1"/>
              </w:rPr>
            </w:pPr>
          </w:p>
          <w:p w14:paraId="292D0F59" w14:textId="77777777" w:rsidR="00235848" w:rsidRDefault="00235848" w:rsidP="00235848">
            <w:pPr>
              <w:pStyle w:val="OVp"/>
              <w:ind w:left="57" w:firstLine="0"/>
              <w:rPr>
                <w:color w:val="000000" w:themeColor="text1"/>
              </w:rPr>
            </w:pPr>
          </w:p>
          <w:p w14:paraId="40B2A412" w14:textId="77777777" w:rsidR="00235848" w:rsidRDefault="00235848" w:rsidP="00235848">
            <w:pPr>
              <w:pStyle w:val="OVp"/>
              <w:ind w:left="57" w:firstLine="0"/>
              <w:rPr>
                <w:color w:val="000000" w:themeColor="text1"/>
              </w:rPr>
            </w:pPr>
          </w:p>
          <w:p w14:paraId="204D1F1B" w14:textId="77777777" w:rsidR="00235848" w:rsidRDefault="00235848" w:rsidP="00235848">
            <w:pPr>
              <w:pStyle w:val="OVp"/>
              <w:ind w:left="57" w:firstLine="0"/>
              <w:rPr>
                <w:color w:val="000000" w:themeColor="text1"/>
              </w:rPr>
            </w:pPr>
          </w:p>
          <w:p w14:paraId="49AF1D1C" w14:textId="77777777" w:rsidR="00235848" w:rsidRDefault="00235848" w:rsidP="00235848">
            <w:pPr>
              <w:pStyle w:val="OVp"/>
              <w:ind w:left="57" w:firstLine="0"/>
              <w:rPr>
                <w:color w:val="000000" w:themeColor="text1"/>
              </w:rPr>
            </w:pPr>
          </w:p>
          <w:p w14:paraId="5DFC8DE4" w14:textId="77777777" w:rsidR="00235848" w:rsidRDefault="00235848" w:rsidP="00235848">
            <w:pPr>
              <w:pStyle w:val="OVp"/>
              <w:ind w:left="57" w:firstLine="0"/>
              <w:rPr>
                <w:color w:val="000000" w:themeColor="text1"/>
              </w:rPr>
            </w:pPr>
          </w:p>
          <w:p w14:paraId="3CDC520C" w14:textId="77777777" w:rsidR="00235848" w:rsidRDefault="00235848" w:rsidP="00235848">
            <w:pPr>
              <w:pStyle w:val="OVp"/>
              <w:ind w:left="57" w:firstLine="0"/>
              <w:rPr>
                <w:color w:val="000000" w:themeColor="text1"/>
              </w:rPr>
            </w:pPr>
          </w:p>
          <w:p w14:paraId="6B44779D" w14:textId="77777777" w:rsidR="00235848" w:rsidRDefault="00235848" w:rsidP="00235848">
            <w:pPr>
              <w:pStyle w:val="OVp"/>
              <w:ind w:left="57" w:firstLine="0"/>
              <w:rPr>
                <w:color w:val="000000" w:themeColor="text1"/>
              </w:rPr>
            </w:pPr>
          </w:p>
          <w:p w14:paraId="3CADB965" w14:textId="77777777" w:rsidR="00235848" w:rsidRDefault="00235848" w:rsidP="00235848">
            <w:pPr>
              <w:pStyle w:val="OVp"/>
              <w:ind w:left="57" w:firstLine="0"/>
              <w:rPr>
                <w:color w:val="000000" w:themeColor="text1"/>
              </w:rPr>
            </w:pPr>
          </w:p>
          <w:p w14:paraId="6FAE3F2A" w14:textId="77777777" w:rsidR="00235848" w:rsidRDefault="00235848" w:rsidP="00235848">
            <w:pPr>
              <w:pStyle w:val="OVp"/>
              <w:ind w:left="57" w:firstLine="0"/>
              <w:rPr>
                <w:color w:val="000000" w:themeColor="text1"/>
              </w:rPr>
            </w:pPr>
          </w:p>
          <w:p w14:paraId="0ABA288B" w14:textId="77777777" w:rsidR="00235848" w:rsidRDefault="00235848" w:rsidP="00235848">
            <w:pPr>
              <w:pStyle w:val="OVp"/>
              <w:ind w:left="57" w:firstLine="0"/>
              <w:rPr>
                <w:color w:val="000000" w:themeColor="text1"/>
              </w:rPr>
            </w:pPr>
          </w:p>
          <w:p w14:paraId="22B220C2" w14:textId="77777777" w:rsidR="00235848" w:rsidRDefault="00235848" w:rsidP="00235848">
            <w:pPr>
              <w:pStyle w:val="OVp"/>
              <w:ind w:left="57" w:firstLine="0"/>
              <w:rPr>
                <w:color w:val="000000" w:themeColor="text1"/>
              </w:rPr>
            </w:pPr>
          </w:p>
          <w:p w14:paraId="4ED193E3" w14:textId="77777777" w:rsidR="00235848" w:rsidRPr="00EC017F" w:rsidRDefault="00235848" w:rsidP="00235848">
            <w:pPr>
              <w:pStyle w:val="OVp"/>
              <w:ind w:left="57" w:firstLine="0"/>
              <w:rPr>
                <w:color w:val="000000" w:themeColor="text1"/>
              </w:rPr>
            </w:pPr>
          </w:p>
        </w:tc>
        <w:tc>
          <w:tcPr>
            <w:tcW w:w="3490" w:type="dxa"/>
          </w:tcPr>
          <w:p w14:paraId="592340E2" w14:textId="77777777" w:rsidR="00235848" w:rsidRPr="003D0406" w:rsidRDefault="00235848" w:rsidP="00235848">
            <w:pPr>
              <w:rPr>
                <w:rFonts w:ascii="Arial" w:hAnsi="Arial" w:cs="Arial"/>
                <w:noProof/>
                <w:sz w:val="23"/>
                <w:szCs w:val="23"/>
              </w:rPr>
            </w:pPr>
          </w:p>
          <w:p w14:paraId="387CFAA4" w14:textId="77777777" w:rsidR="00235848" w:rsidRPr="003D0406" w:rsidRDefault="00235848" w:rsidP="00235848">
            <w:pPr>
              <w:rPr>
                <w:rFonts w:ascii="Arial" w:hAnsi="Arial" w:cs="Arial"/>
                <w:noProof/>
                <w:sz w:val="23"/>
                <w:szCs w:val="23"/>
              </w:rPr>
            </w:pPr>
          </w:p>
          <w:p w14:paraId="2DA82591" w14:textId="77777777" w:rsidR="00235848" w:rsidRPr="003D0406" w:rsidRDefault="00235848" w:rsidP="00235848">
            <w:pPr>
              <w:rPr>
                <w:rFonts w:ascii="Arial" w:hAnsi="Arial" w:cs="Arial"/>
                <w:sz w:val="23"/>
                <w:szCs w:val="23"/>
              </w:rPr>
            </w:pPr>
          </w:p>
          <w:p w14:paraId="26B60A2A" w14:textId="77777777" w:rsidR="00235848" w:rsidRPr="003D0406" w:rsidRDefault="00235848" w:rsidP="00235848">
            <w:pPr>
              <w:rPr>
                <w:rFonts w:ascii="Arial" w:hAnsi="Arial" w:cs="Arial"/>
                <w:sz w:val="23"/>
                <w:szCs w:val="23"/>
              </w:rPr>
            </w:pPr>
          </w:p>
        </w:tc>
      </w:tr>
      <w:tr w:rsidR="001508F6" w:rsidRPr="00684B8B" w14:paraId="2C683469" w14:textId="77777777" w:rsidTr="001508F6">
        <w:trPr>
          <w:gridAfter w:val="2"/>
          <w:wAfter w:w="566" w:type="dxa"/>
          <w:trHeight w:val="609"/>
        </w:trPr>
        <w:tc>
          <w:tcPr>
            <w:tcW w:w="3222" w:type="dxa"/>
            <w:gridSpan w:val="4"/>
            <w:tcBorders>
              <w:right w:val="nil"/>
            </w:tcBorders>
            <w:shd w:val="clear" w:color="auto" w:fill="EEECE1"/>
            <w:vAlign w:val="center"/>
          </w:tcPr>
          <w:p w14:paraId="035AFABD" w14:textId="77777777" w:rsidR="001508F6" w:rsidRPr="005D7E38" w:rsidRDefault="001508F6" w:rsidP="00436C0E">
            <w:pPr>
              <w:jc w:val="center"/>
              <w:rPr>
                <w:rFonts w:ascii="Arial Black" w:hAnsi="Arial Black"/>
                <w:color w:val="FF0000"/>
                <w:sz w:val="23"/>
                <w:szCs w:val="23"/>
              </w:rPr>
            </w:pPr>
            <w:r w:rsidRPr="005D7E38">
              <w:rPr>
                <w:sz w:val="23"/>
                <w:szCs w:val="23"/>
              </w:rPr>
              <w:lastRenderedPageBreak/>
              <w:br w:type="page"/>
            </w:r>
            <w:r w:rsidRPr="005D7E38">
              <w:rPr>
                <w:rFonts w:ascii="Arial Black" w:hAnsi="Arial Black"/>
                <w:color w:val="FF0000"/>
                <w:sz w:val="23"/>
                <w:szCs w:val="23"/>
              </w:rPr>
              <w:t xml:space="preserve">Vzdělávací obor: </w:t>
            </w:r>
          </w:p>
        </w:tc>
        <w:tc>
          <w:tcPr>
            <w:tcW w:w="6615" w:type="dxa"/>
            <w:gridSpan w:val="4"/>
            <w:tcBorders>
              <w:left w:val="nil"/>
              <w:right w:val="nil"/>
            </w:tcBorders>
            <w:shd w:val="clear" w:color="auto" w:fill="EEECE1"/>
            <w:vAlign w:val="center"/>
          </w:tcPr>
          <w:p w14:paraId="5451E3C0" w14:textId="77777777" w:rsidR="001508F6" w:rsidRPr="005D7E38" w:rsidRDefault="001508F6" w:rsidP="00436C0E">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4382" w:type="dxa"/>
            <w:gridSpan w:val="5"/>
            <w:tcBorders>
              <w:left w:val="nil"/>
            </w:tcBorders>
            <w:shd w:val="clear" w:color="auto" w:fill="EEECE1"/>
            <w:vAlign w:val="center"/>
          </w:tcPr>
          <w:p w14:paraId="649B1457" w14:textId="77777777" w:rsidR="001508F6" w:rsidRPr="005D7E38" w:rsidRDefault="001508F6" w:rsidP="00436C0E">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9.</w:t>
            </w:r>
          </w:p>
        </w:tc>
      </w:tr>
      <w:tr w:rsidR="001508F6" w:rsidRPr="00DA3767" w14:paraId="254B5D1A" w14:textId="77777777" w:rsidTr="001508F6">
        <w:trPr>
          <w:gridAfter w:val="2"/>
          <w:wAfter w:w="566" w:type="dxa"/>
          <w:trHeight w:val="862"/>
        </w:trPr>
        <w:tc>
          <w:tcPr>
            <w:tcW w:w="3222" w:type="dxa"/>
            <w:gridSpan w:val="4"/>
            <w:shd w:val="clear" w:color="auto" w:fill="DBE5F1"/>
            <w:vAlign w:val="center"/>
          </w:tcPr>
          <w:p w14:paraId="34AF5BB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Učivo</w:t>
            </w:r>
          </w:p>
        </w:tc>
        <w:tc>
          <w:tcPr>
            <w:tcW w:w="6615" w:type="dxa"/>
            <w:gridSpan w:val="4"/>
            <w:shd w:val="clear" w:color="auto" w:fill="F2DBDB"/>
            <w:vAlign w:val="center"/>
          </w:tcPr>
          <w:p w14:paraId="465E3E7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Školní výstupy</w:t>
            </w:r>
          </w:p>
        </w:tc>
        <w:tc>
          <w:tcPr>
            <w:tcW w:w="4382" w:type="dxa"/>
            <w:gridSpan w:val="5"/>
            <w:shd w:val="clear" w:color="auto" w:fill="DBE5F1"/>
            <w:vAlign w:val="center"/>
          </w:tcPr>
          <w:p w14:paraId="288F43E8"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Přesahy a vazby</w:t>
            </w:r>
          </w:p>
          <w:p w14:paraId="1B2CEB9B"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(mezipředmětové vztahy,</w:t>
            </w:r>
          </w:p>
          <w:p w14:paraId="2557685C"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průřezová témata)</w:t>
            </w:r>
          </w:p>
        </w:tc>
      </w:tr>
      <w:tr w:rsidR="001508F6" w:rsidRPr="00DA3767" w14:paraId="3926B0EC" w14:textId="77777777" w:rsidTr="001508F6">
        <w:trPr>
          <w:gridAfter w:val="2"/>
          <w:wAfter w:w="566" w:type="dxa"/>
        </w:trPr>
        <w:tc>
          <w:tcPr>
            <w:tcW w:w="3222" w:type="dxa"/>
            <w:gridSpan w:val="4"/>
          </w:tcPr>
          <w:p w14:paraId="573F7374" w14:textId="77777777" w:rsidR="001508F6" w:rsidRDefault="001508F6" w:rsidP="00436C0E">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383D0E25" w14:textId="77777777" w:rsidR="001508F6" w:rsidRPr="00AC771E" w:rsidRDefault="001508F6" w:rsidP="00436C0E">
            <w:pPr>
              <w:rPr>
                <w:rFonts w:ascii="Arial" w:hAnsi="Arial" w:cs="Arial"/>
                <w:color w:val="FF0000"/>
              </w:rPr>
            </w:pPr>
            <w:r w:rsidRPr="00684B8B">
              <w:rPr>
                <w:rFonts w:ascii="Arial" w:hAnsi="Arial" w:cs="Arial"/>
                <w:b/>
              </w:rPr>
              <w:t xml:space="preserve">- </w:t>
            </w:r>
            <w:r w:rsidRPr="00AC771E">
              <w:rPr>
                <w:rFonts w:ascii="Arial" w:hAnsi="Arial" w:cs="Arial"/>
                <w:color w:val="FF0000"/>
              </w:rPr>
              <w:t>uhlovodíky</w:t>
            </w:r>
          </w:p>
          <w:p w14:paraId="19547597" w14:textId="77777777" w:rsidR="001508F6" w:rsidRPr="00AC771E" w:rsidRDefault="001508F6" w:rsidP="00436C0E">
            <w:pPr>
              <w:rPr>
                <w:rFonts w:ascii="Arial" w:hAnsi="Arial" w:cs="Arial"/>
                <w:color w:val="FF0000"/>
              </w:rPr>
            </w:pPr>
            <w:r w:rsidRPr="00AC771E">
              <w:rPr>
                <w:rFonts w:ascii="Arial" w:hAnsi="Arial" w:cs="Arial"/>
                <w:color w:val="FF0000"/>
              </w:rPr>
              <w:t>- paliva</w:t>
            </w:r>
          </w:p>
          <w:p w14:paraId="582FD4A8" w14:textId="77777777" w:rsidR="001508F6" w:rsidRPr="00AC771E" w:rsidRDefault="001508F6" w:rsidP="00436C0E">
            <w:pPr>
              <w:rPr>
                <w:rFonts w:ascii="Arial" w:hAnsi="Arial" w:cs="Arial"/>
                <w:color w:val="FF0000"/>
              </w:rPr>
            </w:pPr>
            <w:r w:rsidRPr="00AC771E">
              <w:rPr>
                <w:rFonts w:ascii="Arial" w:hAnsi="Arial" w:cs="Arial"/>
                <w:color w:val="FF0000"/>
              </w:rPr>
              <w:t>- deriváty uhlovodíků</w:t>
            </w:r>
          </w:p>
          <w:p w14:paraId="3DFE10B7" w14:textId="77777777" w:rsidR="001508F6" w:rsidRPr="00AC771E" w:rsidRDefault="001508F6" w:rsidP="00436C0E">
            <w:pPr>
              <w:rPr>
                <w:rFonts w:ascii="Arial" w:hAnsi="Arial" w:cs="Arial"/>
                <w:color w:val="FF0000"/>
              </w:rPr>
            </w:pPr>
            <w:r w:rsidRPr="00AC771E">
              <w:rPr>
                <w:rFonts w:ascii="Arial" w:hAnsi="Arial" w:cs="Arial"/>
                <w:color w:val="FF0000"/>
              </w:rPr>
              <w:t>- přírodní látky</w:t>
            </w:r>
          </w:p>
          <w:p w14:paraId="56D41498" w14:textId="77777777" w:rsidR="001508F6" w:rsidRPr="00AC771E" w:rsidRDefault="001508F6" w:rsidP="00436C0E">
            <w:pPr>
              <w:rPr>
                <w:rFonts w:ascii="Arial" w:hAnsi="Arial" w:cs="Arial"/>
                <w:color w:val="FF0000"/>
              </w:rPr>
            </w:pPr>
            <w:r w:rsidRPr="00AC771E">
              <w:rPr>
                <w:rFonts w:ascii="Arial" w:hAnsi="Arial" w:cs="Arial"/>
                <w:color w:val="FF0000"/>
                <w:sz w:val="23"/>
                <w:szCs w:val="23"/>
              </w:rPr>
              <w:t>- plasty</w:t>
            </w:r>
          </w:p>
          <w:p w14:paraId="2126FC70" w14:textId="77777777" w:rsidR="001508F6" w:rsidRPr="00AC771E" w:rsidRDefault="001508F6" w:rsidP="00436C0E">
            <w:pPr>
              <w:rPr>
                <w:rFonts w:ascii="Arial" w:hAnsi="Arial" w:cs="Arial"/>
                <w:color w:val="FF0000"/>
              </w:rPr>
            </w:pPr>
            <w:r w:rsidRPr="00AC771E">
              <w:rPr>
                <w:rFonts w:ascii="Arial" w:hAnsi="Arial" w:cs="Arial"/>
                <w:color w:val="FF0000"/>
              </w:rPr>
              <w:t>- syntetická vlákna</w:t>
            </w:r>
          </w:p>
          <w:p w14:paraId="6FAF19C5" w14:textId="77777777" w:rsidR="001508F6" w:rsidRPr="00AC771E" w:rsidRDefault="001508F6" w:rsidP="00436C0E">
            <w:pPr>
              <w:rPr>
                <w:rFonts w:ascii="Arial" w:hAnsi="Arial" w:cs="Arial"/>
                <w:color w:val="FF0000"/>
              </w:rPr>
            </w:pPr>
            <w:r w:rsidRPr="00AC771E">
              <w:rPr>
                <w:rFonts w:ascii="Arial" w:hAnsi="Arial" w:cs="Arial"/>
                <w:color w:val="FF0000"/>
              </w:rPr>
              <w:t>- detergenty, pesticidy, insekticidy</w:t>
            </w:r>
          </w:p>
          <w:p w14:paraId="2B7C868A" w14:textId="77777777" w:rsidR="001508F6" w:rsidRPr="00684B8B" w:rsidRDefault="001508F6" w:rsidP="00436C0E">
            <w:pPr>
              <w:rPr>
                <w:rFonts w:ascii="Arial" w:hAnsi="Arial" w:cs="Arial"/>
              </w:rPr>
            </w:pPr>
            <w:r w:rsidRPr="00684B8B">
              <w:rPr>
                <w:rFonts w:ascii="Arial" w:hAnsi="Arial" w:cs="Arial"/>
              </w:rPr>
              <w:t>CH-9-</w:t>
            </w:r>
            <w:proofErr w:type="gramStart"/>
            <w:r w:rsidRPr="00684B8B">
              <w:rPr>
                <w:rFonts w:ascii="Arial" w:hAnsi="Arial" w:cs="Arial"/>
              </w:rPr>
              <w:t>6-02p</w:t>
            </w:r>
            <w:proofErr w:type="gramEnd"/>
          </w:p>
          <w:p w14:paraId="63422C3B" w14:textId="77777777" w:rsidR="001508F6" w:rsidRPr="00684B8B" w:rsidRDefault="001508F6" w:rsidP="00436C0E">
            <w:pPr>
              <w:rPr>
                <w:rFonts w:ascii="Arial" w:hAnsi="Arial" w:cs="Arial"/>
              </w:rPr>
            </w:pPr>
            <w:r w:rsidRPr="00684B8B">
              <w:rPr>
                <w:rFonts w:ascii="Arial" w:hAnsi="Arial" w:cs="Arial"/>
              </w:rPr>
              <w:t>CH-9-</w:t>
            </w:r>
            <w:proofErr w:type="gramStart"/>
            <w:r w:rsidRPr="00684B8B">
              <w:rPr>
                <w:rFonts w:ascii="Arial" w:hAnsi="Arial" w:cs="Arial"/>
              </w:rPr>
              <w:t>6-02p</w:t>
            </w:r>
            <w:proofErr w:type="gramEnd"/>
          </w:p>
          <w:p w14:paraId="7CA7B3F0" w14:textId="0B8CDFE7" w:rsidR="001508F6" w:rsidRDefault="0081412A" w:rsidP="00436C0E">
            <w:pPr>
              <w:rPr>
                <w:rFonts w:ascii="Arial" w:hAnsi="Arial" w:cs="Arial"/>
              </w:rPr>
            </w:pPr>
            <w:r>
              <w:rPr>
                <w:rFonts w:ascii="Arial" w:hAnsi="Arial" w:cs="Arial"/>
              </w:rPr>
              <w:t>CH-9-</w:t>
            </w:r>
            <w:proofErr w:type="gramStart"/>
            <w:r>
              <w:rPr>
                <w:rFonts w:ascii="Arial" w:hAnsi="Arial" w:cs="Arial"/>
              </w:rPr>
              <w:t>6-04</w:t>
            </w:r>
            <w:r w:rsidR="001508F6" w:rsidRPr="00684B8B">
              <w:rPr>
                <w:rFonts w:ascii="Arial" w:hAnsi="Arial" w:cs="Arial"/>
              </w:rPr>
              <w:t>p</w:t>
            </w:r>
            <w:proofErr w:type="gramEnd"/>
          </w:p>
          <w:p w14:paraId="48AEFC97" w14:textId="77777777" w:rsidR="001508F6" w:rsidRPr="00905F3B" w:rsidRDefault="001508F6" w:rsidP="00436C0E">
            <w:pPr>
              <w:rPr>
                <w:rFonts w:ascii="Arial" w:hAnsi="Arial" w:cs="Arial"/>
              </w:rPr>
            </w:pPr>
          </w:p>
          <w:p w14:paraId="7C1D172D" w14:textId="77777777" w:rsidR="001508F6" w:rsidRDefault="001508F6" w:rsidP="00436C0E">
            <w:pPr>
              <w:rPr>
                <w:rFonts w:ascii="Arial" w:hAnsi="Arial" w:cs="Arial"/>
                <w:b/>
                <w:color w:val="FF0000"/>
                <w:sz w:val="23"/>
                <w:szCs w:val="23"/>
              </w:rPr>
            </w:pPr>
            <w:r>
              <w:rPr>
                <w:rFonts w:ascii="Arial" w:hAnsi="Arial" w:cs="Arial"/>
                <w:b/>
                <w:color w:val="FF0000"/>
                <w:sz w:val="23"/>
                <w:szCs w:val="23"/>
              </w:rPr>
              <w:t xml:space="preserve">Chemie a společnost  </w:t>
            </w:r>
          </w:p>
          <w:p w14:paraId="030F0FE3" w14:textId="77777777" w:rsidR="001508F6" w:rsidRPr="00AC771E" w:rsidRDefault="001508F6" w:rsidP="00436C0E">
            <w:pPr>
              <w:rPr>
                <w:rFonts w:ascii="Arial" w:hAnsi="Arial" w:cs="Arial"/>
                <w:color w:val="FF0000"/>
              </w:rPr>
            </w:pPr>
            <w:r w:rsidRPr="00905F3B">
              <w:rPr>
                <w:rFonts w:ascii="Arial" w:hAnsi="Arial" w:cs="Arial"/>
                <w:b/>
                <w:sz w:val="23"/>
                <w:szCs w:val="23"/>
              </w:rPr>
              <w:t xml:space="preserve">- </w:t>
            </w:r>
            <w:r w:rsidRPr="00AC771E">
              <w:rPr>
                <w:rFonts w:ascii="Arial" w:hAnsi="Arial" w:cs="Arial"/>
                <w:color w:val="FF0000"/>
              </w:rPr>
              <w:t>chemický průmysl</w:t>
            </w:r>
          </w:p>
          <w:p w14:paraId="73E138B9" w14:textId="77777777" w:rsidR="001508F6" w:rsidRPr="00AC771E" w:rsidRDefault="001508F6" w:rsidP="00436C0E">
            <w:pPr>
              <w:rPr>
                <w:rFonts w:ascii="Arial" w:hAnsi="Arial" w:cs="Arial"/>
                <w:color w:val="FF0000"/>
              </w:rPr>
            </w:pPr>
            <w:r w:rsidRPr="00AC771E">
              <w:rPr>
                <w:rFonts w:ascii="Arial" w:hAnsi="Arial" w:cs="Arial"/>
                <w:color w:val="FF0000"/>
              </w:rPr>
              <w:t>- průmyslová hnojiva</w:t>
            </w:r>
          </w:p>
          <w:p w14:paraId="224A196E" w14:textId="77777777" w:rsidR="001508F6" w:rsidRPr="00AC771E" w:rsidRDefault="001508F6" w:rsidP="00436C0E">
            <w:pPr>
              <w:rPr>
                <w:rFonts w:ascii="Arial" w:hAnsi="Arial" w:cs="Arial"/>
                <w:color w:val="FF0000"/>
              </w:rPr>
            </w:pPr>
            <w:r w:rsidRPr="00AC771E">
              <w:rPr>
                <w:rFonts w:ascii="Arial" w:hAnsi="Arial" w:cs="Arial"/>
                <w:color w:val="FF0000"/>
              </w:rPr>
              <w:t xml:space="preserve">- tepelně zpracované materiály </w:t>
            </w:r>
          </w:p>
          <w:p w14:paraId="0FBE640F" w14:textId="77777777" w:rsidR="001508F6" w:rsidRDefault="001508F6" w:rsidP="00436C0E">
            <w:pPr>
              <w:rPr>
                <w:rFonts w:ascii="Arial" w:hAnsi="Arial" w:cs="Arial"/>
              </w:rPr>
            </w:pPr>
            <w:r>
              <w:rPr>
                <w:rFonts w:ascii="Arial" w:hAnsi="Arial" w:cs="Arial"/>
              </w:rPr>
              <w:t>CH-9-</w:t>
            </w:r>
            <w:proofErr w:type="gramStart"/>
            <w:r>
              <w:rPr>
                <w:rFonts w:ascii="Arial" w:hAnsi="Arial" w:cs="Arial"/>
              </w:rPr>
              <w:t>7-01p</w:t>
            </w:r>
            <w:proofErr w:type="gramEnd"/>
          </w:p>
          <w:p w14:paraId="161157C9" w14:textId="77777777" w:rsidR="001508F6" w:rsidRPr="00684B8B" w:rsidRDefault="001508F6" w:rsidP="00436C0E">
            <w:pPr>
              <w:rPr>
                <w:rFonts w:ascii="Arial" w:hAnsi="Arial" w:cs="Arial"/>
              </w:rPr>
            </w:pPr>
            <w:r>
              <w:rPr>
                <w:rFonts w:ascii="Arial" w:hAnsi="Arial" w:cs="Arial"/>
              </w:rPr>
              <w:t>CH-9-</w:t>
            </w:r>
            <w:proofErr w:type="gramStart"/>
            <w:r>
              <w:rPr>
                <w:rFonts w:ascii="Arial" w:hAnsi="Arial" w:cs="Arial"/>
              </w:rPr>
              <w:t>7-03p</w:t>
            </w:r>
            <w:proofErr w:type="gramEnd"/>
          </w:p>
          <w:p w14:paraId="326186AC" w14:textId="77777777" w:rsidR="001508F6" w:rsidRPr="003F7FB4" w:rsidRDefault="001508F6" w:rsidP="00436C0E">
            <w:pPr>
              <w:rPr>
                <w:rFonts w:ascii="Arial" w:hAnsi="Arial" w:cs="Arial"/>
                <w:color w:val="FF0000"/>
                <w:sz w:val="23"/>
                <w:szCs w:val="23"/>
              </w:rPr>
            </w:pPr>
          </w:p>
        </w:tc>
        <w:tc>
          <w:tcPr>
            <w:tcW w:w="6615" w:type="dxa"/>
            <w:gridSpan w:val="4"/>
          </w:tcPr>
          <w:p w14:paraId="6278475A" w14:textId="77777777" w:rsidR="001508F6" w:rsidRDefault="001508F6" w:rsidP="00436C0E">
            <w:pPr>
              <w:pStyle w:val="OVp"/>
              <w:ind w:left="0" w:firstLine="0"/>
              <w:rPr>
                <w:bCs w:val="0"/>
                <w:color w:val="000000" w:themeColor="text1"/>
              </w:rPr>
            </w:pPr>
          </w:p>
          <w:p w14:paraId="3B5643DA"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zhodnotí užívání paliv jako zdrojů energie</w:t>
            </w:r>
          </w:p>
          <w:p w14:paraId="7775DB35"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vyjmenuje produkty průmyslového zpracování ropy</w:t>
            </w:r>
          </w:p>
          <w:p w14:paraId="7F67785C"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xml:space="preserve">- žák uvede příklady bílkovin, tuků, sacharidů a vitaminů v potravě </w:t>
            </w:r>
          </w:p>
          <w:p w14:paraId="3F816838" w14:textId="77777777" w:rsidR="001508F6" w:rsidRPr="00775F53" w:rsidRDefault="001508F6" w:rsidP="00436C0E">
            <w:pPr>
              <w:rPr>
                <w:i/>
                <w:iCs/>
                <w:color w:val="000000" w:themeColor="text1"/>
              </w:rPr>
            </w:pPr>
          </w:p>
          <w:p w14:paraId="6287FD7D" w14:textId="77777777" w:rsidR="001508F6" w:rsidRDefault="001508F6" w:rsidP="00436C0E">
            <w:pPr>
              <w:rPr>
                <w:rFonts w:ascii="Arial" w:hAnsi="Arial" w:cs="Arial"/>
                <w:sz w:val="23"/>
                <w:szCs w:val="23"/>
              </w:rPr>
            </w:pPr>
          </w:p>
          <w:p w14:paraId="161499C0" w14:textId="77777777" w:rsidR="001508F6" w:rsidRDefault="001508F6" w:rsidP="00436C0E">
            <w:pPr>
              <w:rPr>
                <w:rFonts w:ascii="Arial" w:hAnsi="Arial" w:cs="Arial"/>
                <w:sz w:val="23"/>
                <w:szCs w:val="23"/>
              </w:rPr>
            </w:pPr>
          </w:p>
          <w:p w14:paraId="2F5B1F76" w14:textId="77777777" w:rsidR="001508F6" w:rsidRDefault="001508F6" w:rsidP="00436C0E">
            <w:pPr>
              <w:rPr>
                <w:rFonts w:ascii="Arial" w:hAnsi="Arial" w:cs="Arial"/>
                <w:sz w:val="23"/>
                <w:szCs w:val="23"/>
              </w:rPr>
            </w:pPr>
          </w:p>
          <w:p w14:paraId="55D2BAFF" w14:textId="77777777" w:rsidR="001508F6" w:rsidRDefault="001508F6" w:rsidP="00436C0E">
            <w:pPr>
              <w:rPr>
                <w:rFonts w:ascii="Arial" w:hAnsi="Arial" w:cs="Arial"/>
                <w:sz w:val="23"/>
                <w:szCs w:val="23"/>
              </w:rPr>
            </w:pPr>
          </w:p>
          <w:p w14:paraId="105CAD45" w14:textId="77777777" w:rsidR="001508F6" w:rsidRDefault="001508F6" w:rsidP="00436C0E">
            <w:pPr>
              <w:rPr>
                <w:rFonts w:ascii="Arial" w:hAnsi="Arial" w:cs="Arial"/>
                <w:sz w:val="23"/>
                <w:szCs w:val="23"/>
              </w:rPr>
            </w:pPr>
          </w:p>
          <w:p w14:paraId="4E6FE15E" w14:textId="77777777" w:rsidR="001508F6" w:rsidRDefault="001508F6" w:rsidP="00436C0E">
            <w:pPr>
              <w:rPr>
                <w:rFonts w:ascii="Arial" w:hAnsi="Arial" w:cs="Arial"/>
                <w:sz w:val="23"/>
                <w:szCs w:val="23"/>
              </w:rPr>
            </w:pPr>
          </w:p>
          <w:p w14:paraId="3525C0EB" w14:textId="77777777" w:rsidR="001508F6" w:rsidRDefault="001508F6" w:rsidP="00436C0E">
            <w:pPr>
              <w:rPr>
                <w:rFonts w:ascii="Arial" w:hAnsi="Arial" w:cs="Arial"/>
                <w:sz w:val="23"/>
                <w:szCs w:val="23"/>
              </w:rPr>
            </w:pPr>
          </w:p>
          <w:p w14:paraId="0466D52F" w14:textId="77777777" w:rsidR="001508F6" w:rsidRDefault="001508F6" w:rsidP="00436C0E">
            <w:pPr>
              <w:rPr>
                <w:rFonts w:ascii="Arial" w:hAnsi="Arial" w:cs="Arial"/>
                <w:sz w:val="23"/>
                <w:szCs w:val="23"/>
              </w:rPr>
            </w:pPr>
          </w:p>
          <w:p w14:paraId="780D2F6F" w14:textId="77777777" w:rsidR="001508F6" w:rsidRDefault="001508F6" w:rsidP="00436C0E">
            <w:pPr>
              <w:rPr>
                <w:rFonts w:ascii="Arial" w:hAnsi="Arial" w:cs="Arial"/>
                <w:sz w:val="23"/>
                <w:szCs w:val="23"/>
              </w:rPr>
            </w:pPr>
          </w:p>
          <w:p w14:paraId="2CE19A7B" w14:textId="77777777" w:rsidR="001508F6" w:rsidRPr="00905F3B" w:rsidRDefault="001508F6">
            <w:pPr>
              <w:pStyle w:val="OVp"/>
              <w:numPr>
                <w:ilvl w:val="0"/>
                <w:numId w:val="184"/>
              </w:numPr>
              <w:rPr>
                <w:rFonts w:ascii="Arial" w:hAnsi="Arial" w:cs="Arial"/>
                <w:bCs w:val="0"/>
                <w:i w:val="0"/>
                <w:iCs w:val="0"/>
                <w:noProof/>
                <w:sz w:val="23"/>
                <w:szCs w:val="23"/>
              </w:rPr>
            </w:pPr>
            <w:r w:rsidRPr="00905F3B">
              <w:rPr>
                <w:rFonts w:ascii="Arial" w:hAnsi="Arial" w:cs="Arial"/>
                <w:bCs w:val="0"/>
                <w:i w:val="0"/>
                <w:iCs w:val="0"/>
                <w:noProof/>
                <w:sz w:val="23"/>
                <w:szCs w:val="23"/>
              </w:rPr>
              <w:t>žák ví o využívání prvotních a druhotných surovin</w:t>
            </w:r>
          </w:p>
          <w:p w14:paraId="65F01C8D" w14:textId="77777777" w:rsidR="001508F6" w:rsidRDefault="001508F6">
            <w:pPr>
              <w:pStyle w:val="Odstavecseseznamem"/>
              <w:numPr>
                <w:ilvl w:val="0"/>
                <w:numId w:val="184"/>
              </w:numPr>
              <w:rPr>
                <w:rFonts w:ascii="Arial" w:hAnsi="Arial" w:cs="Arial"/>
                <w:sz w:val="23"/>
                <w:szCs w:val="23"/>
              </w:rPr>
            </w:pPr>
            <w:r w:rsidRPr="00905F3B">
              <w:rPr>
                <w:rFonts w:ascii="Arial" w:hAnsi="Arial" w:cs="Arial"/>
                <w:noProof/>
                <w:sz w:val="23"/>
                <w:szCs w:val="23"/>
              </w:rPr>
              <w:t>žák zhodnotí využívání různých látek v praxi vzhledem k životnímu prostředí a zdraví člověka</w:t>
            </w:r>
          </w:p>
          <w:p w14:paraId="47842C15" w14:textId="77777777" w:rsidR="001508F6" w:rsidRDefault="001508F6" w:rsidP="001508F6">
            <w:pPr>
              <w:rPr>
                <w:rFonts w:ascii="Arial" w:hAnsi="Arial" w:cs="Arial"/>
                <w:sz w:val="23"/>
                <w:szCs w:val="23"/>
              </w:rPr>
            </w:pPr>
          </w:p>
          <w:p w14:paraId="349BF9D2" w14:textId="77777777" w:rsidR="001508F6" w:rsidRDefault="001508F6" w:rsidP="001508F6">
            <w:pPr>
              <w:rPr>
                <w:rFonts w:ascii="Arial" w:hAnsi="Arial" w:cs="Arial"/>
                <w:sz w:val="23"/>
                <w:szCs w:val="23"/>
              </w:rPr>
            </w:pPr>
          </w:p>
          <w:p w14:paraId="5ECBBF1C" w14:textId="77777777" w:rsidR="001508F6" w:rsidRDefault="001508F6" w:rsidP="001508F6">
            <w:pPr>
              <w:rPr>
                <w:rFonts w:ascii="Arial" w:hAnsi="Arial" w:cs="Arial"/>
                <w:sz w:val="23"/>
                <w:szCs w:val="23"/>
              </w:rPr>
            </w:pPr>
          </w:p>
          <w:p w14:paraId="496F7C7F" w14:textId="77777777" w:rsidR="001508F6" w:rsidRDefault="001508F6" w:rsidP="001508F6">
            <w:pPr>
              <w:rPr>
                <w:rFonts w:ascii="Arial" w:hAnsi="Arial" w:cs="Arial"/>
                <w:sz w:val="23"/>
                <w:szCs w:val="23"/>
              </w:rPr>
            </w:pPr>
          </w:p>
          <w:p w14:paraId="5508007B" w14:textId="77777777" w:rsidR="001508F6" w:rsidRDefault="001508F6" w:rsidP="001508F6">
            <w:pPr>
              <w:rPr>
                <w:rFonts w:ascii="Arial" w:hAnsi="Arial" w:cs="Arial"/>
                <w:sz w:val="23"/>
                <w:szCs w:val="23"/>
              </w:rPr>
            </w:pPr>
          </w:p>
          <w:p w14:paraId="2F07618D" w14:textId="77777777" w:rsidR="001508F6" w:rsidRDefault="001508F6" w:rsidP="001508F6">
            <w:pPr>
              <w:rPr>
                <w:rFonts w:ascii="Arial" w:hAnsi="Arial" w:cs="Arial"/>
                <w:sz w:val="23"/>
                <w:szCs w:val="23"/>
              </w:rPr>
            </w:pPr>
          </w:p>
          <w:p w14:paraId="49362328" w14:textId="77777777" w:rsidR="001508F6" w:rsidRDefault="001508F6" w:rsidP="001508F6">
            <w:pPr>
              <w:rPr>
                <w:rFonts w:ascii="Arial" w:hAnsi="Arial" w:cs="Arial"/>
                <w:sz w:val="23"/>
                <w:szCs w:val="23"/>
              </w:rPr>
            </w:pPr>
          </w:p>
          <w:p w14:paraId="3CEF9391" w14:textId="77777777" w:rsidR="001508F6" w:rsidRPr="001508F6" w:rsidRDefault="001508F6" w:rsidP="001508F6">
            <w:pPr>
              <w:rPr>
                <w:rFonts w:ascii="Arial" w:hAnsi="Arial" w:cs="Arial"/>
                <w:sz w:val="23"/>
                <w:szCs w:val="23"/>
              </w:rPr>
            </w:pPr>
          </w:p>
        </w:tc>
        <w:tc>
          <w:tcPr>
            <w:tcW w:w="4382" w:type="dxa"/>
            <w:gridSpan w:val="5"/>
          </w:tcPr>
          <w:p w14:paraId="4DFCF9F1" w14:textId="77777777" w:rsidR="001508F6" w:rsidRDefault="001508F6" w:rsidP="00436C0E">
            <w:pPr>
              <w:rPr>
                <w:rFonts w:ascii="Arial" w:hAnsi="Arial" w:cs="Arial"/>
                <w:noProof/>
                <w:sz w:val="23"/>
                <w:szCs w:val="23"/>
              </w:rPr>
            </w:pPr>
          </w:p>
          <w:p w14:paraId="7D0D6B56" w14:textId="77777777" w:rsidR="001508F6" w:rsidRDefault="001508F6" w:rsidP="00436C0E">
            <w:pPr>
              <w:rPr>
                <w:rFonts w:ascii="Arial" w:hAnsi="Arial" w:cs="Arial"/>
                <w:noProof/>
                <w:sz w:val="23"/>
                <w:szCs w:val="23"/>
              </w:rPr>
            </w:pPr>
          </w:p>
          <w:p w14:paraId="06DBCBD0" w14:textId="77777777" w:rsidR="001508F6" w:rsidRPr="00DA3767" w:rsidRDefault="001508F6" w:rsidP="00436C0E">
            <w:pPr>
              <w:rPr>
                <w:rFonts w:ascii="Arial" w:hAnsi="Arial" w:cs="Arial"/>
                <w:noProof/>
                <w:sz w:val="23"/>
                <w:szCs w:val="23"/>
              </w:rPr>
            </w:pPr>
          </w:p>
        </w:tc>
      </w:tr>
    </w:tbl>
    <w:p w14:paraId="1C5E16B8"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29"/>
        <w:gridCol w:w="50"/>
        <w:gridCol w:w="57"/>
        <w:gridCol w:w="20"/>
        <w:gridCol w:w="6474"/>
        <w:gridCol w:w="55"/>
        <w:gridCol w:w="4290"/>
      </w:tblGrid>
      <w:tr w:rsidR="00A01A24" w:rsidRPr="00DA3767" w14:paraId="5BA178AF" w14:textId="77777777" w:rsidTr="001A3884">
        <w:trPr>
          <w:trHeight w:val="609"/>
        </w:trPr>
        <w:tc>
          <w:tcPr>
            <w:tcW w:w="3156" w:type="dxa"/>
            <w:gridSpan w:val="4"/>
            <w:tcBorders>
              <w:right w:val="nil"/>
            </w:tcBorders>
            <w:shd w:val="clear" w:color="auto" w:fill="EEECE1"/>
            <w:vAlign w:val="center"/>
          </w:tcPr>
          <w:p w14:paraId="609A412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29" w:type="dxa"/>
            <w:gridSpan w:val="2"/>
            <w:tcBorders>
              <w:left w:val="nil"/>
              <w:right w:val="nil"/>
            </w:tcBorders>
            <w:shd w:val="clear" w:color="auto" w:fill="EEECE1"/>
            <w:vAlign w:val="center"/>
          </w:tcPr>
          <w:p w14:paraId="18C314E5"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0F055BDA"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01A24" w:rsidRPr="00DA3767" w14:paraId="6D3F3EA3" w14:textId="77777777" w:rsidTr="001A3884">
        <w:trPr>
          <w:trHeight w:val="720"/>
        </w:trPr>
        <w:tc>
          <w:tcPr>
            <w:tcW w:w="3156" w:type="dxa"/>
            <w:gridSpan w:val="4"/>
            <w:shd w:val="clear" w:color="auto" w:fill="DBE5F1"/>
            <w:vAlign w:val="center"/>
          </w:tcPr>
          <w:p w14:paraId="5C9FBE2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29" w:type="dxa"/>
            <w:gridSpan w:val="2"/>
            <w:shd w:val="clear" w:color="auto" w:fill="F2DBDB"/>
            <w:vAlign w:val="center"/>
          </w:tcPr>
          <w:p w14:paraId="774E72D8"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1798CDC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5C1AB770"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07FC185C"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75DC3C9C" w14:textId="77777777" w:rsidTr="001A3884">
        <w:tc>
          <w:tcPr>
            <w:tcW w:w="3156" w:type="dxa"/>
            <w:gridSpan w:val="4"/>
          </w:tcPr>
          <w:p w14:paraId="2E52DC6A"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Země jako vesmírné</w:t>
            </w:r>
          </w:p>
          <w:p w14:paraId="3BDEA93F" w14:textId="77777777" w:rsidR="00A01A24" w:rsidRDefault="00A01A24" w:rsidP="00436C0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680FAE73" w14:textId="32588920" w:rsidR="00A01A24" w:rsidRPr="00A44F28" w:rsidRDefault="007D042D" w:rsidP="00436C0E">
            <w:pPr>
              <w:rPr>
                <w:rFonts w:ascii="Arial" w:hAnsi="Arial" w:cs="Arial"/>
                <w:b/>
                <w:color w:val="FF0000"/>
                <w:sz w:val="23"/>
                <w:szCs w:val="23"/>
              </w:rPr>
            </w:pPr>
            <w:r>
              <w:rPr>
                <w:rFonts w:ascii="Arial" w:hAnsi="Arial" w:cs="Arial"/>
                <w:b/>
                <w:color w:val="000000" w:themeColor="text1"/>
                <w:sz w:val="23"/>
                <w:szCs w:val="23"/>
              </w:rPr>
              <w:t>Z–9–</w:t>
            </w:r>
            <w:proofErr w:type="gramStart"/>
            <w:r>
              <w:rPr>
                <w:rFonts w:ascii="Arial" w:hAnsi="Arial" w:cs="Arial"/>
                <w:b/>
                <w:color w:val="000000" w:themeColor="text1"/>
                <w:sz w:val="23"/>
                <w:szCs w:val="23"/>
              </w:rPr>
              <w:t>2-01</w:t>
            </w:r>
            <w:r w:rsidR="00A01A24">
              <w:rPr>
                <w:rFonts w:ascii="Arial" w:hAnsi="Arial" w:cs="Arial"/>
                <w:b/>
                <w:color w:val="000000" w:themeColor="text1"/>
                <w:sz w:val="23"/>
                <w:szCs w:val="23"/>
              </w:rPr>
              <w:t>p</w:t>
            </w:r>
            <w:proofErr w:type="gramEnd"/>
          </w:p>
          <w:p w14:paraId="3CA46671"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tvar, velikost a pohyb Země, střídání dne a noci, střídání ročních období, světový čas, časová pásma, pásmový čas, datová hranice, smluvený čas</w:t>
            </w:r>
          </w:p>
          <w:p w14:paraId="09FACFC6" w14:textId="77777777" w:rsidR="00A01A24" w:rsidRPr="002555F6" w:rsidRDefault="00A01A24" w:rsidP="00436C0E">
            <w:pPr>
              <w:pStyle w:val="Odstavecseseznamem"/>
              <w:rPr>
                <w:rFonts w:ascii="Arial" w:hAnsi="Arial" w:cs="Arial"/>
                <w:b/>
                <w:color w:val="FF0000"/>
                <w:sz w:val="23"/>
                <w:szCs w:val="23"/>
              </w:rPr>
            </w:pPr>
          </w:p>
          <w:p w14:paraId="7601A6C8"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38684E47"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na mapách </w:t>
            </w:r>
          </w:p>
          <w:p w14:paraId="148FCAF1"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1-02p</w:t>
            </w:r>
            <w:proofErr w:type="gramEnd"/>
          </w:p>
          <w:p w14:paraId="6B694E86"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 xml:space="preserve">geografické, topografické </w:t>
            </w:r>
          </w:p>
          <w:p w14:paraId="41F655C1"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a kartografické pojmy, základní topografické útvary, hlavní kartografické produkty, určování zeměpisné polohy</w:t>
            </w:r>
          </w:p>
          <w:p w14:paraId="22449652" w14:textId="77777777" w:rsidR="00A01A24" w:rsidRDefault="00A01A24" w:rsidP="00436C0E">
            <w:pPr>
              <w:rPr>
                <w:rFonts w:ascii="Arial" w:hAnsi="Arial" w:cs="Arial"/>
                <w:b/>
                <w:color w:val="FF0000"/>
                <w:sz w:val="23"/>
                <w:szCs w:val="23"/>
              </w:rPr>
            </w:pPr>
          </w:p>
          <w:p w14:paraId="3C478D06" w14:textId="77777777" w:rsidR="00A01A24" w:rsidRPr="00914B02" w:rsidRDefault="00A01A24" w:rsidP="00436C0E">
            <w:pPr>
              <w:rPr>
                <w:rFonts w:ascii="Arial" w:hAnsi="Arial" w:cs="Arial"/>
                <w:b/>
                <w:color w:val="FF0000"/>
                <w:sz w:val="23"/>
                <w:szCs w:val="23"/>
              </w:rPr>
            </w:pPr>
            <w:r>
              <w:rPr>
                <w:rFonts w:ascii="Arial" w:hAnsi="Arial" w:cs="Arial"/>
                <w:b/>
                <w:color w:val="FF0000"/>
                <w:sz w:val="23"/>
                <w:szCs w:val="23"/>
              </w:rPr>
              <w:t>Terénní geografická výuka, praxe a aplikace</w:t>
            </w:r>
          </w:p>
          <w:p w14:paraId="1FF9F2BA" w14:textId="77777777" w:rsidR="00A01A24" w:rsidRPr="00C74FDB" w:rsidRDefault="00A01A24" w:rsidP="00436C0E">
            <w:pPr>
              <w:rPr>
                <w:rFonts w:ascii="Arial" w:hAnsi="Arial" w:cs="Arial"/>
                <w:b/>
                <w:iCs/>
                <w:color w:val="000000" w:themeColor="text1"/>
                <w:sz w:val="23"/>
                <w:szCs w:val="23"/>
              </w:rPr>
            </w:pPr>
            <w:r w:rsidRPr="00C74FDB">
              <w:rPr>
                <w:rFonts w:ascii="Arial" w:hAnsi="Arial" w:cs="Arial"/>
                <w:b/>
                <w:iCs/>
                <w:color w:val="000000" w:themeColor="text1"/>
                <w:sz w:val="23"/>
                <w:szCs w:val="23"/>
              </w:rPr>
              <w:t>Z-9-7-01</w:t>
            </w:r>
          </w:p>
          <w:p w14:paraId="52E1915A" w14:textId="77777777" w:rsidR="00A01A24" w:rsidRPr="00C74FDB" w:rsidRDefault="00A01A24" w:rsidP="00436C0E">
            <w:pPr>
              <w:rPr>
                <w:rFonts w:ascii="Arial" w:hAnsi="Arial" w:cs="Arial"/>
                <w:b/>
                <w:iCs/>
                <w:color w:val="000000" w:themeColor="text1"/>
                <w:sz w:val="23"/>
                <w:szCs w:val="23"/>
              </w:rPr>
            </w:pPr>
            <w:r w:rsidRPr="00C74FDB">
              <w:rPr>
                <w:rFonts w:ascii="Arial" w:hAnsi="Arial" w:cs="Arial"/>
                <w:b/>
                <w:iCs/>
                <w:color w:val="000000" w:themeColor="text1"/>
                <w:sz w:val="23"/>
                <w:szCs w:val="23"/>
              </w:rPr>
              <w:t>Z-9-</w:t>
            </w:r>
            <w:proofErr w:type="gramStart"/>
            <w:r w:rsidRPr="00C74FDB">
              <w:rPr>
                <w:rFonts w:ascii="Arial" w:hAnsi="Arial" w:cs="Arial"/>
                <w:b/>
                <w:iCs/>
                <w:color w:val="000000" w:themeColor="text1"/>
                <w:sz w:val="23"/>
                <w:szCs w:val="23"/>
              </w:rPr>
              <w:t>7-03</w:t>
            </w:r>
            <w:r>
              <w:rPr>
                <w:rFonts w:ascii="Arial" w:hAnsi="Arial" w:cs="Arial"/>
                <w:b/>
                <w:iCs/>
                <w:color w:val="000000" w:themeColor="text1"/>
                <w:sz w:val="23"/>
                <w:szCs w:val="23"/>
              </w:rPr>
              <w:t>p</w:t>
            </w:r>
            <w:proofErr w:type="gramEnd"/>
          </w:p>
          <w:p w14:paraId="329203FC" w14:textId="77777777" w:rsidR="00A01A24" w:rsidRPr="00C83DC4" w:rsidRDefault="00A01A24" w:rsidP="00436C0E">
            <w:pPr>
              <w:rPr>
                <w:iCs/>
                <w:color w:val="FF0000"/>
              </w:rPr>
            </w:pPr>
            <w:r w:rsidRPr="00C83DC4">
              <w:rPr>
                <w:iCs/>
                <w:color w:val="FF0000"/>
              </w:rPr>
              <w:t>cvičení a pozorování v terénu místní krajiny</w:t>
            </w:r>
          </w:p>
          <w:p w14:paraId="26AFAFAB" w14:textId="77777777" w:rsidR="00A01A24" w:rsidRPr="00C83DC4" w:rsidRDefault="00A01A24" w:rsidP="00436C0E">
            <w:pPr>
              <w:rPr>
                <w:rFonts w:ascii="Arial" w:hAnsi="Arial" w:cs="Arial"/>
                <w:b/>
                <w:color w:val="FF0000"/>
                <w:sz w:val="23"/>
                <w:szCs w:val="23"/>
              </w:rPr>
            </w:pPr>
          </w:p>
          <w:p w14:paraId="3CF2F3C9" w14:textId="77777777" w:rsidR="00A01A24" w:rsidRDefault="00A01A24" w:rsidP="00436C0E">
            <w:pPr>
              <w:rPr>
                <w:rFonts w:ascii="Arial" w:hAnsi="Arial" w:cs="Arial"/>
                <w:b/>
                <w:color w:val="FF0000"/>
                <w:sz w:val="23"/>
                <w:szCs w:val="23"/>
              </w:rPr>
            </w:pPr>
          </w:p>
          <w:p w14:paraId="4F7F367E" w14:textId="77777777" w:rsidR="00A01A24" w:rsidRDefault="00A01A24" w:rsidP="00436C0E">
            <w:pPr>
              <w:rPr>
                <w:rFonts w:ascii="Arial" w:hAnsi="Arial" w:cs="Arial"/>
                <w:b/>
                <w:color w:val="FF0000"/>
                <w:sz w:val="23"/>
                <w:szCs w:val="23"/>
              </w:rPr>
            </w:pPr>
            <w:r>
              <w:rPr>
                <w:rFonts w:ascii="Arial" w:hAnsi="Arial" w:cs="Arial"/>
                <w:b/>
                <w:color w:val="FF0000"/>
                <w:sz w:val="23"/>
                <w:szCs w:val="23"/>
              </w:rPr>
              <w:lastRenderedPageBreak/>
              <w:t>Přírodní obraz Země</w:t>
            </w:r>
          </w:p>
          <w:p w14:paraId="5E5A5CC2" w14:textId="0B2B4472" w:rsidR="00A01A24" w:rsidRDefault="007D042D"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2-03</w:t>
            </w:r>
            <w:r w:rsidR="00A01A24">
              <w:rPr>
                <w:rFonts w:ascii="Arial" w:hAnsi="Arial" w:cs="Arial"/>
                <w:b/>
                <w:iCs/>
                <w:color w:val="000000" w:themeColor="text1"/>
                <w:sz w:val="23"/>
                <w:szCs w:val="23"/>
              </w:rPr>
              <w:t>p</w:t>
            </w:r>
            <w:proofErr w:type="gramEnd"/>
          </w:p>
          <w:p w14:paraId="4BA56846" w14:textId="39C9DDEA" w:rsidR="00A01A24" w:rsidRDefault="007D042D"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2-03</w:t>
            </w:r>
            <w:r w:rsidR="00A01A24">
              <w:rPr>
                <w:rFonts w:ascii="Arial" w:hAnsi="Arial" w:cs="Arial"/>
                <w:b/>
                <w:iCs/>
                <w:color w:val="000000" w:themeColor="text1"/>
                <w:sz w:val="23"/>
                <w:szCs w:val="23"/>
              </w:rPr>
              <w:t>p</w:t>
            </w:r>
            <w:proofErr w:type="gramEnd"/>
          </w:p>
          <w:p w14:paraId="239E318E" w14:textId="77777777" w:rsidR="00A01A24" w:rsidRDefault="00A01A24" w:rsidP="00436C0E">
            <w:pPr>
              <w:rPr>
                <w:rFonts w:ascii="Arial" w:hAnsi="Arial" w:cs="Arial"/>
                <w:b/>
                <w:color w:val="FF0000"/>
                <w:sz w:val="23"/>
                <w:szCs w:val="23"/>
              </w:rPr>
            </w:pPr>
            <w:r w:rsidRPr="00194E64">
              <w:rPr>
                <w:rFonts w:ascii="Arial" w:hAnsi="Arial" w:cs="Arial"/>
                <w:b/>
                <w:iCs/>
                <w:color w:val="000000" w:themeColor="text1"/>
                <w:sz w:val="23"/>
                <w:szCs w:val="23"/>
              </w:rPr>
              <w:t>Z-9-</w:t>
            </w:r>
            <w:proofErr w:type="gramStart"/>
            <w:r w:rsidRPr="00194E64">
              <w:rPr>
                <w:rFonts w:ascii="Arial" w:hAnsi="Arial" w:cs="Arial"/>
                <w:b/>
                <w:iCs/>
                <w:color w:val="000000" w:themeColor="text1"/>
                <w:sz w:val="23"/>
                <w:szCs w:val="23"/>
              </w:rPr>
              <w:t>5-01</w:t>
            </w:r>
            <w:r>
              <w:rPr>
                <w:rFonts w:ascii="Arial" w:hAnsi="Arial" w:cs="Arial"/>
                <w:b/>
                <w:iCs/>
                <w:color w:val="000000" w:themeColor="text1"/>
                <w:sz w:val="23"/>
                <w:szCs w:val="23"/>
              </w:rPr>
              <w:t>p</w:t>
            </w:r>
            <w:proofErr w:type="gramEnd"/>
          </w:p>
          <w:p w14:paraId="06DFCC30" w14:textId="77777777" w:rsidR="00A01A24" w:rsidRPr="00B0048B" w:rsidRDefault="00A01A24" w:rsidP="00436C0E">
            <w:pPr>
              <w:rPr>
                <w:rFonts w:ascii="Arial" w:hAnsi="Arial" w:cs="Arial"/>
                <w:b/>
                <w:color w:val="FF0000"/>
                <w:sz w:val="23"/>
                <w:szCs w:val="23"/>
              </w:rPr>
            </w:pPr>
            <w:r w:rsidRPr="00B0048B">
              <w:rPr>
                <w:rFonts w:ascii="Arial" w:hAnsi="Arial" w:cs="Arial"/>
                <w:b/>
                <w:iCs/>
                <w:color w:val="000000" w:themeColor="text1"/>
                <w:sz w:val="23"/>
                <w:szCs w:val="23"/>
              </w:rPr>
              <w:t>Z-9-</w:t>
            </w:r>
            <w:proofErr w:type="gramStart"/>
            <w:r w:rsidRPr="00B0048B">
              <w:rPr>
                <w:rFonts w:ascii="Arial" w:hAnsi="Arial" w:cs="Arial"/>
                <w:b/>
                <w:iCs/>
                <w:color w:val="000000" w:themeColor="text1"/>
                <w:sz w:val="23"/>
                <w:szCs w:val="23"/>
              </w:rPr>
              <w:t>5-02</w:t>
            </w:r>
            <w:r>
              <w:rPr>
                <w:rFonts w:ascii="Arial" w:hAnsi="Arial" w:cs="Arial"/>
                <w:b/>
                <w:iCs/>
                <w:color w:val="000000" w:themeColor="text1"/>
                <w:sz w:val="23"/>
                <w:szCs w:val="23"/>
              </w:rPr>
              <w:t>p</w:t>
            </w:r>
            <w:proofErr w:type="gramEnd"/>
          </w:p>
          <w:p w14:paraId="52A8F85F"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 xml:space="preserve">krajinná sféra, systémy přírodní sféry na planetární </w:t>
            </w:r>
          </w:p>
          <w:p w14:paraId="374D316C"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i regionální úrovni</w:t>
            </w:r>
          </w:p>
          <w:p w14:paraId="276DDF11" w14:textId="77777777" w:rsidR="00A01A24" w:rsidRPr="00C83DC4" w:rsidRDefault="00A01A24" w:rsidP="00436C0E">
            <w:pPr>
              <w:rPr>
                <w:rFonts w:ascii="Arial" w:hAnsi="Arial" w:cs="Arial"/>
                <w:b/>
                <w:color w:val="FF0000"/>
                <w:sz w:val="23"/>
                <w:szCs w:val="23"/>
              </w:rPr>
            </w:pPr>
            <w:r w:rsidRPr="00C83DC4">
              <w:rPr>
                <w:rFonts w:ascii="Arial" w:hAnsi="Arial" w:cs="Arial"/>
                <w:color w:val="FF0000"/>
                <w:sz w:val="23"/>
                <w:szCs w:val="23"/>
              </w:rPr>
              <w:t>(geografické pásy, šířková pásma, výškové stupně, přírodní oblasti), krajina, vztah přírody a společnosti</w:t>
            </w:r>
          </w:p>
          <w:p w14:paraId="3D13590E" w14:textId="77777777" w:rsidR="00A01A24" w:rsidRDefault="00A01A24" w:rsidP="00436C0E">
            <w:pPr>
              <w:rPr>
                <w:rFonts w:ascii="Arial" w:hAnsi="Arial" w:cs="Arial"/>
                <w:b/>
                <w:color w:val="FF0000"/>
                <w:sz w:val="23"/>
                <w:szCs w:val="23"/>
              </w:rPr>
            </w:pPr>
          </w:p>
          <w:p w14:paraId="2A4C4BAC" w14:textId="77777777" w:rsidR="00A01A24" w:rsidRDefault="00A01A24" w:rsidP="00436C0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4BFFDA4E" w14:textId="77777777" w:rsidR="00A01A24" w:rsidRPr="00C74FDB" w:rsidRDefault="00A01A24" w:rsidP="00436C0E">
            <w:pPr>
              <w:rPr>
                <w:rFonts w:ascii="Arial" w:hAnsi="Arial" w:cs="Arial"/>
                <w:b/>
                <w:color w:val="FF0000"/>
                <w:sz w:val="23"/>
                <w:szCs w:val="23"/>
              </w:rPr>
            </w:pPr>
            <w:r w:rsidRPr="00C74FDB">
              <w:rPr>
                <w:rFonts w:ascii="Arial" w:hAnsi="Arial" w:cs="Arial"/>
                <w:b/>
                <w:iCs/>
                <w:color w:val="000000" w:themeColor="text1"/>
                <w:sz w:val="23"/>
                <w:szCs w:val="23"/>
              </w:rPr>
              <w:t>Z-9-</w:t>
            </w:r>
            <w:proofErr w:type="gramStart"/>
            <w:r w:rsidRPr="00C74FDB">
              <w:rPr>
                <w:rFonts w:ascii="Arial" w:hAnsi="Arial" w:cs="Arial"/>
                <w:b/>
                <w:iCs/>
                <w:color w:val="000000" w:themeColor="text1"/>
                <w:sz w:val="23"/>
                <w:szCs w:val="23"/>
              </w:rPr>
              <w:t>4-02</w:t>
            </w:r>
            <w:r>
              <w:rPr>
                <w:rFonts w:ascii="Arial" w:hAnsi="Arial" w:cs="Arial"/>
                <w:b/>
                <w:iCs/>
                <w:color w:val="000000" w:themeColor="text1"/>
                <w:sz w:val="23"/>
                <w:szCs w:val="23"/>
              </w:rPr>
              <w:t>p</w:t>
            </w:r>
            <w:proofErr w:type="gramEnd"/>
          </w:p>
          <w:p w14:paraId="3166AD7D"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obyvatelstvo světa</w:t>
            </w:r>
          </w:p>
          <w:p w14:paraId="4B1A755E" w14:textId="77777777" w:rsidR="00A01A24" w:rsidRPr="00C83DC4" w:rsidRDefault="00A01A24" w:rsidP="00436C0E">
            <w:pPr>
              <w:rPr>
                <w:rFonts w:ascii="Arial" w:hAnsi="Arial" w:cs="Arial"/>
                <w:color w:val="FF0000"/>
                <w:sz w:val="23"/>
                <w:szCs w:val="23"/>
              </w:rPr>
            </w:pPr>
          </w:p>
          <w:p w14:paraId="511572A3"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Jak žijí lidé na Zemi</w:t>
            </w:r>
          </w:p>
          <w:p w14:paraId="3EDBA8BD" w14:textId="77777777" w:rsidR="00A01A24" w:rsidRPr="00F7778C" w:rsidRDefault="00A01A24" w:rsidP="00436C0E">
            <w:pPr>
              <w:rPr>
                <w:rFonts w:ascii="Arial" w:hAnsi="Arial" w:cs="Arial"/>
                <w:b/>
                <w:color w:val="FF0000"/>
                <w:sz w:val="23"/>
                <w:szCs w:val="23"/>
              </w:rPr>
            </w:pPr>
            <w:r w:rsidRPr="00F7778C">
              <w:rPr>
                <w:rFonts w:ascii="Arial" w:hAnsi="Arial" w:cs="Arial"/>
                <w:b/>
                <w:iCs/>
                <w:color w:val="000000" w:themeColor="text1"/>
                <w:sz w:val="23"/>
                <w:szCs w:val="23"/>
              </w:rPr>
              <w:t>Z-9-5-03</w:t>
            </w:r>
          </w:p>
          <w:p w14:paraId="0BE5261E" w14:textId="77777777" w:rsidR="00A01A24" w:rsidRPr="0011697C" w:rsidRDefault="00A01A24" w:rsidP="00436C0E">
            <w:pPr>
              <w:rPr>
                <w:rFonts w:ascii="Arial" w:hAnsi="Arial" w:cs="Arial"/>
                <w:b/>
                <w:color w:val="FF0000"/>
                <w:sz w:val="23"/>
                <w:szCs w:val="23"/>
              </w:rPr>
            </w:pPr>
          </w:p>
          <w:p w14:paraId="70F3FD00" w14:textId="77777777" w:rsidR="00A01A24" w:rsidRPr="0011697C" w:rsidRDefault="00A01A24" w:rsidP="00436C0E">
            <w:pPr>
              <w:rPr>
                <w:rFonts w:ascii="Arial" w:hAnsi="Arial" w:cs="Arial"/>
                <w:b/>
                <w:color w:val="FF0000"/>
                <w:sz w:val="23"/>
                <w:szCs w:val="23"/>
              </w:rPr>
            </w:pPr>
          </w:p>
          <w:p w14:paraId="5B3DDA5D"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6EEF1B3E"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4-02p</w:t>
            </w:r>
            <w:proofErr w:type="gramEnd"/>
          </w:p>
          <w:p w14:paraId="65F50438" w14:textId="77777777" w:rsidR="00A01A24" w:rsidRPr="0011697C" w:rsidRDefault="00A01A24" w:rsidP="00436C0E">
            <w:pPr>
              <w:rPr>
                <w:rFonts w:ascii="Arial" w:hAnsi="Arial" w:cs="Arial"/>
                <w:b/>
                <w:color w:val="FF0000"/>
                <w:sz w:val="23"/>
                <w:szCs w:val="23"/>
              </w:rPr>
            </w:pPr>
          </w:p>
          <w:p w14:paraId="03AFCB5D" w14:textId="77777777" w:rsidR="00A01A24" w:rsidRPr="0011697C" w:rsidRDefault="00A01A24" w:rsidP="00436C0E">
            <w:pPr>
              <w:rPr>
                <w:rFonts w:ascii="Arial" w:hAnsi="Arial" w:cs="Arial"/>
                <w:b/>
                <w:color w:val="FF0000"/>
                <w:sz w:val="23"/>
                <w:szCs w:val="23"/>
              </w:rPr>
            </w:pPr>
          </w:p>
          <w:p w14:paraId="0A195B4C" w14:textId="77777777" w:rsidR="00A01A24" w:rsidRDefault="00A01A24" w:rsidP="00436C0E">
            <w:pPr>
              <w:rPr>
                <w:rFonts w:ascii="Arial" w:hAnsi="Arial" w:cs="Arial"/>
                <w:b/>
                <w:color w:val="FF0000"/>
                <w:sz w:val="23"/>
                <w:szCs w:val="23"/>
              </w:rPr>
            </w:pPr>
          </w:p>
          <w:p w14:paraId="09D0220B" w14:textId="77777777" w:rsidR="00A01A24" w:rsidRPr="00D247D9" w:rsidRDefault="00A01A24" w:rsidP="00436C0E">
            <w:pPr>
              <w:rPr>
                <w:rFonts w:ascii="Arial" w:hAnsi="Arial" w:cs="Arial"/>
                <w:color w:val="FF0000"/>
                <w:sz w:val="23"/>
                <w:szCs w:val="23"/>
              </w:rPr>
            </w:pPr>
          </w:p>
          <w:p w14:paraId="10B6B2A7" w14:textId="77777777" w:rsidR="00A01A24" w:rsidRPr="0011697C" w:rsidRDefault="00A01A24" w:rsidP="00436C0E">
            <w:pPr>
              <w:rPr>
                <w:rFonts w:ascii="Arial" w:hAnsi="Arial" w:cs="Arial"/>
                <w:b/>
                <w:sz w:val="23"/>
                <w:szCs w:val="23"/>
              </w:rPr>
            </w:pPr>
          </w:p>
        </w:tc>
        <w:tc>
          <w:tcPr>
            <w:tcW w:w="6529" w:type="dxa"/>
            <w:gridSpan w:val="2"/>
          </w:tcPr>
          <w:p w14:paraId="4BF05C0D" w14:textId="77777777" w:rsidR="00A01A24" w:rsidRDefault="00A01A24" w:rsidP="00436C0E">
            <w:pPr>
              <w:rPr>
                <w:rFonts w:ascii="Arial" w:hAnsi="Arial" w:cs="Arial"/>
                <w:noProof/>
                <w:sz w:val="23"/>
                <w:szCs w:val="23"/>
              </w:rPr>
            </w:pPr>
            <w:r>
              <w:rPr>
                <w:rFonts w:ascii="Arial" w:hAnsi="Arial" w:cs="Arial"/>
                <w:noProof/>
                <w:sz w:val="23"/>
                <w:szCs w:val="23"/>
              </w:rPr>
              <w:lastRenderedPageBreak/>
              <w:t>- objasní důsledky pohybů Země</w:t>
            </w:r>
          </w:p>
          <w:p w14:paraId="5F083F14" w14:textId="77777777" w:rsidR="00A01A24" w:rsidRDefault="00A01A24" w:rsidP="00436C0E">
            <w:pPr>
              <w:rPr>
                <w:rFonts w:ascii="Arial" w:hAnsi="Arial" w:cs="Arial"/>
                <w:noProof/>
                <w:sz w:val="23"/>
                <w:szCs w:val="23"/>
              </w:rPr>
            </w:pPr>
          </w:p>
          <w:p w14:paraId="5A68D2BB" w14:textId="77777777" w:rsidR="00A01A24" w:rsidRDefault="00A01A24" w:rsidP="00436C0E">
            <w:pPr>
              <w:rPr>
                <w:rFonts w:ascii="Arial" w:hAnsi="Arial" w:cs="Arial"/>
                <w:noProof/>
                <w:sz w:val="23"/>
                <w:szCs w:val="23"/>
              </w:rPr>
            </w:pPr>
          </w:p>
          <w:p w14:paraId="0269426E" w14:textId="77777777" w:rsidR="00A01A24" w:rsidRDefault="00A01A24" w:rsidP="00436C0E">
            <w:pPr>
              <w:rPr>
                <w:rFonts w:ascii="Arial" w:hAnsi="Arial" w:cs="Arial"/>
                <w:noProof/>
                <w:sz w:val="23"/>
                <w:szCs w:val="23"/>
              </w:rPr>
            </w:pPr>
          </w:p>
          <w:p w14:paraId="1B26180E" w14:textId="77777777" w:rsidR="00A01A24" w:rsidRDefault="00A01A24" w:rsidP="00436C0E">
            <w:pPr>
              <w:rPr>
                <w:rFonts w:ascii="Arial" w:hAnsi="Arial" w:cs="Arial"/>
                <w:noProof/>
                <w:sz w:val="23"/>
                <w:szCs w:val="23"/>
              </w:rPr>
            </w:pPr>
          </w:p>
          <w:p w14:paraId="1F759D5E" w14:textId="77777777" w:rsidR="00A01A24" w:rsidRDefault="00A01A24" w:rsidP="00436C0E">
            <w:pPr>
              <w:rPr>
                <w:rFonts w:ascii="Arial" w:hAnsi="Arial" w:cs="Arial"/>
                <w:noProof/>
                <w:sz w:val="23"/>
                <w:szCs w:val="23"/>
              </w:rPr>
            </w:pPr>
          </w:p>
          <w:p w14:paraId="7E22E62D" w14:textId="77777777" w:rsidR="00A01A24" w:rsidRDefault="00A01A24" w:rsidP="00436C0E">
            <w:pPr>
              <w:rPr>
                <w:rFonts w:ascii="Arial" w:hAnsi="Arial" w:cs="Arial"/>
                <w:noProof/>
                <w:sz w:val="23"/>
                <w:szCs w:val="23"/>
              </w:rPr>
            </w:pPr>
          </w:p>
          <w:p w14:paraId="1BE5540C" w14:textId="77777777" w:rsidR="00A01A24" w:rsidRDefault="00A01A24" w:rsidP="00436C0E">
            <w:pPr>
              <w:rPr>
                <w:rFonts w:ascii="Arial" w:hAnsi="Arial" w:cs="Arial"/>
                <w:noProof/>
                <w:sz w:val="23"/>
                <w:szCs w:val="23"/>
              </w:rPr>
            </w:pPr>
          </w:p>
          <w:p w14:paraId="47D60209" w14:textId="77777777" w:rsidR="00A01A24" w:rsidRDefault="00A01A24" w:rsidP="00436C0E">
            <w:pPr>
              <w:rPr>
                <w:rFonts w:ascii="Arial" w:hAnsi="Arial" w:cs="Arial"/>
                <w:noProof/>
                <w:sz w:val="23"/>
                <w:szCs w:val="23"/>
              </w:rPr>
            </w:pPr>
          </w:p>
          <w:p w14:paraId="7818FD84" w14:textId="77777777" w:rsidR="00A01A24" w:rsidRDefault="00A01A24" w:rsidP="00436C0E">
            <w:pPr>
              <w:rPr>
                <w:rFonts w:ascii="Arial" w:hAnsi="Arial" w:cs="Arial"/>
                <w:noProof/>
                <w:sz w:val="23"/>
                <w:szCs w:val="23"/>
              </w:rPr>
            </w:pPr>
          </w:p>
          <w:p w14:paraId="71C2A085" w14:textId="77777777" w:rsidR="00A01A24" w:rsidRPr="00A44F28" w:rsidRDefault="00A01A24" w:rsidP="00436C0E">
            <w:pPr>
              <w:rPr>
                <w:rFonts w:ascii="Arial" w:hAnsi="Arial" w:cs="Arial"/>
                <w:noProof/>
                <w:sz w:val="23"/>
                <w:szCs w:val="23"/>
              </w:rPr>
            </w:pPr>
            <w:r w:rsidRPr="00A44F28">
              <w:rPr>
                <w:rFonts w:ascii="Arial" w:hAnsi="Arial" w:cs="Arial"/>
                <w:iCs/>
                <w:color w:val="000000" w:themeColor="text1"/>
                <w:sz w:val="22"/>
                <w:szCs w:val="22"/>
              </w:rPr>
              <w:t xml:space="preserve">- </w:t>
            </w:r>
            <w:r>
              <w:rPr>
                <w:rFonts w:ascii="Arial" w:hAnsi="Arial" w:cs="Arial"/>
                <w:iCs/>
                <w:color w:val="000000" w:themeColor="text1"/>
                <w:sz w:val="23"/>
                <w:szCs w:val="23"/>
              </w:rPr>
              <w:t>rozumí základní geografické, topografické a kartografické</w:t>
            </w:r>
            <w:r w:rsidRPr="00A44F28">
              <w:rPr>
                <w:rFonts w:ascii="Arial" w:hAnsi="Arial" w:cs="Arial"/>
                <w:iCs/>
                <w:color w:val="000000" w:themeColor="text1"/>
                <w:sz w:val="23"/>
                <w:szCs w:val="23"/>
              </w:rPr>
              <w:t xml:space="preserve"> terminologii</w:t>
            </w:r>
          </w:p>
          <w:p w14:paraId="5294F9FD" w14:textId="77777777" w:rsidR="00A01A24" w:rsidRDefault="00A01A24" w:rsidP="00436C0E">
            <w:pPr>
              <w:rPr>
                <w:rFonts w:ascii="Arial" w:hAnsi="Arial" w:cs="Arial"/>
                <w:noProof/>
                <w:sz w:val="23"/>
                <w:szCs w:val="23"/>
              </w:rPr>
            </w:pPr>
          </w:p>
          <w:p w14:paraId="38473980" w14:textId="77777777" w:rsidR="00A01A24" w:rsidRDefault="00A01A24" w:rsidP="00436C0E">
            <w:pPr>
              <w:rPr>
                <w:rFonts w:ascii="Arial" w:hAnsi="Arial" w:cs="Arial"/>
                <w:noProof/>
                <w:sz w:val="23"/>
                <w:szCs w:val="23"/>
              </w:rPr>
            </w:pPr>
          </w:p>
          <w:p w14:paraId="1F75AE22" w14:textId="77777777" w:rsidR="00A01A24" w:rsidRDefault="00A01A24" w:rsidP="00436C0E">
            <w:pPr>
              <w:rPr>
                <w:rFonts w:ascii="Arial" w:hAnsi="Arial" w:cs="Arial"/>
                <w:iCs/>
                <w:color w:val="000000" w:themeColor="text1"/>
              </w:rPr>
            </w:pPr>
          </w:p>
          <w:p w14:paraId="00A5FE89" w14:textId="77777777" w:rsidR="00A01A24" w:rsidRDefault="00A01A24" w:rsidP="00436C0E">
            <w:pPr>
              <w:rPr>
                <w:rFonts w:ascii="Arial" w:hAnsi="Arial" w:cs="Arial"/>
                <w:iCs/>
                <w:color w:val="000000" w:themeColor="text1"/>
              </w:rPr>
            </w:pPr>
          </w:p>
          <w:p w14:paraId="7B227960" w14:textId="77777777" w:rsidR="00A01A24" w:rsidRDefault="00A01A24" w:rsidP="00436C0E">
            <w:pPr>
              <w:rPr>
                <w:rFonts w:ascii="Arial" w:hAnsi="Arial" w:cs="Arial"/>
                <w:iCs/>
                <w:color w:val="000000" w:themeColor="text1"/>
              </w:rPr>
            </w:pPr>
          </w:p>
          <w:p w14:paraId="74974D23" w14:textId="77777777" w:rsidR="00A01A24" w:rsidRDefault="00A01A24" w:rsidP="00436C0E">
            <w:pPr>
              <w:rPr>
                <w:rFonts w:ascii="Arial" w:hAnsi="Arial" w:cs="Arial"/>
                <w:iCs/>
                <w:color w:val="000000" w:themeColor="text1"/>
              </w:rPr>
            </w:pPr>
          </w:p>
          <w:p w14:paraId="6B77276E" w14:textId="77777777" w:rsidR="00A01A24" w:rsidRDefault="00A01A24" w:rsidP="00436C0E">
            <w:pPr>
              <w:rPr>
                <w:rFonts w:ascii="Arial" w:hAnsi="Arial" w:cs="Arial"/>
                <w:iCs/>
                <w:color w:val="000000" w:themeColor="text1"/>
              </w:rPr>
            </w:pPr>
          </w:p>
          <w:p w14:paraId="5530A092" w14:textId="77777777" w:rsidR="00A01A24" w:rsidRDefault="00A01A24" w:rsidP="00436C0E">
            <w:pPr>
              <w:rPr>
                <w:rFonts w:ascii="Arial" w:hAnsi="Arial" w:cs="Arial"/>
                <w:iCs/>
                <w:color w:val="000000" w:themeColor="text1"/>
              </w:rPr>
            </w:pPr>
          </w:p>
          <w:p w14:paraId="458CD363" w14:textId="77777777" w:rsidR="00A01A24" w:rsidRPr="003E7D49" w:rsidRDefault="00A01A24" w:rsidP="00436C0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46964858" w14:textId="77777777" w:rsidR="00A01A24" w:rsidRDefault="00A01A24" w:rsidP="00436C0E">
            <w:pPr>
              <w:rPr>
                <w:rFonts w:ascii="Arial" w:hAnsi="Arial" w:cs="Arial"/>
                <w:noProof/>
                <w:sz w:val="23"/>
                <w:szCs w:val="23"/>
              </w:rPr>
            </w:pPr>
            <w:r>
              <w:rPr>
                <w:rFonts w:ascii="Arial" w:hAnsi="Arial" w:cs="Arial"/>
                <w:noProof/>
                <w:sz w:val="23"/>
                <w:szCs w:val="23"/>
              </w:rPr>
              <w:t xml:space="preserve">- uplatňuje v praxi zásady bezpečného pohybu a pobytu ve </w:t>
            </w:r>
          </w:p>
          <w:p w14:paraId="0E622779" w14:textId="77777777" w:rsidR="00A01A24" w:rsidRDefault="00A01A24" w:rsidP="00436C0E">
            <w:pPr>
              <w:rPr>
                <w:rFonts w:ascii="Arial" w:hAnsi="Arial" w:cs="Arial"/>
                <w:noProof/>
                <w:sz w:val="23"/>
                <w:szCs w:val="23"/>
              </w:rPr>
            </w:pPr>
            <w:r>
              <w:rPr>
                <w:rFonts w:ascii="Arial" w:hAnsi="Arial" w:cs="Arial"/>
                <w:noProof/>
                <w:sz w:val="23"/>
                <w:szCs w:val="23"/>
              </w:rPr>
              <w:t>volné přírodě</w:t>
            </w:r>
          </w:p>
          <w:p w14:paraId="6690F5B7" w14:textId="77777777" w:rsidR="00A01A24" w:rsidRDefault="00A01A24" w:rsidP="00436C0E">
            <w:pPr>
              <w:rPr>
                <w:rFonts w:ascii="Arial" w:hAnsi="Arial" w:cs="Arial"/>
                <w:noProof/>
                <w:sz w:val="23"/>
                <w:szCs w:val="23"/>
              </w:rPr>
            </w:pPr>
          </w:p>
          <w:p w14:paraId="622F667D" w14:textId="77777777" w:rsidR="00A01A24" w:rsidRDefault="00A01A24" w:rsidP="00436C0E">
            <w:pPr>
              <w:rPr>
                <w:rFonts w:ascii="Arial" w:hAnsi="Arial" w:cs="Arial"/>
                <w:noProof/>
                <w:sz w:val="23"/>
                <w:szCs w:val="23"/>
              </w:rPr>
            </w:pPr>
          </w:p>
          <w:p w14:paraId="4F7BB0A9" w14:textId="77777777" w:rsidR="00A01A24" w:rsidRDefault="00A01A24" w:rsidP="00436C0E">
            <w:pPr>
              <w:rPr>
                <w:rFonts w:ascii="Arial" w:hAnsi="Arial" w:cs="Arial"/>
                <w:noProof/>
                <w:sz w:val="23"/>
                <w:szCs w:val="23"/>
              </w:rPr>
            </w:pPr>
            <w:r>
              <w:rPr>
                <w:rFonts w:ascii="Arial" w:hAnsi="Arial" w:cs="Arial"/>
                <w:noProof/>
                <w:sz w:val="23"/>
                <w:szCs w:val="23"/>
              </w:rPr>
              <w:t xml:space="preserve"> </w:t>
            </w:r>
          </w:p>
          <w:p w14:paraId="573528C5" w14:textId="77777777" w:rsidR="00A01A24" w:rsidRPr="00C74FDB" w:rsidRDefault="00A01A24" w:rsidP="00436C0E">
            <w:pPr>
              <w:pStyle w:val="OV"/>
              <w:rPr>
                <w:rFonts w:ascii="Arial" w:hAnsi="Arial" w:cs="Arial"/>
                <w:bCs w:val="0"/>
                <w:iCs/>
                <w:color w:val="000000" w:themeColor="text1"/>
                <w:sz w:val="23"/>
                <w:szCs w:val="23"/>
              </w:rPr>
            </w:pPr>
          </w:p>
          <w:p w14:paraId="2D6A048E" w14:textId="77777777" w:rsidR="00A01A24" w:rsidRDefault="00A01A24" w:rsidP="00436C0E">
            <w:pPr>
              <w:rPr>
                <w:b/>
                <w:i/>
                <w:iCs/>
                <w:color w:val="000000" w:themeColor="text1"/>
              </w:rPr>
            </w:pPr>
          </w:p>
          <w:p w14:paraId="573D8025" w14:textId="77777777" w:rsidR="00A01A24" w:rsidRPr="001D46EE" w:rsidRDefault="00A01A24" w:rsidP="00436C0E">
            <w:pPr>
              <w:rPr>
                <w:iCs/>
                <w:color w:val="000000" w:themeColor="text1"/>
              </w:rPr>
            </w:pPr>
            <w:r>
              <w:rPr>
                <w:iCs/>
                <w:color w:val="000000" w:themeColor="text1"/>
              </w:rPr>
              <w:lastRenderedPageBreak/>
              <w:t>- uvede příklady působení vnitřních a vnějších procesů v přírodní sféře a jejich vlivu na přírodu a na lidskou společnost</w:t>
            </w:r>
          </w:p>
          <w:p w14:paraId="6D69ECFF" w14:textId="77777777" w:rsidR="00A01A24" w:rsidRPr="001D46EE" w:rsidRDefault="00A01A24" w:rsidP="00436C0E">
            <w:pPr>
              <w:rPr>
                <w:iCs/>
                <w:color w:val="000000" w:themeColor="text1"/>
              </w:rPr>
            </w:pPr>
            <w:r>
              <w:rPr>
                <w:iCs/>
                <w:color w:val="000000" w:themeColor="text1"/>
              </w:rPr>
              <w:t>- uvede příklady působení přírodních vlivů na utváření zemského povrchu</w:t>
            </w:r>
          </w:p>
          <w:p w14:paraId="13B5DF83" w14:textId="77777777" w:rsidR="00A01A24" w:rsidRDefault="00A01A24" w:rsidP="00436C0E">
            <w:pPr>
              <w:rPr>
                <w:iCs/>
                <w:color w:val="000000" w:themeColor="text1"/>
              </w:rPr>
            </w:pPr>
            <w:r>
              <w:rPr>
                <w:b/>
                <w:iCs/>
                <w:color w:val="000000" w:themeColor="text1"/>
              </w:rPr>
              <w:t>-</w:t>
            </w:r>
            <w:r>
              <w:rPr>
                <w:iCs/>
                <w:color w:val="000000" w:themeColor="text1"/>
              </w:rPr>
              <w:t xml:space="preserve"> umí pojmenovat různé krajiny jako součást pevninské části krajinné sféry, </w:t>
            </w:r>
            <w:proofErr w:type="gramStart"/>
            <w:r>
              <w:rPr>
                <w:iCs/>
                <w:color w:val="000000" w:themeColor="text1"/>
              </w:rPr>
              <w:t>rozliší</w:t>
            </w:r>
            <w:proofErr w:type="gramEnd"/>
            <w:r>
              <w:rPr>
                <w:iCs/>
                <w:color w:val="000000" w:themeColor="text1"/>
              </w:rPr>
              <w:t xml:space="preserve"> na konkrétních příkladech specifické znaky a funkce krajiny</w:t>
            </w:r>
          </w:p>
          <w:p w14:paraId="434C5538" w14:textId="77777777" w:rsidR="00A01A24" w:rsidRPr="001D46EE" w:rsidRDefault="00A01A24" w:rsidP="00436C0E">
            <w:pPr>
              <w:rPr>
                <w:iCs/>
                <w:color w:val="000000" w:themeColor="text1"/>
              </w:rPr>
            </w:pPr>
            <w:r>
              <w:rPr>
                <w:iCs/>
                <w:color w:val="000000" w:themeColor="text1"/>
              </w:rPr>
              <w:t>- uvede příklady přírodních a kulturních krajinných složek</w:t>
            </w:r>
          </w:p>
          <w:p w14:paraId="626E1AC3" w14:textId="77777777" w:rsidR="00A01A24" w:rsidRDefault="00A01A24" w:rsidP="00436C0E">
            <w:pPr>
              <w:rPr>
                <w:b/>
                <w:i/>
                <w:iCs/>
                <w:color w:val="000000" w:themeColor="text1"/>
              </w:rPr>
            </w:pPr>
          </w:p>
          <w:p w14:paraId="35058761" w14:textId="77777777" w:rsidR="00A01A24" w:rsidRDefault="00A01A24" w:rsidP="00436C0E">
            <w:pPr>
              <w:rPr>
                <w:b/>
                <w:i/>
                <w:iCs/>
                <w:color w:val="000000" w:themeColor="text1"/>
              </w:rPr>
            </w:pPr>
          </w:p>
          <w:p w14:paraId="3027543A" w14:textId="77777777" w:rsidR="00A01A24" w:rsidRDefault="00A01A24" w:rsidP="00436C0E">
            <w:pPr>
              <w:rPr>
                <w:b/>
                <w:i/>
                <w:iCs/>
                <w:color w:val="000000" w:themeColor="text1"/>
              </w:rPr>
            </w:pPr>
          </w:p>
          <w:p w14:paraId="6FD7138D" w14:textId="77777777" w:rsidR="00A01A24" w:rsidRDefault="00A01A24" w:rsidP="00436C0E">
            <w:pPr>
              <w:rPr>
                <w:b/>
                <w:i/>
                <w:iCs/>
                <w:color w:val="000000" w:themeColor="text1"/>
              </w:rPr>
            </w:pPr>
          </w:p>
          <w:p w14:paraId="29160A4D" w14:textId="77777777" w:rsidR="00A01A24" w:rsidRDefault="00A01A24" w:rsidP="00436C0E">
            <w:pPr>
              <w:rPr>
                <w:b/>
                <w:i/>
                <w:iCs/>
                <w:color w:val="000000" w:themeColor="text1"/>
              </w:rPr>
            </w:pPr>
          </w:p>
          <w:p w14:paraId="4D95EC09" w14:textId="77777777" w:rsidR="00A01A24" w:rsidRDefault="00A01A24" w:rsidP="00436C0E">
            <w:pPr>
              <w:rPr>
                <w:rFonts w:ascii="Arial" w:hAnsi="Arial" w:cs="Arial"/>
                <w:iCs/>
                <w:color w:val="000000" w:themeColor="text1"/>
                <w:sz w:val="23"/>
                <w:szCs w:val="23"/>
              </w:rPr>
            </w:pPr>
            <w:r w:rsidRPr="00C74FDB">
              <w:rPr>
                <w:rFonts w:ascii="Arial" w:hAnsi="Arial" w:cs="Arial"/>
                <w:iCs/>
                <w:color w:val="000000" w:themeColor="text1"/>
                <w:sz w:val="23"/>
                <w:szCs w:val="23"/>
              </w:rPr>
              <w:t xml:space="preserve">- </w:t>
            </w:r>
            <w:r>
              <w:rPr>
                <w:rFonts w:ascii="Arial" w:hAnsi="Arial" w:cs="Arial"/>
                <w:iCs/>
                <w:color w:val="000000" w:themeColor="text1"/>
                <w:sz w:val="23"/>
                <w:szCs w:val="23"/>
              </w:rPr>
              <w:t>uvede příklady</w:t>
            </w:r>
            <w:r w:rsidRPr="00C74FDB">
              <w:rPr>
                <w:rFonts w:ascii="Arial" w:hAnsi="Arial" w:cs="Arial"/>
                <w:iCs/>
                <w:color w:val="000000" w:themeColor="text1"/>
                <w:sz w:val="23"/>
                <w:szCs w:val="23"/>
              </w:rPr>
              <w:t xml:space="preserve">, jak přírodní podmínky souvisejí s funkcí </w:t>
            </w:r>
            <w:r>
              <w:rPr>
                <w:rFonts w:ascii="Arial" w:hAnsi="Arial" w:cs="Arial"/>
                <w:iCs/>
                <w:color w:val="000000" w:themeColor="text1"/>
                <w:sz w:val="23"/>
                <w:szCs w:val="23"/>
              </w:rPr>
              <w:t>a rozmístěním lidských sídel</w:t>
            </w:r>
          </w:p>
          <w:p w14:paraId="0B8CFABA" w14:textId="77777777" w:rsidR="00A01A24" w:rsidRDefault="00A01A24" w:rsidP="00436C0E">
            <w:pPr>
              <w:rPr>
                <w:rFonts w:ascii="Arial" w:hAnsi="Arial" w:cs="Arial"/>
                <w:iCs/>
                <w:color w:val="000000" w:themeColor="text1"/>
                <w:sz w:val="23"/>
                <w:szCs w:val="23"/>
              </w:rPr>
            </w:pPr>
          </w:p>
          <w:p w14:paraId="3A7B62CD" w14:textId="77777777" w:rsidR="00A01A24" w:rsidRDefault="00A01A24" w:rsidP="00436C0E">
            <w:pPr>
              <w:rPr>
                <w:rFonts w:ascii="Arial" w:hAnsi="Arial" w:cs="Arial"/>
                <w:iCs/>
                <w:color w:val="000000" w:themeColor="text1"/>
                <w:sz w:val="23"/>
                <w:szCs w:val="23"/>
              </w:rPr>
            </w:pPr>
          </w:p>
          <w:p w14:paraId="2A8A12EA" w14:textId="77777777" w:rsidR="00A01A24" w:rsidRDefault="00A01A24" w:rsidP="00436C0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0E045694" w14:textId="77777777" w:rsidR="00A01A24" w:rsidRPr="00F7778C" w:rsidRDefault="00A01A24" w:rsidP="00436C0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77A2EC0" w14:textId="77777777" w:rsidR="00A01A24" w:rsidRDefault="00A01A24" w:rsidP="00436C0E">
            <w:pPr>
              <w:rPr>
                <w:rFonts w:ascii="Arial" w:hAnsi="Arial" w:cs="Arial"/>
                <w:iCs/>
                <w:color w:val="000000" w:themeColor="text1"/>
                <w:sz w:val="23"/>
                <w:szCs w:val="23"/>
              </w:rPr>
            </w:pPr>
          </w:p>
          <w:p w14:paraId="0560646E" w14:textId="77777777" w:rsidR="00A01A24" w:rsidRDefault="00A01A24" w:rsidP="00436C0E">
            <w:pPr>
              <w:rPr>
                <w:rFonts w:ascii="Arial" w:hAnsi="Arial" w:cs="Arial"/>
                <w:iCs/>
                <w:color w:val="000000" w:themeColor="text1"/>
                <w:sz w:val="23"/>
                <w:szCs w:val="23"/>
              </w:rPr>
            </w:pPr>
          </w:p>
          <w:p w14:paraId="5DF979EB"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nejznámější oblasti cestovního ruchu</w:t>
            </w:r>
          </w:p>
          <w:p w14:paraId="46C721C9" w14:textId="77777777" w:rsidR="00A01A24" w:rsidRDefault="00A01A24" w:rsidP="00436C0E">
            <w:pPr>
              <w:rPr>
                <w:rFonts w:ascii="Arial" w:hAnsi="Arial" w:cs="Arial"/>
                <w:iCs/>
                <w:color w:val="000000" w:themeColor="text1"/>
                <w:sz w:val="23"/>
                <w:szCs w:val="23"/>
              </w:rPr>
            </w:pPr>
          </w:p>
          <w:p w14:paraId="6067E7B2" w14:textId="77777777" w:rsidR="00A01A24" w:rsidRDefault="00A01A24" w:rsidP="00436C0E">
            <w:pPr>
              <w:rPr>
                <w:rFonts w:ascii="Arial" w:hAnsi="Arial" w:cs="Arial"/>
                <w:iCs/>
                <w:color w:val="000000" w:themeColor="text1"/>
                <w:sz w:val="23"/>
                <w:szCs w:val="23"/>
              </w:rPr>
            </w:pPr>
          </w:p>
          <w:p w14:paraId="0D30830A" w14:textId="77777777" w:rsidR="00A01A24" w:rsidRDefault="00A01A24" w:rsidP="00436C0E">
            <w:pPr>
              <w:rPr>
                <w:rFonts w:ascii="Arial" w:hAnsi="Arial" w:cs="Arial"/>
                <w:iCs/>
                <w:color w:val="000000" w:themeColor="text1"/>
                <w:sz w:val="23"/>
                <w:szCs w:val="23"/>
              </w:rPr>
            </w:pPr>
          </w:p>
          <w:p w14:paraId="191FD547" w14:textId="77777777" w:rsidR="00A01A24" w:rsidRDefault="00A01A24" w:rsidP="00436C0E">
            <w:pPr>
              <w:rPr>
                <w:rFonts w:ascii="Arial" w:hAnsi="Arial" w:cs="Arial"/>
                <w:iCs/>
                <w:color w:val="000000" w:themeColor="text1"/>
                <w:sz w:val="23"/>
                <w:szCs w:val="23"/>
              </w:rPr>
            </w:pPr>
          </w:p>
          <w:p w14:paraId="7545B292" w14:textId="77777777" w:rsidR="00A01A24" w:rsidRDefault="00A01A24" w:rsidP="00436C0E">
            <w:pPr>
              <w:rPr>
                <w:rFonts w:ascii="Arial" w:hAnsi="Arial" w:cs="Arial"/>
                <w:iCs/>
                <w:color w:val="000000" w:themeColor="text1"/>
                <w:sz w:val="23"/>
                <w:szCs w:val="23"/>
              </w:rPr>
            </w:pPr>
          </w:p>
          <w:p w14:paraId="0DE08A92" w14:textId="77777777" w:rsidR="00A01A24" w:rsidRDefault="00A01A24" w:rsidP="00436C0E">
            <w:pPr>
              <w:pStyle w:val="OV"/>
              <w:rPr>
                <w:rFonts w:ascii="Arial" w:hAnsi="Arial" w:cs="Arial"/>
                <w:sz w:val="23"/>
                <w:szCs w:val="23"/>
              </w:rPr>
            </w:pPr>
          </w:p>
          <w:p w14:paraId="7A30BC81" w14:textId="77777777" w:rsidR="00A01A24" w:rsidRDefault="00A01A24" w:rsidP="00436C0E">
            <w:pPr>
              <w:pStyle w:val="OV"/>
              <w:rPr>
                <w:rFonts w:ascii="Arial" w:hAnsi="Arial" w:cs="Arial"/>
                <w:sz w:val="23"/>
                <w:szCs w:val="23"/>
              </w:rPr>
            </w:pPr>
          </w:p>
          <w:p w14:paraId="3ABCAD48" w14:textId="77777777" w:rsidR="00A01A24" w:rsidRDefault="00A01A24" w:rsidP="00436C0E">
            <w:pPr>
              <w:pStyle w:val="OV"/>
              <w:rPr>
                <w:rFonts w:ascii="Arial" w:hAnsi="Arial" w:cs="Arial"/>
                <w:sz w:val="23"/>
                <w:szCs w:val="23"/>
              </w:rPr>
            </w:pPr>
          </w:p>
          <w:p w14:paraId="735065EA" w14:textId="77777777" w:rsidR="00A01A24" w:rsidRPr="00326C1F" w:rsidRDefault="00A01A24" w:rsidP="00436C0E">
            <w:pPr>
              <w:pStyle w:val="OV"/>
              <w:rPr>
                <w:rFonts w:ascii="Arial" w:hAnsi="Arial" w:cs="Arial"/>
                <w:sz w:val="23"/>
                <w:szCs w:val="23"/>
              </w:rPr>
            </w:pPr>
          </w:p>
        </w:tc>
        <w:tc>
          <w:tcPr>
            <w:tcW w:w="4290" w:type="dxa"/>
          </w:tcPr>
          <w:p w14:paraId="6E62BC23" w14:textId="77777777" w:rsidR="00A01A24" w:rsidRPr="00D247D9" w:rsidRDefault="00A01A24" w:rsidP="00436C0E">
            <w:pPr>
              <w:rPr>
                <w:rFonts w:ascii="Arial" w:hAnsi="Arial" w:cs="Arial"/>
                <w:noProof/>
                <w:sz w:val="23"/>
                <w:szCs w:val="23"/>
              </w:rPr>
            </w:pPr>
          </w:p>
          <w:p w14:paraId="5CD88DEA" w14:textId="77777777" w:rsidR="00A01A24" w:rsidRPr="00D247D9" w:rsidRDefault="00A01A24" w:rsidP="00436C0E">
            <w:pPr>
              <w:rPr>
                <w:rFonts w:ascii="Arial" w:hAnsi="Arial" w:cs="Arial"/>
                <w:noProof/>
                <w:sz w:val="23"/>
                <w:szCs w:val="23"/>
              </w:rPr>
            </w:pPr>
          </w:p>
          <w:p w14:paraId="7AC925F1" w14:textId="77777777" w:rsidR="00A01A24" w:rsidRPr="00D247D9" w:rsidRDefault="00A01A24" w:rsidP="00436C0E">
            <w:pPr>
              <w:rPr>
                <w:rFonts w:ascii="Arial" w:hAnsi="Arial" w:cs="Arial"/>
                <w:noProof/>
                <w:sz w:val="23"/>
                <w:szCs w:val="23"/>
              </w:rPr>
            </w:pPr>
          </w:p>
          <w:p w14:paraId="11C189E3" w14:textId="77777777" w:rsidR="00A01A24" w:rsidRPr="00D247D9" w:rsidRDefault="00A01A24" w:rsidP="00436C0E">
            <w:pPr>
              <w:rPr>
                <w:rFonts w:ascii="Arial" w:hAnsi="Arial" w:cs="Arial"/>
                <w:noProof/>
                <w:sz w:val="23"/>
                <w:szCs w:val="23"/>
              </w:rPr>
            </w:pPr>
          </w:p>
          <w:p w14:paraId="48D37C57" w14:textId="77777777" w:rsidR="00A01A24" w:rsidRPr="00D247D9" w:rsidRDefault="00A01A24" w:rsidP="00436C0E">
            <w:pPr>
              <w:rPr>
                <w:rFonts w:ascii="Arial" w:hAnsi="Arial" w:cs="Arial"/>
                <w:noProof/>
                <w:sz w:val="23"/>
                <w:szCs w:val="23"/>
              </w:rPr>
            </w:pPr>
          </w:p>
          <w:p w14:paraId="7455FC41" w14:textId="77777777" w:rsidR="00A01A24" w:rsidRPr="00D247D9" w:rsidRDefault="00A01A24" w:rsidP="00436C0E">
            <w:pPr>
              <w:rPr>
                <w:rFonts w:ascii="Arial" w:hAnsi="Arial" w:cs="Arial"/>
                <w:noProof/>
                <w:sz w:val="23"/>
                <w:szCs w:val="23"/>
              </w:rPr>
            </w:pPr>
          </w:p>
          <w:p w14:paraId="21BB43F9" w14:textId="77777777" w:rsidR="00A01A24" w:rsidRPr="00D247D9" w:rsidRDefault="00A01A24" w:rsidP="00436C0E">
            <w:pPr>
              <w:rPr>
                <w:rFonts w:ascii="Arial" w:hAnsi="Arial" w:cs="Arial"/>
                <w:sz w:val="23"/>
                <w:szCs w:val="23"/>
              </w:rPr>
            </w:pPr>
          </w:p>
          <w:p w14:paraId="282B72C3" w14:textId="77777777" w:rsidR="00A01A24" w:rsidRPr="00D247D9" w:rsidRDefault="00A01A24" w:rsidP="00436C0E">
            <w:pPr>
              <w:rPr>
                <w:rFonts w:ascii="Arial" w:hAnsi="Arial" w:cs="Arial"/>
                <w:sz w:val="23"/>
                <w:szCs w:val="23"/>
              </w:rPr>
            </w:pPr>
          </w:p>
          <w:p w14:paraId="25DE6B5F" w14:textId="77777777" w:rsidR="00A01A24" w:rsidRPr="00D247D9" w:rsidRDefault="00A01A24" w:rsidP="00436C0E">
            <w:pPr>
              <w:rPr>
                <w:rFonts w:ascii="Arial" w:hAnsi="Arial" w:cs="Arial"/>
                <w:sz w:val="23"/>
                <w:szCs w:val="23"/>
              </w:rPr>
            </w:pPr>
          </w:p>
          <w:p w14:paraId="60C9EEC1" w14:textId="77777777" w:rsidR="00A01A24" w:rsidRDefault="00A01A24" w:rsidP="00436C0E">
            <w:pPr>
              <w:rPr>
                <w:rFonts w:ascii="Arial" w:hAnsi="Arial" w:cs="Arial"/>
                <w:sz w:val="23"/>
                <w:szCs w:val="23"/>
              </w:rPr>
            </w:pPr>
          </w:p>
          <w:p w14:paraId="3DD95AC0" w14:textId="77777777" w:rsidR="00A01A24" w:rsidRDefault="00A01A24" w:rsidP="00436C0E">
            <w:pPr>
              <w:rPr>
                <w:rFonts w:ascii="Arial" w:hAnsi="Arial" w:cs="Arial"/>
                <w:sz w:val="23"/>
                <w:szCs w:val="23"/>
              </w:rPr>
            </w:pPr>
          </w:p>
          <w:p w14:paraId="567B3C29" w14:textId="77777777" w:rsidR="00A01A24" w:rsidRDefault="00A01A24" w:rsidP="00436C0E">
            <w:pPr>
              <w:rPr>
                <w:rFonts w:ascii="Arial" w:hAnsi="Arial" w:cs="Arial"/>
                <w:sz w:val="23"/>
                <w:szCs w:val="23"/>
              </w:rPr>
            </w:pPr>
          </w:p>
          <w:p w14:paraId="50BFC484" w14:textId="77777777" w:rsidR="00A01A24" w:rsidRDefault="00A01A24" w:rsidP="00436C0E">
            <w:pPr>
              <w:rPr>
                <w:rFonts w:ascii="Arial" w:hAnsi="Arial" w:cs="Arial"/>
                <w:b/>
                <w:sz w:val="23"/>
                <w:szCs w:val="23"/>
              </w:rPr>
            </w:pPr>
          </w:p>
          <w:p w14:paraId="67E2CAB3" w14:textId="77777777" w:rsidR="00A01A24" w:rsidRDefault="00A01A24" w:rsidP="00436C0E">
            <w:pPr>
              <w:rPr>
                <w:rFonts w:ascii="Arial" w:hAnsi="Arial" w:cs="Arial"/>
                <w:b/>
                <w:sz w:val="23"/>
                <w:szCs w:val="23"/>
              </w:rPr>
            </w:pPr>
          </w:p>
          <w:p w14:paraId="02873190" w14:textId="77777777" w:rsidR="00A01A24" w:rsidRDefault="00A01A24" w:rsidP="00436C0E">
            <w:pPr>
              <w:rPr>
                <w:rFonts w:ascii="Arial" w:hAnsi="Arial" w:cs="Arial"/>
                <w:b/>
                <w:sz w:val="23"/>
                <w:szCs w:val="23"/>
              </w:rPr>
            </w:pPr>
          </w:p>
          <w:p w14:paraId="17851072" w14:textId="77777777" w:rsidR="00A01A24" w:rsidRDefault="00A01A24" w:rsidP="00436C0E">
            <w:pPr>
              <w:rPr>
                <w:rFonts w:ascii="Arial" w:hAnsi="Arial" w:cs="Arial"/>
                <w:b/>
                <w:sz w:val="23"/>
                <w:szCs w:val="23"/>
              </w:rPr>
            </w:pPr>
          </w:p>
          <w:p w14:paraId="66D4A28E" w14:textId="77777777" w:rsidR="00A01A24" w:rsidRDefault="00A01A24" w:rsidP="00436C0E">
            <w:pPr>
              <w:rPr>
                <w:rFonts w:ascii="Arial" w:hAnsi="Arial" w:cs="Arial"/>
                <w:b/>
                <w:sz w:val="23"/>
                <w:szCs w:val="23"/>
              </w:rPr>
            </w:pPr>
          </w:p>
          <w:p w14:paraId="066D1AD3" w14:textId="77777777" w:rsidR="00A01A24" w:rsidRDefault="00A01A24" w:rsidP="00436C0E">
            <w:pPr>
              <w:rPr>
                <w:rFonts w:ascii="Arial" w:hAnsi="Arial" w:cs="Arial"/>
                <w:b/>
                <w:sz w:val="23"/>
                <w:szCs w:val="23"/>
              </w:rPr>
            </w:pPr>
          </w:p>
          <w:p w14:paraId="22AAC016" w14:textId="77777777" w:rsidR="00A01A24" w:rsidRDefault="00A01A24" w:rsidP="00436C0E">
            <w:pPr>
              <w:rPr>
                <w:rFonts w:ascii="Arial" w:hAnsi="Arial" w:cs="Arial"/>
                <w:b/>
                <w:sz w:val="23"/>
                <w:szCs w:val="23"/>
              </w:rPr>
            </w:pPr>
          </w:p>
          <w:p w14:paraId="0B97BEA6" w14:textId="77777777" w:rsidR="00A01A24" w:rsidRDefault="00A01A24" w:rsidP="00436C0E">
            <w:pPr>
              <w:rPr>
                <w:rFonts w:ascii="Arial" w:hAnsi="Arial" w:cs="Arial"/>
                <w:b/>
                <w:sz w:val="23"/>
                <w:szCs w:val="23"/>
              </w:rPr>
            </w:pPr>
          </w:p>
          <w:p w14:paraId="577991B0" w14:textId="77777777" w:rsidR="00A01A24" w:rsidRDefault="00A01A24" w:rsidP="00436C0E">
            <w:pPr>
              <w:rPr>
                <w:rFonts w:ascii="Arial" w:hAnsi="Arial" w:cs="Arial"/>
                <w:b/>
                <w:sz w:val="23"/>
                <w:szCs w:val="23"/>
              </w:rPr>
            </w:pPr>
          </w:p>
          <w:p w14:paraId="6DD6ED4B" w14:textId="77777777" w:rsidR="00A01A24" w:rsidRDefault="00A01A24" w:rsidP="00436C0E">
            <w:pPr>
              <w:rPr>
                <w:rFonts w:ascii="Arial" w:hAnsi="Arial" w:cs="Arial"/>
                <w:b/>
                <w:sz w:val="23"/>
                <w:szCs w:val="23"/>
              </w:rPr>
            </w:pPr>
          </w:p>
          <w:p w14:paraId="695A46B6" w14:textId="77777777" w:rsidR="00A01A24" w:rsidRDefault="00A01A24" w:rsidP="00436C0E">
            <w:pPr>
              <w:rPr>
                <w:rFonts w:ascii="Arial" w:hAnsi="Arial" w:cs="Arial"/>
                <w:b/>
                <w:sz w:val="23"/>
                <w:szCs w:val="23"/>
              </w:rPr>
            </w:pPr>
          </w:p>
          <w:p w14:paraId="4757A6AF" w14:textId="77777777" w:rsidR="00A01A24" w:rsidRDefault="00A01A24" w:rsidP="00436C0E">
            <w:pPr>
              <w:rPr>
                <w:rFonts w:ascii="Arial" w:hAnsi="Arial" w:cs="Arial"/>
                <w:b/>
                <w:sz w:val="23"/>
                <w:szCs w:val="23"/>
              </w:rPr>
            </w:pPr>
          </w:p>
          <w:p w14:paraId="08A25700" w14:textId="77777777" w:rsidR="00A01A24" w:rsidRDefault="00A01A24" w:rsidP="00436C0E">
            <w:pPr>
              <w:rPr>
                <w:rFonts w:ascii="Arial" w:hAnsi="Arial" w:cs="Arial"/>
                <w:b/>
                <w:sz w:val="23"/>
                <w:szCs w:val="23"/>
              </w:rPr>
            </w:pPr>
          </w:p>
          <w:p w14:paraId="56F06328" w14:textId="77777777" w:rsidR="00A01A24" w:rsidRDefault="00A01A24" w:rsidP="00436C0E">
            <w:pPr>
              <w:rPr>
                <w:rFonts w:ascii="Arial" w:hAnsi="Arial" w:cs="Arial"/>
                <w:b/>
                <w:sz w:val="23"/>
                <w:szCs w:val="23"/>
              </w:rPr>
            </w:pPr>
          </w:p>
          <w:p w14:paraId="5F18CC4C" w14:textId="77777777" w:rsidR="00A01A24" w:rsidRDefault="00A01A24" w:rsidP="00436C0E">
            <w:pPr>
              <w:rPr>
                <w:rFonts w:ascii="Arial" w:hAnsi="Arial" w:cs="Arial"/>
                <w:b/>
                <w:sz w:val="23"/>
                <w:szCs w:val="23"/>
              </w:rPr>
            </w:pPr>
          </w:p>
          <w:p w14:paraId="5562667C" w14:textId="77777777" w:rsidR="00A01A24" w:rsidRDefault="00A01A24" w:rsidP="00436C0E">
            <w:pPr>
              <w:rPr>
                <w:rFonts w:ascii="Arial" w:hAnsi="Arial" w:cs="Arial"/>
                <w:b/>
                <w:sz w:val="23"/>
                <w:szCs w:val="23"/>
              </w:rPr>
            </w:pPr>
          </w:p>
          <w:p w14:paraId="3B028BF2" w14:textId="77777777" w:rsidR="00A01A24" w:rsidRPr="00906ACC" w:rsidRDefault="00A01A24" w:rsidP="00436C0E">
            <w:pPr>
              <w:rPr>
                <w:rFonts w:ascii="Arial" w:hAnsi="Arial" w:cs="Arial"/>
                <w:b/>
                <w:sz w:val="23"/>
                <w:szCs w:val="23"/>
              </w:rPr>
            </w:pPr>
            <w:r w:rsidRPr="00906ACC">
              <w:rPr>
                <w:rFonts w:ascii="Arial" w:hAnsi="Arial" w:cs="Arial"/>
                <w:b/>
                <w:sz w:val="23"/>
                <w:szCs w:val="23"/>
              </w:rPr>
              <w:lastRenderedPageBreak/>
              <w:t>PT/EMV: Ekosystémy – Přírodní oblasti Země</w:t>
            </w:r>
          </w:p>
          <w:p w14:paraId="6BBFA824" w14:textId="77777777" w:rsidR="00A01A24" w:rsidRPr="00D247D9" w:rsidRDefault="00A01A24" w:rsidP="00436C0E">
            <w:pPr>
              <w:rPr>
                <w:rFonts w:ascii="Arial" w:hAnsi="Arial" w:cs="Arial"/>
                <w:sz w:val="23"/>
                <w:szCs w:val="23"/>
              </w:rPr>
            </w:pPr>
          </w:p>
          <w:p w14:paraId="32A25621" w14:textId="77777777" w:rsidR="00A01A24" w:rsidRPr="00D247D9" w:rsidRDefault="00A01A24" w:rsidP="00436C0E">
            <w:pPr>
              <w:rPr>
                <w:rFonts w:ascii="Arial" w:hAnsi="Arial" w:cs="Arial"/>
                <w:sz w:val="23"/>
                <w:szCs w:val="23"/>
              </w:rPr>
            </w:pPr>
          </w:p>
          <w:p w14:paraId="18CEFCF1" w14:textId="77777777" w:rsidR="00A01A24" w:rsidRDefault="00A01A24" w:rsidP="00436C0E">
            <w:pPr>
              <w:rPr>
                <w:rFonts w:ascii="Arial" w:hAnsi="Arial" w:cs="Arial"/>
                <w:sz w:val="23"/>
                <w:szCs w:val="23"/>
              </w:rPr>
            </w:pPr>
          </w:p>
          <w:p w14:paraId="57CA71EE" w14:textId="77777777" w:rsidR="00A01A24" w:rsidRDefault="00A01A24" w:rsidP="00436C0E">
            <w:pPr>
              <w:rPr>
                <w:rFonts w:ascii="Arial" w:hAnsi="Arial" w:cs="Arial"/>
                <w:b/>
                <w:sz w:val="23"/>
                <w:szCs w:val="23"/>
              </w:rPr>
            </w:pPr>
          </w:p>
          <w:p w14:paraId="0C81A323" w14:textId="77777777" w:rsidR="00A01A24" w:rsidRDefault="00A01A24" w:rsidP="00436C0E">
            <w:pPr>
              <w:rPr>
                <w:rFonts w:ascii="Arial" w:hAnsi="Arial" w:cs="Arial"/>
                <w:b/>
                <w:sz w:val="23"/>
                <w:szCs w:val="23"/>
              </w:rPr>
            </w:pPr>
          </w:p>
          <w:p w14:paraId="645C29DD" w14:textId="77777777" w:rsidR="00A01A24" w:rsidRDefault="00A01A24" w:rsidP="00436C0E">
            <w:pPr>
              <w:rPr>
                <w:rFonts w:ascii="Arial" w:hAnsi="Arial" w:cs="Arial"/>
                <w:b/>
                <w:sz w:val="23"/>
                <w:szCs w:val="23"/>
              </w:rPr>
            </w:pPr>
          </w:p>
          <w:p w14:paraId="3EBEED4F" w14:textId="77777777" w:rsidR="00A01A24" w:rsidRDefault="00A01A24" w:rsidP="00436C0E">
            <w:pPr>
              <w:rPr>
                <w:rFonts w:ascii="Arial" w:hAnsi="Arial" w:cs="Arial"/>
                <w:b/>
                <w:sz w:val="23"/>
                <w:szCs w:val="23"/>
              </w:rPr>
            </w:pPr>
          </w:p>
          <w:p w14:paraId="3DA2CA5D" w14:textId="77777777" w:rsidR="00A01A24" w:rsidRDefault="00A01A24" w:rsidP="00436C0E">
            <w:pPr>
              <w:rPr>
                <w:rFonts w:ascii="Arial" w:hAnsi="Arial" w:cs="Arial"/>
                <w:b/>
                <w:sz w:val="23"/>
                <w:szCs w:val="23"/>
              </w:rPr>
            </w:pPr>
          </w:p>
          <w:p w14:paraId="293A2362" w14:textId="77777777" w:rsidR="00A01A24" w:rsidRDefault="00A01A24" w:rsidP="00436C0E">
            <w:pPr>
              <w:rPr>
                <w:rFonts w:ascii="Arial" w:hAnsi="Arial" w:cs="Arial"/>
                <w:b/>
                <w:sz w:val="23"/>
                <w:szCs w:val="23"/>
              </w:rPr>
            </w:pPr>
          </w:p>
          <w:p w14:paraId="366C3906" w14:textId="77777777" w:rsidR="00A01A24" w:rsidRDefault="00A01A24" w:rsidP="00436C0E">
            <w:pPr>
              <w:rPr>
                <w:rFonts w:ascii="Arial" w:hAnsi="Arial" w:cs="Arial"/>
                <w:b/>
                <w:sz w:val="23"/>
                <w:szCs w:val="23"/>
              </w:rPr>
            </w:pPr>
          </w:p>
          <w:p w14:paraId="70D46D86" w14:textId="77777777" w:rsidR="00A01A24" w:rsidRDefault="00A01A24" w:rsidP="00436C0E">
            <w:pPr>
              <w:rPr>
                <w:rFonts w:ascii="Arial" w:hAnsi="Arial" w:cs="Arial"/>
                <w:b/>
                <w:sz w:val="23"/>
                <w:szCs w:val="23"/>
              </w:rPr>
            </w:pPr>
          </w:p>
          <w:p w14:paraId="207A9F6C" w14:textId="77777777" w:rsidR="00A01A24" w:rsidRDefault="00A01A24" w:rsidP="00436C0E">
            <w:pPr>
              <w:rPr>
                <w:rFonts w:ascii="Arial" w:hAnsi="Arial" w:cs="Arial"/>
                <w:b/>
                <w:sz w:val="23"/>
                <w:szCs w:val="23"/>
              </w:rPr>
            </w:pPr>
          </w:p>
          <w:p w14:paraId="1B42C1E3" w14:textId="77777777" w:rsidR="00A01A24" w:rsidRDefault="00A01A24" w:rsidP="00436C0E">
            <w:pPr>
              <w:rPr>
                <w:rFonts w:ascii="Arial" w:hAnsi="Arial" w:cs="Arial"/>
                <w:b/>
                <w:sz w:val="23"/>
                <w:szCs w:val="23"/>
              </w:rPr>
            </w:pPr>
          </w:p>
          <w:p w14:paraId="6B14D829" w14:textId="77777777" w:rsidR="00A01A24" w:rsidRDefault="00A01A24" w:rsidP="00436C0E">
            <w:pPr>
              <w:rPr>
                <w:rFonts w:ascii="Arial" w:hAnsi="Arial" w:cs="Arial"/>
                <w:b/>
                <w:sz w:val="23"/>
                <w:szCs w:val="23"/>
              </w:rPr>
            </w:pPr>
          </w:p>
          <w:p w14:paraId="19B58DAA" w14:textId="77777777" w:rsidR="00A01A24" w:rsidRDefault="00A01A24" w:rsidP="00436C0E">
            <w:pPr>
              <w:rPr>
                <w:rFonts w:ascii="Arial" w:hAnsi="Arial" w:cs="Arial"/>
                <w:b/>
                <w:sz w:val="23"/>
                <w:szCs w:val="23"/>
              </w:rPr>
            </w:pPr>
          </w:p>
          <w:p w14:paraId="65087478" w14:textId="77777777" w:rsidR="00A01A24" w:rsidRDefault="00A01A24" w:rsidP="00436C0E">
            <w:pPr>
              <w:rPr>
                <w:rFonts w:ascii="Arial" w:hAnsi="Arial" w:cs="Arial"/>
                <w:b/>
                <w:sz w:val="23"/>
                <w:szCs w:val="23"/>
              </w:rPr>
            </w:pPr>
          </w:p>
          <w:p w14:paraId="106904E6" w14:textId="77777777" w:rsidR="00A01A24" w:rsidRDefault="00A01A24" w:rsidP="00436C0E">
            <w:pPr>
              <w:rPr>
                <w:rFonts w:ascii="Arial" w:hAnsi="Arial" w:cs="Arial"/>
                <w:b/>
                <w:sz w:val="23"/>
                <w:szCs w:val="23"/>
              </w:rPr>
            </w:pPr>
            <w:r w:rsidRPr="00906ACC">
              <w:rPr>
                <w:rFonts w:ascii="Arial" w:hAnsi="Arial" w:cs="Arial"/>
                <w:b/>
                <w:sz w:val="23"/>
                <w:szCs w:val="23"/>
              </w:rPr>
              <w:t xml:space="preserve">PT/EMV: Lidské aktivity a životní </w:t>
            </w:r>
          </w:p>
          <w:p w14:paraId="27EDB536" w14:textId="77777777" w:rsidR="00A01A24" w:rsidRPr="00906ACC" w:rsidRDefault="00A01A24" w:rsidP="00436C0E">
            <w:pPr>
              <w:rPr>
                <w:rFonts w:ascii="Arial" w:hAnsi="Arial" w:cs="Arial"/>
                <w:b/>
                <w:sz w:val="23"/>
                <w:szCs w:val="23"/>
              </w:rPr>
            </w:pPr>
            <w:proofErr w:type="gramStart"/>
            <w:r w:rsidRPr="00906ACC">
              <w:rPr>
                <w:rFonts w:ascii="Arial" w:hAnsi="Arial" w:cs="Arial"/>
                <w:b/>
                <w:sz w:val="23"/>
                <w:szCs w:val="23"/>
              </w:rPr>
              <w:t>prostředí - Hospodářská</w:t>
            </w:r>
            <w:proofErr w:type="gramEnd"/>
            <w:r w:rsidRPr="00906ACC">
              <w:rPr>
                <w:rFonts w:ascii="Arial" w:hAnsi="Arial" w:cs="Arial"/>
                <w:b/>
                <w:sz w:val="23"/>
                <w:szCs w:val="23"/>
              </w:rPr>
              <w:t xml:space="preserve"> činnost </w:t>
            </w:r>
          </w:p>
          <w:p w14:paraId="654DA14C" w14:textId="77777777" w:rsidR="00A01A24" w:rsidRPr="00906ACC" w:rsidRDefault="00A01A24" w:rsidP="00436C0E">
            <w:pPr>
              <w:rPr>
                <w:rFonts w:ascii="Arial" w:hAnsi="Arial" w:cs="Arial"/>
                <w:b/>
                <w:sz w:val="23"/>
                <w:szCs w:val="23"/>
              </w:rPr>
            </w:pPr>
            <w:r w:rsidRPr="00906ACC">
              <w:rPr>
                <w:rFonts w:ascii="Arial" w:hAnsi="Arial" w:cs="Arial"/>
                <w:b/>
                <w:sz w:val="23"/>
                <w:szCs w:val="23"/>
              </w:rPr>
              <w:t>na Zemi</w:t>
            </w:r>
          </w:p>
          <w:p w14:paraId="6E31C1CA" w14:textId="77777777" w:rsidR="00A01A24" w:rsidRPr="00D247D9" w:rsidRDefault="00A01A24" w:rsidP="00436C0E">
            <w:pPr>
              <w:rPr>
                <w:rFonts w:ascii="Arial" w:hAnsi="Arial" w:cs="Arial"/>
                <w:sz w:val="23"/>
                <w:szCs w:val="23"/>
              </w:rPr>
            </w:pPr>
          </w:p>
          <w:p w14:paraId="05E452C7" w14:textId="77777777" w:rsidR="00A01A24" w:rsidRPr="00D247D9" w:rsidRDefault="00A01A24" w:rsidP="00436C0E">
            <w:pPr>
              <w:rPr>
                <w:rFonts w:ascii="Arial" w:hAnsi="Arial" w:cs="Arial"/>
                <w:sz w:val="23"/>
                <w:szCs w:val="23"/>
              </w:rPr>
            </w:pPr>
          </w:p>
          <w:p w14:paraId="23486174" w14:textId="77777777" w:rsidR="00A01A24" w:rsidRPr="00D247D9" w:rsidRDefault="00A01A24" w:rsidP="00436C0E">
            <w:pPr>
              <w:rPr>
                <w:rFonts w:ascii="Arial" w:hAnsi="Arial" w:cs="Arial"/>
                <w:sz w:val="23"/>
                <w:szCs w:val="23"/>
              </w:rPr>
            </w:pPr>
          </w:p>
          <w:p w14:paraId="2ACF6BB8" w14:textId="77777777" w:rsidR="00A01A24" w:rsidRPr="00D247D9" w:rsidRDefault="00A01A24" w:rsidP="00436C0E">
            <w:pPr>
              <w:rPr>
                <w:rFonts w:ascii="Arial" w:hAnsi="Arial" w:cs="Arial"/>
                <w:sz w:val="23"/>
                <w:szCs w:val="23"/>
              </w:rPr>
            </w:pPr>
          </w:p>
          <w:p w14:paraId="72643DBE" w14:textId="77777777" w:rsidR="00A01A24" w:rsidRPr="00D247D9" w:rsidRDefault="00A01A24" w:rsidP="00436C0E">
            <w:pPr>
              <w:rPr>
                <w:rFonts w:ascii="Arial" w:hAnsi="Arial" w:cs="Arial"/>
                <w:sz w:val="23"/>
                <w:szCs w:val="23"/>
              </w:rPr>
            </w:pPr>
          </w:p>
          <w:p w14:paraId="0AA1A24E" w14:textId="77777777" w:rsidR="00A01A24" w:rsidRPr="00D247D9" w:rsidRDefault="00A01A24" w:rsidP="00436C0E">
            <w:pPr>
              <w:rPr>
                <w:rFonts w:ascii="Arial" w:hAnsi="Arial" w:cs="Arial"/>
                <w:sz w:val="23"/>
                <w:szCs w:val="23"/>
              </w:rPr>
            </w:pPr>
          </w:p>
        </w:tc>
      </w:tr>
      <w:tr w:rsidR="00A01A24" w:rsidRPr="00DA3767" w14:paraId="0A80D364" w14:textId="77777777" w:rsidTr="001A3884">
        <w:trPr>
          <w:trHeight w:val="609"/>
        </w:trPr>
        <w:tc>
          <w:tcPr>
            <w:tcW w:w="3079" w:type="dxa"/>
            <w:gridSpan w:val="2"/>
            <w:tcBorders>
              <w:right w:val="nil"/>
            </w:tcBorders>
            <w:shd w:val="clear" w:color="auto" w:fill="EEECE1"/>
            <w:vAlign w:val="center"/>
          </w:tcPr>
          <w:p w14:paraId="1D0E284E" w14:textId="77777777" w:rsidR="00A01A24" w:rsidRPr="00DA3767" w:rsidRDefault="00A01A24" w:rsidP="00436C0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51" w:type="dxa"/>
            <w:gridSpan w:val="3"/>
            <w:tcBorders>
              <w:left w:val="nil"/>
              <w:right w:val="nil"/>
            </w:tcBorders>
            <w:shd w:val="clear" w:color="auto" w:fill="EEECE1"/>
            <w:vAlign w:val="center"/>
          </w:tcPr>
          <w:p w14:paraId="432D0716"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345" w:type="dxa"/>
            <w:gridSpan w:val="2"/>
            <w:tcBorders>
              <w:left w:val="nil"/>
            </w:tcBorders>
            <w:shd w:val="clear" w:color="auto" w:fill="EEECE1"/>
            <w:vAlign w:val="center"/>
          </w:tcPr>
          <w:p w14:paraId="3175AD29"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01A24" w:rsidRPr="00DA3767" w14:paraId="63A950A5" w14:textId="77777777" w:rsidTr="001A3884">
        <w:trPr>
          <w:trHeight w:val="862"/>
        </w:trPr>
        <w:tc>
          <w:tcPr>
            <w:tcW w:w="3079" w:type="dxa"/>
            <w:gridSpan w:val="2"/>
            <w:shd w:val="clear" w:color="auto" w:fill="DBE5F1"/>
            <w:vAlign w:val="center"/>
          </w:tcPr>
          <w:p w14:paraId="0B3A6079"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51" w:type="dxa"/>
            <w:gridSpan w:val="3"/>
            <w:shd w:val="clear" w:color="auto" w:fill="F2DBDB"/>
            <w:vAlign w:val="center"/>
          </w:tcPr>
          <w:p w14:paraId="5993BDD3"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345" w:type="dxa"/>
            <w:gridSpan w:val="2"/>
            <w:shd w:val="clear" w:color="auto" w:fill="DBE5F1"/>
            <w:vAlign w:val="center"/>
          </w:tcPr>
          <w:p w14:paraId="13E62684"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7F6047C7"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2BAE957B"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051375FE" w14:textId="77777777" w:rsidTr="001A3884">
        <w:tc>
          <w:tcPr>
            <w:tcW w:w="3079" w:type="dxa"/>
            <w:gridSpan w:val="2"/>
          </w:tcPr>
          <w:p w14:paraId="7187B649" w14:textId="77777777" w:rsidR="00A01A24" w:rsidRDefault="00A01A24" w:rsidP="00436C0E">
            <w:pPr>
              <w:rPr>
                <w:rFonts w:ascii="Arial" w:hAnsi="Arial" w:cs="Arial"/>
                <w:b/>
                <w:color w:val="FF0000"/>
                <w:sz w:val="23"/>
                <w:szCs w:val="23"/>
              </w:rPr>
            </w:pPr>
            <w:r>
              <w:rPr>
                <w:rFonts w:ascii="Arial" w:hAnsi="Arial" w:cs="Arial"/>
                <w:b/>
                <w:color w:val="FF0000"/>
                <w:sz w:val="23"/>
                <w:szCs w:val="23"/>
              </w:rPr>
              <w:t>Regiony světa</w:t>
            </w:r>
          </w:p>
          <w:p w14:paraId="7E690162" w14:textId="142623DE" w:rsidR="00A01A24" w:rsidRDefault="007D042D" w:rsidP="00436C0E">
            <w:pPr>
              <w:rPr>
                <w:rFonts w:ascii="Arial" w:hAnsi="Arial" w:cs="Arial"/>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3-01</w:t>
            </w:r>
            <w:r w:rsidR="00A01A24">
              <w:rPr>
                <w:rFonts w:ascii="Arial" w:hAnsi="Arial" w:cs="Arial"/>
                <w:b/>
                <w:iCs/>
                <w:color w:val="000000" w:themeColor="text1"/>
                <w:sz w:val="23"/>
                <w:szCs w:val="23"/>
              </w:rPr>
              <w:t>p</w:t>
            </w:r>
            <w:proofErr w:type="gramEnd"/>
          </w:p>
          <w:p w14:paraId="1D66F7FA" w14:textId="46705137" w:rsidR="00A01A24" w:rsidRDefault="007D042D"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3-02</w:t>
            </w:r>
            <w:r w:rsidR="00A01A24">
              <w:rPr>
                <w:rFonts w:ascii="Arial" w:hAnsi="Arial" w:cs="Arial"/>
                <w:b/>
                <w:iCs/>
                <w:color w:val="000000" w:themeColor="text1"/>
                <w:sz w:val="23"/>
                <w:szCs w:val="23"/>
              </w:rPr>
              <w:t>p</w:t>
            </w:r>
            <w:proofErr w:type="gramEnd"/>
          </w:p>
          <w:p w14:paraId="1243F08A" w14:textId="67F1A91F" w:rsidR="00A01A24" w:rsidRDefault="007D042D"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3-02</w:t>
            </w:r>
            <w:r w:rsidR="00A01A24">
              <w:rPr>
                <w:rFonts w:ascii="Arial" w:hAnsi="Arial" w:cs="Arial"/>
                <w:b/>
                <w:iCs/>
                <w:color w:val="000000" w:themeColor="text1"/>
                <w:sz w:val="23"/>
                <w:szCs w:val="23"/>
              </w:rPr>
              <w:t>p</w:t>
            </w:r>
            <w:proofErr w:type="gramEnd"/>
          </w:p>
          <w:p w14:paraId="536F92E2" w14:textId="77777777" w:rsidR="00A01A24" w:rsidRPr="00C83DC4" w:rsidRDefault="00A01A24" w:rsidP="00436C0E">
            <w:pPr>
              <w:rPr>
                <w:rFonts w:ascii="Arial" w:hAnsi="Arial" w:cs="Arial"/>
                <w:color w:val="FF0000"/>
                <w:sz w:val="23"/>
                <w:szCs w:val="23"/>
              </w:rPr>
            </w:pPr>
            <w:r w:rsidRPr="00C83DC4">
              <w:rPr>
                <w:rFonts w:ascii="Arial" w:hAnsi="Arial" w:cs="Arial"/>
                <w:iCs/>
                <w:color w:val="FF0000"/>
                <w:sz w:val="23"/>
                <w:szCs w:val="23"/>
              </w:rPr>
              <w:t>regionální společenské, politické a hospodářské útvary, porovnávací kritéria</w:t>
            </w:r>
          </w:p>
          <w:p w14:paraId="7A62BD24"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světadíly, oceány, makroregiony světa</w:t>
            </w:r>
          </w:p>
          <w:p w14:paraId="38FF1480" w14:textId="77777777" w:rsidR="00A01A24" w:rsidRDefault="00A01A24" w:rsidP="00436C0E">
            <w:pPr>
              <w:rPr>
                <w:rFonts w:ascii="Arial" w:hAnsi="Arial" w:cs="Arial"/>
                <w:sz w:val="23"/>
                <w:szCs w:val="23"/>
              </w:rPr>
            </w:pPr>
          </w:p>
          <w:p w14:paraId="2CC2473F" w14:textId="77777777" w:rsidR="00A01A24" w:rsidRDefault="00A01A24" w:rsidP="00436C0E">
            <w:pPr>
              <w:rPr>
                <w:rFonts w:ascii="Arial" w:hAnsi="Arial" w:cs="Arial"/>
                <w:b/>
                <w:color w:val="FF0000"/>
                <w:sz w:val="23"/>
                <w:szCs w:val="23"/>
              </w:rPr>
            </w:pPr>
          </w:p>
          <w:p w14:paraId="34340013" w14:textId="77777777" w:rsidR="00A01A24" w:rsidRDefault="00A01A24" w:rsidP="00436C0E">
            <w:pPr>
              <w:rPr>
                <w:rFonts w:ascii="Arial" w:hAnsi="Arial" w:cs="Arial"/>
                <w:b/>
                <w:color w:val="FF0000"/>
                <w:sz w:val="23"/>
                <w:szCs w:val="23"/>
              </w:rPr>
            </w:pPr>
          </w:p>
          <w:p w14:paraId="49F3979E" w14:textId="77777777" w:rsidR="00A01A24" w:rsidRDefault="00A01A24" w:rsidP="00436C0E">
            <w:pPr>
              <w:rPr>
                <w:rFonts w:ascii="Arial" w:hAnsi="Arial" w:cs="Arial"/>
                <w:b/>
                <w:color w:val="FF0000"/>
                <w:sz w:val="23"/>
                <w:szCs w:val="23"/>
              </w:rPr>
            </w:pPr>
          </w:p>
          <w:p w14:paraId="210C6383" w14:textId="77777777" w:rsidR="00A01A24" w:rsidRDefault="00A01A24" w:rsidP="00436C0E">
            <w:pPr>
              <w:rPr>
                <w:rFonts w:ascii="Arial" w:hAnsi="Arial" w:cs="Arial"/>
                <w:b/>
                <w:color w:val="FF0000"/>
                <w:sz w:val="23"/>
                <w:szCs w:val="23"/>
              </w:rPr>
            </w:pPr>
          </w:p>
          <w:p w14:paraId="73526DA1" w14:textId="77777777" w:rsidR="00A01A24" w:rsidRDefault="00A01A24" w:rsidP="00436C0E">
            <w:pPr>
              <w:rPr>
                <w:rFonts w:ascii="Arial" w:hAnsi="Arial" w:cs="Arial"/>
                <w:b/>
                <w:color w:val="FF0000"/>
                <w:sz w:val="23"/>
                <w:szCs w:val="23"/>
              </w:rPr>
            </w:pPr>
          </w:p>
          <w:p w14:paraId="3C44BFE9" w14:textId="77777777" w:rsidR="00A01A24" w:rsidRDefault="00A01A24" w:rsidP="00436C0E">
            <w:pPr>
              <w:rPr>
                <w:rFonts w:ascii="Arial" w:hAnsi="Arial" w:cs="Arial"/>
                <w:b/>
                <w:iCs/>
                <w:color w:val="000000" w:themeColor="text1"/>
                <w:sz w:val="23"/>
                <w:szCs w:val="23"/>
              </w:rPr>
            </w:pPr>
          </w:p>
          <w:p w14:paraId="34832264" w14:textId="77777777" w:rsidR="00A01A24" w:rsidRDefault="00A01A24" w:rsidP="00436C0E">
            <w:pPr>
              <w:rPr>
                <w:rFonts w:ascii="Arial" w:hAnsi="Arial" w:cs="Arial"/>
                <w:b/>
                <w:iCs/>
                <w:color w:val="000000" w:themeColor="text1"/>
                <w:sz w:val="23"/>
                <w:szCs w:val="23"/>
              </w:rPr>
            </w:pPr>
          </w:p>
          <w:p w14:paraId="25CB1A84" w14:textId="77777777" w:rsidR="00A01A24" w:rsidRDefault="00A01A24" w:rsidP="00436C0E">
            <w:pPr>
              <w:rPr>
                <w:rFonts w:ascii="Arial" w:hAnsi="Arial" w:cs="Arial"/>
                <w:b/>
                <w:iCs/>
                <w:color w:val="000000" w:themeColor="text1"/>
                <w:sz w:val="23"/>
                <w:szCs w:val="23"/>
              </w:rPr>
            </w:pPr>
          </w:p>
          <w:p w14:paraId="7BC4F8AA" w14:textId="77777777" w:rsidR="00A01A24" w:rsidRDefault="00A01A24" w:rsidP="00436C0E">
            <w:pPr>
              <w:rPr>
                <w:rFonts w:ascii="Arial" w:hAnsi="Arial" w:cs="Arial"/>
                <w:b/>
                <w:iCs/>
                <w:color w:val="000000" w:themeColor="text1"/>
                <w:sz w:val="23"/>
                <w:szCs w:val="23"/>
              </w:rPr>
            </w:pPr>
          </w:p>
          <w:p w14:paraId="4E84933C" w14:textId="77777777" w:rsidR="00A01A24" w:rsidRDefault="00A01A24" w:rsidP="00436C0E">
            <w:pPr>
              <w:rPr>
                <w:rFonts w:ascii="Arial" w:hAnsi="Arial" w:cs="Arial"/>
                <w:b/>
                <w:iCs/>
                <w:color w:val="000000" w:themeColor="text1"/>
                <w:sz w:val="23"/>
                <w:szCs w:val="23"/>
              </w:rPr>
            </w:pPr>
          </w:p>
          <w:p w14:paraId="4F1139D7" w14:textId="77777777" w:rsidR="00A01A24" w:rsidRDefault="00A01A24" w:rsidP="00436C0E">
            <w:pPr>
              <w:rPr>
                <w:rFonts w:ascii="Arial" w:hAnsi="Arial" w:cs="Arial"/>
                <w:b/>
                <w:iCs/>
                <w:color w:val="000000" w:themeColor="text1"/>
                <w:sz w:val="23"/>
                <w:szCs w:val="23"/>
              </w:rPr>
            </w:pPr>
          </w:p>
          <w:p w14:paraId="62E4CD29" w14:textId="77777777" w:rsidR="00A01A24" w:rsidRDefault="00A01A24" w:rsidP="00436C0E">
            <w:pPr>
              <w:rPr>
                <w:rFonts w:ascii="Arial" w:hAnsi="Arial" w:cs="Arial"/>
                <w:b/>
                <w:iCs/>
                <w:color w:val="000000" w:themeColor="text1"/>
                <w:sz w:val="23"/>
                <w:szCs w:val="23"/>
              </w:rPr>
            </w:pPr>
          </w:p>
          <w:p w14:paraId="7E9F98D9" w14:textId="77777777" w:rsidR="00A01A24" w:rsidRDefault="00A01A24" w:rsidP="00436C0E">
            <w:pPr>
              <w:rPr>
                <w:rFonts w:ascii="Arial" w:hAnsi="Arial" w:cs="Arial"/>
                <w:b/>
                <w:iCs/>
                <w:color w:val="000000" w:themeColor="text1"/>
                <w:sz w:val="23"/>
                <w:szCs w:val="23"/>
              </w:rPr>
            </w:pPr>
          </w:p>
          <w:p w14:paraId="4BB7BFCE" w14:textId="77777777" w:rsidR="00A01A24" w:rsidRPr="0013002E" w:rsidRDefault="00A01A24" w:rsidP="00436C0E">
            <w:pPr>
              <w:rPr>
                <w:rFonts w:ascii="Arial" w:hAnsi="Arial" w:cs="Arial"/>
                <w:b/>
                <w:color w:val="FF0000"/>
                <w:sz w:val="23"/>
                <w:szCs w:val="23"/>
              </w:rPr>
            </w:pPr>
          </w:p>
        </w:tc>
        <w:tc>
          <w:tcPr>
            <w:tcW w:w="6551" w:type="dxa"/>
            <w:gridSpan w:val="3"/>
          </w:tcPr>
          <w:p w14:paraId="63462F28"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jednotlivé světadíly a oceány</w:t>
            </w:r>
          </w:p>
          <w:p w14:paraId="168BEBE6"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xml:space="preserve">- </w:t>
            </w:r>
            <w:proofErr w:type="gramStart"/>
            <w:r>
              <w:rPr>
                <w:rFonts w:ascii="Arial" w:hAnsi="Arial" w:cs="Arial"/>
                <w:iCs/>
                <w:color w:val="000000" w:themeColor="text1"/>
                <w:sz w:val="23"/>
                <w:szCs w:val="23"/>
              </w:rPr>
              <w:t>rozliší</w:t>
            </w:r>
            <w:proofErr w:type="gramEnd"/>
            <w:r>
              <w:rPr>
                <w:rFonts w:ascii="Arial" w:hAnsi="Arial" w:cs="Arial"/>
                <w:iCs/>
                <w:color w:val="000000" w:themeColor="text1"/>
                <w:sz w:val="23"/>
                <w:szCs w:val="23"/>
              </w:rPr>
              <w:t xml:space="preserve"> zásadní přírodní a společenské znaky světových regionů</w:t>
            </w:r>
          </w:p>
          <w:p w14:paraId="10E58C48"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514362B3" w14:textId="77777777" w:rsidR="00A01A24" w:rsidRDefault="00A01A24" w:rsidP="00436C0E">
            <w:pPr>
              <w:rPr>
                <w:rFonts w:ascii="Arial" w:hAnsi="Arial" w:cs="Arial"/>
                <w:sz w:val="23"/>
                <w:szCs w:val="23"/>
              </w:rPr>
            </w:pPr>
          </w:p>
          <w:p w14:paraId="212E3DE1" w14:textId="77777777" w:rsidR="00A01A24" w:rsidRDefault="00A01A24" w:rsidP="00436C0E">
            <w:pPr>
              <w:rPr>
                <w:rFonts w:ascii="Arial" w:hAnsi="Arial" w:cs="Arial"/>
                <w:sz w:val="23"/>
                <w:szCs w:val="23"/>
              </w:rPr>
            </w:pPr>
          </w:p>
          <w:p w14:paraId="060893D8" w14:textId="77777777" w:rsidR="00A01A24" w:rsidRDefault="00A01A24" w:rsidP="00436C0E">
            <w:pPr>
              <w:rPr>
                <w:rFonts w:ascii="Arial" w:hAnsi="Arial" w:cs="Arial"/>
                <w:sz w:val="23"/>
                <w:szCs w:val="23"/>
              </w:rPr>
            </w:pPr>
          </w:p>
          <w:p w14:paraId="121C744D" w14:textId="77777777" w:rsidR="00A01A24" w:rsidRDefault="00A01A24" w:rsidP="00436C0E">
            <w:pPr>
              <w:rPr>
                <w:rFonts w:ascii="Arial" w:hAnsi="Arial" w:cs="Arial"/>
                <w:sz w:val="23"/>
                <w:szCs w:val="23"/>
              </w:rPr>
            </w:pPr>
          </w:p>
          <w:p w14:paraId="68A6759A" w14:textId="77777777" w:rsidR="00A01A24" w:rsidRDefault="00A01A24" w:rsidP="00436C0E">
            <w:pPr>
              <w:rPr>
                <w:rFonts w:ascii="Arial" w:hAnsi="Arial" w:cs="Arial"/>
                <w:sz w:val="23"/>
                <w:szCs w:val="23"/>
              </w:rPr>
            </w:pPr>
          </w:p>
          <w:p w14:paraId="54FA87A9" w14:textId="77777777" w:rsidR="00A01A24" w:rsidRDefault="00A01A24" w:rsidP="00436C0E">
            <w:pPr>
              <w:rPr>
                <w:rFonts w:ascii="Arial" w:hAnsi="Arial" w:cs="Arial"/>
                <w:sz w:val="23"/>
                <w:szCs w:val="23"/>
              </w:rPr>
            </w:pPr>
          </w:p>
          <w:p w14:paraId="2A333BC2" w14:textId="77777777" w:rsidR="00A01A24" w:rsidRDefault="00A01A24" w:rsidP="00436C0E">
            <w:pPr>
              <w:rPr>
                <w:rFonts w:ascii="Arial" w:hAnsi="Arial" w:cs="Arial"/>
                <w:sz w:val="23"/>
                <w:szCs w:val="23"/>
              </w:rPr>
            </w:pPr>
          </w:p>
          <w:p w14:paraId="0A884165" w14:textId="77777777" w:rsidR="00A01A24" w:rsidRDefault="00A01A24" w:rsidP="00436C0E">
            <w:pPr>
              <w:rPr>
                <w:rFonts w:ascii="Arial" w:hAnsi="Arial" w:cs="Arial"/>
                <w:sz w:val="23"/>
                <w:szCs w:val="23"/>
              </w:rPr>
            </w:pPr>
          </w:p>
          <w:p w14:paraId="284170D9" w14:textId="77777777" w:rsidR="00A01A24" w:rsidRDefault="00A01A24" w:rsidP="00436C0E">
            <w:pPr>
              <w:rPr>
                <w:rFonts w:ascii="Arial" w:hAnsi="Arial" w:cs="Arial"/>
                <w:sz w:val="23"/>
                <w:szCs w:val="23"/>
              </w:rPr>
            </w:pPr>
          </w:p>
          <w:p w14:paraId="7192EE4D" w14:textId="77777777" w:rsidR="00A01A24" w:rsidRDefault="00A01A24" w:rsidP="00436C0E">
            <w:pPr>
              <w:pStyle w:val="OV"/>
              <w:rPr>
                <w:rFonts w:ascii="Arial" w:hAnsi="Arial" w:cs="Arial"/>
                <w:sz w:val="23"/>
                <w:szCs w:val="23"/>
              </w:rPr>
            </w:pPr>
          </w:p>
          <w:p w14:paraId="2CCCE607" w14:textId="77777777" w:rsidR="00A01A24" w:rsidRDefault="00A01A24" w:rsidP="00436C0E">
            <w:pPr>
              <w:pStyle w:val="OV"/>
              <w:rPr>
                <w:rFonts w:ascii="Arial" w:hAnsi="Arial" w:cs="Arial"/>
                <w:sz w:val="23"/>
                <w:szCs w:val="23"/>
              </w:rPr>
            </w:pPr>
          </w:p>
          <w:p w14:paraId="4BA15D4E" w14:textId="77777777" w:rsidR="00A01A24" w:rsidRDefault="00A01A24" w:rsidP="00436C0E">
            <w:pPr>
              <w:pStyle w:val="OV"/>
              <w:rPr>
                <w:rFonts w:ascii="Arial" w:hAnsi="Arial" w:cs="Arial"/>
                <w:sz w:val="23"/>
                <w:szCs w:val="23"/>
              </w:rPr>
            </w:pPr>
          </w:p>
          <w:p w14:paraId="08854D1C" w14:textId="77777777" w:rsidR="00A01A24" w:rsidRDefault="00A01A24" w:rsidP="00436C0E">
            <w:pPr>
              <w:pStyle w:val="OV"/>
              <w:rPr>
                <w:rFonts w:ascii="Arial" w:hAnsi="Arial" w:cs="Arial"/>
                <w:sz w:val="23"/>
                <w:szCs w:val="23"/>
              </w:rPr>
            </w:pPr>
          </w:p>
          <w:p w14:paraId="7CEBE17E" w14:textId="77777777" w:rsidR="00A01A24" w:rsidRDefault="00A01A24" w:rsidP="00436C0E">
            <w:pPr>
              <w:pStyle w:val="OV"/>
              <w:rPr>
                <w:rFonts w:ascii="Arial" w:hAnsi="Arial" w:cs="Arial"/>
                <w:sz w:val="23"/>
                <w:szCs w:val="23"/>
              </w:rPr>
            </w:pPr>
          </w:p>
          <w:p w14:paraId="00369311" w14:textId="77777777" w:rsidR="00A01A24" w:rsidRDefault="00A01A24" w:rsidP="00436C0E">
            <w:pPr>
              <w:pStyle w:val="OV"/>
              <w:rPr>
                <w:rFonts w:ascii="Arial" w:hAnsi="Arial" w:cs="Arial"/>
                <w:sz w:val="23"/>
                <w:szCs w:val="23"/>
              </w:rPr>
            </w:pPr>
          </w:p>
          <w:p w14:paraId="48B4A30E" w14:textId="77777777" w:rsidR="00A01A24" w:rsidRDefault="00A01A24" w:rsidP="00436C0E">
            <w:pPr>
              <w:pStyle w:val="OV"/>
              <w:rPr>
                <w:rFonts w:ascii="Arial" w:hAnsi="Arial" w:cs="Arial"/>
                <w:sz w:val="23"/>
                <w:szCs w:val="23"/>
              </w:rPr>
            </w:pPr>
          </w:p>
          <w:p w14:paraId="54E02C8C" w14:textId="77777777" w:rsidR="00A01A24" w:rsidRDefault="00A01A24" w:rsidP="00436C0E">
            <w:pPr>
              <w:pStyle w:val="OV"/>
              <w:rPr>
                <w:rFonts w:ascii="Arial" w:hAnsi="Arial" w:cs="Arial"/>
                <w:sz w:val="23"/>
                <w:szCs w:val="23"/>
              </w:rPr>
            </w:pPr>
          </w:p>
          <w:p w14:paraId="3719E4A1" w14:textId="77777777" w:rsidR="00A01A24" w:rsidRDefault="00A01A24" w:rsidP="00436C0E">
            <w:pPr>
              <w:pStyle w:val="OV"/>
              <w:rPr>
                <w:rFonts w:ascii="Arial" w:hAnsi="Arial" w:cs="Arial"/>
                <w:sz w:val="23"/>
                <w:szCs w:val="23"/>
              </w:rPr>
            </w:pPr>
          </w:p>
          <w:p w14:paraId="7764D24C" w14:textId="77777777" w:rsidR="00A01A24" w:rsidRDefault="00A01A24" w:rsidP="00436C0E">
            <w:pPr>
              <w:pStyle w:val="OV"/>
              <w:rPr>
                <w:rFonts w:ascii="Arial" w:hAnsi="Arial" w:cs="Arial"/>
                <w:sz w:val="23"/>
                <w:szCs w:val="23"/>
              </w:rPr>
            </w:pPr>
          </w:p>
          <w:p w14:paraId="71E49755" w14:textId="77777777" w:rsidR="00A01A24" w:rsidRDefault="00A01A24" w:rsidP="00436C0E">
            <w:pPr>
              <w:pStyle w:val="OV"/>
              <w:rPr>
                <w:rFonts w:ascii="Arial" w:hAnsi="Arial" w:cs="Arial"/>
                <w:sz w:val="23"/>
                <w:szCs w:val="23"/>
              </w:rPr>
            </w:pPr>
          </w:p>
          <w:p w14:paraId="698E7D1B" w14:textId="77777777" w:rsidR="00A01A24" w:rsidRPr="00DA3767" w:rsidRDefault="00A01A24" w:rsidP="00436C0E">
            <w:pPr>
              <w:pStyle w:val="OV"/>
              <w:rPr>
                <w:rFonts w:ascii="Arial" w:hAnsi="Arial" w:cs="Arial"/>
                <w:sz w:val="23"/>
                <w:szCs w:val="23"/>
              </w:rPr>
            </w:pPr>
          </w:p>
        </w:tc>
        <w:tc>
          <w:tcPr>
            <w:tcW w:w="4345" w:type="dxa"/>
            <w:gridSpan w:val="2"/>
          </w:tcPr>
          <w:p w14:paraId="1A625DF0" w14:textId="77777777" w:rsidR="00A01A24" w:rsidRDefault="00A01A24" w:rsidP="00436C0E">
            <w:pPr>
              <w:rPr>
                <w:rFonts w:ascii="Arial" w:hAnsi="Arial" w:cs="Arial"/>
                <w:noProof/>
                <w:sz w:val="23"/>
                <w:szCs w:val="23"/>
              </w:rPr>
            </w:pPr>
          </w:p>
          <w:p w14:paraId="4ABA6D98" w14:textId="77777777" w:rsidR="00A01A24" w:rsidRDefault="00A01A24" w:rsidP="00436C0E">
            <w:pPr>
              <w:rPr>
                <w:rFonts w:ascii="Arial" w:hAnsi="Arial" w:cs="Arial"/>
                <w:noProof/>
                <w:sz w:val="23"/>
                <w:szCs w:val="23"/>
              </w:rPr>
            </w:pPr>
          </w:p>
          <w:p w14:paraId="6D0B3CE7" w14:textId="77777777" w:rsidR="00A01A24" w:rsidRDefault="00A01A24" w:rsidP="00436C0E">
            <w:pPr>
              <w:rPr>
                <w:rFonts w:ascii="Arial" w:hAnsi="Arial" w:cs="Arial"/>
                <w:noProof/>
                <w:sz w:val="23"/>
                <w:szCs w:val="23"/>
              </w:rPr>
            </w:pPr>
          </w:p>
          <w:p w14:paraId="632C5E34" w14:textId="77777777" w:rsidR="00A01A24" w:rsidRPr="00DA3767" w:rsidRDefault="00A01A24" w:rsidP="00436C0E">
            <w:pPr>
              <w:rPr>
                <w:rFonts w:ascii="Arial" w:hAnsi="Arial" w:cs="Arial"/>
                <w:noProof/>
                <w:sz w:val="23"/>
                <w:szCs w:val="23"/>
              </w:rPr>
            </w:pPr>
          </w:p>
          <w:p w14:paraId="3826ED7F" w14:textId="77777777" w:rsidR="00A01A24" w:rsidRPr="00DA3767" w:rsidRDefault="00A01A24" w:rsidP="00436C0E">
            <w:pPr>
              <w:rPr>
                <w:rFonts w:ascii="Arial" w:hAnsi="Arial" w:cs="Arial"/>
                <w:noProof/>
                <w:sz w:val="23"/>
                <w:szCs w:val="23"/>
              </w:rPr>
            </w:pPr>
          </w:p>
          <w:p w14:paraId="4871FD99" w14:textId="77777777" w:rsidR="00A01A24" w:rsidRPr="00DA3767" w:rsidRDefault="00A01A24" w:rsidP="00436C0E">
            <w:pPr>
              <w:rPr>
                <w:rFonts w:ascii="Arial" w:hAnsi="Arial" w:cs="Arial"/>
                <w:noProof/>
                <w:sz w:val="23"/>
                <w:szCs w:val="23"/>
              </w:rPr>
            </w:pPr>
          </w:p>
          <w:p w14:paraId="581AB5F7" w14:textId="77777777" w:rsidR="00A01A24" w:rsidRPr="00DA3767" w:rsidRDefault="00A01A24" w:rsidP="00436C0E">
            <w:pPr>
              <w:rPr>
                <w:rFonts w:ascii="Arial" w:hAnsi="Arial" w:cs="Arial"/>
                <w:noProof/>
                <w:sz w:val="23"/>
                <w:szCs w:val="23"/>
              </w:rPr>
            </w:pPr>
          </w:p>
          <w:p w14:paraId="13C3A757" w14:textId="77777777" w:rsidR="00A01A24" w:rsidRPr="00DA3767" w:rsidRDefault="00A01A24" w:rsidP="00436C0E">
            <w:pPr>
              <w:rPr>
                <w:rFonts w:ascii="Arial" w:hAnsi="Arial" w:cs="Arial"/>
                <w:sz w:val="23"/>
                <w:szCs w:val="23"/>
              </w:rPr>
            </w:pPr>
          </w:p>
          <w:p w14:paraId="53F76994" w14:textId="77777777" w:rsidR="00A01A24" w:rsidRPr="00DA3767" w:rsidRDefault="00A01A24" w:rsidP="00436C0E">
            <w:pPr>
              <w:rPr>
                <w:rFonts w:ascii="Arial" w:hAnsi="Arial" w:cs="Arial"/>
                <w:sz w:val="23"/>
                <w:szCs w:val="23"/>
              </w:rPr>
            </w:pPr>
          </w:p>
          <w:p w14:paraId="559A3CB7" w14:textId="77777777" w:rsidR="00A01A24" w:rsidRPr="00DA3767" w:rsidRDefault="00A01A24" w:rsidP="00436C0E">
            <w:pPr>
              <w:rPr>
                <w:rFonts w:ascii="Arial" w:hAnsi="Arial" w:cs="Arial"/>
                <w:sz w:val="23"/>
                <w:szCs w:val="23"/>
              </w:rPr>
            </w:pPr>
          </w:p>
          <w:p w14:paraId="19180C2E" w14:textId="77777777" w:rsidR="00A01A24" w:rsidRDefault="00A01A24" w:rsidP="00436C0E">
            <w:pPr>
              <w:rPr>
                <w:rFonts w:ascii="Arial" w:hAnsi="Arial" w:cs="Arial"/>
                <w:sz w:val="23"/>
                <w:szCs w:val="23"/>
              </w:rPr>
            </w:pPr>
          </w:p>
          <w:p w14:paraId="4A97F011" w14:textId="77777777" w:rsidR="00A01A24" w:rsidRDefault="00A01A24" w:rsidP="00436C0E">
            <w:pPr>
              <w:rPr>
                <w:rFonts w:ascii="Arial" w:hAnsi="Arial" w:cs="Arial"/>
                <w:sz w:val="23"/>
                <w:szCs w:val="23"/>
              </w:rPr>
            </w:pPr>
          </w:p>
          <w:p w14:paraId="41E18E39" w14:textId="77777777" w:rsidR="00A01A24" w:rsidRDefault="00A01A24" w:rsidP="00436C0E">
            <w:pPr>
              <w:rPr>
                <w:rFonts w:ascii="Arial" w:hAnsi="Arial" w:cs="Arial"/>
                <w:sz w:val="23"/>
                <w:szCs w:val="23"/>
              </w:rPr>
            </w:pPr>
          </w:p>
          <w:p w14:paraId="0519F694" w14:textId="77777777" w:rsidR="00A01A24" w:rsidRDefault="00A01A24" w:rsidP="00436C0E">
            <w:pPr>
              <w:rPr>
                <w:rFonts w:ascii="Arial" w:hAnsi="Arial" w:cs="Arial"/>
                <w:sz w:val="23"/>
                <w:szCs w:val="23"/>
              </w:rPr>
            </w:pPr>
          </w:p>
          <w:p w14:paraId="50154563" w14:textId="77777777" w:rsidR="00A01A24" w:rsidRDefault="00A01A24" w:rsidP="00436C0E">
            <w:pPr>
              <w:rPr>
                <w:rFonts w:ascii="Arial" w:hAnsi="Arial" w:cs="Arial"/>
                <w:sz w:val="23"/>
                <w:szCs w:val="23"/>
              </w:rPr>
            </w:pPr>
          </w:p>
          <w:p w14:paraId="5B13B497" w14:textId="77777777" w:rsidR="00A01A24" w:rsidRPr="00DA3767" w:rsidRDefault="00A01A24" w:rsidP="00436C0E">
            <w:pPr>
              <w:rPr>
                <w:rFonts w:ascii="Arial" w:hAnsi="Arial" w:cs="Arial"/>
                <w:sz w:val="23"/>
                <w:szCs w:val="23"/>
              </w:rPr>
            </w:pPr>
          </w:p>
          <w:p w14:paraId="1E03E597" w14:textId="77777777" w:rsidR="00A01A24" w:rsidRDefault="00A01A24" w:rsidP="00436C0E">
            <w:pPr>
              <w:rPr>
                <w:rFonts w:ascii="Arial" w:hAnsi="Arial" w:cs="Arial"/>
                <w:sz w:val="23"/>
                <w:szCs w:val="23"/>
              </w:rPr>
            </w:pPr>
          </w:p>
          <w:p w14:paraId="168B9871" w14:textId="77777777" w:rsidR="00A01A24" w:rsidRDefault="00A01A24" w:rsidP="00436C0E">
            <w:pPr>
              <w:rPr>
                <w:rFonts w:ascii="Arial" w:hAnsi="Arial" w:cs="Arial"/>
                <w:sz w:val="23"/>
                <w:szCs w:val="23"/>
              </w:rPr>
            </w:pPr>
          </w:p>
          <w:p w14:paraId="0463DE94" w14:textId="77777777" w:rsidR="00A01A24" w:rsidRDefault="00A01A24" w:rsidP="00436C0E">
            <w:pPr>
              <w:rPr>
                <w:rFonts w:ascii="Arial" w:hAnsi="Arial" w:cs="Arial"/>
                <w:sz w:val="23"/>
                <w:szCs w:val="23"/>
              </w:rPr>
            </w:pPr>
          </w:p>
          <w:p w14:paraId="065E77BC" w14:textId="77777777" w:rsidR="00A01A24" w:rsidRDefault="00A01A24" w:rsidP="00436C0E">
            <w:pPr>
              <w:rPr>
                <w:rFonts w:ascii="Arial" w:hAnsi="Arial" w:cs="Arial"/>
                <w:sz w:val="23"/>
                <w:szCs w:val="23"/>
              </w:rPr>
            </w:pPr>
          </w:p>
          <w:p w14:paraId="712421F7" w14:textId="77777777" w:rsidR="00A01A24" w:rsidRDefault="00A01A24" w:rsidP="00436C0E">
            <w:pPr>
              <w:rPr>
                <w:rFonts w:ascii="Arial" w:hAnsi="Arial" w:cs="Arial"/>
                <w:sz w:val="23"/>
                <w:szCs w:val="23"/>
              </w:rPr>
            </w:pPr>
          </w:p>
          <w:p w14:paraId="1237E330" w14:textId="77777777" w:rsidR="00A01A24" w:rsidRPr="00DA3767" w:rsidRDefault="00A01A24" w:rsidP="00436C0E">
            <w:pPr>
              <w:rPr>
                <w:rFonts w:ascii="Arial" w:hAnsi="Arial" w:cs="Arial"/>
                <w:sz w:val="23"/>
                <w:szCs w:val="23"/>
              </w:rPr>
            </w:pPr>
          </w:p>
        </w:tc>
      </w:tr>
      <w:tr w:rsidR="00A01A24" w:rsidRPr="00DA3767" w14:paraId="74024325" w14:textId="77777777" w:rsidTr="001A3884">
        <w:trPr>
          <w:trHeight w:val="609"/>
        </w:trPr>
        <w:tc>
          <w:tcPr>
            <w:tcW w:w="3136" w:type="dxa"/>
            <w:gridSpan w:val="3"/>
            <w:tcBorders>
              <w:right w:val="nil"/>
            </w:tcBorders>
            <w:shd w:val="clear" w:color="auto" w:fill="EEECE1"/>
            <w:vAlign w:val="center"/>
          </w:tcPr>
          <w:p w14:paraId="56A244A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49" w:type="dxa"/>
            <w:gridSpan w:val="3"/>
            <w:tcBorders>
              <w:left w:val="nil"/>
              <w:right w:val="nil"/>
            </w:tcBorders>
            <w:shd w:val="clear" w:color="auto" w:fill="EEECE1"/>
            <w:vAlign w:val="center"/>
          </w:tcPr>
          <w:p w14:paraId="2A316B8E"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44F7DDBC"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A01A24" w:rsidRPr="00DA3767" w14:paraId="5E5E9C78" w14:textId="77777777" w:rsidTr="001A3884">
        <w:trPr>
          <w:trHeight w:val="862"/>
        </w:trPr>
        <w:tc>
          <w:tcPr>
            <w:tcW w:w="3136" w:type="dxa"/>
            <w:gridSpan w:val="3"/>
            <w:shd w:val="clear" w:color="auto" w:fill="DBE5F1"/>
            <w:vAlign w:val="center"/>
          </w:tcPr>
          <w:p w14:paraId="15D6D81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49" w:type="dxa"/>
            <w:gridSpan w:val="3"/>
            <w:shd w:val="clear" w:color="auto" w:fill="F2DBDB"/>
            <w:vAlign w:val="center"/>
          </w:tcPr>
          <w:p w14:paraId="6E2C57FF"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3638BE9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39F4382A"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691B7B8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6CA43BC0" w14:textId="77777777" w:rsidTr="001A3884">
        <w:tc>
          <w:tcPr>
            <w:tcW w:w="3136" w:type="dxa"/>
            <w:gridSpan w:val="3"/>
          </w:tcPr>
          <w:p w14:paraId="6EA58ACC" w14:textId="77777777" w:rsidR="00A01A24" w:rsidRDefault="00A01A24" w:rsidP="00436C0E">
            <w:pPr>
              <w:rPr>
                <w:rFonts w:ascii="Arial" w:hAnsi="Arial" w:cs="Arial"/>
                <w:b/>
                <w:color w:val="FF0000"/>
                <w:sz w:val="23"/>
                <w:szCs w:val="23"/>
              </w:rPr>
            </w:pPr>
            <w:r w:rsidRPr="00C407F1">
              <w:rPr>
                <w:rFonts w:ascii="Arial" w:hAnsi="Arial" w:cs="Arial"/>
                <w:b/>
                <w:color w:val="FF0000"/>
                <w:sz w:val="23"/>
                <w:szCs w:val="23"/>
              </w:rPr>
              <w:t>Evropa</w:t>
            </w:r>
          </w:p>
          <w:p w14:paraId="5FCAA0D4" w14:textId="3A0E3F51" w:rsidR="00A01A24" w:rsidRDefault="007D042D"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3-02</w:t>
            </w:r>
            <w:r w:rsidR="00A01A24">
              <w:rPr>
                <w:rFonts w:ascii="Arial" w:hAnsi="Arial" w:cs="Arial"/>
                <w:b/>
                <w:iCs/>
                <w:color w:val="000000" w:themeColor="text1"/>
                <w:sz w:val="23"/>
                <w:szCs w:val="23"/>
              </w:rPr>
              <w:t>p</w:t>
            </w:r>
            <w:proofErr w:type="gramEnd"/>
          </w:p>
          <w:p w14:paraId="7B88D46E" w14:textId="1643393C" w:rsidR="00A01A24" w:rsidRDefault="007D042D" w:rsidP="00436C0E">
            <w:pPr>
              <w:rPr>
                <w:rFonts w:ascii="Arial" w:hAnsi="Arial" w:cs="Arial"/>
                <w:b/>
                <w:color w:val="FF0000"/>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3-02</w:t>
            </w:r>
            <w:r w:rsidR="00A01A24">
              <w:rPr>
                <w:rFonts w:ascii="Arial" w:hAnsi="Arial" w:cs="Arial"/>
                <w:b/>
                <w:iCs/>
                <w:color w:val="000000" w:themeColor="text1"/>
                <w:sz w:val="23"/>
                <w:szCs w:val="23"/>
              </w:rPr>
              <w:t>p</w:t>
            </w:r>
            <w:proofErr w:type="gramEnd"/>
          </w:p>
          <w:p w14:paraId="4B4A83FC" w14:textId="77777777" w:rsidR="00A01A24" w:rsidRDefault="00A01A24" w:rsidP="00436C0E">
            <w:pPr>
              <w:rPr>
                <w:rFonts w:ascii="Arial" w:hAnsi="Arial" w:cs="Arial"/>
                <w:b/>
                <w:color w:val="FF0000"/>
                <w:sz w:val="23"/>
                <w:szCs w:val="23"/>
              </w:rPr>
            </w:pPr>
          </w:p>
          <w:p w14:paraId="04B6367D" w14:textId="77777777" w:rsidR="00A01A24" w:rsidRPr="00C407F1" w:rsidRDefault="00A01A24" w:rsidP="00436C0E">
            <w:pPr>
              <w:rPr>
                <w:rFonts w:ascii="Arial" w:hAnsi="Arial" w:cs="Arial"/>
                <w:b/>
                <w:color w:val="FF0000"/>
                <w:sz w:val="23"/>
                <w:szCs w:val="23"/>
              </w:rPr>
            </w:pPr>
          </w:p>
          <w:p w14:paraId="5D550804" w14:textId="77777777" w:rsidR="00A01A24" w:rsidRPr="00C407F1" w:rsidRDefault="00A01A24" w:rsidP="00436C0E">
            <w:pPr>
              <w:rPr>
                <w:rFonts w:ascii="Arial" w:hAnsi="Arial" w:cs="Arial"/>
                <w:b/>
                <w:color w:val="FF0000"/>
                <w:sz w:val="23"/>
                <w:szCs w:val="23"/>
              </w:rPr>
            </w:pPr>
          </w:p>
          <w:p w14:paraId="22215A8C" w14:textId="77777777" w:rsidR="00A01A24" w:rsidRDefault="00A01A24" w:rsidP="00436C0E">
            <w:pPr>
              <w:rPr>
                <w:rFonts w:ascii="Arial" w:hAnsi="Arial" w:cs="Arial"/>
                <w:b/>
                <w:color w:val="FF0000"/>
                <w:sz w:val="23"/>
                <w:szCs w:val="23"/>
              </w:rPr>
            </w:pPr>
          </w:p>
          <w:p w14:paraId="749B5F35" w14:textId="77777777" w:rsidR="00A01A24" w:rsidRDefault="00A01A24" w:rsidP="00436C0E">
            <w:pPr>
              <w:rPr>
                <w:rFonts w:ascii="Arial" w:hAnsi="Arial" w:cs="Arial"/>
                <w:b/>
                <w:color w:val="FF0000"/>
                <w:sz w:val="23"/>
                <w:szCs w:val="23"/>
              </w:rPr>
            </w:pPr>
            <w:r w:rsidRPr="005E2775">
              <w:rPr>
                <w:rFonts w:ascii="Arial" w:hAnsi="Arial" w:cs="Arial"/>
                <w:b/>
                <w:color w:val="FF0000"/>
                <w:sz w:val="23"/>
                <w:szCs w:val="23"/>
              </w:rPr>
              <w:t>Česká republika</w:t>
            </w:r>
          </w:p>
          <w:p w14:paraId="07A076DC" w14:textId="77777777" w:rsidR="00A01A24" w:rsidRDefault="00A01A24" w:rsidP="00436C0E">
            <w:pPr>
              <w:rPr>
                <w:rFonts w:ascii="Arial" w:hAnsi="Arial" w:cs="Arial"/>
                <w:b/>
                <w:iCs/>
                <w:color w:val="000000" w:themeColor="text1"/>
                <w:sz w:val="23"/>
                <w:szCs w:val="23"/>
              </w:rPr>
            </w:pPr>
            <w:r w:rsidRPr="00470C4E">
              <w:rPr>
                <w:rFonts w:ascii="Arial" w:hAnsi="Arial" w:cs="Arial"/>
                <w:b/>
                <w:iCs/>
                <w:color w:val="000000" w:themeColor="text1"/>
                <w:sz w:val="23"/>
                <w:szCs w:val="23"/>
              </w:rPr>
              <w:t>Z-9-</w:t>
            </w:r>
            <w:proofErr w:type="gramStart"/>
            <w:r w:rsidRPr="00470C4E">
              <w:rPr>
                <w:rFonts w:ascii="Arial" w:hAnsi="Arial" w:cs="Arial"/>
                <w:b/>
                <w:iCs/>
                <w:color w:val="000000" w:themeColor="text1"/>
                <w:sz w:val="23"/>
                <w:szCs w:val="23"/>
              </w:rPr>
              <w:t>6-01</w:t>
            </w:r>
            <w:r>
              <w:rPr>
                <w:rFonts w:ascii="Arial" w:hAnsi="Arial" w:cs="Arial"/>
                <w:b/>
                <w:iCs/>
                <w:color w:val="000000" w:themeColor="text1"/>
                <w:sz w:val="23"/>
                <w:szCs w:val="23"/>
              </w:rPr>
              <w:t>p</w:t>
            </w:r>
            <w:proofErr w:type="gramEnd"/>
          </w:p>
          <w:p w14:paraId="31FC7A1D"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6-02p</w:t>
            </w:r>
            <w:proofErr w:type="gramEnd"/>
          </w:p>
          <w:p w14:paraId="3DE57A1C"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6-03p</w:t>
            </w:r>
            <w:proofErr w:type="gramEnd"/>
          </w:p>
          <w:p w14:paraId="278A5A44"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6-03p</w:t>
            </w:r>
            <w:proofErr w:type="gramEnd"/>
          </w:p>
          <w:p w14:paraId="01B5B13B"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6-03p</w:t>
            </w:r>
            <w:proofErr w:type="gramEnd"/>
          </w:p>
          <w:p w14:paraId="325CE5B3" w14:textId="77777777" w:rsidR="00A01A24" w:rsidRDefault="00A01A24" w:rsidP="00436C0E">
            <w:pPr>
              <w:rPr>
                <w:rFonts w:ascii="Arial" w:hAnsi="Arial" w:cs="Arial"/>
                <w:b/>
                <w:iCs/>
                <w:color w:val="000000" w:themeColor="text1"/>
                <w:sz w:val="23"/>
                <w:szCs w:val="23"/>
              </w:rPr>
            </w:pPr>
            <w:r>
              <w:rPr>
                <w:rFonts w:ascii="Arial" w:hAnsi="Arial" w:cs="Arial"/>
                <w:b/>
                <w:iCs/>
                <w:color w:val="000000" w:themeColor="text1"/>
                <w:sz w:val="23"/>
                <w:szCs w:val="23"/>
              </w:rPr>
              <w:t>Z-9-</w:t>
            </w:r>
            <w:proofErr w:type="gramStart"/>
            <w:r>
              <w:rPr>
                <w:rFonts w:ascii="Arial" w:hAnsi="Arial" w:cs="Arial"/>
                <w:b/>
                <w:iCs/>
                <w:color w:val="000000" w:themeColor="text1"/>
                <w:sz w:val="23"/>
                <w:szCs w:val="23"/>
              </w:rPr>
              <w:t>6-04p</w:t>
            </w:r>
            <w:proofErr w:type="gramEnd"/>
          </w:p>
          <w:p w14:paraId="30E4BF86"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místní region,</w:t>
            </w:r>
          </w:p>
          <w:p w14:paraId="52944AB3"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Česká republika,</w:t>
            </w:r>
          </w:p>
          <w:p w14:paraId="1E0298C2"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regiony České republiky</w:t>
            </w:r>
          </w:p>
          <w:p w14:paraId="64AB1B3F" w14:textId="77777777" w:rsidR="00A01A24" w:rsidRDefault="00A01A24" w:rsidP="00436C0E">
            <w:pPr>
              <w:rPr>
                <w:rFonts w:ascii="Arial" w:hAnsi="Arial" w:cs="Arial"/>
                <w:b/>
                <w:iCs/>
                <w:color w:val="000000" w:themeColor="text1"/>
                <w:sz w:val="23"/>
                <w:szCs w:val="23"/>
              </w:rPr>
            </w:pPr>
          </w:p>
          <w:p w14:paraId="134138C0" w14:textId="77777777" w:rsidR="00A01A24" w:rsidRDefault="00A01A24" w:rsidP="00436C0E">
            <w:pPr>
              <w:rPr>
                <w:rFonts w:ascii="Arial" w:hAnsi="Arial" w:cs="Arial"/>
                <w:b/>
                <w:iCs/>
                <w:color w:val="000000" w:themeColor="text1"/>
                <w:sz w:val="23"/>
                <w:szCs w:val="23"/>
              </w:rPr>
            </w:pPr>
          </w:p>
          <w:p w14:paraId="482AD0B3" w14:textId="77777777" w:rsidR="00A01A24" w:rsidRDefault="00A01A24" w:rsidP="00436C0E">
            <w:pPr>
              <w:rPr>
                <w:rFonts w:ascii="Arial" w:hAnsi="Arial" w:cs="Arial"/>
                <w:b/>
                <w:iCs/>
                <w:color w:val="000000" w:themeColor="text1"/>
                <w:sz w:val="23"/>
                <w:szCs w:val="23"/>
              </w:rPr>
            </w:pPr>
          </w:p>
          <w:p w14:paraId="2D9550A6" w14:textId="77777777" w:rsidR="00A01A24" w:rsidRDefault="00A01A24" w:rsidP="00436C0E">
            <w:pPr>
              <w:rPr>
                <w:rFonts w:ascii="Arial" w:hAnsi="Arial" w:cs="Arial"/>
                <w:b/>
                <w:color w:val="FF0000"/>
                <w:sz w:val="23"/>
                <w:szCs w:val="23"/>
              </w:rPr>
            </w:pPr>
          </w:p>
          <w:p w14:paraId="5443C02D" w14:textId="77777777" w:rsidR="00A01A24" w:rsidRDefault="00A01A24" w:rsidP="00436C0E">
            <w:pPr>
              <w:rPr>
                <w:rFonts w:ascii="Arial" w:hAnsi="Arial" w:cs="Arial"/>
                <w:b/>
                <w:color w:val="FF0000"/>
                <w:sz w:val="23"/>
                <w:szCs w:val="23"/>
              </w:rPr>
            </w:pPr>
          </w:p>
          <w:p w14:paraId="46307050" w14:textId="77777777" w:rsidR="00A01A24" w:rsidRPr="00BA3613" w:rsidRDefault="00A01A24" w:rsidP="00436C0E">
            <w:pPr>
              <w:rPr>
                <w:rFonts w:ascii="Arial" w:hAnsi="Arial" w:cs="Arial"/>
                <w:b/>
                <w:sz w:val="23"/>
                <w:szCs w:val="23"/>
              </w:rPr>
            </w:pPr>
          </w:p>
        </w:tc>
        <w:tc>
          <w:tcPr>
            <w:tcW w:w="6549" w:type="dxa"/>
            <w:gridSpan w:val="3"/>
          </w:tcPr>
          <w:p w14:paraId="4B519177"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xml:space="preserve">- </w:t>
            </w:r>
            <w:proofErr w:type="gramStart"/>
            <w:r>
              <w:rPr>
                <w:rFonts w:ascii="Arial" w:hAnsi="Arial" w:cs="Arial"/>
                <w:iCs/>
                <w:color w:val="000000" w:themeColor="text1"/>
                <w:sz w:val="23"/>
                <w:szCs w:val="23"/>
              </w:rPr>
              <w:t>rozliší</w:t>
            </w:r>
            <w:proofErr w:type="gramEnd"/>
            <w:r>
              <w:rPr>
                <w:rFonts w:ascii="Arial" w:hAnsi="Arial" w:cs="Arial"/>
                <w:iCs/>
                <w:color w:val="000000" w:themeColor="text1"/>
                <w:sz w:val="23"/>
                <w:szCs w:val="23"/>
              </w:rPr>
              <w:t xml:space="preserve"> zásadní přírodní a společenské znaky světových regionů</w:t>
            </w:r>
          </w:p>
          <w:p w14:paraId="13466B5C"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0F9155D5" w14:textId="77777777" w:rsidR="00A01A24" w:rsidRDefault="00A01A24" w:rsidP="00436C0E">
            <w:pPr>
              <w:rPr>
                <w:rFonts w:ascii="Arial" w:hAnsi="Arial" w:cs="Arial"/>
                <w:sz w:val="23"/>
                <w:szCs w:val="23"/>
              </w:rPr>
            </w:pPr>
          </w:p>
          <w:p w14:paraId="559682B3" w14:textId="77777777" w:rsidR="00A01A24" w:rsidRDefault="00A01A24" w:rsidP="00436C0E">
            <w:pPr>
              <w:rPr>
                <w:rFonts w:ascii="Arial" w:hAnsi="Arial" w:cs="Arial"/>
                <w:sz w:val="23"/>
                <w:szCs w:val="23"/>
              </w:rPr>
            </w:pPr>
          </w:p>
          <w:p w14:paraId="0A210152"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2F3C56AB"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38D5BA95" w14:textId="77777777" w:rsidR="00A01A24" w:rsidRDefault="00A01A24" w:rsidP="00436C0E">
            <w:pPr>
              <w:rPr>
                <w:rFonts w:ascii="Arial" w:hAnsi="Arial" w:cs="Arial"/>
                <w:sz w:val="23"/>
                <w:szCs w:val="23"/>
              </w:rPr>
            </w:pPr>
            <w:r>
              <w:rPr>
                <w:rFonts w:ascii="Arial" w:hAnsi="Arial" w:cs="Arial"/>
                <w:sz w:val="23"/>
                <w:szCs w:val="23"/>
              </w:rPr>
              <w:t>- charakterizuje přírodní, hospodářské a kulturní poměry místního regionu</w:t>
            </w:r>
          </w:p>
          <w:p w14:paraId="7A63C582" w14:textId="77777777" w:rsidR="00A01A24" w:rsidRDefault="00A01A24" w:rsidP="00436C0E">
            <w:pPr>
              <w:rPr>
                <w:rFonts w:ascii="Arial" w:hAnsi="Arial" w:cs="Arial"/>
                <w:sz w:val="23"/>
                <w:szCs w:val="23"/>
              </w:rPr>
            </w:pPr>
            <w:r>
              <w:rPr>
                <w:rFonts w:ascii="Arial" w:hAnsi="Arial" w:cs="Arial"/>
                <w:sz w:val="23"/>
                <w:szCs w:val="23"/>
              </w:rPr>
              <w:t xml:space="preserve">- </w:t>
            </w:r>
            <w:proofErr w:type="gramStart"/>
            <w:r>
              <w:rPr>
                <w:rFonts w:ascii="Arial" w:hAnsi="Arial" w:cs="Arial"/>
                <w:sz w:val="23"/>
                <w:szCs w:val="23"/>
              </w:rPr>
              <w:t>určí</w:t>
            </w:r>
            <w:proofErr w:type="gramEnd"/>
            <w:r>
              <w:rPr>
                <w:rFonts w:ascii="Arial" w:hAnsi="Arial" w:cs="Arial"/>
                <w:sz w:val="23"/>
                <w:szCs w:val="23"/>
              </w:rPr>
              <w:t xml:space="preserve"> zeměpisnou polohu a rozlohu České republiky a její sousední státy</w:t>
            </w:r>
          </w:p>
          <w:p w14:paraId="609D1532" w14:textId="77777777" w:rsidR="00A01A24" w:rsidRDefault="00A01A24" w:rsidP="00436C0E">
            <w:pPr>
              <w:rPr>
                <w:rFonts w:ascii="Arial" w:hAnsi="Arial" w:cs="Arial"/>
                <w:sz w:val="23"/>
                <w:szCs w:val="23"/>
              </w:rPr>
            </w:pPr>
            <w:r>
              <w:rPr>
                <w:rFonts w:ascii="Arial" w:hAnsi="Arial" w:cs="Arial"/>
                <w:sz w:val="23"/>
                <w:szCs w:val="23"/>
              </w:rPr>
              <w:t>- rozlišuje přírodní podmínky ČR, popíše povrch a jeho členitost</w:t>
            </w:r>
          </w:p>
          <w:p w14:paraId="0542FA81" w14:textId="77777777" w:rsidR="00A01A24" w:rsidRDefault="00A01A24" w:rsidP="00436C0E">
            <w:pPr>
              <w:rPr>
                <w:rFonts w:ascii="Arial" w:hAnsi="Arial" w:cs="Arial"/>
                <w:sz w:val="23"/>
                <w:szCs w:val="23"/>
              </w:rPr>
            </w:pPr>
            <w:r>
              <w:rPr>
                <w:rFonts w:ascii="Arial" w:hAnsi="Arial" w:cs="Arial"/>
                <w:sz w:val="23"/>
                <w:szCs w:val="23"/>
              </w:rPr>
              <w:t>- uvede hlavní údaje o rozmístění obyvatelstva</w:t>
            </w:r>
          </w:p>
          <w:p w14:paraId="7590EA72" w14:textId="77777777" w:rsidR="00A01A24" w:rsidRDefault="00A01A24" w:rsidP="00436C0E">
            <w:pPr>
              <w:rPr>
                <w:rFonts w:ascii="Arial" w:hAnsi="Arial" w:cs="Arial"/>
                <w:sz w:val="23"/>
                <w:szCs w:val="23"/>
              </w:rPr>
            </w:pPr>
            <w:r>
              <w:rPr>
                <w:rFonts w:ascii="Arial" w:hAnsi="Arial" w:cs="Arial"/>
                <w:sz w:val="23"/>
                <w:szCs w:val="23"/>
              </w:rPr>
              <w:t>- vyhledá na mapách jednotlivé kraje české republiky a charakterizuje hospodářské poměry, přírodní zvláštnosti a kulturní zajímavosti</w:t>
            </w:r>
          </w:p>
          <w:p w14:paraId="537F1179" w14:textId="77777777" w:rsidR="00A01A24" w:rsidRDefault="00A01A24" w:rsidP="00436C0E">
            <w:pPr>
              <w:rPr>
                <w:rFonts w:ascii="Arial" w:hAnsi="Arial" w:cs="Arial"/>
                <w:sz w:val="23"/>
                <w:szCs w:val="23"/>
              </w:rPr>
            </w:pPr>
          </w:p>
          <w:p w14:paraId="4CCE24C0" w14:textId="77777777" w:rsidR="00A01A24" w:rsidRPr="00DA3767" w:rsidRDefault="00A01A24" w:rsidP="00436C0E">
            <w:pPr>
              <w:rPr>
                <w:rFonts w:ascii="Arial" w:hAnsi="Arial" w:cs="Arial"/>
                <w:sz w:val="23"/>
                <w:szCs w:val="23"/>
              </w:rPr>
            </w:pPr>
          </w:p>
        </w:tc>
        <w:tc>
          <w:tcPr>
            <w:tcW w:w="4290" w:type="dxa"/>
          </w:tcPr>
          <w:p w14:paraId="1B64B2C4" w14:textId="77777777" w:rsidR="00A01A24" w:rsidRPr="00DA3767" w:rsidRDefault="00A01A24" w:rsidP="00436C0E">
            <w:pPr>
              <w:rPr>
                <w:rFonts w:ascii="Arial" w:hAnsi="Arial" w:cs="Arial"/>
                <w:noProof/>
                <w:sz w:val="23"/>
                <w:szCs w:val="23"/>
              </w:rPr>
            </w:pPr>
          </w:p>
          <w:p w14:paraId="012ADAF4"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41E7CA2"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00A04353" w14:textId="77777777" w:rsidR="00A01A24" w:rsidRPr="00906ACC" w:rsidRDefault="00A01A24" w:rsidP="00436C0E">
            <w:pPr>
              <w:rPr>
                <w:rFonts w:ascii="Arial" w:hAnsi="Arial" w:cs="Arial"/>
                <w:b/>
                <w:sz w:val="23"/>
                <w:szCs w:val="23"/>
              </w:rPr>
            </w:pPr>
          </w:p>
          <w:p w14:paraId="1F437862" w14:textId="77777777" w:rsidR="00A01A24" w:rsidRPr="00DA3767" w:rsidRDefault="00A01A24" w:rsidP="00436C0E">
            <w:pPr>
              <w:rPr>
                <w:rFonts w:ascii="Arial" w:hAnsi="Arial" w:cs="Arial"/>
                <w:sz w:val="23"/>
                <w:szCs w:val="23"/>
              </w:rPr>
            </w:pPr>
          </w:p>
          <w:p w14:paraId="7A6E080A" w14:textId="77777777" w:rsidR="00A01A24" w:rsidRPr="00DA3767" w:rsidRDefault="00A01A24" w:rsidP="00436C0E">
            <w:pPr>
              <w:rPr>
                <w:rFonts w:ascii="Arial" w:hAnsi="Arial" w:cs="Arial"/>
                <w:sz w:val="23"/>
                <w:szCs w:val="23"/>
              </w:rPr>
            </w:pPr>
          </w:p>
          <w:p w14:paraId="6A375510" w14:textId="77777777" w:rsidR="00A01A24" w:rsidRDefault="00A01A24" w:rsidP="00436C0E">
            <w:pPr>
              <w:rPr>
                <w:rFonts w:ascii="Arial" w:hAnsi="Arial" w:cs="Arial"/>
                <w:sz w:val="23"/>
                <w:szCs w:val="23"/>
              </w:rPr>
            </w:pPr>
          </w:p>
          <w:p w14:paraId="67C73EEC" w14:textId="77777777" w:rsidR="00A01A24" w:rsidRDefault="00A01A24" w:rsidP="00436C0E">
            <w:pPr>
              <w:rPr>
                <w:rFonts w:ascii="Arial" w:hAnsi="Arial" w:cs="Arial"/>
                <w:sz w:val="23"/>
                <w:szCs w:val="23"/>
              </w:rPr>
            </w:pPr>
          </w:p>
          <w:p w14:paraId="61C5C417" w14:textId="77777777" w:rsidR="00A01A24" w:rsidRDefault="00A01A24" w:rsidP="00436C0E">
            <w:pPr>
              <w:rPr>
                <w:rFonts w:ascii="Arial" w:hAnsi="Arial" w:cs="Arial"/>
                <w:sz w:val="23"/>
                <w:szCs w:val="23"/>
              </w:rPr>
            </w:pPr>
          </w:p>
          <w:p w14:paraId="7B0096D2" w14:textId="77777777" w:rsidR="00A01A24" w:rsidRPr="00DA3767" w:rsidRDefault="00A01A24" w:rsidP="00436C0E">
            <w:pPr>
              <w:rPr>
                <w:rFonts w:ascii="Arial" w:hAnsi="Arial" w:cs="Arial"/>
                <w:sz w:val="23"/>
                <w:szCs w:val="23"/>
              </w:rPr>
            </w:pPr>
          </w:p>
          <w:p w14:paraId="60A6E8C7" w14:textId="77777777" w:rsidR="00A01A24" w:rsidRPr="00DA3767" w:rsidRDefault="00A01A24" w:rsidP="00436C0E">
            <w:pPr>
              <w:rPr>
                <w:rFonts w:ascii="Arial" w:hAnsi="Arial" w:cs="Arial"/>
                <w:sz w:val="23"/>
                <w:szCs w:val="23"/>
              </w:rPr>
            </w:pPr>
          </w:p>
          <w:p w14:paraId="7E3D091C" w14:textId="77777777" w:rsidR="00A01A24" w:rsidRPr="00DA3767" w:rsidRDefault="00A01A24" w:rsidP="00436C0E">
            <w:pPr>
              <w:rPr>
                <w:rFonts w:ascii="Arial" w:hAnsi="Arial" w:cs="Arial"/>
                <w:sz w:val="23"/>
                <w:szCs w:val="23"/>
              </w:rPr>
            </w:pPr>
          </w:p>
          <w:p w14:paraId="069369D1" w14:textId="77777777" w:rsidR="00A01A24" w:rsidRDefault="00A01A24" w:rsidP="00436C0E">
            <w:pPr>
              <w:rPr>
                <w:rFonts w:ascii="Arial" w:hAnsi="Arial" w:cs="Arial"/>
                <w:sz w:val="23"/>
                <w:szCs w:val="23"/>
              </w:rPr>
            </w:pPr>
          </w:p>
          <w:p w14:paraId="604F271A" w14:textId="77777777" w:rsidR="00A01A24" w:rsidRDefault="00A01A24" w:rsidP="00436C0E">
            <w:pPr>
              <w:rPr>
                <w:rFonts w:ascii="Arial" w:hAnsi="Arial" w:cs="Arial"/>
                <w:sz w:val="23"/>
                <w:szCs w:val="23"/>
              </w:rPr>
            </w:pPr>
          </w:p>
          <w:p w14:paraId="579C08C7" w14:textId="77777777" w:rsidR="00A01A24" w:rsidRDefault="00A01A24" w:rsidP="00436C0E">
            <w:pPr>
              <w:rPr>
                <w:rFonts w:ascii="Arial" w:hAnsi="Arial" w:cs="Arial"/>
                <w:sz w:val="23"/>
                <w:szCs w:val="23"/>
              </w:rPr>
            </w:pPr>
          </w:p>
          <w:p w14:paraId="1809AF8F" w14:textId="77777777" w:rsidR="00A01A24" w:rsidRDefault="00A01A24" w:rsidP="00436C0E">
            <w:pPr>
              <w:rPr>
                <w:rFonts w:ascii="Arial" w:hAnsi="Arial" w:cs="Arial"/>
                <w:sz w:val="23"/>
                <w:szCs w:val="23"/>
              </w:rPr>
            </w:pPr>
          </w:p>
          <w:p w14:paraId="46A0BEB1" w14:textId="77777777" w:rsidR="00A01A24" w:rsidRDefault="00A01A24" w:rsidP="00436C0E">
            <w:pPr>
              <w:rPr>
                <w:rFonts w:ascii="Arial" w:hAnsi="Arial" w:cs="Arial"/>
                <w:sz w:val="23"/>
                <w:szCs w:val="23"/>
              </w:rPr>
            </w:pPr>
          </w:p>
          <w:p w14:paraId="1FC0598E" w14:textId="77777777" w:rsidR="00A01A24" w:rsidRDefault="00A01A24" w:rsidP="00436C0E">
            <w:pPr>
              <w:rPr>
                <w:rFonts w:ascii="Arial" w:hAnsi="Arial" w:cs="Arial"/>
                <w:sz w:val="23"/>
                <w:szCs w:val="23"/>
              </w:rPr>
            </w:pPr>
          </w:p>
          <w:p w14:paraId="31385A7A" w14:textId="77777777" w:rsidR="00A01A24" w:rsidRDefault="00A01A24" w:rsidP="00436C0E">
            <w:pPr>
              <w:rPr>
                <w:rFonts w:ascii="Arial" w:hAnsi="Arial" w:cs="Arial"/>
                <w:sz w:val="23"/>
                <w:szCs w:val="23"/>
              </w:rPr>
            </w:pPr>
          </w:p>
          <w:p w14:paraId="59F3D582" w14:textId="77777777" w:rsidR="00A01A24" w:rsidRDefault="00A01A24" w:rsidP="00436C0E">
            <w:pPr>
              <w:rPr>
                <w:rFonts w:ascii="Arial" w:hAnsi="Arial" w:cs="Arial"/>
                <w:sz w:val="23"/>
                <w:szCs w:val="23"/>
              </w:rPr>
            </w:pPr>
          </w:p>
          <w:p w14:paraId="7A52B83C" w14:textId="77777777" w:rsidR="00A01A24" w:rsidRDefault="00A01A24" w:rsidP="00436C0E">
            <w:pPr>
              <w:rPr>
                <w:rFonts w:ascii="Arial" w:hAnsi="Arial" w:cs="Arial"/>
                <w:sz w:val="23"/>
                <w:szCs w:val="23"/>
              </w:rPr>
            </w:pPr>
          </w:p>
          <w:p w14:paraId="5272D819" w14:textId="77777777" w:rsidR="00A01A24" w:rsidRDefault="00A01A24" w:rsidP="00436C0E">
            <w:pPr>
              <w:rPr>
                <w:rFonts w:ascii="Arial" w:hAnsi="Arial" w:cs="Arial"/>
                <w:sz w:val="23"/>
                <w:szCs w:val="23"/>
              </w:rPr>
            </w:pPr>
          </w:p>
          <w:p w14:paraId="1AD90C21" w14:textId="77777777" w:rsidR="00A01A24" w:rsidRDefault="00A01A24" w:rsidP="00436C0E">
            <w:pPr>
              <w:rPr>
                <w:rFonts w:ascii="Arial" w:hAnsi="Arial" w:cs="Arial"/>
                <w:sz w:val="23"/>
                <w:szCs w:val="23"/>
              </w:rPr>
            </w:pPr>
          </w:p>
          <w:p w14:paraId="13B307B0" w14:textId="77777777" w:rsidR="00A01A24" w:rsidRDefault="00A01A24" w:rsidP="00436C0E">
            <w:pPr>
              <w:rPr>
                <w:rFonts w:ascii="Arial" w:hAnsi="Arial" w:cs="Arial"/>
                <w:sz w:val="23"/>
                <w:szCs w:val="23"/>
              </w:rPr>
            </w:pPr>
          </w:p>
          <w:p w14:paraId="563A992B" w14:textId="77777777" w:rsidR="00A01A24" w:rsidRDefault="00A01A24" w:rsidP="00436C0E">
            <w:pPr>
              <w:rPr>
                <w:rFonts w:ascii="Arial" w:hAnsi="Arial" w:cs="Arial"/>
                <w:sz w:val="23"/>
                <w:szCs w:val="23"/>
              </w:rPr>
            </w:pPr>
          </w:p>
          <w:p w14:paraId="2112E33C" w14:textId="77777777" w:rsidR="00A01A24" w:rsidRPr="00DA3767" w:rsidRDefault="00A01A24" w:rsidP="00436C0E">
            <w:pPr>
              <w:rPr>
                <w:rFonts w:ascii="Arial" w:hAnsi="Arial" w:cs="Arial"/>
                <w:sz w:val="23"/>
                <w:szCs w:val="23"/>
              </w:rPr>
            </w:pPr>
          </w:p>
        </w:tc>
      </w:tr>
      <w:tr w:rsidR="001A3884" w:rsidRPr="00DA3767" w14:paraId="3237C970" w14:textId="77777777" w:rsidTr="001A3884">
        <w:trPr>
          <w:trHeight w:val="609"/>
        </w:trPr>
        <w:tc>
          <w:tcPr>
            <w:tcW w:w="3029" w:type="dxa"/>
            <w:tcBorders>
              <w:right w:val="nil"/>
            </w:tcBorders>
            <w:shd w:val="clear" w:color="auto" w:fill="DDD9C3"/>
            <w:vAlign w:val="center"/>
          </w:tcPr>
          <w:p w14:paraId="73953579" w14:textId="77777777" w:rsidR="001A3884" w:rsidRPr="00DA3767" w:rsidRDefault="001A388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56" w:type="dxa"/>
            <w:gridSpan w:val="5"/>
            <w:tcBorders>
              <w:left w:val="nil"/>
              <w:right w:val="nil"/>
            </w:tcBorders>
            <w:shd w:val="clear" w:color="auto" w:fill="DDD9C3"/>
            <w:vAlign w:val="center"/>
          </w:tcPr>
          <w:p w14:paraId="3E31658F" w14:textId="77777777" w:rsidR="001A3884" w:rsidRPr="00DA3767" w:rsidRDefault="001A3884" w:rsidP="00436C0E">
            <w:pPr>
              <w:rPr>
                <w:rFonts w:ascii="Arial Black" w:hAnsi="Arial Black" w:cs="Arial"/>
                <w:color w:val="FF0000"/>
                <w:sz w:val="23"/>
                <w:szCs w:val="23"/>
              </w:rPr>
            </w:pPr>
            <w:r w:rsidRPr="00DA3767">
              <w:rPr>
                <w:rFonts w:ascii="Arial Black" w:hAnsi="Arial Black" w:cs="Arial"/>
                <w:color w:val="FF0000"/>
                <w:sz w:val="23"/>
                <w:szCs w:val="23"/>
              </w:rPr>
              <w:t>Zeměpis</w:t>
            </w:r>
            <w:r>
              <w:rPr>
                <w:rFonts w:ascii="Arial Black" w:hAnsi="Arial Black" w:cs="Arial"/>
                <w:color w:val="FF0000"/>
                <w:sz w:val="23"/>
                <w:szCs w:val="23"/>
              </w:rPr>
              <w:t xml:space="preserve"> – minimální výstupy</w:t>
            </w:r>
          </w:p>
        </w:tc>
        <w:tc>
          <w:tcPr>
            <w:tcW w:w="4290" w:type="dxa"/>
            <w:tcBorders>
              <w:left w:val="nil"/>
            </w:tcBorders>
            <w:shd w:val="clear" w:color="auto" w:fill="DDD9C3"/>
            <w:vAlign w:val="center"/>
          </w:tcPr>
          <w:p w14:paraId="0811E982" w14:textId="77777777" w:rsidR="001A3884" w:rsidRPr="00DA3767" w:rsidRDefault="001A388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A3884" w:rsidRPr="00DA3767" w14:paraId="6BF8898D" w14:textId="77777777" w:rsidTr="001A3884">
        <w:trPr>
          <w:trHeight w:val="862"/>
        </w:trPr>
        <w:tc>
          <w:tcPr>
            <w:tcW w:w="3029" w:type="dxa"/>
            <w:shd w:val="clear" w:color="auto" w:fill="DBE5F1"/>
            <w:vAlign w:val="center"/>
          </w:tcPr>
          <w:p w14:paraId="2137A3C8"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Učivo</w:t>
            </w:r>
          </w:p>
        </w:tc>
        <w:tc>
          <w:tcPr>
            <w:tcW w:w="6656" w:type="dxa"/>
            <w:gridSpan w:val="5"/>
            <w:shd w:val="clear" w:color="auto" w:fill="F2DBDB"/>
            <w:vAlign w:val="center"/>
          </w:tcPr>
          <w:p w14:paraId="6E92FE2E" w14:textId="77777777" w:rsidR="001A3884" w:rsidRPr="00DA3767" w:rsidRDefault="001A3884" w:rsidP="00436C0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290" w:type="dxa"/>
            <w:shd w:val="clear" w:color="auto" w:fill="DBE5F1"/>
            <w:vAlign w:val="center"/>
          </w:tcPr>
          <w:p w14:paraId="182E1257"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Přesahy a vazby</w:t>
            </w:r>
          </w:p>
          <w:p w14:paraId="3A824F2D"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(mezipředmětové vztahy,</w:t>
            </w:r>
          </w:p>
          <w:p w14:paraId="34243456"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průřezová témata)</w:t>
            </w:r>
          </w:p>
        </w:tc>
      </w:tr>
      <w:tr w:rsidR="001A3884" w:rsidRPr="00DA3767" w14:paraId="017938FF" w14:textId="77777777" w:rsidTr="001A3884">
        <w:tc>
          <w:tcPr>
            <w:tcW w:w="3029" w:type="dxa"/>
          </w:tcPr>
          <w:p w14:paraId="38C1DCE9" w14:textId="77777777" w:rsidR="001A3884" w:rsidRPr="009902F8" w:rsidRDefault="001A3884" w:rsidP="00436C0E">
            <w:pPr>
              <w:rPr>
                <w:rFonts w:ascii="Arial" w:hAnsi="Arial" w:cs="Arial"/>
                <w:b/>
                <w:color w:val="FF0000"/>
                <w:sz w:val="23"/>
                <w:szCs w:val="23"/>
              </w:rPr>
            </w:pPr>
            <w:r w:rsidRPr="009902F8">
              <w:rPr>
                <w:rFonts w:ascii="Arial" w:hAnsi="Arial" w:cs="Arial"/>
                <w:b/>
                <w:color w:val="FF0000"/>
                <w:sz w:val="23"/>
                <w:szCs w:val="23"/>
              </w:rPr>
              <w:t>Globalizace</w:t>
            </w:r>
          </w:p>
          <w:p w14:paraId="0044A5B3" w14:textId="77777777" w:rsidR="001A3884" w:rsidRDefault="001A3884" w:rsidP="00436C0E">
            <w:pPr>
              <w:rPr>
                <w:rFonts w:ascii="Arial" w:hAnsi="Arial" w:cs="Arial"/>
                <w:b/>
                <w:color w:val="000000"/>
                <w:sz w:val="23"/>
                <w:szCs w:val="23"/>
              </w:rPr>
            </w:pPr>
            <w:r>
              <w:rPr>
                <w:rFonts w:ascii="Arial" w:hAnsi="Arial" w:cs="Arial"/>
                <w:b/>
                <w:color w:val="000000"/>
                <w:sz w:val="23"/>
                <w:szCs w:val="23"/>
              </w:rPr>
              <w:t>Z-9-</w:t>
            </w:r>
            <w:proofErr w:type="gramStart"/>
            <w:r>
              <w:rPr>
                <w:rFonts w:ascii="Arial" w:hAnsi="Arial" w:cs="Arial"/>
                <w:b/>
                <w:color w:val="000000"/>
                <w:sz w:val="23"/>
                <w:szCs w:val="23"/>
              </w:rPr>
              <w:t>1-02p</w:t>
            </w:r>
            <w:proofErr w:type="gramEnd"/>
          </w:p>
          <w:p w14:paraId="64956957" w14:textId="573AD64F" w:rsidR="001A3884" w:rsidRPr="00B13957" w:rsidRDefault="007D042D" w:rsidP="00436C0E">
            <w:pPr>
              <w:rPr>
                <w:rFonts w:ascii="Arial" w:hAnsi="Arial" w:cs="Arial"/>
                <w:b/>
                <w:color w:val="FF0000"/>
                <w:sz w:val="23"/>
                <w:szCs w:val="23"/>
              </w:rPr>
            </w:pPr>
            <w:r>
              <w:rPr>
                <w:rFonts w:ascii="Arial" w:hAnsi="Arial" w:cs="Arial"/>
                <w:b/>
                <w:color w:val="000000"/>
                <w:sz w:val="23"/>
                <w:szCs w:val="23"/>
              </w:rPr>
              <w:t>Z-9-</w:t>
            </w:r>
            <w:proofErr w:type="gramStart"/>
            <w:r>
              <w:rPr>
                <w:rFonts w:ascii="Arial" w:hAnsi="Arial" w:cs="Arial"/>
                <w:b/>
                <w:color w:val="000000"/>
                <w:sz w:val="23"/>
                <w:szCs w:val="23"/>
              </w:rPr>
              <w:t>3-02</w:t>
            </w:r>
            <w:r w:rsidR="001A3884">
              <w:rPr>
                <w:rFonts w:ascii="Arial" w:hAnsi="Arial" w:cs="Arial"/>
                <w:b/>
                <w:color w:val="000000"/>
                <w:sz w:val="23"/>
                <w:szCs w:val="23"/>
              </w:rPr>
              <w:t>p</w:t>
            </w:r>
            <w:proofErr w:type="gramEnd"/>
          </w:p>
          <w:p w14:paraId="52F719FA"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světová populace,</w:t>
            </w:r>
          </w:p>
          <w:p w14:paraId="6CAC7F35"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globalizační společenské,</w:t>
            </w:r>
          </w:p>
          <w:p w14:paraId="309909F8" w14:textId="77777777" w:rsidR="001A3884" w:rsidRPr="00C83DC4" w:rsidRDefault="001A3884" w:rsidP="00436C0E">
            <w:pPr>
              <w:rPr>
                <w:rFonts w:ascii="Arial" w:hAnsi="Arial" w:cs="Arial"/>
                <w:b/>
                <w:color w:val="FF0000"/>
                <w:sz w:val="23"/>
                <w:szCs w:val="23"/>
              </w:rPr>
            </w:pPr>
            <w:r w:rsidRPr="00C83DC4">
              <w:rPr>
                <w:rFonts w:ascii="Arial" w:hAnsi="Arial" w:cs="Arial"/>
                <w:color w:val="FF0000"/>
                <w:sz w:val="23"/>
                <w:szCs w:val="23"/>
              </w:rPr>
              <w:t>politické a hospodářské procesy, integrace států</w:t>
            </w:r>
          </w:p>
          <w:p w14:paraId="7A20305A" w14:textId="77777777" w:rsidR="001A3884" w:rsidRDefault="001A3884" w:rsidP="00436C0E">
            <w:pPr>
              <w:rPr>
                <w:rFonts w:ascii="Arial" w:hAnsi="Arial" w:cs="Arial"/>
                <w:b/>
                <w:color w:val="FF0000"/>
                <w:sz w:val="23"/>
                <w:szCs w:val="23"/>
              </w:rPr>
            </w:pPr>
          </w:p>
          <w:p w14:paraId="3FEBF4E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5A1F978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ve vyspělosti zemí</w:t>
            </w:r>
          </w:p>
          <w:p w14:paraId="09055D81" w14:textId="77777777" w:rsidR="001A3884" w:rsidRDefault="001A3884" w:rsidP="00436C0E">
            <w:pPr>
              <w:rPr>
                <w:rFonts w:ascii="Arial" w:hAnsi="Arial" w:cs="Arial"/>
                <w:b/>
                <w:color w:val="000000"/>
                <w:sz w:val="23"/>
                <w:szCs w:val="23"/>
              </w:rPr>
            </w:pPr>
            <w:r>
              <w:rPr>
                <w:rFonts w:ascii="Arial" w:hAnsi="Arial" w:cs="Arial"/>
                <w:b/>
                <w:color w:val="000000"/>
                <w:sz w:val="23"/>
                <w:szCs w:val="23"/>
              </w:rPr>
              <w:t>Z-9-</w:t>
            </w:r>
            <w:proofErr w:type="gramStart"/>
            <w:r>
              <w:rPr>
                <w:rFonts w:ascii="Arial" w:hAnsi="Arial" w:cs="Arial"/>
                <w:b/>
                <w:color w:val="000000"/>
                <w:sz w:val="23"/>
                <w:szCs w:val="23"/>
              </w:rPr>
              <w:t>4-02p</w:t>
            </w:r>
            <w:proofErr w:type="gramEnd"/>
          </w:p>
          <w:p w14:paraId="2DE0E592"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 xml:space="preserve">vybrané modelové regiony světa přírodní, společenské, politické, hospodářské </w:t>
            </w:r>
          </w:p>
          <w:p w14:paraId="27D3E55C"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a environmentální problémy, možnosti jejich řešení</w:t>
            </w:r>
          </w:p>
          <w:p w14:paraId="0712D3AA" w14:textId="77777777" w:rsidR="001A3884" w:rsidRDefault="001A3884" w:rsidP="00436C0E">
            <w:pPr>
              <w:rPr>
                <w:rFonts w:ascii="Arial" w:hAnsi="Arial" w:cs="Arial"/>
                <w:b/>
                <w:color w:val="FF0000"/>
                <w:sz w:val="23"/>
                <w:szCs w:val="23"/>
              </w:rPr>
            </w:pPr>
          </w:p>
          <w:p w14:paraId="784EE10B" w14:textId="77777777" w:rsidR="001A3884" w:rsidRDefault="001A3884" w:rsidP="00436C0E">
            <w:pPr>
              <w:rPr>
                <w:rFonts w:ascii="Arial" w:hAnsi="Arial" w:cs="Arial"/>
                <w:b/>
                <w:color w:val="FF0000"/>
                <w:sz w:val="23"/>
                <w:szCs w:val="23"/>
              </w:rPr>
            </w:pPr>
            <w:r>
              <w:rPr>
                <w:rFonts w:ascii="Arial" w:hAnsi="Arial" w:cs="Arial"/>
                <w:b/>
                <w:color w:val="FF0000"/>
                <w:sz w:val="23"/>
                <w:szCs w:val="23"/>
              </w:rPr>
              <w:t>Zdroje globálního vývoje</w:t>
            </w:r>
          </w:p>
          <w:p w14:paraId="051C5D5C" w14:textId="636CFE70" w:rsidR="001A3884" w:rsidRDefault="001A3884" w:rsidP="00436C0E">
            <w:pPr>
              <w:rPr>
                <w:rFonts w:ascii="Arial" w:hAnsi="Arial" w:cs="Arial"/>
                <w:b/>
                <w:color w:val="000000"/>
                <w:sz w:val="23"/>
                <w:szCs w:val="23"/>
              </w:rPr>
            </w:pPr>
            <w:r>
              <w:rPr>
                <w:rFonts w:ascii="Arial" w:hAnsi="Arial" w:cs="Arial"/>
                <w:b/>
                <w:color w:val="000000"/>
                <w:sz w:val="23"/>
                <w:szCs w:val="23"/>
              </w:rPr>
              <w:t>Z-9-</w:t>
            </w:r>
            <w:proofErr w:type="gramStart"/>
            <w:r>
              <w:rPr>
                <w:rFonts w:ascii="Arial" w:hAnsi="Arial" w:cs="Arial"/>
                <w:b/>
                <w:color w:val="000000"/>
                <w:sz w:val="23"/>
                <w:szCs w:val="23"/>
              </w:rPr>
              <w:t>3</w:t>
            </w:r>
            <w:r w:rsidRPr="00A41298">
              <w:rPr>
                <w:rFonts w:ascii="Arial" w:hAnsi="Arial" w:cs="Arial"/>
                <w:b/>
                <w:color w:val="000000"/>
                <w:sz w:val="23"/>
                <w:szCs w:val="23"/>
              </w:rPr>
              <w:t>-0</w:t>
            </w:r>
            <w:r w:rsidR="007D042D">
              <w:rPr>
                <w:rFonts w:ascii="Arial" w:hAnsi="Arial" w:cs="Arial"/>
                <w:b/>
                <w:color w:val="000000"/>
                <w:sz w:val="23"/>
                <w:szCs w:val="23"/>
              </w:rPr>
              <w:t>2</w:t>
            </w:r>
            <w:r>
              <w:rPr>
                <w:rFonts w:ascii="Arial" w:hAnsi="Arial" w:cs="Arial"/>
                <w:b/>
                <w:color w:val="000000"/>
                <w:sz w:val="23"/>
                <w:szCs w:val="23"/>
              </w:rPr>
              <w:t>p</w:t>
            </w:r>
            <w:proofErr w:type="gramEnd"/>
          </w:p>
          <w:p w14:paraId="2C36375D"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světové hospodářství</w:t>
            </w:r>
          </w:p>
          <w:p w14:paraId="36F6B351" w14:textId="77777777" w:rsidR="001A3884" w:rsidRPr="009902F8" w:rsidRDefault="001A3884" w:rsidP="00436C0E">
            <w:pPr>
              <w:rPr>
                <w:rFonts w:ascii="Arial" w:hAnsi="Arial" w:cs="Arial"/>
                <w:b/>
                <w:color w:val="FF0000"/>
                <w:sz w:val="23"/>
                <w:szCs w:val="23"/>
              </w:rPr>
            </w:pPr>
            <w:r>
              <w:rPr>
                <w:rFonts w:ascii="Arial" w:hAnsi="Arial" w:cs="Arial"/>
                <w:b/>
                <w:color w:val="FF0000"/>
                <w:sz w:val="23"/>
                <w:szCs w:val="23"/>
              </w:rPr>
              <w:t>My a propojený svět</w:t>
            </w:r>
          </w:p>
          <w:p w14:paraId="3149FDAC" w14:textId="77777777" w:rsidR="001A3884" w:rsidRDefault="001A3884" w:rsidP="00436C0E">
            <w:pPr>
              <w:rPr>
                <w:rFonts w:ascii="Arial" w:hAnsi="Arial" w:cs="Arial"/>
                <w:b/>
                <w:color w:val="000000"/>
                <w:sz w:val="23"/>
                <w:szCs w:val="23"/>
              </w:rPr>
            </w:pPr>
            <w:r>
              <w:rPr>
                <w:rFonts w:ascii="Arial" w:hAnsi="Arial" w:cs="Arial"/>
                <w:b/>
                <w:color w:val="000000"/>
                <w:sz w:val="23"/>
                <w:szCs w:val="23"/>
              </w:rPr>
              <w:t>Z-9-5</w:t>
            </w:r>
            <w:r w:rsidRPr="00B13957">
              <w:rPr>
                <w:rFonts w:ascii="Arial" w:hAnsi="Arial" w:cs="Arial"/>
                <w:b/>
                <w:color w:val="000000"/>
                <w:sz w:val="23"/>
                <w:szCs w:val="23"/>
              </w:rPr>
              <w:t>-0</w:t>
            </w:r>
            <w:r>
              <w:rPr>
                <w:rFonts w:ascii="Arial" w:hAnsi="Arial" w:cs="Arial"/>
                <w:b/>
                <w:color w:val="000000"/>
                <w:sz w:val="23"/>
                <w:szCs w:val="23"/>
              </w:rPr>
              <w:t>3</w:t>
            </w:r>
          </w:p>
          <w:p w14:paraId="7E9581C1" w14:textId="77777777" w:rsidR="001A3884" w:rsidRPr="00B13957" w:rsidRDefault="001A3884" w:rsidP="00436C0E">
            <w:pPr>
              <w:rPr>
                <w:rFonts w:ascii="Arial" w:hAnsi="Arial" w:cs="Arial"/>
                <w:b/>
                <w:color w:val="FF0000"/>
                <w:sz w:val="23"/>
                <w:szCs w:val="23"/>
              </w:rPr>
            </w:pPr>
          </w:p>
          <w:p w14:paraId="489FB3E3" w14:textId="77777777" w:rsidR="001A3884" w:rsidRPr="00DA3767" w:rsidRDefault="001A3884" w:rsidP="00436C0E">
            <w:pPr>
              <w:rPr>
                <w:rFonts w:ascii="Arial" w:hAnsi="Arial" w:cs="Arial"/>
                <w:sz w:val="23"/>
                <w:szCs w:val="23"/>
              </w:rPr>
            </w:pPr>
          </w:p>
        </w:tc>
        <w:tc>
          <w:tcPr>
            <w:tcW w:w="6656" w:type="dxa"/>
            <w:gridSpan w:val="5"/>
          </w:tcPr>
          <w:p w14:paraId="31C4DF29" w14:textId="77777777" w:rsidR="001A3884" w:rsidRPr="00F112C8" w:rsidRDefault="001A3884" w:rsidP="00436C0E">
            <w:pPr>
              <w:rPr>
                <w:rFonts w:ascii="Arial" w:hAnsi="Arial" w:cs="Arial"/>
                <w:color w:val="000000"/>
                <w:sz w:val="23"/>
                <w:szCs w:val="23"/>
              </w:rPr>
            </w:pPr>
            <w:r>
              <w:rPr>
                <w:rFonts w:ascii="Arial" w:hAnsi="Arial" w:cs="Arial"/>
                <w:color w:val="000000"/>
                <w:sz w:val="23"/>
                <w:szCs w:val="23"/>
              </w:rPr>
              <w:t>- rozumí základní geografické, topografické a kartografické terminologii</w:t>
            </w:r>
          </w:p>
          <w:p w14:paraId="68B1FD9C" w14:textId="77777777" w:rsidR="001A3884" w:rsidRDefault="001A3884" w:rsidP="00436C0E">
            <w:pPr>
              <w:rPr>
                <w:rFonts w:ascii="Arial" w:hAnsi="Arial" w:cs="Arial"/>
                <w:color w:val="000000"/>
                <w:sz w:val="23"/>
                <w:szCs w:val="23"/>
              </w:rPr>
            </w:pPr>
            <w:r>
              <w:rPr>
                <w:rFonts w:ascii="Arial" w:hAnsi="Arial" w:cs="Arial"/>
                <w:color w:val="000000"/>
                <w:sz w:val="23"/>
                <w:szCs w:val="23"/>
              </w:rPr>
              <w:t>- charakterizuje polohu, rozlohu, přírodní, společenské, politické a hospodářské poměry vybraných světadílů, oceánů a vybraných států</w:t>
            </w:r>
          </w:p>
          <w:p w14:paraId="0F5B4216" w14:textId="77777777" w:rsidR="001A3884" w:rsidRDefault="001A3884" w:rsidP="00436C0E">
            <w:pPr>
              <w:rPr>
                <w:rFonts w:ascii="Arial" w:hAnsi="Arial" w:cs="Arial"/>
                <w:color w:val="000000"/>
                <w:sz w:val="23"/>
                <w:szCs w:val="23"/>
              </w:rPr>
            </w:pPr>
          </w:p>
          <w:p w14:paraId="3B02F57F" w14:textId="77777777" w:rsidR="001A3884" w:rsidRDefault="001A3884" w:rsidP="00436C0E">
            <w:pPr>
              <w:rPr>
                <w:rFonts w:ascii="Arial" w:hAnsi="Arial" w:cs="Arial"/>
                <w:color w:val="000000"/>
                <w:sz w:val="23"/>
                <w:szCs w:val="23"/>
              </w:rPr>
            </w:pPr>
          </w:p>
          <w:p w14:paraId="7B90E91E" w14:textId="77777777" w:rsidR="001A3884" w:rsidRDefault="001A3884" w:rsidP="00436C0E">
            <w:pPr>
              <w:rPr>
                <w:rFonts w:ascii="Arial" w:hAnsi="Arial" w:cs="Arial"/>
                <w:color w:val="000000"/>
                <w:sz w:val="23"/>
                <w:szCs w:val="23"/>
              </w:rPr>
            </w:pPr>
          </w:p>
          <w:p w14:paraId="014C17E4" w14:textId="77777777" w:rsidR="001A3884" w:rsidRDefault="001A3884" w:rsidP="00436C0E">
            <w:pPr>
              <w:rPr>
                <w:rFonts w:ascii="Arial" w:hAnsi="Arial" w:cs="Arial"/>
                <w:color w:val="000000"/>
                <w:sz w:val="23"/>
                <w:szCs w:val="23"/>
              </w:rPr>
            </w:pPr>
            <w:r>
              <w:rPr>
                <w:rFonts w:ascii="Arial" w:hAnsi="Arial" w:cs="Arial"/>
                <w:color w:val="000000"/>
                <w:sz w:val="23"/>
                <w:szCs w:val="23"/>
              </w:rPr>
              <w:t>- uvede příklady, jak přírodní podmínky souvisejí s funkcí a rozmístěním lidských sídel</w:t>
            </w:r>
          </w:p>
          <w:p w14:paraId="5F3D4032" w14:textId="77777777" w:rsidR="001A3884" w:rsidRDefault="001A3884" w:rsidP="00436C0E">
            <w:pPr>
              <w:rPr>
                <w:rFonts w:ascii="Arial" w:hAnsi="Arial" w:cs="Arial"/>
                <w:color w:val="000000"/>
                <w:sz w:val="23"/>
                <w:szCs w:val="23"/>
              </w:rPr>
            </w:pPr>
            <w:r>
              <w:rPr>
                <w:rFonts w:ascii="Arial" w:hAnsi="Arial" w:cs="Arial"/>
                <w:color w:val="000000"/>
                <w:sz w:val="23"/>
                <w:szCs w:val="23"/>
              </w:rPr>
              <w:t>- vyhledá na mapách nejznámější oblasti cestovního ruchu a rekreace</w:t>
            </w:r>
          </w:p>
          <w:p w14:paraId="4BD4AB1C" w14:textId="77777777" w:rsidR="001A3884" w:rsidRDefault="001A3884" w:rsidP="00436C0E">
            <w:pPr>
              <w:rPr>
                <w:color w:val="000000"/>
                <w:sz w:val="27"/>
                <w:szCs w:val="27"/>
              </w:rPr>
            </w:pPr>
          </w:p>
          <w:p w14:paraId="38B53A86" w14:textId="77777777" w:rsidR="001A3884" w:rsidRDefault="001A3884" w:rsidP="00436C0E">
            <w:pPr>
              <w:rPr>
                <w:color w:val="000000"/>
                <w:sz w:val="27"/>
                <w:szCs w:val="27"/>
              </w:rPr>
            </w:pPr>
          </w:p>
          <w:p w14:paraId="1B92E8FE" w14:textId="77777777" w:rsidR="001A3884" w:rsidRDefault="001A3884" w:rsidP="00436C0E">
            <w:pPr>
              <w:rPr>
                <w:color w:val="000000"/>
                <w:sz w:val="27"/>
                <w:szCs w:val="27"/>
              </w:rPr>
            </w:pPr>
          </w:p>
          <w:p w14:paraId="6E012898" w14:textId="77777777" w:rsidR="001A3884" w:rsidRDefault="001A3884" w:rsidP="00436C0E">
            <w:pPr>
              <w:rPr>
                <w:rFonts w:ascii="Arial" w:hAnsi="Arial" w:cs="Arial"/>
                <w:color w:val="000000"/>
                <w:sz w:val="23"/>
                <w:szCs w:val="23"/>
              </w:rPr>
            </w:pPr>
          </w:p>
          <w:p w14:paraId="3D7F44A2" w14:textId="77777777" w:rsidR="001A3884" w:rsidRDefault="001A3884" w:rsidP="00436C0E">
            <w:pPr>
              <w:rPr>
                <w:rFonts w:ascii="Arial" w:hAnsi="Arial" w:cs="Arial"/>
                <w:color w:val="000000"/>
                <w:sz w:val="23"/>
                <w:szCs w:val="23"/>
              </w:rPr>
            </w:pPr>
          </w:p>
          <w:p w14:paraId="5678C69A" w14:textId="77777777" w:rsidR="001A3884" w:rsidRDefault="001A3884" w:rsidP="00436C0E">
            <w:pPr>
              <w:rPr>
                <w:rFonts w:ascii="Arial" w:hAnsi="Arial" w:cs="Arial"/>
                <w:color w:val="000000"/>
                <w:sz w:val="23"/>
                <w:szCs w:val="23"/>
              </w:rPr>
            </w:pPr>
          </w:p>
          <w:p w14:paraId="7267F448" w14:textId="77777777" w:rsidR="001A3884" w:rsidRDefault="001A3884" w:rsidP="00436C0E">
            <w:pPr>
              <w:rPr>
                <w:rFonts w:ascii="Arial" w:hAnsi="Arial" w:cs="Arial"/>
                <w:iCs/>
                <w:color w:val="000000" w:themeColor="text1"/>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19137568" w14:textId="77777777" w:rsidR="001A3884" w:rsidRDefault="001A3884" w:rsidP="00436C0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1A8BC504" w14:textId="77777777" w:rsidR="001A3884" w:rsidRDefault="001A3884" w:rsidP="00436C0E">
            <w:pPr>
              <w:rPr>
                <w:rFonts w:ascii="Arial" w:hAnsi="Arial" w:cs="Arial"/>
                <w:sz w:val="23"/>
                <w:szCs w:val="23"/>
              </w:rPr>
            </w:pPr>
          </w:p>
          <w:p w14:paraId="7F11E0B3" w14:textId="77777777" w:rsidR="001A3884" w:rsidRDefault="001A3884" w:rsidP="00436C0E">
            <w:pPr>
              <w:rPr>
                <w:rFonts w:ascii="Arial" w:hAnsi="Arial" w:cs="Arial"/>
                <w:sz w:val="23"/>
                <w:szCs w:val="23"/>
              </w:rPr>
            </w:pPr>
          </w:p>
          <w:p w14:paraId="6BE62058" w14:textId="77777777" w:rsidR="001A3884" w:rsidRPr="00696605" w:rsidRDefault="001A3884" w:rsidP="00436C0E">
            <w:pPr>
              <w:rPr>
                <w:rFonts w:ascii="Arial" w:hAnsi="Arial" w:cs="Arial"/>
                <w:sz w:val="23"/>
                <w:szCs w:val="23"/>
              </w:rPr>
            </w:pPr>
          </w:p>
        </w:tc>
        <w:tc>
          <w:tcPr>
            <w:tcW w:w="4290" w:type="dxa"/>
          </w:tcPr>
          <w:p w14:paraId="7673D0C4" w14:textId="77777777" w:rsidR="001A3884" w:rsidRPr="00DA3767" w:rsidRDefault="001A3884" w:rsidP="00436C0E">
            <w:pPr>
              <w:rPr>
                <w:rFonts w:ascii="Arial" w:hAnsi="Arial" w:cs="Arial"/>
                <w:sz w:val="23"/>
                <w:szCs w:val="23"/>
              </w:rPr>
            </w:pPr>
          </w:p>
          <w:p w14:paraId="541CF8B2"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767DAA7D" w14:textId="77777777" w:rsidR="001A3884" w:rsidRDefault="001A3884" w:rsidP="00436C0E">
            <w:pPr>
              <w:rPr>
                <w:rFonts w:ascii="Arial" w:hAnsi="Arial" w:cs="Arial"/>
                <w:sz w:val="23"/>
                <w:szCs w:val="23"/>
              </w:rPr>
            </w:pPr>
          </w:p>
          <w:p w14:paraId="4E0277D8"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w:t>
            </w:r>
            <w:proofErr w:type="gramStart"/>
            <w:r>
              <w:rPr>
                <w:rFonts w:ascii="Arial" w:hAnsi="Arial" w:cs="Arial"/>
                <w:b/>
                <w:sz w:val="23"/>
                <w:szCs w:val="23"/>
              </w:rPr>
              <w:t>solidarity</w:t>
            </w:r>
            <w:r w:rsidRPr="00FA1DEE">
              <w:rPr>
                <w:rFonts w:ascii="Arial" w:hAnsi="Arial" w:cs="Arial"/>
                <w:b/>
                <w:sz w:val="23"/>
                <w:szCs w:val="23"/>
              </w:rPr>
              <w:t xml:space="preserve"> - OSN</w:t>
            </w:r>
            <w:proofErr w:type="gramEnd"/>
          </w:p>
          <w:p w14:paraId="4FBC6BD0" w14:textId="77777777" w:rsidR="001A3884" w:rsidRPr="00DA3767" w:rsidRDefault="001A3884" w:rsidP="00436C0E">
            <w:pPr>
              <w:rPr>
                <w:rFonts w:ascii="Arial" w:hAnsi="Arial" w:cs="Arial"/>
                <w:sz w:val="23"/>
                <w:szCs w:val="23"/>
              </w:rPr>
            </w:pPr>
          </w:p>
          <w:p w14:paraId="0A80FC4F" w14:textId="77777777" w:rsidR="001A3884" w:rsidRDefault="001A3884" w:rsidP="00436C0E">
            <w:pPr>
              <w:rPr>
                <w:rFonts w:ascii="Arial" w:hAnsi="Arial" w:cs="Arial"/>
                <w:sz w:val="23"/>
                <w:szCs w:val="23"/>
              </w:rPr>
            </w:pPr>
          </w:p>
          <w:p w14:paraId="115C0BD7" w14:textId="77777777" w:rsidR="001A3884" w:rsidRDefault="001A3884" w:rsidP="00436C0E">
            <w:pPr>
              <w:rPr>
                <w:rFonts w:ascii="Arial" w:hAnsi="Arial" w:cs="Arial"/>
                <w:sz w:val="23"/>
                <w:szCs w:val="23"/>
              </w:rPr>
            </w:pPr>
          </w:p>
          <w:p w14:paraId="133EDFDF" w14:textId="77777777" w:rsidR="001A3884" w:rsidRDefault="001A3884" w:rsidP="00436C0E">
            <w:pPr>
              <w:rPr>
                <w:rFonts w:ascii="Arial" w:hAnsi="Arial" w:cs="Arial"/>
                <w:sz w:val="23"/>
                <w:szCs w:val="23"/>
              </w:rPr>
            </w:pPr>
          </w:p>
          <w:p w14:paraId="6E1F1A4B" w14:textId="77777777" w:rsidR="001A3884" w:rsidRPr="00DA3767" w:rsidRDefault="001A3884" w:rsidP="00436C0E">
            <w:pPr>
              <w:rPr>
                <w:rFonts w:ascii="Arial" w:hAnsi="Arial" w:cs="Arial"/>
                <w:sz w:val="23"/>
                <w:szCs w:val="23"/>
              </w:rPr>
            </w:pPr>
          </w:p>
          <w:p w14:paraId="3A40967F" w14:textId="77777777" w:rsidR="001A3884" w:rsidRDefault="001A3884" w:rsidP="00436C0E">
            <w:pPr>
              <w:rPr>
                <w:rFonts w:ascii="Arial" w:hAnsi="Arial" w:cs="Arial"/>
                <w:sz w:val="23"/>
                <w:szCs w:val="23"/>
              </w:rPr>
            </w:pPr>
          </w:p>
          <w:p w14:paraId="5ADA6BAA" w14:textId="77777777" w:rsidR="001A3884" w:rsidRPr="00DA3767" w:rsidRDefault="001A3884" w:rsidP="00436C0E">
            <w:pPr>
              <w:rPr>
                <w:rFonts w:ascii="Arial" w:hAnsi="Arial" w:cs="Arial"/>
                <w:sz w:val="23"/>
                <w:szCs w:val="23"/>
              </w:rPr>
            </w:pPr>
          </w:p>
          <w:p w14:paraId="08613752" w14:textId="77777777" w:rsidR="001A3884" w:rsidRPr="00DA3767" w:rsidRDefault="001A3884" w:rsidP="00436C0E">
            <w:pPr>
              <w:rPr>
                <w:rFonts w:ascii="Arial" w:hAnsi="Arial" w:cs="Arial"/>
                <w:sz w:val="23"/>
                <w:szCs w:val="23"/>
              </w:rPr>
            </w:pPr>
          </w:p>
          <w:p w14:paraId="1494011C" w14:textId="77777777" w:rsidR="001A3884" w:rsidRDefault="001A3884" w:rsidP="00436C0E">
            <w:pPr>
              <w:rPr>
                <w:rFonts w:ascii="Arial" w:hAnsi="Arial" w:cs="Arial"/>
                <w:sz w:val="23"/>
                <w:szCs w:val="23"/>
              </w:rPr>
            </w:pPr>
          </w:p>
          <w:p w14:paraId="0CFB4B1E" w14:textId="77777777" w:rsidR="001A3884" w:rsidRDefault="001A3884" w:rsidP="00436C0E">
            <w:pPr>
              <w:rPr>
                <w:rFonts w:ascii="Arial" w:hAnsi="Arial" w:cs="Arial"/>
                <w:sz w:val="23"/>
                <w:szCs w:val="23"/>
              </w:rPr>
            </w:pPr>
          </w:p>
          <w:p w14:paraId="1F7D7D5D" w14:textId="77777777" w:rsidR="001A3884" w:rsidRPr="00DA3767" w:rsidRDefault="001A3884" w:rsidP="00436C0E">
            <w:pPr>
              <w:rPr>
                <w:rFonts w:ascii="Arial" w:hAnsi="Arial" w:cs="Arial"/>
                <w:sz w:val="23"/>
                <w:szCs w:val="23"/>
              </w:rPr>
            </w:pPr>
          </w:p>
          <w:p w14:paraId="2C3F2CDB" w14:textId="77777777" w:rsidR="001A3884" w:rsidRPr="00DA3767" w:rsidRDefault="001A3884" w:rsidP="00436C0E">
            <w:pPr>
              <w:rPr>
                <w:rFonts w:ascii="Arial" w:hAnsi="Arial" w:cs="Arial"/>
                <w:sz w:val="23"/>
                <w:szCs w:val="23"/>
              </w:rPr>
            </w:pPr>
          </w:p>
          <w:p w14:paraId="0EA89FC2" w14:textId="77777777" w:rsidR="001A3884" w:rsidRDefault="001A3884" w:rsidP="00436C0E">
            <w:pPr>
              <w:rPr>
                <w:rFonts w:ascii="Arial" w:hAnsi="Arial" w:cs="Arial"/>
                <w:sz w:val="23"/>
                <w:szCs w:val="23"/>
              </w:rPr>
            </w:pPr>
          </w:p>
          <w:p w14:paraId="760592EA" w14:textId="77777777" w:rsidR="001A3884" w:rsidRDefault="001A3884" w:rsidP="00436C0E">
            <w:pPr>
              <w:rPr>
                <w:rFonts w:ascii="Arial" w:hAnsi="Arial" w:cs="Arial"/>
                <w:sz w:val="23"/>
                <w:szCs w:val="23"/>
              </w:rPr>
            </w:pPr>
          </w:p>
          <w:p w14:paraId="4EE2191D" w14:textId="77777777" w:rsidR="001A3884" w:rsidRDefault="001A3884" w:rsidP="00436C0E">
            <w:pPr>
              <w:rPr>
                <w:rFonts w:ascii="Arial" w:hAnsi="Arial" w:cs="Arial"/>
                <w:sz w:val="23"/>
                <w:szCs w:val="23"/>
              </w:rPr>
            </w:pPr>
          </w:p>
          <w:p w14:paraId="52EA3BFC" w14:textId="77777777" w:rsidR="001A3884" w:rsidRPr="00DA3767" w:rsidRDefault="001A3884" w:rsidP="00436C0E">
            <w:pPr>
              <w:rPr>
                <w:rFonts w:ascii="Arial" w:hAnsi="Arial" w:cs="Arial"/>
                <w:sz w:val="23"/>
                <w:szCs w:val="23"/>
              </w:rPr>
            </w:pPr>
          </w:p>
          <w:p w14:paraId="7F0C1333" w14:textId="77777777" w:rsidR="001A3884" w:rsidRDefault="001A3884" w:rsidP="00436C0E">
            <w:pPr>
              <w:rPr>
                <w:rFonts w:ascii="Arial" w:hAnsi="Arial" w:cs="Arial"/>
                <w:sz w:val="23"/>
                <w:szCs w:val="23"/>
              </w:rPr>
            </w:pPr>
          </w:p>
          <w:p w14:paraId="0D4997DF" w14:textId="77777777" w:rsidR="001A3884" w:rsidRPr="00DA3767" w:rsidRDefault="001A3884" w:rsidP="00436C0E">
            <w:pPr>
              <w:rPr>
                <w:rFonts w:ascii="Arial" w:hAnsi="Arial" w:cs="Arial"/>
                <w:sz w:val="23"/>
                <w:szCs w:val="23"/>
              </w:rPr>
            </w:pPr>
          </w:p>
          <w:p w14:paraId="5B5401BA" w14:textId="77777777" w:rsidR="001A3884" w:rsidRPr="00DA3767" w:rsidRDefault="001A3884" w:rsidP="00436C0E">
            <w:pPr>
              <w:rPr>
                <w:rFonts w:ascii="Arial" w:hAnsi="Arial" w:cs="Arial"/>
                <w:sz w:val="23"/>
                <w:szCs w:val="23"/>
              </w:rPr>
            </w:pPr>
          </w:p>
          <w:p w14:paraId="40D333DB" w14:textId="77777777" w:rsidR="001A3884" w:rsidRPr="00DA3767" w:rsidRDefault="001A3884" w:rsidP="00436C0E">
            <w:pPr>
              <w:rPr>
                <w:rFonts w:ascii="Arial" w:hAnsi="Arial" w:cs="Arial"/>
                <w:sz w:val="23"/>
                <w:szCs w:val="23"/>
              </w:rPr>
            </w:pPr>
          </w:p>
        </w:tc>
      </w:tr>
    </w:tbl>
    <w:p w14:paraId="228C3959"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82"/>
        <w:gridCol w:w="5218"/>
        <w:gridCol w:w="30"/>
        <w:gridCol w:w="8"/>
        <w:gridCol w:w="12"/>
        <w:gridCol w:w="4322"/>
      </w:tblGrid>
      <w:tr w:rsidR="004D7B11" w:rsidRPr="001E537C" w14:paraId="6547735A" w14:textId="77777777" w:rsidTr="00722159">
        <w:trPr>
          <w:trHeight w:val="609"/>
        </w:trPr>
        <w:tc>
          <w:tcPr>
            <w:tcW w:w="4383" w:type="dxa"/>
            <w:tcBorders>
              <w:right w:val="nil"/>
            </w:tcBorders>
            <w:shd w:val="clear" w:color="auto" w:fill="EEECE1"/>
            <w:vAlign w:val="center"/>
          </w:tcPr>
          <w:p w14:paraId="7880D35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216" w:type="dxa"/>
            <w:tcBorders>
              <w:left w:val="nil"/>
              <w:right w:val="nil"/>
            </w:tcBorders>
            <w:shd w:val="clear" w:color="auto" w:fill="EEECE1"/>
            <w:vAlign w:val="center"/>
          </w:tcPr>
          <w:p w14:paraId="013884F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Hudební výchova</w:t>
            </w:r>
            <w:r w:rsidR="00BA197E">
              <w:rPr>
                <w:rFonts w:ascii="Arial Black" w:eastAsiaTheme="minorHAnsi" w:hAnsi="Arial Black" w:cs="Arial"/>
                <w:noProof/>
                <w:color w:val="FF0000"/>
                <w:sz w:val="23"/>
                <w:szCs w:val="23"/>
                <w:lang w:eastAsia="en-US"/>
              </w:rPr>
              <w:t xml:space="preserve"> – minimální výstupy</w:t>
            </w:r>
          </w:p>
        </w:tc>
        <w:tc>
          <w:tcPr>
            <w:tcW w:w="4373" w:type="dxa"/>
            <w:gridSpan w:val="4"/>
            <w:tcBorders>
              <w:left w:val="nil"/>
            </w:tcBorders>
            <w:shd w:val="clear" w:color="auto" w:fill="EEECE1"/>
            <w:vAlign w:val="center"/>
          </w:tcPr>
          <w:p w14:paraId="7050C2A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436C0E">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4D7B11" w:rsidRPr="001E537C" w14:paraId="49B56E52" w14:textId="77777777" w:rsidTr="00722159">
        <w:trPr>
          <w:trHeight w:val="862"/>
        </w:trPr>
        <w:tc>
          <w:tcPr>
            <w:tcW w:w="4383" w:type="dxa"/>
            <w:shd w:val="clear" w:color="auto" w:fill="DBE5F1"/>
            <w:vAlign w:val="center"/>
          </w:tcPr>
          <w:p w14:paraId="0121396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6" w:type="dxa"/>
            <w:shd w:val="clear" w:color="auto" w:fill="F2DBDB"/>
            <w:vAlign w:val="center"/>
          </w:tcPr>
          <w:p w14:paraId="72A432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202BC1C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8B4C890" w14:textId="77777777" w:rsidTr="00722159">
        <w:tc>
          <w:tcPr>
            <w:tcW w:w="4383" w:type="dxa"/>
          </w:tcPr>
          <w:p w14:paraId="50560BC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Vokální činnosti</w:t>
            </w:r>
          </w:p>
          <w:p w14:paraId="100E3F17" w14:textId="77777777" w:rsidR="00436C0E" w:rsidRPr="00BF4887" w:rsidRDefault="00436C0E" w:rsidP="00436C0E">
            <w:pPr>
              <w:rPr>
                <w:rFonts w:ascii="Arial" w:hAnsi="Arial" w:cs="Arial"/>
                <w:i/>
                <w:color w:val="000000" w:themeColor="text1"/>
                <w:sz w:val="23"/>
                <w:szCs w:val="23"/>
              </w:rPr>
            </w:pPr>
            <w:r w:rsidRPr="00BF4887">
              <w:rPr>
                <w:rFonts w:ascii="Arial" w:hAnsi="Arial" w:cs="Arial"/>
                <w:i/>
                <w:color w:val="000000" w:themeColor="text1"/>
                <w:sz w:val="23"/>
                <w:szCs w:val="23"/>
              </w:rPr>
              <w:t>HV-3-</w:t>
            </w:r>
            <w:proofErr w:type="gramStart"/>
            <w:r w:rsidRPr="00BF4887">
              <w:rPr>
                <w:rFonts w:ascii="Arial" w:hAnsi="Arial" w:cs="Arial"/>
                <w:i/>
                <w:color w:val="000000" w:themeColor="text1"/>
                <w:sz w:val="23"/>
                <w:szCs w:val="23"/>
              </w:rPr>
              <w:t>1-01p</w:t>
            </w:r>
            <w:proofErr w:type="gramEnd"/>
          </w:p>
          <w:p w14:paraId="0D970384" w14:textId="77777777" w:rsidR="00436C0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pěvecký a mluvní projev (pěvecké dovednosti, hlasová hygiena, dynamicky odlišný zpěv, rozšiřování hlasového rozsahu)</w:t>
            </w:r>
          </w:p>
          <w:p w14:paraId="756E8E3B" w14:textId="77777777" w:rsidR="00436C0E" w:rsidRPr="00BF4887" w:rsidRDefault="00436C0E" w:rsidP="00436C0E">
            <w:pPr>
              <w:rPr>
                <w:rFonts w:ascii="Arial" w:hAnsi="Arial" w:cs="Arial"/>
                <w:i/>
                <w:color w:val="FF0000"/>
                <w:sz w:val="23"/>
                <w:szCs w:val="23"/>
              </w:rPr>
            </w:pPr>
            <w:r w:rsidRPr="00BF4887">
              <w:rPr>
                <w:rFonts w:ascii="Arial" w:hAnsi="Arial" w:cs="Arial"/>
                <w:i/>
                <w:color w:val="000000" w:themeColor="text1"/>
                <w:sz w:val="23"/>
                <w:szCs w:val="23"/>
              </w:rPr>
              <w:t>HV-3-</w:t>
            </w:r>
            <w:proofErr w:type="gramStart"/>
            <w:r w:rsidRPr="00BF4887">
              <w:rPr>
                <w:rFonts w:ascii="Arial" w:hAnsi="Arial" w:cs="Arial"/>
                <w:i/>
                <w:color w:val="000000" w:themeColor="text1"/>
                <w:sz w:val="23"/>
                <w:szCs w:val="23"/>
              </w:rPr>
              <w:t>1-02p</w:t>
            </w:r>
            <w:proofErr w:type="gramEnd"/>
          </w:p>
          <w:p w14:paraId="2D535EE0"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hudební rytmus </w:t>
            </w:r>
          </w:p>
          <w:p w14:paraId="726B91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Instrumentální činnosti</w:t>
            </w:r>
          </w:p>
          <w:p w14:paraId="23BA3C2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hra na hudební nástroje </w:t>
            </w:r>
          </w:p>
          <w:p w14:paraId="3AA1D3C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Hudebně pohybové činnosti</w:t>
            </w:r>
          </w:p>
          <w:p w14:paraId="6D460A39"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pohybové vyjádření hudby (pohybová improvizace)</w:t>
            </w:r>
          </w:p>
          <w:p w14:paraId="33032EDC" w14:textId="77777777" w:rsidR="00436C0E" w:rsidRPr="001E537C" w:rsidRDefault="00436C0E" w:rsidP="004D7B11">
            <w:pPr>
              <w:spacing w:after="200" w:line="276" w:lineRule="auto"/>
              <w:rPr>
                <w:rFonts w:ascii="Arial" w:eastAsiaTheme="minorHAnsi" w:hAnsi="Arial" w:cs="Arial"/>
                <w:color w:val="FF0000"/>
                <w:sz w:val="23"/>
                <w:szCs w:val="23"/>
                <w:lang w:eastAsia="en-US"/>
              </w:rPr>
            </w:pPr>
            <w:r w:rsidRPr="00BF4887">
              <w:rPr>
                <w:rFonts w:ascii="Arial" w:hAnsi="Arial" w:cs="Arial"/>
                <w:i/>
                <w:color w:val="000000" w:themeColor="text1"/>
                <w:sz w:val="23"/>
                <w:szCs w:val="23"/>
              </w:rPr>
              <w:t>HV-3-</w:t>
            </w:r>
            <w:proofErr w:type="gramStart"/>
            <w:r w:rsidRPr="00BF4887">
              <w:rPr>
                <w:rFonts w:ascii="Arial" w:hAnsi="Arial" w:cs="Arial"/>
                <w:i/>
                <w:color w:val="000000" w:themeColor="text1"/>
                <w:sz w:val="23"/>
                <w:szCs w:val="23"/>
              </w:rPr>
              <w:t>1-04p</w:t>
            </w:r>
            <w:proofErr w:type="gramEnd"/>
          </w:p>
          <w:p w14:paraId="1C29750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Poslechové činnosti</w:t>
            </w:r>
          </w:p>
          <w:p w14:paraId="7D7B75D7" w14:textId="77777777" w:rsidR="00436C0E" w:rsidRPr="001E537C" w:rsidRDefault="00436C0E" w:rsidP="004D7B11">
            <w:pPr>
              <w:spacing w:after="200" w:line="276" w:lineRule="auto"/>
              <w:rPr>
                <w:rFonts w:ascii="Arial" w:eastAsiaTheme="minorHAnsi" w:hAnsi="Arial" w:cs="Arial"/>
                <w:b/>
                <w:color w:val="FF0000"/>
                <w:sz w:val="23"/>
                <w:szCs w:val="23"/>
                <w:lang w:eastAsia="en-US"/>
              </w:rPr>
            </w:pPr>
            <w:r w:rsidRPr="00BF4887">
              <w:rPr>
                <w:rFonts w:ascii="Arial" w:hAnsi="Arial" w:cs="Arial"/>
                <w:i/>
                <w:sz w:val="23"/>
                <w:szCs w:val="23"/>
              </w:rPr>
              <w:t>HV-3-</w:t>
            </w:r>
            <w:proofErr w:type="gramStart"/>
            <w:r w:rsidRPr="00BF4887">
              <w:rPr>
                <w:rFonts w:ascii="Arial" w:hAnsi="Arial" w:cs="Arial"/>
                <w:i/>
                <w:sz w:val="23"/>
                <w:szCs w:val="23"/>
              </w:rPr>
              <w:t>1-05p</w:t>
            </w:r>
            <w:proofErr w:type="gramEnd"/>
            <w:r w:rsidRPr="00BF4887">
              <w:rPr>
                <w:rFonts w:ascii="Arial" w:hAnsi="Arial" w:cs="Arial"/>
                <w:i/>
                <w:sz w:val="23"/>
                <w:szCs w:val="23"/>
              </w:rPr>
              <w:tab/>
            </w:r>
          </w:p>
          <w:p w14:paraId="0464B351"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xml:space="preserve"> </w:t>
            </w:r>
          </w:p>
        </w:tc>
        <w:tc>
          <w:tcPr>
            <w:tcW w:w="5216" w:type="dxa"/>
          </w:tcPr>
          <w:p w14:paraId="263FE7CB" w14:textId="77777777" w:rsidR="004D7B11" w:rsidRPr="00535229" w:rsidRDefault="004D7B11" w:rsidP="004D7B11">
            <w:pPr>
              <w:spacing w:after="200" w:line="276" w:lineRule="auto"/>
              <w:rPr>
                <w:rFonts w:ascii="Arial" w:eastAsiaTheme="minorHAnsi" w:hAnsi="Arial" w:cs="Arial"/>
                <w:noProof/>
                <w:sz w:val="23"/>
                <w:szCs w:val="23"/>
                <w:lang w:eastAsia="en-US"/>
              </w:rPr>
            </w:pPr>
            <w:r w:rsidRPr="00535229">
              <w:rPr>
                <w:rFonts w:ascii="Arial" w:eastAsiaTheme="minorHAnsi" w:hAnsi="Arial" w:cs="Arial"/>
                <w:noProof/>
                <w:sz w:val="23"/>
                <w:szCs w:val="23"/>
                <w:lang w:eastAsia="en-US"/>
              </w:rPr>
              <w:t>Žák by měl:</w:t>
            </w:r>
          </w:p>
          <w:p w14:paraId="7CAC2784" w14:textId="77777777" w:rsidR="004D7B11" w:rsidRPr="001E537C" w:rsidRDefault="004D7B11" w:rsidP="00436C0E">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00436C0E" w:rsidRPr="00BF4887">
              <w:rPr>
                <w:rFonts w:ascii="Arial" w:hAnsi="Arial" w:cs="Arial"/>
                <w:color w:val="000000" w:themeColor="text1"/>
                <w:sz w:val="23"/>
                <w:szCs w:val="23"/>
              </w:rPr>
              <w:t>zpívá jednoduché písně v rozsahu kvinty</w:t>
            </w:r>
          </w:p>
          <w:p w14:paraId="7374EBC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naučí se zpívat vybrané písně</w:t>
            </w:r>
          </w:p>
          <w:p w14:paraId="678763F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dbá na správné dýchání</w:t>
            </w:r>
          </w:p>
          <w:p w14:paraId="501255F1" w14:textId="77777777" w:rsidR="00436C0E" w:rsidRPr="00436C0E" w:rsidRDefault="00436C0E" w:rsidP="00436C0E">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hospodárně</w:t>
            </w:r>
            <w:r>
              <w:rPr>
                <w:rFonts w:ascii="Arial" w:hAnsi="Arial" w:cs="Arial"/>
                <w:bCs w:val="0"/>
                <w:i w:val="0"/>
                <w:color w:val="000000" w:themeColor="text1"/>
                <w:sz w:val="23"/>
                <w:szCs w:val="23"/>
              </w:rPr>
              <w:t xml:space="preserve"> dýchá a zřetelně vyslovuje při r</w:t>
            </w:r>
            <w:r w:rsidRPr="00436C0E">
              <w:rPr>
                <w:rFonts w:ascii="Arial" w:hAnsi="Arial" w:cs="Arial"/>
                <w:bCs w:val="0"/>
                <w:i w:val="0"/>
                <w:color w:val="000000" w:themeColor="text1"/>
                <w:sz w:val="23"/>
                <w:szCs w:val="23"/>
              </w:rPr>
              <w:t>ytmizaci říkadel i při zpěvu</w:t>
            </w:r>
          </w:p>
          <w:p w14:paraId="6A77D145" w14:textId="77777777" w:rsidR="004D7B11" w:rsidRPr="001E537C" w:rsidRDefault="004D7B11" w:rsidP="004D7B11">
            <w:pPr>
              <w:spacing w:after="200" w:line="276" w:lineRule="auto"/>
              <w:rPr>
                <w:rFonts w:ascii="Arial" w:eastAsiaTheme="minorHAnsi" w:hAnsi="Arial" w:cs="Arial"/>
                <w:sz w:val="23"/>
                <w:szCs w:val="23"/>
                <w:lang w:eastAsia="en-US"/>
              </w:rPr>
            </w:pPr>
          </w:p>
          <w:p w14:paraId="11A4324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rozlišuje nástroje dechové, smyčcové, žesťové a umí uvést příklad</w:t>
            </w:r>
          </w:p>
          <w:p w14:paraId="6329FBC6"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doprovází na rytmické nástroje</w:t>
            </w:r>
          </w:p>
          <w:p w14:paraId="5CACD24A" w14:textId="77777777" w:rsidR="004D7B11" w:rsidRPr="001E537C" w:rsidRDefault="004D7B11" w:rsidP="004D7B11">
            <w:pPr>
              <w:spacing w:after="200" w:line="276" w:lineRule="auto"/>
              <w:rPr>
                <w:rFonts w:ascii="Arial" w:eastAsiaTheme="minorHAnsi" w:hAnsi="Arial" w:cs="Arial"/>
                <w:sz w:val="23"/>
                <w:szCs w:val="23"/>
                <w:lang w:eastAsia="en-US"/>
              </w:rPr>
            </w:pPr>
          </w:p>
          <w:p w14:paraId="6D0C4848" w14:textId="77777777" w:rsidR="004D7B11" w:rsidRDefault="004D7B11" w:rsidP="004D7B11">
            <w:pPr>
              <w:spacing w:after="200" w:line="276" w:lineRule="auto"/>
              <w:rPr>
                <w:rFonts w:ascii="Arial" w:eastAsiaTheme="minorHAnsi" w:hAnsi="Arial" w:cs="Arial"/>
                <w:sz w:val="23"/>
                <w:szCs w:val="23"/>
                <w:lang w:eastAsia="en-US"/>
              </w:rPr>
            </w:pPr>
          </w:p>
          <w:p w14:paraId="0B3DE579" w14:textId="77777777" w:rsidR="00436C0E" w:rsidRPr="00436C0E" w:rsidRDefault="00436C0E" w:rsidP="00436C0E">
            <w:pPr>
              <w:pStyle w:val="OVp"/>
              <w:rPr>
                <w:rFonts w:ascii="Arial" w:hAnsi="Arial" w:cs="Arial"/>
                <w:bCs w:val="0"/>
                <w:i w:val="0"/>
                <w:color w:val="000000" w:themeColor="text1"/>
                <w:sz w:val="23"/>
                <w:szCs w:val="23"/>
              </w:rPr>
            </w:pPr>
            <w:r w:rsidRPr="00436C0E">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reaguje pohybem na tempové a rytmické změny</w:t>
            </w:r>
            <w:r>
              <w:rPr>
                <w:rFonts w:ascii="Arial" w:hAnsi="Arial" w:cs="Arial"/>
                <w:bCs w:val="0"/>
                <w:i w:val="0"/>
                <w:color w:val="000000" w:themeColor="text1"/>
                <w:sz w:val="23"/>
                <w:szCs w:val="23"/>
              </w:rPr>
              <w:t xml:space="preserve"> </w:t>
            </w:r>
            <w:proofErr w:type="gramStart"/>
            <w:r>
              <w:rPr>
                <w:rFonts w:ascii="Arial" w:hAnsi="Arial" w:cs="Arial"/>
                <w:bCs w:val="0"/>
                <w:i w:val="0"/>
                <w:color w:val="000000" w:themeColor="text1"/>
                <w:sz w:val="23"/>
                <w:szCs w:val="23"/>
              </w:rPr>
              <w:t>rozliší</w:t>
            </w:r>
            <w:proofErr w:type="gramEnd"/>
            <w:r>
              <w:rPr>
                <w:rFonts w:ascii="Arial" w:hAnsi="Arial" w:cs="Arial"/>
                <w:bCs w:val="0"/>
                <w:i w:val="0"/>
                <w:color w:val="000000" w:themeColor="text1"/>
                <w:sz w:val="23"/>
                <w:szCs w:val="23"/>
              </w:rPr>
              <w:t xml:space="preserve"> sílu zvuku</w:t>
            </w:r>
          </w:p>
          <w:p w14:paraId="60991B69" w14:textId="77777777" w:rsidR="00436C0E" w:rsidRPr="001E537C" w:rsidRDefault="00436C0E" w:rsidP="004D7B11">
            <w:pPr>
              <w:spacing w:after="200" w:line="276" w:lineRule="auto"/>
              <w:rPr>
                <w:rFonts w:ascii="Arial" w:eastAsiaTheme="minorHAnsi" w:hAnsi="Arial" w:cs="Arial"/>
                <w:sz w:val="23"/>
                <w:szCs w:val="23"/>
                <w:lang w:eastAsia="en-US"/>
              </w:rPr>
            </w:pPr>
          </w:p>
          <w:p w14:paraId="6CBD7DC8" w14:textId="77777777" w:rsidR="004D7B11" w:rsidRDefault="00436C0E" w:rsidP="00436C0E">
            <w:pPr>
              <w:spacing w:after="200" w:line="276" w:lineRule="auto"/>
              <w:rPr>
                <w:rFonts w:ascii="Arial" w:eastAsiaTheme="minorHAnsi" w:hAnsi="Arial" w:cs="Arial"/>
                <w:sz w:val="23"/>
                <w:szCs w:val="23"/>
                <w:lang w:eastAsia="en-US"/>
              </w:rPr>
            </w:pPr>
            <w:r w:rsidRPr="00436C0E">
              <w:rPr>
                <w:rFonts w:ascii="Arial" w:eastAsiaTheme="minorHAnsi" w:hAnsi="Arial" w:cs="Arial"/>
                <w:sz w:val="23"/>
                <w:szCs w:val="23"/>
                <w:lang w:eastAsia="en-US"/>
              </w:rPr>
              <w:t>-</w:t>
            </w:r>
            <w:r>
              <w:rPr>
                <w:rFonts w:ascii="Arial" w:eastAsiaTheme="minorHAnsi" w:hAnsi="Arial" w:cs="Arial"/>
                <w:sz w:val="23"/>
                <w:szCs w:val="23"/>
                <w:lang w:eastAsia="en-US"/>
              </w:rPr>
              <w:t xml:space="preserve"> </w:t>
            </w:r>
            <w:r w:rsidR="004D7B11" w:rsidRPr="00436C0E">
              <w:rPr>
                <w:rFonts w:ascii="Arial" w:eastAsiaTheme="minorHAnsi" w:hAnsi="Arial" w:cs="Arial"/>
                <w:sz w:val="23"/>
                <w:szCs w:val="23"/>
                <w:lang w:eastAsia="en-US"/>
              </w:rPr>
              <w:t>umí rozlišit sílu zvuku</w:t>
            </w:r>
          </w:p>
          <w:p w14:paraId="3C8F5E6A" w14:textId="77777777" w:rsidR="004D7B11" w:rsidRPr="001E537C"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 xml:space="preserve">- </w:t>
            </w:r>
            <w:r w:rsidR="00436C0E" w:rsidRPr="00BF4887">
              <w:rPr>
                <w:rFonts w:ascii="Arial" w:hAnsi="Arial" w:cs="Arial"/>
                <w:color w:val="000000" w:themeColor="text1"/>
                <w:sz w:val="23"/>
                <w:szCs w:val="23"/>
              </w:rPr>
              <w:t>pozorně vnímá jednoduché skladby</w:t>
            </w:r>
          </w:p>
        </w:tc>
        <w:tc>
          <w:tcPr>
            <w:tcW w:w="4373" w:type="dxa"/>
            <w:gridSpan w:val="4"/>
          </w:tcPr>
          <w:p w14:paraId="6325CC9E" w14:textId="77777777" w:rsidR="004D7B11" w:rsidRPr="001E537C" w:rsidRDefault="004D7B11" w:rsidP="004D7B11">
            <w:pPr>
              <w:spacing w:after="200" w:line="276" w:lineRule="auto"/>
              <w:rPr>
                <w:rFonts w:ascii="Arial" w:eastAsiaTheme="minorHAnsi" w:hAnsi="Arial" w:cs="Arial"/>
                <w:noProof/>
                <w:sz w:val="23"/>
                <w:szCs w:val="23"/>
                <w:lang w:eastAsia="en-US"/>
              </w:rPr>
            </w:pPr>
            <w:proofErr w:type="gramStart"/>
            <w:r w:rsidRPr="001E537C">
              <w:rPr>
                <w:rFonts w:ascii="Arial" w:eastAsiaTheme="minorHAnsi" w:hAnsi="Arial" w:cs="Arial"/>
                <w:noProof/>
                <w:sz w:val="23"/>
                <w:szCs w:val="23"/>
                <w:lang w:eastAsia="en-US"/>
              </w:rPr>
              <w:t xml:space="preserve">Vv </w:t>
            </w:r>
            <w:r w:rsidRPr="001E537C">
              <w:rPr>
                <w:rFonts w:ascii="Arial" w:eastAsiaTheme="minorHAnsi" w:hAnsi="Arial" w:cs="Arial"/>
                <w:sz w:val="23"/>
                <w:szCs w:val="23"/>
                <w:lang w:eastAsia="en-US"/>
              </w:rPr>
              <w:t>- ilustrace</w:t>
            </w:r>
            <w:proofErr w:type="gramEnd"/>
          </w:p>
          <w:p w14:paraId="3C27A782" w14:textId="77777777" w:rsidR="004D7B11" w:rsidRPr="001E537C" w:rsidRDefault="004D7B11" w:rsidP="004D7B11">
            <w:pPr>
              <w:spacing w:after="200" w:line="276" w:lineRule="auto"/>
              <w:rPr>
                <w:rFonts w:ascii="Arial" w:eastAsiaTheme="minorHAnsi" w:hAnsi="Arial" w:cs="Arial"/>
                <w:sz w:val="23"/>
                <w:szCs w:val="23"/>
                <w:lang w:eastAsia="en-US"/>
              </w:rPr>
            </w:pPr>
          </w:p>
          <w:p w14:paraId="58520576"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r w:rsidRPr="001E537C">
              <w:rPr>
                <w:rFonts w:ascii="Arial" w:eastAsiaTheme="minorHAnsi" w:hAnsi="Arial" w:cs="Arial"/>
                <w:sz w:val="23"/>
                <w:szCs w:val="23"/>
                <w:lang w:eastAsia="en-US"/>
              </w:rPr>
              <w:t>Tv</w:t>
            </w:r>
            <w:proofErr w:type="spellEnd"/>
            <w:r w:rsidRPr="001E537C">
              <w:rPr>
                <w:rFonts w:ascii="Arial" w:eastAsiaTheme="minorHAnsi" w:hAnsi="Arial" w:cs="Arial"/>
                <w:sz w:val="23"/>
                <w:szCs w:val="23"/>
                <w:lang w:eastAsia="en-US"/>
              </w:rPr>
              <w:t xml:space="preserve"> </w:t>
            </w:r>
          </w:p>
          <w:p w14:paraId="5DA85489"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pochod</w:t>
            </w:r>
          </w:p>
          <w:p w14:paraId="1DBFEF5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taneční krok</w:t>
            </w:r>
          </w:p>
          <w:p w14:paraId="674E1287"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Vv</w:t>
            </w:r>
            <w:proofErr w:type="spellEnd"/>
            <w:r w:rsidRPr="001E537C">
              <w:rPr>
                <w:rFonts w:ascii="Arial" w:eastAsiaTheme="minorHAnsi" w:hAnsi="Arial" w:cs="Arial"/>
                <w:sz w:val="23"/>
                <w:szCs w:val="23"/>
                <w:lang w:eastAsia="en-US"/>
              </w:rPr>
              <w:t xml:space="preserve"> - Vánoce</w:t>
            </w:r>
            <w:proofErr w:type="gramEnd"/>
          </w:p>
          <w:p w14:paraId="3929C625"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Pč</w:t>
            </w:r>
            <w:proofErr w:type="spellEnd"/>
            <w:r w:rsidRPr="001E537C">
              <w:rPr>
                <w:rFonts w:ascii="Arial" w:eastAsiaTheme="minorHAnsi" w:hAnsi="Arial" w:cs="Arial"/>
                <w:sz w:val="23"/>
                <w:szCs w:val="23"/>
                <w:lang w:eastAsia="en-US"/>
              </w:rPr>
              <w:t xml:space="preserve"> - vánoční</w:t>
            </w:r>
            <w:proofErr w:type="gramEnd"/>
            <w:r w:rsidRPr="001E537C">
              <w:rPr>
                <w:rFonts w:ascii="Arial" w:eastAsiaTheme="minorHAnsi" w:hAnsi="Arial" w:cs="Arial"/>
                <w:sz w:val="23"/>
                <w:szCs w:val="23"/>
                <w:lang w:eastAsia="en-US"/>
              </w:rPr>
              <w:t xml:space="preserve"> výzdoba</w:t>
            </w:r>
          </w:p>
          <w:p w14:paraId="12A35202"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Čj</w:t>
            </w:r>
            <w:proofErr w:type="spellEnd"/>
            <w:r w:rsidRPr="001E537C">
              <w:rPr>
                <w:rFonts w:ascii="Arial" w:eastAsiaTheme="minorHAnsi" w:hAnsi="Arial" w:cs="Arial"/>
                <w:sz w:val="23"/>
                <w:szCs w:val="23"/>
                <w:lang w:eastAsia="en-US"/>
              </w:rPr>
              <w:t xml:space="preserve"> - vypravování</w:t>
            </w:r>
            <w:proofErr w:type="gramEnd"/>
          </w:p>
          <w:p w14:paraId="1E8DE507" w14:textId="77777777" w:rsidR="004D7B11" w:rsidRPr="001E537C" w:rsidRDefault="004D7B11" w:rsidP="004D7B11">
            <w:pPr>
              <w:spacing w:after="200" w:line="276" w:lineRule="auto"/>
              <w:rPr>
                <w:rFonts w:ascii="Arial" w:eastAsiaTheme="minorHAnsi" w:hAnsi="Arial" w:cs="Arial"/>
                <w:sz w:val="23"/>
                <w:szCs w:val="23"/>
                <w:lang w:eastAsia="en-US"/>
              </w:rPr>
            </w:pPr>
          </w:p>
          <w:p w14:paraId="44981044"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Pr</w:t>
            </w:r>
            <w:proofErr w:type="spellEnd"/>
            <w:r w:rsidRPr="001E537C">
              <w:rPr>
                <w:rFonts w:ascii="Arial" w:eastAsiaTheme="minorHAnsi" w:hAnsi="Arial" w:cs="Arial"/>
                <w:sz w:val="23"/>
                <w:szCs w:val="23"/>
                <w:lang w:eastAsia="en-US"/>
              </w:rPr>
              <w:t xml:space="preserve"> - lidové</w:t>
            </w:r>
            <w:proofErr w:type="gramEnd"/>
            <w:r w:rsidRPr="001E537C">
              <w:rPr>
                <w:rFonts w:ascii="Arial" w:eastAsiaTheme="minorHAnsi" w:hAnsi="Arial" w:cs="Arial"/>
                <w:sz w:val="23"/>
                <w:szCs w:val="23"/>
                <w:lang w:eastAsia="en-US"/>
              </w:rPr>
              <w:t xml:space="preserve"> tradice a zvyky</w:t>
            </w:r>
          </w:p>
        </w:tc>
      </w:tr>
      <w:tr w:rsidR="00647C53" w:rsidRPr="001E537C" w14:paraId="23DE7D41" w14:textId="77777777" w:rsidTr="00722159">
        <w:tc>
          <w:tcPr>
            <w:tcW w:w="13972" w:type="dxa"/>
            <w:gridSpan w:val="6"/>
            <w:tcBorders>
              <w:top w:val="single" w:sz="12" w:space="0" w:color="auto"/>
              <w:left w:val="single" w:sz="12" w:space="0" w:color="auto"/>
              <w:bottom w:val="single" w:sz="12" w:space="0" w:color="auto"/>
              <w:right w:val="single" w:sz="12" w:space="0" w:color="auto"/>
            </w:tcBorders>
            <w:shd w:val="clear" w:color="auto" w:fill="EEECE1"/>
          </w:tcPr>
          <w:p w14:paraId="6A7EF734" w14:textId="77777777" w:rsidR="00647C53" w:rsidRPr="00647C53" w:rsidRDefault="00647C53" w:rsidP="004D7B11">
            <w:pPr>
              <w:spacing w:after="200" w:line="276" w:lineRule="auto"/>
              <w:rPr>
                <w:rFonts w:ascii="Arial Black" w:eastAsiaTheme="minorHAnsi" w:hAnsi="Arial Black" w:cs="Arial"/>
                <w:b/>
                <w:noProof/>
                <w:color w:val="FF0000"/>
                <w:sz w:val="23"/>
                <w:szCs w:val="23"/>
                <w:lang w:eastAsia="en-US"/>
              </w:rPr>
            </w:pPr>
            <w:r w:rsidRPr="004D7B11">
              <w:rPr>
                <w:rFonts w:ascii="Arial Black" w:eastAsiaTheme="minorHAnsi" w:hAnsi="Arial Black" w:cs="Arial"/>
                <w:b/>
                <w:noProof/>
                <w:color w:val="FF0000"/>
                <w:sz w:val="23"/>
                <w:szCs w:val="23"/>
                <w:lang w:eastAsia="en-US"/>
              </w:rPr>
              <w:lastRenderedPageBreak/>
              <w:t>Vzdělávací obor:</w:t>
            </w:r>
            <w:r>
              <w:rPr>
                <w:rFonts w:ascii="Arial Black" w:eastAsiaTheme="minorHAnsi" w:hAnsi="Arial Black" w:cs="Arial"/>
                <w:b/>
                <w:noProof/>
                <w:color w:val="FF0000"/>
                <w:sz w:val="23"/>
                <w:szCs w:val="23"/>
                <w:lang w:eastAsia="en-US"/>
              </w:rPr>
              <w:t xml:space="preserve">                                </w:t>
            </w:r>
            <w:r w:rsidRPr="004D7B11">
              <w:rPr>
                <w:rFonts w:ascii="Arial Black" w:eastAsiaTheme="minorHAnsi" w:hAnsi="Arial Black" w:cs="Arial"/>
                <w:b/>
                <w:noProof/>
                <w:color w:val="FF0000"/>
                <w:sz w:val="23"/>
                <w:szCs w:val="23"/>
                <w:lang w:eastAsia="en-US"/>
              </w:rPr>
              <w:t>Hudební výchova</w:t>
            </w:r>
            <w:r>
              <w:rPr>
                <w:rFonts w:ascii="Arial Black" w:eastAsiaTheme="minorHAnsi" w:hAnsi="Arial Black" w:cs="Arial"/>
                <w:b/>
                <w:noProof/>
                <w:color w:val="FF0000"/>
                <w:sz w:val="23"/>
                <w:szCs w:val="23"/>
                <w:lang w:eastAsia="en-US"/>
              </w:rPr>
              <w:t xml:space="preserve"> – minimální výstupy                      </w:t>
            </w:r>
            <w:r w:rsidRPr="001E537C">
              <w:rPr>
                <w:rFonts w:ascii="Arial Black" w:eastAsiaTheme="minorHAnsi" w:hAnsi="Arial Black" w:cs="Arial"/>
                <w:b/>
                <w:noProof/>
                <w:color w:val="FF0000"/>
                <w:sz w:val="23"/>
                <w:szCs w:val="23"/>
                <w:lang w:eastAsia="en-US"/>
              </w:rPr>
              <w:t>Ročník: 4.</w:t>
            </w:r>
            <w:r w:rsidR="007E5947">
              <w:rPr>
                <w:rFonts w:ascii="Arial Black" w:eastAsiaTheme="minorHAnsi" w:hAnsi="Arial Black" w:cs="Arial"/>
                <w:b/>
                <w:noProof/>
                <w:color w:val="FF0000"/>
                <w:sz w:val="23"/>
                <w:szCs w:val="23"/>
                <w:lang w:eastAsia="en-US"/>
              </w:rPr>
              <w:t xml:space="preserve"> – 5.</w:t>
            </w:r>
          </w:p>
        </w:tc>
      </w:tr>
      <w:tr w:rsidR="004D7B11" w:rsidRPr="001E537C" w14:paraId="71D02AE6" w14:textId="77777777" w:rsidTr="00722159">
        <w:tc>
          <w:tcPr>
            <w:tcW w:w="4383" w:type="dxa"/>
            <w:tcBorders>
              <w:top w:val="single" w:sz="12" w:space="0" w:color="auto"/>
              <w:left w:val="single" w:sz="12" w:space="0" w:color="auto"/>
              <w:bottom w:val="single" w:sz="12" w:space="0" w:color="auto"/>
              <w:right w:val="single" w:sz="12" w:space="0" w:color="auto"/>
            </w:tcBorders>
            <w:shd w:val="clear" w:color="auto" w:fill="DBE5F1"/>
          </w:tcPr>
          <w:p w14:paraId="2977E7A7"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Učivo</w:t>
            </w:r>
          </w:p>
        </w:tc>
        <w:tc>
          <w:tcPr>
            <w:tcW w:w="5216" w:type="dxa"/>
            <w:tcBorders>
              <w:top w:val="single" w:sz="12" w:space="0" w:color="auto"/>
              <w:left w:val="single" w:sz="12" w:space="0" w:color="auto"/>
              <w:bottom w:val="single" w:sz="12" w:space="0" w:color="auto"/>
              <w:right w:val="single" w:sz="12" w:space="0" w:color="auto"/>
            </w:tcBorders>
            <w:shd w:val="clear" w:color="auto" w:fill="F2DBDB"/>
          </w:tcPr>
          <w:p w14:paraId="77FEBE9E"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Školní výstupy</w:t>
            </w:r>
          </w:p>
        </w:tc>
        <w:tc>
          <w:tcPr>
            <w:tcW w:w="4373" w:type="dxa"/>
            <w:gridSpan w:val="4"/>
            <w:tcBorders>
              <w:top w:val="single" w:sz="12" w:space="0" w:color="auto"/>
              <w:left w:val="single" w:sz="12" w:space="0" w:color="auto"/>
              <w:bottom w:val="single" w:sz="12" w:space="0" w:color="auto"/>
              <w:right w:val="single" w:sz="12" w:space="0" w:color="auto"/>
            </w:tcBorders>
            <w:shd w:val="clear" w:color="auto" w:fill="DBE5F1"/>
          </w:tcPr>
          <w:p w14:paraId="02E3A226"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535229">
              <w:rPr>
                <w:rFonts w:ascii="Arial Black" w:eastAsiaTheme="minorHAnsi" w:hAnsi="Arial Black" w:cstheme="minorBidi"/>
                <w:sz w:val="19"/>
                <w:szCs w:val="19"/>
                <w:lang w:eastAsia="en-US"/>
              </w:rPr>
              <w:t>průřezová témata)</w:t>
            </w:r>
          </w:p>
        </w:tc>
      </w:tr>
      <w:tr w:rsidR="004D7B11" w:rsidRPr="001E537C" w14:paraId="5A2E1190" w14:textId="77777777" w:rsidTr="00722159">
        <w:tc>
          <w:tcPr>
            <w:tcW w:w="4383" w:type="dxa"/>
            <w:tcBorders>
              <w:top w:val="single" w:sz="12" w:space="0" w:color="auto"/>
              <w:left w:val="single" w:sz="12" w:space="0" w:color="auto"/>
              <w:bottom w:val="single" w:sz="12" w:space="0" w:color="auto"/>
              <w:right w:val="single" w:sz="12" w:space="0" w:color="auto"/>
            </w:tcBorders>
          </w:tcPr>
          <w:p w14:paraId="5A0AA201" w14:textId="77777777" w:rsidR="004D7B11" w:rsidRPr="007E5947" w:rsidRDefault="004D7B11">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Vokální činnosti</w:t>
            </w:r>
          </w:p>
          <w:p w14:paraId="64F5F938" w14:textId="77777777" w:rsidR="007E5947" w:rsidRPr="007E5947" w:rsidRDefault="007E5947" w:rsidP="007E5947">
            <w:pPr>
              <w:pStyle w:val="Odstavecseseznamem"/>
              <w:spacing w:after="200" w:line="276" w:lineRule="auto"/>
              <w:rPr>
                <w:rFonts w:ascii="Arial" w:eastAsiaTheme="minorHAnsi" w:hAnsi="Arial" w:cs="Arial"/>
                <w:b/>
                <w:color w:val="FF0000"/>
                <w:sz w:val="23"/>
                <w:szCs w:val="23"/>
                <w:lang w:eastAsia="en-US"/>
              </w:rPr>
            </w:pPr>
            <w:r w:rsidRPr="00017989">
              <w:rPr>
                <w:color w:val="000000" w:themeColor="text1"/>
              </w:rPr>
              <w:t>HV-5-</w:t>
            </w:r>
            <w:proofErr w:type="gramStart"/>
            <w:r w:rsidRPr="00017989">
              <w:rPr>
                <w:color w:val="000000" w:themeColor="text1"/>
              </w:rPr>
              <w:t>1-01p</w:t>
            </w:r>
            <w:proofErr w:type="gramEnd"/>
          </w:p>
          <w:p w14:paraId="4B66D905" w14:textId="77777777" w:rsidR="004D7B11" w:rsidRPr="001E537C" w:rsidRDefault="004D7B11">
            <w:pPr>
              <w:numPr>
                <w:ilvl w:val="0"/>
                <w:numId w:val="185"/>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 xml:space="preserve">pěvecký a mluvní projev </w:t>
            </w:r>
          </w:p>
          <w:p w14:paraId="43A08270" w14:textId="77777777" w:rsidR="004D7B11" w:rsidRPr="001E537C" w:rsidRDefault="007E5947">
            <w:pPr>
              <w:numPr>
                <w:ilvl w:val="0"/>
                <w:numId w:val="185"/>
              </w:numPr>
              <w:spacing w:after="200" w:line="276" w:lineRule="auto"/>
              <w:ind w:left="426"/>
              <w:contextualSpacing/>
              <w:rPr>
                <w:rFonts w:ascii="Arial" w:eastAsiaTheme="minorHAnsi" w:hAnsi="Arial" w:cs="Arial"/>
                <w:b/>
                <w:color w:val="FF0000"/>
                <w:sz w:val="23"/>
                <w:szCs w:val="23"/>
                <w:lang w:eastAsia="en-US"/>
              </w:rPr>
            </w:pPr>
            <w:r>
              <w:rPr>
                <w:rFonts w:ascii="Arial" w:eastAsiaTheme="minorHAnsi" w:hAnsi="Arial" w:cs="Arial"/>
                <w:color w:val="FF0000"/>
                <w:sz w:val="23"/>
                <w:szCs w:val="23"/>
                <w:lang w:eastAsia="en-US"/>
              </w:rPr>
              <w:t xml:space="preserve">hudební rytmus </w:t>
            </w:r>
          </w:p>
          <w:p w14:paraId="7FB8D28F" w14:textId="77777777" w:rsidR="004D7B11" w:rsidRPr="007E5947" w:rsidRDefault="004D7B11">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Instrumentální činnosti</w:t>
            </w:r>
          </w:p>
          <w:p w14:paraId="7072A9EA" w14:textId="77777777" w:rsidR="007E5947" w:rsidRDefault="007E5947" w:rsidP="007E5947">
            <w:pPr>
              <w:pStyle w:val="Odstavecseseznamem"/>
              <w:spacing w:after="200" w:line="276" w:lineRule="auto"/>
              <w:rPr>
                <w:color w:val="000000" w:themeColor="text1"/>
              </w:rPr>
            </w:pPr>
            <w:r w:rsidRPr="00017989">
              <w:rPr>
                <w:color w:val="000000" w:themeColor="text1"/>
              </w:rPr>
              <w:t>HV-5-</w:t>
            </w:r>
            <w:proofErr w:type="gramStart"/>
            <w:r w:rsidRPr="00017989">
              <w:rPr>
                <w:color w:val="000000" w:themeColor="text1"/>
              </w:rPr>
              <w:t>1-03p</w:t>
            </w:r>
            <w:proofErr w:type="gramEnd"/>
          </w:p>
          <w:p w14:paraId="79ED5A7C" w14:textId="77777777" w:rsidR="004D7B11" w:rsidRPr="001E537C" w:rsidRDefault="004D7B11">
            <w:pPr>
              <w:pStyle w:val="Odstavecseseznamem"/>
              <w:numPr>
                <w:ilvl w:val="0"/>
                <w:numId w:val="186"/>
              </w:num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hra na hudební nástroje </w:t>
            </w:r>
          </w:p>
          <w:p w14:paraId="21B53737" w14:textId="77777777" w:rsidR="007E5947" w:rsidRPr="007E5947" w:rsidRDefault="004D7B11">
            <w:pPr>
              <w:numPr>
                <w:ilvl w:val="0"/>
                <w:numId w:val="186"/>
              </w:numPr>
              <w:spacing w:after="200" w:line="276" w:lineRule="auto"/>
              <w:ind w:left="426"/>
              <w:contextualSpacing/>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rytmizace, melodizace, hudební improvizace </w:t>
            </w:r>
          </w:p>
          <w:p w14:paraId="40140FAC" w14:textId="77777777" w:rsidR="007E5947" w:rsidRDefault="007E5947" w:rsidP="007E5947">
            <w:pPr>
              <w:spacing w:after="200" w:line="276" w:lineRule="auto"/>
              <w:ind w:left="426"/>
              <w:contextualSpacing/>
              <w:rPr>
                <w:rFonts w:ascii="Arial" w:eastAsiaTheme="minorHAnsi" w:hAnsi="Arial" w:cs="Arial"/>
                <w:color w:val="FF0000"/>
                <w:sz w:val="23"/>
                <w:szCs w:val="23"/>
                <w:lang w:eastAsia="en-US"/>
              </w:rPr>
            </w:pPr>
          </w:p>
          <w:p w14:paraId="5CAA1964" w14:textId="77777777" w:rsidR="004D7B11" w:rsidRPr="007E5947" w:rsidRDefault="004D7B11">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Hudebně pohybové činnosti</w:t>
            </w:r>
          </w:p>
          <w:p w14:paraId="049CFE5A" w14:textId="77777777" w:rsidR="007E5947" w:rsidRDefault="007E5947" w:rsidP="007E5947">
            <w:pPr>
              <w:pStyle w:val="Odstavecseseznamem"/>
              <w:spacing w:after="200" w:line="276" w:lineRule="auto"/>
              <w:rPr>
                <w:color w:val="000000" w:themeColor="text1"/>
              </w:rPr>
            </w:pPr>
            <w:r w:rsidRPr="00017989">
              <w:rPr>
                <w:color w:val="000000" w:themeColor="text1"/>
              </w:rPr>
              <w:t>HV-5-</w:t>
            </w:r>
            <w:proofErr w:type="gramStart"/>
            <w:r w:rsidRPr="00017989">
              <w:rPr>
                <w:color w:val="000000" w:themeColor="text1"/>
              </w:rPr>
              <w:t>1-02p</w:t>
            </w:r>
            <w:proofErr w:type="gramEnd"/>
          </w:p>
          <w:p w14:paraId="15D68130" w14:textId="77777777" w:rsidR="007E5947" w:rsidRPr="007E5947" w:rsidRDefault="007E5947" w:rsidP="007E5947">
            <w:pPr>
              <w:pStyle w:val="Odstavecseseznamem"/>
              <w:spacing w:after="200" w:line="276" w:lineRule="auto"/>
              <w:rPr>
                <w:rFonts w:ascii="Arial" w:eastAsiaTheme="minorHAnsi" w:hAnsi="Arial" w:cs="Arial"/>
                <w:b/>
                <w:color w:val="FF0000"/>
                <w:sz w:val="23"/>
                <w:szCs w:val="23"/>
                <w:lang w:eastAsia="en-US"/>
              </w:rPr>
            </w:pPr>
            <w:r w:rsidRPr="00017989">
              <w:rPr>
                <w:color w:val="000000" w:themeColor="text1"/>
              </w:rPr>
              <w:t>HV-5-</w:t>
            </w:r>
            <w:proofErr w:type="gramStart"/>
            <w:r w:rsidRPr="00017989">
              <w:rPr>
                <w:color w:val="000000" w:themeColor="text1"/>
              </w:rPr>
              <w:t>1-07p</w:t>
            </w:r>
            <w:proofErr w:type="gramEnd"/>
          </w:p>
          <w:p w14:paraId="6126D4A5" w14:textId="77777777" w:rsidR="004D7B11" w:rsidRPr="007E5947" w:rsidRDefault="004D7B11">
            <w:pPr>
              <w:numPr>
                <w:ilvl w:val="0"/>
                <w:numId w:val="187"/>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p</w:t>
            </w:r>
            <w:r w:rsidR="007E5947">
              <w:rPr>
                <w:rFonts w:ascii="Arial" w:eastAsiaTheme="minorHAnsi" w:hAnsi="Arial" w:cs="Arial"/>
                <w:color w:val="FF0000"/>
                <w:sz w:val="23"/>
                <w:szCs w:val="23"/>
                <w:lang w:eastAsia="en-US"/>
              </w:rPr>
              <w:t xml:space="preserve">ohybový doprovod znějící hudby, </w:t>
            </w:r>
            <w:r w:rsidRPr="007E5947">
              <w:rPr>
                <w:rFonts w:ascii="Arial" w:eastAsiaTheme="minorHAnsi" w:hAnsi="Arial" w:cs="Arial"/>
                <w:color w:val="FF0000"/>
                <w:sz w:val="23"/>
                <w:szCs w:val="23"/>
                <w:lang w:eastAsia="en-US"/>
              </w:rPr>
              <w:t xml:space="preserve">pohybové vyjádření hudby </w:t>
            </w:r>
          </w:p>
          <w:p w14:paraId="29B89F5A" w14:textId="77777777" w:rsidR="007E5947" w:rsidRPr="007E5947" w:rsidRDefault="004D7B11">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color w:val="FF0000"/>
                <w:sz w:val="23"/>
                <w:szCs w:val="23"/>
                <w:lang w:eastAsia="en-US"/>
              </w:rPr>
              <w:t xml:space="preserve">orientace v prostoru </w:t>
            </w:r>
          </w:p>
          <w:p w14:paraId="2AC5F845" w14:textId="77777777" w:rsidR="004D7B11" w:rsidRPr="007E5947" w:rsidRDefault="004D7B11">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4. Poslechové činnosti</w:t>
            </w:r>
          </w:p>
          <w:p w14:paraId="07D227DE" w14:textId="77777777" w:rsidR="004D7B11" w:rsidRDefault="004D7B11" w:rsidP="00413727">
            <w:pPr>
              <w:spacing w:after="200" w:line="276" w:lineRule="auto"/>
              <w:ind w:left="426"/>
              <w:contextualSpacing/>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hudební výrazové prostředky a hudební prvky</w:t>
            </w:r>
          </w:p>
          <w:p w14:paraId="245016FD" w14:textId="77777777" w:rsidR="004D7B11" w:rsidRPr="001E537C" w:rsidRDefault="007E5947" w:rsidP="00A33563">
            <w:pPr>
              <w:spacing w:after="200" w:line="276" w:lineRule="auto"/>
              <w:ind w:left="426"/>
              <w:contextualSpacing/>
              <w:rPr>
                <w:rFonts w:ascii="Arial" w:eastAsiaTheme="minorHAnsi" w:hAnsi="Arial" w:cs="Arial"/>
                <w:b/>
                <w:color w:val="FF0000"/>
                <w:sz w:val="23"/>
                <w:szCs w:val="23"/>
                <w:lang w:eastAsia="en-US"/>
              </w:rPr>
            </w:pPr>
            <w:r w:rsidRPr="00017989">
              <w:rPr>
                <w:color w:val="000000" w:themeColor="text1"/>
              </w:rPr>
              <w:t>HV-5-</w:t>
            </w:r>
            <w:proofErr w:type="gramStart"/>
            <w:r w:rsidRPr="00017989">
              <w:rPr>
                <w:color w:val="000000" w:themeColor="text1"/>
              </w:rPr>
              <w:t>1-06p</w:t>
            </w:r>
            <w:proofErr w:type="gramEnd"/>
          </w:p>
        </w:tc>
        <w:tc>
          <w:tcPr>
            <w:tcW w:w="5216" w:type="dxa"/>
            <w:tcBorders>
              <w:top w:val="single" w:sz="12" w:space="0" w:color="auto"/>
              <w:left w:val="single" w:sz="12" w:space="0" w:color="auto"/>
              <w:bottom w:val="single" w:sz="12" w:space="0" w:color="auto"/>
              <w:right w:val="single" w:sz="12" w:space="0" w:color="auto"/>
            </w:tcBorders>
          </w:tcPr>
          <w:p w14:paraId="2F8EA940" w14:textId="77777777" w:rsidR="007E5947" w:rsidRPr="001E537C" w:rsidRDefault="007E5947" w:rsidP="007E5947">
            <w:pPr>
              <w:pStyle w:val="OVp"/>
              <w:rPr>
                <w:rFonts w:ascii="Arial" w:eastAsiaTheme="minorHAnsi" w:hAnsi="Arial" w:cs="Arial"/>
                <w:sz w:val="22"/>
                <w:szCs w:val="22"/>
                <w:lang w:eastAsia="en-US"/>
              </w:rPr>
            </w:pPr>
            <w:r w:rsidRPr="007E5947">
              <w:rPr>
                <w:rFonts w:ascii="Arial" w:hAnsi="Arial" w:cs="Arial"/>
                <w:bCs w:val="0"/>
                <w:i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z</w:t>
            </w:r>
            <w:r>
              <w:rPr>
                <w:rFonts w:ascii="Arial" w:hAnsi="Arial" w:cs="Arial"/>
                <w:bCs w:val="0"/>
                <w:i w:val="0"/>
                <w:color w:val="000000" w:themeColor="text1"/>
                <w:sz w:val="23"/>
                <w:szCs w:val="23"/>
              </w:rPr>
              <w:t xml:space="preserve">pívá písně v přiměřeném rozsahu </w:t>
            </w:r>
            <w:r w:rsidRPr="007E5947">
              <w:rPr>
                <w:rFonts w:ascii="Arial" w:hAnsi="Arial" w:cs="Arial"/>
                <w:bCs w:val="0"/>
                <w:i w:val="0"/>
                <w:color w:val="000000" w:themeColor="text1"/>
                <w:sz w:val="23"/>
                <w:szCs w:val="23"/>
              </w:rPr>
              <w:t>k individuálním schopnostem</w:t>
            </w:r>
          </w:p>
          <w:p w14:paraId="0EFFBEB7" w14:textId="77777777" w:rsidR="007E5947" w:rsidRPr="007E5947" w:rsidRDefault="004D7B11">
            <w:pPr>
              <w:numPr>
                <w:ilvl w:val="0"/>
                <w:numId w:val="188"/>
              </w:numPr>
              <w:spacing w:after="200" w:line="276" w:lineRule="auto"/>
              <w:ind w:left="378"/>
              <w:contextualSpacing/>
              <w:rPr>
                <w:rFonts w:ascii="Arial" w:eastAsiaTheme="minorHAnsi" w:hAnsi="Arial" w:cs="Arial"/>
                <w:sz w:val="23"/>
                <w:szCs w:val="23"/>
                <w:lang w:eastAsia="en-US"/>
              </w:rPr>
            </w:pPr>
            <w:proofErr w:type="gramStart"/>
            <w:r w:rsidRPr="007E5947">
              <w:rPr>
                <w:rFonts w:ascii="Arial" w:eastAsiaTheme="minorHAnsi" w:hAnsi="Arial" w:cs="Arial"/>
                <w:sz w:val="23"/>
                <w:szCs w:val="23"/>
                <w:lang w:eastAsia="en-US"/>
              </w:rPr>
              <w:t>u</w:t>
            </w:r>
            <w:r w:rsidR="007E5947" w:rsidRPr="007E5947">
              <w:rPr>
                <w:rFonts w:ascii="Arial" w:eastAsiaTheme="minorHAnsi" w:hAnsi="Arial" w:cs="Arial"/>
                <w:sz w:val="23"/>
                <w:szCs w:val="23"/>
                <w:lang w:eastAsia="en-US"/>
              </w:rPr>
              <w:t>čí</w:t>
            </w:r>
            <w:proofErr w:type="gramEnd"/>
            <w:r w:rsidR="007E5947" w:rsidRPr="007E5947">
              <w:rPr>
                <w:rFonts w:ascii="Arial" w:eastAsiaTheme="minorHAnsi" w:hAnsi="Arial" w:cs="Arial"/>
                <w:sz w:val="23"/>
                <w:szCs w:val="23"/>
                <w:lang w:eastAsia="en-US"/>
              </w:rPr>
              <w:t xml:space="preserve"> se další písně </w:t>
            </w:r>
          </w:p>
          <w:p w14:paraId="04442A62" w14:textId="77777777" w:rsidR="004D7B11" w:rsidRPr="007E5947" w:rsidRDefault="007E5947">
            <w:pPr>
              <w:numPr>
                <w:ilvl w:val="0"/>
                <w:numId w:val="188"/>
              </w:numPr>
              <w:spacing w:after="200" w:line="276" w:lineRule="auto"/>
              <w:ind w:left="378"/>
              <w:contextualSpacing/>
              <w:rPr>
                <w:rFonts w:ascii="Arial" w:eastAsiaTheme="minorHAnsi" w:hAnsi="Arial" w:cs="Arial"/>
                <w:sz w:val="23"/>
                <w:szCs w:val="23"/>
                <w:lang w:eastAsia="en-US"/>
              </w:rPr>
            </w:pPr>
            <w:r w:rsidRPr="007E5947">
              <w:rPr>
                <w:rFonts w:ascii="Arial" w:eastAsiaTheme="minorHAnsi" w:hAnsi="Arial" w:cs="Arial"/>
                <w:sz w:val="23"/>
                <w:szCs w:val="23"/>
                <w:lang w:eastAsia="en-US"/>
              </w:rPr>
              <w:t>dbá</w:t>
            </w:r>
            <w:r w:rsidR="004D7B11" w:rsidRPr="007E5947">
              <w:rPr>
                <w:rFonts w:ascii="Arial" w:eastAsiaTheme="minorHAnsi" w:hAnsi="Arial" w:cs="Arial"/>
                <w:sz w:val="23"/>
                <w:szCs w:val="23"/>
                <w:lang w:eastAsia="en-US"/>
              </w:rPr>
              <w:t xml:space="preserve"> na správné dýchání</w:t>
            </w:r>
          </w:p>
          <w:p w14:paraId="461A920C" w14:textId="77777777" w:rsidR="004D7B11" w:rsidRPr="001E537C" w:rsidRDefault="004D7B11" w:rsidP="004D7B11">
            <w:pPr>
              <w:spacing w:after="200" w:line="276" w:lineRule="auto"/>
              <w:rPr>
                <w:rFonts w:ascii="Arial" w:eastAsiaTheme="minorHAnsi" w:hAnsi="Arial" w:cs="Arial"/>
                <w:sz w:val="22"/>
                <w:szCs w:val="22"/>
                <w:lang w:eastAsia="en-US"/>
              </w:rPr>
            </w:pPr>
          </w:p>
          <w:p w14:paraId="0461A2CA" w14:textId="77777777" w:rsidR="004D7B11" w:rsidRPr="007E5947"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w:t>
            </w:r>
            <w:r w:rsidRPr="007E5947">
              <w:rPr>
                <w:rFonts w:ascii="Arial" w:hAnsi="Arial" w:cs="Arial"/>
                <w:color w:val="000000" w:themeColor="text1"/>
                <w:sz w:val="23"/>
                <w:szCs w:val="23"/>
              </w:rPr>
              <w:t>doprovodí spolužáky na rytmické hudební nástroje</w:t>
            </w:r>
          </w:p>
          <w:p w14:paraId="30AEDD5A" w14:textId="77777777" w:rsidR="004D7B11" w:rsidRPr="001E537C" w:rsidRDefault="004D7B11" w:rsidP="004D7B11">
            <w:pPr>
              <w:spacing w:after="200" w:line="276" w:lineRule="auto"/>
              <w:rPr>
                <w:rFonts w:ascii="Arial" w:eastAsiaTheme="minorHAnsi" w:hAnsi="Arial" w:cs="Arial"/>
                <w:sz w:val="22"/>
                <w:szCs w:val="22"/>
                <w:lang w:eastAsia="en-US"/>
              </w:rPr>
            </w:pPr>
          </w:p>
          <w:p w14:paraId="3F6E817D" w14:textId="77777777" w:rsidR="004D7B11" w:rsidRPr="001E537C" w:rsidRDefault="004D7B11" w:rsidP="004D7B11">
            <w:pPr>
              <w:spacing w:after="200" w:line="276" w:lineRule="auto"/>
              <w:rPr>
                <w:rFonts w:ascii="Arial" w:eastAsiaTheme="minorHAnsi" w:hAnsi="Arial" w:cs="Arial"/>
                <w:sz w:val="22"/>
                <w:szCs w:val="22"/>
                <w:lang w:eastAsia="en-US"/>
              </w:rPr>
            </w:pPr>
          </w:p>
          <w:p w14:paraId="0D6A704E" w14:textId="77777777" w:rsidR="004D7B11" w:rsidRPr="001E537C" w:rsidRDefault="004D7B11" w:rsidP="004D7B11">
            <w:pPr>
              <w:spacing w:after="200" w:line="276" w:lineRule="auto"/>
              <w:rPr>
                <w:rFonts w:ascii="Arial" w:eastAsiaTheme="minorHAnsi" w:hAnsi="Arial" w:cs="Arial"/>
                <w:sz w:val="22"/>
                <w:szCs w:val="22"/>
                <w:lang w:eastAsia="en-US"/>
              </w:rPr>
            </w:pPr>
          </w:p>
          <w:p w14:paraId="47631649" w14:textId="77777777" w:rsidR="007E5947" w:rsidRPr="007E5947" w:rsidRDefault="007E5947" w:rsidP="007E5947">
            <w:pPr>
              <w:pStyle w:val="OVp"/>
              <w:rPr>
                <w:rFonts w:ascii="Arial" w:hAnsi="Arial" w:cs="Arial"/>
                <w:bCs w:val="0"/>
                <w:i w:val="0"/>
                <w:color w:val="000000" w:themeColor="text1"/>
                <w:sz w:val="23"/>
                <w:szCs w:val="23"/>
              </w:rPr>
            </w:pPr>
            <w:r w:rsidRPr="007E5947">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propojí vlastní pohyb s hudbou</w:t>
            </w:r>
          </w:p>
          <w:p w14:paraId="3F5ABFF8" w14:textId="77777777" w:rsidR="004D7B11" w:rsidRPr="001E537C" w:rsidRDefault="004D7B11" w:rsidP="004D7B11">
            <w:pPr>
              <w:spacing w:after="200" w:line="276" w:lineRule="auto"/>
              <w:rPr>
                <w:rFonts w:ascii="Arial" w:eastAsiaTheme="minorHAnsi" w:hAnsi="Arial" w:cs="Arial"/>
                <w:sz w:val="22"/>
                <w:szCs w:val="22"/>
                <w:lang w:eastAsia="en-US"/>
              </w:rPr>
            </w:pPr>
          </w:p>
          <w:p w14:paraId="17835195" w14:textId="77777777" w:rsidR="004D7B11" w:rsidRPr="001E537C" w:rsidRDefault="004D7B11" w:rsidP="004D7B11">
            <w:pPr>
              <w:spacing w:after="200" w:line="276" w:lineRule="auto"/>
              <w:rPr>
                <w:rFonts w:ascii="Arial" w:eastAsiaTheme="minorHAnsi" w:hAnsi="Arial" w:cs="Arial"/>
                <w:sz w:val="22"/>
                <w:szCs w:val="22"/>
                <w:lang w:eastAsia="en-US"/>
              </w:rPr>
            </w:pPr>
          </w:p>
          <w:p w14:paraId="23DD755B" w14:textId="77777777" w:rsidR="004D7B11" w:rsidRPr="001E537C" w:rsidRDefault="004D7B11" w:rsidP="004D7B11">
            <w:pPr>
              <w:spacing w:after="200" w:line="276" w:lineRule="auto"/>
              <w:rPr>
                <w:rFonts w:ascii="Arial" w:eastAsiaTheme="minorHAnsi" w:hAnsi="Arial" w:cs="Arial"/>
                <w:sz w:val="22"/>
                <w:szCs w:val="22"/>
                <w:lang w:eastAsia="en-US"/>
              </w:rPr>
            </w:pPr>
          </w:p>
          <w:p w14:paraId="01EBEEB1" w14:textId="77777777" w:rsidR="007E5947" w:rsidRPr="007E5947" w:rsidRDefault="007E5947" w:rsidP="007E594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proofErr w:type="gramStart"/>
            <w:r w:rsidRPr="007E5947">
              <w:rPr>
                <w:rFonts w:ascii="Arial" w:hAnsi="Arial" w:cs="Arial"/>
                <w:bCs w:val="0"/>
                <w:i w:val="0"/>
                <w:color w:val="000000" w:themeColor="text1"/>
                <w:sz w:val="23"/>
                <w:szCs w:val="23"/>
              </w:rPr>
              <w:t>odliší</w:t>
            </w:r>
            <w:proofErr w:type="gramEnd"/>
            <w:r w:rsidRPr="007E5947">
              <w:rPr>
                <w:rFonts w:ascii="Arial" w:hAnsi="Arial" w:cs="Arial"/>
                <w:bCs w:val="0"/>
                <w:i w:val="0"/>
                <w:color w:val="000000" w:themeColor="text1"/>
                <w:sz w:val="23"/>
                <w:szCs w:val="23"/>
              </w:rPr>
              <w:t xml:space="preserve"> tóny podle výšky, síly a barvy</w:t>
            </w:r>
          </w:p>
          <w:p w14:paraId="5330AC7B" w14:textId="77777777" w:rsidR="007E5947" w:rsidRPr="00017989" w:rsidRDefault="007E5947" w:rsidP="007E5947">
            <w:pPr>
              <w:pStyle w:val="OVp"/>
              <w:rPr>
                <w:bCs w:val="0"/>
                <w:color w:val="000000" w:themeColor="text1"/>
              </w:rPr>
            </w:pPr>
            <w:r>
              <w:rPr>
                <w:bCs w:val="0"/>
                <w:color w:val="000000" w:themeColor="text1"/>
              </w:rPr>
              <w:t xml:space="preserve">- </w:t>
            </w:r>
            <w:r w:rsidRPr="007E5947">
              <w:rPr>
                <w:rFonts w:ascii="Arial" w:hAnsi="Arial" w:cs="Arial"/>
                <w:bCs w:val="0"/>
                <w:i w:val="0"/>
                <w:color w:val="000000" w:themeColor="text1"/>
                <w:sz w:val="23"/>
                <w:szCs w:val="23"/>
              </w:rPr>
              <w:t>pozorně vnímá znějící hudbu různých skladeb</w:t>
            </w:r>
          </w:p>
          <w:p w14:paraId="0D55BCA9" w14:textId="77777777" w:rsidR="004D7B11" w:rsidRDefault="007E5947" w:rsidP="007E5947">
            <w:pPr>
              <w:spacing w:after="200" w:line="276" w:lineRule="auto"/>
              <w:contextualSpacing/>
              <w:rPr>
                <w:rFonts w:ascii="Arial" w:hAnsi="Arial" w:cs="Arial"/>
                <w:color w:val="000000" w:themeColor="text1"/>
                <w:sz w:val="23"/>
                <w:szCs w:val="23"/>
              </w:rPr>
            </w:pPr>
            <w:r>
              <w:rPr>
                <w:color w:val="000000" w:themeColor="text1"/>
              </w:rPr>
              <w:t xml:space="preserve">- </w:t>
            </w:r>
            <w:r w:rsidRPr="007E5947">
              <w:rPr>
                <w:rFonts w:ascii="Arial" w:hAnsi="Arial" w:cs="Arial"/>
                <w:color w:val="000000" w:themeColor="text1"/>
                <w:sz w:val="23"/>
                <w:szCs w:val="23"/>
              </w:rPr>
              <w:t xml:space="preserve">správně </w:t>
            </w:r>
            <w:proofErr w:type="gramStart"/>
            <w:r w:rsidRPr="007E5947">
              <w:rPr>
                <w:rFonts w:ascii="Arial" w:hAnsi="Arial" w:cs="Arial"/>
                <w:color w:val="000000" w:themeColor="text1"/>
                <w:sz w:val="23"/>
                <w:szCs w:val="23"/>
              </w:rPr>
              <w:t>hospodaří</w:t>
            </w:r>
            <w:proofErr w:type="gramEnd"/>
            <w:r w:rsidRPr="007E5947">
              <w:rPr>
                <w:rFonts w:ascii="Arial" w:hAnsi="Arial" w:cs="Arial"/>
                <w:color w:val="000000" w:themeColor="text1"/>
                <w:sz w:val="23"/>
                <w:szCs w:val="23"/>
              </w:rPr>
              <w:t xml:space="preserve"> s dechem při interpretaci písní </w:t>
            </w:r>
            <w:r w:rsidRPr="007E5947">
              <w:rPr>
                <w:rFonts w:ascii="Arial" w:hAnsi="Arial" w:cs="Arial"/>
                <w:color w:val="000000" w:themeColor="text1"/>
                <w:sz w:val="23"/>
                <w:szCs w:val="23"/>
              </w:rPr>
              <w:sym w:font="Symbol" w:char="F02D"/>
            </w:r>
            <w:r w:rsidRPr="007E5947">
              <w:rPr>
                <w:rFonts w:ascii="Arial" w:hAnsi="Arial" w:cs="Arial"/>
                <w:color w:val="000000" w:themeColor="text1"/>
                <w:sz w:val="23"/>
                <w:szCs w:val="23"/>
              </w:rPr>
              <w:t xml:space="preserve"> frázování</w:t>
            </w:r>
          </w:p>
          <w:p w14:paraId="2D335EEF" w14:textId="77777777" w:rsidR="00413727" w:rsidRDefault="00413727" w:rsidP="007E5947">
            <w:pPr>
              <w:spacing w:after="200" w:line="276" w:lineRule="auto"/>
              <w:contextualSpacing/>
              <w:rPr>
                <w:rFonts w:ascii="Arial" w:hAnsi="Arial" w:cs="Arial"/>
                <w:color w:val="000000" w:themeColor="text1"/>
                <w:sz w:val="23"/>
                <w:szCs w:val="23"/>
              </w:rPr>
            </w:pPr>
          </w:p>
          <w:p w14:paraId="26CDD1DD" w14:textId="77777777" w:rsidR="00413727" w:rsidRPr="001E537C" w:rsidRDefault="00413727" w:rsidP="007E5947">
            <w:pPr>
              <w:spacing w:after="200" w:line="276" w:lineRule="auto"/>
              <w:contextualSpacing/>
              <w:rPr>
                <w:rFonts w:ascii="Arial" w:eastAsiaTheme="minorHAnsi" w:hAnsi="Arial" w:cs="Arial"/>
                <w:b/>
                <w:sz w:val="28"/>
                <w:szCs w:val="28"/>
                <w:lang w:eastAsia="en-US"/>
              </w:rPr>
            </w:pPr>
          </w:p>
        </w:tc>
        <w:tc>
          <w:tcPr>
            <w:tcW w:w="4373" w:type="dxa"/>
            <w:gridSpan w:val="4"/>
            <w:tcBorders>
              <w:top w:val="single" w:sz="12" w:space="0" w:color="auto"/>
              <w:left w:val="single" w:sz="12" w:space="0" w:color="auto"/>
              <w:bottom w:val="single" w:sz="12" w:space="0" w:color="auto"/>
              <w:right w:val="single" w:sz="12" w:space="0" w:color="auto"/>
            </w:tcBorders>
          </w:tcPr>
          <w:p w14:paraId="40F8D9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B7829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A222B"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VV - ilustrace </w:t>
            </w:r>
          </w:p>
          <w:p w14:paraId="619D856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31328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1148B5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PRV – lidové zvyky a tradice </w:t>
            </w:r>
          </w:p>
          <w:p w14:paraId="4C3190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475AB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3592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5911ED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TV – pochod, taneční krok </w:t>
            </w:r>
          </w:p>
          <w:p w14:paraId="2B59E65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E7751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48313F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3A20887" w14:textId="77777777" w:rsidR="00413727" w:rsidRPr="001E537C" w:rsidRDefault="00413727" w:rsidP="004D7B11">
            <w:pPr>
              <w:spacing w:after="200" w:line="276" w:lineRule="auto"/>
              <w:rPr>
                <w:rFonts w:ascii="Arial" w:eastAsiaTheme="minorHAnsi" w:hAnsi="Arial" w:cs="Arial"/>
                <w:noProof/>
                <w:sz w:val="23"/>
                <w:szCs w:val="23"/>
                <w:lang w:eastAsia="en-US"/>
              </w:rPr>
            </w:pPr>
          </w:p>
        </w:tc>
      </w:tr>
      <w:tr w:rsidR="004D7B11" w:rsidRPr="001E537C" w14:paraId="2346E30D" w14:textId="77777777" w:rsidTr="004D7B11">
        <w:trPr>
          <w:trHeight w:val="471"/>
        </w:trPr>
        <w:tc>
          <w:tcPr>
            <w:tcW w:w="4380" w:type="dxa"/>
            <w:tcBorders>
              <w:right w:val="nil"/>
            </w:tcBorders>
            <w:shd w:val="clear" w:color="auto" w:fill="EEECE1"/>
            <w:vAlign w:val="center"/>
          </w:tcPr>
          <w:p w14:paraId="34649815" w14:textId="77777777" w:rsidR="004D7B11" w:rsidRPr="001E537C" w:rsidRDefault="004D7B11" w:rsidP="004C190D">
            <w:pPr>
              <w:spacing w:after="200" w:line="276" w:lineRule="auto"/>
              <w:rPr>
                <w:rFonts w:ascii="Arial Black" w:eastAsiaTheme="minorHAnsi" w:hAnsi="Arial Black" w:cstheme="minorBidi"/>
                <w:color w:val="FF0000"/>
                <w:sz w:val="22"/>
                <w:szCs w:val="22"/>
                <w:lang w:eastAsia="en-US"/>
              </w:rPr>
            </w:pPr>
            <w:r w:rsidRPr="001E537C">
              <w:rPr>
                <w:rFonts w:ascii="Arial Black" w:eastAsiaTheme="minorHAnsi" w:hAnsi="Arial Black" w:cstheme="minorBidi"/>
                <w:color w:val="FF0000"/>
                <w:sz w:val="22"/>
                <w:szCs w:val="22"/>
                <w:lang w:eastAsia="en-US"/>
              </w:rPr>
              <w:lastRenderedPageBreak/>
              <w:t>Vzdělávací obor:</w:t>
            </w:r>
          </w:p>
        </w:tc>
        <w:tc>
          <w:tcPr>
            <w:tcW w:w="5219" w:type="dxa"/>
            <w:tcBorders>
              <w:left w:val="nil"/>
              <w:right w:val="nil"/>
            </w:tcBorders>
            <w:shd w:val="clear" w:color="auto" w:fill="EEECE1"/>
            <w:vAlign w:val="center"/>
          </w:tcPr>
          <w:p w14:paraId="122B1E25" w14:textId="77777777" w:rsidR="004D7B11" w:rsidRPr="001E537C" w:rsidRDefault="004D7B11" w:rsidP="004D7B11">
            <w:pPr>
              <w:spacing w:after="200" w:line="276" w:lineRule="auto"/>
              <w:rPr>
                <w:rFonts w:ascii="Arial Black" w:eastAsiaTheme="minorHAnsi" w:hAnsi="Arial Black" w:cs="Arial"/>
                <w:color w:val="FF0000"/>
                <w:sz w:val="22"/>
                <w:szCs w:val="22"/>
                <w:lang w:eastAsia="en-US"/>
              </w:rPr>
            </w:pPr>
            <w:r w:rsidRPr="001E537C">
              <w:rPr>
                <w:rFonts w:ascii="Arial Black" w:eastAsiaTheme="minorHAnsi" w:hAnsi="Arial Black" w:cs="Arial"/>
                <w:noProof/>
                <w:color w:val="FF0000"/>
                <w:sz w:val="22"/>
                <w:szCs w:val="22"/>
                <w:lang w:eastAsia="en-US"/>
              </w:rPr>
              <w:t>Hudební výchova – minimální výstupy</w:t>
            </w:r>
          </w:p>
        </w:tc>
        <w:tc>
          <w:tcPr>
            <w:tcW w:w="4373" w:type="dxa"/>
            <w:gridSpan w:val="4"/>
            <w:tcBorders>
              <w:left w:val="nil"/>
            </w:tcBorders>
            <w:shd w:val="clear" w:color="auto" w:fill="EEECE1"/>
            <w:vAlign w:val="center"/>
          </w:tcPr>
          <w:p w14:paraId="1B3033FB" w14:textId="77777777" w:rsidR="004D7B11" w:rsidRPr="001E537C" w:rsidRDefault="004D7B11" w:rsidP="004D7B11">
            <w:pPr>
              <w:spacing w:after="200" w:line="276" w:lineRule="auto"/>
              <w:jc w:val="center"/>
              <w:rPr>
                <w:rFonts w:ascii="Arial Black" w:eastAsiaTheme="minorHAnsi" w:hAnsi="Arial Black" w:cs="Arial"/>
                <w:color w:val="FF0000"/>
                <w:sz w:val="22"/>
                <w:szCs w:val="22"/>
                <w:lang w:eastAsia="en-US"/>
              </w:rPr>
            </w:pPr>
            <w:r w:rsidRPr="001E537C">
              <w:rPr>
                <w:rFonts w:ascii="Arial Black" w:eastAsiaTheme="minorHAnsi" w:hAnsi="Arial Black" w:cstheme="minorBidi"/>
                <w:color w:val="FF0000"/>
                <w:sz w:val="22"/>
                <w:szCs w:val="22"/>
                <w:lang w:eastAsia="en-US"/>
              </w:rPr>
              <w:t xml:space="preserve">Ročník: </w:t>
            </w:r>
            <w:r w:rsidRPr="001E537C">
              <w:rPr>
                <w:rFonts w:ascii="Arial Black" w:eastAsiaTheme="minorHAnsi" w:hAnsi="Arial Black" w:cs="Arial"/>
                <w:noProof/>
                <w:color w:val="FF0000"/>
                <w:sz w:val="22"/>
                <w:szCs w:val="22"/>
                <w:lang w:eastAsia="en-US"/>
              </w:rPr>
              <w:t>6.</w:t>
            </w:r>
            <w:r w:rsidR="00413727">
              <w:rPr>
                <w:rFonts w:ascii="Arial Black" w:eastAsiaTheme="minorHAnsi" w:hAnsi="Arial Black" w:cs="Arial"/>
                <w:noProof/>
                <w:color w:val="FF0000"/>
                <w:sz w:val="22"/>
                <w:szCs w:val="22"/>
                <w:lang w:eastAsia="en-US"/>
              </w:rPr>
              <w:t xml:space="preserve"> – 9.</w:t>
            </w:r>
          </w:p>
        </w:tc>
      </w:tr>
      <w:tr w:rsidR="004D7B11" w:rsidRPr="001E537C" w14:paraId="7F121EA0" w14:textId="77777777" w:rsidTr="004D7B11">
        <w:trPr>
          <w:trHeight w:val="725"/>
        </w:trPr>
        <w:tc>
          <w:tcPr>
            <w:tcW w:w="4380" w:type="dxa"/>
            <w:shd w:val="clear" w:color="auto" w:fill="DBE5F1"/>
            <w:vAlign w:val="center"/>
          </w:tcPr>
          <w:p w14:paraId="71812C6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9" w:type="dxa"/>
            <w:shd w:val="clear" w:color="auto" w:fill="F2DBDB"/>
            <w:vAlign w:val="center"/>
          </w:tcPr>
          <w:p w14:paraId="039184F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00A618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5E567B87" w14:textId="77777777" w:rsidTr="004D7B11">
        <w:trPr>
          <w:trHeight w:val="3807"/>
        </w:trPr>
        <w:tc>
          <w:tcPr>
            <w:tcW w:w="4380" w:type="dxa"/>
          </w:tcPr>
          <w:p w14:paraId="752DDC21" w14:textId="77777777" w:rsidR="00413727"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Lidová a umělá píseň</w:t>
            </w:r>
          </w:p>
          <w:p w14:paraId="7B62DB0A" w14:textId="77777777" w:rsidR="00413727" w:rsidRDefault="00413727" w:rsidP="004D7B11">
            <w:pPr>
              <w:spacing w:after="200" w:line="276" w:lineRule="auto"/>
              <w:rPr>
                <w:color w:val="000000" w:themeColor="text1"/>
              </w:rPr>
            </w:pPr>
            <w:r w:rsidRPr="00017989">
              <w:rPr>
                <w:color w:val="000000" w:themeColor="text1"/>
              </w:rPr>
              <w:t>HV-9-</w:t>
            </w:r>
            <w:proofErr w:type="gramStart"/>
            <w:r w:rsidRPr="00017989">
              <w:rPr>
                <w:color w:val="000000" w:themeColor="text1"/>
              </w:rPr>
              <w:t>1-01p</w:t>
            </w:r>
            <w:proofErr w:type="gramEnd"/>
          </w:p>
          <w:p w14:paraId="1A7A14FB" w14:textId="77777777" w:rsidR="00413727" w:rsidRPr="001E537C" w:rsidRDefault="00413727" w:rsidP="004D7B11">
            <w:pPr>
              <w:spacing w:after="200" w:line="276" w:lineRule="auto"/>
              <w:rPr>
                <w:rFonts w:ascii="Arial" w:eastAsiaTheme="minorHAnsi" w:hAnsi="Arial" w:cs="Arial"/>
                <w:b/>
                <w:color w:val="FF0000"/>
                <w:sz w:val="23"/>
                <w:szCs w:val="23"/>
                <w:lang w:eastAsia="en-US"/>
              </w:rPr>
            </w:pPr>
            <w:r w:rsidRPr="00017989">
              <w:rPr>
                <w:color w:val="000000" w:themeColor="text1"/>
              </w:rPr>
              <w:t>HV-9-</w:t>
            </w:r>
            <w:proofErr w:type="gramStart"/>
            <w:r w:rsidRPr="00017989">
              <w:rPr>
                <w:color w:val="000000" w:themeColor="text1"/>
              </w:rPr>
              <w:t>1-02p</w:t>
            </w:r>
            <w:proofErr w:type="gramEnd"/>
            <w:r>
              <w:rPr>
                <w:color w:val="000000" w:themeColor="text1"/>
              </w:rPr>
              <w:t xml:space="preserve">, </w:t>
            </w:r>
            <w:r w:rsidRPr="00017989">
              <w:rPr>
                <w:color w:val="000000" w:themeColor="text1"/>
              </w:rPr>
              <w:t>HV-9-1-03p</w:t>
            </w:r>
          </w:p>
          <w:p w14:paraId="5883AEE2"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Lidový dvojhlas</w:t>
            </w:r>
          </w:p>
          <w:p w14:paraId="4ED8FBCD"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výrazové prostředky</w:t>
            </w:r>
          </w:p>
          <w:p w14:paraId="7540D04B"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nástroje v lidové hudbě     </w:t>
            </w:r>
          </w:p>
          <w:p w14:paraId="5283D1DE"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Hudební seskupení </w:t>
            </w:r>
          </w:p>
          <w:p w14:paraId="26171EF9"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Píseň a její forma</w:t>
            </w:r>
          </w:p>
          <w:p w14:paraId="600BEA75"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Hudba na jevišti </w:t>
            </w:r>
          </w:p>
          <w:p w14:paraId="442E669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opera, opereta, muzikál, hudební revue, balet</w:t>
            </w:r>
          </w:p>
          <w:p w14:paraId="432291C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Česká opera</w:t>
            </w:r>
          </w:p>
          <w:p w14:paraId="203EB6B1" w14:textId="77777777" w:rsidR="00412728" w:rsidRPr="00535229" w:rsidRDefault="004D7B11" w:rsidP="00412728">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Hudba a slovo </w:t>
            </w:r>
          </w:p>
        </w:tc>
        <w:tc>
          <w:tcPr>
            <w:tcW w:w="5219" w:type="dxa"/>
          </w:tcPr>
          <w:p w14:paraId="20F35767" w14:textId="77777777" w:rsidR="00413727" w:rsidRDefault="004D7B11" w:rsidP="004D7B11">
            <w:pPr>
              <w:spacing w:after="200" w:line="276" w:lineRule="auto"/>
              <w:rPr>
                <w:rFonts w:ascii="Arial" w:hAnsi="Arial" w:cs="Arial"/>
                <w:color w:val="000000" w:themeColor="text1"/>
                <w:sz w:val="23"/>
                <w:szCs w:val="23"/>
              </w:rPr>
            </w:pPr>
            <w:r w:rsidRPr="001E537C">
              <w:rPr>
                <w:rFonts w:ascii="Arial" w:eastAsiaTheme="minorHAnsi" w:hAnsi="Arial" w:cs="Arial"/>
                <w:noProof/>
                <w:sz w:val="23"/>
                <w:szCs w:val="23"/>
                <w:lang w:eastAsia="en-US"/>
              </w:rPr>
              <w:t xml:space="preserve">- </w:t>
            </w:r>
            <w:r w:rsidR="00413727" w:rsidRPr="00413727">
              <w:rPr>
                <w:rFonts w:ascii="Arial" w:hAnsi="Arial" w:cs="Arial"/>
                <w:color w:val="000000" w:themeColor="text1"/>
                <w:sz w:val="23"/>
                <w:szCs w:val="23"/>
              </w:rPr>
              <w:t>doprovází písně pomocí ostinata</w:t>
            </w:r>
          </w:p>
          <w:p w14:paraId="326CDF9D" w14:textId="77777777" w:rsidR="00413727" w:rsidRDefault="00413727" w:rsidP="004D7B11">
            <w:pPr>
              <w:spacing w:after="200" w:line="276" w:lineRule="auto"/>
              <w:rPr>
                <w:rFonts w:ascii="Arial" w:eastAsiaTheme="minorHAnsi" w:hAnsi="Arial" w:cs="Arial"/>
                <w:noProof/>
                <w:sz w:val="23"/>
                <w:szCs w:val="23"/>
                <w:lang w:eastAsia="en-US"/>
              </w:rPr>
            </w:pPr>
          </w:p>
          <w:p w14:paraId="15CB51AB" w14:textId="77777777" w:rsidR="00413727" w:rsidRDefault="00413727"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interpretuje vybrané lidové a umělé písně</w:t>
            </w:r>
          </w:p>
          <w:p w14:paraId="3408D979" w14:textId="77777777" w:rsidR="00413727" w:rsidRPr="00413727" w:rsidRDefault="00413727" w:rsidP="0041372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13727">
              <w:rPr>
                <w:rFonts w:ascii="Arial" w:hAnsi="Arial" w:cs="Arial"/>
                <w:bCs w:val="0"/>
                <w:i w:val="0"/>
                <w:color w:val="000000" w:themeColor="text1"/>
                <w:sz w:val="23"/>
                <w:szCs w:val="23"/>
              </w:rPr>
              <w:t>pozorně vnímá znějící hudbu skladeb většího rozsahu</w:t>
            </w:r>
          </w:p>
          <w:p w14:paraId="528BD451" w14:textId="77777777" w:rsidR="00413727" w:rsidRPr="00413727" w:rsidRDefault="00413727" w:rsidP="00413727">
            <w:pPr>
              <w:pStyle w:val="OVp"/>
              <w:rPr>
                <w:rFonts w:ascii="Arial" w:hAnsi="Arial" w:cs="Arial"/>
                <w:bCs w:val="0"/>
                <w:i w:val="0"/>
                <w:color w:val="000000" w:themeColor="text1"/>
                <w:sz w:val="23"/>
                <w:szCs w:val="23"/>
              </w:rPr>
            </w:pPr>
            <w:r>
              <w:rPr>
                <w:bCs w:val="0"/>
                <w:color w:val="000000" w:themeColor="text1"/>
              </w:rPr>
              <w:t xml:space="preserve">- </w:t>
            </w:r>
            <w:r w:rsidRPr="00413727">
              <w:rPr>
                <w:rFonts w:ascii="Arial" w:hAnsi="Arial" w:cs="Arial"/>
                <w:bCs w:val="0"/>
                <w:i w:val="0"/>
                <w:color w:val="000000" w:themeColor="text1"/>
                <w:sz w:val="23"/>
                <w:szCs w:val="23"/>
              </w:rPr>
              <w:t>rozpozná vybrané hudební nástroje symfonického orchestru</w:t>
            </w:r>
          </w:p>
          <w:p w14:paraId="595D0DB4" w14:textId="77777777" w:rsidR="00413727" w:rsidRPr="00413727" w:rsidRDefault="00413727" w:rsidP="00413727">
            <w:pPr>
              <w:spacing w:after="200" w:line="276" w:lineRule="auto"/>
              <w:rPr>
                <w:rFonts w:ascii="Arial" w:eastAsiaTheme="minorHAnsi" w:hAnsi="Arial" w:cs="Arial"/>
                <w:noProof/>
                <w:sz w:val="23"/>
                <w:szCs w:val="23"/>
                <w:lang w:eastAsia="en-US"/>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uvede některá jména hudebních skladatelů a název některého z jejich děl</w:t>
            </w:r>
          </w:p>
          <w:p w14:paraId="61E389E8" w14:textId="77777777" w:rsidR="00413727" w:rsidRDefault="00413727" w:rsidP="004D7B11">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w:t>
            </w:r>
            <w:r w:rsidR="004D7B11" w:rsidRPr="001E537C">
              <w:rPr>
                <w:rFonts w:ascii="Arial" w:eastAsiaTheme="minorHAnsi" w:hAnsi="Arial" w:cs="Arial"/>
                <w:noProof/>
                <w:sz w:val="23"/>
                <w:szCs w:val="23"/>
                <w:lang w:eastAsia="en-US"/>
              </w:rPr>
              <w:t>zv</w:t>
            </w:r>
            <w:r w:rsidR="004D7B11">
              <w:rPr>
                <w:rFonts w:ascii="Arial" w:eastAsiaTheme="minorHAnsi" w:hAnsi="Arial" w:cs="Arial"/>
                <w:noProof/>
                <w:sz w:val="23"/>
                <w:szCs w:val="23"/>
                <w:lang w:eastAsia="en-US"/>
              </w:rPr>
              <w:t xml:space="preserve">yšuje kvalitu pěveckého projevu, </w:t>
            </w:r>
            <w:r w:rsidR="004D7B11" w:rsidRPr="001E537C">
              <w:rPr>
                <w:rFonts w:ascii="Arial" w:eastAsiaTheme="minorHAnsi" w:hAnsi="Arial" w:cs="Arial"/>
                <w:noProof/>
                <w:sz w:val="23"/>
                <w:szCs w:val="23"/>
                <w:lang w:eastAsia="en-US"/>
              </w:rPr>
              <w:t>nacvičí lidový dvojhlas</w:t>
            </w:r>
          </w:p>
          <w:p w14:paraId="712E691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správně rytmicky doprovodí skladbu pohybem</w:t>
            </w:r>
          </w:p>
          <w:p w14:paraId="1C8363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rozpozná podle zvuku druh hudebního nástroje, který ve skladbě zní</w:t>
            </w:r>
          </w:p>
          <w:p w14:paraId="77905A9D" w14:textId="77777777" w:rsidR="00412728" w:rsidRPr="001E537C" w:rsidRDefault="004D7B11" w:rsidP="00412728">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všímá si so</w:t>
            </w:r>
            <w:r>
              <w:rPr>
                <w:rFonts w:ascii="Arial" w:eastAsiaTheme="minorHAnsi" w:hAnsi="Arial" w:cs="Arial"/>
                <w:sz w:val="23"/>
                <w:szCs w:val="23"/>
                <w:lang w:eastAsia="en-US"/>
              </w:rPr>
              <w:t>uvislostí mezi hudbou a pohybem</w:t>
            </w:r>
          </w:p>
        </w:tc>
        <w:tc>
          <w:tcPr>
            <w:tcW w:w="4373" w:type="dxa"/>
            <w:gridSpan w:val="4"/>
          </w:tcPr>
          <w:p w14:paraId="77F1332A" w14:textId="77777777" w:rsidR="004D7B11" w:rsidRPr="001E537C" w:rsidRDefault="004D7B11" w:rsidP="004D7B11">
            <w:pPr>
              <w:spacing w:after="200" w:line="276" w:lineRule="auto"/>
              <w:rPr>
                <w:rFonts w:ascii="Arial" w:eastAsiaTheme="minorHAnsi" w:hAnsi="Arial" w:cs="Arial"/>
                <w:sz w:val="23"/>
                <w:szCs w:val="23"/>
                <w:lang w:eastAsia="en-US"/>
              </w:rPr>
            </w:pPr>
          </w:p>
          <w:p w14:paraId="7B44D574" w14:textId="77777777" w:rsidR="004D7B11" w:rsidRPr="001E537C" w:rsidRDefault="004D7B11" w:rsidP="004D7B11">
            <w:pPr>
              <w:spacing w:after="200" w:line="276" w:lineRule="auto"/>
              <w:rPr>
                <w:rFonts w:ascii="Arial" w:eastAsiaTheme="minorHAnsi" w:hAnsi="Arial" w:cs="Arial"/>
                <w:sz w:val="23"/>
                <w:szCs w:val="23"/>
                <w:lang w:eastAsia="en-US"/>
              </w:rPr>
            </w:pPr>
          </w:p>
          <w:p w14:paraId="1ABDC572" w14:textId="77777777" w:rsidR="004D7B11" w:rsidRPr="001E537C" w:rsidRDefault="004D7B11" w:rsidP="004D7B11">
            <w:pPr>
              <w:spacing w:after="200" w:line="276" w:lineRule="auto"/>
              <w:rPr>
                <w:rFonts w:ascii="Arial" w:eastAsiaTheme="minorHAnsi" w:hAnsi="Arial" w:cs="Arial"/>
                <w:sz w:val="23"/>
                <w:szCs w:val="23"/>
                <w:lang w:eastAsia="en-US"/>
              </w:rPr>
            </w:pPr>
          </w:p>
          <w:p w14:paraId="7D4C5517" w14:textId="77777777" w:rsidR="004D7B11" w:rsidRPr="001E537C" w:rsidRDefault="004D7B11" w:rsidP="004D7B11">
            <w:pPr>
              <w:spacing w:after="200" w:line="276" w:lineRule="auto"/>
              <w:rPr>
                <w:rFonts w:ascii="Arial" w:eastAsiaTheme="minorHAnsi" w:hAnsi="Arial" w:cs="Arial"/>
                <w:sz w:val="23"/>
                <w:szCs w:val="23"/>
                <w:lang w:eastAsia="en-US"/>
              </w:rPr>
            </w:pPr>
          </w:p>
          <w:p w14:paraId="746959C6" w14:textId="77777777" w:rsidR="004D7B11" w:rsidRPr="001E537C" w:rsidRDefault="004D7B11" w:rsidP="004D7B11">
            <w:pPr>
              <w:spacing w:after="200" w:line="276" w:lineRule="auto"/>
              <w:rPr>
                <w:rFonts w:ascii="Arial" w:eastAsiaTheme="minorHAnsi" w:hAnsi="Arial" w:cs="Arial"/>
                <w:sz w:val="23"/>
                <w:szCs w:val="23"/>
                <w:lang w:eastAsia="en-US"/>
              </w:rPr>
            </w:pPr>
          </w:p>
          <w:p w14:paraId="08A5FC0A" w14:textId="77777777" w:rsidR="004D7B11" w:rsidRPr="001E537C" w:rsidRDefault="004D7B11" w:rsidP="004D7B11">
            <w:pPr>
              <w:spacing w:after="200" w:line="276" w:lineRule="auto"/>
              <w:rPr>
                <w:rFonts w:ascii="Arial" w:eastAsiaTheme="minorHAnsi" w:hAnsi="Arial" w:cs="Arial"/>
                <w:sz w:val="23"/>
                <w:szCs w:val="23"/>
                <w:lang w:eastAsia="en-US"/>
              </w:rPr>
            </w:pPr>
          </w:p>
          <w:p w14:paraId="62C2CFE4" w14:textId="77777777" w:rsidR="004D7B11" w:rsidRPr="001E537C" w:rsidRDefault="004D7B11" w:rsidP="004D7B11">
            <w:pPr>
              <w:spacing w:after="200" w:line="276" w:lineRule="auto"/>
              <w:rPr>
                <w:rFonts w:ascii="Arial" w:eastAsiaTheme="minorHAnsi" w:hAnsi="Arial" w:cs="Arial"/>
                <w:sz w:val="23"/>
                <w:szCs w:val="23"/>
                <w:lang w:eastAsia="en-US"/>
              </w:rPr>
            </w:pPr>
          </w:p>
          <w:p w14:paraId="66AE49DF"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Čj</w:t>
            </w:r>
            <w:proofErr w:type="spellEnd"/>
            <w:r w:rsidRPr="001E537C">
              <w:rPr>
                <w:rFonts w:ascii="Arial" w:eastAsiaTheme="minorHAnsi" w:hAnsi="Arial" w:cs="Arial"/>
                <w:sz w:val="23"/>
                <w:szCs w:val="23"/>
                <w:lang w:eastAsia="en-US"/>
              </w:rPr>
              <w:t xml:space="preserve"> - libreta</w:t>
            </w:r>
            <w:proofErr w:type="gramEnd"/>
            <w:r w:rsidRPr="001E537C">
              <w:rPr>
                <w:rFonts w:ascii="Arial" w:eastAsiaTheme="minorHAnsi" w:hAnsi="Arial" w:cs="Arial"/>
                <w:sz w:val="23"/>
                <w:szCs w:val="23"/>
                <w:lang w:eastAsia="en-US"/>
              </w:rPr>
              <w:t>, divadlo</w:t>
            </w:r>
          </w:p>
          <w:p w14:paraId="4754ED5E" w14:textId="77777777" w:rsidR="004D7B11" w:rsidRPr="001E537C" w:rsidRDefault="004D7B11" w:rsidP="004D7B11">
            <w:pPr>
              <w:spacing w:after="200" w:line="276" w:lineRule="auto"/>
              <w:rPr>
                <w:rFonts w:ascii="Arial" w:eastAsiaTheme="minorHAnsi" w:hAnsi="Arial" w:cs="Arial"/>
                <w:sz w:val="23"/>
                <w:szCs w:val="23"/>
                <w:lang w:eastAsia="en-US"/>
              </w:rPr>
            </w:pPr>
          </w:p>
          <w:p w14:paraId="20230492" w14:textId="77777777" w:rsidR="004D7B11" w:rsidRPr="001E537C" w:rsidRDefault="004D7B11" w:rsidP="004D7B11">
            <w:pPr>
              <w:spacing w:after="200" w:line="276" w:lineRule="auto"/>
              <w:rPr>
                <w:rFonts w:ascii="Arial" w:eastAsiaTheme="minorHAnsi" w:hAnsi="Arial" w:cs="Arial"/>
                <w:sz w:val="23"/>
                <w:szCs w:val="23"/>
                <w:lang w:eastAsia="en-US"/>
              </w:rPr>
            </w:pPr>
          </w:p>
          <w:p w14:paraId="7A730B35" w14:textId="77777777" w:rsidR="004D7B11" w:rsidRPr="001E537C" w:rsidRDefault="004D7B11" w:rsidP="004D7B11">
            <w:pPr>
              <w:spacing w:after="200" w:line="276" w:lineRule="auto"/>
              <w:rPr>
                <w:rFonts w:ascii="Arial" w:eastAsiaTheme="minorHAnsi" w:hAnsi="Arial" w:cs="Arial"/>
                <w:sz w:val="23"/>
                <w:szCs w:val="23"/>
                <w:lang w:eastAsia="en-US"/>
              </w:rPr>
            </w:pPr>
          </w:p>
          <w:p w14:paraId="2A81FCF9" w14:textId="77777777" w:rsidR="004D7B11" w:rsidRDefault="004D7B11" w:rsidP="004D7B11">
            <w:pPr>
              <w:spacing w:after="200" w:line="276" w:lineRule="auto"/>
              <w:rPr>
                <w:rFonts w:ascii="Arial" w:eastAsiaTheme="minorHAnsi" w:hAnsi="Arial" w:cs="Arial"/>
                <w:sz w:val="23"/>
                <w:szCs w:val="23"/>
                <w:lang w:eastAsia="en-US"/>
              </w:rPr>
            </w:pPr>
          </w:p>
          <w:p w14:paraId="57D294BA" w14:textId="77777777" w:rsidR="00A33563" w:rsidRDefault="00A33563" w:rsidP="004D7B11">
            <w:pPr>
              <w:spacing w:after="200" w:line="276" w:lineRule="auto"/>
              <w:rPr>
                <w:rFonts w:ascii="Arial" w:eastAsiaTheme="minorHAnsi" w:hAnsi="Arial" w:cs="Arial"/>
                <w:sz w:val="23"/>
                <w:szCs w:val="23"/>
                <w:lang w:eastAsia="en-US"/>
              </w:rPr>
            </w:pPr>
          </w:p>
          <w:p w14:paraId="44A08D38" w14:textId="77777777" w:rsidR="00A33563" w:rsidRPr="001E537C" w:rsidRDefault="00A33563" w:rsidP="004D7B11">
            <w:pPr>
              <w:spacing w:after="200" w:line="276" w:lineRule="auto"/>
              <w:rPr>
                <w:rFonts w:ascii="Arial" w:eastAsiaTheme="minorHAnsi" w:hAnsi="Arial" w:cs="Arial"/>
                <w:sz w:val="23"/>
                <w:szCs w:val="23"/>
                <w:lang w:eastAsia="en-US"/>
              </w:rPr>
            </w:pPr>
          </w:p>
        </w:tc>
      </w:tr>
      <w:tr w:rsidR="004D7B11" w:rsidRPr="001E537C" w14:paraId="54B05078" w14:textId="77777777" w:rsidTr="004D7B11">
        <w:trPr>
          <w:trHeight w:val="609"/>
        </w:trPr>
        <w:tc>
          <w:tcPr>
            <w:tcW w:w="4380" w:type="dxa"/>
            <w:tcBorders>
              <w:right w:val="nil"/>
            </w:tcBorders>
            <w:shd w:val="clear" w:color="auto" w:fill="EEECE1"/>
            <w:vAlign w:val="center"/>
          </w:tcPr>
          <w:p w14:paraId="36CDD03F"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257" w:type="dxa"/>
            <w:gridSpan w:val="3"/>
            <w:tcBorders>
              <w:left w:val="nil"/>
              <w:right w:val="nil"/>
            </w:tcBorders>
            <w:shd w:val="clear" w:color="auto" w:fill="EEECE1"/>
            <w:vAlign w:val="center"/>
          </w:tcPr>
          <w:p w14:paraId="10BAD17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35" w:type="dxa"/>
            <w:gridSpan w:val="2"/>
            <w:tcBorders>
              <w:left w:val="nil"/>
            </w:tcBorders>
            <w:shd w:val="clear" w:color="auto" w:fill="EEECE1"/>
            <w:vAlign w:val="center"/>
          </w:tcPr>
          <w:p w14:paraId="6A01734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5C5E7141" w14:textId="77777777" w:rsidTr="004D7B11">
        <w:trPr>
          <w:trHeight w:val="862"/>
        </w:trPr>
        <w:tc>
          <w:tcPr>
            <w:tcW w:w="4380" w:type="dxa"/>
            <w:shd w:val="clear" w:color="auto" w:fill="DBE5F1"/>
            <w:vAlign w:val="center"/>
          </w:tcPr>
          <w:p w14:paraId="0B0BF81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57" w:type="dxa"/>
            <w:gridSpan w:val="3"/>
            <w:shd w:val="clear" w:color="auto" w:fill="F2DBDB"/>
            <w:vAlign w:val="center"/>
          </w:tcPr>
          <w:p w14:paraId="653964C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65DCA2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8FE0018" w14:textId="77777777" w:rsidTr="004D7B11">
        <w:tc>
          <w:tcPr>
            <w:tcW w:w="4380" w:type="dxa"/>
          </w:tcPr>
          <w:p w14:paraId="2E2BC233"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Vztahy mezi lidmi a formy soužití</w:t>
            </w:r>
          </w:p>
          <w:p w14:paraId="5FC5F478" w14:textId="77777777" w:rsidR="00412728" w:rsidRPr="001E537C" w:rsidRDefault="00412728"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1-01p</w:t>
            </w:r>
            <w:proofErr w:type="gramEnd"/>
          </w:p>
          <w:p w14:paraId="4840868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kamarádství, přátelství, láska, partnerské vztahy, manželství, rodičovské vztahy, vztahy a pravidla soužití v rodině, ve škole, ve skupině vrstevníků, v obci</w:t>
            </w:r>
          </w:p>
          <w:p w14:paraId="6E76725D"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Změny v životě člověka a jejich reflexe</w:t>
            </w:r>
            <w:r w:rsidR="00412728">
              <w:rPr>
                <w:rFonts w:ascii="Arial" w:eastAsiaTheme="minorHAnsi" w:hAnsi="Arial" w:cs="Arial"/>
                <w:b/>
                <w:color w:val="FF0000"/>
                <w:sz w:val="23"/>
                <w:szCs w:val="23"/>
                <w:lang w:eastAsia="en-US"/>
              </w:rPr>
              <w:t xml:space="preserve"> </w:t>
            </w:r>
            <w:r w:rsidR="00412728" w:rsidRPr="00017989">
              <w:rPr>
                <w:color w:val="000000" w:themeColor="text1"/>
              </w:rPr>
              <w:t>VZ-9-</w:t>
            </w:r>
            <w:proofErr w:type="gramStart"/>
            <w:r w:rsidR="00412728" w:rsidRPr="00017989">
              <w:rPr>
                <w:color w:val="000000" w:themeColor="text1"/>
              </w:rPr>
              <w:t>1-03p</w:t>
            </w:r>
            <w:proofErr w:type="gramEnd"/>
          </w:p>
          <w:p w14:paraId="510E3AE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tělesné, duševní a společenské změny v průběhu dospívání (puberta)</w:t>
            </w:r>
          </w:p>
          <w:p w14:paraId="29F6264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sexuální dospívání a reprodukční zdraví a rodičovství mladistvých, poruchy pohlavní identity</w:t>
            </w:r>
          </w:p>
          <w:p w14:paraId="632654E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Zdravý způsob života a péče o zdraví</w:t>
            </w:r>
          </w:p>
          <w:p w14:paraId="5093A165" w14:textId="77777777" w:rsidR="00412728" w:rsidRPr="001E537C" w:rsidRDefault="00412728"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1-04p</w:t>
            </w:r>
            <w:proofErr w:type="gramEnd"/>
            <w:r w:rsidRPr="00017989">
              <w:rPr>
                <w:color w:val="000000" w:themeColor="text1"/>
              </w:rPr>
              <w:t>, VZ-9-1-09p</w:t>
            </w:r>
          </w:p>
          <w:p w14:paraId="4AA36F1D"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tělesná a duševní </w:t>
            </w:r>
            <w:proofErr w:type="gramStart"/>
            <w:r w:rsidRPr="001E537C">
              <w:rPr>
                <w:rFonts w:ascii="Arial" w:eastAsiaTheme="minorHAnsi" w:hAnsi="Arial" w:cs="Arial"/>
                <w:color w:val="FF0000"/>
                <w:sz w:val="23"/>
                <w:szCs w:val="23"/>
                <w:lang w:eastAsia="en-US"/>
              </w:rPr>
              <w:t>hygiena,  denní</w:t>
            </w:r>
            <w:proofErr w:type="gramEnd"/>
            <w:r w:rsidRPr="001E537C">
              <w:rPr>
                <w:rFonts w:ascii="Arial" w:eastAsiaTheme="minorHAnsi" w:hAnsi="Arial" w:cs="Arial"/>
                <w:color w:val="FF0000"/>
                <w:sz w:val="23"/>
                <w:szCs w:val="23"/>
                <w:lang w:eastAsia="en-US"/>
              </w:rPr>
              <w:t xml:space="preserve"> režim, vyváženost pracovních a odpočinkových aktivit, pohybový režim,  </w:t>
            </w:r>
            <w:r w:rsidRPr="001E537C">
              <w:rPr>
                <w:rFonts w:ascii="Arial" w:eastAsiaTheme="minorHAnsi" w:hAnsi="Arial" w:cs="Arial"/>
                <w:color w:val="FF0000"/>
                <w:sz w:val="23"/>
                <w:szCs w:val="23"/>
                <w:lang w:eastAsia="en-US"/>
              </w:rPr>
              <w:lastRenderedPageBreak/>
              <w:t>výživa a zdraví (zásady zdravého stravování, poruchy příjmu potravy), ochrana před přenosnými chorobami,  ochrana před chronickými nepřenosnými chorobami a před úrazy, základy první pomoci</w:t>
            </w:r>
          </w:p>
          <w:p w14:paraId="7AEA9A0D" w14:textId="77777777" w:rsidR="00412728" w:rsidRPr="001E537C" w:rsidRDefault="00412728" w:rsidP="004D7B11">
            <w:pPr>
              <w:spacing w:after="200" w:line="276" w:lineRule="auto"/>
              <w:rPr>
                <w:rFonts w:ascii="Arial" w:eastAsiaTheme="minorHAnsi" w:hAnsi="Arial" w:cs="Arial"/>
                <w:color w:val="FF0000"/>
                <w:sz w:val="23"/>
                <w:szCs w:val="23"/>
                <w:lang w:eastAsia="en-US"/>
              </w:rPr>
            </w:pPr>
            <w:r w:rsidRPr="00017989">
              <w:rPr>
                <w:color w:val="000000" w:themeColor="text1"/>
              </w:rPr>
              <w:t>VZ-9-</w:t>
            </w:r>
            <w:proofErr w:type="gramStart"/>
            <w:r w:rsidRPr="00017989">
              <w:rPr>
                <w:color w:val="000000" w:themeColor="text1"/>
              </w:rPr>
              <w:t>1-07p</w:t>
            </w:r>
            <w:proofErr w:type="gramEnd"/>
          </w:p>
          <w:p w14:paraId="1524E1DB"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Rizika ohrožující zdraví a jejich prevence</w:t>
            </w:r>
          </w:p>
          <w:p w14:paraId="42F94F39" w14:textId="77777777" w:rsidR="00412728" w:rsidRPr="001E537C" w:rsidRDefault="00412728"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1-08p</w:t>
            </w:r>
            <w:proofErr w:type="gramEnd"/>
          </w:p>
          <w:p w14:paraId="71610E2D"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auto-destruktivní </w:t>
            </w:r>
            <w:proofErr w:type="gramStart"/>
            <w:r w:rsidRPr="001E537C">
              <w:rPr>
                <w:rFonts w:ascii="Arial" w:eastAsiaTheme="minorHAnsi" w:hAnsi="Arial" w:cs="Arial"/>
                <w:color w:val="FF0000"/>
                <w:sz w:val="23"/>
                <w:szCs w:val="23"/>
                <w:lang w:eastAsia="en-US"/>
              </w:rPr>
              <w:t>závislosti  -</w:t>
            </w:r>
            <w:proofErr w:type="gramEnd"/>
            <w:r w:rsidRPr="001E537C">
              <w:rPr>
                <w:rFonts w:ascii="Arial" w:eastAsiaTheme="minorHAnsi" w:hAnsi="Arial" w:cs="Arial"/>
                <w:color w:val="FF0000"/>
                <w:sz w:val="23"/>
                <w:szCs w:val="23"/>
                <w:lang w:eastAsia="en-US"/>
              </w:rPr>
              <w:t xml:space="preserve">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3369D7B3" w14:textId="77777777" w:rsidR="00412728" w:rsidRPr="001E537C" w:rsidRDefault="00412728" w:rsidP="004D7B11">
            <w:pPr>
              <w:spacing w:after="200" w:line="276" w:lineRule="auto"/>
              <w:rPr>
                <w:rFonts w:ascii="Arial" w:eastAsiaTheme="minorHAnsi" w:hAnsi="Arial" w:cs="Arial"/>
                <w:color w:val="FF0000"/>
                <w:sz w:val="23"/>
                <w:szCs w:val="23"/>
                <w:lang w:eastAsia="en-US"/>
              </w:rPr>
            </w:pPr>
            <w:r w:rsidRPr="00017989">
              <w:rPr>
                <w:color w:val="000000" w:themeColor="text1"/>
              </w:rPr>
              <w:t>VZ-9-</w:t>
            </w:r>
            <w:proofErr w:type="gramStart"/>
            <w:r w:rsidRPr="00017989">
              <w:rPr>
                <w:color w:val="000000" w:themeColor="text1"/>
              </w:rPr>
              <w:t>1-13p</w:t>
            </w:r>
            <w:proofErr w:type="gramEnd"/>
          </w:p>
          <w:p w14:paraId="7E84B189"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skryté formy a stupně individuálního násilí a zneužívání, sexuální kriminalita, šikana, kriminalita mládeže, komunikace se službami odborné pomoci</w:t>
            </w:r>
          </w:p>
          <w:p w14:paraId="439BC7DC" w14:textId="77777777" w:rsidR="00412728" w:rsidRPr="001E537C" w:rsidRDefault="00412728" w:rsidP="004D7B11">
            <w:pPr>
              <w:spacing w:after="200" w:line="276" w:lineRule="auto"/>
              <w:rPr>
                <w:rFonts w:ascii="Arial" w:eastAsiaTheme="minorHAnsi" w:hAnsi="Arial" w:cs="Arial"/>
                <w:color w:val="FF0000"/>
                <w:sz w:val="23"/>
                <w:szCs w:val="23"/>
                <w:lang w:eastAsia="en-US"/>
              </w:rPr>
            </w:pPr>
            <w:r>
              <w:rPr>
                <w:color w:val="000000" w:themeColor="text1"/>
              </w:rPr>
              <w:t>VZ-9-</w:t>
            </w:r>
            <w:proofErr w:type="gramStart"/>
            <w:r>
              <w:rPr>
                <w:color w:val="000000" w:themeColor="text1"/>
              </w:rPr>
              <w:t>1-15</w:t>
            </w:r>
            <w:r w:rsidRPr="00017989">
              <w:rPr>
                <w:color w:val="000000" w:themeColor="text1"/>
              </w:rPr>
              <w:t>p</w:t>
            </w:r>
            <w:proofErr w:type="gramEnd"/>
          </w:p>
          <w:p w14:paraId="4A4F1CC3"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bezpečné chování a komunikace, bezpečný pohyb v rizikovém prostředí, nebezpečí komunikace prostřednictvím el. médií, sebeochrana a vzájemná pomoc v rizikových situacích a v situacích ohrožení</w:t>
            </w:r>
          </w:p>
          <w:p w14:paraId="580F3683" w14:textId="77777777" w:rsidR="007C3317" w:rsidRPr="001E537C" w:rsidRDefault="007C3317" w:rsidP="004D7B11">
            <w:pPr>
              <w:spacing w:after="200" w:line="276" w:lineRule="auto"/>
              <w:rPr>
                <w:rFonts w:ascii="Arial" w:eastAsiaTheme="minorHAnsi" w:hAnsi="Arial" w:cs="Arial"/>
                <w:color w:val="FF0000"/>
                <w:sz w:val="23"/>
                <w:szCs w:val="23"/>
                <w:lang w:eastAsia="en-US"/>
              </w:rPr>
            </w:pPr>
            <w:r w:rsidRPr="00017989">
              <w:rPr>
                <w:color w:val="000000" w:themeColor="text1"/>
              </w:rPr>
              <w:t>VZ-9-</w:t>
            </w:r>
            <w:proofErr w:type="gramStart"/>
            <w:r w:rsidRPr="00017989">
              <w:rPr>
                <w:color w:val="000000" w:themeColor="text1"/>
              </w:rPr>
              <w:t>1-13p</w:t>
            </w:r>
            <w:proofErr w:type="gramEnd"/>
          </w:p>
          <w:p w14:paraId="5AAB18F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Ochrana člověka za mimořádných událostí (OČZMU</w:t>
            </w:r>
            <w:r w:rsidRPr="001E537C">
              <w:rPr>
                <w:rFonts w:ascii="Arial" w:eastAsiaTheme="minorHAnsi" w:hAnsi="Arial" w:cs="Arial"/>
                <w:color w:val="FF0000"/>
                <w:sz w:val="23"/>
                <w:szCs w:val="23"/>
                <w:lang w:eastAsia="en-US"/>
              </w:rPr>
              <w:t>)</w:t>
            </w:r>
          </w:p>
          <w:p w14:paraId="70EA2368" w14:textId="77777777" w:rsidR="007C3317" w:rsidRPr="001E537C" w:rsidRDefault="007C3317" w:rsidP="004D7B11">
            <w:pPr>
              <w:spacing w:after="200" w:line="276" w:lineRule="auto"/>
              <w:rPr>
                <w:rFonts w:ascii="Arial" w:eastAsiaTheme="minorHAnsi" w:hAnsi="Arial" w:cs="Arial"/>
                <w:color w:val="FF0000"/>
                <w:sz w:val="23"/>
                <w:szCs w:val="23"/>
                <w:lang w:eastAsia="en-US"/>
              </w:rPr>
            </w:pPr>
            <w:r w:rsidRPr="00017989">
              <w:rPr>
                <w:color w:val="000000" w:themeColor="text1"/>
              </w:rPr>
              <w:t>VZ-9-</w:t>
            </w:r>
            <w:proofErr w:type="gramStart"/>
            <w:r w:rsidRPr="00017989">
              <w:rPr>
                <w:color w:val="000000" w:themeColor="text1"/>
              </w:rPr>
              <w:t>1-16p</w:t>
            </w:r>
            <w:proofErr w:type="gramEnd"/>
          </w:p>
          <w:p w14:paraId="615D3EE5"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klasifikace mimořádných událostí, varovný </w:t>
            </w:r>
            <w:proofErr w:type="gramStart"/>
            <w:r w:rsidRPr="001E537C">
              <w:rPr>
                <w:rFonts w:ascii="Arial" w:eastAsiaTheme="minorHAnsi" w:hAnsi="Arial" w:cs="Arial"/>
                <w:color w:val="FF0000"/>
                <w:sz w:val="23"/>
                <w:szCs w:val="23"/>
                <w:lang w:eastAsia="en-US"/>
              </w:rPr>
              <w:t>signál,  základní</w:t>
            </w:r>
            <w:proofErr w:type="gramEnd"/>
            <w:r w:rsidRPr="001E537C">
              <w:rPr>
                <w:rFonts w:ascii="Arial" w:eastAsiaTheme="minorHAnsi" w:hAnsi="Arial" w:cs="Arial"/>
                <w:color w:val="FF0000"/>
                <w:sz w:val="23"/>
                <w:szCs w:val="23"/>
                <w:lang w:eastAsia="en-US"/>
              </w:rPr>
              <w:t xml:space="preserve"> úkoly ochrany obyvatelstva, tísňová volání, vyhlášení poplachu, evakuace a evakuační zavazadlo, základní orientace v možných krizových situacích, činnost po mimořádné události, ochrana zdraví ve škole, při různých činnostech, dopravní výchova - pravidla silničního provozu (chodec, cyklista), rizika silniční a železniční dopravy, vztahy mezi účastníky silničního provozu vč. zvládání agresivity, postup v případě dopravní nehody</w:t>
            </w:r>
          </w:p>
          <w:p w14:paraId="5142C99B" w14:textId="77777777" w:rsidR="007C3317" w:rsidRPr="001E537C" w:rsidRDefault="007C3317" w:rsidP="004D7B11">
            <w:pPr>
              <w:spacing w:after="200" w:line="276" w:lineRule="auto"/>
              <w:rPr>
                <w:rFonts w:ascii="Arial" w:eastAsiaTheme="minorHAnsi" w:hAnsi="Arial" w:cs="Arial"/>
                <w:color w:val="FF0000"/>
                <w:sz w:val="23"/>
                <w:szCs w:val="23"/>
                <w:lang w:eastAsia="en-US"/>
              </w:rPr>
            </w:pPr>
          </w:p>
        </w:tc>
        <w:tc>
          <w:tcPr>
            <w:tcW w:w="5257" w:type="dxa"/>
            <w:gridSpan w:val="3"/>
          </w:tcPr>
          <w:p w14:paraId="0A3D272A"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lastRenderedPageBreak/>
              <w:t>- chápe význam dobrého soužití mezi vrstevníky i členy rodiny</w:t>
            </w:r>
          </w:p>
          <w:p w14:paraId="671420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27B3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14FF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9172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EB04B0" w14:textId="77777777" w:rsidR="004D7B11" w:rsidRPr="001E537C" w:rsidRDefault="004D7B11">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uvědomuje si základní životní potřeby a jejich naplňování ve shodě se zdravím</w:t>
            </w:r>
          </w:p>
          <w:p w14:paraId="111FB9D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929482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C1818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9289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A3B19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p>
          <w:p w14:paraId="27E00E2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598C89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8598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327C07" w14:textId="77777777" w:rsidR="004D7B11"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color w:val="000000" w:themeColor="text1"/>
                <w:sz w:val="23"/>
                <w:szCs w:val="23"/>
                <w:lang w:eastAsia="en-US"/>
              </w:rPr>
              <w:t>- dodržuje správné stravovací návyky a v rámci svých možností uplatňuje zásady správné výživy a zdravého stravování</w:t>
            </w:r>
          </w:p>
          <w:p w14:paraId="02CCEF64" w14:textId="77777777" w:rsidR="00412728" w:rsidRPr="001E537C" w:rsidRDefault="00412728" w:rsidP="004D7B11">
            <w:pPr>
              <w:spacing w:after="200" w:line="276" w:lineRule="auto"/>
              <w:rPr>
                <w:rFonts w:ascii="Arial" w:eastAsiaTheme="minorHAnsi" w:hAnsi="Arial" w:cs="Arial"/>
                <w:noProof/>
                <w:sz w:val="23"/>
                <w:szCs w:val="23"/>
                <w:lang w:eastAsia="en-US"/>
              </w:rPr>
            </w:pPr>
          </w:p>
          <w:p w14:paraId="0B08707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xml:space="preserve">- </w:t>
            </w:r>
            <w:proofErr w:type="gramStart"/>
            <w:r w:rsidRPr="001E537C">
              <w:rPr>
                <w:rFonts w:ascii="Arial" w:eastAsiaTheme="minorHAnsi" w:hAnsi="Arial" w:cs="Arial"/>
                <w:color w:val="000000" w:themeColor="text1"/>
                <w:sz w:val="23"/>
                <w:szCs w:val="23"/>
                <w:lang w:eastAsia="en-US"/>
              </w:rPr>
              <w:t>svěří</w:t>
            </w:r>
            <w:proofErr w:type="gramEnd"/>
            <w:r w:rsidRPr="001E537C">
              <w:rPr>
                <w:rFonts w:ascii="Arial" w:eastAsiaTheme="minorHAnsi" w:hAnsi="Arial" w:cs="Arial"/>
                <w:color w:val="000000" w:themeColor="text1"/>
                <w:sz w:val="23"/>
                <w:szCs w:val="23"/>
                <w:lang w:eastAsia="en-US"/>
              </w:rPr>
              <w:t xml:space="preserve"> se se zdravotním problémem</w:t>
            </w:r>
          </w:p>
          <w:p w14:paraId="5DCEAA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6416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6BC143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60F8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B328A27" w14:textId="77777777" w:rsidR="004D7B11" w:rsidRPr="001E537C" w:rsidRDefault="004D7B11">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dává do souvislosti zdravotní a psychosociální rizika spojená se zneužíváním návykových látek a provozováním hazardních her</w:t>
            </w:r>
          </w:p>
          <w:p w14:paraId="1CEAD5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191F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D269D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1327496" w14:textId="77777777" w:rsidR="004D7B11" w:rsidRPr="00CC38BD" w:rsidRDefault="004D7B11">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xml:space="preserve">uplatňuje způsoby bezpečného chování v sociálním kontaktu s vrstevníky, při komunikaci s neznámými lidmi, </w:t>
            </w:r>
            <w:r w:rsidRPr="001E537C">
              <w:rPr>
                <w:rFonts w:ascii="Arial" w:eastAsiaTheme="minorHAnsi" w:hAnsi="Arial" w:cs="Arial"/>
                <w:color w:val="000000" w:themeColor="text1"/>
                <w:sz w:val="23"/>
                <w:szCs w:val="23"/>
                <w:lang w:eastAsia="en-US"/>
              </w:rPr>
              <w:lastRenderedPageBreak/>
              <w:t>v konfliktních a krizových situacích a v případě potřeby vyhledá odbornou pomoc; ví o centrech odborné pomoci, vyhledá a použije jejich telefonní čísla</w:t>
            </w:r>
          </w:p>
          <w:p w14:paraId="07AF43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AF425F"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1E537C">
              <w:rPr>
                <w:rFonts w:ascii="Arial" w:hAnsi="Arial" w:cs="Arial"/>
                <w:iCs/>
                <w:color w:val="000000" w:themeColor="text1"/>
                <w:sz w:val="23"/>
                <w:szCs w:val="23"/>
              </w:rPr>
              <w:t>uplatňuje osvojené sociální dovednosti při kontaktu se sociálně patologickými jevy</w:t>
            </w:r>
          </w:p>
          <w:p w14:paraId="039225BF" w14:textId="77777777" w:rsidR="004D7B11" w:rsidRPr="00CC38BD" w:rsidRDefault="004D7B11">
            <w:pPr>
              <w:numPr>
                <w:ilvl w:val="0"/>
                <w:numId w:val="188"/>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w:t>
            </w:r>
            <w:r>
              <w:rPr>
                <w:rFonts w:ascii="Arial" w:eastAsiaTheme="minorHAnsi" w:hAnsi="Arial" w:cs="Arial"/>
                <w:color w:val="000000" w:themeColor="text1"/>
                <w:sz w:val="23"/>
                <w:szCs w:val="23"/>
                <w:lang w:eastAsia="en-US"/>
              </w:rPr>
              <w:t>dků hromadného zasažení obyvatel</w:t>
            </w:r>
          </w:p>
          <w:p w14:paraId="18BEC97C" w14:textId="77777777" w:rsidR="004D7B11" w:rsidRDefault="004D7B11" w:rsidP="004D7B11">
            <w:pPr>
              <w:spacing w:after="200" w:line="276" w:lineRule="auto"/>
              <w:rPr>
                <w:rFonts w:ascii="Arial" w:eastAsiaTheme="minorHAnsi" w:hAnsi="Arial" w:cs="Arial"/>
                <w:sz w:val="23"/>
                <w:szCs w:val="23"/>
                <w:lang w:eastAsia="en-US"/>
              </w:rPr>
            </w:pPr>
          </w:p>
          <w:p w14:paraId="6A445D41" w14:textId="77777777" w:rsidR="004D7B11" w:rsidRDefault="004D7B11" w:rsidP="004D7B11">
            <w:pPr>
              <w:spacing w:after="200" w:line="276" w:lineRule="auto"/>
              <w:rPr>
                <w:rFonts w:ascii="Arial" w:eastAsiaTheme="minorHAnsi" w:hAnsi="Arial" w:cs="Arial"/>
                <w:sz w:val="23"/>
                <w:szCs w:val="23"/>
                <w:lang w:eastAsia="en-US"/>
              </w:rPr>
            </w:pPr>
          </w:p>
          <w:p w14:paraId="5BBA8431" w14:textId="77777777" w:rsidR="004D7B11" w:rsidRDefault="004D7B11" w:rsidP="004D7B11">
            <w:pPr>
              <w:spacing w:after="200" w:line="276" w:lineRule="auto"/>
              <w:rPr>
                <w:rFonts w:ascii="Arial" w:eastAsiaTheme="minorHAnsi" w:hAnsi="Arial" w:cs="Arial"/>
                <w:sz w:val="23"/>
                <w:szCs w:val="23"/>
                <w:lang w:eastAsia="en-US"/>
              </w:rPr>
            </w:pPr>
          </w:p>
          <w:p w14:paraId="1D6E3620" w14:textId="77777777" w:rsidR="004D7B11" w:rsidRDefault="004D7B11" w:rsidP="004D7B11">
            <w:pPr>
              <w:spacing w:after="200" w:line="276" w:lineRule="auto"/>
              <w:rPr>
                <w:rFonts w:ascii="Arial" w:eastAsiaTheme="minorHAnsi" w:hAnsi="Arial" w:cs="Arial"/>
                <w:sz w:val="23"/>
                <w:szCs w:val="23"/>
                <w:lang w:eastAsia="en-US"/>
              </w:rPr>
            </w:pPr>
          </w:p>
          <w:p w14:paraId="281F39CD" w14:textId="77777777" w:rsidR="004D7B11" w:rsidRDefault="004D7B11" w:rsidP="004D7B11">
            <w:pPr>
              <w:spacing w:after="200" w:line="276" w:lineRule="auto"/>
              <w:rPr>
                <w:rFonts w:ascii="Arial" w:eastAsiaTheme="minorHAnsi" w:hAnsi="Arial" w:cs="Arial"/>
                <w:sz w:val="23"/>
                <w:szCs w:val="23"/>
                <w:lang w:eastAsia="en-US"/>
              </w:rPr>
            </w:pPr>
          </w:p>
          <w:p w14:paraId="50F92E96" w14:textId="77777777" w:rsidR="004D7B11" w:rsidRDefault="004D7B11" w:rsidP="004D7B11">
            <w:pPr>
              <w:spacing w:after="200" w:line="276" w:lineRule="auto"/>
              <w:rPr>
                <w:rFonts w:ascii="Arial" w:eastAsiaTheme="minorHAnsi" w:hAnsi="Arial" w:cs="Arial"/>
                <w:sz w:val="23"/>
                <w:szCs w:val="23"/>
                <w:lang w:eastAsia="en-US"/>
              </w:rPr>
            </w:pPr>
          </w:p>
          <w:p w14:paraId="027D046A" w14:textId="77777777" w:rsidR="004D7B11" w:rsidRDefault="004D7B11" w:rsidP="004D7B11">
            <w:pPr>
              <w:spacing w:after="200" w:line="276" w:lineRule="auto"/>
              <w:rPr>
                <w:rFonts w:ascii="Arial" w:eastAsiaTheme="minorHAnsi" w:hAnsi="Arial" w:cs="Arial"/>
                <w:sz w:val="23"/>
                <w:szCs w:val="23"/>
                <w:lang w:eastAsia="en-US"/>
              </w:rPr>
            </w:pPr>
          </w:p>
          <w:p w14:paraId="111F1AC5"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35" w:type="dxa"/>
            <w:gridSpan w:val="2"/>
          </w:tcPr>
          <w:p w14:paraId="7152BD40" w14:textId="77777777" w:rsidR="004D7B11" w:rsidRPr="001E537C" w:rsidRDefault="004D7B11" w:rsidP="004D7B11">
            <w:pPr>
              <w:spacing w:after="200" w:line="276" w:lineRule="auto"/>
              <w:rPr>
                <w:rFonts w:ascii="Arial" w:eastAsiaTheme="minorHAnsi" w:hAnsi="Arial" w:cs="Arial"/>
                <w:sz w:val="23"/>
                <w:szCs w:val="23"/>
                <w:lang w:eastAsia="en-US"/>
              </w:rPr>
            </w:pPr>
          </w:p>
          <w:p w14:paraId="0E332E40" w14:textId="77777777" w:rsidR="004D7B11" w:rsidRPr="001E537C" w:rsidRDefault="004D7B11" w:rsidP="004D7B11">
            <w:pPr>
              <w:spacing w:after="200" w:line="276" w:lineRule="auto"/>
              <w:rPr>
                <w:rFonts w:ascii="Arial" w:eastAsiaTheme="minorHAnsi" w:hAnsi="Arial" w:cs="Arial"/>
                <w:sz w:val="23"/>
                <w:szCs w:val="23"/>
                <w:lang w:eastAsia="en-US"/>
              </w:rPr>
            </w:pPr>
          </w:p>
          <w:p w14:paraId="5C81F33D" w14:textId="77777777" w:rsidR="004D7B11" w:rsidRPr="001E537C" w:rsidRDefault="004D7B11" w:rsidP="004D7B11">
            <w:pPr>
              <w:spacing w:after="200" w:line="276" w:lineRule="auto"/>
              <w:rPr>
                <w:rFonts w:ascii="Arial" w:eastAsiaTheme="minorHAnsi" w:hAnsi="Arial" w:cs="Arial"/>
                <w:sz w:val="23"/>
                <w:szCs w:val="23"/>
                <w:lang w:eastAsia="en-US"/>
              </w:rPr>
            </w:pPr>
          </w:p>
          <w:p w14:paraId="005D4886" w14:textId="77777777" w:rsidR="004D7B11" w:rsidRPr="001E537C" w:rsidRDefault="004D7B11" w:rsidP="004D7B11">
            <w:pPr>
              <w:spacing w:after="200" w:line="276" w:lineRule="auto"/>
              <w:rPr>
                <w:rFonts w:ascii="Arial" w:eastAsiaTheme="minorHAnsi" w:hAnsi="Arial" w:cs="Arial"/>
                <w:sz w:val="23"/>
                <w:szCs w:val="23"/>
                <w:lang w:eastAsia="en-US"/>
              </w:rPr>
            </w:pPr>
          </w:p>
          <w:p w14:paraId="15B3FC99" w14:textId="77777777" w:rsidR="004D7B11" w:rsidRPr="001E537C" w:rsidRDefault="004D7B11" w:rsidP="004D7B11">
            <w:pPr>
              <w:spacing w:after="200" w:line="276" w:lineRule="auto"/>
              <w:rPr>
                <w:rFonts w:ascii="Arial" w:eastAsiaTheme="minorHAnsi" w:hAnsi="Arial" w:cs="Arial"/>
                <w:sz w:val="23"/>
                <w:szCs w:val="23"/>
                <w:lang w:eastAsia="en-US"/>
              </w:rPr>
            </w:pPr>
          </w:p>
          <w:p w14:paraId="34EE2ABD" w14:textId="77777777" w:rsidR="004D7B11" w:rsidRPr="001E537C" w:rsidRDefault="004D7B11" w:rsidP="004D7B11">
            <w:pPr>
              <w:spacing w:after="200" w:line="276" w:lineRule="auto"/>
              <w:rPr>
                <w:rFonts w:ascii="Arial" w:eastAsiaTheme="minorHAnsi" w:hAnsi="Arial" w:cs="Arial"/>
                <w:sz w:val="23"/>
                <w:szCs w:val="23"/>
                <w:lang w:eastAsia="en-US"/>
              </w:rPr>
            </w:pPr>
          </w:p>
          <w:p w14:paraId="2FEA5C80" w14:textId="77777777" w:rsidR="004D7B11" w:rsidRPr="001E537C" w:rsidRDefault="004D7B11" w:rsidP="004D7B11">
            <w:pPr>
              <w:spacing w:after="200" w:line="276" w:lineRule="auto"/>
              <w:rPr>
                <w:rFonts w:ascii="Arial" w:eastAsiaTheme="minorHAnsi" w:hAnsi="Arial" w:cs="Arial"/>
                <w:sz w:val="23"/>
                <w:szCs w:val="23"/>
                <w:lang w:eastAsia="en-US"/>
              </w:rPr>
            </w:pPr>
          </w:p>
          <w:p w14:paraId="4CEB5D43" w14:textId="77777777" w:rsidR="004D7B11" w:rsidRPr="001E537C" w:rsidRDefault="004D7B11" w:rsidP="004D7B11">
            <w:pPr>
              <w:spacing w:after="200" w:line="276" w:lineRule="auto"/>
              <w:rPr>
                <w:rFonts w:ascii="Arial" w:eastAsiaTheme="minorHAnsi" w:hAnsi="Arial" w:cs="Arial"/>
                <w:sz w:val="23"/>
                <w:szCs w:val="23"/>
                <w:lang w:eastAsia="en-US"/>
              </w:rPr>
            </w:pPr>
          </w:p>
          <w:p w14:paraId="7C65A71B" w14:textId="77777777" w:rsidR="004D7B11" w:rsidRPr="001E537C" w:rsidRDefault="004D7B11" w:rsidP="004D7B11">
            <w:pPr>
              <w:spacing w:after="200" w:line="276" w:lineRule="auto"/>
              <w:rPr>
                <w:rFonts w:ascii="Arial" w:eastAsiaTheme="minorHAnsi" w:hAnsi="Arial" w:cs="Arial"/>
                <w:sz w:val="23"/>
                <w:szCs w:val="23"/>
                <w:lang w:eastAsia="en-US"/>
              </w:rPr>
            </w:pPr>
          </w:p>
          <w:p w14:paraId="62C8B9DB" w14:textId="77777777" w:rsidR="004D7B11" w:rsidRPr="001E537C" w:rsidRDefault="004D7B11" w:rsidP="004D7B11">
            <w:pPr>
              <w:spacing w:after="200" w:line="276" w:lineRule="auto"/>
              <w:rPr>
                <w:rFonts w:ascii="Arial" w:eastAsiaTheme="minorHAnsi" w:hAnsi="Arial" w:cs="Arial"/>
                <w:sz w:val="23"/>
                <w:szCs w:val="23"/>
                <w:lang w:eastAsia="en-US"/>
              </w:rPr>
            </w:pPr>
          </w:p>
          <w:p w14:paraId="498EFAEC" w14:textId="77777777" w:rsidR="004D7B11" w:rsidRPr="001E537C" w:rsidRDefault="004D7B11" w:rsidP="004D7B11">
            <w:pPr>
              <w:spacing w:after="200" w:line="276" w:lineRule="auto"/>
              <w:rPr>
                <w:rFonts w:ascii="Arial" w:eastAsiaTheme="minorHAnsi" w:hAnsi="Arial" w:cs="Arial"/>
                <w:sz w:val="23"/>
                <w:szCs w:val="23"/>
                <w:lang w:eastAsia="en-US"/>
              </w:rPr>
            </w:pPr>
          </w:p>
          <w:p w14:paraId="0D3D0CF3" w14:textId="77777777" w:rsidR="004D7B11" w:rsidRPr="001E537C" w:rsidRDefault="004D7B11" w:rsidP="004D7B11">
            <w:pPr>
              <w:spacing w:after="200" w:line="276" w:lineRule="auto"/>
              <w:rPr>
                <w:rFonts w:ascii="Arial" w:eastAsiaTheme="minorHAnsi" w:hAnsi="Arial" w:cs="Arial"/>
                <w:sz w:val="23"/>
                <w:szCs w:val="23"/>
                <w:lang w:eastAsia="en-US"/>
              </w:rPr>
            </w:pPr>
          </w:p>
          <w:p w14:paraId="7A267840" w14:textId="77777777" w:rsidR="004D7B11" w:rsidRPr="001E537C" w:rsidRDefault="004D7B11" w:rsidP="004D7B11">
            <w:pPr>
              <w:spacing w:after="200" w:line="276" w:lineRule="auto"/>
              <w:rPr>
                <w:rFonts w:ascii="Arial" w:eastAsiaTheme="minorHAnsi" w:hAnsi="Arial" w:cs="Arial"/>
                <w:sz w:val="23"/>
                <w:szCs w:val="23"/>
                <w:lang w:eastAsia="en-US"/>
              </w:rPr>
            </w:pPr>
          </w:p>
          <w:p w14:paraId="30E0355F" w14:textId="77777777" w:rsidR="004D7B11" w:rsidRPr="001E537C" w:rsidRDefault="004D7B11" w:rsidP="004D7B11">
            <w:pPr>
              <w:spacing w:after="200" w:line="276" w:lineRule="auto"/>
              <w:rPr>
                <w:rFonts w:ascii="Arial" w:eastAsiaTheme="minorHAnsi" w:hAnsi="Arial" w:cs="Arial"/>
                <w:sz w:val="23"/>
                <w:szCs w:val="23"/>
                <w:lang w:eastAsia="en-US"/>
              </w:rPr>
            </w:pPr>
          </w:p>
          <w:p w14:paraId="246C5CBF" w14:textId="77777777" w:rsidR="004D7B11" w:rsidRPr="001E537C" w:rsidRDefault="004D7B11" w:rsidP="004D7B11">
            <w:pPr>
              <w:spacing w:after="200" w:line="276" w:lineRule="auto"/>
              <w:rPr>
                <w:rFonts w:ascii="Arial" w:eastAsiaTheme="minorHAnsi" w:hAnsi="Arial" w:cs="Arial"/>
                <w:sz w:val="23"/>
                <w:szCs w:val="23"/>
                <w:lang w:eastAsia="en-US"/>
              </w:rPr>
            </w:pPr>
          </w:p>
          <w:p w14:paraId="6C2EE00E" w14:textId="77777777" w:rsidR="004D7B11" w:rsidRPr="001E537C" w:rsidRDefault="004D7B11" w:rsidP="004D7B11">
            <w:pPr>
              <w:spacing w:after="200" w:line="276" w:lineRule="auto"/>
              <w:rPr>
                <w:rFonts w:ascii="Arial" w:eastAsiaTheme="minorHAnsi" w:hAnsi="Arial" w:cs="Arial"/>
                <w:sz w:val="23"/>
                <w:szCs w:val="23"/>
                <w:lang w:eastAsia="en-US"/>
              </w:rPr>
            </w:pPr>
          </w:p>
          <w:p w14:paraId="5D565CAA" w14:textId="77777777" w:rsidR="004D7B11" w:rsidRPr="001E537C" w:rsidRDefault="004D7B11" w:rsidP="004D7B11">
            <w:pPr>
              <w:spacing w:after="200" w:line="276" w:lineRule="auto"/>
              <w:rPr>
                <w:rFonts w:ascii="Arial" w:eastAsiaTheme="minorHAnsi" w:hAnsi="Arial" w:cs="Arial"/>
                <w:sz w:val="23"/>
                <w:szCs w:val="23"/>
                <w:lang w:eastAsia="en-US"/>
              </w:rPr>
            </w:pPr>
          </w:p>
          <w:p w14:paraId="552DCF08" w14:textId="77777777" w:rsidR="004D7B11" w:rsidRPr="001E537C" w:rsidRDefault="004D7B11" w:rsidP="004D7B11">
            <w:pPr>
              <w:spacing w:after="200" w:line="276" w:lineRule="auto"/>
              <w:rPr>
                <w:rFonts w:ascii="Arial" w:eastAsiaTheme="minorHAnsi" w:hAnsi="Arial" w:cs="Arial"/>
                <w:sz w:val="23"/>
                <w:szCs w:val="23"/>
                <w:lang w:eastAsia="en-US"/>
              </w:rPr>
            </w:pPr>
          </w:p>
          <w:p w14:paraId="596C479D" w14:textId="77777777" w:rsidR="004D7B11" w:rsidRPr="001E537C" w:rsidRDefault="004D7B11" w:rsidP="004D7B11">
            <w:pPr>
              <w:spacing w:after="200" w:line="276" w:lineRule="auto"/>
              <w:rPr>
                <w:rFonts w:ascii="Arial" w:eastAsiaTheme="minorHAnsi" w:hAnsi="Arial" w:cs="Arial"/>
                <w:sz w:val="23"/>
                <w:szCs w:val="23"/>
                <w:lang w:eastAsia="en-US"/>
              </w:rPr>
            </w:pPr>
          </w:p>
          <w:p w14:paraId="2A04267B" w14:textId="77777777" w:rsidR="004D7B11" w:rsidRPr="001E537C" w:rsidRDefault="004D7B11" w:rsidP="004D7B11">
            <w:pPr>
              <w:spacing w:after="200" w:line="276" w:lineRule="auto"/>
              <w:rPr>
                <w:rFonts w:ascii="Arial" w:eastAsiaTheme="minorHAnsi" w:hAnsi="Arial" w:cs="Arial"/>
                <w:sz w:val="23"/>
                <w:szCs w:val="23"/>
                <w:lang w:eastAsia="en-US"/>
              </w:rPr>
            </w:pPr>
          </w:p>
          <w:p w14:paraId="7C450B5B" w14:textId="77777777" w:rsidR="004D7B11" w:rsidRPr="001E537C" w:rsidRDefault="004D7B11" w:rsidP="004D7B11">
            <w:pPr>
              <w:spacing w:after="200" w:line="276" w:lineRule="auto"/>
              <w:rPr>
                <w:rFonts w:ascii="Arial" w:eastAsiaTheme="minorHAnsi" w:hAnsi="Arial" w:cs="Arial"/>
                <w:sz w:val="23"/>
                <w:szCs w:val="23"/>
                <w:lang w:eastAsia="en-US"/>
              </w:rPr>
            </w:pPr>
          </w:p>
          <w:p w14:paraId="7FD1979E" w14:textId="77777777" w:rsidR="004D7B11" w:rsidRPr="001E537C" w:rsidRDefault="004D7B11" w:rsidP="004D7B11">
            <w:pPr>
              <w:spacing w:after="200" w:line="276" w:lineRule="auto"/>
              <w:rPr>
                <w:rFonts w:ascii="Arial" w:eastAsiaTheme="minorHAnsi" w:hAnsi="Arial" w:cs="Arial"/>
                <w:sz w:val="23"/>
                <w:szCs w:val="23"/>
                <w:lang w:eastAsia="en-US"/>
              </w:rPr>
            </w:pPr>
          </w:p>
          <w:p w14:paraId="26B28874" w14:textId="77777777" w:rsidR="004D7B11" w:rsidRPr="001E537C" w:rsidRDefault="004D7B11" w:rsidP="004D7B11">
            <w:pPr>
              <w:spacing w:after="200" w:line="276" w:lineRule="auto"/>
              <w:rPr>
                <w:rFonts w:ascii="Arial" w:eastAsiaTheme="minorHAnsi" w:hAnsi="Arial" w:cs="Arial"/>
                <w:sz w:val="23"/>
                <w:szCs w:val="23"/>
                <w:lang w:eastAsia="en-US"/>
              </w:rPr>
            </w:pPr>
          </w:p>
          <w:p w14:paraId="2A298DF4" w14:textId="77777777" w:rsidR="004D7B11" w:rsidRPr="001E537C" w:rsidRDefault="004D7B11" w:rsidP="004D7B11">
            <w:pPr>
              <w:spacing w:after="200" w:line="276" w:lineRule="auto"/>
              <w:rPr>
                <w:rFonts w:ascii="Arial" w:eastAsiaTheme="minorHAnsi" w:hAnsi="Arial" w:cs="Arial"/>
                <w:sz w:val="23"/>
                <w:szCs w:val="23"/>
                <w:lang w:eastAsia="en-US"/>
              </w:rPr>
            </w:pPr>
          </w:p>
          <w:p w14:paraId="17378BE1"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7AB24E58" w14:textId="77777777" w:rsidTr="004D7B11">
        <w:trPr>
          <w:trHeight w:val="609"/>
        </w:trPr>
        <w:tc>
          <w:tcPr>
            <w:tcW w:w="4380" w:type="dxa"/>
            <w:tcBorders>
              <w:right w:val="nil"/>
            </w:tcBorders>
            <w:shd w:val="clear" w:color="auto" w:fill="EEECE1"/>
            <w:vAlign w:val="center"/>
          </w:tcPr>
          <w:p w14:paraId="53566BE3"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3575D522"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23" w:type="dxa"/>
            <w:tcBorders>
              <w:left w:val="nil"/>
            </w:tcBorders>
            <w:shd w:val="clear" w:color="auto" w:fill="EEECE1"/>
            <w:vAlign w:val="center"/>
          </w:tcPr>
          <w:p w14:paraId="047E41E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4D7B11" w:rsidRPr="001E537C" w14:paraId="4FFB69C3" w14:textId="77777777" w:rsidTr="004D7B11">
        <w:trPr>
          <w:trHeight w:val="862"/>
        </w:trPr>
        <w:tc>
          <w:tcPr>
            <w:tcW w:w="4380" w:type="dxa"/>
            <w:shd w:val="clear" w:color="auto" w:fill="DBE5F1"/>
            <w:vAlign w:val="center"/>
          </w:tcPr>
          <w:p w14:paraId="25747E9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0129C4D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A725A3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2D217259" w14:textId="77777777" w:rsidTr="004D7B11">
        <w:tc>
          <w:tcPr>
            <w:tcW w:w="4380" w:type="dxa"/>
          </w:tcPr>
          <w:p w14:paraId="7B15403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Rizika ohrožující zdraví </w:t>
            </w:r>
            <w:r w:rsidR="007C3317">
              <w:rPr>
                <w:rFonts w:ascii="Arial" w:eastAsiaTheme="minorHAnsi" w:hAnsi="Arial" w:cs="Arial"/>
                <w:b/>
                <w:color w:val="FF0000"/>
                <w:sz w:val="23"/>
                <w:szCs w:val="23"/>
                <w:lang w:eastAsia="en-US"/>
              </w:rPr>
              <w:t>a jejich prevence</w:t>
            </w:r>
          </w:p>
          <w:p w14:paraId="794D9123"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1-04p</w:t>
            </w:r>
            <w:proofErr w:type="gramEnd"/>
            <w:r w:rsidRPr="00017989">
              <w:rPr>
                <w:color w:val="000000" w:themeColor="text1"/>
              </w:rPr>
              <w:t>, VZ-9-1-09p</w:t>
            </w:r>
          </w:p>
          <w:p w14:paraId="2FC5E20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stres a jeho vztah ke zdraví, relaxační techniky, posilování duševní odolnosti</w:t>
            </w:r>
          </w:p>
          <w:p w14:paraId="557CF930" w14:textId="77777777" w:rsidR="004D7B11" w:rsidRDefault="004D7B11" w:rsidP="004D7B11">
            <w:pPr>
              <w:spacing w:after="200" w:line="276" w:lineRule="auto"/>
              <w:rPr>
                <w:rFonts w:ascii="Arial" w:eastAsiaTheme="minorHAnsi" w:hAnsi="Arial" w:cs="Arial"/>
                <w:b/>
                <w:color w:val="FF0000"/>
                <w:sz w:val="23"/>
                <w:szCs w:val="23"/>
                <w:lang w:eastAsia="en-US"/>
              </w:rPr>
            </w:pPr>
            <w:proofErr w:type="gramStart"/>
            <w:r w:rsidRPr="001E537C">
              <w:rPr>
                <w:rFonts w:ascii="Arial" w:eastAsiaTheme="minorHAnsi" w:hAnsi="Arial" w:cs="Arial"/>
                <w:b/>
                <w:color w:val="FF0000"/>
                <w:sz w:val="23"/>
                <w:szCs w:val="23"/>
                <w:lang w:eastAsia="en-US"/>
              </w:rPr>
              <w:t>OČZMU - Ochrana</w:t>
            </w:r>
            <w:proofErr w:type="gramEnd"/>
            <w:r w:rsidRPr="001E537C">
              <w:rPr>
                <w:rFonts w:ascii="Arial" w:eastAsiaTheme="minorHAnsi" w:hAnsi="Arial" w:cs="Arial"/>
                <w:b/>
                <w:color w:val="FF0000"/>
                <w:sz w:val="23"/>
                <w:szCs w:val="23"/>
                <w:lang w:eastAsia="en-US"/>
              </w:rPr>
              <w:t xml:space="preserve"> člověka za mimořádných událostí</w:t>
            </w:r>
          </w:p>
          <w:p w14:paraId="36708DB1"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1-16p</w:t>
            </w:r>
            <w:proofErr w:type="gramEnd"/>
          </w:p>
          <w:p w14:paraId="16F87E5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prevence, možná rizika, činnost jedince</w:t>
            </w:r>
          </w:p>
          <w:p w14:paraId="5612BA0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Hodnota a podpora zdraví</w:t>
            </w:r>
          </w:p>
          <w:p w14:paraId="27784949"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1-05p</w:t>
            </w:r>
            <w:proofErr w:type="gramEnd"/>
          </w:p>
          <w:p w14:paraId="4CA030B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programy podpory </w:t>
            </w:r>
            <w:proofErr w:type="gramStart"/>
            <w:r w:rsidRPr="001E537C">
              <w:rPr>
                <w:rFonts w:ascii="Arial" w:eastAsiaTheme="minorHAnsi" w:hAnsi="Arial" w:cs="Arial"/>
                <w:color w:val="FF0000"/>
                <w:sz w:val="23"/>
                <w:szCs w:val="23"/>
                <w:lang w:eastAsia="en-US"/>
              </w:rPr>
              <w:t>zdraví,  podpora</w:t>
            </w:r>
            <w:proofErr w:type="gramEnd"/>
            <w:r w:rsidRPr="001E537C">
              <w:rPr>
                <w:rFonts w:ascii="Arial" w:eastAsiaTheme="minorHAnsi" w:hAnsi="Arial" w:cs="Arial"/>
                <w:color w:val="FF0000"/>
                <w:sz w:val="23"/>
                <w:szCs w:val="23"/>
                <w:lang w:eastAsia="en-US"/>
              </w:rPr>
              <w:t xml:space="preserve"> zdravého životního stylu</w:t>
            </w:r>
          </w:p>
          <w:p w14:paraId="3879A2FD"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Osobnostní a sociální rozvoj</w:t>
            </w:r>
          </w:p>
          <w:p w14:paraId="2D6E9AD4"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VZ-9-</w:t>
            </w:r>
            <w:proofErr w:type="gramStart"/>
            <w:r w:rsidRPr="00017989">
              <w:rPr>
                <w:color w:val="000000" w:themeColor="text1"/>
              </w:rPr>
              <w:t>1-14p</w:t>
            </w:r>
            <w:proofErr w:type="gramEnd"/>
          </w:p>
          <w:p w14:paraId="0736857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Cs/>
                <w:color w:val="FF0000"/>
                <w:sz w:val="23"/>
                <w:szCs w:val="23"/>
                <w:lang w:eastAsia="en-US"/>
              </w:rPr>
              <w:t xml:space="preserve">- sebepojetí a </w:t>
            </w:r>
            <w:proofErr w:type="gramStart"/>
            <w:r w:rsidRPr="001E537C">
              <w:rPr>
                <w:rFonts w:ascii="Arial" w:eastAsiaTheme="minorHAnsi" w:hAnsi="Arial" w:cs="Arial"/>
                <w:bCs/>
                <w:color w:val="FF0000"/>
                <w:sz w:val="23"/>
                <w:szCs w:val="23"/>
                <w:lang w:eastAsia="en-US"/>
              </w:rPr>
              <w:t>sebepoznání - vztah</w:t>
            </w:r>
            <w:proofErr w:type="gramEnd"/>
            <w:r w:rsidRPr="001E537C">
              <w:rPr>
                <w:rFonts w:ascii="Arial" w:eastAsiaTheme="minorHAnsi" w:hAnsi="Arial" w:cs="Arial"/>
                <w:bCs/>
                <w:color w:val="FF0000"/>
                <w:sz w:val="23"/>
                <w:szCs w:val="23"/>
                <w:lang w:eastAsia="en-US"/>
              </w:rPr>
              <w:t xml:space="preserve"> k sobě, druhým, utváření vědomí vlastní </w:t>
            </w:r>
            <w:r w:rsidRPr="001E537C">
              <w:rPr>
                <w:rFonts w:ascii="Arial" w:eastAsiaTheme="minorHAnsi" w:hAnsi="Arial" w:cs="Arial"/>
                <w:bCs/>
                <w:color w:val="FF0000"/>
                <w:sz w:val="23"/>
                <w:szCs w:val="23"/>
                <w:lang w:eastAsia="en-US"/>
              </w:rPr>
              <w:lastRenderedPageBreak/>
              <w:t xml:space="preserve">identity, </w:t>
            </w:r>
            <w:r w:rsidRPr="001E537C">
              <w:rPr>
                <w:rFonts w:ascii="Arial" w:eastAsiaTheme="minorHAnsi" w:hAnsi="Arial" w:cs="Arial"/>
                <w:color w:val="FF0000"/>
                <w:sz w:val="23"/>
                <w:szCs w:val="23"/>
                <w:lang w:eastAsia="en-US"/>
              </w:rPr>
              <w:t>cvičení sebereflexe, sebekontroly, sebeovládání, zvládání problémových situací</w:t>
            </w:r>
          </w:p>
          <w:p w14:paraId="51AB06E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stanovení cílů a kroků k jejich dosažení, zaujímání hodnotových postojů a rozhodovacích dovedností pro řešení problémů v mezilidských vztazích, pomáhající a prosociální chování</w:t>
            </w:r>
          </w:p>
          <w:p w14:paraId="2934187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w:t>
            </w:r>
            <w:proofErr w:type="gramStart"/>
            <w:r w:rsidRPr="001E537C">
              <w:rPr>
                <w:rFonts w:ascii="Arial" w:eastAsiaTheme="minorHAnsi" w:hAnsi="Arial" w:cs="Arial"/>
                <w:color w:val="FF0000"/>
                <w:sz w:val="23"/>
                <w:szCs w:val="23"/>
                <w:lang w:eastAsia="en-US"/>
              </w:rPr>
              <w:t>psychohygiena - předcházení</w:t>
            </w:r>
            <w:proofErr w:type="gramEnd"/>
            <w:r w:rsidRPr="001E537C">
              <w:rPr>
                <w:rFonts w:ascii="Arial" w:eastAsiaTheme="minorHAnsi" w:hAnsi="Arial" w:cs="Arial"/>
                <w:color w:val="FF0000"/>
                <w:sz w:val="23"/>
                <w:szCs w:val="23"/>
                <w:lang w:eastAsia="en-US"/>
              </w:rPr>
              <w:t xml:space="preserve"> stresu</w:t>
            </w:r>
          </w:p>
          <w:p w14:paraId="4E9A890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mezilidské vztahy, komunikace a kooperace</w:t>
            </w:r>
          </w:p>
          <w:p w14:paraId="1988CE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respektování názoru druhého, empatie, aktivní naslouchání, dialog, dopad vlastního jednání</w:t>
            </w:r>
          </w:p>
          <w:p w14:paraId="306329F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674E062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374EF80F" w14:textId="77777777" w:rsidR="004D7B11" w:rsidRDefault="004D7B11" w:rsidP="004D7B11">
            <w:pPr>
              <w:spacing w:after="200" w:line="276" w:lineRule="auto"/>
              <w:rPr>
                <w:rFonts w:ascii="Arial" w:eastAsiaTheme="minorHAnsi" w:hAnsi="Arial" w:cs="Arial"/>
                <w:sz w:val="23"/>
                <w:szCs w:val="23"/>
                <w:lang w:eastAsia="en-US"/>
              </w:rPr>
            </w:pPr>
          </w:p>
          <w:p w14:paraId="6B8F34E2" w14:textId="77777777" w:rsidR="004D7B11" w:rsidRDefault="004D7B11" w:rsidP="004D7B11">
            <w:pPr>
              <w:spacing w:after="200" w:line="276" w:lineRule="auto"/>
              <w:rPr>
                <w:rFonts w:ascii="Arial" w:eastAsiaTheme="minorHAnsi" w:hAnsi="Arial" w:cs="Arial"/>
                <w:sz w:val="23"/>
                <w:szCs w:val="23"/>
                <w:lang w:eastAsia="en-US"/>
              </w:rPr>
            </w:pPr>
          </w:p>
          <w:p w14:paraId="6FECAF58" w14:textId="77777777" w:rsidR="004D7B11" w:rsidRDefault="004D7B11" w:rsidP="004D7B11">
            <w:pPr>
              <w:spacing w:after="200" w:line="276" w:lineRule="auto"/>
              <w:rPr>
                <w:rFonts w:ascii="Arial" w:eastAsiaTheme="minorHAnsi" w:hAnsi="Arial" w:cs="Arial"/>
                <w:sz w:val="23"/>
                <w:szCs w:val="23"/>
                <w:lang w:eastAsia="en-US"/>
              </w:rPr>
            </w:pPr>
          </w:p>
          <w:p w14:paraId="660FBCE0"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269" w:type="dxa"/>
            <w:gridSpan w:val="4"/>
          </w:tcPr>
          <w:p w14:paraId="04CDCB9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086779"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noProof/>
                <w:sz w:val="23"/>
                <w:szCs w:val="23"/>
                <w:lang w:eastAsia="en-US"/>
              </w:rPr>
              <w:t xml:space="preserve">- </w:t>
            </w:r>
            <w:r w:rsidRPr="001E537C">
              <w:rPr>
                <w:rFonts w:asciiTheme="minorHAnsi" w:eastAsiaTheme="minorHAnsi" w:hAnsiTheme="minorHAnsi" w:cstheme="minorBidi"/>
                <w:color w:val="000000" w:themeColor="text1"/>
                <w:sz w:val="22"/>
                <w:szCs w:val="22"/>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6B768451"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p>
          <w:p w14:paraId="3CBEFED4"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následků hromadného zasažení obyvatel</w:t>
            </w:r>
          </w:p>
          <w:p w14:paraId="0642D7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D640D7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projevuje zdravé sebevědomí a preferuje ve styku s vrstevníky pozitivní životní cíle, hodnoty a zájmy</w:t>
            </w:r>
          </w:p>
          <w:p w14:paraId="1265C6A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81E900" w14:textId="77777777" w:rsidR="004D7B11" w:rsidRPr="007C3317" w:rsidRDefault="007C3317" w:rsidP="007C3317">
            <w:pPr>
              <w:tabs>
                <w:tab w:val="left" w:pos="1915"/>
              </w:tabs>
              <w:autoSpaceDE w:val="0"/>
              <w:autoSpaceDN w:val="0"/>
              <w:spacing w:before="20"/>
              <w:ind w:left="1418" w:right="113" w:hanging="1361"/>
              <w:rPr>
                <w:rFonts w:ascii="Arial" w:hAnsi="Arial" w:cs="Arial"/>
                <w:iCs/>
                <w:color w:val="000000" w:themeColor="text1"/>
                <w:sz w:val="23"/>
                <w:szCs w:val="23"/>
              </w:rPr>
            </w:pPr>
            <w:r w:rsidRPr="007C3317">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7C3317">
              <w:rPr>
                <w:rFonts w:ascii="Arial" w:hAnsi="Arial" w:cs="Arial"/>
                <w:iCs/>
                <w:color w:val="000000" w:themeColor="text1"/>
                <w:sz w:val="23"/>
                <w:szCs w:val="23"/>
              </w:rPr>
              <w:t>zaujímá odmítavé postoje ke všem formám brutality a násilí</w:t>
            </w:r>
          </w:p>
          <w:p w14:paraId="43D48F06"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23" w:type="dxa"/>
          </w:tcPr>
          <w:p w14:paraId="4C7FB3D8" w14:textId="77777777" w:rsidR="004D7B11" w:rsidRPr="001E537C" w:rsidRDefault="004D7B11" w:rsidP="004D7B11">
            <w:pPr>
              <w:spacing w:after="200" w:line="276" w:lineRule="auto"/>
              <w:rPr>
                <w:rFonts w:ascii="Arial" w:eastAsiaTheme="minorHAnsi" w:hAnsi="Arial" w:cs="Arial"/>
                <w:sz w:val="23"/>
                <w:szCs w:val="23"/>
                <w:lang w:eastAsia="en-US"/>
              </w:rPr>
            </w:pPr>
          </w:p>
          <w:p w14:paraId="5A233710" w14:textId="77777777" w:rsidR="004D7B11" w:rsidRPr="001E537C" w:rsidRDefault="004D7B11" w:rsidP="004D7B11">
            <w:pPr>
              <w:spacing w:after="200" w:line="276" w:lineRule="auto"/>
              <w:rPr>
                <w:rFonts w:ascii="Arial" w:eastAsiaTheme="minorHAnsi" w:hAnsi="Arial" w:cs="Arial"/>
                <w:sz w:val="23"/>
                <w:szCs w:val="23"/>
                <w:lang w:eastAsia="en-US"/>
              </w:rPr>
            </w:pPr>
          </w:p>
          <w:p w14:paraId="1404599A" w14:textId="77777777" w:rsidR="004D7B11" w:rsidRPr="001E537C" w:rsidRDefault="004D7B11" w:rsidP="004D7B11">
            <w:pPr>
              <w:spacing w:after="200" w:line="276" w:lineRule="auto"/>
              <w:rPr>
                <w:rFonts w:ascii="Arial" w:eastAsiaTheme="minorHAnsi" w:hAnsi="Arial" w:cs="Arial"/>
                <w:sz w:val="23"/>
                <w:szCs w:val="23"/>
                <w:lang w:eastAsia="en-US"/>
              </w:rPr>
            </w:pPr>
          </w:p>
          <w:p w14:paraId="05EE14EF" w14:textId="77777777" w:rsidR="004D7B11" w:rsidRPr="001E537C" w:rsidRDefault="004D7B11" w:rsidP="004D7B11">
            <w:pPr>
              <w:spacing w:after="200" w:line="276" w:lineRule="auto"/>
              <w:rPr>
                <w:rFonts w:ascii="Arial" w:eastAsiaTheme="minorHAnsi" w:hAnsi="Arial" w:cs="Arial"/>
                <w:sz w:val="23"/>
                <w:szCs w:val="23"/>
                <w:lang w:eastAsia="en-US"/>
              </w:rPr>
            </w:pPr>
          </w:p>
          <w:p w14:paraId="19A5B9D7" w14:textId="77777777" w:rsidR="004D7B11" w:rsidRPr="001E537C" w:rsidRDefault="004D7B11" w:rsidP="004D7B11">
            <w:pPr>
              <w:spacing w:after="200" w:line="276" w:lineRule="auto"/>
              <w:rPr>
                <w:rFonts w:ascii="Arial" w:eastAsiaTheme="minorHAnsi" w:hAnsi="Arial" w:cs="Arial"/>
                <w:sz w:val="23"/>
                <w:szCs w:val="23"/>
                <w:lang w:eastAsia="en-US"/>
              </w:rPr>
            </w:pPr>
          </w:p>
          <w:p w14:paraId="05D73C9C" w14:textId="77777777" w:rsidR="004D7B11" w:rsidRPr="001E537C" w:rsidRDefault="004D7B11" w:rsidP="004D7B11">
            <w:pPr>
              <w:spacing w:after="200" w:line="276" w:lineRule="auto"/>
              <w:rPr>
                <w:rFonts w:ascii="Arial" w:eastAsiaTheme="minorHAnsi" w:hAnsi="Arial" w:cs="Arial"/>
                <w:sz w:val="23"/>
                <w:szCs w:val="23"/>
                <w:lang w:eastAsia="en-US"/>
              </w:rPr>
            </w:pPr>
          </w:p>
          <w:p w14:paraId="2D3CD56F" w14:textId="77777777" w:rsidR="004D7B11" w:rsidRPr="001E537C" w:rsidRDefault="004D7B11" w:rsidP="004D7B11">
            <w:pPr>
              <w:spacing w:after="200" w:line="276" w:lineRule="auto"/>
              <w:rPr>
                <w:rFonts w:ascii="Arial" w:eastAsiaTheme="minorHAnsi" w:hAnsi="Arial" w:cs="Arial"/>
                <w:sz w:val="23"/>
                <w:szCs w:val="23"/>
                <w:lang w:eastAsia="en-US"/>
              </w:rPr>
            </w:pPr>
          </w:p>
          <w:p w14:paraId="11D4D5F9"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080A75E0" w14:textId="77777777" w:rsidTr="004D7B11">
        <w:trPr>
          <w:trHeight w:val="609"/>
        </w:trPr>
        <w:tc>
          <w:tcPr>
            <w:tcW w:w="4380" w:type="dxa"/>
            <w:tcBorders>
              <w:right w:val="nil"/>
            </w:tcBorders>
            <w:shd w:val="clear" w:color="auto" w:fill="EEECE1"/>
            <w:vAlign w:val="center"/>
          </w:tcPr>
          <w:p w14:paraId="772C7F58" w14:textId="77777777" w:rsidR="004D7B11" w:rsidRPr="001E537C" w:rsidRDefault="004D7B11" w:rsidP="004C190D">
            <w:pPr>
              <w:spacing w:after="200" w:line="276" w:lineRule="auto"/>
              <w:rPr>
                <w:rFonts w:ascii="Arial Black" w:eastAsiaTheme="minorHAnsi" w:hAnsi="Arial Black" w:cstheme="minorBidi"/>
                <w:b/>
                <w:color w:val="FF0000"/>
                <w:sz w:val="23"/>
                <w:szCs w:val="23"/>
                <w:lang w:eastAsia="en-US"/>
              </w:rPr>
            </w:pPr>
            <w:r w:rsidRPr="001E537C">
              <w:rPr>
                <w:rFonts w:ascii="Arial Black" w:eastAsiaTheme="minorHAnsi" w:hAnsi="Arial Black" w:cstheme="minorBidi"/>
                <w:b/>
                <w:color w:val="FF0000"/>
                <w:sz w:val="23"/>
                <w:szCs w:val="23"/>
                <w:lang w:eastAsia="en-US"/>
              </w:rPr>
              <w:lastRenderedPageBreak/>
              <w:t>Vzdělávací obor:</w:t>
            </w:r>
          </w:p>
        </w:tc>
        <w:tc>
          <w:tcPr>
            <w:tcW w:w="5249" w:type="dxa"/>
            <w:gridSpan w:val="2"/>
            <w:tcBorders>
              <w:left w:val="nil"/>
              <w:right w:val="nil"/>
            </w:tcBorders>
            <w:shd w:val="clear" w:color="auto" w:fill="EEECE1"/>
            <w:vAlign w:val="center"/>
          </w:tcPr>
          <w:p w14:paraId="011E49F6" w14:textId="77777777" w:rsidR="004D7B11" w:rsidRPr="001E537C" w:rsidRDefault="004D7B11" w:rsidP="004D7B11">
            <w:pPr>
              <w:spacing w:after="200" w:line="276" w:lineRule="auto"/>
              <w:rPr>
                <w:rFonts w:ascii="Arial Black" w:eastAsiaTheme="minorHAnsi" w:hAnsi="Arial Black" w:cs="Arial"/>
                <w:b/>
                <w:color w:val="FF0000"/>
                <w:sz w:val="23"/>
                <w:szCs w:val="23"/>
                <w:lang w:eastAsia="en-US"/>
              </w:rPr>
            </w:pPr>
            <w:r w:rsidRPr="001E537C">
              <w:rPr>
                <w:rFonts w:ascii="Arial Black" w:eastAsiaTheme="minorHAnsi" w:hAnsi="Arial Black" w:cs="Arial"/>
                <w:b/>
                <w:noProof/>
                <w:color w:val="FF0000"/>
                <w:sz w:val="23"/>
                <w:szCs w:val="23"/>
                <w:lang w:eastAsia="en-US"/>
              </w:rPr>
              <w:t>Tělesná výchova</w:t>
            </w:r>
            <w:r>
              <w:rPr>
                <w:rFonts w:ascii="Arial Black" w:eastAsiaTheme="minorHAnsi" w:hAnsi="Arial Black" w:cs="Arial"/>
                <w:b/>
                <w:noProof/>
                <w:color w:val="FF0000"/>
                <w:sz w:val="23"/>
                <w:szCs w:val="23"/>
                <w:lang w:eastAsia="en-US"/>
              </w:rPr>
              <w:t xml:space="preserve"> – minimální výstupy</w:t>
            </w:r>
          </w:p>
        </w:tc>
        <w:tc>
          <w:tcPr>
            <w:tcW w:w="4343" w:type="dxa"/>
            <w:gridSpan w:val="3"/>
            <w:tcBorders>
              <w:left w:val="nil"/>
            </w:tcBorders>
            <w:shd w:val="clear" w:color="auto" w:fill="EEECE1"/>
            <w:vAlign w:val="center"/>
          </w:tcPr>
          <w:p w14:paraId="02080091" w14:textId="77777777" w:rsidR="004D7B11" w:rsidRPr="001E537C" w:rsidRDefault="004D7B11" w:rsidP="004D7B11">
            <w:pPr>
              <w:spacing w:after="200" w:line="276" w:lineRule="auto"/>
              <w:jc w:val="center"/>
              <w:rPr>
                <w:rFonts w:ascii="Arial Black" w:eastAsiaTheme="minorHAnsi" w:hAnsi="Arial Black" w:cs="Arial"/>
                <w:b/>
                <w:color w:val="FF0000"/>
                <w:sz w:val="23"/>
                <w:szCs w:val="23"/>
                <w:lang w:eastAsia="en-US"/>
              </w:rPr>
            </w:pPr>
            <w:proofErr w:type="gramStart"/>
            <w:r w:rsidRPr="001E537C">
              <w:rPr>
                <w:rFonts w:ascii="Arial Black" w:eastAsiaTheme="minorHAnsi" w:hAnsi="Arial Black" w:cstheme="minorBidi"/>
                <w:b/>
                <w:color w:val="FF0000"/>
                <w:sz w:val="23"/>
                <w:szCs w:val="23"/>
                <w:lang w:eastAsia="en-US"/>
              </w:rPr>
              <w:t xml:space="preserve">Ročník: </w:t>
            </w:r>
            <w:r w:rsidRPr="001E537C">
              <w:rPr>
                <w:rFonts w:ascii="Arial Black" w:eastAsiaTheme="minorHAnsi" w:hAnsi="Arial Black" w:cs="Arial"/>
                <w:b/>
                <w:noProof/>
                <w:color w:val="FF0000"/>
                <w:sz w:val="23"/>
                <w:szCs w:val="23"/>
                <w:lang w:eastAsia="en-US"/>
              </w:rPr>
              <w:t xml:space="preserve"> 1.</w:t>
            </w:r>
            <w:proofErr w:type="gramEnd"/>
            <w:r w:rsidRPr="001E537C">
              <w:rPr>
                <w:rFonts w:ascii="Arial Black" w:eastAsiaTheme="minorHAnsi" w:hAnsi="Arial Black" w:cs="Arial"/>
                <w:b/>
                <w:noProof/>
                <w:color w:val="FF0000"/>
                <w:sz w:val="23"/>
                <w:szCs w:val="23"/>
                <w:lang w:eastAsia="en-US"/>
              </w:rPr>
              <w:t xml:space="preserve"> – 3.</w:t>
            </w:r>
          </w:p>
        </w:tc>
      </w:tr>
      <w:tr w:rsidR="004D7B11" w:rsidRPr="001E537C" w14:paraId="17DA207E" w14:textId="77777777" w:rsidTr="004D7B11">
        <w:trPr>
          <w:trHeight w:val="862"/>
        </w:trPr>
        <w:tc>
          <w:tcPr>
            <w:tcW w:w="4380" w:type="dxa"/>
            <w:shd w:val="clear" w:color="auto" w:fill="DBE5F1"/>
            <w:vAlign w:val="center"/>
          </w:tcPr>
          <w:p w14:paraId="1458BE0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49" w:type="dxa"/>
            <w:gridSpan w:val="2"/>
            <w:shd w:val="clear" w:color="auto" w:fill="F2DBDB"/>
            <w:vAlign w:val="center"/>
          </w:tcPr>
          <w:p w14:paraId="2B7E9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43" w:type="dxa"/>
            <w:gridSpan w:val="3"/>
            <w:shd w:val="clear" w:color="auto" w:fill="DBE5F1"/>
            <w:vAlign w:val="center"/>
          </w:tcPr>
          <w:p w14:paraId="320F812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w:t>
            </w:r>
            <w:r>
              <w:rPr>
                <w:rFonts w:ascii="Arial Black" w:eastAsiaTheme="minorHAnsi" w:hAnsi="Arial Black" w:cstheme="minorBidi"/>
                <w:sz w:val="19"/>
                <w:szCs w:val="19"/>
                <w:lang w:eastAsia="en-US"/>
              </w:rPr>
              <w:t xml:space="preserve">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DE745E1" w14:textId="77777777" w:rsidTr="004D7B11">
        <w:tc>
          <w:tcPr>
            <w:tcW w:w="4380" w:type="dxa"/>
          </w:tcPr>
          <w:p w14:paraId="261D302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48CD32B7" w14:textId="77777777" w:rsidR="003F581E" w:rsidRDefault="003F581E" w:rsidP="004D7B11">
            <w:pPr>
              <w:spacing w:after="200" w:line="276" w:lineRule="auto"/>
              <w:rPr>
                <w:rFonts w:ascii="Arial" w:hAnsi="Arial" w:cs="Arial"/>
                <w:b/>
                <w:color w:val="000000" w:themeColor="text1"/>
                <w:sz w:val="22"/>
                <w:szCs w:val="22"/>
              </w:rPr>
            </w:pPr>
            <w:r w:rsidRPr="0076475D">
              <w:rPr>
                <w:rFonts w:ascii="Arial" w:hAnsi="Arial" w:cs="Arial"/>
                <w:b/>
                <w:color w:val="000000" w:themeColor="text1"/>
                <w:sz w:val="22"/>
                <w:szCs w:val="22"/>
              </w:rPr>
              <w:t>TV-3-</w:t>
            </w:r>
            <w:proofErr w:type="gramStart"/>
            <w:r w:rsidRPr="0076475D">
              <w:rPr>
                <w:rFonts w:ascii="Arial" w:hAnsi="Arial" w:cs="Arial"/>
                <w:b/>
                <w:color w:val="000000" w:themeColor="text1"/>
                <w:sz w:val="22"/>
                <w:szCs w:val="22"/>
              </w:rPr>
              <w:t>1-01p</w:t>
            </w:r>
            <w:proofErr w:type="gramEnd"/>
          </w:p>
          <w:p w14:paraId="031F7B90"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Význam pohybu pro </w:t>
            </w:r>
            <w:proofErr w:type="gramStart"/>
            <w:r w:rsidRPr="001E537C">
              <w:rPr>
                <w:rFonts w:ascii="Arial" w:eastAsiaTheme="minorHAnsi" w:hAnsi="Arial" w:cs="Arial"/>
                <w:b/>
                <w:color w:val="FF0000"/>
                <w:sz w:val="23"/>
                <w:szCs w:val="23"/>
                <w:lang w:eastAsia="en-US"/>
              </w:rPr>
              <w:t>zdraví</w:t>
            </w:r>
            <w:r w:rsidRPr="001E537C">
              <w:rPr>
                <w:rFonts w:ascii="Arial" w:eastAsiaTheme="minorHAnsi" w:hAnsi="Arial" w:cs="Arial"/>
                <w:color w:val="FF0000"/>
                <w:sz w:val="23"/>
                <w:szCs w:val="23"/>
                <w:lang w:eastAsia="en-US"/>
              </w:rPr>
              <w:t>- pohybový</w:t>
            </w:r>
            <w:proofErr w:type="gramEnd"/>
            <w:r w:rsidRPr="001E537C">
              <w:rPr>
                <w:rFonts w:ascii="Arial" w:eastAsiaTheme="minorHAnsi" w:hAnsi="Arial" w:cs="Arial"/>
                <w:color w:val="FF0000"/>
                <w:sz w:val="23"/>
                <w:szCs w:val="23"/>
                <w:lang w:eastAsia="en-US"/>
              </w:rPr>
              <w:t xml:space="preserve"> režim žáků, délka a intenzita pohybu</w:t>
            </w:r>
          </w:p>
          <w:p w14:paraId="69D3F80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Příprava </w:t>
            </w:r>
            <w:proofErr w:type="gramStart"/>
            <w:r w:rsidRPr="001E537C">
              <w:rPr>
                <w:rFonts w:ascii="Arial" w:eastAsiaTheme="minorHAnsi" w:hAnsi="Arial" w:cs="Arial"/>
                <w:b/>
                <w:color w:val="FF0000"/>
                <w:sz w:val="23"/>
                <w:szCs w:val="23"/>
                <w:lang w:eastAsia="en-US"/>
              </w:rPr>
              <w:t>organizmu</w:t>
            </w:r>
            <w:proofErr w:type="gramEnd"/>
          </w:p>
          <w:p w14:paraId="03E052D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4FD7929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C20A94B" w14:textId="77777777" w:rsidR="003F581E"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Rozvoj různých forem rychlosti, vytrvalosti, síly, pohyblivosti, koordinace pohybu</w:t>
            </w:r>
          </w:p>
          <w:p w14:paraId="2C0B59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Hygiena a bezpečnost </w:t>
            </w:r>
            <w:r w:rsidR="003F581E" w:rsidRPr="003F581E">
              <w:rPr>
                <w:rFonts w:ascii="Arial" w:eastAsiaTheme="minorHAnsi" w:hAnsi="Arial" w:cs="Arial"/>
                <w:color w:val="FF0000"/>
                <w:sz w:val="23"/>
                <w:szCs w:val="23"/>
                <w:lang w:eastAsia="en-US"/>
              </w:rPr>
              <w:t>při pohyb. činnostech</w:t>
            </w:r>
          </w:p>
          <w:p w14:paraId="4A6E65AC" w14:textId="77777777" w:rsidR="003F581E" w:rsidRPr="0076475D" w:rsidRDefault="003F581E" w:rsidP="003F581E">
            <w:pPr>
              <w:spacing w:after="200" w:line="276" w:lineRule="auto"/>
              <w:rPr>
                <w:rFonts w:ascii="Arial" w:eastAsiaTheme="minorHAnsi" w:hAnsi="Arial" w:cs="Arial"/>
                <w:b/>
                <w:color w:val="FF0000"/>
                <w:sz w:val="22"/>
                <w:szCs w:val="22"/>
                <w:lang w:eastAsia="en-US"/>
              </w:rPr>
            </w:pPr>
            <w:r w:rsidRPr="0076475D">
              <w:rPr>
                <w:rFonts w:ascii="Arial" w:hAnsi="Arial" w:cs="Arial"/>
                <w:b/>
                <w:color w:val="000000" w:themeColor="text1"/>
                <w:sz w:val="22"/>
                <w:szCs w:val="22"/>
              </w:rPr>
              <w:t>TV-3-</w:t>
            </w:r>
            <w:proofErr w:type="gramStart"/>
            <w:r w:rsidRPr="0076475D">
              <w:rPr>
                <w:rFonts w:ascii="Arial" w:hAnsi="Arial" w:cs="Arial"/>
                <w:b/>
                <w:color w:val="000000" w:themeColor="text1"/>
                <w:sz w:val="22"/>
                <w:szCs w:val="22"/>
              </w:rPr>
              <w:t>1-04p</w:t>
            </w:r>
            <w:proofErr w:type="gramEnd"/>
          </w:p>
          <w:p w14:paraId="083F4AE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hygiena pohybových činností a cvičebního prostředí, vhodné oblečení </w:t>
            </w:r>
          </w:p>
          <w:p w14:paraId="7F2879F1"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lastRenderedPageBreak/>
              <w:t>ČINNOSTI OVLIVŇUJÍCÍ ÚROVEŇ POHYBOVÝCH DOVEDNOSTÍ</w:t>
            </w:r>
          </w:p>
          <w:p w14:paraId="4EDB1B72" w14:textId="77777777" w:rsidR="003F581E" w:rsidRPr="00547EBA" w:rsidRDefault="003F581E" w:rsidP="003F581E">
            <w:pPr>
              <w:spacing w:after="200" w:line="276" w:lineRule="auto"/>
              <w:rPr>
                <w:rFonts w:ascii="Arial" w:eastAsiaTheme="minorHAnsi" w:hAnsi="Arial" w:cs="Arial"/>
                <w:b/>
                <w:color w:val="FF0000"/>
                <w:sz w:val="22"/>
                <w:szCs w:val="22"/>
                <w:lang w:eastAsia="en-US"/>
              </w:rPr>
            </w:pPr>
            <w:r w:rsidRPr="00547EBA">
              <w:rPr>
                <w:rFonts w:ascii="Arial" w:hAnsi="Arial" w:cs="Arial"/>
                <w:b/>
                <w:color w:val="000000" w:themeColor="text1"/>
                <w:sz w:val="22"/>
                <w:szCs w:val="22"/>
              </w:rPr>
              <w:t>TV-3-</w:t>
            </w:r>
            <w:proofErr w:type="gramStart"/>
            <w:r w:rsidRPr="00547EBA">
              <w:rPr>
                <w:rFonts w:ascii="Arial" w:hAnsi="Arial" w:cs="Arial"/>
                <w:b/>
                <w:color w:val="000000" w:themeColor="text1"/>
                <w:sz w:val="22"/>
                <w:szCs w:val="22"/>
              </w:rPr>
              <w:t>1-05p</w:t>
            </w:r>
            <w:proofErr w:type="gramEnd"/>
          </w:p>
          <w:p w14:paraId="46B8B8DC"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Pohybové hry </w:t>
            </w:r>
          </w:p>
          <w:p w14:paraId="37989E9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750922C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7A882C4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roofErr w:type="gramStart"/>
            <w:r w:rsidRPr="003F581E">
              <w:rPr>
                <w:rFonts w:ascii="Arial" w:eastAsiaTheme="minorHAnsi" w:hAnsi="Arial" w:cs="Arial"/>
                <w:color w:val="FF0000"/>
                <w:sz w:val="23"/>
                <w:szCs w:val="23"/>
                <w:lang w:eastAsia="en-US"/>
              </w:rPr>
              <w:t>Přeskok</w:t>
            </w:r>
            <w:r w:rsidRPr="001E537C">
              <w:rPr>
                <w:rFonts w:ascii="Arial" w:eastAsiaTheme="minorHAnsi" w:hAnsi="Arial" w:cs="Arial"/>
                <w:color w:val="FF0000"/>
                <w:sz w:val="23"/>
                <w:szCs w:val="23"/>
                <w:lang w:eastAsia="en-US"/>
              </w:rPr>
              <w:t xml:space="preserve"> - průpravná</w:t>
            </w:r>
            <w:proofErr w:type="gramEnd"/>
            <w:r w:rsidRPr="001E537C">
              <w:rPr>
                <w:rFonts w:ascii="Arial" w:eastAsiaTheme="minorHAnsi" w:hAnsi="Arial" w:cs="Arial"/>
                <w:color w:val="FF0000"/>
                <w:sz w:val="23"/>
                <w:szCs w:val="23"/>
                <w:lang w:eastAsia="en-US"/>
              </w:rPr>
              <w:t xml:space="preserve"> cvičení pro nácvik gymnastického odrazu z trampolínky</w:t>
            </w:r>
          </w:p>
          <w:p w14:paraId="551736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w:t>
            </w:r>
            <w:r w:rsidRPr="003F581E">
              <w:rPr>
                <w:rFonts w:ascii="Arial" w:eastAsiaTheme="minorHAnsi" w:hAnsi="Arial" w:cs="Arial"/>
                <w:color w:val="FF0000"/>
                <w:sz w:val="23"/>
                <w:szCs w:val="23"/>
                <w:lang w:eastAsia="en-US"/>
              </w:rPr>
              <w:t xml:space="preserve">Lavička, </w:t>
            </w:r>
            <w:proofErr w:type="spellStart"/>
            <w:r w:rsidRPr="003F581E">
              <w:rPr>
                <w:rFonts w:ascii="Arial" w:eastAsiaTheme="minorHAnsi" w:hAnsi="Arial" w:cs="Arial"/>
                <w:color w:val="FF0000"/>
                <w:sz w:val="23"/>
                <w:szCs w:val="23"/>
                <w:lang w:eastAsia="en-US"/>
              </w:rPr>
              <w:t>kladinka</w:t>
            </w:r>
            <w:proofErr w:type="spellEnd"/>
            <w:r w:rsidR="003F581E">
              <w:rPr>
                <w:rFonts w:ascii="Arial" w:eastAsiaTheme="minorHAnsi" w:hAnsi="Arial" w:cs="Arial"/>
                <w:color w:val="FF0000"/>
                <w:sz w:val="23"/>
                <w:szCs w:val="23"/>
                <w:lang w:eastAsia="en-US"/>
              </w:rPr>
              <w:t xml:space="preserve"> – chůze s dopomocí</w:t>
            </w:r>
          </w:p>
          <w:p w14:paraId="768701F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3464415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052B9F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758BB1C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Průpravné úpoly </w:t>
            </w:r>
          </w:p>
          <w:p w14:paraId="0B30FB5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7126E17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7BA385A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4B4BADE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Plavání</w:t>
            </w:r>
            <w:r w:rsidR="003F581E">
              <w:rPr>
                <w:rFonts w:ascii="Arial" w:eastAsiaTheme="minorHAnsi" w:hAnsi="Arial" w:cs="Arial"/>
                <w:color w:val="FF0000"/>
                <w:sz w:val="23"/>
                <w:szCs w:val="23"/>
                <w:lang w:eastAsia="en-US"/>
              </w:rPr>
              <w:t xml:space="preserve"> – zákl. plavec. výuka</w:t>
            </w:r>
          </w:p>
          <w:p w14:paraId="315AC34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0202E8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lastRenderedPageBreak/>
              <w:t>(podle podmínek školy)</w:t>
            </w:r>
          </w:p>
          <w:p w14:paraId="44973D9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Turnaje, soutěže</w:t>
            </w:r>
          </w:p>
          <w:p w14:paraId="7923E09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ČINNOSTI PODPORUJÍCÍ POHYBOVÉ UČENÍ</w:t>
            </w:r>
          </w:p>
          <w:p w14:paraId="706B096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w:t>
            </w:r>
            <w:proofErr w:type="spellStart"/>
            <w:r w:rsidRPr="003F581E">
              <w:rPr>
                <w:rFonts w:ascii="Arial" w:eastAsiaTheme="minorHAnsi" w:hAnsi="Arial" w:cs="Arial"/>
                <w:color w:val="FF0000"/>
                <w:sz w:val="23"/>
                <w:szCs w:val="23"/>
                <w:lang w:eastAsia="en-US"/>
              </w:rPr>
              <w:t>Tv</w:t>
            </w:r>
            <w:proofErr w:type="spellEnd"/>
          </w:p>
          <w:p w14:paraId="555539B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Organizace při </w:t>
            </w:r>
            <w:proofErr w:type="spellStart"/>
            <w:r w:rsidRPr="003F581E">
              <w:rPr>
                <w:rFonts w:ascii="Arial" w:eastAsiaTheme="minorHAnsi" w:hAnsi="Arial" w:cs="Arial"/>
                <w:color w:val="FF0000"/>
                <w:sz w:val="23"/>
                <w:szCs w:val="23"/>
                <w:lang w:eastAsia="en-US"/>
              </w:rPr>
              <w:t>Tv</w:t>
            </w:r>
            <w:proofErr w:type="spellEnd"/>
          </w:p>
          <w:p w14:paraId="419323D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Zásady jednání a chování</w:t>
            </w:r>
          </w:p>
          <w:p w14:paraId="44D23E6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fair play, olympijské ideály a symboly</w:t>
            </w:r>
          </w:p>
          <w:p w14:paraId="50B0CCB5" w14:textId="77777777" w:rsidR="004D7B11" w:rsidRDefault="004D7B11" w:rsidP="004D7B11">
            <w:pPr>
              <w:spacing w:after="200" w:line="276" w:lineRule="auto"/>
              <w:rPr>
                <w:rFonts w:ascii="Arial" w:eastAsiaTheme="minorHAnsi" w:hAnsi="Arial" w:cs="Arial"/>
                <w:color w:val="FF0000"/>
                <w:sz w:val="23"/>
                <w:szCs w:val="23"/>
                <w:lang w:eastAsia="en-US"/>
              </w:rPr>
            </w:pPr>
          </w:p>
          <w:p w14:paraId="29AA2D0C" w14:textId="77777777" w:rsidR="004D7B11" w:rsidRDefault="004D7B11" w:rsidP="004D7B11">
            <w:pPr>
              <w:spacing w:after="200" w:line="276" w:lineRule="auto"/>
              <w:rPr>
                <w:rFonts w:ascii="Arial" w:eastAsiaTheme="minorHAnsi" w:hAnsi="Arial" w:cs="Arial"/>
                <w:color w:val="FF0000"/>
                <w:sz w:val="23"/>
                <w:szCs w:val="23"/>
                <w:lang w:eastAsia="en-US"/>
              </w:rPr>
            </w:pPr>
          </w:p>
          <w:p w14:paraId="008EF16A" w14:textId="77777777" w:rsidR="004D7B11" w:rsidRDefault="004D7B11" w:rsidP="004D7B11">
            <w:pPr>
              <w:spacing w:after="200" w:line="276" w:lineRule="auto"/>
              <w:rPr>
                <w:rFonts w:ascii="Arial" w:eastAsiaTheme="minorHAnsi" w:hAnsi="Arial" w:cs="Arial"/>
                <w:color w:val="FF0000"/>
                <w:sz w:val="23"/>
                <w:szCs w:val="23"/>
                <w:lang w:eastAsia="en-US"/>
              </w:rPr>
            </w:pPr>
          </w:p>
          <w:p w14:paraId="06D03100" w14:textId="77777777" w:rsidR="004D7B11" w:rsidRDefault="004D7B11" w:rsidP="004D7B11">
            <w:pPr>
              <w:spacing w:after="200" w:line="276" w:lineRule="auto"/>
              <w:rPr>
                <w:rFonts w:ascii="Arial" w:eastAsiaTheme="minorHAnsi" w:hAnsi="Arial" w:cs="Arial"/>
                <w:color w:val="FF0000"/>
                <w:sz w:val="23"/>
                <w:szCs w:val="23"/>
                <w:lang w:eastAsia="en-US"/>
              </w:rPr>
            </w:pPr>
          </w:p>
          <w:p w14:paraId="7BF47708" w14:textId="77777777" w:rsidR="004D7B11" w:rsidRDefault="004D7B11" w:rsidP="004D7B11">
            <w:pPr>
              <w:spacing w:after="200" w:line="276" w:lineRule="auto"/>
              <w:rPr>
                <w:rFonts w:ascii="Arial" w:eastAsiaTheme="minorHAnsi" w:hAnsi="Arial" w:cs="Arial"/>
                <w:color w:val="FF0000"/>
                <w:sz w:val="23"/>
                <w:szCs w:val="23"/>
                <w:lang w:eastAsia="en-US"/>
              </w:rPr>
            </w:pPr>
          </w:p>
          <w:p w14:paraId="6C8775C9" w14:textId="77777777" w:rsidR="004D7B11" w:rsidRDefault="004D7B11" w:rsidP="004D7B11">
            <w:pPr>
              <w:spacing w:after="200" w:line="276" w:lineRule="auto"/>
              <w:rPr>
                <w:rFonts w:ascii="Arial" w:eastAsiaTheme="minorHAnsi" w:hAnsi="Arial" w:cs="Arial"/>
                <w:color w:val="FF0000"/>
                <w:sz w:val="23"/>
                <w:szCs w:val="23"/>
                <w:lang w:eastAsia="en-US"/>
              </w:rPr>
            </w:pPr>
          </w:p>
          <w:p w14:paraId="23BE9CA1" w14:textId="77777777" w:rsidR="004D7B11" w:rsidRDefault="004D7B11" w:rsidP="004D7B11">
            <w:pPr>
              <w:spacing w:after="200" w:line="276" w:lineRule="auto"/>
              <w:rPr>
                <w:rFonts w:ascii="Arial" w:eastAsiaTheme="minorHAnsi" w:hAnsi="Arial" w:cs="Arial"/>
                <w:color w:val="FF0000"/>
                <w:sz w:val="23"/>
                <w:szCs w:val="23"/>
                <w:lang w:eastAsia="en-US"/>
              </w:rPr>
            </w:pPr>
          </w:p>
          <w:p w14:paraId="628B82A9" w14:textId="77777777" w:rsidR="004D7B11" w:rsidRDefault="004D7B11" w:rsidP="004D7B11">
            <w:pPr>
              <w:spacing w:after="200" w:line="276" w:lineRule="auto"/>
              <w:rPr>
                <w:rFonts w:ascii="Arial" w:eastAsiaTheme="minorHAnsi" w:hAnsi="Arial" w:cs="Arial"/>
                <w:color w:val="FF0000"/>
                <w:sz w:val="23"/>
                <w:szCs w:val="23"/>
                <w:lang w:eastAsia="en-US"/>
              </w:rPr>
            </w:pPr>
          </w:p>
          <w:p w14:paraId="1D2073C0" w14:textId="77777777" w:rsidR="004D7B11" w:rsidRDefault="004D7B11" w:rsidP="004D7B11">
            <w:pPr>
              <w:spacing w:after="200" w:line="276" w:lineRule="auto"/>
              <w:rPr>
                <w:rFonts w:ascii="Arial" w:eastAsiaTheme="minorHAnsi" w:hAnsi="Arial" w:cs="Arial"/>
                <w:color w:val="FF0000"/>
                <w:sz w:val="23"/>
                <w:szCs w:val="23"/>
                <w:lang w:eastAsia="en-US"/>
              </w:rPr>
            </w:pPr>
          </w:p>
          <w:p w14:paraId="010544E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p>
        </w:tc>
        <w:tc>
          <w:tcPr>
            <w:tcW w:w="5249" w:type="dxa"/>
            <w:gridSpan w:val="2"/>
          </w:tcPr>
          <w:p w14:paraId="422FFAB9"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lastRenderedPageBreak/>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zvládá podle pokynů přípravu na pohybovou činnost</w:t>
            </w:r>
          </w:p>
          <w:p w14:paraId="45B271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9BE44C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361092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A8802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749E68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91CF0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50BD0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2717E1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6FF983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80527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3E8BE8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E2215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82556A8" w14:textId="77777777" w:rsidR="004D7B11" w:rsidRPr="00CC38BD"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1B7A14E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5814374"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dodržuje základní zásady bezpečnosti při pohybových činnostech a má osvojeny základní hygienické návyky při pohybových aktivitách</w:t>
            </w:r>
          </w:p>
          <w:p w14:paraId="3B0588F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4A2F" w14:textId="77777777" w:rsidR="004D7B11" w:rsidRPr="00CC38BD" w:rsidRDefault="003F581E" w:rsidP="003F581E">
            <w:pPr>
              <w:tabs>
                <w:tab w:val="left" w:pos="1915"/>
              </w:tabs>
              <w:autoSpaceDE w:val="0"/>
              <w:autoSpaceDN w:val="0"/>
              <w:spacing w:before="20"/>
              <w:ind w:left="57"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CC38BD">
              <w:rPr>
                <w:rFonts w:ascii="Arial" w:hAnsi="Arial" w:cs="Arial"/>
                <w:iCs/>
                <w:color w:val="000000" w:themeColor="text1"/>
                <w:sz w:val="23"/>
                <w:szCs w:val="23"/>
              </w:rPr>
              <w:t>reag</w:t>
            </w:r>
            <w:r>
              <w:rPr>
                <w:rFonts w:ascii="Arial" w:hAnsi="Arial" w:cs="Arial"/>
                <w:iCs/>
                <w:color w:val="000000" w:themeColor="text1"/>
                <w:sz w:val="23"/>
                <w:szCs w:val="23"/>
              </w:rPr>
              <w:t xml:space="preserve">uje na základní pokyny a povely </w:t>
            </w:r>
            <w:r w:rsidR="004D7B11" w:rsidRPr="00CC38BD">
              <w:rPr>
                <w:rFonts w:ascii="Arial" w:hAnsi="Arial" w:cs="Arial"/>
                <w:iCs/>
                <w:color w:val="000000" w:themeColor="text1"/>
                <w:sz w:val="23"/>
                <w:szCs w:val="23"/>
              </w:rPr>
              <w:t>k osvojované činnosti</w:t>
            </w:r>
          </w:p>
          <w:p w14:paraId="2221D59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Cs/>
                <w:color w:val="000000" w:themeColor="text1"/>
              </w:rPr>
              <w:t>-</w:t>
            </w:r>
            <w:r w:rsidRPr="00CC38BD">
              <w:rPr>
                <w:rFonts w:ascii="Arial" w:hAnsi="Arial" w:cs="Arial"/>
                <w:iCs/>
                <w:color w:val="000000" w:themeColor="text1"/>
                <w:sz w:val="23"/>
                <w:szCs w:val="23"/>
              </w:rPr>
              <w:t>projevuje kladný postoj k motorickému učení a pohybovým aktivitám</w:t>
            </w:r>
          </w:p>
          <w:p w14:paraId="070C375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w:t>
            </w:r>
            <w:r w:rsidR="003F581E">
              <w:rPr>
                <w:rFonts w:ascii="Arial" w:hAnsi="Arial" w:cs="Arial"/>
                <w:iCs/>
                <w:color w:val="000000" w:themeColor="text1"/>
                <w:sz w:val="23"/>
                <w:szCs w:val="23"/>
              </w:rPr>
              <w:t xml:space="preserve"> </w:t>
            </w:r>
            <w:r w:rsidRPr="00CC38BD">
              <w:rPr>
                <w:rFonts w:ascii="Arial" w:hAnsi="Arial" w:cs="Arial"/>
                <w:iCs/>
                <w:color w:val="000000" w:themeColor="text1"/>
                <w:sz w:val="23"/>
                <w:szCs w:val="23"/>
              </w:rPr>
              <w:t>zvládá základní způsoby lokomoce a prostorovou orientaci podle individuálních předpokladů</w:t>
            </w:r>
          </w:p>
          <w:p w14:paraId="7AB38F2B"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43" w:type="dxa"/>
            <w:gridSpan w:val="3"/>
          </w:tcPr>
          <w:p w14:paraId="558855E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lastRenderedPageBreak/>
              <w:t xml:space="preserve">Pr - Naše tělo </w:t>
            </w:r>
          </w:p>
          <w:p w14:paraId="6A54BE0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pohyb - základ zdravého vývoje, zařazení do režimu dne</w:t>
            </w:r>
          </w:p>
          <w:p w14:paraId="500C2D4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správné stravování, příjem tekutin</w:t>
            </w:r>
          </w:p>
          <w:p w14:paraId="7E32B35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péče o hygienu těla</w:t>
            </w:r>
          </w:p>
          <w:p w14:paraId="7A18198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bezpečné chování při sportu</w:t>
            </w:r>
          </w:p>
          <w:p w14:paraId="09983DF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8DF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09103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4EFD3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5635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947958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402BB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D9025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23C74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423D7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3BD00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A85AF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B64E9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2F275D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9F714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CA7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FAF9D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4253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7987F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7630C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EE82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0B1F1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B4AD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166EE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EAC3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52B8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8BAF7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D80BC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48A2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7E38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750F7C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83F3AB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CBCE7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615BB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D28B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4CF98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0C77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7486EC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0CDB009"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r w:rsidR="004D7B11" w:rsidRPr="001E537C" w14:paraId="217AE7FA" w14:textId="77777777" w:rsidTr="004D7B11">
        <w:trPr>
          <w:trHeight w:val="609"/>
        </w:trPr>
        <w:tc>
          <w:tcPr>
            <w:tcW w:w="4380" w:type="dxa"/>
            <w:tcBorders>
              <w:right w:val="nil"/>
            </w:tcBorders>
            <w:shd w:val="clear" w:color="auto" w:fill="EEECE1"/>
            <w:vAlign w:val="center"/>
          </w:tcPr>
          <w:p w14:paraId="4C707EE9"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12C1970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Pr>
                <w:rFonts w:ascii="Arial Black" w:eastAsiaTheme="minorHAnsi" w:hAnsi="Arial Black" w:cs="Arial"/>
                <w:noProof/>
                <w:color w:val="FF0000"/>
                <w:sz w:val="23"/>
                <w:szCs w:val="23"/>
                <w:lang w:eastAsia="en-US"/>
              </w:rPr>
              <w:t xml:space="preserve"> – minimální výstupy</w:t>
            </w:r>
          </w:p>
        </w:tc>
        <w:tc>
          <w:tcPr>
            <w:tcW w:w="4323" w:type="dxa"/>
            <w:tcBorders>
              <w:left w:val="nil"/>
            </w:tcBorders>
            <w:shd w:val="clear" w:color="auto" w:fill="EEECE1"/>
            <w:vAlign w:val="center"/>
          </w:tcPr>
          <w:p w14:paraId="27CA932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 - 5.</w:t>
            </w:r>
          </w:p>
        </w:tc>
      </w:tr>
      <w:tr w:rsidR="004D7B11" w:rsidRPr="001E537C" w14:paraId="4E33BF27" w14:textId="77777777" w:rsidTr="004D7B11">
        <w:trPr>
          <w:trHeight w:val="862"/>
        </w:trPr>
        <w:tc>
          <w:tcPr>
            <w:tcW w:w="4380" w:type="dxa"/>
            <w:shd w:val="clear" w:color="auto" w:fill="DBE5F1"/>
            <w:vAlign w:val="center"/>
          </w:tcPr>
          <w:p w14:paraId="032221E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4F7AC08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339DF2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026DF90" w14:textId="77777777" w:rsidTr="004D7B11">
        <w:tc>
          <w:tcPr>
            <w:tcW w:w="4380" w:type="dxa"/>
          </w:tcPr>
          <w:p w14:paraId="32391409"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52C26114" w14:textId="77777777" w:rsidR="003F581E" w:rsidRPr="004A7B90" w:rsidRDefault="003F581E" w:rsidP="003F581E">
            <w:pPr>
              <w:spacing w:after="200" w:line="276" w:lineRule="auto"/>
              <w:rPr>
                <w:rFonts w:ascii="Arial" w:eastAsiaTheme="minorHAnsi" w:hAnsi="Arial" w:cs="Arial"/>
                <w:b/>
                <w:color w:val="FF0000"/>
                <w:sz w:val="23"/>
                <w:szCs w:val="23"/>
                <w:lang w:eastAsia="en-US"/>
              </w:rPr>
            </w:pPr>
            <w:r w:rsidRPr="004A7B90">
              <w:rPr>
                <w:rFonts w:ascii="Arial" w:hAnsi="Arial" w:cs="Arial"/>
                <w:b/>
                <w:color w:val="000000" w:themeColor="text1"/>
                <w:sz w:val="23"/>
                <w:szCs w:val="23"/>
              </w:rPr>
              <w:t>TV-5-</w:t>
            </w:r>
            <w:proofErr w:type="gramStart"/>
            <w:r w:rsidRPr="004A7B90">
              <w:rPr>
                <w:rFonts w:ascii="Arial" w:hAnsi="Arial" w:cs="Arial"/>
                <w:b/>
                <w:color w:val="000000" w:themeColor="text1"/>
                <w:sz w:val="23"/>
                <w:szCs w:val="23"/>
              </w:rPr>
              <w:t>1-01p</w:t>
            </w:r>
            <w:proofErr w:type="gramEnd"/>
          </w:p>
          <w:p w14:paraId="061324DF" w14:textId="77777777" w:rsidR="004D7B11" w:rsidRPr="001E537C" w:rsidRDefault="003F581E" w:rsidP="004D7B11">
            <w:pPr>
              <w:spacing w:after="200" w:line="276" w:lineRule="auto"/>
              <w:rPr>
                <w:rFonts w:ascii="Arial" w:eastAsiaTheme="minorHAnsi" w:hAnsi="Arial" w:cs="Arial"/>
                <w:b/>
                <w:color w:val="FF0000"/>
                <w:sz w:val="23"/>
                <w:szCs w:val="23"/>
                <w:lang w:eastAsia="en-US"/>
              </w:rPr>
            </w:pPr>
            <w:r>
              <w:rPr>
                <w:rFonts w:ascii="Arial" w:eastAsiaTheme="minorHAnsi" w:hAnsi="Arial" w:cs="Arial"/>
                <w:b/>
                <w:color w:val="FF0000"/>
                <w:sz w:val="23"/>
                <w:szCs w:val="23"/>
                <w:lang w:eastAsia="en-US"/>
              </w:rPr>
              <w:t>V</w:t>
            </w:r>
            <w:r w:rsidR="004D7B11" w:rsidRPr="001E537C">
              <w:rPr>
                <w:rFonts w:ascii="Arial" w:eastAsiaTheme="minorHAnsi" w:hAnsi="Arial" w:cs="Arial"/>
                <w:b/>
                <w:color w:val="FF0000"/>
                <w:sz w:val="23"/>
                <w:szCs w:val="23"/>
                <w:lang w:eastAsia="en-US"/>
              </w:rPr>
              <w:t xml:space="preserve">ýznam pohybu </w:t>
            </w:r>
            <w:r>
              <w:rPr>
                <w:rFonts w:ascii="Arial" w:eastAsiaTheme="minorHAnsi" w:hAnsi="Arial" w:cs="Arial"/>
                <w:b/>
                <w:color w:val="FF0000"/>
                <w:sz w:val="23"/>
                <w:szCs w:val="23"/>
                <w:lang w:eastAsia="en-US"/>
              </w:rPr>
              <w:t>pro zdraví</w:t>
            </w:r>
          </w:p>
          <w:p w14:paraId="277A220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pohybový režim žáků, délka a intenzita pohybu</w:t>
            </w:r>
          </w:p>
          <w:p w14:paraId="13775389" w14:textId="77777777" w:rsidR="003F581E" w:rsidRPr="004A7B90" w:rsidRDefault="004D7B11" w:rsidP="003F581E">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organizmu</w:t>
            </w:r>
            <w:r w:rsidR="003F581E">
              <w:rPr>
                <w:rFonts w:ascii="Arial" w:eastAsiaTheme="minorHAnsi" w:hAnsi="Arial" w:cs="Arial"/>
                <w:b/>
                <w:color w:val="FF0000"/>
                <w:sz w:val="23"/>
                <w:szCs w:val="23"/>
                <w:lang w:eastAsia="en-US"/>
              </w:rPr>
              <w:t xml:space="preserve"> </w:t>
            </w:r>
            <w:r w:rsidR="003F581E" w:rsidRPr="004A7B90">
              <w:rPr>
                <w:rFonts w:ascii="Arial" w:hAnsi="Arial" w:cs="Arial"/>
                <w:b/>
                <w:color w:val="000000" w:themeColor="text1"/>
                <w:sz w:val="23"/>
                <w:szCs w:val="23"/>
              </w:rPr>
              <w:t>TV-5-</w:t>
            </w:r>
            <w:proofErr w:type="gramStart"/>
            <w:r w:rsidR="003F581E" w:rsidRPr="004A7B90">
              <w:rPr>
                <w:rFonts w:ascii="Arial" w:hAnsi="Arial" w:cs="Arial"/>
                <w:b/>
                <w:color w:val="000000" w:themeColor="text1"/>
                <w:sz w:val="23"/>
                <w:szCs w:val="23"/>
              </w:rPr>
              <w:t>1-02p</w:t>
            </w:r>
            <w:proofErr w:type="gramEnd"/>
          </w:p>
          <w:p w14:paraId="63CC7A12"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3673F36F"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94EBC92" w14:textId="77777777" w:rsidR="003F581E" w:rsidRPr="004A7B90" w:rsidRDefault="003F581E" w:rsidP="003F581E">
            <w:pPr>
              <w:spacing w:after="200" w:line="276" w:lineRule="auto"/>
              <w:rPr>
                <w:rFonts w:ascii="Arial" w:eastAsiaTheme="minorHAnsi" w:hAnsi="Arial" w:cs="Arial"/>
                <w:b/>
                <w:color w:val="FF0000"/>
                <w:sz w:val="23"/>
                <w:szCs w:val="23"/>
                <w:lang w:eastAsia="en-US"/>
              </w:rPr>
            </w:pPr>
            <w:r w:rsidRPr="004A7B90">
              <w:rPr>
                <w:rFonts w:ascii="Arial" w:hAnsi="Arial" w:cs="Arial"/>
                <w:b/>
                <w:color w:val="000000" w:themeColor="text1"/>
                <w:sz w:val="23"/>
                <w:szCs w:val="23"/>
              </w:rPr>
              <w:t>TV-5-</w:t>
            </w:r>
            <w:proofErr w:type="gramStart"/>
            <w:r w:rsidRPr="004A7B90">
              <w:rPr>
                <w:rFonts w:ascii="Arial" w:hAnsi="Arial" w:cs="Arial"/>
                <w:b/>
                <w:color w:val="000000" w:themeColor="text1"/>
                <w:sz w:val="23"/>
                <w:szCs w:val="23"/>
              </w:rPr>
              <w:t>1-03p</w:t>
            </w:r>
            <w:proofErr w:type="gramEnd"/>
          </w:p>
          <w:p w14:paraId="7CA4FF4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správné držení těla</w:t>
            </w:r>
            <w:r w:rsidR="003F581E">
              <w:rPr>
                <w:rFonts w:ascii="Arial" w:eastAsiaTheme="minorHAnsi" w:hAnsi="Arial" w:cs="Arial"/>
                <w:color w:val="FF0000"/>
                <w:sz w:val="23"/>
                <w:szCs w:val="23"/>
                <w:lang w:eastAsia="en-US"/>
              </w:rPr>
              <w:t>, zvedání zátěže</w:t>
            </w:r>
            <w:r w:rsidRPr="001E537C">
              <w:rPr>
                <w:rFonts w:ascii="Arial" w:eastAsiaTheme="minorHAnsi" w:hAnsi="Arial" w:cs="Arial"/>
                <w:color w:val="FF0000"/>
                <w:sz w:val="23"/>
                <w:szCs w:val="23"/>
                <w:lang w:eastAsia="en-US"/>
              </w:rPr>
              <w:t xml:space="preserve"> </w:t>
            </w:r>
          </w:p>
          <w:p w14:paraId="60E3647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-průpravná kompenzační, relaxační a jiná zdravotně zaměřená cvičení a jejich praktické využití</w:t>
            </w:r>
          </w:p>
          <w:p w14:paraId="0E9249A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lastRenderedPageBreak/>
              <w:t>Rozvoj různých forem rychlosti, vytrvalosti, síly, pohyblivosti, koordinace pohybu</w:t>
            </w:r>
          </w:p>
          <w:p w14:paraId="1D206163" w14:textId="77777777" w:rsidR="004D7B11"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Hygiena a bezpečnost při</w:t>
            </w:r>
            <w:r w:rsidRPr="001E537C">
              <w:rPr>
                <w:rFonts w:ascii="Arial" w:eastAsiaTheme="minorHAnsi" w:hAnsi="Arial" w:cs="Arial"/>
                <w:b/>
                <w:color w:val="FF0000"/>
                <w:sz w:val="23"/>
                <w:szCs w:val="23"/>
                <w:lang w:eastAsia="en-US"/>
              </w:rPr>
              <w:t xml:space="preserve"> </w:t>
            </w:r>
            <w:r w:rsidRPr="003F581E">
              <w:rPr>
                <w:rFonts w:ascii="Arial" w:eastAsiaTheme="minorHAnsi" w:hAnsi="Arial" w:cs="Arial"/>
                <w:color w:val="FF0000"/>
                <w:sz w:val="23"/>
                <w:szCs w:val="23"/>
                <w:lang w:eastAsia="en-US"/>
              </w:rPr>
              <w:t>pohybových činnostech</w:t>
            </w:r>
          </w:p>
          <w:p w14:paraId="7E44E502" w14:textId="77777777" w:rsidR="003F581E" w:rsidRPr="004A7B90" w:rsidRDefault="003F581E" w:rsidP="003F581E">
            <w:pPr>
              <w:spacing w:after="200" w:line="276" w:lineRule="auto"/>
              <w:rPr>
                <w:rFonts w:ascii="Arial" w:eastAsiaTheme="minorHAnsi" w:hAnsi="Arial" w:cs="Arial"/>
                <w:b/>
                <w:color w:val="FF0000"/>
                <w:sz w:val="23"/>
                <w:szCs w:val="23"/>
                <w:lang w:eastAsia="en-US"/>
              </w:rPr>
            </w:pPr>
            <w:r w:rsidRPr="004A7B90">
              <w:rPr>
                <w:rFonts w:ascii="Arial" w:hAnsi="Arial" w:cs="Arial"/>
                <w:b/>
                <w:color w:val="000000" w:themeColor="text1"/>
                <w:sz w:val="23"/>
                <w:szCs w:val="23"/>
              </w:rPr>
              <w:t>TV-5-</w:t>
            </w:r>
            <w:proofErr w:type="gramStart"/>
            <w:r w:rsidRPr="004A7B90">
              <w:rPr>
                <w:rFonts w:ascii="Arial" w:hAnsi="Arial" w:cs="Arial"/>
                <w:b/>
                <w:color w:val="000000" w:themeColor="text1"/>
                <w:sz w:val="23"/>
                <w:szCs w:val="23"/>
              </w:rPr>
              <w:t>1-04p</w:t>
            </w:r>
            <w:proofErr w:type="gramEnd"/>
          </w:p>
          <w:p w14:paraId="341279F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ÚROVEŇ POHYBOVÝCH DOVEDNOSTÍ</w:t>
            </w:r>
          </w:p>
          <w:p w14:paraId="43DD8C23" w14:textId="77777777" w:rsidR="003F581E" w:rsidRPr="004A7B90" w:rsidRDefault="004D7B11" w:rsidP="003F581E">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 xml:space="preserve">Pohybové hry </w:t>
            </w:r>
            <w:r w:rsidR="003F581E" w:rsidRPr="004A7B90">
              <w:rPr>
                <w:rFonts w:ascii="Arial" w:hAnsi="Arial" w:cs="Arial"/>
                <w:b/>
                <w:color w:val="000000" w:themeColor="text1"/>
                <w:sz w:val="23"/>
                <w:szCs w:val="23"/>
              </w:rPr>
              <w:t>TV-5-</w:t>
            </w:r>
            <w:proofErr w:type="gramStart"/>
            <w:r w:rsidR="003F581E" w:rsidRPr="004A7B90">
              <w:rPr>
                <w:rFonts w:ascii="Arial" w:hAnsi="Arial" w:cs="Arial"/>
                <w:b/>
                <w:color w:val="000000" w:themeColor="text1"/>
                <w:sz w:val="23"/>
                <w:szCs w:val="23"/>
              </w:rPr>
              <w:t>1-05p</w:t>
            </w:r>
            <w:proofErr w:type="gramEnd"/>
          </w:p>
          <w:p w14:paraId="2555F64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6DD5DA4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4023E9D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Přeskok</w:t>
            </w:r>
          </w:p>
          <w:p w14:paraId="3CCF270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proofErr w:type="spellStart"/>
            <w:proofErr w:type="gramStart"/>
            <w:r w:rsidRPr="003F581E">
              <w:rPr>
                <w:rFonts w:ascii="Arial" w:eastAsiaTheme="minorHAnsi" w:hAnsi="Arial" w:cs="Arial"/>
                <w:color w:val="FF0000"/>
                <w:sz w:val="23"/>
                <w:szCs w:val="23"/>
                <w:lang w:eastAsia="en-US"/>
              </w:rPr>
              <w:t>Kladinka</w:t>
            </w:r>
            <w:proofErr w:type="spellEnd"/>
            <w:r w:rsidRPr="003F581E">
              <w:rPr>
                <w:rFonts w:ascii="Arial" w:eastAsiaTheme="minorHAnsi" w:hAnsi="Arial" w:cs="Arial"/>
                <w:color w:val="FF0000"/>
                <w:sz w:val="23"/>
                <w:szCs w:val="23"/>
                <w:lang w:eastAsia="en-US"/>
              </w:rPr>
              <w:t xml:space="preserve"> - chůze</w:t>
            </w:r>
            <w:proofErr w:type="gramEnd"/>
            <w:r w:rsidRPr="003F581E">
              <w:rPr>
                <w:rFonts w:ascii="Arial" w:eastAsiaTheme="minorHAnsi" w:hAnsi="Arial" w:cs="Arial"/>
                <w:color w:val="FF0000"/>
                <w:sz w:val="23"/>
                <w:szCs w:val="23"/>
                <w:lang w:eastAsia="en-US"/>
              </w:rPr>
              <w:t xml:space="preserve"> </w:t>
            </w:r>
          </w:p>
          <w:p w14:paraId="7219721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553BA75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6C8E8DB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33E0782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Průpravné úpoly</w:t>
            </w:r>
          </w:p>
          <w:p w14:paraId="456E70F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38F0BD26" w14:textId="77777777" w:rsidR="004D7B11" w:rsidRPr="003F581E" w:rsidRDefault="004D7B11" w:rsidP="004D7B11">
            <w:pPr>
              <w:spacing w:after="200" w:line="276" w:lineRule="auto"/>
              <w:rPr>
                <w:rFonts w:ascii="Arial" w:eastAsiaTheme="minorHAnsi" w:hAnsi="Arial" w:cs="Arial"/>
                <w:color w:val="FF0000"/>
                <w:sz w:val="22"/>
                <w:szCs w:val="23"/>
                <w:lang w:eastAsia="en-US"/>
              </w:rPr>
            </w:pPr>
            <w:r w:rsidRPr="003F581E">
              <w:rPr>
                <w:rFonts w:ascii="Arial" w:eastAsiaTheme="minorHAnsi" w:hAnsi="Arial" w:cs="Arial"/>
                <w:color w:val="FF0000"/>
                <w:sz w:val="23"/>
                <w:szCs w:val="23"/>
                <w:lang w:eastAsia="en-US"/>
              </w:rPr>
              <w:lastRenderedPageBreak/>
              <w:t>Běh, skok, hod</w:t>
            </w:r>
          </w:p>
          <w:p w14:paraId="0695399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25CF2714"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 Přihrávky, pohyb s míčem a bez míče</w:t>
            </w:r>
          </w:p>
          <w:p w14:paraId="171B00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Chytání, vedení míče a držení míče, střelba</w:t>
            </w:r>
          </w:p>
          <w:p w14:paraId="01E3D8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1CEA32C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zásady první pomoci</w:t>
            </w:r>
          </w:p>
          <w:p w14:paraId="5FAA1D9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1C3DDD8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Turnaje, soutěže</w:t>
            </w:r>
          </w:p>
          <w:p w14:paraId="0C69772B" w14:textId="77777777" w:rsidR="00D675B3" w:rsidRPr="00E67DA9" w:rsidRDefault="004D7B11" w:rsidP="00D675B3">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PODPORUJÍCÍ POHYBOVÉ UČENÍ</w:t>
            </w:r>
            <w:r w:rsidR="00D675B3">
              <w:rPr>
                <w:rFonts w:ascii="Arial" w:eastAsiaTheme="minorHAnsi" w:hAnsi="Arial" w:cs="Arial"/>
                <w:b/>
                <w:color w:val="FF0000"/>
                <w:sz w:val="23"/>
                <w:szCs w:val="23"/>
                <w:lang w:eastAsia="en-US"/>
              </w:rPr>
              <w:t xml:space="preserve"> </w:t>
            </w:r>
            <w:r w:rsidR="00D675B3" w:rsidRPr="00E67DA9">
              <w:rPr>
                <w:rFonts w:ascii="Arial" w:hAnsi="Arial" w:cs="Arial"/>
                <w:b/>
                <w:color w:val="000000" w:themeColor="text1"/>
                <w:sz w:val="23"/>
                <w:szCs w:val="23"/>
              </w:rPr>
              <w:t>TV-5-</w:t>
            </w:r>
            <w:proofErr w:type="gramStart"/>
            <w:r w:rsidR="00D675B3" w:rsidRPr="00E67DA9">
              <w:rPr>
                <w:rFonts w:ascii="Arial" w:hAnsi="Arial" w:cs="Arial"/>
                <w:b/>
                <w:color w:val="000000" w:themeColor="text1"/>
                <w:sz w:val="23"/>
                <w:szCs w:val="23"/>
              </w:rPr>
              <w:t>1-06p</w:t>
            </w:r>
            <w:proofErr w:type="gramEnd"/>
          </w:p>
          <w:p w14:paraId="450D534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w:t>
            </w:r>
            <w:proofErr w:type="spellStart"/>
            <w:r w:rsidRPr="003F581E">
              <w:rPr>
                <w:rFonts w:ascii="Arial" w:eastAsiaTheme="minorHAnsi" w:hAnsi="Arial" w:cs="Arial"/>
                <w:color w:val="FF0000"/>
                <w:sz w:val="23"/>
                <w:szCs w:val="23"/>
                <w:lang w:eastAsia="en-US"/>
              </w:rPr>
              <w:t>Tv</w:t>
            </w:r>
            <w:proofErr w:type="spellEnd"/>
            <w:r w:rsidRPr="003F581E">
              <w:rPr>
                <w:rFonts w:ascii="Arial" w:eastAsiaTheme="minorHAnsi" w:hAnsi="Arial" w:cs="Arial"/>
                <w:color w:val="FF0000"/>
                <w:sz w:val="23"/>
                <w:szCs w:val="23"/>
                <w:lang w:eastAsia="en-US"/>
              </w:rPr>
              <w:t>, zásady jednání a chování</w:t>
            </w:r>
          </w:p>
          <w:p w14:paraId="2B40E6D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Pravidla zjednodušených osvojovaných pohybových činnost</w:t>
            </w:r>
          </w:p>
          <w:p w14:paraId="73E5BA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Měření a posuzování pohybových dovedností</w:t>
            </w:r>
          </w:p>
          <w:p w14:paraId="4F25116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Zdroje informací </w:t>
            </w:r>
          </w:p>
          <w:p w14:paraId="5C19F615" w14:textId="77777777" w:rsidR="004D7B11" w:rsidRPr="00CC38BD" w:rsidRDefault="004D7B11" w:rsidP="004D7B11">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o pohybových činnostech</w:t>
            </w:r>
          </w:p>
        </w:tc>
        <w:tc>
          <w:tcPr>
            <w:tcW w:w="5269" w:type="dxa"/>
            <w:gridSpan w:val="4"/>
          </w:tcPr>
          <w:p w14:paraId="6B027704"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 xml:space="preserve">chápe význam tělesné zdatnosti pro zdraví a </w:t>
            </w:r>
            <w:proofErr w:type="gramStart"/>
            <w:r w:rsidRPr="00CC38BD">
              <w:rPr>
                <w:rFonts w:ascii="Arial" w:hAnsi="Arial" w:cs="Arial"/>
                <w:iCs/>
                <w:color w:val="000000" w:themeColor="text1"/>
                <w:sz w:val="23"/>
                <w:szCs w:val="23"/>
              </w:rPr>
              <w:t>snaží</w:t>
            </w:r>
            <w:proofErr w:type="gramEnd"/>
            <w:r w:rsidRPr="00CC38BD">
              <w:rPr>
                <w:rFonts w:ascii="Arial" w:hAnsi="Arial" w:cs="Arial"/>
                <w:iCs/>
                <w:color w:val="000000" w:themeColor="text1"/>
                <w:sz w:val="23"/>
                <w:szCs w:val="23"/>
              </w:rPr>
              <w:t xml:space="preserve"> se a začleňuje pohyb do denního režimu</w:t>
            </w:r>
          </w:p>
          <w:p w14:paraId="589CCA2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0494E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4D083F5"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306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E440C6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339C7501"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zařazuje do pohybového režimu korektivní cvičení v souvislosti s vlastním svalovým oslabením</w:t>
            </w:r>
          </w:p>
          <w:p w14:paraId="144179F0"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EEFA61C"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3AC4434F"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1656FDF3"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2591B5C"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zdokonaluje základní pohybové dovednosti podle svých pohybových možností a schopností</w:t>
            </w:r>
          </w:p>
          <w:p w14:paraId="4F7B683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C5A175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73E4D2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C21D3BC"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8C4D0F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190EBA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FACEBF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7E5201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C0D2F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0F1B735" w14:textId="77777777" w:rsidR="004D7B11"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 xml:space="preserve">uplatňuje hygienické a bezpečnostní zásady pro provádění zdravotně vhodné a bezpečné pohybové činnosti </w:t>
            </w:r>
          </w:p>
          <w:p w14:paraId="240E2D25" w14:textId="77777777" w:rsidR="004D7B11" w:rsidRDefault="004D7B11" w:rsidP="004D7B11">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EE6A375"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reaguje na pokyny k provádění vlastní pohybové činnosti</w:t>
            </w:r>
          </w:p>
          <w:p w14:paraId="0119902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CBB068C"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DF70A6B"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49577CD8"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C5D395E" w14:textId="77777777" w:rsidR="004D7B11"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5F6EAF4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4461DD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0F48B8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09A085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03E0DC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7A458E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6F2565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9E69CE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F1DE8D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97B40C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71BC2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E4B3F0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7BD4E0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4681B26"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8E62CCA"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1510CC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D63645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90D2CB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979D49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1DD190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A1593F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DAE2BF"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03975B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7655CB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6A1FE7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FACFBD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A465FAA" w14:textId="77777777" w:rsidR="00D675B3" w:rsidRPr="00CC38BD"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8D0E0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046ABEC"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dodržuje pravidla her a jedná v duchu fair play</w:t>
            </w:r>
          </w:p>
          <w:p w14:paraId="123E6D5B" w14:textId="77777777" w:rsidR="00D675B3" w:rsidRPr="00E67DA9" w:rsidRDefault="00D675B3">
            <w:pPr>
              <w:pStyle w:val="OVp"/>
              <w:numPr>
                <w:ilvl w:val="0"/>
                <w:numId w:val="188"/>
              </w:numPr>
              <w:rPr>
                <w:rFonts w:ascii="Arial" w:hAnsi="Arial" w:cs="Arial"/>
                <w:bCs w:val="0"/>
                <w:i w:val="0"/>
                <w:color w:val="000000" w:themeColor="text1"/>
                <w:sz w:val="23"/>
                <w:szCs w:val="23"/>
              </w:rPr>
            </w:pPr>
            <w:r w:rsidRPr="00E67DA9">
              <w:rPr>
                <w:rFonts w:ascii="Arial" w:hAnsi="Arial" w:cs="Arial"/>
                <w:bCs w:val="0"/>
                <w:i w:val="0"/>
                <w:color w:val="000000" w:themeColor="text1"/>
                <w:sz w:val="23"/>
                <w:szCs w:val="23"/>
              </w:rPr>
              <w:t>zlepšuje svou tělesnou kondici, pohybový projev a správné držení těla</w:t>
            </w:r>
            <w:r>
              <w:rPr>
                <w:rFonts w:ascii="Arial" w:hAnsi="Arial" w:cs="Arial"/>
                <w:bCs w:val="0"/>
                <w:i w:val="0"/>
                <w:color w:val="000000" w:themeColor="text1"/>
                <w:sz w:val="23"/>
                <w:szCs w:val="23"/>
              </w:rPr>
              <w:t xml:space="preserve">, </w:t>
            </w:r>
            <w:r w:rsidRPr="00E67DA9">
              <w:rPr>
                <w:rFonts w:ascii="Arial" w:hAnsi="Arial" w:cs="Arial"/>
                <w:bCs w:val="0"/>
                <w:i w:val="0"/>
                <w:color w:val="000000" w:themeColor="text1"/>
                <w:sz w:val="23"/>
                <w:szCs w:val="23"/>
              </w:rPr>
              <w:t>zvládá podle pokynu základní přípravu organismu před pohybovou činností i uklidnění organismu po ukončení činnosti a umí využívat cviky na odstranění únavy</w:t>
            </w:r>
          </w:p>
          <w:p w14:paraId="7FF5EFC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18FBCC0E" w14:textId="77777777" w:rsidR="004D7B11" w:rsidRPr="00CC38BD"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ab/>
            </w:r>
          </w:p>
          <w:p w14:paraId="0ED00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F0C1C1" w14:textId="77777777" w:rsidR="004D7B11" w:rsidRPr="001E537C" w:rsidRDefault="004D7B11" w:rsidP="004D7B11">
            <w:pPr>
              <w:spacing w:after="200" w:line="276" w:lineRule="auto"/>
              <w:rPr>
                <w:rFonts w:ascii="Arial" w:eastAsiaTheme="minorHAnsi" w:hAnsi="Arial" w:cs="Arial"/>
                <w:noProof/>
                <w:sz w:val="23"/>
                <w:szCs w:val="23"/>
                <w:lang w:eastAsia="en-US"/>
              </w:rPr>
            </w:pPr>
          </w:p>
        </w:tc>
        <w:tc>
          <w:tcPr>
            <w:tcW w:w="4323" w:type="dxa"/>
          </w:tcPr>
          <w:p w14:paraId="1B45EC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906BC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 - nauka o lidském těle</w:t>
            </w:r>
          </w:p>
          <w:p w14:paraId="1382D47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D1D6453" w14:textId="77777777" w:rsidR="004D7B11" w:rsidRPr="001E537C" w:rsidRDefault="004D7B11" w:rsidP="004D7B11">
            <w:pPr>
              <w:spacing w:after="200" w:line="276" w:lineRule="auto"/>
              <w:rPr>
                <w:rFonts w:ascii="Arial" w:eastAsiaTheme="minorHAnsi" w:hAnsi="Arial" w:cs="Arial"/>
                <w:sz w:val="23"/>
                <w:szCs w:val="23"/>
                <w:lang w:eastAsia="en-US"/>
              </w:rPr>
            </w:pPr>
          </w:p>
          <w:p w14:paraId="0B9E7323" w14:textId="77777777" w:rsidR="004D7B11" w:rsidRPr="001E537C" w:rsidRDefault="004D7B11" w:rsidP="004D7B11">
            <w:pPr>
              <w:spacing w:after="200" w:line="276" w:lineRule="auto"/>
              <w:rPr>
                <w:rFonts w:ascii="Arial" w:eastAsiaTheme="minorHAnsi" w:hAnsi="Arial" w:cs="Arial"/>
                <w:sz w:val="23"/>
                <w:szCs w:val="23"/>
                <w:lang w:eastAsia="en-US"/>
              </w:rPr>
            </w:pPr>
          </w:p>
          <w:p w14:paraId="58B3B4EB" w14:textId="77777777" w:rsidR="004D7B11" w:rsidRPr="001E537C" w:rsidRDefault="004D7B11" w:rsidP="004D7B11">
            <w:pPr>
              <w:spacing w:after="200" w:line="276" w:lineRule="auto"/>
              <w:rPr>
                <w:rFonts w:ascii="Arial" w:eastAsiaTheme="minorHAnsi" w:hAnsi="Arial" w:cs="Arial"/>
                <w:sz w:val="23"/>
                <w:szCs w:val="23"/>
                <w:lang w:eastAsia="en-US"/>
              </w:rPr>
            </w:pPr>
          </w:p>
          <w:p w14:paraId="013085D9" w14:textId="77777777" w:rsidR="004D7B11" w:rsidRPr="001E537C" w:rsidRDefault="004D7B11" w:rsidP="004D7B11">
            <w:pPr>
              <w:spacing w:after="200" w:line="276" w:lineRule="auto"/>
              <w:rPr>
                <w:rFonts w:ascii="Arial" w:eastAsiaTheme="minorHAnsi" w:hAnsi="Arial" w:cs="Arial"/>
                <w:sz w:val="23"/>
                <w:szCs w:val="23"/>
                <w:lang w:eastAsia="en-US"/>
              </w:rPr>
            </w:pPr>
          </w:p>
          <w:p w14:paraId="3D8B8D94" w14:textId="77777777" w:rsidR="004D7B11" w:rsidRPr="001E537C" w:rsidRDefault="004D7B11" w:rsidP="004D7B11">
            <w:pPr>
              <w:spacing w:after="200" w:line="276" w:lineRule="auto"/>
              <w:rPr>
                <w:rFonts w:ascii="Arial" w:eastAsiaTheme="minorHAnsi" w:hAnsi="Arial" w:cs="Arial"/>
                <w:sz w:val="23"/>
                <w:szCs w:val="23"/>
                <w:lang w:eastAsia="en-US"/>
              </w:rPr>
            </w:pPr>
          </w:p>
          <w:p w14:paraId="2DC34601" w14:textId="77777777" w:rsidR="004D7B11" w:rsidRPr="001E537C" w:rsidRDefault="004D7B11" w:rsidP="004D7B11">
            <w:pPr>
              <w:spacing w:after="200" w:line="276" w:lineRule="auto"/>
              <w:rPr>
                <w:rFonts w:ascii="Arial" w:eastAsiaTheme="minorHAnsi" w:hAnsi="Arial" w:cs="Arial"/>
                <w:sz w:val="23"/>
                <w:szCs w:val="23"/>
                <w:lang w:eastAsia="en-US"/>
              </w:rPr>
            </w:pPr>
          </w:p>
          <w:p w14:paraId="37614E22" w14:textId="77777777" w:rsidR="004D7B11" w:rsidRPr="001E537C" w:rsidRDefault="004D7B11" w:rsidP="004D7B11">
            <w:pPr>
              <w:spacing w:after="200" w:line="276" w:lineRule="auto"/>
              <w:rPr>
                <w:rFonts w:ascii="Arial" w:eastAsiaTheme="minorHAnsi" w:hAnsi="Arial" w:cs="Arial"/>
                <w:sz w:val="23"/>
                <w:szCs w:val="23"/>
                <w:lang w:eastAsia="en-US"/>
              </w:rPr>
            </w:pPr>
          </w:p>
          <w:p w14:paraId="2AFF49EA" w14:textId="77777777" w:rsidR="004D7B11" w:rsidRPr="001E537C" w:rsidRDefault="004D7B11" w:rsidP="004D7B11">
            <w:pPr>
              <w:spacing w:after="200" w:line="276" w:lineRule="auto"/>
              <w:rPr>
                <w:rFonts w:ascii="Arial" w:eastAsiaTheme="minorHAnsi" w:hAnsi="Arial" w:cs="Arial"/>
                <w:sz w:val="23"/>
                <w:szCs w:val="23"/>
                <w:lang w:eastAsia="en-US"/>
              </w:rPr>
            </w:pPr>
          </w:p>
          <w:p w14:paraId="1EC36E80" w14:textId="77777777" w:rsidR="004D7B11" w:rsidRPr="001E537C" w:rsidRDefault="004D7B11" w:rsidP="004D7B11">
            <w:pPr>
              <w:spacing w:after="200" w:line="276" w:lineRule="auto"/>
              <w:rPr>
                <w:rFonts w:ascii="Arial" w:eastAsiaTheme="minorHAnsi" w:hAnsi="Arial" w:cs="Arial"/>
                <w:sz w:val="23"/>
                <w:szCs w:val="23"/>
                <w:lang w:eastAsia="en-US"/>
              </w:rPr>
            </w:pPr>
          </w:p>
          <w:p w14:paraId="4A72EBD5" w14:textId="77777777" w:rsidR="004D7B11" w:rsidRPr="001E537C" w:rsidRDefault="004D7B11" w:rsidP="004D7B11">
            <w:pPr>
              <w:spacing w:after="200" w:line="276" w:lineRule="auto"/>
              <w:rPr>
                <w:rFonts w:ascii="Arial" w:eastAsiaTheme="minorHAnsi" w:hAnsi="Arial" w:cs="Arial"/>
                <w:sz w:val="23"/>
                <w:szCs w:val="23"/>
                <w:lang w:eastAsia="en-US"/>
              </w:rPr>
            </w:pPr>
          </w:p>
          <w:p w14:paraId="35CE2139" w14:textId="77777777" w:rsidR="004D7B11" w:rsidRPr="001E537C" w:rsidRDefault="004D7B11" w:rsidP="004D7B11">
            <w:pPr>
              <w:spacing w:after="200" w:line="276" w:lineRule="auto"/>
              <w:rPr>
                <w:rFonts w:ascii="Arial" w:eastAsiaTheme="minorHAnsi" w:hAnsi="Arial" w:cs="Arial"/>
                <w:sz w:val="23"/>
                <w:szCs w:val="23"/>
                <w:lang w:eastAsia="en-US"/>
              </w:rPr>
            </w:pPr>
          </w:p>
          <w:p w14:paraId="3FDD4F30" w14:textId="77777777" w:rsidR="004D7B11" w:rsidRPr="001E537C" w:rsidRDefault="004D7B11" w:rsidP="004D7B11">
            <w:pPr>
              <w:spacing w:after="200" w:line="276" w:lineRule="auto"/>
              <w:rPr>
                <w:rFonts w:ascii="Arial" w:eastAsiaTheme="minorHAnsi" w:hAnsi="Arial" w:cs="Arial"/>
                <w:sz w:val="23"/>
                <w:szCs w:val="23"/>
                <w:lang w:eastAsia="en-US"/>
              </w:rPr>
            </w:pPr>
          </w:p>
          <w:p w14:paraId="2833C938" w14:textId="77777777" w:rsidR="004D7B11" w:rsidRPr="001E537C" w:rsidRDefault="004D7B11" w:rsidP="004D7B11">
            <w:pPr>
              <w:spacing w:after="200" w:line="276" w:lineRule="auto"/>
              <w:rPr>
                <w:rFonts w:ascii="Arial" w:eastAsiaTheme="minorHAnsi" w:hAnsi="Arial" w:cs="Arial"/>
                <w:sz w:val="23"/>
                <w:szCs w:val="23"/>
                <w:lang w:eastAsia="en-US"/>
              </w:rPr>
            </w:pPr>
          </w:p>
          <w:p w14:paraId="65BB2895" w14:textId="77777777" w:rsidR="004D7B11" w:rsidRPr="001E537C" w:rsidRDefault="004D7B11" w:rsidP="004D7B11">
            <w:pPr>
              <w:spacing w:after="200" w:line="276" w:lineRule="auto"/>
              <w:rPr>
                <w:rFonts w:ascii="Arial" w:eastAsiaTheme="minorHAnsi" w:hAnsi="Arial" w:cs="Arial"/>
                <w:sz w:val="23"/>
                <w:szCs w:val="23"/>
                <w:lang w:eastAsia="en-US"/>
              </w:rPr>
            </w:pPr>
          </w:p>
          <w:p w14:paraId="5810C1A8" w14:textId="77777777" w:rsidR="004D7B11" w:rsidRPr="001E537C" w:rsidRDefault="004D7B11" w:rsidP="004D7B11">
            <w:pPr>
              <w:spacing w:after="200" w:line="276" w:lineRule="auto"/>
              <w:rPr>
                <w:rFonts w:ascii="Arial" w:eastAsiaTheme="minorHAnsi" w:hAnsi="Arial" w:cs="Arial"/>
                <w:sz w:val="23"/>
                <w:szCs w:val="23"/>
                <w:lang w:eastAsia="en-US"/>
              </w:rPr>
            </w:pPr>
          </w:p>
          <w:p w14:paraId="15E22898" w14:textId="77777777" w:rsidR="004D7B11" w:rsidRPr="001E537C" w:rsidRDefault="004D7B11" w:rsidP="004D7B11">
            <w:pPr>
              <w:spacing w:after="200" w:line="276" w:lineRule="auto"/>
              <w:rPr>
                <w:rFonts w:ascii="Arial" w:eastAsiaTheme="minorHAnsi" w:hAnsi="Arial" w:cs="Arial"/>
                <w:sz w:val="23"/>
                <w:szCs w:val="23"/>
                <w:lang w:eastAsia="en-US"/>
              </w:rPr>
            </w:pPr>
          </w:p>
          <w:p w14:paraId="203C0B8A" w14:textId="77777777" w:rsidR="004D7B11" w:rsidRPr="001E537C" w:rsidRDefault="004D7B11" w:rsidP="004D7B11">
            <w:pPr>
              <w:spacing w:after="200" w:line="276" w:lineRule="auto"/>
              <w:rPr>
                <w:rFonts w:ascii="Arial" w:eastAsiaTheme="minorHAnsi" w:hAnsi="Arial" w:cs="Arial"/>
                <w:sz w:val="23"/>
                <w:szCs w:val="23"/>
                <w:lang w:eastAsia="en-US"/>
              </w:rPr>
            </w:pPr>
          </w:p>
          <w:p w14:paraId="3A936913" w14:textId="77777777" w:rsidR="004D7B11" w:rsidRPr="001E537C" w:rsidRDefault="004D7B11" w:rsidP="004D7B11">
            <w:pPr>
              <w:spacing w:after="200" w:line="276" w:lineRule="auto"/>
              <w:rPr>
                <w:rFonts w:ascii="Arial" w:eastAsiaTheme="minorHAnsi" w:hAnsi="Arial" w:cs="Arial"/>
                <w:sz w:val="23"/>
                <w:szCs w:val="23"/>
                <w:lang w:eastAsia="en-US"/>
              </w:rPr>
            </w:pPr>
          </w:p>
          <w:p w14:paraId="4432E3BB" w14:textId="77777777" w:rsidR="004D7B11" w:rsidRPr="001E537C" w:rsidRDefault="004D7B11" w:rsidP="004D7B11">
            <w:pPr>
              <w:spacing w:after="200" w:line="276" w:lineRule="auto"/>
              <w:rPr>
                <w:rFonts w:ascii="Arial" w:eastAsiaTheme="minorHAnsi" w:hAnsi="Arial" w:cs="Arial"/>
                <w:sz w:val="23"/>
                <w:szCs w:val="23"/>
                <w:lang w:eastAsia="en-US"/>
              </w:rPr>
            </w:pPr>
          </w:p>
          <w:p w14:paraId="6F575100" w14:textId="77777777" w:rsidR="004D7B11" w:rsidRPr="001E537C" w:rsidRDefault="004D7B11" w:rsidP="004D7B11">
            <w:pPr>
              <w:spacing w:after="200" w:line="276" w:lineRule="auto"/>
              <w:rPr>
                <w:rFonts w:ascii="Arial" w:eastAsiaTheme="minorHAnsi" w:hAnsi="Arial" w:cs="Arial"/>
                <w:sz w:val="23"/>
                <w:szCs w:val="23"/>
                <w:lang w:eastAsia="en-US"/>
              </w:rPr>
            </w:pPr>
          </w:p>
          <w:p w14:paraId="03CB6590" w14:textId="77777777" w:rsidR="004D7B11" w:rsidRPr="001E537C" w:rsidRDefault="004D7B11" w:rsidP="004D7B11">
            <w:pPr>
              <w:spacing w:after="200" w:line="276" w:lineRule="auto"/>
              <w:rPr>
                <w:rFonts w:ascii="Arial" w:eastAsiaTheme="minorHAnsi" w:hAnsi="Arial" w:cs="Arial"/>
                <w:sz w:val="23"/>
                <w:szCs w:val="23"/>
                <w:lang w:eastAsia="en-US"/>
              </w:rPr>
            </w:pPr>
          </w:p>
          <w:p w14:paraId="2D0402D5" w14:textId="77777777" w:rsidR="004D7B11" w:rsidRPr="001E537C" w:rsidRDefault="004D7B11" w:rsidP="004D7B11">
            <w:pPr>
              <w:spacing w:after="200" w:line="276" w:lineRule="auto"/>
              <w:rPr>
                <w:rFonts w:ascii="Arial" w:eastAsiaTheme="minorHAnsi" w:hAnsi="Arial" w:cs="Arial"/>
                <w:sz w:val="23"/>
                <w:szCs w:val="23"/>
                <w:lang w:eastAsia="en-US"/>
              </w:rPr>
            </w:pPr>
          </w:p>
          <w:p w14:paraId="0DED5DBA" w14:textId="77777777" w:rsidR="004D7B11" w:rsidRPr="001E537C" w:rsidRDefault="004D7B11" w:rsidP="004D7B11">
            <w:pPr>
              <w:spacing w:after="200" w:line="276" w:lineRule="auto"/>
              <w:rPr>
                <w:rFonts w:ascii="Arial" w:eastAsiaTheme="minorHAnsi" w:hAnsi="Arial" w:cs="Arial"/>
                <w:sz w:val="23"/>
                <w:szCs w:val="23"/>
                <w:lang w:eastAsia="en-US"/>
              </w:rPr>
            </w:pPr>
          </w:p>
          <w:p w14:paraId="663172D2" w14:textId="77777777" w:rsidR="004D7B11" w:rsidRPr="001E537C" w:rsidRDefault="004D7B11" w:rsidP="004D7B11">
            <w:pPr>
              <w:spacing w:after="200" w:line="276" w:lineRule="auto"/>
              <w:rPr>
                <w:rFonts w:ascii="Arial" w:eastAsiaTheme="minorHAnsi" w:hAnsi="Arial" w:cs="Arial"/>
                <w:sz w:val="23"/>
                <w:szCs w:val="23"/>
                <w:lang w:eastAsia="en-US"/>
              </w:rPr>
            </w:pPr>
          </w:p>
          <w:p w14:paraId="120EE2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01C6D0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D90A57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2908A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3E6F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C4EF4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0786C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7C97E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7FED7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9CD0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F25B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A73D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014EC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038E40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913E1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086FE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ABA699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C72340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43C1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5A59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3207B4D"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bl>
    <w:p w14:paraId="3E5B5FB2" w14:textId="77777777" w:rsidR="004D7B11" w:rsidRPr="001E537C" w:rsidRDefault="004D7B11" w:rsidP="004D7B11">
      <w:pPr>
        <w:spacing w:after="200" w:line="276" w:lineRule="auto"/>
        <w:rPr>
          <w:rFonts w:asciiTheme="minorHAnsi" w:eastAsiaTheme="minorHAnsi" w:hAnsiTheme="minorHAnsi" w:cstheme="minorBidi"/>
          <w:b/>
          <w:sz w:val="22"/>
          <w:szCs w:val="22"/>
          <w:lang w:eastAsia="en-US"/>
        </w:rPr>
        <w:sectPr w:rsidR="004D7B11" w:rsidRPr="001E537C" w:rsidSect="004D7B1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64"/>
        <w:gridCol w:w="5139"/>
        <w:gridCol w:w="4271"/>
      </w:tblGrid>
      <w:tr w:rsidR="004D7B11" w:rsidRPr="001E537C" w14:paraId="200289D0" w14:textId="77777777" w:rsidTr="004D7B11">
        <w:trPr>
          <w:trHeight w:val="609"/>
        </w:trPr>
        <w:tc>
          <w:tcPr>
            <w:tcW w:w="5088" w:type="dxa"/>
            <w:tcBorders>
              <w:right w:val="nil"/>
            </w:tcBorders>
            <w:shd w:val="clear" w:color="auto" w:fill="EEECE1"/>
            <w:vAlign w:val="center"/>
          </w:tcPr>
          <w:p w14:paraId="52730BF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0" w:type="dxa"/>
            <w:tcBorders>
              <w:left w:val="nil"/>
              <w:right w:val="nil"/>
            </w:tcBorders>
            <w:shd w:val="clear" w:color="auto" w:fill="EEECE1"/>
            <w:vAlign w:val="center"/>
          </w:tcPr>
          <w:p w14:paraId="229F4745"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sidR="00647C53">
              <w:rPr>
                <w:rFonts w:ascii="Arial Black" w:eastAsiaTheme="minorHAnsi" w:hAnsi="Arial Black" w:cs="Arial"/>
                <w:noProof/>
                <w:color w:val="FF0000"/>
                <w:sz w:val="23"/>
                <w:szCs w:val="23"/>
                <w:lang w:eastAsia="en-US"/>
              </w:rPr>
              <w:t xml:space="preserve"> – minimální výstupy</w:t>
            </w:r>
          </w:p>
        </w:tc>
        <w:tc>
          <w:tcPr>
            <w:tcW w:w="4720" w:type="dxa"/>
            <w:tcBorders>
              <w:left w:val="nil"/>
            </w:tcBorders>
            <w:shd w:val="clear" w:color="auto" w:fill="EEECE1"/>
            <w:vAlign w:val="center"/>
          </w:tcPr>
          <w:p w14:paraId="537DE68D"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 - 9.</w:t>
            </w:r>
          </w:p>
        </w:tc>
      </w:tr>
      <w:tr w:rsidR="004D7B11" w:rsidRPr="001E537C" w14:paraId="33D40E74" w14:textId="77777777" w:rsidTr="004D7B11">
        <w:trPr>
          <w:trHeight w:val="862"/>
        </w:trPr>
        <w:tc>
          <w:tcPr>
            <w:tcW w:w="5088" w:type="dxa"/>
            <w:shd w:val="clear" w:color="auto" w:fill="DBE5F1"/>
            <w:vAlign w:val="center"/>
          </w:tcPr>
          <w:p w14:paraId="1C6DBB32" w14:textId="77777777" w:rsidR="004D7B11" w:rsidRPr="001E537C" w:rsidRDefault="004D7B11" w:rsidP="004D7B11">
            <w:pPr>
              <w:spacing w:after="200" w:line="276" w:lineRule="auto"/>
              <w:jc w:val="center"/>
              <w:rPr>
                <w:rFonts w:ascii="Arial Black" w:eastAsiaTheme="minorHAnsi" w:hAnsi="Arial Black" w:cstheme="minorBidi"/>
                <w:b/>
                <w:sz w:val="19"/>
                <w:szCs w:val="19"/>
                <w:lang w:eastAsia="en-US"/>
              </w:rPr>
            </w:pPr>
            <w:r w:rsidRPr="001E537C">
              <w:rPr>
                <w:rFonts w:ascii="Arial Black" w:eastAsiaTheme="minorHAnsi" w:hAnsi="Arial Black" w:cstheme="minorBidi"/>
                <w:b/>
                <w:sz w:val="19"/>
                <w:szCs w:val="19"/>
                <w:lang w:eastAsia="en-US"/>
              </w:rPr>
              <w:t>Učivo</w:t>
            </w:r>
          </w:p>
        </w:tc>
        <w:tc>
          <w:tcPr>
            <w:tcW w:w="5560" w:type="dxa"/>
            <w:shd w:val="clear" w:color="auto" w:fill="F2DBDB"/>
            <w:vAlign w:val="center"/>
          </w:tcPr>
          <w:p w14:paraId="38B31D5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20" w:type="dxa"/>
            <w:shd w:val="clear" w:color="auto" w:fill="DBE5F1"/>
            <w:vAlign w:val="center"/>
          </w:tcPr>
          <w:p w14:paraId="4A798A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AC93ED5" w14:textId="77777777" w:rsidTr="004D7B11">
        <w:tc>
          <w:tcPr>
            <w:tcW w:w="5088" w:type="dxa"/>
          </w:tcPr>
          <w:p w14:paraId="693B35E1"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Správné držení těla</w:t>
            </w:r>
          </w:p>
          <w:p w14:paraId="1F8EEC5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Zvyšování kloubních pohybů</w:t>
            </w:r>
          </w:p>
          <w:p w14:paraId="490E1CF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Preventivní pohybová činnost</w:t>
            </w:r>
          </w:p>
          <w:p w14:paraId="3D79717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Správné zapojení dechu</w:t>
            </w:r>
          </w:p>
          <w:p w14:paraId="7702BE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 Celkové posilování svalového aparátu</w:t>
            </w:r>
          </w:p>
          <w:p w14:paraId="3F492C7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Rozvoj vytrvalosti, zdravotně orientovaná zdatnost</w:t>
            </w:r>
          </w:p>
          <w:p w14:paraId="753B7FE8"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Žák je schopen individuálního rozcvičení</w:t>
            </w:r>
          </w:p>
          <w:p w14:paraId="06A6EDB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 </w:t>
            </w:r>
            <w:r w:rsidRPr="001E537C">
              <w:rPr>
                <w:rFonts w:ascii="Arial" w:eastAsiaTheme="minorHAnsi" w:hAnsi="Arial" w:cs="Arial"/>
                <w:b/>
                <w:color w:val="FF0000"/>
                <w:sz w:val="23"/>
                <w:szCs w:val="23"/>
                <w:lang w:eastAsia="en-US"/>
              </w:rPr>
              <w:t>Drogy a jiné škodliviny</w:t>
            </w:r>
            <w:r w:rsidRPr="001E537C">
              <w:rPr>
                <w:rFonts w:ascii="Arial" w:eastAsiaTheme="minorHAnsi" w:hAnsi="Arial" w:cs="Arial"/>
                <w:color w:val="FF0000"/>
                <w:sz w:val="23"/>
                <w:szCs w:val="23"/>
                <w:lang w:eastAsia="en-US"/>
              </w:rPr>
              <w:t xml:space="preserve"> (anabolika, látky zvyšující fyzickou kondici a podporující růst svalové hmoty)</w:t>
            </w:r>
          </w:p>
          <w:p w14:paraId="4CF9E72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Reakce těla při zhoršení rozptylových podmínek, vhodná pravidla pohybových aktivit</w:t>
            </w:r>
            <w:r w:rsidR="007C3317">
              <w:rPr>
                <w:rFonts w:ascii="Arial" w:eastAsiaTheme="minorHAnsi" w:hAnsi="Arial" w:cs="Arial"/>
                <w:b/>
                <w:color w:val="FF0000"/>
                <w:sz w:val="23"/>
                <w:szCs w:val="23"/>
                <w:lang w:eastAsia="en-US"/>
              </w:rPr>
              <w:t xml:space="preserve"> </w:t>
            </w:r>
          </w:p>
          <w:p w14:paraId="2A24EDE7" w14:textId="77777777" w:rsidR="007C3317" w:rsidRPr="001E537C" w:rsidRDefault="007C3317" w:rsidP="004D7B11">
            <w:pPr>
              <w:spacing w:after="200" w:line="276" w:lineRule="auto"/>
              <w:rPr>
                <w:rFonts w:ascii="Arial" w:eastAsiaTheme="minorHAnsi" w:hAnsi="Arial" w:cs="Arial"/>
                <w:color w:val="FF0000"/>
                <w:sz w:val="23"/>
                <w:szCs w:val="23"/>
                <w:lang w:eastAsia="en-US"/>
              </w:rPr>
            </w:pPr>
            <w:r w:rsidRPr="00017989">
              <w:rPr>
                <w:color w:val="000000" w:themeColor="text1"/>
              </w:rPr>
              <w:t>TV-9-2-01</w:t>
            </w:r>
          </w:p>
          <w:p w14:paraId="65C775A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lastRenderedPageBreak/>
              <w:t>Seznámení žáků s vhodným a bezpečným chováním na sportovních akcích konaných ve škole i mimo školu</w:t>
            </w:r>
          </w:p>
          <w:p w14:paraId="2FF8A2F7"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TV-9-</w:t>
            </w:r>
            <w:proofErr w:type="gramStart"/>
            <w:r w:rsidRPr="00017989">
              <w:rPr>
                <w:color w:val="000000" w:themeColor="text1"/>
              </w:rPr>
              <w:t>2-02p</w:t>
            </w:r>
            <w:proofErr w:type="gramEnd"/>
          </w:p>
          <w:p w14:paraId="7090B2C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Zásady bezpečného používání konkrétních sportovních potřeb a nářadí</w:t>
            </w:r>
          </w:p>
          <w:p w14:paraId="7A2735F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První pomoc</w:t>
            </w:r>
          </w:p>
          <w:p w14:paraId="4D4EFFA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Pohybové hry</w:t>
            </w:r>
          </w:p>
          <w:p w14:paraId="6AB2944A"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Turistika + pobyt v přírodě + silniční provoz</w:t>
            </w:r>
          </w:p>
          <w:p w14:paraId="5FEFC6E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Sportovní hry </w:t>
            </w:r>
          </w:p>
          <w:p w14:paraId="0CAF6F7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Vybíjená </w:t>
            </w:r>
          </w:p>
          <w:p w14:paraId="41538A8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Košíková </w:t>
            </w:r>
          </w:p>
          <w:p w14:paraId="3CF76C7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Doplňkové sportovní hry </w:t>
            </w:r>
          </w:p>
          <w:p w14:paraId="7B09B765" w14:textId="77777777" w:rsidR="007C3317" w:rsidRPr="001E537C" w:rsidRDefault="007C3317" w:rsidP="004D7B11">
            <w:pPr>
              <w:spacing w:after="200" w:line="276" w:lineRule="auto"/>
              <w:rPr>
                <w:rFonts w:ascii="Arial" w:eastAsiaTheme="minorHAnsi" w:hAnsi="Arial" w:cs="Arial"/>
                <w:b/>
                <w:color w:val="FF0000"/>
                <w:sz w:val="23"/>
                <w:szCs w:val="23"/>
                <w:lang w:eastAsia="en-US"/>
              </w:rPr>
            </w:pPr>
            <w:r w:rsidRPr="00017989">
              <w:rPr>
                <w:color w:val="000000" w:themeColor="text1"/>
              </w:rPr>
              <w:t>TV-9-</w:t>
            </w:r>
            <w:proofErr w:type="gramStart"/>
            <w:r w:rsidRPr="00017989">
              <w:rPr>
                <w:color w:val="000000" w:themeColor="text1"/>
              </w:rPr>
              <w:t>3-01p</w:t>
            </w:r>
            <w:proofErr w:type="gramEnd"/>
          </w:p>
          <w:p w14:paraId="3ECDA28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minikopaná, házená, florbal, </w:t>
            </w:r>
            <w:proofErr w:type="spellStart"/>
            <w:r w:rsidRPr="001E537C">
              <w:rPr>
                <w:rFonts w:ascii="Arial" w:eastAsiaTheme="minorHAnsi" w:hAnsi="Arial" w:cs="Arial"/>
                <w:color w:val="FF0000"/>
                <w:sz w:val="23"/>
                <w:szCs w:val="23"/>
                <w:lang w:eastAsia="en-US"/>
              </w:rPr>
              <w:t>ringo</w:t>
            </w:r>
            <w:proofErr w:type="spellEnd"/>
          </w:p>
          <w:p w14:paraId="71E163EB" w14:textId="77777777" w:rsidR="002510DD" w:rsidRPr="001E537C" w:rsidRDefault="002510DD" w:rsidP="004D7B11">
            <w:pPr>
              <w:spacing w:after="200" w:line="276" w:lineRule="auto"/>
              <w:rPr>
                <w:rFonts w:ascii="Arial" w:eastAsiaTheme="minorHAnsi" w:hAnsi="Arial" w:cs="Arial"/>
                <w:color w:val="FF0000"/>
                <w:sz w:val="23"/>
                <w:szCs w:val="23"/>
                <w:lang w:eastAsia="en-US"/>
              </w:rPr>
            </w:pPr>
            <w:r w:rsidRPr="00017989">
              <w:rPr>
                <w:color w:val="000000" w:themeColor="text1"/>
              </w:rPr>
              <w:t>TV-9-3-03</w:t>
            </w:r>
          </w:p>
          <w:p w14:paraId="6EC31BC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Průpravná cvičení</w:t>
            </w:r>
          </w:p>
          <w:p w14:paraId="4E0D0F8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Lyžování + snowboarding </w:t>
            </w:r>
          </w:p>
          <w:p w14:paraId="6619D2CF" w14:textId="77777777" w:rsidR="002510DD" w:rsidRDefault="002510DD" w:rsidP="004D7B11">
            <w:pPr>
              <w:spacing w:after="200" w:line="276" w:lineRule="auto"/>
              <w:rPr>
                <w:color w:val="000000" w:themeColor="text1"/>
              </w:rPr>
            </w:pPr>
            <w:r w:rsidRPr="00017989">
              <w:rPr>
                <w:color w:val="000000" w:themeColor="text1"/>
              </w:rPr>
              <w:lastRenderedPageBreak/>
              <w:t>TV-9-</w:t>
            </w:r>
            <w:proofErr w:type="gramStart"/>
            <w:r w:rsidRPr="00017989">
              <w:rPr>
                <w:color w:val="000000" w:themeColor="text1"/>
              </w:rPr>
              <w:t>3-04p</w:t>
            </w:r>
            <w:proofErr w:type="gramEnd"/>
          </w:p>
          <w:p w14:paraId="07B93974" w14:textId="77777777" w:rsidR="002510DD" w:rsidRDefault="002510DD" w:rsidP="004D7B11">
            <w:pPr>
              <w:spacing w:after="200" w:line="276" w:lineRule="auto"/>
              <w:rPr>
                <w:rFonts w:ascii="Arial" w:eastAsiaTheme="minorHAnsi" w:hAnsi="Arial" w:cs="Arial"/>
                <w:b/>
                <w:color w:val="FF0000"/>
                <w:sz w:val="23"/>
                <w:szCs w:val="23"/>
                <w:lang w:eastAsia="en-US"/>
              </w:rPr>
            </w:pPr>
            <w:r w:rsidRPr="00017989">
              <w:rPr>
                <w:color w:val="000000" w:themeColor="text1"/>
              </w:rPr>
              <w:t>TV-9-</w:t>
            </w:r>
            <w:proofErr w:type="gramStart"/>
            <w:r w:rsidRPr="00017989">
              <w:rPr>
                <w:color w:val="000000" w:themeColor="text1"/>
              </w:rPr>
              <w:t>3-06p</w:t>
            </w:r>
            <w:proofErr w:type="gramEnd"/>
          </w:p>
          <w:p w14:paraId="67DDB9FB"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proofErr w:type="gramStart"/>
            <w:r w:rsidRPr="001E537C">
              <w:rPr>
                <w:rFonts w:ascii="Arial" w:eastAsiaTheme="minorHAnsi" w:hAnsi="Arial" w:cs="Arial"/>
                <w:b/>
                <w:color w:val="FF0000"/>
                <w:sz w:val="23"/>
                <w:szCs w:val="23"/>
                <w:lang w:eastAsia="en-US"/>
              </w:rPr>
              <w:t>Atletika - atletická</w:t>
            </w:r>
            <w:proofErr w:type="gramEnd"/>
            <w:r w:rsidRPr="001E537C">
              <w:rPr>
                <w:rFonts w:ascii="Arial" w:eastAsiaTheme="minorHAnsi" w:hAnsi="Arial" w:cs="Arial"/>
                <w:b/>
                <w:color w:val="FF0000"/>
                <w:sz w:val="23"/>
                <w:szCs w:val="23"/>
                <w:lang w:eastAsia="en-US"/>
              </w:rPr>
              <w:t xml:space="preserve"> abeceda</w:t>
            </w:r>
          </w:p>
          <w:p w14:paraId="4034BDC8"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Gymnastika </w:t>
            </w:r>
            <w:r w:rsidR="002510DD" w:rsidRPr="00017989">
              <w:rPr>
                <w:color w:val="000000" w:themeColor="text1"/>
              </w:rPr>
              <w:t>TV-9-</w:t>
            </w:r>
            <w:proofErr w:type="gramStart"/>
            <w:r w:rsidR="002510DD" w:rsidRPr="00017989">
              <w:rPr>
                <w:color w:val="000000" w:themeColor="text1"/>
              </w:rPr>
              <w:t>3-05p</w:t>
            </w:r>
            <w:proofErr w:type="gramEnd"/>
          </w:p>
          <w:p w14:paraId="42617534"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Akrobacie  </w:t>
            </w:r>
          </w:p>
          <w:p w14:paraId="2FDA13A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Moderní gymnastika </w:t>
            </w:r>
            <w:r w:rsidR="002510DD">
              <w:rPr>
                <w:rFonts w:ascii="Arial" w:eastAsiaTheme="minorHAnsi" w:hAnsi="Arial" w:cs="Arial"/>
                <w:b/>
                <w:color w:val="FF0000"/>
                <w:sz w:val="23"/>
                <w:szCs w:val="23"/>
                <w:lang w:eastAsia="en-US"/>
              </w:rPr>
              <w:t xml:space="preserve"> </w:t>
            </w:r>
          </w:p>
          <w:p w14:paraId="5C3187C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Úpoly </w:t>
            </w:r>
          </w:p>
          <w:p w14:paraId="73328C0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Sebeobrana </w:t>
            </w:r>
          </w:p>
          <w:p w14:paraId="75338F6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Estetické a kondiční formy</w:t>
            </w:r>
          </w:p>
          <w:p w14:paraId="561099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Sebehodnocení v dané pohybové činnosti</w:t>
            </w:r>
          </w:p>
          <w:p w14:paraId="55DE1A9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Historie OH</w:t>
            </w:r>
            <w:r w:rsidR="007C3317">
              <w:rPr>
                <w:rFonts w:ascii="Arial" w:eastAsiaTheme="minorHAnsi" w:hAnsi="Arial" w:cs="Arial"/>
                <w:b/>
                <w:color w:val="FF0000"/>
                <w:sz w:val="23"/>
                <w:szCs w:val="23"/>
                <w:lang w:eastAsia="en-US"/>
              </w:rPr>
              <w:t xml:space="preserve"> </w:t>
            </w:r>
            <w:r w:rsidR="007C3317" w:rsidRPr="00017989">
              <w:rPr>
                <w:color w:val="000000" w:themeColor="text1"/>
              </w:rPr>
              <w:t>TV-9-3-02</w:t>
            </w:r>
          </w:p>
          <w:p w14:paraId="44B00C0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Statistická zjištění  </w:t>
            </w:r>
          </w:p>
        </w:tc>
        <w:tc>
          <w:tcPr>
            <w:tcW w:w="5560" w:type="dxa"/>
          </w:tcPr>
          <w:p w14:paraId="30CAEA5F"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usiluje o zlepšení a udržení úrovně pohybových schopností a o rozvoj pohybových dovedností základních sportovních odvětví včetně zdokonalování základních lokomocí</w:t>
            </w:r>
          </w:p>
          <w:p w14:paraId="738E195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D6E64B0"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cíleně se připraví na pohybovou činnost a její ukončení</w:t>
            </w:r>
          </w:p>
          <w:p w14:paraId="7F197E30"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ab/>
              <w:t>využívá základní kompenzační a relaxační techniky k překonání únavy</w:t>
            </w:r>
          </w:p>
          <w:p w14:paraId="100AF7DE"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0FD3C004"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97A0E0D"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zvládá v souladu s individuálními předpoklady osvojované pohybové dovednosti a aplikuje je ve hře, soutěži, při rekreačních činnostech</w:t>
            </w:r>
          </w:p>
          <w:p w14:paraId="6A79F631" w14:textId="77777777" w:rsidR="004D7B11" w:rsidRPr="00647C53"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posoudí provedení osvojované pohybové čin</w:t>
            </w:r>
            <w:r w:rsidR="00647C53">
              <w:rPr>
                <w:rFonts w:ascii="Arial" w:hAnsi="Arial" w:cs="Arial"/>
                <w:iCs/>
                <w:color w:val="000000" w:themeColor="text1"/>
                <w:sz w:val="23"/>
                <w:szCs w:val="23"/>
              </w:rPr>
              <w:t xml:space="preserve">nosti, </w:t>
            </w:r>
            <w:proofErr w:type="gramStart"/>
            <w:r w:rsidR="00647C53">
              <w:rPr>
                <w:rFonts w:ascii="Arial" w:hAnsi="Arial" w:cs="Arial"/>
                <w:iCs/>
                <w:color w:val="000000" w:themeColor="text1"/>
                <w:sz w:val="23"/>
                <w:szCs w:val="23"/>
              </w:rPr>
              <w:t>označí</w:t>
            </w:r>
            <w:proofErr w:type="gramEnd"/>
            <w:r w:rsidR="00647C53">
              <w:rPr>
                <w:rFonts w:ascii="Arial" w:hAnsi="Arial" w:cs="Arial"/>
                <w:iCs/>
                <w:color w:val="000000" w:themeColor="text1"/>
                <w:sz w:val="23"/>
                <w:szCs w:val="23"/>
              </w:rPr>
              <w:t xml:space="preserve"> příčiny nedostatk</w:t>
            </w:r>
            <w:r w:rsidR="007C3317">
              <w:rPr>
                <w:rFonts w:ascii="Arial" w:hAnsi="Arial" w:cs="Arial"/>
                <w:iCs/>
                <w:color w:val="000000" w:themeColor="text1"/>
                <w:sz w:val="23"/>
                <w:szCs w:val="23"/>
              </w:rPr>
              <w:t>ů</w:t>
            </w:r>
          </w:p>
          <w:p w14:paraId="63E69E19"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14C1F4B"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odmítá drogy a jiné škodliviny jako neslučitelné se zdravím a sportem</w:t>
            </w:r>
          </w:p>
          <w:p w14:paraId="00593D8B"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7A9AA0EF" w14:textId="77777777" w:rsidR="004D7B11"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vhodně reaguje na informace o znečištění ovzduší a tomu přizpůsobuje pohybové aktivity</w:t>
            </w:r>
            <w:r>
              <w:rPr>
                <w:rFonts w:ascii="Arial" w:hAnsi="Arial" w:cs="Arial"/>
                <w:iCs/>
                <w:color w:val="000000" w:themeColor="text1"/>
                <w:sz w:val="23"/>
                <w:szCs w:val="23"/>
              </w:rPr>
              <w:t>,</w:t>
            </w:r>
          </w:p>
          <w:p w14:paraId="191CEDCF" w14:textId="77777777" w:rsidR="004D7B11" w:rsidRDefault="004D7B11" w:rsidP="004D7B11">
            <w:pPr>
              <w:pStyle w:val="Odstavecseseznamem"/>
              <w:rPr>
                <w:rFonts w:ascii="Arial" w:hAnsi="Arial" w:cs="Arial"/>
                <w:iCs/>
                <w:color w:val="000000" w:themeColor="text1"/>
                <w:sz w:val="23"/>
                <w:szCs w:val="23"/>
              </w:rPr>
            </w:pPr>
          </w:p>
          <w:p w14:paraId="05DBDF2A"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uplatňuje základní zásady poskytování první pomoci a zvládá zajištění odsunu raněného</w:t>
            </w:r>
            <w:r>
              <w:rPr>
                <w:rFonts w:ascii="Arial" w:hAnsi="Arial" w:cs="Arial"/>
                <w:iCs/>
                <w:color w:val="000000" w:themeColor="text1"/>
                <w:sz w:val="23"/>
                <w:szCs w:val="23"/>
              </w:rPr>
              <w:t xml:space="preserve">, </w:t>
            </w:r>
            <w:r w:rsidRPr="00CC38BD">
              <w:rPr>
                <w:rFonts w:ascii="Arial" w:hAnsi="Arial" w:cs="Arial"/>
                <w:iCs/>
                <w:color w:val="000000" w:themeColor="text1"/>
                <w:sz w:val="23"/>
                <w:szCs w:val="23"/>
              </w:rPr>
              <w:t>uplatňuje bezpečné chování v přírodě a v silničním provozu</w:t>
            </w:r>
          </w:p>
          <w:p w14:paraId="5F0D143D" w14:textId="77777777" w:rsidR="004D7B11" w:rsidRPr="001E537C" w:rsidRDefault="004D7B11">
            <w:pPr>
              <w:numPr>
                <w:ilvl w:val="0"/>
                <w:numId w:val="188"/>
              </w:numPr>
              <w:tabs>
                <w:tab w:val="left" w:pos="1915"/>
              </w:tabs>
              <w:autoSpaceDE w:val="0"/>
              <w:autoSpaceDN w:val="0"/>
              <w:spacing w:before="20" w:after="200" w:line="276" w:lineRule="auto"/>
              <w:ind w:right="113"/>
              <w:rPr>
                <w:iCs/>
                <w:color w:val="000000" w:themeColor="text1"/>
              </w:rPr>
            </w:pPr>
            <w:r w:rsidRPr="00CC38BD">
              <w:rPr>
                <w:rFonts w:ascii="Arial" w:hAnsi="Arial" w:cs="Arial"/>
                <w:iCs/>
                <w:color w:val="000000" w:themeColor="text1"/>
                <w:sz w:val="23"/>
                <w:szCs w:val="23"/>
              </w:rPr>
              <w:t>užívá osvojovanou odbornou terminologii na úrovni cvičence, rozhodčího, diváka</w:t>
            </w:r>
          </w:p>
          <w:p w14:paraId="13CE5B07" w14:textId="77777777" w:rsidR="004D7B11" w:rsidRPr="00CC38BD" w:rsidRDefault="004D7B11" w:rsidP="004D7B11">
            <w:pPr>
              <w:spacing w:after="200" w:line="276" w:lineRule="auto"/>
              <w:ind w:left="720"/>
              <w:contextualSpacing/>
              <w:rPr>
                <w:rFonts w:ascii="Arial" w:hAnsi="Arial" w:cs="Arial"/>
                <w:iCs/>
                <w:color w:val="000000" w:themeColor="text1"/>
                <w:sz w:val="23"/>
                <w:szCs w:val="23"/>
              </w:rPr>
            </w:pPr>
          </w:p>
          <w:p w14:paraId="6E86E079"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dohodne se na spolupráci i jednoduché taktice vedoucí k úspěchu družstva a dodržuje ji</w:t>
            </w:r>
          </w:p>
          <w:p w14:paraId="475E865B"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 xml:space="preserve">rozlišuje a uplatňuje práva a povinnosti vyplývající </w:t>
            </w:r>
            <w:r>
              <w:rPr>
                <w:rFonts w:ascii="Arial" w:hAnsi="Arial" w:cs="Arial"/>
                <w:iCs/>
                <w:color w:val="000000" w:themeColor="text1"/>
                <w:sz w:val="23"/>
                <w:szCs w:val="23"/>
              </w:rPr>
              <w:t>z role hráče, rozhodčího, divá</w:t>
            </w:r>
            <w:r w:rsidRPr="00CC38BD">
              <w:rPr>
                <w:rFonts w:ascii="Arial" w:hAnsi="Arial" w:cs="Arial"/>
                <w:iCs/>
                <w:color w:val="000000" w:themeColor="text1"/>
                <w:sz w:val="23"/>
                <w:szCs w:val="23"/>
              </w:rPr>
              <w:tab/>
            </w:r>
          </w:p>
          <w:p w14:paraId="10552967" w14:textId="77777777" w:rsidR="004D7B11" w:rsidRPr="00CC38BD" w:rsidRDefault="004D7B11">
            <w:pPr>
              <w:numPr>
                <w:ilvl w:val="0"/>
                <w:numId w:val="188"/>
              </w:numPr>
              <w:spacing w:after="200" w:line="276" w:lineRule="auto"/>
              <w:contextualSpacing/>
              <w:rPr>
                <w:rFonts w:ascii="Arial" w:hAnsi="Arial" w:cs="Arial"/>
                <w:iCs/>
                <w:color w:val="000000" w:themeColor="text1"/>
                <w:sz w:val="23"/>
                <w:szCs w:val="23"/>
              </w:rPr>
            </w:pPr>
            <w:r w:rsidRPr="00CC38BD">
              <w:rPr>
                <w:rFonts w:ascii="Arial" w:hAnsi="Arial" w:cs="Arial"/>
                <w:iCs/>
                <w:color w:val="000000" w:themeColor="text1"/>
                <w:sz w:val="23"/>
                <w:szCs w:val="23"/>
              </w:rPr>
              <w:t>spolurozhoduje osvojované hry a soutěže</w:t>
            </w:r>
          </w:p>
          <w:p w14:paraId="2E220DD1" w14:textId="77777777" w:rsidR="004D7B11" w:rsidRPr="002510D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510DD">
              <w:rPr>
                <w:rFonts w:ascii="Arial" w:hAnsi="Arial" w:cs="Arial"/>
                <w:iCs/>
                <w:color w:val="000000" w:themeColor="text1"/>
                <w:sz w:val="23"/>
                <w:szCs w:val="23"/>
              </w:rPr>
              <w:t>sleduje určené prvky pohybové činnosti a výkony a vyhodnotí je</w:t>
            </w:r>
          </w:p>
          <w:p w14:paraId="6B78C3A5" w14:textId="77777777" w:rsidR="004D7B11" w:rsidRPr="00CC38BD" w:rsidRDefault="004D7B11">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naplňuje ve školních podmínkách základní olympijské myšlenky – čestné soupeření,</w:t>
            </w:r>
            <w:r w:rsidRPr="001E537C">
              <w:rPr>
                <w:iCs/>
                <w:color w:val="000000" w:themeColor="text1"/>
              </w:rPr>
              <w:t xml:space="preserve"> </w:t>
            </w:r>
            <w:r w:rsidRPr="00CC38BD">
              <w:rPr>
                <w:rFonts w:ascii="Arial" w:hAnsi="Arial" w:cs="Arial"/>
                <w:iCs/>
                <w:color w:val="000000" w:themeColor="text1"/>
                <w:sz w:val="23"/>
                <w:szCs w:val="23"/>
              </w:rPr>
              <w:t>pomoc handicapovaným, respekt k opačnému pohl</w:t>
            </w:r>
            <w:r>
              <w:rPr>
                <w:rFonts w:ascii="Arial" w:hAnsi="Arial" w:cs="Arial"/>
                <w:iCs/>
                <w:color w:val="000000" w:themeColor="text1"/>
                <w:sz w:val="23"/>
                <w:szCs w:val="23"/>
              </w:rPr>
              <w:t>avní, ochranu přírody při sportu</w:t>
            </w:r>
          </w:p>
        </w:tc>
        <w:tc>
          <w:tcPr>
            <w:tcW w:w="4720" w:type="dxa"/>
          </w:tcPr>
          <w:p w14:paraId="12F67E0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54E0B1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E0C5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ADE159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F029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83BB0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4AC27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B69FB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BD485D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1E98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7D84C8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FBE9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47F7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9E5AA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D325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1312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D786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158541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9E5A3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F68B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53745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6A2ED39" w14:textId="77777777" w:rsidR="004D7B11" w:rsidRPr="001E537C" w:rsidRDefault="004D7B11" w:rsidP="004D7B11">
            <w:pPr>
              <w:spacing w:after="200" w:line="276" w:lineRule="auto"/>
              <w:rPr>
                <w:rFonts w:ascii="Arial" w:eastAsiaTheme="minorHAnsi" w:hAnsi="Arial" w:cs="Arial"/>
                <w:sz w:val="23"/>
                <w:szCs w:val="23"/>
                <w:lang w:eastAsia="en-US"/>
              </w:rPr>
            </w:pPr>
          </w:p>
          <w:p w14:paraId="53735F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DC9A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DCDC9D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C5CDA0" w14:textId="77777777" w:rsidR="004D7B11" w:rsidRPr="001E537C" w:rsidRDefault="004D7B11" w:rsidP="004D7B11">
            <w:pPr>
              <w:spacing w:after="200" w:line="276" w:lineRule="auto"/>
              <w:rPr>
                <w:rFonts w:ascii="Arial" w:eastAsiaTheme="minorHAnsi" w:hAnsi="Arial" w:cs="Arial"/>
                <w:sz w:val="23"/>
                <w:szCs w:val="23"/>
                <w:lang w:eastAsia="en-US"/>
              </w:rPr>
            </w:pPr>
          </w:p>
          <w:p w14:paraId="616E185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w:t>
            </w:r>
          </w:p>
          <w:p w14:paraId="57A98C3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náměty se sportovní tematikou</w:t>
            </w:r>
          </w:p>
          <w:p w14:paraId="1E73F69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fotografie se sportovní tematikou, sochy, obrazy, plakáty</w:t>
            </w:r>
          </w:p>
          <w:p w14:paraId="61C6C615" w14:textId="77777777" w:rsidR="004D7B11" w:rsidRPr="001E537C" w:rsidRDefault="004D7B11" w:rsidP="004D7B11">
            <w:pPr>
              <w:spacing w:after="200" w:line="276" w:lineRule="auto"/>
              <w:rPr>
                <w:rFonts w:ascii="Arial" w:eastAsiaTheme="minorHAnsi" w:hAnsi="Arial" w:cs="Arial"/>
                <w:sz w:val="23"/>
                <w:szCs w:val="23"/>
                <w:lang w:eastAsia="en-US"/>
              </w:rPr>
            </w:pPr>
          </w:p>
          <w:p w14:paraId="21A9F051" w14:textId="77777777" w:rsidR="004D7B11" w:rsidRPr="001E537C" w:rsidRDefault="004D7B11" w:rsidP="004D7B11">
            <w:pPr>
              <w:spacing w:after="200" w:line="276" w:lineRule="auto"/>
              <w:rPr>
                <w:rFonts w:ascii="Arial" w:eastAsiaTheme="minorHAnsi" w:hAnsi="Arial" w:cs="Arial"/>
                <w:sz w:val="23"/>
                <w:szCs w:val="23"/>
                <w:lang w:eastAsia="en-US"/>
              </w:rPr>
            </w:pPr>
          </w:p>
          <w:p w14:paraId="0F75215B" w14:textId="77777777" w:rsidR="004D7B11" w:rsidRPr="001E537C" w:rsidRDefault="004D7B11" w:rsidP="004D7B11">
            <w:pPr>
              <w:spacing w:after="200" w:line="276" w:lineRule="auto"/>
              <w:rPr>
                <w:rFonts w:ascii="Arial" w:eastAsiaTheme="minorHAnsi" w:hAnsi="Arial" w:cs="Arial"/>
                <w:sz w:val="23"/>
                <w:szCs w:val="23"/>
                <w:lang w:eastAsia="en-US"/>
              </w:rPr>
            </w:pPr>
          </w:p>
          <w:p w14:paraId="1B8D4FF1" w14:textId="77777777" w:rsidR="004D7B11" w:rsidRPr="001E537C" w:rsidRDefault="004D7B11" w:rsidP="004D7B11">
            <w:pPr>
              <w:spacing w:after="200" w:line="276" w:lineRule="auto"/>
              <w:rPr>
                <w:rFonts w:ascii="Arial" w:eastAsiaTheme="minorHAnsi" w:hAnsi="Arial" w:cs="Arial"/>
                <w:sz w:val="23"/>
                <w:szCs w:val="23"/>
                <w:lang w:eastAsia="en-US"/>
              </w:rPr>
            </w:pPr>
          </w:p>
          <w:p w14:paraId="174086A7" w14:textId="77777777" w:rsidR="004D7B11" w:rsidRPr="001E537C" w:rsidRDefault="004D7B11" w:rsidP="004D7B11">
            <w:pPr>
              <w:spacing w:after="200" w:line="276" w:lineRule="auto"/>
              <w:rPr>
                <w:rFonts w:ascii="Arial" w:eastAsiaTheme="minorHAnsi" w:hAnsi="Arial" w:cs="Arial"/>
                <w:sz w:val="23"/>
                <w:szCs w:val="23"/>
                <w:lang w:eastAsia="en-US"/>
              </w:rPr>
            </w:pPr>
          </w:p>
          <w:p w14:paraId="217A6DB1" w14:textId="77777777" w:rsidR="004D7B11" w:rsidRPr="001E537C" w:rsidRDefault="004D7B11" w:rsidP="004D7B11">
            <w:pPr>
              <w:spacing w:after="200" w:line="276" w:lineRule="auto"/>
              <w:rPr>
                <w:rFonts w:ascii="Arial" w:eastAsiaTheme="minorHAnsi" w:hAnsi="Arial" w:cs="Arial"/>
                <w:sz w:val="23"/>
                <w:szCs w:val="23"/>
                <w:lang w:eastAsia="en-US"/>
              </w:rPr>
            </w:pPr>
          </w:p>
          <w:p w14:paraId="70CEDB8A" w14:textId="77777777" w:rsidR="004D7B11" w:rsidRPr="001E537C" w:rsidRDefault="004D7B11" w:rsidP="004D7B11">
            <w:pPr>
              <w:tabs>
                <w:tab w:val="left" w:pos="3210"/>
              </w:tabs>
              <w:spacing w:after="200" w:line="276" w:lineRule="auto"/>
              <w:rPr>
                <w:rFonts w:ascii="Arial" w:eastAsiaTheme="minorHAnsi" w:hAnsi="Arial" w:cs="Arial"/>
                <w:sz w:val="23"/>
                <w:szCs w:val="23"/>
                <w:lang w:eastAsia="en-US"/>
              </w:rPr>
            </w:pPr>
          </w:p>
        </w:tc>
      </w:tr>
    </w:tbl>
    <w:p w14:paraId="257C5B68" w14:textId="77777777" w:rsidR="004D7B11" w:rsidRDefault="004D7B11" w:rsidP="004D7B11">
      <w:pPr>
        <w:spacing w:after="200" w:line="276" w:lineRule="auto"/>
        <w:rPr>
          <w:rFonts w:asciiTheme="minorHAnsi" w:eastAsiaTheme="minorHAnsi" w:hAnsiTheme="minorHAnsi" w:cstheme="minorBidi"/>
          <w:sz w:val="22"/>
          <w:szCs w:val="22"/>
          <w:lang w:eastAsia="en-US"/>
        </w:rPr>
      </w:pPr>
    </w:p>
    <w:p w14:paraId="2ECB591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4A254C3A"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3EA1F7F"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7C6F71F"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8"/>
        <w:gridCol w:w="1219"/>
        <w:gridCol w:w="4974"/>
        <w:gridCol w:w="9"/>
        <w:gridCol w:w="4327"/>
      </w:tblGrid>
      <w:tr w:rsidR="004D7B11" w:rsidRPr="001E537C" w14:paraId="5D8736F9" w14:textId="77777777" w:rsidTr="00857BE6">
        <w:trPr>
          <w:trHeight w:val="609"/>
        </w:trPr>
        <w:tc>
          <w:tcPr>
            <w:tcW w:w="4667" w:type="dxa"/>
            <w:gridSpan w:val="2"/>
            <w:tcBorders>
              <w:right w:val="nil"/>
            </w:tcBorders>
            <w:shd w:val="clear" w:color="auto" w:fill="EEECE1"/>
            <w:vAlign w:val="center"/>
          </w:tcPr>
          <w:p w14:paraId="47032BA4"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4973" w:type="dxa"/>
            <w:tcBorders>
              <w:left w:val="nil"/>
              <w:right w:val="nil"/>
            </w:tcBorders>
            <w:shd w:val="clear" w:color="auto" w:fill="EEECE1"/>
            <w:vAlign w:val="center"/>
          </w:tcPr>
          <w:p w14:paraId="5FAE0213"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Výtvarná výchova</w:t>
            </w:r>
            <w:r w:rsidR="00647C53">
              <w:rPr>
                <w:rFonts w:ascii="Arial Black" w:eastAsiaTheme="minorHAnsi" w:hAnsi="Arial Black" w:cs="Arial"/>
                <w:noProof/>
                <w:color w:val="FF0000"/>
                <w:sz w:val="23"/>
                <w:szCs w:val="23"/>
                <w:lang w:eastAsia="en-US"/>
              </w:rPr>
              <w:t xml:space="preserve"> – minimální výstupy</w:t>
            </w:r>
          </w:p>
        </w:tc>
        <w:tc>
          <w:tcPr>
            <w:tcW w:w="4335" w:type="dxa"/>
            <w:gridSpan w:val="2"/>
            <w:tcBorders>
              <w:left w:val="nil"/>
            </w:tcBorders>
            <w:shd w:val="clear" w:color="auto" w:fill="EEECE1"/>
            <w:vAlign w:val="center"/>
          </w:tcPr>
          <w:p w14:paraId="3192886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1.</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theme="minorBidi"/>
                <w:color w:val="FF0000"/>
                <w:sz w:val="23"/>
                <w:szCs w:val="23"/>
                <w:lang w:eastAsia="en-US"/>
              </w:rPr>
              <w:t>-</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Arial"/>
                <w:noProof/>
                <w:color w:val="FF0000"/>
                <w:sz w:val="23"/>
                <w:szCs w:val="23"/>
                <w:lang w:eastAsia="en-US"/>
              </w:rPr>
              <w:t>3.</w:t>
            </w:r>
          </w:p>
        </w:tc>
      </w:tr>
      <w:tr w:rsidR="004D7B11" w:rsidRPr="001E537C" w14:paraId="4C509961" w14:textId="77777777" w:rsidTr="00857BE6">
        <w:trPr>
          <w:trHeight w:val="862"/>
        </w:trPr>
        <w:tc>
          <w:tcPr>
            <w:tcW w:w="4667" w:type="dxa"/>
            <w:gridSpan w:val="2"/>
            <w:shd w:val="clear" w:color="auto" w:fill="DBE5F1"/>
            <w:vAlign w:val="center"/>
          </w:tcPr>
          <w:p w14:paraId="2754D5B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73" w:type="dxa"/>
            <w:shd w:val="clear" w:color="auto" w:fill="F2DBDB"/>
            <w:vAlign w:val="center"/>
          </w:tcPr>
          <w:p w14:paraId="7C97662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5735F6F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37E13FC5" w14:textId="77777777" w:rsidTr="00857BE6">
        <w:tc>
          <w:tcPr>
            <w:tcW w:w="4667" w:type="dxa"/>
            <w:gridSpan w:val="2"/>
          </w:tcPr>
          <w:p w14:paraId="4B18FFCB"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1. </w:t>
            </w:r>
            <w:r w:rsidRPr="001E537C">
              <w:rPr>
                <w:rFonts w:ascii="Arial" w:eastAsiaTheme="minorHAnsi" w:hAnsi="Arial" w:cs="Arial"/>
                <w:b/>
                <w:color w:val="FF0000"/>
                <w:sz w:val="22"/>
                <w:szCs w:val="22"/>
                <w:lang w:eastAsia="en-US"/>
              </w:rPr>
              <w:t xml:space="preserve">Výtvarné osvojování </w:t>
            </w:r>
            <w:proofErr w:type="gramStart"/>
            <w:r w:rsidRPr="001E537C">
              <w:rPr>
                <w:rFonts w:ascii="Arial" w:eastAsiaTheme="minorHAnsi" w:hAnsi="Arial" w:cs="Arial"/>
                <w:b/>
                <w:color w:val="FF0000"/>
                <w:sz w:val="22"/>
                <w:szCs w:val="22"/>
                <w:lang w:eastAsia="en-US"/>
              </w:rPr>
              <w:t>skutečnosti</w:t>
            </w:r>
            <w:r w:rsidRPr="001E537C">
              <w:rPr>
                <w:rFonts w:ascii="Arial" w:eastAsiaTheme="minorHAnsi" w:hAnsi="Arial" w:cs="Arial"/>
                <w:color w:val="FF0000"/>
                <w:sz w:val="22"/>
                <w:szCs w:val="22"/>
                <w:lang w:eastAsia="en-US"/>
              </w:rPr>
              <w:t xml:space="preserve"> - náměty</w:t>
            </w:r>
            <w:proofErr w:type="gramEnd"/>
            <w:r w:rsidRPr="001E537C">
              <w:rPr>
                <w:rFonts w:ascii="Arial" w:eastAsiaTheme="minorHAnsi" w:hAnsi="Arial" w:cs="Arial"/>
                <w:color w:val="FF0000"/>
                <w:sz w:val="22"/>
                <w:szCs w:val="22"/>
                <w:lang w:eastAsia="en-US"/>
              </w:rPr>
              <w:t xml:space="preserve"> ze života dětí, ilustrace ke známým říkadlům a pohádkám - ztvárnění zážitku kresbou</w:t>
            </w:r>
            <w:r w:rsidR="00FA233E" w:rsidRPr="00017989">
              <w:rPr>
                <w:color w:val="000000" w:themeColor="text1"/>
              </w:rPr>
              <w:t xml:space="preserve"> VV-3-1-01p</w:t>
            </w:r>
          </w:p>
          <w:p w14:paraId="1919FB9F"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-dotváření přírodních výtvorů na základě fantazie </w:t>
            </w:r>
          </w:p>
          <w:p w14:paraId="14D6B351"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2. </w:t>
            </w:r>
            <w:r w:rsidRPr="001E537C">
              <w:rPr>
                <w:rFonts w:ascii="Arial" w:eastAsiaTheme="minorHAnsi" w:hAnsi="Arial" w:cs="Arial"/>
                <w:b/>
                <w:color w:val="FF0000"/>
                <w:sz w:val="22"/>
                <w:szCs w:val="22"/>
                <w:lang w:eastAsia="en-US"/>
              </w:rPr>
              <w:t xml:space="preserve">Dekorativní a prostorové </w:t>
            </w:r>
            <w:proofErr w:type="gramStart"/>
            <w:r w:rsidRPr="001E537C">
              <w:rPr>
                <w:rFonts w:ascii="Arial" w:eastAsiaTheme="minorHAnsi" w:hAnsi="Arial" w:cs="Arial"/>
                <w:b/>
                <w:color w:val="FF0000"/>
                <w:sz w:val="22"/>
                <w:szCs w:val="22"/>
                <w:lang w:eastAsia="en-US"/>
              </w:rPr>
              <w:t>práce</w:t>
            </w:r>
            <w:r w:rsidRPr="001E537C">
              <w:rPr>
                <w:rFonts w:ascii="Arial" w:eastAsiaTheme="minorHAnsi" w:hAnsi="Arial" w:cs="Arial"/>
                <w:color w:val="FF0000"/>
                <w:sz w:val="22"/>
                <w:szCs w:val="22"/>
                <w:lang w:eastAsia="en-US"/>
              </w:rPr>
              <w:t xml:space="preserve"> - kresba</w:t>
            </w:r>
            <w:proofErr w:type="gramEnd"/>
            <w:r w:rsidRPr="001E537C">
              <w:rPr>
                <w:rFonts w:ascii="Arial" w:eastAsiaTheme="minorHAnsi" w:hAnsi="Arial" w:cs="Arial"/>
                <w:color w:val="FF0000"/>
                <w:sz w:val="22"/>
                <w:szCs w:val="22"/>
                <w:lang w:eastAsia="en-US"/>
              </w:rPr>
              <w:t xml:space="preserve"> měkkým materiálem, malba barvou a štětcem (rozpíjení, zapouštění) </w:t>
            </w:r>
          </w:p>
          <w:p w14:paraId="0BA9F8E1" w14:textId="77777777" w:rsidR="004D7B11"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 rozvoj smyslu pro prostor - vlastnosti plastických </w:t>
            </w:r>
            <w:proofErr w:type="gramStart"/>
            <w:r w:rsidRPr="001E537C">
              <w:rPr>
                <w:rFonts w:ascii="Arial" w:eastAsiaTheme="minorHAnsi" w:hAnsi="Arial" w:cs="Arial"/>
                <w:color w:val="FF0000"/>
                <w:sz w:val="22"/>
                <w:szCs w:val="22"/>
                <w:lang w:eastAsia="en-US"/>
              </w:rPr>
              <w:t>materiálů,-</w:t>
            </w:r>
            <w:proofErr w:type="gramEnd"/>
            <w:r w:rsidRPr="001E537C">
              <w:rPr>
                <w:rFonts w:ascii="Arial" w:eastAsiaTheme="minorHAnsi" w:hAnsi="Arial" w:cs="Arial"/>
                <w:color w:val="FF0000"/>
                <w:sz w:val="22"/>
                <w:szCs w:val="22"/>
                <w:lang w:eastAsia="en-US"/>
              </w:rPr>
              <w:t xml:space="preserve"> vystřihování, nalepování- rozvoj smyslu pro rytmus </w:t>
            </w:r>
          </w:p>
          <w:p w14:paraId="12BD8A09" w14:textId="77777777" w:rsidR="00F4265B" w:rsidRPr="001E537C" w:rsidRDefault="00F4265B" w:rsidP="004D7B11">
            <w:pPr>
              <w:spacing w:after="200" w:line="276" w:lineRule="auto"/>
              <w:rPr>
                <w:rFonts w:ascii="Arial" w:eastAsiaTheme="minorHAnsi" w:hAnsi="Arial" w:cs="Arial"/>
                <w:color w:val="FF0000"/>
                <w:sz w:val="22"/>
                <w:szCs w:val="22"/>
                <w:lang w:eastAsia="en-US"/>
              </w:rPr>
            </w:pPr>
            <w:r w:rsidRPr="00017989">
              <w:rPr>
                <w:color w:val="000000" w:themeColor="text1"/>
              </w:rPr>
              <w:t>VV-3-</w:t>
            </w:r>
            <w:proofErr w:type="gramStart"/>
            <w:r w:rsidRPr="00017989">
              <w:rPr>
                <w:color w:val="000000" w:themeColor="text1"/>
              </w:rPr>
              <w:t>1-02p</w:t>
            </w:r>
            <w:proofErr w:type="gramEnd"/>
            <w:r w:rsidRPr="00017989">
              <w:rPr>
                <w:color w:val="000000" w:themeColor="text1"/>
              </w:rPr>
              <w:t>, VV-3-1-04p</w:t>
            </w:r>
          </w:p>
          <w:p w14:paraId="0C653AE3"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3. </w:t>
            </w:r>
            <w:r w:rsidRPr="001E537C">
              <w:rPr>
                <w:rFonts w:ascii="Arial" w:eastAsiaTheme="minorHAnsi" w:hAnsi="Arial" w:cs="Arial"/>
                <w:b/>
                <w:color w:val="FF0000"/>
                <w:sz w:val="22"/>
                <w:szCs w:val="22"/>
                <w:lang w:eastAsia="en-US"/>
              </w:rPr>
              <w:t xml:space="preserve">Výtvarné umění a životní </w:t>
            </w:r>
            <w:proofErr w:type="gramStart"/>
            <w:r w:rsidRPr="001E537C">
              <w:rPr>
                <w:rFonts w:ascii="Arial" w:eastAsiaTheme="minorHAnsi" w:hAnsi="Arial" w:cs="Arial"/>
                <w:b/>
                <w:color w:val="FF0000"/>
                <w:sz w:val="22"/>
                <w:szCs w:val="22"/>
                <w:lang w:eastAsia="en-US"/>
              </w:rPr>
              <w:t xml:space="preserve">prostředí </w:t>
            </w:r>
            <w:r w:rsidRPr="001E537C">
              <w:rPr>
                <w:rFonts w:ascii="Arial" w:eastAsiaTheme="minorHAnsi" w:hAnsi="Arial" w:cs="Arial"/>
                <w:color w:val="FF0000"/>
                <w:sz w:val="22"/>
                <w:szCs w:val="22"/>
                <w:lang w:eastAsia="en-US"/>
              </w:rPr>
              <w:t>- vztah</w:t>
            </w:r>
            <w:proofErr w:type="gramEnd"/>
            <w:r w:rsidRPr="001E537C">
              <w:rPr>
                <w:rFonts w:ascii="Arial" w:eastAsiaTheme="minorHAnsi" w:hAnsi="Arial" w:cs="Arial"/>
                <w:color w:val="FF0000"/>
                <w:sz w:val="22"/>
                <w:szCs w:val="22"/>
                <w:lang w:eastAsia="en-US"/>
              </w:rPr>
              <w:t xml:space="preserve"> k životnímu prostředí, k lidovému umění, užité tvorbě, odívání </w:t>
            </w:r>
          </w:p>
          <w:p w14:paraId="2290D21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2"/>
                <w:szCs w:val="22"/>
                <w:lang w:eastAsia="en-US"/>
              </w:rPr>
              <w:t xml:space="preserve">- seznamování s ukázkami </w:t>
            </w:r>
            <w:proofErr w:type="gramStart"/>
            <w:r w:rsidRPr="001E537C">
              <w:rPr>
                <w:rFonts w:ascii="Arial" w:eastAsiaTheme="minorHAnsi" w:hAnsi="Arial" w:cs="Arial"/>
                <w:color w:val="FF0000"/>
                <w:sz w:val="22"/>
                <w:szCs w:val="22"/>
                <w:lang w:eastAsia="en-US"/>
              </w:rPr>
              <w:t>ilustrací  knih</w:t>
            </w:r>
            <w:proofErr w:type="gramEnd"/>
            <w:r w:rsidRPr="001E537C">
              <w:rPr>
                <w:rFonts w:ascii="Arial" w:eastAsiaTheme="minorHAnsi" w:hAnsi="Arial" w:cs="Arial"/>
                <w:color w:val="FF0000"/>
                <w:sz w:val="22"/>
                <w:szCs w:val="22"/>
                <w:lang w:eastAsia="en-US"/>
              </w:rPr>
              <w:t xml:space="preserve"> práce s dětskou hračkou a loutkou</w:t>
            </w:r>
          </w:p>
        </w:tc>
        <w:tc>
          <w:tcPr>
            <w:tcW w:w="4973" w:type="dxa"/>
          </w:tcPr>
          <w:p w14:paraId="28D94621" w14:textId="77777777" w:rsidR="004D7B11" w:rsidRPr="00CC38BD" w:rsidRDefault="004D7B11" w:rsidP="004D7B11">
            <w:pPr>
              <w:spacing w:after="200" w:line="276" w:lineRule="auto"/>
              <w:rPr>
                <w:rFonts w:ascii="Arial" w:hAnsi="Arial" w:cs="Arial"/>
                <w:iCs/>
                <w:color w:val="000000" w:themeColor="text1"/>
                <w:sz w:val="23"/>
                <w:szCs w:val="23"/>
              </w:rPr>
            </w:pPr>
          </w:p>
          <w:p w14:paraId="32641E2E" w14:textId="77777777" w:rsidR="004D7B11"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-z</w:t>
            </w:r>
            <w:r w:rsidR="00FA233E">
              <w:rPr>
                <w:rFonts w:ascii="Arial" w:hAnsi="Arial" w:cs="Arial"/>
                <w:iCs/>
                <w:color w:val="000000" w:themeColor="text1"/>
                <w:sz w:val="23"/>
                <w:szCs w:val="23"/>
              </w:rPr>
              <w:t>vládá</w:t>
            </w:r>
            <w:r w:rsidRPr="00CC38BD">
              <w:rPr>
                <w:rFonts w:ascii="Arial" w:hAnsi="Arial" w:cs="Arial"/>
                <w:iCs/>
                <w:color w:val="000000" w:themeColor="text1"/>
                <w:sz w:val="23"/>
                <w:szCs w:val="23"/>
              </w:rPr>
              <w:t xml:space="preserve"> základní dovednosti pro vlastní tvorbu </w:t>
            </w:r>
          </w:p>
          <w:p w14:paraId="45E69B69" w14:textId="77777777" w:rsidR="00FA233E" w:rsidRDefault="00FA233E"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rozpoznává </w:t>
            </w:r>
            <w:r w:rsidRPr="00FA233E">
              <w:rPr>
                <w:rFonts w:ascii="Arial" w:hAnsi="Arial" w:cs="Arial"/>
                <w:color w:val="000000" w:themeColor="text1"/>
                <w:sz w:val="23"/>
                <w:szCs w:val="23"/>
              </w:rPr>
              <w:t>a porovnává linie, barvy, tvary, objekty ve výsledcích tvorby vlastní, tvorby ostatních i na příkladech z běžného života (s dopomocí učitele)</w:t>
            </w:r>
          </w:p>
          <w:p w14:paraId="3AE4D6AC" w14:textId="77777777" w:rsidR="00F4265B" w:rsidRDefault="00F4265B" w:rsidP="004D7B11">
            <w:pPr>
              <w:spacing w:after="200" w:line="276" w:lineRule="auto"/>
              <w:rPr>
                <w:rFonts w:ascii="Arial" w:hAnsi="Arial" w:cs="Arial"/>
                <w:color w:val="000000" w:themeColor="text1"/>
                <w:sz w:val="23"/>
                <w:szCs w:val="23"/>
              </w:rPr>
            </w:pPr>
          </w:p>
          <w:p w14:paraId="780C61EB" w14:textId="77777777" w:rsidR="00F4265B" w:rsidRDefault="00F4265B" w:rsidP="004D7B11">
            <w:pPr>
              <w:spacing w:after="200" w:line="276" w:lineRule="auto"/>
              <w:rPr>
                <w:rFonts w:ascii="Arial" w:hAnsi="Arial" w:cs="Arial"/>
                <w:color w:val="000000" w:themeColor="text1"/>
                <w:sz w:val="23"/>
                <w:szCs w:val="23"/>
              </w:rPr>
            </w:pPr>
          </w:p>
          <w:p w14:paraId="0E15619F" w14:textId="77777777" w:rsidR="00F4265B" w:rsidRDefault="00F4265B" w:rsidP="004D7B11">
            <w:pPr>
              <w:spacing w:after="200" w:line="276" w:lineRule="auto"/>
              <w:rPr>
                <w:rFonts w:ascii="Arial" w:hAnsi="Arial" w:cs="Arial"/>
                <w:iCs/>
                <w:color w:val="000000" w:themeColor="text1"/>
                <w:sz w:val="23"/>
                <w:szCs w:val="23"/>
              </w:rPr>
            </w:pPr>
          </w:p>
          <w:p w14:paraId="654EBDF1" w14:textId="77777777" w:rsidR="004D7B11" w:rsidRPr="00CC38BD" w:rsidRDefault="00FA233E"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 xml:space="preserve"> </w:t>
            </w:r>
            <w:r>
              <w:rPr>
                <w:rFonts w:ascii="Arial" w:hAnsi="Arial" w:cs="Arial"/>
                <w:iCs/>
                <w:color w:val="000000" w:themeColor="text1"/>
                <w:sz w:val="23"/>
                <w:szCs w:val="23"/>
              </w:rPr>
              <w:t>-uplatňuje</w:t>
            </w:r>
            <w:r w:rsidR="004D7B11" w:rsidRPr="00CC38BD">
              <w:rPr>
                <w:rFonts w:ascii="Arial" w:hAnsi="Arial" w:cs="Arial"/>
                <w:iCs/>
                <w:color w:val="000000" w:themeColor="text1"/>
                <w:sz w:val="23"/>
                <w:szCs w:val="23"/>
              </w:rPr>
              <w:t xml:space="preserve"> vlastní zkušenosti, prožitky a fantazii při tvůrčích činnostech </w:t>
            </w:r>
          </w:p>
          <w:p w14:paraId="18D9B4B3" w14:textId="77777777" w:rsidR="004D7B11" w:rsidRPr="00CC38BD" w:rsidRDefault="004D7B11" w:rsidP="004D7B11">
            <w:pPr>
              <w:spacing w:after="200" w:line="276" w:lineRule="auto"/>
              <w:rPr>
                <w:rFonts w:ascii="Arial" w:hAnsi="Arial" w:cs="Arial"/>
                <w:iCs/>
                <w:color w:val="000000" w:themeColor="text1"/>
                <w:sz w:val="23"/>
                <w:szCs w:val="23"/>
              </w:rPr>
            </w:pPr>
          </w:p>
          <w:p w14:paraId="72F5EAF3"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 je schopen výsledky své činnosti sdělit svým spolužákům</w:t>
            </w:r>
            <w:r w:rsidRPr="00F4265B">
              <w:rPr>
                <w:rFonts w:ascii="Arial" w:hAnsi="Arial" w:cs="Arial"/>
                <w:iCs/>
                <w:color w:val="000000" w:themeColor="text1"/>
                <w:sz w:val="23"/>
                <w:szCs w:val="23"/>
              </w:rPr>
              <w:t xml:space="preserve"> </w:t>
            </w:r>
          </w:p>
          <w:p w14:paraId="5F4367C2" w14:textId="77777777" w:rsidR="00647C53" w:rsidRPr="00CC38BD" w:rsidRDefault="00647C53" w:rsidP="004D7B11">
            <w:pPr>
              <w:spacing w:after="200" w:line="276" w:lineRule="auto"/>
              <w:rPr>
                <w:rFonts w:ascii="Arial" w:hAnsi="Arial" w:cs="Arial"/>
                <w:iCs/>
                <w:color w:val="000000" w:themeColor="text1"/>
                <w:sz w:val="23"/>
                <w:szCs w:val="23"/>
              </w:rPr>
            </w:pPr>
          </w:p>
        </w:tc>
        <w:tc>
          <w:tcPr>
            <w:tcW w:w="4335" w:type="dxa"/>
            <w:gridSpan w:val="2"/>
          </w:tcPr>
          <w:p w14:paraId="37F06481"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Příroda, Krajina</w:t>
            </w:r>
          </w:p>
          <w:p w14:paraId="1C4C795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Čj/Dv - Pocity a nálady</w:t>
            </w:r>
          </w:p>
          <w:p w14:paraId="3CD7B53B"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r w:rsidRPr="001E537C">
              <w:rPr>
                <w:rFonts w:ascii="Arial" w:eastAsiaTheme="minorHAnsi" w:hAnsi="Arial" w:cs="Arial"/>
                <w:sz w:val="23"/>
                <w:szCs w:val="23"/>
                <w:lang w:eastAsia="en-US"/>
              </w:rPr>
              <w:t>Pr</w:t>
            </w:r>
            <w:proofErr w:type="spellEnd"/>
            <w:r w:rsidRPr="001E537C">
              <w:rPr>
                <w:rFonts w:ascii="Arial" w:eastAsiaTheme="minorHAnsi" w:hAnsi="Arial" w:cs="Arial"/>
                <w:sz w:val="23"/>
                <w:szCs w:val="23"/>
                <w:lang w:eastAsia="en-US"/>
              </w:rPr>
              <w:t xml:space="preserve"> </w:t>
            </w:r>
            <w:proofErr w:type="gramStart"/>
            <w:r w:rsidRPr="001E537C">
              <w:rPr>
                <w:rFonts w:ascii="Arial" w:eastAsiaTheme="minorHAnsi" w:hAnsi="Arial" w:cs="Arial"/>
                <w:sz w:val="23"/>
                <w:szCs w:val="23"/>
                <w:lang w:eastAsia="en-US"/>
              </w:rPr>
              <w:t>-  Lidé</w:t>
            </w:r>
            <w:proofErr w:type="gramEnd"/>
            <w:r w:rsidRPr="001E537C">
              <w:rPr>
                <w:rFonts w:ascii="Arial" w:eastAsiaTheme="minorHAnsi" w:hAnsi="Arial" w:cs="Arial"/>
                <w:sz w:val="23"/>
                <w:szCs w:val="23"/>
                <w:lang w:eastAsia="en-US"/>
              </w:rPr>
              <w:t xml:space="preserve"> a čas, Živá a neživá příroda</w:t>
            </w:r>
          </w:p>
          <w:p w14:paraId="3A505BDF"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647C53" w:rsidRPr="001E537C" w14:paraId="70967A56" w14:textId="77777777" w:rsidTr="00857BE6">
        <w:tc>
          <w:tcPr>
            <w:tcW w:w="13975" w:type="dxa"/>
            <w:gridSpan w:val="5"/>
            <w:tcBorders>
              <w:top w:val="single" w:sz="12" w:space="0" w:color="auto"/>
              <w:left w:val="single" w:sz="12" w:space="0" w:color="auto"/>
              <w:bottom w:val="single" w:sz="12" w:space="0" w:color="auto"/>
              <w:right w:val="single" w:sz="12" w:space="0" w:color="auto"/>
            </w:tcBorders>
            <w:shd w:val="clear" w:color="auto" w:fill="EEECE1"/>
          </w:tcPr>
          <w:p w14:paraId="57584686" w14:textId="77777777" w:rsidR="00647C53" w:rsidRPr="00CC38BD" w:rsidRDefault="00647C53" w:rsidP="004C190D">
            <w:pPr>
              <w:spacing w:after="200" w:line="276" w:lineRule="auto"/>
              <w:rPr>
                <w:rFonts w:ascii="Arial Black" w:eastAsiaTheme="minorHAnsi" w:hAnsi="Arial Black" w:cs="Arial"/>
                <w:noProof/>
                <w:color w:val="FF0000"/>
                <w:sz w:val="23"/>
                <w:szCs w:val="23"/>
                <w:lang w:eastAsia="en-US"/>
              </w:rPr>
            </w:pPr>
            <w:r w:rsidRPr="00CC38BD">
              <w:rPr>
                <w:rFonts w:ascii="Arial Black" w:eastAsiaTheme="minorHAnsi" w:hAnsi="Arial Black" w:cs="Arial"/>
                <w:noProof/>
                <w:color w:val="FF0000"/>
                <w:sz w:val="23"/>
                <w:szCs w:val="23"/>
                <w:lang w:eastAsia="en-US"/>
              </w:rPr>
              <w:lastRenderedPageBreak/>
              <w:br w:type="page"/>
            </w:r>
            <w:r w:rsidRPr="00647C53">
              <w:rPr>
                <w:rFonts w:ascii="Arial Black" w:eastAsiaTheme="minorHAnsi" w:hAnsi="Arial Black" w:cstheme="minorBidi"/>
                <w:color w:val="FF0000"/>
                <w:sz w:val="23"/>
                <w:szCs w:val="23"/>
                <w:lang w:eastAsia="en-US"/>
              </w:rPr>
              <w:t>Vzdělávací</w:t>
            </w:r>
            <w:r w:rsidRPr="00CC38BD">
              <w:rPr>
                <w:rFonts w:ascii="Arial Black" w:eastAsiaTheme="minorHAnsi" w:hAnsi="Arial Black" w:cs="Arial"/>
                <w:noProof/>
                <w:color w:val="FF0000"/>
                <w:sz w:val="23"/>
                <w:szCs w:val="23"/>
                <w:lang w:eastAsia="en-US"/>
              </w:rPr>
              <w:t xml:space="preserve"> obor:</w:t>
            </w:r>
            <w:r>
              <w:rPr>
                <w:rFonts w:ascii="Arial Black" w:eastAsiaTheme="minorHAnsi" w:hAnsi="Arial Black" w:cs="Arial"/>
                <w:noProof/>
                <w:color w:val="FF0000"/>
                <w:sz w:val="23"/>
                <w:szCs w:val="23"/>
                <w:lang w:eastAsia="en-US"/>
              </w:rPr>
              <w:t xml:space="preserve">                                  </w:t>
            </w:r>
            <w:r w:rsidRPr="00CC38BD">
              <w:rPr>
                <w:rFonts w:ascii="Arial Black" w:eastAsiaTheme="minorHAnsi" w:hAnsi="Arial Black" w:cs="Arial"/>
                <w:noProof/>
                <w:color w:val="FF0000"/>
                <w:sz w:val="23"/>
                <w:szCs w:val="23"/>
                <w:lang w:eastAsia="en-US"/>
              </w:rPr>
              <w:t>Výtvarná výchova</w:t>
            </w:r>
            <w:r>
              <w:rPr>
                <w:rFonts w:ascii="Arial Black" w:eastAsiaTheme="minorHAnsi" w:hAnsi="Arial Black" w:cs="Arial"/>
                <w:noProof/>
                <w:color w:val="FF0000"/>
                <w:sz w:val="23"/>
                <w:szCs w:val="23"/>
                <w:lang w:eastAsia="en-US"/>
              </w:rPr>
              <w:t xml:space="preserve"> – minimální výstupy                  </w:t>
            </w:r>
            <w:r w:rsidRPr="00CC38BD">
              <w:rPr>
                <w:rFonts w:ascii="Arial Black" w:eastAsiaTheme="minorHAnsi" w:hAnsi="Arial Black" w:cs="Arial"/>
                <w:noProof/>
                <w:color w:val="FF0000"/>
                <w:sz w:val="23"/>
                <w:szCs w:val="23"/>
                <w:lang w:eastAsia="en-US"/>
              </w:rPr>
              <w:t>Ročník: 4. - 5.</w:t>
            </w:r>
          </w:p>
        </w:tc>
      </w:tr>
      <w:tr w:rsidR="004D7B11" w:rsidRPr="001E537C" w14:paraId="237E2F24" w14:textId="77777777" w:rsidTr="00857BE6">
        <w:tc>
          <w:tcPr>
            <w:tcW w:w="4667" w:type="dxa"/>
            <w:gridSpan w:val="2"/>
            <w:tcBorders>
              <w:top w:val="single" w:sz="12" w:space="0" w:color="auto"/>
              <w:left w:val="single" w:sz="12" w:space="0" w:color="auto"/>
              <w:bottom w:val="single" w:sz="12" w:space="0" w:color="auto"/>
              <w:right w:val="single" w:sz="12" w:space="0" w:color="auto"/>
            </w:tcBorders>
            <w:shd w:val="clear" w:color="auto" w:fill="DBE5F1"/>
          </w:tcPr>
          <w:p w14:paraId="57E03884"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Učivo</w:t>
            </w:r>
          </w:p>
        </w:tc>
        <w:tc>
          <w:tcPr>
            <w:tcW w:w="4973" w:type="dxa"/>
            <w:tcBorders>
              <w:top w:val="single" w:sz="12" w:space="0" w:color="auto"/>
              <w:left w:val="single" w:sz="12" w:space="0" w:color="auto"/>
              <w:bottom w:val="single" w:sz="12" w:space="0" w:color="auto"/>
              <w:right w:val="single" w:sz="12" w:space="0" w:color="auto"/>
            </w:tcBorders>
            <w:shd w:val="clear" w:color="auto" w:fill="F2DBDB"/>
          </w:tcPr>
          <w:p w14:paraId="4FE502C8"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Školní výstupy</w:t>
            </w:r>
          </w:p>
        </w:tc>
        <w:tc>
          <w:tcPr>
            <w:tcW w:w="4335" w:type="dxa"/>
            <w:gridSpan w:val="2"/>
            <w:tcBorders>
              <w:top w:val="single" w:sz="12" w:space="0" w:color="auto"/>
              <w:left w:val="single" w:sz="12" w:space="0" w:color="auto"/>
              <w:bottom w:val="single" w:sz="12" w:space="0" w:color="auto"/>
              <w:right w:val="single" w:sz="12" w:space="0" w:color="auto"/>
            </w:tcBorders>
            <w:shd w:val="clear" w:color="auto" w:fill="DBE5F1"/>
          </w:tcPr>
          <w:p w14:paraId="1FA8A2E7" w14:textId="77777777" w:rsidR="004D7B11" w:rsidRPr="00CC38BD" w:rsidRDefault="004D7B11" w:rsidP="004D7B11">
            <w:pPr>
              <w:spacing w:after="200"/>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CC38BD">
              <w:rPr>
                <w:rFonts w:ascii="Arial Black" w:eastAsiaTheme="minorHAnsi" w:hAnsi="Arial Black" w:cstheme="minorBidi"/>
                <w:sz w:val="19"/>
                <w:szCs w:val="19"/>
                <w:lang w:eastAsia="en-US"/>
              </w:rPr>
              <w:t>průřezová témata)</w:t>
            </w:r>
          </w:p>
        </w:tc>
      </w:tr>
      <w:tr w:rsidR="004D7B11" w:rsidRPr="001E537C" w14:paraId="6BE1C190" w14:textId="77777777" w:rsidTr="00857BE6">
        <w:tc>
          <w:tcPr>
            <w:tcW w:w="4667" w:type="dxa"/>
            <w:gridSpan w:val="2"/>
            <w:tcBorders>
              <w:top w:val="single" w:sz="12" w:space="0" w:color="auto"/>
              <w:left w:val="single" w:sz="12" w:space="0" w:color="auto"/>
              <w:bottom w:val="single" w:sz="12" w:space="0" w:color="auto"/>
              <w:right w:val="single" w:sz="12" w:space="0" w:color="auto"/>
            </w:tcBorders>
          </w:tcPr>
          <w:p w14:paraId="3AE34CE6" w14:textId="77777777" w:rsidR="004D7B11" w:rsidRPr="00F4265B" w:rsidRDefault="004D7B11">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 xml:space="preserve">Výtvarné osvojování </w:t>
            </w:r>
            <w:proofErr w:type="gramStart"/>
            <w:r w:rsidRPr="00F4265B">
              <w:rPr>
                <w:rFonts w:ascii="Arial" w:eastAsiaTheme="minorHAnsi" w:hAnsi="Arial" w:cs="Arial"/>
                <w:b/>
                <w:color w:val="FF0000"/>
                <w:sz w:val="22"/>
                <w:szCs w:val="22"/>
                <w:lang w:eastAsia="en-US"/>
              </w:rPr>
              <w:t xml:space="preserve">skutečnosti </w:t>
            </w:r>
            <w:r w:rsidRPr="00F4265B">
              <w:rPr>
                <w:rFonts w:ascii="Arial" w:eastAsiaTheme="minorHAnsi" w:hAnsi="Arial" w:cs="Arial"/>
                <w:color w:val="FF0000"/>
                <w:sz w:val="22"/>
                <w:szCs w:val="22"/>
                <w:lang w:eastAsia="en-US"/>
              </w:rPr>
              <w:t>-vztah</w:t>
            </w:r>
            <w:proofErr w:type="gramEnd"/>
            <w:r w:rsidRPr="00F4265B">
              <w:rPr>
                <w:rFonts w:ascii="Arial" w:eastAsiaTheme="minorHAnsi" w:hAnsi="Arial" w:cs="Arial"/>
                <w:color w:val="FF0000"/>
                <w:sz w:val="22"/>
                <w:szCs w:val="22"/>
                <w:lang w:eastAsia="en-US"/>
              </w:rPr>
              <w:t xml:space="preserve"> k lidem a společnosti (lidská postava – proporce, základní poučení o kompozici)</w:t>
            </w:r>
          </w:p>
          <w:p w14:paraId="3D09DEB5" w14:textId="73D4E624" w:rsidR="00F4265B" w:rsidRPr="00F4265B" w:rsidRDefault="007D042D" w:rsidP="00F4265B">
            <w:pPr>
              <w:pStyle w:val="Odstavecseseznamem"/>
              <w:spacing w:after="200" w:line="276" w:lineRule="auto"/>
              <w:rPr>
                <w:rFonts w:ascii="Arial" w:eastAsiaTheme="minorHAnsi" w:hAnsi="Arial" w:cs="Arial"/>
                <w:color w:val="FF0000"/>
                <w:sz w:val="22"/>
                <w:szCs w:val="22"/>
                <w:lang w:eastAsia="en-US"/>
              </w:rPr>
            </w:pPr>
            <w:r>
              <w:rPr>
                <w:color w:val="000000" w:themeColor="text1"/>
              </w:rPr>
              <w:t>VV-5-</w:t>
            </w:r>
            <w:proofErr w:type="gramStart"/>
            <w:r>
              <w:rPr>
                <w:color w:val="000000" w:themeColor="text1"/>
              </w:rPr>
              <w:t>1-01p</w:t>
            </w:r>
            <w:proofErr w:type="gramEnd"/>
            <w:r>
              <w:rPr>
                <w:color w:val="000000" w:themeColor="text1"/>
              </w:rPr>
              <w:t xml:space="preserve"> až VV-5-1-06</w:t>
            </w:r>
            <w:r w:rsidR="00F4265B" w:rsidRPr="00017989">
              <w:rPr>
                <w:color w:val="000000" w:themeColor="text1"/>
              </w:rPr>
              <w:t>p</w:t>
            </w:r>
          </w:p>
          <w:p w14:paraId="3EB1A6B6" w14:textId="77777777" w:rsidR="004D7B11" w:rsidRPr="001E537C" w:rsidRDefault="004D7B11">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dotváření přírodní formy na základě vlastní fantazie</w:t>
            </w:r>
          </w:p>
          <w:p w14:paraId="40556F9B" w14:textId="77777777" w:rsidR="004D7B11" w:rsidRPr="001E537C" w:rsidRDefault="004D7B11">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přírodní a umělé formy v ročních obdobích</w:t>
            </w:r>
          </w:p>
          <w:p w14:paraId="28A75ED5" w14:textId="77777777" w:rsidR="004D7B11" w:rsidRDefault="004D7B11">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vyjádření tvaru věci, poznávání materiálů a funkcí předmětu</w:t>
            </w:r>
          </w:p>
          <w:p w14:paraId="37EDDCD5" w14:textId="30BBFCAE" w:rsidR="00F4265B" w:rsidRPr="001E537C" w:rsidRDefault="00F53A24" w:rsidP="00F4265B">
            <w:pPr>
              <w:spacing w:after="200" w:line="276" w:lineRule="auto"/>
              <w:ind w:left="426"/>
              <w:contextualSpacing/>
              <w:rPr>
                <w:rFonts w:ascii="Arial" w:eastAsiaTheme="minorHAnsi" w:hAnsi="Arial" w:cs="Arial"/>
                <w:color w:val="FF0000"/>
                <w:sz w:val="22"/>
                <w:szCs w:val="22"/>
                <w:lang w:eastAsia="en-US"/>
              </w:rPr>
            </w:pPr>
            <w:r>
              <w:rPr>
                <w:color w:val="000000" w:themeColor="text1"/>
              </w:rPr>
              <w:t>VV-5-</w:t>
            </w:r>
            <w:proofErr w:type="gramStart"/>
            <w:r>
              <w:rPr>
                <w:color w:val="000000" w:themeColor="text1"/>
              </w:rPr>
              <w:t>1-01p</w:t>
            </w:r>
            <w:proofErr w:type="gramEnd"/>
          </w:p>
          <w:p w14:paraId="3B3DADD9" w14:textId="77777777" w:rsidR="004D7B11" w:rsidRPr="00F4265B" w:rsidRDefault="004D7B11">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Dekorativní a prostorové práce spojené s </w:t>
            </w:r>
            <w:proofErr w:type="gramStart"/>
            <w:r w:rsidRPr="00F4265B">
              <w:rPr>
                <w:rFonts w:ascii="Arial" w:eastAsiaTheme="minorHAnsi" w:hAnsi="Arial" w:cs="Arial"/>
                <w:b/>
                <w:color w:val="FF0000"/>
                <w:sz w:val="22"/>
                <w:szCs w:val="22"/>
                <w:lang w:eastAsia="en-US"/>
              </w:rPr>
              <w:t>experimentováním -</w:t>
            </w:r>
            <w:r w:rsidRPr="00F4265B">
              <w:rPr>
                <w:rFonts w:ascii="Arial" w:eastAsiaTheme="minorHAnsi" w:hAnsi="Arial" w:cs="Arial"/>
                <w:color w:val="FF0000"/>
                <w:sz w:val="22"/>
                <w:szCs w:val="22"/>
                <w:lang w:eastAsia="en-US"/>
              </w:rPr>
              <w:t>dekorativní</w:t>
            </w:r>
            <w:proofErr w:type="gramEnd"/>
            <w:r w:rsidRPr="00F4265B">
              <w:rPr>
                <w:rFonts w:ascii="Arial" w:eastAsiaTheme="minorHAnsi" w:hAnsi="Arial" w:cs="Arial"/>
                <w:color w:val="FF0000"/>
                <w:sz w:val="22"/>
                <w:szCs w:val="22"/>
                <w:lang w:eastAsia="en-US"/>
              </w:rPr>
              <w:t xml:space="preserve"> členění plochy s využitím barvy, linie a tvaru prvku, jednoduché grafické techniky, týmové prostorové práce, kompozice z</w:t>
            </w:r>
            <w:r w:rsidR="00F4265B">
              <w:rPr>
                <w:rFonts w:ascii="Arial" w:eastAsiaTheme="minorHAnsi" w:hAnsi="Arial" w:cs="Arial"/>
                <w:color w:val="FF0000"/>
                <w:sz w:val="22"/>
                <w:szCs w:val="22"/>
                <w:lang w:eastAsia="en-US"/>
              </w:rPr>
              <w:t> </w:t>
            </w:r>
            <w:r w:rsidRPr="00F4265B">
              <w:rPr>
                <w:rFonts w:ascii="Arial" w:eastAsiaTheme="minorHAnsi" w:hAnsi="Arial" w:cs="Arial"/>
                <w:color w:val="FF0000"/>
                <w:sz w:val="22"/>
                <w:szCs w:val="22"/>
                <w:lang w:eastAsia="en-US"/>
              </w:rPr>
              <w:t>přírodních</w:t>
            </w:r>
          </w:p>
          <w:p w14:paraId="484328D6" w14:textId="0147EB78" w:rsidR="00F4265B" w:rsidRPr="00F4265B" w:rsidRDefault="00F53A24" w:rsidP="00F4265B">
            <w:pPr>
              <w:pStyle w:val="Odstavecseseznamem"/>
              <w:spacing w:after="200" w:line="276" w:lineRule="auto"/>
              <w:rPr>
                <w:rFonts w:ascii="Arial" w:eastAsiaTheme="minorHAnsi" w:hAnsi="Arial" w:cs="Arial"/>
                <w:color w:val="FF0000"/>
                <w:sz w:val="22"/>
                <w:szCs w:val="22"/>
                <w:lang w:eastAsia="en-US"/>
              </w:rPr>
            </w:pPr>
            <w:r>
              <w:rPr>
                <w:color w:val="000000" w:themeColor="text1"/>
              </w:rPr>
              <w:t>VV-5-</w:t>
            </w:r>
            <w:proofErr w:type="gramStart"/>
            <w:r>
              <w:rPr>
                <w:color w:val="000000" w:themeColor="text1"/>
              </w:rPr>
              <w:t>1-02p</w:t>
            </w:r>
            <w:proofErr w:type="gramEnd"/>
            <w:r>
              <w:rPr>
                <w:color w:val="000000" w:themeColor="text1"/>
              </w:rPr>
              <w:t>, VV-5-1-03</w:t>
            </w:r>
            <w:r w:rsidR="00F4265B" w:rsidRPr="00017989">
              <w:rPr>
                <w:color w:val="000000" w:themeColor="text1"/>
              </w:rPr>
              <w:t>p</w:t>
            </w:r>
          </w:p>
          <w:p w14:paraId="53826CC3" w14:textId="40E534D3" w:rsidR="004D7B11" w:rsidRPr="001E537C" w:rsidRDefault="004D7B11" w:rsidP="00F4265B">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b/>
                <w:color w:val="FF0000"/>
                <w:sz w:val="22"/>
                <w:szCs w:val="22"/>
                <w:lang w:eastAsia="en-US"/>
              </w:rPr>
              <w:t>3. Výtvarné umění a životní prostředí –</w:t>
            </w:r>
            <w:r w:rsidRPr="001E537C">
              <w:rPr>
                <w:rFonts w:ascii="Arial" w:eastAsiaTheme="minorHAnsi" w:hAnsi="Arial" w:cs="Arial"/>
                <w:color w:val="FF0000"/>
                <w:sz w:val="22"/>
                <w:szCs w:val="22"/>
                <w:lang w:eastAsia="en-US"/>
              </w:rPr>
              <w:t>základ. druhy výtvar. umění, rozvíjení kultury umění, užitné umění</w:t>
            </w:r>
            <w:r w:rsidR="00F4265B">
              <w:rPr>
                <w:rFonts w:ascii="Arial" w:eastAsiaTheme="minorHAnsi" w:hAnsi="Arial" w:cs="Arial"/>
                <w:color w:val="FF0000"/>
                <w:sz w:val="22"/>
                <w:szCs w:val="22"/>
                <w:lang w:eastAsia="en-US"/>
              </w:rPr>
              <w:t xml:space="preserve"> </w:t>
            </w:r>
            <w:r w:rsidR="00F53A24">
              <w:rPr>
                <w:color w:val="000000" w:themeColor="text1"/>
              </w:rPr>
              <w:t>VV-5-</w:t>
            </w:r>
            <w:proofErr w:type="gramStart"/>
            <w:r w:rsidR="00F53A24">
              <w:rPr>
                <w:color w:val="000000" w:themeColor="text1"/>
              </w:rPr>
              <w:t>1-05</w:t>
            </w:r>
            <w:r w:rsidR="00F4265B" w:rsidRPr="00017989">
              <w:rPr>
                <w:color w:val="000000" w:themeColor="text1"/>
              </w:rPr>
              <w:t>p</w:t>
            </w:r>
            <w:proofErr w:type="gramEnd"/>
          </w:p>
        </w:tc>
        <w:tc>
          <w:tcPr>
            <w:tcW w:w="4973" w:type="dxa"/>
            <w:tcBorders>
              <w:top w:val="single" w:sz="12" w:space="0" w:color="auto"/>
              <w:left w:val="single" w:sz="12" w:space="0" w:color="auto"/>
              <w:bottom w:val="single" w:sz="12" w:space="0" w:color="auto"/>
              <w:right w:val="single" w:sz="12" w:space="0" w:color="auto"/>
            </w:tcBorders>
          </w:tcPr>
          <w:p w14:paraId="4D935892" w14:textId="77777777" w:rsidR="00F4265B" w:rsidRPr="00F4265B" w:rsidRDefault="00F4265B" w:rsidP="00F4265B">
            <w:pPr>
              <w:pStyle w:val="OVp"/>
              <w:tabs>
                <w:tab w:val="clear" w:pos="1915"/>
                <w:tab w:val="left" w:pos="1593"/>
              </w:tabs>
              <w:rPr>
                <w:rFonts w:ascii="Arial" w:hAnsi="Arial" w:cs="Arial"/>
                <w:bCs w:val="0"/>
                <w:i w:val="0"/>
                <w:color w:val="000000" w:themeColor="text1"/>
                <w:sz w:val="23"/>
                <w:szCs w:val="23"/>
              </w:rPr>
            </w:pPr>
            <w:r w:rsidRPr="00F4265B">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F4265B">
              <w:rPr>
                <w:rFonts w:ascii="Arial" w:hAnsi="Arial" w:cs="Arial"/>
                <w:bCs w:val="0"/>
                <w:i w:val="0"/>
                <w:color w:val="000000" w:themeColor="text1"/>
                <w:sz w:val="23"/>
                <w:szCs w:val="23"/>
              </w:rPr>
              <w:t>uplatňuje základní dovednosti pro vlastní tvorbu, realizuje svůj tvůrčí záměr</w:t>
            </w:r>
          </w:p>
          <w:p w14:paraId="28B9A9D0" w14:textId="77777777" w:rsidR="004D7B11" w:rsidRDefault="004D7B11" w:rsidP="004D7B11">
            <w:pPr>
              <w:spacing w:after="200" w:line="276" w:lineRule="auto"/>
              <w:rPr>
                <w:rFonts w:ascii="Arial" w:hAnsi="Arial" w:cs="Arial"/>
                <w:iCs/>
                <w:color w:val="000000" w:themeColor="text1"/>
                <w:sz w:val="23"/>
                <w:szCs w:val="23"/>
              </w:rPr>
            </w:pPr>
          </w:p>
          <w:p w14:paraId="75B4630E" w14:textId="77777777" w:rsidR="00F4265B" w:rsidRPr="00CC38BD" w:rsidRDefault="00F4265B" w:rsidP="004D7B11">
            <w:pPr>
              <w:spacing w:after="200" w:line="276" w:lineRule="auto"/>
              <w:rPr>
                <w:rFonts w:ascii="Arial" w:hAnsi="Arial" w:cs="Arial"/>
                <w:iCs/>
                <w:color w:val="000000" w:themeColor="text1"/>
                <w:sz w:val="23"/>
                <w:szCs w:val="23"/>
              </w:rPr>
            </w:pPr>
          </w:p>
          <w:p w14:paraId="24490FC4" w14:textId="77777777" w:rsidR="00F4265B" w:rsidRPr="00F4265B" w:rsidRDefault="00F4265B">
            <w:pPr>
              <w:pStyle w:val="OVp"/>
              <w:numPr>
                <w:ilvl w:val="0"/>
                <w:numId w:val="191"/>
              </w:numPr>
              <w:rPr>
                <w:rFonts w:ascii="Arial" w:hAnsi="Arial" w:cs="Arial"/>
                <w:bCs w:val="0"/>
                <w:i w:val="0"/>
                <w:color w:val="000000" w:themeColor="text1"/>
                <w:sz w:val="23"/>
                <w:szCs w:val="23"/>
              </w:rPr>
            </w:pPr>
            <w:r w:rsidRPr="00F4265B">
              <w:rPr>
                <w:rFonts w:ascii="Arial" w:hAnsi="Arial" w:cs="Arial"/>
                <w:bCs w:val="0"/>
                <w:i w:val="0"/>
                <w:color w:val="000000" w:themeColor="text1"/>
                <w:sz w:val="23"/>
                <w:szCs w:val="23"/>
              </w:rPr>
              <w:t>rozlišuje, porovnává, třídí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21EE9976" w14:textId="77777777" w:rsidR="004D7B11" w:rsidRDefault="004D7B11" w:rsidP="004D7B11">
            <w:pPr>
              <w:spacing w:after="200" w:line="276" w:lineRule="auto"/>
              <w:rPr>
                <w:rFonts w:ascii="Arial" w:hAnsi="Arial" w:cs="Arial"/>
                <w:iCs/>
                <w:color w:val="000000" w:themeColor="text1"/>
                <w:sz w:val="23"/>
                <w:szCs w:val="23"/>
              </w:rPr>
            </w:pPr>
          </w:p>
          <w:p w14:paraId="598213BD" w14:textId="77777777" w:rsidR="004D7B11" w:rsidRPr="00CC38BD" w:rsidRDefault="00F4265B">
            <w:pPr>
              <w:numPr>
                <w:ilvl w:val="0"/>
                <w:numId w:val="192"/>
              </w:numPr>
              <w:spacing w:after="200" w:line="276" w:lineRule="auto"/>
              <w:ind w:left="375"/>
              <w:contextualSpacing/>
              <w:rPr>
                <w:rFonts w:ascii="Arial" w:hAnsi="Arial" w:cs="Arial"/>
                <w:iCs/>
                <w:color w:val="000000" w:themeColor="text1"/>
                <w:sz w:val="23"/>
                <w:szCs w:val="23"/>
              </w:rPr>
            </w:pPr>
            <w:r>
              <w:rPr>
                <w:rFonts w:ascii="Arial" w:hAnsi="Arial" w:cs="Arial"/>
                <w:iCs/>
                <w:color w:val="000000" w:themeColor="text1"/>
                <w:sz w:val="23"/>
                <w:szCs w:val="23"/>
              </w:rPr>
              <w:t>při tvorbě vychází</w:t>
            </w:r>
            <w:r w:rsidR="004D7B11" w:rsidRPr="00CC38BD">
              <w:rPr>
                <w:rFonts w:ascii="Arial" w:hAnsi="Arial" w:cs="Arial"/>
                <w:iCs/>
                <w:color w:val="000000" w:themeColor="text1"/>
                <w:sz w:val="23"/>
                <w:szCs w:val="23"/>
              </w:rPr>
              <w:t xml:space="preserve"> ze svých zrakových, hmatových i sluchových vjemů, vlastních prožitků</w:t>
            </w:r>
          </w:p>
          <w:p w14:paraId="6E3C2BA0" w14:textId="77777777" w:rsidR="004D7B11" w:rsidRPr="00CC38BD" w:rsidRDefault="004D7B11" w:rsidP="004D7B11">
            <w:pPr>
              <w:spacing w:after="200" w:line="276" w:lineRule="auto"/>
              <w:rPr>
                <w:rFonts w:ascii="Arial" w:hAnsi="Arial" w:cs="Arial"/>
                <w:iCs/>
                <w:color w:val="000000" w:themeColor="text1"/>
                <w:sz w:val="23"/>
                <w:szCs w:val="23"/>
              </w:rPr>
            </w:pPr>
          </w:p>
          <w:p w14:paraId="15627D88"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w:t>
            </w:r>
            <w:r>
              <w:rPr>
                <w:rFonts w:ascii="Arial" w:hAnsi="Arial" w:cs="Arial"/>
                <w:color w:val="000000" w:themeColor="text1"/>
                <w:sz w:val="23"/>
                <w:szCs w:val="23"/>
              </w:rPr>
              <w:t xml:space="preserve"> </w:t>
            </w:r>
            <w:proofErr w:type="gramStart"/>
            <w:r w:rsidRPr="00F4265B">
              <w:rPr>
                <w:rFonts w:ascii="Arial" w:hAnsi="Arial" w:cs="Arial"/>
                <w:color w:val="000000" w:themeColor="text1"/>
                <w:sz w:val="23"/>
                <w:szCs w:val="23"/>
              </w:rPr>
              <w:t>vyjádří</w:t>
            </w:r>
            <w:proofErr w:type="gramEnd"/>
            <w:r w:rsidRPr="00F4265B">
              <w:rPr>
                <w:rFonts w:ascii="Arial" w:hAnsi="Arial" w:cs="Arial"/>
                <w:color w:val="000000" w:themeColor="text1"/>
                <w:sz w:val="23"/>
                <w:szCs w:val="23"/>
              </w:rPr>
              <w:t xml:space="preserve"> (slovně, mimoslovně, graficky) pocit z vnímání tvůrčí činnosti vlastní, ostatních i uměleckého díla</w:t>
            </w:r>
          </w:p>
        </w:tc>
        <w:tc>
          <w:tcPr>
            <w:tcW w:w="4335" w:type="dxa"/>
            <w:gridSpan w:val="2"/>
            <w:tcBorders>
              <w:top w:val="single" w:sz="12" w:space="0" w:color="auto"/>
              <w:left w:val="single" w:sz="12" w:space="0" w:color="auto"/>
              <w:bottom w:val="single" w:sz="12" w:space="0" w:color="auto"/>
              <w:right w:val="single" w:sz="12" w:space="0" w:color="auto"/>
            </w:tcBorders>
          </w:tcPr>
          <w:p w14:paraId="7E768D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127E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879F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F1EA1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PČ - řemesla </w:t>
            </w:r>
          </w:p>
          <w:p w14:paraId="0DAF75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32688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ČJ - komiksy, časopis, kniha, fotografie </w:t>
            </w:r>
          </w:p>
        </w:tc>
      </w:tr>
      <w:tr w:rsidR="00857BE6" w:rsidRPr="00EA332D" w14:paraId="4B1BFF50" w14:textId="77777777" w:rsidTr="00857BE6">
        <w:trPr>
          <w:trHeight w:val="609"/>
        </w:trPr>
        <w:tc>
          <w:tcPr>
            <w:tcW w:w="3448" w:type="dxa"/>
            <w:tcBorders>
              <w:right w:val="nil"/>
            </w:tcBorders>
            <w:shd w:val="clear" w:color="auto" w:fill="EEECE1"/>
            <w:vAlign w:val="center"/>
          </w:tcPr>
          <w:p w14:paraId="4ECB9112" w14:textId="77777777" w:rsidR="00857BE6" w:rsidRPr="00EA332D" w:rsidRDefault="00857BE6" w:rsidP="00562347">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201" w:type="dxa"/>
            <w:gridSpan w:val="3"/>
            <w:tcBorders>
              <w:left w:val="nil"/>
              <w:right w:val="nil"/>
            </w:tcBorders>
            <w:shd w:val="clear" w:color="auto" w:fill="EEECE1"/>
            <w:vAlign w:val="center"/>
          </w:tcPr>
          <w:p w14:paraId="72893EC5" w14:textId="77777777" w:rsidR="00857BE6" w:rsidRPr="00EA332D" w:rsidRDefault="00857BE6" w:rsidP="00562347">
            <w:pPr>
              <w:rPr>
                <w:rFonts w:ascii="Arial Black" w:hAnsi="Arial Black" w:cs="Arial"/>
                <w:color w:val="FF0000"/>
                <w:sz w:val="23"/>
                <w:szCs w:val="23"/>
              </w:rPr>
            </w:pPr>
            <w:r w:rsidRPr="00EA332D">
              <w:rPr>
                <w:rFonts w:ascii="Arial Black" w:hAnsi="Arial Black" w:cs="Arial"/>
                <w:noProof/>
                <w:color w:val="FF0000"/>
                <w:sz w:val="23"/>
                <w:szCs w:val="23"/>
              </w:rPr>
              <w:t>Výtvarná výchova</w:t>
            </w:r>
            <w:r>
              <w:rPr>
                <w:rFonts w:ascii="Arial Black" w:hAnsi="Arial Black" w:cs="Arial"/>
                <w:noProof/>
                <w:color w:val="FF0000"/>
                <w:sz w:val="23"/>
                <w:szCs w:val="23"/>
              </w:rPr>
              <w:t xml:space="preserve"> – minimální výstupy</w:t>
            </w:r>
          </w:p>
        </w:tc>
        <w:tc>
          <w:tcPr>
            <w:tcW w:w="4326" w:type="dxa"/>
            <w:tcBorders>
              <w:left w:val="nil"/>
            </w:tcBorders>
            <w:shd w:val="clear" w:color="auto" w:fill="EEECE1"/>
            <w:vAlign w:val="center"/>
          </w:tcPr>
          <w:p w14:paraId="163A069A" w14:textId="77777777" w:rsidR="00857BE6" w:rsidRPr="00EA332D" w:rsidRDefault="00857BE6" w:rsidP="00562347">
            <w:pPr>
              <w:jc w:val="center"/>
              <w:rPr>
                <w:rFonts w:ascii="Arial Black" w:hAnsi="Arial Black" w:cs="Arial"/>
                <w:color w:val="FF0000"/>
                <w:sz w:val="23"/>
                <w:szCs w:val="23"/>
              </w:rPr>
            </w:pPr>
            <w:r w:rsidRPr="00EA332D">
              <w:rPr>
                <w:rFonts w:ascii="Arial Black" w:hAnsi="Arial Black"/>
                <w:color w:val="FF0000"/>
                <w:sz w:val="23"/>
                <w:szCs w:val="23"/>
              </w:rPr>
              <w:t>Ročník:</w:t>
            </w:r>
            <w:r>
              <w:rPr>
                <w:rFonts w:ascii="Arial Black" w:hAnsi="Arial Black"/>
                <w:color w:val="FF0000"/>
                <w:sz w:val="23"/>
                <w:szCs w:val="23"/>
              </w:rPr>
              <w:t xml:space="preserve"> 6. - </w:t>
            </w:r>
            <w:r w:rsidRPr="00EA332D">
              <w:rPr>
                <w:rFonts w:ascii="Arial Black" w:hAnsi="Arial Black" w:cs="Arial"/>
                <w:noProof/>
                <w:color w:val="FF0000"/>
                <w:sz w:val="23"/>
                <w:szCs w:val="23"/>
              </w:rPr>
              <w:t>9.</w:t>
            </w:r>
          </w:p>
        </w:tc>
      </w:tr>
      <w:tr w:rsidR="00857BE6" w:rsidRPr="00EA332D" w14:paraId="40C4D42E" w14:textId="77777777" w:rsidTr="00857BE6">
        <w:trPr>
          <w:trHeight w:val="862"/>
        </w:trPr>
        <w:tc>
          <w:tcPr>
            <w:tcW w:w="3448" w:type="dxa"/>
            <w:shd w:val="clear" w:color="auto" w:fill="DBE5F1"/>
            <w:vAlign w:val="center"/>
          </w:tcPr>
          <w:p w14:paraId="0C1E70D7"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Učivo</w:t>
            </w:r>
          </w:p>
        </w:tc>
        <w:tc>
          <w:tcPr>
            <w:tcW w:w="6201" w:type="dxa"/>
            <w:gridSpan w:val="3"/>
            <w:shd w:val="clear" w:color="auto" w:fill="F2DBDB"/>
            <w:vAlign w:val="center"/>
          </w:tcPr>
          <w:p w14:paraId="06DB943E"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Školní výstupy</w:t>
            </w:r>
          </w:p>
        </w:tc>
        <w:tc>
          <w:tcPr>
            <w:tcW w:w="4326" w:type="dxa"/>
            <w:shd w:val="clear" w:color="auto" w:fill="DBE5F1"/>
            <w:vAlign w:val="center"/>
          </w:tcPr>
          <w:p w14:paraId="30D2C17A"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Přesahy a vazby</w:t>
            </w:r>
          </w:p>
          <w:p w14:paraId="20552C94"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(mezipředmětové vztahy,</w:t>
            </w:r>
          </w:p>
          <w:p w14:paraId="7E9BF9A3"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průřezová témata)</w:t>
            </w:r>
          </w:p>
        </w:tc>
      </w:tr>
      <w:tr w:rsidR="00857BE6" w:rsidRPr="00EA332D" w14:paraId="63F82DBE" w14:textId="77777777" w:rsidTr="00857BE6">
        <w:trPr>
          <w:trHeight w:val="2814"/>
        </w:trPr>
        <w:tc>
          <w:tcPr>
            <w:tcW w:w="3448" w:type="dxa"/>
          </w:tcPr>
          <w:p w14:paraId="5A0CCD30" w14:textId="77777777" w:rsidR="00857BE6" w:rsidRPr="00EA332D" w:rsidRDefault="00857BE6" w:rsidP="00562347">
            <w:pPr>
              <w:rPr>
                <w:rFonts w:ascii="Arial" w:hAnsi="Arial" w:cs="Arial"/>
                <w:color w:val="FF0000"/>
                <w:sz w:val="23"/>
                <w:szCs w:val="23"/>
              </w:rPr>
            </w:pPr>
            <w:r w:rsidRPr="00EA332D">
              <w:rPr>
                <w:rFonts w:ascii="Arial" w:hAnsi="Arial" w:cs="Arial"/>
                <w:b/>
                <w:color w:val="FF0000"/>
                <w:sz w:val="23"/>
                <w:szCs w:val="23"/>
              </w:rPr>
              <w:t>Rozvíjení smyslové citlivosti za využití základních i netradičních výtvarných technik</w:t>
            </w:r>
            <w:r w:rsidRPr="00075844">
              <w:rPr>
                <w:b/>
                <w:i/>
                <w:iCs/>
                <w:color w:val="000000" w:themeColor="text1"/>
              </w:rPr>
              <w:t xml:space="preserve"> VV-9-1-01 až VV-9-</w:t>
            </w:r>
            <w:proofErr w:type="gramStart"/>
            <w:r w:rsidRPr="00075844">
              <w:rPr>
                <w:b/>
                <w:i/>
                <w:iCs/>
                <w:color w:val="000000" w:themeColor="text1"/>
              </w:rPr>
              <w:t>1-08p</w:t>
            </w:r>
            <w:proofErr w:type="gramEnd"/>
          </w:p>
          <w:p w14:paraId="38289A88"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08BD230F"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ilustrace, práce s</w:t>
            </w:r>
            <w:r>
              <w:rPr>
                <w:rFonts w:ascii="Arial" w:hAnsi="Arial" w:cs="Arial"/>
                <w:color w:val="FF0000"/>
                <w:sz w:val="23"/>
                <w:szCs w:val="23"/>
              </w:rPr>
              <w:t> </w:t>
            </w:r>
            <w:r w:rsidRPr="00EA332D">
              <w:rPr>
                <w:rFonts w:ascii="Arial" w:hAnsi="Arial" w:cs="Arial"/>
                <w:color w:val="FF0000"/>
                <w:sz w:val="23"/>
                <w:szCs w:val="23"/>
              </w:rPr>
              <w:t>knihou</w:t>
            </w:r>
            <w:r>
              <w:rPr>
                <w:rFonts w:ascii="Arial" w:hAnsi="Arial" w:cs="Arial"/>
                <w:color w:val="FF0000"/>
                <w:sz w:val="23"/>
                <w:szCs w:val="23"/>
              </w:rPr>
              <w:t>,</w:t>
            </w:r>
          </w:p>
          <w:p w14:paraId="5AF6AD25"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karikatura, hledání tvaru, experimentování s kresbou</w:t>
            </w:r>
          </w:p>
          <w:p w14:paraId="445D5535" w14:textId="77777777" w:rsidR="00857BE6" w:rsidRPr="00EA332D" w:rsidRDefault="00857BE6" w:rsidP="00562347">
            <w:pPr>
              <w:rPr>
                <w:rFonts w:ascii="Arial" w:hAnsi="Arial" w:cs="Arial"/>
                <w:color w:val="FF0000"/>
                <w:sz w:val="23"/>
                <w:szCs w:val="23"/>
              </w:rPr>
            </w:pPr>
            <w:r>
              <w:rPr>
                <w:rFonts w:ascii="Arial" w:hAnsi="Arial" w:cs="Arial"/>
                <w:color w:val="FF0000"/>
                <w:sz w:val="23"/>
                <w:szCs w:val="23"/>
              </w:rPr>
              <w:t>k</w:t>
            </w:r>
            <w:r w:rsidRPr="00EA332D">
              <w:rPr>
                <w:rFonts w:ascii="Arial" w:hAnsi="Arial" w:cs="Arial"/>
                <w:color w:val="FF0000"/>
                <w:sz w:val="23"/>
                <w:szCs w:val="23"/>
              </w:rPr>
              <w:t>ontrast</w:t>
            </w:r>
            <w:r>
              <w:rPr>
                <w:rFonts w:ascii="Arial" w:hAnsi="Arial" w:cs="Arial"/>
                <w:color w:val="FF0000"/>
                <w:sz w:val="23"/>
                <w:szCs w:val="23"/>
              </w:rPr>
              <w:t xml:space="preserve">, </w:t>
            </w:r>
            <w:r w:rsidRPr="00EA332D">
              <w:rPr>
                <w:rFonts w:ascii="Arial" w:hAnsi="Arial" w:cs="Arial"/>
                <w:color w:val="FF0000"/>
                <w:sz w:val="23"/>
                <w:szCs w:val="23"/>
              </w:rPr>
              <w:t>malba v plenéru, perspektiva</w:t>
            </w:r>
          </w:p>
          <w:p w14:paraId="4B9ABA41"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Dekor</w:t>
            </w:r>
            <w:r>
              <w:rPr>
                <w:rFonts w:ascii="Arial" w:hAnsi="Arial" w:cs="Arial"/>
                <w:b/>
                <w:color w:val="FF0000"/>
                <w:sz w:val="23"/>
                <w:szCs w:val="23"/>
              </w:rPr>
              <w:t xml:space="preserve"> a užit. techniky</w:t>
            </w:r>
          </w:p>
          <w:p w14:paraId="09E82DF4"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využívání výrazových možností různých materiálů, vhodných technik a výtvarných postupů, </w:t>
            </w:r>
          </w:p>
          <w:p w14:paraId="2B37910E"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 xml:space="preserve">estetická hodnota reklamy, </w:t>
            </w:r>
          </w:p>
          <w:p w14:paraId="0DC48E65"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Kombinované techniky</w:t>
            </w:r>
          </w:p>
          <w:p w14:paraId="48977708"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vytváření z tradičních </w:t>
            </w:r>
          </w:p>
          <w:p w14:paraId="75BE4C8A"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i netradičních materiálů</w:t>
            </w:r>
          </w:p>
          <w:p w14:paraId="208B33C9"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Prostorové práce</w:t>
            </w:r>
          </w:p>
          <w:p w14:paraId="174E5DFE"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prostorový výraz objektu</w:t>
            </w:r>
          </w:p>
          <w:p w14:paraId="3478A70D" w14:textId="77777777" w:rsidR="00857BE6" w:rsidRDefault="00857BE6" w:rsidP="00562347">
            <w:pPr>
              <w:rPr>
                <w:b/>
                <w:i/>
                <w:iCs/>
                <w:color w:val="000000" w:themeColor="text1"/>
              </w:rPr>
            </w:pPr>
            <w:r w:rsidRPr="00EA332D">
              <w:rPr>
                <w:rFonts w:ascii="Arial" w:hAnsi="Arial" w:cs="Arial"/>
                <w:color w:val="FF0000"/>
                <w:sz w:val="23"/>
                <w:szCs w:val="23"/>
              </w:rPr>
              <w:t>- funkce a forma objektu</w:t>
            </w:r>
          </w:p>
          <w:p w14:paraId="13AD6608" w14:textId="77777777" w:rsidR="00857BE6" w:rsidRDefault="00857BE6" w:rsidP="00562347">
            <w:pPr>
              <w:rPr>
                <w:b/>
                <w:i/>
                <w:iCs/>
                <w:color w:val="000000" w:themeColor="text1"/>
              </w:rPr>
            </w:pPr>
          </w:p>
          <w:p w14:paraId="7E2FFF3E" w14:textId="77777777" w:rsidR="00857BE6" w:rsidRDefault="00857BE6" w:rsidP="00562347">
            <w:pPr>
              <w:rPr>
                <w:b/>
                <w:i/>
                <w:iCs/>
                <w:color w:val="000000" w:themeColor="text1"/>
              </w:rPr>
            </w:pPr>
            <w:r>
              <w:rPr>
                <w:rFonts w:ascii="Arial" w:hAnsi="Arial" w:cs="Arial"/>
                <w:b/>
                <w:color w:val="FF0000"/>
                <w:sz w:val="23"/>
                <w:szCs w:val="23"/>
              </w:rPr>
              <w:t>Návštěva galerie, výstavy, umělecké akce</w:t>
            </w:r>
            <w:r>
              <w:rPr>
                <w:b/>
                <w:i/>
                <w:iCs/>
                <w:color w:val="000000" w:themeColor="text1"/>
              </w:rPr>
              <w:t xml:space="preserve"> </w:t>
            </w:r>
          </w:p>
          <w:p w14:paraId="125FF286" w14:textId="77777777" w:rsidR="00857BE6" w:rsidRDefault="00857BE6" w:rsidP="00562347">
            <w:pPr>
              <w:rPr>
                <w:rFonts w:ascii="Arial" w:hAnsi="Arial" w:cs="Arial"/>
                <w:b/>
                <w:color w:val="FF0000"/>
                <w:sz w:val="23"/>
                <w:szCs w:val="23"/>
              </w:rPr>
            </w:pPr>
            <w:r w:rsidRPr="00075844">
              <w:rPr>
                <w:b/>
                <w:i/>
                <w:iCs/>
                <w:color w:val="000000" w:themeColor="text1"/>
              </w:rPr>
              <w:t>VV-9-1-02</w:t>
            </w:r>
            <w:proofErr w:type="gramStart"/>
            <w:r w:rsidRPr="00075844">
              <w:rPr>
                <w:b/>
                <w:i/>
                <w:iCs/>
                <w:color w:val="000000" w:themeColor="text1"/>
              </w:rPr>
              <w:t>p</w:t>
            </w:r>
            <w:r>
              <w:rPr>
                <w:b/>
                <w:i/>
                <w:iCs/>
                <w:color w:val="000000" w:themeColor="text1"/>
              </w:rPr>
              <w:t xml:space="preserve">,  </w:t>
            </w:r>
            <w:r w:rsidRPr="00743985">
              <w:rPr>
                <w:b/>
                <w:i/>
                <w:iCs/>
                <w:color w:val="000000" w:themeColor="text1"/>
              </w:rPr>
              <w:t>VV</w:t>
            </w:r>
            <w:proofErr w:type="gramEnd"/>
            <w:r w:rsidRPr="00743985">
              <w:rPr>
                <w:b/>
                <w:i/>
                <w:iCs/>
                <w:color w:val="000000" w:themeColor="text1"/>
              </w:rPr>
              <w:t>-9-1-06p</w:t>
            </w:r>
          </w:p>
          <w:p w14:paraId="05E7C20B" w14:textId="77777777" w:rsidR="00857BE6" w:rsidRDefault="00857BE6" w:rsidP="00562347">
            <w:pPr>
              <w:rPr>
                <w:rFonts w:ascii="Arial" w:hAnsi="Arial" w:cs="Arial"/>
                <w:b/>
                <w:color w:val="FF0000"/>
                <w:sz w:val="23"/>
                <w:szCs w:val="23"/>
              </w:rPr>
            </w:pPr>
          </w:p>
          <w:p w14:paraId="270BDECA" w14:textId="77777777" w:rsidR="00857BE6" w:rsidRDefault="00857BE6" w:rsidP="00562347">
            <w:pPr>
              <w:rPr>
                <w:rFonts w:ascii="Arial" w:hAnsi="Arial" w:cs="Arial"/>
                <w:b/>
                <w:color w:val="FF0000"/>
                <w:sz w:val="23"/>
                <w:szCs w:val="23"/>
              </w:rPr>
            </w:pPr>
          </w:p>
          <w:p w14:paraId="0D6EA71B" w14:textId="77777777" w:rsidR="00857BE6" w:rsidRDefault="00857BE6" w:rsidP="00562347">
            <w:pPr>
              <w:rPr>
                <w:rFonts w:ascii="Arial" w:hAnsi="Arial" w:cs="Arial"/>
                <w:b/>
                <w:color w:val="FF0000"/>
                <w:sz w:val="23"/>
                <w:szCs w:val="23"/>
              </w:rPr>
            </w:pPr>
            <w:r>
              <w:rPr>
                <w:rFonts w:ascii="Arial" w:hAnsi="Arial" w:cs="Arial"/>
                <w:b/>
                <w:color w:val="FF0000"/>
                <w:sz w:val="23"/>
                <w:szCs w:val="23"/>
              </w:rPr>
              <w:lastRenderedPageBreak/>
              <w:t>Digitální tvorba</w:t>
            </w:r>
          </w:p>
          <w:p w14:paraId="690D615E" w14:textId="77777777" w:rsidR="00857BE6" w:rsidRPr="00475201" w:rsidRDefault="00857BE6" w:rsidP="00562347">
            <w:pPr>
              <w:rPr>
                <w:rFonts w:ascii="Arial" w:hAnsi="Arial" w:cs="Arial"/>
                <w:color w:val="FF0000"/>
                <w:sz w:val="23"/>
                <w:szCs w:val="23"/>
              </w:rPr>
            </w:pPr>
            <w:r w:rsidRPr="00BC174F">
              <w:rPr>
                <w:rFonts w:ascii="Arial" w:hAnsi="Arial" w:cs="Arial"/>
                <w:color w:val="FF0000"/>
                <w:sz w:val="23"/>
                <w:szCs w:val="23"/>
              </w:rPr>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komunikace vlastních záměrů a námětů</w:t>
            </w:r>
          </w:p>
          <w:p w14:paraId="415D3395" w14:textId="746607AE" w:rsidR="00857BE6" w:rsidRDefault="00F53A24" w:rsidP="00562347">
            <w:pPr>
              <w:rPr>
                <w:rFonts w:ascii="Arial" w:hAnsi="Arial" w:cs="Arial"/>
                <w:sz w:val="23"/>
                <w:szCs w:val="23"/>
              </w:rPr>
            </w:pPr>
            <w:r>
              <w:rPr>
                <w:b/>
                <w:i/>
                <w:iCs/>
                <w:color w:val="000000" w:themeColor="text1"/>
              </w:rPr>
              <w:t>VV-9-1-01 až VV-9-</w:t>
            </w:r>
            <w:proofErr w:type="gramStart"/>
            <w:r>
              <w:rPr>
                <w:b/>
                <w:i/>
                <w:iCs/>
                <w:color w:val="000000" w:themeColor="text1"/>
              </w:rPr>
              <w:t>1-07</w:t>
            </w:r>
            <w:r w:rsidR="00857BE6" w:rsidRPr="00743985">
              <w:rPr>
                <w:b/>
                <w:i/>
                <w:iCs/>
                <w:color w:val="000000" w:themeColor="text1"/>
              </w:rPr>
              <w:t>p</w:t>
            </w:r>
            <w:proofErr w:type="gramEnd"/>
          </w:p>
          <w:p w14:paraId="2F90AC34" w14:textId="77777777" w:rsidR="00857BE6" w:rsidRPr="00EA332D" w:rsidRDefault="00857BE6" w:rsidP="00562347">
            <w:pPr>
              <w:rPr>
                <w:rFonts w:ascii="Arial" w:hAnsi="Arial" w:cs="Arial"/>
                <w:sz w:val="23"/>
                <w:szCs w:val="23"/>
              </w:rPr>
            </w:pPr>
          </w:p>
        </w:tc>
        <w:tc>
          <w:tcPr>
            <w:tcW w:w="6201" w:type="dxa"/>
            <w:gridSpan w:val="3"/>
          </w:tcPr>
          <w:p w14:paraId="5C2B0EE5" w14:textId="77777777" w:rsidR="00857BE6" w:rsidRPr="00D65355" w:rsidRDefault="00857BE6" w:rsidP="00562347">
            <w:pPr>
              <w:rPr>
                <w:rFonts w:ascii="Arial" w:hAnsi="Arial" w:cs="Arial"/>
                <w:noProof/>
                <w:sz w:val="23"/>
                <w:szCs w:val="23"/>
              </w:rPr>
            </w:pPr>
            <w:r w:rsidRPr="00EA332D">
              <w:rPr>
                <w:rFonts w:ascii="Arial" w:hAnsi="Arial" w:cs="Arial"/>
                <w:noProof/>
                <w:sz w:val="23"/>
                <w:szCs w:val="23"/>
              </w:rPr>
              <w:lastRenderedPageBreak/>
              <w:t xml:space="preserve">- </w:t>
            </w:r>
            <w:r w:rsidRPr="00D65355">
              <w:rPr>
                <w:rFonts w:ascii="Arial" w:hAnsi="Arial" w:cs="Arial"/>
                <w:noProof/>
                <w:sz w:val="23"/>
                <w:szCs w:val="23"/>
              </w:rPr>
              <w:t>uplatňuje základní dovednosti při přípravě, realizaci a prezentaci vlastního tvůrčího záměru</w:t>
            </w:r>
          </w:p>
          <w:p w14:paraId="7AE75662" w14:textId="77777777" w:rsidR="00857BE6" w:rsidRPr="00EA332D" w:rsidRDefault="00857BE6" w:rsidP="00562347">
            <w:pPr>
              <w:rPr>
                <w:rFonts w:ascii="Arial" w:hAnsi="Arial" w:cs="Arial"/>
                <w:noProof/>
                <w:sz w:val="23"/>
                <w:szCs w:val="23"/>
              </w:rPr>
            </w:pPr>
            <w:r w:rsidRPr="00D65355">
              <w:rPr>
                <w:rFonts w:ascii="Arial" w:hAnsi="Arial" w:cs="Arial"/>
                <w:noProof/>
                <w:sz w:val="23"/>
                <w:szCs w:val="23"/>
              </w:rPr>
              <w:t>-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14:paraId="17E9DCB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vybírá, kombinuje a vytváří prostředky</w:t>
            </w:r>
            <w:r>
              <w:rPr>
                <w:rFonts w:ascii="Arial" w:hAnsi="Arial" w:cs="Arial"/>
                <w:noProof/>
                <w:sz w:val="23"/>
                <w:szCs w:val="23"/>
              </w:rPr>
              <w:t xml:space="preserve"> pro vlastní vyjádření, </w:t>
            </w:r>
            <w:r w:rsidRPr="00D65355">
              <w:rPr>
                <w:rFonts w:ascii="Arial" w:hAnsi="Arial" w:cs="Arial"/>
                <w:noProof/>
                <w:sz w:val="23"/>
                <w:szCs w:val="23"/>
              </w:rPr>
              <w:t>variuje různé prvky a jejich vztahy pro získání osobitých výsledků</w:t>
            </w:r>
          </w:p>
          <w:p w14:paraId="01C5671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problém dopadu vlastních aktivit </w:t>
            </w:r>
          </w:p>
          <w:p w14:paraId="0D0FEA6B" w14:textId="77777777" w:rsidR="00857BE6" w:rsidRDefault="00857BE6" w:rsidP="00562347">
            <w:pPr>
              <w:rPr>
                <w:rFonts w:ascii="Arial" w:hAnsi="Arial" w:cs="Arial"/>
                <w:noProof/>
                <w:sz w:val="23"/>
                <w:szCs w:val="23"/>
              </w:rPr>
            </w:pPr>
            <w:r w:rsidRPr="00EA332D">
              <w:rPr>
                <w:rFonts w:ascii="Arial" w:hAnsi="Arial" w:cs="Arial"/>
                <w:noProof/>
                <w:sz w:val="23"/>
                <w:szCs w:val="23"/>
              </w:rPr>
              <w:t xml:space="preserve">na prostředí kolem sebe </w:t>
            </w:r>
          </w:p>
          <w:p w14:paraId="36A0CC4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51C9ECF1"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pro vytváření uměleckých hodnot</w:t>
            </w:r>
          </w:p>
          <w:p w14:paraId="4A93C1B3" w14:textId="77777777" w:rsidR="00857BE6" w:rsidRPr="00EA332D" w:rsidRDefault="00857BE6" w:rsidP="00562347">
            <w:pPr>
              <w:rPr>
                <w:rFonts w:ascii="Arial" w:hAnsi="Arial" w:cs="Arial"/>
                <w:noProof/>
                <w:sz w:val="23"/>
                <w:szCs w:val="23"/>
              </w:rPr>
            </w:pPr>
            <w:r>
              <w:rPr>
                <w:rFonts w:ascii="Arial" w:hAnsi="Arial" w:cs="Arial"/>
                <w:noProof/>
                <w:sz w:val="23"/>
                <w:szCs w:val="23"/>
              </w:rPr>
              <w:t xml:space="preserve">- </w:t>
            </w:r>
            <w:r w:rsidRPr="00D65355">
              <w:rPr>
                <w:rFonts w:ascii="Arial" w:hAnsi="Arial" w:cs="Arial"/>
                <w:noProof/>
                <w:sz w:val="23"/>
                <w:szCs w:val="23"/>
              </w:rPr>
              <w:t>při vlastní tvorbě vychází ze svých vlastních zkušeností, představ a myšlenek, hledá a zvolí pro jejich vyjádření nejvhodnější prostředky a postupy;</w:t>
            </w:r>
            <w:r w:rsidRPr="00743985">
              <w:rPr>
                <w:rFonts w:ascii="Arial" w:hAnsi="Arial" w:cs="Arial"/>
                <w:noProof/>
                <w:sz w:val="23"/>
                <w:szCs w:val="23"/>
              </w:rPr>
              <w:t xml:space="preserve"> zhodnotí a prezentuje výsledek své tvorby, porovnává ho s výsledky ostatních</w:t>
            </w:r>
          </w:p>
          <w:p w14:paraId="217ADC4D" w14:textId="77777777" w:rsidR="00857BE6" w:rsidRDefault="00857BE6" w:rsidP="00562347">
            <w:pPr>
              <w:rPr>
                <w:rFonts w:ascii="Arial" w:hAnsi="Arial" w:cs="Arial"/>
                <w:noProof/>
                <w:sz w:val="23"/>
                <w:szCs w:val="23"/>
              </w:rPr>
            </w:pPr>
          </w:p>
          <w:p w14:paraId="01623B83" w14:textId="77777777" w:rsidR="00857BE6" w:rsidRPr="00EA332D" w:rsidRDefault="00857BE6" w:rsidP="00562347">
            <w:pPr>
              <w:rPr>
                <w:rFonts w:ascii="Arial" w:hAnsi="Arial" w:cs="Arial"/>
                <w:sz w:val="23"/>
                <w:szCs w:val="23"/>
              </w:rPr>
            </w:pPr>
            <w:r w:rsidRPr="00EA332D">
              <w:rPr>
                <w:rFonts w:ascii="Arial" w:hAnsi="Arial" w:cs="Arial"/>
                <w:sz w:val="23"/>
                <w:szCs w:val="23"/>
              </w:rPr>
              <w:t>- chápe prostorový výraz objektu</w:t>
            </w:r>
          </w:p>
          <w:p w14:paraId="3091B348" w14:textId="77777777" w:rsidR="00857BE6" w:rsidRPr="00EA332D" w:rsidRDefault="00857BE6" w:rsidP="00562347">
            <w:pPr>
              <w:rPr>
                <w:rFonts w:ascii="Arial" w:hAnsi="Arial" w:cs="Arial"/>
                <w:sz w:val="23"/>
                <w:szCs w:val="23"/>
              </w:rPr>
            </w:pPr>
            <w:r w:rsidRPr="00EA332D">
              <w:rPr>
                <w:rFonts w:ascii="Arial" w:hAnsi="Arial" w:cs="Arial"/>
                <w:sz w:val="23"/>
                <w:szCs w:val="23"/>
              </w:rPr>
              <w:t>- využívá výtvarně technických postupů</w:t>
            </w:r>
          </w:p>
          <w:p w14:paraId="6097AED1" w14:textId="77777777" w:rsidR="00857BE6" w:rsidRPr="00EA332D" w:rsidRDefault="00857BE6" w:rsidP="00562347">
            <w:pPr>
              <w:rPr>
                <w:rFonts w:ascii="Arial" w:hAnsi="Arial" w:cs="Arial"/>
                <w:sz w:val="23"/>
                <w:szCs w:val="23"/>
              </w:rPr>
            </w:pPr>
          </w:p>
          <w:p w14:paraId="361A6F37" w14:textId="77777777" w:rsidR="00857BE6" w:rsidRDefault="00857BE6" w:rsidP="00562347">
            <w:pPr>
              <w:rPr>
                <w:rFonts w:ascii="Arial" w:hAnsi="Arial" w:cs="Arial"/>
                <w:noProof/>
                <w:sz w:val="23"/>
                <w:szCs w:val="23"/>
              </w:rPr>
            </w:pPr>
          </w:p>
          <w:p w14:paraId="2F2966B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r>
              <w:rPr>
                <w:rFonts w:ascii="Arial" w:hAnsi="Arial" w:cs="Arial"/>
                <w:noProof/>
                <w:sz w:val="23"/>
                <w:szCs w:val="23"/>
              </w:rPr>
              <w:t xml:space="preserve">, </w:t>
            </w:r>
            <w:r w:rsidRPr="00EA332D">
              <w:rPr>
                <w:rFonts w:ascii="Arial" w:hAnsi="Arial" w:cs="Arial"/>
                <w:noProof/>
                <w:sz w:val="23"/>
                <w:szCs w:val="23"/>
              </w:rPr>
              <w:t>chápe umění jako proces komunikace</w:t>
            </w:r>
          </w:p>
          <w:p w14:paraId="6255B312" w14:textId="77777777" w:rsidR="00857BE6" w:rsidRPr="00EA332D" w:rsidRDefault="00857BE6" w:rsidP="00562347">
            <w:pPr>
              <w:rPr>
                <w:rFonts w:ascii="Arial" w:hAnsi="Arial" w:cs="Arial"/>
                <w:b/>
                <w:color w:val="FF0000"/>
                <w:sz w:val="23"/>
                <w:szCs w:val="23"/>
              </w:rPr>
            </w:pPr>
            <w:r w:rsidRPr="00EA332D">
              <w:rPr>
                <w:rFonts w:ascii="Arial" w:hAnsi="Arial" w:cs="Arial"/>
                <w:noProof/>
                <w:sz w:val="23"/>
                <w:szCs w:val="23"/>
              </w:rPr>
              <w:t xml:space="preserve">- </w:t>
            </w:r>
            <w:r w:rsidRPr="00D65355">
              <w:rPr>
                <w:rFonts w:ascii="Arial" w:hAnsi="Arial" w:cs="Arial"/>
                <w:noProof/>
                <w:sz w:val="23"/>
                <w:szCs w:val="23"/>
              </w:rPr>
              <w:t>vnímá a porovnává výsledky běžné i umělecké produkce, slovně vyjádří své postřehy a pocity</w:t>
            </w:r>
          </w:p>
          <w:p w14:paraId="0CC3B5C6" w14:textId="77777777" w:rsidR="00857BE6" w:rsidRPr="00BC174F" w:rsidRDefault="00857BE6" w:rsidP="00562347">
            <w:pPr>
              <w:rPr>
                <w:rFonts w:ascii="Arial" w:hAnsi="Arial" w:cs="Arial"/>
                <w:sz w:val="23"/>
                <w:szCs w:val="23"/>
              </w:rPr>
            </w:pPr>
          </w:p>
          <w:p w14:paraId="4B21268D" w14:textId="77777777" w:rsidR="00857BE6" w:rsidRPr="00BC174F" w:rsidRDefault="00857BE6" w:rsidP="00562347">
            <w:pPr>
              <w:rPr>
                <w:rFonts w:ascii="Arial" w:hAnsi="Arial" w:cs="Arial"/>
                <w:sz w:val="23"/>
                <w:szCs w:val="23"/>
              </w:rPr>
            </w:pPr>
            <w:r w:rsidRPr="00D65355">
              <w:rPr>
                <w:rFonts w:ascii="Arial" w:hAnsi="Arial" w:cs="Arial"/>
                <w:sz w:val="23"/>
                <w:szCs w:val="23"/>
              </w:rPr>
              <w:lastRenderedPageBreak/>
              <w:t>- zachycuje jevy a procesy v proměnách a vztazích; k tvorbě užívá některé metody uplatňované v současném výtvarném umění a digitálních médiích – počítačová grafika, fotografie, video, animace</w:t>
            </w:r>
          </w:p>
          <w:p w14:paraId="51D0BCD9" w14:textId="77777777" w:rsidR="00857BE6" w:rsidRPr="00BC174F" w:rsidRDefault="00857BE6" w:rsidP="00562347">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proofErr w:type="spellStart"/>
            <w:r w:rsidRPr="00BC174F">
              <w:rPr>
                <w:rFonts w:ascii="Arial" w:eastAsia="SimSun" w:hAnsi="Arial" w:cs="Arial"/>
                <w:iCs/>
                <w:sz w:val="23"/>
                <w:szCs w:val="23"/>
                <w:lang w:val="en-US" w:eastAsia="zh-CN"/>
              </w:rPr>
              <w:t>ij</w:t>
            </w:r>
            <w:proofErr w:type="spellEnd"/>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w:t>
            </w:r>
            <w:proofErr w:type="spellStart"/>
            <w:r w:rsidRPr="00BC174F">
              <w:rPr>
                <w:rFonts w:ascii="Arial" w:eastAsia="SimSun" w:hAnsi="Arial" w:cs="Arial"/>
                <w:iCs/>
                <w:sz w:val="23"/>
                <w:szCs w:val="23"/>
                <w:lang w:val="en-US" w:eastAsia="zh-CN"/>
              </w:rPr>
              <w:t>dohod</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w:t>
            </w:r>
            <w:proofErr w:type="spellStart"/>
            <w:r w:rsidRPr="00BC174F">
              <w:rPr>
                <w:rFonts w:ascii="Arial" w:eastAsia="SimSun" w:hAnsi="Arial" w:cs="Arial"/>
                <w:iCs/>
                <w:sz w:val="23"/>
                <w:szCs w:val="23"/>
                <w:lang w:val="en-US" w:eastAsia="zh-CN"/>
              </w:rPr>
              <w:t>ostatn</w:t>
            </w:r>
            <w:proofErr w:type="spellEnd"/>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proofErr w:type="spellStart"/>
            <w:r w:rsidRPr="00BC174F">
              <w:rPr>
                <w:rFonts w:ascii="Arial" w:eastAsia="SimSun" w:hAnsi="Arial" w:cs="Arial"/>
                <w:iCs/>
                <w:sz w:val="23"/>
                <w:szCs w:val="23"/>
                <w:lang w:val="en-US" w:eastAsia="zh-CN"/>
              </w:rPr>
              <w:t>leny</w:t>
            </w:r>
            <w:proofErr w:type="spellEnd"/>
            <w:r w:rsidRPr="00BC174F">
              <w:rPr>
                <w:rFonts w:ascii="Arial" w:eastAsia="SimSun" w:hAnsi="Arial" w:cs="Arial"/>
                <w:iCs/>
                <w:sz w:val="23"/>
                <w:szCs w:val="23"/>
                <w:lang w:val="en-US" w:eastAsia="zh-CN"/>
              </w:rPr>
              <w:t xml:space="preserve">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 xml:space="preserve">mu </w:t>
            </w:r>
            <w:proofErr w:type="spellStart"/>
            <w:r w:rsidRPr="00BC174F">
              <w:rPr>
                <w:rFonts w:ascii="Arial" w:eastAsia="SimSun" w:hAnsi="Arial" w:cs="Arial"/>
                <w:iCs/>
                <w:sz w:val="23"/>
                <w:szCs w:val="23"/>
                <w:lang w:val="en-US" w:eastAsia="zh-CN"/>
              </w:rPr>
              <w:t>roli</w:t>
            </w:r>
            <w:proofErr w:type="spellEnd"/>
            <w:r w:rsidRPr="00BC174F">
              <w:rPr>
                <w:rFonts w:ascii="Arial" w:eastAsia="SimSun" w:hAnsi="Arial" w:cs="Arial"/>
                <w:iCs/>
                <w:sz w:val="23"/>
                <w:szCs w:val="23"/>
                <w:lang w:val="en-US" w:eastAsia="zh-CN"/>
              </w:rPr>
              <w:t xml:space="preserve">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 xml:space="preserve">mu </w:t>
            </w:r>
            <w:proofErr w:type="gramStart"/>
            <w:r w:rsidRPr="00BC174F">
              <w:rPr>
                <w:rFonts w:ascii="Arial" w:eastAsia="SimSun" w:hAnsi="Arial" w:cs="Arial"/>
                <w:iCs/>
                <w:sz w:val="23"/>
                <w:szCs w:val="23"/>
                <w:lang w:val="en-US" w:eastAsia="zh-CN"/>
              </w:rPr>
              <w:t>a</w:t>
            </w:r>
            <w:proofErr w:type="gramEnd"/>
            <w:r w:rsidRPr="00BC174F">
              <w:rPr>
                <w:rFonts w:ascii="Arial" w:eastAsia="SimSun" w:hAnsi="Arial" w:cs="Arial"/>
                <w:iCs/>
                <w:sz w:val="23"/>
                <w:szCs w:val="23"/>
                <w:lang w:val="en-US" w:eastAsia="zh-CN"/>
              </w:rPr>
              <w:t xml:space="preserve"> </w:t>
            </w:r>
            <w:proofErr w:type="spellStart"/>
            <w:r w:rsidRPr="00BC174F">
              <w:rPr>
                <w:rFonts w:ascii="Arial" w:eastAsia="SimSun" w:hAnsi="Arial" w:cs="Arial"/>
                <w:iCs/>
                <w:sz w:val="23"/>
                <w:szCs w:val="23"/>
                <w:lang w:val="en-US" w:eastAsia="zh-CN"/>
              </w:rPr>
              <w:t>aktivn</w:t>
            </w:r>
            <w:proofErr w:type="spellEnd"/>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w:t>
            </w:r>
            <w:proofErr w:type="spellStart"/>
            <w:r w:rsidRPr="00BC174F">
              <w:rPr>
                <w:rFonts w:ascii="Arial" w:eastAsia="SimSun" w:hAnsi="Arial" w:cs="Arial"/>
                <w:iCs/>
                <w:sz w:val="23"/>
                <w:szCs w:val="23"/>
                <w:lang w:val="en-US" w:eastAsia="zh-CN"/>
              </w:rPr>
              <w:t>napl</w:t>
            </w:r>
            <w:proofErr w:type="spellEnd"/>
            <w:r w:rsidRPr="00BC174F">
              <w:rPr>
                <w:rFonts w:ascii="Arial" w:eastAsia="SimSun" w:hAnsi="Arial" w:cs="Arial"/>
                <w:iCs/>
                <w:sz w:val="23"/>
                <w:szCs w:val="23"/>
                <w:lang w:eastAsia="zh-CN"/>
              </w:rPr>
              <w:t>ň</w:t>
            </w:r>
            <w:proofErr w:type="spellStart"/>
            <w:r w:rsidRPr="00BC174F">
              <w:rPr>
                <w:rFonts w:ascii="Arial" w:eastAsia="SimSun" w:hAnsi="Arial" w:cs="Arial"/>
                <w:iCs/>
                <w:sz w:val="23"/>
                <w:szCs w:val="23"/>
                <w:lang w:val="en-US" w:eastAsia="zh-CN"/>
              </w:rPr>
              <w:t>uje</w:t>
            </w:r>
            <w:proofErr w:type="spellEnd"/>
          </w:p>
          <w:p w14:paraId="4FE9B19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34DCE4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AEE97DC"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E44C39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F113F1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3AD51A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B218141"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F68667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32ECFFF"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5EE466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10F8BF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C78BB79"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EBCF4C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206B49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64A868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416DC8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C17F7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E77E66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8CF8AB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3D093AEA"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625F1D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8BB558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5CC7A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07DA607" w14:textId="77777777" w:rsidR="00857BE6" w:rsidRPr="00EA332D" w:rsidRDefault="00857BE6" w:rsidP="00562347">
            <w:pPr>
              <w:tabs>
                <w:tab w:val="left" w:pos="567"/>
              </w:tabs>
              <w:autoSpaceDE w:val="0"/>
              <w:autoSpaceDN w:val="0"/>
              <w:adjustRightInd w:val="0"/>
              <w:spacing w:before="20"/>
              <w:ind w:right="113"/>
              <w:rPr>
                <w:rFonts w:ascii="Arial" w:hAnsi="Arial" w:cs="Arial"/>
                <w:sz w:val="23"/>
                <w:szCs w:val="23"/>
              </w:rPr>
            </w:pPr>
          </w:p>
        </w:tc>
        <w:tc>
          <w:tcPr>
            <w:tcW w:w="4326" w:type="dxa"/>
          </w:tcPr>
          <w:p w14:paraId="1F575F9E" w14:textId="77777777" w:rsidR="00857BE6" w:rsidRDefault="00857BE6" w:rsidP="00562347">
            <w:pPr>
              <w:rPr>
                <w:rFonts w:ascii="Arial" w:hAnsi="Arial" w:cs="Arial"/>
                <w:noProof/>
                <w:sz w:val="23"/>
                <w:szCs w:val="23"/>
              </w:rPr>
            </w:pPr>
          </w:p>
          <w:p w14:paraId="75FBFAA6" w14:textId="77777777" w:rsidR="00857BE6" w:rsidRPr="00EA332D" w:rsidRDefault="00857BE6" w:rsidP="00562347">
            <w:pPr>
              <w:rPr>
                <w:rFonts w:ascii="Arial" w:hAnsi="Arial" w:cs="Arial"/>
                <w:noProof/>
                <w:sz w:val="23"/>
                <w:szCs w:val="23"/>
              </w:rPr>
            </w:pPr>
            <w:r>
              <w:rPr>
                <w:rFonts w:ascii="Arial" w:hAnsi="Arial" w:cs="Arial"/>
                <w:noProof/>
                <w:sz w:val="23"/>
                <w:szCs w:val="23"/>
              </w:rPr>
              <w:t>M – linky, druhy čar, tvary a objekty</w:t>
            </w:r>
          </w:p>
          <w:p w14:paraId="5ECBB2BB" w14:textId="77777777" w:rsidR="00857BE6" w:rsidRPr="00EA332D" w:rsidRDefault="00857BE6" w:rsidP="00562347">
            <w:pPr>
              <w:rPr>
                <w:rFonts w:ascii="Arial" w:hAnsi="Arial" w:cs="Arial"/>
                <w:noProof/>
                <w:sz w:val="23"/>
                <w:szCs w:val="23"/>
              </w:rPr>
            </w:pPr>
          </w:p>
          <w:p w14:paraId="479496A9" w14:textId="77777777" w:rsidR="00857BE6" w:rsidRPr="00EA332D" w:rsidRDefault="00857BE6" w:rsidP="00562347">
            <w:pPr>
              <w:rPr>
                <w:rFonts w:ascii="Arial" w:hAnsi="Arial" w:cs="Arial"/>
                <w:noProof/>
                <w:sz w:val="23"/>
                <w:szCs w:val="23"/>
              </w:rPr>
            </w:pPr>
          </w:p>
          <w:p w14:paraId="2A64AC5C" w14:textId="77777777" w:rsidR="00857BE6" w:rsidRPr="00EA332D" w:rsidRDefault="00857BE6" w:rsidP="00562347">
            <w:pPr>
              <w:rPr>
                <w:rFonts w:ascii="Arial" w:hAnsi="Arial" w:cs="Arial"/>
                <w:noProof/>
                <w:sz w:val="23"/>
                <w:szCs w:val="23"/>
              </w:rPr>
            </w:pPr>
          </w:p>
          <w:p w14:paraId="73350C87" w14:textId="77777777" w:rsidR="00857BE6" w:rsidRDefault="00857BE6" w:rsidP="00562347">
            <w:pPr>
              <w:rPr>
                <w:rFonts w:ascii="Arial" w:hAnsi="Arial" w:cs="Arial"/>
                <w:noProof/>
                <w:sz w:val="23"/>
                <w:szCs w:val="23"/>
              </w:rPr>
            </w:pPr>
          </w:p>
          <w:p w14:paraId="552E7F58"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Př + Vo </w:t>
            </w:r>
          </w:p>
          <w:p w14:paraId="73D826D0"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4655DD38" w14:textId="77777777" w:rsidR="00857BE6" w:rsidRDefault="00857BE6" w:rsidP="00562347">
            <w:pPr>
              <w:rPr>
                <w:rFonts w:ascii="Arial" w:hAnsi="Arial" w:cs="Arial"/>
                <w:noProof/>
                <w:sz w:val="23"/>
                <w:szCs w:val="23"/>
              </w:rPr>
            </w:pPr>
          </w:p>
          <w:p w14:paraId="6714774C" w14:textId="77777777" w:rsidR="00857BE6" w:rsidRPr="00EA332D" w:rsidRDefault="00857BE6" w:rsidP="00562347">
            <w:pPr>
              <w:rPr>
                <w:rFonts w:ascii="Arial" w:hAnsi="Arial" w:cs="Arial"/>
                <w:noProof/>
                <w:sz w:val="23"/>
                <w:szCs w:val="23"/>
              </w:rPr>
            </w:pPr>
          </w:p>
          <w:p w14:paraId="1731832A" w14:textId="77777777" w:rsidR="00857BE6" w:rsidRPr="00EA332D" w:rsidRDefault="00857BE6" w:rsidP="00562347">
            <w:pPr>
              <w:rPr>
                <w:rFonts w:ascii="Arial" w:hAnsi="Arial" w:cs="Arial"/>
                <w:noProof/>
                <w:sz w:val="23"/>
                <w:szCs w:val="23"/>
              </w:rPr>
            </w:pPr>
          </w:p>
          <w:p w14:paraId="6181B2F4"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horniny, vesmír</w:t>
            </w:r>
          </w:p>
          <w:p w14:paraId="47BB2C88" w14:textId="77777777" w:rsidR="00857BE6" w:rsidRPr="008D2E65" w:rsidRDefault="00857BE6" w:rsidP="00562347">
            <w:pPr>
              <w:rPr>
                <w:rFonts w:ascii="Arial" w:hAnsi="Arial" w:cs="Arial"/>
                <w:strike/>
                <w:noProof/>
                <w:sz w:val="23"/>
                <w:szCs w:val="23"/>
              </w:rPr>
            </w:pPr>
          </w:p>
          <w:p w14:paraId="72A83AD7" w14:textId="77777777" w:rsidR="00857BE6" w:rsidRPr="00EA332D" w:rsidRDefault="00857BE6" w:rsidP="00562347">
            <w:pPr>
              <w:rPr>
                <w:rFonts w:ascii="Arial" w:hAnsi="Arial" w:cs="Arial"/>
                <w:noProof/>
                <w:sz w:val="23"/>
                <w:szCs w:val="23"/>
              </w:rPr>
            </w:pPr>
          </w:p>
          <w:p w14:paraId="3AE6375A" w14:textId="77777777" w:rsidR="00857BE6" w:rsidRDefault="00857BE6" w:rsidP="00562347">
            <w:pPr>
              <w:rPr>
                <w:rFonts w:ascii="Arial" w:hAnsi="Arial" w:cs="Arial"/>
                <w:noProof/>
                <w:sz w:val="23"/>
                <w:szCs w:val="23"/>
              </w:rPr>
            </w:pPr>
          </w:p>
          <w:p w14:paraId="2CE64B3E" w14:textId="77777777" w:rsidR="00857BE6" w:rsidRDefault="00857BE6" w:rsidP="00562347">
            <w:pPr>
              <w:rPr>
                <w:rFonts w:ascii="Arial" w:hAnsi="Arial" w:cs="Arial"/>
                <w:noProof/>
                <w:sz w:val="23"/>
                <w:szCs w:val="23"/>
              </w:rPr>
            </w:pPr>
          </w:p>
          <w:p w14:paraId="19E1514F" w14:textId="77777777" w:rsidR="00857BE6" w:rsidRPr="00EA332D" w:rsidRDefault="00857BE6" w:rsidP="00562347">
            <w:pPr>
              <w:rPr>
                <w:rFonts w:ascii="Arial" w:hAnsi="Arial" w:cs="Arial"/>
                <w:noProof/>
                <w:sz w:val="23"/>
                <w:szCs w:val="23"/>
              </w:rPr>
            </w:pPr>
          </w:p>
          <w:p w14:paraId="73F8F79F" w14:textId="77777777" w:rsidR="00857BE6" w:rsidRPr="00EA332D" w:rsidRDefault="00857BE6" w:rsidP="00562347">
            <w:pPr>
              <w:rPr>
                <w:rFonts w:ascii="Arial" w:hAnsi="Arial" w:cs="Arial"/>
                <w:noProof/>
                <w:sz w:val="23"/>
                <w:szCs w:val="23"/>
              </w:rPr>
            </w:pPr>
          </w:p>
          <w:p w14:paraId="31408A3F"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1404538E" w14:textId="77777777" w:rsidR="00857BE6" w:rsidRPr="00EA332D" w:rsidRDefault="00857BE6" w:rsidP="00562347">
            <w:pPr>
              <w:rPr>
                <w:rFonts w:ascii="Arial" w:hAnsi="Arial" w:cs="Arial"/>
                <w:noProof/>
                <w:sz w:val="23"/>
                <w:szCs w:val="23"/>
              </w:rPr>
            </w:pPr>
          </w:p>
          <w:p w14:paraId="050618B3" w14:textId="77777777" w:rsidR="00857BE6" w:rsidRPr="00EA332D" w:rsidRDefault="00857BE6" w:rsidP="00562347">
            <w:pPr>
              <w:rPr>
                <w:rFonts w:ascii="Arial" w:hAnsi="Arial" w:cs="Arial"/>
                <w:noProof/>
                <w:sz w:val="23"/>
                <w:szCs w:val="23"/>
              </w:rPr>
            </w:pPr>
          </w:p>
          <w:p w14:paraId="55EE41A6" w14:textId="77777777" w:rsidR="00857BE6" w:rsidRPr="00EA332D" w:rsidRDefault="00857BE6" w:rsidP="00562347">
            <w:pPr>
              <w:rPr>
                <w:rFonts w:ascii="Arial" w:hAnsi="Arial" w:cs="Arial"/>
                <w:noProof/>
                <w:sz w:val="23"/>
                <w:szCs w:val="23"/>
              </w:rPr>
            </w:pPr>
          </w:p>
          <w:p w14:paraId="3059671B" w14:textId="77777777" w:rsidR="00857BE6" w:rsidRPr="00EA332D" w:rsidRDefault="00857BE6" w:rsidP="00562347">
            <w:pPr>
              <w:rPr>
                <w:rFonts w:ascii="Arial" w:hAnsi="Arial" w:cs="Arial"/>
                <w:noProof/>
                <w:sz w:val="23"/>
                <w:szCs w:val="23"/>
              </w:rPr>
            </w:pPr>
          </w:p>
          <w:p w14:paraId="70D53C90" w14:textId="77777777" w:rsidR="00857BE6" w:rsidRPr="00EA332D" w:rsidRDefault="00857BE6" w:rsidP="00562347">
            <w:pPr>
              <w:rPr>
                <w:rFonts w:ascii="Arial" w:hAnsi="Arial" w:cs="Arial"/>
                <w:noProof/>
                <w:sz w:val="23"/>
                <w:szCs w:val="23"/>
              </w:rPr>
            </w:pPr>
          </w:p>
          <w:p w14:paraId="3F8164A3" w14:textId="77777777" w:rsidR="00857BE6" w:rsidRPr="00EA332D" w:rsidRDefault="00857BE6" w:rsidP="00562347">
            <w:pPr>
              <w:rPr>
                <w:rFonts w:ascii="Arial" w:hAnsi="Arial" w:cs="Arial"/>
                <w:noProof/>
                <w:sz w:val="23"/>
                <w:szCs w:val="23"/>
              </w:rPr>
            </w:pPr>
          </w:p>
          <w:p w14:paraId="61FE92A9" w14:textId="77777777" w:rsidR="00857BE6" w:rsidRPr="00EA332D" w:rsidRDefault="00857BE6" w:rsidP="00562347">
            <w:pPr>
              <w:rPr>
                <w:rFonts w:ascii="Arial" w:hAnsi="Arial" w:cs="Arial"/>
                <w:noProof/>
                <w:sz w:val="23"/>
                <w:szCs w:val="23"/>
              </w:rPr>
            </w:pPr>
          </w:p>
          <w:p w14:paraId="7E4D483D" w14:textId="77777777" w:rsidR="00857BE6" w:rsidRPr="00EA332D" w:rsidRDefault="00857BE6" w:rsidP="00562347">
            <w:pPr>
              <w:rPr>
                <w:rFonts w:ascii="Arial" w:hAnsi="Arial" w:cs="Arial"/>
                <w:noProof/>
                <w:sz w:val="23"/>
                <w:szCs w:val="23"/>
              </w:rPr>
            </w:pPr>
            <w:r>
              <w:rPr>
                <w:rFonts w:ascii="Arial" w:hAnsi="Arial" w:cs="Arial"/>
                <w:noProof/>
                <w:sz w:val="23"/>
                <w:szCs w:val="23"/>
              </w:rPr>
              <w:lastRenderedPageBreak/>
              <w:t>Inf – programy na úpravu fotografií</w:t>
            </w:r>
          </w:p>
          <w:p w14:paraId="75D94D1C" w14:textId="77777777" w:rsidR="00857BE6" w:rsidRPr="00EA332D" w:rsidRDefault="00857BE6" w:rsidP="00562347">
            <w:pPr>
              <w:rPr>
                <w:rFonts w:ascii="Arial" w:hAnsi="Arial" w:cs="Arial"/>
                <w:noProof/>
                <w:sz w:val="23"/>
                <w:szCs w:val="23"/>
              </w:rPr>
            </w:pPr>
          </w:p>
          <w:p w14:paraId="2C701C3D" w14:textId="77777777" w:rsidR="00857BE6" w:rsidRPr="00EA332D" w:rsidRDefault="00857BE6" w:rsidP="00562347">
            <w:pPr>
              <w:rPr>
                <w:rFonts w:ascii="Arial" w:hAnsi="Arial" w:cs="Arial"/>
                <w:sz w:val="23"/>
                <w:szCs w:val="23"/>
              </w:rPr>
            </w:pPr>
          </w:p>
        </w:tc>
      </w:tr>
    </w:tbl>
    <w:p w14:paraId="42FFCD3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6A703568"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27"/>
        <w:gridCol w:w="84"/>
        <w:gridCol w:w="4956"/>
        <w:gridCol w:w="301"/>
        <w:gridCol w:w="4106"/>
      </w:tblGrid>
      <w:tr w:rsidR="004D7B11" w:rsidRPr="001E537C" w14:paraId="6D3F89D6" w14:textId="77777777" w:rsidTr="002510DD">
        <w:trPr>
          <w:trHeight w:val="609"/>
        </w:trPr>
        <w:tc>
          <w:tcPr>
            <w:tcW w:w="4611" w:type="dxa"/>
            <w:gridSpan w:val="2"/>
            <w:tcBorders>
              <w:right w:val="nil"/>
            </w:tcBorders>
            <w:shd w:val="clear" w:color="auto" w:fill="EEECE1"/>
            <w:vAlign w:val="center"/>
          </w:tcPr>
          <w:p w14:paraId="6DBDB7BC"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4955" w:type="dxa"/>
            <w:tcBorders>
              <w:left w:val="nil"/>
              <w:right w:val="nil"/>
            </w:tcBorders>
            <w:shd w:val="clear" w:color="auto" w:fill="EEECE1"/>
            <w:vAlign w:val="center"/>
          </w:tcPr>
          <w:p w14:paraId="223EA92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tc>
        <w:tc>
          <w:tcPr>
            <w:tcW w:w="4406" w:type="dxa"/>
            <w:gridSpan w:val="2"/>
            <w:tcBorders>
              <w:left w:val="nil"/>
            </w:tcBorders>
            <w:shd w:val="clear" w:color="auto" w:fill="EEECE1"/>
            <w:vAlign w:val="center"/>
          </w:tcPr>
          <w:p w14:paraId="58EBE86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1. - 5.</w:t>
            </w:r>
          </w:p>
        </w:tc>
      </w:tr>
      <w:tr w:rsidR="004D7B11" w:rsidRPr="001E537C" w14:paraId="79F25FC4" w14:textId="77777777" w:rsidTr="002510DD">
        <w:trPr>
          <w:trHeight w:val="720"/>
        </w:trPr>
        <w:tc>
          <w:tcPr>
            <w:tcW w:w="4611" w:type="dxa"/>
            <w:gridSpan w:val="2"/>
            <w:shd w:val="clear" w:color="auto" w:fill="DBE5F1"/>
            <w:vAlign w:val="center"/>
          </w:tcPr>
          <w:p w14:paraId="3997CF74"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55" w:type="dxa"/>
            <w:shd w:val="clear" w:color="auto" w:fill="F2DBDB"/>
            <w:vAlign w:val="center"/>
          </w:tcPr>
          <w:p w14:paraId="0FFE6099"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406" w:type="dxa"/>
            <w:gridSpan w:val="2"/>
            <w:shd w:val="clear" w:color="auto" w:fill="DBE5F1"/>
            <w:vAlign w:val="center"/>
          </w:tcPr>
          <w:p w14:paraId="2CCC7DB0"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p>
          <w:p w14:paraId="3BFE93F1"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(mezipředmětové vztahy,</w:t>
            </w:r>
          </w:p>
          <w:p w14:paraId="307E5793"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průřezová témata)</w:t>
            </w:r>
          </w:p>
        </w:tc>
      </w:tr>
      <w:tr w:rsidR="004D7B11" w:rsidRPr="001E537C" w14:paraId="22DB1ABB" w14:textId="77777777" w:rsidTr="002510DD">
        <w:tc>
          <w:tcPr>
            <w:tcW w:w="4611" w:type="dxa"/>
            <w:gridSpan w:val="2"/>
          </w:tcPr>
          <w:p w14:paraId="6250D956"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Práce s drobným materiálem</w:t>
            </w:r>
            <w:r w:rsidRPr="001E537C">
              <w:rPr>
                <w:rFonts w:ascii="Arial" w:eastAsiaTheme="minorHAnsi" w:hAnsi="Arial" w:cs="Arial"/>
                <w:color w:val="FF0000"/>
                <w:sz w:val="23"/>
                <w:szCs w:val="23"/>
                <w:lang w:eastAsia="en-US"/>
              </w:rPr>
              <w:t xml:space="preserve"> (textil, papír, dřevo…)</w:t>
            </w:r>
          </w:p>
          <w:p w14:paraId="52AEB140"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obalování knih</w:t>
            </w:r>
          </w:p>
          <w:p w14:paraId="12D2CB8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přišívání knoflíků</w:t>
            </w:r>
          </w:p>
          <w:p w14:paraId="3BD5D2E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a vystřihování</w:t>
            </w:r>
          </w:p>
          <w:p w14:paraId="1507D25D" w14:textId="77777777"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ČSP-3-</w:t>
            </w:r>
            <w:proofErr w:type="gramStart"/>
            <w:r w:rsidRPr="00017989">
              <w:rPr>
                <w:color w:val="000000" w:themeColor="text1"/>
              </w:rPr>
              <w:t>1-01p</w:t>
            </w:r>
            <w:proofErr w:type="gramEnd"/>
            <w:r>
              <w:rPr>
                <w:color w:val="000000" w:themeColor="text1"/>
              </w:rPr>
              <w:t xml:space="preserve">, </w:t>
            </w:r>
            <w:r w:rsidRPr="00017989">
              <w:rPr>
                <w:color w:val="000000" w:themeColor="text1"/>
              </w:rPr>
              <w:t>ČSP-5-1-04p</w:t>
            </w:r>
            <w:r w:rsidRPr="00017989">
              <w:rPr>
                <w:color w:val="000000" w:themeColor="text1"/>
              </w:rPr>
              <w:tab/>
            </w:r>
          </w:p>
          <w:p w14:paraId="681DFE58" w14:textId="77777777" w:rsidR="00F4265B" w:rsidRDefault="00F4265B" w:rsidP="00F4265B">
            <w:pPr>
              <w:rPr>
                <w:color w:val="000000" w:themeColor="text1"/>
              </w:rPr>
            </w:pPr>
            <w:r w:rsidRPr="00017989">
              <w:rPr>
                <w:color w:val="000000" w:themeColor="text1"/>
              </w:rPr>
              <w:t>ČSP-5-</w:t>
            </w:r>
            <w:proofErr w:type="gramStart"/>
            <w:r w:rsidRPr="00017989">
              <w:rPr>
                <w:color w:val="000000" w:themeColor="text1"/>
              </w:rPr>
              <w:t>1-01p</w:t>
            </w:r>
            <w:proofErr w:type="gramEnd"/>
            <w:r>
              <w:rPr>
                <w:color w:val="000000" w:themeColor="text1"/>
              </w:rPr>
              <w:t xml:space="preserve">, </w:t>
            </w:r>
            <w:r w:rsidRPr="00017989">
              <w:rPr>
                <w:color w:val="000000" w:themeColor="text1"/>
              </w:rPr>
              <w:t>ČSP-5-1-02p</w:t>
            </w:r>
            <w:r>
              <w:rPr>
                <w:color w:val="000000" w:themeColor="text1"/>
              </w:rPr>
              <w:t xml:space="preserve">, </w:t>
            </w:r>
            <w:r w:rsidRPr="00017989">
              <w:rPr>
                <w:color w:val="000000" w:themeColor="text1"/>
              </w:rPr>
              <w:t>ČSP-5-1-03</w:t>
            </w:r>
          </w:p>
          <w:p w14:paraId="61B35786" w14:textId="77777777" w:rsidR="00F4265B" w:rsidRPr="001E537C" w:rsidRDefault="00F4265B" w:rsidP="004D7B11">
            <w:pPr>
              <w:rPr>
                <w:rFonts w:ascii="Arial" w:eastAsiaTheme="minorHAnsi" w:hAnsi="Arial" w:cs="Arial"/>
                <w:color w:val="FF0000"/>
                <w:sz w:val="23"/>
                <w:szCs w:val="23"/>
                <w:lang w:eastAsia="en-US"/>
              </w:rPr>
            </w:pPr>
          </w:p>
          <w:p w14:paraId="38319C8D" w14:textId="77777777" w:rsidR="004D7B11" w:rsidRDefault="004D7B11" w:rsidP="004D7B11">
            <w:pPr>
              <w:rPr>
                <w:rFonts w:ascii="Arial" w:eastAsiaTheme="minorHAnsi" w:hAnsi="Arial" w:cs="Arial"/>
                <w:b/>
                <w:color w:val="FF0000"/>
                <w:sz w:val="23"/>
                <w:szCs w:val="23"/>
                <w:lang w:eastAsia="en-US"/>
              </w:rPr>
            </w:pPr>
          </w:p>
          <w:p w14:paraId="624FA423" w14:textId="77777777" w:rsidR="00F4265B" w:rsidRPr="001E537C" w:rsidRDefault="00F4265B" w:rsidP="004D7B11">
            <w:pPr>
              <w:rPr>
                <w:rFonts w:ascii="Arial" w:eastAsiaTheme="minorHAnsi" w:hAnsi="Arial" w:cs="Arial"/>
                <w:b/>
                <w:color w:val="FF0000"/>
                <w:sz w:val="23"/>
                <w:szCs w:val="23"/>
                <w:lang w:eastAsia="en-US"/>
              </w:rPr>
            </w:pPr>
          </w:p>
          <w:p w14:paraId="2458C788"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Konstrukční činnosti</w:t>
            </w:r>
          </w:p>
          <w:p w14:paraId="7CEB66B2"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papírových stavebnic</w:t>
            </w:r>
          </w:p>
          <w:p w14:paraId="6DCFC70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práce a sestavení modelů podle jednoduchého návodu</w:t>
            </w:r>
          </w:p>
          <w:p w14:paraId="5712537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výroba plošných i prostorových modelů podle vlastní představy</w:t>
            </w:r>
          </w:p>
          <w:p w14:paraId="75180D69" w14:textId="77777777"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ČSP-3-</w:t>
            </w:r>
            <w:proofErr w:type="gramStart"/>
            <w:r w:rsidRPr="00017989">
              <w:rPr>
                <w:color w:val="000000" w:themeColor="text1"/>
              </w:rPr>
              <w:t>1-02</w:t>
            </w:r>
            <w:r>
              <w:rPr>
                <w:color w:val="000000" w:themeColor="text1"/>
              </w:rPr>
              <w:t>p</w:t>
            </w:r>
            <w:proofErr w:type="gramEnd"/>
            <w:r>
              <w:rPr>
                <w:color w:val="000000" w:themeColor="text1"/>
              </w:rPr>
              <w:t xml:space="preserve">, </w:t>
            </w:r>
            <w:r w:rsidRPr="00017989">
              <w:rPr>
                <w:color w:val="000000" w:themeColor="text1"/>
              </w:rPr>
              <w:t>ČSP-3-2-01</w:t>
            </w:r>
            <w:r>
              <w:rPr>
                <w:color w:val="000000" w:themeColor="text1"/>
              </w:rPr>
              <w:t xml:space="preserve">, </w:t>
            </w:r>
            <w:r w:rsidRPr="00017989">
              <w:rPr>
                <w:color w:val="000000" w:themeColor="text1"/>
              </w:rPr>
              <w:t>ČSP-5-2-01</w:t>
            </w:r>
            <w:r>
              <w:rPr>
                <w:color w:val="000000" w:themeColor="text1"/>
              </w:rPr>
              <w:t xml:space="preserve">, </w:t>
            </w:r>
            <w:r w:rsidRPr="00017989">
              <w:rPr>
                <w:color w:val="000000" w:themeColor="text1"/>
              </w:rPr>
              <w:t>ČSP-5-2-02</w:t>
            </w:r>
            <w:r>
              <w:rPr>
                <w:color w:val="000000" w:themeColor="text1"/>
              </w:rPr>
              <w:t xml:space="preserve">, </w:t>
            </w:r>
            <w:r w:rsidRPr="00017989">
              <w:rPr>
                <w:color w:val="000000" w:themeColor="text1"/>
              </w:rPr>
              <w:t>ČSP-5-2-03p</w:t>
            </w:r>
          </w:p>
          <w:p w14:paraId="36C75C8C" w14:textId="77777777" w:rsidR="00F4265B" w:rsidRPr="001E537C" w:rsidRDefault="00F4265B" w:rsidP="004D7B11">
            <w:pPr>
              <w:rPr>
                <w:rFonts w:ascii="Arial" w:eastAsiaTheme="minorHAnsi" w:hAnsi="Arial" w:cs="Arial"/>
                <w:color w:val="FF0000"/>
                <w:sz w:val="23"/>
                <w:szCs w:val="23"/>
                <w:lang w:eastAsia="en-US"/>
              </w:rPr>
            </w:pPr>
          </w:p>
          <w:p w14:paraId="193633D0" w14:textId="77777777" w:rsidR="004D7B11" w:rsidRPr="001E537C" w:rsidRDefault="004D7B11" w:rsidP="004D7B11">
            <w:pPr>
              <w:rPr>
                <w:rFonts w:ascii="Arial" w:eastAsiaTheme="minorHAnsi" w:hAnsi="Arial" w:cs="Arial"/>
                <w:color w:val="FF0000"/>
                <w:sz w:val="23"/>
                <w:szCs w:val="23"/>
                <w:lang w:eastAsia="en-US"/>
              </w:rPr>
            </w:pPr>
          </w:p>
          <w:p w14:paraId="4F6E7AF1"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p>
          <w:p w14:paraId="5C6F5B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jednoduchá vazba, úprava květin do vazby</w:t>
            </w:r>
          </w:p>
          <w:p w14:paraId="370B74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pěstování plodin</w:t>
            </w:r>
          </w:p>
          <w:p w14:paraId="4D76725E"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ošetřování pokojových rostlin</w:t>
            </w:r>
          </w:p>
          <w:p w14:paraId="540E5AD0" w14:textId="77777777" w:rsidR="00F4265B" w:rsidRDefault="00F4265B" w:rsidP="00F4265B">
            <w:pPr>
              <w:rPr>
                <w:color w:val="000000" w:themeColor="text1"/>
              </w:rPr>
            </w:pPr>
            <w:r w:rsidRPr="00017989">
              <w:rPr>
                <w:color w:val="000000" w:themeColor="text1"/>
              </w:rPr>
              <w:t>ČSP-3-</w:t>
            </w:r>
            <w:proofErr w:type="gramStart"/>
            <w:r w:rsidRPr="00017989">
              <w:rPr>
                <w:color w:val="000000" w:themeColor="text1"/>
              </w:rPr>
              <w:t>3-01p</w:t>
            </w:r>
            <w:proofErr w:type="gramEnd"/>
            <w:r>
              <w:rPr>
                <w:color w:val="000000" w:themeColor="text1"/>
              </w:rPr>
              <w:t xml:space="preserve">, </w:t>
            </w:r>
            <w:r w:rsidRPr="00017989">
              <w:rPr>
                <w:color w:val="000000" w:themeColor="text1"/>
              </w:rPr>
              <w:t>ČSP-3-3-02</w:t>
            </w:r>
            <w:r>
              <w:rPr>
                <w:color w:val="000000" w:themeColor="text1"/>
              </w:rPr>
              <w:t xml:space="preserve">, </w:t>
            </w:r>
            <w:r w:rsidRPr="00017989">
              <w:rPr>
                <w:color w:val="000000" w:themeColor="text1"/>
              </w:rPr>
              <w:t>ČSP-5-3-01p</w:t>
            </w:r>
          </w:p>
          <w:p w14:paraId="45BEAF29" w14:textId="77777777"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lastRenderedPageBreak/>
              <w:t>ČSP-5-</w:t>
            </w:r>
            <w:proofErr w:type="gramStart"/>
            <w:r w:rsidRPr="00017989">
              <w:rPr>
                <w:color w:val="000000" w:themeColor="text1"/>
              </w:rPr>
              <w:t>3-02p</w:t>
            </w:r>
            <w:proofErr w:type="gramEnd"/>
            <w:r>
              <w:rPr>
                <w:color w:val="000000" w:themeColor="text1"/>
              </w:rPr>
              <w:t xml:space="preserve">, </w:t>
            </w:r>
            <w:r w:rsidRPr="00017989">
              <w:rPr>
                <w:color w:val="000000" w:themeColor="text1"/>
              </w:rPr>
              <w:t>ČSP-5-3-03</w:t>
            </w:r>
            <w:r>
              <w:rPr>
                <w:color w:val="000000" w:themeColor="text1"/>
              </w:rPr>
              <w:t xml:space="preserve">, </w:t>
            </w:r>
            <w:r w:rsidRPr="00017989">
              <w:rPr>
                <w:color w:val="000000" w:themeColor="text1"/>
              </w:rPr>
              <w:t>ČSP-5-3-04p</w:t>
            </w:r>
            <w:r w:rsidRPr="00017989">
              <w:rPr>
                <w:color w:val="000000" w:themeColor="text1"/>
              </w:rPr>
              <w:tab/>
            </w:r>
          </w:p>
          <w:p w14:paraId="3F528A51" w14:textId="77777777" w:rsidR="004D7B11" w:rsidRDefault="004D7B11" w:rsidP="004D7B11">
            <w:pPr>
              <w:rPr>
                <w:rFonts w:ascii="Arial" w:eastAsiaTheme="minorHAnsi" w:hAnsi="Arial" w:cs="Arial"/>
                <w:color w:val="FF0000"/>
                <w:sz w:val="23"/>
                <w:szCs w:val="23"/>
                <w:lang w:eastAsia="en-US"/>
              </w:rPr>
            </w:pPr>
          </w:p>
          <w:p w14:paraId="5C9117C5"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pokrmů</w:t>
            </w:r>
          </w:p>
          <w:p w14:paraId="4549D24F"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 nás doma (příprava jednoduché svačiny)</w:t>
            </w:r>
          </w:p>
          <w:p w14:paraId="3C15F033"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vybavení kuchyně</w:t>
            </w:r>
          </w:p>
          <w:p w14:paraId="30ACA3A7" w14:textId="77777777" w:rsidR="00F4265B" w:rsidRDefault="00F4265B" w:rsidP="004D7B11">
            <w:pPr>
              <w:rPr>
                <w:color w:val="000000" w:themeColor="text1"/>
              </w:rPr>
            </w:pPr>
            <w:r w:rsidRPr="00017989">
              <w:rPr>
                <w:color w:val="000000" w:themeColor="text1"/>
              </w:rPr>
              <w:t>ČSP-3-</w:t>
            </w:r>
            <w:proofErr w:type="gramStart"/>
            <w:r w:rsidRPr="00017989">
              <w:rPr>
                <w:color w:val="000000" w:themeColor="text1"/>
              </w:rPr>
              <w:t>4-01p</w:t>
            </w:r>
            <w:proofErr w:type="gramEnd"/>
            <w:r>
              <w:rPr>
                <w:color w:val="000000" w:themeColor="text1"/>
              </w:rPr>
              <w:t xml:space="preserve">, </w:t>
            </w:r>
            <w:r w:rsidRPr="00017989">
              <w:rPr>
                <w:color w:val="000000" w:themeColor="text1"/>
              </w:rPr>
              <w:t>ČSP-3-4-02</w:t>
            </w:r>
            <w:r>
              <w:rPr>
                <w:color w:val="000000" w:themeColor="text1"/>
              </w:rPr>
              <w:t xml:space="preserve">, </w:t>
            </w:r>
            <w:r w:rsidRPr="00017989">
              <w:rPr>
                <w:color w:val="000000" w:themeColor="text1"/>
              </w:rPr>
              <w:t>ČSP-5-4-01p</w:t>
            </w:r>
            <w:r>
              <w:rPr>
                <w:color w:val="000000" w:themeColor="text1"/>
              </w:rPr>
              <w:t xml:space="preserve">, </w:t>
            </w:r>
            <w:r w:rsidRPr="00017989">
              <w:rPr>
                <w:color w:val="000000" w:themeColor="text1"/>
              </w:rPr>
              <w:t>ČSP-5-4-02</w:t>
            </w:r>
            <w:r>
              <w:rPr>
                <w:color w:val="000000" w:themeColor="text1"/>
              </w:rPr>
              <w:t xml:space="preserve">, </w:t>
            </w:r>
            <w:r w:rsidRPr="00017989">
              <w:rPr>
                <w:color w:val="000000" w:themeColor="text1"/>
              </w:rPr>
              <w:t>ČSP-5-4-03p</w:t>
            </w:r>
            <w:r>
              <w:rPr>
                <w:color w:val="000000" w:themeColor="text1"/>
              </w:rPr>
              <w:t xml:space="preserve">, </w:t>
            </w:r>
            <w:r w:rsidRPr="00017989">
              <w:rPr>
                <w:color w:val="000000" w:themeColor="text1"/>
              </w:rPr>
              <w:t>ČSP-5-4-04</w:t>
            </w:r>
          </w:p>
          <w:p w14:paraId="6A0F1050" w14:textId="77777777" w:rsidR="00F4265B" w:rsidRDefault="00F4265B" w:rsidP="004D7B11">
            <w:pPr>
              <w:rPr>
                <w:color w:val="000000" w:themeColor="text1"/>
              </w:rPr>
            </w:pPr>
          </w:p>
          <w:p w14:paraId="5EF1B450" w14:textId="77777777" w:rsidR="00F4265B" w:rsidRDefault="00F4265B" w:rsidP="004D7B11">
            <w:pPr>
              <w:rPr>
                <w:color w:val="000000" w:themeColor="text1"/>
              </w:rPr>
            </w:pPr>
          </w:p>
          <w:p w14:paraId="799F4670" w14:textId="77777777" w:rsidR="00F4265B" w:rsidRDefault="00F4265B" w:rsidP="004D7B11">
            <w:pPr>
              <w:rPr>
                <w:color w:val="000000" w:themeColor="text1"/>
              </w:rPr>
            </w:pPr>
          </w:p>
          <w:p w14:paraId="6E5E2DAC" w14:textId="77777777" w:rsidR="00F4265B" w:rsidRDefault="00F4265B" w:rsidP="004D7B11">
            <w:pPr>
              <w:rPr>
                <w:color w:val="000000" w:themeColor="text1"/>
              </w:rPr>
            </w:pPr>
          </w:p>
          <w:p w14:paraId="2E0B0A69" w14:textId="77777777" w:rsidR="00F4265B" w:rsidRDefault="00F4265B" w:rsidP="004D7B11">
            <w:pPr>
              <w:rPr>
                <w:color w:val="000000" w:themeColor="text1"/>
              </w:rPr>
            </w:pPr>
          </w:p>
          <w:p w14:paraId="789B1969" w14:textId="77777777" w:rsidR="00F4265B" w:rsidRDefault="00F4265B" w:rsidP="004D7B11">
            <w:pPr>
              <w:rPr>
                <w:color w:val="000000" w:themeColor="text1"/>
              </w:rPr>
            </w:pPr>
          </w:p>
          <w:p w14:paraId="712AC4FB" w14:textId="77777777" w:rsidR="00F4265B" w:rsidRDefault="00F4265B" w:rsidP="004D7B11">
            <w:pPr>
              <w:rPr>
                <w:color w:val="000000" w:themeColor="text1"/>
              </w:rPr>
            </w:pPr>
          </w:p>
          <w:p w14:paraId="10D3CA7F" w14:textId="77777777" w:rsidR="00F4265B" w:rsidRDefault="00F4265B" w:rsidP="004D7B11">
            <w:pPr>
              <w:rPr>
                <w:color w:val="000000" w:themeColor="text1"/>
              </w:rPr>
            </w:pPr>
          </w:p>
          <w:p w14:paraId="280C209D" w14:textId="77777777" w:rsidR="00F4265B" w:rsidRDefault="00F4265B" w:rsidP="004D7B11">
            <w:pPr>
              <w:rPr>
                <w:color w:val="000000" w:themeColor="text1"/>
              </w:rPr>
            </w:pPr>
          </w:p>
          <w:p w14:paraId="744BDC88" w14:textId="77777777" w:rsidR="00F4265B" w:rsidRDefault="00F4265B" w:rsidP="004D7B11">
            <w:pPr>
              <w:rPr>
                <w:color w:val="000000" w:themeColor="text1"/>
              </w:rPr>
            </w:pPr>
          </w:p>
          <w:p w14:paraId="1D5841C6" w14:textId="77777777" w:rsidR="00F4265B" w:rsidRDefault="00F4265B" w:rsidP="004D7B11">
            <w:pPr>
              <w:rPr>
                <w:color w:val="000000" w:themeColor="text1"/>
              </w:rPr>
            </w:pPr>
          </w:p>
          <w:p w14:paraId="5DDFFFDA" w14:textId="77777777" w:rsidR="00F4265B" w:rsidRDefault="00F4265B" w:rsidP="004D7B11">
            <w:pPr>
              <w:rPr>
                <w:color w:val="000000" w:themeColor="text1"/>
              </w:rPr>
            </w:pPr>
          </w:p>
          <w:p w14:paraId="75672D80" w14:textId="77777777" w:rsidR="00F4265B" w:rsidRDefault="00F4265B" w:rsidP="004D7B11">
            <w:pPr>
              <w:rPr>
                <w:color w:val="000000" w:themeColor="text1"/>
              </w:rPr>
            </w:pPr>
          </w:p>
          <w:p w14:paraId="12498981" w14:textId="77777777" w:rsidR="00F4265B" w:rsidRDefault="00F4265B" w:rsidP="004D7B11">
            <w:pPr>
              <w:rPr>
                <w:color w:val="000000" w:themeColor="text1"/>
              </w:rPr>
            </w:pPr>
          </w:p>
          <w:p w14:paraId="2A2CD309" w14:textId="77777777" w:rsidR="00F4265B" w:rsidRDefault="00F4265B" w:rsidP="004D7B11">
            <w:pPr>
              <w:rPr>
                <w:color w:val="000000" w:themeColor="text1"/>
              </w:rPr>
            </w:pPr>
          </w:p>
          <w:p w14:paraId="14A8CA74" w14:textId="77777777" w:rsidR="00F4265B" w:rsidRDefault="00F4265B" w:rsidP="004D7B11">
            <w:pPr>
              <w:rPr>
                <w:color w:val="000000" w:themeColor="text1"/>
              </w:rPr>
            </w:pPr>
          </w:p>
          <w:p w14:paraId="2A6B70E0" w14:textId="77777777" w:rsidR="00F4265B" w:rsidRDefault="00F4265B" w:rsidP="004D7B11">
            <w:pPr>
              <w:rPr>
                <w:color w:val="000000" w:themeColor="text1"/>
              </w:rPr>
            </w:pPr>
          </w:p>
          <w:p w14:paraId="76D605B5" w14:textId="77777777" w:rsidR="00F4265B" w:rsidRDefault="00F4265B" w:rsidP="004D7B11">
            <w:pPr>
              <w:rPr>
                <w:color w:val="000000" w:themeColor="text1"/>
              </w:rPr>
            </w:pPr>
          </w:p>
          <w:p w14:paraId="0BA5E3C6" w14:textId="77777777" w:rsidR="00F4265B" w:rsidRDefault="00F4265B" w:rsidP="004D7B11">
            <w:pPr>
              <w:rPr>
                <w:color w:val="000000" w:themeColor="text1"/>
              </w:rPr>
            </w:pPr>
          </w:p>
          <w:p w14:paraId="761FCF82" w14:textId="77777777" w:rsidR="00F4265B" w:rsidRDefault="00F4265B" w:rsidP="004D7B11">
            <w:pPr>
              <w:rPr>
                <w:color w:val="000000" w:themeColor="text1"/>
              </w:rPr>
            </w:pPr>
          </w:p>
          <w:p w14:paraId="3D68B15A" w14:textId="77777777" w:rsidR="00F4265B" w:rsidRDefault="00F4265B" w:rsidP="004D7B11">
            <w:pPr>
              <w:rPr>
                <w:color w:val="000000" w:themeColor="text1"/>
              </w:rPr>
            </w:pPr>
          </w:p>
          <w:p w14:paraId="74689EBC" w14:textId="77777777" w:rsidR="00F4265B" w:rsidRDefault="00F4265B" w:rsidP="004D7B11">
            <w:pPr>
              <w:rPr>
                <w:color w:val="000000" w:themeColor="text1"/>
              </w:rPr>
            </w:pPr>
          </w:p>
          <w:p w14:paraId="6C9E98B7" w14:textId="77777777" w:rsidR="00F4265B" w:rsidRDefault="00F4265B" w:rsidP="004D7B11">
            <w:pPr>
              <w:rPr>
                <w:color w:val="000000" w:themeColor="text1"/>
              </w:rPr>
            </w:pPr>
          </w:p>
          <w:p w14:paraId="1B559F97" w14:textId="77777777" w:rsidR="00F4265B" w:rsidRPr="001E537C" w:rsidRDefault="00F4265B" w:rsidP="004D7B11">
            <w:pPr>
              <w:rPr>
                <w:rFonts w:asciiTheme="minorHAnsi" w:eastAsiaTheme="minorHAnsi" w:hAnsiTheme="minorHAnsi" w:cstheme="minorBidi"/>
                <w:sz w:val="22"/>
                <w:szCs w:val="22"/>
                <w:lang w:eastAsia="en-US"/>
              </w:rPr>
            </w:pPr>
          </w:p>
        </w:tc>
        <w:tc>
          <w:tcPr>
            <w:tcW w:w="4955" w:type="dxa"/>
          </w:tcPr>
          <w:p w14:paraId="3ED8281E" w14:textId="77777777" w:rsidR="004D7B11" w:rsidRPr="001E537C" w:rsidRDefault="004D7B11" w:rsidP="004D7B11">
            <w:pPr>
              <w:rPr>
                <w:rFonts w:ascii="Arial" w:eastAsiaTheme="minorHAnsi" w:hAnsi="Arial" w:cs="Arial"/>
                <w:noProof/>
                <w:sz w:val="23"/>
                <w:szCs w:val="23"/>
                <w:lang w:eastAsia="en-US"/>
              </w:rPr>
            </w:pPr>
          </w:p>
          <w:p w14:paraId="0587CC96" w14:textId="77777777" w:rsidR="004D7B11" w:rsidRPr="002443A6" w:rsidRDefault="004D7B11" w:rsidP="004D7B11">
            <w:pPr>
              <w:rPr>
                <w:rFonts w:ascii="Arial" w:hAnsi="Arial" w:cs="Arial"/>
                <w:iCs/>
                <w:color w:val="000000" w:themeColor="text1"/>
                <w:sz w:val="23"/>
                <w:szCs w:val="23"/>
              </w:rPr>
            </w:pPr>
            <w:r w:rsidRPr="001E537C">
              <w:rPr>
                <w:rFonts w:ascii="Arial" w:eastAsiaTheme="minorHAnsi" w:hAnsi="Arial" w:cs="Arial"/>
                <w:noProof/>
                <w:sz w:val="23"/>
                <w:szCs w:val="23"/>
                <w:lang w:eastAsia="en-US"/>
              </w:rPr>
              <w:t xml:space="preserve">- žák </w:t>
            </w:r>
            <w:r w:rsidRPr="002443A6">
              <w:rPr>
                <w:rFonts w:ascii="Arial" w:hAnsi="Arial" w:cs="Arial"/>
                <w:iCs/>
                <w:color w:val="000000" w:themeColor="text1"/>
                <w:sz w:val="23"/>
                <w:szCs w:val="23"/>
              </w:rPr>
              <w:t>pracuje podle předlohy a jednoduchého návodu</w:t>
            </w:r>
          </w:p>
          <w:p w14:paraId="45C0471F"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pracuje s tradičními i netradičními materiály</w:t>
            </w:r>
          </w:p>
          <w:p w14:paraId="7C7545AD"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xml:space="preserve">- </w:t>
            </w:r>
            <w:proofErr w:type="gramStart"/>
            <w:r w:rsidRPr="002443A6">
              <w:rPr>
                <w:rFonts w:ascii="Arial" w:hAnsi="Arial" w:cs="Arial"/>
                <w:iCs/>
                <w:color w:val="000000" w:themeColor="text1"/>
                <w:sz w:val="23"/>
                <w:szCs w:val="23"/>
              </w:rPr>
              <w:t>vytváří</w:t>
            </w:r>
            <w:proofErr w:type="gramEnd"/>
            <w:r w:rsidRPr="002443A6">
              <w:rPr>
                <w:rFonts w:ascii="Arial" w:hAnsi="Arial" w:cs="Arial"/>
                <w:iCs/>
                <w:color w:val="000000" w:themeColor="text1"/>
                <w:sz w:val="23"/>
                <w:szCs w:val="23"/>
              </w:rPr>
              <w:t xml:space="preserve"> jednoduchými postupy výrobky z různých materiálů</w:t>
            </w:r>
          </w:p>
          <w:p w14:paraId="39FF00C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dovede pracovat dle slovního návodu, dle předlohy, rovněž uplatňuje vlastní postupy práce</w:t>
            </w:r>
          </w:p>
          <w:p w14:paraId="06CC85D1"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o</w:t>
            </w:r>
            <w:r w:rsidR="00644CE7">
              <w:rPr>
                <w:rFonts w:ascii="Arial" w:hAnsi="Arial" w:cs="Arial"/>
                <w:iCs/>
                <w:color w:val="000000" w:themeColor="text1"/>
                <w:sz w:val="23"/>
                <w:szCs w:val="23"/>
              </w:rPr>
              <w:t>svojuje si základní druhy stehů</w:t>
            </w:r>
          </w:p>
          <w:p w14:paraId="6F366203" w14:textId="77777777" w:rsidR="00F4265B" w:rsidRPr="002443A6" w:rsidRDefault="00F4265B" w:rsidP="004D7B11">
            <w:pPr>
              <w:rPr>
                <w:rFonts w:ascii="Arial" w:hAnsi="Arial" w:cs="Arial"/>
                <w:iCs/>
                <w:color w:val="000000" w:themeColor="text1"/>
                <w:sz w:val="23"/>
                <w:szCs w:val="23"/>
              </w:rPr>
            </w:pPr>
          </w:p>
          <w:p w14:paraId="145B0B0C"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sestavuje podle jednoduchého návodu</w:t>
            </w:r>
          </w:p>
          <w:p w14:paraId="03C38BE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žák provádí základní činnosti se stavebnicí</w:t>
            </w:r>
          </w:p>
          <w:p w14:paraId="7FD9D2E8"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xml:space="preserve">- </w:t>
            </w:r>
            <w:proofErr w:type="gramStart"/>
            <w:r w:rsidRPr="002443A6">
              <w:rPr>
                <w:rFonts w:ascii="Arial" w:hAnsi="Arial" w:cs="Arial"/>
                <w:iCs/>
                <w:color w:val="000000" w:themeColor="text1"/>
                <w:sz w:val="23"/>
                <w:szCs w:val="23"/>
              </w:rPr>
              <w:t>vytváří</w:t>
            </w:r>
            <w:proofErr w:type="gramEnd"/>
            <w:r w:rsidRPr="002443A6">
              <w:rPr>
                <w:rFonts w:ascii="Arial" w:hAnsi="Arial" w:cs="Arial"/>
                <w:iCs/>
                <w:color w:val="000000" w:themeColor="text1"/>
                <w:sz w:val="23"/>
                <w:szCs w:val="23"/>
              </w:rPr>
              <w:t xml:space="preserve"> kompozice dle předlohy a dle vlastní představy</w:t>
            </w:r>
          </w:p>
          <w:p w14:paraId="627D19DF"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xml:space="preserve">- buduje si kladný vztah </w:t>
            </w:r>
            <w:r w:rsidR="00644CE7">
              <w:rPr>
                <w:rFonts w:ascii="Arial" w:hAnsi="Arial" w:cs="Arial"/>
                <w:iCs/>
                <w:color w:val="000000" w:themeColor="text1"/>
                <w:sz w:val="23"/>
                <w:szCs w:val="23"/>
              </w:rPr>
              <w:t>k práci své i k práci ostatních</w:t>
            </w:r>
          </w:p>
          <w:p w14:paraId="74566922" w14:textId="77777777" w:rsidR="00F4265B" w:rsidRDefault="00F4265B" w:rsidP="004D7B11">
            <w:pPr>
              <w:rPr>
                <w:rFonts w:ascii="Arial" w:hAnsi="Arial" w:cs="Arial"/>
                <w:iCs/>
                <w:color w:val="000000" w:themeColor="text1"/>
                <w:sz w:val="23"/>
                <w:szCs w:val="23"/>
              </w:rPr>
            </w:pPr>
          </w:p>
          <w:p w14:paraId="320C377C" w14:textId="77777777" w:rsidR="00F4265B" w:rsidRPr="00644CE7" w:rsidRDefault="00F4265B" w:rsidP="004D7B11">
            <w:pPr>
              <w:rPr>
                <w:rFonts w:ascii="Arial" w:hAnsi="Arial" w:cs="Arial"/>
                <w:iCs/>
                <w:color w:val="000000" w:themeColor="text1"/>
                <w:sz w:val="23"/>
                <w:szCs w:val="23"/>
              </w:rPr>
            </w:pPr>
          </w:p>
          <w:p w14:paraId="19B96CE3"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provádí jednoduchou vazbu a úpravu květin do vazby</w:t>
            </w:r>
          </w:p>
          <w:p w14:paraId="7992F5F6"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postará se o nenáročné pokojové rostliny (zalévání, kypření půdy, otírání listů, rosení)</w:t>
            </w:r>
          </w:p>
          <w:p w14:paraId="15F2D2BC"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seznámí se s pěstováním vybraných plodin</w:t>
            </w:r>
          </w:p>
          <w:p w14:paraId="1F8B2D39"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pozoruje přírodu</w:t>
            </w:r>
          </w:p>
          <w:p w14:paraId="39529CA7" w14:textId="77777777" w:rsidR="004D7B11" w:rsidRPr="00644CE7"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lastRenderedPageBreak/>
              <w:t>- zaznamenáv</w:t>
            </w:r>
            <w:r w:rsidR="00644CE7">
              <w:rPr>
                <w:rFonts w:ascii="Arial" w:eastAsiaTheme="minorHAnsi" w:hAnsi="Arial" w:cs="Arial"/>
                <w:sz w:val="23"/>
                <w:szCs w:val="23"/>
                <w:lang w:eastAsia="en-US"/>
              </w:rPr>
              <w:t>á a hodnotí výsledky pozorování</w:t>
            </w:r>
          </w:p>
          <w:p w14:paraId="31508E4E"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dokáže vybrat potraviny pro přípravu jednoduché svačiny</w:t>
            </w:r>
          </w:p>
          <w:p w14:paraId="7A7025CB"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zvládá chování při slavnostní tabuli</w:t>
            </w:r>
          </w:p>
          <w:p w14:paraId="3B66C652"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seznámí se základním vybavením kuchyně</w:t>
            </w:r>
          </w:p>
        </w:tc>
        <w:tc>
          <w:tcPr>
            <w:tcW w:w="4406" w:type="dxa"/>
            <w:gridSpan w:val="2"/>
          </w:tcPr>
          <w:p w14:paraId="70D30F14"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lastRenderedPageBreak/>
              <w:t>Pr - živá příroda</w:t>
            </w:r>
          </w:p>
          <w:p w14:paraId="6BF6638E"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 barvy</w:t>
            </w:r>
          </w:p>
          <w:p w14:paraId="6656310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 - lidové zvyky, obyčeje</w:t>
            </w:r>
          </w:p>
          <w:p w14:paraId="13A2B4EE" w14:textId="77777777" w:rsidR="004D7B11" w:rsidRPr="001E537C" w:rsidRDefault="004D7B11" w:rsidP="004D7B11">
            <w:pPr>
              <w:rPr>
                <w:rFonts w:ascii="Arial" w:eastAsiaTheme="minorHAnsi" w:hAnsi="Arial" w:cs="Arial"/>
                <w:noProof/>
                <w:sz w:val="23"/>
                <w:szCs w:val="23"/>
                <w:lang w:eastAsia="en-US"/>
              </w:rPr>
            </w:pPr>
          </w:p>
          <w:p w14:paraId="6403BF76" w14:textId="77777777" w:rsidR="004D7B11" w:rsidRPr="001E537C" w:rsidRDefault="004D7B11" w:rsidP="004D7B11">
            <w:pPr>
              <w:rPr>
                <w:rFonts w:ascii="Arial" w:eastAsiaTheme="minorHAnsi" w:hAnsi="Arial" w:cs="Arial"/>
                <w:noProof/>
                <w:sz w:val="23"/>
                <w:szCs w:val="23"/>
                <w:lang w:eastAsia="en-US"/>
              </w:rPr>
            </w:pPr>
          </w:p>
          <w:p w14:paraId="7ED50A2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M - prostorové a rovinné obrazce</w:t>
            </w:r>
          </w:p>
          <w:p w14:paraId="4DF25BEB"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estetická výchova, kombinace barev</w:t>
            </w:r>
          </w:p>
          <w:p w14:paraId="65BD2E98" w14:textId="77777777" w:rsidR="004D7B11" w:rsidRPr="001E537C" w:rsidRDefault="004D7B11" w:rsidP="004D7B11">
            <w:pPr>
              <w:rPr>
                <w:rFonts w:ascii="Arial" w:eastAsiaTheme="minorHAnsi" w:hAnsi="Arial" w:cs="Arial"/>
                <w:noProof/>
                <w:sz w:val="23"/>
                <w:szCs w:val="23"/>
                <w:lang w:eastAsia="en-US"/>
              </w:rPr>
            </w:pPr>
          </w:p>
          <w:p w14:paraId="25B17076" w14:textId="77777777" w:rsidR="004D7B11" w:rsidRPr="001E537C" w:rsidRDefault="004D7B11" w:rsidP="004D7B11">
            <w:pPr>
              <w:rPr>
                <w:rFonts w:ascii="Arial" w:eastAsiaTheme="minorHAnsi" w:hAnsi="Arial" w:cs="Arial"/>
                <w:noProof/>
                <w:sz w:val="23"/>
                <w:szCs w:val="23"/>
                <w:lang w:eastAsia="en-US"/>
              </w:rPr>
            </w:pPr>
          </w:p>
          <w:p w14:paraId="23342048" w14:textId="77777777" w:rsidR="004D7B11" w:rsidRPr="001E537C" w:rsidRDefault="004D7B11" w:rsidP="004D7B11">
            <w:pPr>
              <w:rPr>
                <w:rFonts w:ascii="Arial" w:eastAsiaTheme="minorHAnsi" w:hAnsi="Arial" w:cs="Arial"/>
                <w:noProof/>
                <w:sz w:val="23"/>
                <w:szCs w:val="23"/>
                <w:lang w:eastAsia="en-US"/>
              </w:rPr>
            </w:pPr>
          </w:p>
          <w:p w14:paraId="21C73397"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život v přírodě</w:t>
            </w:r>
          </w:p>
          <w:p w14:paraId="7212DBA1" w14:textId="77777777" w:rsidR="004D7B11" w:rsidRPr="001E537C" w:rsidRDefault="004D7B11" w:rsidP="004D7B11">
            <w:pPr>
              <w:rPr>
                <w:rFonts w:ascii="Arial" w:eastAsiaTheme="minorHAnsi" w:hAnsi="Arial" w:cs="Arial"/>
                <w:noProof/>
                <w:sz w:val="23"/>
                <w:szCs w:val="23"/>
                <w:lang w:eastAsia="en-US"/>
              </w:rPr>
            </w:pPr>
          </w:p>
          <w:p w14:paraId="58809D08" w14:textId="77777777" w:rsidR="004D7B11" w:rsidRPr="001E537C" w:rsidRDefault="004D7B11" w:rsidP="004D7B11">
            <w:pPr>
              <w:rPr>
                <w:rFonts w:ascii="Arial" w:eastAsiaTheme="minorHAnsi" w:hAnsi="Arial" w:cs="Arial"/>
                <w:noProof/>
                <w:sz w:val="23"/>
                <w:szCs w:val="23"/>
                <w:lang w:eastAsia="en-US"/>
              </w:rPr>
            </w:pPr>
          </w:p>
          <w:p w14:paraId="59152B53"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w:t>
            </w:r>
            <w:proofErr w:type="gramStart"/>
            <w:r w:rsidRPr="001E537C">
              <w:rPr>
                <w:rFonts w:ascii="Arial" w:eastAsiaTheme="minorHAnsi" w:hAnsi="Arial" w:cs="Arial"/>
                <w:noProof/>
                <w:sz w:val="23"/>
                <w:szCs w:val="23"/>
                <w:lang w:eastAsia="en-US"/>
              </w:rPr>
              <w:t xml:space="preserve">- </w:t>
            </w:r>
            <w:r w:rsidRPr="001E537C">
              <w:rPr>
                <w:rFonts w:ascii="Arial" w:eastAsiaTheme="minorHAnsi" w:hAnsi="Arial" w:cs="Arial"/>
                <w:sz w:val="23"/>
                <w:szCs w:val="23"/>
                <w:lang w:eastAsia="en-US"/>
              </w:rPr>
              <w:t xml:space="preserve"> člověk</w:t>
            </w:r>
            <w:proofErr w:type="gramEnd"/>
            <w:r w:rsidRPr="001E537C">
              <w:rPr>
                <w:rFonts w:ascii="Arial" w:eastAsiaTheme="minorHAnsi" w:hAnsi="Arial" w:cs="Arial"/>
                <w:sz w:val="23"/>
                <w:szCs w:val="23"/>
                <w:lang w:eastAsia="en-US"/>
              </w:rPr>
              <w:t xml:space="preserve"> a zdraví</w:t>
            </w:r>
            <w:r w:rsidRPr="001E537C">
              <w:rPr>
                <w:rFonts w:ascii="Arial" w:eastAsiaTheme="minorHAnsi" w:hAnsi="Arial" w:cs="Arial"/>
                <w:noProof/>
                <w:sz w:val="23"/>
                <w:szCs w:val="23"/>
                <w:lang w:eastAsia="en-US"/>
              </w:rPr>
              <w:t>,</w:t>
            </w:r>
            <w:r w:rsidRPr="001E537C">
              <w:rPr>
                <w:rFonts w:ascii="Arial" w:eastAsiaTheme="minorHAnsi" w:hAnsi="Arial" w:cs="Arial"/>
                <w:sz w:val="23"/>
                <w:szCs w:val="23"/>
                <w:lang w:eastAsia="en-US"/>
              </w:rPr>
              <w:t xml:space="preserve"> lidové zvyky, obyčeje</w:t>
            </w:r>
            <w:r w:rsidRPr="001E537C">
              <w:rPr>
                <w:rFonts w:ascii="Arial" w:eastAsiaTheme="minorHAnsi" w:hAnsi="Arial" w:cs="Arial"/>
                <w:noProof/>
                <w:sz w:val="23"/>
                <w:szCs w:val="23"/>
                <w:lang w:eastAsia="en-US"/>
              </w:rPr>
              <w:t xml:space="preserve">, </w:t>
            </w:r>
            <w:r w:rsidRPr="001E537C">
              <w:rPr>
                <w:rFonts w:ascii="Arial" w:eastAsiaTheme="minorHAnsi" w:hAnsi="Arial" w:cs="Arial"/>
                <w:sz w:val="23"/>
                <w:szCs w:val="23"/>
                <w:lang w:eastAsia="en-US"/>
              </w:rPr>
              <w:t>regionální zvyky, obyčeje</w:t>
            </w:r>
          </w:p>
          <w:p w14:paraId="1C2BECD1" w14:textId="77777777" w:rsidR="004D7B11" w:rsidRPr="001E537C" w:rsidRDefault="004D7B11" w:rsidP="004D7B11">
            <w:pPr>
              <w:rPr>
                <w:rFonts w:ascii="Arial" w:eastAsiaTheme="minorHAnsi" w:hAnsi="Arial" w:cs="Arial"/>
                <w:noProof/>
                <w:sz w:val="23"/>
                <w:szCs w:val="23"/>
                <w:lang w:eastAsia="en-US"/>
              </w:rPr>
            </w:pPr>
          </w:p>
          <w:p w14:paraId="5C28C359"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xml:space="preserve"> </w:t>
            </w:r>
          </w:p>
        </w:tc>
      </w:tr>
      <w:tr w:rsidR="004D7B11" w:rsidRPr="001E537C" w14:paraId="4F0E63DB" w14:textId="77777777" w:rsidTr="002D7C79">
        <w:trPr>
          <w:trHeight w:val="609"/>
        </w:trPr>
        <w:tc>
          <w:tcPr>
            <w:tcW w:w="4527" w:type="dxa"/>
            <w:tcBorders>
              <w:right w:val="nil"/>
            </w:tcBorders>
            <w:shd w:val="clear" w:color="auto" w:fill="EEECE1"/>
            <w:vAlign w:val="center"/>
          </w:tcPr>
          <w:p w14:paraId="4A9D32E7"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340" w:type="dxa"/>
            <w:gridSpan w:val="3"/>
            <w:tcBorders>
              <w:left w:val="nil"/>
              <w:right w:val="nil"/>
            </w:tcBorders>
            <w:shd w:val="clear" w:color="auto" w:fill="EEECE1"/>
            <w:vAlign w:val="center"/>
          </w:tcPr>
          <w:p w14:paraId="0BB69FE3" w14:textId="77777777" w:rsidR="004D7B11" w:rsidRPr="00647C53" w:rsidRDefault="004D7B11" w:rsidP="004D7B11">
            <w:pPr>
              <w:spacing w:after="200" w:line="276" w:lineRule="auto"/>
              <w:jc w:val="center"/>
              <w:rPr>
                <w:rFonts w:ascii="Arial Black" w:eastAsiaTheme="minorHAnsi" w:hAnsi="Arial Black" w:cs="Arial"/>
                <w:noProof/>
                <w:color w:val="FF0000"/>
                <w:sz w:val="22"/>
                <w:szCs w:val="22"/>
                <w:lang w:eastAsia="en-US"/>
              </w:rPr>
            </w:pPr>
            <w:r w:rsidRPr="00647C53">
              <w:rPr>
                <w:rFonts w:ascii="Arial Black" w:eastAsiaTheme="minorHAnsi" w:hAnsi="Arial Black" w:cs="Arial"/>
                <w:noProof/>
                <w:color w:val="FF0000"/>
                <w:sz w:val="22"/>
                <w:szCs w:val="22"/>
                <w:lang w:eastAsia="en-US"/>
              </w:rPr>
              <w:t>Pracovní činnosti</w:t>
            </w:r>
            <w:r w:rsidR="00647C53">
              <w:rPr>
                <w:rFonts w:ascii="Arial Black" w:eastAsiaTheme="minorHAnsi" w:hAnsi="Arial Black" w:cs="Arial"/>
                <w:noProof/>
                <w:color w:val="FF0000"/>
                <w:sz w:val="22"/>
                <w:szCs w:val="22"/>
                <w:lang w:eastAsia="en-US"/>
              </w:rPr>
              <w:t xml:space="preserve"> – minimální výstupy</w:t>
            </w:r>
          </w:p>
          <w:p w14:paraId="78208461" w14:textId="77777777" w:rsidR="004D7B11" w:rsidRPr="001E537C" w:rsidRDefault="004D7B11" w:rsidP="004D7B11">
            <w:pPr>
              <w:spacing w:after="200" w:line="276" w:lineRule="auto"/>
              <w:jc w:val="center"/>
              <w:rPr>
                <w:rFonts w:ascii="Arial Black" w:eastAsiaTheme="minorHAnsi" w:hAnsi="Arial Black" w:cs="Arial"/>
                <w:i/>
                <w:noProof/>
                <w:color w:val="FF0000"/>
                <w:sz w:val="18"/>
                <w:szCs w:val="18"/>
                <w:lang w:eastAsia="en-US"/>
              </w:rPr>
            </w:pPr>
            <w:r w:rsidRPr="001E537C">
              <w:rPr>
                <w:rFonts w:ascii="Arial Black" w:eastAsiaTheme="minorHAnsi" w:hAnsi="Arial Black" w:cs="Arial"/>
                <w:i/>
                <w:noProof/>
                <w:color w:val="FF0000"/>
                <w:sz w:val="18"/>
                <w:szCs w:val="18"/>
                <w:lang w:eastAsia="en-US"/>
              </w:rPr>
              <w:t>(Práce s technickými materiály)</w:t>
            </w:r>
          </w:p>
          <w:p w14:paraId="128370EE" w14:textId="77777777" w:rsidR="004D7B11" w:rsidRPr="001E537C" w:rsidRDefault="004D7B11" w:rsidP="004D7B11">
            <w:pPr>
              <w:spacing w:after="200" w:line="276" w:lineRule="auto"/>
              <w:jc w:val="center"/>
              <w:rPr>
                <w:rFonts w:ascii="Arial Black" w:eastAsiaTheme="minorHAnsi" w:hAnsi="Arial Black" w:cs="Arial"/>
                <w:i/>
                <w:color w:val="FF0000"/>
                <w:sz w:val="18"/>
                <w:szCs w:val="18"/>
                <w:lang w:eastAsia="en-US"/>
              </w:rPr>
            </w:pPr>
            <w:r w:rsidRPr="001E537C">
              <w:rPr>
                <w:rFonts w:ascii="Arial Black" w:eastAsiaTheme="minorHAnsi" w:hAnsi="Arial Black" w:cs="Arial"/>
                <w:i/>
                <w:noProof/>
                <w:color w:val="FF0000"/>
                <w:sz w:val="18"/>
                <w:szCs w:val="18"/>
                <w:lang w:eastAsia="en-US"/>
              </w:rPr>
              <w:t>(Pěstitelské práce a chovatelství)</w:t>
            </w:r>
          </w:p>
        </w:tc>
        <w:tc>
          <w:tcPr>
            <w:tcW w:w="4105" w:type="dxa"/>
            <w:tcBorders>
              <w:left w:val="nil"/>
            </w:tcBorders>
            <w:shd w:val="clear" w:color="auto" w:fill="EEECE1"/>
            <w:vAlign w:val="center"/>
          </w:tcPr>
          <w:p w14:paraId="57901F5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 xml:space="preserve">6. </w:t>
            </w:r>
          </w:p>
        </w:tc>
      </w:tr>
      <w:tr w:rsidR="004D7B11" w:rsidRPr="001E537C" w14:paraId="3DC1BE7D" w14:textId="77777777" w:rsidTr="002D7C79">
        <w:trPr>
          <w:trHeight w:val="862"/>
        </w:trPr>
        <w:tc>
          <w:tcPr>
            <w:tcW w:w="4527" w:type="dxa"/>
            <w:shd w:val="clear" w:color="auto" w:fill="DBE5F1"/>
            <w:vAlign w:val="center"/>
          </w:tcPr>
          <w:p w14:paraId="7619A4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340" w:type="dxa"/>
            <w:gridSpan w:val="3"/>
            <w:shd w:val="clear" w:color="auto" w:fill="F2DBDB"/>
            <w:vAlign w:val="center"/>
          </w:tcPr>
          <w:p w14:paraId="50D9B0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105" w:type="dxa"/>
            <w:shd w:val="clear" w:color="auto" w:fill="DBE5F1"/>
            <w:vAlign w:val="center"/>
          </w:tcPr>
          <w:p w14:paraId="4A4E6D3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C008BA1" w14:textId="77777777" w:rsidTr="002D7C79">
        <w:tc>
          <w:tcPr>
            <w:tcW w:w="4527" w:type="dxa"/>
          </w:tcPr>
          <w:p w14:paraId="4CB5888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Práce s technickými materiály</w:t>
            </w:r>
          </w:p>
          <w:p w14:paraId="6B431840" w14:textId="77777777" w:rsidR="00E4383E" w:rsidRPr="001E537C" w:rsidRDefault="00E4383E" w:rsidP="004D7B11">
            <w:pPr>
              <w:spacing w:after="200" w:line="276" w:lineRule="auto"/>
              <w:rPr>
                <w:rFonts w:ascii="Arial" w:eastAsiaTheme="minorHAnsi" w:hAnsi="Arial" w:cs="Arial"/>
                <w:b/>
                <w:color w:val="FF0000"/>
                <w:sz w:val="23"/>
                <w:szCs w:val="23"/>
                <w:lang w:eastAsia="en-US"/>
              </w:rPr>
            </w:pPr>
            <w:r w:rsidRPr="00017989">
              <w:rPr>
                <w:color w:val="000000" w:themeColor="text1"/>
              </w:rPr>
              <w:t>ČSP-9-</w:t>
            </w:r>
            <w:proofErr w:type="gramStart"/>
            <w:r w:rsidRPr="00017989">
              <w:rPr>
                <w:color w:val="000000" w:themeColor="text1"/>
              </w:rPr>
              <w:t>1-01p</w:t>
            </w:r>
            <w:proofErr w:type="gramEnd"/>
          </w:p>
          <w:p w14:paraId="08064976"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Dřevo, kov, plasty</w:t>
            </w:r>
          </w:p>
          <w:p w14:paraId="743CF13B" w14:textId="77777777" w:rsidR="00E4383E" w:rsidRPr="001E537C" w:rsidRDefault="00E4383E" w:rsidP="004D7B11">
            <w:pPr>
              <w:spacing w:after="200" w:line="276" w:lineRule="auto"/>
              <w:rPr>
                <w:rFonts w:ascii="Arial" w:eastAsiaTheme="minorHAnsi" w:hAnsi="Arial" w:cs="Arial"/>
                <w:b/>
                <w:color w:val="FF0000"/>
                <w:sz w:val="23"/>
                <w:szCs w:val="23"/>
                <w:lang w:eastAsia="en-US"/>
              </w:rPr>
            </w:pPr>
            <w:r w:rsidRPr="00017989">
              <w:rPr>
                <w:color w:val="000000" w:themeColor="text1"/>
              </w:rPr>
              <w:t>ČSP-9-1-02</w:t>
            </w:r>
          </w:p>
          <w:p w14:paraId="60FF5B9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vlastnosti materiálu</w:t>
            </w:r>
          </w:p>
          <w:p w14:paraId="3F68C2AF"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nářadí a pomůcky pro ruční opracování</w:t>
            </w:r>
          </w:p>
          <w:p w14:paraId="31019AD4" w14:textId="77777777" w:rsidR="00E4383E" w:rsidRPr="001E537C" w:rsidRDefault="00E4383E" w:rsidP="004D7B11">
            <w:pPr>
              <w:spacing w:after="200" w:line="276" w:lineRule="auto"/>
              <w:rPr>
                <w:rFonts w:ascii="Arial" w:eastAsiaTheme="minorHAnsi" w:hAnsi="Arial" w:cs="Arial"/>
                <w:color w:val="FF0000"/>
                <w:sz w:val="23"/>
                <w:szCs w:val="23"/>
                <w:lang w:eastAsia="en-US"/>
              </w:rPr>
            </w:pPr>
            <w:r w:rsidRPr="00017989">
              <w:rPr>
                <w:color w:val="000000" w:themeColor="text1"/>
              </w:rPr>
              <w:t>ČSP-9-1-05</w:t>
            </w:r>
          </w:p>
          <w:p w14:paraId="259D760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technický náčrt, technický </w:t>
            </w:r>
            <w:proofErr w:type="gramStart"/>
            <w:r w:rsidRPr="001E537C">
              <w:rPr>
                <w:rFonts w:ascii="Arial" w:eastAsiaTheme="minorHAnsi" w:hAnsi="Arial" w:cs="Arial"/>
                <w:color w:val="FF0000"/>
                <w:sz w:val="23"/>
                <w:szCs w:val="23"/>
                <w:lang w:eastAsia="en-US"/>
              </w:rPr>
              <w:t>výkres,-</w:t>
            </w:r>
            <w:proofErr w:type="gramEnd"/>
            <w:r w:rsidRPr="001E537C">
              <w:rPr>
                <w:rFonts w:ascii="Arial" w:eastAsiaTheme="minorHAnsi" w:hAnsi="Arial" w:cs="Arial"/>
                <w:color w:val="FF0000"/>
                <w:sz w:val="23"/>
                <w:szCs w:val="23"/>
                <w:lang w:eastAsia="en-US"/>
              </w:rPr>
              <w:t xml:space="preserve"> pracovní operace a postupy, organizace práce, technologická kázeň</w:t>
            </w:r>
          </w:p>
          <w:p w14:paraId="24C5E18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práce</w:t>
            </w:r>
          </w:p>
          <w:p w14:paraId="5669E2F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důležité technologické </w:t>
            </w:r>
            <w:proofErr w:type="gramStart"/>
            <w:r w:rsidRPr="001E537C">
              <w:rPr>
                <w:rFonts w:ascii="Arial" w:eastAsiaTheme="minorHAnsi" w:hAnsi="Arial" w:cs="Arial"/>
                <w:color w:val="FF0000"/>
                <w:sz w:val="23"/>
                <w:szCs w:val="23"/>
                <w:lang w:eastAsia="en-US"/>
              </w:rPr>
              <w:t>postupy,-</w:t>
            </w:r>
            <w:proofErr w:type="gramEnd"/>
            <w:r w:rsidRPr="001E537C">
              <w:rPr>
                <w:rFonts w:ascii="Arial" w:eastAsiaTheme="minorHAnsi" w:hAnsi="Arial" w:cs="Arial"/>
                <w:color w:val="FF0000"/>
                <w:sz w:val="23"/>
                <w:szCs w:val="23"/>
                <w:lang w:eastAsia="en-US"/>
              </w:rPr>
              <w:t xml:space="preserve"> historie významných a zajímavých vynálezů</w:t>
            </w:r>
          </w:p>
          <w:p w14:paraId="3734FF4A" w14:textId="77777777" w:rsidR="002D7C79" w:rsidRPr="001E537C" w:rsidRDefault="002D7C79" w:rsidP="004D7B11">
            <w:pPr>
              <w:spacing w:after="200" w:line="276" w:lineRule="auto"/>
              <w:rPr>
                <w:rFonts w:ascii="Arial" w:eastAsiaTheme="minorHAnsi" w:hAnsi="Arial" w:cs="Arial"/>
                <w:color w:val="FF0000"/>
                <w:sz w:val="23"/>
                <w:szCs w:val="23"/>
                <w:lang w:eastAsia="en-US"/>
              </w:rPr>
            </w:pPr>
            <w:r w:rsidRPr="00017989">
              <w:rPr>
                <w:color w:val="000000" w:themeColor="text1"/>
              </w:rPr>
              <w:t>ČSP-9-</w:t>
            </w:r>
            <w:proofErr w:type="gramStart"/>
            <w:r w:rsidRPr="00017989">
              <w:rPr>
                <w:color w:val="000000" w:themeColor="text1"/>
              </w:rPr>
              <w:t>1-03p</w:t>
            </w:r>
            <w:proofErr w:type="gramEnd"/>
          </w:p>
          <w:p w14:paraId="07328065"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úloha techniky v některých oborech lidské činnosti</w:t>
            </w:r>
          </w:p>
          <w:p w14:paraId="3774533F" w14:textId="77777777" w:rsidR="002D7C79" w:rsidRPr="001E537C" w:rsidRDefault="002D7C79" w:rsidP="004D7B11">
            <w:pPr>
              <w:spacing w:after="200" w:line="276" w:lineRule="auto"/>
              <w:rPr>
                <w:rFonts w:ascii="Arial" w:eastAsiaTheme="minorHAnsi" w:hAnsi="Arial" w:cs="Arial"/>
                <w:color w:val="FF0000"/>
                <w:sz w:val="23"/>
                <w:szCs w:val="23"/>
                <w:lang w:eastAsia="en-US"/>
              </w:rPr>
            </w:pPr>
            <w:r w:rsidRPr="00017989">
              <w:rPr>
                <w:color w:val="000000" w:themeColor="text1"/>
              </w:rPr>
              <w:t>ČSP-9-1-05</w:t>
            </w:r>
          </w:p>
          <w:p w14:paraId="04AA665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zneužití techniky, technika </w:t>
            </w:r>
          </w:p>
          <w:p w14:paraId="1824D1E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 životní prostředí</w:t>
            </w:r>
          </w:p>
          <w:p w14:paraId="57954A88" w14:textId="77777777" w:rsidR="002D7C79" w:rsidRDefault="002D7C79" w:rsidP="004D7B11">
            <w:pPr>
              <w:spacing w:after="200" w:line="276" w:lineRule="auto"/>
              <w:rPr>
                <w:color w:val="000000" w:themeColor="text1"/>
              </w:rPr>
            </w:pPr>
            <w:r w:rsidRPr="00017989">
              <w:rPr>
                <w:color w:val="000000" w:themeColor="text1"/>
              </w:rPr>
              <w:t>ČSP-9-</w:t>
            </w:r>
            <w:proofErr w:type="gramStart"/>
            <w:r w:rsidRPr="00017989">
              <w:rPr>
                <w:color w:val="000000" w:themeColor="text1"/>
              </w:rPr>
              <w:t>1-04p</w:t>
            </w:r>
            <w:proofErr w:type="gramEnd"/>
          </w:p>
          <w:p w14:paraId="1559256A" w14:textId="77777777" w:rsidR="002D7C79" w:rsidRPr="001E537C" w:rsidRDefault="002D7C79" w:rsidP="004D7B11">
            <w:pPr>
              <w:spacing w:after="200" w:line="276" w:lineRule="auto"/>
              <w:rPr>
                <w:rFonts w:ascii="Arial" w:eastAsiaTheme="minorHAnsi" w:hAnsi="Arial" w:cs="Arial"/>
                <w:color w:val="FF0000"/>
                <w:sz w:val="23"/>
                <w:szCs w:val="23"/>
                <w:lang w:eastAsia="en-US"/>
              </w:rPr>
            </w:pPr>
          </w:p>
          <w:p w14:paraId="17FD1D77"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r w:rsidR="002D7C79">
              <w:rPr>
                <w:rFonts w:ascii="Arial" w:eastAsiaTheme="minorHAnsi" w:hAnsi="Arial" w:cs="Arial"/>
                <w:b/>
                <w:color w:val="FF0000"/>
                <w:sz w:val="23"/>
                <w:szCs w:val="23"/>
                <w:lang w:eastAsia="en-US"/>
              </w:rPr>
              <w:t xml:space="preserve"> </w:t>
            </w:r>
            <w:r w:rsidR="002D7C79" w:rsidRPr="00017989">
              <w:rPr>
                <w:color w:val="000000" w:themeColor="text1"/>
              </w:rPr>
              <w:t>ČSP-9-3-01</w:t>
            </w:r>
            <w:r w:rsidR="002D7C79">
              <w:rPr>
                <w:color w:val="000000" w:themeColor="text1"/>
              </w:rPr>
              <w:t xml:space="preserve">, </w:t>
            </w:r>
            <w:r w:rsidR="002D7C79" w:rsidRPr="00017989">
              <w:rPr>
                <w:color w:val="000000" w:themeColor="text1"/>
              </w:rPr>
              <w:t>ČSP-9-3-03</w:t>
            </w:r>
            <w:r w:rsidRPr="001E537C">
              <w:rPr>
                <w:rFonts w:ascii="Arial" w:eastAsiaTheme="minorHAnsi" w:hAnsi="Arial" w:cs="Arial"/>
                <w:color w:val="FF0000"/>
                <w:sz w:val="23"/>
                <w:szCs w:val="23"/>
                <w:lang w:eastAsia="en-US"/>
              </w:rPr>
              <w:t>- základní podmínky pro pěstování, půda, zpracování půdy, výživa a ochrana rostlin</w:t>
            </w:r>
          </w:p>
          <w:p w14:paraId="64601C6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roofErr w:type="gramStart"/>
            <w:r w:rsidRPr="001E537C">
              <w:rPr>
                <w:rFonts w:ascii="Arial" w:eastAsiaTheme="minorHAnsi" w:hAnsi="Arial" w:cs="Arial"/>
                <w:b/>
                <w:color w:val="FF0000"/>
                <w:sz w:val="23"/>
                <w:szCs w:val="23"/>
                <w:lang w:eastAsia="en-US"/>
              </w:rPr>
              <w:t>Zelenina</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osivo</w:t>
            </w:r>
            <w:proofErr w:type="gramEnd"/>
            <w:r w:rsidRPr="001E537C">
              <w:rPr>
                <w:rFonts w:ascii="Arial" w:eastAsiaTheme="minorHAnsi" w:hAnsi="Arial" w:cs="Arial"/>
                <w:color w:val="FF0000"/>
                <w:sz w:val="23"/>
                <w:szCs w:val="23"/>
                <w:lang w:eastAsia="en-US"/>
              </w:rPr>
              <w:t>, sadba, výpěstky, pěstování vybraných druhů, podmínky a zásady pěstování</w:t>
            </w:r>
          </w:p>
          <w:p w14:paraId="562F2BE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Okrasné rostliny</w:t>
            </w:r>
            <w:r w:rsidR="002D7C79">
              <w:rPr>
                <w:rFonts w:ascii="Arial" w:eastAsiaTheme="minorHAnsi" w:hAnsi="Arial" w:cs="Arial"/>
                <w:b/>
                <w:color w:val="FF0000"/>
                <w:sz w:val="23"/>
                <w:szCs w:val="23"/>
                <w:lang w:eastAsia="en-US"/>
              </w:rPr>
              <w:t xml:space="preserve"> </w:t>
            </w:r>
            <w:r w:rsidR="002D7C79" w:rsidRPr="00017989">
              <w:rPr>
                <w:color w:val="000000" w:themeColor="text1"/>
              </w:rPr>
              <w:t>ČSP-9-</w:t>
            </w:r>
            <w:proofErr w:type="gramStart"/>
            <w:r w:rsidR="002D7C79" w:rsidRPr="00017989">
              <w:rPr>
                <w:color w:val="000000" w:themeColor="text1"/>
              </w:rPr>
              <w:t>3-02p</w:t>
            </w:r>
            <w:proofErr w:type="gramEnd"/>
          </w:p>
          <w:p w14:paraId="6AB53B5A"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pěstování vybraných okrasných dřevin a květin, základy ošetřování pokojových květin </w:t>
            </w:r>
          </w:p>
          <w:p w14:paraId="45B2C922"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Ovocné </w:t>
            </w:r>
            <w:proofErr w:type="gramStart"/>
            <w:r w:rsidRPr="001E537C">
              <w:rPr>
                <w:rFonts w:ascii="Arial" w:eastAsiaTheme="minorHAnsi" w:hAnsi="Arial" w:cs="Arial"/>
                <w:b/>
                <w:color w:val="FF0000"/>
                <w:sz w:val="23"/>
                <w:szCs w:val="23"/>
                <w:lang w:eastAsia="en-US"/>
              </w:rPr>
              <w:t>rostliny</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druhy</w:t>
            </w:r>
            <w:proofErr w:type="gramEnd"/>
            <w:r w:rsidRPr="001E537C">
              <w:rPr>
                <w:rFonts w:ascii="Arial" w:eastAsiaTheme="minorHAnsi" w:hAnsi="Arial" w:cs="Arial"/>
                <w:color w:val="FF0000"/>
                <w:sz w:val="23"/>
                <w:szCs w:val="23"/>
                <w:lang w:eastAsia="en-US"/>
              </w:rPr>
              <w:t xml:space="preserve"> ovocných rostlin, způsob pěstování, uskladnění, zpracování</w:t>
            </w:r>
          </w:p>
          <w:p w14:paraId="76DAE43B" w14:textId="77777777" w:rsidR="002D7C79"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Polní plodiny</w:t>
            </w:r>
            <w:r w:rsidR="002D7C79">
              <w:rPr>
                <w:rFonts w:ascii="Arial" w:eastAsiaTheme="minorHAnsi" w:hAnsi="Arial" w:cs="Arial"/>
                <w:b/>
                <w:color w:val="FF0000"/>
                <w:sz w:val="23"/>
                <w:szCs w:val="23"/>
                <w:lang w:eastAsia="en-US"/>
              </w:rPr>
              <w:t xml:space="preserve"> </w:t>
            </w:r>
          </w:p>
          <w:p w14:paraId="4672A53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poznávání a určování plodin, základní práce v rostlinné výrobě</w:t>
            </w:r>
          </w:p>
          <w:p w14:paraId="3738291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Léčivé rostliny, </w:t>
            </w:r>
            <w:proofErr w:type="gramStart"/>
            <w:r w:rsidRPr="001E537C">
              <w:rPr>
                <w:rFonts w:ascii="Arial" w:eastAsiaTheme="minorHAnsi" w:hAnsi="Arial" w:cs="Arial"/>
                <w:b/>
                <w:color w:val="FF0000"/>
                <w:sz w:val="23"/>
                <w:szCs w:val="23"/>
                <w:lang w:eastAsia="en-US"/>
              </w:rPr>
              <w:t>koření</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pěstování</w:t>
            </w:r>
            <w:proofErr w:type="gramEnd"/>
            <w:r w:rsidRPr="001E537C">
              <w:rPr>
                <w:rFonts w:ascii="Arial" w:eastAsiaTheme="minorHAnsi" w:hAnsi="Arial" w:cs="Arial"/>
                <w:color w:val="FF0000"/>
                <w:sz w:val="23"/>
                <w:szCs w:val="23"/>
                <w:lang w:eastAsia="en-US"/>
              </w:rPr>
              <w:t xml:space="preserve"> vybrané rostliny, léčivé účinky, rostliny jedovaté, rostliny jako drogy a jejich zneužívání, alergie</w:t>
            </w:r>
          </w:p>
          <w:p w14:paraId="008CF422"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Chovatelství</w:t>
            </w:r>
            <w:r w:rsidR="002D7C79">
              <w:rPr>
                <w:rFonts w:ascii="Arial" w:eastAsiaTheme="minorHAnsi" w:hAnsi="Arial" w:cs="Arial"/>
                <w:b/>
                <w:color w:val="FF0000"/>
                <w:sz w:val="23"/>
                <w:szCs w:val="23"/>
                <w:lang w:eastAsia="en-US"/>
              </w:rPr>
              <w:t xml:space="preserve"> </w:t>
            </w:r>
            <w:r w:rsidR="002D7C79" w:rsidRPr="00017989">
              <w:rPr>
                <w:color w:val="000000" w:themeColor="text1"/>
              </w:rPr>
              <w:t>ČSP-9-3-04</w:t>
            </w:r>
          </w:p>
          <w:p w14:paraId="3A7E66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chov zvířat v domácnosti</w:t>
            </w:r>
          </w:p>
          <w:p w14:paraId="1E24FA3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podmínky pro chov</w:t>
            </w:r>
          </w:p>
          <w:p w14:paraId="0BA0F7C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chov</w:t>
            </w:r>
          </w:p>
          <w:p w14:paraId="394EBD00" w14:textId="77777777" w:rsidR="002D7C79" w:rsidRPr="001E537C" w:rsidRDefault="002D7C79" w:rsidP="004D7B11">
            <w:pPr>
              <w:spacing w:after="200" w:line="276" w:lineRule="auto"/>
              <w:rPr>
                <w:rFonts w:ascii="Arial" w:eastAsiaTheme="minorHAnsi" w:hAnsi="Arial" w:cs="Arial"/>
                <w:sz w:val="23"/>
                <w:szCs w:val="23"/>
                <w:lang w:eastAsia="en-US"/>
              </w:rPr>
            </w:pPr>
            <w:r w:rsidRPr="00017989">
              <w:rPr>
                <w:color w:val="000000" w:themeColor="text1"/>
              </w:rPr>
              <w:t>ČSP-9-</w:t>
            </w:r>
            <w:proofErr w:type="gramStart"/>
            <w:r w:rsidRPr="00017989">
              <w:rPr>
                <w:color w:val="000000" w:themeColor="text1"/>
              </w:rPr>
              <w:t>3-05p</w:t>
            </w:r>
            <w:proofErr w:type="gramEnd"/>
          </w:p>
        </w:tc>
        <w:tc>
          <w:tcPr>
            <w:tcW w:w="5340" w:type="dxa"/>
            <w:gridSpan w:val="3"/>
          </w:tcPr>
          <w:p w14:paraId="1CB580D2"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
                <w:iCs/>
                <w:color w:val="000000" w:themeColor="text1"/>
              </w:rPr>
              <w:lastRenderedPageBreak/>
              <w:t xml:space="preserve">-  </w:t>
            </w:r>
            <w:r w:rsidRPr="002D7C79">
              <w:rPr>
                <w:rFonts w:ascii="Arial" w:hAnsi="Arial" w:cs="Arial"/>
                <w:iCs/>
                <w:color w:val="000000" w:themeColor="text1"/>
                <w:sz w:val="23"/>
                <w:szCs w:val="23"/>
              </w:rPr>
              <w:t>získá základní vědomosti o materiálech, nástrojích a pracovních postupech; provádí jednoduché práce s technickými materiály a dodržuje technologickou kázeň</w:t>
            </w:r>
          </w:p>
          <w:p w14:paraId="7A1BA744" w14:textId="77777777" w:rsidR="004D7B11" w:rsidRPr="002D7C79"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proofErr w:type="gramStart"/>
            <w:r w:rsidRPr="002D7C79">
              <w:rPr>
                <w:rFonts w:ascii="Arial" w:hAnsi="Arial" w:cs="Arial"/>
                <w:iCs/>
                <w:color w:val="000000" w:themeColor="text1"/>
                <w:sz w:val="23"/>
                <w:szCs w:val="23"/>
              </w:rPr>
              <w:t>řeší</w:t>
            </w:r>
            <w:proofErr w:type="gramEnd"/>
            <w:r w:rsidRPr="002D7C79">
              <w:rPr>
                <w:rFonts w:ascii="Arial" w:hAnsi="Arial" w:cs="Arial"/>
                <w:iCs/>
                <w:color w:val="000000" w:themeColor="text1"/>
                <w:sz w:val="23"/>
                <w:szCs w:val="23"/>
              </w:rPr>
              <w:t xml:space="preserve"> jednoduché technické úkoly s vhodným výběrem materiálů, pracovních nástrojů a nářadí</w:t>
            </w:r>
          </w:p>
          <w:p w14:paraId="11ECD7A3" w14:textId="77777777" w:rsidR="004D7B11" w:rsidRPr="002D7C79"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rozlišuje různé druhy materiálů a zná jejich vlastnosti</w:t>
            </w:r>
          </w:p>
          <w:p w14:paraId="46194C79" w14:textId="77777777" w:rsidR="004D7B11" w:rsidRPr="002D7C79" w:rsidRDefault="004D7B11">
            <w:pPr>
              <w:pStyle w:val="Odstavecseseznamem"/>
              <w:numPr>
                <w:ilvl w:val="0"/>
                <w:numId w:val="192"/>
              </w:num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zvolí vhodný pracovní postup v souladu s druhem zpracovávaného materiálu</w:t>
            </w:r>
          </w:p>
          <w:p w14:paraId="5397AA0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61BF5A" w14:textId="77777777" w:rsidR="004D7B11" w:rsidRPr="002D7C79"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správně vybere a používá vhodné pracovní nástroje a pomůcky</w:t>
            </w:r>
          </w:p>
          <w:p w14:paraId="4CF6DB7A" w14:textId="77777777" w:rsidR="004D7B11" w:rsidRPr="002D7C79" w:rsidRDefault="00E4383E" w:rsidP="00E4383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organizuje svoji pracovní činnost</w:t>
            </w:r>
          </w:p>
          <w:p w14:paraId="354EB3DC" w14:textId="77777777" w:rsidR="004D7B11" w:rsidRPr="002D7C79"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756BEEA"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xml:space="preserve">- dodržuje obecné zásady bezpečnosti a hygieny při práci i zásady </w:t>
            </w:r>
            <w:r w:rsidRPr="002D7C79">
              <w:rPr>
                <w:rFonts w:ascii="Arial" w:hAnsi="Arial" w:cs="Arial"/>
                <w:iCs/>
                <w:color w:val="000000" w:themeColor="text1"/>
                <w:sz w:val="23"/>
                <w:szCs w:val="23"/>
              </w:rPr>
              <w:lastRenderedPageBreak/>
              <w:t>bezpečnosti a ochrany při práci s nástroji a nářadím;</w:t>
            </w:r>
          </w:p>
          <w:p w14:paraId="45E6CF2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poskytne první pomoc při úrazu</w:t>
            </w:r>
          </w:p>
          <w:p w14:paraId="42A500B3"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ab/>
            </w:r>
          </w:p>
          <w:p w14:paraId="4F18B974"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 dovede pracovní postupy k finálnímu výrobku</w:t>
            </w:r>
          </w:p>
          <w:p w14:paraId="028F7C99" w14:textId="77777777" w:rsidR="004D7B11" w:rsidRPr="002D7C79" w:rsidRDefault="002D7C79" w:rsidP="004D7B11">
            <w:pPr>
              <w:spacing w:after="200" w:line="276" w:lineRule="auto"/>
              <w:rPr>
                <w:rFonts w:ascii="Arial" w:eastAsiaTheme="minorHAnsi" w:hAnsi="Arial" w:cs="Arial"/>
                <w:noProof/>
                <w:sz w:val="23"/>
                <w:szCs w:val="23"/>
                <w:highlight w:val="red"/>
                <w:lang w:eastAsia="en-US"/>
              </w:rPr>
            </w:pPr>
            <w:r>
              <w:rPr>
                <w:rFonts w:ascii="Arial" w:eastAsiaTheme="minorHAnsi" w:hAnsi="Arial" w:cs="Arial"/>
                <w:color w:val="000000" w:themeColor="text1"/>
                <w:sz w:val="23"/>
                <w:szCs w:val="23"/>
                <w:lang w:eastAsia="en-US"/>
              </w:rPr>
              <w:t>-</w:t>
            </w:r>
            <w:r w:rsidR="004D7B11" w:rsidRPr="002D7C79">
              <w:rPr>
                <w:rFonts w:ascii="Arial" w:eastAsiaTheme="minorHAnsi" w:hAnsi="Arial" w:cs="Arial"/>
                <w:color w:val="000000" w:themeColor="text1"/>
                <w:sz w:val="23"/>
                <w:szCs w:val="23"/>
                <w:lang w:eastAsia="en-US"/>
              </w:rPr>
              <w:t>dodržuje technologickou kázeň, zásady hygieny a bezpečnosti práce, poskytuje první pomoc při drobném úrazu</w:t>
            </w:r>
          </w:p>
          <w:p w14:paraId="55ABAACF" w14:textId="77777777" w:rsidR="004D7B11" w:rsidRPr="002D7C79" w:rsidRDefault="002D7C79" w:rsidP="004D7B11">
            <w:pPr>
              <w:tabs>
                <w:tab w:val="left" w:pos="1915"/>
              </w:tabs>
              <w:autoSpaceDE w:val="0"/>
              <w:autoSpaceDN w:val="0"/>
              <w:spacing w:before="20"/>
              <w:ind w:left="1418" w:right="113" w:hanging="1361"/>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pracuje s jednoduchou technickou dokumentací, orientuje se v pracovních postupech a návodech</w:t>
            </w:r>
          </w:p>
          <w:p w14:paraId="35C4AE01" w14:textId="77777777" w:rsidR="002D7C79" w:rsidRDefault="002D7C79" w:rsidP="002D7C79">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55542EEF" w14:textId="77777777" w:rsidR="004D7B11"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volí vhodné pracovní postupy při pěstování vybraných rostlin</w:t>
            </w:r>
          </w:p>
          <w:p w14:paraId="1999671C" w14:textId="77777777" w:rsidR="004D7B11" w:rsidRPr="002D7C79" w:rsidRDefault="004D7B11">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3"/>
                <w:szCs w:val="23"/>
              </w:rPr>
            </w:pPr>
            <w:r w:rsidRPr="002D7C79">
              <w:rPr>
                <w:rFonts w:ascii="Arial" w:hAnsi="Arial" w:cs="Arial"/>
                <w:iCs/>
                <w:color w:val="000000" w:themeColor="text1"/>
                <w:sz w:val="23"/>
                <w:szCs w:val="23"/>
              </w:rPr>
              <w:t>používá vhodné pracovní pomůcky a provádí jejich údržbu</w:t>
            </w:r>
          </w:p>
          <w:p w14:paraId="2D15604F"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81C86F3"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6971E05B" w14:textId="77777777" w:rsidR="004D7B11"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pěstuje a ošetřuje květiny v interiéru a využívá je k</w:t>
            </w:r>
            <w:r w:rsidR="002D7C79">
              <w:rPr>
                <w:rFonts w:ascii="Arial" w:hAnsi="Arial" w:cs="Arial"/>
                <w:iCs/>
                <w:color w:val="000000" w:themeColor="text1"/>
                <w:sz w:val="23"/>
                <w:szCs w:val="23"/>
              </w:rPr>
              <w:t> </w:t>
            </w:r>
            <w:r w:rsidRPr="002D7C79">
              <w:rPr>
                <w:rFonts w:ascii="Arial" w:hAnsi="Arial" w:cs="Arial"/>
                <w:iCs/>
                <w:color w:val="000000" w:themeColor="text1"/>
                <w:sz w:val="23"/>
                <w:szCs w:val="23"/>
              </w:rPr>
              <w:t>výzdobě</w:t>
            </w:r>
          </w:p>
          <w:p w14:paraId="50B8F938"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633DC457"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3A22621"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E9DA8BE"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15F31F3"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C0C2892"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97D3518" w14:textId="77777777" w:rsidR="002D7C79"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236A9B35" w14:textId="77777777" w:rsidR="004D7B11" w:rsidRDefault="002D7C79" w:rsidP="002D7C79">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prokáže základní znalost chovu drobných zvířat a zásad bezpečného kontaktu se zvířaty</w:t>
            </w:r>
          </w:p>
          <w:p w14:paraId="4BD110A7"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E78ACB0"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6685A37E" w14:textId="77777777" w:rsidR="002D7C79" w:rsidRP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FDE0486" w14:textId="77777777" w:rsidR="004D7B11" w:rsidRPr="002D7C79" w:rsidRDefault="002D7C79" w:rsidP="002D7C79">
            <w:pPr>
              <w:spacing w:after="200" w:line="276" w:lineRule="auto"/>
              <w:rPr>
                <w:rFonts w:ascii="Arial" w:eastAsiaTheme="minorHAnsi" w:hAnsi="Arial" w:cs="Arial"/>
                <w:noProof/>
                <w:sz w:val="23"/>
                <w:szCs w:val="23"/>
                <w:highlight w:val="red"/>
                <w:lang w:eastAsia="en-US"/>
              </w:rPr>
            </w:pPr>
            <w:r w:rsidRPr="002D7C79">
              <w:rPr>
                <w:rFonts w:ascii="Arial" w:eastAsiaTheme="minorHAnsi" w:hAnsi="Arial" w:cs="Arial"/>
                <w:color w:val="000000" w:themeColor="text1"/>
                <w:sz w:val="23"/>
                <w:szCs w:val="23"/>
                <w:lang w:eastAsia="en-US"/>
              </w:rPr>
              <w:t>-</w:t>
            </w:r>
            <w:r>
              <w:rPr>
                <w:rFonts w:ascii="Arial" w:eastAsiaTheme="minorHAnsi" w:hAnsi="Arial" w:cs="Arial"/>
                <w:color w:val="000000" w:themeColor="text1"/>
                <w:sz w:val="23"/>
                <w:szCs w:val="23"/>
                <w:lang w:eastAsia="en-US"/>
              </w:rPr>
              <w:t xml:space="preserve"> </w:t>
            </w:r>
            <w:r w:rsidR="004D7B11" w:rsidRPr="002D7C79">
              <w:rPr>
                <w:rFonts w:ascii="Arial" w:eastAsiaTheme="minorHAnsi" w:hAnsi="Arial" w:cs="Arial"/>
                <w:color w:val="000000" w:themeColor="text1"/>
                <w:sz w:val="23"/>
                <w:szCs w:val="23"/>
                <w:lang w:eastAsia="en-US"/>
              </w:rPr>
              <w:t>dodržuje technologickou kázeň, zásady hygieny a bezpečnosti práce, poskytne první pomoc při úrazu způsobeného zvířaty a při styku s jedovatými rostlinam</w:t>
            </w:r>
            <w:r w:rsidRPr="002D7C79">
              <w:rPr>
                <w:rFonts w:ascii="Arial" w:eastAsiaTheme="minorHAnsi" w:hAnsi="Arial" w:cs="Arial"/>
                <w:color w:val="000000" w:themeColor="text1"/>
                <w:sz w:val="23"/>
                <w:szCs w:val="23"/>
                <w:lang w:eastAsia="en-US"/>
              </w:rPr>
              <w:t>i</w:t>
            </w:r>
          </w:p>
          <w:p w14:paraId="736043CC" w14:textId="77777777" w:rsidR="004D7B11" w:rsidRPr="002D7C79" w:rsidRDefault="004D7B11" w:rsidP="004D7B11">
            <w:pPr>
              <w:spacing w:after="200" w:line="276" w:lineRule="auto"/>
              <w:rPr>
                <w:rFonts w:ascii="Arial" w:eastAsiaTheme="minorHAnsi" w:hAnsi="Arial" w:cs="Arial"/>
                <w:sz w:val="23"/>
                <w:szCs w:val="23"/>
                <w:lang w:eastAsia="en-US"/>
              </w:rPr>
            </w:pPr>
          </w:p>
          <w:p w14:paraId="4F15CF03"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2B3812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B6D9D1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72F52FF"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3D8FAE7E"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4C25F7E8"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67A45AD7"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273DE8F6"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D1EECB4"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766B65DE" w14:textId="77777777" w:rsidR="002D7C79" w:rsidRPr="002443A6"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12FE37F" w14:textId="77777777" w:rsidR="002D7C79" w:rsidRPr="002443A6" w:rsidRDefault="002D7C79" w:rsidP="004D7B11">
            <w:pPr>
              <w:spacing w:after="200" w:line="276" w:lineRule="auto"/>
              <w:rPr>
                <w:rFonts w:ascii="Arial" w:eastAsiaTheme="minorHAnsi" w:hAnsi="Arial" w:cs="Arial"/>
                <w:noProof/>
                <w:sz w:val="22"/>
                <w:szCs w:val="22"/>
                <w:highlight w:val="red"/>
                <w:lang w:eastAsia="en-US"/>
              </w:rPr>
            </w:pPr>
          </w:p>
        </w:tc>
        <w:tc>
          <w:tcPr>
            <w:tcW w:w="4105" w:type="dxa"/>
          </w:tcPr>
          <w:p w14:paraId="75373DB3" w14:textId="77777777" w:rsidR="004D7B11" w:rsidRPr="001E537C" w:rsidRDefault="004D7B11" w:rsidP="004D7B11">
            <w:pPr>
              <w:spacing w:after="200" w:line="276" w:lineRule="auto"/>
              <w:rPr>
                <w:rFonts w:ascii="Arial" w:eastAsiaTheme="minorHAnsi" w:hAnsi="Arial" w:cs="Arial"/>
                <w:sz w:val="23"/>
                <w:szCs w:val="23"/>
                <w:lang w:eastAsia="en-US"/>
              </w:rPr>
            </w:pPr>
          </w:p>
          <w:p w14:paraId="6346EF91" w14:textId="77777777" w:rsidR="004D7B11" w:rsidRPr="001E537C" w:rsidRDefault="004D7B11" w:rsidP="004D7B11">
            <w:pPr>
              <w:spacing w:after="200" w:line="276" w:lineRule="auto"/>
              <w:rPr>
                <w:rFonts w:ascii="Arial" w:eastAsiaTheme="minorHAnsi" w:hAnsi="Arial" w:cs="Arial"/>
                <w:sz w:val="23"/>
                <w:szCs w:val="23"/>
                <w:lang w:eastAsia="en-US"/>
              </w:rPr>
            </w:pPr>
          </w:p>
          <w:p w14:paraId="33616B1D" w14:textId="77777777" w:rsidR="004D7B11" w:rsidRPr="001E537C" w:rsidRDefault="004D7B11" w:rsidP="004D7B11">
            <w:pPr>
              <w:spacing w:after="200" w:line="276" w:lineRule="auto"/>
              <w:rPr>
                <w:rFonts w:ascii="Arial" w:eastAsiaTheme="minorHAnsi" w:hAnsi="Arial" w:cs="Arial"/>
                <w:sz w:val="23"/>
                <w:szCs w:val="23"/>
                <w:lang w:eastAsia="en-US"/>
              </w:rPr>
            </w:pPr>
          </w:p>
          <w:p w14:paraId="3B56FE6B"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Vz</w:t>
            </w:r>
            <w:proofErr w:type="spellEnd"/>
            <w:r w:rsidRPr="001E537C">
              <w:rPr>
                <w:rFonts w:ascii="Arial" w:eastAsiaTheme="minorHAnsi" w:hAnsi="Arial" w:cs="Arial"/>
                <w:sz w:val="23"/>
                <w:szCs w:val="23"/>
                <w:lang w:eastAsia="en-US"/>
              </w:rPr>
              <w:t xml:space="preserve"> - člověk</w:t>
            </w:r>
            <w:proofErr w:type="gramEnd"/>
            <w:r w:rsidRPr="001E537C">
              <w:rPr>
                <w:rFonts w:ascii="Arial" w:eastAsiaTheme="minorHAnsi" w:hAnsi="Arial" w:cs="Arial"/>
                <w:sz w:val="23"/>
                <w:szCs w:val="23"/>
                <w:lang w:eastAsia="en-US"/>
              </w:rPr>
              <w:t xml:space="preserve"> a zdraví, bezpečnost práce</w:t>
            </w:r>
          </w:p>
          <w:p w14:paraId="136B2245" w14:textId="77777777" w:rsidR="004D7B11" w:rsidRPr="001E537C" w:rsidRDefault="004D7B11" w:rsidP="004D7B11">
            <w:pPr>
              <w:spacing w:after="200" w:line="276" w:lineRule="auto"/>
              <w:rPr>
                <w:rFonts w:ascii="Arial" w:eastAsiaTheme="minorHAnsi" w:hAnsi="Arial" w:cs="Arial"/>
                <w:sz w:val="23"/>
                <w:szCs w:val="23"/>
                <w:lang w:eastAsia="en-US"/>
              </w:rPr>
            </w:pPr>
          </w:p>
          <w:p w14:paraId="100E6AEA"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sidRPr="001E537C">
              <w:rPr>
                <w:rFonts w:ascii="Arial" w:eastAsiaTheme="minorHAnsi" w:hAnsi="Arial" w:cs="Arial"/>
                <w:sz w:val="23"/>
                <w:szCs w:val="23"/>
                <w:lang w:eastAsia="en-US"/>
              </w:rPr>
              <w:t>D - vynálezy</w:t>
            </w:r>
            <w:proofErr w:type="gramEnd"/>
          </w:p>
          <w:p w14:paraId="14284F2E" w14:textId="77777777" w:rsidR="004D7B11" w:rsidRPr="001E537C" w:rsidRDefault="004D7B11" w:rsidP="004D7B11">
            <w:pPr>
              <w:spacing w:after="200" w:line="276" w:lineRule="auto"/>
              <w:rPr>
                <w:rFonts w:ascii="Arial" w:eastAsiaTheme="minorHAnsi" w:hAnsi="Arial" w:cs="Arial"/>
                <w:sz w:val="23"/>
                <w:szCs w:val="23"/>
                <w:lang w:eastAsia="en-US"/>
              </w:rPr>
            </w:pPr>
          </w:p>
          <w:p w14:paraId="697245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FE96B8C" w14:textId="77777777" w:rsidR="004D7B11" w:rsidRPr="001E537C" w:rsidRDefault="004D7B11" w:rsidP="004D7B11">
            <w:pPr>
              <w:spacing w:after="200" w:line="276" w:lineRule="auto"/>
              <w:rPr>
                <w:rFonts w:ascii="Arial" w:eastAsiaTheme="minorHAnsi" w:hAnsi="Arial" w:cs="Arial"/>
                <w:sz w:val="23"/>
                <w:szCs w:val="23"/>
                <w:lang w:eastAsia="en-US"/>
              </w:rPr>
            </w:pPr>
          </w:p>
          <w:p w14:paraId="18CFD38C" w14:textId="77777777" w:rsidR="004D7B11" w:rsidRPr="001E537C" w:rsidRDefault="004D7B11" w:rsidP="004D7B11">
            <w:pPr>
              <w:spacing w:after="200" w:line="276" w:lineRule="auto"/>
              <w:rPr>
                <w:rFonts w:ascii="Arial" w:eastAsiaTheme="minorHAnsi" w:hAnsi="Arial" w:cs="Arial"/>
                <w:sz w:val="23"/>
                <w:szCs w:val="23"/>
                <w:lang w:eastAsia="en-US"/>
              </w:rPr>
            </w:pPr>
          </w:p>
          <w:p w14:paraId="77F354BC" w14:textId="77777777" w:rsidR="004D7B11" w:rsidRPr="001E537C" w:rsidRDefault="004D7B11" w:rsidP="004D7B11">
            <w:pPr>
              <w:spacing w:after="200" w:line="276" w:lineRule="auto"/>
              <w:rPr>
                <w:rFonts w:ascii="Arial" w:eastAsiaTheme="minorHAnsi" w:hAnsi="Arial" w:cs="Arial"/>
                <w:sz w:val="23"/>
                <w:szCs w:val="23"/>
                <w:lang w:eastAsia="en-US"/>
              </w:rPr>
            </w:pPr>
          </w:p>
          <w:p w14:paraId="4D0696F3" w14:textId="77777777" w:rsidR="004D7B11" w:rsidRPr="001E537C" w:rsidRDefault="004D7B11" w:rsidP="004D7B11">
            <w:pPr>
              <w:spacing w:after="200" w:line="276" w:lineRule="auto"/>
              <w:rPr>
                <w:rFonts w:ascii="Arial" w:eastAsiaTheme="minorHAnsi" w:hAnsi="Arial" w:cs="Arial"/>
                <w:sz w:val="23"/>
                <w:szCs w:val="23"/>
                <w:lang w:eastAsia="en-US"/>
              </w:rPr>
            </w:pPr>
          </w:p>
          <w:p w14:paraId="10D9BC6D" w14:textId="77777777" w:rsidR="004D7B11" w:rsidRPr="001E537C" w:rsidRDefault="004D7B11" w:rsidP="004D7B11">
            <w:pPr>
              <w:spacing w:after="200" w:line="276" w:lineRule="auto"/>
              <w:rPr>
                <w:rFonts w:ascii="Arial" w:eastAsiaTheme="minorHAnsi" w:hAnsi="Arial" w:cs="Arial"/>
                <w:sz w:val="23"/>
                <w:szCs w:val="23"/>
                <w:lang w:eastAsia="en-US"/>
              </w:rPr>
            </w:pPr>
          </w:p>
          <w:p w14:paraId="0C1E5467" w14:textId="77777777" w:rsidR="004D7B11" w:rsidRPr="001E537C" w:rsidRDefault="004D7B11" w:rsidP="004D7B11">
            <w:pPr>
              <w:spacing w:after="200" w:line="276" w:lineRule="auto"/>
              <w:rPr>
                <w:rFonts w:ascii="Arial" w:eastAsiaTheme="minorHAnsi" w:hAnsi="Arial" w:cs="Arial"/>
                <w:sz w:val="23"/>
                <w:szCs w:val="23"/>
                <w:lang w:eastAsia="en-US"/>
              </w:rPr>
            </w:pPr>
          </w:p>
          <w:p w14:paraId="0298ACBE" w14:textId="77777777" w:rsidR="004D7B11" w:rsidRDefault="004D7B11" w:rsidP="004D7B11">
            <w:pPr>
              <w:spacing w:after="200" w:line="276" w:lineRule="auto"/>
              <w:rPr>
                <w:rFonts w:ascii="Arial" w:eastAsiaTheme="minorHAnsi" w:hAnsi="Arial" w:cs="Arial"/>
                <w:sz w:val="23"/>
                <w:szCs w:val="23"/>
                <w:lang w:eastAsia="en-US"/>
              </w:rPr>
            </w:pPr>
          </w:p>
          <w:p w14:paraId="3627A6C7" w14:textId="77777777" w:rsidR="002D7C79" w:rsidRDefault="002D7C79" w:rsidP="004D7B11">
            <w:pPr>
              <w:spacing w:after="200" w:line="276" w:lineRule="auto"/>
              <w:rPr>
                <w:rFonts w:ascii="Arial" w:eastAsiaTheme="minorHAnsi" w:hAnsi="Arial" w:cs="Arial"/>
                <w:sz w:val="23"/>
                <w:szCs w:val="23"/>
                <w:lang w:eastAsia="en-US"/>
              </w:rPr>
            </w:pPr>
          </w:p>
          <w:p w14:paraId="2A35EB26" w14:textId="77777777" w:rsidR="002D7C79" w:rsidRDefault="002D7C79" w:rsidP="004D7B11">
            <w:pPr>
              <w:spacing w:after="200" w:line="276" w:lineRule="auto"/>
              <w:rPr>
                <w:rFonts w:ascii="Arial" w:eastAsiaTheme="minorHAnsi" w:hAnsi="Arial" w:cs="Arial"/>
                <w:sz w:val="23"/>
                <w:szCs w:val="23"/>
                <w:lang w:eastAsia="en-US"/>
              </w:rPr>
            </w:pPr>
          </w:p>
          <w:p w14:paraId="718AECE4" w14:textId="77777777" w:rsidR="002D7C79" w:rsidRDefault="002D7C79" w:rsidP="004D7B11">
            <w:pPr>
              <w:spacing w:after="200" w:line="276" w:lineRule="auto"/>
              <w:rPr>
                <w:rFonts w:ascii="Arial" w:eastAsiaTheme="minorHAnsi" w:hAnsi="Arial" w:cs="Arial"/>
                <w:sz w:val="23"/>
                <w:szCs w:val="23"/>
                <w:lang w:eastAsia="en-US"/>
              </w:rPr>
            </w:pPr>
          </w:p>
          <w:p w14:paraId="79AEC9BB" w14:textId="77777777" w:rsidR="002D7C79" w:rsidRPr="001E537C" w:rsidRDefault="002D7C79" w:rsidP="004D7B11">
            <w:pPr>
              <w:spacing w:after="200" w:line="276" w:lineRule="auto"/>
              <w:rPr>
                <w:rFonts w:ascii="Arial" w:eastAsiaTheme="minorHAnsi" w:hAnsi="Arial" w:cs="Arial"/>
                <w:sz w:val="23"/>
                <w:szCs w:val="23"/>
                <w:lang w:eastAsia="en-US"/>
              </w:rPr>
            </w:pPr>
          </w:p>
          <w:p w14:paraId="417E0225"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sidRPr="001E537C">
              <w:rPr>
                <w:rFonts w:ascii="Arial" w:eastAsiaTheme="minorHAnsi" w:hAnsi="Arial" w:cs="Arial"/>
                <w:sz w:val="23"/>
                <w:szCs w:val="23"/>
                <w:lang w:eastAsia="en-US"/>
              </w:rPr>
              <w:t>Př - rostliny</w:t>
            </w:r>
            <w:proofErr w:type="gramEnd"/>
            <w:r w:rsidRPr="001E537C">
              <w:rPr>
                <w:rFonts w:ascii="Arial" w:eastAsiaTheme="minorHAnsi" w:hAnsi="Arial" w:cs="Arial"/>
                <w:sz w:val="23"/>
                <w:szCs w:val="23"/>
                <w:lang w:eastAsia="en-US"/>
              </w:rPr>
              <w:t>, půda</w:t>
            </w:r>
          </w:p>
          <w:p w14:paraId="1A251EFC" w14:textId="77777777" w:rsidR="004D7B11" w:rsidRPr="001E537C" w:rsidRDefault="004D7B11" w:rsidP="004D7B11">
            <w:pPr>
              <w:spacing w:after="200" w:line="276" w:lineRule="auto"/>
              <w:rPr>
                <w:rFonts w:ascii="Arial" w:eastAsiaTheme="minorHAnsi" w:hAnsi="Arial" w:cs="Arial"/>
                <w:sz w:val="23"/>
                <w:szCs w:val="23"/>
                <w:lang w:eastAsia="en-US"/>
              </w:rPr>
            </w:pPr>
          </w:p>
          <w:p w14:paraId="1D225F59"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Vz</w:t>
            </w:r>
            <w:proofErr w:type="spellEnd"/>
            <w:r w:rsidRPr="001E537C">
              <w:rPr>
                <w:rFonts w:ascii="Arial" w:eastAsiaTheme="minorHAnsi" w:hAnsi="Arial" w:cs="Arial"/>
                <w:sz w:val="23"/>
                <w:szCs w:val="23"/>
                <w:lang w:eastAsia="en-US"/>
              </w:rPr>
              <w:t xml:space="preserve"> - zdravá</w:t>
            </w:r>
            <w:proofErr w:type="gramEnd"/>
            <w:r w:rsidRPr="001E537C">
              <w:rPr>
                <w:rFonts w:ascii="Arial" w:eastAsiaTheme="minorHAnsi" w:hAnsi="Arial" w:cs="Arial"/>
                <w:sz w:val="23"/>
                <w:szCs w:val="23"/>
                <w:lang w:eastAsia="en-US"/>
              </w:rPr>
              <w:t xml:space="preserve"> výživa, zdroje vitamínů</w:t>
            </w:r>
          </w:p>
          <w:p w14:paraId="4AB09CD8" w14:textId="77777777" w:rsidR="004D7B11" w:rsidRPr="001E537C" w:rsidRDefault="004D7B11" w:rsidP="004D7B11">
            <w:pPr>
              <w:spacing w:after="200" w:line="276" w:lineRule="auto"/>
              <w:rPr>
                <w:rFonts w:ascii="Arial" w:eastAsiaTheme="minorHAnsi" w:hAnsi="Arial" w:cs="Arial"/>
                <w:sz w:val="23"/>
                <w:szCs w:val="23"/>
                <w:lang w:eastAsia="en-US"/>
              </w:rPr>
            </w:pPr>
          </w:p>
          <w:p w14:paraId="747DD731" w14:textId="77777777" w:rsidR="004D7B11" w:rsidRPr="001E537C" w:rsidRDefault="004D7B11" w:rsidP="004D7B11">
            <w:pPr>
              <w:spacing w:after="200" w:line="276" w:lineRule="auto"/>
              <w:rPr>
                <w:rFonts w:ascii="Arial" w:eastAsiaTheme="minorHAnsi" w:hAnsi="Arial" w:cs="Arial"/>
                <w:sz w:val="23"/>
                <w:szCs w:val="23"/>
                <w:lang w:eastAsia="en-US"/>
              </w:rPr>
            </w:pPr>
          </w:p>
          <w:p w14:paraId="1AB57301"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Vv</w:t>
            </w:r>
            <w:proofErr w:type="spellEnd"/>
            <w:r w:rsidRPr="001E537C">
              <w:rPr>
                <w:rFonts w:ascii="Arial" w:eastAsiaTheme="minorHAnsi" w:hAnsi="Arial" w:cs="Arial"/>
                <w:sz w:val="23"/>
                <w:szCs w:val="23"/>
                <w:lang w:eastAsia="en-US"/>
              </w:rPr>
              <w:t xml:space="preserve"> - estetické</w:t>
            </w:r>
            <w:proofErr w:type="gramEnd"/>
            <w:r w:rsidRPr="001E537C">
              <w:rPr>
                <w:rFonts w:ascii="Arial" w:eastAsiaTheme="minorHAnsi" w:hAnsi="Arial" w:cs="Arial"/>
                <w:sz w:val="23"/>
                <w:szCs w:val="23"/>
                <w:lang w:eastAsia="en-US"/>
              </w:rPr>
              <w:t xml:space="preserve"> cítění</w:t>
            </w:r>
          </w:p>
          <w:p w14:paraId="3E09BF1C" w14:textId="77777777" w:rsidR="004D7B11" w:rsidRPr="001E537C" w:rsidRDefault="004D7B11" w:rsidP="004D7B11">
            <w:pPr>
              <w:spacing w:after="200" w:line="276" w:lineRule="auto"/>
              <w:rPr>
                <w:rFonts w:ascii="Arial" w:eastAsiaTheme="minorHAnsi" w:hAnsi="Arial" w:cs="Arial"/>
                <w:sz w:val="23"/>
                <w:szCs w:val="23"/>
                <w:lang w:eastAsia="en-US"/>
              </w:rPr>
            </w:pPr>
          </w:p>
          <w:p w14:paraId="16F57588"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Vz</w:t>
            </w:r>
            <w:proofErr w:type="spellEnd"/>
            <w:r w:rsidRPr="001E537C">
              <w:rPr>
                <w:rFonts w:ascii="Arial" w:eastAsiaTheme="minorHAnsi" w:hAnsi="Arial" w:cs="Arial"/>
                <w:sz w:val="23"/>
                <w:szCs w:val="23"/>
                <w:lang w:eastAsia="en-US"/>
              </w:rPr>
              <w:t xml:space="preserve"> - zdravá</w:t>
            </w:r>
            <w:proofErr w:type="gramEnd"/>
            <w:r w:rsidRPr="001E537C">
              <w:rPr>
                <w:rFonts w:ascii="Arial" w:eastAsiaTheme="minorHAnsi" w:hAnsi="Arial" w:cs="Arial"/>
                <w:sz w:val="23"/>
                <w:szCs w:val="23"/>
                <w:lang w:eastAsia="en-US"/>
              </w:rPr>
              <w:t xml:space="preserve"> výživa, přírodní zdroj vitamínů</w:t>
            </w:r>
          </w:p>
          <w:p w14:paraId="61AAAC82" w14:textId="77777777" w:rsidR="004D7B11" w:rsidRPr="001E537C" w:rsidRDefault="004D7B11" w:rsidP="004D7B11">
            <w:pPr>
              <w:spacing w:after="200" w:line="276" w:lineRule="auto"/>
              <w:rPr>
                <w:rFonts w:ascii="Arial" w:eastAsiaTheme="minorHAnsi" w:hAnsi="Arial" w:cs="Arial"/>
                <w:sz w:val="23"/>
                <w:szCs w:val="23"/>
                <w:lang w:eastAsia="en-US"/>
              </w:rPr>
            </w:pPr>
          </w:p>
          <w:p w14:paraId="6BA8E9B7" w14:textId="77777777" w:rsidR="004D7B11" w:rsidRPr="001E537C" w:rsidRDefault="004D7B11" w:rsidP="004D7B11">
            <w:pPr>
              <w:spacing w:after="200" w:line="276" w:lineRule="auto"/>
              <w:rPr>
                <w:rFonts w:ascii="Arial" w:eastAsiaTheme="minorHAnsi" w:hAnsi="Arial" w:cs="Arial"/>
                <w:sz w:val="23"/>
                <w:szCs w:val="23"/>
                <w:lang w:eastAsia="en-US"/>
              </w:rPr>
            </w:pPr>
          </w:p>
          <w:p w14:paraId="4A1B004D"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lastRenderedPageBreak/>
              <w:t>Čj</w:t>
            </w:r>
            <w:proofErr w:type="spellEnd"/>
            <w:r w:rsidRPr="001E537C">
              <w:rPr>
                <w:rFonts w:ascii="Arial" w:eastAsiaTheme="minorHAnsi" w:hAnsi="Arial" w:cs="Arial"/>
                <w:sz w:val="23"/>
                <w:szCs w:val="23"/>
                <w:lang w:eastAsia="en-US"/>
              </w:rPr>
              <w:t xml:space="preserve"> - lidové</w:t>
            </w:r>
            <w:proofErr w:type="gramEnd"/>
            <w:r w:rsidRPr="001E537C">
              <w:rPr>
                <w:rFonts w:ascii="Arial" w:eastAsiaTheme="minorHAnsi" w:hAnsi="Arial" w:cs="Arial"/>
                <w:sz w:val="23"/>
                <w:szCs w:val="23"/>
                <w:lang w:eastAsia="en-US"/>
              </w:rPr>
              <w:t xml:space="preserve"> zvyky a tradice</w:t>
            </w:r>
          </w:p>
          <w:p w14:paraId="08E75654" w14:textId="77777777" w:rsidR="004D7B11" w:rsidRPr="001E537C" w:rsidRDefault="004D7B11" w:rsidP="004D7B11">
            <w:pPr>
              <w:spacing w:after="200" w:line="276" w:lineRule="auto"/>
              <w:rPr>
                <w:rFonts w:ascii="Arial" w:eastAsiaTheme="minorHAnsi" w:hAnsi="Arial" w:cs="Arial"/>
                <w:sz w:val="23"/>
                <w:szCs w:val="23"/>
                <w:lang w:eastAsia="en-US"/>
              </w:rPr>
            </w:pPr>
          </w:p>
          <w:p w14:paraId="2DE78B84" w14:textId="77777777" w:rsidR="004D7B11" w:rsidRPr="001E537C" w:rsidRDefault="004D7B11" w:rsidP="004D7B11">
            <w:pPr>
              <w:spacing w:after="200" w:line="276" w:lineRule="auto"/>
              <w:rPr>
                <w:rFonts w:ascii="Arial" w:eastAsiaTheme="minorHAnsi" w:hAnsi="Arial" w:cs="Arial"/>
                <w:sz w:val="23"/>
                <w:szCs w:val="23"/>
                <w:lang w:eastAsia="en-US"/>
              </w:rPr>
            </w:pPr>
          </w:p>
          <w:p w14:paraId="26E006DE" w14:textId="77777777" w:rsidR="004D7B11" w:rsidRPr="001E537C" w:rsidRDefault="004D7B11" w:rsidP="004D7B11">
            <w:pPr>
              <w:spacing w:after="200" w:line="276" w:lineRule="auto"/>
              <w:rPr>
                <w:rFonts w:ascii="Arial" w:eastAsiaTheme="minorHAnsi" w:hAnsi="Arial" w:cs="Arial"/>
                <w:sz w:val="23"/>
                <w:szCs w:val="23"/>
                <w:lang w:eastAsia="en-US"/>
              </w:rPr>
            </w:pPr>
          </w:p>
          <w:p w14:paraId="7B744A29" w14:textId="77777777" w:rsidR="004D7B11" w:rsidRPr="001E537C" w:rsidRDefault="004D7B11" w:rsidP="004D7B11">
            <w:pPr>
              <w:spacing w:after="200" w:line="276" w:lineRule="auto"/>
              <w:rPr>
                <w:rFonts w:ascii="Arial" w:eastAsiaTheme="minorHAnsi" w:hAnsi="Arial" w:cs="Arial"/>
                <w:sz w:val="23"/>
                <w:szCs w:val="23"/>
                <w:lang w:eastAsia="en-US"/>
              </w:rPr>
            </w:pPr>
          </w:p>
          <w:p w14:paraId="374E0D18"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Vv</w:t>
            </w:r>
            <w:proofErr w:type="spellEnd"/>
            <w:r w:rsidRPr="001E537C">
              <w:rPr>
                <w:rFonts w:ascii="Arial" w:eastAsiaTheme="minorHAnsi" w:hAnsi="Arial" w:cs="Arial"/>
                <w:sz w:val="23"/>
                <w:szCs w:val="23"/>
                <w:lang w:eastAsia="en-US"/>
              </w:rPr>
              <w:t xml:space="preserve"> - domácí</w:t>
            </w:r>
            <w:proofErr w:type="gramEnd"/>
            <w:r w:rsidRPr="001E537C">
              <w:rPr>
                <w:rFonts w:ascii="Arial" w:eastAsiaTheme="minorHAnsi" w:hAnsi="Arial" w:cs="Arial"/>
                <w:sz w:val="23"/>
                <w:szCs w:val="23"/>
                <w:lang w:eastAsia="en-US"/>
              </w:rPr>
              <w:t xml:space="preserve"> mazlíček</w:t>
            </w:r>
          </w:p>
          <w:p w14:paraId="4859117C"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Pr>
                <w:rFonts w:ascii="Arial" w:eastAsiaTheme="minorHAnsi" w:hAnsi="Arial" w:cs="Arial"/>
                <w:sz w:val="23"/>
                <w:szCs w:val="23"/>
                <w:lang w:eastAsia="en-US"/>
              </w:rPr>
              <w:t>Aj - My</w:t>
            </w:r>
            <w:proofErr w:type="gramEnd"/>
            <w:r>
              <w:rPr>
                <w:rFonts w:ascii="Arial" w:eastAsiaTheme="minorHAnsi" w:hAnsi="Arial" w:cs="Arial"/>
                <w:sz w:val="23"/>
                <w:szCs w:val="23"/>
                <w:lang w:eastAsia="en-US"/>
              </w:rPr>
              <w:t xml:space="preserve"> </w:t>
            </w:r>
            <w:proofErr w:type="spellStart"/>
            <w:r>
              <w:rPr>
                <w:rFonts w:ascii="Arial" w:eastAsiaTheme="minorHAnsi" w:hAnsi="Arial" w:cs="Arial"/>
                <w:sz w:val="23"/>
                <w:szCs w:val="23"/>
                <w:lang w:eastAsia="en-US"/>
              </w:rPr>
              <w:t>pet</w:t>
            </w:r>
            <w:proofErr w:type="spellEnd"/>
          </w:p>
        </w:tc>
      </w:tr>
    </w:tbl>
    <w:p w14:paraId="5BF96133" w14:textId="77777777" w:rsidR="004D7B11"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13"/>
        <w:gridCol w:w="5002"/>
        <w:gridCol w:w="4359"/>
      </w:tblGrid>
      <w:tr w:rsidR="004D7B11" w:rsidRPr="001E537C" w14:paraId="72E2CFE5" w14:textId="77777777" w:rsidTr="002D7C79">
        <w:trPr>
          <w:trHeight w:val="609"/>
        </w:trPr>
        <w:tc>
          <w:tcPr>
            <w:tcW w:w="4613" w:type="dxa"/>
            <w:tcBorders>
              <w:right w:val="nil"/>
            </w:tcBorders>
            <w:shd w:val="clear" w:color="auto" w:fill="EEECE1"/>
            <w:vAlign w:val="center"/>
          </w:tcPr>
          <w:p w14:paraId="0912C6D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001" w:type="dxa"/>
            <w:tcBorders>
              <w:left w:val="nil"/>
              <w:right w:val="nil"/>
            </w:tcBorders>
            <w:shd w:val="clear" w:color="auto" w:fill="EEECE1"/>
            <w:vAlign w:val="center"/>
          </w:tcPr>
          <w:p w14:paraId="3062A309"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531558F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noProof/>
                <w:color w:val="FF0000"/>
                <w:sz w:val="23"/>
                <w:szCs w:val="23"/>
                <w:lang w:eastAsia="en-US"/>
              </w:rPr>
              <w:t>(Práce s laboratorní technikou)</w:t>
            </w:r>
          </w:p>
        </w:tc>
        <w:tc>
          <w:tcPr>
            <w:tcW w:w="4358" w:type="dxa"/>
            <w:tcBorders>
              <w:left w:val="nil"/>
            </w:tcBorders>
            <w:shd w:val="clear" w:color="auto" w:fill="EEECE1"/>
            <w:vAlign w:val="center"/>
          </w:tcPr>
          <w:p w14:paraId="75024375"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7.</w:t>
            </w:r>
          </w:p>
        </w:tc>
      </w:tr>
      <w:tr w:rsidR="004D7B11" w:rsidRPr="001E537C" w14:paraId="7463C280" w14:textId="77777777" w:rsidTr="002D7C79">
        <w:trPr>
          <w:trHeight w:val="862"/>
        </w:trPr>
        <w:tc>
          <w:tcPr>
            <w:tcW w:w="4613" w:type="dxa"/>
            <w:shd w:val="clear" w:color="auto" w:fill="DBE5F1"/>
            <w:vAlign w:val="center"/>
          </w:tcPr>
          <w:p w14:paraId="024E6FB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001" w:type="dxa"/>
            <w:shd w:val="clear" w:color="auto" w:fill="F2DBDB"/>
            <w:vAlign w:val="center"/>
          </w:tcPr>
          <w:p w14:paraId="16208C2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58" w:type="dxa"/>
            <w:shd w:val="clear" w:color="auto" w:fill="DBE5F1"/>
            <w:vAlign w:val="center"/>
          </w:tcPr>
          <w:p w14:paraId="79ACC73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7FD6D9C" w14:textId="77777777" w:rsidTr="002D7C79">
        <w:tc>
          <w:tcPr>
            <w:tcW w:w="4613" w:type="dxa"/>
          </w:tcPr>
          <w:p w14:paraId="32299ED0"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Bezpečnost práce v</w:t>
            </w:r>
            <w:r w:rsidR="002D7C79">
              <w:rPr>
                <w:rFonts w:ascii="Arial" w:eastAsiaTheme="minorHAnsi" w:hAnsi="Arial" w:cs="Arial"/>
                <w:b/>
                <w:color w:val="FF0000"/>
                <w:sz w:val="23"/>
                <w:szCs w:val="23"/>
                <w:lang w:eastAsia="en-US"/>
              </w:rPr>
              <w:t> </w:t>
            </w:r>
            <w:r w:rsidRPr="001E537C">
              <w:rPr>
                <w:rFonts w:ascii="Arial" w:eastAsiaTheme="minorHAnsi" w:hAnsi="Arial" w:cs="Arial"/>
                <w:b/>
                <w:color w:val="FF0000"/>
                <w:sz w:val="23"/>
                <w:szCs w:val="23"/>
                <w:lang w:eastAsia="en-US"/>
              </w:rPr>
              <w:t>laboratořích</w:t>
            </w:r>
          </w:p>
          <w:p w14:paraId="01BE6436" w14:textId="77777777" w:rsidR="002D7C79" w:rsidRDefault="002D7C79" w:rsidP="004D7B11">
            <w:pPr>
              <w:spacing w:after="200" w:line="276" w:lineRule="auto"/>
              <w:rPr>
                <w:i/>
                <w:iCs/>
                <w:color w:val="000000" w:themeColor="text1"/>
              </w:rPr>
            </w:pPr>
            <w:r w:rsidRPr="00017989">
              <w:rPr>
                <w:i/>
                <w:iCs/>
                <w:color w:val="000000" w:themeColor="text1"/>
              </w:rPr>
              <w:t>ČSP-9-</w:t>
            </w:r>
            <w:proofErr w:type="gramStart"/>
            <w:r w:rsidRPr="00017989">
              <w:rPr>
                <w:i/>
                <w:iCs/>
                <w:color w:val="000000" w:themeColor="text1"/>
              </w:rPr>
              <w:t>6-01p</w:t>
            </w:r>
            <w:proofErr w:type="gramEnd"/>
          </w:p>
          <w:p w14:paraId="00172C82" w14:textId="77777777" w:rsidR="00FA233E" w:rsidRDefault="00FA233E" w:rsidP="004D7B11">
            <w:pPr>
              <w:spacing w:after="200" w:line="276" w:lineRule="auto"/>
              <w:rPr>
                <w:i/>
                <w:iCs/>
                <w:color w:val="000000" w:themeColor="text1"/>
              </w:rPr>
            </w:pPr>
            <w:r w:rsidRPr="00017989">
              <w:rPr>
                <w:i/>
                <w:iCs/>
                <w:color w:val="000000" w:themeColor="text1"/>
              </w:rPr>
              <w:t>ČSP-9-</w:t>
            </w:r>
            <w:proofErr w:type="gramStart"/>
            <w:r w:rsidRPr="00017989">
              <w:rPr>
                <w:i/>
                <w:iCs/>
                <w:color w:val="000000" w:themeColor="text1"/>
              </w:rPr>
              <w:t>6-04p</w:t>
            </w:r>
            <w:proofErr w:type="gramEnd"/>
          </w:p>
          <w:p w14:paraId="1413363F" w14:textId="77777777" w:rsidR="00FA233E" w:rsidRPr="001E537C" w:rsidRDefault="00FA233E" w:rsidP="004D7B11">
            <w:pPr>
              <w:spacing w:after="200" w:line="276" w:lineRule="auto"/>
              <w:rPr>
                <w:rFonts w:ascii="Arial" w:eastAsiaTheme="minorHAnsi" w:hAnsi="Arial" w:cs="Arial"/>
                <w:b/>
                <w:color w:val="FF0000"/>
                <w:sz w:val="23"/>
                <w:szCs w:val="23"/>
                <w:lang w:eastAsia="en-US"/>
              </w:rPr>
            </w:pPr>
            <w:r w:rsidRPr="00017989">
              <w:rPr>
                <w:i/>
                <w:iCs/>
                <w:color w:val="000000" w:themeColor="text1"/>
              </w:rPr>
              <w:t>ČSP-9-6-05</w:t>
            </w:r>
          </w:p>
          <w:p w14:paraId="4014D02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Pracovní řád učebny </w:t>
            </w:r>
            <w:proofErr w:type="spellStart"/>
            <w:proofErr w:type="gramStart"/>
            <w:r w:rsidR="00FA233E">
              <w:rPr>
                <w:rFonts w:ascii="Arial" w:eastAsiaTheme="minorHAnsi" w:hAnsi="Arial" w:cs="Arial"/>
                <w:color w:val="FF0000"/>
                <w:sz w:val="23"/>
                <w:szCs w:val="23"/>
                <w:lang w:eastAsia="en-US"/>
              </w:rPr>
              <w:t>Ch,Př</w:t>
            </w:r>
            <w:proofErr w:type="spellEnd"/>
            <w:proofErr w:type="gramEnd"/>
          </w:p>
          <w:p w14:paraId="7981EC5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Označení nebezpečných látek</w:t>
            </w:r>
          </w:p>
          <w:p w14:paraId="08541C4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Vlastnosti látek</w:t>
            </w:r>
          </w:p>
          <w:p w14:paraId="1DCC6C8A"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Laboratorní sklo</w:t>
            </w:r>
          </w:p>
          <w:p w14:paraId="466CA0D5"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 preparační souprava, preparát,</w:t>
            </w:r>
          </w:p>
          <w:p w14:paraId="5062D5C8"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Mikroskopování,</w:t>
            </w:r>
            <w:r w:rsidR="00FA233E">
              <w:rPr>
                <w:rFonts w:ascii="Arial" w:eastAsiaTheme="minorHAnsi" w:hAnsi="Arial" w:cs="Arial"/>
                <w:color w:val="FF0000"/>
                <w:sz w:val="23"/>
                <w:szCs w:val="23"/>
                <w:lang w:eastAsia="en-US"/>
              </w:rPr>
              <w:t xml:space="preserve"> protokol</w:t>
            </w:r>
          </w:p>
          <w:p w14:paraId="7AB041A7"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Dělící metody</w:t>
            </w:r>
          </w:p>
          <w:p w14:paraId="56D3A85D" w14:textId="77777777" w:rsidR="00644CE7"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Rozd</w:t>
            </w:r>
            <w:r w:rsidR="00644CE7" w:rsidRPr="00FA233E">
              <w:rPr>
                <w:rFonts w:ascii="Arial" w:eastAsiaTheme="minorHAnsi" w:hAnsi="Arial" w:cs="Arial"/>
                <w:color w:val="FF0000"/>
                <w:sz w:val="23"/>
                <w:szCs w:val="23"/>
                <w:lang w:eastAsia="en-US"/>
              </w:rPr>
              <w:t xml:space="preserve">íl </w:t>
            </w:r>
            <w:proofErr w:type="gramStart"/>
            <w:r w:rsidR="00644CE7" w:rsidRPr="00FA233E">
              <w:rPr>
                <w:rFonts w:ascii="Arial" w:eastAsiaTheme="minorHAnsi" w:hAnsi="Arial" w:cs="Arial"/>
                <w:color w:val="FF0000"/>
                <w:sz w:val="23"/>
                <w:szCs w:val="23"/>
                <w:lang w:eastAsia="en-US"/>
              </w:rPr>
              <w:t>anorganická- organická</w:t>
            </w:r>
            <w:proofErr w:type="gramEnd"/>
            <w:r w:rsidR="00644CE7" w:rsidRPr="00FA233E">
              <w:rPr>
                <w:rFonts w:ascii="Arial" w:eastAsiaTheme="minorHAnsi" w:hAnsi="Arial" w:cs="Arial"/>
                <w:color w:val="FF0000"/>
                <w:sz w:val="23"/>
                <w:szCs w:val="23"/>
                <w:lang w:eastAsia="en-US"/>
              </w:rPr>
              <w:t xml:space="preserve"> látka</w:t>
            </w:r>
          </w:p>
          <w:p w14:paraId="10EEEC01" w14:textId="77777777" w:rsidR="004D7B11" w:rsidRPr="001E537C" w:rsidRDefault="004D7B11" w:rsidP="002510DD">
            <w:pPr>
              <w:spacing w:after="200" w:line="276" w:lineRule="auto"/>
              <w:rPr>
                <w:rFonts w:ascii="Arial" w:eastAsiaTheme="minorHAnsi" w:hAnsi="Arial" w:cs="Arial"/>
                <w:sz w:val="23"/>
                <w:szCs w:val="23"/>
                <w:lang w:eastAsia="en-US"/>
              </w:rPr>
            </w:pPr>
            <w:r w:rsidRPr="00FA233E">
              <w:rPr>
                <w:rFonts w:ascii="Arial" w:eastAsiaTheme="minorHAnsi" w:hAnsi="Arial" w:cs="Arial"/>
                <w:color w:val="FF0000"/>
                <w:sz w:val="23"/>
                <w:szCs w:val="23"/>
                <w:lang w:eastAsia="en-US"/>
              </w:rPr>
              <w:t>Roztoky</w:t>
            </w:r>
          </w:p>
        </w:tc>
        <w:tc>
          <w:tcPr>
            <w:tcW w:w="5001" w:type="dxa"/>
          </w:tcPr>
          <w:p w14:paraId="38E08B46" w14:textId="77777777" w:rsidR="004D7B11" w:rsidRPr="001E537C" w:rsidRDefault="004D7B11" w:rsidP="004D7B11">
            <w:pPr>
              <w:tabs>
                <w:tab w:val="left" w:pos="1915"/>
              </w:tabs>
              <w:autoSpaceDE w:val="0"/>
              <w:autoSpaceDN w:val="0"/>
              <w:spacing w:before="20"/>
              <w:ind w:left="1418" w:right="113" w:hanging="1361"/>
              <w:rPr>
                <w:rFonts w:ascii="Arial" w:hAnsi="Arial" w:cs="Arial"/>
                <w:bCs/>
                <w:iCs/>
                <w:color w:val="000000" w:themeColor="text1"/>
                <w:sz w:val="22"/>
                <w:szCs w:val="22"/>
              </w:rPr>
            </w:pPr>
          </w:p>
          <w:p w14:paraId="194BDD04" w14:textId="77777777" w:rsidR="004D7B11" w:rsidRPr="001E537C" w:rsidRDefault="004D7B11">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vybere a prakticky využívá pracovní postup konkrétní laboratorní činnosti a </w:t>
            </w:r>
            <w:proofErr w:type="gramStart"/>
            <w:r w:rsidRPr="001E537C">
              <w:rPr>
                <w:rFonts w:ascii="Arial" w:hAnsi="Arial" w:cs="Arial"/>
                <w:bCs/>
                <w:iCs/>
                <w:color w:val="000000" w:themeColor="text1"/>
                <w:sz w:val="22"/>
                <w:szCs w:val="22"/>
              </w:rPr>
              <w:t>dodrží</w:t>
            </w:r>
            <w:proofErr w:type="gramEnd"/>
            <w:r w:rsidRPr="001E537C">
              <w:rPr>
                <w:rFonts w:ascii="Arial" w:hAnsi="Arial" w:cs="Arial"/>
                <w:bCs/>
                <w:iCs/>
                <w:color w:val="000000" w:themeColor="text1"/>
                <w:sz w:val="22"/>
                <w:szCs w:val="22"/>
              </w:rPr>
              <w:t xml:space="preserve"> kázeň při práci s přístroji, zařízením a pomůckami nutnými pro konání pozorování, měření, experimentu</w:t>
            </w:r>
          </w:p>
          <w:p w14:paraId="0E6A9B1A"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2ACCF436" w14:textId="77777777" w:rsidR="004D7B11" w:rsidRPr="001E537C" w:rsidRDefault="004D7B11">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dodržuje hygienu práce a zásady bezpečné práce s laboratorní technikou, příslušnými nástroji, přístroji a pomůckami při laboratorních činnostech</w:t>
            </w:r>
          </w:p>
          <w:p w14:paraId="13C18533"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021FB73E" w14:textId="77777777" w:rsidR="004D7B11" w:rsidRPr="00647C53" w:rsidRDefault="004D7B11">
            <w:pPr>
              <w:numPr>
                <w:ilvl w:val="0"/>
                <w:numId w:val="192"/>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iCs/>
                <w:color w:val="000000" w:themeColor="text1"/>
                <w:sz w:val="22"/>
                <w:szCs w:val="22"/>
                <w:lang w:eastAsia="en-US"/>
              </w:rPr>
              <w:t>poskytne první pomoc při úrazu v</w:t>
            </w:r>
            <w:r w:rsidR="00647C53">
              <w:rPr>
                <w:rFonts w:ascii="Arial" w:eastAsiaTheme="minorHAnsi" w:hAnsi="Arial" w:cs="Arial"/>
                <w:iCs/>
                <w:color w:val="000000" w:themeColor="text1"/>
                <w:sz w:val="22"/>
                <w:szCs w:val="22"/>
                <w:lang w:eastAsia="en-US"/>
              </w:rPr>
              <w:t> </w:t>
            </w:r>
            <w:r w:rsidRPr="001E537C">
              <w:rPr>
                <w:rFonts w:ascii="Arial" w:eastAsiaTheme="minorHAnsi" w:hAnsi="Arial" w:cs="Arial"/>
                <w:iCs/>
                <w:color w:val="000000" w:themeColor="text1"/>
                <w:sz w:val="22"/>
                <w:szCs w:val="22"/>
                <w:lang w:eastAsia="en-US"/>
              </w:rPr>
              <w:t>laboratoři</w:t>
            </w:r>
          </w:p>
          <w:p w14:paraId="15C58477" w14:textId="77777777" w:rsidR="00647C53" w:rsidRDefault="00647C53" w:rsidP="00647C53">
            <w:pPr>
              <w:spacing w:after="200" w:line="276" w:lineRule="auto"/>
              <w:ind w:left="720"/>
              <w:contextualSpacing/>
              <w:rPr>
                <w:rFonts w:ascii="Arial" w:eastAsiaTheme="minorHAnsi" w:hAnsi="Arial" w:cs="Arial"/>
                <w:iCs/>
                <w:color w:val="000000" w:themeColor="text1"/>
                <w:sz w:val="22"/>
                <w:szCs w:val="22"/>
                <w:lang w:eastAsia="en-US"/>
              </w:rPr>
            </w:pPr>
          </w:p>
          <w:p w14:paraId="557792E3" w14:textId="77777777" w:rsidR="00647C53" w:rsidRPr="001E537C" w:rsidRDefault="00647C53" w:rsidP="00647C53">
            <w:pPr>
              <w:spacing w:after="200" w:line="276" w:lineRule="auto"/>
              <w:contextualSpacing/>
              <w:rPr>
                <w:rFonts w:ascii="Arial" w:eastAsiaTheme="minorHAnsi" w:hAnsi="Arial" w:cs="Arial"/>
                <w:sz w:val="23"/>
                <w:szCs w:val="23"/>
                <w:lang w:eastAsia="en-US"/>
              </w:rPr>
            </w:pPr>
          </w:p>
        </w:tc>
        <w:tc>
          <w:tcPr>
            <w:tcW w:w="4358" w:type="dxa"/>
          </w:tcPr>
          <w:p w14:paraId="674AEE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09EF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CCCB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w:t>
            </w:r>
          </w:p>
          <w:p w14:paraId="01AB24F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životní styl, dopad na zdraví člověka</w:t>
            </w:r>
          </w:p>
          <w:p w14:paraId="1DB4F72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27AA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7BBBAE9" w14:textId="77777777" w:rsidR="004D7B11" w:rsidRPr="001E537C" w:rsidRDefault="004D7B11" w:rsidP="004D7B11">
            <w:pPr>
              <w:spacing w:after="200" w:line="276" w:lineRule="auto"/>
              <w:rPr>
                <w:rFonts w:ascii="Arial" w:eastAsiaTheme="minorHAnsi" w:hAnsi="Arial" w:cs="Arial"/>
                <w:sz w:val="23"/>
                <w:szCs w:val="23"/>
                <w:lang w:eastAsia="en-US"/>
              </w:rPr>
            </w:pPr>
          </w:p>
          <w:p w14:paraId="77FE761A" w14:textId="77777777" w:rsidR="004D7B11" w:rsidRPr="001E537C" w:rsidRDefault="004D7B11" w:rsidP="004D7B11">
            <w:pPr>
              <w:spacing w:after="200" w:line="276" w:lineRule="auto"/>
              <w:rPr>
                <w:rFonts w:ascii="Arial" w:eastAsiaTheme="minorHAnsi" w:hAnsi="Arial" w:cs="Arial"/>
                <w:sz w:val="23"/>
                <w:szCs w:val="23"/>
                <w:lang w:eastAsia="en-US"/>
              </w:rPr>
            </w:pPr>
          </w:p>
          <w:p w14:paraId="7805AE37" w14:textId="77777777" w:rsidR="004D7B11" w:rsidRPr="001E537C" w:rsidRDefault="004D7B11" w:rsidP="004D7B11">
            <w:pPr>
              <w:spacing w:after="200" w:line="276" w:lineRule="auto"/>
              <w:rPr>
                <w:rFonts w:ascii="Arial" w:eastAsiaTheme="minorHAnsi" w:hAnsi="Arial" w:cs="Arial"/>
                <w:sz w:val="23"/>
                <w:szCs w:val="23"/>
                <w:lang w:eastAsia="en-US"/>
              </w:rPr>
            </w:pPr>
          </w:p>
          <w:p w14:paraId="0CF96E0B" w14:textId="77777777" w:rsidR="004D7B11" w:rsidRPr="001E537C" w:rsidRDefault="004D7B11" w:rsidP="004D7B11">
            <w:pPr>
              <w:spacing w:after="200" w:line="276" w:lineRule="auto"/>
              <w:rPr>
                <w:rFonts w:ascii="Arial" w:eastAsiaTheme="minorHAnsi" w:hAnsi="Arial" w:cs="Arial"/>
                <w:sz w:val="23"/>
                <w:szCs w:val="23"/>
                <w:lang w:eastAsia="en-US"/>
              </w:rPr>
            </w:pPr>
          </w:p>
          <w:p w14:paraId="57FF4B6D"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062F1C8"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45"/>
        <w:gridCol w:w="5136"/>
        <w:gridCol w:w="4393"/>
      </w:tblGrid>
      <w:tr w:rsidR="004D7B11" w:rsidRPr="001E537C" w14:paraId="06C73AA3" w14:textId="77777777" w:rsidTr="003172C0">
        <w:trPr>
          <w:trHeight w:val="609"/>
        </w:trPr>
        <w:tc>
          <w:tcPr>
            <w:tcW w:w="4445" w:type="dxa"/>
            <w:tcBorders>
              <w:right w:val="nil"/>
            </w:tcBorders>
            <w:shd w:val="clear" w:color="auto" w:fill="EEECE1"/>
            <w:vAlign w:val="center"/>
          </w:tcPr>
          <w:p w14:paraId="7EE2661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136" w:type="dxa"/>
            <w:tcBorders>
              <w:left w:val="nil"/>
              <w:right w:val="nil"/>
            </w:tcBorders>
            <w:shd w:val="clear" w:color="auto" w:fill="EEECE1"/>
            <w:vAlign w:val="center"/>
          </w:tcPr>
          <w:p w14:paraId="4E73516D"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3907B11E" w14:textId="77777777" w:rsidR="004D7B11" w:rsidRPr="001E537C" w:rsidRDefault="004D7B11" w:rsidP="004D7B11">
            <w:pPr>
              <w:spacing w:after="200" w:line="276" w:lineRule="auto"/>
              <w:jc w:val="center"/>
              <w:rPr>
                <w:rFonts w:ascii="Arial Black" w:eastAsiaTheme="minorHAnsi" w:hAnsi="Arial Black" w:cs="Arial"/>
                <w:i/>
                <w:color w:val="FF0000"/>
                <w:sz w:val="23"/>
                <w:szCs w:val="23"/>
                <w:lang w:eastAsia="en-US"/>
              </w:rPr>
            </w:pPr>
            <w:r w:rsidRPr="001E537C">
              <w:rPr>
                <w:rFonts w:ascii="Arial Black" w:eastAsiaTheme="minorHAnsi" w:hAnsi="Arial Black" w:cs="Arial"/>
                <w:i/>
                <w:noProof/>
                <w:color w:val="FF0000"/>
                <w:sz w:val="23"/>
                <w:szCs w:val="23"/>
                <w:lang w:eastAsia="en-US"/>
              </w:rPr>
              <w:t>(Desing a konstruování)</w:t>
            </w:r>
          </w:p>
        </w:tc>
        <w:tc>
          <w:tcPr>
            <w:tcW w:w="4393" w:type="dxa"/>
            <w:tcBorders>
              <w:left w:val="nil"/>
            </w:tcBorders>
            <w:shd w:val="clear" w:color="auto" w:fill="EEECE1"/>
            <w:vAlign w:val="center"/>
          </w:tcPr>
          <w:p w14:paraId="7722A2AA" w14:textId="0B82C708"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r w:rsidR="003172C0">
              <w:rPr>
                <w:rFonts w:ascii="Arial Black" w:eastAsiaTheme="minorHAnsi" w:hAnsi="Arial Black" w:cs="Arial"/>
                <w:noProof/>
                <w:color w:val="FF0000"/>
                <w:sz w:val="23"/>
                <w:szCs w:val="23"/>
                <w:lang w:eastAsia="en-US"/>
              </w:rPr>
              <w:t>./9.</w:t>
            </w:r>
          </w:p>
        </w:tc>
      </w:tr>
      <w:tr w:rsidR="004D7B11" w:rsidRPr="001E537C" w14:paraId="2887CA05" w14:textId="77777777" w:rsidTr="003172C0">
        <w:trPr>
          <w:trHeight w:val="862"/>
        </w:trPr>
        <w:tc>
          <w:tcPr>
            <w:tcW w:w="4445" w:type="dxa"/>
            <w:shd w:val="clear" w:color="auto" w:fill="DBE5F1"/>
            <w:vAlign w:val="center"/>
          </w:tcPr>
          <w:p w14:paraId="242141D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136" w:type="dxa"/>
            <w:shd w:val="clear" w:color="auto" w:fill="F2DBDB"/>
            <w:vAlign w:val="center"/>
          </w:tcPr>
          <w:p w14:paraId="2AE727D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93" w:type="dxa"/>
            <w:shd w:val="clear" w:color="auto" w:fill="DBE5F1"/>
            <w:vAlign w:val="center"/>
          </w:tcPr>
          <w:p w14:paraId="00F094C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3172C0" w:rsidRPr="001E537C" w14:paraId="4B6205C9" w14:textId="77777777" w:rsidTr="003172C0">
        <w:tc>
          <w:tcPr>
            <w:tcW w:w="4445" w:type="dxa"/>
          </w:tcPr>
          <w:p w14:paraId="42CD43B5" w14:textId="77777777" w:rsidR="003172C0" w:rsidRDefault="003172C0" w:rsidP="003172C0">
            <w:pPr>
              <w:rPr>
                <w:rFonts w:ascii="Arial" w:hAnsi="Arial" w:cs="Arial"/>
                <w:b/>
                <w:color w:val="FF0000"/>
                <w:sz w:val="23"/>
                <w:szCs w:val="23"/>
              </w:rPr>
            </w:pPr>
            <w:r>
              <w:rPr>
                <w:rFonts w:ascii="Arial" w:hAnsi="Arial" w:cs="Arial"/>
                <w:b/>
                <w:color w:val="FF0000"/>
                <w:sz w:val="23"/>
                <w:szCs w:val="23"/>
              </w:rPr>
              <w:t xml:space="preserve">Bezpečnost a hygiena </w:t>
            </w:r>
          </w:p>
          <w:p w14:paraId="57AB48A6" w14:textId="77777777" w:rsidR="003172C0" w:rsidRDefault="003172C0" w:rsidP="003172C0">
            <w:pPr>
              <w:rPr>
                <w:rFonts w:ascii="Arial" w:hAnsi="Arial" w:cs="Arial"/>
                <w:b/>
                <w:color w:val="FF0000"/>
                <w:sz w:val="23"/>
                <w:szCs w:val="23"/>
              </w:rPr>
            </w:pPr>
            <w:r>
              <w:rPr>
                <w:rFonts w:ascii="Arial" w:hAnsi="Arial" w:cs="Arial"/>
                <w:b/>
                <w:color w:val="FF0000"/>
                <w:sz w:val="23"/>
                <w:szCs w:val="23"/>
              </w:rPr>
              <w:t>práce</w:t>
            </w:r>
            <w:r w:rsidRPr="00C04F80">
              <w:rPr>
                <w:rFonts w:ascii="Arial" w:hAnsi="Arial" w:cs="Arial"/>
                <w:b/>
                <w:color w:val="FF0000"/>
                <w:sz w:val="23"/>
                <w:szCs w:val="23"/>
              </w:rPr>
              <w:t xml:space="preserve"> </w:t>
            </w:r>
          </w:p>
          <w:p w14:paraId="610EF699" w14:textId="77777777" w:rsidR="003172C0" w:rsidRPr="000001AD" w:rsidRDefault="003172C0" w:rsidP="003172C0">
            <w:pPr>
              <w:rPr>
                <w:rFonts w:ascii="Arial" w:hAnsi="Arial" w:cs="Arial"/>
                <w:b/>
                <w:color w:val="FF0000"/>
                <w:sz w:val="23"/>
                <w:szCs w:val="23"/>
              </w:rPr>
            </w:pPr>
            <w:r w:rsidRPr="00C04F80">
              <w:rPr>
                <w:b/>
                <w:i/>
              </w:rPr>
              <w:t>ČSP-9-2-04</w:t>
            </w:r>
          </w:p>
          <w:p w14:paraId="161733CF" w14:textId="77777777" w:rsidR="003172C0" w:rsidRDefault="003172C0" w:rsidP="003172C0">
            <w:pPr>
              <w:rPr>
                <w:rFonts w:ascii="Arial" w:hAnsi="Arial" w:cs="Arial"/>
                <w:b/>
                <w:color w:val="FF0000"/>
                <w:sz w:val="23"/>
                <w:szCs w:val="23"/>
              </w:rPr>
            </w:pPr>
          </w:p>
          <w:p w14:paraId="132B5914" w14:textId="77777777" w:rsidR="003172C0" w:rsidRPr="00C04F80" w:rsidRDefault="003172C0" w:rsidP="003172C0">
            <w:pPr>
              <w:rPr>
                <w:rFonts w:ascii="Arial" w:hAnsi="Arial" w:cs="Arial"/>
                <w:b/>
                <w:color w:val="FF0000"/>
                <w:sz w:val="23"/>
                <w:szCs w:val="23"/>
              </w:rPr>
            </w:pPr>
            <w:r w:rsidRPr="00C04F80">
              <w:rPr>
                <w:rFonts w:ascii="Arial" w:hAnsi="Arial" w:cs="Arial"/>
                <w:b/>
                <w:color w:val="FF0000"/>
                <w:sz w:val="23"/>
                <w:szCs w:val="23"/>
              </w:rPr>
              <w:t>Zásady první pomoci při úrazu</w:t>
            </w:r>
          </w:p>
          <w:p w14:paraId="010515AF" w14:textId="77777777" w:rsidR="003172C0" w:rsidRDefault="003172C0" w:rsidP="003172C0">
            <w:pPr>
              <w:rPr>
                <w:rFonts w:ascii="Arial" w:hAnsi="Arial" w:cs="Arial"/>
                <w:b/>
                <w:color w:val="FF0000"/>
                <w:sz w:val="23"/>
                <w:szCs w:val="23"/>
              </w:rPr>
            </w:pPr>
          </w:p>
          <w:p w14:paraId="3B1D7DA4" w14:textId="77777777" w:rsidR="003172C0" w:rsidRDefault="003172C0" w:rsidP="003172C0">
            <w:pPr>
              <w:rPr>
                <w:rFonts w:ascii="Arial" w:hAnsi="Arial" w:cs="Arial"/>
                <w:b/>
                <w:color w:val="FF0000"/>
                <w:sz w:val="23"/>
                <w:szCs w:val="23"/>
              </w:rPr>
            </w:pPr>
          </w:p>
          <w:p w14:paraId="7569D6B7" w14:textId="77777777" w:rsidR="003172C0" w:rsidRDefault="003172C0" w:rsidP="003172C0">
            <w:pPr>
              <w:rPr>
                <w:rFonts w:ascii="Arial" w:hAnsi="Arial" w:cs="Arial"/>
                <w:b/>
                <w:color w:val="FF0000"/>
                <w:sz w:val="23"/>
                <w:szCs w:val="23"/>
              </w:rPr>
            </w:pPr>
            <w:r>
              <w:rPr>
                <w:rFonts w:ascii="Arial" w:hAnsi="Arial" w:cs="Arial"/>
                <w:b/>
                <w:color w:val="FF0000"/>
                <w:sz w:val="23"/>
                <w:szCs w:val="23"/>
              </w:rPr>
              <w:t>Čas a jeho měření</w:t>
            </w:r>
          </w:p>
          <w:p w14:paraId="785F237D" w14:textId="77777777" w:rsidR="003172C0" w:rsidRPr="00C04F80" w:rsidRDefault="003172C0" w:rsidP="003172C0">
            <w:pPr>
              <w:rPr>
                <w:b/>
                <w:i/>
              </w:rPr>
            </w:pPr>
            <w:r w:rsidRPr="00C04F80">
              <w:rPr>
                <w:b/>
                <w:i/>
              </w:rPr>
              <w:t>ČSP-9-2-01</w:t>
            </w:r>
          </w:p>
          <w:p w14:paraId="74E159BC" w14:textId="77777777" w:rsidR="003172C0" w:rsidRDefault="003172C0" w:rsidP="003172C0">
            <w:pPr>
              <w:rPr>
                <w:rFonts w:ascii="Arial" w:hAnsi="Arial" w:cs="Arial"/>
                <w:b/>
                <w:color w:val="FF0000"/>
                <w:sz w:val="23"/>
                <w:szCs w:val="23"/>
              </w:rPr>
            </w:pPr>
          </w:p>
          <w:p w14:paraId="043C6DB9" w14:textId="77777777" w:rsidR="003172C0" w:rsidRDefault="003172C0" w:rsidP="003172C0">
            <w:pPr>
              <w:rPr>
                <w:rFonts w:ascii="Arial" w:hAnsi="Arial" w:cs="Arial"/>
                <w:b/>
                <w:color w:val="FF0000"/>
                <w:sz w:val="23"/>
                <w:szCs w:val="23"/>
              </w:rPr>
            </w:pPr>
          </w:p>
          <w:p w14:paraId="749B7775" w14:textId="77777777" w:rsidR="003172C0" w:rsidRDefault="003172C0" w:rsidP="003172C0">
            <w:pPr>
              <w:rPr>
                <w:rFonts w:ascii="Arial" w:hAnsi="Arial" w:cs="Arial"/>
                <w:b/>
                <w:color w:val="FF0000"/>
                <w:sz w:val="23"/>
                <w:szCs w:val="23"/>
              </w:rPr>
            </w:pPr>
          </w:p>
          <w:p w14:paraId="0B42BEFD" w14:textId="77777777" w:rsidR="003172C0" w:rsidRDefault="003172C0" w:rsidP="003172C0">
            <w:pPr>
              <w:rPr>
                <w:b/>
                <w:i/>
              </w:rPr>
            </w:pPr>
            <w:r w:rsidRPr="00C04F80">
              <w:rPr>
                <w:b/>
                <w:i/>
              </w:rPr>
              <w:t>ČSP-9-2-03</w:t>
            </w:r>
          </w:p>
          <w:p w14:paraId="1AA5B093" w14:textId="77777777" w:rsidR="003172C0" w:rsidRPr="00C04F80" w:rsidRDefault="003172C0" w:rsidP="003172C0">
            <w:pPr>
              <w:rPr>
                <w:b/>
                <w:i/>
              </w:rPr>
            </w:pPr>
          </w:p>
          <w:p w14:paraId="6173C7E0" w14:textId="77777777" w:rsidR="003172C0" w:rsidRDefault="003172C0" w:rsidP="003172C0">
            <w:pPr>
              <w:rPr>
                <w:rFonts w:ascii="Arial" w:hAnsi="Arial" w:cs="Arial"/>
                <w:b/>
                <w:color w:val="FF0000"/>
                <w:sz w:val="23"/>
                <w:szCs w:val="23"/>
              </w:rPr>
            </w:pPr>
            <w:r>
              <w:rPr>
                <w:rFonts w:ascii="Arial" w:hAnsi="Arial" w:cs="Arial"/>
                <w:b/>
                <w:color w:val="FF0000"/>
                <w:sz w:val="23"/>
                <w:szCs w:val="23"/>
              </w:rPr>
              <w:t>Plán a náčrt</w:t>
            </w:r>
          </w:p>
          <w:p w14:paraId="31C7B95D" w14:textId="77777777" w:rsidR="003172C0" w:rsidRPr="00C04F80" w:rsidRDefault="003172C0" w:rsidP="003172C0">
            <w:pPr>
              <w:rPr>
                <w:b/>
                <w:i/>
              </w:rPr>
            </w:pPr>
            <w:r w:rsidRPr="00C04F80">
              <w:rPr>
                <w:b/>
                <w:i/>
              </w:rPr>
              <w:t>ČSP-9-2-01</w:t>
            </w:r>
          </w:p>
          <w:p w14:paraId="561EE838" w14:textId="77777777" w:rsidR="003172C0" w:rsidRPr="003172C0" w:rsidRDefault="003172C0" w:rsidP="003172C0">
            <w:pPr>
              <w:pStyle w:val="Odstavecseseznamem"/>
              <w:rPr>
                <w:rFonts w:ascii="Arial" w:hAnsi="Arial" w:cs="Arial"/>
                <w:b/>
                <w:color w:val="FF0000"/>
                <w:sz w:val="23"/>
                <w:szCs w:val="23"/>
              </w:rPr>
            </w:pPr>
          </w:p>
          <w:p w14:paraId="3E30C031" w14:textId="7ABF9876" w:rsidR="003172C0" w:rsidRPr="001E537C" w:rsidRDefault="003172C0" w:rsidP="003172C0">
            <w:pPr>
              <w:spacing w:after="200" w:line="276" w:lineRule="auto"/>
              <w:rPr>
                <w:rFonts w:ascii="Arial" w:eastAsiaTheme="minorHAnsi" w:hAnsi="Arial" w:cs="Arial"/>
                <w:sz w:val="23"/>
                <w:szCs w:val="23"/>
                <w:lang w:eastAsia="en-US"/>
              </w:rPr>
            </w:pPr>
            <w:r>
              <w:rPr>
                <w:rFonts w:ascii="Arial" w:hAnsi="Arial" w:cs="Arial"/>
                <w:b/>
                <w:color w:val="FF0000"/>
                <w:sz w:val="23"/>
                <w:szCs w:val="23"/>
              </w:rPr>
              <w:t>Technické nákresy</w:t>
            </w:r>
          </w:p>
        </w:tc>
        <w:tc>
          <w:tcPr>
            <w:tcW w:w="5136" w:type="dxa"/>
          </w:tcPr>
          <w:p w14:paraId="2F57FBDB" w14:textId="39A2F7E5" w:rsidR="003172C0" w:rsidRPr="003172C0" w:rsidRDefault="003172C0" w:rsidP="003172C0">
            <w:pPr>
              <w:tabs>
                <w:tab w:val="left" w:pos="1915"/>
              </w:tabs>
              <w:autoSpaceDE w:val="0"/>
              <w:autoSpaceDN w:val="0"/>
              <w:spacing w:before="20"/>
              <w:ind w:right="113"/>
              <w:rPr>
                <w:rFonts w:ascii="Arial" w:hAnsi="Arial" w:cs="Arial"/>
                <w:bCs/>
                <w:i/>
                <w:iCs/>
                <w:color w:val="000000" w:themeColor="text1"/>
              </w:rPr>
            </w:pPr>
            <w:r w:rsidRPr="003172C0">
              <w:rPr>
                <w:rFonts w:ascii="Arial" w:hAnsi="Arial" w:cs="Arial"/>
                <w:bCs/>
                <w:i/>
                <w:iCs/>
                <w:color w:val="000000" w:themeColor="text1"/>
              </w:rPr>
              <w:tab/>
            </w:r>
          </w:p>
          <w:p w14:paraId="6F49FE3A" w14:textId="79879349" w:rsidR="003172C0" w:rsidRPr="003172C0" w:rsidRDefault="003172C0" w:rsidP="003172C0">
            <w:pPr>
              <w:tabs>
                <w:tab w:val="left" w:pos="670"/>
              </w:tabs>
              <w:autoSpaceDE w:val="0"/>
              <w:autoSpaceDN w:val="0"/>
              <w:spacing w:before="20"/>
              <w:ind w:left="812" w:right="113" w:hanging="709"/>
              <w:rPr>
                <w:rFonts w:ascii="Arial" w:hAnsi="Arial" w:cs="Arial"/>
                <w:bCs/>
                <w:color w:val="000000" w:themeColor="text1"/>
                <w:sz w:val="22"/>
                <w:szCs w:val="22"/>
              </w:rPr>
            </w:pPr>
            <w:r w:rsidRPr="003172C0">
              <w:rPr>
                <w:rFonts w:ascii="Arial" w:hAnsi="Arial" w:cs="Arial"/>
                <w:bCs/>
                <w:i/>
                <w:iCs/>
                <w:color w:val="000000" w:themeColor="text1"/>
                <w:sz w:val="22"/>
                <w:szCs w:val="22"/>
              </w:rPr>
              <w:t xml:space="preserve">- </w:t>
            </w:r>
            <w:r>
              <w:rPr>
                <w:rFonts w:ascii="Arial" w:hAnsi="Arial" w:cs="Arial"/>
                <w:bCs/>
                <w:i/>
                <w:iCs/>
                <w:color w:val="000000" w:themeColor="text1"/>
                <w:sz w:val="22"/>
                <w:szCs w:val="22"/>
              </w:rPr>
              <w:t xml:space="preserve">         </w:t>
            </w:r>
            <w:r w:rsidRPr="003172C0">
              <w:rPr>
                <w:rFonts w:ascii="Arial" w:hAnsi="Arial" w:cs="Arial"/>
                <w:bCs/>
                <w:color w:val="000000" w:themeColor="text1"/>
                <w:sz w:val="22"/>
                <w:szCs w:val="22"/>
              </w:rPr>
              <w:t xml:space="preserve">dodržuje zásady bezpečnosti a hygieny </w:t>
            </w:r>
            <w:r>
              <w:rPr>
                <w:rFonts w:ascii="Arial" w:hAnsi="Arial" w:cs="Arial"/>
                <w:bCs/>
                <w:color w:val="000000" w:themeColor="text1"/>
                <w:sz w:val="22"/>
                <w:szCs w:val="22"/>
              </w:rPr>
              <w:t xml:space="preserve">     </w:t>
            </w:r>
            <w:r w:rsidRPr="003172C0">
              <w:rPr>
                <w:rFonts w:ascii="Arial" w:hAnsi="Arial" w:cs="Arial"/>
                <w:bCs/>
                <w:color w:val="000000" w:themeColor="text1"/>
                <w:sz w:val="22"/>
                <w:szCs w:val="22"/>
              </w:rPr>
              <w:t>práce a bezpečnostní předpisy; poskytne první pomoc při úrazu</w:t>
            </w:r>
          </w:p>
          <w:p w14:paraId="38C20B2B" w14:textId="073332DD" w:rsidR="003172C0" w:rsidRDefault="003172C0" w:rsidP="003172C0">
            <w:pPr>
              <w:tabs>
                <w:tab w:val="left" w:pos="1915"/>
              </w:tabs>
              <w:autoSpaceDE w:val="0"/>
              <w:autoSpaceDN w:val="0"/>
              <w:spacing w:before="20"/>
              <w:ind w:right="113"/>
              <w:rPr>
                <w:bCs/>
                <w:i/>
                <w:iCs/>
                <w:color w:val="000000" w:themeColor="text1"/>
              </w:rPr>
            </w:pPr>
          </w:p>
          <w:p w14:paraId="5232EB47" w14:textId="77777777" w:rsidR="003172C0" w:rsidRPr="001E537C" w:rsidRDefault="003172C0" w:rsidP="003172C0">
            <w:pPr>
              <w:tabs>
                <w:tab w:val="left" w:pos="1915"/>
              </w:tabs>
              <w:autoSpaceDE w:val="0"/>
              <w:autoSpaceDN w:val="0"/>
              <w:spacing w:before="20"/>
              <w:ind w:right="113"/>
              <w:rPr>
                <w:bCs/>
                <w:i/>
                <w:iCs/>
                <w:color w:val="000000" w:themeColor="text1"/>
              </w:rPr>
            </w:pPr>
          </w:p>
          <w:p w14:paraId="4BAD759C" w14:textId="77777777" w:rsidR="003172C0" w:rsidRPr="001E537C" w:rsidRDefault="003172C0" w:rsidP="003172C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sestaví podle návodu, náčrtu, plánu daný model</w:t>
            </w:r>
          </w:p>
          <w:p w14:paraId="5885BB5C" w14:textId="77777777" w:rsidR="003172C0" w:rsidRPr="001E537C" w:rsidRDefault="003172C0" w:rsidP="003172C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ovládá montáž a demontáž jednoduchého zařízení, provádí údržbu jednoduchých předmětů a zařízení</w:t>
            </w:r>
          </w:p>
          <w:p w14:paraId="1D71A286" w14:textId="77777777" w:rsidR="003172C0" w:rsidRPr="001E537C" w:rsidRDefault="003172C0" w:rsidP="003172C0">
            <w:pPr>
              <w:tabs>
                <w:tab w:val="left" w:pos="1915"/>
              </w:tabs>
              <w:autoSpaceDE w:val="0"/>
              <w:autoSpaceDN w:val="0"/>
              <w:spacing w:before="20"/>
              <w:ind w:left="1418" w:right="113" w:hanging="1361"/>
              <w:rPr>
                <w:rFonts w:ascii="Arial" w:hAnsi="Arial" w:cs="Arial"/>
                <w:iCs/>
                <w:color w:val="000000" w:themeColor="text1"/>
                <w:sz w:val="22"/>
                <w:szCs w:val="22"/>
              </w:rPr>
            </w:pPr>
          </w:p>
          <w:p w14:paraId="2B74A9F3" w14:textId="77777777" w:rsidR="003172C0" w:rsidRPr="001E537C" w:rsidRDefault="003172C0" w:rsidP="003172C0">
            <w:pPr>
              <w:tabs>
                <w:tab w:val="left" w:pos="1915"/>
              </w:tabs>
              <w:autoSpaceDE w:val="0"/>
              <w:autoSpaceDN w:val="0"/>
              <w:spacing w:before="20"/>
              <w:ind w:left="1418" w:right="113" w:hanging="1361"/>
              <w:rPr>
                <w:rFonts w:ascii="Arial" w:hAnsi="Arial" w:cs="Arial"/>
                <w:iCs/>
                <w:color w:val="000000" w:themeColor="text1"/>
                <w:sz w:val="22"/>
                <w:szCs w:val="22"/>
              </w:rPr>
            </w:pPr>
          </w:p>
          <w:p w14:paraId="35A89CC1" w14:textId="64B53008" w:rsidR="003172C0" w:rsidRPr="001E537C" w:rsidRDefault="003172C0" w:rsidP="003172C0">
            <w:pPr>
              <w:spacing w:after="200" w:line="276" w:lineRule="auto"/>
              <w:contextualSpacing/>
              <w:rPr>
                <w:rFonts w:ascii="Arial" w:eastAsiaTheme="minorHAnsi" w:hAnsi="Arial" w:cs="Arial"/>
                <w:noProof/>
                <w:sz w:val="23"/>
                <w:szCs w:val="23"/>
                <w:lang w:eastAsia="en-US"/>
              </w:rPr>
            </w:pPr>
          </w:p>
        </w:tc>
        <w:tc>
          <w:tcPr>
            <w:tcW w:w="4393" w:type="dxa"/>
          </w:tcPr>
          <w:p w14:paraId="20926AE9" w14:textId="77777777" w:rsidR="003172C0" w:rsidRPr="001E537C" w:rsidRDefault="003172C0" w:rsidP="003172C0">
            <w:pPr>
              <w:spacing w:after="200" w:line="276" w:lineRule="auto"/>
              <w:rPr>
                <w:rFonts w:ascii="Arial" w:eastAsiaTheme="minorHAnsi" w:hAnsi="Arial" w:cs="Arial"/>
                <w:sz w:val="23"/>
                <w:szCs w:val="23"/>
                <w:lang w:eastAsia="en-US"/>
              </w:rPr>
            </w:pPr>
          </w:p>
          <w:p w14:paraId="2C1C3B78" w14:textId="77777777" w:rsidR="003172C0" w:rsidRPr="001E537C" w:rsidRDefault="003172C0" w:rsidP="003172C0">
            <w:pPr>
              <w:spacing w:after="200" w:line="276" w:lineRule="auto"/>
              <w:rPr>
                <w:rFonts w:ascii="Arial" w:eastAsiaTheme="minorHAnsi" w:hAnsi="Arial" w:cs="Arial"/>
                <w:sz w:val="23"/>
                <w:szCs w:val="23"/>
                <w:lang w:eastAsia="en-US"/>
              </w:rPr>
            </w:pPr>
          </w:p>
          <w:p w14:paraId="522247BB"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0826A24F"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4D2D6E37"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62EA12B0"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48DBDA8E"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355C53A7"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3201EDE2"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0F0FC422"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6AE3F556" w14:textId="77777777" w:rsidR="003172C0" w:rsidRPr="001E537C" w:rsidRDefault="003172C0" w:rsidP="003172C0">
            <w:pPr>
              <w:spacing w:after="200" w:line="276" w:lineRule="auto"/>
              <w:rPr>
                <w:rFonts w:ascii="Arial" w:eastAsiaTheme="minorHAnsi" w:hAnsi="Arial" w:cs="Arial"/>
                <w:noProof/>
                <w:sz w:val="23"/>
                <w:szCs w:val="23"/>
                <w:lang w:eastAsia="en-US"/>
              </w:rPr>
            </w:pPr>
          </w:p>
          <w:p w14:paraId="4647CBCB" w14:textId="77777777" w:rsidR="003172C0" w:rsidRPr="001E537C" w:rsidRDefault="003172C0" w:rsidP="003172C0">
            <w:pPr>
              <w:spacing w:after="200" w:line="276" w:lineRule="auto"/>
              <w:rPr>
                <w:rFonts w:ascii="Arial" w:eastAsiaTheme="minorHAnsi" w:hAnsi="Arial" w:cs="Arial"/>
                <w:sz w:val="23"/>
                <w:szCs w:val="23"/>
                <w:lang w:eastAsia="en-US"/>
              </w:rPr>
            </w:pPr>
          </w:p>
        </w:tc>
      </w:tr>
    </w:tbl>
    <w:p w14:paraId="0A84BE19"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p w14:paraId="217D82E6"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28"/>
        <w:gridCol w:w="5224"/>
        <w:gridCol w:w="4322"/>
      </w:tblGrid>
      <w:tr w:rsidR="004D7B11" w:rsidRPr="001E537C" w14:paraId="4A656639" w14:textId="77777777" w:rsidTr="004D7B11">
        <w:trPr>
          <w:trHeight w:val="609"/>
        </w:trPr>
        <w:tc>
          <w:tcPr>
            <w:tcW w:w="4947" w:type="dxa"/>
            <w:tcBorders>
              <w:right w:val="nil"/>
            </w:tcBorders>
            <w:shd w:val="clear" w:color="auto" w:fill="EEECE1"/>
            <w:vAlign w:val="center"/>
          </w:tcPr>
          <w:p w14:paraId="671385C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623" w:type="dxa"/>
            <w:tcBorders>
              <w:left w:val="nil"/>
              <w:right w:val="nil"/>
            </w:tcBorders>
            <w:shd w:val="clear" w:color="auto" w:fill="EEECE1"/>
            <w:vAlign w:val="center"/>
          </w:tcPr>
          <w:p w14:paraId="72FFDD0F"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Pracovní činnosti</w:t>
            </w:r>
            <w:r w:rsidR="002B7404">
              <w:rPr>
                <w:rFonts w:ascii="Arial Black" w:eastAsiaTheme="minorHAnsi" w:hAnsi="Arial Black" w:cs="Arial"/>
                <w:color w:val="FF0000"/>
                <w:sz w:val="23"/>
                <w:szCs w:val="23"/>
                <w:lang w:eastAsia="en-US"/>
              </w:rPr>
              <w:t xml:space="preserve"> – minimální výstupy</w:t>
            </w:r>
          </w:p>
          <w:p w14:paraId="5CD08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color w:val="FF0000"/>
                <w:sz w:val="23"/>
                <w:szCs w:val="23"/>
                <w:lang w:eastAsia="en-US"/>
              </w:rPr>
              <w:t>(Volba povolání)</w:t>
            </w:r>
          </w:p>
        </w:tc>
        <w:tc>
          <w:tcPr>
            <w:tcW w:w="4798" w:type="dxa"/>
            <w:tcBorders>
              <w:left w:val="nil"/>
            </w:tcBorders>
            <w:shd w:val="clear" w:color="auto" w:fill="EEECE1"/>
            <w:vAlign w:val="center"/>
          </w:tcPr>
          <w:p w14:paraId="47595D8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 a 9.</w:t>
            </w:r>
          </w:p>
        </w:tc>
      </w:tr>
      <w:tr w:rsidR="004D7B11" w:rsidRPr="001E537C" w14:paraId="5DA4D9FE" w14:textId="77777777" w:rsidTr="004D7B11">
        <w:trPr>
          <w:trHeight w:val="725"/>
        </w:trPr>
        <w:tc>
          <w:tcPr>
            <w:tcW w:w="4947" w:type="dxa"/>
            <w:shd w:val="clear" w:color="auto" w:fill="DBE5F1"/>
            <w:vAlign w:val="center"/>
          </w:tcPr>
          <w:p w14:paraId="2F0F674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623" w:type="dxa"/>
            <w:shd w:val="clear" w:color="auto" w:fill="F2DBDB"/>
            <w:vAlign w:val="center"/>
          </w:tcPr>
          <w:p w14:paraId="7CFB09E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98" w:type="dxa"/>
            <w:shd w:val="clear" w:color="auto" w:fill="DBE5F1"/>
            <w:vAlign w:val="center"/>
          </w:tcPr>
          <w:p w14:paraId="45B8CD3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4C8EF3A" w14:textId="77777777" w:rsidTr="004D7B11">
        <w:tc>
          <w:tcPr>
            <w:tcW w:w="4947" w:type="dxa"/>
          </w:tcPr>
          <w:p w14:paraId="184BD585"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Trh práce</w:t>
            </w:r>
          </w:p>
          <w:p w14:paraId="304B068A" w14:textId="77777777" w:rsidR="00FA233E" w:rsidRPr="001E537C" w:rsidRDefault="00FA233E" w:rsidP="004D7B11">
            <w:pPr>
              <w:spacing w:after="200" w:line="276" w:lineRule="auto"/>
              <w:rPr>
                <w:rFonts w:ascii="Arial" w:eastAsiaTheme="minorHAnsi" w:hAnsi="Arial" w:cs="Arial"/>
                <w:b/>
                <w:color w:val="FF0000"/>
                <w:sz w:val="23"/>
                <w:szCs w:val="23"/>
                <w:lang w:eastAsia="en-US"/>
              </w:rPr>
            </w:pPr>
            <w:r w:rsidRPr="00017989">
              <w:rPr>
                <w:color w:val="000000" w:themeColor="text1"/>
              </w:rPr>
              <w:t>ČSP-9-</w:t>
            </w:r>
            <w:proofErr w:type="gramStart"/>
            <w:r w:rsidRPr="00017989">
              <w:rPr>
                <w:color w:val="000000" w:themeColor="text1"/>
              </w:rPr>
              <w:t>8-01p</w:t>
            </w:r>
            <w:proofErr w:type="gramEnd"/>
          </w:p>
          <w:p w14:paraId="4946B0F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povolání lidí</w:t>
            </w:r>
          </w:p>
          <w:p w14:paraId="37FF4BC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pracovišť, pracovních prostředků a pracovních objektů</w:t>
            </w:r>
          </w:p>
          <w:p w14:paraId="580B8BB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charakter a druhy pracovních činností</w:t>
            </w:r>
          </w:p>
          <w:p w14:paraId="4DFB53E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požadavky kvalifikační, zdravotní a osobnostní</w:t>
            </w:r>
          </w:p>
          <w:p w14:paraId="3DCDB043"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rovnost příležitostí na trhu práce</w:t>
            </w:r>
          </w:p>
          <w:p w14:paraId="16EFC5C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Volba profesní orientace</w:t>
            </w:r>
            <w:r w:rsidR="00FA233E" w:rsidRPr="00017989">
              <w:rPr>
                <w:color w:val="000000" w:themeColor="text1"/>
              </w:rPr>
              <w:t xml:space="preserve"> ČSP-9-</w:t>
            </w:r>
            <w:proofErr w:type="gramStart"/>
            <w:r w:rsidR="00FA233E" w:rsidRPr="00017989">
              <w:rPr>
                <w:color w:val="000000" w:themeColor="text1"/>
              </w:rPr>
              <w:t>8-02p</w:t>
            </w:r>
            <w:proofErr w:type="gramEnd"/>
          </w:p>
          <w:p w14:paraId="0783D33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principy, sebepoznávání, informační základna, práce s profesními informacemi, poradenské služby</w:t>
            </w:r>
          </w:p>
          <w:p w14:paraId="674AAFFB"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Možnosti vzdělávání</w:t>
            </w:r>
            <w:r w:rsidR="00FA233E">
              <w:rPr>
                <w:rFonts w:ascii="Arial" w:eastAsiaTheme="minorHAnsi" w:hAnsi="Arial" w:cs="Arial"/>
                <w:b/>
                <w:color w:val="FF0000"/>
                <w:sz w:val="23"/>
                <w:szCs w:val="23"/>
                <w:lang w:eastAsia="en-US"/>
              </w:rPr>
              <w:t xml:space="preserve"> </w:t>
            </w:r>
            <w:r w:rsidR="00FA233E" w:rsidRPr="00017989">
              <w:rPr>
                <w:color w:val="000000" w:themeColor="text1"/>
              </w:rPr>
              <w:t>ČSP-9-</w:t>
            </w:r>
            <w:proofErr w:type="gramStart"/>
            <w:r w:rsidR="00FA233E" w:rsidRPr="00017989">
              <w:rPr>
                <w:color w:val="000000" w:themeColor="text1"/>
              </w:rPr>
              <w:t>8-03p</w:t>
            </w:r>
            <w:proofErr w:type="gramEnd"/>
          </w:p>
          <w:p w14:paraId="374E299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učební a studijní obory</w:t>
            </w:r>
          </w:p>
          <w:p w14:paraId="4C9D83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přijímací řízení</w:t>
            </w:r>
          </w:p>
          <w:p w14:paraId="51C6FD8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informace a poradenské služby</w:t>
            </w:r>
          </w:p>
          <w:p w14:paraId="59FA031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Zaměstnání</w:t>
            </w:r>
            <w:r w:rsidR="00FA233E">
              <w:rPr>
                <w:rFonts w:ascii="Arial" w:eastAsiaTheme="minorHAnsi" w:hAnsi="Arial" w:cs="Arial"/>
                <w:b/>
                <w:color w:val="FF0000"/>
                <w:sz w:val="23"/>
                <w:szCs w:val="23"/>
                <w:lang w:eastAsia="en-US"/>
              </w:rPr>
              <w:t xml:space="preserve"> </w:t>
            </w:r>
            <w:r w:rsidR="00FA233E" w:rsidRPr="00017989">
              <w:rPr>
                <w:color w:val="000000" w:themeColor="text1"/>
              </w:rPr>
              <w:t>ČSP-9-</w:t>
            </w:r>
            <w:proofErr w:type="gramStart"/>
            <w:r w:rsidR="00FA233E" w:rsidRPr="00017989">
              <w:rPr>
                <w:color w:val="000000" w:themeColor="text1"/>
              </w:rPr>
              <w:t>8-04p</w:t>
            </w:r>
            <w:proofErr w:type="gramEnd"/>
          </w:p>
          <w:p w14:paraId="67551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pracovní příležitosti</w:t>
            </w:r>
          </w:p>
          <w:p w14:paraId="4637AC2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způsoby hledání zaměstnání</w:t>
            </w:r>
          </w:p>
          <w:p w14:paraId="60D4E3D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životopis</w:t>
            </w:r>
          </w:p>
          <w:p w14:paraId="62363A8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pohovor u zaměstnavatele</w:t>
            </w:r>
          </w:p>
          <w:p w14:paraId="55700B1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nezaměstnanost a úřady práce</w:t>
            </w:r>
          </w:p>
          <w:p w14:paraId="46660DC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práva a povinnosti zaměstnanců </w:t>
            </w:r>
          </w:p>
          <w:p w14:paraId="542A78E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a zaměstnavatelů</w:t>
            </w:r>
          </w:p>
          <w:p w14:paraId="7C6C52C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Podnikání</w:t>
            </w:r>
          </w:p>
          <w:p w14:paraId="62B0DD4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a struktura organizací</w:t>
            </w:r>
          </w:p>
          <w:p w14:paraId="3626F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formy</w:t>
            </w:r>
          </w:p>
          <w:p w14:paraId="0FB5FB0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drobné a soukromé podnikání</w:t>
            </w:r>
          </w:p>
          <w:p w14:paraId="536B817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finanční gramotnost</w:t>
            </w:r>
          </w:p>
        </w:tc>
        <w:tc>
          <w:tcPr>
            <w:tcW w:w="5623" w:type="dxa"/>
          </w:tcPr>
          <w:p w14:paraId="5E52E190" w14:textId="77777777" w:rsidR="00FA233E" w:rsidRPr="00FA233E" w:rsidRDefault="00FA233E" w:rsidP="00FA233E">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color w:val="000000" w:themeColor="text1"/>
                <w:sz w:val="23"/>
                <w:szCs w:val="23"/>
              </w:rPr>
              <w:lastRenderedPageBreak/>
              <w:t xml:space="preserve">- </w:t>
            </w:r>
            <w:r w:rsidRPr="00FA233E">
              <w:rPr>
                <w:rFonts w:ascii="Arial" w:hAnsi="Arial" w:cs="Arial"/>
                <w:color w:val="000000" w:themeColor="text1"/>
                <w:sz w:val="23"/>
                <w:szCs w:val="23"/>
              </w:rPr>
              <w:t>orientuje se v pracovních činnostech vybraných profesí, v učebních oborech a středních školách</w:t>
            </w:r>
          </w:p>
          <w:p w14:paraId="2CA42CA7" w14:textId="77777777" w:rsidR="00FA233E" w:rsidRDefault="00FA233E" w:rsidP="004D7B11">
            <w:pPr>
              <w:tabs>
                <w:tab w:val="left" w:pos="1915"/>
              </w:tabs>
              <w:autoSpaceDE w:val="0"/>
              <w:autoSpaceDN w:val="0"/>
              <w:spacing w:before="20"/>
              <w:ind w:left="1418" w:right="113" w:hanging="1361"/>
              <w:rPr>
                <w:i/>
                <w:iCs/>
                <w:color w:val="000000" w:themeColor="text1"/>
              </w:rPr>
            </w:pPr>
          </w:p>
          <w:p w14:paraId="3151C64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i/>
                <w:iCs/>
                <w:color w:val="000000" w:themeColor="text1"/>
              </w:rPr>
              <w:t xml:space="preserve"> </w:t>
            </w:r>
          </w:p>
          <w:p w14:paraId="292F7F4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E33CF6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4A90DE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487C63E"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7CCF22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C72431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683C3E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7FF883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119F6F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C23DF5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773BA0E8" w14:textId="77777777" w:rsidR="004D7B11" w:rsidRPr="001E537C"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posoudí své možnosti v oblasti profesní, případně pracovní orientace přihlédnutím k potřebám běžného života</w:t>
            </w:r>
          </w:p>
          <w:p w14:paraId="4598ED1A"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6CCCC00" w14:textId="77777777" w:rsidR="004D7B11" w:rsidRPr="001E537C"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využije profesní informace a poradenské služby pro výběr vhodného dalšího vzdělávání</w:t>
            </w:r>
          </w:p>
          <w:p w14:paraId="49BACF67" w14:textId="77777777" w:rsidR="004D7B11" w:rsidRPr="001E537C" w:rsidRDefault="004D7B11" w:rsidP="004D7B11">
            <w:pPr>
              <w:spacing w:after="200" w:line="276" w:lineRule="auto"/>
              <w:ind w:left="720"/>
              <w:contextualSpacing/>
              <w:rPr>
                <w:rFonts w:ascii="Arial" w:eastAsiaTheme="minorHAnsi" w:hAnsi="Arial" w:cs="Arial"/>
                <w:bCs/>
                <w:i/>
                <w:color w:val="000000" w:themeColor="text1"/>
                <w:sz w:val="22"/>
                <w:szCs w:val="22"/>
                <w:lang w:eastAsia="en-US"/>
              </w:rPr>
            </w:pPr>
          </w:p>
          <w:p w14:paraId="1EB36D20"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46E1BC5"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F2C48C7"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0F0EFEF"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06315E32"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2EF76AB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prokáže v modelových situacích prezentaci své osoby při ucházení se o zaměstnání</w:t>
            </w:r>
          </w:p>
          <w:p w14:paraId="64C6FF4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13BEAC2"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32A9F583" w14:textId="77777777" w:rsidR="004D7B11" w:rsidRPr="001E537C" w:rsidRDefault="004D7B11">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byl seznámen s možnostmi využití poradenské pomoci v případě neúspěšného hledání zaměstnání</w:t>
            </w:r>
          </w:p>
          <w:p w14:paraId="3D3C5EA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0092CF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B0F3EA7"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62E33940"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byl seznámen s právy a povinnostmi zaměstnanců a zaměstnavatelů</w:t>
            </w:r>
          </w:p>
          <w:p w14:paraId="42182903"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798" w:type="dxa"/>
          </w:tcPr>
          <w:p w14:paraId="33EA2CFC" w14:textId="77777777" w:rsidR="004D7B11" w:rsidRPr="001E537C" w:rsidRDefault="004D7B11" w:rsidP="004D7B11">
            <w:pPr>
              <w:spacing w:after="200" w:line="276" w:lineRule="auto"/>
              <w:rPr>
                <w:rFonts w:ascii="Arial" w:eastAsiaTheme="minorHAnsi" w:hAnsi="Arial" w:cs="Arial"/>
                <w:sz w:val="23"/>
                <w:szCs w:val="23"/>
                <w:lang w:eastAsia="en-US"/>
              </w:rPr>
            </w:pPr>
          </w:p>
          <w:p w14:paraId="39CC91AB" w14:textId="77777777" w:rsidR="004D7B11" w:rsidRPr="001E537C" w:rsidRDefault="004D7B11" w:rsidP="004D7B11">
            <w:pPr>
              <w:spacing w:after="200" w:line="276" w:lineRule="auto"/>
              <w:rPr>
                <w:rFonts w:ascii="Arial" w:eastAsiaTheme="minorHAnsi" w:hAnsi="Arial" w:cs="Arial"/>
                <w:sz w:val="23"/>
                <w:szCs w:val="23"/>
                <w:lang w:eastAsia="en-US"/>
              </w:rPr>
            </w:pPr>
          </w:p>
          <w:p w14:paraId="77FD29F4" w14:textId="77777777" w:rsidR="004D7B11" w:rsidRPr="001E537C" w:rsidRDefault="004D7B11" w:rsidP="004D7B11">
            <w:pPr>
              <w:spacing w:after="200" w:line="276" w:lineRule="auto"/>
              <w:rPr>
                <w:rFonts w:ascii="Arial" w:eastAsiaTheme="minorHAnsi" w:hAnsi="Arial" w:cs="Arial"/>
                <w:sz w:val="23"/>
                <w:szCs w:val="23"/>
                <w:lang w:eastAsia="en-US"/>
              </w:rPr>
            </w:pPr>
          </w:p>
          <w:p w14:paraId="463F77DE" w14:textId="77777777" w:rsidR="004D7B11" w:rsidRPr="001E537C" w:rsidRDefault="004D7B11" w:rsidP="004D7B11">
            <w:pPr>
              <w:spacing w:after="200" w:line="276" w:lineRule="auto"/>
              <w:rPr>
                <w:rFonts w:ascii="Arial" w:eastAsiaTheme="minorHAnsi" w:hAnsi="Arial" w:cs="Arial"/>
                <w:sz w:val="23"/>
                <w:szCs w:val="23"/>
                <w:lang w:eastAsia="en-US"/>
              </w:rPr>
            </w:pPr>
          </w:p>
          <w:p w14:paraId="0BE64DCD" w14:textId="77777777" w:rsidR="004D7B11" w:rsidRPr="001E537C" w:rsidRDefault="004D7B11" w:rsidP="004D7B11">
            <w:pPr>
              <w:spacing w:after="200" w:line="276" w:lineRule="auto"/>
              <w:rPr>
                <w:rFonts w:ascii="Arial" w:eastAsiaTheme="minorHAnsi" w:hAnsi="Arial" w:cs="Arial"/>
                <w:sz w:val="23"/>
                <w:szCs w:val="23"/>
                <w:lang w:eastAsia="en-US"/>
              </w:rPr>
            </w:pPr>
          </w:p>
          <w:p w14:paraId="1D437642" w14:textId="77777777" w:rsidR="004D7B11" w:rsidRPr="001E537C" w:rsidRDefault="004D7B11" w:rsidP="004D7B11">
            <w:pPr>
              <w:spacing w:after="200" w:line="276" w:lineRule="auto"/>
              <w:rPr>
                <w:rFonts w:ascii="Arial" w:eastAsiaTheme="minorHAnsi" w:hAnsi="Arial" w:cs="Arial"/>
                <w:sz w:val="23"/>
                <w:szCs w:val="23"/>
                <w:lang w:eastAsia="en-US"/>
              </w:rPr>
            </w:pPr>
          </w:p>
          <w:p w14:paraId="401C9213" w14:textId="77777777" w:rsidR="004D7B11" w:rsidRPr="001E537C" w:rsidRDefault="004D7B11" w:rsidP="004D7B11">
            <w:pPr>
              <w:spacing w:after="200" w:line="276" w:lineRule="auto"/>
              <w:rPr>
                <w:rFonts w:ascii="Arial" w:eastAsiaTheme="minorHAnsi" w:hAnsi="Arial" w:cs="Arial"/>
                <w:sz w:val="23"/>
                <w:szCs w:val="23"/>
                <w:lang w:eastAsia="en-US"/>
              </w:rPr>
            </w:pPr>
          </w:p>
          <w:p w14:paraId="231CC369" w14:textId="77777777" w:rsidR="004D7B11" w:rsidRPr="001E537C" w:rsidRDefault="004D7B11" w:rsidP="004D7B11">
            <w:pPr>
              <w:spacing w:after="200" w:line="276" w:lineRule="auto"/>
              <w:rPr>
                <w:rFonts w:ascii="Arial" w:eastAsiaTheme="minorHAnsi" w:hAnsi="Arial" w:cs="Arial"/>
                <w:sz w:val="23"/>
                <w:szCs w:val="23"/>
                <w:lang w:eastAsia="en-US"/>
              </w:rPr>
            </w:pPr>
          </w:p>
          <w:p w14:paraId="21816B30" w14:textId="77777777" w:rsidR="004D7B11" w:rsidRPr="001E537C" w:rsidRDefault="004D7B11" w:rsidP="004D7B11">
            <w:pPr>
              <w:spacing w:after="200" w:line="276" w:lineRule="auto"/>
              <w:rPr>
                <w:rFonts w:ascii="Arial" w:eastAsiaTheme="minorHAnsi" w:hAnsi="Arial" w:cs="Arial"/>
                <w:sz w:val="23"/>
                <w:szCs w:val="23"/>
                <w:lang w:eastAsia="en-US"/>
              </w:rPr>
            </w:pPr>
          </w:p>
          <w:p w14:paraId="7CF9D45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Internet (nabídka učebních a studijních oborů, prezentace škol a učilišť)</w:t>
            </w:r>
          </w:p>
          <w:p w14:paraId="17533D5C"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Poradenský servis školy</w:t>
            </w:r>
          </w:p>
          <w:p w14:paraId="6F65B7BA"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sidRPr="001E537C">
              <w:rPr>
                <w:rFonts w:ascii="Arial" w:eastAsiaTheme="minorHAnsi" w:hAnsi="Arial" w:cs="Arial"/>
                <w:sz w:val="23"/>
                <w:szCs w:val="23"/>
                <w:lang w:eastAsia="en-US"/>
              </w:rPr>
              <w:t>PPP - možnost</w:t>
            </w:r>
            <w:proofErr w:type="gramEnd"/>
            <w:r w:rsidRPr="001E537C">
              <w:rPr>
                <w:rFonts w:ascii="Arial" w:eastAsiaTheme="minorHAnsi" w:hAnsi="Arial" w:cs="Arial"/>
                <w:sz w:val="23"/>
                <w:szCs w:val="23"/>
                <w:lang w:eastAsia="en-US"/>
              </w:rPr>
              <w:t xml:space="preserve"> vyšetření profesní orientace</w:t>
            </w:r>
          </w:p>
          <w:p w14:paraId="2C465B73" w14:textId="77777777" w:rsidR="004D7B11" w:rsidRPr="001E537C" w:rsidRDefault="004D7B11" w:rsidP="004D7B11">
            <w:pPr>
              <w:spacing w:after="200" w:line="276" w:lineRule="auto"/>
              <w:rPr>
                <w:rFonts w:ascii="Arial" w:eastAsiaTheme="minorHAnsi" w:hAnsi="Arial" w:cs="Arial"/>
                <w:sz w:val="23"/>
                <w:szCs w:val="23"/>
                <w:lang w:eastAsia="en-US"/>
              </w:rPr>
            </w:pPr>
          </w:p>
          <w:p w14:paraId="222F0E71" w14:textId="77777777" w:rsidR="004D7B11" w:rsidRPr="001E537C" w:rsidRDefault="004D7B11" w:rsidP="004D7B11">
            <w:pPr>
              <w:spacing w:after="200" w:line="276" w:lineRule="auto"/>
              <w:rPr>
                <w:rFonts w:ascii="Arial" w:eastAsiaTheme="minorHAnsi" w:hAnsi="Arial" w:cs="Arial"/>
                <w:sz w:val="23"/>
                <w:szCs w:val="23"/>
                <w:lang w:eastAsia="en-US"/>
              </w:rPr>
            </w:pPr>
          </w:p>
          <w:p w14:paraId="0249B95B" w14:textId="77777777" w:rsidR="004D7B11" w:rsidRPr="001E537C" w:rsidRDefault="004D7B11" w:rsidP="004D7B11">
            <w:pPr>
              <w:spacing w:after="200" w:line="276" w:lineRule="auto"/>
              <w:rPr>
                <w:rFonts w:ascii="Arial" w:eastAsiaTheme="minorHAnsi" w:hAnsi="Arial" w:cs="Arial"/>
                <w:sz w:val="23"/>
                <w:szCs w:val="23"/>
                <w:lang w:eastAsia="en-US"/>
              </w:rPr>
            </w:pPr>
          </w:p>
          <w:p w14:paraId="6158834A" w14:textId="77777777" w:rsidR="004D7B11" w:rsidRPr="001E537C" w:rsidRDefault="004D7B11" w:rsidP="004D7B11">
            <w:pPr>
              <w:spacing w:after="200" w:line="276" w:lineRule="auto"/>
              <w:rPr>
                <w:rFonts w:ascii="Arial" w:eastAsiaTheme="minorHAnsi" w:hAnsi="Arial" w:cs="Arial"/>
                <w:sz w:val="23"/>
                <w:szCs w:val="23"/>
                <w:lang w:eastAsia="en-US"/>
              </w:rPr>
            </w:pPr>
          </w:p>
          <w:p w14:paraId="1BB1A6AC" w14:textId="77777777" w:rsidR="004D7B11" w:rsidRPr="001E537C" w:rsidRDefault="004D7B11" w:rsidP="004D7B11">
            <w:pPr>
              <w:spacing w:after="200" w:line="276" w:lineRule="auto"/>
              <w:rPr>
                <w:rFonts w:ascii="Arial" w:eastAsiaTheme="minorHAnsi" w:hAnsi="Arial" w:cs="Arial"/>
                <w:sz w:val="23"/>
                <w:szCs w:val="23"/>
                <w:lang w:eastAsia="en-US"/>
              </w:rPr>
            </w:pPr>
          </w:p>
          <w:p w14:paraId="0953D779" w14:textId="77777777" w:rsidR="004D7B11" w:rsidRPr="001E537C" w:rsidRDefault="004D7B11" w:rsidP="004D7B11">
            <w:pPr>
              <w:spacing w:after="200" w:line="276" w:lineRule="auto"/>
              <w:rPr>
                <w:rFonts w:ascii="Arial" w:eastAsiaTheme="minorHAnsi" w:hAnsi="Arial" w:cs="Arial"/>
                <w:sz w:val="23"/>
                <w:szCs w:val="23"/>
                <w:lang w:eastAsia="en-US"/>
              </w:rPr>
            </w:pPr>
          </w:p>
          <w:p w14:paraId="707DFF44" w14:textId="77777777" w:rsidR="004D7B11" w:rsidRPr="001E537C" w:rsidRDefault="004D7B11" w:rsidP="004D7B11">
            <w:pPr>
              <w:spacing w:after="200" w:line="276" w:lineRule="auto"/>
              <w:rPr>
                <w:rFonts w:ascii="Arial" w:eastAsiaTheme="minorHAnsi" w:hAnsi="Arial" w:cs="Arial"/>
                <w:sz w:val="23"/>
                <w:szCs w:val="23"/>
                <w:lang w:eastAsia="en-US"/>
              </w:rPr>
            </w:pPr>
          </w:p>
          <w:p w14:paraId="2CB6CA64" w14:textId="77777777" w:rsidR="004D7B11" w:rsidRPr="001E537C" w:rsidRDefault="004D7B11" w:rsidP="004D7B11">
            <w:pPr>
              <w:spacing w:after="200" w:line="276" w:lineRule="auto"/>
              <w:rPr>
                <w:rFonts w:ascii="Arial" w:eastAsiaTheme="minorHAnsi" w:hAnsi="Arial" w:cs="Arial"/>
                <w:sz w:val="23"/>
                <w:szCs w:val="23"/>
                <w:lang w:eastAsia="en-US"/>
              </w:rPr>
            </w:pPr>
          </w:p>
          <w:p w14:paraId="7B7F2D60"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sidRPr="001E537C">
              <w:rPr>
                <w:rFonts w:ascii="Arial" w:eastAsiaTheme="minorHAnsi" w:hAnsi="Arial" w:cs="Arial"/>
                <w:sz w:val="23"/>
                <w:szCs w:val="23"/>
                <w:lang w:eastAsia="en-US"/>
              </w:rPr>
              <w:t>Internet - pracovní</w:t>
            </w:r>
            <w:proofErr w:type="gramEnd"/>
            <w:r w:rsidRPr="001E537C">
              <w:rPr>
                <w:rFonts w:ascii="Arial" w:eastAsiaTheme="minorHAnsi" w:hAnsi="Arial" w:cs="Arial"/>
                <w:sz w:val="23"/>
                <w:szCs w:val="23"/>
                <w:lang w:eastAsia="en-US"/>
              </w:rPr>
              <w:t xml:space="preserve"> příležitosti</w:t>
            </w:r>
          </w:p>
          <w:p w14:paraId="58FCADE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Noviny </w:t>
            </w:r>
            <w:proofErr w:type="gramStart"/>
            <w:r w:rsidRPr="001E537C">
              <w:rPr>
                <w:rFonts w:ascii="Arial" w:eastAsiaTheme="minorHAnsi" w:hAnsi="Arial" w:cs="Arial"/>
                <w:sz w:val="23"/>
                <w:szCs w:val="23"/>
                <w:lang w:eastAsia="en-US"/>
              </w:rPr>
              <w:t>a  časopisy</w:t>
            </w:r>
            <w:proofErr w:type="gramEnd"/>
            <w:r w:rsidRPr="001E537C">
              <w:rPr>
                <w:rFonts w:ascii="Arial" w:eastAsiaTheme="minorHAnsi" w:hAnsi="Arial" w:cs="Arial"/>
                <w:sz w:val="23"/>
                <w:szCs w:val="23"/>
                <w:lang w:eastAsia="en-US"/>
              </w:rPr>
              <w:t xml:space="preserve"> - inzerce</w:t>
            </w:r>
          </w:p>
          <w:p w14:paraId="70A8D587" w14:textId="77777777" w:rsidR="004D7B11" w:rsidRPr="001E537C" w:rsidRDefault="004D7B11" w:rsidP="004D7B11">
            <w:pPr>
              <w:spacing w:after="200" w:line="276" w:lineRule="auto"/>
              <w:rPr>
                <w:rFonts w:ascii="Arial" w:eastAsiaTheme="minorHAnsi" w:hAnsi="Arial" w:cs="Arial"/>
                <w:sz w:val="23"/>
                <w:szCs w:val="23"/>
                <w:lang w:eastAsia="en-US"/>
              </w:rPr>
            </w:pPr>
            <w:proofErr w:type="spellStart"/>
            <w:proofErr w:type="gramStart"/>
            <w:r w:rsidRPr="001E537C">
              <w:rPr>
                <w:rFonts w:ascii="Arial" w:eastAsiaTheme="minorHAnsi" w:hAnsi="Arial" w:cs="Arial"/>
                <w:sz w:val="23"/>
                <w:szCs w:val="23"/>
                <w:lang w:eastAsia="en-US"/>
              </w:rPr>
              <w:t>Čjx</w:t>
            </w:r>
            <w:proofErr w:type="spellEnd"/>
            <w:r w:rsidRPr="001E537C">
              <w:rPr>
                <w:rFonts w:ascii="Arial" w:eastAsiaTheme="minorHAnsi" w:hAnsi="Arial" w:cs="Arial"/>
                <w:sz w:val="23"/>
                <w:szCs w:val="23"/>
                <w:lang w:eastAsia="en-US"/>
              </w:rPr>
              <w:t xml:space="preserve"> - životopis</w:t>
            </w:r>
            <w:proofErr w:type="gramEnd"/>
            <w:r w:rsidRPr="001E537C">
              <w:rPr>
                <w:rFonts w:ascii="Arial" w:eastAsiaTheme="minorHAnsi" w:hAnsi="Arial" w:cs="Arial"/>
                <w:sz w:val="23"/>
                <w:szCs w:val="23"/>
                <w:lang w:eastAsia="en-US"/>
              </w:rPr>
              <w:t>, inzerát</w:t>
            </w:r>
          </w:p>
          <w:p w14:paraId="18148EFC" w14:textId="77777777" w:rsidR="004D7B11" w:rsidRPr="001E537C" w:rsidRDefault="004D7B11" w:rsidP="004D7B11">
            <w:pPr>
              <w:spacing w:after="200" w:line="276" w:lineRule="auto"/>
              <w:rPr>
                <w:rFonts w:ascii="Arial" w:eastAsiaTheme="minorHAnsi" w:hAnsi="Arial" w:cs="Arial"/>
                <w:sz w:val="23"/>
                <w:szCs w:val="23"/>
                <w:lang w:eastAsia="en-US"/>
              </w:rPr>
            </w:pPr>
            <w:proofErr w:type="gramStart"/>
            <w:r w:rsidRPr="001E537C">
              <w:rPr>
                <w:rFonts w:ascii="Arial" w:eastAsiaTheme="minorHAnsi" w:hAnsi="Arial" w:cs="Arial"/>
                <w:sz w:val="23"/>
                <w:szCs w:val="23"/>
                <w:lang w:eastAsia="en-US"/>
              </w:rPr>
              <w:t>Exkurze - úřad</w:t>
            </w:r>
            <w:proofErr w:type="gramEnd"/>
            <w:r w:rsidRPr="001E537C">
              <w:rPr>
                <w:rFonts w:ascii="Arial" w:eastAsiaTheme="minorHAnsi" w:hAnsi="Arial" w:cs="Arial"/>
                <w:sz w:val="23"/>
                <w:szCs w:val="23"/>
                <w:lang w:eastAsia="en-US"/>
              </w:rPr>
              <w:t xml:space="preserve"> práce</w:t>
            </w:r>
          </w:p>
          <w:p w14:paraId="67BE2599" w14:textId="77777777" w:rsidR="004D7B11" w:rsidRPr="001E537C" w:rsidRDefault="004D7B11" w:rsidP="004D7B11">
            <w:pPr>
              <w:spacing w:after="200" w:line="276" w:lineRule="auto"/>
              <w:rPr>
                <w:rFonts w:ascii="Arial" w:eastAsiaTheme="minorHAnsi" w:hAnsi="Arial" w:cs="Arial"/>
                <w:sz w:val="23"/>
                <w:szCs w:val="23"/>
                <w:lang w:eastAsia="en-US"/>
              </w:rPr>
            </w:pPr>
          </w:p>
          <w:p w14:paraId="04B54670" w14:textId="52A914DA" w:rsidR="004D7B11" w:rsidRDefault="004D7B11" w:rsidP="004D7B11">
            <w:pPr>
              <w:spacing w:after="200" w:line="276" w:lineRule="auto"/>
              <w:rPr>
                <w:rFonts w:ascii="Arial" w:eastAsiaTheme="minorHAnsi" w:hAnsi="Arial" w:cs="Arial"/>
                <w:sz w:val="23"/>
                <w:szCs w:val="23"/>
                <w:lang w:eastAsia="en-US"/>
              </w:rPr>
            </w:pPr>
          </w:p>
          <w:p w14:paraId="3B91D10D" w14:textId="640DC21A" w:rsidR="00290915" w:rsidRDefault="00290915" w:rsidP="004D7B11">
            <w:pPr>
              <w:spacing w:after="200" w:line="276" w:lineRule="auto"/>
              <w:rPr>
                <w:rFonts w:ascii="Arial" w:eastAsiaTheme="minorHAnsi" w:hAnsi="Arial" w:cs="Arial"/>
                <w:sz w:val="23"/>
                <w:szCs w:val="23"/>
                <w:lang w:eastAsia="en-US"/>
              </w:rPr>
            </w:pPr>
          </w:p>
          <w:p w14:paraId="2D16129B" w14:textId="77777777" w:rsidR="00290915" w:rsidRPr="001E537C" w:rsidRDefault="00290915" w:rsidP="004D7B11">
            <w:pPr>
              <w:spacing w:after="200" w:line="276" w:lineRule="auto"/>
              <w:rPr>
                <w:rFonts w:ascii="Arial" w:eastAsiaTheme="minorHAnsi" w:hAnsi="Arial" w:cs="Arial"/>
                <w:sz w:val="23"/>
                <w:szCs w:val="23"/>
                <w:lang w:eastAsia="en-US"/>
              </w:rPr>
            </w:pPr>
          </w:p>
          <w:p w14:paraId="395BE0B9"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197C5A83" w14:textId="77777777" w:rsidR="00290915" w:rsidRDefault="00290915" w:rsidP="004D7B11">
      <w:pPr>
        <w:spacing w:after="200" w:line="276" w:lineRule="auto"/>
        <w:rPr>
          <w:rFonts w:asciiTheme="minorHAnsi" w:eastAsiaTheme="minorHAnsi" w:hAnsiTheme="minorHAnsi" w:cstheme="minorBidi"/>
          <w:sz w:val="22"/>
          <w:szCs w:val="22"/>
          <w:lang w:eastAsia="en-US"/>
        </w:rPr>
        <w:sectPr w:rsidR="00290915" w:rsidSect="00290915">
          <w:pgSz w:w="16838" w:h="11906" w:orient="landscape" w:code="9"/>
          <w:pgMar w:top="1417" w:right="1417" w:bottom="1417" w:left="1417" w:header="709" w:footer="709" w:gutter="0"/>
          <w:cols w:space="708"/>
          <w:docGrid w:linePitch="360"/>
        </w:sectPr>
      </w:pPr>
    </w:p>
    <w:p w14:paraId="330EFB15" w14:textId="3A9B461D" w:rsidR="004B2640" w:rsidRDefault="004B2640" w:rsidP="004D7B11">
      <w:pPr>
        <w:spacing w:after="200" w:line="276" w:lineRule="auto"/>
        <w:rPr>
          <w:rFonts w:asciiTheme="minorHAnsi" w:eastAsiaTheme="minorHAnsi" w:hAnsiTheme="minorHAnsi" w:cstheme="minorBidi"/>
          <w:sz w:val="22"/>
          <w:szCs w:val="22"/>
          <w:lang w:eastAsia="en-US"/>
        </w:rPr>
        <w:sectPr w:rsidR="004B2640" w:rsidSect="00290915">
          <w:type w:val="continuous"/>
          <w:pgSz w:w="16838" w:h="11906" w:orient="landscape" w:code="9"/>
          <w:pgMar w:top="1418" w:right="1418" w:bottom="1418" w:left="1418" w:header="709" w:footer="709" w:gutter="0"/>
          <w:cols w:space="708"/>
          <w:docGrid w:linePitch="360"/>
        </w:sectPr>
      </w:pPr>
    </w:p>
    <w:tbl>
      <w:tblPr>
        <w:tblStyle w:val="Mkatabulky"/>
        <w:tblW w:w="0" w:type="auto"/>
        <w:tblLook w:val="04A0" w:firstRow="1" w:lastRow="0" w:firstColumn="1" w:lastColumn="0" w:noHBand="0" w:noVBand="1"/>
      </w:tblPr>
      <w:tblGrid>
        <w:gridCol w:w="3497"/>
        <w:gridCol w:w="5424"/>
        <w:gridCol w:w="3400"/>
        <w:gridCol w:w="1671"/>
      </w:tblGrid>
      <w:tr w:rsidR="00A94C05" w14:paraId="4D4392A9" w14:textId="77777777" w:rsidTr="004C39F4">
        <w:tc>
          <w:tcPr>
            <w:tcW w:w="13992" w:type="dxa"/>
            <w:gridSpan w:val="4"/>
            <w:shd w:val="clear" w:color="auto" w:fill="DDD9C3" w:themeFill="background2" w:themeFillShade="E6"/>
          </w:tcPr>
          <w:p w14:paraId="5D2FB474" w14:textId="77777777" w:rsidR="00A94C05" w:rsidRDefault="00A94C05" w:rsidP="004C39F4">
            <w:pPr>
              <w:rPr>
                <w:rFonts w:ascii="Arial Black" w:hAnsi="Arial Black"/>
                <w:color w:val="FF0000"/>
                <w:sz w:val="23"/>
                <w:szCs w:val="23"/>
              </w:rPr>
            </w:pPr>
          </w:p>
          <w:p w14:paraId="0A2AAFF1" w14:textId="74A74469" w:rsidR="00A94C05" w:rsidRDefault="00A94C05" w:rsidP="004C39F4">
            <w:pPr>
              <w:rPr>
                <w:rFonts w:ascii="Arial Black" w:hAnsi="Arial Black"/>
                <w:color w:val="FF0000"/>
                <w:sz w:val="23"/>
                <w:szCs w:val="23"/>
              </w:rPr>
            </w:pPr>
            <w:r w:rsidRPr="00C51464">
              <w:rPr>
                <w:rFonts w:ascii="Arial Black" w:hAnsi="Arial Black"/>
                <w:color w:val="FF0000"/>
                <w:sz w:val="23"/>
                <w:szCs w:val="23"/>
              </w:rPr>
              <w:t xml:space="preserve">Vzdělávací obor: </w:t>
            </w:r>
            <w:proofErr w:type="gramStart"/>
            <w:r w:rsidRPr="00C51464">
              <w:rPr>
                <w:rFonts w:ascii="Arial Black" w:hAnsi="Arial Black"/>
                <w:color w:val="FF0000"/>
                <w:sz w:val="23"/>
                <w:szCs w:val="23"/>
              </w:rPr>
              <w:t xml:space="preserve">Informatika </w:t>
            </w:r>
            <w:r>
              <w:rPr>
                <w:rFonts w:ascii="Arial Black" w:hAnsi="Arial Black"/>
                <w:color w:val="FF0000"/>
                <w:sz w:val="23"/>
                <w:szCs w:val="23"/>
              </w:rPr>
              <w:t>- minimální</w:t>
            </w:r>
            <w:proofErr w:type="gramEnd"/>
            <w:r>
              <w:rPr>
                <w:rFonts w:ascii="Arial Black" w:hAnsi="Arial Black"/>
                <w:color w:val="FF0000"/>
                <w:sz w:val="23"/>
                <w:szCs w:val="23"/>
              </w:rPr>
              <w:t xml:space="preserve"> výstupy</w:t>
            </w:r>
            <w:r w:rsidRPr="00C51464">
              <w:rPr>
                <w:rFonts w:ascii="Arial Black" w:hAnsi="Arial Black"/>
                <w:color w:val="FF0000"/>
                <w:sz w:val="23"/>
                <w:szCs w:val="23"/>
              </w:rPr>
              <w:t xml:space="preserve">                                                                             3. ročník</w:t>
            </w:r>
          </w:p>
          <w:p w14:paraId="22AC7650" w14:textId="77777777" w:rsidR="00A94C05" w:rsidRDefault="00A94C05" w:rsidP="004C39F4"/>
        </w:tc>
      </w:tr>
      <w:tr w:rsidR="00A94C05" w14:paraId="05BB3819" w14:textId="77777777" w:rsidTr="004C39F4">
        <w:tc>
          <w:tcPr>
            <w:tcW w:w="3497" w:type="dxa"/>
            <w:shd w:val="clear" w:color="auto" w:fill="C6D9F1" w:themeFill="text2" w:themeFillTint="33"/>
            <w:vAlign w:val="center"/>
          </w:tcPr>
          <w:p w14:paraId="345E2EB1" w14:textId="77777777" w:rsidR="00A94C05" w:rsidRPr="00B9095C" w:rsidRDefault="00A94C05" w:rsidP="004C39F4">
            <w:pPr>
              <w:jc w:val="center"/>
              <w:rPr>
                <w:rFonts w:ascii="Arial Black" w:hAnsi="Arial Black"/>
                <w:sz w:val="19"/>
                <w:szCs w:val="19"/>
              </w:rPr>
            </w:pPr>
            <w:r w:rsidRPr="00B9095C">
              <w:rPr>
                <w:rFonts w:ascii="Arial Black" w:hAnsi="Arial Black"/>
                <w:sz w:val="19"/>
                <w:szCs w:val="19"/>
              </w:rPr>
              <w:t>Očekávané výstupy RVP</w:t>
            </w:r>
          </w:p>
          <w:p w14:paraId="1C321937" w14:textId="77777777" w:rsidR="00A94C05" w:rsidRDefault="00A94C05" w:rsidP="004C39F4">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48FE0F73" w14:textId="77777777" w:rsidR="00A94C05" w:rsidRDefault="00A94C05" w:rsidP="004C39F4">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55A378A8" w14:textId="77777777" w:rsidR="00A94C05" w:rsidRDefault="00A94C05" w:rsidP="004C39F4">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7B58A29D" w14:textId="77777777" w:rsidR="00A94C05" w:rsidRDefault="00A94C05" w:rsidP="004C39F4">
            <w:pPr>
              <w:jc w:val="center"/>
              <w:rPr>
                <w:rFonts w:ascii="Arial Black" w:hAnsi="Arial Black"/>
                <w:sz w:val="19"/>
                <w:szCs w:val="19"/>
              </w:rPr>
            </w:pPr>
            <w:r w:rsidRPr="00DA3767">
              <w:rPr>
                <w:rFonts w:ascii="Arial Black" w:hAnsi="Arial Black"/>
                <w:sz w:val="19"/>
                <w:szCs w:val="19"/>
              </w:rPr>
              <w:t xml:space="preserve">Přesahy </w:t>
            </w:r>
          </w:p>
          <w:p w14:paraId="12635C38" w14:textId="77777777" w:rsidR="00A94C05" w:rsidRPr="00DA3767" w:rsidRDefault="00A94C05" w:rsidP="004C39F4">
            <w:pPr>
              <w:jc w:val="center"/>
              <w:rPr>
                <w:rFonts w:ascii="Arial Black" w:hAnsi="Arial Black"/>
                <w:sz w:val="19"/>
                <w:szCs w:val="19"/>
              </w:rPr>
            </w:pPr>
            <w:r w:rsidRPr="00DA3767">
              <w:rPr>
                <w:rFonts w:ascii="Arial Black" w:hAnsi="Arial Black"/>
                <w:sz w:val="19"/>
                <w:szCs w:val="19"/>
              </w:rPr>
              <w:t>a vazby</w:t>
            </w:r>
          </w:p>
          <w:p w14:paraId="08D59B80" w14:textId="77777777" w:rsidR="00A94C05" w:rsidRDefault="00A94C05" w:rsidP="004C39F4">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A94C05" w14:paraId="49D5D410" w14:textId="77777777" w:rsidTr="004C39F4">
        <w:tc>
          <w:tcPr>
            <w:tcW w:w="3497" w:type="dxa"/>
          </w:tcPr>
          <w:p w14:paraId="7A63CC34" w14:textId="77777777" w:rsidR="00A94C05" w:rsidRDefault="00A94C05" w:rsidP="004C39F4">
            <w:pPr>
              <w:rPr>
                <w:rFonts w:ascii="Arial" w:hAnsi="Arial" w:cs="Arial"/>
                <w:b/>
              </w:rPr>
            </w:pPr>
          </w:p>
          <w:p w14:paraId="619DDEC6" w14:textId="77777777" w:rsidR="00A94C05" w:rsidRDefault="00A94C05" w:rsidP="004C39F4">
            <w:pPr>
              <w:rPr>
                <w:rFonts w:ascii="Arial" w:hAnsi="Arial" w:cs="Arial"/>
                <w:b/>
              </w:rPr>
            </w:pPr>
            <w:r w:rsidRPr="0038582E">
              <w:rPr>
                <w:rFonts w:ascii="Arial" w:hAnsi="Arial" w:cs="Arial"/>
                <w:b/>
              </w:rPr>
              <w:t>Digitální technologie</w:t>
            </w:r>
          </w:p>
          <w:p w14:paraId="007843C0" w14:textId="77777777" w:rsidR="00A94C05" w:rsidRPr="0038582E" w:rsidRDefault="00A94C05" w:rsidP="004C39F4">
            <w:pPr>
              <w:rPr>
                <w:rFonts w:ascii="Arial" w:hAnsi="Arial" w:cs="Arial"/>
                <w:b/>
              </w:rPr>
            </w:pPr>
          </w:p>
          <w:p w14:paraId="20CBCCDB" w14:textId="5541D29B" w:rsidR="00A94C05" w:rsidRDefault="00A94C05" w:rsidP="004C39F4">
            <w:pPr>
              <w:rPr>
                <w:rFonts w:ascii="Arial" w:hAnsi="Arial" w:cs="Arial"/>
              </w:rPr>
            </w:pPr>
            <w:r w:rsidRPr="0038582E">
              <w:rPr>
                <w:rFonts w:ascii="Arial" w:hAnsi="Arial" w:cs="Arial"/>
              </w:rPr>
              <w:t>I-5-</w:t>
            </w:r>
            <w:proofErr w:type="gramStart"/>
            <w:r w:rsidRPr="0038582E">
              <w:rPr>
                <w:rFonts w:ascii="Arial" w:hAnsi="Arial" w:cs="Arial"/>
              </w:rPr>
              <w:t>4-01</w:t>
            </w:r>
            <w:r w:rsidR="00F5755D">
              <w:rPr>
                <w:rFonts w:ascii="Arial" w:hAnsi="Arial" w:cs="Arial"/>
              </w:rPr>
              <w:t>p</w:t>
            </w:r>
            <w:proofErr w:type="gramEnd"/>
            <w:r w:rsidR="00F5755D">
              <w:rPr>
                <w:rFonts w:ascii="Arial" w:hAnsi="Arial" w:cs="Arial"/>
              </w:rPr>
              <w:t xml:space="preserve"> </w:t>
            </w:r>
            <w:r w:rsidRPr="0038582E">
              <w:rPr>
                <w:rFonts w:ascii="Arial" w:hAnsi="Arial" w:cs="Arial"/>
              </w:rPr>
              <w:t>najde a spustí aplikaci, pracuje s daty různého typu</w:t>
            </w:r>
          </w:p>
          <w:p w14:paraId="593958AD" w14:textId="77777777" w:rsidR="00F5755D" w:rsidRPr="0038582E" w:rsidRDefault="00F5755D" w:rsidP="004C39F4">
            <w:pPr>
              <w:rPr>
                <w:rFonts w:ascii="Arial" w:hAnsi="Arial" w:cs="Arial"/>
              </w:rPr>
            </w:pPr>
          </w:p>
          <w:p w14:paraId="457EB890" w14:textId="213A5124" w:rsidR="00A94C05" w:rsidRDefault="00A94C05" w:rsidP="00622E19">
            <w:r w:rsidRPr="0038582E">
              <w:rPr>
                <w:rFonts w:ascii="Arial" w:hAnsi="Arial" w:cs="Arial"/>
              </w:rPr>
              <w:t>I-5-</w:t>
            </w:r>
            <w:proofErr w:type="gramStart"/>
            <w:r w:rsidRPr="0038582E">
              <w:rPr>
                <w:rFonts w:ascii="Arial" w:hAnsi="Arial" w:cs="Arial"/>
              </w:rPr>
              <w:t>4-03</w:t>
            </w:r>
            <w:r w:rsidR="00F5755D">
              <w:rPr>
                <w:rFonts w:ascii="Arial" w:hAnsi="Arial" w:cs="Arial"/>
              </w:rPr>
              <w:t>p</w:t>
            </w:r>
            <w:proofErr w:type="gramEnd"/>
            <w:r w:rsidRPr="0038582E">
              <w:rPr>
                <w:rFonts w:ascii="Arial" w:hAnsi="Arial" w:cs="Arial"/>
              </w:rPr>
              <w:t xml:space="preserve"> </w:t>
            </w:r>
            <w:r w:rsidR="00F5755D">
              <w:rPr>
                <w:rFonts w:ascii="Arial" w:hAnsi="Arial" w:cs="Arial"/>
              </w:rPr>
              <w:t>popíše</w:t>
            </w:r>
            <w:r w:rsidRPr="0038582E">
              <w:rPr>
                <w:rFonts w:ascii="Arial" w:hAnsi="Arial" w:cs="Arial"/>
              </w:rPr>
              <w:t xml:space="preserve"> bezpečnostní a jiná pravidla pro práci s digitálními technologiemi</w:t>
            </w:r>
          </w:p>
        </w:tc>
        <w:tc>
          <w:tcPr>
            <w:tcW w:w="5424" w:type="dxa"/>
          </w:tcPr>
          <w:p w14:paraId="297B4AD6" w14:textId="22DFD542" w:rsidR="00A94C05" w:rsidRPr="00974E84" w:rsidRDefault="00A94C05" w:rsidP="004C39F4">
            <w:pPr>
              <w:pStyle w:val="Odstavecseseznamem"/>
              <w:numPr>
                <w:ilvl w:val="0"/>
                <w:numId w:val="233"/>
              </w:numPr>
              <w:spacing w:before="600" w:after="600" w:line="259" w:lineRule="auto"/>
              <w:rPr>
                <w:rFonts w:ascii="Arial" w:hAnsi="Arial" w:cs="Arial"/>
              </w:rPr>
            </w:pPr>
            <w:r w:rsidRPr="00974E84">
              <w:rPr>
                <w:rFonts w:ascii="Arial" w:hAnsi="Arial" w:cs="Arial"/>
              </w:rPr>
              <w:t>pojmenuje jednotlivá digitální zařízení, se kterými pracuje</w:t>
            </w:r>
          </w:p>
          <w:p w14:paraId="301D70AF" w14:textId="5D068F38" w:rsidR="00F5755D"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dokáže zdůvodnit pořadí zapínání a vypínání počítače a přídavných zařízení</w:t>
            </w:r>
            <w:r w:rsidRPr="00A70EB5">
              <w:rPr>
                <w:rFonts w:ascii="Arial" w:hAnsi="Arial" w:cs="Arial"/>
              </w:rPr>
              <w:br/>
            </w:r>
          </w:p>
          <w:p w14:paraId="70B1D6B9" w14:textId="69F4524F" w:rsidR="00A94C05" w:rsidRPr="00A70EB5" w:rsidRDefault="00F5755D" w:rsidP="004C39F4">
            <w:pPr>
              <w:pStyle w:val="Odstavecseseznamem"/>
              <w:numPr>
                <w:ilvl w:val="0"/>
                <w:numId w:val="233"/>
              </w:numPr>
              <w:spacing w:before="600" w:after="600" w:line="259" w:lineRule="auto"/>
              <w:rPr>
                <w:rFonts w:ascii="Arial" w:hAnsi="Arial" w:cs="Arial"/>
              </w:rPr>
            </w:pPr>
            <w:r>
              <w:rPr>
                <w:rFonts w:ascii="Arial" w:hAnsi="Arial" w:cs="Arial"/>
              </w:rPr>
              <w:t>popíše</w:t>
            </w:r>
            <w:r w:rsidR="00A94C05" w:rsidRPr="00A70EB5">
              <w:rPr>
                <w:rFonts w:ascii="Arial" w:hAnsi="Arial" w:cs="Arial"/>
              </w:rPr>
              <w:t xml:space="preserve"> bezpečnostní a jiná pravidla pro práci s digitálními technologiemi</w:t>
            </w:r>
          </w:p>
          <w:p w14:paraId="71877229"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nezapojuje přístroje do zástrčky, nezasahuje do přístrojů, ani se nedotýká zadních stran přístrojů, zvažuje rizika spojená s dlouhodobým používáním počítače</w:t>
            </w:r>
          </w:p>
          <w:p w14:paraId="743391F1"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používá kliknutí a dvojklik</w:t>
            </w:r>
          </w:p>
          <w:p w14:paraId="7972BEE9"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 xml:space="preserve">dokáže vhodně použít klávesy: Enter, </w:t>
            </w:r>
            <w:proofErr w:type="spellStart"/>
            <w:r w:rsidRPr="00A70EB5">
              <w:rPr>
                <w:rFonts w:ascii="Arial" w:hAnsi="Arial" w:cs="Arial"/>
              </w:rPr>
              <w:t>Escape</w:t>
            </w:r>
            <w:proofErr w:type="spellEnd"/>
            <w:r w:rsidRPr="00A70EB5">
              <w:rPr>
                <w:rFonts w:ascii="Arial" w:hAnsi="Arial" w:cs="Arial"/>
              </w:rPr>
              <w:t xml:space="preserve">, Shift, </w:t>
            </w:r>
            <w:proofErr w:type="spellStart"/>
            <w:r w:rsidRPr="00A70EB5">
              <w:rPr>
                <w:rFonts w:ascii="Arial" w:hAnsi="Arial" w:cs="Arial"/>
              </w:rPr>
              <w:t>Delete</w:t>
            </w:r>
            <w:proofErr w:type="spellEnd"/>
            <w:r w:rsidRPr="00A70EB5">
              <w:rPr>
                <w:rFonts w:ascii="Arial" w:hAnsi="Arial" w:cs="Arial"/>
              </w:rPr>
              <w:t xml:space="preserve">, </w:t>
            </w:r>
            <w:proofErr w:type="spellStart"/>
            <w:r w:rsidRPr="00A70EB5">
              <w:rPr>
                <w:rFonts w:ascii="Arial" w:hAnsi="Arial" w:cs="Arial"/>
              </w:rPr>
              <w:t>Backspace</w:t>
            </w:r>
            <w:proofErr w:type="spellEnd"/>
            <w:r w:rsidRPr="00A70EB5">
              <w:rPr>
                <w:rFonts w:ascii="Arial" w:hAnsi="Arial" w:cs="Arial"/>
              </w:rPr>
              <w:t>, mezerník, šipky, písmena, číslice</w:t>
            </w:r>
          </w:p>
          <w:p w14:paraId="4212F44B" w14:textId="77777777" w:rsidR="00A94C0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najde na ploše tlačítko Start a dokáže se orientovat v</w:t>
            </w:r>
            <w:r>
              <w:rPr>
                <w:rFonts w:ascii="Arial" w:hAnsi="Arial" w:cs="Arial"/>
              </w:rPr>
              <w:t> </w:t>
            </w:r>
            <w:r w:rsidRPr="00A70EB5">
              <w:rPr>
                <w:rFonts w:ascii="Arial" w:hAnsi="Arial" w:cs="Arial"/>
              </w:rPr>
              <w:t>nabídce</w:t>
            </w:r>
          </w:p>
          <w:p w14:paraId="6C32C0A1" w14:textId="77777777" w:rsidR="00A94C05" w:rsidRPr="00C51464"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problémy konzultuje s učitelem a postupuje podle jeho návodu</w:t>
            </w:r>
          </w:p>
        </w:tc>
        <w:tc>
          <w:tcPr>
            <w:tcW w:w="3400" w:type="dxa"/>
          </w:tcPr>
          <w:p w14:paraId="7214C317" w14:textId="77777777" w:rsidR="00A94C05" w:rsidRDefault="00A94C05" w:rsidP="004C39F4">
            <w:pPr>
              <w:spacing w:line="360" w:lineRule="auto"/>
              <w:jc w:val="both"/>
            </w:pPr>
          </w:p>
          <w:p w14:paraId="218D4B0F" w14:textId="77777777" w:rsidR="00A94C05" w:rsidRPr="0038582E" w:rsidRDefault="00A94C05" w:rsidP="004C39F4">
            <w:pPr>
              <w:rPr>
                <w:rFonts w:ascii="Arial" w:hAnsi="Arial" w:cs="Arial"/>
                <w:color w:val="FF0000"/>
              </w:rPr>
            </w:pPr>
            <w:r w:rsidRPr="0038582E">
              <w:rPr>
                <w:rFonts w:ascii="Arial" w:hAnsi="Arial" w:cs="Arial"/>
                <w:b/>
                <w:color w:val="FF0000"/>
              </w:rPr>
              <w:t>Ovládání digitálního zařízení</w:t>
            </w:r>
            <w:r w:rsidRPr="0038582E">
              <w:rPr>
                <w:rFonts w:ascii="Arial" w:hAnsi="Arial" w:cs="Arial"/>
                <w:b/>
                <w:color w:val="FF0000"/>
              </w:rPr>
              <w:br/>
            </w:r>
            <w:r w:rsidRPr="0038582E">
              <w:rPr>
                <w:rFonts w:ascii="Arial" w:hAnsi="Arial" w:cs="Arial"/>
                <w:color w:val="FF0000"/>
              </w:rPr>
              <w:t>Popis počítače a přídavných zařízení, jejich struktura a funkce</w:t>
            </w:r>
          </w:p>
          <w:p w14:paraId="4485421C" w14:textId="77777777" w:rsidR="00A94C05" w:rsidRPr="0038582E" w:rsidRDefault="00A94C05" w:rsidP="004C39F4">
            <w:pPr>
              <w:rPr>
                <w:rFonts w:ascii="Arial" w:hAnsi="Arial" w:cs="Arial"/>
                <w:color w:val="FF0000"/>
              </w:rPr>
            </w:pPr>
            <w:r w:rsidRPr="0038582E">
              <w:rPr>
                <w:rFonts w:ascii="Arial" w:hAnsi="Arial" w:cs="Arial"/>
                <w:color w:val="FF0000"/>
              </w:rPr>
              <w:t>Zapnutí/vypnutí zařízení/aplikace</w:t>
            </w:r>
          </w:p>
          <w:p w14:paraId="474606D6" w14:textId="77777777" w:rsidR="00A94C05" w:rsidRPr="0038582E" w:rsidRDefault="00A94C05" w:rsidP="004C39F4">
            <w:pPr>
              <w:rPr>
                <w:rFonts w:ascii="Arial" w:hAnsi="Arial" w:cs="Arial"/>
                <w:color w:val="FF0000"/>
              </w:rPr>
            </w:pPr>
            <w:r w:rsidRPr="0038582E">
              <w:rPr>
                <w:rFonts w:ascii="Arial" w:hAnsi="Arial" w:cs="Arial"/>
                <w:color w:val="FF0000"/>
              </w:rPr>
              <w:t>Zásady bezpečnosti práce a prevence zdravotních rizik spojených s dlouhodobým využíváním výpočetní techniky</w:t>
            </w:r>
          </w:p>
          <w:p w14:paraId="64811156" w14:textId="77777777" w:rsidR="00A94C05" w:rsidRPr="0038582E" w:rsidRDefault="00A94C05" w:rsidP="004C39F4">
            <w:pPr>
              <w:rPr>
                <w:rFonts w:ascii="Arial" w:hAnsi="Arial" w:cs="Arial"/>
                <w:color w:val="FF0000"/>
              </w:rPr>
            </w:pPr>
            <w:r w:rsidRPr="0038582E">
              <w:rPr>
                <w:rFonts w:ascii="Arial" w:hAnsi="Arial" w:cs="Arial"/>
                <w:color w:val="FF0000"/>
              </w:rPr>
              <w:t>Ovládání počítače myší</w:t>
            </w:r>
          </w:p>
          <w:p w14:paraId="46830907" w14:textId="77777777" w:rsidR="00A94C05" w:rsidRPr="0038582E" w:rsidRDefault="00A94C05" w:rsidP="004C39F4">
            <w:pPr>
              <w:rPr>
                <w:rFonts w:ascii="Arial" w:hAnsi="Arial" w:cs="Arial"/>
                <w:color w:val="FF0000"/>
              </w:rPr>
            </w:pPr>
            <w:r w:rsidRPr="0038582E">
              <w:rPr>
                <w:rFonts w:ascii="Arial" w:hAnsi="Arial" w:cs="Arial"/>
                <w:color w:val="FF0000"/>
              </w:rPr>
              <w:t>Ovládání počítače klávesnicí</w:t>
            </w:r>
          </w:p>
          <w:p w14:paraId="2BFE23E4" w14:textId="77777777" w:rsidR="00A94C05" w:rsidRDefault="00A94C05" w:rsidP="004C39F4">
            <w:pPr>
              <w:rPr>
                <w:rFonts w:ascii="Arial" w:hAnsi="Arial" w:cs="Arial"/>
                <w:color w:val="FF0000"/>
              </w:rPr>
            </w:pPr>
            <w:r w:rsidRPr="0038582E">
              <w:rPr>
                <w:rFonts w:ascii="Arial" w:hAnsi="Arial" w:cs="Arial"/>
                <w:color w:val="FF0000"/>
              </w:rPr>
              <w:t>Orientace na ploše počítače</w:t>
            </w:r>
          </w:p>
          <w:p w14:paraId="53FF503D" w14:textId="77777777" w:rsidR="00A94C05" w:rsidRDefault="00A94C05" w:rsidP="00F5755D">
            <w:pPr>
              <w:spacing w:line="360" w:lineRule="auto"/>
              <w:jc w:val="both"/>
            </w:pPr>
          </w:p>
        </w:tc>
        <w:tc>
          <w:tcPr>
            <w:tcW w:w="1671" w:type="dxa"/>
          </w:tcPr>
          <w:p w14:paraId="04B606CF" w14:textId="77777777" w:rsidR="00A94C05" w:rsidRDefault="00A94C05" w:rsidP="004C39F4">
            <w:pPr>
              <w:rPr>
                <w:rFonts w:ascii="Arial" w:hAnsi="Arial" w:cs="Arial"/>
                <w:noProof/>
              </w:rPr>
            </w:pPr>
          </w:p>
          <w:p w14:paraId="562FF416" w14:textId="77777777" w:rsidR="00A94C05" w:rsidRPr="0038582E" w:rsidRDefault="00A94C05" w:rsidP="004C39F4">
            <w:pPr>
              <w:rPr>
                <w:rFonts w:ascii="Arial" w:hAnsi="Arial" w:cs="Arial"/>
                <w:noProof/>
              </w:rPr>
            </w:pPr>
            <w:r w:rsidRPr="0038582E">
              <w:rPr>
                <w:rFonts w:ascii="Arial" w:hAnsi="Arial" w:cs="Arial"/>
                <w:noProof/>
              </w:rPr>
              <w:t xml:space="preserve">Prevence sociálně patologických jevů - dokáže posoudit riziko gamblerství </w:t>
            </w:r>
          </w:p>
          <w:p w14:paraId="08B3D560" w14:textId="77777777" w:rsidR="00A94C05" w:rsidRDefault="00A94C05" w:rsidP="004C39F4">
            <w:pPr>
              <w:rPr>
                <w:rFonts w:ascii="Arial" w:hAnsi="Arial" w:cs="Arial"/>
                <w:noProof/>
                <w:sz w:val="23"/>
                <w:szCs w:val="23"/>
              </w:rPr>
            </w:pPr>
          </w:p>
          <w:p w14:paraId="760D6E22" w14:textId="77777777" w:rsidR="00A94C05" w:rsidRPr="00974E84" w:rsidRDefault="00A94C05" w:rsidP="004C39F4">
            <w:pPr>
              <w:rPr>
                <w:rFonts w:ascii="Arial" w:hAnsi="Arial" w:cs="Arial"/>
                <w:noProof/>
              </w:rPr>
            </w:pPr>
            <w:r w:rsidRPr="00974E84">
              <w:rPr>
                <w:rFonts w:ascii="Arial" w:hAnsi="Arial" w:cs="Arial"/>
                <w:noProof/>
              </w:rPr>
              <w:t>Pr - člověk a jeho zdraví</w:t>
            </w:r>
          </w:p>
          <w:p w14:paraId="7C46F945" w14:textId="77777777" w:rsidR="00A94C05" w:rsidRDefault="00A94C05" w:rsidP="004C39F4">
            <w:pPr>
              <w:spacing w:line="360" w:lineRule="auto"/>
              <w:jc w:val="both"/>
            </w:pPr>
          </w:p>
        </w:tc>
      </w:tr>
    </w:tbl>
    <w:tbl>
      <w:tblPr>
        <w:tblStyle w:val="Mkatabulky"/>
        <w:tblpPr w:leftFromText="141" w:rightFromText="141" w:vertAnchor="text" w:horzAnchor="margin" w:tblpY="-516"/>
        <w:tblW w:w="0" w:type="auto"/>
        <w:tblLook w:val="04A0" w:firstRow="1" w:lastRow="0" w:firstColumn="1" w:lastColumn="0" w:noHBand="0" w:noVBand="1"/>
      </w:tblPr>
      <w:tblGrid>
        <w:gridCol w:w="3497"/>
        <w:gridCol w:w="5424"/>
        <w:gridCol w:w="3400"/>
        <w:gridCol w:w="1671"/>
      </w:tblGrid>
      <w:tr w:rsidR="00A94C05" w14:paraId="3AEAEDB7" w14:textId="77777777" w:rsidTr="004C39F4">
        <w:tc>
          <w:tcPr>
            <w:tcW w:w="3497" w:type="dxa"/>
          </w:tcPr>
          <w:p w14:paraId="2B35375D" w14:textId="77777777" w:rsidR="00A94C05" w:rsidRDefault="00A94C05" w:rsidP="004C39F4">
            <w:pPr>
              <w:spacing w:line="360" w:lineRule="auto"/>
            </w:pPr>
          </w:p>
        </w:tc>
        <w:tc>
          <w:tcPr>
            <w:tcW w:w="5424" w:type="dxa"/>
          </w:tcPr>
          <w:p w14:paraId="3399C48D"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najde požadované ikony programů na ploše</w:t>
            </w:r>
          </w:p>
          <w:p w14:paraId="2D161FED"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podle návodu učitele spustí a vypne program</w:t>
            </w:r>
          </w:p>
          <w:p w14:paraId="44D3A49C" w14:textId="77777777" w:rsidR="00A94C05" w:rsidRPr="00A70EB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sám pracuje s vhodnými výukovými programy</w:t>
            </w:r>
          </w:p>
          <w:p w14:paraId="065EC287" w14:textId="77777777" w:rsidR="00A94C05" w:rsidRPr="00D77362"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zavírá okno křížkem</w:t>
            </w:r>
            <w:r>
              <w:rPr>
                <w:rFonts w:ascii="Arial" w:hAnsi="Arial" w:cs="Arial"/>
              </w:rPr>
              <w:t xml:space="preserve">, </w:t>
            </w:r>
            <w:r w:rsidRPr="00D77362">
              <w:rPr>
                <w:rFonts w:ascii="Arial" w:hAnsi="Arial" w:cs="Arial"/>
              </w:rPr>
              <w:t>zvětšuje a zmenšuje okno</w:t>
            </w:r>
          </w:p>
          <w:p w14:paraId="7C595DF3" w14:textId="77777777" w:rsidR="00A94C05" w:rsidRDefault="00A94C05" w:rsidP="004C39F4">
            <w:pPr>
              <w:pStyle w:val="Odstavecseseznamem"/>
              <w:numPr>
                <w:ilvl w:val="0"/>
                <w:numId w:val="233"/>
              </w:numPr>
              <w:spacing w:before="600" w:after="600" w:line="259" w:lineRule="auto"/>
              <w:rPr>
                <w:rFonts w:ascii="Arial" w:hAnsi="Arial" w:cs="Arial"/>
              </w:rPr>
            </w:pPr>
            <w:r w:rsidRPr="00A70EB5">
              <w:rPr>
                <w:rFonts w:ascii="Arial" w:hAnsi="Arial" w:cs="Arial"/>
              </w:rPr>
              <w:t>dokáže okno uložit do lišty a vyvolat ho zpět</w:t>
            </w:r>
          </w:p>
          <w:p w14:paraId="0B763A3A" w14:textId="77777777" w:rsidR="00A94C05" w:rsidRDefault="00A94C05" w:rsidP="004C39F4">
            <w:pPr>
              <w:pStyle w:val="Odstavecseseznamem"/>
              <w:numPr>
                <w:ilvl w:val="0"/>
                <w:numId w:val="233"/>
              </w:numPr>
              <w:spacing w:before="600" w:after="600" w:line="259" w:lineRule="auto"/>
              <w:rPr>
                <w:rFonts w:ascii="Arial" w:hAnsi="Arial" w:cs="Arial"/>
              </w:rPr>
            </w:pPr>
            <w:r w:rsidRPr="00965715">
              <w:rPr>
                <w:rFonts w:ascii="Arial" w:hAnsi="Arial" w:cs="Arial"/>
              </w:rPr>
              <w:t>dokáže otevřít více oken na ploše</w:t>
            </w:r>
          </w:p>
          <w:p w14:paraId="51A47BCA" w14:textId="77777777" w:rsidR="00A94C05" w:rsidRDefault="00A94C05" w:rsidP="004C39F4">
            <w:pPr>
              <w:pStyle w:val="Odstavecseseznamem"/>
              <w:numPr>
                <w:ilvl w:val="0"/>
                <w:numId w:val="233"/>
              </w:numPr>
              <w:spacing w:before="600" w:after="600" w:line="259" w:lineRule="auto"/>
              <w:rPr>
                <w:rFonts w:ascii="Arial" w:hAnsi="Arial" w:cs="Arial"/>
              </w:rPr>
            </w:pPr>
            <w:r w:rsidRPr="00965715">
              <w:rPr>
                <w:rFonts w:ascii="Arial" w:hAnsi="Arial" w:cs="Arial"/>
              </w:rPr>
              <w:t>spustí program MS Word</w:t>
            </w:r>
          </w:p>
          <w:p w14:paraId="2E2DE17B" w14:textId="77777777" w:rsidR="00A94C05" w:rsidRDefault="00A94C05" w:rsidP="004C39F4">
            <w:pPr>
              <w:pStyle w:val="Odstavecseseznamem"/>
              <w:numPr>
                <w:ilvl w:val="0"/>
                <w:numId w:val="233"/>
              </w:numPr>
              <w:spacing w:before="600" w:after="600" w:line="259" w:lineRule="auto"/>
              <w:rPr>
                <w:rFonts w:ascii="Arial" w:hAnsi="Arial" w:cs="Arial"/>
              </w:rPr>
            </w:pPr>
            <w:r w:rsidRPr="00965715">
              <w:rPr>
                <w:rFonts w:ascii="Arial" w:hAnsi="Arial" w:cs="Arial"/>
              </w:rPr>
              <w:t>dokáže vybrat typ, velikost, tloušťku, náklon, barvu a podtržení písma</w:t>
            </w:r>
          </w:p>
          <w:p w14:paraId="312FF125" w14:textId="24E2E794" w:rsidR="00A94C05" w:rsidRDefault="00A94C05" w:rsidP="004C39F4">
            <w:pPr>
              <w:pStyle w:val="Odstavecseseznamem"/>
              <w:numPr>
                <w:ilvl w:val="0"/>
                <w:numId w:val="233"/>
              </w:numPr>
              <w:spacing w:before="600" w:after="600" w:line="259" w:lineRule="auto"/>
              <w:rPr>
                <w:rFonts w:ascii="Arial" w:hAnsi="Arial" w:cs="Arial"/>
              </w:rPr>
            </w:pPr>
            <w:r w:rsidRPr="00965715">
              <w:rPr>
                <w:rFonts w:ascii="Arial" w:hAnsi="Arial" w:cs="Arial"/>
              </w:rPr>
              <w:t>napíše krátký text</w:t>
            </w:r>
          </w:p>
          <w:p w14:paraId="33E3F4C7" w14:textId="77777777" w:rsidR="00A46CE1" w:rsidRDefault="00A94C05" w:rsidP="00A46CE1">
            <w:pPr>
              <w:pStyle w:val="Odstavecseseznamem"/>
              <w:numPr>
                <w:ilvl w:val="0"/>
                <w:numId w:val="233"/>
              </w:numPr>
              <w:spacing w:before="600" w:after="600" w:line="259" w:lineRule="auto"/>
              <w:rPr>
                <w:rFonts w:ascii="Arial" w:hAnsi="Arial" w:cs="Arial"/>
              </w:rPr>
            </w:pPr>
            <w:r w:rsidRPr="00965715">
              <w:rPr>
                <w:rFonts w:ascii="Arial" w:hAnsi="Arial" w:cs="Arial"/>
              </w:rPr>
              <w:t>náhledem se na text podívá</w:t>
            </w:r>
          </w:p>
          <w:p w14:paraId="5E924851" w14:textId="7D8D618A" w:rsidR="00A94C05" w:rsidRPr="00A46CE1" w:rsidRDefault="00A94C05" w:rsidP="00A46CE1">
            <w:pPr>
              <w:pStyle w:val="Odstavecseseznamem"/>
              <w:numPr>
                <w:ilvl w:val="0"/>
                <w:numId w:val="233"/>
              </w:numPr>
              <w:spacing w:before="600" w:after="600" w:line="259" w:lineRule="auto"/>
              <w:rPr>
                <w:rFonts w:ascii="Arial" w:hAnsi="Arial" w:cs="Arial"/>
              </w:rPr>
            </w:pPr>
            <w:proofErr w:type="gramStart"/>
            <w:r w:rsidRPr="00A46CE1">
              <w:rPr>
                <w:rFonts w:ascii="Arial" w:hAnsi="Arial" w:cs="Arial"/>
              </w:rPr>
              <w:t>vytvoří</w:t>
            </w:r>
            <w:proofErr w:type="gramEnd"/>
            <w:r w:rsidRPr="00A46CE1">
              <w:rPr>
                <w:rFonts w:ascii="Arial" w:hAnsi="Arial" w:cs="Arial"/>
              </w:rPr>
              <w:t xml:space="preserve"> jednoduchý obrázek v souboru Malování nebo jemu podobnému</w:t>
            </w:r>
          </w:p>
        </w:tc>
        <w:tc>
          <w:tcPr>
            <w:tcW w:w="3400" w:type="dxa"/>
          </w:tcPr>
          <w:p w14:paraId="2CED4051" w14:textId="77777777" w:rsidR="00A94C05" w:rsidRDefault="00A94C05" w:rsidP="004C39F4">
            <w:pPr>
              <w:rPr>
                <w:rFonts w:ascii="Arial" w:hAnsi="Arial" w:cs="Arial"/>
                <w:b/>
                <w:color w:val="FF0000"/>
              </w:rPr>
            </w:pPr>
          </w:p>
          <w:p w14:paraId="24C924B1" w14:textId="77777777" w:rsidR="00A94C05" w:rsidRDefault="00A94C05" w:rsidP="004C39F4">
            <w:pPr>
              <w:rPr>
                <w:rFonts w:ascii="Arial" w:hAnsi="Arial" w:cs="Arial"/>
                <w:b/>
                <w:color w:val="FF0000"/>
              </w:rPr>
            </w:pPr>
          </w:p>
          <w:p w14:paraId="539155CB" w14:textId="77777777" w:rsidR="00A94C05" w:rsidRPr="00965715" w:rsidRDefault="00A94C05" w:rsidP="004C39F4">
            <w:pPr>
              <w:rPr>
                <w:rFonts w:ascii="Arial" w:hAnsi="Arial" w:cs="Arial"/>
                <w:b/>
                <w:color w:val="FF0000"/>
              </w:rPr>
            </w:pPr>
            <w:r w:rsidRPr="00965715">
              <w:rPr>
                <w:rFonts w:ascii="Arial" w:hAnsi="Arial" w:cs="Arial"/>
                <w:b/>
                <w:color w:val="FF0000"/>
              </w:rPr>
              <w:t>Práce s programy</w:t>
            </w:r>
          </w:p>
          <w:p w14:paraId="09952F21" w14:textId="77777777" w:rsidR="00A94C05" w:rsidRPr="0038582E" w:rsidRDefault="00A94C05" w:rsidP="004C39F4">
            <w:pPr>
              <w:rPr>
                <w:rFonts w:ascii="Arial" w:hAnsi="Arial" w:cs="Arial"/>
                <w:color w:val="FF0000"/>
              </w:rPr>
            </w:pPr>
            <w:r w:rsidRPr="0038582E">
              <w:rPr>
                <w:rFonts w:ascii="Arial" w:hAnsi="Arial" w:cs="Arial"/>
                <w:color w:val="FF0000"/>
              </w:rPr>
              <w:t>Práce s oknem</w:t>
            </w:r>
          </w:p>
          <w:p w14:paraId="3B3DCB6C" w14:textId="77777777" w:rsidR="00A94C05" w:rsidRDefault="00A94C05" w:rsidP="004C39F4">
            <w:pPr>
              <w:rPr>
                <w:rFonts w:ascii="Arial" w:hAnsi="Arial" w:cs="Arial"/>
                <w:color w:val="FF0000"/>
              </w:rPr>
            </w:pPr>
            <w:r w:rsidRPr="00974E84">
              <w:rPr>
                <w:rFonts w:ascii="Arial" w:hAnsi="Arial" w:cs="Arial"/>
                <w:color w:val="FF0000"/>
              </w:rPr>
              <w:t>Práce se souborem.doc - psaní slov na klávesnici</w:t>
            </w:r>
          </w:p>
          <w:p w14:paraId="4CB1BE2F" w14:textId="77777777" w:rsidR="00A94C05" w:rsidRDefault="00A94C05" w:rsidP="004C39F4">
            <w:pPr>
              <w:rPr>
                <w:rFonts w:ascii="Arial" w:hAnsi="Arial" w:cs="Arial"/>
                <w:color w:val="FF0000"/>
              </w:rPr>
            </w:pPr>
            <w:r w:rsidRPr="00974E84">
              <w:rPr>
                <w:rFonts w:ascii="Arial" w:hAnsi="Arial" w:cs="Arial"/>
                <w:color w:val="FF0000"/>
              </w:rPr>
              <w:t>Práce s obrázkovým souborem</w:t>
            </w:r>
          </w:p>
          <w:p w14:paraId="59D9E3A5" w14:textId="77777777" w:rsidR="00A94C05" w:rsidRDefault="00A94C05" w:rsidP="004C39F4">
            <w:pPr>
              <w:spacing w:line="360" w:lineRule="auto"/>
              <w:jc w:val="both"/>
            </w:pPr>
          </w:p>
        </w:tc>
        <w:tc>
          <w:tcPr>
            <w:tcW w:w="1671" w:type="dxa"/>
          </w:tcPr>
          <w:p w14:paraId="16FF113A" w14:textId="77777777" w:rsidR="00A94C05" w:rsidRDefault="00A94C05" w:rsidP="004C39F4">
            <w:pPr>
              <w:rPr>
                <w:rFonts w:ascii="Arial" w:hAnsi="Arial" w:cs="Arial"/>
              </w:rPr>
            </w:pPr>
          </w:p>
          <w:p w14:paraId="5244A135" w14:textId="77777777" w:rsidR="00A94C05" w:rsidRDefault="00A94C05" w:rsidP="004C39F4">
            <w:pPr>
              <w:rPr>
                <w:rFonts w:ascii="Arial" w:hAnsi="Arial" w:cs="Arial"/>
              </w:rPr>
            </w:pPr>
          </w:p>
          <w:p w14:paraId="2DE93E81" w14:textId="77777777" w:rsidR="00A94C05" w:rsidRPr="00C556A6" w:rsidRDefault="00A94C05" w:rsidP="004C39F4">
            <w:pPr>
              <w:rPr>
                <w:rFonts w:ascii="Arial" w:hAnsi="Arial" w:cs="Arial"/>
              </w:rPr>
            </w:pPr>
            <w:proofErr w:type="spellStart"/>
            <w:proofErr w:type="gramStart"/>
            <w:r>
              <w:rPr>
                <w:rFonts w:ascii="Arial" w:hAnsi="Arial" w:cs="Arial"/>
              </w:rPr>
              <w:t>Čj</w:t>
            </w:r>
            <w:proofErr w:type="spellEnd"/>
            <w:r>
              <w:rPr>
                <w:rFonts w:ascii="Arial" w:hAnsi="Arial" w:cs="Arial"/>
              </w:rPr>
              <w:t xml:space="preserve"> </w:t>
            </w:r>
            <w:r w:rsidRPr="00C556A6">
              <w:rPr>
                <w:rFonts w:ascii="Arial" w:hAnsi="Arial" w:cs="Arial"/>
              </w:rPr>
              <w:t>- kontrola</w:t>
            </w:r>
            <w:proofErr w:type="gramEnd"/>
            <w:r w:rsidRPr="00C556A6">
              <w:rPr>
                <w:rFonts w:ascii="Arial" w:hAnsi="Arial" w:cs="Arial"/>
              </w:rPr>
              <w:t xml:space="preserve"> gramatických jevů</w:t>
            </w:r>
          </w:p>
          <w:p w14:paraId="680FA2F1" w14:textId="77777777" w:rsidR="00A94C05" w:rsidRDefault="00A94C05" w:rsidP="004C39F4">
            <w:pPr>
              <w:spacing w:line="360" w:lineRule="auto"/>
              <w:jc w:val="both"/>
            </w:pPr>
            <w:r w:rsidRPr="00BC14B9">
              <w:rPr>
                <w:rFonts w:ascii="Arial" w:hAnsi="Arial" w:cs="Arial"/>
              </w:rPr>
              <w:t xml:space="preserve">M, </w:t>
            </w:r>
            <w:proofErr w:type="spellStart"/>
            <w:r w:rsidRPr="00BC14B9">
              <w:rPr>
                <w:rFonts w:ascii="Arial" w:hAnsi="Arial" w:cs="Arial"/>
              </w:rPr>
              <w:t>Čj</w:t>
            </w:r>
            <w:proofErr w:type="spellEnd"/>
            <w:r w:rsidRPr="00BC14B9">
              <w:rPr>
                <w:rFonts w:ascii="Arial" w:hAnsi="Arial" w:cs="Arial"/>
              </w:rPr>
              <w:t xml:space="preserve">, </w:t>
            </w:r>
            <w:proofErr w:type="gramStart"/>
            <w:r w:rsidRPr="00BC14B9">
              <w:rPr>
                <w:rFonts w:ascii="Arial" w:hAnsi="Arial" w:cs="Arial"/>
              </w:rPr>
              <w:t>Aj - psaní</w:t>
            </w:r>
            <w:proofErr w:type="gramEnd"/>
            <w:r w:rsidRPr="00BC14B9">
              <w:rPr>
                <w:rFonts w:ascii="Arial" w:hAnsi="Arial" w:cs="Arial"/>
              </w:rPr>
              <w:t xml:space="preserve"> textu</w:t>
            </w:r>
          </w:p>
        </w:tc>
      </w:tr>
    </w:tbl>
    <w:p w14:paraId="61AE4A1D" w14:textId="77777777" w:rsidR="00A94C05" w:rsidRDefault="00A94C05" w:rsidP="00A94C05">
      <w:pPr>
        <w:spacing w:line="360" w:lineRule="auto"/>
        <w:jc w:val="both"/>
      </w:pPr>
    </w:p>
    <w:p w14:paraId="765E230F" w14:textId="77777777" w:rsidR="00A94C05" w:rsidRDefault="00A94C05" w:rsidP="00A94C05">
      <w:pPr>
        <w:spacing w:line="360" w:lineRule="auto"/>
        <w:jc w:val="both"/>
      </w:pPr>
    </w:p>
    <w:p w14:paraId="1473DF34" w14:textId="77777777" w:rsidR="00A94C05" w:rsidRDefault="00A94C05" w:rsidP="00A94C05">
      <w:pPr>
        <w:spacing w:line="360" w:lineRule="auto"/>
        <w:jc w:val="both"/>
      </w:pPr>
    </w:p>
    <w:tbl>
      <w:tblPr>
        <w:tblStyle w:val="Mkatabulky"/>
        <w:tblpPr w:leftFromText="141" w:rightFromText="141" w:vertAnchor="text" w:horzAnchor="margin" w:tblpY="-516"/>
        <w:tblW w:w="0" w:type="auto"/>
        <w:tblLook w:val="04A0" w:firstRow="1" w:lastRow="0" w:firstColumn="1" w:lastColumn="0" w:noHBand="0" w:noVBand="1"/>
      </w:tblPr>
      <w:tblGrid>
        <w:gridCol w:w="3497"/>
        <w:gridCol w:w="5424"/>
        <w:gridCol w:w="3400"/>
        <w:gridCol w:w="1671"/>
      </w:tblGrid>
      <w:tr w:rsidR="00A94C05" w14:paraId="671CBD34" w14:textId="77777777" w:rsidTr="004C39F4">
        <w:tc>
          <w:tcPr>
            <w:tcW w:w="3497" w:type="dxa"/>
          </w:tcPr>
          <w:p w14:paraId="3C467EF8" w14:textId="77777777" w:rsidR="00A94C05" w:rsidRDefault="00A94C05" w:rsidP="004C39F4">
            <w:pPr>
              <w:spacing w:line="360" w:lineRule="auto"/>
            </w:pPr>
          </w:p>
        </w:tc>
        <w:tc>
          <w:tcPr>
            <w:tcW w:w="5424" w:type="dxa"/>
          </w:tcPr>
          <w:p w14:paraId="7781C8F5" w14:textId="77777777" w:rsidR="00A94C05" w:rsidRPr="00BC14B9" w:rsidRDefault="00A94C05" w:rsidP="004C39F4">
            <w:pPr>
              <w:pStyle w:val="Odstavecseseznamem"/>
              <w:numPr>
                <w:ilvl w:val="0"/>
                <w:numId w:val="233"/>
              </w:numPr>
              <w:spacing w:before="600" w:after="600" w:line="259" w:lineRule="auto"/>
              <w:rPr>
                <w:rFonts w:ascii="Arial" w:hAnsi="Arial" w:cs="Arial"/>
              </w:rPr>
            </w:pPr>
            <w:r>
              <w:rPr>
                <w:rFonts w:ascii="Arial" w:hAnsi="Arial" w:cs="Arial"/>
              </w:rPr>
              <w:t>pod v</w:t>
            </w:r>
            <w:r w:rsidRPr="00BC14B9">
              <w:rPr>
                <w:rFonts w:ascii="Arial" w:hAnsi="Arial" w:cs="Arial"/>
              </w:rPr>
              <w:t xml:space="preserve">edením učitele </w:t>
            </w:r>
            <w:proofErr w:type="gramStart"/>
            <w:r w:rsidRPr="00BC14B9">
              <w:rPr>
                <w:rFonts w:ascii="Arial" w:hAnsi="Arial" w:cs="Arial"/>
              </w:rPr>
              <w:t>vytvoří</w:t>
            </w:r>
            <w:proofErr w:type="gramEnd"/>
            <w:r w:rsidRPr="00BC14B9">
              <w:rPr>
                <w:rFonts w:ascii="Arial" w:hAnsi="Arial" w:cs="Arial"/>
              </w:rPr>
              <w:t xml:space="preserve"> novou složku, soubor </w:t>
            </w:r>
          </w:p>
          <w:p w14:paraId="4907492D" w14:textId="77777777" w:rsidR="00A94C05"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složku, soubor pojmenovat, přejmenovat, odstranit do koše</w:t>
            </w:r>
          </w:p>
          <w:p w14:paraId="378F2C06" w14:textId="77777777" w:rsidR="00A94C05" w:rsidRDefault="00A94C05" w:rsidP="004C39F4">
            <w:pPr>
              <w:pStyle w:val="Odstavecseseznamem"/>
              <w:numPr>
                <w:ilvl w:val="0"/>
                <w:numId w:val="233"/>
              </w:numPr>
              <w:spacing w:before="600" w:after="600" w:line="259" w:lineRule="auto"/>
              <w:rPr>
                <w:rFonts w:ascii="Arial" w:hAnsi="Arial" w:cs="Arial"/>
              </w:rPr>
            </w:pPr>
            <w:proofErr w:type="gramStart"/>
            <w:r w:rsidRPr="00BC14B9">
              <w:rPr>
                <w:rFonts w:ascii="Arial" w:hAnsi="Arial" w:cs="Arial"/>
              </w:rPr>
              <w:t>uloží</w:t>
            </w:r>
            <w:proofErr w:type="gramEnd"/>
            <w:r w:rsidRPr="00BC14B9">
              <w:rPr>
                <w:rFonts w:ascii="Arial" w:hAnsi="Arial" w:cs="Arial"/>
              </w:rPr>
              <w:t xml:space="preserve"> soubor do složky</w:t>
            </w:r>
            <w:r>
              <w:rPr>
                <w:rFonts w:ascii="Arial" w:hAnsi="Arial" w:cs="Arial"/>
              </w:rPr>
              <w:t xml:space="preserve"> </w:t>
            </w:r>
          </w:p>
          <w:p w14:paraId="1F04CDEA"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používat internet, e-mail, chat</w:t>
            </w:r>
          </w:p>
          <w:p w14:paraId="165C55B0"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zaktivovat nosiče hudby a filmů</w:t>
            </w:r>
          </w:p>
          <w:p w14:paraId="6F5005F2"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je seznámen s riziky spojenými s užíváním internetu včetně kyberšikany</w:t>
            </w:r>
          </w:p>
          <w:p w14:paraId="6C00F9EA"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pod vedením učitele správně formuluje požadavek pro vyhledávání na internetu</w:t>
            </w:r>
          </w:p>
          <w:p w14:paraId="7C808083"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 xml:space="preserve">je seznámen se základními vyhledavači </w:t>
            </w:r>
          </w:p>
          <w:p w14:paraId="68CF2131" w14:textId="77777777" w:rsidR="00A94C05" w:rsidRPr="00BC14B9" w:rsidRDefault="00A94C05" w:rsidP="004C39F4">
            <w:pPr>
              <w:pStyle w:val="Odstavecseseznamem"/>
              <w:spacing w:before="600" w:after="600"/>
              <w:ind w:left="360"/>
              <w:rPr>
                <w:rFonts w:ascii="Arial" w:hAnsi="Arial" w:cs="Arial"/>
              </w:rPr>
            </w:pPr>
            <w:r w:rsidRPr="00BC14B9">
              <w:rPr>
                <w:rFonts w:ascii="Arial" w:hAnsi="Arial" w:cs="Arial"/>
              </w:rPr>
              <w:t>(Google, Seznam, Centrum, Atlas, IDOS…)</w:t>
            </w:r>
          </w:p>
          <w:p w14:paraId="6D393B86"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navštěvuje stránky vhodné pro svou věkovou kategorii</w:t>
            </w:r>
          </w:p>
          <w:p w14:paraId="47AD8501" w14:textId="77777777" w:rsidR="00A94C05"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zapsat danou adresu do správného pole</w:t>
            </w:r>
          </w:p>
          <w:p w14:paraId="66D464FB" w14:textId="77777777" w:rsidR="00A94C05" w:rsidRDefault="00A94C05" w:rsidP="004C39F4">
            <w:pPr>
              <w:pStyle w:val="Odstavecseseznamem"/>
              <w:numPr>
                <w:ilvl w:val="0"/>
                <w:numId w:val="233"/>
              </w:numPr>
              <w:spacing w:before="600" w:after="600" w:line="259" w:lineRule="auto"/>
              <w:rPr>
                <w:rFonts w:ascii="Arial" w:hAnsi="Arial" w:cs="Arial"/>
              </w:rPr>
            </w:pPr>
            <w:r w:rsidRPr="00621A17">
              <w:rPr>
                <w:rFonts w:ascii="Arial" w:hAnsi="Arial" w:cs="Arial"/>
              </w:rPr>
              <w:t>používá pole Zpět, Vpřed, Přejít, Zastavit, Domů</w:t>
            </w:r>
          </w:p>
          <w:p w14:paraId="7D32E76B" w14:textId="77777777" w:rsidR="00A94C05" w:rsidRPr="00D77362" w:rsidRDefault="00A94C05" w:rsidP="004C39F4">
            <w:pPr>
              <w:pStyle w:val="Odstavecseseznamem"/>
              <w:spacing w:before="600" w:after="600" w:line="259" w:lineRule="auto"/>
              <w:ind w:left="360"/>
              <w:rPr>
                <w:rFonts w:ascii="Arial" w:hAnsi="Arial" w:cs="Arial"/>
              </w:rPr>
            </w:pPr>
          </w:p>
          <w:p w14:paraId="7C522738"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správně poslat jednoduchý e-mail</w:t>
            </w:r>
          </w:p>
          <w:p w14:paraId="76B77F6F" w14:textId="77777777" w:rsidR="00A94C05" w:rsidRPr="00BC14B9" w:rsidRDefault="00A94C05" w:rsidP="004C39F4">
            <w:pPr>
              <w:pStyle w:val="Odstavecseseznamem"/>
              <w:numPr>
                <w:ilvl w:val="0"/>
                <w:numId w:val="233"/>
              </w:numPr>
              <w:spacing w:before="600" w:after="600" w:line="259" w:lineRule="auto"/>
              <w:rPr>
                <w:rFonts w:ascii="Arial" w:hAnsi="Arial" w:cs="Arial"/>
              </w:rPr>
            </w:pPr>
            <w:r w:rsidRPr="00BC14B9">
              <w:rPr>
                <w:rFonts w:ascii="Arial" w:hAnsi="Arial" w:cs="Arial"/>
              </w:rPr>
              <w:t>dokáže používat chat se svými spolužáky</w:t>
            </w:r>
          </w:p>
          <w:p w14:paraId="294212DD" w14:textId="77777777" w:rsidR="00A94C05" w:rsidRDefault="00A94C05" w:rsidP="004C39F4">
            <w:pPr>
              <w:pStyle w:val="Odstavecseseznamem"/>
              <w:numPr>
                <w:ilvl w:val="0"/>
                <w:numId w:val="233"/>
              </w:numPr>
              <w:spacing w:before="600" w:after="600" w:line="259" w:lineRule="auto"/>
              <w:rPr>
                <w:rFonts w:ascii="Arial" w:hAnsi="Arial" w:cs="Arial"/>
              </w:rPr>
            </w:pPr>
            <w:r w:rsidRPr="00621A17">
              <w:rPr>
                <w:rFonts w:ascii="Arial" w:hAnsi="Arial" w:cs="Arial"/>
              </w:rPr>
              <w:t xml:space="preserve">chrání si svá osobní data při práci s internetem </w:t>
            </w:r>
          </w:p>
          <w:p w14:paraId="78A0BB55" w14:textId="1603C24F" w:rsidR="00AE7C5F" w:rsidRPr="00AE7C5F" w:rsidRDefault="00AE7C5F" w:rsidP="00AE7C5F">
            <w:pPr>
              <w:spacing w:before="600" w:after="600" w:line="259" w:lineRule="auto"/>
              <w:rPr>
                <w:rFonts w:ascii="Arial" w:hAnsi="Arial" w:cs="Arial"/>
              </w:rPr>
            </w:pPr>
          </w:p>
        </w:tc>
        <w:tc>
          <w:tcPr>
            <w:tcW w:w="3400" w:type="dxa"/>
          </w:tcPr>
          <w:p w14:paraId="493FAF61" w14:textId="77777777" w:rsidR="00A94C05" w:rsidRDefault="00A94C05" w:rsidP="004C39F4">
            <w:pPr>
              <w:rPr>
                <w:rFonts w:ascii="Arial" w:hAnsi="Arial" w:cs="Arial"/>
                <w:b/>
                <w:color w:val="FF0000"/>
              </w:rPr>
            </w:pPr>
          </w:p>
          <w:p w14:paraId="2B37EDB0" w14:textId="77777777" w:rsidR="00A94C05" w:rsidRDefault="00A94C05" w:rsidP="004C39F4">
            <w:pPr>
              <w:rPr>
                <w:rFonts w:ascii="Arial" w:hAnsi="Arial" w:cs="Arial"/>
                <w:b/>
                <w:color w:val="FF0000"/>
              </w:rPr>
            </w:pPr>
          </w:p>
          <w:p w14:paraId="1BA63D6D" w14:textId="77777777" w:rsidR="00A94C05" w:rsidRPr="00BC14B9" w:rsidRDefault="00A94C05" w:rsidP="004C39F4">
            <w:pPr>
              <w:rPr>
                <w:rFonts w:ascii="Arial" w:hAnsi="Arial" w:cs="Arial"/>
                <w:b/>
                <w:color w:val="FF0000"/>
              </w:rPr>
            </w:pPr>
            <w:r w:rsidRPr="00BC14B9">
              <w:rPr>
                <w:rFonts w:ascii="Arial" w:hAnsi="Arial" w:cs="Arial"/>
                <w:b/>
                <w:color w:val="FF0000"/>
              </w:rPr>
              <w:t>Práce se složkami</w:t>
            </w:r>
          </w:p>
          <w:p w14:paraId="538F32D2" w14:textId="77777777" w:rsidR="00A94C05" w:rsidRPr="00BC14B9" w:rsidRDefault="00A94C05" w:rsidP="004C39F4">
            <w:pPr>
              <w:rPr>
                <w:rFonts w:ascii="Arial" w:hAnsi="Arial" w:cs="Arial"/>
                <w:color w:val="FF0000"/>
              </w:rPr>
            </w:pPr>
            <w:r>
              <w:rPr>
                <w:rFonts w:ascii="Arial" w:hAnsi="Arial" w:cs="Arial"/>
                <w:color w:val="FF0000"/>
              </w:rPr>
              <w:t>U</w:t>
            </w:r>
            <w:r w:rsidRPr="00BC14B9">
              <w:rPr>
                <w:rFonts w:ascii="Arial" w:hAnsi="Arial" w:cs="Arial"/>
                <w:color w:val="FF0000"/>
              </w:rPr>
              <w:t>kládání práce do souboru</w:t>
            </w:r>
          </w:p>
          <w:p w14:paraId="379D9348" w14:textId="77777777" w:rsidR="00A94C05" w:rsidRDefault="00A94C05" w:rsidP="004C39F4">
            <w:pPr>
              <w:spacing w:line="360" w:lineRule="auto"/>
              <w:jc w:val="both"/>
            </w:pPr>
          </w:p>
          <w:p w14:paraId="332807B3" w14:textId="77777777" w:rsidR="00A94C05" w:rsidRDefault="00A94C05" w:rsidP="004C39F4">
            <w:pPr>
              <w:spacing w:line="360" w:lineRule="auto"/>
              <w:jc w:val="both"/>
            </w:pPr>
          </w:p>
          <w:p w14:paraId="21BC3000" w14:textId="77777777" w:rsidR="00A94C05" w:rsidRDefault="00A94C05" w:rsidP="004C39F4">
            <w:pPr>
              <w:spacing w:line="360" w:lineRule="auto"/>
              <w:jc w:val="both"/>
            </w:pPr>
          </w:p>
          <w:p w14:paraId="4B8A3EE6" w14:textId="77777777" w:rsidR="00A94C05" w:rsidRDefault="00A94C05" w:rsidP="004C39F4">
            <w:pPr>
              <w:spacing w:line="360" w:lineRule="auto"/>
              <w:jc w:val="both"/>
            </w:pPr>
          </w:p>
          <w:p w14:paraId="119BE1A9" w14:textId="77777777" w:rsidR="00A94C05" w:rsidRDefault="00A94C05" w:rsidP="004C39F4">
            <w:pPr>
              <w:spacing w:line="360" w:lineRule="auto"/>
              <w:jc w:val="both"/>
            </w:pPr>
          </w:p>
          <w:p w14:paraId="242CDDA6" w14:textId="77777777" w:rsidR="00A94C05" w:rsidRDefault="00A94C05" w:rsidP="004C39F4">
            <w:pPr>
              <w:spacing w:line="360" w:lineRule="auto"/>
              <w:jc w:val="both"/>
            </w:pPr>
          </w:p>
          <w:p w14:paraId="683FE731" w14:textId="77777777" w:rsidR="00A94C05" w:rsidRDefault="00A94C05" w:rsidP="004C39F4">
            <w:pPr>
              <w:spacing w:line="360" w:lineRule="auto"/>
              <w:jc w:val="both"/>
            </w:pPr>
          </w:p>
          <w:p w14:paraId="76954459" w14:textId="77777777" w:rsidR="00A94C05" w:rsidRDefault="00A94C05" w:rsidP="004C39F4">
            <w:pPr>
              <w:spacing w:line="360" w:lineRule="auto"/>
              <w:jc w:val="both"/>
            </w:pPr>
          </w:p>
          <w:p w14:paraId="576C0CB5" w14:textId="77777777" w:rsidR="00A94C05" w:rsidRDefault="00A94C05" w:rsidP="004C39F4">
            <w:pPr>
              <w:spacing w:line="360" w:lineRule="auto"/>
              <w:jc w:val="both"/>
            </w:pPr>
          </w:p>
          <w:p w14:paraId="673057B0" w14:textId="77777777" w:rsidR="00A94C05" w:rsidRDefault="00A94C05" w:rsidP="004C39F4">
            <w:pPr>
              <w:spacing w:line="360" w:lineRule="auto"/>
              <w:jc w:val="both"/>
            </w:pPr>
          </w:p>
          <w:p w14:paraId="44A0F645" w14:textId="77777777" w:rsidR="00A94C05" w:rsidRDefault="00A94C05" w:rsidP="004C39F4">
            <w:pPr>
              <w:spacing w:line="360" w:lineRule="auto"/>
              <w:jc w:val="both"/>
            </w:pPr>
          </w:p>
          <w:p w14:paraId="6E148E27" w14:textId="77777777" w:rsidR="00A94C05" w:rsidRDefault="00A94C05" w:rsidP="004C39F4">
            <w:pPr>
              <w:spacing w:line="360" w:lineRule="auto"/>
              <w:jc w:val="both"/>
            </w:pPr>
          </w:p>
          <w:p w14:paraId="259E6D40" w14:textId="77777777" w:rsidR="00A94C05" w:rsidRDefault="00A94C05" w:rsidP="004C39F4">
            <w:pPr>
              <w:spacing w:line="360" w:lineRule="auto"/>
              <w:jc w:val="both"/>
            </w:pPr>
          </w:p>
          <w:p w14:paraId="49D1E620" w14:textId="77777777" w:rsidR="00A94C05" w:rsidRDefault="00A94C05" w:rsidP="004C39F4">
            <w:pPr>
              <w:rPr>
                <w:rFonts w:ascii="Arial" w:hAnsi="Arial" w:cs="Arial"/>
                <w:color w:val="FF0000"/>
              </w:rPr>
            </w:pPr>
          </w:p>
          <w:p w14:paraId="1476241B" w14:textId="77777777" w:rsidR="00A94C05" w:rsidRPr="00BC14B9" w:rsidRDefault="00A94C05" w:rsidP="004C39F4">
            <w:pPr>
              <w:rPr>
                <w:rFonts w:ascii="Arial" w:hAnsi="Arial" w:cs="Arial"/>
                <w:color w:val="FF0000"/>
              </w:rPr>
            </w:pPr>
            <w:r w:rsidRPr="00BC14B9">
              <w:rPr>
                <w:rFonts w:ascii="Arial" w:hAnsi="Arial" w:cs="Arial"/>
                <w:color w:val="FF0000"/>
              </w:rPr>
              <w:t>Multimediální využití počítače</w:t>
            </w:r>
          </w:p>
          <w:p w14:paraId="1353E86B" w14:textId="77777777" w:rsidR="00A94C05" w:rsidRPr="00BC14B9" w:rsidRDefault="00A94C05" w:rsidP="004C39F4">
            <w:pPr>
              <w:rPr>
                <w:rFonts w:ascii="Arial" w:hAnsi="Arial" w:cs="Arial"/>
                <w:color w:val="FF0000"/>
              </w:rPr>
            </w:pPr>
            <w:r w:rsidRPr="00BC14B9">
              <w:rPr>
                <w:rFonts w:ascii="Arial" w:hAnsi="Arial" w:cs="Arial"/>
                <w:color w:val="FF0000"/>
              </w:rPr>
              <w:t>Vyhledávání informací a komunikace</w:t>
            </w:r>
          </w:p>
          <w:p w14:paraId="150804B9" w14:textId="77777777" w:rsidR="00A94C05" w:rsidRDefault="00A94C05" w:rsidP="004C39F4">
            <w:pPr>
              <w:spacing w:line="360" w:lineRule="auto"/>
              <w:jc w:val="both"/>
            </w:pPr>
            <w:r w:rsidRPr="00BC14B9">
              <w:rPr>
                <w:rFonts w:ascii="Arial" w:hAnsi="Arial" w:cs="Arial"/>
                <w:color w:val="FF0000"/>
              </w:rPr>
              <w:t>Ochrana osobních dat</w:t>
            </w:r>
          </w:p>
        </w:tc>
        <w:tc>
          <w:tcPr>
            <w:tcW w:w="1671" w:type="dxa"/>
          </w:tcPr>
          <w:p w14:paraId="6FA9FB5B" w14:textId="77777777" w:rsidR="00A94C05" w:rsidRDefault="00A94C05" w:rsidP="004C39F4">
            <w:pPr>
              <w:spacing w:line="360" w:lineRule="auto"/>
              <w:jc w:val="both"/>
            </w:pPr>
          </w:p>
        </w:tc>
      </w:tr>
      <w:tr w:rsidR="00A94C05" w14:paraId="7A4BEEEF" w14:textId="77777777" w:rsidTr="004C39F4">
        <w:tc>
          <w:tcPr>
            <w:tcW w:w="3497" w:type="dxa"/>
          </w:tcPr>
          <w:p w14:paraId="54936A80" w14:textId="77777777" w:rsidR="00A94C05" w:rsidRDefault="00A94C05" w:rsidP="004C39F4">
            <w:pPr>
              <w:spacing w:line="360" w:lineRule="auto"/>
            </w:pPr>
          </w:p>
        </w:tc>
        <w:tc>
          <w:tcPr>
            <w:tcW w:w="5424" w:type="dxa"/>
          </w:tcPr>
          <w:p w14:paraId="36699EF2" w14:textId="47626A63" w:rsidR="00A94C05" w:rsidRPr="00621A17" w:rsidRDefault="00A94C05" w:rsidP="004C39F4">
            <w:pPr>
              <w:pStyle w:val="Odstavecseseznamem"/>
              <w:numPr>
                <w:ilvl w:val="0"/>
                <w:numId w:val="233"/>
              </w:numPr>
              <w:spacing w:before="600" w:after="600" w:line="259" w:lineRule="auto"/>
              <w:rPr>
                <w:rFonts w:ascii="Arial" w:hAnsi="Arial" w:cs="Arial"/>
              </w:rPr>
            </w:pPr>
            <w:r w:rsidRPr="00621A17">
              <w:rPr>
                <w:rFonts w:ascii="Arial" w:hAnsi="Arial" w:cs="Arial"/>
              </w:rPr>
              <w:t>sestaví postup</w:t>
            </w:r>
            <w:r w:rsidR="00AE7C5F">
              <w:rPr>
                <w:rFonts w:ascii="Arial" w:hAnsi="Arial" w:cs="Arial"/>
              </w:rPr>
              <w:t xml:space="preserve"> dle návodu</w:t>
            </w:r>
            <w:r w:rsidRPr="00621A17">
              <w:rPr>
                <w:rFonts w:ascii="Arial" w:hAnsi="Arial" w:cs="Arial"/>
              </w:rPr>
              <w:t xml:space="preserve"> pro robota, aby došel k cíli</w:t>
            </w:r>
          </w:p>
          <w:p w14:paraId="5961261D" w14:textId="77777777" w:rsidR="00A94C05" w:rsidRPr="00621A17" w:rsidRDefault="00A94C05" w:rsidP="004C39F4">
            <w:pPr>
              <w:pStyle w:val="Odstavecseseznamem"/>
              <w:numPr>
                <w:ilvl w:val="0"/>
                <w:numId w:val="233"/>
              </w:numPr>
              <w:spacing w:before="600" w:after="600" w:line="259" w:lineRule="auto"/>
              <w:rPr>
                <w:rFonts w:ascii="Arial" w:hAnsi="Arial" w:cs="Arial"/>
              </w:rPr>
            </w:pPr>
            <w:r w:rsidRPr="00621A17">
              <w:rPr>
                <w:rFonts w:ascii="Arial" w:hAnsi="Arial" w:cs="Arial"/>
              </w:rPr>
              <w:t>přečte postup pro robota a rozhodne, do jakého cíle dorazí</w:t>
            </w:r>
          </w:p>
          <w:p w14:paraId="404E9B33" w14:textId="25983387" w:rsidR="00A94C05" w:rsidRDefault="00A94C05" w:rsidP="004C39F4">
            <w:pPr>
              <w:pStyle w:val="Odstavecseseznamem"/>
              <w:spacing w:before="600" w:after="600" w:line="259" w:lineRule="auto"/>
              <w:ind w:left="360"/>
              <w:rPr>
                <w:rFonts w:ascii="Arial" w:hAnsi="Arial" w:cs="Arial"/>
              </w:rPr>
            </w:pPr>
          </w:p>
          <w:p w14:paraId="5AFD9A88" w14:textId="4E1E411A" w:rsidR="00AE7C5F" w:rsidRDefault="00AE7C5F" w:rsidP="004C39F4">
            <w:pPr>
              <w:pStyle w:val="Odstavecseseznamem"/>
              <w:spacing w:before="600" w:after="600" w:line="259" w:lineRule="auto"/>
              <w:ind w:left="360"/>
              <w:rPr>
                <w:rFonts w:ascii="Arial" w:hAnsi="Arial" w:cs="Arial"/>
              </w:rPr>
            </w:pPr>
          </w:p>
          <w:p w14:paraId="79B45949" w14:textId="16D2335E" w:rsidR="00AE7C5F" w:rsidRDefault="00AE7C5F" w:rsidP="004C39F4">
            <w:pPr>
              <w:pStyle w:val="Odstavecseseznamem"/>
              <w:spacing w:before="600" w:after="600" w:line="259" w:lineRule="auto"/>
              <w:ind w:left="360"/>
              <w:rPr>
                <w:rFonts w:ascii="Arial" w:hAnsi="Arial" w:cs="Arial"/>
              </w:rPr>
            </w:pPr>
          </w:p>
          <w:p w14:paraId="19095BB7" w14:textId="171048A9" w:rsidR="00AE7C5F" w:rsidRDefault="00AE7C5F" w:rsidP="004C39F4">
            <w:pPr>
              <w:pStyle w:val="Odstavecseseznamem"/>
              <w:spacing w:before="600" w:after="600" w:line="259" w:lineRule="auto"/>
              <w:ind w:left="360"/>
              <w:rPr>
                <w:rFonts w:ascii="Arial" w:hAnsi="Arial" w:cs="Arial"/>
              </w:rPr>
            </w:pPr>
          </w:p>
          <w:p w14:paraId="66C03251" w14:textId="77777777" w:rsidR="00AE7C5F" w:rsidRDefault="00AE7C5F" w:rsidP="004C39F4">
            <w:pPr>
              <w:pStyle w:val="Odstavecseseznamem"/>
              <w:spacing w:before="600" w:after="600" w:line="259" w:lineRule="auto"/>
              <w:ind w:left="360"/>
              <w:rPr>
                <w:rFonts w:ascii="Arial" w:hAnsi="Arial" w:cs="Arial"/>
              </w:rPr>
            </w:pPr>
          </w:p>
          <w:p w14:paraId="22A4CAF9" w14:textId="77777777" w:rsidR="00A94C05" w:rsidRDefault="00A94C05" w:rsidP="004C39F4">
            <w:pPr>
              <w:pStyle w:val="Odstavecseseznamem"/>
              <w:spacing w:before="600" w:after="600" w:line="259" w:lineRule="auto"/>
              <w:ind w:left="360"/>
              <w:rPr>
                <w:rFonts w:ascii="Arial" w:hAnsi="Arial" w:cs="Arial"/>
              </w:rPr>
            </w:pPr>
          </w:p>
          <w:p w14:paraId="270B64F6" w14:textId="77777777" w:rsidR="00A94C05" w:rsidRDefault="00A94C05" w:rsidP="004C39F4">
            <w:pPr>
              <w:pStyle w:val="Odstavecseseznamem"/>
              <w:numPr>
                <w:ilvl w:val="0"/>
                <w:numId w:val="233"/>
              </w:numPr>
              <w:spacing w:before="600" w:after="600" w:line="259" w:lineRule="auto"/>
              <w:rPr>
                <w:rFonts w:ascii="Arial" w:hAnsi="Arial" w:cs="Arial"/>
              </w:rPr>
            </w:pPr>
            <w:r w:rsidRPr="00621A17">
              <w:rPr>
                <w:rFonts w:ascii="Arial" w:hAnsi="Arial" w:cs="Arial"/>
              </w:rPr>
              <w:t>přímo ovládá postavu a vede ji k cíli krok za krokem</w:t>
            </w:r>
          </w:p>
          <w:p w14:paraId="06C6A7F4" w14:textId="77777777" w:rsidR="00A94C05" w:rsidRPr="00D77362" w:rsidRDefault="00A94C05" w:rsidP="00AE7C5F">
            <w:pPr>
              <w:pStyle w:val="Odstavecseseznamem"/>
              <w:spacing w:before="600" w:after="600" w:line="259" w:lineRule="auto"/>
              <w:ind w:left="360"/>
              <w:rPr>
                <w:rFonts w:ascii="Arial" w:hAnsi="Arial" w:cs="Arial"/>
              </w:rPr>
            </w:pPr>
          </w:p>
        </w:tc>
        <w:tc>
          <w:tcPr>
            <w:tcW w:w="3400" w:type="dxa"/>
          </w:tcPr>
          <w:p w14:paraId="0E25DEA3" w14:textId="77777777" w:rsidR="00A94C05" w:rsidRDefault="00A94C05" w:rsidP="004C39F4">
            <w:pPr>
              <w:rPr>
                <w:rFonts w:ascii="Arial" w:hAnsi="Arial" w:cs="Arial"/>
                <w:b/>
                <w:color w:val="FF0000"/>
              </w:rPr>
            </w:pPr>
          </w:p>
          <w:p w14:paraId="5DDAC005" w14:textId="77777777" w:rsidR="00A94C05" w:rsidRDefault="00A94C05" w:rsidP="004C39F4">
            <w:pPr>
              <w:rPr>
                <w:rFonts w:ascii="Arial" w:hAnsi="Arial" w:cs="Arial"/>
                <w:b/>
                <w:color w:val="FF0000"/>
              </w:rPr>
            </w:pPr>
          </w:p>
          <w:p w14:paraId="2C05717C" w14:textId="77777777" w:rsidR="00A94C05" w:rsidRPr="00621A17" w:rsidRDefault="00A94C05" w:rsidP="004C39F4">
            <w:pPr>
              <w:rPr>
                <w:rFonts w:ascii="Arial" w:hAnsi="Arial" w:cs="Arial"/>
                <w:b/>
                <w:color w:val="FF0000"/>
              </w:rPr>
            </w:pPr>
            <w:r>
              <w:rPr>
                <w:rFonts w:ascii="Arial" w:hAnsi="Arial" w:cs="Arial"/>
                <w:b/>
                <w:color w:val="FF0000"/>
              </w:rPr>
              <w:t xml:space="preserve">Základy algoritmizace </w:t>
            </w:r>
            <w:r w:rsidRPr="00621A17">
              <w:rPr>
                <w:rFonts w:ascii="Arial" w:hAnsi="Arial" w:cs="Arial"/>
                <w:b/>
                <w:color w:val="FF0000"/>
              </w:rPr>
              <w:t>s robotickou hračkou</w:t>
            </w:r>
          </w:p>
          <w:p w14:paraId="67DF6A93" w14:textId="77777777" w:rsidR="00A94C05" w:rsidRPr="00621A17" w:rsidRDefault="00A94C05" w:rsidP="004C39F4">
            <w:pPr>
              <w:rPr>
                <w:rFonts w:ascii="Arial" w:hAnsi="Arial" w:cs="Arial"/>
                <w:bCs/>
                <w:color w:val="FF0000"/>
              </w:rPr>
            </w:pPr>
            <w:r w:rsidRPr="00621A17">
              <w:rPr>
                <w:rFonts w:ascii="Arial" w:hAnsi="Arial" w:cs="Arial"/>
                <w:bCs/>
                <w:color w:val="FF0000"/>
              </w:rPr>
              <w:t>Hledání postupu k zadanému cíli, nejkratší cesty, hledání koncového a počátečního stavu</w:t>
            </w:r>
          </w:p>
          <w:p w14:paraId="01088304" w14:textId="77777777" w:rsidR="00A94C05" w:rsidRDefault="00A94C05" w:rsidP="004C39F4">
            <w:pPr>
              <w:rPr>
                <w:rFonts w:ascii="Arial" w:hAnsi="Arial" w:cs="Arial"/>
                <w:bCs/>
                <w:color w:val="FF0000"/>
              </w:rPr>
            </w:pPr>
            <w:r w:rsidRPr="00621A17">
              <w:rPr>
                <w:rFonts w:ascii="Arial" w:hAnsi="Arial" w:cs="Arial"/>
                <w:bCs/>
                <w:color w:val="FF0000"/>
              </w:rPr>
              <w:t>Čtení a psaní kódu</w:t>
            </w:r>
          </w:p>
          <w:p w14:paraId="3E96DC5D" w14:textId="77777777" w:rsidR="00A94C05" w:rsidRDefault="00A94C05" w:rsidP="004C39F4">
            <w:pPr>
              <w:rPr>
                <w:rFonts w:ascii="Arial" w:hAnsi="Arial" w:cs="Arial"/>
                <w:bCs/>
                <w:color w:val="FF0000"/>
              </w:rPr>
            </w:pPr>
          </w:p>
          <w:p w14:paraId="3C90A032" w14:textId="77777777" w:rsidR="00A94C05" w:rsidRDefault="00A94C05" w:rsidP="004C39F4">
            <w:pPr>
              <w:rPr>
                <w:rFonts w:ascii="Arial" w:hAnsi="Arial" w:cs="Arial"/>
                <w:bCs/>
                <w:color w:val="FF0000"/>
              </w:rPr>
            </w:pPr>
          </w:p>
          <w:p w14:paraId="135E7D40" w14:textId="77777777" w:rsidR="00A94C05" w:rsidRPr="00621A17" w:rsidRDefault="00A94C05" w:rsidP="004C39F4">
            <w:pPr>
              <w:rPr>
                <w:rFonts w:ascii="Arial" w:hAnsi="Arial" w:cs="Arial"/>
                <w:b/>
                <w:bCs/>
                <w:color w:val="FF0000"/>
              </w:rPr>
            </w:pPr>
            <w:r w:rsidRPr="00621A17">
              <w:rPr>
                <w:rFonts w:ascii="Arial" w:hAnsi="Arial" w:cs="Arial"/>
                <w:b/>
                <w:color w:val="FF0000"/>
              </w:rPr>
              <w:t>A</w:t>
            </w:r>
            <w:r>
              <w:rPr>
                <w:rFonts w:ascii="Arial" w:hAnsi="Arial" w:cs="Arial"/>
                <w:b/>
                <w:color w:val="FF0000"/>
              </w:rPr>
              <w:t>l</w:t>
            </w:r>
            <w:r w:rsidRPr="00621A17">
              <w:rPr>
                <w:rFonts w:ascii="Arial" w:hAnsi="Arial" w:cs="Arial"/>
                <w:b/>
                <w:bCs/>
                <w:color w:val="FF0000"/>
              </w:rPr>
              <w:t>goritmizace a programování</w:t>
            </w:r>
          </w:p>
          <w:p w14:paraId="2AF7C6FC" w14:textId="77777777" w:rsidR="00A94C05" w:rsidRDefault="00A94C05" w:rsidP="004C39F4">
            <w:pPr>
              <w:rPr>
                <w:rFonts w:ascii="Arial" w:hAnsi="Arial" w:cs="Arial"/>
                <w:color w:val="FF0000"/>
              </w:rPr>
            </w:pPr>
            <w:r>
              <w:rPr>
                <w:rFonts w:ascii="Arial" w:hAnsi="Arial" w:cs="Arial"/>
                <w:color w:val="FF0000"/>
              </w:rPr>
              <w:t>P</w:t>
            </w:r>
            <w:r w:rsidRPr="00621A17">
              <w:rPr>
                <w:rFonts w:ascii="Arial" w:hAnsi="Arial" w:cs="Arial"/>
                <w:color w:val="FF0000"/>
              </w:rPr>
              <w:t>římé řízení postavy, čtení a interpretace</w:t>
            </w:r>
            <w:r w:rsidRPr="00621A17">
              <w:rPr>
                <w:rFonts w:ascii="Arial" w:hAnsi="Arial" w:cs="Arial"/>
                <w:b/>
                <w:bCs/>
                <w:color w:val="FF0000"/>
              </w:rPr>
              <w:t xml:space="preserve"> </w:t>
            </w:r>
            <w:r w:rsidRPr="00621A17">
              <w:rPr>
                <w:rFonts w:ascii="Arial" w:hAnsi="Arial" w:cs="Arial"/>
                <w:color w:val="FF0000"/>
              </w:rPr>
              <w:t>záznamů pohybu, pořadí a jeho</w:t>
            </w:r>
            <w:r>
              <w:rPr>
                <w:rFonts w:ascii="Arial" w:hAnsi="Arial" w:cs="Arial"/>
                <w:color w:val="FF0000"/>
              </w:rPr>
              <w:t xml:space="preserve"> plánování</w:t>
            </w:r>
          </w:p>
          <w:p w14:paraId="7E997700" w14:textId="77777777" w:rsidR="00A94C05" w:rsidRDefault="00A94C05" w:rsidP="004C39F4">
            <w:pPr>
              <w:rPr>
                <w:rFonts w:ascii="Arial" w:hAnsi="Arial" w:cs="Arial"/>
                <w:bCs/>
                <w:color w:val="FF0000"/>
              </w:rPr>
            </w:pPr>
            <w:r>
              <w:rPr>
                <w:rFonts w:ascii="Arial" w:hAnsi="Arial" w:cs="Arial"/>
                <w:color w:val="FF0000"/>
              </w:rPr>
              <w:t>O</w:t>
            </w:r>
            <w:r w:rsidRPr="00621A17">
              <w:rPr>
                <w:rFonts w:ascii="Arial" w:hAnsi="Arial" w:cs="Arial"/>
                <w:color w:val="FF0000"/>
              </w:rPr>
              <w:t>pakující se vzory, kroky, postupy</w:t>
            </w:r>
          </w:p>
          <w:p w14:paraId="607749D0" w14:textId="77777777" w:rsidR="00A94C05" w:rsidRPr="00621A17" w:rsidRDefault="00A94C05" w:rsidP="004C39F4">
            <w:pPr>
              <w:rPr>
                <w:rFonts w:ascii="Arial" w:hAnsi="Arial" w:cs="Arial"/>
                <w:bCs/>
                <w:color w:val="FF0000"/>
              </w:rPr>
            </w:pPr>
          </w:p>
          <w:p w14:paraId="5B57927E" w14:textId="77777777" w:rsidR="00A94C05" w:rsidRDefault="00A94C05" w:rsidP="004C39F4">
            <w:pPr>
              <w:spacing w:line="360" w:lineRule="auto"/>
              <w:jc w:val="both"/>
            </w:pPr>
          </w:p>
        </w:tc>
        <w:tc>
          <w:tcPr>
            <w:tcW w:w="1671" w:type="dxa"/>
          </w:tcPr>
          <w:p w14:paraId="499BD51F" w14:textId="77777777" w:rsidR="00A94C05" w:rsidRDefault="00A94C05" w:rsidP="004C39F4">
            <w:pPr>
              <w:spacing w:line="360" w:lineRule="auto"/>
              <w:jc w:val="both"/>
            </w:pPr>
          </w:p>
        </w:tc>
      </w:tr>
    </w:tbl>
    <w:p w14:paraId="7B30F441" w14:textId="77777777" w:rsidR="00A94C05" w:rsidRDefault="00A94C05" w:rsidP="00A94C05">
      <w:pPr>
        <w:spacing w:line="360" w:lineRule="auto"/>
        <w:jc w:val="both"/>
        <w:sectPr w:rsidR="00A94C05" w:rsidSect="00C51464">
          <w:pgSz w:w="16838" w:h="11906" w:orient="landscape" w:code="9"/>
          <w:pgMar w:top="1418" w:right="1418" w:bottom="1418" w:left="1418" w:header="709" w:footer="709" w:gutter="0"/>
          <w:cols w:space="708"/>
          <w:docGrid w:linePitch="360"/>
        </w:sectPr>
      </w:pPr>
    </w:p>
    <w:tbl>
      <w:tblPr>
        <w:tblStyle w:val="Mkatabulky"/>
        <w:tblpPr w:leftFromText="141" w:rightFromText="141" w:vertAnchor="text" w:horzAnchor="margin" w:tblpY="-246"/>
        <w:tblW w:w="0" w:type="auto"/>
        <w:tblLook w:val="04A0" w:firstRow="1" w:lastRow="0" w:firstColumn="1" w:lastColumn="0" w:noHBand="0" w:noVBand="1"/>
      </w:tblPr>
      <w:tblGrid>
        <w:gridCol w:w="3497"/>
        <w:gridCol w:w="5424"/>
        <w:gridCol w:w="3400"/>
        <w:gridCol w:w="1671"/>
      </w:tblGrid>
      <w:tr w:rsidR="00622E19" w14:paraId="0F0DE29D" w14:textId="77777777" w:rsidTr="00622E19">
        <w:tc>
          <w:tcPr>
            <w:tcW w:w="13992" w:type="dxa"/>
            <w:gridSpan w:val="4"/>
            <w:shd w:val="clear" w:color="auto" w:fill="DDD9C3" w:themeFill="background2" w:themeFillShade="E6"/>
          </w:tcPr>
          <w:p w14:paraId="0FB4DDC3" w14:textId="77777777" w:rsidR="00622E19" w:rsidRDefault="00622E19" w:rsidP="00622E19">
            <w:pPr>
              <w:rPr>
                <w:rFonts w:ascii="Arial Black" w:hAnsi="Arial Black"/>
                <w:color w:val="FF0000"/>
                <w:sz w:val="23"/>
                <w:szCs w:val="23"/>
              </w:rPr>
            </w:pPr>
          </w:p>
          <w:p w14:paraId="28AC4DE5" w14:textId="77777777" w:rsidR="00622E19" w:rsidRDefault="00622E19" w:rsidP="00622E19">
            <w:pPr>
              <w:rPr>
                <w:rFonts w:ascii="Arial Black" w:hAnsi="Arial Black"/>
                <w:color w:val="FF0000"/>
                <w:sz w:val="23"/>
                <w:szCs w:val="23"/>
              </w:rPr>
            </w:pPr>
            <w:r w:rsidRPr="00C51464">
              <w:rPr>
                <w:rFonts w:ascii="Arial Black" w:hAnsi="Arial Black"/>
                <w:color w:val="FF0000"/>
                <w:sz w:val="23"/>
                <w:szCs w:val="23"/>
              </w:rPr>
              <w:t xml:space="preserve">Vzdělávací obor: Informatika </w:t>
            </w:r>
            <w:r>
              <w:rPr>
                <w:rFonts w:ascii="Arial Black" w:hAnsi="Arial Black"/>
                <w:color w:val="FF0000"/>
                <w:sz w:val="23"/>
                <w:szCs w:val="23"/>
              </w:rPr>
              <w:t>– minimální výstupy</w:t>
            </w:r>
            <w:r w:rsidRPr="00C51464">
              <w:rPr>
                <w:rFonts w:ascii="Arial Black" w:hAnsi="Arial Black"/>
                <w:color w:val="FF0000"/>
                <w:sz w:val="23"/>
                <w:szCs w:val="23"/>
              </w:rPr>
              <w:t xml:space="preserve">                                                                                  </w:t>
            </w:r>
            <w:r>
              <w:rPr>
                <w:rFonts w:ascii="Arial Black" w:hAnsi="Arial Black"/>
                <w:color w:val="FF0000"/>
                <w:sz w:val="23"/>
                <w:szCs w:val="23"/>
              </w:rPr>
              <w:t>4</w:t>
            </w:r>
            <w:r w:rsidRPr="00C51464">
              <w:rPr>
                <w:rFonts w:ascii="Arial Black" w:hAnsi="Arial Black"/>
                <w:color w:val="FF0000"/>
                <w:sz w:val="23"/>
                <w:szCs w:val="23"/>
              </w:rPr>
              <w:t>. ročník</w:t>
            </w:r>
          </w:p>
          <w:p w14:paraId="75350BAD" w14:textId="77777777" w:rsidR="00622E19" w:rsidRDefault="00622E19" w:rsidP="00622E19"/>
        </w:tc>
      </w:tr>
      <w:tr w:rsidR="00622E19" w14:paraId="1C6B6368" w14:textId="77777777" w:rsidTr="00622E19">
        <w:tc>
          <w:tcPr>
            <w:tcW w:w="3497" w:type="dxa"/>
            <w:shd w:val="clear" w:color="auto" w:fill="C6D9F1" w:themeFill="text2" w:themeFillTint="33"/>
            <w:vAlign w:val="center"/>
          </w:tcPr>
          <w:p w14:paraId="22BB50C4" w14:textId="77777777" w:rsidR="00622E19" w:rsidRPr="00B9095C" w:rsidRDefault="00622E19" w:rsidP="00622E19">
            <w:pPr>
              <w:jc w:val="center"/>
              <w:rPr>
                <w:rFonts w:ascii="Arial Black" w:hAnsi="Arial Black"/>
                <w:sz w:val="19"/>
                <w:szCs w:val="19"/>
              </w:rPr>
            </w:pPr>
            <w:r w:rsidRPr="00B9095C">
              <w:rPr>
                <w:rFonts w:ascii="Arial Black" w:hAnsi="Arial Black"/>
                <w:sz w:val="19"/>
                <w:szCs w:val="19"/>
              </w:rPr>
              <w:t>Očekávané výstupy RVP</w:t>
            </w:r>
          </w:p>
          <w:p w14:paraId="07163DBB" w14:textId="77777777" w:rsidR="00622E19" w:rsidRDefault="00622E19" w:rsidP="00622E19">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7B4AF031" w14:textId="77777777" w:rsidR="00622E19" w:rsidRDefault="00622E19" w:rsidP="00622E19">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04ED9006" w14:textId="77777777" w:rsidR="00622E19" w:rsidRDefault="00622E19" w:rsidP="00622E19">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28BAF259" w14:textId="77777777" w:rsidR="00622E19" w:rsidRDefault="00622E19" w:rsidP="00622E19">
            <w:pPr>
              <w:jc w:val="center"/>
              <w:rPr>
                <w:rFonts w:ascii="Arial Black" w:hAnsi="Arial Black"/>
                <w:sz w:val="19"/>
                <w:szCs w:val="19"/>
              </w:rPr>
            </w:pPr>
            <w:r w:rsidRPr="00DA3767">
              <w:rPr>
                <w:rFonts w:ascii="Arial Black" w:hAnsi="Arial Black"/>
                <w:sz w:val="19"/>
                <w:szCs w:val="19"/>
              </w:rPr>
              <w:t xml:space="preserve">Přesahy </w:t>
            </w:r>
          </w:p>
          <w:p w14:paraId="26F014B4" w14:textId="77777777" w:rsidR="00622E19" w:rsidRPr="00DA3767" w:rsidRDefault="00622E19" w:rsidP="00622E19">
            <w:pPr>
              <w:jc w:val="center"/>
              <w:rPr>
                <w:rFonts w:ascii="Arial Black" w:hAnsi="Arial Black"/>
                <w:sz w:val="19"/>
                <w:szCs w:val="19"/>
              </w:rPr>
            </w:pPr>
            <w:r w:rsidRPr="00DA3767">
              <w:rPr>
                <w:rFonts w:ascii="Arial Black" w:hAnsi="Arial Black"/>
                <w:sz w:val="19"/>
                <w:szCs w:val="19"/>
              </w:rPr>
              <w:t>a vazby</w:t>
            </w:r>
          </w:p>
          <w:p w14:paraId="63570518" w14:textId="77777777" w:rsidR="00622E19" w:rsidRDefault="00622E19" w:rsidP="00622E19">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622E19" w14:paraId="5749CA67" w14:textId="77777777" w:rsidTr="00622E19">
        <w:tc>
          <w:tcPr>
            <w:tcW w:w="3497" w:type="dxa"/>
          </w:tcPr>
          <w:p w14:paraId="1C83F6AF" w14:textId="77777777" w:rsidR="00622E19" w:rsidRDefault="00622E19" w:rsidP="00622E19">
            <w:pPr>
              <w:rPr>
                <w:rFonts w:ascii="Arial" w:hAnsi="Arial" w:cs="Arial"/>
                <w:b/>
              </w:rPr>
            </w:pPr>
          </w:p>
          <w:p w14:paraId="0D9B6B92" w14:textId="77777777" w:rsidR="00622E19" w:rsidRPr="00B9095C" w:rsidRDefault="00622E19" w:rsidP="00622E19">
            <w:pPr>
              <w:rPr>
                <w:rFonts w:ascii="Arial" w:hAnsi="Arial" w:cs="Arial"/>
                <w:b/>
                <w:color w:val="FF0000"/>
                <w:sz w:val="23"/>
                <w:szCs w:val="23"/>
              </w:rPr>
            </w:pPr>
            <w:r w:rsidRPr="00B9095C">
              <w:rPr>
                <w:rFonts w:ascii="Arial" w:hAnsi="Arial" w:cs="Arial"/>
                <w:b/>
              </w:rPr>
              <w:t>Digitální technologie</w:t>
            </w:r>
          </w:p>
          <w:p w14:paraId="1E7A8B45" w14:textId="78E56731" w:rsidR="00622E19" w:rsidRPr="00B9095C" w:rsidRDefault="00622E19" w:rsidP="00622E19">
            <w:pPr>
              <w:rPr>
                <w:rFonts w:ascii="Arial" w:hAnsi="Arial" w:cs="Arial"/>
              </w:rPr>
            </w:pPr>
            <w:r w:rsidRPr="00B9095C">
              <w:rPr>
                <w:rFonts w:ascii="Arial" w:hAnsi="Arial" w:cs="Arial"/>
              </w:rPr>
              <w:t>I-5-</w:t>
            </w:r>
            <w:proofErr w:type="gramStart"/>
            <w:r w:rsidRPr="00B9095C">
              <w:rPr>
                <w:rFonts w:ascii="Arial" w:hAnsi="Arial" w:cs="Arial"/>
              </w:rPr>
              <w:t>4-01</w:t>
            </w:r>
            <w:r>
              <w:rPr>
                <w:rFonts w:ascii="Arial" w:hAnsi="Arial" w:cs="Arial"/>
              </w:rPr>
              <w:t>p</w:t>
            </w:r>
            <w:proofErr w:type="gramEnd"/>
            <w:r w:rsidRPr="00B9095C">
              <w:rPr>
                <w:rFonts w:ascii="Arial" w:hAnsi="Arial" w:cs="Arial"/>
              </w:rPr>
              <w:t xml:space="preserve"> najde a spustí aplikaci, pracuje s daty různého typu  </w:t>
            </w:r>
          </w:p>
          <w:p w14:paraId="3D597CE1" w14:textId="77777777" w:rsidR="00622E19" w:rsidRDefault="00622E19" w:rsidP="00622E19">
            <w:pPr>
              <w:rPr>
                <w:rFonts w:ascii="Arial" w:hAnsi="Arial" w:cs="Arial"/>
              </w:rPr>
            </w:pPr>
            <w:r w:rsidRPr="00B9095C">
              <w:rPr>
                <w:rFonts w:ascii="Arial" w:hAnsi="Arial" w:cs="Arial"/>
              </w:rPr>
              <w:t>I-5-</w:t>
            </w:r>
            <w:proofErr w:type="gramStart"/>
            <w:r w:rsidRPr="00B9095C">
              <w:rPr>
                <w:rFonts w:ascii="Arial" w:hAnsi="Arial" w:cs="Arial"/>
              </w:rPr>
              <w:t>4-03</w:t>
            </w:r>
            <w:r>
              <w:rPr>
                <w:rFonts w:ascii="Arial" w:hAnsi="Arial" w:cs="Arial"/>
              </w:rPr>
              <w:t>p</w:t>
            </w:r>
            <w:proofErr w:type="gramEnd"/>
            <w:r w:rsidRPr="00B9095C">
              <w:rPr>
                <w:rFonts w:ascii="Arial" w:hAnsi="Arial" w:cs="Arial"/>
              </w:rPr>
              <w:t xml:space="preserve"> </w:t>
            </w:r>
            <w:r>
              <w:rPr>
                <w:rFonts w:ascii="Arial" w:hAnsi="Arial" w:cs="Arial"/>
              </w:rPr>
              <w:t>popíše</w:t>
            </w:r>
            <w:r w:rsidRPr="00B9095C">
              <w:rPr>
                <w:rFonts w:ascii="Arial" w:hAnsi="Arial" w:cs="Arial"/>
              </w:rPr>
              <w:t xml:space="preserve"> bezpečnostní a jiná pravidla pro práci s digitálními technologiemi</w:t>
            </w:r>
          </w:p>
          <w:p w14:paraId="2242C0E2" w14:textId="77777777" w:rsidR="00C85A6C" w:rsidRDefault="00C85A6C" w:rsidP="00622E19">
            <w:pPr>
              <w:rPr>
                <w:rFonts w:ascii="Arial" w:hAnsi="Arial" w:cs="Arial"/>
              </w:rPr>
            </w:pPr>
          </w:p>
          <w:p w14:paraId="5468B92B" w14:textId="77777777" w:rsidR="00C85A6C" w:rsidRDefault="00C85A6C" w:rsidP="00622E19">
            <w:pPr>
              <w:rPr>
                <w:rFonts w:ascii="Arial" w:hAnsi="Arial" w:cs="Arial"/>
              </w:rPr>
            </w:pPr>
          </w:p>
          <w:p w14:paraId="6BFA0192" w14:textId="77777777" w:rsidR="00C85A6C" w:rsidRDefault="00C85A6C" w:rsidP="00622E19">
            <w:pPr>
              <w:rPr>
                <w:rFonts w:ascii="Arial" w:hAnsi="Arial" w:cs="Arial"/>
              </w:rPr>
            </w:pPr>
          </w:p>
          <w:p w14:paraId="3C4F6C5C" w14:textId="77777777" w:rsidR="00C85A6C" w:rsidRDefault="00C85A6C" w:rsidP="00622E19">
            <w:pPr>
              <w:rPr>
                <w:rFonts w:ascii="Arial" w:hAnsi="Arial" w:cs="Arial"/>
              </w:rPr>
            </w:pPr>
          </w:p>
          <w:p w14:paraId="7678BCC1" w14:textId="77777777" w:rsidR="00C85A6C" w:rsidRDefault="00C85A6C" w:rsidP="00622E19">
            <w:pPr>
              <w:rPr>
                <w:rFonts w:ascii="Arial" w:hAnsi="Arial" w:cs="Arial"/>
              </w:rPr>
            </w:pPr>
          </w:p>
          <w:p w14:paraId="746C35E5" w14:textId="77777777" w:rsidR="00C85A6C" w:rsidRDefault="00C85A6C" w:rsidP="00622E19">
            <w:pPr>
              <w:rPr>
                <w:rFonts w:ascii="Arial" w:hAnsi="Arial" w:cs="Arial"/>
              </w:rPr>
            </w:pPr>
          </w:p>
          <w:p w14:paraId="3E5F05C6" w14:textId="77777777" w:rsidR="00C85A6C" w:rsidRDefault="00C85A6C" w:rsidP="00622E19">
            <w:pPr>
              <w:rPr>
                <w:rFonts w:ascii="Arial" w:hAnsi="Arial" w:cs="Arial"/>
              </w:rPr>
            </w:pPr>
          </w:p>
          <w:p w14:paraId="5E6D502C" w14:textId="77777777" w:rsidR="00C85A6C" w:rsidRPr="00CA37D7" w:rsidRDefault="00C85A6C" w:rsidP="00C85A6C">
            <w:pPr>
              <w:rPr>
                <w:rFonts w:ascii="Arial" w:hAnsi="Arial" w:cs="Arial"/>
                <w:b/>
              </w:rPr>
            </w:pPr>
            <w:r>
              <w:rPr>
                <w:rFonts w:ascii="Arial" w:hAnsi="Arial" w:cs="Arial"/>
                <w:b/>
              </w:rPr>
              <w:t>Digitální technologie</w:t>
            </w:r>
          </w:p>
          <w:p w14:paraId="22A9A09F" w14:textId="77777777" w:rsidR="00C85A6C" w:rsidRPr="00CA37D7" w:rsidRDefault="00C85A6C" w:rsidP="00C85A6C">
            <w:pPr>
              <w:rPr>
                <w:rFonts w:ascii="Arial" w:hAnsi="Arial" w:cs="Arial"/>
              </w:rPr>
            </w:pPr>
            <w:r>
              <w:t>I-</w:t>
            </w:r>
            <w:r w:rsidRPr="00CA37D7">
              <w:rPr>
                <w:rFonts w:ascii="Arial" w:hAnsi="Arial" w:cs="Arial"/>
              </w:rPr>
              <w:t>5-</w:t>
            </w:r>
            <w:proofErr w:type="gramStart"/>
            <w:r w:rsidRPr="00CA37D7">
              <w:rPr>
                <w:rFonts w:ascii="Arial" w:hAnsi="Arial" w:cs="Arial"/>
              </w:rPr>
              <w:t>4-01</w:t>
            </w:r>
            <w:r>
              <w:rPr>
                <w:rFonts w:ascii="Arial" w:hAnsi="Arial" w:cs="Arial"/>
              </w:rPr>
              <w:t>p</w:t>
            </w:r>
            <w:proofErr w:type="gramEnd"/>
            <w:r w:rsidRPr="00CA37D7">
              <w:rPr>
                <w:rFonts w:ascii="Arial" w:hAnsi="Arial" w:cs="Arial"/>
              </w:rPr>
              <w:t xml:space="preserve"> najde a spustí aplikaci, pracuje s daty různého typu </w:t>
            </w:r>
          </w:p>
          <w:p w14:paraId="5E3D97A1" w14:textId="73BD4077" w:rsidR="00C85A6C" w:rsidRPr="00A94C05" w:rsidRDefault="00C85A6C" w:rsidP="00622E19">
            <w:pPr>
              <w:rPr>
                <w:rFonts w:ascii="Arial" w:hAnsi="Arial" w:cs="Arial"/>
              </w:rPr>
            </w:pPr>
          </w:p>
        </w:tc>
        <w:tc>
          <w:tcPr>
            <w:tcW w:w="5424" w:type="dxa"/>
          </w:tcPr>
          <w:p w14:paraId="7BEED2DA" w14:textId="77777777" w:rsidR="00622E19" w:rsidRPr="00B9095C" w:rsidRDefault="00622E19" w:rsidP="00622E19">
            <w:pPr>
              <w:pStyle w:val="Odstavecseseznamem"/>
              <w:numPr>
                <w:ilvl w:val="0"/>
                <w:numId w:val="233"/>
              </w:numPr>
              <w:spacing w:before="600" w:after="600" w:line="259" w:lineRule="auto"/>
              <w:rPr>
                <w:rFonts w:ascii="Arial" w:hAnsi="Arial" w:cs="Arial"/>
              </w:rPr>
            </w:pPr>
            <w:r w:rsidRPr="00B9095C">
              <w:rPr>
                <w:rFonts w:ascii="Arial" w:hAnsi="Arial" w:cs="Arial"/>
              </w:rPr>
              <w:t>pojmenuje jednotlivá digitální zařízení, se kterými pracuje</w:t>
            </w:r>
          </w:p>
          <w:p w14:paraId="141BED75" w14:textId="77777777" w:rsidR="00622E19" w:rsidRPr="008B03F9" w:rsidRDefault="00622E19" w:rsidP="00622E19">
            <w:pPr>
              <w:pStyle w:val="Odstavecseseznamem"/>
              <w:numPr>
                <w:ilvl w:val="0"/>
                <w:numId w:val="233"/>
              </w:numPr>
              <w:spacing w:before="600" w:after="600" w:line="259" w:lineRule="auto"/>
              <w:rPr>
                <w:rFonts w:ascii="Arial" w:hAnsi="Arial" w:cs="Arial"/>
              </w:rPr>
            </w:pPr>
            <w:r w:rsidRPr="008B03F9">
              <w:rPr>
                <w:rFonts w:ascii="Arial" w:hAnsi="Arial" w:cs="Arial"/>
              </w:rPr>
              <w:t>pro svou práci používá doporučené aplikace, nástroje, prostředí</w:t>
            </w:r>
          </w:p>
          <w:p w14:paraId="0E716983" w14:textId="77777777" w:rsidR="00622E19" w:rsidRPr="008B03F9" w:rsidRDefault="00622E19" w:rsidP="00622E19">
            <w:pPr>
              <w:pStyle w:val="Odstavecseseznamem"/>
              <w:numPr>
                <w:ilvl w:val="0"/>
                <w:numId w:val="233"/>
              </w:numPr>
              <w:spacing w:before="600" w:after="600" w:line="259" w:lineRule="auto"/>
              <w:rPr>
                <w:rFonts w:ascii="Arial" w:hAnsi="Arial" w:cs="Arial"/>
              </w:rPr>
            </w:pPr>
            <w:r w:rsidRPr="008B03F9">
              <w:rPr>
                <w:rFonts w:ascii="Arial" w:hAnsi="Arial" w:cs="Arial"/>
              </w:rPr>
              <w:t xml:space="preserve">edituje digitální text, </w:t>
            </w:r>
            <w:proofErr w:type="gramStart"/>
            <w:r w:rsidRPr="008B03F9">
              <w:rPr>
                <w:rFonts w:ascii="Arial" w:hAnsi="Arial" w:cs="Arial"/>
              </w:rPr>
              <w:t>vytvoří</w:t>
            </w:r>
            <w:proofErr w:type="gramEnd"/>
            <w:r w:rsidRPr="008B03F9">
              <w:rPr>
                <w:rFonts w:ascii="Arial" w:hAnsi="Arial" w:cs="Arial"/>
              </w:rPr>
              <w:t xml:space="preserve"> obrázek</w:t>
            </w:r>
          </w:p>
          <w:p w14:paraId="2FE98F6C" w14:textId="77777777" w:rsidR="00622E19" w:rsidRPr="008B03F9" w:rsidRDefault="00622E19" w:rsidP="00622E19">
            <w:pPr>
              <w:pStyle w:val="Odstavecseseznamem"/>
              <w:numPr>
                <w:ilvl w:val="0"/>
                <w:numId w:val="233"/>
              </w:numPr>
              <w:spacing w:before="600" w:after="600" w:line="259" w:lineRule="auto"/>
              <w:rPr>
                <w:rFonts w:ascii="Arial" w:hAnsi="Arial" w:cs="Arial"/>
              </w:rPr>
            </w:pPr>
            <w:r w:rsidRPr="008B03F9">
              <w:rPr>
                <w:rFonts w:ascii="Arial" w:hAnsi="Arial" w:cs="Arial"/>
              </w:rPr>
              <w:t>přehraje zvuk či video</w:t>
            </w:r>
          </w:p>
          <w:p w14:paraId="2E2FEAFE" w14:textId="77777777" w:rsidR="00622E19" w:rsidRPr="008B03F9" w:rsidRDefault="00622E19" w:rsidP="00622E19">
            <w:pPr>
              <w:pStyle w:val="Odstavecseseznamem"/>
              <w:numPr>
                <w:ilvl w:val="0"/>
                <w:numId w:val="233"/>
              </w:numPr>
              <w:spacing w:before="600" w:after="600" w:line="259" w:lineRule="auto"/>
              <w:rPr>
                <w:rFonts w:ascii="Arial" w:hAnsi="Arial" w:cs="Arial"/>
              </w:rPr>
            </w:pPr>
            <w:proofErr w:type="gramStart"/>
            <w:r w:rsidRPr="008B03F9">
              <w:rPr>
                <w:rFonts w:ascii="Arial" w:hAnsi="Arial" w:cs="Arial"/>
              </w:rPr>
              <w:t>uloží</w:t>
            </w:r>
            <w:proofErr w:type="gramEnd"/>
            <w:r w:rsidRPr="008B03F9">
              <w:rPr>
                <w:rFonts w:ascii="Arial" w:hAnsi="Arial" w:cs="Arial"/>
              </w:rPr>
              <w:t xml:space="preserve"> svoji práci do souboru, otevře soubor</w:t>
            </w:r>
          </w:p>
          <w:p w14:paraId="7F56D40F" w14:textId="77777777" w:rsidR="00622E19" w:rsidRPr="008B03F9" w:rsidRDefault="00622E19" w:rsidP="00622E19">
            <w:pPr>
              <w:pStyle w:val="Odstavecseseznamem"/>
              <w:numPr>
                <w:ilvl w:val="0"/>
                <w:numId w:val="233"/>
              </w:numPr>
              <w:spacing w:before="600" w:after="600" w:line="259" w:lineRule="auto"/>
              <w:rPr>
                <w:rFonts w:ascii="Arial" w:hAnsi="Arial" w:cs="Arial"/>
              </w:rPr>
            </w:pPr>
            <w:r w:rsidRPr="008B03F9">
              <w:rPr>
                <w:rFonts w:ascii="Arial" w:hAnsi="Arial" w:cs="Arial"/>
              </w:rPr>
              <w:t>používá krok zpět, zoom</w:t>
            </w:r>
          </w:p>
          <w:p w14:paraId="46CA5EEA" w14:textId="66F4CEAF" w:rsidR="00C85A6C" w:rsidRDefault="00622E19" w:rsidP="00C85A6C">
            <w:pPr>
              <w:pStyle w:val="Odstavecseseznamem"/>
              <w:spacing w:before="600" w:after="600" w:line="259" w:lineRule="auto"/>
              <w:ind w:left="360"/>
              <w:rPr>
                <w:rFonts w:ascii="Arial" w:hAnsi="Arial" w:cs="Arial"/>
              </w:rPr>
            </w:pPr>
            <w:r w:rsidRPr="008B03F9">
              <w:rPr>
                <w:rFonts w:ascii="Arial" w:hAnsi="Arial" w:cs="Arial"/>
              </w:rPr>
              <w:t>dodržuje pravidla nebo pokyny při práci s digitálním zařízením</w:t>
            </w:r>
          </w:p>
          <w:p w14:paraId="58AA0B21" w14:textId="77777777" w:rsidR="00C85A6C" w:rsidRPr="00C85A6C" w:rsidRDefault="00C85A6C" w:rsidP="00C85A6C">
            <w:pPr>
              <w:pStyle w:val="Odstavecseseznamem"/>
              <w:spacing w:before="600" w:after="600" w:line="259" w:lineRule="auto"/>
              <w:ind w:left="360"/>
              <w:rPr>
                <w:rFonts w:ascii="Arial" w:hAnsi="Arial" w:cs="Arial"/>
              </w:rPr>
            </w:pPr>
          </w:p>
          <w:p w14:paraId="34004482" w14:textId="77777777" w:rsidR="00C85A6C" w:rsidRDefault="00C85A6C" w:rsidP="00622E19">
            <w:pPr>
              <w:pStyle w:val="Odstavecseseznamem"/>
              <w:spacing w:before="600" w:after="600" w:line="259" w:lineRule="auto"/>
              <w:ind w:left="360"/>
              <w:rPr>
                <w:rFonts w:ascii="Arial" w:hAnsi="Arial" w:cs="Arial"/>
              </w:rPr>
            </w:pPr>
          </w:p>
          <w:p w14:paraId="0951059F" w14:textId="77777777" w:rsidR="00C85A6C" w:rsidRPr="00CA37D7" w:rsidRDefault="00C85A6C" w:rsidP="00C85A6C">
            <w:pPr>
              <w:pStyle w:val="Odstavecseseznamem"/>
              <w:numPr>
                <w:ilvl w:val="0"/>
                <w:numId w:val="233"/>
              </w:numPr>
              <w:spacing w:before="600" w:after="600" w:line="259" w:lineRule="auto"/>
            </w:pPr>
            <w:r w:rsidRPr="00CA37D7">
              <w:rPr>
                <w:rFonts w:ascii="Arial" w:hAnsi="Arial" w:cs="Arial"/>
              </w:rPr>
              <w:t>najde a spustí aplikaci, kterou potřebuje k</w:t>
            </w:r>
            <w:r>
              <w:rPr>
                <w:rFonts w:ascii="Arial" w:hAnsi="Arial" w:cs="Arial"/>
              </w:rPr>
              <w:t> </w:t>
            </w:r>
            <w:r w:rsidRPr="00CA37D7">
              <w:rPr>
                <w:rFonts w:ascii="Arial" w:hAnsi="Arial" w:cs="Arial"/>
              </w:rPr>
              <w:t>práci</w:t>
            </w:r>
          </w:p>
          <w:p w14:paraId="045168CD" w14:textId="77777777" w:rsidR="00C85A6C" w:rsidRPr="00CA37D7" w:rsidRDefault="00C85A6C" w:rsidP="00C85A6C">
            <w:pPr>
              <w:pStyle w:val="Odstavecseseznamem"/>
              <w:numPr>
                <w:ilvl w:val="0"/>
                <w:numId w:val="233"/>
              </w:numPr>
              <w:spacing w:before="600" w:after="600" w:line="259" w:lineRule="auto"/>
            </w:pPr>
            <w:r w:rsidRPr="00CA37D7">
              <w:rPr>
                <w:rFonts w:ascii="Arial" w:hAnsi="Arial" w:cs="Arial"/>
              </w:rPr>
              <w:t>propojí digitální zařízení a uvede bezpečnostní rizika, která s takovým propojením souvisejí</w:t>
            </w:r>
          </w:p>
          <w:p w14:paraId="71BD91D0" w14:textId="5CA7FF76" w:rsidR="00C85A6C" w:rsidRPr="00C51464" w:rsidRDefault="00C85A6C" w:rsidP="00622E19">
            <w:pPr>
              <w:pStyle w:val="Odstavecseseznamem"/>
              <w:spacing w:before="600" w:after="600" w:line="259" w:lineRule="auto"/>
              <w:ind w:left="360"/>
              <w:rPr>
                <w:rFonts w:ascii="Arial" w:hAnsi="Arial" w:cs="Arial"/>
              </w:rPr>
            </w:pPr>
          </w:p>
        </w:tc>
        <w:tc>
          <w:tcPr>
            <w:tcW w:w="3400" w:type="dxa"/>
          </w:tcPr>
          <w:p w14:paraId="108FCEF4" w14:textId="77777777" w:rsidR="00622E19" w:rsidRDefault="00622E19" w:rsidP="00622E19">
            <w:pPr>
              <w:rPr>
                <w:rFonts w:ascii="Arial" w:hAnsi="Arial" w:cs="Arial"/>
                <w:b/>
                <w:color w:val="FF0000"/>
              </w:rPr>
            </w:pPr>
          </w:p>
          <w:p w14:paraId="780319D0" w14:textId="77777777" w:rsidR="00622E19" w:rsidRPr="00CA37D7" w:rsidRDefault="00622E19" w:rsidP="00622E19">
            <w:pPr>
              <w:rPr>
                <w:rFonts w:ascii="Arial" w:hAnsi="Arial" w:cs="Arial"/>
                <w:b/>
                <w:color w:val="FF0000"/>
              </w:rPr>
            </w:pPr>
            <w:r w:rsidRPr="00CA37D7">
              <w:rPr>
                <w:rFonts w:ascii="Arial" w:hAnsi="Arial" w:cs="Arial"/>
                <w:b/>
                <w:color w:val="FF0000"/>
              </w:rPr>
              <w:t>Ovládání digitálního zařízení – opakování</w:t>
            </w:r>
          </w:p>
          <w:p w14:paraId="2A024317" w14:textId="77777777" w:rsidR="00622E19" w:rsidRPr="00CA37D7" w:rsidRDefault="00622E19" w:rsidP="00622E19">
            <w:pPr>
              <w:rPr>
                <w:rFonts w:ascii="Arial" w:hAnsi="Arial" w:cs="Arial"/>
                <w:color w:val="FF0000"/>
              </w:rPr>
            </w:pPr>
            <w:r w:rsidRPr="00CA37D7">
              <w:rPr>
                <w:rFonts w:ascii="Arial" w:hAnsi="Arial" w:cs="Arial"/>
                <w:color w:val="FF0000"/>
              </w:rPr>
              <w:t>Digitální zařízení</w:t>
            </w:r>
          </w:p>
          <w:p w14:paraId="33D48D04" w14:textId="77777777" w:rsidR="00622E19" w:rsidRPr="00CA37D7" w:rsidRDefault="00622E19" w:rsidP="00622E19">
            <w:pPr>
              <w:rPr>
                <w:rFonts w:ascii="Arial" w:hAnsi="Arial" w:cs="Arial"/>
                <w:color w:val="FF0000"/>
              </w:rPr>
            </w:pPr>
            <w:r w:rsidRPr="00CA37D7">
              <w:rPr>
                <w:rFonts w:ascii="Arial" w:hAnsi="Arial" w:cs="Arial"/>
                <w:color w:val="FF0000"/>
              </w:rPr>
              <w:t>Zapnutí/vypnutí zařízení/aplikace</w:t>
            </w:r>
          </w:p>
          <w:p w14:paraId="7C32AD1D" w14:textId="77777777" w:rsidR="00622E19" w:rsidRPr="00CA37D7" w:rsidRDefault="00622E19" w:rsidP="00622E19">
            <w:pPr>
              <w:rPr>
                <w:rFonts w:ascii="Arial" w:hAnsi="Arial" w:cs="Arial"/>
                <w:color w:val="FF0000"/>
              </w:rPr>
            </w:pPr>
            <w:r w:rsidRPr="00CA37D7">
              <w:rPr>
                <w:rFonts w:ascii="Arial" w:hAnsi="Arial" w:cs="Arial"/>
                <w:color w:val="FF0000"/>
              </w:rPr>
              <w:t>Ovládání myši</w:t>
            </w:r>
          </w:p>
          <w:p w14:paraId="3F28297F" w14:textId="77777777" w:rsidR="00622E19" w:rsidRPr="00CA37D7" w:rsidRDefault="00622E19" w:rsidP="00622E19">
            <w:pPr>
              <w:rPr>
                <w:rFonts w:ascii="Arial" w:hAnsi="Arial" w:cs="Arial"/>
                <w:color w:val="FF0000"/>
              </w:rPr>
            </w:pPr>
            <w:r w:rsidRPr="00CA37D7">
              <w:rPr>
                <w:rFonts w:ascii="Arial" w:hAnsi="Arial" w:cs="Arial"/>
                <w:color w:val="FF0000"/>
              </w:rPr>
              <w:t>Kreslení čar, vybarvování</w:t>
            </w:r>
          </w:p>
          <w:p w14:paraId="02CCBFA3" w14:textId="77777777" w:rsidR="00622E19" w:rsidRPr="00CA37D7" w:rsidRDefault="00622E19" w:rsidP="00622E19">
            <w:pPr>
              <w:rPr>
                <w:rFonts w:ascii="Arial" w:hAnsi="Arial" w:cs="Arial"/>
                <w:color w:val="FF0000"/>
              </w:rPr>
            </w:pPr>
            <w:r w:rsidRPr="00CA37D7">
              <w:rPr>
                <w:rFonts w:ascii="Arial" w:hAnsi="Arial" w:cs="Arial"/>
                <w:color w:val="FF0000"/>
              </w:rPr>
              <w:t>Používání ovladačů</w:t>
            </w:r>
          </w:p>
          <w:p w14:paraId="03E0832C" w14:textId="77777777" w:rsidR="00622E19" w:rsidRPr="00CA37D7" w:rsidRDefault="00622E19" w:rsidP="00622E19">
            <w:pPr>
              <w:rPr>
                <w:rFonts w:ascii="Arial" w:hAnsi="Arial" w:cs="Arial"/>
                <w:color w:val="FF0000"/>
              </w:rPr>
            </w:pPr>
            <w:r w:rsidRPr="00CA37D7">
              <w:rPr>
                <w:rFonts w:ascii="Arial" w:hAnsi="Arial" w:cs="Arial"/>
                <w:color w:val="FF0000"/>
              </w:rPr>
              <w:t>Ovládání aplikací (schránka, krok zpět, zoom)</w:t>
            </w:r>
          </w:p>
          <w:p w14:paraId="5714CFE1" w14:textId="77777777" w:rsidR="00622E19" w:rsidRPr="00CA37D7" w:rsidRDefault="00622E19" w:rsidP="00622E19">
            <w:pPr>
              <w:rPr>
                <w:rFonts w:ascii="Arial" w:hAnsi="Arial" w:cs="Arial"/>
                <w:color w:val="FF0000"/>
              </w:rPr>
            </w:pPr>
            <w:r w:rsidRPr="00CA37D7">
              <w:rPr>
                <w:rFonts w:ascii="Arial" w:hAnsi="Arial" w:cs="Arial"/>
                <w:color w:val="FF0000"/>
              </w:rPr>
              <w:t>Kreslení bitmapových obrázků</w:t>
            </w:r>
          </w:p>
          <w:p w14:paraId="5477D19B" w14:textId="77777777" w:rsidR="00622E19" w:rsidRPr="00CA37D7" w:rsidRDefault="00622E19" w:rsidP="00622E19">
            <w:pPr>
              <w:rPr>
                <w:rFonts w:ascii="Arial" w:hAnsi="Arial" w:cs="Arial"/>
                <w:color w:val="FF0000"/>
              </w:rPr>
            </w:pPr>
            <w:r w:rsidRPr="00CA37D7">
              <w:rPr>
                <w:rFonts w:ascii="Arial" w:hAnsi="Arial" w:cs="Arial"/>
                <w:color w:val="FF0000"/>
              </w:rPr>
              <w:t>Psaní slov na klávesnici</w:t>
            </w:r>
          </w:p>
          <w:p w14:paraId="13B100ED" w14:textId="77777777" w:rsidR="00622E19" w:rsidRPr="00CA37D7" w:rsidRDefault="00622E19" w:rsidP="00622E19">
            <w:pPr>
              <w:rPr>
                <w:rFonts w:ascii="Arial" w:hAnsi="Arial" w:cs="Arial"/>
                <w:color w:val="FF0000"/>
              </w:rPr>
            </w:pPr>
            <w:r w:rsidRPr="00CA37D7">
              <w:rPr>
                <w:rFonts w:ascii="Arial" w:hAnsi="Arial" w:cs="Arial"/>
                <w:color w:val="FF0000"/>
              </w:rPr>
              <w:t>Editace textu</w:t>
            </w:r>
          </w:p>
          <w:p w14:paraId="087D40DE" w14:textId="77777777" w:rsidR="00622E19" w:rsidRPr="00CA37D7" w:rsidRDefault="00622E19" w:rsidP="00622E19">
            <w:pPr>
              <w:rPr>
                <w:rFonts w:ascii="Arial" w:hAnsi="Arial" w:cs="Arial"/>
                <w:color w:val="FF0000"/>
              </w:rPr>
            </w:pPr>
            <w:r w:rsidRPr="00CA37D7">
              <w:rPr>
                <w:rFonts w:ascii="Arial" w:hAnsi="Arial" w:cs="Arial"/>
                <w:color w:val="FF0000"/>
              </w:rPr>
              <w:t>Ukládání práce do souboru</w:t>
            </w:r>
          </w:p>
          <w:p w14:paraId="482E440A" w14:textId="77777777" w:rsidR="00622E19" w:rsidRPr="00CA37D7" w:rsidRDefault="00622E19" w:rsidP="00622E19">
            <w:pPr>
              <w:rPr>
                <w:rFonts w:ascii="Arial" w:hAnsi="Arial" w:cs="Arial"/>
                <w:color w:val="FF0000"/>
              </w:rPr>
            </w:pPr>
            <w:r w:rsidRPr="00CA37D7">
              <w:rPr>
                <w:rFonts w:ascii="Arial" w:hAnsi="Arial" w:cs="Arial"/>
                <w:color w:val="FF0000"/>
              </w:rPr>
              <w:t>Otevírání souborů</w:t>
            </w:r>
          </w:p>
          <w:p w14:paraId="31F500BC" w14:textId="77777777" w:rsidR="00622E19" w:rsidRDefault="00622E19" w:rsidP="00622E19">
            <w:pPr>
              <w:rPr>
                <w:rFonts w:ascii="Arial" w:hAnsi="Arial" w:cs="Arial"/>
                <w:color w:val="FF0000"/>
              </w:rPr>
            </w:pPr>
            <w:r w:rsidRPr="00CA37D7">
              <w:rPr>
                <w:rFonts w:ascii="Arial" w:hAnsi="Arial" w:cs="Arial"/>
                <w:color w:val="FF0000"/>
              </w:rPr>
              <w:t>Přehrávání zvuku</w:t>
            </w:r>
          </w:p>
          <w:p w14:paraId="1F2A029E" w14:textId="77777777" w:rsidR="00622E19" w:rsidRDefault="00622E19" w:rsidP="00622E19">
            <w:pPr>
              <w:spacing w:line="360" w:lineRule="auto"/>
              <w:jc w:val="both"/>
            </w:pPr>
          </w:p>
        </w:tc>
        <w:tc>
          <w:tcPr>
            <w:tcW w:w="1671" w:type="dxa"/>
          </w:tcPr>
          <w:p w14:paraId="29B32477" w14:textId="77777777" w:rsidR="00622E19" w:rsidRDefault="00622E19" w:rsidP="00622E19">
            <w:pPr>
              <w:rPr>
                <w:rFonts w:ascii="Arial" w:hAnsi="Arial" w:cs="Arial"/>
                <w:noProof/>
                <w:sz w:val="23"/>
                <w:szCs w:val="23"/>
              </w:rPr>
            </w:pPr>
          </w:p>
          <w:p w14:paraId="588AC47E" w14:textId="77777777" w:rsidR="00622E19" w:rsidRPr="00DA3767" w:rsidRDefault="00622E19" w:rsidP="00622E19">
            <w:pPr>
              <w:rPr>
                <w:rFonts w:ascii="Arial" w:hAnsi="Arial" w:cs="Arial"/>
                <w:noProof/>
                <w:sz w:val="23"/>
                <w:szCs w:val="23"/>
              </w:rPr>
            </w:pPr>
            <w:r>
              <w:rPr>
                <w:rFonts w:ascii="Arial" w:hAnsi="Arial" w:cs="Arial"/>
                <w:noProof/>
                <w:sz w:val="23"/>
                <w:szCs w:val="23"/>
              </w:rPr>
              <w:t>Prvouka</w:t>
            </w:r>
          </w:p>
          <w:p w14:paraId="5EA0F8C1" w14:textId="77777777" w:rsidR="00622E19" w:rsidRPr="00DA3767" w:rsidRDefault="00622E19" w:rsidP="00622E19">
            <w:pPr>
              <w:rPr>
                <w:rFonts w:ascii="Arial" w:hAnsi="Arial" w:cs="Arial"/>
                <w:noProof/>
                <w:sz w:val="23"/>
                <w:szCs w:val="23"/>
              </w:rPr>
            </w:pPr>
          </w:p>
          <w:p w14:paraId="6073DBED" w14:textId="77777777" w:rsidR="00622E19" w:rsidRPr="00DA3767" w:rsidRDefault="00622E19" w:rsidP="00622E19">
            <w:pPr>
              <w:rPr>
                <w:rFonts w:ascii="Arial" w:hAnsi="Arial" w:cs="Arial"/>
                <w:noProof/>
                <w:sz w:val="23"/>
                <w:szCs w:val="23"/>
              </w:rPr>
            </w:pPr>
          </w:p>
          <w:p w14:paraId="57C90ECE" w14:textId="77777777" w:rsidR="00622E19" w:rsidRDefault="00622E19" w:rsidP="00622E19">
            <w:pPr>
              <w:spacing w:line="360" w:lineRule="auto"/>
              <w:jc w:val="both"/>
            </w:pPr>
            <w:r>
              <w:rPr>
                <w:rFonts w:ascii="Arial" w:hAnsi="Arial" w:cs="Arial"/>
                <w:sz w:val="23"/>
                <w:szCs w:val="23"/>
              </w:rPr>
              <w:t>Český jazyk</w:t>
            </w:r>
          </w:p>
        </w:tc>
      </w:tr>
    </w:tbl>
    <w:p w14:paraId="20174CFD" w14:textId="77777777" w:rsidR="00A94C05" w:rsidRDefault="00A94C05" w:rsidP="00A94C05">
      <w:pPr>
        <w:spacing w:line="360" w:lineRule="auto"/>
        <w:jc w:val="both"/>
      </w:pPr>
    </w:p>
    <w:p w14:paraId="38F144A0" w14:textId="77777777" w:rsidR="00A94C05" w:rsidRPr="005870AC" w:rsidRDefault="00A94C05" w:rsidP="00A94C05">
      <w:pPr>
        <w:spacing w:line="360" w:lineRule="auto"/>
        <w:jc w:val="both"/>
      </w:pPr>
    </w:p>
    <w:p w14:paraId="1AE2893E" w14:textId="77777777" w:rsidR="00A94C05" w:rsidRDefault="00A94C05" w:rsidP="00A94C05">
      <w:pPr>
        <w:spacing w:line="360" w:lineRule="auto"/>
        <w:jc w:val="both"/>
        <w:rPr>
          <w:rFonts w:cstheme="minorHAnsi"/>
        </w:rPr>
      </w:pPr>
    </w:p>
    <w:p w14:paraId="7FB7BE33" w14:textId="77777777" w:rsidR="00A94C05" w:rsidRDefault="00A94C05" w:rsidP="00A94C05"/>
    <w:tbl>
      <w:tblPr>
        <w:tblStyle w:val="Mkatabulky"/>
        <w:tblpPr w:leftFromText="141" w:rightFromText="141" w:vertAnchor="text" w:horzAnchor="margin" w:tblpY="-504"/>
        <w:tblW w:w="0" w:type="auto"/>
        <w:tblLook w:val="04A0" w:firstRow="1" w:lastRow="0" w:firstColumn="1" w:lastColumn="0" w:noHBand="0" w:noVBand="1"/>
      </w:tblPr>
      <w:tblGrid>
        <w:gridCol w:w="3497"/>
        <w:gridCol w:w="5424"/>
        <w:gridCol w:w="3400"/>
        <w:gridCol w:w="1671"/>
      </w:tblGrid>
      <w:tr w:rsidR="00A94C05" w14:paraId="1F575F22" w14:textId="77777777" w:rsidTr="00A94C05">
        <w:tc>
          <w:tcPr>
            <w:tcW w:w="3497" w:type="dxa"/>
          </w:tcPr>
          <w:p w14:paraId="4488609C" w14:textId="77777777" w:rsidR="00A94C05" w:rsidRDefault="00A94C05" w:rsidP="00A94C05">
            <w:pPr>
              <w:rPr>
                <w:rFonts w:ascii="Arial" w:hAnsi="Arial" w:cs="Arial"/>
                <w:b/>
              </w:rPr>
            </w:pPr>
          </w:p>
          <w:p w14:paraId="26DEFD7A" w14:textId="64F792C4" w:rsidR="00A94C05" w:rsidRDefault="00A94C05" w:rsidP="00A94C05"/>
          <w:p w14:paraId="53AF0803" w14:textId="6D24A9C8" w:rsidR="00A94C05" w:rsidRPr="00CA37D7" w:rsidRDefault="00A94C05" w:rsidP="00A94C05">
            <w:pPr>
              <w:rPr>
                <w:rFonts w:ascii="Arial" w:hAnsi="Arial" w:cs="Arial"/>
              </w:rPr>
            </w:pPr>
            <w:r w:rsidRPr="00CA37D7">
              <w:rPr>
                <w:rFonts w:ascii="Arial" w:hAnsi="Arial" w:cs="Arial"/>
              </w:rPr>
              <w:t>I-5-</w:t>
            </w:r>
            <w:proofErr w:type="gramStart"/>
            <w:r w:rsidRPr="00CA37D7">
              <w:rPr>
                <w:rFonts w:ascii="Arial" w:hAnsi="Arial" w:cs="Arial"/>
              </w:rPr>
              <w:t>4-03</w:t>
            </w:r>
            <w:r w:rsidR="00622E19">
              <w:rPr>
                <w:rFonts w:ascii="Arial" w:hAnsi="Arial" w:cs="Arial"/>
              </w:rPr>
              <w:t>p</w:t>
            </w:r>
            <w:proofErr w:type="gramEnd"/>
            <w:r w:rsidRPr="00CA37D7">
              <w:rPr>
                <w:rFonts w:ascii="Arial" w:hAnsi="Arial" w:cs="Arial"/>
              </w:rPr>
              <w:t xml:space="preserve"> </w:t>
            </w:r>
            <w:r w:rsidR="00622E19">
              <w:rPr>
                <w:rFonts w:ascii="Arial" w:hAnsi="Arial" w:cs="Arial"/>
              </w:rPr>
              <w:t>popíše</w:t>
            </w:r>
            <w:r w:rsidRPr="00CA37D7">
              <w:rPr>
                <w:rFonts w:ascii="Arial" w:hAnsi="Arial" w:cs="Arial"/>
              </w:rPr>
              <w:t xml:space="preserve"> bezpečnostní a jiná pravidla pro práci s digitálními technologiemi</w:t>
            </w:r>
          </w:p>
          <w:p w14:paraId="7CD33AFF" w14:textId="77777777" w:rsidR="00A94C05" w:rsidRDefault="00A94C05" w:rsidP="00A94C05">
            <w:pPr>
              <w:spacing w:line="360" w:lineRule="auto"/>
            </w:pPr>
          </w:p>
          <w:p w14:paraId="4E8B35A8" w14:textId="77777777" w:rsidR="00A94C05" w:rsidRDefault="00A94C05" w:rsidP="00A94C05">
            <w:pPr>
              <w:spacing w:line="360" w:lineRule="auto"/>
            </w:pPr>
          </w:p>
          <w:p w14:paraId="4D9652F6" w14:textId="77777777" w:rsidR="00A94C05" w:rsidRDefault="00A94C05" w:rsidP="00A94C05">
            <w:pPr>
              <w:spacing w:line="360" w:lineRule="auto"/>
            </w:pPr>
          </w:p>
          <w:p w14:paraId="1AF9748C" w14:textId="77777777" w:rsidR="00A94C05" w:rsidRDefault="00A94C05" w:rsidP="00A94C05">
            <w:pPr>
              <w:spacing w:line="360" w:lineRule="auto"/>
            </w:pPr>
          </w:p>
          <w:p w14:paraId="6EF8D5C7" w14:textId="77777777" w:rsidR="00A94C05" w:rsidRDefault="00A94C05" w:rsidP="00A94C05">
            <w:pPr>
              <w:spacing w:line="360" w:lineRule="auto"/>
            </w:pPr>
          </w:p>
          <w:p w14:paraId="5B2E38F7" w14:textId="77777777" w:rsidR="00A94C05" w:rsidRDefault="00A94C05" w:rsidP="00A94C05">
            <w:pPr>
              <w:spacing w:line="360" w:lineRule="auto"/>
            </w:pPr>
          </w:p>
          <w:p w14:paraId="174C375F" w14:textId="77777777" w:rsidR="00A94C05" w:rsidRDefault="00A94C05" w:rsidP="00A94C05">
            <w:pPr>
              <w:spacing w:line="360" w:lineRule="auto"/>
            </w:pPr>
          </w:p>
          <w:p w14:paraId="61F4F09B" w14:textId="77777777" w:rsidR="00A94C05" w:rsidRDefault="00A94C05" w:rsidP="00A94C05">
            <w:pPr>
              <w:spacing w:line="360" w:lineRule="auto"/>
            </w:pPr>
          </w:p>
          <w:p w14:paraId="0CBF53E3" w14:textId="77777777" w:rsidR="00A94C05" w:rsidRPr="00D91A0F" w:rsidRDefault="00A94C05" w:rsidP="00A94C05">
            <w:pPr>
              <w:rPr>
                <w:rFonts w:ascii="Arial" w:hAnsi="Arial" w:cs="Arial"/>
                <w:b/>
              </w:rPr>
            </w:pPr>
            <w:r w:rsidRPr="00D91A0F">
              <w:rPr>
                <w:rFonts w:ascii="Arial" w:hAnsi="Arial" w:cs="Arial"/>
                <w:b/>
              </w:rPr>
              <w:t>Algoritmizace a programování</w:t>
            </w:r>
          </w:p>
          <w:p w14:paraId="2301DC52" w14:textId="7F739DD1" w:rsidR="00A94C05" w:rsidRPr="00D91A0F" w:rsidRDefault="00A94C05" w:rsidP="00A94C05">
            <w:pPr>
              <w:rPr>
                <w:rFonts w:ascii="Arial" w:hAnsi="Arial" w:cs="Arial"/>
              </w:rPr>
            </w:pPr>
            <w:r w:rsidRPr="00D91A0F">
              <w:rPr>
                <w:rFonts w:ascii="Arial" w:hAnsi="Arial" w:cs="Arial"/>
              </w:rPr>
              <w:t>I-5-</w:t>
            </w:r>
            <w:proofErr w:type="gramStart"/>
            <w:r w:rsidRPr="00D91A0F">
              <w:rPr>
                <w:rFonts w:ascii="Arial" w:hAnsi="Arial" w:cs="Arial"/>
              </w:rPr>
              <w:t>2-01</w:t>
            </w:r>
            <w:r w:rsidR="00622E19">
              <w:rPr>
                <w:rFonts w:ascii="Arial" w:hAnsi="Arial" w:cs="Arial"/>
              </w:rPr>
              <w:t>p</w:t>
            </w:r>
            <w:proofErr w:type="gramEnd"/>
            <w:r w:rsidRPr="00D91A0F">
              <w:rPr>
                <w:rFonts w:ascii="Arial" w:hAnsi="Arial" w:cs="Arial"/>
              </w:rPr>
              <w:t xml:space="preserve"> sestavuje </w:t>
            </w:r>
            <w:r w:rsidR="00622E19">
              <w:rPr>
                <w:rFonts w:ascii="Arial" w:hAnsi="Arial" w:cs="Arial"/>
              </w:rPr>
              <w:t>s</w:t>
            </w:r>
            <w:r w:rsidRPr="00D91A0F">
              <w:rPr>
                <w:rFonts w:ascii="Arial" w:hAnsi="Arial" w:cs="Arial"/>
              </w:rPr>
              <w:t>ymbolické zápisy postupů</w:t>
            </w:r>
          </w:p>
          <w:p w14:paraId="196DF9C0" w14:textId="5BA31625" w:rsidR="00A94C05" w:rsidRPr="00D91A0F" w:rsidRDefault="00A94C05" w:rsidP="00A94C05">
            <w:pPr>
              <w:rPr>
                <w:rFonts w:ascii="Arial" w:hAnsi="Arial" w:cs="Arial"/>
              </w:rPr>
            </w:pPr>
            <w:r w:rsidRPr="00D91A0F">
              <w:rPr>
                <w:rFonts w:ascii="Arial" w:hAnsi="Arial" w:cs="Arial"/>
              </w:rPr>
              <w:t>I-5-</w:t>
            </w:r>
            <w:proofErr w:type="gramStart"/>
            <w:r w:rsidRPr="00D91A0F">
              <w:rPr>
                <w:rFonts w:ascii="Arial" w:hAnsi="Arial" w:cs="Arial"/>
              </w:rPr>
              <w:t>2-02</w:t>
            </w:r>
            <w:r w:rsidR="00622E19">
              <w:rPr>
                <w:rFonts w:ascii="Arial" w:hAnsi="Arial" w:cs="Arial"/>
              </w:rPr>
              <w:t>p</w:t>
            </w:r>
            <w:proofErr w:type="gramEnd"/>
            <w:r w:rsidRPr="00D91A0F">
              <w:rPr>
                <w:rFonts w:ascii="Arial" w:hAnsi="Arial" w:cs="Arial"/>
              </w:rPr>
              <w:t xml:space="preserve"> popíše jednoduchý problém</w:t>
            </w:r>
            <w:r w:rsidR="00622E19">
              <w:rPr>
                <w:rFonts w:ascii="Arial" w:hAnsi="Arial" w:cs="Arial"/>
              </w:rPr>
              <w:t xml:space="preserve"> související s okruhem jeho zájmů a potřeb</w:t>
            </w:r>
            <w:r w:rsidRPr="00D91A0F">
              <w:rPr>
                <w:rFonts w:ascii="Arial" w:hAnsi="Arial" w:cs="Arial"/>
              </w:rPr>
              <w:t xml:space="preserve">, navrhne a popíše </w:t>
            </w:r>
            <w:r w:rsidR="00622E19">
              <w:rPr>
                <w:rFonts w:ascii="Arial" w:hAnsi="Arial" w:cs="Arial"/>
              </w:rPr>
              <w:t xml:space="preserve">podle předlohy </w:t>
            </w:r>
            <w:r w:rsidRPr="00D91A0F">
              <w:rPr>
                <w:rFonts w:ascii="Arial" w:hAnsi="Arial" w:cs="Arial"/>
              </w:rPr>
              <w:t xml:space="preserve">jednotlivé kroky jeho řešení </w:t>
            </w:r>
          </w:p>
          <w:p w14:paraId="2B130AED" w14:textId="77777777" w:rsidR="00A94C05" w:rsidRDefault="00A94C05" w:rsidP="00A94C05"/>
        </w:tc>
        <w:tc>
          <w:tcPr>
            <w:tcW w:w="5424" w:type="dxa"/>
          </w:tcPr>
          <w:p w14:paraId="27845874" w14:textId="77777777" w:rsidR="00A94C05" w:rsidRPr="00CA37D7" w:rsidRDefault="00A94C05" w:rsidP="00A94C05">
            <w:pPr>
              <w:pStyle w:val="Odstavecseseznamem"/>
              <w:numPr>
                <w:ilvl w:val="0"/>
                <w:numId w:val="233"/>
              </w:numPr>
              <w:spacing w:before="600" w:after="600" w:line="259" w:lineRule="auto"/>
            </w:pPr>
            <w:r w:rsidRPr="00CA37D7">
              <w:rPr>
                <w:rFonts w:ascii="Arial" w:hAnsi="Arial" w:cs="Arial"/>
              </w:rPr>
              <w:t xml:space="preserve">pamatuje si a chrání své heslo, přihlásí se ke </w:t>
            </w:r>
            <w:r>
              <w:rPr>
                <w:rFonts w:ascii="Arial" w:hAnsi="Arial" w:cs="Arial"/>
              </w:rPr>
              <w:t>svému účtu a odhlásí se z něj</w:t>
            </w:r>
          </w:p>
          <w:p w14:paraId="5F080DCE" w14:textId="77777777" w:rsidR="00A94C05" w:rsidRPr="00376C56" w:rsidRDefault="00A94C05" w:rsidP="00A94C05">
            <w:pPr>
              <w:pStyle w:val="Odstavecseseznamem"/>
              <w:numPr>
                <w:ilvl w:val="0"/>
                <w:numId w:val="233"/>
              </w:numPr>
              <w:spacing w:before="600" w:after="600" w:line="259" w:lineRule="auto"/>
              <w:rPr>
                <w:rFonts w:ascii="Arial" w:hAnsi="Arial" w:cs="Arial"/>
              </w:rPr>
            </w:pPr>
            <w:r w:rsidRPr="00376C56">
              <w:rPr>
                <w:rFonts w:ascii="Arial" w:hAnsi="Arial" w:cs="Arial"/>
              </w:rPr>
              <w:t>v textu rozpozná osobní údaje</w:t>
            </w:r>
          </w:p>
          <w:p w14:paraId="53067B0A" w14:textId="77777777" w:rsidR="00A94C05" w:rsidRPr="00376C56" w:rsidRDefault="00A94C05" w:rsidP="00A94C05">
            <w:pPr>
              <w:pStyle w:val="Odstavecseseznamem"/>
              <w:numPr>
                <w:ilvl w:val="0"/>
                <w:numId w:val="233"/>
              </w:numPr>
              <w:spacing w:before="600" w:after="600" w:line="259" w:lineRule="auto"/>
              <w:rPr>
                <w:rFonts w:ascii="Arial" w:hAnsi="Arial" w:cs="Arial"/>
              </w:rPr>
            </w:pPr>
            <w:r w:rsidRPr="00376C56">
              <w:rPr>
                <w:rFonts w:ascii="Arial" w:hAnsi="Arial" w:cs="Arial"/>
              </w:rPr>
              <w:t>rozpozná zvláštní chování počítače a případně přivolá pomoc dospělého</w:t>
            </w:r>
          </w:p>
          <w:p w14:paraId="67F6C553" w14:textId="76572CBB" w:rsidR="00A94C05" w:rsidRDefault="00A94C05" w:rsidP="00A94C05">
            <w:pPr>
              <w:pStyle w:val="Odstavecseseznamem"/>
              <w:spacing w:before="600" w:after="600" w:line="259" w:lineRule="auto"/>
              <w:ind w:left="360"/>
              <w:rPr>
                <w:rFonts w:ascii="Arial" w:hAnsi="Arial" w:cs="Arial"/>
              </w:rPr>
            </w:pPr>
          </w:p>
          <w:p w14:paraId="095C03F0" w14:textId="2A0FC75C" w:rsidR="00AE7C5F" w:rsidRDefault="00AE7C5F" w:rsidP="00A94C05">
            <w:pPr>
              <w:pStyle w:val="Odstavecseseznamem"/>
              <w:spacing w:before="600" w:after="600" w:line="259" w:lineRule="auto"/>
              <w:ind w:left="360"/>
              <w:rPr>
                <w:rFonts w:ascii="Arial" w:hAnsi="Arial" w:cs="Arial"/>
              </w:rPr>
            </w:pPr>
          </w:p>
          <w:p w14:paraId="3A5FDE9A" w14:textId="0AEB8D0B" w:rsidR="00AE7C5F" w:rsidRDefault="00AE7C5F" w:rsidP="00A94C05">
            <w:pPr>
              <w:pStyle w:val="Odstavecseseznamem"/>
              <w:spacing w:before="600" w:after="600" w:line="259" w:lineRule="auto"/>
              <w:ind w:left="360"/>
              <w:rPr>
                <w:rFonts w:ascii="Arial" w:hAnsi="Arial" w:cs="Arial"/>
              </w:rPr>
            </w:pPr>
          </w:p>
          <w:p w14:paraId="098EA356" w14:textId="401CC088" w:rsidR="00AE7C5F" w:rsidRDefault="00AE7C5F" w:rsidP="00A94C05">
            <w:pPr>
              <w:pStyle w:val="Odstavecseseznamem"/>
              <w:spacing w:before="600" w:after="600" w:line="259" w:lineRule="auto"/>
              <w:ind w:left="360"/>
              <w:rPr>
                <w:rFonts w:ascii="Arial" w:hAnsi="Arial" w:cs="Arial"/>
              </w:rPr>
            </w:pPr>
          </w:p>
          <w:p w14:paraId="2A12F447" w14:textId="34321D96" w:rsidR="00AE7C5F" w:rsidRDefault="00AE7C5F" w:rsidP="00A94C05">
            <w:pPr>
              <w:pStyle w:val="Odstavecseseznamem"/>
              <w:spacing w:before="600" w:after="600" w:line="259" w:lineRule="auto"/>
              <w:ind w:left="360"/>
              <w:rPr>
                <w:rFonts w:ascii="Arial" w:hAnsi="Arial" w:cs="Arial"/>
              </w:rPr>
            </w:pPr>
          </w:p>
          <w:p w14:paraId="01A5DC83" w14:textId="530938F9" w:rsidR="00AE7C5F" w:rsidRDefault="00AE7C5F" w:rsidP="00A94C05">
            <w:pPr>
              <w:pStyle w:val="Odstavecseseznamem"/>
              <w:spacing w:before="600" w:after="600" w:line="259" w:lineRule="auto"/>
              <w:ind w:left="360"/>
              <w:rPr>
                <w:rFonts w:ascii="Arial" w:hAnsi="Arial" w:cs="Arial"/>
              </w:rPr>
            </w:pPr>
          </w:p>
          <w:p w14:paraId="23DB88D1" w14:textId="77777777" w:rsidR="00AE7C5F" w:rsidRDefault="00AE7C5F" w:rsidP="00A94C05">
            <w:pPr>
              <w:pStyle w:val="Odstavecseseznamem"/>
              <w:spacing w:before="600" w:after="600" w:line="259" w:lineRule="auto"/>
              <w:ind w:left="360"/>
              <w:rPr>
                <w:rFonts w:ascii="Arial" w:hAnsi="Arial" w:cs="Arial"/>
              </w:rPr>
            </w:pPr>
          </w:p>
          <w:p w14:paraId="00FCE111" w14:textId="77777777" w:rsidR="00A94C05" w:rsidRDefault="00A94C05" w:rsidP="00A94C05">
            <w:pPr>
              <w:pStyle w:val="Odstavecseseznamem"/>
              <w:spacing w:before="600" w:after="600" w:line="259" w:lineRule="auto"/>
              <w:ind w:left="360"/>
              <w:rPr>
                <w:rFonts w:ascii="Arial" w:hAnsi="Arial" w:cs="Arial"/>
              </w:rPr>
            </w:pPr>
          </w:p>
          <w:p w14:paraId="0052E979" w14:textId="77777777" w:rsidR="00A94C05" w:rsidRPr="00376C56" w:rsidRDefault="00A94C05" w:rsidP="00A94C05">
            <w:pPr>
              <w:pStyle w:val="Odstavecseseznamem"/>
              <w:spacing w:before="600" w:after="600" w:line="259" w:lineRule="auto"/>
              <w:ind w:left="360"/>
              <w:rPr>
                <w:rFonts w:ascii="Arial" w:hAnsi="Arial" w:cs="Arial"/>
              </w:rPr>
            </w:pPr>
          </w:p>
          <w:p w14:paraId="07D38574" w14:textId="77777777" w:rsidR="00A94C05" w:rsidRPr="00D91A0F" w:rsidRDefault="00A94C05" w:rsidP="00A94C05">
            <w:pPr>
              <w:pStyle w:val="Odstavecseseznamem"/>
              <w:numPr>
                <w:ilvl w:val="0"/>
                <w:numId w:val="233"/>
              </w:numPr>
              <w:spacing w:before="600" w:after="600" w:line="259" w:lineRule="auto"/>
              <w:rPr>
                <w:rFonts w:ascii="Arial" w:hAnsi="Arial" w:cs="Arial"/>
              </w:rPr>
            </w:pPr>
            <w:r w:rsidRPr="00D91A0F">
              <w:rPr>
                <w:rFonts w:ascii="Arial" w:hAnsi="Arial" w:cs="Arial"/>
              </w:rPr>
              <w:t xml:space="preserve">sestaví robota podle návodu </w:t>
            </w:r>
          </w:p>
          <w:p w14:paraId="58B35E7C" w14:textId="77777777" w:rsidR="00A94C05" w:rsidRPr="00D91A0F" w:rsidRDefault="00A94C05" w:rsidP="00A94C05">
            <w:pPr>
              <w:pStyle w:val="Odstavecseseznamem"/>
              <w:numPr>
                <w:ilvl w:val="0"/>
                <w:numId w:val="233"/>
              </w:numPr>
              <w:spacing w:before="600" w:after="600" w:line="259" w:lineRule="auto"/>
              <w:rPr>
                <w:rFonts w:ascii="Arial" w:hAnsi="Arial" w:cs="Arial"/>
              </w:rPr>
            </w:pPr>
            <w:r w:rsidRPr="00D91A0F">
              <w:rPr>
                <w:rFonts w:ascii="Arial" w:hAnsi="Arial" w:cs="Arial"/>
              </w:rPr>
              <w:t>sestaví program pro robota</w:t>
            </w:r>
          </w:p>
          <w:p w14:paraId="743C96FB" w14:textId="77777777" w:rsidR="00A94C05" w:rsidRPr="00D91A0F" w:rsidRDefault="00A94C05" w:rsidP="00A94C05">
            <w:pPr>
              <w:pStyle w:val="Odstavecseseznamem"/>
              <w:numPr>
                <w:ilvl w:val="0"/>
                <w:numId w:val="233"/>
              </w:numPr>
              <w:spacing w:before="600" w:after="600" w:line="259" w:lineRule="auto"/>
              <w:rPr>
                <w:rFonts w:ascii="Arial" w:hAnsi="Arial" w:cs="Arial"/>
              </w:rPr>
            </w:pPr>
            <w:r w:rsidRPr="00D91A0F">
              <w:rPr>
                <w:rFonts w:ascii="Arial" w:hAnsi="Arial" w:cs="Arial"/>
              </w:rPr>
              <w:t xml:space="preserve">oživí robota, otestuje jeho chování </w:t>
            </w:r>
          </w:p>
          <w:p w14:paraId="53791684" w14:textId="381C8F7F" w:rsidR="00A94C05" w:rsidRPr="00516D3D" w:rsidRDefault="00A94C05" w:rsidP="00AE7C5F">
            <w:pPr>
              <w:pStyle w:val="Odstavecseseznamem"/>
              <w:spacing w:before="600" w:after="600" w:line="259" w:lineRule="auto"/>
              <w:ind w:left="360"/>
              <w:rPr>
                <w:rFonts w:ascii="Arial" w:hAnsi="Arial" w:cs="Arial"/>
              </w:rPr>
            </w:pPr>
          </w:p>
        </w:tc>
        <w:tc>
          <w:tcPr>
            <w:tcW w:w="3400" w:type="dxa"/>
          </w:tcPr>
          <w:p w14:paraId="67619F31" w14:textId="77777777" w:rsidR="00A94C05" w:rsidRDefault="00A94C05" w:rsidP="00A94C05">
            <w:pPr>
              <w:rPr>
                <w:rFonts w:ascii="Arial" w:hAnsi="Arial" w:cs="Arial"/>
                <w:color w:val="FF0000"/>
              </w:rPr>
            </w:pPr>
          </w:p>
          <w:p w14:paraId="27250174" w14:textId="77777777" w:rsidR="00A94C05" w:rsidRPr="001E4035" w:rsidRDefault="00A94C05" w:rsidP="00A94C05">
            <w:pPr>
              <w:rPr>
                <w:rFonts w:ascii="Arial" w:hAnsi="Arial" w:cs="Arial"/>
                <w:b/>
                <w:color w:val="FF0000"/>
              </w:rPr>
            </w:pPr>
            <w:r w:rsidRPr="001E4035">
              <w:rPr>
                <w:rFonts w:ascii="Arial" w:hAnsi="Arial" w:cs="Arial"/>
                <w:b/>
                <w:color w:val="FF0000"/>
              </w:rPr>
              <w:t>Práce ve sdíleném prostředí</w:t>
            </w:r>
          </w:p>
          <w:p w14:paraId="51B59322" w14:textId="77777777" w:rsidR="00A94C05" w:rsidRDefault="00A94C05" w:rsidP="00A94C05">
            <w:pPr>
              <w:rPr>
                <w:rFonts w:ascii="Arial" w:hAnsi="Arial" w:cs="Arial"/>
                <w:color w:val="FF0000"/>
              </w:rPr>
            </w:pPr>
            <w:r w:rsidRPr="00376C56">
              <w:rPr>
                <w:rFonts w:ascii="Arial" w:hAnsi="Arial" w:cs="Arial"/>
                <w:color w:val="FF0000"/>
              </w:rPr>
              <w:t xml:space="preserve">Využití digitálních technologií v různých oborech </w:t>
            </w:r>
          </w:p>
          <w:p w14:paraId="3DDA70F1" w14:textId="77777777" w:rsidR="00A94C05" w:rsidRDefault="00A94C05" w:rsidP="00A94C05">
            <w:pPr>
              <w:rPr>
                <w:rFonts w:ascii="Arial" w:hAnsi="Arial" w:cs="Arial"/>
                <w:color w:val="FF0000"/>
              </w:rPr>
            </w:pPr>
            <w:r w:rsidRPr="00376C56">
              <w:rPr>
                <w:rFonts w:ascii="Arial" w:hAnsi="Arial" w:cs="Arial"/>
                <w:color w:val="FF0000"/>
              </w:rPr>
              <w:t xml:space="preserve">Ergonomie, ochrana digitálního zařízení a zdraví uživatele </w:t>
            </w:r>
          </w:p>
          <w:p w14:paraId="002BB57B" w14:textId="77777777" w:rsidR="00A94C05" w:rsidRDefault="00A94C05" w:rsidP="00A94C05">
            <w:pPr>
              <w:rPr>
                <w:rFonts w:ascii="Arial" w:hAnsi="Arial" w:cs="Arial"/>
                <w:color w:val="FF0000"/>
              </w:rPr>
            </w:pPr>
            <w:r w:rsidRPr="00376C56">
              <w:rPr>
                <w:rFonts w:ascii="Arial" w:hAnsi="Arial" w:cs="Arial"/>
                <w:color w:val="FF0000"/>
              </w:rPr>
              <w:t xml:space="preserve">Práce se soubory </w:t>
            </w:r>
          </w:p>
          <w:p w14:paraId="27DDE0B0" w14:textId="77777777" w:rsidR="00A94C05" w:rsidRDefault="00A94C05" w:rsidP="00A94C05">
            <w:pPr>
              <w:rPr>
                <w:rFonts w:ascii="Arial" w:hAnsi="Arial" w:cs="Arial"/>
                <w:color w:val="FF0000"/>
              </w:rPr>
            </w:pPr>
            <w:r w:rsidRPr="00376C56">
              <w:rPr>
                <w:rFonts w:ascii="Arial" w:hAnsi="Arial" w:cs="Arial"/>
                <w:color w:val="FF0000"/>
              </w:rPr>
              <w:t xml:space="preserve">Propojení technologií, internet Sdílení dat, cloud </w:t>
            </w:r>
          </w:p>
          <w:p w14:paraId="060191D7" w14:textId="77777777" w:rsidR="00A94C05" w:rsidRDefault="00A94C05" w:rsidP="00A94C05">
            <w:pPr>
              <w:rPr>
                <w:rFonts w:ascii="Arial" w:hAnsi="Arial" w:cs="Arial"/>
                <w:color w:val="FF0000"/>
              </w:rPr>
            </w:pPr>
            <w:r w:rsidRPr="00376C56">
              <w:rPr>
                <w:rFonts w:ascii="Arial" w:hAnsi="Arial" w:cs="Arial"/>
                <w:color w:val="FF0000"/>
              </w:rPr>
              <w:t xml:space="preserve">Technické problémy a přístupy k jejich řešení (hlášení dialogových oken) </w:t>
            </w:r>
          </w:p>
          <w:p w14:paraId="05449510" w14:textId="77777777" w:rsidR="00A94C05" w:rsidRDefault="00A94C05" w:rsidP="00A94C05">
            <w:pPr>
              <w:rPr>
                <w:rFonts w:ascii="Arial" w:hAnsi="Arial" w:cs="Arial"/>
                <w:color w:val="FF0000"/>
              </w:rPr>
            </w:pPr>
            <w:r w:rsidRPr="00376C56">
              <w:rPr>
                <w:rFonts w:ascii="Arial" w:hAnsi="Arial" w:cs="Arial"/>
                <w:color w:val="FF0000"/>
              </w:rPr>
              <w:t xml:space="preserve">Uživatelské jméno a heslo MS TEAMS </w:t>
            </w:r>
          </w:p>
          <w:p w14:paraId="331743E1" w14:textId="77777777" w:rsidR="00A94C05" w:rsidRDefault="00A94C05" w:rsidP="00A94C05">
            <w:pPr>
              <w:spacing w:line="360" w:lineRule="auto"/>
              <w:rPr>
                <w:rFonts w:ascii="Arial" w:hAnsi="Arial" w:cs="Arial"/>
                <w:color w:val="FF0000"/>
              </w:rPr>
            </w:pPr>
            <w:r w:rsidRPr="00376C56">
              <w:rPr>
                <w:rFonts w:ascii="Arial" w:hAnsi="Arial" w:cs="Arial"/>
                <w:color w:val="FF0000"/>
              </w:rPr>
              <w:t>Osobní údaje, GDPR, bezpečnost</w:t>
            </w:r>
          </w:p>
          <w:p w14:paraId="1E93EA01" w14:textId="77777777" w:rsidR="00A94C05" w:rsidRDefault="00A94C05" w:rsidP="00A94C05">
            <w:pPr>
              <w:spacing w:line="360" w:lineRule="auto"/>
              <w:rPr>
                <w:color w:val="FF0000"/>
              </w:rPr>
            </w:pPr>
          </w:p>
          <w:p w14:paraId="2B84E4FB" w14:textId="77777777" w:rsidR="00A94C05" w:rsidRDefault="00A94C05" w:rsidP="00A94C05">
            <w:pPr>
              <w:spacing w:line="360" w:lineRule="auto"/>
              <w:rPr>
                <w:color w:val="FF0000"/>
              </w:rPr>
            </w:pPr>
          </w:p>
          <w:p w14:paraId="24514900" w14:textId="77777777" w:rsidR="00A94C05" w:rsidRDefault="00A94C05" w:rsidP="00A94C05">
            <w:pPr>
              <w:spacing w:line="360" w:lineRule="auto"/>
              <w:rPr>
                <w:color w:val="FF0000"/>
              </w:rPr>
            </w:pPr>
          </w:p>
          <w:p w14:paraId="5D6A5A58" w14:textId="77777777" w:rsidR="00A94C05" w:rsidRDefault="00A94C05" w:rsidP="00A94C05">
            <w:pPr>
              <w:spacing w:line="360" w:lineRule="auto"/>
              <w:rPr>
                <w:color w:val="FF0000"/>
              </w:rPr>
            </w:pPr>
          </w:p>
          <w:p w14:paraId="5418B789" w14:textId="77777777" w:rsidR="00A94C05" w:rsidRDefault="00A94C05" w:rsidP="00A94C05">
            <w:pPr>
              <w:spacing w:line="360" w:lineRule="auto"/>
              <w:rPr>
                <w:color w:val="FF0000"/>
              </w:rPr>
            </w:pPr>
          </w:p>
          <w:p w14:paraId="5345ED3E" w14:textId="77777777" w:rsidR="00A94C05" w:rsidRPr="001E4035" w:rsidRDefault="00A94C05" w:rsidP="00A94C05">
            <w:pPr>
              <w:rPr>
                <w:rFonts w:ascii="Arial" w:hAnsi="Arial" w:cs="Arial"/>
                <w:b/>
                <w:color w:val="FF0000"/>
              </w:rPr>
            </w:pPr>
            <w:r w:rsidRPr="001E4035">
              <w:rPr>
                <w:rFonts w:ascii="Arial" w:hAnsi="Arial" w:cs="Arial"/>
                <w:b/>
                <w:color w:val="FF0000"/>
              </w:rPr>
              <w:t>Základy robotiky</w:t>
            </w:r>
          </w:p>
          <w:p w14:paraId="3CAB41A2" w14:textId="77777777" w:rsidR="00A94C05" w:rsidRPr="005744B5" w:rsidRDefault="00A94C05" w:rsidP="00A94C05">
            <w:pPr>
              <w:rPr>
                <w:rFonts w:ascii="Arial" w:hAnsi="Arial" w:cs="Arial"/>
                <w:color w:val="FF0000"/>
              </w:rPr>
            </w:pPr>
            <w:r w:rsidRPr="005744B5">
              <w:rPr>
                <w:rFonts w:ascii="Arial" w:hAnsi="Arial" w:cs="Arial"/>
                <w:color w:val="FF0000"/>
              </w:rPr>
              <w:t>Sestavení programu a oživení robota</w:t>
            </w:r>
          </w:p>
          <w:p w14:paraId="1101C317" w14:textId="77777777" w:rsidR="00A94C05" w:rsidRPr="005744B5" w:rsidRDefault="00A94C05" w:rsidP="00A94C05">
            <w:pPr>
              <w:rPr>
                <w:rFonts w:ascii="Arial" w:hAnsi="Arial" w:cs="Arial"/>
                <w:color w:val="FF0000"/>
              </w:rPr>
            </w:pPr>
            <w:r w:rsidRPr="005744B5">
              <w:rPr>
                <w:rFonts w:ascii="Arial" w:hAnsi="Arial" w:cs="Arial"/>
                <w:color w:val="FF0000"/>
              </w:rPr>
              <w:t>Ovládání světelného výstupu</w:t>
            </w:r>
          </w:p>
          <w:p w14:paraId="0BA5F7AA" w14:textId="77777777" w:rsidR="00A94C05" w:rsidRDefault="00A94C05" w:rsidP="00A94C05"/>
        </w:tc>
        <w:tc>
          <w:tcPr>
            <w:tcW w:w="1671" w:type="dxa"/>
          </w:tcPr>
          <w:p w14:paraId="791AF1F9" w14:textId="77777777" w:rsidR="00A94C05" w:rsidRDefault="00A94C05" w:rsidP="00A94C05">
            <w:pPr>
              <w:spacing w:line="360" w:lineRule="auto"/>
              <w:jc w:val="both"/>
            </w:pPr>
          </w:p>
          <w:p w14:paraId="19C1C6A9" w14:textId="77777777" w:rsidR="00A94C05" w:rsidRPr="00DA3767" w:rsidRDefault="00A94C05" w:rsidP="00A94C05">
            <w:pPr>
              <w:rPr>
                <w:rFonts w:ascii="Arial" w:hAnsi="Arial" w:cs="Arial"/>
                <w:noProof/>
                <w:sz w:val="23"/>
                <w:szCs w:val="23"/>
              </w:rPr>
            </w:pPr>
            <w:r>
              <w:rPr>
                <w:rFonts w:ascii="Arial" w:hAnsi="Arial" w:cs="Arial"/>
                <w:noProof/>
                <w:sz w:val="23"/>
                <w:szCs w:val="23"/>
              </w:rPr>
              <w:t>Prvouka</w:t>
            </w:r>
          </w:p>
          <w:p w14:paraId="39EEF5C5" w14:textId="77777777" w:rsidR="00A94C05" w:rsidRDefault="00A94C05" w:rsidP="00A94C05">
            <w:pPr>
              <w:spacing w:line="360" w:lineRule="auto"/>
              <w:jc w:val="both"/>
            </w:pPr>
          </w:p>
        </w:tc>
      </w:tr>
    </w:tbl>
    <w:p w14:paraId="06CB4693" w14:textId="77777777" w:rsidR="00A94C05" w:rsidRDefault="00A94C05" w:rsidP="00A94C05"/>
    <w:tbl>
      <w:tblPr>
        <w:tblStyle w:val="Mkatabulky"/>
        <w:tblpPr w:leftFromText="141" w:rightFromText="141" w:vertAnchor="text" w:horzAnchor="margin" w:tblpY="-528"/>
        <w:tblW w:w="0" w:type="auto"/>
        <w:tblLook w:val="04A0" w:firstRow="1" w:lastRow="0" w:firstColumn="1" w:lastColumn="0" w:noHBand="0" w:noVBand="1"/>
      </w:tblPr>
      <w:tblGrid>
        <w:gridCol w:w="3497"/>
        <w:gridCol w:w="5424"/>
        <w:gridCol w:w="3400"/>
        <w:gridCol w:w="1671"/>
      </w:tblGrid>
      <w:tr w:rsidR="00A94C05" w14:paraId="5D8966BA" w14:textId="77777777" w:rsidTr="00A94C05">
        <w:tc>
          <w:tcPr>
            <w:tcW w:w="3497" w:type="dxa"/>
          </w:tcPr>
          <w:p w14:paraId="2E61416A" w14:textId="77777777" w:rsidR="00A94C05" w:rsidRDefault="00A94C05" w:rsidP="00A94C05">
            <w:pPr>
              <w:rPr>
                <w:rFonts w:ascii="Arial" w:hAnsi="Arial" w:cs="Arial"/>
                <w:b/>
              </w:rPr>
            </w:pPr>
          </w:p>
          <w:p w14:paraId="64173874" w14:textId="04A9AA0E" w:rsidR="00A94C05" w:rsidRPr="00D91A0F" w:rsidRDefault="00A94C05" w:rsidP="00A94C05">
            <w:pPr>
              <w:rPr>
                <w:rFonts w:ascii="Arial" w:hAnsi="Arial" w:cs="Arial"/>
              </w:rPr>
            </w:pPr>
            <w:r w:rsidRPr="00D91A0F">
              <w:rPr>
                <w:rFonts w:ascii="Arial" w:hAnsi="Arial" w:cs="Arial"/>
              </w:rPr>
              <w:t>I-5-</w:t>
            </w:r>
            <w:proofErr w:type="gramStart"/>
            <w:r w:rsidRPr="00D91A0F">
              <w:rPr>
                <w:rFonts w:ascii="Arial" w:hAnsi="Arial" w:cs="Arial"/>
              </w:rPr>
              <w:t>2-03</w:t>
            </w:r>
            <w:r w:rsidR="00622E19">
              <w:rPr>
                <w:rFonts w:ascii="Arial" w:hAnsi="Arial" w:cs="Arial"/>
              </w:rPr>
              <w:t>p</w:t>
            </w:r>
            <w:proofErr w:type="gramEnd"/>
            <w:r w:rsidRPr="00D91A0F">
              <w:rPr>
                <w:rFonts w:ascii="Arial" w:hAnsi="Arial" w:cs="Arial"/>
              </w:rPr>
              <w:t xml:space="preserve"> rozpozná opakující se vzory, používá opakování </w:t>
            </w:r>
            <w:r w:rsidR="00622E19">
              <w:rPr>
                <w:rFonts w:ascii="Arial" w:hAnsi="Arial" w:cs="Arial"/>
              </w:rPr>
              <w:t>známých postupů</w:t>
            </w:r>
          </w:p>
          <w:p w14:paraId="69DD95C7" w14:textId="77777777" w:rsidR="00A94C05" w:rsidRDefault="00A94C05" w:rsidP="00A94C05">
            <w:pPr>
              <w:spacing w:line="360" w:lineRule="auto"/>
              <w:rPr>
                <w:rFonts w:ascii="Arial" w:hAnsi="Arial" w:cs="Arial"/>
              </w:rPr>
            </w:pPr>
          </w:p>
          <w:p w14:paraId="74C7D2C0" w14:textId="016C979A" w:rsidR="00A94C05" w:rsidRDefault="00A94C05" w:rsidP="00A94C05">
            <w:pPr>
              <w:rPr>
                <w:rFonts w:ascii="Arial" w:hAnsi="Arial" w:cs="Arial"/>
              </w:rPr>
            </w:pPr>
          </w:p>
          <w:p w14:paraId="3E009DDA" w14:textId="38B482CC" w:rsidR="00622E19" w:rsidRDefault="00622E19" w:rsidP="00A94C05">
            <w:pPr>
              <w:rPr>
                <w:rFonts w:ascii="Arial" w:hAnsi="Arial" w:cs="Arial"/>
              </w:rPr>
            </w:pPr>
          </w:p>
          <w:p w14:paraId="000A9FCF" w14:textId="32A1778E" w:rsidR="00622E19" w:rsidRDefault="00622E19" w:rsidP="00A94C05">
            <w:pPr>
              <w:rPr>
                <w:rFonts w:ascii="Arial" w:hAnsi="Arial" w:cs="Arial"/>
              </w:rPr>
            </w:pPr>
          </w:p>
          <w:p w14:paraId="777454A1" w14:textId="44DFAE5B" w:rsidR="00622E19" w:rsidRDefault="00622E19" w:rsidP="00A94C05">
            <w:pPr>
              <w:rPr>
                <w:rFonts w:ascii="Arial" w:hAnsi="Arial" w:cs="Arial"/>
              </w:rPr>
            </w:pPr>
          </w:p>
          <w:p w14:paraId="5430BB4A" w14:textId="77777777" w:rsidR="00622E19" w:rsidRDefault="00622E19" w:rsidP="00A94C05">
            <w:pPr>
              <w:rPr>
                <w:rFonts w:ascii="Arial" w:hAnsi="Arial" w:cs="Arial"/>
              </w:rPr>
            </w:pPr>
          </w:p>
          <w:p w14:paraId="30ECF953" w14:textId="77777777" w:rsidR="00A94C05" w:rsidRDefault="00A94C05" w:rsidP="00A94C05">
            <w:pPr>
              <w:spacing w:line="360" w:lineRule="auto"/>
            </w:pPr>
          </w:p>
          <w:p w14:paraId="0E25BC72" w14:textId="77777777" w:rsidR="00A94C05" w:rsidRPr="005744B5" w:rsidRDefault="00A94C05" w:rsidP="00A94C05">
            <w:pPr>
              <w:rPr>
                <w:rFonts w:ascii="Arial" w:hAnsi="Arial" w:cs="Arial"/>
                <w:b/>
              </w:rPr>
            </w:pPr>
            <w:r w:rsidRPr="005744B5">
              <w:rPr>
                <w:rFonts w:ascii="Arial" w:hAnsi="Arial" w:cs="Arial"/>
                <w:b/>
              </w:rPr>
              <w:t xml:space="preserve">Data, </w:t>
            </w:r>
            <w:r w:rsidRPr="00AD2DE2">
              <w:rPr>
                <w:rFonts w:ascii="Arial" w:hAnsi="Arial" w:cs="Arial"/>
                <w:b/>
              </w:rPr>
              <w:t>informace</w:t>
            </w:r>
            <w:r w:rsidRPr="005744B5">
              <w:rPr>
                <w:rFonts w:ascii="Arial" w:hAnsi="Arial" w:cs="Arial"/>
                <w:b/>
              </w:rPr>
              <w:t xml:space="preserve"> a modelování</w:t>
            </w:r>
          </w:p>
          <w:p w14:paraId="58BB2C57" w14:textId="1D163268" w:rsidR="00A94C05" w:rsidRPr="005744B5" w:rsidRDefault="00A94C05" w:rsidP="00A94C05">
            <w:pPr>
              <w:rPr>
                <w:rFonts w:ascii="Arial" w:hAnsi="Arial" w:cs="Arial"/>
              </w:rPr>
            </w:pPr>
            <w:r w:rsidRPr="005744B5">
              <w:rPr>
                <w:rFonts w:ascii="Arial" w:hAnsi="Arial" w:cs="Arial"/>
              </w:rPr>
              <w:t>I-5-</w:t>
            </w:r>
            <w:proofErr w:type="gramStart"/>
            <w:r w:rsidRPr="005744B5">
              <w:rPr>
                <w:rFonts w:ascii="Arial" w:hAnsi="Arial" w:cs="Arial"/>
              </w:rPr>
              <w:t>1-02</w:t>
            </w:r>
            <w:r w:rsidR="00622E19">
              <w:rPr>
                <w:rFonts w:ascii="Arial" w:hAnsi="Arial" w:cs="Arial"/>
              </w:rPr>
              <w:t>p</w:t>
            </w:r>
            <w:proofErr w:type="gramEnd"/>
            <w:r w:rsidRPr="005744B5">
              <w:rPr>
                <w:rFonts w:ascii="Arial" w:hAnsi="Arial" w:cs="Arial"/>
              </w:rPr>
              <w:t xml:space="preserve"> popíše konkrétní situaci, </w:t>
            </w:r>
            <w:r w:rsidR="00622E19">
              <w:rPr>
                <w:rFonts w:ascii="Arial" w:hAnsi="Arial" w:cs="Arial"/>
              </w:rPr>
              <w:t xml:space="preserve">která vychází z opakované znalosti, </w:t>
            </w:r>
            <w:r w:rsidRPr="005744B5">
              <w:rPr>
                <w:rFonts w:ascii="Arial" w:hAnsi="Arial" w:cs="Arial"/>
              </w:rPr>
              <w:t>určí, co k ní již ví</w:t>
            </w:r>
          </w:p>
          <w:p w14:paraId="1FA0F806" w14:textId="779887C9" w:rsidR="00A94C05" w:rsidRDefault="00A94C05" w:rsidP="00A94C05">
            <w:pPr>
              <w:spacing w:line="360" w:lineRule="auto"/>
            </w:pPr>
          </w:p>
        </w:tc>
        <w:tc>
          <w:tcPr>
            <w:tcW w:w="5424" w:type="dxa"/>
          </w:tcPr>
          <w:p w14:paraId="2A60D385" w14:textId="77777777" w:rsidR="00A94C05" w:rsidRDefault="00A94C05" w:rsidP="00A94C05">
            <w:pPr>
              <w:pStyle w:val="Odstavecseseznamem"/>
              <w:numPr>
                <w:ilvl w:val="0"/>
                <w:numId w:val="233"/>
              </w:numPr>
              <w:spacing w:before="600" w:after="600" w:line="259" w:lineRule="auto"/>
              <w:rPr>
                <w:rFonts w:ascii="Arial" w:hAnsi="Arial" w:cs="Arial"/>
              </w:rPr>
            </w:pPr>
            <w:r w:rsidRPr="00D91A0F">
              <w:rPr>
                <w:rFonts w:ascii="Arial" w:hAnsi="Arial" w:cs="Arial"/>
              </w:rPr>
              <w:t>pomocí programu ovládá světelný výstup a moto</w:t>
            </w:r>
            <w:r>
              <w:rPr>
                <w:rFonts w:ascii="Arial" w:hAnsi="Arial" w:cs="Arial"/>
              </w:rPr>
              <w:t>r</w:t>
            </w:r>
          </w:p>
          <w:p w14:paraId="5F9F6B68" w14:textId="77777777" w:rsidR="00A94C05" w:rsidRDefault="00A94C05" w:rsidP="00A94C05">
            <w:pPr>
              <w:pStyle w:val="Odstavecseseznamem"/>
              <w:numPr>
                <w:ilvl w:val="0"/>
                <w:numId w:val="233"/>
              </w:numPr>
              <w:spacing w:before="600" w:after="600" w:line="259" w:lineRule="auto"/>
              <w:rPr>
                <w:rFonts w:ascii="Arial" w:hAnsi="Arial" w:cs="Arial"/>
              </w:rPr>
            </w:pPr>
            <w:r w:rsidRPr="00D91A0F">
              <w:rPr>
                <w:rFonts w:ascii="Arial" w:hAnsi="Arial" w:cs="Arial"/>
              </w:rPr>
              <w:t>pomocí programu ovládá senzor</w:t>
            </w:r>
          </w:p>
          <w:p w14:paraId="4C2AACBF" w14:textId="0B371786" w:rsidR="00A94C05" w:rsidRDefault="00A94C05" w:rsidP="00A94C05">
            <w:pPr>
              <w:pStyle w:val="Odstavecseseznamem"/>
              <w:numPr>
                <w:ilvl w:val="0"/>
                <w:numId w:val="233"/>
              </w:numPr>
              <w:spacing w:before="600" w:after="600" w:line="259" w:lineRule="auto"/>
              <w:rPr>
                <w:rFonts w:ascii="Arial" w:hAnsi="Arial" w:cs="Arial"/>
              </w:rPr>
            </w:pPr>
            <w:r w:rsidRPr="00516D3D">
              <w:rPr>
                <w:rFonts w:ascii="Arial" w:hAnsi="Arial" w:cs="Arial"/>
              </w:rPr>
              <w:t>používá opakování, události ke spouštění programu</w:t>
            </w:r>
          </w:p>
          <w:p w14:paraId="5B8E2F71" w14:textId="77777777" w:rsidR="00AE7C5F" w:rsidRPr="00AE7C5F" w:rsidRDefault="00AE7C5F" w:rsidP="00AE7C5F">
            <w:pPr>
              <w:spacing w:before="600" w:after="600" w:line="259" w:lineRule="auto"/>
              <w:rPr>
                <w:rFonts w:ascii="Arial" w:hAnsi="Arial" w:cs="Arial"/>
              </w:rPr>
            </w:pPr>
          </w:p>
          <w:p w14:paraId="1C31FD3F" w14:textId="77777777" w:rsidR="00A94C05" w:rsidRDefault="00A94C05" w:rsidP="00A94C05">
            <w:pPr>
              <w:pStyle w:val="Odstavecseseznamem"/>
              <w:numPr>
                <w:ilvl w:val="0"/>
                <w:numId w:val="233"/>
              </w:numPr>
              <w:spacing w:before="600" w:after="600" w:line="259" w:lineRule="auto"/>
              <w:rPr>
                <w:rFonts w:ascii="Arial" w:hAnsi="Arial" w:cs="Arial"/>
              </w:rPr>
            </w:pPr>
            <w:r w:rsidRPr="005744B5">
              <w:rPr>
                <w:rFonts w:ascii="Arial" w:hAnsi="Arial" w:cs="Arial"/>
              </w:rPr>
              <w:t>sdělí informaci obrá</w:t>
            </w:r>
            <w:r>
              <w:rPr>
                <w:rFonts w:ascii="Arial" w:hAnsi="Arial" w:cs="Arial"/>
              </w:rPr>
              <w:t>zkem</w:t>
            </w:r>
          </w:p>
          <w:p w14:paraId="44CD2CE8" w14:textId="77777777" w:rsidR="00A94C05" w:rsidRDefault="00A94C05" w:rsidP="00A94C05">
            <w:pPr>
              <w:pStyle w:val="Odstavecseseznamem"/>
              <w:numPr>
                <w:ilvl w:val="0"/>
                <w:numId w:val="233"/>
              </w:numPr>
              <w:spacing w:before="600" w:after="600" w:line="259" w:lineRule="auto"/>
              <w:rPr>
                <w:rFonts w:ascii="Arial" w:hAnsi="Arial" w:cs="Arial"/>
              </w:rPr>
            </w:pPr>
            <w:r w:rsidRPr="005744B5">
              <w:rPr>
                <w:rFonts w:ascii="Arial" w:hAnsi="Arial" w:cs="Arial"/>
              </w:rPr>
              <w:t>předá informaci zakó</w:t>
            </w:r>
            <w:r>
              <w:rPr>
                <w:rFonts w:ascii="Arial" w:hAnsi="Arial" w:cs="Arial"/>
              </w:rPr>
              <w:t>dovanou pomocí textu či čísel</w:t>
            </w:r>
          </w:p>
          <w:p w14:paraId="2CC60BC8" w14:textId="77777777" w:rsidR="00A94C05" w:rsidRDefault="00A94C05" w:rsidP="00A94C05">
            <w:pPr>
              <w:pStyle w:val="Odstavecseseznamem"/>
              <w:numPr>
                <w:ilvl w:val="0"/>
                <w:numId w:val="233"/>
              </w:numPr>
              <w:spacing w:before="600" w:after="600" w:line="259" w:lineRule="auto"/>
              <w:rPr>
                <w:rFonts w:ascii="Arial" w:hAnsi="Arial" w:cs="Arial"/>
              </w:rPr>
            </w:pPr>
            <w:r w:rsidRPr="005744B5">
              <w:rPr>
                <w:rFonts w:ascii="Arial" w:hAnsi="Arial" w:cs="Arial"/>
              </w:rPr>
              <w:t xml:space="preserve">obrázek </w:t>
            </w:r>
            <w:proofErr w:type="gramStart"/>
            <w:r w:rsidRPr="005744B5">
              <w:rPr>
                <w:rFonts w:ascii="Arial" w:hAnsi="Arial" w:cs="Arial"/>
              </w:rPr>
              <w:t>složí</w:t>
            </w:r>
            <w:proofErr w:type="gramEnd"/>
            <w:r w:rsidRPr="005744B5">
              <w:rPr>
                <w:rFonts w:ascii="Arial" w:hAnsi="Arial" w:cs="Arial"/>
              </w:rPr>
              <w:t xml:space="preserve"> z daných geometrických tvarů či navazujících úseček</w:t>
            </w:r>
          </w:p>
          <w:p w14:paraId="44BED0F9" w14:textId="77777777" w:rsidR="00A94C05" w:rsidRPr="00516D3D" w:rsidRDefault="00A94C05" w:rsidP="00A94C05">
            <w:pPr>
              <w:spacing w:before="600" w:after="600" w:line="259" w:lineRule="auto"/>
              <w:rPr>
                <w:rFonts w:ascii="Arial" w:hAnsi="Arial" w:cs="Arial"/>
              </w:rPr>
            </w:pPr>
          </w:p>
        </w:tc>
        <w:tc>
          <w:tcPr>
            <w:tcW w:w="3400" w:type="dxa"/>
          </w:tcPr>
          <w:p w14:paraId="6763A7B6" w14:textId="77777777" w:rsidR="00A94C05" w:rsidRDefault="00A94C05" w:rsidP="00A94C05">
            <w:pPr>
              <w:rPr>
                <w:rFonts w:ascii="Arial" w:hAnsi="Arial" w:cs="Arial"/>
                <w:color w:val="FF0000"/>
              </w:rPr>
            </w:pPr>
          </w:p>
          <w:p w14:paraId="7525E75A" w14:textId="77777777" w:rsidR="00A94C05" w:rsidRDefault="00A94C05" w:rsidP="00A94C05">
            <w:pPr>
              <w:rPr>
                <w:rFonts w:ascii="Arial" w:hAnsi="Arial" w:cs="Arial"/>
                <w:color w:val="FF0000"/>
              </w:rPr>
            </w:pPr>
          </w:p>
          <w:p w14:paraId="4A2959A9" w14:textId="77777777" w:rsidR="00A94C05" w:rsidRPr="005744B5" w:rsidRDefault="00A94C05" w:rsidP="00A94C05">
            <w:pPr>
              <w:rPr>
                <w:rFonts w:ascii="Arial" w:hAnsi="Arial" w:cs="Arial"/>
                <w:color w:val="FF0000"/>
              </w:rPr>
            </w:pPr>
            <w:r w:rsidRPr="005744B5">
              <w:rPr>
                <w:rFonts w:ascii="Arial" w:hAnsi="Arial" w:cs="Arial"/>
                <w:color w:val="FF0000"/>
              </w:rPr>
              <w:t>Ovládání motoru</w:t>
            </w:r>
          </w:p>
          <w:p w14:paraId="2F618CE0" w14:textId="77777777" w:rsidR="00A94C05" w:rsidRPr="005744B5" w:rsidRDefault="00A94C05" w:rsidP="00A94C05">
            <w:pPr>
              <w:rPr>
                <w:rFonts w:ascii="Arial" w:hAnsi="Arial" w:cs="Arial"/>
                <w:color w:val="FF0000"/>
              </w:rPr>
            </w:pPr>
            <w:r w:rsidRPr="005744B5">
              <w:rPr>
                <w:rFonts w:ascii="Arial" w:hAnsi="Arial" w:cs="Arial"/>
                <w:color w:val="FF0000"/>
              </w:rPr>
              <w:t>Opakování příkazů</w:t>
            </w:r>
          </w:p>
          <w:p w14:paraId="4C66371B" w14:textId="77777777" w:rsidR="00A94C05" w:rsidRPr="005744B5" w:rsidRDefault="00A94C05" w:rsidP="00A94C05">
            <w:pPr>
              <w:rPr>
                <w:rFonts w:ascii="Arial" w:hAnsi="Arial" w:cs="Arial"/>
                <w:color w:val="FF0000"/>
              </w:rPr>
            </w:pPr>
            <w:r w:rsidRPr="005744B5">
              <w:rPr>
                <w:rFonts w:ascii="Arial" w:hAnsi="Arial" w:cs="Arial"/>
                <w:color w:val="FF0000"/>
              </w:rPr>
              <w:t>Ovládání klávesnicí – události</w:t>
            </w:r>
          </w:p>
          <w:p w14:paraId="085CD676" w14:textId="77777777" w:rsidR="00A94C05" w:rsidRPr="005744B5" w:rsidRDefault="00A94C05" w:rsidP="00A94C05">
            <w:pPr>
              <w:rPr>
                <w:rFonts w:ascii="Arial" w:hAnsi="Arial" w:cs="Arial"/>
                <w:color w:val="FF0000"/>
              </w:rPr>
            </w:pPr>
            <w:r w:rsidRPr="005744B5">
              <w:rPr>
                <w:rFonts w:ascii="Arial" w:hAnsi="Arial" w:cs="Arial"/>
                <w:color w:val="FF0000"/>
              </w:rPr>
              <w:t>Ovládání pomocí senzoru</w:t>
            </w:r>
          </w:p>
          <w:p w14:paraId="6C9C2390" w14:textId="77777777" w:rsidR="00A94C05" w:rsidRDefault="00A94C05" w:rsidP="00A94C05">
            <w:pPr>
              <w:spacing w:line="360" w:lineRule="auto"/>
              <w:jc w:val="both"/>
            </w:pPr>
          </w:p>
          <w:p w14:paraId="3D0D3C15" w14:textId="77777777" w:rsidR="00A94C05" w:rsidRDefault="00A94C05" w:rsidP="00A94C05">
            <w:pPr>
              <w:spacing w:line="360" w:lineRule="auto"/>
              <w:jc w:val="both"/>
            </w:pPr>
          </w:p>
          <w:p w14:paraId="3FC6B357" w14:textId="77777777" w:rsidR="00A94C05" w:rsidRDefault="00A94C05" w:rsidP="00A94C05">
            <w:pPr>
              <w:spacing w:line="360" w:lineRule="auto"/>
              <w:jc w:val="both"/>
            </w:pPr>
          </w:p>
          <w:p w14:paraId="44DAF5E9" w14:textId="77777777" w:rsidR="00A94C05" w:rsidRDefault="00A94C05" w:rsidP="00A94C05">
            <w:pPr>
              <w:spacing w:line="360" w:lineRule="auto"/>
              <w:jc w:val="both"/>
            </w:pPr>
          </w:p>
          <w:p w14:paraId="1F18B54D" w14:textId="77777777" w:rsidR="00A94C05" w:rsidRDefault="00A94C05" w:rsidP="00A94C05">
            <w:pPr>
              <w:spacing w:line="360" w:lineRule="auto"/>
              <w:jc w:val="both"/>
            </w:pPr>
          </w:p>
          <w:p w14:paraId="11F013A8" w14:textId="77777777" w:rsidR="00A94C05" w:rsidRPr="001E4035" w:rsidRDefault="00A94C05" w:rsidP="00A94C05">
            <w:pPr>
              <w:rPr>
                <w:rFonts w:ascii="Arial" w:hAnsi="Arial" w:cs="Arial"/>
                <w:b/>
                <w:color w:val="FF0000"/>
              </w:rPr>
            </w:pPr>
            <w:r w:rsidRPr="001E4035">
              <w:rPr>
                <w:rFonts w:ascii="Arial" w:hAnsi="Arial" w:cs="Arial"/>
                <w:b/>
                <w:color w:val="FF0000"/>
              </w:rPr>
              <w:t>Úvod do kódování a šifrování dat a informací</w:t>
            </w:r>
          </w:p>
          <w:p w14:paraId="422ECEDA" w14:textId="77777777" w:rsidR="00A94C05" w:rsidRPr="0038589E" w:rsidRDefault="00A94C05" w:rsidP="00A94C05">
            <w:pPr>
              <w:rPr>
                <w:rFonts w:ascii="Arial" w:hAnsi="Arial" w:cs="Arial"/>
                <w:color w:val="FF0000"/>
              </w:rPr>
            </w:pPr>
            <w:r w:rsidRPr="0038589E">
              <w:rPr>
                <w:rFonts w:ascii="Arial" w:hAnsi="Arial" w:cs="Arial"/>
                <w:color w:val="FF0000"/>
              </w:rPr>
              <w:t xml:space="preserve">Piktogramy, </w:t>
            </w:r>
            <w:proofErr w:type="spellStart"/>
            <w:r w:rsidRPr="0038589E">
              <w:rPr>
                <w:rFonts w:ascii="Arial" w:hAnsi="Arial" w:cs="Arial"/>
                <w:color w:val="FF0000"/>
              </w:rPr>
              <w:t>emodži</w:t>
            </w:r>
            <w:proofErr w:type="spellEnd"/>
          </w:p>
          <w:p w14:paraId="18C24B3A" w14:textId="77777777" w:rsidR="00A94C05" w:rsidRPr="0038589E" w:rsidRDefault="00A94C05" w:rsidP="00A94C05">
            <w:pPr>
              <w:rPr>
                <w:rFonts w:ascii="Arial" w:hAnsi="Arial" w:cs="Arial"/>
                <w:color w:val="FF0000"/>
              </w:rPr>
            </w:pPr>
            <w:r w:rsidRPr="0038589E">
              <w:rPr>
                <w:rFonts w:ascii="Arial" w:hAnsi="Arial" w:cs="Arial"/>
                <w:color w:val="FF0000"/>
              </w:rPr>
              <w:t>Kód</w:t>
            </w:r>
          </w:p>
          <w:p w14:paraId="70CCB53A" w14:textId="77777777" w:rsidR="00A94C05" w:rsidRPr="0038589E" w:rsidRDefault="00A94C05" w:rsidP="00A94C05">
            <w:pPr>
              <w:rPr>
                <w:rFonts w:ascii="Arial" w:hAnsi="Arial" w:cs="Arial"/>
                <w:color w:val="FF0000"/>
              </w:rPr>
            </w:pPr>
            <w:r w:rsidRPr="0038589E">
              <w:rPr>
                <w:rFonts w:ascii="Arial" w:hAnsi="Arial" w:cs="Arial"/>
                <w:color w:val="FF0000"/>
              </w:rPr>
              <w:t>Přenos na dálku, šifra</w:t>
            </w:r>
          </w:p>
          <w:p w14:paraId="78516502" w14:textId="77777777" w:rsidR="00A94C05" w:rsidRPr="0038589E" w:rsidRDefault="00A94C05" w:rsidP="00A94C05">
            <w:pPr>
              <w:rPr>
                <w:rFonts w:ascii="Arial" w:hAnsi="Arial" w:cs="Arial"/>
                <w:color w:val="FF0000"/>
              </w:rPr>
            </w:pPr>
            <w:r w:rsidRPr="0038589E">
              <w:rPr>
                <w:rFonts w:ascii="Arial" w:hAnsi="Arial" w:cs="Arial"/>
                <w:color w:val="FF0000"/>
              </w:rPr>
              <w:t>Pixel, rastr, rozlišení</w:t>
            </w:r>
          </w:p>
          <w:p w14:paraId="659CF024" w14:textId="77777777" w:rsidR="00A94C05" w:rsidRDefault="00A94C05" w:rsidP="00A94C05">
            <w:pPr>
              <w:spacing w:line="360" w:lineRule="auto"/>
              <w:jc w:val="both"/>
            </w:pPr>
            <w:r w:rsidRPr="0038589E">
              <w:rPr>
                <w:rFonts w:ascii="Arial" w:hAnsi="Arial" w:cs="Arial"/>
                <w:color w:val="FF0000"/>
              </w:rPr>
              <w:t>Tvar</w:t>
            </w:r>
            <w:r>
              <w:rPr>
                <w:rFonts w:ascii="Arial" w:hAnsi="Arial" w:cs="Arial"/>
                <w:color w:val="FF0000"/>
              </w:rPr>
              <w:t>y, skládání obrazce</w:t>
            </w:r>
          </w:p>
        </w:tc>
        <w:tc>
          <w:tcPr>
            <w:tcW w:w="1671" w:type="dxa"/>
          </w:tcPr>
          <w:p w14:paraId="50B57D01" w14:textId="77777777" w:rsidR="00A94C05" w:rsidRDefault="00A94C05" w:rsidP="00A94C05">
            <w:pPr>
              <w:spacing w:line="360" w:lineRule="auto"/>
              <w:jc w:val="both"/>
            </w:pPr>
          </w:p>
        </w:tc>
      </w:tr>
    </w:tbl>
    <w:p w14:paraId="3F5F34CB" w14:textId="77777777" w:rsidR="00A94C05" w:rsidRDefault="00A94C05" w:rsidP="00A94C05"/>
    <w:p w14:paraId="427933D7" w14:textId="77777777" w:rsidR="00A94C05" w:rsidRDefault="00A94C05" w:rsidP="00A94C05"/>
    <w:p w14:paraId="27B183E8" w14:textId="77777777" w:rsidR="00A94C05" w:rsidRDefault="00A94C05" w:rsidP="00A94C05">
      <w:pPr>
        <w:spacing w:line="360" w:lineRule="auto"/>
        <w:jc w:val="both"/>
        <w:rPr>
          <w:rFonts w:cstheme="minorHAnsi"/>
        </w:rPr>
      </w:pPr>
    </w:p>
    <w:p w14:paraId="601E24C9" w14:textId="77777777" w:rsidR="00A94C05" w:rsidRDefault="00A94C05" w:rsidP="00A94C05">
      <w:pPr>
        <w:spacing w:line="360" w:lineRule="auto"/>
        <w:jc w:val="both"/>
        <w:rPr>
          <w:rFonts w:cstheme="minorHAnsi"/>
        </w:rPr>
      </w:pPr>
    </w:p>
    <w:p w14:paraId="2EDF7FE6"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696"/>
        <w:tblW w:w="0" w:type="auto"/>
        <w:tblLook w:val="04A0" w:firstRow="1" w:lastRow="0" w:firstColumn="1" w:lastColumn="0" w:noHBand="0" w:noVBand="1"/>
      </w:tblPr>
      <w:tblGrid>
        <w:gridCol w:w="3497"/>
        <w:gridCol w:w="5424"/>
        <w:gridCol w:w="3400"/>
        <w:gridCol w:w="1671"/>
      </w:tblGrid>
      <w:tr w:rsidR="00A94C05" w14:paraId="1C018872" w14:textId="77777777" w:rsidTr="00A94C05">
        <w:tc>
          <w:tcPr>
            <w:tcW w:w="13992" w:type="dxa"/>
            <w:gridSpan w:val="4"/>
            <w:shd w:val="clear" w:color="auto" w:fill="DDD9C3" w:themeFill="background2" w:themeFillShade="E6"/>
          </w:tcPr>
          <w:p w14:paraId="2034AAFE" w14:textId="77777777" w:rsidR="00A94C05" w:rsidRDefault="00A94C05" w:rsidP="00A94C05">
            <w:pPr>
              <w:rPr>
                <w:rFonts w:ascii="Arial Black" w:hAnsi="Arial Black"/>
                <w:color w:val="FF0000"/>
                <w:sz w:val="23"/>
                <w:szCs w:val="23"/>
              </w:rPr>
            </w:pPr>
          </w:p>
          <w:p w14:paraId="1F9090D7" w14:textId="43D19EE3" w:rsidR="00A94C05" w:rsidRDefault="00A94C05" w:rsidP="00A94C05">
            <w:pPr>
              <w:rPr>
                <w:rFonts w:ascii="Arial Black" w:hAnsi="Arial Black"/>
                <w:color w:val="FF0000"/>
                <w:sz w:val="23"/>
                <w:szCs w:val="23"/>
              </w:rPr>
            </w:pPr>
            <w:r w:rsidRPr="00C51464">
              <w:rPr>
                <w:rFonts w:ascii="Arial Black" w:hAnsi="Arial Black"/>
                <w:color w:val="FF0000"/>
                <w:sz w:val="23"/>
                <w:szCs w:val="23"/>
              </w:rPr>
              <w:t>Vzdělávací obor: Informatika</w:t>
            </w:r>
            <w:r>
              <w:rPr>
                <w:rFonts w:ascii="Arial Black" w:hAnsi="Arial Black"/>
                <w:color w:val="FF0000"/>
                <w:sz w:val="23"/>
                <w:szCs w:val="23"/>
              </w:rPr>
              <w:t xml:space="preserve"> – minimální výstupy</w:t>
            </w:r>
            <w:r w:rsidRPr="00C51464">
              <w:rPr>
                <w:rFonts w:ascii="Arial Black" w:hAnsi="Arial Black"/>
                <w:color w:val="FF0000"/>
                <w:sz w:val="23"/>
                <w:szCs w:val="23"/>
              </w:rPr>
              <w:t xml:space="preserve">                                                                                   </w:t>
            </w:r>
            <w:r>
              <w:rPr>
                <w:rFonts w:ascii="Arial Black" w:hAnsi="Arial Black"/>
                <w:color w:val="FF0000"/>
                <w:sz w:val="23"/>
                <w:szCs w:val="23"/>
              </w:rPr>
              <w:t>5</w:t>
            </w:r>
            <w:r w:rsidRPr="00C51464">
              <w:rPr>
                <w:rFonts w:ascii="Arial Black" w:hAnsi="Arial Black"/>
                <w:color w:val="FF0000"/>
                <w:sz w:val="23"/>
                <w:szCs w:val="23"/>
              </w:rPr>
              <w:t>. ročník</w:t>
            </w:r>
          </w:p>
          <w:p w14:paraId="08115549" w14:textId="77777777" w:rsidR="00A94C05" w:rsidRDefault="00A94C05" w:rsidP="00A94C05"/>
        </w:tc>
      </w:tr>
      <w:tr w:rsidR="00A94C05" w14:paraId="4B11F925" w14:textId="77777777" w:rsidTr="00A94C05">
        <w:tc>
          <w:tcPr>
            <w:tcW w:w="3497" w:type="dxa"/>
            <w:shd w:val="clear" w:color="auto" w:fill="C6D9F1" w:themeFill="text2" w:themeFillTint="33"/>
            <w:vAlign w:val="center"/>
          </w:tcPr>
          <w:p w14:paraId="01DC365D" w14:textId="77777777" w:rsidR="00A94C05" w:rsidRPr="00B9095C" w:rsidRDefault="00A94C05" w:rsidP="00A94C05">
            <w:pPr>
              <w:jc w:val="center"/>
              <w:rPr>
                <w:rFonts w:ascii="Arial Black" w:hAnsi="Arial Black"/>
                <w:sz w:val="19"/>
                <w:szCs w:val="19"/>
              </w:rPr>
            </w:pPr>
            <w:r w:rsidRPr="00B9095C">
              <w:rPr>
                <w:rFonts w:ascii="Arial Black" w:hAnsi="Arial Black"/>
                <w:sz w:val="19"/>
                <w:szCs w:val="19"/>
              </w:rPr>
              <w:t>Očekávané výstupy RVP</w:t>
            </w:r>
          </w:p>
          <w:p w14:paraId="781E430E" w14:textId="77777777" w:rsidR="00A94C05" w:rsidRDefault="00A94C05" w:rsidP="00A94C05">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3BFF75E9" w14:textId="77777777" w:rsidR="00A94C05" w:rsidRDefault="00A94C05" w:rsidP="00A94C05">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525B45EF" w14:textId="77777777" w:rsidR="00A94C05" w:rsidRDefault="00A94C05" w:rsidP="00A94C05">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1296B6F2" w14:textId="77777777" w:rsidR="00A94C05" w:rsidRDefault="00A94C05" w:rsidP="00A94C05">
            <w:pPr>
              <w:jc w:val="center"/>
              <w:rPr>
                <w:rFonts w:ascii="Arial Black" w:hAnsi="Arial Black"/>
                <w:sz w:val="19"/>
                <w:szCs w:val="19"/>
              </w:rPr>
            </w:pPr>
            <w:r w:rsidRPr="00DA3767">
              <w:rPr>
                <w:rFonts w:ascii="Arial Black" w:hAnsi="Arial Black"/>
                <w:sz w:val="19"/>
                <w:szCs w:val="19"/>
              </w:rPr>
              <w:t xml:space="preserve">Přesahy </w:t>
            </w:r>
          </w:p>
          <w:p w14:paraId="3AF52294" w14:textId="77777777" w:rsidR="00A94C05" w:rsidRPr="00DA3767" w:rsidRDefault="00A94C05" w:rsidP="00A94C05">
            <w:pPr>
              <w:jc w:val="center"/>
              <w:rPr>
                <w:rFonts w:ascii="Arial Black" w:hAnsi="Arial Black"/>
                <w:sz w:val="19"/>
                <w:szCs w:val="19"/>
              </w:rPr>
            </w:pPr>
            <w:r w:rsidRPr="00DA3767">
              <w:rPr>
                <w:rFonts w:ascii="Arial Black" w:hAnsi="Arial Black"/>
                <w:sz w:val="19"/>
                <w:szCs w:val="19"/>
              </w:rPr>
              <w:t>a vazby</w:t>
            </w:r>
          </w:p>
          <w:p w14:paraId="693C583D" w14:textId="77777777" w:rsidR="00A94C05" w:rsidRDefault="00A94C05" w:rsidP="00A94C05">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A94C05" w14:paraId="75F3A29A" w14:textId="77777777" w:rsidTr="00A94C05">
        <w:tc>
          <w:tcPr>
            <w:tcW w:w="3497" w:type="dxa"/>
          </w:tcPr>
          <w:p w14:paraId="0B8FEA3E" w14:textId="77777777" w:rsidR="00A94C05" w:rsidRDefault="00A94C05" w:rsidP="00A94C05">
            <w:pPr>
              <w:rPr>
                <w:rFonts w:ascii="Arial" w:hAnsi="Arial" w:cs="Arial"/>
                <w:b/>
              </w:rPr>
            </w:pPr>
          </w:p>
          <w:p w14:paraId="2B1A1249" w14:textId="77777777" w:rsidR="00A94C05" w:rsidRPr="002B1DA6" w:rsidRDefault="00A94C05" w:rsidP="00A94C05">
            <w:pPr>
              <w:rPr>
                <w:rFonts w:ascii="Arial" w:hAnsi="Arial" w:cs="Arial"/>
                <w:b/>
              </w:rPr>
            </w:pPr>
            <w:r w:rsidRPr="00AD2DE2">
              <w:rPr>
                <w:rFonts w:ascii="Arial" w:hAnsi="Arial" w:cs="Arial"/>
                <w:b/>
              </w:rPr>
              <w:t>Informační systémy</w:t>
            </w:r>
          </w:p>
          <w:p w14:paraId="223C321E" w14:textId="2E4A5F38" w:rsidR="00A94C05" w:rsidRDefault="00A94C05" w:rsidP="00A94C05">
            <w:pPr>
              <w:rPr>
                <w:rFonts w:ascii="Arial" w:hAnsi="Arial" w:cs="Arial"/>
              </w:rPr>
            </w:pPr>
            <w:r w:rsidRPr="002B1DA6">
              <w:rPr>
                <w:rFonts w:ascii="Arial" w:hAnsi="Arial" w:cs="Arial"/>
              </w:rPr>
              <w:t>I-5-</w:t>
            </w:r>
            <w:proofErr w:type="gramStart"/>
            <w:r w:rsidRPr="002B1DA6">
              <w:rPr>
                <w:rFonts w:ascii="Arial" w:hAnsi="Arial" w:cs="Arial"/>
              </w:rPr>
              <w:t>1-01</w:t>
            </w:r>
            <w:r w:rsidR="00622E19">
              <w:rPr>
                <w:rFonts w:ascii="Arial" w:hAnsi="Arial" w:cs="Arial"/>
              </w:rPr>
              <w:t>p</w:t>
            </w:r>
            <w:proofErr w:type="gramEnd"/>
            <w:r w:rsidRPr="002B1DA6">
              <w:rPr>
                <w:rFonts w:ascii="Arial" w:hAnsi="Arial" w:cs="Arial"/>
              </w:rPr>
              <w:t xml:space="preserve"> uvede příklady dat, která ho obklopují a která mu mohou pomoci lépe se rozhodnout; vyslovuje odpovědi na </w:t>
            </w:r>
            <w:r w:rsidR="00622E19">
              <w:rPr>
                <w:rFonts w:ascii="Arial" w:hAnsi="Arial" w:cs="Arial"/>
              </w:rPr>
              <w:t>otázky, které se týkají jeho osoby na základě dat</w:t>
            </w:r>
            <w:r w:rsidRPr="002B1DA6">
              <w:rPr>
                <w:rFonts w:ascii="Arial" w:hAnsi="Arial" w:cs="Arial"/>
              </w:rPr>
              <w:t xml:space="preserve"> </w:t>
            </w:r>
          </w:p>
          <w:p w14:paraId="7A5B7A31" w14:textId="7F7477D0" w:rsidR="00A94C05" w:rsidRDefault="00A94C05" w:rsidP="00A94C05">
            <w:pPr>
              <w:rPr>
                <w:rFonts w:ascii="Arial" w:hAnsi="Arial" w:cs="Arial"/>
              </w:rPr>
            </w:pPr>
            <w:r w:rsidRPr="002B1DA6">
              <w:rPr>
                <w:rFonts w:ascii="Arial" w:hAnsi="Arial" w:cs="Arial"/>
              </w:rPr>
              <w:t>I-5-</w:t>
            </w:r>
            <w:proofErr w:type="gramStart"/>
            <w:r w:rsidRPr="002B1DA6">
              <w:rPr>
                <w:rFonts w:ascii="Arial" w:hAnsi="Arial" w:cs="Arial"/>
              </w:rPr>
              <w:t>3-02</w:t>
            </w:r>
            <w:r w:rsidR="00622E19">
              <w:rPr>
                <w:rFonts w:ascii="Arial" w:hAnsi="Arial" w:cs="Arial"/>
              </w:rPr>
              <w:t>p</w:t>
            </w:r>
            <w:proofErr w:type="gramEnd"/>
            <w:r w:rsidRPr="002B1DA6">
              <w:rPr>
                <w:rFonts w:ascii="Arial" w:hAnsi="Arial" w:cs="Arial"/>
              </w:rPr>
              <w:t xml:space="preserve"> pro vymezený problém </w:t>
            </w:r>
            <w:r w:rsidR="00622E19">
              <w:rPr>
                <w:rFonts w:ascii="Arial" w:hAnsi="Arial" w:cs="Arial"/>
              </w:rPr>
              <w:t xml:space="preserve">který opakovaně řešil, </w:t>
            </w:r>
            <w:r w:rsidRPr="002B1DA6">
              <w:rPr>
                <w:rFonts w:ascii="Arial" w:hAnsi="Arial" w:cs="Arial"/>
              </w:rPr>
              <w:t>zaznamenává do existující tabulky nebo seznamu číselná i nečíselná data</w:t>
            </w:r>
          </w:p>
          <w:p w14:paraId="226BAD14" w14:textId="77777777" w:rsidR="00A94C05" w:rsidRDefault="00A94C05" w:rsidP="00A94C05"/>
          <w:p w14:paraId="17DB94BC" w14:textId="77777777" w:rsidR="00A94C05" w:rsidRPr="00AD2DE2" w:rsidRDefault="00A94C05" w:rsidP="00A94C05">
            <w:pPr>
              <w:rPr>
                <w:rFonts w:ascii="Arial" w:hAnsi="Arial" w:cs="Arial"/>
                <w:b/>
              </w:rPr>
            </w:pPr>
            <w:r w:rsidRPr="00AD2DE2">
              <w:rPr>
                <w:rFonts w:ascii="Arial" w:hAnsi="Arial" w:cs="Arial"/>
                <w:b/>
              </w:rPr>
              <w:t>Algoritmizace a programování</w:t>
            </w:r>
          </w:p>
          <w:p w14:paraId="5DE5BA2D" w14:textId="3225687D" w:rsidR="00A94C05" w:rsidRDefault="00A94C05" w:rsidP="00A94C05">
            <w:pPr>
              <w:rPr>
                <w:rFonts w:ascii="Arial" w:hAnsi="Arial" w:cs="Arial"/>
              </w:rPr>
            </w:pPr>
            <w:r w:rsidRPr="0038589E">
              <w:rPr>
                <w:rFonts w:ascii="Arial" w:hAnsi="Arial" w:cs="Arial"/>
              </w:rPr>
              <w:t>I-5-</w:t>
            </w:r>
            <w:proofErr w:type="gramStart"/>
            <w:r w:rsidRPr="0038589E">
              <w:rPr>
                <w:rFonts w:ascii="Arial" w:hAnsi="Arial" w:cs="Arial"/>
              </w:rPr>
              <w:t>2-01</w:t>
            </w:r>
            <w:r w:rsidR="00622E19">
              <w:rPr>
                <w:rFonts w:ascii="Arial" w:hAnsi="Arial" w:cs="Arial"/>
              </w:rPr>
              <w:t>p</w:t>
            </w:r>
            <w:proofErr w:type="gramEnd"/>
            <w:r w:rsidRPr="0038589E">
              <w:rPr>
                <w:rFonts w:ascii="Arial" w:hAnsi="Arial" w:cs="Arial"/>
              </w:rPr>
              <w:t xml:space="preserve"> sestavuje a test</w:t>
            </w:r>
            <w:r>
              <w:rPr>
                <w:rFonts w:ascii="Arial" w:hAnsi="Arial" w:cs="Arial"/>
              </w:rPr>
              <w:t>uje symbolické zápisy postupů</w:t>
            </w:r>
          </w:p>
          <w:p w14:paraId="51242DEF" w14:textId="6687B60F" w:rsidR="00A94C05" w:rsidRDefault="00A94C05" w:rsidP="00A94C05">
            <w:pPr>
              <w:rPr>
                <w:rFonts w:ascii="Arial" w:hAnsi="Arial" w:cs="Arial"/>
              </w:rPr>
            </w:pPr>
            <w:r w:rsidRPr="0038589E">
              <w:rPr>
                <w:rFonts w:ascii="Arial" w:hAnsi="Arial" w:cs="Arial"/>
              </w:rPr>
              <w:t>I-5-</w:t>
            </w:r>
            <w:proofErr w:type="gramStart"/>
            <w:r w:rsidRPr="0038589E">
              <w:rPr>
                <w:rFonts w:ascii="Arial" w:hAnsi="Arial" w:cs="Arial"/>
              </w:rPr>
              <w:t>2-02</w:t>
            </w:r>
            <w:r w:rsidR="00622E19">
              <w:rPr>
                <w:rFonts w:ascii="Arial" w:hAnsi="Arial" w:cs="Arial"/>
              </w:rPr>
              <w:t>p</w:t>
            </w:r>
            <w:proofErr w:type="gramEnd"/>
            <w:r w:rsidRPr="0038589E">
              <w:rPr>
                <w:rFonts w:ascii="Arial" w:hAnsi="Arial" w:cs="Arial"/>
              </w:rPr>
              <w:t xml:space="preserve"> popíše jednoduchý problém</w:t>
            </w:r>
            <w:r w:rsidR="00622E19">
              <w:rPr>
                <w:rFonts w:ascii="Arial" w:hAnsi="Arial" w:cs="Arial"/>
              </w:rPr>
              <w:t xml:space="preserve"> související s jeho okruhem zájmů a potřeb</w:t>
            </w:r>
            <w:r w:rsidRPr="0038589E">
              <w:rPr>
                <w:rFonts w:ascii="Arial" w:hAnsi="Arial" w:cs="Arial"/>
              </w:rPr>
              <w:t>, navrhne a popíše</w:t>
            </w:r>
            <w:r>
              <w:rPr>
                <w:rFonts w:ascii="Arial" w:hAnsi="Arial" w:cs="Arial"/>
              </w:rPr>
              <w:t xml:space="preserve"> </w:t>
            </w:r>
            <w:r w:rsidR="00622E19">
              <w:rPr>
                <w:rFonts w:ascii="Arial" w:hAnsi="Arial" w:cs="Arial"/>
              </w:rPr>
              <w:t xml:space="preserve">podle předlohy </w:t>
            </w:r>
            <w:r>
              <w:rPr>
                <w:rFonts w:ascii="Arial" w:hAnsi="Arial" w:cs="Arial"/>
              </w:rPr>
              <w:t>jednotlivé kroky jeho řešení</w:t>
            </w:r>
          </w:p>
          <w:p w14:paraId="7402FEA4" w14:textId="7F2A60DC" w:rsidR="00A94C05" w:rsidRPr="00516D3D" w:rsidRDefault="00A94C05" w:rsidP="00A94C05">
            <w:pPr>
              <w:rPr>
                <w:rFonts w:ascii="Arial" w:hAnsi="Arial" w:cs="Arial"/>
              </w:rPr>
            </w:pPr>
            <w:r w:rsidRPr="0038589E">
              <w:rPr>
                <w:rFonts w:ascii="Arial" w:hAnsi="Arial" w:cs="Arial"/>
              </w:rPr>
              <w:t>I-5-</w:t>
            </w:r>
            <w:proofErr w:type="gramStart"/>
            <w:r w:rsidRPr="0038589E">
              <w:rPr>
                <w:rFonts w:ascii="Arial" w:hAnsi="Arial" w:cs="Arial"/>
              </w:rPr>
              <w:t>2-03</w:t>
            </w:r>
            <w:r w:rsidR="00622E19">
              <w:rPr>
                <w:rFonts w:ascii="Arial" w:hAnsi="Arial" w:cs="Arial"/>
              </w:rPr>
              <w:t>p</w:t>
            </w:r>
            <w:proofErr w:type="gramEnd"/>
            <w:r w:rsidRPr="0038589E">
              <w:rPr>
                <w:rFonts w:ascii="Arial" w:hAnsi="Arial" w:cs="Arial"/>
              </w:rPr>
              <w:t xml:space="preserve"> rozpozná opakující se vzory, používá opakování </w:t>
            </w:r>
            <w:r w:rsidR="00622E19">
              <w:rPr>
                <w:rFonts w:ascii="Arial" w:hAnsi="Arial" w:cs="Arial"/>
              </w:rPr>
              <w:t>známých postupů</w:t>
            </w:r>
          </w:p>
        </w:tc>
        <w:tc>
          <w:tcPr>
            <w:tcW w:w="5424" w:type="dxa"/>
          </w:tcPr>
          <w:p w14:paraId="31EFCB18" w14:textId="77777777" w:rsidR="00A94C05" w:rsidRDefault="00A94C05" w:rsidP="00A94C05">
            <w:pPr>
              <w:pStyle w:val="Odstavecseseznamem"/>
              <w:numPr>
                <w:ilvl w:val="0"/>
                <w:numId w:val="233"/>
              </w:numPr>
              <w:spacing w:before="600" w:after="600" w:line="259" w:lineRule="auto"/>
              <w:rPr>
                <w:rFonts w:ascii="Arial" w:hAnsi="Arial" w:cs="Arial"/>
              </w:rPr>
            </w:pPr>
            <w:r w:rsidRPr="002B1DA6">
              <w:rPr>
                <w:rFonts w:ascii="Arial" w:hAnsi="Arial" w:cs="Arial"/>
              </w:rPr>
              <w:t>pracuje s texty, obrázky a tabulkami v učebních ma</w:t>
            </w:r>
            <w:r>
              <w:rPr>
                <w:rFonts w:ascii="Arial" w:hAnsi="Arial" w:cs="Arial"/>
              </w:rPr>
              <w:t>teriálech WORD, EXCEL (dopis)</w:t>
            </w:r>
          </w:p>
          <w:p w14:paraId="15410035" w14:textId="77777777" w:rsidR="00A94C05" w:rsidRDefault="00A94C05" w:rsidP="00A94C05">
            <w:pPr>
              <w:pStyle w:val="Odstavecseseznamem"/>
              <w:numPr>
                <w:ilvl w:val="0"/>
                <w:numId w:val="233"/>
              </w:numPr>
              <w:spacing w:before="600" w:after="600" w:line="259" w:lineRule="auto"/>
              <w:rPr>
                <w:rFonts w:ascii="Arial" w:hAnsi="Arial" w:cs="Arial"/>
              </w:rPr>
            </w:pPr>
            <w:r w:rsidRPr="002B1DA6">
              <w:rPr>
                <w:rFonts w:ascii="Arial" w:hAnsi="Arial" w:cs="Arial"/>
              </w:rPr>
              <w:t xml:space="preserve">umístí data správně do tabulky </w:t>
            </w:r>
            <w:r>
              <w:rPr>
                <w:rFonts w:ascii="Arial" w:hAnsi="Arial" w:cs="Arial"/>
              </w:rPr>
              <w:t>EXCEL (rozvrh hodin, kroužků)</w:t>
            </w:r>
          </w:p>
          <w:p w14:paraId="79B1BEA7" w14:textId="77777777" w:rsidR="00A94C05" w:rsidRDefault="00A94C05" w:rsidP="00A94C05">
            <w:pPr>
              <w:pStyle w:val="Odstavecseseznamem"/>
              <w:numPr>
                <w:ilvl w:val="0"/>
                <w:numId w:val="233"/>
              </w:numPr>
              <w:spacing w:before="600" w:after="600" w:line="259" w:lineRule="auto"/>
              <w:rPr>
                <w:rFonts w:ascii="Arial" w:hAnsi="Arial" w:cs="Arial"/>
              </w:rPr>
            </w:pPr>
            <w:r>
              <w:rPr>
                <w:rFonts w:ascii="Arial" w:hAnsi="Arial" w:cs="Arial"/>
              </w:rPr>
              <w:t>doplní prvky v tabulce EXCEL</w:t>
            </w:r>
          </w:p>
          <w:p w14:paraId="229D10DF" w14:textId="19A460B0" w:rsidR="00A94C05" w:rsidRDefault="00A94C05" w:rsidP="00A94C05">
            <w:pPr>
              <w:pStyle w:val="Odstavecseseznamem"/>
              <w:spacing w:before="600" w:after="600" w:line="259" w:lineRule="auto"/>
              <w:ind w:left="360"/>
              <w:rPr>
                <w:rFonts w:ascii="Arial" w:hAnsi="Arial" w:cs="Arial"/>
              </w:rPr>
            </w:pPr>
          </w:p>
          <w:p w14:paraId="521E0672" w14:textId="64EA1A54" w:rsidR="00AE7C5F" w:rsidRDefault="00AE7C5F" w:rsidP="00A94C05">
            <w:pPr>
              <w:pStyle w:val="Odstavecseseznamem"/>
              <w:spacing w:before="600" w:after="600" w:line="259" w:lineRule="auto"/>
              <w:ind w:left="360"/>
              <w:rPr>
                <w:rFonts w:ascii="Arial" w:hAnsi="Arial" w:cs="Arial"/>
              </w:rPr>
            </w:pPr>
          </w:p>
          <w:p w14:paraId="0400FD55" w14:textId="3503602D" w:rsidR="00AE7C5F" w:rsidRDefault="00AE7C5F" w:rsidP="00A94C05">
            <w:pPr>
              <w:pStyle w:val="Odstavecseseznamem"/>
              <w:spacing w:before="600" w:after="600" w:line="259" w:lineRule="auto"/>
              <w:ind w:left="360"/>
              <w:rPr>
                <w:rFonts w:ascii="Arial" w:hAnsi="Arial" w:cs="Arial"/>
              </w:rPr>
            </w:pPr>
          </w:p>
          <w:p w14:paraId="5D8D5DF6" w14:textId="135A8860" w:rsidR="00AE7C5F" w:rsidRDefault="00AE7C5F" w:rsidP="00A94C05">
            <w:pPr>
              <w:pStyle w:val="Odstavecseseznamem"/>
              <w:spacing w:before="600" w:after="600" w:line="259" w:lineRule="auto"/>
              <w:ind w:left="360"/>
              <w:rPr>
                <w:rFonts w:ascii="Arial" w:hAnsi="Arial" w:cs="Arial"/>
              </w:rPr>
            </w:pPr>
          </w:p>
          <w:p w14:paraId="132E94D5" w14:textId="77777777" w:rsidR="00AE7C5F" w:rsidRDefault="00AE7C5F" w:rsidP="00A94C05">
            <w:pPr>
              <w:pStyle w:val="Odstavecseseznamem"/>
              <w:spacing w:before="600" w:after="600" w:line="259" w:lineRule="auto"/>
              <w:ind w:left="360"/>
              <w:rPr>
                <w:rFonts w:ascii="Arial" w:hAnsi="Arial" w:cs="Arial"/>
              </w:rPr>
            </w:pPr>
          </w:p>
          <w:p w14:paraId="7E9CF168" w14:textId="77777777" w:rsidR="00A94C05" w:rsidRDefault="00A94C05" w:rsidP="00A94C05">
            <w:pPr>
              <w:pStyle w:val="Odstavecseseznamem"/>
              <w:spacing w:before="600" w:after="600" w:line="259" w:lineRule="auto"/>
              <w:ind w:left="360"/>
              <w:rPr>
                <w:rFonts w:ascii="Arial" w:hAnsi="Arial" w:cs="Arial"/>
              </w:rPr>
            </w:pPr>
          </w:p>
          <w:p w14:paraId="65E61E09" w14:textId="77777777" w:rsidR="00A94C05" w:rsidRDefault="00A94C05" w:rsidP="00A94C05">
            <w:pPr>
              <w:pStyle w:val="Odstavecseseznamem"/>
              <w:spacing w:before="600" w:after="600" w:line="259" w:lineRule="auto"/>
              <w:ind w:left="360"/>
              <w:rPr>
                <w:rFonts w:ascii="Arial" w:hAnsi="Arial" w:cs="Arial"/>
              </w:rPr>
            </w:pPr>
          </w:p>
          <w:p w14:paraId="481B37D4" w14:textId="77777777" w:rsidR="00A94C05" w:rsidRPr="0038589E" w:rsidRDefault="00A94C05" w:rsidP="00A94C05">
            <w:pPr>
              <w:pStyle w:val="Odstavecseseznamem"/>
              <w:numPr>
                <w:ilvl w:val="0"/>
                <w:numId w:val="233"/>
              </w:numPr>
              <w:spacing w:before="600" w:after="600" w:line="259" w:lineRule="auto"/>
              <w:rPr>
                <w:rFonts w:ascii="Arial" w:hAnsi="Arial" w:cs="Arial"/>
              </w:rPr>
            </w:pPr>
            <w:r w:rsidRPr="0038589E">
              <w:rPr>
                <w:rFonts w:ascii="Arial" w:hAnsi="Arial" w:cs="Arial"/>
              </w:rPr>
              <w:t>v blokově orientovaném programovacím jazyce sestaví program pro ovládání postavy ve SCRATCH</w:t>
            </w:r>
          </w:p>
          <w:p w14:paraId="594E8707" w14:textId="77777777" w:rsidR="00A94C05" w:rsidRPr="0038589E" w:rsidRDefault="00A94C05" w:rsidP="00A94C05">
            <w:pPr>
              <w:pStyle w:val="Odstavecseseznamem"/>
              <w:numPr>
                <w:ilvl w:val="0"/>
                <w:numId w:val="233"/>
              </w:numPr>
              <w:spacing w:before="600" w:after="600" w:line="259" w:lineRule="auto"/>
              <w:rPr>
                <w:rFonts w:ascii="Arial" w:hAnsi="Arial" w:cs="Arial"/>
              </w:rPr>
            </w:pPr>
            <w:r w:rsidRPr="0038589E">
              <w:rPr>
                <w:rFonts w:ascii="Arial" w:hAnsi="Arial" w:cs="Arial"/>
              </w:rPr>
              <w:t>rozpozná opakující se vzory, používá opakování, stanoví, co se bude opakovat a kolikrát</w:t>
            </w:r>
          </w:p>
          <w:p w14:paraId="349F0C48" w14:textId="7D106D91" w:rsidR="00A94C05" w:rsidRPr="0038589E" w:rsidRDefault="00A94C05" w:rsidP="00AE7C5F">
            <w:pPr>
              <w:pStyle w:val="Odstavecseseznamem"/>
              <w:spacing w:before="600" w:after="600" w:line="259" w:lineRule="auto"/>
              <w:ind w:left="360"/>
              <w:rPr>
                <w:rFonts w:ascii="Arial" w:hAnsi="Arial" w:cs="Arial"/>
              </w:rPr>
            </w:pPr>
          </w:p>
          <w:p w14:paraId="54A6FFD8" w14:textId="77777777" w:rsidR="00A94C05" w:rsidRPr="00C51464" w:rsidRDefault="00A94C05" w:rsidP="00A94C05">
            <w:pPr>
              <w:pStyle w:val="Odstavecseseznamem"/>
              <w:spacing w:before="600" w:after="600" w:line="259" w:lineRule="auto"/>
              <w:ind w:left="360"/>
              <w:rPr>
                <w:rFonts w:ascii="Arial" w:hAnsi="Arial" w:cs="Arial"/>
              </w:rPr>
            </w:pPr>
          </w:p>
        </w:tc>
        <w:tc>
          <w:tcPr>
            <w:tcW w:w="3400" w:type="dxa"/>
          </w:tcPr>
          <w:p w14:paraId="25B1EB92" w14:textId="77777777" w:rsidR="00A94C05" w:rsidRDefault="00A94C05" w:rsidP="00A94C05">
            <w:pPr>
              <w:rPr>
                <w:rFonts w:ascii="Arial" w:hAnsi="Arial" w:cs="Arial"/>
                <w:color w:val="FF0000"/>
              </w:rPr>
            </w:pPr>
          </w:p>
          <w:p w14:paraId="35A6FB4F" w14:textId="77777777" w:rsidR="00A94C05" w:rsidRDefault="00A94C05" w:rsidP="00A94C05">
            <w:pPr>
              <w:rPr>
                <w:rFonts w:ascii="Arial" w:hAnsi="Arial" w:cs="Arial"/>
                <w:b/>
                <w:color w:val="FF0000"/>
              </w:rPr>
            </w:pPr>
          </w:p>
          <w:p w14:paraId="6203D32C" w14:textId="77777777" w:rsidR="00A94C05" w:rsidRPr="00AD2DE2" w:rsidRDefault="00A94C05" w:rsidP="00A94C05">
            <w:pPr>
              <w:rPr>
                <w:rFonts w:ascii="Arial" w:hAnsi="Arial" w:cs="Arial"/>
                <w:b/>
                <w:color w:val="FF0000"/>
              </w:rPr>
            </w:pPr>
            <w:r w:rsidRPr="00AD2DE2">
              <w:rPr>
                <w:rFonts w:ascii="Arial" w:hAnsi="Arial" w:cs="Arial"/>
                <w:b/>
                <w:color w:val="FF0000"/>
              </w:rPr>
              <w:t>Úvod do práce s daty</w:t>
            </w:r>
          </w:p>
          <w:p w14:paraId="47C93825" w14:textId="77777777" w:rsidR="00A94C05" w:rsidRPr="0038589E" w:rsidRDefault="00A94C05" w:rsidP="00A94C05">
            <w:pPr>
              <w:rPr>
                <w:rFonts w:ascii="Arial" w:hAnsi="Arial" w:cs="Arial"/>
                <w:color w:val="FF0000"/>
              </w:rPr>
            </w:pPr>
            <w:r w:rsidRPr="0038589E">
              <w:rPr>
                <w:rFonts w:ascii="Arial" w:hAnsi="Arial" w:cs="Arial"/>
                <w:color w:val="FF0000"/>
              </w:rPr>
              <w:t>Data, druhy dat</w:t>
            </w:r>
          </w:p>
          <w:p w14:paraId="0D7BB245" w14:textId="77777777" w:rsidR="00A94C05" w:rsidRDefault="00A94C05" w:rsidP="00A94C05">
            <w:pPr>
              <w:rPr>
                <w:rFonts w:ascii="Arial" w:hAnsi="Arial" w:cs="Arial"/>
                <w:color w:val="FF0000"/>
              </w:rPr>
            </w:pPr>
            <w:r w:rsidRPr="0038589E">
              <w:rPr>
                <w:rFonts w:ascii="Arial" w:hAnsi="Arial" w:cs="Arial"/>
                <w:color w:val="FF0000"/>
              </w:rPr>
              <w:t>Do</w:t>
            </w:r>
            <w:r>
              <w:rPr>
                <w:rFonts w:ascii="Arial" w:hAnsi="Arial" w:cs="Arial"/>
                <w:color w:val="FF0000"/>
              </w:rPr>
              <w:t>plňování tabulky a datových řad</w:t>
            </w:r>
          </w:p>
          <w:p w14:paraId="5D72B7D6" w14:textId="77777777" w:rsidR="00A94C05" w:rsidRPr="0038589E" w:rsidRDefault="00A94C05" w:rsidP="00A94C05">
            <w:pPr>
              <w:rPr>
                <w:rFonts w:ascii="Arial" w:hAnsi="Arial" w:cs="Arial"/>
                <w:color w:val="FF0000"/>
              </w:rPr>
            </w:pPr>
            <w:r w:rsidRPr="0038589E">
              <w:rPr>
                <w:rFonts w:ascii="Arial" w:hAnsi="Arial" w:cs="Arial"/>
                <w:color w:val="FF0000"/>
              </w:rPr>
              <w:t>Kritéria kontroly dat</w:t>
            </w:r>
          </w:p>
          <w:p w14:paraId="1503847B" w14:textId="77777777" w:rsidR="00A94C05" w:rsidRPr="0038589E" w:rsidRDefault="00A94C05" w:rsidP="00A94C05">
            <w:pPr>
              <w:rPr>
                <w:rFonts w:ascii="Arial" w:hAnsi="Arial" w:cs="Arial"/>
                <w:color w:val="FF0000"/>
              </w:rPr>
            </w:pPr>
            <w:r w:rsidRPr="0038589E">
              <w:rPr>
                <w:rFonts w:ascii="Arial" w:hAnsi="Arial" w:cs="Arial"/>
                <w:color w:val="FF0000"/>
              </w:rPr>
              <w:t>Řazení dat v tabulce</w:t>
            </w:r>
          </w:p>
          <w:p w14:paraId="42FE2033" w14:textId="77777777" w:rsidR="00A94C05" w:rsidRDefault="00A94C05" w:rsidP="00A94C05">
            <w:pPr>
              <w:spacing w:line="360" w:lineRule="auto"/>
              <w:jc w:val="both"/>
              <w:rPr>
                <w:rFonts w:ascii="Arial" w:hAnsi="Arial" w:cs="Arial"/>
                <w:color w:val="FF0000"/>
              </w:rPr>
            </w:pPr>
            <w:r w:rsidRPr="0038589E">
              <w:rPr>
                <w:rFonts w:ascii="Arial" w:hAnsi="Arial" w:cs="Arial"/>
                <w:color w:val="FF0000"/>
              </w:rPr>
              <w:t>Vizualizace dat v</w:t>
            </w:r>
            <w:r>
              <w:rPr>
                <w:rFonts w:ascii="Arial" w:hAnsi="Arial" w:cs="Arial"/>
                <w:color w:val="FF0000"/>
              </w:rPr>
              <w:t> </w:t>
            </w:r>
            <w:r w:rsidRPr="0038589E">
              <w:rPr>
                <w:rFonts w:ascii="Arial" w:hAnsi="Arial" w:cs="Arial"/>
                <w:color w:val="FF0000"/>
              </w:rPr>
              <w:t>grafu</w:t>
            </w:r>
          </w:p>
          <w:p w14:paraId="2A26233D" w14:textId="77777777" w:rsidR="00A94C05" w:rsidRDefault="00A94C05" w:rsidP="00A94C05">
            <w:pPr>
              <w:spacing w:line="360" w:lineRule="auto"/>
              <w:jc w:val="both"/>
              <w:rPr>
                <w:color w:val="FF0000"/>
              </w:rPr>
            </w:pPr>
          </w:p>
          <w:p w14:paraId="1422A56B" w14:textId="77777777" w:rsidR="00A94C05" w:rsidRDefault="00A94C05" w:rsidP="00A94C05">
            <w:pPr>
              <w:spacing w:line="360" w:lineRule="auto"/>
              <w:jc w:val="both"/>
              <w:rPr>
                <w:color w:val="FF0000"/>
              </w:rPr>
            </w:pPr>
          </w:p>
          <w:p w14:paraId="1030AD93" w14:textId="77777777" w:rsidR="00A94C05" w:rsidRDefault="00A94C05" w:rsidP="00A94C05">
            <w:pPr>
              <w:spacing w:line="360" w:lineRule="auto"/>
              <w:jc w:val="both"/>
              <w:rPr>
                <w:color w:val="FF0000"/>
              </w:rPr>
            </w:pPr>
          </w:p>
          <w:p w14:paraId="367FA09E" w14:textId="77777777" w:rsidR="00A94C05" w:rsidRPr="00AD2DE2" w:rsidRDefault="00A94C05" w:rsidP="00A94C05">
            <w:pPr>
              <w:rPr>
                <w:rFonts w:ascii="Arial" w:hAnsi="Arial" w:cs="Arial"/>
                <w:b/>
                <w:color w:val="FF0000"/>
              </w:rPr>
            </w:pPr>
            <w:r w:rsidRPr="00AD2DE2">
              <w:rPr>
                <w:rFonts w:ascii="Arial" w:hAnsi="Arial" w:cs="Arial"/>
                <w:b/>
                <w:color w:val="FF0000"/>
              </w:rPr>
              <w:t>Základy programování</w:t>
            </w:r>
          </w:p>
          <w:p w14:paraId="59419A6C" w14:textId="77777777" w:rsidR="00A94C05" w:rsidRPr="0038589E" w:rsidRDefault="00A94C05" w:rsidP="00A94C05">
            <w:pPr>
              <w:rPr>
                <w:rFonts w:ascii="Arial" w:hAnsi="Arial" w:cs="Arial"/>
                <w:color w:val="FF0000"/>
              </w:rPr>
            </w:pPr>
            <w:r w:rsidRPr="0038589E">
              <w:rPr>
                <w:rFonts w:ascii="Arial" w:hAnsi="Arial" w:cs="Arial"/>
                <w:color w:val="FF0000"/>
              </w:rPr>
              <w:t>Příkazy a jejich spojování</w:t>
            </w:r>
          </w:p>
          <w:p w14:paraId="44CE16F2" w14:textId="77777777" w:rsidR="00A94C05" w:rsidRPr="0038589E" w:rsidRDefault="00A94C05" w:rsidP="00A94C05">
            <w:pPr>
              <w:rPr>
                <w:rFonts w:ascii="Arial" w:hAnsi="Arial" w:cs="Arial"/>
                <w:color w:val="FF0000"/>
              </w:rPr>
            </w:pPr>
            <w:r w:rsidRPr="0038589E">
              <w:rPr>
                <w:rFonts w:ascii="Arial" w:hAnsi="Arial" w:cs="Arial"/>
                <w:color w:val="FF0000"/>
              </w:rPr>
              <w:t>Opakování příkazů</w:t>
            </w:r>
          </w:p>
          <w:p w14:paraId="31532977" w14:textId="77777777" w:rsidR="00A94C05" w:rsidRPr="0038589E" w:rsidRDefault="00A94C05" w:rsidP="00A94C05">
            <w:pPr>
              <w:rPr>
                <w:rFonts w:ascii="Arial" w:hAnsi="Arial" w:cs="Arial"/>
                <w:color w:val="FF0000"/>
              </w:rPr>
            </w:pPr>
            <w:r w:rsidRPr="0038589E">
              <w:rPr>
                <w:rFonts w:ascii="Arial" w:hAnsi="Arial" w:cs="Arial"/>
                <w:color w:val="FF0000"/>
              </w:rPr>
              <w:t>Pohyb a razítkování</w:t>
            </w:r>
          </w:p>
          <w:p w14:paraId="5E6A951E" w14:textId="77777777" w:rsidR="00A94C05" w:rsidRPr="0038589E" w:rsidRDefault="00A94C05" w:rsidP="00A94C05">
            <w:pPr>
              <w:rPr>
                <w:rFonts w:ascii="Arial" w:hAnsi="Arial" w:cs="Arial"/>
                <w:color w:val="FF0000"/>
              </w:rPr>
            </w:pPr>
            <w:r w:rsidRPr="0038589E">
              <w:rPr>
                <w:rFonts w:ascii="Arial" w:hAnsi="Arial" w:cs="Arial"/>
                <w:color w:val="FF0000"/>
              </w:rPr>
              <w:t>Ke stejnému cíli vedou různé algoritmy</w:t>
            </w:r>
          </w:p>
          <w:p w14:paraId="39E78667" w14:textId="77777777" w:rsidR="00A94C05" w:rsidRPr="0038589E" w:rsidRDefault="00A94C05" w:rsidP="00A94C05">
            <w:pPr>
              <w:rPr>
                <w:rFonts w:ascii="Arial" w:hAnsi="Arial" w:cs="Arial"/>
                <w:color w:val="FF0000"/>
              </w:rPr>
            </w:pPr>
            <w:r w:rsidRPr="0038589E">
              <w:rPr>
                <w:rFonts w:ascii="Arial" w:hAnsi="Arial" w:cs="Arial"/>
                <w:color w:val="FF0000"/>
              </w:rPr>
              <w:t>Vlastní bloky a jejich vytváření</w:t>
            </w:r>
          </w:p>
          <w:p w14:paraId="021BE37B" w14:textId="77777777" w:rsidR="00A94C05" w:rsidRDefault="00A94C05" w:rsidP="00A94C05">
            <w:pPr>
              <w:rPr>
                <w:rFonts w:ascii="Arial" w:hAnsi="Arial" w:cs="Arial"/>
                <w:color w:val="FF0000"/>
              </w:rPr>
            </w:pPr>
            <w:r w:rsidRPr="0038589E">
              <w:rPr>
                <w:rFonts w:ascii="Arial" w:hAnsi="Arial" w:cs="Arial"/>
                <w:color w:val="FF0000"/>
              </w:rPr>
              <w:t>Kombinace procedur</w:t>
            </w:r>
          </w:p>
          <w:p w14:paraId="02F292CB" w14:textId="77777777" w:rsidR="00A94C05" w:rsidRDefault="00A94C05" w:rsidP="00A94C05">
            <w:pPr>
              <w:rPr>
                <w:rFonts w:ascii="Arial" w:hAnsi="Arial" w:cs="Arial"/>
                <w:color w:val="FF0000"/>
              </w:rPr>
            </w:pPr>
            <w:r>
              <w:rPr>
                <w:rFonts w:ascii="Arial" w:hAnsi="Arial" w:cs="Arial"/>
                <w:color w:val="FF0000"/>
              </w:rPr>
              <w:t>Kreslení čar</w:t>
            </w:r>
          </w:p>
          <w:p w14:paraId="2EF63690" w14:textId="77777777" w:rsidR="00A94C05" w:rsidRPr="007658CD" w:rsidRDefault="00A94C05" w:rsidP="00A94C05">
            <w:pPr>
              <w:rPr>
                <w:rFonts w:ascii="Arial" w:hAnsi="Arial" w:cs="Arial"/>
                <w:color w:val="FF0000"/>
              </w:rPr>
            </w:pPr>
            <w:r w:rsidRPr="007658CD">
              <w:rPr>
                <w:rFonts w:ascii="Arial" w:hAnsi="Arial" w:cs="Arial"/>
                <w:color w:val="FF0000"/>
              </w:rPr>
              <w:t>Náhodné hodnoty</w:t>
            </w:r>
          </w:p>
          <w:p w14:paraId="3698015C" w14:textId="77777777" w:rsidR="00A94C05" w:rsidRDefault="00A94C05" w:rsidP="00A94C05">
            <w:pPr>
              <w:spacing w:line="360" w:lineRule="auto"/>
              <w:jc w:val="both"/>
            </w:pPr>
          </w:p>
        </w:tc>
        <w:tc>
          <w:tcPr>
            <w:tcW w:w="1671" w:type="dxa"/>
          </w:tcPr>
          <w:p w14:paraId="0078EA76" w14:textId="77777777" w:rsidR="00A94C05" w:rsidRDefault="00A94C05" w:rsidP="00A94C05">
            <w:pPr>
              <w:rPr>
                <w:rFonts w:ascii="Arial" w:hAnsi="Arial" w:cs="Arial"/>
                <w:noProof/>
                <w:sz w:val="23"/>
                <w:szCs w:val="23"/>
              </w:rPr>
            </w:pPr>
          </w:p>
          <w:p w14:paraId="39C761A5" w14:textId="77777777" w:rsidR="00A94C05" w:rsidRDefault="00A94C05" w:rsidP="00A94C05">
            <w:pPr>
              <w:rPr>
                <w:rFonts w:ascii="Arial" w:hAnsi="Arial" w:cs="Arial"/>
                <w:noProof/>
                <w:sz w:val="23"/>
                <w:szCs w:val="23"/>
              </w:rPr>
            </w:pPr>
          </w:p>
          <w:p w14:paraId="30F9DA4C" w14:textId="77777777" w:rsidR="00A94C05" w:rsidRDefault="00A94C05" w:rsidP="00A94C05">
            <w:pPr>
              <w:rPr>
                <w:rFonts w:ascii="Arial" w:hAnsi="Arial" w:cs="Arial"/>
                <w:noProof/>
                <w:sz w:val="23"/>
                <w:szCs w:val="23"/>
              </w:rPr>
            </w:pPr>
            <w:r>
              <w:rPr>
                <w:rFonts w:ascii="Arial" w:hAnsi="Arial" w:cs="Arial"/>
                <w:noProof/>
                <w:sz w:val="23"/>
                <w:szCs w:val="23"/>
              </w:rPr>
              <w:t>ČJ</w:t>
            </w:r>
          </w:p>
          <w:p w14:paraId="7C38755D" w14:textId="77777777" w:rsidR="00A94C05" w:rsidRDefault="00A94C05" w:rsidP="00A94C05">
            <w:pPr>
              <w:rPr>
                <w:rFonts w:ascii="Arial" w:hAnsi="Arial" w:cs="Arial"/>
                <w:noProof/>
                <w:sz w:val="23"/>
                <w:szCs w:val="23"/>
              </w:rPr>
            </w:pPr>
          </w:p>
          <w:p w14:paraId="1CFB763C" w14:textId="77777777" w:rsidR="00A94C05" w:rsidRDefault="00A94C05" w:rsidP="00A94C05">
            <w:pPr>
              <w:spacing w:line="360" w:lineRule="auto"/>
              <w:jc w:val="both"/>
            </w:pPr>
            <w:r>
              <w:rPr>
                <w:rFonts w:ascii="Arial" w:hAnsi="Arial" w:cs="Arial"/>
                <w:noProof/>
                <w:sz w:val="23"/>
                <w:szCs w:val="23"/>
              </w:rPr>
              <w:t>M</w:t>
            </w:r>
          </w:p>
        </w:tc>
      </w:tr>
    </w:tbl>
    <w:p w14:paraId="4F3A6110"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216"/>
        <w:tblW w:w="0" w:type="auto"/>
        <w:tblLook w:val="04A0" w:firstRow="1" w:lastRow="0" w:firstColumn="1" w:lastColumn="0" w:noHBand="0" w:noVBand="1"/>
      </w:tblPr>
      <w:tblGrid>
        <w:gridCol w:w="3497"/>
        <w:gridCol w:w="5424"/>
        <w:gridCol w:w="3400"/>
        <w:gridCol w:w="1671"/>
      </w:tblGrid>
      <w:tr w:rsidR="00A94C05" w14:paraId="383F36A0" w14:textId="77777777" w:rsidTr="00A94C05">
        <w:tc>
          <w:tcPr>
            <w:tcW w:w="3497" w:type="dxa"/>
          </w:tcPr>
          <w:p w14:paraId="5E89EC4E" w14:textId="77777777" w:rsidR="00A94C05" w:rsidRDefault="00A94C05" w:rsidP="00A94C05">
            <w:pPr>
              <w:rPr>
                <w:rFonts w:ascii="Arial" w:hAnsi="Arial" w:cs="Arial"/>
              </w:rPr>
            </w:pPr>
          </w:p>
          <w:p w14:paraId="5F292BE1" w14:textId="17D2CB3D" w:rsidR="00A94C05" w:rsidRDefault="00A94C05" w:rsidP="00A94C05"/>
          <w:p w14:paraId="0CCBAB9F" w14:textId="7C8398AC" w:rsidR="00622E19" w:rsidRDefault="00622E19" w:rsidP="00A94C05"/>
          <w:p w14:paraId="5F84FB3D" w14:textId="0BA73DA3" w:rsidR="00622E19" w:rsidRDefault="00622E19" w:rsidP="00A94C05"/>
          <w:p w14:paraId="29F44DF7" w14:textId="1C5FB59B" w:rsidR="00622E19" w:rsidRDefault="00622E19" w:rsidP="00A94C05"/>
          <w:p w14:paraId="1EC6A99E" w14:textId="4665CF9D" w:rsidR="00622E19" w:rsidRDefault="00622E19" w:rsidP="00A94C05"/>
          <w:p w14:paraId="4ADAA33C" w14:textId="40B50F89" w:rsidR="00622E19" w:rsidRDefault="00622E19" w:rsidP="00A94C05"/>
          <w:p w14:paraId="7D21D355" w14:textId="77777777" w:rsidR="00622E19" w:rsidRDefault="00622E19" w:rsidP="00A94C05"/>
          <w:p w14:paraId="49854003" w14:textId="77777777" w:rsidR="00A94C05" w:rsidRDefault="00A94C05" w:rsidP="00A94C05"/>
          <w:p w14:paraId="17F594CD" w14:textId="77777777" w:rsidR="00A94C05" w:rsidRDefault="00A94C05" w:rsidP="00A94C05"/>
          <w:p w14:paraId="435A2A8E" w14:textId="77777777" w:rsidR="00A94C05" w:rsidRDefault="00A94C05" w:rsidP="00A94C05"/>
          <w:p w14:paraId="751F5842" w14:textId="77777777" w:rsidR="00A94C05" w:rsidRDefault="00A94C05" w:rsidP="00A94C05"/>
          <w:p w14:paraId="4E89D18A" w14:textId="77777777" w:rsidR="00A94C05" w:rsidRDefault="00A94C05" w:rsidP="00A94C05"/>
          <w:p w14:paraId="183874D3" w14:textId="77777777" w:rsidR="00A94C05" w:rsidRDefault="00A94C05" w:rsidP="00A94C05"/>
          <w:p w14:paraId="48E68663" w14:textId="77777777" w:rsidR="00A94C05" w:rsidRPr="0038589E" w:rsidRDefault="00A94C05" w:rsidP="00A94C05">
            <w:pPr>
              <w:rPr>
                <w:rFonts w:ascii="Arial" w:hAnsi="Arial" w:cs="Arial"/>
                <w:b/>
              </w:rPr>
            </w:pPr>
            <w:r>
              <w:rPr>
                <w:rFonts w:ascii="Arial" w:hAnsi="Arial" w:cs="Arial"/>
                <w:b/>
              </w:rPr>
              <w:t>Informační</w:t>
            </w:r>
            <w:r w:rsidRPr="0038589E">
              <w:rPr>
                <w:rFonts w:ascii="Arial" w:hAnsi="Arial" w:cs="Arial"/>
                <w:b/>
              </w:rPr>
              <w:t xml:space="preserve"> </w:t>
            </w:r>
            <w:r>
              <w:rPr>
                <w:rFonts w:ascii="Arial" w:hAnsi="Arial" w:cs="Arial"/>
                <w:b/>
              </w:rPr>
              <w:t>systémy</w:t>
            </w:r>
          </w:p>
          <w:p w14:paraId="4EBE6599" w14:textId="69129F4A" w:rsidR="00A94C05" w:rsidRPr="0038589E" w:rsidRDefault="00A94C05" w:rsidP="00A94C05">
            <w:pPr>
              <w:rPr>
                <w:rFonts w:ascii="Arial" w:hAnsi="Arial" w:cs="Arial"/>
              </w:rPr>
            </w:pPr>
            <w:r w:rsidRPr="0038589E">
              <w:rPr>
                <w:rFonts w:ascii="Arial" w:hAnsi="Arial" w:cs="Arial"/>
              </w:rPr>
              <w:t>I-5-</w:t>
            </w:r>
            <w:proofErr w:type="gramStart"/>
            <w:r w:rsidRPr="0038589E">
              <w:rPr>
                <w:rFonts w:ascii="Arial" w:hAnsi="Arial" w:cs="Arial"/>
              </w:rPr>
              <w:t>3-01</w:t>
            </w:r>
            <w:r w:rsidR="00622E19">
              <w:rPr>
                <w:rFonts w:ascii="Arial" w:hAnsi="Arial" w:cs="Arial"/>
              </w:rPr>
              <w:t>p</w:t>
            </w:r>
            <w:proofErr w:type="gramEnd"/>
            <w:r w:rsidRPr="0038589E">
              <w:rPr>
                <w:rFonts w:ascii="Arial" w:hAnsi="Arial" w:cs="Arial"/>
              </w:rPr>
              <w:t xml:space="preserve"> v systémech, které ho obklopují, rozezná jednotlivé prvky </w:t>
            </w:r>
          </w:p>
          <w:p w14:paraId="794C6C0E" w14:textId="77777777" w:rsidR="00A94C05" w:rsidRDefault="00A94C05" w:rsidP="00A94C05"/>
          <w:p w14:paraId="03DA4E40" w14:textId="77777777" w:rsidR="00A94C05" w:rsidRDefault="00A94C05" w:rsidP="00A94C05"/>
          <w:p w14:paraId="68F895C9" w14:textId="77777777" w:rsidR="00A94C05" w:rsidRDefault="00A94C05" w:rsidP="00A94C05">
            <w:pPr>
              <w:rPr>
                <w:rFonts w:ascii="Arial" w:hAnsi="Arial" w:cs="Arial"/>
                <w:b/>
              </w:rPr>
            </w:pPr>
            <w:r w:rsidRPr="001E4035">
              <w:rPr>
                <w:rFonts w:ascii="Arial" w:hAnsi="Arial" w:cs="Arial"/>
                <w:b/>
              </w:rPr>
              <w:t>Data, informace a modelování</w:t>
            </w:r>
          </w:p>
          <w:p w14:paraId="7851ACDF" w14:textId="1A219DA1" w:rsidR="00A94C05" w:rsidRDefault="00A94C05" w:rsidP="00A94C05">
            <w:pPr>
              <w:rPr>
                <w:rFonts w:ascii="Arial" w:hAnsi="Arial" w:cs="Arial"/>
              </w:rPr>
            </w:pPr>
            <w:r>
              <w:t>I</w:t>
            </w:r>
            <w:r w:rsidRPr="001E4035">
              <w:rPr>
                <w:rFonts w:ascii="Arial" w:hAnsi="Arial" w:cs="Arial"/>
              </w:rPr>
              <w:t>-5-</w:t>
            </w:r>
            <w:proofErr w:type="gramStart"/>
            <w:r w:rsidRPr="001E4035">
              <w:rPr>
                <w:rFonts w:ascii="Arial" w:hAnsi="Arial" w:cs="Arial"/>
              </w:rPr>
              <w:t>1-02</w:t>
            </w:r>
            <w:r w:rsidR="00622E19">
              <w:rPr>
                <w:rFonts w:ascii="Arial" w:hAnsi="Arial" w:cs="Arial"/>
              </w:rPr>
              <w:t>p</w:t>
            </w:r>
            <w:proofErr w:type="gramEnd"/>
            <w:r w:rsidRPr="001E4035">
              <w:rPr>
                <w:rFonts w:ascii="Arial" w:hAnsi="Arial" w:cs="Arial"/>
              </w:rPr>
              <w:t xml:space="preserve"> popíše konkrétní situaci, </w:t>
            </w:r>
            <w:r w:rsidR="00BD5DDE">
              <w:rPr>
                <w:rFonts w:ascii="Arial" w:hAnsi="Arial" w:cs="Arial"/>
              </w:rPr>
              <w:t xml:space="preserve">která vychází z jeho opakované zkušenosti, </w:t>
            </w:r>
            <w:r w:rsidRPr="001E4035">
              <w:rPr>
                <w:rFonts w:ascii="Arial" w:hAnsi="Arial" w:cs="Arial"/>
              </w:rPr>
              <w:t>určí, co k ní již ví</w:t>
            </w:r>
          </w:p>
          <w:p w14:paraId="7061F1A0" w14:textId="77777777" w:rsidR="00A94C05" w:rsidRDefault="00A94C05" w:rsidP="00A94C05">
            <w:pPr>
              <w:rPr>
                <w:rFonts w:ascii="Arial" w:hAnsi="Arial" w:cs="Arial"/>
              </w:rPr>
            </w:pPr>
          </w:p>
          <w:p w14:paraId="787F88D3" w14:textId="77777777" w:rsidR="00A94C05" w:rsidRDefault="00A94C05" w:rsidP="00A94C05"/>
        </w:tc>
        <w:tc>
          <w:tcPr>
            <w:tcW w:w="5424" w:type="dxa"/>
          </w:tcPr>
          <w:p w14:paraId="4FB0F0AD" w14:textId="6E6546AB" w:rsidR="00A94C05" w:rsidRPr="007658CD" w:rsidRDefault="00A94C05" w:rsidP="00A94C05">
            <w:pPr>
              <w:pStyle w:val="Odstavecseseznamem"/>
              <w:numPr>
                <w:ilvl w:val="0"/>
                <w:numId w:val="233"/>
              </w:numPr>
              <w:spacing w:before="600" w:after="600" w:line="259" w:lineRule="auto"/>
              <w:rPr>
                <w:rFonts w:ascii="Arial" w:hAnsi="Arial" w:cs="Arial"/>
              </w:rPr>
            </w:pPr>
            <w:r w:rsidRPr="007658CD">
              <w:rPr>
                <w:rFonts w:ascii="Arial" w:hAnsi="Arial" w:cs="Arial"/>
              </w:rPr>
              <w:t xml:space="preserve">rozpozná opakující se vzory, používá opakování, stanoví, co se bude opakovat </w:t>
            </w:r>
          </w:p>
          <w:p w14:paraId="025F1136" w14:textId="1EA230AC" w:rsidR="00AE7C5F" w:rsidRPr="00AE7C5F" w:rsidRDefault="00AE7C5F" w:rsidP="00AE7C5F">
            <w:pPr>
              <w:pStyle w:val="Odstavecseseznamem"/>
              <w:numPr>
                <w:ilvl w:val="0"/>
                <w:numId w:val="233"/>
              </w:numPr>
              <w:spacing w:before="600" w:after="600" w:line="259" w:lineRule="auto"/>
              <w:rPr>
                <w:rFonts w:ascii="Arial" w:hAnsi="Arial" w:cs="Arial"/>
              </w:rPr>
            </w:pPr>
            <w:r>
              <w:rPr>
                <w:rFonts w:ascii="Arial" w:hAnsi="Arial" w:cs="Arial"/>
              </w:rPr>
              <w:t xml:space="preserve">s dopomocí učitele </w:t>
            </w:r>
            <w:r w:rsidR="00A94C05" w:rsidRPr="007658CD">
              <w:rPr>
                <w:rFonts w:ascii="Arial" w:hAnsi="Arial" w:cs="Arial"/>
              </w:rPr>
              <w:t>rozpozná, jestli se příkaz umístí dovnitř opakování, před nebo za něj</w:t>
            </w:r>
            <w:r w:rsidR="00A94C05" w:rsidRPr="0038589E">
              <w:rPr>
                <w:rFonts w:ascii="Arial" w:hAnsi="Arial" w:cs="Arial"/>
              </w:rPr>
              <w:t xml:space="preserve"> </w:t>
            </w:r>
          </w:p>
          <w:p w14:paraId="3954717D" w14:textId="17D8EDCF" w:rsidR="00A94C05" w:rsidRPr="00AE7C5F" w:rsidRDefault="00A94C05" w:rsidP="00AE7C5F">
            <w:pPr>
              <w:pStyle w:val="Odstavecseseznamem"/>
              <w:numPr>
                <w:ilvl w:val="0"/>
                <w:numId w:val="233"/>
              </w:numPr>
              <w:spacing w:before="600" w:after="600" w:line="259" w:lineRule="auto"/>
              <w:rPr>
                <w:rFonts w:ascii="Arial" w:hAnsi="Arial" w:cs="Arial"/>
              </w:rPr>
            </w:pPr>
            <w:r w:rsidRPr="001E675C">
              <w:rPr>
                <w:rFonts w:ascii="Arial" w:hAnsi="Arial" w:cs="Arial"/>
              </w:rPr>
              <w:t>nalezne ve svém o</w:t>
            </w:r>
            <w:r>
              <w:rPr>
                <w:rFonts w:ascii="Arial" w:hAnsi="Arial" w:cs="Arial"/>
              </w:rPr>
              <w:t xml:space="preserve">kolí systém a </w:t>
            </w:r>
            <w:proofErr w:type="gramStart"/>
            <w:r>
              <w:rPr>
                <w:rFonts w:ascii="Arial" w:hAnsi="Arial" w:cs="Arial"/>
              </w:rPr>
              <w:t>určí</w:t>
            </w:r>
            <w:proofErr w:type="gramEnd"/>
            <w:r>
              <w:rPr>
                <w:rFonts w:ascii="Arial" w:hAnsi="Arial" w:cs="Arial"/>
              </w:rPr>
              <w:t xml:space="preserve"> jeho prvky</w:t>
            </w:r>
          </w:p>
          <w:p w14:paraId="7792AC49" w14:textId="77777777" w:rsidR="00A94C05" w:rsidRDefault="00A94C05" w:rsidP="00A94C05">
            <w:pPr>
              <w:pStyle w:val="Odstavecseseznamem"/>
              <w:numPr>
                <w:ilvl w:val="0"/>
                <w:numId w:val="233"/>
              </w:numPr>
              <w:spacing w:before="600" w:after="600" w:line="259" w:lineRule="auto"/>
              <w:rPr>
                <w:rFonts w:ascii="Arial" w:hAnsi="Arial" w:cs="Arial"/>
              </w:rPr>
            </w:pPr>
            <w:proofErr w:type="gramStart"/>
            <w:r w:rsidRPr="00CE4919">
              <w:rPr>
                <w:rFonts w:ascii="Arial" w:hAnsi="Arial" w:cs="Arial"/>
              </w:rPr>
              <w:t>určí</w:t>
            </w:r>
            <w:proofErr w:type="gramEnd"/>
            <w:r w:rsidRPr="00CE4919">
              <w:rPr>
                <w:rFonts w:ascii="Arial" w:hAnsi="Arial" w:cs="Arial"/>
              </w:rPr>
              <w:t>, jak spolu prvky souvisí</w:t>
            </w:r>
          </w:p>
          <w:p w14:paraId="50E87197" w14:textId="7827D1F9" w:rsidR="00A94C05" w:rsidRDefault="00A94C05" w:rsidP="00A94C05">
            <w:pPr>
              <w:pStyle w:val="Odstavecseseznamem"/>
              <w:rPr>
                <w:rFonts w:ascii="Arial" w:hAnsi="Arial" w:cs="Arial"/>
              </w:rPr>
            </w:pPr>
          </w:p>
          <w:p w14:paraId="2AAF2B01" w14:textId="1D118E6C" w:rsidR="00AE7C5F" w:rsidRDefault="00AE7C5F" w:rsidP="00A94C05">
            <w:pPr>
              <w:pStyle w:val="Odstavecseseznamem"/>
              <w:rPr>
                <w:rFonts w:ascii="Arial" w:hAnsi="Arial" w:cs="Arial"/>
              </w:rPr>
            </w:pPr>
          </w:p>
          <w:p w14:paraId="45917C88" w14:textId="77777777" w:rsidR="00AE7C5F" w:rsidRDefault="00AE7C5F" w:rsidP="00A94C05">
            <w:pPr>
              <w:pStyle w:val="Odstavecseseznamem"/>
              <w:rPr>
                <w:rFonts w:ascii="Arial" w:hAnsi="Arial" w:cs="Arial"/>
              </w:rPr>
            </w:pPr>
          </w:p>
          <w:p w14:paraId="005A9E7A" w14:textId="77777777" w:rsidR="00A94C05" w:rsidRDefault="00A94C05" w:rsidP="00A94C05">
            <w:pPr>
              <w:pStyle w:val="Odstavecseseznamem"/>
              <w:rPr>
                <w:rFonts w:ascii="Arial" w:hAnsi="Arial" w:cs="Arial"/>
              </w:rPr>
            </w:pPr>
          </w:p>
          <w:p w14:paraId="2F7E6206" w14:textId="77777777" w:rsidR="00A94C05" w:rsidRPr="00CE4919" w:rsidRDefault="00A94C05" w:rsidP="00A94C05">
            <w:pPr>
              <w:pStyle w:val="Odstavecseseznamem"/>
              <w:rPr>
                <w:rFonts w:ascii="Arial" w:hAnsi="Arial" w:cs="Arial"/>
              </w:rPr>
            </w:pPr>
          </w:p>
          <w:p w14:paraId="1E834066" w14:textId="77777777" w:rsidR="00A94C05" w:rsidRPr="001E4035" w:rsidRDefault="00A94C05" w:rsidP="00A94C05">
            <w:pPr>
              <w:pStyle w:val="Odstavecseseznamem"/>
              <w:numPr>
                <w:ilvl w:val="0"/>
                <w:numId w:val="233"/>
              </w:numPr>
              <w:spacing w:before="600" w:after="600" w:line="259" w:lineRule="auto"/>
              <w:rPr>
                <w:rFonts w:ascii="Arial" w:hAnsi="Arial" w:cs="Arial"/>
              </w:rPr>
            </w:pPr>
            <w:r w:rsidRPr="001E4035">
              <w:rPr>
                <w:rFonts w:ascii="Arial" w:hAnsi="Arial" w:cs="Arial"/>
              </w:rPr>
              <w:t>pomocí grafu znázorní vztahy mezi objekty</w:t>
            </w:r>
          </w:p>
          <w:p w14:paraId="2C4A3E1B" w14:textId="77777777" w:rsidR="00A94C05" w:rsidRDefault="00A94C05" w:rsidP="00A94C05">
            <w:pPr>
              <w:pStyle w:val="Odstavecseseznamem"/>
              <w:numPr>
                <w:ilvl w:val="0"/>
                <w:numId w:val="233"/>
              </w:numPr>
              <w:spacing w:before="600" w:after="600" w:line="259" w:lineRule="auto"/>
              <w:rPr>
                <w:rFonts w:ascii="Arial" w:hAnsi="Arial" w:cs="Arial"/>
              </w:rPr>
            </w:pPr>
            <w:r w:rsidRPr="001E4035">
              <w:rPr>
                <w:rFonts w:ascii="Arial" w:hAnsi="Arial" w:cs="Arial"/>
              </w:rPr>
              <w:t>pomocí obrázku znázorní jev</w:t>
            </w:r>
          </w:p>
          <w:p w14:paraId="373D5C5D" w14:textId="79634931" w:rsidR="00A94C05" w:rsidRPr="00CE4919" w:rsidRDefault="00A94C05" w:rsidP="00AE7C5F">
            <w:pPr>
              <w:pStyle w:val="Odstavecseseznamem"/>
              <w:spacing w:before="600" w:after="600" w:line="259" w:lineRule="auto"/>
              <w:ind w:left="360"/>
              <w:rPr>
                <w:rFonts w:ascii="Arial" w:hAnsi="Arial" w:cs="Arial"/>
              </w:rPr>
            </w:pPr>
          </w:p>
        </w:tc>
        <w:tc>
          <w:tcPr>
            <w:tcW w:w="3400" w:type="dxa"/>
          </w:tcPr>
          <w:p w14:paraId="480D2B5C" w14:textId="77777777" w:rsidR="00A94C05" w:rsidRDefault="00A94C05" w:rsidP="00A94C05">
            <w:pPr>
              <w:rPr>
                <w:rFonts w:ascii="Arial" w:hAnsi="Arial" w:cs="Arial"/>
                <w:color w:val="FF0000"/>
              </w:rPr>
            </w:pPr>
          </w:p>
          <w:p w14:paraId="3C453E84" w14:textId="77777777" w:rsidR="00A94C05" w:rsidRDefault="00A94C05" w:rsidP="00A94C05">
            <w:pPr>
              <w:rPr>
                <w:rFonts w:ascii="Arial" w:hAnsi="Arial" w:cs="Arial"/>
                <w:color w:val="FF0000"/>
              </w:rPr>
            </w:pPr>
          </w:p>
          <w:p w14:paraId="477C1C7A" w14:textId="77777777" w:rsidR="00A94C05" w:rsidRDefault="00A94C05" w:rsidP="00A94C05">
            <w:pPr>
              <w:rPr>
                <w:rFonts w:ascii="Arial" w:hAnsi="Arial" w:cs="Arial"/>
                <w:color w:val="FF0000"/>
                <w:sz w:val="23"/>
                <w:szCs w:val="23"/>
              </w:rPr>
            </w:pPr>
            <w:r w:rsidRPr="007658CD">
              <w:rPr>
                <w:rFonts w:ascii="Arial" w:hAnsi="Arial" w:cs="Arial"/>
                <w:color w:val="FF0000"/>
              </w:rPr>
              <w:t>Programovací projekt</w:t>
            </w:r>
            <w:r w:rsidRPr="00AC4015">
              <w:rPr>
                <w:rFonts w:ascii="Arial" w:hAnsi="Arial" w:cs="Arial"/>
                <w:color w:val="FF0000"/>
                <w:sz w:val="23"/>
                <w:szCs w:val="23"/>
              </w:rPr>
              <w:t xml:space="preserve"> </w:t>
            </w:r>
          </w:p>
          <w:p w14:paraId="7F5D5BF1" w14:textId="77777777" w:rsidR="00A94C05" w:rsidRPr="007658CD" w:rsidRDefault="00A94C05" w:rsidP="00A94C05">
            <w:pPr>
              <w:rPr>
                <w:rFonts w:ascii="Arial" w:hAnsi="Arial" w:cs="Arial"/>
                <w:color w:val="FF0000"/>
              </w:rPr>
            </w:pPr>
            <w:r w:rsidRPr="007658CD">
              <w:rPr>
                <w:rFonts w:ascii="Arial" w:hAnsi="Arial" w:cs="Arial"/>
                <w:color w:val="FF0000"/>
              </w:rPr>
              <w:t>Animace střídáním obrázků</w:t>
            </w:r>
          </w:p>
          <w:p w14:paraId="3B9D34C5" w14:textId="77777777" w:rsidR="00A94C05" w:rsidRPr="007658CD" w:rsidRDefault="00A94C05" w:rsidP="00A94C05">
            <w:pPr>
              <w:rPr>
                <w:rFonts w:ascii="Arial" w:hAnsi="Arial" w:cs="Arial"/>
                <w:color w:val="FF0000"/>
              </w:rPr>
            </w:pPr>
            <w:r w:rsidRPr="007658CD">
              <w:rPr>
                <w:rFonts w:ascii="Arial" w:hAnsi="Arial" w:cs="Arial"/>
                <w:color w:val="FF0000"/>
              </w:rPr>
              <w:t>Spouštění pomocí událostí</w:t>
            </w:r>
          </w:p>
          <w:p w14:paraId="18FE4C1A" w14:textId="77777777" w:rsidR="00A94C05" w:rsidRPr="007658CD" w:rsidRDefault="00A94C05" w:rsidP="00A94C05">
            <w:pPr>
              <w:rPr>
                <w:rFonts w:ascii="Arial" w:hAnsi="Arial" w:cs="Arial"/>
                <w:color w:val="FF0000"/>
              </w:rPr>
            </w:pPr>
            <w:r w:rsidRPr="007658CD">
              <w:rPr>
                <w:rFonts w:ascii="Arial" w:hAnsi="Arial" w:cs="Arial"/>
                <w:color w:val="FF0000"/>
              </w:rPr>
              <w:t>Vysílání zpráv mezi postavami</w:t>
            </w:r>
          </w:p>
          <w:p w14:paraId="6EBA2F73" w14:textId="77777777" w:rsidR="00A94C05" w:rsidRDefault="00A94C05" w:rsidP="00A94C05">
            <w:pPr>
              <w:spacing w:line="360" w:lineRule="auto"/>
              <w:jc w:val="both"/>
              <w:rPr>
                <w:rFonts w:ascii="Arial" w:hAnsi="Arial" w:cs="Arial"/>
                <w:color w:val="FF0000"/>
              </w:rPr>
            </w:pPr>
            <w:r w:rsidRPr="007658CD">
              <w:rPr>
                <w:rFonts w:ascii="Arial" w:hAnsi="Arial" w:cs="Arial"/>
                <w:color w:val="FF0000"/>
              </w:rPr>
              <w:t>Čtení programů</w:t>
            </w:r>
          </w:p>
          <w:p w14:paraId="77BB3CD8" w14:textId="77777777" w:rsidR="00A94C05" w:rsidRDefault="00A94C05" w:rsidP="00A94C05">
            <w:pPr>
              <w:spacing w:line="360" w:lineRule="auto"/>
              <w:jc w:val="both"/>
              <w:rPr>
                <w:rFonts w:ascii="Arial" w:hAnsi="Arial" w:cs="Arial"/>
                <w:color w:val="FF0000"/>
              </w:rPr>
            </w:pPr>
          </w:p>
          <w:p w14:paraId="651A243A" w14:textId="77777777" w:rsidR="00A94C05" w:rsidRDefault="00A94C05" w:rsidP="00A94C05">
            <w:pPr>
              <w:spacing w:line="360" w:lineRule="auto"/>
              <w:jc w:val="both"/>
              <w:rPr>
                <w:rFonts w:ascii="Arial" w:hAnsi="Arial" w:cs="Arial"/>
                <w:color w:val="FF0000"/>
              </w:rPr>
            </w:pPr>
          </w:p>
          <w:p w14:paraId="36ECA55B" w14:textId="77777777" w:rsidR="00A94C05" w:rsidRDefault="00A94C05" w:rsidP="00A94C05">
            <w:pPr>
              <w:spacing w:line="360" w:lineRule="auto"/>
              <w:jc w:val="both"/>
              <w:rPr>
                <w:rFonts w:ascii="Arial" w:hAnsi="Arial" w:cs="Arial"/>
                <w:color w:val="FF0000"/>
              </w:rPr>
            </w:pPr>
          </w:p>
          <w:p w14:paraId="2F905732" w14:textId="77777777" w:rsidR="00A94C05" w:rsidRDefault="00A94C05" w:rsidP="00A94C05">
            <w:pPr>
              <w:spacing w:line="360" w:lineRule="auto"/>
              <w:jc w:val="both"/>
              <w:rPr>
                <w:rFonts w:ascii="Arial" w:hAnsi="Arial" w:cs="Arial"/>
                <w:color w:val="FF0000"/>
              </w:rPr>
            </w:pPr>
          </w:p>
          <w:p w14:paraId="4F6DE969" w14:textId="77777777" w:rsidR="00A94C05" w:rsidRPr="00AD2DE2" w:rsidRDefault="00A94C05" w:rsidP="00A94C05">
            <w:pPr>
              <w:rPr>
                <w:rFonts w:ascii="Arial" w:hAnsi="Arial" w:cs="Arial"/>
                <w:b/>
                <w:color w:val="FF0000"/>
              </w:rPr>
            </w:pPr>
            <w:r w:rsidRPr="00AD2DE2">
              <w:rPr>
                <w:rFonts w:ascii="Arial" w:hAnsi="Arial" w:cs="Arial"/>
                <w:b/>
                <w:color w:val="FF0000"/>
              </w:rPr>
              <w:t>Úvod do informačních systémů</w:t>
            </w:r>
          </w:p>
          <w:p w14:paraId="46A04F97" w14:textId="77777777" w:rsidR="00A94C05" w:rsidRDefault="00A94C05" w:rsidP="00A94C05">
            <w:pPr>
              <w:spacing w:line="360" w:lineRule="auto"/>
              <w:rPr>
                <w:rFonts w:ascii="Arial" w:hAnsi="Arial" w:cs="Arial"/>
                <w:color w:val="FF0000"/>
              </w:rPr>
            </w:pPr>
            <w:r w:rsidRPr="001E675C">
              <w:rPr>
                <w:rFonts w:ascii="Arial" w:hAnsi="Arial" w:cs="Arial"/>
                <w:color w:val="FF0000"/>
              </w:rPr>
              <w:t>Systém, struktura, prvky, vztahy</w:t>
            </w:r>
          </w:p>
          <w:p w14:paraId="0F1A23A8" w14:textId="77777777" w:rsidR="00A94C05" w:rsidRDefault="00A94C05" w:rsidP="00A94C05">
            <w:pPr>
              <w:spacing w:line="360" w:lineRule="auto"/>
              <w:rPr>
                <w:rFonts w:ascii="Arial" w:hAnsi="Arial" w:cs="Arial"/>
                <w:color w:val="FF0000"/>
              </w:rPr>
            </w:pPr>
          </w:p>
          <w:p w14:paraId="78D6A8AA" w14:textId="77777777" w:rsidR="00A94C05" w:rsidRPr="00AD2DE2" w:rsidRDefault="00A94C05" w:rsidP="00A94C05">
            <w:pPr>
              <w:rPr>
                <w:rFonts w:ascii="Arial" w:hAnsi="Arial" w:cs="Arial"/>
                <w:b/>
                <w:color w:val="FF0000"/>
              </w:rPr>
            </w:pPr>
            <w:r w:rsidRPr="00AD2DE2">
              <w:rPr>
                <w:rFonts w:ascii="Arial" w:hAnsi="Arial" w:cs="Arial"/>
                <w:b/>
                <w:color w:val="FF0000"/>
              </w:rPr>
              <w:t>Úvod do modelování pomocí grafů a schémat</w:t>
            </w:r>
          </w:p>
          <w:p w14:paraId="5E116A48" w14:textId="77777777" w:rsidR="00A94C05" w:rsidRPr="002F333C" w:rsidRDefault="00A94C05" w:rsidP="00A94C05">
            <w:pPr>
              <w:rPr>
                <w:rFonts w:ascii="Arial" w:hAnsi="Arial" w:cs="Arial"/>
                <w:color w:val="FF0000"/>
              </w:rPr>
            </w:pPr>
            <w:r w:rsidRPr="002F333C">
              <w:rPr>
                <w:rFonts w:ascii="Arial" w:hAnsi="Arial" w:cs="Arial"/>
                <w:color w:val="FF0000"/>
              </w:rPr>
              <w:t>Graf, hledání cesty</w:t>
            </w:r>
          </w:p>
          <w:p w14:paraId="5D2734FB" w14:textId="77777777" w:rsidR="00A94C05" w:rsidRPr="002F333C" w:rsidRDefault="00A94C05" w:rsidP="00A94C05">
            <w:pPr>
              <w:rPr>
                <w:rFonts w:ascii="Arial" w:hAnsi="Arial" w:cs="Arial"/>
                <w:color w:val="FF0000"/>
              </w:rPr>
            </w:pPr>
            <w:r w:rsidRPr="002F333C">
              <w:rPr>
                <w:rFonts w:ascii="Arial" w:hAnsi="Arial" w:cs="Arial"/>
                <w:color w:val="FF0000"/>
              </w:rPr>
              <w:t>Schémata, obrázkové modely</w:t>
            </w:r>
          </w:p>
          <w:p w14:paraId="44285F72" w14:textId="77777777" w:rsidR="00A94C05" w:rsidRDefault="00A94C05" w:rsidP="00A94C05">
            <w:pPr>
              <w:spacing w:line="360" w:lineRule="auto"/>
              <w:jc w:val="both"/>
              <w:rPr>
                <w:rFonts w:ascii="Arial" w:hAnsi="Arial" w:cs="Arial"/>
                <w:color w:val="FF0000"/>
              </w:rPr>
            </w:pPr>
            <w:r w:rsidRPr="002F333C">
              <w:rPr>
                <w:rFonts w:ascii="Arial" w:hAnsi="Arial" w:cs="Arial"/>
                <w:color w:val="FF0000"/>
              </w:rPr>
              <w:t>Model EXCEL</w:t>
            </w:r>
          </w:p>
          <w:p w14:paraId="5BE25F38" w14:textId="77777777" w:rsidR="00A94C05" w:rsidRDefault="00A94C05" w:rsidP="00A94C05">
            <w:pPr>
              <w:spacing w:line="360" w:lineRule="auto"/>
              <w:jc w:val="both"/>
            </w:pPr>
          </w:p>
        </w:tc>
        <w:tc>
          <w:tcPr>
            <w:tcW w:w="1671" w:type="dxa"/>
          </w:tcPr>
          <w:p w14:paraId="166BDA23" w14:textId="77777777" w:rsidR="00A94C05" w:rsidRDefault="00A94C05" w:rsidP="00A94C05">
            <w:pPr>
              <w:spacing w:line="360" w:lineRule="auto"/>
              <w:jc w:val="both"/>
            </w:pPr>
          </w:p>
          <w:p w14:paraId="429C2EAE" w14:textId="77777777" w:rsidR="00A94C05" w:rsidRDefault="00A94C05" w:rsidP="00A94C05">
            <w:pPr>
              <w:spacing w:line="360" w:lineRule="auto"/>
              <w:jc w:val="both"/>
            </w:pPr>
          </w:p>
          <w:p w14:paraId="7CB7AB5D" w14:textId="77777777" w:rsidR="00A94C05" w:rsidRDefault="00A94C05" w:rsidP="00A94C05">
            <w:pPr>
              <w:spacing w:line="360" w:lineRule="auto"/>
              <w:jc w:val="both"/>
            </w:pPr>
          </w:p>
          <w:p w14:paraId="2D360D0A" w14:textId="77777777" w:rsidR="00A94C05" w:rsidRDefault="00A94C05" w:rsidP="00A94C05">
            <w:pPr>
              <w:spacing w:line="360" w:lineRule="auto"/>
              <w:jc w:val="both"/>
            </w:pPr>
          </w:p>
          <w:p w14:paraId="0D9F1506" w14:textId="77777777" w:rsidR="00A94C05" w:rsidRDefault="00A94C05" w:rsidP="00A94C05">
            <w:pPr>
              <w:spacing w:line="360" w:lineRule="auto"/>
              <w:jc w:val="both"/>
            </w:pPr>
          </w:p>
          <w:p w14:paraId="2AF6393C" w14:textId="77777777" w:rsidR="00A94C05" w:rsidRDefault="00A94C05" w:rsidP="00A94C05">
            <w:pPr>
              <w:spacing w:line="360" w:lineRule="auto"/>
              <w:jc w:val="both"/>
            </w:pPr>
          </w:p>
          <w:p w14:paraId="42FE7329" w14:textId="77777777" w:rsidR="00A94C05" w:rsidRDefault="00A94C05" w:rsidP="00A94C05">
            <w:pPr>
              <w:spacing w:line="360" w:lineRule="auto"/>
              <w:jc w:val="both"/>
            </w:pPr>
          </w:p>
          <w:p w14:paraId="3694C6DC" w14:textId="77777777" w:rsidR="00A94C05" w:rsidRDefault="00A94C05" w:rsidP="00A94C05">
            <w:pPr>
              <w:spacing w:line="360" w:lineRule="auto"/>
              <w:jc w:val="both"/>
            </w:pPr>
          </w:p>
          <w:p w14:paraId="049DAD08" w14:textId="77777777" w:rsidR="00A94C05" w:rsidRDefault="00A94C05" w:rsidP="00A94C05">
            <w:pPr>
              <w:spacing w:line="360" w:lineRule="auto"/>
              <w:jc w:val="both"/>
            </w:pPr>
          </w:p>
          <w:p w14:paraId="3003CDD8" w14:textId="77777777" w:rsidR="00A94C05" w:rsidRDefault="00A94C05" w:rsidP="00A94C05">
            <w:pPr>
              <w:spacing w:line="360" w:lineRule="auto"/>
              <w:jc w:val="both"/>
            </w:pPr>
          </w:p>
          <w:p w14:paraId="1CFCAB51" w14:textId="77777777" w:rsidR="00A94C05" w:rsidRDefault="00A94C05" w:rsidP="00A94C05">
            <w:pPr>
              <w:spacing w:line="360" w:lineRule="auto"/>
              <w:jc w:val="both"/>
              <w:rPr>
                <w:rFonts w:ascii="Arial" w:hAnsi="Arial" w:cs="Arial"/>
              </w:rPr>
            </w:pPr>
            <w:proofErr w:type="spellStart"/>
            <w:r w:rsidRPr="00CE4919">
              <w:rPr>
                <w:rFonts w:ascii="Arial" w:hAnsi="Arial" w:cs="Arial"/>
              </w:rPr>
              <w:t>Čj</w:t>
            </w:r>
            <w:proofErr w:type="spellEnd"/>
            <w:r w:rsidRPr="00CE4919">
              <w:rPr>
                <w:rFonts w:ascii="Arial" w:hAnsi="Arial" w:cs="Arial"/>
              </w:rPr>
              <w:t>, M</w:t>
            </w:r>
          </w:p>
          <w:p w14:paraId="2444FFB8" w14:textId="77777777" w:rsidR="00A94C05" w:rsidRDefault="00A94C05" w:rsidP="00A94C05">
            <w:pPr>
              <w:spacing w:line="360" w:lineRule="auto"/>
              <w:jc w:val="both"/>
              <w:rPr>
                <w:rFonts w:ascii="Arial" w:hAnsi="Arial" w:cs="Arial"/>
              </w:rPr>
            </w:pPr>
          </w:p>
          <w:p w14:paraId="0612FFA7" w14:textId="77777777" w:rsidR="00A94C05" w:rsidRDefault="00A94C05" w:rsidP="00A94C05">
            <w:pPr>
              <w:spacing w:line="360" w:lineRule="auto"/>
              <w:jc w:val="both"/>
              <w:rPr>
                <w:rFonts w:ascii="Arial" w:hAnsi="Arial" w:cs="Arial"/>
              </w:rPr>
            </w:pPr>
          </w:p>
          <w:p w14:paraId="21E659ED" w14:textId="77777777" w:rsidR="00A94C05" w:rsidRDefault="00A94C05" w:rsidP="00A94C05">
            <w:pPr>
              <w:spacing w:line="360" w:lineRule="auto"/>
              <w:jc w:val="both"/>
              <w:rPr>
                <w:rFonts w:ascii="Arial" w:hAnsi="Arial" w:cs="Arial"/>
              </w:rPr>
            </w:pPr>
          </w:p>
          <w:p w14:paraId="1D148BAD" w14:textId="77777777" w:rsidR="00A94C05" w:rsidRPr="00CE4919" w:rsidRDefault="00A94C05" w:rsidP="00A94C05">
            <w:pPr>
              <w:spacing w:line="360" w:lineRule="auto"/>
              <w:jc w:val="both"/>
              <w:rPr>
                <w:rFonts w:ascii="Arial" w:hAnsi="Arial" w:cs="Arial"/>
              </w:rPr>
            </w:pPr>
            <w:r>
              <w:rPr>
                <w:rFonts w:ascii="Arial" w:hAnsi="Arial" w:cs="Arial"/>
              </w:rPr>
              <w:t>M</w:t>
            </w:r>
          </w:p>
        </w:tc>
      </w:tr>
    </w:tbl>
    <w:p w14:paraId="7CC65F4E" w14:textId="77777777" w:rsidR="00A94C05" w:rsidRDefault="00A94C05" w:rsidP="00A94C05">
      <w:pPr>
        <w:spacing w:line="360" w:lineRule="auto"/>
        <w:jc w:val="both"/>
        <w:rPr>
          <w:rFonts w:cstheme="minorHAnsi"/>
        </w:rPr>
      </w:pPr>
    </w:p>
    <w:p w14:paraId="6143211B" w14:textId="77777777" w:rsidR="00A94C05" w:rsidRDefault="00A94C05" w:rsidP="00A94C05">
      <w:pPr>
        <w:spacing w:line="360" w:lineRule="auto"/>
        <w:jc w:val="both"/>
        <w:rPr>
          <w:rFonts w:cstheme="minorHAnsi"/>
        </w:rPr>
      </w:pPr>
    </w:p>
    <w:tbl>
      <w:tblPr>
        <w:tblStyle w:val="Mkatabulky"/>
        <w:tblpPr w:leftFromText="141" w:rightFromText="141" w:vertAnchor="page" w:horzAnchor="margin" w:tblpY="1156"/>
        <w:tblW w:w="0" w:type="auto"/>
        <w:tblLook w:val="04A0" w:firstRow="1" w:lastRow="0" w:firstColumn="1" w:lastColumn="0" w:noHBand="0" w:noVBand="1"/>
      </w:tblPr>
      <w:tblGrid>
        <w:gridCol w:w="3497"/>
        <w:gridCol w:w="5424"/>
        <w:gridCol w:w="3400"/>
        <w:gridCol w:w="1671"/>
      </w:tblGrid>
      <w:tr w:rsidR="00BD5DDE" w14:paraId="597FA9CA" w14:textId="77777777" w:rsidTr="00BD5DDE">
        <w:tc>
          <w:tcPr>
            <w:tcW w:w="13992" w:type="dxa"/>
            <w:gridSpan w:val="4"/>
            <w:shd w:val="clear" w:color="auto" w:fill="DDD9C3" w:themeFill="background2" w:themeFillShade="E6"/>
          </w:tcPr>
          <w:p w14:paraId="1CF6E155" w14:textId="77777777" w:rsidR="00BD5DDE" w:rsidRDefault="00BD5DDE" w:rsidP="00BD5DDE">
            <w:pPr>
              <w:rPr>
                <w:rFonts w:ascii="Arial Black" w:hAnsi="Arial Black"/>
                <w:color w:val="FF0000"/>
                <w:sz w:val="23"/>
                <w:szCs w:val="23"/>
              </w:rPr>
            </w:pPr>
          </w:p>
          <w:p w14:paraId="462F299C" w14:textId="77777777" w:rsidR="00BD5DDE" w:rsidRDefault="00BD5DDE" w:rsidP="00BD5DDE">
            <w:pPr>
              <w:rPr>
                <w:rFonts w:ascii="Arial Black" w:hAnsi="Arial Black"/>
                <w:color w:val="FF0000"/>
                <w:sz w:val="23"/>
                <w:szCs w:val="23"/>
              </w:rPr>
            </w:pPr>
            <w:r w:rsidRPr="00C51464">
              <w:rPr>
                <w:rFonts w:ascii="Arial Black" w:hAnsi="Arial Black"/>
                <w:color w:val="FF0000"/>
                <w:sz w:val="23"/>
                <w:szCs w:val="23"/>
              </w:rPr>
              <w:t>Vzdělávací obor: Informatika</w:t>
            </w:r>
            <w:r>
              <w:rPr>
                <w:rFonts w:ascii="Arial Black" w:hAnsi="Arial Black"/>
                <w:color w:val="FF0000"/>
                <w:sz w:val="23"/>
                <w:szCs w:val="23"/>
              </w:rPr>
              <w:t xml:space="preserve"> – minimální výstupy</w:t>
            </w:r>
            <w:r w:rsidRPr="00C51464">
              <w:rPr>
                <w:rFonts w:ascii="Arial Black" w:hAnsi="Arial Black"/>
                <w:color w:val="FF0000"/>
                <w:sz w:val="23"/>
                <w:szCs w:val="23"/>
              </w:rPr>
              <w:t xml:space="preserve">                                                                                  </w:t>
            </w:r>
            <w:r>
              <w:rPr>
                <w:rFonts w:ascii="Arial Black" w:hAnsi="Arial Black"/>
                <w:color w:val="FF0000"/>
                <w:sz w:val="23"/>
                <w:szCs w:val="23"/>
              </w:rPr>
              <w:t>6</w:t>
            </w:r>
            <w:r w:rsidRPr="00C51464">
              <w:rPr>
                <w:rFonts w:ascii="Arial Black" w:hAnsi="Arial Black"/>
                <w:color w:val="FF0000"/>
                <w:sz w:val="23"/>
                <w:szCs w:val="23"/>
              </w:rPr>
              <w:t>. ročník</w:t>
            </w:r>
          </w:p>
          <w:p w14:paraId="1A5C1433" w14:textId="77777777" w:rsidR="00BD5DDE" w:rsidRDefault="00BD5DDE" w:rsidP="00BD5DDE"/>
        </w:tc>
      </w:tr>
      <w:tr w:rsidR="00BD5DDE" w14:paraId="410AE3DB" w14:textId="77777777" w:rsidTr="00BD5DDE">
        <w:tc>
          <w:tcPr>
            <w:tcW w:w="3497" w:type="dxa"/>
            <w:shd w:val="clear" w:color="auto" w:fill="C6D9F1" w:themeFill="text2" w:themeFillTint="33"/>
            <w:vAlign w:val="center"/>
          </w:tcPr>
          <w:p w14:paraId="11A18C3E" w14:textId="77777777" w:rsidR="00BD5DDE" w:rsidRPr="00B9095C" w:rsidRDefault="00BD5DDE" w:rsidP="00BD5DDE">
            <w:pPr>
              <w:jc w:val="center"/>
              <w:rPr>
                <w:rFonts w:ascii="Arial Black" w:hAnsi="Arial Black"/>
                <w:sz w:val="19"/>
                <w:szCs w:val="19"/>
              </w:rPr>
            </w:pPr>
            <w:r w:rsidRPr="00B9095C">
              <w:rPr>
                <w:rFonts w:ascii="Arial Black" w:hAnsi="Arial Black"/>
                <w:sz w:val="19"/>
                <w:szCs w:val="19"/>
              </w:rPr>
              <w:t>Očekávané výstupy RVP</w:t>
            </w:r>
          </w:p>
          <w:p w14:paraId="7D8DE28A" w14:textId="77777777" w:rsidR="00BD5DDE" w:rsidRDefault="00BD5DDE" w:rsidP="00BD5DDE">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4738B4EE" w14:textId="77777777" w:rsidR="00BD5DDE" w:rsidRDefault="00BD5DDE" w:rsidP="00BD5DDE">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6581DE68" w14:textId="77777777" w:rsidR="00BD5DDE" w:rsidRDefault="00BD5DDE" w:rsidP="00BD5DDE">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423E34B7" w14:textId="77777777" w:rsidR="00BD5DDE" w:rsidRDefault="00BD5DDE" w:rsidP="00BD5DDE">
            <w:pPr>
              <w:jc w:val="center"/>
              <w:rPr>
                <w:rFonts w:ascii="Arial Black" w:hAnsi="Arial Black"/>
                <w:sz w:val="19"/>
                <w:szCs w:val="19"/>
              </w:rPr>
            </w:pPr>
            <w:r w:rsidRPr="00DA3767">
              <w:rPr>
                <w:rFonts w:ascii="Arial Black" w:hAnsi="Arial Black"/>
                <w:sz w:val="19"/>
                <w:szCs w:val="19"/>
              </w:rPr>
              <w:t xml:space="preserve">Přesahy </w:t>
            </w:r>
          </w:p>
          <w:p w14:paraId="677930C3" w14:textId="77777777" w:rsidR="00BD5DDE" w:rsidRPr="00DA3767" w:rsidRDefault="00BD5DDE" w:rsidP="00BD5DDE">
            <w:pPr>
              <w:jc w:val="center"/>
              <w:rPr>
                <w:rFonts w:ascii="Arial Black" w:hAnsi="Arial Black"/>
                <w:sz w:val="19"/>
                <w:szCs w:val="19"/>
              </w:rPr>
            </w:pPr>
            <w:r w:rsidRPr="00DA3767">
              <w:rPr>
                <w:rFonts w:ascii="Arial Black" w:hAnsi="Arial Black"/>
                <w:sz w:val="19"/>
                <w:szCs w:val="19"/>
              </w:rPr>
              <w:t>a vazby</w:t>
            </w:r>
          </w:p>
          <w:p w14:paraId="2F509257" w14:textId="77777777" w:rsidR="00BD5DDE" w:rsidRDefault="00BD5DDE" w:rsidP="00BD5DDE">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BD5DDE" w14:paraId="32E57EBE" w14:textId="77777777" w:rsidTr="00BD5DDE">
        <w:tc>
          <w:tcPr>
            <w:tcW w:w="3497" w:type="dxa"/>
          </w:tcPr>
          <w:p w14:paraId="59D410A3" w14:textId="77777777" w:rsidR="00BD5DDE" w:rsidRDefault="00BD5DDE" w:rsidP="00BD5DDE">
            <w:pPr>
              <w:rPr>
                <w:rFonts w:ascii="Arial" w:hAnsi="Arial" w:cs="Arial"/>
                <w:b/>
              </w:rPr>
            </w:pPr>
          </w:p>
          <w:p w14:paraId="378F3361" w14:textId="77777777" w:rsidR="00BD5DDE" w:rsidRPr="00263506" w:rsidRDefault="00BD5DDE" w:rsidP="00BD5DDE">
            <w:pPr>
              <w:rPr>
                <w:rFonts w:ascii="Arial" w:hAnsi="Arial" w:cs="Arial"/>
                <w:b/>
              </w:rPr>
            </w:pPr>
            <w:r w:rsidRPr="00263506">
              <w:rPr>
                <w:rFonts w:ascii="Arial" w:hAnsi="Arial" w:cs="Arial"/>
                <w:b/>
              </w:rPr>
              <w:t>Data, informace a modelování</w:t>
            </w:r>
          </w:p>
          <w:p w14:paraId="0BB2D4E0" w14:textId="30C6F99A" w:rsidR="00BD5DDE" w:rsidRDefault="00BD5DDE" w:rsidP="00BD5DDE">
            <w:pPr>
              <w:rPr>
                <w:rFonts w:ascii="Arial" w:hAnsi="Arial" w:cs="Arial"/>
              </w:rPr>
            </w:pPr>
            <w:r w:rsidRPr="00263506">
              <w:rPr>
                <w:rFonts w:ascii="Arial" w:hAnsi="Arial" w:cs="Arial"/>
              </w:rPr>
              <w:t>I-9-</w:t>
            </w:r>
            <w:proofErr w:type="gramStart"/>
            <w:r w:rsidRPr="00263506">
              <w:rPr>
                <w:rFonts w:ascii="Arial" w:hAnsi="Arial" w:cs="Arial"/>
              </w:rPr>
              <w:t>1-02</w:t>
            </w:r>
            <w:r>
              <w:rPr>
                <w:rFonts w:ascii="Arial" w:hAnsi="Arial" w:cs="Arial"/>
              </w:rPr>
              <w:t>p</w:t>
            </w:r>
            <w:proofErr w:type="gramEnd"/>
            <w:r w:rsidRPr="00263506">
              <w:rPr>
                <w:rFonts w:ascii="Arial" w:hAnsi="Arial" w:cs="Arial"/>
              </w:rPr>
              <w:t xml:space="preserve"> </w:t>
            </w:r>
            <w:r>
              <w:rPr>
                <w:rFonts w:ascii="Arial" w:hAnsi="Arial" w:cs="Arial"/>
              </w:rPr>
              <w:t>zakóduje a dekóduje jednoduchý text a obrázek</w:t>
            </w:r>
          </w:p>
          <w:p w14:paraId="669D5789" w14:textId="77777777" w:rsidR="00BD5DDE" w:rsidRDefault="00BD5DDE" w:rsidP="00BD5DDE">
            <w:pPr>
              <w:rPr>
                <w:rFonts w:ascii="Arial" w:hAnsi="Arial" w:cs="Arial"/>
              </w:rPr>
            </w:pPr>
          </w:p>
          <w:p w14:paraId="3D340B85" w14:textId="77777777" w:rsidR="00BD5DDE" w:rsidRDefault="00BD5DDE" w:rsidP="00BD5DDE">
            <w:pPr>
              <w:rPr>
                <w:rFonts w:ascii="Arial" w:hAnsi="Arial" w:cs="Arial"/>
              </w:rPr>
            </w:pPr>
          </w:p>
          <w:p w14:paraId="10AAC49C" w14:textId="77777777" w:rsidR="00BD5DDE" w:rsidRDefault="00BD5DDE" w:rsidP="00BD5DDE">
            <w:pPr>
              <w:rPr>
                <w:rFonts w:ascii="Arial" w:hAnsi="Arial" w:cs="Arial"/>
              </w:rPr>
            </w:pPr>
          </w:p>
          <w:p w14:paraId="02455F9B" w14:textId="77777777" w:rsidR="00BD5DDE" w:rsidRDefault="00BD5DDE" w:rsidP="00BD5DDE">
            <w:pPr>
              <w:rPr>
                <w:rFonts w:ascii="Arial" w:hAnsi="Arial" w:cs="Arial"/>
              </w:rPr>
            </w:pPr>
          </w:p>
          <w:p w14:paraId="3A716300" w14:textId="77777777" w:rsidR="00BD5DDE" w:rsidRDefault="00BD5DDE" w:rsidP="00BD5DDE">
            <w:pPr>
              <w:rPr>
                <w:rFonts w:ascii="Arial" w:hAnsi="Arial" w:cs="Arial"/>
              </w:rPr>
            </w:pPr>
          </w:p>
          <w:p w14:paraId="2AEFB87E" w14:textId="77777777" w:rsidR="00BD5DDE" w:rsidRDefault="00BD5DDE" w:rsidP="00BD5DDE">
            <w:pPr>
              <w:rPr>
                <w:rFonts w:ascii="Arial" w:hAnsi="Arial" w:cs="Arial"/>
              </w:rPr>
            </w:pPr>
          </w:p>
          <w:p w14:paraId="49857AD0" w14:textId="77777777" w:rsidR="00BD5DDE" w:rsidRDefault="00BD5DDE" w:rsidP="00BD5DDE">
            <w:pPr>
              <w:rPr>
                <w:rFonts w:ascii="Arial" w:hAnsi="Arial" w:cs="Arial"/>
              </w:rPr>
            </w:pPr>
          </w:p>
          <w:p w14:paraId="20C54A84" w14:textId="77777777" w:rsidR="00BD5DDE" w:rsidRDefault="00BD5DDE" w:rsidP="00BD5DDE">
            <w:pPr>
              <w:rPr>
                <w:rFonts w:ascii="Arial" w:hAnsi="Arial" w:cs="Arial"/>
              </w:rPr>
            </w:pPr>
          </w:p>
          <w:p w14:paraId="4BC87255" w14:textId="77777777" w:rsidR="00BD5DDE" w:rsidRDefault="00BD5DDE" w:rsidP="00BD5DDE">
            <w:pPr>
              <w:rPr>
                <w:rFonts w:ascii="Arial" w:hAnsi="Arial" w:cs="Arial"/>
              </w:rPr>
            </w:pPr>
          </w:p>
          <w:p w14:paraId="63D7128D" w14:textId="77777777" w:rsidR="00BD5DDE" w:rsidRPr="00542238" w:rsidRDefault="00BD5DDE" w:rsidP="00BD5DDE">
            <w:pPr>
              <w:rPr>
                <w:rFonts w:ascii="Arial" w:hAnsi="Arial" w:cs="Arial"/>
                <w:b/>
              </w:rPr>
            </w:pPr>
            <w:r w:rsidRPr="00542238">
              <w:rPr>
                <w:rFonts w:ascii="Arial" w:hAnsi="Arial" w:cs="Arial"/>
                <w:b/>
              </w:rPr>
              <w:t>Informační systémy</w:t>
            </w:r>
          </w:p>
          <w:p w14:paraId="1BEA6753" w14:textId="4285F73E" w:rsidR="00BD5DDE" w:rsidRPr="00516D3D" w:rsidRDefault="00BD5DDE" w:rsidP="00BD5DDE">
            <w:pPr>
              <w:rPr>
                <w:rFonts w:ascii="Arial" w:hAnsi="Arial" w:cs="Arial"/>
              </w:rPr>
            </w:pPr>
            <w:r w:rsidRPr="00542238">
              <w:rPr>
                <w:rFonts w:ascii="Arial" w:hAnsi="Arial" w:cs="Arial"/>
              </w:rPr>
              <w:t>I-9-</w:t>
            </w:r>
            <w:proofErr w:type="gramStart"/>
            <w:r w:rsidRPr="00542238">
              <w:rPr>
                <w:rFonts w:ascii="Arial" w:hAnsi="Arial" w:cs="Arial"/>
              </w:rPr>
              <w:t>1-01</w:t>
            </w:r>
            <w:r>
              <w:rPr>
                <w:rFonts w:ascii="Arial" w:hAnsi="Arial" w:cs="Arial"/>
              </w:rPr>
              <w:t>p</w:t>
            </w:r>
            <w:proofErr w:type="gramEnd"/>
            <w:r w:rsidRPr="00542238">
              <w:rPr>
                <w:rFonts w:ascii="Arial" w:hAnsi="Arial" w:cs="Arial"/>
              </w:rPr>
              <w:t xml:space="preserve"> získá z dat informace, interpretuje data</w:t>
            </w:r>
            <w:r>
              <w:rPr>
                <w:rFonts w:ascii="Arial" w:hAnsi="Arial" w:cs="Arial"/>
              </w:rPr>
              <w:t xml:space="preserve"> z oblasti</w:t>
            </w:r>
            <w:r w:rsidRPr="00542238">
              <w:rPr>
                <w:rFonts w:ascii="Arial" w:hAnsi="Arial" w:cs="Arial"/>
              </w:rPr>
              <w:t>,</w:t>
            </w:r>
            <w:r>
              <w:rPr>
                <w:rFonts w:ascii="Arial" w:hAnsi="Arial" w:cs="Arial"/>
              </w:rPr>
              <w:t xml:space="preserve"> se kterými má zkušenosti</w:t>
            </w:r>
            <w:r w:rsidRPr="00542238">
              <w:rPr>
                <w:rFonts w:ascii="Arial" w:hAnsi="Arial" w:cs="Arial"/>
              </w:rPr>
              <w:t xml:space="preserve"> </w:t>
            </w:r>
          </w:p>
        </w:tc>
        <w:tc>
          <w:tcPr>
            <w:tcW w:w="5424" w:type="dxa"/>
          </w:tcPr>
          <w:p w14:paraId="0A8A8F75" w14:textId="77777777" w:rsidR="00BD5DDE" w:rsidRDefault="00BD5DDE" w:rsidP="00BD5DDE">
            <w:pPr>
              <w:pStyle w:val="Odstavecseseznamem"/>
              <w:numPr>
                <w:ilvl w:val="0"/>
                <w:numId w:val="233"/>
              </w:numPr>
              <w:spacing w:before="600" w:after="600" w:line="259" w:lineRule="auto"/>
              <w:rPr>
                <w:rFonts w:ascii="Arial" w:hAnsi="Arial" w:cs="Arial"/>
              </w:rPr>
            </w:pPr>
            <w:r w:rsidRPr="00263506">
              <w:rPr>
                <w:rFonts w:ascii="Arial" w:hAnsi="Arial" w:cs="Arial"/>
              </w:rPr>
              <w:t>rozpozná za</w:t>
            </w:r>
            <w:r>
              <w:rPr>
                <w:rFonts w:ascii="Arial" w:hAnsi="Arial" w:cs="Arial"/>
              </w:rPr>
              <w:t>kódované informace kolem sebe</w:t>
            </w:r>
          </w:p>
          <w:p w14:paraId="00AE26BE" w14:textId="77777777" w:rsidR="00BD5DDE" w:rsidRDefault="00BD5DDE" w:rsidP="00BD5DDE">
            <w:pPr>
              <w:pStyle w:val="Odstavecseseznamem"/>
              <w:numPr>
                <w:ilvl w:val="0"/>
                <w:numId w:val="233"/>
              </w:numPr>
              <w:spacing w:before="600" w:after="600" w:line="259" w:lineRule="auto"/>
              <w:rPr>
                <w:rFonts w:ascii="Arial" w:hAnsi="Arial" w:cs="Arial"/>
              </w:rPr>
            </w:pPr>
            <w:r w:rsidRPr="00263506">
              <w:rPr>
                <w:rFonts w:ascii="Arial" w:hAnsi="Arial" w:cs="Arial"/>
              </w:rPr>
              <w:t>zakóduje a dekód</w:t>
            </w:r>
            <w:r>
              <w:rPr>
                <w:rFonts w:ascii="Arial" w:hAnsi="Arial" w:cs="Arial"/>
              </w:rPr>
              <w:t>uje znaky pomocí znakové sady</w:t>
            </w:r>
          </w:p>
          <w:p w14:paraId="3410F315" w14:textId="77777777" w:rsidR="00BD5DDE" w:rsidRDefault="00BD5DDE" w:rsidP="00BD5DDE">
            <w:pPr>
              <w:pStyle w:val="Odstavecseseznamem"/>
              <w:numPr>
                <w:ilvl w:val="0"/>
                <w:numId w:val="233"/>
              </w:numPr>
              <w:spacing w:before="600" w:after="600" w:line="259" w:lineRule="auto"/>
              <w:rPr>
                <w:rFonts w:ascii="Arial" w:hAnsi="Arial" w:cs="Arial"/>
              </w:rPr>
            </w:pPr>
            <w:r w:rsidRPr="00263506">
              <w:rPr>
                <w:rFonts w:ascii="Arial" w:hAnsi="Arial" w:cs="Arial"/>
              </w:rPr>
              <w:t>zašifruje a dešifru</w:t>
            </w:r>
            <w:r>
              <w:rPr>
                <w:rFonts w:ascii="Arial" w:hAnsi="Arial" w:cs="Arial"/>
              </w:rPr>
              <w:t>je text pomocí několika šifer</w:t>
            </w:r>
          </w:p>
          <w:p w14:paraId="094A3EFB" w14:textId="77777777" w:rsidR="00BD5DDE" w:rsidRDefault="00BD5DDE" w:rsidP="00BD5DDE">
            <w:pPr>
              <w:pStyle w:val="Odstavecseseznamem"/>
              <w:numPr>
                <w:ilvl w:val="0"/>
                <w:numId w:val="233"/>
              </w:numPr>
              <w:spacing w:before="600" w:after="600" w:line="259" w:lineRule="auto"/>
              <w:rPr>
                <w:rFonts w:ascii="Arial" w:hAnsi="Arial" w:cs="Arial"/>
              </w:rPr>
            </w:pPr>
            <w:r w:rsidRPr="00263506">
              <w:rPr>
                <w:rFonts w:ascii="Arial" w:hAnsi="Arial" w:cs="Arial"/>
              </w:rPr>
              <w:t>zakóduje</w:t>
            </w:r>
            <w:r>
              <w:rPr>
                <w:rFonts w:ascii="Arial" w:hAnsi="Arial" w:cs="Arial"/>
              </w:rPr>
              <w:t xml:space="preserve"> v obrázku barvy více způsoby</w:t>
            </w:r>
          </w:p>
          <w:p w14:paraId="005ED3B4" w14:textId="0688C180" w:rsidR="00BD5DDE" w:rsidRDefault="00BD5DDE" w:rsidP="00BD5DDE">
            <w:pPr>
              <w:pStyle w:val="Odstavecseseznamem"/>
              <w:numPr>
                <w:ilvl w:val="0"/>
                <w:numId w:val="233"/>
              </w:numPr>
              <w:spacing w:before="600" w:after="600" w:line="259" w:lineRule="auto"/>
              <w:rPr>
                <w:rFonts w:ascii="Arial" w:hAnsi="Arial" w:cs="Arial"/>
              </w:rPr>
            </w:pPr>
            <w:r w:rsidRPr="00263506">
              <w:rPr>
                <w:rFonts w:ascii="Arial" w:hAnsi="Arial" w:cs="Arial"/>
              </w:rPr>
              <w:t>zakóduje obrázek pomocí základní</w:t>
            </w:r>
            <w:r w:rsidR="00AE7C5F">
              <w:rPr>
                <w:rFonts w:ascii="Arial" w:hAnsi="Arial" w:cs="Arial"/>
              </w:rPr>
              <w:t>ch</w:t>
            </w:r>
            <w:r w:rsidRPr="00263506">
              <w:rPr>
                <w:rFonts w:ascii="Arial" w:hAnsi="Arial" w:cs="Arial"/>
              </w:rPr>
              <w:t xml:space="preserve"> geometrických tv</w:t>
            </w:r>
            <w:r>
              <w:rPr>
                <w:rFonts w:ascii="Arial" w:hAnsi="Arial" w:cs="Arial"/>
              </w:rPr>
              <w:t>arů</w:t>
            </w:r>
          </w:p>
          <w:p w14:paraId="06C0233F" w14:textId="4773FD2D" w:rsidR="00BD5DDE" w:rsidRDefault="00BD5DDE" w:rsidP="00BD5DDE">
            <w:pPr>
              <w:pStyle w:val="Odstavecseseznamem"/>
              <w:spacing w:before="600" w:after="600" w:line="259" w:lineRule="auto"/>
              <w:ind w:left="360"/>
              <w:rPr>
                <w:rFonts w:ascii="Arial" w:hAnsi="Arial" w:cs="Arial"/>
              </w:rPr>
            </w:pPr>
          </w:p>
          <w:p w14:paraId="47C49199" w14:textId="6F78CC98" w:rsidR="00AE7C5F" w:rsidRDefault="00AE7C5F" w:rsidP="00BD5DDE">
            <w:pPr>
              <w:pStyle w:val="Odstavecseseznamem"/>
              <w:spacing w:before="600" w:after="600" w:line="259" w:lineRule="auto"/>
              <w:ind w:left="360"/>
              <w:rPr>
                <w:rFonts w:ascii="Arial" w:hAnsi="Arial" w:cs="Arial"/>
              </w:rPr>
            </w:pPr>
          </w:p>
          <w:p w14:paraId="084DDDF4" w14:textId="77777777" w:rsidR="00AE7C5F" w:rsidRDefault="00AE7C5F" w:rsidP="00BD5DDE">
            <w:pPr>
              <w:pStyle w:val="Odstavecseseznamem"/>
              <w:spacing w:before="600" w:after="600" w:line="259" w:lineRule="auto"/>
              <w:ind w:left="360"/>
              <w:rPr>
                <w:rFonts w:ascii="Arial" w:hAnsi="Arial" w:cs="Arial"/>
              </w:rPr>
            </w:pPr>
          </w:p>
          <w:p w14:paraId="6B8B019D" w14:textId="77777777" w:rsidR="00AE7C5F" w:rsidRDefault="00AE7C5F" w:rsidP="00BD5DDE">
            <w:pPr>
              <w:pStyle w:val="Odstavecseseznamem"/>
              <w:spacing w:before="600" w:after="600" w:line="259" w:lineRule="auto"/>
              <w:ind w:left="360"/>
              <w:rPr>
                <w:rFonts w:ascii="Arial" w:hAnsi="Arial" w:cs="Arial"/>
              </w:rPr>
            </w:pPr>
          </w:p>
          <w:p w14:paraId="1414C9D5" w14:textId="5C65CC82" w:rsidR="00BD5DDE" w:rsidRPr="00542238" w:rsidRDefault="00BD5DDE" w:rsidP="00BD5DDE">
            <w:pPr>
              <w:pStyle w:val="Odstavecseseznamem"/>
              <w:numPr>
                <w:ilvl w:val="0"/>
                <w:numId w:val="233"/>
              </w:numPr>
              <w:spacing w:before="600" w:after="600" w:line="259" w:lineRule="auto"/>
              <w:rPr>
                <w:rFonts w:ascii="Arial" w:hAnsi="Arial" w:cs="Arial"/>
              </w:rPr>
            </w:pPr>
            <w:r w:rsidRPr="00542238">
              <w:rPr>
                <w:rFonts w:ascii="Arial" w:hAnsi="Arial" w:cs="Arial"/>
              </w:rPr>
              <w:t>najde chyby u různých interpretací týchž dat (tabulka versus graf)</w:t>
            </w:r>
          </w:p>
          <w:p w14:paraId="7C8FAEB7" w14:textId="77777777" w:rsidR="00BD5DDE" w:rsidRPr="00542238" w:rsidRDefault="00BD5DDE" w:rsidP="00BD5DDE">
            <w:pPr>
              <w:pStyle w:val="Odstavecseseznamem"/>
              <w:numPr>
                <w:ilvl w:val="0"/>
                <w:numId w:val="233"/>
              </w:numPr>
              <w:spacing w:before="600" w:after="600" w:line="259" w:lineRule="auto"/>
              <w:rPr>
                <w:rFonts w:ascii="Arial" w:hAnsi="Arial" w:cs="Arial"/>
              </w:rPr>
            </w:pPr>
            <w:r w:rsidRPr="00542238">
              <w:rPr>
                <w:rFonts w:ascii="Arial" w:hAnsi="Arial" w:cs="Arial"/>
              </w:rPr>
              <w:t>odpoví na otázky na základě dat v tabulce</w:t>
            </w:r>
          </w:p>
          <w:p w14:paraId="2BDBDD0C" w14:textId="77777777" w:rsidR="00BD5DDE" w:rsidRPr="00542238" w:rsidRDefault="00BD5DDE" w:rsidP="00BD5DDE">
            <w:pPr>
              <w:pStyle w:val="Odstavecseseznamem"/>
              <w:numPr>
                <w:ilvl w:val="0"/>
                <w:numId w:val="233"/>
              </w:numPr>
              <w:spacing w:before="600" w:after="600" w:line="259" w:lineRule="auto"/>
              <w:rPr>
                <w:rFonts w:ascii="Arial" w:hAnsi="Arial" w:cs="Arial"/>
              </w:rPr>
            </w:pPr>
            <w:r w:rsidRPr="00AE7C5F">
              <w:rPr>
                <w:rFonts w:ascii="Arial" w:hAnsi="Arial" w:cs="Arial"/>
              </w:rPr>
              <w:t>doplní podle pravidel do tabulky prvky, záznamy</w:t>
            </w:r>
          </w:p>
          <w:p w14:paraId="2CBBD427" w14:textId="3048AF46" w:rsidR="00BD5DDE" w:rsidRPr="007E253F" w:rsidRDefault="00BD5DDE" w:rsidP="00AE7C5F">
            <w:pPr>
              <w:pStyle w:val="Odstavecseseznamem"/>
              <w:spacing w:before="600" w:after="600" w:line="259" w:lineRule="auto"/>
              <w:ind w:left="360"/>
              <w:rPr>
                <w:rFonts w:ascii="Arial" w:hAnsi="Arial" w:cs="Arial"/>
              </w:rPr>
            </w:pPr>
          </w:p>
        </w:tc>
        <w:tc>
          <w:tcPr>
            <w:tcW w:w="3400" w:type="dxa"/>
          </w:tcPr>
          <w:p w14:paraId="3CC697E3" w14:textId="77777777" w:rsidR="00BD5DDE" w:rsidRDefault="00BD5DDE" w:rsidP="00BD5DDE">
            <w:pPr>
              <w:rPr>
                <w:rFonts w:ascii="Arial" w:hAnsi="Arial" w:cs="Arial"/>
                <w:b/>
                <w:color w:val="FF0000"/>
              </w:rPr>
            </w:pPr>
          </w:p>
          <w:p w14:paraId="29BDB064" w14:textId="77777777" w:rsidR="00BD5DDE" w:rsidRPr="00542238" w:rsidRDefault="00BD5DDE" w:rsidP="00BD5DDE">
            <w:pPr>
              <w:rPr>
                <w:rFonts w:ascii="Arial" w:hAnsi="Arial" w:cs="Arial"/>
                <w:b/>
                <w:color w:val="FF0000"/>
              </w:rPr>
            </w:pPr>
            <w:r w:rsidRPr="00542238">
              <w:rPr>
                <w:rFonts w:ascii="Arial" w:hAnsi="Arial" w:cs="Arial"/>
                <w:b/>
                <w:color w:val="FF0000"/>
              </w:rPr>
              <w:t>Kódování a šifrování dat a informací</w:t>
            </w:r>
          </w:p>
          <w:p w14:paraId="6D24A665" w14:textId="77777777" w:rsidR="00BD5DDE" w:rsidRPr="00542238" w:rsidRDefault="00BD5DDE" w:rsidP="00BD5DDE">
            <w:pPr>
              <w:rPr>
                <w:rFonts w:ascii="Arial" w:hAnsi="Arial" w:cs="Arial"/>
                <w:color w:val="FF0000"/>
              </w:rPr>
            </w:pPr>
            <w:r w:rsidRPr="00542238">
              <w:rPr>
                <w:rFonts w:ascii="Arial" w:hAnsi="Arial" w:cs="Arial"/>
                <w:color w:val="FF0000"/>
              </w:rPr>
              <w:t>Přenos informací, standardizované kódy</w:t>
            </w:r>
          </w:p>
          <w:p w14:paraId="32106821" w14:textId="77777777" w:rsidR="00BD5DDE" w:rsidRPr="00542238" w:rsidRDefault="00BD5DDE" w:rsidP="00BD5DDE">
            <w:pPr>
              <w:rPr>
                <w:rFonts w:ascii="Arial" w:hAnsi="Arial" w:cs="Arial"/>
                <w:color w:val="FF0000"/>
              </w:rPr>
            </w:pPr>
            <w:r w:rsidRPr="00542238">
              <w:rPr>
                <w:rFonts w:ascii="Arial" w:hAnsi="Arial" w:cs="Arial"/>
                <w:color w:val="FF0000"/>
              </w:rPr>
              <w:t>Znakové sady</w:t>
            </w:r>
          </w:p>
          <w:p w14:paraId="3A778225" w14:textId="77777777" w:rsidR="00BD5DDE" w:rsidRPr="00542238" w:rsidRDefault="00BD5DDE" w:rsidP="00BD5DDE">
            <w:pPr>
              <w:rPr>
                <w:rFonts w:ascii="Arial" w:hAnsi="Arial" w:cs="Arial"/>
                <w:color w:val="FF0000"/>
              </w:rPr>
            </w:pPr>
            <w:r w:rsidRPr="00542238">
              <w:rPr>
                <w:rFonts w:ascii="Arial" w:hAnsi="Arial" w:cs="Arial"/>
                <w:color w:val="FF0000"/>
              </w:rPr>
              <w:t>Přenos dat, symetrická šifra</w:t>
            </w:r>
          </w:p>
          <w:p w14:paraId="15C89C36" w14:textId="77777777" w:rsidR="00BD5DDE" w:rsidRPr="00542238" w:rsidRDefault="00BD5DDE" w:rsidP="00BD5DDE">
            <w:pPr>
              <w:rPr>
                <w:rFonts w:ascii="Arial" w:hAnsi="Arial" w:cs="Arial"/>
                <w:color w:val="FF0000"/>
              </w:rPr>
            </w:pPr>
            <w:r w:rsidRPr="00542238">
              <w:rPr>
                <w:rFonts w:ascii="Arial" w:hAnsi="Arial" w:cs="Arial"/>
                <w:color w:val="FF0000"/>
              </w:rPr>
              <w:t>Identifikace barev, barevný model</w:t>
            </w:r>
          </w:p>
          <w:p w14:paraId="4C1D8421" w14:textId="77777777" w:rsidR="00BD5DDE" w:rsidRPr="00542238" w:rsidRDefault="00BD5DDE" w:rsidP="00BD5DDE">
            <w:pPr>
              <w:rPr>
                <w:rFonts w:ascii="Arial" w:hAnsi="Arial" w:cs="Arial"/>
                <w:color w:val="FF0000"/>
              </w:rPr>
            </w:pPr>
            <w:r w:rsidRPr="00542238">
              <w:rPr>
                <w:rFonts w:ascii="Arial" w:hAnsi="Arial" w:cs="Arial"/>
                <w:color w:val="FF0000"/>
              </w:rPr>
              <w:t>Vektorová grafika</w:t>
            </w:r>
          </w:p>
          <w:p w14:paraId="2362CEE4" w14:textId="77777777" w:rsidR="00BD5DDE" w:rsidRPr="00542238" w:rsidRDefault="00BD5DDE" w:rsidP="00BD5DDE">
            <w:pPr>
              <w:rPr>
                <w:rFonts w:ascii="Arial" w:hAnsi="Arial" w:cs="Arial"/>
                <w:color w:val="FF0000"/>
              </w:rPr>
            </w:pPr>
            <w:r w:rsidRPr="00542238">
              <w:rPr>
                <w:rFonts w:ascii="Arial" w:hAnsi="Arial" w:cs="Arial"/>
                <w:color w:val="FF0000"/>
              </w:rPr>
              <w:t>Zjednodušení zápisu, kontrolní součet</w:t>
            </w:r>
          </w:p>
          <w:p w14:paraId="20A7BFB2" w14:textId="77777777" w:rsidR="00BD5DDE" w:rsidRPr="00542238" w:rsidRDefault="00BD5DDE" w:rsidP="00BD5DDE">
            <w:pPr>
              <w:rPr>
                <w:rFonts w:ascii="Arial" w:hAnsi="Arial" w:cs="Arial"/>
                <w:color w:val="FF0000"/>
              </w:rPr>
            </w:pPr>
            <w:r w:rsidRPr="00542238">
              <w:rPr>
                <w:rFonts w:ascii="Arial" w:hAnsi="Arial" w:cs="Arial"/>
                <w:color w:val="FF0000"/>
              </w:rPr>
              <w:t xml:space="preserve">Binární kód, logické A </w:t>
            </w:r>
            <w:proofErr w:type="spellStart"/>
            <w:proofErr w:type="gramStart"/>
            <w:r w:rsidRPr="00542238">
              <w:rPr>
                <w:rFonts w:ascii="Arial" w:hAnsi="Arial" w:cs="Arial"/>
                <w:color w:val="FF0000"/>
              </w:rPr>
              <w:t>a</w:t>
            </w:r>
            <w:proofErr w:type="spellEnd"/>
            <w:r w:rsidRPr="00542238">
              <w:rPr>
                <w:rFonts w:ascii="Arial" w:hAnsi="Arial" w:cs="Arial"/>
                <w:color w:val="FF0000"/>
              </w:rPr>
              <w:t xml:space="preserve"> NEBO</w:t>
            </w:r>
            <w:proofErr w:type="gramEnd"/>
          </w:p>
          <w:p w14:paraId="5E71D259" w14:textId="77777777" w:rsidR="00BD5DDE" w:rsidRDefault="00BD5DDE" w:rsidP="00BD5DDE">
            <w:pPr>
              <w:spacing w:line="360" w:lineRule="auto"/>
              <w:jc w:val="both"/>
            </w:pPr>
          </w:p>
          <w:p w14:paraId="4F9F937F" w14:textId="77777777" w:rsidR="00BD5DDE" w:rsidRPr="00542238" w:rsidRDefault="00BD5DDE" w:rsidP="00BD5DDE">
            <w:pPr>
              <w:rPr>
                <w:rFonts w:ascii="Arial" w:hAnsi="Arial" w:cs="Arial"/>
                <w:b/>
                <w:color w:val="FF0000"/>
              </w:rPr>
            </w:pPr>
            <w:r w:rsidRPr="00542238">
              <w:rPr>
                <w:rFonts w:ascii="Arial" w:hAnsi="Arial" w:cs="Arial"/>
                <w:b/>
                <w:color w:val="FF0000"/>
              </w:rPr>
              <w:t>Práce s daty</w:t>
            </w:r>
          </w:p>
          <w:p w14:paraId="37EA4FF2" w14:textId="77777777" w:rsidR="00BD5DDE" w:rsidRPr="00542238" w:rsidRDefault="00BD5DDE" w:rsidP="00BD5DDE">
            <w:pPr>
              <w:rPr>
                <w:rFonts w:ascii="Arial" w:hAnsi="Arial" w:cs="Arial"/>
                <w:color w:val="FF0000"/>
              </w:rPr>
            </w:pPr>
            <w:r w:rsidRPr="00542238">
              <w:rPr>
                <w:rFonts w:ascii="Arial" w:hAnsi="Arial" w:cs="Arial"/>
                <w:color w:val="FF0000"/>
              </w:rPr>
              <w:t>Data v grafu a tabulce</w:t>
            </w:r>
          </w:p>
          <w:p w14:paraId="3309C477" w14:textId="77777777" w:rsidR="00BD5DDE" w:rsidRPr="00542238" w:rsidRDefault="00BD5DDE" w:rsidP="00BD5DDE">
            <w:pPr>
              <w:rPr>
                <w:rFonts w:ascii="Arial" w:hAnsi="Arial" w:cs="Arial"/>
                <w:color w:val="FF0000"/>
              </w:rPr>
            </w:pPr>
            <w:r w:rsidRPr="00542238">
              <w:rPr>
                <w:rFonts w:ascii="Arial" w:hAnsi="Arial" w:cs="Arial"/>
                <w:color w:val="FF0000"/>
              </w:rPr>
              <w:t>Evidence dat, názvy a hodnoty v tabulce</w:t>
            </w:r>
          </w:p>
          <w:p w14:paraId="18C2E2FF" w14:textId="77777777" w:rsidR="00BD5DDE" w:rsidRPr="00542238" w:rsidRDefault="00BD5DDE" w:rsidP="00BD5DDE">
            <w:pPr>
              <w:rPr>
                <w:rFonts w:ascii="Arial" w:hAnsi="Arial" w:cs="Arial"/>
                <w:color w:val="FF0000"/>
              </w:rPr>
            </w:pPr>
            <w:r w:rsidRPr="00542238">
              <w:rPr>
                <w:rFonts w:ascii="Arial" w:hAnsi="Arial" w:cs="Arial"/>
                <w:color w:val="FF0000"/>
              </w:rPr>
              <w:t>Kontrola hodnot v tabulce</w:t>
            </w:r>
          </w:p>
          <w:p w14:paraId="078B1B58" w14:textId="77777777" w:rsidR="00BD5DDE" w:rsidRPr="00542238" w:rsidRDefault="00BD5DDE" w:rsidP="00BD5DDE">
            <w:pPr>
              <w:rPr>
                <w:rFonts w:ascii="Arial" w:hAnsi="Arial" w:cs="Arial"/>
                <w:color w:val="FF0000"/>
              </w:rPr>
            </w:pPr>
            <w:r w:rsidRPr="00542238">
              <w:rPr>
                <w:rFonts w:ascii="Arial" w:hAnsi="Arial" w:cs="Arial"/>
                <w:color w:val="FF0000"/>
              </w:rPr>
              <w:t>Filtrování, řazení a třídění dat</w:t>
            </w:r>
          </w:p>
          <w:p w14:paraId="7EA4B61D" w14:textId="77777777" w:rsidR="00BD5DDE" w:rsidRPr="00542238" w:rsidRDefault="00BD5DDE" w:rsidP="00BD5DDE">
            <w:pPr>
              <w:rPr>
                <w:rFonts w:ascii="Arial" w:hAnsi="Arial" w:cs="Arial"/>
                <w:color w:val="FF0000"/>
              </w:rPr>
            </w:pPr>
            <w:r w:rsidRPr="00542238">
              <w:rPr>
                <w:rFonts w:ascii="Arial" w:hAnsi="Arial" w:cs="Arial"/>
                <w:color w:val="FF0000"/>
              </w:rPr>
              <w:t>Porovnání dat v tabulce a grafu</w:t>
            </w:r>
          </w:p>
          <w:p w14:paraId="556B1719" w14:textId="286ADBFE" w:rsidR="00BD5DDE" w:rsidRPr="00BD5DDE" w:rsidRDefault="00BD5DDE" w:rsidP="00BD5DDE">
            <w:pPr>
              <w:rPr>
                <w:rFonts w:ascii="Arial" w:hAnsi="Arial" w:cs="Arial"/>
                <w:color w:val="FF0000"/>
              </w:rPr>
            </w:pPr>
            <w:r w:rsidRPr="00542238">
              <w:rPr>
                <w:rFonts w:ascii="Arial" w:hAnsi="Arial" w:cs="Arial"/>
                <w:color w:val="FF0000"/>
              </w:rPr>
              <w:t>Řešení problémů s daty</w:t>
            </w:r>
          </w:p>
        </w:tc>
        <w:tc>
          <w:tcPr>
            <w:tcW w:w="1671" w:type="dxa"/>
          </w:tcPr>
          <w:p w14:paraId="086201A3" w14:textId="77777777" w:rsidR="00BD5DDE" w:rsidRDefault="00BD5DDE" w:rsidP="00BD5DDE">
            <w:pPr>
              <w:spacing w:line="360" w:lineRule="auto"/>
              <w:jc w:val="both"/>
            </w:pPr>
          </w:p>
        </w:tc>
      </w:tr>
    </w:tbl>
    <w:p w14:paraId="7A338876" w14:textId="77777777" w:rsidR="00A94C05" w:rsidRDefault="00A94C05" w:rsidP="00A94C05">
      <w:pPr>
        <w:spacing w:line="360" w:lineRule="auto"/>
        <w:jc w:val="both"/>
        <w:rPr>
          <w:rFonts w:cstheme="minorHAnsi"/>
        </w:rPr>
      </w:pPr>
    </w:p>
    <w:p w14:paraId="6E3CB9AA" w14:textId="77777777" w:rsidR="00A94C05" w:rsidRDefault="00A94C05" w:rsidP="00A94C05">
      <w:pPr>
        <w:spacing w:line="360" w:lineRule="auto"/>
        <w:jc w:val="both"/>
        <w:rPr>
          <w:rFonts w:cstheme="minorHAnsi"/>
        </w:rPr>
      </w:pPr>
    </w:p>
    <w:p w14:paraId="2AAB94BD"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60"/>
        <w:tblW w:w="0" w:type="auto"/>
        <w:tblLook w:val="04A0" w:firstRow="1" w:lastRow="0" w:firstColumn="1" w:lastColumn="0" w:noHBand="0" w:noVBand="1"/>
      </w:tblPr>
      <w:tblGrid>
        <w:gridCol w:w="3497"/>
        <w:gridCol w:w="5424"/>
        <w:gridCol w:w="3400"/>
        <w:gridCol w:w="1671"/>
      </w:tblGrid>
      <w:tr w:rsidR="00A94C05" w:rsidRPr="00CE4919" w14:paraId="1531C0B2" w14:textId="77777777" w:rsidTr="004C39F4">
        <w:tc>
          <w:tcPr>
            <w:tcW w:w="3497" w:type="dxa"/>
          </w:tcPr>
          <w:p w14:paraId="1375D262" w14:textId="547DE710" w:rsidR="00A94C05" w:rsidRDefault="00A94C05" w:rsidP="004C39F4">
            <w:pPr>
              <w:rPr>
                <w:rFonts w:ascii="Arial" w:hAnsi="Arial" w:cs="Arial"/>
              </w:rPr>
            </w:pPr>
            <w:r w:rsidRPr="0094055C">
              <w:rPr>
                <w:rFonts w:ascii="Arial" w:hAnsi="Arial" w:cs="Arial"/>
                <w:b/>
              </w:rPr>
              <w:t>Informační systémy</w:t>
            </w:r>
            <w:r>
              <w:rPr>
                <w:rFonts w:ascii="Arial" w:hAnsi="Arial" w:cs="Arial"/>
                <w:color w:val="FF0000"/>
                <w:sz w:val="23"/>
                <w:szCs w:val="23"/>
              </w:rPr>
              <w:br/>
            </w:r>
            <w:r w:rsidRPr="0094055C">
              <w:rPr>
                <w:rFonts w:ascii="Arial" w:hAnsi="Arial" w:cs="Arial"/>
              </w:rPr>
              <w:t>I-9-</w:t>
            </w:r>
            <w:proofErr w:type="gramStart"/>
            <w:r w:rsidRPr="0094055C">
              <w:rPr>
                <w:rFonts w:ascii="Arial" w:hAnsi="Arial" w:cs="Arial"/>
              </w:rPr>
              <w:t>3-01</w:t>
            </w:r>
            <w:r w:rsidR="00BD5DDE">
              <w:rPr>
                <w:rFonts w:ascii="Arial" w:hAnsi="Arial" w:cs="Arial"/>
              </w:rPr>
              <w:t>p</w:t>
            </w:r>
            <w:proofErr w:type="gramEnd"/>
            <w:r w:rsidRPr="0094055C">
              <w:rPr>
                <w:rFonts w:ascii="Arial" w:hAnsi="Arial" w:cs="Arial"/>
              </w:rPr>
              <w:t xml:space="preserve"> </w:t>
            </w:r>
            <w:r w:rsidR="00BD5DDE">
              <w:rPr>
                <w:rFonts w:ascii="Arial" w:hAnsi="Arial" w:cs="Arial"/>
              </w:rPr>
              <w:t xml:space="preserve">popíše </w:t>
            </w:r>
            <w:r w:rsidRPr="0094055C">
              <w:rPr>
                <w:rFonts w:ascii="Arial" w:hAnsi="Arial" w:cs="Arial"/>
              </w:rPr>
              <w:t>účel informačních systémů, které používá</w:t>
            </w:r>
          </w:p>
          <w:p w14:paraId="2A14A42A" w14:textId="56273D92" w:rsidR="00A94C05" w:rsidRDefault="00A94C05" w:rsidP="004C39F4"/>
          <w:p w14:paraId="3A71FDCE" w14:textId="422293AA" w:rsidR="00BD5DDE" w:rsidRDefault="00BD5DDE" w:rsidP="004C39F4"/>
          <w:p w14:paraId="4387B3B4" w14:textId="4805DD27" w:rsidR="00BD5DDE" w:rsidRDefault="00BD5DDE" w:rsidP="004C39F4"/>
          <w:p w14:paraId="2401F610" w14:textId="7A4995EE" w:rsidR="00BD5DDE" w:rsidRDefault="00BD5DDE" w:rsidP="004C39F4"/>
          <w:p w14:paraId="7409CEA8" w14:textId="77777777" w:rsidR="00BD5DDE" w:rsidRDefault="00BD5DDE" w:rsidP="004C39F4"/>
          <w:p w14:paraId="74EA9953" w14:textId="77777777" w:rsidR="00A94C05" w:rsidRPr="0094055C" w:rsidRDefault="00A94C05" w:rsidP="004C39F4">
            <w:pPr>
              <w:rPr>
                <w:rFonts w:ascii="Arial" w:hAnsi="Arial" w:cs="Arial"/>
                <w:b/>
              </w:rPr>
            </w:pPr>
            <w:r w:rsidRPr="0094055C">
              <w:rPr>
                <w:rFonts w:ascii="Arial" w:hAnsi="Arial" w:cs="Arial"/>
                <w:b/>
              </w:rPr>
              <w:t>Algoritmizace a programování</w:t>
            </w:r>
          </w:p>
          <w:p w14:paraId="6708FC96" w14:textId="5B880AEA" w:rsidR="00A94C05" w:rsidRPr="0094055C" w:rsidRDefault="00A94C05" w:rsidP="004C39F4">
            <w:pPr>
              <w:rPr>
                <w:rFonts w:ascii="Arial" w:hAnsi="Arial" w:cs="Arial"/>
              </w:rPr>
            </w:pPr>
            <w:r w:rsidRPr="0094055C">
              <w:rPr>
                <w:rFonts w:ascii="Arial" w:hAnsi="Arial" w:cs="Arial"/>
              </w:rPr>
              <w:t>I-9-</w:t>
            </w:r>
            <w:proofErr w:type="gramStart"/>
            <w:r w:rsidRPr="0094055C">
              <w:rPr>
                <w:rFonts w:ascii="Arial" w:hAnsi="Arial" w:cs="Arial"/>
              </w:rPr>
              <w:t>2-01</w:t>
            </w:r>
            <w:r w:rsidR="00BD5DDE">
              <w:rPr>
                <w:rFonts w:ascii="Arial" w:hAnsi="Arial" w:cs="Arial"/>
              </w:rPr>
              <w:t>p</w:t>
            </w:r>
            <w:proofErr w:type="gramEnd"/>
            <w:r w:rsidRPr="0094055C">
              <w:rPr>
                <w:rFonts w:ascii="Arial" w:hAnsi="Arial" w:cs="Arial"/>
              </w:rPr>
              <w:t xml:space="preserve"> po přečtení jednotlivých kroků algoritmu </w:t>
            </w:r>
            <w:r w:rsidR="00BD5DDE">
              <w:rPr>
                <w:rFonts w:ascii="Arial" w:hAnsi="Arial" w:cs="Arial"/>
              </w:rPr>
              <w:t>vztahující se k praktické činnosti, kterou opakovaně řešil, uvede příklad takové činnosti</w:t>
            </w:r>
          </w:p>
          <w:p w14:paraId="5ECEF503" w14:textId="5E31F2BD" w:rsidR="00BD5DDE" w:rsidRPr="0094055C" w:rsidRDefault="00A94C05" w:rsidP="00BD5DDE">
            <w:pPr>
              <w:rPr>
                <w:rFonts w:ascii="Arial" w:hAnsi="Arial" w:cs="Arial"/>
              </w:rPr>
            </w:pPr>
            <w:r w:rsidRPr="0094055C">
              <w:rPr>
                <w:rFonts w:ascii="Arial" w:hAnsi="Arial" w:cs="Arial"/>
              </w:rPr>
              <w:t>I-9-</w:t>
            </w:r>
            <w:proofErr w:type="gramStart"/>
            <w:r w:rsidRPr="0094055C">
              <w:rPr>
                <w:rFonts w:ascii="Arial" w:hAnsi="Arial" w:cs="Arial"/>
              </w:rPr>
              <w:t>2-03</w:t>
            </w:r>
            <w:r w:rsidR="00BD5DDE">
              <w:rPr>
                <w:rFonts w:ascii="Arial" w:hAnsi="Arial" w:cs="Arial"/>
              </w:rPr>
              <w:t>p</w:t>
            </w:r>
            <w:proofErr w:type="gramEnd"/>
            <w:r w:rsidR="00BD5DDE">
              <w:rPr>
                <w:rFonts w:ascii="Arial" w:hAnsi="Arial" w:cs="Arial"/>
              </w:rPr>
              <w:t xml:space="preserve"> navrhne různé algoritmy pro řešení problému, s kterými se opakovaně setkal</w:t>
            </w:r>
            <w:r w:rsidRPr="0094055C">
              <w:rPr>
                <w:rFonts w:ascii="Arial" w:hAnsi="Arial" w:cs="Arial"/>
              </w:rPr>
              <w:t xml:space="preserve"> </w:t>
            </w:r>
          </w:p>
          <w:p w14:paraId="6E369A6F" w14:textId="77777777" w:rsidR="00A94C05" w:rsidRDefault="00A94C05" w:rsidP="00BD5DDE"/>
        </w:tc>
        <w:tc>
          <w:tcPr>
            <w:tcW w:w="5424" w:type="dxa"/>
          </w:tcPr>
          <w:p w14:paraId="3FCF7D39" w14:textId="77777777" w:rsidR="00A94C05" w:rsidRPr="00CF23C6" w:rsidRDefault="00A94C05" w:rsidP="004C39F4">
            <w:pPr>
              <w:pStyle w:val="Odstavecseseznamem"/>
              <w:numPr>
                <w:ilvl w:val="0"/>
                <w:numId w:val="233"/>
              </w:numPr>
              <w:spacing w:before="600" w:after="600" w:line="259" w:lineRule="auto"/>
              <w:rPr>
                <w:rFonts w:ascii="Arial" w:hAnsi="Arial" w:cs="Arial"/>
              </w:rPr>
            </w:pPr>
            <w:r w:rsidRPr="00CF23C6">
              <w:rPr>
                <w:rFonts w:ascii="Arial" w:hAnsi="Arial" w:cs="Arial"/>
              </w:rPr>
              <w:t>popíše pomocí modelu alespoň jeden informační systém, s nímž ve škole aktivně pracují</w:t>
            </w:r>
          </w:p>
          <w:p w14:paraId="7ED42B2C" w14:textId="77777777" w:rsidR="00A94C05" w:rsidRDefault="00A94C05" w:rsidP="004C39F4">
            <w:pPr>
              <w:pStyle w:val="Odstavecseseznamem"/>
              <w:spacing w:before="600" w:after="600" w:line="259" w:lineRule="auto"/>
              <w:ind w:left="360"/>
              <w:rPr>
                <w:rFonts w:ascii="Arial" w:hAnsi="Arial" w:cs="Arial"/>
              </w:rPr>
            </w:pPr>
          </w:p>
          <w:p w14:paraId="2C893E28" w14:textId="41BB68AD" w:rsidR="00A94C05" w:rsidRDefault="00A94C05" w:rsidP="004C39F4">
            <w:pPr>
              <w:pStyle w:val="Odstavecseseznamem"/>
              <w:spacing w:before="600" w:after="600" w:line="259" w:lineRule="auto"/>
              <w:ind w:left="360"/>
              <w:rPr>
                <w:rFonts w:ascii="Arial" w:hAnsi="Arial" w:cs="Arial"/>
              </w:rPr>
            </w:pPr>
          </w:p>
          <w:p w14:paraId="4DAB8E76" w14:textId="498527FF" w:rsidR="006031D0" w:rsidRDefault="006031D0" w:rsidP="004C39F4">
            <w:pPr>
              <w:pStyle w:val="Odstavecseseznamem"/>
              <w:spacing w:before="600" w:after="600" w:line="259" w:lineRule="auto"/>
              <w:ind w:left="360"/>
              <w:rPr>
                <w:rFonts w:ascii="Arial" w:hAnsi="Arial" w:cs="Arial"/>
              </w:rPr>
            </w:pPr>
          </w:p>
          <w:p w14:paraId="145C4764" w14:textId="77777777" w:rsidR="006031D0" w:rsidRPr="00D0206E" w:rsidRDefault="006031D0" w:rsidP="004C39F4">
            <w:pPr>
              <w:pStyle w:val="Odstavecseseznamem"/>
              <w:spacing w:before="600" w:after="600" w:line="259" w:lineRule="auto"/>
              <w:ind w:left="360"/>
              <w:rPr>
                <w:rFonts w:ascii="Arial" w:hAnsi="Arial" w:cs="Arial"/>
              </w:rPr>
            </w:pPr>
          </w:p>
          <w:p w14:paraId="28225215" w14:textId="29F31B6E" w:rsidR="00A94C05" w:rsidRPr="007D69E4" w:rsidRDefault="00A94C05" w:rsidP="004C39F4">
            <w:pPr>
              <w:pStyle w:val="Odstavecseseznamem"/>
              <w:numPr>
                <w:ilvl w:val="0"/>
                <w:numId w:val="233"/>
              </w:numPr>
              <w:spacing w:before="600" w:after="600" w:line="259" w:lineRule="auto"/>
              <w:rPr>
                <w:rFonts w:ascii="Arial" w:hAnsi="Arial" w:cs="Arial"/>
              </w:rPr>
            </w:pPr>
            <w:r w:rsidRPr="007D69E4">
              <w:rPr>
                <w:rFonts w:ascii="Arial" w:hAnsi="Arial" w:cs="Arial"/>
              </w:rPr>
              <w:t>v blokově orientovaném programovacím jazyce sestaví program</w:t>
            </w:r>
          </w:p>
          <w:p w14:paraId="47B3C965" w14:textId="77777777" w:rsidR="00A94C05" w:rsidRPr="007D69E4" w:rsidRDefault="00A94C05" w:rsidP="004C39F4">
            <w:pPr>
              <w:pStyle w:val="Odstavecseseznamem"/>
              <w:numPr>
                <w:ilvl w:val="0"/>
                <w:numId w:val="233"/>
              </w:numPr>
              <w:spacing w:before="600" w:after="600" w:line="259" w:lineRule="auto"/>
              <w:rPr>
                <w:rFonts w:ascii="Arial" w:hAnsi="Arial" w:cs="Arial"/>
              </w:rPr>
            </w:pPr>
            <w:r w:rsidRPr="007D69E4">
              <w:rPr>
                <w:rFonts w:ascii="Arial" w:hAnsi="Arial" w:cs="Arial"/>
              </w:rPr>
              <w:t>po přečtení programu vysvětlí, co vykoná</w:t>
            </w:r>
          </w:p>
          <w:p w14:paraId="5741F265" w14:textId="09EEB175" w:rsidR="00A94C05" w:rsidRPr="007D69E4" w:rsidRDefault="00A94C05" w:rsidP="004C39F4">
            <w:pPr>
              <w:pStyle w:val="Odstavecseseznamem"/>
              <w:numPr>
                <w:ilvl w:val="0"/>
                <w:numId w:val="233"/>
              </w:numPr>
              <w:spacing w:before="600" w:after="600" w:line="259" w:lineRule="auto"/>
              <w:rPr>
                <w:rFonts w:ascii="Arial" w:hAnsi="Arial" w:cs="Arial"/>
              </w:rPr>
            </w:pPr>
            <w:proofErr w:type="gramStart"/>
            <w:r w:rsidRPr="007D69E4">
              <w:rPr>
                <w:rFonts w:ascii="Arial" w:hAnsi="Arial" w:cs="Arial"/>
              </w:rPr>
              <w:t>ověří</w:t>
            </w:r>
            <w:proofErr w:type="gramEnd"/>
            <w:r w:rsidRPr="007D69E4">
              <w:rPr>
                <w:rFonts w:ascii="Arial" w:hAnsi="Arial" w:cs="Arial"/>
              </w:rPr>
              <w:t xml:space="preserve"> správnost programu</w:t>
            </w:r>
          </w:p>
          <w:p w14:paraId="248A3A4D" w14:textId="016A0029" w:rsidR="00A94C05" w:rsidRDefault="00A94C05" w:rsidP="00985C41">
            <w:pPr>
              <w:pStyle w:val="Odstavecseseznamem"/>
              <w:numPr>
                <w:ilvl w:val="0"/>
                <w:numId w:val="233"/>
              </w:numPr>
              <w:spacing w:before="600" w:after="600" w:line="259" w:lineRule="auto"/>
              <w:rPr>
                <w:rFonts w:ascii="Arial" w:hAnsi="Arial" w:cs="Arial"/>
              </w:rPr>
            </w:pPr>
            <w:r w:rsidRPr="006031D0">
              <w:rPr>
                <w:rFonts w:ascii="Arial" w:hAnsi="Arial" w:cs="Arial"/>
              </w:rPr>
              <w:t xml:space="preserve">používá cyklus s pevným počtem opakování, </w:t>
            </w:r>
          </w:p>
          <w:p w14:paraId="5A94DEE3" w14:textId="77777777" w:rsidR="006031D0" w:rsidRPr="006031D0" w:rsidRDefault="006031D0" w:rsidP="006031D0">
            <w:pPr>
              <w:pStyle w:val="Odstavecseseznamem"/>
              <w:spacing w:before="600" w:after="600" w:line="259" w:lineRule="auto"/>
              <w:ind w:left="360"/>
              <w:rPr>
                <w:rFonts w:ascii="Arial" w:hAnsi="Arial" w:cs="Arial"/>
              </w:rPr>
            </w:pPr>
          </w:p>
          <w:p w14:paraId="65EB5631" w14:textId="77777777" w:rsidR="00A94C05" w:rsidRDefault="00A94C05" w:rsidP="004C39F4">
            <w:pPr>
              <w:pStyle w:val="Odstavecseseznamem"/>
              <w:numPr>
                <w:ilvl w:val="0"/>
                <w:numId w:val="233"/>
              </w:numPr>
              <w:spacing w:before="600" w:after="600" w:line="259" w:lineRule="auto"/>
              <w:rPr>
                <w:rFonts w:ascii="Arial" w:hAnsi="Arial" w:cs="Arial"/>
              </w:rPr>
            </w:pPr>
            <w:r w:rsidRPr="007D69E4">
              <w:rPr>
                <w:rFonts w:ascii="Arial" w:hAnsi="Arial" w:cs="Arial"/>
              </w:rPr>
              <w:t>diskutuje různé programy pro řešení problému</w:t>
            </w:r>
          </w:p>
          <w:p w14:paraId="105674D0" w14:textId="77777777" w:rsidR="00A94C05" w:rsidRPr="00D0206E" w:rsidRDefault="00A94C05" w:rsidP="004C39F4">
            <w:pPr>
              <w:pStyle w:val="Odstavecseseznamem"/>
              <w:spacing w:before="600" w:after="600" w:line="259" w:lineRule="auto"/>
              <w:ind w:left="360"/>
              <w:rPr>
                <w:rFonts w:ascii="Arial" w:hAnsi="Arial" w:cs="Arial"/>
              </w:rPr>
            </w:pPr>
          </w:p>
        </w:tc>
        <w:tc>
          <w:tcPr>
            <w:tcW w:w="3400" w:type="dxa"/>
          </w:tcPr>
          <w:p w14:paraId="5FCC0F53" w14:textId="77777777" w:rsidR="00A94C05" w:rsidRDefault="00A94C05" w:rsidP="004C39F4">
            <w:pPr>
              <w:spacing w:line="360" w:lineRule="auto"/>
              <w:jc w:val="both"/>
            </w:pPr>
          </w:p>
          <w:p w14:paraId="3274D319" w14:textId="77777777" w:rsidR="00A94C05" w:rsidRDefault="00A94C05" w:rsidP="004C39F4">
            <w:pPr>
              <w:rPr>
                <w:rFonts w:ascii="Arial" w:hAnsi="Arial" w:cs="Arial"/>
                <w:color w:val="FF0000"/>
              </w:rPr>
            </w:pPr>
            <w:r w:rsidRPr="0094055C">
              <w:rPr>
                <w:rFonts w:ascii="Arial" w:hAnsi="Arial" w:cs="Arial"/>
                <w:b/>
                <w:color w:val="FF0000"/>
              </w:rPr>
              <w:t>Informační systémy</w:t>
            </w:r>
            <w:r w:rsidRPr="0094055C">
              <w:rPr>
                <w:rFonts w:ascii="Arial" w:hAnsi="Arial" w:cs="Arial"/>
                <w:color w:val="FF0000"/>
              </w:rPr>
              <w:br/>
              <w:t>Školní informační systé</w:t>
            </w:r>
            <w:r>
              <w:rPr>
                <w:rFonts w:ascii="Arial" w:hAnsi="Arial" w:cs="Arial"/>
                <w:color w:val="FF0000"/>
              </w:rPr>
              <w:t xml:space="preserve">m, uživatelé, činnosti, práva, </w:t>
            </w:r>
          </w:p>
          <w:p w14:paraId="46D327CB" w14:textId="77777777" w:rsidR="00A94C05" w:rsidRPr="007D69E4" w:rsidRDefault="00A94C05" w:rsidP="004C39F4">
            <w:pPr>
              <w:rPr>
                <w:rFonts w:ascii="Arial" w:hAnsi="Arial" w:cs="Arial"/>
                <w:color w:val="FF0000"/>
              </w:rPr>
            </w:pPr>
            <w:r>
              <w:rPr>
                <w:rFonts w:ascii="Arial" w:hAnsi="Arial" w:cs="Arial"/>
                <w:color w:val="FF0000"/>
              </w:rPr>
              <w:t>D</w:t>
            </w:r>
            <w:r w:rsidRPr="0094055C">
              <w:rPr>
                <w:rFonts w:ascii="Arial" w:hAnsi="Arial" w:cs="Arial"/>
                <w:color w:val="FF0000"/>
              </w:rPr>
              <w:t>atabázové relace</w:t>
            </w:r>
          </w:p>
          <w:p w14:paraId="2DAA7C0D" w14:textId="77777777" w:rsidR="00A94C05" w:rsidRDefault="00A94C05" w:rsidP="004C39F4">
            <w:pPr>
              <w:spacing w:line="360" w:lineRule="auto"/>
              <w:jc w:val="both"/>
            </w:pPr>
          </w:p>
          <w:p w14:paraId="0065C862" w14:textId="77777777" w:rsidR="00A94C05" w:rsidRDefault="00A94C05" w:rsidP="004C39F4">
            <w:pPr>
              <w:spacing w:line="360" w:lineRule="auto"/>
              <w:jc w:val="both"/>
            </w:pPr>
          </w:p>
          <w:p w14:paraId="5BC4F9EB" w14:textId="77777777" w:rsidR="00A94C05" w:rsidRDefault="00A94C05" w:rsidP="004C39F4">
            <w:pPr>
              <w:spacing w:line="360" w:lineRule="auto"/>
              <w:jc w:val="both"/>
            </w:pPr>
          </w:p>
          <w:p w14:paraId="2EB48D8E" w14:textId="77777777" w:rsidR="00A94C05" w:rsidRDefault="00A94C05" w:rsidP="004C39F4">
            <w:pPr>
              <w:spacing w:line="360" w:lineRule="auto"/>
              <w:jc w:val="both"/>
            </w:pPr>
          </w:p>
          <w:p w14:paraId="5FA75900" w14:textId="77777777" w:rsidR="00A94C05" w:rsidRPr="0094055C" w:rsidRDefault="00A94C05" w:rsidP="004C39F4">
            <w:pPr>
              <w:rPr>
                <w:rFonts w:ascii="Arial" w:hAnsi="Arial" w:cs="Arial"/>
                <w:color w:val="FF0000"/>
              </w:rPr>
            </w:pPr>
            <w:r w:rsidRPr="0094055C">
              <w:rPr>
                <w:rFonts w:ascii="Arial" w:hAnsi="Arial" w:cs="Arial"/>
                <w:color w:val="FF0000"/>
              </w:rPr>
              <w:t xml:space="preserve">Vytvoření programu </w:t>
            </w:r>
          </w:p>
          <w:p w14:paraId="320E3BBA" w14:textId="77777777" w:rsidR="00A94C05" w:rsidRPr="0094055C" w:rsidRDefault="00A94C05" w:rsidP="004C39F4">
            <w:pPr>
              <w:rPr>
                <w:rFonts w:ascii="Arial" w:hAnsi="Arial" w:cs="Arial"/>
                <w:color w:val="FF0000"/>
              </w:rPr>
            </w:pPr>
            <w:r w:rsidRPr="0094055C">
              <w:rPr>
                <w:rFonts w:ascii="Arial" w:hAnsi="Arial" w:cs="Arial"/>
                <w:color w:val="FF0000"/>
              </w:rPr>
              <w:t xml:space="preserve">Opakování </w:t>
            </w:r>
          </w:p>
          <w:p w14:paraId="67162988" w14:textId="77777777" w:rsidR="00A94C05" w:rsidRDefault="00A94C05" w:rsidP="004C39F4">
            <w:pPr>
              <w:spacing w:line="360" w:lineRule="auto"/>
              <w:jc w:val="both"/>
            </w:pPr>
            <w:r w:rsidRPr="0094055C">
              <w:rPr>
                <w:rFonts w:ascii="Arial" w:hAnsi="Arial" w:cs="Arial"/>
                <w:color w:val="FF0000"/>
              </w:rPr>
              <w:t>Podprogramy</w:t>
            </w:r>
          </w:p>
          <w:p w14:paraId="584433E0" w14:textId="77777777" w:rsidR="00A94C05" w:rsidRDefault="00A94C05" w:rsidP="004C39F4">
            <w:pPr>
              <w:spacing w:line="360" w:lineRule="auto"/>
              <w:jc w:val="both"/>
            </w:pPr>
          </w:p>
        </w:tc>
        <w:tc>
          <w:tcPr>
            <w:tcW w:w="1671" w:type="dxa"/>
          </w:tcPr>
          <w:p w14:paraId="4B8700AD" w14:textId="77777777" w:rsidR="00A94C05" w:rsidRPr="00CE4919" w:rsidRDefault="00A94C05" w:rsidP="004C39F4">
            <w:pPr>
              <w:spacing w:line="360" w:lineRule="auto"/>
              <w:jc w:val="both"/>
              <w:rPr>
                <w:rFonts w:ascii="Arial" w:hAnsi="Arial" w:cs="Arial"/>
              </w:rPr>
            </w:pPr>
          </w:p>
        </w:tc>
      </w:tr>
    </w:tbl>
    <w:tbl>
      <w:tblPr>
        <w:tblStyle w:val="Mkatabulky"/>
        <w:tblpPr w:leftFromText="141" w:rightFromText="141" w:vertAnchor="page" w:horzAnchor="margin" w:tblpY="1366"/>
        <w:tblW w:w="0" w:type="auto"/>
        <w:tblLook w:val="04A0" w:firstRow="1" w:lastRow="0" w:firstColumn="1" w:lastColumn="0" w:noHBand="0" w:noVBand="1"/>
      </w:tblPr>
      <w:tblGrid>
        <w:gridCol w:w="3497"/>
        <w:gridCol w:w="5424"/>
        <w:gridCol w:w="3400"/>
        <w:gridCol w:w="1671"/>
      </w:tblGrid>
      <w:tr w:rsidR="00BD5DDE" w14:paraId="121086CA" w14:textId="77777777" w:rsidTr="00BD5DDE">
        <w:tc>
          <w:tcPr>
            <w:tcW w:w="13992" w:type="dxa"/>
            <w:gridSpan w:val="4"/>
            <w:shd w:val="clear" w:color="auto" w:fill="DDD9C3" w:themeFill="background2" w:themeFillShade="E6"/>
          </w:tcPr>
          <w:p w14:paraId="2EE82DA4" w14:textId="77777777" w:rsidR="00BD5DDE" w:rsidRDefault="00BD5DDE" w:rsidP="00BD5DDE">
            <w:pPr>
              <w:rPr>
                <w:rFonts w:ascii="Arial Black" w:hAnsi="Arial Black"/>
                <w:color w:val="FF0000"/>
                <w:sz w:val="23"/>
                <w:szCs w:val="23"/>
              </w:rPr>
            </w:pPr>
          </w:p>
          <w:p w14:paraId="1C2BBD94" w14:textId="77777777" w:rsidR="00BD5DDE" w:rsidRDefault="00BD5DDE" w:rsidP="00BD5DDE">
            <w:pPr>
              <w:rPr>
                <w:rFonts w:ascii="Arial Black" w:hAnsi="Arial Black"/>
                <w:color w:val="FF0000"/>
                <w:sz w:val="23"/>
                <w:szCs w:val="23"/>
              </w:rPr>
            </w:pPr>
            <w:r w:rsidRPr="00C51464">
              <w:rPr>
                <w:rFonts w:ascii="Arial Black" w:hAnsi="Arial Black"/>
                <w:color w:val="FF0000"/>
                <w:sz w:val="23"/>
                <w:szCs w:val="23"/>
              </w:rPr>
              <w:t>Vzdělávací obor: Informatika</w:t>
            </w:r>
            <w:r>
              <w:rPr>
                <w:rFonts w:ascii="Arial Black" w:hAnsi="Arial Black"/>
                <w:color w:val="FF0000"/>
                <w:sz w:val="23"/>
                <w:szCs w:val="23"/>
              </w:rPr>
              <w:t xml:space="preserve"> – minimální výstupy</w:t>
            </w:r>
            <w:r w:rsidRPr="00C51464">
              <w:rPr>
                <w:rFonts w:ascii="Arial Black" w:hAnsi="Arial Black"/>
                <w:color w:val="FF0000"/>
                <w:sz w:val="23"/>
                <w:szCs w:val="23"/>
              </w:rPr>
              <w:t xml:space="preserve">                                                                                   </w:t>
            </w:r>
            <w:r>
              <w:rPr>
                <w:rFonts w:ascii="Arial Black" w:hAnsi="Arial Black"/>
                <w:color w:val="FF0000"/>
                <w:sz w:val="23"/>
                <w:szCs w:val="23"/>
              </w:rPr>
              <w:t>7</w:t>
            </w:r>
            <w:r w:rsidRPr="00C51464">
              <w:rPr>
                <w:rFonts w:ascii="Arial Black" w:hAnsi="Arial Black"/>
                <w:color w:val="FF0000"/>
                <w:sz w:val="23"/>
                <w:szCs w:val="23"/>
              </w:rPr>
              <w:t>. ročník</w:t>
            </w:r>
          </w:p>
          <w:p w14:paraId="551497CD" w14:textId="77777777" w:rsidR="00BD5DDE" w:rsidRDefault="00BD5DDE" w:rsidP="00BD5DDE"/>
        </w:tc>
      </w:tr>
      <w:tr w:rsidR="00BD5DDE" w14:paraId="32CF16DF" w14:textId="77777777" w:rsidTr="00BD5DDE">
        <w:tc>
          <w:tcPr>
            <w:tcW w:w="3497" w:type="dxa"/>
            <w:shd w:val="clear" w:color="auto" w:fill="C6D9F1" w:themeFill="text2" w:themeFillTint="33"/>
            <w:vAlign w:val="center"/>
          </w:tcPr>
          <w:p w14:paraId="1F0FBBC4" w14:textId="77777777" w:rsidR="00BD5DDE" w:rsidRPr="00B9095C" w:rsidRDefault="00BD5DDE" w:rsidP="00BD5DDE">
            <w:pPr>
              <w:jc w:val="center"/>
              <w:rPr>
                <w:rFonts w:ascii="Arial Black" w:hAnsi="Arial Black"/>
                <w:sz w:val="19"/>
                <w:szCs w:val="19"/>
              </w:rPr>
            </w:pPr>
            <w:r w:rsidRPr="00B9095C">
              <w:rPr>
                <w:rFonts w:ascii="Arial Black" w:hAnsi="Arial Black"/>
                <w:sz w:val="19"/>
                <w:szCs w:val="19"/>
              </w:rPr>
              <w:t>Očekávané výstupy RVP</w:t>
            </w:r>
          </w:p>
          <w:p w14:paraId="39A31383" w14:textId="77777777" w:rsidR="00BD5DDE" w:rsidRDefault="00BD5DDE" w:rsidP="00BD5DDE">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4030631B" w14:textId="77777777" w:rsidR="00BD5DDE" w:rsidRDefault="00BD5DDE" w:rsidP="00BD5DDE">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1B56C679" w14:textId="77777777" w:rsidR="00BD5DDE" w:rsidRDefault="00BD5DDE" w:rsidP="00BD5DDE">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6B08C441" w14:textId="77777777" w:rsidR="00BD5DDE" w:rsidRDefault="00BD5DDE" w:rsidP="00BD5DDE">
            <w:pPr>
              <w:jc w:val="center"/>
              <w:rPr>
                <w:rFonts w:ascii="Arial Black" w:hAnsi="Arial Black"/>
                <w:sz w:val="19"/>
                <w:szCs w:val="19"/>
              </w:rPr>
            </w:pPr>
            <w:r w:rsidRPr="00DA3767">
              <w:rPr>
                <w:rFonts w:ascii="Arial Black" w:hAnsi="Arial Black"/>
                <w:sz w:val="19"/>
                <w:szCs w:val="19"/>
              </w:rPr>
              <w:t xml:space="preserve">Přesahy </w:t>
            </w:r>
          </w:p>
          <w:p w14:paraId="4A5DE993" w14:textId="77777777" w:rsidR="00BD5DDE" w:rsidRPr="00DA3767" w:rsidRDefault="00BD5DDE" w:rsidP="00BD5DDE">
            <w:pPr>
              <w:jc w:val="center"/>
              <w:rPr>
                <w:rFonts w:ascii="Arial Black" w:hAnsi="Arial Black"/>
                <w:sz w:val="19"/>
                <w:szCs w:val="19"/>
              </w:rPr>
            </w:pPr>
            <w:r w:rsidRPr="00DA3767">
              <w:rPr>
                <w:rFonts w:ascii="Arial Black" w:hAnsi="Arial Black"/>
                <w:sz w:val="19"/>
                <w:szCs w:val="19"/>
              </w:rPr>
              <w:t>a vazby</w:t>
            </w:r>
          </w:p>
          <w:p w14:paraId="0FD67EE7" w14:textId="77777777" w:rsidR="00BD5DDE" w:rsidRDefault="00BD5DDE" w:rsidP="00BD5DDE">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BD5DDE" w14:paraId="0F761814" w14:textId="77777777" w:rsidTr="00BD5DDE">
        <w:tc>
          <w:tcPr>
            <w:tcW w:w="3497" w:type="dxa"/>
          </w:tcPr>
          <w:p w14:paraId="4DAD3045" w14:textId="77777777" w:rsidR="00BD5DDE" w:rsidRPr="007D69E4" w:rsidRDefault="00BD5DDE" w:rsidP="00BD5DDE">
            <w:pPr>
              <w:rPr>
                <w:rFonts w:ascii="Arial" w:hAnsi="Arial" w:cs="Arial"/>
                <w:b/>
              </w:rPr>
            </w:pPr>
            <w:r w:rsidRPr="007D69E4">
              <w:rPr>
                <w:rFonts w:ascii="Arial" w:hAnsi="Arial" w:cs="Arial"/>
                <w:b/>
              </w:rPr>
              <w:t>Algoritmizace a programování</w:t>
            </w:r>
          </w:p>
          <w:p w14:paraId="082196F2" w14:textId="526113BB" w:rsidR="00BD5DDE" w:rsidRDefault="00BD5DDE" w:rsidP="00BD5DDE">
            <w:pPr>
              <w:rPr>
                <w:rFonts w:ascii="Arial" w:hAnsi="Arial" w:cs="Arial"/>
              </w:rPr>
            </w:pPr>
            <w:r w:rsidRPr="005F6F6E">
              <w:rPr>
                <w:rFonts w:ascii="Arial" w:hAnsi="Arial" w:cs="Arial"/>
              </w:rPr>
              <w:t>I-9-</w:t>
            </w:r>
            <w:proofErr w:type="gramStart"/>
            <w:r w:rsidRPr="005F6F6E">
              <w:rPr>
                <w:rFonts w:ascii="Arial" w:hAnsi="Arial" w:cs="Arial"/>
              </w:rPr>
              <w:t>2-01</w:t>
            </w:r>
            <w:r>
              <w:rPr>
                <w:rFonts w:ascii="Arial" w:hAnsi="Arial" w:cs="Arial"/>
              </w:rPr>
              <w:t>p</w:t>
            </w:r>
            <w:proofErr w:type="gramEnd"/>
            <w:r w:rsidRPr="005F6F6E">
              <w:rPr>
                <w:rFonts w:ascii="Arial" w:hAnsi="Arial" w:cs="Arial"/>
              </w:rPr>
              <w:t xml:space="preserve"> po přečtení jednotlivých kroků algoritmu </w:t>
            </w:r>
            <w:r>
              <w:rPr>
                <w:rFonts w:ascii="Arial" w:hAnsi="Arial" w:cs="Arial"/>
              </w:rPr>
              <w:t>vztahující se k praktické činnosti, kterou opakovaně řešil, uvede příklad takové činnosti</w:t>
            </w:r>
          </w:p>
          <w:p w14:paraId="20A2F629" w14:textId="77777777" w:rsidR="00BD5DDE" w:rsidRPr="0094055C" w:rsidRDefault="00BD5DDE" w:rsidP="00BD5DDE">
            <w:pPr>
              <w:rPr>
                <w:rFonts w:ascii="Arial" w:hAnsi="Arial" w:cs="Arial"/>
              </w:rPr>
            </w:pPr>
            <w:r w:rsidRPr="0094055C">
              <w:rPr>
                <w:rFonts w:ascii="Arial" w:hAnsi="Arial" w:cs="Arial"/>
              </w:rPr>
              <w:t>I-9-</w:t>
            </w:r>
            <w:proofErr w:type="gramStart"/>
            <w:r w:rsidRPr="0094055C">
              <w:rPr>
                <w:rFonts w:ascii="Arial" w:hAnsi="Arial" w:cs="Arial"/>
              </w:rPr>
              <w:t>2-03</w:t>
            </w:r>
            <w:r>
              <w:rPr>
                <w:rFonts w:ascii="Arial" w:hAnsi="Arial" w:cs="Arial"/>
              </w:rPr>
              <w:t>p</w:t>
            </w:r>
            <w:proofErr w:type="gramEnd"/>
            <w:r>
              <w:rPr>
                <w:rFonts w:ascii="Arial" w:hAnsi="Arial" w:cs="Arial"/>
              </w:rPr>
              <w:t xml:space="preserve"> navrhne různé algoritmy pro řešení problému, s kterými se opakovaně setkal</w:t>
            </w:r>
            <w:r w:rsidRPr="0094055C">
              <w:rPr>
                <w:rFonts w:ascii="Arial" w:hAnsi="Arial" w:cs="Arial"/>
              </w:rPr>
              <w:t xml:space="preserve"> </w:t>
            </w:r>
          </w:p>
          <w:p w14:paraId="0D1CF52B" w14:textId="30A693C6" w:rsidR="00BD5DDE" w:rsidRPr="00516D3D" w:rsidRDefault="00BD5DDE" w:rsidP="00BD5DDE">
            <w:pPr>
              <w:rPr>
                <w:rFonts w:ascii="Arial" w:hAnsi="Arial" w:cs="Arial"/>
              </w:rPr>
            </w:pPr>
          </w:p>
        </w:tc>
        <w:tc>
          <w:tcPr>
            <w:tcW w:w="5424" w:type="dxa"/>
          </w:tcPr>
          <w:p w14:paraId="2AF62007" w14:textId="15D86BD3" w:rsidR="00BD5DDE" w:rsidRPr="00446158" w:rsidRDefault="00BD5DDE" w:rsidP="00BD5DDE">
            <w:pPr>
              <w:pStyle w:val="Odstavecseseznamem"/>
              <w:numPr>
                <w:ilvl w:val="0"/>
                <w:numId w:val="233"/>
              </w:numPr>
              <w:spacing w:before="600" w:after="600" w:line="259" w:lineRule="auto"/>
              <w:rPr>
                <w:rFonts w:ascii="Arial" w:hAnsi="Arial" w:cs="Arial"/>
              </w:rPr>
            </w:pPr>
            <w:r w:rsidRPr="00446158">
              <w:rPr>
                <w:rFonts w:ascii="Arial" w:hAnsi="Arial" w:cs="Arial"/>
              </w:rPr>
              <w:t>v blokově orientovaném programovacím jazyce sestaví přehledný program k vyřešení problému</w:t>
            </w:r>
            <w:r w:rsidR="006031D0">
              <w:rPr>
                <w:rFonts w:ascii="Arial" w:hAnsi="Arial" w:cs="Arial"/>
              </w:rPr>
              <w:t xml:space="preserve"> s dopomocí učitele</w:t>
            </w:r>
          </w:p>
          <w:p w14:paraId="3F37893B" w14:textId="77777777" w:rsidR="00BD5DDE" w:rsidRPr="00446158" w:rsidRDefault="00BD5DDE" w:rsidP="00BD5DDE">
            <w:pPr>
              <w:pStyle w:val="Odstavecseseznamem"/>
              <w:numPr>
                <w:ilvl w:val="0"/>
                <w:numId w:val="233"/>
              </w:numPr>
              <w:spacing w:before="600" w:after="600" w:line="259" w:lineRule="auto"/>
              <w:rPr>
                <w:rFonts w:ascii="Arial" w:hAnsi="Arial" w:cs="Arial"/>
              </w:rPr>
            </w:pPr>
            <w:r w:rsidRPr="00446158">
              <w:rPr>
                <w:rFonts w:ascii="Arial" w:hAnsi="Arial" w:cs="Arial"/>
              </w:rPr>
              <w:t>po přečtení programu vysvětlí, co vykoná</w:t>
            </w:r>
          </w:p>
          <w:p w14:paraId="50986A5C" w14:textId="4AD32BB0" w:rsidR="00BD5DDE" w:rsidRPr="00446158" w:rsidRDefault="00BD5DDE" w:rsidP="00BD5DDE">
            <w:pPr>
              <w:pStyle w:val="Odstavecseseznamem"/>
              <w:numPr>
                <w:ilvl w:val="0"/>
                <w:numId w:val="233"/>
              </w:numPr>
              <w:spacing w:before="600" w:after="600" w:line="259" w:lineRule="auto"/>
              <w:rPr>
                <w:rFonts w:ascii="Arial" w:hAnsi="Arial" w:cs="Arial"/>
              </w:rPr>
            </w:pPr>
            <w:proofErr w:type="gramStart"/>
            <w:r w:rsidRPr="00446158">
              <w:rPr>
                <w:rFonts w:ascii="Arial" w:hAnsi="Arial" w:cs="Arial"/>
              </w:rPr>
              <w:t>ověří</w:t>
            </w:r>
            <w:proofErr w:type="gramEnd"/>
            <w:r w:rsidRPr="00446158">
              <w:rPr>
                <w:rFonts w:ascii="Arial" w:hAnsi="Arial" w:cs="Arial"/>
              </w:rPr>
              <w:t xml:space="preserve"> správnost programu</w:t>
            </w:r>
          </w:p>
          <w:p w14:paraId="023521AB" w14:textId="204A2FA9" w:rsidR="00BD5DDE" w:rsidRPr="00446158" w:rsidRDefault="00BD5DDE" w:rsidP="00BD5DDE">
            <w:pPr>
              <w:pStyle w:val="Odstavecseseznamem"/>
              <w:numPr>
                <w:ilvl w:val="0"/>
                <w:numId w:val="233"/>
              </w:numPr>
              <w:spacing w:before="600" w:after="600" w:line="259" w:lineRule="auto"/>
              <w:rPr>
                <w:rFonts w:ascii="Arial" w:hAnsi="Arial" w:cs="Arial"/>
              </w:rPr>
            </w:pPr>
            <w:r w:rsidRPr="00446158">
              <w:rPr>
                <w:rFonts w:ascii="Arial" w:hAnsi="Arial" w:cs="Arial"/>
              </w:rPr>
              <w:t>používá podmínky pro ukončení opakování</w:t>
            </w:r>
          </w:p>
          <w:p w14:paraId="4B595338" w14:textId="77777777" w:rsidR="00BD5DDE" w:rsidRPr="00446158" w:rsidRDefault="00BD5DDE" w:rsidP="00BD5DDE">
            <w:pPr>
              <w:pStyle w:val="Odstavecseseznamem"/>
              <w:numPr>
                <w:ilvl w:val="0"/>
                <w:numId w:val="233"/>
              </w:numPr>
              <w:spacing w:before="600" w:after="600" w:line="259" w:lineRule="auto"/>
              <w:rPr>
                <w:rFonts w:ascii="Arial" w:hAnsi="Arial" w:cs="Arial"/>
              </w:rPr>
            </w:pPr>
            <w:r w:rsidRPr="00446158">
              <w:rPr>
                <w:rFonts w:ascii="Arial" w:hAnsi="Arial" w:cs="Arial"/>
              </w:rPr>
              <w:t>spouští program myší, klávesnicí, interakcí postav</w:t>
            </w:r>
          </w:p>
          <w:p w14:paraId="26DFC5FC" w14:textId="2E564C4E" w:rsidR="00BD5DDE" w:rsidRDefault="00BD5DDE" w:rsidP="00BD5DDE">
            <w:pPr>
              <w:pStyle w:val="Odstavecseseznamem"/>
              <w:numPr>
                <w:ilvl w:val="0"/>
                <w:numId w:val="233"/>
              </w:numPr>
              <w:spacing w:before="600" w:after="600" w:line="259" w:lineRule="auto"/>
              <w:rPr>
                <w:rFonts w:ascii="Arial" w:hAnsi="Arial" w:cs="Arial"/>
              </w:rPr>
            </w:pPr>
            <w:r w:rsidRPr="00446158">
              <w:rPr>
                <w:rFonts w:ascii="Arial" w:hAnsi="Arial" w:cs="Arial"/>
              </w:rPr>
              <w:t xml:space="preserve">vybere z více možností vhodný program pro řešený problém </w:t>
            </w:r>
          </w:p>
          <w:p w14:paraId="62E18352" w14:textId="77777777" w:rsidR="006031D0" w:rsidRDefault="006031D0" w:rsidP="006031D0">
            <w:pPr>
              <w:pStyle w:val="Odstavecseseznamem"/>
              <w:numPr>
                <w:ilvl w:val="0"/>
                <w:numId w:val="233"/>
              </w:numPr>
              <w:spacing w:before="600" w:after="600" w:line="259" w:lineRule="auto"/>
              <w:rPr>
                <w:rFonts w:ascii="Arial" w:hAnsi="Arial" w:cs="Arial"/>
              </w:rPr>
            </w:pPr>
            <w:r w:rsidRPr="007D69E4">
              <w:rPr>
                <w:rFonts w:ascii="Arial" w:hAnsi="Arial" w:cs="Arial"/>
              </w:rPr>
              <w:t>diskutuje různé programy pro řešení problému</w:t>
            </w:r>
          </w:p>
          <w:p w14:paraId="3FBA231A" w14:textId="77777777" w:rsidR="006031D0" w:rsidRPr="00446158" w:rsidRDefault="006031D0" w:rsidP="006031D0">
            <w:pPr>
              <w:pStyle w:val="Odstavecseseznamem"/>
              <w:spacing w:before="600" w:after="600" w:line="259" w:lineRule="auto"/>
              <w:ind w:left="360"/>
              <w:rPr>
                <w:rFonts w:ascii="Arial" w:hAnsi="Arial" w:cs="Arial"/>
              </w:rPr>
            </w:pPr>
          </w:p>
          <w:p w14:paraId="5C824CE1" w14:textId="77777777" w:rsidR="00BD5DDE" w:rsidRDefault="00BD5DDE" w:rsidP="006031D0">
            <w:pPr>
              <w:pStyle w:val="Odstavecseseznamem"/>
              <w:spacing w:before="600" w:after="600" w:line="259" w:lineRule="auto"/>
              <w:ind w:left="360"/>
              <w:rPr>
                <w:rFonts w:ascii="Arial" w:hAnsi="Arial" w:cs="Arial"/>
              </w:rPr>
            </w:pPr>
          </w:p>
          <w:p w14:paraId="6CA9FC2F" w14:textId="77777777" w:rsidR="006031D0" w:rsidRDefault="006031D0" w:rsidP="006031D0">
            <w:pPr>
              <w:pStyle w:val="Odstavecseseznamem"/>
              <w:spacing w:before="600" w:after="600" w:line="259" w:lineRule="auto"/>
              <w:ind w:left="360"/>
              <w:rPr>
                <w:rFonts w:ascii="Arial" w:hAnsi="Arial" w:cs="Arial"/>
              </w:rPr>
            </w:pPr>
          </w:p>
          <w:p w14:paraId="401CA99C" w14:textId="77777777" w:rsidR="006031D0" w:rsidRDefault="006031D0" w:rsidP="006031D0">
            <w:pPr>
              <w:pStyle w:val="Odstavecseseznamem"/>
              <w:spacing w:before="600" w:after="600" w:line="259" w:lineRule="auto"/>
              <w:ind w:left="360"/>
              <w:rPr>
                <w:rFonts w:ascii="Arial" w:hAnsi="Arial" w:cs="Arial"/>
              </w:rPr>
            </w:pPr>
          </w:p>
          <w:p w14:paraId="6FDD42BB" w14:textId="77777777" w:rsidR="006031D0" w:rsidRDefault="006031D0" w:rsidP="006031D0">
            <w:pPr>
              <w:pStyle w:val="Odstavecseseznamem"/>
              <w:spacing w:before="600" w:after="600" w:line="259" w:lineRule="auto"/>
              <w:ind w:left="360"/>
              <w:rPr>
                <w:rFonts w:ascii="Arial" w:hAnsi="Arial" w:cs="Arial"/>
              </w:rPr>
            </w:pPr>
          </w:p>
          <w:p w14:paraId="7AF9FFC6" w14:textId="77777777" w:rsidR="006031D0" w:rsidRDefault="006031D0" w:rsidP="006031D0">
            <w:pPr>
              <w:pStyle w:val="Odstavecseseznamem"/>
              <w:spacing w:before="600" w:after="600" w:line="259" w:lineRule="auto"/>
              <w:ind w:left="360"/>
              <w:rPr>
                <w:rFonts w:ascii="Arial" w:hAnsi="Arial" w:cs="Arial"/>
              </w:rPr>
            </w:pPr>
          </w:p>
          <w:p w14:paraId="31B942A0" w14:textId="1655F739" w:rsidR="006031D0" w:rsidRPr="00C51464" w:rsidRDefault="006031D0" w:rsidP="006031D0">
            <w:pPr>
              <w:pStyle w:val="Odstavecseseznamem"/>
              <w:spacing w:before="600" w:after="600" w:line="259" w:lineRule="auto"/>
              <w:ind w:left="360"/>
              <w:rPr>
                <w:rFonts w:ascii="Arial" w:hAnsi="Arial" w:cs="Arial"/>
              </w:rPr>
            </w:pPr>
          </w:p>
        </w:tc>
        <w:tc>
          <w:tcPr>
            <w:tcW w:w="3400" w:type="dxa"/>
          </w:tcPr>
          <w:p w14:paraId="2B3DC2E0" w14:textId="77777777" w:rsidR="00BD5DDE" w:rsidRDefault="00BD5DDE" w:rsidP="00BD5DDE">
            <w:pPr>
              <w:rPr>
                <w:rFonts w:ascii="Arial" w:hAnsi="Arial" w:cs="Arial"/>
                <w:b/>
                <w:color w:val="FF0000"/>
              </w:rPr>
            </w:pPr>
          </w:p>
          <w:p w14:paraId="7B69E18A" w14:textId="77777777" w:rsidR="00BD5DDE" w:rsidRDefault="00BD5DDE" w:rsidP="00BD5DDE">
            <w:pPr>
              <w:rPr>
                <w:rFonts w:ascii="Arial" w:hAnsi="Arial" w:cs="Arial"/>
                <w:b/>
                <w:color w:val="FF0000"/>
              </w:rPr>
            </w:pPr>
          </w:p>
          <w:p w14:paraId="27FE66FE" w14:textId="77777777" w:rsidR="00BD5DDE" w:rsidRDefault="00BD5DDE" w:rsidP="00BD5DDE">
            <w:pPr>
              <w:rPr>
                <w:rFonts w:ascii="Arial" w:hAnsi="Arial" w:cs="Arial"/>
                <w:b/>
                <w:color w:val="FF0000"/>
              </w:rPr>
            </w:pPr>
            <w:r>
              <w:rPr>
                <w:rFonts w:ascii="Arial" w:hAnsi="Arial" w:cs="Arial"/>
                <w:b/>
                <w:color w:val="FF0000"/>
              </w:rPr>
              <w:t xml:space="preserve">Programování </w:t>
            </w:r>
          </w:p>
          <w:p w14:paraId="65C1DB7D" w14:textId="77777777" w:rsidR="00BD5DDE" w:rsidRPr="00233250" w:rsidRDefault="00BD5DDE" w:rsidP="00BD5DDE">
            <w:pPr>
              <w:rPr>
                <w:rFonts w:ascii="Arial" w:hAnsi="Arial" w:cs="Arial"/>
                <w:color w:val="FF0000"/>
              </w:rPr>
            </w:pPr>
            <w:r w:rsidRPr="00233250">
              <w:rPr>
                <w:rFonts w:ascii="Arial" w:hAnsi="Arial" w:cs="Arial"/>
                <w:color w:val="FF0000"/>
              </w:rPr>
              <w:t>Podmínky, postavy a události</w:t>
            </w:r>
          </w:p>
          <w:p w14:paraId="590E339C" w14:textId="77777777" w:rsidR="00BD5DDE" w:rsidRPr="00233250" w:rsidRDefault="00BD5DDE" w:rsidP="00BD5DDE">
            <w:pPr>
              <w:rPr>
                <w:rFonts w:ascii="Arial" w:hAnsi="Arial" w:cs="Arial"/>
                <w:color w:val="FF0000"/>
              </w:rPr>
            </w:pPr>
            <w:r w:rsidRPr="00233250">
              <w:rPr>
                <w:rFonts w:ascii="Arial" w:hAnsi="Arial" w:cs="Arial"/>
                <w:color w:val="FF0000"/>
              </w:rPr>
              <w:t>Opakování s podmínkou</w:t>
            </w:r>
          </w:p>
          <w:p w14:paraId="10DEC26A" w14:textId="77777777" w:rsidR="00BD5DDE" w:rsidRPr="00233250" w:rsidRDefault="00BD5DDE" w:rsidP="00BD5DDE">
            <w:pPr>
              <w:rPr>
                <w:rFonts w:ascii="Arial" w:hAnsi="Arial" w:cs="Arial"/>
                <w:color w:val="FF0000"/>
              </w:rPr>
            </w:pPr>
            <w:r w:rsidRPr="00233250">
              <w:rPr>
                <w:rFonts w:ascii="Arial" w:hAnsi="Arial" w:cs="Arial"/>
                <w:color w:val="FF0000"/>
              </w:rPr>
              <w:t>Události, vstupy</w:t>
            </w:r>
          </w:p>
          <w:p w14:paraId="4CD50EB6" w14:textId="77777777" w:rsidR="00BD5DDE" w:rsidRPr="00233250" w:rsidRDefault="00BD5DDE" w:rsidP="00BD5DDE">
            <w:pPr>
              <w:rPr>
                <w:rFonts w:ascii="Arial" w:hAnsi="Arial" w:cs="Arial"/>
                <w:color w:val="FF0000"/>
              </w:rPr>
            </w:pPr>
            <w:r w:rsidRPr="00233250">
              <w:rPr>
                <w:rFonts w:ascii="Arial" w:hAnsi="Arial" w:cs="Arial"/>
                <w:color w:val="FF0000"/>
              </w:rPr>
              <w:t>Objekty a komunikace mezi nimi</w:t>
            </w:r>
          </w:p>
          <w:p w14:paraId="24A22A6B" w14:textId="77777777" w:rsidR="00BD5DDE" w:rsidRDefault="00BD5DDE" w:rsidP="00BD5DDE">
            <w:pPr>
              <w:spacing w:line="360" w:lineRule="auto"/>
              <w:jc w:val="both"/>
            </w:pPr>
          </w:p>
        </w:tc>
        <w:tc>
          <w:tcPr>
            <w:tcW w:w="1671" w:type="dxa"/>
          </w:tcPr>
          <w:p w14:paraId="7C421D97" w14:textId="77777777" w:rsidR="00BD5DDE" w:rsidRDefault="00BD5DDE" w:rsidP="00BD5DDE">
            <w:pPr>
              <w:spacing w:line="360" w:lineRule="auto"/>
              <w:jc w:val="both"/>
            </w:pPr>
          </w:p>
        </w:tc>
      </w:tr>
    </w:tbl>
    <w:p w14:paraId="30BA29F5"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39"/>
        <w:tblW w:w="0" w:type="auto"/>
        <w:tblLook w:val="04A0" w:firstRow="1" w:lastRow="0" w:firstColumn="1" w:lastColumn="0" w:noHBand="0" w:noVBand="1"/>
      </w:tblPr>
      <w:tblGrid>
        <w:gridCol w:w="3497"/>
        <w:gridCol w:w="5424"/>
        <w:gridCol w:w="3400"/>
        <w:gridCol w:w="1671"/>
      </w:tblGrid>
      <w:tr w:rsidR="00BD5DDE" w:rsidRPr="00CE4919" w14:paraId="15DCB31B" w14:textId="77777777" w:rsidTr="00BD5DDE">
        <w:tc>
          <w:tcPr>
            <w:tcW w:w="3497" w:type="dxa"/>
          </w:tcPr>
          <w:p w14:paraId="7315D8CF" w14:textId="77777777" w:rsidR="00BD5DDE" w:rsidRPr="007D69E4" w:rsidRDefault="00BD5DDE" w:rsidP="00BD5DDE">
            <w:pPr>
              <w:rPr>
                <w:rFonts w:ascii="Arial" w:hAnsi="Arial" w:cs="Arial"/>
                <w:b/>
              </w:rPr>
            </w:pPr>
            <w:r w:rsidRPr="007D69E4">
              <w:rPr>
                <w:rFonts w:ascii="Arial" w:hAnsi="Arial" w:cs="Arial"/>
                <w:b/>
              </w:rPr>
              <w:lastRenderedPageBreak/>
              <w:t xml:space="preserve">Data, informace a modelování </w:t>
            </w:r>
          </w:p>
          <w:p w14:paraId="282B7B75" w14:textId="17B001E7" w:rsidR="00BD5DDE" w:rsidRDefault="00BD5DDE" w:rsidP="00BD5DDE">
            <w:pPr>
              <w:rPr>
                <w:rFonts w:ascii="Arial" w:hAnsi="Arial" w:cs="Arial"/>
              </w:rPr>
            </w:pPr>
            <w:r w:rsidRPr="007D69E4">
              <w:rPr>
                <w:rFonts w:ascii="Arial" w:hAnsi="Arial" w:cs="Arial"/>
              </w:rPr>
              <w:t>I-9-</w:t>
            </w:r>
            <w:proofErr w:type="gramStart"/>
            <w:r w:rsidRPr="007D69E4">
              <w:rPr>
                <w:rFonts w:ascii="Arial" w:hAnsi="Arial" w:cs="Arial"/>
              </w:rPr>
              <w:t>1-03</w:t>
            </w:r>
            <w:r>
              <w:rPr>
                <w:rFonts w:ascii="Arial" w:hAnsi="Arial" w:cs="Arial"/>
              </w:rPr>
              <w:t>p</w:t>
            </w:r>
            <w:proofErr w:type="gramEnd"/>
            <w:r w:rsidRPr="007D69E4">
              <w:rPr>
                <w:rFonts w:ascii="Arial" w:hAnsi="Arial" w:cs="Arial"/>
              </w:rPr>
              <w:t xml:space="preserve"> </w:t>
            </w:r>
            <w:r>
              <w:rPr>
                <w:rFonts w:ascii="Arial" w:hAnsi="Arial" w:cs="Arial"/>
              </w:rPr>
              <w:t>popíše</w:t>
            </w:r>
            <w:r w:rsidRPr="007D69E4">
              <w:rPr>
                <w:rFonts w:ascii="Arial" w:hAnsi="Arial" w:cs="Arial"/>
              </w:rPr>
              <w:t xml:space="preserve"> problém </w:t>
            </w:r>
            <w:r>
              <w:rPr>
                <w:rFonts w:ascii="Arial" w:hAnsi="Arial" w:cs="Arial"/>
              </w:rPr>
              <w:t xml:space="preserve">podle </w:t>
            </w:r>
            <w:r w:rsidR="00171A3E">
              <w:rPr>
                <w:rFonts w:ascii="Arial" w:hAnsi="Arial" w:cs="Arial"/>
              </w:rPr>
              <w:t>nastavených kritérií a na základě vlastní zkušenosti určí, jaké informace bude potřebovat k jeho řešení, k popisu problému používá grafické znázornění</w:t>
            </w:r>
          </w:p>
          <w:p w14:paraId="272BED87" w14:textId="37EFA9DD" w:rsidR="00BD5DDE" w:rsidRDefault="00BD5DDE" w:rsidP="00BD5DDE">
            <w:pPr>
              <w:rPr>
                <w:rFonts w:ascii="Arial" w:hAnsi="Arial" w:cs="Arial"/>
              </w:rPr>
            </w:pPr>
            <w:r w:rsidRPr="007D69E4">
              <w:rPr>
                <w:rFonts w:ascii="Arial" w:hAnsi="Arial" w:cs="Arial"/>
              </w:rPr>
              <w:t>I-9-</w:t>
            </w:r>
            <w:proofErr w:type="gramStart"/>
            <w:r w:rsidRPr="007D69E4">
              <w:rPr>
                <w:rFonts w:ascii="Arial" w:hAnsi="Arial" w:cs="Arial"/>
              </w:rPr>
              <w:t>1-04</w:t>
            </w:r>
            <w:r w:rsidR="00171A3E">
              <w:rPr>
                <w:rFonts w:ascii="Arial" w:hAnsi="Arial" w:cs="Arial"/>
              </w:rPr>
              <w:t>p</w:t>
            </w:r>
            <w:proofErr w:type="gramEnd"/>
            <w:r w:rsidRPr="007D69E4">
              <w:rPr>
                <w:rFonts w:ascii="Arial" w:hAnsi="Arial" w:cs="Arial"/>
              </w:rPr>
              <w:t xml:space="preserve"> </w:t>
            </w:r>
            <w:r w:rsidR="00171A3E">
              <w:rPr>
                <w:rFonts w:ascii="Arial" w:hAnsi="Arial" w:cs="Arial"/>
              </w:rPr>
              <w:t>stanoví podle návodu</w:t>
            </w:r>
            <w:r w:rsidRPr="007D69E4">
              <w:rPr>
                <w:rFonts w:ascii="Arial" w:hAnsi="Arial" w:cs="Arial"/>
              </w:rPr>
              <w:t>, zda jsou v</w:t>
            </w:r>
            <w:r w:rsidR="00171A3E">
              <w:rPr>
                <w:rFonts w:ascii="Arial" w:hAnsi="Arial" w:cs="Arial"/>
              </w:rPr>
              <w:t> popisu problému</w:t>
            </w:r>
            <w:r w:rsidRPr="007D69E4">
              <w:rPr>
                <w:rFonts w:ascii="Arial" w:hAnsi="Arial" w:cs="Arial"/>
              </w:rPr>
              <w:t xml:space="preserve"> všechn</w:t>
            </w:r>
            <w:r w:rsidR="00171A3E">
              <w:rPr>
                <w:rFonts w:ascii="Arial" w:hAnsi="Arial" w:cs="Arial"/>
              </w:rPr>
              <w:t xml:space="preserve">y informace </w:t>
            </w:r>
            <w:r w:rsidRPr="007D69E4">
              <w:rPr>
                <w:rFonts w:ascii="Arial" w:hAnsi="Arial" w:cs="Arial"/>
              </w:rPr>
              <w:t>potřebn</w:t>
            </w:r>
            <w:r w:rsidR="00171A3E">
              <w:rPr>
                <w:rFonts w:ascii="Arial" w:hAnsi="Arial" w:cs="Arial"/>
              </w:rPr>
              <w:t>é</w:t>
            </w:r>
            <w:r w:rsidRPr="007D69E4">
              <w:rPr>
                <w:rFonts w:ascii="Arial" w:hAnsi="Arial" w:cs="Arial"/>
              </w:rPr>
              <w:t xml:space="preserve"> k</w:t>
            </w:r>
            <w:r w:rsidR="00171A3E">
              <w:rPr>
                <w:rFonts w:ascii="Arial" w:hAnsi="Arial" w:cs="Arial"/>
              </w:rPr>
              <w:t xml:space="preserve"> jeho </w:t>
            </w:r>
            <w:r w:rsidRPr="007D69E4">
              <w:rPr>
                <w:rFonts w:ascii="Arial" w:hAnsi="Arial" w:cs="Arial"/>
              </w:rPr>
              <w:t xml:space="preserve">řešení </w:t>
            </w:r>
          </w:p>
          <w:p w14:paraId="4C77C245" w14:textId="77777777" w:rsidR="00171A3E" w:rsidRDefault="00171A3E" w:rsidP="00BD5DDE">
            <w:pPr>
              <w:rPr>
                <w:rFonts w:ascii="Arial" w:hAnsi="Arial" w:cs="Arial"/>
              </w:rPr>
            </w:pPr>
          </w:p>
          <w:p w14:paraId="5B442C75" w14:textId="77777777" w:rsidR="00BD5DDE" w:rsidRDefault="00BD5DDE" w:rsidP="00BD5DDE">
            <w:pPr>
              <w:rPr>
                <w:rFonts w:ascii="Arial" w:hAnsi="Arial" w:cs="Arial"/>
              </w:rPr>
            </w:pPr>
          </w:p>
          <w:p w14:paraId="616A6B3B" w14:textId="77777777" w:rsidR="00BD5DDE" w:rsidRPr="00446158" w:rsidRDefault="00BD5DDE" w:rsidP="00BD5DDE">
            <w:pPr>
              <w:rPr>
                <w:rFonts w:ascii="Arial" w:hAnsi="Arial" w:cs="Arial"/>
                <w:b/>
              </w:rPr>
            </w:pPr>
            <w:r w:rsidRPr="00446158">
              <w:rPr>
                <w:rFonts w:ascii="Arial" w:hAnsi="Arial" w:cs="Arial"/>
                <w:b/>
              </w:rPr>
              <w:t>Digitální technologie</w:t>
            </w:r>
          </w:p>
          <w:p w14:paraId="4AA09165" w14:textId="7787E7DE" w:rsidR="00BD5DDE" w:rsidRDefault="00BD5DDE" w:rsidP="00BD5DDE">
            <w:pPr>
              <w:rPr>
                <w:rFonts w:ascii="Arial" w:hAnsi="Arial" w:cs="Arial"/>
              </w:rPr>
            </w:pPr>
            <w:r w:rsidRPr="00446158">
              <w:rPr>
                <w:rFonts w:ascii="Arial" w:hAnsi="Arial" w:cs="Arial"/>
              </w:rPr>
              <w:t>I-9-</w:t>
            </w:r>
            <w:proofErr w:type="gramStart"/>
            <w:r w:rsidRPr="00446158">
              <w:rPr>
                <w:rFonts w:ascii="Arial" w:hAnsi="Arial" w:cs="Arial"/>
              </w:rPr>
              <w:t>4-02</w:t>
            </w:r>
            <w:r w:rsidR="00171A3E">
              <w:rPr>
                <w:rFonts w:ascii="Arial" w:hAnsi="Arial" w:cs="Arial"/>
              </w:rPr>
              <w:t>p</w:t>
            </w:r>
            <w:proofErr w:type="gramEnd"/>
            <w:r w:rsidRPr="00446158">
              <w:rPr>
                <w:rFonts w:ascii="Arial" w:hAnsi="Arial" w:cs="Arial"/>
              </w:rPr>
              <w:t xml:space="preserve"> ukládá a spravuje svá data ve vhodném formátu </w:t>
            </w:r>
          </w:p>
          <w:p w14:paraId="33D71BEC" w14:textId="77777777" w:rsidR="00171A3E" w:rsidRDefault="00171A3E" w:rsidP="00BD5DDE">
            <w:pPr>
              <w:rPr>
                <w:rFonts w:ascii="Arial" w:hAnsi="Arial" w:cs="Arial"/>
              </w:rPr>
            </w:pPr>
          </w:p>
          <w:p w14:paraId="0CF6BD2A" w14:textId="75AD4901" w:rsidR="00BD5DDE" w:rsidRDefault="00BD5DDE" w:rsidP="00BD5DDE">
            <w:pPr>
              <w:rPr>
                <w:rFonts w:ascii="Arial" w:hAnsi="Arial" w:cs="Arial"/>
              </w:rPr>
            </w:pPr>
            <w:r w:rsidRPr="00446158">
              <w:rPr>
                <w:rFonts w:ascii="Arial" w:hAnsi="Arial" w:cs="Arial"/>
              </w:rPr>
              <w:t>I-9-</w:t>
            </w:r>
            <w:proofErr w:type="gramStart"/>
            <w:r w:rsidRPr="00446158">
              <w:rPr>
                <w:rFonts w:ascii="Arial" w:hAnsi="Arial" w:cs="Arial"/>
              </w:rPr>
              <w:t>4-03</w:t>
            </w:r>
            <w:r w:rsidR="00171A3E">
              <w:rPr>
                <w:rFonts w:ascii="Arial" w:hAnsi="Arial" w:cs="Arial"/>
              </w:rPr>
              <w:t>p</w:t>
            </w:r>
            <w:proofErr w:type="gramEnd"/>
            <w:r w:rsidRPr="00446158">
              <w:rPr>
                <w:rFonts w:ascii="Arial" w:hAnsi="Arial" w:cs="Arial"/>
              </w:rPr>
              <w:t xml:space="preserve"> </w:t>
            </w:r>
            <w:r w:rsidR="00171A3E">
              <w:rPr>
                <w:rFonts w:ascii="Arial" w:hAnsi="Arial" w:cs="Arial"/>
              </w:rPr>
              <w:t>pracuje v online prostředí, propojí podle návodu digitální zařízení a na vhodných příkladech popíše možná rizika, která s takovým propojením souvisejí</w:t>
            </w:r>
          </w:p>
          <w:p w14:paraId="1F317003" w14:textId="1A6BF9E2" w:rsidR="00BD5DDE" w:rsidRDefault="00BD5DDE" w:rsidP="00171A3E">
            <w:r w:rsidRPr="00446158">
              <w:rPr>
                <w:rFonts w:ascii="Arial" w:hAnsi="Arial" w:cs="Arial"/>
              </w:rPr>
              <w:t>I-9-</w:t>
            </w:r>
            <w:proofErr w:type="gramStart"/>
            <w:r w:rsidRPr="00446158">
              <w:rPr>
                <w:rFonts w:ascii="Arial" w:hAnsi="Arial" w:cs="Arial"/>
              </w:rPr>
              <w:t>4-04</w:t>
            </w:r>
            <w:r w:rsidR="00171A3E">
              <w:rPr>
                <w:rFonts w:ascii="Arial" w:hAnsi="Arial" w:cs="Arial"/>
              </w:rPr>
              <w:t>p</w:t>
            </w:r>
            <w:proofErr w:type="gramEnd"/>
            <w:r w:rsidR="00171A3E">
              <w:rPr>
                <w:rFonts w:ascii="Arial" w:hAnsi="Arial" w:cs="Arial"/>
              </w:rPr>
              <w:t xml:space="preserve"> rozpozná typické závady</w:t>
            </w:r>
            <w:r w:rsidRPr="00446158">
              <w:rPr>
                <w:rFonts w:ascii="Arial" w:hAnsi="Arial" w:cs="Arial"/>
              </w:rPr>
              <w:t xml:space="preserve"> </w:t>
            </w:r>
            <w:r w:rsidR="00171A3E">
              <w:rPr>
                <w:rFonts w:ascii="Arial" w:hAnsi="Arial" w:cs="Arial"/>
              </w:rPr>
              <w:t>a chybové stavy počítačů a obrátí se s žádostí o pomoc na dospělou osobu</w:t>
            </w:r>
          </w:p>
        </w:tc>
        <w:tc>
          <w:tcPr>
            <w:tcW w:w="5424" w:type="dxa"/>
          </w:tcPr>
          <w:p w14:paraId="46A2E075" w14:textId="77777777" w:rsidR="00BD5DDE" w:rsidRPr="007D69E4" w:rsidRDefault="00BD5DDE" w:rsidP="00BD5DDE">
            <w:pPr>
              <w:pStyle w:val="Odstavecseseznamem"/>
              <w:numPr>
                <w:ilvl w:val="0"/>
                <w:numId w:val="233"/>
              </w:numPr>
              <w:spacing w:before="600" w:after="600" w:line="259" w:lineRule="auto"/>
              <w:rPr>
                <w:rFonts w:ascii="Arial" w:hAnsi="Arial" w:cs="Arial"/>
              </w:rPr>
            </w:pPr>
            <w:r w:rsidRPr="00D40FDE">
              <w:rPr>
                <w:rFonts w:ascii="Arial" w:hAnsi="Arial" w:cs="Arial"/>
                <w:sz w:val="23"/>
                <w:szCs w:val="23"/>
              </w:rPr>
              <w:t xml:space="preserve">vysvětlí </w:t>
            </w:r>
            <w:r w:rsidRPr="007D69E4">
              <w:rPr>
                <w:rFonts w:ascii="Arial" w:hAnsi="Arial" w:cs="Arial"/>
              </w:rPr>
              <w:t>známé modely jevů, situací, činností</w:t>
            </w:r>
          </w:p>
          <w:p w14:paraId="7189B946" w14:textId="77777777" w:rsidR="00BD5DDE" w:rsidRPr="007D69E4" w:rsidRDefault="00BD5DDE" w:rsidP="00BD5DDE">
            <w:pPr>
              <w:pStyle w:val="Odstavecseseznamem"/>
              <w:numPr>
                <w:ilvl w:val="0"/>
                <w:numId w:val="233"/>
              </w:numPr>
              <w:spacing w:before="600" w:after="600" w:line="259" w:lineRule="auto"/>
              <w:rPr>
                <w:rFonts w:ascii="Arial" w:hAnsi="Arial" w:cs="Arial"/>
              </w:rPr>
            </w:pPr>
            <w:r w:rsidRPr="007D69E4">
              <w:rPr>
                <w:rFonts w:ascii="Arial" w:hAnsi="Arial" w:cs="Arial"/>
              </w:rPr>
              <w:t>v mapě a dalších schématech najde odpověď na otázku</w:t>
            </w:r>
          </w:p>
          <w:p w14:paraId="4B95AB4A" w14:textId="5133DBC2" w:rsidR="00BD5DDE" w:rsidRPr="007D69E4" w:rsidRDefault="00BD5DDE" w:rsidP="00BD5DDE">
            <w:pPr>
              <w:pStyle w:val="Odstavecseseznamem"/>
              <w:numPr>
                <w:ilvl w:val="0"/>
                <w:numId w:val="233"/>
              </w:numPr>
              <w:spacing w:before="600" w:after="600" w:line="259" w:lineRule="auto"/>
              <w:rPr>
                <w:rFonts w:ascii="Arial" w:hAnsi="Arial" w:cs="Arial"/>
              </w:rPr>
            </w:pPr>
            <w:r w:rsidRPr="007D69E4">
              <w:rPr>
                <w:rFonts w:ascii="Arial" w:hAnsi="Arial" w:cs="Arial"/>
              </w:rPr>
              <w:t xml:space="preserve">pomocí ohodnocených grafů </w:t>
            </w:r>
            <w:proofErr w:type="gramStart"/>
            <w:r w:rsidRPr="007D69E4">
              <w:rPr>
                <w:rFonts w:ascii="Arial" w:hAnsi="Arial" w:cs="Arial"/>
              </w:rPr>
              <w:t>řeší</w:t>
            </w:r>
            <w:proofErr w:type="gramEnd"/>
            <w:r w:rsidRPr="007D69E4">
              <w:rPr>
                <w:rFonts w:ascii="Arial" w:hAnsi="Arial" w:cs="Arial"/>
              </w:rPr>
              <w:t xml:space="preserve"> problémy</w:t>
            </w:r>
            <w:r w:rsidR="006031D0">
              <w:rPr>
                <w:rFonts w:ascii="Arial" w:hAnsi="Arial" w:cs="Arial"/>
              </w:rPr>
              <w:t xml:space="preserve"> s dopomocí učitele</w:t>
            </w:r>
          </w:p>
          <w:p w14:paraId="6D2BBEA7" w14:textId="11071650" w:rsidR="00BD5DDE" w:rsidRPr="007D69E4" w:rsidRDefault="00BD5DDE" w:rsidP="00BD5DDE">
            <w:pPr>
              <w:pStyle w:val="Odstavecseseznamem"/>
              <w:numPr>
                <w:ilvl w:val="0"/>
                <w:numId w:val="233"/>
              </w:numPr>
              <w:spacing w:before="600" w:after="600" w:line="259" w:lineRule="auto"/>
              <w:rPr>
                <w:rFonts w:ascii="Arial" w:hAnsi="Arial" w:cs="Arial"/>
              </w:rPr>
            </w:pPr>
            <w:proofErr w:type="gramStart"/>
            <w:r w:rsidRPr="007D69E4">
              <w:rPr>
                <w:rFonts w:ascii="Arial" w:hAnsi="Arial" w:cs="Arial"/>
              </w:rPr>
              <w:t>vytvoří</w:t>
            </w:r>
            <w:proofErr w:type="gramEnd"/>
            <w:r w:rsidRPr="007D69E4">
              <w:rPr>
                <w:rFonts w:ascii="Arial" w:hAnsi="Arial" w:cs="Arial"/>
              </w:rPr>
              <w:t xml:space="preserve"> model</w:t>
            </w:r>
          </w:p>
          <w:p w14:paraId="5F643112" w14:textId="4D8294F1" w:rsidR="00BD5DDE" w:rsidRDefault="00BD5DDE" w:rsidP="00BD5DDE">
            <w:pPr>
              <w:spacing w:before="600" w:after="600" w:line="259" w:lineRule="auto"/>
              <w:rPr>
                <w:rFonts w:ascii="Arial" w:hAnsi="Arial" w:cs="Arial"/>
              </w:rPr>
            </w:pPr>
          </w:p>
          <w:p w14:paraId="2598B7DF" w14:textId="77777777" w:rsidR="006031D0" w:rsidRDefault="006031D0" w:rsidP="00BD5DDE">
            <w:pPr>
              <w:spacing w:before="600" w:after="600" w:line="259" w:lineRule="auto"/>
              <w:rPr>
                <w:rFonts w:ascii="Arial" w:hAnsi="Arial" w:cs="Arial"/>
              </w:rPr>
            </w:pPr>
          </w:p>
          <w:p w14:paraId="21BB6764" w14:textId="77777777" w:rsidR="00BD5DDE" w:rsidRPr="00446158" w:rsidRDefault="00BD5DDE" w:rsidP="00BD5DDE">
            <w:pPr>
              <w:pStyle w:val="Odstavecseseznamem"/>
              <w:numPr>
                <w:ilvl w:val="0"/>
                <w:numId w:val="233"/>
              </w:numPr>
              <w:spacing w:before="600" w:after="600" w:line="259" w:lineRule="auto"/>
              <w:rPr>
                <w:rFonts w:ascii="Arial" w:hAnsi="Arial" w:cs="Arial"/>
                <w:sz w:val="23"/>
                <w:szCs w:val="23"/>
              </w:rPr>
            </w:pPr>
            <w:proofErr w:type="gramStart"/>
            <w:r w:rsidRPr="00446158">
              <w:rPr>
                <w:rFonts w:ascii="Arial" w:hAnsi="Arial" w:cs="Arial"/>
              </w:rPr>
              <w:t>uloží</w:t>
            </w:r>
            <w:proofErr w:type="gramEnd"/>
            <w:r w:rsidRPr="00446158">
              <w:rPr>
                <w:rFonts w:ascii="Arial" w:hAnsi="Arial" w:cs="Arial"/>
              </w:rPr>
              <w:t xml:space="preserve"> textové, grafické, zv</w:t>
            </w:r>
            <w:r>
              <w:rPr>
                <w:rFonts w:ascii="Arial" w:hAnsi="Arial" w:cs="Arial"/>
              </w:rPr>
              <w:t xml:space="preserve">ukové a multimediální soubory </w:t>
            </w:r>
          </w:p>
          <w:p w14:paraId="2D7A37BA" w14:textId="6ED2A313" w:rsidR="00BD5DDE" w:rsidRPr="00446158" w:rsidRDefault="00BD5DDE" w:rsidP="00BD5D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vybere vhodný formát pro uložení dat – (nap</w:t>
            </w:r>
            <w:r>
              <w:rPr>
                <w:rFonts w:ascii="Arial" w:hAnsi="Arial" w:cs="Arial"/>
              </w:rPr>
              <w:t>ř. JGP/BMP/PNG; DOC/TXT/PDF…)</w:t>
            </w:r>
          </w:p>
          <w:p w14:paraId="44B8B097" w14:textId="21C71188" w:rsidR="00BD5DDE" w:rsidRPr="00446158" w:rsidRDefault="00BD5DDE" w:rsidP="00BD5DD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popíše, která zařízení jsou připojena do školní sítě hardware potře</w:t>
            </w:r>
            <w:r>
              <w:rPr>
                <w:rFonts w:ascii="Arial" w:hAnsi="Arial" w:cs="Arial"/>
              </w:rPr>
              <w:t>bný k propojení počítačů</w:t>
            </w:r>
          </w:p>
          <w:p w14:paraId="7C5B5869" w14:textId="0351D936" w:rsidR="00BD5DDE" w:rsidRPr="00446158" w:rsidRDefault="006031D0" w:rsidP="00BD5DDE">
            <w:pPr>
              <w:pStyle w:val="Odstavecseseznamem"/>
              <w:numPr>
                <w:ilvl w:val="0"/>
                <w:numId w:val="233"/>
              </w:numPr>
              <w:spacing w:before="600" w:after="600" w:line="259" w:lineRule="auto"/>
              <w:rPr>
                <w:rFonts w:ascii="Arial" w:hAnsi="Arial" w:cs="Arial"/>
                <w:sz w:val="23"/>
                <w:szCs w:val="23"/>
              </w:rPr>
            </w:pPr>
            <w:r>
              <w:rPr>
                <w:rFonts w:ascii="Arial" w:hAnsi="Arial" w:cs="Arial"/>
              </w:rPr>
              <w:t>popíše</w:t>
            </w:r>
            <w:r w:rsidR="00BD5DDE" w:rsidRPr="00446158">
              <w:rPr>
                <w:rFonts w:ascii="Arial" w:hAnsi="Arial" w:cs="Arial"/>
              </w:rPr>
              <w:t xml:space="preserve"> různé metody zabezpečení účtů – heslo, PI</w:t>
            </w:r>
            <w:r w:rsidR="00BD5DDE">
              <w:rPr>
                <w:rFonts w:ascii="Arial" w:hAnsi="Arial" w:cs="Arial"/>
              </w:rPr>
              <w:t>N, otisk, sken obličeje, znak</w:t>
            </w:r>
          </w:p>
          <w:p w14:paraId="575B9FE4" w14:textId="76069B38" w:rsidR="00BD5DDE" w:rsidRPr="008B32DE" w:rsidRDefault="00BD5DDE" w:rsidP="006031D0">
            <w:pPr>
              <w:pStyle w:val="Odstavecseseznamem"/>
              <w:spacing w:before="600" w:after="600" w:line="259" w:lineRule="auto"/>
              <w:ind w:left="360"/>
              <w:rPr>
                <w:rFonts w:ascii="Arial" w:hAnsi="Arial" w:cs="Arial"/>
                <w:sz w:val="23"/>
                <w:szCs w:val="23"/>
              </w:rPr>
            </w:pPr>
          </w:p>
        </w:tc>
        <w:tc>
          <w:tcPr>
            <w:tcW w:w="3400" w:type="dxa"/>
          </w:tcPr>
          <w:p w14:paraId="7111CF75" w14:textId="77777777" w:rsidR="00BD5DDE" w:rsidRDefault="00BD5DDE" w:rsidP="00BD5DDE">
            <w:pPr>
              <w:rPr>
                <w:rFonts w:ascii="Arial" w:hAnsi="Arial" w:cs="Arial"/>
                <w:b/>
                <w:color w:val="FF0000"/>
              </w:rPr>
            </w:pPr>
          </w:p>
          <w:p w14:paraId="5350AF58" w14:textId="77777777" w:rsidR="00BD5DDE" w:rsidRDefault="00BD5DDE" w:rsidP="00BD5DDE">
            <w:pPr>
              <w:rPr>
                <w:rFonts w:ascii="Arial" w:hAnsi="Arial" w:cs="Arial"/>
                <w:b/>
                <w:color w:val="FF0000"/>
              </w:rPr>
            </w:pPr>
          </w:p>
          <w:p w14:paraId="596395EA" w14:textId="77777777" w:rsidR="00BD5DDE" w:rsidRPr="00CF23C6" w:rsidRDefault="00BD5DDE" w:rsidP="00BD5DDE">
            <w:pPr>
              <w:rPr>
                <w:rFonts w:ascii="Arial" w:hAnsi="Arial" w:cs="Arial"/>
                <w:b/>
                <w:color w:val="FF0000"/>
              </w:rPr>
            </w:pPr>
            <w:r w:rsidRPr="00CF23C6">
              <w:rPr>
                <w:rFonts w:ascii="Arial" w:hAnsi="Arial" w:cs="Arial"/>
                <w:b/>
                <w:color w:val="FF0000"/>
              </w:rPr>
              <w:t>Modelování pomocí grafů a schémat</w:t>
            </w:r>
          </w:p>
          <w:p w14:paraId="5C7B0EC5" w14:textId="77777777" w:rsidR="00BD5DDE" w:rsidRDefault="00BD5DDE" w:rsidP="00BD5DDE">
            <w:pPr>
              <w:rPr>
                <w:rFonts w:ascii="Arial" w:hAnsi="Arial" w:cs="Arial"/>
                <w:color w:val="FF0000"/>
              </w:rPr>
            </w:pPr>
            <w:r w:rsidRPr="00233250">
              <w:rPr>
                <w:rFonts w:ascii="Arial" w:hAnsi="Arial" w:cs="Arial"/>
                <w:color w:val="FF0000"/>
              </w:rPr>
              <w:t xml:space="preserve">Standardizovaná schémata a modely </w:t>
            </w:r>
          </w:p>
          <w:p w14:paraId="77F27075" w14:textId="77777777" w:rsidR="00BD5DDE" w:rsidRPr="00233250" w:rsidRDefault="00BD5DDE" w:rsidP="00BD5DDE">
            <w:pPr>
              <w:rPr>
                <w:rFonts w:ascii="Arial" w:hAnsi="Arial" w:cs="Arial"/>
                <w:color w:val="FF0000"/>
              </w:rPr>
            </w:pPr>
            <w:r w:rsidRPr="00233250">
              <w:rPr>
                <w:rFonts w:ascii="Arial" w:hAnsi="Arial" w:cs="Arial"/>
                <w:color w:val="FF0000"/>
              </w:rPr>
              <w:t xml:space="preserve">Ohodnocené grafy, minimální cesta grafu, kostra grafu </w:t>
            </w:r>
          </w:p>
          <w:p w14:paraId="2AD130FD" w14:textId="77777777" w:rsidR="00BD5DDE" w:rsidRPr="00233250" w:rsidRDefault="00BD5DDE" w:rsidP="00BD5DDE">
            <w:pPr>
              <w:rPr>
                <w:rFonts w:ascii="Arial" w:hAnsi="Arial" w:cs="Arial"/>
                <w:color w:val="FF0000"/>
              </w:rPr>
            </w:pPr>
            <w:r w:rsidRPr="00233250">
              <w:rPr>
                <w:rFonts w:ascii="Arial" w:hAnsi="Arial" w:cs="Arial"/>
                <w:color w:val="FF0000"/>
              </w:rPr>
              <w:t xml:space="preserve">Orientované grafy, automaty </w:t>
            </w:r>
          </w:p>
          <w:p w14:paraId="365136BF" w14:textId="77777777" w:rsidR="00BD5DDE" w:rsidRDefault="00BD5DDE" w:rsidP="00BD5DDE">
            <w:pPr>
              <w:spacing w:line="360" w:lineRule="auto"/>
              <w:jc w:val="both"/>
              <w:rPr>
                <w:rFonts w:ascii="Arial" w:hAnsi="Arial" w:cs="Arial"/>
                <w:color w:val="FF0000"/>
              </w:rPr>
            </w:pPr>
            <w:r w:rsidRPr="00233250">
              <w:rPr>
                <w:rFonts w:ascii="Arial" w:hAnsi="Arial" w:cs="Arial"/>
                <w:color w:val="FF0000"/>
              </w:rPr>
              <w:t>Modely, paralelní činnost</w:t>
            </w:r>
          </w:p>
          <w:p w14:paraId="64AE193F" w14:textId="77777777" w:rsidR="00BD5DDE" w:rsidRDefault="00BD5DDE" w:rsidP="00BD5DDE">
            <w:pPr>
              <w:spacing w:line="360" w:lineRule="auto"/>
              <w:jc w:val="both"/>
              <w:rPr>
                <w:color w:val="FF0000"/>
              </w:rPr>
            </w:pPr>
          </w:p>
          <w:p w14:paraId="060B7A41" w14:textId="77777777" w:rsidR="00BD5DDE" w:rsidRDefault="00BD5DDE" w:rsidP="00BD5DDE">
            <w:pPr>
              <w:spacing w:line="360" w:lineRule="auto"/>
              <w:jc w:val="both"/>
              <w:rPr>
                <w:color w:val="FF0000"/>
              </w:rPr>
            </w:pPr>
          </w:p>
          <w:p w14:paraId="015DC677" w14:textId="77777777" w:rsidR="00BD5DDE" w:rsidRDefault="00BD5DDE" w:rsidP="00BD5DDE">
            <w:pPr>
              <w:spacing w:line="360" w:lineRule="auto"/>
              <w:jc w:val="both"/>
              <w:rPr>
                <w:color w:val="FF0000"/>
              </w:rPr>
            </w:pPr>
          </w:p>
          <w:p w14:paraId="05937536" w14:textId="77777777" w:rsidR="00BD5DDE" w:rsidRDefault="00BD5DDE" w:rsidP="00BD5DDE">
            <w:pPr>
              <w:spacing w:line="360" w:lineRule="auto"/>
              <w:jc w:val="both"/>
              <w:rPr>
                <w:color w:val="FF0000"/>
              </w:rPr>
            </w:pPr>
          </w:p>
          <w:p w14:paraId="05045204" w14:textId="77777777" w:rsidR="00BD5DDE" w:rsidRDefault="00BD5DDE" w:rsidP="00BD5DDE">
            <w:pPr>
              <w:spacing w:line="360" w:lineRule="auto"/>
              <w:jc w:val="both"/>
              <w:rPr>
                <w:color w:val="FF0000"/>
              </w:rPr>
            </w:pPr>
          </w:p>
          <w:p w14:paraId="11CB27AC" w14:textId="77777777" w:rsidR="00BD5DDE" w:rsidRPr="00233250" w:rsidRDefault="00BD5DDE" w:rsidP="00BD5DDE">
            <w:pPr>
              <w:rPr>
                <w:rFonts w:ascii="Arial" w:hAnsi="Arial" w:cs="Arial"/>
                <w:color w:val="FF0000"/>
              </w:rPr>
            </w:pPr>
            <w:r w:rsidRPr="00233250">
              <w:rPr>
                <w:rFonts w:ascii="Arial" w:hAnsi="Arial" w:cs="Arial"/>
                <w:color w:val="FF0000"/>
              </w:rPr>
              <w:t>Datové a programové soubory a jejich asociace v operačním systému</w:t>
            </w:r>
          </w:p>
          <w:p w14:paraId="39BDBF3D" w14:textId="77777777" w:rsidR="00BD5DDE" w:rsidRPr="00233250" w:rsidRDefault="00BD5DDE" w:rsidP="00BD5DDE">
            <w:pPr>
              <w:rPr>
                <w:rFonts w:ascii="Arial" w:hAnsi="Arial" w:cs="Arial"/>
                <w:color w:val="FF0000"/>
              </w:rPr>
            </w:pPr>
            <w:r w:rsidRPr="00233250">
              <w:rPr>
                <w:rFonts w:ascii="Arial" w:hAnsi="Arial" w:cs="Arial"/>
                <w:color w:val="FF0000"/>
              </w:rPr>
              <w:t>Správa souborů, struktura složek</w:t>
            </w:r>
          </w:p>
          <w:p w14:paraId="3F5E4FB1" w14:textId="77777777" w:rsidR="00BD5DDE" w:rsidRPr="00446158" w:rsidRDefault="00BD5DDE" w:rsidP="00BD5DDE">
            <w:pPr>
              <w:rPr>
                <w:rFonts w:ascii="Arial" w:hAnsi="Arial" w:cs="Arial"/>
                <w:color w:val="FF0000"/>
              </w:rPr>
            </w:pPr>
            <w:r w:rsidRPr="00446158">
              <w:rPr>
                <w:rFonts w:ascii="Arial" w:hAnsi="Arial" w:cs="Arial"/>
                <w:color w:val="FF0000"/>
              </w:rPr>
              <w:t>Instalace aplikací</w:t>
            </w:r>
          </w:p>
          <w:p w14:paraId="20240C8C" w14:textId="77777777" w:rsidR="00BD5DDE" w:rsidRPr="00446158" w:rsidRDefault="00BD5DDE" w:rsidP="00BD5DDE">
            <w:pPr>
              <w:rPr>
                <w:rFonts w:ascii="Arial" w:hAnsi="Arial" w:cs="Arial"/>
                <w:color w:val="FF0000"/>
              </w:rPr>
            </w:pPr>
            <w:r w:rsidRPr="00446158">
              <w:rPr>
                <w:rFonts w:ascii="Arial" w:hAnsi="Arial" w:cs="Arial"/>
                <w:color w:val="FF0000"/>
              </w:rPr>
              <w:t>Domácí a školní počítačová síť</w:t>
            </w:r>
          </w:p>
          <w:p w14:paraId="22022922" w14:textId="77777777" w:rsidR="00BD5DDE" w:rsidRPr="00446158" w:rsidRDefault="00BD5DDE" w:rsidP="00BD5DDE">
            <w:pPr>
              <w:rPr>
                <w:rFonts w:ascii="Arial" w:hAnsi="Arial" w:cs="Arial"/>
                <w:color w:val="FF0000"/>
              </w:rPr>
            </w:pPr>
            <w:r w:rsidRPr="00446158">
              <w:rPr>
                <w:rFonts w:ascii="Arial" w:hAnsi="Arial" w:cs="Arial"/>
                <w:color w:val="FF0000"/>
              </w:rPr>
              <w:t>Fungování a služby internetu</w:t>
            </w:r>
          </w:p>
          <w:p w14:paraId="47F0C1C3" w14:textId="77777777" w:rsidR="00BD5DDE" w:rsidRDefault="00BD5DDE" w:rsidP="00BD5DDE">
            <w:pPr>
              <w:spacing w:line="360" w:lineRule="auto"/>
              <w:jc w:val="both"/>
            </w:pPr>
          </w:p>
        </w:tc>
        <w:tc>
          <w:tcPr>
            <w:tcW w:w="1671" w:type="dxa"/>
          </w:tcPr>
          <w:p w14:paraId="7A462975" w14:textId="77777777" w:rsidR="00BD5DDE" w:rsidRDefault="00BD5DDE" w:rsidP="00BD5DDE">
            <w:pPr>
              <w:spacing w:line="360" w:lineRule="auto"/>
              <w:jc w:val="both"/>
              <w:rPr>
                <w:rFonts w:ascii="Arial" w:hAnsi="Arial" w:cs="Arial"/>
              </w:rPr>
            </w:pPr>
          </w:p>
          <w:p w14:paraId="70B1629D" w14:textId="77777777" w:rsidR="00BD5DDE" w:rsidRDefault="00BD5DDE" w:rsidP="00BD5DDE">
            <w:pPr>
              <w:rPr>
                <w:rFonts w:ascii="Arial" w:hAnsi="Arial" w:cs="Arial"/>
                <w:noProof/>
                <w:sz w:val="23"/>
                <w:szCs w:val="23"/>
              </w:rPr>
            </w:pPr>
          </w:p>
          <w:p w14:paraId="60211DA4" w14:textId="77777777" w:rsidR="00BD5DDE" w:rsidRPr="00AC7221" w:rsidRDefault="00BD5DDE" w:rsidP="00BD5DDE">
            <w:pPr>
              <w:jc w:val="center"/>
              <w:rPr>
                <w:rFonts w:ascii="Arial" w:hAnsi="Arial" w:cs="Arial"/>
                <w:noProof/>
              </w:rPr>
            </w:pPr>
            <w:r w:rsidRPr="00AC7221">
              <w:rPr>
                <w:rFonts w:ascii="Arial" w:hAnsi="Arial" w:cs="Arial"/>
                <w:noProof/>
              </w:rPr>
              <w:t>ČJ</w:t>
            </w:r>
          </w:p>
          <w:p w14:paraId="717AF91D" w14:textId="77777777" w:rsidR="00BD5DDE" w:rsidRDefault="00BD5DDE" w:rsidP="00BD5DDE">
            <w:pPr>
              <w:jc w:val="center"/>
              <w:rPr>
                <w:rFonts w:ascii="Arial" w:hAnsi="Arial" w:cs="Arial"/>
                <w:noProof/>
                <w:sz w:val="23"/>
                <w:szCs w:val="23"/>
              </w:rPr>
            </w:pPr>
          </w:p>
          <w:p w14:paraId="15B3B3E4" w14:textId="77777777" w:rsidR="00BD5DDE" w:rsidRDefault="00BD5DDE" w:rsidP="00BD5DDE">
            <w:pPr>
              <w:jc w:val="center"/>
              <w:rPr>
                <w:rFonts w:ascii="Arial" w:hAnsi="Arial" w:cs="Arial"/>
                <w:noProof/>
                <w:sz w:val="23"/>
                <w:szCs w:val="23"/>
              </w:rPr>
            </w:pPr>
          </w:p>
          <w:p w14:paraId="2A08EA1A" w14:textId="77777777" w:rsidR="00BD5DDE" w:rsidRDefault="00BD5DDE" w:rsidP="00BD5DDE">
            <w:pPr>
              <w:jc w:val="center"/>
              <w:rPr>
                <w:rFonts w:ascii="Arial" w:hAnsi="Arial" w:cs="Arial"/>
                <w:noProof/>
                <w:sz w:val="23"/>
                <w:szCs w:val="23"/>
              </w:rPr>
            </w:pPr>
          </w:p>
          <w:p w14:paraId="3309AABB" w14:textId="77777777" w:rsidR="00BD5DDE" w:rsidRPr="00DA3767" w:rsidRDefault="00BD5DDE" w:rsidP="00BD5DDE">
            <w:pPr>
              <w:rPr>
                <w:rFonts w:ascii="Arial" w:hAnsi="Arial" w:cs="Arial"/>
                <w:noProof/>
                <w:sz w:val="23"/>
                <w:szCs w:val="23"/>
              </w:rPr>
            </w:pPr>
            <w:r>
              <w:rPr>
                <w:rFonts w:ascii="Arial" w:hAnsi="Arial" w:cs="Arial"/>
                <w:noProof/>
                <w:sz w:val="23"/>
                <w:szCs w:val="23"/>
              </w:rPr>
              <w:t>jakýkoli výukový předmět</w:t>
            </w:r>
          </w:p>
          <w:p w14:paraId="14E7A61F" w14:textId="77777777" w:rsidR="00BD5DDE" w:rsidRPr="00CE4919" w:rsidRDefault="00BD5DDE" w:rsidP="00BD5DDE">
            <w:pPr>
              <w:spacing w:line="360" w:lineRule="auto"/>
              <w:jc w:val="both"/>
              <w:rPr>
                <w:rFonts w:ascii="Arial" w:hAnsi="Arial" w:cs="Arial"/>
              </w:rPr>
            </w:pPr>
          </w:p>
        </w:tc>
      </w:tr>
    </w:tbl>
    <w:p w14:paraId="0825694A"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366"/>
        <w:tblW w:w="0" w:type="auto"/>
        <w:tblLook w:val="04A0" w:firstRow="1" w:lastRow="0" w:firstColumn="1" w:lastColumn="0" w:noHBand="0" w:noVBand="1"/>
      </w:tblPr>
      <w:tblGrid>
        <w:gridCol w:w="3497"/>
        <w:gridCol w:w="5424"/>
        <w:gridCol w:w="3400"/>
        <w:gridCol w:w="1671"/>
      </w:tblGrid>
      <w:tr w:rsidR="00171A3E" w:rsidRPr="00CE4919" w14:paraId="5E1EB9F8" w14:textId="77777777" w:rsidTr="00171A3E">
        <w:tc>
          <w:tcPr>
            <w:tcW w:w="3497" w:type="dxa"/>
          </w:tcPr>
          <w:p w14:paraId="7E0FBE33" w14:textId="77777777" w:rsidR="00171A3E" w:rsidRDefault="00171A3E" w:rsidP="00171A3E">
            <w:pPr>
              <w:rPr>
                <w:rFonts w:ascii="Arial" w:hAnsi="Arial" w:cs="Arial"/>
              </w:rPr>
            </w:pPr>
          </w:p>
          <w:p w14:paraId="3D0098BF" w14:textId="77777777" w:rsidR="00171A3E" w:rsidRDefault="00171A3E" w:rsidP="00171A3E">
            <w:r w:rsidRPr="00446158">
              <w:rPr>
                <w:rFonts w:ascii="Arial" w:hAnsi="Arial" w:cs="Arial"/>
              </w:rPr>
              <w:t>I-9-</w:t>
            </w:r>
            <w:proofErr w:type="gramStart"/>
            <w:r w:rsidRPr="00446158">
              <w:rPr>
                <w:rFonts w:ascii="Arial" w:hAnsi="Arial" w:cs="Arial"/>
              </w:rPr>
              <w:t>4-05</w:t>
            </w:r>
            <w:r>
              <w:rPr>
                <w:rFonts w:ascii="Arial" w:hAnsi="Arial" w:cs="Arial"/>
              </w:rPr>
              <w:t>p</w:t>
            </w:r>
            <w:proofErr w:type="gramEnd"/>
            <w:r w:rsidRPr="00446158">
              <w:rPr>
                <w:rFonts w:ascii="Arial" w:hAnsi="Arial" w:cs="Arial"/>
              </w:rPr>
              <w:t xml:space="preserve"> dokáže usměrnit svoji činnost tak, aby minimalizoval riziko ztráty či zneužití dat</w:t>
            </w:r>
          </w:p>
        </w:tc>
        <w:tc>
          <w:tcPr>
            <w:tcW w:w="5424" w:type="dxa"/>
          </w:tcPr>
          <w:p w14:paraId="5AF0B8B8" w14:textId="77777777" w:rsidR="00171A3E" w:rsidRPr="008B32DE" w:rsidRDefault="00171A3E" w:rsidP="00171A3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pomocí modelu z</w:t>
            </w:r>
            <w:r>
              <w:rPr>
                <w:rFonts w:ascii="Arial" w:hAnsi="Arial" w:cs="Arial"/>
              </w:rPr>
              <w:t>názorní cestu emailové zprávy</w:t>
            </w:r>
          </w:p>
          <w:p w14:paraId="5FEB42CF" w14:textId="77777777" w:rsidR="00171A3E" w:rsidRPr="00446158" w:rsidRDefault="00171A3E" w:rsidP="00171A3E">
            <w:pPr>
              <w:pStyle w:val="Odstavecseseznamem"/>
              <w:numPr>
                <w:ilvl w:val="0"/>
                <w:numId w:val="233"/>
              </w:numPr>
              <w:spacing w:before="600" w:after="600" w:line="259" w:lineRule="auto"/>
              <w:rPr>
                <w:rFonts w:ascii="Arial" w:hAnsi="Arial" w:cs="Arial"/>
                <w:sz w:val="23"/>
                <w:szCs w:val="23"/>
              </w:rPr>
            </w:pPr>
            <w:r w:rsidRPr="00446158">
              <w:rPr>
                <w:rFonts w:ascii="Arial" w:hAnsi="Arial" w:cs="Arial"/>
              </w:rPr>
              <w:t xml:space="preserve">zkontroluje, zda jsou části počítače správně propojeny, nastavení systému či aplikace, </w:t>
            </w:r>
            <w:proofErr w:type="gramStart"/>
            <w:r w:rsidRPr="00446158">
              <w:rPr>
                <w:rFonts w:ascii="Arial" w:hAnsi="Arial" w:cs="Arial"/>
              </w:rPr>
              <w:t>ukončí</w:t>
            </w:r>
            <w:proofErr w:type="gramEnd"/>
            <w:r w:rsidRPr="00446158">
              <w:rPr>
                <w:rFonts w:ascii="Arial" w:hAnsi="Arial" w:cs="Arial"/>
              </w:rPr>
              <w:t xml:space="preserve"> program bez odezvy (správce úloh)</w:t>
            </w:r>
          </w:p>
          <w:p w14:paraId="5F6EE27A" w14:textId="77777777" w:rsidR="00171A3E" w:rsidRPr="00CE4919" w:rsidRDefault="00171A3E" w:rsidP="00171A3E">
            <w:pPr>
              <w:pStyle w:val="Odstavecseseznamem"/>
              <w:spacing w:before="600" w:after="600" w:line="259" w:lineRule="auto"/>
              <w:ind w:left="360"/>
              <w:rPr>
                <w:rFonts w:ascii="Arial" w:hAnsi="Arial" w:cs="Arial"/>
              </w:rPr>
            </w:pPr>
          </w:p>
        </w:tc>
        <w:tc>
          <w:tcPr>
            <w:tcW w:w="3400" w:type="dxa"/>
          </w:tcPr>
          <w:p w14:paraId="3BF35603" w14:textId="77777777" w:rsidR="00171A3E" w:rsidRPr="00446158" w:rsidRDefault="00171A3E" w:rsidP="00171A3E">
            <w:pPr>
              <w:rPr>
                <w:rFonts w:ascii="Arial" w:hAnsi="Arial" w:cs="Arial"/>
                <w:color w:val="FF0000"/>
              </w:rPr>
            </w:pPr>
            <w:r w:rsidRPr="00446158">
              <w:rPr>
                <w:rFonts w:ascii="Arial" w:hAnsi="Arial" w:cs="Arial"/>
                <w:color w:val="FF0000"/>
              </w:rPr>
              <w:t>Princip e-mailu</w:t>
            </w:r>
          </w:p>
          <w:p w14:paraId="013775F4" w14:textId="77777777" w:rsidR="00171A3E" w:rsidRPr="00446158" w:rsidRDefault="00171A3E" w:rsidP="00171A3E">
            <w:pPr>
              <w:rPr>
                <w:rFonts w:ascii="Arial" w:hAnsi="Arial" w:cs="Arial"/>
                <w:color w:val="FF0000"/>
              </w:rPr>
            </w:pPr>
            <w:r w:rsidRPr="00446158">
              <w:rPr>
                <w:rFonts w:ascii="Arial" w:hAnsi="Arial" w:cs="Arial"/>
                <w:color w:val="FF0000"/>
              </w:rPr>
              <w:t>Metody zabezpečení přístupu k datům</w:t>
            </w:r>
          </w:p>
          <w:p w14:paraId="47B4C258" w14:textId="77777777" w:rsidR="00171A3E" w:rsidRPr="00446158" w:rsidRDefault="00171A3E" w:rsidP="00171A3E">
            <w:pPr>
              <w:rPr>
                <w:rFonts w:ascii="Arial" w:hAnsi="Arial" w:cs="Arial"/>
                <w:color w:val="FF0000"/>
              </w:rPr>
            </w:pPr>
            <w:r w:rsidRPr="00446158">
              <w:rPr>
                <w:rFonts w:ascii="Arial" w:hAnsi="Arial" w:cs="Arial"/>
                <w:color w:val="FF0000"/>
              </w:rPr>
              <w:t>Role a jejich přístupová práva (vidět obsah, číst obsah, měnit obsah, měnit práva)</w:t>
            </w:r>
          </w:p>
          <w:p w14:paraId="7C90865A" w14:textId="77777777" w:rsidR="00171A3E" w:rsidRDefault="00171A3E" w:rsidP="00171A3E">
            <w:pPr>
              <w:spacing w:line="360" w:lineRule="auto"/>
              <w:jc w:val="both"/>
            </w:pPr>
            <w:r w:rsidRPr="00446158">
              <w:rPr>
                <w:rFonts w:ascii="Arial" w:hAnsi="Arial" w:cs="Arial"/>
                <w:color w:val="FF0000"/>
              </w:rPr>
              <w:t>Postup při řešení problému s digitálním zařízením (např. nepropojení, program bez odezvy, špatné nastavení, hlášení / dialogová okna)</w:t>
            </w:r>
          </w:p>
        </w:tc>
        <w:tc>
          <w:tcPr>
            <w:tcW w:w="1671" w:type="dxa"/>
          </w:tcPr>
          <w:p w14:paraId="4F7F34F0" w14:textId="77777777" w:rsidR="00171A3E" w:rsidRPr="00CE4919" w:rsidRDefault="00171A3E" w:rsidP="00171A3E">
            <w:pPr>
              <w:spacing w:line="360" w:lineRule="auto"/>
              <w:jc w:val="both"/>
              <w:rPr>
                <w:rFonts w:ascii="Arial" w:hAnsi="Arial" w:cs="Arial"/>
              </w:rPr>
            </w:pPr>
          </w:p>
        </w:tc>
      </w:tr>
    </w:tbl>
    <w:p w14:paraId="1E44F295" w14:textId="77777777" w:rsidR="00A94C05" w:rsidRDefault="00A94C05" w:rsidP="00A94C05">
      <w:pPr>
        <w:spacing w:line="360" w:lineRule="auto"/>
        <w:jc w:val="both"/>
        <w:rPr>
          <w:rFonts w:cstheme="minorHAnsi"/>
        </w:rPr>
      </w:pPr>
    </w:p>
    <w:p w14:paraId="561B0888" w14:textId="77777777" w:rsidR="00A94C05" w:rsidRDefault="00A94C05" w:rsidP="00A94C05">
      <w:pPr>
        <w:spacing w:line="360" w:lineRule="auto"/>
        <w:jc w:val="both"/>
        <w:rPr>
          <w:rFonts w:cstheme="minorHAnsi"/>
        </w:rPr>
      </w:pPr>
    </w:p>
    <w:p w14:paraId="66233168" w14:textId="77777777" w:rsidR="00A94C05" w:rsidRDefault="00A94C05" w:rsidP="00A94C05">
      <w:pPr>
        <w:spacing w:line="360" w:lineRule="auto"/>
        <w:jc w:val="both"/>
        <w:rPr>
          <w:rFonts w:cstheme="minorHAnsi"/>
        </w:rPr>
      </w:pPr>
    </w:p>
    <w:p w14:paraId="6F2B411D" w14:textId="77777777" w:rsidR="00A94C05" w:rsidRDefault="00A94C05" w:rsidP="00A94C05">
      <w:pPr>
        <w:spacing w:line="360" w:lineRule="auto"/>
        <w:jc w:val="both"/>
        <w:rPr>
          <w:rFonts w:cstheme="minorHAnsi"/>
        </w:rPr>
      </w:pPr>
    </w:p>
    <w:p w14:paraId="696DE9AC" w14:textId="77777777" w:rsidR="00A94C05" w:rsidRDefault="00A94C05" w:rsidP="00A94C05">
      <w:pPr>
        <w:spacing w:line="360" w:lineRule="auto"/>
        <w:jc w:val="both"/>
        <w:rPr>
          <w:rFonts w:cstheme="minorHAnsi"/>
        </w:rPr>
      </w:pPr>
    </w:p>
    <w:p w14:paraId="38AA5A4E" w14:textId="77777777" w:rsidR="00A94C05" w:rsidRDefault="00A94C05" w:rsidP="00A94C05">
      <w:pPr>
        <w:spacing w:line="360" w:lineRule="auto"/>
        <w:jc w:val="both"/>
        <w:rPr>
          <w:rFonts w:cstheme="minorHAnsi"/>
        </w:rPr>
      </w:pPr>
    </w:p>
    <w:p w14:paraId="7A572E9C" w14:textId="77777777" w:rsidR="00A94C05" w:rsidRDefault="00A94C05" w:rsidP="00A94C05">
      <w:pPr>
        <w:spacing w:line="360" w:lineRule="auto"/>
        <w:jc w:val="both"/>
        <w:rPr>
          <w:rFonts w:cstheme="minorHAnsi"/>
        </w:rPr>
      </w:pPr>
    </w:p>
    <w:p w14:paraId="7DA4136D" w14:textId="77777777" w:rsidR="00A94C05" w:rsidRDefault="00A94C05" w:rsidP="00A94C05">
      <w:pPr>
        <w:spacing w:line="360" w:lineRule="auto"/>
        <w:jc w:val="both"/>
        <w:rPr>
          <w:rFonts w:cstheme="minorHAnsi"/>
        </w:rPr>
      </w:pPr>
    </w:p>
    <w:p w14:paraId="1A8A2713" w14:textId="77777777" w:rsidR="00A94C05" w:rsidRDefault="00A94C05" w:rsidP="00A94C05">
      <w:pPr>
        <w:spacing w:line="360" w:lineRule="auto"/>
        <w:jc w:val="both"/>
        <w:rPr>
          <w:rFonts w:cstheme="minorHAnsi"/>
        </w:rPr>
      </w:pPr>
    </w:p>
    <w:p w14:paraId="4109BBB9" w14:textId="77777777" w:rsidR="00A94C05" w:rsidRDefault="00A94C05" w:rsidP="00A94C05">
      <w:pPr>
        <w:spacing w:line="360" w:lineRule="auto"/>
        <w:jc w:val="both"/>
        <w:rPr>
          <w:rFonts w:cstheme="minorHAnsi"/>
        </w:rPr>
      </w:pPr>
    </w:p>
    <w:p w14:paraId="2D738E69" w14:textId="77777777" w:rsidR="00A94C05" w:rsidRDefault="00A94C05" w:rsidP="00A94C05">
      <w:pPr>
        <w:spacing w:line="360" w:lineRule="auto"/>
        <w:jc w:val="both"/>
        <w:rPr>
          <w:rFonts w:cstheme="minorHAnsi"/>
        </w:rPr>
      </w:pPr>
    </w:p>
    <w:p w14:paraId="452B22B1" w14:textId="77777777" w:rsidR="00A94C05" w:rsidRDefault="00A94C05" w:rsidP="00A94C05">
      <w:pPr>
        <w:spacing w:line="360" w:lineRule="auto"/>
        <w:jc w:val="both"/>
        <w:rPr>
          <w:rFonts w:cstheme="minorHAnsi"/>
        </w:rPr>
      </w:pPr>
    </w:p>
    <w:p w14:paraId="22DEC442" w14:textId="77777777" w:rsidR="00A94C05" w:rsidRDefault="00A94C05" w:rsidP="00A94C05">
      <w:pPr>
        <w:spacing w:line="360" w:lineRule="auto"/>
        <w:jc w:val="both"/>
        <w:rPr>
          <w:rFonts w:cstheme="minorHAnsi"/>
        </w:rPr>
      </w:pPr>
    </w:p>
    <w:p w14:paraId="571BD74A" w14:textId="77777777" w:rsidR="00A94C05" w:rsidRDefault="00A94C05" w:rsidP="00A94C05">
      <w:pPr>
        <w:spacing w:line="360" w:lineRule="auto"/>
        <w:jc w:val="both"/>
        <w:rPr>
          <w:rFonts w:cstheme="minorHAnsi"/>
        </w:rPr>
      </w:pPr>
    </w:p>
    <w:tbl>
      <w:tblPr>
        <w:tblStyle w:val="Mkatabulky"/>
        <w:tblpPr w:leftFromText="141" w:rightFromText="141" w:vertAnchor="page" w:horzAnchor="margin" w:tblpY="961"/>
        <w:tblW w:w="0" w:type="auto"/>
        <w:tblLook w:val="04A0" w:firstRow="1" w:lastRow="0" w:firstColumn="1" w:lastColumn="0" w:noHBand="0" w:noVBand="1"/>
      </w:tblPr>
      <w:tblGrid>
        <w:gridCol w:w="3497"/>
        <w:gridCol w:w="5424"/>
        <w:gridCol w:w="3400"/>
        <w:gridCol w:w="1671"/>
      </w:tblGrid>
      <w:tr w:rsidR="00171A3E" w14:paraId="0DB4FC10" w14:textId="77777777" w:rsidTr="00171A3E">
        <w:tc>
          <w:tcPr>
            <w:tcW w:w="13992" w:type="dxa"/>
            <w:gridSpan w:val="4"/>
            <w:shd w:val="clear" w:color="auto" w:fill="DDD9C3" w:themeFill="background2" w:themeFillShade="E6"/>
          </w:tcPr>
          <w:p w14:paraId="3C2AA2A3" w14:textId="77777777" w:rsidR="00171A3E" w:rsidRDefault="00171A3E" w:rsidP="00171A3E">
            <w:pPr>
              <w:rPr>
                <w:rFonts w:ascii="Arial Black" w:hAnsi="Arial Black"/>
                <w:color w:val="FF0000"/>
                <w:sz w:val="23"/>
                <w:szCs w:val="23"/>
              </w:rPr>
            </w:pPr>
          </w:p>
          <w:p w14:paraId="4AAE2DF1" w14:textId="77777777" w:rsidR="00171A3E" w:rsidRDefault="00171A3E" w:rsidP="00171A3E">
            <w:pPr>
              <w:rPr>
                <w:rFonts w:ascii="Arial Black" w:hAnsi="Arial Black"/>
                <w:color w:val="FF0000"/>
                <w:sz w:val="23"/>
                <w:szCs w:val="23"/>
              </w:rPr>
            </w:pPr>
            <w:r w:rsidRPr="00C51464">
              <w:rPr>
                <w:rFonts w:ascii="Arial Black" w:hAnsi="Arial Black"/>
                <w:color w:val="FF0000"/>
                <w:sz w:val="23"/>
                <w:szCs w:val="23"/>
              </w:rPr>
              <w:t>Vzdělávací obor: Informatika</w:t>
            </w:r>
            <w:r>
              <w:rPr>
                <w:rFonts w:ascii="Arial Black" w:hAnsi="Arial Black"/>
                <w:color w:val="FF0000"/>
                <w:sz w:val="23"/>
                <w:szCs w:val="23"/>
              </w:rPr>
              <w:t xml:space="preserve"> – minimální výstupy</w:t>
            </w:r>
            <w:r w:rsidRPr="00C51464">
              <w:rPr>
                <w:rFonts w:ascii="Arial Black" w:hAnsi="Arial Black"/>
                <w:color w:val="FF0000"/>
                <w:sz w:val="23"/>
                <w:szCs w:val="23"/>
              </w:rPr>
              <w:t xml:space="preserve">                                                                                 </w:t>
            </w:r>
            <w:r>
              <w:rPr>
                <w:rFonts w:ascii="Arial Black" w:hAnsi="Arial Black"/>
                <w:color w:val="FF0000"/>
                <w:sz w:val="23"/>
                <w:szCs w:val="23"/>
              </w:rPr>
              <w:t>8</w:t>
            </w:r>
            <w:r w:rsidRPr="00C51464">
              <w:rPr>
                <w:rFonts w:ascii="Arial Black" w:hAnsi="Arial Black"/>
                <w:color w:val="FF0000"/>
                <w:sz w:val="23"/>
                <w:szCs w:val="23"/>
              </w:rPr>
              <w:t>. ročník</w:t>
            </w:r>
          </w:p>
          <w:p w14:paraId="17255184" w14:textId="77777777" w:rsidR="00171A3E" w:rsidRDefault="00171A3E" w:rsidP="00171A3E"/>
        </w:tc>
      </w:tr>
      <w:tr w:rsidR="00171A3E" w14:paraId="76EB9D6E" w14:textId="77777777" w:rsidTr="00171A3E">
        <w:tc>
          <w:tcPr>
            <w:tcW w:w="3497" w:type="dxa"/>
            <w:shd w:val="clear" w:color="auto" w:fill="C6D9F1" w:themeFill="text2" w:themeFillTint="33"/>
            <w:vAlign w:val="center"/>
          </w:tcPr>
          <w:p w14:paraId="7336B3BF" w14:textId="77777777" w:rsidR="00171A3E" w:rsidRPr="00B9095C" w:rsidRDefault="00171A3E" w:rsidP="00171A3E">
            <w:pPr>
              <w:jc w:val="center"/>
              <w:rPr>
                <w:rFonts w:ascii="Arial Black" w:hAnsi="Arial Black"/>
                <w:sz w:val="19"/>
                <w:szCs w:val="19"/>
              </w:rPr>
            </w:pPr>
            <w:r w:rsidRPr="00B9095C">
              <w:rPr>
                <w:rFonts w:ascii="Arial Black" w:hAnsi="Arial Black"/>
                <w:sz w:val="19"/>
                <w:szCs w:val="19"/>
              </w:rPr>
              <w:t>Očekávané výstupy RVP</w:t>
            </w:r>
          </w:p>
          <w:p w14:paraId="149AA099" w14:textId="77777777" w:rsidR="00171A3E" w:rsidRDefault="00171A3E" w:rsidP="00171A3E">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0B0FCAF4" w14:textId="77777777" w:rsidR="00171A3E" w:rsidRDefault="00171A3E" w:rsidP="00171A3E">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77E99D0C" w14:textId="77777777" w:rsidR="00171A3E" w:rsidRDefault="00171A3E" w:rsidP="00171A3E">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583ACE38" w14:textId="77777777" w:rsidR="00171A3E" w:rsidRDefault="00171A3E" w:rsidP="00171A3E">
            <w:pPr>
              <w:jc w:val="center"/>
              <w:rPr>
                <w:rFonts w:ascii="Arial Black" w:hAnsi="Arial Black"/>
                <w:sz w:val="19"/>
                <w:szCs w:val="19"/>
              </w:rPr>
            </w:pPr>
            <w:r w:rsidRPr="00DA3767">
              <w:rPr>
                <w:rFonts w:ascii="Arial Black" w:hAnsi="Arial Black"/>
                <w:sz w:val="19"/>
                <w:szCs w:val="19"/>
              </w:rPr>
              <w:t xml:space="preserve">Přesahy </w:t>
            </w:r>
          </w:p>
          <w:p w14:paraId="630613BB" w14:textId="77777777" w:rsidR="00171A3E" w:rsidRPr="00DA3767" w:rsidRDefault="00171A3E" w:rsidP="00171A3E">
            <w:pPr>
              <w:jc w:val="center"/>
              <w:rPr>
                <w:rFonts w:ascii="Arial Black" w:hAnsi="Arial Black"/>
                <w:sz w:val="19"/>
                <w:szCs w:val="19"/>
              </w:rPr>
            </w:pPr>
            <w:r w:rsidRPr="00DA3767">
              <w:rPr>
                <w:rFonts w:ascii="Arial Black" w:hAnsi="Arial Black"/>
                <w:sz w:val="19"/>
                <w:szCs w:val="19"/>
              </w:rPr>
              <w:t>a vazby</w:t>
            </w:r>
          </w:p>
          <w:p w14:paraId="7B2FE185" w14:textId="77777777" w:rsidR="00171A3E" w:rsidRDefault="00171A3E" w:rsidP="00171A3E">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171A3E" w14:paraId="4CC39DB0" w14:textId="77777777" w:rsidTr="00171A3E">
        <w:tc>
          <w:tcPr>
            <w:tcW w:w="3497" w:type="dxa"/>
          </w:tcPr>
          <w:p w14:paraId="2FCB53A0" w14:textId="77777777" w:rsidR="00171A3E" w:rsidRPr="007D69E4" w:rsidRDefault="00171A3E" w:rsidP="00171A3E">
            <w:pPr>
              <w:rPr>
                <w:rFonts w:ascii="Arial" w:hAnsi="Arial" w:cs="Arial"/>
                <w:b/>
              </w:rPr>
            </w:pPr>
            <w:r w:rsidRPr="007D69E4">
              <w:rPr>
                <w:rFonts w:ascii="Arial" w:hAnsi="Arial" w:cs="Arial"/>
                <w:b/>
              </w:rPr>
              <w:t>Algoritmizace a programování</w:t>
            </w:r>
          </w:p>
          <w:p w14:paraId="2653F62C" w14:textId="636D0D6E" w:rsidR="00171A3E" w:rsidRDefault="00171A3E" w:rsidP="00171A3E">
            <w:pPr>
              <w:rPr>
                <w:rFonts w:ascii="Arial" w:hAnsi="Arial" w:cs="Arial"/>
              </w:rPr>
            </w:pPr>
            <w:r w:rsidRPr="005F6F6E">
              <w:rPr>
                <w:rFonts w:ascii="Arial" w:hAnsi="Arial" w:cs="Arial"/>
              </w:rPr>
              <w:t>I-9-</w:t>
            </w:r>
            <w:proofErr w:type="gramStart"/>
            <w:r w:rsidRPr="005F6F6E">
              <w:rPr>
                <w:rFonts w:ascii="Arial" w:hAnsi="Arial" w:cs="Arial"/>
              </w:rPr>
              <w:t>2-0</w:t>
            </w:r>
            <w:r>
              <w:rPr>
                <w:rFonts w:ascii="Arial" w:hAnsi="Arial" w:cs="Arial"/>
              </w:rPr>
              <w:t>2</w:t>
            </w:r>
            <w:r w:rsidR="00D62029">
              <w:rPr>
                <w:rFonts w:ascii="Arial" w:hAnsi="Arial" w:cs="Arial"/>
              </w:rPr>
              <w:t>p</w:t>
            </w:r>
            <w:proofErr w:type="gramEnd"/>
            <w:r w:rsidRPr="005F6F6E">
              <w:rPr>
                <w:rFonts w:ascii="Arial" w:hAnsi="Arial" w:cs="Arial"/>
              </w:rPr>
              <w:t xml:space="preserve"> </w:t>
            </w:r>
            <w:r>
              <w:rPr>
                <w:rFonts w:ascii="Arial" w:hAnsi="Arial" w:cs="Arial"/>
              </w:rPr>
              <w:t xml:space="preserve">rozdělí problém na jednotlivé části </w:t>
            </w:r>
            <w:r w:rsidR="00D62029">
              <w:rPr>
                <w:rFonts w:ascii="Arial" w:hAnsi="Arial" w:cs="Arial"/>
              </w:rPr>
              <w:t xml:space="preserve">a </w:t>
            </w:r>
            <w:r>
              <w:rPr>
                <w:rFonts w:ascii="Arial" w:hAnsi="Arial" w:cs="Arial"/>
              </w:rPr>
              <w:t>popíše kroky k jejich řešení</w:t>
            </w:r>
          </w:p>
          <w:p w14:paraId="7E17AFAD" w14:textId="24873727" w:rsidR="00D62029" w:rsidRPr="00516D3D" w:rsidRDefault="00171A3E" w:rsidP="00D62029">
            <w:pPr>
              <w:rPr>
                <w:rFonts w:ascii="Arial" w:hAnsi="Arial" w:cs="Arial"/>
              </w:rPr>
            </w:pPr>
            <w:r w:rsidRPr="005F6F6E">
              <w:rPr>
                <w:rFonts w:ascii="Arial" w:hAnsi="Arial" w:cs="Arial"/>
              </w:rPr>
              <w:t>I-9-</w:t>
            </w:r>
            <w:proofErr w:type="gramStart"/>
            <w:r w:rsidRPr="005F6F6E">
              <w:rPr>
                <w:rFonts w:ascii="Arial" w:hAnsi="Arial" w:cs="Arial"/>
              </w:rPr>
              <w:t>2-03</w:t>
            </w:r>
            <w:r w:rsidR="00D62029">
              <w:rPr>
                <w:rFonts w:ascii="Arial" w:hAnsi="Arial" w:cs="Arial"/>
              </w:rPr>
              <w:t>p</w:t>
            </w:r>
            <w:proofErr w:type="gramEnd"/>
            <w:r w:rsidRPr="005F6F6E">
              <w:rPr>
                <w:rFonts w:ascii="Arial" w:hAnsi="Arial" w:cs="Arial"/>
              </w:rPr>
              <w:t xml:space="preserve"> </w:t>
            </w:r>
            <w:r w:rsidR="00D62029">
              <w:rPr>
                <w:rFonts w:ascii="Arial" w:hAnsi="Arial" w:cs="Arial"/>
              </w:rPr>
              <w:t>navrhne různé algoritmy pro řešení problému, s kterým se opakovaně setkal</w:t>
            </w:r>
          </w:p>
          <w:p w14:paraId="3FB9704B" w14:textId="163DA986" w:rsidR="00171A3E" w:rsidRPr="00516D3D" w:rsidRDefault="00171A3E" w:rsidP="00171A3E">
            <w:pPr>
              <w:rPr>
                <w:rFonts w:ascii="Arial" w:hAnsi="Arial" w:cs="Arial"/>
              </w:rPr>
            </w:pPr>
          </w:p>
        </w:tc>
        <w:tc>
          <w:tcPr>
            <w:tcW w:w="5424" w:type="dxa"/>
          </w:tcPr>
          <w:p w14:paraId="0F0A9BAF" w14:textId="767DB2CC" w:rsidR="00171A3E" w:rsidRDefault="00171A3E" w:rsidP="00171A3E">
            <w:pPr>
              <w:pStyle w:val="Odstavecseseznamem"/>
              <w:numPr>
                <w:ilvl w:val="0"/>
                <w:numId w:val="233"/>
              </w:numPr>
              <w:spacing w:before="600" w:after="600" w:line="259" w:lineRule="auto"/>
              <w:rPr>
                <w:rFonts w:ascii="Arial" w:hAnsi="Arial" w:cs="Arial"/>
              </w:rPr>
            </w:pPr>
            <w:r>
              <w:rPr>
                <w:rFonts w:ascii="Arial" w:hAnsi="Arial" w:cs="Arial"/>
              </w:rPr>
              <w:t>podle návodu sestaví robota</w:t>
            </w:r>
          </w:p>
          <w:p w14:paraId="25033F6C" w14:textId="0FED1A17" w:rsidR="00171A3E" w:rsidRDefault="00171A3E" w:rsidP="00171A3E">
            <w:pPr>
              <w:pStyle w:val="Odstavecseseznamem"/>
              <w:numPr>
                <w:ilvl w:val="0"/>
                <w:numId w:val="233"/>
              </w:numPr>
              <w:spacing w:before="600" w:after="600" w:line="259" w:lineRule="auto"/>
              <w:rPr>
                <w:rFonts w:ascii="Arial" w:hAnsi="Arial" w:cs="Arial"/>
              </w:rPr>
            </w:pPr>
            <w:r>
              <w:rPr>
                <w:rFonts w:ascii="Arial" w:hAnsi="Arial" w:cs="Arial"/>
              </w:rPr>
              <w:t xml:space="preserve">upraví konstrukci robota </w:t>
            </w:r>
            <w:r w:rsidR="006031D0">
              <w:rPr>
                <w:rFonts w:ascii="Arial" w:hAnsi="Arial" w:cs="Arial"/>
              </w:rPr>
              <w:t>s dopomocí učitele</w:t>
            </w:r>
          </w:p>
          <w:p w14:paraId="08A4EA94" w14:textId="5130D3E1" w:rsidR="00171A3E" w:rsidRDefault="006031D0" w:rsidP="00171A3E">
            <w:pPr>
              <w:pStyle w:val="Odstavecseseznamem"/>
              <w:numPr>
                <w:ilvl w:val="0"/>
                <w:numId w:val="233"/>
              </w:numPr>
              <w:spacing w:before="600" w:after="600" w:line="259" w:lineRule="auto"/>
              <w:rPr>
                <w:rFonts w:ascii="Arial" w:hAnsi="Arial" w:cs="Arial"/>
              </w:rPr>
            </w:pPr>
            <w:r>
              <w:rPr>
                <w:rFonts w:ascii="Arial" w:hAnsi="Arial" w:cs="Arial"/>
              </w:rPr>
              <w:t xml:space="preserve">použije </w:t>
            </w:r>
            <w:r w:rsidR="00171A3E">
              <w:rPr>
                <w:rFonts w:ascii="Arial" w:hAnsi="Arial" w:cs="Arial"/>
              </w:rPr>
              <w:t>program pro robota a otestuje jeho funkčnost</w:t>
            </w:r>
          </w:p>
          <w:p w14:paraId="39C7E929" w14:textId="657A458B" w:rsidR="00171A3E" w:rsidRDefault="00171A3E" w:rsidP="00171A3E">
            <w:pPr>
              <w:pStyle w:val="Odstavecseseznamem"/>
              <w:numPr>
                <w:ilvl w:val="0"/>
                <w:numId w:val="233"/>
              </w:numPr>
              <w:spacing w:before="600" w:after="600" w:line="259" w:lineRule="auto"/>
              <w:rPr>
                <w:rFonts w:ascii="Arial" w:hAnsi="Arial" w:cs="Arial"/>
              </w:rPr>
            </w:pPr>
            <w:r>
              <w:rPr>
                <w:rFonts w:ascii="Arial" w:hAnsi="Arial" w:cs="Arial"/>
              </w:rPr>
              <w:t xml:space="preserve">přečte program pro robota </w:t>
            </w:r>
          </w:p>
          <w:p w14:paraId="4548A8FB" w14:textId="77777777" w:rsidR="00171A3E" w:rsidRDefault="00171A3E" w:rsidP="00171A3E">
            <w:pPr>
              <w:pStyle w:val="Odstavecseseznamem"/>
              <w:numPr>
                <w:ilvl w:val="0"/>
                <w:numId w:val="233"/>
              </w:numPr>
              <w:spacing w:before="600" w:after="600" w:line="259" w:lineRule="auto"/>
              <w:rPr>
                <w:rFonts w:ascii="Arial" w:hAnsi="Arial" w:cs="Arial"/>
              </w:rPr>
            </w:pPr>
            <w:r>
              <w:rPr>
                <w:rFonts w:ascii="Arial" w:hAnsi="Arial" w:cs="Arial"/>
              </w:rPr>
              <w:t>ovládá vstupní zařízení a senzory robota</w:t>
            </w:r>
          </w:p>
          <w:p w14:paraId="1B553C78" w14:textId="77777777" w:rsidR="00171A3E" w:rsidRDefault="00171A3E" w:rsidP="00171A3E">
            <w:pPr>
              <w:pStyle w:val="Odstavecseseznamem"/>
              <w:spacing w:before="600" w:after="600" w:line="259" w:lineRule="auto"/>
              <w:ind w:left="360"/>
              <w:rPr>
                <w:rFonts w:ascii="Arial" w:hAnsi="Arial" w:cs="Arial"/>
              </w:rPr>
            </w:pPr>
          </w:p>
          <w:p w14:paraId="7840F5B2" w14:textId="77777777" w:rsidR="00171A3E" w:rsidRPr="00C51464" w:rsidRDefault="00171A3E" w:rsidP="00171A3E">
            <w:pPr>
              <w:pStyle w:val="Odstavecseseznamem"/>
              <w:spacing w:before="600" w:after="600" w:line="259" w:lineRule="auto"/>
              <w:ind w:left="360"/>
              <w:rPr>
                <w:rFonts w:ascii="Arial" w:hAnsi="Arial" w:cs="Arial"/>
              </w:rPr>
            </w:pPr>
          </w:p>
        </w:tc>
        <w:tc>
          <w:tcPr>
            <w:tcW w:w="3400" w:type="dxa"/>
          </w:tcPr>
          <w:p w14:paraId="2FFD8303" w14:textId="77777777" w:rsidR="00171A3E" w:rsidRDefault="00171A3E" w:rsidP="00171A3E">
            <w:pPr>
              <w:rPr>
                <w:rFonts w:ascii="Arial" w:hAnsi="Arial" w:cs="Arial"/>
                <w:b/>
                <w:color w:val="FF0000"/>
              </w:rPr>
            </w:pPr>
          </w:p>
          <w:p w14:paraId="2B97E581" w14:textId="77777777" w:rsidR="00171A3E" w:rsidRDefault="00171A3E" w:rsidP="00171A3E">
            <w:pPr>
              <w:rPr>
                <w:rFonts w:ascii="Arial" w:hAnsi="Arial" w:cs="Arial"/>
                <w:b/>
                <w:color w:val="FF0000"/>
              </w:rPr>
            </w:pPr>
          </w:p>
          <w:p w14:paraId="7D4C506A" w14:textId="77777777" w:rsidR="00171A3E" w:rsidRDefault="00171A3E" w:rsidP="00171A3E">
            <w:pPr>
              <w:rPr>
                <w:rFonts w:ascii="Arial" w:hAnsi="Arial" w:cs="Arial"/>
                <w:b/>
                <w:color w:val="FF0000"/>
              </w:rPr>
            </w:pPr>
            <w:r>
              <w:rPr>
                <w:rFonts w:ascii="Arial" w:hAnsi="Arial" w:cs="Arial"/>
                <w:b/>
                <w:color w:val="FF0000"/>
              </w:rPr>
              <w:t>Programování robotické stavebnice</w:t>
            </w:r>
          </w:p>
          <w:p w14:paraId="73B5E871" w14:textId="77777777" w:rsidR="00171A3E" w:rsidRDefault="00171A3E" w:rsidP="00171A3E">
            <w:pPr>
              <w:rPr>
                <w:rFonts w:ascii="Arial" w:hAnsi="Arial" w:cs="Arial"/>
                <w:color w:val="FF0000"/>
              </w:rPr>
            </w:pPr>
            <w:r>
              <w:rPr>
                <w:rFonts w:ascii="Arial" w:hAnsi="Arial" w:cs="Arial"/>
                <w:color w:val="FF0000"/>
              </w:rPr>
              <w:t>Sestavení a oživení robota</w:t>
            </w:r>
          </w:p>
          <w:p w14:paraId="24A333A9" w14:textId="77777777" w:rsidR="00171A3E" w:rsidRDefault="00171A3E" w:rsidP="00171A3E">
            <w:pPr>
              <w:rPr>
                <w:rFonts w:ascii="Arial" w:hAnsi="Arial" w:cs="Arial"/>
                <w:color w:val="FF0000"/>
              </w:rPr>
            </w:pPr>
            <w:r>
              <w:rPr>
                <w:rFonts w:ascii="Arial" w:hAnsi="Arial" w:cs="Arial"/>
                <w:color w:val="FF0000"/>
              </w:rPr>
              <w:t>Sestavení programu s opakováním, s rozhodováním</w:t>
            </w:r>
          </w:p>
          <w:p w14:paraId="24019092" w14:textId="77777777" w:rsidR="00171A3E" w:rsidRDefault="00171A3E" w:rsidP="00171A3E">
            <w:pPr>
              <w:rPr>
                <w:rFonts w:ascii="Arial" w:hAnsi="Arial" w:cs="Arial"/>
                <w:color w:val="FF0000"/>
              </w:rPr>
            </w:pPr>
            <w:r>
              <w:rPr>
                <w:rFonts w:ascii="Arial" w:hAnsi="Arial" w:cs="Arial"/>
                <w:color w:val="FF0000"/>
              </w:rPr>
              <w:t>Používání výstupních zařízení robota (motor, displej, zvuk)</w:t>
            </w:r>
          </w:p>
          <w:p w14:paraId="6B13F107" w14:textId="77777777" w:rsidR="00171A3E" w:rsidRDefault="00171A3E" w:rsidP="00171A3E">
            <w:pPr>
              <w:rPr>
                <w:rFonts w:ascii="Arial" w:hAnsi="Arial" w:cs="Arial"/>
                <w:color w:val="FF0000"/>
              </w:rPr>
            </w:pPr>
            <w:r>
              <w:rPr>
                <w:rFonts w:ascii="Arial" w:hAnsi="Arial" w:cs="Arial"/>
                <w:color w:val="FF0000"/>
              </w:rPr>
              <w:t>Používání senzorů (tlačítka, vzdálenost, světlo/barva)</w:t>
            </w:r>
          </w:p>
          <w:p w14:paraId="77127806" w14:textId="77777777" w:rsidR="00171A3E" w:rsidRPr="00233250" w:rsidRDefault="00171A3E" w:rsidP="00171A3E">
            <w:pPr>
              <w:rPr>
                <w:rFonts w:ascii="Arial" w:hAnsi="Arial" w:cs="Arial"/>
                <w:color w:val="FF0000"/>
              </w:rPr>
            </w:pPr>
            <w:r>
              <w:rPr>
                <w:rFonts w:ascii="Arial" w:hAnsi="Arial" w:cs="Arial"/>
                <w:color w:val="FF0000"/>
              </w:rPr>
              <w:t>Čtení programu</w:t>
            </w:r>
          </w:p>
          <w:p w14:paraId="721E2821" w14:textId="77777777" w:rsidR="00171A3E" w:rsidRDefault="00171A3E" w:rsidP="00171A3E">
            <w:pPr>
              <w:spacing w:line="360" w:lineRule="auto"/>
              <w:jc w:val="both"/>
            </w:pPr>
          </w:p>
        </w:tc>
        <w:tc>
          <w:tcPr>
            <w:tcW w:w="1671" w:type="dxa"/>
          </w:tcPr>
          <w:p w14:paraId="09F6666A" w14:textId="77777777" w:rsidR="00171A3E" w:rsidRDefault="00171A3E" w:rsidP="00171A3E">
            <w:pPr>
              <w:spacing w:line="360" w:lineRule="auto"/>
              <w:jc w:val="both"/>
            </w:pPr>
          </w:p>
        </w:tc>
      </w:tr>
    </w:tbl>
    <w:p w14:paraId="621F1E61" w14:textId="77777777" w:rsidR="00A94C05" w:rsidRDefault="00A94C05" w:rsidP="00A94C05">
      <w:pPr>
        <w:spacing w:line="360" w:lineRule="auto"/>
        <w:jc w:val="both"/>
        <w:rPr>
          <w:rFonts w:cstheme="minorHAnsi"/>
        </w:rPr>
      </w:pPr>
    </w:p>
    <w:p w14:paraId="5EDD49AD" w14:textId="77777777" w:rsidR="00A94C05" w:rsidRDefault="00A94C05" w:rsidP="00A94C05">
      <w:pPr>
        <w:spacing w:line="360" w:lineRule="auto"/>
        <w:jc w:val="both"/>
        <w:rPr>
          <w:rFonts w:cstheme="minorHAnsi"/>
        </w:rPr>
      </w:pPr>
    </w:p>
    <w:p w14:paraId="6A6054E7" w14:textId="77777777" w:rsidR="00A94C05" w:rsidRDefault="00A94C05" w:rsidP="00A94C05">
      <w:pPr>
        <w:spacing w:line="360" w:lineRule="auto"/>
        <w:jc w:val="both"/>
        <w:rPr>
          <w:rFonts w:cstheme="minorHAnsi"/>
        </w:rPr>
      </w:pPr>
    </w:p>
    <w:p w14:paraId="0CA600B5" w14:textId="77777777" w:rsidR="00A94C05" w:rsidRDefault="00A94C05" w:rsidP="00A94C05">
      <w:pPr>
        <w:spacing w:line="360" w:lineRule="auto"/>
        <w:jc w:val="both"/>
        <w:rPr>
          <w:rFonts w:cstheme="minorHAnsi"/>
        </w:rPr>
      </w:pPr>
    </w:p>
    <w:p w14:paraId="5775CA9D"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471"/>
        <w:tblW w:w="27980" w:type="dxa"/>
        <w:tblLook w:val="04A0" w:firstRow="1" w:lastRow="0" w:firstColumn="1" w:lastColumn="0" w:noHBand="0" w:noVBand="1"/>
      </w:tblPr>
      <w:tblGrid>
        <w:gridCol w:w="3497"/>
        <w:gridCol w:w="3497"/>
        <w:gridCol w:w="3497"/>
        <w:gridCol w:w="3497"/>
        <w:gridCol w:w="3497"/>
        <w:gridCol w:w="5424"/>
        <w:gridCol w:w="3400"/>
        <w:gridCol w:w="1671"/>
      </w:tblGrid>
      <w:tr w:rsidR="0016319E" w:rsidRPr="00CE4919" w14:paraId="59D14CB6" w14:textId="77777777" w:rsidTr="0016319E">
        <w:tc>
          <w:tcPr>
            <w:tcW w:w="3497" w:type="dxa"/>
          </w:tcPr>
          <w:p w14:paraId="772372BE" w14:textId="77777777" w:rsidR="0016319E" w:rsidRPr="003621EB" w:rsidRDefault="0016319E" w:rsidP="0016319E">
            <w:pPr>
              <w:rPr>
                <w:rFonts w:ascii="Arial" w:hAnsi="Arial" w:cs="Arial"/>
                <w:b/>
              </w:rPr>
            </w:pPr>
            <w:r w:rsidRPr="003621EB">
              <w:rPr>
                <w:rFonts w:ascii="Arial" w:hAnsi="Arial" w:cs="Arial"/>
                <w:b/>
              </w:rPr>
              <w:lastRenderedPageBreak/>
              <w:t>Algoritmizace a programování</w:t>
            </w:r>
          </w:p>
          <w:p w14:paraId="6340AF3B" w14:textId="0FF1B0FF" w:rsidR="0016319E" w:rsidRDefault="0016319E" w:rsidP="0016319E">
            <w:pPr>
              <w:rPr>
                <w:rFonts w:ascii="Arial" w:hAnsi="Arial" w:cs="Arial"/>
              </w:rPr>
            </w:pPr>
            <w:r w:rsidRPr="003621EB">
              <w:rPr>
                <w:rFonts w:ascii="Arial" w:hAnsi="Arial" w:cs="Arial"/>
              </w:rPr>
              <w:t>I-5-</w:t>
            </w:r>
            <w:proofErr w:type="gramStart"/>
            <w:r w:rsidRPr="003621EB">
              <w:rPr>
                <w:rFonts w:ascii="Arial" w:hAnsi="Arial" w:cs="Arial"/>
              </w:rPr>
              <w:t>2-03</w:t>
            </w:r>
            <w:r>
              <w:rPr>
                <w:rFonts w:ascii="Arial" w:hAnsi="Arial" w:cs="Arial"/>
              </w:rPr>
              <w:t>p</w:t>
            </w:r>
            <w:proofErr w:type="gramEnd"/>
            <w:r w:rsidRPr="003621EB">
              <w:rPr>
                <w:rFonts w:ascii="Arial" w:hAnsi="Arial" w:cs="Arial"/>
              </w:rPr>
              <w:t xml:space="preserve"> </w:t>
            </w:r>
            <w:r>
              <w:rPr>
                <w:rFonts w:ascii="Arial" w:hAnsi="Arial" w:cs="Arial"/>
              </w:rPr>
              <w:t>rozpozná opakující se vzory, používá opakování známých postupů</w:t>
            </w:r>
          </w:p>
          <w:p w14:paraId="438F4732" w14:textId="77777777" w:rsidR="0016319E" w:rsidRDefault="0016319E" w:rsidP="0016319E"/>
          <w:p w14:paraId="6AAB1E0E" w14:textId="77777777" w:rsidR="0016319E" w:rsidRPr="003621EB" w:rsidRDefault="0016319E" w:rsidP="0016319E">
            <w:pPr>
              <w:rPr>
                <w:rFonts w:ascii="Arial" w:hAnsi="Arial" w:cs="Arial"/>
                <w:b/>
              </w:rPr>
            </w:pPr>
            <w:r w:rsidRPr="003621EB">
              <w:rPr>
                <w:rFonts w:ascii="Arial" w:hAnsi="Arial" w:cs="Arial"/>
                <w:b/>
              </w:rPr>
              <w:t>Informační systémy</w:t>
            </w:r>
          </w:p>
          <w:p w14:paraId="7E0DA4B9" w14:textId="77777777" w:rsidR="0016319E" w:rsidRDefault="0016319E" w:rsidP="0016319E">
            <w:pPr>
              <w:rPr>
                <w:rFonts w:ascii="Arial" w:hAnsi="Arial" w:cs="Arial"/>
              </w:rPr>
            </w:pPr>
            <w:r w:rsidRPr="003621EB">
              <w:rPr>
                <w:rFonts w:ascii="Arial" w:hAnsi="Arial" w:cs="Arial"/>
              </w:rPr>
              <w:t>I-9-</w:t>
            </w:r>
            <w:proofErr w:type="gramStart"/>
            <w:r w:rsidRPr="003621EB">
              <w:rPr>
                <w:rFonts w:ascii="Arial" w:hAnsi="Arial" w:cs="Arial"/>
              </w:rPr>
              <w:t>3-03</w:t>
            </w:r>
            <w:r>
              <w:rPr>
                <w:rFonts w:ascii="Arial" w:hAnsi="Arial" w:cs="Arial"/>
              </w:rPr>
              <w:t>p</w:t>
            </w:r>
            <w:proofErr w:type="gramEnd"/>
            <w:r w:rsidRPr="003621EB">
              <w:rPr>
                <w:rFonts w:ascii="Arial" w:hAnsi="Arial" w:cs="Arial"/>
              </w:rPr>
              <w:t xml:space="preserve"> na základě doporučeného návrhu sestaví tabulku pro evidenci dat </w:t>
            </w:r>
          </w:p>
          <w:p w14:paraId="689B042C" w14:textId="77777777" w:rsidR="0016319E" w:rsidRDefault="0016319E" w:rsidP="0016319E">
            <w:pPr>
              <w:rPr>
                <w:rFonts w:ascii="Arial" w:hAnsi="Arial" w:cs="Arial"/>
              </w:rPr>
            </w:pPr>
          </w:p>
          <w:p w14:paraId="6127C947" w14:textId="697143DF" w:rsidR="0016319E" w:rsidRDefault="0016319E" w:rsidP="0016319E">
            <w:r>
              <w:rPr>
                <w:rFonts w:ascii="Arial" w:hAnsi="Arial" w:cs="Arial"/>
              </w:rPr>
              <w:t>I</w:t>
            </w:r>
            <w:r w:rsidRPr="003621EB">
              <w:rPr>
                <w:rFonts w:ascii="Arial" w:hAnsi="Arial" w:cs="Arial"/>
              </w:rPr>
              <w:t>-9-</w:t>
            </w:r>
            <w:proofErr w:type="gramStart"/>
            <w:r w:rsidRPr="003621EB">
              <w:rPr>
                <w:rFonts w:ascii="Arial" w:hAnsi="Arial" w:cs="Arial"/>
              </w:rPr>
              <w:t>3-02</w:t>
            </w:r>
            <w:r>
              <w:rPr>
                <w:rFonts w:ascii="Arial" w:hAnsi="Arial" w:cs="Arial"/>
              </w:rPr>
              <w:t>p</w:t>
            </w:r>
            <w:proofErr w:type="gramEnd"/>
            <w:r>
              <w:rPr>
                <w:rFonts w:ascii="Arial" w:hAnsi="Arial" w:cs="Arial"/>
              </w:rPr>
              <w:t xml:space="preserve"> </w:t>
            </w:r>
            <w:r w:rsidRPr="003621EB">
              <w:rPr>
                <w:rFonts w:ascii="Arial" w:hAnsi="Arial" w:cs="Arial"/>
              </w:rPr>
              <w:t>na</w:t>
            </w:r>
            <w:r>
              <w:rPr>
                <w:rFonts w:ascii="Arial" w:hAnsi="Arial" w:cs="Arial"/>
              </w:rPr>
              <w:t>stavuj</w:t>
            </w:r>
            <w:r w:rsidRPr="003621EB">
              <w:rPr>
                <w:rFonts w:ascii="Arial" w:hAnsi="Arial" w:cs="Arial"/>
              </w:rPr>
              <w:t>e zobrazení, řazení a filtrování dat v tabulce</w:t>
            </w:r>
          </w:p>
        </w:tc>
        <w:tc>
          <w:tcPr>
            <w:tcW w:w="3497" w:type="dxa"/>
          </w:tcPr>
          <w:p w14:paraId="2B04053D" w14:textId="131D59B2" w:rsidR="0016319E" w:rsidRDefault="0016319E" w:rsidP="0016319E">
            <w:pPr>
              <w:pStyle w:val="Odstavecseseznamem"/>
              <w:spacing w:before="600" w:after="600" w:line="259" w:lineRule="auto"/>
              <w:ind w:left="360"/>
              <w:rPr>
                <w:rFonts w:ascii="Arial" w:hAnsi="Arial" w:cs="Arial"/>
              </w:rPr>
            </w:pPr>
            <w:r w:rsidRPr="003621EB">
              <w:rPr>
                <w:rFonts w:ascii="Arial" w:hAnsi="Arial" w:cs="Arial"/>
              </w:rPr>
              <w:t xml:space="preserve">-  programuje </w:t>
            </w:r>
            <w:proofErr w:type="spellStart"/>
            <w:proofErr w:type="gramStart"/>
            <w:r w:rsidRPr="003621EB">
              <w:rPr>
                <w:rFonts w:ascii="Arial" w:hAnsi="Arial" w:cs="Arial"/>
              </w:rPr>
              <w:t>Micro:bit</w:t>
            </w:r>
            <w:proofErr w:type="spellEnd"/>
            <w:proofErr w:type="gramEnd"/>
            <w:r w:rsidR="006031D0">
              <w:rPr>
                <w:rFonts w:ascii="Arial" w:hAnsi="Arial" w:cs="Arial"/>
              </w:rPr>
              <w:t xml:space="preserve"> s dopomocí učitele</w:t>
            </w:r>
          </w:p>
          <w:p w14:paraId="5449C329" w14:textId="77777777" w:rsidR="0016319E" w:rsidRDefault="0016319E" w:rsidP="0016319E">
            <w:pPr>
              <w:pStyle w:val="Odstavecseseznamem"/>
              <w:spacing w:before="600" w:after="600" w:line="259" w:lineRule="auto"/>
              <w:ind w:left="360"/>
              <w:rPr>
                <w:rFonts w:ascii="Arial" w:hAnsi="Arial" w:cs="Arial"/>
              </w:rPr>
            </w:pPr>
          </w:p>
          <w:p w14:paraId="2CD0D91B" w14:textId="77777777" w:rsidR="0016319E" w:rsidRDefault="0016319E" w:rsidP="0016319E">
            <w:pPr>
              <w:pStyle w:val="Odstavecseseznamem"/>
              <w:spacing w:before="600" w:after="600" w:line="259" w:lineRule="auto"/>
              <w:ind w:left="360"/>
              <w:rPr>
                <w:rFonts w:ascii="Arial" w:hAnsi="Arial" w:cs="Arial"/>
              </w:rPr>
            </w:pPr>
          </w:p>
          <w:p w14:paraId="6325B926" w14:textId="77777777" w:rsidR="0016319E" w:rsidRDefault="0016319E" w:rsidP="0016319E">
            <w:pPr>
              <w:pStyle w:val="Odstavecseseznamem"/>
              <w:spacing w:before="600" w:after="600" w:line="259" w:lineRule="auto"/>
              <w:ind w:left="360"/>
              <w:rPr>
                <w:rFonts w:ascii="Arial" w:hAnsi="Arial" w:cs="Arial"/>
              </w:rPr>
            </w:pPr>
          </w:p>
          <w:p w14:paraId="393CC690" w14:textId="77777777" w:rsidR="0016319E" w:rsidRDefault="0016319E" w:rsidP="0016319E">
            <w:pPr>
              <w:pStyle w:val="Odstavecseseznamem"/>
              <w:spacing w:before="600" w:after="600" w:line="259" w:lineRule="auto"/>
              <w:ind w:left="360"/>
              <w:rPr>
                <w:rFonts w:ascii="Arial" w:hAnsi="Arial" w:cs="Arial"/>
              </w:rPr>
            </w:pPr>
          </w:p>
          <w:p w14:paraId="6B9A6165" w14:textId="77777777" w:rsidR="0016319E" w:rsidRDefault="0016319E" w:rsidP="0016319E">
            <w:pPr>
              <w:pStyle w:val="Odstavecseseznamem"/>
              <w:spacing w:before="600" w:after="600" w:line="259" w:lineRule="auto"/>
              <w:ind w:left="360"/>
              <w:rPr>
                <w:rFonts w:ascii="Arial" w:hAnsi="Arial" w:cs="Arial"/>
              </w:rPr>
            </w:pPr>
          </w:p>
          <w:p w14:paraId="1C974CCA" w14:textId="77777777" w:rsidR="0016319E" w:rsidRDefault="0016319E" w:rsidP="0016319E">
            <w:pPr>
              <w:pStyle w:val="Odstavecseseznamem"/>
              <w:spacing w:before="600" w:after="600" w:line="259" w:lineRule="auto"/>
              <w:ind w:left="360"/>
              <w:rPr>
                <w:rFonts w:ascii="Arial" w:hAnsi="Arial" w:cs="Arial"/>
              </w:rPr>
            </w:pPr>
          </w:p>
          <w:p w14:paraId="7369A6D7" w14:textId="77777777" w:rsidR="0016319E" w:rsidRDefault="0016319E" w:rsidP="0016319E">
            <w:pPr>
              <w:pStyle w:val="Odstavecseseznamem"/>
              <w:spacing w:before="600" w:after="600" w:line="259" w:lineRule="auto"/>
              <w:ind w:left="360"/>
              <w:rPr>
                <w:rFonts w:ascii="Arial" w:hAnsi="Arial" w:cs="Arial"/>
              </w:rPr>
            </w:pPr>
          </w:p>
          <w:p w14:paraId="37326E8E" w14:textId="77777777" w:rsidR="0016319E" w:rsidRDefault="0016319E" w:rsidP="0016319E">
            <w:pPr>
              <w:pStyle w:val="Odstavecseseznamem"/>
              <w:spacing w:before="600" w:after="600" w:line="259" w:lineRule="auto"/>
              <w:ind w:left="360"/>
              <w:rPr>
                <w:rFonts w:ascii="Arial" w:hAnsi="Arial" w:cs="Arial"/>
              </w:rPr>
            </w:pPr>
          </w:p>
          <w:p w14:paraId="24C81F85" w14:textId="77777777" w:rsidR="0016319E" w:rsidRDefault="0016319E" w:rsidP="0016319E">
            <w:pPr>
              <w:pStyle w:val="Odstavecseseznamem"/>
              <w:spacing w:before="600" w:after="600" w:line="259" w:lineRule="auto"/>
              <w:ind w:left="360"/>
              <w:rPr>
                <w:rFonts w:ascii="Arial" w:hAnsi="Arial" w:cs="Arial"/>
              </w:rPr>
            </w:pPr>
          </w:p>
          <w:p w14:paraId="2C6DF44E" w14:textId="77777777" w:rsidR="0016319E" w:rsidRDefault="0016319E" w:rsidP="0016319E">
            <w:pPr>
              <w:pStyle w:val="Odstavecseseznamem"/>
              <w:spacing w:before="600" w:after="600" w:line="259" w:lineRule="auto"/>
              <w:ind w:left="360"/>
              <w:rPr>
                <w:rFonts w:ascii="Arial" w:hAnsi="Arial" w:cs="Arial"/>
              </w:rPr>
            </w:pPr>
          </w:p>
          <w:p w14:paraId="4E619211" w14:textId="64BC8C0E" w:rsidR="0016319E" w:rsidRDefault="0016319E" w:rsidP="0016319E"/>
        </w:tc>
        <w:tc>
          <w:tcPr>
            <w:tcW w:w="3497" w:type="dxa"/>
          </w:tcPr>
          <w:p w14:paraId="5477513E" w14:textId="77777777" w:rsidR="0016319E" w:rsidRDefault="0016319E" w:rsidP="0016319E">
            <w:pPr>
              <w:rPr>
                <w:rFonts w:ascii="Arial" w:hAnsi="Arial" w:cs="Arial"/>
                <w:color w:val="FF0000"/>
              </w:rPr>
            </w:pPr>
          </w:p>
          <w:p w14:paraId="00748BE6" w14:textId="77777777" w:rsidR="0016319E" w:rsidRPr="003621EB" w:rsidRDefault="0016319E" w:rsidP="0016319E">
            <w:pPr>
              <w:rPr>
                <w:rFonts w:ascii="Arial" w:hAnsi="Arial" w:cs="Arial"/>
                <w:b/>
                <w:color w:val="FF0000"/>
              </w:rPr>
            </w:pPr>
            <w:r w:rsidRPr="003621EB">
              <w:rPr>
                <w:rFonts w:ascii="Arial" w:hAnsi="Arial" w:cs="Arial"/>
                <w:b/>
                <w:color w:val="FF0000"/>
              </w:rPr>
              <w:t>Programování hardwarové desky</w:t>
            </w:r>
          </w:p>
          <w:p w14:paraId="122797E7" w14:textId="77777777" w:rsidR="0016319E" w:rsidRPr="003621EB" w:rsidRDefault="0016319E" w:rsidP="0016319E">
            <w:pPr>
              <w:rPr>
                <w:rFonts w:ascii="Arial" w:hAnsi="Arial" w:cs="Arial"/>
                <w:color w:val="FF0000"/>
              </w:rPr>
            </w:pPr>
            <w:proofErr w:type="gramStart"/>
            <w:r w:rsidRPr="003621EB">
              <w:rPr>
                <w:rFonts w:ascii="Arial" w:hAnsi="Arial" w:cs="Arial"/>
                <w:color w:val="FF0000"/>
              </w:rPr>
              <w:t>MICRO:BIT</w:t>
            </w:r>
            <w:proofErr w:type="gramEnd"/>
          </w:p>
          <w:p w14:paraId="13FB25E1" w14:textId="77777777" w:rsidR="0016319E" w:rsidRDefault="0016319E" w:rsidP="0016319E">
            <w:pPr>
              <w:spacing w:line="360" w:lineRule="auto"/>
              <w:jc w:val="both"/>
            </w:pPr>
          </w:p>
          <w:p w14:paraId="24E8E71E" w14:textId="77777777" w:rsidR="0016319E" w:rsidRDefault="0016319E" w:rsidP="0016319E">
            <w:pPr>
              <w:spacing w:line="360" w:lineRule="auto"/>
              <w:jc w:val="both"/>
            </w:pPr>
          </w:p>
          <w:p w14:paraId="15F738D7" w14:textId="77777777" w:rsidR="0016319E" w:rsidRDefault="0016319E" w:rsidP="0016319E">
            <w:pPr>
              <w:spacing w:line="360" w:lineRule="auto"/>
              <w:jc w:val="both"/>
            </w:pPr>
          </w:p>
          <w:p w14:paraId="484C3E26" w14:textId="77777777" w:rsidR="0016319E" w:rsidRDefault="0016319E" w:rsidP="0016319E">
            <w:pPr>
              <w:spacing w:line="360" w:lineRule="auto"/>
              <w:jc w:val="both"/>
            </w:pPr>
          </w:p>
          <w:p w14:paraId="2FF9162E" w14:textId="77777777" w:rsidR="0016319E" w:rsidRDefault="0016319E" w:rsidP="0016319E">
            <w:pPr>
              <w:spacing w:line="360" w:lineRule="auto"/>
              <w:jc w:val="both"/>
            </w:pPr>
          </w:p>
          <w:p w14:paraId="01D4A0C1" w14:textId="77777777" w:rsidR="0016319E" w:rsidRDefault="0016319E" w:rsidP="0016319E">
            <w:pPr>
              <w:spacing w:line="360" w:lineRule="auto"/>
              <w:jc w:val="both"/>
            </w:pPr>
          </w:p>
          <w:p w14:paraId="5527CEE0" w14:textId="77777777" w:rsidR="0016319E" w:rsidRDefault="0016319E" w:rsidP="0016319E">
            <w:pPr>
              <w:spacing w:line="360" w:lineRule="auto"/>
              <w:jc w:val="both"/>
            </w:pPr>
          </w:p>
          <w:p w14:paraId="73383B25" w14:textId="77777777" w:rsidR="0016319E" w:rsidRDefault="0016319E" w:rsidP="0016319E">
            <w:pPr>
              <w:spacing w:line="360" w:lineRule="auto"/>
              <w:jc w:val="both"/>
            </w:pPr>
          </w:p>
          <w:p w14:paraId="102D77E3" w14:textId="77777777" w:rsidR="0016319E" w:rsidRDefault="0016319E" w:rsidP="006031D0"/>
        </w:tc>
        <w:tc>
          <w:tcPr>
            <w:tcW w:w="3497" w:type="dxa"/>
          </w:tcPr>
          <w:p w14:paraId="3B5CED8C" w14:textId="77777777" w:rsidR="0016319E" w:rsidRDefault="0016319E" w:rsidP="0016319E"/>
        </w:tc>
        <w:tc>
          <w:tcPr>
            <w:tcW w:w="3497" w:type="dxa"/>
          </w:tcPr>
          <w:p w14:paraId="59D5F34F" w14:textId="5E864C3E" w:rsidR="0016319E" w:rsidRDefault="0016319E" w:rsidP="0016319E"/>
        </w:tc>
        <w:tc>
          <w:tcPr>
            <w:tcW w:w="5424" w:type="dxa"/>
          </w:tcPr>
          <w:p w14:paraId="2CBD18B8" w14:textId="3F58CF90" w:rsidR="0016319E" w:rsidRPr="00D62029" w:rsidRDefault="0016319E" w:rsidP="0016319E">
            <w:pPr>
              <w:pStyle w:val="Odstavecseseznamem"/>
              <w:spacing w:before="600" w:after="600" w:line="259" w:lineRule="auto"/>
              <w:ind w:left="360"/>
              <w:rPr>
                <w:rFonts w:ascii="Arial" w:hAnsi="Arial" w:cs="Arial"/>
                <w:sz w:val="23"/>
                <w:szCs w:val="23"/>
              </w:rPr>
            </w:pPr>
          </w:p>
        </w:tc>
        <w:tc>
          <w:tcPr>
            <w:tcW w:w="3400" w:type="dxa"/>
          </w:tcPr>
          <w:p w14:paraId="44BCAE62" w14:textId="70CB390E" w:rsidR="0016319E" w:rsidRPr="00D62029" w:rsidRDefault="0016319E" w:rsidP="0016319E">
            <w:pPr>
              <w:rPr>
                <w:rFonts w:ascii="Arial" w:hAnsi="Arial" w:cs="Arial"/>
                <w:color w:val="FF0000"/>
              </w:rPr>
            </w:pPr>
          </w:p>
        </w:tc>
        <w:tc>
          <w:tcPr>
            <w:tcW w:w="1671" w:type="dxa"/>
          </w:tcPr>
          <w:p w14:paraId="3632E6E9" w14:textId="77777777" w:rsidR="0016319E" w:rsidRPr="00CE4919" w:rsidRDefault="0016319E" w:rsidP="0016319E">
            <w:pPr>
              <w:spacing w:line="360" w:lineRule="auto"/>
              <w:jc w:val="both"/>
              <w:rPr>
                <w:rFonts w:ascii="Arial" w:hAnsi="Arial" w:cs="Arial"/>
              </w:rPr>
            </w:pPr>
          </w:p>
        </w:tc>
      </w:tr>
    </w:tbl>
    <w:p w14:paraId="5CEABEFA" w14:textId="77777777" w:rsidR="00A94C05" w:rsidRDefault="00A94C05" w:rsidP="00A94C05">
      <w:pPr>
        <w:spacing w:line="360" w:lineRule="auto"/>
        <w:jc w:val="both"/>
        <w:rPr>
          <w:rFonts w:cstheme="minorHAnsi"/>
        </w:rPr>
      </w:pPr>
    </w:p>
    <w:p w14:paraId="34AD63C6" w14:textId="77777777" w:rsidR="00A94C05" w:rsidRDefault="00A94C05" w:rsidP="00A94C05">
      <w:pPr>
        <w:spacing w:line="360" w:lineRule="auto"/>
        <w:jc w:val="both"/>
        <w:rPr>
          <w:rFonts w:cstheme="minorHAnsi"/>
        </w:rPr>
      </w:pPr>
    </w:p>
    <w:p w14:paraId="2F162AE1" w14:textId="77777777" w:rsidR="00A94C05" w:rsidRDefault="00A94C05" w:rsidP="00A94C05">
      <w:pPr>
        <w:spacing w:line="360" w:lineRule="auto"/>
        <w:jc w:val="both"/>
        <w:rPr>
          <w:rFonts w:cstheme="minorHAnsi"/>
        </w:rPr>
      </w:pPr>
    </w:p>
    <w:p w14:paraId="0077C1D3" w14:textId="77777777" w:rsidR="00A94C05" w:rsidRDefault="00A94C05" w:rsidP="00A94C05">
      <w:pPr>
        <w:spacing w:line="360" w:lineRule="auto"/>
        <w:jc w:val="both"/>
        <w:rPr>
          <w:rFonts w:cstheme="minorHAnsi"/>
        </w:rPr>
      </w:pPr>
    </w:p>
    <w:p w14:paraId="4C167DA9" w14:textId="77777777" w:rsidR="00A94C05" w:rsidRDefault="00A94C05" w:rsidP="00A94C05">
      <w:pPr>
        <w:spacing w:line="360" w:lineRule="auto"/>
        <w:jc w:val="both"/>
        <w:rPr>
          <w:rFonts w:cstheme="minorHAnsi"/>
        </w:rPr>
      </w:pPr>
    </w:p>
    <w:p w14:paraId="15DF90EB" w14:textId="77777777" w:rsidR="00A94C05" w:rsidRDefault="00A94C05" w:rsidP="00A94C05">
      <w:pPr>
        <w:spacing w:line="360" w:lineRule="auto"/>
        <w:jc w:val="both"/>
        <w:rPr>
          <w:rFonts w:cstheme="minorHAnsi"/>
        </w:rPr>
      </w:pPr>
    </w:p>
    <w:p w14:paraId="3CC736A7" w14:textId="77777777" w:rsidR="00A94C05" w:rsidRDefault="00A94C05" w:rsidP="00A94C05">
      <w:pPr>
        <w:spacing w:line="360" w:lineRule="auto"/>
        <w:jc w:val="both"/>
        <w:rPr>
          <w:rFonts w:cstheme="minorHAnsi"/>
        </w:rPr>
      </w:pPr>
    </w:p>
    <w:p w14:paraId="41886FBF" w14:textId="77777777" w:rsidR="00A94C05" w:rsidRDefault="00A94C05" w:rsidP="00A94C05">
      <w:pPr>
        <w:spacing w:line="360" w:lineRule="auto"/>
        <w:jc w:val="both"/>
        <w:rPr>
          <w:rFonts w:cstheme="minorHAnsi"/>
        </w:rPr>
      </w:pPr>
    </w:p>
    <w:p w14:paraId="4BF8803B" w14:textId="77777777" w:rsidR="00A94C05" w:rsidRDefault="00A94C05" w:rsidP="00A94C05">
      <w:pPr>
        <w:spacing w:line="360" w:lineRule="auto"/>
        <w:jc w:val="both"/>
        <w:rPr>
          <w:rFonts w:cstheme="minorHAnsi"/>
        </w:rPr>
      </w:pPr>
    </w:p>
    <w:p w14:paraId="175C285C" w14:textId="77777777" w:rsidR="00A94C05" w:rsidRDefault="00A94C05" w:rsidP="00A94C05">
      <w:pPr>
        <w:spacing w:line="360" w:lineRule="auto"/>
        <w:jc w:val="both"/>
        <w:rPr>
          <w:rFonts w:cstheme="minorHAnsi"/>
        </w:rPr>
      </w:pPr>
    </w:p>
    <w:p w14:paraId="45850B7E" w14:textId="77777777" w:rsidR="00A94C05" w:rsidRDefault="00A94C05" w:rsidP="00A94C05">
      <w:pPr>
        <w:spacing w:line="360" w:lineRule="auto"/>
        <w:jc w:val="both"/>
        <w:rPr>
          <w:rFonts w:cstheme="minorHAnsi"/>
        </w:rPr>
      </w:pPr>
    </w:p>
    <w:p w14:paraId="1C16B1D9" w14:textId="77777777" w:rsidR="00A94C05" w:rsidRDefault="00A94C05" w:rsidP="00A94C05">
      <w:pPr>
        <w:spacing w:line="360" w:lineRule="auto"/>
        <w:jc w:val="both"/>
        <w:rPr>
          <w:rFonts w:cstheme="minorHAnsi"/>
        </w:rPr>
      </w:pPr>
    </w:p>
    <w:p w14:paraId="2DB199D7" w14:textId="77777777" w:rsidR="00A94C05" w:rsidRDefault="00A94C05" w:rsidP="00A94C05">
      <w:pPr>
        <w:spacing w:line="360" w:lineRule="auto"/>
        <w:jc w:val="both"/>
        <w:rPr>
          <w:rFonts w:cstheme="minorHAnsi"/>
        </w:rPr>
      </w:pPr>
    </w:p>
    <w:p w14:paraId="116795F0" w14:textId="77777777" w:rsidR="00A94C05" w:rsidRDefault="00A94C05" w:rsidP="00A94C05">
      <w:pPr>
        <w:spacing w:line="360" w:lineRule="auto"/>
        <w:jc w:val="both"/>
        <w:rPr>
          <w:rFonts w:cstheme="minorHAnsi"/>
        </w:rPr>
      </w:pPr>
    </w:p>
    <w:p w14:paraId="4DEFE0F1" w14:textId="77777777" w:rsidR="00A94C05" w:rsidRDefault="00A94C05" w:rsidP="00A94C05">
      <w:pPr>
        <w:spacing w:line="360" w:lineRule="auto"/>
        <w:jc w:val="both"/>
        <w:rPr>
          <w:rFonts w:cstheme="minorHAnsi"/>
        </w:rPr>
      </w:pPr>
    </w:p>
    <w:p w14:paraId="069565B4" w14:textId="77777777" w:rsidR="00A94C05" w:rsidRDefault="00A94C05" w:rsidP="00A94C05">
      <w:pPr>
        <w:spacing w:line="360" w:lineRule="auto"/>
        <w:jc w:val="both"/>
        <w:rPr>
          <w:rFonts w:cstheme="minorHAnsi"/>
        </w:rPr>
      </w:pPr>
    </w:p>
    <w:p w14:paraId="2C6B704D" w14:textId="77777777" w:rsidR="00A94C05" w:rsidRDefault="00A94C05" w:rsidP="00A94C05">
      <w:pPr>
        <w:spacing w:line="360" w:lineRule="auto"/>
        <w:jc w:val="both"/>
        <w:rPr>
          <w:rFonts w:cstheme="minorHAnsi"/>
        </w:rPr>
      </w:pPr>
    </w:p>
    <w:p w14:paraId="30BFFF82" w14:textId="77777777" w:rsidR="00A94C05" w:rsidRDefault="00A94C05" w:rsidP="00A94C05">
      <w:pPr>
        <w:spacing w:line="360" w:lineRule="auto"/>
        <w:jc w:val="both"/>
        <w:rPr>
          <w:rFonts w:cstheme="minorHAnsi"/>
        </w:rPr>
      </w:pPr>
    </w:p>
    <w:tbl>
      <w:tblPr>
        <w:tblStyle w:val="Mkatabulky"/>
        <w:tblpPr w:leftFromText="141" w:rightFromText="141" w:vertAnchor="page" w:horzAnchor="margin" w:tblpY="1246"/>
        <w:tblW w:w="0" w:type="auto"/>
        <w:tblLook w:val="04A0" w:firstRow="1" w:lastRow="0" w:firstColumn="1" w:lastColumn="0" w:noHBand="0" w:noVBand="1"/>
      </w:tblPr>
      <w:tblGrid>
        <w:gridCol w:w="3497"/>
        <w:gridCol w:w="5424"/>
        <w:gridCol w:w="3400"/>
        <w:gridCol w:w="1671"/>
      </w:tblGrid>
      <w:tr w:rsidR="0043248D" w14:paraId="25F9D790" w14:textId="77777777" w:rsidTr="0043248D">
        <w:tc>
          <w:tcPr>
            <w:tcW w:w="13992" w:type="dxa"/>
            <w:gridSpan w:val="4"/>
            <w:shd w:val="clear" w:color="auto" w:fill="DDD9C3" w:themeFill="background2" w:themeFillShade="E6"/>
          </w:tcPr>
          <w:p w14:paraId="092D957B" w14:textId="77777777" w:rsidR="0043248D" w:rsidRDefault="0043248D" w:rsidP="0043248D">
            <w:pPr>
              <w:rPr>
                <w:rFonts w:ascii="Arial Black" w:hAnsi="Arial Black"/>
                <w:color w:val="FF0000"/>
                <w:sz w:val="23"/>
                <w:szCs w:val="23"/>
              </w:rPr>
            </w:pPr>
          </w:p>
          <w:p w14:paraId="34CC3BF8" w14:textId="77777777" w:rsidR="0043248D" w:rsidRDefault="0043248D" w:rsidP="0043248D">
            <w:pPr>
              <w:rPr>
                <w:rFonts w:ascii="Arial Black" w:hAnsi="Arial Black"/>
                <w:color w:val="FF0000"/>
                <w:sz w:val="23"/>
                <w:szCs w:val="23"/>
              </w:rPr>
            </w:pPr>
            <w:r w:rsidRPr="00C51464">
              <w:rPr>
                <w:rFonts w:ascii="Arial Black" w:hAnsi="Arial Black"/>
                <w:color w:val="FF0000"/>
                <w:sz w:val="23"/>
                <w:szCs w:val="23"/>
              </w:rPr>
              <w:t>Vzdělávací obor: Informatika</w:t>
            </w:r>
            <w:r>
              <w:rPr>
                <w:rFonts w:ascii="Arial Black" w:hAnsi="Arial Black"/>
                <w:color w:val="FF0000"/>
                <w:sz w:val="23"/>
                <w:szCs w:val="23"/>
              </w:rPr>
              <w:t xml:space="preserve"> – minimální výstupy</w:t>
            </w:r>
            <w:r w:rsidRPr="00C51464">
              <w:rPr>
                <w:rFonts w:ascii="Arial Black" w:hAnsi="Arial Black"/>
                <w:color w:val="FF0000"/>
                <w:sz w:val="23"/>
                <w:szCs w:val="23"/>
              </w:rPr>
              <w:t xml:space="preserve">                                                                             </w:t>
            </w:r>
            <w:r>
              <w:rPr>
                <w:rFonts w:ascii="Arial Black" w:hAnsi="Arial Black"/>
                <w:color w:val="FF0000"/>
                <w:sz w:val="23"/>
                <w:szCs w:val="23"/>
              </w:rPr>
              <w:t xml:space="preserve">9. </w:t>
            </w:r>
            <w:r w:rsidRPr="00C51464">
              <w:rPr>
                <w:rFonts w:ascii="Arial Black" w:hAnsi="Arial Black"/>
                <w:color w:val="FF0000"/>
                <w:sz w:val="23"/>
                <w:szCs w:val="23"/>
              </w:rPr>
              <w:t>ročník</w:t>
            </w:r>
          </w:p>
          <w:p w14:paraId="1A2559FC" w14:textId="77777777" w:rsidR="0043248D" w:rsidRDefault="0043248D" w:rsidP="0043248D"/>
        </w:tc>
      </w:tr>
      <w:tr w:rsidR="0043248D" w14:paraId="2CA7A3F9" w14:textId="77777777" w:rsidTr="0043248D">
        <w:tc>
          <w:tcPr>
            <w:tcW w:w="3497" w:type="dxa"/>
            <w:shd w:val="clear" w:color="auto" w:fill="C6D9F1" w:themeFill="text2" w:themeFillTint="33"/>
            <w:vAlign w:val="center"/>
          </w:tcPr>
          <w:p w14:paraId="7CCF7FEF" w14:textId="77777777" w:rsidR="0043248D" w:rsidRPr="00B9095C" w:rsidRDefault="0043248D" w:rsidP="0043248D">
            <w:pPr>
              <w:jc w:val="center"/>
              <w:rPr>
                <w:rFonts w:ascii="Arial Black" w:hAnsi="Arial Black"/>
                <w:sz w:val="19"/>
                <w:szCs w:val="19"/>
              </w:rPr>
            </w:pPr>
            <w:r w:rsidRPr="00B9095C">
              <w:rPr>
                <w:rFonts w:ascii="Arial Black" w:hAnsi="Arial Black"/>
                <w:sz w:val="19"/>
                <w:szCs w:val="19"/>
              </w:rPr>
              <w:t>Očekávané výstupy RVP</w:t>
            </w:r>
          </w:p>
          <w:p w14:paraId="3F6BDEBF" w14:textId="77777777" w:rsidR="0043248D" w:rsidRDefault="0043248D" w:rsidP="0043248D">
            <w:pPr>
              <w:spacing w:line="360" w:lineRule="auto"/>
              <w:jc w:val="center"/>
            </w:pPr>
            <w:r w:rsidRPr="00B9095C">
              <w:rPr>
                <w:rFonts w:ascii="Arial Black" w:hAnsi="Arial Black"/>
                <w:sz w:val="19"/>
                <w:szCs w:val="19"/>
              </w:rPr>
              <w:t>Žákyně/žák:</w:t>
            </w:r>
          </w:p>
        </w:tc>
        <w:tc>
          <w:tcPr>
            <w:tcW w:w="5424" w:type="dxa"/>
            <w:shd w:val="clear" w:color="auto" w:fill="C6D9F1" w:themeFill="text2" w:themeFillTint="33"/>
            <w:vAlign w:val="center"/>
          </w:tcPr>
          <w:p w14:paraId="284D2705" w14:textId="77777777" w:rsidR="0043248D" w:rsidRDefault="0043248D" w:rsidP="0043248D">
            <w:pPr>
              <w:spacing w:line="360" w:lineRule="auto"/>
              <w:jc w:val="center"/>
            </w:pPr>
            <w:r w:rsidRPr="00DA3767">
              <w:rPr>
                <w:rFonts w:ascii="Arial Black" w:hAnsi="Arial Black"/>
                <w:sz w:val="19"/>
                <w:szCs w:val="19"/>
              </w:rPr>
              <w:t>Školní výstupy</w:t>
            </w:r>
          </w:p>
        </w:tc>
        <w:tc>
          <w:tcPr>
            <w:tcW w:w="3400" w:type="dxa"/>
            <w:shd w:val="clear" w:color="auto" w:fill="C6D9F1" w:themeFill="text2" w:themeFillTint="33"/>
            <w:vAlign w:val="center"/>
          </w:tcPr>
          <w:p w14:paraId="32DEB84B" w14:textId="77777777" w:rsidR="0043248D" w:rsidRDefault="0043248D" w:rsidP="0043248D">
            <w:pPr>
              <w:spacing w:line="360" w:lineRule="auto"/>
              <w:jc w:val="center"/>
            </w:pPr>
            <w:r w:rsidRPr="00DA3767">
              <w:rPr>
                <w:rFonts w:ascii="Arial Black" w:hAnsi="Arial Black"/>
                <w:sz w:val="19"/>
                <w:szCs w:val="19"/>
              </w:rPr>
              <w:t>Učivo</w:t>
            </w:r>
          </w:p>
        </w:tc>
        <w:tc>
          <w:tcPr>
            <w:tcW w:w="1671" w:type="dxa"/>
            <w:shd w:val="clear" w:color="auto" w:fill="C6D9F1" w:themeFill="text2" w:themeFillTint="33"/>
            <w:vAlign w:val="center"/>
          </w:tcPr>
          <w:p w14:paraId="2550E80B" w14:textId="77777777" w:rsidR="0043248D" w:rsidRDefault="0043248D" w:rsidP="0043248D">
            <w:pPr>
              <w:jc w:val="center"/>
              <w:rPr>
                <w:rFonts w:ascii="Arial Black" w:hAnsi="Arial Black"/>
                <w:sz w:val="19"/>
                <w:szCs w:val="19"/>
              </w:rPr>
            </w:pPr>
            <w:r w:rsidRPr="00DA3767">
              <w:rPr>
                <w:rFonts w:ascii="Arial Black" w:hAnsi="Arial Black"/>
                <w:sz w:val="19"/>
                <w:szCs w:val="19"/>
              </w:rPr>
              <w:t xml:space="preserve">Přesahy </w:t>
            </w:r>
          </w:p>
          <w:p w14:paraId="2BE2BCD2" w14:textId="77777777" w:rsidR="0043248D" w:rsidRPr="00DA3767" w:rsidRDefault="0043248D" w:rsidP="0043248D">
            <w:pPr>
              <w:jc w:val="center"/>
              <w:rPr>
                <w:rFonts w:ascii="Arial Black" w:hAnsi="Arial Black"/>
                <w:sz w:val="19"/>
                <w:szCs w:val="19"/>
              </w:rPr>
            </w:pPr>
            <w:r w:rsidRPr="00DA3767">
              <w:rPr>
                <w:rFonts w:ascii="Arial Black" w:hAnsi="Arial Black"/>
                <w:sz w:val="19"/>
                <w:szCs w:val="19"/>
              </w:rPr>
              <w:t>a vazby</w:t>
            </w:r>
          </w:p>
          <w:p w14:paraId="3472A16D" w14:textId="77777777" w:rsidR="0043248D" w:rsidRDefault="0043248D" w:rsidP="0043248D">
            <w:pPr>
              <w:spacing w:line="360" w:lineRule="auto"/>
              <w:jc w:val="center"/>
            </w:pPr>
            <w:r>
              <w:rPr>
                <w:rFonts w:ascii="Arial Black" w:hAnsi="Arial Black"/>
                <w:sz w:val="19"/>
                <w:szCs w:val="19"/>
              </w:rPr>
              <w:t>(MV</w:t>
            </w:r>
            <w:r w:rsidRPr="00DA3767">
              <w:rPr>
                <w:rFonts w:ascii="Arial Black" w:hAnsi="Arial Black"/>
                <w:sz w:val="19"/>
                <w:szCs w:val="19"/>
              </w:rPr>
              <w:t>,</w:t>
            </w:r>
            <w:r>
              <w:rPr>
                <w:rFonts w:ascii="Arial Black" w:hAnsi="Arial Black"/>
                <w:sz w:val="19"/>
                <w:szCs w:val="19"/>
              </w:rPr>
              <w:t xml:space="preserve"> PT</w:t>
            </w:r>
            <w:r w:rsidRPr="00DA3767">
              <w:rPr>
                <w:rFonts w:ascii="Arial Black" w:hAnsi="Arial Black"/>
                <w:sz w:val="19"/>
                <w:szCs w:val="19"/>
              </w:rPr>
              <w:t>)</w:t>
            </w:r>
          </w:p>
        </w:tc>
      </w:tr>
      <w:tr w:rsidR="0043248D" w14:paraId="74C2C4AF" w14:textId="77777777" w:rsidTr="0043248D">
        <w:tc>
          <w:tcPr>
            <w:tcW w:w="3497" w:type="dxa"/>
          </w:tcPr>
          <w:p w14:paraId="364A44F9" w14:textId="77777777" w:rsidR="0043248D" w:rsidRPr="00AC7221" w:rsidRDefault="0043248D" w:rsidP="0043248D">
            <w:pPr>
              <w:rPr>
                <w:rFonts w:ascii="Arial" w:hAnsi="Arial" w:cs="Arial"/>
                <w:b/>
              </w:rPr>
            </w:pPr>
            <w:r w:rsidRPr="00AC7221">
              <w:rPr>
                <w:rFonts w:ascii="Arial" w:hAnsi="Arial" w:cs="Arial"/>
                <w:b/>
              </w:rPr>
              <w:t>Algoritmizace a programování</w:t>
            </w:r>
          </w:p>
          <w:p w14:paraId="5A44E32A" w14:textId="77777777" w:rsidR="0043248D" w:rsidRDefault="0043248D" w:rsidP="0043248D">
            <w:pPr>
              <w:rPr>
                <w:rFonts w:ascii="Arial" w:hAnsi="Arial" w:cs="Arial"/>
              </w:rPr>
            </w:pPr>
            <w:r w:rsidRPr="005F6F6E">
              <w:rPr>
                <w:rFonts w:ascii="Arial" w:hAnsi="Arial" w:cs="Arial"/>
              </w:rPr>
              <w:t>I-9-</w:t>
            </w:r>
            <w:proofErr w:type="gramStart"/>
            <w:r w:rsidRPr="005F6F6E">
              <w:rPr>
                <w:rFonts w:ascii="Arial" w:hAnsi="Arial" w:cs="Arial"/>
              </w:rPr>
              <w:t>2-0</w:t>
            </w:r>
            <w:r>
              <w:rPr>
                <w:rFonts w:ascii="Arial" w:hAnsi="Arial" w:cs="Arial"/>
              </w:rPr>
              <w:t>2p</w:t>
            </w:r>
            <w:proofErr w:type="gramEnd"/>
            <w:r w:rsidRPr="005F6F6E">
              <w:rPr>
                <w:rFonts w:ascii="Arial" w:hAnsi="Arial" w:cs="Arial"/>
              </w:rPr>
              <w:t xml:space="preserve"> </w:t>
            </w:r>
            <w:r>
              <w:rPr>
                <w:rFonts w:ascii="Arial" w:hAnsi="Arial" w:cs="Arial"/>
              </w:rPr>
              <w:t>rozdělí problém na jednotlivé části a popíše kroky k jejich řešení</w:t>
            </w:r>
          </w:p>
          <w:p w14:paraId="1FCBB2E1" w14:textId="77777777" w:rsidR="0043248D" w:rsidRPr="00516D3D" w:rsidRDefault="0043248D" w:rsidP="0043248D">
            <w:pPr>
              <w:rPr>
                <w:rFonts w:ascii="Arial" w:hAnsi="Arial" w:cs="Arial"/>
              </w:rPr>
            </w:pPr>
            <w:r w:rsidRPr="005F6F6E">
              <w:rPr>
                <w:rFonts w:ascii="Arial" w:hAnsi="Arial" w:cs="Arial"/>
              </w:rPr>
              <w:t>I-9-</w:t>
            </w:r>
            <w:proofErr w:type="gramStart"/>
            <w:r w:rsidRPr="005F6F6E">
              <w:rPr>
                <w:rFonts w:ascii="Arial" w:hAnsi="Arial" w:cs="Arial"/>
              </w:rPr>
              <w:t>2-03</w:t>
            </w:r>
            <w:r>
              <w:rPr>
                <w:rFonts w:ascii="Arial" w:hAnsi="Arial" w:cs="Arial"/>
              </w:rPr>
              <w:t>p</w:t>
            </w:r>
            <w:proofErr w:type="gramEnd"/>
            <w:r w:rsidRPr="005F6F6E">
              <w:rPr>
                <w:rFonts w:ascii="Arial" w:hAnsi="Arial" w:cs="Arial"/>
              </w:rPr>
              <w:t xml:space="preserve"> </w:t>
            </w:r>
            <w:r>
              <w:rPr>
                <w:rFonts w:ascii="Arial" w:hAnsi="Arial" w:cs="Arial"/>
              </w:rPr>
              <w:t>navrhne různé algoritmy pro řešení problému, s kterým se opakovaně setkal</w:t>
            </w:r>
          </w:p>
          <w:p w14:paraId="649A1570" w14:textId="77777777" w:rsidR="0043248D" w:rsidRPr="00516D3D" w:rsidRDefault="0043248D" w:rsidP="0043248D">
            <w:pPr>
              <w:rPr>
                <w:rFonts w:ascii="Arial" w:hAnsi="Arial" w:cs="Arial"/>
              </w:rPr>
            </w:pPr>
          </w:p>
        </w:tc>
        <w:tc>
          <w:tcPr>
            <w:tcW w:w="5424" w:type="dxa"/>
          </w:tcPr>
          <w:p w14:paraId="06355045" w14:textId="45CC2899" w:rsidR="0043248D" w:rsidRPr="00AC7221" w:rsidRDefault="006031D0" w:rsidP="0043248D">
            <w:pPr>
              <w:pStyle w:val="Odstavecseseznamem"/>
              <w:numPr>
                <w:ilvl w:val="0"/>
                <w:numId w:val="233"/>
              </w:numPr>
              <w:spacing w:before="600" w:after="600" w:line="259" w:lineRule="auto"/>
              <w:rPr>
                <w:rFonts w:ascii="Arial" w:hAnsi="Arial" w:cs="Arial"/>
                <w:sz w:val="23"/>
                <w:szCs w:val="23"/>
              </w:rPr>
            </w:pPr>
            <w:r>
              <w:rPr>
                <w:rFonts w:ascii="Arial" w:hAnsi="Arial" w:cs="Arial"/>
              </w:rPr>
              <w:t>rozděl</w:t>
            </w:r>
            <w:r w:rsidR="0043248D" w:rsidRPr="00AC7221">
              <w:rPr>
                <w:rFonts w:ascii="Arial" w:hAnsi="Arial" w:cs="Arial"/>
              </w:rPr>
              <w:t xml:space="preserve">í </w:t>
            </w:r>
            <w:r w:rsidR="0043248D">
              <w:rPr>
                <w:rFonts w:ascii="Arial" w:hAnsi="Arial" w:cs="Arial"/>
              </w:rPr>
              <w:t>problém</w:t>
            </w:r>
            <w:r>
              <w:rPr>
                <w:rFonts w:ascii="Arial" w:hAnsi="Arial" w:cs="Arial"/>
              </w:rPr>
              <w:t xml:space="preserve"> na jednotlivé části</w:t>
            </w:r>
            <w:r w:rsidR="0043248D">
              <w:rPr>
                <w:rFonts w:ascii="Arial" w:hAnsi="Arial" w:cs="Arial"/>
              </w:rPr>
              <w:t xml:space="preserve"> </w:t>
            </w:r>
          </w:p>
          <w:p w14:paraId="46550DBB"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v blokově orientovaném programovacím jazyce sestaví přehledn</w:t>
            </w:r>
            <w:r>
              <w:rPr>
                <w:rFonts w:ascii="Arial" w:hAnsi="Arial" w:cs="Arial"/>
              </w:rPr>
              <w:t>ý program k vyřešení problému</w:t>
            </w:r>
          </w:p>
          <w:p w14:paraId="47FC8E48"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 přečtení</w:t>
            </w:r>
            <w:r>
              <w:rPr>
                <w:rFonts w:ascii="Arial" w:hAnsi="Arial" w:cs="Arial"/>
              </w:rPr>
              <w:t xml:space="preserve"> programu vysvětlí, co vykoná </w:t>
            </w:r>
          </w:p>
          <w:p w14:paraId="3EEB47B5" w14:textId="23D678AB"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ověří</w:t>
            </w:r>
            <w:proofErr w:type="gramEnd"/>
            <w:r w:rsidRPr="00AC7221">
              <w:rPr>
                <w:rFonts w:ascii="Arial" w:hAnsi="Arial" w:cs="Arial"/>
              </w:rPr>
              <w:t xml:space="preserve"> správnost program</w:t>
            </w:r>
            <w:r>
              <w:rPr>
                <w:rFonts w:ascii="Arial" w:hAnsi="Arial" w:cs="Arial"/>
              </w:rPr>
              <w:t>u</w:t>
            </w:r>
          </w:p>
          <w:p w14:paraId="632AC5A4"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diskutuje různé</w:t>
            </w:r>
            <w:r>
              <w:rPr>
                <w:rFonts w:ascii="Arial" w:hAnsi="Arial" w:cs="Arial"/>
              </w:rPr>
              <w:t xml:space="preserve"> programy pro řešení problému</w:t>
            </w:r>
          </w:p>
          <w:p w14:paraId="47269DE7" w14:textId="75E01075" w:rsidR="0043248D" w:rsidRPr="00C51464" w:rsidRDefault="0043248D" w:rsidP="0043248D">
            <w:pPr>
              <w:pStyle w:val="Odstavecseseznamem"/>
              <w:spacing w:before="600" w:after="600" w:line="259" w:lineRule="auto"/>
              <w:ind w:left="360"/>
              <w:rPr>
                <w:rFonts w:ascii="Arial" w:hAnsi="Arial" w:cs="Arial"/>
              </w:rPr>
            </w:pPr>
          </w:p>
        </w:tc>
        <w:tc>
          <w:tcPr>
            <w:tcW w:w="3400" w:type="dxa"/>
          </w:tcPr>
          <w:p w14:paraId="2F84882D" w14:textId="77777777" w:rsidR="0043248D" w:rsidRDefault="0043248D" w:rsidP="0043248D">
            <w:pPr>
              <w:spacing w:line="360" w:lineRule="auto"/>
              <w:jc w:val="both"/>
            </w:pPr>
          </w:p>
          <w:p w14:paraId="0A68F759" w14:textId="77777777" w:rsidR="0043248D" w:rsidRDefault="0043248D" w:rsidP="0043248D">
            <w:pPr>
              <w:spacing w:line="360" w:lineRule="auto"/>
              <w:jc w:val="both"/>
            </w:pPr>
          </w:p>
          <w:p w14:paraId="77E5D25E" w14:textId="77777777" w:rsidR="0043248D" w:rsidRDefault="0043248D" w:rsidP="0043248D">
            <w:pPr>
              <w:jc w:val="both"/>
            </w:pPr>
            <w:r w:rsidRPr="00CF23C6">
              <w:rPr>
                <w:rFonts w:ascii="Arial" w:hAnsi="Arial" w:cs="Arial"/>
                <w:noProof/>
                <w:color w:val="FF0000"/>
              </w:rPr>
              <w:t>Práce s různými roboty a robotickými stavebnicemi</w:t>
            </w:r>
          </w:p>
        </w:tc>
        <w:tc>
          <w:tcPr>
            <w:tcW w:w="1671" w:type="dxa"/>
          </w:tcPr>
          <w:p w14:paraId="46C45377" w14:textId="77777777" w:rsidR="0043248D" w:rsidRDefault="0043248D" w:rsidP="0043248D">
            <w:pPr>
              <w:spacing w:line="360" w:lineRule="auto"/>
              <w:jc w:val="both"/>
            </w:pPr>
          </w:p>
        </w:tc>
      </w:tr>
    </w:tbl>
    <w:p w14:paraId="50B9E748" w14:textId="77777777" w:rsidR="00A94C05" w:rsidRDefault="00A94C05" w:rsidP="00A94C05">
      <w:pPr>
        <w:spacing w:line="360" w:lineRule="auto"/>
        <w:jc w:val="both"/>
        <w:rPr>
          <w:rFonts w:cstheme="minorHAnsi"/>
        </w:rPr>
      </w:pPr>
    </w:p>
    <w:p w14:paraId="06EA92D2"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336"/>
        <w:tblW w:w="0" w:type="auto"/>
        <w:tblLook w:val="04A0" w:firstRow="1" w:lastRow="0" w:firstColumn="1" w:lastColumn="0" w:noHBand="0" w:noVBand="1"/>
      </w:tblPr>
      <w:tblGrid>
        <w:gridCol w:w="3497"/>
        <w:gridCol w:w="5424"/>
        <w:gridCol w:w="3400"/>
        <w:gridCol w:w="1671"/>
      </w:tblGrid>
      <w:tr w:rsidR="0043248D" w:rsidRPr="00CE4919" w14:paraId="592D7BEA" w14:textId="77777777" w:rsidTr="0043248D">
        <w:tc>
          <w:tcPr>
            <w:tcW w:w="3497" w:type="dxa"/>
          </w:tcPr>
          <w:p w14:paraId="0EB3015C" w14:textId="77777777" w:rsidR="0043248D" w:rsidRPr="00AC7221" w:rsidRDefault="0043248D" w:rsidP="0043248D">
            <w:pPr>
              <w:rPr>
                <w:rFonts w:ascii="Arial" w:hAnsi="Arial" w:cs="Arial"/>
                <w:b/>
              </w:rPr>
            </w:pPr>
            <w:r w:rsidRPr="00AC7221">
              <w:rPr>
                <w:rFonts w:ascii="Arial" w:hAnsi="Arial" w:cs="Arial"/>
                <w:b/>
              </w:rPr>
              <w:lastRenderedPageBreak/>
              <w:t>Digitální technologie</w:t>
            </w:r>
          </w:p>
          <w:p w14:paraId="0447DE53" w14:textId="77777777" w:rsidR="0043248D" w:rsidRDefault="0043248D" w:rsidP="0043248D">
            <w:pPr>
              <w:contextualSpacing/>
              <w:rPr>
                <w:rFonts w:ascii="Arial" w:hAnsi="Arial" w:cs="Arial"/>
              </w:rPr>
            </w:pPr>
            <w:r w:rsidRPr="00AC7221">
              <w:rPr>
                <w:rFonts w:ascii="Arial" w:hAnsi="Arial" w:cs="Arial"/>
              </w:rPr>
              <w:t>I-9-</w:t>
            </w:r>
            <w:proofErr w:type="gramStart"/>
            <w:r w:rsidRPr="00AC7221">
              <w:rPr>
                <w:rFonts w:ascii="Arial" w:hAnsi="Arial" w:cs="Arial"/>
              </w:rPr>
              <w:t>4-01</w:t>
            </w:r>
            <w:r>
              <w:rPr>
                <w:rFonts w:ascii="Arial" w:hAnsi="Arial" w:cs="Arial"/>
              </w:rPr>
              <w:t>p</w:t>
            </w:r>
            <w:proofErr w:type="gramEnd"/>
            <w:r w:rsidRPr="00AC7221">
              <w:rPr>
                <w:rFonts w:ascii="Arial" w:hAnsi="Arial" w:cs="Arial"/>
              </w:rPr>
              <w:t xml:space="preserve"> </w:t>
            </w:r>
            <w:r>
              <w:rPr>
                <w:rFonts w:ascii="Arial" w:hAnsi="Arial" w:cs="Arial"/>
              </w:rPr>
              <w:t>rozlišuje funkce počítače po stránce</w:t>
            </w:r>
            <w:r w:rsidRPr="00AC7221">
              <w:rPr>
                <w:rFonts w:ascii="Arial" w:hAnsi="Arial" w:cs="Arial"/>
              </w:rPr>
              <w:t xml:space="preserve"> hardwaru i operačního systému</w:t>
            </w:r>
          </w:p>
          <w:p w14:paraId="5428B698" w14:textId="77777777" w:rsidR="0043248D" w:rsidRDefault="0043248D" w:rsidP="0043248D">
            <w:pPr>
              <w:contextualSpacing/>
              <w:rPr>
                <w:rFonts w:ascii="Arial" w:hAnsi="Arial" w:cs="Arial"/>
              </w:rPr>
            </w:pPr>
          </w:p>
          <w:p w14:paraId="38F1D802" w14:textId="77777777" w:rsidR="0043248D" w:rsidRDefault="0043248D" w:rsidP="0043248D">
            <w:pPr>
              <w:rPr>
                <w:rFonts w:ascii="Arial" w:hAnsi="Arial" w:cs="Arial"/>
              </w:rPr>
            </w:pPr>
            <w:r w:rsidRPr="00446158">
              <w:rPr>
                <w:rFonts w:ascii="Arial" w:hAnsi="Arial" w:cs="Arial"/>
              </w:rPr>
              <w:t>I-9-</w:t>
            </w:r>
            <w:proofErr w:type="gramStart"/>
            <w:r w:rsidRPr="00446158">
              <w:rPr>
                <w:rFonts w:ascii="Arial" w:hAnsi="Arial" w:cs="Arial"/>
              </w:rPr>
              <w:t>4-02</w:t>
            </w:r>
            <w:r>
              <w:rPr>
                <w:rFonts w:ascii="Arial" w:hAnsi="Arial" w:cs="Arial"/>
              </w:rPr>
              <w:t>p</w:t>
            </w:r>
            <w:proofErr w:type="gramEnd"/>
            <w:r w:rsidRPr="00446158">
              <w:rPr>
                <w:rFonts w:ascii="Arial" w:hAnsi="Arial" w:cs="Arial"/>
              </w:rPr>
              <w:t xml:space="preserve"> ukládá a spravuje svá data ve vhodném formátu </w:t>
            </w:r>
          </w:p>
          <w:p w14:paraId="30F8A90F" w14:textId="77777777" w:rsidR="0043248D" w:rsidRDefault="0043248D" w:rsidP="0043248D">
            <w:pPr>
              <w:rPr>
                <w:rFonts w:ascii="Arial" w:hAnsi="Arial" w:cs="Arial"/>
              </w:rPr>
            </w:pPr>
            <w:r w:rsidRPr="00446158">
              <w:rPr>
                <w:rFonts w:ascii="Arial" w:hAnsi="Arial" w:cs="Arial"/>
              </w:rPr>
              <w:t>I-9-</w:t>
            </w:r>
            <w:proofErr w:type="gramStart"/>
            <w:r w:rsidRPr="00446158">
              <w:rPr>
                <w:rFonts w:ascii="Arial" w:hAnsi="Arial" w:cs="Arial"/>
              </w:rPr>
              <w:t>4-03</w:t>
            </w:r>
            <w:r>
              <w:rPr>
                <w:rFonts w:ascii="Arial" w:hAnsi="Arial" w:cs="Arial"/>
              </w:rPr>
              <w:t>p</w:t>
            </w:r>
            <w:proofErr w:type="gramEnd"/>
            <w:r w:rsidRPr="00446158">
              <w:rPr>
                <w:rFonts w:ascii="Arial" w:hAnsi="Arial" w:cs="Arial"/>
              </w:rPr>
              <w:t xml:space="preserve"> </w:t>
            </w:r>
            <w:r>
              <w:rPr>
                <w:rFonts w:ascii="Arial" w:hAnsi="Arial" w:cs="Arial"/>
              </w:rPr>
              <w:t>pracuje v online prostředí, propojí podle návodu digitální zařízení a na vhodných příkladech popíše možná rizika, která s takovým propojením souvisejí</w:t>
            </w:r>
          </w:p>
          <w:p w14:paraId="4E7A603E" w14:textId="77777777" w:rsidR="0043248D" w:rsidRDefault="0043248D" w:rsidP="0043248D">
            <w:r w:rsidRPr="00446158">
              <w:rPr>
                <w:rFonts w:ascii="Arial" w:hAnsi="Arial" w:cs="Arial"/>
              </w:rPr>
              <w:t>I-9-</w:t>
            </w:r>
            <w:proofErr w:type="gramStart"/>
            <w:r w:rsidRPr="00446158">
              <w:rPr>
                <w:rFonts w:ascii="Arial" w:hAnsi="Arial" w:cs="Arial"/>
              </w:rPr>
              <w:t>4-04</w:t>
            </w:r>
            <w:r>
              <w:rPr>
                <w:rFonts w:ascii="Arial" w:hAnsi="Arial" w:cs="Arial"/>
              </w:rPr>
              <w:t>p</w:t>
            </w:r>
            <w:proofErr w:type="gramEnd"/>
            <w:r>
              <w:rPr>
                <w:rFonts w:ascii="Arial" w:hAnsi="Arial" w:cs="Arial"/>
              </w:rPr>
              <w:t xml:space="preserve"> rozpozná typické závady</w:t>
            </w:r>
            <w:r w:rsidRPr="00446158">
              <w:rPr>
                <w:rFonts w:ascii="Arial" w:hAnsi="Arial" w:cs="Arial"/>
              </w:rPr>
              <w:t xml:space="preserve"> </w:t>
            </w:r>
            <w:r>
              <w:rPr>
                <w:rFonts w:ascii="Arial" w:hAnsi="Arial" w:cs="Arial"/>
              </w:rPr>
              <w:t>a chybové stavy počítačů a obrátí se s žádostí o pomoc na dospělou osobu</w:t>
            </w:r>
          </w:p>
          <w:p w14:paraId="47CB026A" w14:textId="77777777" w:rsidR="0043248D" w:rsidRPr="00AC7221" w:rsidRDefault="0043248D" w:rsidP="0043248D">
            <w:pPr>
              <w:contextualSpacing/>
              <w:rPr>
                <w:rFonts w:ascii="Arial" w:hAnsi="Arial" w:cs="Arial"/>
              </w:rPr>
            </w:pPr>
            <w:r w:rsidRPr="00AC7221">
              <w:rPr>
                <w:rFonts w:ascii="Arial" w:hAnsi="Arial" w:cs="Arial"/>
              </w:rPr>
              <w:t>omezení zabezpečovacích řešení</w:t>
            </w:r>
          </w:p>
          <w:p w14:paraId="522878D2" w14:textId="77777777" w:rsidR="0043248D" w:rsidRDefault="0043248D" w:rsidP="0043248D">
            <w:pPr>
              <w:rPr>
                <w:rFonts w:ascii="Arial" w:hAnsi="Arial" w:cs="Arial"/>
              </w:rPr>
            </w:pPr>
          </w:p>
          <w:p w14:paraId="75AFE1BC" w14:textId="77777777" w:rsidR="0043248D" w:rsidRDefault="0043248D" w:rsidP="0043248D">
            <w:r w:rsidRPr="00446158">
              <w:rPr>
                <w:rFonts w:ascii="Arial" w:hAnsi="Arial" w:cs="Arial"/>
              </w:rPr>
              <w:t>I-9-</w:t>
            </w:r>
            <w:proofErr w:type="gramStart"/>
            <w:r w:rsidRPr="00446158">
              <w:rPr>
                <w:rFonts w:ascii="Arial" w:hAnsi="Arial" w:cs="Arial"/>
              </w:rPr>
              <w:t>4-05</w:t>
            </w:r>
            <w:r>
              <w:rPr>
                <w:rFonts w:ascii="Arial" w:hAnsi="Arial" w:cs="Arial"/>
              </w:rPr>
              <w:t>p</w:t>
            </w:r>
            <w:proofErr w:type="gramEnd"/>
            <w:r w:rsidRPr="00446158">
              <w:rPr>
                <w:rFonts w:ascii="Arial" w:hAnsi="Arial" w:cs="Arial"/>
              </w:rPr>
              <w:t xml:space="preserve"> dokáže usměrnit svoji činnost tak, aby minimalizoval riziko ztráty či zneužití dat;</w:t>
            </w:r>
          </w:p>
        </w:tc>
        <w:tc>
          <w:tcPr>
            <w:tcW w:w="5424" w:type="dxa"/>
          </w:tcPr>
          <w:p w14:paraId="7773D424"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pojmenuje části počítač</w:t>
            </w:r>
            <w:r>
              <w:rPr>
                <w:rFonts w:ascii="Arial" w:hAnsi="Arial" w:cs="Arial"/>
              </w:rPr>
              <w:t xml:space="preserve">e a popíše, jak spolu souvisí </w:t>
            </w:r>
          </w:p>
          <w:p w14:paraId="319E6A2E" w14:textId="3F6F93F0" w:rsidR="0043248D" w:rsidRPr="00AC7221" w:rsidRDefault="006031D0" w:rsidP="0043248D">
            <w:pPr>
              <w:pStyle w:val="Odstavecseseznamem"/>
              <w:numPr>
                <w:ilvl w:val="0"/>
                <w:numId w:val="233"/>
              </w:numPr>
              <w:spacing w:before="600" w:after="600" w:line="259" w:lineRule="auto"/>
              <w:rPr>
                <w:rFonts w:ascii="Arial" w:hAnsi="Arial" w:cs="Arial"/>
                <w:sz w:val="23"/>
                <w:szCs w:val="23"/>
              </w:rPr>
            </w:pPr>
            <w:r>
              <w:rPr>
                <w:rFonts w:ascii="Arial" w:hAnsi="Arial" w:cs="Arial"/>
              </w:rPr>
              <w:t>popíše</w:t>
            </w:r>
            <w:r w:rsidR="0043248D" w:rsidRPr="00AC7221">
              <w:rPr>
                <w:rFonts w:ascii="Arial" w:hAnsi="Arial" w:cs="Arial"/>
              </w:rPr>
              <w:t xml:space="preserve"> rozdíl mezi progr</w:t>
            </w:r>
            <w:r w:rsidR="0043248D">
              <w:rPr>
                <w:rFonts w:ascii="Arial" w:hAnsi="Arial" w:cs="Arial"/>
              </w:rPr>
              <w:t>amovým a technickým vybavením</w:t>
            </w:r>
          </w:p>
          <w:p w14:paraId="4CB7B654"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popíše, jak fungují vybrané technologie z okolí,</w:t>
            </w:r>
            <w:r>
              <w:rPr>
                <w:rFonts w:ascii="Arial" w:hAnsi="Arial" w:cs="Arial"/>
              </w:rPr>
              <w:t xml:space="preserve"> které považuje za inovativní</w:t>
            </w:r>
          </w:p>
          <w:p w14:paraId="3EDAA31C"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na schematickém modelu popíše princip zasílání dat po počítačové s</w:t>
            </w:r>
            <w:r>
              <w:rPr>
                <w:rFonts w:ascii="Arial" w:hAnsi="Arial" w:cs="Arial"/>
              </w:rPr>
              <w:t>íti</w:t>
            </w:r>
          </w:p>
          <w:p w14:paraId="64B046E8" w14:textId="368B2C7D" w:rsidR="0043248D" w:rsidRPr="00AC7221" w:rsidRDefault="0043248D" w:rsidP="006031D0">
            <w:pPr>
              <w:pStyle w:val="Odstavecseseznamem"/>
              <w:spacing w:before="600" w:after="600" w:line="259" w:lineRule="auto"/>
              <w:ind w:left="360"/>
              <w:rPr>
                <w:rFonts w:ascii="Arial" w:hAnsi="Arial" w:cs="Arial"/>
                <w:sz w:val="23"/>
                <w:szCs w:val="23"/>
              </w:rPr>
            </w:pPr>
          </w:p>
          <w:p w14:paraId="599D1509" w14:textId="77777777"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r w:rsidRPr="00AC7221">
              <w:rPr>
                <w:rFonts w:ascii="Arial" w:hAnsi="Arial" w:cs="Arial"/>
              </w:rPr>
              <w:t>diskutuj</w:t>
            </w:r>
            <w:r>
              <w:rPr>
                <w:rFonts w:ascii="Arial" w:hAnsi="Arial" w:cs="Arial"/>
              </w:rPr>
              <w:t xml:space="preserve">e o cílech a metodách hackerů </w:t>
            </w:r>
          </w:p>
          <w:p w14:paraId="7A3CE38A" w14:textId="5FE083CA" w:rsidR="0043248D" w:rsidRPr="00AC7221" w:rsidRDefault="0043248D" w:rsidP="0043248D">
            <w:pPr>
              <w:pStyle w:val="Odstavecseseznamem"/>
              <w:numPr>
                <w:ilvl w:val="0"/>
                <w:numId w:val="233"/>
              </w:numPr>
              <w:spacing w:before="600" w:after="600" w:line="259" w:lineRule="auto"/>
              <w:rPr>
                <w:rFonts w:ascii="Arial" w:hAnsi="Arial" w:cs="Arial"/>
                <w:sz w:val="23"/>
                <w:szCs w:val="23"/>
              </w:rPr>
            </w:pPr>
            <w:proofErr w:type="gramStart"/>
            <w:r w:rsidRPr="00AC7221">
              <w:rPr>
                <w:rFonts w:ascii="Arial" w:hAnsi="Arial" w:cs="Arial"/>
              </w:rPr>
              <w:t>vytvoří</w:t>
            </w:r>
            <w:proofErr w:type="gramEnd"/>
            <w:r w:rsidRPr="00AC7221">
              <w:rPr>
                <w:rFonts w:ascii="Arial" w:hAnsi="Arial" w:cs="Arial"/>
              </w:rPr>
              <w:t xml:space="preserve"> myšlenkovou mapu prv</w:t>
            </w:r>
            <w:r>
              <w:rPr>
                <w:rFonts w:ascii="Arial" w:hAnsi="Arial" w:cs="Arial"/>
              </w:rPr>
              <w:t>ků zabezpečení počítače a dat</w:t>
            </w:r>
            <w:r w:rsidR="006031D0">
              <w:rPr>
                <w:rFonts w:ascii="Arial" w:hAnsi="Arial" w:cs="Arial"/>
              </w:rPr>
              <w:t xml:space="preserve"> s dopomocí učitele</w:t>
            </w:r>
          </w:p>
          <w:p w14:paraId="0CF22D35" w14:textId="432CC0A3" w:rsidR="0043248D" w:rsidRPr="00CE4919" w:rsidRDefault="0043248D" w:rsidP="0043248D">
            <w:pPr>
              <w:pStyle w:val="Odstavecseseznamem"/>
              <w:spacing w:before="600" w:after="600" w:line="259" w:lineRule="auto"/>
              <w:ind w:left="360"/>
              <w:rPr>
                <w:rFonts w:ascii="Arial" w:hAnsi="Arial" w:cs="Arial"/>
              </w:rPr>
            </w:pPr>
          </w:p>
        </w:tc>
        <w:tc>
          <w:tcPr>
            <w:tcW w:w="3400" w:type="dxa"/>
          </w:tcPr>
          <w:p w14:paraId="41BCF856" w14:textId="77777777" w:rsidR="0043248D" w:rsidRDefault="0043248D" w:rsidP="0043248D">
            <w:pPr>
              <w:contextualSpacing/>
              <w:rPr>
                <w:rFonts w:ascii="Arial" w:hAnsi="Arial" w:cs="Arial"/>
                <w:b/>
                <w:color w:val="FF0000"/>
                <w:u w:val="single"/>
              </w:rPr>
            </w:pPr>
          </w:p>
          <w:p w14:paraId="098FC9EC" w14:textId="77777777" w:rsidR="0043248D" w:rsidRDefault="0043248D" w:rsidP="0043248D">
            <w:pPr>
              <w:contextualSpacing/>
              <w:rPr>
                <w:rFonts w:ascii="Arial" w:hAnsi="Arial" w:cs="Arial"/>
                <w:b/>
                <w:color w:val="FF0000"/>
                <w:u w:val="single"/>
              </w:rPr>
            </w:pPr>
          </w:p>
          <w:p w14:paraId="6C420B91" w14:textId="77777777" w:rsidR="0043248D" w:rsidRPr="00AC7221" w:rsidRDefault="0043248D" w:rsidP="0043248D">
            <w:pPr>
              <w:contextualSpacing/>
              <w:rPr>
                <w:rFonts w:ascii="Arial" w:hAnsi="Arial" w:cs="Arial"/>
                <w:b/>
                <w:color w:val="FF0000"/>
                <w:u w:val="single"/>
              </w:rPr>
            </w:pPr>
            <w:r w:rsidRPr="00AC7221">
              <w:rPr>
                <w:rFonts w:ascii="Arial" w:hAnsi="Arial" w:cs="Arial"/>
                <w:b/>
                <w:color w:val="FF0000"/>
                <w:u w:val="single"/>
              </w:rPr>
              <w:t>Hardware a software</w:t>
            </w:r>
          </w:p>
          <w:p w14:paraId="3CC2B9A7" w14:textId="77777777" w:rsidR="0043248D" w:rsidRPr="00446158" w:rsidRDefault="0043248D" w:rsidP="0043248D">
            <w:pPr>
              <w:contextualSpacing/>
              <w:rPr>
                <w:rFonts w:ascii="Arial" w:hAnsi="Arial" w:cs="Arial"/>
                <w:color w:val="FF0000"/>
              </w:rPr>
            </w:pPr>
            <w:r w:rsidRPr="00446158">
              <w:rPr>
                <w:rFonts w:ascii="Arial" w:hAnsi="Arial" w:cs="Arial"/>
                <w:color w:val="FF0000"/>
              </w:rPr>
              <w:t>Složení současného počítače a principy fungování jeho součástí</w:t>
            </w:r>
          </w:p>
          <w:p w14:paraId="15591ECD" w14:textId="77777777" w:rsidR="0043248D" w:rsidRPr="00446158" w:rsidRDefault="0043248D" w:rsidP="0043248D">
            <w:pPr>
              <w:contextualSpacing/>
              <w:rPr>
                <w:rFonts w:ascii="Arial" w:hAnsi="Arial" w:cs="Arial"/>
                <w:color w:val="FF0000"/>
              </w:rPr>
            </w:pPr>
            <w:r w:rsidRPr="00446158">
              <w:rPr>
                <w:rFonts w:ascii="Arial" w:hAnsi="Arial" w:cs="Arial"/>
                <w:color w:val="FF0000"/>
              </w:rPr>
              <w:t>Operační systémy: funkce, typy, typické využití</w:t>
            </w:r>
          </w:p>
          <w:p w14:paraId="16FF5DDD" w14:textId="77777777" w:rsidR="0043248D" w:rsidRPr="00446158" w:rsidRDefault="0043248D" w:rsidP="0043248D">
            <w:pPr>
              <w:contextualSpacing/>
              <w:rPr>
                <w:rFonts w:ascii="Arial" w:hAnsi="Arial" w:cs="Arial"/>
                <w:color w:val="FF0000"/>
              </w:rPr>
            </w:pPr>
            <w:r w:rsidRPr="00446158">
              <w:rPr>
                <w:rFonts w:ascii="Arial" w:hAnsi="Arial" w:cs="Arial"/>
                <w:color w:val="FF0000"/>
              </w:rPr>
              <w:t>Komprese a formáty souborů</w:t>
            </w:r>
          </w:p>
          <w:p w14:paraId="5DC0B463" w14:textId="77777777" w:rsidR="0043248D" w:rsidRDefault="0043248D" w:rsidP="0043248D">
            <w:pPr>
              <w:contextualSpacing/>
              <w:rPr>
                <w:rFonts w:ascii="Arial" w:hAnsi="Arial" w:cs="Arial"/>
                <w:color w:val="FF0000"/>
              </w:rPr>
            </w:pPr>
            <w:r w:rsidRPr="00446158">
              <w:rPr>
                <w:rFonts w:ascii="Arial" w:hAnsi="Arial" w:cs="Arial"/>
                <w:color w:val="FF0000"/>
              </w:rPr>
              <w:t xml:space="preserve">Fungování nových technologií kolem mě (např. </w:t>
            </w:r>
            <w:proofErr w:type="spellStart"/>
            <w:r w:rsidRPr="00446158">
              <w:rPr>
                <w:rFonts w:ascii="Arial" w:hAnsi="Arial" w:cs="Arial"/>
                <w:color w:val="FF0000"/>
              </w:rPr>
              <w:t>smart</w:t>
            </w:r>
            <w:proofErr w:type="spellEnd"/>
            <w:r w:rsidRPr="00446158">
              <w:rPr>
                <w:rFonts w:ascii="Arial" w:hAnsi="Arial" w:cs="Arial"/>
                <w:color w:val="FF0000"/>
              </w:rPr>
              <w:t xml:space="preserve"> technologie, virtuální realita, internet věcí, umělá inteligence)</w:t>
            </w:r>
          </w:p>
          <w:p w14:paraId="44D51048" w14:textId="77777777" w:rsidR="0043248D" w:rsidRDefault="0043248D" w:rsidP="0043248D">
            <w:pPr>
              <w:contextualSpacing/>
              <w:rPr>
                <w:rFonts w:ascii="Arial" w:hAnsi="Arial" w:cs="Arial"/>
                <w:color w:val="FF0000"/>
              </w:rPr>
            </w:pPr>
          </w:p>
          <w:p w14:paraId="3CDE7D96" w14:textId="77777777" w:rsidR="0043248D" w:rsidRDefault="0043248D" w:rsidP="0043248D">
            <w:pPr>
              <w:contextualSpacing/>
              <w:rPr>
                <w:rFonts w:ascii="Arial" w:hAnsi="Arial" w:cs="Arial"/>
                <w:color w:val="FF0000"/>
              </w:rPr>
            </w:pPr>
          </w:p>
          <w:p w14:paraId="3E84BEC1" w14:textId="77777777" w:rsidR="0043248D" w:rsidRPr="00446158" w:rsidRDefault="0043248D" w:rsidP="0043248D">
            <w:pPr>
              <w:contextualSpacing/>
              <w:rPr>
                <w:rFonts w:ascii="Arial" w:hAnsi="Arial" w:cs="Arial"/>
                <w:color w:val="FF0000"/>
                <w:u w:val="single"/>
              </w:rPr>
            </w:pPr>
            <w:r w:rsidRPr="00446158">
              <w:rPr>
                <w:rFonts w:ascii="Arial" w:hAnsi="Arial" w:cs="Arial"/>
                <w:color w:val="FF0000"/>
                <w:u w:val="single"/>
              </w:rPr>
              <w:t>Sítě</w:t>
            </w:r>
          </w:p>
          <w:p w14:paraId="0596D519" w14:textId="77777777" w:rsidR="0043248D" w:rsidRPr="00446158" w:rsidRDefault="0043248D" w:rsidP="0043248D">
            <w:pPr>
              <w:contextualSpacing/>
              <w:rPr>
                <w:rFonts w:ascii="Arial" w:hAnsi="Arial" w:cs="Arial"/>
                <w:color w:val="FF0000"/>
              </w:rPr>
            </w:pPr>
            <w:r w:rsidRPr="00446158">
              <w:rPr>
                <w:rFonts w:ascii="Arial" w:hAnsi="Arial" w:cs="Arial"/>
                <w:color w:val="FF0000"/>
              </w:rPr>
              <w:t>Typy, služby a význam počítačových sítí</w:t>
            </w:r>
          </w:p>
          <w:p w14:paraId="0679D18A" w14:textId="77777777" w:rsidR="0043248D" w:rsidRPr="00446158" w:rsidRDefault="0043248D" w:rsidP="0043248D">
            <w:pPr>
              <w:contextualSpacing/>
              <w:rPr>
                <w:rFonts w:ascii="Arial" w:hAnsi="Arial" w:cs="Arial"/>
                <w:color w:val="FF0000"/>
              </w:rPr>
            </w:pPr>
            <w:r w:rsidRPr="00446158">
              <w:rPr>
                <w:rFonts w:ascii="Arial" w:hAnsi="Arial" w:cs="Arial"/>
                <w:color w:val="FF0000"/>
              </w:rPr>
              <w:t>Fungování sítě: klient, server, switch, paketový přenos dat, IP adresa</w:t>
            </w:r>
          </w:p>
          <w:p w14:paraId="0A684A1E" w14:textId="77777777" w:rsidR="0043248D" w:rsidRPr="00446158" w:rsidRDefault="0043248D" w:rsidP="0043248D">
            <w:pPr>
              <w:contextualSpacing/>
              <w:rPr>
                <w:rFonts w:ascii="Arial" w:hAnsi="Arial" w:cs="Arial"/>
                <w:color w:val="FF0000"/>
              </w:rPr>
            </w:pPr>
            <w:r w:rsidRPr="00446158">
              <w:rPr>
                <w:rFonts w:ascii="Arial" w:hAnsi="Arial" w:cs="Arial"/>
                <w:color w:val="FF0000"/>
              </w:rPr>
              <w:t xml:space="preserve">Struktura a principy </w:t>
            </w:r>
            <w:proofErr w:type="gramStart"/>
            <w:r w:rsidRPr="00446158">
              <w:rPr>
                <w:rFonts w:ascii="Arial" w:hAnsi="Arial" w:cs="Arial"/>
                <w:color w:val="FF0000"/>
              </w:rPr>
              <w:t>Internetu</w:t>
            </w:r>
            <w:proofErr w:type="gramEnd"/>
            <w:r w:rsidRPr="00446158">
              <w:rPr>
                <w:rFonts w:ascii="Arial" w:hAnsi="Arial" w:cs="Arial"/>
                <w:color w:val="FF0000"/>
              </w:rPr>
              <w:t>, datacentra, cloud</w:t>
            </w:r>
          </w:p>
          <w:p w14:paraId="5DF0101A" w14:textId="77777777" w:rsidR="0043248D" w:rsidRPr="00446158" w:rsidRDefault="0043248D" w:rsidP="0043248D">
            <w:pPr>
              <w:contextualSpacing/>
              <w:rPr>
                <w:rFonts w:ascii="Arial" w:hAnsi="Arial" w:cs="Arial"/>
                <w:color w:val="FF0000"/>
              </w:rPr>
            </w:pPr>
            <w:r w:rsidRPr="00446158">
              <w:rPr>
                <w:rFonts w:ascii="Arial" w:hAnsi="Arial" w:cs="Arial"/>
                <w:color w:val="FF0000"/>
              </w:rPr>
              <w:t>Web: fungování webu, webová stránka, webový server, prohlížeč, odkaz/URL</w:t>
            </w:r>
          </w:p>
          <w:p w14:paraId="5DA69FEB" w14:textId="77777777" w:rsidR="0043248D" w:rsidRPr="00446158" w:rsidRDefault="0043248D" w:rsidP="0043248D">
            <w:pPr>
              <w:contextualSpacing/>
              <w:rPr>
                <w:rFonts w:ascii="Arial" w:hAnsi="Arial" w:cs="Arial"/>
                <w:color w:val="FF0000"/>
              </w:rPr>
            </w:pPr>
            <w:r w:rsidRPr="00446158">
              <w:rPr>
                <w:rFonts w:ascii="Arial" w:hAnsi="Arial" w:cs="Arial"/>
                <w:color w:val="FF0000"/>
              </w:rPr>
              <w:t>Princip cloudové aplikace (např. e mail, e-shop, streamování)</w:t>
            </w:r>
          </w:p>
          <w:p w14:paraId="5C51D87B" w14:textId="77777777" w:rsidR="0043248D" w:rsidRDefault="0043248D" w:rsidP="0043248D">
            <w:pPr>
              <w:contextualSpacing/>
              <w:rPr>
                <w:rFonts w:ascii="Arial" w:hAnsi="Arial" w:cs="Arial"/>
                <w:color w:val="FF0000"/>
              </w:rPr>
            </w:pPr>
          </w:p>
          <w:p w14:paraId="4AEAC5EB" w14:textId="77777777" w:rsidR="0043248D" w:rsidRPr="00446158" w:rsidRDefault="0043248D" w:rsidP="0043248D">
            <w:pPr>
              <w:contextualSpacing/>
              <w:rPr>
                <w:rFonts w:ascii="Arial" w:hAnsi="Arial" w:cs="Arial"/>
                <w:color w:val="FF0000"/>
              </w:rPr>
            </w:pPr>
          </w:p>
          <w:p w14:paraId="2BB79D0B" w14:textId="77777777" w:rsidR="0043248D" w:rsidRDefault="0043248D" w:rsidP="0043248D">
            <w:pPr>
              <w:jc w:val="both"/>
            </w:pPr>
          </w:p>
        </w:tc>
        <w:tc>
          <w:tcPr>
            <w:tcW w:w="1671" w:type="dxa"/>
          </w:tcPr>
          <w:p w14:paraId="3E106C37" w14:textId="77777777" w:rsidR="0043248D" w:rsidRPr="00DA3767" w:rsidRDefault="0043248D" w:rsidP="0043248D">
            <w:pPr>
              <w:rPr>
                <w:rFonts w:ascii="Arial" w:hAnsi="Arial" w:cs="Arial"/>
                <w:noProof/>
                <w:sz w:val="23"/>
                <w:szCs w:val="23"/>
              </w:rPr>
            </w:pPr>
          </w:p>
          <w:p w14:paraId="17143CD2" w14:textId="77777777" w:rsidR="0043248D" w:rsidRPr="00DA3767" w:rsidRDefault="0043248D" w:rsidP="0043248D">
            <w:pPr>
              <w:rPr>
                <w:rFonts w:ascii="Arial" w:hAnsi="Arial" w:cs="Arial"/>
                <w:noProof/>
                <w:sz w:val="23"/>
                <w:szCs w:val="23"/>
              </w:rPr>
            </w:pPr>
          </w:p>
          <w:p w14:paraId="7E6DF8A9" w14:textId="77777777" w:rsidR="0043248D" w:rsidRPr="00DA3767" w:rsidRDefault="0043248D" w:rsidP="0043248D">
            <w:pPr>
              <w:rPr>
                <w:rFonts w:ascii="Arial" w:hAnsi="Arial" w:cs="Arial"/>
                <w:noProof/>
                <w:sz w:val="23"/>
                <w:szCs w:val="23"/>
              </w:rPr>
            </w:pPr>
          </w:p>
          <w:p w14:paraId="5BE96A52" w14:textId="77777777" w:rsidR="0043248D" w:rsidRPr="00DA3767" w:rsidRDefault="0043248D" w:rsidP="0043248D">
            <w:pPr>
              <w:rPr>
                <w:rFonts w:ascii="Arial" w:hAnsi="Arial" w:cs="Arial"/>
                <w:noProof/>
                <w:sz w:val="23"/>
                <w:szCs w:val="23"/>
              </w:rPr>
            </w:pPr>
          </w:p>
          <w:p w14:paraId="24A0C09B" w14:textId="77777777" w:rsidR="0043248D" w:rsidRPr="00DA3767" w:rsidRDefault="0043248D" w:rsidP="0043248D">
            <w:pPr>
              <w:rPr>
                <w:rFonts w:ascii="Arial" w:hAnsi="Arial" w:cs="Arial"/>
                <w:noProof/>
                <w:sz w:val="23"/>
                <w:szCs w:val="23"/>
              </w:rPr>
            </w:pPr>
          </w:p>
          <w:p w14:paraId="4609B49A" w14:textId="77777777" w:rsidR="0043248D" w:rsidRPr="00DA3767" w:rsidRDefault="0043248D" w:rsidP="0043248D">
            <w:pPr>
              <w:rPr>
                <w:rFonts w:ascii="Arial" w:hAnsi="Arial" w:cs="Arial"/>
                <w:noProof/>
                <w:sz w:val="23"/>
                <w:szCs w:val="23"/>
              </w:rPr>
            </w:pPr>
          </w:p>
          <w:p w14:paraId="7D625DEB" w14:textId="77777777" w:rsidR="0043248D" w:rsidRPr="00AC7221" w:rsidRDefault="0043248D" w:rsidP="0043248D">
            <w:pPr>
              <w:rPr>
                <w:rFonts w:ascii="Arial" w:hAnsi="Arial" w:cs="Arial"/>
                <w:noProof/>
              </w:rPr>
            </w:pPr>
            <w:r w:rsidRPr="00AC7221">
              <w:rPr>
                <w:rFonts w:ascii="Arial" w:hAnsi="Arial" w:cs="Arial"/>
                <w:noProof/>
              </w:rPr>
              <w:t>Využití matematiky a fyzikálních principů v</w:t>
            </w:r>
            <w:r>
              <w:rPr>
                <w:rFonts w:ascii="Arial" w:hAnsi="Arial" w:cs="Arial"/>
                <w:noProof/>
              </w:rPr>
              <w:t> </w:t>
            </w:r>
            <w:r w:rsidRPr="00AC7221">
              <w:rPr>
                <w:rFonts w:ascii="Arial" w:hAnsi="Arial" w:cs="Arial"/>
                <w:noProof/>
              </w:rPr>
              <w:t>technolo</w:t>
            </w:r>
            <w:r>
              <w:rPr>
                <w:rFonts w:ascii="Arial" w:hAnsi="Arial" w:cs="Arial"/>
                <w:noProof/>
              </w:rPr>
              <w:t>-</w:t>
            </w:r>
            <w:r w:rsidRPr="00AC7221">
              <w:rPr>
                <w:rFonts w:ascii="Arial" w:hAnsi="Arial" w:cs="Arial"/>
                <w:noProof/>
              </w:rPr>
              <w:t>giích</w:t>
            </w:r>
          </w:p>
          <w:p w14:paraId="41BA08BE" w14:textId="77777777" w:rsidR="0043248D" w:rsidRDefault="0043248D" w:rsidP="0043248D">
            <w:pPr>
              <w:rPr>
                <w:rFonts w:ascii="Arial" w:hAnsi="Arial" w:cs="Arial"/>
                <w:noProof/>
                <w:sz w:val="23"/>
                <w:szCs w:val="23"/>
              </w:rPr>
            </w:pPr>
          </w:p>
          <w:p w14:paraId="18EE2AFB" w14:textId="77777777" w:rsidR="0043248D" w:rsidRDefault="0043248D" w:rsidP="0043248D">
            <w:pPr>
              <w:rPr>
                <w:rFonts w:ascii="Arial" w:hAnsi="Arial" w:cs="Arial"/>
                <w:noProof/>
                <w:sz w:val="23"/>
                <w:szCs w:val="23"/>
              </w:rPr>
            </w:pPr>
          </w:p>
          <w:p w14:paraId="03F39D61" w14:textId="77777777" w:rsidR="0043248D" w:rsidRDefault="0043248D" w:rsidP="0043248D">
            <w:pPr>
              <w:rPr>
                <w:rFonts w:ascii="Arial" w:hAnsi="Arial" w:cs="Arial"/>
                <w:noProof/>
                <w:sz w:val="23"/>
                <w:szCs w:val="23"/>
              </w:rPr>
            </w:pPr>
          </w:p>
          <w:p w14:paraId="33E93C93" w14:textId="77777777" w:rsidR="0043248D" w:rsidRDefault="0043248D" w:rsidP="0043248D">
            <w:pPr>
              <w:rPr>
                <w:rFonts w:ascii="Arial" w:hAnsi="Arial" w:cs="Arial"/>
                <w:noProof/>
                <w:sz w:val="23"/>
                <w:szCs w:val="23"/>
              </w:rPr>
            </w:pPr>
          </w:p>
          <w:p w14:paraId="15C59EEF" w14:textId="77777777" w:rsidR="0043248D" w:rsidRDefault="0043248D" w:rsidP="0043248D">
            <w:pPr>
              <w:rPr>
                <w:rFonts w:ascii="Arial" w:hAnsi="Arial" w:cs="Arial"/>
                <w:noProof/>
                <w:sz w:val="23"/>
                <w:szCs w:val="23"/>
              </w:rPr>
            </w:pPr>
          </w:p>
          <w:p w14:paraId="596EEDE5" w14:textId="77777777" w:rsidR="0043248D" w:rsidRDefault="0043248D" w:rsidP="0043248D">
            <w:pPr>
              <w:rPr>
                <w:rFonts w:ascii="Arial" w:hAnsi="Arial" w:cs="Arial"/>
                <w:noProof/>
                <w:sz w:val="23"/>
                <w:szCs w:val="23"/>
              </w:rPr>
            </w:pPr>
          </w:p>
          <w:p w14:paraId="0FA95771" w14:textId="77777777" w:rsidR="0043248D" w:rsidRDefault="0043248D" w:rsidP="0043248D">
            <w:pPr>
              <w:rPr>
                <w:rFonts w:ascii="Arial" w:hAnsi="Arial" w:cs="Arial"/>
                <w:noProof/>
                <w:sz w:val="23"/>
                <w:szCs w:val="23"/>
              </w:rPr>
            </w:pPr>
          </w:p>
          <w:p w14:paraId="6E8C3715" w14:textId="77777777" w:rsidR="0043248D" w:rsidRDefault="0043248D" w:rsidP="0043248D">
            <w:pPr>
              <w:rPr>
                <w:rFonts w:ascii="Arial" w:hAnsi="Arial" w:cs="Arial"/>
                <w:noProof/>
                <w:sz w:val="23"/>
                <w:szCs w:val="23"/>
              </w:rPr>
            </w:pPr>
          </w:p>
          <w:p w14:paraId="142A00D7" w14:textId="77777777" w:rsidR="0043248D" w:rsidRDefault="0043248D" w:rsidP="0043248D">
            <w:pPr>
              <w:rPr>
                <w:rFonts w:ascii="Arial" w:hAnsi="Arial" w:cs="Arial"/>
                <w:noProof/>
                <w:sz w:val="23"/>
                <w:szCs w:val="23"/>
              </w:rPr>
            </w:pPr>
          </w:p>
          <w:p w14:paraId="2A6EF446" w14:textId="77777777" w:rsidR="0043248D" w:rsidRDefault="0043248D" w:rsidP="0043248D">
            <w:pPr>
              <w:rPr>
                <w:rFonts w:ascii="Arial" w:hAnsi="Arial" w:cs="Arial"/>
                <w:noProof/>
                <w:sz w:val="23"/>
                <w:szCs w:val="23"/>
              </w:rPr>
            </w:pPr>
          </w:p>
          <w:p w14:paraId="7D9DF5CC" w14:textId="77777777" w:rsidR="0043248D" w:rsidRDefault="0043248D" w:rsidP="0043248D">
            <w:pPr>
              <w:rPr>
                <w:rFonts w:ascii="Arial" w:hAnsi="Arial" w:cs="Arial"/>
                <w:noProof/>
                <w:sz w:val="23"/>
                <w:szCs w:val="23"/>
              </w:rPr>
            </w:pPr>
          </w:p>
          <w:p w14:paraId="2FEB812E" w14:textId="77777777" w:rsidR="0043248D" w:rsidRDefault="0043248D" w:rsidP="0043248D">
            <w:pPr>
              <w:rPr>
                <w:rFonts w:ascii="Arial" w:hAnsi="Arial" w:cs="Arial"/>
                <w:noProof/>
                <w:sz w:val="23"/>
                <w:szCs w:val="23"/>
              </w:rPr>
            </w:pPr>
          </w:p>
          <w:p w14:paraId="78C7951A" w14:textId="77777777" w:rsidR="0043248D" w:rsidRDefault="0043248D" w:rsidP="0043248D">
            <w:pPr>
              <w:rPr>
                <w:rFonts w:ascii="Arial" w:hAnsi="Arial" w:cs="Arial"/>
                <w:noProof/>
                <w:sz w:val="23"/>
                <w:szCs w:val="23"/>
              </w:rPr>
            </w:pPr>
          </w:p>
          <w:p w14:paraId="1BB00D05" w14:textId="77777777" w:rsidR="0043248D" w:rsidRDefault="0043248D" w:rsidP="0043248D">
            <w:pPr>
              <w:rPr>
                <w:rFonts w:ascii="Arial" w:hAnsi="Arial" w:cs="Arial"/>
                <w:noProof/>
                <w:sz w:val="23"/>
                <w:szCs w:val="23"/>
              </w:rPr>
            </w:pPr>
          </w:p>
          <w:p w14:paraId="4BF034FC" w14:textId="77777777" w:rsidR="0043248D" w:rsidRPr="00CE4919" w:rsidRDefault="0043248D" w:rsidP="0043248D">
            <w:pPr>
              <w:spacing w:line="360" w:lineRule="auto"/>
              <w:jc w:val="both"/>
              <w:rPr>
                <w:rFonts w:ascii="Arial" w:hAnsi="Arial" w:cs="Arial"/>
              </w:rPr>
            </w:pPr>
          </w:p>
        </w:tc>
      </w:tr>
    </w:tbl>
    <w:p w14:paraId="700F37B6" w14:textId="77777777" w:rsidR="00A94C05" w:rsidRDefault="00A94C05" w:rsidP="00A94C05">
      <w:pPr>
        <w:spacing w:line="360" w:lineRule="auto"/>
        <w:jc w:val="both"/>
        <w:rPr>
          <w:rFonts w:cstheme="minorHAnsi"/>
        </w:rPr>
      </w:pPr>
    </w:p>
    <w:tbl>
      <w:tblPr>
        <w:tblStyle w:val="Mkatabulky"/>
        <w:tblpPr w:leftFromText="141" w:rightFromText="141" w:vertAnchor="text" w:horzAnchor="margin" w:tblpY="-396"/>
        <w:tblW w:w="0" w:type="auto"/>
        <w:tblLook w:val="04A0" w:firstRow="1" w:lastRow="0" w:firstColumn="1" w:lastColumn="0" w:noHBand="0" w:noVBand="1"/>
      </w:tblPr>
      <w:tblGrid>
        <w:gridCol w:w="3497"/>
        <w:gridCol w:w="5424"/>
        <w:gridCol w:w="3400"/>
        <w:gridCol w:w="1671"/>
      </w:tblGrid>
      <w:tr w:rsidR="0043248D" w:rsidRPr="00CE4919" w14:paraId="6964E15B" w14:textId="77777777" w:rsidTr="0043248D">
        <w:tc>
          <w:tcPr>
            <w:tcW w:w="3497" w:type="dxa"/>
          </w:tcPr>
          <w:p w14:paraId="343FE1F3" w14:textId="77777777" w:rsidR="0043248D" w:rsidRDefault="0043248D" w:rsidP="0043248D"/>
        </w:tc>
        <w:tc>
          <w:tcPr>
            <w:tcW w:w="5424" w:type="dxa"/>
          </w:tcPr>
          <w:p w14:paraId="11CBFEB9" w14:textId="77777777" w:rsidR="0043248D" w:rsidRPr="00CE4919" w:rsidRDefault="0043248D" w:rsidP="0043248D">
            <w:pPr>
              <w:pStyle w:val="Odstavecseseznamem"/>
              <w:spacing w:before="600" w:after="600" w:line="259" w:lineRule="auto"/>
              <w:ind w:left="360"/>
              <w:rPr>
                <w:rFonts w:ascii="Arial" w:hAnsi="Arial" w:cs="Arial"/>
              </w:rPr>
            </w:pPr>
          </w:p>
        </w:tc>
        <w:tc>
          <w:tcPr>
            <w:tcW w:w="3400" w:type="dxa"/>
          </w:tcPr>
          <w:p w14:paraId="59F7B1B5" w14:textId="77777777" w:rsidR="0043248D" w:rsidRPr="00446158" w:rsidRDefault="0043248D" w:rsidP="0043248D">
            <w:pPr>
              <w:contextualSpacing/>
              <w:rPr>
                <w:rFonts w:ascii="Arial" w:hAnsi="Arial" w:cs="Arial"/>
                <w:color w:val="FF0000"/>
                <w:u w:val="single"/>
              </w:rPr>
            </w:pPr>
          </w:p>
          <w:p w14:paraId="0E6956EE" w14:textId="77777777" w:rsidR="0043248D" w:rsidRPr="00446158" w:rsidRDefault="0043248D" w:rsidP="0043248D">
            <w:pPr>
              <w:contextualSpacing/>
              <w:rPr>
                <w:rFonts w:ascii="Arial" w:hAnsi="Arial" w:cs="Arial"/>
                <w:color w:val="FF0000"/>
              </w:rPr>
            </w:pPr>
          </w:p>
          <w:p w14:paraId="7A38AAB2" w14:textId="77777777" w:rsidR="0043248D" w:rsidRPr="00446158" w:rsidRDefault="0043248D" w:rsidP="0043248D">
            <w:pPr>
              <w:contextualSpacing/>
              <w:rPr>
                <w:rFonts w:ascii="Arial" w:hAnsi="Arial" w:cs="Arial"/>
                <w:color w:val="FF0000"/>
                <w:u w:val="single"/>
              </w:rPr>
            </w:pPr>
            <w:r w:rsidRPr="00446158">
              <w:rPr>
                <w:rFonts w:ascii="Arial" w:hAnsi="Arial" w:cs="Arial"/>
                <w:color w:val="FF0000"/>
                <w:u w:val="single"/>
              </w:rPr>
              <w:t>Bezpečnost</w:t>
            </w:r>
          </w:p>
          <w:p w14:paraId="6AF95E61" w14:textId="77777777" w:rsidR="0043248D" w:rsidRPr="00446158" w:rsidRDefault="0043248D" w:rsidP="0043248D">
            <w:pPr>
              <w:contextualSpacing/>
              <w:rPr>
                <w:rFonts w:ascii="Arial" w:hAnsi="Arial" w:cs="Arial"/>
                <w:color w:val="FF0000"/>
              </w:rPr>
            </w:pPr>
            <w:r w:rsidRPr="00446158">
              <w:rPr>
                <w:rFonts w:ascii="Arial" w:hAnsi="Arial" w:cs="Arial"/>
                <w:color w:val="FF0000"/>
              </w:rPr>
              <w:t>Bezpečnostní rizika: útoky (cíle a metody útočníků), nebezpečné aplikace a systémy</w:t>
            </w:r>
          </w:p>
          <w:p w14:paraId="7BA6A8D8" w14:textId="77777777" w:rsidR="0043248D" w:rsidRPr="00446158" w:rsidRDefault="0043248D" w:rsidP="0043248D">
            <w:pPr>
              <w:contextualSpacing/>
              <w:rPr>
                <w:rFonts w:ascii="Arial" w:hAnsi="Arial" w:cs="Arial"/>
                <w:color w:val="FF0000"/>
              </w:rPr>
            </w:pPr>
            <w:r w:rsidRPr="00446158">
              <w:rPr>
                <w:rFonts w:ascii="Arial" w:hAnsi="Arial" w:cs="Arial"/>
                <w:color w:val="FF0000"/>
              </w:rPr>
              <w:t>Zabezpečení počítače a dat: aktualizace, antivir, firewall, zálohování a archivace dat</w:t>
            </w:r>
          </w:p>
          <w:p w14:paraId="43A85F2E" w14:textId="77777777" w:rsidR="0043248D" w:rsidRPr="00446158" w:rsidRDefault="0043248D" w:rsidP="0043248D">
            <w:pPr>
              <w:contextualSpacing/>
              <w:rPr>
                <w:rFonts w:ascii="Arial" w:hAnsi="Arial" w:cs="Arial"/>
                <w:color w:val="FF0000"/>
              </w:rPr>
            </w:pPr>
          </w:p>
          <w:p w14:paraId="2D58332A" w14:textId="77777777" w:rsidR="0043248D" w:rsidRPr="00446158" w:rsidRDefault="0043248D" w:rsidP="0043248D">
            <w:pPr>
              <w:contextualSpacing/>
              <w:rPr>
                <w:rFonts w:ascii="Arial" w:hAnsi="Arial" w:cs="Arial"/>
                <w:color w:val="FF0000"/>
                <w:u w:val="single"/>
              </w:rPr>
            </w:pPr>
            <w:r w:rsidRPr="00446158">
              <w:rPr>
                <w:rFonts w:ascii="Arial" w:hAnsi="Arial" w:cs="Arial"/>
                <w:color w:val="FF0000"/>
                <w:u w:val="single"/>
              </w:rPr>
              <w:t>Digitální identita</w:t>
            </w:r>
          </w:p>
          <w:p w14:paraId="2BAFA8BA" w14:textId="77777777" w:rsidR="0043248D" w:rsidRPr="00446158" w:rsidRDefault="0043248D" w:rsidP="0043248D">
            <w:pPr>
              <w:contextualSpacing/>
              <w:rPr>
                <w:rFonts w:ascii="Arial" w:hAnsi="Arial" w:cs="Arial"/>
                <w:color w:val="FF0000"/>
              </w:rPr>
            </w:pPr>
            <w:r w:rsidRPr="00446158">
              <w:rPr>
                <w:rFonts w:ascii="Arial" w:hAnsi="Arial" w:cs="Arial"/>
                <w:color w:val="FF0000"/>
              </w:rPr>
              <w:t>Digitální stopa: sledování polohy zařízení, záznamy o přihlašování a pohybu po internetu, sledování komunikace, informace o uživateli v souboru (metadata); sdílení a trvalost (nesmazatelnost) dat</w:t>
            </w:r>
          </w:p>
          <w:p w14:paraId="0CE8B294" w14:textId="77777777" w:rsidR="0043248D" w:rsidRPr="00446158" w:rsidRDefault="0043248D" w:rsidP="0043248D">
            <w:pPr>
              <w:contextualSpacing/>
              <w:rPr>
                <w:rFonts w:ascii="Arial" w:hAnsi="Arial" w:cs="Arial"/>
                <w:color w:val="FF0000"/>
              </w:rPr>
            </w:pPr>
            <w:r w:rsidRPr="00446158">
              <w:rPr>
                <w:rFonts w:ascii="Arial" w:hAnsi="Arial" w:cs="Arial"/>
                <w:color w:val="FF0000"/>
              </w:rPr>
              <w:t>Fungování a algoritmy sociálních sítí, vyhledávání a cookies</w:t>
            </w:r>
          </w:p>
          <w:p w14:paraId="5617846C" w14:textId="77777777" w:rsidR="0043248D" w:rsidRDefault="0043248D" w:rsidP="0043248D">
            <w:pPr>
              <w:contextualSpacing/>
              <w:rPr>
                <w:rFonts w:ascii="Arial" w:hAnsi="Arial" w:cs="Arial"/>
                <w:color w:val="FF0000"/>
                <w:sz w:val="23"/>
                <w:szCs w:val="23"/>
              </w:rPr>
            </w:pPr>
          </w:p>
          <w:p w14:paraId="5F4006F6" w14:textId="77777777" w:rsidR="0043248D" w:rsidRDefault="0043248D" w:rsidP="0043248D">
            <w:pPr>
              <w:jc w:val="both"/>
            </w:pPr>
            <w:r w:rsidRPr="00AC7221">
              <w:rPr>
                <w:rFonts w:ascii="Arial" w:hAnsi="Arial" w:cs="Arial"/>
                <w:b/>
                <w:color w:val="FF0000"/>
              </w:rPr>
              <w:t>Závěrečné projekty</w:t>
            </w:r>
          </w:p>
        </w:tc>
        <w:tc>
          <w:tcPr>
            <w:tcW w:w="1671" w:type="dxa"/>
          </w:tcPr>
          <w:p w14:paraId="36580281" w14:textId="77777777" w:rsidR="0043248D" w:rsidRPr="00CE4919" w:rsidRDefault="0043248D" w:rsidP="0043248D">
            <w:pPr>
              <w:spacing w:line="360" w:lineRule="auto"/>
              <w:jc w:val="both"/>
              <w:rPr>
                <w:rFonts w:ascii="Arial" w:hAnsi="Arial" w:cs="Arial"/>
              </w:rPr>
            </w:pPr>
          </w:p>
        </w:tc>
      </w:tr>
    </w:tbl>
    <w:p w14:paraId="12D92E84" w14:textId="77777777" w:rsidR="00A94C05" w:rsidRDefault="00A94C05" w:rsidP="00A94C05">
      <w:pPr>
        <w:spacing w:line="360" w:lineRule="auto"/>
        <w:jc w:val="both"/>
        <w:rPr>
          <w:rFonts w:cstheme="minorHAnsi"/>
        </w:rPr>
      </w:pPr>
    </w:p>
    <w:p w14:paraId="14C44B73" w14:textId="77777777" w:rsidR="00A94C05" w:rsidRDefault="00A94C05" w:rsidP="00A94C05">
      <w:pPr>
        <w:spacing w:line="360" w:lineRule="auto"/>
        <w:jc w:val="both"/>
        <w:rPr>
          <w:rFonts w:cstheme="minorHAnsi"/>
        </w:rPr>
      </w:pPr>
    </w:p>
    <w:p w14:paraId="498F361F" w14:textId="77777777" w:rsidR="00A94C05" w:rsidRDefault="00A94C05" w:rsidP="00A94C05">
      <w:pPr>
        <w:spacing w:line="360" w:lineRule="auto"/>
        <w:jc w:val="both"/>
        <w:rPr>
          <w:rFonts w:cstheme="minorHAnsi"/>
        </w:rPr>
      </w:pPr>
    </w:p>
    <w:p w14:paraId="4749D79E" w14:textId="77777777" w:rsidR="00A94C05" w:rsidRDefault="00A94C05" w:rsidP="00A94C05">
      <w:pPr>
        <w:spacing w:line="360" w:lineRule="auto"/>
        <w:jc w:val="both"/>
        <w:rPr>
          <w:rFonts w:cstheme="minorHAnsi"/>
        </w:rPr>
      </w:pPr>
    </w:p>
    <w:p w14:paraId="76E1A036" w14:textId="77777777" w:rsidR="00A94C05" w:rsidRDefault="00A94C05" w:rsidP="00A94C05">
      <w:pPr>
        <w:spacing w:line="360" w:lineRule="auto"/>
        <w:jc w:val="both"/>
        <w:rPr>
          <w:rFonts w:cstheme="minorHAnsi"/>
        </w:rPr>
      </w:pPr>
    </w:p>
    <w:p w14:paraId="70DEE09F" w14:textId="77777777" w:rsidR="00A94C05" w:rsidRDefault="00A94C05" w:rsidP="00A94C05">
      <w:pPr>
        <w:spacing w:line="360" w:lineRule="auto"/>
        <w:jc w:val="both"/>
        <w:rPr>
          <w:rFonts w:cstheme="minorHAnsi"/>
        </w:rPr>
      </w:pPr>
    </w:p>
    <w:p w14:paraId="315C1F5C" w14:textId="77777777" w:rsidR="00A94C05" w:rsidRDefault="00A94C05" w:rsidP="00A94C05">
      <w:pPr>
        <w:spacing w:line="360" w:lineRule="auto"/>
        <w:jc w:val="both"/>
        <w:rPr>
          <w:rFonts w:cstheme="minorHAnsi"/>
        </w:rPr>
      </w:pPr>
    </w:p>
    <w:p w14:paraId="362BDFF8" w14:textId="77777777" w:rsidR="00A94C05" w:rsidRDefault="00A94C05" w:rsidP="00A94C05">
      <w:pPr>
        <w:spacing w:line="360" w:lineRule="auto"/>
        <w:jc w:val="both"/>
        <w:rPr>
          <w:rFonts w:cstheme="minorHAnsi"/>
        </w:rPr>
      </w:pPr>
    </w:p>
    <w:p w14:paraId="4C3BF4E0" w14:textId="77777777" w:rsidR="00A94C05" w:rsidRDefault="00A94C05" w:rsidP="00A94C05">
      <w:pPr>
        <w:spacing w:line="360" w:lineRule="auto"/>
        <w:jc w:val="both"/>
        <w:rPr>
          <w:rFonts w:cstheme="minorHAnsi"/>
        </w:rPr>
      </w:pPr>
    </w:p>
    <w:p w14:paraId="332E0FAA" w14:textId="77777777" w:rsidR="00A94C05" w:rsidRDefault="00A94C05" w:rsidP="00A94C05">
      <w:pPr>
        <w:spacing w:line="360" w:lineRule="auto"/>
        <w:jc w:val="both"/>
        <w:rPr>
          <w:rFonts w:cstheme="minorHAnsi"/>
        </w:rPr>
      </w:pPr>
    </w:p>
    <w:p w14:paraId="091BC1E1" w14:textId="77777777" w:rsidR="00A94C05" w:rsidRDefault="00A94C05" w:rsidP="00A94C05">
      <w:pPr>
        <w:spacing w:line="360" w:lineRule="auto"/>
        <w:jc w:val="both"/>
        <w:rPr>
          <w:rFonts w:cstheme="minorHAnsi"/>
        </w:rPr>
      </w:pPr>
    </w:p>
    <w:p w14:paraId="08E99568" w14:textId="77777777" w:rsidR="00A94C05" w:rsidRDefault="00A94C05" w:rsidP="00A94C05">
      <w:pPr>
        <w:spacing w:line="360" w:lineRule="auto"/>
        <w:jc w:val="both"/>
        <w:rPr>
          <w:rFonts w:cstheme="minorHAnsi"/>
        </w:rPr>
      </w:pPr>
    </w:p>
    <w:p w14:paraId="041560E5" w14:textId="77777777" w:rsidR="00A94C05" w:rsidRDefault="00A94C05" w:rsidP="00A94C05">
      <w:pPr>
        <w:spacing w:line="360" w:lineRule="auto"/>
        <w:jc w:val="both"/>
        <w:rPr>
          <w:rFonts w:cstheme="minorHAnsi"/>
        </w:rPr>
      </w:pPr>
    </w:p>
    <w:p w14:paraId="4332E7D0" w14:textId="77777777" w:rsidR="00A94C05" w:rsidRDefault="00A94C05" w:rsidP="00A94C05">
      <w:pPr>
        <w:spacing w:line="360" w:lineRule="auto"/>
        <w:jc w:val="both"/>
        <w:rPr>
          <w:rFonts w:cstheme="minorHAnsi"/>
        </w:rPr>
      </w:pPr>
    </w:p>
    <w:p w14:paraId="12F4005D" w14:textId="77777777" w:rsidR="00A94C05" w:rsidRDefault="00A94C05" w:rsidP="00A94C05">
      <w:pPr>
        <w:spacing w:line="360" w:lineRule="auto"/>
        <w:jc w:val="both"/>
        <w:rPr>
          <w:rFonts w:cstheme="minorHAnsi"/>
        </w:rPr>
      </w:pPr>
    </w:p>
    <w:p w14:paraId="35BEB58B" w14:textId="77777777" w:rsidR="00A94C05" w:rsidRDefault="00A94C05" w:rsidP="00A94C05">
      <w:pPr>
        <w:spacing w:line="360" w:lineRule="auto"/>
        <w:jc w:val="both"/>
        <w:rPr>
          <w:rFonts w:cstheme="minorHAnsi"/>
        </w:rPr>
      </w:pPr>
    </w:p>
    <w:p w14:paraId="70477374" w14:textId="77777777" w:rsidR="00A94C05" w:rsidRDefault="00A94C05" w:rsidP="00A94C05">
      <w:pPr>
        <w:spacing w:line="360" w:lineRule="auto"/>
        <w:jc w:val="both"/>
        <w:rPr>
          <w:rFonts w:cstheme="minorHAnsi"/>
        </w:rPr>
      </w:pPr>
    </w:p>
    <w:p w14:paraId="002520CE" w14:textId="77777777" w:rsidR="00A94C05" w:rsidRDefault="00A94C05" w:rsidP="00A94C05">
      <w:pPr>
        <w:spacing w:line="360" w:lineRule="auto"/>
        <w:jc w:val="both"/>
        <w:rPr>
          <w:rFonts w:cstheme="minorHAnsi"/>
        </w:rPr>
      </w:pPr>
    </w:p>
    <w:p w14:paraId="2B683576" w14:textId="77777777" w:rsidR="00A94C05" w:rsidRDefault="00A94C05" w:rsidP="00A94C05">
      <w:pPr>
        <w:spacing w:line="360" w:lineRule="auto"/>
        <w:jc w:val="both"/>
        <w:rPr>
          <w:rFonts w:cstheme="minorHAnsi"/>
        </w:rPr>
      </w:pPr>
    </w:p>
    <w:p w14:paraId="57D7B34E" w14:textId="77777777" w:rsidR="00A94C05" w:rsidRDefault="00A94C05" w:rsidP="00A94C05">
      <w:pPr>
        <w:spacing w:line="360" w:lineRule="auto"/>
        <w:jc w:val="both"/>
        <w:rPr>
          <w:rFonts w:cstheme="minorHAnsi"/>
        </w:rPr>
      </w:pPr>
    </w:p>
    <w:p w14:paraId="09068B7C" w14:textId="77777777" w:rsidR="00A94C05" w:rsidRDefault="00A94C05" w:rsidP="00A94C05">
      <w:pPr>
        <w:spacing w:line="360" w:lineRule="auto"/>
        <w:jc w:val="both"/>
        <w:rPr>
          <w:rFonts w:cstheme="minorHAnsi"/>
        </w:rPr>
      </w:pPr>
    </w:p>
    <w:p w14:paraId="5B21C6D9" w14:textId="77777777" w:rsidR="00A94C05" w:rsidRDefault="00A94C05" w:rsidP="00A94C05">
      <w:pPr>
        <w:spacing w:line="360" w:lineRule="auto"/>
        <w:jc w:val="both"/>
        <w:rPr>
          <w:rFonts w:cstheme="minorHAnsi"/>
        </w:rPr>
      </w:pPr>
    </w:p>
    <w:p w14:paraId="39D65284" w14:textId="77777777" w:rsidR="00A94C05" w:rsidRDefault="00A94C05" w:rsidP="00A94C05">
      <w:pPr>
        <w:spacing w:line="360" w:lineRule="auto"/>
        <w:jc w:val="both"/>
        <w:rPr>
          <w:rFonts w:cstheme="minorHAnsi"/>
        </w:rPr>
      </w:pPr>
    </w:p>
    <w:p w14:paraId="3C505BD6" w14:textId="77777777" w:rsidR="00A94C05" w:rsidRDefault="00A94C05" w:rsidP="00A94C05">
      <w:pPr>
        <w:spacing w:line="360" w:lineRule="auto"/>
        <w:jc w:val="both"/>
        <w:rPr>
          <w:rFonts w:cstheme="minorHAnsi"/>
        </w:rPr>
      </w:pPr>
    </w:p>
    <w:p w14:paraId="51EDDC10" w14:textId="77777777" w:rsidR="00A94C05" w:rsidRDefault="00A94C05" w:rsidP="00A94C05">
      <w:pPr>
        <w:spacing w:line="360" w:lineRule="auto"/>
        <w:jc w:val="both"/>
        <w:rPr>
          <w:rFonts w:cstheme="minorHAnsi"/>
        </w:rPr>
      </w:pPr>
    </w:p>
    <w:p w14:paraId="2D20346B" w14:textId="77777777" w:rsidR="00A94C05" w:rsidRDefault="00A94C05" w:rsidP="00A94C05">
      <w:pPr>
        <w:spacing w:line="360" w:lineRule="auto"/>
        <w:jc w:val="both"/>
        <w:rPr>
          <w:rFonts w:cstheme="minorHAnsi"/>
        </w:rPr>
      </w:pPr>
    </w:p>
    <w:p w14:paraId="4787C835" w14:textId="77777777" w:rsidR="00A94C05" w:rsidRDefault="00A94C05" w:rsidP="00A94C05">
      <w:pPr>
        <w:spacing w:line="360" w:lineRule="auto"/>
        <w:jc w:val="both"/>
        <w:rPr>
          <w:rFonts w:cstheme="minorHAnsi"/>
        </w:rPr>
      </w:pPr>
    </w:p>
    <w:p w14:paraId="531955A3" w14:textId="77777777" w:rsidR="00290915" w:rsidRPr="00290915" w:rsidRDefault="00290915" w:rsidP="00290915"/>
    <w:sectPr w:rsidR="00290915" w:rsidRPr="00290915" w:rsidSect="00A94C05">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A997D" w14:textId="77777777" w:rsidR="00BB47F2" w:rsidRDefault="00BB47F2">
      <w:r>
        <w:separator/>
      </w:r>
    </w:p>
  </w:endnote>
  <w:endnote w:type="continuationSeparator" w:id="0">
    <w:p w14:paraId="504D5B16" w14:textId="77777777" w:rsidR="00BB47F2" w:rsidRDefault="00BB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787C" w14:textId="18F4E702" w:rsidR="001D701F" w:rsidRPr="00DA3767" w:rsidRDefault="001D701F" w:rsidP="00D60F03">
    <w:pPr>
      <w:pStyle w:val="Zpat"/>
      <w:rPr>
        <w:rStyle w:val="slostrnky"/>
        <w:sz w:val="23"/>
        <w:szCs w:val="23"/>
      </w:rPr>
    </w:pPr>
    <w:r w:rsidRPr="00DA3767">
      <w:rPr>
        <w:rStyle w:val="slostrnky"/>
        <w:sz w:val="23"/>
        <w:szCs w:val="23"/>
      </w:rPr>
      <w:fldChar w:fldCharType="begin"/>
    </w:r>
    <w:r w:rsidRPr="00DA3767">
      <w:rPr>
        <w:rStyle w:val="slostrnky"/>
        <w:sz w:val="23"/>
        <w:szCs w:val="23"/>
      </w:rPr>
      <w:instrText xml:space="preserve">PAGE  </w:instrText>
    </w:r>
    <w:r w:rsidRPr="00DA3767">
      <w:rPr>
        <w:rStyle w:val="slostrnky"/>
        <w:sz w:val="23"/>
        <w:szCs w:val="23"/>
      </w:rPr>
      <w:fldChar w:fldCharType="separate"/>
    </w:r>
    <w:r>
      <w:rPr>
        <w:rStyle w:val="slostrnky"/>
        <w:noProof/>
        <w:sz w:val="23"/>
        <w:szCs w:val="23"/>
      </w:rPr>
      <w:t>534</w:t>
    </w:r>
    <w:r w:rsidRPr="00DA3767">
      <w:rPr>
        <w:rStyle w:val="slostrnky"/>
        <w:sz w:val="23"/>
        <w:szCs w:val="23"/>
      </w:rPr>
      <w:fldChar w:fldCharType="end"/>
    </w:r>
  </w:p>
  <w:p w14:paraId="65F7156C" w14:textId="77777777" w:rsidR="001D701F" w:rsidRPr="00DA3767" w:rsidRDefault="001D701F" w:rsidP="00D60F03">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7457" w14:textId="77777777" w:rsidR="001D701F" w:rsidRDefault="001D701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67C6" w14:textId="77777777" w:rsidR="001D701F" w:rsidRDefault="001D701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548712"/>
      <w:docPartObj>
        <w:docPartGallery w:val="Page Numbers (Bottom of Page)"/>
        <w:docPartUnique/>
      </w:docPartObj>
    </w:sdtPr>
    <w:sdtEndPr/>
    <w:sdtContent>
      <w:p w14:paraId="29846A45" w14:textId="422C26F8" w:rsidR="001D701F" w:rsidRDefault="001D701F">
        <w:pPr>
          <w:pStyle w:val="Zpat"/>
          <w:jc w:val="center"/>
        </w:pPr>
        <w:r>
          <w:fldChar w:fldCharType="begin"/>
        </w:r>
        <w:r>
          <w:instrText>PAGE   \* MERGEFORMAT</w:instrText>
        </w:r>
        <w:r>
          <w:fldChar w:fldCharType="separate"/>
        </w:r>
        <w:r w:rsidR="0073096D">
          <w:rPr>
            <w:noProof/>
          </w:rPr>
          <w:t>70</w:t>
        </w:r>
        <w:r>
          <w:rPr>
            <w:noProof/>
          </w:rPr>
          <w:fldChar w:fldCharType="end"/>
        </w:r>
      </w:p>
    </w:sdtContent>
  </w:sdt>
  <w:p w14:paraId="57EDB035" w14:textId="77777777" w:rsidR="001D701F" w:rsidRDefault="001D701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6CD2" w14:textId="77777777" w:rsidR="001D701F" w:rsidRDefault="001D701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B79C" w14:textId="77777777" w:rsidR="001D701F" w:rsidRDefault="001D701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993178"/>
      <w:docPartObj>
        <w:docPartGallery w:val="Page Numbers (Bottom of Page)"/>
        <w:docPartUnique/>
      </w:docPartObj>
    </w:sdtPr>
    <w:sdtEndPr/>
    <w:sdtContent>
      <w:p w14:paraId="1C7E3FA5" w14:textId="224C0E2A" w:rsidR="001D701F" w:rsidRDefault="001D701F">
        <w:pPr>
          <w:pStyle w:val="Zpat"/>
          <w:jc w:val="center"/>
        </w:pPr>
        <w:r>
          <w:fldChar w:fldCharType="begin"/>
        </w:r>
        <w:r>
          <w:instrText>PAGE   \* MERGEFORMAT</w:instrText>
        </w:r>
        <w:r>
          <w:fldChar w:fldCharType="separate"/>
        </w:r>
        <w:r w:rsidR="0073096D">
          <w:rPr>
            <w:noProof/>
          </w:rPr>
          <w:t>84</w:t>
        </w:r>
        <w:r>
          <w:rPr>
            <w:noProof/>
          </w:rPr>
          <w:fldChar w:fldCharType="end"/>
        </w:r>
      </w:p>
    </w:sdtContent>
  </w:sdt>
  <w:p w14:paraId="325C615A" w14:textId="77777777" w:rsidR="001D701F" w:rsidRDefault="001D701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249A" w14:textId="77777777" w:rsidR="001D701F" w:rsidRDefault="001D701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4963" w14:textId="77777777" w:rsidR="001D701F" w:rsidRDefault="001D701F"/>
  <w:p w14:paraId="1B431436" w14:textId="77777777" w:rsidR="001D701F" w:rsidRDefault="001D701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095935"/>
      <w:docPartObj>
        <w:docPartGallery w:val="Page Numbers (Bottom of Page)"/>
        <w:docPartUnique/>
      </w:docPartObj>
    </w:sdtPr>
    <w:sdtEndPr/>
    <w:sdtContent>
      <w:p w14:paraId="65A12A2D" w14:textId="13AFFB38" w:rsidR="001D701F" w:rsidRDefault="001D701F">
        <w:pPr>
          <w:pStyle w:val="Zpat"/>
          <w:jc w:val="center"/>
        </w:pPr>
        <w:r>
          <w:fldChar w:fldCharType="begin"/>
        </w:r>
        <w:r>
          <w:instrText>PAGE   \* MERGEFORMAT</w:instrText>
        </w:r>
        <w:r>
          <w:fldChar w:fldCharType="separate"/>
        </w:r>
        <w:r w:rsidR="0073096D">
          <w:rPr>
            <w:noProof/>
          </w:rPr>
          <w:t>88</w:t>
        </w:r>
        <w:r>
          <w:rPr>
            <w:noProof/>
          </w:rPr>
          <w:fldChar w:fldCharType="end"/>
        </w:r>
      </w:p>
    </w:sdtContent>
  </w:sdt>
  <w:p w14:paraId="72DBEB91" w14:textId="77777777" w:rsidR="001D701F" w:rsidRDefault="001D701F"/>
  <w:p w14:paraId="79E9171A" w14:textId="77777777" w:rsidR="001D701F" w:rsidRDefault="001D701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E39A" w14:textId="77777777" w:rsidR="001D701F" w:rsidRDefault="001D701F"/>
  <w:p w14:paraId="073C46E4" w14:textId="77777777" w:rsidR="001D701F" w:rsidRDefault="001D70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CAE4" w14:textId="77777777" w:rsidR="001D701F" w:rsidRDefault="001D701F">
    <w:pPr>
      <w:pStyle w:val="Zpat"/>
      <w:jc w:val="center"/>
    </w:pPr>
  </w:p>
  <w:p w14:paraId="224F7D5F" w14:textId="77777777" w:rsidR="001D701F" w:rsidRDefault="001D701F">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588036"/>
      <w:docPartObj>
        <w:docPartGallery w:val="Page Numbers (Bottom of Page)"/>
        <w:docPartUnique/>
      </w:docPartObj>
    </w:sdtPr>
    <w:sdtEndPr/>
    <w:sdtContent>
      <w:p w14:paraId="59E00950" w14:textId="7AECCF8E" w:rsidR="001D701F" w:rsidRDefault="001D701F">
        <w:pPr>
          <w:pStyle w:val="Zpat"/>
          <w:jc w:val="center"/>
        </w:pPr>
        <w:r>
          <w:fldChar w:fldCharType="begin"/>
        </w:r>
        <w:r>
          <w:instrText>PAGE   \* MERGEFORMAT</w:instrText>
        </w:r>
        <w:r>
          <w:fldChar w:fldCharType="separate"/>
        </w:r>
        <w:r w:rsidR="0073096D">
          <w:rPr>
            <w:noProof/>
          </w:rPr>
          <w:t>92</w:t>
        </w:r>
        <w:r>
          <w:fldChar w:fldCharType="end"/>
        </w:r>
      </w:p>
    </w:sdtContent>
  </w:sdt>
  <w:p w14:paraId="02D23AA0" w14:textId="77777777" w:rsidR="001D701F" w:rsidRDefault="001D701F">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976C" w14:textId="77777777" w:rsidR="001D701F" w:rsidRDefault="001D701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96374"/>
      <w:docPartObj>
        <w:docPartGallery w:val="Page Numbers (Bottom of Page)"/>
        <w:docPartUnique/>
      </w:docPartObj>
    </w:sdtPr>
    <w:sdtEndPr/>
    <w:sdtContent>
      <w:p w14:paraId="30826CE0" w14:textId="393BA449" w:rsidR="001D701F" w:rsidRDefault="001D701F">
        <w:pPr>
          <w:pStyle w:val="Zpat"/>
          <w:jc w:val="center"/>
        </w:pPr>
        <w:r>
          <w:fldChar w:fldCharType="begin"/>
        </w:r>
        <w:r>
          <w:instrText>PAGE   \* MERGEFORMAT</w:instrText>
        </w:r>
        <w:r>
          <w:fldChar w:fldCharType="separate"/>
        </w:r>
        <w:r w:rsidR="0073096D">
          <w:rPr>
            <w:noProof/>
          </w:rPr>
          <w:t>94</w:t>
        </w:r>
        <w:r>
          <w:rPr>
            <w:noProof/>
          </w:rPr>
          <w:fldChar w:fldCharType="end"/>
        </w:r>
      </w:p>
    </w:sdtContent>
  </w:sdt>
  <w:p w14:paraId="169791F0" w14:textId="77777777" w:rsidR="001D701F" w:rsidRDefault="001D701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06CE" w14:textId="77777777" w:rsidR="001D701F" w:rsidRDefault="001D701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7760" w14:textId="77777777" w:rsidR="001D701F" w:rsidRDefault="001D701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27476"/>
      <w:docPartObj>
        <w:docPartGallery w:val="Page Numbers (Bottom of Page)"/>
        <w:docPartUnique/>
      </w:docPartObj>
    </w:sdtPr>
    <w:sdtEndPr/>
    <w:sdtContent>
      <w:p w14:paraId="00403AF8" w14:textId="5008E341" w:rsidR="001D701F" w:rsidRDefault="001D701F">
        <w:pPr>
          <w:pStyle w:val="Zpat"/>
          <w:jc w:val="center"/>
        </w:pPr>
        <w:r>
          <w:fldChar w:fldCharType="begin"/>
        </w:r>
        <w:r>
          <w:instrText>PAGE   \* MERGEFORMAT</w:instrText>
        </w:r>
        <w:r>
          <w:fldChar w:fldCharType="separate"/>
        </w:r>
        <w:r w:rsidR="0073096D">
          <w:rPr>
            <w:noProof/>
          </w:rPr>
          <w:t>98</w:t>
        </w:r>
        <w:r>
          <w:rPr>
            <w:noProof/>
          </w:rPr>
          <w:fldChar w:fldCharType="end"/>
        </w:r>
      </w:p>
    </w:sdtContent>
  </w:sdt>
  <w:p w14:paraId="3B22DC17" w14:textId="77777777" w:rsidR="001D701F" w:rsidRDefault="001D701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51F6" w14:textId="77777777" w:rsidR="001D701F" w:rsidRDefault="001D701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5978" w14:textId="77777777" w:rsidR="001D701F" w:rsidRDefault="001D701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297956"/>
      <w:docPartObj>
        <w:docPartGallery w:val="Page Numbers (Bottom of Page)"/>
        <w:docPartUnique/>
      </w:docPartObj>
    </w:sdtPr>
    <w:sdtEndPr/>
    <w:sdtContent>
      <w:p w14:paraId="5995174E" w14:textId="2621A256" w:rsidR="001D701F" w:rsidRDefault="001D701F">
        <w:pPr>
          <w:pStyle w:val="Zpat"/>
          <w:jc w:val="center"/>
        </w:pPr>
        <w:r>
          <w:fldChar w:fldCharType="begin"/>
        </w:r>
        <w:r>
          <w:instrText>PAGE   \* MERGEFORMAT</w:instrText>
        </w:r>
        <w:r>
          <w:fldChar w:fldCharType="separate"/>
        </w:r>
        <w:r w:rsidR="0073096D">
          <w:rPr>
            <w:noProof/>
          </w:rPr>
          <w:t>100</w:t>
        </w:r>
        <w:r>
          <w:rPr>
            <w:noProof/>
          </w:rPr>
          <w:fldChar w:fldCharType="end"/>
        </w:r>
      </w:p>
    </w:sdtContent>
  </w:sdt>
  <w:p w14:paraId="47ABEE3E" w14:textId="77777777" w:rsidR="001D701F" w:rsidRDefault="001D701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4F15" w14:textId="77777777" w:rsidR="001D701F" w:rsidRDefault="001D70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373774"/>
      <w:docPartObj>
        <w:docPartGallery w:val="Page Numbers (Bottom of Page)"/>
        <w:docPartUnique/>
      </w:docPartObj>
    </w:sdtPr>
    <w:sdtEndPr/>
    <w:sdtContent>
      <w:p w14:paraId="5486C5F7" w14:textId="77777777" w:rsidR="001D701F" w:rsidRDefault="001D701F">
        <w:pPr>
          <w:pStyle w:val="Zpat"/>
          <w:jc w:val="center"/>
        </w:pPr>
        <w:r>
          <w:fldChar w:fldCharType="begin"/>
        </w:r>
        <w:r>
          <w:instrText>PAGE   \* MERGEFORMAT</w:instrText>
        </w:r>
        <w:r>
          <w:fldChar w:fldCharType="separate"/>
        </w:r>
        <w:r>
          <w:rPr>
            <w:noProof/>
          </w:rPr>
          <w:t>5</w:t>
        </w:r>
        <w:r>
          <w:fldChar w:fldCharType="end"/>
        </w:r>
      </w:p>
    </w:sdtContent>
  </w:sdt>
  <w:p w14:paraId="51656DBF" w14:textId="77777777" w:rsidR="001D701F" w:rsidRPr="00EF3355" w:rsidRDefault="001D701F" w:rsidP="00EF3355">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097246"/>
      <w:docPartObj>
        <w:docPartGallery w:val="Page Numbers (Bottom of Page)"/>
        <w:docPartUnique/>
      </w:docPartObj>
    </w:sdtPr>
    <w:sdtEndPr/>
    <w:sdtContent>
      <w:p w14:paraId="70BA0883" w14:textId="3C31ACE9" w:rsidR="001D701F" w:rsidRDefault="001D701F">
        <w:pPr>
          <w:pStyle w:val="Zpat"/>
          <w:jc w:val="center"/>
        </w:pPr>
        <w:r>
          <w:fldChar w:fldCharType="begin"/>
        </w:r>
        <w:r>
          <w:instrText>PAGE   \* MERGEFORMAT</w:instrText>
        </w:r>
        <w:r>
          <w:fldChar w:fldCharType="separate"/>
        </w:r>
        <w:r w:rsidR="0073096D">
          <w:rPr>
            <w:noProof/>
          </w:rPr>
          <w:t>318</w:t>
        </w:r>
        <w:r>
          <w:rPr>
            <w:noProof/>
          </w:rPr>
          <w:fldChar w:fldCharType="end"/>
        </w:r>
      </w:p>
    </w:sdtContent>
  </w:sdt>
  <w:p w14:paraId="2BE586F2" w14:textId="77777777" w:rsidR="001D701F" w:rsidRDefault="001D701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221262"/>
      <w:docPartObj>
        <w:docPartGallery w:val="Page Numbers (Bottom of Page)"/>
        <w:docPartUnique/>
      </w:docPartObj>
    </w:sdtPr>
    <w:sdtEndPr/>
    <w:sdtContent>
      <w:p w14:paraId="2ACCC44A" w14:textId="0DBDFF5F" w:rsidR="001D701F" w:rsidRDefault="001D701F">
        <w:pPr>
          <w:pStyle w:val="Zpat"/>
          <w:jc w:val="center"/>
        </w:pPr>
        <w:r>
          <w:fldChar w:fldCharType="begin"/>
        </w:r>
        <w:r>
          <w:instrText>PAGE   \* MERGEFORMAT</w:instrText>
        </w:r>
        <w:r>
          <w:fldChar w:fldCharType="separate"/>
        </w:r>
        <w:r w:rsidR="0073096D">
          <w:rPr>
            <w:noProof/>
          </w:rPr>
          <w:t>379</w:t>
        </w:r>
        <w:r>
          <w:rPr>
            <w:noProof/>
          </w:rPr>
          <w:fldChar w:fldCharType="end"/>
        </w:r>
      </w:p>
    </w:sdtContent>
  </w:sdt>
  <w:p w14:paraId="0C9306C1" w14:textId="77777777" w:rsidR="001D701F" w:rsidRDefault="001D701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074177"/>
      <w:docPartObj>
        <w:docPartGallery w:val="Page Numbers (Bottom of Page)"/>
        <w:docPartUnique/>
      </w:docPartObj>
    </w:sdtPr>
    <w:sdtEndPr/>
    <w:sdtContent>
      <w:p w14:paraId="3D019AB6" w14:textId="00DDF89B" w:rsidR="001D701F" w:rsidRDefault="001D701F">
        <w:pPr>
          <w:pStyle w:val="Zpat"/>
          <w:jc w:val="center"/>
        </w:pPr>
        <w:r>
          <w:fldChar w:fldCharType="begin"/>
        </w:r>
        <w:r>
          <w:instrText>PAGE   \* MERGEFORMAT</w:instrText>
        </w:r>
        <w:r>
          <w:fldChar w:fldCharType="separate"/>
        </w:r>
        <w:r w:rsidR="0073096D">
          <w:rPr>
            <w:noProof/>
          </w:rPr>
          <w:t>5</w:t>
        </w:r>
        <w:r>
          <w:fldChar w:fldCharType="end"/>
        </w:r>
      </w:p>
    </w:sdtContent>
  </w:sdt>
  <w:p w14:paraId="0199023A" w14:textId="77777777" w:rsidR="001D701F" w:rsidRPr="00EF3355" w:rsidRDefault="001D701F" w:rsidP="00EF335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964859"/>
      <w:docPartObj>
        <w:docPartGallery w:val="Page Numbers (Bottom of Page)"/>
        <w:docPartUnique/>
      </w:docPartObj>
    </w:sdtPr>
    <w:sdtEndPr/>
    <w:sdtContent>
      <w:p w14:paraId="524DAA33" w14:textId="63AE9737" w:rsidR="001D701F" w:rsidRDefault="001D701F">
        <w:pPr>
          <w:pStyle w:val="Zpat"/>
          <w:jc w:val="center"/>
        </w:pPr>
        <w:r>
          <w:fldChar w:fldCharType="begin"/>
        </w:r>
        <w:r>
          <w:instrText>PAGE   \* MERGEFORMAT</w:instrText>
        </w:r>
        <w:r>
          <w:fldChar w:fldCharType="separate"/>
        </w:r>
        <w:r w:rsidR="0073096D">
          <w:rPr>
            <w:noProof/>
          </w:rPr>
          <w:t>6</w:t>
        </w:r>
        <w:r>
          <w:fldChar w:fldCharType="end"/>
        </w:r>
      </w:p>
    </w:sdtContent>
  </w:sdt>
  <w:p w14:paraId="08873E46" w14:textId="77777777" w:rsidR="001D701F" w:rsidRDefault="001D701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205997"/>
      <w:docPartObj>
        <w:docPartGallery w:val="Page Numbers (Bottom of Page)"/>
        <w:docPartUnique/>
      </w:docPartObj>
    </w:sdtPr>
    <w:sdtEndPr/>
    <w:sdtContent>
      <w:p w14:paraId="2EF9E7BE" w14:textId="30010688" w:rsidR="001D701F" w:rsidRDefault="001D701F">
        <w:pPr>
          <w:pStyle w:val="Zpat"/>
          <w:jc w:val="center"/>
        </w:pPr>
        <w:r>
          <w:fldChar w:fldCharType="begin"/>
        </w:r>
        <w:r>
          <w:instrText>PAGE   \* MERGEFORMAT</w:instrText>
        </w:r>
        <w:r>
          <w:fldChar w:fldCharType="separate"/>
        </w:r>
        <w:r w:rsidR="0073096D">
          <w:rPr>
            <w:noProof/>
          </w:rPr>
          <w:t>8</w:t>
        </w:r>
        <w:r>
          <w:rPr>
            <w:noProof/>
          </w:rPr>
          <w:fldChar w:fldCharType="end"/>
        </w:r>
      </w:p>
    </w:sdtContent>
  </w:sdt>
  <w:p w14:paraId="443C27C2" w14:textId="77777777" w:rsidR="001D701F" w:rsidRPr="00DA3767" w:rsidRDefault="001D701F" w:rsidP="00D60F03">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144702"/>
      <w:docPartObj>
        <w:docPartGallery w:val="Page Numbers (Bottom of Page)"/>
        <w:docPartUnique/>
      </w:docPartObj>
    </w:sdtPr>
    <w:sdtEndPr/>
    <w:sdtContent>
      <w:p w14:paraId="488C42A6" w14:textId="40E70764" w:rsidR="001D701F" w:rsidRDefault="001D701F">
        <w:pPr>
          <w:pStyle w:val="Zpat"/>
          <w:jc w:val="center"/>
        </w:pPr>
        <w:r>
          <w:fldChar w:fldCharType="begin"/>
        </w:r>
        <w:r>
          <w:instrText>PAGE   \* MERGEFORMAT</w:instrText>
        </w:r>
        <w:r>
          <w:fldChar w:fldCharType="separate"/>
        </w:r>
        <w:r w:rsidR="0073096D">
          <w:rPr>
            <w:noProof/>
          </w:rPr>
          <w:t>67</w:t>
        </w:r>
        <w:r>
          <w:rPr>
            <w:noProof/>
          </w:rPr>
          <w:fldChar w:fldCharType="end"/>
        </w:r>
      </w:p>
    </w:sdtContent>
  </w:sdt>
  <w:p w14:paraId="47E5AD1A" w14:textId="77777777" w:rsidR="001D701F" w:rsidRPr="00577272" w:rsidRDefault="001D701F" w:rsidP="00577272">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6D35" w14:textId="77777777" w:rsidR="001D701F" w:rsidRDefault="001D701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657581"/>
      <w:docPartObj>
        <w:docPartGallery w:val="Page Numbers (Bottom of Page)"/>
        <w:docPartUnique/>
      </w:docPartObj>
    </w:sdtPr>
    <w:sdtEndPr/>
    <w:sdtContent>
      <w:p w14:paraId="5E682F38" w14:textId="609DF897" w:rsidR="001D701F" w:rsidRDefault="001D701F">
        <w:pPr>
          <w:pStyle w:val="Zpat"/>
          <w:jc w:val="center"/>
        </w:pPr>
        <w:r>
          <w:fldChar w:fldCharType="begin"/>
        </w:r>
        <w:r>
          <w:instrText>PAGE   \* MERGEFORMAT</w:instrText>
        </w:r>
        <w:r>
          <w:fldChar w:fldCharType="separate"/>
        </w:r>
        <w:r w:rsidR="0073096D">
          <w:rPr>
            <w:noProof/>
          </w:rPr>
          <w:t>69</w:t>
        </w:r>
        <w:r>
          <w:rPr>
            <w:noProof/>
          </w:rPr>
          <w:fldChar w:fldCharType="end"/>
        </w:r>
      </w:p>
    </w:sdtContent>
  </w:sdt>
  <w:p w14:paraId="5DE86D0E" w14:textId="77777777" w:rsidR="001D701F" w:rsidRDefault="001D70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9E2D" w14:textId="77777777" w:rsidR="00BB47F2" w:rsidRDefault="00BB47F2">
      <w:r>
        <w:separator/>
      </w:r>
    </w:p>
  </w:footnote>
  <w:footnote w:type="continuationSeparator" w:id="0">
    <w:p w14:paraId="33894610" w14:textId="77777777" w:rsidR="00BB47F2" w:rsidRDefault="00BB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BD01" w14:textId="77777777" w:rsidR="001D701F" w:rsidRDefault="001D701F">
    <w:pPr>
      <w:pStyle w:val="Zhlav"/>
      <w:jc w:val="center"/>
    </w:pPr>
  </w:p>
  <w:p w14:paraId="1433C262" w14:textId="77777777" w:rsidR="001D701F" w:rsidRDefault="001D701F">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F353" w14:textId="77777777" w:rsidR="001D701F" w:rsidRDefault="001D701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6C32" w14:textId="77777777" w:rsidR="001D701F" w:rsidRDefault="001D701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C2FB" w14:textId="77777777" w:rsidR="001D701F" w:rsidRDefault="001D70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DD1A" w14:textId="77777777" w:rsidR="001D701F" w:rsidRDefault="001D70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5F4C" w14:textId="77777777" w:rsidR="001D701F" w:rsidRDefault="001D701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68F7" w14:textId="77777777" w:rsidR="001D701F" w:rsidRDefault="001D701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FB57" w14:textId="77777777" w:rsidR="001D701F" w:rsidRDefault="001D701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2B2C" w14:textId="77777777" w:rsidR="001D701F" w:rsidRDefault="001D701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6D65" w14:textId="77777777" w:rsidR="001D701F" w:rsidRDefault="001D701F"/>
  <w:p w14:paraId="16EDA139" w14:textId="77777777" w:rsidR="001D701F" w:rsidRDefault="001D701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F91D" w14:textId="77777777" w:rsidR="001D701F" w:rsidRDefault="001D701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C09F" w14:textId="77777777" w:rsidR="001D701F" w:rsidRDefault="001D70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928B60"/>
    <w:lvl w:ilvl="0">
      <w:numFmt w:val="decimal"/>
      <w:lvlText w:val="*"/>
      <w:lvlJc w:val="left"/>
    </w:lvl>
  </w:abstractNum>
  <w:abstractNum w:abstractNumId="1" w15:restartNumberingAfterBreak="0">
    <w:nsid w:val="00000002"/>
    <w:multiLevelType w:val="singleLevel"/>
    <w:tmpl w:val="04050001"/>
    <w:lvl w:ilvl="0">
      <w:start w:val="1"/>
      <w:numFmt w:val="bullet"/>
      <w:lvlText w:val=""/>
      <w:lvlJc w:val="left"/>
      <w:pPr>
        <w:ind w:left="720" w:hanging="360"/>
      </w:pPr>
      <w:rPr>
        <w:rFonts w:ascii="Symbol" w:hAnsi="Symbol" w:hint="default"/>
        <w:color w:val="000000"/>
      </w:rPr>
    </w:lvl>
  </w:abstractNum>
  <w:abstractNum w:abstractNumId="2" w15:restartNumberingAfterBreak="0">
    <w:nsid w:val="00000003"/>
    <w:multiLevelType w:val="singleLevel"/>
    <w:tmpl w:val="5372AA92"/>
    <w:name w:val="WW8Num3"/>
    <w:lvl w:ilvl="0">
      <w:start w:val="1"/>
      <w:numFmt w:val="bullet"/>
      <w:lvlText w:val=""/>
      <w:lvlJc w:val="left"/>
      <w:pPr>
        <w:tabs>
          <w:tab w:val="num" w:pos="720"/>
        </w:tabs>
        <w:ind w:left="720" w:hanging="360"/>
      </w:pPr>
      <w:rPr>
        <w:rFonts w:ascii="Symbol" w:hAnsi="Symbol" w:cs="Symbol"/>
        <w:color w:val="auto"/>
      </w:rPr>
    </w:lvl>
  </w:abstractNum>
  <w:abstractNum w:abstractNumId="3" w15:restartNumberingAfterBreak="0">
    <w:nsid w:val="00000004"/>
    <w:multiLevelType w:val="singleLevel"/>
    <w:tmpl w:val="9D1E082C"/>
    <w:name w:val="WW8Num4"/>
    <w:lvl w:ilvl="0">
      <w:start w:val="1"/>
      <w:numFmt w:val="bullet"/>
      <w:lvlText w:val=""/>
      <w:lvlJc w:val="left"/>
      <w:pPr>
        <w:tabs>
          <w:tab w:val="num" w:pos="720"/>
        </w:tabs>
        <w:ind w:left="720" w:hanging="360"/>
      </w:pPr>
      <w:rPr>
        <w:rFonts w:ascii="Symbol" w:hAnsi="Symbol" w:cs="Symbol"/>
        <w:color w:val="auto"/>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E08AD50"/>
    <w:name w:val="WW8Num7"/>
    <w:lvl w:ilvl="0">
      <w:start w:val="1"/>
      <w:numFmt w:val="bullet"/>
      <w:lvlText w:val=""/>
      <w:lvlJc w:val="left"/>
      <w:pPr>
        <w:tabs>
          <w:tab w:val="num" w:pos="720"/>
        </w:tabs>
        <w:ind w:left="720" w:hanging="360"/>
      </w:pPr>
      <w:rPr>
        <w:rFonts w:ascii="Symbol" w:hAnsi="Symbol" w:cs="Symbol"/>
        <w:color w:val="auto"/>
      </w:rPr>
    </w:lvl>
  </w:abstractNum>
  <w:abstractNum w:abstractNumId="7" w15:restartNumberingAfterBreak="0">
    <w:nsid w:val="00000008"/>
    <w:multiLevelType w:val="singleLevel"/>
    <w:tmpl w:val="D30E477C"/>
    <w:name w:val="WW8Num8"/>
    <w:lvl w:ilvl="0">
      <w:start w:val="1"/>
      <w:numFmt w:val="bullet"/>
      <w:lvlText w:val=""/>
      <w:lvlJc w:val="left"/>
      <w:pPr>
        <w:tabs>
          <w:tab w:val="num" w:pos="0"/>
        </w:tabs>
        <w:ind w:left="720" w:hanging="360"/>
      </w:pPr>
      <w:rPr>
        <w:rFonts w:ascii="Symbol" w:hAnsi="Symbol" w:cs="Symbol"/>
        <w:color w:val="auto"/>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Wingdings"/>
      </w:rPr>
    </w:lvl>
  </w:abstractNum>
  <w:abstractNum w:abstractNumId="9" w15:restartNumberingAfterBreak="0">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singleLevel"/>
    <w:tmpl w:val="0000000B"/>
    <w:name w:val="WW8Num14"/>
    <w:lvl w:ilvl="0">
      <w:numFmt w:val="bullet"/>
      <w:lvlText w:val="-"/>
      <w:lvlJc w:val="left"/>
      <w:pPr>
        <w:tabs>
          <w:tab w:val="num" w:pos="0"/>
        </w:tabs>
        <w:ind w:left="360" w:hanging="360"/>
      </w:pPr>
      <w:rPr>
        <w:rFonts w:ascii="Arial" w:hAnsi="Arial" w:cs="Arial"/>
      </w:rPr>
    </w:lvl>
  </w:abstractNum>
  <w:abstractNum w:abstractNumId="11" w15:restartNumberingAfterBreak="0">
    <w:nsid w:val="005905FC"/>
    <w:multiLevelType w:val="hybridMultilevel"/>
    <w:tmpl w:val="A0E865F8"/>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0B2529D"/>
    <w:multiLevelType w:val="hybridMultilevel"/>
    <w:tmpl w:val="3516FC4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0C414DA"/>
    <w:multiLevelType w:val="hybridMultilevel"/>
    <w:tmpl w:val="6296A5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013C0EA7"/>
    <w:multiLevelType w:val="hybridMultilevel"/>
    <w:tmpl w:val="B5982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1610336"/>
    <w:multiLevelType w:val="hybridMultilevel"/>
    <w:tmpl w:val="9A7AB48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1AD03EF"/>
    <w:multiLevelType w:val="hybridMultilevel"/>
    <w:tmpl w:val="2B90849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1F41C35"/>
    <w:multiLevelType w:val="hybridMultilevel"/>
    <w:tmpl w:val="7778C1AC"/>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632A4B"/>
    <w:multiLevelType w:val="hybridMultilevel"/>
    <w:tmpl w:val="96D6245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527BD5"/>
    <w:multiLevelType w:val="hybridMultilevel"/>
    <w:tmpl w:val="EBAE0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4A01689"/>
    <w:multiLevelType w:val="hybridMultilevel"/>
    <w:tmpl w:val="8726379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4C65381"/>
    <w:multiLevelType w:val="hybridMultilevel"/>
    <w:tmpl w:val="A2901C56"/>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51054AD"/>
    <w:multiLevelType w:val="hybridMultilevel"/>
    <w:tmpl w:val="56A206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05ED0D87"/>
    <w:multiLevelType w:val="singleLevel"/>
    <w:tmpl w:val="04050017"/>
    <w:lvl w:ilvl="0">
      <w:start w:val="1"/>
      <w:numFmt w:val="lowerLetter"/>
      <w:lvlText w:val="%1)"/>
      <w:lvlJc w:val="left"/>
      <w:pPr>
        <w:tabs>
          <w:tab w:val="num" w:pos="360"/>
        </w:tabs>
        <w:ind w:left="360" w:hanging="360"/>
      </w:pPr>
      <w:rPr>
        <w:rFonts w:hint="default"/>
      </w:rPr>
    </w:lvl>
  </w:abstractNum>
  <w:abstractNum w:abstractNumId="24" w15:restartNumberingAfterBreak="0">
    <w:nsid w:val="05FB2D0F"/>
    <w:multiLevelType w:val="hybridMultilevel"/>
    <w:tmpl w:val="9E582D1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61E5386"/>
    <w:multiLevelType w:val="hybridMultilevel"/>
    <w:tmpl w:val="E688951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2E3D39"/>
    <w:multiLevelType w:val="hybridMultilevel"/>
    <w:tmpl w:val="921A566E"/>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6E24F6F"/>
    <w:multiLevelType w:val="hybridMultilevel"/>
    <w:tmpl w:val="4E72CC3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893CCC"/>
    <w:multiLevelType w:val="hybridMultilevel"/>
    <w:tmpl w:val="BB5066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7C40C7C"/>
    <w:multiLevelType w:val="hybridMultilevel"/>
    <w:tmpl w:val="20C203A6"/>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08056084"/>
    <w:multiLevelType w:val="hybridMultilevel"/>
    <w:tmpl w:val="196CBECE"/>
    <w:lvl w:ilvl="0" w:tplc="80DA9A12">
      <w:start w:val="16"/>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31" w15:restartNumberingAfterBreak="0">
    <w:nsid w:val="08F72184"/>
    <w:multiLevelType w:val="hybridMultilevel"/>
    <w:tmpl w:val="F46ED0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0E1154"/>
    <w:multiLevelType w:val="hybridMultilevel"/>
    <w:tmpl w:val="CF66FDF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2D37C3"/>
    <w:multiLevelType w:val="hybridMultilevel"/>
    <w:tmpl w:val="F31E5F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9506F8C"/>
    <w:multiLevelType w:val="hybridMultilevel"/>
    <w:tmpl w:val="4DFE806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9D565D9"/>
    <w:multiLevelType w:val="hybridMultilevel"/>
    <w:tmpl w:val="E76EF47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AB860B9"/>
    <w:multiLevelType w:val="hybridMultilevel"/>
    <w:tmpl w:val="EB640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B4F04F5"/>
    <w:multiLevelType w:val="hybridMultilevel"/>
    <w:tmpl w:val="ADB8045E"/>
    <w:lvl w:ilvl="0" w:tplc="2E12EC14">
      <w:numFmt w:val="bullet"/>
      <w:lvlText w:val="-"/>
      <w:lvlJc w:val="left"/>
      <w:pPr>
        <w:ind w:left="720" w:hanging="360"/>
      </w:pPr>
      <w:rPr>
        <w:rFonts w:ascii="Times New Roman" w:eastAsiaTheme="minorHAnsi" w:hAnsi="Times New Roman" w:cs="Times New Roman" w:hint="default"/>
        <w:b/>
        <w: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0BE45250"/>
    <w:multiLevelType w:val="multilevel"/>
    <w:tmpl w:val="0A388680"/>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9" w15:restartNumberingAfterBreak="0">
    <w:nsid w:val="0BF56A40"/>
    <w:multiLevelType w:val="hybridMultilevel"/>
    <w:tmpl w:val="EF2AAD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D0773F9"/>
    <w:multiLevelType w:val="hybridMultilevel"/>
    <w:tmpl w:val="DE9813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D9A06F7"/>
    <w:multiLevelType w:val="hybridMultilevel"/>
    <w:tmpl w:val="DFC6726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AB7ECE"/>
    <w:multiLevelType w:val="hybridMultilevel"/>
    <w:tmpl w:val="EEC21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0F4A4F98"/>
    <w:multiLevelType w:val="hybridMultilevel"/>
    <w:tmpl w:val="8588462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F625222"/>
    <w:multiLevelType w:val="hybridMultilevel"/>
    <w:tmpl w:val="66FAE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03F7AB6"/>
    <w:multiLevelType w:val="hybridMultilevel"/>
    <w:tmpl w:val="E5CC445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0967526"/>
    <w:multiLevelType w:val="hybridMultilevel"/>
    <w:tmpl w:val="249CDF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15949C8"/>
    <w:multiLevelType w:val="hybridMultilevel"/>
    <w:tmpl w:val="946A1B8A"/>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19A69A4"/>
    <w:multiLevelType w:val="hybridMultilevel"/>
    <w:tmpl w:val="E6C6B91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1D01F0C"/>
    <w:multiLevelType w:val="hybridMultilevel"/>
    <w:tmpl w:val="4122479A"/>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50" w15:restartNumberingAfterBreak="0">
    <w:nsid w:val="12061CED"/>
    <w:multiLevelType w:val="hybridMultilevel"/>
    <w:tmpl w:val="E9E0C0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24F0887"/>
    <w:multiLevelType w:val="hybridMultilevel"/>
    <w:tmpl w:val="96560DC8"/>
    <w:lvl w:ilvl="0" w:tplc="3732FC6C">
      <w:start w:val="1"/>
      <w:numFmt w:val="bullet"/>
      <w:lvlText w:val=""/>
      <w:lvlJc w:val="left"/>
      <w:pPr>
        <w:tabs>
          <w:tab w:val="num" w:pos="720"/>
        </w:tabs>
        <w:ind w:left="720" w:hanging="360"/>
      </w:pPr>
      <w:rPr>
        <w:rFonts w:ascii="Symbol" w:hAnsi="Symbol" w:hint="default"/>
      </w:rPr>
    </w:lvl>
    <w:lvl w:ilvl="1" w:tplc="0405000D">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2945ACB"/>
    <w:multiLevelType w:val="hybridMultilevel"/>
    <w:tmpl w:val="E46CA67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43864B9"/>
    <w:multiLevelType w:val="multilevel"/>
    <w:tmpl w:val="543C04AC"/>
    <w:lvl w:ilvl="0">
      <w:start w:val="1"/>
      <w:numFmt w:val="upperRoman"/>
      <w:lvlText w:val="Článek %1."/>
      <w:lvlJc w:val="left"/>
      <w:pPr>
        <w:tabs>
          <w:tab w:val="num" w:pos="2160"/>
        </w:tabs>
        <w:ind w:left="0" w:firstLine="0"/>
      </w:pPr>
    </w:lvl>
    <w:lvl w:ilvl="1">
      <w:start w:val="1"/>
      <w:numFmt w:val="decimalZero"/>
      <w:isLgl/>
      <w:lvlText w:val="Oddíl %1.%2"/>
      <w:lvlJc w:val="left"/>
      <w:pPr>
        <w:tabs>
          <w:tab w:val="num" w:pos="180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54" w15:restartNumberingAfterBreak="0">
    <w:nsid w:val="14B93A04"/>
    <w:multiLevelType w:val="hybridMultilevel"/>
    <w:tmpl w:val="EA569EA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5DD7831"/>
    <w:multiLevelType w:val="hybridMultilevel"/>
    <w:tmpl w:val="811CA8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160F6789"/>
    <w:multiLevelType w:val="hybridMultilevel"/>
    <w:tmpl w:val="7514F91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7264585"/>
    <w:multiLevelType w:val="hybridMultilevel"/>
    <w:tmpl w:val="9DC627C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3D0FC9"/>
    <w:multiLevelType w:val="hybridMultilevel"/>
    <w:tmpl w:val="823225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880136B"/>
    <w:multiLevelType w:val="hybridMultilevel"/>
    <w:tmpl w:val="5AAE5A3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8EE107F"/>
    <w:multiLevelType w:val="hybridMultilevel"/>
    <w:tmpl w:val="2B00F0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97B33CA"/>
    <w:multiLevelType w:val="hybridMultilevel"/>
    <w:tmpl w:val="CD920A04"/>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1997652C"/>
    <w:multiLevelType w:val="hybridMultilevel"/>
    <w:tmpl w:val="1BA855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A9449AE"/>
    <w:multiLevelType w:val="hybridMultilevel"/>
    <w:tmpl w:val="BEF45006"/>
    <w:lvl w:ilvl="0" w:tplc="8BAE1C0C">
      <w:start w:val="1"/>
      <w:numFmt w:val="bullet"/>
      <w:lvlText w:val="-"/>
      <w:lvlJc w:val="left"/>
      <w:pPr>
        <w:ind w:left="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2EED6A4">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B6AC870">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C329060">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754D1EA">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D72EB0E">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1FA94C2">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834297A">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75E0EC6">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1B902B3A"/>
    <w:multiLevelType w:val="hybridMultilevel"/>
    <w:tmpl w:val="0524A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CDB3639"/>
    <w:multiLevelType w:val="hybridMultilevel"/>
    <w:tmpl w:val="E69EF422"/>
    <w:lvl w:ilvl="0" w:tplc="3732FC6C">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647"/>
        </w:tabs>
        <w:ind w:left="1647" w:hanging="360"/>
      </w:pPr>
      <w:rPr>
        <w:rFonts w:ascii="Courier New" w:hAnsi="Courier New" w:cs="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cs="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cs="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66" w15:restartNumberingAfterBreak="0">
    <w:nsid w:val="1D113FDD"/>
    <w:multiLevelType w:val="hybridMultilevel"/>
    <w:tmpl w:val="924E682E"/>
    <w:lvl w:ilvl="0" w:tplc="F43EACA4">
      <w:numFmt w:val="bullet"/>
      <w:lvlText w:val="-"/>
      <w:lvlJc w:val="left"/>
      <w:pPr>
        <w:ind w:left="362" w:hanging="360"/>
      </w:pPr>
      <w:rPr>
        <w:rFonts w:ascii="Arial" w:eastAsia="Arial" w:hAnsi="Arial" w:cs="Arial" w:hint="default"/>
        <w:sz w:val="23"/>
      </w:rPr>
    </w:lvl>
    <w:lvl w:ilvl="1" w:tplc="04050003" w:tentative="1">
      <w:start w:val="1"/>
      <w:numFmt w:val="bullet"/>
      <w:lvlText w:val="o"/>
      <w:lvlJc w:val="left"/>
      <w:pPr>
        <w:ind w:left="1082" w:hanging="360"/>
      </w:pPr>
      <w:rPr>
        <w:rFonts w:ascii="Courier New" w:hAnsi="Courier New" w:cs="Courier New" w:hint="default"/>
      </w:rPr>
    </w:lvl>
    <w:lvl w:ilvl="2" w:tplc="04050005" w:tentative="1">
      <w:start w:val="1"/>
      <w:numFmt w:val="bullet"/>
      <w:lvlText w:val=""/>
      <w:lvlJc w:val="left"/>
      <w:pPr>
        <w:ind w:left="1802" w:hanging="360"/>
      </w:pPr>
      <w:rPr>
        <w:rFonts w:ascii="Wingdings" w:hAnsi="Wingdings" w:hint="default"/>
      </w:rPr>
    </w:lvl>
    <w:lvl w:ilvl="3" w:tplc="04050001" w:tentative="1">
      <w:start w:val="1"/>
      <w:numFmt w:val="bullet"/>
      <w:lvlText w:val=""/>
      <w:lvlJc w:val="left"/>
      <w:pPr>
        <w:ind w:left="2522" w:hanging="360"/>
      </w:pPr>
      <w:rPr>
        <w:rFonts w:ascii="Symbol" w:hAnsi="Symbol" w:hint="default"/>
      </w:rPr>
    </w:lvl>
    <w:lvl w:ilvl="4" w:tplc="04050003" w:tentative="1">
      <w:start w:val="1"/>
      <w:numFmt w:val="bullet"/>
      <w:lvlText w:val="o"/>
      <w:lvlJc w:val="left"/>
      <w:pPr>
        <w:ind w:left="3242" w:hanging="360"/>
      </w:pPr>
      <w:rPr>
        <w:rFonts w:ascii="Courier New" w:hAnsi="Courier New" w:cs="Courier New" w:hint="default"/>
      </w:rPr>
    </w:lvl>
    <w:lvl w:ilvl="5" w:tplc="04050005" w:tentative="1">
      <w:start w:val="1"/>
      <w:numFmt w:val="bullet"/>
      <w:lvlText w:val=""/>
      <w:lvlJc w:val="left"/>
      <w:pPr>
        <w:ind w:left="3962" w:hanging="360"/>
      </w:pPr>
      <w:rPr>
        <w:rFonts w:ascii="Wingdings" w:hAnsi="Wingdings" w:hint="default"/>
      </w:rPr>
    </w:lvl>
    <w:lvl w:ilvl="6" w:tplc="04050001" w:tentative="1">
      <w:start w:val="1"/>
      <w:numFmt w:val="bullet"/>
      <w:lvlText w:val=""/>
      <w:lvlJc w:val="left"/>
      <w:pPr>
        <w:ind w:left="4682" w:hanging="360"/>
      </w:pPr>
      <w:rPr>
        <w:rFonts w:ascii="Symbol" w:hAnsi="Symbol" w:hint="default"/>
      </w:rPr>
    </w:lvl>
    <w:lvl w:ilvl="7" w:tplc="04050003" w:tentative="1">
      <w:start w:val="1"/>
      <w:numFmt w:val="bullet"/>
      <w:lvlText w:val="o"/>
      <w:lvlJc w:val="left"/>
      <w:pPr>
        <w:ind w:left="5402" w:hanging="360"/>
      </w:pPr>
      <w:rPr>
        <w:rFonts w:ascii="Courier New" w:hAnsi="Courier New" w:cs="Courier New" w:hint="default"/>
      </w:rPr>
    </w:lvl>
    <w:lvl w:ilvl="8" w:tplc="04050005" w:tentative="1">
      <w:start w:val="1"/>
      <w:numFmt w:val="bullet"/>
      <w:lvlText w:val=""/>
      <w:lvlJc w:val="left"/>
      <w:pPr>
        <w:ind w:left="6122" w:hanging="360"/>
      </w:pPr>
      <w:rPr>
        <w:rFonts w:ascii="Wingdings" w:hAnsi="Wingdings" w:hint="default"/>
      </w:rPr>
    </w:lvl>
  </w:abstractNum>
  <w:abstractNum w:abstractNumId="67" w15:restartNumberingAfterBreak="0">
    <w:nsid w:val="1F38700C"/>
    <w:multiLevelType w:val="hybridMultilevel"/>
    <w:tmpl w:val="7A2A26A6"/>
    <w:lvl w:ilvl="0" w:tplc="3732FC6C">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E54245"/>
    <w:multiLevelType w:val="hybridMultilevel"/>
    <w:tmpl w:val="0A522E6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0510B3C"/>
    <w:multiLevelType w:val="hybridMultilevel"/>
    <w:tmpl w:val="3B9C53AC"/>
    <w:lvl w:ilvl="0" w:tplc="3732FC6C">
      <w:start w:val="1"/>
      <w:numFmt w:val="bullet"/>
      <w:lvlText w:val=""/>
      <w:lvlJc w:val="left"/>
      <w:pPr>
        <w:tabs>
          <w:tab w:val="num" w:pos="644"/>
        </w:tabs>
        <w:ind w:left="644"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06171C2"/>
    <w:multiLevelType w:val="hybridMultilevel"/>
    <w:tmpl w:val="C380A60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936B77"/>
    <w:multiLevelType w:val="hybridMultilevel"/>
    <w:tmpl w:val="E53CEED6"/>
    <w:lvl w:ilvl="0" w:tplc="0405000D">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215158E1"/>
    <w:multiLevelType w:val="hybridMultilevel"/>
    <w:tmpl w:val="ED3E14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22320949"/>
    <w:multiLevelType w:val="hybridMultilevel"/>
    <w:tmpl w:val="C6FC5B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445311D"/>
    <w:multiLevelType w:val="hybridMultilevel"/>
    <w:tmpl w:val="4F1E97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50C097A"/>
    <w:multiLevelType w:val="hybridMultilevel"/>
    <w:tmpl w:val="CA885F38"/>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260B1B63"/>
    <w:multiLevelType w:val="hybridMultilevel"/>
    <w:tmpl w:val="BBB21CA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8225BC5"/>
    <w:multiLevelType w:val="hybridMultilevel"/>
    <w:tmpl w:val="AACCE58E"/>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9" w15:restartNumberingAfterBreak="0">
    <w:nsid w:val="28EB6CFF"/>
    <w:multiLevelType w:val="hybridMultilevel"/>
    <w:tmpl w:val="687604E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8F20362"/>
    <w:multiLevelType w:val="hybridMultilevel"/>
    <w:tmpl w:val="20FE1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29513170"/>
    <w:multiLevelType w:val="hybridMultilevel"/>
    <w:tmpl w:val="86CA980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98E6C0A"/>
    <w:multiLevelType w:val="multilevel"/>
    <w:tmpl w:val="4F665878"/>
    <w:lvl w:ilvl="0">
      <w:start w:val="1"/>
      <w:numFmt w:val="decimal"/>
      <w:lvlText w:val="%1."/>
      <w:lvlJc w:val="left"/>
      <w:pPr>
        <w:tabs>
          <w:tab w:val="num" w:pos="360"/>
        </w:tabs>
        <w:ind w:left="360" w:hanging="360"/>
      </w:pPr>
    </w:lvl>
    <w:lvl w:ilvl="1">
      <w:start w:val="1"/>
      <w:numFmt w:val="decimal"/>
      <w:pStyle w:val="StylNadpis2Vlevo0cmPrvndek0cm"/>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2A04085D"/>
    <w:multiLevelType w:val="hybridMultilevel"/>
    <w:tmpl w:val="2188E26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2A221FE0"/>
    <w:multiLevelType w:val="hybridMultilevel"/>
    <w:tmpl w:val="F9D04A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A9F58E4"/>
    <w:multiLevelType w:val="hybridMultilevel"/>
    <w:tmpl w:val="F6DCEC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ACF6FEE"/>
    <w:multiLevelType w:val="hybridMultilevel"/>
    <w:tmpl w:val="9F3E79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ED7EFF"/>
    <w:multiLevelType w:val="hybridMultilevel"/>
    <w:tmpl w:val="85242DA4"/>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88" w15:restartNumberingAfterBreak="0">
    <w:nsid w:val="2B755144"/>
    <w:multiLevelType w:val="hybridMultilevel"/>
    <w:tmpl w:val="D3DE8EC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2BB1738D"/>
    <w:multiLevelType w:val="hybridMultilevel"/>
    <w:tmpl w:val="EDD6C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BFB6FB6"/>
    <w:multiLevelType w:val="hybridMultilevel"/>
    <w:tmpl w:val="CC86E5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C9C19DE"/>
    <w:multiLevelType w:val="hybridMultilevel"/>
    <w:tmpl w:val="007CCE7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CA7505D"/>
    <w:multiLevelType w:val="hybridMultilevel"/>
    <w:tmpl w:val="DA96321E"/>
    <w:lvl w:ilvl="0" w:tplc="2E12EC14">
      <w:numFmt w:val="bullet"/>
      <w:lvlText w:val="-"/>
      <w:lvlJc w:val="left"/>
      <w:pPr>
        <w:ind w:left="945" w:hanging="360"/>
      </w:pPr>
      <w:rPr>
        <w:rFonts w:ascii="Times New Roman" w:eastAsiaTheme="minorHAnsi" w:hAnsi="Times New Roman" w:cs="Times New Roman" w:hint="default"/>
        <w:b/>
        <w:i/>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93" w15:restartNumberingAfterBreak="0">
    <w:nsid w:val="2CFC6D5D"/>
    <w:multiLevelType w:val="hybridMultilevel"/>
    <w:tmpl w:val="B184A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2D3D3D10"/>
    <w:multiLevelType w:val="hybridMultilevel"/>
    <w:tmpl w:val="7A2449E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DD62B09"/>
    <w:multiLevelType w:val="hybridMultilevel"/>
    <w:tmpl w:val="4BBCC8D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DFA1AE6"/>
    <w:multiLevelType w:val="multilevel"/>
    <w:tmpl w:val="41907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E0E0E00"/>
    <w:multiLevelType w:val="hybridMultilevel"/>
    <w:tmpl w:val="A9D62A5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E400EE5"/>
    <w:multiLevelType w:val="hybridMultilevel"/>
    <w:tmpl w:val="C57CA4D2"/>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E9A0C14"/>
    <w:multiLevelType w:val="multilevel"/>
    <w:tmpl w:val="31B66DB6"/>
    <w:lvl w:ilvl="0">
      <w:start w:val="2"/>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0" w15:restartNumberingAfterBreak="0">
    <w:nsid w:val="2FD672D3"/>
    <w:multiLevelType w:val="hybridMultilevel"/>
    <w:tmpl w:val="AEE61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3041596B"/>
    <w:multiLevelType w:val="hybridMultilevel"/>
    <w:tmpl w:val="7C764A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0D814DE"/>
    <w:multiLevelType w:val="hybridMultilevel"/>
    <w:tmpl w:val="760655E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1170E43"/>
    <w:multiLevelType w:val="hybridMultilevel"/>
    <w:tmpl w:val="8E4A2320"/>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312B7397"/>
    <w:multiLevelType w:val="hybridMultilevel"/>
    <w:tmpl w:val="74B4B4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1D330A1"/>
    <w:multiLevelType w:val="hybridMultilevel"/>
    <w:tmpl w:val="B67E8AE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32BA4025"/>
    <w:multiLevelType w:val="hybridMultilevel"/>
    <w:tmpl w:val="303AAEC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3592D50"/>
    <w:multiLevelType w:val="hybridMultilevel"/>
    <w:tmpl w:val="CB6EF66E"/>
    <w:lvl w:ilvl="0" w:tplc="FAC280CE">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8" w15:restartNumberingAfterBreak="0">
    <w:nsid w:val="33BD1206"/>
    <w:multiLevelType w:val="hybridMultilevel"/>
    <w:tmpl w:val="5E7E5A88"/>
    <w:lvl w:ilvl="0" w:tplc="3732FC6C">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9" w15:restartNumberingAfterBreak="0">
    <w:nsid w:val="33F20D12"/>
    <w:multiLevelType w:val="hybridMultilevel"/>
    <w:tmpl w:val="86CA9A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10" w15:restartNumberingAfterBreak="0">
    <w:nsid w:val="34276D51"/>
    <w:multiLevelType w:val="hybridMultilevel"/>
    <w:tmpl w:val="7C9C07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34667882"/>
    <w:multiLevelType w:val="hybridMultilevel"/>
    <w:tmpl w:val="D7F6A3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4722591"/>
    <w:multiLevelType w:val="hybridMultilevel"/>
    <w:tmpl w:val="F830DE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4846663"/>
    <w:multiLevelType w:val="hybridMultilevel"/>
    <w:tmpl w:val="4E687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34927F53"/>
    <w:multiLevelType w:val="hybridMultilevel"/>
    <w:tmpl w:val="C5D07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34BF545E"/>
    <w:multiLevelType w:val="hybridMultilevel"/>
    <w:tmpl w:val="CD2837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4F1313D"/>
    <w:multiLevelType w:val="hybridMultilevel"/>
    <w:tmpl w:val="79ECDE14"/>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367268FB"/>
    <w:multiLevelType w:val="hybridMultilevel"/>
    <w:tmpl w:val="4CB87F20"/>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6743BD4"/>
    <w:multiLevelType w:val="hybridMultilevel"/>
    <w:tmpl w:val="D0F01F6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6BB691C"/>
    <w:multiLevelType w:val="hybridMultilevel"/>
    <w:tmpl w:val="5072A27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A645F60"/>
    <w:multiLevelType w:val="hybridMultilevel"/>
    <w:tmpl w:val="43DA50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ADA7C24"/>
    <w:multiLevelType w:val="hybridMultilevel"/>
    <w:tmpl w:val="DDDA6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3B724630"/>
    <w:multiLevelType w:val="hybridMultilevel"/>
    <w:tmpl w:val="E1FC02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CBE1693"/>
    <w:multiLevelType w:val="hybridMultilevel"/>
    <w:tmpl w:val="8E98C57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24" w15:restartNumberingAfterBreak="0">
    <w:nsid w:val="3CDF6A59"/>
    <w:multiLevelType w:val="hybridMultilevel"/>
    <w:tmpl w:val="5EA43BDE"/>
    <w:styleLink w:val="Styl31"/>
    <w:lvl w:ilvl="0" w:tplc="3732FC6C">
      <w:start w:val="1"/>
      <w:numFmt w:val="bullet"/>
      <w:pStyle w:val="Textkapitolodrkytun"/>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CE97A55"/>
    <w:multiLevelType w:val="hybridMultilevel"/>
    <w:tmpl w:val="47B6A3C4"/>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26" w15:restartNumberingAfterBreak="0">
    <w:nsid w:val="3D0B0CE5"/>
    <w:multiLevelType w:val="hybridMultilevel"/>
    <w:tmpl w:val="CB10C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3D0C340B"/>
    <w:multiLevelType w:val="hybridMultilevel"/>
    <w:tmpl w:val="7A66140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D120F45"/>
    <w:multiLevelType w:val="hybridMultilevel"/>
    <w:tmpl w:val="AD5AD42A"/>
    <w:lvl w:ilvl="0" w:tplc="902C95AE">
      <w:numFmt w:val="bullet"/>
      <w:lvlText w:val="-"/>
      <w:lvlJc w:val="left"/>
      <w:pPr>
        <w:ind w:left="720" w:hanging="360"/>
      </w:pPr>
      <w:rPr>
        <w:rFonts w:ascii="Arial" w:eastAsia="Times New Roman" w:hAnsi="Arial" w:cs="Arial"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D522F4C"/>
    <w:multiLevelType w:val="hybridMultilevel"/>
    <w:tmpl w:val="7F4AB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3D8859B0"/>
    <w:multiLevelType w:val="hybridMultilevel"/>
    <w:tmpl w:val="061E02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31" w15:restartNumberingAfterBreak="0">
    <w:nsid w:val="3DE37F91"/>
    <w:multiLevelType w:val="multilevel"/>
    <w:tmpl w:val="6062FA4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32" w15:restartNumberingAfterBreak="0">
    <w:nsid w:val="3E075D45"/>
    <w:multiLevelType w:val="hybridMultilevel"/>
    <w:tmpl w:val="E9BA4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3E297B10"/>
    <w:multiLevelType w:val="hybridMultilevel"/>
    <w:tmpl w:val="C210548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E8C4130"/>
    <w:multiLevelType w:val="hybridMultilevel"/>
    <w:tmpl w:val="18443C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E917A96"/>
    <w:multiLevelType w:val="hybridMultilevel"/>
    <w:tmpl w:val="D152AB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ECA1B89"/>
    <w:multiLevelType w:val="hybridMultilevel"/>
    <w:tmpl w:val="08F4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3EF862A2"/>
    <w:multiLevelType w:val="hybridMultilevel"/>
    <w:tmpl w:val="483C96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38" w15:restartNumberingAfterBreak="0">
    <w:nsid w:val="3FB11ECD"/>
    <w:multiLevelType w:val="hybridMultilevel"/>
    <w:tmpl w:val="C1D49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41C02124"/>
    <w:multiLevelType w:val="hybridMultilevel"/>
    <w:tmpl w:val="24924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0" w15:restartNumberingAfterBreak="0">
    <w:nsid w:val="4307157E"/>
    <w:multiLevelType w:val="hybridMultilevel"/>
    <w:tmpl w:val="7A94DF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4A23466"/>
    <w:multiLevelType w:val="hybridMultilevel"/>
    <w:tmpl w:val="F0A0C7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4A40D16"/>
    <w:multiLevelType w:val="hybridMultilevel"/>
    <w:tmpl w:val="67746D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5C42733"/>
    <w:multiLevelType w:val="hybridMultilevel"/>
    <w:tmpl w:val="49D6F5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5DE27FB"/>
    <w:multiLevelType w:val="hybridMultilevel"/>
    <w:tmpl w:val="124A19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6155AC3"/>
    <w:multiLevelType w:val="hybridMultilevel"/>
    <w:tmpl w:val="7C741518"/>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47664F20"/>
    <w:multiLevelType w:val="hybridMultilevel"/>
    <w:tmpl w:val="711EF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8121E49"/>
    <w:multiLevelType w:val="hybridMultilevel"/>
    <w:tmpl w:val="1B4816A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8FA593F"/>
    <w:multiLevelType w:val="hybridMultilevel"/>
    <w:tmpl w:val="2114778C"/>
    <w:lvl w:ilvl="0" w:tplc="3732FC6C">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49" w15:restartNumberingAfterBreak="0">
    <w:nsid w:val="49643281"/>
    <w:multiLevelType w:val="hybridMultilevel"/>
    <w:tmpl w:val="523C4246"/>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A7705F1"/>
    <w:multiLevelType w:val="hybridMultilevel"/>
    <w:tmpl w:val="5A30677C"/>
    <w:lvl w:ilvl="0" w:tplc="959ADB1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AEC118B"/>
    <w:multiLevelType w:val="hybridMultilevel"/>
    <w:tmpl w:val="A90A8004"/>
    <w:lvl w:ilvl="0" w:tplc="9A80CD54">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4B33271E"/>
    <w:multiLevelType w:val="multilevel"/>
    <w:tmpl w:val="05B680AE"/>
    <w:lvl w:ilvl="0">
      <w:start w:val="1"/>
      <w:numFmt w:val="decimal"/>
      <w:lvlText w:val="%1."/>
      <w:lvlJc w:val="left"/>
      <w:pPr>
        <w:tabs>
          <w:tab w:val="num" w:pos="360"/>
        </w:tabs>
        <w:ind w:left="360" w:hanging="360"/>
      </w:pPr>
      <w:rPr>
        <w:rFonts w:hint="default"/>
        <w:sz w:val="32"/>
        <w:szCs w:val="32"/>
      </w:rPr>
    </w:lvl>
    <w:lvl w:ilvl="1">
      <w:start w:val="16"/>
      <w:numFmt w:val="none"/>
      <w:pStyle w:val="Nadpis2"/>
      <w:lvlText w:val="1.1"/>
      <w:lvlJc w:val="left"/>
      <w:pPr>
        <w:tabs>
          <w:tab w:val="num" w:pos="1520"/>
        </w:tabs>
        <w:ind w:left="1520" w:hanging="680"/>
      </w:pPr>
      <w:rPr>
        <w:rFonts w:ascii="Times New Roman" w:hAnsi="Times New Roman" w:cs="Times New Roman" w:hint="default"/>
        <w:sz w:val="28"/>
        <w:szCs w:val="28"/>
      </w:rPr>
    </w:lvl>
    <w:lvl w:ilvl="2">
      <w:start w:val="1"/>
      <w:numFmt w:val="none"/>
      <w:lvlText w:val="2.5.5"/>
      <w:lvlJc w:val="left"/>
      <w:pPr>
        <w:tabs>
          <w:tab w:val="num" w:pos="680"/>
        </w:tabs>
        <w:ind w:left="680" w:hanging="680"/>
      </w:pPr>
      <w:rPr>
        <w:rFonts w:ascii="Times New Roman" w:hAnsi="Times New Roman" w:cs="Arial" w:hint="default"/>
        <w:b/>
        <w:i w:val="0"/>
        <w:sz w:val="28"/>
        <w:szCs w:val="28"/>
      </w:rPr>
    </w:lvl>
    <w:lvl w:ilvl="3">
      <w:start w:val="1"/>
      <w:numFmt w:val="decimal"/>
      <w:lvlText w:val="%1.%2.%3.%4"/>
      <w:lvlJc w:val="left"/>
      <w:pPr>
        <w:tabs>
          <w:tab w:val="num" w:pos="1080"/>
        </w:tabs>
        <w:ind w:left="1080" w:hanging="1080"/>
      </w:pPr>
      <w:rPr>
        <w:rFonts w:ascii="Arial" w:hAnsi="Arial" w:cs="Arial" w:hint="default"/>
        <w:sz w:val="25"/>
      </w:rPr>
    </w:lvl>
    <w:lvl w:ilvl="4">
      <w:start w:val="1"/>
      <w:numFmt w:val="decimal"/>
      <w:lvlText w:val="%1.%2.%3.%4.%5"/>
      <w:lvlJc w:val="left"/>
      <w:pPr>
        <w:tabs>
          <w:tab w:val="num" w:pos="1080"/>
        </w:tabs>
        <w:ind w:left="1080" w:hanging="1080"/>
      </w:pPr>
      <w:rPr>
        <w:rFonts w:ascii="Arial" w:hAnsi="Arial" w:cs="Arial" w:hint="default"/>
        <w:sz w:val="25"/>
      </w:rPr>
    </w:lvl>
    <w:lvl w:ilvl="5">
      <w:start w:val="1"/>
      <w:numFmt w:val="decimal"/>
      <w:lvlText w:val="%1.%2.%3.%4.%5.%6"/>
      <w:lvlJc w:val="left"/>
      <w:pPr>
        <w:tabs>
          <w:tab w:val="num" w:pos="1440"/>
        </w:tabs>
        <w:ind w:left="1440" w:hanging="1440"/>
      </w:pPr>
      <w:rPr>
        <w:rFonts w:ascii="Arial" w:hAnsi="Arial" w:cs="Arial" w:hint="default"/>
        <w:sz w:val="25"/>
      </w:rPr>
    </w:lvl>
    <w:lvl w:ilvl="6">
      <w:start w:val="1"/>
      <w:numFmt w:val="decimal"/>
      <w:lvlText w:val="%1.%2.%3.%4.%5.%6.%7"/>
      <w:lvlJc w:val="left"/>
      <w:pPr>
        <w:tabs>
          <w:tab w:val="num" w:pos="1440"/>
        </w:tabs>
        <w:ind w:left="1440" w:hanging="1440"/>
      </w:pPr>
      <w:rPr>
        <w:rFonts w:ascii="Arial" w:hAnsi="Arial" w:cs="Arial" w:hint="default"/>
        <w:sz w:val="25"/>
      </w:rPr>
    </w:lvl>
    <w:lvl w:ilvl="7">
      <w:start w:val="1"/>
      <w:numFmt w:val="decimal"/>
      <w:lvlText w:val="%1.%2.%3.%4.%5.%6.%7.%8"/>
      <w:lvlJc w:val="left"/>
      <w:pPr>
        <w:tabs>
          <w:tab w:val="num" w:pos="1800"/>
        </w:tabs>
        <w:ind w:left="1800" w:hanging="1800"/>
      </w:pPr>
      <w:rPr>
        <w:rFonts w:ascii="Arial" w:hAnsi="Arial" w:cs="Arial" w:hint="default"/>
        <w:sz w:val="25"/>
      </w:rPr>
    </w:lvl>
    <w:lvl w:ilvl="8">
      <w:start w:val="1"/>
      <w:numFmt w:val="decimal"/>
      <w:lvlText w:val="%1.%2.%3.%4.%5.%6.%7.%8.%9"/>
      <w:lvlJc w:val="left"/>
      <w:pPr>
        <w:tabs>
          <w:tab w:val="num" w:pos="2160"/>
        </w:tabs>
        <w:ind w:left="2160" w:hanging="2160"/>
      </w:pPr>
      <w:rPr>
        <w:rFonts w:ascii="Arial" w:hAnsi="Arial" w:cs="Arial" w:hint="default"/>
        <w:sz w:val="25"/>
      </w:rPr>
    </w:lvl>
  </w:abstractNum>
  <w:abstractNum w:abstractNumId="153" w15:restartNumberingAfterBreak="0">
    <w:nsid w:val="4C6B5B6C"/>
    <w:multiLevelType w:val="hybridMultilevel"/>
    <w:tmpl w:val="F97CA0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C93793F"/>
    <w:multiLevelType w:val="hybridMultilevel"/>
    <w:tmpl w:val="8FCAD54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D1031C0"/>
    <w:multiLevelType w:val="multilevel"/>
    <w:tmpl w:val="04050025"/>
    <w:styleLink w:val="Styl3"/>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6" w15:restartNumberingAfterBreak="0">
    <w:nsid w:val="4E1B1D83"/>
    <w:multiLevelType w:val="hybridMultilevel"/>
    <w:tmpl w:val="DDA6DF2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E571917"/>
    <w:multiLevelType w:val="hybridMultilevel"/>
    <w:tmpl w:val="5DB8D1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E571C4A"/>
    <w:multiLevelType w:val="hybridMultilevel"/>
    <w:tmpl w:val="18A6F16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0256697"/>
    <w:multiLevelType w:val="hybridMultilevel"/>
    <w:tmpl w:val="1492677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02D223B"/>
    <w:multiLevelType w:val="hybridMultilevel"/>
    <w:tmpl w:val="B7D85F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0FB76FC"/>
    <w:multiLevelType w:val="hybridMultilevel"/>
    <w:tmpl w:val="DBB2E9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10E49E1"/>
    <w:multiLevelType w:val="hybridMultilevel"/>
    <w:tmpl w:val="1110DF0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3" w15:restartNumberingAfterBreak="0">
    <w:nsid w:val="52A01B30"/>
    <w:multiLevelType w:val="hybridMultilevel"/>
    <w:tmpl w:val="6E7E6F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3047B6C"/>
    <w:multiLevelType w:val="hybridMultilevel"/>
    <w:tmpl w:val="834EB6E8"/>
    <w:lvl w:ilvl="0" w:tplc="807CB9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36508A7"/>
    <w:multiLevelType w:val="hybridMultilevel"/>
    <w:tmpl w:val="22441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53DF4EC0"/>
    <w:multiLevelType w:val="hybridMultilevel"/>
    <w:tmpl w:val="B1C8B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544F1037"/>
    <w:multiLevelType w:val="hybridMultilevel"/>
    <w:tmpl w:val="79008A8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56733FF4"/>
    <w:multiLevelType w:val="hybridMultilevel"/>
    <w:tmpl w:val="05A6004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8131C08"/>
    <w:multiLevelType w:val="hybridMultilevel"/>
    <w:tmpl w:val="2650520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8684990"/>
    <w:multiLevelType w:val="hybridMultilevel"/>
    <w:tmpl w:val="27067544"/>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1" w15:restartNumberingAfterBreak="0">
    <w:nsid w:val="5ABA6610"/>
    <w:multiLevelType w:val="hybridMultilevel"/>
    <w:tmpl w:val="6A665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5C667C48"/>
    <w:multiLevelType w:val="hybridMultilevel"/>
    <w:tmpl w:val="6FB63386"/>
    <w:lvl w:ilvl="0" w:tplc="00FE867A">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173" w15:restartNumberingAfterBreak="0">
    <w:nsid w:val="5C6D0AB9"/>
    <w:multiLevelType w:val="hybridMultilevel"/>
    <w:tmpl w:val="F59268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EB92377"/>
    <w:multiLevelType w:val="hybridMultilevel"/>
    <w:tmpl w:val="780CDFE2"/>
    <w:lvl w:ilvl="0" w:tplc="04050001">
      <w:start w:val="1"/>
      <w:numFmt w:val="bullet"/>
      <w:lvlText w:val=""/>
      <w:lvlJc w:val="left"/>
      <w:pPr>
        <w:ind w:left="1432" w:hanging="360"/>
      </w:pPr>
      <w:rPr>
        <w:rFonts w:ascii="Symbol" w:hAnsi="Symbol" w:hint="default"/>
      </w:rPr>
    </w:lvl>
    <w:lvl w:ilvl="1" w:tplc="04050003">
      <w:start w:val="1"/>
      <w:numFmt w:val="bullet"/>
      <w:lvlText w:val="o"/>
      <w:lvlJc w:val="left"/>
      <w:pPr>
        <w:ind w:left="2152" w:hanging="360"/>
      </w:pPr>
      <w:rPr>
        <w:rFonts w:ascii="Courier New" w:hAnsi="Courier New" w:cs="Courier New" w:hint="default"/>
      </w:rPr>
    </w:lvl>
    <w:lvl w:ilvl="2" w:tplc="04050005">
      <w:start w:val="1"/>
      <w:numFmt w:val="bullet"/>
      <w:lvlText w:val=""/>
      <w:lvlJc w:val="left"/>
      <w:pPr>
        <w:ind w:left="2872" w:hanging="360"/>
      </w:pPr>
      <w:rPr>
        <w:rFonts w:ascii="Wingdings" w:hAnsi="Wingdings" w:hint="default"/>
      </w:rPr>
    </w:lvl>
    <w:lvl w:ilvl="3" w:tplc="04050001">
      <w:start w:val="1"/>
      <w:numFmt w:val="bullet"/>
      <w:lvlText w:val=""/>
      <w:lvlJc w:val="left"/>
      <w:pPr>
        <w:ind w:left="3592" w:hanging="360"/>
      </w:pPr>
      <w:rPr>
        <w:rFonts w:ascii="Symbol" w:hAnsi="Symbol" w:hint="default"/>
      </w:rPr>
    </w:lvl>
    <w:lvl w:ilvl="4" w:tplc="04050003">
      <w:start w:val="1"/>
      <w:numFmt w:val="bullet"/>
      <w:lvlText w:val="o"/>
      <w:lvlJc w:val="left"/>
      <w:pPr>
        <w:ind w:left="4312" w:hanging="360"/>
      </w:pPr>
      <w:rPr>
        <w:rFonts w:ascii="Courier New" w:hAnsi="Courier New" w:cs="Courier New" w:hint="default"/>
      </w:rPr>
    </w:lvl>
    <w:lvl w:ilvl="5" w:tplc="04050005">
      <w:start w:val="1"/>
      <w:numFmt w:val="bullet"/>
      <w:lvlText w:val=""/>
      <w:lvlJc w:val="left"/>
      <w:pPr>
        <w:ind w:left="5032" w:hanging="360"/>
      </w:pPr>
      <w:rPr>
        <w:rFonts w:ascii="Wingdings" w:hAnsi="Wingdings" w:hint="default"/>
      </w:rPr>
    </w:lvl>
    <w:lvl w:ilvl="6" w:tplc="04050001">
      <w:start w:val="1"/>
      <w:numFmt w:val="bullet"/>
      <w:lvlText w:val=""/>
      <w:lvlJc w:val="left"/>
      <w:pPr>
        <w:ind w:left="5752" w:hanging="360"/>
      </w:pPr>
      <w:rPr>
        <w:rFonts w:ascii="Symbol" w:hAnsi="Symbol" w:hint="default"/>
      </w:rPr>
    </w:lvl>
    <w:lvl w:ilvl="7" w:tplc="04050003">
      <w:start w:val="1"/>
      <w:numFmt w:val="bullet"/>
      <w:lvlText w:val="o"/>
      <w:lvlJc w:val="left"/>
      <w:pPr>
        <w:ind w:left="6472" w:hanging="360"/>
      </w:pPr>
      <w:rPr>
        <w:rFonts w:ascii="Courier New" w:hAnsi="Courier New" w:cs="Courier New" w:hint="default"/>
      </w:rPr>
    </w:lvl>
    <w:lvl w:ilvl="8" w:tplc="04050005">
      <w:start w:val="1"/>
      <w:numFmt w:val="bullet"/>
      <w:lvlText w:val=""/>
      <w:lvlJc w:val="left"/>
      <w:pPr>
        <w:ind w:left="7192" w:hanging="360"/>
      </w:pPr>
      <w:rPr>
        <w:rFonts w:ascii="Wingdings" w:hAnsi="Wingdings" w:hint="default"/>
      </w:rPr>
    </w:lvl>
  </w:abstractNum>
  <w:abstractNum w:abstractNumId="175" w15:restartNumberingAfterBreak="0">
    <w:nsid w:val="5FC25567"/>
    <w:multiLevelType w:val="hybridMultilevel"/>
    <w:tmpl w:val="1FC42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61595A78"/>
    <w:multiLevelType w:val="hybridMultilevel"/>
    <w:tmpl w:val="026897EA"/>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618040EC"/>
    <w:multiLevelType w:val="hybridMultilevel"/>
    <w:tmpl w:val="CC5EDD0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2021F2F"/>
    <w:multiLevelType w:val="hybridMultilevel"/>
    <w:tmpl w:val="94840E9C"/>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15:restartNumberingAfterBreak="0">
    <w:nsid w:val="621E5C81"/>
    <w:multiLevelType w:val="hybridMultilevel"/>
    <w:tmpl w:val="3630214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0" w15:restartNumberingAfterBreak="0">
    <w:nsid w:val="632A0082"/>
    <w:multiLevelType w:val="hybridMultilevel"/>
    <w:tmpl w:val="675CBE9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4387FE6"/>
    <w:multiLevelType w:val="hybridMultilevel"/>
    <w:tmpl w:val="02003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15:restartNumberingAfterBreak="0">
    <w:nsid w:val="64433373"/>
    <w:multiLevelType w:val="hybridMultilevel"/>
    <w:tmpl w:val="DDCC713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449217F"/>
    <w:multiLevelType w:val="hybridMultilevel"/>
    <w:tmpl w:val="9D44A1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64FA15AB"/>
    <w:multiLevelType w:val="hybridMultilevel"/>
    <w:tmpl w:val="0B5645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53A36EA"/>
    <w:multiLevelType w:val="multilevel"/>
    <w:tmpl w:val="CFCA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58D1B5E"/>
    <w:multiLevelType w:val="hybridMultilevel"/>
    <w:tmpl w:val="2B7A65D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60348CD"/>
    <w:multiLevelType w:val="hybridMultilevel"/>
    <w:tmpl w:val="4BE27B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61C1644"/>
    <w:multiLevelType w:val="hybridMultilevel"/>
    <w:tmpl w:val="D1D42E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6CF7125"/>
    <w:multiLevelType w:val="hybridMultilevel"/>
    <w:tmpl w:val="57F8295C"/>
    <w:lvl w:ilvl="0" w:tplc="E88247A0">
      <w:start w:val="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678A6793"/>
    <w:multiLevelType w:val="hybridMultilevel"/>
    <w:tmpl w:val="7C4E4702"/>
    <w:lvl w:ilvl="0" w:tplc="64CEAC6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7C717B9"/>
    <w:multiLevelType w:val="hybridMultilevel"/>
    <w:tmpl w:val="212CF3D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67DD54A6"/>
    <w:multiLevelType w:val="hybridMultilevel"/>
    <w:tmpl w:val="6FBE4BC6"/>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193" w15:restartNumberingAfterBreak="0">
    <w:nsid w:val="67E50A40"/>
    <w:multiLevelType w:val="multilevel"/>
    <w:tmpl w:val="B03C854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15:restartNumberingAfterBreak="0">
    <w:nsid w:val="69646E24"/>
    <w:multiLevelType w:val="hybridMultilevel"/>
    <w:tmpl w:val="4994308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9A075BA"/>
    <w:multiLevelType w:val="hybridMultilevel"/>
    <w:tmpl w:val="602A8B8E"/>
    <w:lvl w:ilvl="0" w:tplc="62D85BC2">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6A8252E8"/>
    <w:multiLevelType w:val="hybridMultilevel"/>
    <w:tmpl w:val="B086B0B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B0563A1"/>
    <w:multiLevelType w:val="hybridMultilevel"/>
    <w:tmpl w:val="C0FE6A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B1B2FAA"/>
    <w:multiLevelType w:val="hybridMultilevel"/>
    <w:tmpl w:val="263C1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9" w15:restartNumberingAfterBreak="0">
    <w:nsid w:val="6C845DEB"/>
    <w:multiLevelType w:val="hybridMultilevel"/>
    <w:tmpl w:val="9E5E07F0"/>
    <w:lvl w:ilvl="0" w:tplc="CDE2F966">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0" w15:restartNumberingAfterBreak="0">
    <w:nsid w:val="6CA308EA"/>
    <w:multiLevelType w:val="hybridMultilevel"/>
    <w:tmpl w:val="446AE6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1" w15:restartNumberingAfterBreak="0">
    <w:nsid w:val="6CC91B97"/>
    <w:multiLevelType w:val="hybridMultilevel"/>
    <w:tmpl w:val="5D12E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6D2338B1"/>
    <w:multiLevelType w:val="hybridMultilevel"/>
    <w:tmpl w:val="72C68918"/>
    <w:lvl w:ilvl="0" w:tplc="3732FC6C">
      <w:start w:val="1"/>
      <w:numFmt w:val="bullet"/>
      <w:lvlText w:val=""/>
      <w:lvlJc w:val="left"/>
      <w:pPr>
        <w:tabs>
          <w:tab w:val="num" w:pos="720"/>
        </w:tabs>
        <w:ind w:left="720" w:hanging="360"/>
      </w:pPr>
      <w:rPr>
        <w:rFonts w:ascii="Symbol" w:hAnsi="Symbol" w:hint="default"/>
      </w:rPr>
    </w:lvl>
    <w:lvl w:ilvl="1" w:tplc="000056B2">
      <w:start w:val="5"/>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D274B1F"/>
    <w:multiLevelType w:val="hybridMultilevel"/>
    <w:tmpl w:val="2732F6CA"/>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204" w15:restartNumberingAfterBreak="0">
    <w:nsid w:val="6D7B69DD"/>
    <w:multiLevelType w:val="hybridMultilevel"/>
    <w:tmpl w:val="066A7A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D7C7B3F"/>
    <w:multiLevelType w:val="hybridMultilevel"/>
    <w:tmpl w:val="D07CE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DA3425A"/>
    <w:multiLevelType w:val="hybridMultilevel"/>
    <w:tmpl w:val="5EDA6E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7" w15:restartNumberingAfterBreak="0">
    <w:nsid w:val="6DB6309F"/>
    <w:multiLevelType w:val="hybridMultilevel"/>
    <w:tmpl w:val="9192F59E"/>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FB701D5"/>
    <w:multiLevelType w:val="hybridMultilevel"/>
    <w:tmpl w:val="0A3E2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FD63B32"/>
    <w:multiLevelType w:val="hybridMultilevel"/>
    <w:tmpl w:val="41189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70222A20"/>
    <w:multiLevelType w:val="hybridMultilevel"/>
    <w:tmpl w:val="4B56AE8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709B4C17"/>
    <w:multiLevelType w:val="hybridMultilevel"/>
    <w:tmpl w:val="F1A880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0EE290E"/>
    <w:multiLevelType w:val="hybridMultilevel"/>
    <w:tmpl w:val="626A0A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1174B9E"/>
    <w:multiLevelType w:val="hybridMultilevel"/>
    <w:tmpl w:val="75AEF28E"/>
    <w:lvl w:ilvl="0" w:tplc="DBC472EA">
      <w:start w:val="1"/>
      <w:numFmt w:val="bullet"/>
      <w:lvlText w:val="-"/>
      <w:lvlJc w:val="left"/>
      <w:pPr>
        <w:ind w:left="144"/>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1" w:tplc="EB20DAF0">
      <w:start w:val="1"/>
      <w:numFmt w:val="bullet"/>
      <w:lvlText w:val="o"/>
      <w:lvlJc w:val="left"/>
      <w:pPr>
        <w:ind w:left="11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2" w:tplc="C8920240">
      <w:start w:val="1"/>
      <w:numFmt w:val="bullet"/>
      <w:lvlText w:val="▪"/>
      <w:lvlJc w:val="left"/>
      <w:pPr>
        <w:ind w:left="19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3" w:tplc="8E4C8874">
      <w:start w:val="1"/>
      <w:numFmt w:val="bullet"/>
      <w:lvlText w:val="•"/>
      <w:lvlJc w:val="left"/>
      <w:pPr>
        <w:ind w:left="26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4" w:tplc="400C607E">
      <w:start w:val="1"/>
      <w:numFmt w:val="bullet"/>
      <w:lvlText w:val="o"/>
      <w:lvlJc w:val="left"/>
      <w:pPr>
        <w:ind w:left="334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5" w:tplc="43522890">
      <w:start w:val="1"/>
      <w:numFmt w:val="bullet"/>
      <w:lvlText w:val="▪"/>
      <w:lvlJc w:val="left"/>
      <w:pPr>
        <w:ind w:left="406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6" w:tplc="92C2B158">
      <w:start w:val="1"/>
      <w:numFmt w:val="bullet"/>
      <w:lvlText w:val="•"/>
      <w:lvlJc w:val="left"/>
      <w:pPr>
        <w:ind w:left="47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7" w:tplc="FAB0B8DC">
      <w:start w:val="1"/>
      <w:numFmt w:val="bullet"/>
      <w:lvlText w:val="o"/>
      <w:lvlJc w:val="left"/>
      <w:pPr>
        <w:ind w:left="55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8" w:tplc="5A14080C">
      <w:start w:val="1"/>
      <w:numFmt w:val="bullet"/>
      <w:lvlText w:val="▪"/>
      <w:lvlJc w:val="left"/>
      <w:pPr>
        <w:ind w:left="62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abstractNum>
  <w:abstractNum w:abstractNumId="214" w15:restartNumberingAfterBreak="0">
    <w:nsid w:val="727412C7"/>
    <w:multiLevelType w:val="multilevel"/>
    <w:tmpl w:val="0EDE990C"/>
    <w:styleLink w:val="WWNum2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5"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216" w15:restartNumberingAfterBreak="0">
    <w:nsid w:val="741D5526"/>
    <w:multiLevelType w:val="hybridMultilevel"/>
    <w:tmpl w:val="9298460A"/>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7" w15:restartNumberingAfterBreak="0">
    <w:nsid w:val="74FE14AE"/>
    <w:multiLevelType w:val="hybridMultilevel"/>
    <w:tmpl w:val="01FEDF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6044C9B"/>
    <w:multiLevelType w:val="hybridMultilevel"/>
    <w:tmpl w:val="14EE56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62F3A7C"/>
    <w:multiLevelType w:val="hybridMultilevel"/>
    <w:tmpl w:val="B90EE2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6B00B10"/>
    <w:multiLevelType w:val="multilevel"/>
    <w:tmpl w:val="4EF8E01E"/>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1" w15:restartNumberingAfterBreak="0">
    <w:nsid w:val="76D8191D"/>
    <w:multiLevelType w:val="hybridMultilevel"/>
    <w:tmpl w:val="108E7EB8"/>
    <w:lvl w:ilvl="0" w:tplc="706674D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15:restartNumberingAfterBreak="0">
    <w:nsid w:val="77CC31A8"/>
    <w:multiLevelType w:val="hybridMultilevel"/>
    <w:tmpl w:val="7F8A6484"/>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15:restartNumberingAfterBreak="0">
    <w:nsid w:val="79935425"/>
    <w:multiLevelType w:val="hybridMultilevel"/>
    <w:tmpl w:val="BD0ADA1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9FD37DD"/>
    <w:multiLevelType w:val="hybridMultilevel"/>
    <w:tmpl w:val="FFE2093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A6A0A76"/>
    <w:multiLevelType w:val="hybridMultilevel"/>
    <w:tmpl w:val="1A4E8546"/>
    <w:lvl w:ilvl="0" w:tplc="9A80CD54">
      <w:start w:val="1"/>
      <w:numFmt w:val="bullet"/>
      <w:lvlText w:val="-"/>
      <w:lvlJc w:val="left"/>
      <w:pPr>
        <w:ind w:left="1060" w:hanging="360"/>
      </w:p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26" w15:restartNumberingAfterBreak="0">
    <w:nsid w:val="7A793F1D"/>
    <w:multiLevelType w:val="hybridMultilevel"/>
    <w:tmpl w:val="F3B02B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AB70718"/>
    <w:multiLevelType w:val="singleLevel"/>
    <w:tmpl w:val="04050001"/>
    <w:lvl w:ilvl="0">
      <w:start w:val="1"/>
      <w:numFmt w:val="bullet"/>
      <w:lvlText w:val=""/>
      <w:lvlJc w:val="left"/>
      <w:pPr>
        <w:ind w:left="720" w:hanging="360"/>
      </w:pPr>
      <w:rPr>
        <w:rFonts w:ascii="Symbol" w:hAnsi="Symbol" w:hint="default"/>
      </w:rPr>
    </w:lvl>
  </w:abstractNum>
  <w:abstractNum w:abstractNumId="228" w15:restartNumberingAfterBreak="0">
    <w:nsid w:val="7C1638C5"/>
    <w:multiLevelType w:val="multilevel"/>
    <w:tmpl w:val="22382404"/>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7CE35B57"/>
    <w:multiLevelType w:val="hybridMultilevel"/>
    <w:tmpl w:val="A730511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D405304"/>
    <w:multiLevelType w:val="hybridMultilevel"/>
    <w:tmpl w:val="FBF0CAD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E4154DD"/>
    <w:multiLevelType w:val="hybridMultilevel"/>
    <w:tmpl w:val="E50459A2"/>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15:restartNumberingAfterBreak="0">
    <w:nsid w:val="7F443B16"/>
    <w:multiLevelType w:val="hybridMultilevel"/>
    <w:tmpl w:val="D5221A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F9674B5"/>
    <w:multiLevelType w:val="hybridMultilevel"/>
    <w:tmpl w:val="1FB26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319768552">
    <w:abstractNumId w:val="124"/>
  </w:num>
  <w:num w:numId="2" w16cid:durableId="1252196764">
    <w:abstractNumId w:val="70"/>
  </w:num>
  <w:num w:numId="3" w16cid:durableId="569001902">
    <w:abstractNumId w:val="152"/>
  </w:num>
  <w:num w:numId="4" w16cid:durableId="2080008623">
    <w:abstractNumId w:val="62"/>
  </w:num>
  <w:num w:numId="5" w16cid:durableId="2001079013">
    <w:abstractNumId w:val="190"/>
  </w:num>
  <w:num w:numId="6" w16cid:durableId="1873228138">
    <w:abstractNumId w:val="164"/>
  </w:num>
  <w:num w:numId="7" w16cid:durableId="1430585534">
    <w:abstractNumId w:val="101"/>
  </w:num>
  <w:num w:numId="8" w16cid:durableId="1021472580">
    <w:abstractNumId w:val="57"/>
  </w:num>
  <w:num w:numId="9" w16cid:durableId="1267422463">
    <w:abstractNumId w:val="84"/>
  </w:num>
  <w:num w:numId="10" w16cid:durableId="1859197559">
    <w:abstractNumId w:val="131"/>
  </w:num>
  <w:num w:numId="11" w16cid:durableId="440807407">
    <w:abstractNumId w:val="58"/>
  </w:num>
  <w:num w:numId="12" w16cid:durableId="949049459">
    <w:abstractNumId w:val="56"/>
  </w:num>
  <w:num w:numId="13" w16cid:durableId="1535732979">
    <w:abstractNumId w:val="154"/>
  </w:num>
  <w:num w:numId="14" w16cid:durableId="731730040">
    <w:abstractNumId w:val="158"/>
  </w:num>
  <w:num w:numId="15" w16cid:durableId="1447306357">
    <w:abstractNumId w:val="112"/>
  </w:num>
  <w:num w:numId="16" w16cid:durableId="1926769023">
    <w:abstractNumId w:val="182"/>
  </w:num>
  <w:num w:numId="17" w16cid:durableId="1014113591">
    <w:abstractNumId w:val="69"/>
  </w:num>
  <w:num w:numId="18" w16cid:durableId="2045983865">
    <w:abstractNumId w:val="150"/>
  </w:num>
  <w:num w:numId="19" w16cid:durableId="1864131203">
    <w:abstractNumId w:val="130"/>
  </w:num>
  <w:num w:numId="20" w16cid:durableId="1550653264">
    <w:abstractNumId w:val="203"/>
  </w:num>
  <w:num w:numId="21" w16cid:durableId="1777287702">
    <w:abstractNumId w:val="109"/>
  </w:num>
  <w:num w:numId="22" w16cid:durableId="786192846">
    <w:abstractNumId w:val="187"/>
  </w:num>
  <w:num w:numId="23" w16cid:durableId="352611363">
    <w:abstractNumId w:val="146"/>
  </w:num>
  <w:num w:numId="24" w16cid:durableId="1822690753">
    <w:abstractNumId w:val="25"/>
  </w:num>
  <w:num w:numId="25" w16cid:durableId="2066028697">
    <w:abstractNumId w:val="59"/>
  </w:num>
  <w:num w:numId="26" w16cid:durableId="812529573">
    <w:abstractNumId w:val="79"/>
  </w:num>
  <w:num w:numId="27" w16cid:durableId="1299215721">
    <w:abstractNumId w:val="89"/>
  </w:num>
  <w:num w:numId="28" w16cid:durableId="697855547">
    <w:abstractNumId w:val="108"/>
  </w:num>
  <w:num w:numId="29" w16cid:durableId="746343515">
    <w:abstractNumId w:val="1"/>
  </w:num>
  <w:num w:numId="30" w16cid:durableId="195897941">
    <w:abstractNumId w:val="82"/>
  </w:num>
  <w:num w:numId="31" w16cid:durableId="809325621">
    <w:abstractNumId w:val="53"/>
  </w:num>
  <w:num w:numId="32" w16cid:durableId="1041438738">
    <w:abstractNumId w:val="2"/>
  </w:num>
  <w:num w:numId="33" w16cid:durableId="1129056968">
    <w:abstractNumId w:val="3"/>
  </w:num>
  <w:num w:numId="34" w16cid:durableId="277414757">
    <w:abstractNumId w:val="4"/>
  </w:num>
  <w:num w:numId="35" w16cid:durableId="947199150">
    <w:abstractNumId w:val="5"/>
  </w:num>
  <w:num w:numId="36" w16cid:durableId="986056746">
    <w:abstractNumId w:val="6"/>
  </w:num>
  <w:num w:numId="37" w16cid:durableId="123618549">
    <w:abstractNumId w:val="7"/>
  </w:num>
  <w:num w:numId="38" w16cid:durableId="1837643415">
    <w:abstractNumId w:val="9"/>
  </w:num>
  <w:num w:numId="39" w16cid:durableId="1235168729">
    <w:abstractNumId w:val="10"/>
  </w:num>
  <w:num w:numId="40" w16cid:durableId="252396713">
    <w:abstractNumId w:val="95"/>
  </w:num>
  <w:num w:numId="41" w16cid:durableId="5401752">
    <w:abstractNumId w:val="233"/>
  </w:num>
  <w:num w:numId="42" w16cid:durableId="67503183">
    <w:abstractNumId w:val="67"/>
  </w:num>
  <w:num w:numId="43" w16cid:durableId="175847660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5646690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26726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4963930">
    <w:abstractNumId w:val="177"/>
  </w:num>
  <w:num w:numId="47" w16cid:durableId="842624316">
    <w:abstractNumId w:val="211"/>
  </w:num>
  <w:num w:numId="48" w16cid:durableId="1061052979">
    <w:abstractNumId w:val="160"/>
  </w:num>
  <w:num w:numId="49" w16cid:durableId="2006323893">
    <w:abstractNumId w:val="128"/>
  </w:num>
  <w:num w:numId="50" w16cid:durableId="1437558175">
    <w:abstractNumId w:val="123"/>
  </w:num>
  <w:num w:numId="51" w16cid:durableId="942809786">
    <w:abstractNumId w:val="148"/>
  </w:num>
  <w:num w:numId="52" w16cid:durableId="74598484">
    <w:abstractNumId w:val="127"/>
  </w:num>
  <w:num w:numId="53" w16cid:durableId="372002105">
    <w:abstractNumId w:val="23"/>
  </w:num>
  <w:num w:numId="54" w16cid:durableId="757021254">
    <w:abstractNumId w:val="153"/>
  </w:num>
  <w:num w:numId="55" w16cid:durableId="687634354">
    <w:abstractNumId w:val="50"/>
  </w:num>
  <w:num w:numId="56" w16cid:durableId="84158989">
    <w:abstractNumId w:val="16"/>
  </w:num>
  <w:num w:numId="57" w16cid:durableId="266159421">
    <w:abstractNumId w:val="219"/>
  </w:num>
  <w:num w:numId="58" w16cid:durableId="197203519">
    <w:abstractNumId w:val="115"/>
  </w:num>
  <w:num w:numId="59" w16cid:durableId="1638728037">
    <w:abstractNumId w:val="147"/>
  </w:num>
  <w:num w:numId="60" w16cid:durableId="2109420267">
    <w:abstractNumId w:val="34"/>
  </w:num>
  <w:num w:numId="61" w16cid:durableId="469637105">
    <w:abstractNumId w:val="86"/>
  </w:num>
  <w:num w:numId="62" w16cid:durableId="925072392">
    <w:abstractNumId w:val="33"/>
  </w:num>
  <w:num w:numId="63" w16cid:durableId="1411348865">
    <w:abstractNumId w:val="85"/>
  </w:num>
  <w:num w:numId="64" w16cid:durableId="1727802003">
    <w:abstractNumId w:val="133"/>
  </w:num>
  <w:num w:numId="65" w16cid:durableId="976423030">
    <w:abstractNumId w:val="180"/>
  </w:num>
  <w:num w:numId="66" w16cid:durableId="959335484">
    <w:abstractNumId w:val="32"/>
  </w:num>
  <w:num w:numId="67" w16cid:durableId="175577498">
    <w:abstractNumId w:val="144"/>
  </w:num>
  <w:num w:numId="68" w16cid:durableId="1634208799">
    <w:abstractNumId w:val="173"/>
  </w:num>
  <w:num w:numId="69" w16cid:durableId="525683191">
    <w:abstractNumId w:val="12"/>
  </w:num>
  <w:num w:numId="70" w16cid:durableId="1621689670">
    <w:abstractNumId w:val="142"/>
  </w:num>
  <w:num w:numId="71" w16cid:durableId="540089690">
    <w:abstractNumId w:val="168"/>
  </w:num>
  <w:num w:numId="72" w16cid:durableId="2141459707">
    <w:abstractNumId w:val="205"/>
  </w:num>
  <w:num w:numId="73" w16cid:durableId="986396487">
    <w:abstractNumId w:val="20"/>
  </w:num>
  <w:num w:numId="74" w16cid:durableId="1874612478">
    <w:abstractNumId w:val="68"/>
  </w:num>
  <w:num w:numId="75" w16cid:durableId="2051343288">
    <w:abstractNumId w:val="24"/>
  </w:num>
  <w:num w:numId="76" w16cid:durableId="1980645832">
    <w:abstractNumId w:val="208"/>
  </w:num>
  <w:num w:numId="77" w16cid:durableId="449587560">
    <w:abstractNumId w:val="111"/>
  </w:num>
  <w:num w:numId="78" w16cid:durableId="876047178">
    <w:abstractNumId w:val="119"/>
  </w:num>
  <w:num w:numId="79" w16cid:durableId="1377966676">
    <w:abstractNumId w:val="91"/>
  </w:num>
  <w:num w:numId="80" w16cid:durableId="1609895730">
    <w:abstractNumId w:val="77"/>
  </w:num>
  <w:num w:numId="81" w16cid:durableId="96484480">
    <w:abstractNumId w:val="106"/>
  </w:num>
  <w:num w:numId="82" w16cid:durableId="288708320">
    <w:abstractNumId w:val="122"/>
  </w:num>
  <w:num w:numId="83" w16cid:durableId="46805892">
    <w:abstractNumId w:val="54"/>
  </w:num>
  <w:num w:numId="84" w16cid:durableId="24602593">
    <w:abstractNumId w:val="134"/>
  </w:num>
  <w:num w:numId="85" w16cid:durableId="1355038265">
    <w:abstractNumId w:val="229"/>
  </w:num>
  <w:num w:numId="86" w16cid:durableId="281153725">
    <w:abstractNumId w:val="194"/>
  </w:num>
  <w:num w:numId="87" w16cid:durableId="595939742">
    <w:abstractNumId w:val="186"/>
  </w:num>
  <w:num w:numId="88" w16cid:durableId="788284022">
    <w:abstractNumId w:val="223"/>
  </w:num>
  <w:num w:numId="89" w16cid:durableId="182937565">
    <w:abstractNumId w:val="65"/>
  </w:num>
  <w:num w:numId="90" w16cid:durableId="2095273215">
    <w:abstractNumId w:val="232"/>
  </w:num>
  <w:num w:numId="91" w16cid:durableId="2145344230">
    <w:abstractNumId w:val="27"/>
  </w:num>
  <w:num w:numId="92" w16cid:durableId="1947078653">
    <w:abstractNumId w:val="31"/>
  </w:num>
  <w:num w:numId="93" w16cid:durableId="529496885">
    <w:abstractNumId w:val="212"/>
  </w:num>
  <w:num w:numId="94" w16cid:durableId="2142728354">
    <w:abstractNumId w:val="197"/>
  </w:num>
  <w:num w:numId="95" w16cid:durableId="1106271866">
    <w:abstractNumId w:val="98"/>
  </w:num>
  <w:num w:numId="96" w16cid:durableId="1077748114">
    <w:abstractNumId w:val="39"/>
  </w:num>
  <w:num w:numId="97" w16cid:durableId="1457286625">
    <w:abstractNumId w:val="118"/>
  </w:num>
  <w:num w:numId="98" w16cid:durableId="1863469203">
    <w:abstractNumId w:val="48"/>
  </w:num>
  <w:num w:numId="99" w16cid:durableId="1195115385">
    <w:abstractNumId w:val="218"/>
  </w:num>
  <w:num w:numId="100" w16cid:durableId="628780389">
    <w:abstractNumId w:val="161"/>
  </w:num>
  <w:num w:numId="101" w16cid:durableId="1710377208">
    <w:abstractNumId w:val="121"/>
  </w:num>
  <w:num w:numId="102" w16cid:durableId="2086025776">
    <w:abstractNumId w:val="207"/>
  </w:num>
  <w:num w:numId="103" w16cid:durableId="829324482">
    <w:abstractNumId w:val="117"/>
  </w:num>
  <w:num w:numId="104" w16cid:durableId="1999187560">
    <w:abstractNumId w:val="149"/>
  </w:num>
  <w:num w:numId="105" w16cid:durableId="1835946311">
    <w:abstractNumId w:val="17"/>
  </w:num>
  <w:num w:numId="106" w16cid:durableId="735204561">
    <w:abstractNumId w:val="135"/>
  </w:num>
  <w:num w:numId="107" w16cid:durableId="526649704">
    <w:abstractNumId w:val="143"/>
  </w:num>
  <w:num w:numId="108" w16cid:durableId="1225142898">
    <w:abstractNumId w:val="210"/>
  </w:num>
  <w:num w:numId="109" w16cid:durableId="523983325">
    <w:abstractNumId w:val="216"/>
  </w:num>
  <w:num w:numId="110" w16cid:durableId="1076853188">
    <w:abstractNumId w:val="29"/>
  </w:num>
  <w:num w:numId="111" w16cid:durableId="932129720">
    <w:abstractNumId w:val="103"/>
  </w:num>
  <w:num w:numId="112" w16cid:durableId="1988439210">
    <w:abstractNumId w:val="179"/>
  </w:num>
  <w:num w:numId="113" w16cid:durableId="1718160780">
    <w:abstractNumId w:val="145"/>
  </w:num>
  <w:num w:numId="114" w16cid:durableId="577330777">
    <w:abstractNumId w:val="28"/>
  </w:num>
  <w:num w:numId="115" w16cid:durableId="291985915">
    <w:abstractNumId w:val="224"/>
  </w:num>
  <w:num w:numId="116" w16cid:durableId="2013796994">
    <w:abstractNumId w:val="227"/>
  </w:num>
  <w:num w:numId="117" w16cid:durableId="84809616">
    <w:abstractNumId w:val="126"/>
  </w:num>
  <w:num w:numId="118" w16cid:durableId="491995186">
    <w:abstractNumId w:val="209"/>
  </w:num>
  <w:num w:numId="119" w16cid:durableId="1653868207">
    <w:abstractNumId w:val="36"/>
  </w:num>
  <w:num w:numId="120" w16cid:durableId="829639799">
    <w:abstractNumId w:val="42"/>
  </w:num>
  <w:num w:numId="121" w16cid:durableId="635178900">
    <w:abstractNumId w:val="201"/>
  </w:num>
  <w:num w:numId="122" w16cid:durableId="1558854418">
    <w:abstractNumId w:val="136"/>
  </w:num>
  <w:num w:numId="123" w16cid:durableId="1950047516">
    <w:abstractNumId w:val="104"/>
  </w:num>
  <w:num w:numId="124" w16cid:durableId="24249407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28485546">
    <w:abstractNumId w:val="215"/>
  </w:num>
  <w:num w:numId="126" w16cid:durableId="1759213635">
    <w:abstractNumId w:val="41"/>
  </w:num>
  <w:num w:numId="127" w16cid:durableId="1742945027">
    <w:abstractNumId w:val="81"/>
  </w:num>
  <w:num w:numId="128" w16cid:durableId="723484320">
    <w:abstractNumId w:val="74"/>
  </w:num>
  <w:num w:numId="129" w16cid:durableId="1138915049">
    <w:abstractNumId w:val="202"/>
  </w:num>
  <w:num w:numId="130" w16cid:durableId="2103139267">
    <w:abstractNumId w:val="196"/>
  </w:num>
  <w:num w:numId="131" w16cid:durableId="1758093693">
    <w:abstractNumId w:val="14"/>
  </w:num>
  <w:num w:numId="132" w16cid:durableId="338241944">
    <w:abstractNumId w:val="165"/>
  </w:num>
  <w:num w:numId="133" w16cid:durableId="1022971558">
    <w:abstractNumId w:val="132"/>
  </w:num>
  <w:num w:numId="134" w16cid:durableId="673268581">
    <w:abstractNumId w:val="181"/>
  </w:num>
  <w:num w:numId="135" w16cid:durableId="628900377">
    <w:abstractNumId w:val="175"/>
  </w:num>
  <w:num w:numId="136" w16cid:durableId="809518124">
    <w:abstractNumId w:val="93"/>
  </w:num>
  <w:num w:numId="137" w16cid:durableId="153837235">
    <w:abstractNumId w:val="44"/>
  </w:num>
  <w:num w:numId="138" w16cid:durableId="2144037127">
    <w:abstractNumId w:val="141"/>
  </w:num>
  <w:num w:numId="139" w16cid:durableId="354111122">
    <w:abstractNumId w:val="40"/>
  </w:num>
  <w:num w:numId="140" w16cid:durableId="1519124787">
    <w:abstractNumId w:val="0"/>
    <w:lvlOverride w:ilvl="0">
      <w:lvl w:ilvl="0">
        <w:numFmt w:val="bullet"/>
        <w:lvlText w:val=""/>
        <w:legacy w:legacy="1" w:legacySpace="0" w:legacyIndent="360"/>
        <w:lvlJc w:val="left"/>
        <w:rPr>
          <w:rFonts w:ascii="Symbol" w:hAnsi="Symbol" w:hint="default"/>
        </w:rPr>
      </w:lvl>
    </w:lvlOverride>
  </w:num>
  <w:num w:numId="141" w16cid:durableId="584537010">
    <w:abstractNumId w:val="120"/>
  </w:num>
  <w:num w:numId="142" w16cid:durableId="1286695132">
    <w:abstractNumId w:val="140"/>
  </w:num>
  <w:num w:numId="143" w16cid:durableId="1735816261">
    <w:abstractNumId w:val="75"/>
  </w:num>
  <w:num w:numId="144" w16cid:durableId="1487013539">
    <w:abstractNumId w:val="19"/>
  </w:num>
  <w:num w:numId="145" w16cid:durableId="1943297649">
    <w:abstractNumId w:val="226"/>
  </w:num>
  <w:num w:numId="146" w16cid:durableId="770927976">
    <w:abstractNumId w:val="163"/>
  </w:num>
  <w:num w:numId="147" w16cid:durableId="95905738">
    <w:abstractNumId w:val="217"/>
  </w:num>
  <w:num w:numId="148" w16cid:durableId="1298031842">
    <w:abstractNumId w:val="139"/>
  </w:num>
  <w:num w:numId="149" w16cid:durableId="1644461664">
    <w:abstractNumId w:val="137"/>
  </w:num>
  <w:num w:numId="150" w16cid:durableId="620263295">
    <w:abstractNumId w:val="55"/>
  </w:num>
  <w:num w:numId="151" w16cid:durableId="915669895">
    <w:abstractNumId w:val="206"/>
  </w:num>
  <w:num w:numId="152" w16cid:durableId="1418088555">
    <w:abstractNumId w:val="200"/>
  </w:num>
  <w:num w:numId="153" w16cid:durableId="477110845">
    <w:abstractNumId w:val="73"/>
  </w:num>
  <w:num w:numId="154" w16cid:durableId="490606937">
    <w:abstractNumId w:val="162"/>
  </w:num>
  <w:num w:numId="155" w16cid:durableId="634337906">
    <w:abstractNumId w:val="199"/>
  </w:num>
  <w:num w:numId="156" w16cid:durableId="808399913">
    <w:abstractNumId w:val="228"/>
  </w:num>
  <w:num w:numId="157" w16cid:durableId="207693360">
    <w:abstractNumId w:val="99"/>
  </w:num>
  <w:num w:numId="158" w16cid:durableId="744374220">
    <w:abstractNumId w:val="61"/>
  </w:num>
  <w:num w:numId="159" w16cid:durableId="1610088995">
    <w:abstractNumId w:val="102"/>
  </w:num>
  <w:num w:numId="160" w16cid:durableId="1966504050">
    <w:abstractNumId w:val="230"/>
  </w:num>
  <w:num w:numId="161" w16cid:durableId="553351993">
    <w:abstractNumId w:val="169"/>
  </w:num>
  <w:num w:numId="162" w16cid:durableId="856692680">
    <w:abstractNumId w:val="60"/>
  </w:num>
  <w:num w:numId="163" w16cid:durableId="483669892">
    <w:abstractNumId w:val="184"/>
  </w:num>
  <w:num w:numId="164" w16cid:durableId="481772021">
    <w:abstractNumId w:val="45"/>
  </w:num>
  <w:num w:numId="165" w16cid:durableId="1191724895">
    <w:abstractNumId w:val="195"/>
  </w:num>
  <w:num w:numId="166" w16cid:durableId="344285557">
    <w:abstractNumId w:val="171"/>
  </w:num>
  <w:num w:numId="167" w16cid:durableId="1521041226">
    <w:abstractNumId w:val="22"/>
  </w:num>
  <w:num w:numId="168" w16cid:durableId="1496921319">
    <w:abstractNumId w:val="100"/>
  </w:num>
  <w:num w:numId="169" w16cid:durableId="1187255005">
    <w:abstractNumId w:val="64"/>
  </w:num>
  <w:num w:numId="170" w16cid:durableId="361828369">
    <w:abstractNumId w:val="96"/>
  </w:num>
  <w:num w:numId="171" w16cid:durableId="890580078">
    <w:abstractNumId w:val="90"/>
  </w:num>
  <w:num w:numId="172" w16cid:durableId="547113227">
    <w:abstractNumId w:val="185"/>
  </w:num>
  <w:num w:numId="173" w16cid:durableId="980574889">
    <w:abstractNumId w:val="13"/>
  </w:num>
  <w:num w:numId="174" w16cid:durableId="681132600">
    <w:abstractNumId w:val="87"/>
  </w:num>
  <w:num w:numId="175" w16cid:durableId="1147239414">
    <w:abstractNumId w:val="174"/>
  </w:num>
  <w:num w:numId="176" w16cid:durableId="560675262">
    <w:abstractNumId w:val="192"/>
  </w:num>
  <w:num w:numId="177" w16cid:durableId="1196040492">
    <w:abstractNumId w:val="155"/>
  </w:num>
  <w:num w:numId="178" w16cid:durableId="1600403346">
    <w:abstractNumId w:val="110"/>
  </w:num>
  <w:num w:numId="179" w16cid:durableId="1907688143">
    <w:abstractNumId w:val="167"/>
  </w:num>
  <w:num w:numId="180" w16cid:durableId="1576474897">
    <w:abstractNumId w:val="47"/>
  </w:num>
  <w:num w:numId="181" w16cid:durableId="1653751934">
    <w:abstractNumId w:val="92"/>
  </w:num>
  <w:num w:numId="182" w16cid:durableId="50814408">
    <w:abstractNumId w:val="37"/>
  </w:num>
  <w:num w:numId="183" w16cid:durableId="1838694132">
    <w:abstractNumId w:val="30"/>
  </w:num>
  <w:num w:numId="184" w16cid:durableId="751633157">
    <w:abstractNumId w:val="172"/>
  </w:num>
  <w:num w:numId="185" w16cid:durableId="1342313110">
    <w:abstractNumId w:val="105"/>
  </w:num>
  <w:num w:numId="186" w16cid:durableId="413212693">
    <w:abstractNumId w:val="183"/>
  </w:num>
  <w:num w:numId="187" w16cid:durableId="897478212">
    <w:abstractNumId w:val="116"/>
  </w:num>
  <w:num w:numId="188" w16cid:durableId="678313677">
    <w:abstractNumId w:val="83"/>
  </w:num>
  <w:num w:numId="189" w16cid:durableId="1918896909">
    <w:abstractNumId w:val="49"/>
  </w:num>
  <w:num w:numId="190" w16cid:durableId="423964681">
    <w:abstractNumId w:val="125"/>
  </w:num>
  <w:num w:numId="191" w16cid:durableId="290017538">
    <w:abstractNumId w:val="191"/>
  </w:num>
  <w:num w:numId="192" w16cid:durableId="1685665894">
    <w:abstractNumId w:val="231"/>
  </w:num>
  <w:num w:numId="193" w16cid:durableId="1411656859">
    <w:abstractNumId w:val="71"/>
  </w:num>
  <w:num w:numId="194" w16cid:durableId="1108232818">
    <w:abstractNumId w:val="114"/>
  </w:num>
  <w:num w:numId="195" w16cid:durableId="1034117943">
    <w:abstractNumId w:val="157"/>
  </w:num>
  <w:num w:numId="196" w16cid:durableId="2075928193">
    <w:abstractNumId w:val="204"/>
  </w:num>
  <w:num w:numId="197" w16cid:durableId="2089643759">
    <w:abstractNumId w:val="80"/>
  </w:num>
  <w:num w:numId="198" w16cid:durableId="754320378">
    <w:abstractNumId w:val="166"/>
  </w:num>
  <w:num w:numId="199" w16cid:durableId="198904554">
    <w:abstractNumId w:val="129"/>
  </w:num>
  <w:num w:numId="200" w16cid:durableId="1541818059">
    <w:abstractNumId w:val="51"/>
  </w:num>
  <w:num w:numId="201" w16cid:durableId="1159347468">
    <w:abstractNumId w:val="170"/>
  </w:num>
  <w:num w:numId="202" w16cid:durableId="1159926268">
    <w:abstractNumId w:val="11"/>
  </w:num>
  <w:num w:numId="203" w16cid:durableId="1735657923">
    <w:abstractNumId w:val="78"/>
  </w:num>
  <w:num w:numId="204" w16cid:durableId="1938949816">
    <w:abstractNumId w:val="222"/>
  </w:num>
  <w:num w:numId="205" w16cid:durableId="1129741167">
    <w:abstractNumId w:val="66"/>
  </w:num>
  <w:num w:numId="206" w16cid:durableId="826432333">
    <w:abstractNumId w:val="63"/>
  </w:num>
  <w:num w:numId="207" w16cid:durableId="977882634">
    <w:abstractNumId w:val="213"/>
  </w:num>
  <w:num w:numId="208" w16cid:durableId="117381968">
    <w:abstractNumId w:val="113"/>
  </w:num>
  <w:num w:numId="209" w16cid:durableId="186531192">
    <w:abstractNumId w:val="214"/>
  </w:num>
  <w:num w:numId="210" w16cid:durableId="2068643841">
    <w:abstractNumId w:val="220"/>
  </w:num>
  <w:num w:numId="211" w16cid:durableId="1415467882">
    <w:abstractNumId w:val="52"/>
  </w:num>
  <w:num w:numId="212" w16cid:durableId="680935985">
    <w:abstractNumId w:val="176"/>
  </w:num>
  <w:num w:numId="213" w16cid:durableId="1122728122">
    <w:abstractNumId w:val="76"/>
  </w:num>
  <w:num w:numId="214" w16cid:durableId="1101031007">
    <w:abstractNumId w:val="88"/>
  </w:num>
  <w:num w:numId="215" w16cid:durableId="1492721888">
    <w:abstractNumId w:val="26"/>
  </w:num>
  <w:num w:numId="216" w16cid:durableId="613631416">
    <w:abstractNumId w:val="21"/>
  </w:num>
  <w:num w:numId="217" w16cid:durableId="382680799">
    <w:abstractNumId w:val="178"/>
  </w:num>
  <w:num w:numId="218" w16cid:durableId="956449005">
    <w:abstractNumId w:val="38"/>
  </w:num>
  <w:num w:numId="219" w16cid:durableId="1608387700">
    <w:abstractNumId w:val="138"/>
  </w:num>
  <w:num w:numId="220" w16cid:durableId="1524048111">
    <w:abstractNumId w:val="156"/>
  </w:num>
  <w:num w:numId="221" w16cid:durableId="1209105681">
    <w:abstractNumId w:val="18"/>
  </w:num>
  <w:num w:numId="222" w16cid:durableId="2034333587">
    <w:abstractNumId w:val="97"/>
  </w:num>
  <w:num w:numId="223" w16cid:durableId="1417247238">
    <w:abstractNumId w:val="94"/>
  </w:num>
  <w:num w:numId="224" w16cid:durableId="2012172526">
    <w:abstractNumId w:val="35"/>
  </w:num>
  <w:num w:numId="225" w16cid:durableId="1698121966">
    <w:abstractNumId w:val="43"/>
  </w:num>
  <w:num w:numId="226" w16cid:durableId="567956429">
    <w:abstractNumId w:val="46"/>
  </w:num>
  <w:num w:numId="227" w16cid:durableId="222133819">
    <w:abstractNumId w:val="189"/>
  </w:num>
  <w:num w:numId="228" w16cid:durableId="59794053">
    <w:abstractNumId w:val="151"/>
  </w:num>
  <w:num w:numId="229" w16cid:durableId="246116291">
    <w:abstractNumId w:val="225"/>
  </w:num>
  <w:num w:numId="230" w16cid:durableId="1883980501">
    <w:abstractNumId w:val="198"/>
  </w:num>
  <w:num w:numId="231" w16cid:durableId="997656129">
    <w:abstractNumId w:val="72"/>
  </w:num>
  <w:num w:numId="232" w16cid:durableId="141965739">
    <w:abstractNumId w:val="193"/>
  </w:num>
  <w:num w:numId="233" w16cid:durableId="93523318">
    <w:abstractNumId w:val="107"/>
  </w:num>
  <w:num w:numId="234" w16cid:durableId="1952786385">
    <w:abstractNumId w:val="221"/>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35"/>
    <w:rsid w:val="00002530"/>
    <w:rsid w:val="000119FB"/>
    <w:rsid w:val="00017D09"/>
    <w:rsid w:val="00023400"/>
    <w:rsid w:val="00025837"/>
    <w:rsid w:val="000277A1"/>
    <w:rsid w:val="00034B8B"/>
    <w:rsid w:val="0004594A"/>
    <w:rsid w:val="00051B1F"/>
    <w:rsid w:val="00053196"/>
    <w:rsid w:val="00054493"/>
    <w:rsid w:val="00054799"/>
    <w:rsid w:val="00055094"/>
    <w:rsid w:val="00057027"/>
    <w:rsid w:val="00057AF8"/>
    <w:rsid w:val="00057EE8"/>
    <w:rsid w:val="0006037E"/>
    <w:rsid w:val="0006088A"/>
    <w:rsid w:val="00064A7B"/>
    <w:rsid w:val="00070BDD"/>
    <w:rsid w:val="00073DC1"/>
    <w:rsid w:val="000746DE"/>
    <w:rsid w:val="00075CB3"/>
    <w:rsid w:val="00075F6B"/>
    <w:rsid w:val="0007762A"/>
    <w:rsid w:val="00080A34"/>
    <w:rsid w:val="0008366D"/>
    <w:rsid w:val="00083B29"/>
    <w:rsid w:val="00086581"/>
    <w:rsid w:val="00090AEF"/>
    <w:rsid w:val="000925A6"/>
    <w:rsid w:val="000960D5"/>
    <w:rsid w:val="0009705F"/>
    <w:rsid w:val="000A6216"/>
    <w:rsid w:val="000B3E15"/>
    <w:rsid w:val="000B70DF"/>
    <w:rsid w:val="000C2402"/>
    <w:rsid w:val="000D27E8"/>
    <w:rsid w:val="000D4F8E"/>
    <w:rsid w:val="000E0212"/>
    <w:rsid w:val="000E3E4B"/>
    <w:rsid w:val="000E5E80"/>
    <w:rsid w:val="000E7830"/>
    <w:rsid w:val="000F1C64"/>
    <w:rsid w:val="000F2C4D"/>
    <w:rsid w:val="000F74DC"/>
    <w:rsid w:val="0010177E"/>
    <w:rsid w:val="001020CF"/>
    <w:rsid w:val="00104054"/>
    <w:rsid w:val="0010490C"/>
    <w:rsid w:val="00105185"/>
    <w:rsid w:val="001056CC"/>
    <w:rsid w:val="001069ED"/>
    <w:rsid w:val="00110081"/>
    <w:rsid w:val="00114863"/>
    <w:rsid w:val="001152A8"/>
    <w:rsid w:val="00116776"/>
    <w:rsid w:val="001170CD"/>
    <w:rsid w:val="00120F24"/>
    <w:rsid w:val="001216F0"/>
    <w:rsid w:val="00132F1A"/>
    <w:rsid w:val="0013764F"/>
    <w:rsid w:val="0014028E"/>
    <w:rsid w:val="00141F87"/>
    <w:rsid w:val="001423A1"/>
    <w:rsid w:val="001426F9"/>
    <w:rsid w:val="00145829"/>
    <w:rsid w:val="0014645A"/>
    <w:rsid w:val="00146C4D"/>
    <w:rsid w:val="00147193"/>
    <w:rsid w:val="00147860"/>
    <w:rsid w:val="001508F6"/>
    <w:rsid w:val="00151E19"/>
    <w:rsid w:val="00154082"/>
    <w:rsid w:val="00154E6B"/>
    <w:rsid w:val="0016010A"/>
    <w:rsid w:val="00162303"/>
    <w:rsid w:val="0016319E"/>
    <w:rsid w:val="00165574"/>
    <w:rsid w:val="001709AD"/>
    <w:rsid w:val="001716E3"/>
    <w:rsid w:val="00171A3E"/>
    <w:rsid w:val="00173F9B"/>
    <w:rsid w:val="0017570F"/>
    <w:rsid w:val="00176D6C"/>
    <w:rsid w:val="00180B1A"/>
    <w:rsid w:val="00195157"/>
    <w:rsid w:val="00195516"/>
    <w:rsid w:val="0019695B"/>
    <w:rsid w:val="001A3884"/>
    <w:rsid w:val="001A4002"/>
    <w:rsid w:val="001A4D3A"/>
    <w:rsid w:val="001A5315"/>
    <w:rsid w:val="001A65D8"/>
    <w:rsid w:val="001B0BBC"/>
    <w:rsid w:val="001B0FD9"/>
    <w:rsid w:val="001B38A0"/>
    <w:rsid w:val="001B48D4"/>
    <w:rsid w:val="001B52AB"/>
    <w:rsid w:val="001B78B4"/>
    <w:rsid w:val="001C0F6A"/>
    <w:rsid w:val="001C1DF3"/>
    <w:rsid w:val="001C4591"/>
    <w:rsid w:val="001C7E70"/>
    <w:rsid w:val="001D008E"/>
    <w:rsid w:val="001D4DE2"/>
    <w:rsid w:val="001D701F"/>
    <w:rsid w:val="001D7471"/>
    <w:rsid w:val="001D7B8C"/>
    <w:rsid w:val="001E1FCC"/>
    <w:rsid w:val="001E537C"/>
    <w:rsid w:val="001F035A"/>
    <w:rsid w:val="001F0B6C"/>
    <w:rsid w:val="001F1F92"/>
    <w:rsid w:val="001F430D"/>
    <w:rsid w:val="00202060"/>
    <w:rsid w:val="00203FC0"/>
    <w:rsid w:val="002040D6"/>
    <w:rsid w:val="002066C6"/>
    <w:rsid w:val="00206824"/>
    <w:rsid w:val="00207B5E"/>
    <w:rsid w:val="00207B68"/>
    <w:rsid w:val="00210130"/>
    <w:rsid w:val="00212FB6"/>
    <w:rsid w:val="00215E79"/>
    <w:rsid w:val="002168C4"/>
    <w:rsid w:val="00217F1E"/>
    <w:rsid w:val="002240E9"/>
    <w:rsid w:val="00235848"/>
    <w:rsid w:val="0023767B"/>
    <w:rsid w:val="00240ED6"/>
    <w:rsid w:val="00242E11"/>
    <w:rsid w:val="00244BCD"/>
    <w:rsid w:val="0025042E"/>
    <w:rsid w:val="002510DD"/>
    <w:rsid w:val="0025182A"/>
    <w:rsid w:val="002530E9"/>
    <w:rsid w:val="002542E7"/>
    <w:rsid w:val="0026129B"/>
    <w:rsid w:val="00266BF5"/>
    <w:rsid w:val="00280BFA"/>
    <w:rsid w:val="00283EFF"/>
    <w:rsid w:val="00285365"/>
    <w:rsid w:val="00285AB7"/>
    <w:rsid w:val="00286A75"/>
    <w:rsid w:val="00286D96"/>
    <w:rsid w:val="00286E63"/>
    <w:rsid w:val="00290915"/>
    <w:rsid w:val="00290F10"/>
    <w:rsid w:val="002919AA"/>
    <w:rsid w:val="002A04A6"/>
    <w:rsid w:val="002A12E7"/>
    <w:rsid w:val="002A17F7"/>
    <w:rsid w:val="002A2926"/>
    <w:rsid w:val="002A50C5"/>
    <w:rsid w:val="002B1B24"/>
    <w:rsid w:val="002B2C07"/>
    <w:rsid w:val="002B3CAD"/>
    <w:rsid w:val="002B49EE"/>
    <w:rsid w:val="002B7404"/>
    <w:rsid w:val="002C1174"/>
    <w:rsid w:val="002C5539"/>
    <w:rsid w:val="002D50E9"/>
    <w:rsid w:val="002D781F"/>
    <w:rsid w:val="002D7C79"/>
    <w:rsid w:val="002E1045"/>
    <w:rsid w:val="002F2CF7"/>
    <w:rsid w:val="002F415B"/>
    <w:rsid w:val="002F65D6"/>
    <w:rsid w:val="002F74C1"/>
    <w:rsid w:val="002F7A57"/>
    <w:rsid w:val="003015E6"/>
    <w:rsid w:val="00302A7D"/>
    <w:rsid w:val="0030454C"/>
    <w:rsid w:val="0031157A"/>
    <w:rsid w:val="003133DF"/>
    <w:rsid w:val="003137E9"/>
    <w:rsid w:val="00313A7D"/>
    <w:rsid w:val="00315297"/>
    <w:rsid w:val="00316A75"/>
    <w:rsid w:val="003172C0"/>
    <w:rsid w:val="0032055B"/>
    <w:rsid w:val="00323438"/>
    <w:rsid w:val="00323584"/>
    <w:rsid w:val="0032622F"/>
    <w:rsid w:val="00334C07"/>
    <w:rsid w:val="0033507D"/>
    <w:rsid w:val="00340026"/>
    <w:rsid w:val="0034087D"/>
    <w:rsid w:val="003408BF"/>
    <w:rsid w:val="003479C7"/>
    <w:rsid w:val="00352511"/>
    <w:rsid w:val="003528C5"/>
    <w:rsid w:val="003706CF"/>
    <w:rsid w:val="00383070"/>
    <w:rsid w:val="00383C43"/>
    <w:rsid w:val="00387DC9"/>
    <w:rsid w:val="00390F61"/>
    <w:rsid w:val="00391D95"/>
    <w:rsid w:val="00395BB9"/>
    <w:rsid w:val="003A3378"/>
    <w:rsid w:val="003B1DEC"/>
    <w:rsid w:val="003B2D76"/>
    <w:rsid w:val="003B4989"/>
    <w:rsid w:val="003C205F"/>
    <w:rsid w:val="003C494D"/>
    <w:rsid w:val="003D016C"/>
    <w:rsid w:val="003D3FB2"/>
    <w:rsid w:val="003D484A"/>
    <w:rsid w:val="003D6CDB"/>
    <w:rsid w:val="003D7B4F"/>
    <w:rsid w:val="003E6010"/>
    <w:rsid w:val="003E7510"/>
    <w:rsid w:val="003F0131"/>
    <w:rsid w:val="003F24F5"/>
    <w:rsid w:val="003F581E"/>
    <w:rsid w:val="003F7E9A"/>
    <w:rsid w:val="00402230"/>
    <w:rsid w:val="004030A9"/>
    <w:rsid w:val="00405972"/>
    <w:rsid w:val="00406C3A"/>
    <w:rsid w:val="00406D02"/>
    <w:rsid w:val="00412728"/>
    <w:rsid w:val="00413058"/>
    <w:rsid w:val="00413727"/>
    <w:rsid w:val="00414495"/>
    <w:rsid w:val="00414706"/>
    <w:rsid w:val="00416BBA"/>
    <w:rsid w:val="00417936"/>
    <w:rsid w:val="00422488"/>
    <w:rsid w:val="00423A96"/>
    <w:rsid w:val="004274A0"/>
    <w:rsid w:val="0043248D"/>
    <w:rsid w:val="00435CE4"/>
    <w:rsid w:val="0043604B"/>
    <w:rsid w:val="00436947"/>
    <w:rsid w:val="00436C0E"/>
    <w:rsid w:val="004474C8"/>
    <w:rsid w:val="00447E2B"/>
    <w:rsid w:val="00451E49"/>
    <w:rsid w:val="004532B5"/>
    <w:rsid w:val="00454CA2"/>
    <w:rsid w:val="00454EAC"/>
    <w:rsid w:val="00456282"/>
    <w:rsid w:val="004562F9"/>
    <w:rsid w:val="00460FB9"/>
    <w:rsid w:val="004655AA"/>
    <w:rsid w:val="00470151"/>
    <w:rsid w:val="0047118A"/>
    <w:rsid w:val="004720E6"/>
    <w:rsid w:val="00472308"/>
    <w:rsid w:val="00473E99"/>
    <w:rsid w:val="004774E7"/>
    <w:rsid w:val="00481031"/>
    <w:rsid w:val="004816F2"/>
    <w:rsid w:val="00482F38"/>
    <w:rsid w:val="004844C5"/>
    <w:rsid w:val="00486520"/>
    <w:rsid w:val="004908C5"/>
    <w:rsid w:val="004937BF"/>
    <w:rsid w:val="004A28DE"/>
    <w:rsid w:val="004A44D4"/>
    <w:rsid w:val="004A54F1"/>
    <w:rsid w:val="004A5A96"/>
    <w:rsid w:val="004B17E8"/>
    <w:rsid w:val="004B2640"/>
    <w:rsid w:val="004B729B"/>
    <w:rsid w:val="004C190D"/>
    <w:rsid w:val="004C361D"/>
    <w:rsid w:val="004C51D1"/>
    <w:rsid w:val="004C5DF4"/>
    <w:rsid w:val="004C73B5"/>
    <w:rsid w:val="004D139D"/>
    <w:rsid w:val="004D4101"/>
    <w:rsid w:val="004D4A12"/>
    <w:rsid w:val="004D5BFB"/>
    <w:rsid w:val="004D6083"/>
    <w:rsid w:val="004D7B11"/>
    <w:rsid w:val="004E3B1F"/>
    <w:rsid w:val="004E4C3A"/>
    <w:rsid w:val="004E59E3"/>
    <w:rsid w:val="004E76E4"/>
    <w:rsid w:val="004E7B16"/>
    <w:rsid w:val="004F143E"/>
    <w:rsid w:val="004F3237"/>
    <w:rsid w:val="004F51BA"/>
    <w:rsid w:val="004F5515"/>
    <w:rsid w:val="004F7F0F"/>
    <w:rsid w:val="005007E3"/>
    <w:rsid w:val="00500A1E"/>
    <w:rsid w:val="005029D3"/>
    <w:rsid w:val="00505E42"/>
    <w:rsid w:val="005067D4"/>
    <w:rsid w:val="00506A5B"/>
    <w:rsid w:val="005073D1"/>
    <w:rsid w:val="00507C57"/>
    <w:rsid w:val="00510BBB"/>
    <w:rsid w:val="0051383A"/>
    <w:rsid w:val="005140D3"/>
    <w:rsid w:val="00514538"/>
    <w:rsid w:val="00516D3D"/>
    <w:rsid w:val="00521D3F"/>
    <w:rsid w:val="00525A2B"/>
    <w:rsid w:val="00526571"/>
    <w:rsid w:val="005322B4"/>
    <w:rsid w:val="0053535C"/>
    <w:rsid w:val="005401DE"/>
    <w:rsid w:val="005463DF"/>
    <w:rsid w:val="00557483"/>
    <w:rsid w:val="00560626"/>
    <w:rsid w:val="005615B4"/>
    <w:rsid w:val="00561C16"/>
    <w:rsid w:val="00562347"/>
    <w:rsid w:val="00571C50"/>
    <w:rsid w:val="00572A7A"/>
    <w:rsid w:val="005735A6"/>
    <w:rsid w:val="00573B88"/>
    <w:rsid w:val="0057409A"/>
    <w:rsid w:val="00577272"/>
    <w:rsid w:val="00580A03"/>
    <w:rsid w:val="005843C8"/>
    <w:rsid w:val="0058640A"/>
    <w:rsid w:val="00590908"/>
    <w:rsid w:val="00593658"/>
    <w:rsid w:val="00593ABA"/>
    <w:rsid w:val="00593FBB"/>
    <w:rsid w:val="00594403"/>
    <w:rsid w:val="00595195"/>
    <w:rsid w:val="005A1A9F"/>
    <w:rsid w:val="005A3381"/>
    <w:rsid w:val="005A472A"/>
    <w:rsid w:val="005A5329"/>
    <w:rsid w:val="005A6170"/>
    <w:rsid w:val="005A64FB"/>
    <w:rsid w:val="005A75FF"/>
    <w:rsid w:val="005A76F3"/>
    <w:rsid w:val="005B0A3B"/>
    <w:rsid w:val="005B0CB0"/>
    <w:rsid w:val="005C2D51"/>
    <w:rsid w:val="005C2F4B"/>
    <w:rsid w:val="005C464D"/>
    <w:rsid w:val="005C678E"/>
    <w:rsid w:val="005C6AD0"/>
    <w:rsid w:val="005D075A"/>
    <w:rsid w:val="005D3174"/>
    <w:rsid w:val="005D36A4"/>
    <w:rsid w:val="005D72A6"/>
    <w:rsid w:val="005D739A"/>
    <w:rsid w:val="005E004D"/>
    <w:rsid w:val="005E07B1"/>
    <w:rsid w:val="005E279D"/>
    <w:rsid w:val="005E3FBF"/>
    <w:rsid w:val="005F51CD"/>
    <w:rsid w:val="006031D0"/>
    <w:rsid w:val="00603239"/>
    <w:rsid w:val="00605ADC"/>
    <w:rsid w:val="00610BFD"/>
    <w:rsid w:val="006122E0"/>
    <w:rsid w:val="00617F9F"/>
    <w:rsid w:val="00621FD7"/>
    <w:rsid w:val="00622E19"/>
    <w:rsid w:val="00627FD5"/>
    <w:rsid w:val="00631A5F"/>
    <w:rsid w:val="006338DB"/>
    <w:rsid w:val="00644CE7"/>
    <w:rsid w:val="006463CA"/>
    <w:rsid w:val="00647C53"/>
    <w:rsid w:val="00647E35"/>
    <w:rsid w:val="0065027F"/>
    <w:rsid w:val="00652D2B"/>
    <w:rsid w:val="00656B4E"/>
    <w:rsid w:val="00656FB9"/>
    <w:rsid w:val="00663F26"/>
    <w:rsid w:val="00664B40"/>
    <w:rsid w:val="00665C24"/>
    <w:rsid w:val="00667EA0"/>
    <w:rsid w:val="0067036A"/>
    <w:rsid w:val="00672E87"/>
    <w:rsid w:val="006740B0"/>
    <w:rsid w:val="00675438"/>
    <w:rsid w:val="00677356"/>
    <w:rsid w:val="00680086"/>
    <w:rsid w:val="00682D90"/>
    <w:rsid w:val="00684590"/>
    <w:rsid w:val="006852C9"/>
    <w:rsid w:val="0068676C"/>
    <w:rsid w:val="00697479"/>
    <w:rsid w:val="00697828"/>
    <w:rsid w:val="006A0E8E"/>
    <w:rsid w:val="006A1012"/>
    <w:rsid w:val="006A2F80"/>
    <w:rsid w:val="006A7E72"/>
    <w:rsid w:val="006B2353"/>
    <w:rsid w:val="006B26E6"/>
    <w:rsid w:val="006B36F2"/>
    <w:rsid w:val="006B4A2A"/>
    <w:rsid w:val="006B4D8F"/>
    <w:rsid w:val="006B573A"/>
    <w:rsid w:val="006C0601"/>
    <w:rsid w:val="006C329D"/>
    <w:rsid w:val="006D0C9A"/>
    <w:rsid w:val="006D1379"/>
    <w:rsid w:val="006D7A2C"/>
    <w:rsid w:val="006D7C92"/>
    <w:rsid w:val="006E15E2"/>
    <w:rsid w:val="006E4D16"/>
    <w:rsid w:val="006E5727"/>
    <w:rsid w:val="006E6166"/>
    <w:rsid w:val="006F0B32"/>
    <w:rsid w:val="006F7721"/>
    <w:rsid w:val="00703945"/>
    <w:rsid w:val="0070508D"/>
    <w:rsid w:val="00705D0C"/>
    <w:rsid w:val="00705FE9"/>
    <w:rsid w:val="00706EC3"/>
    <w:rsid w:val="007114F4"/>
    <w:rsid w:val="00713027"/>
    <w:rsid w:val="00722159"/>
    <w:rsid w:val="0072393D"/>
    <w:rsid w:val="00724157"/>
    <w:rsid w:val="00725D86"/>
    <w:rsid w:val="007267AC"/>
    <w:rsid w:val="00727001"/>
    <w:rsid w:val="007274CD"/>
    <w:rsid w:val="007278AF"/>
    <w:rsid w:val="0073096D"/>
    <w:rsid w:val="0073176E"/>
    <w:rsid w:val="00733F49"/>
    <w:rsid w:val="00734657"/>
    <w:rsid w:val="007440CC"/>
    <w:rsid w:val="007461B3"/>
    <w:rsid w:val="00747624"/>
    <w:rsid w:val="0075135E"/>
    <w:rsid w:val="0075216A"/>
    <w:rsid w:val="0075331D"/>
    <w:rsid w:val="007538D0"/>
    <w:rsid w:val="00755402"/>
    <w:rsid w:val="00756BB5"/>
    <w:rsid w:val="00761272"/>
    <w:rsid w:val="007626CD"/>
    <w:rsid w:val="007649E8"/>
    <w:rsid w:val="007676AE"/>
    <w:rsid w:val="00770B03"/>
    <w:rsid w:val="00771425"/>
    <w:rsid w:val="00775CC5"/>
    <w:rsid w:val="007763D1"/>
    <w:rsid w:val="00781B81"/>
    <w:rsid w:val="00786872"/>
    <w:rsid w:val="00786D76"/>
    <w:rsid w:val="00792C0E"/>
    <w:rsid w:val="00793D24"/>
    <w:rsid w:val="007970E7"/>
    <w:rsid w:val="007A5537"/>
    <w:rsid w:val="007A79D6"/>
    <w:rsid w:val="007B08D8"/>
    <w:rsid w:val="007B35F3"/>
    <w:rsid w:val="007B3AA7"/>
    <w:rsid w:val="007B3CBC"/>
    <w:rsid w:val="007B4A9C"/>
    <w:rsid w:val="007C3317"/>
    <w:rsid w:val="007C3590"/>
    <w:rsid w:val="007C58A1"/>
    <w:rsid w:val="007C7B76"/>
    <w:rsid w:val="007D042D"/>
    <w:rsid w:val="007D4BB2"/>
    <w:rsid w:val="007D4CA5"/>
    <w:rsid w:val="007E253F"/>
    <w:rsid w:val="007E5947"/>
    <w:rsid w:val="007E6F36"/>
    <w:rsid w:val="007F28F7"/>
    <w:rsid w:val="007F5ECC"/>
    <w:rsid w:val="007F630A"/>
    <w:rsid w:val="008019C9"/>
    <w:rsid w:val="00805EC3"/>
    <w:rsid w:val="00806F61"/>
    <w:rsid w:val="0081370C"/>
    <w:rsid w:val="0081412A"/>
    <w:rsid w:val="0081448A"/>
    <w:rsid w:val="00821C0D"/>
    <w:rsid w:val="008237E4"/>
    <w:rsid w:val="00823AF5"/>
    <w:rsid w:val="00826611"/>
    <w:rsid w:val="00831669"/>
    <w:rsid w:val="008358C1"/>
    <w:rsid w:val="00840BCE"/>
    <w:rsid w:val="0084221E"/>
    <w:rsid w:val="00850675"/>
    <w:rsid w:val="008516AC"/>
    <w:rsid w:val="00853C72"/>
    <w:rsid w:val="008543D0"/>
    <w:rsid w:val="00855E4E"/>
    <w:rsid w:val="008574B1"/>
    <w:rsid w:val="00857BE6"/>
    <w:rsid w:val="0086096F"/>
    <w:rsid w:val="00861136"/>
    <w:rsid w:val="00861D08"/>
    <w:rsid w:val="008627A5"/>
    <w:rsid w:val="0086609E"/>
    <w:rsid w:val="00877D35"/>
    <w:rsid w:val="00882402"/>
    <w:rsid w:val="00882F5B"/>
    <w:rsid w:val="00887BBB"/>
    <w:rsid w:val="008A1777"/>
    <w:rsid w:val="008A2D41"/>
    <w:rsid w:val="008A3555"/>
    <w:rsid w:val="008A4976"/>
    <w:rsid w:val="008B04BB"/>
    <w:rsid w:val="008B32DE"/>
    <w:rsid w:val="008B410B"/>
    <w:rsid w:val="008B4FBC"/>
    <w:rsid w:val="008C1A75"/>
    <w:rsid w:val="008C2DF7"/>
    <w:rsid w:val="008D2200"/>
    <w:rsid w:val="008D2D38"/>
    <w:rsid w:val="008E2263"/>
    <w:rsid w:val="008E47F8"/>
    <w:rsid w:val="008E4B9C"/>
    <w:rsid w:val="008E55C2"/>
    <w:rsid w:val="008E787C"/>
    <w:rsid w:val="008F0020"/>
    <w:rsid w:val="008F42F5"/>
    <w:rsid w:val="008F607F"/>
    <w:rsid w:val="008F62B3"/>
    <w:rsid w:val="00903E85"/>
    <w:rsid w:val="00904978"/>
    <w:rsid w:val="00906ACC"/>
    <w:rsid w:val="00906BB7"/>
    <w:rsid w:val="00907A76"/>
    <w:rsid w:val="00911CAF"/>
    <w:rsid w:val="0091299A"/>
    <w:rsid w:val="0091452A"/>
    <w:rsid w:val="00914DB3"/>
    <w:rsid w:val="00916A95"/>
    <w:rsid w:val="009176B6"/>
    <w:rsid w:val="00920F2D"/>
    <w:rsid w:val="00921285"/>
    <w:rsid w:val="009242C3"/>
    <w:rsid w:val="0092547B"/>
    <w:rsid w:val="0092606E"/>
    <w:rsid w:val="00927B93"/>
    <w:rsid w:val="00936A8E"/>
    <w:rsid w:val="00940B08"/>
    <w:rsid w:val="00940CDA"/>
    <w:rsid w:val="009416C1"/>
    <w:rsid w:val="00941DC3"/>
    <w:rsid w:val="009452C9"/>
    <w:rsid w:val="00950D7B"/>
    <w:rsid w:val="00950F84"/>
    <w:rsid w:val="00951315"/>
    <w:rsid w:val="00953E08"/>
    <w:rsid w:val="009569EA"/>
    <w:rsid w:val="0096181C"/>
    <w:rsid w:val="00962A44"/>
    <w:rsid w:val="0096419C"/>
    <w:rsid w:val="009643B8"/>
    <w:rsid w:val="00964541"/>
    <w:rsid w:val="009646E3"/>
    <w:rsid w:val="00964AC5"/>
    <w:rsid w:val="00976150"/>
    <w:rsid w:val="00980D8E"/>
    <w:rsid w:val="009813E6"/>
    <w:rsid w:val="00982055"/>
    <w:rsid w:val="00982EBF"/>
    <w:rsid w:val="009830F2"/>
    <w:rsid w:val="00983756"/>
    <w:rsid w:val="0098627F"/>
    <w:rsid w:val="00986366"/>
    <w:rsid w:val="00991489"/>
    <w:rsid w:val="00992B78"/>
    <w:rsid w:val="009A2DDD"/>
    <w:rsid w:val="009B0E1B"/>
    <w:rsid w:val="009B15EB"/>
    <w:rsid w:val="009B3E72"/>
    <w:rsid w:val="009B3E9C"/>
    <w:rsid w:val="009B77CE"/>
    <w:rsid w:val="009B7889"/>
    <w:rsid w:val="009C1DB8"/>
    <w:rsid w:val="009C376C"/>
    <w:rsid w:val="009C46BA"/>
    <w:rsid w:val="009C5B5C"/>
    <w:rsid w:val="009C723D"/>
    <w:rsid w:val="009D0316"/>
    <w:rsid w:val="009D32CB"/>
    <w:rsid w:val="009D4304"/>
    <w:rsid w:val="009E0000"/>
    <w:rsid w:val="009E18F9"/>
    <w:rsid w:val="009E296F"/>
    <w:rsid w:val="009E3C66"/>
    <w:rsid w:val="009E3E3F"/>
    <w:rsid w:val="009E4086"/>
    <w:rsid w:val="009F0E07"/>
    <w:rsid w:val="009F151E"/>
    <w:rsid w:val="009F18FC"/>
    <w:rsid w:val="009F51B4"/>
    <w:rsid w:val="009F6432"/>
    <w:rsid w:val="00A00D10"/>
    <w:rsid w:val="00A01A24"/>
    <w:rsid w:val="00A03867"/>
    <w:rsid w:val="00A066B8"/>
    <w:rsid w:val="00A07C81"/>
    <w:rsid w:val="00A10222"/>
    <w:rsid w:val="00A10D88"/>
    <w:rsid w:val="00A1297C"/>
    <w:rsid w:val="00A14A8F"/>
    <w:rsid w:val="00A14B8B"/>
    <w:rsid w:val="00A15B7E"/>
    <w:rsid w:val="00A33563"/>
    <w:rsid w:val="00A375C8"/>
    <w:rsid w:val="00A44789"/>
    <w:rsid w:val="00A45DF6"/>
    <w:rsid w:val="00A46CE1"/>
    <w:rsid w:val="00A47612"/>
    <w:rsid w:val="00A53588"/>
    <w:rsid w:val="00A536B9"/>
    <w:rsid w:val="00A556E9"/>
    <w:rsid w:val="00A57674"/>
    <w:rsid w:val="00A66AEF"/>
    <w:rsid w:val="00A67F4C"/>
    <w:rsid w:val="00A706D9"/>
    <w:rsid w:val="00A72684"/>
    <w:rsid w:val="00A72BCA"/>
    <w:rsid w:val="00A76683"/>
    <w:rsid w:val="00A81E47"/>
    <w:rsid w:val="00A92659"/>
    <w:rsid w:val="00A94C05"/>
    <w:rsid w:val="00A95C48"/>
    <w:rsid w:val="00A9603C"/>
    <w:rsid w:val="00A97B87"/>
    <w:rsid w:val="00AA00CD"/>
    <w:rsid w:val="00AA122C"/>
    <w:rsid w:val="00AA3823"/>
    <w:rsid w:val="00AA5CB5"/>
    <w:rsid w:val="00AA7853"/>
    <w:rsid w:val="00AA7DFF"/>
    <w:rsid w:val="00AB26FF"/>
    <w:rsid w:val="00AB277F"/>
    <w:rsid w:val="00AB3892"/>
    <w:rsid w:val="00AB7AEB"/>
    <w:rsid w:val="00AC391D"/>
    <w:rsid w:val="00AC6A0D"/>
    <w:rsid w:val="00AC7639"/>
    <w:rsid w:val="00AC7DD7"/>
    <w:rsid w:val="00AC7DE9"/>
    <w:rsid w:val="00AD00FB"/>
    <w:rsid w:val="00AD0878"/>
    <w:rsid w:val="00AD1435"/>
    <w:rsid w:val="00AD27F5"/>
    <w:rsid w:val="00AD45C0"/>
    <w:rsid w:val="00AD6970"/>
    <w:rsid w:val="00AE0616"/>
    <w:rsid w:val="00AE0E81"/>
    <w:rsid w:val="00AE3420"/>
    <w:rsid w:val="00AE3E17"/>
    <w:rsid w:val="00AE6874"/>
    <w:rsid w:val="00AE7C5F"/>
    <w:rsid w:val="00AF39D1"/>
    <w:rsid w:val="00B01EAB"/>
    <w:rsid w:val="00B021AF"/>
    <w:rsid w:val="00B04987"/>
    <w:rsid w:val="00B10852"/>
    <w:rsid w:val="00B15802"/>
    <w:rsid w:val="00B162A5"/>
    <w:rsid w:val="00B20701"/>
    <w:rsid w:val="00B208BE"/>
    <w:rsid w:val="00B20BA5"/>
    <w:rsid w:val="00B25CE8"/>
    <w:rsid w:val="00B30822"/>
    <w:rsid w:val="00B32CE8"/>
    <w:rsid w:val="00B33D45"/>
    <w:rsid w:val="00B3667C"/>
    <w:rsid w:val="00B37E89"/>
    <w:rsid w:val="00B37EDE"/>
    <w:rsid w:val="00B40730"/>
    <w:rsid w:val="00B427FD"/>
    <w:rsid w:val="00B42830"/>
    <w:rsid w:val="00B43445"/>
    <w:rsid w:val="00B469D4"/>
    <w:rsid w:val="00B47926"/>
    <w:rsid w:val="00B47D44"/>
    <w:rsid w:val="00B617F0"/>
    <w:rsid w:val="00B63312"/>
    <w:rsid w:val="00B6618C"/>
    <w:rsid w:val="00B67897"/>
    <w:rsid w:val="00B70961"/>
    <w:rsid w:val="00B770C0"/>
    <w:rsid w:val="00B77927"/>
    <w:rsid w:val="00B77E73"/>
    <w:rsid w:val="00B81D20"/>
    <w:rsid w:val="00B85429"/>
    <w:rsid w:val="00B900A0"/>
    <w:rsid w:val="00B92197"/>
    <w:rsid w:val="00B92320"/>
    <w:rsid w:val="00B932A3"/>
    <w:rsid w:val="00B93CF1"/>
    <w:rsid w:val="00B9466B"/>
    <w:rsid w:val="00B94976"/>
    <w:rsid w:val="00B953D8"/>
    <w:rsid w:val="00BA0F59"/>
    <w:rsid w:val="00BA197E"/>
    <w:rsid w:val="00BA23DC"/>
    <w:rsid w:val="00BA380E"/>
    <w:rsid w:val="00BA44D9"/>
    <w:rsid w:val="00BB2DD4"/>
    <w:rsid w:val="00BB45C7"/>
    <w:rsid w:val="00BB47F2"/>
    <w:rsid w:val="00BB58E3"/>
    <w:rsid w:val="00BC5904"/>
    <w:rsid w:val="00BC74AB"/>
    <w:rsid w:val="00BC7E98"/>
    <w:rsid w:val="00BD2502"/>
    <w:rsid w:val="00BD40D8"/>
    <w:rsid w:val="00BD5DDE"/>
    <w:rsid w:val="00BD68C5"/>
    <w:rsid w:val="00BD7D2D"/>
    <w:rsid w:val="00BE048A"/>
    <w:rsid w:val="00BE2402"/>
    <w:rsid w:val="00BE731C"/>
    <w:rsid w:val="00BF55A2"/>
    <w:rsid w:val="00BF6C59"/>
    <w:rsid w:val="00C01807"/>
    <w:rsid w:val="00C045E3"/>
    <w:rsid w:val="00C04F80"/>
    <w:rsid w:val="00C06D9B"/>
    <w:rsid w:val="00C10E52"/>
    <w:rsid w:val="00C1119A"/>
    <w:rsid w:val="00C20778"/>
    <w:rsid w:val="00C22503"/>
    <w:rsid w:val="00C27B7F"/>
    <w:rsid w:val="00C35AB2"/>
    <w:rsid w:val="00C36820"/>
    <w:rsid w:val="00C3735E"/>
    <w:rsid w:val="00C37D63"/>
    <w:rsid w:val="00C4663A"/>
    <w:rsid w:val="00C51464"/>
    <w:rsid w:val="00C57D95"/>
    <w:rsid w:val="00C60272"/>
    <w:rsid w:val="00C602A2"/>
    <w:rsid w:val="00C60CFB"/>
    <w:rsid w:val="00C63D18"/>
    <w:rsid w:val="00C70984"/>
    <w:rsid w:val="00C71A7D"/>
    <w:rsid w:val="00C74D18"/>
    <w:rsid w:val="00C75B69"/>
    <w:rsid w:val="00C75D37"/>
    <w:rsid w:val="00C76BB9"/>
    <w:rsid w:val="00C811FE"/>
    <w:rsid w:val="00C82CDB"/>
    <w:rsid w:val="00C83E3F"/>
    <w:rsid w:val="00C841B5"/>
    <w:rsid w:val="00C85A6C"/>
    <w:rsid w:val="00C8775E"/>
    <w:rsid w:val="00C9346E"/>
    <w:rsid w:val="00C94B97"/>
    <w:rsid w:val="00CA012E"/>
    <w:rsid w:val="00CA4166"/>
    <w:rsid w:val="00CA594F"/>
    <w:rsid w:val="00CA7174"/>
    <w:rsid w:val="00CB3941"/>
    <w:rsid w:val="00CC141B"/>
    <w:rsid w:val="00CC6C19"/>
    <w:rsid w:val="00CD29DC"/>
    <w:rsid w:val="00CD3C7C"/>
    <w:rsid w:val="00CD481F"/>
    <w:rsid w:val="00CD6F2C"/>
    <w:rsid w:val="00CE3F4D"/>
    <w:rsid w:val="00CE419D"/>
    <w:rsid w:val="00CE44CE"/>
    <w:rsid w:val="00CE4919"/>
    <w:rsid w:val="00CF227B"/>
    <w:rsid w:val="00CF2844"/>
    <w:rsid w:val="00CF4B94"/>
    <w:rsid w:val="00CF650D"/>
    <w:rsid w:val="00CF7D56"/>
    <w:rsid w:val="00D0064E"/>
    <w:rsid w:val="00D0206E"/>
    <w:rsid w:val="00D02CB4"/>
    <w:rsid w:val="00D0318D"/>
    <w:rsid w:val="00D03C40"/>
    <w:rsid w:val="00D13D35"/>
    <w:rsid w:val="00D15B74"/>
    <w:rsid w:val="00D16BEC"/>
    <w:rsid w:val="00D276C6"/>
    <w:rsid w:val="00D318E1"/>
    <w:rsid w:val="00D34A3E"/>
    <w:rsid w:val="00D40B22"/>
    <w:rsid w:val="00D40BD2"/>
    <w:rsid w:val="00D42C82"/>
    <w:rsid w:val="00D44FBA"/>
    <w:rsid w:val="00D45B5B"/>
    <w:rsid w:val="00D45F8A"/>
    <w:rsid w:val="00D509F1"/>
    <w:rsid w:val="00D54464"/>
    <w:rsid w:val="00D57653"/>
    <w:rsid w:val="00D60F03"/>
    <w:rsid w:val="00D62029"/>
    <w:rsid w:val="00D675B3"/>
    <w:rsid w:val="00D717A2"/>
    <w:rsid w:val="00D74EE2"/>
    <w:rsid w:val="00D74FDA"/>
    <w:rsid w:val="00D75F69"/>
    <w:rsid w:val="00D77362"/>
    <w:rsid w:val="00D8114E"/>
    <w:rsid w:val="00D86B39"/>
    <w:rsid w:val="00D86B6E"/>
    <w:rsid w:val="00D90383"/>
    <w:rsid w:val="00D90BB6"/>
    <w:rsid w:val="00D92AC8"/>
    <w:rsid w:val="00D96053"/>
    <w:rsid w:val="00D96D8D"/>
    <w:rsid w:val="00DA178C"/>
    <w:rsid w:val="00DA3ABB"/>
    <w:rsid w:val="00DA412C"/>
    <w:rsid w:val="00DB1D13"/>
    <w:rsid w:val="00DB2D4D"/>
    <w:rsid w:val="00DB4CD1"/>
    <w:rsid w:val="00DB6075"/>
    <w:rsid w:val="00DB704F"/>
    <w:rsid w:val="00DC56CF"/>
    <w:rsid w:val="00DC5EF7"/>
    <w:rsid w:val="00DD0C1B"/>
    <w:rsid w:val="00DD278B"/>
    <w:rsid w:val="00DD419A"/>
    <w:rsid w:val="00DD5AFA"/>
    <w:rsid w:val="00DE0442"/>
    <w:rsid w:val="00DE0E2C"/>
    <w:rsid w:val="00DE2001"/>
    <w:rsid w:val="00DE3880"/>
    <w:rsid w:val="00DE4BF2"/>
    <w:rsid w:val="00DF00E5"/>
    <w:rsid w:val="00DF0848"/>
    <w:rsid w:val="00DF3D11"/>
    <w:rsid w:val="00DF3E9E"/>
    <w:rsid w:val="00E016A5"/>
    <w:rsid w:val="00E02964"/>
    <w:rsid w:val="00E031DF"/>
    <w:rsid w:val="00E1118B"/>
    <w:rsid w:val="00E1426B"/>
    <w:rsid w:val="00E179A6"/>
    <w:rsid w:val="00E2279C"/>
    <w:rsid w:val="00E23A71"/>
    <w:rsid w:val="00E254CD"/>
    <w:rsid w:val="00E276E7"/>
    <w:rsid w:val="00E41266"/>
    <w:rsid w:val="00E416D8"/>
    <w:rsid w:val="00E4383E"/>
    <w:rsid w:val="00E43B48"/>
    <w:rsid w:val="00E44D76"/>
    <w:rsid w:val="00E45A21"/>
    <w:rsid w:val="00E46282"/>
    <w:rsid w:val="00E6758A"/>
    <w:rsid w:val="00E706F4"/>
    <w:rsid w:val="00E70CD6"/>
    <w:rsid w:val="00E70DF2"/>
    <w:rsid w:val="00E723C6"/>
    <w:rsid w:val="00E73779"/>
    <w:rsid w:val="00E804C7"/>
    <w:rsid w:val="00E904A5"/>
    <w:rsid w:val="00E921F7"/>
    <w:rsid w:val="00E971C8"/>
    <w:rsid w:val="00EA2D5D"/>
    <w:rsid w:val="00EA53AB"/>
    <w:rsid w:val="00EB2048"/>
    <w:rsid w:val="00EC2B7F"/>
    <w:rsid w:val="00EC32E8"/>
    <w:rsid w:val="00EC474C"/>
    <w:rsid w:val="00ED1EAB"/>
    <w:rsid w:val="00ED28F3"/>
    <w:rsid w:val="00ED3B0D"/>
    <w:rsid w:val="00ED3B53"/>
    <w:rsid w:val="00ED6347"/>
    <w:rsid w:val="00EE1250"/>
    <w:rsid w:val="00EE674A"/>
    <w:rsid w:val="00EE7007"/>
    <w:rsid w:val="00EF3355"/>
    <w:rsid w:val="00EF336C"/>
    <w:rsid w:val="00EF3C0E"/>
    <w:rsid w:val="00EF588B"/>
    <w:rsid w:val="00EF5FE3"/>
    <w:rsid w:val="00EF6700"/>
    <w:rsid w:val="00EF6A82"/>
    <w:rsid w:val="00EF6B6B"/>
    <w:rsid w:val="00F014CF"/>
    <w:rsid w:val="00F02432"/>
    <w:rsid w:val="00F03649"/>
    <w:rsid w:val="00F037A9"/>
    <w:rsid w:val="00F03DD2"/>
    <w:rsid w:val="00F041D2"/>
    <w:rsid w:val="00F059FF"/>
    <w:rsid w:val="00F06BF8"/>
    <w:rsid w:val="00F079D3"/>
    <w:rsid w:val="00F10816"/>
    <w:rsid w:val="00F117CE"/>
    <w:rsid w:val="00F13221"/>
    <w:rsid w:val="00F136A0"/>
    <w:rsid w:val="00F1462A"/>
    <w:rsid w:val="00F22786"/>
    <w:rsid w:val="00F22962"/>
    <w:rsid w:val="00F24C7B"/>
    <w:rsid w:val="00F253AE"/>
    <w:rsid w:val="00F3292C"/>
    <w:rsid w:val="00F370A3"/>
    <w:rsid w:val="00F40378"/>
    <w:rsid w:val="00F4265B"/>
    <w:rsid w:val="00F45E98"/>
    <w:rsid w:val="00F50D06"/>
    <w:rsid w:val="00F5132E"/>
    <w:rsid w:val="00F5387C"/>
    <w:rsid w:val="00F53A24"/>
    <w:rsid w:val="00F53F65"/>
    <w:rsid w:val="00F5755D"/>
    <w:rsid w:val="00F57A5E"/>
    <w:rsid w:val="00F613BB"/>
    <w:rsid w:val="00F6228F"/>
    <w:rsid w:val="00F656E1"/>
    <w:rsid w:val="00F65BE0"/>
    <w:rsid w:val="00F70885"/>
    <w:rsid w:val="00F71704"/>
    <w:rsid w:val="00F731E8"/>
    <w:rsid w:val="00F73D4B"/>
    <w:rsid w:val="00F82B8A"/>
    <w:rsid w:val="00F84322"/>
    <w:rsid w:val="00F85D25"/>
    <w:rsid w:val="00F875E6"/>
    <w:rsid w:val="00F964C2"/>
    <w:rsid w:val="00F96E6A"/>
    <w:rsid w:val="00FA1CC7"/>
    <w:rsid w:val="00FA1DEE"/>
    <w:rsid w:val="00FA217C"/>
    <w:rsid w:val="00FA233E"/>
    <w:rsid w:val="00FA6BBE"/>
    <w:rsid w:val="00FA7224"/>
    <w:rsid w:val="00FB7D9B"/>
    <w:rsid w:val="00FC078A"/>
    <w:rsid w:val="00FC35F1"/>
    <w:rsid w:val="00FC42A7"/>
    <w:rsid w:val="00FC50D7"/>
    <w:rsid w:val="00FC72A9"/>
    <w:rsid w:val="00FD0F6B"/>
    <w:rsid w:val="00FD37C5"/>
    <w:rsid w:val="00FD4550"/>
    <w:rsid w:val="00FD4FAF"/>
    <w:rsid w:val="00FD6C75"/>
    <w:rsid w:val="00FD6D58"/>
    <w:rsid w:val="00FE3853"/>
    <w:rsid w:val="00FE42FA"/>
    <w:rsid w:val="00FE73BD"/>
    <w:rsid w:val="00FE7596"/>
    <w:rsid w:val="00FF1933"/>
    <w:rsid w:val="00FF3CAC"/>
    <w:rsid w:val="00FF40DA"/>
    <w:rsid w:val="00FF4F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9EDB7"/>
  <w15:docId w15:val="{00BE7FAB-9981-4918-A8EC-0147F8D6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7E3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647E35"/>
    <w:pPr>
      <w:keepNext/>
      <w:spacing w:before="240" w:after="60"/>
      <w:outlineLvl w:val="0"/>
    </w:pPr>
    <w:rPr>
      <w:rFonts w:cs="Arial"/>
      <w:b/>
      <w:bCs/>
      <w:caps/>
      <w:kern w:val="32"/>
      <w:sz w:val="32"/>
      <w:szCs w:val="32"/>
    </w:rPr>
  </w:style>
  <w:style w:type="paragraph" w:styleId="Nadpis2">
    <w:name w:val="heading 2"/>
    <w:basedOn w:val="Normln"/>
    <w:next w:val="Normln"/>
    <w:link w:val="Nadpis2Char"/>
    <w:qFormat/>
    <w:rsid w:val="00647E35"/>
    <w:pPr>
      <w:keepNext/>
      <w:numPr>
        <w:ilvl w:val="1"/>
        <w:numId w:val="3"/>
      </w:numPr>
      <w:spacing w:before="240" w:after="60"/>
      <w:outlineLvl w:val="1"/>
    </w:pPr>
    <w:rPr>
      <w:rFonts w:cs="Arial"/>
      <w:b/>
      <w:bCs/>
      <w:iCs/>
      <w:sz w:val="28"/>
      <w:szCs w:val="28"/>
    </w:rPr>
  </w:style>
  <w:style w:type="paragraph" w:styleId="Nadpis3">
    <w:name w:val="heading 3"/>
    <w:basedOn w:val="Normln"/>
    <w:next w:val="Normln"/>
    <w:link w:val="Nadpis3Char"/>
    <w:qFormat/>
    <w:rsid w:val="00141F87"/>
    <w:pPr>
      <w:keepNext/>
      <w:numPr>
        <w:ilvl w:val="2"/>
        <w:numId w:val="31"/>
      </w:numPr>
      <w:spacing w:before="240" w:after="60"/>
      <w:outlineLvl w:val="2"/>
    </w:pPr>
    <w:rPr>
      <w:rFonts w:cs="Arial"/>
      <w:b/>
      <w:bCs/>
      <w:szCs w:val="26"/>
    </w:rPr>
  </w:style>
  <w:style w:type="paragraph" w:styleId="Nadpis4">
    <w:name w:val="heading 4"/>
    <w:basedOn w:val="Normln"/>
    <w:next w:val="Normln"/>
    <w:link w:val="Nadpis4Char"/>
    <w:qFormat/>
    <w:rsid w:val="00141F87"/>
    <w:pPr>
      <w:keepNext/>
      <w:numPr>
        <w:ilvl w:val="3"/>
        <w:numId w:val="31"/>
      </w:numPr>
      <w:spacing w:before="240" w:after="60"/>
      <w:outlineLvl w:val="3"/>
    </w:pPr>
    <w:rPr>
      <w:b/>
      <w:bCs/>
      <w:sz w:val="28"/>
      <w:szCs w:val="28"/>
    </w:rPr>
  </w:style>
  <w:style w:type="paragraph" w:styleId="Nadpis5">
    <w:name w:val="heading 5"/>
    <w:basedOn w:val="Normln"/>
    <w:next w:val="Normln"/>
    <w:link w:val="Nadpis5Char"/>
    <w:qFormat/>
    <w:rsid w:val="00141F87"/>
    <w:pPr>
      <w:numPr>
        <w:ilvl w:val="4"/>
        <w:numId w:val="31"/>
      </w:numPr>
      <w:spacing w:before="240" w:after="60"/>
      <w:outlineLvl w:val="4"/>
    </w:pPr>
    <w:rPr>
      <w:b/>
      <w:bCs/>
      <w:i/>
      <w:iCs/>
      <w:sz w:val="26"/>
      <w:szCs w:val="26"/>
    </w:rPr>
  </w:style>
  <w:style w:type="paragraph" w:styleId="Nadpis6">
    <w:name w:val="heading 6"/>
    <w:basedOn w:val="Normln"/>
    <w:next w:val="Normln"/>
    <w:link w:val="Nadpis6Char"/>
    <w:qFormat/>
    <w:rsid w:val="00141F87"/>
    <w:pPr>
      <w:numPr>
        <w:ilvl w:val="5"/>
        <w:numId w:val="31"/>
      </w:numPr>
      <w:spacing w:before="240" w:after="60"/>
      <w:outlineLvl w:val="5"/>
    </w:pPr>
    <w:rPr>
      <w:b/>
      <w:bCs/>
      <w:sz w:val="22"/>
      <w:szCs w:val="22"/>
    </w:rPr>
  </w:style>
  <w:style w:type="paragraph" w:styleId="Nadpis7">
    <w:name w:val="heading 7"/>
    <w:basedOn w:val="Normln"/>
    <w:next w:val="Normln"/>
    <w:link w:val="Nadpis7Char"/>
    <w:qFormat/>
    <w:rsid w:val="00141F87"/>
    <w:pPr>
      <w:numPr>
        <w:ilvl w:val="6"/>
        <w:numId w:val="31"/>
      </w:numPr>
      <w:spacing w:before="240" w:after="60"/>
      <w:outlineLvl w:val="6"/>
    </w:pPr>
  </w:style>
  <w:style w:type="paragraph" w:styleId="Nadpis8">
    <w:name w:val="heading 8"/>
    <w:basedOn w:val="Normln"/>
    <w:next w:val="Normln"/>
    <w:link w:val="Nadpis8Char"/>
    <w:qFormat/>
    <w:rsid w:val="00141F87"/>
    <w:pPr>
      <w:numPr>
        <w:ilvl w:val="7"/>
        <w:numId w:val="31"/>
      </w:numPr>
      <w:spacing w:before="240" w:after="60"/>
      <w:outlineLvl w:val="7"/>
    </w:pPr>
    <w:rPr>
      <w:i/>
      <w:iCs/>
    </w:rPr>
  </w:style>
  <w:style w:type="paragraph" w:styleId="Nadpis9">
    <w:name w:val="heading 9"/>
    <w:basedOn w:val="Normln"/>
    <w:next w:val="Normln"/>
    <w:link w:val="Nadpis9Char"/>
    <w:qFormat/>
    <w:rsid w:val="00141F87"/>
    <w:pPr>
      <w:numPr>
        <w:ilvl w:val="8"/>
        <w:numId w:val="3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47E35"/>
    <w:rPr>
      <w:rFonts w:ascii="Times New Roman" w:eastAsia="Times New Roman" w:hAnsi="Times New Roman" w:cs="Arial"/>
      <w:b/>
      <w:bCs/>
      <w:caps/>
      <w:kern w:val="32"/>
      <w:sz w:val="32"/>
      <w:szCs w:val="32"/>
      <w:lang w:eastAsia="cs-CZ"/>
    </w:rPr>
  </w:style>
  <w:style w:type="character" w:customStyle="1" w:styleId="Nadpis2Char">
    <w:name w:val="Nadpis 2 Char"/>
    <w:basedOn w:val="Standardnpsmoodstavce"/>
    <w:link w:val="Nadpis2"/>
    <w:rsid w:val="00647E35"/>
    <w:rPr>
      <w:rFonts w:ascii="Times New Roman" w:eastAsia="Times New Roman" w:hAnsi="Times New Roman" w:cs="Arial"/>
      <w:b/>
      <w:bCs/>
      <w:iCs/>
      <w:sz w:val="28"/>
      <w:szCs w:val="28"/>
      <w:lang w:eastAsia="cs-CZ"/>
    </w:rPr>
  </w:style>
  <w:style w:type="paragraph" w:styleId="Zpat">
    <w:name w:val="footer"/>
    <w:basedOn w:val="Normln"/>
    <w:link w:val="ZpatChar"/>
    <w:uiPriority w:val="99"/>
    <w:rsid w:val="00647E35"/>
    <w:pPr>
      <w:tabs>
        <w:tab w:val="left" w:pos="4020"/>
      </w:tabs>
    </w:pPr>
  </w:style>
  <w:style w:type="character" w:customStyle="1" w:styleId="ZpatChar">
    <w:name w:val="Zápatí Char"/>
    <w:basedOn w:val="Standardnpsmoodstavce"/>
    <w:link w:val="Zpat"/>
    <w:uiPriority w:val="99"/>
    <w:rsid w:val="00647E35"/>
    <w:rPr>
      <w:rFonts w:ascii="Times New Roman" w:eastAsia="Times New Roman" w:hAnsi="Times New Roman" w:cs="Times New Roman"/>
      <w:sz w:val="24"/>
      <w:szCs w:val="24"/>
      <w:lang w:eastAsia="cs-CZ"/>
    </w:rPr>
  </w:style>
  <w:style w:type="character" w:styleId="slostrnky">
    <w:name w:val="page number"/>
    <w:basedOn w:val="Standardnpsmoodstavce"/>
    <w:rsid w:val="00647E35"/>
  </w:style>
  <w:style w:type="paragraph" w:styleId="Zhlav">
    <w:name w:val="header"/>
    <w:basedOn w:val="Normln"/>
    <w:link w:val="ZhlavChar"/>
    <w:uiPriority w:val="99"/>
    <w:rsid w:val="00647E35"/>
    <w:pPr>
      <w:tabs>
        <w:tab w:val="center" w:pos="4536"/>
        <w:tab w:val="right" w:pos="9072"/>
      </w:tabs>
    </w:pPr>
  </w:style>
  <w:style w:type="character" w:customStyle="1" w:styleId="ZhlavChar">
    <w:name w:val="Záhlaví Char"/>
    <w:basedOn w:val="Standardnpsmoodstavce"/>
    <w:link w:val="Zhlav"/>
    <w:uiPriority w:val="99"/>
    <w:rsid w:val="00647E35"/>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rsid w:val="00141F87"/>
    <w:rPr>
      <w:rFonts w:ascii="Times New Roman" w:eastAsia="Times New Roman" w:hAnsi="Times New Roman" w:cs="Arial"/>
      <w:b/>
      <w:bCs/>
      <w:sz w:val="24"/>
      <w:szCs w:val="26"/>
      <w:lang w:eastAsia="cs-CZ"/>
    </w:rPr>
  </w:style>
  <w:style w:type="character" w:customStyle="1" w:styleId="Nadpis4Char">
    <w:name w:val="Nadpis 4 Char"/>
    <w:basedOn w:val="Standardnpsmoodstavce"/>
    <w:link w:val="Nadpis4"/>
    <w:rsid w:val="00141F87"/>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141F87"/>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141F87"/>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141F87"/>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141F87"/>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141F87"/>
    <w:rPr>
      <w:rFonts w:ascii="Arial" w:eastAsia="Times New Roman" w:hAnsi="Arial" w:cs="Arial"/>
      <w:lang w:eastAsia="cs-CZ"/>
    </w:rPr>
  </w:style>
  <w:style w:type="character" w:styleId="Hypertextovodkaz">
    <w:name w:val="Hyperlink"/>
    <w:basedOn w:val="Standardnpsmoodstavce"/>
    <w:uiPriority w:val="99"/>
    <w:rsid w:val="00141F87"/>
    <w:rPr>
      <w:color w:val="0000FF"/>
      <w:u w:val="single"/>
    </w:rPr>
  </w:style>
  <w:style w:type="paragraph" w:styleId="Obsah1">
    <w:name w:val="toc 1"/>
    <w:basedOn w:val="Normln"/>
    <w:next w:val="Normln"/>
    <w:autoRedefine/>
    <w:uiPriority w:val="39"/>
    <w:rsid w:val="00141F87"/>
  </w:style>
  <w:style w:type="paragraph" w:styleId="Obsah2">
    <w:name w:val="toc 2"/>
    <w:basedOn w:val="Normln"/>
    <w:next w:val="Normln"/>
    <w:autoRedefine/>
    <w:uiPriority w:val="39"/>
    <w:rsid w:val="003137E9"/>
    <w:pPr>
      <w:tabs>
        <w:tab w:val="left" w:pos="880"/>
        <w:tab w:val="right" w:leader="dot" w:pos="9060"/>
      </w:tabs>
      <w:ind w:left="240"/>
    </w:pPr>
  </w:style>
  <w:style w:type="paragraph" w:styleId="Obsah3">
    <w:name w:val="toc 3"/>
    <w:basedOn w:val="Normln"/>
    <w:next w:val="Normln"/>
    <w:autoRedefine/>
    <w:uiPriority w:val="39"/>
    <w:rsid w:val="00141F87"/>
    <w:pPr>
      <w:tabs>
        <w:tab w:val="left" w:pos="960"/>
        <w:tab w:val="right" w:leader="dot" w:pos="9060"/>
      </w:tabs>
      <w:ind w:left="240"/>
    </w:pPr>
  </w:style>
  <w:style w:type="table" w:styleId="Mkatabulky">
    <w:name w:val="Table Grid"/>
    <w:basedOn w:val="Normlntabulka"/>
    <w:rsid w:val="00141F8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 Char"/>
    <w:basedOn w:val="Normln"/>
    <w:link w:val="ZkladntextChar"/>
    <w:rsid w:val="00141F87"/>
    <w:rPr>
      <w:szCs w:val="20"/>
    </w:rPr>
  </w:style>
  <w:style w:type="character" w:customStyle="1" w:styleId="ZkladntextChar">
    <w:name w:val="Základní text Char"/>
    <w:aliases w:val=" Char Char"/>
    <w:basedOn w:val="Standardnpsmoodstavce"/>
    <w:link w:val="Zkladntext"/>
    <w:rsid w:val="00141F87"/>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141F87"/>
    <w:pPr>
      <w:spacing w:after="120" w:line="480" w:lineRule="auto"/>
    </w:pPr>
  </w:style>
  <w:style w:type="character" w:customStyle="1" w:styleId="Zkladntext2Char">
    <w:name w:val="Základní text 2 Char"/>
    <w:basedOn w:val="Standardnpsmoodstavce"/>
    <w:link w:val="Zkladntext2"/>
    <w:rsid w:val="00141F87"/>
    <w:rPr>
      <w:rFonts w:ascii="Times New Roman" w:eastAsia="Times New Roman" w:hAnsi="Times New Roman" w:cs="Times New Roman"/>
      <w:sz w:val="24"/>
      <w:szCs w:val="24"/>
      <w:lang w:eastAsia="cs-CZ"/>
    </w:rPr>
  </w:style>
  <w:style w:type="character" w:styleId="Siln">
    <w:name w:val="Strong"/>
    <w:basedOn w:val="Standardnpsmoodstavce"/>
    <w:qFormat/>
    <w:rsid w:val="00141F87"/>
    <w:rPr>
      <w:b/>
      <w:bCs/>
    </w:rPr>
  </w:style>
  <w:style w:type="character" w:styleId="Odkaznakoment">
    <w:name w:val="annotation reference"/>
    <w:basedOn w:val="Standardnpsmoodstavce"/>
    <w:semiHidden/>
    <w:rsid w:val="00141F87"/>
    <w:rPr>
      <w:sz w:val="16"/>
      <w:szCs w:val="16"/>
    </w:rPr>
  </w:style>
  <w:style w:type="paragraph" w:styleId="Textkomente">
    <w:name w:val="annotation text"/>
    <w:basedOn w:val="Normln"/>
    <w:link w:val="TextkomenteChar"/>
    <w:semiHidden/>
    <w:rsid w:val="00141F87"/>
    <w:rPr>
      <w:sz w:val="20"/>
      <w:szCs w:val="20"/>
    </w:rPr>
  </w:style>
  <w:style w:type="character" w:customStyle="1" w:styleId="TextkomenteChar">
    <w:name w:val="Text komentáře Char"/>
    <w:basedOn w:val="Standardnpsmoodstavce"/>
    <w:link w:val="Textkomente"/>
    <w:semiHidden/>
    <w:rsid w:val="00141F87"/>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141F87"/>
    <w:rPr>
      <w:b/>
      <w:bCs/>
    </w:rPr>
  </w:style>
  <w:style w:type="character" w:customStyle="1" w:styleId="PedmtkomenteChar">
    <w:name w:val="Předmět komentáře Char"/>
    <w:basedOn w:val="TextkomenteChar"/>
    <w:link w:val="Pedmtkomente"/>
    <w:semiHidden/>
    <w:rsid w:val="00141F87"/>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141F87"/>
    <w:rPr>
      <w:rFonts w:ascii="Tahoma" w:hAnsi="Tahoma" w:cs="Tahoma"/>
      <w:sz w:val="16"/>
      <w:szCs w:val="16"/>
    </w:rPr>
  </w:style>
  <w:style w:type="character" w:customStyle="1" w:styleId="TextbublinyChar">
    <w:name w:val="Text bubliny Char"/>
    <w:basedOn w:val="Standardnpsmoodstavce"/>
    <w:link w:val="Textbubliny"/>
    <w:semiHidden/>
    <w:rsid w:val="00141F87"/>
    <w:rPr>
      <w:rFonts w:ascii="Tahoma" w:eastAsia="Times New Roman" w:hAnsi="Tahoma" w:cs="Tahoma"/>
      <w:sz w:val="16"/>
      <w:szCs w:val="16"/>
      <w:lang w:eastAsia="cs-CZ"/>
    </w:rPr>
  </w:style>
  <w:style w:type="paragraph" w:styleId="Normlnweb">
    <w:name w:val="Normal (Web)"/>
    <w:basedOn w:val="Normln"/>
    <w:uiPriority w:val="99"/>
    <w:rsid w:val="00141F87"/>
    <w:pPr>
      <w:spacing w:before="100" w:beforeAutospacing="1" w:after="100" w:afterAutospacing="1"/>
    </w:pPr>
  </w:style>
  <w:style w:type="paragraph" w:styleId="Zkladntextodsazen">
    <w:name w:val="Body Text Indent"/>
    <w:basedOn w:val="Normln"/>
    <w:link w:val="ZkladntextodsazenChar"/>
    <w:rsid w:val="00141F87"/>
    <w:pPr>
      <w:spacing w:after="120"/>
      <w:ind w:left="283"/>
    </w:pPr>
    <w:rPr>
      <w:sz w:val="20"/>
      <w:szCs w:val="20"/>
    </w:rPr>
  </w:style>
  <w:style w:type="character" w:customStyle="1" w:styleId="ZkladntextodsazenChar">
    <w:name w:val="Základní text odsazený Char"/>
    <w:basedOn w:val="Standardnpsmoodstavce"/>
    <w:link w:val="Zkladntextodsazen"/>
    <w:rsid w:val="00141F87"/>
    <w:rPr>
      <w:rFonts w:ascii="Times New Roman" w:eastAsia="Times New Roman" w:hAnsi="Times New Roman" w:cs="Times New Roman"/>
      <w:sz w:val="20"/>
      <w:szCs w:val="20"/>
      <w:lang w:eastAsia="cs-CZ"/>
    </w:rPr>
  </w:style>
  <w:style w:type="paragraph" w:styleId="Nzev">
    <w:name w:val="Title"/>
    <w:basedOn w:val="Normln"/>
    <w:link w:val="NzevChar"/>
    <w:qFormat/>
    <w:rsid w:val="00141F87"/>
    <w:pPr>
      <w:jc w:val="center"/>
    </w:pPr>
    <w:rPr>
      <w:b/>
      <w:sz w:val="28"/>
      <w:szCs w:val="20"/>
    </w:rPr>
  </w:style>
  <w:style w:type="character" w:customStyle="1" w:styleId="NzevChar">
    <w:name w:val="Název Char"/>
    <w:basedOn w:val="Standardnpsmoodstavce"/>
    <w:link w:val="Nzev"/>
    <w:rsid w:val="00141F87"/>
    <w:rPr>
      <w:rFonts w:ascii="Times New Roman" w:eastAsia="Times New Roman" w:hAnsi="Times New Roman" w:cs="Times New Roman"/>
      <w:b/>
      <w:sz w:val="28"/>
      <w:szCs w:val="20"/>
      <w:lang w:eastAsia="cs-CZ"/>
    </w:rPr>
  </w:style>
  <w:style w:type="paragraph" w:customStyle="1" w:styleId="Import0">
    <w:name w:val="Import 0"/>
    <w:basedOn w:val="Normln"/>
    <w:rsid w:val="00141F87"/>
    <w:pPr>
      <w:widowControl w:val="0"/>
      <w:spacing w:line="288" w:lineRule="auto"/>
    </w:pPr>
    <w:rPr>
      <w:szCs w:val="20"/>
    </w:rPr>
  </w:style>
  <w:style w:type="character" w:styleId="Sledovanodkaz">
    <w:name w:val="FollowedHyperlink"/>
    <w:basedOn w:val="Standardnpsmoodstavce"/>
    <w:rsid w:val="00141F87"/>
    <w:rPr>
      <w:color w:val="800080"/>
      <w:u w:val="single"/>
    </w:rPr>
  </w:style>
  <w:style w:type="character" w:customStyle="1" w:styleId="Char">
    <w:name w:val="Char"/>
    <w:basedOn w:val="Standardnpsmoodstavce"/>
    <w:rsid w:val="00141F87"/>
    <w:rPr>
      <w:rFonts w:ascii="Arial" w:hAnsi="Arial" w:cs="Arial"/>
      <w:b/>
      <w:bCs/>
      <w:sz w:val="26"/>
      <w:szCs w:val="26"/>
      <w:lang w:val="cs-CZ" w:eastAsia="cs-CZ" w:bidi="ar-SA"/>
    </w:rPr>
  </w:style>
  <w:style w:type="table" w:styleId="Elegantntabulka">
    <w:name w:val="Table Elegant"/>
    <w:basedOn w:val="Normlntabulka"/>
    <w:rsid w:val="00141F87"/>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Odstavecseseznamem">
    <w:name w:val="List Paragraph"/>
    <w:basedOn w:val="Normln"/>
    <w:uiPriority w:val="34"/>
    <w:qFormat/>
    <w:rsid w:val="00141F87"/>
    <w:pPr>
      <w:ind w:left="720"/>
      <w:contextualSpacing/>
    </w:pPr>
  </w:style>
  <w:style w:type="paragraph" w:customStyle="1" w:styleId="StylNadpis2Vlevo0cmPrvndek0cm">
    <w:name w:val="Styl Nadpis 2 + Vlevo:  0 cm První řádek:  0 cm"/>
    <w:basedOn w:val="Normln"/>
    <w:rsid w:val="00141F87"/>
    <w:pPr>
      <w:numPr>
        <w:ilvl w:val="1"/>
        <w:numId w:val="30"/>
      </w:numPr>
    </w:pPr>
  </w:style>
  <w:style w:type="paragraph" w:customStyle="1" w:styleId="Default">
    <w:name w:val="Default"/>
    <w:rsid w:val="00141F8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Oprava">
    <w:name w:val="Oprava"/>
    <w:basedOn w:val="Normln"/>
    <w:qFormat/>
    <w:rsid w:val="001F0B6C"/>
    <w:rPr>
      <w:rFonts w:ascii="Arial" w:hAnsi="Arial"/>
      <w:sz w:val="22"/>
    </w:rPr>
  </w:style>
  <w:style w:type="paragraph" w:customStyle="1" w:styleId="Uivo">
    <w:name w:val="Učivo"/>
    <w:basedOn w:val="Normln"/>
    <w:link w:val="UivoChar"/>
    <w:rsid w:val="00E02964"/>
    <w:pPr>
      <w:numPr>
        <w:numId w:val="125"/>
      </w:numPr>
      <w:tabs>
        <w:tab w:val="clear" w:pos="644"/>
        <w:tab w:val="left" w:pos="567"/>
        <w:tab w:val="num" w:pos="2150"/>
      </w:tabs>
      <w:autoSpaceDE w:val="0"/>
      <w:autoSpaceDN w:val="0"/>
      <w:spacing w:before="20"/>
      <w:ind w:left="567" w:right="113" w:hanging="397"/>
    </w:pPr>
    <w:rPr>
      <w:sz w:val="22"/>
      <w:szCs w:val="22"/>
    </w:rPr>
  </w:style>
  <w:style w:type="character" w:customStyle="1" w:styleId="UivoChar">
    <w:name w:val="Učivo Char"/>
    <w:link w:val="Uivo"/>
    <w:rsid w:val="00E02964"/>
    <w:rPr>
      <w:rFonts w:ascii="Times New Roman" w:eastAsia="Times New Roman" w:hAnsi="Times New Roman" w:cs="Times New Roman"/>
      <w:lang w:eastAsia="cs-CZ"/>
    </w:rPr>
  </w:style>
  <w:style w:type="paragraph" w:styleId="Bezmezer">
    <w:name w:val="No Spacing"/>
    <w:uiPriority w:val="1"/>
    <w:qFormat/>
    <w:rsid w:val="00E02964"/>
    <w:pPr>
      <w:spacing w:after="0" w:line="240" w:lineRule="auto"/>
    </w:pPr>
  </w:style>
  <w:style w:type="character" w:styleId="slodku">
    <w:name w:val="line number"/>
    <w:basedOn w:val="Standardnpsmoodstavce"/>
    <w:uiPriority w:val="99"/>
    <w:semiHidden/>
    <w:unhideWhenUsed/>
    <w:rsid w:val="005322B4"/>
  </w:style>
  <w:style w:type="paragraph" w:customStyle="1" w:styleId="Texttabulka">
    <w:name w:val="Text tabulka"/>
    <w:basedOn w:val="Nadpis4"/>
    <w:rsid w:val="005D36A4"/>
    <w:pPr>
      <w:keepNext w:val="0"/>
      <w:numPr>
        <w:ilvl w:val="0"/>
        <w:numId w:val="0"/>
      </w:numPr>
      <w:spacing w:before="120" w:after="0"/>
    </w:pPr>
    <w:rPr>
      <w:rFonts w:ascii="Arial Narrow" w:hAnsi="Arial Narrow" w:cs="Arial Narrow"/>
      <w:b w:val="0"/>
      <w:bCs w:val="0"/>
      <w:sz w:val="20"/>
      <w:szCs w:val="20"/>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EC474C"/>
    <w:pPr>
      <w:spacing w:before="120"/>
      <w:ind w:firstLine="567"/>
      <w:jc w:val="both"/>
    </w:pPr>
    <w:rPr>
      <w:sz w:val="22"/>
    </w:rPr>
  </w:style>
  <w:style w:type="character" w:customStyle="1" w:styleId="TextodatsvecRVPZV11bZarovnatdoblokuPrvndek1cmPed6bChar">
    <w:name w:val="Text odatsvec_RVPZV 11 b. Zarovnat do bloku První řádek:  1 cm Před:  6 b. Char"/>
    <w:link w:val="TextodatsvecRVPZV11bZarovnatdoblokuPrvndek1cmPed6b"/>
    <w:rsid w:val="00EC474C"/>
    <w:rPr>
      <w:rFonts w:ascii="Times New Roman" w:eastAsia="Times New Roman" w:hAnsi="Times New Roman" w:cs="Times New Roman"/>
      <w:szCs w:val="24"/>
      <w:lang w:eastAsia="cs-CZ"/>
    </w:rPr>
  </w:style>
  <w:style w:type="paragraph" w:customStyle="1" w:styleId="Styl11bTunKurzvaVpravo02cmPed1b">
    <w:name w:val="Styl 11 b. Tučné Kurzíva Vpravo:  02 cm Před:  1 b."/>
    <w:basedOn w:val="Normln"/>
    <w:link w:val="Styl11bTunKurzvaVpravo02cmPed1bChar"/>
    <w:rsid w:val="00EC474C"/>
    <w:pPr>
      <w:numPr>
        <w:numId w:val="153"/>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EC474C"/>
    <w:rPr>
      <w:rFonts w:ascii="Times New Roman" w:eastAsia="Times New Roman" w:hAnsi="Times New Roman" w:cs="Times New Roman"/>
      <w:b/>
      <w:bCs/>
      <w:i/>
      <w:iCs/>
      <w:lang w:eastAsia="cs-CZ"/>
    </w:rPr>
  </w:style>
  <w:style w:type="character" w:styleId="Znakapoznpodarou">
    <w:name w:val="footnote reference"/>
    <w:uiPriority w:val="99"/>
    <w:rsid w:val="00AC7DD7"/>
    <w:rPr>
      <w:vertAlign w:val="superscript"/>
    </w:rPr>
  </w:style>
  <w:style w:type="paragraph" w:styleId="Textpoznpodarou">
    <w:name w:val="footnote text"/>
    <w:basedOn w:val="Normln"/>
    <w:link w:val="TextpoznpodarouChar"/>
    <w:uiPriority w:val="99"/>
    <w:rsid w:val="00AC7DD7"/>
    <w:rPr>
      <w:sz w:val="20"/>
      <w:szCs w:val="20"/>
    </w:rPr>
  </w:style>
  <w:style w:type="character" w:customStyle="1" w:styleId="TextpoznpodarouChar">
    <w:name w:val="Text pozn. pod čarou Char"/>
    <w:basedOn w:val="Standardnpsmoodstavce"/>
    <w:link w:val="Textpoznpodarou"/>
    <w:uiPriority w:val="99"/>
    <w:rsid w:val="00AC7DD7"/>
    <w:rPr>
      <w:rFonts w:ascii="Times New Roman" w:eastAsia="Times New Roman" w:hAnsi="Times New Roman" w:cs="Times New Roman"/>
      <w:sz w:val="20"/>
      <w:szCs w:val="20"/>
      <w:lang w:eastAsia="cs-CZ"/>
    </w:rPr>
  </w:style>
  <w:style w:type="paragraph" w:customStyle="1" w:styleId="Textkapitol">
    <w:name w:val="Text kapitol"/>
    <w:basedOn w:val="Normln"/>
    <w:link w:val="TextkapitolChar"/>
    <w:qFormat/>
    <w:rsid w:val="00AC7DD7"/>
    <w:pPr>
      <w:spacing w:before="120"/>
      <w:ind w:firstLine="567"/>
      <w:jc w:val="both"/>
    </w:pPr>
    <w:rPr>
      <w:sz w:val="22"/>
      <w:szCs w:val="22"/>
    </w:rPr>
  </w:style>
  <w:style w:type="character" w:customStyle="1" w:styleId="TextkapitolChar">
    <w:name w:val="Text kapitol Char"/>
    <w:link w:val="Textkapitol"/>
    <w:rsid w:val="00AC7DD7"/>
    <w:rPr>
      <w:rFonts w:ascii="Times New Roman" w:eastAsia="Times New Roman" w:hAnsi="Times New Roman" w:cs="Times New Roman"/>
      <w:lang w:eastAsia="cs-CZ"/>
    </w:rPr>
  </w:style>
  <w:style w:type="paragraph" w:customStyle="1" w:styleId="VetvtextuRVPZV">
    <w:name w:val="Výčet v textu_RVPZV"/>
    <w:basedOn w:val="Normln"/>
    <w:rsid w:val="00AC7DD7"/>
    <w:pPr>
      <w:numPr>
        <w:numId w:val="155"/>
      </w:numPr>
      <w:tabs>
        <w:tab w:val="clear" w:pos="360"/>
        <w:tab w:val="left" w:pos="567"/>
      </w:tabs>
      <w:spacing w:before="60"/>
      <w:ind w:left="567" w:hanging="397"/>
      <w:jc w:val="both"/>
    </w:pPr>
    <w:rPr>
      <w:sz w:val="22"/>
      <w:szCs w:val="22"/>
    </w:rPr>
  </w:style>
  <w:style w:type="paragraph" w:customStyle="1" w:styleId="Textkapitolodrky-principy">
    <w:name w:val="Text kapitol odrážky - principy"/>
    <w:basedOn w:val="VetvtextuRVPZV"/>
    <w:link w:val="Textkapitolodrky-principyChar"/>
    <w:qFormat/>
    <w:rsid w:val="00AC7DD7"/>
    <w:pPr>
      <w:tabs>
        <w:tab w:val="num" w:pos="360"/>
      </w:tabs>
      <w:spacing w:before="40"/>
      <w:ind w:left="360" w:hanging="360"/>
    </w:pPr>
  </w:style>
  <w:style w:type="character" w:customStyle="1" w:styleId="Textkapitolodrky-principyChar">
    <w:name w:val="Text kapitol odrážky - principy Char"/>
    <w:link w:val="Textkapitolodrky-principy"/>
    <w:rsid w:val="00AC7DD7"/>
    <w:rPr>
      <w:rFonts w:ascii="Times New Roman" w:eastAsia="Times New Roman" w:hAnsi="Times New Roman" w:cs="Times New Roman"/>
      <w:lang w:eastAsia="cs-CZ"/>
    </w:rPr>
  </w:style>
  <w:style w:type="paragraph" w:styleId="Obsah4">
    <w:name w:val="toc 4"/>
    <w:basedOn w:val="Normln"/>
    <w:next w:val="Normln"/>
    <w:autoRedefine/>
    <w:uiPriority w:val="39"/>
    <w:unhideWhenUsed/>
    <w:rsid w:val="00E276E7"/>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E276E7"/>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E276E7"/>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E276E7"/>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E276E7"/>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E276E7"/>
    <w:pPr>
      <w:spacing w:after="100" w:line="276" w:lineRule="auto"/>
      <w:ind w:left="1760"/>
    </w:pPr>
    <w:rPr>
      <w:rFonts w:asciiTheme="minorHAnsi" w:eastAsiaTheme="minorEastAsia" w:hAnsiTheme="minorHAnsi" w:cstheme="minorBidi"/>
      <w:sz w:val="22"/>
      <w:szCs w:val="22"/>
    </w:rPr>
  </w:style>
  <w:style w:type="character" w:styleId="Zdraznn">
    <w:name w:val="Emphasis"/>
    <w:basedOn w:val="Standardnpsmoodstavce"/>
    <w:uiPriority w:val="20"/>
    <w:qFormat/>
    <w:rsid w:val="00025837"/>
    <w:rPr>
      <w:i/>
      <w:iCs/>
    </w:rPr>
  </w:style>
  <w:style w:type="paragraph" w:customStyle="1" w:styleId="Podnadpis1">
    <w:name w:val="Podnadpis1"/>
    <w:basedOn w:val="Normln"/>
    <w:link w:val="PodnadpisChar"/>
    <w:qFormat/>
    <w:rsid w:val="00017D09"/>
    <w:pPr>
      <w:tabs>
        <w:tab w:val="left" w:pos="567"/>
      </w:tabs>
      <w:spacing w:before="120" w:after="120"/>
      <w:outlineLvl w:val="4"/>
    </w:pPr>
    <w:rPr>
      <w:b/>
      <w:sz w:val="22"/>
    </w:rPr>
  </w:style>
  <w:style w:type="character" w:customStyle="1" w:styleId="PodnadpisChar">
    <w:name w:val="Podnadpis Char"/>
    <w:link w:val="Podnadpis1"/>
    <w:rsid w:val="00017D09"/>
    <w:rPr>
      <w:rFonts w:ascii="Times New Roman" w:eastAsia="Times New Roman" w:hAnsi="Times New Roman" w:cs="Times New Roman"/>
      <w:b/>
      <w:szCs w:val="24"/>
      <w:lang w:eastAsia="cs-CZ"/>
    </w:rPr>
  </w:style>
  <w:style w:type="paragraph" w:customStyle="1" w:styleId="text-k">
    <w:name w:val="text - žák"/>
    <w:basedOn w:val="Normln"/>
    <w:link w:val="text-kChar"/>
    <w:qFormat/>
    <w:rsid w:val="00017D09"/>
    <w:pPr>
      <w:spacing w:before="60"/>
      <w:ind w:left="57"/>
      <w:jc w:val="both"/>
    </w:pPr>
    <w:rPr>
      <w:sz w:val="22"/>
      <w:szCs w:val="22"/>
    </w:rPr>
  </w:style>
  <w:style w:type="character" w:customStyle="1" w:styleId="text-kChar">
    <w:name w:val="text - žák Char"/>
    <w:link w:val="text-k"/>
    <w:rsid w:val="00017D09"/>
    <w:rPr>
      <w:rFonts w:ascii="Times New Roman" w:eastAsia="Times New Roman" w:hAnsi="Times New Roman" w:cs="Times New Roman"/>
      <w:lang w:eastAsia="cs-CZ"/>
    </w:rPr>
  </w:style>
  <w:style w:type="numbering" w:customStyle="1" w:styleId="Styl3">
    <w:name w:val="Styl3"/>
    <w:uiPriority w:val="99"/>
    <w:rsid w:val="00017D09"/>
    <w:pPr>
      <w:numPr>
        <w:numId w:val="177"/>
      </w:numPr>
    </w:pPr>
  </w:style>
  <w:style w:type="paragraph" w:customStyle="1" w:styleId="NzevTOvVO">
    <w:name w:val="Název TO v VO"/>
    <w:basedOn w:val="Normln"/>
    <w:link w:val="NzevTOvVOChar"/>
    <w:qFormat/>
    <w:rsid w:val="00017D09"/>
    <w:pPr>
      <w:autoSpaceDE w:val="0"/>
      <w:autoSpaceDN w:val="0"/>
      <w:spacing w:before="120"/>
      <w:ind w:left="57"/>
    </w:pPr>
    <w:rPr>
      <w:b/>
      <w:bCs/>
      <w:i/>
      <w:iCs/>
      <w:caps/>
      <w:sz w:val="22"/>
      <w:szCs w:val="22"/>
    </w:rPr>
  </w:style>
  <w:style w:type="paragraph" w:customStyle="1" w:styleId="PodnapisvTOVO">
    <w:name w:val="Podnapis v TO VO"/>
    <w:basedOn w:val="Normln"/>
    <w:link w:val="PodnapisvTOVOChar"/>
    <w:qFormat/>
    <w:rsid w:val="00017D09"/>
    <w:pPr>
      <w:tabs>
        <w:tab w:val="left" w:pos="567"/>
      </w:tabs>
      <w:spacing w:before="60"/>
      <w:ind w:left="57"/>
    </w:pPr>
    <w:rPr>
      <w:sz w:val="22"/>
      <w:szCs w:val="22"/>
    </w:rPr>
  </w:style>
  <w:style w:type="character" w:customStyle="1" w:styleId="NzevTOvVOChar">
    <w:name w:val="Název TO v VO Char"/>
    <w:link w:val="NzevTOvVO"/>
    <w:rsid w:val="00017D09"/>
    <w:rPr>
      <w:rFonts w:ascii="Times New Roman" w:eastAsia="Times New Roman" w:hAnsi="Times New Roman" w:cs="Times New Roman"/>
      <w:b/>
      <w:bCs/>
      <w:i/>
      <w:iCs/>
      <w:caps/>
      <w:lang w:eastAsia="cs-CZ"/>
    </w:rPr>
  </w:style>
  <w:style w:type="character" w:customStyle="1" w:styleId="PodnapisvTOVOChar">
    <w:name w:val="Podnapis v TO VO Char"/>
    <w:link w:val="PodnapisvTOVO"/>
    <w:rsid w:val="00017D09"/>
    <w:rPr>
      <w:rFonts w:ascii="Times New Roman" w:eastAsia="Times New Roman" w:hAnsi="Times New Roman" w:cs="Times New Roman"/>
      <w:lang w:eastAsia="cs-CZ"/>
    </w:rPr>
  </w:style>
  <w:style w:type="paragraph" w:customStyle="1" w:styleId="TextRVPZV">
    <w:name w:val="Text_RVPZV"/>
    <w:basedOn w:val="Normln"/>
    <w:link w:val="TextRVPZVChar"/>
    <w:rsid w:val="00017D09"/>
    <w:rPr>
      <w:sz w:val="22"/>
      <w:szCs w:val="22"/>
    </w:rPr>
  </w:style>
  <w:style w:type="character" w:customStyle="1" w:styleId="TextRVPZVChar">
    <w:name w:val="Text_RVPZV Char"/>
    <w:link w:val="TextRVPZV"/>
    <w:rsid w:val="00017D09"/>
    <w:rPr>
      <w:rFonts w:ascii="Times New Roman" w:eastAsia="Times New Roman" w:hAnsi="Times New Roman" w:cs="Times New Roman"/>
      <w:lang w:eastAsia="cs-CZ"/>
    </w:rPr>
  </w:style>
  <w:style w:type="paragraph" w:customStyle="1" w:styleId="OV">
    <w:name w:val="OV"/>
    <w:basedOn w:val="Normln"/>
    <w:link w:val="OVChar"/>
    <w:qFormat/>
    <w:rsid w:val="00017D09"/>
    <w:pPr>
      <w:tabs>
        <w:tab w:val="left" w:pos="1915"/>
      </w:tabs>
      <w:autoSpaceDE w:val="0"/>
      <w:autoSpaceDN w:val="0"/>
      <w:spacing w:before="20"/>
      <w:ind w:left="1418" w:right="113" w:hanging="1361"/>
    </w:pPr>
    <w:rPr>
      <w:bCs/>
    </w:rPr>
  </w:style>
  <w:style w:type="character" w:customStyle="1" w:styleId="OVChar">
    <w:name w:val="OV Char"/>
    <w:link w:val="OV"/>
    <w:rsid w:val="00017D09"/>
    <w:rPr>
      <w:rFonts w:ascii="Times New Roman" w:eastAsia="Times New Roman" w:hAnsi="Times New Roman" w:cs="Times New Roman"/>
      <w:bCs/>
      <w:sz w:val="24"/>
      <w:szCs w:val="24"/>
      <w:lang w:eastAsia="cs-CZ"/>
    </w:rPr>
  </w:style>
  <w:style w:type="paragraph" w:customStyle="1" w:styleId="OVp">
    <w:name w:val="OVp"/>
    <w:basedOn w:val="OV"/>
    <w:link w:val="OVpChar"/>
    <w:qFormat/>
    <w:rsid w:val="00017D09"/>
    <w:rPr>
      <w:i/>
      <w:iCs/>
    </w:rPr>
  </w:style>
  <w:style w:type="character" w:customStyle="1" w:styleId="OVpChar">
    <w:name w:val="OVp Char"/>
    <w:link w:val="OVp"/>
    <w:rsid w:val="00017D09"/>
    <w:rPr>
      <w:rFonts w:ascii="Times New Roman" w:eastAsia="Times New Roman" w:hAnsi="Times New Roman" w:cs="Times New Roman"/>
      <w:bCs/>
      <w:i/>
      <w:iCs/>
      <w:sz w:val="24"/>
      <w:szCs w:val="24"/>
      <w:lang w:eastAsia="cs-CZ"/>
    </w:rPr>
  </w:style>
  <w:style w:type="numbering" w:customStyle="1" w:styleId="Styl31">
    <w:name w:val="Styl31"/>
    <w:uiPriority w:val="99"/>
    <w:rsid w:val="001E537C"/>
    <w:pPr>
      <w:numPr>
        <w:numId w:val="1"/>
      </w:numPr>
    </w:pPr>
  </w:style>
  <w:style w:type="table" w:customStyle="1" w:styleId="Mkatabulky1">
    <w:name w:val="Mřížka tabulky1"/>
    <w:basedOn w:val="Normlntabulka"/>
    <w:next w:val="Mkatabulky"/>
    <w:rsid w:val="001E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1E537C"/>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adpisobsahu">
    <w:name w:val="TOC Heading"/>
    <w:basedOn w:val="Nadpis1"/>
    <w:next w:val="Normln"/>
    <w:uiPriority w:val="39"/>
    <w:semiHidden/>
    <w:unhideWhenUsed/>
    <w:qFormat/>
    <w:rsid w:val="00EF335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
    <w:name w:val="TableGrid"/>
    <w:rsid w:val="00756BB5"/>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Standard">
    <w:name w:val="Standard"/>
    <w:rsid w:val="00AE3E17"/>
    <w:pPr>
      <w:widowControl w:val="0"/>
      <w:suppressAutoHyphens/>
      <w:autoSpaceDN w:val="0"/>
      <w:spacing w:after="0"/>
      <w:textAlignment w:val="baseline"/>
    </w:pPr>
    <w:rPr>
      <w:rFonts w:ascii="Arial" w:eastAsia="Arial" w:hAnsi="Arial" w:cs="Arial"/>
      <w:lang w:eastAsia="zh-CN" w:bidi="hi-IN"/>
    </w:rPr>
  </w:style>
  <w:style w:type="numbering" w:customStyle="1" w:styleId="WWNum29">
    <w:name w:val="WWNum29"/>
    <w:basedOn w:val="Bezseznamu"/>
    <w:rsid w:val="00AE3E17"/>
    <w:pPr>
      <w:numPr>
        <w:numId w:val="209"/>
      </w:numPr>
    </w:pPr>
  </w:style>
  <w:style w:type="numbering" w:customStyle="1" w:styleId="WWNum5">
    <w:name w:val="WWNum5"/>
    <w:basedOn w:val="Bezseznamu"/>
    <w:rsid w:val="00AE3E17"/>
    <w:pPr>
      <w:numPr>
        <w:numId w:val="210"/>
      </w:numPr>
    </w:pPr>
  </w:style>
  <w:style w:type="numbering" w:customStyle="1" w:styleId="WWNum11">
    <w:name w:val="WWNum11"/>
    <w:basedOn w:val="Bezseznamu"/>
    <w:rsid w:val="00AE3E17"/>
    <w:pPr>
      <w:numPr>
        <w:numId w:val="218"/>
      </w:numPr>
    </w:pPr>
  </w:style>
  <w:style w:type="paragraph" w:styleId="Citt">
    <w:name w:val="Quote"/>
    <w:basedOn w:val="Normln"/>
    <w:next w:val="Normln"/>
    <w:link w:val="CittChar"/>
    <w:uiPriority w:val="29"/>
    <w:qFormat/>
    <w:rsid w:val="00806F61"/>
    <w:rPr>
      <w:i/>
      <w:iCs/>
      <w:color w:val="000000" w:themeColor="text1"/>
    </w:rPr>
  </w:style>
  <w:style w:type="character" w:customStyle="1" w:styleId="CittChar">
    <w:name w:val="Citát Char"/>
    <w:basedOn w:val="Standardnpsmoodstavce"/>
    <w:link w:val="Citt"/>
    <w:uiPriority w:val="29"/>
    <w:rsid w:val="00806F61"/>
    <w:rPr>
      <w:rFonts w:ascii="Times New Roman" w:eastAsia="Times New Roman" w:hAnsi="Times New Roman" w:cs="Times New Roman"/>
      <w:i/>
      <w:iCs/>
      <w:color w:val="000000" w:themeColor="text1"/>
      <w:sz w:val="24"/>
      <w:szCs w:val="24"/>
      <w:lang w:eastAsia="cs-CZ"/>
    </w:rPr>
  </w:style>
  <w:style w:type="paragraph" w:customStyle="1" w:styleId="Textkapitolodrkytun">
    <w:name w:val="Text kapitol odrážky tučné"/>
    <w:basedOn w:val="Textkapitolodrky-principy"/>
    <w:link w:val="TextkapitolodrkytunChar"/>
    <w:qFormat/>
    <w:rsid w:val="00D44FBA"/>
    <w:pPr>
      <w:numPr>
        <w:numId w:val="1"/>
      </w:numPr>
      <w:spacing w:before="120" w:after="120"/>
    </w:pPr>
    <w:rPr>
      <w:b/>
    </w:rPr>
  </w:style>
  <w:style w:type="character" w:customStyle="1" w:styleId="TextkapitolodrkytunChar">
    <w:name w:val="Text kapitol odrážky tučné Char"/>
    <w:link w:val="Textkapitolodrkytun"/>
    <w:rsid w:val="00D44FBA"/>
    <w:rPr>
      <w:rFonts w:ascii="Times New Roman" w:eastAsia="Times New Roman" w:hAnsi="Times New Roman" w:cs="Times New Roman"/>
      <w:b/>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829506">
      <w:bodyDiv w:val="1"/>
      <w:marLeft w:val="0"/>
      <w:marRight w:val="0"/>
      <w:marTop w:val="0"/>
      <w:marBottom w:val="0"/>
      <w:divBdr>
        <w:top w:val="none" w:sz="0" w:space="0" w:color="auto"/>
        <w:left w:val="none" w:sz="0" w:space="0" w:color="auto"/>
        <w:bottom w:val="none" w:sz="0" w:space="0" w:color="auto"/>
        <w:right w:val="none" w:sz="0" w:space="0" w:color="auto"/>
      </w:divBdr>
    </w:div>
    <w:div w:id="193909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eader" Target="header5.xml"/><Relationship Id="rId39" Type="http://schemas.openxmlformats.org/officeDocument/2006/relationships/footer" Target="footer23.xml"/><Relationship Id="rId21" Type="http://schemas.openxmlformats.org/officeDocument/2006/relationships/header" Target="header3.xml"/><Relationship Id="rId34" Type="http://schemas.openxmlformats.org/officeDocument/2006/relationships/footer" Target="footer19.xml"/><Relationship Id="rId42" Type="http://schemas.openxmlformats.org/officeDocument/2006/relationships/footer" Target="footer25.xml"/><Relationship Id="rId47" Type="http://schemas.openxmlformats.org/officeDocument/2006/relationships/footer" Target="footer28.xml"/><Relationship Id="rId50"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17.xml"/><Relationship Id="rId44" Type="http://schemas.openxmlformats.org/officeDocument/2006/relationships/footer" Target="footer26.xml"/><Relationship Id="rId52"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header" Target="header10.xml"/><Relationship Id="rId48"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3.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footer" Target="footer27.xml"/><Relationship Id="rId20" Type="http://schemas.openxmlformats.org/officeDocument/2006/relationships/footer" Target="footer10.xml"/><Relationship Id="rId41" Type="http://schemas.openxmlformats.org/officeDocument/2006/relationships/footer" Target="footer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footer" Target="footer21.xml"/><Relationship Id="rId49" Type="http://schemas.openxmlformats.org/officeDocument/2006/relationships/footer" Target="footer29.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64CE7-1F11-4AE6-BEBC-4E6BB27A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3442</TotalTime>
  <Pages>524</Pages>
  <Words>107429</Words>
  <Characters>633834</Characters>
  <Application>Microsoft Office Word</Application>
  <DocSecurity>0</DocSecurity>
  <Lines>5281</Lines>
  <Paragraphs>1479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Nademlejnská</dc:creator>
  <cp:keywords/>
  <dc:description/>
  <cp:lastModifiedBy>Marta Maděrová</cp:lastModifiedBy>
  <cp:revision>13</cp:revision>
  <cp:lastPrinted>2022-10-11T13:56:00Z</cp:lastPrinted>
  <dcterms:created xsi:type="dcterms:W3CDTF">2022-10-10T08:59:00Z</dcterms:created>
  <dcterms:modified xsi:type="dcterms:W3CDTF">2022-10-21T09:57:00Z</dcterms:modified>
</cp:coreProperties>
</file>